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237C" w:rsidRDefault="00B833D0">
      <w:pPr>
        <w:spacing w:after="0" w:line="259" w:lineRule="auto"/>
        <w:ind w:left="4821" w:right="0" w:firstLine="0"/>
        <w:jc w:val="left"/>
      </w:pPr>
      <w:r>
        <w:rPr>
          <w:noProof/>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62.8pt;margin-top:-38.45pt;width:547.5pt;height:802.95pt;z-index:-251644416;mso-position-horizontal-relative:text;mso-position-vertical-relative:text">
            <v:imagedata r:id="rId7" o:title=""/>
          </v:shape>
          <o:OLEObject Type="Embed" ProgID="FoxitPhantomPDF.Document" ShapeID="_x0000_s1026" DrawAspect="Content" ObjectID="_1674632299" r:id="rId8"/>
        </w:object>
      </w:r>
      <w:r w:rsidR="00615B56">
        <w:t xml:space="preserve"> </w:t>
      </w:r>
    </w:p>
    <w:p w:rsidR="003C237C" w:rsidRDefault="00615B56">
      <w:pPr>
        <w:spacing w:after="0" w:line="259" w:lineRule="auto"/>
        <w:ind w:left="4821" w:right="0" w:firstLine="0"/>
        <w:jc w:val="left"/>
      </w:pPr>
      <w:r>
        <w:t xml:space="preserve"> </w:t>
      </w:r>
    </w:p>
    <w:p w:rsidR="003C237C" w:rsidRDefault="00615B56">
      <w:pPr>
        <w:spacing w:after="0" w:line="259" w:lineRule="auto"/>
        <w:ind w:left="0" w:right="368" w:firstLine="0"/>
        <w:jc w:val="right"/>
      </w:pPr>
      <w:r>
        <w:t xml:space="preserve"> </w:t>
      </w:r>
    </w:p>
    <w:p w:rsidR="00A82E2D" w:rsidRDefault="00A82E2D">
      <w:pPr>
        <w:spacing w:after="0" w:line="259" w:lineRule="auto"/>
        <w:ind w:left="4821" w:right="0" w:firstLine="0"/>
        <w:jc w:val="left"/>
        <w:rPr>
          <w:b/>
        </w:rPr>
      </w:pPr>
    </w:p>
    <w:p w:rsidR="00A82E2D" w:rsidRDefault="00A82E2D">
      <w:pPr>
        <w:spacing w:after="0" w:line="259" w:lineRule="auto"/>
        <w:ind w:left="4821" w:right="0" w:firstLine="0"/>
        <w:jc w:val="left"/>
        <w:rPr>
          <w:b/>
        </w:rPr>
      </w:pPr>
    </w:p>
    <w:p w:rsidR="00A82E2D" w:rsidRDefault="00A82E2D">
      <w:pPr>
        <w:spacing w:after="0" w:line="259" w:lineRule="auto"/>
        <w:ind w:left="4821" w:right="0" w:firstLine="0"/>
        <w:jc w:val="left"/>
        <w:rPr>
          <w:b/>
        </w:rPr>
      </w:pPr>
    </w:p>
    <w:p w:rsidR="00A82E2D" w:rsidRDefault="00A82E2D">
      <w:pPr>
        <w:spacing w:after="0" w:line="259" w:lineRule="auto"/>
        <w:ind w:left="4821" w:right="0" w:firstLine="0"/>
        <w:jc w:val="left"/>
        <w:rPr>
          <w:b/>
        </w:rPr>
      </w:pPr>
    </w:p>
    <w:p w:rsidR="00A82E2D" w:rsidRDefault="00A82E2D">
      <w:pPr>
        <w:spacing w:after="0" w:line="259" w:lineRule="auto"/>
        <w:ind w:left="4821" w:right="0" w:firstLine="0"/>
        <w:jc w:val="left"/>
        <w:rPr>
          <w:b/>
        </w:rPr>
      </w:pPr>
    </w:p>
    <w:p w:rsidR="00A82E2D" w:rsidRDefault="00A82E2D">
      <w:pPr>
        <w:spacing w:after="0" w:line="259" w:lineRule="auto"/>
        <w:ind w:left="4821" w:right="0" w:firstLine="0"/>
        <w:jc w:val="left"/>
        <w:rPr>
          <w:b/>
        </w:rPr>
      </w:pPr>
    </w:p>
    <w:p w:rsidR="00A82E2D" w:rsidRDefault="00A82E2D">
      <w:pPr>
        <w:spacing w:after="0" w:line="259" w:lineRule="auto"/>
        <w:ind w:left="4821" w:right="0" w:firstLine="0"/>
        <w:jc w:val="left"/>
        <w:rPr>
          <w:b/>
        </w:rPr>
      </w:pPr>
    </w:p>
    <w:p w:rsidR="00A82E2D" w:rsidRDefault="00A82E2D">
      <w:pPr>
        <w:spacing w:after="0" w:line="259" w:lineRule="auto"/>
        <w:ind w:left="4821" w:right="0" w:firstLine="0"/>
        <w:jc w:val="left"/>
        <w:rPr>
          <w:b/>
        </w:rPr>
      </w:pPr>
    </w:p>
    <w:p w:rsidR="00A82E2D" w:rsidRDefault="00A82E2D">
      <w:pPr>
        <w:spacing w:after="0" w:line="259" w:lineRule="auto"/>
        <w:ind w:left="4821" w:right="0" w:firstLine="0"/>
        <w:jc w:val="left"/>
        <w:rPr>
          <w:b/>
        </w:rPr>
      </w:pPr>
    </w:p>
    <w:p w:rsidR="00A82E2D" w:rsidRDefault="00A82E2D">
      <w:pPr>
        <w:spacing w:after="0" w:line="259" w:lineRule="auto"/>
        <w:ind w:left="4821" w:right="0" w:firstLine="0"/>
        <w:jc w:val="left"/>
        <w:rPr>
          <w:b/>
        </w:rPr>
      </w:pPr>
    </w:p>
    <w:p w:rsidR="00A82E2D" w:rsidRDefault="00A82E2D">
      <w:pPr>
        <w:spacing w:after="0" w:line="259" w:lineRule="auto"/>
        <w:ind w:left="4821" w:right="0" w:firstLine="0"/>
        <w:jc w:val="left"/>
        <w:rPr>
          <w:b/>
        </w:rPr>
      </w:pPr>
    </w:p>
    <w:p w:rsidR="00A82E2D" w:rsidRDefault="00A82E2D">
      <w:pPr>
        <w:spacing w:after="0" w:line="259" w:lineRule="auto"/>
        <w:ind w:left="4821" w:right="0" w:firstLine="0"/>
        <w:jc w:val="left"/>
        <w:rPr>
          <w:b/>
        </w:rPr>
      </w:pPr>
    </w:p>
    <w:p w:rsidR="00A82E2D" w:rsidRDefault="00A82E2D">
      <w:pPr>
        <w:spacing w:after="0" w:line="259" w:lineRule="auto"/>
        <w:ind w:left="4821" w:right="0" w:firstLine="0"/>
        <w:jc w:val="left"/>
        <w:rPr>
          <w:b/>
        </w:rPr>
      </w:pPr>
    </w:p>
    <w:p w:rsidR="00A82E2D" w:rsidRDefault="00A82E2D">
      <w:pPr>
        <w:spacing w:after="0" w:line="259" w:lineRule="auto"/>
        <w:ind w:left="4821" w:right="0" w:firstLine="0"/>
        <w:jc w:val="left"/>
        <w:rPr>
          <w:b/>
        </w:rPr>
      </w:pPr>
    </w:p>
    <w:p w:rsidR="00A82E2D" w:rsidRDefault="00A82E2D">
      <w:pPr>
        <w:spacing w:after="0" w:line="259" w:lineRule="auto"/>
        <w:ind w:left="4821" w:right="0" w:firstLine="0"/>
        <w:jc w:val="left"/>
        <w:rPr>
          <w:b/>
        </w:rPr>
      </w:pPr>
    </w:p>
    <w:p w:rsidR="00A82E2D" w:rsidRDefault="00A82E2D">
      <w:pPr>
        <w:spacing w:after="0" w:line="259" w:lineRule="auto"/>
        <w:ind w:left="4821" w:right="0" w:firstLine="0"/>
        <w:jc w:val="left"/>
        <w:rPr>
          <w:b/>
        </w:rPr>
      </w:pPr>
    </w:p>
    <w:p w:rsidR="00A82E2D" w:rsidRDefault="00A82E2D">
      <w:pPr>
        <w:spacing w:after="0" w:line="259" w:lineRule="auto"/>
        <w:ind w:left="4821" w:right="0" w:firstLine="0"/>
        <w:jc w:val="left"/>
        <w:rPr>
          <w:b/>
        </w:rPr>
      </w:pPr>
    </w:p>
    <w:p w:rsidR="00A82E2D" w:rsidRDefault="00A82E2D">
      <w:pPr>
        <w:spacing w:after="0" w:line="259" w:lineRule="auto"/>
        <w:ind w:left="4821" w:right="0" w:firstLine="0"/>
        <w:jc w:val="left"/>
        <w:rPr>
          <w:b/>
        </w:rPr>
      </w:pPr>
    </w:p>
    <w:p w:rsidR="00A82E2D" w:rsidRDefault="00A82E2D">
      <w:pPr>
        <w:spacing w:after="0" w:line="259" w:lineRule="auto"/>
        <w:ind w:left="4821" w:right="0" w:firstLine="0"/>
        <w:jc w:val="left"/>
        <w:rPr>
          <w:b/>
        </w:rPr>
      </w:pPr>
    </w:p>
    <w:p w:rsidR="00A82E2D" w:rsidRDefault="00A82E2D">
      <w:pPr>
        <w:spacing w:after="0" w:line="259" w:lineRule="auto"/>
        <w:ind w:left="4821" w:right="0" w:firstLine="0"/>
        <w:jc w:val="left"/>
        <w:rPr>
          <w:b/>
        </w:rPr>
      </w:pPr>
    </w:p>
    <w:p w:rsidR="00A82E2D" w:rsidRDefault="00A82E2D">
      <w:pPr>
        <w:spacing w:after="0" w:line="259" w:lineRule="auto"/>
        <w:ind w:left="4821" w:right="0" w:firstLine="0"/>
        <w:jc w:val="left"/>
        <w:rPr>
          <w:b/>
        </w:rPr>
      </w:pPr>
    </w:p>
    <w:p w:rsidR="00A82E2D" w:rsidRDefault="00A82E2D">
      <w:pPr>
        <w:spacing w:after="0" w:line="259" w:lineRule="auto"/>
        <w:ind w:left="4821" w:right="0" w:firstLine="0"/>
        <w:jc w:val="left"/>
        <w:rPr>
          <w:b/>
        </w:rPr>
      </w:pPr>
    </w:p>
    <w:p w:rsidR="00A82E2D" w:rsidRDefault="00A82E2D">
      <w:pPr>
        <w:spacing w:after="0" w:line="259" w:lineRule="auto"/>
        <w:ind w:left="4821" w:right="0" w:firstLine="0"/>
        <w:jc w:val="left"/>
        <w:rPr>
          <w:b/>
        </w:rPr>
      </w:pPr>
    </w:p>
    <w:p w:rsidR="00A82E2D" w:rsidRDefault="00A82E2D">
      <w:pPr>
        <w:spacing w:after="0" w:line="259" w:lineRule="auto"/>
        <w:ind w:left="4821" w:right="0" w:firstLine="0"/>
        <w:jc w:val="left"/>
        <w:rPr>
          <w:b/>
        </w:rPr>
      </w:pPr>
    </w:p>
    <w:p w:rsidR="00A82E2D" w:rsidRDefault="00A82E2D">
      <w:pPr>
        <w:spacing w:after="0" w:line="259" w:lineRule="auto"/>
        <w:ind w:left="4821" w:right="0" w:firstLine="0"/>
        <w:jc w:val="left"/>
        <w:rPr>
          <w:b/>
        </w:rPr>
      </w:pPr>
    </w:p>
    <w:p w:rsidR="00A82E2D" w:rsidRDefault="00A82E2D">
      <w:pPr>
        <w:spacing w:after="0" w:line="259" w:lineRule="auto"/>
        <w:ind w:left="4821" w:right="0" w:firstLine="0"/>
        <w:jc w:val="left"/>
        <w:rPr>
          <w:b/>
        </w:rPr>
      </w:pPr>
    </w:p>
    <w:p w:rsidR="00A82E2D" w:rsidRDefault="00A82E2D">
      <w:pPr>
        <w:spacing w:after="0" w:line="259" w:lineRule="auto"/>
        <w:ind w:left="4821" w:right="0" w:firstLine="0"/>
        <w:jc w:val="left"/>
        <w:rPr>
          <w:b/>
        </w:rPr>
      </w:pPr>
    </w:p>
    <w:p w:rsidR="00A82E2D" w:rsidRDefault="00A82E2D">
      <w:pPr>
        <w:spacing w:after="0" w:line="259" w:lineRule="auto"/>
        <w:ind w:left="4821" w:right="0" w:firstLine="0"/>
        <w:jc w:val="left"/>
        <w:rPr>
          <w:b/>
        </w:rPr>
      </w:pPr>
    </w:p>
    <w:p w:rsidR="00A82E2D" w:rsidRDefault="00A82E2D">
      <w:pPr>
        <w:spacing w:after="0" w:line="259" w:lineRule="auto"/>
        <w:ind w:left="4821" w:right="0" w:firstLine="0"/>
        <w:jc w:val="left"/>
        <w:rPr>
          <w:b/>
        </w:rPr>
      </w:pPr>
    </w:p>
    <w:p w:rsidR="00A82E2D" w:rsidRDefault="00A82E2D">
      <w:pPr>
        <w:spacing w:after="0" w:line="259" w:lineRule="auto"/>
        <w:ind w:left="4821" w:right="0" w:firstLine="0"/>
        <w:jc w:val="left"/>
        <w:rPr>
          <w:b/>
        </w:rPr>
      </w:pPr>
    </w:p>
    <w:p w:rsidR="00A82E2D" w:rsidRDefault="00A82E2D">
      <w:pPr>
        <w:spacing w:after="0" w:line="259" w:lineRule="auto"/>
        <w:ind w:left="4821" w:right="0" w:firstLine="0"/>
        <w:jc w:val="left"/>
        <w:rPr>
          <w:b/>
        </w:rPr>
      </w:pPr>
    </w:p>
    <w:p w:rsidR="00A82E2D" w:rsidRDefault="00A82E2D">
      <w:pPr>
        <w:spacing w:after="0" w:line="259" w:lineRule="auto"/>
        <w:ind w:left="4821" w:right="0" w:firstLine="0"/>
        <w:jc w:val="left"/>
        <w:rPr>
          <w:b/>
        </w:rPr>
      </w:pPr>
    </w:p>
    <w:p w:rsidR="00A82E2D" w:rsidRDefault="00A82E2D">
      <w:pPr>
        <w:spacing w:after="0" w:line="259" w:lineRule="auto"/>
        <w:ind w:left="4821" w:right="0" w:firstLine="0"/>
        <w:jc w:val="left"/>
        <w:rPr>
          <w:b/>
        </w:rPr>
      </w:pPr>
    </w:p>
    <w:p w:rsidR="00A82E2D" w:rsidRDefault="00A82E2D">
      <w:pPr>
        <w:spacing w:after="0" w:line="259" w:lineRule="auto"/>
        <w:ind w:left="4821" w:right="0" w:firstLine="0"/>
        <w:jc w:val="left"/>
        <w:rPr>
          <w:b/>
        </w:rPr>
      </w:pPr>
    </w:p>
    <w:p w:rsidR="00A82E2D" w:rsidRDefault="00A82E2D">
      <w:pPr>
        <w:spacing w:after="0" w:line="259" w:lineRule="auto"/>
        <w:ind w:left="4821" w:right="0" w:firstLine="0"/>
        <w:jc w:val="left"/>
        <w:rPr>
          <w:b/>
        </w:rPr>
      </w:pPr>
    </w:p>
    <w:p w:rsidR="00A82E2D" w:rsidRDefault="00A82E2D">
      <w:pPr>
        <w:spacing w:after="0" w:line="259" w:lineRule="auto"/>
        <w:ind w:left="4821" w:right="0" w:firstLine="0"/>
        <w:jc w:val="left"/>
        <w:rPr>
          <w:b/>
        </w:rPr>
      </w:pPr>
    </w:p>
    <w:p w:rsidR="00A82E2D" w:rsidRDefault="00A82E2D">
      <w:pPr>
        <w:spacing w:after="0" w:line="259" w:lineRule="auto"/>
        <w:ind w:left="4821" w:right="0" w:firstLine="0"/>
        <w:jc w:val="left"/>
        <w:rPr>
          <w:b/>
        </w:rPr>
      </w:pPr>
    </w:p>
    <w:p w:rsidR="00A82E2D" w:rsidRDefault="00A82E2D">
      <w:pPr>
        <w:spacing w:after="0" w:line="259" w:lineRule="auto"/>
        <w:ind w:left="4821" w:right="0" w:firstLine="0"/>
        <w:jc w:val="left"/>
        <w:rPr>
          <w:b/>
        </w:rPr>
      </w:pPr>
    </w:p>
    <w:p w:rsidR="00A82E2D" w:rsidRDefault="00A82E2D">
      <w:pPr>
        <w:spacing w:after="0" w:line="259" w:lineRule="auto"/>
        <w:ind w:left="4821" w:right="0" w:firstLine="0"/>
        <w:jc w:val="left"/>
        <w:rPr>
          <w:b/>
        </w:rPr>
      </w:pPr>
    </w:p>
    <w:p w:rsidR="00A82E2D" w:rsidRDefault="00A82E2D">
      <w:pPr>
        <w:spacing w:after="0" w:line="259" w:lineRule="auto"/>
        <w:ind w:left="4821" w:right="0" w:firstLine="0"/>
        <w:jc w:val="left"/>
        <w:rPr>
          <w:b/>
        </w:rPr>
      </w:pPr>
    </w:p>
    <w:p w:rsidR="00A82E2D" w:rsidRDefault="00A82E2D">
      <w:pPr>
        <w:spacing w:after="0" w:line="259" w:lineRule="auto"/>
        <w:ind w:left="4821" w:right="0" w:firstLine="0"/>
        <w:jc w:val="left"/>
        <w:rPr>
          <w:b/>
        </w:rPr>
      </w:pPr>
    </w:p>
    <w:p w:rsidR="00A82E2D" w:rsidRDefault="00A82E2D">
      <w:pPr>
        <w:spacing w:after="0" w:line="259" w:lineRule="auto"/>
        <w:ind w:left="4821" w:right="0" w:firstLine="0"/>
        <w:jc w:val="left"/>
        <w:rPr>
          <w:b/>
        </w:rPr>
      </w:pPr>
    </w:p>
    <w:p w:rsidR="00A82E2D" w:rsidRDefault="00A82E2D">
      <w:pPr>
        <w:spacing w:after="0" w:line="259" w:lineRule="auto"/>
        <w:ind w:left="4821" w:right="0" w:firstLine="0"/>
        <w:jc w:val="left"/>
        <w:rPr>
          <w:b/>
        </w:rPr>
      </w:pPr>
    </w:p>
    <w:p w:rsidR="003C237C" w:rsidRDefault="00615B56">
      <w:pPr>
        <w:spacing w:after="0" w:line="259" w:lineRule="auto"/>
        <w:ind w:left="4821" w:right="0" w:firstLine="0"/>
        <w:jc w:val="left"/>
      </w:pPr>
      <w:r>
        <w:rPr>
          <w:b/>
        </w:rPr>
        <w:t xml:space="preserve"> </w:t>
      </w:r>
    </w:p>
    <w:p w:rsidR="003C237C" w:rsidRDefault="00615B56">
      <w:pPr>
        <w:spacing w:after="0" w:line="259" w:lineRule="auto"/>
        <w:ind w:left="4821" w:right="0" w:firstLine="0"/>
        <w:jc w:val="left"/>
      </w:pPr>
      <w:r>
        <w:rPr>
          <w:b/>
        </w:rPr>
        <w:t xml:space="preserve"> </w:t>
      </w:r>
    </w:p>
    <w:p w:rsidR="003C237C" w:rsidRDefault="00615B56">
      <w:pPr>
        <w:spacing w:after="5" w:line="271" w:lineRule="auto"/>
        <w:ind w:left="4159" w:right="0" w:firstLine="9"/>
        <w:jc w:val="left"/>
      </w:pPr>
      <w:r>
        <w:rPr>
          <w:b/>
        </w:rPr>
        <w:lastRenderedPageBreak/>
        <w:t xml:space="preserve">Содержание </w:t>
      </w:r>
    </w:p>
    <w:p w:rsidR="003C237C" w:rsidRDefault="00615B56">
      <w:pPr>
        <w:spacing w:after="0" w:line="259" w:lineRule="auto"/>
        <w:ind w:left="0" w:right="224" w:firstLine="0"/>
        <w:jc w:val="center"/>
      </w:pPr>
      <w:r>
        <w:rPr>
          <w:b/>
        </w:rPr>
        <w:t xml:space="preserve"> </w:t>
      </w:r>
    </w:p>
    <w:tbl>
      <w:tblPr>
        <w:tblStyle w:val="TableGrid"/>
        <w:tblW w:w="10530" w:type="dxa"/>
        <w:tblInd w:w="-528" w:type="dxa"/>
        <w:tblCellMar>
          <w:top w:w="7" w:type="dxa"/>
          <w:right w:w="60" w:type="dxa"/>
        </w:tblCellMar>
        <w:tblLook w:val="04A0" w:firstRow="1" w:lastRow="0" w:firstColumn="1" w:lastColumn="0" w:noHBand="0" w:noVBand="1"/>
      </w:tblPr>
      <w:tblGrid>
        <w:gridCol w:w="605"/>
        <w:gridCol w:w="8508"/>
        <w:gridCol w:w="1417"/>
      </w:tblGrid>
      <w:tr w:rsidR="003C237C">
        <w:trPr>
          <w:trHeight w:val="566"/>
        </w:trPr>
        <w:tc>
          <w:tcPr>
            <w:tcW w:w="605" w:type="dxa"/>
            <w:tcBorders>
              <w:top w:val="single" w:sz="4" w:space="0" w:color="000000"/>
              <w:left w:val="single" w:sz="4" w:space="0" w:color="000000"/>
              <w:bottom w:val="single" w:sz="4" w:space="0" w:color="000000"/>
              <w:right w:val="single" w:sz="4" w:space="0" w:color="000000"/>
            </w:tcBorders>
          </w:tcPr>
          <w:p w:rsidR="003C237C" w:rsidRDefault="00615B56">
            <w:pPr>
              <w:spacing w:after="17" w:line="259" w:lineRule="auto"/>
              <w:ind w:left="182" w:right="0" w:firstLine="0"/>
              <w:jc w:val="left"/>
            </w:pPr>
            <w:r>
              <w:rPr>
                <w:b/>
              </w:rPr>
              <w:t xml:space="preserve">№ </w:t>
            </w:r>
          </w:p>
          <w:p w:rsidR="003C237C" w:rsidRDefault="00615B56">
            <w:pPr>
              <w:spacing w:after="0" w:line="259" w:lineRule="auto"/>
              <w:ind w:left="130" w:right="0" w:firstLine="0"/>
              <w:jc w:val="left"/>
            </w:pPr>
            <w:r>
              <w:rPr>
                <w:b/>
              </w:rPr>
              <w:t xml:space="preserve">п/п </w:t>
            </w:r>
          </w:p>
        </w:tc>
        <w:tc>
          <w:tcPr>
            <w:tcW w:w="8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5" w:right="0" w:firstLine="0"/>
              <w:jc w:val="center"/>
            </w:pPr>
            <w:r>
              <w:rPr>
                <w:b/>
              </w:rPr>
              <w:t xml:space="preserve">Наименование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63" w:right="0" w:firstLine="0"/>
              <w:jc w:val="left"/>
            </w:pPr>
            <w:r>
              <w:rPr>
                <w:b/>
              </w:rPr>
              <w:t xml:space="preserve">Страница </w:t>
            </w:r>
          </w:p>
        </w:tc>
      </w:tr>
      <w:tr w:rsidR="003C237C">
        <w:trPr>
          <w:trHeight w:val="284"/>
        </w:trPr>
        <w:tc>
          <w:tcPr>
            <w:tcW w:w="6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0"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6" w:right="0" w:firstLine="0"/>
              <w:jc w:val="left"/>
            </w:pPr>
            <w:r>
              <w:t xml:space="preserve">Введение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1" w:right="0" w:firstLine="0"/>
              <w:jc w:val="center"/>
            </w:pPr>
            <w:r>
              <w:t xml:space="preserve">3 </w:t>
            </w:r>
          </w:p>
        </w:tc>
      </w:tr>
      <w:tr w:rsidR="003C237C">
        <w:trPr>
          <w:trHeight w:val="288"/>
        </w:trPr>
        <w:tc>
          <w:tcPr>
            <w:tcW w:w="6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3" w:right="0" w:firstLine="0"/>
              <w:jc w:val="center"/>
            </w:pPr>
            <w:r>
              <w:t xml:space="preserve">I </w:t>
            </w:r>
          </w:p>
        </w:tc>
        <w:tc>
          <w:tcPr>
            <w:tcW w:w="8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6" w:right="0" w:firstLine="0"/>
              <w:jc w:val="left"/>
            </w:pPr>
            <w:r>
              <w:t xml:space="preserve">Целевой раздел Программы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1" w:right="0" w:firstLine="0"/>
              <w:jc w:val="center"/>
            </w:pPr>
            <w:r>
              <w:t xml:space="preserve">4 </w:t>
            </w:r>
          </w:p>
        </w:tc>
      </w:tr>
      <w:tr w:rsidR="003C237C">
        <w:trPr>
          <w:trHeight w:val="283"/>
        </w:trPr>
        <w:tc>
          <w:tcPr>
            <w:tcW w:w="6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54" w:right="0" w:firstLine="0"/>
              <w:jc w:val="left"/>
            </w:pPr>
            <w:r>
              <w:t xml:space="preserve">1.1 </w:t>
            </w:r>
          </w:p>
        </w:tc>
        <w:tc>
          <w:tcPr>
            <w:tcW w:w="8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6" w:right="0" w:firstLine="0"/>
              <w:jc w:val="left"/>
            </w:pPr>
            <w:r>
              <w:t xml:space="preserve">Пояснительная записка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1" w:right="0" w:firstLine="0"/>
              <w:jc w:val="center"/>
            </w:pPr>
            <w:r>
              <w:t xml:space="preserve">4 </w:t>
            </w:r>
          </w:p>
        </w:tc>
      </w:tr>
      <w:tr w:rsidR="003C237C">
        <w:trPr>
          <w:trHeight w:val="288"/>
        </w:trPr>
        <w:tc>
          <w:tcPr>
            <w:tcW w:w="6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54" w:right="0" w:firstLine="0"/>
              <w:jc w:val="left"/>
            </w:pPr>
            <w:r>
              <w:t xml:space="preserve">1.2 </w:t>
            </w:r>
          </w:p>
        </w:tc>
        <w:tc>
          <w:tcPr>
            <w:tcW w:w="8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6" w:right="0" w:firstLine="0"/>
              <w:jc w:val="left"/>
            </w:pPr>
            <w:r>
              <w:t xml:space="preserve">Цели и задачи реализации Программы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1" w:right="0" w:firstLine="0"/>
              <w:jc w:val="center"/>
            </w:pPr>
            <w:r>
              <w:t xml:space="preserve">6 </w:t>
            </w:r>
          </w:p>
        </w:tc>
      </w:tr>
      <w:tr w:rsidR="003C237C">
        <w:trPr>
          <w:trHeight w:val="283"/>
        </w:trPr>
        <w:tc>
          <w:tcPr>
            <w:tcW w:w="6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54" w:right="0" w:firstLine="0"/>
              <w:jc w:val="left"/>
            </w:pPr>
            <w:r>
              <w:t xml:space="preserve">1.3 </w:t>
            </w:r>
          </w:p>
        </w:tc>
        <w:tc>
          <w:tcPr>
            <w:tcW w:w="8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6" w:right="0" w:firstLine="0"/>
              <w:jc w:val="left"/>
            </w:pPr>
            <w:r>
              <w:t xml:space="preserve">Принципы и положения, реализуемые в Программе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1" w:right="0" w:firstLine="0"/>
              <w:jc w:val="center"/>
            </w:pPr>
            <w:r>
              <w:t xml:space="preserve">9 </w:t>
            </w:r>
          </w:p>
        </w:tc>
      </w:tr>
      <w:tr w:rsidR="003C237C">
        <w:trPr>
          <w:trHeight w:val="288"/>
        </w:trPr>
        <w:tc>
          <w:tcPr>
            <w:tcW w:w="6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54" w:right="0" w:firstLine="0"/>
              <w:jc w:val="left"/>
            </w:pPr>
            <w:r>
              <w:t xml:space="preserve">1.4 </w:t>
            </w:r>
          </w:p>
        </w:tc>
        <w:tc>
          <w:tcPr>
            <w:tcW w:w="8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6" w:right="0" w:firstLine="0"/>
              <w:jc w:val="left"/>
            </w:pPr>
            <w:r>
              <w:t xml:space="preserve">Основные задачи воспитателя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6" w:right="0" w:firstLine="0"/>
              <w:jc w:val="center"/>
            </w:pPr>
            <w:r>
              <w:t xml:space="preserve">10 </w:t>
            </w:r>
          </w:p>
        </w:tc>
      </w:tr>
      <w:tr w:rsidR="003C237C">
        <w:trPr>
          <w:trHeight w:val="288"/>
        </w:trPr>
        <w:tc>
          <w:tcPr>
            <w:tcW w:w="6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54" w:right="0" w:firstLine="0"/>
              <w:jc w:val="left"/>
            </w:pPr>
            <w:r>
              <w:t xml:space="preserve">1.5 </w:t>
            </w:r>
          </w:p>
        </w:tc>
        <w:tc>
          <w:tcPr>
            <w:tcW w:w="8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6" w:right="0" w:firstLine="0"/>
              <w:jc w:val="left"/>
            </w:pPr>
            <w:r>
              <w:t xml:space="preserve">Возрастная характеристика контингента детей. </w:t>
            </w:r>
            <w:r>
              <w:rPr>
                <w:b/>
              </w:rPr>
              <w:t xml:space="preserve"> </w:t>
            </w:r>
            <w:r>
              <w:t xml:space="preserve">Дошкольный возраст 4-5 лет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6" w:right="0" w:firstLine="0"/>
              <w:jc w:val="center"/>
            </w:pPr>
            <w:r>
              <w:t xml:space="preserve">11 </w:t>
            </w:r>
          </w:p>
        </w:tc>
      </w:tr>
      <w:tr w:rsidR="003C237C">
        <w:trPr>
          <w:trHeight w:val="283"/>
        </w:trPr>
        <w:tc>
          <w:tcPr>
            <w:tcW w:w="6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54" w:right="0" w:firstLine="0"/>
              <w:jc w:val="left"/>
            </w:pPr>
            <w:r>
              <w:t xml:space="preserve">1.6 </w:t>
            </w:r>
          </w:p>
        </w:tc>
        <w:tc>
          <w:tcPr>
            <w:tcW w:w="8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6" w:right="0" w:firstLine="0"/>
              <w:jc w:val="left"/>
            </w:pPr>
            <w:r>
              <w:t xml:space="preserve">Ожидаемые образовательные результаты (целевые ориентиры)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6" w:right="0" w:firstLine="0"/>
              <w:jc w:val="center"/>
            </w:pPr>
            <w:r>
              <w:t xml:space="preserve">14 </w:t>
            </w:r>
          </w:p>
        </w:tc>
      </w:tr>
      <w:tr w:rsidR="003C237C">
        <w:trPr>
          <w:trHeight w:val="288"/>
        </w:trPr>
        <w:tc>
          <w:tcPr>
            <w:tcW w:w="6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8" w:right="0" w:firstLine="0"/>
              <w:jc w:val="center"/>
            </w:pPr>
            <w:r>
              <w:t xml:space="preserve">II </w:t>
            </w:r>
          </w:p>
        </w:tc>
        <w:tc>
          <w:tcPr>
            <w:tcW w:w="8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6" w:right="0" w:firstLine="0"/>
              <w:jc w:val="left"/>
            </w:pPr>
            <w:r>
              <w:t xml:space="preserve">Содержательный раздел Программы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6" w:right="0" w:firstLine="0"/>
              <w:jc w:val="center"/>
            </w:pPr>
            <w:r>
              <w:t xml:space="preserve">18 </w:t>
            </w:r>
          </w:p>
        </w:tc>
      </w:tr>
      <w:tr w:rsidR="003C237C">
        <w:trPr>
          <w:trHeight w:val="562"/>
        </w:trPr>
        <w:tc>
          <w:tcPr>
            <w:tcW w:w="6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54" w:right="0" w:firstLine="0"/>
              <w:jc w:val="left"/>
            </w:pPr>
            <w:r>
              <w:t xml:space="preserve">2.1 </w:t>
            </w:r>
          </w:p>
        </w:tc>
        <w:tc>
          <w:tcPr>
            <w:tcW w:w="8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6" w:right="0" w:firstLine="0"/>
            </w:pPr>
            <w:r>
              <w:t xml:space="preserve">Описание образовательной деятельности в соответствии с направлениями развития ребенка, представленными в пяти образовательных областях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6" w:right="0" w:firstLine="0"/>
              <w:jc w:val="center"/>
            </w:pPr>
            <w:r>
              <w:t xml:space="preserve">18 </w:t>
            </w:r>
          </w:p>
        </w:tc>
      </w:tr>
      <w:tr w:rsidR="003C237C">
        <w:trPr>
          <w:trHeight w:val="283"/>
        </w:trPr>
        <w:tc>
          <w:tcPr>
            <w:tcW w:w="6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0"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6" w:right="0" w:firstLine="0"/>
              <w:jc w:val="left"/>
            </w:pPr>
            <w:r>
              <w:t xml:space="preserve">Образовательная область «Социально-коммуникативное развитие»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6" w:right="0" w:firstLine="0"/>
              <w:jc w:val="center"/>
            </w:pPr>
            <w:r>
              <w:t xml:space="preserve">19 </w:t>
            </w:r>
          </w:p>
        </w:tc>
      </w:tr>
      <w:tr w:rsidR="003C237C">
        <w:trPr>
          <w:trHeight w:val="289"/>
        </w:trPr>
        <w:tc>
          <w:tcPr>
            <w:tcW w:w="6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0"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6" w:right="0" w:firstLine="0"/>
              <w:jc w:val="left"/>
            </w:pPr>
            <w:r>
              <w:t xml:space="preserve">Образовательная область «Познавательное развитие»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6" w:right="0" w:firstLine="0"/>
              <w:jc w:val="center"/>
            </w:pPr>
            <w:r>
              <w:t xml:space="preserve">31 </w:t>
            </w:r>
          </w:p>
        </w:tc>
      </w:tr>
      <w:tr w:rsidR="003C237C">
        <w:trPr>
          <w:trHeight w:val="288"/>
        </w:trPr>
        <w:tc>
          <w:tcPr>
            <w:tcW w:w="6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0"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6" w:right="0" w:firstLine="0"/>
              <w:jc w:val="left"/>
            </w:pPr>
            <w:r>
              <w:t xml:space="preserve">Образовательная область «Речевое развитие»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6" w:right="0" w:firstLine="0"/>
              <w:jc w:val="center"/>
            </w:pPr>
            <w:r>
              <w:t xml:space="preserve">54 </w:t>
            </w:r>
          </w:p>
        </w:tc>
      </w:tr>
      <w:tr w:rsidR="003C237C">
        <w:trPr>
          <w:trHeight w:val="283"/>
        </w:trPr>
        <w:tc>
          <w:tcPr>
            <w:tcW w:w="6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0"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6" w:right="0" w:firstLine="0"/>
              <w:jc w:val="left"/>
            </w:pPr>
            <w:r>
              <w:t xml:space="preserve">Образовательная область «Художественно-эстетическое развитие»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6" w:right="0" w:firstLine="0"/>
              <w:jc w:val="center"/>
            </w:pPr>
            <w:r>
              <w:t xml:space="preserve">66 </w:t>
            </w:r>
          </w:p>
        </w:tc>
      </w:tr>
      <w:tr w:rsidR="003C237C">
        <w:trPr>
          <w:trHeight w:val="288"/>
        </w:trPr>
        <w:tc>
          <w:tcPr>
            <w:tcW w:w="6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0"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6" w:right="0" w:firstLine="0"/>
              <w:jc w:val="left"/>
            </w:pPr>
            <w:r>
              <w:t xml:space="preserve">Образовательная область «Физическое развитие»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0" w:right="0" w:firstLine="0"/>
              <w:jc w:val="center"/>
            </w:pPr>
            <w:r>
              <w:t xml:space="preserve">102 </w:t>
            </w:r>
          </w:p>
        </w:tc>
      </w:tr>
      <w:tr w:rsidR="003C237C">
        <w:trPr>
          <w:trHeight w:val="283"/>
        </w:trPr>
        <w:tc>
          <w:tcPr>
            <w:tcW w:w="6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54" w:right="0" w:firstLine="0"/>
              <w:jc w:val="left"/>
            </w:pPr>
            <w:r>
              <w:t xml:space="preserve">2.2 </w:t>
            </w:r>
          </w:p>
        </w:tc>
        <w:tc>
          <w:tcPr>
            <w:tcW w:w="8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6" w:right="0" w:firstLine="0"/>
              <w:jc w:val="left"/>
            </w:pPr>
            <w:r>
              <w:t xml:space="preserve">Описание форм, способов, методов и средств реализации Программы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0" w:right="0" w:firstLine="0"/>
              <w:jc w:val="center"/>
            </w:pPr>
            <w:r>
              <w:t xml:space="preserve">162 </w:t>
            </w:r>
          </w:p>
        </w:tc>
      </w:tr>
      <w:tr w:rsidR="003C237C">
        <w:trPr>
          <w:trHeight w:val="562"/>
        </w:trPr>
        <w:tc>
          <w:tcPr>
            <w:tcW w:w="6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54" w:right="0" w:firstLine="0"/>
              <w:jc w:val="left"/>
            </w:pPr>
            <w:r>
              <w:t xml:space="preserve">2.3 </w:t>
            </w:r>
          </w:p>
        </w:tc>
        <w:tc>
          <w:tcPr>
            <w:tcW w:w="8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6" w:right="0" w:firstLine="0"/>
            </w:pPr>
            <w:r>
              <w:t xml:space="preserve">Особенности образовательной деятельности разных видов и культурных практик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0" w:right="0" w:firstLine="0"/>
              <w:jc w:val="center"/>
            </w:pPr>
            <w:r>
              <w:t xml:space="preserve">164 </w:t>
            </w:r>
          </w:p>
        </w:tc>
      </w:tr>
      <w:tr w:rsidR="003C237C">
        <w:trPr>
          <w:trHeight w:val="288"/>
        </w:trPr>
        <w:tc>
          <w:tcPr>
            <w:tcW w:w="6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54" w:right="0" w:firstLine="0"/>
              <w:jc w:val="left"/>
            </w:pPr>
            <w:r>
              <w:t xml:space="preserve">2.4 </w:t>
            </w:r>
          </w:p>
        </w:tc>
        <w:tc>
          <w:tcPr>
            <w:tcW w:w="8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6" w:right="0" w:firstLine="0"/>
              <w:jc w:val="left"/>
            </w:pPr>
            <w:r>
              <w:t xml:space="preserve">Способы и направления поддержки детской инициативы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0" w:right="0" w:firstLine="0"/>
              <w:jc w:val="center"/>
            </w:pPr>
            <w:r>
              <w:t xml:space="preserve">167 </w:t>
            </w:r>
          </w:p>
        </w:tc>
      </w:tr>
      <w:tr w:rsidR="003C237C">
        <w:trPr>
          <w:trHeight w:val="288"/>
        </w:trPr>
        <w:tc>
          <w:tcPr>
            <w:tcW w:w="6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54" w:right="0" w:firstLine="0"/>
              <w:jc w:val="left"/>
            </w:pPr>
            <w:r>
              <w:t xml:space="preserve">2.5 </w:t>
            </w:r>
          </w:p>
        </w:tc>
        <w:tc>
          <w:tcPr>
            <w:tcW w:w="8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6" w:right="0" w:firstLine="0"/>
              <w:jc w:val="left"/>
            </w:pPr>
            <w:r>
              <w:t xml:space="preserve">Взаимодействие детского сада с семьей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0" w:right="0" w:firstLine="0"/>
              <w:jc w:val="center"/>
            </w:pPr>
            <w:r>
              <w:t xml:space="preserve">171 </w:t>
            </w:r>
          </w:p>
        </w:tc>
      </w:tr>
      <w:tr w:rsidR="003C237C">
        <w:trPr>
          <w:trHeight w:val="562"/>
        </w:trPr>
        <w:tc>
          <w:tcPr>
            <w:tcW w:w="6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0"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6" w:right="0" w:firstLine="0"/>
              <w:jc w:val="left"/>
            </w:pPr>
            <w:r>
              <w:t xml:space="preserve">Перспективный план работы с родителями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0" w:right="0" w:firstLine="0"/>
              <w:jc w:val="center"/>
            </w:pPr>
            <w:r>
              <w:t xml:space="preserve">173 </w:t>
            </w:r>
          </w:p>
          <w:p w:rsidR="003C237C" w:rsidRDefault="00615B56">
            <w:pPr>
              <w:spacing w:after="0" w:line="259" w:lineRule="auto"/>
              <w:ind w:left="116" w:right="0" w:firstLine="0"/>
              <w:jc w:val="center"/>
            </w:pPr>
            <w:r>
              <w:t xml:space="preserve"> </w:t>
            </w:r>
          </w:p>
        </w:tc>
      </w:tr>
      <w:tr w:rsidR="003C237C">
        <w:trPr>
          <w:trHeight w:val="283"/>
        </w:trPr>
        <w:tc>
          <w:tcPr>
            <w:tcW w:w="6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54" w:right="0" w:firstLine="0"/>
              <w:jc w:val="left"/>
            </w:pPr>
            <w:r>
              <w:t xml:space="preserve">2.6 </w:t>
            </w:r>
          </w:p>
        </w:tc>
        <w:tc>
          <w:tcPr>
            <w:tcW w:w="8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6" w:right="0" w:firstLine="0"/>
              <w:jc w:val="left"/>
            </w:pPr>
            <w:r>
              <w:t xml:space="preserve">Содержание коррекционно-развивающей работы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0" w:right="0" w:firstLine="0"/>
              <w:jc w:val="center"/>
            </w:pPr>
            <w:r>
              <w:t xml:space="preserve">176 </w:t>
            </w:r>
          </w:p>
        </w:tc>
      </w:tr>
      <w:tr w:rsidR="003C237C">
        <w:trPr>
          <w:trHeight w:val="288"/>
        </w:trPr>
        <w:tc>
          <w:tcPr>
            <w:tcW w:w="6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63" w:right="0" w:firstLine="0"/>
              <w:jc w:val="center"/>
            </w:pPr>
            <w:r>
              <w:t xml:space="preserve">III </w:t>
            </w:r>
          </w:p>
        </w:tc>
        <w:tc>
          <w:tcPr>
            <w:tcW w:w="8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6" w:right="0" w:firstLine="0"/>
              <w:jc w:val="left"/>
            </w:pPr>
            <w:r>
              <w:t xml:space="preserve">Организационный раздел Программы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0" w:right="0" w:firstLine="0"/>
              <w:jc w:val="center"/>
            </w:pPr>
            <w:r>
              <w:t xml:space="preserve">179 </w:t>
            </w:r>
          </w:p>
        </w:tc>
      </w:tr>
      <w:tr w:rsidR="003C237C">
        <w:trPr>
          <w:trHeight w:val="283"/>
        </w:trPr>
        <w:tc>
          <w:tcPr>
            <w:tcW w:w="6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54" w:right="0" w:firstLine="0"/>
              <w:jc w:val="left"/>
            </w:pPr>
            <w:r>
              <w:t xml:space="preserve">3.1 </w:t>
            </w:r>
          </w:p>
        </w:tc>
        <w:tc>
          <w:tcPr>
            <w:tcW w:w="8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6" w:right="0" w:firstLine="0"/>
              <w:jc w:val="left"/>
            </w:pPr>
            <w:r>
              <w:t xml:space="preserve">Режим дня и распорядок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0" w:right="0" w:firstLine="0"/>
              <w:jc w:val="center"/>
            </w:pPr>
            <w:r>
              <w:t xml:space="preserve">179 </w:t>
            </w:r>
          </w:p>
        </w:tc>
      </w:tr>
      <w:tr w:rsidR="003C237C">
        <w:trPr>
          <w:trHeight w:val="288"/>
        </w:trPr>
        <w:tc>
          <w:tcPr>
            <w:tcW w:w="6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54" w:right="0" w:firstLine="0"/>
              <w:jc w:val="left"/>
            </w:pPr>
            <w:r>
              <w:t xml:space="preserve">3.2 </w:t>
            </w:r>
          </w:p>
        </w:tc>
        <w:tc>
          <w:tcPr>
            <w:tcW w:w="8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6" w:right="0" w:firstLine="0"/>
              <w:jc w:val="left"/>
            </w:pPr>
            <w:r>
              <w:t xml:space="preserve">Организация работы по укреплению здоровья детей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0" w:right="0" w:firstLine="0"/>
              <w:jc w:val="center"/>
            </w:pPr>
            <w:r>
              <w:t xml:space="preserve">180 </w:t>
            </w:r>
          </w:p>
        </w:tc>
      </w:tr>
      <w:tr w:rsidR="003C237C">
        <w:trPr>
          <w:trHeight w:val="283"/>
        </w:trPr>
        <w:tc>
          <w:tcPr>
            <w:tcW w:w="6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54" w:right="0" w:firstLine="0"/>
              <w:jc w:val="left"/>
            </w:pPr>
            <w:r>
              <w:t xml:space="preserve">3.3 </w:t>
            </w:r>
          </w:p>
        </w:tc>
        <w:tc>
          <w:tcPr>
            <w:tcW w:w="8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6" w:right="0" w:firstLine="0"/>
              <w:jc w:val="left"/>
            </w:pPr>
            <w:r>
              <w:t xml:space="preserve">Особенности традиционных событий, праздников, мероприятий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0" w:right="0" w:firstLine="0"/>
              <w:jc w:val="center"/>
            </w:pPr>
            <w:r>
              <w:t xml:space="preserve">182 </w:t>
            </w:r>
          </w:p>
        </w:tc>
      </w:tr>
      <w:tr w:rsidR="003C237C">
        <w:trPr>
          <w:trHeight w:val="288"/>
        </w:trPr>
        <w:tc>
          <w:tcPr>
            <w:tcW w:w="6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54" w:right="0" w:firstLine="0"/>
              <w:jc w:val="left"/>
            </w:pPr>
            <w:r>
              <w:t xml:space="preserve">3.4 </w:t>
            </w:r>
          </w:p>
        </w:tc>
        <w:tc>
          <w:tcPr>
            <w:tcW w:w="8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6" w:right="0" w:firstLine="0"/>
              <w:jc w:val="left"/>
            </w:pPr>
            <w:r>
              <w:t xml:space="preserve">Организация развивающей предметно-пространственной среды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0" w:right="0" w:firstLine="0"/>
              <w:jc w:val="center"/>
            </w:pPr>
            <w:r>
              <w:t xml:space="preserve">183 </w:t>
            </w:r>
          </w:p>
        </w:tc>
      </w:tr>
      <w:tr w:rsidR="003C237C">
        <w:trPr>
          <w:trHeight w:val="288"/>
        </w:trPr>
        <w:tc>
          <w:tcPr>
            <w:tcW w:w="6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54" w:right="0" w:firstLine="0"/>
              <w:jc w:val="left"/>
            </w:pPr>
            <w:r>
              <w:t xml:space="preserve">3.5 </w:t>
            </w:r>
          </w:p>
        </w:tc>
        <w:tc>
          <w:tcPr>
            <w:tcW w:w="8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6" w:right="0" w:firstLine="0"/>
              <w:jc w:val="left"/>
            </w:pPr>
            <w:r>
              <w:t xml:space="preserve">Материально-техническое обеспечение Программы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0" w:right="0" w:firstLine="0"/>
              <w:jc w:val="center"/>
            </w:pPr>
            <w:r>
              <w:t xml:space="preserve">186 </w:t>
            </w:r>
          </w:p>
        </w:tc>
      </w:tr>
      <w:tr w:rsidR="003C237C">
        <w:trPr>
          <w:trHeight w:val="284"/>
        </w:trPr>
        <w:tc>
          <w:tcPr>
            <w:tcW w:w="6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54" w:right="0" w:firstLine="0"/>
              <w:jc w:val="left"/>
            </w:pPr>
            <w:r>
              <w:t xml:space="preserve">3.6 </w:t>
            </w:r>
          </w:p>
        </w:tc>
        <w:tc>
          <w:tcPr>
            <w:tcW w:w="8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6" w:right="0" w:firstLine="0"/>
              <w:jc w:val="left"/>
            </w:pPr>
            <w:r>
              <w:t xml:space="preserve">Методическое обеспечение Программы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0" w:right="0" w:firstLine="0"/>
              <w:jc w:val="center"/>
            </w:pPr>
            <w:r>
              <w:t xml:space="preserve">186 </w:t>
            </w:r>
          </w:p>
        </w:tc>
      </w:tr>
      <w:tr w:rsidR="003C237C">
        <w:trPr>
          <w:trHeight w:val="562"/>
        </w:trPr>
        <w:tc>
          <w:tcPr>
            <w:tcW w:w="6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0"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3C237C" w:rsidRDefault="00615B56" w:rsidP="004C5FD8">
            <w:pPr>
              <w:spacing w:after="0" w:line="259" w:lineRule="auto"/>
              <w:ind w:left="106" w:right="0" w:firstLine="0"/>
              <w:jc w:val="left"/>
            </w:pPr>
            <w:r>
              <w:t xml:space="preserve">Приложение 1. Краткая презентация основной образовательной Программы  средней группы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0" w:right="0" w:firstLine="0"/>
              <w:jc w:val="center"/>
            </w:pPr>
            <w:r>
              <w:t xml:space="preserve">189 </w:t>
            </w:r>
          </w:p>
        </w:tc>
      </w:tr>
      <w:tr w:rsidR="003C237C">
        <w:trPr>
          <w:trHeight w:val="288"/>
        </w:trPr>
        <w:tc>
          <w:tcPr>
            <w:tcW w:w="6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0"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6" w:right="0" w:firstLine="0"/>
              <w:jc w:val="left"/>
            </w:pPr>
            <w:r>
              <w:t xml:space="preserve">Приложение 2. Карты индивидуального развития детей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0" w:right="0" w:firstLine="0"/>
              <w:jc w:val="center"/>
            </w:pPr>
            <w:r>
              <w:t xml:space="preserve">200 </w:t>
            </w:r>
          </w:p>
        </w:tc>
      </w:tr>
      <w:tr w:rsidR="003C237C">
        <w:trPr>
          <w:trHeight w:val="283"/>
        </w:trPr>
        <w:tc>
          <w:tcPr>
            <w:tcW w:w="6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0"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6" w:right="0" w:firstLine="0"/>
              <w:jc w:val="left"/>
            </w:pPr>
            <w:r>
              <w:t xml:space="preserve">Приложение 3. Режим дня на холодный период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0" w:right="0" w:firstLine="0"/>
              <w:jc w:val="center"/>
            </w:pPr>
            <w:r>
              <w:t xml:space="preserve">205 </w:t>
            </w:r>
          </w:p>
        </w:tc>
      </w:tr>
      <w:tr w:rsidR="003C237C">
        <w:trPr>
          <w:trHeight w:val="288"/>
        </w:trPr>
        <w:tc>
          <w:tcPr>
            <w:tcW w:w="6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0"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6" w:right="0" w:firstLine="0"/>
              <w:jc w:val="left"/>
            </w:pPr>
            <w:r>
              <w:t xml:space="preserve">Приложение 4. Режим дня на теплый (летне-оздоровительный период)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0" w:right="0" w:firstLine="0"/>
              <w:jc w:val="center"/>
            </w:pPr>
            <w:r>
              <w:t xml:space="preserve">206 </w:t>
            </w:r>
          </w:p>
        </w:tc>
      </w:tr>
      <w:tr w:rsidR="003C237C">
        <w:trPr>
          <w:trHeight w:val="288"/>
        </w:trPr>
        <w:tc>
          <w:tcPr>
            <w:tcW w:w="6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0"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6" w:right="0" w:firstLine="0"/>
              <w:jc w:val="left"/>
            </w:pPr>
            <w:r>
              <w:t xml:space="preserve">Приложение 5. Сетка образовательной деятельности на холодный период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0" w:right="0" w:firstLine="0"/>
              <w:jc w:val="center"/>
            </w:pPr>
            <w:r>
              <w:t xml:space="preserve">207 </w:t>
            </w:r>
          </w:p>
        </w:tc>
      </w:tr>
      <w:tr w:rsidR="003C237C">
        <w:trPr>
          <w:trHeight w:val="283"/>
        </w:trPr>
        <w:tc>
          <w:tcPr>
            <w:tcW w:w="6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0"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6" w:right="0" w:firstLine="0"/>
              <w:jc w:val="left"/>
            </w:pPr>
            <w:r>
              <w:t xml:space="preserve">Приложение 6. Комплексно-тематическое планирование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0" w:right="0" w:firstLine="0"/>
              <w:jc w:val="center"/>
            </w:pPr>
            <w:r>
              <w:t xml:space="preserve">208 </w:t>
            </w:r>
          </w:p>
        </w:tc>
      </w:tr>
      <w:tr w:rsidR="003C237C">
        <w:trPr>
          <w:trHeight w:val="288"/>
        </w:trPr>
        <w:tc>
          <w:tcPr>
            <w:tcW w:w="6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0"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6" w:right="0" w:firstLine="0"/>
              <w:jc w:val="left"/>
            </w:pPr>
            <w:r>
              <w:t xml:space="preserve">Приложение 7. Список литературы для чтения детям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0" w:right="0" w:firstLine="0"/>
              <w:jc w:val="center"/>
            </w:pPr>
            <w:r>
              <w:t xml:space="preserve">217 </w:t>
            </w:r>
          </w:p>
        </w:tc>
      </w:tr>
      <w:tr w:rsidR="003C237C">
        <w:trPr>
          <w:trHeight w:val="562"/>
        </w:trPr>
        <w:tc>
          <w:tcPr>
            <w:tcW w:w="6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0"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6" w:right="0" w:firstLine="0"/>
              <w:jc w:val="left"/>
            </w:pPr>
            <w:r>
              <w:t xml:space="preserve">Приложение </w:t>
            </w:r>
            <w:r>
              <w:tab/>
              <w:t xml:space="preserve">8. </w:t>
            </w:r>
            <w:r>
              <w:tab/>
              <w:t xml:space="preserve">Примерное </w:t>
            </w:r>
            <w:r>
              <w:tab/>
              <w:t xml:space="preserve">содержание </w:t>
            </w:r>
            <w:r>
              <w:tab/>
              <w:t xml:space="preserve">списка </w:t>
            </w:r>
            <w:r>
              <w:tab/>
              <w:t xml:space="preserve">литературы </w:t>
            </w:r>
            <w:r>
              <w:tab/>
              <w:t xml:space="preserve">с </w:t>
            </w:r>
            <w:r>
              <w:tab/>
              <w:t xml:space="preserve">учетом регионального компонента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0" w:right="0" w:firstLine="0"/>
              <w:jc w:val="center"/>
            </w:pPr>
            <w:r>
              <w:t xml:space="preserve">218 </w:t>
            </w:r>
          </w:p>
        </w:tc>
      </w:tr>
      <w:tr w:rsidR="003C237C">
        <w:trPr>
          <w:trHeight w:val="283"/>
        </w:trPr>
        <w:tc>
          <w:tcPr>
            <w:tcW w:w="6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0" w:right="0" w:firstLine="0"/>
              <w:jc w:val="center"/>
            </w:pPr>
            <w:r>
              <w:t xml:space="preserve"> </w:t>
            </w:r>
          </w:p>
        </w:tc>
        <w:tc>
          <w:tcPr>
            <w:tcW w:w="8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16" w:right="0" w:firstLine="0"/>
              <w:jc w:val="center"/>
            </w:pPr>
            <w:r>
              <w:t xml:space="preserve"> </w:t>
            </w:r>
          </w:p>
        </w:tc>
      </w:tr>
      <w:tr w:rsidR="003C237C">
        <w:trPr>
          <w:trHeight w:val="289"/>
        </w:trPr>
        <w:tc>
          <w:tcPr>
            <w:tcW w:w="6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0" w:right="0" w:firstLine="0"/>
              <w:jc w:val="center"/>
            </w:pPr>
            <w:r>
              <w:lastRenderedPageBreak/>
              <w:t xml:space="preserve"> </w:t>
            </w:r>
          </w:p>
        </w:tc>
        <w:tc>
          <w:tcPr>
            <w:tcW w:w="8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6" w:right="0" w:firstLine="0"/>
              <w:jc w:val="left"/>
            </w:pPr>
            <w:r>
              <w:t xml:space="preserve">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16" w:right="0" w:firstLine="0"/>
              <w:jc w:val="center"/>
            </w:pPr>
            <w:r>
              <w:t xml:space="preserve"> </w:t>
            </w:r>
          </w:p>
        </w:tc>
      </w:tr>
    </w:tbl>
    <w:p w:rsidR="003C237C" w:rsidRDefault="00615B56">
      <w:pPr>
        <w:spacing w:after="0" w:line="259" w:lineRule="auto"/>
        <w:ind w:left="0" w:right="224" w:firstLine="0"/>
        <w:jc w:val="center"/>
      </w:pPr>
      <w:r>
        <w:t xml:space="preserve"> </w:t>
      </w:r>
    </w:p>
    <w:p w:rsidR="003C237C" w:rsidRDefault="00615B56">
      <w:pPr>
        <w:spacing w:after="0" w:line="259" w:lineRule="auto"/>
        <w:ind w:left="0" w:right="224" w:firstLine="0"/>
        <w:jc w:val="center"/>
      </w:pPr>
      <w:r>
        <w:t xml:space="preserve"> </w:t>
      </w:r>
    </w:p>
    <w:p w:rsidR="003C237C" w:rsidRDefault="00615B56">
      <w:pPr>
        <w:spacing w:after="0" w:line="259" w:lineRule="auto"/>
        <w:ind w:left="0" w:right="224" w:firstLine="0"/>
        <w:jc w:val="center"/>
      </w:pPr>
      <w:r>
        <w:t xml:space="preserve"> </w:t>
      </w:r>
    </w:p>
    <w:p w:rsidR="003C237C" w:rsidRDefault="00615B56">
      <w:pPr>
        <w:spacing w:after="28" w:line="259" w:lineRule="auto"/>
        <w:jc w:val="center"/>
      </w:pPr>
      <w:r>
        <w:t xml:space="preserve">ВВЕДЕНИЕ </w:t>
      </w:r>
    </w:p>
    <w:p w:rsidR="003C237C" w:rsidRDefault="00615B56">
      <w:pPr>
        <w:spacing w:after="0" w:line="259" w:lineRule="auto"/>
        <w:ind w:left="0" w:right="214" w:firstLine="0"/>
        <w:jc w:val="center"/>
      </w:pPr>
      <w:r>
        <w:rPr>
          <w:sz w:val="28"/>
        </w:rPr>
        <w:t xml:space="preserve"> </w:t>
      </w:r>
    </w:p>
    <w:p w:rsidR="003C237C" w:rsidRDefault="00615B56">
      <w:pPr>
        <w:ind w:left="139" w:right="412" w:firstLine="322"/>
      </w:pPr>
      <w:r>
        <w:t xml:space="preserve">Согласно Федеральному закону «Об образовании в Российской Федерации» от 29 декабря 2012 г. №273-ФЗ (далее - Федеральный закон «Об образовании в Российской Федерации») дошкольное образование является уровнем общего образования наряду с начальным общим, основным общим и средним общим образованием. </w:t>
      </w:r>
    </w:p>
    <w:p w:rsidR="003C237C" w:rsidRDefault="00615B56">
      <w:pPr>
        <w:ind w:left="139" w:right="412" w:firstLine="322"/>
      </w:pPr>
      <w:r>
        <w:t xml:space="preserve">Именно в дошкольном детстве закладываются ценностные установки развития личности ребенка, основы его идентичности, отношения к миру, обществу, семье и самому себе. Поэтому миссия дошкольного образования - сохранение уникальности и самоценности дошкольного детства как отправной точки включения и дальнейшего овладения разнообразными формами жизнедеятельности в быстро изменяющемся мире, содействие развитию различных форм активности ребенка, передача общественных норм и ценностей, способствующих позитивной социализации в поликультурном многонациональном обществе. </w:t>
      </w:r>
    </w:p>
    <w:p w:rsidR="003C237C" w:rsidRDefault="00615B56">
      <w:pPr>
        <w:ind w:left="139" w:right="412" w:firstLine="322"/>
      </w:pPr>
      <w:r>
        <w:t>Задача приобщения детей к жизни в современном социальном пространстве требует обновления не только</w:t>
      </w:r>
      <w:r>
        <w:rPr>
          <w:i/>
        </w:rPr>
        <w:t xml:space="preserve"> содержания</w:t>
      </w:r>
      <w:r>
        <w:t xml:space="preserve"> дошкольного образования, но и</w:t>
      </w:r>
      <w:r>
        <w:rPr>
          <w:i/>
        </w:rPr>
        <w:t xml:space="preserve"> способов</w:t>
      </w:r>
      <w:r>
        <w:t xml:space="preserve"> взаимодействия между детьми и взрослыми, формирования базового доверия ребенка к миру, комфортного и безопасного образа жизни. </w:t>
      </w:r>
    </w:p>
    <w:p w:rsidR="003C237C" w:rsidRDefault="00615B56">
      <w:pPr>
        <w:ind w:left="139" w:right="412" w:firstLine="322"/>
      </w:pPr>
      <w:r>
        <w:t xml:space="preserve">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направлена на достижение целей и решение задач, указанных в пунктах 1.5 и 1.6. ФГОС ДО. </w:t>
      </w:r>
    </w:p>
    <w:p w:rsidR="003C237C" w:rsidRDefault="00615B56">
      <w:pPr>
        <w:ind w:left="139" w:right="412" w:firstLine="322"/>
      </w:pPr>
      <w:r>
        <w:t xml:space="preserve">Программа направлена на создание социальной ситуации развития дошкольников, социальных и материальных условий, открывающих возможности позитивной социализации ребенка, формирования у него доверия к миру, к людям и к себе, его личностного и познавательного развития, развития инициативы и творческих способностей посредством разнообразных видов деятельности в сотрудничестве со взрослыми и другими детьми, а также на обеспечение здоровья и безопасности детей. </w:t>
      </w:r>
    </w:p>
    <w:p w:rsidR="003C237C" w:rsidRDefault="00615B56">
      <w:pPr>
        <w:ind w:left="139" w:right="412" w:firstLine="322"/>
      </w:pPr>
      <w:r>
        <w:t xml:space="preserve">В Программе реализован подход к организации целостного развития и воспитания ребенка дошкольного возраста как субъекта детской деятельности и поведения. </w:t>
      </w:r>
    </w:p>
    <w:p w:rsidR="003C237C" w:rsidRDefault="00615B56">
      <w:pPr>
        <w:ind w:left="139" w:right="412" w:firstLine="322"/>
      </w:pPr>
      <w:r>
        <w:t xml:space="preserve">В соответствии с пунктом 2.11 ФГОС ДО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  </w:t>
      </w:r>
    </w:p>
    <w:p w:rsidR="003C237C" w:rsidRPr="00C43BA6" w:rsidRDefault="00615B56">
      <w:pPr>
        <w:ind w:left="139" w:right="412" w:firstLine="322"/>
      </w:pPr>
      <w:r>
        <w:t xml:space="preserve"> Дополнительным разделом Программы является ее краткая презентация, ориентированная на родителей (законных представителей) детей и доступная для ознакомления на официальном сайте муниципального автономного дошкольного образовательного учреждения «Детский са</w:t>
      </w:r>
      <w:r w:rsidR="00C43BA6">
        <w:t>д общеразвивающего вида №23» (далее МАДОУ № 23</w:t>
      </w:r>
      <w:r>
        <w:t xml:space="preserve">) по </w:t>
      </w:r>
      <w:r w:rsidR="00C43BA6">
        <w:t>эл.</w:t>
      </w:r>
      <w:r>
        <w:t>адресу:</w:t>
      </w:r>
      <w:hyperlink r:id="rId9">
        <w:r>
          <w:t xml:space="preserve"> </w:t>
        </w:r>
      </w:hyperlink>
      <w:hyperlink r:id="rId10" w:history="1">
        <w:r w:rsidR="00C43BA6" w:rsidRPr="00B34A97">
          <w:rPr>
            <w:rStyle w:val="a3"/>
            <w:lang w:val="en-US"/>
          </w:rPr>
          <w:t>mbdou</w:t>
        </w:r>
        <w:r w:rsidR="00C43BA6" w:rsidRPr="00B34A97">
          <w:rPr>
            <w:rStyle w:val="a3"/>
          </w:rPr>
          <w:t>23@</w:t>
        </w:r>
        <w:r w:rsidR="00C43BA6" w:rsidRPr="00B34A97">
          <w:rPr>
            <w:rStyle w:val="a3"/>
            <w:lang w:val="en-US"/>
          </w:rPr>
          <w:t>mail</w:t>
        </w:r>
        <w:r w:rsidR="00C43BA6" w:rsidRPr="00B34A97">
          <w:rPr>
            <w:rStyle w:val="a3"/>
          </w:rPr>
          <w:t>.</w:t>
        </w:r>
        <w:r w:rsidR="00C43BA6" w:rsidRPr="00B34A97">
          <w:rPr>
            <w:rStyle w:val="a3"/>
            <w:lang w:val="en-US"/>
          </w:rPr>
          <w:t>ru</w:t>
        </w:r>
      </w:hyperlink>
      <w:r w:rsidR="00C43BA6" w:rsidRPr="00C43BA6">
        <w:t xml:space="preserve"> </w:t>
      </w:r>
    </w:p>
    <w:p w:rsidR="003C237C" w:rsidRDefault="00615B56">
      <w:pPr>
        <w:ind w:left="139" w:right="412" w:firstLine="500"/>
      </w:pPr>
      <w:r>
        <w:rPr>
          <w:b/>
        </w:rPr>
        <w:t>Целевой раздел</w:t>
      </w:r>
      <w:r>
        <w:t xml:space="preserve"> Программы включает в себя пояснительную записку, раскрывающую цели и задачи реализации Программы, принципы и подходы к формированию Программы, ожидаемые образовательные результаты в виде целевых ориентиров. </w:t>
      </w:r>
    </w:p>
    <w:p w:rsidR="003C237C" w:rsidRDefault="00615B56">
      <w:pPr>
        <w:ind w:left="139" w:right="412" w:firstLine="500"/>
      </w:pPr>
      <w:r>
        <w:rPr>
          <w:b/>
        </w:rPr>
        <w:lastRenderedPageBreak/>
        <w:t>Содержательный раздел</w:t>
      </w:r>
      <w:r>
        <w:t xml:space="preserve"> Программы включает описание образовательной деятельности в соответствии с направлениями развития ребенка в пяти образовательных областях - социально-коммуникативной, познавательной, речевой, художественноэстетической, физической. </w:t>
      </w:r>
    </w:p>
    <w:p w:rsidR="003C237C" w:rsidRDefault="00615B56">
      <w:pPr>
        <w:ind w:left="139" w:right="412" w:firstLine="500"/>
      </w:pPr>
      <w:r>
        <w:t xml:space="preserve">Программа определяет примерное содержание образовательных областей с учетом возрастных и индивидуальных особенностей детей в различных видах деятельности, таких как:  </w:t>
      </w:r>
    </w:p>
    <w:p w:rsidR="003C237C" w:rsidRDefault="00615B56">
      <w:pPr>
        <w:numPr>
          <w:ilvl w:val="0"/>
          <w:numId w:val="1"/>
        </w:numPr>
        <w:ind w:left="322" w:right="412" w:hanging="183"/>
      </w:pPr>
      <w:r>
        <w:t xml:space="preserve">игровая (сюжетно-ролевая игра, игра с правилами и другие виды игры),  </w:t>
      </w:r>
    </w:p>
    <w:p w:rsidR="003C237C" w:rsidRDefault="00615B56">
      <w:pPr>
        <w:numPr>
          <w:ilvl w:val="0"/>
          <w:numId w:val="1"/>
        </w:numPr>
        <w:ind w:left="322" w:right="412" w:hanging="183"/>
      </w:pPr>
      <w:r>
        <w:t xml:space="preserve">коммуникативная (общение и взаимодействие со взрослыми и другими детьми),  </w:t>
      </w:r>
    </w:p>
    <w:p w:rsidR="003C237C" w:rsidRDefault="00615B56">
      <w:pPr>
        <w:numPr>
          <w:ilvl w:val="0"/>
          <w:numId w:val="1"/>
        </w:numPr>
        <w:spacing w:after="11" w:line="274" w:lineRule="auto"/>
        <w:ind w:left="322" w:right="412" w:hanging="183"/>
      </w:pPr>
      <w:r>
        <w:t xml:space="preserve">познавательно-исследовательская (исследование и познание природного и </w:t>
      </w:r>
      <w:r w:rsidR="00C43BA6">
        <w:t>социального миров</w:t>
      </w:r>
      <w:r>
        <w:t xml:space="preserve"> в процессе наблюдения и взаимодействия с ними), а также такими видами  активности ребенка, как:  </w:t>
      </w:r>
    </w:p>
    <w:p w:rsidR="003C237C" w:rsidRDefault="00615B56">
      <w:pPr>
        <w:numPr>
          <w:ilvl w:val="0"/>
          <w:numId w:val="1"/>
        </w:numPr>
        <w:ind w:left="322" w:right="412" w:hanging="183"/>
      </w:pPr>
      <w:r>
        <w:t xml:space="preserve">восприятие художественной литературы и фольклора,  </w:t>
      </w:r>
    </w:p>
    <w:p w:rsidR="003C237C" w:rsidRDefault="00615B56">
      <w:pPr>
        <w:numPr>
          <w:ilvl w:val="0"/>
          <w:numId w:val="1"/>
        </w:numPr>
        <w:ind w:left="322" w:right="412" w:hanging="183"/>
      </w:pPr>
      <w:r>
        <w:t xml:space="preserve">самообслуживание и элементарный бытовой труд (в помещении и на улице),  </w:t>
      </w:r>
    </w:p>
    <w:p w:rsidR="003C237C" w:rsidRDefault="00615B56">
      <w:pPr>
        <w:numPr>
          <w:ilvl w:val="0"/>
          <w:numId w:val="1"/>
        </w:numPr>
        <w:ind w:left="322" w:right="412" w:hanging="183"/>
      </w:pPr>
      <w:r>
        <w:t xml:space="preserve">конструирование из разного материала, включая конструкторы, модули, бумагу, природный и иной материал,  </w:t>
      </w:r>
    </w:p>
    <w:p w:rsidR="003C237C" w:rsidRDefault="00615B56">
      <w:pPr>
        <w:numPr>
          <w:ilvl w:val="0"/>
          <w:numId w:val="1"/>
        </w:numPr>
        <w:ind w:left="322" w:right="412" w:hanging="183"/>
      </w:pPr>
      <w:r>
        <w:t xml:space="preserve">изобразительная (рисование, лепка, аппликация),  </w:t>
      </w:r>
    </w:p>
    <w:p w:rsidR="003C237C" w:rsidRDefault="00615B56">
      <w:pPr>
        <w:numPr>
          <w:ilvl w:val="0"/>
          <w:numId w:val="1"/>
        </w:numPr>
        <w:ind w:left="322" w:right="412" w:hanging="183"/>
      </w:pPr>
      <w:r>
        <w:t xml:space="preserve">музыкальная (восприятие и понимание смысла музыкальных произведений, пение, музыкально-ритмические движения, игры на детских музыкальных инструментах),  – двигательная (овладение основными движениями) формы активности ребенка.  </w:t>
      </w:r>
    </w:p>
    <w:p w:rsidR="003C237C" w:rsidRDefault="00615B56">
      <w:pPr>
        <w:ind w:left="139" w:right="412" w:firstLine="581"/>
      </w:pPr>
      <w:r>
        <w:t xml:space="preserve">Объем обязательной части основной образовательной программы составляет не менее 60% от ее общего объема. Объем части основной образовательной программы, формируемой участниками образовательных отношений, составляет не более 40% от ее общего объема. </w:t>
      </w:r>
    </w:p>
    <w:p w:rsidR="003C237C" w:rsidRDefault="00615B56">
      <w:pPr>
        <w:ind w:left="735" w:right="412"/>
      </w:pPr>
      <w:r>
        <w:t xml:space="preserve">В содержательном разделе Программы представлены: </w:t>
      </w:r>
    </w:p>
    <w:p w:rsidR="003C237C" w:rsidRDefault="00615B56">
      <w:pPr>
        <w:numPr>
          <w:ilvl w:val="0"/>
          <w:numId w:val="2"/>
        </w:numPr>
        <w:ind w:right="412" w:hanging="144"/>
      </w:pPr>
      <w:r>
        <w:t xml:space="preserve">особенности образовательной деятельности разных видов и культурных практик; </w:t>
      </w:r>
    </w:p>
    <w:p w:rsidR="003C237C" w:rsidRDefault="00615B56">
      <w:pPr>
        <w:numPr>
          <w:ilvl w:val="0"/>
          <w:numId w:val="2"/>
        </w:numPr>
        <w:ind w:right="412" w:hanging="144"/>
      </w:pPr>
      <w:r>
        <w:t xml:space="preserve">способы и направления поддержки детской инициативы; </w:t>
      </w:r>
    </w:p>
    <w:p w:rsidR="003C237C" w:rsidRDefault="00615B56">
      <w:pPr>
        <w:numPr>
          <w:ilvl w:val="0"/>
          <w:numId w:val="2"/>
        </w:numPr>
        <w:ind w:right="412" w:hanging="144"/>
      </w:pPr>
      <w:r>
        <w:t xml:space="preserve">особенности взаимодействия педагогического коллектива с семьями воспитанников. </w:t>
      </w:r>
    </w:p>
    <w:p w:rsidR="003C237C" w:rsidRDefault="00615B56">
      <w:pPr>
        <w:ind w:left="139" w:right="412" w:firstLine="500"/>
      </w:pPr>
      <w:r>
        <w:t xml:space="preserve">Содержательный раздел Программы включает описание коррекционно-развивающей работы, обеспечивающей адаптацию и интеграцию детей с ограниченными возможностями здоровья. </w:t>
      </w:r>
    </w:p>
    <w:p w:rsidR="003C237C" w:rsidRDefault="00615B56">
      <w:pPr>
        <w:ind w:left="139" w:right="412" w:firstLine="557"/>
      </w:pPr>
      <w:r>
        <w:t xml:space="preserve">В Программе также указаны ожидаемые образовательные результаты освоения программы, которые следует рассматривать как социально-нормативные возрастные характеристики возможных достижений ребенка, как целевые ориентиры для педагогов и родителей, обозначающие направленность воспитательной деятельности взрослых. </w:t>
      </w:r>
    </w:p>
    <w:p w:rsidR="003C237C" w:rsidRDefault="00615B56">
      <w:pPr>
        <w:ind w:left="139" w:right="412" w:firstLine="500"/>
      </w:pPr>
      <w:r>
        <w:rPr>
          <w:b/>
        </w:rPr>
        <w:t>Организационный раздел</w:t>
      </w:r>
      <w:r>
        <w:t xml:space="preserve"> Программы содержит описание материальнотехнического обеспечения Программы, включает распорядок и режим дня, психологопедагогические условия, а также особенности традиционных событий, праздников, мероприятий; особенности организации развивающей предметно-пространственной среды.  </w:t>
      </w:r>
    </w:p>
    <w:p w:rsidR="003C237C" w:rsidRDefault="00615B56">
      <w:pPr>
        <w:ind w:left="139" w:right="412" w:firstLine="581"/>
      </w:pPr>
      <w:r>
        <w:t xml:space="preserve">В соответствии с Программой описание традиционных событий, праздников и мероприятий с учетом региональных и других социокультурных особенностей включается в часть, формируемую участниками образовательных отношений самостоятельно. </w:t>
      </w:r>
    </w:p>
    <w:p w:rsidR="003C237C" w:rsidRDefault="00615B56">
      <w:pPr>
        <w:spacing w:after="29" w:line="259" w:lineRule="auto"/>
        <w:ind w:left="144" w:right="0" w:firstLine="0"/>
        <w:jc w:val="left"/>
      </w:pPr>
      <w:r>
        <w:t xml:space="preserve"> </w:t>
      </w:r>
    </w:p>
    <w:p w:rsidR="003C237C" w:rsidRDefault="00615B56">
      <w:pPr>
        <w:tabs>
          <w:tab w:val="center" w:pos="2553"/>
          <w:tab w:val="center" w:pos="5186"/>
        </w:tabs>
        <w:spacing w:after="68" w:line="271" w:lineRule="auto"/>
        <w:ind w:left="0" w:right="0" w:firstLine="0"/>
        <w:jc w:val="left"/>
      </w:pPr>
      <w:r>
        <w:rPr>
          <w:rFonts w:ascii="Calibri" w:eastAsia="Calibri" w:hAnsi="Calibri" w:cs="Calibri"/>
          <w:sz w:val="22"/>
        </w:rPr>
        <w:tab/>
      </w:r>
      <w:r>
        <w:rPr>
          <w:b/>
        </w:rPr>
        <w:t>I.</w:t>
      </w:r>
      <w:r>
        <w:rPr>
          <w:rFonts w:ascii="Arial" w:eastAsia="Arial" w:hAnsi="Arial" w:cs="Arial"/>
          <w:b/>
        </w:rPr>
        <w:t xml:space="preserve"> </w:t>
      </w:r>
      <w:r>
        <w:rPr>
          <w:rFonts w:ascii="Arial" w:eastAsia="Arial" w:hAnsi="Arial" w:cs="Arial"/>
          <w:b/>
        </w:rPr>
        <w:tab/>
      </w:r>
      <w:r>
        <w:rPr>
          <w:b/>
        </w:rPr>
        <w:t xml:space="preserve">ЦЕЛЕВОЙ РАЗДЕЛ ПРОГРАММЫ </w:t>
      </w:r>
    </w:p>
    <w:p w:rsidR="003C237C" w:rsidRDefault="00615B56">
      <w:pPr>
        <w:pStyle w:val="1"/>
      </w:pPr>
      <w:r>
        <w:rPr>
          <w:sz w:val="24"/>
        </w:rPr>
        <w:lastRenderedPageBreak/>
        <w:t>1.1</w:t>
      </w:r>
      <w:r>
        <w:t xml:space="preserve">. Пояснительная записка </w:t>
      </w:r>
    </w:p>
    <w:p w:rsidR="003C237C" w:rsidRDefault="00615B56">
      <w:pPr>
        <w:ind w:left="139" w:right="412" w:firstLine="706"/>
      </w:pPr>
      <w:r>
        <w:t xml:space="preserve">Основная образовательная программа группы (далее Программа) разработана в соответствии с Федеральным государственным образовательным стандартом дошкольного образования, с учетом инновационной программы дошкольного образования «От рождения до школы» / Под ред. Н.Е. Вераксы, Т.С. Комаровой, Э.М. Дорофеевой, 2019г. </w:t>
      </w:r>
    </w:p>
    <w:p w:rsidR="003C237C" w:rsidRDefault="00615B56">
      <w:pPr>
        <w:ind w:left="149" w:right="412"/>
      </w:pPr>
      <w:r>
        <w:t xml:space="preserve">          При  разработке Программы учитывались следующие нормативные документы: </w:t>
      </w:r>
    </w:p>
    <w:p w:rsidR="003C237C" w:rsidRDefault="00615B56">
      <w:pPr>
        <w:numPr>
          <w:ilvl w:val="0"/>
          <w:numId w:val="3"/>
        </w:numPr>
        <w:ind w:right="412" w:hanging="202"/>
      </w:pPr>
      <w:r>
        <w:t xml:space="preserve">Федеральный закон от 29.12.2012 г. № 273-ФЗ «Об образовании в РФ». </w:t>
      </w:r>
    </w:p>
    <w:p w:rsidR="003C237C" w:rsidRDefault="00615B56">
      <w:pPr>
        <w:numPr>
          <w:ilvl w:val="0"/>
          <w:numId w:val="3"/>
        </w:numPr>
        <w:ind w:right="412" w:hanging="202"/>
      </w:pPr>
      <w:r>
        <w:t xml:space="preserve">Приказ Министерства образования и науки РФ от 17 октября 2013 г. № 1155 «Об утверждении федерального государственного образовательного стандарта дошкольного образования» (Зарегистрировано в Минюсте РФ 14 ноября 2013 г. № 30384) (с изменениями на 21 января 2019 года). </w:t>
      </w:r>
    </w:p>
    <w:p w:rsidR="003C237C" w:rsidRDefault="00615B56">
      <w:pPr>
        <w:numPr>
          <w:ilvl w:val="0"/>
          <w:numId w:val="3"/>
        </w:numPr>
        <w:ind w:right="412" w:hanging="202"/>
      </w:pPr>
      <w:r>
        <w:t xml:space="preserve">Приказ Министерства образования и науки РФ от 30 августа 2013 г.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w:t>
      </w:r>
    </w:p>
    <w:p w:rsidR="003C237C" w:rsidRDefault="00615B56">
      <w:pPr>
        <w:numPr>
          <w:ilvl w:val="0"/>
          <w:numId w:val="3"/>
        </w:numPr>
        <w:ind w:right="412" w:hanging="202"/>
      </w:pPr>
      <w:r>
        <w:t xml:space="preserve">Приказ Министерства образования и науки РФ от 14 июня 2013 г. № 462 «Об утверждении Порядка проведения самообследования образовательной организацией» (Зарегистрирован в Минюсте РФ  27 июня 2013 г. № 28908). </w:t>
      </w:r>
    </w:p>
    <w:p w:rsidR="003C237C" w:rsidRDefault="00615B56">
      <w:pPr>
        <w:numPr>
          <w:ilvl w:val="0"/>
          <w:numId w:val="3"/>
        </w:numPr>
        <w:ind w:right="412" w:hanging="202"/>
      </w:pPr>
      <w:r>
        <w:t>Постановление Главного государственного санитарного врача Российской Федерации от 15 мая 2013 г. № 26 «Об утверждении СанПиН 2.4.1.3049-13 «Санитарно-</w:t>
      </w:r>
    </w:p>
    <w:p w:rsidR="003C237C" w:rsidRDefault="00615B56">
      <w:pPr>
        <w:ind w:left="149" w:right="412"/>
      </w:pPr>
      <w:r>
        <w:t xml:space="preserve">эпидемиологические требования к устройству, содержанию и организации режима работы дошкольных образовательных организаций» (с изменениями и дополнениями). </w:t>
      </w:r>
    </w:p>
    <w:p w:rsidR="003C237C" w:rsidRDefault="00615B56">
      <w:pPr>
        <w:numPr>
          <w:ilvl w:val="0"/>
          <w:numId w:val="3"/>
        </w:numPr>
        <w:ind w:right="412" w:hanging="202"/>
      </w:pPr>
      <w:r>
        <w:t xml:space="preserve">Постановление Правительства РФ от 15 августа 2013 г. № 706 «Об утверждении Правил оказания платных образовательных услуг» (с изменениями и дополнениями). </w:t>
      </w:r>
    </w:p>
    <w:p w:rsidR="003C237C" w:rsidRDefault="00615B56">
      <w:pPr>
        <w:numPr>
          <w:ilvl w:val="0"/>
          <w:numId w:val="3"/>
        </w:numPr>
        <w:ind w:right="412" w:hanging="202"/>
      </w:pPr>
      <w:r>
        <w:t xml:space="preserve">Закон РТ № 44 от 28.07.2004 г. «О государственных языках РТ и других языках в РТ». </w:t>
      </w:r>
    </w:p>
    <w:p w:rsidR="003C237C" w:rsidRDefault="00C43BA6">
      <w:pPr>
        <w:numPr>
          <w:ilvl w:val="0"/>
          <w:numId w:val="3"/>
        </w:numPr>
        <w:ind w:right="412" w:hanging="202"/>
      </w:pPr>
      <w:r>
        <w:t>Устав МАДОУ №</w:t>
      </w:r>
      <w:r>
        <w:rPr>
          <w:lang w:val="en-US"/>
        </w:rPr>
        <w:t>23</w:t>
      </w:r>
      <w:r w:rsidR="00615B56">
        <w:t xml:space="preserve">. </w:t>
      </w:r>
    </w:p>
    <w:p w:rsidR="003C237C" w:rsidRDefault="00615B56">
      <w:pPr>
        <w:ind w:left="139" w:right="412" w:firstLine="706"/>
      </w:pPr>
      <w:r>
        <w:t xml:space="preserve">Программа направлена на создание условий развития дошкольников, открывающих возможности  для позитивной социализации ребёнка, его всестороннего личностного развития, развития инициативы и творческих способностей на основе сотрудничества со взрослыми и сверстниками в соответствующих дошкольному возрасту видах деятельности. </w:t>
      </w:r>
    </w:p>
    <w:p w:rsidR="003C237C" w:rsidRDefault="00615B56">
      <w:pPr>
        <w:ind w:left="139" w:right="412" w:firstLine="706"/>
      </w:pPr>
      <w:r>
        <w:t xml:space="preserve">Программа включает обязательную часть и часть, формируемую участниками образовательных отношений. Обе части являются взаимодополняющими и необходимыми с точки зрения реализации требований Федерального государственного образовательного стандарта дошкольного образования (далее – ФГОС ДО). </w:t>
      </w:r>
    </w:p>
    <w:p w:rsidR="003C237C" w:rsidRDefault="00615B56">
      <w:pPr>
        <w:spacing w:after="53"/>
        <w:ind w:left="139" w:right="412" w:firstLine="711"/>
      </w:pPr>
      <w:r>
        <w:t>В части, формируемой участниками образовательных отношений в средней группе</w:t>
      </w:r>
      <w:r>
        <w:rPr>
          <w:color w:val="00B0F0"/>
        </w:rPr>
        <w:t xml:space="preserve"> </w:t>
      </w:r>
      <w:r>
        <w:t xml:space="preserve">используются такие парциальные программы:  </w:t>
      </w:r>
    </w:p>
    <w:p w:rsidR="003C237C" w:rsidRDefault="00615B56">
      <w:pPr>
        <w:numPr>
          <w:ilvl w:val="0"/>
          <w:numId w:val="4"/>
        </w:numPr>
        <w:ind w:left="423" w:right="412" w:hanging="284"/>
      </w:pPr>
      <w:r>
        <w:t xml:space="preserve">Программа «Математические ступеньки» Колесникова Е.В. </w:t>
      </w:r>
    </w:p>
    <w:p w:rsidR="003C237C" w:rsidRDefault="00615B56">
      <w:pPr>
        <w:numPr>
          <w:ilvl w:val="0"/>
          <w:numId w:val="4"/>
        </w:numPr>
        <w:ind w:left="423" w:right="412" w:hanging="284"/>
      </w:pPr>
      <w:r>
        <w:t xml:space="preserve">«Программа развития речи дошкольников»  О.С. Ушакова. </w:t>
      </w:r>
    </w:p>
    <w:p w:rsidR="003C237C" w:rsidRDefault="00615B56">
      <w:pPr>
        <w:numPr>
          <w:ilvl w:val="0"/>
          <w:numId w:val="4"/>
        </w:numPr>
        <w:ind w:left="423" w:right="412" w:hanging="284"/>
      </w:pPr>
      <w:r>
        <w:t>«Ладушки» И.А. Каплунова, И. Новоскольцева (музыкальное воспитание детей).</w:t>
      </w:r>
      <w:r>
        <w:rPr>
          <w:b/>
        </w:rPr>
        <w:t xml:space="preserve"> </w:t>
      </w:r>
    </w:p>
    <w:p w:rsidR="003C237C" w:rsidRDefault="00615B56">
      <w:pPr>
        <w:numPr>
          <w:ilvl w:val="0"/>
          <w:numId w:val="4"/>
        </w:numPr>
        <w:spacing w:after="58"/>
        <w:ind w:left="423" w:right="412" w:hanging="284"/>
      </w:pPr>
      <w:r>
        <w:t xml:space="preserve">Программа «Обучение русскоязычных детей татарскому языку в детском саду» к УМК для детей 4-7 лет «Татарча сөйләшәбез» (“Говорим по-татарски”), З.М.Зариповой, Р.Г.Кидрячевой, Р.С.Исаевой и др. </w:t>
      </w:r>
    </w:p>
    <w:p w:rsidR="003C237C" w:rsidRDefault="00615B56">
      <w:pPr>
        <w:numPr>
          <w:ilvl w:val="0"/>
          <w:numId w:val="4"/>
        </w:numPr>
        <w:spacing w:after="51"/>
        <w:ind w:left="423" w:right="412" w:hanging="284"/>
      </w:pPr>
      <w:r>
        <w:t xml:space="preserve">Региональная образовательная программа для дошкольного образования «СоенечРадость познания» под редакцией Р.К.Шаеховой. </w:t>
      </w:r>
    </w:p>
    <w:p w:rsidR="003C237C" w:rsidRDefault="00615B56">
      <w:pPr>
        <w:numPr>
          <w:ilvl w:val="0"/>
          <w:numId w:val="4"/>
        </w:numPr>
        <w:spacing w:after="56"/>
        <w:ind w:left="423" w:right="412" w:hanging="284"/>
      </w:pPr>
      <w:r>
        <w:lastRenderedPageBreak/>
        <w:t xml:space="preserve">«Обучение детей дошкольного возраста правилам безопасного поведения на дорогах» Р.Ш. Ахмадиева, Е.Е. Воронина, Р.Н. Минниханов. </w:t>
      </w:r>
    </w:p>
    <w:p w:rsidR="003C237C" w:rsidRDefault="00615B56">
      <w:pPr>
        <w:numPr>
          <w:ilvl w:val="0"/>
          <w:numId w:val="4"/>
        </w:numPr>
        <w:ind w:left="423" w:right="412" w:hanging="284"/>
      </w:pPr>
      <w:r>
        <w:t xml:space="preserve">Программа «Школа 2100» А.А. Вахрушева, Е.Е. Кочемасова, Ю.А. Акимова, И.К. Белова «Здравствуй мир!» окружающий мир для дошкольников  </w:t>
      </w:r>
    </w:p>
    <w:p w:rsidR="003C237C" w:rsidRDefault="00615B56">
      <w:pPr>
        <w:spacing w:after="0" w:line="259" w:lineRule="auto"/>
        <w:ind w:left="144" w:right="0" w:firstLine="0"/>
        <w:jc w:val="left"/>
      </w:pPr>
      <w:r>
        <w:rPr>
          <w:color w:val="FF0000"/>
        </w:rPr>
        <w:t xml:space="preserve"> </w:t>
      </w:r>
    </w:p>
    <w:p w:rsidR="003C237C" w:rsidRDefault="00615B56">
      <w:pPr>
        <w:ind w:left="139" w:right="412" w:firstLine="567"/>
      </w:pPr>
      <w:r>
        <w:t xml:space="preserve">Образовательная программа реализуется в течение всего времени пребывания ребенка в группе, в ходе организованной образовательной деятельности и в процессе режимных моментов, учитывая потребности воспитанников и их родителей. Программа предусматривает применение инновационных технологий, направленных на развитие инициативы и обеспечения эмоционального благополучия детей.  </w:t>
      </w:r>
    </w:p>
    <w:p w:rsidR="003C237C" w:rsidRDefault="00615B56">
      <w:pPr>
        <w:ind w:left="139" w:right="412" w:firstLine="567"/>
      </w:pPr>
      <w:r>
        <w:t xml:space="preserve">Со средней группы (4-5 лет) воспитание и обучение детей осуществляется на двух государственных языках (русском и татарском)  с применением учебно-методических комплектов (УМК) в обучении дошкольников разговорной татарской речи «Говорим потатарски» З.М.Зариповой, Р.Г.Кидрячевой, Р.С.Исаевой и др. </w:t>
      </w:r>
    </w:p>
    <w:p w:rsidR="003C237C" w:rsidRDefault="00615B56">
      <w:pPr>
        <w:ind w:left="139" w:right="412" w:firstLine="567"/>
      </w:pPr>
      <w:r>
        <w:t xml:space="preserve">Программа может корректироваться в связи с изменениями нормативно-правовой базы дошкольного образования, образовательного запроса родителей (законных представителей). </w:t>
      </w:r>
    </w:p>
    <w:p w:rsidR="003C237C" w:rsidRDefault="00615B56">
      <w:pPr>
        <w:spacing w:after="0" w:line="259" w:lineRule="auto"/>
        <w:ind w:left="711" w:right="0" w:firstLine="0"/>
        <w:jc w:val="left"/>
      </w:pPr>
      <w:r>
        <w:rPr>
          <w:color w:val="00B0F0"/>
        </w:rPr>
        <w:t xml:space="preserve"> </w:t>
      </w:r>
    </w:p>
    <w:p w:rsidR="003C237C" w:rsidRDefault="00615B56">
      <w:pPr>
        <w:spacing w:after="0" w:line="259" w:lineRule="auto"/>
        <w:ind w:left="711" w:right="0" w:firstLine="0"/>
        <w:jc w:val="left"/>
      </w:pPr>
      <w:r>
        <w:rPr>
          <w:color w:val="00B0F0"/>
        </w:rPr>
        <w:t xml:space="preserve"> </w:t>
      </w:r>
    </w:p>
    <w:p w:rsidR="003C237C" w:rsidRDefault="00615B56">
      <w:pPr>
        <w:spacing w:after="0" w:line="259" w:lineRule="auto"/>
        <w:ind w:left="711" w:right="0" w:firstLine="0"/>
        <w:jc w:val="left"/>
      </w:pPr>
      <w:r>
        <w:rPr>
          <w:color w:val="00B0F0"/>
        </w:rPr>
        <w:t xml:space="preserve"> </w:t>
      </w:r>
    </w:p>
    <w:p w:rsidR="003C237C" w:rsidRDefault="00615B56">
      <w:pPr>
        <w:spacing w:after="0" w:line="259" w:lineRule="auto"/>
        <w:ind w:left="711" w:right="0" w:firstLine="0"/>
        <w:jc w:val="left"/>
      </w:pPr>
      <w:r>
        <w:rPr>
          <w:color w:val="00B0F0"/>
        </w:rPr>
        <w:t xml:space="preserve"> </w:t>
      </w:r>
    </w:p>
    <w:p w:rsidR="003C237C" w:rsidRDefault="00615B56">
      <w:pPr>
        <w:pStyle w:val="1"/>
        <w:ind w:left="10" w:right="289"/>
      </w:pPr>
      <w:r>
        <w:t>1.2.</w:t>
      </w:r>
      <w:r>
        <w:rPr>
          <w:rFonts w:ascii="Arial" w:eastAsia="Arial" w:hAnsi="Arial" w:cs="Arial"/>
        </w:rPr>
        <w:t xml:space="preserve"> </w:t>
      </w:r>
      <w:r>
        <w:t xml:space="preserve">Цели и задачи реализации Программы </w:t>
      </w:r>
    </w:p>
    <w:p w:rsidR="003C237C" w:rsidRDefault="00615B56">
      <w:pPr>
        <w:spacing w:after="0" w:line="259" w:lineRule="auto"/>
        <w:ind w:left="144" w:right="0" w:firstLine="0"/>
        <w:jc w:val="left"/>
      </w:pPr>
      <w:r>
        <w:rPr>
          <w:b/>
          <w:sz w:val="28"/>
        </w:rPr>
        <w:t xml:space="preserve"> </w:t>
      </w:r>
    </w:p>
    <w:p w:rsidR="003C237C" w:rsidRDefault="00615B56">
      <w:pPr>
        <w:ind w:left="139" w:right="412" w:firstLine="711"/>
      </w:pPr>
      <w:r>
        <w:rPr>
          <w:b/>
        </w:rPr>
        <w:t>Цель Программы</w:t>
      </w:r>
      <w:r>
        <w:t xml:space="preserve">: обеспечение гармоничного развития личности детей в различных видах общения и деятельности с учетом их возрастных, индивидуальных, психологических и физиологических особенностей, поддержка детской инициативы и творчества, создание условий для самореализации. </w:t>
      </w:r>
    </w:p>
    <w:p w:rsidR="003C237C" w:rsidRDefault="00615B56">
      <w:pPr>
        <w:ind w:left="139" w:right="412" w:firstLine="706"/>
      </w:pPr>
      <w:r>
        <w:t xml:space="preserve">Программа, в соответствии с Федеральным законом «Об образовании в Российской Федерации», содействует взаимопониманию и сотрудничеству между людьми, учитывает разнообразие мировоззренческих подходов, способствует реализации права детей дошкольного возраста на свободный выбор мнений и убеждений,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 Программа также направлена на эффективную реализацию системы билингвального дошкольного образования в контексте познавательного, речевого, социального, физического и художественно-эстетического развития детей дошкольного возраста. </w:t>
      </w:r>
    </w:p>
    <w:p w:rsidR="003C237C" w:rsidRDefault="00615B56">
      <w:pPr>
        <w:ind w:left="139" w:right="412" w:firstLine="706"/>
      </w:pPr>
      <w:r>
        <w:t xml:space="preserve">Программа составлена с учетом требований ФГОС ДО, определяет содержание и организацию образовательной деятельности на уровне дошкольного образования. 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пункте 1.6 Стандарта: </w:t>
      </w:r>
    </w:p>
    <w:p w:rsidR="003C237C" w:rsidRDefault="00615B56">
      <w:pPr>
        <w:numPr>
          <w:ilvl w:val="0"/>
          <w:numId w:val="5"/>
        </w:numPr>
        <w:ind w:left="763" w:right="412" w:hanging="624"/>
      </w:pPr>
      <w:r>
        <w:lastRenderedPageBreak/>
        <w:t xml:space="preserve">охраны и укрепления физического и психического здоровья детей, в том числе их эмоционального благополучия; </w:t>
      </w:r>
    </w:p>
    <w:p w:rsidR="003C237C" w:rsidRDefault="00615B56">
      <w:pPr>
        <w:numPr>
          <w:ilvl w:val="0"/>
          <w:numId w:val="5"/>
        </w:numPr>
        <w:ind w:left="763" w:right="412" w:hanging="624"/>
      </w:pPr>
      <w:r>
        <w:t xml:space="preserve">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w:t>
      </w:r>
    </w:p>
    <w:p w:rsidR="003C237C" w:rsidRDefault="00615B56">
      <w:pPr>
        <w:numPr>
          <w:ilvl w:val="0"/>
          <w:numId w:val="5"/>
        </w:numPr>
        <w:ind w:left="763" w:right="412" w:hanging="624"/>
      </w:pPr>
      <w:r>
        <w:t xml:space="preserve">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 </w:t>
      </w:r>
    </w:p>
    <w:p w:rsidR="003C237C" w:rsidRDefault="00615B56">
      <w:pPr>
        <w:numPr>
          <w:ilvl w:val="0"/>
          <w:numId w:val="5"/>
        </w:numPr>
        <w:ind w:left="763" w:right="412" w:hanging="624"/>
      </w:pPr>
      <w:r>
        <w:t xml:space="preserve">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 </w:t>
      </w:r>
    </w:p>
    <w:p w:rsidR="003C237C" w:rsidRDefault="00615B56">
      <w:pPr>
        <w:numPr>
          <w:ilvl w:val="0"/>
          <w:numId w:val="5"/>
        </w:numPr>
        <w:ind w:left="763" w:right="412" w:hanging="624"/>
      </w:pPr>
      <w:r>
        <w:t xml:space="preserve">объединения обучения и воспитания в целостный образовательный процесс на основе духовно-нравственных и социокультурных ценностей и </w:t>
      </w:r>
      <w:r w:rsidR="00C43BA6">
        <w:t>принятых в обществе правил,</w:t>
      </w:r>
      <w:r>
        <w:t xml:space="preserve"> и норм поведения в интересах человека, семьи, общества; </w:t>
      </w:r>
    </w:p>
    <w:p w:rsidR="003C237C" w:rsidRDefault="00615B56">
      <w:pPr>
        <w:numPr>
          <w:ilvl w:val="0"/>
          <w:numId w:val="5"/>
        </w:numPr>
        <w:ind w:left="763" w:right="412" w:hanging="624"/>
      </w:pPr>
      <w:r>
        <w:t xml:space="preserve">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 </w:t>
      </w:r>
    </w:p>
    <w:p w:rsidR="003C237C" w:rsidRDefault="00615B56">
      <w:pPr>
        <w:numPr>
          <w:ilvl w:val="0"/>
          <w:numId w:val="5"/>
        </w:numPr>
        <w:ind w:left="763" w:right="412" w:hanging="624"/>
      </w:pPr>
      <w:r>
        <w:t xml:space="preserve">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 </w:t>
      </w:r>
    </w:p>
    <w:p w:rsidR="003C237C" w:rsidRDefault="00615B56">
      <w:pPr>
        <w:numPr>
          <w:ilvl w:val="0"/>
          <w:numId w:val="5"/>
        </w:numPr>
        <w:ind w:left="763" w:right="412" w:hanging="624"/>
      </w:pPr>
      <w:r>
        <w:t xml:space="preserve">формирования </w:t>
      </w:r>
      <w:r>
        <w:tab/>
        <w:t xml:space="preserve">социокультурной </w:t>
      </w:r>
      <w:r>
        <w:tab/>
        <w:t xml:space="preserve">среды, </w:t>
      </w:r>
      <w:r>
        <w:tab/>
        <w:t xml:space="preserve">соответствующей </w:t>
      </w:r>
      <w:r>
        <w:tab/>
        <w:t xml:space="preserve">возрастным, </w:t>
      </w:r>
    </w:p>
    <w:p w:rsidR="003C237C" w:rsidRDefault="00615B56">
      <w:pPr>
        <w:ind w:left="149" w:right="412"/>
      </w:pPr>
      <w:r>
        <w:t xml:space="preserve">индивидуальным, психологическим и физиологическим особенностям детей; </w:t>
      </w:r>
    </w:p>
    <w:p w:rsidR="003C237C" w:rsidRDefault="00615B56">
      <w:pPr>
        <w:numPr>
          <w:ilvl w:val="0"/>
          <w:numId w:val="5"/>
        </w:numPr>
        <w:ind w:left="763" w:right="412" w:hanging="624"/>
      </w:pPr>
      <w:r>
        <w:t>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r>
        <w:rPr>
          <w:vertAlign w:val="superscript"/>
        </w:rPr>
        <w:footnoteReference w:id="1"/>
      </w:r>
      <w:r>
        <w:t xml:space="preserve"> </w:t>
      </w:r>
    </w:p>
    <w:p w:rsidR="003C237C" w:rsidRDefault="00615B56">
      <w:pPr>
        <w:spacing w:after="32" w:line="248" w:lineRule="auto"/>
        <w:ind w:left="139" w:right="0"/>
        <w:jc w:val="left"/>
      </w:pPr>
      <w:r>
        <w:rPr>
          <w:sz w:val="23"/>
        </w:rPr>
        <w:t xml:space="preserve"> В Программе отражено содержание образования детей дошкольного возраста, формируемое участниками образовательного процесса с учетом климатических, национально </w:t>
      </w:r>
    </w:p>
    <w:p w:rsidR="003C237C" w:rsidRDefault="00615B56">
      <w:pPr>
        <w:spacing w:after="32" w:line="248" w:lineRule="auto"/>
        <w:ind w:left="139" w:right="0"/>
        <w:jc w:val="left"/>
      </w:pPr>
      <w:r>
        <w:rPr>
          <w:sz w:val="23"/>
        </w:rPr>
        <w:t xml:space="preserve">– культурных, социально – экономических и социокультурных условий Республики </w:t>
      </w:r>
    </w:p>
    <w:p w:rsidR="003C237C" w:rsidRDefault="00615B56">
      <w:pPr>
        <w:spacing w:after="32" w:line="248" w:lineRule="auto"/>
        <w:ind w:left="139" w:right="0"/>
        <w:jc w:val="left"/>
      </w:pPr>
      <w:r>
        <w:rPr>
          <w:sz w:val="23"/>
        </w:rPr>
        <w:t xml:space="preserve">Татарстан.  </w:t>
      </w:r>
    </w:p>
    <w:p w:rsidR="003C237C" w:rsidRDefault="00615B56">
      <w:pPr>
        <w:ind w:left="139" w:right="412" w:firstLine="706"/>
      </w:pPr>
      <w:r>
        <w:t xml:space="preserve">В Законе Республики Татарстан «Об образовании»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 Национально-региональный компонент (далее НРК) представлен с учетом национальных и региональных особенностей Республики Татарстан, который предусматривает следующие задачи и направления деятельности ДОО: </w:t>
      </w:r>
    </w:p>
    <w:p w:rsidR="003C237C" w:rsidRDefault="00615B56">
      <w:pPr>
        <w:numPr>
          <w:ilvl w:val="0"/>
          <w:numId w:val="6"/>
        </w:numPr>
        <w:spacing w:after="17" w:line="268" w:lineRule="auto"/>
        <w:ind w:right="412" w:firstLine="240"/>
      </w:pPr>
      <w:r>
        <w:lastRenderedPageBreak/>
        <w:t xml:space="preserve">приобщение к истокам национальной культуры народов, проживающих в Республике </w:t>
      </w:r>
    </w:p>
    <w:p w:rsidR="003C237C" w:rsidRDefault="00615B56">
      <w:pPr>
        <w:ind w:left="149" w:right="412"/>
      </w:pPr>
      <w:r>
        <w:t xml:space="preserve">Татарстан; </w:t>
      </w:r>
    </w:p>
    <w:p w:rsidR="003C237C" w:rsidRDefault="00615B56">
      <w:pPr>
        <w:numPr>
          <w:ilvl w:val="0"/>
          <w:numId w:val="6"/>
        </w:numPr>
        <w:ind w:right="412" w:firstLine="240"/>
      </w:pPr>
      <w:r>
        <w:t xml:space="preserve">предоставление каждому ребенку возможности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 </w:t>
      </w:r>
    </w:p>
    <w:p w:rsidR="003C237C" w:rsidRDefault="00615B56">
      <w:pPr>
        <w:numPr>
          <w:ilvl w:val="0"/>
          <w:numId w:val="6"/>
        </w:numPr>
        <w:ind w:right="412" w:firstLine="240"/>
      </w:pPr>
      <w:r>
        <w:t xml:space="preserve">создание благоприятных условий для воспитания толерантной личности привития любви и уважения к людям другой национальности, к их культурным ценностям; </w:t>
      </w:r>
    </w:p>
    <w:p w:rsidR="003C237C" w:rsidRDefault="00615B56">
      <w:pPr>
        <w:numPr>
          <w:ilvl w:val="0"/>
          <w:numId w:val="6"/>
        </w:numPr>
        <w:ind w:right="412" w:firstLine="240"/>
      </w:pPr>
      <w:r>
        <w:t xml:space="preserve">ознакомление с природой родного края, формирование экологической культуры; </w:t>
      </w:r>
    </w:p>
    <w:p w:rsidR="003C237C" w:rsidRDefault="00615B56">
      <w:pPr>
        <w:numPr>
          <w:ilvl w:val="0"/>
          <w:numId w:val="6"/>
        </w:numPr>
        <w:ind w:right="412" w:firstLine="240"/>
      </w:pPr>
      <w:r>
        <w:t xml:space="preserve">ознакомление детей с особенностями жизни и быта народов, населяющих Татарстан, праздниками, событиями общественной жизни республики, символиками РТ и РФ, памятниками архитектуры, декоративно-прикладным искусством. </w:t>
      </w:r>
    </w:p>
    <w:p w:rsidR="003C237C" w:rsidRDefault="00615B56">
      <w:pPr>
        <w:ind w:left="149" w:right="412"/>
      </w:pPr>
      <w:r>
        <w:t xml:space="preserve"> В группе используется учебно-методический комплект (далее УМК) по обучению детей двум государственным языкам “Татарча сөйләшәбез”. Проект «Минем өем» (для средней группы). </w:t>
      </w:r>
    </w:p>
    <w:p w:rsidR="003C237C" w:rsidRDefault="00615B56">
      <w:pPr>
        <w:ind w:left="149" w:right="412"/>
      </w:pPr>
      <w:r>
        <w:t xml:space="preserve"> Основной задачей ознакомления с татарским языком в дошкольном возрасте является формирование первоначальных умений и навыков практического владения татарским языком в устной форме. В процессе обучения дети учатся воспринимать и понимать татарскую речь на слух и говорить по-татарски в пределах доступной им тематики, усвоенных слов. </w:t>
      </w:r>
    </w:p>
    <w:p w:rsidR="003C237C" w:rsidRDefault="00615B56">
      <w:pPr>
        <w:ind w:left="139" w:right="412" w:firstLine="706"/>
      </w:pPr>
      <w:r>
        <w:t xml:space="preserve">В части ООП,  формируемой участниками образовательных отношений нашли отражение программы, технологии  направленные на развитие  детей в одной или нескольких образовательных областях, видах деятельности, соответствующие Стандарту. Также предусмотрена реализация дополнительного образования детей с учётом потребностей родителей и социального заказа общества. </w:t>
      </w:r>
    </w:p>
    <w:p w:rsidR="003C237C" w:rsidRDefault="00615B56">
      <w:pPr>
        <w:spacing w:after="0" w:line="259" w:lineRule="auto"/>
        <w:ind w:left="144" w:right="0" w:firstLine="0"/>
        <w:jc w:val="left"/>
      </w:pPr>
      <w:r>
        <w:rPr>
          <w:b/>
          <w:sz w:val="28"/>
        </w:rPr>
        <w:t xml:space="preserve"> </w:t>
      </w:r>
    </w:p>
    <w:p w:rsidR="003C237C" w:rsidRDefault="00615B56">
      <w:pPr>
        <w:pStyle w:val="2"/>
        <w:ind w:left="522" w:right="723"/>
      </w:pPr>
      <w:r>
        <w:t xml:space="preserve">Цели и задачи программ, используемых в части Программы, формируемой участниками образовательного процесса </w:t>
      </w:r>
    </w:p>
    <w:p w:rsidR="003C237C" w:rsidRDefault="00615B56">
      <w:pPr>
        <w:spacing w:after="0" w:line="259" w:lineRule="auto"/>
        <w:ind w:left="0" w:right="224" w:firstLine="0"/>
        <w:jc w:val="center"/>
      </w:pPr>
      <w:r>
        <w:rPr>
          <w:b/>
        </w:rPr>
        <w:t xml:space="preserve"> </w:t>
      </w:r>
    </w:p>
    <w:tbl>
      <w:tblPr>
        <w:tblStyle w:val="TableGrid"/>
        <w:tblW w:w="9383" w:type="dxa"/>
        <w:tblInd w:w="132" w:type="dxa"/>
        <w:tblCellMar>
          <w:top w:w="68" w:type="dxa"/>
          <w:left w:w="156" w:type="dxa"/>
          <w:right w:w="9" w:type="dxa"/>
        </w:tblCellMar>
        <w:tblLook w:val="04A0" w:firstRow="1" w:lastRow="0" w:firstColumn="1" w:lastColumn="0" w:noHBand="0" w:noVBand="1"/>
      </w:tblPr>
      <w:tblGrid>
        <w:gridCol w:w="9383"/>
      </w:tblGrid>
      <w:tr w:rsidR="003C237C">
        <w:trPr>
          <w:trHeight w:val="855"/>
        </w:trPr>
        <w:tc>
          <w:tcPr>
            <w:tcW w:w="9383" w:type="dxa"/>
            <w:tcBorders>
              <w:top w:val="single" w:sz="6" w:space="0" w:color="A0A0A0"/>
              <w:left w:val="single" w:sz="6" w:space="0" w:color="F0F0F0"/>
              <w:bottom w:val="single" w:sz="6" w:space="0" w:color="A0A0A0"/>
              <w:right w:val="single" w:sz="6" w:space="0" w:color="A0A0A0"/>
            </w:tcBorders>
          </w:tcPr>
          <w:p w:rsidR="003C237C" w:rsidRDefault="00615B56">
            <w:pPr>
              <w:spacing w:after="0" w:line="280" w:lineRule="auto"/>
              <w:ind w:left="394" w:right="424" w:firstLine="0"/>
              <w:jc w:val="center"/>
            </w:pPr>
            <w:r>
              <w:rPr>
                <w:b/>
              </w:rPr>
              <w:t>«Обучение детей дошкольного возраста правилам безопасного поведения  на дорогах» Р.Ш. Ахмадиева, Е.Е. Воронина, Р.Н. Минниханов</w:t>
            </w:r>
            <w:r>
              <w:t xml:space="preserve"> </w:t>
            </w:r>
          </w:p>
          <w:p w:rsidR="003C237C" w:rsidRDefault="00615B56">
            <w:pPr>
              <w:spacing w:after="0" w:line="259" w:lineRule="auto"/>
              <w:ind w:left="0" w:right="0" w:firstLine="0"/>
              <w:jc w:val="left"/>
            </w:pPr>
            <w:r>
              <w:t xml:space="preserve"> </w:t>
            </w:r>
          </w:p>
        </w:tc>
      </w:tr>
      <w:tr w:rsidR="003C237C">
        <w:trPr>
          <w:trHeight w:val="859"/>
        </w:trPr>
        <w:tc>
          <w:tcPr>
            <w:tcW w:w="9383" w:type="dxa"/>
            <w:tcBorders>
              <w:top w:val="single" w:sz="6" w:space="0" w:color="A0A0A0"/>
              <w:left w:val="single" w:sz="6" w:space="0" w:color="F0F0F0"/>
              <w:bottom w:val="single" w:sz="6" w:space="0" w:color="A0A0A0"/>
              <w:right w:val="single" w:sz="6" w:space="0" w:color="A0A0A0"/>
            </w:tcBorders>
          </w:tcPr>
          <w:p w:rsidR="003C237C" w:rsidRDefault="00615B56">
            <w:pPr>
              <w:spacing w:after="0" w:line="259" w:lineRule="auto"/>
              <w:ind w:left="577" w:right="0" w:hanging="577"/>
              <w:jc w:val="left"/>
            </w:pPr>
            <w:r>
              <w:rPr>
                <w:rFonts w:ascii="Segoe UI Symbol" w:eastAsia="Segoe UI Symbol" w:hAnsi="Segoe UI Symbol" w:cs="Segoe UI Symbol"/>
                <w:sz w:val="20"/>
              </w:rPr>
              <w:t></w:t>
            </w:r>
            <w:r>
              <w:rPr>
                <w:rFonts w:ascii="Arial" w:eastAsia="Arial" w:hAnsi="Arial" w:cs="Arial"/>
                <w:sz w:val="20"/>
              </w:rPr>
              <w:t xml:space="preserve"> </w:t>
            </w:r>
            <w:r>
              <w:t xml:space="preserve"> </w:t>
            </w:r>
            <w:r>
              <w:rPr>
                <w:u w:val="single" w:color="000000"/>
              </w:rPr>
              <w:t>Цель</w:t>
            </w:r>
            <w:r>
              <w:t xml:space="preserve">: продолжать формировать навыки безопасного поведения на дорогах в различных ситуациях дорожного движения через систему обучающих занятий, игр и др. </w:t>
            </w:r>
          </w:p>
        </w:tc>
      </w:tr>
    </w:tbl>
    <w:p w:rsidR="003C237C" w:rsidRDefault="003C237C">
      <w:pPr>
        <w:spacing w:after="0" w:line="259" w:lineRule="auto"/>
        <w:ind w:left="-1556" w:right="411" w:firstLine="0"/>
        <w:jc w:val="left"/>
      </w:pPr>
    </w:p>
    <w:tbl>
      <w:tblPr>
        <w:tblStyle w:val="TableGrid"/>
        <w:tblW w:w="9383" w:type="dxa"/>
        <w:tblInd w:w="132" w:type="dxa"/>
        <w:tblCellMar>
          <w:top w:w="58" w:type="dxa"/>
          <w:left w:w="12" w:type="dxa"/>
        </w:tblCellMar>
        <w:tblLook w:val="04A0" w:firstRow="1" w:lastRow="0" w:firstColumn="1" w:lastColumn="0" w:noHBand="0" w:noVBand="1"/>
      </w:tblPr>
      <w:tblGrid>
        <w:gridCol w:w="9383"/>
      </w:tblGrid>
      <w:tr w:rsidR="003C237C">
        <w:trPr>
          <w:trHeight w:val="3673"/>
        </w:trPr>
        <w:tc>
          <w:tcPr>
            <w:tcW w:w="9383" w:type="dxa"/>
            <w:tcBorders>
              <w:top w:val="single" w:sz="6" w:space="0" w:color="A0A0A0"/>
              <w:left w:val="single" w:sz="6" w:space="0" w:color="F0F0F0"/>
              <w:bottom w:val="single" w:sz="6" w:space="0" w:color="A0A0A0"/>
              <w:right w:val="single" w:sz="6" w:space="0" w:color="A0A0A0"/>
            </w:tcBorders>
          </w:tcPr>
          <w:p w:rsidR="003C237C" w:rsidRDefault="00615B56">
            <w:pPr>
              <w:spacing w:after="48" w:line="259" w:lineRule="auto"/>
              <w:ind w:left="0" w:right="0" w:firstLine="0"/>
              <w:jc w:val="left"/>
            </w:pPr>
            <w:r>
              <w:lastRenderedPageBreak/>
              <w:t xml:space="preserve"> </w:t>
            </w:r>
            <w:r>
              <w:rPr>
                <w:u w:val="single" w:color="000000"/>
              </w:rPr>
              <w:t>Задачи:</w:t>
            </w:r>
            <w:r>
              <w:t xml:space="preserve"> </w:t>
            </w:r>
          </w:p>
          <w:p w:rsidR="003C237C" w:rsidRDefault="00615B56">
            <w:pPr>
              <w:numPr>
                <w:ilvl w:val="0"/>
                <w:numId w:val="54"/>
              </w:numPr>
              <w:spacing w:after="3" w:line="277" w:lineRule="auto"/>
              <w:ind w:right="13" w:hanging="360"/>
            </w:pPr>
            <w:r>
              <w:t xml:space="preserve">продолжать знакомить с понятиями «улица», «дорога», «перекресток»; знакомить со знаками дорожного движения «Пешеходный переход», «Остановка </w:t>
            </w:r>
          </w:p>
          <w:p w:rsidR="003C237C" w:rsidRDefault="00615B56">
            <w:pPr>
              <w:spacing w:after="42" w:line="259" w:lineRule="auto"/>
              <w:ind w:left="721" w:right="0" w:firstLine="0"/>
              <w:jc w:val="left"/>
            </w:pPr>
            <w:r>
              <w:t xml:space="preserve">общественного транспорта»;  </w:t>
            </w:r>
          </w:p>
          <w:p w:rsidR="003C237C" w:rsidRDefault="00615B56">
            <w:pPr>
              <w:numPr>
                <w:ilvl w:val="0"/>
                <w:numId w:val="54"/>
              </w:numPr>
              <w:spacing w:after="0" w:line="259" w:lineRule="auto"/>
              <w:ind w:right="13" w:hanging="360"/>
            </w:pPr>
            <w:r>
              <w:t xml:space="preserve">закреплять знание значения сигналов светофора;  </w:t>
            </w:r>
          </w:p>
          <w:p w:rsidR="003C237C" w:rsidRDefault="00615B56">
            <w:pPr>
              <w:numPr>
                <w:ilvl w:val="0"/>
                <w:numId w:val="54"/>
              </w:numPr>
              <w:spacing w:after="12" w:line="259" w:lineRule="auto"/>
              <w:ind w:right="13" w:hanging="360"/>
            </w:pPr>
            <w:r>
              <w:t xml:space="preserve">продолжать знакомить детей с элементарными правилами поведения на улице, с правилами перехода через дорогу. Подводить детей к осознанному соблюдению правил дорожного движения. Закреплять знания правил дорожного движения </w:t>
            </w:r>
          </w:p>
          <w:p w:rsidR="003C237C" w:rsidRDefault="00615B56">
            <w:pPr>
              <w:spacing w:after="0" w:line="259" w:lineRule="auto"/>
              <w:ind w:left="284" w:right="0" w:firstLine="0"/>
              <w:jc w:val="left"/>
            </w:pPr>
            <w:r>
              <w:t xml:space="preserve">       в сюжетно-ролевых играх; </w:t>
            </w:r>
          </w:p>
          <w:p w:rsidR="003C237C" w:rsidRDefault="00615B56">
            <w:pPr>
              <w:numPr>
                <w:ilvl w:val="0"/>
                <w:numId w:val="54"/>
              </w:numPr>
              <w:spacing w:after="0" w:line="278" w:lineRule="auto"/>
              <w:ind w:right="13" w:hanging="360"/>
            </w:pPr>
            <w:r>
              <w:t xml:space="preserve">формирование навыков самооценки, самоанализа своего поведения на проезжей части и в транспорте. </w:t>
            </w:r>
            <w:r>
              <w:rPr>
                <w:rFonts w:ascii="Segoe UI Symbol" w:eastAsia="Segoe UI Symbol" w:hAnsi="Segoe UI Symbol" w:cs="Segoe UI Symbol"/>
                <w:sz w:val="20"/>
              </w:rPr>
              <w:t></w:t>
            </w:r>
            <w:r>
              <w:rPr>
                <w:rFonts w:ascii="Arial" w:eastAsia="Arial" w:hAnsi="Arial" w:cs="Arial"/>
                <w:sz w:val="20"/>
              </w:rPr>
              <w:t xml:space="preserve"> </w:t>
            </w:r>
            <w:r>
              <w:t xml:space="preserve">развитие личностных свойств – самостоятельности, ответственности. </w:t>
            </w:r>
          </w:p>
          <w:p w:rsidR="003C237C" w:rsidRDefault="00615B56">
            <w:pPr>
              <w:spacing w:after="0" w:line="259" w:lineRule="auto"/>
              <w:ind w:left="721" w:right="0" w:firstLine="0"/>
              <w:jc w:val="left"/>
            </w:pPr>
            <w:r>
              <w:t xml:space="preserve"> </w:t>
            </w:r>
          </w:p>
        </w:tc>
      </w:tr>
      <w:tr w:rsidR="003C237C">
        <w:trPr>
          <w:trHeight w:val="307"/>
        </w:trPr>
        <w:tc>
          <w:tcPr>
            <w:tcW w:w="9383" w:type="dxa"/>
            <w:tcBorders>
              <w:top w:val="single" w:sz="6" w:space="0" w:color="A0A0A0"/>
              <w:left w:val="single" w:sz="6" w:space="0" w:color="F0F0F0"/>
              <w:bottom w:val="single" w:sz="6" w:space="0" w:color="A0A0A0"/>
              <w:right w:val="single" w:sz="6" w:space="0" w:color="A0A0A0"/>
            </w:tcBorders>
          </w:tcPr>
          <w:p w:rsidR="003C237C" w:rsidRDefault="00615B56">
            <w:pPr>
              <w:spacing w:after="0" w:line="259" w:lineRule="auto"/>
              <w:ind w:left="0" w:right="14" w:firstLine="0"/>
              <w:jc w:val="center"/>
            </w:pPr>
            <w:r>
              <w:rPr>
                <w:b/>
              </w:rPr>
              <w:t xml:space="preserve">Познавательное развитие </w:t>
            </w:r>
          </w:p>
        </w:tc>
      </w:tr>
      <w:tr w:rsidR="003C237C">
        <w:trPr>
          <w:trHeight w:val="302"/>
        </w:trPr>
        <w:tc>
          <w:tcPr>
            <w:tcW w:w="9383" w:type="dxa"/>
            <w:tcBorders>
              <w:top w:val="single" w:sz="6" w:space="0" w:color="A0A0A0"/>
              <w:left w:val="single" w:sz="6" w:space="0" w:color="F0F0F0"/>
              <w:bottom w:val="single" w:sz="6" w:space="0" w:color="A0A0A0"/>
              <w:right w:val="single" w:sz="6" w:space="0" w:color="A0A0A0"/>
            </w:tcBorders>
          </w:tcPr>
          <w:p w:rsidR="003C237C" w:rsidRDefault="00615B56">
            <w:pPr>
              <w:spacing w:after="0" w:line="259" w:lineRule="auto"/>
              <w:ind w:left="0" w:right="9" w:firstLine="0"/>
              <w:jc w:val="center"/>
            </w:pPr>
            <w:r>
              <w:rPr>
                <w:b/>
              </w:rPr>
              <w:t>«Математические ступеньки» Колесникова Е.В.</w:t>
            </w:r>
            <w:r>
              <w:rPr>
                <w:b/>
                <w:color w:val="FF0000"/>
              </w:rPr>
              <w:t xml:space="preserve"> </w:t>
            </w:r>
          </w:p>
        </w:tc>
      </w:tr>
      <w:tr w:rsidR="003C237C">
        <w:trPr>
          <w:trHeight w:val="6381"/>
        </w:trPr>
        <w:tc>
          <w:tcPr>
            <w:tcW w:w="9383" w:type="dxa"/>
            <w:tcBorders>
              <w:top w:val="single" w:sz="6" w:space="0" w:color="A0A0A0"/>
              <w:left w:val="single" w:sz="6" w:space="0" w:color="F0F0F0"/>
              <w:bottom w:val="single" w:sz="6" w:space="0" w:color="A0A0A0"/>
              <w:right w:val="single" w:sz="6" w:space="0" w:color="A0A0A0"/>
            </w:tcBorders>
          </w:tcPr>
          <w:p w:rsidR="003C237C" w:rsidRDefault="00615B56">
            <w:pPr>
              <w:spacing w:after="0" w:line="281" w:lineRule="auto"/>
              <w:ind w:left="144" w:right="0" w:firstLine="0"/>
            </w:pPr>
            <w:r>
              <w:rPr>
                <w:u w:val="single" w:color="000000"/>
              </w:rPr>
              <w:t>Цель:</w:t>
            </w:r>
            <w:r>
              <w:t xml:space="preserve"> приобщение к математическим знаниям, накопленным человеком, с учётом возрастных особенностей детей 3-7 лет в соответствии с требованием Стандарта. </w:t>
            </w:r>
          </w:p>
          <w:p w:rsidR="003C237C" w:rsidRDefault="00615B56">
            <w:pPr>
              <w:spacing w:after="24" w:line="259" w:lineRule="auto"/>
              <w:ind w:left="144" w:right="0" w:firstLine="0"/>
              <w:jc w:val="left"/>
            </w:pPr>
            <w:r>
              <w:rPr>
                <w:u w:val="single" w:color="000000"/>
              </w:rPr>
              <w:t>Задачи:</w:t>
            </w:r>
            <w:r>
              <w:t xml:space="preserve">  </w:t>
            </w:r>
          </w:p>
          <w:p w:rsidR="003C237C" w:rsidRDefault="00615B56">
            <w:pPr>
              <w:numPr>
                <w:ilvl w:val="0"/>
                <w:numId w:val="55"/>
              </w:numPr>
              <w:spacing w:after="20" w:line="259" w:lineRule="auto"/>
              <w:ind w:right="0" w:firstLine="0"/>
            </w:pPr>
            <w:r>
              <w:t xml:space="preserve">раскрывать основные направления математического развития детей 3-7 лет;  </w:t>
            </w:r>
          </w:p>
          <w:p w:rsidR="003C237C" w:rsidRDefault="00615B56">
            <w:pPr>
              <w:numPr>
                <w:ilvl w:val="0"/>
                <w:numId w:val="55"/>
              </w:numPr>
              <w:spacing w:after="0" w:line="281" w:lineRule="auto"/>
              <w:ind w:right="0" w:firstLine="0"/>
            </w:pPr>
            <w:r>
              <w:t xml:space="preserve">создавать благоприятные условия для формирования математических представлений, теоретического мышления, развития математических способностей; </w:t>
            </w:r>
          </w:p>
          <w:p w:rsidR="003C237C" w:rsidRDefault="00615B56">
            <w:pPr>
              <w:numPr>
                <w:ilvl w:val="0"/>
                <w:numId w:val="55"/>
              </w:numPr>
              <w:spacing w:after="25" w:line="259" w:lineRule="auto"/>
              <w:ind w:right="0" w:firstLine="0"/>
            </w:pPr>
            <w:r>
              <w:t xml:space="preserve">вводить ребёнка в мир математики через решение проблемно – поисковых задач, ознакомление с окружающим миром, игровую деятельность, художественное слово, экспериментирование, с помощью проектного метода;  </w:t>
            </w:r>
          </w:p>
          <w:p w:rsidR="003C237C" w:rsidRDefault="00615B56">
            <w:pPr>
              <w:numPr>
                <w:ilvl w:val="0"/>
                <w:numId w:val="55"/>
              </w:numPr>
              <w:spacing w:after="21" w:line="258" w:lineRule="auto"/>
              <w:ind w:right="0" w:firstLine="0"/>
            </w:pPr>
            <w:r>
              <w:t xml:space="preserve">формировать основы математической культуры (систематический и целенаправленный процесс освоение ребёнком математической культуры, необходимой ему для успешной социальной адаптации);  </w:t>
            </w:r>
          </w:p>
          <w:p w:rsidR="003C237C" w:rsidRDefault="00615B56">
            <w:pPr>
              <w:numPr>
                <w:ilvl w:val="0"/>
                <w:numId w:val="55"/>
              </w:numPr>
              <w:spacing w:after="0" w:line="281" w:lineRule="auto"/>
              <w:ind w:right="0" w:firstLine="0"/>
            </w:pPr>
            <w:r>
              <w:t xml:space="preserve">формировать предпосылки к учебной деятельности, которые позволят успешно освоить школьную программу;  </w:t>
            </w:r>
          </w:p>
          <w:p w:rsidR="003C237C" w:rsidRDefault="00615B56">
            <w:pPr>
              <w:numPr>
                <w:ilvl w:val="0"/>
                <w:numId w:val="55"/>
              </w:numPr>
              <w:spacing w:after="0" w:line="281" w:lineRule="auto"/>
              <w:ind w:right="0" w:firstLine="0"/>
            </w:pPr>
            <w:r>
              <w:t xml:space="preserve">способствовать умственному развитию ребёнка, развивать психические процессы (внимание, память, мышление), потребность активно мыслить;  </w:t>
            </w:r>
          </w:p>
          <w:p w:rsidR="003C237C" w:rsidRDefault="00615B56">
            <w:pPr>
              <w:numPr>
                <w:ilvl w:val="0"/>
                <w:numId w:val="55"/>
              </w:numPr>
              <w:spacing w:after="13" w:line="265" w:lineRule="auto"/>
              <w:ind w:right="0" w:firstLine="0"/>
            </w:pPr>
            <w:r>
              <w:t xml:space="preserve">развивать логические формы мышления, приёмы умственной деятельности (анализ, синтез, сравнение, обобщение, классификацию, моделирование);  учить применять полученные знания в разных видах деятельности (игре, общении и др.);  </w:t>
            </w:r>
          </w:p>
          <w:p w:rsidR="003C237C" w:rsidRDefault="00615B56">
            <w:pPr>
              <w:numPr>
                <w:ilvl w:val="0"/>
                <w:numId w:val="55"/>
              </w:numPr>
              <w:spacing w:after="0" w:line="280" w:lineRule="auto"/>
              <w:ind w:right="0" w:firstLine="0"/>
            </w:pPr>
            <w:r>
              <w:t xml:space="preserve">формировать графические и конструктивные умения и навыки ( плоскостное моделирование);  </w:t>
            </w:r>
          </w:p>
          <w:p w:rsidR="003C237C" w:rsidRDefault="00615B56">
            <w:pPr>
              <w:spacing w:after="0" w:line="259" w:lineRule="auto"/>
              <w:ind w:left="144" w:right="0" w:firstLine="0"/>
              <w:jc w:val="left"/>
            </w:pPr>
            <w:r>
              <w:t xml:space="preserve">-воспитывать инициативность, самостоятельность. </w:t>
            </w:r>
          </w:p>
        </w:tc>
      </w:tr>
      <w:tr w:rsidR="003C237C">
        <w:trPr>
          <w:trHeight w:val="581"/>
        </w:trPr>
        <w:tc>
          <w:tcPr>
            <w:tcW w:w="9383" w:type="dxa"/>
            <w:tcBorders>
              <w:top w:val="single" w:sz="6" w:space="0" w:color="A0A0A0"/>
              <w:left w:val="single" w:sz="6" w:space="0" w:color="F0F0F0"/>
              <w:bottom w:val="single" w:sz="6" w:space="0" w:color="A0A0A0"/>
              <w:right w:val="single" w:sz="6" w:space="0" w:color="A0A0A0"/>
            </w:tcBorders>
          </w:tcPr>
          <w:p w:rsidR="003C237C" w:rsidRDefault="00615B56">
            <w:pPr>
              <w:spacing w:after="0" w:line="259" w:lineRule="auto"/>
              <w:ind w:left="995" w:right="0" w:hanging="394"/>
            </w:pPr>
            <w:r>
              <w:rPr>
                <w:b/>
              </w:rPr>
              <w:t xml:space="preserve">Программа «Школа 2100» А.А. Вахрушева, Е.Е. Кочемасова, Ю.А. Акимова, И.К. Белова «Здравствуй мир!» окружающий мир для дошкольников </w:t>
            </w:r>
          </w:p>
        </w:tc>
      </w:tr>
      <w:tr w:rsidR="003C237C">
        <w:trPr>
          <w:trHeight w:val="3087"/>
        </w:trPr>
        <w:tc>
          <w:tcPr>
            <w:tcW w:w="9383" w:type="dxa"/>
            <w:tcBorders>
              <w:top w:val="single" w:sz="6" w:space="0" w:color="A0A0A0"/>
              <w:left w:val="single" w:sz="6" w:space="0" w:color="F0F0F0"/>
              <w:bottom w:val="single" w:sz="6" w:space="0" w:color="A0A0A0"/>
              <w:right w:val="single" w:sz="6" w:space="0" w:color="A0A0A0"/>
            </w:tcBorders>
          </w:tcPr>
          <w:p w:rsidR="003C237C" w:rsidRDefault="00615B56">
            <w:pPr>
              <w:spacing w:after="23" w:line="258" w:lineRule="auto"/>
              <w:ind w:left="144" w:right="147" w:firstLine="0"/>
            </w:pPr>
            <w:r>
              <w:rPr>
                <w:u w:val="single" w:color="000000"/>
              </w:rPr>
              <w:lastRenderedPageBreak/>
              <w:t>Цель:</w:t>
            </w:r>
            <w:r>
              <w:t xml:space="preserve"> научить ребенка развивать свои знания законов живой природы, понимание сущности взаимоотношений живых организмов с окружающей средой и формирование умений управлять физическим и психическим состоянием. </w:t>
            </w:r>
          </w:p>
          <w:p w:rsidR="003C237C" w:rsidRDefault="00615B56">
            <w:pPr>
              <w:spacing w:after="42" w:line="259" w:lineRule="auto"/>
              <w:ind w:left="144" w:right="0" w:firstLine="0"/>
              <w:jc w:val="left"/>
            </w:pPr>
            <w:r>
              <w:rPr>
                <w:u w:val="single" w:color="000000"/>
              </w:rPr>
              <w:t>Задачи:</w:t>
            </w:r>
            <w:r>
              <w:t xml:space="preserve"> </w:t>
            </w:r>
          </w:p>
          <w:p w:rsidR="003C237C" w:rsidRDefault="00615B56">
            <w:pPr>
              <w:numPr>
                <w:ilvl w:val="0"/>
                <w:numId w:val="56"/>
              </w:numPr>
              <w:spacing w:after="8" w:line="275" w:lineRule="auto"/>
              <w:ind w:right="0" w:hanging="284"/>
            </w:pPr>
            <w:r>
              <w:t xml:space="preserve">создать условия для содержательной работы по формированию  экологической культуры детей;  </w:t>
            </w:r>
          </w:p>
          <w:p w:rsidR="003C237C" w:rsidRDefault="00615B56">
            <w:pPr>
              <w:numPr>
                <w:ilvl w:val="0"/>
                <w:numId w:val="56"/>
              </w:numPr>
              <w:spacing w:after="21" w:line="259" w:lineRule="auto"/>
              <w:ind w:right="0" w:hanging="284"/>
            </w:pPr>
            <w:r>
              <w:t xml:space="preserve">углубить и расширить экологические знания; </w:t>
            </w:r>
          </w:p>
          <w:p w:rsidR="003C237C" w:rsidRDefault="00615B56">
            <w:pPr>
              <w:numPr>
                <w:ilvl w:val="0"/>
                <w:numId w:val="56"/>
              </w:numPr>
              <w:spacing w:after="0" w:line="281" w:lineRule="auto"/>
              <w:ind w:right="0" w:hanging="284"/>
            </w:pPr>
            <w:r>
              <w:t xml:space="preserve">развить познавательную, творческую, общественную активность дошкольников в ходе экологической деятельности, </w:t>
            </w:r>
          </w:p>
          <w:p w:rsidR="003C237C" w:rsidRDefault="00615B56">
            <w:pPr>
              <w:numPr>
                <w:ilvl w:val="0"/>
                <w:numId w:val="56"/>
              </w:numPr>
              <w:spacing w:after="0" w:line="259" w:lineRule="auto"/>
              <w:ind w:right="0" w:hanging="284"/>
            </w:pPr>
            <w:r>
              <w:t xml:space="preserve">сформировать (воспитать) чувства бережного отношения к природе, формировать элементарные научные экологические знания, доступные пониманию </w:t>
            </w:r>
          </w:p>
        </w:tc>
      </w:tr>
      <w:tr w:rsidR="003C237C">
        <w:trPr>
          <w:trHeight w:val="3068"/>
        </w:trPr>
        <w:tc>
          <w:tcPr>
            <w:tcW w:w="9383" w:type="dxa"/>
            <w:tcBorders>
              <w:top w:val="single" w:sz="6" w:space="0" w:color="A0A0A0"/>
              <w:left w:val="single" w:sz="6" w:space="0" w:color="F0F0F0"/>
              <w:bottom w:val="single" w:sz="6" w:space="0" w:color="A0A0A0"/>
              <w:right w:val="single" w:sz="6" w:space="0" w:color="A0A0A0"/>
            </w:tcBorders>
          </w:tcPr>
          <w:p w:rsidR="003C237C" w:rsidRDefault="00615B56">
            <w:pPr>
              <w:spacing w:after="0" w:line="279" w:lineRule="auto"/>
              <w:ind w:left="284" w:right="0" w:firstLine="0"/>
            </w:pPr>
            <w:r>
              <w:t xml:space="preserve">ребенка (прежде всего как средства становления осознанно-правильного отношения к природе); </w:t>
            </w:r>
          </w:p>
          <w:p w:rsidR="003C237C" w:rsidRDefault="00615B56">
            <w:pPr>
              <w:numPr>
                <w:ilvl w:val="0"/>
                <w:numId w:val="57"/>
              </w:numPr>
              <w:spacing w:after="0" w:line="259" w:lineRule="auto"/>
              <w:ind w:right="64" w:hanging="284"/>
            </w:pPr>
            <w:r>
              <w:t xml:space="preserve">развитие познавательного интереса к миру природы; </w:t>
            </w:r>
          </w:p>
          <w:p w:rsidR="003C237C" w:rsidRDefault="00615B56">
            <w:pPr>
              <w:numPr>
                <w:ilvl w:val="0"/>
                <w:numId w:val="57"/>
              </w:numPr>
              <w:spacing w:after="3" w:line="251" w:lineRule="auto"/>
              <w:ind w:right="64" w:hanging="284"/>
            </w:pPr>
            <w:r>
              <w:t xml:space="preserve">формирование умений и навыков наблюдений за природными объектами и явлениями; формирование первоначальной системы ценностных ориентаций (восприятие себя как части природы, взаимосвязи человека и природы, самоценность и многообразие значений природы, ценность общения с природой); </w:t>
            </w:r>
          </w:p>
          <w:p w:rsidR="003C237C" w:rsidRDefault="00615B56">
            <w:pPr>
              <w:numPr>
                <w:ilvl w:val="0"/>
                <w:numId w:val="57"/>
              </w:numPr>
              <w:spacing w:after="0" w:line="259" w:lineRule="auto"/>
              <w:ind w:right="64" w:hanging="284"/>
            </w:pPr>
            <w:r>
              <w:t xml:space="preserve">формирование умения и желания сохранять природу и при необходимости оказывать ей помощь (уход за живыми объектами), а также навыков элементарной природоохранной деятельности в ближайшем окружении. </w:t>
            </w:r>
          </w:p>
          <w:p w:rsidR="003C237C" w:rsidRDefault="00615B56">
            <w:pPr>
              <w:spacing w:after="0" w:line="259" w:lineRule="auto"/>
              <w:ind w:left="0" w:right="0" w:firstLine="0"/>
              <w:jc w:val="left"/>
            </w:pPr>
            <w:r>
              <w:t xml:space="preserve"> </w:t>
            </w:r>
          </w:p>
        </w:tc>
      </w:tr>
      <w:tr w:rsidR="003C237C">
        <w:trPr>
          <w:trHeight w:val="307"/>
        </w:trPr>
        <w:tc>
          <w:tcPr>
            <w:tcW w:w="9383" w:type="dxa"/>
            <w:tcBorders>
              <w:top w:val="single" w:sz="6" w:space="0" w:color="A0A0A0"/>
              <w:left w:val="single" w:sz="6" w:space="0" w:color="F0F0F0"/>
              <w:bottom w:val="single" w:sz="6" w:space="0" w:color="A0A0A0"/>
              <w:right w:val="single" w:sz="6" w:space="0" w:color="A0A0A0"/>
            </w:tcBorders>
          </w:tcPr>
          <w:p w:rsidR="003C237C" w:rsidRDefault="00615B56">
            <w:pPr>
              <w:spacing w:after="0" w:line="259" w:lineRule="auto"/>
              <w:ind w:left="0" w:right="58" w:firstLine="0"/>
              <w:jc w:val="center"/>
            </w:pPr>
            <w:r>
              <w:rPr>
                <w:b/>
              </w:rPr>
              <w:t xml:space="preserve">Речевое развитие </w:t>
            </w:r>
          </w:p>
        </w:tc>
      </w:tr>
      <w:tr w:rsidR="003C237C">
        <w:trPr>
          <w:trHeight w:val="307"/>
        </w:trPr>
        <w:tc>
          <w:tcPr>
            <w:tcW w:w="9383" w:type="dxa"/>
            <w:tcBorders>
              <w:top w:val="single" w:sz="6" w:space="0" w:color="A0A0A0"/>
              <w:left w:val="single" w:sz="6" w:space="0" w:color="F0F0F0"/>
              <w:bottom w:val="single" w:sz="6" w:space="0" w:color="A0A0A0"/>
              <w:right w:val="single" w:sz="6" w:space="0" w:color="A0A0A0"/>
            </w:tcBorders>
          </w:tcPr>
          <w:p w:rsidR="003C237C" w:rsidRDefault="00615B56">
            <w:pPr>
              <w:spacing w:after="0" w:line="259" w:lineRule="auto"/>
              <w:ind w:left="0" w:right="69" w:firstLine="0"/>
              <w:jc w:val="center"/>
            </w:pPr>
            <w:r>
              <w:rPr>
                <w:b/>
              </w:rPr>
              <w:t xml:space="preserve">«Программа развития речи дошкольников»  О.С. Ушакова </w:t>
            </w:r>
          </w:p>
        </w:tc>
      </w:tr>
      <w:tr w:rsidR="003C237C">
        <w:trPr>
          <w:trHeight w:val="3063"/>
        </w:trPr>
        <w:tc>
          <w:tcPr>
            <w:tcW w:w="9383" w:type="dxa"/>
            <w:tcBorders>
              <w:top w:val="single" w:sz="6" w:space="0" w:color="A0A0A0"/>
              <w:left w:val="single" w:sz="6" w:space="0" w:color="F0F0F0"/>
              <w:bottom w:val="single" w:sz="6" w:space="0" w:color="A0A0A0"/>
              <w:right w:val="single" w:sz="6" w:space="0" w:color="A0A0A0"/>
            </w:tcBorders>
          </w:tcPr>
          <w:p w:rsidR="003C237C" w:rsidRDefault="00615B56">
            <w:pPr>
              <w:spacing w:after="0" w:line="281" w:lineRule="auto"/>
              <w:ind w:left="0" w:right="0" w:firstLine="0"/>
              <w:jc w:val="left"/>
            </w:pPr>
            <w:r>
              <w:rPr>
                <w:u w:val="single" w:color="000000"/>
              </w:rPr>
              <w:t>Цель:</w:t>
            </w:r>
            <w:r>
              <w:t xml:space="preserve"> создание благоприятных условий для полноценного развития детей в социальнокоммуникативной </w:t>
            </w:r>
            <w:r>
              <w:tab/>
              <w:t xml:space="preserve">образовательной </w:t>
            </w:r>
            <w:r>
              <w:tab/>
              <w:t xml:space="preserve">области, </w:t>
            </w:r>
            <w:r>
              <w:tab/>
              <w:t xml:space="preserve">обеспечивающих </w:t>
            </w:r>
            <w:r>
              <w:tab/>
              <w:t xml:space="preserve">яркость </w:t>
            </w:r>
            <w:r>
              <w:tab/>
              <w:t xml:space="preserve">и выразительность речи через различные виды детской деятельности. </w:t>
            </w:r>
          </w:p>
          <w:p w:rsidR="003C237C" w:rsidRDefault="00615B56">
            <w:pPr>
              <w:spacing w:after="23" w:line="259" w:lineRule="auto"/>
              <w:ind w:left="0" w:right="0" w:firstLine="0"/>
              <w:jc w:val="left"/>
            </w:pPr>
            <w:r>
              <w:rPr>
                <w:u w:val="single" w:color="000000"/>
              </w:rPr>
              <w:t>Задачи:</w:t>
            </w:r>
            <w:r>
              <w:t xml:space="preserve"> </w:t>
            </w:r>
          </w:p>
          <w:p w:rsidR="003C237C" w:rsidRDefault="00615B56">
            <w:pPr>
              <w:numPr>
                <w:ilvl w:val="0"/>
                <w:numId w:val="58"/>
              </w:numPr>
              <w:spacing w:after="19" w:line="259" w:lineRule="auto"/>
              <w:ind w:right="0" w:firstLine="0"/>
              <w:jc w:val="left"/>
            </w:pPr>
            <w:r>
              <w:t xml:space="preserve">обеспечить познавательно – речевое развитие воспитанников ДОУ;  </w:t>
            </w:r>
          </w:p>
          <w:p w:rsidR="003C237C" w:rsidRDefault="00615B56">
            <w:pPr>
              <w:numPr>
                <w:ilvl w:val="0"/>
                <w:numId w:val="58"/>
              </w:numPr>
              <w:spacing w:after="24" w:line="259" w:lineRule="auto"/>
              <w:ind w:right="0" w:firstLine="0"/>
              <w:jc w:val="left"/>
            </w:pPr>
            <w:r>
              <w:t xml:space="preserve">развивать свободное общение со взрослыми и детьми;  </w:t>
            </w:r>
          </w:p>
          <w:p w:rsidR="003C237C" w:rsidRDefault="00615B56">
            <w:pPr>
              <w:numPr>
                <w:ilvl w:val="0"/>
                <w:numId w:val="58"/>
              </w:numPr>
              <w:spacing w:after="6" w:line="275" w:lineRule="auto"/>
              <w:ind w:right="0" w:firstLine="0"/>
              <w:jc w:val="left"/>
            </w:pPr>
            <w:r>
              <w:t xml:space="preserve">развивать все компоненты устной речи детей в различных формах и видах детской деятельности; </w:t>
            </w:r>
          </w:p>
          <w:p w:rsidR="003C237C" w:rsidRDefault="00615B56">
            <w:pPr>
              <w:numPr>
                <w:ilvl w:val="0"/>
                <w:numId w:val="58"/>
              </w:numPr>
              <w:spacing w:after="4" w:line="276" w:lineRule="auto"/>
              <w:ind w:right="0" w:firstLine="0"/>
              <w:jc w:val="left"/>
            </w:pPr>
            <w:r>
              <w:t xml:space="preserve">организовать предметно – развивающую среду, стимулирующую развитие речи детей в разных видах детской деятельности;  </w:t>
            </w:r>
          </w:p>
          <w:p w:rsidR="003C237C" w:rsidRDefault="00615B56">
            <w:pPr>
              <w:numPr>
                <w:ilvl w:val="0"/>
                <w:numId w:val="58"/>
              </w:numPr>
              <w:spacing w:after="0" w:line="259" w:lineRule="auto"/>
              <w:ind w:right="0" w:firstLine="0"/>
              <w:jc w:val="left"/>
            </w:pPr>
            <w:r>
              <w:t xml:space="preserve">взаимодействовать с семьями воспитанников. </w:t>
            </w:r>
          </w:p>
        </w:tc>
      </w:tr>
      <w:tr w:rsidR="003C237C">
        <w:trPr>
          <w:trHeight w:val="307"/>
        </w:trPr>
        <w:tc>
          <w:tcPr>
            <w:tcW w:w="9383" w:type="dxa"/>
            <w:tcBorders>
              <w:top w:val="single" w:sz="6" w:space="0" w:color="A0A0A0"/>
              <w:left w:val="single" w:sz="6" w:space="0" w:color="F0F0F0"/>
              <w:bottom w:val="single" w:sz="6" w:space="0" w:color="A0A0A0"/>
              <w:right w:val="single" w:sz="6" w:space="0" w:color="A0A0A0"/>
            </w:tcBorders>
          </w:tcPr>
          <w:p w:rsidR="003C237C" w:rsidRDefault="00615B56">
            <w:pPr>
              <w:spacing w:after="0" w:line="259" w:lineRule="auto"/>
              <w:ind w:left="0" w:right="64" w:firstLine="0"/>
              <w:jc w:val="center"/>
            </w:pPr>
            <w:r>
              <w:rPr>
                <w:b/>
              </w:rPr>
              <w:t xml:space="preserve">Художественно-эстетическое развитие </w:t>
            </w:r>
          </w:p>
        </w:tc>
      </w:tr>
      <w:tr w:rsidR="003C237C">
        <w:trPr>
          <w:trHeight w:val="3894"/>
        </w:trPr>
        <w:tc>
          <w:tcPr>
            <w:tcW w:w="9383" w:type="dxa"/>
            <w:tcBorders>
              <w:top w:val="single" w:sz="6" w:space="0" w:color="A0A0A0"/>
              <w:left w:val="single" w:sz="6" w:space="0" w:color="F0F0F0"/>
              <w:bottom w:val="single" w:sz="6" w:space="0" w:color="A0A0A0"/>
              <w:right w:val="single" w:sz="6" w:space="0" w:color="A0A0A0"/>
            </w:tcBorders>
          </w:tcPr>
          <w:p w:rsidR="003C237C" w:rsidRDefault="00615B56">
            <w:pPr>
              <w:spacing w:after="29" w:line="259" w:lineRule="auto"/>
              <w:ind w:left="0" w:right="69" w:firstLine="0"/>
              <w:jc w:val="center"/>
            </w:pPr>
            <w:r>
              <w:rPr>
                <w:b/>
              </w:rPr>
              <w:lastRenderedPageBreak/>
              <w:t xml:space="preserve">Программа музыкального воспитания детей «Ладушки»  </w:t>
            </w:r>
          </w:p>
          <w:p w:rsidR="003C237C" w:rsidRDefault="00615B56">
            <w:pPr>
              <w:spacing w:after="6" w:line="259" w:lineRule="auto"/>
              <w:ind w:left="0" w:right="57" w:firstLine="0"/>
              <w:jc w:val="center"/>
            </w:pPr>
            <w:r>
              <w:rPr>
                <w:b/>
              </w:rPr>
              <w:t xml:space="preserve">И.А. Каплунова, И. Новоскольцева. </w:t>
            </w:r>
          </w:p>
          <w:p w:rsidR="003C237C" w:rsidRDefault="00615B56">
            <w:pPr>
              <w:spacing w:after="0" w:line="259" w:lineRule="auto"/>
              <w:ind w:left="0" w:right="0" w:firstLine="0"/>
              <w:jc w:val="left"/>
            </w:pPr>
            <w:r>
              <w:rPr>
                <w:u w:val="single" w:color="000000"/>
              </w:rPr>
              <w:t>Цель:</w:t>
            </w:r>
            <w:r>
              <w:t xml:space="preserve"> </w:t>
            </w:r>
          </w:p>
          <w:p w:rsidR="003C237C" w:rsidRDefault="00615B56">
            <w:pPr>
              <w:spacing w:after="5" w:line="276" w:lineRule="auto"/>
              <w:ind w:left="0" w:right="0" w:firstLine="0"/>
              <w:jc w:val="left"/>
            </w:pPr>
            <w:r>
              <w:t xml:space="preserve">Всестороннее развитие детей, их своевременная социализация, содействующая дальнейшей адаптации ребёнка к ДОУ; </w:t>
            </w:r>
          </w:p>
          <w:p w:rsidR="003C237C" w:rsidRDefault="00615B56">
            <w:pPr>
              <w:spacing w:after="2" w:line="276" w:lineRule="auto"/>
              <w:ind w:left="0" w:right="0" w:firstLine="0"/>
              <w:jc w:val="left"/>
            </w:pPr>
            <w:r>
              <w:t xml:space="preserve">Педагогическое просвещение родителей в соответствии с идеями личностноориентированной педагогики. </w:t>
            </w:r>
          </w:p>
          <w:p w:rsidR="003C237C" w:rsidRDefault="00615B56">
            <w:pPr>
              <w:spacing w:after="3" w:line="259" w:lineRule="auto"/>
              <w:ind w:left="0" w:right="0" w:firstLine="0"/>
              <w:jc w:val="left"/>
            </w:pPr>
            <w:r>
              <w:rPr>
                <w:u w:val="single" w:color="000000"/>
              </w:rPr>
              <w:t>Задачи:</w:t>
            </w:r>
            <w:r>
              <w:t xml:space="preserve"> </w:t>
            </w:r>
          </w:p>
          <w:p w:rsidR="003C237C" w:rsidRDefault="00615B56">
            <w:pPr>
              <w:numPr>
                <w:ilvl w:val="0"/>
                <w:numId w:val="59"/>
              </w:numPr>
              <w:spacing w:after="32" w:line="259" w:lineRule="auto"/>
              <w:ind w:right="0" w:firstLine="0"/>
              <w:jc w:val="left"/>
            </w:pPr>
            <w:r>
              <w:t xml:space="preserve">Укрепление </w:t>
            </w:r>
            <w:r>
              <w:tab/>
              <w:t xml:space="preserve">физического </w:t>
            </w:r>
            <w:r>
              <w:tab/>
              <w:t xml:space="preserve">и </w:t>
            </w:r>
            <w:r>
              <w:tab/>
              <w:t xml:space="preserve">психического </w:t>
            </w:r>
            <w:r>
              <w:tab/>
              <w:t xml:space="preserve">здоровья, </w:t>
            </w:r>
            <w:r>
              <w:tab/>
              <w:t xml:space="preserve">обеспечивающего </w:t>
            </w:r>
          </w:p>
          <w:p w:rsidR="003C237C" w:rsidRDefault="00615B56">
            <w:pPr>
              <w:spacing w:after="0" w:line="277" w:lineRule="auto"/>
              <w:ind w:left="0" w:right="4299" w:firstLine="0"/>
              <w:jc w:val="left"/>
            </w:pPr>
            <w:r>
              <w:t xml:space="preserve">эмоциональное благополучие ребенка; </w:t>
            </w:r>
            <w:r>
              <w:rPr>
                <w:rFonts w:ascii="Segoe UI Symbol" w:eastAsia="Segoe UI Symbol" w:hAnsi="Segoe UI Symbol" w:cs="Segoe UI Symbol"/>
                <w:sz w:val="20"/>
              </w:rPr>
              <w:t></w:t>
            </w:r>
            <w:r>
              <w:rPr>
                <w:rFonts w:ascii="Arial" w:eastAsia="Arial" w:hAnsi="Arial" w:cs="Arial"/>
                <w:sz w:val="20"/>
              </w:rPr>
              <w:t xml:space="preserve"> </w:t>
            </w:r>
            <w:r>
              <w:t xml:space="preserve">Формирование коммуникативной культуры; </w:t>
            </w:r>
          </w:p>
          <w:p w:rsidR="003C237C" w:rsidRDefault="00615B56">
            <w:pPr>
              <w:numPr>
                <w:ilvl w:val="0"/>
                <w:numId w:val="59"/>
              </w:numPr>
              <w:spacing w:after="0" w:line="277" w:lineRule="auto"/>
              <w:ind w:right="0" w:firstLine="0"/>
              <w:jc w:val="left"/>
            </w:pPr>
            <w:r>
              <w:t xml:space="preserve">Развитие познавательной сферы, соответствующей возрасту, расширение кругозора ребенка, усвоение им общественно выработанных способов познания; </w:t>
            </w:r>
          </w:p>
          <w:p w:rsidR="003C237C" w:rsidRDefault="00615B56">
            <w:pPr>
              <w:spacing w:after="0" w:line="259" w:lineRule="auto"/>
              <w:ind w:left="0" w:right="0" w:firstLine="0"/>
              <w:jc w:val="left"/>
            </w:pPr>
            <w:r>
              <w:rPr>
                <w:b/>
              </w:rPr>
              <w:t xml:space="preserve"> </w:t>
            </w:r>
          </w:p>
        </w:tc>
      </w:tr>
    </w:tbl>
    <w:p w:rsidR="003C237C" w:rsidRDefault="00615B56">
      <w:pPr>
        <w:spacing w:after="80" w:line="259" w:lineRule="auto"/>
        <w:ind w:left="144" w:right="0" w:firstLine="0"/>
        <w:jc w:val="left"/>
      </w:pPr>
      <w:r>
        <w:t xml:space="preserve"> </w:t>
      </w:r>
    </w:p>
    <w:p w:rsidR="003C237C" w:rsidRDefault="00615B56">
      <w:pPr>
        <w:pStyle w:val="1"/>
        <w:ind w:left="10" w:right="292"/>
      </w:pPr>
      <w:r>
        <w:t>1.3.</w:t>
      </w:r>
      <w:r>
        <w:rPr>
          <w:rFonts w:ascii="Arial" w:eastAsia="Arial" w:hAnsi="Arial" w:cs="Arial"/>
        </w:rPr>
        <w:t xml:space="preserve"> </w:t>
      </w:r>
      <w:r>
        <w:t xml:space="preserve">Принципы и положения, реализуемые в Программе </w:t>
      </w:r>
    </w:p>
    <w:p w:rsidR="003C237C" w:rsidRDefault="00615B56">
      <w:pPr>
        <w:spacing w:after="15" w:line="259" w:lineRule="auto"/>
        <w:ind w:left="144" w:right="0" w:firstLine="0"/>
        <w:jc w:val="left"/>
      </w:pPr>
      <w:r>
        <w:rPr>
          <w:b/>
          <w:sz w:val="28"/>
        </w:rPr>
        <w:t xml:space="preserve"> </w:t>
      </w:r>
    </w:p>
    <w:p w:rsidR="003C237C" w:rsidRDefault="00615B56">
      <w:pPr>
        <w:ind w:left="860" w:right="412"/>
      </w:pPr>
      <w:r>
        <w:rPr>
          <w:sz w:val="28"/>
        </w:rPr>
        <w:t>П</w:t>
      </w:r>
      <w:r>
        <w:t xml:space="preserve">рограмма реализует следующие основные принципы и положения: </w:t>
      </w:r>
    </w:p>
    <w:p w:rsidR="003C237C" w:rsidRDefault="00615B56">
      <w:pPr>
        <w:numPr>
          <w:ilvl w:val="0"/>
          <w:numId w:val="7"/>
        </w:numPr>
        <w:ind w:right="412" w:hanging="422"/>
      </w:pPr>
      <w:r>
        <w:t xml:space="preserve">Обеспечивает </w:t>
      </w:r>
      <w:r>
        <w:rPr>
          <w:b/>
        </w:rPr>
        <w:t xml:space="preserve">всестороннее развитие каждого ребенка, </w:t>
      </w:r>
      <w:r>
        <w:t xml:space="preserve">в том числе развитие социальных, нравственных, эстетических, интеллектуальных, физических качеств, инициативности, самостоятельности и ответственности ребенка; </w:t>
      </w:r>
    </w:p>
    <w:p w:rsidR="003C237C" w:rsidRDefault="00615B56">
      <w:pPr>
        <w:numPr>
          <w:ilvl w:val="0"/>
          <w:numId w:val="7"/>
        </w:numPr>
        <w:ind w:right="412" w:hanging="422"/>
      </w:pPr>
      <w:r>
        <w:t xml:space="preserve">Реализует </w:t>
      </w:r>
      <w:r>
        <w:rPr>
          <w:b/>
        </w:rPr>
        <w:t xml:space="preserve">принцип возрастного соответствия </w:t>
      </w:r>
      <w:r>
        <w:t xml:space="preserve">— предлагает содержания и методы дошкольного образования в соответствии с психологическими законами развития и возрастными возможностями детей; </w:t>
      </w:r>
    </w:p>
    <w:p w:rsidR="003C237C" w:rsidRDefault="00615B56">
      <w:pPr>
        <w:numPr>
          <w:ilvl w:val="0"/>
          <w:numId w:val="7"/>
        </w:numPr>
        <w:ind w:right="412" w:hanging="422"/>
      </w:pPr>
      <w:r>
        <w:t xml:space="preserve">Сочетает </w:t>
      </w:r>
      <w:r>
        <w:rPr>
          <w:b/>
        </w:rPr>
        <w:t xml:space="preserve">принципы научной обоснованности и практической применимости - </w:t>
      </w:r>
      <w:r>
        <w:t xml:space="preserve">соответствует основным положениям возрастной психологии и дошкольной педагогики. </w:t>
      </w:r>
    </w:p>
    <w:p w:rsidR="003C237C" w:rsidRDefault="00615B56">
      <w:pPr>
        <w:numPr>
          <w:ilvl w:val="0"/>
          <w:numId w:val="7"/>
        </w:numPr>
        <w:ind w:right="412" w:hanging="422"/>
      </w:pPr>
      <w:r>
        <w:t xml:space="preserve">Соответствует </w:t>
      </w:r>
      <w:r>
        <w:rPr>
          <w:b/>
        </w:rPr>
        <w:t xml:space="preserve">критериям полноты, необходимости и достаточности </w:t>
      </w:r>
      <w:r>
        <w:t xml:space="preserve">— решает поставленные цели и задачи на необходимом и достаточном материале, максимально приближаясь к разумному «минимуму»; </w:t>
      </w:r>
    </w:p>
    <w:p w:rsidR="003C237C" w:rsidRDefault="00615B56">
      <w:pPr>
        <w:numPr>
          <w:ilvl w:val="0"/>
          <w:numId w:val="7"/>
        </w:numPr>
        <w:ind w:right="412" w:hanging="422"/>
      </w:pPr>
      <w:r>
        <w:t xml:space="preserve">Объединяет </w:t>
      </w:r>
      <w:r>
        <w:rPr>
          <w:b/>
        </w:rPr>
        <w:t xml:space="preserve">обучение и воспитание </w:t>
      </w:r>
      <w:r>
        <w:t xml:space="preserve">в целостный образовательный процесс на основе традиционных российских духовно-нравственных и социокультурных ценностей;  - Построена на </w:t>
      </w:r>
      <w:r>
        <w:rPr>
          <w:b/>
        </w:rPr>
        <w:t xml:space="preserve">принципах позитивной социализации детей </w:t>
      </w:r>
      <w:r>
        <w:t xml:space="preserve">на основе принятых в обществе правил и норм поведения в интересах человека, семьи, общества и государства;  - Обеспечивает </w:t>
      </w:r>
      <w:r>
        <w:rPr>
          <w:b/>
        </w:rPr>
        <w:t xml:space="preserve">преемственность </w:t>
      </w:r>
      <w:r>
        <w:t xml:space="preserve">между всеми возрастными дошкольными </w:t>
      </w:r>
    </w:p>
    <w:p w:rsidR="003C237C" w:rsidRDefault="00615B56">
      <w:pPr>
        <w:ind w:left="149" w:right="412"/>
      </w:pPr>
      <w:r>
        <w:t xml:space="preserve">группами и между детским садом и начальной школой; </w:t>
      </w:r>
    </w:p>
    <w:p w:rsidR="003C237C" w:rsidRDefault="00615B56">
      <w:pPr>
        <w:numPr>
          <w:ilvl w:val="0"/>
          <w:numId w:val="7"/>
        </w:numPr>
        <w:ind w:right="412" w:hanging="422"/>
      </w:pPr>
      <w:r>
        <w:t xml:space="preserve">Реализует </w:t>
      </w:r>
      <w:r>
        <w:rPr>
          <w:b/>
        </w:rPr>
        <w:t xml:space="preserve">принцип индивидуализации дошкольного образования, </w:t>
      </w:r>
      <w:r>
        <w:t xml:space="preserve">что означает построение образовательного процесса с учетом индивидуальных особенностей, возможностей и интересов детей; </w:t>
      </w:r>
    </w:p>
    <w:p w:rsidR="003C237C" w:rsidRDefault="00615B56">
      <w:pPr>
        <w:numPr>
          <w:ilvl w:val="0"/>
          <w:numId w:val="7"/>
        </w:numPr>
        <w:ind w:right="412" w:hanging="422"/>
      </w:pPr>
      <w:r>
        <w:t xml:space="preserve">Базируется на </w:t>
      </w:r>
      <w:r>
        <w:rPr>
          <w:b/>
        </w:rPr>
        <w:t xml:space="preserve">личностно-ориентированном взаимодействии взрослого с ребенком, </w:t>
      </w:r>
      <w:r>
        <w:t xml:space="preserve">что означает понимание (признание) уникальности, неповторимости каждого ребенка; поддержку и развитие инициативы детей в различных видах деятельности; </w:t>
      </w:r>
    </w:p>
    <w:p w:rsidR="003C237C" w:rsidRDefault="00615B56">
      <w:pPr>
        <w:numPr>
          <w:ilvl w:val="0"/>
          <w:numId w:val="7"/>
        </w:numPr>
        <w:ind w:right="412" w:hanging="422"/>
      </w:pPr>
      <w:r>
        <w:t xml:space="preserve">Предусматривает </w:t>
      </w:r>
      <w:r>
        <w:tab/>
      </w:r>
      <w:r>
        <w:rPr>
          <w:b/>
        </w:rPr>
        <w:t xml:space="preserve">учет </w:t>
      </w:r>
      <w:r>
        <w:rPr>
          <w:b/>
        </w:rPr>
        <w:tab/>
        <w:t xml:space="preserve">региональной </w:t>
      </w:r>
      <w:r>
        <w:rPr>
          <w:b/>
        </w:rPr>
        <w:tab/>
        <w:t xml:space="preserve">специфики </w:t>
      </w:r>
      <w:r>
        <w:rPr>
          <w:b/>
        </w:rPr>
        <w:tab/>
      </w:r>
      <w:r>
        <w:t xml:space="preserve">и </w:t>
      </w:r>
      <w:r>
        <w:tab/>
        <w:t xml:space="preserve">варьирование </w:t>
      </w:r>
    </w:p>
    <w:p w:rsidR="003C237C" w:rsidRDefault="00615B56">
      <w:pPr>
        <w:ind w:left="149" w:right="412"/>
      </w:pPr>
      <w:r>
        <w:lastRenderedPageBreak/>
        <w:t xml:space="preserve">образовательного процесса в зависимости от региональных особенностей; </w:t>
      </w:r>
    </w:p>
    <w:p w:rsidR="003C237C" w:rsidRDefault="00615B56">
      <w:pPr>
        <w:numPr>
          <w:ilvl w:val="0"/>
          <w:numId w:val="7"/>
        </w:numPr>
        <w:spacing w:after="5" w:line="271" w:lineRule="auto"/>
        <w:ind w:right="412" w:hanging="422"/>
      </w:pPr>
      <w:r>
        <w:t xml:space="preserve">Реализует </w:t>
      </w:r>
      <w:r>
        <w:rPr>
          <w:b/>
        </w:rPr>
        <w:t xml:space="preserve">принцип открытости дошкольного образования; </w:t>
      </w:r>
    </w:p>
    <w:p w:rsidR="003C237C" w:rsidRDefault="00615B56">
      <w:pPr>
        <w:numPr>
          <w:ilvl w:val="0"/>
          <w:numId w:val="7"/>
        </w:numPr>
        <w:ind w:right="412" w:hanging="422"/>
      </w:pPr>
      <w:r>
        <w:t xml:space="preserve">Предусматривает эффективное </w:t>
      </w:r>
      <w:r>
        <w:rPr>
          <w:b/>
        </w:rPr>
        <w:t xml:space="preserve">взаимодействие с семьями </w:t>
      </w:r>
      <w:r>
        <w:t xml:space="preserve">воспитанников; </w:t>
      </w:r>
    </w:p>
    <w:p w:rsidR="003C237C" w:rsidRDefault="00615B56">
      <w:pPr>
        <w:numPr>
          <w:ilvl w:val="0"/>
          <w:numId w:val="7"/>
        </w:numPr>
        <w:ind w:right="412" w:hanging="422"/>
      </w:pPr>
      <w:r>
        <w:t xml:space="preserve">Использует преимущества </w:t>
      </w:r>
      <w:r>
        <w:rPr>
          <w:b/>
        </w:rPr>
        <w:t xml:space="preserve">сетевого взаимодействия </w:t>
      </w:r>
      <w:r>
        <w:t xml:space="preserve">с местным сообществом; </w:t>
      </w:r>
    </w:p>
    <w:p w:rsidR="003C237C" w:rsidRDefault="00615B56">
      <w:pPr>
        <w:numPr>
          <w:ilvl w:val="0"/>
          <w:numId w:val="7"/>
        </w:numPr>
        <w:spacing w:after="5" w:line="271" w:lineRule="auto"/>
        <w:ind w:right="412" w:hanging="422"/>
      </w:pPr>
      <w:r>
        <w:t xml:space="preserve">Предусматривает </w:t>
      </w:r>
      <w:r>
        <w:rPr>
          <w:b/>
        </w:rPr>
        <w:t xml:space="preserve">создание современной информационно-образовательной среды </w:t>
      </w:r>
      <w:r>
        <w:t xml:space="preserve">организации; </w:t>
      </w:r>
    </w:p>
    <w:p w:rsidR="003C237C" w:rsidRDefault="00615B56">
      <w:pPr>
        <w:numPr>
          <w:ilvl w:val="0"/>
          <w:numId w:val="7"/>
        </w:numPr>
        <w:spacing w:after="5" w:line="271" w:lineRule="auto"/>
        <w:ind w:right="412" w:hanging="422"/>
      </w:pPr>
      <w:r>
        <w:t xml:space="preserve">Предлагает механизм </w:t>
      </w:r>
      <w:r>
        <w:rPr>
          <w:b/>
        </w:rPr>
        <w:t xml:space="preserve">профессионального и личностного роста педагогов. </w:t>
      </w:r>
    </w:p>
    <w:p w:rsidR="003C237C" w:rsidRDefault="00615B56">
      <w:pPr>
        <w:spacing w:after="72" w:line="259" w:lineRule="auto"/>
        <w:ind w:left="701" w:right="0" w:firstLine="0"/>
        <w:jc w:val="left"/>
      </w:pPr>
      <w:r>
        <w:t xml:space="preserve"> </w:t>
      </w:r>
    </w:p>
    <w:p w:rsidR="003C237C" w:rsidRDefault="00615B56">
      <w:pPr>
        <w:pStyle w:val="1"/>
        <w:ind w:left="10" w:right="287"/>
      </w:pPr>
      <w:r>
        <w:t>1.4.</w:t>
      </w:r>
      <w:r>
        <w:rPr>
          <w:rFonts w:ascii="Arial" w:eastAsia="Arial" w:hAnsi="Arial" w:cs="Arial"/>
        </w:rPr>
        <w:t xml:space="preserve"> </w:t>
      </w:r>
      <w:r>
        <w:t xml:space="preserve">Основные задачи воспитателя </w:t>
      </w:r>
    </w:p>
    <w:p w:rsidR="003C237C" w:rsidRDefault="00615B56">
      <w:pPr>
        <w:spacing w:after="0" w:line="259" w:lineRule="auto"/>
        <w:ind w:left="0" w:right="214" w:firstLine="0"/>
        <w:jc w:val="center"/>
      </w:pPr>
      <w:r>
        <w:rPr>
          <w:b/>
          <w:sz w:val="28"/>
        </w:rPr>
        <w:t xml:space="preserve"> </w:t>
      </w:r>
    </w:p>
    <w:p w:rsidR="003C237C" w:rsidRDefault="00615B56">
      <w:pPr>
        <w:ind w:left="139" w:right="412" w:firstLine="706"/>
      </w:pPr>
      <w:r>
        <w:t xml:space="preserve">Полноценное развитие личности детей обеспечивается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на фоне эмоционального благополучия и положительного отношения к миру, к себе и к другим людям. Поэтому перед воспитателем ставится ряд первоочередных задач, которые нужно решать для достижения поставленной цели. </w:t>
      </w:r>
    </w:p>
    <w:p w:rsidR="003C237C" w:rsidRDefault="00615B56">
      <w:pPr>
        <w:ind w:left="139" w:right="412" w:firstLine="706"/>
      </w:pPr>
      <w:r>
        <w:rPr>
          <w:b/>
        </w:rPr>
        <w:t xml:space="preserve">Развивающие занятия. </w:t>
      </w:r>
      <w:r>
        <w:t xml:space="preserve">При проведении занятий использовать современные образовательные технологии, работать в зоне ближайшего развития (ЗБР), реализовывать деятельностный подход и принципы развивающего обучения, использовать на занятиях материал, соответствующий духовно-нравственным ценностям, историческим и национально-культурным традициям народов России. </w:t>
      </w:r>
    </w:p>
    <w:p w:rsidR="003C237C" w:rsidRDefault="00615B56">
      <w:pPr>
        <w:ind w:left="139" w:right="412" w:firstLine="706"/>
      </w:pPr>
      <w:r>
        <w:rPr>
          <w:b/>
        </w:rPr>
        <w:t xml:space="preserve">Эмоциональное благополучие. </w:t>
      </w:r>
      <w:r>
        <w:t xml:space="preserve">Постоянно заботиться об эмоциональном благополучии детей, что означает теплое, уважительное, доброжелательное отношение к каждому ребенку, к его чувствам и потребностям, проявление уважения к его индивидуальности, чуткость к его эмоциональным состояниям, поддержку его чувства собственного достоинства и т. п., чтобы каждый ребенок чувствовал себя в безопасности, был уверен, что его здесь любят, о нем позаботятся. </w:t>
      </w:r>
    </w:p>
    <w:p w:rsidR="003C237C" w:rsidRDefault="00615B56">
      <w:pPr>
        <w:ind w:left="139" w:right="412" w:firstLine="706"/>
      </w:pPr>
      <w:r>
        <w:rPr>
          <w:b/>
        </w:rPr>
        <w:t xml:space="preserve">Справедливость и равноправие. </w:t>
      </w:r>
      <w:r>
        <w:t xml:space="preserve">Одинаково хорошо относиться ко всем детям независимо от пола, нации, языка, социального статуса, психофизиологических и других особенностей. </w:t>
      </w:r>
    </w:p>
    <w:p w:rsidR="003C237C" w:rsidRDefault="00615B56">
      <w:pPr>
        <w:ind w:left="139" w:right="412" w:firstLine="706"/>
      </w:pPr>
      <w:r>
        <w:rPr>
          <w:b/>
        </w:rPr>
        <w:t xml:space="preserve">Детско-взрослое сообщество. </w:t>
      </w:r>
      <w:r>
        <w:t xml:space="preserve">Проводить специальную работу над созданием детско-взрослого сообщества, основанного на взаимном уважении, равноправии, доброжелательности, сотрудничестве всех участников образовательных отношений (детей, педагогов, родителей). </w:t>
      </w:r>
    </w:p>
    <w:p w:rsidR="003C237C" w:rsidRDefault="00615B56">
      <w:pPr>
        <w:ind w:left="139" w:right="412" w:firstLine="706"/>
      </w:pPr>
      <w:r>
        <w:rPr>
          <w:b/>
        </w:rPr>
        <w:t xml:space="preserve">Формирование ценностных представлений. </w:t>
      </w:r>
      <w:r>
        <w:t xml:space="preserve">Объединение обучения и воспитания в целостный образовательный процесс на основе духовно-нравственных ценностей народов Российской Федерации, исторических и национально-культурных традиций, воспитание у дошкольников таких качеств, как: патриотизм, любовь к Родине, гордость за ее достижения; уважение к традиционным ценностям: любовь к родителям, уважение к старшим, заботливое отношение к малышам, пожилым людям и пр.; традиционные гендерные представления; нравственные основы личности — стремление в своих поступках следовать положительному примеру (быть «хорошим»). </w:t>
      </w:r>
    </w:p>
    <w:p w:rsidR="003C237C" w:rsidRDefault="00615B56">
      <w:pPr>
        <w:ind w:left="139" w:right="412" w:firstLine="706"/>
      </w:pPr>
      <w:r>
        <w:rPr>
          <w:b/>
        </w:rPr>
        <w:t xml:space="preserve">ПДР (пространство детской реализации). </w:t>
      </w:r>
      <w:r>
        <w:t xml:space="preserve">Постоянная работа над созданием ПДР, что означает: </w:t>
      </w:r>
    </w:p>
    <w:p w:rsidR="003C237C" w:rsidRDefault="00615B56">
      <w:pPr>
        <w:numPr>
          <w:ilvl w:val="0"/>
          <w:numId w:val="8"/>
        </w:numPr>
        <w:ind w:right="412" w:hanging="144"/>
      </w:pPr>
      <w:r>
        <w:lastRenderedPageBreak/>
        <w:t xml:space="preserve">поддержка и развитие детской инициативы, помощь в осознании и формулировке идеи, реализации замысла; </w:t>
      </w:r>
    </w:p>
    <w:p w:rsidR="003C237C" w:rsidRDefault="00615B56">
      <w:pPr>
        <w:numPr>
          <w:ilvl w:val="0"/>
          <w:numId w:val="8"/>
        </w:numPr>
        <w:ind w:right="412" w:hanging="144"/>
      </w:pPr>
      <w:r>
        <w:t xml:space="preserve">предоставление свободы выбора способов самореализации, поддержка самостоятельного творческого поиска; </w:t>
      </w:r>
    </w:p>
    <w:p w:rsidR="003C237C" w:rsidRDefault="00615B56">
      <w:pPr>
        <w:numPr>
          <w:ilvl w:val="0"/>
          <w:numId w:val="8"/>
        </w:numPr>
        <w:ind w:right="412" w:hanging="144"/>
      </w:pPr>
      <w:r>
        <w:t xml:space="preserve">личностно-ориентированное взаимодействие, поддержка индивидуальности, признание уникальности, неповторимости каждого ребенка; </w:t>
      </w:r>
    </w:p>
    <w:p w:rsidR="003C237C" w:rsidRDefault="00615B56">
      <w:pPr>
        <w:numPr>
          <w:ilvl w:val="0"/>
          <w:numId w:val="8"/>
        </w:numPr>
        <w:ind w:right="412" w:hanging="144"/>
      </w:pPr>
      <w:r>
        <w:t xml:space="preserve">уважительное отношение к результатам детского труда и творчества; </w:t>
      </w:r>
    </w:p>
    <w:p w:rsidR="003C237C" w:rsidRDefault="00615B56">
      <w:pPr>
        <w:numPr>
          <w:ilvl w:val="0"/>
          <w:numId w:val="8"/>
        </w:numPr>
        <w:ind w:right="412" w:hanging="144"/>
      </w:pPr>
      <w:r>
        <w:t xml:space="preserve">создание условий для представления (предъявления, презентации) своих достижений социальному окружению; </w:t>
      </w:r>
    </w:p>
    <w:p w:rsidR="003C237C" w:rsidRDefault="00615B56">
      <w:pPr>
        <w:numPr>
          <w:ilvl w:val="0"/>
          <w:numId w:val="8"/>
        </w:numPr>
        <w:ind w:right="412" w:hanging="144"/>
      </w:pPr>
      <w:r>
        <w:t xml:space="preserve">помощь в осознании пользы, признании значимости полученного результата для окружающих. </w:t>
      </w:r>
    </w:p>
    <w:p w:rsidR="003C237C" w:rsidRDefault="00615B56">
      <w:pPr>
        <w:ind w:left="139" w:right="412" w:firstLine="706"/>
      </w:pPr>
      <w:r>
        <w:rPr>
          <w:b/>
        </w:rPr>
        <w:t xml:space="preserve">Нацеленность на дальнейшее образование. </w:t>
      </w:r>
      <w:r>
        <w:t xml:space="preserve">Развитие познавательного интереса, стремления к получению знаний, формирование положительной мотивации к дальнейшему обучению в школе. Формирование отношения к образованию как к одной из ведущих жизненных ценностей. </w:t>
      </w:r>
    </w:p>
    <w:p w:rsidR="003C237C" w:rsidRDefault="00615B56">
      <w:pPr>
        <w:ind w:left="139" w:right="412" w:firstLine="706"/>
      </w:pPr>
      <w:r>
        <w:rPr>
          <w:b/>
        </w:rPr>
        <w:t xml:space="preserve">Региональный компонент. </w:t>
      </w:r>
      <w:r>
        <w:t xml:space="preserve">В организации и содержании образования учитывать природно-географическое и культурно-историческое своеобразие региона, воспитывать интерес и уважение к родному краю. </w:t>
      </w:r>
    </w:p>
    <w:p w:rsidR="003C237C" w:rsidRDefault="00615B56">
      <w:pPr>
        <w:ind w:left="139" w:right="412" w:firstLine="706"/>
      </w:pPr>
      <w:r>
        <w:rPr>
          <w:b/>
        </w:rPr>
        <w:t xml:space="preserve">Предметно-пространственная среда. </w:t>
      </w:r>
      <w:r>
        <w:t xml:space="preserve">Использовать все возможности для создания современной предметно-пространственной среды в соответствии с требованиями программы «От рождения до школы». </w:t>
      </w:r>
    </w:p>
    <w:p w:rsidR="003C237C" w:rsidRDefault="00615B56">
      <w:pPr>
        <w:ind w:left="139" w:right="412" w:firstLine="706"/>
      </w:pPr>
      <w:r>
        <w:rPr>
          <w:b/>
        </w:rPr>
        <w:t xml:space="preserve">Взаимодействие с семьями воспитанников. </w:t>
      </w:r>
      <w:r>
        <w:t xml:space="preserve">Осуществляется эффективное взаимодействие с семьями воспитанников, в том числе: </w:t>
      </w:r>
    </w:p>
    <w:p w:rsidR="003C237C" w:rsidRDefault="00615B56">
      <w:pPr>
        <w:numPr>
          <w:ilvl w:val="0"/>
          <w:numId w:val="9"/>
        </w:numPr>
        <w:ind w:right="412"/>
      </w:pPr>
      <w:r>
        <w:t xml:space="preserve">обеспечивается открытость дошкольного образования: открытость и доступность информации, регулярность информирования, свободный доступ родителей в пространство детского сада; </w:t>
      </w:r>
    </w:p>
    <w:p w:rsidR="003C237C" w:rsidRDefault="00615B56">
      <w:pPr>
        <w:numPr>
          <w:ilvl w:val="0"/>
          <w:numId w:val="9"/>
        </w:numPr>
        <w:ind w:right="412"/>
      </w:pPr>
      <w:r>
        <w:t xml:space="preserve">обеспечение максимального участия родителей в образовательном процессе (участие родителей в мероприятиях, образовательном процессе, в решении организационных вопросов и пр.); </w:t>
      </w:r>
    </w:p>
    <w:p w:rsidR="003C237C" w:rsidRDefault="00615B56">
      <w:pPr>
        <w:numPr>
          <w:ilvl w:val="0"/>
          <w:numId w:val="9"/>
        </w:numPr>
        <w:ind w:right="412"/>
      </w:pPr>
      <w:r>
        <w:t xml:space="preserve">обеспечение педагогической поддержки семьи и повышения компетентности родителей в вопросах развития и образования, охраны и укрепления здоровья детей; </w:t>
      </w:r>
    </w:p>
    <w:p w:rsidR="003C237C" w:rsidRDefault="00615B56">
      <w:pPr>
        <w:numPr>
          <w:ilvl w:val="0"/>
          <w:numId w:val="9"/>
        </w:numPr>
        <w:ind w:right="412"/>
      </w:pPr>
      <w:r>
        <w:t xml:space="preserve">обеспечение единства подходов к воспитанию детей в условиях дошкольного образовательного учреждения и семьи. </w:t>
      </w:r>
    </w:p>
    <w:p w:rsidR="003C237C" w:rsidRDefault="00615B56">
      <w:pPr>
        <w:spacing w:after="70" w:line="259" w:lineRule="auto"/>
        <w:ind w:left="144" w:right="0" w:firstLine="0"/>
        <w:jc w:val="left"/>
      </w:pPr>
      <w:r>
        <w:t xml:space="preserve"> </w:t>
      </w:r>
    </w:p>
    <w:p w:rsidR="003C237C" w:rsidRDefault="00615B56">
      <w:pPr>
        <w:pStyle w:val="1"/>
        <w:ind w:left="10" w:right="284"/>
      </w:pPr>
      <w:r>
        <w:t xml:space="preserve">1.5. Возрастная характеристика контингента детей  </w:t>
      </w:r>
    </w:p>
    <w:p w:rsidR="003C237C" w:rsidRDefault="00615B56">
      <w:pPr>
        <w:spacing w:after="0" w:line="259" w:lineRule="auto"/>
        <w:ind w:left="850" w:right="0" w:firstLine="0"/>
        <w:jc w:val="left"/>
      </w:pPr>
      <w:r>
        <w:t xml:space="preserve"> </w:t>
      </w:r>
    </w:p>
    <w:p w:rsidR="003C237C" w:rsidRDefault="00615B56">
      <w:pPr>
        <w:ind w:left="139" w:right="412" w:firstLine="706"/>
      </w:pPr>
      <w:r>
        <w:t xml:space="preserve">Содержание Программы учитывает возрастные и индивидуальные особенности контингента детей группы. Группа: одновозрастная. Направленность: общеразвивающая. </w:t>
      </w:r>
    </w:p>
    <w:p w:rsidR="003C237C" w:rsidRDefault="00615B56">
      <w:pPr>
        <w:spacing w:after="24" w:line="259" w:lineRule="auto"/>
        <w:ind w:left="160" w:right="0" w:firstLine="0"/>
        <w:jc w:val="center"/>
      </w:pPr>
      <w:r>
        <w:rPr>
          <w:b/>
        </w:rPr>
        <w:t xml:space="preserve"> </w:t>
      </w:r>
    </w:p>
    <w:p w:rsidR="003C237C" w:rsidRDefault="00615B56">
      <w:pPr>
        <w:spacing w:after="5" w:line="271" w:lineRule="auto"/>
        <w:ind w:left="1806" w:right="0" w:firstLine="9"/>
        <w:jc w:val="left"/>
      </w:pPr>
      <w:r>
        <w:rPr>
          <w:b/>
        </w:rPr>
        <w:t xml:space="preserve">Возрастная характеристика детей 4-5 лет (средняя группа) </w:t>
      </w:r>
    </w:p>
    <w:p w:rsidR="003C237C" w:rsidRDefault="00615B56">
      <w:pPr>
        <w:spacing w:after="17" w:line="259" w:lineRule="auto"/>
        <w:ind w:left="160" w:right="0" w:firstLine="0"/>
        <w:jc w:val="center"/>
      </w:pPr>
      <w:r>
        <w:rPr>
          <w:b/>
          <w:i/>
        </w:rPr>
        <w:t xml:space="preserve"> </w:t>
      </w:r>
    </w:p>
    <w:p w:rsidR="003C237C" w:rsidRDefault="00615B56">
      <w:pPr>
        <w:ind w:left="139" w:right="412" w:firstLine="567"/>
      </w:pPr>
      <w:r>
        <w:t xml:space="preserve">В </w:t>
      </w:r>
      <w:r>
        <w:rPr>
          <w:b/>
          <w:i/>
        </w:rPr>
        <w:t xml:space="preserve">игровой деятельности </w:t>
      </w:r>
      <w:r>
        <w:t xml:space="preserve">детей среднего дошкольного возраста </w:t>
      </w:r>
      <w:r>
        <w:rPr>
          <w:b/>
          <w:i/>
        </w:rPr>
        <w:t>появляются ролевые взаимодействия</w:t>
      </w:r>
      <w:r>
        <w:rPr>
          <w:i/>
        </w:rPr>
        <w:t xml:space="preserve">. </w:t>
      </w:r>
      <w:r>
        <w:t xml:space="preserve">Они указывают на то, что дошкольники начинают отделять себя от принятой роли. В процессе игры роли могут меняться. Игровые действия начинают </w:t>
      </w:r>
      <w:r>
        <w:lastRenderedPageBreak/>
        <w:t xml:space="preserve">выполняться не ради них самих, а ради смысла игры. </w:t>
      </w:r>
      <w:r>
        <w:rPr>
          <w:b/>
          <w:i/>
        </w:rPr>
        <w:t>Происходит разделение игровых и реальных взаимодействий детей.</w:t>
      </w:r>
      <w:r>
        <w:rPr>
          <w:b/>
        </w:rPr>
        <w:t xml:space="preserve"> </w:t>
      </w:r>
    </w:p>
    <w:p w:rsidR="003C237C" w:rsidRDefault="00615B56">
      <w:pPr>
        <w:ind w:left="139" w:right="412" w:firstLine="567"/>
      </w:pPr>
      <w:r>
        <w:t xml:space="preserve">Значительное развитие получает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ее деталей. </w:t>
      </w:r>
      <w:r>
        <w:rPr>
          <w:b/>
          <w:i/>
        </w:rPr>
        <w:t>Совершенствуется техническая сторона изобразительной деятельности</w:t>
      </w:r>
      <w:r>
        <w:rPr>
          <w:i/>
        </w:rPr>
        <w:t xml:space="preserve">. </w:t>
      </w:r>
      <w:r>
        <w:t xml:space="preserve">Дети могут рисовать основные геометрические фигуры, вырезать ножницами, наклеивать изображения на бумагу и т. д. </w:t>
      </w:r>
    </w:p>
    <w:p w:rsidR="003C237C" w:rsidRDefault="00615B56">
      <w:pPr>
        <w:ind w:left="139" w:right="412" w:firstLine="567"/>
      </w:pPr>
      <w:r>
        <w:t xml:space="preserve">Усложняется конструирование. Постройки могут включать 5-6 деталей. Формируются навыки конструирования по собственному замыслу, а также планирование последовательности действий. </w:t>
      </w:r>
    </w:p>
    <w:p w:rsidR="003C237C" w:rsidRDefault="00615B56">
      <w:pPr>
        <w:ind w:left="139" w:right="412" w:firstLine="567"/>
      </w:pPr>
      <w:r>
        <w:rPr>
          <w:b/>
          <w:i/>
        </w:rPr>
        <w:t xml:space="preserve">Двигательная сфера ребенка характеризуется позитивными изменениями мелкой и крупной моторики. </w:t>
      </w:r>
      <w:r>
        <w:t xml:space="preserve">Развиваются ловкость, координация движений. Дети в этом возрасте лучше, чем младшие дошкольники, удерживают равновесие, перешагивают через небольшие преграды. Усложняются игры с мячом. </w:t>
      </w:r>
    </w:p>
    <w:p w:rsidR="003C237C" w:rsidRDefault="00615B56">
      <w:pPr>
        <w:ind w:left="139" w:right="412" w:firstLine="567"/>
      </w:pPr>
      <w:r>
        <w:t xml:space="preserve">К концу среднего дошкольного возраста восприятие детей становится более развитым. Они оказываются способными назвать форму, на которую похож тот или иной предмет. Они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w:t>
      </w:r>
    </w:p>
    <w:p w:rsidR="003C237C" w:rsidRDefault="00615B56">
      <w:pPr>
        <w:ind w:left="139" w:right="412" w:firstLine="567"/>
      </w:pPr>
      <w:r>
        <w:t xml:space="preserve">Возрастает объем памяти. Дети запоминают до 7-8 названий предметов. </w:t>
      </w:r>
      <w:r>
        <w:rPr>
          <w:b/>
          <w:i/>
        </w:rPr>
        <w:t xml:space="preserve">Начинает складываться произвольное запоминание: </w:t>
      </w:r>
      <w:r>
        <w:t xml:space="preserve">дети способны принять задачу на запоминание, помнят поручения взрослых, могут выучить небольшое стихотворение и т.д. </w:t>
      </w:r>
    </w:p>
    <w:p w:rsidR="003C237C" w:rsidRDefault="00615B56">
      <w:pPr>
        <w:ind w:left="139" w:right="412" w:firstLine="567"/>
      </w:pPr>
      <w:r>
        <w:rPr>
          <w:b/>
          <w:i/>
        </w:rPr>
        <w:t xml:space="preserve">Начинает развиваться образное мышление. </w:t>
      </w:r>
      <w:r>
        <w:t xml:space="preserve">Дети оказываются способными использовать простые схематизированные изображения для решения несложных задач. Дошкольники могут строить по схеме, решать лабиринтные задачи. Развивается предвосхищение. На основе пространственного расположения объектов дети могут сказать, что произойдет в результате их взаимодействия. Однако при этом им трудно встать на позицию другого наблюдателя и во внутреннем плане совершить мысленное преобразование образа. </w:t>
      </w:r>
    </w:p>
    <w:p w:rsidR="003C237C" w:rsidRDefault="00615B56">
      <w:pPr>
        <w:ind w:left="139" w:right="412" w:firstLine="567"/>
      </w:pPr>
      <w:r>
        <w:t xml:space="preserve">Для детей этого возраста особенно характерны известные феномены Ж. Пиаже: сохранение количества, объема и величины. Например, если ребенку предъявить три черных кружка из бумаги и семь белых кружков из бумаги и спросить: «Каких кружков больше — черных или белых?», большинство ответят, что белых больше. Но если спросить: «Каких больше — белых или бумажных?», ответ будет таким же — больше белых. </w:t>
      </w:r>
    </w:p>
    <w:p w:rsidR="003C237C" w:rsidRDefault="00615B56">
      <w:pPr>
        <w:spacing w:after="7" w:line="268" w:lineRule="auto"/>
        <w:ind w:left="129" w:right="415" w:firstLine="567"/>
      </w:pPr>
      <w:r>
        <w:rPr>
          <w:b/>
          <w:i/>
        </w:rPr>
        <w:t xml:space="preserve">Продолжает развиваться воображение. Формируются такие его особенности, как оригинальность и произвольность. </w:t>
      </w:r>
      <w:r>
        <w:t xml:space="preserve">Дети могут самостоятельно придумать небольшую сказку на заданную тему. </w:t>
      </w:r>
    </w:p>
    <w:p w:rsidR="003C237C" w:rsidRDefault="00615B56">
      <w:pPr>
        <w:ind w:left="139" w:right="412" w:firstLine="567"/>
      </w:pPr>
      <w:r>
        <w:t xml:space="preserve">Увеличивается устойчивость внимания. Ребенку оказывается доступной сосредоточенная деятельность в течение 15-20 минут. Он способен удерживать в памяти при выполнении каких-либо действий несложное условие. </w:t>
      </w:r>
    </w:p>
    <w:p w:rsidR="003C237C" w:rsidRDefault="00615B56">
      <w:pPr>
        <w:ind w:left="139" w:right="412" w:firstLine="567"/>
      </w:pPr>
      <w:r>
        <w:t xml:space="preserve">В среднем дошкольном возрасте улучшается произношение звуков и дикция. </w:t>
      </w:r>
      <w:r>
        <w:rPr>
          <w:b/>
          <w:i/>
        </w:rPr>
        <w:t>Речь становится предметом активности детей</w:t>
      </w:r>
      <w:r>
        <w:rPr>
          <w:i/>
        </w:rPr>
        <w:t xml:space="preserve">. </w:t>
      </w:r>
      <w:r>
        <w:t xml:space="preserve">Они удачно имитируют голоса животных, интонационно выделяют речь тех или иных персонажей. Интерес вызывают ритмическая структура речи, рифмы. Развивается грамматическая сторона речи. Дошкольники занимаются словотворчеством на основе грамматических правил. Речь детей при </w:t>
      </w:r>
      <w:r>
        <w:lastRenderedPageBreak/>
        <w:t xml:space="preserve">взаимодействии друг с другом носит ситуативный характер, а при общении со взрослым становится внеситуативной. </w:t>
      </w:r>
    </w:p>
    <w:p w:rsidR="003C237C" w:rsidRDefault="00615B56">
      <w:pPr>
        <w:ind w:left="139" w:right="412" w:firstLine="567"/>
      </w:pPr>
      <w:r>
        <w:rPr>
          <w:b/>
          <w:i/>
        </w:rPr>
        <w:t>Изменяется содержание общения ребенка и взрослого</w:t>
      </w:r>
      <w:r>
        <w:rPr>
          <w:i/>
        </w:rPr>
        <w:t xml:space="preserve">. </w:t>
      </w:r>
      <w:r>
        <w:t xml:space="preserve">Оно выходит за пределы конкретной ситуации, в которой оказывается ребенок. </w:t>
      </w:r>
      <w:r>
        <w:rPr>
          <w:b/>
          <w:i/>
        </w:rPr>
        <w:t xml:space="preserve">Ведущим становится познавательный мотив. </w:t>
      </w:r>
      <w:r>
        <w:t xml:space="preserve">Информация, которую ребенок получает в процессе общения, может быть сложной и трудной для понимания, но она вызывает у него интерес. </w:t>
      </w:r>
    </w:p>
    <w:p w:rsidR="003C237C" w:rsidRDefault="00615B56">
      <w:pPr>
        <w:ind w:left="139" w:right="412" w:firstLine="567"/>
      </w:pPr>
      <w:r>
        <w:t xml:space="preserve">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w:t>
      </w:r>
      <w:r>
        <w:rPr>
          <w:b/>
          <w:i/>
        </w:rPr>
        <w:t>Повышенная обидчивость представляет собой возрастной феномен.</w:t>
      </w:r>
      <w:r>
        <w:rPr>
          <w:b/>
        </w:rPr>
        <w:t xml:space="preserve"> </w:t>
      </w:r>
    </w:p>
    <w:p w:rsidR="003C237C" w:rsidRDefault="00615B56">
      <w:pPr>
        <w:ind w:left="139" w:right="412" w:firstLine="567"/>
      </w:pPr>
      <w:r>
        <w:t xml:space="preserve">Взаимоотношения со сверстниками характеризуются избирательностью, которая выражается в предпочтении одних детей другим. Появляются постоянные партнеры по играм. </w:t>
      </w:r>
      <w:r>
        <w:rPr>
          <w:b/>
          <w:i/>
        </w:rPr>
        <w:t>В группах начинают выделяться лидеры. Появляются конкурентность, соревновательность</w:t>
      </w:r>
      <w:r>
        <w:rPr>
          <w:i/>
        </w:rPr>
        <w:t xml:space="preserve">. </w:t>
      </w:r>
      <w:r>
        <w:t xml:space="preserve">Последняя важна для сравнения себя с другим, что ведет к развитию образа  Я ребенка, его детализации. </w:t>
      </w:r>
    </w:p>
    <w:p w:rsidR="003C237C" w:rsidRDefault="00615B56">
      <w:pPr>
        <w:ind w:left="139" w:right="412" w:firstLine="529"/>
      </w:pPr>
      <w:r>
        <w:t xml:space="preserve">Основные достижения возраста связаны с развитием 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 совершенствованием восприятия, развитием образного мышления и воображения, эгоцентричностью  познавательной позиции; развитием памяти, внимания, речи, познавательной мотивации, совершенствования восприятия; формированием потребности в уважении со стороны взрослого, появлением обидчивости, конкурентности, соревновательности со сверстниками, дальнейшим развитием образа Я ребенка, его детализацией. </w:t>
      </w:r>
    </w:p>
    <w:p w:rsidR="003C237C" w:rsidRDefault="00615B56">
      <w:pPr>
        <w:ind w:left="139" w:right="412" w:firstLine="529"/>
      </w:pPr>
      <w:r>
        <w:rPr>
          <w:b/>
        </w:rPr>
        <w:t xml:space="preserve">Региональный компонент: </w:t>
      </w:r>
      <w:r>
        <w:t xml:space="preserve">В возрасте 4 – 5 лет развивается познавательный интерес о родном крае (животный и растительный мир), о Республике Татарстан и России. Усваивают элементы орнамента татарского народа (тюльпан - лалә; лист – яфрак; колокольчик – кыңгырау) через изобразительную деятельность и дидактические игры. Продолжается усвоение материала о родном городе, татарской национальной одежде (мальчик, девочка). Формируется интерес к произведениям татарского народа и татарским сказкам. Расширяется кругозор о татарских писателях (Г.Тукай).  </w:t>
      </w:r>
    </w:p>
    <w:p w:rsidR="003C237C" w:rsidRDefault="00615B56">
      <w:pPr>
        <w:ind w:left="139" w:right="412" w:firstLine="529"/>
      </w:pPr>
      <w:r>
        <w:t xml:space="preserve">УМК «Говорим по-татарски»: в возрасте 4 – 5 лет объем словарного запаса: 62 слова татарского языка. </w:t>
      </w:r>
    </w:p>
    <w:p w:rsidR="003C237C" w:rsidRDefault="00615B56">
      <w:pPr>
        <w:spacing w:after="34" w:line="259" w:lineRule="auto"/>
        <w:ind w:left="673" w:right="0" w:firstLine="0"/>
        <w:jc w:val="left"/>
      </w:pPr>
      <w:r>
        <w:t xml:space="preserve"> </w:t>
      </w:r>
    </w:p>
    <w:p w:rsidR="003C237C" w:rsidRDefault="00615B56">
      <w:pPr>
        <w:spacing w:after="5" w:line="271" w:lineRule="auto"/>
        <w:ind w:left="2060" w:right="0" w:hanging="1205"/>
        <w:jc w:val="left"/>
      </w:pPr>
      <w:r>
        <w:rPr>
          <w:b/>
        </w:rPr>
        <w:t xml:space="preserve">Характеристика речи детей с фонетическим, фонетико-фонематическим недоразвитием, ОНР III уровня речевого развития </w:t>
      </w:r>
    </w:p>
    <w:p w:rsidR="003C237C" w:rsidRDefault="00615B56">
      <w:pPr>
        <w:spacing w:after="20" w:line="259" w:lineRule="auto"/>
        <w:ind w:left="0" w:right="224" w:firstLine="0"/>
        <w:jc w:val="center"/>
      </w:pPr>
      <w:r>
        <w:t xml:space="preserve"> </w:t>
      </w:r>
    </w:p>
    <w:p w:rsidR="003C237C" w:rsidRDefault="00615B56">
      <w:pPr>
        <w:ind w:left="139" w:right="412" w:firstLine="706"/>
      </w:pPr>
      <w:r>
        <w:t xml:space="preserve">Фонетико-фонематическое недоразвитие речи (ФФН) – это нарушение процесса формирования произносительной системы родного языка у детей с различными речевыми расстройствами вследствие дефектов восприятия и произношения фонем.  </w:t>
      </w:r>
    </w:p>
    <w:p w:rsidR="003C237C" w:rsidRDefault="00615B56">
      <w:pPr>
        <w:ind w:left="139" w:right="412" w:firstLine="706"/>
      </w:pPr>
      <w:r>
        <w:t xml:space="preserve">В речи ребенка с ФФН отмечаются трудности процесса формирования звуков, отличающихся тонкими артикуляционными или акустическими признаками. Определяющим признаком является пониженная способность к анализу и синтезу. Следует подчеркнуть, что ведущим дефектом при ФФН является несформированность процессов восприятия звуков речи.  </w:t>
      </w:r>
    </w:p>
    <w:p w:rsidR="003C237C" w:rsidRDefault="00615B56">
      <w:pPr>
        <w:ind w:left="139" w:right="412" w:firstLine="706"/>
      </w:pPr>
      <w:r>
        <w:t xml:space="preserve">К ОНР III уровня речевого развития отнесены дети с остаточными явлениями недоразвития лексико-грамматических и фонетико-фонематических компонентов языковой </w:t>
      </w:r>
      <w:r>
        <w:lastRenderedPageBreak/>
        <w:t xml:space="preserve">системы. Для детей данного уровня типичным является несколько вялая артикуляция звуков, недостаточная выразительность речи и нечеткая дикция. Незавершенность формирования звуко-слоговой структуры, смешение звуков, низкий уровень дифференцированного восприятия фонем являются важным показателем того, что процесс фонемообразования у детей не завершен.  </w:t>
      </w:r>
    </w:p>
    <w:p w:rsidR="003C237C" w:rsidRDefault="00615B56">
      <w:pPr>
        <w:ind w:left="139" w:right="412" w:firstLine="567"/>
      </w:pPr>
      <w:r>
        <w:t xml:space="preserve">Коррекционно-воспитательная работа с ФФН и ОНР III уровня строится с учетом особенностей психической деятельности детей. Таким образом, логопедическое воздействие органически связано с развитием у дошкольников внимания, памяти, умения управлять собой и другими психическими процессами.  </w:t>
      </w:r>
    </w:p>
    <w:p w:rsidR="003C237C" w:rsidRDefault="00615B56">
      <w:pPr>
        <w:ind w:left="139" w:right="412" w:firstLine="567"/>
      </w:pPr>
      <w:r>
        <w:t xml:space="preserve">Исходя из неоднородности состава детей, обусловленной различной этиологией нарушения, важно в результате обследования дифференцированно оценить степень отставания в усвоении учебного материала. В этом помощь оказывают специалисты центра диагностики и консультирования города. </w:t>
      </w:r>
    </w:p>
    <w:p w:rsidR="003C237C" w:rsidRDefault="00615B56">
      <w:pPr>
        <w:spacing w:after="81" w:line="259" w:lineRule="auto"/>
        <w:ind w:left="673" w:right="0" w:firstLine="0"/>
        <w:jc w:val="left"/>
      </w:pPr>
      <w:r>
        <w:t xml:space="preserve"> </w:t>
      </w:r>
    </w:p>
    <w:p w:rsidR="003C237C" w:rsidRDefault="00615B56">
      <w:pPr>
        <w:pStyle w:val="1"/>
        <w:ind w:left="414"/>
        <w:jc w:val="left"/>
      </w:pPr>
      <w:r>
        <w:t>1.6.</w:t>
      </w:r>
      <w:r>
        <w:rPr>
          <w:rFonts w:ascii="Arial" w:eastAsia="Arial" w:hAnsi="Arial" w:cs="Arial"/>
        </w:rPr>
        <w:t xml:space="preserve"> </w:t>
      </w:r>
      <w:r>
        <w:t xml:space="preserve">Ожидаемые образовательные результаты (целевые ориентиры) </w:t>
      </w:r>
    </w:p>
    <w:p w:rsidR="003C237C" w:rsidRDefault="00615B56">
      <w:pPr>
        <w:spacing w:after="0" w:line="259" w:lineRule="auto"/>
        <w:ind w:left="144" w:right="0" w:firstLine="0"/>
        <w:jc w:val="left"/>
      </w:pPr>
      <w:r>
        <w:t xml:space="preserve">     </w:t>
      </w:r>
    </w:p>
    <w:p w:rsidR="003C237C" w:rsidRDefault="00615B56">
      <w:pPr>
        <w:ind w:left="139" w:right="412" w:firstLine="706"/>
      </w:pPr>
      <w:r>
        <w:t xml:space="preserve">Для обеспечения «гармоничного развития» ребенка, в первую очередь, необходимо обеспечить единство задач </w:t>
      </w:r>
      <w:r>
        <w:rPr>
          <w:b/>
        </w:rPr>
        <w:t xml:space="preserve">воспитания, развития и обучения. </w:t>
      </w:r>
    </w:p>
    <w:p w:rsidR="003C237C" w:rsidRDefault="00615B56">
      <w:pPr>
        <w:ind w:left="139" w:right="412" w:firstLine="706"/>
      </w:pPr>
      <w:r>
        <w:rPr>
          <w:b/>
        </w:rPr>
        <w:t xml:space="preserve">Воспитание </w:t>
      </w:r>
      <w:r>
        <w:t xml:space="preserve">— это формирование первичных ценностных представлений (понимания того, «что такое хорошо и что такое плохо», основ нравственности, восприятия традиционных российских ценностей, патриотизм и пр.); формирование положительной мотивации (уверенности в себе, инициативности, позитивного отношения к миру, к себе, к другим людям, стремления «поступать хорошо», отношение к образованию как к одной из ведущих жизненных ценностей, стремление к здоровому образу жизни и пр.). </w:t>
      </w:r>
    </w:p>
    <w:p w:rsidR="003C237C" w:rsidRDefault="00615B56">
      <w:pPr>
        <w:ind w:left="139" w:right="412" w:firstLine="706"/>
      </w:pPr>
      <w:r>
        <w:rPr>
          <w:b/>
        </w:rPr>
        <w:t xml:space="preserve">Развитие </w:t>
      </w:r>
      <w:r>
        <w:t xml:space="preserve">— это развитие общих способностей, таких как познавательный интерес, умение думать, анализировать, делать выводы (когнитивные способности); умение взаимодействовать с окружающими, общаться, работать в команде (коммуникативные способности); умение следовать правилам и нормам, ставить цели, строить и выполнять планы, регулировать свое поведение и настроение (регуляторные способности). </w:t>
      </w:r>
    </w:p>
    <w:p w:rsidR="003C237C" w:rsidRDefault="00615B56">
      <w:pPr>
        <w:ind w:left="139" w:right="412" w:firstLine="706"/>
      </w:pPr>
      <w:r>
        <w:t xml:space="preserve">Развитие </w:t>
      </w:r>
      <w:r>
        <w:rPr>
          <w:i/>
        </w:rPr>
        <w:t>специальных способностей и одаренностей – это развитие</w:t>
      </w:r>
      <w:r>
        <w:t xml:space="preserve"> способностей человека, которые определяют его успехи в конкретной деятельности, для осуществления которой необходимы специфического рода задатки и их развитие. К таким способностям относятся музыкальные, математические, лингвистические, технические, литературные, художественные, спортивные и пр.  </w:t>
      </w:r>
    </w:p>
    <w:p w:rsidR="003C237C" w:rsidRDefault="00615B56">
      <w:pPr>
        <w:ind w:left="139" w:right="412" w:firstLine="706"/>
      </w:pPr>
      <w:r>
        <w:rPr>
          <w:b/>
        </w:rPr>
        <w:t xml:space="preserve">Обучение </w:t>
      </w:r>
      <w:r>
        <w:t xml:space="preserve">— это усвоение конкретных элементов социального опыта, освоение новых знаний, умений, навыков, для чего необходимы правильно организованные занятия. </w:t>
      </w:r>
    </w:p>
    <w:p w:rsidR="003C237C" w:rsidRDefault="00615B56">
      <w:pPr>
        <w:ind w:left="139" w:right="412" w:firstLine="706"/>
      </w:pPr>
      <w:r>
        <w:t xml:space="preserve">Конечно, такое деление до некоторой степени условно, так как в дошкольном возрасте любое взаимодействие с ребенком содержит в себе и воспитательный, и обучающий, и развивающий эффект. Единство воспитания, обучения и развития составляет основу дошкольного образования. </w:t>
      </w:r>
    </w:p>
    <w:p w:rsidR="003C237C" w:rsidRDefault="00615B56">
      <w:pPr>
        <w:ind w:left="139" w:right="412" w:firstLine="706"/>
      </w:pPr>
      <w:r>
        <w:t xml:space="preserve">В соответствии с ФГОС ДО, специфика дошкольного детства и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w:t>
      </w:r>
      <w:r>
        <w:lastRenderedPageBreak/>
        <w:t xml:space="preserve">представляют собой возрастные характеристики возможных достижений ребенка к концу дошкольного образования. </w:t>
      </w:r>
    </w:p>
    <w:p w:rsidR="003C237C" w:rsidRDefault="00615B56">
      <w:pPr>
        <w:ind w:left="139" w:right="412" w:firstLine="423"/>
      </w:pPr>
      <w:r>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Основные характеристики развития ребенка представлены в виде изложения возможных достижений воспитанников на разных возрастных этапах дошкольного детства.</w:t>
      </w:r>
      <w:r>
        <w:rPr>
          <w:vertAlign w:val="superscript"/>
        </w:rPr>
        <w:footnoteReference w:id="2"/>
      </w:r>
      <w:r>
        <w:t xml:space="preserve"> </w:t>
      </w:r>
    </w:p>
    <w:p w:rsidR="003C237C" w:rsidRDefault="00615B56">
      <w:pPr>
        <w:spacing w:after="0" w:line="259" w:lineRule="auto"/>
        <w:ind w:left="572" w:right="0" w:firstLine="0"/>
        <w:jc w:val="left"/>
      </w:pPr>
      <w:r>
        <w:t xml:space="preserve"> </w:t>
      </w:r>
    </w:p>
    <w:p w:rsidR="003C237C" w:rsidRDefault="00615B56">
      <w:pPr>
        <w:spacing w:after="0" w:line="259" w:lineRule="auto"/>
        <w:ind w:left="572" w:right="0" w:firstLine="0"/>
        <w:jc w:val="left"/>
      </w:pPr>
      <w:r>
        <w:t xml:space="preserve"> </w:t>
      </w:r>
    </w:p>
    <w:p w:rsidR="003C237C" w:rsidRDefault="00615B56">
      <w:pPr>
        <w:spacing w:after="0" w:line="259" w:lineRule="auto"/>
        <w:ind w:left="572" w:right="0" w:firstLine="0"/>
        <w:jc w:val="left"/>
      </w:pPr>
      <w:r>
        <w:t xml:space="preserve"> </w:t>
      </w:r>
    </w:p>
    <w:p w:rsidR="003C237C" w:rsidRDefault="00615B56">
      <w:pPr>
        <w:spacing w:after="11" w:line="274" w:lineRule="auto"/>
        <w:ind w:left="144" w:right="423" w:firstLine="889"/>
        <w:jc w:val="left"/>
      </w:pPr>
      <w:r>
        <w:rPr>
          <w:b/>
        </w:rPr>
        <w:t xml:space="preserve">Целевые ориентиры на этапе завершения дошкольного образования: </w:t>
      </w:r>
      <w:r>
        <w:t xml:space="preserve">- 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w:t>
      </w:r>
    </w:p>
    <w:p w:rsidR="003C237C" w:rsidRDefault="00615B56">
      <w:pPr>
        <w:numPr>
          <w:ilvl w:val="0"/>
          <w:numId w:val="10"/>
        </w:numPr>
        <w:ind w:right="412"/>
      </w:pPr>
      <w:r>
        <w:t xml:space="preserve">способен выбирать себе род занятий, участников по совместной деятельности; 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w:t>
      </w:r>
    </w:p>
    <w:p w:rsidR="003C237C" w:rsidRDefault="00615B56">
      <w:pPr>
        <w:numPr>
          <w:ilvl w:val="0"/>
          <w:numId w:val="10"/>
        </w:numPr>
        <w:ind w:right="412"/>
      </w:pPr>
      <w:r>
        <w:t xml:space="preserve">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w:t>
      </w:r>
    </w:p>
    <w:p w:rsidR="003C237C" w:rsidRDefault="00615B56">
      <w:pPr>
        <w:numPr>
          <w:ilvl w:val="0"/>
          <w:numId w:val="10"/>
        </w:numPr>
        <w:ind w:right="412"/>
      </w:pPr>
      <w:r>
        <w:t xml:space="preserve">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 </w:t>
      </w:r>
    </w:p>
    <w:p w:rsidR="003C237C" w:rsidRDefault="00615B56">
      <w:pPr>
        <w:numPr>
          <w:ilvl w:val="0"/>
          <w:numId w:val="10"/>
        </w:numPr>
        <w:ind w:right="412"/>
      </w:pPr>
      <w:r>
        <w:t xml:space="preserve">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 </w:t>
      </w:r>
    </w:p>
    <w:p w:rsidR="003C237C" w:rsidRDefault="00615B56">
      <w:pPr>
        <w:numPr>
          <w:ilvl w:val="0"/>
          <w:numId w:val="10"/>
        </w:numPr>
        <w:ind w:right="412"/>
      </w:pPr>
      <w:r>
        <w:t xml:space="preserve">у ребенка развита крупная и мелкая моторика; он подвижен, вынослив, владеет основными движениями, может контролировать свои движения и управлять ими; </w:t>
      </w:r>
    </w:p>
    <w:p w:rsidR="003C237C" w:rsidRDefault="00615B56">
      <w:pPr>
        <w:numPr>
          <w:ilvl w:val="0"/>
          <w:numId w:val="10"/>
        </w:numPr>
        <w:ind w:right="412"/>
      </w:pPr>
      <w:r>
        <w:t xml:space="preserve">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 </w:t>
      </w:r>
    </w:p>
    <w:p w:rsidR="003C237C" w:rsidRDefault="00615B56">
      <w:pPr>
        <w:numPr>
          <w:ilvl w:val="0"/>
          <w:numId w:val="10"/>
        </w:numPr>
        <w:ind w:right="412"/>
      </w:pPr>
      <w:r>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w:t>
      </w:r>
      <w:r>
        <w:lastRenderedPageBreak/>
        <w:t xml:space="preserve">истории и т.п.; ребенок способен к принятию собственных решений, опираясь на свои знания и умения в различных видах деятельности. </w:t>
      </w:r>
    </w:p>
    <w:p w:rsidR="003C237C" w:rsidRDefault="00615B56">
      <w:pPr>
        <w:ind w:left="139" w:right="412" w:firstLine="706"/>
      </w:pPr>
      <w:r>
        <w:t xml:space="preserve">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 </w:t>
      </w:r>
    </w:p>
    <w:p w:rsidR="003C237C" w:rsidRDefault="00615B56">
      <w:pPr>
        <w:spacing w:after="24" w:line="259" w:lineRule="auto"/>
        <w:ind w:left="144" w:right="0" w:firstLine="0"/>
        <w:jc w:val="left"/>
      </w:pPr>
      <w:r>
        <w:rPr>
          <w:b/>
        </w:rPr>
        <w:t xml:space="preserve"> </w:t>
      </w:r>
    </w:p>
    <w:p w:rsidR="003C237C" w:rsidRDefault="00615B56">
      <w:pPr>
        <w:spacing w:after="5" w:line="271" w:lineRule="auto"/>
        <w:ind w:left="360" w:right="0" w:firstLine="9"/>
        <w:jc w:val="left"/>
      </w:pPr>
      <w:r>
        <w:rPr>
          <w:b/>
        </w:rPr>
        <w:t xml:space="preserve">Целевые ориентиры на этапе завершения реализации регионального компонента </w:t>
      </w:r>
    </w:p>
    <w:p w:rsidR="003C237C" w:rsidRDefault="00615B56">
      <w:pPr>
        <w:pStyle w:val="2"/>
        <w:ind w:left="522" w:right="804"/>
      </w:pPr>
      <w:r>
        <w:t>(Региональная образовательная программа для дошкольного образования  «Соенеч-Радость познания» под редакцией Р.К.Шаеховой)</w:t>
      </w:r>
      <w:r>
        <w:rPr>
          <w:b w:val="0"/>
        </w:rPr>
        <w:t xml:space="preserve"> </w:t>
      </w:r>
    </w:p>
    <w:p w:rsidR="003C237C" w:rsidRDefault="00615B56">
      <w:pPr>
        <w:spacing w:after="20" w:line="259" w:lineRule="auto"/>
        <w:ind w:left="0" w:right="224" w:firstLine="0"/>
        <w:jc w:val="center"/>
      </w:pPr>
      <w:r>
        <w:t xml:space="preserve"> </w:t>
      </w:r>
    </w:p>
    <w:p w:rsidR="003C237C" w:rsidRDefault="00615B56">
      <w:pPr>
        <w:numPr>
          <w:ilvl w:val="0"/>
          <w:numId w:val="11"/>
        </w:numPr>
        <w:ind w:right="412"/>
      </w:pPr>
      <w:r>
        <w:t xml:space="preserve">Обладает знаниями моделирования позиции патриота своей страны через упорядочение  представлений о «Малой» и «Большой Родине»;  </w:t>
      </w:r>
    </w:p>
    <w:p w:rsidR="003C237C" w:rsidRDefault="00615B56">
      <w:pPr>
        <w:numPr>
          <w:ilvl w:val="0"/>
          <w:numId w:val="11"/>
        </w:numPr>
        <w:ind w:right="412"/>
      </w:pPr>
      <w:r>
        <w:t xml:space="preserve">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  </w:t>
      </w:r>
    </w:p>
    <w:p w:rsidR="003C237C" w:rsidRDefault="00615B56">
      <w:pPr>
        <w:numPr>
          <w:ilvl w:val="0"/>
          <w:numId w:val="11"/>
        </w:numPr>
        <w:ind w:right="412"/>
      </w:pPr>
      <w:r>
        <w:t xml:space="preserve">Понимает значимость сохранения и передачи культурно-исторического наследия своей малой Родины от поколения к поколению;  </w:t>
      </w:r>
    </w:p>
    <w:p w:rsidR="003C237C" w:rsidRDefault="00615B56">
      <w:pPr>
        <w:numPr>
          <w:ilvl w:val="0"/>
          <w:numId w:val="11"/>
        </w:numPr>
        <w:ind w:right="412"/>
      </w:pPr>
      <w:r>
        <w:t xml:space="preserve">Синтезирует представления об особенностях национальных промыслов Татарстана через  развитие ценностно–смыслового отношения к народным умельцам и предметам </w:t>
      </w:r>
    </w:p>
    <w:p w:rsidR="003C237C" w:rsidRDefault="00615B56">
      <w:pPr>
        <w:ind w:left="149" w:right="412"/>
      </w:pPr>
      <w:r>
        <w:t xml:space="preserve">национального искусства;  </w:t>
      </w:r>
    </w:p>
    <w:p w:rsidR="003C237C" w:rsidRDefault="00615B56">
      <w:pPr>
        <w:numPr>
          <w:ilvl w:val="0"/>
          <w:numId w:val="11"/>
        </w:numPr>
        <w:ind w:right="412"/>
      </w:pPr>
      <w:r>
        <w:t xml:space="preserve">сформирована позиция неравнодушного участника природоохранной деятельности через систематизацию представлений о флоре и фауне Татарстана;  </w:t>
      </w:r>
    </w:p>
    <w:p w:rsidR="003C237C" w:rsidRDefault="00615B56">
      <w:pPr>
        <w:numPr>
          <w:ilvl w:val="0"/>
          <w:numId w:val="11"/>
        </w:numPr>
        <w:ind w:right="412"/>
      </w:pPr>
      <w:r>
        <w:t xml:space="preserve">Развито эмоционально – ценностного отношения друг к другу в соответствии с гендерной принадлежностью.  </w:t>
      </w:r>
    </w:p>
    <w:p w:rsidR="003C237C" w:rsidRDefault="00615B56">
      <w:pPr>
        <w:spacing w:after="34" w:line="259" w:lineRule="auto"/>
        <w:ind w:left="144" w:right="0" w:firstLine="0"/>
        <w:jc w:val="left"/>
      </w:pPr>
      <w:r>
        <w:t xml:space="preserve"> </w:t>
      </w:r>
    </w:p>
    <w:p w:rsidR="003C237C" w:rsidRDefault="00615B56">
      <w:pPr>
        <w:pStyle w:val="2"/>
        <w:ind w:left="951" w:right="1108"/>
      </w:pPr>
      <w:r>
        <w:t>Целевые ориентиры на этапе завершения дошкольного образования  по обучению детей татарскому языку</w:t>
      </w:r>
      <w:r>
        <w:rPr>
          <w:b w:val="0"/>
        </w:rPr>
        <w:t xml:space="preserve"> </w:t>
      </w:r>
      <w:r>
        <w:t>(Программа «Обучение русскоязычных детей татарскому языку  в детском саду» З.М.Зариповой)</w:t>
      </w:r>
      <w:r>
        <w:rPr>
          <w:b w:val="0"/>
        </w:rPr>
        <w:t xml:space="preserve"> </w:t>
      </w:r>
    </w:p>
    <w:p w:rsidR="003C237C" w:rsidRDefault="00615B56">
      <w:pPr>
        <w:numPr>
          <w:ilvl w:val="0"/>
          <w:numId w:val="12"/>
        </w:numPr>
        <w:ind w:right="412"/>
      </w:pPr>
      <w:r>
        <w:t xml:space="preserve">ребенок проявляет уважение к людям другой национальности, к их культурным ценностям;  </w:t>
      </w:r>
    </w:p>
    <w:p w:rsidR="003C237C" w:rsidRDefault="00615B56">
      <w:pPr>
        <w:numPr>
          <w:ilvl w:val="0"/>
          <w:numId w:val="12"/>
        </w:numPr>
        <w:ind w:right="412"/>
      </w:pPr>
      <w:r>
        <w:t xml:space="preserve">ребенок понимает речь на татарском языке, в пределах изученных тем, задает вопросы на татарском языке;  </w:t>
      </w:r>
    </w:p>
    <w:p w:rsidR="003C237C" w:rsidRDefault="00615B56">
      <w:pPr>
        <w:numPr>
          <w:ilvl w:val="0"/>
          <w:numId w:val="12"/>
        </w:numPr>
        <w:ind w:right="412"/>
      </w:pPr>
      <w:r>
        <w:t xml:space="preserve">у ребенка формируется мотивация к дальнейшему обучению татарского языка на этапе  школьного обучения.  </w:t>
      </w:r>
    </w:p>
    <w:p w:rsidR="003C237C" w:rsidRDefault="00615B56">
      <w:pPr>
        <w:ind w:left="860" w:right="412"/>
      </w:pPr>
      <w:r>
        <w:t xml:space="preserve">Перед выходом в школу объём словарного запаса составляет 167 татарских слов. </w:t>
      </w:r>
    </w:p>
    <w:p w:rsidR="003C237C" w:rsidRDefault="00615B56">
      <w:pPr>
        <w:spacing w:after="34" w:line="259" w:lineRule="auto"/>
        <w:ind w:left="850" w:right="0" w:firstLine="0"/>
        <w:jc w:val="left"/>
      </w:pPr>
      <w:r>
        <w:t xml:space="preserve"> </w:t>
      </w:r>
    </w:p>
    <w:p w:rsidR="003C237C" w:rsidRDefault="00615B56">
      <w:pPr>
        <w:spacing w:after="5" w:line="271" w:lineRule="auto"/>
        <w:ind w:left="1743" w:right="0" w:hanging="1508"/>
        <w:jc w:val="left"/>
      </w:pPr>
      <w:r>
        <w:rPr>
          <w:b/>
        </w:rPr>
        <w:t>Планируемые результаты освоения</w:t>
      </w:r>
      <w:r>
        <w:t xml:space="preserve"> </w:t>
      </w:r>
      <w:r>
        <w:rPr>
          <w:b/>
        </w:rPr>
        <w:t xml:space="preserve">программ, используемых в части Программы, формируемой участниками образовательного процесса </w:t>
      </w:r>
    </w:p>
    <w:p w:rsidR="003C237C" w:rsidRDefault="00615B56">
      <w:pPr>
        <w:spacing w:after="0" w:line="259" w:lineRule="auto"/>
        <w:ind w:left="0" w:right="358" w:firstLine="0"/>
        <w:jc w:val="center"/>
      </w:pPr>
      <w:r>
        <w:rPr>
          <w:b/>
        </w:rPr>
        <w:t xml:space="preserve"> </w:t>
      </w:r>
    </w:p>
    <w:tbl>
      <w:tblPr>
        <w:tblStyle w:val="TableGrid"/>
        <w:tblW w:w="9575" w:type="dxa"/>
        <w:tblInd w:w="34" w:type="dxa"/>
        <w:tblCellMar>
          <w:top w:w="53" w:type="dxa"/>
          <w:left w:w="110" w:type="dxa"/>
          <w:right w:w="46" w:type="dxa"/>
        </w:tblCellMar>
        <w:tblLook w:val="04A0" w:firstRow="1" w:lastRow="0" w:firstColumn="1" w:lastColumn="0" w:noHBand="0" w:noVBand="1"/>
      </w:tblPr>
      <w:tblGrid>
        <w:gridCol w:w="9575"/>
      </w:tblGrid>
      <w:tr w:rsidR="003C237C">
        <w:trPr>
          <w:trHeight w:val="562"/>
        </w:trPr>
        <w:tc>
          <w:tcPr>
            <w:tcW w:w="957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38" w:right="538" w:firstLine="0"/>
              <w:jc w:val="center"/>
            </w:pPr>
            <w:r>
              <w:rPr>
                <w:b/>
              </w:rPr>
              <w:t xml:space="preserve">«Обучение детей дошкольного возраста правилам безопасного поведения на дорогах» Р.Ш. Ахмадиева, Е.Е. Воронина, Р.Н. Минниханов </w:t>
            </w:r>
          </w:p>
        </w:tc>
      </w:tr>
      <w:tr w:rsidR="003C237C">
        <w:trPr>
          <w:trHeight w:val="2770"/>
        </w:trPr>
        <w:tc>
          <w:tcPr>
            <w:tcW w:w="9575" w:type="dxa"/>
            <w:tcBorders>
              <w:top w:val="single" w:sz="4" w:space="0" w:color="000000"/>
              <w:left w:val="single" w:sz="4" w:space="0" w:color="000000"/>
              <w:bottom w:val="single" w:sz="4" w:space="0" w:color="000000"/>
              <w:right w:val="single" w:sz="4" w:space="0" w:color="000000"/>
            </w:tcBorders>
          </w:tcPr>
          <w:p w:rsidR="003C237C" w:rsidRDefault="00615B56">
            <w:pPr>
              <w:spacing w:after="24" w:line="259" w:lineRule="auto"/>
              <w:ind w:left="0" w:right="0" w:firstLine="0"/>
              <w:jc w:val="left"/>
            </w:pPr>
            <w:r>
              <w:lastRenderedPageBreak/>
              <w:t xml:space="preserve">Ожидаемые результаты: </w:t>
            </w:r>
          </w:p>
          <w:p w:rsidR="003C237C" w:rsidRDefault="00615B56">
            <w:pPr>
              <w:spacing w:after="19" w:line="259" w:lineRule="auto"/>
              <w:ind w:left="0" w:right="0" w:firstLine="0"/>
              <w:jc w:val="left"/>
            </w:pPr>
            <w:r>
              <w:t xml:space="preserve">Образовательный: </w:t>
            </w:r>
          </w:p>
          <w:p w:rsidR="003C237C" w:rsidRDefault="00615B56">
            <w:pPr>
              <w:numPr>
                <w:ilvl w:val="0"/>
                <w:numId w:val="60"/>
              </w:numPr>
              <w:spacing w:after="23" w:line="259" w:lineRule="auto"/>
              <w:ind w:right="0" w:hanging="144"/>
              <w:jc w:val="left"/>
            </w:pPr>
            <w:r>
              <w:t xml:space="preserve">овладение базовыми правилами поведения на дороге; </w:t>
            </w:r>
          </w:p>
          <w:p w:rsidR="003C237C" w:rsidRDefault="00615B56">
            <w:pPr>
              <w:numPr>
                <w:ilvl w:val="0"/>
                <w:numId w:val="60"/>
              </w:numPr>
              <w:spacing w:after="20" w:line="259" w:lineRule="auto"/>
              <w:ind w:right="0" w:hanging="144"/>
              <w:jc w:val="left"/>
            </w:pPr>
            <w:r>
              <w:t xml:space="preserve">анализ готовности решать дорожно-транспортные ситуации; </w:t>
            </w:r>
          </w:p>
          <w:p w:rsidR="003C237C" w:rsidRDefault="00615B56">
            <w:pPr>
              <w:numPr>
                <w:ilvl w:val="0"/>
                <w:numId w:val="60"/>
              </w:numPr>
              <w:spacing w:after="23" w:line="259" w:lineRule="auto"/>
              <w:ind w:right="0" w:hanging="144"/>
              <w:jc w:val="left"/>
            </w:pPr>
            <w:r>
              <w:t xml:space="preserve">формирование у детей самостоятельности и ответственности в действиях на дороге; </w:t>
            </w:r>
          </w:p>
          <w:p w:rsidR="003C237C" w:rsidRDefault="00615B56">
            <w:pPr>
              <w:numPr>
                <w:ilvl w:val="0"/>
                <w:numId w:val="60"/>
              </w:numPr>
              <w:spacing w:after="19" w:line="259" w:lineRule="auto"/>
              <w:ind w:right="0" w:hanging="144"/>
              <w:jc w:val="left"/>
            </w:pPr>
            <w:r>
              <w:t xml:space="preserve">развитие творческих способностей; </w:t>
            </w:r>
          </w:p>
          <w:p w:rsidR="003C237C" w:rsidRDefault="00615B56">
            <w:pPr>
              <w:numPr>
                <w:ilvl w:val="0"/>
                <w:numId w:val="60"/>
              </w:numPr>
              <w:spacing w:after="24" w:line="259" w:lineRule="auto"/>
              <w:ind w:right="0" w:hanging="144"/>
              <w:jc w:val="left"/>
            </w:pPr>
            <w:r>
              <w:t xml:space="preserve">формирование устойчивого познавательного интереса. </w:t>
            </w:r>
          </w:p>
          <w:p w:rsidR="003C237C" w:rsidRDefault="00615B56">
            <w:pPr>
              <w:spacing w:after="19" w:line="259" w:lineRule="auto"/>
              <w:ind w:left="0" w:right="0" w:firstLine="0"/>
              <w:jc w:val="left"/>
            </w:pPr>
            <w:r>
              <w:t xml:space="preserve">Воспитательный: </w:t>
            </w:r>
          </w:p>
          <w:p w:rsidR="003C237C" w:rsidRDefault="00615B56">
            <w:pPr>
              <w:numPr>
                <w:ilvl w:val="0"/>
                <w:numId w:val="60"/>
              </w:numPr>
              <w:spacing w:after="24" w:line="259" w:lineRule="auto"/>
              <w:ind w:right="0" w:hanging="144"/>
              <w:jc w:val="left"/>
            </w:pPr>
            <w:r>
              <w:t xml:space="preserve">формирование культуры поведения в процессе общения с дорогой; </w:t>
            </w:r>
          </w:p>
          <w:p w:rsidR="003C237C" w:rsidRDefault="00615B56">
            <w:pPr>
              <w:numPr>
                <w:ilvl w:val="0"/>
                <w:numId w:val="60"/>
              </w:numPr>
              <w:spacing w:after="0" w:line="259" w:lineRule="auto"/>
              <w:ind w:right="0" w:hanging="144"/>
              <w:jc w:val="left"/>
            </w:pPr>
            <w:r>
              <w:t xml:space="preserve">привитие устойчивых навыков безопасного поведения в любой дорожной ситуации. </w:t>
            </w:r>
          </w:p>
        </w:tc>
      </w:tr>
      <w:tr w:rsidR="003C237C">
        <w:trPr>
          <w:trHeight w:val="288"/>
        </w:trPr>
        <w:tc>
          <w:tcPr>
            <w:tcW w:w="957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9" w:firstLine="0"/>
              <w:jc w:val="center"/>
            </w:pPr>
            <w:r>
              <w:rPr>
                <w:b/>
              </w:rPr>
              <w:t xml:space="preserve">«Математические ступеньки» Колесникова Е.В.. </w:t>
            </w:r>
          </w:p>
        </w:tc>
      </w:tr>
      <w:tr w:rsidR="003C237C">
        <w:trPr>
          <w:trHeight w:val="2771"/>
        </w:trPr>
        <w:tc>
          <w:tcPr>
            <w:tcW w:w="9575" w:type="dxa"/>
            <w:tcBorders>
              <w:top w:val="single" w:sz="4" w:space="0" w:color="000000"/>
              <w:left w:val="single" w:sz="4" w:space="0" w:color="000000"/>
              <w:bottom w:val="single" w:sz="4" w:space="0" w:color="000000"/>
              <w:right w:val="single" w:sz="4" w:space="0" w:color="000000"/>
            </w:tcBorders>
          </w:tcPr>
          <w:p w:rsidR="003C237C" w:rsidRDefault="00615B56">
            <w:pPr>
              <w:spacing w:after="19" w:line="259" w:lineRule="auto"/>
              <w:ind w:left="0" w:right="0" w:firstLine="0"/>
              <w:jc w:val="left"/>
            </w:pPr>
            <w:r>
              <w:t xml:space="preserve">Ребёнок способен: </w:t>
            </w:r>
          </w:p>
          <w:p w:rsidR="003C237C" w:rsidRDefault="00615B56">
            <w:pPr>
              <w:numPr>
                <w:ilvl w:val="0"/>
                <w:numId w:val="61"/>
              </w:numPr>
              <w:spacing w:after="0" w:line="281" w:lineRule="auto"/>
              <w:ind w:right="0" w:firstLine="0"/>
              <w:jc w:val="left"/>
            </w:pPr>
            <w:r>
              <w:t xml:space="preserve">проявлять инициативу, самостоятельность в общении, игре, познавательно – исследовательской деятельности;  </w:t>
            </w:r>
          </w:p>
          <w:p w:rsidR="003C237C" w:rsidRDefault="00615B56">
            <w:pPr>
              <w:numPr>
                <w:ilvl w:val="0"/>
                <w:numId w:val="61"/>
              </w:numPr>
              <w:spacing w:after="24" w:line="259" w:lineRule="auto"/>
              <w:ind w:right="0" w:firstLine="0"/>
              <w:jc w:val="left"/>
            </w:pPr>
            <w:r>
              <w:t xml:space="preserve">активно взаимодействует со сверстниками и взрослыми;  </w:t>
            </w:r>
          </w:p>
          <w:p w:rsidR="003C237C" w:rsidRDefault="00615B56">
            <w:pPr>
              <w:numPr>
                <w:ilvl w:val="0"/>
                <w:numId w:val="61"/>
              </w:numPr>
              <w:spacing w:after="19" w:line="259" w:lineRule="auto"/>
              <w:ind w:right="0" w:firstLine="0"/>
              <w:jc w:val="left"/>
            </w:pPr>
            <w:r>
              <w:t xml:space="preserve">адекватно проявляет свои чувства, в том числе чувство веры в себя;  </w:t>
            </w:r>
          </w:p>
          <w:p w:rsidR="003C237C" w:rsidRDefault="00615B56">
            <w:pPr>
              <w:numPr>
                <w:ilvl w:val="0"/>
                <w:numId w:val="61"/>
              </w:numPr>
              <w:spacing w:after="24" w:line="259" w:lineRule="auto"/>
              <w:ind w:right="0" w:firstLine="0"/>
              <w:jc w:val="left"/>
            </w:pPr>
            <w:r>
              <w:t xml:space="preserve">осуществляет волевые усилия для достижения поставленной цели;  </w:t>
            </w:r>
          </w:p>
          <w:p w:rsidR="003C237C" w:rsidRDefault="00615B56">
            <w:pPr>
              <w:numPr>
                <w:ilvl w:val="0"/>
                <w:numId w:val="61"/>
              </w:numPr>
              <w:spacing w:after="0" w:line="278" w:lineRule="auto"/>
              <w:ind w:right="0" w:firstLine="0"/>
              <w:jc w:val="left"/>
            </w:pPr>
            <w:r>
              <w:t xml:space="preserve">проявляет любознательность, интересуется причинно – следственными связями;  - обладает элементарными представлениями в области математики;  - принимает собственные решения, опираясь на свои знания и умения.  </w:t>
            </w:r>
          </w:p>
          <w:p w:rsidR="003C237C" w:rsidRDefault="00615B56">
            <w:pPr>
              <w:spacing w:after="0" w:line="259" w:lineRule="auto"/>
              <w:ind w:left="0" w:right="0" w:firstLine="0"/>
              <w:jc w:val="left"/>
            </w:pPr>
            <w:r>
              <w:t xml:space="preserve"> </w:t>
            </w:r>
          </w:p>
        </w:tc>
      </w:tr>
      <w:tr w:rsidR="003C237C">
        <w:trPr>
          <w:trHeight w:val="562"/>
        </w:trPr>
        <w:tc>
          <w:tcPr>
            <w:tcW w:w="957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center"/>
            </w:pPr>
            <w:r>
              <w:rPr>
                <w:b/>
              </w:rPr>
              <w:t>Программа «Школа 2100» А.А. Вахрушева, Е.Е. Кочемасова, Ю.А. Акимова, И.К. Белова «Здравствуй мир!» окружающий мир для дошкольников</w:t>
            </w:r>
            <w:r>
              <w:rPr>
                <w:b/>
                <w:color w:val="FF0000"/>
              </w:rPr>
              <w:t xml:space="preserve"> </w:t>
            </w:r>
          </w:p>
        </w:tc>
      </w:tr>
      <w:tr w:rsidR="003C237C">
        <w:trPr>
          <w:trHeight w:val="1945"/>
        </w:trPr>
        <w:tc>
          <w:tcPr>
            <w:tcW w:w="9575"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62"/>
              </w:numPr>
              <w:spacing w:after="24" w:line="259" w:lineRule="auto"/>
              <w:ind w:right="0" w:firstLine="0"/>
              <w:jc w:val="left"/>
            </w:pPr>
            <w:r>
              <w:t xml:space="preserve">Проявляется осознанное отношение детей к природе; </w:t>
            </w:r>
          </w:p>
          <w:p w:rsidR="003C237C" w:rsidRDefault="00615B56">
            <w:pPr>
              <w:numPr>
                <w:ilvl w:val="0"/>
                <w:numId w:val="62"/>
              </w:numPr>
              <w:spacing w:after="20" w:line="259" w:lineRule="auto"/>
              <w:ind w:right="0" w:firstLine="0"/>
              <w:jc w:val="left"/>
            </w:pPr>
            <w:r>
              <w:t xml:space="preserve">формируется экологическая культура на этапе дошкольного детства;  </w:t>
            </w:r>
          </w:p>
          <w:p w:rsidR="003C237C" w:rsidRDefault="00615B56">
            <w:pPr>
              <w:numPr>
                <w:ilvl w:val="0"/>
                <w:numId w:val="62"/>
              </w:numPr>
              <w:spacing w:after="0" w:line="280" w:lineRule="auto"/>
              <w:ind w:right="0" w:firstLine="0"/>
              <w:jc w:val="left"/>
            </w:pPr>
            <w:r>
              <w:t xml:space="preserve">развивается познавательная активность дошкольников через опытно-экспериментальную деятельность с предметами окружающего мира;  </w:t>
            </w:r>
          </w:p>
          <w:p w:rsidR="003C237C" w:rsidRDefault="00615B56">
            <w:pPr>
              <w:numPr>
                <w:ilvl w:val="0"/>
                <w:numId w:val="62"/>
              </w:numPr>
              <w:spacing w:after="0" w:line="280" w:lineRule="auto"/>
              <w:ind w:right="0" w:firstLine="0"/>
              <w:jc w:val="left"/>
            </w:pPr>
            <w:r>
              <w:t xml:space="preserve">проявляется способность установления причинно-следственных связей между явлениями и объектами окружающей природы;  </w:t>
            </w:r>
          </w:p>
          <w:p w:rsidR="003C237C" w:rsidRDefault="00615B56">
            <w:pPr>
              <w:numPr>
                <w:ilvl w:val="0"/>
                <w:numId w:val="62"/>
              </w:numPr>
              <w:spacing w:after="0" w:line="259" w:lineRule="auto"/>
              <w:ind w:right="0" w:firstLine="0"/>
              <w:jc w:val="left"/>
            </w:pPr>
            <w:r>
              <w:t xml:space="preserve">формируется экологическая грамотность, бережное отношение к природе. </w:t>
            </w:r>
          </w:p>
        </w:tc>
      </w:tr>
      <w:tr w:rsidR="003C237C">
        <w:trPr>
          <w:trHeight w:val="288"/>
        </w:trPr>
        <w:tc>
          <w:tcPr>
            <w:tcW w:w="957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8" w:firstLine="0"/>
              <w:jc w:val="center"/>
            </w:pPr>
            <w:r>
              <w:rPr>
                <w:b/>
              </w:rPr>
              <w:t xml:space="preserve">«Программа развития речи дошкольников»  О.С. Ушакова </w:t>
            </w:r>
          </w:p>
        </w:tc>
      </w:tr>
      <w:tr w:rsidR="003C237C">
        <w:trPr>
          <w:trHeight w:val="6636"/>
        </w:trPr>
        <w:tc>
          <w:tcPr>
            <w:tcW w:w="9575"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63"/>
              </w:numPr>
              <w:spacing w:after="9"/>
              <w:ind w:right="0" w:firstLine="0"/>
            </w:pPr>
            <w:r>
              <w:lastRenderedPageBreak/>
              <w:t xml:space="preserve">Проявляет интерес к общению со сверстниками и взрослыми: задает вопросы, интересуется мнением других, расспрашивает об их деятельности и событиях их жизни;  - проявляет интерес к речи как особому объекту познания: с удовольствием участвует в разгадывании кроссвордов, ребусов, предлагает словесные игры, читает отдельные слова, пишет печатными буквами, проявляет интерес к речевому творчеству; </w:t>
            </w:r>
          </w:p>
          <w:p w:rsidR="003C237C" w:rsidRDefault="00615B56">
            <w:pPr>
              <w:numPr>
                <w:ilvl w:val="0"/>
                <w:numId w:val="63"/>
              </w:numPr>
              <w:spacing w:after="0" w:line="281" w:lineRule="auto"/>
              <w:ind w:right="0" w:firstLine="0"/>
            </w:pPr>
            <w:r>
              <w:t xml:space="preserve">проявляет устойчивый интерес к литературе, отличается богатством литературного опыта, имеет предпочтения в жанрах литературы, темах произведений; </w:t>
            </w:r>
          </w:p>
          <w:p w:rsidR="003C237C" w:rsidRDefault="00615B56">
            <w:pPr>
              <w:numPr>
                <w:ilvl w:val="0"/>
                <w:numId w:val="63"/>
              </w:numPr>
              <w:spacing w:after="0" w:line="281" w:lineRule="auto"/>
              <w:ind w:right="0" w:firstLine="0"/>
            </w:pPr>
            <w:r>
              <w:t xml:space="preserve">самостоятельно, без помощи взрослого может привлечь сверстников к общению (обсудить проблему, событие, поступок); </w:t>
            </w:r>
          </w:p>
          <w:p w:rsidR="003C237C" w:rsidRDefault="00615B56">
            <w:pPr>
              <w:numPr>
                <w:ilvl w:val="0"/>
                <w:numId w:val="63"/>
              </w:numPr>
              <w:spacing w:after="3" w:line="278" w:lineRule="auto"/>
              <w:ind w:right="0" w:firstLine="0"/>
            </w:pPr>
            <w:r>
              <w:t xml:space="preserve">самостоятельно использует освоенные речевые формы в процессе общения со сверстниками и взрослыми (рассказ, речь – доказательство), объяснения, речь – рассуждение);  </w:t>
            </w:r>
          </w:p>
          <w:p w:rsidR="003C237C" w:rsidRDefault="00615B56">
            <w:pPr>
              <w:numPr>
                <w:ilvl w:val="0"/>
                <w:numId w:val="63"/>
              </w:numPr>
              <w:spacing w:after="35" w:line="251" w:lineRule="auto"/>
              <w:ind w:right="0" w:firstLine="0"/>
            </w:pPr>
            <w:r>
              <w:t xml:space="preserve">проявляет активность в коллективных обсуждениях, выдвигает гипотезы и предположения, является инициатором событий в группе, организатором коллективных игр, предлагает словесные творческие игры (загадывает загадки, придумывает истории, планирует сюжеты творческих игр);  </w:t>
            </w:r>
          </w:p>
          <w:p w:rsidR="003C237C" w:rsidRDefault="00615B56">
            <w:pPr>
              <w:numPr>
                <w:ilvl w:val="0"/>
                <w:numId w:val="63"/>
              </w:numPr>
              <w:spacing w:after="4" w:line="277" w:lineRule="auto"/>
              <w:ind w:right="0" w:firstLine="0"/>
            </w:pPr>
            <w:r>
              <w:t xml:space="preserve">имеет свою точку зрения на обсуждаемую тему, умеет отстаивать свою позицию в коллективных обсуждениях, спорах, использует речевые формы убеждения;  </w:t>
            </w:r>
          </w:p>
          <w:p w:rsidR="003C237C" w:rsidRDefault="00615B56">
            <w:pPr>
              <w:numPr>
                <w:ilvl w:val="0"/>
                <w:numId w:val="63"/>
              </w:numPr>
              <w:spacing w:after="21" w:line="258" w:lineRule="auto"/>
              <w:ind w:right="0" w:firstLine="0"/>
            </w:pPr>
            <w:r>
              <w:t xml:space="preserve">активно проявляет творчество в процессе общения: предлагает интересные, оригинальные темы для обсуждения, задает интересные вопросы, предлагает творческие варианты решения проблем; </w:t>
            </w:r>
          </w:p>
          <w:p w:rsidR="003C237C" w:rsidRDefault="00615B56">
            <w:pPr>
              <w:numPr>
                <w:ilvl w:val="0"/>
                <w:numId w:val="63"/>
              </w:numPr>
              <w:spacing w:after="0" w:line="281" w:lineRule="auto"/>
              <w:ind w:right="0" w:firstLine="0"/>
            </w:pPr>
            <w:r>
              <w:t xml:space="preserve">успешен в творческой речевой деятельности: сочиняет загадки, сказки, рассказы; речь чистая, грамматически правильная, выразительная. </w:t>
            </w:r>
          </w:p>
          <w:p w:rsidR="003C237C" w:rsidRDefault="00615B56">
            <w:pPr>
              <w:spacing w:after="0" w:line="259" w:lineRule="auto"/>
              <w:ind w:left="0" w:right="0" w:firstLine="0"/>
              <w:jc w:val="left"/>
            </w:pPr>
            <w:r>
              <w:t xml:space="preserve"> </w:t>
            </w:r>
          </w:p>
        </w:tc>
      </w:tr>
      <w:tr w:rsidR="003C237C">
        <w:trPr>
          <w:trHeight w:val="562"/>
        </w:trPr>
        <w:tc>
          <w:tcPr>
            <w:tcW w:w="957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339" w:right="1343" w:firstLine="0"/>
              <w:jc w:val="center"/>
            </w:pPr>
            <w:r>
              <w:rPr>
                <w:b/>
              </w:rPr>
              <w:t xml:space="preserve">Программа музыкального воспитания детей «Ладушки» И.А. Каплунова, И. Новоскольцева. </w:t>
            </w:r>
          </w:p>
        </w:tc>
      </w:tr>
      <w:tr w:rsidR="003C237C">
        <w:trPr>
          <w:trHeight w:val="3044"/>
        </w:trPr>
        <w:tc>
          <w:tcPr>
            <w:tcW w:w="9575"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64"/>
              </w:numPr>
              <w:spacing w:after="21" w:line="259" w:lineRule="auto"/>
              <w:ind w:right="0" w:firstLine="0"/>
              <w:jc w:val="left"/>
            </w:pPr>
            <w:r>
              <w:t xml:space="preserve">Сформированность эмоциональной отзывчивости на музыку; </w:t>
            </w:r>
          </w:p>
          <w:p w:rsidR="003C237C" w:rsidRDefault="00615B56">
            <w:pPr>
              <w:numPr>
                <w:ilvl w:val="0"/>
                <w:numId w:val="64"/>
              </w:numPr>
              <w:spacing w:after="0" w:line="259" w:lineRule="auto"/>
              <w:ind w:right="0" w:firstLine="0"/>
              <w:jc w:val="left"/>
            </w:pPr>
            <w:r>
              <w:t xml:space="preserve">умение передавать выразительные музыкальные образы; </w:t>
            </w:r>
          </w:p>
          <w:p w:rsidR="003C237C" w:rsidRDefault="00615B56">
            <w:pPr>
              <w:numPr>
                <w:ilvl w:val="0"/>
                <w:numId w:val="64"/>
              </w:numPr>
              <w:spacing w:after="0" w:line="276" w:lineRule="auto"/>
              <w:ind w:right="0" w:firstLine="0"/>
              <w:jc w:val="left"/>
            </w:pPr>
            <w:r>
              <w:t xml:space="preserve">воспринимать и передавать в пении, движении основные средства выразительности музыкальных произведений; </w:t>
            </w:r>
          </w:p>
          <w:p w:rsidR="003C237C" w:rsidRDefault="00615B56">
            <w:pPr>
              <w:numPr>
                <w:ilvl w:val="0"/>
                <w:numId w:val="64"/>
              </w:numPr>
              <w:spacing w:after="6" w:line="276" w:lineRule="auto"/>
              <w:ind w:right="0" w:firstLine="0"/>
              <w:jc w:val="left"/>
            </w:pPr>
            <w:r>
              <w:t xml:space="preserve">сформированность двигательных навыков и качеств (координация, ловкость и точность движений, пластичность); </w:t>
            </w:r>
          </w:p>
          <w:p w:rsidR="003C237C" w:rsidRDefault="00615B56">
            <w:pPr>
              <w:numPr>
                <w:ilvl w:val="0"/>
                <w:numId w:val="64"/>
              </w:numPr>
              <w:spacing w:after="20" w:line="259" w:lineRule="auto"/>
              <w:ind w:right="0" w:firstLine="0"/>
              <w:jc w:val="left"/>
            </w:pPr>
            <w:r>
              <w:t xml:space="preserve">умение передавать игровые образы, используя песенные, танцевальные импровизации; </w:t>
            </w:r>
          </w:p>
          <w:p w:rsidR="003C237C" w:rsidRDefault="00615B56">
            <w:pPr>
              <w:numPr>
                <w:ilvl w:val="0"/>
                <w:numId w:val="64"/>
              </w:numPr>
              <w:spacing w:after="9" w:line="259" w:lineRule="auto"/>
              <w:ind w:right="0" w:firstLine="0"/>
              <w:jc w:val="left"/>
            </w:pPr>
            <w:r>
              <w:t xml:space="preserve">проявление активности, </w:t>
            </w:r>
          </w:p>
          <w:p w:rsidR="003C237C" w:rsidRDefault="00615B56">
            <w:pPr>
              <w:spacing w:after="0" w:line="259" w:lineRule="auto"/>
              <w:ind w:left="0" w:right="62" w:firstLine="0"/>
              <w:jc w:val="left"/>
            </w:pPr>
            <w:r>
              <w:t xml:space="preserve">самостоятельности </w:t>
            </w:r>
            <w:r>
              <w:tab/>
              <w:t xml:space="preserve">и </w:t>
            </w:r>
            <w:r>
              <w:tab/>
              <w:t xml:space="preserve">творчества </w:t>
            </w:r>
            <w:r>
              <w:tab/>
              <w:t xml:space="preserve">в </w:t>
            </w:r>
            <w:r>
              <w:tab/>
              <w:t xml:space="preserve">разных </w:t>
            </w:r>
            <w:r>
              <w:tab/>
              <w:t xml:space="preserve">видах </w:t>
            </w:r>
            <w:r>
              <w:tab/>
              <w:t xml:space="preserve">музыкальной деятельности.                                                                         </w:t>
            </w:r>
          </w:p>
        </w:tc>
      </w:tr>
    </w:tbl>
    <w:p w:rsidR="003C237C" w:rsidRDefault="00615B56">
      <w:pPr>
        <w:spacing w:after="25" w:line="259" w:lineRule="auto"/>
        <w:ind w:left="663" w:right="0" w:firstLine="0"/>
        <w:jc w:val="left"/>
      </w:pPr>
      <w:r>
        <w:rPr>
          <w:color w:val="00B0F0"/>
        </w:rPr>
        <w:t xml:space="preserve"> </w:t>
      </w:r>
    </w:p>
    <w:p w:rsidR="003C237C" w:rsidRDefault="00615B56">
      <w:pPr>
        <w:ind w:left="139" w:right="412" w:firstLine="519"/>
      </w:pPr>
      <w:r>
        <w:t xml:space="preserve">В соответствии с ФГОС ДО, целевые ориентиры, представленные в Программе:  -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 </w:t>
      </w:r>
    </w:p>
    <w:p w:rsidR="003C237C" w:rsidRDefault="00615B56">
      <w:pPr>
        <w:ind w:left="149" w:right="412"/>
      </w:pPr>
      <w:r>
        <w:t xml:space="preserve"> Программой предусмотрена система мониторинга динамики развития детей, динамики их образовательных достижений, основанная на методе наблюдения и включающая:  </w:t>
      </w:r>
    </w:p>
    <w:p w:rsidR="003C237C" w:rsidRDefault="00615B56">
      <w:pPr>
        <w:ind w:left="149" w:right="412"/>
      </w:pPr>
      <w:r>
        <w:lastRenderedPageBreak/>
        <w:t xml:space="preserve">– педагогические наблюдения, педагогическую диагностику, связанную с оценкой эффективности педагогических действий с целью их дальнейшей оптимизации. Диагностика (мониторинг) осуществляется педагогами по разработанным картам индивидуального развития ребенка. </w:t>
      </w:r>
      <w:r>
        <w:rPr>
          <w:b/>
          <w:i/>
        </w:rPr>
        <w:t>(Приложение 2).</w:t>
      </w:r>
      <w:r>
        <w:t xml:space="preserve">  </w:t>
      </w:r>
    </w:p>
    <w:p w:rsidR="003C237C" w:rsidRDefault="00615B56">
      <w:pPr>
        <w:spacing w:after="5" w:line="271" w:lineRule="auto"/>
        <w:ind w:left="522" w:right="787"/>
        <w:jc w:val="center"/>
      </w:pPr>
      <w:r>
        <w:rPr>
          <w:b/>
        </w:rPr>
        <w:t>II.</w:t>
      </w:r>
      <w:r>
        <w:rPr>
          <w:rFonts w:ascii="Arial" w:eastAsia="Arial" w:hAnsi="Arial" w:cs="Arial"/>
          <w:b/>
        </w:rPr>
        <w:t xml:space="preserve"> </w:t>
      </w:r>
      <w:r>
        <w:rPr>
          <w:b/>
        </w:rPr>
        <w:t xml:space="preserve">СОДЕРЖАТЕЛЬНЫЙ РАЗДЕЛ ПРОГРАММЫ </w:t>
      </w:r>
    </w:p>
    <w:p w:rsidR="003C237C" w:rsidRDefault="00615B56">
      <w:pPr>
        <w:spacing w:after="67" w:line="259" w:lineRule="auto"/>
        <w:ind w:left="144" w:right="0" w:firstLine="0"/>
        <w:jc w:val="left"/>
      </w:pPr>
      <w:r>
        <w:rPr>
          <w:b/>
        </w:rPr>
        <w:t xml:space="preserve"> </w:t>
      </w:r>
    </w:p>
    <w:p w:rsidR="003C237C" w:rsidRDefault="00615B56">
      <w:pPr>
        <w:pStyle w:val="1"/>
        <w:ind w:left="971" w:right="1252"/>
      </w:pPr>
      <w:r>
        <w:t xml:space="preserve">2.1. Описание образовательной деятельности в соответствии  с направлениями развития ребенка, представленными  в пяти образовательных областях </w:t>
      </w:r>
    </w:p>
    <w:p w:rsidR="003C237C" w:rsidRDefault="00615B56">
      <w:pPr>
        <w:spacing w:after="0" w:line="259" w:lineRule="auto"/>
        <w:ind w:left="144" w:right="0" w:firstLine="0"/>
        <w:jc w:val="left"/>
      </w:pPr>
      <w:r>
        <w:rPr>
          <w:sz w:val="28"/>
        </w:rPr>
        <w:t xml:space="preserve"> </w:t>
      </w:r>
    </w:p>
    <w:p w:rsidR="003C237C" w:rsidRDefault="00615B56">
      <w:pPr>
        <w:ind w:left="139" w:right="412" w:firstLine="567"/>
      </w:pPr>
      <w:r>
        <w:t xml:space="preserve">Реализация Программы обеспечивается на основе вариативных форм, способов, методов и средств, представленных в образовательных программах, методических пособиях, соответствующих принципам и целям Стандарта и выбираемых педагогом с учетом многообразия конкретных социокультурных, географических, климатических условий реализации Программы, возраста воспитанников, состава групп, особенностей и интересов детей, запросов родителей (законных представителей). </w:t>
      </w:r>
    </w:p>
    <w:p w:rsidR="003C237C" w:rsidRDefault="00615B56">
      <w:pPr>
        <w:ind w:left="139" w:right="412" w:firstLine="361"/>
      </w:pPr>
      <w:r>
        <w:t xml:space="preserve">Примером вариативных форм, способов, методов организации образовательной деятельности служат такие формы как: </w:t>
      </w:r>
    </w:p>
    <w:p w:rsidR="003C237C" w:rsidRDefault="00615B56">
      <w:pPr>
        <w:numPr>
          <w:ilvl w:val="0"/>
          <w:numId w:val="13"/>
        </w:numPr>
        <w:ind w:right="412" w:hanging="360"/>
      </w:pPr>
      <w:r>
        <w:t xml:space="preserve">образовательные предложения для целой группы (занятия); </w:t>
      </w:r>
      <w:r>
        <w:rPr>
          <w:rFonts w:ascii="Segoe UI Symbol" w:eastAsia="Segoe UI Symbol" w:hAnsi="Segoe UI Symbol" w:cs="Segoe UI Symbol"/>
        </w:rPr>
        <w:t></w:t>
      </w:r>
    </w:p>
    <w:p w:rsidR="003C237C" w:rsidRDefault="00615B56">
      <w:pPr>
        <w:numPr>
          <w:ilvl w:val="0"/>
          <w:numId w:val="13"/>
        </w:numPr>
        <w:ind w:right="412" w:hanging="360"/>
      </w:pPr>
      <w:r>
        <w:t xml:space="preserve">различные виды игр, в том числе свободная игра, игра-исследование, ролевая, и др. </w:t>
      </w:r>
    </w:p>
    <w:p w:rsidR="003C237C" w:rsidRDefault="00615B56">
      <w:pPr>
        <w:ind w:left="721" w:right="412"/>
      </w:pPr>
      <w:r>
        <w:t xml:space="preserve">виды игр, подвижные и традиционные народные игры; </w:t>
      </w:r>
      <w:r>
        <w:rPr>
          <w:rFonts w:ascii="Segoe UI Symbol" w:eastAsia="Segoe UI Symbol" w:hAnsi="Segoe UI Symbol" w:cs="Segoe UI Symbol"/>
        </w:rPr>
        <w:t></w:t>
      </w:r>
    </w:p>
    <w:p w:rsidR="003C237C" w:rsidRDefault="00615B56">
      <w:pPr>
        <w:numPr>
          <w:ilvl w:val="0"/>
          <w:numId w:val="13"/>
        </w:numPr>
        <w:ind w:right="412" w:hanging="360"/>
      </w:pPr>
      <w:r>
        <w:t xml:space="preserve">взаимодействие и общение детей и взрослых и/или детей между собой; </w:t>
      </w:r>
      <w:r>
        <w:rPr>
          <w:rFonts w:ascii="Segoe UI Symbol" w:eastAsia="Segoe UI Symbol" w:hAnsi="Segoe UI Symbol" w:cs="Segoe UI Symbol"/>
        </w:rPr>
        <w:t></w:t>
      </w:r>
    </w:p>
    <w:p w:rsidR="003C237C" w:rsidRDefault="00615B56">
      <w:pPr>
        <w:numPr>
          <w:ilvl w:val="0"/>
          <w:numId w:val="13"/>
        </w:numPr>
        <w:ind w:right="412" w:hanging="360"/>
      </w:pPr>
      <w:r>
        <w:t xml:space="preserve">проекты различной направленности, прежде всего исследовательские; </w:t>
      </w:r>
      <w:r>
        <w:rPr>
          <w:rFonts w:ascii="Segoe UI Symbol" w:eastAsia="Segoe UI Symbol" w:hAnsi="Segoe UI Symbol" w:cs="Segoe UI Symbol"/>
        </w:rPr>
        <w:t></w:t>
      </w:r>
    </w:p>
    <w:p w:rsidR="003C237C" w:rsidRDefault="00615B56">
      <w:pPr>
        <w:numPr>
          <w:ilvl w:val="0"/>
          <w:numId w:val="13"/>
        </w:numPr>
        <w:ind w:right="412" w:hanging="360"/>
      </w:pPr>
      <w:r>
        <w:t xml:space="preserve">праздники, социальные акции т.п., </w:t>
      </w:r>
      <w:r>
        <w:rPr>
          <w:rFonts w:ascii="Segoe UI Symbol" w:eastAsia="Segoe UI Symbol" w:hAnsi="Segoe UI Symbol" w:cs="Segoe UI Symbol"/>
        </w:rPr>
        <w:t></w:t>
      </w:r>
    </w:p>
    <w:p w:rsidR="003C237C" w:rsidRDefault="00615B56">
      <w:pPr>
        <w:numPr>
          <w:ilvl w:val="0"/>
          <w:numId w:val="13"/>
        </w:numPr>
        <w:ind w:right="412" w:hanging="360"/>
      </w:pPr>
      <w:r>
        <w:t xml:space="preserve">использование образовательного потенциала в режимных моментах. </w:t>
      </w:r>
      <w:r>
        <w:rPr>
          <w:rFonts w:ascii="Segoe UI Symbol" w:eastAsia="Segoe UI Symbol" w:hAnsi="Segoe UI Symbol" w:cs="Segoe UI Symbol"/>
        </w:rPr>
        <w:t></w:t>
      </w:r>
    </w:p>
    <w:p w:rsidR="003C237C" w:rsidRDefault="00615B56">
      <w:pPr>
        <w:ind w:left="139" w:right="412" w:firstLine="567"/>
      </w:pPr>
      <w:r>
        <w:t xml:space="preserve">Все формы вместе и каждая в отдельности могут быть реализованы через сочетание организованных взрослыми и самостоятельно инициируемых свободно выбираемых детьми видов деятельности. Любые формы, способы, методы и средства реализации Программы осуществляются с учетом базовых принципов Стандарта и раскрыты в разделе 1.3. принципов и положений, реализуемых в Программе,  то есть обеспечивают активное участие ребенка в образовательном процессе в соответствии со своими возможностями и интересами, личностно-развивающий характер взаимодействия и общения и др. При подборе форм, методов, способов реализации Программы для достижения планируемых результатов, описанных в Стандарте в форме целевых ориентиров и представленных в разделе 1.6. Программы, и развития в пяти образовательных областях учитываются общие характеристики возрастного развития детей и задачи развития для каждого возрастного периода. </w:t>
      </w:r>
    </w:p>
    <w:p w:rsidR="003C237C" w:rsidRDefault="00615B56">
      <w:pPr>
        <w:ind w:left="139" w:right="412" w:firstLine="567"/>
      </w:pPr>
      <w:r>
        <w:t xml:space="preserve">Содержание Программы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 (далее - образовательные области): социально-коммуникативное развитие; познавательное развитие; речевое развитие; художественно-эстетическое развитие; физическое развитие. </w:t>
      </w:r>
    </w:p>
    <w:p w:rsidR="003C237C" w:rsidRDefault="00615B56">
      <w:pPr>
        <w:ind w:left="139" w:right="412" w:firstLine="706"/>
      </w:pPr>
      <w:r>
        <w:t xml:space="preserve">Задачи психолого-педагогической работы по формированию физических, интеллектуальных и личностных качеств детей решаются интегрировано в ходе освоения </w:t>
      </w:r>
      <w:r>
        <w:lastRenderedPageBreak/>
        <w:t xml:space="preserve">всех образовательных областей наряду с задачами, отражающими специфику каждой образовательной области.  </w:t>
      </w:r>
    </w:p>
    <w:p w:rsidR="003C237C" w:rsidRDefault="00615B56">
      <w:pPr>
        <w:ind w:left="139" w:right="412" w:firstLine="706"/>
      </w:pPr>
      <w:r>
        <w:t xml:space="preserve">Организация деятельности осуществляется в двух основных моделях организации воспитательно-образовательного процесса – </w:t>
      </w:r>
      <w:r>
        <w:rPr>
          <w:i/>
        </w:rPr>
        <w:t>совместной деятельности взрослого и детей и самостоятельной деятельности детей</w:t>
      </w:r>
      <w:r>
        <w:t xml:space="preserve">.  </w:t>
      </w:r>
    </w:p>
    <w:p w:rsidR="003C237C" w:rsidRDefault="00615B56">
      <w:pPr>
        <w:ind w:left="139" w:right="412" w:firstLine="706"/>
      </w:pPr>
      <w:r>
        <w:t xml:space="preserve">Решение образовательных задач в рамках совместной деятельности взрослого и детей осуществляется как в виде организованной образовательной деятельности (занятие), так и в виде образовательной деятельности, осуществляемой в ходе режимных моментов. </w:t>
      </w:r>
      <w:r>
        <w:rPr>
          <w:b/>
          <w:i/>
        </w:rPr>
        <w:t xml:space="preserve">(Приложение 5). </w:t>
      </w:r>
    </w:p>
    <w:p w:rsidR="003C237C" w:rsidRDefault="00615B56">
      <w:pPr>
        <w:spacing w:after="17" w:line="268" w:lineRule="auto"/>
        <w:ind w:right="435"/>
        <w:jc w:val="right"/>
      </w:pPr>
      <w:r>
        <w:t xml:space="preserve">Выбор форм работы осуществляется педагогами самостоятельно в зависимости от контингента детей, уровня освоения Программы  и  решения конкретных образовательных задач. </w:t>
      </w:r>
    </w:p>
    <w:p w:rsidR="003C237C" w:rsidRDefault="00615B56">
      <w:pPr>
        <w:spacing w:after="5" w:line="271" w:lineRule="auto"/>
        <w:ind w:left="2694" w:right="2841"/>
        <w:jc w:val="center"/>
      </w:pPr>
      <w:r>
        <w:rPr>
          <w:b/>
        </w:rPr>
        <w:t xml:space="preserve">ДОШКОЛЬНЫЙ ВОЗРАСТ  СРЕДНЯЯ ГРУППА (4-5 лет) </w:t>
      </w:r>
    </w:p>
    <w:p w:rsidR="003C237C" w:rsidRDefault="00615B56">
      <w:pPr>
        <w:spacing w:after="80" w:line="259" w:lineRule="auto"/>
        <w:ind w:left="0" w:right="224" w:firstLine="0"/>
        <w:jc w:val="center"/>
      </w:pPr>
      <w:r>
        <w:t xml:space="preserve"> </w:t>
      </w:r>
    </w:p>
    <w:p w:rsidR="003C237C" w:rsidRDefault="00615B56">
      <w:pPr>
        <w:pStyle w:val="1"/>
        <w:ind w:left="10" w:right="289"/>
      </w:pPr>
      <w:r>
        <w:t xml:space="preserve">Образовательная область «Социально-коммуникативное развитие» </w:t>
      </w:r>
    </w:p>
    <w:p w:rsidR="003C237C" w:rsidRDefault="00615B56">
      <w:pPr>
        <w:spacing w:after="20" w:line="259" w:lineRule="auto"/>
        <w:ind w:left="0" w:right="224" w:firstLine="0"/>
        <w:jc w:val="center"/>
      </w:pPr>
      <w:r>
        <w:t xml:space="preserve"> </w:t>
      </w:r>
    </w:p>
    <w:p w:rsidR="003C237C" w:rsidRDefault="00615B56">
      <w:pPr>
        <w:spacing w:after="54"/>
        <w:ind w:left="149" w:right="412"/>
      </w:pPr>
      <w:r>
        <w:t xml:space="preserve"> Социально-коммуникативное развитие направлено на формирование первичных ценностных представлений, воспитание способности к общению (коммуникативные способности); целенаправленности и саморегуляции (регуляторные способности), формирование социальных представлений, умений и навыков  (развитие игровой деятельности, навыков самообслуживания, приобщение к труду, формирование основ безопасности).</w:t>
      </w:r>
      <w:r>
        <w:rPr>
          <w:vertAlign w:val="superscript"/>
        </w:rPr>
        <w:footnoteReference w:id="3"/>
      </w:r>
      <w:r>
        <w:t xml:space="preserve"> </w:t>
      </w:r>
    </w:p>
    <w:p w:rsidR="003C237C" w:rsidRDefault="00615B56">
      <w:pPr>
        <w:pStyle w:val="2"/>
        <w:ind w:left="522" w:right="791"/>
      </w:pPr>
      <w:r>
        <w:t xml:space="preserve">Формирование первичных ценностных представлений </w:t>
      </w:r>
    </w:p>
    <w:p w:rsidR="003C237C" w:rsidRDefault="00615B56">
      <w:pPr>
        <w:ind w:left="149" w:right="412"/>
      </w:pPr>
      <w:r>
        <w:rPr>
          <w:b/>
        </w:rPr>
        <w:t>Образ Я.</w:t>
      </w:r>
      <w:r>
        <w:t xml:space="preserve"> Продолжать формировать образ Я. Формировать представления о росте и развитии ребенка, его прошлом, настоящем и будущем («я был маленьким, я расту, я буду взрослым»). Формировать первичные представления о школе (я пойду в школу, в школе интересно, я буду хорошо учиться, я много узнаю). Продолжать формировать традиционные гендерные представления. Закреплять умение называть свое имя, фамилию, возраст, пол. Воспитывать в ребенке самоуважение, чувство собственного достоинства, уверенность в себе, в том, его любят, что он хороший. Избегать публичной оценки неблаговидного поступка ребенка, замечания делать очень тактично, так как дети пятого года жизни обидчивы. Чаще хвалить детей, отмечать, что хорошего они сделали, чем порадовали и удивили окружающих. </w:t>
      </w:r>
    </w:p>
    <w:p w:rsidR="003C237C" w:rsidRDefault="00615B56">
      <w:pPr>
        <w:ind w:left="149" w:right="412"/>
      </w:pPr>
      <w:r>
        <w:rPr>
          <w:b/>
        </w:rPr>
        <w:t>Нравственное воспитание.</w:t>
      </w:r>
      <w:r>
        <w:t xml:space="preserve"> Способствовать формированию личностного отношения ребенка к соблюдению (и нарушению) моральных норм: взаимопомощь, сочувствие обиженному и несогласие с действиями обидчика; одобрения действий того, кто поступил справедливо, уступил по просьбе сверстника, поделился игрушками и пр. Воспитывать скромность, отзывчивость, желание быть добрым и справедливым. Учить испытывать чувство стыда за неблаговидный поступок; учить искренне извиняться перед сверстником за причиненную обиду. </w:t>
      </w:r>
    </w:p>
    <w:p w:rsidR="003C237C" w:rsidRDefault="00615B56">
      <w:pPr>
        <w:ind w:left="149" w:right="412"/>
      </w:pPr>
      <w:r>
        <w:rPr>
          <w:b/>
        </w:rPr>
        <w:lastRenderedPageBreak/>
        <w:t>Патриотическое воспитание.</w:t>
      </w:r>
      <w:r>
        <w:t xml:space="preserve"> Воспитывать уважительное отношение и чувство принадлежности к своей семье, любовь и уважение к родителям. Дать детям представление о том, что такое семья (это все, кто живет вместе с ребенком), дать детям первоначальные представления о родственных отношениях (сын, мама, папа, дочь и т. д.). Интересоваться тем, какие обязанности есть у ребенка по дому (убирать игрушки, помогать накрывать на стол и т. п.). Учить детей знать и называть своих ближайших родственников. Продолжать воспитывать любовь к родному краю; знакомить с названиями улиц, на которых живут дети, рассказывать о самых красивых местах родного города (поселка), его достопримечательностях. Воспитывать любовь и уважение к нашей Родине — России. Воспитывать уважение к государственным символам, дать детям доступные их пониманию представления о государственных праздниках. Рассказывать о Российской армии, о воинах, которые охраняют нашу Родину. Знакомить с некоторыми родами войск (морской флот, ракетные войска и т. п.).  </w:t>
      </w:r>
    </w:p>
    <w:p w:rsidR="003C237C" w:rsidRDefault="00615B56">
      <w:pPr>
        <w:pStyle w:val="2"/>
        <w:ind w:left="522" w:right="788"/>
      </w:pPr>
      <w:r>
        <w:t xml:space="preserve">Развитие коммуникативных способностей </w:t>
      </w:r>
    </w:p>
    <w:p w:rsidR="003C237C" w:rsidRDefault="00615B56">
      <w:pPr>
        <w:ind w:left="149" w:right="412"/>
      </w:pPr>
      <w:r>
        <w:rPr>
          <w:b/>
        </w:rPr>
        <w:t>Развитие общения, готовности к сотрудничеству.</w:t>
      </w:r>
      <w:r>
        <w:t xml:space="preserve"> Учить детей содержательно и доброжелательно общаться со сверстниками, подсказывать, как можно порадовать друга, поздравить его, как спокойно высказать свое недовольство его поступком, как извиниться. Учить коллективным играм, правилам добрых взаимоотношений (как играть, чтобы всем было интересно и никому не было обидно), развивать умение считаться с интересами товарищей, поступать в соответствии с правилами и общим игровым замыслом. Поощрять детей к совместному выполнению проектов, поручений, формировать умение договариваться (с помощью воспитателя) о распределении коллективной работы, заботиться о своевременном завершении совместного задания. Поддерживать проявление детской инициативы, помогать реализовать ее, способствовать пониманию значения результатов своего труда для других.  </w:t>
      </w:r>
    </w:p>
    <w:p w:rsidR="003C237C" w:rsidRDefault="00615B56">
      <w:pPr>
        <w:ind w:left="149" w:right="412"/>
      </w:pPr>
      <w:r>
        <w:rPr>
          <w:b/>
        </w:rPr>
        <w:t>Формирование детско-взрослого сообщества.</w:t>
      </w:r>
      <w:r>
        <w:t xml:space="preserve"> Развивать чувство принадлежности к сообществу детей и взрослых в детском саду. Знакомить с традициями детского сада. Закреплять представления ребенка о себе как о члене коллектива, развивать чувство общности с другими детьми, привлекать детей к обсуждению и созданию символики и традиций группы, детского сада. Воспитывать дружеские взаимоотношения между детьми, обращать внимание детей на то, чем хорош каждый из воспитанников группы (так как в этом возрасте отношение детей друг к другу во многом определяется мнением воспитателя). Формировать у детей положительное отношение к детскому саду. Продолжать знакомить детей с детским садом и его сотрудниками. Совершенствовать умение свободно ориентироваться в помещениях детского сада. Учить замечать изменения в оформлении группы и зала, участка детского сада, обсуждать с детьми предполагаемые изменения (перестановки мебели, покупка игрушек, оформление группы и пр.), привлекать их для посильного участия в оформлении и украшении группы, чтобы детям было уютно и хорошо, чтобы они воспринимали детский сад как свой общий дом и чувствовали себя там хозяевами. </w:t>
      </w:r>
    </w:p>
    <w:p w:rsidR="003C237C" w:rsidRDefault="00615B56">
      <w:pPr>
        <w:pStyle w:val="2"/>
        <w:ind w:left="522" w:right="793"/>
      </w:pPr>
      <w:r>
        <w:t xml:space="preserve">Развитие регуляторных способностей </w:t>
      </w:r>
    </w:p>
    <w:p w:rsidR="003C237C" w:rsidRDefault="00615B56">
      <w:pPr>
        <w:ind w:left="149" w:right="412"/>
      </w:pPr>
      <w:r>
        <w:rPr>
          <w:b/>
        </w:rPr>
        <w:t>Освоение общепринятых правил и норм.</w:t>
      </w:r>
      <w:r>
        <w:t xml:space="preserve"> Способствовать освоению детьми общепринятых правил и норм поведения. Расширять представления о правилах поведения в общественных местах. Формировать навыки культурного поведения в общественном транспорте. Продолжать формировать у детей основы культуры поведения и вежливого общения; напоминать о необходимости здороваться, прощаться, называть работников </w:t>
      </w:r>
      <w:r>
        <w:lastRenderedPageBreak/>
        <w:t xml:space="preserve">дошкольного учреждения по имени и отчеству, не вмешиваться в разговор взрослых, вежливо выражать свою просьбу, благодарить за оказанную услугу. </w:t>
      </w:r>
    </w:p>
    <w:p w:rsidR="003C237C" w:rsidRDefault="00615B56">
      <w:pPr>
        <w:ind w:left="149" w:right="412"/>
      </w:pPr>
      <w:r>
        <w:rPr>
          <w:b/>
        </w:rPr>
        <w:t>Развитие целенаправленности, саморегуляции.</w:t>
      </w:r>
      <w:r>
        <w:t xml:space="preserve"> Формировать первичные представления детей об их правах (на игру, доброжелательное отношение, новые знания и др.) и обязанностях в группе детского сада, дома, на улице (самостоятельно есть, одеваться, убирать игрушки и др.). Интересоваться тем, какие обязанности по дому есть у ребенка (убирать игрушки, помогать накрывать на стол и т. п.). </w:t>
      </w:r>
    </w:p>
    <w:p w:rsidR="003C237C" w:rsidRDefault="00615B56">
      <w:pPr>
        <w:ind w:left="149" w:right="412"/>
      </w:pPr>
      <w:r>
        <w:t xml:space="preserve">Закреплять навыки бережного отношения к вещам, учить использовать их по назначению, ставить на место. Закреплять навыки самообслуживания и навыки правильного поведения, связанные с самообслуживанием. </w:t>
      </w:r>
    </w:p>
    <w:p w:rsidR="003C237C" w:rsidRDefault="00615B56">
      <w:pPr>
        <w:pStyle w:val="2"/>
        <w:ind w:left="522" w:right="796"/>
      </w:pPr>
      <w:r>
        <w:t xml:space="preserve">Формирование социальных представлений, умений и навыков </w:t>
      </w:r>
    </w:p>
    <w:p w:rsidR="003C237C" w:rsidRDefault="00615B56">
      <w:pPr>
        <w:ind w:left="149" w:right="412"/>
      </w:pPr>
      <w:r>
        <w:rPr>
          <w:b/>
        </w:rPr>
        <w:t>Развитие игровой деятельности.</w:t>
      </w:r>
      <w:r>
        <w:t xml:space="preserve"> Развивать интерес к сюжетно-ролевым играм, игровые умения. Расширять область самостоятельных действий детей в выборе роли, разработке и осуществлении замысла, использовании атрибутов; развивать социальные отношения играющих за счет осмысления профессиональной деятельности взрослых. Развивать умение детей объединяться в сюжетной игре, распределять роли (мать, отец, дети), выполнять игровые действия в соответствии с выбранной ролью и общим сценарием. Продолжать работу по развитию и обогащению сюжетов игр, используя косвенные методы руководства, подводить детей к самостоятельному созданию игровых замыслов. Учить подбирать предметы и атрибуты для игры. В совместных с воспитателем играх, содержащих 2–3 роли, совершенствовать умение детей объединяться в игре, распределять роли (мать, отец, дети), выполнять игровые действия, поступать в соответствии с правилами и общим игровым замыслом. </w:t>
      </w:r>
    </w:p>
    <w:p w:rsidR="003C237C" w:rsidRDefault="00615B56">
      <w:pPr>
        <w:ind w:left="149" w:right="412"/>
      </w:pPr>
      <w:r>
        <w:rPr>
          <w:b/>
        </w:rPr>
        <w:t>Развитие навыков самообслуживания.</w:t>
      </w:r>
      <w:r>
        <w:t xml:space="preserve"> Продолжать развивать навыки самообслуживания. Совершенствовать умение самостоятельно одеваться, раздеваться. Приучать аккуратно складывать и вешать одежду, с помощью взрослого приводить ее в порядок (чистить, просушивать). Воспитывать стремление быть аккуратным, опрятным. Формировать умение самостоятельно заправлять кровать. Приучать самостоятельно готовить свое рабочее место и убирать его после окончания занятий рисованием, лепкой, аппликацией (мыть баночки, кисти, протирать стол и т. д.), прибираться после игр с песком и водой. </w:t>
      </w:r>
    </w:p>
    <w:p w:rsidR="003C237C" w:rsidRDefault="00615B56">
      <w:pPr>
        <w:ind w:left="149" w:right="412"/>
      </w:pPr>
      <w:r>
        <w:rPr>
          <w:b/>
        </w:rPr>
        <w:t>Приобщение к труду.</w:t>
      </w:r>
      <w:r>
        <w:rPr>
          <w:b/>
          <w:color w:val="5D71B1"/>
        </w:rPr>
        <w:t xml:space="preserve"> </w:t>
      </w:r>
      <w:r>
        <w:t xml:space="preserve">Продолжать приобщать детей к доступной трудовой деятельности, воспитывать положительное отношение к труду, желание трудиться. Формировать ответственное отношение к порученному заданию (умение и желание доводить дело до конца, стремление сделать его хорошо). </w:t>
      </w:r>
    </w:p>
    <w:p w:rsidR="003C237C" w:rsidRDefault="00615B56">
      <w:pPr>
        <w:ind w:left="149" w:right="412"/>
      </w:pPr>
      <w:r>
        <w:t xml:space="preserve">Приучать детей самостоятельно поддерживать порядок в групповой комнате и на участке детского сада: убирать на место строительный материал, игрушки, помогать воспитателю (выполнять его поручения), приводить в порядок (очищать, просушивать, относить в отведенное место) используемое ими в трудовой деятельности оборудование. Учить детей самостоятельно выполнять обязанности дежурных по столовой: аккуратно расставлять хлебницы, чашки с блюдцами, тарелки, салфетницы, раскладывать столовые приборы (ложки, вилки, ножи). Поддерживать инициативу детей при выполнении посильной работы (ухаживать за комнатными растениями, поливать их, расчищать снег, подкармливать зимующих птиц и пр.). Продолжать воспитывать ценностное отношение к собственному труду, труду других людей. Знакомить детей с профессиями близких людей, подчеркивать значимость их труда. Формировать интерес к профессиям родителей. </w:t>
      </w:r>
    </w:p>
    <w:p w:rsidR="003C237C" w:rsidRDefault="00615B56">
      <w:pPr>
        <w:ind w:left="149" w:right="412"/>
      </w:pPr>
      <w:r>
        <w:rPr>
          <w:b/>
        </w:rPr>
        <w:lastRenderedPageBreak/>
        <w:t>Формирование основ безопасности.</w:t>
      </w:r>
      <w:r>
        <w:rPr>
          <w:b/>
          <w:color w:val="5D71B1"/>
        </w:rPr>
        <w:t xml:space="preserve"> </w:t>
      </w:r>
      <w:r>
        <w:t xml:space="preserve">Формировать элементарные навыки безопасного поведения в природе. Знакомить с безопасными способами взаимодействия с животными и растениями (без разрешения взрослых не рвать растения, не трогать и не кормить животных и пр.); с правилами поведения в природе (не отходить от взрослых, без разрешения взрослых не подходить к водоемам, не пить из ручья, не купаться и пр.). Дать представления о съедобных, несъедобных и ядовитых растениях и грибах. Продолжать формировать навыки безопасного поведения на дорогах: продолжать знакомить с понятиями «улица», «дорога», «перекресток»; знакомить со знаками дорожного движения «Пешеходный переход», «Остановка общественного транспорта»; закреплять знание значения сигналов светофора. Продолжать знакомить детей с элементарными правилами поведения на улице, с правилами перехода через дорогу. Подводить детей к осознанному соблюдению правил дорожного движения. Закреплять знания правил дорожного движения в сюжетно-ролевых играх. Формировать элементарные навыки безопасности собственной жизнедеятельности: знакомить с правилами безопасного поведения во время игр, использования игрового оборудования; с правилами поведения с незнакомыми людьми. Закреплять у детей знание своего имени, фамилии, возраста, имен родителей, формировать представления о правилах поведения в сложных ситуациях (потерялся, ушибся, проголодался и пр.). Рассказать детям о причинах возникновения пожаров и о работе пожарных. </w:t>
      </w:r>
    </w:p>
    <w:p w:rsidR="003C237C" w:rsidRDefault="00615B56">
      <w:pPr>
        <w:spacing w:after="24" w:line="259" w:lineRule="auto"/>
        <w:ind w:left="144" w:right="0" w:firstLine="0"/>
        <w:jc w:val="left"/>
      </w:pPr>
      <w:r>
        <w:rPr>
          <w:b/>
        </w:rPr>
        <w:t xml:space="preserve"> </w:t>
      </w:r>
    </w:p>
    <w:p w:rsidR="003C237C" w:rsidRDefault="00615B56">
      <w:pPr>
        <w:spacing w:after="1" w:line="281" w:lineRule="auto"/>
        <w:ind w:left="515" w:right="921"/>
        <w:jc w:val="center"/>
      </w:pPr>
      <w:r>
        <w:rPr>
          <w:b/>
          <w:i/>
        </w:rPr>
        <w:t xml:space="preserve">Задачи образовательной области «Социально – коммуникативное развитие» в части Программы, формируемой участниками образовательного процесса в соответствии с региональным компонентом </w:t>
      </w:r>
    </w:p>
    <w:p w:rsidR="003C237C" w:rsidRDefault="00615B56">
      <w:pPr>
        <w:spacing w:after="21" w:line="259" w:lineRule="auto"/>
        <w:ind w:right="277"/>
        <w:jc w:val="center"/>
      </w:pPr>
      <w:r>
        <w:rPr>
          <w:i/>
        </w:rPr>
        <w:t xml:space="preserve">(Региональная образовательная программа дошкольного образования  </w:t>
      </w:r>
    </w:p>
    <w:p w:rsidR="003C237C" w:rsidRDefault="00615B56">
      <w:pPr>
        <w:spacing w:after="21" w:line="259" w:lineRule="auto"/>
        <w:ind w:right="286"/>
        <w:jc w:val="center"/>
      </w:pPr>
      <w:r>
        <w:rPr>
          <w:i/>
        </w:rPr>
        <w:t xml:space="preserve">«Сөенеч-Радость познания», под ред. Р.К.Шаеховой)  </w:t>
      </w:r>
    </w:p>
    <w:p w:rsidR="003C237C" w:rsidRDefault="00615B56">
      <w:pPr>
        <w:ind w:left="139" w:right="412" w:firstLine="567"/>
      </w:pPr>
      <w:r>
        <w:t xml:space="preserve">Использование регионального компонента в направлении, социальнокоммуникативного развития ребенка включает: </w:t>
      </w:r>
    </w:p>
    <w:p w:rsidR="003C237C" w:rsidRDefault="00615B56">
      <w:pPr>
        <w:numPr>
          <w:ilvl w:val="0"/>
          <w:numId w:val="14"/>
        </w:numPr>
        <w:ind w:right="412" w:firstLine="567"/>
      </w:pPr>
      <w:r>
        <w:t xml:space="preserve">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работающих на шинном заводе, химкомбинате; о детях других национальностей народов Поволжья, родной природы, общественной жизни.  </w:t>
      </w:r>
    </w:p>
    <w:p w:rsidR="003C237C" w:rsidRDefault="00615B56">
      <w:pPr>
        <w:numPr>
          <w:ilvl w:val="0"/>
          <w:numId w:val="14"/>
        </w:numPr>
        <w:ind w:right="412" w:firstLine="567"/>
      </w:pPr>
      <w:r>
        <w:t xml:space="preserve">обеспечение безопасности детей дошкольного возраста на улицах и дорогах родного города. </w:t>
      </w:r>
    </w:p>
    <w:p w:rsidR="003C237C" w:rsidRDefault="00615B56">
      <w:pPr>
        <w:numPr>
          <w:ilvl w:val="0"/>
          <w:numId w:val="14"/>
        </w:numPr>
        <w:ind w:right="412" w:firstLine="567"/>
      </w:pPr>
      <w:r>
        <w:t xml:space="preserve">расширение знания детей о работе пожарной службы, службы скорой медицинской помощи города Нижнекамска. </w:t>
      </w:r>
    </w:p>
    <w:p w:rsidR="003C237C" w:rsidRDefault="00615B56">
      <w:pPr>
        <w:spacing w:after="33" w:line="259" w:lineRule="auto"/>
        <w:ind w:left="144" w:right="0" w:firstLine="0"/>
        <w:jc w:val="left"/>
      </w:pPr>
      <w:r>
        <w:t xml:space="preserve"> </w:t>
      </w:r>
    </w:p>
    <w:p w:rsidR="003C237C" w:rsidRDefault="00615B56">
      <w:pPr>
        <w:pStyle w:val="2"/>
        <w:ind w:left="522" w:right="796"/>
      </w:pPr>
      <w:r>
        <w:t xml:space="preserve">Перспективный план по сюжетно-ролевой  игре </w:t>
      </w:r>
    </w:p>
    <w:tbl>
      <w:tblPr>
        <w:tblStyle w:val="TableGrid"/>
        <w:tblW w:w="9753" w:type="dxa"/>
        <w:tblInd w:w="34" w:type="dxa"/>
        <w:tblCellMar>
          <w:top w:w="50" w:type="dxa"/>
          <w:right w:w="31" w:type="dxa"/>
        </w:tblCellMar>
        <w:tblLook w:val="04A0" w:firstRow="1" w:lastRow="0" w:firstColumn="1" w:lastColumn="0" w:noHBand="0" w:noVBand="1"/>
      </w:tblPr>
      <w:tblGrid>
        <w:gridCol w:w="825"/>
        <w:gridCol w:w="5518"/>
        <w:gridCol w:w="3410"/>
      </w:tblGrid>
      <w:tr w:rsidR="003C237C">
        <w:trPr>
          <w:trHeight w:val="763"/>
        </w:trPr>
        <w:tc>
          <w:tcPr>
            <w:tcW w:w="82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10" w:right="0" w:firstLine="0"/>
            </w:pPr>
            <w:r>
              <w:rPr>
                <w:b/>
                <w:i/>
              </w:rPr>
              <w:t>Месяц</w:t>
            </w:r>
          </w:p>
        </w:tc>
        <w:tc>
          <w:tcPr>
            <w:tcW w:w="5810" w:type="dxa"/>
            <w:tcBorders>
              <w:top w:val="single" w:sz="4" w:space="0" w:color="000000"/>
              <w:left w:val="single" w:sz="4" w:space="0" w:color="000000"/>
              <w:bottom w:val="single" w:sz="4" w:space="0" w:color="000000"/>
              <w:right w:val="single" w:sz="4" w:space="0" w:color="000000"/>
            </w:tcBorders>
          </w:tcPr>
          <w:p w:rsidR="003C237C" w:rsidRDefault="00615B56">
            <w:pPr>
              <w:tabs>
                <w:tab w:val="center" w:pos="2907"/>
              </w:tabs>
              <w:spacing w:after="0" w:line="259" w:lineRule="auto"/>
              <w:ind w:left="-29" w:right="0" w:firstLine="0"/>
              <w:jc w:val="left"/>
            </w:pPr>
            <w:r>
              <w:rPr>
                <w:b/>
                <w:i/>
              </w:rPr>
              <w:t xml:space="preserve"> </w:t>
            </w:r>
            <w:r>
              <w:rPr>
                <w:b/>
                <w:i/>
              </w:rPr>
              <w:tab/>
              <w:t xml:space="preserve">Программное содержание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31" w:right="37" w:firstLine="0"/>
              <w:jc w:val="center"/>
            </w:pPr>
            <w:r>
              <w:rPr>
                <w:b/>
                <w:i/>
              </w:rPr>
              <w:t xml:space="preserve">Совместная деятельность </w:t>
            </w:r>
          </w:p>
        </w:tc>
      </w:tr>
      <w:tr w:rsidR="003C237C">
        <w:trPr>
          <w:trHeight w:val="1666"/>
        </w:trPr>
        <w:tc>
          <w:tcPr>
            <w:tcW w:w="821" w:type="dxa"/>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334" w:right="0" w:firstLine="0"/>
              <w:jc w:val="left"/>
            </w:pPr>
            <w:r>
              <w:rPr>
                <w:rFonts w:ascii="Calibri" w:eastAsia="Calibri" w:hAnsi="Calibri" w:cs="Calibri"/>
                <w:noProof/>
                <w:sz w:val="22"/>
              </w:rPr>
              <mc:AlternateContent>
                <mc:Choice Requires="wpg">
                  <w:drawing>
                    <wp:inline distT="0" distB="0" distL="0" distR="0">
                      <wp:extent cx="168754" cy="873506"/>
                      <wp:effectExtent l="0" t="0" r="0" b="0"/>
                      <wp:docPr id="377636" name="Group 377636"/>
                      <wp:cNvGraphicFramePr/>
                      <a:graphic xmlns:a="http://schemas.openxmlformats.org/drawingml/2006/main">
                        <a:graphicData uri="http://schemas.microsoft.com/office/word/2010/wordprocessingGroup">
                          <wpg:wgp>
                            <wpg:cNvGrpSpPr/>
                            <wpg:grpSpPr>
                              <a:xfrm>
                                <a:off x="0" y="0"/>
                                <a:ext cx="168754" cy="873506"/>
                                <a:chOff x="0" y="0"/>
                                <a:chExt cx="168754" cy="873506"/>
                              </a:xfrm>
                            </wpg:grpSpPr>
                            <wps:wsp>
                              <wps:cNvPr id="4338" name="Rectangle 4338"/>
                              <wps:cNvSpPr/>
                              <wps:spPr>
                                <a:xfrm rot="-5399999">
                                  <a:off x="-432241" y="227572"/>
                                  <a:ext cx="1110752" cy="181116"/>
                                </a:xfrm>
                                <a:prstGeom prst="rect">
                                  <a:avLst/>
                                </a:prstGeom>
                                <a:ln>
                                  <a:noFill/>
                                </a:ln>
                              </wps:spPr>
                              <wps:txbx>
                                <w:txbxContent>
                                  <w:p w:rsidR="003C237C" w:rsidRDefault="00615B56">
                                    <w:pPr>
                                      <w:spacing w:after="160" w:line="259" w:lineRule="auto"/>
                                      <w:ind w:left="0" w:right="0" w:firstLine="0"/>
                                      <w:jc w:val="left"/>
                                    </w:pPr>
                                    <w:r>
                                      <w:rPr>
                                        <w:b/>
                                      </w:rPr>
                                      <w:t>СЕНТЯБРЬ</w:t>
                                    </w:r>
                                  </w:p>
                                </w:txbxContent>
                              </wps:txbx>
                              <wps:bodyPr horzOverflow="overflow" vert="horz" lIns="0" tIns="0" rIns="0" bIns="0" rtlCol="0">
                                <a:noAutofit/>
                              </wps:bodyPr>
                            </wps:wsp>
                            <wps:wsp>
                              <wps:cNvPr id="4339" name="Rectangle 4339"/>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77636" o:spid="_x0000_s1026" style="width:13.3pt;height:68.8pt;mso-position-horizontal-relative:char;mso-position-vertical-relative:line" coordsize="1687,87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eBeEZQIAAIEGAAAOAAAAZHJzL2Uyb0RvYy54bWzElWtv2yAUhr9P2n9AfE98i2PHilNN6xpN&#10;mtZq3X4Awfgi2YCAxO5+/Q740q2dJq2TunwgGDDnPc97wPuroWvRhSndCJ7jYO1jxDgVRcOrHH/7&#10;erNKMdKG8IK0grMcPzCNrw5v3+x7mbFQ1KItmEKwCddZL3NcGyMzz9O0Zh3RayEZh8lSqI4YeFSV&#10;VyjSw+5d64W+v/V6oQqpBGVaw+j1OIkPbv+yZNTclqVmBrU5Bm3Gtcq1J9t6hz3JKkVk3dBJBnmB&#10;io40HIIuW10TQ9BZNc+26hqqhBalWVPReaIsG8pcDpBN4D/J5qjEWbpcqqyv5IIJ0D7h9OJt6efL&#10;nUJNkeMoSbbRFiNOOvDJhUbTGEDqZZXB2qOS9/JOTQPV+GTzHkrV2X/ICA0O78OClw0GURgMtmkS&#10;bzCiMJUmUexvR/y0Bo+evUXrD398z5uDelbbIqWXUEj6kZX+N1b3NZHMWaBt/hOrTRRBXY+kvkCN&#10;EV61DLlRh8atXUDpTAOzmRJSAqpwFUc7+3NFM0FbbaIw3AQYAZ8wTOIkHPks/ILAT+JwBBikQRA4&#10;gAsIkkmlzZGJDtlOjhVIcwHI5ZM2oAyWzkusnJbbloubpm3HWTsCPGfFtmeG0zAldRLFAxCohfp+&#10;C2e+bEWfYzH1sL0GIKidxaj9yIG8PXFzR82d09xRpn0v3LkcZbw7G1E2TqcNPEab9ICltghfx9vd&#10;b73dWTesBKiDv/Y23aa29MHZ1W63CeNfnYWjkESjr1ABUerupVfw1R38YM7rf9vrDjLcc65OpzvZ&#10;XqQ/P7tyePxyHH4AAAD//wMAUEsDBBQABgAIAAAAIQDDr5dN2wAAAAQBAAAPAAAAZHJzL2Rvd25y&#10;ZXYueG1sTI9BS8NAEIXvgv9hGcGb3aTFWGI2pRT1VARbQXqbJtMkNDsbstsk/feOXvTyYHiP977J&#10;VpNt1UC9bxwbiGcRKOLClQ1XBj73rw9LUD4gl9g6JgNX8rDKb28yTEs38gcNu1ApKWGfooE6hC7V&#10;2hc1WfQz1xGLd3K9xSBnX+myx1HKbavnUZRoiw3LQo0dbWoqzruLNfA24rhexC/D9nzaXA/7x/ev&#10;bUzG3N9N62dQgabwF4YffEGHXJiO7sKlV60BeST8qnjzJAF1lMziKQGdZ/o/fP4NAAD//wMAUEsB&#10;Ai0AFAAGAAgAAAAhALaDOJL+AAAA4QEAABMAAAAAAAAAAAAAAAAAAAAAAFtDb250ZW50X1R5cGVz&#10;XS54bWxQSwECLQAUAAYACAAAACEAOP0h/9YAAACUAQAACwAAAAAAAAAAAAAAAAAvAQAAX3JlbHMv&#10;LnJlbHNQSwECLQAUAAYACAAAACEAyHgXhGUCAACBBgAADgAAAAAAAAAAAAAAAAAuAgAAZHJzL2Uy&#10;b0RvYy54bWxQSwECLQAUAAYACAAAACEAw6+XTdsAAAAEAQAADwAAAAAAAAAAAAAAAAC/BAAAZHJz&#10;L2Rvd25yZXYueG1sUEsFBgAAAAAEAAQA8wAAAMcFAAAAAA==&#10;">
                      <v:rect id="Rectangle 4338" o:spid="_x0000_s1027" style="position:absolute;left:-4323;top:2276;width:11107;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TPXsQA&#10;AADdAAAADwAAAGRycy9kb3ducmV2LnhtbERPy2rCQBTdF/yH4Qru6iRVakkdgxRK3FSoWnF5m7l5&#10;YOZOmpmY9O87i4LLw3mv09E04kadqy0riOcRCOLc6ppLBafj++MLCOeRNTaWScEvOUg3k4c1JtoO&#10;/Em3gy9FCGGXoILK+zaR0uUVGXRz2xIHrrCdQR9gV0rd4RDCTSOfouhZGqw5NFTY0ltF+fXQGwVf&#10;8bE/Z27/zZfiZ7X88Nm+KDOlZtNx+wrC0+jv4n/3TitYLhZhbngTnoD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Ez17EAAAA3Q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СЕНТЯБРЬ</w:t>
                              </w:r>
                            </w:p>
                          </w:txbxContent>
                        </v:textbox>
                      </v:rect>
                      <v:rect id="Rectangle 4339" o:spid="_x0000_s1028"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hqxccA&#10;AADdAAAADwAAAGRycy9kb3ducmV2LnhtbESPT2vCQBTE74V+h+UVvNVNVNoa3YgIJV4U1LZ4fGZf&#10;/mD2bZpdNX77bqHQ4zAzv2Hmi9404kqdqy0riIcRCOLc6ppLBR+H9+c3EM4ja2wsk4I7OVikjw9z&#10;TLS98Y6ue1+KAGGXoILK+zaR0uUVGXRD2xIHr7CdQR9kV0rd4S3ATSNHUfQiDdYcFipsaVVRft5f&#10;jILP+HD5ytz2xMfi+3Wy8dm2KDOlBk/9cgbCU+//w3/ttVYwGY+n8PsmPAGZ/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hIasXHAAAA3Q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5810" w:type="dxa"/>
            <w:tcBorders>
              <w:top w:val="single" w:sz="4" w:space="0" w:color="000000"/>
              <w:left w:val="single" w:sz="4" w:space="0" w:color="000000"/>
              <w:bottom w:val="single" w:sz="4" w:space="0" w:color="000000"/>
              <w:right w:val="single" w:sz="4" w:space="0" w:color="000000"/>
            </w:tcBorders>
          </w:tcPr>
          <w:p w:rsidR="003C237C" w:rsidRDefault="00615B56">
            <w:pPr>
              <w:spacing w:line="259" w:lineRule="auto"/>
              <w:ind w:left="110" w:right="0" w:firstLine="0"/>
              <w:jc w:val="left"/>
            </w:pPr>
            <w:r>
              <w:rPr>
                <w:b/>
              </w:rPr>
              <w:t xml:space="preserve">«Семья». Мама-папа, мама-дочка </w:t>
            </w:r>
          </w:p>
          <w:p w:rsidR="003C237C" w:rsidRDefault="00615B56">
            <w:pPr>
              <w:spacing w:after="0" w:line="281" w:lineRule="auto"/>
              <w:ind w:left="110" w:right="0" w:firstLine="0"/>
            </w:pPr>
            <w:r>
              <w:rPr>
                <w:b/>
              </w:rPr>
              <w:t>Цель</w:t>
            </w:r>
            <w:r>
              <w:t xml:space="preserve">: </w:t>
            </w:r>
            <w:r>
              <w:rPr>
                <w:sz w:val="22"/>
              </w:rPr>
              <w:t xml:space="preserve"> </w:t>
            </w:r>
            <w:r>
              <w:t xml:space="preserve">Учить отражать в сюжете - ролевой игре разнообразные бытовые сюжеты.  </w:t>
            </w:r>
          </w:p>
          <w:p w:rsidR="003C237C" w:rsidRDefault="00615B56">
            <w:pPr>
              <w:spacing w:after="0" w:line="259" w:lineRule="auto"/>
              <w:ind w:left="110" w:right="78" w:firstLine="0"/>
            </w:pPr>
            <w:r>
              <w:rPr>
                <w:sz w:val="22"/>
              </w:rPr>
              <w:t xml:space="preserve">Развивать умение определять тему, сюжет, распределять роли, включать в разные ролевые диалоги.  Воспитывать доброжелательные отношения между детьми.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65"/>
              </w:numPr>
              <w:spacing w:after="0" w:line="257" w:lineRule="auto"/>
              <w:ind w:right="675" w:firstLine="0"/>
              <w:jc w:val="left"/>
            </w:pPr>
            <w:r>
              <w:t xml:space="preserve">Комментированное наблюдение за играми детей.  </w:t>
            </w:r>
          </w:p>
          <w:p w:rsidR="003C237C" w:rsidRDefault="00615B56">
            <w:pPr>
              <w:numPr>
                <w:ilvl w:val="0"/>
                <w:numId w:val="65"/>
              </w:numPr>
              <w:spacing w:after="0" w:line="280" w:lineRule="auto"/>
              <w:ind w:right="675" w:firstLine="0"/>
              <w:jc w:val="left"/>
            </w:pPr>
            <w:r>
              <w:t xml:space="preserve">Рассматривание иллюстраций.  </w:t>
            </w:r>
          </w:p>
          <w:p w:rsidR="003C237C" w:rsidRDefault="00615B56">
            <w:pPr>
              <w:spacing w:after="0" w:line="259" w:lineRule="auto"/>
              <w:ind w:left="470" w:right="0" w:firstLine="0"/>
              <w:jc w:val="left"/>
            </w:pPr>
            <w:r>
              <w:t xml:space="preserve"> </w:t>
            </w:r>
          </w:p>
        </w:tc>
      </w:tr>
      <w:tr w:rsidR="003C237C">
        <w:trPr>
          <w:trHeight w:val="1988"/>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58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10" w:right="202" w:firstLine="0"/>
              <w:jc w:val="left"/>
            </w:pPr>
            <w:r>
              <w:rPr>
                <w:b/>
              </w:rPr>
              <w:t>«Магазин».  Продавец – покупатель-кассир Цель</w:t>
            </w:r>
            <w:r>
              <w:rPr>
                <w:b/>
                <w:sz w:val="28"/>
              </w:rPr>
              <w:t xml:space="preserve">: </w:t>
            </w:r>
            <w:r>
              <w:t xml:space="preserve"> Учить детей словесно обозначать тему игры, свою роль, роль других детей, выполняемые игровые действия.  Развивать умение использовать ролевую речь, устанавливать ролевые отношения, вести ролевой диалог. Воспитывать доброжелательные взаимоотношения между детьми.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spacing w:after="3" w:line="276" w:lineRule="auto"/>
              <w:ind w:left="110" w:right="0" w:firstLine="0"/>
              <w:jc w:val="left"/>
            </w:pPr>
            <w:r>
              <w:t xml:space="preserve">1.Рассматривание иллюстраций. </w:t>
            </w:r>
          </w:p>
          <w:p w:rsidR="003C237C" w:rsidRDefault="00615B56">
            <w:pPr>
              <w:spacing w:after="0" w:line="264" w:lineRule="auto"/>
              <w:ind w:left="110" w:right="54" w:firstLine="0"/>
              <w:jc w:val="left"/>
            </w:pPr>
            <w:r>
              <w:t xml:space="preserve">2.Беседы:  « Что продается в продовольственном магазине»,  «Из чего можно приготовить» </w:t>
            </w:r>
          </w:p>
          <w:p w:rsidR="003C237C" w:rsidRDefault="00615B56">
            <w:pPr>
              <w:spacing w:after="0" w:line="259" w:lineRule="auto"/>
              <w:ind w:left="830" w:right="0" w:firstLine="0"/>
              <w:jc w:val="left"/>
            </w:pPr>
            <w:r>
              <w:rPr>
                <w:sz w:val="22"/>
              </w:rPr>
              <w:t xml:space="preserve"> </w:t>
            </w:r>
          </w:p>
        </w:tc>
      </w:tr>
      <w:tr w:rsidR="003C237C">
        <w:trPr>
          <w:trHeight w:val="2771"/>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58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10" w:right="0" w:firstLine="0"/>
              <w:jc w:val="left"/>
            </w:pPr>
            <w:r>
              <w:rPr>
                <w:b/>
              </w:rPr>
              <w:t xml:space="preserve">«Автобус».  Шофер - пассажир </w:t>
            </w:r>
          </w:p>
          <w:p w:rsidR="003C237C" w:rsidRDefault="00615B56">
            <w:pPr>
              <w:spacing w:after="0" w:line="259" w:lineRule="auto"/>
              <w:ind w:left="110" w:right="0" w:firstLine="0"/>
              <w:jc w:val="left"/>
            </w:pPr>
            <w:r>
              <w:rPr>
                <w:b/>
              </w:rPr>
              <w:t xml:space="preserve">Цель: </w:t>
            </w:r>
            <w:r>
              <w:t xml:space="preserve">Учить создавать игровую ситуацию, используя реальные предметы (стульчик, крупный строитель). Развивать умение меняться ролями с воспитателем, действовать в соответствии с новой игровой позиции. Воспитывать умение выполнять правила культурного поведения и общения. </w:t>
            </w:r>
            <w:r>
              <w:rPr>
                <w:b/>
              </w:rPr>
              <w:t xml:space="preserve">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66"/>
              </w:numPr>
              <w:spacing w:after="0" w:line="258" w:lineRule="auto"/>
              <w:ind w:right="0" w:firstLine="0"/>
              <w:jc w:val="left"/>
            </w:pPr>
            <w:r>
              <w:t xml:space="preserve">Беседа «Как мы занимаемся и играем в детском саду» </w:t>
            </w:r>
          </w:p>
          <w:p w:rsidR="003C237C" w:rsidRDefault="00615B56">
            <w:pPr>
              <w:numPr>
                <w:ilvl w:val="0"/>
                <w:numId w:val="66"/>
              </w:numPr>
              <w:spacing w:after="0" w:line="278" w:lineRule="auto"/>
              <w:ind w:right="0" w:firstLine="0"/>
              <w:jc w:val="left"/>
            </w:pPr>
            <w:r>
              <w:t xml:space="preserve">Целевая прогулка по улице.  </w:t>
            </w:r>
          </w:p>
          <w:p w:rsidR="003C237C" w:rsidRDefault="00615B56">
            <w:pPr>
              <w:numPr>
                <w:ilvl w:val="0"/>
                <w:numId w:val="66"/>
              </w:numPr>
              <w:spacing w:after="0" w:line="259" w:lineRule="auto"/>
              <w:ind w:right="0" w:firstLine="0"/>
              <w:jc w:val="left"/>
            </w:pPr>
            <w:r>
              <w:t xml:space="preserve">Рассматривание иллюстраций (разные виды городского транспорта, достопримечательности города).  </w:t>
            </w:r>
          </w:p>
        </w:tc>
      </w:tr>
      <w:tr w:rsidR="003C237C">
        <w:trPr>
          <w:trHeight w:val="1940"/>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5810" w:type="dxa"/>
            <w:tcBorders>
              <w:top w:val="single" w:sz="4" w:space="0" w:color="000000"/>
              <w:left w:val="single" w:sz="4" w:space="0" w:color="000000"/>
              <w:bottom w:val="single" w:sz="4" w:space="0" w:color="000000"/>
              <w:right w:val="single" w:sz="4" w:space="0" w:color="000000"/>
            </w:tcBorders>
          </w:tcPr>
          <w:p w:rsidR="003C237C" w:rsidRDefault="00615B56">
            <w:pPr>
              <w:spacing w:after="15" w:line="259" w:lineRule="auto"/>
              <w:ind w:left="110" w:right="0" w:firstLine="0"/>
              <w:jc w:val="left"/>
            </w:pPr>
            <w:r>
              <w:rPr>
                <w:b/>
              </w:rPr>
              <w:t xml:space="preserve">«Больница». Врач - больной </w:t>
            </w:r>
          </w:p>
          <w:p w:rsidR="003C237C" w:rsidRDefault="00615B56">
            <w:pPr>
              <w:spacing w:after="0" w:line="259" w:lineRule="auto"/>
              <w:ind w:left="110" w:right="163" w:firstLine="0"/>
            </w:pPr>
            <w:r>
              <w:rPr>
                <w:b/>
              </w:rPr>
              <w:t>Цель</w:t>
            </w:r>
            <w:r>
              <w:t xml:space="preserve">: Учить создавать игровую ситуацию, используя реальные предметы и их заместители. Развивать умение вступать в ролевое взаимодействие со сверстниками.  Воспитывать дружеские отношения между детьми.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67"/>
              </w:numPr>
              <w:spacing w:after="0" w:line="258" w:lineRule="auto"/>
              <w:ind w:right="0" w:firstLine="0"/>
              <w:jc w:val="left"/>
            </w:pPr>
            <w:r>
              <w:t xml:space="preserve">Экскурсия в медицинский кабинет детского сада. </w:t>
            </w:r>
          </w:p>
          <w:p w:rsidR="003C237C" w:rsidRDefault="00615B56">
            <w:pPr>
              <w:numPr>
                <w:ilvl w:val="0"/>
                <w:numId w:val="67"/>
              </w:numPr>
              <w:spacing w:after="0" w:line="280" w:lineRule="auto"/>
              <w:ind w:right="0" w:firstLine="0"/>
              <w:jc w:val="left"/>
            </w:pPr>
            <w:r>
              <w:t xml:space="preserve">Рассматривание иллюстраций.  </w:t>
            </w:r>
          </w:p>
          <w:p w:rsidR="003C237C" w:rsidRDefault="00615B56">
            <w:pPr>
              <w:numPr>
                <w:ilvl w:val="0"/>
                <w:numId w:val="67"/>
              </w:numPr>
              <w:spacing w:after="0" w:line="259" w:lineRule="auto"/>
              <w:ind w:right="0" w:firstLine="0"/>
              <w:jc w:val="left"/>
            </w:pPr>
            <w:r>
              <w:t xml:space="preserve">Беседа «Как работает врач». </w:t>
            </w:r>
          </w:p>
        </w:tc>
      </w:tr>
    </w:tbl>
    <w:p w:rsidR="003C237C" w:rsidRDefault="003C237C">
      <w:pPr>
        <w:spacing w:after="0" w:line="259" w:lineRule="auto"/>
        <w:ind w:left="-1556" w:right="140" w:firstLine="0"/>
        <w:jc w:val="left"/>
      </w:pPr>
    </w:p>
    <w:tbl>
      <w:tblPr>
        <w:tblStyle w:val="TableGrid"/>
        <w:tblW w:w="9753" w:type="dxa"/>
        <w:tblInd w:w="34" w:type="dxa"/>
        <w:tblCellMar>
          <w:top w:w="54" w:type="dxa"/>
          <w:right w:w="30" w:type="dxa"/>
        </w:tblCellMar>
        <w:tblLook w:val="04A0" w:firstRow="1" w:lastRow="0" w:firstColumn="1" w:lastColumn="0" w:noHBand="0" w:noVBand="1"/>
      </w:tblPr>
      <w:tblGrid>
        <w:gridCol w:w="821"/>
        <w:gridCol w:w="5811"/>
        <w:gridCol w:w="3121"/>
      </w:tblGrid>
      <w:tr w:rsidR="003C237C">
        <w:trPr>
          <w:trHeight w:val="1945"/>
        </w:trPr>
        <w:tc>
          <w:tcPr>
            <w:tcW w:w="821" w:type="dxa"/>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348564" cy="772922"/>
                      <wp:effectExtent l="0" t="0" r="0" b="0"/>
                      <wp:docPr id="376262" name="Group 376262"/>
                      <wp:cNvGraphicFramePr/>
                      <a:graphic xmlns:a="http://schemas.openxmlformats.org/drawingml/2006/main">
                        <a:graphicData uri="http://schemas.microsoft.com/office/word/2010/wordprocessingGroup">
                          <wpg:wgp>
                            <wpg:cNvGrpSpPr/>
                            <wpg:grpSpPr>
                              <a:xfrm>
                                <a:off x="0" y="0"/>
                                <a:ext cx="348564" cy="772922"/>
                                <a:chOff x="0" y="0"/>
                                <a:chExt cx="348564" cy="772922"/>
                              </a:xfrm>
                            </wpg:grpSpPr>
                            <wps:wsp>
                              <wps:cNvPr id="4540" name="Rectangle 4540"/>
                              <wps:cNvSpPr/>
                              <wps:spPr>
                                <a:xfrm rot="-5399999">
                                  <a:off x="-365353" y="193876"/>
                                  <a:ext cx="976976" cy="181116"/>
                                </a:xfrm>
                                <a:prstGeom prst="rect">
                                  <a:avLst/>
                                </a:prstGeom>
                                <a:ln>
                                  <a:noFill/>
                                </a:ln>
                              </wps:spPr>
                              <wps:txbx>
                                <w:txbxContent>
                                  <w:p w:rsidR="003C237C" w:rsidRDefault="00615B56">
                                    <w:pPr>
                                      <w:spacing w:after="160" w:line="259" w:lineRule="auto"/>
                                      <w:ind w:left="0" w:right="0" w:firstLine="0"/>
                                      <w:jc w:val="left"/>
                                    </w:pPr>
                                    <w:r>
                                      <w:rPr>
                                        <w:b/>
                                      </w:rPr>
                                      <w:t>ОКТЯБРЬ</w:t>
                                    </w:r>
                                  </w:p>
                                </w:txbxContent>
                              </wps:txbx>
                              <wps:bodyPr horzOverflow="overflow" vert="horz" lIns="0" tIns="0" rIns="0" bIns="0" rtlCol="0">
                                <a:noAutofit/>
                              </wps:bodyPr>
                            </wps:wsp>
                            <wps:wsp>
                              <wps:cNvPr id="4541" name="Rectangle 4541"/>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4542" name="Rectangle 4542"/>
                              <wps:cNvSpPr/>
                              <wps:spPr>
                                <a:xfrm rot="-5399999">
                                  <a:off x="266710" y="26963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76262" o:spid="_x0000_s1029" style="width:27.45pt;height:60.85pt;mso-position-horizontal-relative:char;mso-position-vertical-relative:line" coordsize="3485,77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r7UgwIAAGcIAAAOAAAAZHJzL2Uyb0RvYy54bWzkVttq3DAQfS/0H4TeN17fL8QbStOEQmlC&#10;0n6AVpYvYEtCUuJNv74j+bJNUgpNIQS6LFp5Rh6dOWdG2tOzw9Cje6Z0J3iJ/ZMtRoxTUXW8KfH3&#10;bxebDCNtCK9ILzgr8QPT+Gz3/t3pKAsWiFb0FVMIgnBdjLLErTGy8DxNWzYQfSIk4+CshRqIgUfV&#10;eJUiI0Qfei/YbhNvFKqSSlCmNVjPJyfeufh1zai5qmvNDOpLDNiMG5Ub93b0dqekaBSRbUdnGOQF&#10;KAbScdh0DXVODEF3qnsWauioElrU5oSKwRN13VHmcoBs/O2TbC6VuJMul6YYG7nSBNQ+4enFYenX&#10;+2uFuqrEYZoESYARJwPo5LZGsw1IGmVTwNpLJW/ltZoNzfRk8z7UarC/kBE6OHofVnrZwSAKxjDK&#10;4iTCiIIrTYM8CCb6aQsaPXuLtp/++J63bOpZbCuUUUIh6SNX+t+4um2JZE4CbfOfuYriCIppYuoG&#10;aozwpmfIWR01bu1KlC40cLawhJSAKtzEYW4/rmhm0jZhEodxiBHw4+dhliYTPwt/eZrAd+LPz3zf&#10;d/6VB1JIpc0lEwOykxIrQObik/sv2gAwWLossWh6bkcuLrq+n7zWAnQugO3MHPYHVx9OLGvZi+oB&#10;eGiF+nEFnV/3YiyxmGfYHgawt/Vi1H/mwL/tu2Wilsl+mSjTfxSuOyc0H+6MqDsH97jbDAuEtaX4&#10;Ogr7v1XYt5pYCFANf61wlmQxNADou8nzKIgf6xtvkxTUt+0RBFGYudPpteQNl7z+F3nXo+5RA69V&#10;/hJ5gyRJfah2K2CSJ+Fb0jd6K/q64xpuM3cczTevvS5/fXbtfvx/sPsJAAD//wMAUEsDBBQABgAI&#10;AAAAIQAbMQf73AAAAAQBAAAPAAAAZHJzL2Rvd25yZXYueG1sTI9BS8NAEIXvgv9hGcGb3aRarTGb&#10;Uop6KgVboXibJtMkNDsbstsk/feOXvTyYHiP975JF6NtVE+drx0biCcRKOLcFTWXBj53b3dzUD4g&#10;F9g4JgMX8rDIrq9STAo38Af121AqKWGfoIEqhDbR2ucVWfQT1xKLd3SdxSBnV+qiw0HKbaOnUfSo&#10;LdYsCxW2tKooP23P1sD7gMPyPn7t16fj6vK1m23265iMub0Zly+gAo3hLww/+IIOmTAd3JkLrxoD&#10;8kj4VfFmD8+gDpKZxk+gs1T/h8++AQAA//8DAFBLAQItABQABgAIAAAAIQC2gziS/gAAAOEBAAAT&#10;AAAAAAAAAAAAAAAAAAAAAABbQ29udGVudF9UeXBlc10ueG1sUEsBAi0AFAAGAAgAAAAhADj9If/W&#10;AAAAlAEAAAsAAAAAAAAAAAAAAAAALwEAAF9yZWxzLy5yZWxzUEsBAi0AFAAGAAgAAAAhAGdivtSD&#10;AgAAZwgAAA4AAAAAAAAAAAAAAAAALgIAAGRycy9lMm9Eb2MueG1sUEsBAi0AFAAGAAgAAAAhABsx&#10;B/vcAAAABAEAAA8AAAAAAAAAAAAAAAAA3QQAAGRycy9kb3ducmV2LnhtbFBLBQYAAAAABAAEAPMA&#10;AADmBQAAAAA=&#10;">
                      <v:rect id="Rectangle 4540" o:spid="_x0000_s1030" style="position:absolute;left:-3654;top:1939;width:9769;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9y3cQA&#10;AADdAAAADwAAAGRycy9kb3ducmV2LnhtbERPy2rCQBTdF/yH4Qrd1YkltRKdBBFKuqmgaaXL28zN&#10;AzN30syo6d87C6HLw3mvs9F04kKDay0rmM8iEMSl1S3XCj6Lt6clCOeRNXaWScEfOcjSycMaE22v&#10;vKfLwdcihLBLUEHjfZ9I6cqGDLqZ7YkDV9nBoA9wqKUe8BrCTSefo2ghDbYcGhrsadtQeTqcjYKv&#10;eXE+5m73w9/V72v84fNdVedKPU7HzQqEp9H/i+/ud60gfonD/vAmPAGZ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c/ct3EAAAA3Q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ОКТЯБРЬ</w:t>
                              </w:r>
                            </w:p>
                          </w:txbxContent>
                        </v:textbox>
                      </v:rect>
                      <v:rect id="Rectangle 4541" o:spid="_x0000_s1031"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PXRsYA&#10;AADdAAAADwAAAGRycy9kb3ducmV2LnhtbESPW2vCQBSE3wv+h+UIfaubSGoldZVSKOlLBa/4eMye&#10;XGj2bMyumv57VxD6OMzMN8xs0ZtGXKhztWUF8SgCQZxbXXOpYLv5epmCcB5ZY2OZFPyRg8V88DTD&#10;VNsrr+iy9qUIEHYpKqi8b1MpXV6RQTeyLXHwCtsZ9EF2pdQdXgPcNHIcRRNpsOawUGFLnxXlv+uz&#10;UbCLN+d95pZHPhSnt+THZ8uizJR6HvYf7yA89f4//Gh/awXJaxLD/U14AnJ+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HPXRsYAAADd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4542" o:spid="_x0000_s1032" style="position:absolute;left:2666;top:2696;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FJMcYA&#10;AADdAAAADwAAAGRycy9kb3ducmV2LnhtbESPT2vCQBTE70K/w/IK3nSjxFqiqxRB4kWhakuPz+zL&#10;H5p9G7Orxm/fLQgeh5n5DTNfdqYWV2pdZVnBaBiBIM6srrhQcDysB+8gnEfWWFsmBXdysFy89OaY&#10;aHvjT7rufSEChF2CCkrvm0RKl5Vk0A1tQxy83LYGfZBtIXWLtwA3tRxH0Zs0WHFYKLGhVUnZ7/5i&#10;FHyNDpfv1O1O/JOfp/HWp7u8SJXqv3YfMxCeOv8MP9obrSCexGP4fxOegF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KFJMcYAAADd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58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10" w:right="0" w:firstLine="0"/>
              <w:jc w:val="left"/>
            </w:pPr>
            <w:r>
              <w:rPr>
                <w:b/>
              </w:rPr>
              <w:t xml:space="preserve">«Магазин».  Продавец - покупатель.  </w:t>
            </w:r>
          </w:p>
          <w:p w:rsidR="003C237C" w:rsidRDefault="00615B56">
            <w:pPr>
              <w:spacing w:after="0" w:line="259" w:lineRule="auto"/>
              <w:ind w:left="110" w:right="0" w:firstLine="0"/>
              <w:jc w:val="left"/>
            </w:pPr>
            <w:r>
              <w:rPr>
                <w:b/>
              </w:rPr>
              <w:t xml:space="preserve">Цель:  </w:t>
            </w:r>
            <w:r>
              <w:t>Учить словесно, обозначать тему игры, свою роль и роли детей, выполняемые игровые действия.  Развивать умение использовать предметы заместители, вести ролевой диалог, вступать в ролевое взаимодействие.  Воспитывать умение выполнять правила культурного поведения и общения.</w:t>
            </w:r>
            <w:r>
              <w:rPr>
                <w:b/>
              </w:rPr>
              <w:t xml:space="preserve">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68"/>
              </w:numPr>
              <w:spacing w:after="0" w:line="280" w:lineRule="auto"/>
              <w:ind w:right="0" w:firstLine="138"/>
              <w:jc w:val="left"/>
            </w:pPr>
            <w:r>
              <w:t xml:space="preserve">Рассматривание картин, иллюстраций. </w:t>
            </w:r>
          </w:p>
          <w:p w:rsidR="003C237C" w:rsidRDefault="00615B56">
            <w:pPr>
              <w:numPr>
                <w:ilvl w:val="0"/>
                <w:numId w:val="68"/>
              </w:numPr>
              <w:spacing w:after="41" w:line="240" w:lineRule="auto"/>
              <w:ind w:right="0" w:firstLine="138"/>
              <w:jc w:val="left"/>
            </w:pPr>
            <w:r>
              <w:t xml:space="preserve">Беседы: «Что продают в  магазине», «Как вести себя  </w:t>
            </w:r>
          </w:p>
          <w:p w:rsidR="003C237C" w:rsidRDefault="00615B56">
            <w:pPr>
              <w:spacing w:after="0" w:line="259" w:lineRule="auto"/>
              <w:ind w:left="110" w:right="0" w:firstLine="0"/>
              <w:jc w:val="left"/>
            </w:pPr>
            <w:r>
              <w:t xml:space="preserve">в магазине»,  </w:t>
            </w:r>
          </w:p>
        </w:tc>
      </w:tr>
      <w:tr w:rsidR="003C237C">
        <w:trPr>
          <w:trHeight w:val="1940"/>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5810" w:type="dxa"/>
            <w:tcBorders>
              <w:top w:val="single" w:sz="4" w:space="0" w:color="000000"/>
              <w:left w:val="single" w:sz="4" w:space="0" w:color="000000"/>
              <w:bottom w:val="single" w:sz="4" w:space="0" w:color="000000"/>
              <w:right w:val="single" w:sz="4" w:space="0" w:color="000000"/>
            </w:tcBorders>
          </w:tcPr>
          <w:p w:rsidR="003C237C" w:rsidRDefault="00615B56">
            <w:pPr>
              <w:spacing w:after="15" w:line="259" w:lineRule="auto"/>
              <w:ind w:left="110" w:right="0" w:firstLine="0"/>
              <w:jc w:val="left"/>
            </w:pPr>
            <w:r>
              <w:rPr>
                <w:b/>
              </w:rPr>
              <w:t xml:space="preserve">«Пароход».  Капитан - пассажиры.  </w:t>
            </w:r>
          </w:p>
          <w:p w:rsidR="003C237C" w:rsidRDefault="00615B56">
            <w:pPr>
              <w:spacing w:after="0" w:line="259" w:lineRule="auto"/>
              <w:ind w:left="110" w:right="0" w:firstLine="0"/>
              <w:jc w:val="left"/>
            </w:pPr>
            <w:r>
              <w:rPr>
                <w:b/>
              </w:rPr>
              <w:t xml:space="preserve">Цель:  </w:t>
            </w:r>
            <w:r>
              <w:t>Учить включать разные</w:t>
            </w:r>
            <w:r>
              <w:rPr>
                <w:b/>
              </w:rPr>
              <w:t xml:space="preserve">  </w:t>
            </w:r>
            <w:r>
              <w:t>ролевые диалоги, изменять содержание диалога в зависимости от смены ролей.  Развивать умение меняться с воспитателем ролями. Воспитывать умение выполнять правила культурного поведения и общения в игре.</w:t>
            </w:r>
            <w:r>
              <w:rPr>
                <w:b/>
              </w:rPr>
              <w:t xml:space="preserve">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69"/>
              </w:numPr>
              <w:spacing w:after="0" w:line="275" w:lineRule="auto"/>
              <w:ind w:right="0" w:firstLine="0"/>
              <w:jc w:val="left"/>
            </w:pPr>
            <w:r>
              <w:t xml:space="preserve">Рассматривание иллюстраций. </w:t>
            </w:r>
          </w:p>
          <w:p w:rsidR="003C237C" w:rsidRDefault="00615B56">
            <w:pPr>
              <w:numPr>
                <w:ilvl w:val="0"/>
                <w:numId w:val="69"/>
              </w:numPr>
              <w:spacing w:after="0" w:line="275" w:lineRule="auto"/>
              <w:ind w:right="0" w:firstLine="0"/>
              <w:jc w:val="left"/>
            </w:pPr>
            <w:r>
              <w:t xml:space="preserve">Познакомить с профессиями </w:t>
            </w:r>
          </w:p>
          <w:p w:rsidR="003C237C" w:rsidRDefault="00615B56">
            <w:pPr>
              <w:numPr>
                <w:ilvl w:val="0"/>
                <w:numId w:val="69"/>
              </w:numPr>
              <w:spacing w:after="0" w:line="259" w:lineRule="auto"/>
              <w:ind w:right="0" w:firstLine="0"/>
              <w:jc w:val="left"/>
            </w:pPr>
            <w:r>
              <w:t xml:space="preserve">Беседы: «Кто такой капитан?», « Строим корабль» </w:t>
            </w:r>
          </w:p>
        </w:tc>
      </w:tr>
      <w:tr w:rsidR="003C237C">
        <w:trPr>
          <w:trHeight w:val="1945"/>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5810" w:type="dxa"/>
            <w:tcBorders>
              <w:top w:val="single" w:sz="4" w:space="0" w:color="000000"/>
              <w:left w:val="single" w:sz="4" w:space="0" w:color="000000"/>
              <w:bottom w:val="single" w:sz="4" w:space="0" w:color="000000"/>
              <w:right w:val="single" w:sz="4" w:space="0" w:color="000000"/>
            </w:tcBorders>
          </w:tcPr>
          <w:p w:rsidR="003C237C" w:rsidRDefault="00615B56">
            <w:pPr>
              <w:spacing w:after="20" w:line="259" w:lineRule="auto"/>
              <w:ind w:left="144" w:right="0" w:firstLine="0"/>
              <w:jc w:val="left"/>
            </w:pPr>
            <w:r>
              <w:rPr>
                <w:b/>
              </w:rPr>
              <w:t xml:space="preserve">«Семья». Мама – дочка. </w:t>
            </w:r>
          </w:p>
          <w:p w:rsidR="003C237C" w:rsidRDefault="00615B56">
            <w:pPr>
              <w:spacing w:after="0" w:line="259" w:lineRule="auto"/>
              <w:ind w:left="110" w:right="21" w:firstLine="0"/>
              <w:jc w:val="left"/>
            </w:pPr>
            <w:r>
              <w:rPr>
                <w:b/>
              </w:rPr>
              <w:t>Цель:</w:t>
            </w:r>
            <w:r>
              <w:t xml:space="preserve">   Учить устанавливать ролевые отношения.  Развивать умение меняться ролями, вступать в ролевые диалоги.  Воспитывать дружеские отношения.</w:t>
            </w:r>
            <w:r>
              <w:rPr>
                <w:b/>
              </w:rPr>
              <w:t xml:space="preserve">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70"/>
              </w:numPr>
              <w:spacing w:after="0" w:line="280" w:lineRule="auto"/>
              <w:ind w:right="0" w:firstLine="0"/>
              <w:jc w:val="left"/>
            </w:pPr>
            <w:r>
              <w:t xml:space="preserve">Рассматривание иллюстраций </w:t>
            </w:r>
          </w:p>
          <w:p w:rsidR="003C237C" w:rsidRDefault="00615B56">
            <w:pPr>
              <w:numPr>
                <w:ilvl w:val="0"/>
                <w:numId w:val="70"/>
              </w:numPr>
              <w:spacing w:after="0" w:line="258" w:lineRule="auto"/>
              <w:ind w:right="0" w:firstLine="0"/>
              <w:jc w:val="left"/>
            </w:pPr>
            <w:r>
              <w:t xml:space="preserve">Дидактические игры: «К нам пришли гости», «Обед в семье» </w:t>
            </w:r>
          </w:p>
          <w:p w:rsidR="003C237C" w:rsidRDefault="00615B56">
            <w:pPr>
              <w:numPr>
                <w:ilvl w:val="0"/>
                <w:numId w:val="70"/>
              </w:numPr>
              <w:spacing w:after="0" w:line="259" w:lineRule="auto"/>
              <w:ind w:right="0" w:firstLine="0"/>
              <w:jc w:val="left"/>
            </w:pPr>
            <w:r>
              <w:t xml:space="preserve">Беседы «Моя семья», «Как  я помогаю маме» </w:t>
            </w:r>
          </w:p>
        </w:tc>
      </w:tr>
      <w:tr w:rsidR="003C237C">
        <w:trPr>
          <w:trHeight w:val="1714"/>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5810" w:type="dxa"/>
            <w:tcBorders>
              <w:top w:val="single" w:sz="4" w:space="0" w:color="000000"/>
              <w:left w:val="single" w:sz="4" w:space="0" w:color="000000"/>
              <w:bottom w:val="single" w:sz="4" w:space="0" w:color="000000"/>
              <w:right w:val="single" w:sz="4" w:space="0" w:color="000000"/>
            </w:tcBorders>
          </w:tcPr>
          <w:p w:rsidR="003C237C" w:rsidRDefault="00615B56">
            <w:pPr>
              <w:spacing w:after="90" w:line="259" w:lineRule="auto"/>
              <w:ind w:left="144" w:right="0" w:firstLine="0"/>
              <w:jc w:val="left"/>
            </w:pPr>
            <w:r>
              <w:rPr>
                <w:b/>
              </w:rPr>
              <w:t xml:space="preserve">«Автобус».  Шофер – пассажир. </w:t>
            </w:r>
          </w:p>
          <w:p w:rsidR="003C237C" w:rsidRDefault="00615B56">
            <w:pPr>
              <w:spacing w:after="0" w:line="259" w:lineRule="auto"/>
              <w:ind w:left="110" w:right="24" w:firstLine="0"/>
              <w:jc w:val="left"/>
            </w:pPr>
            <w:r>
              <w:rPr>
                <w:b/>
              </w:rPr>
              <w:t>Цель</w:t>
            </w:r>
            <w:r>
              <w:rPr>
                <w:b/>
                <w:sz w:val="28"/>
              </w:rPr>
              <w:t>:</w:t>
            </w:r>
            <w:r>
              <w:rPr>
                <w:sz w:val="28"/>
              </w:rPr>
              <w:t xml:space="preserve">  </w:t>
            </w:r>
            <w:r>
              <w:t xml:space="preserve">Учить называть игру.  Развивать умение строить ролевой диалог, использовать ролевую речь, творчество в игре, используя реальные предметы для создания игровой обстановки. Воспитывать дружеские отношения.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71"/>
              </w:numPr>
              <w:spacing w:after="0" w:line="275" w:lineRule="auto"/>
              <w:ind w:right="0" w:firstLine="0"/>
              <w:jc w:val="left"/>
            </w:pPr>
            <w:r>
              <w:t xml:space="preserve">Рассматривание иллюстраций </w:t>
            </w:r>
          </w:p>
          <w:p w:rsidR="003C237C" w:rsidRDefault="00615B56">
            <w:pPr>
              <w:numPr>
                <w:ilvl w:val="0"/>
                <w:numId w:val="71"/>
              </w:numPr>
              <w:spacing w:after="0" w:line="259" w:lineRule="auto"/>
              <w:ind w:right="0" w:firstLine="0"/>
              <w:jc w:val="left"/>
            </w:pPr>
            <w:r>
              <w:t xml:space="preserve">Дидактические игры:  « Шофер», «Узнай машину». 3. Беседы «Знакомимся  с профессией водителя». </w:t>
            </w:r>
          </w:p>
        </w:tc>
      </w:tr>
      <w:tr w:rsidR="003C237C">
        <w:trPr>
          <w:trHeight w:val="1940"/>
        </w:trPr>
        <w:tc>
          <w:tcPr>
            <w:tcW w:w="82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07" cy="38100"/>
                      <wp:effectExtent l="0" t="0" r="0" b="0"/>
                      <wp:docPr id="376454" name="Group 376454"/>
                      <wp:cNvGraphicFramePr/>
                      <a:graphic xmlns:a="http://schemas.openxmlformats.org/drawingml/2006/main">
                        <a:graphicData uri="http://schemas.microsoft.com/office/word/2010/wordprocessingGroup">
                          <wpg:wgp>
                            <wpg:cNvGrpSpPr/>
                            <wpg:grpSpPr>
                              <a:xfrm>
                                <a:off x="0" y="0"/>
                                <a:ext cx="168707" cy="38100"/>
                                <a:chOff x="0" y="0"/>
                                <a:chExt cx="168707" cy="38100"/>
                              </a:xfrm>
                            </wpg:grpSpPr>
                            <wps:wsp>
                              <wps:cNvPr id="4700" name="Rectangle 4700"/>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76454" o:spid="_x0000_s1033" style="width:13.3pt;height:3pt;mso-position-horizontal-relative:char;mso-position-vertical-relative:line" coordsize="168707,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dswJAIAAKMEAAAOAAAAZHJzL2Uyb0RvYy54bWyklNuO2yAQhu8r9R0Q94mds2PFWVXdblSp&#10;6q667QMQjA8SZhCQ2Nun74APqXalXmx9gYcBD/98zPhw1zWSXIWxNaiMLuYxJUJxyGtVZvTXz4dZ&#10;Qol1TOVMghIZfRGW3h0/fji0OhVLqEDmwhAMomza6oxWzuk0iiyvRMPsHLRQuFiAaZjDqSmj3LAW&#10;ozcyWsbxNmrB5NoAF9ai975fpMcQvygEd49FYYUjMqOozYXRhPHsx+h4YGlpmK5qPshg71DRsFrh&#10;oVOoe+YYuZj6Taim5gYsFG7OoYmgKGouQg6YzSJ+lc3JwEWHXMq0LfWECdG+4vTusPz79cmQOs/o&#10;arddb9aUKNbgPYWjyeBDSK0uU9x7MvpZP5nBUfYzn3dXmMa/MSPSBbwvE17ROcLRudgmu3hHCcel&#10;VbKIB/q8wit68xGvvvzrs2g8MvLKJiGtxjKyN1L2/0g9V0yLcAHWZz+QWu9Q+sDpB1YYU6UUJHgD&#10;mLB3wmRTi8RGRsQA1uBss9r7J5TMgCzZJh4/spnt9+vlpi/Nkd0m3u5WPbrlcr1KArsJAku1se4k&#10;oCHeyKhBWSE4u36zDlXh1nGLlyKVHxU81FL2q96DLEe13nLduQulEbR4zxnyF4RQgfn9iE1fSGgz&#10;CoNF/X8Az/arlMivCuH7lhsNMxrn0TBOfobQmL2aTxcHRR3k3k4bZOGtBit0Qshn6Frfan/Pw67b&#10;v+X4BwAA//8DAFBLAwQUAAYACAAAACEAdEzVQNkAAAACAQAADwAAAGRycy9kb3ducmV2LnhtbEyP&#10;QUvDQBCF74L/YRnBm92kYpCYSSlFPRXBVhBv0+w0Cc3Ohuw2Sf+9qxe9DDze471vitVsOzXy4Fsn&#10;COkiAcVSOdNKjfCxf7l7BOUDiaHOCSNc2MOqvL4qKDduknced6FWsUR8TghNCH2uta8atuQXrmeJ&#10;3tENlkKUQ63NQFMst51eJkmmLbUSFxrqedNwddqdLcLrRNP6Pn0et6fj5vK1f3j73KaMeHszr59A&#10;BZ7DXxh+8CM6lJHp4M5ivOoQ4iPh90ZvmWWgDghZAros9H/08hsAAP//AwBQSwECLQAUAAYACAAA&#10;ACEAtoM4kv4AAADhAQAAEwAAAAAAAAAAAAAAAAAAAAAAW0NvbnRlbnRfVHlwZXNdLnhtbFBLAQIt&#10;ABQABgAIAAAAIQA4/SH/1gAAAJQBAAALAAAAAAAAAAAAAAAAAC8BAABfcmVscy8ucmVsc1BLAQIt&#10;ABQABgAIAAAAIQDKrdswJAIAAKMEAAAOAAAAAAAAAAAAAAAAAC4CAABkcnMvZTJvRG9jLnhtbFBL&#10;AQItABQABgAIAAAAIQB0TNVA2QAAAAIBAAAPAAAAAAAAAAAAAAAAAH4EAABkcnMvZG93bnJldi54&#10;bWxQSwUGAAAAAAQABADzAAAAhAUAAAAA&#10;">
                      <v:rect id="Rectangle 4700" o:spid="_x0000_s1034" style="position:absolute;left:86854;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Gl/MMA&#10;AADdAAAADwAAAGRycy9kb3ducmV2LnhtbERPy2rCQBTdF/yH4Qru6sQijaQZRQSJmwrGWrq8zdw8&#10;MHMnzUw0/fvOQujycN7pZjStuFHvGssKFvMIBHFhdcOVgo/z/nkFwnlkja1lUvBLDjbryVOKibZ3&#10;PtEt95UIIewSVFB73yVSuqImg25uO+LAlbY36APsK6l7vIdw08qXKHqVBhsODTV2tKupuOaDUXBZ&#10;nIfPzB2/+av8iZfvPjuWVabUbDpu30B4Gv2/+OE+aAXLOAr7w5vwBOT6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JGl/MMAAADdAAAADwAAAAAAAAAAAAAAAACYAgAAZHJzL2Rv&#10;d25yZXYueG1sUEsFBgAAAAAEAAQA9QAAAIgDA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5810" w:type="dxa"/>
            <w:tcBorders>
              <w:top w:val="single" w:sz="4" w:space="0" w:color="000000"/>
              <w:left w:val="single" w:sz="4" w:space="0" w:color="000000"/>
              <w:bottom w:val="single" w:sz="4" w:space="0" w:color="000000"/>
              <w:right w:val="single" w:sz="4" w:space="0" w:color="000000"/>
            </w:tcBorders>
          </w:tcPr>
          <w:p w:rsidR="003C237C" w:rsidRDefault="00615B56">
            <w:pPr>
              <w:spacing w:after="15" w:line="259" w:lineRule="auto"/>
              <w:ind w:left="110" w:right="0" w:firstLine="0"/>
              <w:jc w:val="left"/>
            </w:pPr>
            <w:r>
              <w:rPr>
                <w:b/>
              </w:rPr>
              <w:t xml:space="preserve">«Больница».  </w:t>
            </w:r>
          </w:p>
          <w:p w:rsidR="003C237C" w:rsidRDefault="00615B56">
            <w:pPr>
              <w:spacing w:after="0" w:line="259" w:lineRule="auto"/>
              <w:ind w:left="110" w:right="102" w:firstLine="0"/>
            </w:pPr>
            <w:r>
              <w:rPr>
                <w:b/>
              </w:rPr>
              <w:t>Цель</w:t>
            </w:r>
            <w:r>
              <w:t xml:space="preserve">:  Учить создавать игровую ситуацию, используя реальные предметы и их заместители. Развивать умение вступать в ролевое взаимодействие со сверстниками.  Воспитывать дружеские отношения между детьми.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72"/>
              </w:numPr>
              <w:spacing w:after="0" w:line="258" w:lineRule="auto"/>
              <w:ind w:right="0" w:firstLine="0"/>
              <w:jc w:val="left"/>
            </w:pPr>
            <w:r>
              <w:t xml:space="preserve">Экскурсия в медицинский кабинет детского сада. </w:t>
            </w:r>
          </w:p>
          <w:p w:rsidR="003C237C" w:rsidRDefault="00615B56">
            <w:pPr>
              <w:numPr>
                <w:ilvl w:val="0"/>
                <w:numId w:val="72"/>
              </w:numPr>
              <w:spacing w:after="0" w:line="280" w:lineRule="auto"/>
              <w:ind w:right="0" w:firstLine="0"/>
              <w:jc w:val="left"/>
            </w:pPr>
            <w:r>
              <w:t xml:space="preserve">Рассматривание иллюстраций.  </w:t>
            </w:r>
          </w:p>
          <w:p w:rsidR="003C237C" w:rsidRDefault="00615B56">
            <w:pPr>
              <w:numPr>
                <w:ilvl w:val="0"/>
                <w:numId w:val="72"/>
              </w:numPr>
              <w:spacing w:after="0" w:line="259" w:lineRule="auto"/>
              <w:ind w:right="0" w:firstLine="0"/>
              <w:jc w:val="left"/>
            </w:pPr>
            <w:r>
              <w:t xml:space="preserve">Беседа «Как работает врач». </w:t>
            </w:r>
          </w:p>
        </w:tc>
      </w:tr>
      <w:tr w:rsidR="003C237C">
        <w:trPr>
          <w:trHeight w:val="1988"/>
        </w:trPr>
        <w:tc>
          <w:tcPr>
            <w:tcW w:w="821" w:type="dxa"/>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681482"/>
                      <wp:effectExtent l="0" t="0" r="0" b="0"/>
                      <wp:docPr id="376585" name="Group 376585"/>
                      <wp:cNvGraphicFramePr/>
                      <a:graphic xmlns:a="http://schemas.openxmlformats.org/drawingml/2006/main">
                        <a:graphicData uri="http://schemas.microsoft.com/office/word/2010/wordprocessingGroup">
                          <wpg:wgp>
                            <wpg:cNvGrpSpPr/>
                            <wpg:grpSpPr>
                              <a:xfrm>
                                <a:off x="0" y="0"/>
                                <a:ext cx="168754" cy="681482"/>
                                <a:chOff x="0" y="0"/>
                                <a:chExt cx="168754" cy="681482"/>
                              </a:xfrm>
                            </wpg:grpSpPr>
                            <wps:wsp>
                              <wps:cNvPr id="4733" name="Rectangle 4733"/>
                              <wps:cNvSpPr/>
                              <wps:spPr>
                                <a:xfrm rot="-5399999">
                                  <a:off x="-304443" y="163344"/>
                                  <a:ext cx="855158" cy="181117"/>
                                </a:xfrm>
                                <a:prstGeom prst="rect">
                                  <a:avLst/>
                                </a:prstGeom>
                                <a:ln>
                                  <a:noFill/>
                                </a:ln>
                              </wps:spPr>
                              <wps:txbx>
                                <w:txbxContent>
                                  <w:p w:rsidR="003C237C" w:rsidRDefault="00615B56">
                                    <w:pPr>
                                      <w:spacing w:after="160" w:line="259" w:lineRule="auto"/>
                                      <w:ind w:left="0" w:right="0" w:firstLine="0"/>
                                      <w:jc w:val="left"/>
                                    </w:pPr>
                                    <w:r>
                                      <w:rPr>
                                        <w:b/>
                                      </w:rPr>
                                      <w:t>НОЯБРЬ</w:t>
                                    </w:r>
                                  </w:p>
                                </w:txbxContent>
                              </wps:txbx>
                              <wps:bodyPr horzOverflow="overflow" vert="horz" lIns="0" tIns="0" rIns="0" bIns="0" rtlCol="0">
                                <a:noAutofit/>
                              </wps:bodyPr>
                            </wps:wsp>
                            <wps:wsp>
                              <wps:cNvPr id="4734" name="Rectangle 4734"/>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76585" o:spid="_x0000_s1035" style="width:13.3pt;height:53.65pt;mso-position-horizontal-relative:char;mso-position-vertical-relative:line" coordsize="1687,68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gm3ZwIAAIcGAAAOAAAAZHJzL2Uyb0RvYy54bWzEVduK2zAQfS/0H4TeE8fXOCbOUrrdUCjd&#10;pdt+gCLLF7AlISmx06/vSLaT7i4UuoVtHhR5Rp45c86MvL0ZuhadmNKN4Dn2lyuMGKeiaHiV4x/f&#10;7xYpRtoQXpBWcJbjM9P4Zvf+3baXGQtELdqCKQRBuM56mePaGJl5nqY164heCsk4OEuhOmLgUVVe&#10;oUgP0bvWC1arxOuFKqQSlGkN1tvRiXcuflkyau7LUjOD2hwDNuNW5daDXb3dlmSVIrJu6ASDvAJF&#10;RxoOSS+hbokh6KiaF6G6hiqhRWmWVHSeKMuGMlcDVOOvnlWzV+IoXS1V1lfyQhNQ+4ynV4elX08P&#10;CjVFjsN1EqcxRpx0oJNLjSYbkNTLKoOzeyUf5YOaDNX4ZOseStXZf6gIDY7e84VeNhhEwegn6TqO&#10;MKLgSlI/SoORflqDRi/eovWnP77nzUk9i+0CpZfQSPrKlf43rh5rIpmTQNv6J66idRjOTH2DHiO8&#10;ahlyVkeNO3shSmcaOJtZQkpAFy7icGN/rmkm0hbhKooiCAz8+EkYRtHIz8xfGsd+DPNk+fNT3/fX&#10;1n/hgWRSabNnokN2k2MFyFx8cvqizXh0PmLRtNyuXNw1bTt6rQXonAHbnRkOg+uPxCazloMozsBD&#10;LdTPe5j8shV9jsW0w/YygNzWi1H7mQP/du7mjZo3h3mjTPtRuOkc0Xw4GlE2Du412wQLhB0xvIXC&#10;0KnjLDxR2GligUE3/LXCaZLaAQD9FptNFMRP9Y1XyRrUt/IGQRSm/lvK63rpSvj/k9eNM9x2rrOn&#10;m9lep78/u3a4fj92vwAAAP//AwBQSwMEFAAGAAgAAAAhAJqgAwjbAAAABAEAAA8AAABkcnMvZG93&#10;bnJldi54bWxMj0FLw0AQhe+C/2EZwZvdpMVYYjalFPVUBFtBepsm0yQ0Oxuy2yT9945e9PJgeI/3&#10;vslWk23VQL1vHBuIZxEo4sKVDVcGPvevD0tQPiCX2DomA1fysMpvbzJMSzfyBw27UCkpYZ+igTqE&#10;LtXaFzVZ9DPXEYt3cr3FIGdf6bLHUcptq+dRlGiLDctCjR1tairOu4s18DbiuF7EL8P2fNpcD/vH&#10;969tTMbc303rZ1CBpvAXhh98QYdcmI7uwqVXrQF5JPyqePMkAXWUTPS0AJ1n+j98/g0AAP//AwBQ&#10;SwECLQAUAAYACAAAACEAtoM4kv4AAADhAQAAEwAAAAAAAAAAAAAAAAAAAAAAW0NvbnRlbnRfVHlw&#10;ZXNdLnhtbFBLAQItABQABgAIAAAAIQA4/SH/1gAAAJQBAAALAAAAAAAAAAAAAAAAAC8BAABfcmVs&#10;cy8ucmVsc1BLAQItABQABgAIAAAAIQAHtgm3ZwIAAIcGAAAOAAAAAAAAAAAAAAAAAC4CAABkcnMv&#10;ZTJvRG9jLnhtbFBLAQItABQABgAIAAAAIQCaoAMI2wAAAAQBAAAPAAAAAAAAAAAAAAAAAMEEAABk&#10;cnMvZG93bnJldi54bWxQSwUGAAAAAAQABADzAAAAyQUAAAAA&#10;">
                      <v:rect id="Rectangle 4733" o:spid="_x0000_s1036" style="position:absolute;left:-3044;top:1633;width:8550;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xNscA&#10;AADdAAAADwAAAGRycy9kb3ducmV2LnhtbESPW2vCQBSE34X+h+UIvunGC42krlIEiS8K1Vr6eJo9&#10;uWD2bMyuGv99tyD0cZiZb5jFqjO1uFHrKssKxqMIBHFmdcWFgs/jZjgH4TyyxtoyKXiQg9XypbfA&#10;RNs7f9Dt4AsRIOwSVFB63yRSuqwkg25kG+Lg5bY16INsC6lbvAe4qeUkil6lwYrDQokNrUvKzoer&#10;UXAaH69fqdv/8Hd+iWc7n+7zIlVq0O/e30B46vx/+NneagWzeDqFvzfhCcjl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Iv8TbHAAAA3Q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НОЯБРЬ</w:t>
                              </w:r>
                            </w:p>
                          </w:txbxContent>
                        </v:textbox>
                      </v:rect>
                      <v:rect id="Rectangle 4734" o:spid="_x0000_s1037"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ZpQsYA&#10;AADdAAAADwAAAGRycy9kb3ducmV2LnhtbESPT2vCQBTE74LfYXmCN92ooZbUVUpB4kWh2haPz+zL&#10;H5p9G7Orxm/fLQgeh5n5DbNYdaYWV2pdZVnBZByBIM6srrhQ8HVYj15BOI+ssbZMCu7kYLXs9xaY&#10;aHvjT7rufSEChF2CCkrvm0RKl5Vk0I1tQxy83LYGfZBtIXWLtwA3tZxG0Ys0WHFYKLGhj5Ky3/3F&#10;KPieHC4/qdud+Jif5/HWp7u8SJUaDrr3NxCeOv8MP9obrSCez2L4fxOegF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cZpQsYAAADd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5810" w:type="dxa"/>
            <w:tcBorders>
              <w:top w:val="single" w:sz="4" w:space="0" w:color="000000"/>
              <w:left w:val="single" w:sz="4" w:space="0" w:color="000000"/>
              <w:bottom w:val="single" w:sz="4" w:space="0" w:color="000000"/>
              <w:right w:val="single" w:sz="4" w:space="0" w:color="000000"/>
            </w:tcBorders>
          </w:tcPr>
          <w:p w:rsidR="003C237C" w:rsidRDefault="00615B56">
            <w:pPr>
              <w:spacing w:after="92" w:line="259" w:lineRule="auto"/>
              <w:ind w:left="144" w:right="0" w:firstLine="0"/>
              <w:jc w:val="left"/>
            </w:pPr>
            <w:r>
              <w:rPr>
                <w:b/>
              </w:rPr>
              <w:t xml:space="preserve">«Семья». Мама - папа - дочка.   </w:t>
            </w:r>
          </w:p>
          <w:p w:rsidR="003C237C" w:rsidRDefault="00615B56">
            <w:pPr>
              <w:spacing w:after="0" w:line="259" w:lineRule="auto"/>
              <w:ind w:left="144" w:right="0" w:firstLine="0"/>
              <w:jc w:val="left"/>
            </w:pPr>
            <w:r>
              <w:rPr>
                <w:b/>
              </w:rPr>
              <w:t>Цель</w:t>
            </w:r>
            <w:r>
              <w:rPr>
                <w:sz w:val="28"/>
              </w:rPr>
              <w:t xml:space="preserve">: </w:t>
            </w:r>
            <w:r>
              <w:t xml:space="preserve">Учить отражать в игре разнообразные бытовые сюжеты, определять тему, сюжет игры.  Развивать умение включаться в ролевые диалоги, изменять содержание диалога в зависимости от смены ролей. Воспитывать чуткое  внимательное отношение к семье, доброту, отзывчивость, культуру общения.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73"/>
              </w:numPr>
              <w:spacing w:after="0" w:line="280" w:lineRule="auto"/>
              <w:ind w:right="0" w:firstLine="0"/>
              <w:jc w:val="left"/>
            </w:pPr>
            <w:r>
              <w:t xml:space="preserve">Чтение А. Барто    «Машенька». </w:t>
            </w:r>
          </w:p>
          <w:p w:rsidR="003C237C" w:rsidRDefault="00615B56">
            <w:pPr>
              <w:numPr>
                <w:ilvl w:val="0"/>
                <w:numId w:val="73"/>
              </w:numPr>
              <w:spacing w:after="0" w:line="280" w:lineRule="auto"/>
              <w:ind w:right="0" w:firstLine="0"/>
              <w:jc w:val="left"/>
            </w:pPr>
            <w:r>
              <w:t xml:space="preserve">Рассматривание иллюстраций.  </w:t>
            </w:r>
          </w:p>
          <w:p w:rsidR="003C237C" w:rsidRDefault="00615B56">
            <w:pPr>
              <w:numPr>
                <w:ilvl w:val="0"/>
                <w:numId w:val="73"/>
              </w:numPr>
              <w:spacing w:after="0" w:line="259" w:lineRule="auto"/>
              <w:ind w:right="0" w:firstLine="0"/>
              <w:jc w:val="left"/>
            </w:pPr>
            <w:r>
              <w:t>Беседа «Чем мы занимаемся дома», « Кто, кем работает».</w:t>
            </w:r>
            <w:r>
              <w:rPr>
                <w:sz w:val="22"/>
              </w:rPr>
              <w:t xml:space="preserve"> </w:t>
            </w:r>
          </w:p>
        </w:tc>
      </w:tr>
      <w:tr w:rsidR="003C237C">
        <w:trPr>
          <w:trHeight w:val="1666"/>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58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10" w:right="557" w:firstLine="0"/>
            </w:pPr>
            <w:r>
              <w:rPr>
                <w:b/>
              </w:rPr>
              <w:t xml:space="preserve">«Магазин игрушек».  Продавец – покупатель. Цель: </w:t>
            </w:r>
            <w:r>
              <w:rPr>
                <w:sz w:val="28"/>
              </w:rPr>
              <w:t>У</w:t>
            </w:r>
            <w:r>
              <w:t>чить детей  разнообразным игровым действиям, отражающим труд  людей.  Развивать умение вступать в ролевое взаимодействие со сверстниками.  Воспитывать культуру поведения.</w:t>
            </w:r>
            <w:r>
              <w:rPr>
                <w:b/>
              </w:rPr>
              <w:t xml:space="preserve">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74"/>
              </w:numPr>
              <w:spacing w:after="0" w:line="279" w:lineRule="auto"/>
              <w:ind w:right="0" w:firstLine="0"/>
              <w:jc w:val="left"/>
            </w:pPr>
            <w:r>
              <w:t xml:space="preserve">Беседа «Вежливые покупатели». </w:t>
            </w:r>
          </w:p>
          <w:p w:rsidR="003C237C" w:rsidRDefault="00615B56">
            <w:pPr>
              <w:numPr>
                <w:ilvl w:val="0"/>
                <w:numId w:val="74"/>
              </w:numPr>
              <w:spacing w:after="31" w:line="238" w:lineRule="auto"/>
              <w:ind w:right="0" w:firstLine="0"/>
              <w:jc w:val="left"/>
            </w:pPr>
            <w:r>
              <w:t xml:space="preserve">Дидактические игры: «Опиши игрушку», «Что изменилось», «Найди по </w:t>
            </w:r>
          </w:p>
          <w:p w:rsidR="003C237C" w:rsidRDefault="00615B56">
            <w:pPr>
              <w:spacing w:after="0" w:line="259" w:lineRule="auto"/>
              <w:ind w:left="110" w:right="0" w:firstLine="0"/>
              <w:jc w:val="left"/>
            </w:pPr>
            <w:r>
              <w:t>описанию»</w:t>
            </w:r>
            <w:r>
              <w:rPr>
                <w:sz w:val="22"/>
              </w:rPr>
              <w:t xml:space="preserve"> </w:t>
            </w:r>
          </w:p>
        </w:tc>
      </w:tr>
    </w:tbl>
    <w:p w:rsidR="003C237C" w:rsidRDefault="003C237C">
      <w:pPr>
        <w:spacing w:after="0" w:line="259" w:lineRule="auto"/>
        <w:ind w:left="-1556" w:right="140" w:firstLine="0"/>
        <w:jc w:val="left"/>
      </w:pPr>
    </w:p>
    <w:tbl>
      <w:tblPr>
        <w:tblStyle w:val="TableGrid"/>
        <w:tblW w:w="9753" w:type="dxa"/>
        <w:tblInd w:w="34" w:type="dxa"/>
        <w:tblCellMar>
          <w:right w:w="54" w:type="dxa"/>
        </w:tblCellMar>
        <w:tblLook w:val="04A0" w:firstRow="1" w:lastRow="0" w:firstColumn="1" w:lastColumn="0" w:noHBand="0" w:noVBand="1"/>
      </w:tblPr>
      <w:tblGrid>
        <w:gridCol w:w="821"/>
        <w:gridCol w:w="5811"/>
        <w:gridCol w:w="3121"/>
      </w:tblGrid>
      <w:tr w:rsidR="003C237C">
        <w:trPr>
          <w:trHeight w:val="1945"/>
        </w:trPr>
        <w:tc>
          <w:tcPr>
            <w:tcW w:w="821"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5810" w:type="dxa"/>
            <w:tcBorders>
              <w:top w:val="single" w:sz="4" w:space="0" w:color="000000"/>
              <w:left w:val="single" w:sz="4" w:space="0" w:color="000000"/>
              <w:bottom w:val="single" w:sz="4" w:space="0" w:color="000000"/>
              <w:right w:val="single" w:sz="4" w:space="0" w:color="000000"/>
            </w:tcBorders>
          </w:tcPr>
          <w:p w:rsidR="003C237C" w:rsidRDefault="00615B56">
            <w:pPr>
              <w:spacing w:after="12" w:line="259" w:lineRule="auto"/>
              <w:ind w:left="144" w:right="0" w:firstLine="0"/>
              <w:jc w:val="left"/>
            </w:pPr>
            <w:r>
              <w:rPr>
                <w:b/>
              </w:rPr>
              <w:t xml:space="preserve">«Больница» </w:t>
            </w:r>
          </w:p>
          <w:p w:rsidR="003C237C" w:rsidRDefault="00615B56">
            <w:pPr>
              <w:spacing w:after="0" w:line="259" w:lineRule="auto"/>
              <w:ind w:left="144" w:right="187" w:firstLine="0"/>
            </w:pPr>
            <w:r>
              <w:rPr>
                <w:b/>
              </w:rPr>
              <w:t xml:space="preserve">Цель: </w:t>
            </w:r>
            <w:r>
              <w:t xml:space="preserve">Учить распределить роли , игровые действия согласовывать с принятой ролью. </w:t>
            </w:r>
            <w:r>
              <w:rPr>
                <w:b/>
              </w:rPr>
              <w:t xml:space="preserve"> </w:t>
            </w:r>
            <w:r>
              <w:t>Вызвать интерес к профессии врача, развивать умение использовать предметы – заместители.</w:t>
            </w:r>
            <w:r>
              <w:rPr>
                <w:b/>
              </w:rPr>
              <w:t xml:space="preserve"> </w:t>
            </w:r>
            <w:r>
              <w:t>Воспитывать умение договариваться между собой.</w:t>
            </w:r>
            <w:r>
              <w:rPr>
                <w:b/>
              </w:rPr>
              <w:t xml:space="preserve">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75"/>
              </w:numPr>
              <w:spacing w:after="0" w:line="258" w:lineRule="auto"/>
              <w:ind w:right="0" w:firstLine="0"/>
              <w:jc w:val="left"/>
            </w:pPr>
            <w:r>
              <w:t xml:space="preserve">Экскурсия в медицинский кабинет детского сада. </w:t>
            </w:r>
          </w:p>
          <w:p w:rsidR="003C237C" w:rsidRDefault="00615B56">
            <w:pPr>
              <w:numPr>
                <w:ilvl w:val="0"/>
                <w:numId w:val="75"/>
              </w:numPr>
              <w:spacing w:after="0" w:line="275" w:lineRule="auto"/>
              <w:ind w:right="0" w:firstLine="0"/>
              <w:jc w:val="left"/>
            </w:pPr>
            <w:r>
              <w:t xml:space="preserve">Рассматривание иллюстраций.  </w:t>
            </w:r>
          </w:p>
          <w:p w:rsidR="003C237C" w:rsidRDefault="00615B56">
            <w:pPr>
              <w:numPr>
                <w:ilvl w:val="0"/>
                <w:numId w:val="75"/>
              </w:numPr>
              <w:spacing w:after="0" w:line="259" w:lineRule="auto"/>
              <w:ind w:right="0" w:firstLine="0"/>
              <w:jc w:val="left"/>
            </w:pPr>
            <w:r>
              <w:t xml:space="preserve">Беседа «Как работает врач». </w:t>
            </w:r>
          </w:p>
        </w:tc>
      </w:tr>
      <w:tr w:rsidR="003C237C">
        <w:trPr>
          <w:trHeight w:val="2492"/>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5810" w:type="dxa"/>
            <w:tcBorders>
              <w:top w:val="single" w:sz="4" w:space="0" w:color="000000"/>
              <w:left w:val="single" w:sz="4" w:space="0" w:color="000000"/>
              <w:bottom w:val="single" w:sz="4" w:space="0" w:color="000000"/>
              <w:right w:val="single" w:sz="4" w:space="0" w:color="000000"/>
            </w:tcBorders>
          </w:tcPr>
          <w:p w:rsidR="003C237C" w:rsidRDefault="00615B56">
            <w:pPr>
              <w:spacing w:after="16" w:line="259" w:lineRule="auto"/>
              <w:ind w:left="144" w:right="0" w:firstLine="0"/>
              <w:jc w:val="left"/>
            </w:pPr>
            <w:r>
              <w:rPr>
                <w:b/>
              </w:rPr>
              <w:t xml:space="preserve">«Пароход».  </w:t>
            </w:r>
          </w:p>
          <w:p w:rsidR="003C237C" w:rsidRDefault="00615B56">
            <w:pPr>
              <w:spacing w:after="0" w:line="248" w:lineRule="auto"/>
              <w:ind w:left="144" w:right="25" w:firstLine="0"/>
              <w:jc w:val="left"/>
            </w:pPr>
            <w:r>
              <w:rPr>
                <w:b/>
              </w:rPr>
              <w:t xml:space="preserve">Цель:  </w:t>
            </w:r>
            <w:r>
              <w:t>Учить детей называть игру, свою роль в игре.</w:t>
            </w:r>
            <w:r>
              <w:rPr>
                <w:b/>
              </w:rPr>
              <w:t xml:space="preserve"> </w:t>
            </w:r>
            <w:r>
              <w:t xml:space="preserve">Развивать умение использовать ролевую речь, изменять содержание диалога в зависимости от смены роли. Воспитывать умение создавать игровую обстановку. </w:t>
            </w:r>
          </w:p>
          <w:p w:rsidR="003C237C" w:rsidRDefault="00615B56">
            <w:pPr>
              <w:spacing w:after="0" w:line="259" w:lineRule="auto"/>
              <w:ind w:left="144" w:right="0" w:firstLine="0"/>
              <w:jc w:val="left"/>
            </w:pPr>
            <w:r>
              <w:rPr>
                <w:b/>
              </w:rPr>
              <w:t xml:space="preserve"> </w:t>
            </w:r>
          </w:p>
          <w:p w:rsidR="003C237C" w:rsidRDefault="00615B56">
            <w:pPr>
              <w:spacing w:after="0" w:line="259" w:lineRule="auto"/>
              <w:ind w:left="144" w:right="0" w:firstLine="0"/>
              <w:jc w:val="left"/>
            </w:pPr>
            <w:r>
              <w:rPr>
                <w:b/>
              </w:rPr>
              <w:t xml:space="preserve"> </w:t>
            </w:r>
          </w:p>
          <w:p w:rsidR="003C237C" w:rsidRDefault="00615B56">
            <w:pPr>
              <w:spacing w:after="0" w:line="259" w:lineRule="auto"/>
              <w:ind w:left="110" w:right="0" w:firstLine="0"/>
              <w:jc w:val="left"/>
            </w:pPr>
            <w:r>
              <w:rPr>
                <w:b/>
              </w:rPr>
              <w:t xml:space="preserve">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76"/>
              </w:numPr>
              <w:spacing w:after="0" w:line="275" w:lineRule="auto"/>
              <w:ind w:right="234" w:firstLine="0"/>
              <w:jc w:val="left"/>
            </w:pPr>
            <w:r>
              <w:t xml:space="preserve">Рассматривание иллюстраций.  </w:t>
            </w:r>
          </w:p>
          <w:p w:rsidR="003C237C" w:rsidRDefault="00615B56">
            <w:pPr>
              <w:numPr>
                <w:ilvl w:val="0"/>
                <w:numId w:val="76"/>
              </w:numPr>
              <w:spacing w:after="0" w:line="259" w:lineRule="auto"/>
              <w:ind w:right="234" w:firstLine="0"/>
              <w:jc w:val="left"/>
            </w:pPr>
            <w:r>
              <w:t xml:space="preserve">Чтение художественной литературы о рыбной ловле, кораблях, моряках.  </w:t>
            </w:r>
          </w:p>
        </w:tc>
      </w:tr>
      <w:tr w:rsidR="003C237C">
        <w:trPr>
          <w:trHeight w:val="1114"/>
        </w:trPr>
        <w:tc>
          <w:tcPr>
            <w:tcW w:w="821" w:type="dxa"/>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348564" cy="760730"/>
                      <wp:effectExtent l="0" t="0" r="0" b="0"/>
                      <wp:docPr id="375888" name="Group 375888"/>
                      <wp:cNvGraphicFramePr/>
                      <a:graphic xmlns:a="http://schemas.openxmlformats.org/drawingml/2006/main">
                        <a:graphicData uri="http://schemas.microsoft.com/office/word/2010/wordprocessingGroup">
                          <wpg:wgp>
                            <wpg:cNvGrpSpPr/>
                            <wpg:grpSpPr>
                              <a:xfrm>
                                <a:off x="0" y="0"/>
                                <a:ext cx="348564" cy="760730"/>
                                <a:chOff x="0" y="0"/>
                                <a:chExt cx="348564" cy="760730"/>
                              </a:xfrm>
                            </wpg:grpSpPr>
                            <wps:wsp>
                              <wps:cNvPr id="4941" name="Rectangle 4941"/>
                              <wps:cNvSpPr/>
                              <wps:spPr>
                                <a:xfrm rot="-5399999">
                                  <a:off x="-355218" y="191818"/>
                                  <a:ext cx="956707" cy="181116"/>
                                </a:xfrm>
                                <a:prstGeom prst="rect">
                                  <a:avLst/>
                                </a:prstGeom>
                                <a:ln>
                                  <a:noFill/>
                                </a:ln>
                              </wps:spPr>
                              <wps:txbx>
                                <w:txbxContent>
                                  <w:p w:rsidR="003C237C" w:rsidRDefault="00615B56">
                                    <w:pPr>
                                      <w:spacing w:after="160" w:line="259" w:lineRule="auto"/>
                                      <w:ind w:left="0" w:right="0" w:firstLine="0"/>
                                      <w:jc w:val="left"/>
                                    </w:pPr>
                                    <w:r>
                                      <w:rPr>
                                        <w:b/>
                                      </w:rPr>
                                      <w:t>ДЕКАБРЬ</w:t>
                                    </w:r>
                                  </w:p>
                                </w:txbxContent>
                              </wps:txbx>
                              <wps:bodyPr horzOverflow="overflow" vert="horz" lIns="0" tIns="0" rIns="0" bIns="0" rtlCol="0">
                                <a:noAutofit/>
                              </wps:bodyPr>
                            </wps:wsp>
                            <wps:wsp>
                              <wps:cNvPr id="4942" name="Rectangle 4942"/>
                              <wps:cNvSpPr/>
                              <wps:spPr>
                                <a:xfrm rot="-5399999">
                                  <a:off x="86853"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4943" name="Rectangle 4943"/>
                              <wps:cNvSpPr/>
                              <wps:spPr>
                                <a:xfrm rot="-5399999">
                                  <a:off x="266711" y="263285"/>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75888" o:spid="_x0000_s1038" style="width:27.45pt;height:59.9pt;mso-position-horizontal-relative:char;mso-position-vertical-relative:line" coordsize="3485,76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Ik18iwIAAGgIAAAOAAAAZHJzL2Uyb0RvYy54bWzkVttu2zAMfR+wfxD0nvoWX1GnGNa1GDCs&#10;Rbt9gCLLF8CWBEmp0339KNlO1nbYsAzoHpYHhSYV6vAcUs75xX7o0QNTuhO8xMGZjxHjVFQdb0r8&#10;9cvVKsNIG8Ir0gvOSvzINL7YvH1zPsqChaIVfcUUgiRcF6MscWuMLDxP05YNRJ8JyTgEa6EGYuBR&#10;NV6lyAjZh94LfT/xRqEqqQRlWoP3cgrijctf14yam7rWzKC+xIDNuFW5dWtXb3NOikYR2XZ0hkFO&#10;QDGQjsOhh1SXxBC0U92LVENHldCiNmdUDJ6o644yVwNUE/jPqrlWYiddLU0xNvJAE1D7jKeT09LP&#10;D7cKdVWJozTOMlCLkwF0ckej2QckjbIpYO+1kvfyVs2OZnqyde9rNdhvqAjtHb2PB3rZ3iAKzmid&#10;xckaIwqhNPHTaKaftqDRi1/R9sMvf+cth3oW2wHKKKGR9JEr/Xdc3bdEMieBtvXPXK3zdbAwdQc9&#10;RnjTM+S8jhq390CULjRwtrCElIAuXMVRbj+uaWbSVlEchwFIAPwEeZCB6dpz4S+Pk9RPJ/4gGgSJ&#10;jR94IIVU2lwzMSBrlFgBMpefPHzSZtq6bLFoem5XLq66vp+i1gN0LoCtZfbbvesPB8Z6tqJ6BB5a&#10;ob7dwOTXvRhLLGYL28sAzrZRjPqPHPi3c7cYajG2i6FM/1646ZzQvNsZUXcO7vG0GRYIa1vxdRQO&#10;f6pwaDm3EKAb/ljhLMniyOm7yvN1GD/VN/aTFKJ2PMJwHWVuPF5L3nyp63+RF5ierronAxwtNJwi&#10;b5gkaQAXgxUwicLsN/oG9qzX0jdw3XScqH83v+6+hteZq31+9dr35Y/Pbt6PfxA23wEAAP//AwBQ&#10;SwMEFAAGAAgAAAAhAITzXV7cAAAABAEAAA8AAABkcnMvZG93bnJldi54bWxMj0FLw0AQhe+C/2EZ&#10;wZvdRK20aTalFPVUhLaC9DZNpklodjZkt0n67x296OXB8B7vfZMuR9uonjpfOzYQTyJQxLkrai4N&#10;fO7fHmagfEAusHFMBq7kYZnd3qSYFG7gLfW7UCopYZ+ggSqENtHa5xVZ9BPXEot3cp3FIGdX6qLD&#10;Qcptox+j6EVbrFkWKmxpXVF+3l2sgfcBh9VT/Npvzqf19bCffnxtYjLm/m5cLUAFGsNfGH7wBR0y&#10;YTq6CxdeNQbkkfCr4k2f56COkonnM9BZqv/DZ98AAAD//wMAUEsBAi0AFAAGAAgAAAAhALaDOJL+&#10;AAAA4QEAABMAAAAAAAAAAAAAAAAAAAAAAFtDb250ZW50X1R5cGVzXS54bWxQSwECLQAUAAYACAAA&#10;ACEAOP0h/9YAAACUAQAACwAAAAAAAAAAAAAAAAAvAQAAX3JlbHMvLnJlbHNQSwECLQAUAAYACAAA&#10;ACEAOiJNfIsCAABoCAAADgAAAAAAAAAAAAAAAAAuAgAAZHJzL2Uyb0RvYy54bWxQSwECLQAUAAYA&#10;CAAAACEAhPNdXtwAAAAEAQAADwAAAAAAAAAAAAAAAADlBAAAZHJzL2Rvd25yZXYueG1sUEsFBgAA&#10;AAAEAAQA8wAAAO4FAAAAAA==&#10;">
                      <v:rect id="Rectangle 4941" o:spid="_x0000_s1039" style="position:absolute;left:-3552;top:1918;width:9566;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IibMYA&#10;AADdAAAADwAAAGRycy9kb3ducmV2LnhtbESPW2vCQBSE3wv+h+UIfaubSKg1dZVSKOlLBa/4eMye&#10;XGj2bMyumv57VxD6OMzMN8xs0ZtGXKhztWUF8SgCQZxbXXOpYLv5enkD4TyyxsYyKfgjB4v54GmG&#10;qbZXXtFl7UsRIOxSVFB536ZSurwig25kW+LgFbYz6IPsSqk7vAa4aeQ4il6lwZrDQoUtfVaU/67P&#10;RsEu3pz3mVse+VCcJsmPz5ZFmSn1POw/3kF46v1/+NH+1gqSaRLD/U14AnJ+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eIibMYAAADd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ДЕКАБРЬ</w:t>
                              </w:r>
                            </w:p>
                          </w:txbxContent>
                        </v:textbox>
                      </v:rect>
                      <v:rect id="Rectangle 4942" o:spid="_x0000_s1040"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C8G8YA&#10;AADdAAAADwAAAGRycy9kb3ducmV2LnhtbESPT2vCQBTE70K/w/IK3nSjBGujqxRB4kWhakuPz+zL&#10;H5p9G7Orxm/fLQgeh5n5DTNfdqYWV2pdZVnBaBiBIM6srrhQcDysB1MQziNrrC2Tgjs5WC5eenNM&#10;tL3xJ133vhABwi5BBaX3TSKly0oy6Ia2IQ5ebluDPsi2kLrFW4CbWo6jaCINVhwWSmxoVVL2u78Y&#10;BV+jw+U7dbsT/+Tnt3jr011epEr1X7uPGQhPnX+GH+2NVhC/x2P4fxOegF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TC8G8YAAADd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4943" o:spid="_x0000_s1041" style="position:absolute;left:2666;top:2633;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wZgMcA&#10;AADdAAAADwAAAGRycy9kb3ducmV2LnhtbESPT2vCQBTE70K/w/IK3nSjBtumriKCxItCtS09vmZf&#10;/tDs25hdNX57VxB6HGbmN8xs0ZlanKl1lWUFo2EEgjizuuJCwedhPXgF4TyyxtoyKbiSg8X8qTfD&#10;RNsLf9B57wsRIOwSVFB63yRSuqwkg25oG+Lg5bY16INsC6lbvAS4qeU4iqbSYMVhocSGViVlf/uT&#10;UfA1Opy+U7f75Z/8+BJvfbrLi1Sp/nO3fAfhqfP/4Ud7oxXEb/EE7m/CE5D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p8GYDHAAAA3Q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58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4" w:right="0" w:firstLine="0"/>
              <w:jc w:val="left"/>
            </w:pPr>
            <w:r>
              <w:rPr>
                <w:b/>
              </w:rPr>
              <w:t xml:space="preserve">«Прачечная».  </w:t>
            </w:r>
          </w:p>
          <w:p w:rsidR="003C237C" w:rsidRDefault="00615B56">
            <w:pPr>
              <w:spacing w:after="0" w:line="259" w:lineRule="auto"/>
              <w:ind w:left="144" w:right="0" w:firstLine="0"/>
              <w:jc w:val="left"/>
            </w:pPr>
            <w:r>
              <w:rPr>
                <w:b/>
              </w:rPr>
              <w:t xml:space="preserve">Цель: </w:t>
            </w:r>
            <w:r>
              <w:t xml:space="preserve">вызвать у детей интерес к профессии прачки; воспитывать чуткое, внимательное отношение, доброту, отзывчивость, культуру общения.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10" w:right="709" w:firstLine="0"/>
            </w:pPr>
            <w:r>
              <w:t xml:space="preserve">1. Беседа «Я стираю». 2. Рассматривание иллюстраций. </w:t>
            </w:r>
          </w:p>
        </w:tc>
      </w:tr>
      <w:tr w:rsidR="003C237C">
        <w:trPr>
          <w:trHeight w:val="2770"/>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5810" w:type="dxa"/>
            <w:tcBorders>
              <w:top w:val="single" w:sz="4" w:space="0" w:color="000000"/>
              <w:left w:val="single" w:sz="4" w:space="0" w:color="000000"/>
              <w:bottom w:val="single" w:sz="4" w:space="0" w:color="000000"/>
              <w:right w:val="single" w:sz="4" w:space="0" w:color="000000"/>
            </w:tcBorders>
          </w:tcPr>
          <w:p w:rsidR="003C237C" w:rsidRDefault="00615B56">
            <w:pPr>
              <w:spacing w:after="20" w:line="259" w:lineRule="auto"/>
              <w:ind w:left="144" w:right="0" w:firstLine="0"/>
              <w:jc w:val="left"/>
            </w:pPr>
            <w:r>
              <w:rPr>
                <w:b/>
              </w:rPr>
              <w:t xml:space="preserve">«Семья».  </w:t>
            </w:r>
          </w:p>
          <w:p w:rsidR="003C237C" w:rsidRDefault="00615B56">
            <w:pPr>
              <w:spacing w:after="228" w:line="245" w:lineRule="auto"/>
              <w:ind w:left="144" w:right="0" w:firstLine="0"/>
              <w:jc w:val="left"/>
            </w:pPr>
            <w:r>
              <w:rPr>
                <w:b/>
              </w:rPr>
              <w:t>Цель</w:t>
            </w:r>
            <w:r>
              <w:t xml:space="preserve">: Побуждать детей творчески воспроизводить в играх быт семьи. Совершенствовать умения самостоятельно создавать для задуманного сюжета игровую обстановку. Формирование ценных нравственных чувств (гуманности, любви, сочувствия и др.). </w:t>
            </w:r>
          </w:p>
          <w:p w:rsidR="003C237C" w:rsidRDefault="00615B56">
            <w:pPr>
              <w:spacing w:after="0" w:line="259" w:lineRule="auto"/>
              <w:ind w:left="-132" w:right="0" w:firstLine="0"/>
              <w:jc w:val="left"/>
            </w:pPr>
            <w:r>
              <w:rPr>
                <w:rFonts w:ascii="Calibri" w:eastAsia="Calibri" w:hAnsi="Calibri" w:cs="Calibri"/>
                <w:noProof/>
                <w:sz w:val="22"/>
              </w:rPr>
              <mc:AlternateContent>
                <mc:Choice Requires="wpg">
                  <w:drawing>
                    <wp:inline distT="0" distB="0" distL="0" distR="0">
                      <wp:extent cx="168707" cy="38100"/>
                      <wp:effectExtent l="0" t="0" r="0" b="0"/>
                      <wp:docPr id="375958" name="Group 375958"/>
                      <wp:cNvGraphicFramePr/>
                      <a:graphic xmlns:a="http://schemas.openxmlformats.org/drawingml/2006/main">
                        <a:graphicData uri="http://schemas.microsoft.com/office/word/2010/wordprocessingGroup">
                          <wpg:wgp>
                            <wpg:cNvGrpSpPr/>
                            <wpg:grpSpPr>
                              <a:xfrm>
                                <a:off x="0" y="0"/>
                                <a:ext cx="168707" cy="38100"/>
                                <a:chOff x="0" y="0"/>
                                <a:chExt cx="168707" cy="38100"/>
                              </a:xfrm>
                            </wpg:grpSpPr>
                            <wps:wsp>
                              <wps:cNvPr id="4944" name="Rectangle 4944"/>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75958" o:spid="_x0000_s1042" style="width:13.3pt;height:3pt;mso-position-horizontal-relative:char;mso-position-vertical-relative:line" coordsize="168707,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39WWJQIAAKQEAAAOAAAAZHJzL2Uyb0RvYy54bWyklMlu2zAQQO8F+g8E77bkRV4Ey0HRNEaB&#10;ogma9gNoiloAikOQtKX06zukFhcJ0EOqAzWcoWZ5nNHhrmskuQpja1AZXcxjSoTikNeqzOivnw+z&#10;HSXWMZUzCUpk9EVYenf8+OHQ6lQsoQKZC0PQibJpqzNaOafTKLK8Eg2zc9BCobEA0zCHW1NGuWEt&#10;em9ktIzjTdSCybUBLqxF7X1vpMfgvygEd49FYYUjMqOYmwurCevZr9HxwNLSMF3VfEiDvSOLhtUK&#10;g06u7plj5GLqN66amhuwULg5hyaCoqi5CDVgNYv4VTUnAxcdainTttQTJkT7itO73fLv1ydD6jyj&#10;q22yT/C2FGvwnkJoMugQUqvLFM+ejH7WT2ZQlP3O190VpvFvrIh0Ae/LhFd0jnBULja7bbylhKNp&#10;tVvEA31e4RW9+YhXX/71WTSGjHxmUyKtxjayN1L2/0g9V0yLcAHWVz+QWu/X65HTD+wwpkopSNAG&#10;MOHshMmmFomNjIgB7MFZstr7J7TMgGy32SXoFtnM9vv1Mulbc2SXxJvtqke3XK6RnjdPEFiqjXUn&#10;AQ3xQkYNphWcs+s36/qj4xGfilR+VfBQS9lbvQZZjtl6yXXnLrTGIkTzqjPkL0ihAvP7Eae+kNBm&#10;FAaJ+h8BBvdWSuRXhfT9zI2CGYXzKBgnP0OYzD6dTxcHRR3yvUUb8sJrDVIYhVD7MLZ+1v7eh1O3&#10;n8vxDwAAAP//AwBQSwMEFAAGAAgAAAAhAHRM1UDZAAAAAgEAAA8AAABkcnMvZG93bnJldi54bWxM&#10;j0FLw0AQhe+C/2EZwZvdpGKQmEkpRT0VwVYQb9PsNAnNzobsNkn/vasXvQw83uO9b4rVbDs18uBb&#10;JwjpIgHFUjnTSo3wsX+5ewTlA4mhzgkjXNjDqry+Kig3bpJ3HnehVrFEfE4ITQh9rrWvGrbkF65n&#10;id7RDZZClEOtzUBTLLedXiZJpi21Ehca6nnTcHXanS3C60TT+j59Hren4+bytX94+9ymjHh7M6+f&#10;QAWew18YfvAjOpSR6eDOYrzqEOIj4fdGb5lloA4IWQK6LPR/9PIbAAD//wMAUEsBAi0AFAAGAAgA&#10;AAAhALaDOJL+AAAA4QEAABMAAAAAAAAAAAAAAAAAAAAAAFtDb250ZW50X1R5cGVzXS54bWxQSwEC&#10;LQAUAAYACAAAACEAOP0h/9YAAACUAQAACwAAAAAAAAAAAAAAAAAvAQAAX3JlbHMvLnJlbHNQSwEC&#10;LQAUAAYACAAAACEAEt/VliUCAACkBAAADgAAAAAAAAAAAAAAAAAuAgAAZHJzL2Uyb0RvYy54bWxQ&#10;SwECLQAUAAYACAAAACEAdEzVQNkAAAACAQAADwAAAAAAAAAAAAAAAAB/BAAAZHJzL2Rvd25yZXYu&#10;eG1sUEsFBgAAAAAEAAQA8wAAAIUFAAAAAA==&#10;">
                      <v:rect id="Rectangle 4944" o:spid="_x0000_s1043" style="position:absolute;left:86854;top:-99425;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WB9MYA&#10;AADdAAAADwAAAGRycy9kb3ducmV2LnhtbESPW2vCQBSE3wX/w3IE33RjCVpTVykFSV8qeMXHY/bk&#10;QrNn0+yq8d93C0Ifh5n5hlmsOlOLG7WusqxgMo5AEGdWV1woOOzXo1cQziNrrC2Tggc5WC37vQUm&#10;2t55S7edL0SAsEtQQel9k0jpspIMurFtiIOX29agD7ItpG7xHuCmli9RNJUGKw4LJTb0UVL2vbsa&#10;BcfJ/npK3ebC5/xnFn/5dJMXqVLDQff+BsJT5//Dz/anVhDP4xj+3oQnIJ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ZWB9MYAAADd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68" w:lineRule="auto"/>
              <w:ind w:left="110" w:right="421" w:firstLine="0"/>
            </w:pPr>
            <w:r>
              <w:t xml:space="preserve">1. Подготовка к новогоднему празднику.  2. Беседа «Как мы будем готовиться к встрече Нового года».  </w:t>
            </w:r>
          </w:p>
          <w:p w:rsidR="003C237C" w:rsidRDefault="00615B56">
            <w:pPr>
              <w:spacing w:after="0" w:line="259" w:lineRule="auto"/>
              <w:ind w:left="110" w:right="487" w:firstLine="0"/>
            </w:pPr>
            <w:r>
              <w:t xml:space="preserve">3. Продуктивная деятельность: подбор выкроек и рисунков для изготовления елочных игрушек </w:t>
            </w:r>
          </w:p>
        </w:tc>
      </w:tr>
      <w:tr w:rsidR="003C237C">
        <w:trPr>
          <w:trHeight w:val="1666"/>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5810" w:type="dxa"/>
            <w:tcBorders>
              <w:top w:val="single" w:sz="4" w:space="0" w:color="000000"/>
              <w:left w:val="single" w:sz="4" w:space="0" w:color="000000"/>
              <w:bottom w:val="single" w:sz="4" w:space="0" w:color="000000"/>
              <w:right w:val="single" w:sz="4" w:space="0" w:color="000000"/>
            </w:tcBorders>
          </w:tcPr>
          <w:p w:rsidR="003C237C" w:rsidRDefault="00615B56">
            <w:pPr>
              <w:spacing w:after="16" w:line="259" w:lineRule="auto"/>
              <w:ind w:left="144" w:right="0" w:firstLine="0"/>
              <w:jc w:val="left"/>
            </w:pPr>
            <w:r>
              <w:rPr>
                <w:b/>
              </w:rPr>
              <w:t xml:space="preserve">«Парикмахерская».  </w:t>
            </w:r>
          </w:p>
          <w:p w:rsidR="003C237C" w:rsidRDefault="00615B56">
            <w:pPr>
              <w:spacing w:after="0" w:line="259" w:lineRule="auto"/>
              <w:ind w:left="144" w:right="0" w:firstLine="139"/>
              <w:jc w:val="left"/>
            </w:pPr>
            <w:r>
              <w:rPr>
                <w:b/>
              </w:rPr>
              <w:t>Цель:</w:t>
            </w:r>
            <w:r>
              <w:t xml:space="preserve"> расширить и закрепить знания детей о работе парикмахера, воспитывать культуру поведения в общественных местах, уважение, вежливое обращение к старшим и друг к другу, учить благодарить за оказанную помощь и услугу.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77"/>
              </w:numPr>
              <w:spacing w:after="0" w:line="275" w:lineRule="auto"/>
              <w:ind w:right="0" w:firstLine="0"/>
              <w:jc w:val="left"/>
            </w:pPr>
            <w:r>
              <w:t xml:space="preserve">Рассматривание иллюстраций.  </w:t>
            </w:r>
          </w:p>
          <w:p w:rsidR="003C237C" w:rsidRDefault="00615B56">
            <w:pPr>
              <w:numPr>
                <w:ilvl w:val="0"/>
                <w:numId w:val="77"/>
              </w:numPr>
              <w:spacing w:after="0" w:line="259" w:lineRule="auto"/>
              <w:ind w:right="0" w:firstLine="0"/>
              <w:jc w:val="left"/>
            </w:pPr>
            <w:r>
              <w:t xml:space="preserve">Беседа «Мы играем в парикмахеров» </w:t>
            </w:r>
          </w:p>
        </w:tc>
      </w:tr>
      <w:tr w:rsidR="003C237C">
        <w:trPr>
          <w:trHeight w:val="1671"/>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5810" w:type="dxa"/>
            <w:tcBorders>
              <w:top w:val="single" w:sz="4" w:space="0" w:color="000000"/>
              <w:left w:val="single" w:sz="4" w:space="0" w:color="000000"/>
              <w:bottom w:val="single" w:sz="4" w:space="0" w:color="000000"/>
              <w:right w:val="single" w:sz="4" w:space="0" w:color="000000"/>
            </w:tcBorders>
          </w:tcPr>
          <w:p w:rsidR="003C237C" w:rsidRDefault="00615B56">
            <w:pPr>
              <w:spacing w:after="16" w:line="259" w:lineRule="auto"/>
              <w:ind w:left="283" w:right="0" w:firstLine="0"/>
              <w:jc w:val="left"/>
            </w:pPr>
            <w:r>
              <w:rPr>
                <w:b/>
              </w:rPr>
              <w:t xml:space="preserve">«Столовая».  </w:t>
            </w:r>
          </w:p>
          <w:p w:rsidR="003C237C" w:rsidRDefault="00615B56">
            <w:pPr>
              <w:spacing w:after="0" w:line="259" w:lineRule="auto"/>
              <w:ind w:left="144" w:right="0" w:firstLine="0"/>
              <w:jc w:val="left"/>
            </w:pPr>
            <w:r>
              <w:rPr>
                <w:b/>
              </w:rPr>
              <w:t xml:space="preserve">Цель: </w:t>
            </w:r>
            <w:r>
              <w:t>Воспитание интереса и уважения к их труду. Развитие у детей чувства благодарности за труд взрослых для них, желания оказать им посильную помощь. Развитие умения применять полученные знания в коллективной творческой игре</w:t>
            </w:r>
            <w:r>
              <w:rPr>
                <w:b/>
              </w:rPr>
              <w:t xml:space="preserve">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78"/>
              </w:numPr>
              <w:spacing w:after="0" w:line="274" w:lineRule="auto"/>
              <w:ind w:right="0" w:firstLine="0"/>
              <w:jc w:val="left"/>
            </w:pPr>
            <w:r>
              <w:t xml:space="preserve">Беседы: «Мы пришли в кафе». </w:t>
            </w:r>
          </w:p>
          <w:p w:rsidR="003C237C" w:rsidRDefault="00615B56">
            <w:pPr>
              <w:numPr>
                <w:ilvl w:val="0"/>
                <w:numId w:val="78"/>
              </w:numPr>
              <w:spacing w:after="0" w:line="259" w:lineRule="auto"/>
              <w:ind w:right="0" w:firstLine="0"/>
              <w:jc w:val="left"/>
            </w:pPr>
            <w:r>
              <w:t xml:space="preserve">Рассматривание иллюстраций </w:t>
            </w:r>
          </w:p>
        </w:tc>
      </w:tr>
      <w:tr w:rsidR="003C237C">
        <w:trPr>
          <w:trHeight w:val="1666"/>
        </w:trPr>
        <w:tc>
          <w:tcPr>
            <w:tcW w:w="82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74" w:right="0" w:firstLine="0"/>
              <w:jc w:val="left"/>
            </w:pPr>
            <w:r>
              <w:rPr>
                <w:rFonts w:ascii="Calibri" w:eastAsia="Calibri" w:hAnsi="Calibri" w:cs="Calibri"/>
                <w:noProof/>
                <w:sz w:val="22"/>
              </w:rPr>
              <mc:AlternateContent>
                <mc:Choice Requires="wpg">
                  <w:drawing>
                    <wp:inline distT="0" distB="0" distL="0" distR="0">
                      <wp:extent cx="136178" cy="633984"/>
                      <wp:effectExtent l="0" t="0" r="0" b="0"/>
                      <wp:docPr id="376223" name="Group 376223"/>
                      <wp:cNvGraphicFramePr/>
                      <a:graphic xmlns:a="http://schemas.openxmlformats.org/drawingml/2006/main">
                        <a:graphicData uri="http://schemas.microsoft.com/office/word/2010/wordprocessingGroup">
                          <wpg:wgp>
                            <wpg:cNvGrpSpPr/>
                            <wpg:grpSpPr>
                              <a:xfrm>
                                <a:off x="0" y="0"/>
                                <a:ext cx="136178" cy="633984"/>
                                <a:chOff x="0" y="0"/>
                                <a:chExt cx="136178" cy="633984"/>
                              </a:xfrm>
                            </wpg:grpSpPr>
                            <wps:wsp>
                              <wps:cNvPr id="5064" name="Rectangle 5064"/>
                              <wps:cNvSpPr/>
                              <wps:spPr>
                                <a:xfrm rot="-5399999">
                                  <a:off x="-331039" y="121827"/>
                                  <a:ext cx="843198" cy="181116"/>
                                </a:xfrm>
                                <a:prstGeom prst="rect">
                                  <a:avLst/>
                                </a:prstGeom>
                                <a:ln>
                                  <a:noFill/>
                                </a:ln>
                              </wps:spPr>
                              <wps:txbx>
                                <w:txbxContent>
                                  <w:p w:rsidR="003C237C" w:rsidRDefault="00615B56">
                                    <w:pPr>
                                      <w:spacing w:after="160" w:line="259" w:lineRule="auto"/>
                                      <w:ind w:left="0" w:right="0" w:firstLine="0"/>
                                      <w:jc w:val="left"/>
                                    </w:pPr>
                                    <w:r>
                                      <w:rPr>
                                        <w:b/>
                                      </w:rPr>
                                      <w:t>ЯНВАРЬ</w:t>
                                    </w:r>
                                  </w:p>
                                </w:txbxContent>
                              </wps:txbx>
                              <wps:bodyPr horzOverflow="overflow" vert="horz" lIns="0" tIns="0" rIns="0" bIns="0" rtlCol="0">
                                <a:noAutofit/>
                              </wps:bodyPr>
                            </wps:wsp>
                          </wpg:wgp>
                        </a:graphicData>
                      </a:graphic>
                    </wp:inline>
                  </w:drawing>
                </mc:Choice>
                <mc:Fallback>
                  <w:pict>
                    <v:group id="Group 376223" o:spid="_x0000_s1044" style="width:10.7pt;height:49.9pt;mso-position-horizontal-relative:char;mso-position-vertical-relative:line" coordsize="1361,63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424tKQIAAKkEAAAOAAAAZHJzL2Uyb0RvYy54bWyklNuO2yAQQN8r9R8Q74mNnc3FirOqut2o&#10;UtVdddsPIBhfJAwISOz06zvgS6pdqQ9bP+BhBs/lMOP9fd8KdOHGNkrmmCxjjLhkqmhkleNfPx8X&#10;W4yso7KgQkme4yu3+P7w8cO+0xlPVK1EwQ0CJ9Jmnc5x7ZzOosiymrfULpXmEoylMi11sDVVVBja&#10;gfdWREkcr6NOmUIbxbi1oH0YjPgQ/JclZ+6pLC13SOQYcnNhNWE9+TU67GlWGarrho1p0Hdk0dJG&#10;QtDZ1QN1FJ1N88ZV2zCjrCrdkqk2UmXZMB5qgGpI/Kqao1FnHWqpsq7SMyZA+4rTu92y75dng5oi&#10;x+lmnSQpRpK2cE8hNBp1AKnTVQZnj0a/6GczKqph5+vuS9P6N1SE+oD3OuPlvUMMlCRdkw30AwPT&#10;Ok1329WAn9VwR2++YvWXf34XTUEjn9ucSqehkeyNlf0/Vi811TxcgfX1j6zu4vVqIvUDeozKSnAU&#10;tAFNODuDspkFZhMlZBR04eIu3fknNM0IbZGmJE53GAEfkpBtshn4TPy2q5TsRn5kSwhZe/vMgWba&#10;WHfkqkVeyLGBzIJ/evlm3XB0OuKzEdKvUj02QgxWrwGcU8Jecv2pD/1BEh/Nq06quAKIWpnfTzD6&#10;pVBdjtUoYf83gODeipH4KuEC/OBNgpmE0yQYJz6rMJ5DOp/OTpVNyPcWbcwLbjZIYR5C7ePs+oH7&#10;ex9O3f4whz8AAAD//wMAUEsDBBQABgAIAAAAIQBlKG4r2wAAAAMBAAAPAAAAZHJzL2Rvd25yZXYu&#10;eG1sTI9Ba8JAEIXvhf6HZQq91U20FY3ZiIjtSQpqoXgbs2MSzM6G7JrEf99tL/Uy8HiP975Jl4Op&#10;RUetqywriEcRCOLc6ooLBV+H95cZCOeRNdaWScGNHCyzx4cUE2173lG394UIJewSVFB63yRSurwk&#10;g25kG+LgnW1r0AfZFlK32IdyU8txFE2lwYrDQokNrUvKL/urUfDRY7+axJtuezmvb8fD2+f3Nial&#10;np+G1QKEp8H/h+EXP6BDFphO9sraiVpBeMT/3eCN41cQJwXz+Qxklsp79uwHAAD//wMAUEsBAi0A&#10;FAAGAAgAAAAhALaDOJL+AAAA4QEAABMAAAAAAAAAAAAAAAAAAAAAAFtDb250ZW50X1R5cGVzXS54&#10;bWxQSwECLQAUAAYACAAAACEAOP0h/9YAAACUAQAACwAAAAAAAAAAAAAAAAAvAQAAX3JlbHMvLnJl&#10;bHNQSwECLQAUAAYACAAAACEA1uNuLSkCAACpBAAADgAAAAAAAAAAAAAAAAAuAgAAZHJzL2Uyb0Rv&#10;Yy54bWxQSwECLQAUAAYACAAAACEAZShuK9sAAAADAQAADwAAAAAAAAAAAAAAAACDBAAAZHJzL2Rv&#10;d25yZXYueG1sUEsFBgAAAAAEAAQA8wAAAIsFAAAAAA==&#10;">
                      <v:rect id="Rectangle 5064" o:spid="_x0000_s1045" style="position:absolute;left:-3310;top:1218;width:8431;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Rwg8cA&#10;AADdAAAADwAAAGRycy9kb3ducmV2LnhtbESPW2vCQBSE3wv9D8sR+lY3Fi8ldRNKQdIXBS8VH0+z&#10;JxfMno3ZVeO/d4VCH4eZ+YaZp71pxIU6V1tWMBpGIIhzq2suFey2i9d3EM4ja2wsk4IbOUiT56c5&#10;xtpeeU2XjS9FgLCLUUHlfRtL6fKKDLqhbYmDV9jOoA+yK6Xu8BrgppFvUTSVBmsOCxW29FVRftyc&#10;jYKf0fa8z9zqlw/FaTZe+mxVlJlSL4P+8wOEp97/h//a31rBJJqO4fEmPAGZ3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YEcIPHAAAA3Q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ЯНВАРЬ</w:t>
                              </w:r>
                            </w:p>
                          </w:txbxContent>
                        </v:textbox>
                      </v:rect>
                      <w10:anchorlock/>
                    </v:group>
                  </w:pict>
                </mc:Fallback>
              </mc:AlternateContent>
            </w:r>
          </w:p>
        </w:tc>
        <w:tc>
          <w:tcPr>
            <w:tcW w:w="58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283" w:right="0" w:firstLine="0"/>
              <w:jc w:val="left"/>
            </w:pPr>
            <w:r>
              <w:rPr>
                <w:b/>
              </w:rPr>
              <w:t xml:space="preserve">«Кукольный театр».  </w:t>
            </w:r>
          </w:p>
          <w:p w:rsidR="003C237C" w:rsidRDefault="00615B56">
            <w:pPr>
              <w:spacing w:after="0" w:line="259" w:lineRule="auto"/>
              <w:ind w:left="144" w:right="185" w:firstLine="139"/>
            </w:pPr>
            <w:r>
              <w:rPr>
                <w:b/>
              </w:rPr>
              <w:t xml:space="preserve">Цель: </w:t>
            </w:r>
            <w:r>
              <w:t xml:space="preserve">Воспитание интереса и уважения к их труду. Учить разыгрывать знакомые сюжеты из сказок с игрушками. Развивать умение выразительно передавать особенности голоса, эмоциональные состояние персонажей.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79"/>
              </w:numPr>
              <w:spacing w:after="0" w:line="274" w:lineRule="auto"/>
              <w:ind w:right="0" w:firstLine="0"/>
              <w:jc w:val="left"/>
            </w:pPr>
            <w:r>
              <w:t xml:space="preserve">Беседы: «Мы пришли в театр». </w:t>
            </w:r>
          </w:p>
          <w:p w:rsidR="003C237C" w:rsidRDefault="00615B56">
            <w:pPr>
              <w:numPr>
                <w:ilvl w:val="0"/>
                <w:numId w:val="79"/>
              </w:numPr>
              <w:spacing w:after="0" w:line="259" w:lineRule="auto"/>
              <w:ind w:right="0" w:firstLine="0"/>
              <w:jc w:val="left"/>
            </w:pPr>
            <w:r>
              <w:t xml:space="preserve">Рассматривание иллюстраций </w:t>
            </w:r>
          </w:p>
        </w:tc>
      </w:tr>
    </w:tbl>
    <w:p w:rsidR="003C237C" w:rsidRDefault="003C237C">
      <w:pPr>
        <w:spacing w:after="0" w:line="259" w:lineRule="auto"/>
        <w:ind w:left="-1556" w:right="140" w:firstLine="0"/>
        <w:jc w:val="left"/>
      </w:pPr>
    </w:p>
    <w:tbl>
      <w:tblPr>
        <w:tblStyle w:val="TableGrid"/>
        <w:tblW w:w="9753" w:type="dxa"/>
        <w:tblInd w:w="34" w:type="dxa"/>
        <w:tblCellMar>
          <w:top w:w="51" w:type="dxa"/>
          <w:left w:w="110" w:type="dxa"/>
          <w:right w:w="82" w:type="dxa"/>
        </w:tblCellMar>
        <w:tblLook w:val="04A0" w:firstRow="1" w:lastRow="0" w:firstColumn="1" w:lastColumn="0" w:noHBand="0" w:noVBand="1"/>
      </w:tblPr>
      <w:tblGrid>
        <w:gridCol w:w="821"/>
        <w:gridCol w:w="5811"/>
        <w:gridCol w:w="3121"/>
      </w:tblGrid>
      <w:tr w:rsidR="003C237C">
        <w:trPr>
          <w:trHeight w:val="1945"/>
        </w:trPr>
        <w:tc>
          <w:tcPr>
            <w:tcW w:w="821"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5810" w:type="dxa"/>
            <w:tcBorders>
              <w:top w:val="single" w:sz="4" w:space="0" w:color="000000"/>
              <w:left w:val="single" w:sz="4" w:space="0" w:color="000000"/>
              <w:bottom w:val="single" w:sz="4" w:space="0" w:color="000000"/>
              <w:right w:val="single" w:sz="4" w:space="0" w:color="000000"/>
            </w:tcBorders>
          </w:tcPr>
          <w:p w:rsidR="003C237C" w:rsidRDefault="00615B56">
            <w:pPr>
              <w:spacing w:after="20" w:line="259" w:lineRule="auto"/>
              <w:ind w:left="173" w:right="0" w:firstLine="0"/>
              <w:jc w:val="left"/>
            </w:pPr>
            <w:r>
              <w:rPr>
                <w:b/>
              </w:rPr>
              <w:t xml:space="preserve">«Больница для зверей».   </w:t>
            </w:r>
          </w:p>
          <w:p w:rsidR="003C237C" w:rsidRDefault="00615B56">
            <w:pPr>
              <w:spacing w:after="0" w:line="259" w:lineRule="auto"/>
              <w:ind w:left="34" w:right="0" w:firstLine="139"/>
              <w:jc w:val="left"/>
            </w:pPr>
            <w:r>
              <w:rPr>
                <w:b/>
              </w:rPr>
              <w:t>Цель</w:t>
            </w:r>
            <w:r>
              <w:t xml:space="preserve">: расширить и закрепить знания детей о работе врача, воспитывать культуру поведения в общественных местах, уважение, вежливое обращение к старшим и друг к другу, учить благодарить за оказанную помощь и услугу. Забота о животных.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80"/>
              </w:numPr>
              <w:spacing w:after="0" w:line="280" w:lineRule="auto"/>
              <w:ind w:right="0" w:firstLine="0"/>
              <w:jc w:val="left"/>
            </w:pPr>
            <w:r>
              <w:t xml:space="preserve">Рассматривание иллюстраций.  </w:t>
            </w:r>
          </w:p>
          <w:p w:rsidR="003C237C" w:rsidRDefault="00615B56">
            <w:pPr>
              <w:numPr>
                <w:ilvl w:val="0"/>
                <w:numId w:val="80"/>
              </w:numPr>
              <w:spacing w:after="0" w:line="259" w:lineRule="auto"/>
              <w:ind w:right="0" w:firstLine="0"/>
              <w:jc w:val="left"/>
            </w:pPr>
            <w:r>
              <w:t xml:space="preserve">Беседа «К нам пришли лечиться» </w:t>
            </w:r>
          </w:p>
        </w:tc>
      </w:tr>
      <w:tr w:rsidR="003C237C">
        <w:trPr>
          <w:trHeight w:val="2771"/>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58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288" w:right="0" w:firstLine="0"/>
              <w:jc w:val="left"/>
            </w:pPr>
            <w:r>
              <w:rPr>
                <w:b/>
              </w:rPr>
              <w:t xml:space="preserve">«Магазин».  </w:t>
            </w:r>
          </w:p>
          <w:p w:rsidR="003C237C" w:rsidRDefault="00615B56">
            <w:pPr>
              <w:spacing w:after="0" w:line="259" w:lineRule="auto"/>
              <w:ind w:left="34" w:right="0" w:firstLine="254"/>
              <w:jc w:val="left"/>
            </w:pPr>
            <w:r>
              <w:rPr>
                <w:b/>
              </w:rPr>
              <w:t xml:space="preserve">Цель: </w:t>
            </w:r>
            <w:r>
              <w:t xml:space="preserve">расширить и закрепить знания детей о работе продавца, формировать первоначальное представление о её труде, укреплять навыки общественного поведения, благодарить за оказанную помощь и заботу, развивать и укреплять дружеские взаимоотношения между детьми.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81"/>
              </w:numPr>
              <w:spacing w:after="0" w:line="275" w:lineRule="auto"/>
              <w:ind w:right="199" w:firstLine="0"/>
            </w:pPr>
            <w:r>
              <w:t xml:space="preserve">Рассматривание иллюстраций.  </w:t>
            </w:r>
          </w:p>
          <w:p w:rsidR="003C237C" w:rsidRDefault="00615B56">
            <w:pPr>
              <w:numPr>
                <w:ilvl w:val="0"/>
                <w:numId w:val="81"/>
              </w:numPr>
              <w:spacing w:after="28" w:line="248" w:lineRule="auto"/>
              <w:ind w:right="199" w:firstLine="0"/>
            </w:pPr>
            <w:r>
              <w:t xml:space="preserve">Дидактические игры: «Магазин овощей и фруктов», « Правила работы с кассой», «Кому что?».  </w:t>
            </w:r>
          </w:p>
          <w:p w:rsidR="003C237C" w:rsidRDefault="00615B56">
            <w:pPr>
              <w:numPr>
                <w:ilvl w:val="0"/>
                <w:numId w:val="81"/>
              </w:numPr>
              <w:spacing w:after="0" w:line="259" w:lineRule="auto"/>
              <w:ind w:right="199" w:firstLine="0"/>
            </w:pPr>
            <w:r>
              <w:t xml:space="preserve">Продуктивная деятельность «Одежда для кукол» </w:t>
            </w:r>
          </w:p>
        </w:tc>
      </w:tr>
      <w:tr w:rsidR="003C237C">
        <w:trPr>
          <w:trHeight w:val="2218"/>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58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288" w:right="0" w:firstLine="0"/>
              <w:jc w:val="left"/>
            </w:pPr>
            <w:r>
              <w:rPr>
                <w:b/>
              </w:rPr>
              <w:t xml:space="preserve">«Зоопарк» </w:t>
            </w:r>
          </w:p>
          <w:p w:rsidR="003C237C" w:rsidRDefault="00615B56">
            <w:pPr>
              <w:spacing w:after="0" w:line="259" w:lineRule="auto"/>
              <w:ind w:left="0" w:right="0" w:firstLine="0"/>
              <w:jc w:val="left"/>
            </w:pPr>
            <w:r>
              <w:rPr>
                <w:b/>
              </w:rPr>
              <w:t xml:space="preserve">Цель: </w:t>
            </w:r>
            <w:r>
              <w:t xml:space="preserve">Обогатить знание детей о диких животных, об их внешнем виде, повадках, питании. Расширить представление детей об обязанностях сотрудниках зоопарка. Формировать у детей умение творчески развивать сюжет игры. Воспитывать доброе отношение к животным.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spacing w:after="32" w:line="250" w:lineRule="auto"/>
              <w:ind w:left="0" w:right="0" w:firstLine="0"/>
              <w:jc w:val="left"/>
            </w:pPr>
            <w:r>
              <w:t xml:space="preserve">1.Беседы о животных с используя иллюстрации. Правила поведения в зоопарке. </w:t>
            </w:r>
          </w:p>
          <w:p w:rsidR="003C237C" w:rsidRDefault="00615B56">
            <w:pPr>
              <w:spacing w:after="0" w:line="259" w:lineRule="auto"/>
              <w:ind w:left="0" w:right="0" w:firstLine="0"/>
              <w:jc w:val="left"/>
            </w:pPr>
            <w:r>
              <w:t xml:space="preserve">2.Дидактические игры:  «Животные и их детеныши», « Кто где живет» </w:t>
            </w:r>
          </w:p>
        </w:tc>
      </w:tr>
      <w:tr w:rsidR="003C237C">
        <w:trPr>
          <w:trHeight w:val="2218"/>
        </w:trPr>
        <w:tc>
          <w:tcPr>
            <w:tcW w:w="821" w:type="dxa"/>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348564" cy="791337"/>
                      <wp:effectExtent l="0" t="0" r="0" b="0"/>
                      <wp:docPr id="377219" name="Group 377219"/>
                      <wp:cNvGraphicFramePr/>
                      <a:graphic xmlns:a="http://schemas.openxmlformats.org/drawingml/2006/main">
                        <a:graphicData uri="http://schemas.microsoft.com/office/word/2010/wordprocessingGroup">
                          <wpg:wgp>
                            <wpg:cNvGrpSpPr/>
                            <wpg:grpSpPr>
                              <a:xfrm>
                                <a:off x="0" y="0"/>
                                <a:ext cx="348564" cy="791337"/>
                                <a:chOff x="0" y="0"/>
                                <a:chExt cx="348564" cy="791337"/>
                              </a:xfrm>
                            </wpg:grpSpPr>
                            <wps:wsp>
                              <wps:cNvPr id="5244" name="Rectangle 5244"/>
                              <wps:cNvSpPr/>
                              <wps:spPr>
                                <a:xfrm rot="-5399999">
                                  <a:off x="-375486" y="202157"/>
                                  <a:ext cx="997244" cy="181116"/>
                                </a:xfrm>
                                <a:prstGeom prst="rect">
                                  <a:avLst/>
                                </a:prstGeom>
                                <a:ln>
                                  <a:noFill/>
                                </a:ln>
                              </wps:spPr>
                              <wps:txbx>
                                <w:txbxContent>
                                  <w:p w:rsidR="003C237C" w:rsidRDefault="00615B56">
                                    <w:pPr>
                                      <w:spacing w:after="160" w:line="259" w:lineRule="auto"/>
                                      <w:ind w:left="0" w:right="0" w:firstLine="0"/>
                                      <w:jc w:val="left"/>
                                    </w:pPr>
                                    <w:r>
                                      <w:rPr>
                                        <w:b/>
                                      </w:rPr>
                                      <w:t>ФЕВРАЛЬ</w:t>
                                    </w:r>
                                  </w:p>
                                </w:txbxContent>
                              </wps:txbx>
                              <wps:bodyPr horzOverflow="overflow" vert="horz" lIns="0" tIns="0" rIns="0" bIns="0" rtlCol="0">
                                <a:noAutofit/>
                              </wps:bodyPr>
                            </wps:wsp>
                            <wps:wsp>
                              <wps:cNvPr id="5245" name="Rectangle 5245"/>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5246" name="Rectangle 5246"/>
                              <wps:cNvSpPr/>
                              <wps:spPr>
                                <a:xfrm rot="-5399999">
                                  <a:off x="266711" y="278907"/>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77219" o:spid="_x0000_s1046" style="width:27.45pt;height:62.3pt;mso-position-horizontal-relative:char;mso-position-vertical-relative:line" coordsize="3485,79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rgRiwIAAGoIAAAOAAAAZHJzL2Uyb0RvYy54bWzkVttu1DAQfUfiHyy/bxPnnqjZClGokBCt&#10;KHyA13EuUhJbttts+XrGzqVoWyFRpPLAPnidsTNz5pwZO+cXx6FH91zpTowlJmc+RnxkourGpsTf&#10;v33cZRhpQ8eK9mLkJX7gGl/s3745n2TBA9GKvuIKgZNRF5MscWuMLDxPs5YPVJ8JyUdYrIUaqIFH&#10;1XiVohN4H3ov8P3Em4SqpBKMaw3Wy3kR753/uubMXNe15gb1JQZsxo3KjQc7evtzWjSKyrZjCwz6&#10;AhQD7UYIurm6pIaiO9U9cTV0TAktanPGxOCJuu4YdzlANsQ/yeZKiTvpcmmKqZEbTUDtCU8vdsu+&#10;3N8o1FUlDtM0IDlGIx1AJxcaLTYgaZJNAXuvlLyVN2oxNPOTzftYq8H+Q0bo6Oh92OjlR4MYGMMo&#10;i5MIIwZLaU7CMJ3pZy1o9OQt1n747XveGtSz2DYok4RC0o9c6b/j6ralkjsJtM1/4SoOIshjZuor&#10;1Bgdm54jZ3XUuL0bUbrQwNnKElICqnAXh7n9uaJZSNuFaRxlCUbAT+AHJF74WfnL89TFtfyRjBCS&#10;WP42HmghlTZXXAzITkqsAJnzT+8/azNvXbdYNP1ox1F87Pp+XrUWoHMFbGfmeDi6+iChjWZNB1E9&#10;ABGtUD+uofXrXkwlFssM29MAgttVjPpPIwhgG2+dqHVyWCfK9O+Fa88Zzrs7I+rO4X2MtuACZWcM&#10;ryFx/KzE8UoDlMMfS5wlWQyVAwLu8jwKnC9arALHfpKGc38EQRRm7nh6NX2jNbH/RV/otGda2DWV&#10;LbyX6BskSUrI3MFplvsnHXwqMHnVBt4q918L7E5suNDc4bVcvvbG/PXZNfzjJ8L+JwAAAP//AwBQ&#10;SwMEFAAGAAgAAAAhAFxhbwfcAAAABAEAAA8AAABkcnMvZG93bnJldi54bWxMj0FLw0AQhe+C/2EZ&#10;wZvdpLZFYzalFPVUBFuh9DZNpklodjZkt0n67x296OXB8B7vfZMuR9uonjpfOzYQTyJQxLkrai4N&#10;fO3eHp5A+YBcYOOYDFzJwzK7vUkxKdzAn9RvQ6mkhH2CBqoQ2kRrn1dk0U9cSyzeyXUWg5xdqYsO&#10;Bym3jZ5G0UJbrFkWKmxpXVF+3l6sgfcBh9Vj/Npvzqf19bCbf+w3MRlzfzeuXkAFGsNfGH7wBR0y&#10;YTq6CxdeNQbkkfCr4s1nz6COkpnOFqCzVP+Hz74BAAD//wMAUEsBAi0AFAAGAAgAAAAhALaDOJL+&#10;AAAA4QEAABMAAAAAAAAAAAAAAAAAAAAAAFtDb250ZW50X1R5cGVzXS54bWxQSwECLQAUAAYACAAA&#10;ACEAOP0h/9YAAACUAQAACwAAAAAAAAAAAAAAAAAvAQAAX3JlbHMvLnJlbHNQSwECLQAUAAYACAAA&#10;ACEAkaq4EYsCAABqCAAADgAAAAAAAAAAAAAAAAAuAgAAZHJzL2Uyb0RvYy54bWxQSwECLQAUAAYA&#10;CAAAACEAXGFvB9wAAAAEAQAADwAAAAAAAAAAAAAAAADlBAAAZHJzL2Rvd25yZXYueG1sUEsFBgAA&#10;AAAEAAQA8wAAAO4FAAAAAA==&#10;">
                      <v:rect id="Rectangle 5244" o:spid="_x0000_s1047" style="position:absolute;left:-3755;top:2021;width:997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VCAsYA&#10;AADdAAAADwAAAGRycy9kb3ducmV2LnhtbESPT2vCQBTE70K/w/IK3nSjxFqiqxRB4kWhakuPz+zL&#10;H5p9G7Orxm/fLQgeh5n5DTNfdqYWV2pdZVnBaBiBIM6srrhQcDysB+8gnEfWWFsmBXdysFy89OaY&#10;aHvjT7rufSEChF2CCkrvm0RKl5Vk0A1tQxy83LYGfZBtIXWLtwA3tRxH0Zs0WHFYKLGhVUnZ7/5i&#10;FHyNDpfv1O1O/JOfp/HWp7u8SJXqv3YfMxCeOv8MP9obrWAyjmP4fxOegF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HVCAsYAAADd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ФЕВРАЛЬ</w:t>
                              </w:r>
                            </w:p>
                          </w:txbxContent>
                        </v:textbox>
                      </v:rect>
                      <v:rect id="Rectangle 5245" o:spid="_x0000_s1048"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znnmcYA&#10;AADdAAAADwAAAGRycy9kb3ducmV2LnhtbESPW2vCQBSE3wv9D8sp+NZsFLWSukopSHyp4BUfj9mT&#10;C82ejdlV03/vCkIfh5n5hpnOO1OLK7WusqygH8UgiDOrKy4U7LaL9wkI55E11pZJwR85mM9eX6aY&#10;aHvjNV03vhABwi5BBaX3TSKly0oy6CLbEAcvt61BH2RbSN3iLcBNLQdxPJYGKw4LJTb0XVL2u7kY&#10;Bfv+9nJI3erEx/z8Mfzx6SovUqV6b93XJwhPnf8PP9tLrWA0GI7g8SY8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znnmcYAAADd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5246" o:spid="_x0000_s1049" style="position:absolute;left:2666;top:2789;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57scA&#10;AADdAAAADwAAAGRycy9kb3ducmV2LnhtbESPW2vCQBSE3wv+h+UIfasbxUuJboIIkr4oVNvSx9Ps&#10;yQWzZ2N21fTfdwuCj8PMfMOs0t404kqdqy0rGI8iEMS51TWXCj6O25dXEM4ja2wsk4JfcpAmg6cV&#10;xtre+J2uB1+KAGEXo4LK+zaW0uUVGXQj2xIHr7CdQR9kV0rd4S3ATSMnUTSXBmsOCxW2tKkoPx0u&#10;RsHn+Hj5ytz+h7+L82K689m+KDOlnof9egnCU+8f4Xv7TSuYTaZz+H8TnoBM/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ree7HAAAA3Q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5810" w:type="dxa"/>
            <w:tcBorders>
              <w:top w:val="single" w:sz="4" w:space="0" w:color="000000"/>
              <w:left w:val="single" w:sz="4" w:space="0" w:color="000000"/>
              <w:bottom w:val="single" w:sz="4" w:space="0" w:color="000000"/>
              <w:right w:val="single" w:sz="4" w:space="0" w:color="000000"/>
            </w:tcBorders>
          </w:tcPr>
          <w:p w:rsidR="003C237C" w:rsidRDefault="00615B56">
            <w:pPr>
              <w:spacing w:after="16" w:line="259" w:lineRule="auto"/>
              <w:ind w:left="0" w:right="0" w:firstLine="0"/>
              <w:jc w:val="left"/>
            </w:pPr>
            <w:r>
              <w:rPr>
                <w:b/>
              </w:rPr>
              <w:t xml:space="preserve">«Военные».  </w:t>
            </w:r>
          </w:p>
          <w:p w:rsidR="003C237C" w:rsidRDefault="00615B56">
            <w:pPr>
              <w:spacing w:after="0" w:line="259" w:lineRule="auto"/>
              <w:ind w:left="0" w:right="0" w:firstLine="0"/>
              <w:jc w:val="left"/>
            </w:pPr>
            <w:r>
              <w:rPr>
                <w:b/>
              </w:rPr>
              <w:t>Цель.</w:t>
            </w:r>
            <w:r>
              <w:t xml:space="preserve"> Формирование умения творчески развивать сюжет игры. Формирование у дошкольников конкретных представлений о герое-воине, нравственной сущности его подвига во имя своей Родины. Обогащение знаний детей о подвиге воиновтанкистов и воинов-моряков в родном городе.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82"/>
              </w:numPr>
              <w:spacing w:after="0" w:line="276" w:lineRule="auto"/>
              <w:ind w:right="0" w:firstLine="0"/>
              <w:jc w:val="left"/>
            </w:pPr>
            <w:r>
              <w:t xml:space="preserve">Утренник, посвященный Дню защитника Отечества. </w:t>
            </w:r>
          </w:p>
          <w:p w:rsidR="003C237C" w:rsidRDefault="00615B56">
            <w:pPr>
              <w:numPr>
                <w:ilvl w:val="0"/>
                <w:numId w:val="82"/>
              </w:numPr>
              <w:spacing w:after="0" w:line="275" w:lineRule="auto"/>
              <w:ind w:right="0" w:firstLine="0"/>
              <w:jc w:val="left"/>
            </w:pPr>
            <w:r>
              <w:t xml:space="preserve">Рассматривание иллюстраций. </w:t>
            </w:r>
          </w:p>
          <w:p w:rsidR="003C237C" w:rsidRDefault="00615B56">
            <w:pPr>
              <w:numPr>
                <w:ilvl w:val="0"/>
                <w:numId w:val="82"/>
              </w:numPr>
              <w:spacing w:after="0" w:line="275" w:lineRule="auto"/>
              <w:ind w:right="0" w:firstLine="0"/>
              <w:jc w:val="left"/>
            </w:pPr>
            <w:r>
              <w:t xml:space="preserve">Беседа «Бравые солдаты». </w:t>
            </w:r>
          </w:p>
          <w:p w:rsidR="003C237C" w:rsidRDefault="00615B56">
            <w:pPr>
              <w:numPr>
                <w:ilvl w:val="0"/>
                <w:numId w:val="82"/>
              </w:numPr>
              <w:spacing w:after="0" w:line="259" w:lineRule="auto"/>
              <w:ind w:right="0" w:firstLine="0"/>
              <w:jc w:val="left"/>
            </w:pPr>
            <w:r>
              <w:t xml:space="preserve">Повторение стихов, песен о Российской армии </w:t>
            </w:r>
          </w:p>
        </w:tc>
      </w:tr>
      <w:tr w:rsidR="003C237C">
        <w:trPr>
          <w:trHeight w:val="1388"/>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5810" w:type="dxa"/>
            <w:tcBorders>
              <w:top w:val="single" w:sz="4" w:space="0" w:color="000000"/>
              <w:left w:val="single" w:sz="4" w:space="0" w:color="000000"/>
              <w:bottom w:val="single" w:sz="4" w:space="0" w:color="000000"/>
              <w:right w:val="single" w:sz="4" w:space="0" w:color="000000"/>
            </w:tcBorders>
          </w:tcPr>
          <w:p w:rsidR="003C237C" w:rsidRDefault="00615B56">
            <w:pPr>
              <w:spacing w:after="21" w:line="259" w:lineRule="auto"/>
              <w:ind w:left="0" w:right="0" w:firstLine="0"/>
              <w:jc w:val="left"/>
            </w:pPr>
            <w:r>
              <w:rPr>
                <w:b/>
              </w:rPr>
              <w:t xml:space="preserve">«Скорая помощь».  </w:t>
            </w:r>
          </w:p>
          <w:p w:rsidR="003C237C" w:rsidRDefault="00615B56">
            <w:pPr>
              <w:spacing w:after="0" w:line="259" w:lineRule="auto"/>
              <w:ind w:left="0" w:right="297" w:firstLine="0"/>
            </w:pPr>
            <w:r>
              <w:rPr>
                <w:b/>
              </w:rPr>
              <w:t xml:space="preserve">Цель: </w:t>
            </w:r>
            <w:r>
              <w:t xml:space="preserve">вызвать у детей интерес к профессиям врача, медсестры; воспитывать чуткое, внимательное отношение к больному, доброту, отзывчивость, культуру общения.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83"/>
              </w:numPr>
              <w:spacing w:after="0" w:line="278" w:lineRule="auto"/>
              <w:ind w:right="193" w:firstLine="0"/>
              <w:jc w:val="left"/>
            </w:pPr>
            <w:r>
              <w:t xml:space="preserve">Целевая прогулка по улице.  </w:t>
            </w:r>
          </w:p>
          <w:p w:rsidR="003C237C" w:rsidRDefault="00615B56">
            <w:pPr>
              <w:numPr>
                <w:ilvl w:val="0"/>
                <w:numId w:val="83"/>
              </w:numPr>
              <w:spacing w:after="0" w:line="259" w:lineRule="auto"/>
              <w:ind w:right="193" w:firstLine="0"/>
              <w:jc w:val="left"/>
            </w:pPr>
            <w:r>
              <w:t xml:space="preserve">Рассматривание иллюстраций. Беседа «03 - это «скорая помощь» </w:t>
            </w:r>
          </w:p>
        </w:tc>
      </w:tr>
      <w:tr w:rsidR="003C237C">
        <w:trPr>
          <w:trHeight w:val="2775"/>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58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34" w:right="0" w:firstLine="0"/>
              <w:jc w:val="left"/>
            </w:pPr>
            <w:r>
              <w:rPr>
                <w:b/>
              </w:rPr>
              <w:t xml:space="preserve">«Строительство дома».  </w:t>
            </w:r>
          </w:p>
          <w:p w:rsidR="003C237C" w:rsidRDefault="00615B56">
            <w:pPr>
              <w:spacing w:after="0" w:line="259" w:lineRule="auto"/>
              <w:ind w:left="34" w:right="0" w:firstLine="0"/>
              <w:jc w:val="left"/>
            </w:pPr>
            <w:r>
              <w:rPr>
                <w:b/>
              </w:rPr>
              <w:t xml:space="preserve">Цель: </w:t>
            </w:r>
            <w:r>
              <w:t xml:space="preserve">познакомить детей со строительными профессиями, обратить внимание на роль техники, облегчающей труд строителей, научить детей сооружать постройку несложной конструкции, воспитать дружеские взаимоотношения в коллективе, расширить словарный запас детей: ввести понятия «постройка», «каменщик», «подъемный кран», «строитель», «крановщик», «плотник», «сварщик», «строительный материал».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84"/>
              </w:numPr>
              <w:spacing w:after="5" w:line="275" w:lineRule="auto"/>
              <w:ind w:right="0" w:firstLine="0"/>
              <w:jc w:val="left"/>
            </w:pPr>
            <w:r>
              <w:t xml:space="preserve">Рассматривание иллюстраций. </w:t>
            </w:r>
          </w:p>
          <w:p w:rsidR="003C237C" w:rsidRDefault="00615B56">
            <w:pPr>
              <w:numPr>
                <w:ilvl w:val="0"/>
                <w:numId w:val="84"/>
              </w:numPr>
              <w:spacing w:after="20" w:line="259" w:lineRule="auto"/>
              <w:ind w:right="0" w:firstLine="0"/>
              <w:jc w:val="left"/>
            </w:pPr>
            <w:r>
              <w:t xml:space="preserve">Беседы о театре.  </w:t>
            </w:r>
          </w:p>
          <w:p w:rsidR="003C237C" w:rsidRDefault="00615B56">
            <w:pPr>
              <w:numPr>
                <w:ilvl w:val="0"/>
                <w:numId w:val="84"/>
              </w:numPr>
              <w:spacing w:after="0" w:line="259" w:lineRule="auto"/>
              <w:ind w:right="0" w:firstLine="0"/>
              <w:jc w:val="left"/>
            </w:pPr>
            <w:r>
              <w:t xml:space="preserve">Чтение сказок. </w:t>
            </w:r>
          </w:p>
          <w:p w:rsidR="003C237C" w:rsidRDefault="00615B56">
            <w:pPr>
              <w:numPr>
                <w:ilvl w:val="0"/>
                <w:numId w:val="84"/>
              </w:numPr>
              <w:spacing w:after="0" w:line="259" w:lineRule="auto"/>
              <w:ind w:right="0" w:firstLine="0"/>
              <w:jc w:val="left"/>
            </w:pPr>
            <w:r>
              <w:t xml:space="preserve">Игровые упражнения: </w:t>
            </w:r>
          </w:p>
          <w:p w:rsidR="003C237C" w:rsidRDefault="00615B56">
            <w:pPr>
              <w:spacing w:after="0" w:line="280" w:lineRule="auto"/>
              <w:ind w:left="0" w:right="0" w:firstLine="0"/>
              <w:jc w:val="left"/>
            </w:pPr>
            <w:r>
              <w:t xml:space="preserve">работа над выразительностью речи.  </w:t>
            </w:r>
          </w:p>
          <w:p w:rsidR="003C237C" w:rsidRDefault="00615B56">
            <w:pPr>
              <w:numPr>
                <w:ilvl w:val="0"/>
                <w:numId w:val="84"/>
              </w:numPr>
              <w:spacing w:after="0" w:line="259" w:lineRule="auto"/>
              <w:ind w:right="0" w:firstLine="0"/>
              <w:jc w:val="left"/>
            </w:pPr>
            <w:r>
              <w:t xml:space="preserve">Продуктивная деятельность: билеты, программки, афиши </w:t>
            </w:r>
          </w:p>
        </w:tc>
      </w:tr>
    </w:tbl>
    <w:p w:rsidR="003C237C" w:rsidRDefault="003C237C">
      <w:pPr>
        <w:spacing w:after="0" w:line="259" w:lineRule="auto"/>
        <w:ind w:left="-1556" w:right="140" w:firstLine="0"/>
        <w:jc w:val="left"/>
      </w:pPr>
    </w:p>
    <w:tbl>
      <w:tblPr>
        <w:tblStyle w:val="TableGrid"/>
        <w:tblW w:w="9753" w:type="dxa"/>
        <w:tblInd w:w="34" w:type="dxa"/>
        <w:tblCellMar>
          <w:top w:w="54" w:type="dxa"/>
          <w:left w:w="110" w:type="dxa"/>
          <w:right w:w="72" w:type="dxa"/>
        </w:tblCellMar>
        <w:tblLook w:val="04A0" w:firstRow="1" w:lastRow="0" w:firstColumn="1" w:lastColumn="0" w:noHBand="0" w:noVBand="1"/>
      </w:tblPr>
      <w:tblGrid>
        <w:gridCol w:w="821"/>
        <w:gridCol w:w="5811"/>
        <w:gridCol w:w="3121"/>
      </w:tblGrid>
      <w:tr w:rsidR="003C237C">
        <w:trPr>
          <w:trHeight w:val="2770"/>
        </w:trPr>
        <w:tc>
          <w:tcPr>
            <w:tcW w:w="821"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58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34" w:right="0" w:firstLine="0"/>
              <w:jc w:val="left"/>
            </w:pPr>
            <w:r>
              <w:rPr>
                <w:b/>
              </w:rPr>
              <w:t xml:space="preserve">«Пограничники». </w:t>
            </w:r>
          </w:p>
          <w:p w:rsidR="003C237C" w:rsidRDefault="00615B56">
            <w:pPr>
              <w:spacing w:after="0" w:line="238" w:lineRule="auto"/>
              <w:ind w:left="34" w:right="0" w:firstLine="0"/>
              <w:jc w:val="left"/>
            </w:pPr>
            <w:r>
              <w:rPr>
                <w:b/>
              </w:rPr>
              <w:t xml:space="preserve">Цель: </w:t>
            </w:r>
            <w:r>
              <w:t xml:space="preserve">продолжать знакомить детей с военными профессиями, уточнить распорядок дня военнослужащих, в чем заключается их служба, воспитывать смелость, ловкость, умение четко выполнять приказы командира, расширить </w:t>
            </w:r>
          </w:p>
          <w:p w:rsidR="003C237C" w:rsidRDefault="00615B56">
            <w:pPr>
              <w:spacing w:after="0" w:line="259" w:lineRule="auto"/>
              <w:ind w:left="34" w:right="0" w:firstLine="0"/>
              <w:jc w:val="left"/>
            </w:pPr>
            <w:r>
              <w:t xml:space="preserve">словарный запас детей: «граница», «пост», «охрана», «нарушение», «сигнал тревоги», «пограничник», «собаковод».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85"/>
              </w:numPr>
              <w:spacing w:after="0" w:line="280" w:lineRule="auto"/>
              <w:ind w:right="317" w:firstLine="0"/>
              <w:jc w:val="left"/>
            </w:pPr>
            <w:r>
              <w:t xml:space="preserve">Рассматривание иллюстраций. </w:t>
            </w:r>
          </w:p>
          <w:p w:rsidR="003C237C" w:rsidRDefault="00615B56">
            <w:pPr>
              <w:numPr>
                <w:ilvl w:val="0"/>
                <w:numId w:val="85"/>
              </w:numPr>
              <w:spacing w:after="0" w:line="258" w:lineRule="auto"/>
              <w:ind w:right="317" w:firstLine="0"/>
              <w:jc w:val="left"/>
            </w:pPr>
            <w:r>
              <w:t xml:space="preserve">Просмотр телепередач. 3. Беседа «Как работают пожарные». </w:t>
            </w:r>
          </w:p>
          <w:p w:rsidR="003C237C" w:rsidRDefault="00615B56">
            <w:pPr>
              <w:numPr>
                <w:ilvl w:val="0"/>
                <w:numId w:val="86"/>
              </w:numPr>
              <w:spacing w:after="0" w:line="276" w:lineRule="auto"/>
              <w:ind w:right="439" w:firstLine="0"/>
              <w:jc w:val="left"/>
            </w:pPr>
            <w:r>
              <w:t xml:space="preserve">Чтение: С. Маршак «Кошкин дом», «Пожар». </w:t>
            </w:r>
          </w:p>
          <w:p w:rsidR="003C237C" w:rsidRDefault="00615B56">
            <w:pPr>
              <w:numPr>
                <w:ilvl w:val="0"/>
                <w:numId w:val="86"/>
              </w:numPr>
              <w:spacing w:after="0" w:line="259" w:lineRule="auto"/>
              <w:ind w:right="439" w:firstLine="0"/>
              <w:jc w:val="left"/>
            </w:pPr>
            <w:r>
              <w:t xml:space="preserve">Продуктивная деятельность: плакаты о пожарной безопасности </w:t>
            </w:r>
          </w:p>
        </w:tc>
      </w:tr>
      <w:tr w:rsidR="003C237C">
        <w:trPr>
          <w:trHeight w:val="2771"/>
        </w:trPr>
        <w:tc>
          <w:tcPr>
            <w:tcW w:w="821" w:type="dxa"/>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348564" cy="486410"/>
                      <wp:effectExtent l="0" t="0" r="0" b="0"/>
                      <wp:docPr id="378321" name="Group 378321"/>
                      <wp:cNvGraphicFramePr/>
                      <a:graphic xmlns:a="http://schemas.openxmlformats.org/drawingml/2006/main">
                        <a:graphicData uri="http://schemas.microsoft.com/office/word/2010/wordprocessingGroup">
                          <wpg:wgp>
                            <wpg:cNvGrpSpPr/>
                            <wpg:grpSpPr>
                              <a:xfrm>
                                <a:off x="0" y="0"/>
                                <a:ext cx="348564" cy="486410"/>
                                <a:chOff x="0" y="0"/>
                                <a:chExt cx="348564" cy="486410"/>
                              </a:xfrm>
                            </wpg:grpSpPr>
                            <wps:wsp>
                              <wps:cNvPr id="5456" name="Rectangle 5456"/>
                              <wps:cNvSpPr/>
                              <wps:spPr>
                                <a:xfrm rot="-5399999">
                                  <a:off x="-175430" y="97286"/>
                                  <a:ext cx="597130" cy="181116"/>
                                </a:xfrm>
                                <a:prstGeom prst="rect">
                                  <a:avLst/>
                                </a:prstGeom>
                                <a:ln>
                                  <a:noFill/>
                                </a:ln>
                              </wps:spPr>
                              <wps:txbx>
                                <w:txbxContent>
                                  <w:p w:rsidR="003C237C" w:rsidRDefault="00615B56">
                                    <w:pPr>
                                      <w:spacing w:after="160" w:line="259" w:lineRule="auto"/>
                                      <w:ind w:left="0" w:right="0" w:firstLine="0"/>
                                      <w:jc w:val="left"/>
                                    </w:pPr>
                                    <w:r>
                                      <w:rPr>
                                        <w:b/>
                                      </w:rPr>
                                      <w:t>МАРТ</w:t>
                                    </w:r>
                                  </w:p>
                                </w:txbxContent>
                              </wps:txbx>
                              <wps:bodyPr horzOverflow="overflow" vert="horz" lIns="0" tIns="0" rIns="0" bIns="0" rtlCol="0">
                                <a:noAutofit/>
                              </wps:bodyPr>
                            </wps:wsp>
                            <wps:wsp>
                              <wps:cNvPr id="5457" name="Rectangle 5457"/>
                              <wps:cNvSpPr/>
                              <wps:spPr>
                                <a:xfrm rot="-5399999">
                                  <a:off x="86854" y="-99426"/>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5458" name="Rectangle 5458"/>
                              <wps:cNvSpPr/>
                              <wps:spPr>
                                <a:xfrm rot="-5399999">
                                  <a:off x="266711" y="123077"/>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78321" o:spid="_x0000_s1050" style="width:27.45pt;height:38.3pt;mso-position-horizontal-relative:char;mso-position-vertical-relative:line" coordsize="348564,486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hP7iwIAAGkIAAAOAAAAZHJzL2Uyb0RvYy54bWzkVslu2zAQvRfoPxC827J2WYgcFE0TFCia&#10;oGk/gKaoBZBIgqQjp1/fIbW4dYoCTYD0UB/o0Qw1y3szpC4uj32HHpjSreAF9tcbjBinomx5XeBv&#10;X69XGUbaEF6STnBW4Eem8eXu7ZuLQeYsEI3oSqYQOOE6H2SBG2Nk7nmaNqwnei0k42CshOqJgUdV&#10;e6UiA3jvOy/YbBJvEKqUSlCmNWivRiPeOf9Vxai5rSrNDOoKDLkZtyq37u3q7S5IXisim5ZOaZBn&#10;ZNGTlkPQxdUVMQQdVPvEVd9SJbSozJqK3hNV1VLmaoBq/M1ZNTdKHKSrpc6HWi4wAbRnOD3bLf38&#10;cKdQWxY4TLMw8DHipAeeXGg06QCkQdY57L1R8l7eqUlRj0+27mOlevsPFaGjg/dxgZcdDaKgDKMs&#10;TiKMKJiiLIn8CX7aAEdP3qLNhz++581BPZvbksogoZH0CSv9MqzuGyKZo0Db+ies4ihOZqS+QI8R&#10;XncMOa2Dxu1dgNK5BsxmlJAS0IWrONzan2uaCbSVn8ZRCF0K+GzTIEvG7pzhi7epb60WPj/zfd/Z&#10;FxhILpU2N0z0yAoFVpCYc08ePmkDecHWeYtNpuN25eK67brRajWA5pyvlcxxf3TtMUazqr0oHwGH&#10;RqjvtzD5VSeGAotJwvYwgODWilH3kQP+du5mQc3CfhaU6d4LN51jOu8ORlSty/cUbcoLiLWt+DoM&#10;p79lOLWk2BSgG/6a4SzJYhgAIHC13UbBOcGbJA1HfoMgCjPfhno1fpfC/hd+4WYaz7pfJjh7Cb9B&#10;kqQ+nKF2QoNwkzpMSb5M8BnB7vx7NYKXyv41we7AhvvMNfd099oL8+dnN/CnL4TdDwAAAP//AwBQ&#10;SwMEFAAGAAgAAAAhADjkCCjcAAAAAwEAAA8AAABkcnMvZG93bnJldi54bWxMj0FLw0AQhe+C/2EZ&#10;wZvdRG20MZtSinoqhbaC9DbNTpPQ7GzIbpP037t6sZeBx3u89002H00jeupcbVlBPIlAEBdW11wq&#10;+Np9PLyCcB5ZY2OZFFzIwTy/vckw1XbgDfVbX4pQwi5FBZX3bSqlKyoy6Ca2JQ7e0XYGfZBdKXWH&#10;Qyg3jXyMokQarDksVNjSsqLitD0bBZ8DDoun+L1fnY7Ly343XX+vYlLq/m5cvIHwNPr/MPziB3TI&#10;A9PBnlk70SgIj/i/G7zp8wzEQcFLkoDMM3nNnv8AAAD//wMAUEsBAi0AFAAGAAgAAAAhALaDOJL+&#10;AAAA4QEAABMAAAAAAAAAAAAAAAAAAAAAAFtDb250ZW50X1R5cGVzXS54bWxQSwECLQAUAAYACAAA&#10;ACEAOP0h/9YAAACUAQAACwAAAAAAAAAAAAAAAAAvAQAAX3JlbHMvLnJlbHNQSwECLQAUAAYACAAA&#10;ACEArXIT+4sCAABpCAAADgAAAAAAAAAAAAAAAAAuAgAAZHJzL2Uyb0RvYy54bWxQSwECLQAUAAYA&#10;CAAAACEAOOQIKNwAAAADAQAADwAAAAAAAAAAAAAAAADlBAAAZHJzL2Rvd25yZXYueG1sUEsFBgAA&#10;AAAEAAQA8wAAAO4FAAAAAA==&#10;">
                      <v:rect id="Rectangle 5456" o:spid="_x0000_s1051" style="position:absolute;left:-175430;top:97286;width:597130;height:18111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kty8YA&#10;AADdAAAADwAAAGRycy9kb3ducmV2LnhtbESPS2vDMBCE74X+B7GF3ho5JS8cyyEEintpIE963Frr&#10;B7FWrqUk7r+PCoEch5n5hkkWvWnEhTpXW1YwHEQgiHOray4V7HcfbzMQziNrbCyTgj9ysEifnxKM&#10;tb3yhi5bX4oAYRejgsr7NpbS5RUZdAPbEgevsJ1BH2RXSt3hNcBNI9+jaCIN1hwWKmxpVVF+2p6N&#10;gsNwdz5mbv3D38XvdPTls3VRZkq9vvTLOQhPvX+E7+1PrWA8Gk/g/014AjK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Hkty8YAAADd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МАРТ</w:t>
                              </w:r>
                            </w:p>
                          </w:txbxContent>
                        </v:textbox>
                      </v:rect>
                      <v:rect id="Rectangle 5457" o:spid="_x0000_s1052" style="position:absolute;left:86854;top:-99426;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WIUMYA&#10;AADdAAAADwAAAGRycy9kb3ducmV2LnhtbESPT2vCQBTE70K/w/IEb7pRtJHUVYog8aJQraXH1+zL&#10;H8y+jdlV47fvFoQeh5n5DbNYdaYWN2pdZVnBeBSBIM6srrhQ8HncDOcgnEfWWFsmBQ9ysFq+9BaY&#10;aHvnD7odfCEChF2CCkrvm0RKl5Vk0I1sQxy83LYGfZBtIXWL9wA3tZxE0as0WHFYKLGhdUnZ+XA1&#10;Ck7j4/Urdfsf/s4v8XTn031epEoN+t37GwhPnf8PP9tbrWA2ncXw9yY8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zWIUMYAAADd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5458" o:spid="_x0000_s1053" style="position:absolute;left:266711;top:123077;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ocIsQA&#10;AADdAAAADwAAAGRycy9kb3ducmV2LnhtbERPy2rCQBTdF/yH4Qru6iRFa0kdgxRK3FSoWnF5m7l5&#10;YOZOmpmY9O87i4LLw3mv09E04kadqy0riOcRCOLc6ppLBafj++MLCOeRNTaWScEvOUg3k4c1JtoO&#10;/Em3gy9FCGGXoILK+zaR0uUVGXRz2xIHrrCdQR9gV0rd4RDCTSOfouhZGqw5NFTY0ltF+fXQGwVf&#10;8bE/Z27/zZfiZ7X48Nm+KDOlZtNx+wrC0+jv4n/3TitYLpZhbngTnoD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KqHCLEAAAA3Q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58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 xml:space="preserve">«Магазин».  </w:t>
            </w:r>
          </w:p>
          <w:p w:rsidR="003C237C" w:rsidRDefault="00615B56">
            <w:pPr>
              <w:spacing w:after="0" w:line="259" w:lineRule="auto"/>
              <w:ind w:left="0" w:right="0" w:firstLine="0"/>
              <w:jc w:val="left"/>
            </w:pPr>
            <w:r>
              <w:rPr>
                <w:b/>
              </w:rPr>
              <w:t xml:space="preserve">Цель: </w:t>
            </w:r>
            <w:r>
              <w:t xml:space="preserve">расширить и закрепить знания детей о работе продавца, формировать первоначальное представление о её труде, укреплять навыки общественного поведения, благодарить за оказанную помощь и заботу, развивать и укреплять дружеские взаимоотношения между детьми.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87"/>
              </w:numPr>
              <w:spacing w:after="0" w:line="280" w:lineRule="auto"/>
              <w:ind w:right="209" w:firstLine="0"/>
            </w:pPr>
            <w:r>
              <w:t xml:space="preserve">Рассматривание иллюстраций.  </w:t>
            </w:r>
          </w:p>
          <w:p w:rsidR="003C237C" w:rsidRDefault="00615B56">
            <w:pPr>
              <w:numPr>
                <w:ilvl w:val="0"/>
                <w:numId w:val="87"/>
              </w:numPr>
              <w:spacing w:after="0" w:line="248" w:lineRule="auto"/>
              <w:ind w:right="209" w:firstLine="0"/>
            </w:pPr>
            <w:r>
              <w:t xml:space="preserve">Дидактические игры: «Магазин овощей и фруктов», « Правила работы с кассой», «Кому что?».  </w:t>
            </w:r>
          </w:p>
          <w:p w:rsidR="003C237C" w:rsidRDefault="00615B56">
            <w:pPr>
              <w:numPr>
                <w:ilvl w:val="0"/>
                <w:numId w:val="87"/>
              </w:numPr>
              <w:spacing w:after="0" w:line="259" w:lineRule="auto"/>
              <w:ind w:right="209" w:firstLine="0"/>
            </w:pPr>
            <w:r>
              <w:t xml:space="preserve">Продуктивная деятельность «Одежда для кукол» </w:t>
            </w:r>
          </w:p>
        </w:tc>
      </w:tr>
      <w:tr w:rsidR="003C237C">
        <w:trPr>
          <w:trHeight w:val="1392"/>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58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 xml:space="preserve">« Семья». Праздник мам и бабушек. </w:t>
            </w:r>
          </w:p>
          <w:p w:rsidR="003C237C" w:rsidRDefault="00615B56">
            <w:pPr>
              <w:spacing w:after="0" w:line="259" w:lineRule="auto"/>
              <w:ind w:left="0" w:right="0" w:firstLine="0"/>
              <w:jc w:val="left"/>
            </w:pPr>
            <w:r>
              <w:rPr>
                <w:b/>
              </w:rPr>
              <w:t xml:space="preserve">Цель: </w:t>
            </w:r>
            <w:r>
              <w:t xml:space="preserve">формировать конкретные представления о семье и празднике.  Воспитывать уважение к семье, формировать умение творчески развивать сюжет игры.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88"/>
              </w:numPr>
              <w:spacing w:after="0" w:line="258" w:lineRule="auto"/>
              <w:ind w:right="0" w:firstLine="0"/>
              <w:jc w:val="left"/>
            </w:pPr>
            <w:r>
              <w:t xml:space="preserve">Рассматривание иллюстраций разных праздников.  </w:t>
            </w:r>
          </w:p>
          <w:p w:rsidR="003C237C" w:rsidRDefault="00615B56">
            <w:pPr>
              <w:numPr>
                <w:ilvl w:val="0"/>
                <w:numId w:val="88"/>
              </w:numPr>
              <w:spacing w:after="0" w:line="259" w:lineRule="auto"/>
              <w:ind w:right="0" w:firstLine="0"/>
              <w:jc w:val="left"/>
            </w:pPr>
            <w:r>
              <w:t xml:space="preserve">Беседа «У нас сегодня праздник» </w:t>
            </w:r>
          </w:p>
        </w:tc>
      </w:tr>
      <w:tr w:rsidR="003C237C">
        <w:trPr>
          <w:trHeight w:val="1666"/>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5810" w:type="dxa"/>
            <w:tcBorders>
              <w:top w:val="single" w:sz="4" w:space="0" w:color="000000"/>
              <w:left w:val="single" w:sz="4" w:space="0" w:color="000000"/>
              <w:bottom w:val="single" w:sz="4" w:space="0" w:color="000000"/>
              <w:right w:val="single" w:sz="4" w:space="0" w:color="000000"/>
            </w:tcBorders>
          </w:tcPr>
          <w:p w:rsidR="003C237C" w:rsidRDefault="00615B56">
            <w:pPr>
              <w:spacing w:after="21" w:line="259" w:lineRule="auto"/>
              <w:ind w:left="34" w:right="0" w:firstLine="0"/>
              <w:jc w:val="left"/>
            </w:pPr>
            <w:r>
              <w:rPr>
                <w:b/>
              </w:rPr>
              <w:t xml:space="preserve">«Автобус».  </w:t>
            </w:r>
          </w:p>
          <w:p w:rsidR="003C237C" w:rsidRDefault="00615B56">
            <w:pPr>
              <w:spacing w:after="48" w:line="239" w:lineRule="auto"/>
              <w:ind w:left="34" w:right="301" w:firstLine="0"/>
            </w:pPr>
            <w:r>
              <w:rPr>
                <w:b/>
              </w:rPr>
              <w:t>Цель:</w:t>
            </w:r>
            <w:r>
              <w:t xml:space="preserve"> Закреплять</w:t>
            </w:r>
            <w:r>
              <w:rPr>
                <w:sz w:val="22"/>
              </w:rPr>
              <w:t xml:space="preserve"> знания об особенностях </w:t>
            </w:r>
            <w:r>
              <w:t xml:space="preserve">профессии шофера, используя знания, умения и опыт, полученные на предшествующих занятиях. </w:t>
            </w:r>
          </w:p>
          <w:p w:rsidR="003C237C" w:rsidRDefault="00615B56">
            <w:pPr>
              <w:spacing w:after="0" w:line="259" w:lineRule="auto"/>
              <w:ind w:left="34" w:right="0" w:firstLine="0"/>
              <w:jc w:val="left"/>
            </w:pPr>
            <w:r>
              <w:t xml:space="preserve">Воспитывать уважение к труду водителя.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89"/>
              </w:numPr>
              <w:spacing w:after="0" w:line="275" w:lineRule="auto"/>
              <w:ind w:right="0" w:firstLine="0"/>
              <w:jc w:val="left"/>
            </w:pPr>
            <w:r>
              <w:t xml:space="preserve">Рассматривание иллюстрации.  </w:t>
            </w:r>
          </w:p>
          <w:p w:rsidR="003C237C" w:rsidRDefault="00615B56">
            <w:pPr>
              <w:numPr>
                <w:ilvl w:val="0"/>
                <w:numId w:val="89"/>
              </w:numPr>
              <w:spacing w:after="52" w:line="236" w:lineRule="auto"/>
              <w:ind w:right="0" w:firstLine="0"/>
              <w:jc w:val="left"/>
            </w:pPr>
            <w:r>
              <w:t xml:space="preserve">Чтение художественной литературы « Грузовик» З. </w:t>
            </w:r>
          </w:p>
          <w:p w:rsidR="003C237C" w:rsidRDefault="00615B56">
            <w:pPr>
              <w:spacing w:after="19" w:line="259" w:lineRule="auto"/>
              <w:ind w:left="0" w:right="0" w:firstLine="0"/>
              <w:jc w:val="left"/>
            </w:pPr>
            <w:r>
              <w:t xml:space="preserve">Александрова., Б. Житков  </w:t>
            </w:r>
          </w:p>
          <w:p w:rsidR="003C237C" w:rsidRDefault="00615B56">
            <w:pPr>
              <w:spacing w:after="0" w:line="259" w:lineRule="auto"/>
              <w:ind w:left="0" w:right="0" w:firstLine="0"/>
              <w:jc w:val="left"/>
            </w:pPr>
            <w:r>
              <w:t xml:space="preserve">«Светофор» </w:t>
            </w:r>
          </w:p>
        </w:tc>
      </w:tr>
      <w:tr w:rsidR="003C237C">
        <w:trPr>
          <w:trHeight w:val="1388"/>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58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 xml:space="preserve">«Аптека».  </w:t>
            </w:r>
          </w:p>
          <w:p w:rsidR="003C237C" w:rsidRDefault="00615B56">
            <w:pPr>
              <w:spacing w:after="0" w:line="259" w:lineRule="auto"/>
              <w:ind w:left="0" w:right="716" w:firstLine="0"/>
            </w:pPr>
            <w:r>
              <w:rPr>
                <w:b/>
              </w:rPr>
              <w:t xml:space="preserve">Цель: </w:t>
            </w:r>
            <w:r>
              <w:t xml:space="preserve">вызвать у детей интерес к профессии фармацевта; воспитывать чуткое, внимательное отношение к больному, доброту, отзывчивость, культуру общения.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90"/>
              </w:numPr>
              <w:spacing w:after="0" w:line="279" w:lineRule="auto"/>
              <w:ind w:right="0" w:firstLine="0"/>
              <w:jc w:val="left"/>
            </w:pPr>
            <w:r>
              <w:t xml:space="preserve">Беседа «Что мы видели в аптеке».  </w:t>
            </w:r>
          </w:p>
          <w:p w:rsidR="003C237C" w:rsidRDefault="00615B56">
            <w:pPr>
              <w:numPr>
                <w:ilvl w:val="0"/>
                <w:numId w:val="90"/>
              </w:numPr>
              <w:spacing w:after="0" w:line="259" w:lineRule="auto"/>
              <w:ind w:right="0" w:firstLine="0"/>
              <w:jc w:val="left"/>
            </w:pPr>
            <w:r>
              <w:t xml:space="preserve">Продуктивная </w:t>
            </w:r>
          </w:p>
          <w:p w:rsidR="003C237C" w:rsidRDefault="00615B56">
            <w:pPr>
              <w:spacing w:after="0" w:line="259" w:lineRule="auto"/>
              <w:ind w:left="0" w:right="0" w:firstLine="0"/>
            </w:pPr>
            <w:r>
              <w:t xml:space="preserve">деятельность: изготовление «лекарств» для игры </w:t>
            </w:r>
          </w:p>
        </w:tc>
      </w:tr>
      <w:tr w:rsidR="003C237C">
        <w:trPr>
          <w:trHeight w:val="1671"/>
        </w:trPr>
        <w:tc>
          <w:tcPr>
            <w:tcW w:w="821" w:type="dxa"/>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223" w:right="0" w:firstLine="0"/>
              <w:jc w:val="left"/>
            </w:pPr>
            <w:r>
              <w:rPr>
                <w:rFonts w:ascii="Calibri" w:eastAsia="Calibri" w:hAnsi="Calibri" w:cs="Calibri"/>
                <w:noProof/>
                <w:sz w:val="22"/>
              </w:rPr>
              <mc:AlternateContent>
                <mc:Choice Requires="wpg">
                  <w:drawing>
                    <wp:inline distT="0" distB="0" distL="0" distR="0">
                      <wp:extent cx="168754" cy="675386"/>
                      <wp:effectExtent l="0" t="0" r="0" b="0"/>
                      <wp:docPr id="378499" name="Group 378499"/>
                      <wp:cNvGraphicFramePr/>
                      <a:graphic xmlns:a="http://schemas.openxmlformats.org/drawingml/2006/main">
                        <a:graphicData uri="http://schemas.microsoft.com/office/word/2010/wordprocessingGroup">
                          <wpg:wgp>
                            <wpg:cNvGrpSpPr/>
                            <wpg:grpSpPr>
                              <a:xfrm>
                                <a:off x="0" y="0"/>
                                <a:ext cx="168754" cy="675386"/>
                                <a:chOff x="0" y="0"/>
                                <a:chExt cx="168754" cy="675386"/>
                              </a:xfrm>
                            </wpg:grpSpPr>
                            <wps:wsp>
                              <wps:cNvPr id="5586" name="Rectangle 5586"/>
                              <wps:cNvSpPr/>
                              <wps:spPr>
                                <a:xfrm rot="-5399999">
                                  <a:off x="-300491" y="161201"/>
                                  <a:ext cx="847252" cy="181116"/>
                                </a:xfrm>
                                <a:prstGeom prst="rect">
                                  <a:avLst/>
                                </a:prstGeom>
                                <a:ln>
                                  <a:noFill/>
                                </a:ln>
                              </wps:spPr>
                              <wps:txbx>
                                <w:txbxContent>
                                  <w:p w:rsidR="003C237C" w:rsidRDefault="00615B56">
                                    <w:pPr>
                                      <w:spacing w:after="160" w:line="259" w:lineRule="auto"/>
                                      <w:ind w:left="0" w:right="0" w:firstLine="0"/>
                                      <w:jc w:val="left"/>
                                    </w:pPr>
                                    <w:r>
                                      <w:rPr>
                                        <w:b/>
                                      </w:rPr>
                                      <w:t>АПРЕЛЬ</w:t>
                                    </w:r>
                                  </w:p>
                                </w:txbxContent>
                              </wps:txbx>
                              <wps:bodyPr horzOverflow="overflow" vert="horz" lIns="0" tIns="0" rIns="0" bIns="0" rtlCol="0">
                                <a:noAutofit/>
                              </wps:bodyPr>
                            </wps:wsp>
                            <wps:wsp>
                              <wps:cNvPr id="5587" name="Rectangle 5587"/>
                              <wps:cNvSpPr/>
                              <wps:spPr>
                                <a:xfrm rot="-5399999">
                                  <a:off x="86853" y="-99425"/>
                                  <a:ext cx="50673" cy="224379"/>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78499" o:spid="_x0000_s1054" style="width:13.3pt;height:53.2pt;mso-position-horizontal-relative:char;mso-position-vertical-relative:line" coordsize="1687,67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GwZQIAAIkGAAAOAAAAZHJzL2Uyb0RvYy54bWzElduO0zAQhu+ReAfL920ObY5qukIsWyEh&#10;dsXCA7iOc5AS27LdpuXpGTtJC7sIiUVaeuE6M874n2/Gzubm1HfoyJRuBS9wsPQxYpyKsuV1gb99&#10;vVukGGlDeEk6wVmBz0zjm+3bN5tB5iwUjehKphAE4TofZIEbY2TueZo2rCd6KSTj4KyE6omBR1V7&#10;pSIDRO87L/T92BuEKqUSlGkN1tvRibcuflUxau6rSjODugKDNuNG5ca9Hb3thuS1IrJp6SSDvEBF&#10;T1oOm15C3RJD0EG1z0L1LVVCi8osqeg9UVUtZS4HyCbwn2SzU+IgXS51PtTyggnQPuH04rD08/FB&#10;obYs8CpJ11mGESc91MltjSYbQBpkncPanZKP8kFNhnp8snmfKtXbf8gInRze8wUvOxlEwRjEaRKt&#10;MaLgipNolcYjftpAjZ69RZsPf3zPmzf1rLaLlEFCI+krK/1vrB4bIpkrgbb5T6yiCLRPpL5AjxFe&#10;dww5q0Pj1l5A6VwDs5kSUgK6cBGtMvtzTTNBW6x8f50FGAGfIA6gIUY+M790nYRROPIL0iAIHL8L&#10;B5JLpc2OiR7ZSYEVKHPxyfGTNiAMls5LrJqO25GLu7brRq+1AM5ZsJ2Z0/7k+iPIrBpr2ovyDCAa&#10;ob7fw9GvOjEUWEwzbG8D2Nx6Meo+ciiAPXjzRM2T/TxRpnsv3PEc5bw7GFG1Tu91t0kXVHbU8Bol&#10;Tn5b4mTGAO3w1yVO4zRauQIvsmwdRr8WOPLjBLz2fIThepU44q9V39Bdhlfi/6++7kDDfecadrqb&#10;7YX687Prh+sXZPsDAAD//wMAUEsDBBQABgAIAAAAIQCXEFon2wAAAAQBAAAPAAAAZHJzL2Rvd25y&#10;ZXYueG1sTI9BS8NAEIXvgv9hGcGb3aRqkDSbUop6KoKtIL1Nk2kSmp0N2W2S/ntHL/XyYHiP977J&#10;lpNt1UC9bxwbiGcRKOLClQ1XBr52bw8voHxALrF1TAYu5GGZ395kmJZu5E8atqFSUsI+RQN1CF2q&#10;tS9qsuhnriMW7+h6i0HOvtJlj6OU21bPoyjRFhuWhRo7WtdUnLZna+B9xHH1GL8Om9Nxfdnvnj++&#10;NzEZc383rRagAk3hGoZffEGHXJgO7sylV60BeST8qXjzJAF1kEyUPIHOM/0fPv8BAAD//wMAUEsB&#10;Ai0AFAAGAAgAAAAhALaDOJL+AAAA4QEAABMAAAAAAAAAAAAAAAAAAAAAAFtDb250ZW50X1R5cGVz&#10;XS54bWxQSwECLQAUAAYACAAAACEAOP0h/9YAAACUAQAACwAAAAAAAAAAAAAAAAAvAQAAX3JlbHMv&#10;LnJlbHNQSwECLQAUAAYACAAAACEAv48hsGUCAACJBgAADgAAAAAAAAAAAAAAAAAuAgAAZHJzL2Uy&#10;b0RvYy54bWxQSwECLQAUAAYACAAAACEAlxBaJ9sAAAAEAQAADwAAAAAAAAAAAAAAAAC/BAAAZHJz&#10;L2Rvd25yZXYueG1sUEsFBgAAAAAEAAQA8wAAAMcFAAAAAA==&#10;">
                      <v:rect id="Rectangle 5586" o:spid="_x0000_s1055" style="position:absolute;left:-3005;top:1612;width:8471;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gOEccA&#10;AADdAAAADwAAAGRycy9kb3ducmV2LnhtbESPW2vCQBSE3wv9D8sR+lY3SrUSs0oRSnxRqDd8PGZP&#10;Lpg9m2Y3mv77bkHo4zAz3zDJsje1uFHrKssKRsMIBHFmdcWFgsP+83UGwnlkjbVlUvBDDpaL56cE&#10;Y23v/EW3nS9EgLCLUUHpfRNL6bKSDLqhbYiDl9vWoA+yLaRu8R7gppbjKJpKgxWHhRIbWpWUXXed&#10;UXAc7btT6rYXPuff728bn27zIlXqZdB/zEF46v1/+NFeawWTyWwKf2/CE5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T4DhHHAAAA3Q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АПРЕЛЬ</w:t>
                              </w:r>
                            </w:p>
                          </w:txbxContent>
                        </v:textbox>
                      </v:rect>
                      <v:rect id="Rectangle 5587" o:spid="_x0000_s1056"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SriscA&#10;AADdAAAADwAAAGRycy9kb3ducmV2LnhtbESPT2vCQBTE70K/w/IK3nSjaJU0GykFiReFqi09vmZf&#10;/tDs25hdNX77bkHwOMzMb5hk1ZtGXKhztWUFk3EEgji3uuZSwfGwHi1BOI+ssbFMCm7kYJU+DRKM&#10;tb3yB132vhQBwi5GBZX3bSylyysy6Ma2JQ5eYTuDPsiulLrDa4CbRk6j6EUarDksVNjSe0X57/5s&#10;FHxODuevzO1++Ls4LWZbn+2KMlNq+Ny/vYLw1PtH+N7eaAXz+XIB/2/CE5Dp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u0q4rHAAAA3Q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5810" w:type="dxa"/>
            <w:tcBorders>
              <w:top w:val="single" w:sz="4" w:space="0" w:color="000000"/>
              <w:left w:val="single" w:sz="4" w:space="0" w:color="000000"/>
              <w:bottom w:val="single" w:sz="4" w:space="0" w:color="000000"/>
              <w:right w:val="single" w:sz="4" w:space="0" w:color="000000"/>
            </w:tcBorders>
          </w:tcPr>
          <w:p w:rsidR="003C237C" w:rsidRDefault="00615B56">
            <w:pPr>
              <w:spacing w:after="16" w:line="259" w:lineRule="auto"/>
              <w:ind w:left="0" w:right="0" w:firstLine="0"/>
              <w:jc w:val="left"/>
            </w:pPr>
            <w:r>
              <w:rPr>
                <w:b/>
              </w:rPr>
              <w:t xml:space="preserve">«Зоопарк».  </w:t>
            </w:r>
          </w:p>
          <w:p w:rsidR="003C237C" w:rsidRDefault="00615B56">
            <w:pPr>
              <w:spacing w:after="0" w:line="259" w:lineRule="auto"/>
              <w:ind w:left="34" w:right="0" w:firstLine="0"/>
              <w:jc w:val="left"/>
            </w:pPr>
            <w:r>
              <w:rPr>
                <w:b/>
              </w:rPr>
              <w:t>Цель:</w:t>
            </w:r>
            <w:r>
              <w:t xml:space="preserve"> Формирование умения творчески развивать сюжет игры. Воспитание уважительного отношения к животным. Знакомство с жизнью животных.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spacing w:after="6" w:line="275" w:lineRule="auto"/>
              <w:ind w:left="0" w:right="0" w:firstLine="0"/>
              <w:jc w:val="left"/>
            </w:pPr>
            <w:r>
              <w:t xml:space="preserve">1.Рассматривание иллюстраций. </w:t>
            </w:r>
          </w:p>
          <w:p w:rsidR="003C237C" w:rsidRDefault="00615B56">
            <w:pPr>
              <w:spacing w:after="0" w:line="259" w:lineRule="auto"/>
              <w:ind w:left="0" w:right="317" w:firstLine="0"/>
              <w:jc w:val="left"/>
            </w:pPr>
            <w:r>
              <w:t>2. Рассказ воспитателя. 3. Чтение: Я. Маршака «Дети в клетке», « Где обедал воробей»</w:t>
            </w:r>
            <w:r>
              <w:rPr>
                <w:sz w:val="22"/>
              </w:rPr>
              <w:t xml:space="preserve"> </w:t>
            </w:r>
          </w:p>
        </w:tc>
      </w:tr>
      <w:tr w:rsidR="003C237C">
        <w:trPr>
          <w:trHeight w:val="1666"/>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5810" w:type="dxa"/>
            <w:tcBorders>
              <w:top w:val="single" w:sz="4" w:space="0" w:color="000000"/>
              <w:left w:val="single" w:sz="4" w:space="0" w:color="000000"/>
              <w:bottom w:val="single" w:sz="4" w:space="0" w:color="000000"/>
              <w:right w:val="single" w:sz="4" w:space="0" w:color="000000"/>
            </w:tcBorders>
          </w:tcPr>
          <w:p w:rsidR="003C237C" w:rsidRDefault="00615B56">
            <w:pPr>
              <w:spacing w:after="15" w:line="259" w:lineRule="auto"/>
              <w:ind w:left="34" w:right="0" w:firstLine="0"/>
              <w:jc w:val="left"/>
            </w:pPr>
            <w:r>
              <w:rPr>
                <w:b/>
              </w:rPr>
              <w:t xml:space="preserve">«Столовая». Повар </w:t>
            </w:r>
          </w:p>
          <w:p w:rsidR="003C237C" w:rsidRDefault="00615B56">
            <w:pPr>
              <w:spacing w:after="0" w:line="259" w:lineRule="auto"/>
              <w:ind w:left="34" w:right="0" w:firstLine="0"/>
              <w:jc w:val="left"/>
            </w:pPr>
            <w:r>
              <w:rPr>
                <w:b/>
              </w:rPr>
              <w:t>Цель:</w:t>
            </w:r>
            <w:r>
              <w:t xml:space="preserve"> </w:t>
            </w:r>
            <w:r>
              <w:rPr>
                <w:b/>
              </w:rPr>
              <w:t xml:space="preserve"> </w:t>
            </w:r>
            <w:r>
              <w:t xml:space="preserve">Воспитание интереса и уважения к их труду. Развитие у детей чувства благодарности за труд взрослых для них, желания оказать им посильную помощь. Развитие умения применять полученные знания в коллективной творческой игре.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6" w:lineRule="auto"/>
              <w:ind w:left="0" w:right="0" w:firstLine="0"/>
            </w:pPr>
            <w:r>
              <w:t xml:space="preserve">1. Рассматривание предметов и иллюстраций </w:t>
            </w:r>
          </w:p>
          <w:p w:rsidR="003C237C" w:rsidRDefault="00615B56">
            <w:pPr>
              <w:spacing w:after="0" w:line="259" w:lineRule="auto"/>
              <w:ind w:left="706" w:right="0" w:firstLine="0"/>
              <w:jc w:val="left"/>
            </w:pPr>
            <w:r>
              <w:t xml:space="preserve"> </w:t>
            </w:r>
          </w:p>
        </w:tc>
      </w:tr>
      <w:tr w:rsidR="003C237C">
        <w:trPr>
          <w:trHeight w:val="1666"/>
        </w:trPr>
        <w:tc>
          <w:tcPr>
            <w:tcW w:w="821"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5810" w:type="dxa"/>
            <w:tcBorders>
              <w:top w:val="single" w:sz="4" w:space="0" w:color="000000"/>
              <w:left w:val="single" w:sz="4" w:space="0" w:color="000000"/>
              <w:bottom w:val="single" w:sz="4" w:space="0" w:color="000000"/>
              <w:right w:val="single" w:sz="4" w:space="0" w:color="000000"/>
            </w:tcBorders>
          </w:tcPr>
          <w:p w:rsidR="003C237C" w:rsidRDefault="00615B56">
            <w:pPr>
              <w:spacing w:after="21" w:line="259" w:lineRule="auto"/>
              <w:ind w:left="34" w:right="0" w:firstLine="0"/>
              <w:jc w:val="left"/>
            </w:pPr>
            <w:r>
              <w:rPr>
                <w:b/>
              </w:rPr>
              <w:t xml:space="preserve">«Детский сад».  </w:t>
            </w:r>
          </w:p>
          <w:p w:rsidR="003C237C" w:rsidRDefault="00615B56">
            <w:pPr>
              <w:spacing w:after="0" w:line="259" w:lineRule="auto"/>
              <w:ind w:left="34" w:right="0" w:firstLine="0"/>
              <w:jc w:val="left"/>
            </w:pPr>
            <w:r>
              <w:rPr>
                <w:b/>
              </w:rPr>
              <w:t>Цель:</w:t>
            </w:r>
            <w:r>
              <w:t xml:space="preserve"> Расширить представление детей о содержании трудовых действий сотрудников детского сада. Вызвать у детей желание подражать действиям взрослых. Воспитывать дружеские отношения в игре.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91"/>
              </w:numPr>
              <w:spacing w:after="0" w:line="280" w:lineRule="auto"/>
              <w:ind w:right="0" w:firstLine="0"/>
              <w:jc w:val="left"/>
            </w:pPr>
            <w:r>
              <w:t xml:space="preserve">Рассматривание иллюстраций.  </w:t>
            </w:r>
          </w:p>
          <w:p w:rsidR="003C237C" w:rsidRDefault="00615B56">
            <w:pPr>
              <w:numPr>
                <w:ilvl w:val="0"/>
                <w:numId w:val="91"/>
              </w:numPr>
              <w:spacing w:after="0" w:line="280" w:lineRule="auto"/>
              <w:ind w:right="0" w:firstLine="0"/>
              <w:jc w:val="left"/>
            </w:pPr>
            <w:r>
              <w:t xml:space="preserve">Рассказ воспитателя о детском саде.  </w:t>
            </w:r>
          </w:p>
          <w:p w:rsidR="003C237C" w:rsidRDefault="00615B56">
            <w:pPr>
              <w:numPr>
                <w:ilvl w:val="0"/>
                <w:numId w:val="91"/>
              </w:numPr>
              <w:spacing w:after="0" w:line="259" w:lineRule="auto"/>
              <w:ind w:right="0" w:firstLine="0"/>
              <w:jc w:val="left"/>
            </w:pPr>
            <w:r>
              <w:t xml:space="preserve">Экскурсия  на кухню, мед. Кабинет, прачечную. </w:t>
            </w:r>
          </w:p>
        </w:tc>
      </w:tr>
      <w:tr w:rsidR="003C237C">
        <w:trPr>
          <w:trHeight w:val="2496"/>
        </w:trPr>
        <w:tc>
          <w:tcPr>
            <w:tcW w:w="82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07" cy="38100"/>
                      <wp:effectExtent l="0" t="0" r="0" b="0"/>
                      <wp:docPr id="378879" name="Group 378879"/>
                      <wp:cNvGraphicFramePr/>
                      <a:graphic xmlns:a="http://schemas.openxmlformats.org/drawingml/2006/main">
                        <a:graphicData uri="http://schemas.microsoft.com/office/word/2010/wordprocessingGroup">
                          <wpg:wgp>
                            <wpg:cNvGrpSpPr/>
                            <wpg:grpSpPr>
                              <a:xfrm>
                                <a:off x="0" y="0"/>
                                <a:ext cx="168707" cy="38100"/>
                                <a:chOff x="0" y="0"/>
                                <a:chExt cx="168707" cy="38100"/>
                              </a:xfrm>
                            </wpg:grpSpPr>
                            <wps:wsp>
                              <wps:cNvPr id="5730" name="Rectangle 5730"/>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78879" o:spid="_x0000_s1057" style="width:13.3pt;height:3pt;mso-position-horizontal-relative:char;mso-position-vertical-relative:line" coordsize="168707,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LvBBKgIAAKQEAAAOAAAAZHJzL2Uyb0RvYy54bWyklNuO2yAQhu8r9R0Q94kdO4kdK86q6naj&#10;SlV31e0+AMH4IGFAQGKnT98BH1LtSr3Y9QUeBjz88zHj/V3fcnRh2jRS5Hi1DDFigsqiEVWOX34/&#10;LFKMjCWiIFwKluMrM/ju8PnTvlMZi2QtecE0giDCZJ3KcW2tyoLA0Jq1xCylYgIWS6lbYmGqq6DQ&#10;pIPoLQ+iMNwGndSF0pIyY8B7Pyzig49flozax7I0zCKeY9Bm/aj9eHJjcNiTrNJE1Q0dZZB3qGhJ&#10;I+DQOdQ9sQSddfMmVNtQLY0s7ZLKNpBl2VDmc4BsVuGrbI5anpXPpcq6Ss2YAO0rTu8OS39enjRq&#10;ihzHSZomO4wEaeGe/NFo9AGkTlUZ7D1q9aye9OiohpnLuy91696QEeo93uuMl/UWUXCutmkSJhhR&#10;WIrTVTjSpzVc0ZuPaP3tf58F05GBUzYL6RSUkbmRMh8j9VwTxfwFGJf9SGqTxFBKA6dfUGFEVJwh&#10;7/Vg/N4Zk8kMEJsYIS2hBhebeOceXzIjsnSbbtYYAZvFbreONkNpTuw24TaJB3RRtI5Tz26GQDKl&#10;jT0y2SJn5FiDLB+cXH4YC6pg67TFSeHCjUI+NJwPq84DLCe1zrL9qfelEa2cGOc6yeIKFGqp/zxC&#10;15dcdjmWo4XdjwAOd6sY8e8C6Luemww9GafJ0JZ/lb4zBzlfzlaWjdd7O23UBdfqLd8KPqGxbV2v&#10;/Tv3u24/l8NfAAAA//8DAFBLAwQUAAYACAAAACEAdEzVQNkAAAACAQAADwAAAGRycy9kb3ducmV2&#10;LnhtbEyPQUvDQBCF74L/YRnBm92kYpCYSSlFPRXBVhBv0+w0Cc3Ohuw2Sf+9qxe9DDze471vitVs&#10;OzXy4FsnCOkiAcVSOdNKjfCxf7l7BOUDiaHOCSNc2MOqvL4qKDduknced6FWsUR8TghNCH2uta8a&#10;tuQXrmeJ3tENlkKUQ63NQFMst51eJkmmLbUSFxrqedNwddqdLcLrRNP6Pn0et6fj5vK1f3j73KaM&#10;eHszr59ABZ7DXxh+8CM6lJHp4M5ivOoQ4iPh90ZvmWWgDghZAros9H/08hsAAP//AwBQSwECLQAU&#10;AAYACAAAACEAtoM4kv4AAADhAQAAEwAAAAAAAAAAAAAAAAAAAAAAW0NvbnRlbnRfVHlwZXNdLnht&#10;bFBLAQItABQABgAIAAAAIQA4/SH/1gAAAJQBAAALAAAAAAAAAAAAAAAAAC8BAABfcmVscy8ucmVs&#10;c1BLAQItABQABgAIAAAAIQC0LvBBKgIAAKQEAAAOAAAAAAAAAAAAAAAAAC4CAABkcnMvZTJvRG9j&#10;LnhtbFBLAQItABQABgAIAAAAIQB0TNVA2QAAAAIBAAAPAAAAAAAAAAAAAAAAAIQEAABkcnMvZG93&#10;bnJldi54bWxQSwUGAAAAAAQABADzAAAAigUAAAAA&#10;">
                      <v:rect id="Rectangle 5730" o:spid="_x0000_s1058" style="position:absolute;left:86854;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U+MMA&#10;AADdAAAADwAAAGRycy9kb3ducmV2LnhtbERPy2oCMRTdC/2HcIXuNKO1KqNRRCjTjYJPXF4ndx50&#10;cjNOok7/vlkUXB7Oe75sTSUe1LjSsoJBPwJBnFpdcq7gePjqTUE4j6yxskwKfsnBcvHWmWOs7ZN3&#10;9Nj7XIQQdjEqKLyvYyldWpBB17c1ceAy2xj0ATa51A0+Q7ip5DCKxtJgyaGhwJrWBaU/+7tRcBoc&#10;7ufEba98yW6T0cYn2yxPlHrvtqsZCE+tf4n/3d9awefkI+wPb8ITkI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aU+MMAAADdAAAADwAAAAAAAAAAAAAAAACYAgAAZHJzL2Rv&#10;d25yZXYueG1sUEsFBgAAAAAEAAQA9QAAAIgDA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58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 xml:space="preserve">«Магазин».  </w:t>
            </w:r>
          </w:p>
          <w:p w:rsidR="003C237C" w:rsidRDefault="00615B56">
            <w:pPr>
              <w:spacing w:after="0" w:line="259" w:lineRule="auto"/>
              <w:ind w:left="0" w:right="0" w:firstLine="0"/>
              <w:jc w:val="left"/>
            </w:pPr>
            <w:r>
              <w:rPr>
                <w:b/>
              </w:rPr>
              <w:t xml:space="preserve">Цель: </w:t>
            </w:r>
            <w:r>
              <w:t xml:space="preserve">расширить и закрепить знания детей о работе продавца, формировать первоначальное представление о её труде, укреплять навыки общественного поведения, благодарить за оказанную помощь и заботу, развивать и укреплять дружеские взаимоотношения между детьми.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92"/>
              </w:numPr>
              <w:spacing w:after="0" w:line="280" w:lineRule="auto"/>
              <w:ind w:right="62" w:firstLine="0"/>
              <w:jc w:val="left"/>
            </w:pPr>
            <w:r>
              <w:t xml:space="preserve">Рассматривание иллюстраций.  </w:t>
            </w:r>
          </w:p>
          <w:p w:rsidR="003C237C" w:rsidRDefault="00615B56">
            <w:pPr>
              <w:numPr>
                <w:ilvl w:val="0"/>
                <w:numId w:val="92"/>
              </w:numPr>
              <w:spacing w:after="0" w:line="259" w:lineRule="auto"/>
              <w:ind w:right="62" w:firstLine="0"/>
              <w:jc w:val="left"/>
            </w:pPr>
            <w:r>
              <w:t xml:space="preserve">Дидактические игры: «Магазин овощей и фруктов», «Правила работы с кассой», «Кому что?».  3. Продуктивная деятельность «Одежда для кукол». </w:t>
            </w:r>
          </w:p>
        </w:tc>
      </w:tr>
      <w:tr w:rsidR="003C237C">
        <w:trPr>
          <w:trHeight w:val="1940"/>
        </w:trPr>
        <w:tc>
          <w:tcPr>
            <w:tcW w:w="821" w:type="dxa"/>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409956"/>
                      <wp:effectExtent l="0" t="0" r="0" b="0"/>
                      <wp:docPr id="378933" name="Group 378933"/>
                      <wp:cNvGraphicFramePr/>
                      <a:graphic xmlns:a="http://schemas.openxmlformats.org/drawingml/2006/main">
                        <a:graphicData uri="http://schemas.microsoft.com/office/word/2010/wordprocessingGroup">
                          <wpg:wgp>
                            <wpg:cNvGrpSpPr/>
                            <wpg:grpSpPr>
                              <a:xfrm>
                                <a:off x="0" y="0"/>
                                <a:ext cx="168754" cy="409956"/>
                                <a:chOff x="0" y="0"/>
                                <a:chExt cx="168754" cy="409956"/>
                              </a:xfrm>
                            </wpg:grpSpPr>
                            <wps:wsp>
                              <wps:cNvPr id="5768" name="Rectangle 5768"/>
                              <wps:cNvSpPr/>
                              <wps:spPr>
                                <a:xfrm rot="-5399999">
                                  <a:off x="-124149" y="72114"/>
                                  <a:ext cx="494568" cy="181116"/>
                                </a:xfrm>
                                <a:prstGeom prst="rect">
                                  <a:avLst/>
                                </a:prstGeom>
                                <a:ln>
                                  <a:noFill/>
                                </a:ln>
                              </wps:spPr>
                              <wps:txbx>
                                <w:txbxContent>
                                  <w:p w:rsidR="003C237C" w:rsidRDefault="00615B56">
                                    <w:pPr>
                                      <w:spacing w:after="160" w:line="259" w:lineRule="auto"/>
                                      <w:ind w:left="0" w:right="0" w:firstLine="0"/>
                                      <w:jc w:val="left"/>
                                    </w:pPr>
                                    <w:r>
                                      <w:rPr>
                                        <w:b/>
                                      </w:rPr>
                                      <w:t>МАЙ</w:t>
                                    </w:r>
                                  </w:p>
                                </w:txbxContent>
                              </wps:txbx>
                              <wps:bodyPr horzOverflow="overflow" vert="horz" lIns="0" tIns="0" rIns="0" bIns="0" rtlCol="0">
                                <a:noAutofit/>
                              </wps:bodyPr>
                            </wps:wsp>
                            <wps:wsp>
                              <wps:cNvPr id="5769" name="Rectangle 5769"/>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78933" o:spid="_x0000_s1059" style="width:13.3pt;height:32.3pt;mso-position-horizontal-relative:char;mso-position-vertical-relative:line" coordsize="168754,4099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64gZwIAAIgGAAAOAAAAZHJzL2Uyb0RvYy54bWzElduO0zAQhu+ReAfL922aU5tETVeIZSsk&#10;xK5YeADXcQ5SYlu226Q8PWMnaWEXIbFISy9cZ+zM/PPN2NneDF2LTkzpRvAc+8sVRoxTUTS8yvG3&#10;r3eLBCNtCC9IKzjL8ZlpfLN7+2bby4wFohZtwRQCJ1xnvcxxbYzMPE/TmnVEL4VkHBZLoTpi4FFV&#10;XqFID9671gtWq7XXC1VIJSjTGqy34yLeOf9lyai5L0vNDGpzDNqMG5UbD3b0dluSVYrIuqGTDPIC&#10;FR1pOAS9uLolhqCjap656hqqhBalWVLReaIsG8pcDpCNv3qSzV6Jo3S5VFlfyQsmQPuE04vd0s+n&#10;B4WaIsfhJknDECNOOqiTC40mG0DqZZXB3r2Sj/JBTYZqfLJ5D6Xq7D9khAaH93zBywaDKBj9dbKJ&#10;I4woLEWrNI3XI35aQ42evUXrD398z5uDelbbRUovoZH0lZX+N1aPNZHMlUDb/CdW8WYNfT2S+gI9&#10;RnjVMuSsDo3bewGlMw3MZkpICejCRRym9ueaZoK28IPIj1KMgM8m8P1oxDPji9IotmEtPj/xfd/h&#10;u2AgmVTa7JnokJ3kWIEw556cPmkDumDrvMWKabkdubhr2nZctRagOeu1MzMcBtceQWDVWNNBFGfg&#10;UAv1/R5OftmKPsdimmF7GUBwu4pR+5EDf3vu5omaJ4d5okz7XrjTOcp5dzSibJzea7RJFxR21PAa&#10;FYZC/KbC6YwBuuGvK5ysE3sAoICLNI2C+NcCx6v1Bg6grW8QRGHibqdXq284J/a/6+vOM1x3rmGn&#10;q9nepz8/u364fkB2PwAAAP//AwBQSwMEFAAGAAgAAAAhAKFyRpzbAAAAAwEAAA8AAABkcnMvZG93&#10;bnJldi54bWxMj0FLw0AQhe+C/2EZwZvdpOoiaTalFPVUBFtBeptmp0lodjZkt0n671291MvA4z3e&#10;+yZfTrYVA/W+cawhnSUgiEtnGq40fO3eHl5A+IBssHVMGi7kYVnc3uSYGTfyJw3bUIlYwj5DDXUI&#10;XSalL2uy6GeuI47e0fUWQ5R9JU2PYyy3rZwniZIWG44LNXa0rqk8bc9Ww/uI4+oxfR02p+P6st89&#10;f3xvUtL6/m5aLUAEmsI1DL/4ER2KyHRwZzZetBriI+HvRm+uFIiDBvWkQBa5/M9e/AAAAP//AwBQ&#10;SwECLQAUAAYACAAAACEAtoM4kv4AAADhAQAAEwAAAAAAAAAAAAAAAAAAAAAAW0NvbnRlbnRfVHlw&#10;ZXNdLnhtbFBLAQItABQABgAIAAAAIQA4/SH/1gAAAJQBAAALAAAAAAAAAAAAAAAAAC8BAABfcmVs&#10;cy8ucmVsc1BLAQItABQABgAIAAAAIQAhy64gZwIAAIgGAAAOAAAAAAAAAAAAAAAAAC4CAABkcnMv&#10;ZTJvRG9jLnhtbFBLAQItABQABgAIAAAAIQChckac2wAAAAMBAAAPAAAAAAAAAAAAAAAAAMEEAABk&#10;cnMvZG93bnJldi54bWxQSwUGAAAAAAQABADzAAAAyQUAAAAA&#10;">
                      <v:rect id="Rectangle 5768" o:spid="_x0000_s1060" style="position:absolute;left:-124149;top:72114;width:494568;height:18111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348QA&#10;AADdAAAADwAAAGRycy9kb3ducmV2LnhtbERPy2rCQBTdC/2H4Ra600mkakkdQxFK3BhobMXlbebm&#10;QTN30syo8e87C6HLw3mv09F04kKDay0riGcRCOLS6pZrBZ+H9+kLCOeRNXaWScGNHKSbh8kaE22v&#10;/EGXwtcihLBLUEHjfZ9I6cqGDLqZ7YkDV9nBoA9wqKUe8BrCTSfnUbSUBlsODQ32tG2o/CnORsFX&#10;fDgfM5d/86n6XT3vfZZXdabU0+P49grC0+j/xXf3TitYrJZhbngTnoD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fjt+PEAAAA3Q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МАЙ</w:t>
                              </w:r>
                            </w:p>
                          </w:txbxContent>
                        </v:textbox>
                      </v:rect>
                      <v:rect id="Rectangle 5769" o:spid="_x0000_s1061" style="position:absolute;left:86854;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8SeMYA&#10;AADdAAAADwAAAGRycy9kb3ducmV2LnhtbESPT2sCMRTE74LfITyhN81aWq2rUaQg20sFtS0en5u3&#10;f3Dzsm6irt/eFASPw8z8hpktWlOJCzWutKxgOIhAEKdWl5wr+Nmt+h8gnEfWWFkmBTdysJh3OzOM&#10;tb3yhi5bn4sAYRejgsL7OpbSpQUZdANbEwcvs41BH2STS93gNcBNJV+jaCQNlhwWCqzps6D0uD0b&#10;Bb/D3fkvcesD77PT+O3bJ+ssT5R66bXLKQhPrX+GH+0vreB9PJrA/5vwBOT8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K8SeMYAAADd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5810" w:type="dxa"/>
            <w:tcBorders>
              <w:top w:val="single" w:sz="4" w:space="0" w:color="000000"/>
              <w:left w:val="single" w:sz="4" w:space="0" w:color="000000"/>
              <w:bottom w:val="single" w:sz="4" w:space="0" w:color="000000"/>
              <w:right w:val="single" w:sz="4" w:space="0" w:color="000000"/>
            </w:tcBorders>
          </w:tcPr>
          <w:p w:rsidR="003C237C" w:rsidRDefault="00615B56">
            <w:pPr>
              <w:spacing w:after="16" w:line="259" w:lineRule="auto"/>
              <w:ind w:left="34" w:right="0" w:firstLine="0"/>
              <w:jc w:val="left"/>
            </w:pPr>
            <w:r>
              <w:rPr>
                <w:b/>
              </w:rPr>
              <w:t xml:space="preserve">«Семья, магазин, больница» </w:t>
            </w:r>
          </w:p>
          <w:p w:rsidR="003C237C" w:rsidRDefault="00615B56">
            <w:pPr>
              <w:spacing w:after="0" w:line="259" w:lineRule="auto"/>
              <w:ind w:left="34" w:right="0" w:firstLine="0"/>
              <w:jc w:val="left"/>
            </w:pPr>
            <w:r>
              <w:rPr>
                <w:b/>
              </w:rPr>
              <w:t>Цель.</w:t>
            </w:r>
            <w:r>
              <w:t xml:space="preserve"> Формирование умения творчески развивать сюжет игры. Учить объединять сюжетно-ролевые игры разной тематики. Развивать умение создавать игровую обстановку.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93"/>
              </w:numPr>
              <w:spacing w:after="11" w:line="271" w:lineRule="auto"/>
              <w:ind w:right="79" w:firstLine="0"/>
              <w:jc w:val="left"/>
            </w:pPr>
            <w:r>
              <w:t xml:space="preserve">Рассматривание иллюстраций.   </w:t>
            </w:r>
          </w:p>
          <w:p w:rsidR="003C237C" w:rsidRDefault="00615B56">
            <w:pPr>
              <w:numPr>
                <w:ilvl w:val="0"/>
                <w:numId w:val="93"/>
              </w:numPr>
              <w:spacing w:after="0" w:line="259" w:lineRule="auto"/>
              <w:ind w:right="79" w:firstLine="0"/>
              <w:jc w:val="left"/>
            </w:pPr>
            <w:r>
              <w:t xml:space="preserve">Рассказ воспитателя.  3. Продуктивная деятельность: атрибуты для игры « Мы семьей пошли в магазин». </w:t>
            </w:r>
          </w:p>
        </w:tc>
      </w:tr>
      <w:tr w:rsidR="003C237C">
        <w:trPr>
          <w:trHeight w:val="1392"/>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58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«Прачечная - парикмахерская - детский сад».  Цель</w:t>
            </w:r>
            <w:r>
              <w:t xml:space="preserve">. Формирование умения творчески развивать сюжет игры. Закрепление представлений детей о труде взрослых. Воспитание уважительного отношения к труду.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94"/>
              </w:numPr>
              <w:spacing w:after="0" w:line="280" w:lineRule="auto"/>
              <w:ind w:right="0" w:firstLine="0"/>
              <w:jc w:val="left"/>
            </w:pPr>
            <w:r>
              <w:t xml:space="preserve">Рассматривание иллюстраций.  </w:t>
            </w:r>
          </w:p>
          <w:p w:rsidR="003C237C" w:rsidRDefault="00615B56">
            <w:pPr>
              <w:numPr>
                <w:ilvl w:val="0"/>
                <w:numId w:val="94"/>
              </w:numPr>
              <w:spacing w:after="0" w:line="259" w:lineRule="auto"/>
              <w:ind w:right="0" w:firstLine="0"/>
              <w:jc w:val="left"/>
            </w:pPr>
            <w:r>
              <w:t xml:space="preserve">Рассказ воспитателя «О труде взрослых». </w:t>
            </w:r>
          </w:p>
        </w:tc>
      </w:tr>
      <w:tr w:rsidR="003C237C">
        <w:trPr>
          <w:trHeight w:val="1392"/>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5810" w:type="dxa"/>
            <w:tcBorders>
              <w:top w:val="single" w:sz="4" w:space="0" w:color="000000"/>
              <w:left w:val="single" w:sz="4" w:space="0" w:color="000000"/>
              <w:bottom w:val="single" w:sz="4" w:space="0" w:color="000000"/>
              <w:right w:val="single" w:sz="4" w:space="0" w:color="000000"/>
            </w:tcBorders>
          </w:tcPr>
          <w:p w:rsidR="003C237C" w:rsidRDefault="00615B56">
            <w:pPr>
              <w:spacing w:after="20" w:line="259" w:lineRule="auto"/>
              <w:ind w:left="206" w:right="0" w:firstLine="0"/>
              <w:jc w:val="left"/>
            </w:pPr>
            <w:r>
              <w:rPr>
                <w:b/>
              </w:rPr>
              <w:t xml:space="preserve">«Столовая - автобус - кукольный театр».  </w:t>
            </w:r>
          </w:p>
          <w:p w:rsidR="003C237C" w:rsidRDefault="00615B56">
            <w:pPr>
              <w:spacing w:after="0" w:line="259" w:lineRule="auto"/>
              <w:ind w:left="0" w:right="0" w:firstLine="206"/>
              <w:jc w:val="left"/>
            </w:pPr>
            <w:r>
              <w:rPr>
                <w:b/>
              </w:rPr>
              <w:t>Цель</w:t>
            </w:r>
            <w:r>
              <w:t xml:space="preserve">: Формирование умения творчески развивать сюжет игры. Учить объединять сюжетно-ролевые игры разной тематики. Развивать умение создавать игровую обстановку.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95"/>
              </w:numPr>
              <w:spacing w:after="0" w:line="278" w:lineRule="auto"/>
              <w:ind w:right="541" w:firstLine="0"/>
              <w:jc w:val="left"/>
            </w:pPr>
            <w:r>
              <w:t xml:space="preserve">Беседа «Мы едем в театр».  </w:t>
            </w:r>
          </w:p>
          <w:p w:rsidR="003C237C" w:rsidRDefault="00615B56">
            <w:pPr>
              <w:numPr>
                <w:ilvl w:val="0"/>
                <w:numId w:val="95"/>
              </w:numPr>
              <w:spacing w:after="0" w:line="259" w:lineRule="auto"/>
              <w:ind w:right="541" w:firstLine="0"/>
              <w:jc w:val="left"/>
            </w:pPr>
            <w:r>
              <w:t xml:space="preserve">Продуктивная деятельность: билеты в театр. </w:t>
            </w:r>
          </w:p>
        </w:tc>
      </w:tr>
      <w:tr w:rsidR="003C237C">
        <w:trPr>
          <w:trHeight w:val="1666"/>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5810" w:type="dxa"/>
            <w:tcBorders>
              <w:top w:val="single" w:sz="4" w:space="0" w:color="000000"/>
              <w:left w:val="single" w:sz="4" w:space="0" w:color="000000"/>
              <w:bottom w:val="single" w:sz="4" w:space="0" w:color="000000"/>
              <w:right w:val="single" w:sz="4" w:space="0" w:color="000000"/>
            </w:tcBorders>
          </w:tcPr>
          <w:p w:rsidR="003C237C" w:rsidRDefault="00615B56">
            <w:pPr>
              <w:spacing w:after="15" w:line="259" w:lineRule="auto"/>
              <w:ind w:left="206" w:right="0" w:firstLine="0"/>
              <w:jc w:val="left"/>
            </w:pPr>
            <w:r>
              <w:rPr>
                <w:b/>
              </w:rPr>
              <w:t xml:space="preserve">« Пароход - зоопарк-день рождения» </w:t>
            </w:r>
          </w:p>
          <w:p w:rsidR="003C237C" w:rsidRDefault="00615B56">
            <w:pPr>
              <w:spacing w:after="0" w:line="259" w:lineRule="auto"/>
              <w:ind w:left="0" w:right="0" w:firstLine="206"/>
              <w:jc w:val="left"/>
            </w:pPr>
            <w:r>
              <w:rPr>
                <w:b/>
              </w:rPr>
              <w:t>Цель</w:t>
            </w:r>
            <w:r>
              <w:t>: Формирование умения творчески развивать сюжет игры. Учить объединять сюжетно - ролевые игры разной тематики. Развивать умение создавать игровую обстановку. Воспитывать стремление к самостоятельным играм.</w:t>
            </w:r>
            <w:r>
              <w:rPr>
                <w:b/>
              </w:rPr>
              <w:t xml:space="preserve">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6" w:lineRule="auto"/>
              <w:ind w:left="0" w:right="551" w:firstLine="0"/>
              <w:jc w:val="left"/>
            </w:pPr>
            <w:r>
              <w:t xml:space="preserve">1. Рассматривание иллюстраций.   2. Рассказ воспитателя.  </w:t>
            </w:r>
          </w:p>
          <w:p w:rsidR="003C237C" w:rsidRDefault="00615B56">
            <w:pPr>
              <w:spacing w:after="0" w:line="259" w:lineRule="auto"/>
              <w:ind w:left="470" w:right="0" w:firstLine="0"/>
              <w:jc w:val="left"/>
            </w:pPr>
            <w:r>
              <w:t xml:space="preserve"> </w:t>
            </w:r>
          </w:p>
        </w:tc>
      </w:tr>
    </w:tbl>
    <w:p w:rsidR="003C237C" w:rsidRDefault="00615B56">
      <w:pPr>
        <w:spacing w:after="22" w:line="259" w:lineRule="auto"/>
        <w:ind w:left="298" w:right="0" w:firstLine="0"/>
        <w:jc w:val="left"/>
      </w:pPr>
      <w:r>
        <w:rPr>
          <w:b/>
        </w:rPr>
        <w:t xml:space="preserve"> </w:t>
      </w:r>
    </w:p>
    <w:p w:rsidR="003C237C" w:rsidRDefault="00615B56">
      <w:pPr>
        <w:spacing w:after="5" w:line="271" w:lineRule="auto"/>
        <w:ind w:left="298" w:right="0" w:firstLine="9"/>
        <w:jc w:val="left"/>
      </w:pPr>
      <w:r>
        <w:rPr>
          <w:b/>
        </w:rPr>
        <w:t xml:space="preserve">К концу года дети могут по сюжетно-ролевой игре: </w:t>
      </w:r>
    </w:p>
    <w:p w:rsidR="003C237C" w:rsidRDefault="00615B56">
      <w:pPr>
        <w:numPr>
          <w:ilvl w:val="0"/>
          <w:numId w:val="15"/>
        </w:numPr>
        <w:ind w:right="412" w:hanging="706"/>
      </w:pPr>
      <w:r>
        <w:t xml:space="preserve">Называть свою  роль до начала игры, обозначать свою новую  роль по ходу игры; </w:t>
      </w:r>
    </w:p>
    <w:p w:rsidR="003C237C" w:rsidRDefault="00615B56">
      <w:pPr>
        <w:numPr>
          <w:ilvl w:val="0"/>
          <w:numId w:val="15"/>
        </w:numPr>
        <w:ind w:right="412" w:hanging="706"/>
      </w:pPr>
      <w:r>
        <w:t xml:space="preserve">Проявлять самостоятельность в выборе и использовании предметов-заместителей; </w:t>
      </w:r>
    </w:p>
    <w:p w:rsidR="003C237C" w:rsidRDefault="00615B56">
      <w:pPr>
        <w:numPr>
          <w:ilvl w:val="0"/>
          <w:numId w:val="15"/>
        </w:numPr>
        <w:ind w:right="412" w:hanging="706"/>
      </w:pPr>
      <w:r>
        <w:t xml:space="preserve">Включаться в ролевой диалог со сверстниками; </w:t>
      </w:r>
    </w:p>
    <w:p w:rsidR="003C237C" w:rsidRDefault="00615B56">
      <w:pPr>
        <w:numPr>
          <w:ilvl w:val="0"/>
          <w:numId w:val="15"/>
        </w:numPr>
        <w:ind w:right="412" w:hanging="706"/>
      </w:pPr>
      <w:r>
        <w:t xml:space="preserve">Выдвигать игровые замыслы, проявлять инициативу в развитии игрового сюжета или в создании интересных (выразительных) образов игровых персонажей; </w:t>
      </w:r>
    </w:p>
    <w:p w:rsidR="003C237C" w:rsidRDefault="00615B56">
      <w:pPr>
        <w:numPr>
          <w:ilvl w:val="0"/>
          <w:numId w:val="15"/>
        </w:numPr>
        <w:ind w:right="412" w:hanging="706"/>
      </w:pPr>
      <w:r>
        <w:t xml:space="preserve">Вступать  в ролевой диалог, отвечать на вопросы и задавать их соответственно принятой роли; </w:t>
      </w:r>
    </w:p>
    <w:p w:rsidR="003C237C" w:rsidRDefault="00615B56">
      <w:pPr>
        <w:numPr>
          <w:ilvl w:val="0"/>
          <w:numId w:val="15"/>
        </w:numPr>
        <w:ind w:right="412" w:hanging="706"/>
      </w:pPr>
      <w:r>
        <w:t xml:space="preserve">Играя индивидуально, вести негромкий диалог с игрушками, комментируя их «действия», говорить разными голосами за разных персонажей. </w:t>
      </w:r>
    </w:p>
    <w:p w:rsidR="003C237C" w:rsidRDefault="00615B56">
      <w:pPr>
        <w:spacing w:after="266" w:line="259" w:lineRule="auto"/>
        <w:ind w:left="144" w:right="0" w:firstLine="0"/>
        <w:jc w:val="left"/>
      </w:pPr>
      <w:r>
        <w:t xml:space="preserve"> </w:t>
      </w:r>
    </w:p>
    <w:p w:rsidR="003C237C" w:rsidRDefault="00615B56">
      <w:pPr>
        <w:spacing w:after="0" w:line="259" w:lineRule="auto"/>
        <w:ind w:left="144" w:right="0" w:firstLine="0"/>
        <w:jc w:val="left"/>
      </w:pPr>
      <w:r>
        <w:rPr>
          <w:b/>
        </w:rPr>
        <w:t xml:space="preserve"> </w:t>
      </w:r>
    </w:p>
    <w:p w:rsidR="003C237C" w:rsidRDefault="00615B56">
      <w:pPr>
        <w:tabs>
          <w:tab w:val="center" w:pos="5224"/>
        </w:tabs>
        <w:spacing w:after="5" w:line="271" w:lineRule="auto"/>
        <w:ind w:left="0" w:right="0" w:firstLine="0"/>
        <w:jc w:val="left"/>
      </w:pPr>
      <w:r>
        <w:rPr>
          <w:b/>
        </w:rPr>
        <w:t xml:space="preserve"> </w:t>
      </w:r>
      <w:r>
        <w:rPr>
          <w:b/>
        </w:rPr>
        <w:tab/>
        <w:t xml:space="preserve">Перспективный план по БДД </w:t>
      </w:r>
    </w:p>
    <w:tbl>
      <w:tblPr>
        <w:tblStyle w:val="TableGrid"/>
        <w:tblW w:w="9614" w:type="dxa"/>
        <w:tblInd w:w="34" w:type="dxa"/>
        <w:tblCellMar>
          <w:top w:w="7" w:type="dxa"/>
          <w:left w:w="110" w:type="dxa"/>
        </w:tblCellMar>
        <w:tblLook w:val="04A0" w:firstRow="1" w:lastRow="0" w:firstColumn="1" w:lastColumn="0" w:noHBand="0" w:noVBand="1"/>
      </w:tblPr>
      <w:tblGrid>
        <w:gridCol w:w="750"/>
        <w:gridCol w:w="4749"/>
        <w:gridCol w:w="4115"/>
      </w:tblGrid>
      <w:tr w:rsidR="003C237C">
        <w:trPr>
          <w:trHeight w:val="485"/>
        </w:trPr>
        <w:tc>
          <w:tcPr>
            <w:tcW w:w="74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 </w:t>
            </w:r>
          </w:p>
        </w:tc>
        <w:tc>
          <w:tcPr>
            <w:tcW w:w="474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83" w:firstLine="0"/>
              <w:jc w:val="center"/>
            </w:pPr>
            <w:r>
              <w:rPr>
                <w:b/>
                <w:i/>
              </w:rPr>
              <w:t xml:space="preserve">Программное содержание </w:t>
            </w:r>
          </w:p>
        </w:tc>
        <w:tc>
          <w:tcPr>
            <w:tcW w:w="411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15" w:firstLine="0"/>
              <w:jc w:val="center"/>
            </w:pPr>
            <w:r>
              <w:rPr>
                <w:b/>
                <w:i/>
              </w:rPr>
              <w:t xml:space="preserve">Совместная деятельность </w:t>
            </w:r>
          </w:p>
        </w:tc>
      </w:tr>
      <w:tr w:rsidR="003C237C">
        <w:trPr>
          <w:trHeight w:val="1945"/>
        </w:trPr>
        <w:tc>
          <w:tcPr>
            <w:tcW w:w="74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873251"/>
                      <wp:effectExtent l="0" t="0" r="0" b="0"/>
                      <wp:docPr id="380830" name="Group 380830"/>
                      <wp:cNvGraphicFramePr/>
                      <a:graphic xmlns:a="http://schemas.openxmlformats.org/drawingml/2006/main">
                        <a:graphicData uri="http://schemas.microsoft.com/office/word/2010/wordprocessingGroup">
                          <wpg:wgp>
                            <wpg:cNvGrpSpPr/>
                            <wpg:grpSpPr>
                              <a:xfrm>
                                <a:off x="0" y="0"/>
                                <a:ext cx="168754" cy="873251"/>
                                <a:chOff x="0" y="0"/>
                                <a:chExt cx="168754" cy="873251"/>
                              </a:xfrm>
                            </wpg:grpSpPr>
                            <wps:wsp>
                              <wps:cNvPr id="6038" name="Rectangle 6038"/>
                              <wps:cNvSpPr/>
                              <wps:spPr>
                                <a:xfrm rot="-5399999">
                                  <a:off x="-432241" y="227317"/>
                                  <a:ext cx="1110752" cy="181116"/>
                                </a:xfrm>
                                <a:prstGeom prst="rect">
                                  <a:avLst/>
                                </a:prstGeom>
                                <a:ln>
                                  <a:noFill/>
                                </a:ln>
                              </wps:spPr>
                              <wps:txbx>
                                <w:txbxContent>
                                  <w:p w:rsidR="003C237C" w:rsidRDefault="00615B56">
                                    <w:pPr>
                                      <w:spacing w:after="160" w:line="259" w:lineRule="auto"/>
                                      <w:ind w:left="0" w:right="0" w:firstLine="0"/>
                                      <w:jc w:val="left"/>
                                    </w:pPr>
                                    <w:r>
                                      <w:rPr>
                                        <w:b/>
                                      </w:rPr>
                                      <w:t>СЕНТЯБРЬ</w:t>
                                    </w:r>
                                  </w:p>
                                </w:txbxContent>
                              </wps:txbx>
                              <wps:bodyPr horzOverflow="overflow" vert="horz" lIns="0" tIns="0" rIns="0" bIns="0" rtlCol="0">
                                <a:noAutofit/>
                              </wps:bodyPr>
                            </wps:wsp>
                            <wps:wsp>
                              <wps:cNvPr id="6039" name="Rectangle 6039"/>
                              <wps:cNvSpPr/>
                              <wps:spPr>
                                <a:xfrm rot="-5399999">
                                  <a:off x="86854" y="-99426"/>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80830" o:spid="_x0000_s1062" style="width:13.3pt;height:68.75pt;mso-position-horizontal-relative:char;mso-position-vertical-relative:line" coordsize="1687,87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oGTYwIAAIoGAAAOAAAAZHJzL2Uyb0RvYy54bWzElVtr2zAUx98H+w5C74lvceKYOGWsaxiM&#10;tbTbB1Bk+QK2JCQldvbpdyRfMtoxWAddHhT5SD6X3/9I3t30bYPOTOla8AwHSx8jxqnIa15m+Pu3&#10;u0WCkTaE56QRnGX4wjS+2b9/t+tkykJRiSZnCoETrtNOZrgyRqaep2nFWqKXQjIOi4VQLTHwqEov&#10;V6QD723jhb6/9jqhcqkEZVqD9XZYxHvnvygYNfdFoZlBTYYhN+NG5cajHb39jqSlIrKq6ZgGeUUW&#10;Lak5BJ1d3RJD0EnVL1y1NVVCi8IsqWg9URQ1Za4GqCbwn1VzUOIkXS1l2pVyxgRon3F6tVv69fyg&#10;UJ1nOEr8JAJEnLSgkwuNRhtA6mSZwt6Dkk/yQY2GcniydfeFau0/VIR6h/cy42W9QRSMwTrZxCuM&#10;KCwlmyiMgwE/rUCjF2/R6tMf3/OmoJ7NbU6lk9BI+spK/xurp4pI5iTQtv6R1dqPoK8HUo/QY4SX&#10;DUPO6tC4vTMonWpgNlFCSkAXLuJoa3+uaUZoi1UUhqsAI+AThpso2Ax8Zn5B4G/icAAYJEEQrO2G&#10;GQRJpdLmwESL7CTDClJzAcj5izbD1mmLTafhduTirm6aYdVagOeUsZ2Z/ti7BglXNpo1HUV+ARKV&#10;UD/u4ewXjegyLMYZttcBBLerGDWfOShgT940UdPkOE2UaT4Kdz6HdD6cjChql+812pgXSDvk8BYa&#10;b3+r8XbCAP3w1xon68QeAVB4sd2uQicgSSeFY3+9iQZ9oRPg9L2pvvFU2P/W151ouPBcb4+Xs71R&#10;f312/XD9hOx/AgAA//8DAFBLAwQUAAYACAAAACEAainB7tsAAAAEAQAADwAAAGRycy9kb3ducmV2&#10;LnhtbEyPQUvDQBCF74L/YRnBm92kpVFiNqUU9VQEW0G8TZNpEpqdDdltkv57Ry/28mB4j/e+yVaT&#10;bdVAvW8cG4hnESjiwpUNVwY+968PT6B8QC6xdUwGLuRhld/eZJiWbuQPGnahUlLCPkUDdQhdqrUv&#10;arLoZ64jFu/oeotBzr7SZY+jlNtWz6Mo0RYbloUaO9rUVJx2Z2vgbcRxvYhfhu3puLl875fvX9uY&#10;jLm/m9bPoAJN4T8Mv/iCDrkwHdyZS69aA/JI+FPx5kkC6iCZxeMSdJ7pa/j8BwAA//8DAFBLAQIt&#10;ABQABgAIAAAAIQC2gziS/gAAAOEBAAATAAAAAAAAAAAAAAAAAAAAAABbQ29udGVudF9UeXBlc10u&#10;eG1sUEsBAi0AFAAGAAgAAAAhADj9If/WAAAAlAEAAAsAAAAAAAAAAAAAAAAALwEAAF9yZWxzLy5y&#10;ZWxzUEsBAi0AFAAGAAgAAAAhAAC2gZNjAgAAigYAAA4AAAAAAAAAAAAAAAAALgIAAGRycy9lMm9E&#10;b2MueG1sUEsBAi0AFAAGAAgAAAAhAGopwe7bAAAABAEAAA8AAAAAAAAAAAAAAAAAvQQAAGRycy9k&#10;b3ducmV2LnhtbFBLBQYAAAAABAAEAPMAAADFBQAAAAA=&#10;">
                      <v:rect id="Rectangle 6038" o:spid="_x0000_s1063" style="position:absolute;left:-4323;top:2273;width:11107;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AoisIA&#10;AADdAAAADwAAAGRycy9kb3ducmV2LnhtbERPy4rCMBTdC/5DuMLsNFUHHapRRJDOZgR1ZnB5bW4f&#10;2NzUJmr9e7MQXB7Oe75sTSVu1LjSsoLhIAJBnFpdcq7g97Dpf4FwHlljZZkUPMjBctHtzDHW9s47&#10;uu19LkIIuxgVFN7XsZQuLcigG9iaOHCZbQz6AJtc6gbvIdxUchRFE2mw5NBQYE3rgtLz/moU/A0P&#10;1//EbU98zC7Tzx+fbLM8Ueqj165mIDy1/i1+ub+1gkk0DnPDm/AE5OI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9kCiKwgAAAN0AAAAPAAAAAAAAAAAAAAAAAJgCAABkcnMvZG93&#10;bnJldi54bWxQSwUGAAAAAAQABAD1AAAAhwMAAAAA&#10;" filled="f" stroked="f">
                        <v:textbox inset="0,0,0,0">
                          <w:txbxContent>
                            <w:p w:rsidR="003C237C" w:rsidRDefault="00615B56">
                              <w:pPr>
                                <w:spacing w:after="160" w:line="259" w:lineRule="auto"/>
                                <w:ind w:left="0" w:right="0" w:firstLine="0"/>
                                <w:jc w:val="left"/>
                              </w:pPr>
                              <w:r>
                                <w:rPr>
                                  <w:b/>
                                </w:rPr>
                                <w:t>СЕНТЯБРЬ</w:t>
                              </w:r>
                            </w:p>
                          </w:txbxContent>
                        </v:textbox>
                      </v:rect>
                      <v:rect id="Rectangle 6039" o:spid="_x0000_s1064"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tyNEcYA&#10;AADdAAAADwAAAGRycy9kb3ducmV2LnhtbESPT2sCMRTE74LfITyhN81qxdbVKFIo24uC2orH5+bt&#10;H9y8bDdRt9/eFASPw8z8hpkvW1OJKzWutKxgOIhAEKdWl5wr+N5/9t9BOI+ssbJMCv7IwXLR7cwx&#10;1vbGW7rufC4ChF2MCgrv61hKlxZk0A1sTRy8zDYGfZBNLnWDtwA3lRxF0UQaLDksFFjTR0HpeXcx&#10;Cn6G+8shcZsTH7Pft/HaJ5ssT5R66bWrGQhPrX+GH+0vrWASvU7h/014AnJ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tyNEcYAAADd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4749" w:type="dxa"/>
            <w:tcBorders>
              <w:top w:val="single" w:sz="4" w:space="0" w:color="000000"/>
              <w:left w:val="single" w:sz="4" w:space="0" w:color="000000"/>
              <w:bottom w:val="single" w:sz="4" w:space="0" w:color="000000"/>
              <w:right w:val="single" w:sz="4" w:space="0" w:color="000000"/>
            </w:tcBorders>
          </w:tcPr>
          <w:p w:rsidR="003C237C" w:rsidRDefault="00615B56">
            <w:pPr>
              <w:spacing w:after="28" w:line="259" w:lineRule="auto"/>
              <w:ind w:left="461" w:right="0" w:firstLine="0"/>
              <w:jc w:val="left"/>
            </w:pPr>
            <w:r>
              <w:rPr>
                <w:u w:val="single" w:color="000000"/>
              </w:rPr>
              <w:t>Инструктаж по ТБ.</w:t>
            </w:r>
            <w:r>
              <w:t xml:space="preserve"> </w:t>
            </w:r>
          </w:p>
          <w:p w:rsidR="003C237C" w:rsidRDefault="00615B56">
            <w:pPr>
              <w:spacing w:after="15" w:line="259" w:lineRule="auto"/>
              <w:ind w:left="461" w:right="0" w:firstLine="0"/>
              <w:jc w:val="left"/>
            </w:pPr>
            <w:r>
              <w:rPr>
                <w:b/>
              </w:rPr>
              <w:t xml:space="preserve">«Угадай транспорт» </w:t>
            </w:r>
          </w:p>
          <w:p w:rsidR="003C237C" w:rsidRDefault="00615B56">
            <w:pPr>
              <w:spacing w:after="0" w:line="259" w:lineRule="auto"/>
              <w:ind w:left="206" w:right="63" w:firstLine="0"/>
              <w:jc w:val="left"/>
            </w:pPr>
            <w:r>
              <w:rPr>
                <w:b/>
              </w:rPr>
              <w:t>Цель</w:t>
            </w:r>
            <w:r>
              <w:t xml:space="preserve">: закреплять представление детей о транспорте, умение по описанию (загадке) узнавать предметы; развивать смекалку, быстроту мышления и речевую активность. </w:t>
            </w:r>
          </w:p>
        </w:tc>
        <w:tc>
          <w:tcPr>
            <w:tcW w:w="411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80" w:lineRule="auto"/>
              <w:ind w:left="0" w:right="442" w:firstLine="0"/>
              <w:jc w:val="left"/>
            </w:pPr>
            <w:r>
              <w:t>1.</w:t>
            </w:r>
            <w:r>
              <w:rPr>
                <w:rFonts w:ascii="Arial" w:eastAsia="Arial" w:hAnsi="Arial" w:cs="Arial"/>
              </w:rPr>
              <w:t xml:space="preserve"> </w:t>
            </w:r>
            <w:r>
              <w:t>Д/ и «Угадай транспорт» 2.</w:t>
            </w:r>
            <w:r>
              <w:rPr>
                <w:rFonts w:ascii="Arial" w:eastAsia="Arial" w:hAnsi="Arial" w:cs="Arial"/>
              </w:rPr>
              <w:t xml:space="preserve"> </w:t>
            </w:r>
            <w:r>
              <w:t xml:space="preserve">П/и «Воробушки и автомобиль» </w:t>
            </w:r>
          </w:p>
          <w:p w:rsidR="003C237C" w:rsidRDefault="00615B56">
            <w:pPr>
              <w:numPr>
                <w:ilvl w:val="0"/>
                <w:numId w:val="96"/>
              </w:numPr>
              <w:spacing w:after="26" w:line="259" w:lineRule="auto"/>
              <w:ind w:right="0" w:hanging="254"/>
              <w:jc w:val="left"/>
            </w:pPr>
            <w:r>
              <w:t xml:space="preserve">Рассматривание иллюстраций. </w:t>
            </w:r>
          </w:p>
          <w:p w:rsidR="003C237C" w:rsidRDefault="00615B56">
            <w:pPr>
              <w:numPr>
                <w:ilvl w:val="0"/>
                <w:numId w:val="96"/>
              </w:numPr>
              <w:spacing w:after="8" w:line="273" w:lineRule="auto"/>
              <w:ind w:right="0" w:hanging="254"/>
              <w:jc w:val="left"/>
            </w:pPr>
            <w:r>
              <w:t xml:space="preserve">Рисование транспорта с помощью трафаретов. </w:t>
            </w:r>
          </w:p>
          <w:p w:rsidR="003C237C" w:rsidRDefault="00615B56">
            <w:pPr>
              <w:numPr>
                <w:ilvl w:val="0"/>
                <w:numId w:val="96"/>
              </w:numPr>
              <w:spacing w:after="0" w:line="259" w:lineRule="auto"/>
              <w:ind w:right="0" w:hanging="254"/>
              <w:jc w:val="left"/>
            </w:pPr>
            <w:r>
              <w:t xml:space="preserve">Знакомство с кабинетом ПДД. </w:t>
            </w:r>
          </w:p>
        </w:tc>
      </w:tr>
      <w:tr w:rsidR="003C237C">
        <w:trPr>
          <w:trHeight w:val="1666"/>
        </w:trPr>
        <w:tc>
          <w:tcPr>
            <w:tcW w:w="74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348564" cy="772668"/>
                      <wp:effectExtent l="0" t="0" r="0" b="0"/>
                      <wp:docPr id="381394" name="Group 381394"/>
                      <wp:cNvGraphicFramePr/>
                      <a:graphic xmlns:a="http://schemas.openxmlformats.org/drawingml/2006/main">
                        <a:graphicData uri="http://schemas.microsoft.com/office/word/2010/wordprocessingGroup">
                          <wpg:wgp>
                            <wpg:cNvGrpSpPr/>
                            <wpg:grpSpPr>
                              <a:xfrm>
                                <a:off x="0" y="0"/>
                                <a:ext cx="348564" cy="772668"/>
                                <a:chOff x="0" y="0"/>
                                <a:chExt cx="348564" cy="772668"/>
                              </a:xfrm>
                            </wpg:grpSpPr>
                            <wps:wsp>
                              <wps:cNvPr id="6092" name="Rectangle 6092"/>
                              <wps:cNvSpPr/>
                              <wps:spPr>
                                <a:xfrm rot="-5399999">
                                  <a:off x="-365353" y="193622"/>
                                  <a:ext cx="976976" cy="181116"/>
                                </a:xfrm>
                                <a:prstGeom prst="rect">
                                  <a:avLst/>
                                </a:prstGeom>
                                <a:ln>
                                  <a:noFill/>
                                </a:ln>
                              </wps:spPr>
                              <wps:txbx>
                                <w:txbxContent>
                                  <w:p w:rsidR="003C237C" w:rsidRDefault="00615B56">
                                    <w:pPr>
                                      <w:spacing w:after="160" w:line="259" w:lineRule="auto"/>
                                      <w:ind w:left="0" w:right="0" w:firstLine="0"/>
                                      <w:jc w:val="left"/>
                                    </w:pPr>
                                    <w:r>
                                      <w:rPr>
                                        <w:b/>
                                      </w:rPr>
                                      <w:t>ОКТЯБРЬ</w:t>
                                    </w:r>
                                  </w:p>
                                </w:txbxContent>
                              </wps:txbx>
                              <wps:bodyPr horzOverflow="overflow" vert="horz" lIns="0" tIns="0" rIns="0" bIns="0" rtlCol="0">
                                <a:noAutofit/>
                              </wps:bodyPr>
                            </wps:wsp>
                            <wps:wsp>
                              <wps:cNvPr id="6093" name="Rectangle 6093"/>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6094" name="Rectangle 6094"/>
                              <wps:cNvSpPr/>
                              <wps:spPr>
                                <a:xfrm rot="-5399999">
                                  <a:off x="266711" y="635142"/>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81394" o:spid="_x0000_s1065" style="width:27.45pt;height:60.85pt;mso-position-horizontal-relative:char;mso-position-vertical-relative:line" coordsize="3485,77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w2PjAIAAGoIAAAOAAAAZHJzL2Uyb0RvYy54bWzkVm1r2zAQ/j7YfxD6nji2Y8c2dcpY1zAY&#10;a1m3H6DI8gvYkpDUONmv30l+ydLCYB20HxaCIt/J9/I8d6dcXR+7Fh2Y0o3gOfaXK4wYp6JoeJXj&#10;H99vFwlG2hBekFZwluMT0/h6+/7dVS8zFohatAVTCIxwnfUyx7UxMvM8TWvWEb0UknFQlkJ1xMCj&#10;qrxCkR6sd60XrFax1wtVSCUo0xqkN4MSb539smTU3JWlZga1OYbYjFuVW/d29bZXJKsUkXVDxzDI&#10;C6LoSMPB6WzqhhiCHlXzzFTXUCW0KM2Sis4TZdlQ5nKAbPzVk2x2SjxKl0uV9ZWcYQJon+D0YrP0&#10;6+FeoabIcZj4YbrGiJMOeHKu0SgDkHpZZXB2p+SDvFejoBqebN7HUnX2FzJCRwfvaYaXHQ2iIAzX&#10;SRSDBwqqzSaI42SAn9bA0bO3aP3pj+95k1PPxjaH0ksoJH3GSv8bVg81kcxRoG3+I1bxKg0mpL5B&#10;jRFetQw5qYPGnZ2B0pkGzCaUkBJQhYsoTO3HFc0I2iKMozAKMQJ8/DSMg2DAZ8Iv3cTwHfDzE9/3&#10;Y6ufcSCZVNrsmOiQ3eRYQWTOPjl80WY4Oh2x0bTcrlzcNm07aK0E4JwCtjtz3B9dfQTOmxXtRXEC&#10;IGqhft5B65et6HMsxh220wCcWy1G7WcOBNjGmzZq2uynjTLtR+Hacwjnw6MRZePiPXsb4wJmbS2+&#10;DsXAxNAMFxSHFnQbApTDX1OcxEkEHQAEL9J0HUSXBEereANObX8EwTpM3Hh6NX43U2L/C7/zsLvg&#10;dz3B8BJ+YahtfN8RHIeRv37SwW9LsBu355Z6uwZ2ExsuNDe8xsvX3pi/P7uGP/9F2P4CAAD//wMA&#10;UEsDBBQABgAIAAAAIQAbMQf73AAAAAQBAAAPAAAAZHJzL2Rvd25yZXYueG1sTI9BS8NAEIXvgv9h&#10;GcGb3aRarTGbUop6KgVboXibJtMkNDsbstsk/feOXvTyYHiP975JF6NtVE+drx0biCcRKOLcFTWX&#10;Bj53b3dzUD4gF9g4JgMX8rDIrq9STAo38Af121AqKWGfoIEqhDbR2ucVWfQT1xKLd3SdxSBnV+qi&#10;w0HKbaOnUfSoLdYsCxW2tKooP23P1sD7gMPyPn7t16fj6vK1m23265iMub0Zly+gAo3hLww/+IIO&#10;mTAd3JkLrxoD8kj4VfFmD8+gDpKZxk+gs1T/h8++AQAA//8DAFBLAQItABQABgAIAAAAIQC2gziS&#10;/gAAAOEBAAATAAAAAAAAAAAAAAAAAAAAAABbQ29udGVudF9UeXBlc10ueG1sUEsBAi0AFAAGAAgA&#10;AAAhADj9If/WAAAAlAEAAAsAAAAAAAAAAAAAAAAALwEAAF9yZWxzLy5yZWxzUEsBAi0AFAAGAAgA&#10;AAAhACezDY+MAgAAaggAAA4AAAAAAAAAAAAAAAAALgIAAGRycy9lMm9Eb2MueG1sUEsBAi0AFAAG&#10;AAgAAAAhABsxB/vcAAAABAEAAA8AAAAAAAAAAAAAAAAA5gQAAGRycy9kb3ducmV2LnhtbFBLBQYA&#10;AAAABAAEAPMAAADvBQAAAAA=&#10;">
                      <v:rect id="Rectangle 6092" o:spid="_x0000_s1066" style="position:absolute;left:-3654;top:1936;width:9769;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5AWscA&#10;AADdAAAADwAAAGRycy9kb3ducmV2LnhtbESPW2vCQBSE3wv9D8sR+lY3iqhN3YRSkPRFwUvFx9Ps&#10;yQWzZ9PsqvHfu0Khj8PMfMMs0t404kKdqy0rGA0jEMS51TWXCva75eschPPIGhvLpOBGDtLk+WmB&#10;sbZX3tBl60sRIOxiVFB538ZSurwig25oW+LgFbYz6IPsSqk7vAa4aeQ4iqbSYM1hocKWPivKT9uz&#10;UfA92p0PmVv/8LH4nU1WPlsXZabUy6D/eAfhqff/4b/2l1Ywjd7G8HgTnoBM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oeQFrHAAAA3Q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ОКТЯБРЬ</w:t>
                              </w:r>
                            </w:p>
                          </w:txbxContent>
                        </v:textbox>
                      </v:rect>
                      <v:rect id="Rectangle 6093" o:spid="_x0000_s1067"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LlwcYA&#10;AADdAAAADwAAAGRycy9kb3ducmV2LnhtbESPT2sCMRTE74LfITyhN81qxdbVKFIo24uC2orH5+bt&#10;H9y8bDdRt9/eFASPw8z8hpkvW1OJKzWutKxgOIhAEKdWl5wr+N5/9t9BOI+ssbJMCv7IwXLR7cwx&#10;1vbGW7rufC4ChF2MCgrv61hKlxZk0A1sTRy8zDYGfZBNLnWDtwA3lRxF0UQaLDksFFjTR0HpeXcx&#10;Cn6G+8shcZsTH7Pft/HaJ5ssT5R66bWrGQhPrX+GH+0vrWASTV/h/014AnJ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VLlwcYAAADd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6094" o:spid="_x0000_s1068" style="position:absolute;left:2666;top:6351;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t9tccA&#10;AADdAAAADwAAAGRycy9kb3ducmV2LnhtbESPW2vCQBSE3wv9D8sRfKsbi6hN3YRSkPhSwUvFx9Ps&#10;yQWzZ2N21fTfu0Khj8PMfMMs0t404kqdqy0rGI8iEMS51TWXCva75cschPPIGhvLpOCXHKTJ89MC&#10;Y21vvKHr1pciQNjFqKDyvo2ldHlFBt3ItsTBK2xn0AfZlVJ3eAtw08jXKJpKgzWHhQpb+qwoP20v&#10;RsH3eHc5ZG79w8fiPJt8+WxdlJlSw0H/8Q7CU+//w3/tlVYwjd4m8HgTnoBM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q7fbXHAAAA3Q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4749" w:type="dxa"/>
            <w:tcBorders>
              <w:top w:val="single" w:sz="4" w:space="0" w:color="000000"/>
              <w:left w:val="single" w:sz="4" w:space="0" w:color="000000"/>
              <w:bottom w:val="single" w:sz="4" w:space="0" w:color="000000"/>
              <w:right w:val="single" w:sz="4" w:space="0" w:color="000000"/>
            </w:tcBorders>
          </w:tcPr>
          <w:p w:rsidR="003C237C" w:rsidRDefault="00615B56">
            <w:pPr>
              <w:spacing w:after="15" w:line="259" w:lineRule="auto"/>
              <w:ind w:left="206" w:right="0" w:firstLine="0"/>
              <w:jc w:val="left"/>
            </w:pPr>
            <w:r>
              <w:rPr>
                <w:b/>
              </w:rPr>
              <w:t xml:space="preserve">«Веселый жезл» </w:t>
            </w:r>
          </w:p>
          <w:p w:rsidR="003C237C" w:rsidRDefault="00615B56">
            <w:pPr>
              <w:spacing w:after="0" w:line="259" w:lineRule="auto"/>
              <w:ind w:left="206" w:right="0" w:firstLine="0"/>
              <w:jc w:val="left"/>
            </w:pPr>
            <w:r>
              <w:rPr>
                <w:b/>
              </w:rPr>
              <w:t>Цель</w:t>
            </w:r>
            <w:r>
              <w:t xml:space="preserve">: обобщить представления о правилах поведения пешеходов на улице; активизировать знания детей; воспитывать желание выполнять правила дорожного движения в жизни. </w:t>
            </w:r>
          </w:p>
        </w:tc>
        <w:tc>
          <w:tcPr>
            <w:tcW w:w="4115"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97"/>
              </w:numPr>
              <w:spacing w:after="16" w:line="259" w:lineRule="auto"/>
              <w:ind w:right="0" w:hanging="254"/>
              <w:jc w:val="left"/>
            </w:pPr>
            <w:r>
              <w:t xml:space="preserve">Д/игра «Веселый жезл» </w:t>
            </w:r>
          </w:p>
          <w:p w:rsidR="003C237C" w:rsidRDefault="00615B56">
            <w:pPr>
              <w:numPr>
                <w:ilvl w:val="0"/>
                <w:numId w:val="97"/>
              </w:numPr>
              <w:spacing w:after="25" w:line="259" w:lineRule="auto"/>
              <w:ind w:right="0" w:hanging="254"/>
              <w:jc w:val="left"/>
            </w:pPr>
            <w:r>
              <w:t xml:space="preserve">П/игра «Зебра» </w:t>
            </w:r>
          </w:p>
          <w:p w:rsidR="003C237C" w:rsidRDefault="00615B56">
            <w:pPr>
              <w:numPr>
                <w:ilvl w:val="0"/>
                <w:numId w:val="97"/>
              </w:numPr>
              <w:spacing w:after="7" w:line="275" w:lineRule="auto"/>
              <w:ind w:right="0" w:hanging="254"/>
              <w:jc w:val="left"/>
            </w:pPr>
            <w:r>
              <w:t xml:space="preserve">Экскурсия к пешеходному переходу </w:t>
            </w:r>
          </w:p>
          <w:p w:rsidR="003C237C" w:rsidRDefault="00615B56">
            <w:pPr>
              <w:numPr>
                <w:ilvl w:val="0"/>
                <w:numId w:val="97"/>
              </w:numPr>
              <w:spacing w:after="0" w:line="259" w:lineRule="auto"/>
              <w:ind w:right="0" w:hanging="254"/>
              <w:jc w:val="left"/>
            </w:pPr>
            <w:r>
              <w:t xml:space="preserve">Беседа «Пешеходный переход или…?» </w:t>
            </w:r>
          </w:p>
        </w:tc>
      </w:tr>
      <w:tr w:rsidR="003C237C">
        <w:trPr>
          <w:trHeight w:val="1388"/>
        </w:trPr>
        <w:tc>
          <w:tcPr>
            <w:tcW w:w="74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681228"/>
                      <wp:effectExtent l="0" t="0" r="0" b="0"/>
                      <wp:docPr id="381506" name="Group 381506"/>
                      <wp:cNvGraphicFramePr/>
                      <a:graphic xmlns:a="http://schemas.openxmlformats.org/drawingml/2006/main">
                        <a:graphicData uri="http://schemas.microsoft.com/office/word/2010/wordprocessingGroup">
                          <wpg:wgp>
                            <wpg:cNvGrpSpPr/>
                            <wpg:grpSpPr>
                              <a:xfrm>
                                <a:off x="0" y="0"/>
                                <a:ext cx="168754" cy="681228"/>
                                <a:chOff x="0" y="0"/>
                                <a:chExt cx="168754" cy="681228"/>
                              </a:xfrm>
                            </wpg:grpSpPr>
                            <wps:wsp>
                              <wps:cNvPr id="6137" name="Rectangle 6137"/>
                              <wps:cNvSpPr/>
                              <wps:spPr>
                                <a:xfrm rot="-5399999">
                                  <a:off x="-304443" y="163091"/>
                                  <a:ext cx="855158" cy="181116"/>
                                </a:xfrm>
                                <a:prstGeom prst="rect">
                                  <a:avLst/>
                                </a:prstGeom>
                                <a:ln>
                                  <a:noFill/>
                                </a:ln>
                              </wps:spPr>
                              <wps:txbx>
                                <w:txbxContent>
                                  <w:p w:rsidR="003C237C" w:rsidRDefault="00615B56">
                                    <w:pPr>
                                      <w:spacing w:after="160" w:line="259" w:lineRule="auto"/>
                                      <w:ind w:left="0" w:right="0" w:firstLine="0"/>
                                      <w:jc w:val="left"/>
                                    </w:pPr>
                                    <w:r>
                                      <w:rPr>
                                        <w:b/>
                                      </w:rPr>
                                      <w:t>НОЯБРЬ</w:t>
                                    </w:r>
                                  </w:p>
                                </w:txbxContent>
                              </wps:txbx>
                              <wps:bodyPr horzOverflow="overflow" vert="horz" lIns="0" tIns="0" rIns="0" bIns="0" rtlCol="0">
                                <a:noAutofit/>
                              </wps:bodyPr>
                            </wps:wsp>
                            <wps:wsp>
                              <wps:cNvPr id="6138" name="Rectangle 6138"/>
                              <wps:cNvSpPr/>
                              <wps:spPr>
                                <a:xfrm rot="-5399999">
                                  <a:off x="86854" y="-99426"/>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81506" o:spid="_x0000_s1069" style="width:13.3pt;height:53.65pt;mso-position-horizontal-relative:char;mso-position-vertical-relative:line" coordsize="1687,68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19YawIAAIkGAAAOAAAAZHJzL2Uyb0RvYy54bWzEVW1r2zAQ/j7YfxD6ntiyE8cxccpY1zAY&#10;a2m3H6DI8gvYkpCUONmv30m2k62FwTro8kGR7+S7557nTt7cnLoWHbk2jRQ5JvMQIy6YLBpR5fj7&#10;t7tZipGxVBS0lYLn+MwNvtm+f7fpVcYjWcu24BpBEGGyXuW4tlZlQWBYzTtq5lJxAc5S6o5aeNRV&#10;UGjaQ/SuDaIwTIJe6kJpybgxYL0dnHjr45clZ/a+LA23qM0xYLN+1X7duzXYbmhWaarqho0w6CtQ&#10;dLQRkPQS6pZaig66eRGqa5iWRpZ2zmQXyLJsGPc1QDUkfFbNTsuD8rVUWV+pC01A7TOeXh2WfT0+&#10;aNQUOY5TsgwTjATtQCefGo02IKlXVQZnd1o9qQc9GqrhydV9KnXn/qEidPL0ni/08pNFDIwkSVfL&#10;BUYMXElKoigd6Gc1aPTiLVZ/+uN7wZQ0cNguUHoFjWSuXJl/4+qppop7CYyrf+QqIfFqYuoReoyK&#10;quXIWz01/uyFKJMZ4GxiCWkJXThbxmv3800zkjaLw8ViEWME/JAkDtdk4GfiL10uyRLmyfFHUkJI&#10;4vwXHmimtLE7LjvkNjnWgMzHp8cvxg5HpyMOTSvcKuRd07aD11mAzgmw29nT/uT7I1q7bM60l8UZ&#10;iKil/nEPo1+2ss+xHHfY3QaQ3Hkxaj8LEMAN3rTR02Y/bbRtP0o/ngOcDwcry8bjvWYbcYGyA4a3&#10;kBioHobhN4l90zpg0A5/LXGapG4CQMDZer2IvIA0mwSG+VuB/E7fKFrA8L2lvrG/DK+M/z99/UDD&#10;fed7e7yb3YX667Pvh+sXZPsTAAD//wMAUEsDBBQABgAIAAAAIQCaoAMI2wAAAAQBAAAPAAAAZHJz&#10;L2Rvd25yZXYueG1sTI9BS8NAEIXvgv9hGcGb3aTFWGI2pRT1VARbQXqbJtMkNDsbstsk/feOXvTy&#10;YHiP977JVpNt1UC9bxwbiGcRKOLClQ1XBj73rw9LUD4gl9g6JgNX8rDKb28yTEs38gcNu1ApKWGf&#10;ooE6hC7V2hc1WfQz1xGLd3K9xSBnX+myx1HKbavnUZRoiw3LQo0dbWoqzruLNfA24rhexC/D9nza&#10;XA/7x/evbUzG3N9N62dQgabwF4YffEGHXJiO7sKlV60BeST8qnjzJAF1lEz0tACdZ/o/fP4NAAD/&#10;/wMAUEsBAi0AFAAGAAgAAAAhALaDOJL+AAAA4QEAABMAAAAAAAAAAAAAAAAAAAAAAFtDb250ZW50&#10;X1R5cGVzXS54bWxQSwECLQAUAAYACAAAACEAOP0h/9YAAACUAQAACwAAAAAAAAAAAAAAAAAvAQAA&#10;X3JlbHMvLnJlbHNQSwECLQAUAAYACAAAACEAw5NfWGsCAACJBgAADgAAAAAAAAAAAAAAAAAuAgAA&#10;ZHJzL2Uyb0RvYy54bWxQSwECLQAUAAYACAAAACEAmqADCNsAAAAEAQAADwAAAAAAAAAAAAAAAADF&#10;BAAAZHJzL2Rvd25yZXYueG1sUEsFBgAAAAAEAAQA8wAAAM0FAAAAAA==&#10;">
                      <v:rect id="Rectangle 6137" o:spid="_x0000_s1070" style="position:absolute;left:-3045;top:1631;width:8551;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6zZcYA&#10;AADdAAAADwAAAGRycy9kb3ducmV2LnhtbESPW2vCQBSE3wX/w3KEvukmtqikrlIKJX2pUG/4eMye&#10;XGj2bMyuGv99VxB8HGbmG2a+7EwtLtS6yrKCeBSBIM6srrhQsN18DWcgnEfWWFsmBTdysFz0e3NM&#10;tL3yL13WvhABwi5BBaX3TSKly0oy6Ea2IQ5ebluDPsi2kLrFa4CbWo6jaCINVhwWSmzos6Tsb302&#10;Cnbx5rxP3erIh/w0ffvx6SovUqVeBt3HOwhPnX+GH+1vrWASv07h/iY8Abn4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u6zZcYAAADd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НОЯБРЬ</w:t>
                              </w:r>
                            </w:p>
                          </w:txbxContent>
                        </v:textbox>
                      </v:rect>
                      <v:rect id="Rectangle 6138" o:spid="_x0000_s1071"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EnF8QA&#10;AADdAAAADwAAAGRycy9kb3ducmV2LnhtbERPy2rCQBTdC/2H4Rbc6SS2qKROQimUuKlQ00qXt5mb&#10;B83ciZlR4987i4LLw3lvstF04kyDay0riOcRCOLS6pZrBV/F+2wNwnlkjZ1lUnAlB1n6MNlgou2F&#10;P+m897UIIewSVNB43ydSurIhg25ue+LAVXYw6AMcaqkHvIRw08lFFC2lwZZDQ4M9vTVU/u1PRsF3&#10;XJwOudv98k91XD1/+HxX1blS08fx9QWEp9Hfxf/urVawjJ/C3PAmPAGZ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txJxfEAAAA3Q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474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206" w:right="361" w:firstLine="254"/>
            </w:pPr>
            <w:r>
              <w:rPr>
                <w:b/>
              </w:rPr>
              <w:t>«Подумай - отгадай» Цель</w:t>
            </w:r>
            <w:r>
              <w:t xml:space="preserve">: активизировать процессы мышления, внимания и речи детей; уточнить представление о транспорте и правилах дорожного движения. </w:t>
            </w:r>
          </w:p>
        </w:tc>
        <w:tc>
          <w:tcPr>
            <w:tcW w:w="4115"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98"/>
              </w:numPr>
              <w:spacing w:after="23" w:line="259" w:lineRule="auto"/>
              <w:ind w:right="0" w:hanging="254"/>
              <w:jc w:val="left"/>
            </w:pPr>
            <w:r>
              <w:t xml:space="preserve">Д/игра «Подумай – отгадай».  </w:t>
            </w:r>
          </w:p>
          <w:p w:rsidR="003C237C" w:rsidRDefault="00615B56">
            <w:pPr>
              <w:numPr>
                <w:ilvl w:val="0"/>
                <w:numId w:val="98"/>
              </w:numPr>
              <w:spacing w:after="20" w:line="259" w:lineRule="auto"/>
              <w:ind w:right="0" w:hanging="254"/>
              <w:jc w:val="left"/>
            </w:pPr>
            <w:r>
              <w:t xml:space="preserve">П/игра «Передай жезл». </w:t>
            </w:r>
          </w:p>
          <w:p w:rsidR="003C237C" w:rsidRDefault="00615B56">
            <w:pPr>
              <w:numPr>
                <w:ilvl w:val="0"/>
                <w:numId w:val="98"/>
              </w:numPr>
              <w:spacing w:after="21" w:line="259" w:lineRule="auto"/>
              <w:ind w:right="0" w:hanging="254"/>
              <w:jc w:val="left"/>
            </w:pPr>
            <w:r>
              <w:t xml:space="preserve">Отгадывание загадок о транспорте. </w:t>
            </w:r>
          </w:p>
          <w:p w:rsidR="003C237C" w:rsidRDefault="00615B56">
            <w:pPr>
              <w:numPr>
                <w:ilvl w:val="0"/>
                <w:numId w:val="98"/>
              </w:numPr>
              <w:spacing w:after="0" w:line="259" w:lineRule="auto"/>
              <w:ind w:right="0" w:hanging="254"/>
              <w:jc w:val="left"/>
            </w:pPr>
            <w:r>
              <w:t xml:space="preserve">Досуг «Знакомство с правилами дорожного движения». </w:t>
            </w:r>
          </w:p>
        </w:tc>
      </w:tr>
      <w:tr w:rsidR="003C237C">
        <w:trPr>
          <w:trHeight w:val="1392"/>
        </w:trPr>
        <w:tc>
          <w:tcPr>
            <w:tcW w:w="74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 w:right="0" w:firstLine="0"/>
              <w:jc w:val="left"/>
            </w:pPr>
            <w:r>
              <w:rPr>
                <w:rFonts w:ascii="Calibri" w:eastAsia="Calibri" w:hAnsi="Calibri" w:cs="Calibri"/>
                <w:noProof/>
                <w:sz w:val="22"/>
              </w:rPr>
              <w:lastRenderedPageBreak/>
              <mc:AlternateContent>
                <mc:Choice Requires="wpg">
                  <w:drawing>
                    <wp:inline distT="0" distB="0" distL="0" distR="0">
                      <wp:extent cx="168754" cy="760730"/>
                      <wp:effectExtent l="0" t="0" r="0" b="0"/>
                      <wp:docPr id="381604" name="Group 381604"/>
                      <wp:cNvGraphicFramePr/>
                      <a:graphic xmlns:a="http://schemas.openxmlformats.org/drawingml/2006/main">
                        <a:graphicData uri="http://schemas.microsoft.com/office/word/2010/wordprocessingGroup">
                          <wpg:wgp>
                            <wpg:cNvGrpSpPr/>
                            <wpg:grpSpPr>
                              <a:xfrm>
                                <a:off x="0" y="0"/>
                                <a:ext cx="168754" cy="760730"/>
                                <a:chOff x="0" y="0"/>
                                <a:chExt cx="168754" cy="760730"/>
                              </a:xfrm>
                            </wpg:grpSpPr>
                            <wps:wsp>
                              <wps:cNvPr id="6189" name="Rectangle 6189"/>
                              <wps:cNvSpPr/>
                              <wps:spPr>
                                <a:xfrm rot="-5399999">
                                  <a:off x="-355218" y="191818"/>
                                  <a:ext cx="956707" cy="181116"/>
                                </a:xfrm>
                                <a:prstGeom prst="rect">
                                  <a:avLst/>
                                </a:prstGeom>
                                <a:ln>
                                  <a:noFill/>
                                </a:ln>
                              </wps:spPr>
                              <wps:txbx>
                                <w:txbxContent>
                                  <w:p w:rsidR="003C237C" w:rsidRDefault="00615B56">
                                    <w:pPr>
                                      <w:spacing w:after="160" w:line="259" w:lineRule="auto"/>
                                      <w:ind w:left="0" w:right="0" w:firstLine="0"/>
                                      <w:jc w:val="left"/>
                                    </w:pPr>
                                    <w:r>
                                      <w:rPr>
                                        <w:b/>
                                      </w:rPr>
                                      <w:t>ДЕКАБРЬ</w:t>
                                    </w:r>
                                  </w:p>
                                </w:txbxContent>
                              </wps:txbx>
                              <wps:bodyPr horzOverflow="overflow" vert="horz" lIns="0" tIns="0" rIns="0" bIns="0" rtlCol="0">
                                <a:noAutofit/>
                              </wps:bodyPr>
                            </wps:wsp>
                            <wps:wsp>
                              <wps:cNvPr id="6190" name="Rectangle 6190"/>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81604" o:spid="_x0000_s1072" style="width:13.3pt;height:59.9pt;mso-position-horizontal-relative:char;mso-position-vertical-relative:line" coordsize="1687,76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sSTHZAIAAIkGAAAOAAAAZHJzL2Uyb0RvYy54bWzEVduK2zAQfS/0H4TeE18SO7aJs5RuNxRK&#10;d+m2H6DI8gVsSUhKnPTrO5Iv2e5CoVvY5kGRZ+SZM+fMyNubc9eiE1O6ETzHwdLHiHEqioZXOf7x&#10;/W6RYKQN4QVpBWc5vjCNb3bv3217mbFQ1KItmEIQhOuslzmujZGZ52las47opZCMg7MUqiMGHlXl&#10;FYr0EL1rvdD3Y68XqpBKUKY1WG8HJ965+GXJqLkvS80ManMM2IxblVsPdvV2W5JVisi6oSMM8goU&#10;HWk4JJ1D3RJD0FE1L0J1DVVCi9Isqeg8UZYNZa4GqCbwn1WzV+IoXS1V1ldypgmofcbTq8PSr6cH&#10;hZoix6skiP01Rpx0oJNLjUYbkNTLKoOzeyUf5YMaDdXwZOs+l6qz/1AROjt6LzO97GwQBWMQJ5sI&#10;MlBwbWJ/sxrppzVo9OItWn/643velNSz2GYovYRG0leu9L9x9VgTyZwE2tY/chUHSTox9Q16jPCq&#10;ZchZHTXu7EyUzjRwNrGElIAuXESr1P5c04ykLVZRFAYwMMBPkAYJbF17TvylUbzxNwN/4A2C2Ppn&#10;HkgmlTZ7JjpkNzlWgMzFJ6cv2gxHpyMWTcvtysVd07aD11qAzgmw3Znz4Tz0R2CzWdNBFBcgohbq&#10;5z2MftmKPsdi3GF7G0By68Wo/cxBADt400ZNm8O0Uab9KNx4DnA+HI0oG4f3mm3EBcoOGN5A4hRg&#10;D8PwVGKwjjRAO/y1xEmc2AkAgRdpug6j3wWO/HizGvQNw/UqcaneTN9wKux/6+sGGu4719vj3Wwv&#10;1KfPrh+uX5DdLwAAAP//AwBQSwMEFAAGAAgAAAAhAE/z1iTbAAAABAEAAA8AAABkcnMvZG93bnJl&#10;di54bWxMj0FLw0AQhe+C/2EZwZvdpGJoYzalFPVUBFtBepsm0yQ0Oxuy2yT9945e9PJgeI/3vslW&#10;k23VQL1vHBuIZxEo4sKVDVcGPvevDwtQPiCX2DomA1fysMpvbzJMSzfyBw27UCkpYZ+igTqELtXa&#10;FzVZ9DPXEYt3cr3FIGdf6bLHUcptq+dRlGiLDctCjR1tairOu4s18DbiuH6MX4bt+bS5HvZP71/b&#10;mIy5v5vWz6ACTeEvDD/4gg65MB3dhUuvWgPySPhV8eZJAuoomXi5AJ1n+j98/g0AAP//AwBQSwEC&#10;LQAUAAYACAAAACEAtoM4kv4AAADhAQAAEwAAAAAAAAAAAAAAAAAAAAAAW0NvbnRlbnRfVHlwZXNd&#10;LnhtbFBLAQItABQABgAIAAAAIQA4/SH/1gAAAJQBAAALAAAAAAAAAAAAAAAAAC8BAABfcmVscy8u&#10;cmVsc1BLAQItABQABgAIAAAAIQC5sSTHZAIAAIkGAAAOAAAAAAAAAAAAAAAAAC4CAABkcnMvZTJv&#10;RG9jLnhtbFBLAQItABQABgAIAAAAIQBP89Yk2wAAAAQBAAAPAAAAAAAAAAAAAAAAAL4EAABkcnMv&#10;ZG93bnJldi54bWxQSwUGAAAAAAQABADzAAAAxgUAAAAA&#10;">
                      <v:rect id="Rectangle 6189" o:spid="_x0000_s1073" style="position:absolute;left:-3552;top:1918;width:9566;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JLa8cA&#10;AADdAAAADwAAAGRycy9kb3ducmV2LnhtbESPT2vCQBTE70K/w/IKvekmRdTGbEQESS8Kalt6fM2+&#10;/MHs2zS7avz23UKhx2FmfsOkq8G04kq9aywriCcRCOLC6oYrBW+n7XgBwnlkja1lUnAnB6vsYZRi&#10;ou2ND3Q9+koECLsEFdTed4mUrqjJoJvYjjh4pe0N+iD7SuoebwFuWvkcRTNpsOGwUGNHm5qK8/Fi&#10;FLzHp8tH7vZf/Fl+z6c7n+/LKlfq6XFYL0F4Gvx/+K/9qhXM4sUL/L4JT0Bm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eCS2vHAAAA3Q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ДЕКАБРЬ</w:t>
                              </w:r>
                            </w:p>
                          </w:txbxContent>
                        </v:textbox>
                      </v:rect>
                      <v:rect id="Rectangle 6190" o:spid="_x0000_s1074"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F0K8QA&#10;AADdAAAADwAAAGRycy9kb3ducmV2LnhtbERPy2rCQBTdC/2H4Rbc6SRSfKROQimUuKlQ00qXt5mb&#10;B83ciZlR07/vLASXh/PeZqPpxIUG11pWEM8jEMSl1S3XCj6Lt9kahPPIGjvLpOCPHGTpw2SLibZX&#10;/qDLwdcihLBLUEHjfZ9I6cqGDLq57YkDV9nBoA9wqKUe8BrCTScXUbSUBlsODQ329NpQ+Xs4GwVf&#10;cXE+5m7/w9/VafX07vN9VedKTR/Hl2cQnkZ/F9/cO61gGW/C/vAmPAGZ/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NhdCvEAAAA3Q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4749" w:type="dxa"/>
            <w:tcBorders>
              <w:top w:val="single" w:sz="4" w:space="0" w:color="000000"/>
              <w:left w:val="single" w:sz="4" w:space="0" w:color="000000"/>
              <w:bottom w:val="single" w:sz="4" w:space="0" w:color="000000"/>
              <w:right w:val="single" w:sz="4" w:space="0" w:color="000000"/>
            </w:tcBorders>
          </w:tcPr>
          <w:p w:rsidR="003C237C" w:rsidRDefault="00615B56">
            <w:pPr>
              <w:spacing w:after="15" w:line="259" w:lineRule="auto"/>
              <w:ind w:left="461" w:right="0" w:firstLine="0"/>
              <w:jc w:val="left"/>
            </w:pPr>
            <w:r>
              <w:rPr>
                <w:b/>
              </w:rPr>
              <w:t xml:space="preserve">«Светофор» </w:t>
            </w:r>
          </w:p>
          <w:p w:rsidR="003C237C" w:rsidRDefault="00615B56">
            <w:pPr>
              <w:spacing w:after="0" w:line="259" w:lineRule="auto"/>
              <w:ind w:left="206" w:right="268" w:firstLine="0"/>
            </w:pPr>
            <w:r>
              <w:rPr>
                <w:b/>
              </w:rPr>
              <w:t>Цель</w:t>
            </w:r>
            <w:r>
              <w:t xml:space="preserve">: закреплять представление детей о назначении светофора, о его сигналах; уточнить знания о видах светофора (транспортные, пешеходные). </w:t>
            </w:r>
          </w:p>
        </w:tc>
        <w:tc>
          <w:tcPr>
            <w:tcW w:w="4115"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99"/>
              </w:numPr>
              <w:spacing w:after="20" w:line="259" w:lineRule="auto"/>
              <w:ind w:right="0" w:hanging="254"/>
              <w:jc w:val="left"/>
            </w:pPr>
            <w:r>
              <w:t xml:space="preserve">Д/игра «Светофор» </w:t>
            </w:r>
          </w:p>
          <w:p w:rsidR="003C237C" w:rsidRDefault="00615B56">
            <w:pPr>
              <w:numPr>
                <w:ilvl w:val="0"/>
                <w:numId w:val="99"/>
              </w:numPr>
              <w:spacing w:after="26" w:line="259" w:lineRule="auto"/>
              <w:ind w:right="0" w:hanging="254"/>
              <w:jc w:val="left"/>
            </w:pPr>
            <w:r>
              <w:t xml:space="preserve">П/игра «Сигналы светофора» </w:t>
            </w:r>
          </w:p>
          <w:p w:rsidR="003C237C" w:rsidRDefault="00615B56">
            <w:pPr>
              <w:numPr>
                <w:ilvl w:val="0"/>
                <w:numId w:val="99"/>
              </w:numPr>
              <w:spacing w:after="0" w:line="259" w:lineRule="auto"/>
              <w:ind w:right="0" w:hanging="254"/>
              <w:jc w:val="left"/>
            </w:pPr>
            <w:r>
              <w:t xml:space="preserve">Решение проблемных ситуаций с использованием иллюстраций.  </w:t>
            </w:r>
          </w:p>
        </w:tc>
      </w:tr>
      <w:tr w:rsidR="003C237C">
        <w:trPr>
          <w:trHeight w:val="2218"/>
        </w:trPr>
        <w:tc>
          <w:tcPr>
            <w:tcW w:w="749"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672084"/>
                      <wp:effectExtent l="0" t="0" r="0" b="0"/>
                      <wp:docPr id="381712" name="Group 381712"/>
                      <wp:cNvGraphicFramePr/>
                      <a:graphic xmlns:a="http://schemas.openxmlformats.org/drawingml/2006/main">
                        <a:graphicData uri="http://schemas.microsoft.com/office/word/2010/wordprocessingGroup">
                          <wpg:wgp>
                            <wpg:cNvGrpSpPr/>
                            <wpg:grpSpPr>
                              <a:xfrm>
                                <a:off x="0" y="0"/>
                                <a:ext cx="168754" cy="672084"/>
                                <a:chOff x="0" y="0"/>
                                <a:chExt cx="168754" cy="672084"/>
                              </a:xfrm>
                            </wpg:grpSpPr>
                            <wps:wsp>
                              <wps:cNvPr id="6228" name="Rectangle 6228"/>
                              <wps:cNvSpPr/>
                              <wps:spPr>
                                <a:xfrm rot="-5399999">
                                  <a:off x="-298464" y="159926"/>
                                  <a:ext cx="843198" cy="181116"/>
                                </a:xfrm>
                                <a:prstGeom prst="rect">
                                  <a:avLst/>
                                </a:prstGeom>
                                <a:ln>
                                  <a:noFill/>
                                </a:ln>
                              </wps:spPr>
                              <wps:txbx>
                                <w:txbxContent>
                                  <w:p w:rsidR="003C237C" w:rsidRDefault="00615B56">
                                    <w:pPr>
                                      <w:spacing w:after="160" w:line="259" w:lineRule="auto"/>
                                      <w:ind w:left="0" w:right="0" w:firstLine="0"/>
                                      <w:jc w:val="left"/>
                                    </w:pPr>
                                    <w:r>
                                      <w:rPr>
                                        <w:b/>
                                      </w:rPr>
                                      <w:t>ЯНВАРЬ</w:t>
                                    </w:r>
                                  </w:p>
                                </w:txbxContent>
                              </wps:txbx>
                              <wps:bodyPr horzOverflow="overflow" vert="horz" lIns="0" tIns="0" rIns="0" bIns="0" rtlCol="0">
                                <a:noAutofit/>
                              </wps:bodyPr>
                            </wps:wsp>
                            <wps:wsp>
                              <wps:cNvPr id="6229" name="Rectangle 6229"/>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81712" o:spid="_x0000_s1075" style="width:13.3pt;height:52.9pt;mso-position-horizontal-relative:char;mso-position-vertical-relative:line" coordsize="1687,6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BniZwIAAIkGAAAOAAAAZHJzL2Uyb0RvYy54bWzElduO0zAQhu+ReAfL922aNE2TqOkKsWyF&#10;hNgVCw/gOs5BSmzLdpuUp2fsHAq7CIlFWnrhOmNn5p9vxs7upm8bdGZK14Jn2F+uMGKcirzmZYa/&#10;fb1bxBhpQ3hOGsFZhi9M45v92ze7TqYsEJVocqYQOOE67WSGK2Nk6nmaVqwleikk47BYCNUSA4+q&#10;9HJFOvDeNl6wWkVeJ1QulaBMa7DeDot47/wXBaPmvig0M6jJMGgzblRuPNrR2+9IWioiq5qOMsgL&#10;VLSk5hB0dnVLDEEnVT9z1dZUCS0Ks6Si9URR1JS5HCAbf/Ukm4MSJ+lyKdOulDMmQPuE04vd0s/n&#10;B4XqPMPr2N/6AUactFAnFxqNNoDUyTKFvQclH+WDGg3l8GTz7gvV2n/ICPUO72XGy3qDKBj9KN5u&#10;QowoLEXbYBWHA35aQY2evUWrD398z5uCelbbLKWT0Ej6ykr/G6vHikjmSqBt/iOrKAigrwdSX6DH&#10;CC8bhpzVoXF7Z1A61cBsooSUgC5cbNaJ/bmmGaEtgiQOIwAEfPxNkgTRwGfiF4drP4G4lp8f+77v&#10;1mcOJJVKmwMTLbKTDCtQ5vyT8ydtQBhsnbZYNQ23Ixd3ddMMq9YCOCfBdmb6Yz/0x9qqsaajyC8A&#10;ohLq+z0c/aIRXYbFOMP2NoDgdhWj5iOHAtiDN03UNDlOE2Wa98Idz0HOu5MRRe30XqONuqCyg4bX&#10;KHHy2xInEwZoh78ucRzF9gRAARdJEgabXwu8WUXb9VDfIAjXsbueXq2+7jReif+/+roDDfeda9jx&#10;brYX6s/Prh+uX5D9DwAAAP//AwBQSwMEFAAGAAgAAAAhADpNOmjbAAAABAEAAA8AAABkcnMvZG93&#10;bnJldi54bWxMj0FLw0AQhe+C/2GZgje7SaWhpNmUUtRTEWwF8TZNpklodjZkt0n67x296OXB8B7v&#10;fZNtJtuqgXrfODYQzyNQxIUrG64MfBxfHlegfEAusXVMBm7kYZPf32WYlm7kdxoOoVJSwj5FA3UI&#10;Xaq1L2qy6OeuIxbv7HqLQc6+0mWPo5TbVi+iKNEWG5aFGjva1VRcDldr4HXEcfsUPw/7y3l3+zou&#10;3z73MRnzMJu2a1CBpvAXhh98QYdcmE7uyqVXrQF5JPyqeIskAXWSTLRcgc4z/R8+/wYAAP//AwBQ&#10;SwECLQAUAAYACAAAACEAtoM4kv4AAADhAQAAEwAAAAAAAAAAAAAAAAAAAAAAW0NvbnRlbnRfVHlw&#10;ZXNdLnhtbFBLAQItABQABgAIAAAAIQA4/SH/1gAAAJQBAAALAAAAAAAAAAAAAAAAAC8BAABfcmVs&#10;cy8ucmVsc1BLAQItABQABgAIAAAAIQAJZBniZwIAAIkGAAAOAAAAAAAAAAAAAAAAAC4CAABkcnMv&#10;ZTJvRG9jLnhtbFBLAQItABQABgAIAAAAIQA6TTpo2wAAAAQBAAAPAAAAAAAAAAAAAAAAAMEEAABk&#10;cnMvZG93bnJldi54bWxQSwUGAAAAAAQABADzAAAAyQUAAAAA&#10;">
                      <v:rect id="Rectangle 6228" o:spid="_x0000_s1076" style="position:absolute;left:-2985;top:1599;width:8431;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3QtsIA&#10;AADdAAAADwAAAGRycy9kb3ducmV2LnhtbERPy4rCMBTdD/gP4QruxtQijlSjiCB1M8L4wuW1uX1g&#10;c1ObqJ2/nywGXB7Oe77sTC2e1LrKsoLRMAJBnFldcaHgeNh8TkE4j6yxtkwKfsnBctH7mGOi7Yt/&#10;6Ln3hQgh7BJUUHrfJFK6rCSDbmgb4sDltjXoA2wLqVt8hXBTyziKJtJgxaGhxIbWJWW3/cMoOI0O&#10;j3Pqdle+5Pev8bdPd3mRKjXod6sZCE+df4v/3VutYBLHYW54E56AXP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jdC2wgAAAN0AAAAPAAAAAAAAAAAAAAAAAJgCAABkcnMvZG93&#10;bnJldi54bWxQSwUGAAAAAAQABAD1AAAAhwMAAAAA&#10;" filled="f" stroked="f">
                        <v:textbox inset="0,0,0,0">
                          <w:txbxContent>
                            <w:p w:rsidR="003C237C" w:rsidRDefault="00615B56">
                              <w:pPr>
                                <w:spacing w:after="160" w:line="259" w:lineRule="auto"/>
                                <w:ind w:left="0" w:right="0" w:firstLine="0"/>
                                <w:jc w:val="left"/>
                              </w:pPr>
                              <w:r>
                                <w:rPr>
                                  <w:b/>
                                </w:rPr>
                                <w:t>ЯНВАРЬ</w:t>
                              </w:r>
                            </w:p>
                          </w:txbxContent>
                        </v:textbox>
                      </v:rect>
                      <v:rect id="Rectangle 6229" o:spid="_x0000_s1077"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1LcYA&#10;AADdAAAADwAAAGRycy9kb3ducmV2LnhtbESPT2vCQBTE70K/w/IEb7oxiG2jqxRB4kWh2pYen9mX&#10;P5h9G7Orxm/fLQgeh5n5DTNfdqYWV2pdZVnBeBSBIM6srrhQ8HVYD99AOI+ssbZMCu7kYLl46c0x&#10;0fbGn3Td+0IECLsEFZTeN4mULivJoBvZhjh4uW0N+iDbQuoWbwFuahlH0VQarDgslNjQqqTstL8Y&#10;Bd/jw+Undbsj/+bn18nWp7u8SJUa9LuPGQhPnX+GH+2NVjCN43f4fxOegF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F1LcYAAADd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4749" w:type="dxa"/>
            <w:tcBorders>
              <w:top w:val="single" w:sz="4" w:space="0" w:color="000000"/>
              <w:left w:val="single" w:sz="4" w:space="0" w:color="000000"/>
              <w:bottom w:val="single" w:sz="4" w:space="0" w:color="000000"/>
              <w:right w:val="single" w:sz="4" w:space="0" w:color="000000"/>
            </w:tcBorders>
          </w:tcPr>
          <w:p w:rsidR="003C237C" w:rsidRDefault="00615B56">
            <w:pPr>
              <w:spacing w:after="20" w:line="259" w:lineRule="auto"/>
              <w:ind w:left="461" w:right="0" w:firstLine="0"/>
              <w:jc w:val="left"/>
            </w:pPr>
            <w:r>
              <w:rPr>
                <w:b/>
              </w:rPr>
              <w:t xml:space="preserve">«Играй – да смекай!»» </w:t>
            </w:r>
          </w:p>
          <w:p w:rsidR="003C237C" w:rsidRDefault="00615B56">
            <w:pPr>
              <w:spacing w:after="0" w:line="259" w:lineRule="auto"/>
              <w:ind w:left="206" w:right="0" w:firstLine="0"/>
              <w:jc w:val="left"/>
            </w:pPr>
            <w:r>
              <w:rPr>
                <w:b/>
              </w:rPr>
              <w:t>Цель</w:t>
            </w:r>
            <w:r>
              <w:t xml:space="preserve">: развивать умственные способности и зрительное восприятие; учить соотносить речевую форму описания дорожных знаков с их графическим изображением. </w:t>
            </w:r>
          </w:p>
        </w:tc>
        <w:tc>
          <w:tcPr>
            <w:tcW w:w="4115"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00"/>
              </w:numPr>
              <w:spacing w:after="24" w:line="259" w:lineRule="auto"/>
              <w:ind w:right="0" w:hanging="254"/>
              <w:jc w:val="left"/>
            </w:pPr>
            <w:r>
              <w:t xml:space="preserve">Д/игра «Играй да смекай!» </w:t>
            </w:r>
          </w:p>
          <w:p w:rsidR="003C237C" w:rsidRDefault="00615B56">
            <w:pPr>
              <w:numPr>
                <w:ilvl w:val="0"/>
                <w:numId w:val="100"/>
              </w:numPr>
              <w:spacing w:after="21" w:line="259" w:lineRule="auto"/>
              <w:ind w:right="0" w:hanging="254"/>
              <w:jc w:val="left"/>
            </w:pPr>
            <w:r>
              <w:t xml:space="preserve">П/игра «К своим знакам беги» </w:t>
            </w:r>
          </w:p>
          <w:p w:rsidR="003C237C" w:rsidRDefault="00615B56">
            <w:pPr>
              <w:numPr>
                <w:ilvl w:val="0"/>
                <w:numId w:val="100"/>
              </w:numPr>
              <w:spacing w:after="0" w:line="280" w:lineRule="auto"/>
              <w:ind w:right="0" w:hanging="254"/>
              <w:jc w:val="left"/>
            </w:pPr>
            <w:r>
              <w:t xml:space="preserve">Рассматривание и рисование дорожных знаков. </w:t>
            </w:r>
          </w:p>
          <w:p w:rsidR="003C237C" w:rsidRDefault="00615B56">
            <w:pPr>
              <w:numPr>
                <w:ilvl w:val="0"/>
                <w:numId w:val="100"/>
              </w:numPr>
              <w:spacing w:after="0" w:line="278" w:lineRule="auto"/>
              <w:ind w:right="0" w:hanging="254"/>
              <w:jc w:val="left"/>
            </w:pPr>
            <w:r>
              <w:t xml:space="preserve">Разрезные картинки «Дорожные знаки» </w:t>
            </w:r>
          </w:p>
          <w:p w:rsidR="003C237C" w:rsidRDefault="00615B56">
            <w:pPr>
              <w:numPr>
                <w:ilvl w:val="0"/>
                <w:numId w:val="100"/>
              </w:numPr>
              <w:spacing w:after="0" w:line="259" w:lineRule="auto"/>
              <w:ind w:right="0" w:hanging="254"/>
              <w:jc w:val="left"/>
            </w:pPr>
            <w:r>
              <w:t xml:space="preserve">Чтение художественной литературы </w:t>
            </w:r>
          </w:p>
        </w:tc>
      </w:tr>
      <w:tr w:rsidR="003C237C">
        <w:trPr>
          <w:trHeight w:val="2497"/>
        </w:trPr>
        <w:tc>
          <w:tcPr>
            <w:tcW w:w="749"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348564" cy="791211"/>
                      <wp:effectExtent l="0" t="0" r="0" b="0"/>
                      <wp:docPr id="381875" name="Group 381875"/>
                      <wp:cNvGraphicFramePr/>
                      <a:graphic xmlns:a="http://schemas.openxmlformats.org/drawingml/2006/main">
                        <a:graphicData uri="http://schemas.microsoft.com/office/word/2010/wordprocessingGroup">
                          <wpg:wgp>
                            <wpg:cNvGrpSpPr/>
                            <wpg:grpSpPr>
                              <a:xfrm>
                                <a:off x="0" y="0"/>
                                <a:ext cx="348564" cy="791211"/>
                                <a:chOff x="0" y="0"/>
                                <a:chExt cx="348564" cy="791211"/>
                              </a:xfrm>
                            </wpg:grpSpPr>
                            <wps:wsp>
                              <wps:cNvPr id="6281" name="Rectangle 6281"/>
                              <wps:cNvSpPr/>
                              <wps:spPr>
                                <a:xfrm rot="-5399999">
                                  <a:off x="-309207" y="268311"/>
                                  <a:ext cx="864684" cy="181116"/>
                                </a:xfrm>
                                <a:prstGeom prst="rect">
                                  <a:avLst/>
                                </a:prstGeom>
                                <a:ln>
                                  <a:noFill/>
                                </a:ln>
                              </wps:spPr>
                              <wps:txbx>
                                <w:txbxContent>
                                  <w:p w:rsidR="003C237C" w:rsidRDefault="00615B56">
                                    <w:pPr>
                                      <w:spacing w:after="160" w:line="259" w:lineRule="auto"/>
                                      <w:ind w:left="0" w:right="0" w:firstLine="0"/>
                                      <w:jc w:val="left"/>
                                    </w:pPr>
                                    <w:r>
                                      <w:rPr>
                                        <w:b/>
                                      </w:rPr>
                                      <w:t>ФЕВРАЛ</w:t>
                                    </w:r>
                                  </w:p>
                                </w:txbxContent>
                              </wps:txbx>
                              <wps:bodyPr horzOverflow="overflow" vert="horz" lIns="0" tIns="0" rIns="0" bIns="0" rtlCol="0">
                                <a:noAutofit/>
                              </wps:bodyPr>
                            </wps:wsp>
                            <wps:wsp>
                              <wps:cNvPr id="6282" name="Rectangle 6282"/>
                              <wps:cNvSpPr/>
                              <wps:spPr>
                                <a:xfrm rot="-5399999">
                                  <a:off x="56145" y="-15814"/>
                                  <a:ext cx="133980" cy="181116"/>
                                </a:xfrm>
                                <a:prstGeom prst="rect">
                                  <a:avLst/>
                                </a:prstGeom>
                                <a:ln>
                                  <a:noFill/>
                                </a:ln>
                              </wps:spPr>
                              <wps:txbx>
                                <w:txbxContent>
                                  <w:p w:rsidR="003C237C" w:rsidRDefault="00615B56">
                                    <w:pPr>
                                      <w:spacing w:after="160" w:line="259" w:lineRule="auto"/>
                                      <w:ind w:left="0" w:right="0" w:firstLine="0"/>
                                      <w:jc w:val="left"/>
                                    </w:pPr>
                                    <w:r>
                                      <w:rPr>
                                        <w:b/>
                                      </w:rPr>
                                      <w:t>Ь</w:t>
                                    </w:r>
                                  </w:p>
                                </w:txbxContent>
                              </wps:txbx>
                              <wps:bodyPr horzOverflow="overflow" vert="horz" lIns="0" tIns="0" rIns="0" bIns="0" rtlCol="0">
                                <a:noAutofit/>
                              </wps:bodyPr>
                            </wps:wsp>
                            <wps:wsp>
                              <wps:cNvPr id="6283" name="Rectangle 6283"/>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6284" name="Rectangle 6284"/>
                              <wps:cNvSpPr/>
                              <wps:spPr>
                                <a:xfrm rot="-5399999">
                                  <a:off x="266711" y="653684"/>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81875" o:spid="_x0000_s1078" style="width:27.45pt;height:62.3pt;mso-position-horizontal-relative:char;mso-position-vertical-relative:line" coordsize="3485,79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zuswIAAEsKAAAOAAAAZHJzL2Uyb0RvYy54bWzklt1u2yAUx+8n7R0Q96mNHTvEqlNN61pN&#10;mtZq3R6A2PhDsg0CWqd7+h2wSba2mrRU6qotFwQD5pzz+5+DOT3b9R2640q3YsgxOQkx4kMhynao&#10;c/zt68WCYqQNG0rWiYHn+J5rfLZ5++Z0lBmPRCO6kisEmww6G2WOG2NkFgS6aHjP9ImQfIDJSqie&#10;GXhUdVAqNsLufRdEYZgGo1ClVKLgWsPo+TSJN27/quKFuaoqzQ3qcgy+Gdcq125tG2xOWVYrJpu2&#10;mN1gR3jRs3YAo/utzplh6Fa1j7bq20IJLSpzUog+EFXVFtzFANGQ8EE0l0rcShdLnY213GMCtA84&#10;Hb1t8fnuWqG2zHFMCV0lGA2sB52caTSPAaRR1hmsvVTyRl6reaCenmzcu0r19h8iQjuH936Pl+8M&#10;KmAwXtIkXWJUwNRqTSJCJvxFAxo9eqtoPvz2vcAbDaxve1dGCYmkD6z081jdNExyJ4G28c+s0ogS&#10;T+oL5Bgb6o4jN+rQuLV7UDrTwMxTQkpAFi6SeG1/LmlmaIs4XEfhCiPgE6U09nw8P5ouUzrzI5QQ&#10;klp+ew4sk0qbSy56ZDs5VuCZ25/dfdJmWuqXWG+6wbaDuGi7bpq1I4DTO2x7ZrfdTfmRWGt2aCvK&#10;ewDRCPX9Ckq/6sSYYzH3sD0NwLidxaj7OIAAtvB8R/nO1neU6d4LV56TO+9ujaha5+/B2uwXKDv5&#10;8BISR09KHHkMkA5/LHGSkiXUGAi8IAkly6kAvMAkjtcUYNkC+QsCu3Q6IP/3BY6fFDh+jsA0pQmU&#10;qBV4vV5GrmZY5gVOwnQFRq2+UbSE09WaerECXvnA/pcCBiGmr9kvZ7QrOpvmxxRwlKYrOJetwGkS&#10;2+MYFHwtAtPXIrD7JMONxSX3fLuyV6Kfn92JfrgDbn4AAAD//wMAUEsDBBQABgAIAAAAIQBcYW8H&#10;3AAAAAQBAAAPAAAAZHJzL2Rvd25yZXYueG1sTI9BS8NAEIXvgv9hGcGb3aS2RWM2pRT1VARbofQ2&#10;TaZJaHY2ZLdJ+u8dvejlwfAe732TLkfbqJ46Xzs2EE8iUMS5K2ouDXzt3h6eQPmAXGDjmAxcycMy&#10;u71JMSncwJ/Ub0OppIR9ggaqENpEa59XZNFPXEss3sl1FoOcXamLDgcpt42eRtFCW6xZFipsaV1R&#10;ft5erIH3AYfVY/zab86n9fWwm3/sNzEZc383rl5ABRrDXxh+8AUdMmE6ugsXXjUG5JHwq+LNZ8+g&#10;jpKZzhags1T/h8++AQAA//8DAFBLAQItABQABgAIAAAAIQC2gziS/gAAAOEBAAATAAAAAAAAAAAA&#10;AAAAAAAAAABbQ29udGVudF9UeXBlc10ueG1sUEsBAi0AFAAGAAgAAAAhADj9If/WAAAAlAEAAAsA&#10;AAAAAAAAAAAAAAAALwEAAF9yZWxzLy5yZWxzUEsBAi0AFAAGAAgAAAAhAAv9DO6zAgAASwoAAA4A&#10;AAAAAAAAAAAAAAAALgIAAGRycy9lMm9Eb2MueG1sUEsBAi0AFAAGAAgAAAAhAFxhbwfcAAAABAEA&#10;AA8AAAAAAAAAAAAAAAAADQUAAGRycy9kb3ducmV2LnhtbFBLBQYAAAAABAAEAPMAAAAWBgAAAAA=&#10;">
                      <v:rect id="Rectangle 6281" o:spid="_x0000_s1079" style="position:absolute;left:-3092;top:2683;width:8646;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EmEccA&#10;AADdAAAADwAAAGRycy9kb3ducmV2LnhtbESPT2vCQBTE70K/w/IKvekmIhpSN1IKEi8Vqrb0+Jp9&#10;+UOzb2N2o+m37xYEj8PM/IZZb0bTigv1rrGsIJ5FIIgLqxuuFJyO22kCwnlkja1lUvBLDjbZw2SN&#10;qbZXfqfLwVciQNilqKD2vkuldEVNBt3MdsTBK21v0AfZV1L3eA1w08p5FC2lwYbDQo0dvdZU/BwG&#10;o+AjPg6fudt/81d5Xi3efL4vq1ypp8fx5RmEp9Hfw7f2TitYzpMY/t+EJyC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LRJhHHAAAA3Q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ФЕВРАЛ</w:t>
                              </w:r>
                            </w:p>
                          </w:txbxContent>
                        </v:textbox>
                      </v:rect>
                      <v:rect id="Rectangle 6282" o:spid="_x0000_s1080" style="position:absolute;left:561;top:-159;width:1340;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gO4ZsYA&#10;AADdAAAADwAAAGRycy9kb3ducmV2LnhtbESPT2vCQBTE74LfYXkFb7oxiJXoKkUo8aKgtsXjM/vy&#10;B7Nv0+yq8du7QqHHYWZ+wyxWnanFjVpXWVYwHkUgiDOrKy4UfB0/hzMQziNrrC2Tggc5WC37vQUm&#10;2t55T7eDL0SAsEtQQel9k0jpspIMupFtiIOX29agD7ItpG7xHuCmlnEUTaXBisNCiQ2tS8ouh6tR&#10;8D0+Xn9StzvzKf99n2x9usuLVKnBW/cxB+Gp8//hv/ZGK5jGsxheb8ITkMs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gO4ZsYAAADd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Ь</w:t>
                              </w:r>
                            </w:p>
                          </w:txbxContent>
                        </v:textbox>
                      </v:rect>
                      <v:rect id="Rectangle 6283" o:spid="_x0000_s1081"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8d/ccA&#10;AADdAAAADwAAAGRycy9kb3ducmV2LnhtbESPW2vCQBSE34X+h+UIfTMbL1iJ2UgpSPqiUG1LH4/Z&#10;kwtmz6bZVdN/3y0IfRxm5hsm3QymFVfqXWNZwTSKQRAXVjdcKXg/bicrEM4ja2wtk4IfcrDJHkYp&#10;Jtre+I2uB1+JAGGXoILa+y6R0hU1GXSR7YiDV9reoA+yr6Tu8RbgppWzOF5Kgw2HhRo7eqmpOB8u&#10;RsHH9Hj5zN3+xF/l99Ni5/N9WeVKPY6H5zUIT4P/D9/br1rBcraaw9+b8ARk9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1PHf3HAAAA3Q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6284" o:spid="_x0000_s1082" style="position:absolute;left:2666;top:6537;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aFiccA&#10;AADdAAAADwAAAGRycy9kb3ducmV2LnhtbESPS2vDMBCE74X+B7GF3Bo5xqTBjRJKILiXBPIqPW6t&#10;9YNaK9eSHfffV4FCjsPMfMMs16NpxECdqy0rmE0jEMS51TWXCs6n7fMChPPIGhvLpOCXHKxXjw9L&#10;TLW98oGGoy9FgLBLUUHlfZtK6fKKDLqpbYmDV9jOoA+yK6Xu8BrgppFxFM2lwZrDQoUtbSrKv4+9&#10;UXCZnfqPzO2/+LP4eUl2PtsXZabU5Gl8ewXhafT38H/7XSuYx4sEbm/CE5Cr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KmhYnHAAAA3Q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4749" w:type="dxa"/>
            <w:tcBorders>
              <w:top w:val="single" w:sz="4" w:space="0" w:color="000000"/>
              <w:left w:val="single" w:sz="4" w:space="0" w:color="000000"/>
              <w:bottom w:val="single" w:sz="4" w:space="0" w:color="000000"/>
              <w:right w:val="single" w:sz="4" w:space="0" w:color="000000"/>
            </w:tcBorders>
          </w:tcPr>
          <w:p w:rsidR="003C237C" w:rsidRDefault="00615B56">
            <w:pPr>
              <w:spacing w:after="30" w:line="259" w:lineRule="auto"/>
              <w:ind w:left="461" w:right="0" w:firstLine="0"/>
              <w:jc w:val="left"/>
            </w:pPr>
            <w:r>
              <w:rPr>
                <w:u w:val="single" w:color="000000"/>
              </w:rPr>
              <w:t>Инструктаж по ТБ.</w:t>
            </w:r>
            <w:r>
              <w:t xml:space="preserve"> </w:t>
            </w:r>
          </w:p>
          <w:p w:rsidR="003C237C" w:rsidRDefault="00615B56">
            <w:pPr>
              <w:spacing w:after="0" w:line="259" w:lineRule="auto"/>
              <w:ind w:left="206" w:right="281" w:firstLine="0"/>
              <w:jc w:val="left"/>
            </w:pPr>
            <w:r>
              <w:rPr>
                <w:b/>
              </w:rPr>
              <w:t>«Научим Незнайку правилам»» Цель</w:t>
            </w:r>
            <w:r>
              <w:t xml:space="preserve">: сформировать у детей представление о правилах поведения в общественном транспорте. </w:t>
            </w:r>
          </w:p>
        </w:tc>
        <w:tc>
          <w:tcPr>
            <w:tcW w:w="4115"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01"/>
              </w:numPr>
              <w:spacing w:after="25" w:line="259" w:lineRule="auto"/>
              <w:ind w:right="0" w:hanging="254"/>
              <w:jc w:val="left"/>
            </w:pPr>
            <w:r>
              <w:t xml:space="preserve">Д/игра «Правила» </w:t>
            </w:r>
          </w:p>
          <w:p w:rsidR="003C237C" w:rsidRDefault="00615B56">
            <w:pPr>
              <w:numPr>
                <w:ilvl w:val="0"/>
                <w:numId w:val="101"/>
              </w:numPr>
              <w:spacing w:after="6" w:line="276" w:lineRule="auto"/>
              <w:ind w:right="0" w:hanging="254"/>
              <w:jc w:val="left"/>
            </w:pPr>
            <w:r>
              <w:t xml:space="preserve">П/игра «Где мы были, мы не скажем, на чем ехали – покажем» </w:t>
            </w:r>
          </w:p>
          <w:p w:rsidR="003C237C" w:rsidRDefault="00615B56">
            <w:pPr>
              <w:numPr>
                <w:ilvl w:val="0"/>
                <w:numId w:val="101"/>
              </w:numPr>
              <w:spacing w:after="6" w:line="276" w:lineRule="auto"/>
              <w:ind w:right="0" w:hanging="254"/>
              <w:jc w:val="left"/>
            </w:pPr>
            <w:r>
              <w:t xml:space="preserve">Рассматривание иллюстраций. Чтение худ. произведений. </w:t>
            </w:r>
          </w:p>
          <w:p w:rsidR="003C237C" w:rsidRDefault="00615B56">
            <w:pPr>
              <w:numPr>
                <w:ilvl w:val="0"/>
                <w:numId w:val="101"/>
              </w:numPr>
              <w:spacing w:after="5" w:line="277" w:lineRule="auto"/>
              <w:ind w:right="0" w:hanging="254"/>
              <w:jc w:val="left"/>
            </w:pPr>
            <w:r>
              <w:t xml:space="preserve">Беседа о правилах поведения в общественном транспорте. </w:t>
            </w:r>
          </w:p>
          <w:p w:rsidR="003C237C" w:rsidRDefault="00615B56">
            <w:pPr>
              <w:numPr>
                <w:ilvl w:val="0"/>
                <w:numId w:val="101"/>
              </w:numPr>
              <w:spacing w:after="20" w:line="259" w:lineRule="auto"/>
              <w:ind w:right="0" w:hanging="254"/>
              <w:jc w:val="left"/>
            </w:pPr>
            <w:r>
              <w:t xml:space="preserve">Спортивное развлечение </w:t>
            </w:r>
          </w:p>
          <w:p w:rsidR="003C237C" w:rsidRDefault="00615B56">
            <w:pPr>
              <w:spacing w:after="0" w:line="259" w:lineRule="auto"/>
              <w:ind w:left="0" w:right="261" w:firstLine="0"/>
              <w:jc w:val="center"/>
            </w:pPr>
            <w:r>
              <w:t xml:space="preserve">«Отправляемся в путешествие» </w:t>
            </w:r>
          </w:p>
        </w:tc>
      </w:tr>
      <w:tr w:rsidR="003C237C">
        <w:trPr>
          <w:trHeight w:val="1940"/>
        </w:trPr>
        <w:tc>
          <w:tcPr>
            <w:tcW w:w="749" w:type="dxa"/>
            <w:tcBorders>
              <w:top w:val="single" w:sz="4" w:space="0" w:color="000000"/>
              <w:left w:val="single" w:sz="4" w:space="0" w:color="000000"/>
              <w:bottom w:val="single" w:sz="4" w:space="0" w:color="000000"/>
              <w:right w:val="single" w:sz="4" w:space="0" w:color="000000"/>
            </w:tcBorders>
          </w:tcPr>
          <w:p w:rsidR="003C237C" w:rsidRDefault="00615B56">
            <w:pPr>
              <w:spacing w:after="770" w:line="259" w:lineRule="auto"/>
              <w:ind w:left="12" w:right="0" w:firstLine="0"/>
              <w:jc w:val="left"/>
            </w:pPr>
            <w:r>
              <w:rPr>
                <w:rFonts w:ascii="Calibri" w:eastAsia="Calibri" w:hAnsi="Calibri" w:cs="Calibri"/>
                <w:noProof/>
                <w:sz w:val="22"/>
              </w:rPr>
              <mc:AlternateContent>
                <mc:Choice Requires="wpg">
                  <w:drawing>
                    <wp:inline distT="0" distB="0" distL="0" distR="0">
                      <wp:extent cx="168754" cy="486537"/>
                      <wp:effectExtent l="0" t="0" r="0" b="0"/>
                      <wp:docPr id="381993" name="Group 381993"/>
                      <wp:cNvGraphicFramePr/>
                      <a:graphic xmlns:a="http://schemas.openxmlformats.org/drawingml/2006/main">
                        <a:graphicData uri="http://schemas.microsoft.com/office/word/2010/wordprocessingGroup">
                          <wpg:wgp>
                            <wpg:cNvGrpSpPr/>
                            <wpg:grpSpPr>
                              <a:xfrm>
                                <a:off x="0" y="0"/>
                                <a:ext cx="168754" cy="486537"/>
                                <a:chOff x="0" y="0"/>
                                <a:chExt cx="168754" cy="486537"/>
                              </a:xfrm>
                            </wpg:grpSpPr>
                            <wps:wsp>
                              <wps:cNvPr id="6338" name="Rectangle 6338"/>
                              <wps:cNvSpPr/>
                              <wps:spPr>
                                <a:xfrm rot="-5399999">
                                  <a:off x="-175430" y="97413"/>
                                  <a:ext cx="597130" cy="181116"/>
                                </a:xfrm>
                                <a:prstGeom prst="rect">
                                  <a:avLst/>
                                </a:prstGeom>
                                <a:ln>
                                  <a:noFill/>
                                </a:ln>
                              </wps:spPr>
                              <wps:txbx>
                                <w:txbxContent>
                                  <w:p w:rsidR="003C237C" w:rsidRDefault="00615B56">
                                    <w:pPr>
                                      <w:spacing w:after="160" w:line="259" w:lineRule="auto"/>
                                      <w:ind w:left="0" w:right="0" w:firstLine="0"/>
                                      <w:jc w:val="left"/>
                                    </w:pPr>
                                    <w:r>
                                      <w:rPr>
                                        <w:b/>
                                      </w:rPr>
                                      <w:t>МАРТ</w:t>
                                    </w:r>
                                  </w:p>
                                </w:txbxContent>
                              </wps:txbx>
                              <wps:bodyPr horzOverflow="overflow" vert="horz" lIns="0" tIns="0" rIns="0" bIns="0" rtlCol="0">
                                <a:noAutofit/>
                              </wps:bodyPr>
                            </wps:wsp>
                            <wps:wsp>
                              <wps:cNvPr id="6339" name="Rectangle 6339"/>
                              <wps:cNvSpPr/>
                              <wps:spPr>
                                <a:xfrm rot="-5399999">
                                  <a:off x="86853" y="-99425"/>
                                  <a:ext cx="50673" cy="224379"/>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81993" o:spid="_x0000_s1083" style="width:13.3pt;height:38.3pt;mso-position-horizontal-relative:char;mso-position-vertical-relative:line" coordsize="168754,4865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wcQYgIAAIgGAAAOAAAAZHJzL2Uyb0RvYy54bWzElduK2zAQQN8L/Qeh98RxnPhGnKV0u6FQ&#10;ustu+wGKLF/AloSkxN5+fUfyJSVbCt3CNg/KeEaey5mRvLvp2wadmdK14Bn2lyuMGKcir3mZ4e/f&#10;7hYxRtoQnpNGcJbhZ6bxzf79u10nU7YWlWhyphA44TrtZIYrY2TqeZpWrCV6KSTjYCyEaomBR1V6&#10;uSIdeG8bb71ahV4nVC6VoExr0N4ORrx3/ouCUXNfFJoZ1GQYcjNuVW492tXb70haKiKrmo5pkFdk&#10;0ZKaQ9DZ1S0xBJ1U/cJVW1MltCjMkorWE0VRU+ZqgGr81VU1ByVO0tVSpl0pZ0yA9orTq93Sr+cH&#10;heo8w0HsJ0mAESct9MmFRqMOIHWyTGHvQckn+aBGRTk82br7QrX2HypCvcP7PONlvUEUlH4YR9sN&#10;RhRMmzjcBtGAn1bQoxdv0erTH9/zpqCezW1OpZMwSPrCSv8bq6eKSOZaoG39I6swCGCuB1KPMGOE&#10;lw1DTuvQuL0zKJ1qYDZRQkrAFC62QWJ/bmhGaAsf8AQwpcAniTZ+MOCZ8G2TyLdWi8+Pfd8PrX3G&#10;QFKptDkw0SIrZFhBYs49OX/RZtg6bbHJNNyuXNzVTTNYrQZoTvlayfTHfhiPxEazqqPIn4FDJdSP&#10;ezj5RSO6DItRwvYygODWilHzmQN/e+4mQU3CcRKUaT4KdzqHdD6cjChql+8l2pgXNHbI4S06nPy2&#10;wzMGmIa/7nAcxls4YtDARZJs1turBq/CCKy2v+v1JohcqLfq78bdhRfi/6+/7jzDdedme7ya7X36&#10;67Obh8sHZP8TAAD//wMAUEsDBBQABgAIAAAAIQCzh1LJ2gAAAAMBAAAPAAAAZHJzL2Rvd25yZXYu&#10;eG1sTI9BS8NAEIXvgv9hGcGb3aRilDSbUop6KoKtIL1Nk2kSmp0N2W2S/ntHL/Yyj+EN732TLSfb&#10;qoF63zg2EM8iUMSFKxuuDHzt3h5eQPmAXGLrmAxcyMMyv73JMC3dyJ80bEOlJIR9igbqELpUa1/U&#10;ZNHPXEcs3tH1FoOsfaXLHkcJt62eR1GiLTYsDTV2tK6pOG3P1sD7iOPqMX4dNqfj+rLfPX18b2Iy&#10;5v5uWi1ABZrC/zH84gs65MJ0cGcuvWoNyCPhb4o3TxJQBwPPojrP9DV7/gMAAP//AwBQSwECLQAU&#10;AAYACAAAACEAtoM4kv4AAADhAQAAEwAAAAAAAAAAAAAAAAAAAAAAW0NvbnRlbnRfVHlwZXNdLnht&#10;bFBLAQItABQABgAIAAAAIQA4/SH/1gAAAJQBAAALAAAAAAAAAAAAAAAAAC8BAABfcmVscy8ucmVs&#10;c1BLAQItABQABgAIAAAAIQAluwcQYgIAAIgGAAAOAAAAAAAAAAAAAAAAAC4CAABkcnMvZTJvRG9j&#10;LnhtbFBLAQItABQABgAIAAAAIQCzh1LJ2gAAAAMBAAAPAAAAAAAAAAAAAAAAALwEAABkcnMvZG93&#10;bnJldi54bWxQSwUGAAAAAAQABADzAAAAwwUAAAAA&#10;">
                      <v:rect id="Rectangle 6338" o:spid="_x0000_s1084" style="position:absolute;left:-175430;top:97413;width:597130;height:18111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VJ9sIA&#10;AADdAAAADwAAAGRycy9kb3ducmV2LnhtbERPy4rCMBTdD/gP4QruxtRxUKlGkQGpmxHGFy6vze0D&#10;m5vaRK1/bxYDLg/nPVu0phJ3alxpWcGgH4EgTq0uOVew360+JyCcR9ZYWSYFT3KwmHc+Zhhr++A/&#10;um99LkIIuxgVFN7XsZQuLcig69uaOHCZbQz6AJtc6gYfIdxU8iuKRtJgyaGhwJp+Ckov25tRcBjs&#10;bsfEbc58yq7j71+fbLI8UarXbZdTEJ5a/xb/u9dawWg4DHPDm/AE5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tUn2wgAAAN0AAAAPAAAAAAAAAAAAAAAAAJgCAABkcnMvZG93&#10;bnJldi54bWxQSwUGAAAAAAQABAD1AAAAhwMAAAAA&#10;" filled="f" stroked="f">
                        <v:textbox inset="0,0,0,0">
                          <w:txbxContent>
                            <w:p w:rsidR="003C237C" w:rsidRDefault="00615B56">
                              <w:pPr>
                                <w:spacing w:after="160" w:line="259" w:lineRule="auto"/>
                                <w:ind w:left="0" w:right="0" w:firstLine="0"/>
                                <w:jc w:val="left"/>
                              </w:pPr>
                              <w:r>
                                <w:rPr>
                                  <w:b/>
                                </w:rPr>
                                <w:t>МАРТ</w:t>
                              </w:r>
                            </w:p>
                          </w:txbxContent>
                        </v:textbox>
                      </v:rect>
                      <v:rect id="Rectangle 6339" o:spid="_x0000_s1085" style="position:absolute;left:86853;top:-99425;width:50673;height:22437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nsbcYA&#10;AADdAAAADwAAAGRycy9kb3ducmV2LnhtbESPT2sCMRTE74V+h/AK3mrWKrauRpGCrBcFtS0en5u3&#10;f3Dzsm6irt/eCEKPw8z8hpnMWlOJCzWutKyg141AEKdWl5wr+Nkt3r9AOI+ssbJMCm7kYDZ9fZlg&#10;rO2VN3TZ+lwECLsYFRTe17GULi3IoOvamjh4mW0M+iCbXOoGrwFuKvkRRUNpsOSwUGBN3wWlx+3Z&#10;KPjt7c5/iVsfeJ+dPgcrn6yzPFGq89bOxyA8tf4//GwvtYJhvz+Cx5vwBOT0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fnsbcYAAADd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p w:rsidR="003C237C" w:rsidRDefault="00615B56">
            <w:pPr>
              <w:spacing w:after="0" w:line="259" w:lineRule="auto"/>
              <w:ind w:left="295" w:right="0" w:firstLine="0"/>
              <w:jc w:val="left"/>
            </w:pPr>
            <w:r>
              <w:rPr>
                <w:rFonts w:ascii="Calibri" w:eastAsia="Calibri" w:hAnsi="Calibri" w:cs="Calibri"/>
                <w:noProof/>
                <w:sz w:val="22"/>
              </w:rPr>
              <mc:AlternateContent>
                <mc:Choice Requires="wpg">
                  <w:drawing>
                    <wp:inline distT="0" distB="0" distL="0" distR="0">
                      <wp:extent cx="168707" cy="38100"/>
                      <wp:effectExtent l="0" t="0" r="0" b="0"/>
                      <wp:docPr id="381994" name="Group 381994"/>
                      <wp:cNvGraphicFramePr/>
                      <a:graphic xmlns:a="http://schemas.openxmlformats.org/drawingml/2006/main">
                        <a:graphicData uri="http://schemas.microsoft.com/office/word/2010/wordprocessingGroup">
                          <wpg:wgp>
                            <wpg:cNvGrpSpPr/>
                            <wpg:grpSpPr>
                              <a:xfrm>
                                <a:off x="0" y="0"/>
                                <a:ext cx="168707" cy="38100"/>
                                <a:chOff x="0" y="0"/>
                                <a:chExt cx="168707" cy="38100"/>
                              </a:xfrm>
                            </wpg:grpSpPr>
                            <wps:wsp>
                              <wps:cNvPr id="6340" name="Rectangle 6340"/>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81994" o:spid="_x0000_s1086" style="width:13.3pt;height:3pt;mso-position-horizontal-relative:char;mso-position-vertical-relative:line" coordsize="168707,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qqjJAIAAKQEAAAOAAAAZHJzL2Uyb0RvYy54bWyklMlu2zAQQO8F+g8E77bk3RYsB0XTGAWK&#10;JmiaD6ApagEoDkHSltyv75BaXCRAD4kO1HCGmuVxRvu7tpbkIoytQKV0No0pEYpDVqkipS+/HyZb&#10;SqxjKmMSlEjpVVh6d/j8ad/oRMyhBJkJQ9CJskmjU1o6p5MosrwUNbNT0EKhMQdTM4dbU0SZYQ16&#10;r2U0j+N11IDJtAEurEXtfWekh+A/zwV3j3luhSMypZibC6sJ68mv0WHPksIwXVa8T4O9I4uaVQqD&#10;jq7umWPkbKo3ruqKG7CQuymHOoI8r7gINWA1s/hVNUcDZx1qKZKm0CMmRPuK07vd8p+XJ0OqLKWL&#10;7Wy3W1KiWI33FEKTXoeQGl0kePZo9LN+Mr2i6Ha+7jY3tX9jRaQNeK8jXtE6wlE5W2838YYSjib0&#10;HPf0eYlX9OYjXn7732fREDLymY2JNBrbyN5I2Y+Rei6ZFuECrK++J7VeLLGVOk6/sMOYKqQgQRvA&#10;hLMjJptYJDYwIgawByerxc4/oWV6ZNv1doX4kc0E72G+6lpzYLeK15tFh24+XyI9bx4hsEQb644C&#10;auKFlBpMKzhnlx/WdUeHIz4Vqfyq4KGSsrN6DbIcsvWSa09taI1liOZVJ8iuSKEE8+cRpz6X0KQU&#10;eon6HwEG91ZK5HeF9P3MDYIZhNMgGCe/QpjMLp0vZwd5FfK9RevzwmsNUhiFUHs/tn7W/t2HU7ef&#10;y+EvAAAA//8DAFBLAwQUAAYACAAAACEAdEzVQNkAAAACAQAADwAAAGRycy9kb3ducmV2LnhtbEyP&#10;QUvDQBCF74L/YRnBm92kYpCYSSlFPRXBVhBv0+w0Cc3Ohuw2Sf+9qxe9DDze471vitVsOzXy4Fsn&#10;COkiAcVSOdNKjfCxf7l7BOUDiaHOCSNc2MOqvL4qKDduknced6FWsUR8TghNCH2uta8atuQXrmeJ&#10;3tENlkKUQ63NQFMst51eJkmmLbUSFxrqedNwddqdLcLrRNP6Pn0et6fj5vK1f3j73KaMeHszr59A&#10;BZ7DXxh+8CM6lJHp4M5ivOoQ4iPh90ZvmWWgDghZAros9H/08hsAAP//AwBQSwECLQAUAAYACAAA&#10;ACEAtoM4kv4AAADhAQAAEwAAAAAAAAAAAAAAAAAAAAAAW0NvbnRlbnRfVHlwZXNdLnhtbFBLAQIt&#10;ABQABgAIAAAAIQA4/SH/1gAAAJQBAAALAAAAAAAAAAAAAAAAAC8BAABfcmVscy8ucmVsc1BLAQIt&#10;ABQABgAIAAAAIQDrpqqjJAIAAKQEAAAOAAAAAAAAAAAAAAAAAC4CAABkcnMvZTJvRG9jLnhtbFBL&#10;AQItABQABgAIAAAAIQB0TNVA2QAAAAIBAAAPAAAAAAAAAAAAAAAAAH4EAABkcnMvZG93bnJldi54&#10;bWxQSwUGAAAAAAQABADzAAAAhAUAAAAA&#10;">
                      <v:rect id="Rectangle 6340" o:spid="_x0000_s1087" style="position:absolute;left:86854;top:-99425;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U2jcQA&#10;AADdAAAADwAAAGRycy9kb3ducmV2LnhtbERPy2rCQBTdC/2H4Ra600ms2JI6hiKUuDHQ2IrL28zN&#10;g2bupJlR4987i4LLw3mv0tF04kyDay0riGcRCOLS6pZrBV/7j+krCOeRNXaWScGVHKTrh8kKE20v&#10;/EnnwtcihLBLUEHjfZ9I6cqGDLqZ7YkDV9nBoA9wqKUe8BLCTSfnUbSUBlsODQ32tGmo/C1ORsF3&#10;vD8dMpf/8LH6e1nsfJZXdabU0+P4/gbC0+jv4n/3VitYPi/C/vAmPAG5v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FNo3EAAAA3Q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4749" w:type="dxa"/>
            <w:tcBorders>
              <w:top w:val="single" w:sz="4" w:space="0" w:color="000000"/>
              <w:left w:val="single" w:sz="4" w:space="0" w:color="000000"/>
              <w:bottom w:val="single" w:sz="4" w:space="0" w:color="000000"/>
              <w:right w:val="single" w:sz="4" w:space="0" w:color="000000"/>
            </w:tcBorders>
          </w:tcPr>
          <w:p w:rsidR="003C237C" w:rsidRDefault="00615B56">
            <w:pPr>
              <w:spacing w:after="15" w:line="259" w:lineRule="auto"/>
              <w:ind w:left="206" w:right="0" w:firstLine="0"/>
              <w:jc w:val="left"/>
            </w:pPr>
            <w:r>
              <w:rPr>
                <w:b/>
              </w:rPr>
              <w:t xml:space="preserve">«Поезда» </w:t>
            </w:r>
          </w:p>
          <w:p w:rsidR="003C237C" w:rsidRDefault="00615B56">
            <w:pPr>
              <w:spacing w:after="0" w:line="259" w:lineRule="auto"/>
              <w:ind w:left="206" w:right="25" w:firstLine="0"/>
              <w:jc w:val="left"/>
            </w:pPr>
            <w:r>
              <w:rPr>
                <w:b/>
              </w:rPr>
              <w:t>Цель</w:t>
            </w:r>
            <w:r>
              <w:t xml:space="preserve">: Формировать умение складывать изображение из деталей конструктора, мозаики, комбинируя различные фигуры, изменяя их положение на плоскости стола. </w:t>
            </w:r>
          </w:p>
        </w:tc>
        <w:tc>
          <w:tcPr>
            <w:tcW w:w="4115"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02"/>
              </w:numPr>
              <w:spacing w:after="21" w:line="259" w:lineRule="auto"/>
              <w:ind w:right="0" w:hanging="254"/>
              <w:jc w:val="left"/>
            </w:pPr>
            <w:r>
              <w:t xml:space="preserve">П/игра «Трамваи» </w:t>
            </w:r>
          </w:p>
          <w:p w:rsidR="003C237C" w:rsidRDefault="00615B56">
            <w:pPr>
              <w:numPr>
                <w:ilvl w:val="0"/>
                <w:numId w:val="102"/>
              </w:numPr>
              <w:spacing w:after="0" w:line="280" w:lineRule="auto"/>
              <w:ind w:right="0" w:hanging="254"/>
              <w:jc w:val="left"/>
            </w:pPr>
            <w:r>
              <w:t xml:space="preserve">Д/игра «Составь вагоны в ряд по цвету и форме» </w:t>
            </w:r>
          </w:p>
          <w:p w:rsidR="003C237C" w:rsidRDefault="00615B56">
            <w:pPr>
              <w:numPr>
                <w:ilvl w:val="0"/>
                <w:numId w:val="102"/>
              </w:numPr>
              <w:spacing w:after="25" w:line="259" w:lineRule="auto"/>
              <w:ind w:right="0" w:hanging="254"/>
              <w:jc w:val="left"/>
            </w:pPr>
            <w:r>
              <w:t xml:space="preserve">Чтение худ. произведений.  </w:t>
            </w:r>
          </w:p>
          <w:p w:rsidR="003C237C" w:rsidRDefault="00615B56">
            <w:pPr>
              <w:numPr>
                <w:ilvl w:val="0"/>
                <w:numId w:val="102"/>
              </w:numPr>
              <w:spacing w:after="5" w:line="276" w:lineRule="auto"/>
              <w:ind w:right="0" w:hanging="254"/>
              <w:jc w:val="left"/>
            </w:pPr>
            <w:r>
              <w:t xml:space="preserve">Рассматривание картины В. Чернякова «Машинист». </w:t>
            </w:r>
          </w:p>
          <w:p w:rsidR="003C237C" w:rsidRDefault="00615B56">
            <w:pPr>
              <w:numPr>
                <w:ilvl w:val="0"/>
                <w:numId w:val="102"/>
              </w:numPr>
              <w:spacing w:after="0" w:line="259" w:lineRule="auto"/>
              <w:ind w:right="0" w:hanging="254"/>
              <w:jc w:val="left"/>
            </w:pPr>
            <w:r>
              <w:t xml:space="preserve">С/р игра «Мы едем в поезде» </w:t>
            </w:r>
          </w:p>
        </w:tc>
      </w:tr>
      <w:tr w:rsidR="003C237C">
        <w:trPr>
          <w:trHeight w:val="2497"/>
        </w:trPr>
        <w:tc>
          <w:tcPr>
            <w:tcW w:w="74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675513"/>
                      <wp:effectExtent l="0" t="0" r="0" b="0"/>
                      <wp:docPr id="381763" name="Group 381763"/>
                      <wp:cNvGraphicFramePr/>
                      <a:graphic xmlns:a="http://schemas.openxmlformats.org/drawingml/2006/main">
                        <a:graphicData uri="http://schemas.microsoft.com/office/word/2010/wordprocessingGroup">
                          <wpg:wgp>
                            <wpg:cNvGrpSpPr/>
                            <wpg:grpSpPr>
                              <a:xfrm>
                                <a:off x="0" y="0"/>
                                <a:ext cx="168754" cy="675513"/>
                                <a:chOff x="0" y="0"/>
                                <a:chExt cx="168754" cy="675513"/>
                              </a:xfrm>
                            </wpg:grpSpPr>
                            <wps:wsp>
                              <wps:cNvPr id="6421" name="Rectangle 6421"/>
                              <wps:cNvSpPr/>
                              <wps:spPr>
                                <a:xfrm rot="-5399999">
                                  <a:off x="-300491" y="161329"/>
                                  <a:ext cx="847252" cy="181116"/>
                                </a:xfrm>
                                <a:prstGeom prst="rect">
                                  <a:avLst/>
                                </a:prstGeom>
                                <a:ln>
                                  <a:noFill/>
                                </a:ln>
                              </wps:spPr>
                              <wps:txbx>
                                <w:txbxContent>
                                  <w:p w:rsidR="003C237C" w:rsidRDefault="00615B56">
                                    <w:pPr>
                                      <w:spacing w:after="160" w:line="259" w:lineRule="auto"/>
                                      <w:ind w:left="0" w:right="0" w:firstLine="0"/>
                                      <w:jc w:val="left"/>
                                    </w:pPr>
                                    <w:r>
                                      <w:rPr>
                                        <w:b/>
                                      </w:rPr>
                                      <w:t>АПРЕЛЬ</w:t>
                                    </w:r>
                                  </w:p>
                                </w:txbxContent>
                              </wps:txbx>
                              <wps:bodyPr horzOverflow="overflow" vert="horz" lIns="0" tIns="0" rIns="0" bIns="0" rtlCol="0">
                                <a:noAutofit/>
                              </wps:bodyPr>
                            </wps:wsp>
                            <wps:wsp>
                              <wps:cNvPr id="6422" name="Rectangle 6422"/>
                              <wps:cNvSpPr/>
                              <wps:spPr>
                                <a:xfrm rot="-5399999">
                                  <a:off x="86854" y="-99426"/>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81763" o:spid="_x0000_s1088" style="width:13.3pt;height:53.2pt;mso-position-horizontal-relative:char;mso-position-vertical-relative:line" coordsize="1687,67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CYMaQIAAIkGAAAOAAAAZHJzL2Uyb0RvYy54bWzElduK2zAQhu8LfQeh+8THOI6Js5RuNxRK&#10;d9ltH0CR5QPYkpCUOOnTdyQf0u5CoVvY5kKRR/Jo5vtn5O3NuWvRiSndCJ7jYOljxDgVRcOrHH//&#10;drdIMdKG8IK0grMcX5jGN7v377a9zFgoatEWTCFwwnXWyxzXxsjM8zStWUf0UkjGYbEUqiMGHlXl&#10;FYr04L1rvdD3E68XqpBKUKY1WG+HRbxz/suSUXNflpoZ1OYYYjNuVG482NHbbUlWKSLrho5hkFdE&#10;0ZGGw6Gzq1tiCDqq5oWrrqFKaFGaJRWdJ8qyoczlANkE/rNs9kocpculyvpKzpgA7TNOr3ZLv54e&#10;FGqKHEdpsE4ijDjpQCd3NBptAKmXVQZ790o+yQc1GqrhyeZ9LlVn/yEjdHZ4LzNedjaIgjFI0vUq&#10;xojCUrJerYJowE9r0OjFW7T+9Mf3vOlQz8Y2h9JLKCR9ZaX/jdVTTSRzEmib/8gqicNgIvUINUZ4&#10;1TLkrA6N2zuD0pkGZhMlpARU4WIVbezPFc0IbRH5frwBx8AnSIIo3Ax8Jn5pvA5X4cAvSIMgSOz6&#10;zIFkUmmzZ6JDdpJjBZE5/+T0RZth67TFRtNyO3Jx17TtsGotgHMK2M7M+XB29RGH9jRrOojiAiBq&#10;oX7cQ+uXrehzLMYZtrcBHG5XMWo/cxDANt40UdPkME2UaT8K155DOB+ORpSNi/d62hgXKDvE8BYS&#10;A+qhGX6TeMYA5fDXEqdJajsABF5sNnHoBCTZJPDKT9bQgbY/wjCOUnc9vZm+rhuvxP+fvq6h4b5z&#10;tT3ezfZC/fXZ1cP1C7L7CQAA//8DAFBLAwQUAAYACAAAACEAlxBaJ9sAAAAEAQAADwAAAGRycy9k&#10;b3ducmV2LnhtbEyPQUvDQBCF74L/YRnBm92kapA0m1KKeiqCrSC9TZNpEpqdDdltkv57Ry/18mB4&#10;j/e+yZaTbdVAvW8cG4hnESjiwpUNVwa+dm8PL6B8QC6xdUwGLuRhmd/eZJiWbuRPGrahUlLCPkUD&#10;dQhdqrUvarLoZ64jFu/oeotBzr7SZY+jlNtWz6Mo0RYbloUaO1rXVJy2Z2vgfcRx9Ri/DpvTcX3Z&#10;754/vjcxGXN/N60WoAJN4RqGX3xBh1yYDu7MpVetAXkk/Kl48yQBdZBMlDyBzjP9Hz7/AQAA//8D&#10;AFBLAQItABQABgAIAAAAIQC2gziS/gAAAOEBAAATAAAAAAAAAAAAAAAAAAAAAABbQ29udGVudF9U&#10;eXBlc10ueG1sUEsBAi0AFAAGAAgAAAAhADj9If/WAAAAlAEAAAsAAAAAAAAAAAAAAAAALwEAAF9y&#10;ZWxzLy5yZWxzUEsBAi0AFAAGAAgAAAAhAF20JgxpAgAAiQYAAA4AAAAAAAAAAAAAAAAALgIAAGRy&#10;cy9lMm9Eb2MueG1sUEsBAi0AFAAGAAgAAAAhAJcQWifbAAAABAEAAA8AAAAAAAAAAAAAAAAAwwQA&#10;AGRycy9kb3ducmV2LnhtbFBLBQYAAAAABAAEAPMAAADLBQAAAAA=&#10;">
                      <v:rect id="Rectangle 6421" o:spid="_x0000_s1089" style="position:absolute;left:-3005;top:1613;width:847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y708YA&#10;AADdAAAADwAAAGRycy9kb3ducmV2LnhtbESPT2vCQBTE7wW/w/IEb3UTEVtiNlIESS8Kaisen9mX&#10;PzT7Ns2umn77rlDocZiZ3zDpajCtuFHvGssK4mkEgriwuuFKwcdx8/wKwnlkja1lUvBDDlbZ6CnF&#10;RNs77+l28JUIEHYJKqi97xIpXVGTQTe1HXHwStsb9EH2ldQ93gPctHIWRQtpsOGwUGNH65qKr8PV&#10;KPiMj9dT7nYXPpffL/Otz3dllSs1GQ9vSxCeBv8f/mu/awWL+SyGx5vwBGT2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vy708YAAADd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АПРЕЛЬ</w:t>
                              </w:r>
                            </w:p>
                          </w:txbxContent>
                        </v:textbox>
                      </v:rect>
                      <v:rect id="Rectangle 6422" o:spid="_x0000_s1090"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4lpMYA&#10;AADdAAAADwAAAGRycy9kb3ducmV2LnhtbESPT2vCQBTE7wW/w/IEb3VjECtpNiKCpBcFtZYeX7Mv&#10;fzD7Ns2umn77rlDocZiZ3zDpajCtuFHvGssKZtMIBHFhdcOVgvfT9nkJwnlkja1lUvBDDlbZ6CnF&#10;RNs7H+h29JUIEHYJKqi97xIpXVGTQTe1HXHwStsb9EH2ldQ93gPctDKOooU02HBYqLGjTU3F5Xg1&#10;Cs6z0/Ujd/sv/iy/X+Y7n+/LKldqMh7WryA8Df4//Nd+0woW8ziGx5vwBGT2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i4lpMYAAADd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4749" w:type="dxa"/>
            <w:tcBorders>
              <w:top w:val="single" w:sz="4" w:space="0" w:color="000000"/>
              <w:left w:val="single" w:sz="4" w:space="0" w:color="000000"/>
              <w:bottom w:val="single" w:sz="4" w:space="0" w:color="000000"/>
              <w:right w:val="single" w:sz="4" w:space="0" w:color="000000"/>
            </w:tcBorders>
          </w:tcPr>
          <w:p w:rsidR="003C237C" w:rsidRDefault="00615B56">
            <w:pPr>
              <w:spacing w:after="20" w:line="259" w:lineRule="auto"/>
              <w:ind w:left="206" w:right="0" w:firstLine="0"/>
              <w:jc w:val="left"/>
            </w:pPr>
            <w:r>
              <w:rPr>
                <w:b/>
              </w:rPr>
              <w:t xml:space="preserve">«Безопасный город» </w:t>
            </w:r>
          </w:p>
          <w:p w:rsidR="003C237C" w:rsidRDefault="00615B56">
            <w:pPr>
              <w:spacing w:after="0" w:line="259" w:lineRule="auto"/>
              <w:ind w:left="206" w:right="0" w:firstLine="0"/>
              <w:jc w:val="left"/>
            </w:pPr>
            <w:r>
              <w:rPr>
                <w:b/>
              </w:rPr>
              <w:t>Цель</w:t>
            </w:r>
            <w:r>
              <w:t xml:space="preserve">: дать представление о том, как важно правильно ходить и ездить по городу; закреплять знания детей о дорожных знаках и правилах дорожного движения. </w:t>
            </w:r>
          </w:p>
        </w:tc>
        <w:tc>
          <w:tcPr>
            <w:tcW w:w="4115"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03"/>
              </w:numPr>
              <w:spacing w:after="24" w:line="259" w:lineRule="auto"/>
              <w:ind w:right="0" w:hanging="254"/>
              <w:jc w:val="left"/>
            </w:pPr>
            <w:r>
              <w:t xml:space="preserve">П/игра «Светофор» </w:t>
            </w:r>
          </w:p>
          <w:p w:rsidR="003C237C" w:rsidRDefault="00615B56">
            <w:pPr>
              <w:numPr>
                <w:ilvl w:val="0"/>
                <w:numId w:val="103"/>
              </w:numPr>
              <w:spacing w:after="20" w:line="259" w:lineRule="auto"/>
              <w:ind w:right="0" w:hanging="254"/>
              <w:jc w:val="left"/>
            </w:pPr>
            <w:r>
              <w:t xml:space="preserve">Экскурсия на остановку. </w:t>
            </w:r>
          </w:p>
          <w:p w:rsidR="003C237C" w:rsidRDefault="00615B56">
            <w:pPr>
              <w:numPr>
                <w:ilvl w:val="0"/>
                <w:numId w:val="103"/>
              </w:numPr>
              <w:spacing w:after="0" w:line="279" w:lineRule="auto"/>
              <w:ind w:right="0" w:hanging="254"/>
              <w:jc w:val="left"/>
            </w:pPr>
            <w:r>
              <w:t xml:space="preserve">Чтение художественной литературы. </w:t>
            </w:r>
          </w:p>
          <w:p w:rsidR="003C237C" w:rsidRDefault="00615B56">
            <w:pPr>
              <w:numPr>
                <w:ilvl w:val="0"/>
                <w:numId w:val="103"/>
              </w:numPr>
              <w:spacing w:after="0" w:line="279" w:lineRule="auto"/>
              <w:ind w:right="0" w:hanging="254"/>
              <w:jc w:val="left"/>
            </w:pPr>
            <w:r>
              <w:t xml:space="preserve">Д/игра «Найди знак, который назову» </w:t>
            </w:r>
          </w:p>
          <w:p w:rsidR="003C237C" w:rsidRDefault="00615B56">
            <w:pPr>
              <w:numPr>
                <w:ilvl w:val="0"/>
                <w:numId w:val="103"/>
              </w:numPr>
              <w:spacing w:after="0" w:line="259" w:lineRule="auto"/>
              <w:ind w:right="0" w:hanging="254"/>
              <w:jc w:val="left"/>
            </w:pPr>
            <w:r>
              <w:t xml:space="preserve">Создание проблемной ситуации на макете «Как Незнайке правильно добраться до дома». </w:t>
            </w:r>
          </w:p>
        </w:tc>
      </w:tr>
      <w:tr w:rsidR="003C237C">
        <w:trPr>
          <w:trHeight w:val="1940"/>
        </w:trPr>
        <w:tc>
          <w:tcPr>
            <w:tcW w:w="749" w:type="dxa"/>
            <w:tcBorders>
              <w:top w:val="single" w:sz="4" w:space="0" w:color="000000"/>
              <w:left w:val="single" w:sz="4" w:space="0" w:color="000000"/>
              <w:bottom w:val="single" w:sz="4" w:space="0" w:color="000000"/>
              <w:right w:val="single" w:sz="4" w:space="0" w:color="000000"/>
            </w:tcBorders>
          </w:tcPr>
          <w:p w:rsidR="003C237C" w:rsidRDefault="00615B56">
            <w:pPr>
              <w:spacing w:after="828" w:line="259" w:lineRule="auto"/>
              <w:ind w:left="12" w:right="0" w:firstLine="0"/>
              <w:jc w:val="left"/>
            </w:pPr>
            <w:r>
              <w:rPr>
                <w:rFonts w:ascii="Calibri" w:eastAsia="Calibri" w:hAnsi="Calibri" w:cs="Calibri"/>
                <w:noProof/>
                <w:sz w:val="22"/>
              </w:rPr>
              <mc:AlternateContent>
                <mc:Choice Requires="wpg">
                  <w:drawing>
                    <wp:inline distT="0" distB="0" distL="0" distR="0">
                      <wp:extent cx="168754" cy="410210"/>
                      <wp:effectExtent l="0" t="0" r="0" b="0"/>
                      <wp:docPr id="381842" name="Group 381842"/>
                      <wp:cNvGraphicFramePr/>
                      <a:graphic xmlns:a="http://schemas.openxmlformats.org/drawingml/2006/main">
                        <a:graphicData uri="http://schemas.microsoft.com/office/word/2010/wordprocessingGroup">
                          <wpg:wgp>
                            <wpg:cNvGrpSpPr/>
                            <wpg:grpSpPr>
                              <a:xfrm>
                                <a:off x="0" y="0"/>
                                <a:ext cx="168754" cy="410210"/>
                                <a:chOff x="0" y="0"/>
                                <a:chExt cx="168754" cy="410210"/>
                              </a:xfrm>
                            </wpg:grpSpPr>
                            <wps:wsp>
                              <wps:cNvPr id="6474" name="Rectangle 6474"/>
                              <wps:cNvSpPr/>
                              <wps:spPr>
                                <a:xfrm rot="-5399999">
                                  <a:off x="-124149" y="72367"/>
                                  <a:ext cx="494569" cy="181116"/>
                                </a:xfrm>
                                <a:prstGeom prst="rect">
                                  <a:avLst/>
                                </a:prstGeom>
                                <a:ln>
                                  <a:noFill/>
                                </a:ln>
                              </wps:spPr>
                              <wps:txbx>
                                <w:txbxContent>
                                  <w:p w:rsidR="003C237C" w:rsidRDefault="00615B56">
                                    <w:pPr>
                                      <w:spacing w:after="160" w:line="259" w:lineRule="auto"/>
                                      <w:ind w:left="0" w:right="0" w:firstLine="0"/>
                                      <w:jc w:val="left"/>
                                    </w:pPr>
                                    <w:r>
                                      <w:rPr>
                                        <w:b/>
                                      </w:rPr>
                                      <w:t>МАЙ</w:t>
                                    </w:r>
                                  </w:p>
                                </w:txbxContent>
                              </wps:txbx>
                              <wps:bodyPr horzOverflow="overflow" vert="horz" lIns="0" tIns="0" rIns="0" bIns="0" rtlCol="0">
                                <a:noAutofit/>
                              </wps:bodyPr>
                            </wps:wsp>
                            <wps:wsp>
                              <wps:cNvPr id="6475" name="Rectangle 6475"/>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81842" o:spid="_x0000_s1091" style="width:13.3pt;height:32.3pt;mso-position-horizontal-relative:char;mso-position-vertical-relative:line" coordsize="168754,410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9HRwZAIAAIgGAAAOAAAAZHJzL2Uyb0RvYy54bWzEVduK2zAQfS/0H4TeE19iO46Js5RuNxRK&#10;d9ltP0CR5QvYkpCUOOnXdyRfUnZLoVvY5kGRZ+SZM+fMyNubc9eiE1O6ETzHwdLHiHEqioZXOf7+&#10;7W6RYqQN4QVpBWc5vjCNb3bv3217mbFQ1KItmEIQhOuslzmujZGZ52las47opZCMg7MUqiMGHlXl&#10;FYr0EL1rvdD3E68XqpBKUKY1WG8HJ965+GXJqLkvS80ManMM2IxblVsPdvV2W5JVisi6oSMM8goU&#10;HWk4JJ1D3RJD0FE1L0J1DVVCi9Isqeg8UZYNZa4GqCbwn1WzV+IoXS1V1ldypgmofcbTq8PSr6cH&#10;hZoix6s0SKMQI0460MmlRqMNSOpllcHZvZJP8kGNhmp4snWfS9XZf6gInR29l5ledjaIgjFI0nUc&#10;YUTBFQV+GIz00xo0evEWrT/98T1vSupZbDOUXkIj6StX+t+4eqqJZE4CbesfuUqiNdQxMPUIPUZ4&#10;1TLkrI4ad3YmSmcaOJtYQkpAFy7i1cb+XNOMpC2CMAqiDUbAzzpcJeuhOyf6ok0UJ+C19AVpEASJ&#10;9c80kEwqbfZMdMhucqwAmAtPTl+0GY5ORyyYltuVi7umbQevtQCbE167M+fD2bVHFNls1nQQxQV4&#10;qIX6cQ+TX7aiz7EYd9heBpDcejFqP3Pg387dtFHT5jBtlGk/CjedA5wPRyPKxuG9ZhtxgbADhrdQ&#10;OP6twvFEA3TDXyucJqkdABBwsdlEoYtFskng2E/Wq0HfMIxWqRuPN9N3Lux/6+vmGa4719vj1Wzv&#10;01+fXT9cPyC7nwAAAP//AwBQSwMEFAAGAAgAAAAhAKFyRpzbAAAAAwEAAA8AAABkcnMvZG93bnJl&#10;di54bWxMj0FLw0AQhe+C/2EZwZvdpOoiaTalFPVUBFtBeptmp0lodjZkt0n671291MvA4z3e+yZf&#10;TrYVA/W+cawhnSUgiEtnGq40fO3eHl5A+IBssHVMGi7kYVnc3uSYGTfyJw3bUIlYwj5DDXUIXSal&#10;L2uy6GeuI47e0fUWQ5R9JU2PYyy3rZwniZIWG44LNXa0rqk8bc9Ww/uI4+oxfR02p+P6st89f3xv&#10;UtL6/m5aLUAEmsI1DL/4ER2KyHRwZzZetBriI+HvRm+uFIiDBvWkQBa5/M9e/AAAAP//AwBQSwEC&#10;LQAUAAYACAAAACEAtoM4kv4AAADhAQAAEwAAAAAAAAAAAAAAAAAAAAAAW0NvbnRlbnRfVHlwZXNd&#10;LnhtbFBLAQItABQABgAIAAAAIQA4/SH/1gAAAJQBAAALAAAAAAAAAAAAAAAAAC8BAABfcmVscy8u&#10;cmVsc1BLAQItABQABgAIAAAAIQBh9HRwZAIAAIgGAAAOAAAAAAAAAAAAAAAAAC4CAABkcnMvZTJv&#10;RG9jLnhtbFBLAQItABQABgAIAAAAIQChckac2wAAAAMBAAAPAAAAAAAAAAAAAAAAAL4EAABkcnMv&#10;ZG93bnJldi54bWxQSwUGAAAAAAQABADzAAAAxgUAAAAA&#10;">
                      <v:rect id="Rectangle 6474" o:spid="_x0000_s1092" style="position:absolute;left:-124149;top:72367;width:494569;height:18111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g3VsYA&#10;AADdAAAADwAAAGRycy9kb3ducmV2LnhtbESPT2vCQBTE7wW/w/IEb83GErREVymCxEuFqhWPz+zL&#10;H5p9m2ZXTb99VxA8DjPzG2a+7E0jrtS52rKCcRSDIM6trrlUcNivX99BOI+ssbFMCv7IwXIxeJlj&#10;qu2Nv+i686UIEHYpKqi8b1MpXV6RQRfZljh4he0M+iC7UuoObwFuGvkWxxNpsOawUGFLq4ryn93F&#10;KPge7y/HzG3PfCp+p8mnz7ZFmSk1GvYfMxCeev8MP9obrWCSTBO4vwlPQC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Tg3VsYAAADd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МАЙ</w:t>
                              </w:r>
                            </w:p>
                          </w:txbxContent>
                        </v:textbox>
                      </v:rect>
                      <v:rect id="Rectangle 6475" o:spid="_x0000_s1093" style="position:absolute;left:86854;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nSSzccA&#10;AADdAAAADwAAAGRycy9kb3ducmV2LnhtbESPT2vCQBTE74V+h+UJ3urGYlViNlIKEi8VqlU8PrMv&#10;fzD7NmZXTb99tyD0OMzMb5hk2ZtG3KhztWUF41EEgji3uuZSwfdu9TIH4TyyxsYyKfghB8v0+SnB&#10;WNs7f9Ft60sRIOxiVFB538ZSurwig25kW+LgFbYz6IPsSqk7vAe4aeRrFE2lwZrDQoUtfVSUn7dX&#10;o2A/3l0Pmduc+FhcZpNPn22KMlNqOOjfFyA89f4//GivtYLpZPYGf2/CE5Dp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50ks3HAAAA3Q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p w:rsidR="003C237C" w:rsidRDefault="00615B56">
            <w:pPr>
              <w:spacing w:after="0" w:line="259" w:lineRule="auto"/>
              <w:ind w:left="295" w:right="0" w:firstLine="0"/>
              <w:jc w:val="left"/>
            </w:pPr>
            <w:r>
              <w:rPr>
                <w:rFonts w:ascii="Calibri" w:eastAsia="Calibri" w:hAnsi="Calibri" w:cs="Calibri"/>
                <w:noProof/>
                <w:sz w:val="22"/>
              </w:rPr>
              <mc:AlternateContent>
                <mc:Choice Requires="wpg">
                  <w:drawing>
                    <wp:inline distT="0" distB="0" distL="0" distR="0">
                      <wp:extent cx="168707" cy="38100"/>
                      <wp:effectExtent l="0" t="0" r="0" b="0"/>
                      <wp:docPr id="381844" name="Group 381844"/>
                      <wp:cNvGraphicFramePr/>
                      <a:graphic xmlns:a="http://schemas.openxmlformats.org/drawingml/2006/main">
                        <a:graphicData uri="http://schemas.microsoft.com/office/word/2010/wordprocessingGroup">
                          <wpg:wgp>
                            <wpg:cNvGrpSpPr/>
                            <wpg:grpSpPr>
                              <a:xfrm>
                                <a:off x="0" y="0"/>
                                <a:ext cx="168707" cy="38100"/>
                                <a:chOff x="0" y="0"/>
                                <a:chExt cx="168707" cy="38100"/>
                              </a:xfrm>
                            </wpg:grpSpPr>
                            <wps:wsp>
                              <wps:cNvPr id="6476" name="Rectangle 6476"/>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81844" o:spid="_x0000_s1094" style="width:13.3pt;height:3pt;mso-position-horizontal-relative:char;mso-position-vertical-relative:line" coordsize="168707,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5niJwIAAKQEAAAOAAAAZHJzL2Uyb0RvYy54bWyklM2O2yAQx++V+g6Ie2IncRzHirOqut2o&#10;UtVdddsHIBhsSxgQkNjbp++AP1LtSj1sfcDDgIf//Jjx4a5vBboyYxslC7xaxhgxSVXZyKrAv34+&#10;LDKMrCOyJEJJVuAXZvHd8eOHQ6dztla1EiUzCIJIm3e6wLVzOo8iS2vWErtUmklY5Mq0xMHUVFFp&#10;SAfRWxGt4ziNOmVKbRRl1oL3fljExxCfc0bdI+eWOSQKDNpcGE0Yz36MjgeSV4bouqGjDPIOFS1p&#10;JBw6h7onjqCLad6EahtqlFXcLalqI8V5Q1nIAbJZxa+yORl10SGXKu8qPWMCtK84vTss/X59Mqgp&#10;C7zJVlmSYCRJC/cUjkajDyB1usph78noZ/1kRkc1zHzePTetf0NGqA94X2a8rHeIgnOVZrt4hxGF&#10;JYgcj/RpDVf05iNaf/nXZ9F0ZOSVzUI6DWVkb6Ts/5F6rolm4QKsz34klSa7dOL0AyqMyEowFLwB&#10;TNg7Y7K5BWITI2QU1OBiu9n7J5TMiCxLsy3gBzaL/T5Zb4fSnNht43S3GdCt18kmC+xmCCTXxroT&#10;Uy3yRoENyArByfWbdaAKtk5bvBQh/SjVQyPEsOo9wHJS6y3Xn/tQGknqxXjXWZUvQKFW5vcjdD0X&#10;qiuwGi3sfwRwuF/FSHyVQN/33GSYyThPhnHiswqdOcj5dHGKN0Hv7bRRF1xrsEIrhITGtvW99vc8&#10;7Lr9XI5/AAAA//8DAFBLAwQUAAYACAAAACEAdEzVQNkAAAACAQAADwAAAGRycy9kb3ducmV2Lnht&#10;bEyPQUvDQBCF74L/YRnBm92kYpCYSSlFPRXBVhBv0+w0Cc3Ohuw2Sf+9qxe9DDze471vitVsOzXy&#10;4FsnCOkiAcVSOdNKjfCxf7l7BOUDiaHOCSNc2MOqvL4qKDduknced6FWsUR8TghNCH2uta8atuQX&#10;rmeJ3tENlkKUQ63NQFMst51eJkmmLbUSFxrqedNwddqdLcLrRNP6Pn0et6fj5vK1f3j73KaMeHsz&#10;r59ABZ7DXxh+8CM6lJHp4M5ivOoQ4iPh90ZvmWWgDghZAros9H/08hsAAP//AwBQSwECLQAUAAYA&#10;CAAAACEAtoM4kv4AAADhAQAAEwAAAAAAAAAAAAAAAAAAAAAAW0NvbnRlbnRfVHlwZXNdLnhtbFBL&#10;AQItABQABgAIAAAAIQA4/SH/1gAAAJQBAAALAAAAAAAAAAAAAAAAAC8BAABfcmVscy8ucmVsc1BL&#10;AQItABQABgAIAAAAIQAPf5niJwIAAKQEAAAOAAAAAAAAAAAAAAAAAC4CAABkcnMvZTJvRG9jLnht&#10;bFBLAQItABQABgAIAAAAIQB0TNVA2QAAAAIBAAAPAAAAAAAAAAAAAAAAAIEEAABkcnMvZG93bnJl&#10;di54bWxQSwUGAAAAAAQABADzAAAAhwUAAAAA&#10;">
                      <v:rect id="Rectangle 6476" o:spid="_x0000_s1095" style="position:absolute;left:86854;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YMusYA&#10;AADdAAAADwAAAGRycy9kb3ducmV2LnhtbESPW2vCQBSE3wv9D8sp+NZsFIklukoplPhSwUvFx2P2&#10;5EKzZ2N21fTfu4Lg4zAz3zCzRW8acaHO1ZYVDKMYBHFudc2lgt32+/0DhPPIGhvLpOCfHCzmry8z&#10;TLW98pouG1+KAGGXooLK+zaV0uUVGXSRbYmDV9jOoA+yK6Xu8BrgppGjOE6kwZrDQoUtfVWU/23O&#10;RsHvcHveZ2515ENxmox/fLYqykypwVv/OQXhqffP8KO91AqS8SSB+5vwBOT8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qYMusYAAADd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474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2" w:lineRule="auto"/>
              <w:ind w:left="206" w:right="649" w:firstLine="0"/>
              <w:jc w:val="left"/>
            </w:pPr>
            <w:r>
              <w:rPr>
                <w:b/>
              </w:rPr>
              <w:t>«Двухколесный транспорт» Цель</w:t>
            </w:r>
            <w:r>
              <w:t xml:space="preserve">: познакомить детей с </w:t>
            </w:r>
          </w:p>
          <w:p w:rsidR="003C237C" w:rsidRDefault="00615B56">
            <w:pPr>
              <w:spacing w:after="0" w:line="258" w:lineRule="auto"/>
              <w:ind w:left="206" w:right="114" w:firstLine="0"/>
            </w:pPr>
            <w:r>
              <w:t xml:space="preserve">двухколесным транспортом, с правилами безопасного передвижения, развивать логическое мышление. </w:t>
            </w:r>
          </w:p>
          <w:p w:rsidR="003C237C" w:rsidRDefault="00615B56">
            <w:pPr>
              <w:spacing w:after="0" w:line="259" w:lineRule="auto"/>
              <w:ind w:left="206" w:right="0" w:firstLine="0"/>
              <w:jc w:val="left"/>
            </w:pPr>
            <w:r>
              <w:t xml:space="preserve"> </w:t>
            </w:r>
          </w:p>
        </w:tc>
        <w:tc>
          <w:tcPr>
            <w:tcW w:w="4115" w:type="dxa"/>
            <w:tcBorders>
              <w:top w:val="single" w:sz="4" w:space="0" w:color="000000"/>
              <w:left w:val="single" w:sz="4" w:space="0" w:color="000000"/>
              <w:bottom w:val="single" w:sz="4" w:space="0" w:color="000000"/>
              <w:right w:val="single" w:sz="4" w:space="0" w:color="000000"/>
            </w:tcBorders>
          </w:tcPr>
          <w:p w:rsidR="003C237C" w:rsidRDefault="00615B56">
            <w:pPr>
              <w:spacing w:after="5" w:line="276" w:lineRule="auto"/>
              <w:ind w:left="0" w:right="604" w:firstLine="0"/>
            </w:pPr>
            <w:r>
              <w:t>1.</w:t>
            </w:r>
            <w:r>
              <w:rPr>
                <w:rFonts w:ascii="Arial" w:eastAsia="Arial" w:hAnsi="Arial" w:cs="Arial"/>
              </w:rPr>
              <w:t xml:space="preserve"> </w:t>
            </w:r>
            <w:r>
              <w:t>П/игра «Будь внимателен» 2.</w:t>
            </w:r>
            <w:r>
              <w:rPr>
                <w:rFonts w:ascii="Arial" w:eastAsia="Arial" w:hAnsi="Arial" w:cs="Arial"/>
              </w:rPr>
              <w:t xml:space="preserve"> </w:t>
            </w:r>
            <w:r>
              <w:t xml:space="preserve">Конструирование транспорта. </w:t>
            </w:r>
          </w:p>
          <w:p w:rsidR="003C237C" w:rsidRDefault="00615B56">
            <w:pPr>
              <w:numPr>
                <w:ilvl w:val="0"/>
                <w:numId w:val="104"/>
              </w:numPr>
              <w:spacing w:after="7" w:line="275" w:lineRule="auto"/>
              <w:ind w:right="0" w:hanging="254"/>
              <w:jc w:val="left"/>
            </w:pPr>
            <w:r>
              <w:t xml:space="preserve">Чтение художественной литературы. </w:t>
            </w:r>
          </w:p>
          <w:p w:rsidR="003C237C" w:rsidRDefault="00615B56">
            <w:pPr>
              <w:numPr>
                <w:ilvl w:val="0"/>
                <w:numId w:val="104"/>
              </w:numPr>
              <w:spacing w:after="20" w:line="259" w:lineRule="auto"/>
              <w:ind w:right="0" w:hanging="254"/>
              <w:jc w:val="left"/>
            </w:pPr>
            <w:r>
              <w:t xml:space="preserve">Отгадывание загадок о транспорте. </w:t>
            </w:r>
          </w:p>
          <w:p w:rsidR="003C237C" w:rsidRDefault="00615B56">
            <w:pPr>
              <w:numPr>
                <w:ilvl w:val="0"/>
                <w:numId w:val="104"/>
              </w:numPr>
              <w:spacing w:after="0" w:line="259" w:lineRule="auto"/>
              <w:ind w:right="0" w:hanging="254"/>
              <w:jc w:val="left"/>
            </w:pPr>
            <w:r>
              <w:t xml:space="preserve">Рисование разных видов транспорта. </w:t>
            </w:r>
          </w:p>
        </w:tc>
      </w:tr>
      <w:tr w:rsidR="003C237C">
        <w:trPr>
          <w:trHeight w:val="1666"/>
        </w:trPr>
        <w:tc>
          <w:tcPr>
            <w:tcW w:w="749"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12" w:right="0" w:firstLine="0"/>
              <w:jc w:val="left"/>
            </w:pPr>
            <w:r>
              <w:rPr>
                <w:rFonts w:ascii="Calibri" w:eastAsia="Calibri" w:hAnsi="Calibri" w:cs="Calibri"/>
                <w:noProof/>
                <w:sz w:val="22"/>
              </w:rPr>
              <w:lastRenderedPageBreak/>
              <mc:AlternateContent>
                <mc:Choice Requires="wpg">
                  <w:drawing>
                    <wp:inline distT="0" distB="0" distL="0" distR="0">
                      <wp:extent cx="168754" cy="547116"/>
                      <wp:effectExtent l="0" t="0" r="0" b="0"/>
                      <wp:docPr id="381921" name="Group 381921"/>
                      <wp:cNvGraphicFramePr/>
                      <a:graphic xmlns:a="http://schemas.openxmlformats.org/drawingml/2006/main">
                        <a:graphicData uri="http://schemas.microsoft.com/office/word/2010/wordprocessingGroup">
                          <wpg:wgp>
                            <wpg:cNvGrpSpPr/>
                            <wpg:grpSpPr>
                              <a:xfrm>
                                <a:off x="0" y="0"/>
                                <a:ext cx="168754" cy="547116"/>
                                <a:chOff x="0" y="0"/>
                                <a:chExt cx="168754" cy="547116"/>
                              </a:xfrm>
                            </wpg:grpSpPr>
                            <wps:wsp>
                              <wps:cNvPr id="6523" name="Rectangle 6523"/>
                              <wps:cNvSpPr/>
                              <wps:spPr>
                                <a:xfrm rot="-5399999">
                                  <a:off x="-215260" y="118163"/>
                                  <a:ext cx="676789" cy="181116"/>
                                </a:xfrm>
                                <a:prstGeom prst="rect">
                                  <a:avLst/>
                                </a:prstGeom>
                                <a:ln>
                                  <a:noFill/>
                                </a:ln>
                              </wps:spPr>
                              <wps:txbx>
                                <w:txbxContent>
                                  <w:p w:rsidR="003C237C" w:rsidRDefault="00615B56">
                                    <w:pPr>
                                      <w:spacing w:after="160" w:line="259" w:lineRule="auto"/>
                                      <w:ind w:left="0" w:right="0" w:firstLine="0"/>
                                      <w:jc w:val="left"/>
                                    </w:pPr>
                                    <w:r>
                                      <w:rPr>
                                        <w:b/>
                                      </w:rPr>
                                      <w:t>ИЮНЬ</w:t>
                                    </w:r>
                                  </w:p>
                                </w:txbxContent>
                              </wps:txbx>
                              <wps:bodyPr horzOverflow="overflow" vert="horz" lIns="0" tIns="0" rIns="0" bIns="0" rtlCol="0">
                                <a:noAutofit/>
                              </wps:bodyPr>
                            </wps:wsp>
                            <wps:wsp>
                              <wps:cNvPr id="6524" name="Rectangle 6524"/>
                              <wps:cNvSpPr/>
                              <wps:spPr>
                                <a:xfrm rot="-5399999">
                                  <a:off x="86854" y="-99426"/>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81921" o:spid="_x0000_s1096" style="width:13.3pt;height:43.1pt;mso-position-horizontal-relative:char;mso-position-vertical-relative:line" coordsize="1687,54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Ym1ZwIAAIkGAAAOAAAAZHJzL2Uyb0RvYy54bWzElW1r2zAQx98P9h2E3ieOHdtxTJwy1jUM&#10;xlra7QMosvwAtiQkJXb26XeSH7K1MFgHXV4o8kk+/e93d/Lupm8bdGZK14Jn2F+uMGKcirzmZYa/&#10;f7tbJBhpQ3hOGsFZhi9M45v9+3e7TqYsEJVocqYQOOE67WSGK2Nk6nmaVqwleikk47BYCNUSA4+q&#10;9HJFOvDeNl6wWsVeJ1QulaBMa7DeDot47/wXBaPmvig0M6jJMGgzblRuPNrR2+9IWioiq5qOMsgr&#10;VLSk5nDo7OqWGIJOqn7hqq2pEloUZklF64miqClzMUA0/upZNAclTtLFUqZdKWdMgPYZp1e7pV/P&#10;DwrVeYbXib8NfIw4aSFP7mg02gBSJ8sU9h6UfJIPajSUw5ONuy9Ua/8hItQ7vJcZL+sNomD042QT&#10;hRhRWIrCje/HA35aQY5evEWrT398z5sO9ay2WUonoZD0lZX+N1ZPFZHMpUDb+EdWcRSsJ1KPUGOE&#10;lw1DzurQuL0zKJ1qYDZRQkpAFS6i9db+XNGM0BaBHwUxVCnw8f3Ej9cDn4lfvIk3yXbgB8sjv5kD&#10;SaXS5sBEi+wkwwqUOf/k/EUbEAZbpy1WTcPtyMVd3TTDqrUAzkmwnZn+2Lv6CDdWjTUdRX4BEJVQ&#10;P+6h9YtGdBkW4wzb2wAOt6sYNZ85JMA23jRR0+Q4TZRpPgrXnoOcDycjitrpvZ426oLMDhreIsVQ&#10;qkMz/JbicMIA5fDXKU7ixHYAJHix3YbB2ABTgqNVvIG6sv0RBCE0nz3qzfKbTIH97/y6hob7zsU+&#10;3s32Qv312dXD9Quy/wkAAP//AwBQSwMEFAAGAAgAAAAhAH8FL2zbAAAAAwEAAA8AAABkcnMvZG93&#10;bnJldi54bWxMj0FrwkAQhe+F/odlCt7qJikNkmYjIm1PUqgWSm9jdkyC2dmQXZP479160cvA4z3e&#10;+yZfTqYVA/WusawgnkcgiEurG64U/Ow+nhcgnEfW2FomBWdysCweH3LMtB35m4atr0QoYZehgtr7&#10;LpPSlTUZdHPbEQfvYHuDPsi+krrHMZSbViZRlEqDDYeFGjta11Qetyej4HPEcfUSvw+b42F9/tu9&#10;fv1uYlJq9jSt3kB4mvwtDP/4AR2KwLS3J9ZOtArCI/56g5ekKYi9gkWagCxyec9eXAAAAP//AwBQ&#10;SwECLQAUAAYACAAAACEAtoM4kv4AAADhAQAAEwAAAAAAAAAAAAAAAAAAAAAAW0NvbnRlbnRfVHlw&#10;ZXNdLnhtbFBLAQItABQABgAIAAAAIQA4/SH/1gAAAJQBAAALAAAAAAAAAAAAAAAAAC8BAABfcmVs&#10;cy8ucmVsc1BLAQItABQABgAIAAAAIQCPrYm1ZwIAAIkGAAAOAAAAAAAAAAAAAAAAAC4CAABkcnMv&#10;ZTJvRG9jLnhtbFBLAQItABQABgAIAAAAIQB/BS9s2wAAAAMBAAAPAAAAAAAAAAAAAAAAAMEEAABk&#10;cnMvZG93bnJldi54bWxQSwUGAAAAAAQABADzAAAAyQUAAAAA&#10;">
                      <v:rect id="Rectangle 6523" o:spid="_x0000_s1097" style="position:absolute;left:-2153;top:1182;width:6767;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OPoscA&#10;AADdAAAADwAAAGRycy9kb3ducmV2LnhtbESPW2vCQBSE3wv9D8sp9K1utK1KdBUplPSlgld8PGZP&#10;Lpg9m2bXJP77rlDo4zAz3zDzZW8q0VLjSssKhoMIBHFqdcm5gv3u82UKwnlkjZVlUnAjB8vF48Mc&#10;Y2073lC79bkIEHYxKii8r2MpXVqQQTewNXHwMtsY9EE2udQNdgFuKjmKorE0WHJYKLCmj4LSy/Zq&#10;FByGu+sxceszn7Kfydu3T9ZZnij1/NSvZiA89f4//Nf+0grG76NXuL8JT0A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uDj6LHAAAA3Q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ИЮНЬ</w:t>
                              </w:r>
                            </w:p>
                          </w:txbxContent>
                        </v:textbox>
                      </v:rect>
                      <v:rect id="Rectangle 6524" o:spid="_x0000_s1098"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oX1scA&#10;AADdAAAADwAAAGRycy9kb3ducmV2LnhtbESPW2vCQBSE3wv+h+UIfasbxUuJboIIkr4oVNvSx9Ps&#10;yQWzZ2N21fTfdwuCj8PMfMOs0t404kqdqy0rGI8iEMS51TWXCj6O25dXEM4ja2wsk4JfcpAmg6cV&#10;xtre+J2uB1+KAGEXo4LK+zaW0uUVGXQj2xIHr7CdQR9kV0rd4S3ATSMnUTSXBmsOCxW2tKkoPx0u&#10;RsHn+Hj5ytz+h7+L82K689m+KDOlnof9egnCU+8f4Xv7TSuYzyZT+H8TnoBM/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RqF9bHAAAA3Q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474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206" w:right="0" w:firstLine="0"/>
              <w:jc w:val="left"/>
            </w:pPr>
            <w:r>
              <w:rPr>
                <w:b/>
              </w:rPr>
              <w:t xml:space="preserve">«Мы - водители» </w:t>
            </w:r>
          </w:p>
          <w:p w:rsidR="003C237C" w:rsidRDefault="00615B56">
            <w:pPr>
              <w:spacing w:after="0" w:line="259" w:lineRule="auto"/>
              <w:ind w:left="206" w:right="0" w:firstLine="0"/>
              <w:jc w:val="left"/>
            </w:pPr>
            <w:r>
              <w:rPr>
                <w:b/>
              </w:rPr>
              <w:t xml:space="preserve">Цель: </w:t>
            </w:r>
            <w:r>
              <w:t xml:space="preserve">помочь научиться понимать символику и ее специфику (на примере дорожных знаков), видеть ее основные качества – образность, краткость, обобщенность. </w:t>
            </w:r>
          </w:p>
        </w:tc>
        <w:tc>
          <w:tcPr>
            <w:tcW w:w="411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8" w:lineRule="auto"/>
              <w:ind w:left="0" w:right="0" w:firstLine="0"/>
              <w:jc w:val="left"/>
            </w:pPr>
            <w:r>
              <w:t xml:space="preserve">1.Беседа о значении красного, зеленого, желтого цветов светофора для пешеходов. </w:t>
            </w:r>
          </w:p>
          <w:p w:rsidR="003C237C" w:rsidRDefault="00615B56">
            <w:pPr>
              <w:spacing w:after="0" w:line="259" w:lineRule="auto"/>
              <w:ind w:left="0" w:right="0" w:firstLine="0"/>
              <w:jc w:val="left"/>
            </w:pPr>
            <w:r>
              <w:t>2.Развлечение «Красный, желтый, зеленый»</w:t>
            </w:r>
            <w:r>
              <w:rPr>
                <w:rFonts w:ascii="Calibri" w:eastAsia="Calibri" w:hAnsi="Calibri" w:cs="Calibri"/>
                <w:sz w:val="22"/>
              </w:rPr>
              <w:t xml:space="preserve"> </w:t>
            </w:r>
          </w:p>
        </w:tc>
      </w:tr>
      <w:tr w:rsidR="003C237C">
        <w:trPr>
          <w:trHeight w:val="1148"/>
        </w:trPr>
        <w:tc>
          <w:tcPr>
            <w:tcW w:w="74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541274"/>
                      <wp:effectExtent l="0" t="0" r="0" b="0"/>
                      <wp:docPr id="382000" name="Group 382000"/>
                      <wp:cNvGraphicFramePr/>
                      <a:graphic xmlns:a="http://schemas.openxmlformats.org/drawingml/2006/main">
                        <a:graphicData uri="http://schemas.microsoft.com/office/word/2010/wordprocessingGroup">
                          <wpg:wgp>
                            <wpg:cNvGrpSpPr/>
                            <wpg:grpSpPr>
                              <a:xfrm>
                                <a:off x="0" y="0"/>
                                <a:ext cx="168754" cy="541274"/>
                                <a:chOff x="0" y="0"/>
                                <a:chExt cx="168754" cy="541274"/>
                              </a:xfrm>
                            </wpg:grpSpPr>
                            <wps:wsp>
                              <wps:cNvPr id="6559" name="Rectangle 6559"/>
                              <wps:cNvSpPr/>
                              <wps:spPr>
                                <a:xfrm rot="-5399999">
                                  <a:off x="-211408" y="116173"/>
                                  <a:ext cx="669086" cy="181116"/>
                                </a:xfrm>
                                <a:prstGeom prst="rect">
                                  <a:avLst/>
                                </a:prstGeom>
                                <a:ln>
                                  <a:noFill/>
                                </a:ln>
                              </wps:spPr>
                              <wps:txbx>
                                <w:txbxContent>
                                  <w:p w:rsidR="003C237C" w:rsidRDefault="00615B56">
                                    <w:pPr>
                                      <w:spacing w:after="160" w:line="259" w:lineRule="auto"/>
                                      <w:ind w:left="0" w:right="0" w:firstLine="0"/>
                                      <w:jc w:val="left"/>
                                    </w:pPr>
                                    <w:r>
                                      <w:rPr>
                                        <w:b/>
                                      </w:rPr>
                                      <w:t>ИЮЛЬ</w:t>
                                    </w:r>
                                  </w:p>
                                </w:txbxContent>
                              </wps:txbx>
                              <wps:bodyPr horzOverflow="overflow" vert="horz" lIns="0" tIns="0" rIns="0" bIns="0" rtlCol="0">
                                <a:noAutofit/>
                              </wps:bodyPr>
                            </wps:wsp>
                            <wps:wsp>
                              <wps:cNvPr id="6560" name="Rectangle 6560"/>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82000" o:spid="_x0000_s1099" style="width:13.3pt;height:42.6pt;mso-position-horizontal-relative:char;mso-position-vertical-relative:line" coordsize="1687,54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ZP74YwIAAIkGAAAOAAAAZHJzL2Uyb0RvYy54bWzElduK2zAQQN8L/Qeh98SX2I5j4iyl2w2F&#10;0l267QcosnwBWxKSEif9+o7kS7a7UOgWtnlQ5Bl5Lmdm5O3NuWvRiSndCJ7jYOljxDgVRcOrHP/4&#10;frdIMdKG8IK0grMcX5jGN7v377a9zFgoatEWTCEwwnXWyxzXxsjM8zStWUf0UkjGQVkK1REDj6ry&#10;CkV6sN61Xuj7idcLVUglKNMapLeDEu+c/bJk1NyXpWYGtTmG2IxblVsPdvV2W5JVisi6oWMY5BVR&#10;dKTh4HQ2dUsMQUfVvDDVNVQJLUqzpKLzRFk2lLkcIJvAf5bNXomjdLlUWV/JGROgfcbp1Wbp19OD&#10;Qk2R41UKPAERJx3UyblGowwg9bLK4OxeyUf5oEZBNTzZvM+l6uw/ZITODu9lxsvOBlEQBkm6jiOM&#10;KKjiKAjX0YCf1lCjF2/R+tMf3/Mmp56NbQ6ll9BI+spK/xurx5pI5kqgbf4jqySONxOpb9BjhFct&#10;Q07q0LizMyidaWA2UUJKQBcu4tXG/lzTjNAWYRBEPgwM8AmCJFivBj4TvyTZ+Gky8AvSAI5Y/cyB&#10;ZFJps2eiQ3aTYwWROfvk9EWb4eh0xEbTcrtycde07aC1EsA5BWx35nw4u/6INtabFR1EcQEQtVA/&#10;72H0y1b0ORbjDtvbAJxbLUbtZw4FsIM3bdS0OUwbZdqPwo3nEM6HoxFl4+K9ehvjgsoOMbxBiZN5&#10;GJ6WGKQjBmiHvy5xmqR2AqDAi80mCuPfCxz7CdTczUcYRqvUuXqr+sZzYv+7vm6g4b5zvT3ezfZC&#10;ffrs+uH6Bdn9AgAA//8DAFBLAwQUAAYACAAAACEAtUiGw9sAAAADAQAADwAAAGRycy9kb3ducmV2&#10;LnhtbEyPQWvCQBCF74X+h2UK3uomEYOk2YhI25MUqgXxNmbHJJidDdk1if++217ay8DjPd77Jl9P&#10;phUD9a6xrCCeRyCIS6sbrhR8Hd6eVyCcR9bYWiYFd3KwLh4fcsy0HfmThr2vRChhl6GC2vsuk9KV&#10;NRl0c9sRB+9ie4M+yL6SuscxlJtWJlGUSoMNh4UaO9rWVF73N6PgfcRxs4hfh931sr2fDsuP4y4m&#10;pWZP0+YFhKfJ/4XhBz+gQxGYzvbG2olWQXjE/97gJWkK4qxgtUxAFrn8z158AwAA//8DAFBLAQIt&#10;ABQABgAIAAAAIQC2gziS/gAAAOEBAAATAAAAAAAAAAAAAAAAAAAAAABbQ29udGVudF9UeXBlc10u&#10;eG1sUEsBAi0AFAAGAAgAAAAhADj9If/WAAAAlAEAAAsAAAAAAAAAAAAAAAAALwEAAF9yZWxzLy5y&#10;ZWxzUEsBAi0AFAAGAAgAAAAhALtk/vhjAgAAiQYAAA4AAAAAAAAAAAAAAAAALgIAAGRycy9lMm9E&#10;b2MueG1sUEsBAi0AFAAGAAgAAAAhALVIhsPbAAAAAwEAAA8AAAAAAAAAAAAAAAAAvQQAAGRycy9k&#10;b3ducmV2LnhtbFBLBQYAAAAABAAEAPMAAADFBQAAAAA=&#10;">
                      <v:rect id="Rectangle 6559" o:spid="_x0000_s1100" style="position:absolute;left:-2114;top:1161;width:6690;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3LNcYA&#10;AADdAAAADwAAAGRycy9kb3ducmV2LnhtbESPT2sCMRTE74LfITyhN81aqtbVKFKQ7aWC2haPz83b&#10;P7h5WTdRt9/eFASPw8z8hpkvW1OJKzWutKxgOIhAEKdWl5wr+N6v++8gnEfWWFkmBX/kYLnoduYY&#10;a3vjLV13PhcBwi5GBYX3dSylSwsy6Aa2Jg5eZhuDPsgml7rBW4CbSr5G0VgaLDksFFjTR0HpaXcx&#10;Cn6G+8tv4jZHPmTnyduXTzZZnij10mtXMxCeWv8MP9qfWsF4NJrC/5vwBOTi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m3LNcYAAADd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ИЮЛЬ</w:t>
                              </w:r>
                            </w:p>
                          </w:txbxContent>
                        </v:textbox>
                      </v:rect>
                      <v:rect id="Rectangle 6560" o:spid="_x0000_s1101"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uoFcQA&#10;AADdAAAADwAAAGRycy9kb3ducmV2LnhtbERPy2rCQBTdF/yH4Qrd1YlFU4lOggiSbhTUVrq8zdw8&#10;MHMnzYya/n1nIXR5OO9VNphW3Kh3jWUF00kEgriwuuFKwcdp+7IA4TyyxtYyKfglB1k6elphou2d&#10;D3Q7+kqEEHYJKqi97xIpXVGTQTexHXHgStsb9AH2ldQ93kO4aeVrFMXSYMOhocaONjUVl+PVKPic&#10;nq7n3O2/+av8eZvtfL4vq1yp5/GwXoLwNPh/8cP9rhXE8zjsD2/CE5Dp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07qBXEAAAA3Q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474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82" w:lineRule="auto"/>
              <w:ind w:left="206" w:right="0" w:firstLine="0"/>
              <w:jc w:val="left"/>
            </w:pPr>
            <w:r>
              <w:rPr>
                <w:b/>
              </w:rPr>
              <w:t xml:space="preserve">«Научим Петрушку переходить дорогу» </w:t>
            </w:r>
          </w:p>
          <w:p w:rsidR="003C237C" w:rsidRDefault="00615B56">
            <w:pPr>
              <w:spacing w:after="0" w:line="259" w:lineRule="auto"/>
              <w:ind w:left="206" w:right="0" w:firstLine="0"/>
              <w:jc w:val="left"/>
            </w:pPr>
            <w:r>
              <w:rPr>
                <w:b/>
              </w:rPr>
              <w:t xml:space="preserve">Цель: </w:t>
            </w:r>
            <w:r>
              <w:t xml:space="preserve">закреплять правила перехода дороги. </w:t>
            </w:r>
          </w:p>
        </w:tc>
        <w:tc>
          <w:tcPr>
            <w:tcW w:w="411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1.С/р игра «Автобус» </w:t>
            </w:r>
          </w:p>
          <w:p w:rsidR="003C237C" w:rsidRDefault="00615B56">
            <w:pPr>
              <w:spacing w:after="0" w:line="259" w:lineRule="auto"/>
              <w:ind w:left="0" w:right="0" w:firstLine="0"/>
              <w:jc w:val="left"/>
            </w:pPr>
            <w:r>
              <w:t xml:space="preserve">2.Кукольный театр «Дорожные истории» </w:t>
            </w:r>
          </w:p>
        </w:tc>
      </w:tr>
      <w:tr w:rsidR="003C237C">
        <w:trPr>
          <w:trHeight w:val="1666"/>
        </w:trPr>
        <w:tc>
          <w:tcPr>
            <w:tcW w:w="74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669290"/>
                      <wp:effectExtent l="0" t="0" r="0" b="0"/>
                      <wp:docPr id="382077" name="Group 382077"/>
                      <wp:cNvGraphicFramePr/>
                      <a:graphic xmlns:a="http://schemas.openxmlformats.org/drawingml/2006/main">
                        <a:graphicData uri="http://schemas.microsoft.com/office/word/2010/wordprocessingGroup">
                          <wpg:wgp>
                            <wpg:cNvGrpSpPr/>
                            <wpg:grpSpPr>
                              <a:xfrm>
                                <a:off x="0" y="0"/>
                                <a:ext cx="168754" cy="669290"/>
                                <a:chOff x="0" y="0"/>
                                <a:chExt cx="168754" cy="669290"/>
                              </a:xfrm>
                            </wpg:grpSpPr>
                            <wps:wsp>
                              <wps:cNvPr id="6584" name="Rectangle 6584"/>
                              <wps:cNvSpPr/>
                              <wps:spPr>
                                <a:xfrm rot="-5399999">
                                  <a:off x="-297146" y="158450"/>
                                  <a:ext cx="840564" cy="181116"/>
                                </a:xfrm>
                                <a:prstGeom prst="rect">
                                  <a:avLst/>
                                </a:prstGeom>
                                <a:ln>
                                  <a:noFill/>
                                </a:ln>
                              </wps:spPr>
                              <wps:txbx>
                                <w:txbxContent>
                                  <w:p w:rsidR="003C237C" w:rsidRDefault="00615B56">
                                    <w:pPr>
                                      <w:spacing w:after="160" w:line="259" w:lineRule="auto"/>
                                      <w:ind w:left="0" w:right="0" w:firstLine="0"/>
                                      <w:jc w:val="left"/>
                                    </w:pPr>
                                    <w:r>
                                      <w:rPr>
                                        <w:b/>
                                      </w:rPr>
                                      <w:t>АВГУСТ</w:t>
                                    </w:r>
                                  </w:p>
                                </w:txbxContent>
                              </wps:txbx>
                              <wps:bodyPr horzOverflow="overflow" vert="horz" lIns="0" tIns="0" rIns="0" bIns="0" rtlCol="0">
                                <a:noAutofit/>
                              </wps:bodyPr>
                            </wps:wsp>
                            <wps:wsp>
                              <wps:cNvPr id="6585" name="Rectangle 6585"/>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82077" o:spid="_x0000_s1102" style="width:13.3pt;height:52.7pt;mso-position-horizontal-relative:char;mso-position-vertical-relative:line" coordsize="1687,66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0aMYwIAAIkGAAAOAAAAZHJzL2Uyb0RvYy54bWzEVduK2zAQfS/0H4TeE18SO7aJs5RuNxRK&#10;d9ltP0CR5QvYkpCUOOnXdyRfUnZLoVvY5kEZj+SZM+fMyNubc9eiE1O6ETzHwdLHiHEqioZXOf7+&#10;7W6RYKQN4QVpBWc5vjCNb3bv3217mbFQ1KItmEIQhOuslzmujZGZ52las47opZCMw2YpVEcMPKrK&#10;KxTpIXrXeqHvx14vVCGVoExr8N4Om3jn4pclo+a+LDUzqM0xYDNuVW492NXbbUlWKSLrho4wyCtQ&#10;dKThkHQOdUsMQUfVvAjVNVQJLUqzpKLzRFk2lLkaoJrAf1bNXomjdLVUWV/JmSag9hlPrw5Lv54e&#10;FGqKHK+S0N9sMOKkA51cajT6gKReVhmc3Sv5JB/U6KiGJ1v3uVSd/YeK0NnRe5npZWeDKDiDONlE&#10;a4wobMVxGqYj/bQGjV68RetPf3zPm5J6FtsMpZfQSPrKlf43rp5qIpmTQNv6R67iKIE6BqYeoccI&#10;r1qGnNdR487OROlMA2cTS0gJ6MJFtErtzzXNSNoiTDfBOsYI+AkgQzTyM/GXrP0oHvkLkiAIYtu+&#10;Mw8kk0qbPRMdskaOFSBz8cnpizbD0emIRdNyu3Jx17TtsGs9QOcE2FrmfDi7/ogCm826DqK4ABG1&#10;UD/uYfTLVvQ5FqOF7W0Aye0uRu1nDgLYwZsMNRmHyVCm/SjceA5wPhyNKBuH95ptxAXKDhjeQuLo&#10;txJHEw3QDn8tcRIndgJA4EWarkMXi2STwJEfb1bDfIThepU4/d9M33Aq7H/r6wYa7jvX2+PdbC/U&#10;X59dP1y/ILufAAAA//8DAFBLAwQUAAYACAAAACEAXV3ziNsAAAAEAQAADwAAAGRycy9kb3ducmV2&#10;LnhtbEyPQUvDQBCF74L/YRnBm92k2lBiNqUU9VQEW0F6mybTJDQ7G7LbJP33jl708mB4j/e+yVaT&#10;bdVAvW8cG4hnESjiwpUNVwY+968PS1A+IJfYOiYDV/Kwym9vMkxLN/IHDbtQKSlhn6KBOoQu1doX&#10;NVn0M9cRi3dyvcUgZ1/pssdRym2r51GUaIsNy0KNHW1qKs67izXwNuK4foxfhu35tLke9ov3r21M&#10;xtzfTetnUIGm8BeGH3xBh1yYju7CpVetAXkk/Kp48yQBdZRMtHgCnWf6P3z+DQAA//8DAFBLAQIt&#10;ABQABgAIAAAAIQC2gziS/gAAAOEBAAATAAAAAAAAAAAAAAAAAAAAAABbQ29udGVudF9UeXBlc10u&#10;eG1sUEsBAi0AFAAGAAgAAAAhADj9If/WAAAAlAEAAAsAAAAAAAAAAAAAAAAALwEAAF9yZWxzLy5y&#10;ZWxzUEsBAi0AFAAGAAgAAAAhABjbRoxjAgAAiQYAAA4AAAAAAAAAAAAAAAAALgIAAGRycy9lMm9E&#10;b2MueG1sUEsBAi0AFAAGAAgAAAAhAF1d84jbAAAABAEAAA8AAAAAAAAAAAAAAAAAvQQAAGRycy9k&#10;b3ducmV2LnhtbFBLBQYAAAAABAAEAPMAAADFBQAAAAA=&#10;">
                      <v:rect id="Rectangle 6584" o:spid="_x0000_s1103" style="position:absolute;left:-2971;top:1584;width:8404;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xI7McA&#10;AADdAAAADwAAAGRycy9kb3ducmV2LnhtbESPW2vCQBSE3wv9D8sRfKsbi7USs5FSkPhSod7w8Zg9&#10;uWD2bMyumv77bkHo4zAz3zDJojeNuFHnassKxqMIBHFudc2lgt12+TID4TyyxsYyKfghB4v0+SnB&#10;WNs7f9Nt40sRIOxiVFB538ZSurwig25kW+LgFbYz6IPsSqk7vAe4aeRrFE2lwZrDQoUtfVaUnzdX&#10;o2A/3l4PmVuf+Fhc3idfPlsXZabUcNB/zEF46v1/+NFeaQXTt9kE/t6EJyDT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IMSOzHAAAA3Q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АВГУСТ</w:t>
                              </w:r>
                            </w:p>
                          </w:txbxContent>
                        </v:textbox>
                      </v:rect>
                      <v:rect id="Rectangle 6585" o:spid="_x0000_s1104"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Dtd8cA&#10;AADdAAAADwAAAGRycy9kb3ducmV2LnhtbESPW2vCQBSE3wv9D8sR+lY3SrUSs0oRSnxRqDd8PGZP&#10;Lpg9m2Y3mv77bkHo4zAz3zDJsje1uFHrKssKRsMIBHFmdcWFgsP+83UGwnlkjbVlUvBDDpaL56cE&#10;Y23v/EW3nS9EgLCLUUHpfRNL6bKSDLqhbYiDl9vWoA+yLaRu8R7gppbjKJpKgxWHhRIbWpWUXXed&#10;UXAc7btT6rYXPuff728bn27zIlXqZdB/zEF46v1/+NFeawXTyWwCf2/CE5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1A7XfHAAAA3Q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4749" w:type="dxa"/>
            <w:tcBorders>
              <w:top w:val="single" w:sz="4" w:space="0" w:color="000000"/>
              <w:left w:val="single" w:sz="4" w:space="0" w:color="000000"/>
              <w:bottom w:val="single" w:sz="4" w:space="0" w:color="000000"/>
              <w:right w:val="single" w:sz="4" w:space="0" w:color="000000"/>
            </w:tcBorders>
          </w:tcPr>
          <w:p w:rsidR="003C237C" w:rsidRDefault="00615B56">
            <w:pPr>
              <w:spacing w:after="16" w:line="259" w:lineRule="auto"/>
              <w:ind w:left="206" w:right="0" w:firstLine="0"/>
              <w:jc w:val="left"/>
            </w:pPr>
            <w:r>
              <w:rPr>
                <w:b/>
              </w:rPr>
              <w:t xml:space="preserve">«Безопасный город </w:t>
            </w:r>
          </w:p>
          <w:p w:rsidR="003C237C" w:rsidRDefault="00615B56">
            <w:pPr>
              <w:spacing w:after="0" w:line="259" w:lineRule="auto"/>
              <w:ind w:left="206" w:right="0" w:firstLine="0"/>
              <w:jc w:val="left"/>
            </w:pPr>
            <w:r>
              <w:rPr>
                <w:b/>
              </w:rPr>
              <w:t>Цель:</w:t>
            </w:r>
            <w:r>
              <w:t xml:space="preserve"> дать представление о том, как важно правильно ходить и ездить по городу; закреплять знания детей о дорожных знаках и правилах дорожного движения. </w:t>
            </w:r>
          </w:p>
        </w:tc>
        <w:tc>
          <w:tcPr>
            <w:tcW w:w="411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6" w:lineRule="auto"/>
              <w:ind w:left="0" w:right="0" w:firstLine="0"/>
            </w:pPr>
            <w:r>
              <w:t xml:space="preserve">1.Решение проблемных ситуаций на макете города. </w:t>
            </w:r>
          </w:p>
          <w:p w:rsidR="003C237C" w:rsidRDefault="00615B56">
            <w:pPr>
              <w:spacing w:after="0" w:line="259" w:lineRule="auto"/>
              <w:ind w:left="0" w:right="34" w:firstLine="0"/>
            </w:pPr>
            <w:r>
              <w:t xml:space="preserve">2.Развлечение «Путешествие в страну Дорожной Азбуки» </w:t>
            </w:r>
          </w:p>
        </w:tc>
      </w:tr>
    </w:tbl>
    <w:p w:rsidR="003C237C" w:rsidRDefault="00615B56">
      <w:pPr>
        <w:spacing w:after="24" w:line="259" w:lineRule="auto"/>
        <w:ind w:left="572" w:right="0" w:firstLine="0"/>
        <w:jc w:val="left"/>
      </w:pPr>
      <w:r>
        <w:rPr>
          <w:b/>
        </w:rPr>
        <w:t xml:space="preserve"> </w:t>
      </w:r>
    </w:p>
    <w:p w:rsidR="003C237C" w:rsidRDefault="00615B56">
      <w:pPr>
        <w:spacing w:after="31" w:line="271" w:lineRule="auto"/>
        <w:ind w:left="572" w:right="0" w:firstLine="9"/>
        <w:jc w:val="left"/>
      </w:pPr>
      <w:r>
        <w:rPr>
          <w:b/>
        </w:rPr>
        <w:t xml:space="preserve">К концу года дети могут по БДД: </w:t>
      </w:r>
    </w:p>
    <w:p w:rsidR="003C237C" w:rsidRDefault="00615B56">
      <w:pPr>
        <w:numPr>
          <w:ilvl w:val="1"/>
          <w:numId w:val="15"/>
        </w:numPr>
        <w:ind w:right="412" w:hanging="360"/>
      </w:pPr>
      <w:r>
        <w:t xml:space="preserve">Соблюдать элементарные правила организованного поведения в детском саду; </w:t>
      </w:r>
    </w:p>
    <w:p w:rsidR="003C237C" w:rsidRDefault="00615B56">
      <w:pPr>
        <w:numPr>
          <w:ilvl w:val="1"/>
          <w:numId w:val="15"/>
        </w:numPr>
        <w:spacing w:after="35"/>
        <w:ind w:right="412" w:hanging="360"/>
      </w:pPr>
      <w:r>
        <w:t xml:space="preserve">Соблюдать элементарные правила поведения на улице и в транспорте, элементарные правила дорожного движения; </w:t>
      </w:r>
    </w:p>
    <w:p w:rsidR="003C237C" w:rsidRDefault="00615B56">
      <w:pPr>
        <w:numPr>
          <w:ilvl w:val="1"/>
          <w:numId w:val="15"/>
        </w:numPr>
        <w:ind w:right="412" w:hanging="360"/>
      </w:pPr>
      <w:r>
        <w:t xml:space="preserve">Различать и называть специальные виды транспорта («Скорая помощь», «Пожарная», «Полиция»), объяснять их назначение; </w:t>
      </w:r>
    </w:p>
    <w:p w:rsidR="003C237C" w:rsidRDefault="00615B56">
      <w:pPr>
        <w:numPr>
          <w:ilvl w:val="1"/>
          <w:numId w:val="15"/>
        </w:numPr>
        <w:ind w:right="412" w:hanging="360"/>
      </w:pPr>
      <w:r>
        <w:t xml:space="preserve">Понимать значения сигналов светофора. Узнавать и называть дорожные знаки </w:t>
      </w:r>
    </w:p>
    <w:p w:rsidR="003C237C" w:rsidRDefault="00615B56">
      <w:pPr>
        <w:spacing w:after="38"/>
        <w:ind w:left="836" w:right="412"/>
      </w:pPr>
      <w:r>
        <w:t xml:space="preserve">«Пешеходный переход», «Остановка общественного транспорта»; </w:t>
      </w:r>
    </w:p>
    <w:p w:rsidR="003C237C" w:rsidRDefault="00615B56">
      <w:pPr>
        <w:numPr>
          <w:ilvl w:val="1"/>
          <w:numId w:val="15"/>
        </w:numPr>
        <w:ind w:right="412" w:hanging="360"/>
      </w:pPr>
      <w:r>
        <w:t xml:space="preserve">Различать проезжую часть, тротуар, перекресток, пешеходный переход «Зебра»; </w:t>
      </w:r>
    </w:p>
    <w:p w:rsidR="003C237C" w:rsidRDefault="00615B56">
      <w:pPr>
        <w:numPr>
          <w:ilvl w:val="1"/>
          <w:numId w:val="15"/>
        </w:numPr>
        <w:ind w:right="412" w:hanging="360"/>
      </w:pPr>
      <w:r>
        <w:t xml:space="preserve">Знать и соблюдать элементарные правила поведения в природе (способы безопасного взаимодействия с растениями и животными, бережного отношения к окружающей природе). </w:t>
      </w:r>
    </w:p>
    <w:p w:rsidR="003C237C" w:rsidRDefault="00615B56">
      <w:pPr>
        <w:spacing w:after="0" w:line="259" w:lineRule="auto"/>
        <w:ind w:left="144" w:right="0" w:firstLine="0"/>
        <w:jc w:val="left"/>
      </w:pPr>
      <w:r>
        <w:t xml:space="preserve"> </w:t>
      </w:r>
    </w:p>
    <w:p w:rsidR="003C237C" w:rsidRDefault="00615B56">
      <w:pPr>
        <w:spacing w:after="0" w:line="259" w:lineRule="auto"/>
        <w:ind w:left="144" w:right="0" w:firstLine="0"/>
        <w:jc w:val="left"/>
      </w:pPr>
      <w:r>
        <w:t xml:space="preserve"> </w:t>
      </w:r>
    </w:p>
    <w:p w:rsidR="003C237C" w:rsidRDefault="00615B56">
      <w:pPr>
        <w:spacing w:after="0" w:line="259" w:lineRule="auto"/>
        <w:ind w:left="144" w:right="0" w:firstLine="0"/>
        <w:jc w:val="left"/>
      </w:pPr>
      <w:r>
        <w:t xml:space="preserve"> </w:t>
      </w:r>
    </w:p>
    <w:p w:rsidR="003C237C" w:rsidRDefault="00615B56">
      <w:pPr>
        <w:spacing w:after="0" w:line="259" w:lineRule="auto"/>
        <w:ind w:left="144" w:right="0" w:firstLine="0"/>
        <w:jc w:val="left"/>
      </w:pPr>
      <w:r>
        <w:t xml:space="preserve"> </w:t>
      </w:r>
    </w:p>
    <w:p w:rsidR="003C237C" w:rsidRDefault="00615B56">
      <w:pPr>
        <w:spacing w:after="0" w:line="259" w:lineRule="auto"/>
        <w:ind w:left="144" w:right="0" w:firstLine="0"/>
        <w:jc w:val="left"/>
      </w:pPr>
      <w:r>
        <w:t xml:space="preserve"> </w:t>
      </w:r>
    </w:p>
    <w:p w:rsidR="003C237C" w:rsidRDefault="00615B56">
      <w:pPr>
        <w:spacing w:after="0" w:line="259" w:lineRule="auto"/>
        <w:ind w:left="144" w:right="0" w:firstLine="0"/>
        <w:jc w:val="left"/>
      </w:pPr>
      <w:r>
        <w:t xml:space="preserve"> </w:t>
      </w:r>
    </w:p>
    <w:p w:rsidR="003C237C" w:rsidRDefault="00615B56">
      <w:pPr>
        <w:pStyle w:val="2"/>
        <w:ind w:left="522" w:right="89"/>
      </w:pPr>
      <w:r>
        <w:t xml:space="preserve">Примерное содержание образовательной области «Социально-коммуникативное развитие» с учетом регионального компонента </w:t>
      </w:r>
    </w:p>
    <w:p w:rsidR="003C237C" w:rsidRDefault="00615B56">
      <w:pPr>
        <w:spacing w:after="0" w:line="259" w:lineRule="auto"/>
        <w:ind w:left="919" w:right="0" w:firstLine="0"/>
        <w:jc w:val="center"/>
      </w:pPr>
      <w:r>
        <w:t xml:space="preserve"> </w:t>
      </w:r>
    </w:p>
    <w:tbl>
      <w:tblPr>
        <w:tblStyle w:val="TableGrid"/>
        <w:tblW w:w="9786" w:type="dxa"/>
        <w:tblInd w:w="0" w:type="dxa"/>
        <w:tblCellMar>
          <w:top w:w="7" w:type="dxa"/>
          <w:left w:w="110" w:type="dxa"/>
          <w:right w:w="59" w:type="dxa"/>
        </w:tblCellMar>
        <w:tblLook w:val="04A0" w:firstRow="1" w:lastRow="0" w:firstColumn="1" w:lastColumn="0" w:noHBand="0" w:noVBand="1"/>
      </w:tblPr>
      <w:tblGrid>
        <w:gridCol w:w="913"/>
        <w:gridCol w:w="3232"/>
        <w:gridCol w:w="5641"/>
      </w:tblGrid>
      <w:tr w:rsidR="003C237C">
        <w:trPr>
          <w:trHeight w:val="283"/>
        </w:trPr>
        <w:tc>
          <w:tcPr>
            <w:tcW w:w="91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i/>
              </w:rPr>
              <w:t xml:space="preserve">№ </w:t>
            </w:r>
          </w:p>
        </w:tc>
        <w:tc>
          <w:tcPr>
            <w:tcW w:w="323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i/>
              </w:rPr>
              <w:t xml:space="preserve">Тема </w:t>
            </w:r>
          </w:p>
        </w:tc>
        <w:tc>
          <w:tcPr>
            <w:tcW w:w="564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i/>
              </w:rPr>
              <w:t xml:space="preserve">Содержание </w:t>
            </w:r>
          </w:p>
        </w:tc>
      </w:tr>
      <w:tr w:rsidR="003C237C">
        <w:trPr>
          <w:trHeight w:val="1042"/>
        </w:trPr>
        <w:tc>
          <w:tcPr>
            <w:tcW w:w="91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1 </w:t>
            </w:r>
          </w:p>
        </w:tc>
        <w:tc>
          <w:tcPr>
            <w:tcW w:w="323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 xml:space="preserve">Я, моя семья </w:t>
            </w:r>
          </w:p>
        </w:tc>
        <w:tc>
          <w:tcPr>
            <w:tcW w:w="5642" w:type="dxa"/>
            <w:tcBorders>
              <w:top w:val="single" w:sz="4" w:space="0" w:color="000000"/>
              <w:left w:val="single" w:sz="4" w:space="0" w:color="000000"/>
              <w:bottom w:val="single" w:sz="4" w:space="0" w:color="000000"/>
              <w:right w:val="single" w:sz="4" w:space="0" w:color="000000"/>
            </w:tcBorders>
          </w:tcPr>
          <w:p w:rsidR="003C237C" w:rsidRDefault="00615B56">
            <w:pPr>
              <w:spacing w:after="41" w:line="240" w:lineRule="auto"/>
              <w:ind w:left="0" w:right="0" w:firstLine="0"/>
              <w:jc w:val="left"/>
            </w:pPr>
            <w:r>
              <w:t xml:space="preserve">Понятия «семья». Члены семьи. Место ребенка в семье (сын, дочь, брат, сестра, внук, внучка). </w:t>
            </w:r>
          </w:p>
          <w:p w:rsidR="003C237C" w:rsidRDefault="00615B56">
            <w:pPr>
              <w:spacing w:after="0" w:line="259" w:lineRule="auto"/>
              <w:ind w:left="0" w:right="0" w:firstLine="0"/>
              <w:jc w:val="left"/>
            </w:pPr>
            <w:r>
              <w:t xml:space="preserve">Семейные обязанности </w:t>
            </w:r>
          </w:p>
        </w:tc>
      </w:tr>
      <w:tr w:rsidR="003C237C">
        <w:trPr>
          <w:trHeight w:val="1037"/>
        </w:trPr>
        <w:tc>
          <w:tcPr>
            <w:tcW w:w="91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2 </w:t>
            </w:r>
          </w:p>
        </w:tc>
        <w:tc>
          <w:tcPr>
            <w:tcW w:w="323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pPr>
            <w:r>
              <w:rPr>
                <w:b/>
              </w:rPr>
              <w:t xml:space="preserve">Родной город, Нижнекамск </w:t>
            </w:r>
          </w:p>
        </w:tc>
        <w:tc>
          <w:tcPr>
            <w:tcW w:w="564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Город, в котором я живу. Улица, на которой я живу. Достопримечательности города.  Современные и старинные постройки. </w:t>
            </w:r>
          </w:p>
        </w:tc>
      </w:tr>
      <w:tr w:rsidR="003C237C">
        <w:trPr>
          <w:trHeight w:val="1037"/>
        </w:trPr>
        <w:tc>
          <w:tcPr>
            <w:tcW w:w="91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lastRenderedPageBreak/>
              <w:t xml:space="preserve">3 </w:t>
            </w:r>
          </w:p>
        </w:tc>
        <w:tc>
          <w:tcPr>
            <w:tcW w:w="323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 xml:space="preserve">Природа родного края </w:t>
            </w:r>
          </w:p>
        </w:tc>
        <w:tc>
          <w:tcPr>
            <w:tcW w:w="564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98" w:firstLine="0"/>
            </w:pPr>
            <w:r>
              <w:t xml:space="preserve">Растения сада, огорода, цветника, характерные для Татарстана. Домашние и дикие животные, среда их обитания. </w:t>
            </w:r>
          </w:p>
        </w:tc>
      </w:tr>
      <w:tr w:rsidR="003C237C">
        <w:trPr>
          <w:trHeight w:val="764"/>
        </w:trPr>
        <w:tc>
          <w:tcPr>
            <w:tcW w:w="91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4 </w:t>
            </w:r>
          </w:p>
        </w:tc>
        <w:tc>
          <w:tcPr>
            <w:tcW w:w="323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 xml:space="preserve">Татарстан - республика мастеров </w:t>
            </w:r>
          </w:p>
        </w:tc>
        <w:tc>
          <w:tcPr>
            <w:tcW w:w="564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pPr>
            <w:r>
              <w:t xml:space="preserve">Татарский и русский орнамент, костюмы народов Поволжья. Гармонь: внешний вид, звучание. </w:t>
            </w:r>
          </w:p>
        </w:tc>
      </w:tr>
      <w:tr w:rsidR="003C237C">
        <w:trPr>
          <w:trHeight w:val="1310"/>
        </w:trPr>
        <w:tc>
          <w:tcPr>
            <w:tcW w:w="91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5 </w:t>
            </w:r>
          </w:p>
        </w:tc>
        <w:tc>
          <w:tcPr>
            <w:tcW w:w="323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 xml:space="preserve">Быт, традиции </w:t>
            </w:r>
          </w:p>
        </w:tc>
        <w:tc>
          <w:tcPr>
            <w:tcW w:w="564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Знакомство с русской избой и домашней утварью. Загадки о предметах быта. Знакомство с народными праздниками. Произведения устного народного творчества Татарстана </w:t>
            </w:r>
          </w:p>
        </w:tc>
      </w:tr>
      <w:tr w:rsidR="003C237C">
        <w:trPr>
          <w:trHeight w:val="764"/>
        </w:trPr>
        <w:tc>
          <w:tcPr>
            <w:tcW w:w="91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6 </w:t>
            </w:r>
          </w:p>
        </w:tc>
        <w:tc>
          <w:tcPr>
            <w:tcW w:w="323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 xml:space="preserve">Русский и татарский народный костюм </w:t>
            </w:r>
          </w:p>
        </w:tc>
        <w:tc>
          <w:tcPr>
            <w:tcW w:w="564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Знакомство с народным костюмом. Материал, из которого изготовлен костюм. Детали костюма. </w:t>
            </w:r>
          </w:p>
        </w:tc>
      </w:tr>
      <w:tr w:rsidR="003C237C">
        <w:trPr>
          <w:trHeight w:val="485"/>
        </w:trPr>
        <w:tc>
          <w:tcPr>
            <w:tcW w:w="91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7 </w:t>
            </w:r>
          </w:p>
        </w:tc>
        <w:tc>
          <w:tcPr>
            <w:tcW w:w="323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 xml:space="preserve">Народная игрушка </w:t>
            </w:r>
          </w:p>
        </w:tc>
        <w:tc>
          <w:tcPr>
            <w:tcW w:w="564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Народная игрушка  </w:t>
            </w:r>
          </w:p>
        </w:tc>
      </w:tr>
      <w:tr w:rsidR="003C237C">
        <w:trPr>
          <w:trHeight w:val="764"/>
        </w:trPr>
        <w:tc>
          <w:tcPr>
            <w:tcW w:w="91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8 </w:t>
            </w:r>
          </w:p>
        </w:tc>
        <w:tc>
          <w:tcPr>
            <w:tcW w:w="323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 xml:space="preserve">Народные игры </w:t>
            </w:r>
          </w:p>
        </w:tc>
        <w:tc>
          <w:tcPr>
            <w:tcW w:w="564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4" w:firstLine="0"/>
            </w:pPr>
            <w:r>
              <w:t xml:space="preserve">Русские и татарские народные игры, традиционные в Татарстане. </w:t>
            </w:r>
          </w:p>
        </w:tc>
      </w:tr>
      <w:tr w:rsidR="003C237C">
        <w:trPr>
          <w:trHeight w:val="2146"/>
        </w:trPr>
        <w:tc>
          <w:tcPr>
            <w:tcW w:w="91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9 </w:t>
            </w:r>
          </w:p>
        </w:tc>
        <w:tc>
          <w:tcPr>
            <w:tcW w:w="323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pPr>
            <w:r>
              <w:rPr>
                <w:b/>
              </w:rPr>
              <w:t xml:space="preserve">Земляки, прославившие наш город </w:t>
            </w:r>
          </w:p>
        </w:tc>
        <w:tc>
          <w:tcPr>
            <w:tcW w:w="564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Понятие «земляки». Г.  Тукай: круг детского чтения. </w:t>
            </w:r>
          </w:p>
          <w:p w:rsidR="003C237C" w:rsidRDefault="00615B56">
            <w:pPr>
              <w:spacing w:after="43" w:line="238" w:lineRule="auto"/>
              <w:ind w:left="0" w:right="807" w:firstLine="0"/>
            </w:pPr>
            <w:r>
              <w:t xml:space="preserve">Писатели, поэты и художники Татарстана. Основоположники гармонного производства, ювелирного производства, золотошвейного. </w:t>
            </w:r>
          </w:p>
          <w:p w:rsidR="003C237C" w:rsidRDefault="00615B56">
            <w:pPr>
              <w:spacing w:after="0" w:line="259" w:lineRule="auto"/>
              <w:ind w:left="0" w:right="0" w:firstLine="0"/>
              <w:jc w:val="left"/>
            </w:pPr>
            <w:r>
              <w:t xml:space="preserve">Татарстанцы - герои Великой отечественной войны. Наши современники - земляки, прославившие наш город. </w:t>
            </w:r>
          </w:p>
        </w:tc>
      </w:tr>
    </w:tbl>
    <w:p w:rsidR="003C237C" w:rsidRDefault="00615B56">
      <w:pPr>
        <w:spacing w:after="0" w:line="259" w:lineRule="auto"/>
        <w:ind w:left="144" w:right="0" w:firstLine="0"/>
        <w:jc w:val="left"/>
      </w:pPr>
      <w:r>
        <w:rPr>
          <w:b/>
        </w:rPr>
        <w:t xml:space="preserve"> </w:t>
      </w:r>
    </w:p>
    <w:tbl>
      <w:tblPr>
        <w:tblStyle w:val="TableGrid"/>
        <w:tblW w:w="9786" w:type="dxa"/>
        <w:tblInd w:w="0" w:type="dxa"/>
        <w:tblCellMar>
          <w:top w:w="54" w:type="dxa"/>
          <w:left w:w="110" w:type="dxa"/>
          <w:right w:w="99" w:type="dxa"/>
        </w:tblCellMar>
        <w:tblLook w:val="04A0" w:firstRow="1" w:lastRow="0" w:firstColumn="1" w:lastColumn="0" w:noHBand="0" w:noVBand="1"/>
      </w:tblPr>
      <w:tblGrid>
        <w:gridCol w:w="1873"/>
        <w:gridCol w:w="7913"/>
      </w:tblGrid>
      <w:tr w:rsidR="003C237C">
        <w:trPr>
          <w:trHeight w:val="485"/>
        </w:trPr>
        <w:tc>
          <w:tcPr>
            <w:tcW w:w="187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i/>
              </w:rPr>
              <w:t xml:space="preserve">Тема </w:t>
            </w:r>
          </w:p>
        </w:tc>
        <w:tc>
          <w:tcPr>
            <w:tcW w:w="791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i/>
              </w:rPr>
              <w:t xml:space="preserve">Содержание </w:t>
            </w:r>
          </w:p>
        </w:tc>
      </w:tr>
      <w:tr w:rsidR="003C237C">
        <w:trPr>
          <w:trHeight w:val="2770"/>
        </w:trPr>
        <w:tc>
          <w:tcPr>
            <w:tcW w:w="1873" w:type="dxa"/>
            <w:tcBorders>
              <w:top w:val="single" w:sz="4" w:space="0" w:color="000000"/>
              <w:left w:val="single" w:sz="4" w:space="0" w:color="000000"/>
              <w:bottom w:val="single" w:sz="4" w:space="0" w:color="000000"/>
              <w:right w:val="single" w:sz="4" w:space="0" w:color="000000"/>
            </w:tcBorders>
          </w:tcPr>
          <w:p w:rsidR="003C237C" w:rsidRDefault="00615B56">
            <w:pPr>
              <w:spacing w:after="28" w:line="259" w:lineRule="auto"/>
              <w:ind w:left="0" w:right="0" w:firstLine="0"/>
              <w:jc w:val="left"/>
            </w:pPr>
            <w:r>
              <w:rPr>
                <w:b/>
              </w:rPr>
              <w:t xml:space="preserve">Татарстан, </w:t>
            </w:r>
          </w:p>
          <w:p w:rsidR="003C237C" w:rsidRDefault="00615B56">
            <w:pPr>
              <w:spacing w:after="0" w:line="259" w:lineRule="auto"/>
              <w:ind w:left="0" w:right="0" w:firstLine="0"/>
            </w:pPr>
            <w:r>
              <w:rPr>
                <w:b/>
              </w:rPr>
              <w:t>г.Нижнекамск</w:t>
            </w:r>
            <w:r>
              <w:t xml:space="preserve"> </w:t>
            </w:r>
          </w:p>
        </w:tc>
        <w:tc>
          <w:tcPr>
            <w:tcW w:w="791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80" w:lineRule="auto"/>
              <w:ind w:left="38" w:right="0" w:firstLine="0"/>
              <w:jc w:val="left"/>
            </w:pPr>
            <w:r>
              <w:rPr>
                <w:b/>
              </w:rPr>
              <w:t>Игры:</w:t>
            </w:r>
            <w:r>
              <w:rPr>
                <w:rFonts w:ascii="Calibri" w:eastAsia="Calibri" w:hAnsi="Calibri" w:cs="Calibri"/>
                <w:b/>
                <w:sz w:val="22"/>
              </w:rPr>
              <w:t xml:space="preserve"> </w:t>
            </w:r>
            <w:r>
              <w:t xml:space="preserve">«Скок-перескок», «Карусель», «Овощи», «Цветные автомобили», «Гуси - гуси», «Кошка и мыши», «Серый волк», «Хитрая лиса»,  играимитация «Мы в автобусе». </w:t>
            </w:r>
          </w:p>
          <w:p w:rsidR="003C237C" w:rsidRDefault="00615B56">
            <w:pPr>
              <w:spacing w:after="27" w:line="259" w:lineRule="auto"/>
              <w:ind w:left="38" w:right="0" w:firstLine="0"/>
              <w:jc w:val="left"/>
            </w:pPr>
            <w:r>
              <w:rPr>
                <w:b/>
              </w:rPr>
              <w:t>Рассказ воспитателя</w:t>
            </w:r>
            <w:r>
              <w:t xml:space="preserve"> о родном городе, о городе Казань. </w:t>
            </w:r>
          </w:p>
          <w:p w:rsidR="003C237C" w:rsidRDefault="00615B56">
            <w:pPr>
              <w:spacing w:after="6" w:line="276" w:lineRule="auto"/>
              <w:ind w:left="38" w:right="0" w:firstLine="0"/>
            </w:pPr>
            <w:r>
              <w:rPr>
                <w:b/>
              </w:rPr>
              <w:t>Рассматривание иллюстраций</w:t>
            </w:r>
            <w:r>
              <w:t xml:space="preserve"> о родном городе, иллюстраций о достопримечательностях Казани.  </w:t>
            </w:r>
          </w:p>
          <w:p w:rsidR="003C237C" w:rsidRDefault="00615B56">
            <w:pPr>
              <w:spacing w:after="21" w:line="258" w:lineRule="auto"/>
              <w:ind w:left="38" w:right="0" w:firstLine="0"/>
              <w:jc w:val="left"/>
            </w:pPr>
            <w:r>
              <w:rPr>
                <w:b/>
              </w:rPr>
              <w:t>Беседы:</w:t>
            </w:r>
            <w:r>
              <w:t xml:space="preserve">  «Моя Республика Татарстан», «Знакомство с улицей города»,  «Поведение в транспорте», «Беседа о профессиях», «Татарские национальные блюда», «Машины у светофора». </w:t>
            </w:r>
          </w:p>
          <w:p w:rsidR="003C237C" w:rsidRDefault="00615B56">
            <w:pPr>
              <w:spacing w:after="0" w:line="259" w:lineRule="auto"/>
              <w:ind w:left="38" w:right="0" w:firstLine="0"/>
              <w:jc w:val="left"/>
            </w:pPr>
            <w:r>
              <w:rPr>
                <w:b/>
              </w:rPr>
              <w:t>Игры-имитации:</w:t>
            </w:r>
            <w:r>
              <w:t xml:space="preserve">  «Мы в автобусе», «Животный мир Татарстана», </w:t>
            </w:r>
          </w:p>
        </w:tc>
      </w:tr>
      <w:tr w:rsidR="003C237C">
        <w:trPr>
          <w:trHeight w:val="850"/>
        </w:trPr>
        <w:tc>
          <w:tcPr>
            <w:tcW w:w="1873"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7913" w:type="dxa"/>
            <w:tcBorders>
              <w:top w:val="single" w:sz="4" w:space="0" w:color="000000"/>
              <w:left w:val="single" w:sz="4" w:space="0" w:color="000000"/>
              <w:bottom w:val="single" w:sz="4" w:space="0" w:color="000000"/>
              <w:right w:val="single" w:sz="4" w:space="0" w:color="000000"/>
            </w:tcBorders>
          </w:tcPr>
          <w:p w:rsidR="003C237C" w:rsidRDefault="00615B56">
            <w:pPr>
              <w:spacing w:after="1" w:line="276" w:lineRule="auto"/>
              <w:ind w:left="38" w:right="0" w:firstLine="0"/>
              <w:jc w:val="left"/>
            </w:pPr>
            <w:r>
              <w:t xml:space="preserve">«Птицы родного края», «Мухоморы в лесу», «Моя родная улица», «Край мой - Татарстан». </w:t>
            </w:r>
          </w:p>
          <w:p w:rsidR="003C237C" w:rsidRDefault="00615B56">
            <w:pPr>
              <w:spacing w:after="0" w:line="259" w:lineRule="auto"/>
              <w:ind w:left="38" w:right="0" w:firstLine="0"/>
              <w:jc w:val="left"/>
            </w:pPr>
            <w:r>
              <w:rPr>
                <w:b/>
              </w:rPr>
              <w:t>Развлечение</w:t>
            </w:r>
            <w:r>
              <w:t xml:space="preserve"> «Мы любим играть».</w:t>
            </w:r>
            <w:r>
              <w:rPr>
                <w:rFonts w:ascii="Calibri" w:eastAsia="Calibri" w:hAnsi="Calibri" w:cs="Calibri"/>
                <w:sz w:val="22"/>
              </w:rPr>
              <w:t xml:space="preserve"> </w:t>
            </w:r>
          </w:p>
        </w:tc>
      </w:tr>
      <w:tr w:rsidR="003C237C">
        <w:trPr>
          <w:trHeight w:val="4989"/>
        </w:trPr>
        <w:tc>
          <w:tcPr>
            <w:tcW w:w="187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lastRenderedPageBreak/>
              <w:t>Россия</w:t>
            </w:r>
            <w:r>
              <w:t xml:space="preserve"> </w:t>
            </w:r>
          </w:p>
        </w:tc>
        <w:tc>
          <w:tcPr>
            <w:tcW w:w="7913" w:type="dxa"/>
            <w:tcBorders>
              <w:top w:val="single" w:sz="4" w:space="0" w:color="000000"/>
              <w:left w:val="single" w:sz="4" w:space="0" w:color="000000"/>
              <w:bottom w:val="single" w:sz="4" w:space="0" w:color="000000"/>
              <w:right w:val="single" w:sz="4" w:space="0" w:color="000000"/>
            </w:tcBorders>
          </w:tcPr>
          <w:p w:rsidR="003C237C" w:rsidRDefault="00615B56">
            <w:pPr>
              <w:spacing w:after="19" w:line="265" w:lineRule="auto"/>
              <w:ind w:left="0" w:right="62" w:firstLine="0"/>
              <w:jc w:val="left"/>
            </w:pPr>
            <w:r>
              <w:rPr>
                <w:b/>
              </w:rPr>
              <w:t xml:space="preserve">Игры: </w:t>
            </w:r>
            <w:r>
              <w:t xml:space="preserve">«Море волнуется», «Курица и цыплята», «День и ночь», «У медведя во бору», «Сигналы светофора», «Ловкий пешеход», «Два Мороза», «Волк и ягнята», «Лисички и курочки», «Стая уток», «Стрелок», «Перепрыгни через ров», «Воробышки и кот», «Гуси-лебеди». </w:t>
            </w:r>
            <w:r>
              <w:rPr>
                <w:b/>
              </w:rPr>
              <w:t>Беседы: «</w:t>
            </w:r>
            <w:r>
              <w:t xml:space="preserve">Страна, в которой мы живём», «Какими видами транспорта можно путешествовать по России», «Друг детей - светофор», «Великий город - Москва и её достопримечательности». </w:t>
            </w:r>
          </w:p>
          <w:p w:rsidR="003C237C" w:rsidRDefault="00615B56">
            <w:pPr>
              <w:spacing w:after="22" w:line="258" w:lineRule="auto"/>
              <w:ind w:left="0" w:right="0" w:firstLine="0"/>
              <w:jc w:val="left"/>
            </w:pPr>
            <w:r>
              <w:rPr>
                <w:b/>
              </w:rPr>
              <w:t>Рассказ</w:t>
            </w:r>
            <w:r>
              <w:t xml:space="preserve"> воспитателя о России: «Москва – столица нашей России», «Добрые и вежливые русские слова», «Почему мы не говорим на одном языке», «Изготовление подарков ко Дню защитника Отечества», «Деревья родного края», «Цветы, трава, насекомые на лужайке», «Как вести себя в лесу», «Уход за комнатными растениями». </w:t>
            </w:r>
          </w:p>
          <w:p w:rsidR="003C237C" w:rsidRDefault="00615B56">
            <w:pPr>
              <w:spacing w:after="0" w:line="279" w:lineRule="auto"/>
              <w:ind w:left="0" w:right="0" w:firstLine="0"/>
              <w:jc w:val="left"/>
            </w:pPr>
            <w:r>
              <w:rPr>
                <w:b/>
              </w:rPr>
              <w:t>Дидактические игры.</w:t>
            </w:r>
            <w:r>
              <w:t xml:space="preserve"> «Дети-пешеходы и дети  пассажиры», «Летают, прыгают, бегают», «Детки, с какой ветки?», «Гости Москвы». Изготовление костюмов для игр-драматизаций по русским народным сказкам. </w:t>
            </w:r>
          </w:p>
          <w:p w:rsidR="003C237C" w:rsidRDefault="00615B56">
            <w:pPr>
              <w:spacing w:after="0" w:line="259" w:lineRule="auto"/>
              <w:ind w:left="0" w:right="0" w:firstLine="0"/>
            </w:pPr>
            <w:r>
              <w:rPr>
                <w:b/>
              </w:rPr>
              <w:t>Словесно-дидактические игры</w:t>
            </w:r>
            <w:r>
              <w:t>: «Летает, не летает» «Кто любит?»  «Закончи пословицу»</w:t>
            </w:r>
            <w:r>
              <w:rPr>
                <w:rFonts w:ascii="Calibri" w:eastAsia="Calibri" w:hAnsi="Calibri" w:cs="Calibri"/>
                <w:sz w:val="22"/>
              </w:rPr>
              <w:t xml:space="preserve">. </w:t>
            </w:r>
          </w:p>
        </w:tc>
      </w:tr>
    </w:tbl>
    <w:p w:rsidR="003C237C" w:rsidRDefault="00615B56">
      <w:pPr>
        <w:spacing w:after="31" w:line="259" w:lineRule="auto"/>
        <w:ind w:left="0" w:right="214" w:firstLine="0"/>
        <w:jc w:val="center"/>
      </w:pPr>
      <w:r>
        <w:rPr>
          <w:b/>
          <w:sz w:val="28"/>
        </w:rPr>
        <w:t xml:space="preserve"> </w:t>
      </w:r>
    </w:p>
    <w:p w:rsidR="003C237C" w:rsidRDefault="00615B56">
      <w:pPr>
        <w:pStyle w:val="1"/>
        <w:ind w:left="10" w:right="293"/>
      </w:pPr>
      <w:r>
        <w:t xml:space="preserve">Образовательная область «Познавательное развитие» </w:t>
      </w:r>
    </w:p>
    <w:p w:rsidR="003C237C" w:rsidRDefault="00615B56">
      <w:pPr>
        <w:spacing w:after="0" w:line="259" w:lineRule="auto"/>
        <w:ind w:left="0" w:right="214" w:firstLine="0"/>
        <w:jc w:val="center"/>
      </w:pPr>
      <w:r>
        <w:rPr>
          <w:b/>
          <w:sz w:val="28"/>
        </w:rPr>
        <w:t xml:space="preserve"> </w:t>
      </w:r>
    </w:p>
    <w:p w:rsidR="003C237C" w:rsidRDefault="00615B56">
      <w:pPr>
        <w:spacing w:after="11" w:line="274" w:lineRule="auto"/>
        <w:ind w:left="144" w:right="12" w:firstLine="706"/>
        <w:jc w:val="left"/>
      </w:pPr>
      <w:r>
        <w:t>Познавательное развитие предполагает развитие познавательных интересов, любознательности и познавательной мотивации, интереса к учебной деятельности и желания учиться; формирование познавательных действий, развитие воображения, внимания, памяти, наблюдательности, умения анализировать, устанавливать причинноследственные связи, формулировать выводы; формирование первичных представлений об окружающем мире, формирование элементарных естественно-научных представлений.</w:t>
      </w:r>
      <w:r>
        <w:rPr>
          <w:vertAlign w:val="superscript"/>
        </w:rPr>
        <w:footnoteReference w:id="4"/>
      </w:r>
      <w:r>
        <w:t xml:space="preserve"> </w:t>
      </w:r>
      <w:r>
        <w:rPr>
          <w:b/>
        </w:rPr>
        <w:t xml:space="preserve">Развитие познавательно-исследовательской деятельности </w:t>
      </w:r>
    </w:p>
    <w:p w:rsidR="003C237C" w:rsidRDefault="00615B56">
      <w:pPr>
        <w:ind w:left="149" w:right="412"/>
      </w:pPr>
      <w:r>
        <w:rPr>
          <w:b/>
        </w:rPr>
        <w:t>Сенсорное развитие.</w:t>
      </w:r>
      <w:r>
        <w:rPr>
          <w:b/>
          <w:color w:val="5D71B1"/>
        </w:rPr>
        <w:t xml:space="preserve"> </w:t>
      </w:r>
      <w:r>
        <w:t xml:space="preserve">Продолжать работу по сенсорному развитию в разных видах деятельности. Обогащать сенсорный опыт, знакомя детей с широким кругом предметов и объектов, с новыми способами их обследования. Закреплять полученные ранее навыки обследования предметов и объектов. Совершенствовать восприятие детей путем активного использования всех органов чувств (осязание, зрение, слух, вкус, обоняние). Обогащать чувственный опыт и умение фиксировать полученные впечатления в речи. Продолжать знакомить с геометрическими фигурами (круг, треугольник, квадрат, прямоугольник, овал), с цветами (красный, синий, зеленый, желтый, оранжевый, фиолетовый, белый, серый). Развивать осязание. Знакомить с различными материалами на ощупь, путем прикосновения, поглаживания (характеризуя ощущения: гладкое, холодное, пушистое, жесткое, колючее и др.). Формировать образные представления на основе развития образного восприятия в процессе различных видов деятельности. Развивать умение использовать эталоны как общепринятые свойства и качества предметов (цвет, форма, размер, вес и т. п.); подбирать предметы по 1–2 качествам (цвет, размер, материал и т. п.). </w:t>
      </w:r>
    </w:p>
    <w:p w:rsidR="003C237C" w:rsidRDefault="00615B56">
      <w:pPr>
        <w:ind w:left="149" w:right="412"/>
      </w:pPr>
      <w:r>
        <w:rPr>
          <w:b/>
        </w:rPr>
        <w:lastRenderedPageBreak/>
        <w:t>Развитие познавательных действий.</w:t>
      </w:r>
      <w:r>
        <w:rPr>
          <w:b/>
          <w:color w:val="5D71B1"/>
        </w:rPr>
        <w:t xml:space="preserve"> </w:t>
      </w:r>
      <w:r>
        <w:t xml:space="preserve">Продолжать знакомить детей с обобщенными способами исследования разных объектов с помощью сенсорных эталонов (цвет, форма, величина и др.), помогать осваивать перцептивные действия (соотнесение с эталоном, сериация, моделирование). Формировать умение получать сведения о новом объекте в процессе его практического исследования. Развивать умение решать задачу, выполняя ряд последовательных действий в соответствии с предлагаемым алгоритмом. Помогать детям понимать и использовать в познавательно-исследовательской деятельности планы, схемы, модели, предложенные взрослым. Поощрять детей к составлению и использованию своих планов, схем, моделей. </w:t>
      </w:r>
    </w:p>
    <w:p w:rsidR="003C237C" w:rsidRDefault="00615B56">
      <w:pPr>
        <w:ind w:left="149" w:right="412"/>
      </w:pPr>
      <w:r>
        <w:rPr>
          <w:b/>
        </w:rPr>
        <w:t xml:space="preserve">Проектная деятельность. </w:t>
      </w:r>
      <w:r>
        <w:t xml:space="preserve">Развивать первичные навыки в проектно-исследовательской деятельности, оказывать помощь в оформлении ее результатов и создании условий для их презентации сверстникам. Привлекать родителей к участию в проектноисследовательской деятельности детей. </w:t>
      </w:r>
    </w:p>
    <w:p w:rsidR="003C237C" w:rsidRDefault="00615B56">
      <w:pPr>
        <w:ind w:left="149" w:right="412"/>
      </w:pPr>
      <w:r>
        <w:rPr>
          <w:b/>
        </w:rPr>
        <w:t>Дидактические игры.</w:t>
      </w:r>
      <w:r>
        <w:rPr>
          <w:b/>
          <w:color w:val="5D71B1"/>
        </w:rPr>
        <w:t xml:space="preserve"> </w:t>
      </w:r>
      <w:r>
        <w:t xml:space="preserve">Учить детей играм, направленным на закрепление представлений о свойствах предметов, совершенствуя умение сравнивать предметы по внешним признакам, группировать; составлять целое из частей (кубики, мозаика, пазлы). Совершенствовать тактильные, слуховые, вкусовые ощущения детей («Определи на ощупь (по вкусу, по звучанию)»). Развивать наблюдательность и внимание («Что изменилось?», «У кого колечко?»). Помогать детям осваивать простейшие настольнопечатные игры (домино, лото, парные карточки и др.), при наличии возможности, обучать детей игре в шашки и шахматы. </w:t>
      </w:r>
    </w:p>
    <w:p w:rsidR="003C237C" w:rsidRDefault="00615B56">
      <w:pPr>
        <w:ind w:left="139" w:right="412" w:firstLine="1523"/>
      </w:pPr>
      <w:r>
        <w:rPr>
          <w:b/>
        </w:rPr>
        <w:t xml:space="preserve">Формирование элементарных математических представлений. Количество, счет. </w:t>
      </w:r>
      <w:r>
        <w:t>Дать детям представление о том, что множество («много») может состоять из разных по качеству элементов: предметов разного цвета, размера, формы; учить сравнивать части множества, определяя их равенство или неравенство на основе составления пар предметов (не прибегая к счету). Вводить в речь детей выражения: «Здесь много кружков, одни — красного цвета, а другие — синего; красных кружков больше, чем синих, а синих меньше, чем красных»</w:t>
      </w:r>
      <w:r>
        <w:rPr>
          <w:color w:val="FF0000"/>
        </w:rPr>
        <w:t xml:space="preserve"> </w:t>
      </w:r>
      <w:r>
        <w:t>или «красных и синих кружков поровну».</w:t>
      </w:r>
      <w:r>
        <w:rPr>
          <w:color w:val="FF0000"/>
        </w:rPr>
        <w:t xml:space="preserve"> </w:t>
      </w:r>
      <w:r>
        <w:t>Учить считать до 5 (на основе наглядности), пользуясь правильными приемами счета: называть числительные по порядку; соотносить</w:t>
      </w:r>
      <w:r>
        <w:rPr>
          <w:color w:val="FF0000"/>
        </w:rPr>
        <w:t xml:space="preserve"> </w:t>
      </w:r>
      <w:r>
        <w:t>каждое числительное только с одним предметом пересчитываемой</w:t>
      </w:r>
      <w:r>
        <w:rPr>
          <w:color w:val="FF0000"/>
        </w:rPr>
        <w:t xml:space="preserve"> </w:t>
      </w:r>
      <w:r>
        <w:t>группы; относить последнее числительное ко всем пересчитанным</w:t>
      </w:r>
      <w:r>
        <w:rPr>
          <w:color w:val="FF0000"/>
        </w:rPr>
        <w:t xml:space="preserve"> </w:t>
      </w:r>
      <w:r>
        <w:t xml:space="preserve">предметам, например: «Один, два, три — всего три кружка». Сравнивать две группы предметов, именуемые числами </w:t>
      </w:r>
      <w:r>
        <w:rPr>
          <w:i/>
        </w:rPr>
        <w:t>1–2, 2–2, 2–3, 3–3,</w:t>
      </w:r>
      <w:r>
        <w:rPr>
          <w:color w:val="FF0000"/>
        </w:rPr>
        <w:t xml:space="preserve"> </w:t>
      </w:r>
      <w:r>
        <w:rPr>
          <w:i/>
        </w:rPr>
        <w:t>3–4, 4–4, 4–5, 5–5.</w:t>
      </w:r>
      <w:r>
        <w:rPr>
          <w:color w:val="FF0000"/>
        </w:rPr>
        <w:t xml:space="preserve">  </w:t>
      </w:r>
    </w:p>
    <w:p w:rsidR="003C237C" w:rsidRDefault="00615B56">
      <w:pPr>
        <w:ind w:left="149" w:right="412"/>
      </w:pPr>
      <w:r>
        <w:t>Формировать представления о порядковом счете, учить правильно</w:t>
      </w:r>
      <w:r>
        <w:rPr>
          <w:color w:val="FF0000"/>
        </w:rPr>
        <w:t xml:space="preserve"> </w:t>
      </w:r>
      <w:r>
        <w:t>пользоваться количественными и порядковыми числительными, отвечать на вопросы «Сколько?», «Который по счету?», «На котором месте?».</w:t>
      </w:r>
      <w:r>
        <w:rPr>
          <w:color w:val="FF0000"/>
        </w:rPr>
        <w:t xml:space="preserve"> </w:t>
      </w:r>
      <w:r>
        <w:t>Формировать представление о равенстве и неравенстве групп</w:t>
      </w:r>
      <w:r>
        <w:rPr>
          <w:color w:val="FF0000"/>
        </w:rPr>
        <w:t xml:space="preserve"> </w:t>
      </w:r>
      <w:r>
        <w:t>на  основе счета: «Здесь один, два зайчика, а здесь одна, две, три елочки. Елочек больше, чем зайчиков; 3 больше, чем 2, а 2 меньше, чем 3».</w:t>
      </w:r>
      <w:r>
        <w:rPr>
          <w:color w:val="FF0000"/>
        </w:rPr>
        <w:t xml:space="preserve"> </w:t>
      </w:r>
      <w:r>
        <w:t>Учить уравнивать неравные группы двумя способами, добавляя</w:t>
      </w:r>
      <w:r>
        <w:rPr>
          <w:color w:val="FF0000"/>
        </w:rPr>
        <w:t xml:space="preserve"> </w:t>
      </w:r>
      <w:r>
        <w:t xml:space="preserve">к меньшей группе один (недостающий) предмет или убирая из большей группы один (лишний) предмет </w:t>
      </w:r>
      <w:r>
        <w:rPr>
          <w:i/>
        </w:rPr>
        <w:t>(«К 2 зайчикам добавили 1 зайчика, стало 3 зайчика и елочек тоже 3. Елочек и зайчиков поровну — 3 и 3»</w:t>
      </w:r>
      <w:r>
        <w:rPr>
          <w:color w:val="FF0000"/>
        </w:rPr>
        <w:t xml:space="preserve"> </w:t>
      </w:r>
      <w:r>
        <w:rPr>
          <w:i/>
        </w:rPr>
        <w:t>или: «Елочек больше (3), а зайчиков меньше (2). Убрали 1 елочку, их стало</w:t>
      </w:r>
      <w:r>
        <w:rPr>
          <w:color w:val="FF0000"/>
        </w:rPr>
        <w:t xml:space="preserve"> </w:t>
      </w:r>
      <w:r>
        <w:rPr>
          <w:i/>
        </w:rPr>
        <w:t>тоже 2. Елочек и зайчиков стало поровну: 2 и 2»)</w:t>
      </w:r>
      <w:r>
        <w:t>.</w:t>
      </w:r>
      <w:r>
        <w:rPr>
          <w:color w:val="FF0000"/>
        </w:rPr>
        <w:t xml:space="preserve"> </w:t>
      </w:r>
      <w:r>
        <w:t xml:space="preserve">Отсчитывать предметы из большего количества; выкладывать, приносить определенное количество предметов в соответствии с образцом или заданным числом в пределах 5 </w:t>
      </w:r>
      <w:r>
        <w:rPr>
          <w:i/>
        </w:rPr>
        <w:t>(отсчитай 4 петушка, принеси</w:t>
      </w:r>
      <w:r>
        <w:rPr>
          <w:color w:val="FF0000"/>
        </w:rPr>
        <w:t xml:space="preserve"> </w:t>
      </w:r>
      <w:r>
        <w:rPr>
          <w:i/>
        </w:rPr>
        <w:t>3 зайчика)</w:t>
      </w:r>
      <w:r>
        <w:t xml:space="preserve">. На основе счета устанавливать равенство (неравенство) групп предметов в ситуациях, когда предметы в группах расположены на разном расстоянии друг от друга, когда они отличаются по </w:t>
      </w:r>
      <w:r>
        <w:lastRenderedPageBreak/>
        <w:t>размерам, по форме расположения в пространстве.</w:t>
      </w:r>
      <w:r>
        <w:rPr>
          <w:color w:val="FF0000"/>
        </w:rPr>
        <w:t xml:space="preserve"> </w:t>
      </w:r>
      <w:r>
        <w:rPr>
          <w:b/>
        </w:rPr>
        <w:t>Величина.</w:t>
      </w:r>
      <w:r>
        <w:rPr>
          <w:b/>
          <w:color w:val="5D71B1"/>
        </w:rPr>
        <w:t xml:space="preserve"> </w:t>
      </w:r>
      <w:r>
        <w:t xml:space="preserve">Совершенствовать умение сравнивать два предмета по величине (длине, ширине, высоте), а также учить сравнивать два предмета по толщине путем непосредственного наложения или приложения их друг к другу; отражать результаты сравнения в речи, используя прилагательные </w:t>
      </w:r>
      <w:r>
        <w:rPr>
          <w:i/>
        </w:rPr>
        <w:t>(длиннее — короче, шире — уже, выше — ниже, толще — тоньше</w:t>
      </w:r>
      <w:r>
        <w:t xml:space="preserve"> </w:t>
      </w:r>
      <w:r>
        <w:rPr>
          <w:i/>
        </w:rPr>
        <w:t>или равные (одинаковые) по длине, ширине, высоте, толщине)</w:t>
      </w:r>
      <w:r>
        <w:t xml:space="preserve">. </w:t>
      </w:r>
    </w:p>
    <w:p w:rsidR="003C237C" w:rsidRDefault="00615B56">
      <w:pPr>
        <w:spacing w:after="10" w:line="270" w:lineRule="auto"/>
        <w:ind w:left="154" w:right="0"/>
        <w:jc w:val="left"/>
      </w:pPr>
      <w:r>
        <w:t xml:space="preserve">Учить сравнивать предметы по двум признакам величины </w:t>
      </w:r>
      <w:r>
        <w:rPr>
          <w:i/>
        </w:rPr>
        <w:t xml:space="preserve">(красная лента длиннее и шире зеленой, желтый шарфик короче и уже синего). </w:t>
      </w:r>
    </w:p>
    <w:p w:rsidR="003C237C" w:rsidRDefault="00615B56">
      <w:pPr>
        <w:ind w:left="149" w:right="412"/>
      </w:pPr>
      <w:r>
        <w:t>Устанавливать размерные отношения между 3–5 предметами разной</w:t>
      </w:r>
      <w:r>
        <w:rPr>
          <w:b/>
          <w:color w:val="FFFFFF"/>
        </w:rPr>
        <w:t xml:space="preserve"> </w:t>
      </w:r>
      <w:r>
        <w:t>длины (ширины, высоты), толщины, располагать их в определенной</w:t>
      </w:r>
      <w:r>
        <w:rPr>
          <w:b/>
          <w:color w:val="FFFFFF"/>
        </w:rPr>
        <w:t xml:space="preserve"> </w:t>
      </w:r>
      <w:r>
        <w:t xml:space="preserve">последовательности — в порядке убывания или нарастания величины. Вводить в активную речь детей понятия, обозначающие размерные отношения предметов </w:t>
      </w:r>
      <w:r>
        <w:rPr>
          <w:i/>
        </w:rPr>
        <w:t>(«эта (красная) башенка — самая высокая,</w:t>
      </w:r>
      <w:r>
        <w:rPr>
          <w:b/>
          <w:color w:val="FFFFFF"/>
        </w:rPr>
        <w:t xml:space="preserve"> </w:t>
      </w:r>
      <w:r>
        <w:rPr>
          <w:i/>
        </w:rPr>
        <w:t>эта (оранжевая) — пониже, эта (розовая) — еще ниже, а эта (желтая) —</w:t>
      </w:r>
      <w:r>
        <w:rPr>
          <w:b/>
          <w:color w:val="FFFFFF"/>
        </w:rPr>
        <w:t xml:space="preserve"> </w:t>
      </w:r>
      <w:r>
        <w:rPr>
          <w:i/>
        </w:rPr>
        <w:t xml:space="preserve">самая низкая» </w:t>
      </w:r>
      <w:r>
        <w:t>и т. д.).</w:t>
      </w:r>
      <w:r>
        <w:rPr>
          <w:b/>
          <w:color w:val="FFFFFF"/>
        </w:rPr>
        <w:t xml:space="preserve"> </w:t>
      </w:r>
    </w:p>
    <w:p w:rsidR="003C237C" w:rsidRDefault="00615B56">
      <w:pPr>
        <w:ind w:left="149" w:right="412"/>
      </w:pPr>
      <w:r>
        <w:rPr>
          <w:b/>
        </w:rPr>
        <w:t>Форма.</w:t>
      </w:r>
      <w:r>
        <w:rPr>
          <w:b/>
          <w:color w:val="5D71B1"/>
        </w:rPr>
        <w:t xml:space="preserve"> </w:t>
      </w:r>
      <w:r>
        <w:t xml:space="preserve">Развивать представление детей о геометрических фигурах: круге, квадрате, треугольнике, а также шаре, кубе. Учить выделять особые признаки фигур с помощью зрительного и осязательно-двигательного анализаторов (наличие или отсутствие углов, устойчивость, подвижность и др.). Познакомить детей с прямоугольником, сравнивая его с кругом, квадратом, треугольником. Учить различать и называть прямоугольник, его элементы: углы и стороны. Формировать представление о том, что фигуры могут быть разных размеров: большой — маленький куб </w:t>
      </w:r>
      <w:r>
        <w:rPr>
          <w:i/>
        </w:rPr>
        <w:t>(шар, круг, квадрат, треугольник,</w:t>
      </w:r>
      <w:r>
        <w:t xml:space="preserve"> </w:t>
      </w:r>
      <w:r>
        <w:rPr>
          <w:i/>
        </w:rPr>
        <w:t>прямоугольник)</w:t>
      </w:r>
      <w:r>
        <w:t xml:space="preserve">. Учить соотносить форму предметов с известными геометрическими фигурами: тарелка — круг, платок — квадрат, мяч — шар, окно, дверь — прямоугольник и др. </w:t>
      </w:r>
    </w:p>
    <w:p w:rsidR="003C237C" w:rsidRDefault="00615B56">
      <w:pPr>
        <w:ind w:left="149" w:right="412"/>
      </w:pPr>
      <w:r>
        <w:rPr>
          <w:b/>
        </w:rPr>
        <w:t>Ориентировка в пространстве.</w:t>
      </w:r>
      <w:r>
        <w:rPr>
          <w:b/>
          <w:color w:val="5D71B1"/>
        </w:rPr>
        <w:t xml:space="preserve"> </w:t>
      </w:r>
      <w:r>
        <w:t xml:space="preserve">Развивать умения определять пространственные направления от себя, двигаться в заданном направлении </w:t>
      </w:r>
      <w:r>
        <w:rPr>
          <w:i/>
        </w:rPr>
        <w:t>(вперед — назад, направо — налево, вверх — вниз)</w:t>
      </w:r>
      <w:r>
        <w:t xml:space="preserve">; обозначать словами положение предметов по отношению к себе </w:t>
      </w:r>
      <w:r>
        <w:rPr>
          <w:i/>
        </w:rPr>
        <w:t>(передо мной стол, справа</w:t>
      </w:r>
      <w:r>
        <w:t xml:space="preserve"> </w:t>
      </w:r>
      <w:r>
        <w:rPr>
          <w:i/>
        </w:rPr>
        <w:t>от меня дверь, слева — окно, сзади на полках — игрушки)</w:t>
      </w:r>
      <w:r>
        <w:t xml:space="preserve">. Познакомить с пространственными отношениями: далеко — близко, высоко — низко. </w:t>
      </w:r>
      <w:r>
        <w:rPr>
          <w:b/>
        </w:rPr>
        <w:t>Ориентировка во времени.</w:t>
      </w:r>
      <w:r>
        <w:rPr>
          <w:b/>
          <w:color w:val="5D71B1"/>
        </w:rPr>
        <w:t xml:space="preserve"> </w:t>
      </w:r>
      <w:r>
        <w:t xml:space="preserve">Расширять представления детей о частях суток, их характерных особенностях, последовательности </w:t>
      </w:r>
      <w:r>
        <w:rPr>
          <w:i/>
        </w:rPr>
        <w:t xml:space="preserve">(утро — день — вечер — ночь). </w:t>
      </w:r>
      <w:r>
        <w:t xml:space="preserve">Объяснить значение слов: «вчера», «сегодня», «завтра». </w:t>
      </w:r>
    </w:p>
    <w:p w:rsidR="003C237C" w:rsidRDefault="00615B56">
      <w:pPr>
        <w:spacing w:after="34" w:line="259" w:lineRule="auto"/>
        <w:ind w:left="144" w:right="0" w:firstLine="0"/>
        <w:jc w:val="left"/>
      </w:pPr>
      <w:r>
        <w:t xml:space="preserve"> </w:t>
      </w:r>
    </w:p>
    <w:p w:rsidR="003C237C" w:rsidRDefault="00615B56">
      <w:pPr>
        <w:spacing w:after="1" w:line="281" w:lineRule="auto"/>
        <w:ind w:left="378" w:right="677" w:hanging="128"/>
        <w:jc w:val="center"/>
      </w:pPr>
      <w:r>
        <w:rPr>
          <w:b/>
          <w:i/>
        </w:rPr>
        <w:t xml:space="preserve">Задачи образовательной области «Познавательное развитие» в части Программы, формируемой участниками образовательного процесса в соответствии с региональным компонентом </w:t>
      </w:r>
    </w:p>
    <w:p w:rsidR="003C237C" w:rsidRDefault="00615B56">
      <w:pPr>
        <w:spacing w:after="21" w:line="259" w:lineRule="auto"/>
        <w:ind w:right="277"/>
        <w:jc w:val="center"/>
      </w:pPr>
      <w:r>
        <w:rPr>
          <w:i/>
        </w:rPr>
        <w:t xml:space="preserve">(Региональная образовательная программа дошкольного образования  </w:t>
      </w:r>
    </w:p>
    <w:p w:rsidR="003C237C" w:rsidRDefault="00615B56">
      <w:pPr>
        <w:spacing w:after="21" w:line="259" w:lineRule="auto"/>
        <w:ind w:right="286"/>
        <w:jc w:val="center"/>
      </w:pPr>
      <w:r>
        <w:rPr>
          <w:i/>
        </w:rPr>
        <w:t xml:space="preserve">«Сөенеч-Радость познания», под ред. Р.К.Шаеховой)  </w:t>
      </w:r>
    </w:p>
    <w:p w:rsidR="003C237C" w:rsidRDefault="00615B56">
      <w:pPr>
        <w:ind w:left="139" w:right="412" w:firstLine="567"/>
      </w:pPr>
      <w:r>
        <w:t xml:space="preserve">Основными задачами в познавательном развитии детей с учетом регионального компонента являются: </w:t>
      </w:r>
    </w:p>
    <w:p w:rsidR="003C237C" w:rsidRDefault="00615B56">
      <w:pPr>
        <w:numPr>
          <w:ilvl w:val="0"/>
          <w:numId w:val="16"/>
        </w:numPr>
        <w:ind w:right="412"/>
      </w:pPr>
      <w:r>
        <w:t xml:space="preserve">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 и городе Нижнекамске; </w:t>
      </w:r>
    </w:p>
    <w:p w:rsidR="003C237C" w:rsidRDefault="00615B56">
      <w:pPr>
        <w:numPr>
          <w:ilvl w:val="0"/>
          <w:numId w:val="16"/>
        </w:numPr>
        <w:spacing w:after="39" w:line="259" w:lineRule="auto"/>
        <w:ind w:right="412"/>
      </w:pPr>
      <w:r>
        <w:rPr>
          <w:sz w:val="22"/>
        </w:rPr>
        <w:t xml:space="preserve">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 </w:t>
      </w:r>
    </w:p>
    <w:p w:rsidR="003C237C" w:rsidRDefault="00615B56">
      <w:pPr>
        <w:numPr>
          <w:ilvl w:val="0"/>
          <w:numId w:val="16"/>
        </w:numPr>
        <w:ind w:right="412"/>
      </w:pPr>
      <w:r>
        <w:lastRenderedPageBreak/>
        <w:t xml:space="preserve">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 </w:t>
      </w:r>
    </w:p>
    <w:p w:rsidR="003C237C" w:rsidRDefault="00615B56">
      <w:pPr>
        <w:spacing w:after="0" w:line="259" w:lineRule="auto"/>
        <w:ind w:left="144" w:right="0" w:firstLine="0"/>
        <w:jc w:val="left"/>
      </w:pPr>
      <w:r>
        <w:t xml:space="preserve"> </w:t>
      </w:r>
    </w:p>
    <w:p w:rsidR="003C237C" w:rsidRDefault="00615B56">
      <w:pPr>
        <w:spacing w:after="0" w:line="259" w:lineRule="auto"/>
        <w:ind w:left="144" w:right="0" w:firstLine="0"/>
        <w:jc w:val="left"/>
      </w:pPr>
      <w:r>
        <w:t xml:space="preserve"> </w:t>
      </w:r>
    </w:p>
    <w:p w:rsidR="003C237C" w:rsidRDefault="00615B56">
      <w:pPr>
        <w:spacing w:after="0" w:line="259" w:lineRule="auto"/>
        <w:ind w:left="144" w:right="0" w:firstLine="0"/>
        <w:jc w:val="left"/>
      </w:pPr>
      <w:r>
        <w:t xml:space="preserve"> </w:t>
      </w:r>
    </w:p>
    <w:p w:rsidR="003C237C" w:rsidRDefault="00615B56">
      <w:pPr>
        <w:spacing w:after="0" w:line="259" w:lineRule="auto"/>
        <w:ind w:left="144" w:right="0" w:firstLine="0"/>
        <w:jc w:val="left"/>
      </w:pPr>
      <w:r>
        <w:t xml:space="preserve"> </w:t>
      </w:r>
    </w:p>
    <w:p w:rsidR="003C237C" w:rsidRDefault="00615B56">
      <w:pPr>
        <w:spacing w:after="0" w:line="259" w:lineRule="auto"/>
        <w:ind w:left="144" w:right="0" w:firstLine="0"/>
        <w:jc w:val="left"/>
      </w:pPr>
      <w:r>
        <w:t xml:space="preserve"> </w:t>
      </w:r>
    </w:p>
    <w:p w:rsidR="003C237C" w:rsidRDefault="00615B56">
      <w:pPr>
        <w:spacing w:after="0" w:line="259" w:lineRule="auto"/>
        <w:ind w:left="144" w:right="0" w:firstLine="0"/>
        <w:jc w:val="left"/>
      </w:pPr>
      <w:r>
        <w:t xml:space="preserve"> </w:t>
      </w:r>
    </w:p>
    <w:p w:rsidR="003C237C" w:rsidRDefault="00615B56">
      <w:pPr>
        <w:spacing w:after="0" w:line="259" w:lineRule="auto"/>
        <w:ind w:left="144" w:right="0" w:firstLine="0"/>
        <w:jc w:val="left"/>
      </w:pPr>
      <w:r>
        <w:t xml:space="preserve"> </w:t>
      </w:r>
    </w:p>
    <w:p w:rsidR="003C237C" w:rsidRDefault="00615B56">
      <w:pPr>
        <w:spacing w:after="0" w:line="259" w:lineRule="auto"/>
        <w:ind w:left="144" w:right="0" w:firstLine="0"/>
        <w:jc w:val="left"/>
      </w:pPr>
      <w:r>
        <w:t xml:space="preserve"> </w:t>
      </w:r>
    </w:p>
    <w:p w:rsidR="003C237C" w:rsidRDefault="00615B56">
      <w:pPr>
        <w:spacing w:after="0" w:line="259" w:lineRule="auto"/>
        <w:ind w:left="144" w:right="0" w:firstLine="0"/>
        <w:jc w:val="left"/>
      </w:pPr>
      <w:r>
        <w:t xml:space="preserve"> </w:t>
      </w:r>
    </w:p>
    <w:p w:rsidR="003C237C" w:rsidRDefault="00615B56">
      <w:pPr>
        <w:spacing w:after="5" w:line="271" w:lineRule="auto"/>
        <w:ind w:left="3064" w:right="0" w:firstLine="9"/>
        <w:jc w:val="left"/>
      </w:pPr>
      <w:r>
        <w:rPr>
          <w:b/>
        </w:rPr>
        <w:t xml:space="preserve">Перспективный план по ФЭМП </w:t>
      </w:r>
    </w:p>
    <w:p w:rsidR="003C237C" w:rsidRDefault="00615B56">
      <w:pPr>
        <w:spacing w:after="0" w:line="259" w:lineRule="auto"/>
        <w:ind w:left="4821" w:right="0" w:firstLine="0"/>
        <w:jc w:val="left"/>
      </w:pPr>
      <w:r>
        <w:rPr>
          <w:b/>
        </w:rPr>
        <w:t xml:space="preserve"> </w:t>
      </w:r>
    </w:p>
    <w:tbl>
      <w:tblPr>
        <w:tblStyle w:val="TableGrid"/>
        <w:tblW w:w="9575" w:type="dxa"/>
        <w:tblInd w:w="34" w:type="dxa"/>
        <w:tblCellMar>
          <w:top w:w="52" w:type="dxa"/>
          <w:left w:w="29" w:type="dxa"/>
          <w:right w:w="3" w:type="dxa"/>
        </w:tblCellMar>
        <w:tblLook w:val="04A0" w:firstRow="1" w:lastRow="0" w:firstColumn="1" w:lastColumn="0" w:noHBand="0" w:noVBand="1"/>
      </w:tblPr>
      <w:tblGrid>
        <w:gridCol w:w="961"/>
        <w:gridCol w:w="1844"/>
        <w:gridCol w:w="4681"/>
        <w:gridCol w:w="2089"/>
      </w:tblGrid>
      <w:tr w:rsidR="003C237C">
        <w:trPr>
          <w:trHeight w:val="562"/>
        </w:trPr>
        <w:tc>
          <w:tcPr>
            <w:tcW w:w="961"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82" w:right="0" w:firstLine="0"/>
            </w:pPr>
            <w:r>
              <w:rPr>
                <w:b/>
                <w:i/>
              </w:rPr>
              <w:t xml:space="preserve">Месяц </w:t>
            </w: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82" w:right="0" w:firstLine="0"/>
              <w:jc w:val="left"/>
            </w:pPr>
            <w:r>
              <w:rPr>
                <w:b/>
                <w:i/>
              </w:rPr>
              <w:t xml:space="preserve">Тема недели </w:t>
            </w:r>
          </w:p>
        </w:tc>
        <w:tc>
          <w:tcPr>
            <w:tcW w:w="4681"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82" w:right="0" w:firstLine="0"/>
              <w:jc w:val="left"/>
            </w:pPr>
            <w:r>
              <w:rPr>
                <w:b/>
                <w:i/>
              </w:rPr>
              <w:t xml:space="preserve">Программные задачи, цели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82" w:right="0" w:firstLine="0"/>
              <w:jc w:val="left"/>
            </w:pPr>
            <w:r>
              <w:rPr>
                <w:b/>
                <w:i/>
              </w:rPr>
              <w:t xml:space="preserve">Методическая литература </w:t>
            </w:r>
          </w:p>
        </w:tc>
      </w:tr>
      <w:tr w:rsidR="003C237C">
        <w:trPr>
          <w:trHeight w:val="8570"/>
        </w:trPr>
        <w:tc>
          <w:tcPr>
            <w:tcW w:w="961" w:type="dxa"/>
            <w:tcBorders>
              <w:top w:val="single" w:sz="4" w:space="0" w:color="000000"/>
              <w:left w:val="single" w:sz="4" w:space="0" w:color="000000"/>
              <w:bottom w:val="single" w:sz="4" w:space="0" w:color="000000"/>
              <w:right w:val="single" w:sz="4" w:space="0" w:color="000000"/>
            </w:tcBorders>
          </w:tcPr>
          <w:p w:rsidR="003C237C" w:rsidRDefault="00615B56">
            <w:pPr>
              <w:spacing w:after="3450" w:line="259" w:lineRule="auto"/>
              <w:ind w:left="660" w:right="0" w:firstLine="0"/>
              <w:jc w:val="left"/>
            </w:pPr>
            <w:r>
              <w:rPr>
                <w:rFonts w:ascii="Calibri" w:eastAsia="Calibri" w:hAnsi="Calibri" w:cs="Calibri"/>
                <w:noProof/>
                <w:sz w:val="22"/>
              </w:rPr>
              <mc:AlternateContent>
                <mc:Choice Requires="wpg">
                  <w:drawing>
                    <wp:inline distT="0" distB="0" distL="0" distR="0">
                      <wp:extent cx="168707" cy="38100"/>
                      <wp:effectExtent l="0" t="0" r="0" b="0"/>
                      <wp:docPr id="383190" name="Group 383190"/>
                      <wp:cNvGraphicFramePr/>
                      <a:graphic xmlns:a="http://schemas.openxmlformats.org/drawingml/2006/main">
                        <a:graphicData uri="http://schemas.microsoft.com/office/word/2010/wordprocessingGroup">
                          <wpg:wgp>
                            <wpg:cNvGrpSpPr/>
                            <wpg:grpSpPr>
                              <a:xfrm>
                                <a:off x="0" y="0"/>
                                <a:ext cx="168707" cy="38100"/>
                                <a:chOff x="0" y="0"/>
                                <a:chExt cx="168707" cy="38100"/>
                              </a:xfrm>
                            </wpg:grpSpPr>
                            <wps:wsp>
                              <wps:cNvPr id="7712" name="Rectangle 7712"/>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83190" o:spid="_x0000_s1105" style="width:13.3pt;height:3pt;mso-position-horizontal-relative:char;mso-position-vertical-relative:line" coordsize="168707,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nK4JwIAAKQEAAAOAAAAZHJzL2Uyb0RvYy54bWyklNuO2yAQhu8r9R0Q94lPOThWnFXV7UaV&#10;qu6q230AgvFBwoCAxE6fvgM+pNqVerHrCzwMePjnY8b7u77l6MK0aaTIcbQMMWKCyqIRVY5ffj8s&#10;UoyMJaIgXAqW4ysz+O7w+dO+UxmLZS15wTSCIMJkncpxba3KgsDQmrXELKViAhZLqVtiYaqroNCk&#10;g+gtD+Iw3ASd1IXSkjJjwHs/LOKDj1+WjNrHsjTMIp5j0Gb9qP14cmNw2JOs0kTVDR1lkHeoaEkj&#10;4NA51D2xBJ118yZU21AtjSztkso2kGXZUOZzgGyi8FU2Ry3PyudSZV2lZkyA9hWnd4elPy9PGjVF&#10;jpM0iXaASJAW7skfjUYfQOpUlcHeo1bP6kmPjmqYubz7UrfuDRmh3uO9znhZbxEFZ7RJt+EWIwpL&#10;SRqFI31awxW9+YjW3/73WTAdGThls5BOQRmZGynzMVLPNVHMX4Bx2Y+kttsonjj9ggojouIMea8H&#10;4/fOmExmgNjECGkJNbhYJzv3+JIZkaWbdL3CCNgsdrtVvB5Kc2K3DjfbZEAXx6sk9exmCCRT2tgj&#10;ky1yRo41yPLByeWHsaAKtk5bnBQu3CjkQ8P5sOo8wHJS6yzbn3pfGuvEiXGukyyuQKGW+s8jdH3J&#10;ZZdjOVrY/QjgcLeKEf8ugL7rucnQk3GaDG35V+k7c5Dz5Wxl2Xi9t9NGXXCt3vKt4BMa29b12r9z&#10;v+v2czn8BQAA//8DAFBLAwQUAAYACAAAACEAdEzVQNkAAAACAQAADwAAAGRycy9kb3ducmV2Lnht&#10;bEyPQUvDQBCF74L/YRnBm92kYpCYSSlFPRXBVhBv0+w0Cc3Ohuw2Sf+9qxe9DDze471vitVsOzXy&#10;4FsnCOkiAcVSOdNKjfCxf7l7BOUDiaHOCSNc2MOqvL4qKDduknced6FWsUR8TghNCH2uta8atuQX&#10;rmeJ3tENlkKUQ63NQFMst51eJkmmLbUSFxrqedNwddqdLcLrRNP6Pn0et6fj5vK1f3j73KaMeHsz&#10;r59ABZ7DXxh+8CM6lJHp4M5ivOoQ4iPh90ZvmWWgDghZAros9H/08hsAAP//AwBQSwECLQAUAAYA&#10;CAAAACEAtoM4kv4AAADhAQAAEwAAAAAAAAAAAAAAAAAAAAAAW0NvbnRlbnRfVHlwZXNdLnhtbFBL&#10;AQItABQABgAIAAAAIQA4/SH/1gAAAJQBAAALAAAAAAAAAAAAAAAAAC8BAABfcmVscy8ucmVsc1BL&#10;AQItABQABgAIAAAAIQC1QnK4JwIAAKQEAAAOAAAAAAAAAAAAAAAAAC4CAABkcnMvZTJvRG9jLnht&#10;bFBLAQItABQABgAIAAAAIQB0TNVA2QAAAAIBAAAPAAAAAAAAAAAAAAAAAIEEAABkcnMvZG93bnJl&#10;di54bWxQSwUGAAAAAAQABADzAAAAhwUAAAAA&#10;">
                      <v:rect id="Rectangle 7712" o:spid="_x0000_s1106" style="position:absolute;left:86854;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x13MYA&#10;AADdAAAADwAAAGRycy9kb3ducmV2LnhtbESPT2vCQBTE74V+h+UVequbiJgSXaUUJF4qVKt4fGZf&#10;/mD2bcyuGr99VxA8DjPzG2Y6700jLtS52rKCeBCBIM6trrlU8LdZfHyCcB5ZY2OZFNzIwXz2+jLF&#10;VNsr/9Jl7UsRIOxSVFB536ZSurwig25gW+LgFbYz6IPsSqk7vAa4aeQwisbSYM1hocKWvivKj+uz&#10;UbCNN+dd5lYH3henZPTjs1VRZkq9v/VfExCeev8MP9pLrSBJ4iHc34QnIG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7x13MYAAADdAAAADwAAAAAAAAAAAAAAAACYAgAAZHJz&#10;L2Rvd25yZXYueG1sUEsFBgAAAAAEAAQA9QAAAIsDA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p w:rsidR="003C237C" w:rsidRDefault="00615B56">
            <w:pPr>
              <w:spacing w:after="0" w:line="259" w:lineRule="auto"/>
              <w:ind w:left="94" w:right="0" w:firstLine="0"/>
              <w:jc w:val="left"/>
            </w:pPr>
            <w:r>
              <w:rPr>
                <w:rFonts w:ascii="Calibri" w:eastAsia="Calibri" w:hAnsi="Calibri" w:cs="Calibri"/>
                <w:noProof/>
                <w:sz w:val="22"/>
              </w:rPr>
              <mc:AlternateContent>
                <mc:Choice Requires="wpg">
                  <w:drawing>
                    <wp:inline distT="0" distB="0" distL="0" distR="0">
                      <wp:extent cx="348611" cy="873252"/>
                      <wp:effectExtent l="0" t="0" r="0" b="0"/>
                      <wp:docPr id="383189" name="Group 383189"/>
                      <wp:cNvGraphicFramePr/>
                      <a:graphic xmlns:a="http://schemas.openxmlformats.org/drawingml/2006/main">
                        <a:graphicData uri="http://schemas.microsoft.com/office/word/2010/wordprocessingGroup">
                          <wpg:wgp>
                            <wpg:cNvGrpSpPr/>
                            <wpg:grpSpPr>
                              <a:xfrm>
                                <a:off x="0" y="0"/>
                                <a:ext cx="348611" cy="873252"/>
                                <a:chOff x="0" y="0"/>
                                <a:chExt cx="348611" cy="873252"/>
                              </a:xfrm>
                            </wpg:grpSpPr>
                            <wps:wsp>
                              <wps:cNvPr id="7708" name="Rectangle 7708"/>
                              <wps:cNvSpPr/>
                              <wps:spPr>
                                <a:xfrm rot="-5399999">
                                  <a:off x="-432241" y="227318"/>
                                  <a:ext cx="1110752" cy="181116"/>
                                </a:xfrm>
                                <a:prstGeom prst="rect">
                                  <a:avLst/>
                                </a:prstGeom>
                                <a:ln>
                                  <a:noFill/>
                                </a:ln>
                              </wps:spPr>
                              <wps:txbx>
                                <w:txbxContent>
                                  <w:p w:rsidR="003C237C" w:rsidRDefault="00615B56">
                                    <w:pPr>
                                      <w:spacing w:after="160" w:line="259" w:lineRule="auto"/>
                                      <w:ind w:left="0" w:right="0" w:firstLine="0"/>
                                      <w:jc w:val="left"/>
                                    </w:pPr>
                                    <w:r>
                                      <w:rPr>
                                        <w:b/>
                                      </w:rPr>
                                      <w:t>СЕНТЯБРЬ</w:t>
                                    </w:r>
                                  </w:p>
                                </w:txbxContent>
                              </wps:txbx>
                              <wps:bodyPr horzOverflow="overflow" vert="horz" lIns="0" tIns="0" rIns="0" bIns="0" rtlCol="0">
                                <a:noAutofit/>
                              </wps:bodyPr>
                            </wps:wsp>
                            <wps:wsp>
                              <wps:cNvPr id="7709" name="Rectangle 7709"/>
                              <wps:cNvSpPr/>
                              <wps:spPr>
                                <a:xfrm rot="-5399999">
                                  <a:off x="86854" y="-99426"/>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382788" name="Rectangle 382788"/>
                              <wps:cNvSpPr/>
                              <wps:spPr>
                                <a:xfrm rot="-5399999">
                                  <a:off x="168834" y="520520"/>
                                  <a:ext cx="774284" cy="181116"/>
                                </a:xfrm>
                                <a:prstGeom prst="rect">
                                  <a:avLst/>
                                </a:prstGeom>
                                <a:ln>
                                  <a:noFill/>
                                </a:ln>
                              </wps:spPr>
                              <wps:txbx>
                                <w:txbxContent>
                                  <w:p w:rsidR="003C237C" w:rsidRDefault="00615B56">
                                    <w:pPr>
                                      <w:spacing w:after="160" w:line="259" w:lineRule="auto"/>
                                      <w:ind w:left="0" w:right="0" w:firstLine="0"/>
                                      <w:jc w:val="left"/>
                                    </w:pPr>
                                    <w:r>
                                      <w:rPr>
                                        <w:b/>
                                      </w:rPr>
                                      <w:t>1</w:t>
                                    </w:r>
                                  </w:p>
                                </w:txbxContent>
                              </wps:txbx>
                              <wps:bodyPr horzOverflow="overflow" vert="horz" lIns="0" tIns="0" rIns="0" bIns="0" rtlCol="0">
                                <a:noAutofit/>
                              </wps:bodyPr>
                            </wps:wsp>
                            <wps:wsp>
                              <wps:cNvPr id="382789" name="Rectangle 382789"/>
                              <wps:cNvSpPr/>
                              <wps:spPr>
                                <a:xfrm rot="-5399999">
                                  <a:off x="-122249" y="229436"/>
                                  <a:ext cx="774284"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7711" name="Rectangle 7711"/>
                              <wps:cNvSpPr/>
                              <wps:spPr>
                                <a:xfrm rot="-5399999">
                                  <a:off x="266711" y="25542"/>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83189" o:spid="_x0000_s1107" style="width:27.45pt;height:68.75pt;mso-position-horizontal-relative:char;mso-position-vertical-relative:line" coordsize="3486,87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FRt1wIAADcMAAAOAAAAZHJzL2Uyb0RvYy54bWzkVttq3DAQfS/0H4TeN7blm9bEG0rThEJp&#10;QtN+gNaWL2BbQlLiTb++I9nebZO00ASS0iyLLI3kuZwzI8/xya7v0A1XuhVDjoMjHyM+FKJshzrH&#10;376erShG2rChZJ0YeI5vucYnm7dvjkeZcSIa0ZVcIVAy6GyUOW6MkZnn6aLhPdNHQvIBNiuhemZg&#10;qWqvVGwE7X3nEd9PvFGoUipRcK1Bejpt4o3TX1W8MBdVpblBXY7BN+NG5catHb3NMctqxWTTFrMb&#10;7BFe9KwdwOhe1SkzDF2r9p6qvi2U0KIyR4XoPVFVbcFdDBBN4N+J5lyJa+liqbOxlnuYANo7OD1a&#10;bfH55lKhtsxxSMOArjEaWA88OdNolgFIo6wzOHuu5JW8VLOgnlY27l2levuEiNDOwXu7h5fvDCpA&#10;GEY0CQKMCtiiaUhiMsFfNMDRvbeK5sMf3/MWo571be/KKCGR9AEr/TSsrhomuaNA2/hnrNLUh7ye&#10;kPoCOcaGuuPISR007uweKJ1pwGxBCSkBWbiKw7X9uaSZQVtFISERAAT4EJICHRM+C35BEPgpgOYA&#10;DCgsE3tgDwTLpNLmnIse2UmOFbjmDLCbT9pMR5cj1p1usOMgztqum3atBPBcPLYzs9vuXILEkbVm&#10;RVtR3gISjVDfL6D2q06MORbzDNvrAIzbXYy6jwMwYCtvmahlsl0mynTvhavPyZ1310ZUrfP3YG32&#10;C6idfHgOjvfV8AvH6wUGyIe/5pgmFHC0DK/W64g4Alm2MBz7SRpO/EImhDR4Vn7jJbBXwW9ISUof&#10;qOJZPqf6YzgOEkrDieSY+PC3uB5ITtOIUNi21+ALVLFLuUNd/edV7Nh8oI5n+RNYXgUEahRUu9t6&#10;HYV3avmFaU5fVTGnqW0s7n+QQfoEikmSOL2W4TiO5nbld5e1K/Nn+xi73uBfKGPXfkF36hqRuZO2&#10;7e/Pa/fxPvT7mx8AAAD//wMAUEsDBBQABgAIAAAAIQChKUqU3AAAAAQBAAAPAAAAZHJzL2Rvd25y&#10;ZXYueG1sTI9PS8NAEMXvgt9hGcGb3cQa/8RsSinqqRRsBfE2TaZJaHY2ZLdJ+u0dvejlwfAe7/0m&#10;W0y2VQP1vnFsIJ5FoIgLVzZcGfjYvd48gvIBucTWMRk4k4dFfnmRYVq6kd9p2IZKSQn7FA3UIXSp&#10;1r6oyaKfuY5YvIPrLQY5+0qXPY5Sblt9G0X32mLDslBjR6uaiuP2ZA28jTgu5/HLsD4eVuevXbL5&#10;XMdkzPXVtHwGFWgKf2H4wRd0yIVp705cetUakEfCr4qX3D2B2ktm/pCAzjP9Hz7/BgAA//8DAFBL&#10;AQItABQABgAIAAAAIQC2gziS/gAAAOEBAAATAAAAAAAAAAAAAAAAAAAAAABbQ29udGVudF9UeXBl&#10;c10ueG1sUEsBAi0AFAAGAAgAAAAhADj9If/WAAAAlAEAAAsAAAAAAAAAAAAAAAAALwEAAF9yZWxz&#10;Ly5yZWxzUEsBAi0AFAAGAAgAAAAhABmoVG3XAgAANwwAAA4AAAAAAAAAAAAAAAAALgIAAGRycy9l&#10;Mm9Eb2MueG1sUEsBAi0AFAAGAAgAAAAhAKEpSpTcAAAABAEAAA8AAAAAAAAAAAAAAAAAMQUAAGRy&#10;cy9kb3ducmV2LnhtbFBLBQYAAAAABAAEAPMAAAA6BgAAAAA=&#10;">
                      <v:rect id="Rectangle 7708" o:spid="_x0000_s1108" style="position:absolute;left:-4323;top:2273;width:11107;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3U68QA&#10;AADdAAAADwAAAGRycy9kb3ducmV2LnhtbERPy2rCQBTdC/2H4Qrd6cRSjERHkUJJNwZqbHF5m7l5&#10;0MydNDMm6d93FgWXh/PeHSbTioF611hWsFpGIIgLqxuuFFzy18UGhPPIGlvLpOCXHBz2D7MdJtqO&#10;/E7D2VcihLBLUEHtfZdI6YqaDLql7YgDV9reoA+wr6TucQzhppVPUbSWBhsODTV29FJT8X2+GQUf&#10;q/z2mbrsi6/lT/x88mlWVqlSj/PpuAXhafJ38b/7TSuI4yjMDW/CE5D7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uN1OvEAAAA3Q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СЕНТЯБРЬ</w:t>
                              </w:r>
                            </w:p>
                          </w:txbxContent>
                        </v:textbox>
                      </v:rect>
                      <v:rect id="Rectangle 7709" o:spid="_x0000_s1109"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FxcMYA&#10;AADdAAAADwAAAGRycy9kb3ducmV2LnhtbESPW2vCQBSE3wX/w3IE33SjiGlTVykFiS8K9VL6eJo9&#10;udDs2ZhdNf77riD0cZiZb5jFqjO1uFLrKssKJuMIBHFmdcWFguNhPXoB4TyyxtoyKbiTg9Wy31tg&#10;ou2NP+m694UIEHYJKii9bxIpXVaSQTe2DXHwctsa9EG2hdQt3gLc1HIaRXNpsOKwUGJDHyVlv/uL&#10;UXCaHC5fqdv98Hd+jmdbn+7yIlVqOOje30B46vx/+NneaAVxHL3C4014AnL5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MFxcMYAAADd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382788" o:spid="_x0000_s1110" style="position:absolute;left:1688;top:5205;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FoRcUA&#10;AADfAAAADwAAAGRycy9kb3ducmV2LnhtbERPy2rCQBTdC/2H4Qrd6UQrGqKjlEJJNwqatnR5zdw8&#10;MHMnzYwa/95ZCC4P573a9KYRF+pcbVnBZByBIM6trrlU8J19jmIQziNrbCyTghs52KxfBitMtL3y&#10;ni4HX4oQwi5BBZX3bSKlyysy6Ma2JQ5cYTuDPsCulLrDawg3jZxG0VwarDk0VNjSR0X56XA2Cn4m&#10;2fk3dbsj/xX/i9nWp7uiTJV6HfbvSxCeev8UP9xfWsFbPF3EYXD4E76AX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MWhFxQAAAN8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1</w:t>
                              </w:r>
                            </w:p>
                          </w:txbxContent>
                        </v:textbox>
                      </v:rect>
                      <v:rect id="Rectangle 382789" o:spid="_x0000_s1111" style="position:absolute;left:-1222;top:2294;width:774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3N3sgA&#10;AADfAAAADwAAAGRycy9kb3ducmV2LnhtbESPW2vCQBSE3wv9D8sp9K1utEVjdBUplPSlQr3h4zF7&#10;csHs2TS7avz3rlDwcZiZb5jpvDO1OFPrKssK+r0IBHFmdcWFgs366y0G4TyyxtoyKbiSg/ns+WmK&#10;ibYX/qXzyhciQNglqKD0vkmkdFlJBl3PNsTBy21r0AfZFlK3eAlwU8tBFA2lwYrDQokNfZaUHVcn&#10;o2DbX592qVseeJ//jT5+fLrMi1Sp15duMQHhqfOP8H/7Wyt4jwejeAz3P+ELyNkN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lfc3e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7711" o:spid="_x0000_s1112" style="position:absolute;left:2666;top:255;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27rq8YA&#10;AADdAAAADwAAAGRycy9kb3ducmV2LnhtbESPT2vCQBTE70K/w/IK3nQTEVOiq5RCiReFqhWPz+zL&#10;H5p9G7Orxm/fLRQ8DjPzG2ax6k0jbtS52rKCeByBIM6trrlUcNh/jt5AOI+ssbFMCh7kYLV8GSww&#10;1fbOX3Tb+VIECLsUFVTet6mULq/IoBvbljh4he0M+iC7UuoO7wFuGjmJopk0WHNYqLClj4ryn93V&#10;KPiO99dj5rZnPhWXZLrx2bYoM6WGr/37HISn3j/D/+21VpAkcQx/b8ITk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27rq8YAAADd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82" w:right="0" w:firstLine="0"/>
            </w:pPr>
            <w:r>
              <w:rPr>
                <w:b/>
              </w:rPr>
              <w:t xml:space="preserve">«День знаний» </w:t>
            </w:r>
            <w:r>
              <w:t xml:space="preserve"> </w:t>
            </w:r>
          </w:p>
          <w:p w:rsidR="003C237C" w:rsidRDefault="00615B56">
            <w:pPr>
              <w:spacing w:after="0" w:line="259" w:lineRule="auto"/>
              <w:ind w:left="82" w:right="0" w:firstLine="0"/>
              <w:jc w:val="left"/>
            </w:pPr>
            <w:r>
              <w:t xml:space="preserve"> </w:t>
            </w: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65" w:lineRule="auto"/>
              <w:ind w:left="82" w:right="101" w:firstLine="0"/>
            </w:pPr>
            <w:r>
              <w:rPr>
                <w:i/>
              </w:rPr>
              <w:t xml:space="preserve">Количество и счет. </w:t>
            </w:r>
            <w:r>
              <w:t xml:space="preserve">Один и много, сравнение множеств и установление соответствия между ними. </w:t>
            </w:r>
            <w:r>
              <w:rPr>
                <w:i/>
              </w:rPr>
              <w:t xml:space="preserve">Величина. </w:t>
            </w:r>
            <w:r>
              <w:t xml:space="preserve">Большой и маленький.  </w:t>
            </w:r>
          </w:p>
          <w:p w:rsidR="003C237C" w:rsidRDefault="00615B56">
            <w:pPr>
              <w:spacing w:after="0" w:line="280" w:lineRule="auto"/>
              <w:ind w:left="82" w:right="0" w:firstLine="0"/>
            </w:pPr>
            <w:r>
              <w:rPr>
                <w:i/>
              </w:rPr>
              <w:t xml:space="preserve">Геометрические фигуры. </w:t>
            </w:r>
            <w:r>
              <w:t xml:space="preserve">Круг (находить среди множества фигур). </w:t>
            </w:r>
          </w:p>
          <w:p w:rsidR="003C237C" w:rsidRDefault="00615B56">
            <w:pPr>
              <w:spacing w:after="0" w:line="258" w:lineRule="auto"/>
              <w:ind w:left="82" w:right="109" w:firstLine="0"/>
            </w:pPr>
            <w:r>
              <w:rPr>
                <w:b/>
              </w:rPr>
              <w:t xml:space="preserve">Цели: </w:t>
            </w:r>
            <w:r>
              <w:t xml:space="preserve">• Закреплять умение сравнивать количество предметов, различать, где один предмет, а где много; </w:t>
            </w:r>
            <w:r>
              <w:rPr>
                <w:b/>
              </w:rPr>
              <w:t xml:space="preserve"> </w:t>
            </w:r>
          </w:p>
          <w:p w:rsidR="003C237C" w:rsidRDefault="00615B56">
            <w:pPr>
              <w:numPr>
                <w:ilvl w:val="0"/>
                <w:numId w:val="105"/>
              </w:numPr>
              <w:spacing w:after="50" w:line="238" w:lineRule="auto"/>
              <w:ind w:right="0" w:firstLine="0"/>
            </w:pPr>
            <w:r>
              <w:t xml:space="preserve">сравнивать две группы предметов, устанавливать равенство между ними; знакомые предметы по величине (большой, маленький), объединять </w:t>
            </w:r>
          </w:p>
          <w:p w:rsidR="003C237C" w:rsidRDefault="00615B56">
            <w:pPr>
              <w:spacing w:after="0" w:line="259" w:lineRule="auto"/>
              <w:ind w:left="82" w:right="0" w:firstLine="0"/>
              <w:jc w:val="left"/>
            </w:pPr>
            <w:r>
              <w:t xml:space="preserve">предметы по этому признаку; </w:t>
            </w:r>
            <w:r>
              <w:rPr>
                <w:b/>
              </w:rPr>
              <w:t xml:space="preserve"> </w:t>
            </w:r>
          </w:p>
          <w:p w:rsidR="003C237C" w:rsidRDefault="00615B56">
            <w:pPr>
              <w:numPr>
                <w:ilvl w:val="0"/>
                <w:numId w:val="105"/>
              </w:numPr>
              <w:spacing w:after="0" w:line="258" w:lineRule="auto"/>
              <w:ind w:right="0" w:firstLine="0"/>
            </w:pPr>
            <w:r>
              <w:t xml:space="preserve">считать предметы (в пределах 2), пользуясь правильными приемами счета;  • считать слева направо, называть числительное с существительным в роде, числе, падеже. </w:t>
            </w:r>
          </w:p>
          <w:p w:rsidR="003C237C" w:rsidRDefault="00615B56">
            <w:pPr>
              <w:numPr>
                <w:ilvl w:val="0"/>
                <w:numId w:val="105"/>
              </w:numPr>
              <w:spacing w:after="0" w:line="261" w:lineRule="auto"/>
              <w:ind w:right="0" w:firstLine="0"/>
            </w:pPr>
            <w:r>
              <w:t xml:space="preserve">знания о геометрической фигуре круг (находить среди других геометрических фигур). </w:t>
            </w:r>
            <w:r>
              <w:rPr>
                <w:u w:val="single" w:color="000000"/>
              </w:rPr>
              <w:t>Учить</w:t>
            </w:r>
            <w:r>
              <w:t xml:space="preserve">:  </w:t>
            </w:r>
          </w:p>
          <w:p w:rsidR="003C237C" w:rsidRDefault="00615B56">
            <w:pPr>
              <w:numPr>
                <w:ilvl w:val="0"/>
                <w:numId w:val="105"/>
              </w:numPr>
              <w:spacing w:after="0" w:line="276" w:lineRule="auto"/>
              <w:ind w:right="0" w:firstLine="0"/>
            </w:pPr>
            <w:r>
              <w:t xml:space="preserve">отгадывать загадки на основе зрительно воспринимаемой  информации; </w:t>
            </w:r>
          </w:p>
          <w:p w:rsidR="003C237C" w:rsidRDefault="00615B56">
            <w:pPr>
              <w:numPr>
                <w:ilvl w:val="0"/>
                <w:numId w:val="105"/>
              </w:numPr>
              <w:spacing w:after="3" w:line="276" w:lineRule="auto"/>
              <w:ind w:right="0" w:firstLine="0"/>
            </w:pPr>
            <w:r>
              <w:t xml:space="preserve">понимать учебную задачу и выполнять ее самостоятельно. </w:t>
            </w:r>
          </w:p>
          <w:p w:rsidR="003C237C" w:rsidRDefault="00615B56">
            <w:pPr>
              <w:spacing w:after="0" w:line="259" w:lineRule="auto"/>
              <w:ind w:left="82" w:right="0" w:firstLine="0"/>
              <w:jc w:val="left"/>
            </w:pPr>
            <w:r>
              <w:rPr>
                <w:u w:val="single" w:color="000000"/>
              </w:rPr>
              <w:t>Формировать:</w:t>
            </w:r>
            <w:r>
              <w:t xml:space="preserve">  </w:t>
            </w:r>
          </w:p>
          <w:p w:rsidR="003C237C" w:rsidRDefault="00615B56">
            <w:pPr>
              <w:numPr>
                <w:ilvl w:val="0"/>
                <w:numId w:val="105"/>
              </w:numPr>
              <w:spacing w:after="0" w:line="279" w:lineRule="auto"/>
              <w:ind w:right="0" w:firstLine="0"/>
            </w:pPr>
            <w:r>
              <w:t xml:space="preserve">представление, что круги могут быть разного размера;  </w:t>
            </w:r>
          </w:p>
          <w:p w:rsidR="003C237C" w:rsidRDefault="00615B56">
            <w:pPr>
              <w:numPr>
                <w:ilvl w:val="0"/>
                <w:numId w:val="105"/>
              </w:numPr>
              <w:spacing w:after="0" w:line="259" w:lineRule="auto"/>
              <w:ind w:right="0" w:firstLine="0"/>
            </w:pPr>
            <w:r>
              <w:t xml:space="preserve">навыки самоконтроля и самооценки.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615B56">
            <w:pPr>
              <w:spacing w:after="2" w:line="252" w:lineRule="auto"/>
              <w:ind w:left="115" w:right="95" w:firstLine="0"/>
            </w:pPr>
            <w:r>
              <w:t xml:space="preserve">Е.В. Колесникова «Математика для детей 4-5 лет». Занятие №1. Стр. </w:t>
            </w:r>
          </w:p>
          <w:p w:rsidR="003C237C" w:rsidRDefault="00615B56">
            <w:pPr>
              <w:spacing w:after="0" w:line="259" w:lineRule="auto"/>
              <w:ind w:left="115" w:right="0" w:firstLine="0"/>
              <w:jc w:val="left"/>
            </w:pPr>
            <w:r>
              <w:t xml:space="preserve">№18 </w:t>
            </w:r>
          </w:p>
        </w:tc>
      </w:tr>
      <w:tr w:rsidR="003C237C">
        <w:trPr>
          <w:trHeight w:val="4701"/>
        </w:trPr>
        <w:tc>
          <w:tcPr>
            <w:tcW w:w="96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377" w:right="0" w:firstLine="0"/>
              <w:jc w:val="left"/>
            </w:pPr>
            <w:r>
              <w:rPr>
                <w:rFonts w:ascii="Calibri" w:eastAsia="Calibri" w:hAnsi="Calibri" w:cs="Calibri"/>
                <w:noProof/>
                <w:sz w:val="22"/>
              </w:rPr>
              <w:lastRenderedPageBreak/>
              <mc:AlternateContent>
                <mc:Choice Requires="wpg">
                  <w:drawing>
                    <wp:inline distT="0" distB="0" distL="0" distR="0">
                      <wp:extent cx="168754" cy="620268"/>
                      <wp:effectExtent l="0" t="0" r="0" b="0"/>
                      <wp:docPr id="383599" name="Group 383599"/>
                      <wp:cNvGraphicFramePr/>
                      <a:graphic xmlns:a="http://schemas.openxmlformats.org/drawingml/2006/main">
                        <a:graphicData uri="http://schemas.microsoft.com/office/word/2010/wordprocessingGroup">
                          <wpg:wgp>
                            <wpg:cNvGrpSpPr/>
                            <wpg:grpSpPr>
                              <a:xfrm>
                                <a:off x="0" y="0"/>
                                <a:ext cx="168754" cy="620268"/>
                                <a:chOff x="0" y="0"/>
                                <a:chExt cx="168754" cy="620268"/>
                              </a:xfrm>
                            </wpg:grpSpPr>
                            <wps:wsp>
                              <wps:cNvPr id="382824" name="Rectangle 382824"/>
                              <wps:cNvSpPr/>
                              <wps:spPr>
                                <a:xfrm rot="-5399999">
                                  <a:off x="-11022" y="395553"/>
                                  <a:ext cx="774284" cy="181115"/>
                                </a:xfrm>
                                <a:prstGeom prst="rect">
                                  <a:avLst/>
                                </a:prstGeom>
                                <a:ln>
                                  <a:noFill/>
                                </a:ln>
                              </wps:spPr>
                              <wps:txbx>
                                <w:txbxContent>
                                  <w:p w:rsidR="003C237C" w:rsidRDefault="00615B56">
                                    <w:pPr>
                                      <w:spacing w:after="160" w:line="259" w:lineRule="auto"/>
                                      <w:ind w:left="0" w:right="0" w:firstLine="0"/>
                                      <w:jc w:val="left"/>
                                    </w:pPr>
                                    <w:r>
                                      <w:rPr>
                                        <w:b/>
                                      </w:rPr>
                                      <w:t>2</w:t>
                                    </w:r>
                                  </w:p>
                                </w:txbxContent>
                              </wps:txbx>
                              <wps:bodyPr horzOverflow="overflow" vert="horz" lIns="0" tIns="0" rIns="0" bIns="0" rtlCol="0">
                                <a:noAutofit/>
                              </wps:bodyPr>
                            </wps:wsp>
                            <wps:wsp>
                              <wps:cNvPr id="382825" name="Rectangle 382825"/>
                              <wps:cNvSpPr/>
                              <wps:spPr>
                                <a:xfrm rot="-5399999">
                                  <a:off x="-302106" y="104469"/>
                                  <a:ext cx="774284"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7809" name="Rectangle 7809"/>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83599" o:spid="_x0000_s1113" style="width:13.3pt;height:48.85pt;mso-position-horizontal-relative:char;mso-position-vertical-relative:line" coordsize="1687,6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KSKkAIAAHMIAAAOAAAAZHJzL2Uyb0RvYy54bWzclm1r2zAQx98P9h2E3qe25dixTZ0y1q0M&#10;xlrW7QMosvwAtiQktU736XeSHzJaOlgHZSwvFPmk6O5+/9M55xfHoUf3XJtOihJHZyFGXDBZdaIp&#10;8fdvHzcZRsZSUdFeCl7iB27wxf7tm/NRFZzIVvYV1wgOEaYYVYlba1URBIa1fKDmTCouYLGWeqAW&#10;HnUTVJqOcPrQByQM02CUulJaMm4MWC+nRbz359c1Z/a6rg23qC8xxGb9qP14cGOwP6dFo6lqOzaH&#10;QV8QxUA7AU7Xoy6ppehOd0+OGjqmpZG1PWNyCGRdd4z7HCCbKHyUzZWWd8rn0hRjo1ZMgPYRpxcf&#10;y77c32jUVSWOszjJc4wEHUAn7xrNNoA0qqaAvVda3aobPRua6cnlfaz14L4hI3T0eB9WvPxoEQNj&#10;lGa7ZIsRg6WUhCTNJvysBY2e/Iq1H377u2BxGrjY1lBGBYVkTqzM37G6baniXgLj8l9ZkYxAJhOr&#10;r1BlVDQ9B17e7vH4/SssUxjgtpBCWkIlbpI4dx9fODO4TRSFhGAEiOI8SZJ4QrQg3O22JJsRRlkU&#10;RYlbX1HQQmljr7gckJuUWENo/nh6/9nYaeuyxQXTCzcK+bHr+2nVWYDoEq+b2ePh6EskyZ03ZzrI&#10;6gFYtFL/uIbbX/dyLLGcZ9g1BHDuVjHqPwnQwN29ZaKXyWGZaNu/l/6GTuG8u7Oy7ny8J29zXCDu&#10;FMPrqJw8o7IH74KDqvhzleOQRGHqZY7C7Tb1YGnxrMzpa8qc+rZ4Av+fy7zLwrXtna6yt87V/hKJ&#10;szRzvQ7u8SbPt8SXy0ngJEx38dQJCdnGWfSq+npv/4K+vnXDm823sPkt7F6dvz77a3/6r7D/CQAA&#10;//8DAFBLAwQUAAYACAAAACEAHTAYqNwAAAADAQAADwAAAGRycy9kb3ducmV2LnhtbEyPzWrDMBCE&#10;74W8g9hCb43slDqtazmEkPYUCvmB0tvG2tgm1spYiu28fdVemsvCMMPMt9liNI3oqXO1ZQXxNAJB&#10;XFhdc6ngsH9/fAHhPLLGxjIpuJKDRT65yzDVduAt9TtfilDCLkUFlfdtKqUrKjLoprYlDt7JdgZ9&#10;kF0pdYdDKDeNnEVRIg3WHBYqbGlVUXHeXYyCjwGH5VO87jfn0+r6vX/+/NrEpNTD/bh8A+Fp9P9h&#10;+MUP6JAHpqO9sHaiURAe8X83eLMkAXFU8Dqfg8wzecue/wAAAP//AwBQSwECLQAUAAYACAAAACEA&#10;toM4kv4AAADhAQAAEwAAAAAAAAAAAAAAAAAAAAAAW0NvbnRlbnRfVHlwZXNdLnhtbFBLAQItABQA&#10;BgAIAAAAIQA4/SH/1gAAAJQBAAALAAAAAAAAAAAAAAAAAC8BAABfcmVscy8ucmVsc1BLAQItABQA&#10;BgAIAAAAIQBsnKSKkAIAAHMIAAAOAAAAAAAAAAAAAAAAAC4CAABkcnMvZTJvRG9jLnhtbFBLAQIt&#10;ABQABgAIAAAAIQAdMBio3AAAAAMBAAAPAAAAAAAAAAAAAAAAAOoEAABkcnMvZG93bnJldi54bWxQ&#10;SwUGAAAAAAQABADzAAAA8wUAAAAA&#10;">
                      <v:rect id="Rectangle 382824" o:spid="_x0000_s1114" style="position:absolute;left:-111;top:3955;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66pLMgA&#10;AADfAAAADwAAAGRycy9kb3ducmV2LnhtbESPW2vCQBSE3wv+h+UIfasbU9GQuooUSvpSwVvp42n2&#10;5ILZs2l21fTfu4Lg4zAz3zDzZW8acabO1ZYVjEcRCOLc6ppLBfvdx0sCwnlkjY1lUvBPDpaLwdMc&#10;U20vvKHz1pciQNilqKDyvk2ldHlFBt3ItsTBK2xn0AfZlVJ3eAlw08g4iqbSYM1hocKW3ivKj9uT&#10;UXAY707fmVv/8k/xN5t8+WxdlJlSz8N+9QbCU+8f4Xv7Uyt4TeIknsDtT/gCcnE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rqks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2</w:t>
                              </w:r>
                            </w:p>
                          </w:txbxContent>
                        </v:textbox>
                      </v:rect>
                      <v:rect id="Rectangle 382825" o:spid="_x0000_s1115" style="position:absolute;left:-3021;top:1045;width:7742;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OIMt8gA&#10;AADfAAAADwAAAGRycy9kb3ducmV2LnhtbESPW2vCQBSE34X+h+UIfdON6S1EVxFB0hcFtS19PM2e&#10;XGj2bMyuGv+9KxT6OMzMN8xs0ZtGnKlztWUFk3EEgji3uuZSwcdhPUpAOI+ssbFMCq7kYDF/GMww&#10;1fbCOzrvfSkChF2KCirv21RKl1dk0I1tSxy8wnYGfZBdKXWHlwA3jYyj6FUarDksVNjSqqL8d38y&#10;Cj4nh9NX5rY//F0c3543PtsWZabU47BfTkF46v1/+K/9rhU8JXESv8D9T/gCcn4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04gy3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7809" o:spid="_x0000_s1116"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XlJsYA&#10;AADdAAAADwAAAGRycy9kb3ducmV2LnhtbESPW2vCQBSE34X+h+UUfNONUmpMXaUUSnypUG/4eMye&#10;XGj2bMyuGv99VxB8HGbmG2a26EwtLtS6yrKC0TACQZxZXXGhYLv5HsQgnEfWWFsmBTdysJi/9GaY&#10;aHvlX7qsfSEChF2CCkrvm0RKl5Vk0A1tQxy83LYGfZBtIXWL1wA3tRxH0bs0WHFYKLGhr5Kyv/XZ&#10;KNiNNud96lZHPuSnyduPT1d5kSrVf+0+P0B46vwz/GgvtYJJHE3h/iY8ATn/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nXlJsYAAADdAAAADwAAAAAAAAAAAAAAAACYAgAAZHJz&#10;L2Rvd25yZXYueG1sUEsFBgAAAAAEAAQA9QAAAIsDA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53" w:line="236" w:lineRule="auto"/>
              <w:ind w:left="82" w:right="0" w:firstLine="0"/>
              <w:jc w:val="left"/>
            </w:pPr>
            <w:r>
              <w:rPr>
                <w:b/>
              </w:rPr>
              <w:t xml:space="preserve">«Внимание, дети на </w:t>
            </w:r>
          </w:p>
          <w:p w:rsidR="003C237C" w:rsidRDefault="00615B56">
            <w:pPr>
              <w:spacing w:after="0" w:line="259" w:lineRule="auto"/>
              <w:ind w:left="82" w:right="0" w:firstLine="0"/>
              <w:jc w:val="left"/>
            </w:pPr>
            <w:r>
              <w:rPr>
                <w:b/>
              </w:rPr>
              <w:t xml:space="preserve">дороге!» </w:t>
            </w:r>
          </w:p>
          <w:p w:rsidR="003C237C" w:rsidRDefault="00615B56">
            <w:pPr>
              <w:spacing w:after="0" w:line="259" w:lineRule="auto"/>
              <w:ind w:left="82" w:right="0" w:firstLine="0"/>
              <w:jc w:val="left"/>
            </w:pPr>
            <w:r>
              <w:t xml:space="preserve"> </w:t>
            </w: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5" w:lineRule="auto"/>
              <w:ind w:left="82" w:right="0" w:hanging="82"/>
            </w:pPr>
            <w:r>
              <w:rPr>
                <w:i/>
              </w:rPr>
              <w:t xml:space="preserve">Количество и счет. </w:t>
            </w:r>
            <w:r>
              <w:t xml:space="preserve">Сравнение чисел 3—4, счет по образцу, загадки.  </w:t>
            </w:r>
          </w:p>
          <w:p w:rsidR="003C237C" w:rsidRDefault="00615B56">
            <w:pPr>
              <w:spacing w:after="4" w:line="276" w:lineRule="auto"/>
              <w:ind w:left="82" w:right="0" w:firstLine="0"/>
            </w:pPr>
            <w:r>
              <w:rPr>
                <w:i/>
              </w:rPr>
              <w:t xml:space="preserve">Ориентировка во времени. </w:t>
            </w:r>
            <w:r>
              <w:t xml:space="preserve">Времена года (осень). </w:t>
            </w:r>
            <w:r>
              <w:rPr>
                <w:i/>
              </w:rPr>
              <w:t xml:space="preserve">Ориентировка в пространстве. </w:t>
            </w:r>
          </w:p>
          <w:p w:rsidR="003C237C" w:rsidRDefault="00615B56">
            <w:pPr>
              <w:spacing w:after="7" w:line="275" w:lineRule="auto"/>
              <w:ind w:left="82" w:right="2393" w:firstLine="0"/>
            </w:pPr>
            <w:r>
              <w:t xml:space="preserve">Слева, справа. </w:t>
            </w:r>
            <w:r>
              <w:rPr>
                <w:b/>
              </w:rPr>
              <w:t xml:space="preserve">Цели:  </w:t>
            </w:r>
            <w:r>
              <w:rPr>
                <w:u w:val="single" w:color="000000"/>
              </w:rPr>
              <w:t>Учить:</w:t>
            </w:r>
            <w:r>
              <w:rPr>
                <w:b/>
              </w:rPr>
              <w:t xml:space="preserve"> </w:t>
            </w:r>
          </w:p>
          <w:p w:rsidR="003C237C" w:rsidRDefault="00615B56">
            <w:pPr>
              <w:numPr>
                <w:ilvl w:val="0"/>
                <w:numId w:val="106"/>
              </w:numPr>
              <w:spacing w:after="19" w:line="264" w:lineRule="auto"/>
              <w:ind w:right="717" w:firstLine="0"/>
              <w:jc w:val="left"/>
            </w:pPr>
            <w:r>
              <w:t xml:space="preserve">считать предметы (в пределах 4), пользуясь правильными приемами счета; • обозначать словами положение предмета по отношению к себе;  </w:t>
            </w:r>
          </w:p>
          <w:p w:rsidR="003C237C" w:rsidRDefault="00615B56">
            <w:pPr>
              <w:numPr>
                <w:ilvl w:val="0"/>
                <w:numId w:val="106"/>
              </w:numPr>
              <w:spacing w:after="35" w:line="251" w:lineRule="auto"/>
              <w:ind w:right="717" w:firstLine="0"/>
              <w:jc w:val="left"/>
            </w:pPr>
            <w:r>
              <w:t xml:space="preserve">ориентироваться на листе бумаги;  • считать по образцу, устанавливать равенство между двумя группами предметов. </w:t>
            </w:r>
          </w:p>
          <w:p w:rsidR="003C237C" w:rsidRDefault="00615B56">
            <w:pPr>
              <w:spacing w:after="0" w:line="259" w:lineRule="auto"/>
              <w:ind w:left="82" w:right="0" w:firstLine="0"/>
              <w:jc w:val="left"/>
            </w:pPr>
            <w:r>
              <w:t xml:space="preserve">Закреплять знание о времени года (осень). </w:t>
            </w:r>
          </w:p>
          <w:p w:rsidR="003C237C" w:rsidRDefault="00615B56">
            <w:pPr>
              <w:spacing w:after="0" w:line="259" w:lineRule="auto"/>
              <w:ind w:left="82" w:right="0" w:firstLine="0"/>
              <w:jc w:val="left"/>
            </w:pPr>
            <w:r>
              <w:t xml:space="preserve"> </w:t>
            </w:r>
          </w:p>
          <w:p w:rsidR="003C237C" w:rsidRDefault="00615B56">
            <w:pPr>
              <w:spacing w:after="0" w:line="259" w:lineRule="auto"/>
              <w:ind w:left="82" w:right="0" w:firstLine="0"/>
              <w:jc w:val="left"/>
            </w:pPr>
            <w:r>
              <w:t xml:space="preserve">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64" w:lineRule="auto"/>
              <w:ind w:left="115" w:right="95" w:firstLine="0"/>
            </w:pPr>
            <w:r>
              <w:t xml:space="preserve">Е.В. Колесникова «Математика для детей 4-5 лет». Занятие №2. Стр. </w:t>
            </w:r>
          </w:p>
          <w:p w:rsidR="003C237C" w:rsidRDefault="00615B56">
            <w:pPr>
              <w:spacing w:after="0" w:line="259" w:lineRule="auto"/>
              <w:ind w:left="115" w:right="0" w:firstLine="0"/>
              <w:jc w:val="left"/>
            </w:pPr>
            <w:r>
              <w:t xml:space="preserve">№21 </w:t>
            </w:r>
          </w:p>
        </w:tc>
      </w:tr>
    </w:tbl>
    <w:p w:rsidR="003C237C" w:rsidRDefault="003C237C">
      <w:pPr>
        <w:spacing w:after="0" w:line="259" w:lineRule="auto"/>
        <w:ind w:left="-1556" w:right="317" w:firstLine="0"/>
        <w:jc w:val="left"/>
      </w:pPr>
    </w:p>
    <w:tbl>
      <w:tblPr>
        <w:tblStyle w:val="TableGrid"/>
        <w:tblW w:w="9575" w:type="dxa"/>
        <w:tblInd w:w="34" w:type="dxa"/>
        <w:tblCellMar>
          <w:top w:w="54" w:type="dxa"/>
          <w:left w:w="110" w:type="dxa"/>
          <w:right w:w="6" w:type="dxa"/>
        </w:tblCellMar>
        <w:tblLook w:val="04A0" w:firstRow="1" w:lastRow="0" w:firstColumn="1" w:lastColumn="0" w:noHBand="0" w:noVBand="1"/>
      </w:tblPr>
      <w:tblGrid>
        <w:gridCol w:w="961"/>
        <w:gridCol w:w="1844"/>
        <w:gridCol w:w="4681"/>
        <w:gridCol w:w="2089"/>
      </w:tblGrid>
      <w:tr w:rsidR="003C237C">
        <w:trPr>
          <w:trHeight w:val="7188"/>
        </w:trPr>
        <w:tc>
          <w:tcPr>
            <w:tcW w:w="96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295" w:right="0" w:firstLine="0"/>
              <w:jc w:val="left"/>
            </w:pPr>
            <w:r>
              <w:rPr>
                <w:rFonts w:ascii="Calibri" w:eastAsia="Calibri" w:hAnsi="Calibri" w:cs="Calibri"/>
                <w:noProof/>
                <w:sz w:val="22"/>
              </w:rPr>
              <mc:AlternateContent>
                <mc:Choice Requires="wpg">
                  <w:drawing>
                    <wp:inline distT="0" distB="0" distL="0" distR="0">
                      <wp:extent cx="168754" cy="620268"/>
                      <wp:effectExtent l="0" t="0" r="0" b="0"/>
                      <wp:docPr id="379423" name="Group 379423"/>
                      <wp:cNvGraphicFramePr/>
                      <a:graphic xmlns:a="http://schemas.openxmlformats.org/drawingml/2006/main">
                        <a:graphicData uri="http://schemas.microsoft.com/office/word/2010/wordprocessingGroup">
                          <wpg:wgp>
                            <wpg:cNvGrpSpPr/>
                            <wpg:grpSpPr>
                              <a:xfrm>
                                <a:off x="0" y="0"/>
                                <a:ext cx="168754" cy="620268"/>
                                <a:chOff x="0" y="0"/>
                                <a:chExt cx="168754" cy="620268"/>
                              </a:xfrm>
                            </wpg:grpSpPr>
                            <wps:wsp>
                              <wps:cNvPr id="379169" name="Rectangle 379169"/>
                              <wps:cNvSpPr/>
                              <wps:spPr>
                                <a:xfrm rot="-5399999">
                                  <a:off x="-11022" y="395552"/>
                                  <a:ext cx="774284" cy="181116"/>
                                </a:xfrm>
                                <a:prstGeom prst="rect">
                                  <a:avLst/>
                                </a:prstGeom>
                                <a:ln>
                                  <a:noFill/>
                                </a:ln>
                              </wps:spPr>
                              <wps:txbx>
                                <w:txbxContent>
                                  <w:p w:rsidR="003C237C" w:rsidRDefault="00615B56">
                                    <w:pPr>
                                      <w:spacing w:after="160" w:line="259" w:lineRule="auto"/>
                                      <w:ind w:left="0" w:right="0" w:firstLine="0"/>
                                      <w:jc w:val="left"/>
                                    </w:pPr>
                                    <w:r>
                                      <w:rPr>
                                        <w:b/>
                                      </w:rPr>
                                      <w:t>3</w:t>
                                    </w:r>
                                  </w:p>
                                </w:txbxContent>
                              </wps:txbx>
                              <wps:bodyPr horzOverflow="overflow" vert="horz" lIns="0" tIns="0" rIns="0" bIns="0" rtlCol="0">
                                <a:noAutofit/>
                              </wps:bodyPr>
                            </wps:wsp>
                            <wps:wsp>
                              <wps:cNvPr id="379170" name="Rectangle 379170"/>
                              <wps:cNvSpPr/>
                              <wps:spPr>
                                <a:xfrm rot="-5399999">
                                  <a:off x="-302107" y="104468"/>
                                  <a:ext cx="774284"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7935" name="Rectangle 7935"/>
                              <wps:cNvSpPr/>
                              <wps:spPr>
                                <a:xfrm rot="-5399999">
                                  <a:off x="86853"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79423" o:spid="_x0000_s1117" style="width:13.3pt;height:48.85pt;mso-position-horizontal-relative:char;mso-position-vertical-relative:line" coordsize="1687,6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tLfggIAAHMIAAAOAAAAZHJzL2Uyb0RvYy54bWzkVttq3DAQfS/0H4TeN75f1qw3lKYJhdKE&#10;pv0ArSxfwJaEpMSbfn1Hsr3bZKEPWQiB7oNWnpFHZ86Zkby53A89emRKd4KXOLjwMWKciqrjTYl/&#10;/bxe5RhpQ3hFesFZiZ+Yxpfbjx82oyxYKFrRV0whCMJ1McoSt8bIwvM0bdlA9IWQjIOzFmogBh5V&#10;41WKjBB96L3Q91NvFKqSSlCmNVivJifeuvh1zai5rWvNDOpLDNiMG5Ubd3b0thtSNIrItqMzDPIK&#10;FAPpOGx6CHVFDEEPqjsJNXRUCS1qc0HF4Im67ihzOUA2gf8imxslHqTLpSnGRh5oAmpf8PTqsPT7&#10;451CXVXiKFvHYYQRJwPo5LZGsw1IGmVTwNobJe/lnZoNzfRk897XarD/kBHaO3qfDvSyvUEUjEGa&#10;Z0mMEQVXGvphmk/00xY0OnmLtl/++Z63bOpZbAcoo4RC0keu9Hlc3bdEMieBtvkfuQrS9cLVD6gy&#10;wpueWb6s3dHj1h/I0oUG3hamkBJQiaskWtufK5yZuFUQ+GGIEVAUrZMkCSeKFgqzLA7zmcIgD4Ig&#10;tf4DFaSQSpsbJgZkJyVWAM2FJ4/ftJmWLkssmJ7bkYvrru8nr7UAowteOzP73d6VSOrQWNNOVE/A&#10;RSvU71vo/roXY4nFPMP2QIDNrRej/isHDWzvLRO1THbLRJn+s3AdOsH59GBE3Tm8x91mXCCuLcc3&#10;UjkD4FNHPFcZ7OeoHPlh4GdO5sCP46UT3onM0ZLbfyFzto6SU5Gd9QyJ8zRP4DSFPl6t4WBNnvdx&#10;4qcZeO1JGIZxlLtqerM2jt+Lvu7ohpvNHWHzLWyvzr+fXdsfvxW2fwAAAP//AwBQSwMEFAAGAAgA&#10;AAAhAB0wGKjcAAAAAwEAAA8AAABkcnMvZG93bnJldi54bWxMj81qwzAQhO+FvIPYQm+N7JQ6rWs5&#10;hJD2FAr5gdLbxtrYJtbKWIrtvH3VXprLwjDDzLfZYjSN6KlztWUF8TQCQVxYXXOp4LB/f3wB4Tyy&#10;xsYyKbiSg0U+ucsw1XbgLfU7X4pQwi5FBZX3bSqlKyoy6Ka2JQ7eyXYGfZBdKXWHQyg3jZxFUSIN&#10;1hwWKmxpVVFx3l2Mgo8Bh+VTvO4359Pq+r1//vzaxKTUw/24fAPhafT/YfjFD+iQB6ajvbB2olEQ&#10;HvF/N3izJAFxVPA6n4PMM3nLnv8AAAD//wMAUEsBAi0AFAAGAAgAAAAhALaDOJL+AAAA4QEAABMA&#10;AAAAAAAAAAAAAAAAAAAAAFtDb250ZW50X1R5cGVzXS54bWxQSwECLQAUAAYACAAAACEAOP0h/9YA&#10;AACUAQAACwAAAAAAAAAAAAAAAAAvAQAAX3JlbHMvLnJlbHNQSwECLQAUAAYACAAAACEADmLS34IC&#10;AABzCAAADgAAAAAAAAAAAAAAAAAuAgAAZHJzL2Uyb0RvYy54bWxQSwECLQAUAAYACAAAACEAHTAY&#10;qNwAAAADAQAADwAAAAAAAAAAAAAAAADcBAAAZHJzL2Rvd25yZXYueG1sUEsFBgAAAAAEAAQA8wAA&#10;AOUFAAAAAA==&#10;">
                      <v:rect id="Rectangle 379169" o:spid="_x0000_s1118" style="position:absolute;left:-111;top:3955;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3jMkA&#10;AADfAAAADwAAAGRycy9kb3ducmV2LnhtbESPW2vCQBSE34X+h+UUfNNNatGauooUJH2p4KXi42n2&#10;5ILZszG7avrvuwXBx2FmvmFmi87U4kqtqywriIcRCOLM6ooLBfvdavAGwnlkjbVlUvBLDhbzp94M&#10;E21vvKHr1hciQNglqKD0vkmkdFlJBt3QNsTBy21r0AfZFlK3eAtwU8uXKBpLgxWHhRIb+igpO20v&#10;RsF3vLscUrf+4WN+nrx++XSdF6lS/edu+Q7CU+cf4Xv7UysYTabxeAr/f8IXkPM/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Z/v3jM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3</w:t>
                              </w:r>
                            </w:p>
                          </w:txbxContent>
                        </v:textbox>
                      </v:rect>
                      <v:rect id="Rectangle 379170" o:spid="_x0000_s1119" style="position:absolute;left:-3021;top:1045;width:7742;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jIzMcA&#10;AADfAAAADwAAAGRycy9kb3ducmV2LnhtbESPy2rCQBSG9wXfYThCd3WStjQaHaUUSrqp4BWXx8zJ&#10;BTNn0syo8e2dRcHlz3/jmy1604gLda62rCAeRSCIc6trLhVsN98vYxDOI2tsLJOCGzlYzAdPM0y1&#10;vfKKLmtfijDCLkUFlfdtKqXLKzLoRrYlDl5hO4M+yK6UusNrGDeNfI2iD2mw5vBQYUtfFeWn9dko&#10;2MWb8z5zyyMfir/k/ddny6LMlHoe9p9TEJ56/wj/t3+0grdkEieBIPAEFpDz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MYyMzHAAAA3w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7935" o:spid="_x0000_s1120"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qA8cA&#10;AADdAAAADwAAAGRycy9kb3ducmV2LnhtbESPW2vCQBSE34X+h+UUfNONt8amriIFSV8UqrX08TR7&#10;cqHZs2l21fTfu4LQx2FmvmEWq87U4kytqywrGA0jEMSZ1RUXCj4Om8EchPPIGmvLpOCPHKyWD70F&#10;Jtpe+J3Oe1+IAGGXoILS+yaR0mUlGXRD2xAHL7etQR9kW0jd4iXATS3HUfQkDVYcFkps6LWk7Gd/&#10;MgqOo8PpM3W7b/7Kf+Pp1qe7vEiV6j926xcQnjr/H76337SC+Hkyg9ub8ATk8g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u1KgPHAAAA3Q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23" w:line="259" w:lineRule="auto"/>
              <w:ind w:left="0" w:right="0" w:firstLine="0"/>
              <w:jc w:val="left"/>
            </w:pPr>
            <w:r>
              <w:rPr>
                <w:b/>
              </w:rPr>
              <w:t>«Мой город-</w:t>
            </w:r>
          </w:p>
          <w:p w:rsidR="003C237C" w:rsidRDefault="00615B56">
            <w:pPr>
              <w:spacing w:after="0" w:line="259" w:lineRule="auto"/>
              <w:ind w:left="0" w:right="0" w:firstLine="0"/>
              <w:jc w:val="left"/>
            </w:pPr>
            <w:r>
              <w:rPr>
                <w:b/>
              </w:rPr>
              <w:t xml:space="preserve">Нижнекамск» </w:t>
            </w:r>
          </w:p>
          <w:p w:rsidR="003C237C" w:rsidRDefault="00615B56">
            <w:pPr>
              <w:spacing w:after="0" w:line="259" w:lineRule="auto"/>
              <w:ind w:left="0" w:right="0" w:firstLine="0"/>
              <w:jc w:val="left"/>
            </w:pPr>
            <w:r>
              <w:t xml:space="preserve"> </w:t>
            </w: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8" w:lineRule="auto"/>
              <w:ind w:left="0" w:right="1032" w:firstLine="0"/>
            </w:pPr>
            <w:r>
              <w:rPr>
                <w:i/>
              </w:rPr>
              <w:t xml:space="preserve">Количество и счет. </w:t>
            </w:r>
            <w:r>
              <w:t xml:space="preserve">Установление соответствия между числом и количеством предметов. </w:t>
            </w:r>
          </w:p>
          <w:p w:rsidR="003C237C" w:rsidRDefault="00615B56">
            <w:pPr>
              <w:spacing w:after="20" w:line="263" w:lineRule="auto"/>
              <w:ind w:left="0" w:right="549" w:firstLine="0"/>
            </w:pPr>
            <w:r>
              <w:rPr>
                <w:i/>
              </w:rPr>
              <w:t xml:space="preserve">Величина. </w:t>
            </w:r>
            <w:r>
              <w:t>Большой, поменьше, самый маленький. Гео</w:t>
            </w:r>
            <w:r>
              <w:rPr>
                <w:i/>
              </w:rPr>
              <w:t xml:space="preserve">метрические фигуры. </w:t>
            </w:r>
            <w:r>
              <w:t xml:space="preserve">Квадрат (находить среди множества фигур).   </w:t>
            </w:r>
          </w:p>
          <w:p w:rsidR="003C237C" w:rsidRDefault="00615B56">
            <w:pPr>
              <w:spacing w:after="19" w:line="259" w:lineRule="auto"/>
              <w:ind w:left="0" w:right="0" w:firstLine="0"/>
              <w:jc w:val="left"/>
            </w:pPr>
            <w:r>
              <w:rPr>
                <w:i/>
              </w:rPr>
              <w:t xml:space="preserve">Логическая задача. </w:t>
            </w:r>
            <w:r>
              <w:t xml:space="preserve">Развитие внимания. </w:t>
            </w:r>
          </w:p>
          <w:p w:rsidR="003C237C" w:rsidRDefault="00615B56">
            <w:pPr>
              <w:spacing w:after="25" w:line="259" w:lineRule="auto"/>
              <w:ind w:left="0" w:right="0" w:firstLine="0"/>
              <w:jc w:val="left"/>
            </w:pPr>
            <w:r>
              <w:rPr>
                <w:b/>
              </w:rPr>
              <w:t xml:space="preserve">Цели:  </w:t>
            </w:r>
            <w:r>
              <w:rPr>
                <w:u w:val="single" w:color="000000"/>
              </w:rPr>
              <w:t>Учить:</w:t>
            </w:r>
            <w:r>
              <w:rPr>
                <w:b/>
              </w:rPr>
              <w:t xml:space="preserve"> </w:t>
            </w:r>
          </w:p>
          <w:p w:rsidR="003C237C" w:rsidRDefault="00615B56">
            <w:pPr>
              <w:numPr>
                <w:ilvl w:val="0"/>
                <w:numId w:val="107"/>
              </w:numPr>
              <w:spacing w:after="0" w:line="282" w:lineRule="auto"/>
              <w:ind w:right="4" w:firstLine="0"/>
              <w:jc w:val="left"/>
            </w:pPr>
            <w:r>
              <w:t xml:space="preserve">устанавливать </w:t>
            </w:r>
            <w:r>
              <w:tab/>
              <w:t xml:space="preserve">соответствие </w:t>
            </w:r>
            <w:r>
              <w:tab/>
              <w:t xml:space="preserve">между числом и количеством предметов; </w:t>
            </w:r>
          </w:p>
          <w:p w:rsidR="003C237C" w:rsidRDefault="00615B56">
            <w:pPr>
              <w:numPr>
                <w:ilvl w:val="0"/>
                <w:numId w:val="107"/>
              </w:numPr>
              <w:spacing w:after="20" w:line="263" w:lineRule="auto"/>
              <w:ind w:right="4" w:firstLine="0"/>
              <w:jc w:val="left"/>
            </w:pPr>
            <w:r>
              <w:t xml:space="preserve">выделять признаки сходства предметов (величина) и объединять их по этому признаку. </w:t>
            </w:r>
            <w:r>
              <w:rPr>
                <w:u w:val="single" w:color="000000"/>
              </w:rPr>
              <w:t>Закреплять:</w:t>
            </w:r>
            <w:r>
              <w:t xml:space="preserve">  </w:t>
            </w:r>
          </w:p>
          <w:p w:rsidR="003C237C" w:rsidRDefault="00615B56">
            <w:pPr>
              <w:numPr>
                <w:ilvl w:val="0"/>
                <w:numId w:val="107"/>
              </w:numPr>
              <w:spacing w:after="0" w:line="278" w:lineRule="auto"/>
              <w:ind w:right="4" w:firstLine="0"/>
              <w:jc w:val="left"/>
            </w:pPr>
            <w:r>
              <w:t xml:space="preserve">умение считать предметы (в пределах 5);  • знания о геометрической фигуре квадрат. </w:t>
            </w:r>
            <w:r>
              <w:rPr>
                <w:u w:val="single" w:color="000000"/>
              </w:rPr>
              <w:t>Продолжать учить:</w:t>
            </w:r>
            <w:r>
              <w:t xml:space="preserve">  </w:t>
            </w:r>
          </w:p>
          <w:p w:rsidR="003C237C" w:rsidRDefault="00615B56">
            <w:pPr>
              <w:numPr>
                <w:ilvl w:val="0"/>
                <w:numId w:val="107"/>
              </w:numPr>
              <w:spacing w:after="23" w:line="258" w:lineRule="auto"/>
              <w:ind w:right="4" w:firstLine="0"/>
              <w:jc w:val="left"/>
            </w:pPr>
            <w:r>
              <w:t xml:space="preserve">сравнивать предметы по величине (большой, поменьше, самый маленький), использовать эти слова в речи. </w:t>
            </w:r>
          </w:p>
          <w:p w:rsidR="003C237C" w:rsidRDefault="00615B56">
            <w:pPr>
              <w:spacing w:after="0" w:line="259" w:lineRule="auto"/>
              <w:ind w:left="0" w:right="0" w:firstLine="0"/>
              <w:jc w:val="left"/>
            </w:pPr>
            <w:r>
              <w:rPr>
                <w:u w:val="single" w:color="000000"/>
              </w:rPr>
              <w:t>Формировать:</w:t>
            </w:r>
            <w:r>
              <w:t xml:space="preserve">  </w:t>
            </w:r>
          </w:p>
          <w:p w:rsidR="003C237C" w:rsidRDefault="00615B56">
            <w:pPr>
              <w:numPr>
                <w:ilvl w:val="0"/>
                <w:numId w:val="107"/>
              </w:numPr>
              <w:spacing w:after="0" w:line="279" w:lineRule="auto"/>
              <w:ind w:right="4" w:firstLine="0"/>
              <w:jc w:val="left"/>
            </w:pPr>
            <w:r>
              <w:t xml:space="preserve">представление, что квадраты могут быть разного размера;  </w:t>
            </w:r>
          </w:p>
          <w:p w:rsidR="003C237C" w:rsidRDefault="00615B56">
            <w:pPr>
              <w:numPr>
                <w:ilvl w:val="0"/>
                <w:numId w:val="107"/>
              </w:numPr>
              <w:spacing w:after="0" w:line="259" w:lineRule="auto"/>
              <w:ind w:right="4" w:firstLine="0"/>
              <w:jc w:val="left"/>
            </w:pPr>
            <w:r>
              <w:t xml:space="preserve">навыки самоконтроля и самооценки.  Развивать зрительное внимание.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65" w:lineRule="auto"/>
              <w:ind w:left="34" w:right="92" w:firstLine="0"/>
            </w:pPr>
            <w:r>
              <w:t>Е.В. Колесникова «Математика для детей 4-5 лет». Занятие  №3. Стр.</w:t>
            </w:r>
            <w:r>
              <w:rPr>
                <w:sz w:val="22"/>
              </w:rPr>
              <w:t xml:space="preserve"> </w:t>
            </w:r>
          </w:p>
          <w:p w:rsidR="003C237C" w:rsidRDefault="00615B56">
            <w:pPr>
              <w:spacing w:after="0" w:line="259" w:lineRule="auto"/>
              <w:ind w:left="34" w:right="0" w:firstLine="0"/>
              <w:jc w:val="left"/>
            </w:pPr>
            <w:r>
              <w:t>№23</w:t>
            </w:r>
            <w:r>
              <w:rPr>
                <w:sz w:val="22"/>
              </w:rPr>
              <w:t xml:space="preserve"> </w:t>
            </w:r>
          </w:p>
        </w:tc>
      </w:tr>
      <w:tr w:rsidR="003C237C">
        <w:trPr>
          <w:trHeight w:val="7188"/>
        </w:trPr>
        <w:tc>
          <w:tcPr>
            <w:tcW w:w="96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 w:right="0" w:firstLine="0"/>
              <w:jc w:val="left"/>
            </w:pPr>
            <w:r>
              <w:rPr>
                <w:rFonts w:ascii="Calibri" w:eastAsia="Calibri" w:hAnsi="Calibri" w:cs="Calibri"/>
                <w:noProof/>
                <w:sz w:val="22"/>
              </w:rPr>
              <w:lastRenderedPageBreak/>
              <mc:AlternateContent>
                <mc:Choice Requires="wpg">
                  <w:drawing>
                    <wp:inline distT="0" distB="0" distL="0" distR="0">
                      <wp:extent cx="528396" cy="620268"/>
                      <wp:effectExtent l="0" t="0" r="0" b="0"/>
                      <wp:docPr id="379569" name="Group 379569"/>
                      <wp:cNvGraphicFramePr/>
                      <a:graphic xmlns:a="http://schemas.openxmlformats.org/drawingml/2006/main">
                        <a:graphicData uri="http://schemas.microsoft.com/office/word/2010/wordprocessingGroup">
                          <wpg:wgp>
                            <wpg:cNvGrpSpPr/>
                            <wpg:grpSpPr>
                              <a:xfrm>
                                <a:off x="0" y="0"/>
                                <a:ext cx="528396" cy="620268"/>
                                <a:chOff x="0" y="0"/>
                                <a:chExt cx="528396" cy="620268"/>
                              </a:xfrm>
                            </wpg:grpSpPr>
                            <wps:wsp>
                              <wps:cNvPr id="379181" name="Rectangle 379181"/>
                              <wps:cNvSpPr/>
                              <wps:spPr>
                                <a:xfrm rot="-5399999">
                                  <a:off x="-11022" y="395553"/>
                                  <a:ext cx="774284" cy="181116"/>
                                </a:xfrm>
                                <a:prstGeom prst="rect">
                                  <a:avLst/>
                                </a:prstGeom>
                                <a:ln>
                                  <a:noFill/>
                                </a:ln>
                              </wps:spPr>
                              <wps:txbx>
                                <w:txbxContent>
                                  <w:p w:rsidR="003C237C" w:rsidRDefault="00615B56">
                                    <w:pPr>
                                      <w:spacing w:after="160" w:line="259" w:lineRule="auto"/>
                                      <w:ind w:left="0" w:right="0" w:firstLine="0"/>
                                      <w:jc w:val="left"/>
                                    </w:pPr>
                                    <w:r>
                                      <w:rPr>
                                        <w:b/>
                                      </w:rPr>
                                      <w:t>4</w:t>
                                    </w:r>
                                  </w:p>
                                </w:txbxContent>
                              </wps:txbx>
                              <wps:bodyPr horzOverflow="overflow" vert="horz" lIns="0" tIns="0" rIns="0" bIns="0" rtlCol="0">
                                <a:noAutofit/>
                              </wps:bodyPr>
                            </wps:wsp>
                            <wps:wsp>
                              <wps:cNvPr id="379182" name="Rectangle 379182"/>
                              <wps:cNvSpPr/>
                              <wps:spPr>
                                <a:xfrm rot="-5399999">
                                  <a:off x="-302107" y="104468"/>
                                  <a:ext cx="774284"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8045" name="Rectangle 8045"/>
                              <wps:cNvSpPr/>
                              <wps:spPr>
                                <a:xfrm rot="-5399999">
                                  <a:off x="86853" y="-99425"/>
                                  <a:ext cx="50673" cy="224379"/>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046" name="Rectangle 8046"/>
                              <wps:cNvSpPr/>
                              <wps:spPr>
                                <a:xfrm rot="-5399999">
                                  <a:off x="446543" y="193181"/>
                                  <a:ext cx="50673" cy="224379"/>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79569" o:spid="_x0000_s1121" style="width:41.6pt;height:48.85pt;mso-position-horizontal-relative:char;mso-position-vertical-relative:line" coordsize="5283,6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i5FqQIAAFQKAAAOAAAAZHJzL2Uyb0RvYy54bWzkVl1r2zAUfR/sPwi9p7blj9imThnrWgZj&#10;Lev2AxRb/gDbEpJap/v1u5KtZCQwWAslbHlQpHtl6d5z7pF0ebUbevTEpOr4WODgwseIjSWvurEp&#10;8I/vN6sUI6XpWNGej6zAz0zhq837d5eTyBnhLe8rJhEsMqp8EgVutRa556myZQNVF1ywEZw1lwPV&#10;MJSNV0k6wepD7xHfT7yJy0pIXjKlwHo9O/HGrl/XrNR3da2YRn2BITZtW2nbrWm9zSXNG0lF25VL&#10;GPQFUQy0G2HT/VLXVFP0KLuTpYaulFzxWl+UfPB4XXclszlANoF/lM2t5I/C5tLkUyP2MAG0Rzi9&#10;eNny69O9RF1V4HCdxUmG0UgH4MlujRYbgDSJJoe5t1I8iHu5GJp5ZPLe1XIw/5AR2ll4n/fwsp1G&#10;JRhjkoZZglEJroT4JEln+MsWODr5qmw//fE7z23qmdj2oUwCCkkdsFKvw+qhpYJZCpTJ/4BVkAYO&#10;q29QZXRsembwMnYLj52/B0vlCnBzSCHJoRJXcZiZny2cBbhVEPiEYAQQhVkcx+EMkYNwvY5IGs0Q&#10;wk5BkBj/HgqaC6n0LeMDMp0CSwjNLk+fvig9T3VTTDD9aNqR33R9P3uNBRB18Zqe3m13tkSS2KW2&#10;5dUzYNFy+fMO1F/3fCowX3rYHAiwufFi1H8egQOjPdeRrrN1Han7j9wqdA7nw6PmdWfjNQHMuy1x&#10;AbmmHN+KZeBiVsQRy8RBAVXx9yyHPgn8taU58KPIKeFMaLZFdQD+H6c59aP4lGRrfYWQ0yQF8Rod&#10;r7IsIlY5NHcEx36yBq85CQmJ4Nh4UxmvXe3+FzIGJuHSORaxtb6CXxBtHM0EB1m4nPrnQrC9WM9B&#10;wPZuhqeLvaOWZ5Z5G/0+tuf64TG4+QUAAP//AwBQSwMEFAAGAAgAAAAhANsl6KbcAAAAAwEAAA8A&#10;AABkcnMvZG93bnJldi54bWxMj0FrwkAQhe+C/2GZQm+6idKqaTYiYnuSQrVQvI3ZMQlmZ0N2TeK/&#10;77aX9jLweI/3vknXg6lFR62rLCuIpxEI4tzqigsFn8fXyRKE88gaa8uk4E4O1tl4lGKibc8f1B18&#10;IUIJuwQVlN43iZQuL8mgm9qGOHgX2xr0QbaF1C32odzUchZFz9JgxWGhxIa2JeXXw80oeOux38zj&#10;Xbe/Xrb30/Hp/Wsfk1KPD8PmBYSnwf+F4Qc/oEMWmM72xtqJWkF4xP/e4C3nMxBnBavFAmSWyv/s&#10;2TcAAAD//wMAUEsBAi0AFAAGAAgAAAAhALaDOJL+AAAA4QEAABMAAAAAAAAAAAAAAAAAAAAAAFtD&#10;b250ZW50X1R5cGVzXS54bWxQSwECLQAUAAYACAAAACEAOP0h/9YAAACUAQAACwAAAAAAAAAAAAAA&#10;AAAvAQAAX3JlbHMvLnJlbHNQSwECLQAUAAYACAAAACEA1mIuRakCAABUCgAADgAAAAAAAAAAAAAA&#10;AAAuAgAAZHJzL2Uyb0RvYy54bWxQSwECLQAUAAYACAAAACEA2yXoptwAAAADAQAADwAAAAAAAAAA&#10;AAAAAAADBQAAZHJzL2Rvd25yZXYueG1sUEsFBgAAAAAEAAQA8wAAAAwGAAAAAA==&#10;">
                      <v:rect id="Rectangle 379181" o:spid="_x0000_s1122" style="position:absolute;left:-111;top:3955;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EdcMkA&#10;AADfAAAADwAAAGRycy9kb3ducmV2LnhtbESPW2vCQBSE3wv9D8sp+FY3seIldRUplPiioGnFx2P2&#10;5EKzZ9Psqum/dwuFPg4z8w2zWPWmEVfqXG1ZQTyMQBDnVtdcKvjI3p9nIJxH1thYJgU/5GC1fHxY&#10;YKLtjfd0PfhSBAi7BBVU3reJlC6vyKAb2pY4eIXtDPogu1LqDm8Bbho5iqKJNFhzWKiwpbeK8q/D&#10;xSj4jLPLMXW7M5+K7+l469NdUaZKDZ769SsIT73/D/+1N1rBy3Qez2L4/RO+gFze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YEdcM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4</w:t>
                              </w:r>
                            </w:p>
                          </w:txbxContent>
                        </v:textbox>
                      </v:rect>
                      <v:rect id="Rectangle 379182" o:spid="_x0000_s1123" style="position:absolute;left:-3021;top:1045;width:7742;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ODB8kA&#10;AADfAAAADwAAAGRycy9kb3ducmV2LnhtbESPW2vCQBSE3wv+h+UIfaubqHhJXUUKkr4oqG3x8TR7&#10;csHs2TS7avrv3YLQx2FmvmEWq87U4kqtqywriAcRCOLM6ooLBR/HzcsMhPPIGmvLpOCXHKyWvacF&#10;JtreeE/Xgy9EgLBLUEHpfZNI6bKSDLqBbYiDl9vWoA+yLaRu8RbgppbDKJpIgxWHhRIbeispOx8u&#10;RsFnfLx8pW73zaf8Zzre+nSXF6lSz/1u/QrCU+f/w4/2u1Ywms7j2RD+/oQvIJd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2VODB8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8045" o:spid="_x0000_s1124"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HhMcA&#10;AADdAAAADwAAAGRycy9kb3ducmV2LnhtbESPT2vCQBTE7wW/w/KE3pqNxbYS3QQRSnqpUG2Lx2f2&#10;5Q9m36bZVdNv7wqCx2FmfsMsssG04kS9aywrmEQxCOLC6oYrBd/b96cZCOeRNbaWScE/OcjS0cMC&#10;E23P/EWnja9EgLBLUEHtfZdI6YqaDLrIdsTBK21v0AfZV1L3eA5w08rnOH6VBhsOCzV2tKqpOGyO&#10;RsHPZHv8zd16z7vy72366fN1WeVKPY6H5RyEp8Hfw7f2h1Ywi6cvcH0TnoBM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6Ph4THAAAA3Q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8046" o:spid="_x0000_s1125" style="position:absolute;left:4464;top:1932;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0Z88UA&#10;AADdAAAADwAAAGRycy9kb3ducmV2LnhtbESPS4sCMRCE74L/IbSwN824iCujUURYZi8r+MRjO+l5&#10;4KQzO4k6/nsjLHgsquorarZoTSVu1LjSsoLhIAJBnFpdcq5gv/vuT0A4j6yxskwKHuRgMe92Zhhr&#10;e+cN3bY+FwHCLkYFhfd1LKVLCzLoBrYmDl5mG4M+yCaXusF7gJtKfkbRWBosOSwUWNOqoPSyvRoF&#10;h+Huekzc+syn7O9r9OuTdZYnSn302uUUhKfWv8P/7R+tYBKNxvB6E56AnD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XRnzxQAAAN0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54" w:line="236" w:lineRule="auto"/>
              <w:ind w:left="0" w:right="0" w:firstLine="0"/>
              <w:jc w:val="center"/>
            </w:pPr>
            <w:r>
              <w:rPr>
                <w:b/>
              </w:rPr>
              <w:t xml:space="preserve">«День дошкольного </w:t>
            </w:r>
          </w:p>
          <w:p w:rsidR="003C237C" w:rsidRDefault="00615B56">
            <w:pPr>
              <w:spacing w:after="0" w:line="259" w:lineRule="auto"/>
              <w:ind w:left="0" w:right="102" w:firstLine="0"/>
              <w:jc w:val="center"/>
            </w:pPr>
            <w:r>
              <w:rPr>
                <w:b/>
              </w:rPr>
              <w:t xml:space="preserve">работника» </w:t>
            </w:r>
          </w:p>
          <w:p w:rsidR="003C237C" w:rsidRDefault="00615B56">
            <w:pPr>
              <w:spacing w:after="0" w:line="259" w:lineRule="auto"/>
              <w:ind w:left="0" w:right="0" w:firstLine="0"/>
              <w:jc w:val="left"/>
            </w:pPr>
            <w:r>
              <w:rPr>
                <w:b/>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5" w:lineRule="auto"/>
              <w:ind w:left="0" w:right="0" w:firstLine="0"/>
            </w:pPr>
            <w:r>
              <w:rPr>
                <w:i/>
              </w:rPr>
              <w:t xml:space="preserve">Количество и </w:t>
            </w:r>
            <w:r>
              <w:t xml:space="preserve">счет. Счет по образцу, сравнение чисел 4—5.   </w:t>
            </w:r>
          </w:p>
          <w:p w:rsidR="003C237C" w:rsidRDefault="00615B56">
            <w:pPr>
              <w:spacing w:after="13" w:line="265" w:lineRule="auto"/>
              <w:ind w:left="0" w:right="97" w:firstLine="0"/>
            </w:pPr>
            <w:r>
              <w:rPr>
                <w:i/>
              </w:rPr>
              <w:t xml:space="preserve">Ориентировка во времени. </w:t>
            </w:r>
            <w:r>
              <w:t xml:space="preserve">Части суток. </w:t>
            </w:r>
            <w:r>
              <w:rPr>
                <w:i/>
              </w:rPr>
              <w:t xml:space="preserve">Ориентировка в пространстве. </w:t>
            </w:r>
            <w:r>
              <w:t xml:space="preserve">Слева, посередине, справа. </w:t>
            </w:r>
            <w:r>
              <w:rPr>
                <w:b/>
              </w:rPr>
              <w:t xml:space="preserve">Цели:  </w:t>
            </w:r>
            <w:r>
              <w:t>продолжать учить:</w:t>
            </w:r>
            <w:r>
              <w:rPr>
                <w:b/>
              </w:rPr>
              <w:t xml:space="preserve"> </w:t>
            </w:r>
          </w:p>
          <w:p w:rsidR="003C237C" w:rsidRDefault="00615B56">
            <w:pPr>
              <w:numPr>
                <w:ilvl w:val="0"/>
                <w:numId w:val="108"/>
              </w:numPr>
              <w:spacing w:after="8" w:line="259" w:lineRule="auto"/>
              <w:ind w:right="103" w:firstLine="0"/>
              <w:jc w:val="left"/>
            </w:pPr>
            <w:r>
              <w:t xml:space="preserve">считать предметы (в пределах 5); </w:t>
            </w:r>
          </w:p>
          <w:p w:rsidR="003C237C" w:rsidRDefault="00615B56">
            <w:pPr>
              <w:numPr>
                <w:ilvl w:val="0"/>
                <w:numId w:val="108"/>
              </w:numPr>
              <w:spacing w:after="26" w:line="259" w:lineRule="auto"/>
              <w:ind w:right="103" w:firstLine="0"/>
              <w:jc w:val="left"/>
            </w:pPr>
            <w:r>
              <w:t xml:space="preserve">добавлять </w:t>
            </w:r>
            <w:r>
              <w:tab/>
              <w:t xml:space="preserve">к </w:t>
            </w:r>
            <w:r>
              <w:tab/>
              <w:t xml:space="preserve">меньшей </w:t>
            </w:r>
            <w:r>
              <w:tab/>
              <w:t xml:space="preserve">группе </w:t>
            </w:r>
          </w:p>
          <w:p w:rsidR="003C237C" w:rsidRDefault="00615B56">
            <w:pPr>
              <w:spacing w:after="0" w:line="259" w:lineRule="auto"/>
              <w:ind w:left="0" w:right="0" w:firstLine="0"/>
              <w:jc w:val="left"/>
            </w:pPr>
            <w:r>
              <w:t xml:space="preserve">недостающий предмет; </w:t>
            </w:r>
          </w:p>
          <w:p w:rsidR="003C237C" w:rsidRDefault="00615B56">
            <w:pPr>
              <w:numPr>
                <w:ilvl w:val="0"/>
                <w:numId w:val="108"/>
              </w:numPr>
              <w:spacing w:after="0" w:line="258" w:lineRule="auto"/>
              <w:ind w:right="103" w:firstLine="0"/>
              <w:jc w:val="left"/>
            </w:pPr>
            <w:r>
              <w:t xml:space="preserve">устанавливать равенство между группами, состоящими из одинакового количества разных предметов; </w:t>
            </w:r>
          </w:p>
          <w:p w:rsidR="003C237C" w:rsidRDefault="00615B56">
            <w:pPr>
              <w:numPr>
                <w:ilvl w:val="0"/>
                <w:numId w:val="108"/>
              </w:numPr>
              <w:spacing w:after="27" w:line="258" w:lineRule="auto"/>
              <w:ind w:right="103" w:firstLine="0"/>
              <w:jc w:val="left"/>
            </w:pPr>
            <w:r>
              <w:t xml:space="preserve">обозначать словами положение предметов по отношению  к себе (слева, посередине, справа). </w:t>
            </w:r>
          </w:p>
          <w:p w:rsidR="003C237C" w:rsidRDefault="00615B56">
            <w:pPr>
              <w:spacing w:after="0" w:line="258" w:lineRule="auto"/>
              <w:ind w:left="0" w:right="106" w:firstLine="0"/>
            </w:pPr>
            <w:r>
              <w:t xml:space="preserve">Закреплять представления о частях суток. Упражнять в сравнении двух групп предметов. </w:t>
            </w:r>
          </w:p>
          <w:p w:rsidR="003C237C" w:rsidRDefault="00615B56">
            <w:pPr>
              <w:spacing w:after="0" w:line="278" w:lineRule="auto"/>
              <w:ind w:left="0" w:right="0" w:firstLine="0"/>
              <w:jc w:val="left"/>
            </w:pPr>
            <w:r>
              <w:t xml:space="preserve">Формировать навыки самоконтроля и самооценки. </w:t>
            </w:r>
          </w:p>
          <w:p w:rsidR="003C237C" w:rsidRDefault="00615B56">
            <w:pPr>
              <w:spacing w:after="0" w:line="259" w:lineRule="auto"/>
              <w:ind w:left="0" w:right="0" w:firstLine="0"/>
              <w:jc w:val="left"/>
            </w:pPr>
            <w:r>
              <w:t xml:space="preserve"> </w:t>
            </w:r>
          </w:p>
          <w:p w:rsidR="003C237C" w:rsidRDefault="00615B56">
            <w:pPr>
              <w:spacing w:after="0" w:line="259" w:lineRule="auto"/>
              <w:ind w:left="0" w:right="0" w:firstLine="0"/>
              <w:jc w:val="left"/>
            </w:pPr>
            <w:r>
              <w:t xml:space="preserve"> </w:t>
            </w:r>
          </w:p>
          <w:p w:rsidR="003C237C" w:rsidRDefault="00615B56">
            <w:pPr>
              <w:spacing w:after="0" w:line="259" w:lineRule="auto"/>
              <w:ind w:left="0" w:right="0" w:firstLine="0"/>
              <w:jc w:val="left"/>
            </w:pPr>
            <w:r>
              <w:t xml:space="preserve"> </w:t>
            </w:r>
          </w:p>
          <w:p w:rsidR="003C237C" w:rsidRDefault="00615B56">
            <w:pPr>
              <w:spacing w:after="0" w:line="259" w:lineRule="auto"/>
              <w:ind w:left="0" w:right="0" w:firstLine="0"/>
              <w:jc w:val="left"/>
            </w:pPr>
            <w:r>
              <w:t xml:space="preserve"> </w:t>
            </w:r>
          </w:p>
          <w:p w:rsidR="003C237C" w:rsidRDefault="00615B56">
            <w:pPr>
              <w:spacing w:after="0" w:line="259" w:lineRule="auto"/>
              <w:ind w:left="0" w:right="0" w:firstLine="0"/>
              <w:jc w:val="left"/>
            </w:pPr>
            <w:r>
              <w:t xml:space="preserve"> </w:t>
            </w:r>
          </w:p>
          <w:p w:rsidR="003C237C" w:rsidRDefault="00615B56">
            <w:pPr>
              <w:spacing w:after="0" w:line="259" w:lineRule="auto"/>
              <w:ind w:left="0" w:right="0" w:firstLine="0"/>
              <w:jc w:val="left"/>
            </w:pPr>
            <w:r>
              <w:rPr>
                <w:i/>
              </w:rPr>
              <w:t xml:space="preserve">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615B56">
            <w:pPr>
              <w:spacing w:after="10" w:line="252" w:lineRule="auto"/>
              <w:ind w:left="34" w:right="92" w:firstLine="0"/>
            </w:pPr>
            <w:r>
              <w:t xml:space="preserve">Е.В. Колесникова «Математика для детей 4-5 лет». Занятие №4. </w:t>
            </w:r>
          </w:p>
          <w:p w:rsidR="003C237C" w:rsidRDefault="00615B56">
            <w:pPr>
              <w:spacing w:after="0" w:line="259" w:lineRule="auto"/>
              <w:ind w:left="34" w:right="0" w:firstLine="0"/>
              <w:jc w:val="left"/>
            </w:pPr>
            <w:r>
              <w:t xml:space="preserve">Стр.25 </w:t>
            </w:r>
          </w:p>
        </w:tc>
      </w:tr>
    </w:tbl>
    <w:p w:rsidR="003C237C" w:rsidRDefault="003C237C">
      <w:pPr>
        <w:spacing w:after="0" w:line="259" w:lineRule="auto"/>
        <w:ind w:left="-1556" w:right="317" w:firstLine="0"/>
        <w:jc w:val="left"/>
      </w:pPr>
    </w:p>
    <w:tbl>
      <w:tblPr>
        <w:tblStyle w:val="TableGrid"/>
        <w:tblW w:w="9575" w:type="dxa"/>
        <w:tblInd w:w="34" w:type="dxa"/>
        <w:tblCellMar>
          <w:top w:w="47" w:type="dxa"/>
          <w:left w:w="5" w:type="dxa"/>
        </w:tblCellMar>
        <w:tblLook w:val="04A0" w:firstRow="1" w:lastRow="0" w:firstColumn="1" w:lastColumn="0" w:noHBand="0" w:noVBand="1"/>
      </w:tblPr>
      <w:tblGrid>
        <w:gridCol w:w="961"/>
        <w:gridCol w:w="1844"/>
        <w:gridCol w:w="4681"/>
        <w:gridCol w:w="2089"/>
      </w:tblGrid>
      <w:tr w:rsidR="003C237C">
        <w:trPr>
          <w:trHeight w:val="4705"/>
        </w:trPr>
        <w:tc>
          <w:tcPr>
            <w:tcW w:w="96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257" w:right="0" w:firstLine="0"/>
              <w:jc w:val="left"/>
            </w:pPr>
            <w:r>
              <w:rPr>
                <w:rFonts w:ascii="Calibri" w:eastAsia="Calibri" w:hAnsi="Calibri" w:cs="Calibri"/>
                <w:noProof/>
                <w:sz w:val="22"/>
              </w:rPr>
              <mc:AlternateContent>
                <mc:Choice Requires="wpg">
                  <w:drawing>
                    <wp:inline distT="0" distB="0" distL="0" distR="0">
                      <wp:extent cx="348586" cy="772668"/>
                      <wp:effectExtent l="0" t="0" r="0" b="0"/>
                      <wp:docPr id="383731" name="Group 383731"/>
                      <wp:cNvGraphicFramePr/>
                      <a:graphic xmlns:a="http://schemas.openxmlformats.org/drawingml/2006/main">
                        <a:graphicData uri="http://schemas.microsoft.com/office/word/2010/wordprocessingGroup">
                          <wpg:wgp>
                            <wpg:cNvGrpSpPr/>
                            <wpg:grpSpPr>
                              <a:xfrm>
                                <a:off x="0" y="0"/>
                                <a:ext cx="348586" cy="772668"/>
                                <a:chOff x="0" y="0"/>
                                <a:chExt cx="348586" cy="772668"/>
                              </a:xfrm>
                            </wpg:grpSpPr>
                            <wps:wsp>
                              <wps:cNvPr id="8166" name="Rectangle 8166"/>
                              <wps:cNvSpPr/>
                              <wps:spPr>
                                <a:xfrm rot="-5399999">
                                  <a:off x="-365353" y="193622"/>
                                  <a:ext cx="976976" cy="181116"/>
                                </a:xfrm>
                                <a:prstGeom prst="rect">
                                  <a:avLst/>
                                </a:prstGeom>
                                <a:ln>
                                  <a:noFill/>
                                </a:ln>
                              </wps:spPr>
                              <wps:txbx>
                                <w:txbxContent>
                                  <w:p w:rsidR="003C237C" w:rsidRDefault="00615B56">
                                    <w:pPr>
                                      <w:spacing w:after="160" w:line="259" w:lineRule="auto"/>
                                      <w:ind w:left="0" w:right="0" w:firstLine="0"/>
                                      <w:jc w:val="left"/>
                                    </w:pPr>
                                    <w:r>
                                      <w:rPr>
                                        <w:b/>
                                      </w:rPr>
                                      <w:t>ОКТЯБРЬ</w:t>
                                    </w:r>
                                  </w:p>
                                </w:txbxContent>
                              </wps:txbx>
                              <wps:bodyPr horzOverflow="overflow" vert="horz" lIns="0" tIns="0" rIns="0" bIns="0" rtlCol="0">
                                <a:noAutofit/>
                              </wps:bodyPr>
                            </wps:wsp>
                            <wps:wsp>
                              <wps:cNvPr id="8167" name="Rectangle 8167"/>
                              <wps:cNvSpPr/>
                              <wps:spPr>
                                <a:xfrm rot="-5399999">
                                  <a:off x="86853"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383041" name="Rectangle 383041"/>
                              <wps:cNvSpPr/>
                              <wps:spPr>
                                <a:xfrm rot="-5399999">
                                  <a:off x="168808" y="471752"/>
                                  <a:ext cx="774284" cy="181116"/>
                                </a:xfrm>
                                <a:prstGeom prst="rect">
                                  <a:avLst/>
                                </a:prstGeom>
                                <a:ln>
                                  <a:noFill/>
                                </a:ln>
                              </wps:spPr>
                              <wps:txbx>
                                <w:txbxContent>
                                  <w:p w:rsidR="003C237C" w:rsidRDefault="00615B56">
                                    <w:pPr>
                                      <w:spacing w:after="160" w:line="259" w:lineRule="auto"/>
                                      <w:ind w:left="0" w:right="0" w:firstLine="0"/>
                                      <w:jc w:val="left"/>
                                    </w:pPr>
                                    <w:r>
                                      <w:rPr>
                                        <w:b/>
                                      </w:rPr>
                                      <w:t>1</w:t>
                                    </w:r>
                                  </w:p>
                                </w:txbxContent>
                              </wps:txbx>
                              <wps:bodyPr horzOverflow="overflow" vert="horz" lIns="0" tIns="0" rIns="0" bIns="0" rtlCol="0">
                                <a:noAutofit/>
                              </wps:bodyPr>
                            </wps:wsp>
                            <wps:wsp>
                              <wps:cNvPr id="383042" name="Rectangle 383042"/>
                              <wps:cNvSpPr/>
                              <wps:spPr>
                                <a:xfrm rot="-5399999">
                                  <a:off x="-122274" y="180668"/>
                                  <a:ext cx="774284"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8169" name="Rectangle 8169"/>
                              <wps:cNvSpPr/>
                              <wps:spPr>
                                <a:xfrm rot="-5399999">
                                  <a:off x="266686" y="-232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83731" o:spid="_x0000_s1126" style="width:27.45pt;height:60.85pt;mso-position-horizontal-relative:char;mso-position-vertical-relative:line" coordsize="3485,77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Mw/0AIAADcMAAAOAAAAZHJzL2Uyb0RvYy54bWzkVttq3DAQfS/0H4TeN7blu4k3lKYJhdKE&#10;pv0ArS1fwLaEpMSbfn1H8mXbbCk0gTQ0yyLLI3k0c87MaE7P9n2H7phULR9y7J24GLGh4GU71Dn+&#10;9vVik2CkNB1K2vGB5fieKXy2ffvmdBQZI7zhXckkAiWDykaR40ZrkTmOKhrWU3XCBRtgseKypxpe&#10;Ze2Uko6gve8c4rqRM3JZCskLphRIz6dFvLX6q4oV+qqqFNOoyzHYpu0o7bgzo7M9pVktqWjaYjaD&#10;PsKKnrYDHLqqOqeaolvZHqnq20JyxSt9UvDe4VXVFsz6AN547gNvLiW/FdaXOhtrscIE0D7A6dFq&#10;i8931xK1ZY79xI99D6OB9sCTPRrNMgBpFHUGey+luBHXchbU05vxe1/J3jzBI7S38N6v8LK9RgUI&#10;/SAJkwijApbimERRMsFfNMDR0VdF8+GP3znLoY6xbTVlFBBI6oCVehpWNw0VzFKgjP8zVokXgR8T&#10;Ul8gxuhQdwxZqYXG7l2BUpkCzBaUkOQQhZvQT83PBs0M2saPQj/0MQJ8vNSPCJnwWfBL4wj+E35e&#10;4nleZNZXHGgmpNKXjPfITHIswTKrn959Unraumwx1nSDGQd+0XbdtGokAOdisJnp/W5v4yNKzWlG&#10;tOPlPQDRcPn9ClK/6viYYz7PsKkGcLhZxaj7OAABJvGWiVwmu2Uidfee2/SczHl3q3nVWnsPp812&#10;AbOTDc9BcfxbiuMFBgiHv6Y4iZKZ4E2aBiT8leDQjWKg3+QHIYGf2PL0XPzG9rQD4v85v1Da3GAt&#10;d4cknuVzqD+GYy9KEheuPWAxiL04fJDFcRyQJPhXWRx7S/i+iiy2bJLjPJ7lT2B54xFCYuDRFOvE&#10;XS+zpVj/Y5pt0L2aZIabNz0m2UqfQDF0KJHpV4DhDfHJy6rW/kvJY9t+QXdqO5G5kzbt78/v9vY+&#10;9PvbHwAAAP//AwBQSwMEFAAGAAgAAAAhABsxB/vcAAAABAEAAA8AAABkcnMvZG93bnJldi54bWxM&#10;j0FLw0AQhe+C/2EZwZvdpFqtMZtSinoqBVuheJsm0yQ0Oxuy2yT9945e9PJgeI/3vkkXo21UT52v&#10;HRuIJxEo4twVNZcGPndvd3NQPiAX2DgmAxfysMiur1JMCjfwB/XbUCopYZ+ggSqENtHa5xVZ9BPX&#10;Eot3dJ3FIGdX6qLDQcpto6dR9Kgt1iwLFba0qig/bc/WwPuAw/I+fu3Xp+Pq8rWbbfbrmIy5vRmX&#10;L6ACjeEvDD/4gg6ZMB3cmQuvGgPySPhV8WYPz6AOkpnGT6CzVP+Hz74BAAD//wMAUEsBAi0AFAAG&#10;AAgAAAAhALaDOJL+AAAA4QEAABMAAAAAAAAAAAAAAAAAAAAAAFtDb250ZW50X1R5cGVzXS54bWxQ&#10;SwECLQAUAAYACAAAACEAOP0h/9YAAACUAQAACwAAAAAAAAAAAAAAAAAvAQAAX3JlbHMvLnJlbHNQ&#10;SwECLQAUAAYACAAAACEArwDMP9ACAAA3DAAADgAAAAAAAAAAAAAAAAAuAgAAZHJzL2Uyb0RvYy54&#10;bWxQSwECLQAUAAYACAAAACEAGzEH+9wAAAAEAQAADwAAAAAAAAAAAAAAAAAqBQAAZHJzL2Rvd25y&#10;ZXYueG1sUEsFBgAAAAAEAAQA8wAAADMGAAAAAA==&#10;">
                      <v:rect id="Rectangle 8166" o:spid="_x0000_s1127" style="position:absolute;left:-3654;top:1936;width:9769;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lKDsYA&#10;AADdAAAADwAAAGRycy9kb3ducmV2LnhtbESPW2vCQBSE3wv9D8sp+FY3kRIlukoRJH1R8Fb6eMye&#10;XGj2bMyumv77riD4OMzMN8xs0ZtGXKlztWUF8TACQZxbXXOp4LBfvU9AOI+ssbFMCv7IwWL++jLD&#10;VNsbb+m686UIEHYpKqi8b1MpXV6RQTe0LXHwCtsZ9EF2pdQd3gLcNHIURYk0WHNYqLClZUX57+5i&#10;FBzj/eU7c5sT/xTn8cfaZ5uizJQavPWfUxCeev8MP9pfWsEkThK4vwlPQM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wlKDsYAAADd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ОКТЯБРЬ</w:t>
                              </w:r>
                            </w:p>
                          </w:txbxContent>
                        </v:textbox>
                      </v:rect>
                      <v:rect id="Rectangle 8167" o:spid="_x0000_s1128"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EXvlccA&#10;AADdAAAADwAAAGRycy9kb3ducmV2LnhtbESPS2vDMBCE74H+B7GF3BLZISTGjRxKIbiXBvJo6XFr&#10;rR/UWrmWnLj/PioUchxm5htmsx1NKy7Uu8aygngegSAurG64UnA+7WYJCOeRNbaWScEvOdhmD5MN&#10;ptpe+UCXo69EgLBLUUHtfZdK6YqaDLq57YiDV9reoA+yr6Tu8RrgppWLKFpJgw2HhRo7eqmp+D4O&#10;RsF7fBo+crf/4s/yZ7188/m+rHKlpo/j8xMIT6O/h//br1pBEq/W8PcmPAGZ3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xF75XHAAAA3Q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v:rect id="Rectangle 383041" o:spid="_x0000_s1129" style="position:absolute;left:1687;top:4717;width:7743;height:181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NNnsgA&#10;AADfAAAADwAAAGRycy9kb3ducmV2LnhtbESPW2vCQBSE3wv9D8sR+lY3UbESXaUIJX1R8IqPx+zJ&#10;BbNn0+yq8d93C0Ifh5n5hpktOlOLG7Wusqwg7kcgiDOrKy4U7Hdf7xMQziNrrC2Tggc5WMxfX2aY&#10;aHvnDd22vhABwi5BBaX3TSKly0oy6Pq2IQ5ebluDPsi2kLrFe4CbWg6iaCwNVhwWSmxoWVJ22V6N&#10;gkO8ux5Ttz7zKf/5GK18us6LVKm3Xvc5BeGp8//hZ/tbKxhOhtEohr8/4QvI+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Iw02e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1</w:t>
                              </w:r>
                            </w:p>
                          </w:txbxContent>
                        </v:textbox>
                      </v:rect>
                      <v:rect id="Rectangle 383042" o:spid="_x0000_s1130" style="position:absolute;left:-1222;top:1806;width:774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HT6cgA&#10;AADfAAAADwAAAGRycy9kb3ducmV2LnhtbESPW2vCQBSE3wX/w3IE38zGC1ZSVykFiS8Kalv6eJo9&#10;udDs2ZhdNf77bkHwcZiZb5jlujO1uFLrKssKxlEMgjizuuJCwcdpM1qAcB5ZY22ZFNzJwXrV7y0x&#10;0fbGB7oefSEChF2CCkrvm0RKl5Vk0EW2IQ5ebluDPsi2kLrFW4CbWk7ieC4NVhwWSmzovaTs93gx&#10;Cj7Hp8tX6vY//J2fX2Y7n+7zIlVqOOjeXkF46vwz/GhvtYLpYhrPJvD/J3wBufo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4EdPp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8169" o:spid="_x0000_s1131" style="position:absolute;left:2666;top:-232;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befMcA&#10;AADdAAAADwAAAGRycy9kb3ducmV2LnhtbESPT2vCQBTE70K/w/IKvekmRdTGbEQESS8Kalt6fM2+&#10;/MHs2zS7avz23UKhx2FmfsOkq8G04kq9aywriCcRCOLC6oYrBW+n7XgBwnlkja1lUnAnB6vsYZRi&#10;ou2ND3Q9+koECLsEFdTed4mUrqjJoJvYjjh4pe0N+iD7SuoebwFuWvkcRTNpsOGwUGNHm5qK8/Fi&#10;FLzHp8tH7vZf/Fl+z6c7n+/LKlfq6XFYL0F4Gvx/+K/9qhUs4tkL/L4JT0Bm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KW3nzHAAAA3Q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22" w:line="259" w:lineRule="auto"/>
              <w:ind w:left="0" w:right="0" w:firstLine="0"/>
            </w:pPr>
            <w:r>
              <w:rPr>
                <w:b/>
              </w:rPr>
              <w:t xml:space="preserve">«Листопад,         </w:t>
            </w:r>
          </w:p>
          <w:p w:rsidR="003C237C" w:rsidRDefault="00615B56">
            <w:pPr>
              <w:spacing w:after="0" w:line="259" w:lineRule="auto"/>
              <w:ind w:left="0" w:right="0" w:firstLine="0"/>
              <w:jc w:val="left"/>
            </w:pPr>
            <w:r>
              <w:rPr>
                <w:b/>
              </w:rPr>
              <w:t xml:space="preserve">листопад…» </w:t>
            </w:r>
          </w:p>
          <w:p w:rsidR="003C237C" w:rsidRDefault="00615B56">
            <w:pPr>
              <w:spacing w:after="0" w:line="259" w:lineRule="auto"/>
              <w:ind w:left="106" w:right="0" w:firstLine="0"/>
              <w:jc w:val="left"/>
            </w:pPr>
            <w:r>
              <w:t xml:space="preserve"> </w:t>
            </w: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spacing w:after="26" w:line="258" w:lineRule="auto"/>
              <w:ind w:left="106" w:right="115" w:firstLine="0"/>
            </w:pPr>
            <w:r>
              <w:rPr>
                <w:i/>
              </w:rPr>
              <w:t xml:space="preserve">Количество и счет. </w:t>
            </w:r>
            <w:r>
              <w:t xml:space="preserve">Ознакомление  с цифрой 1. </w:t>
            </w:r>
            <w:r>
              <w:rPr>
                <w:i/>
              </w:rPr>
              <w:t xml:space="preserve">Ориентировка в пространстве. </w:t>
            </w:r>
            <w:r>
              <w:t xml:space="preserve">Слева, посередине, справа.  </w:t>
            </w:r>
          </w:p>
          <w:p w:rsidR="003C237C" w:rsidRDefault="00615B56">
            <w:pPr>
              <w:spacing w:after="0" w:line="276" w:lineRule="auto"/>
              <w:ind w:left="106" w:right="0" w:firstLine="0"/>
            </w:pPr>
            <w:r>
              <w:t xml:space="preserve"> </w:t>
            </w:r>
            <w:r>
              <w:rPr>
                <w:i/>
              </w:rPr>
              <w:t xml:space="preserve">Геометрические фигуры. </w:t>
            </w:r>
            <w:r>
              <w:t xml:space="preserve">Закрепление знаний о круге, квадрате. </w:t>
            </w:r>
          </w:p>
          <w:p w:rsidR="003C237C" w:rsidRDefault="00615B56">
            <w:pPr>
              <w:spacing w:after="0" w:line="259" w:lineRule="auto"/>
              <w:ind w:left="106" w:right="0" w:firstLine="0"/>
              <w:jc w:val="left"/>
            </w:pPr>
            <w:r>
              <w:rPr>
                <w:b/>
              </w:rPr>
              <w:t xml:space="preserve">Цели: </w:t>
            </w:r>
            <w:r>
              <w:rPr>
                <w:u w:val="single" w:color="000000"/>
              </w:rPr>
              <w:t>Учить</w:t>
            </w:r>
            <w:r>
              <w:t>:</w:t>
            </w:r>
            <w:r>
              <w:rPr>
                <w:b/>
              </w:rPr>
              <w:t xml:space="preserve"> </w:t>
            </w:r>
          </w:p>
          <w:p w:rsidR="003C237C" w:rsidRDefault="00615B56">
            <w:pPr>
              <w:numPr>
                <w:ilvl w:val="0"/>
                <w:numId w:val="109"/>
              </w:numPr>
              <w:spacing w:after="26" w:line="258" w:lineRule="auto"/>
              <w:ind w:right="110" w:firstLine="0"/>
            </w:pPr>
            <w:r>
              <w:t xml:space="preserve">отгадывать математические загадки на основе зрительно воспринимаемой информации; </w:t>
            </w:r>
          </w:p>
          <w:p w:rsidR="003C237C" w:rsidRDefault="00615B56">
            <w:pPr>
              <w:numPr>
                <w:ilvl w:val="0"/>
                <w:numId w:val="109"/>
              </w:numPr>
              <w:spacing w:after="20" w:line="259" w:lineRule="auto"/>
              <w:ind w:right="110" w:firstLine="0"/>
            </w:pPr>
            <w:r>
              <w:t xml:space="preserve">находить  цифру 1, используя образец; </w:t>
            </w:r>
          </w:p>
          <w:p w:rsidR="003C237C" w:rsidRDefault="00615B56">
            <w:pPr>
              <w:numPr>
                <w:ilvl w:val="0"/>
                <w:numId w:val="109"/>
              </w:numPr>
              <w:spacing w:after="0" w:line="279" w:lineRule="auto"/>
              <w:ind w:right="110" w:firstLine="0"/>
            </w:pPr>
            <w:r>
              <w:t xml:space="preserve">понимать последовательность расположения геометрических фигур. Знакомить с цифрой 1 как знаком числа 1. </w:t>
            </w:r>
          </w:p>
          <w:p w:rsidR="003C237C" w:rsidRDefault="00615B56">
            <w:pPr>
              <w:spacing w:after="0" w:line="259" w:lineRule="auto"/>
              <w:ind w:left="106" w:right="108" w:firstLine="0"/>
              <w:jc w:val="left"/>
            </w:pPr>
            <w:r>
              <w:t xml:space="preserve">Закреплять </w:t>
            </w:r>
            <w:r>
              <w:tab/>
              <w:t xml:space="preserve">умение </w:t>
            </w:r>
            <w:r>
              <w:tab/>
              <w:t xml:space="preserve">определять пространственное </w:t>
            </w:r>
            <w:r>
              <w:tab/>
              <w:t xml:space="preserve">расположение предметов по отношению к себе  ( слева, справа, посередине).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65" w:lineRule="auto"/>
              <w:ind w:left="139" w:right="98" w:firstLine="0"/>
            </w:pPr>
            <w:r>
              <w:t xml:space="preserve">Е.В. Колесникова «Математика для детей 4-5 лет». Занятие №5. Стр. </w:t>
            </w:r>
          </w:p>
          <w:p w:rsidR="003C237C" w:rsidRDefault="00615B56">
            <w:pPr>
              <w:spacing w:after="0" w:line="259" w:lineRule="auto"/>
              <w:ind w:left="139" w:right="0" w:firstLine="0"/>
              <w:jc w:val="left"/>
            </w:pPr>
            <w:r>
              <w:t>№28</w:t>
            </w:r>
            <w:r>
              <w:rPr>
                <w:sz w:val="22"/>
              </w:rPr>
              <w:t xml:space="preserve"> </w:t>
            </w:r>
          </w:p>
        </w:tc>
      </w:tr>
      <w:tr w:rsidR="003C237C">
        <w:trPr>
          <w:trHeight w:val="5805"/>
        </w:trPr>
        <w:tc>
          <w:tcPr>
            <w:tcW w:w="96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401" w:right="0" w:firstLine="0"/>
              <w:jc w:val="left"/>
            </w:pPr>
            <w:r>
              <w:rPr>
                <w:rFonts w:ascii="Calibri" w:eastAsia="Calibri" w:hAnsi="Calibri" w:cs="Calibri"/>
                <w:noProof/>
                <w:sz w:val="22"/>
              </w:rPr>
              <w:lastRenderedPageBreak/>
              <mc:AlternateContent>
                <mc:Choice Requires="wpg">
                  <w:drawing>
                    <wp:inline distT="0" distB="0" distL="0" distR="0">
                      <wp:extent cx="168754" cy="620268"/>
                      <wp:effectExtent l="0" t="0" r="0" b="0"/>
                      <wp:docPr id="383865" name="Group 383865"/>
                      <wp:cNvGraphicFramePr/>
                      <a:graphic xmlns:a="http://schemas.openxmlformats.org/drawingml/2006/main">
                        <a:graphicData uri="http://schemas.microsoft.com/office/word/2010/wordprocessingGroup">
                          <wpg:wgp>
                            <wpg:cNvGrpSpPr/>
                            <wpg:grpSpPr>
                              <a:xfrm>
                                <a:off x="0" y="0"/>
                                <a:ext cx="168754" cy="620268"/>
                                <a:chOff x="0" y="0"/>
                                <a:chExt cx="168754" cy="620268"/>
                              </a:xfrm>
                            </wpg:grpSpPr>
                            <wps:wsp>
                              <wps:cNvPr id="383053" name="Rectangle 383053"/>
                              <wps:cNvSpPr/>
                              <wps:spPr>
                                <a:xfrm rot="-5399999">
                                  <a:off x="-11023" y="395552"/>
                                  <a:ext cx="774283" cy="181116"/>
                                </a:xfrm>
                                <a:prstGeom prst="rect">
                                  <a:avLst/>
                                </a:prstGeom>
                                <a:ln>
                                  <a:noFill/>
                                </a:ln>
                              </wps:spPr>
                              <wps:txbx>
                                <w:txbxContent>
                                  <w:p w:rsidR="003C237C" w:rsidRDefault="00615B56">
                                    <w:pPr>
                                      <w:spacing w:after="160" w:line="259" w:lineRule="auto"/>
                                      <w:ind w:left="0" w:right="0" w:firstLine="0"/>
                                      <w:jc w:val="left"/>
                                    </w:pPr>
                                    <w:r>
                                      <w:rPr>
                                        <w:b/>
                                      </w:rPr>
                                      <w:t>2</w:t>
                                    </w:r>
                                  </w:p>
                                </w:txbxContent>
                              </wps:txbx>
                              <wps:bodyPr horzOverflow="overflow" vert="horz" lIns="0" tIns="0" rIns="0" bIns="0" rtlCol="0">
                                <a:noAutofit/>
                              </wps:bodyPr>
                            </wps:wsp>
                            <wps:wsp>
                              <wps:cNvPr id="383054" name="Rectangle 383054"/>
                              <wps:cNvSpPr/>
                              <wps:spPr>
                                <a:xfrm rot="-5399999">
                                  <a:off x="-302106" y="104468"/>
                                  <a:ext cx="774283"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8242" name="Rectangle 8242"/>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83865" o:spid="_x0000_s1132" style="width:13.3pt;height:48.85pt;mso-position-horizontal-relative:char;mso-position-vertical-relative:line" coordsize="1687,6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NWKiQIAAHMIAAAOAAAAZHJzL2Uyb0RvYy54bWzklttq3DAQQN8L/Qeh941t+bJeE28oTRsK&#10;pQlN+wFaWb6ALQlJiTf9+o7ky5YECk0gLXQftPKMPJo5MyP5/OI49Oiea9NJUeLoLMSICyarTjQl&#10;/v7t4ybHyFgqKtpLwUv8wA2+2L99cz6qghPZyr7iGoERYYpRlbi1VhVBYFjLB2rOpOIClLXUA7Xw&#10;qJug0nQE60MfkDDMglHqSmnJuDEgvZyUeO/t1zVn9rquDbeoLzH4Zv2o/XhwY7A/p0WjqWo7NrtB&#10;n+HFQDsBm66mLqml6E53T0wNHdPSyNqeMTkEsq47xn0MEE0UPormSss75WNpirFRKyZA+4jTs82y&#10;L/c3GnVVieM8zrMUI0EHyJPfGs0ygDSqpoC1V1rdqhs9C5rpycV9rPXg/iEidPR4H1a8/GgRA2GU&#10;5ds0wYiBKiMhyfIJP2shR0/eYu2H374XLJsGzrfVlVFBIZkTK/MyVrctVdynwLj4T6zCNF5YfYUq&#10;o6LpuePl5B6PX7/CMoUBbgsppCVU4iaNd+7nC2cGt4mikIBlQBTv0jQlE6IF4XabkBzUDmGUR1GU&#10;Of2KghZKG3vF5YDcpMQaXPPm6f1nY6elyxLnTC/cKOTHru8nrZMA0cVfN7PHw9GXyDZZQjvI6gFY&#10;tFL/uIbur3s5lljOM+wOBNjcaTHqPwnIgeu9ZaKXyWGZaNu/l75DJ3fe3VlZd95f58C02+wXJNeV&#10;42tlGep16ohHWV5RQFX8eZbjkERh5tMchUmydMI/kub0v0pzThLyNMle+oJGzrPcnXXQp5vdLiEe&#10;KS2WBKdhtp3bmJAkzv1F9Gpt7A+NU2P9vTb2RzfcbP4Im29hd3X++uzb/vStsP8JAAD//wMAUEsD&#10;BBQABgAIAAAAIQAdMBio3AAAAAMBAAAPAAAAZHJzL2Rvd25yZXYueG1sTI/NasMwEITvhbyD2EJv&#10;jeyUOq1rOYSQ9hQK+YHS28ba2CbWyliK7bx91V6ay8Iww8y32WI0jeipc7VlBfE0AkFcWF1zqeCw&#10;f398AeE8ssbGMim4koNFPrnLMNV24C31O1+KUMIuRQWV920qpSsqMuimtiUO3sl2Bn2QXSl1h0Mo&#10;N42cRVEiDdYcFipsaVVRcd5djIKPAYflU7zuN+fT6vq9f/782sSk1MP9uHwD4Wn0/2H4xQ/okAem&#10;o72wdqJREB7xfzd4syQBcVTwOp+DzDN5y57/AAAA//8DAFBLAQItABQABgAIAAAAIQC2gziS/gAA&#10;AOEBAAATAAAAAAAAAAAAAAAAAAAAAABbQ29udGVudF9UeXBlc10ueG1sUEsBAi0AFAAGAAgAAAAh&#10;ADj9If/WAAAAlAEAAAsAAAAAAAAAAAAAAAAALwEAAF9yZWxzLy5yZWxzUEsBAi0AFAAGAAgAAAAh&#10;AGkQ1YqJAgAAcwgAAA4AAAAAAAAAAAAAAAAALgIAAGRycy9lMm9Eb2MueG1sUEsBAi0AFAAGAAgA&#10;AAAhAB0wGKjcAAAAAwEAAA8AAAAAAAAAAAAAAAAA4wQAAGRycy9kb3ducmV2LnhtbFBLBQYAAAAA&#10;BAAEAPMAAADsBQAAAAA=&#10;">
                      <v:rect id="Rectangle 383053" o:spid="_x0000_s1133" style="position:absolute;left:-111;top:3955;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Tgr8kA&#10;AADfAAAADwAAAGRycy9kb3ducmV2LnhtbESPT2vCQBTE7wW/w/IKvdWNplpJXUUKJb0oaKr0+Jp9&#10;+YPZt2l21fjtuwXB4zAzv2Hmy9404kydqy0rGA0jEMS51TWXCr6yj+cZCOeRNTaWScGVHCwXg4c5&#10;JtpeeEvnnS9FgLBLUEHlfZtI6fKKDLqhbYmDV9jOoA+yK6Xu8BLgppHjKJpKgzWHhQpbeq8oP+5O&#10;RsF+lJ0Oqdv88Hfx+/qy9ummKFOlnh771RsIT72/h2/tT60gnsXRJIb/P+ELyMU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oTgr8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2</w:t>
                              </w:r>
                            </w:p>
                          </w:txbxContent>
                        </v:textbox>
                      </v:rect>
                      <v:rect id="Rectangle 383054" o:spid="_x0000_s1134" style="position:absolute;left:-3021;top:1045;width:7742;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1428kA&#10;AADfAAAADwAAAGRycy9kb3ducmV2LnhtbESPT2vCQBTE74V+h+UVvNWN1VqJ2YgUJF4qVG3p8Zl9&#10;+YPZtzG7avrtXaHQ4zAzv2GSRW8acaHO1ZYVjIYRCOLc6ppLBfvd6nkGwnlkjY1lUvBLDhbp40OC&#10;sbZX/qTL1pciQNjFqKDyvo2ldHlFBt3QtsTBK2xn0AfZlVJ3eA1w08iXKJpKgzWHhQpbeq8oP27P&#10;RsHXaHf+ztzmwD/F6W3y4bNNUWZKDZ765RyEp97/h//aa61gPBtHrxO4/wlfQKY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HW1428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8242" o:spid="_x0000_s1135"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JxEccA&#10;AADdAAAADwAAAGRycy9kb3ducmV2LnhtbESPT2vCQBTE70K/w/IK3nRjkDakbqQUJF4qVG3p8TX7&#10;8odm38bsRuO3dwsFj8PM/IZZrUfTijP1rrGsYDGPQBAXVjdcKTgeNrMEhPPIGlvLpOBKDtbZw2SF&#10;qbYX/qDz3lciQNilqKD2vkuldEVNBt3cdsTBK21v0AfZV1L3eAlw08o4ip6kwYbDQo0dvdVU/O4H&#10;o+BzcRi+crf74e/y9Lx89/murHKlpo/j6wsIT6O/h//bW60giZcx/L0JT0Bm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yicRHHAAAA3Q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106" w:right="0" w:firstLine="0"/>
              <w:jc w:val="left"/>
            </w:pPr>
            <w:r>
              <w:t xml:space="preserve"> </w:t>
            </w:r>
          </w:p>
          <w:p w:rsidR="003C237C" w:rsidRDefault="00615B56">
            <w:pPr>
              <w:spacing w:after="27" w:line="259" w:lineRule="auto"/>
              <w:ind w:left="106" w:right="0" w:firstLine="0"/>
              <w:jc w:val="left"/>
            </w:pPr>
            <w:r>
              <w:rPr>
                <w:b/>
              </w:rPr>
              <w:t xml:space="preserve">«Неделя </w:t>
            </w:r>
          </w:p>
          <w:p w:rsidR="003C237C" w:rsidRDefault="00615B56">
            <w:pPr>
              <w:spacing w:after="0" w:line="259" w:lineRule="auto"/>
              <w:ind w:left="106" w:right="0" w:firstLine="0"/>
              <w:jc w:val="left"/>
            </w:pPr>
            <w:r>
              <w:rPr>
                <w:b/>
              </w:rPr>
              <w:t xml:space="preserve">здоровья» </w:t>
            </w:r>
          </w:p>
          <w:p w:rsidR="003C237C" w:rsidRDefault="00615B56">
            <w:pPr>
              <w:spacing w:after="0" w:line="259" w:lineRule="auto"/>
              <w:ind w:left="106" w:right="0" w:firstLine="0"/>
              <w:jc w:val="left"/>
            </w:pPr>
            <w:r>
              <w:t xml:space="preserve"> </w:t>
            </w: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spacing w:after="31" w:line="254" w:lineRule="auto"/>
              <w:ind w:left="106" w:right="398" w:firstLine="0"/>
            </w:pPr>
            <w:r>
              <w:rPr>
                <w:i/>
              </w:rPr>
              <w:t xml:space="preserve">Количество и счет. </w:t>
            </w:r>
            <w:r>
              <w:t xml:space="preserve">Закрепить знания о цифре 1. </w:t>
            </w:r>
            <w:r>
              <w:rPr>
                <w:i/>
              </w:rPr>
              <w:t xml:space="preserve">Величина. </w:t>
            </w:r>
            <w:r>
              <w:t xml:space="preserve">Большой, поменьше, маленький, одинакового размера. </w:t>
            </w:r>
            <w:r>
              <w:rPr>
                <w:i/>
              </w:rPr>
              <w:t xml:space="preserve">Геометрические фигуры. </w:t>
            </w:r>
            <w:r>
              <w:t xml:space="preserve">Треугольник (находить среди множества фигур). </w:t>
            </w:r>
            <w:r>
              <w:rPr>
                <w:b/>
              </w:rPr>
              <w:t xml:space="preserve">Цели:  </w:t>
            </w:r>
            <w:r>
              <w:rPr>
                <w:u w:val="single" w:color="000000"/>
              </w:rPr>
              <w:t>Закреплять:</w:t>
            </w:r>
            <w:r>
              <w:rPr>
                <w:b/>
              </w:rPr>
              <w:t xml:space="preserve"> </w:t>
            </w:r>
          </w:p>
          <w:p w:rsidR="003C237C" w:rsidRDefault="00615B56">
            <w:pPr>
              <w:numPr>
                <w:ilvl w:val="0"/>
                <w:numId w:val="110"/>
              </w:numPr>
              <w:spacing w:after="0" w:line="259" w:lineRule="auto"/>
              <w:ind w:right="0" w:firstLine="0"/>
              <w:jc w:val="left"/>
            </w:pPr>
            <w:r>
              <w:t xml:space="preserve">знание о цифре 1; </w:t>
            </w:r>
          </w:p>
          <w:p w:rsidR="003C237C" w:rsidRDefault="00615B56">
            <w:pPr>
              <w:numPr>
                <w:ilvl w:val="0"/>
                <w:numId w:val="110"/>
              </w:numPr>
              <w:spacing w:after="25" w:line="259" w:lineRule="auto"/>
              <w:ind w:right="0" w:firstLine="0"/>
              <w:jc w:val="left"/>
            </w:pPr>
            <w:r>
              <w:t xml:space="preserve">о геометрической фигуре треугольник, </w:t>
            </w:r>
          </w:p>
          <w:p w:rsidR="003C237C" w:rsidRDefault="00615B56">
            <w:pPr>
              <w:tabs>
                <w:tab w:val="center" w:pos="395"/>
                <w:tab w:val="center" w:pos="1414"/>
                <w:tab w:val="center" w:pos="2304"/>
                <w:tab w:val="center" w:pos="3019"/>
                <w:tab w:val="center" w:pos="4066"/>
              </w:tabs>
              <w:spacing w:after="24" w:line="259" w:lineRule="auto"/>
              <w:ind w:left="0" w:right="0" w:firstLine="0"/>
              <w:jc w:val="left"/>
            </w:pPr>
            <w:r>
              <w:rPr>
                <w:rFonts w:ascii="Calibri" w:eastAsia="Calibri" w:hAnsi="Calibri" w:cs="Calibri"/>
                <w:sz w:val="22"/>
              </w:rPr>
              <w:tab/>
            </w:r>
            <w:r>
              <w:t xml:space="preserve">учить </w:t>
            </w:r>
            <w:r>
              <w:tab/>
              <w:t xml:space="preserve">находить </w:t>
            </w:r>
            <w:r>
              <w:tab/>
              <w:t xml:space="preserve">его </w:t>
            </w:r>
            <w:r>
              <w:tab/>
              <w:t xml:space="preserve">среди </w:t>
            </w:r>
            <w:r>
              <w:tab/>
              <w:t xml:space="preserve">множеств  </w:t>
            </w:r>
          </w:p>
          <w:p w:rsidR="003C237C" w:rsidRDefault="00615B56">
            <w:pPr>
              <w:spacing w:after="0" w:line="259" w:lineRule="auto"/>
              <w:ind w:left="106" w:right="0" w:firstLine="0"/>
              <w:jc w:val="left"/>
            </w:pPr>
            <w:r>
              <w:t xml:space="preserve">других; </w:t>
            </w:r>
          </w:p>
          <w:p w:rsidR="003C237C" w:rsidRDefault="00615B56">
            <w:pPr>
              <w:numPr>
                <w:ilvl w:val="0"/>
                <w:numId w:val="110"/>
              </w:numPr>
              <w:spacing w:after="22" w:line="258" w:lineRule="auto"/>
              <w:ind w:right="0" w:firstLine="0"/>
              <w:jc w:val="left"/>
            </w:pPr>
            <w:r>
              <w:t xml:space="preserve">умение сравнивать знакомые предметы по величине (большой, поменьше, самый маленький), объединять предметы по этому признаку; </w:t>
            </w:r>
            <w:r>
              <w:rPr>
                <w:u w:val="single" w:color="000000"/>
              </w:rPr>
              <w:t>Учить:</w:t>
            </w:r>
            <w:r>
              <w:t xml:space="preserve"> </w:t>
            </w:r>
          </w:p>
          <w:p w:rsidR="003C237C" w:rsidRDefault="00615B56">
            <w:pPr>
              <w:numPr>
                <w:ilvl w:val="0"/>
                <w:numId w:val="110"/>
              </w:numPr>
              <w:spacing w:after="30" w:line="259" w:lineRule="auto"/>
              <w:ind w:right="0" w:firstLine="0"/>
              <w:jc w:val="left"/>
            </w:pPr>
            <w:r>
              <w:t xml:space="preserve">соотносить </w:t>
            </w:r>
            <w:r>
              <w:tab/>
              <w:t xml:space="preserve">цифру </w:t>
            </w:r>
            <w:r>
              <w:tab/>
              <w:t xml:space="preserve">с </w:t>
            </w:r>
            <w:r>
              <w:tab/>
              <w:t xml:space="preserve">количеством </w:t>
            </w:r>
          </w:p>
          <w:p w:rsidR="003C237C" w:rsidRDefault="00615B56">
            <w:pPr>
              <w:spacing w:after="0" w:line="259" w:lineRule="auto"/>
              <w:ind w:left="106" w:right="0" w:firstLine="0"/>
              <w:jc w:val="left"/>
            </w:pPr>
            <w:r>
              <w:t xml:space="preserve">предметов; </w:t>
            </w:r>
          </w:p>
          <w:p w:rsidR="003C237C" w:rsidRDefault="00615B56">
            <w:pPr>
              <w:numPr>
                <w:ilvl w:val="0"/>
                <w:numId w:val="110"/>
              </w:numPr>
              <w:spacing w:after="0" w:line="281" w:lineRule="auto"/>
              <w:ind w:right="0" w:firstLine="0"/>
              <w:jc w:val="left"/>
            </w:pPr>
            <w:r>
              <w:t xml:space="preserve">отгадывать загадки на основе зрительно воспринимаемой информации. </w:t>
            </w:r>
          </w:p>
          <w:p w:rsidR="003C237C" w:rsidRDefault="00615B56">
            <w:pPr>
              <w:spacing w:after="0" w:line="259" w:lineRule="auto"/>
              <w:ind w:left="106" w:right="0" w:firstLine="0"/>
            </w:pPr>
            <w:r>
              <w:t xml:space="preserve">Формировать представление, что треугольники могут быть разного размера.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63" w:lineRule="auto"/>
              <w:ind w:left="106" w:right="98" w:firstLine="0"/>
            </w:pPr>
            <w:r>
              <w:t xml:space="preserve">Е.В. Колесникова «Математика для детей 4-5 лет». Занятие №6. Стр. </w:t>
            </w:r>
          </w:p>
          <w:p w:rsidR="003C237C" w:rsidRDefault="00615B56">
            <w:pPr>
              <w:spacing w:after="0" w:line="259" w:lineRule="auto"/>
              <w:ind w:left="106" w:right="0" w:firstLine="0"/>
              <w:jc w:val="left"/>
            </w:pPr>
            <w:r>
              <w:t xml:space="preserve">№29 </w:t>
            </w:r>
          </w:p>
        </w:tc>
      </w:tr>
      <w:tr w:rsidR="003C237C">
        <w:trPr>
          <w:trHeight w:val="3855"/>
        </w:trPr>
        <w:tc>
          <w:tcPr>
            <w:tcW w:w="96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401" w:right="0" w:firstLine="0"/>
              <w:jc w:val="left"/>
            </w:pPr>
            <w:r>
              <w:rPr>
                <w:rFonts w:ascii="Calibri" w:eastAsia="Calibri" w:hAnsi="Calibri" w:cs="Calibri"/>
                <w:noProof/>
                <w:sz w:val="22"/>
              </w:rPr>
              <mc:AlternateContent>
                <mc:Choice Requires="wpg">
                  <w:drawing>
                    <wp:inline distT="0" distB="0" distL="0" distR="0">
                      <wp:extent cx="168754" cy="620268"/>
                      <wp:effectExtent l="0" t="0" r="0" b="0"/>
                      <wp:docPr id="384572" name="Group 384572"/>
                      <wp:cNvGraphicFramePr/>
                      <a:graphic xmlns:a="http://schemas.openxmlformats.org/drawingml/2006/main">
                        <a:graphicData uri="http://schemas.microsoft.com/office/word/2010/wordprocessingGroup">
                          <wpg:wgp>
                            <wpg:cNvGrpSpPr/>
                            <wpg:grpSpPr>
                              <a:xfrm>
                                <a:off x="0" y="0"/>
                                <a:ext cx="168754" cy="620268"/>
                                <a:chOff x="0" y="0"/>
                                <a:chExt cx="168754" cy="620268"/>
                              </a:xfrm>
                            </wpg:grpSpPr>
                            <wps:wsp>
                              <wps:cNvPr id="383059" name="Rectangle 383059"/>
                              <wps:cNvSpPr/>
                              <wps:spPr>
                                <a:xfrm rot="-5399999">
                                  <a:off x="-11022" y="395552"/>
                                  <a:ext cx="774283" cy="181116"/>
                                </a:xfrm>
                                <a:prstGeom prst="rect">
                                  <a:avLst/>
                                </a:prstGeom>
                                <a:ln>
                                  <a:noFill/>
                                </a:ln>
                              </wps:spPr>
                              <wps:txbx>
                                <w:txbxContent>
                                  <w:p w:rsidR="003C237C" w:rsidRDefault="00615B56">
                                    <w:pPr>
                                      <w:spacing w:after="160" w:line="259" w:lineRule="auto"/>
                                      <w:ind w:left="0" w:right="0" w:firstLine="0"/>
                                      <w:jc w:val="left"/>
                                    </w:pPr>
                                    <w:r>
                                      <w:rPr>
                                        <w:b/>
                                      </w:rPr>
                                      <w:t>3</w:t>
                                    </w:r>
                                  </w:p>
                                </w:txbxContent>
                              </wps:txbx>
                              <wps:bodyPr horzOverflow="overflow" vert="horz" lIns="0" tIns="0" rIns="0" bIns="0" rtlCol="0">
                                <a:noAutofit/>
                              </wps:bodyPr>
                            </wps:wsp>
                            <wps:wsp>
                              <wps:cNvPr id="383060" name="Rectangle 383060"/>
                              <wps:cNvSpPr/>
                              <wps:spPr>
                                <a:xfrm rot="-5399999">
                                  <a:off x="-302106" y="104468"/>
                                  <a:ext cx="774283" cy="181115"/>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8322" name="Rectangle 8322"/>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84572" o:spid="_x0000_s1136" style="width:13.3pt;height:48.85pt;mso-position-horizontal-relative:char;mso-position-vertical-relative:line" coordsize="1687,6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OmhjgIAAHMIAAAOAAAAZHJzL2Uyb0RvYy54bWzclttq3DAQhu8LfQeh+43PhzXxhtI0oVCa&#10;0LQPoJXlA9iSkJR406fvSD5sm9BCE9hC90Irj7Sjme+fkff84jD06IEp3Qle4uDMx4hxKqqONyX+&#10;9vVqk2OkDeEV6QVnJX5kGl/s3r45H2XBQtGKvmIKgROui1GWuDVGFp6nacsGos+EZBwWa6EGYuBR&#10;NV6lyAjeh94LfT/1RqEqqQRlWoP1clrEO+e/rhk1N3WtmUF9iSE240blxr0dvd05KRpFZNvROQzy&#10;gigG0nE4dHV1SQxB96p75mroqBJa1OaMisETdd1R5nKAbAL/STbXStxLl0tTjI1cMQHaJ5xe7JZ+&#10;frhVqKtKHOVxkoUYcTKATu5oNNsA0iibAvZeK3knb9VsaKYnm/ehVoP9hozQweF9XPGyg0EUjEGa&#10;Z0mMEYWlNPTDNJ/w0xY0evYr2n744++85VDPxraGMkooJH1kpV/H6q4lkjkJtM1/ZRX5yXZh9QWq&#10;jPCmZ8DL2R0et3+FpQsN3BZSSAmoxE0Sbe3HFc4MbhMEfggqAKJomyRJOCFaEGZZHObRhDDIgyBI&#10;7fqKghRSaXPNxIDspMQKQnPuycMnbaatyxYbTM/tyMVV1/fTqrUA0SVeOzOH/cGVSJbZ06xpL6pH&#10;YNEK9f0Gur/uxVhiMc+wvRDgcLuKUf+Rgwa295aJWib7ZaJM/164Dp3CeXdvRN25eI+nzXGBuFMM&#10;J1E5hcCnjvhVZbDPKKAq/l7lyA8DP3UyB34cL53wW5mTk8rs+vII/j+XOY9swz0V2VlfIXGe5vau&#10;gz7ebLdx6AQkxSJw4qfZ3MZhGEd5cFJ9t0vt/us2dlc3vNncFTa/he2r8+dn1/bH/wq7HwAAAP//&#10;AwBQSwMEFAAGAAgAAAAhAB0wGKjcAAAAAwEAAA8AAABkcnMvZG93bnJldi54bWxMj81qwzAQhO+F&#10;vIPYQm+N7JQ6rWs5hJD2FAr5gdLbxtrYJtbKWIrtvH3VXprLwjDDzLfZYjSN6KlztWUF8TQCQVxY&#10;XXOp4LB/f3wB4TyyxsYyKbiSg0U+ucsw1XbgLfU7X4pQwi5FBZX3bSqlKyoy6Ka2JQ7eyXYGfZBd&#10;KXWHQyg3jZxFUSIN1hwWKmxpVVFx3l2Mgo8Bh+VTvO4359Pq+r1//vzaxKTUw/24fAPhafT/YfjF&#10;D+iQB6ajvbB2olEQHvF/N3izJAFxVPA6n4PMM3nLnv8AAAD//wMAUEsBAi0AFAAGAAgAAAAhALaD&#10;OJL+AAAA4QEAABMAAAAAAAAAAAAAAAAAAAAAAFtDb250ZW50X1R5cGVzXS54bWxQSwECLQAUAAYA&#10;CAAAACEAOP0h/9YAAACUAQAACwAAAAAAAAAAAAAAAAAvAQAAX3JlbHMvLnJlbHNQSwECLQAUAAYA&#10;CAAAACEAzAzpoY4CAABzCAAADgAAAAAAAAAAAAAAAAAuAgAAZHJzL2Uyb0RvYy54bWxQSwECLQAU&#10;AAYACAAAACEAHTAYqNwAAAADAQAADwAAAAAAAAAAAAAAAADoBAAAZHJzL2Rvd25yZXYueG1sUEsF&#10;BgAAAAAEAAQA8wAAAPEFAAAAAA==&#10;">
                      <v:rect id="Rectangle 383059" o:spid="_x0000_s1137" style="position:absolute;left:-111;top:3955;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2zXRckA&#10;AADfAAAADwAAAGRycy9kb3ducmV2LnhtbESPS2vDMBCE74X+B7GF3mo5SZuHEyWUQnEvDeRJjhtr&#10;/SDWyrWUxP33UaGQ4zAz3zCzRWdqcaHWVZYV9KIYBHFmdcWFgu3m82UMwnlkjbVlUvBLDhbzx4cZ&#10;JtpeeUWXtS9EgLBLUEHpfZNI6bKSDLrINsTBy21r0AfZFlK3eA1wU8t+HA+lwYrDQokNfZSUndZn&#10;o2DX25z3qVse+ZD/jF6/fbrMi1Sp56fufQrCU+fv4f/2l1YwGA/itwn8/QlfQM5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82zXRc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3</w:t>
                              </w:r>
                            </w:p>
                          </w:txbxContent>
                        </v:textbox>
                      </v:rect>
                      <v:rect id="Rectangle 383060" o:spid="_x0000_s1138" style="position:absolute;left:-3021;top:1045;width:7742;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q0ZcUA&#10;AADfAAAADwAAAGRycy9kb3ducmV2LnhtbESPy4rCMBSG9wO+QziCuzFVB0eqUUQY6mYEr7g8NqcX&#10;bE46TdT69mYhzPLnv/HNFq2pxJ0aV1pWMOhHIIhTq0vOFRz2P58TEM4ja6wsk4InOVjMOx8zjLV9&#10;8JbuO5+LMMIuRgWF93UspUsLMuj6tiYOXmYbgz7IJpe6wUcYN5UcRtFYGiw5PBRY06qg9Lq7GQXH&#10;wf52Stzmwufs7/vr1yebLE+U6nXb5RSEp9b/h9/ttVYwmoyicSAIPIEF5P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OrRlxQAAAN8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8322" o:spid="_x0000_s1139"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5ybLMcA&#10;AADdAAAADwAAAGRycy9kb3ducmV2LnhtbESPT2vCQBTE70K/w/IK3nRjLK3EbESEEi8K1bb0+Jp9&#10;+YPZt2l21fTbu0Khx2FmfsOkq8G04kK9aywrmE0jEMSF1Q1XCt6Pr5MFCOeRNbaWScEvOVhlD6MU&#10;E22v/EaXg69EgLBLUEHtfZdI6YqaDLqp7YiDV9reoA+yr6Tu8RrgppVxFD1Lgw2HhRo72tRUnA5n&#10;o+Bjdjx/5m7/zV/lz8vTzuf7ssqVGj8O6yUIT4P/D/+1t1rBYh7HcH8TnoDM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ecmyzHAAAA3Q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26" w:line="259" w:lineRule="auto"/>
              <w:ind w:left="106" w:right="0" w:firstLine="0"/>
              <w:jc w:val="left"/>
            </w:pPr>
            <w:r>
              <w:rPr>
                <w:b/>
              </w:rPr>
              <w:t xml:space="preserve">«Юные </w:t>
            </w:r>
          </w:p>
          <w:p w:rsidR="003C237C" w:rsidRDefault="00615B56">
            <w:pPr>
              <w:spacing w:after="0" w:line="259" w:lineRule="auto"/>
              <w:ind w:left="106" w:right="0" w:firstLine="0"/>
              <w:jc w:val="left"/>
            </w:pPr>
            <w:r>
              <w:rPr>
                <w:b/>
              </w:rPr>
              <w:t xml:space="preserve">экологи» </w:t>
            </w:r>
          </w:p>
          <w:p w:rsidR="003C237C" w:rsidRDefault="00615B56">
            <w:pPr>
              <w:spacing w:after="0" w:line="259" w:lineRule="auto"/>
              <w:ind w:left="106" w:right="0" w:firstLine="0"/>
              <w:jc w:val="left"/>
            </w:pPr>
            <w:r>
              <w:t xml:space="preserve"> </w:t>
            </w:r>
          </w:p>
          <w:p w:rsidR="003C237C" w:rsidRDefault="00615B56">
            <w:pPr>
              <w:spacing w:after="0" w:line="259" w:lineRule="auto"/>
              <w:ind w:left="106" w:right="0" w:firstLine="0"/>
              <w:jc w:val="left"/>
            </w:pPr>
            <w:r>
              <w:t xml:space="preserve"> </w:t>
            </w: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spacing w:after="38" w:line="260" w:lineRule="auto"/>
              <w:ind w:left="106" w:right="432" w:firstLine="0"/>
            </w:pPr>
            <w:r>
              <w:rPr>
                <w:i/>
              </w:rPr>
              <w:t xml:space="preserve">Количество и счет. </w:t>
            </w:r>
            <w:r>
              <w:t xml:space="preserve">Знакомство с цифрой 2. </w:t>
            </w:r>
            <w:r>
              <w:rPr>
                <w:i/>
              </w:rPr>
              <w:t xml:space="preserve">Ориентировка во времени. </w:t>
            </w:r>
            <w:r>
              <w:t xml:space="preserve">Вчера, сегодня, завтра. </w:t>
            </w:r>
            <w:r>
              <w:rPr>
                <w:i/>
              </w:rPr>
              <w:t xml:space="preserve">Ориентировка в пространстве. </w:t>
            </w:r>
            <w:r>
              <w:t xml:space="preserve">Ближе, дальше. </w:t>
            </w:r>
            <w:r>
              <w:rPr>
                <w:b/>
                <w:sz w:val="22"/>
              </w:rPr>
              <w:t xml:space="preserve">Цели:  </w:t>
            </w:r>
            <w:r>
              <w:rPr>
                <w:sz w:val="22"/>
                <w:u w:val="single" w:color="000000"/>
              </w:rPr>
              <w:t>Учить:</w:t>
            </w:r>
            <w:r>
              <w:rPr>
                <w:b/>
                <w:sz w:val="22"/>
              </w:rPr>
              <w:t xml:space="preserve"> </w:t>
            </w:r>
          </w:p>
          <w:p w:rsidR="003C237C" w:rsidRDefault="00615B56">
            <w:pPr>
              <w:numPr>
                <w:ilvl w:val="0"/>
                <w:numId w:val="111"/>
              </w:numPr>
              <w:spacing w:after="0" w:line="259" w:lineRule="auto"/>
              <w:ind w:right="0" w:firstLine="0"/>
              <w:jc w:val="left"/>
            </w:pPr>
            <w:r>
              <w:t xml:space="preserve">писать цифру 2; </w:t>
            </w:r>
          </w:p>
          <w:p w:rsidR="003C237C" w:rsidRDefault="00615B56">
            <w:pPr>
              <w:numPr>
                <w:ilvl w:val="0"/>
                <w:numId w:val="111"/>
              </w:numPr>
              <w:spacing w:after="0" w:line="280" w:lineRule="auto"/>
              <w:ind w:right="0" w:firstLine="0"/>
              <w:jc w:val="left"/>
            </w:pPr>
            <w:r>
              <w:t xml:space="preserve">различать понятия «вчера», «сегодня», «завтра», «далеко», «близко»; </w:t>
            </w:r>
          </w:p>
          <w:p w:rsidR="003C237C" w:rsidRDefault="00615B56">
            <w:pPr>
              <w:numPr>
                <w:ilvl w:val="0"/>
                <w:numId w:val="111"/>
              </w:numPr>
              <w:spacing w:after="0" w:line="280" w:lineRule="auto"/>
              <w:ind w:right="0" w:firstLine="0"/>
              <w:jc w:val="left"/>
            </w:pPr>
            <w:r>
              <w:t xml:space="preserve">понимать учебную задачу и выполнять ее самостоятельно. </w:t>
            </w:r>
          </w:p>
          <w:p w:rsidR="003C237C" w:rsidRDefault="00615B56">
            <w:pPr>
              <w:spacing w:after="0" w:line="285" w:lineRule="auto"/>
              <w:ind w:left="106" w:right="0" w:firstLine="0"/>
              <w:jc w:val="left"/>
            </w:pPr>
            <w:r>
              <w:t xml:space="preserve">Формировать </w:t>
            </w:r>
            <w:r>
              <w:tab/>
              <w:t xml:space="preserve">навык </w:t>
            </w:r>
            <w:r>
              <w:tab/>
              <w:t xml:space="preserve">самоконтроля </w:t>
            </w:r>
            <w:r>
              <w:tab/>
              <w:t xml:space="preserve">и самооценки. </w:t>
            </w:r>
          </w:p>
          <w:p w:rsidR="003C237C" w:rsidRDefault="00615B56">
            <w:pPr>
              <w:spacing w:after="0" w:line="259" w:lineRule="auto"/>
              <w:ind w:left="106" w:right="0" w:firstLine="0"/>
              <w:jc w:val="left"/>
            </w:pPr>
            <w:r>
              <w:t xml:space="preserve"> </w:t>
            </w:r>
          </w:p>
          <w:p w:rsidR="003C237C" w:rsidRDefault="00615B56">
            <w:pPr>
              <w:spacing w:after="0" w:line="259" w:lineRule="auto"/>
              <w:ind w:left="106" w:right="0" w:firstLine="0"/>
              <w:jc w:val="left"/>
            </w:pPr>
            <w:r>
              <w:t xml:space="preserve">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615B56">
            <w:pPr>
              <w:spacing w:after="23" w:line="250" w:lineRule="auto"/>
              <w:ind w:left="106" w:right="99" w:firstLine="0"/>
            </w:pPr>
            <w:r>
              <w:rPr>
                <w:sz w:val="20"/>
              </w:rPr>
              <w:t xml:space="preserve">Е.В. Колесникова «Математика для детей 4-5 лет». Занятие №7. Стр. </w:t>
            </w:r>
          </w:p>
          <w:p w:rsidR="003C237C" w:rsidRDefault="00615B56">
            <w:pPr>
              <w:spacing w:after="0" w:line="259" w:lineRule="auto"/>
              <w:ind w:left="106" w:right="0" w:firstLine="0"/>
              <w:jc w:val="left"/>
            </w:pPr>
            <w:r>
              <w:rPr>
                <w:sz w:val="20"/>
              </w:rPr>
              <w:t xml:space="preserve">№31 </w:t>
            </w:r>
          </w:p>
        </w:tc>
      </w:tr>
    </w:tbl>
    <w:tbl>
      <w:tblPr>
        <w:tblStyle w:val="TableGrid"/>
        <w:tblpPr w:vertAnchor="text" w:tblpX="34"/>
        <w:tblOverlap w:val="never"/>
        <w:tblW w:w="9575" w:type="dxa"/>
        <w:tblInd w:w="0" w:type="dxa"/>
        <w:tblCellMar>
          <w:top w:w="54" w:type="dxa"/>
          <w:left w:w="110" w:type="dxa"/>
          <w:right w:w="10" w:type="dxa"/>
        </w:tblCellMar>
        <w:tblLook w:val="04A0" w:firstRow="1" w:lastRow="0" w:firstColumn="1" w:lastColumn="0" w:noHBand="0" w:noVBand="1"/>
      </w:tblPr>
      <w:tblGrid>
        <w:gridCol w:w="961"/>
        <w:gridCol w:w="1844"/>
        <w:gridCol w:w="4681"/>
        <w:gridCol w:w="2089"/>
      </w:tblGrid>
      <w:tr w:rsidR="003C237C">
        <w:trPr>
          <w:trHeight w:val="5258"/>
        </w:trPr>
        <w:tc>
          <w:tcPr>
            <w:tcW w:w="96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295" w:right="0" w:firstLine="0"/>
              <w:jc w:val="left"/>
            </w:pPr>
            <w:r>
              <w:rPr>
                <w:rFonts w:ascii="Calibri" w:eastAsia="Calibri" w:hAnsi="Calibri" w:cs="Calibri"/>
                <w:noProof/>
                <w:sz w:val="22"/>
              </w:rPr>
              <w:lastRenderedPageBreak/>
              <mc:AlternateContent>
                <mc:Choice Requires="wpg">
                  <w:drawing>
                    <wp:inline distT="0" distB="0" distL="0" distR="0">
                      <wp:extent cx="168754" cy="620522"/>
                      <wp:effectExtent l="0" t="0" r="0" b="0"/>
                      <wp:docPr id="382505" name="Group 382505"/>
                      <wp:cNvGraphicFramePr/>
                      <a:graphic xmlns:a="http://schemas.openxmlformats.org/drawingml/2006/main">
                        <a:graphicData uri="http://schemas.microsoft.com/office/word/2010/wordprocessingGroup">
                          <wpg:wgp>
                            <wpg:cNvGrpSpPr/>
                            <wpg:grpSpPr>
                              <a:xfrm>
                                <a:off x="0" y="0"/>
                                <a:ext cx="168754" cy="620522"/>
                                <a:chOff x="0" y="0"/>
                                <a:chExt cx="168754" cy="620522"/>
                              </a:xfrm>
                            </wpg:grpSpPr>
                            <wps:wsp>
                              <wps:cNvPr id="382198" name="Rectangle 382198"/>
                              <wps:cNvSpPr/>
                              <wps:spPr>
                                <a:xfrm rot="-5399999">
                                  <a:off x="-11022" y="395806"/>
                                  <a:ext cx="774284" cy="181116"/>
                                </a:xfrm>
                                <a:prstGeom prst="rect">
                                  <a:avLst/>
                                </a:prstGeom>
                                <a:ln>
                                  <a:noFill/>
                                </a:ln>
                              </wps:spPr>
                              <wps:txbx>
                                <w:txbxContent>
                                  <w:p w:rsidR="003C237C" w:rsidRDefault="00615B56">
                                    <w:pPr>
                                      <w:spacing w:after="160" w:line="259" w:lineRule="auto"/>
                                      <w:ind w:left="0" w:right="0" w:firstLine="0"/>
                                      <w:jc w:val="left"/>
                                    </w:pPr>
                                    <w:r>
                                      <w:rPr>
                                        <w:b/>
                                      </w:rPr>
                                      <w:t>4</w:t>
                                    </w:r>
                                  </w:p>
                                </w:txbxContent>
                              </wps:txbx>
                              <wps:bodyPr horzOverflow="overflow" vert="horz" lIns="0" tIns="0" rIns="0" bIns="0" rtlCol="0">
                                <a:noAutofit/>
                              </wps:bodyPr>
                            </wps:wsp>
                            <wps:wsp>
                              <wps:cNvPr id="382199" name="Rectangle 382199"/>
                              <wps:cNvSpPr/>
                              <wps:spPr>
                                <a:xfrm rot="-5399999">
                                  <a:off x="-302107" y="104722"/>
                                  <a:ext cx="774284"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8437" name="Rectangle 8437"/>
                              <wps:cNvSpPr/>
                              <wps:spPr>
                                <a:xfrm rot="-5399999">
                                  <a:off x="86853"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82505" o:spid="_x0000_s1140" style="width:13.3pt;height:48.85pt;mso-position-horizontal-relative:char;mso-position-vertical-relative:line" coordsize="1687,62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000hQIAAHMIAAAOAAAAZHJzL2Uyb0RvYy54bWzkVl1vmzAUfZ+0/2D5PQVDSACFVNO6VpOm&#10;tVq3H+AY8yGBbdluSffrd20g2VJtD43UTVoeHHOvub73nHtsNpf7vkOPXJtWigKTixAjLpgsW1EX&#10;+NvX60WKkbFUlLSTghf4iRt8uX37ZjOonEeykV3JNYIgwuSDKnBjrcqDwLCG99RcSMUFOCupe2rh&#10;UddBqekA0fsuiMJwFQxSl0pLxo0B69XoxFsfv6o4s7dVZbhFXYEhN+tH7cedG4Pthua1pqpp2ZQG&#10;fUEWPW0FbHoIdUUtRQ+6fRaqb5mWRlb2gsk+kFXVMu5rgGpIeFLNjZYPytdS50OtDjABtCc4vTgs&#10;+/x4p1FbFjhOoyRMMBK0B5781miyAUiDqnNYe6PVvbrTk6Een1zd+0r37h8qQnsP79MBXr63iIGR&#10;rNJ1ssSIgWsVhUkUjfCzBjh69hZrPvzxvWDeNHC5HVIZFDSSOWJlzsPqvqGKewqMq/+IFcmgs0es&#10;vkCXUVF33OHl7B4ev/4AlskN4DYjhbSETlwkceZ+vnEm4BaEhIALAojiLEnD1QjRDOF6vYzSCUKS&#10;EkK8/wAFzZU29obLHrlJgTWk5sPTx0/GQl6wdF7ikumEG4W8brtu9DoLIDrn62Z2v9v7Fkm9Xpxp&#10;J8snwKKR+vstqL/q5FBgOc2wOxBgc+fFqPsogAOnvXmi58lunmjbvZdeoWM67x6srFqf73G3KS8g&#10;17Xja7Gc/Ybl7CyW4zAi4drTTMLlelbCP0IzmWv7L2hOlzEwcSplbz1DyOkqTWJP8CLLllHyq46T&#10;cLUGrzsJo2gZj8J6NRn7c/corL8nY390w83mz6XpFnZX58/PXvbHb4XtDwAAAP//AwBQSwMEFAAG&#10;AAgAAAAhAB0wGKjcAAAAAwEAAA8AAABkcnMvZG93bnJldi54bWxMj81qwzAQhO+FvIPYQm+N7JQ6&#10;rWs5hJD2FAr5gdLbxtrYJtbKWIrtvH3VXprLwjDDzLfZYjSN6KlztWUF8TQCQVxYXXOp4LB/f3wB&#10;4TyyxsYyKbiSg0U+ucsw1XbgLfU7X4pQwi5FBZX3bSqlKyoy6Ka2JQ7eyXYGfZBdKXWHQyg3jZxF&#10;USIN1hwWKmxpVVFx3l2Mgo8Bh+VTvO4359Pq+r1//vzaxKTUw/24fAPhafT/YfjFD+iQB6ajvbB2&#10;olEQHvF/N3izJAFxVPA6n4PMM3nLnv8AAAD//wMAUEsBAi0AFAAGAAgAAAAhALaDOJL+AAAA4QEA&#10;ABMAAAAAAAAAAAAAAAAAAAAAAFtDb250ZW50X1R5cGVzXS54bWxQSwECLQAUAAYACAAAACEAOP0h&#10;/9YAAACUAQAACwAAAAAAAAAAAAAAAAAvAQAAX3JlbHMvLnJlbHNQSwECLQAUAAYACAAAACEA4L9N&#10;NIUCAABzCAAADgAAAAAAAAAAAAAAAAAuAgAAZHJzL2Uyb0RvYy54bWxQSwECLQAUAAYACAAAACEA&#10;HTAYqNwAAAADAQAADwAAAAAAAAAAAAAAAADfBAAAZHJzL2Rvd25yZXYueG1sUEsFBgAAAAAEAAQA&#10;8wAAAOgFAAAAAA==&#10;">
                      <v:rect id="Rectangle 382198" o:spid="_x0000_s1141" style="position:absolute;left:-111;top:3958;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8YMYA&#10;AADfAAAADwAAAGRycy9kb3ducmV2LnhtbERPy2rCQBTdF/yH4Qrd1UlsaTU6CVIo6aZCtYrLa+bm&#10;gZk7aWbU+PfOotDl4byX2WBacaHeNZYVxJMIBHFhdcOVgp/tx9MMhPPIGlvLpOBGDrJ09LDERNsr&#10;f9Nl4ysRQtglqKD2vkukdEVNBt3EdsSBK21v0AfYV1L3eA3hppXTKHqVBhsODTV29F5TcdqcjYJd&#10;vD3vc7c+8qH8fXv58vm6rHKlHsfDagHC0+D/xX/uT63geTaN52Fw+BO+gEz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M8YMYAAADf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4</w:t>
                              </w:r>
                            </w:p>
                          </w:txbxContent>
                        </v:textbox>
                      </v:rect>
                      <v:rect id="Rectangle 382199" o:spid="_x0000_s1142" style="position:absolute;left:-3021;top:1048;width:7742;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Z+8gA&#10;AADfAAAADwAAAGRycy9kb3ducmV2LnhtbESPT2vCQBTE74V+h+UVvNVNVKqmriJCiReFqi0en9mX&#10;PzT7Ns2uGr+9KxR6HGbmN8xs0ZlaXKh1lWUFcT8CQZxZXXGh4LD/eJ2AcB5ZY22ZFNzIwWL+/DTD&#10;RNsrf9Jl5wsRIOwSVFB63yRSuqwkg65vG+Lg5bY16INsC6lbvAa4qeUgit6kwYrDQokNrUrKfnZn&#10;o+Ar3p+/U7c98TH/HY82Pt3mRapU76VbvoPw1Pn/8F97rRUMJ4N4OoXHn/AF5PwO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W75n7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8437" o:spid="_x0000_s1143"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hjDMcA&#10;AADdAAAADwAAAGRycy9kb3ducmV2LnhtbESPW2vCQBSE34X+h+UUfNONF6qk2UgpSHxRqNrSx9Ps&#10;yYVmz8bsqvHfdwuCj8PMfMMkq9404kKdqy0rmIwjEMS51TWXCo6H9WgJwnlkjY1lUnAjB6v0aZBg&#10;rO2VP+iy96UIEHYxKqi8b2MpXV6RQTe2LXHwCtsZ9EF2pdQdXgPcNHIaRS/SYM1hocKW3ivKf/dn&#10;o+Bzcjh/ZW73w9/FaTHf+mxXlJlSw+f+7RWEp94/wvf2RitYzmcL+H8TnoBM/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KYYwzHAAAA3Q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25" w:line="259" w:lineRule="auto"/>
              <w:ind w:left="0" w:right="0" w:firstLine="0"/>
              <w:jc w:val="left"/>
            </w:pPr>
            <w:r>
              <w:rPr>
                <w:b/>
              </w:rPr>
              <w:t xml:space="preserve">«Золотая </w:t>
            </w:r>
          </w:p>
          <w:p w:rsidR="003C237C" w:rsidRDefault="00615B56">
            <w:pPr>
              <w:spacing w:after="0" w:line="259" w:lineRule="auto"/>
              <w:ind w:left="0" w:right="0" w:firstLine="0"/>
              <w:jc w:val="left"/>
            </w:pPr>
            <w:r>
              <w:rPr>
                <w:b/>
              </w:rPr>
              <w:t xml:space="preserve">осень» </w:t>
            </w:r>
          </w:p>
          <w:p w:rsidR="003C237C" w:rsidRDefault="00615B56">
            <w:pPr>
              <w:spacing w:after="0" w:line="259" w:lineRule="auto"/>
              <w:ind w:left="0" w:right="0" w:firstLine="0"/>
              <w:jc w:val="left"/>
            </w:pPr>
            <w:r>
              <w:t xml:space="preserve"> </w:t>
            </w: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spacing w:after="16" w:line="267" w:lineRule="auto"/>
              <w:ind w:left="0" w:right="133" w:firstLine="0"/>
            </w:pPr>
            <w:r>
              <w:rPr>
                <w:i/>
              </w:rPr>
              <w:t xml:space="preserve">Количество и счет. </w:t>
            </w:r>
            <w:r>
              <w:t xml:space="preserve">Закрепить знания о цифре 2. </w:t>
            </w:r>
            <w:r>
              <w:rPr>
                <w:i/>
              </w:rPr>
              <w:t xml:space="preserve">Величина. </w:t>
            </w:r>
            <w:r>
              <w:t xml:space="preserve">Короткий, длинный. </w:t>
            </w:r>
            <w:r>
              <w:rPr>
                <w:i/>
              </w:rPr>
              <w:t xml:space="preserve">Геометрические фигуры. </w:t>
            </w:r>
            <w:r>
              <w:t xml:space="preserve">Овал (находить среди множества фигур). </w:t>
            </w:r>
            <w:r>
              <w:rPr>
                <w:b/>
              </w:rPr>
              <w:t xml:space="preserve">Цели:   </w:t>
            </w:r>
            <w:r>
              <w:rPr>
                <w:u w:val="single" w:color="000000"/>
              </w:rPr>
              <w:t>Закреплять:</w:t>
            </w:r>
            <w:r>
              <w:rPr>
                <w:b/>
              </w:rPr>
              <w:t xml:space="preserve">  </w:t>
            </w:r>
          </w:p>
          <w:p w:rsidR="003C237C" w:rsidRDefault="00615B56">
            <w:pPr>
              <w:numPr>
                <w:ilvl w:val="0"/>
                <w:numId w:val="112"/>
              </w:numPr>
              <w:spacing w:after="0" w:line="259" w:lineRule="auto"/>
              <w:ind w:right="0" w:firstLine="0"/>
              <w:jc w:val="left"/>
            </w:pPr>
            <w:r>
              <w:t>знания о цифре 2;</w:t>
            </w:r>
            <w:r>
              <w:rPr>
                <w:b/>
              </w:rPr>
              <w:t xml:space="preserve"> </w:t>
            </w:r>
          </w:p>
          <w:p w:rsidR="003C237C" w:rsidRDefault="00615B56">
            <w:pPr>
              <w:numPr>
                <w:ilvl w:val="0"/>
                <w:numId w:val="112"/>
              </w:numPr>
              <w:spacing w:after="0" w:line="280" w:lineRule="auto"/>
              <w:ind w:right="0" w:firstLine="0"/>
              <w:jc w:val="left"/>
            </w:pPr>
            <w:r>
              <w:t xml:space="preserve">о геометрической фигуре овал, находить его среди множеств фигур;  </w:t>
            </w:r>
          </w:p>
          <w:p w:rsidR="003C237C" w:rsidRDefault="00615B56">
            <w:pPr>
              <w:numPr>
                <w:ilvl w:val="0"/>
                <w:numId w:val="112"/>
              </w:numPr>
              <w:spacing w:after="27" w:line="257" w:lineRule="auto"/>
              <w:ind w:right="0" w:firstLine="0"/>
              <w:jc w:val="left"/>
            </w:pPr>
            <w:r>
              <w:t xml:space="preserve">умение сравнивать знакомые предметы по величине, протяженности (длинный, короткий).  </w:t>
            </w:r>
          </w:p>
          <w:p w:rsidR="003C237C" w:rsidRDefault="00615B56">
            <w:pPr>
              <w:spacing w:after="0" w:line="278" w:lineRule="auto"/>
              <w:ind w:left="0" w:right="184" w:firstLine="0"/>
            </w:pPr>
            <w:r>
              <w:rPr>
                <w:u w:val="single" w:color="000000"/>
              </w:rPr>
              <w:t>Учить</w:t>
            </w:r>
            <w:r>
              <w:t xml:space="preserve">: • соотносить цифру с количеством предметов; • отгадывать загадки на основе зрительно воспринимаемой информации.  </w:t>
            </w:r>
          </w:p>
          <w:p w:rsidR="003C237C" w:rsidRDefault="00615B56">
            <w:pPr>
              <w:spacing w:after="0" w:line="259" w:lineRule="auto"/>
              <w:ind w:left="0" w:right="0" w:firstLine="0"/>
              <w:jc w:val="left"/>
            </w:pPr>
            <w:r>
              <w:rPr>
                <w:u w:val="single" w:color="000000"/>
              </w:rPr>
              <w:t>Формировать:</w:t>
            </w:r>
            <w:r>
              <w:t xml:space="preserve"> </w:t>
            </w:r>
          </w:p>
          <w:p w:rsidR="003C237C" w:rsidRDefault="00615B56">
            <w:pPr>
              <w:numPr>
                <w:ilvl w:val="0"/>
                <w:numId w:val="112"/>
              </w:numPr>
              <w:spacing w:after="0" w:line="259" w:lineRule="auto"/>
              <w:ind w:right="0" w:firstLine="0"/>
              <w:jc w:val="left"/>
            </w:pPr>
            <w:r>
              <w:t>представление, что овалы могут быть разного размера; • умение понять учебную задачу и выполнять ее самостоятельно; • навыки самоконтроля и самооценки.</w:t>
            </w:r>
            <w:r>
              <w:rPr>
                <w:i/>
              </w:rPr>
              <w:t xml:space="preserve"> </w:t>
            </w:r>
            <w:r>
              <w:t xml:space="preserve">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615B56">
            <w:pPr>
              <w:spacing w:after="25" w:line="258" w:lineRule="auto"/>
              <w:ind w:left="34" w:right="87" w:firstLine="0"/>
            </w:pPr>
            <w:r>
              <w:t xml:space="preserve">Е.В. Колесникова «Математика для детей 4-5 лет». </w:t>
            </w:r>
          </w:p>
          <w:p w:rsidR="003C237C" w:rsidRDefault="00615B56">
            <w:pPr>
              <w:tabs>
                <w:tab w:val="center" w:pos="437"/>
                <w:tab w:val="center" w:pos="1674"/>
              </w:tabs>
              <w:spacing w:after="8" w:line="259" w:lineRule="auto"/>
              <w:ind w:left="0" w:right="0" w:firstLine="0"/>
              <w:jc w:val="left"/>
            </w:pPr>
            <w:r>
              <w:rPr>
                <w:rFonts w:ascii="Calibri" w:eastAsia="Calibri" w:hAnsi="Calibri" w:cs="Calibri"/>
                <w:sz w:val="22"/>
              </w:rPr>
              <w:tab/>
            </w:r>
            <w:r>
              <w:t xml:space="preserve">Занятие </w:t>
            </w:r>
            <w:r>
              <w:tab/>
              <w:t xml:space="preserve">№8. </w:t>
            </w:r>
          </w:p>
          <w:p w:rsidR="003C237C" w:rsidRDefault="00615B56">
            <w:pPr>
              <w:spacing w:after="0" w:line="259" w:lineRule="auto"/>
              <w:ind w:left="34" w:right="0" w:firstLine="0"/>
              <w:jc w:val="left"/>
            </w:pPr>
            <w:r>
              <w:t xml:space="preserve">Стр.33 </w:t>
            </w:r>
          </w:p>
        </w:tc>
      </w:tr>
      <w:tr w:rsidR="003C237C">
        <w:trPr>
          <w:trHeight w:val="5507"/>
        </w:trPr>
        <w:tc>
          <w:tcPr>
            <w:tcW w:w="96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525395" cy="681482"/>
                      <wp:effectExtent l="0" t="0" r="0" b="0"/>
                      <wp:docPr id="382598" name="Group 382598"/>
                      <wp:cNvGraphicFramePr/>
                      <a:graphic xmlns:a="http://schemas.openxmlformats.org/drawingml/2006/main">
                        <a:graphicData uri="http://schemas.microsoft.com/office/word/2010/wordprocessingGroup">
                          <wpg:wgp>
                            <wpg:cNvGrpSpPr/>
                            <wpg:grpSpPr>
                              <a:xfrm>
                                <a:off x="0" y="0"/>
                                <a:ext cx="525395" cy="681482"/>
                                <a:chOff x="0" y="0"/>
                                <a:chExt cx="525395" cy="681482"/>
                              </a:xfrm>
                            </wpg:grpSpPr>
                            <wps:wsp>
                              <wps:cNvPr id="8548" name="Rectangle 8548"/>
                              <wps:cNvSpPr/>
                              <wps:spPr>
                                <a:xfrm rot="-5399999">
                                  <a:off x="-304444" y="163344"/>
                                  <a:ext cx="855157" cy="181116"/>
                                </a:xfrm>
                                <a:prstGeom prst="rect">
                                  <a:avLst/>
                                </a:prstGeom>
                                <a:ln>
                                  <a:noFill/>
                                </a:ln>
                              </wps:spPr>
                              <wps:txbx>
                                <w:txbxContent>
                                  <w:p w:rsidR="003C237C" w:rsidRDefault="00615B56">
                                    <w:pPr>
                                      <w:spacing w:after="160" w:line="259" w:lineRule="auto"/>
                                      <w:ind w:left="0" w:right="0" w:firstLine="0"/>
                                      <w:jc w:val="left"/>
                                    </w:pPr>
                                    <w:r>
                                      <w:rPr>
                                        <w:b/>
                                      </w:rPr>
                                      <w:t>НОЯБРЬ</w:t>
                                    </w:r>
                                  </w:p>
                                </w:txbxContent>
                              </wps:txbx>
                              <wps:bodyPr horzOverflow="overflow" vert="horz" lIns="0" tIns="0" rIns="0" bIns="0" rtlCol="0">
                                <a:noAutofit/>
                              </wps:bodyPr>
                            </wps:wsp>
                            <wps:wsp>
                              <wps:cNvPr id="8549" name="Rectangle 8549"/>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382204" name="Rectangle 382204"/>
                              <wps:cNvSpPr/>
                              <wps:spPr>
                                <a:xfrm rot="-5399999">
                                  <a:off x="345618" y="426286"/>
                                  <a:ext cx="774283" cy="181116"/>
                                </a:xfrm>
                                <a:prstGeom prst="rect">
                                  <a:avLst/>
                                </a:prstGeom>
                                <a:ln>
                                  <a:noFill/>
                                </a:ln>
                              </wps:spPr>
                              <wps:txbx>
                                <w:txbxContent>
                                  <w:p w:rsidR="003C237C" w:rsidRDefault="00615B56">
                                    <w:pPr>
                                      <w:spacing w:after="160" w:line="259" w:lineRule="auto"/>
                                      <w:ind w:left="0" w:right="0" w:firstLine="0"/>
                                      <w:jc w:val="left"/>
                                    </w:pPr>
                                    <w:r>
                                      <w:rPr>
                                        <w:b/>
                                      </w:rPr>
                                      <w:t>1</w:t>
                                    </w:r>
                                  </w:p>
                                </w:txbxContent>
                              </wps:txbx>
                              <wps:bodyPr horzOverflow="overflow" vert="horz" lIns="0" tIns="0" rIns="0" bIns="0" rtlCol="0">
                                <a:noAutofit/>
                              </wps:bodyPr>
                            </wps:wsp>
                            <wps:wsp>
                              <wps:cNvPr id="382205" name="Rectangle 382205"/>
                              <wps:cNvSpPr/>
                              <wps:spPr>
                                <a:xfrm rot="-5399999">
                                  <a:off x="54534" y="135202"/>
                                  <a:ext cx="774283"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8551" name="Rectangle 8551"/>
                              <wps:cNvSpPr/>
                              <wps:spPr>
                                <a:xfrm rot="-5399999">
                                  <a:off x="443495" y="-68946"/>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82598" o:spid="_x0000_s1144" style="width:41.35pt;height:53.65pt;mso-position-horizontal-relative:char;mso-position-vertical-relative:line" coordsize="5253,68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Rcj1gIAADUMAAAOAAAAZHJzL2Uyb0RvYy54bWzkVttq3DAQfS/0H4TeN77Ka5t4Q2naUChN&#10;aNoP0HrlC9iWkZR406/vaHzZJimFbiApjR/k8UgezZwzM9Lp2b5tyK1QupZdRr0TlxLR5XJXd2VG&#10;v3/7uIop0YZ3O97ITmT0Tmh6tnn75nToU+HLSjY7oQgY6XQ69BmtjOlTx9F5JVquT2QvOpgspGq5&#10;gU9VOjvFB7DeNo7vupEzSLXrlcyF1qA9HyfpBu0XhcjNZVFoYUiTUfDN4Khw3NrR2ZzytFS8r+p8&#10;coMf4UXL6w42XUydc8PJjaofmWrrXEktC3OSy9aRRVHnAmOAaDz3QTQXSt70GEuZDmW/wATQPsDp&#10;aLP5l9srRepdRoPYZwmw1fEWeMKtyaQDkIa+TGHtheqv+ys1Kcrxy8a9L1Rr3xAR2SO8dwu8Ym9I&#10;DkrmsyBhlOQwFcVeGPsj/HkFHD36K68+/PE/Z97Usb4trgw9JJI+YKWfhtV1xXuBFGgb/4RVzMIF&#10;qa+QY7wrG0FQi9Dg2gUonWrAbEaJKAlZuAIo7INJM4G2CtwQHkoAHy8KAhAxPWf8YsY8th7x82LP&#10;8yI7v+DA015pcyFkS6yQUQWeoX1++1mbcem8xHrTdHbs5Me6acZZqwE4Z4etZPbbPeZHHNjdrGor&#10;d3cARCXVj0so/aKRQ0blJFHbDWBzO0tJ86kDAmzhzYKahe0sKNO8l1ieozvvbowsavT3sNvkFzA7&#10;+vAcFCdzMdyjOJlhgHT4a4rjCJIECV4lSeiz+wQzN1oHI7++HwYxtqdn4xez7YD4f84vtDbfBSrG&#10;dndgeNJPqX4Mx0HIIg/aA1Rx6Ed+jFXK07mK1+vQh1rCLvgCVYwp97pYhiPntywvUBzDMgtZMLXq&#10;gPnudJT9IyRjyr0aku25+Jhi1D6hjMMwCO1tBcp4FcVJ+KCMX7ZXr+dD6KXPYrx8wd0U7yHTPdpe&#10;fn/9xrP7cNvf/AQAAP//AwBQSwMEFAAGAAgAAAAhAEfnbx7cAAAABAEAAA8AAABkcnMvZG93bnJl&#10;di54bWxMj0FrwkAQhe+F/odlhN7qJkqrxGxEpO1JCtVC6W1MxiSYnQ3ZNYn/vtNe7OXB8B7vfZOu&#10;R9uonjpfOzYQTyNQxLkrai4NfB5eH5egfEAusHFMBq7kYZ3d36WYFG7gD+r3oVRSwj5BA1UIbaK1&#10;zyuy6KeuJRbv5DqLQc6u1EWHg5TbRs+i6FlbrFkWKmxpW1F+3l+sgbcBh808ful359P2+n14ev/a&#10;xWTMw2TcrEAFGsMtDL/4gg6ZMB3dhQuvGgPySPhT8ZazBaijZKLFHHSW6v/w2Q8AAAD//wMAUEsB&#10;Ai0AFAAGAAgAAAAhALaDOJL+AAAA4QEAABMAAAAAAAAAAAAAAAAAAAAAAFtDb250ZW50X1R5cGVz&#10;XS54bWxQSwECLQAUAAYACAAAACEAOP0h/9YAAACUAQAACwAAAAAAAAAAAAAAAAAvAQAAX3JlbHMv&#10;LnJlbHNQSwECLQAUAAYACAAAACEAbCEXI9YCAAA1DAAADgAAAAAAAAAAAAAAAAAuAgAAZHJzL2Uy&#10;b0RvYy54bWxQSwECLQAUAAYACAAAACEAR+dvHtwAAAAEAQAADwAAAAAAAAAAAAAAAAAwBQAAZHJz&#10;L2Rvd25yZXYueG1sUEsFBgAAAAAEAAQA8wAAADkGAAAAAA==&#10;">
                      <v:rect id="Rectangle 8548" o:spid="_x0000_s1145" style="position:absolute;left:-3044;top:1633;width:8550;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LnsIA&#10;AADdAAAADwAAAGRycy9kb3ducmV2LnhtbERPy4rCMBTdC/MP4Q6401RRRzpGGQakbhTUUVxem9sH&#10;09zUJmr9e7MQXB7Oe7ZoTSVu1LjSsoJBPwJBnFpdcq7gb7/sTUE4j6yxskwKHuRgMf/ozDDW9s5b&#10;uu18LkIIuxgVFN7XsZQuLcig69uaOHCZbQz6AJtc6gbvIdxUchhFE2mw5NBQYE2/BaX/u6tRcBjs&#10;r8fEbc58yi5fo7VPNlmeKNX9bH++QXhq/Vv8cq+0gul4FOaGN+EJyPk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94IuewgAAAN0AAAAPAAAAAAAAAAAAAAAAAJgCAABkcnMvZG93&#10;bnJldi54bWxQSwUGAAAAAAQABAD1AAAAhwMAAAAA&#10;" filled="f" stroked="f">
                        <v:textbox inset="0,0,0,0">
                          <w:txbxContent>
                            <w:p w:rsidR="003C237C" w:rsidRDefault="00615B56">
                              <w:pPr>
                                <w:spacing w:after="160" w:line="259" w:lineRule="auto"/>
                                <w:ind w:left="0" w:right="0" w:firstLine="0"/>
                                <w:jc w:val="left"/>
                              </w:pPr>
                              <w:r>
                                <w:rPr>
                                  <w:b/>
                                </w:rPr>
                                <w:t>НОЯБРЬ</w:t>
                              </w:r>
                            </w:p>
                          </w:txbxContent>
                        </v:textbox>
                      </v:rect>
                      <v:rect id="Rectangle 8549" o:spid="_x0000_s1146"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wuBccA&#10;AADdAAAADwAAAGRycy9kb3ducmV2LnhtbESPW2vCQBSE3wv9D8sp+FY3EW01dSNSkPii4JU+nmZP&#10;LjR7Ns2uGv99t1Do4zAz3zDzRW8acaXO1ZYVxMMIBHFudc2lguNh9TwF4TyyxsYyKbiTg0X6+DDH&#10;RNsb7+i696UIEHYJKqi8bxMpXV6RQTe0LXHwCtsZ9EF2pdQd3gLcNHIURS/SYM1hocKW3ivKv/YX&#10;o+AUHy7nzG0/+aP4fh1vfLYtykypwVO/fAPhqff/4b/2WiuYTsYz+H0TnoB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KsLgXHAAAA3Q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v:rect id="Rectangle 382204" o:spid="_x0000_s1147" style="position:absolute;left:3457;top:4262;width:774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HCnsgA&#10;AADfAAAADwAAAGRycy9kb3ducmV2LnhtbESPW2vCQBSE3wv9D8sRfKsbU7ESXaUIJb5U8IqPx+zJ&#10;BbNnY3bV9N93C0Ifh5n5hpktOlOLO7WusqxgOIhAEGdWV1wo2O++3iYgnEfWWFsmBT/kYDF/fZlh&#10;ou2DN3Tf+kIECLsEFZTeN4mULivJoBvYhjh4uW0N+iDbQuoWHwFuahlH0VgarDgslNjQsqTssr0Z&#10;BYfh7nZM3frMp/z6Mfr26TovUqX6ve5zCsJT5//Dz/ZKK3ifxHE0gr8/4QvI+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LwcKe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1</w:t>
                              </w:r>
                            </w:p>
                          </w:txbxContent>
                        </v:textbox>
                      </v:rect>
                      <v:rect id="Rectangle 382205" o:spid="_x0000_s1148" style="position:absolute;left:546;top:1352;width:774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1nBcgA&#10;AADfAAAADwAAAGRycy9kb3ducmV2LnhtbESPW2vCQBSE3wv+h+UUfKsbY1sldRURSvpSwSs+HrMn&#10;F8yeTbOrpv/eFQp9HGbmG2Y670wtrtS6yrKC4SACQZxZXXGhYLf9fJmAcB5ZY22ZFPySg/ms9zTF&#10;RNsbr+m68YUIEHYJKii9bxIpXVaSQTewDXHwctsa9EG2hdQt3gLc1DKOondpsOKwUGJDy5Ky8+Zi&#10;FOyH28shdasTH/Of8eu3T1d5kSrVf+4WHyA8df4//Nf+0gpGkziO3uDxJ3wBObs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jWcF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8551" o:spid="_x0000_s1149" style="position:absolute;left:4435;top:-690;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O03scA&#10;AADdAAAADwAAAGRycy9kb3ducmV2LnhtbESPT2vCQBTE70K/w/IKvekmRa3EbEQESS8Kalt6fM2+&#10;/MHs2zS7avz23UKhx2FmfsOkq8G04kq9aywriCcRCOLC6oYrBW+n7XgBwnlkja1lUnAnB6vsYZRi&#10;ou2ND3Q9+koECLsEFdTed4mUrqjJoJvYjjh4pe0N+iD7SuoebwFuWvkcRXNpsOGwUGNHm5qK8/Fi&#10;FLzHp8tH7vZf/Fl+v0x3Pt+XVa7U0+OwXoLwNPj/8F/7VStYzGYx/L4JT0Bm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kDtN7HAAAA3Q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27" w:line="259" w:lineRule="auto"/>
              <w:ind w:left="34" w:right="0" w:firstLine="0"/>
              <w:jc w:val="left"/>
            </w:pPr>
            <w:r>
              <w:rPr>
                <w:b/>
              </w:rPr>
              <w:t xml:space="preserve">«Путешествие </w:t>
            </w:r>
          </w:p>
          <w:p w:rsidR="003C237C" w:rsidRDefault="00615B56">
            <w:pPr>
              <w:spacing w:after="0" w:line="259" w:lineRule="auto"/>
              <w:ind w:left="34" w:right="0" w:firstLine="0"/>
              <w:jc w:val="left"/>
            </w:pPr>
            <w:r>
              <w:rPr>
                <w:b/>
              </w:rPr>
              <w:t xml:space="preserve">по России» </w:t>
            </w:r>
          </w:p>
          <w:p w:rsidR="003C237C" w:rsidRDefault="00615B56">
            <w:pPr>
              <w:spacing w:after="0" w:line="259" w:lineRule="auto"/>
              <w:ind w:left="0" w:right="0" w:firstLine="0"/>
              <w:jc w:val="left"/>
            </w:pPr>
            <w:r>
              <w:rPr>
                <w:b/>
              </w:rPr>
              <w:t xml:space="preserve"> </w:t>
            </w:r>
          </w:p>
          <w:p w:rsidR="003C237C" w:rsidRDefault="00615B56">
            <w:pPr>
              <w:spacing w:after="0" w:line="259" w:lineRule="auto"/>
              <w:ind w:left="0" w:right="0" w:firstLine="0"/>
              <w:jc w:val="left"/>
            </w:pPr>
            <w:r>
              <w:t xml:space="preserve"> </w:t>
            </w: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spacing w:after="44" w:line="238" w:lineRule="auto"/>
              <w:ind w:left="0" w:right="161" w:firstLine="0"/>
            </w:pPr>
            <w:r>
              <w:rPr>
                <w:i/>
              </w:rPr>
              <w:t xml:space="preserve">Количество и счет. </w:t>
            </w:r>
            <w:r>
              <w:t xml:space="preserve">Знакомство с цифрой 3. Соотнесение цифры с количеством предметов. </w:t>
            </w:r>
            <w:r>
              <w:rPr>
                <w:i/>
              </w:rPr>
              <w:t xml:space="preserve">Ориентировка во времени. </w:t>
            </w:r>
          </w:p>
          <w:p w:rsidR="003C237C" w:rsidRDefault="00615B56">
            <w:pPr>
              <w:spacing w:after="24" w:line="259" w:lineRule="auto"/>
              <w:ind w:left="0" w:right="0" w:firstLine="0"/>
              <w:jc w:val="left"/>
            </w:pPr>
            <w:r>
              <w:t xml:space="preserve">Времена года (осень). </w:t>
            </w:r>
          </w:p>
          <w:p w:rsidR="003C237C" w:rsidRDefault="00615B56">
            <w:pPr>
              <w:spacing w:after="0" w:line="259" w:lineRule="auto"/>
              <w:ind w:left="0" w:right="0" w:firstLine="0"/>
              <w:jc w:val="left"/>
            </w:pPr>
            <w:r>
              <w:rPr>
                <w:b/>
                <w:sz w:val="22"/>
              </w:rPr>
              <w:t xml:space="preserve">Цели: </w:t>
            </w:r>
            <w:r>
              <w:rPr>
                <w:sz w:val="22"/>
                <w:u w:val="single" w:color="000000"/>
              </w:rPr>
              <w:t>Учить:</w:t>
            </w:r>
            <w:r>
              <w:t xml:space="preserve"> </w:t>
            </w:r>
          </w:p>
          <w:p w:rsidR="003C237C" w:rsidRDefault="00615B56">
            <w:pPr>
              <w:numPr>
                <w:ilvl w:val="0"/>
                <w:numId w:val="113"/>
              </w:numPr>
              <w:spacing w:after="11" w:line="271" w:lineRule="auto"/>
              <w:ind w:right="0" w:firstLine="0"/>
              <w:jc w:val="left"/>
            </w:pPr>
            <w:r>
              <w:t xml:space="preserve">отгадывать математические загадки на основе </w:t>
            </w:r>
            <w:r>
              <w:tab/>
              <w:t xml:space="preserve">зрительно </w:t>
            </w:r>
            <w:r>
              <w:tab/>
              <w:t xml:space="preserve">воспринимаемой информации; </w:t>
            </w:r>
          </w:p>
          <w:p w:rsidR="003C237C" w:rsidRDefault="00615B56">
            <w:pPr>
              <w:numPr>
                <w:ilvl w:val="0"/>
                <w:numId w:val="113"/>
              </w:numPr>
              <w:spacing w:after="0" w:line="259" w:lineRule="auto"/>
              <w:ind w:right="0" w:firstLine="0"/>
              <w:jc w:val="left"/>
            </w:pPr>
            <w:r>
              <w:t xml:space="preserve">писать цифру 3 по точкам; </w:t>
            </w:r>
          </w:p>
          <w:p w:rsidR="003C237C" w:rsidRDefault="00615B56">
            <w:pPr>
              <w:numPr>
                <w:ilvl w:val="0"/>
                <w:numId w:val="113"/>
              </w:numPr>
              <w:spacing w:after="0" w:line="280" w:lineRule="auto"/>
              <w:ind w:right="0" w:firstLine="0"/>
              <w:jc w:val="left"/>
            </w:pPr>
            <w:r>
              <w:t xml:space="preserve">понимать учебную задачу и выполнять ее самостоятельно; </w:t>
            </w:r>
          </w:p>
          <w:p w:rsidR="003C237C" w:rsidRDefault="00615B56">
            <w:pPr>
              <w:numPr>
                <w:ilvl w:val="0"/>
                <w:numId w:val="113"/>
              </w:numPr>
              <w:spacing w:after="0" w:line="279" w:lineRule="auto"/>
              <w:ind w:right="0" w:firstLine="0"/>
              <w:jc w:val="left"/>
            </w:pPr>
            <w:r>
              <w:t xml:space="preserve">находить цифру 3 среди множества других цифр. </w:t>
            </w:r>
          </w:p>
          <w:p w:rsidR="003C237C" w:rsidRDefault="00615B56">
            <w:pPr>
              <w:spacing w:after="0" w:line="258" w:lineRule="auto"/>
              <w:ind w:left="0" w:right="100" w:firstLine="0"/>
            </w:pPr>
            <w:r>
              <w:t xml:space="preserve"> Знакомить с цифрой 3 как знаком числа 3. Продолжать учить соотносить цифры 1,2,3 с количеством предметов. </w:t>
            </w:r>
          </w:p>
          <w:p w:rsidR="003C237C" w:rsidRDefault="00615B56">
            <w:pPr>
              <w:spacing w:after="0" w:line="274" w:lineRule="auto"/>
              <w:ind w:left="0" w:right="0" w:firstLine="0"/>
              <w:jc w:val="left"/>
            </w:pPr>
            <w:r>
              <w:t xml:space="preserve">Закреплять знания детей о времени года (осень). </w:t>
            </w:r>
          </w:p>
          <w:p w:rsidR="003C237C" w:rsidRDefault="00615B56">
            <w:pPr>
              <w:spacing w:after="0" w:line="259" w:lineRule="auto"/>
              <w:ind w:left="0" w:right="0" w:firstLine="0"/>
              <w:jc w:val="left"/>
            </w:pPr>
            <w:r>
              <w:t xml:space="preserve">Формировать </w:t>
            </w:r>
            <w:r>
              <w:tab/>
              <w:t xml:space="preserve">навыки </w:t>
            </w:r>
            <w:r>
              <w:tab/>
              <w:t xml:space="preserve">самоконтроля </w:t>
            </w:r>
            <w:r>
              <w:tab/>
              <w:t xml:space="preserve">и самооценки.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64" w:lineRule="auto"/>
              <w:ind w:left="0" w:right="87" w:firstLine="0"/>
            </w:pPr>
            <w:r>
              <w:t xml:space="preserve">Е.В. Колесникова «Математика для детей 4-5 лет». Занятие №9. Стр. </w:t>
            </w:r>
          </w:p>
          <w:p w:rsidR="003C237C" w:rsidRDefault="00615B56">
            <w:pPr>
              <w:spacing w:after="0" w:line="259" w:lineRule="auto"/>
              <w:ind w:left="0" w:right="0" w:firstLine="0"/>
              <w:jc w:val="left"/>
            </w:pPr>
            <w:r>
              <w:t xml:space="preserve">№35 </w:t>
            </w:r>
          </w:p>
        </w:tc>
      </w:tr>
      <w:tr w:rsidR="003C237C">
        <w:trPr>
          <w:trHeight w:val="3601"/>
        </w:trPr>
        <w:tc>
          <w:tcPr>
            <w:tcW w:w="96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51" w:right="0" w:firstLine="0"/>
              <w:jc w:val="left"/>
            </w:pPr>
            <w:r>
              <w:rPr>
                <w:rFonts w:ascii="Calibri" w:eastAsia="Calibri" w:hAnsi="Calibri" w:cs="Calibri"/>
                <w:noProof/>
                <w:sz w:val="22"/>
              </w:rPr>
              <w:lastRenderedPageBreak/>
              <mc:AlternateContent>
                <mc:Choice Requires="wpg">
                  <w:drawing>
                    <wp:inline distT="0" distB="0" distL="0" distR="0">
                      <wp:extent cx="348586" cy="681228"/>
                      <wp:effectExtent l="0" t="0" r="0" b="0"/>
                      <wp:docPr id="382765" name="Group 382765"/>
                      <wp:cNvGraphicFramePr/>
                      <a:graphic xmlns:a="http://schemas.openxmlformats.org/drawingml/2006/main">
                        <a:graphicData uri="http://schemas.microsoft.com/office/word/2010/wordprocessingGroup">
                          <wpg:wgp>
                            <wpg:cNvGrpSpPr/>
                            <wpg:grpSpPr>
                              <a:xfrm>
                                <a:off x="0" y="0"/>
                                <a:ext cx="348586" cy="681228"/>
                                <a:chOff x="0" y="0"/>
                                <a:chExt cx="348586" cy="681228"/>
                              </a:xfrm>
                            </wpg:grpSpPr>
                            <wps:wsp>
                              <wps:cNvPr id="8626" name="Rectangle 8626"/>
                              <wps:cNvSpPr/>
                              <wps:spPr>
                                <a:xfrm rot="-5399999">
                                  <a:off x="-304443" y="163092"/>
                                  <a:ext cx="855157" cy="181116"/>
                                </a:xfrm>
                                <a:prstGeom prst="rect">
                                  <a:avLst/>
                                </a:prstGeom>
                                <a:ln>
                                  <a:noFill/>
                                </a:ln>
                              </wps:spPr>
                              <wps:txbx>
                                <w:txbxContent>
                                  <w:p w:rsidR="003C237C" w:rsidRDefault="00615B56">
                                    <w:pPr>
                                      <w:spacing w:after="160" w:line="259" w:lineRule="auto"/>
                                      <w:ind w:left="0" w:right="0" w:firstLine="0"/>
                                      <w:jc w:val="left"/>
                                    </w:pPr>
                                    <w:r>
                                      <w:rPr>
                                        <w:b/>
                                      </w:rPr>
                                      <w:t>НОЯБРЬ</w:t>
                                    </w:r>
                                  </w:p>
                                </w:txbxContent>
                              </wps:txbx>
                              <wps:bodyPr horzOverflow="overflow" vert="horz" lIns="0" tIns="0" rIns="0" bIns="0" rtlCol="0">
                                <a:noAutofit/>
                              </wps:bodyPr>
                            </wps:wsp>
                            <wps:wsp>
                              <wps:cNvPr id="8627" name="Rectangle 8627"/>
                              <wps:cNvSpPr/>
                              <wps:spPr>
                                <a:xfrm rot="-5399999">
                                  <a:off x="86854" y="-99425"/>
                                  <a:ext cx="50673" cy="224379"/>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382215" name="Rectangle 382215"/>
                              <wps:cNvSpPr/>
                              <wps:spPr>
                                <a:xfrm rot="-5399999">
                                  <a:off x="168809" y="426032"/>
                                  <a:ext cx="774283" cy="181116"/>
                                </a:xfrm>
                                <a:prstGeom prst="rect">
                                  <a:avLst/>
                                </a:prstGeom>
                                <a:ln>
                                  <a:noFill/>
                                </a:ln>
                              </wps:spPr>
                              <wps:txbx>
                                <w:txbxContent>
                                  <w:p w:rsidR="003C237C" w:rsidRDefault="00615B56">
                                    <w:pPr>
                                      <w:spacing w:after="160" w:line="259" w:lineRule="auto"/>
                                      <w:ind w:left="0" w:right="0" w:firstLine="0"/>
                                      <w:jc w:val="left"/>
                                    </w:pPr>
                                    <w:r>
                                      <w:rPr>
                                        <w:b/>
                                      </w:rPr>
                                      <w:t>2</w:t>
                                    </w:r>
                                  </w:p>
                                </w:txbxContent>
                              </wps:txbx>
                              <wps:bodyPr horzOverflow="overflow" vert="horz" lIns="0" tIns="0" rIns="0" bIns="0" rtlCol="0">
                                <a:noAutofit/>
                              </wps:bodyPr>
                            </wps:wsp>
                            <wps:wsp>
                              <wps:cNvPr id="382216" name="Rectangle 382216"/>
                              <wps:cNvSpPr/>
                              <wps:spPr>
                                <a:xfrm rot="-5399999">
                                  <a:off x="-122274" y="134948"/>
                                  <a:ext cx="774283"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8629" name="Rectangle 8629"/>
                              <wps:cNvSpPr/>
                              <wps:spPr>
                                <a:xfrm rot="-5399999">
                                  <a:off x="266685" y="-6894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82765" o:spid="_x0000_s1150" style="width:27.45pt;height:53.65pt;mso-position-horizontal-relative:char;mso-position-vertical-relative:line" coordsize="3485,68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11E2QIAADcMAAAOAAAAZHJzL2Uyb0RvYy54bWzkVttq3DAQfS/0H4TeN7blm2ziDaVpQqE0&#10;IWk/QOuVL2BbRlLiTb++I/mybRIC3cC2NPuglUbyaOacmdGcnu3aBt1zqWrRZdg7cTHiXS62dVdm&#10;+Pu3ixXFSGnWbVkjOp7hB67w2fr9u9OhTzkRlWi2XCJQ0ql06DNcad2njqPyirdMnYied7BZCNky&#10;DUtZOlvJBtDeNg5x3cgZhNz2UuRcKZCej5t4bfUXBc/1VVEorlGTYbBN21HacWNGZ33K0lKyvqrz&#10;yQx2gBUtqzu4dFF1zjRDd7J+oqqtcymUKPRJLlpHFEWdc+sDeOO5j7y5lOKut76U6VD2C0wA7SOc&#10;Dlabf72/lqjeZtinJI5CjDrWAk/2ajTJAKShL1M4eyn72/5aToJyXBm/d4VszT94hHYW3ocFXr7T&#10;KAehH9CQRhjlsBVRjxA6wp9XwNGTr/Lq04vfOfOljrFtMWXoIZDUHiv1OqxuK9ZzS4Ey/k9Y0YiA&#10;HyNSNxBjrCsbjqzUQmPPLkCpVAFmM0pICojCVegn5meDZgJt5btBEPgYAT5e5LsJGfGZ8aNh6IXx&#10;iJ9HPc+LzP6CA0t7qfQlFy0ykwxLsMzqZ/dflB6PzkeMNU1nxk5c1E0z7hoJwDkbbGZ6t9nZ+KCW&#10;LSPaiO0DAFEJ+eMKUr9oxJBhMc2wqQZwudnFqPncAQEm8eaJnCebeSJ181HY9BzN+XCnRVFbe/e3&#10;TXYBsyYWj0MxQP0MxbEB3ZgA4fDHFNOIhoEleJUkAQl/Jzh0oxjoN/lBSODHyVH5tbftEf/P+YXS&#10;Rryl3O2TeJK/gmMvotRNLMkBiVz/URbHcUDoxPLxszixT97bYvmZUm1ZtuXz0ExewftF4jGXPT9I&#10;gukxm4v1X6bZm6vUWynWkHDPFOulph1SrEkUQbkeq3VEk+Dlak0t5Md6jcfe4F/IY9t+QXdqO5Gp&#10;kzbt769r+3rv+/31TwAAAP//AwBQSwMEFAAGAAgAAAAhAFGgiHLcAAAABAEAAA8AAABkcnMvZG93&#10;bnJldi54bWxMj0FLw0AQhe+C/2EZwZvdxFqtMZtSinoqBVuheJsm0yQ0Oxuy2yT9945e9PJgeI/3&#10;vkkXo21UT52vHRuIJxEo4twVNZcGPndvd3NQPiAX2DgmAxfysMiur1JMCjfwB/XbUCopYZ+ggSqE&#10;NtHa5xVZ9BPXEot3dJ3FIGdX6qLDQcpto++j6FFbrFkWKmxpVVF+2p6tgfcBh+U0fu3Xp+Pq8rWb&#10;bfbrmIy5vRmXL6ACjeEvDD/4gg6ZMB3cmQuvGgPySPhV8WYPz6AOkomepqCzVP+Hz74BAAD//wMA&#10;UEsBAi0AFAAGAAgAAAAhALaDOJL+AAAA4QEAABMAAAAAAAAAAAAAAAAAAAAAAFtDb250ZW50X1R5&#10;cGVzXS54bWxQSwECLQAUAAYACAAAACEAOP0h/9YAAACUAQAACwAAAAAAAAAAAAAAAAAvAQAAX3Jl&#10;bHMvLnJlbHNQSwECLQAUAAYACAAAACEArh9dRNkCAAA3DAAADgAAAAAAAAAAAAAAAAAuAgAAZHJz&#10;L2Uyb0RvYy54bWxQSwECLQAUAAYACAAAACEAUaCIctwAAAAEAQAADwAAAAAAAAAAAAAAAAAzBQAA&#10;ZHJzL2Rvd25yZXYueG1sUEsFBgAAAAAEAAQA8wAAADwGAAAAAA==&#10;">
                      <v:rect id="Rectangle 8626" o:spid="_x0000_s1151" style="position:absolute;left:-3045;top:1631;width:8551;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k+q8YA&#10;AADdAAAADwAAAGRycy9kb3ducmV2LnhtbESPT2vCQBTE74LfYXkFb7pRJJXoKkUo8aKgtsXjM/vy&#10;B7Nv0+yq8du7QqHHYWZ+wyxWnanFjVpXWVYwHkUgiDOrKy4UfB0/hzMQziNrrC2Tggc5WC37vQUm&#10;2t55T7eDL0SAsEtQQel9k0jpspIMupFtiIOX29agD7ItpG7xHuCmlpMoiqXBisNCiQ2tS8ouh6tR&#10;8D0+Xn9StzvzKf99n259usuLVKnBW/cxB+Gp8//hv/ZGK5jFkxheb8ITkMs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ck+q8YAAADd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НОЯБРЬ</w:t>
                              </w:r>
                            </w:p>
                          </w:txbxContent>
                        </v:textbox>
                      </v:rect>
                      <v:rect id="Rectangle 8627" o:spid="_x0000_s1152"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WbMMUA&#10;AADdAAAADwAAAGRycy9kb3ducmV2LnhtbESPT4vCMBTE74LfITxhb5oqi0o1iiws9aKg7orHZ/P6&#10;B5uX2kSt394sLHgcZuY3zHzZmkrcqXGlZQXDQQSCOLW65FzBz+G7PwXhPLLGyjIpeJKD5aLbmWOs&#10;7YN3dN/7XAQIuxgVFN7XsZQuLcigG9iaOHiZbQz6IJtc6gYfAW4qOYqisTRYclgosKavgtLL/mYU&#10;/A4Pt2Pitmc+ZdfJ58Yn2yxPlProtasZCE+tf4f/22utYDoeTeDvTXgCcvE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hZswxQAAAN0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v:rect id="Rectangle 382215" o:spid="_x0000_s1153" style="position:absolute;left:1687;top:4260;width:7743;height:181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Tx2MgA&#10;AADfAAAADwAAAGRycy9kb3ducmV2LnhtbESPW2vCQBSE3wv9D8sp+FY3iVoldZVSKPGlglf6eJo9&#10;udDs2TS7avrvXUHo4zAz3zDzZW8acabO1ZYVxMMIBHFudc2lgv3u43kGwnlkjY1lUvBHDpaLx4c5&#10;ptpeeEPnrS9FgLBLUUHlfZtK6fKKDLqhbYmDV9jOoA+yK6Xu8BLgppFJFL1IgzWHhQpbeq8o/9me&#10;jIJDvDsdM7f+5q/idzr+9Nm6KDOlBk/92ysIT73/D9/bK61gNEuSeAK3P+ELyMUV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hVPHY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2</w:t>
                              </w:r>
                            </w:p>
                          </w:txbxContent>
                        </v:textbox>
                      </v:rect>
                      <v:rect id="Rectangle 382216" o:spid="_x0000_s1154" style="position:absolute;left:-1222;top:1349;width:774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Zvr8gA&#10;AADfAAAADwAAAGRycy9kb3ducmV2LnhtbESPT2vCQBTE7wW/w/IK3uomUaykriKCxIuC2pYeX7Mv&#10;f2j2bcyumn57tyD0OMzMb5j5sjeNuFLnassK4lEEgji3uuZSwftp8zID4TyyxsYyKfglB8vF4GmO&#10;qbY3PtD16EsRIOxSVFB536ZSurwig25kW+LgFbYz6IPsSqk7vAW4aWQSRVNpsOawUGFL64ryn+PF&#10;KPiIT5fPzO2/+as4v052PtsXZabU8LlfvYHw1Pv/8KO91QrGsySJp/D3J3wBubg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Rhm+v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8629" o:spid="_x0000_s1155" style="position:absolute;left:2667;top:-690;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aq2cYA&#10;AADdAAAADwAAAGRycy9kb3ducmV2LnhtbESPT2vCQBTE70K/w/KE3nSjiI3RVYog6aVCtYrHZ/bl&#10;D2bfxuyq6bfvFoQeh5n5DbNYdaYWd2pdZVnBaBiBIM6srrhQ8L3fDGIQziNrrC2Tgh9ysFq+9BaY&#10;aPvgL7rvfCEChF2CCkrvm0RKl5Vk0A1tQxy83LYGfZBtIXWLjwA3tRxH0VQarDgslNjQuqTssrsZ&#10;BYfR/nZM3fbMp/z6Nvn06TYvUqVe+937HISnzv+Hn+0PrSCejmfw9yY8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Faq2cYAAADdAAAADwAAAAAAAAAAAAAAAACYAgAAZHJz&#10;L2Rvd25yZXYueG1sUEsFBgAAAAAEAAQA9QAAAIsDA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27" w:line="259" w:lineRule="auto"/>
              <w:ind w:left="0" w:right="0" w:firstLine="0"/>
              <w:jc w:val="left"/>
            </w:pPr>
            <w:r>
              <w:rPr>
                <w:b/>
              </w:rPr>
              <w:t xml:space="preserve">«Доброта </w:t>
            </w:r>
          </w:p>
          <w:p w:rsidR="003C237C" w:rsidRDefault="00615B56">
            <w:pPr>
              <w:spacing w:after="0" w:line="259" w:lineRule="auto"/>
              <w:ind w:left="0" w:right="0" w:firstLine="0"/>
              <w:jc w:val="left"/>
            </w:pPr>
            <w:r>
              <w:rPr>
                <w:b/>
              </w:rPr>
              <w:t xml:space="preserve">спасет мир» </w:t>
            </w:r>
          </w:p>
          <w:p w:rsidR="003C237C" w:rsidRDefault="00615B56">
            <w:pPr>
              <w:spacing w:after="0" w:line="259" w:lineRule="auto"/>
              <w:ind w:left="34" w:right="0" w:firstLine="0"/>
              <w:jc w:val="left"/>
            </w:pPr>
            <w:r>
              <w:t xml:space="preserve"> </w:t>
            </w: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8" w:lineRule="auto"/>
              <w:ind w:left="0" w:right="0" w:firstLine="0"/>
            </w:pPr>
            <w:r>
              <w:rPr>
                <w:i/>
              </w:rPr>
              <w:t xml:space="preserve">Количество и счет. </w:t>
            </w:r>
            <w:r>
              <w:t xml:space="preserve">Закрепления знания о цифрах 1, 2, 3. </w:t>
            </w:r>
            <w:r>
              <w:rPr>
                <w:i/>
              </w:rPr>
              <w:t xml:space="preserve">Величина. </w:t>
            </w:r>
            <w:r>
              <w:t xml:space="preserve">Высокий, низкий.  </w:t>
            </w:r>
          </w:p>
          <w:p w:rsidR="003C237C" w:rsidRDefault="00615B56">
            <w:pPr>
              <w:spacing w:after="18" w:line="259" w:lineRule="auto"/>
              <w:ind w:left="0" w:right="0" w:firstLine="0"/>
              <w:jc w:val="left"/>
            </w:pPr>
            <w:r>
              <w:rPr>
                <w:i/>
              </w:rPr>
              <w:t>Логическая</w:t>
            </w:r>
            <w:r>
              <w:t xml:space="preserve"> </w:t>
            </w:r>
            <w:r>
              <w:rPr>
                <w:i/>
              </w:rPr>
              <w:t xml:space="preserve">задача. </w:t>
            </w:r>
            <w:r>
              <w:t xml:space="preserve">Развитие внимания. </w:t>
            </w:r>
          </w:p>
          <w:p w:rsidR="003C237C" w:rsidRDefault="00615B56">
            <w:pPr>
              <w:spacing w:after="20" w:line="259" w:lineRule="auto"/>
              <w:ind w:left="0" w:right="0" w:firstLine="0"/>
              <w:jc w:val="left"/>
            </w:pPr>
            <w:r>
              <w:rPr>
                <w:b/>
              </w:rPr>
              <w:t xml:space="preserve">Цели:   </w:t>
            </w:r>
            <w:r>
              <w:rPr>
                <w:u w:val="single" w:color="000000"/>
              </w:rPr>
              <w:t>Закреплять:</w:t>
            </w:r>
            <w:r>
              <w:rPr>
                <w:b/>
              </w:rPr>
              <w:t xml:space="preserve">  </w:t>
            </w:r>
          </w:p>
          <w:p w:rsidR="003C237C" w:rsidRDefault="00615B56">
            <w:pPr>
              <w:numPr>
                <w:ilvl w:val="0"/>
                <w:numId w:val="114"/>
              </w:numPr>
              <w:spacing w:after="0" w:line="259" w:lineRule="auto"/>
              <w:ind w:right="0" w:firstLine="0"/>
              <w:jc w:val="left"/>
            </w:pPr>
            <w:r>
              <w:t>знание о числе и цифре 3;</w:t>
            </w:r>
            <w:r>
              <w:rPr>
                <w:b/>
              </w:rPr>
              <w:t xml:space="preserve"> </w:t>
            </w:r>
          </w:p>
          <w:p w:rsidR="003C237C" w:rsidRDefault="00615B56">
            <w:pPr>
              <w:numPr>
                <w:ilvl w:val="0"/>
                <w:numId w:val="114"/>
              </w:numPr>
              <w:spacing w:after="1" w:line="276" w:lineRule="auto"/>
              <w:ind w:right="0" w:firstLine="0"/>
              <w:jc w:val="left"/>
            </w:pPr>
            <w:r>
              <w:t xml:space="preserve">умение соотносить цифру с количеством предметов;   </w:t>
            </w:r>
          </w:p>
          <w:p w:rsidR="003C237C" w:rsidRDefault="00615B56">
            <w:pPr>
              <w:numPr>
                <w:ilvl w:val="0"/>
                <w:numId w:val="114"/>
              </w:numPr>
              <w:spacing w:after="0" w:line="259" w:lineRule="auto"/>
              <w:ind w:right="0" w:firstLine="0"/>
              <w:jc w:val="left"/>
            </w:pPr>
            <w:r>
              <w:t xml:space="preserve">писать цифры 1, 2, 3; </w:t>
            </w:r>
          </w:p>
          <w:p w:rsidR="003C237C" w:rsidRDefault="00615B56">
            <w:pPr>
              <w:numPr>
                <w:ilvl w:val="0"/>
                <w:numId w:val="114"/>
              </w:numPr>
              <w:spacing w:after="0" w:line="258" w:lineRule="auto"/>
              <w:ind w:right="0" w:firstLine="0"/>
              <w:jc w:val="left"/>
            </w:pPr>
            <w:r>
              <w:t xml:space="preserve">сравнивать знакомые предметы по высоте (высокий, низкий), объединять предметы по этому признаку;  </w:t>
            </w:r>
          </w:p>
          <w:p w:rsidR="003C237C" w:rsidRDefault="00615B56">
            <w:pPr>
              <w:numPr>
                <w:ilvl w:val="0"/>
                <w:numId w:val="114"/>
              </w:numPr>
              <w:spacing w:after="0" w:line="259" w:lineRule="auto"/>
              <w:ind w:right="0" w:firstLine="0"/>
              <w:jc w:val="left"/>
            </w:pPr>
            <w:r>
              <w:t xml:space="preserve">развивать внимание при сравнении двух похожих рисунков.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615B56">
            <w:pPr>
              <w:spacing w:after="25" w:line="252" w:lineRule="auto"/>
              <w:ind w:left="34" w:right="87" w:firstLine="0"/>
            </w:pPr>
            <w:r>
              <w:t xml:space="preserve">Е.В. Колесникова «Математика для детей 4-5 лет». Занятие №10. </w:t>
            </w:r>
          </w:p>
          <w:p w:rsidR="003C237C" w:rsidRDefault="00615B56">
            <w:pPr>
              <w:spacing w:after="0" w:line="259" w:lineRule="auto"/>
              <w:ind w:left="34" w:right="0" w:firstLine="0"/>
              <w:jc w:val="left"/>
            </w:pPr>
            <w:r>
              <w:t xml:space="preserve">Стр. 37 </w:t>
            </w:r>
          </w:p>
          <w:p w:rsidR="003C237C" w:rsidRDefault="00615B56">
            <w:pPr>
              <w:spacing w:after="0" w:line="259" w:lineRule="auto"/>
              <w:ind w:left="34" w:right="0" w:firstLine="0"/>
              <w:jc w:val="left"/>
            </w:pPr>
            <w:r>
              <w:t xml:space="preserve"> </w:t>
            </w:r>
          </w:p>
        </w:tc>
      </w:tr>
    </w:tbl>
    <w:p w:rsidR="003C237C" w:rsidRDefault="00615B56">
      <w:pPr>
        <w:spacing w:after="0" w:line="259" w:lineRule="auto"/>
        <w:ind w:left="-1556" w:right="317" w:firstLine="0"/>
        <w:jc w:val="left"/>
      </w:pPr>
      <w:r>
        <w:rPr>
          <w:rFonts w:ascii="Calibri" w:eastAsia="Calibri" w:hAnsi="Calibri" w:cs="Calibri"/>
          <w:noProof/>
          <w:sz w:val="22"/>
        </w:rPr>
        <w:lastRenderedPageBreak/>
        <mc:AlternateContent>
          <mc:Choice Requires="wpg">
            <w:drawing>
              <wp:anchor distT="0" distB="0" distL="114300" distR="114300" simplePos="0" relativeHeight="251643392" behindDoc="0" locked="0" layoutInCell="1" allowOverlap="1">
                <wp:simplePos x="0" y="0"/>
                <wp:positionH relativeFrom="column">
                  <wp:posOffset>-77875</wp:posOffset>
                </wp:positionH>
                <wp:positionV relativeFrom="paragraph">
                  <wp:posOffset>1632586</wp:posOffset>
                </wp:positionV>
                <wp:extent cx="168707" cy="38100"/>
                <wp:effectExtent l="0" t="0" r="0" b="0"/>
                <wp:wrapSquare wrapText="bothSides"/>
                <wp:docPr id="382950" name="Group 382950"/>
                <wp:cNvGraphicFramePr/>
                <a:graphic xmlns:a="http://schemas.openxmlformats.org/drawingml/2006/main">
                  <a:graphicData uri="http://schemas.microsoft.com/office/word/2010/wordprocessingGroup">
                    <wpg:wgp>
                      <wpg:cNvGrpSpPr/>
                      <wpg:grpSpPr>
                        <a:xfrm>
                          <a:off x="0" y="0"/>
                          <a:ext cx="168707" cy="38100"/>
                          <a:chOff x="0" y="0"/>
                          <a:chExt cx="168707" cy="38100"/>
                        </a:xfrm>
                      </wpg:grpSpPr>
                      <wps:wsp>
                        <wps:cNvPr id="8435" name="Rectangle 8435"/>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anchor>
            </w:drawing>
          </mc:Choice>
          <mc:Fallback>
            <w:pict>
              <v:group id="Group 382950" o:spid="_x0000_s1156" style="position:absolute;left:0;text-align:left;margin-left:-6.15pt;margin-top:128.55pt;width:13.3pt;height:3pt;z-index:251658240;mso-position-horizontal-relative:text;mso-position-vertical-relative:text" coordsize="168707,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rO2KAIAAKQEAAAOAAAAZHJzL2Uyb0RvYy54bWyklNuO2yAQhu8r9R0Q94kdO04cK86q6naj&#10;SlV31e0+AMH4IGFAQGKnT98BH1LtSr3Y9QUeBjz88zHj/V3fcnRh2jRS5Hi1DDFigsqiEVWOX34/&#10;LFKMjCWiIFwKluMrM/ju8PnTvlMZi2QtecE0giDCZJ3KcW2tyoLA0Jq1xCylYgIWS6lbYmGqq6DQ&#10;pIPoLQ+iMNwEndSF0pIyY8B7Pyzig49flozax7I0zCKeY9Bm/aj9eHJjcNiTrNJE1Q0dZZB3qGhJ&#10;I+DQOdQ9sQSddfMmVNtQLY0s7ZLKNpBl2VDmc4BsVuGrbI5anpXPpcq6Ss2YAO0rTu8OS39enjRq&#10;ihzHabRLAJEgLdyTPxqNPoDUqSqDvUetntWTHh3VMHN596Vu3RsyQr3He53xst4iCs7VJt2GW4wo&#10;LMXpKhzp0xqu6M1HtP72v8+C6cjAKZuFdArKyNxImY+Req6JYv4CjMt+JJWu42Ti9AsqjIiKM+S9&#10;HozfO2MymQFiEyOkJdTgIol37vElMyJLN2myxgjYLHa7dZQMpTmxS8LNNh7QRdE6Tj27GQLJlDb2&#10;yGSLnJFjDbJ8cHL5YSyogq3TFieFCzcK+dBwPqw6D7Cc1DrL9qfel8YudmKc6ySLK1Copf7zCF1f&#10;ctnlWI4Wdj8CONytYsS/C6Dvem4y9GScJkNb/lX6zhzkfDlbWTZe7+20URdcq7d8K/iExrZ1vfbv&#10;3O+6/VwOfwEAAP//AwBQSwMEFAAGAAgAAAAhAMFu0F7gAAAACgEAAA8AAABkcnMvZG93bnJldi54&#10;bWxMj8FKw0AQhu+C77CM4K3dbGKrxGxKKeqpCLaCeNsm0yQ0Oxuy2yR9e6cne5x/Pv75JltNthUD&#10;9r5xpEHNIxBIhSsbqjR8799nLyB8MFSa1hFquKCHVX5/l5m0dCN94bALleAS8qnRUIfQpVL6okZr&#10;/Nx1SLw7ut6awGNfybI3I5fbVsZRtJTWNMQXatPhpsbitDtbDR+jGdeJehu2p+Pm8rtffP5sFWr9&#10;+DCtX0EEnMI/DFd9VoecnQ7uTKUXrYaZihNGNcSLZwXiSjxxcOBgmSiQeSZvX8j/AAAA//8DAFBL&#10;AQItABQABgAIAAAAIQC2gziS/gAAAOEBAAATAAAAAAAAAAAAAAAAAAAAAABbQ29udGVudF9UeXBl&#10;c10ueG1sUEsBAi0AFAAGAAgAAAAhADj9If/WAAAAlAEAAAsAAAAAAAAAAAAAAAAALwEAAF9yZWxz&#10;Ly5yZWxzUEsBAi0AFAAGAAgAAAAhAGc6s7YoAgAApAQAAA4AAAAAAAAAAAAAAAAALgIAAGRycy9l&#10;Mm9Eb2MueG1sUEsBAi0AFAAGAAgAAAAhAMFu0F7gAAAACgEAAA8AAAAAAAAAAAAAAAAAggQAAGRy&#10;cy9kb3ducmV2LnhtbFBLBQYAAAAABAAEAPMAAACPBQAAAAA=&#10;">
                <v:rect id="Rectangle 8435" o:spid="_x0000_s1157" style="position:absolute;left:86854;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ZY4McA&#10;AADdAAAADwAAAGRycy9kb3ducmV2LnhtbESPW2vCQBSE3wv+h+UIfaubtLZKdCOlUNKXCl7x8Zg9&#10;uWD2bJpdNf33rlDo4zAz3zDzRW8acaHO1ZYVxKMIBHFudc2lgu3m82kKwnlkjY1lUvBLDhbp4GGO&#10;ibZXXtFl7UsRIOwSVFB53yZSurwig25kW+LgFbYz6IPsSqk7vAa4aeRzFL1JgzWHhQpb+qgoP63P&#10;RsEu3pz3mVse+VD8TMbfPlsWZabU47B/n4Hw1Pv/8F/7SyuYjl9e4f4mPAGZ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0GWODHAAAA3Q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w10:wrap type="square"/>
              </v:group>
            </w:pict>
          </mc:Fallback>
        </mc:AlternateContent>
      </w:r>
      <w:r>
        <w:br w:type="page"/>
      </w:r>
    </w:p>
    <w:p w:rsidR="003C237C" w:rsidRDefault="003C237C">
      <w:pPr>
        <w:spacing w:after="0" w:line="259" w:lineRule="auto"/>
        <w:ind w:left="-1556" w:right="317" w:firstLine="0"/>
        <w:jc w:val="left"/>
      </w:pPr>
    </w:p>
    <w:tbl>
      <w:tblPr>
        <w:tblStyle w:val="TableGrid"/>
        <w:tblW w:w="9575" w:type="dxa"/>
        <w:tblInd w:w="34" w:type="dxa"/>
        <w:tblCellMar>
          <w:top w:w="54" w:type="dxa"/>
          <w:left w:w="110" w:type="dxa"/>
          <w:right w:w="6" w:type="dxa"/>
        </w:tblCellMar>
        <w:tblLook w:val="04A0" w:firstRow="1" w:lastRow="0" w:firstColumn="1" w:lastColumn="0" w:noHBand="0" w:noVBand="1"/>
      </w:tblPr>
      <w:tblGrid>
        <w:gridCol w:w="961"/>
        <w:gridCol w:w="1844"/>
        <w:gridCol w:w="4681"/>
        <w:gridCol w:w="2089"/>
      </w:tblGrid>
      <w:tr w:rsidR="003C237C">
        <w:trPr>
          <w:trHeight w:val="6362"/>
        </w:trPr>
        <w:tc>
          <w:tcPr>
            <w:tcW w:w="96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295" w:right="0" w:firstLine="0"/>
              <w:jc w:val="left"/>
            </w:pPr>
            <w:r>
              <w:rPr>
                <w:rFonts w:ascii="Calibri" w:eastAsia="Calibri" w:hAnsi="Calibri" w:cs="Calibri"/>
                <w:noProof/>
                <w:sz w:val="22"/>
              </w:rPr>
              <w:lastRenderedPageBreak/>
              <mc:AlternateContent>
                <mc:Choice Requires="wpg">
                  <w:drawing>
                    <wp:inline distT="0" distB="0" distL="0" distR="0">
                      <wp:extent cx="168754" cy="620522"/>
                      <wp:effectExtent l="0" t="0" r="0" b="0"/>
                      <wp:docPr id="385250" name="Group 385250"/>
                      <wp:cNvGraphicFramePr/>
                      <a:graphic xmlns:a="http://schemas.openxmlformats.org/drawingml/2006/main">
                        <a:graphicData uri="http://schemas.microsoft.com/office/word/2010/wordprocessingGroup">
                          <wpg:wgp>
                            <wpg:cNvGrpSpPr/>
                            <wpg:grpSpPr>
                              <a:xfrm>
                                <a:off x="0" y="0"/>
                                <a:ext cx="168754" cy="620522"/>
                                <a:chOff x="0" y="0"/>
                                <a:chExt cx="168754" cy="620522"/>
                              </a:xfrm>
                            </wpg:grpSpPr>
                            <wps:wsp>
                              <wps:cNvPr id="384713" name="Rectangle 384713"/>
                              <wps:cNvSpPr/>
                              <wps:spPr>
                                <a:xfrm rot="-5399999">
                                  <a:off x="-11022" y="395806"/>
                                  <a:ext cx="774284" cy="181116"/>
                                </a:xfrm>
                                <a:prstGeom prst="rect">
                                  <a:avLst/>
                                </a:prstGeom>
                                <a:ln>
                                  <a:noFill/>
                                </a:ln>
                              </wps:spPr>
                              <wps:txbx>
                                <w:txbxContent>
                                  <w:p w:rsidR="003C237C" w:rsidRDefault="00615B56">
                                    <w:pPr>
                                      <w:spacing w:after="160" w:line="259" w:lineRule="auto"/>
                                      <w:ind w:left="0" w:right="0" w:firstLine="0"/>
                                      <w:jc w:val="left"/>
                                    </w:pPr>
                                    <w:r>
                                      <w:rPr>
                                        <w:b/>
                                      </w:rPr>
                                      <w:t>3</w:t>
                                    </w:r>
                                  </w:p>
                                </w:txbxContent>
                              </wps:txbx>
                              <wps:bodyPr horzOverflow="overflow" vert="horz" lIns="0" tIns="0" rIns="0" bIns="0" rtlCol="0">
                                <a:noAutofit/>
                              </wps:bodyPr>
                            </wps:wsp>
                            <wps:wsp>
                              <wps:cNvPr id="384714" name="Rectangle 384714"/>
                              <wps:cNvSpPr/>
                              <wps:spPr>
                                <a:xfrm rot="-5399999">
                                  <a:off x="-302107" y="104722"/>
                                  <a:ext cx="774284"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8751" name="Rectangle 8751"/>
                              <wps:cNvSpPr/>
                              <wps:spPr>
                                <a:xfrm rot="-5399999">
                                  <a:off x="86853"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85250" o:spid="_x0000_s1158" style="width:13.3pt;height:48.85pt;mso-position-horizontal-relative:char;mso-position-vertical-relative:line" coordsize="1687,62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6WGigIAAHMIAAAOAAAAZHJzL2Uyb0RvYy54bWzklm1r2zAQgL8P9h+Evqe2HDt2TJ0y1rUM&#10;xlra7QcosvwCtiQktU7363eSXzIaGKyFbrB8UOQ7+XT3nO7k84tD36FHrk0rRYHJWYgRF0yWragL&#10;/P3b1SrDyFgqStpJwQv8xA2+2L1/dz6onEeykV3JNQIjwuSDKnBjrcqDwLCG99ScScUFKCupe2rh&#10;UddBqekA1vsuiMJwEwxSl0pLxo0B6eWoxDtvv6o4szdVZbhFXYHBN+tH7ce9G4PdOc1rTVXTsskN&#10;+gIvetoK2HQxdUktRQ+6PTHVt0xLIyt7xmQfyKpqGfcxQDQkfBbNtZYPysdS50OtFkyA9hmnF5tl&#10;Xx9vNWrLAq+zJEoAkaA95MlvjSYZQBpUncPaa63u1a2eBPX45OI+VLp3/xAROni8TwtefrCIgZBs&#10;sjSJMWKg2kRhEkUjftZAjk7eYs2n374XzJsGzrfFlUHBQTJHVuZ1rO4bqrhPgXHxL6zilKxnVndw&#10;yqioOw68vNzj8esXWCY3wG0mhbSEk7hK1lv38wdnArciJAQuCBCtt0kWbkZEM8I0jaNsQkgyQojX&#10;LyhorrSx11z2yE0KrME1b54+fjEW/IKl8xLnTCfcKORV23Wj1kmA6Oyvm9nD/uCPyDZ23jjRXpZP&#10;wKKR+scNVH/VyaHAcpph1xBgc6fFqPssIAeu9uaJnif7eaJt91H6Ch3d+fBgZdV6f4+7TX5Bckcf&#10;3ibLAHusiGdZXlDAqfjzLK/DiISpTzMJ43SuhH8kzcl/lWZoSuQ0yV76ikLONlkCHQLqeLXdxpFH&#10;SvM5wUm4SUHrOmEUxevMX0RvVsa+aRwL6++VsW/dcLP5vjTdwu7q/PXZl/3xW2H3EwAA//8DAFBL&#10;AwQUAAYACAAAACEAHTAYqNwAAAADAQAADwAAAGRycy9kb3ducmV2LnhtbEyPzWrDMBCE74W8g9hC&#10;b43slDqtazmEkPYUCvmB0tvG2tgm1spYiu28fdVemsvCMMPMt9liNI3oqXO1ZQXxNAJBXFhdc6ng&#10;sH9/fAHhPLLGxjIpuJKDRT65yzDVduAt9TtfilDCLkUFlfdtKqUrKjLoprYlDt7JdgZ9kF0pdYdD&#10;KDeNnEVRIg3WHBYqbGlVUXHeXYyCjwGH5VO87jfn0+r6vX/+/NrEpNTD/bh8A+Fp9P9h+MUP6JAH&#10;pqO9sHaiURAe8X83eLMkAXFU8Dqfg8wzecue/wAAAP//AwBQSwECLQAUAAYACAAAACEAtoM4kv4A&#10;AADhAQAAEwAAAAAAAAAAAAAAAAAAAAAAW0NvbnRlbnRfVHlwZXNdLnhtbFBLAQItABQABgAIAAAA&#10;IQA4/SH/1gAAAJQBAAALAAAAAAAAAAAAAAAAAC8BAABfcmVscy8ucmVsc1BLAQItABQABgAIAAAA&#10;IQD3P6WGigIAAHMIAAAOAAAAAAAAAAAAAAAAAC4CAABkcnMvZTJvRG9jLnhtbFBLAQItABQABgAI&#10;AAAAIQAdMBio3AAAAAMBAAAPAAAAAAAAAAAAAAAAAOQEAABkcnMvZG93bnJldi54bWxQSwUGAAAA&#10;AAQABADzAAAA7QUAAAAA&#10;">
                      <v:rect id="Rectangle 384713" o:spid="_x0000_s1159" style="position:absolute;left:-111;top:3958;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kuVkcgA&#10;AADfAAAADwAAAGRycy9kb3ducmV2LnhtbESPW2vCQBSE34X+h+UUfNNNVFRSVylCiS8VvOLjafbk&#10;QrNn0+yq6b/vFgQfh5n5hlmsOlOLG7WusqwgHkYgiDOrKy4UHA8fgzkI55E11pZJwS85WC1fegtM&#10;tL3zjm57X4gAYZeggtL7JpHSZSUZdEPbEAcvt61BH2RbSN3iPcBNLUdRNJUGKw4LJTa0Lin73l+N&#10;glN8uJ5Tt/3iS/4zm3z6dJsXqVL91+79DYSnzj/Dj/ZGKxjPJ7N4DP9/wheQy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eS5WR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3</w:t>
                              </w:r>
                            </w:p>
                          </w:txbxContent>
                        </v:textbox>
                      </v:rect>
                      <v:rect id="Rectangle 384714" o:spid="_x0000_s1160" style="position:absolute;left:-3021;top:1048;width:7742;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IN5cgA&#10;AADfAAAADwAAAGRycy9kb3ducmV2LnhtbESPT2vCQBTE70K/w/IKvekmGhqJrlIKkl4qVNvS42v2&#10;5Q9m38bsqum3dwWhx2FmfsMs14NpxZl611hWEE8iEMSF1Q1XCj73m/EchPPIGlvLpOCPHKxXD6Ml&#10;Ztpe+IPOO1+JAGGXoYLa+y6T0hU1GXQT2xEHr7S9QR9kX0nd4yXATSunUfQsDTYcFmrs6LWm4rA7&#10;GQVf8f70nbvtL/+UxzR59/m2rHKlnh6HlwUIT4P/D9/bb1rBbJ6kcQK3P+ELyNUV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Rog3l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8751" o:spid="_x0000_s1161"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faP8cA&#10;AADdAAAADwAAAGRycy9kb3ducmV2LnhtbESPT2vCQBTE70K/w/IK3nSTYqtEN6EUJF4Uqq14fGZf&#10;/tDs25hdNf323UKhx2FmfsOsssG04ka9aywriKcRCOLC6oYrBR+H9WQBwnlkja1lUvBNDrL0YbTC&#10;RNs7v9Nt7ysRIOwSVFB73yVSuqImg25qO+LglbY36IPsK6l7vAe4aeVTFL1Igw2HhRo7equp+Npf&#10;jYLP+HA95m535lN5mc+2Pt+VVa7U+HF4XYLwNPj/8F97oxUs5s8x/L4JT0Cm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TH2j/HAAAA3Q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53" w:line="236" w:lineRule="auto"/>
              <w:ind w:left="0" w:right="0" w:firstLine="0"/>
              <w:jc w:val="left"/>
            </w:pPr>
            <w:r>
              <w:rPr>
                <w:b/>
              </w:rPr>
              <w:t xml:space="preserve">«Неделя национальной </w:t>
            </w:r>
          </w:p>
          <w:p w:rsidR="003C237C" w:rsidRDefault="00615B56">
            <w:pPr>
              <w:spacing w:after="0" w:line="259" w:lineRule="auto"/>
              <w:ind w:left="0" w:right="0" w:firstLine="0"/>
              <w:jc w:val="left"/>
            </w:pPr>
            <w:r>
              <w:rPr>
                <w:b/>
              </w:rPr>
              <w:t xml:space="preserve">культуры» </w:t>
            </w:r>
          </w:p>
          <w:p w:rsidR="003C237C" w:rsidRDefault="00615B56">
            <w:pPr>
              <w:spacing w:after="0" w:line="259" w:lineRule="auto"/>
              <w:ind w:left="0" w:right="0" w:firstLine="0"/>
              <w:jc w:val="left"/>
            </w:pPr>
            <w:r>
              <w:t xml:space="preserve"> </w:t>
            </w: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spacing w:after="26" w:line="257" w:lineRule="auto"/>
              <w:ind w:left="0" w:right="0" w:firstLine="0"/>
              <w:jc w:val="left"/>
            </w:pPr>
            <w:r>
              <w:rPr>
                <w:i/>
              </w:rPr>
              <w:t xml:space="preserve">Количество </w:t>
            </w:r>
            <w:r>
              <w:rPr>
                <w:i/>
              </w:rPr>
              <w:tab/>
              <w:t xml:space="preserve">и </w:t>
            </w:r>
            <w:r>
              <w:rPr>
                <w:i/>
              </w:rPr>
              <w:tab/>
              <w:t xml:space="preserve">счет. </w:t>
            </w:r>
            <w:r>
              <w:rPr>
                <w:i/>
              </w:rPr>
              <w:tab/>
            </w:r>
            <w:r>
              <w:t xml:space="preserve">Соотнесение количества предметов с цифрой. Сравнение чисел 3—4. </w:t>
            </w:r>
          </w:p>
          <w:p w:rsidR="003C237C" w:rsidRDefault="00615B56">
            <w:pPr>
              <w:spacing w:after="0" w:line="259" w:lineRule="auto"/>
              <w:ind w:left="0" w:right="0" w:firstLine="0"/>
              <w:jc w:val="left"/>
            </w:pPr>
            <w:r>
              <w:rPr>
                <w:i/>
              </w:rPr>
              <w:t xml:space="preserve">Величина. </w:t>
            </w:r>
            <w:r>
              <w:t xml:space="preserve">Широкий, узкий. </w:t>
            </w:r>
          </w:p>
          <w:p w:rsidR="003C237C" w:rsidRDefault="00615B56">
            <w:pPr>
              <w:spacing w:after="0" w:line="281" w:lineRule="auto"/>
              <w:ind w:left="0" w:right="0" w:firstLine="0"/>
            </w:pPr>
            <w:r>
              <w:rPr>
                <w:i/>
              </w:rPr>
              <w:t xml:space="preserve">Геометрические фигуры. </w:t>
            </w:r>
            <w:r>
              <w:t xml:space="preserve">Прямоугольник (находить среди множества фигур). </w:t>
            </w:r>
          </w:p>
          <w:p w:rsidR="003C237C" w:rsidRDefault="00615B56">
            <w:pPr>
              <w:spacing w:after="25" w:line="259" w:lineRule="auto"/>
              <w:ind w:left="0" w:right="0" w:firstLine="0"/>
              <w:jc w:val="left"/>
            </w:pPr>
            <w:r>
              <w:rPr>
                <w:b/>
              </w:rPr>
              <w:t xml:space="preserve">Цели: </w:t>
            </w:r>
            <w:r>
              <w:rPr>
                <w:u w:val="single" w:color="000000"/>
              </w:rPr>
              <w:t>Учить:</w:t>
            </w:r>
            <w:r>
              <w:rPr>
                <w:b/>
              </w:rPr>
              <w:t xml:space="preserve">  </w:t>
            </w:r>
          </w:p>
          <w:p w:rsidR="003C237C" w:rsidRDefault="00615B56">
            <w:pPr>
              <w:numPr>
                <w:ilvl w:val="0"/>
                <w:numId w:val="115"/>
              </w:numPr>
              <w:spacing w:after="0" w:line="257" w:lineRule="auto"/>
              <w:ind w:right="0" w:firstLine="0"/>
              <w:jc w:val="left"/>
            </w:pPr>
            <w:r>
              <w:t>отгадывать математические загадки;</w:t>
            </w:r>
            <w:r>
              <w:rPr>
                <w:b/>
              </w:rPr>
              <w:t xml:space="preserve"> </w:t>
            </w:r>
            <w:r>
              <w:t xml:space="preserve">• соотносить количество предметов с цифрой; </w:t>
            </w:r>
          </w:p>
          <w:p w:rsidR="003C237C" w:rsidRDefault="00615B56">
            <w:pPr>
              <w:numPr>
                <w:ilvl w:val="0"/>
                <w:numId w:val="115"/>
              </w:numPr>
              <w:spacing w:after="0" w:line="280" w:lineRule="auto"/>
              <w:ind w:right="0" w:firstLine="0"/>
              <w:jc w:val="left"/>
            </w:pPr>
            <w:r>
              <w:t xml:space="preserve">упражнять в сравнении двух групп предметов; </w:t>
            </w:r>
          </w:p>
          <w:p w:rsidR="003C237C" w:rsidRDefault="00615B56">
            <w:pPr>
              <w:numPr>
                <w:ilvl w:val="0"/>
                <w:numId w:val="115"/>
              </w:numPr>
              <w:spacing w:after="0" w:line="280" w:lineRule="auto"/>
              <w:ind w:right="0" w:firstLine="0"/>
              <w:jc w:val="left"/>
            </w:pPr>
            <w:r>
              <w:t xml:space="preserve">развивать представление о равенстве и неравенстве групп предметов. </w:t>
            </w:r>
          </w:p>
          <w:p w:rsidR="003C237C" w:rsidRDefault="00615B56">
            <w:pPr>
              <w:spacing w:after="0" w:line="259" w:lineRule="auto"/>
              <w:ind w:left="0" w:right="0" w:firstLine="0"/>
              <w:jc w:val="left"/>
            </w:pPr>
            <w:r>
              <w:rPr>
                <w:u w:val="single" w:color="000000"/>
              </w:rPr>
              <w:t>Закреплять:</w:t>
            </w:r>
            <w:r>
              <w:t xml:space="preserve"> </w:t>
            </w:r>
          </w:p>
          <w:p w:rsidR="003C237C" w:rsidRDefault="00615B56">
            <w:pPr>
              <w:numPr>
                <w:ilvl w:val="0"/>
                <w:numId w:val="115"/>
              </w:numPr>
              <w:spacing w:after="0" w:line="276" w:lineRule="auto"/>
              <w:ind w:right="0" w:firstLine="0"/>
              <w:jc w:val="left"/>
            </w:pPr>
            <w:r>
              <w:t xml:space="preserve">умение сравнивать знакомые предметы по ширине (широкий, узкий); </w:t>
            </w:r>
          </w:p>
          <w:p w:rsidR="003C237C" w:rsidRDefault="00615B56">
            <w:pPr>
              <w:numPr>
                <w:ilvl w:val="0"/>
                <w:numId w:val="115"/>
              </w:numPr>
              <w:spacing w:after="0" w:line="276" w:lineRule="auto"/>
              <w:ind w:right="0" w:firstLine="0"/>
              <w:jc w:val="left"/>
            </w:pPr>
            <w:r>
              <w:t xml:space="preserve">знания </w:t>
            </w:r>
            <w:r>
              <w:tab/>
              <w:t xml:space="preserve">о </w:t>
            </w:r>
            <w:r>
              <w:tab/>
              <w:t xml:space="preserve">геометрической </w:t>
            </w:r>
            <w:r>
              <w:tab/>
              <w:t xml:space="preserve">фигуре прямоугольник, </w:t>
            </w:r>
            <w:r>
              <w:tab/>
              <w:t xml:space="preserve">находить </w:t>
            </w:r>
            <w:r>
              <w:tab/>
              <w:t xml:space="preserve">его </w:t>
            </w:r>
            <w:r>
              <w:tab/>
              <w:t xml:space="preserve">среди множества других. </w:t>
            </w:r>
          </w:p>
          <w:p w:rsidR="003C237C" w:rsidRDefault="00615B56">
            <w:pPr>
              <w:spacing w:after="0" w:line="259" w:lineRule="auto"/>
              <w:ind w:left="0" w:right="0" w:firstLine="0"/>
              <w:jc w:val="left"/>
            </w:pPr>
            <w:r>
              <w:t xml:space="preserve">Формировать </w:t>
            </w:r>
            <w:r>
              <w:tab/>
              <w:t xml:space="preserve">представление, </w:t>
            </w:r>
            <w:r>
              <w:tab/>
              <w:t xml:space="preserve">что прямоугольники </w:t>
            </w:r>
            <w:r>
              <w:tab/>
              <w:t xml:space="preserve">могут </w:t>
            </w:r>
            <w:r>
              <w:tab/>
              <w:t xml:space="preserve">быть </w:t>
            </w:r>
            <w:r>
              <w:tab/>
              <w:t xml:space="preserve">разного размера.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615B56">
            <w:pPr>
              <w:spacing w:after="11" w:line="252" w:lineRule="auto"/>
              <w:ind w:left="34" w:right="92" w:firstLine="0"/>
            </w:pPr>
            <w:r>
              <w:t xml:space="preserve">Е.В. Колесникова «Математика для детей 4-5 лет». Занятие №11. </w:t>
            </w:r>
          </w:p>
          <w:p w:rsidR="003C237C" w:rsidRDefault="00615B56">
            <w:pPr>
              <w:spacing w:after="0" w:line="259" w:lineRule="auto"/>
              <w:ind w:left="34" w:right="0" w:firstLine="0"/>
              <w:jc w:val="left"/>
            </w:pPr>
            <w:r>
              <w:t xml:space="preserve">Стр. 38 </w:t>
            </w:r>
          </w:p>
          <w:p w:rsidR="003C237C" w:rsidRDefault="00615B56">
            <w:pPr>
              <w:spacing w:after="0" w:line="259" w:lineRule="auto"/>
              <w:ind w:left="34" w:right="0" w:firstLine="0"/>
              <w:jc w:val="left"/>
            </w:pPr>
            <w:r>
              <w:t xml:space="preserve"> </w:t>
            </w:r>
          </w:p>
        </w:tc>
      </w:tr>
      <w:tr w:rsidR="003C237C">
        <w:trPr>
          <w:trHeight w:val="5805"/>
        </w:trPr>
        <w:tc>
          <w:tcPr>
            <w:tcW w:w="96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295" w:right="0" w:firstLine="0"/>
              <w:jc w:val="left"/>
            </w:pPr>
            <w:r>
              <w:rPr>
                <w:rFonts w:ascii="Calibri" w:eastAsia="Calibri" w:hAnsi="Calibri" w:cs="Calibri"/>
                <w:noProof/>
                <w:sz w:val="22"/>
              </w:rPr>
              <w:lastRenderedPageBreak/>
              <mc:AlternateContent>
                <mc:Choice Requires="wpg">
                  <w:drawing>
                    <wp:inline distT="0" distB="0" distL="0" distR="0">
                      <wp:extent cx="168754" cy="620268"/>
                      <wp:effectExtent l="0" t="0" r="0" b="0"/>
                      <wp:docPr id="385454" name="Group 385454"/>
                      <wp:cNvGraphicFramePr/>
                      <a:graphic xmlns:a="http://schemas.openxmlformats.org/drawingml/2006/main">
                        <a:graphicData uri="http://schemas.microsoft.com/office/word/2010/wordprocessingGroup">
                          <wpg:wgp>
                            <wpg:cNvGrpSpPr/>
                            <wpg:grpSpPr>
                              <a:xfrm>
                                <a:off x="0" y="0"/>
                                <a:ext cx="168754" cy="620268"/>
                                <a:chOff x="0" y="0"/>
                                <a:chExt cx="168754" cy="620268"/>
                              </a:xfrm>
                            </wpg:grpSpPr>
                            <wps:wsp>
                              <wps:cNvPr id="384719" name="Rectangle 384719"/>
                              <wps:cNvSpPr/>
                              <wps:spPr>
                                <a:xfrm rot="-5399999">
                                  <a:off x="-11022" y="395553"/>
                                  <a:ext cx="774284" cy="181116"/>
                                </a:xfrm>
                                <a:prstGeom prst="rect">
                                  <a:avLst/>
                                </a:prstGeom>
                                <a:ln>
                                  <a:noFill/>
                                </a:ln>
                              </wps:spPr>
                              <wps:txbx>
                                <w:txbxContent>
                                  <w:p w:rsidR="003C237C" w:rsidRDefault="00615B56">
                                    <w:pPr>
                                      <w:spacing w:after="160" w:line="259" w:lineRule="auto"/>
                                      <w:ind w:left="0" w:right="0" w:firstLine="0"/>
                                      <w:jc w:val="left"/>
                                    </w:pPr>
                                    <w:r>
                                      <w:rPr>
                                        <w:b/>
                                      </w:rPr>
                                      <w:t>4</w:t>
                                    </w:r>
                                  </w:p>
                                </w:txbxContent>
                              </wps:txbx>
                              <wps:bodyPr horzOverflow="overflow" vert="horz" lIns="0" tIns="0" rIns="0" bIns="0" rtlCol="0">
                                <a:noAutofit/>
                              </wps:bodyPr>
                            </wps:wsp>
                            <wps:wsp>
                              <wps:cNvPr id="384720" name="Rectangle 384720"/>
                              <wps:cNvSpPr/>
                              <wps:spPr>
                                <a:xfrm rot="-5399999">
                                  <a:off x="-302107" y="104468"/>
                                  <a:ext cx="774284" cy="181117"/>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8857" name="Rectangle 8857"/>
                              <wps:cNvSpPr/>
                              <wps:spPr>
                                <a:xfrm rot="-5399999">
                                  <a:off x="86853"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85454" o:spid="_x0000_s1162" style="width:13.3pt;height:48.85pt;mso-position-horizontal-relative:char;mso-position-vertical-relative:line" coordsize="1687,6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gySjQIAAHMIAAAOAAAAZHJzL2Uyb0RvYy54bWzcVttq3DAQfS/0H4TeN7a8vhNvKE0TCqUJ&#10;SfsBWlu+gC0JSYk3/fqO5Ms2CS00gRS6D1p5Rjtz5pwZeU/PDkOP7pnSneAFJic+RoyXoup4U+Dv&#10;3y42KUbaUF7RXnBW4Aem8dnu/bvTUeYsEK3oK6YQBOE6H2WBW2Nk7nm6bNlA9YmQjIOzFmqgBh5V&#10;41WKjhB96L3A92NvFKqSSpRMa7CeT068c/HrmpXmqq41M6gvMGAzblVu3dvV253SvFFUtl05w6Av&#10;QDHQjkPSNdQ5NRTdqe5ZqKErldCiNielGDxR113JXA1QDfGfVHOpxJ10tTT52MiVJqD2CU8vDlt+&#10;vb9WqKsKvE2jMAox4nQAnVxqNNuApFE2OZy9VPJWXqvZ0ExPtu5DrQb7DRWhg6P3YaWXHQwqwUji&#10;NLEZSnDFgR/E6UR/2YJGz35Vtp/++DtvSepZbCuUUUIj6SNX+nVc3bZUMieBtvWvXIUJyRaubqDL&#10;KG96Bnw5u6PHnV/J0rkG3hamkBLQiZtom9mPa5yZuA0hfhBgBBRtsyiKthNFC4VJEgbpTCFJCSGx&#10;9a9U0FwqbS6ZGJDdFFgBNBee3n/RZjq6HLFgem5XLi66vp+81gKMLnjtzhz2B9ciWWKzWdNeVA/A&#10;RSvUjyuY/roXY4HFvMP2QoDk1otR/5mDBnb2lo1aNvtlo0z/UbgJneB8uDOi7hzeY7YZF4g7YXgT&#10;lQMAPk3EY5XBPlMBXfH3Km/9gPiJk5n4YbhMwm9ldsS/mcxuLo/E/+cyp2kESjwV2VlfIXEapzC8&#10;do43WRYG0eM5jvw4Aa+9CYMg3KbkTcc4W3r3X4+xu7rhzeausPktbF+dvz67sT/+V9j9BAAA//8D&#10;AFBLAwQUAAYACAAAACEAHTAYqNwAAAADAQAADwAAAGRycy9kb3ducmV2LnhtbEyPzWrDMBCE74W8&#10;g9hCb43slDqtazmEkPYUCvmB0tvG2tgm1spYiu28fdVemsvCMMPMt9liNI3oqXO1ZQXxNAJBXFhd&#10;c6ngsH9/fAHhPLLGxjIpuJKDRT65yzDVduAt9TtfilDCLkUFlfdtKqUrKjLoprYlDt7JdgZ9kF0p&#10;dYdDKDeNnEVRIg3WHBYqbGlVUXHeXYyCjwGH5VO87jfn0+r6vX/+/NrEpNTD/bh8A+Fp9P9h+MUP&#10;6JAHpqO9sHaiURAe8X83eLMkAXFU8Dqfg8wzecue/wAAAP//AwBQSwECLQAUAAYACAAAACEAtoM4&#10;kv4AAADhAQAAEwAAAAAAAAAAAAAAAAAAAAAAW0NvbnRlbnRfVHlwZXNdLnhtbFBLAQItABQABgAI&#10;AAAAIQA4/SH/1gAAAJQBAAALAAAAAAAAAAAAAAAAAC8BAABfcmVscy8ucmVsc1BLAQItABQABgAI&#10;AAAAIQDZbgySjQIAAHMIAAAOAAAAAAAAAAAAAAAAAC4CAABkcnMvZTJvRG9jLnhtbFBLAQItABQA&#10;BgAIAAAAIQAdMBio3AAAAAMBAAAPAAAAAAAAAAAAAAAAAOcEAABkcnMvZG93bnJldi54bWxQSwUG&#10;AAAAAAQABADzAAAA8AUAAAAA&#10;">
                      <v:rect id="Rectangle 384719" o:spid="_x0000_s1163" style="position:absolute;left:-111;top:3955;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Oie8kA&#10;AADfAAAADwAAAGRycy9kb3ducmV2LnhtbESPT2vCQBTE70K/w/IK3nSTKlVTV5FCSS8VNLZ4fM2+&#10;/MHs2zS7avrtuwXB4zAzv2GW69404kKdqy0riMcRCOLc6ppLBYfsbTQH4TyyxsYyKfglB+vVw2CJ&#10;ibZX3tFl70sRIOwSVFB53yZSurwig25sW+LgFbYz6IPsSqk7vAa4aeRTFD1LgzWHhQpbeq0oP+3P&#10;RsFnnJ2/Urf95mPxM5t++HRblKlSw8d+8wLCU+/v4Vv7XSuYzKezeAH/f8IXkKs/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v6Oie8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4</w:t>
                              </w:r>
                            </w:p>
                          </w:txbxContent>
                        </v:textbox>
                      </v:rect>
                      <v:rect id="Rectangle 384720" o:spid="_x0000_s1164" style="position:absolute;left:-3021;top:1045;width:7742;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PXBW8YA&#10;AADfAAAADwAAAGRycy9kb3ducmV2LnhtbESPy4rCMBSG9wO+QziCuzH1gko1ighDZzOCV1wem9ML&#10;NiedJmrn7ScLweXPf+NbrFpTiQc1rrSsYNCPQBCnVpecKzgevj5nIJxH1lhZJgV/5GC17HwsMNb2&#10;yTt67H0uwgi7GBUU3texlC4tyKDr25o4eJltDPogm1zqBp9h3FRyGEUTabDk8FBgTZuC0tv+bhSc&#10;Bof7OXHbK1+y3+n4xyfbLE+U6nXb9RyEp9a/w6/2t1Ywmo2nw0AQeAILyO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PXBW8YAAADf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8857" o:spid="_x0000_s1165"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ZzhsYA&#10;AADdAAAADwAAAGRycy9kb3ducmV2LnhtbESPW2vCQBSE3wv9D8sp+FY3ipeQukoRJH2p4BUfT7Mn&#10;F5o9G7Orxn/fLQg+DjPzDTNbdKYWV2pdZVnBoB+BIM6srrhQsN+t3mMQziNrrC2Tgjs5WMxfX2aY&#10;aHvjDV23vhABwi5BBaX3TSKly0oy6Pq2IQ5ebluDPsi2kLrFW4CbWg6jaCINVhwWSmxoWVL2u70Y&#10;BYfB7nJM3fqHT/l5Ovr26TovUqV6b93nBwhPnX+GH+0vrSCOx1P4fxOegJ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tZzhsYAAADdAAAADwAAAAAAAAAAAAAAAACYAgAAZHJz&#10;L2Rvd25yZXYueG1sUEsFBgAAAAAEAAQA9QAAAIsDA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24" w:line="259" w:lineRule="auto"/>
              <w:ind w:left="0" w:right="0" w:firstLine="0"/>
              <w:jc w:val="left"/>
            </w:pPr>
            <w:r>
              <w:rPr>
                <w:b/>
              </w:rPr>
              <w:t xml:space="preserve">«Главное </w:t>
            </w:r>
          </w:p>
          <w:p w:rsidR="003C237C" w:rsidRDefault="00615B56">
            <w:pPr>
              <w:spacing w:after="0" w:line="259" w:lineRule="auto"/>
              <w:ind w:left="0" w:right="0" w:firstLine="0"/>
              <w:jc w:val="left"/>
            </w:pPr>
            <w:r>
              <w:rPr>
                <w:b/>
              </w:rPr>
              <w:t xml:space="preserve">слово-мама» </w:t>
            </w:r>
          </w:p>
          <w:p w:rsidR="003C237C" w:rsidRDefault="00615B56">
            <w:pPr>
              <w:spacing w:after="0" w:line="259" w:lineRule="auto"/>
              <w:ind w:left="0" w:right="0" w:firstLine="0"/>
              <w:jc w:val="left"/>
            </w:pPr>
            <w:r>
              <w:t xml:space="preserve"> </w:t>
            </w: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spacing w:after="17" w:line="251" w:lineRule="auto"/>
              <w:ind w:left="0" w:right="102" w:firstLine="0"/>
            </w:pPr>
            <w:r>
              <w:rPr>
                <w:i/>
              </w:rPr>
              <w:t xml:space="preserve">Количество и счет. </w:t>
            </w:r>
            <w:r>
              <w:t xml:space="preserve">Независимость числа от пространственного расположения предметов. Счет по образцу, сравнение смежных чисел, установление равенства. </w:t>
            </w:r>
          </w:p>
          <w:p w:rsidR="003C237C" w:rsidRDefault="00615B56">
            <w:pPr>
              <w:spacing w:after="20" w:line="259" w:lineRule="auto"/>
              <w:ind w:left="0" w:right="0" w:firstLine="0"/>
              <w:jc w:val="left"/>
            </w:pPr>
            <w:r>
              <w:rPr>
                <w:i/>
              </w:rPr>
              <w:t xml:space="preserve">Ориентировка </w:t>
            </w:r>
            <w:r>
              <w:rPr>
                <w:i/>
              </w:rPr>
              <w:tab/>
              <w:t xml:space="preserve">в </w:t>
            </w:r>
            <w:r>
              <w:rPr>
                <w:i/>
              </w:rPr>
              <w:tab/>
              <w:t xml:space="preserve">пространстве. </w:t>
            </w:r>
            <w:r>
              <w:t xml:space="preserve">Положение предметов по отношению к себе. </w:t>
            </w:r>
          </w:p>
          <w:p w:rsidR="003C237C" w:rsidRDefault="00615B56">
            <w:pPr>
              <w:spacing w:after="25" w:line="259" w:lineRule="auto"/>
              <w:ind w:left="0" w:right="0" w:firstLine="0"/>
              <w:jc w:val="left"/>
            </w:pPr>
            <w:r>
              <w:rPr>
                <w:i/>
              </w:rPr>
              <w:t xml:space="preserve">Логическая задача. </w:t>
            </w:r>
            <w:r>
              <w:t xml:space="preserve">Развитие внимания. </w:t>
            </w:r>
          </w:p>
          <w:p w:rsidR="003C237C" w:rsidRDefault="00615B56">
            <w:pPr>
              <w:spacing w:after="16" w:line="259" w:lineRule="auto"/>
              <w:ind w:left="0" w:right="0" w:firstLine="0"/>
              <w:jc w:val="left"/>
            </w:pPr>
            <w:r>
              <w:rPr>
                <w:i/>
              </w:rPr>
              <w:t xml:space="preserve">Геометрические фигуры. </w:t>
            </w:r>
            <w:r>
              <w:t xml:space="preserve">Круг, овал. </w:t>
            </w:r>
          </w:p>
          <w:p w:rsidR="003C237C" w:rsidRDefault="00615B56">
            <w:pPr>
              <w:spacing w:after="25" w:line="259" w:lineRule="auto"/>
              <w:ind w:left="0" w:right="0" w:firstLine="0"/>
              <w:jc w:val="left"/>
            </w:pPr>
            <w:r>
              <w:rPr>
                <w:b/>
              </w:rPr>
              <w:t xml:space="preserve">Цели: </w:t>
            </w:r>
            <w:r>
              <w:rPr>
                <w:u w:val="single" w:color="000000"/>
              </w:rPr>
              <w:t>Учить</w:t>
            </w:r>
            <w:r>
              <w:t xml:space="preserve"> </w:t>
            </w:r>
          </w:p>
          <w:p w:rsidR="003C237C" w:rsidRDefault="00615B56">
            <w:pPr>
              <w:numPr>
                <w:ilvl w:val="0"/>
                <w:numId w:val="116"/>
              </w:numPr>
              <w:spacing w:after="0" w:line="251" w:lineRule="auto"/>
              <w:ind w:right="102" w:firstLine="0"/>
              <w:jc w:val="left"/>
            </w:pPr>
            <w:r>
              <w:t>устанавливать равенство между двумя группами предметов, когда предметы расположены непривычно (в круге, квадрате);</w:t>
            </w:r>
            <w:r>
              <w:rPr>
                <w:b/>
              </w:rPr>
              <w:t xml:space="preserve"> </w:t>
            </w:r>
          </w:p>
          <w:p w:rsidR="003C237C" w:rsidRDefault="00615B56">
            <w:pPr>
              <w:numPr>
                <w:ilvl w:val="0"/>
                <w:numId w:val="116"/>
              </w:numPr>
              <w:spacing w:after="22" w:line="257" w:lineRule="auto"/>
              <w:ind w:right="102" w:firstLine="0"/>
              <w:jc w:val="left"/>
            </w:pPr>
            <w:r>
              <w:t xml:space="preserve">равенство и неравенство, когда предметы находятся на различном расстоянии друг от друга; </w:t>
            </w:r>
          </w:p>
          <w:p w:rsidR="003C237C" w:rsidRDefault="00615B56">
            <w:pPr>
              <w:numPr>
                <w:ilvl w:val="0"/>
                <w:numId w:val="116"/>
              </w:numPr>
              <w:spacing w:after="0" w:line="259" w:lineRule="auto"/>
              <w:ind w:right="102" w:firstLine="0"/>
              <w:jc w:val="left"/>
            </w:pPr>
            <w:r>
              <w:t xml:space="preserve">отсчитывать предметы по образцу; </w:t>
            </w:r>
          </w:p>
          <w:p w:rsidR="003C237C" w:rsidRDefault="00615B56">
            <w:pPr>
              <w:numPr>
                <w:ilvl w:val="0"/>
                <w:numId w:val="116"/>
              </w:numPr>
              <w:spacing w:after="0" w:line="259" w:lineRule="auto"/>
              <w:ind w:right="102" w:firstLine="0"/>
              <w:jc w:val="left"/>
            </w:pPr>
            <w:r>
              <w:t xml:space="preserve">определять положение предметов по отношению к себе. Развивать зрительное внимание.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615B56">
            <w:pPr>
              <w:spacing w:after="3" w:line="264" w:lineRule="auto"/>
              <w:ind w:left="34" w:right="90" w:firstLine="0"/>
            </w:pPr>
            <w:r>
              <w:t xml:space="preserve">Е.В. Колесникова «Математика для детей 4-5 лет». Занятие №12. </w:t>
            </w:r>
          </w:p>
          <w:p w:rsidR="003C237C" w:rsidRDefault="00615B56">
            <w:pPr>
              <w:spacing w:after="0" w:line="259" w:lineRule="auto"/>
              <w:ind w:left="34" w:right="0" w:firstLine="0"/>
              <w:jc w:val="left"/>
            </w:pPr>
            <w:r>
              <w:t xml:space="preserve">Стр. 41 </w:t>
            </w:r>
          </w:p>
          <w:p w:rsidR="003C237C" w:rsidRDefault="00615B56">
            <w:pPr>
              <w:spacing w:after="0" w:line="259" w:lineRule="auto"/>
              <w:ind w:left="34" w:right="0" w:firstLine="0"/>
              <w:jc w:val="left"/>
            </w:pPr>
            <w:r>
              <w:t xml:space="preserve"> </w:t>
            </w:r>
          </w:p>
        </w:tc>
      </w:tr>
      <w:tr w:rsidR="003C237C">
        <w:trPr>
          <w:trHeight w:val="2218"/>
        </w:trPr>
        <w:tc>
          <w:tcPr>
            <w:tcW w:w="96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528396" cy="760857"/>
                      <wp:effectExtent l="0" t="0" r="0" b="0"/>
                      <wp:docPr id="386214" name="Group 386214"/>
                      <wp:cNvGraphicFramePr/>
                      <a:graphic xmlns:a="http://schemas.openxmlformats.org/drawingml/2006/main">
                        <a:graphicData uri="http://schemas.microsoft.com/office/word/2010/wordprocessingGroup">
                          <wpg:wgp>
                            <wpg:cNvGrpSpPr/>
                            <wpg:grpSpPr>
                              <a:xfrm>
                                <a:off x="0" y="0"/>
                                <a:ext cx="528396" cy="760857"/>
                                <a:chOff x="0" y="0"/>
                                <a:chExt cx="528396" cy="760857"/>
                              </a:xfrm>
                            </wpg:grpSpPr>
                            <wps:wsp>
                              <wps:cNvPr id="8960" name="Rectangle 8960"/>
                              <wps:cNvSpPr/>
                              <wps:spPr>
                                <a:xfrm rot="-5399999">
                                  <a:off x="-355218" y="191945"/>
                                  <a:ext cx="956707" cy="181117"/>
                                </a:xfrm>
                                <a:prstGeom prst="rect">
                                  <a:avLst/>
                                </a:prstGeom>
                                <a:ln>
                                  <a:noFill/>
                                </a:ln>
                              </wps:spPr>
                              <wps:txbx>
                                <w:txbxContent>
                                  <w:p w:rsidR="003C237C" w:rsidRDefault="00615B56">
                                    <w:pPr>
                                      <w:spacing w:after="160" w:line="259" w:lineRule="auto"/>
                                      <w:ind w:left="0" w:right="0" w:firstLine="0"/>
                                      <w:jc w:val="left"/>
                                    </w:pPr>
                                    <w:r>
                                      <w:rPr>
                                        <w:b/>
                                      </w:rPr>
                                      <w:t>ДЕКАБРЬ</w:t>
                                    </w:r>
                                  </w:p>
                                </w:txbxContent>
                              </wps:txbx>
                              <wps:bodyPr horzOverflow="overflow" vert="horz" lIns="0" tIns="0" rIns="0" bIns="0" rtlCol="0">
                                <a:noAutofit/>
                              </wps:bodyPr>
                            </wps:wsp>
                            <wps:wsp>
                              <wps:cNvPr id="8961" name="Rectangle 8961"/>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384723" name="Rectangle 384723"/>
                              <wps:cNvSpPr/>
                              <wps:spPr>
                                <a:xfrm rot="-5399999">
                                  <a:off x="168834" y="395933"/>
                                  <a:ext cx="774283" cy="181116"/>
                                </a:xfrm>
                                <a:prstGeom prst="rect">
                                  <a:avLst/>
                                </a:prstGeom>
                                <a:ln>
                                  <a:noFill/>
                                </a:ln>
                              </wps:spPr>
                              <wps:txbx>
                                <w:txbxContent>
                                  <w:p w:rsidR="003C237C" w:rsidRDefault="00615B56">
                                    <w:pPr>
                                      <w:spacing w:after="160" w:line="259" w:lineRule="auto"/>
                                      <w:ind w:left="0" w:right="0" w:firstLine="0"/>
                                      <w:jc w:val="left"/>
                                    </w:pPr>
                                    <w:r>
                                      <w:rPr>
                                        <w:b/>
                                      </w:rPr>
                                      <w:t>1</w:t>
                                    </w:r>
                                  </w:p>
                                </w:txbxContent>
                              </wps:txbx>
                              <wps:bodyPr horzOverflow="overflow" vert="horz" lIns="0" tIns="0" rIns="0" bIns="0" rtlCol="0">
                                <a:noAutofit/>
                              </wps:bodyPr>
                            </wps:wsp>
                            <wps:wsp>
                              <wps:cNvPr id="384724" name="Rectangle 384724"/>
                              <wps:cNvSpPr/>
                              <wps:spPr>
                                <a:xfrm rot="-5399999">
                                  <a:off x="-122249" y="104849"/>
                                  <a:ext cx="774283"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8963" name="Rectangle 8963"/>
                              <wps:cNvSpPr/>
                              <wps:spPr>
                                <a:xfrm rot="-5399999">
                                  <a:off x="266711" y="-99425"/>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8964" name="Rectangle 8964"/>
                              <wps:cNvSpPr/>
                              <wps:spPr>
                                <a:xfrm rot="-5399999">
                                  <a:off x="446543" y="528842"/>
                                  <a:ext cx="50673" cy="224379"/>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86214" o:spid="_x0000_s1166" style="width:41.6pt;height:59.9pt;mso-position-horizontal-relative:char;mso-position-vertical-relative:line" coordsize="5283,76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B2/gIAAB4OAAAOAAAAZHJzL2Uyb0RvYy54bWzkV9tq3DAQfS/0H4TeN7Z8t4k3lKYJhdKE&#10;pv0ArS1fwLaMpMSbfn1H8mXTzVLoBrah2QetPJKlmXPmjKzzi23boAcmZM27FJMzGyPWZTyvuzLF&#10;P75frSKMpKJdThvesRQ/Mokv1u/fnQ99whxe8SZnAsEinUyGPsWVUn1iWTKrWEvlGe9ZB4MFFy1V&#10;8ChKKxd0gNXbxnJsO7AGLvJe8IxJCdbLcRCvzfpFwTJ1UxSSKdSkGHxTphWm3ejWWp/TpBS0r+ps&#10;coMe4UVL6w42XZa6pIqie1E/W6qtM8ElL9RZxluLF0WdMRMDREPsvWiuBb/vTSxlMpT9AhNAu4fT&#10;0ctmXx9uBarzFLtR4BAPo462wJPZGk02AGnoywTmXov+rr8Vk6Ecn3Tc20K0+h8iQlsD7+MCL9sq&#10;lIHRdyI3DjDKYCgM7MgPR/izCjh69lZWffrje9a8qaV9W1wZekgkucNKvgyru4r2zFAgdfwTVlEc&#10;QDKNSH2DHKNd2TBkrAYaM3cBSiYSMJtRQoJDFq58N9Y/kzQTaCvX9x0CggF8SExizx/xmfGL/SC0&#10;wxE/EhFCDH4LDjTphVTXjLdId1IswDOzPn34IhU4BlPnKdqbptNtx6/qphlHtQXgnB3WPbXdbE1+&#10;ENuoRds2PH8EJCouft6A9ouGDynmUw/rcgC761GMms8dMKCVN3fE3NnMHaGaj9zoc/Tnw73iRW0c&#10;3u02OQbU6mQ8DcfkIMdEs6JdgHz4a46jIPJBZMDwKo49Z49h3w5CdyTYcTw3MludjuAlsjdBsBt5&#10;oQNo78t4sr+AZBJEkTuy7MZ+7Lq/6zgMPaiET3Qc6PHT0ezMCfx2aF7OtV21NjR7MxTHaHlFHFBp&#10;PNZr24ugCzzSZK7X/5pnk3a7Cvr/1+sDYoYzeYHhGI6dIAgJnAOvs2Av6fsmlAxcHtCxsb6gWHte&#10;4HuQOcAwfKBGnqmOOxHvHcmh0fjparX5QHgNGjZf2XAJMQfVdGHSt5ynz+YbbXetW/8CAAD//wMA&#10;UEsDBBQABgAIAAAAIQDfZN9W2wAAAAQBAAAPAAAAZHJzL2Rvd25yZXYueG1sTI9BS8NAEIXvgv9h&#10;GcGb3aRFSWM2pRT1VARbQXqbJtMkNDsbstsk/feOXvTyYHiP977JVpNt1UC9bxwbiGcRKOLClQ1X&#10;Bj73rw8JKB+QS2wdk4EreVjltzcZpqUb+YOGXaiUlLBP0UAdQpdq7YuaLPqZ64jFO7neYpCzr3TZ&#10;4yjlttXzKHrSFhuWhRo72tRUnHcXa+BtxHG9iF+G7fm0uR72j+9f25iMub+b1s+gAk3hLww/+IIO&#10;uTAd3YVLr1oD8kj4VfGSxRzUUTLxMgGdZ/o/fP4NAAD//wMAUEsBAi0AFAAGAAgAAAAhALaDOJL+&#10;AAAA4QEAABMAAAAAAAAAAAAAAAAAAAAAAFtDb250ZW50X1R5cGVzXS54bWxQSwECLQAUAAYACAAA&#10;ACEAOP0h/9YAAACUAQAACwAAAAAAAAAAAAAAAAAvAQAAX3JlbHMvLnJlbHNQSwECLQAUAAYACAAA&#10;ACEAooPgdv4CAAAeDgAADgAAAAAAAAAAAAAAAAAuAgAAZHJzL2Uyb0RvYy54bWxQSwECLQAUAAYA&#10;CAAAACEA32TfVtsAAAAEAQAADwAAAAAAAAAAAAAAAABYBQAAZHJzL2Rvd25yZXYueG1sUEsFBgAA&#10;AAAEAAQA8wAAAGAGAAAAAA==&#10;">
                      <v:rect id="Rectangle 8960" o:spid="_x0000_s1167" style="position:absolute;left:-3552;top:1919;width:9566;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Iu0sQA&#10;AADdAAAADwAAAGRycy9kb3ducmV2LnhtbERPy2rCQBTdC/2H4Ra600mkWJs6hiKUuDHQ2IrL28zN&#10;g2bupJlR4987C6HLw3mv0tF04kyDay0riGcRCOLS6pZrBV/7j+kShPPIGjvLpOBKDtL1w2SFibYX&#10;/qRz4WsRQtglqKDxvk+kdGVDBt3M9sSBq+xg0Ac41FIPeAnhppPzKFpIgy2HhgZ72jRU/hYno+A7&#10;3p8Omct/+Fj9vTzvfJZXdabU0+P4/gbC0+j/xXf3VitYvi7C/vAmPAG5v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yLtLEAAAA3Q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ДЕКАБРЬ</w:t>
                              </w:r>
                            </w:p>
                          </w:txbxContent>
                        </v:textbox>
                      </v:rect>
                      <v:rect id="Rectangle 8961" o:spid="_x0000_s1168"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6LSccA&#10;AADdAAAADwAAAGRycy9kb3ducmV2LnhtbESPT2vCQBTE70K/w/IKvekmRdTGbEQESS8Kalt6fM2+&#10;/MHs2zS7avz23UKhx2FmfsOkq8G04kq9aywriCcRCOLC6oYrBW+n7XgBwnlkja1lUnAnB6vsYZRi&#10;ou2ND3Q9+koECLsEFdTed4mUrqjJoJvYjjh4pe0N+iD7SuoebwFuWvkcRTNpsOGwUGNHm5qK8/Fi&#10;FLzHp8tH7vZf/Fl+z6c7n+/LKlfq6XFYL0F4Gvx/+K/9qhUsXmYx/L4JT0Bm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r+i0nHAAAA3Q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v:rect id="Rectangle 384723" o:spid="_x0000_s1169" style="position:absolute;left:1688;top:3959;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dfLMgA&#10;AADfAAAADwAAAGRycy9kb3ducmV2LnhtbESPW2vCQBSE3wv+h+UIfasbLxiJrlIKkr5UUKv4eMye&#10;XDB7NmZXTf99tyD0cZiZb5jFqjO1uFPrKssKhoMIBHFmdcWFgu/9+m0GwnlkjbVlUvBDDlbL3ssC&#10;E20fvKX7zhciQNglqKD0vkmkdFlJBt3ANsTBy21r0AfZFlK3+AhwU8tRFE2lwYrDQokNfZSUXXY3&#10;o+Aw3N+Oqduc+ZRf48mXTzd5kSr12u/e5yA8df4//Gx/agXj2SQejeHvT/gCcvk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QJ18s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1</w:t>
                              </w:r>
                            </w:p>
                          </w:txbxContent>
                        </v:textbox>
                      </v:rect>
                      <v:rect id="Rectangle 384724" o:spid="_x0000_s1170" style="position:absolute;left:-1222;top:1048;width:774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87HWMgA&#10;AADfAAAADwAAAGRycy9kb3ducmV2LnhtbESPT2vCQBTE74V+h+UJ3upGG6qkrlKEEi8K1VY8vmZf&#10;/mD2bcyuGr+9Kwgeh5n5DTOdd6YWZ2pdZVnBcBCBIM6srrhQ8Lv9fpuAcB5ZY22ZFFzJwXz2+jLF&#10;RNsL/9B54wsRIOwSVFB63yRSuqwkg25gG+Lg5bY16INsC6lbvAS4qeUoij6kwYrDQokNLUrKDpuT&#10;UfA33J52qVv/8z4/juOVT9d5kSrV73VfnyA8df4ZfrSXWsH7JB6PYrj/CV9Azm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fzsdY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8963" o:spid="_x0000_s1171" style="position:absolute;left:2667;top:-994;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CwpccA&#10;AADdAAAADwAAAGRycy9kb3ducmV2LnhtbESPW2vCQBSE3wv+h+UU+lY3qcVq6kaKIOlLBa/08TR7&#10;csHs2ZhdNf33bkHo4zAz3zCzeW8acaHO1ZYVxMMIBHFudc2lgt12+TwB4TyyxsYyKfglB/N08DDD&#10;RNsrr+my8aUIEHYJKqi8bxMpXV6RQTe0LXHwCtsZ9EF2pdQdXgPcNPIlisbSYM1hocKWFhXlx83Z&#10;KNjH2/Mhc6sf/i5Ob69fPlsVZabU02P/8Q7CU+//w/f2p1YwmY5H8PcmPAGZ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VgsKXHAAAA3Q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8964" o:spid="_x0000_s1172" style="position:absolute;left:4464;top:5288;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ko0cYA&#10;AADdAAAADwAAAGRycy9kb3ducmV2LnhtbESPT2vCQBTE70K/w/IEb7pRxMbUVYog8aJQraXH1+zL&#10;H8y+jdlV47fvFoQeh5n5DbNYdaYWN2pdZVnBeBSBIM6srrhQ8HncDGMQziNrrC2Tggc5WC1fegtM&#10;tL3zB90OvhABwi5BBaX3TSKly0oy6Ea2IQ5ebluDPsi2kLrFe4CbWk6iaCYNVhwWSmxoXVJ2PlyN&#10;gtP4eP1K3f6Hv/PL63Tn031epEoN+t37GwhPnf8PP9tbrSCez6bw9yY8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oko0cYAAADd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22" w:line="260" w:lineRule="auto"/>
              <w:ind w:left="0" w:right="103" w:firstLine="0"/>
            </w:pPr>
            <w:r>
              <w:rPr>
                <w:b/>
              </w:rPr>
              <w:t xml:space="preserve">«Дружат дети всей Земли» Декада </w:t>
            </w:r>
          </w:p>
          <w:p w:rsidR="003C237C" w:rsidRDefault="00615B56">
            <w:pPr>
              <w:spacing w:after="0" w:line="259" w:lineRule="auto"/>
              <w:ind w:left="0" w:right="0" w:firstLine="0"/>
              <w:jc w:val="left"/>
            </w:pPr>
            <w:r>
              <w:rPr>
                <w:b/>
              </w:rPr>
              <w:t xml:space="preserve">инвалидов </w:t>
            </w:r>
          </w:p>
          <w:p w:rsidR="003C237C" w:rsidRDefault="00615B56">
            <w:pPr>
              <w:spacing w:after="0" w:line="259" w:lineRule="auto"/>
              <w:ind w:left="0" w:right="0" w:firstLine="0"/>
              <w:jc w:val="left"/>
            </w:pPr>
            <w:r>
              <w:t xml:space="preserve"> </w:t>
            </w: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spacing w:after="27" w:line="258" w:lineRule="auto"/>
              <w:ind w:left="0" w:right="0" w:firstLine="0"/>
              <w:jc w:val="left"/>
            </w:pPr>
            <w:r>
              <w:rPr>
                <w:i/>
              </w:rPr>
              <w:t xml:space="preserve">Количество и счет. </w:t>
            </w:r>
            <w:r>
              <w:t>Знакомство с цифрой 4. В</w:t>
            </w:r>
            <w:r>
              <w:rPr>
                <w:i/>
              </w:rPr>
              <w:t xml:space="preserve">еличина. </w:t>
            </w:r>
            <w:r>
              <w:t xml:space="preserve">Большой, поменьше, самый маленький.  </w:t>
            </w:r>
          </w:p>
          <w:p w:rsidR="003C237C" w:rsidRDefault="00615B56">
            <w:pPr>
              <w:spacing w:line="259" w:lineRule="auto"/>
              <w:ind w:left="0" w:right="0" w:firstLine="0"/>
              <w:jc w:val="left"/>
            </w:pPr>
            <w:r>
              <w:rPr>
                <w:i/>
              </w:rPr>
              <w:t xml:space="preserve">Логическая задача. </w:t>
            </w:r>
            <w:r>
              <w:t xml:space="preserve">Развитие внимания. </w:t>
            </w:r>
          </w:p>
          <w:p w:rsidR="003C237C" w:rsidRDefault="00615B56">
            <w:pPr>
              <w:spacing w:after="0" w:line="259" w:lineRule="auto"/>
              <w:ind w:left="0" w:right="0" w:firstLine="0"/>
              <w:jc w:val="left"/>
            </w:pPr>
            <w:r>
              <w:rPr>
                <w:b/>
              </w:rPr>
              <w:t xml:space="preserve">Цели:  </w:t>
            </w:r>
            <w:r>
              <w:rPr>
                <w:u w:val="single" w:color="000000"/>
              </w:rPr>
              <w:t>Учить:</w:t>
            </w:r>
            <w:r>
              <w:rPr>
                <w:b/>
              </w:rPr>
              <w:t xml:space="preserve"> </w:t>
            </w:r>
          </w:p>
          <w:p w:rsidR="003C237C" w:rsidRDefault="00615B56">
            <w:pPr>
              <w:spacing w:after="0" w:line="259" w:lineRule="auto"/>
              <w:ind w:left="0" w:right="0" w:firstLine="0"/>
              <w:jc w:val="left"/>
            </w:pPr>
            <w:r>
              <w:t xml:space="preserve">• отгадывать математические загадки на основе </w:t>
            </w:r>
            <w:r>
              <w:tab/>
              <w:t xml:space="preserve">зрительно </w:t>
            </w:r>
            <w:r>
              <w:tab/>
              <w:t xml:space="preserve">воспринимаемой информации;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615B56">
            <w:pPr>
              <w:spacing w:after="25" w:line="252" w:lineRule="auto"/>
              <w:ind w:left="34" w:right="92" w:firstLine="0"/>
            </w:pPr>
            <w:r>
              <w:t xml:space="preserve">Е.В. Колесникова «Математика для детей 4-5 лет». Занятие №13. </w:t>
            </w:r>
          </w:p>
          <w:p w:rsidR="003C237C" w:rsidRDefault="00615B56">
            <w:pPr>
              <w:spacing w:after="0" w:line="259" w:lineRule="auto"/>
              <w:ind w:left="34" w:right="0" w:firstLine="0"/>
              <w:jc w:val="left"/>
            </w:pPr>
            <w:r>
              <w:t xml:space="preserve">Стр. 43 </w:t>
            </w:r>
          </w:p>
          <w:p w:rsidR="003C237C" w:rsidRDefault="00615B56">
            <w:pPr>
              <w:spacing w:after="0" w:line="259" w:lineRule="auto"/>
              <w:ind w:left="34" w:right="0" w:firstLine="0"/>
              <w:jc w:val="left"/>
            </w:pPr>
            <w:r>
              <w:t xml:space="preserve"> </w:t>
            </w:r>
          </w:p>
        </w:tc>
      </w:tr>
    </w:tbl>
    <w:p w:rsidR="003C237C" w:rsidRDefault="003C237C">
      <w:pPr>
        <w:spacing w:after="0" w:line="259" w:lineRule="auto"/>
        <w:ind w:left="-1556" w:right="317" w:firstLine="0"/>
        <w:jc w:val="left"/>
      </w:pPr>
    </w:p>
    <w:tbl>
      <w:tblPr>
        <w:tblStyle w:val="TableGrid"/>
        <w:tblW w:w="9575" w:type="dxa"/>
        <w:tblInd w:w="34" w:type="dxa"/>
        <w:tblCellMar>
          <w:top w:w="54" w:type="dxa"/>
          <w:right w:w="41" w:type="dxa"/>
        </w:tblCellMar>
        <w:tblLook w:val="04A0" w:firstRow="1" w:lastRow="0" w:firstColumn="1" w:lastColumn="0" w:noHBand="0" w:noVBand="1"/>
      </w:tblPr>
      <w:tblGrid>
        <w:gridCol w:w="961"/>
        <w:gridCol w:w="1623"/>
        <w:gridCol w:w="221"/>
        <w:gridCol w:w="4681"/>
        <w:gridCol w:w="2089"/>
      </w:tblGrid>
      <w:tr w:rsidR="003C237C">
        <w:trPr>
          <w:trHeight w:val="2770"/>
        </w:trPr>
        <w:tc>
          <w:tcPr>
            <w:tcW w:w="961"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623" w:type="dxa"/>
            <w:tcBorders>
              <w:top w:val="single" w:sz="4" w:space="0" w:color="000000"/>
              <w:left w:val="single" w:sz="4" w:space="0" w:color="000000"/>
              <w:bottom w:val="single" w:sz="4" w:space="0" w:color="000000"/>
              <w:right w:val="nil"/>
            </w:tcBorders>
          </w:tcPr>
          <w:p w:rsidR="003C237C" w:rsidRDefault="003C237C">
            <w:pPr>
              <w:spacing w:after="160" w:line="259" w:lineRule="auto"/>
              <w:ind w:left="0" w:right="0" w:firstLine="0"/>
              <w:jc w:val="left"/>
            </w:pPr>
          </w:p>
        </w:tc>
        <w:tc>
          <w:tcPr>
            <w:tcW w:w="221" w:type="dxa"/>
            <w:tcBorders>
              <w:top w:val="single" w:sz="4" w:space="0" w:color="000000"/>
              <w:left w:val="nil"/>
              <w:bottom w:val="single" w:sz="4" w:space="0" w:color="000000"/>
              <w:right w:val="single" w:sz="4" w:space="0" w:color="000000"/>
            </w:tcBorders>
          </w:tcPr>
          <w:p w:rsidR="003C237C" w:rsidRDefault="003C237C">
            <w:pPr>
              <w:spacing w:after="160" w:line="259" w:lineRule="auto"/>
              <w:ind w:left="0" w:right="0" w:firstLine="0"/>
              <w:jc w:val="left"/>
            </w:pP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17"/>
              </w:numPr>
              <w:spacing w:after="0" w:line="280" w:lineRule="auto"/>
              <w:ind w:right="0" w:firstLine="0"/>
            </w:pPr>
            <w:r>
              <w:t xml:space="preserve">находить цифру 4 среди множества других цифр; </w:t>
            </w:r>
          </w:p>
          <w:p w:rsidR="003C237C" w:rsidRDefault="00615B56">
            <w:pPr>
              <w:numPr>
                <w:ilvl w:val="0"/>
                <w:numId w:val="117"/>
              </w:numPr>
              <w:spacing w:after="0" w:line="259" w:lineRule="auto"/>
              <w:ind w:right="0" w:firstLine="0"/>
            </w:pPr>
            <w:r>
              <w:t xml:space="preserve">обводить цифру 4 по точкам; </w:t>
            </w:r>
          </w:p>
          <w:p w:rsidR="003C237C" w:rsidRDefault="00615B56">
            <w:pPr>
              <w:numPr>
                <w:ilvl w:val="0"/>
                <w:numId w:val="117"/>
              </w:numPr>
              <w:spacing w:after="35" w:line="251" w:lineRule="auto"/>
              <w:ind w:right="0" w:firstLine="0"/>
            </w:pPr>
            <w:r>
              <w:t xml:space="preserve">соотносить предметы между собой по величине, используя в речи слова «большой», «поменьше», «самый маленький». </w:t>
            </w:r>
          </w:p>
          <w:p w:rsidR="003C237C" w:rsidRDefault="00615B56">
            <w:pPr>
              <w:spacing w:after="0" w:line="259" w:lineRule="auto"/>
              <w:ind w:left="110" w:right="74" w:firstLine="0"/>
            </w:pPr>
            <w:r>
              <w:t xml:space="preserve">Знакомить с цифрой 4 как знаком числа 4. Способствовать развитию зрительного внимания.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r>
      <w:tr w:rsidR="003C237C">
        <w:trPr>
          <w:trHeight w:val="4153"/>
        </w:trPr>
        <w:tc>
          <w:tcPr>
            <w:tcW w:w="96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262" w:right="0" w:firstLine="0"/>
              <w:jc w:val="left"/>
            </w:pPr>
            <w:r>
              <w:rPr>
                <w:rFonts w:ascii="Calibri" w:eastAsia="Calibri" w:hAnsi="Calibri" w:cs="Calibri"/>
                <w:noProof/>
                <w:sz w:val="22"/>
              </w:rPr>
              <w:lastRenderedPageBreak/>
              <mc:AlternateContent>
                <mc:Choice Requires="wpg">
                  <w:drawing>
                    <wp:inline distT="0" distB="0" distL="0" distR="0">
                      <wp:extent cx="348586" cy="760857"/>
                      <wp:effectExtent l="0" t="0" r="0" b="0"/>
                      <wp:docPr id="384450" name="Group 384450"/>
                      <wp:cNvGraphicFramePr/>
                      <a:graphic xmlns:a="http://schemas.openxmlformats.org/drawingml/2006/main">
                        <a:graphicData uri="http://schemas.microsoft.com/office/word/2010/wordprocessingGroup">
                          <wpg:wgp>
                            <wpg:cNvGrpSpPr/>
                            <wpg:grpSpPr>
                              <a:xfrm>
                                <a:off x="0" y="0"/>
                                <a:ext cx="348586" cy="760857"/>
                                <a:chOff x="0" y="0"/>
                                <a:chExt cx="348586" cy="760857"/>
                              </a:xfrm>
                            </wpg:grpSpPr>
                            <wps:wsp>
                              <wps:cNvPr id="9107" name="Rectangle 9107"/>
                              <wps:cNvSpPr/>
                              <wps:spPr>
                                <a:xfrm rot="-5399999">
                                  <a:off x="-355218" y="191946"/>
                                  <a:ext cx="956707" cy="181116"/>
                                </a:xfrm>
                                <a:prstGeom prst="rect">
                                  <a:avLst/>
                                </a:prstGeom>
                                <a:ln>
                                  <a:noFill/>
                                </a:ln>
                              </wps:spPr>
                              <wps:txbx>
                                <w:txbxContent>
                                  <w:p w:rsidR="003C237C" w:rsidRDefault="00615B56">
                                    <w:pPr>
                                      <w:spacing w:after="160" w:line="259" w:lineRule="auto"/>
                                      <w:ind w:left="0" w:right="0" w:firstLine="0"/>
                                      <w:jc w:val="left"/>
                                    </w:pPr>
                                    <w:r>
                                      <w:rPr>
                                        <w:b/>
                                      </w:rPr>
                                      <w:t>ДЕКАБРЬ</w:t>
                                    </w:r>
                                  </w:p>
                                </w:txbxContent>
                              </wps:txbx>
                              <wps:bodyPr horzOverflow="overflow" vert="horz" lIns="0" tIns="0" rIns="0" bIns="0" rtlCol="0">
                                <a:noAutofit/>
                              </wps:bodyPr>
                            </wps:wsp>
                            <wps:wsp>
                              <wps:cNvPr id="9108" name="Rectangle 9108"/>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9109" name="Rectangle 9109"/>
                              <wps:cNvSpPr/>
                              <wps:spPr>
                                <a:xfrm rot="-5399999">
                                  <a:off x="241349" y="527890"/>
                                  <a:ext cx="101346" cy="224381"/>
                                </a:xfrm>
                                <a:prstGeom prst="rect">
                                  <a:avLst/>
                                </a:prstGeom>
                                <a:ln>
                                  <a:noFill/>
                                </a:ln>
                              </wps:spPr>
                              <wps:txbx>
                                <w:txbxContent>
                                  <w:p w:rsidR="003C237C" w:rsidRDefault="00615B56">
                                    <w:pPr>
                                      <w:spacing w:after="160" w:line="259" w:lineRule="auto"/>
                                      <w:ind w:left="0" w:right="0" w:firstLine="0"/>
                                      <w:jc w:val="left"/>
                                    </w:pPr>
                                    <w:r>
                                      <w:rPr>
                                        <w:b/>
                                      </w:rPr>
                                      <w:t>2</w:t>
                                    </w:r>
                                  </w:p>
                                </w:txbxContent>
                              </wps:txbx>
                              <wps:bodyPr horzOverflow="overflow" vert="horz" lIns="0" tIns="0" rIns="0" bIns="0" rtlCol="0">
                                <a:noAutofit/>
                              </wps:bodyPr>
                            </wps:wsp>
                            <wps:wsp>
                              <wps:cNvPr id="9110" name="Rectangle 9110"/>
                              <wps:cNvSpPr/>
                              <wps:spPr>
                                <a:xfrm rot="-5399999">
                                  <a:off x="266685" y="477027"/>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9111" name="Rectangle 9111"/>
                              <wps:cNvSpPr/>
                              <wps:spPr>
                                <a:xfrm rot="-5399999">
                                  <a:off x="-7253" y="174151"/>
                                  <a:ext cx="620440"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9112" name="Rectangle 9112"/>
                              <wps:cNvSpPr/>
                              <wps:spPr>
                                <a:xfrm rot="-5399999">
                                  <a:off x="266685" y="-29321"/>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84450" o:spid="_x0000_s1173" style="width:27.45pt;height:59.9pt;mso-position-horizontal-relative:char;mso-position-vertical-relative:line" coordsize="3485,76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gXy7wIAABQOAAAOAAAAZHJzL2Uyb0RvYy54bWzkV9tu3CAQfa/Uf0C8b2zw3Yo3qpomqlQ1&#10;UdJ+AOvFF8k2FpB406/vgC+bmyo1qbJSsw8snsHDcM4cMMcnu7ZBt1yqWnQZJkcuRrzLxbbuygz/&#10;/HG2ijFSmnVb1oiOZ/iOK3yy/vjheOhTTkUlmi2XCIJ0Kh36DFda96njqLziLVNHoucdOAshW6bh&#10;UZbOVrIBoreNQ103dAYht70UOVcKrKejE69t/KLgub4oCsU1ajIMuWnbSttuTOusj1laStZXdT6l&#10;wV6QRcvqDiZdQp0yzdCNrJ+EautcCiUKfZSL1hFFUefcrgFWQ9xHqzmX4qa3aynToewXmADaRzi9&#10;OGz+/fZSonqbYS/2/QAg6lgLPNmp0WQDkIa+TGHsueyv+0s5Gcrxyax7V8jW/MOK0M7Ce7fAy3ca&#10;5WD0/DiIQ4xycEWhGwfRCH9eAUdP3sqrL398z5kndUxuSypDD4Wk9lip12F1XbGeWwqUWf+EVULc&#10;aEbqCmqMdWXDkbVaaOzYBSiVKsBsRglJAVW4CrzE/GzRTKCtvCCgBAQD+JCEJH444jPjlwRhZOY1&#10;+JGYEGL9Cw4s7aXS51y0yHQyLCEzG5/dflMaEoOh8xCTTdOZthNnddOMXmMBOOeETU/vNjtbH8S1&#10;0xnbRmzvAIlKyF8XoP2iEUOGxdTDZjuA2Y0Xo+ZrBwwY5c0dOXc2c0fq5rOw+hzz+XSjRVHbhPez&#10;TYkBtaYY34ZjoGJUwwOOY8OKSQHq4a85jsM48C3DqyTxafCQ4cANI28kmFLfi4lxvx3BVo97yP9/&#10;gpNnCU5eQzD1iedDXNBoQKM4mY6YWcPEBfe0Bx6C4qV434mGyXKi3dcwWF+hYRqGoGJLsR9FLp2O&#10;sZniA4t4qd73wjB5TsTEbp0v3aVXEQ1gHzbnbOSTwMZi6UxwSF3fh7o60Dm8L973wjB9lmH6jzS8&#10;oolHH1F8WA3vi/fQDNtva7h62K+Q6Zpk7jb3n+2X2f4yt/4NAAD//wMAUEsDBBQABgAIAAAAIQCE&#10;811e3AAAAAQBAAAPAAAAZHJzL2Rvd25yZXYueG1sTI9BS8NAEIXvgv9hGcGb3USttGk2pRT1VIS2&#10;gvQ2TaZJaHY2ZLdJ+u8dvejlwfAe732TLkfbqJ46Xzs2EE8iUMS5K2ouDXzu3x5moHxALrBxTAau&#10;5GGZ3d6kmBRu4C31u1AqKWGfoIEqhDbR2ucVWfQT1xKLd3KdxSBnV+qiw0HKbaMfo+hFW6xZFips&#10;aV1Rft5drIH3AYfVU/zab86n9fWwn358bWIy5v5uXC1ABRrDXxh+8AUdMmE6ugsXXjUG5JHwq+JN&#10;n+egjpKJ5zPQWar/w2ffAAAA//8DAFBLAQItABQABgAIAAAAIQC2gziS/gAAAOEBAAATAAAAAAAA&#10;AAAAAAAAAAAAAABbQ29udGVudF9UeXBlc10ueG1sUEsBAi0AFAAGAAgAAAAhADj9If/WAAAAlAEA&#10;AAsAAAAAAAAAAAAAAAAALwEAAF9yZWxzLy5yZWxzUEsBAi0AFAAGAAgAAAAhACCSBfLvAgAAFA4A&#10;AA4AAAAAAAAAAAAAAAAALgIAAGRycy9lMm9Eb2MueG1sUEsBAi0AFAAGAAgAAAAhAITzXV7cAAAA&#10;BAEAAA8AAAAAAAAAAAAAAAAASQUAAGRycy9kb3ducmV2LnhtbFBLBQYAAAAABAAEAPMAAABSBgAA&#10;AAA=&#10;">
                      <v:rect id="Rectangle 9107" o:spid="_x0000_s1174" style="position:absolute;left:-3552;top:1919;width:9566;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UHxjMcA&#10;AADdAAAADwAAAGRycy9kb3ducmV2LnhtbESPT2vCQBTE74V+h+UVvNVNpFQb3QQRSrxUUNvS42v2&#10;5Q9m38bsqum3dwuCx2FmfsMsssG04ky9aywriMcRCOLC6oYrBZ/79+cZCOeRNbaWScEfOcjSx4cF&#10;JtpeeEvnna9EgLBLUEHtfZdI6YqaDLqx7YiDV9reoA+yr6Tu8RLgppWTKHqVBhsOCzV2tKqpOOxO&#10;RsFXvD99527zyz/lcfry4fNNWeVKjZ6G5RyEp8Hfw7f2Wit4i6Mp/L8JT0Cm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lB8YzHAAAA3Q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ДЕКАБРЬ</w:t>
                              </w:r>
                            </w:p>
                          </w:txbxContent>
                        </v:textbox>
                      </v:rect>
                      <v:rect id="Rectangle 9108" o:spid="_x0000_s1175"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5l/sMA&#10;AADdAAAADwAAAGRycy9kb3ducmV2LnhtbERPy2rCQBTdC/7DcIXudJJStEZHkUKJG4VqFZfXzM0D&#10;M3fSzKjx7zsLweXhvOfLztTiRq2rLCuIRxEI4szqigsFv/vv4ScI55E11pZJwYMcLBf93hwTbe/8&#10;Q7edL0QIYZeggtL7JpHSZSUZdCPbEAcut61BH2BbSN3iPYSbWr5H0VgarDg0lNjQV0nZZXc1Cg7x&#10;/npM3fbMp/xv8rHx6TYvUqXeBt1qBsJT51/ip3utFUzjKMwNb8ITkI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N5l/sMAAADdAAAADwAAAAAAAAAAAAAAAACYAgAAZHJzL2Rv&#10;d25yZXYueG1sUEsFBgAAAAAEAAQA9QAAAIgDAAAAAA==&#10;" filled="f" stroked="f">
                        <v:textbox inset="0,0,0,0">
                          <w:txbxContent>
                            <w:p w:rsidR="003C237C" w:rsidRDefault="00615B56">
                              <w:pPr>
                                <w:spacing w:after="160" w:line="259" w:lineRule="auto"/>
                                <w:ind w:left="0" w:right="0" w:firstLine="0"/>
                                <w:jc w:val="left"/>
                              </w:pPr>
                              <w:r>
                                <w:t xml:space="preserve"> </w:t>
                              </w:r>
                            </w:p>
                          </w:txbxContent>
                        </v:textbox>
                      </v:rect>
                      <v:rect id="Rectangle 9109" o:spid="_x0000_s1176" style="position:absolute;left:2413;top:5279;width:1013;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5LAZcYA&#10;AADdAAAADwAAAGRycy9kb3ducmV2LnhtbESPW2vCQBSE34X+h+UUfNNNRLykrlKEkr5U8IqPp9mT&#10;C82eTbOrxn/fLQg+DjPzDbNYdaYWV2pdZVlBPIxAEGdWV1woOOw/BjMQziNrrC2Tgjs5WC1fegtM&#10;tL3xlq47X4gAYZeggtL7JpHSZSUZdEPbEAcvt61BH2RbSN3iLcBNLUdRNJEGKw4LJTa0Lin72V2M&#10;gmO8v5xSt/nmc/47HX/5dJMXqVL91+79DYSnzj/Dj/anVjCPozn8vwlPQC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5LAZcYAAADd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2</w:t>
                              </w:r>
                            </w:p>
                          </w:txbxContent>
                        </v:textbox>
                      </v:rect>
                      <v:rect id="Rectangle 9110" o:spid="_x0000_s1177" style="position:absolute;left:2666;top:4770;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3H/JcQA&#10;AADdAAAADwAAAGRycy9kb3ducmV2LnhtbERPy2rCQBTdF/yH4Qrd1UmktDU6CSKUdFOhporLa+bm&#10;gZk7aWbU9O87i4LLw3mvstF04kqDay0riGcRCOLS6pZrBd/F+9MbCOeRNXaWScEvOcjSycMKE21v&#10;/EXXna9FCGGXoILG+z6R0pUNGXQz2xMHrrKDQR/gUEs94C2Em07Oo+hFGmw5NDTY06ah8ry7GAX7&#10;uLgccrc98bH6eX3+9Pm2qnOlHqfjegnC0+jv4n/3h1awiOOwP7wJT0Cm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Nx/yXEAAAA3Q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9111" o:spid="_x0000_s1178" style="position:absolute;left:-72;top:1741;width:6204;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1avsYA&#10;AADdAAAADwAAAGRycy9kb3ducmV2LnhtbESPT2sCMRTE7wW/Q3hCbzUbKbWuRhGhbC8V1Coen5u3&#10;f3Dzst1E3X77plDocZiZ3zDzZW8bcaPO1441qFECgjh3puZSw+f+7ekVhA/IBhvHpOGbPCwXg4c5&#10;psbdeUu3XShFhLBPUUMVQptK6fOKLPqRa4mjV7jOYoiyK6Xp8B7htpHjJHmRFmuOCxW2tK4ov+yu&#10;VsNB7a/HzG/OfCq+Js8fIdsUZab147BfzUAE6sN/+K/9bjRMlVLw+yY+Abn4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D1avsYAAADd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неделя</w:t>
                              </w:r>
                            </w:p>
                          </w:txbxContent>
                        </v:textbox>
                      </v:rect>
                      <v:rect id="Rectangle 9112" o:spid="_x0000_s1179" style="position:absolute;left:2666;top:-293;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EyccA&#10;AADdAAAADwAAAGRycy9kb3ducmV2LnhtbESPT2vCQBTE70K/w/IKvekmUlob3QQRSrwoVNvS42v2&#10;5Q9m36bZVdNv7wqCx2FmfsMsssG04kS9aywriCcRCOLC6oYrBZ/79/EMhPPIGlvLpOCfHGTpw2iB&#10;ibZn/qDTzlciQNglqKD2vkukdEVNBt3EdsTBK21v0AfZV1L3eA5w08ppFL1Igw2HhRo7WtVUHHZH&#10;o+Ar3h+/c7f95Z/y7/V54/NtWeVKPT0OyzkIT4O/h2/ttVbwFsdTuL4JT0C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zvxMnHAAAA3Q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623" w:type="dxa"/>
            <w:tcBorders>
              <w:top w:val="single" w:sz="4" w:space="0" w:color="000000"/>
              <w:left w:val="single" w:sz="4" w:space="0" w:color="000000"/>
              <w:bottom w:val="single" w:sz="4" w:space="0" w:color="000000"/>
              <w:right w:val="nil"/>
            </w:tcBorders>
            <w:vAlign w:val="center"/>
          </w:tcPr>
          <w:p w:rsidR="003C237C" w:rsidRDefault="00615B56">
            <w:pPr>
              <w:spacing w:after="28" w:line="259" w:lineRule="auto"/>
              <w:ind w:left="110" w:right="0" w:firstLine="0"/>
              <w:jc w:val="left"/>
            </w:pPr>
            <w:r>
              <w:rPr>
                <w:b/>
              </w:rPr>
              <w:t xml:space="preserve">«Декада </w:t>
            </w:r>
          </w:p>
          <w:p w:rsidR="003C237C" w:rsidRDefault="00615B56">
            <w:pPr>
              <w:spacing w:after="0" w:line="259" w:lineRule="auto"/>
              <w:ind w:left="110" w:right="0" w:firstLine="0"/>
              <w:jc w:val="left"/>
            </w:pPr>
            <w:r>
              <w:rPr>
                <w:b/>
              </w:rPr>
              <w:t xml:space="preserve">инвалидов» </w:t>
            </w:r>
          </w:p>
          <w:p w:rsidR="003C237C" w:rsidRDefault="00615B56">
            <w:pPr>
              <w:spacing w:after="0" w:line="259" w:lineRule="auto"/>
              <w:ind w:left="110" w:right="0" w:firstLine="0"/>
              <w:jc w:val="left"/>
            </w:pPr>
            <w:r>
              <w:t xml:space="preserve"> </w:t>
            </w:r>
          </w:p>
        </w:tc>
        <w:tc>
          <w:tcPr>
            <w:tcW w:w="221" w:type="dxa"/>
            <w:tcBorders>
              <w:top w:val="single" w:sz="4" w:space="0" w:color="000000"/>
              <w:left w:val="nil"/>
              <w:bottom w:val="single" w:sz="4" w:space="0" w:color="000000"/>
              <w:right w:val="single" w:sz="4" w:space="0" w:color="000000"/>
            </w:tcBorders>
          </w:tcPr>
          <w:p w:rsidR="003C237C" w:rsidRDefault="003C237C">
            <w:pPr>
              <w:spacing w:after="160" w:line="259" w:lineRule="auto"/>
              <w:ind w:left="0" w:right="0" w:firstLine="0"/>
              <w:jc w:val="left"/>
            </w:pP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9" w:lineRule="auto"/>
              <w:ind w:left="110" w:right="126" w:firstLine="0"/>
            </w:pPr>
            <w:r>
              <w:rPr>
                <w:i/>
              </w:rPr>
              <w:t xml:space="preserve">Количество и счет. </w:t>
            </w:r>
            <w:r>
              <w:t xml:space="preserve">Закрепление знаний о цифрах 1, 2, 3, 4. </w:t>
            </w:r>
            <w:r>
              <w:rPr>
                <w:i/>
              </w:rPr>
              <w:t xml:space="preserve">Ориентировка в пространстве. </w:t>
            </w:r>
            <w:r>
              <w:t xml:space="preserve">Влево, вправо. </w:t>
            </w:r>
          </w:p>
          <w:p w:rsidR="003C237C" w:rsidRDefault="00615B56">
            <w:pPr>
              <w:spacing w:after="20" w:line="259" w:lineRule="auto"/>
              <w:ind w:left="110" w:right="0" w:firstLine="0"/>
              <w:jc w:val="left"/>
            </w:pPr>
            <w:r>
              <w:rPr>
                <w:b/>
              </w:rPr>
              <w:t xml:space="preserve">Цели:  </w:t>
            </w:r>
            <w:r>
              <w:rPr>
                <w:u w:val="single" w:color="000000"/>
              </w:rPr>
              <w:t>Закреплять:</w:t>
            </w:r>
            <w:r>
              <w:rPr>
                <w:b/>
              </w:rPr>
              <w:t xml:space="preserve"> </w:t>
            </w:r>
          </w:p>
          <w:p w:rsidR="003C237C" w:rsidRDefault="00615B56">
            <w:pPr>
              <w:numPr>
                <w:ilvl w:val="0"/>
                <w:numId w:val="118"/>
              </w:numPr>
              <w:spacing w:after="0" w:line="259" w:lineRule="auto"/>
              <w:ind w:right="46" w:firstLine="0"/>
            </w:pPr>
            <w:r>
              <w:t xml:space="preserve">знания о числе и цифре 4; </w:t>
            </w:r>
          </w:p>
          <w:p w:rsidR="003C237C" w:rsidRDefault="00615B56">
            <w:pPr>
              <w:numPr>
                <w:ilvl w:val="0"/>
                <w:numId w:val="118"/>
              </w:numPr>
              <w:spacing w:after="0" w:line="277" w:lineRule="auto"/>
              <w:ind w:right="46" w:firstLine="0"/>
            </w:pPr>
            <w:r>
              <w:t xml:space="preserve">геометрических фигурах треугольник, прямоугольник. </w:t>
            </w:r>
            <w:r>
              <w:rPr>
                <w:u w:val="single" w:color="000000"/>
              </w:rPr>
              <w:t>Продолжать учить</w:t>
            </w:r>
            <w:r>
              <w:t xml:space="preserve">: </w:t>
            </w:r>
          </w:p>
          <w:p w:rsidR="003C237C" w:rsidRDefault="00615B56">
            <w:pPr>
              <w:numPr>
                <w:ilvl w:val="0"/>
                <w:numId w:val="118"/>
              </w:numPr>
              <w:spacing w:after="0" w:line="280" w:lineRule="auto"/>
              <w:ind w:right="46" w:firstLine="0"/>
            </w:pPr>
            <w:r>
              <w:t xml:space="preserve">соотносить цифры 1, 2, 3, 4 с количеством предметов; </w:t>
            </w:r>
          </w:p>
          <w:p w:rsidR="003C237C" w:rsidRDefault="00615B56">
            <w:pPr>
              <w:numPr>
                <w:ilvl w:val="0"/>
                <w:numId w:val="118"/>
              </w:numPr>
              <w:spacing w:after="0" w:line="280" w:lineRule="auto"/>
              <w:ind w:right="46" w:firstLine="0"/>
            </w:pPr>
            <w:r>
              <w:t xml:space="preserve">видеть геометрические фигуры в окружающих предметах; </w:t>
            </w:r>
          </w:p>
          <w:p w:rsidR="003C237C" w:rsidRDefault="00615B56">
            <w:pPr>
              <w:numPr>
                <w:ilvl w:val="0"/>
                <w:numId w:val="118"/>
              </w:numPr>
              <w:spacing w:after="0" w:line="259" w:lineRule="auto"/>
              <w:ind w:right="46" w:firstLine="0"/>
            </w:pPr>
            <w:r>
              <w:t xml:space="preserve">определять и обозначать словами положение предмета относительно себя (влево, вправо).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65" w:lineRule="auto"/>
              <w:ind w:left="144" w:right="57" w:firstLine="0"/>
            </w:pPr>
            <w:r>
              <w:t xml:space="preserve">Е.В. Колесникова «Математика для детей 4-5 лет». Занятие № 14. </w:t>
            </w:r>
          </w:p>
          <w:p w:rsidR="003C237C" w:rsidRDefault="00615B56">
            <w:pPr>
              <w:spacing w:after="0" w:line="259" w:lineRule="auto"/>
              <w:ind w:left="144" w:right="0" w:firstLine="0"/>
              <w:jc w:val="left"/>
            </w:pPr>
            <w:r>
              <w:t xml:space="preserve">Стр. 44 </w:t>
            </w:r>
          </w:p>
          <w:p w:rsidR="003C237C" w:rsidRDefault="00615B56">
            <w:pPr>
              <w:spacing w:after="0" w:line="259" w:lineRule="auto"/>
              <w:ind w:left="144" w:right="0" w:firstLine="0"/>
              <w:jc w:val="left"/>
            </w:pPr>
            <w:r>
              <w:t xml:space="preserve"> </w:t>
            </w:r>
          </w:p>
        </w:tc>
      </w:tr>
      <w:tr w:rsidR="003C237C">
        <w:trPr>
          <w:trHeight w:val="5253"/>
        </w:trPr>
        <w:tc>
          <w:tcPr>
            <w:tcW w:w="96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406" w:right="0" w:firstLine="0"/>
              <w:jc w:val="left"/>
            </w:pPr>
            <w:r>
              <w:rPr>
                <w:rFonts w:ascii="Calibri" w:eastAsia="Calibri" w:hAnsi="Calibri" w:cs="Calibri"/>
                <w:noProof/>
                <w:sz w:val="22"/>
              </w:rPr>
              <mc:AlternateContent>
                <mc:Choice Requires="wpg">
                  <w:drawing>
                    <wp:inline distT="0" distB="0" distL="0" distR="0">
                      <wp:extent cx="168754" cy="620649"/>
                      <wp:effectExtent l="0" t="0" r="0" b="0"/>
                      <wp:docPr id="384571" name="Group 384571"/>
                      <wp:cNvGraphicFramePr/>
                      <a:graphic xmlns:a="http://schemas.openxmlformats.org/drawingml/2006/main">
                        <a:graphicData uri="http://schemas.microsoft.com/office/word/2010/wordprocessingGroup">
                          <wpg:wgp>
                            <wpg:cNvGrpSpPr/>
                            <wpg:grpSpPr>
                              <a:xfrm>
                                <a:off x="0" y="0"/>
                                <a:ext cx="168754" cy="620649"/>
                                <a:chOff x="0" y="0"/>
                                <a:chExt cx="168754" cy="620649"/>
                              </a:xfrm>
                            </wpg:grpSpPr>
                            <wps:wsp>
                              <wps:cNvPr id="9190" name="Rectangle 9190"/>
                              <wps:cNvSpPr/>
                              <wps:spPr>
                                <a:xfrm rot="-5399999">
                                  <a:off x="61517" y="457786"/>
                                  <a:ext cx="101346" cy="224380"/>
                                </a:xfrm>
                                <a:prstGeom prst="rect">
                                  <a:avLst/>
                                </a:prstGeom>
                                <a:ln>
                                  <a:noFill/>
                                </a:ln>
                              </wps:spPr>
                              <wps:txbx>
                                <w:txbxContent>
                                  <w:p w:rsidR="003C237C" w:rsidRDefault="00615B56">
                                    <w:pPr>
                                      <w:spacing w:after="160" w:line="259" w:lineRule="auto"/>
                                      <w:ind w:left="0" w:right="0" w:firstLine="0"/>
                                      <w:jc w:val="left"/>
                                    </w:pPr>
                                    <w:r>
                                      <w:rPr>
                                        <w:b/>
                                      </w:rPr>
                                      <w:t>3</w:t>
                                    </w:r>
                                  </w:p>
                                </w:txbxContent>
                              </wps:txbx>
                              <wps:bodyPr horzOverflow="overflow" vert="horz" lIns="0" tIns="0" rIns="0" bIns="0" rtlCol="0">
                                <a:noAutofit/>
                              </wps:bodyPr>
                            </wps:wsp>
                            <wps:wsp>
                              <wps:cNvPr id="9191" name="Rectangle 9191"/>
                              <wps:cNvSpPr/>
                              <wps:spPr>
                                <a:xfrm rot="-5399999">
                                  <a:off x="86854" y="406922"/>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9192" name="Rectangle 9192"/>
                              <wps:cNvSpPr/>
                              <wps:spPr>
                                <a:xfrm rot="-5399999">
                                  <a:off x="-187084" y="104047"/>
                                  <a:ext cx="620440"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9193" name="Rectangle 9193"/>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84571" o:spid="_x0000_s1180" style="width:13.3pt;height:48.85pt;mso-position-horizontal-relative:char;mso-position-vertical-relative:line" coordsize="1687,62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A3JwrQIAAE4KAAAOAAAAZHJzL2Uyb0RvYy54bWzkVttu3CAQfa/Uf0C8b2y8Xt8Ub1Q1TVSp&#10;aqKm/QAW44tkGwQk3vTrO+DL5qZK3UrJQ/aBxQMezpwzM+b0bN+16I4r3Yg+x+TEx4j3TBRNX+X4&#10;18+LVYKRNrQvaCt6nuN7rvHZ9uOH00FmPBC1aAuuEDjpdTbIHNfGyMzzNKt5R/WJkLyHxVKojhp4&#10;VJVXKDqA9671At+PvEGoQirBuNZgPR8X8db5L0vOzFVZam5Qm2PAZtyo3Lizo7c9pVmlqKwbNsGg&#10;R6DoaNPDoYurc2ooulXNM1ddw5TQojQnTHSeKMuGcRcDREP8J9FcKnErXSxVNlRyoQmofcLT0W7Z&#10;97trhZoix+sk3MQEo552oJM7Gk02IGmQVQZ7L5W8kddqMlTjk417X6rO/kNEaO/ovV/o5XuDGBhJ&#10;lMSbECMGS1HgR2E60s9q0OjZW6z+8tf3vPlQz2JboAwSEkkfuNL/x9VNTSV3Emgb/8RVSlJIppGp&#10;H5BjtK9ajpzVUeP2LkTpTANnM0tICcjC1Wad2p9Lmom0iGxIjBGwA0rESTSys7Dnk3UYjewFQbhO&#10;XPIuLNBMKm0uueiQneRYAS7nnd590wZgwdZ5i8XS9nbsxUXTtuOqtQCZM1w7M/vd3mUHIYGFY207&#10;UdwDD7VQv6+g8stWDDkW0wzbZgCn21WM2q898G/rbp6oebKbJ8q0n4WrzhHPp1sjysYBPpw2AQNh&#10;RwyvofBSC48UJjMNkA3/rHASJbYArMJ+lAaOUprNCm/8KF4/ENgd9XoCr+fI3ovAwYslvOT5MQKv&#10;SBL7ySgx8UM/jB8XMbS9MIR6sC2QJIQQV+Svp3H43jSGenqhTS+pfozGhyJepWkYbB4r/MZF7NAc&#10;+ubbdWn3VYZLi/vuTBcseyt6+Oy6+uEauP0DAAD//wMAUEsDBBQABgAIAAAAIQAdMBio3AAAAAMB&#10;AAAPAAAAZHJzL2Rvd25yZXYueG1sTI/NasMwEITvhbyD2EJvjeyUOq1rOYSQ9hQK+YHS28ba2CbW&#10;yliK7bx91V6ay8Iww8y32WI0jeipc7VlBfE0AkFcWF1zqeCwf398AeE8ssbGMim4koNFPrnLMNV2&#10;4C31O1+KUMIuRQWV920qpSsqMuimtiUO3sl2Bn2QXSl1h0MoN42cRVEiDdYcFipsaVVRcd5djIKP&#10;AYflU7zuN+fT6vq9f/782sSk1MP9uHwD4Wn0/2H4xQ/okAemo72wdqJREB7xfzd4syQBcVTwOp+D&#10;zDN5y57/AAAA//8DAFBLAQItABQABgAIAAAAIQC2gziS/gAAAOEBAAATAAAAAAAAAAAAAAAAAAAA&#10;AABbQ29udGVudF9UeXBlc10ueG1sUEsBAi0AFAAGAAgAAAAhADj9If/WAAAAlAEAAAsAAAAAAAAA&#10;AAAAAAAALwEAAF9yZWxzLy5yZWxzUEsBAi0AFAAGAAgAAAAhAPQDcnCtAgAATgoAAA4AAAAAAAAA&#10;AAAAAAAALgIAAGRycy9lMm9Eb2MueG1sUEsBAi0AFAAGAAgAAAAhAB0wGKjcAAAAAwEAAA8AAAAA&#10;AAAAAAAAAAAABwUAAGRycy9kb3ducmV2LnhtbFBLBQYAAAAABAAEAPMAAAAQBgAAAAA=&#10;">
                      <v:rect id="Rectangle 9190" o:spid="_x0000_s1181" style="position:absolute;left:615;top:4578;width:1013;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L8f8QA&#10;AADdAAAADwAAAGRycy9kb3ducmV2LnhtbERPy2rCQBTdF/yH4Qru6iQibU0zERFKuqmgacXlbebm&#10;gZk7aWbU9O+dRaHLw3mn69F04kqDay0riOcRCOLS6pZrBZ/F2+MLCOeRNXaWScEvOVhnk4cUE21v&#10;vKfrwdcihLBLUEHjfZ9I6cqGDLq57YkDV9nBoA9wqKUe8BbCTScXUfQkDbYcGhrsadtQeT5cjIKv&#10;uLgcc7f75lP187z88PmuqnOlZtNx8wrC0+j/xX/ud61gFa/C/vAmPAGZ3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6i/H/EAAAA3Q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3</w:t>
                              </w:r>
                            </w:p>
                          </w:txbxContent>
                        </v:textbox>
                      </v:rect>
                      <v:rect id="Rectangle 9191" o:spid="_x0000_s1182" style="position:absolute;left:868;top:4069;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5Z5MYA&#10;AADdAAAADwAAAGRycy9kb3ducmV2LnhtbESPW2vCQBSE34X+h+UUfNNNRLykrlKEkr5U8IqPp9mT&#10;C82eTbOrxn/fLQg+DjPzDbNYdaYWV2pdZVlBPIxAEGdWV1woOOw/BjMQziNrrC2Tgjs5WC1fegtM&#10;tL3xlq47X4gAYZeggtL7JpHSZSUZdEPbEAcvt61BH2RbSN3iLcBNLUdRNJEGKw4LJTa0Lin72V2M&#10;gmO8v5xSt/nmc/47HX/5dJMXqVL91+79DYSnzj/Dj/anVjCP5zH8vwlPQC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e5Z5MYAAADd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9192" o:spid="_x0000_s1183" style="position:absolute;left:-1871;top:1040;width:6204;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zHk8YA&#10;AADdAAAADwAAAGRycy9kb3ducmV2LnhtbESPW2vCQBSE3wX/w3KEvukmUrykrlIKJX2p4BUfj9mT&#10;C82eTbOrxn/fLQg+DjPzDbNYdaYWV2pdZVlBPIpAEGdWV1wo2O8+hzMQziNrrC2Tgjs5WC37vQUm&#10;2t54Q9etL0SAsEtQQel9k0jpspIMupFtiIOX29agD7ItpG7xFuCmluMomkiDFYeFEhv6KCn72V6M&#10;gkO8uxxTtz7zKf+dvn77dJ0XqVIvg+79DYSnzj/Dj/aXVjCP52P4fxOegF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TzHk8YAAADd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неделя</w:t>
                              </w:r>
                            </w:p>
                          </w:txbxContent>
                        </v:textbox>
                      </v:rect>
                      <v:rect id="Rectangle 9193" o:spid="_x0000_s1184"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BiCMcA&#10;AADdAAAADwAAAGRycy9kb3ducmV2LnhtbESPT2vCQBTE74LfYXlCb7qJLVqjq4gg6aVC1ZYen9mX&#10;P5h9G7Orpt++WxB6HGbmN8xi1Zla3Kh1lWUF8SgCQZxZXXGh4HjYDl9BOI+ssbZMCn7IwWrZ7y0w&#10;0fbOH3Tb+0IECLsEFZTeN4mULivJoBvZhjh4uW0N+iDbQuoW7wFuajmOook0WHFYKLGhTUnZeX81&#10;Cj7jw/UrdbsTf+eX6cu7T3d5kSr1NOjWcxCeOv8ffrTftIJZPHuGvzfhCcjl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5wYgjHAAAA3Q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623" w:type="dxa"/>
            <w:tcBorders>
              <w:top w:val="single" w:sz="4" w:space="0" w:color="000000"/>
              <w:left w:val="single" w:sz="4" w:space="0" w:color="000000"/>
              <w:bottom w:val="single" w:sz="4" w:space="0" w:color="000000"/>
              <w:right w:val="nil"/>
            </w:tcBorders>
            <w:vAlign w:val="center"/>
          </w:tcPr>
          <w:p w:rsidR="003C237C" w:rsidRDefault="00615B56">
            <w:pPr>
              <w:spacing w:after="21" w:line="259" w:lineRule="auto"/>
              <w:ind w:left="110" w:right="0" w:firstLine="0"/>
              <w:jc w:val="left"/>
            </w:pPr>
            <w:r>
              <w:rPr>
                <w:b/>
              </w:rPr>
              <w:t xml:space="preserve">«Морозные </w:t>
            </w:r>
          </w:p>
          <w:p w:rsidR="003C237C" w:rsidRDefault="00615B56">
            <w:pPr>
              <w:spacing w:after="0" w:line="259" w:lineRule="auto"/>
              <w:ind w:left="110" w:right="0" w:firstLine="0"/>
              <w:jc w:val="left"/>
            </w:pPr>
            <w:r>
              <w:rPr>
                <w:b/>
              </w:rPr>
              <w:t xml:space="preserve">деньки» </w:t>
            </w:r>
          </w:p>
          <w:p w:rsidR="003C237C" w:rsidRDefault="00615B56">
            <w:pPr>
              <w:spacing w:after="0" w:line="259" w:lineRule="auto"/>
              <w:ind w:left="216" w:right="0" w:firstLine="0"/>
              <w:jc w:val="left"/>
            </w:pPr>
            <w:r>
              <w:t xml:space="preserve"> </w:t>
            </w:r>
          </w:p>
        </w:tc>
        <w:tc>
          <w:tcPr>
            <w:tcW w:w="221" w:type="dxa"/>
            <w:tcBorders>
              <w:top w:val="single" w:sz="4" w:space="0" w:color="000000"/>
              <w:left w:val="nil"/>
              <w:bottom w:val="single" w:sz="4" w:space="0" w:color="000000"/>
              <w:right w:val="single" w:sz="4" w:space="0" w:color="000000"/>
            </w:tcBorders>
          </w:tcPr>
          <w:p w:rsidR="003C237C" w:rsidRDefault="003C237C">
            <w:pPr>
              <w:spacing w:after="160" w:line="259" w:lineRule="auto"/>
              <w:ind w:left="0" w:right="0" w:firstLine="0"/>
              <w:jc w:val="left"/>
            </w:pP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7" w:lineRule="auto"/>
              <w:ind w:left="110" w:right="74" w:firstLine="0"/>
            </w:pPr>
            <w:r>
              <w:t xml:space="preserve"> </w:t>
            </w:r>
            <w:r>
              <w:rPr>
                <w:i/>
              </w:rPr>
              <w:t xml:space="preserve">Количество и счет. </w:t>
            </w:r>
            <w:r>
              <w:t>Закрепление знаний о цифрах 1, 2, 3, 4. Счет</w:t>
            </w:r>
            <w:r>
              <w:rPr>
                <w:sz w:val="19"/>
              </w:rPr>
              <w:t xml:space="preserve"> </w:t>
            </w:r>
            <w:r>
              <w:t xml:space="preserve">по образцу, сравнение чисел 3—4. </w:t>
            </w:r>
          </w:p>
          <w:p w:rsidR="003C237C" w:rsidRDefault="00615B56">
            <w:pPr>
              <w:spacing w:after="0" w:line="279" w:lineRule="auto"/>
              <w:ind w:left="110" w:right="0" w:firstLine="0"/>
              <w:jc w:val="left"/>
            </w:pPr>
            <w:r>
              <w:rPr>
                <w:i/>
              </w:rPr>
              <w:t xml:space="preserve">Ориентировка в пространстве. </w:t>
            </w:r>
            <w:r>
              <w:t xml:space="preserve">Далеко, близко.  </w:t>
            </w:r>
          </w:p>
          <w:p w:rsidR="003C237C" w:rsidRDefault="00615B56">
            <w:pPr>
              <w:spacing w:after="0" w:line="278" w:lineRule="auto"/>
              <w:ind w:left="110" w:right="68" w:firstLine="0"/>
            </w:pPr>
            <w:r>
              <w:rPr>
                <w:b/>
              </w:rPr>
              <w:t xml:space="preserve">Цели:  </w:t>
            </w:r>
            <w:r>
              <w:rPr>
                <w:u w:val="single" w:color="000000"/>
              </w:rPr>
              <w:t>Учить:</w:t>
            </w:r>
            <w:r>
              <w:rPr>
                <w:b/>
              </w:rPr>
              <w:t xml:space="preserve"> </w:t>
            </w:r>
            <w:r>
              <w:t>• считать по образцу и названному числу;</w:t>
            </w:r>
            <w:r>
              <w:rPr>
                <w:b/>
              </w:rPr>
              <w:t xml:space="preserve"> </w:t>
            </w:r>
            <w:r>
              <w:t xml:space="preserve"> понимать отношения между числами 3 и 4;</w:t>
            </w:r>
            <w:r>
              <w:rPr>
                <w:b/>
              </w:rPr>
              <w:t xml:space="preserve"> </w:t>
            </w:r>
          </w:p>
          <w:p w:rsidR="003C237C" w:rsidRDefault="00615B56">
            <w:pPr>
              <w:numPr>
                <w:ilvl w:val="0"/>
                <w:numId w:val="119"/>
              </w:numPr>
              <w:spacing w:after="26" w:line="259" w:lineRule="auto"/>
              <w:ind w:right="0" w:firstLine="0"/>
              <w:jc w:val="left"/>
            </w:pPr>
            <w:r>
              <w:t xml:space="preserve">отгадывать </w:t>
            </w:r>
            <w:r>
              <w:tab/>
              <w:t xml:space="preserve">загадки, </w:t>
            </w:r>
            <w:r>
              <w:tab/>
              <w:t xml:space="preserve">в </w:t>
            </w:r>
            <w:r>
              <w:tab/>
              <w:t xml:space="preserve">которых </w:t>
            </w:r>
          </w:p>
          <w:p w:rsidR="003C237C" w:rsidRDefault="00615B56">
            <w:pPr>
              <w:spacing w:after="8" w:line="259" w:lineRule="auto"/>
              <w:ind w:left="110" w:right="0" w:firstLine="0"/>
              <w:jc w:val="left"/>
            </w:pPr>
            <w:r>
              <w:t xml:space="preserve">присутствуют числа; </w:t>
            </w:r>
          </w:p>
          <w:p w:rsidR="003C237C" w:rsidRDefault="00615B56">
            <w:pPr>
              <w:numPr>
                <w:ilvl w:val="0"/>
                <w:numId w:val="119"/>
              </w:numPr>
              <w:spacing w:after="25" w:line="259" w:lineRule="auto"/>
              <w:ind w:right="0" w:firstLine="0"/>
              <w:jc w:val="left"/>
            </w:pPr>
            <w:r>
              <w:t xml:space="preserve">соотносить </w:t>
            </w:r>
            <w:r>
              <w:tab/>
              <w:t xml:space="preserve">цифру </w:t>
            </w:r>
            <w:r>
              <w:tab/>
              <w:t xml:space="preserve">с </w:t>
            </w:r>
            <w:r>
              <w:tab/>
              <w:t xml:space="preserve">количеством </w:t>
            </w:r>
          </w:p>
          <w:p w:rsidR="003C237C" w:rsidRDefault="00615B56">
            <w:pPr>
              <w:spacing w:after="0" w:line="259" w:lineRule="auto"/>
              <w:ind w:left="110" w:right="0" w:firstLine="0"/>
              <w:jc w:val="left"/>
            </w:pPr>
            <w:r>
              <w:t xml:space="preserve">предметов; </w:t>
            </w:r>
          </w:p>
          <w:p w:rsidR="003C237C" w:rsidRDefault="00615B56">
            <w:pPr>
              <w:numPr>
                <w:ilvl w:val="0"/>
                <w:numId w:val="119"/>
              </w:numPr>
              <w:spacing w:after="0" w:line="277" w:lineRule="auto"/>
              <w:ind w:right="0" w:firstLine="0"/>
              <w:jc w:val="left"/>
            </w:pPr>
            <w:r>
              <w:t xml:space="preserve">решать логическую задачу на основе зрительно воспринимаемой информации. </w:t>
            </w:r>
          </w:p>
          <w:p w:rsidR="003C237C" w:rsidRDefault="00615B56">
            <w:pPr>
              <w:spacing w:after="0" w:line="282" w:lineRule="auto"/>
              <w:ind w:left="110" w:right="0" w:firstLine="0"/>
              <w:jc w:val="left"/>
            </w:pPr>
            <w:r>
              <w:t xml:space="preserve">Формировать </w:t>
            </w:r>
            <w:r>
              <w:tab/>
              <w:t xml:space="preserve">пространственные представления (далеко, близко). </w:t>
            </w:r>
          </w:p>
          <w:p w:rsidR="003C237C" w:rsidRDefault="00615B56">
            <w:pPr>
              <w:spacing w:after="0" w:line="259" w:lineRule="auto"/>
              <w:ind w:left="110" w:right="0" w:firstLine="0"/>
              <w:jc w:val="left"/>
            </w:pPr>
            <w:r>
              <w:t xml:space="preserve">Закреплять </w:t>
            </w:r>
            <w:r>
              <w:tab/>
              <w:t xml:space="preserve">представления </w:t>
            </w:r>
            <w:r>
              <w:tab/>
              <w:t xml:space="preserve">о геометрических фигурах круг, квадрат, треугольник.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615B56">
            <w:pPr>
              <w:spacing w:after="18" w:line="251" w:lineRule="auto"/>
              <w:ind w:left="144" w:right="57" w:firstLine="0"/>
            </w:pPr>
            <w:r>
              <w:t xml:space="preserve">Е.В. Колесникова «Математика для детей 4-5 лет». Занятие № 15. </w:t>
            </w:r>
          </w:p>
          <w:p w:rsidR="003C237C" w:rsidRDefault="00615B56">
            <w:pPr>
              <w:spacing w:after="0" w:line="259" w:lineRule="auto"/>
              <w:ind w:left="144" w:right="0" w:firstLine="0"/>
              <w:jc w:val="left"/>
            </w:pPr>
            <w:r>
              <w:t xml:space="preserve">Стр. 46 </w:t>
            </w:r>
          </w:p>
          <w:p w:rsidR="003C237C" w:rsidRDefault="00615B56">
            <w:pPr>
              <w:spacing w:after="0" w:line="259" w:lineRule="auto"/>
              <w:ind w:left="144" w:right="0" w:firstLine="0"/>
              <w:jc w:val="left"/>
            </w:pPr>
            <w:r>
              <w:t xml:space="preserve"> </w:t>
            </w:r>
          </w:p>
        </w:tc>
      </w:tr>
      <w:tr w:rsidR="003C237C">
        <w:trPr>
          <w:trHeight w:val="2218"/>
        </w:trPr>
        <w:tc>
          <w:tcPr>
            <w:tcW w:w="96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406" w:right="0" w:firstLine="0"/>
              <w:jc w:val="left"/>
            </w:pPr>
            <w:r>
              <w:rPr>
                <w:rFonts w:ascii="Calibri" w:eastAsia="Calibri" w:hAnsi="Calibri" w:cs="Calibri"/>
                <w:noProof/>
                <w:sz w:val="22"/>
              </w:rPr>
              <mc:AlternateContent>
                <mc:Choice Requires="wpg">
                  <w:drawing>
                    <wp:inline distT="0" distB="0" distL="0" distR="0">
                      <wp:extent cx="168754" cy="620649"/>
                      <wp:effectExtent l="0" t="0" r="0" b="0"/>
                      <wp:docPr id="384905" name="Group 384905"/>
                      <wp:cNvGraphicFramePr/>
                      <a:graphic xmlns:a="http://schemas.openxmlformats.org/drawingml/2006/main">
                        <a:graphicData uri="http://schemas.microsoft.com/office/word/2010/wordprocessingGroup">
                          <wpg:wgp>
                            <wpg:cNvGrpSpPr/>
                            <wpg:grpSpPr>
                              <a:xfrm>
                                <a:off x="0" y="0"/>
                                <a:ext cx="168754" cy="620649"/>
                                <a:chOff x="0" y="0"/>
                                <a:chExt cx="168754" cy="620649"/>
                              </a:xfrm>
                            </wpg:grpSpPr>
                            <wps:wsp>
                              <wps:cNvPr id="9287" name="Rectangle 9287"/>
                              <wps:cNvSpPr/>
                              <wps:spPr>
                                <a:xfrm rot="-5399999">
                                  <a:off x="61517" y="457786"/>
                                  <a:ext cx="101346" cy="224380"/>
                                </a:xfrm>
                                <a:prstGeom prst="rect">
                                  <a:avLst/>
                                </a:prstGeom>
                                <a:ln>
                                  <a:noFill/>
                                </a:ln>
                              </wps:spPr>
                              <wps:txbx>
                                <w:txbxContent>
                                  <w:p w:rsidR="003C237C" w:rsidRDefault="00615B56">
                                    <w:pPr>
                                      <w:spacing w:after="160" w:line="259" w:lineRule="auto"/>
                                      <w:ind w:left="0" w:right="0" w:firstLine="0"/>
                                      <w:jc w:val="left"/>
                                    </w:pPr>
                                    <w:r>
                                      <w:rPr>
                                        <w:b/>
                                      </w:rPr>
                                      <w:t>4</w:t>
                                    </w:r>
                                  </w:p>
                                </w:txbxContent>
                              </wps:txbx>
                              <wps:bodyPr horzOverflow="overflow" vert="horz" lIns="0" tIns="0" rIns="0" bIns="0" rtlCol="0">
                                <a:noAutofit/>
                              </wps:bodyPr>
                            </wps:wsp>
                            <wps:wsp>
                              <wps:cNvPr id="9288" name="Rectangle 9288"/>
                              <wps:cNvSpPr/>
                              <wps:spPr>
                                <a:xfrm rot="-5399999">
                                  <a:off x="86853" y="406543"/>
                                  <a:ext cx="50673" cy="224379"/>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9289" name="Rectangle 9289"/>
                              <wps:cNvSpPr/>
                              <wps:spPr>
                                <a:xfrm rot="-5399999">
                                  <a:off x="-187085" y="103666"/>
                                  <a:ext cx="620440"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9290" name="Rectangle 9290"/>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84905" o:spid="_x0000_s1185" style="width:13.3pt;height:48.85pt;mso-position-horizontal-relative:char;mso-position-vertical-relative:line" coordsize="1687,62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TJ6sQIAAE4KAAAOAAAAZHJzL2Uyb0RvYy54bWzkVttO3DAQfa/Uf7D8vuR+FVlUlYIqVQVB&#10;+wHexLlIiW3Zhiz9+o6dyxaokArS9oF98DozzvjMOTOOT8/2Q4/uqVQdZwX2TlyMKCt51bGmwD9/&#10;XGxSjJQmrCI9Z7TAD1Ths+3HD6ejyKnPW95XVCIIwlQ+igK3WovccVTZ0oGoEy4oA2fN5UA0PMrG&#10;qSQZIfrQO77rxs7IZSUkL6lSYD2fnHhr49c1LfVVXSuqUV9gwKbtKO24M6OzPSV5I4lou3KGQV6B&#10;YiAdg03XUOdEE3Qnu2ehhq6UXPFan5R8cHhddyW1OUA2nvskm0vJ74TNpcnHRqw0AbVPeHp12PL7&#10;/bVEXVXgIA0zN8KIkQF0sluj2QYkjaLJYe2lFLfiWs6GZnoyee9rOZh/yAjtLb0PK710r1EJRi9O&#10;kyjEqARX7LtxmE30ly1o9Oytsv3y4nvOsqljsK1QRgGFpA5cqbdxddsSQa0EyuQ/c5X5abIwdQM1&#10;RljTU2Stlhq7diVK5Qo4W1hCkkMVbqIgMz9bNDNpsRd5EBbYCaMkSeOJnZU91wvCeGLP98MgtcW7&#10;skByIZW+pHxAZlJgCbhsdHL/TWmABUuXJQZLz8zI+EXX95PXWIDMBa6Z6f1ub6vD8ywcY9vx6gF4&#10;aLn8dQWdX/d8LDCfZ9gcBrC78WLUf2XAv+m7ZSKXyW6ZSN1/5rY7Jzyf7jSvOwv4sNsMDIQ1pXgc&#10;heHkmnrhkcKpUcVAgGr4Z4XTOI2CSWE3jsLgscKRGyfgNe1hBE5sexxP4GTJ7L0InP1VYMv6awXe&#10;eGnipnCKgoaeG8TxkyaGYy8MoR+Mxl7qzV11PI3X6n0nGmfA9fMmBusbmxi+YqDgJstCP3qxiVPP&#10;uI8n8Fq9/1tg+1WGS4tNfr5gmVvRn8/2VD9cA7e/AQAA//8DAFBLAwQUAAYACAAAACEAHTAYqNwA&#10;AAADAQAADwAAAGRycy9kb3ducmV2LnhtbEyPzWrDMBCE74W8g9hCb43slDqtazmEkPYUCvmB0tvG&#10;2tgm1spYiu28fdVemsvCMMPMt9liNI3oqXO1ZQXxNAJBXFhdc6ngsH9/fAHhPLLGxjIpuJKDRT65&#10;yzDVduAt9TtfilDCLkUFlfdtKqUrKjLoprYlDt7JdgZ9kF0pdYdDKDeNnEVRIg3WHBYqbGlVUXHe&#10;XYyCjwGH5VO87jfn0+r6vX/+/NrEpNTD/bh8A+Fp9P9h+MUP6JAHpqO9sHaiURAe8X83eLMkAXFU&#10;8Dqfg8wzecue/wAAAP//AwBQSwECLQAUAAYACAAAACEAtoM4kv4AAADhAQAAEwAAAAAAAAAAAAAA&#10;AAAAAAAAW0NvbnRlbnRfVHlwZXNdLnhtbFBLAQItABQABgAIAAAAIQA4/SH/1gAAAJQBAAALAAAA&#10;AAAAAAAAAAAAAC8BAABfcmVscy8ucmVsc1BLAQItABQABgAIAAAAIQCHeTJ6sQIAAE4KAAAOAAAA&#10;AAAAAAAAAAAAAC4CAABkcnMvZTJvRG9jLnhtbFBLAQItABQABgAIAAAAIQAdMBio3AAAAAMBAAAP&#10;AAAAAAAAAAAAAAAAAAsFAABkcnMvZG93bnJldi54bWxQSwUGAAAAAAQABADzAAAAFAYAAAAA&#10;">
                      <v:rect id="Rectangle 9287" o:spid="_x0000_s1186" style="position:absolute;left:615;top:4578;width:1013;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eTqscA&#10;AADdAAAADwAAAGRycy9kb3ducmV2LnhtbESPT2vCQBTE70K/w/KE3nSjiMY0GykFSS8K1Vp6fM2+&#10;/MHs2zS7avrtuwWhx2FmfsOkm8G04kq9aywrmE0jEMSF1Q1XCt6P20kMwnlkja1lUvBDDjbZwyjF&#10;RNsbv9H14CsRIOwSVFB73yVSuqImg25qO+LglbY36IPsK6l7vAW4aeU8ipbSYMNhocaOXmoqzoeL&#10;UXCaHS8fudt/8Wf5vVrsfL4vq1ypx/Hw/ATC0+D/w/f2q1awnscr+HsTnoDM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3k6rHAAAA3Q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4</w:t>
                              </w:r>
                            </w:p>
                          </w:txbxContent>
                        </v:textbox>
                      </v:rect>
                      <v:rect id="Rectangle 9288" o:spid="_x0000_s1187" style="position:absolute;left:868;top:4065;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gH2MIA&#10;AADdAAAADwAAAGRycy9kb3ducmV2LnhtbERPy4rCMBTdC/5DuAPuNFVEnWoUEaRuFNQZcXltbh9M&#10;c1ObqJ2/nyyEWR7Oe7FqTSWe1LjSsoLhIAJBnFpdcq7g67ztz0A4j6yxskwKfsnBatntLDDW9sVH&#10;ep58LkIIuxgVFN7XsZQuLcigG9iaOHCZbQz6AJtc6gZfIdxUchRFE2mw5NBQYE2bgtKf08Mo+B6e&#10;H5fEHW58ze7T8d4nhyxPlOp9tOs5CE+t/xe/3Tut4HM0C3PDm/AE5PI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KAfYwgAAAN0AAAAPAAAAAAAAAAAAAAAAAJgCAABkcnMvZG93&#10;bnJldi54bWxQSwUGAAAAAAQABAD1AAAAhwM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9289" o:spid="_x0000_s1188" style="position:absolute;left:-1871;top:1037;width:620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SiQ8cA&#10;AADdAAAADwAAAGRycy9kb3ducmV2LnhtbESPT2vCQBTE7wW/w/KE3upGKa2m2UgpSLwoVKt4fGZf&#10;/tDs25hdNf32riD0OMzMb5hk3ptGXKhztWUF41EEgji3uuZSwc928TIF4TyyxsYyKfgjB/N08JRg&#10;rO2Vv+my8aUIEHYxKqi8b2MpXV6RQTeyLXHwCtsZ9EF2pdQdXgPcNHISRW/SYM1hocKWvirKfzdn&#10;o2A33p73mVsf+VCc3l9XPlsXZabU87D//ADhqff/4Ud7qRXMJtMZ3N+EJyDT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FkokPHAAAA3Q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неделя</w:t>
                              </w:r>
                            </w:p>
                          </w:txbxContent>
                        </v:textbox>
                      </v:rect>
                      <v:rect id="Rectangle 9290" o:spid="_x0000_s1189"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edA8IA&#10;AADdAAAADwAAAGRycy9kb3ducmV2LnhtbERPy4rCMBTdC/5DuII7TRXRsWOUYUDqRmF0FJfX5vbB&#10;NDe1iVr/frIQXB7Oe7FqTSXu1LjSsoLRMAJBnFpdcq7g97AefIBwHlljZZkUPMnBatntLDDW9sE/&#10;dN/7XIQQdjEqKLyvYyldWpBBN7Q1ceAy2xj0ATa51A0+Qrip5DiKptJgyaGhwJq+C0r/9jej4Dg6&#10;3E6J2134nF1nk61PdlmeKNXvtV+fIDy1/i1+uTdawXw8D/vDm/AE5P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Vh50DwgAAAN0AAAAPAAAAAAAAAAAAAAAAAJgCAABkcnMvZG93&#10;bnJldi54bWxQSwUGAAAAAAQABAD1AAAAhw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623" w:type="dxa"/>
            <w:tcBorders>
              <w:top w:val="single" w:sz="4" w:space="0" w:color="000000"/>
              <w:left w:val="single" w:sz="4" w:space="0" w:color="000000"/>
              <w:bottom w:val="single" w:sz="4" w:space="0" w:color="000000"/>
              <w:right w:val="nil"/>
            </w:tcBorders>
            <w:vAlign w:val="center"/>
          </w:tcPr>
          <w:p w:rsidR="003C237C" w:rsidRDefault="00615B56">
            <w:pPr>
              <w:spacing w:after="28" w:line="259" w:lineRule="auto"/>
              <w:ind w:left="110" w:right="0" w:firstLine="0"/>
              <w:jc w:val="left"/>
            </w:pPr>
            <w:r>
              <w:rPr>
                <w:b/>
              </w:rPr>
              <w:t xml:space="preserve">«Праздник </w:t>
            </w:r>
          </w:p>
          <w:p w:rsidR="003C237C" w:rsidRDefault="00615B56">
            <w:pPr>
              <w:spacing w:after="0" w:line="259" w:lineRule="auto"/>
              <w:ind w:left="110" w:right="0" w:firstLine="0"/>
              <w:jc w:val="left"/>
            </w:pPr>
            <w:r>
              <w:rPr>
                <w:b/>
              </w:rPr>
              <w:t xml:space="preserve">Новый год» </w:t>
            </w:r>
          </w:p>
          <w:p w:rsidR="003C237C" w:rsidRDefault="00615B56">
            <w:pPr>
              <w:spacing w:after="0" w:line="259" w:lineRule="auto"/>
              <w:ind w:left="110" w:right="0" w:firstLine="0"/>
              <w:jc w:val="left"/>
            </w:pPr>
            <w:r>
              <w:t xml:space="preserve"> </w:t>
            </w:r>
          </w:p>
        </w:tc>
        <w:tc>
          <w:tcPr>
            <w:tcW w:w="221" w:type="dxa"/>
            <w:tcBorders>
              <w:top w:val="single" w:sz="4" w:space="0" w:color="000000"/>
              <w:left w:val="nil"/>
              <w:bottom w:val="single" w:sz="4" w:space="0" w:color="000000"/>
              <w:right w:val="single" w:sz="4" w:space="0" w:color="000000"/>
            </w:tcBorders>
          </w:tcPr>
          <w:p w:rsidR="003C237C" w:rsidRDefault="00615B56">
            <w:pPr>
              <w:spacing w:after="0" w:line="259" w:lineRule="auto"/>
              <w:ind w:left="0" w:right="0" w:firstLine="0"/>
            </w:pPr>
            <w:r>
              <w:rPr>
                <w:b/>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80" w:lineRule="auto"/>
              <w:ind w:left="110" w:right="0" w:firstLine="0"/>
            </w:pPr>
            <w:r>
              <w:rPr>
                <w:i/>
              </w:rPr>
              <w:t xml:space="preserve">Количество и счет. </w:t>
            </w:r>
            <w:r>
              <w:t xml:space="preserve">Соотнесение цифры с количеством предметов. </w:t>
            </w:r>
          </w:p>
          <w:p w:rsidR="003C237C" w:rsidRDefault="00615B56">
            <w:pPr>
              <w:spacing w:after="0" w:line="280" w:lineRule="auto"/>
              <w:ind w:left="110" w:right="0" w:firstLine="0"/>
            </w:pPr>
            <w:r>
              <w:rPr>
                <w:i/>
              </w:rPr>
              <w:t>Ориентировка</w:t>
            </w:r>
            <w:r>
              <w:t xml:space="preserve"> </w:t>
            </w:r>
            <w:r>
              <w:rPr>
                <w:i/>
              </w:rPr>
              <w:t xml:space="preserve">в пространстве. </w:t>
            </w:r>
            <w:r>
              <w:t xml:space="preserve">Вверху, внизу, слева, справа, под. </w:t>
            </w:r>
          </w:p>
          <w:p w:rsidR="003C237C" w:rsidRDefault="00615B56">
            <w:pPr>
              <w:spacing w:after="0" w:line="285" w:lineRule="auto"/>
              <w:ind w:left="110" w:right="0" w:firstLine="0"/>
              <w:jc w:val="left"/>
            </w:pPr>
            <w:r>
              <w:rPr>
                <w:i/>
              </w:rPr>
              <w:t xml:space="preserve">Геометрические </w:t>
            </w:r>
            <w:r>
              <w:rPr>
                <w:i/>
              </w:rPr>
              <w:tab/>
              <w:t xml:space="preserve">фигуры. </w:t>
            </w:r>
            <w:r>
              <w:rPr>
                <w:i/>
              </w:rPr>
              <w:tab/>
            </w:r>
            <w:r>
              <w:t xml:space="preserve">Квадрат, прямоугольник. </w:t>
            </w:r>
          </w:p>
          <w:p w:rsidR="003C237C" w:rsidRDefault="00615B56">
            <w:pPr>
              <w:spacing w:after="0" w:line="259" w:lineRule="auto"/>
              <w:ind w:left="110" w:right="0" w:firstLine="0"/>
            </w:pPr>
            <w:r>
              <w:rPr>
                <w:i/>
              </w:rPr>
              <w:t>Ориентировка</w:t>
            </w:r>
            <w:r>
              <w:t xml:space="preserve"> </w:t>
            </w:r>
            <w:r>
              <w:rPr>
                <w:i/>
              </w:rPr>
              <w:t xml:space="preserve">во времени. </w:t>
            </w:r>
            <w:r>
              <w:t>Времена года (зима, весна, лето, осень).</w:t>
            </w:r>
            <w:r>
              <w:rPr>
                <w:sz w:val="19"/>
              </w:rPr>
              <w:t xml:space="preserve"> </w:t>
            </w:r>
            <w:r>
              <w:t xml:space="preserve">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615B56">
            <w:pPr>
              <w:spacing w:after="11" w:line="252" w:lineRule="auto"/>
              <w:ind w:left="144" w:right="57" w:firstLine="0"/>
            </w:pPr>
            <w:r>
              <w:t xml:space="preserve">Е.В. Колесникова «Математика для детей 4-5 лет». Занятие № 16. </w:t>
            </w:r>
          </w:p>
          <w:p w:rsidR="003C237C" w:rsidRDefault="00615B56">
            <w:pPr>
              <w:spacing w:after="0" w:line="259" w:lineRule="auto"/>
              <w:ind w:left="144" w:right="0" w:firstLine="0"/>
              <w:jc w:val="left"/>
            </w:pPr>
            <w:r>
              <w:t xml:space="preserve">Стр. 48 </w:t>
            </w:r>
          </w:p>
        </w:tc>
      </w:tr>
    </w:tbl>
    <w:p w:rsidR="003C237C" w:rsidRDefault="003C237C">
      <w:pPr>
        <w:spacing w:after="0" w:line="259" w:lineRule="auto"/>
        <w:ind w:left="-1556" w:right="317" w:firstLine="0"/>
        <w:jc w:val="left"/>
      </w:pPr>
    </w:p>
    <w:tbl>
      <w:tblPr>
        <w:tblStyle w:val="TableGrid"/>
        <w:tblW w:w="9575" w:type="dxa"/>
        <w:tblInd w:w="34" w:type="dxa"/>
        <w:tblCellMar>
          <w:top w:w="47" w:type="dxa"/>
          <w:left w:w="110" w:type="dxa"/>
          <w:right w:w="42" w:type="dxa"/>
        </w:tblCellMar>
        <w:tblLook w:val="04A0" w:firstRow="1" w:lastRow="0" w:firstColumn="1" w:lastColumn="0" w:noHBand="0" w:noVBand="1"/>
      </w:tblPr>
      <w:tblGrid>
        <w:gridCol w:w="961"/>
        <w:gridCol w:w="1844"/>
        <w:gridCol w:w="4681"/>
        <w:gridCol w:w="2089"/>
      </w:tblGrid>
      <w:tr w:rsidR="003C237C">
        <w:trPr>
          <w:trHeight w:val="2218"/>
        </w:trPr>
        <w:tc>
          <w:tcPr>
            <w:tcW w:w="961"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80" w:lineRule="auto"/>
              <w:ind w:left="0" w:right="0" w:firstLine="0"/>
            </w:pPr>
            <w:r>
              <w:rPr>
                <w:b/>
              </w:rPr>
              <w:t xml:space="preserve">Цели:  </w:t>
            </w:r>
            <w:r>
              <w:t>Учить соотносить цифру с количеством предметов.</w:t>
            </w:r>
            <w:r>
              <w:rPr>
                <w:b/>
              </w:rPr>
              <w:t xml:space="preserve"> </w:t>
            </w:r>
          </w:p>
          <w:p w:rsidR="003C237C" w:rsidRDefault="00615B56">
            <w:pPr>
              <w:spacing w:after="4" w:line="277" w:lineRule="auto"/>
              <w:ind w:left="0" w:right="0" w:firstLine="0"/>
              <w:jc w:val="left"/>
            </w:pPr>
            <w:r>
              <w:t xml:space="preserve">Формировать </w:t>
            </w:r>
            <w:r>
              <w:tab/>
              <w:t xml:space="preserve">представление </w:t>
            </w:r>
            <w:r>
              <w:tab/>
              <w:t xml:space="preserve">о пространственных </w:t>
            </w:r>
            <w:r>
              <w:tab/>
              <w:t xml:space="preserve">отношениях </w:t>
            </w:r>
            <w:r>
              <w:tab/>
              <w:t xml:space="preserve">(слева, справа, вверху, перед, посередине). </w:t>
            </w:r>
          </w:p>
          <w:p w:rsidR="003C237C" w:rsidRDefault="00615B56">
            <w:pPr>
              <w:spacing w:after="20" w:line="259" w:lineRule="auto"/>
              <w:ind w:left="0" w:right="0" w:firstLine="0"/>
              <w:jc w:val="left"/>
            </w:pPr>
            <w:r>
              <w:rPr>
                <w:u w:val="single" w:color="000000"/>
              </w:rPr>
              <w:t>Закреплять:</w:t>
            </w:r>
            <w:r>
              <w:t xml:space="preserve"> </w:t>
            </w:r>
          </w:p>
          <w:p w:rsidR="003C237C" w:rsidRDefault="00615B56">
            <w:pPr>
              <w:numPr>
                <w:ilvl w:val="0"/>
                <w:numId w:val="120"/>
              </w:numPr>
              <w:spacing w:after="25" w:line="259" w:lineRule="auto"/>
              <w:ind w:right="0" w:hanging="144"/>
              <w:jc w:val="left"/>
            </w:pPr>
            <w:r>
              <w:t xml:space="preserve">знания о геометрических фигурах; </w:t>
            </w:r>
          </w:p>
          <w:p w:rsidR="003C237C" w:rsidRDefault="00615B56">
            <w:pPr>
              <w:numPr>
                <w:ilvl w:val="0"/>
                <w:numId w:val="120"/>
              </w:numPr>
              <w:spacing w:after="0" w:line="259" w:lineRule="auto"/>
              <w:ind w:right="0" w:hanging="144"/>
              <w:jc w:val="left"/>
            </w:pPr>
            <w:r>
              <w:t xml:space="preserve">временах года (зима, весна, лето, осень).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r>
      <w:tr w:rsidR="003C237C">
        <w:trPr>
          <w:trHeight w:val="4153"/>
        </w:trPr>
        <w:tc>
          <w:tcPr>
            <w:tcW w:w="96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295" w:right="0" w:firstLine="0"/>
              <w:jc w:val="left"/>
            </w:pPr>
            <w:r>
              <w:rPr>
                <w:rFonts w:ascii="Calibri" w:eastAsia="Calibri" w:hAnsi="Calibri" w:cs="Calibri"/>
                <w:noProof/>
                <w:sz w:val="22"/>
              </w:rPr>
              <mc:AlternateContent>
                <mc:Choice Requires="wpg">
                  <w:drawing>
                    <wp:inline distT="0" distB="0" distL="0" distR="0">
                      <wp:extent cx="168754" cy="620649"/>
                      <wp:effectExtent l="0" t="0" r="0" b="0"/>
                      <wp:docPr id="386914" name="Group 386914"/>
                      <wp:cNvGraphicFramePr/>
                      <a:graphic xmlns:a="http://schemas.openxmlformats.org/drawingml/2006/main">
                        <a:graphicData uri="http://schemas.microsoft.com/office/word/2010/wordprocessingGroup">
                          <wpg:wgp>
                            <wpg:cNvGrpSpPr/>
                            <wpg:grpSpPr>
                              <a:xfrm>
                                <a:off x="0" y="0"/>
                                <a:ext cx="168754" cy="620649"/>
                                <a:chOff x="0" y="0"/>
                                <a:chExt cx="168754" cy="620649"/>
                              </a:xfrm>
                            </wpg:grpSpPr>
                            <wps:wsp>
                              <wps:cNvPr id="9424" name="Rectangle 9424"/>
                              <wps:cNvSpPr/>
                              <wps:spPr>
                                <a:xfrm rot="-5399999">
                                  <a:off x="61517" y="457786"/>
                                  <a:ext cx="101346" cy="224380"/>
                                </a:xfrm>
                                <a:prstGeom prst="rect">
                                  <a:avLst/>
                                </a:prstGeom>
                                <a:ln>
                                  <a:noFill/>
                                </a:ln>
                              </wps:spPr>
                              <wps:txbx>
                                <w:txbxContent>
                                  <w:p w:rsidR="003C237C" w:rsidRDefault="00615B56">
                                    <w:pPr>
                                      <w:spacing w:after="160" w:line="259" w:lineRule="auto"/>
                                      <w:ind w:left="0" w:right="0" w:firstLine="0"/>
                                      <w:jc w:val="left"/>
                                    </w:pPr>
                                    <w:r>
                                      <w:rPr>
                                        <w:b/>
                                      </w:rPr>
                                      <w:t>5</w:t>
                                    </w:r>
                                  </w:p>
                                </w:txbxContent>
                              </wps:txbx>
                              <wps:bodyPr horzOverflow="overflow" vert="horz" lIns="0" tIns="0" rIns="0" bIns="0" rtlCol="0">
                                <a:noAutofit/>
                              </wps:bodyPr>
                            </wps:wsp>
                            <wps:wsp>
                              <wps:cNvPr id="9425" name="Rectangle 9425"/>
                              <wps:cNvSpPr/>
                              <wps:spPr>
                                <a:xfrm rot="-5399999">
                                  <a:off x="86854" y="406542"/>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9426" name="Rectangle 9426"/>
                              <wps:cNvSpPr/>
                              <wps:spPr>
                                <a:xfrm rot="-5399999">
                                  <a:off x="-187085" y="103666"/>
                                  <a:ext cx="620440"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9427" name="Rectangle 9427"/>
                              <wps:cNvSpPr/>
                              <wps:spPr>
                                <a:xfrm rot="-5399999">
                                  <a:off x="86853"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86914" o:spid="_x0000_s1190" style="width:13.3pt;height:48.85pt;mso-position-horizontal-relative:char;mso-position-vertical-relative:line" coordsize="1687,62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b+psgIAAE4KAAAOAAAAZHJzL2Uyb0RvYy54bWzkVttq3DAQfS/0H4Ted235vibeUJomFEoT&#10;mvYDtLZ8AdsSkjbe9Os7ki/bTUqhW0ig3QetPJI1M+fMGevi8tC16IFJ1fA+w2TtYsT6nBdNX2X4&#10;29frVYKR0rQvaMt7luFHpvDl9u2bi0GkzOM1bwsmERzSq3QQGa61FqnjqLxmHVVrLlgPiyWXHdXw&#10;KCunkHSA07vW8Vw3cgYuCyF5zpQC69W4iLf2/LJkub4tS8U0ajMMsWk7SjvuzOhsL2haSSrqJp/C&#10;oGdE0dGmB6fLUVdUU7SXzbOjuiaXXPFSr3PeObwsm5zZHCAb4j7J5kbyvbC5VOlQiQUmgPYJTmcf&#10;m39+uJOoKTLsJ9GGBBj1tAOerGs02QCkQVQp7L2R4l7cyclQjU8m70MpO/MPGaGDhfdxgZcdNMrB&#10;SKIkDsFDDkuR50bBZoQ/r4GjZ2/l9YffvufMTh0T2xLKIKCQ1BEr9XdY3ddUMEuBMvlPWG0Cb0Hq&#10;C9QY7auWIWu10Ni9C1AqVYDZjBKSHKpwFfob87NFM4EWkZDEGAE6QRjHSTSis6DnEj+IRvQ8L/AT&#10;W7wLCjQVUukbxjtkJhmWEJc9nT58UhrCgq3zFhNL25ux59dN246rxgJgzuGamT7sDrY6iGfdGduO&#10;F4+AQ83l91tQftnyIcN8mmHTDMC7WcWo/dgD/kZ380TOk908kbp9z606x3je7TUvGxvw0dsUGBBr&#10;SvFlGA5nLZwwHBpWTAhQDX/McBIlRgCGYTcKA++U4dCNYv/1CCZzZv8LwSCmsdmdEGxldy7BK5LE&#10;bgKVAxQT14+iJyKGthcEoAfTAklCCLHrLydiW3FHWf37IoZ++guO47nUzxUxyBQYXG2g5duGQNO5&#10;Tb+yiP05s9cWsf0qw6XFfnemC5a5Ff38bLv68Rq4/QEAAP//AwBQSwMEFAAGAAgAAAAhAB0wGKjc&#10;AAAAAwEAAA8AAABkcnMvZG93bnJldi54bWxMj81qwzAQhO+FvIPYQm+N7JQ6rWs5hJD2FAr5gdLb&#10;xtrYJtbKWIrtvH3VXprLwjDDzLfZYjSN6KlztWUF8TQCQVxYXXOp4LB/f3wB4TyyxsYyKbiSg0U+&#10;ucsw1XbgLfU7X4pQwi5FBZX3bSqlKyoy6Ka2JQ7eyXYGfZBdKXWHQyg3jZxFUSIN1hwWKmxpVVFx&#10;3l2Mgo8Bh+VTvO4359Pq+r1//vzaxKTUw/24fAPhafT/YfjFD+iQB6ajvbB2olEQHvF/N3izJAFx&#10;VPA6n4PMM3nLnv8AAAD//wMAUEsBAi0AFAAGAAgAAAAhALaDOJL+AAAA4QEAABMAAAAAAAAAAAAA&#10;AAAAAAAAAFtDb250ZW50X1R5cGVzXS54bWxQSwECLQAUAAYACAAAACEAOP0h/9YAAACUAQAACwAA&#10;AAAAAAAAAAAAAAAvAQAAX3JlbHMvLnJlbHNQSwECLQAUAAYACAAAACEARzm/qbICAABOCgAADgAA&#10;AAAAAAAAAAAAAAAuAgAAZHJzL2Uyb0RvYy54bWxQSwECLQAUAAYACAAAACEAHTAYqNwAAAADAQAA&#10;DwAAAAAAAAAAAAAAAAAMBQAAZHJzL2Rvd25yZXYueG1sUEsFBgAAAAAEAAQA8wAAABUGAAAAAA==&#10;">
                      <v:rect id="Rectangle 9424" o:spid="_x0000_s1191" style="position:absolute;left:615;top:4578;width:1013;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0iQH8YA&#10;AADdAAAADwAAAGRycy9kb3ducmV2LnhtbESPT2vCQBTE70K/w/IK3nSjBGujqxRB4kWhakuPz+zL&#10;H5p9G7Orxm/fLQgeh5n5DTNfdqYWV2pdZVnBaBiBIM6srrhQcDysB1MQziNrrC2Tgjs5WC5eenNM&#10;tL3xJ133vhABwi5BBaX3TSKly0oy6Ia2IQ5ebluDPsi2kLrFW4CbWo6jaCINVhwWSmxoVVL2u78Y&#10;BV+jw+U7dbsT/+Tnt3jr011epEr1X7uPGQhPnX+GH+2NVvAej2P4fxOegF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0iQH8YAAADd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5</w:t>
                              </w:r>
                            </w:p>
                          </w:txbxContent>
                        </v:textbox>
                      </v:rect>
                      <v:rect id="Rectangle 9425" o:spid="_x0000_s1192" style="position:absolute;left:868;top:4065;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Q1hMcA&#10;AADdAAAADwAAAGRycy9kb3ducmV2LnhtbESPW2vCQBSE3wv9D8sp+FY3irY2zUakIPGlglf6eJo9&#10;uWD2bJpdNf33rlDo4zAz3zDJvDeNuFDnassKRsMIBHFudc2lgv1u+TwD4TyyxsYyKfglB/P08SHB&#10;WNsrb+iy9aUIEHYxKqi8b2MpXV6RQTe0LXHwCtsZ9EF2pdQdXgPcNHIcRS/SYM1hocKWPirKT9uz&#10;UXAY7c7HzK2/+av4eZ18+mxdlJlSg6d+8Q7CU+//w3/tlVbwNhlP4f4mPAGZ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AENYTHAAAA3Q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9426" o:spid="_x0000_s1193" style="position:absolute;left:-1871;top:1037;width:620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ar88YA&#10;AADdAAAADwAAAGRycy9kb3ducmV2LnhtbESPW2vCQBSE3wv9D8sp+NZsFNGaukopSHyp4BUfj9mT&#10;C82ejdlV03/vCkIfh5n5hpnOO1OLK7WusqygH8UgiDOrKy4U7LaL9w8QziNrrC2Tgj9yMJ+9vkwx&#10;0fbGa7pufCEChF2CCkrvm0RKl5Vk0EW2IQ5ebluDPsi2kLrFW4CbWg7ieCQNVhwWSmzou6Tsd3Mx&#10;Cvb97eWQutWJj/l5PPzx6SovUqV6b93XJwhPnf8PP9tLrWAyHIzg8SY8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Nar88YAAADd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неделя</w:t>
                              </w:r>
                            </w:p>
                          </w:txbxContent>
                        </v:textbox>
                      </v:rect>
                      <v:rect id="Rectangle 9427" o:spid="_x0000_s1194"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5oOaMcA&#10;AADdAAAADwAAAGRycy9kb3ducmV2LnhtbESPT2vCQBTE7wW/w/KE3upGEbXRTRBB0otCtS09vmZf&#10;/mD2bcyumn77bkHwOMzMb5hV2ptGXKlztWUF41EEgji3uuZSwcdx+7IA4TyyxsYyKfglB2kyeFph&#10;rO2N3+l68KUIEHYxKqi8b2MpXV6RQTeyLXHwCtsZ9EF2pdQd3gLcNHISRTNpsOawUGFLm4ry0+Fi&#10;FHyOj5evzO1/+Ls4z6c7n+2LMlPqedivlyA89f4RvrfftILX6WQO/2/CE5DJ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aDmjHAAAA3Q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83" w:lineRule="auto"/>
              <w:ind w:left="0" w:right="0" w:firstLine="0"/>
            </w:pPr>
            <w:r>
              <w:rPr>
                <w:b/>
              </w:rPr>
              <w:t xml:space="preserve">«Праздник – Новый год» </w:t>
            </w:r>
          </w:p>
          <w:p w:rsidR="003C237C" w:rsidRDefault="00615B56">
            <w:pPr>
              <w:spacing w:after="0" w:line="259" w:lineRule="auto"/>
              <w:ind w:left="0" w:right="0" w:firstLine="0"/>
              <w:jc w:val="left"/>
            </w:pPr>
            <w:r>
              <w:t xml:space="preserve"> </w:t>
            </w: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 </w:t>
            </w:r>
            <w:r>
              <w:rPr>
                <w:i/>
              </w:rPr>
              <w:t xml:space="preserve">Количество и счет. </w:t>
            </w:r>
            <w:r>
              <w:t xml:space="preserve">Знакомство с цифрой </w:t>
            </w:r>
          </w:p>
          <w:p w:rsidR="003C237C" w:rsidRDefault="00615B56">
            <w:pPr>
              <w:spacing w:after="20" w:line="259" w:lineRule="auto"/>
              <w:ind w:left="0" w:right="0" w:firstLine="0"/>
              <w:jc w:val="left"/>
            </w:pPr>
            <w:r>
              <w:t xml:space="preserve">5. </w:t>
            </w:r>
          </w:p>
          <w:p w:rsidR="003C237C" w:rsidRDefault="00615B56">
            <w:pPr>
              <w:spacing w:after="0" w:line="278" w:lineRule="auto"/>
              <w:ind w:left="0" w:right="63" w:firstLine="0"/>
            </w:pPr>
            <w:r>
              <w:rPr>
                <w:i/>
              </w:rPr>
              <w:t>Ориентировка</w:t>
            </w:r>
            <w:r>
              <w:t xml:space="preserve"> </w:t>
            </w:r>
            <w:r>
              <w:rPr>
                <w:i/>
              </w:rPr>
              <w:t xml:space="preserve">в пространстве. </w:t>
            </w:r>
            <w:r>
              <w:t xml:space="preserve">Слева, посередине, справа. </w:t>
            </w:r>
            <w:r>
              <w:rPr>
                <w:i/>
              </w:rPr>
              <w:t xml:space="preserve">Геометрические фигуры. </w:t>
            </w:r>
            <w:r>
              <w:t xml:space="preserve">Квадрат, прямоугольник. </w:t>
            </w:r>
            <w:r>
              <w:rPr>
                <w:i/>
              </w:rPr>
              <w:t xml:space="preserve">Логическая задача. </w:t>
            </w:r>
            <w:r>
              <w:t xml:space="preserve">Сравнение, установление закономерностей. </w:t>
            </w:r>
          </w:p>
          <w:p w:rsidR="003C237C" w:rsidRDefault="00615B56">
            <w:pPr>
              <w:spacing w:after="20" w:line="259" w:lineRule="auto"/>
              <w:ind w:left="0" w:right="0" w:firstLine="0"/>
              <w:jc w:val="left"/>
            </w:pPr>
            <w:r>
              <w:rPr>
                <w:b/>
              </w:rPr>
              <w:t xml:space="preserve">Цели:  </w:t>
            </w:r>
            <w:r>
              <w:rPr>
                <w:u w:val="single" w:color="000000"/>
              </w:rPr>
              <w:t>Учить:</w:t>
            </w:r>
            <w:r>
              <w:rPr>
                <w:b/>
              </w:rPr>
              <w:t xml:space="preserve"> </w:t>
            </w:r>
          </w:p>
          <w:p w:rsidR="003C237C" w:rsidRDefault="00615B56">
            <w:pPr>
              <w:numPr>
                <w:ilvl w:val="0"/>
                <w:numId w:val="121"/>
              </w:numPr>
              <w:spacing w:after="25" w:line="259" w:lineRule="auto"/>
              <w:ind w:right="0" w:firstLine="0"/>
              <w:jc w:val="left"/>
            </w:pPr>
            <w:r>
              <w:t xml:space="preserve">отгадывать математические загадки; </w:t>
            </w:r>
          </w:p>
          <w:p w:rsidR="003C237C" w:rsidRDefault="00615B56">
            <w:pPr>
              <w:numPr>
                <w:ilvl w:val="0"/>
                <w:numId w:val="121"/>
              </w:numPr>
              <w:spacing w:after="0" w:line="259" w:lineRule="auto"/>
              <w:ind w:right="0" w:firstLine="0"/>
              <w:jc w:val="left"/>
            </w:pPr>
            <w:r>
              <w:t xml:space="preserve">писать цифру 5 по точкам; </w:t>
            </w:r>
          </w:p>
          <w:p w:rsidR="003C237C" w:rsidRDefault="00615B56">
            <w:pPr>
              <w:numPr>
                <w:ilvl w:val="0"/>
                <w:numId w:val="121"/>
              </w:numPr>
              <w:spacing w:after="25" w:line="258" w:lineRule="auto"/>
              <w:ind w:right="0" w:firstLine="0"/>
              <w:jc w:val="left"/>
            </w:pPr>
            <w:r>
              <w:t xml:space="preserve">обозначать словами положение предметов по отношению к себе (слева, справа, спереди, сзади). </w:t>
            </w:r>
          </w:p>
          <w:p w:rsidR="003C237C" w:rsidRDefault="00615B56">
            <w:pPr>
              <w:spacing w:after="20" w:line="259" w:lineRule="auto"/>
              <w:ind w:left="0" w:right="0" w:firstLine="0"/>
              <w:jc w:val="left"/>
            </w:pPr>
            <w:r>
              <w:t xml:space="preserve">Знакомить с цифрой 5. </w:t>
            </w:r>
          </w:p>
          <w:p w:rsidR="003C237C" w:rsidRDefault="00615B56">
            <w:pPr>
              <w:spacing w:after="0" w:line="259" w:lineRule="auto"/>
              <w:ind w:left="0" w:right="0" w:firstLine="0"/>
              <w:jc w:val="left"/>
            </w:pPr>
            <w:r>
              <w:t xml:space="preserve">Закреплять знания о времени года (зима).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615B56">
            <w:pPr>
              <w:spacing w:after="25" w:line="252" w:lineRule="auto"/>
              <w:ind w:left="34" w:right="56" w:firstLine="0"/>
            </w:pPr>
            <w:r>
              <w:t xml:space="preserve">Е.В. Колесникова «Математика для детей 4-5 лет». Занятие № 17. </w:t>
            </w:r>
          </w:p>
          <w:p w:rsidR="003C237C" w:rsidRDefault="00615B56">
            <w:pPr>
              <w:spacing w:after="0" w:line="259" w:lineRule="auto"/>
              <w:ind w:left="34" w:right="0" w:firstLine="0"/>
              <w:jc w:val="left"/>
            </w:pPr>
            <w:r>
              <w:t xml:space="preserve">Стр. 50 </w:t>
            </w:r>
          </w:p>
        </w:tc>
      </w:tr>
      <w:tr w:rsidR="003C237C">
        <w:trPr>
          <w:trHeight w:val="4701"/>
        </w:trPr>
        <w:tc>
          <w:tcPr>
            <w:tcW w:w="96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51" w:right="0" w:firstLine="0"/>
              <w:jc w:val="left"/>
            </w:pPr>
            <w:r>
              <w:rPr>
                <w:rFonts w:ascii="Calibri" w:eastAsia="Calibri" w:hAnsi="Calibri" w:cs="Calibri"/>
                <w:noProof/>
                <w:sz w:val="22"/>
              </w:rPr>
              <mc:AlternateContent>
                <mc:Choice Requires="wpg">
                  <w:drawing>
                    <wp:inline distT="0" distB="0" distL="0" distR="0">
                      <wp:extent cx="348586" cy="672083"/>
                      <wp:effectExtent l="0" t="0" r="0" b="0"/>
                      <wp:docPr id="387039" name="Group 387039"/>
                      <wp:cNvGraphicFramePr/>
                      <a:graphic xmlns:a="http://schemas.openxmlformats.org/drawingml/2006/main">
                        <a:graphicData uri="http://schemas.microsoft.com/office/word/2010/wordprocessingGroup">
                          <wpg:wgp>
                            <wpg:cNvGrpSpPr/>
                            <wpg:grpSpPr>
                              <a:xfrm>
                                <a:off x="0" y="0"/>
                                <a:ext cx="348586" cy="672083"/>
                                <a:chOff x="0" y="0"/>
                                <a:chExt cx="348586" cy="672083"/>
                              </a:xfrm>
                            </wpg:grpSpPr>
                            <wps:wsp>
                              <wps:cNvPr id="9510" name="Rectangle 9510"/>
                              <wps:cNvSpPr/>
                              <wps:spPr>
                                <a:xfrm rot="-5399999">
                                  <a:off x="-298464" y="159926"/>
                                  <a:ext cx="843198" cy="181116"/>
                                </a:xfrm>
                                <a:prstGeom prst="rect">
                                  <a:avLst/>
                                </a:prstGeom>
                                <a:ln>
                                  <a:noFill/>
                                </a:ln>
                              </wps:spPr>
                              <wps:txbx>
                                <w:txbxContent>
                                  <w:p w:rsidR="003C237C" w:rsidRDefault="00615B56">
                                    <w:pPr>
                                      <w:spacing w:after="160" w:line="259" w:lineRule="auto"/>
                                      <w:ind w:left="0" w:right="0" w:firstLine="0"/>
                                      <w:jc w:val="left"/>
                                    </w:pPr>
                                    <w:r>
                                      <w:rPr>
                                        <w:b/>
                                      </w:rPr>
                                      <w:t>ЯНВАРЬ</w:t>
                                    </w:r>
                                  </w:p>
                                </w:txbxContent>
                              </wps:txbx>
                              <wps:bodyPr horzOverflow="overflow" vert="horz" lIns="0" tIns="0" rIns="0" bIns="0" rtlCol="0">
                                <a:noAutofit/>
                              </wps:bodyPr>
                            </wps:wsp>
                            <wps:wsp>
                              <wps:cNvPr id="9511" name="Rectangle 9511"/>
                              <wps:cNvSpPr/>
                              <wps:spPr>
                                <a:xfrm rot="-5399999">
                                  <a:off x="86853"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9512" name="Rectangle 9512"/>
                              <wps:cNvSpPr/>
                              <wps:spPr>
                                <a:xfrm rot="-5399999">
                                  <a:off x="241349" y="484837"/>
                                  <a:ext cx="101347" cy="224379"/>
                                </a:xfrm>
                                <a:prstGeom prst="rect">
                                  <a:avLst/>
                                </a:prstGeom>
                                <a:ln>
                                  <a:noFill/>
                                </a:ln>
                              </wps:spPr>
                              <wps:txbx>
                                <w:txbxContent>
                                  <w:p w:rsidR="003C237C" w:rsidRDefault="00615B56">
                                    <w:pPr>
                                      <w:spacing w:after="160" w:line="259" w:lineRule="auto"/>
                                      <w:ind w:left="0" w:right="0" w:firstLine="0"/>
                                      <w:jc w:val="left"/>
                                    </w:pPr>
                                    <w:r>
                                      <w:rPr>
                                        <w:b/>
                                      </w:rPr>
                                      <w:t>2</w:t>
                                    </w:r>
                                  </w:p>
                                </w:txbxContent>
                              </wps:txbx>
                              <wps:bodyPr horzOverflow="overflow" vert="horz" lIns="0" tIns="0" rIns="0" bIns="0" rtlCol="0">
                                <a:noAutofit/>
                              </wps:bodyPr>
                            </wps:wsp>
                            <wps:wsp>
                              <wps:cNvPr id="9513" name="Rectangle 9513"/>
                              <wps:cNvSpPr/>
                              <wps:spPr>
                                <a:xfrm rot="-5399999">
                                  <a:off x="266686" y="433974"/>
                                  <a:ext cx="50673" cy="224379"/>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9514" name="Rectangle 9514"/>
                              <wps:cNvSpPr/>
                              <wps:spPr>
                                <a:xfrm rot="-5399999">
                                  <a:off x="-7253" y="131097"/>
                                  <a:ext cx="620440"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9515" name="Rectangle 9515"/>
                              <wps:cNvSpPr/>
                              <wps:spPr>
                                <a:xfrm rot="-5399999">
                                  <a:off x="266685" y="-71993"/>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87039" o:spid="_x0000_s1195" style="width:27.45pt;height:52.9pt;mso-position-horizontal-relative:char;mso-position-vertical-relative:line" coordsize="3485,6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cH2/gIAABQOAAAOAAAAZHJzL2Uyb0RvYy54bWzkV9tu1DAQfUfiHyy/bxPnnqjZClFaISFa&#10;UfgAb+JcpCSObLfZ8vWMncvS7YLEVloQ3Qev43HGM+fMJT6/2LYNemBC1rxLMTmzMWJdxvO6K1P8&#10;7evVKsJIKtrltOEdS/Ejk/hi/fbN+dAnzOEVb3ImECjpZDL0Ka6U6hPLklnFWirPeM86EBZctFTB&#10;oyitXNABtLeN5dh2YA1c5L3gGZMSVi9HIV4b/UXBMnVTFJIp1KQYbFNmFGbc6NFan9OkFLSv6mwy&#10;gx5hRUvrDg5dVF1SRdG9qJ+pautMcMkLdZbx1uJFUWfM+ADeEHvPm2vB73vjS5kMZb/ABNDu4XS0&#10;2uzzw61AdZ5iNwptN8aooy3wZI5G0xqANPRlAnuvRX/X34ppoRyftN/bQrT6HzxCWwPv4wIv2yqU&#10;waLrRX4UYJSBKAgdO3JH+LMKOHr2VlZ9+O171nyopW1bTBl6CCS5w0q+DKu7ivbMUCC1/xNWsU8g&#10;mEakvkCM0a5sGDKrBhqzdwFKJhIwm1FCgkMUrnw31j8TNBNoKyeOvMDDCPAhfhw7wYjPjF/kuSSG&#10;fNL4kYgQYuQLDjTphVTXjLdIT1IswDKjnz58kgoMg63zFm1N0+mx41d104xSvQJwzgbrmdputiY+&#10;iONpc/TahuePgETFxfcbyP2i4UOK+TTDuhzA6VqKUfOxAwZ05s0TMU8280So5j03+Tna8+5e8aI2&#10;Bu9OmwwDakcbTsExOcgxmWGAePhjjqMg8l3D8CqOPcd/yrBvByFINcGO47mRqU+nI9hYs4P8/yfY&#10;OUiw8xKCHY+4HpRRoNCLvMgNnzJMbBCHO4rDWMtPR7EpGa+JYkinA3XadB4NwzE57ARBoPuYpth1&#10;49DURZrMZXoviU/NsAm418QwNMwDDC/N6hiGV6EzVWniEjvey+HAsT0PWtrf6sPRXJ9eSx/2DzK8&#10;dKtjGDY5DHohh1chiePpU/QXOXzqRmyawr+Qw+bbGq4epkVN1yR9t/n52XyZ7S5z6x8AAAD//wMA&#10;UEsDBBQABgAIAAAAIQDxTbES2wAAAAQBAAAPAAAAZHJzL2Rvd25yZXYueG1sTI9BS8NAEIXvgv9h&#10;GcGb3USNtGk2pRT1VARbQbxNk2kSmp0N2W2S/ntHL3p5MLzHe99kq8m2aqDeN44NxLMIFHHhyoYr&#10;Ax/7l7s5KB+QS2wdk4ELeVjl11cZpqUb+Z2GXaiUlLBP0UAdQpdq7YuaLPqZ64jFO7reYpCzr3TZ&#10;4yjlttX3UfSkLTYsCzV2tKmpOO3O1sDriOP6IX4etqfj5vK1T94+tzEZc3szrZegAk3hLww/+IIO&#10;uTAd3JlLr1oD8kj4VfGSxwWog2SiZA46z/R/+PwbAAD//wMAUEsBAi0AFAAGAAgAAAAhALaDOJL+&#10;AAAA4QEAABMAAAAAAAAAAAAAAAAAAAAAAFtDb250ZW50X1R5cGVzXS54bWxQSwECLQAUAAYACAAA&#10;ACEAOP0h/9YAAACUAQAACwAAAAAAAAAAAAAAAAAvAQAAX3JlbHMvLnJlbHNQSwECLQAUAAYACAAA&#10;ACEA4Y3B9v4CAAAUDgAADgAAAAAAAAAAAAAAAAAuAgAAZHJzL2Uyb0RvYy54bWxQSwECLQAUAAYA&#10;CAAAACEA8U2xEtsAAAAEAQAADwAAAAAAAAAAAAAAAABYBQAAZHJzL2Rvd25yZXYueG1sUEsFBgAA&#10;AAAEAAQA8wAAAGAGAAAAAA==&#10;">
                      <v:rect id="Rectangle 9510" o:spid="_x0000_s1196" style="position:absolute;left:-2985;top:1599;width:8431;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5TPMQA&#10;AADdAAAADwAAAGRycy9kb3ducmV2LnhtbERPy2rCQBTdC/2H4QrudJJiH0bHUAoSNxWqrbi8Zm4e&#10;NHMnzUw0/r2zKHR5OO9VOphGXKhztWUF8SwCQZxbXXOp4Ouwmb6CcB5ZY2OZFNzIQbp+GK0w0fbK&#10;n3TZ+1KEEHYJKqi8bxMpXV6RQTezLXHgCtsZ9AF2pdQdXkO4aeRjFD1LgzWHhgpbeq8o/9n3RsF3&#10;fOiPmdud+VT8vsw/fLYrykypyXh4W4LwNPh/8Z97qxUsnuKwP7wJT0Cu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UzzEAAAA3Q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ЯНВАРЬ</w:t>
                              </w:r>
                            </w:p>
                          </w:txbxContent>
                        </v:textbox>
                      </v:rect>
                      <v:rect id="Rectangle 9511" o:spid="_x0000_s1197"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L2p8YA&#10;AADdAAAADwAAAGRycy9kb3ducmV2LnhtbESPW2vCQBSE3wX/w3IE33STYq2mrlIKJX2p4BUfT7Mn&#10;F5o9m2ZXTf+9Kwh9HGbmG2ax6kwtLtS6yrKCeByBIM6srrhQsN99jGYgnEfWWFsmBX/kYLXs9xaY&#10;aHvlDV22vhABwi5BBaX3TSKly0oy6Ma2IQ5ebluDPsi2kLrFa4CbWj5F0VQarDgslNjQe0nZz/Zs&#10;FBzi3fmYuvU3n/Lfl8mXT9d5kSo1HHRvryA8df4//Gh/agXz5ziG+5vwBOTy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7L2p8YAAADdAAAADwAAAAAAAAAAAAAAAACYAgAAZHJz&#10;L2Rvd25yZXYueG1sUEsFBgAAAAAEAAQA9QAAAIsDAAAAAA==&#10;" filled="f" stroked="f">
                        <v:textbox inset="0,0,0,0">
                          <w:txbxContent>
                            <w:p w:rsidR="003C237C" w:rsidRDefault="00615B56">
                              <w:pPr>
                                <w:spacing w:after="160" w:line="259" w:lineRule="auto"/>
                                <w:ind w:left="0" w:right="0" w:firstLine="0"/>
                                <w:jc w:val="left"/>
                              </w:pPr>
                              <w:r>
                                <w:t xml:space="preserve"> </w:t>
                              </w:r>
                            </w:p>
                          </w:txbxContent>
                        </v:textbox>
                      </v:rect>
                      <v:rect id="Rectangle 9512" o:spid="_x0000_s1198" style="position:absolute;left:2413;top:4848;width:1014;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Bo0McA&#10;AADdAAAADwAAAGRycy9kb3ducmV2LnhtbESPW2vCQBSE3wv+h+UIfaubSC8aXaUUSvpSQVPFx2P2&#10;5ILZs2l21fTfu0LBx2FmvmHmy9404kydqy0riEcRCOLc6ppLBT/Z59MEhPPIGhvLpOCPHCwXg4c5&#10;JtpeeE3njS9FgLBLUEHlfZtI6fKKDLqRbYmDV9jOoA+yK6Xu8BLgppHjKHqVBmsOCxW29FFRftyc&#10;jIJtnJ12qVsdeF/8vj1/+3RVlKlSj8P+fQbCU+/v4f/2l1YwfYnHcHsTnoBcX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dgaNDHAAAA3Q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2</w:t>
                              </w:r>
                            </w:p>
                          </w:txbxContent>
                        </v:textbox>
                      </v:rect>
                      <v:rect id="Rectangle 9513" o:spid="_x0000_s1199" style="position:absolute;left:2666;top:4340;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zNS8cA&#10;AADdAAAADwAAAGRycy9kb3ducmV2LnhtbESPW2vCQBSE34X+h+UUfNNNatU2dZVSKPGlgpeKj6fZ&#10;kwvNnk2zq8Z/7xYEH4eZ+YaZLTpTixO1rrKsIB5GIIgzqysuFOy2n4MXEM4ja6wtk4ILOVjMH3oz&#10;TLQ985pOG1+IAGGXoILS+yaR0mUlGXRD2xAHL7etQR9kW0jd4jnATS2fomgiDVYcFkps6KOk7Hdz&#10;NAq+4+1xn7rVDx/yv+nzl09XeZEq1X/s3t9AeOr8PXxrL7WC13E8gv834QnI+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gszUvHAAAA3Q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9514" o:spid="_x0000_s1200" style="position:absolute;left:-72;top:1311;width:620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8VVP8cA&#10;AADdAAAADwAAAGRycy9kb3ducmV2LnhtbESPT2vCQBTE74V+h+UJ3uomRWsbXaUUJF4qaGzx+My+&#10;/KHZt2l21fTbu0LB4zAzv2Hmy9404kydqy0riEcRCOLc6ppLBfts9fQKwnlkjY1lUvBHDpaLx4c5&#10;JtpeeEvnnS9FgLBLUEHlfZtI6fKKDLqRbYmDV9jOoA+yK6Xu8BLgppHPUfQiDdYcFips6aOi/Gd3&#10;Mgq+4uz0nbrNkQ/F73T86dNNUaZKDQf9+wyEp97fw//ttVbwNonHcHsTnoBcX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fFVT/HAAAA3Q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неделя</w:t>
                              </w:r>
                            </w:p>
                          </w:txbxContent>
                        </v:textbox>
                      </v:rect>
                      <v:rect id="Rectangle 9515" o:spid="_x0000_s1201" style="position:absolute;left:2666;top:-720;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nwpMcA&#10;AADdAAAADwAAAGRycy9kb3ducmV2LnhtbESPT2vCQBTE74LfYXkFb7qJqG1TVxFB4kWh2pYeX7Mv&#10;fzD7NmZXjd++WxB6HGbmN8x82ZlaXKl1lWUF8SgCQZxZXXGh4OO4Gb6AcB5ZY22ZFNzJwXLR780x&#10;0fbG73Q9+EIECLsEFZTeN4mULivJoBvZhjh4uW0N+iDbQuoWbwFuajmOopk0WHFYKLGhdUnZ6XAx&#10;Cj7j4+Urdfsf/s7Pz5OdT/d5kSo1eOpWbyA8df4//GhvtYLXaTyFvzfhCcj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iJ8KTHAAAA3Q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27" w:line="259" w:lineRule="auto"/>
              <w:ind w:left="0" w:right="0" w:firstLine="0"/>
              <w:jc w:val="left"/>
            </w:pPr>
            <w:r>
              <w:rPr>
                <w:b/>
              </w:rPr>
              <w:t xml:space="preserve">«Неделя </w:t>
            </w:r>
          </w:p>
          <w:p w:rsidR="003C237C" w:rsidRDefault="00615B56">
            <w:pPr>
              <w:spacing w:after="0" w:line="259" w:lineRule="auto"/>
              <w:ind w:left="0" w:right="0" w:firstLine="0"/>
              <w:jc w:val="left"/>
            </w:pPr>
            <w:r>
              <w:rPr>
                <w:b/>
              </w:rPr>
              <w:t xml:space="preserve">здоровья» </w:t>
            </w:r>
          </w:p>
          <w:p w:rsidR="003C237C" w:rsidRDefault="00615B56">
            <w:pPr>
              <w:spacing w:after="0" w:line="259" w:lineRule="auto"/>
              <w:ind w:left="0" w:right="0" w:firstLine="0"/>
              <w:jc w:val="left"/>
            </w:pPr>
            <w:r>
              <w:t xml:space="preserve"> </w:t>
            </w: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6" w:lineRule="auto"/>
              <w:ind w:left="0" w:right="0" w:firstLine="0"/>
            </w:pPr>
            <w:r>
              <w:rPr>
                <w:i/>
              </w:rPr>
              <w:t xml:space="preserve">Количество и счет. </w:t>
            </w:r>
            <w:r>
              <w:t xml:space="preserve">Закрепление знаний о цифре 5; сравнение чисел 4 и 5. </w:t>
            </w:r>
          </w:p>
          <w:p w:rsidR="003C237C" w:rsidRDefault="00615B56">
            <w:pPr>
              <w:spacing w:after="19" w:line="258" w:lineRule="auto"/>
              <w:ind w:left="0" w:right="64" w:firstLine="0"/>
            </w:pPr>
            <w:r>
              <w:rPr>
                <w:i/>
              </w:rPr>
              <w:t xml:space="preserve">Геометрические фигуры. </w:t>
            </w:r>
            <w:r>
              <w:t>Соотнесение формы предмета с геометрическими фигурами.</w:t>
            </w:r>
            <w:r>
              <w:rPr>
                <w:i/>
              </w:rPr>
              <w:t xml:space="preserve"> Ориентировка</w:t>
            </w:r>
            <w:r>
              <w:t xml:space="preserve"> </w:t>
            </w:r>
            <w:r>
              <w:rPr>
                <w:i/>
              </w:rPr>
              <w:t xml:space="preserve">во времени. </w:t>
            </w:r>
          </w:p>
          <w:p w:rsidR="003C237C" w:rsidRDefault="00615B56">
            <w:pPr>
              <w:spacing w:after="19" w:line="259" w:lineRule="auto"/>
              <w:ind w:left="0" w:right="0" w:firstLine="0"/>
              <w:jc w:val="left"/>
            </w:pPr>
            <w:r>
              <w:t xml:space="preserve">Быстро, медленно. </w:t>
            </w:r>
          </w:p>
          <w:p w:rsidR="003C237C" w:rsidRDefault="00615B56">
            <w:pPr>
              <w:spacing w:after="20" w:line="259" w:lineRule="auto"/>
              <w:ind w:left="0" w:right="0" w:firstLine="0"/>
              <w:jc w:val="left"/>
            </w:pPr>
            <w:r>
              <w:rPr>
                <w:b/>
              </w:rPr>
              <w:t xml:space="preserve">Цели:  </w:t>
            </w:r>
            <w:r>
              <w:rPr>
                <w:u w:val="single" w:color="000000"/>
              </w:rPr>
              <w:t>Закреплять</w:t>
            </w:r>
            <w:r>
              <w:t>:</w:t>
            </w:r>
            <w:r>
              <w:rPr>
                <w:b/>
              </w:rPr>
              <w:t xml:space="preserve"> </w:t>
            </w:r>
          </w:p>
          <w:p w:rsidR="003C237C" w:rsidRDefault="00615B56">
            <w:pPr>
              <w:numPr>
                <w:ilvl w:val="0"/>
                <w:numId w:val="122"/>
              </w:numPr>
              <w:spacing w:after="8" w:line="259" w:lineRule="auto"/>
              <w:ind w:right="0" w:firstLine="0"/>
              <w:jc w:val="left"/>
            </w:pPr>
            <w:r>
              <w:t xml:space="preserve">умение считать в пределах 5; </w:t>
            </w:r>
          </w:p>
          <w:p w:rsidR="003C237C" w:rsidRDefault="00615B56">
            <w:pPr>
              <w:numPr>
                <w:ilvl w:val="0"/>
                <w:numId w:val="122"/>
              </w:numPr>
              <w:spacing w:after="25" w:line="259" w:lineRule="auto"/>
              <w:ind w:right="0" w:firstLine="0"/>
              <w:jc w:val="left"/>
            </w:pPr>
            <w:r>
              <w:t xml:space="preserve">соотносить </w:t>
            </w:r>
            <w:r>
              <w:tab/>
              <w:t xml:space="preserve">цифру </w:t>
            </w:r>
            <w:r>
              <w:tab/>
              <w:t xml:space="preserve">с </w:t>
            </w:r>
            <w:r>
              <w:tab/>
              <w:t xml:space="preserve">количеством </w:t>
            </w:r>
          </w:p>
          <w:p w:rsidR="003C237C" w:rsidRDefault="00615B56">
            <w:pPr>
              <w:spacing w:after="0" w:line="259" w:lineRule="auto"/>
              <w:ind w:left="0" w:right="0" w:firstLine="0"/>
              <w:jc w:val="left"/>
            </w:pPr>
            <w:r>
              <w:t xml:space="preserve">предметов; </w:t>
            </w:r>
          </w:p>
          <w:p w:rsidR="003C237C" w:rsidRDefault="00615B56">
            <w:pPr>
              <w:numPr>
                <w:ilvl w:val="0"/>
                <w:numId w:val="122"/>
              </w:numPr>
              <w:spacing w:after="4" w:line="258" w:lineRule="auto"/>
              <w:ind w:right="0" w:firstLine="0"/>
              <w:jc w:val="left"/>
            </w:pPr>
            <w:r>
              <w:t xml:space="preserve">устанавливать равенство групп предметов, когда предметы находятся на различном расстоянии; </w:t>
            </w:r>
          </w:p>
          <w:p w:rsidR="003C237C" w:rsidRDefault="00615B56">
            <w:pPr>
              <w:numPr>
                <w:ilvl w:val="0"/>
                <w:numId w:val="122"/>
              </w:numPr>
              <w:spacing w:after="0" w:line="286" w:lineRule="auto"/>
              <w:ind w:right="0" w:firstLine="0"/>
              <w:jc w:val="left"/>
            </w:pPr>
            <w:r>
              <w:t xml:space="preserve">видеть </w:t>
            </w:r>
            <w:r>
              <w:tab/>
              <w:t xml:space="preserve">геометрические </w:t>
            </w:r>
            <w:r>
              <w:tab/>
              <w:t xml:space="preserve">фигуры </w:t>
            </w:r>
            <w:r>
              <w:tab/>
              <w:t xml:space="preserve">в контурах окружающих предметов; </w:t>
            </w:r>
          </w:p>
          <w:p w:rsidR="003C237C" w:rsidRDefault="00615B56">
            <w:pPr>
              <w:numPr>
                <w:ilvl w:val="0"/>
                <w:numId w:val="122"/>
              </w:numPr>
              <w:spacing w:after="0" w:line="259" w:lineRule="auto"/>
              <w:ind w:right="0" w:firstLine="0"/>
              <w:jc w:val="left"/>
            </w:pPr>
            <w:r>
              <w:t xml:space="preserve">раскрывать на конкретном примере понятия «быстро», «медленно».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615B56">
            <w:pPr>
              <w:spacing w:after="16" w:line="251" w:lineRule="auto"/>
              <w:ind w:left="34" w:right="56" w:firstLine="0"/>
            </w:pPr>
            <w:r>
              <w:t xml:space="preserve">Е.В. Колесникова «Математика для детей 4-5 лет». Занятие № 18. </w:t>
            </w:r>
          </w:p>
          <w:p w:rsidR="003C237C" w:rsidRDefault="00615B56">
            <w:pPr>
              <w:spacing w:after="0" w:line="259" w:lineRule="auto"/>
              <w:ind w:left="34" w:right="0" w:firstLine="0"/>
              <w:jc w:val="left"/>
            </w:pPr>
            <w:r>
              <w:t xml:space="preserve">Стр.52 </w:t>
            </w:r>
          </w:p>
        </w:tc>
      </w:tr>
      <w:tr w:rsidR="003C237C">
        <w:trPr>
          <w:trHeight w:val="3323"/>
        </w:trPr>
        <w:tc>
          <w:tcPr>
            <w:tcW w:w="96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295" w:right="0" w:firstLine="0"/>
              <w:jc w:val="left"/>
            </w:pPr>
            <w:r>
              <w:rPr>
                <w:rFonts w:ascii="Calibri" w:eastAsia="Calibri" w:hAnsi="Calibri" w:cs="Calibri"/>
                <w:noProof/>
                <w:sz w:val="22"/>
              </w:rPr>
              <w:lastRenderedPageBreak/>
              <mc:AlternateContent>
                <mc:Choice Requires="wpg">
                  <w:drawing>
                    <wp:inline distT="0" distB="0" distL="0" distR="0">
                      <wp:extent cx="168754" cy="620649"/>
                      <wp:effectExtent l="0" t="0" r="0" b="0"/>
                      <wp:docPr id="387207" name="Group 387207"/>
                      <wp:cNvGraphicFramePr/>
                      <a:graphic xmlns:a="http://schemas.openxmlformats.org/drawingml/2006/main">
                        <a:graphicData uri="http://schemas.microsoft.com/office/word/2010/wordprocessingGroup">
                          <wpg:wgp>
                            <wpg:cNvGrpSpPr/>
                            <wpg:grpSpPr>
                              <a:xfrm>
                                <a:off x="0" y="0"/>
                                <a:ext cx="168754" cy="620649"/>
                                <a:chOff x="0" y="0"/>
                                <a:chExt cx="168754" cy="620649"/>
                              </a:xfrm>
                            </wpg:grpSpPr>
                            <wps:wsp>
                              <wps:cNvPr id="386553" name="Rectangle 386553"/>
                              <wps:cNvSpPr/>
                              <wps:spPr>
                                <a:xfrm rot="-5399999">
                                  <a:off x="-11022" y="395933"/>
                                  <a:ext cx="774284" cy="181116"/>
                                </a:xfrm>
                                <a:prstGeom prst="rect">
                                  <a:avLst/>
                                </a:prstGeom>
                                <a:ln>
                                  <a:noFill/>
                                </a:ln>
                              </wps:spPr>
                              <wps:txbx>
                                <w:txbxContent>
                                  <w:p w:rsidR="003C237C" w:rsidRDefault="00615B56">
                                    <w:pPr>
                                      <w:spacing w:after="160" w:line="259" w:lineRule="auto"/>
                                      <w:ind w:left="0" w:right="0" w:firstLine="0"/>
                                      <w:jc w:val="left"/>
                                    </w:pPr>
                                    <w:r>
                                      <w:rPr>
                                        <w:b/>
                                      </w:rPr>
                                      <w:t>3</w:t>
                                    </w:r>
                                  </w:p>
                                </w:txbxContent>
                              </wps:txbx>
                              <wps:bodyPr horzOverflow="overflow" vert="horz" lIns="0" tIns="0" rIns="0" bIns="0" rtlCol="0">
                                <a:noAutofit/>
                              </wps:bodyPr>
                            </wps:wsp>
                            <wps:wsp>
                              <wps:cNvPr id="386554" name="Rectangle 386554"/>
                              <wps:cNvSpPr/>
                              <wps:spPr>
                                <a:xfrm rot="-5399999">
                                  <a:off x="-302107" y="104849"/>
                                  <a:ext cx="774284"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9600" name="Rectangle 9600"/>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87207" o:spid="_x0000_s1202" style="width:13.3pt;height:48.85pt;mso-position-horizontal-relative:char;mso-position-vertical-relative:line" coordsize="1687,62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maufigIAAHYIAAAOAAAAZHJzL2Uyb0RvYy54bWzklttq3DAQhu8LfQeh+40tn9Y28YbSNKFQ&#10;mtC0D6CV5QPYlpCUeNOn70g+bLuBQhMIge6FVh5pRzPfPyPv+cWh79ADV7oVQ4HJmY8RH5go26Eu&#10;8I/vV5sUI23oUNJODLzAj1zji937d+ejzHkgGtGVXCFwMuh8lAVujJG552nW8J7qMyH5AIuVUD01&#10;8Khqr1R0BO995wW+n3ijUKVUgnGtwXo5LeKd819VnJmbqtLcoK7AEJtxo3Lj3o7e7pzmtaKyadkc&#10;Bn1GFD1tBzh0dXVJDUX3qn3iqm+ZElpU5oyJ3hNV1TLucoBsiH+SzbUS99LlUudjLVdMgPaE07Pd&#10;sq8Ptwq1ZYHDdBv4W4wG2oNO7mg02wDSKOsc9l4reSdv1Wyopyeb96FSvf2GjNDB4X1c8fKDQQyM&#10;JEm3cYQRg6Uk8JMom/CzBjR68ivWfPrr77zlUM/GtoYySigkfWSlX8bqrqGSOwm0zX9llcRxuLD6&#10;BlVGh7rjwMvZHR63f4Wlcw3cFlJICajETRxm9uMKZwa3IcQPAowAUZjFWRhOiBaE220UpDNCkhJC&#10;Eru+oqC5VNpcc9EjOymwgtCce/rwRZtp67LFBtMNdhzEVdt106q1ANElXjszh/3BlQgJXcNY216U&#10;jwCjEernDbR/1YmxwGKeYXsjwOl2FaPu8wAi2OZbJmqZ7JeJMt1H4Vp0iufDvRFV6wI+njYHBura&#10;enwtmYH21BInMkeWvA0DyuLfZQ79gNhuA52JH6VLK7wVncmS3H+hc5b4UJ6nKjvrCzROk9TedqDw&#10;JsuiIP6zk2M/2cINYu/CIIjC1BF/vUYO3orA7vaGl5u7xeYXsX17/v7sGv/4d2H3CwAA//8DAFBL&#10;AwQUAAYACAAAACEAHTAYqNwAAAADAQAADwAAAGRycy9kb3ducmV2LnhtbEyPzWrDMBCE74W8g9hC&#10;b43slDqtazmEkPYUCvmB0tvG2tgm1spYiu28fdVemsvCMMPMt9liNI3oqXO1ZQXxNAJBXFhdc6ng&#10;sH9/fAHhPLLGxjIpuJKDRT65yzDVduAt9TtfilDCLkUFlfdtKqUrKjLoprYlDt7JdgZ9kF0pdYdD&#10;KDeNnEVRIg3WHBYqbGlVUXHeXYyCjwGH5VO87jfn0+r6vX/+/NrEpNTD/bh8A+Fp9P9h+MUP6JAH&#10;pqO9sHaiURAe8X83eLMkAXFU8Dqfg8wzecue/wAAAP//AwBQSwECLQAUAAYACAAAACEAtoM4kv4A&#10;AADhAQAAEwAAAAAAAAAAAAAAAAAAAAAAW0NvbnRlbnRfVHlwZXNdLnhtbFBLAQItABQABgAIAAAA&#10;IQA4/SH/1gAAAJQBAAALAAAAAAAAAAAAAAAAAC8BAABfcmVscy8ucmVsc1BLAQItABQABgAIAAAA&#10;IQA6maufigIAAHYIAAAOAAAAAAAAAAAAAAAAAC4CAABkcnMvZTJvRG9jLnhtbFBLAQItABQABgAI&#10;AAAAIQAdMBio3AAAAAMBAAAPAAAAAAAAAAAAAAAAAOQEAABkcnMvZG93bnJldi54bWxQSwUGAAAA&#10;AAQABADzAAAA7QUAAAAA&#10;">
                      <v:rect id="Rectangle 386553" o:spid="_x0000_s1203" style="position:absolute;left:-111;top:3959;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TEGMgA&#10;AADfAAAADwAAAGRycy9kb3ducmV2LnhtbESPS2sCQRCE74L/YWghN51V44PVUSQQNpcIPvHY7vQ+&#10;cKdnszPq5t9nAoEci6r6ilquW1OJBzWutKxgOIhAEKdWl5wrOB7e+3MQziNrrCyTgm9ysF51O0uM&#10;tX3yjh57n4sAYRejgsL7OpbSpQUZdANbEwcvs41BH2STS93gM8BNJUdRNJUGSw4LBdb0VlB629+N&#10;gtPwcD8nbnvlS/Y1e/30yTbLE6Veeu1mAcJT6//Df+0PrWA8n04mY/j9E76AXP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0VMQY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3</w:t>
                              </w:r>
                            </w:p>
                          </w:txbxContent>
                        </v:textbox>
                      </v:rect>
                      <v:rect id="Rectangle 386554" o:spid="_x0000_s1204" style="position:absolute;left:-3021;top:1049;width:7742;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1cbMgA&#10;AADfAAAADwAAAGRycy9kb3ducmV2LnhtbESPT2sCMRTE74LfITyhN81q1cpqFCmU7UVBrdLj6+bt&#10;H9y8bDdR129vhEKPw8z8hlmsWlOJKzWutKxgOIhAEKdWl5wr+Dp89GcgnEfWWFkmBXdysFp2OwuM&#10;tb3xjq57n4sAYRejgsL7OpbSpQUZdANbEwcvs41BH2STS93gLcBNJUdRNJUGSw4LBdb0XlB63l+M&#10;guPwcDklbvvD39nv23jjk22WJ0q99Nr1HISn1v+H/9qfWsHrbDqZjOH5J3wBuXw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7vVxs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9600" o:spid="_x0000_s1205"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KkncIA&#10;AADdAAAADwAAAGRycy9kb3ducmV2LnhtbERPy4rCMBTdC/5DuMLsNFVEnWoUEaSzGUGdGVxem9sH&#10;Nje1idr5e7MQXB7Oe7FqTSXu1LjSsoLhIAJBnFpdcq7g57jtz0A4j6yxskwK/snBatntLDDW9sF7&#10;uh98LkIIuxgVFN7XsZQuLcigG9iaOHCZbQz6AJtc6gYfIdxUchRFE2mw5NBQYE2bgtLL4WYU/A6P&#10;t7/E7c58yq7T8bdPdlmeKPXRa9dzEJ5a/xa/3F9aweckCvvDm/AE5PI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AqSdwgAAAN0AAAAPAAAAAAAAAAAAAAAAAJgCAABkcnMvZG93&#10;bnJldi54bWxQSwUGAAAAAAQABAD1AAAAhw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0" w:right="0" w:firstLine="0"/>
              <w:jc w:val="left"/>
            </w:pPr>
            <w:r>
              <w:rPr>
                <w:b/>
              </w:rPr>
              <w:t>«Неделя безопасности»</w:t>
            </w:r>
            <w:r>
              <w:t xml:space="preserve"> </w:t>
            </w: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81" w:lineRule="auto"/>
              <w:ind w:left="0" w:right="0" w:firstLine="0"/>
            </w:pPr>
            <w:r>
              <w:rPr>
                <w:i/>
              </w:rPr>
              <w:t xml:space="preserve">Количество и счет. </w:t>
            </w:r>
            <w:r>
              <w:t xml:space="preserve">Ознакомление с порядковыми числительными. </w:t>
            </w:r>
          </w:p>
          <w:p w:rsidR="003C237C" w:rsidRDefault="00615B56">
            <w:pPr>
              <w:spacing w:after="28" w:line="252" w:lineRule="auto"/>
              <w:ind w:left="0" w:right="71" w:firstLine="0"/>
            </w:pPr>
            <w:r>
              <w:rPr>
                <w:i/>
              </w:rPr>
              <w:t>Ориентировка</w:t>
            </w:r>
            <w:r>
              <w:t xml:space="preserve"> </w:t>
            </w:r>
            <w:r>
              <w:rPr>
                <w:i/>
              </w:rPr>
              <w:t xml:space="preserve">на листе бумаги. </w:t>
            </w:r>
            <w:r>
              <w:t xml:space="preserve">Верхний правый угол, нижний правый угол, левый верхний угол, нижний левый угол, середина. </w:t>
            </w:r>
          </w:p>
          <w:p w:rsidR="003C237C" w:rsidRDefault="00615B56">
            <w:pPr>
              <w:spacing w:after="0" w:line="287" w:lineRule="auto"/>
              <w:ind w:left="0" w:right="0" w:firstLine="0"/>
              <w:jc w:val="left"/>
            </w:pPr>
            <w:r>
              <w:rPr>
                <w:i/>
              </w:rPr>
              <w:t xml:space="preserve"> Геометрические </w:t>
            </w:r>
            <w:r>
              <w:rPr>
                <w:i/>
              </w:rPr>
              <w:tab/>
              <w:t xml:space="preserve">фигуры. </w:t>
            </w:r>
            <w:r>
              <w:rPr>
                <w:i/>
              </w:rPr>
              <w:tab/>
            </w:r>
            <w:r>
              <w:t xml:space="preserve">Овал, </w:t>
            </w:r>
            <w:r>
              <w:tab/>
              <w:t xml:space="preserve">круг, квадрат, треугольник, прямоугольник. </w:t>
            </w:r>
          </w:p>
          <w:p w:rsidR="003C237C" w:rsidRDefault="00615B56">
            <w:pPr>
              <w:spacing w:after="3" w:line="278" w:lineRule="auto"/>
              <w:ind w:left="0" w:right="71" w:firstLine="0"/>
              <w:jc w:val="left"/>
            </w:pPr>
            <w:r>
              <w:rPr>
                <w:i/>
              </w:rPr>
              <w:t xml:space="preserve">Логическая </w:t>
            </w:r>
            <w:r>
              <w:rPr>
                <w:i/>
              </w:rPr>
              <w:tab/>
              <w:t xml:space="preserve">задача. </w:t>
            </w:r>
            <w:r>
              <w:rPr>
                <w:i/>
              </w:rPr>
              <w:tab/>
            </w:r>
            <w:r>
              <w:t xml:space="preserve">Установление последовательности событий. </w:t>
            </w:r>
            <w:r>
              <w:rPr>
                <w:b/>
              </w:rPr>
              <w:t xml:space="preserve">Цели:  </w:t>
            </w:r>
            <w:r>
              <w:rPr>
                <w:u w:val="single" w:color="000000"/>
              </w:rPr>
              <w:t>Учить</w:t>
            </w:r>
            <w:r>
              <w:t>:</w:t>
            </w:r>
            <w:r>
              <w:rPr>
                <w:b/>
              </w:rPr>
              <w:t xml:space="preserve"> </w:t>
            </w:r>
          </w:p>
          <w:p w:rsidR="003C237C" w:rsidRDefault="00615B56">
            <w:pPr>
              <w:spacing w:after="0" w:line="259" w:lineRule="auto"/>
              <w:ind w:left="0" w:right="0" w:firstLine="0"/>
              <w:jc w:val="left"/>
            </w:pPr>
            <w:r>
              <w:t xml:space="preserve">• порядковому счету в пределах 5;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6" w:lineRule="auto"/>
              <w:ind w:left="34" w:right="57" w:firstLine="0"/>
            </w:pPr>
            <w:r>
              <w:rPr>
                <w:sz w:val="20"/>
              </w:rPr>
              <w:t xml:space="preserve">Е.В. Колесникова «Математика для детей 4-5 лет». </w:t>
            </w:r>
          </w:p>
          <w:p w:rsidR="003C237C" w:rsidRDefault="00615B56">
            <w:pPr>
              <w:spacing w:after="0" w:line="259" w:lineRule="auto"/>
              <w:ind w:left="34" w:right="0" w:firstLine="0"/>
              <w:jc w:val="left"/>
            </w:pPr>
            <w:r>
              <w:rPr>
                <w:sz w:val="20"/>
              </w:rPr>
              <w:t xml:space="preserve">Занятие №  19. Стр. </w:t>
            </w:r>
          </w:p>
          <w:p w:rsidR="003C237C" w:rsidRDefault="00615B56">
            <w:pPr>
              <w:spacing w:after="12" w:line="259" w:lineRule="auto"/>
              <w:ind w:left="34" w:right="0" w:firstLine="0"/>
              <w:jc w:val="left"/>
            </w:pPr>
            <w:r>
              <w:rPr>
                <w:sz w:val="20"/>
              </w:rPr>
              <w:t xml:space="preserve">53 </w:t>
            </w:r>
          </w:p>
          <w:p w:rsidR="003C237C" w:rsidRDefault="00615B56">
            <w:pPr>
              <w:spacing w:after="0" w:line="259" w:lineRule="auto"/>
              <w:ind w:left="34" w:right="0" w:firstLine="0"/>
              <w:jc w:val="left"/>
            </w:pPr>
            <w:r>
              <w:t xml:space="preserve"> </w:t>
            </w:r>
          </w:p>
        </w:tc>
      </w:tr>
    </w:tbl>
    <w:p w:rsidR="003C237C" w:rsidRDefault="003C237C">
      <w:pPr>
        <w:spacing w:after="0" w:line="259" w:lineRule="auto"/>
        <w:ind w:left="-1556" w:right="317" w:firstLine="0"/>
        <w:jc w:val="left"/>
      </w:pPr>
    </w:p>
    <w:tbl>
      <w:tblPr>
        <w:tblStyle w:val="TableGrid"/>
        <w:tblW w:w="9575" w:type="dxa"/>
        <w:tblInd w:w="34" w:type="dxa"/>
        <w:tblCellMar>
          <w:top w:w="54" w:type="dxa"/>
          <w:left w:w="110" w:type="dxa"/>
          <w:right w:w="41" w:type="dxa"/>
        </w:tblCellMar>
        <w:tblLook w:val="04A0" w:firstRow="1" w:lastRow="0" w:firstColumn="1" w:lastColumn="0" w:noHBand="0" w:noVBand="1"/>
      </w:tblPr>
      <w:tblGrid>
        <w:gridCol w:w="961"/>
        <w:gridCol w:w="1844"/>
        <w:gridCol w:w="4681"/>
        <w:gridCol w:w="2089"/>
      </w:tblGrid>
      <w:tr w:rsidR="003C237C">
        <w:trPr>
          <w:trHeight w:val="1945"/>
        </w:trPr>
        <w:tc>
          <w:tcPr>
            <w:tcW w:w="961"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23"/>
              </w:numPr>
              <w:spacing w:after="0" w:line="277" w:lineRule="auto"/>
              <w:ind w:right="0" w:firstLine="0"/>
              <w:jc w:val="left"/>
            </w:pPr>
            <w:r>
              <w:t xml:space="preserve">различать количественный и порядковый счет; </w:t>
            </w:r>
          </w:p>
          <w:p w:rsidR="003C237C" w:rsidRDefault="00615B56">
            <w:pPr>
              <w:numPr>
                <w:ilvl w:val="0"/>
                <w:numId w:val="123"/>
              </w:numPr>
              <w:spacing w:after="31" w:line="259" w:lineRule="auto"/>
              <w:ind w:right="0" w:firstLine="0"/>
              <w:jc w:val="left"/>
            </w:pPr>
            <w:r>
              <w:t xml:space="preserve">правильно </w:t>
            </w:r>
            <w:r>
              <w:tab/>
              <w:t xml:space="preserve">отвечать </w:t>
            </w:r>
            <w:r>
              <w:tab/>
              <w:t xml:space="preserve">на </w:t>
            </w:r>
            <w:r>
              <w:tab/>
              <w:t xml:space="preserve">вопросы: </w:t>
            </w:r>
          </w:p>
          <w:p w:rsidR="003C237C" w:rsidRDefault="00615B56">
            <w:pPr>
              <w:spacing w:after="20" w:line="259" w:lineRule="auto"/>
              <w:ind w:left="0" w:right="0" w:firstLine="0"/>
              <w:jc w:val="left"/>
            </w:pPr>
            <w:r>
              <w:t xml:space="preserve">«сколько?», «какой по счету?»; </w:t>
            </w:r>
          </w:p>
          <w:p w:rsidR="003C237C" w:rsidRDefault="00615B56">
            <w:pPr>
              <w:numPr>
                <w:ilvl w:val="0"/>
                <w:numId w:val="123"/>
              </w:numPr>
              <w:spacing w:after="8" w:line="259" w:lineRule="auto"/>
              <w:ind w:right="0" w:firstLine="0"/>
              <w:jc w:val="left"/>
            </w:pPr>
            <w:r>
              <w:t xml:space="preserve">ориентироваться на листе бумаги; </w:t>
            </w:r>
          </w:p>
          <w:p w:rsidR="003C237C" w:rsidRDefault="00615B56">
            <w:pPr>
              <w:numPr>
                <w:ilvl w:val="0"/>
                <w:numId w:val="123"/>
              </w:numPr>
              <w:spacing w:after="0" w:line="259" w:lineRule="auto"/>
              <w:ind w:right="0" w:firstLine="0"/>
              <w:jc w:val="left"/>
            </w:pPr>
            <w:r>
              <w:t xml:space="preserve">видеть </w:t>
            </w:r>
            <w:r>
              <w:tab/>
              <w:t xml:space="preserve">геометрические </w:t>
            </w:r>
            <w:r>
              <w:tab/>
              <w:t xml:space="preserve">фигуры </w:t>
            </w:r>
            <w:r>
              <w:tab/>
              <w:t xml:space="preserve">в предметах.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r>
      <w:tr w:rsidR="003C237C">
        <w:trPr>
          <w:trHeight w:val="7461"/>
        </w:trPr>
        <w:tc>
          <w:tcPr>
            <w:tcW w:w="96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295" w:right="0" w:firstLine="0"/>
              <w:jc w:val="left"/>
            </w:pPr>
            <w:r>
              <w:rPr>
                <w:rFonts w:ascii="Calibri" w:eastAsia="Calibri" w:hAnsi="Calibri" w:cs="Calibri"/>
                <w:noProof/>
                <w:sz w:val="22"/>
              </w:rPr>
              <w:lastRenderedPageBreak/>
              <mc:AlternateContent>
                <mc:Choice Requires="wpg">
                  <w:drawing>
                    <wp:inline distT="0" distB="0" distL="0" distR="0">
                      <wp:extent cx="168754" cy="659892"/>
                      <wp:effectExtent l="0" t="0" r="0" b="0"/>
                      <wp:docPr id="385846" name="Group 385846"/>
                      <wp:cNvGraphicFramePr/>
                      <a:graphic xmlns:a="http://schemas.openxmlformats.org/drawingml/2006/main">
                        <a:graphicData uri="http://schemas.microsoft.com/office/word/2010/wordprocessingGroup">
                          <wpg:wgp>
                            <wpg:cNvGrpSpPr/>
                            <wpg:grpSpPr>
                              <a:xfrm>
                                <a:off x="0" y="0"/>
                                <a:ext cx="168754" cy="659892"/>
                                <a:chOff x="0" y="0"/>
                                <a:chExt cx="168754" cy="659892"/>
                              </a:xfrm>
                            </wpg:grpSpPr>
                            <wps:wsp>
                              <wps:cNvPr id="9730" name="Rectangle 9730"/>
                              <wps:cNvSpPr/>
                              <wps:spPr>
                                <a:xfrm rot="-5399999">
                                  <a:off x="61517" y="497029"/>
                                  <a:ext cx="101346" cy="224380"/>
                                </a:xfrm>
                                <a:prstGeom prst="rect">
                                  <a:avLst/>
                                </a:prstGeom>
                                <a:ln>
                                  <a:noFill/>
                                </a:ln>
                              </wps:spPr>
                              <wps:txbx>
                                <w:txbxContent>
                                  <w:p w:rsidR="003C237C" w:rsidRDefault="00615B56">
                                    <w:pPr>
                                      <w:spacing w:after="160" w:line="259" w:lineRule="auto"/>
                                      <w:ind w:left="0" w:right="0" w:firstLine="0"/>
                                      <w:jc w:val="left"/>
                                    </w:pPr>
                                    <w:r>
                                      <w:rPr>
                                        <w:b/>
                                      </w:rPr>
                                      <w:t>4</w:t>
                                    </w:r>
                                  </w:p>
                                </w:txbxContent>
                              </wps:txbx>
                              <wps:bodyPr horzOverflow="overflow" vert="horz" lIns="0" tIns="0" rIns="0" bIns="0" rtlCol="0">
                                <a:noAutofit/>
                              </wps:bodyPr>
                            </wps:wsp>
                            <wps:wsp>
                              <wps:cNvPr id="9731" name="Rectangle 9731"/>
                              <wps:cNvSpPr/>
                              <wps:spPr>
                                <a:xfrm rot="-5399999">
                                  <a:off x="86854" y="44616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9732" name="Rectangle 9732"/>
                              <wps:cNvSpPr/>
                              <wps:spPr>
                                <a:xfrm rot="-5399999">
                                  <a:off x="86854" y="406541"/>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9733" name="Rectangle 9733"/>
                              <wps:cNvSpPr/>
                              <wps:spPr>
                                <a:xfrm rot="-5399999">
                                  <a:off x="-187085" y="103666"/>
                                  <a:ext cx="620441"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9734" name="Rectangle 9734"/>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85846" o:spid="_x0000_s1206" style="width:13.3pt;height:51.95pt;mso-position-horizontal-relative:char;mso-position-vertical-relative:line" coordsize="1687,65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8MHwgIAAC8MAAAOAAAAZHJzL2Uyb0RvYy54bWzkVttq3DAQfS/0H4TeN7Z80dom3lCaJhRK&#10;E5r2A7S2fAHbMpISb/r1HcmXbZKl0A2kodkHrTySR2fOmRnr9GzXNuiOS1WLLsXkxMWId5nI665M&#10;8Y/vF6sII6VZl7NGdDzF91zhs837d6dDn3BPVKLJuUTgpFPJ0Ke40rpPHEdlFW+ZOhE972CxELJl&#10;Gh5l6eSSDeC9bRzPdakzCJn3UmRcKbCej4t4Y/0XBc/0VVEorlGTYsCm7SjtuDWjszllSSlZX9XZ&#10;BIMdgaJldQeHLq7OmWboVtZPXLV1JoUShT7JROuIoqgzbmOAaIj7KJpLKW57G0uZDGW/0ATUPuLp&#10;aLfZ17trieo8xX4URgHFqGMt6GSPRpMNSBr6MoG9l7K/6a/lZCjHJxP3rpCt+YeI0M7Se7/Qy3ca&#10;ZWAkNFqHAUYZLNEwjmJvpD+rQKMnb2XVpz++58yHOgbbAmXoIZHUniv1PK5uKtZzK4Ey8U9cxWsf&#10;kmlk6hvkGOvKhiNrtdTYvQtRKlHA2cwSkgKycBX6sfnZpJlIoyQka4yAnSBeu148srOw5xLf6GPY&#10;87zAj2zyLiywpJdKX3LRIjNJsQRc1ju7+6I0wIKt8xaDpenM2ImLumnGVWMBMme4ZqZ3253NDuL7&#10;Bo6xbUV+DzxUQv68gsovGjGkWEwzbJoBnG5WMWo+d8C/qbt5IufJdp5I3XwUtjpHPB9utShqC3h/&#10;2gQMhB0xvITC5KDCZKYBsuGvFY5oZArAKBxQQsOHCocuXfv/TuBgjuytCOwdFNg2JZN5zxTYpWFg&#10;k4Ulcwn/Y4Ftuu1r6v+vYCimAz16aWTHCLwi0dqNQlvDxPUppQ9rmHpuALLbLk0iQohdf7kubY97&#10;SxpDOz2g8dLLjtF436VXcRx4r6tLr19Ll7bXLriV2ovFdIM2197fn+1ne3/P3/wCAAD//wMAUEsD&#10;BBQABgAIAAAAIQC3UPs72wAAAAQBAAAPAAAAZHJzL2Rvd25yZXYueG1sTI9BS8NAEIXvgv9hGcGb&#10;3aTFYGM2pRT1VARbQXqbJtMkNDsbstsk/feOXvTyYHiP977JVpNt1UC9bxwbiGcRKOLClQ1XBj73&#10;rw9PoHxALrF1TAau5GGV395kmJZu5A8adqFSUsI+RQN1CF2qtS9qsuhnriMW7+R6i0HOvtJlj6OU&#10;21bPoyjRFhuWhRo72tRUnHcXa+BtxHG9iF+G7fm0uR72j+9f25iMub+b1s+gAk3hLww/+IIOuTAd&#10;3YVLr1oD8kj4VfHmSQLqKJlosQSdZ/o/fP4NAAD//wMAUEsBAi0AFAAGAAgAAAAhALaDOJL+AAAA&#10;4QEAABMAAAAAAAAAAAAAAAAAAAAAAFtDb250ZW50X1R5cGVzXS54bWxQSwECLQAUAAYACAAAACEA&#10;OP0h/9YAAACUAQAACwAAAAAAAAAAAAAAAAAvAQAAX3JlbHMvLnJlbHNQSwECLQAUAAYACAAAACEA&#10;FBfDB8ICAAAvDAAADgAAAAAAAAAAAAAAAAAuAgAAZHJzL2Uyb0RvYy54bWxQSwECLQAUAAYACAAA&#10;ACEAt1D7O9sAAAAEAQAADwAAAAAAAAAAAAAAAAAcBQAAZHJzL2Rvd25yZXYueG1sUEsFBgAAAAAE&#10;AAQA8wAAACQGAAAAAA==&#10;">
                      <v:rect id="Rectangle 9730" o:spid="_x0000_s1207" style="position:absolute;left:615;top:4970;width:1013;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9hvcQA&#10;AADdAAAADwAAAGRycy9kb3ducmV2LnhtbERPy2rCQBTdF/oPwy24ayY+MDV1FClI3ChoWunyNnPz&#10;oJk7aWbU9O87C6HLw3kv14NpxZV611hWMI5iEMSF1Q1XCt7z7fMLCOeRNbaWScEvOVivHh+WmGp7&#10;4yNdT74SIYRdigpq77tUSlfUZNBFtiMOXGl7gz7AvpK6x1sIN62cxPFcGmw4NNTY0VtNxffpYhR8&#10;jPPLOXOHL/4sf5LZ3meHssqUGj0Nm1cQngb/L767d1rBIpmG/eFNeAJy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6PYb3EAAAA3Q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4</w:t>
                              </w:r>
                            </w:p>
                          </w:txbxContent>
                        </v:textbox>
                      </v:rect>
                      <v:rect id="Rectangle 9731" o:spid="_x0000_s1208" style="position:absolute;left:869;top:4461;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PEJscA&#10;AADdAAAADwAAAGRycy9kb3ducmV2LnhtbESPT2vCQBTE74LfYXkFb7pJLVVTVymCxEuFapUeX7Mv&#10;fzD7NmZXjd++KxR6HGbmN8x82ZlaXKl1lWUF8SgCQZxZXXGh4Gu/Hk5BOI+ssbZMCu7kYLno9+aY&#10;aHvjT7rufCEChF2CCkrvm0RKl5Vk0I1sQxy83LYGfZBtIXWLtwA3tXyOoldpsOKwUGJDq5Ky0+5i&#10;FBzi/eWYuu0Pf+fnycuHT7d5kSo1eOre30B46vx/+K+90Qpmk3EMjzfhCcj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HDxCbHAAAA3Q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9732" o:spid="_x0000_s1209" style="position:absolute;left:868;top:4065;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FaUccA&#10;AADdAAAADwAAAGRycy9kb3ducmV2LnhtbESPW2vCQBSE3wv9D8sp9K1utKVqdBUplPSlgld8PGZP&#10;Lpg9m2bXJP77rlDo4zAz3zDzZW8q0VLjSssKhoMIBHFqdcm5gv3u82UCwnlkjZVlUnAjB8vF48Mc&#10;Y2073lC79bkIEHYxKii8r2MpXVqQQTewNXHwMtsY9EE2udQNdgFuKjmKondpsOSwUGBNHwWll+3V&#10;KDgMd9dj4tZnPmU/47dvn6yzPFHq+alfzUB46v1/+K/9pRVMx68juL8JT0A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ERWlHHAAAA3Q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9733" o:spid="_x0000_s1210" style="position:absolute;left:-1871;top:1037;width:620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3/ysYA&#10;AADdAAAADwAAAGRycy9kb3ducmV2LnhtbESPS2sCQRCE7wH/w9CCtzhrlKgbRwkBWS8KPvHY2el9&#10;kJ2edWfUzb/PBASPRVV9Rc0WranEjRpXWlYw6EcgiFOrS84VHPbL1wkI55E1VpZJwS85WMw7LzOM&#10;tb3zlm47n4sAYRejgsL7OpbSpQUZdH1bEwcvs41BH2STS93gPcBNJd+i6F0aLDksFFjTV0Hpz+5q&#10;FBwH++spcZtvPmeX8Wjtk02WJ0r1uu3nBwhPrX+GH+2VVjAdD4fw/yY8AT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l3/ysYAAADd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неделя</w:t>
                              </w:r>
                            </w:p>
                          </w:txbxContent>
                        </v:textbox>
                      </v:rect>
                      <v:rect id="Rectangle 9734" o:spid="_x0000_s1211"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RnvsYA&#10;AADdAAAADwAAAGRycy9kb3ducmV2LnhtbESPT2sCMRTE74LfITzBm2atUutqlFIo60VBbYvH5+bt&#10;H7p52W6irt++EQSPw8z8hlmsWlOJCzWutKxgNIxAEKdWl5wr+Dp8Dt5AOI+ssbJMCm7kYLXsdhYY&#10;a3vlHV32PhcBwi5GBYX3dSylSwsy6Ia2Jg5eZhuDPsgml7rBa4CbSr5E0as0WHJYKLCmj4LS3/3Z&#10;KPgeHc4/idue+Jj9TScbn2yzPFGq32vf5yA8tf4ZfrTXWsFsOp7A/U14AnL5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bRnvsYAAADd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tabs>
                <w:tab w:val="center" w:pos="561"/>
                <w:tab w:val="center" w:pos="1563"/>
              </w:tabs>
              <w:spacing w:after="27" w:line="259" w:lineRule="auto"/>
              <w:ind w:left="0" w:right="0" w:firstLine="0"/>
              <w:jc w:val="left"/>
            </w:pPr>
            <w:r>
              <w:rPr>
                <w:rFonts w:ascii="Calibri" w:eastAsia="Calibri" w:hAnsi="Calibri" w:cs="Calibri"/>
                <w:sz w:val="22"/>
              </w:rPr>
              <w:tab/>
            </w:r>
            <w:r>
              <w:rPr>
                <w:b/>
              </w:rPr>
              <w:t xml:space="preserve">«Зимушка </w:t>
            </w:r>
            <w:r>
              <w:rPr>
                <w:b/>
              </w:rPr>
              <w:tab/>
              <w:t xml:space="preserve">– </w:t>
            </w:r>
          </w:p>
          <w:p w:rsidR="003C237C" w:rsidRDefault="00615B56">
            <w:pPr>
              <w:spacing w:after="0" w:line="259" w:lineRule="auto"/>
              <w:ind w:left="0" w:right="0" w:firstLine="0"/>
              <w:jc w:val="left"/>
            </w:pPr>
            <w:r>
              <w:rPr>
                <w:b/>
              </w:rPr>
              <w:t xml:space="preserve">зима» </w:t>
            </w:r>
          </w:p>
          <w:p w:rsidR="003C237C" w:rsidRDefault="00615B56">
            <w:pPr>
              <w:spacing w:after="0" w:line="259" w:lineRule="auto"/>
              <w:ind w:left="0" w:right="0" w:firstLine="0"/>
              <w:jc w:val="left"/>
            </w:pPr>
            <w:r>
              <w:t xml:space="preserve"> </w:t>
            </w: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61" w:lineRule="auto"/>
              <w:ind w:left="0" w:right="0" w:firstLine="0"/>
              <w:jc w:val="left"/>
            </w:pPr>
            <w:r>
              <w:rPr>
                <w:i/>
              </w:rPr>
              <w:t xml:space="preserve">Количество и счет. </w:t>
            </w:r>
            <w:r>
              <w:t xml:space="preserve">Закрепление знаний о порядковом счете; независимость числа от пространственного </w:t>
            </w:r>
            <w:r>
              <w:tab/>
              <w:t xml:space="preserve">расположения предметов. </w:t>
            </w:r>
          </w:p>
          <w:p w:rsidR="003C237C" w:rsidRDefault="00615B56">
            <w:pPr>
              <w:spacing w:after="0" w:line="258" w:lineRule="auto"/>
              <w:ind w:left="0" w:right="65" w:firstLine="0"/>
            </w:pPr>
            <w:r>
              <w:rPr>
                <w:i/>
              </w:rPr>
              <w:t xml:space="preserve">Геометрические фигуры. </w:t>
            </w:r>
            <w:r>
              <w:t xml:space="preserve">Сравнение знакомых предметов с геометрическими фигурами. </w:t>
            </w:r>
          </w:p>
          <w:p w:rsidR="003C237C" w:rsidRDefault="00615B56">
            <w:pPr>
              <w:spacing w:after="0" w:line="276" w:lineRule="auto"/>
              <w:ind w:left="0" w:right="0" w:firstLine="0"/>
              <w:jc w:val="left"/>
            </w:pPr>
            <w:r>
              <w:rPr>
                <w:i/>
              </w:rPr>
              <w:t xml:space="preserve">Величина. </w:t>
            </w:r>
            <w:r>
              <w:t xml:space="preserve">Развитие глазомера (большой, поменьше, самый маленький). </w:t>
            </w:r>
            <w:r>
              <w:rPr>
                <w:i/>
              </w:rPr>
              <w:t xml:space="preserve">Логическая задача. </w:t>
            </w:r>
            <w:r>
              <w:rPr>
                <w:i/>
              </w:rPr>
              <w:tab/>
            </w:r>
            <w:r>
              <w:t xml:space="preserve">Установление последовательности событий. </w:t>
            </w:r>
          </w:p>
          <w:p w:rsidR="003C237C" w:rsidRDefault="00615B56">
            <w:pPr>
              <w:spacing w:after="0" w:line="259" w:lineRule="auto"/>
              <w:ind w:left="0" w:right="0" w:firstLine="0"/>
              <w:jc w:val="left"/>
            </w:pPr>
            <w:r>
              <w:rPr>
                <w:b/>
              </w:rPr>
              <w:t xml:space="preserve">Цели:  </w:t>
            </w:r>
            <w:r>
              <w:rPr>
                <w:u w:val="single" w:color="000000"/>
              </w:rPr>
              <w:t>Продолжать учить:</w:t>
            </w:r>
            <w:r>
              <w:rPr>
                <w:b/>
              </w:rPr>
              <w:t xml:space="preserve"> </w:t>
            </w:r>
          </w:p>
          <w:p w:rsidR="003C237C" w:rsidRDefault="00615B56">
            <w:pPr>
              <w:numPr>
                <w:ilvl w:val="0"/>
                <w:numId w:val="124"/>
              </w:numPr>
              <w:spacing w:after="0" w:line="279" w:lineRule="auto"/>
              <w:ind w:right="0" w:firstLine="0"/>
              <w:jc w:val="left"/>
            </w:pPr>
            <w:r>
              <w:t xml:space="preserve">порядковому счету, правильно отвечать на вопросы «сколько?», «какой по счету?»; • отгадывать математические загадки;  </w:t>
            </w:r>
          </w:p>
          <w:p w:rsidR="003C237C" w:rsidRDefault="00615B56">
            <w:pPr>
              <w:numPr>
                <w:ilvl w:val="0"/>
                <w:numId w:val="124"/>
              </w:numPr>
              <w:spacing w:after="0" w:line="276" w:lineRule="auto"/>
              <w:ind w:right="0" w:firstLine="0"/>
              <w:jc w:val="left"/>
            </w:pPr>
            <w:r>
              <w:t xml:space="preserve">понимать </w:t>
            </w:r>
            <w:r>
              <w:tab/>
              <w:t xml:space="preserve">независимость </w:t>
            </w:r>
            <w:r>
              <w:tab/>
              <w:t xml:space="preserve">числа </w:t>
            </w:r>
            <w:r>
              <w:tab/>
              <w:t xml:space="preserve">от пространственного </w:t>
            </w:r>
            <w:r>
              <w:tab/>
              <w:t xml:space="preserve">расположения предметов; </w:t>
            </w:r>
          </w:p>
          <w:p w:rsidR="003C237C" w:rsidRDefault="00615B56">
            <w:pPr>
              <w:numPr>
                <w:ilvl w:val="0"/>
                <w:numId w:val="124"/>
              </w:numPr>
              <w:spacing w:after="0" w:line="274" w:lineRule="auto"/>
              <w:ind w:right="0" w:firstLine="0"/>
              <w:jc w:val="left"/>
            </w:pPr>
            <w:r>
              <w:t xml:space="preserve">соотносить количество предметов с цифрой; </w:t>
            </w:r>
          </w:p>
          <w:p w:rsidR="003C237C" w:rsidRDefault="00615B56">
            <w:pPr>
              <w:numPr>
                <w:ilvl w:val="0"/>
                <w:numId w:val="124"/>
              </w:numPr>
              <w:spacing w:after="26" w:line="259" w:lineRule="auto"/>
              <w:ind w:right="0" w:firstLine="0"/>
              <w:jc w:val="left"/>
            </w:pPr>
            <w:r>
              <w:t xml:space="preserve">видеть </w:t>
            </w:r>
            <w:r>
              <w:tab/>
              <w:t xml:space="preserve">геометрические </w:t>
            </w:r>
            <w:r>
              <w:tab/>
              <w:t xml:space="preserve">фигуры </w:t>
            </w:r>
            <w:r>
              <w:tab/>
              <w:t xml:space="preserve">в </w:t>
            </w:r>
          </w:p>
          <w:p w:rsidR="003C237C" w:rsidRDefault="00615B56">
            <w:pPr>
              <w:spacing w:after="0" w:line="259" w:lineRule="auto"/>
              <w:ind w:left="0" w:right="0" w:firstLine="0"/>
              <w:jc w:val="left"/>
            </w:pPr>
            <w:r>
              <w:t xml:space="preserve">контурах предметов; </w:t>
            </w:r>
          </w:p>
          <w:p w:rsidR="003C237C" w:rsidRDefault="00615B56">
            <w:pPr>
              <w:numPr>
                <w:ilvl w:val="0"/>
                <w:numId w:val="124"/>
              </w:numPr>
              <w:spacing w:after="0" w:line="259" w:lineRule="auto"/>
              <w:ind w:right="0" w:firstLine="0"/>
              <w:jc w:val="left"/>
            </w:pPr>
            <w:r>
              <w:t xml:space="preserve">сравнивать предметы разных размеров по величине и объединять их по этому признаку, употреблять эти слова в речи (большой, поменьше, еще поменьше, самый маленький).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4" w:lineRule="auto"/>
              <w:ind w:left="34" w:right="57" w:firstLine="0"/>
            </w:pPr>
            <w:r>
              <w:t xml:space="preserve">Е.В. Колесникова «Математика для детей 4-5 лет». Занятие № 20. </w:t>
            </w:r>
          </w:p>
          <w:p w:rsidR="003C237C" w:rsidRDefault="00615B56">
            <w:pPr>
              <w:spacing w:after="0" w:line="259" w:lineRule="auto"/>
              <w:ind w:left="34" w:right="0" w:firstLine="0"/>
              <w:jc w:val="left"/>
            </w:pPr>
            <w:r>
              <w:t>Стр. 55</w:t>
            </w:r>
            <w:r>
              <w:rPr>
                <w:rFonts w:ascii="Calibri" w:eastAsia="Calibri" w:hAnsi="Calibri" w:cs="Calibri"/>
                <w:sz w:val="22"/>
              </w:rPr>
              <w:t xml:space="preserve"> </w:t>
            </w:r>
          </w:p>
          <w:p w:rsidR="003C237C" w:rsidRDefault="00615B56">
            <w:pPr>
              <w:spacing w:after="0" w:line="259" w:lineRule="auto"/>
              <w:ind w:left="34" w:right="0" w:firstLine="0"/>
              <w:jc w:val="left"/>
            </w:pPr>
            <w:r>
              <w:t xml:space="preserve"> </w:t>
            </w:r>
          </w:p>
        </w:tc>
      </w:tr>
      <w:tr w:rsidR="003C237C">
        <w:trPr>
          <w:trHeight w:val="4979"/>
        </w:trPr>
        <w:tc>
          <w:tcPr>
            <w:tcW w:w="96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295" w:right="0" w:firstLine="0"/>
              <w:jc w:val="left"/>
            </w:pPr>
            <w:r>
              <w:rPr>
                <w:rFonts w:ascii="Calibri" w:eastAsia="Calibri" w:hAnsi="Calibri" w:cs="Calibri"/>
                <w:noProof/>
                <w:sz w:val="22"/>
              </w:rPr>
              <mc:AlternateContent>
                <mc:Choice Requires="wpg">
                  <w:drawing>
                    <wp:inline distT="0" distB="0" distL="0" distR="0">
                      <wp:extent cx="168754" cy="1267079"/>
                      <wp:effectExtent l="0" t="0" r="0" b="0"/>
                      <wp:docPr id="386047" name="Group 386047"/>
                      <wp:cNvGraphicFramePr/>
                      <a:graphic xmlns:a="http://schemas.openxmlformats.org/drawingml/2006/main">
                        <a:graphicData uri="http://schemas.microsoft.com/office/word/2010/wordprocessingGroup">
                          <wpg:wgp>
                            <wpg:cNvGrpSpPr/>
                            <wpg:grpSpPr>
                              <a:xfrm>
                                <a:off x="0" y="0"/>
                                <a:ext cx="168754" cy="1267079"/>
                                <a:chOff x="0" y="0"/>
                                <a:chExt cx="168754" cy="1267079"/>
                              </a:xfrm>
                            </wpg:grpSpPr>
                            <wps:wsp>
                              <wps:cNvPr id="9845" name="Rectangle 9845"/>
                              <wps:cNvSpPr/>
                              <wps:spPr>
                                <a:xfrm rot="-5399999">
                                  <a:off x="61517" y="1104216"/>
                                  <a:ext cx="101346" cy="224380"/>
                                </a:xfrm>
                                <a:prstGeom prst="rect">
                                  <a:avLst/>
                                </a:prstGeom>
                                <a:ln>
                                  <a:noFill/>
                                </a:ln>
                              </wps:spPr>
                              <wps:txbx>
                                <w:txbxContent>
                                  <w:p w:rsidR="003C237C" w:rsidRDefault="00615B56">
                                    <w:pPr>
                                      <w:spacing w:after="160" w:line="259" w:lineRule="auto"/>
                                      <w:ind w:left="0" w:right="0" w:firstLine="0"/>
                                      <w:jc w:val="left"/>
                                    </w:pPr>
                                    <w:r>
                                      <w:rPr>
                                        <w:b/>
                                      </w:rPr>
                                      <w:t>1</w:t>
                                    </w:r>
                                  </w:p>
                                </w:txbxContent>
                              </wps:txbx>
                              <wps:bodyPr horzOverflow="overflow" vert="horz" lIns="0" tIns="0" rIns="0" bIns="0" rtlCol="0">
                                <a:noAutofit/>
                              </wps:bodyPr>
                            </wps:wsp>
                            <wps:wsp>
                              <wps:cNvPr id="9846" name="Rectangle 9846"/>
                              <wps:cNvSpPr/>
                              <wps:spPr>
                                <a:xfrm rot="-5399999">
                                  <a:off x="86853" y="1053099"/>
                                  <a:ext cx="50673" cy="224379"/>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9847" name="Rectangle 9847"/>
                              <wps:cNvSpPr/>
                              <wps:spPr>
                                <a:xfrm rot="-5399999">
                                  <a:off x="-187085" y="750222"/>
                                  <a:ext cx="620440"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9848" name="Rectangle 9848"/>
                              <wps:cNvSpPr/>
                              <wps:spPr>
                                <a:xfrm rot="-5399999">
                                  <a:off x="86854" y="547130"/>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9849" name="Rectangle 9849"/>
                              <wps:cNvSpPr/>
                              <wps:spPr>
                                <a:xfrm rot="-5399999">
                                  <a:off x="-281134" y="150205"/>
                                  <a:ext cx="808539" cy="181116"/>
                                </a:xfrm>
                                <a:prstGeom prst="rect">
                                  <a:avLst/>
                                </a:prstGeom>
                                <a:ln>
                                  <a:noFill/>
                                </a:ln>
                              </wps:spPr>
                              <wps:txbx>
                                <w:txbxContent>
                                  <w:p w:rsidR="003C237C" w:rsidRDefault="00615B56">
                                    <w:pPr>
                                      <w:spacing w:after="160" w:line="259" w:lineRule="auto"/>
                                      <w:ind w:left="0" w:right="0" w:firstLine="0"/>
                                      <w:jc w:val="left"/>
                                    </w:pPr>
                                    <w:r>
                                      <w:rPr>
                                        <w:b/>
                                      </w:rPr>
                                      <w:t>Февраль</w:t>
                                    </w:r>
                                  </w:p>
                                </w:txbxContent>
                              </wps:txbx>
                              <wps:bodyPr horzOverflow="overflow" vert="horz" lIns="0" tIns="0" rIns="0" bIns="0" rtlCol="0">
                                <a:noAutofit/>
                              </wps:bodyPr>
                            </wps:wsp>
                            <wps:wsp>
                              <wps:cNvPr id="9850" name="Rectangle 9850"/>
                              <wps:cNvSpPr/>
                              <wps:spPr>
                                <a:xfrm rot="-5399999">
                                  <a:off x="86853" y="-99425"/>
                                  <a:ext cx="50673" cy="224379"/>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86047" o:spid="_x0000_s1212" style="width:13.3pt;height:99.75pt;mso-position-horizontal-relative:char;mso-position-vertical-relative:line" coordsize="1687,12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oVlAgMAABcOAAAOAAAAZHJzL2Uyb0RvYy54bWzkV9tq3DAQfS/0H4TeN5Z8XxNvKE0bCqUJ&#10;TfsBWlu+gG0ZSYk3/fqO5Mt2k7TQLWyg2QetPJI1o3PmjKXzi13boHsuVS26FNMzghHvMpHXXZni&#10;798+rmKMlGZdzhrR8RQ/cIUvNm/fnA99wl1RiSbnEsEinUqGPsWV1n3iOCqreMvUmeh5B4OFkC3T&#10;8ChLJ5dsgNXbxnEJCZ1ByLyXIuNKgfVyHMQbu35R8ExfF4XiGjUphti0baVtt6Z1NucsKSXrqzqb&#10;wmBHRNGyugOny1KXTDN0J+snS7V1JoUShT7LROuIoqgzbvcAu6Hk0W6upLjr7V7KZCj7BSaA9hFO&#10;Ry+bfbm/kajOU+zFIfEjjDrWAk/WNZpsANLQlwnMvZL9bX8jJ0M5Ppl97wrZmn/YEdpZeB8WePlO&#10;owyMNIyjwMcogyHqhhGJ1iP+WQUkPXktqz78+UVnduuY6JZghh5SSe3RUv+G1m3Fem5JUAaBCa11&#10;7AczVl8hy1hXNhxZqwXHzl2gUokC1GackBSQh6vAW5ufTZsJtpAGFCgw+FDiuzQc8VkAJNTzwxFA&#10;1/W92ObvAgNLeqn0FRctMp0USwjMLs/uPysNccHUeYoJpulM24mPddOMo8YCaM7xmp7ebXc2QagX&#10;m3CMbSvyBwCiEvLHNYi/aMSQYjH1sKkH4N2MYtR86oAAI725I+fOdu5I3bwXVqBjPO/utChqG/De&#10;2xQYMDvGcAqKAetRDgcUW1ZMYJAOf01xHMaBN1JMAo8A/4ApS2aKAxJGMGwkYhgeFXI6hm00e8z/&#10;f4aXgnfAcDQn+jEMr2gckRiqA3AYBcR13UOKQ5f4PgjClsGY0lHlJ+MYXL8yFcMR5BkVL8XsGI6N&#10;iuFLBgwHfkS96RzxGxHH1CB+OoKtu9ck4vWzBC+17BiCVy4o0xsppiBiEhyKOAaFe+D3pURsa8or&#10;4jiAgvlUxGCdatkxHO8/xav12ncfMfyyX2Lfm3f20mcte7iG24etYNNNyVxvfn22Z7P9fW7zEwAA&#10;//8DAFBLAwQUAAYACAAAACEABmoPNtsAAAAEAQAADwAAAGRycy9kb3ducmV2LnhtbEyPQUvDQBCF&#10;74L/YRnBm92k0mBjNqUU9VQEW0G8TZNpEpqdDdltkv57Ry/28mB4j/e+yVaTbdVAvW8cG4hnESji&#10;wpUNVwY+968PT6B8QC6xdUwGLuRhld/eZJiWbuQPGnahUlLCPkUDdQhdqrUvarLoZ64jFu/oeotB&#10;zr7SZY+jlNtWz6Mo0RYbloUaO9rUVJx2Z2vgbcRx/Ri/DNvTcXP53i/ev7YxGXN/N62fQQWawn8Y&#10;fvEFHXJhOrgzl161BuSR8KfizZME1EEyy+UCdJ7pa/j8BwAA//8DAFBLAQItABQABgAIAAAAIQC2&#10;gziS/gAAAOEBAAATAAAAAAAAAAAAAAAAAAAAAABbQ29udGVudF9UeXBlc10ueG1sUEsBAi0AFAAG&#10;AAgAAAAhADj9If/WAAAAlAEAAAsAAAAAAAAAAAAAAAAALwEAAF9yZWxzLy5yZWxzUEsBAi0AFAAG&#10;AAgAAAAhAAnOhWUCAwAAFw4AAA4AAAAAAAAAAAAAAAAALgIAAGRycy9lMm9Eb2MueG1sUEsBAi0A&#10;FAAGAAgAAAAhAAZqDzbbAAAABAEAAA8AAAAAAAAAAAAAAAAAXAUAAGRycy9kb3ducmV2LnhtbFBL&#10;BQYAAAAABAAEAPMAAABkBgAAAAA=&#10;">
                      <v:rect id="Rectangle 9845" o:spid="_x0000_s1213" style="position:absolute;left:615;top:11042;width:1013;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olDscA&#10;AADdAAAADwAAAGRycy9kb3ducmV2LnhtbESPW2vCQBSE3wv9D8sp+FY3EW01dSNSkPii4JU+nmZP&#10;LjR7Ns2uGv99t1Do4zAz3zDzRW8acaXO1ZYVxMMIBHFudc2lguNh9TwF4TyyxsYyKbiTg0X6+DDH&#10;RNsb7+i696UIEHYJKqi8bxMpXV6RQTe0LXHwCtsZ9EF2pdQd3gLcNHIURS/SYM1hocKW3ivKv/YX&#10;o+AUHy7nzG0/+aP4fh1vfLYtykypwVO/fAPhqff/4b/2WiuYTccT+H0TnoB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BKJQ7HAAAA3Q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1</w:t>
                              </w:r>
                            </w:p>
                          </w:txbxContent>
                        </v:textbox>
                      </v:rect>
                      <v:rect id="Rectangle 9846" o:spid="_x0000_s1214" style="position:absolute;left:868;top:10531;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i7ecYA&#10;AADdAAAADwAAAGRycy9kb3ducmV2LnhtbESPT2vCQBTE70K/w/IEb7pRxMbUVYog8aJQraXH1+zL&#10;H8y+jdlV47fvFoQeh5n5DbNYdaYWN2pdZVnBeBSBIM6srrhQ8HncDGMQziNrrC2Tggc5WC1fegtM&#10;tL3zB90OvhABwi5BBaX3TSKly0oy6Ea2IQ5ebluDPsi2kLrFe4CbWk6iaCYNVhwWSmxoXVJ2PlyN&#10;gtP4eP1K3f6Hv/PL63Tn031epEoN+t37GwhPnf8PP9tbrWAeT2fw9yY8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Ji7ecYAAADd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9847" o:spid="_x0000_s1215" style="position:absolute;left:-1872;top:7502;width:6205;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9Qe4scA&#10;AADdAAAADwAAAGRycy9kb3ducmV2LnhtbESPT2vCQBTE74V+h+UJ3urGIlVjNlIKEi8VqlU8PrMv&#10;fzD7NmZXTb99tyD0OMzMb5hk2ZtG3KhztWUF41EEgji3uuZSwfdu9TID4TyyxsYyKfghB8v0+SnB&#10;WNs7f9Ft60sRIOxiVFB538ZSurwig25kW+LgFbYz6IPsSqk7vAe4aeRrFL1JgzWHhQpb+qgoP2+v&#10;RsF+vLseMrc58bG4TCefPtsUZabUcNC/L0B46v1/+NFeawXz2WQKf2/CE5Dp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UHuLHAAAA3Q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неделя</w:t>
                              </w:r>
                            </w:p>
                          </w:txbxContent>
                        </v:textbox>
                      </v:rect>
                      <v:rect id="Rectangle 9848" o:spid="_x0000_s1216" style="position:absolute;left:868;top:5471;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uKkMIA&#10;AADdAAAADwAAAGRycy9kb3ducmV2LnhtbERPy4rCMBTdC/5DuAPuNFVEnWoUEaRuFNQZcXltbh9M&#10;c1ObqJ2/nyyEWR7Oe7FqTSWe1LjSsoLhIAJBnFpdcq7g67ztz0A4j6yxskwKfsnBatntLDDW9sVH&#10;ep58LkIIuxgVFN7XsZQuLcigG9iaOHCZbQz6AJtc6gZfIdxUchRFE2mw5NBQYE2bgtKf08Mo+B6e&#10;H5fEHW58ze7T8d4nhyxPlOp9tOs5CE+t/xe/3Tut4HM2DnPDm/AE5PI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S4qQwgAAAN0AAAAPAAAAAAAAAAAAAAAAAJgCAABkcnMvZG93&#10;bnJldi54bWxQSwUGAAAAAAQABAD1AAAAhwM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9849" o:spid="_x0000_s1217" style="position:absolute;left:-2812;top:1502;width:8085;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cvC8cA&#10;AADdAAAADwAAAGRycy9kb3ducmV2LnhtbESPT2vCQBTE74LfYXlCb7qxSKtpNlIKJV4UqlU8PrMv&#10;f2j2bZpdNf32riD0OMzMb5hk2ZtGXKhztWUF00kEgji3uuZSwffuczwH4TyyxsYyKfgjB8t0OEgw&#10;1vbKX3TZ+lIECLsYFVTet7GULq/IoJvYljh4he0M+iC7UuoOrwFuGvkcRS/SYM1hocKWPirKf7Zn&#10;o2A/3Z0Pmduc+Fj8vs7WPtsUZabU06h/fwPhqff/4Ud7pRUs5rMF3N+EJyDT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EHLwvHAAAA3Q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Февраль</w:t>
                              </w:r>
                            </w:p>
                          </w:txbxContent>
                        </v:textbox>
                      </v:rect>
                      <v:rect id="Rectangle 9850" o:spid="_x0000_s1218"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QQS8MA&#10;AADdAAAADwAAAGRycy9kb3ducmV2LnhtbERPy2oCMRTdC/2HcIXuNKPUqqNRRCjTjYJPXF4ndx50&#10;cjNOok7/vlkUXB7Oe75sTSUe1LjSsoJBPwJBnFpdcq7gePjqTUA4j6yxskwKfsnBcvHWmWOs7ZN3&#10;9Nj7XIQQdjEqKLyvYyldWpBB17c1ceAy2xj0ATa51A0+Q7ip5DCKPqXBkkNDgTWtC0p/9nej4DQ4&#10;3M+J2175kt3GHxufbLM8Ueq9265mIDy1/iX+d39rBdPJKOwPb8ITkI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eQQS8MAAADdAAAADwAAAAAAAAAAAAAAAACYAgAAZHJzL2Rv&#10;d25yZXYueG1sUEsFBgAAAAAEAAQA9QAAAIgDA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23" w:line="259" w:lineRule="auto"/>
              <w:ind w:left="0" w:right="0" w:firstLine="0"/>
              <w:jc w:val="left"/>
            </w:pPr>
            <w:r>
              <w:rPr>
                <w:b/>
              </w:rPr>
              <w:t xml:space="preserve">«Зимние </w:t>
            </w:r>
          </w:p>
          <w:p w:rsidR="003C237C" w:rsidRDefault="00615B56">
            <w:pPr>
              <w:spacing w:after="0" w:line="259" w:lineRule="auto"/>
              <w:ind w:left="0" w:right="0" w:firstLine="0"/>
            </w:pPr>
            <w:r>
              <w:rPr>
                <w:b/>
              </w:rPr>
              <w:t xml:space="preserve">превращения» </w:t>
            </w:r>
          </w:p>
          <w:p w:rsidR="003C237C" w:rsidRDefault="00615B56">
            <w:pPr>
              <w:spacing w:after="0" w:line="259" w:lineRule="auto"/>
              <w:ind w:left="0" w:right="0" w:firstLine="0"/>
              <w:jc w:val="left"/>
            </w:pPr>
            <w:r>
              <w:rPr>
                <w:b/>
              </w:rPr>
              <w:t xml:space="preserve"> </w:t>
            </w:r>
          </w:p>
          <w:p w:rsidR="003C237C" w:rsidRDefault="00615B56">
            <w:pPr>
              <w:spacing w:after="0" w:line="259" w:lineRule="auto"/>
              <w:ind w:left="0" w:right="0" w:firstLine="0"/>
              <w:jc w:val="left"/>
            </w:pPr>
            <w:r>
              <w:t xml:space="preserve"> </w:t>
            </w: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81" w:lineRule="auto"/>
              <w:ind w:left="0" w:right="0" w:firstLine="0"/>
            </w:pPr>
            <w:r>
              <w:rPr>
                <w:i/>
              </w:rPr>
              <w:t xml:space="preserve">Количество и счет. </w:t>
            </w:r>
            <w:r>
              <w:t xml:space="preserve">Независимость числа от величины предметов; порядковый счет. </w:t>
            </w:r>
          </w:p>
          <w:p w:rsidR="003C237C" w:rsidRDefault="00615B56">
            <w:pPr>
              <w:tabs>
                <w:tab w:val="center" w:pos="498"/>
                <w:tab w:val="center" w:pos="2314"/>
                <w:tab w:val="center" w:pos="4046"/>
              </w:tabs>
              <w:spacing w:after="0" w:line="259" w:lineRule="auto"/>
              <w:ind w:left="0" w:right="0" w:firstLine="0"/>
              <w:jc w:val="left"/>
            </w:pPr>
            <w:r>
              <w:rPr>
                <w:rFonts w:ascii="Calibri" w:eastAsia="Calibri" w:hAnsi="Calibri" w:cs="Calibri"/>
                <w:sz w:val="22"/>
              </w:rPr>
              <w:tab/>
            </w:r>
            <w:r>
              <w:rPr>
                <w:i/>
              </w:rPr>
              <w:t xml:space="preserve">Величина. </w:t>
            </w:r>
            <w:r>
              <w:rPr>
                <w:i/>
              </w:rPr>
              <w:tab/>
            </w:r>
            <w:r>
              <w:t xml:space="preserve">Закрепление </w:t>
            </w:r>
            <w:r>
              <w:tab/>
              <w:t xml:space="preserve">понятий </w:t>
            </w:r>
          </w:p>
          <w:p w:rsidR="003C237C" w:rsidRDefault="00615B56">
            <w:pPr>
              <w:spacing w:line="264" w:lineRule="auto"/>
              <w:ind w:left="0" w:right="70" w:firstLine="0"/>
            </w:pPr>
            <w:r>
              <w:t xml:space="preserve">«широкий», «поуже», «еще уже», «самый узкий». </w:t>
            </w:r>
            <w:r>
              <w:rPr>
                <w:i/>
              </w:rPr>
              <w:t xml:space="preserve">Логическая задача. </w:t>
            </w:r>
            <w:r>
              <w:t xml:space="preserve">Установление последовательности событий (части суток). </w:t>
            </w:r>
          </w:p>
          <w:p w:rsidR="003C237C" w:rsidRDefault="00615B56">
            <w:pPr>
              <w:spacing w:after="20" w:line="259" w:lineRule="auto"/>
              <w:ind w:left="0" w:right="0" w:firstLine="0"/>
              <w:jc w:val="left"/>
            </w:pPr>
            <w:r>
              <w:rPr>
                <w:b/>
              </w:rPr>
              <w:t xml:space="preserve">Цели:  </w:t>
            </w:r>
            <w:r>
              <w:rPr>
                <w:u w:val="single" w:color="000000"/>
              </w:rPr>
              <w:t>Учить:</w:t>
            </w:r>
            <w:r>
              <w:rPr>
                <w:b/>
              </w:rPr>
              <w:t xml:space="preserve"> </w:t>
            </w:r>
          </w:p>
          <w:p w:rsidR="003C237C" w:rsidRDefault="00615B56">
            <w:pPr>
              <w:numPr>
                <w:ilvl w:val="0"/>
                <w:numId w:val="125"/>
              </w:numPr>
              <w:spacing w:after="0" w:line="259" w:lineRule="auto"/>
              <w:ind w:right="71" w:firstLine="0"/>
            </w:pPr>
            <w:r>
              <w:t xml:space="preserve">сравнивать количество предметов; </w:t>
            </w:r>
          </w:p>
          <w:p w:rsidR="003C237C" w:rsidRDefault="00615B56">
            <w:pPr>
              <w:numPr>
                <w:ilvl w:val="0"/>
                <w:numId w:val="125"/>
              </w:numPr>
              <w:spacing w:after="0" w:line="258" w:lineRule="auto"/>
              <w:ind w:right="71" w:firstLine="0"/>
            </w:pPr>
            <w:r>
              <w:t xml:space="preserve">предметы по ширине, выделяя признаки сходства и различия, объединять предметы по этому признаку; </w:t>
            </w:r>
          </w:p>
          <w:p w:rsidR="003C237C" w:rsidRDefault="00615B56">
            <w:pPr>
              <w:numPr>
                <w:ilvl w:val="0"/>
                <w:numId w:val="125"/>
              </w:numPr>
              <w:spacing w:after="0" w:line="281" w:lineRule="auto"/>
              <w:ind w:right="71" w:firstLine="0"/>
            </w:pPr>
            <w:r>
              <w:t xml:space="preserve">понимать независимость числа от величины предметов; </w:t>
            </w:r>
          </w:p>
          <w:p w:rsidR="003C237C" w:rsidRDefault="00615B56">
            <w:pPr>
              <w:numPr>
                <w:ilvl w:val="0"/>
                <w:numId w:val="125"/>
              </w:numPr>
              <w:spacing w:after="25" w:line="258" w:lineRule="auto"/>
              <w:ind w:right="71" w:firstLine="0"/>
            </w:pPr>
            <w:r>
              <w:t xml:space="preserve">решать логическую задачу на установление последовательности событий (части суток). </w:t>
            </w:r>
          </w:p>
          <w:p w:rsidR="003C237C" w:rsidRDefault="00615B56">
            <w:pPr>
              <w:spacing w:after="0" w:line="259" w:lineRule="auto"/>
              <w:ind w:left="0" w:right="0" w:firstLine="0"/>
              <w:jc w:val="left"/>
            </w:pPr>
            <w:r>
              <w:rPr>
                <w:u w:val="single" w:color="000000"/>
              </w:rPr>
              <w:t>Закреплять:</w:t>
            </w:r>
            <w:r>
              <w:t xml:space="preserve">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2" w:lineRule="auto"/>
              <w:ind w:left="34" w:right="57" w:firstLine="0"/>
            </w:pPr>
            <w:r>
              <w:t xml:space="preserve">Е.В. Колесникова «Математика для детей 4-5 лет». Занятие №  21. </w:t>
            </w:r>
          </w:p>
          <w:p w:rsidR="003C237C" w:rsidRDefault="00615B56">
            <w:pPr>
              <w:spacing w:after="0" w:line="259" w:lineRule="auto"/>
              <w:ind w:left="34" w:right="0" w:firstLine="0"/>
              <w:jc w:val="left"/>
            </w:pPr>
            <w:r>
              <w:t>Стр. 58</w:t>
            </w:r>
            <w:r>
              <w:rPr>
                <w:rFonts w:ascii="Calibri" w:eastAsia="Calibri" w:hAnsi="Calibri" w:cs="Calibri"/>
                <w:sz w:val="22"/>
              </w:rPr>
              <w:t xml:space="preserve"> </w:t>
            </w:r>
          </w:p>
          <w:p w:rsidR="003C237C" w:rsidRDefault="00615B56">
            <w:pPr>
              <w:spacing w:after="0" w:line="259" w:lineRule="auto"/>
              <w:ind w:left="34" w:right="0" w:firstLine="0"/>
              <w:jc w:val="left"/>
            </w:pPr>
            <w:r>
              <w:t xml:space="preserve"> </w:t>
            </w:r>
          </w:p>
        </w:tc>
      </w:tr>
    </w:tbl>
    <w:p w:rsidR="003C237C" w:rsidRDefault="003C237C">
      <w:pPr>
        <w:spacing w:after="0" w:line="259" w:lineRule="auto"/>
        <w:ind w:left="-1556" w:right="317" w:firstLine="0"/>
        <w:jc w:val="left"/>
      </w:pPr>
    </w:p>
    <w:tbl>
      <w:tblPr>
        <w:tblStyle w:val="TableGrid"/>
        <w:tblW w:w="9575" w:type="dxa"/>
        <w:tblInd w:w="34" w:type="dxa"/>
        <w:tblCellMar>
          <w:top w:w="54" w:type="dxa"/>
          <w:left w:w="110" w:type="dxa"/>
          <w:right w:w="41" w:type="dxa"/>
        </w:tblCellMar>
        <w:tblLook w:val="04A0" w:firstRow="1" w:lastRow="0" w:firstColumn="1" w:lastColumn="0" w:noHBand="0" w:noVBand="1"/>
      </w:tblPr>
      <w:tblGrid>
        <w:gridCol w:w="961"/>
        <w:gridCol w:w="1844"/>
        <w:gridCol w:w="4681"/>
        <w:gridCol w:w="2089"/>
      </w:tblGrid>
      <w:tr w:rsidR="003C237C">
        <w:trPr>
          <w:trHeight w:val="1666"/>
        </w:trPr>
        <w:tc>
          <w:tcPr>
            <w:tcW w:w="961"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26"/>
              </w:numPr>
              <w:spacing w:after="11" w:line="256" w:lineRule="auto"/>
              <w:ind w:right="71" w:firstLine="0"/>
              <w:jc w:val="left"/>
            </w:pPr>
            <w:r>
              <w:t xml:space="preserve">навыки порядкового счета в пределах 5; • различать количественный и порядковый счет; </w:t>
            </w:r>
          </w:p>
          <w:p w:rsidR="003C237C" w:rsidRDefault="00615B56">
            <w:pPr>
              <w:numPr>
                <w:ilvl w:val="0"/>
                <w:numId w:val="126"/>
              </w:numPr>
              <w:spacing w:after="25" w:line="259" w:lineRule="auto"/>
              <w:ind w:right="71" w:firstLine="0"/>
              <w:jc w:val="left"/>
            </w:pPr>
            <w:r>
              <w:t xml:space="preserve">правильно </w:t>
            </w:r>
            <w:r>
              <w:tab/>
              <w:t xml:space="preserve">отвечать </w:t>
            </w:r>
            <w:r>
              <w:tab/>
              <w:t xml:space="preserve">на </w:t>
            </w:r>
            <w:r>
              <w:tab/>
              <w:t xml:space="preserve">вопросы: </w:t>
            </w:r>
          </w:p>
          <w:p w:rsidR="003C237C" w:rsidRDefault="00615B56">
            <w:pPr>
              <w:spacing w:after="25" w:line="259" w:lineRule="auto"/>
              <w:ind w:left="0" w:right="0" w:firstLine="0"/>
              <w:jc w:val="left"/>
            </w:pPr>
            <w:r>
              <w:t xml:space="preserve">«сколько?»,  </w:t>
            </w:r>
          </w:p>
          <w:p w:rsidR="003C237C" w:rsidRDefault="00615B56">
            <w:pPr>
              <w:spacing w:after="0" w:line="259" w:lineRule="auto"/>
              <w:ind w:left="0" w:right="0" w:firstLine="0"/>
              <w:jc w:val="left"/>
            </w:pPr>
            <w:r>
              <w:t xml:space="preserve">«какой по счету?».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r>
      <w:tr w:rsidR="003C237C">
        <w:trPr>
          <w:trHeight w:val="5809"/>
        </w:trPr>
        <w:tc>
          <w:tcPr>
            <w:tcW w:w="96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295" w:right="0" w:firstLine="0"/>
              <w:jc w:val="left"/>
            </w:pPr>
            <w:r>
              <w:rPr>
                <w:rFonts w:ascii="Calibri" w:eastAsia="Calibri" w:hAnsi="Calibri" w:cs="Calibri"/>
                <w:noProof/>
                <w:sz w:val="22"/>
              </w:rPr>
              <mc:AlternateContent>
                <mc:Choice Requires="wpg">
                  <w:drawing>
                    <wp:inline distT="0" distB="0" distL="0" distR="0">
                      <wp:extent cx="168754" cy="620649"/>
                      <wp:effectExtent l="0" t="0" r="0" b="0"/>
                      <wp:docPr id="391843" name="Group 391843"/>
                      <wp:cNvGraphicFramePr/>
                      <a:graphic xmlns:a="http://schemas.openxmlformats.org/drawingml/2006/main">
                        <a:graphicData uri="http://schemas.microsoft.com/office/word/2010/wordprocessingGroup">
                          <wpg:wgp>
                            <wpg:cNvGrpSpPr/>
                            <wpg:grpSpPr>
                              <a:xfrm>
                                <a:off x="0" y="0"/>
                                <a:ext cx="168754" cy="620649"/>
                                <a:chOff x="0" y="0"/>
                                <a:chExt cx="168754" cy="620649"/>
                              </a:xfrm>
                            </wpg:grpSpPr>
                            <wps:wsp>
                              <wps:cNvPr id="391336" name="Rectangle 391336"/>
                              <wps:cNvSpPr/>
                              <wps:spPr>
                                <a:xfrm rot="-5399999">
                                  <a:off x="-11022" y="395933"/>
                                  <a:ext cx="774284" cy="181116"/>
                                </a:xfrm>
                                <a:prstGeom prst="rect">
                                  <a:avLst/>
                                </a:prstGeom>
                                <a:ln>
                                  <a:noFill/>
                                </a:ln>
                              </wps:spPr>
                              <wps:txbx>
                                <w:txbxContent>
                                  <w:p w:rsidR="003C237C" w:rsidRDefault="00615B56">
                                    <w:pPr>
                                      <w:spacing w:after="160" w:line="259" w:lineRule="auto"/>
                                      <w:ind w:left="0" w:right="0" w:firstLine="0"/>
                                      <w:jc w:val="left"/>
                                    </w:pPr>
                                    <w:r>
                                      <w:rPr>
                                        <w:b/>
                                      </w:rPr>
                                      <w:t>2</w:t>
                                    </w:r>
                                  </w:p>
                                </w:txbxContent>
                              </wps:txbx>
                              <wps:bodyPr horzOverflow="overflow" vert="horz" lIns="0" tIns="0" rIns="0" bIns="0" rtlCol="0">
                                <a:noAutofit/>
                              </wps:bodyPr>
                            </wps:wsp>
                            <wps:wsp>
                              <wps:cNvPr id="391337" name="Rectangle 391337"/>
                              <wps:cNvSpPr/>
                              <wps:spPr>
                                <a:xfrm rot="-5399999">
                                  <a:off x="-302107" y="104849"/>
                                  <a:ext cx="774284"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9996" name="Rectangle 9996"/>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1843" o:spid="_x0000_s1219" style="width:13.3pt;height:48.85pt;mso-position-horizontal-relative:char;mso-position-vertical-relative:line" coordsize="1687,62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3dDigIAAHYIAAAOAAAAZHJzL2Uyb0RvYy54bWzkVttunDAQfa/Uf7D8vgEDywIKG1VNG1Wq&#10;mqhpP8BrzEUCbNlO2PTrOzaYVElbqYmUVuo+eM3YjM+cMzPm9Ow49OiWK92JscTkJMSIj0xU3diU&#10;+OuX95sMI23oWNFejLzEd1zjs/3rV6eTLHgkWtFXXCFwMupikiVujZFFEGjW8oHqEyH5CIu1UAM1&#10;8KiaoFJ0Au9DH0RhmAaTUJVUgnGtwXo+L+K981/XnJnLutbcoL7EgM24UbnxYMdgf0qLRlHZdmyB&#10;QZ+AYqDdCIeurs6poehGdY9cDR1TQovanDAxBKKuO8ZdDBANCR9Ec6HEjXSxNMXUyJUmoPYBT092&#10;yz7dXinUVSWOc5IlMUYjHUAndzRabEDSJJsC9l4oeS2v1GJo5icb97FWg/2HiNDR0Xu30suPBjEw&#10;kjTbbROMGCylUZgm+Uw/a0GjR2+x9t1v3wv8oYHFtkKZJCSSvudKP4+r65ZK7iTQNv57ruI49Vx9&#10;hiyjY9Nzy5e1O3rc/pUsXWjgzTOFlIBM3Gzj3P5c4izEbQgJowgjoCjOt3kczxR5Cne7JMoWCklG&#10;CHGHrVTQQiptLrgYkJ2UWAE0557eftQGcMFWv8WC6Uc7juJ91/fzqrUAox6vnZnj4ehShCSJj+0g&#10;qjsgoxXq2yWUf92LqcRimWHbEeB0u4pR/2EEEWzx+Ynyk4OfKNO/Fa5EZzxvboyoOwfYIphPW4CB&#10;ujYfX0rm3S9k3nkqIC3+XOY4jEgIrkFnEiaZL4V/ReetD+6/0Blq8CfF7KzPKOUszWy3A4U3eZ5E&#10;jlJaeIW3YbqDbmt7YRQlceauopcr5LVJ/W2BXfeGy821puUitrfnj8+u8O8/F/bfAQAA//8DAFBL&#10;AwQUAAYACAAAACEAHTAYqNwAAAADAQAADwAAAGRycy9kb3ducmV2LnhtbEyPzWrDMBCE74W8g9hC&#10;b43slDqtazmEkPYUCvmB0tvG2tgm1spYiu28fdVemsvCMMPMt9liNI3oqXO1ZQXxNAJBXFhdc6ng&#10;sH9/fAHhPLLGxjIpuJKDRT65yzDVduAt9TtfilDCLkUFlfdtKqUrKjLoprYlDt7JdgZ9kF0pdYdD&#10;KDeNnEVRIg3WHBYqbGlVUXHeXYyCjwGH5VO87jfn0+r6vX/+/NrEpNTD/bh8A+Fp9P9h+MUP6JAH&#10;pqO9sHaiURAe8X83eLMkAXFU8Dqfg8wzecue/wAAAP//AwBQSwECLQAUAAYACAAAACEAtoM4kv4A&#10;AADhAQAAEwAAAAAAAAAAAAAAAAAAAAAAW0NvbnRlbnRfVHlwZXNdLnhtbFBLAQItABQABgAIAAAA&#10;IQA4/SH/1gAAAJQBAAALAAAAAAAAAAAAAAAAAC8BAABfcmVscy8ucmVsc1BLAQItABQABgAIAAAA&#10;IQDwT3dDigIAAHYIAAAOAAAAAAAAAAAAAAAAAC4CAABkcnMvZTJvRG9jLnhtbFBLAQItABQABgAI&#10;AAAAIQAdMBio3AAAAAMBAAAPAAAAAAAAAAAAAAAAAOQEAABkcnMvZG93bnJldi54bWxQSwUGAAAA&#10;AAQABADzAAAA7QUAAAAA&#10;">
                      <v:rect id="Rectangle 391336" o:spid="_x0000_s1220" style="position:absolute;left:-111;top:3959;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kp7cgA&#10;AADfAAAADwAAAGRycy9kb3ducmV2LnhtbESPW2vCQBSE3wv9D8sp9K1uYsTa6CoilPRFwSt9PGZP&#10;Lpg9m2ZXTf99t1Do4zAz3zCzRW8acaPO1ZYVxIMIBHFudc2lgsP+/WUCwnlkjY1lUvBNDhbzx4cZ&#10;ptreeUu3nS9FgLBLUUHlfZtK6fKKDLqBbYmDV9jOoA+yK6Xu8B7gppHDKBpLgzWHhQpbWlWUX3ZX&#10;o+AY76+nzG3O/Fl8vY7WPtsUZabU81O/nILw1Pv/8F/7QytI3uIkGcPvn/AF5Pw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EKSnt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2</w:t>
                              </w:r>
                            </w:p>
                          </w:txbxContent>
                        </v:textbox>
                      </v:rect>
                      <v:rect id="Rectangle 391337" o:spid="_x0000_s1221" style="position:absolute;left:-3021;top:1049;width:7742;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2WMdskA&#10;AADfAAAADwAAAGRycy9kb3ducmV2LnhtbESPT2vCQBTE74V+h+UVequbNEVrdBUplPRSQW2Lx2f2&#10;5Q9m36bZVeO3dwXB4zAzv2Gm89404kidqy0riAcRCOLc6ppLBT+bz5d3EM4ja2wsk4IzOZjPHh+m&#10;mGp74hUd174UAcIuRQWV920qpcsrMugGtiUOXmE7gz7IrpS6w1OAm0a+RtFQGqw5LFTY0kdF+X59&#10;MAp+483hL3PLHW+L/9Hbt8+WRZkp9fzULyYgPPX+Hr61v7SCZBwnyQiuf8IXkLML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62WMds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9996" o:spid="_x0000_s1222"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mYo8cA&#10;AADdAAAADwAAAGRycy9kb3ducmV2LnhtbESPT2vCQBTE70K/w/IKvenGItpEN0EESS8Kalt6fM2+&#10;/MHs2zS7avz23UKhx2FmfsOsssG04kq9aywrmE4iEMSF1Q1XCt5O2/ELCOeRNbaWScGdHGTpw2iF&#10;ibY3PtD16CsRIOwSVFB73yVSuqImg25iO+LglbY36IPsK6l7vAW4aeVzFM2lwYbDQo0dbWoqzseL&#10;UfA+PV0+crf/4s/yezHb+XxfVrlST4/DegnC0+D/w3/tV60gjuM5/L4JT0Cm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gZmKPHAAAA3Q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81" w:lineRule="auto"/>
              <w:ind w:left="0" w:right="0" w:firstLine="0"/>
              <w:jc w:val="left"/>
            </w:pPr>
            <w:r>
              <w:rPr>
                <w:b/>
              </w:rPr>
              <w:t xml:space="preserve">«Неделя национальной культуры (татарской)» </w:t>
            </w:r>
          </w:p>
          <w:p w:rsidR="003C237C" w:rsidRDefault="00615B56">
            <w:pPr>
              <w:spacing w:after="0" w:line="259" w:lineRule="auto"/>
              <w:ind w:left="0" w:right="0" w:firstLine="0"/>
              <w:jc w:val="left"/>
            </w:pPr>
            <w:r>
              <w:t xml:space="preserve"> </w:t>
            </w: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spacing w:after="12" w:line="266" w:lineRule="auto"/>
              <w:ind w:left="0" w:right="66" w:firstLine="0"/>
            </w:pPr>
            <w:r>
              <w:rPr>
                <w:i/>
              </w:rPr>
              <w:t xml:space="preserve">Количество и счет. </w:t>
            </w:r>
            <w:r>
              <w:t xml:space="preserve">Счет по образцу; закрепление знаний о цифрах 1, 2, 3, 4, 5; соотносить цифры с числом. </w:t>
            </w:r>
            <w:r>
              <w:rPr>
                <w:i/>
              </w:rPr>
              <w:t xml:space="preserve">Ориентировка во времени. </w:t>
            </w:r>
            <w:r>
              <w:t xml:space="preserve">Вчера, сегодня, завтра. </w:t>
            </w:r>
          </w:p>
          <w:p w:rsidR="003C237C" w:rsidRDefault="00615B56">
            <w:pPr>
              <w:spacing w:after="25" w:line="259" w:lineRule="auto"/>
              <w:ind w:left="0" w:right="0" w:firstLine="0"/>
              <w:jc w:val="left"/>
            </w:pPr>
            <w:r>
              <w:rPr>
                <w:i/>
              </w:rPr>
              <w:t xml:space="preserve">Объемные тела. </w:t>
            </w:r>
            <w:r>
              <w:t xml:space="preserve">Шар, куб, цилиндр. </w:t>
            </w:r>
          </w:p>
          <w:p w:rsidR="003C237C" w:rsidRDefault="00615B56">
            <w:pPr>
              <w:spacing w:after="12" w:line="259" w:lineRule="auto"/>
              <w:ind w:left="0" w:right="0" w:firstLine="0"/>
              <w:jc w:val="left"/>
            </w:pPr>
            <w:r>
              <w:rPr>
                <w:b/>
              </w:rPr>
              <w:t xml:space="preserve">Цели: </w:t>
            </w:r>
          </w:p>
          <w:p w:rsidR="003C237C" w:rsidRDefault="00615B56">
            <w:pPr>
              <w:spacing w:after="0" w:line="259" w:lineRule="auto"/>
              <w:ind w:left="0" w:right="0" w:firstLine="0"/>
              <w:jc w:val="left"/>
            </w:pPr>
            <w:r>
              <w:rPr>
                <w:u w:val="single" w:color="000000"/>
              </w:rPr>
              <w:t>Учить:</w:t>
            </w:r>
            <w:r>
              <w:t xml:space="preserve"> </w:t>
            </w:r>
          </w:p>
          <w:p w:rsidR="003C237C" w:rsidRDefault="00615B56">
            <w:pPr>
              <w:numPr>
                <w:ilvl w:val="0"/>
                <w:numId w:val="127"/>
              </w:numPr>
              <w:spacing w:after="0" w:line="276" w:lineRule="auto"/>
              <w:ind w:right="0" w:firstLine="0"/>
              <w:jc w:val="left"/>
            </w:pPr>
            <w:r>
              <w:t xml:space="preserve">считать по образцу и воспроизводить такое же количество предметов; </w:t>
            </w:r>
          </w:p>
          <w:p w:rsidR="003C237C" w:rsidRDefault="00615B56">
            <w:pPr>
              <w:numPr>
                <w:ilvl w:val="0"/>
                <w:numId w:val="127"/>
              </w:numPr>
              <w:spacing w:after="25" w:line="259" w:lineRule="auto"/>
              <w:ind w:right="0" w:firstLine="0"/>
              <w:jc w:val="left"/>
            </w:pPr>
            <w:r>
              <w:t xml:space="preserve">соотносить </w:t>
            </w:r>
            <w:r>
              <w:tab/>
              <w:t xml:space="preserve">цифру </w:t>
            </w:r>
            <w:r>
              <w:tab/>
              <w:t xml:space="preserve">с </w:t>
            </w:r>
            <w:r>
              <w:tab/>
              <w:t xml:space="preserve">количеством </w:t>
            </w:r>
          </w:p>
          <w:p w:rsidR="003C237C" w:rsidRDefault="00615B56">
            <w:pPr>
              <w:spacing w:after="0" w:line="259" w:lineRule="auto"/>
              <w:ind w:left="0" w:right="0" w:firstLine="0"/>
              <w:jc w:val="left"/>
            </w:pPr>
            <w:r>
              <w:t xml:space="preserve">предметов; </w:t>
            </w:r>
          </w:p>
          <w:p w:rsidR="003C237C" w:rsidRDefault="00615B56">
            <w:pPr>
              <w:numPr>
                <w:ilvl w:val="0"/>
                <w:numId w:val="127"/>
              </w:numPr>
              <w:spacing w:after="0" w:line="257" w:lineRule="auto"/>
              <w:ind w:right="0" w:firstLine="0"/>
              <w:jc w:val="left"/>
            </w:pPr>
            <w:r>
              <w:t xml:space="preserve">различать понятия «вчера», «сегодня», «завтра», и правильно пользоваться этими словами; </w:t>
            </w:r>
          </w:p>
          <w:p w:rsidR="003C237C" w:rsidRDefault="00615B56">
            <w:pPr>
              <w:numPr>
                <w:ilvl w:val="0"/>
                <w:numId w:val="127"/>
              </w:numPr>
              <w:spacing w:after="0" w:line="279" w:lineRule="auto"/>
              <w:ind w:right="0" w:firstLine="0"/>
              <w:jc w:val="left"/>
            </w:pPr>
            <w:r>
              <w:t xml:space="preserve">упражнять в сравнении двух групп предметов. </w:t>
            </w:r>
          </w:p>
          <w:p w:rsidR="003C237C" w:rsidRDefault="00615B56">
            <w:pPr>
              <w:spacing w:after="0" w:line="257" w:lineRule="auto"/>
              <w:ind w:left="0" w:right="67" w:firstLine="0"/>
            </w:pPr>
            <w:r>
              <w:t xml:space="preserve">Закреплять знания о геометрических фигурах круг, овал, прямоугольник, квадрат. </w:t>
            </w:r>
          </w:p>
          <w:p w:rsidR="003C237C" w:rsidRDefault="00615B56">
            <w:pPr>
              <w:spacing w:after="0" w:line="259" w:lineRule="auto"/>
              <w:ind w:left="0" w:right="0" w:firstLine="0"/>
            </w:pPr>
            <w:r>
              <w:t xml:space="preserve">Знакомить с геометрическими телами шар, куб, цилиндр.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62" w:lineRule="auto"/>
              <w:ind w:left="34" w:right="57" w:firstLine="0"/>
            </w:pPr>
            <w:r>
              <w:t xml:space="preserve">Е.В. Колесникова «Математика для детей 4-5 лет». Занятие № 22. </w:t>
            </w:r>
          </w:p>
          <w:p w:rsidR="003C237C" w:rsidRDefault="00615B56">
            <w:pPr>
              <w:spacing w:after="0" w:line="259" w:lineRule="auto"/>
              <w:ind w:left="34" w:right="0" w:firstLine="0"/>
              <w:jc w:val="left"/>
            </w:pPr>
            <w:r>
              <w:t>Стр. 60</w:t>
            </w:r>
            <w:r>
              <w:rPr>
                <w:rFonts w:ascii="Calibri" w:eastAsia="Calibri" w:hAnsi="Calibri" w:cs="Calibri"/>
                <w:sz w:val="22"/>
              </w:rPr>
              <w:t xml:space="preserve"> </w:t>
            </w:r>
          </w:p>
          <w:p w:rsidR="003C237C" w:rsidRDefault="00615B56">
            <w:pPr>
              <w:spacing w:after="0" w:line="259" w:lineRule="auto"/>
              <w:ind w:left="34" w:right="0" w:firstLine="0"/>
              <w:jc w:val="left"/>
            </w:pPr>
            <w:r>
              <w:t xml:space="preserve"> </w:t>
            </w:r>
          </w:p>
        </w:tc>
      </w:tr>
      <w:tr w:rsidR="003C237C">
        <w:trPr>
          <w:trHeight w:val="5536"/>
        </w:trPr>
        <w:tc>
          <w:tcPr>
            <w:tcW w:w="96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295" w:right="0" w:firstLine="0"/>
              <w:jc w:val="left"/>
            </w:pPr>
            <w:r>
              <w:rPr>
                <w:rFonts w:ascii="Calibri" w:eastAsia="Calibri" w:hAnsi="Calibri" w:cs="Calibri"/>
                <w:noProof/>
                <w:sz w:val="22"/>
              </w:rPr>
              <w:lastRenderedPageBreak/>
              <mc:AlternateContent>
                <mc:Choice Requires="wpg">
                  <w:drawing>
                    <wp:inline distT="0" distB="0" distL="0" distR="0">
                      <wp:extent cx="168754" cy="659892"/>
                      <wp:effectExtent l="0" t="0" r="0" b="0"/>
                      <wp:docPr id="392015" name="Group 392015"/>
                      <wp:cNvGraphicFramePr/>
                      <a:graphic xmlns:a="http://schemas.openxmlformats.org/drawingml/2006/main">
                        <a:graphicData uri="http://schemas.microsoft.com/office/word/2010/wordprocessingGroup">
                          <wpg:wgp>
                            <wpg:cNvGrpSpPr/>
                            <wpg:grpSpPr>
                              <a:xfrm>
                                <a:off x="0" y="0"/>
                                <a:ext cx="168754" cy="659892"/>
                                <a:chOff x="0" y="0"/>
                                <a:chExt cx="168754" cy="659892"/>
                              </a:xfrm>
                            </wpg:grpSpPr>
                            <wps:wsp>
                              <wps:cNvPr id="10092" name="Rectangle 10092"/>
                              <wps:cNvSpPr/>
                              <wps:spPr>
                                <a:xfrm rot="-5399999">
                                  <a:off x="61517" y="497029"/>
                                  <a:ext cx="101346" cy="224380"/>
                                </a:xfrm>
                                <a:prstGeom prst="rect">
                                  <a:avLst/>
                                </a:prstGeom>
                                <a:ln>
                                  <a:noFill/>
                                </a:ln>
                              </wps:spPr>
                              <wps:txbx>
                                <w:txbxContent>
                                  <w:p w:rsidR="003C237C" w:rsidRDefault="00615B56">
                                    <w:pPr>
                                      <w:spacing w:after="160" w:line="259" w:lineRule="auto"/>
                                      <w:ind w:left="0" w:right="0" w:firstLine="0"/>
                                      <w:jc w:val="left"/>
                                    </w:pPr>
                                    <w:r>
                                      <w:rPr>
                                        <w:b/>
                                      </w:rPr>
                                      <w:t>3</w:t>
                                    </w:r>
                                  </w:p>
                                </w:txbxContent>
                              </wps:txbx>
                              <wps:bodyPr horzOverflow="overflow" vert="horz" lIns="0" tIns="0" rIns="0" bIns="0" rtlCol="0">
                                <a:noAutofit/>
                              </wps:bodyPr>
                            </wps:wsp>
                            <wps:wsp>
                              <wps:cNvPr id="10093" name="Rectangle 10093"/>
                              <wps:cNvSpPr/>
                              <wps:spPr>
                                <a:xfrm rot="-5399999">
                                  <a:off x="86853" y="446165"/>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0094" name="Rectangle 10094"/>
                              <wps:cNvSpPr/>
                              <wps:spPr>
                                <a:xfrm rot="-5399999">
                                  <a:off x="86854" y="406541"/>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0095" name="Rectangle 10095"/>
                              <wps:cNvSpPr/>
                              <wps:spPr>
                                <a:xfrm rot="-5399999">
                                  <a:off x="-187084" y="103666"/>
                                  <a:ext cx="620439"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10096" name="Rectangle 10096"/>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2015" o:spid="_x0000_s1223" style="width:13.3pt;height:51.95pt;mso-position-horizontal-relative:char;mso-position-vertical-relative:line" coordsize="1687,65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Tht0gIAADkMAAAOAAAAZHJzL2Uyb0RvYy54bWzkVttu3CAQfa/Uf0C8b2x8YW0r3qhqmqhS&#10;1URN+wGsjS+SbSwg8aZf3wFftptElbqVtpGyDywweDhzDjNwfrFrG/TApapFl2Jy5mLEu0zkdVem&#10;+Mf3q1WEkdKsy1kjOp7iR67wxeb9u/OhT7gnKtHkXCJw0qlk6FNcad0njqOyirdMnYmed2AshGyZ&#10;hqEsnVyyAby3jeO5LnUGIfNeiowrBbOXoxFvrP+i4Jm+KQrFNWpSDNi0baVtt6Z1NucsKSXrqzqb&#10;YLAjULSs7mDTxdUl0wzdy/qZq7bOpFCi0GeZaB1RFHXGbQwQDXGfRHMtxX1vYymToewXmoDaJzwd&#10;7Tb7+nArUZ2n2I8BQYhRx1rQyW6NpjkgaejLBNZey/6uv5XTRDmOTNy7QrbmHyJCO0vv40Iv32mU&#10;wSSh0ToMMMrARMM4ir2R/qwCjZ59lVWf/vidM2/qGGwLlKGHg6T2XKl/4+quYj23EigT/8QVcV0A&#10;P1H1DQ4Z68qGo3HakmNXL1SpRAFrM09ICjiHq9CPzc8em4k2SkKyxgj4CeK168UjPwt/LvEDOvLn&#10;eYEf2eO78MCSXip9zUWLTCfFEoBZ7+zhi9IAC5bOSwyWpjNtJ67qphmtZgbonOGant5td/Z8kGBt&#10;4Ji5rcgfgYlKyJ83kPtFI4YUi6mHTTmA3Y0Vo+ZzBwqYzJs7cu5s547UzUdh83PE8+Fei6K2gPe7&#10;TcBA2hHDSTT2X9bYn4mAE/HXGkc0CsGv0TighIaHGocuXYPVpIiVmBjz6SSO5sjejMRQj8aKd5jG&#10;wUzEsRKDXyOxS8PAasiSOY3/s8S2qOzz6g1k8XKpHUpsM88QcYzEKxKt3WgUmbg+pfQwj6nnBn48&#10;JjKJCCHWfrJEDu3V8KZUhovxpUS2vB+rsqnVo8arOA68V1WrQ1tWXoPE9gEG71N7UU1vafMA/n1s&#10;r+/9i3/zCwAA//8DAFBLAwQUAAYACAAAACEAt1D7O9sAAAAEAQAADwAAAGRycy9kb3ducmV2Lnht&#10;bEyPQUvDQBCF74L/YRnBm92kxWBjNqUU9VQEW0F6mybTJDQ7G7LbJP33jl708mB4j/e+yVaTbdVA&#10;vW8cG4hnESjiwpUNVwY+968PT6B8QC6xdUwGruRhld/eZJiWbuQPGnahUlLCPkUDdQhdqrUvarLo&#10;Z64jFu/keotBzr7SZY+jlNtWz6Mo0RYbloUaO9rUVJx3F2vgbcRxvYhfhu35tLke9o/vX9uYjLm/&#10;m9bPoAJN4S8MP/iCDrkwHd2FS69aA/JI+FXx5kkC6iiZaLEEnWf6P3z+DQAA//8DAFBLAQItABQA&#10;BgAIAAAAIQC2gziS/gAAAOEBAAATAAAAAAAAAAAAAAAAAAAAAABbQ29udGVudF9UeXBlc10ueG1s&#10;UEsBAi0AFAAGAAgAAAAhADj9If/WAAAAlAEAAAsAAAAAAAAAAAAAAAAALwEAAF9yZWxzLy5yZWxz&#10;UEsBAi0AFAAGAAgAAAAhABFtOG3SAgAAOQwAAA4AAAAAAAAAAAAAAAAALgIAAGRycy9lMm9Eb2Mu&#10;eG1sUEsBAi0AFAAGAAgAAAAhALdQ+zvbAAAABAEAAA8AAAAAAAAAAAAAAAAALAUAAGRycy9kb3du&#10;cmV2LnhtbFBLBQYAAAAABAAEAPMAAAA0BgAAAAA=&#10;">
                      <v:rect id="Rectangle 10092" o:spid="_x0000_s1224" style="position:absolute;left:615;top:4970;width:1013;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VUh8QA&#10;AADeAAAADwAAAGRycy9kb3ducmV2LnhtbERPS2sCMRC+F/wPYQRvNVGk1dUoIpTtpUK1lR6nm9kH&#10;bibbTdTtvzeC4G0+vucsVp2txZlaXznWMBoqEMSZMxUXGr72b89TED4gG6wdk4Z/8rBa9p4WmBh3&#10;4U8670IhYgj7BDWUITSJlD4ryaIfuoY4crlrLYYI20KaFi8x3NZyrNSLtFhxbCixoU1J2XF3shq+&#10;R/vTIfXbX/7J/14nHyHd5kWq9aDfrecgAnXhIb67302cr9RsDLd34g1ye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blVIf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3</w:t>
                              </w:r>
                            </w:p>
                          </w:txbxContent>
                        </v:textbox>
                      </v:rect>
                      <v:rect id="Rectangle 10093" o:spid="_x0000_s1225" style="position:absolute;left:869;top:4461;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nxHMQA&#10;AADeAAAADwAAAGRycy9kb3ducmV2LnhtbERPS2sCMRC+C/0PYQq9aaIt1m6NUoSyvSj4pMfpZvZB&#10;N5PtJur6740g9DYf33Om887W4kStrxxrGA4UCOLMmYoLDbvtZ38Cwgdkg7Vj0nAhD/PZQ2+KiXFn&#10;XtNpEwoRQ9gnqKEMoUmk9FlJFv3ANcSRy11rMUTYFtK0eI7htpYjpcbSYsWxocSGFiVlv5uj1bAf&#10;bo+H1K9++Dv/e31ZhnSVF6nWT4/dxzuIQF34F9/dXybOV+rtGW7vxBvk7A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mp8Rz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10094" o:spid="_x0000_s1226" style="position:absolute;left:868;top:4065;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BpaMQA&#10;AADeAAAADwAAAGRycy9kb3ducmV2LnhtbERPS2sCMRC+F/wPYQRvNbFIq6tRRJDtpUK1lR6nm9kH&#10;bibbTdTtvzeC4G0+vufMl52txZlaXznWMBoqEMSZMxUXGr72m+cJCB+QDdaOScM/eVguek9zTIy7&#10;8Cedd6EQMYR9ghrKEJpESp+VZNEPXUMcudy1FkOEbSFNi5cYbmv5otSrtFhxbCixoXVJ2XF3shq+&#10;R/vTIfXbX/7J/97GHyHd5kWq9aDfrWYgAnXhIb67302cr9R0DLd34g1yc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ZAaWj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10095" o:spid="_x0000_s1227" style="position:absolute;left:-1871;top:1037;width:620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zM88QA&#10;AADeAAAADwAAAGRycy9kb3ducmV2LnhtbERPS2sCMRC+C/0PYQq9aaK01m6NUoSyvSj4pMfpZvZB&#10;N5PtJur6740g9DYf33Om887W4kStrxxrGA4UCOLMmYoLDbvtZ38Cwgdkg7Vj0nAhD/PZQ2+KiXFn&#10;XtNpEwoRQ9gnqKEMoUmk9FlJFv3ANcSRy11rMUTYFtK0eI7htpYjpcbSYsWxocSGFiVlv5uj1bAf&#10;bo+H1K9++Dv/e31ehnSVF6nWT4/dxzuIQF34F9/dXybOV+rtBW7vxBvk7A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kMzPP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неделя</w:t>
                              </w:r>
                            </w:p>
                          </w:txbxContent>
                        </v:textbox>
                      </v:rect>
                      <v:rect id="Rectangle 10096" o:spid="_x0000_s1228"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d5ShMQA&#10;AADeAAAADwAAAGRycy9kb3ducmV2LnhtbERPS2sCMRC+F/wPYQRvNVGK1q1RSqGslwo+8ThuZh90&#10;M1k3Ubf/vikIvc3H95z5srO1uFHrK8caRkMFgjhzpuJCw373+fwKwgdkg7Vj0vBDHpaL3tMcE+Pu&#10;vKHbNhQihrBPUEMZQpNI6bOSLPqha4gjl7vWYoiwLaRp8R7DbS3HSk2kxYpjQ4kNfZSUfW+vVsNh&#10;tLseU78+8ym/TF++QrrOi1TrQb97fwMRqAv/4od7ZeJ8pWYT+Hsn3iA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neUoT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0" w:right="0" w:firstLine="0"/>
              <w:jc w:val="left"/>
            </w:pPr>
            <w:r>
              <w:rPr>
                <w:b/>
              </w:rPr>
              <w:t>«День защитника Отечества»</w:t>
            </w:r>
            <w:r>
              <w:t xml:space="preserve"> </w:t>
            </w: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spacing w:after="299" w:line="263" w:lineRule="auto"/>
              <w:ind w:left="0" w:right="0" w:firstLine="0"/>
              <w:jc w:val="left"/>
            </w:pPr>
            <w:r>
              <w:rPr>
                <w:i/>
              </w:rPr>
              <w:t xml:space="preserve">Количество и счет. </w:t>
            </w:r>
            <w:r>
              <w:t xml:space="preserve">Закрепление знаний о порядковых числительных; установление соответствия </w:t>
            </w:r>
            <w:r>
              <w:tab/>
              <w:t xml:space="preserve">между </w:t>
            </w:r>
            <w:r>
              <w:tab/>
              <w:t xml:space="preserve">количеством предметов </w:t>
            </w:r>
            <w:r>
              <w:tab/>
              <w:t xml:space="preserve">и </w:t>
            </w:r>
            <w:r>
              <w:tab/>
              <w:t xml:space="preserve">цифрой. </w:t>
            </w:r>
            <w:r>
              <w:tab/>
            </w:r>
            <w:r>
              <w:rPr>
                <w:i/>
              </w:rPr>
              <w:t xml:space="preserve">Геометрические фигуры. </w:t>
            </w:r>
            <w:r>
              <w:t xml:space="preserve">Закрепление знаний о круге, квадрате, </w:t>
            </w:r>
            <w:r>
              <w:tab/>
              <w:t xml:space="preserve">треугольнике, </w:t>
            </w:r>
            <w:r>
              <w:tab/>
              <w:t xml:space="preserve">овале, прямоугольнике. </w:t>
            </w:r>
          </w:p>
          <w:p w:rsidR="003C237C" w:rsidRDefault="00615B56">
            <w:pPr>
              <w:spacing w:after="15" w:line="259" w:lineRule="auto"/>
              <w:ind w:left="0" w:right="0" w:firstLine="0"/>
              <w:jc w:val="left"/>
            </w:pPr>
            <w:r>
              <w:rPr>
                <w:b/>
              </w:rPr>
              <w:t xml:space="preserve">Цели: </w:t>
            </w:r>
          </w:p>
          <w:p w:rsidR="003C237C" w:rsidRDefault="00615B56">
            <w:pPr>
              <w:spacing w:after="25" w:line="259" w:lineRule="auto"/>
              <w:ind w:left="0" w:right="0" w:firstLine="0"/>
              <w:jc w:val="left"/>
            </w:pPr>
            <w:r>
              <w:rPr>
                <w:u w:val="single" w:color="000000"/>
              </w:rPr>
              <w:t>Продолжать учить:</w:t>
            </w:r>
            <w:r>
              <w:t xml:space="preserve"> </w:t>
            </w:r>
          </w:p>
          <w:p w:rsidR="003C237C" w:rsidRDefault="00615B56">
            <w:pPr>
              <w:numPr>
                <w:ilvl w:val="0"/>
                <w:numId w:val="128"/>
              </w:numPr>
              <w:spacing w:after="0" w:line="259" w:lineRule="auto"/>
              <w:ind w:right="0" w:firstLine="0"/>
              <w:jc w:val="left"/>
            </w:pPr>
            <w:r>
              <w:t xml:space="preserve">порядковому счету (в пределах 5);  </w:t>
            </w:r>
          </w:p>
          <w:p w:rsidR="003C237C" w:rsidRDefault="00615B56">
            <w:pPr>
              <w:numPr>
                <w:ilvl w:val="0"/>
                <w:numId w:val="128"/>
              </w:numPr>
              <w:spacing w:after="0" w:line="277" w:lineRule="auto"/>
              <w:ind w:right="0" w:firstLine="0"/>
              <w:jc w:val="left"/>
            </w:pPr>
            <w:r>
              <w:t xml:space="preserve">различать количественный и порядковый счет; </w:t>
            </w:r>
          </w:p>
          <w:p w:rsidR="003C237C" w:rsidRDefault="00615B56">
            <w:pPr>
              <w:numPr>
                <w:ilvl w:val="0"/>
                <w:numId w:val="128"/>
              </w:numPr>
              <w:spacing w:after="31" w:line="259" w:lineRule="auto"/>
              <w:ind w:right="0" w:firstLine="0"/>
              <w:jc w:val="left"/>
            </w:pPr>
            <w:r>
              <w:t xml:space="preserve">правильно </w:t>
            </w:r>
            <w:r>
              <w:tab/>
              <w:t xml:space="preserve">отвечать </w:t>
            </w:r>
            <w:r>
              <w:tab/>
              <w:t xml:space="preserve">на </w:t>
            </w:r>
            <w:r>
              <w:tab/>
              <w:t xml:space="preserve">вопросы </w:t>
            </w:r>
          </w:p>
          <w:p w:rsidR="003C237C" w:rsidRDefault="00615B56">
            <w:pPr>
              <w:spacing w:after="0" w:line="259" w:lineRule="auto"/>
              <w:ind w:left="0" w:right="0" w:firstLine="0"/>
              <w:jc w:val="left"/>
            </w:pPr>
            <w:r>
              <w:t xml:space="preserve">«сколько?», «какой по счету?»; </w:t>
            </w:r>
          </w:p>
          <w:p w:rsidR="003C237C" w:rsidRDefault="00615B56">
            <w:pPr>
              <w:numPr>
                <w:ilvl w:val="0"/>
                <w:numId w:val="128"/>
              </w:numPr>
              <w:spacing w:after="0" w:line="280" w:lineRule="auto"/>
              <w:ind w:right="0" w:firstLine="0"/>
              <w:jc w:val="left"/>
            </w:pPr>
            <w:r>
              <w:t xml:space="preserve">соотносить цифру с числовой карточкой и количеством предметов. </w:t>
            </w:r>
          </w:p>
          <w:p w:rsidR="003C237C" w:rsidRDefault="00615B56">
            <w:pPr>
              <w:spacing w:after="0" w:line="259" w:lineRule="auto"/>
              <w:ind w:left="0" w:right="70" w:firstLine="0"/>
            </w:pPr>
            <w:r>
              <w:t xml:space="preserve">Закреплять знания о геометрических фигурах круг, квадрат, треугольник, прямоугольник, овал.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1" w:lineRule="auto"/>
              <w:ind w:left="34" w:right="57" w:firstLine="0"/>
            </w:pPr>
            <w:r>
              <w:t xml:space="preserve">Е.В. Колесникова «Математика для детей 4-5 лет». Занятие №   23. </w:t>
            </w:r>
          </w:p>
          <w:p w:rsidR="003C237C" w:rsidRDefault="00615B56">
            <w:pPr>
              <w:spacing w:after="0" w:line="259" w:lineRule="auto"/>
              <w:ind w:left="34" w:right="0" w:firstLine="0"/>
              <w:jc w:val="left"/>
            </w:pPr>
            <w:r>
              <w:t>Стр. 62</w:t>
            </w:r>
            <w:r>
              <w:rPr>
                <w:rFonts w:ascii="Calibri" w:eastAsia="Calibri" w:hAnsi="Calibri" w:cs="Calibri"/>
                <w:sz w:val="22"/>
              </w:rPr>
              <w:t xml:space="preserve"> </w:t>
            </w:r>
          </w:p>
          <w:p w:rsidR="003C237C" w:rsidRDefault="00615B56">
            <w:pPr>
              <w:spacing w:after="0" w:line="259" w:lineRule="auto"/>
              <w:ind w:left="34" w:right="0" w:firstLine="0"/>
              <w:jc w:val="left"/>
            </w:pPr>
            <w:r>
              <w:t xml:space="preserve"> </w:t>
            </w:r>
          </w:p>
        </w:tc>
      </w:tr>
      <w:tr w:rsidR="003C237C">
        <w:trPr>
          <w:trHeight w:val="1388"/>
        </w:trPr>
        <w:tc>
          <w:tcPr>
            <w:tcW w:w="96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295" w:right="0" w:firstLine="0"/>
              <w:jc w:val="left"/>
            </w:pPr>
            <w:r>
              <w:rPr>
                <w:rFonts w:ascii="Calibri" w:eastAsia="Calibri" w:hAnsi="Calibri" w:cs="Calibri"/>
                <w:noProof/>
                <w:sz w:val="22"/>
              </w:rPr>
              <mc:AlternateContent>
                <mc:Choice Requires="wpg">
                  <w:drawing>
                    <wp:inline distT="0" distB="0" distL="0" distR="0">
                      <wp:extent cx="168754" cy="659841"/>
                      <wp:effectExtent l="0" t="0" r="0" b="0"/>
                      <wp:docPr id="392186" name="Group 392186"/>
                      <wp:cNvGraphicFramePr/>
                      <a:graphic xmlns:a="http://schemas.openxmlformats.org/drawingml/2006/main">
                        <a:graphicData uri="http://schemas.microsoft.com/office/word/2010/wordprocessingGroup">
                          <wpg:wgp>
                            <wpg:cNvGrpSpPr/>
                            <wpg:grpSpPr>
                              <a:xfrm>
                                <a:off x="0" y="0"/>
                                <a:ext cx="168754" cy="659841"/>
                                <a:chOff x="0" y="0"/>
                                <a:chExt cx="168754" cy="659841"/>
                              </a:xfrm>
                            </wpg:grpSpPr>
                            <wps:wsp>
                              <wps:cNvPr id="391344" name="Rectangle 391344"/>
                              <wps:cNvSpPr/>
                              <wps:spPr>
                                <a:xfrm rot="-5399999">
                                  <a:off x="55230" y="490691"/>
                                  <a:ext cx="152019" cy="224380"/>
                                </a:xfrm>
                                <a:prstGeom prst="rect">
                                  <a:avLst/>
                                </a:prstGeom>
                                <a:ln>
                                  <a:noFill/>
                                </a:ln>
                              </wps:spPr>
                              <wps:txbx>
                                <w:txbxContent>
                                  <w:p w:rsidR="003C237C" w:rsidRDefault="00615B56">
                                    <w:pPr>
                                      <w:spacing w:after="160" w:line="259" w:lineRule="auto"/>
                                      <w:ind w:left="0" w:right="0" w:firstLine="0"/>
                                      <w:jc w:val="left"/>
                                    </w:pPr>
                                    <w:r>
                                      <w:rPr>
                                        <w:b/>
                                      </w:rPr>
                                      <w:t>4</w:t>
                                    </w:r>
                                  </w:p>
                                </w:txbxContent>
                              </wps:txbx>
                              <wps:bodyPr horzOverflow="overflow" vert="horz" lIns="0" tIns="0" rIns="0" bIns="0" rtlCol="0">
                                <a:noAutofit/>
                              </wps:bodyPr>
                            </wps:wsp>
                            <wps:wsp>
                              <wps:cNvPr id="391346" name="Rectangle 391346"/>
                              <wps:cNvSpPr/>
                              <wps:spPr>
                                <a:xfrm rot="-5399999">
                                  <a:off x="-1919" y="433542"/>
                                  <a:ext cx="152019"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0180" name="Rectangle 10180"/>
                              <wps:cNvSpPr/>
                              <wps:spPr>
                                <a:xfrm rot="-5399999">
                                  <a:off x="86853" y="406491"/>
                                  <a:ext cx="50673" cy="224379"/>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0181" name="Rectangle 10181"/>
                              <wps:cNvSpPr/>
                              <wps:spPr>
                                <a:xfrm rot="-5399999">
                                  <a:off x="-187084" y="103615"/>
                                  <a:ext cx="620439"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10182" name="Rectangle 10182"/>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2186" o:spid="_x0000_s1229" style="width:13.3pt;height:51.95pt;mso-position-horizontal-relative:char;mso-position-vertical-relative:line" coordsize="1687,65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m852QIAAD4MAAAOAAAAZHJzL2Uyb0RvYy54bWzkVttq3DAQfS/0H4TeN7Z8W9vEG0rThEJp&#10;QtJ+gNaWL2BbQlLiTb++I/myZRMK3cC2NPuglUayNHPOnJHOL3Zdix6ZVA3vM0zOXIxYn/Oi6asM&#10;f/92tYoxUpr2BW15zzL8xBS+2Lx/dz6IlHm85m3BJIJNepUOIsO11iJ1HJXXrKPqjAvWw2TJZUc1&#10;DGXlFJIOsHvXOp7rRs7AZSEkz5lSYL0cJ/HG7l+WLNc3ZamYRm2GwTdtW2nbrWmdzTlNK0lF3eST&#10;G/QILzra9HDostUl1RQ9yObZVl2TS654qc9y3jm8LJuc2RggGuIeRHMt+YOwsVTpUIkFJoD2AKej&#10;t82/Pt5K1BQZ9hOPxBFGPe2AJ3s0mmwA0iCqFNZeS3EvbuVkqMaRiXtXys78Q0RoZ+F9WuBlO41y&#10;MJIoXocBRjlMRWESB2SEP6+Bo2df5fWn337nzIc6xrfFlUFAIqk9Vup1WN3XVDBLgTLxL1gRP4BI&#10;RqzuIMtoX7UM8LJ2C49dv4ClUgW4zUghySETV6GfmJ9NnAm4MPR8yFNAKEjcKJkQWhAMIUuSEUHP&#10;C/zYJvCCBE2FVPqa8Q6ZToYleGZ3p49flAa3YOm8xPjS9qbt+VXTtuOssQCgs7ump3fbnc0QEnqG&#10;MGPb8uIJsKi5/HED6i9bPmSYTz1sCgKcbmYxaj/3wIHR3tyRc2c7d6RuP3Kr0NGfDw+al411eH/a&#10;5BiQO/pwGpYXRRywHM1QQFb8McsrkhgaDcu+HwYWVpr+Kyz7c2hvgmXiEpDRMymP5lcoOY7i0B85&#10;dqPgUMmhG61h1pRCI+R1YjA/nZCDN0cxeZliW2BNjTlOxvHajeEeABaJ60ckNLDuhRx5buBP5ZrE&#10;hBBbNE7HsnVnX0D/83JtFOu9zPJybx3DshHyyPEqSQLvgOMDIcc2oU5H8XIN/e1abV9h8Ei1VWx6&#10;UJtX8K9je4Pvn/2bnwAAAP//AwBQSwMEFAAGAAgAAAAhALdQ+zvbAAAABAEAAA8AAABkcnMvZG93&#10;bnJldi54bWxMj0FLw0AQhe+C/2EZwZvdpMVgYzalFPVUBFtBepsm0yQ0Oxuy2yT9945e9PJgeI/3&#10;vslWk23VQL1vHBuIZxEo4sKVDVcGPvevD0+gfEAusXVMBq7kYZXf3mSYlm7kDxp2oVJSwj5FA3UI&#10;Xaq1L2qy6GeuIxbv5HqLQc6+0mWPo5TbVs+jKNEWG5aFGjva1FScdxdr4G3Ecb2IX4bt+bS5HvaP&#10;71/bmIy5v5vWz6ACTeEvDD/4gg65MB3dhUuvWgPySPhV8eZJAuoomWixBJ1n+j98/g0AAP//AwBQ&#10;SwECLQAUAAYACAAAACEAtoM4kv4AAADhAQAAEwAAAAAAAAAAAAAAAAAAAAAAW0NvbnRlbnRfVHlw&#10;ZXNdLnhtbFBLAQItABQABgAIAAAAIQA4/SH/1gAAAJQBAAALAAAAAAAAAAAAAAAAAC8BAABfcmVs&#10;cy8ucmVsc1BLAQItABQABgAIAAAAIQDLum852QIAAD4MAAAOAAAAAAAAAAAAAAAAAC4CAABkcnMv&#10;ZTJvRG9jLnhtbFBLAQItABQABgAIAAAAIQC3UPs72wAAAAQBAAAPAAAAAAAAAAAAAAAAADMFAABk&#10;cnMvZG93bnJldi54bWxQSwUGAAAAAAQABADzAAAAOwYAAAAA&#10;">
                      <v:rect id="Rectangle 391344" o:spid="_x0000_s1230" style="position:absolute;left:552;top:4906;width:1520;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FhfMkA&#10;AADfAAAADwAAAGRycy9kb3ducmV2LnhtbESPT2vCQBTE74LfYXlCb7pJDbaNrlIKkl4qqG3p8Zl9&#10;+UOzb2N21fTbu4LQ4zAzv2EWq9404kydqy0riCcRCOLc6ppLBZ/79fgZhPPIGhvLpOCPHKyWw8EC&#10;U20vvKXzzpciQNilqKDyvk2ldHlFBt3EtsTBK2xn0AfZlVJ3eAlw08jHKJpJgzWHhQpbeqso/92d&#10;jIKveH/6ztzmwD/F8Sn58NmmKDOlHkb96xyEp97/h+/td61g+hJPkwRuf8IXkMsr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Q7FhfM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4</w:t>
                              </w:r>
                            </w:p>
                          </w:txbxContent>
                        </v:textbox>
                      </v:rect>
                      <v:rect id="Rectangle 391346" o:spid="_x0000_s1231" style="position:absolute;left:-19;top:4336;width:1520;height:224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C9akMkA&#10;AADfAAAADwAAAGRycy9kb3ducmV2LnhtbESPW2vCQBSE3wv9D8sR+lY3qeIlukoplPSlQo2Kj8fs&#10;yYVmz6bZVeO/7wqFPg4z8w2zXPemERfqXG1ZQTyMQBDnVtdcKthl788zEM4ja2wsk4IbOVivHh+W&#10;mGh75S+6bH0pAoRdggoq79tESpdXZNANbUscvMJ2Bn2QXSl1h9cAN418iaKJNFhzWKiwpbeK8u/t&#10;2SjYx9n5kLrNiY/Fz3T86dNNUaZKPQ361wUIT73/D/+1P7SC0TwejSdw/xO+gFz9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3C9akM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10180" o:spid="_x0000_s1232" style="position:absolute;left:868;top:4065;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P2K8gA&#10;AADeAAAADwAAAGRycy9kb3ducmV2LnhtbESPzWvCQBDF7wX/h2WE3uomRVqJrlIEiZcK9aP0OGYn&#10;HzQ7m2ZXTf/7zqHgbYZ58977LVaDa9WV+tB4NpBOElDEhbcNVwaOh83TDFSIyBZbz2TglwKslqOH&#10;BWbW3/iDrvtYKTHhkKGBOsYu0zoUNTkME98Ry630vcMoa19p2+NNzF2rn5PkRTtsWBJq7GhdU/G9&#10;vzgDp/Rw+czD7sxf5c/r9D3mu7LKjXkcD29zUJGGeBf/f2+t1E/SmQAIjsy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KQ/Yr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10181" o:spid="_x0000_s1233" style="position:absolute;left:-1871;top:1036;width:620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9TsMQA&#10;AADeAAAADwAAAGRycy9kb3ducmV2LnhtbERPS2vCQBC+F/wPyxS81U1E2hBdpQiSXir4xOM0O3nQ&#10;7GyaXTX+e1coeJuP7zmzRW8acaHO1ZYVxKMIBHFudc2lgv1u9ZaAcB5ZY2OZFNzIwWI+eJlhqu2V&#10;N3TZ+lKEEHYpKqi8b1MpXV6RQTeyLXHgCtsZ9AF2pdQdXkO4aeQ4it6lwZpDQ4UtLSvKf7dno+AQ&#10;787HzK1/+FT8fUy+fbYuykyp4Wv/OQXhqfdP8b/7S4f5UZzE8Hgn3CD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UPU7D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неделя</w:t>
                              </w:r>
                            </w:p>
                          </w:txbxContent>
                        </v:textbox>
                      </v:rect>
                      <v:rect id="Rectangle 10182" o:spid="_x0000_s1234"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3Nx8UA&#10;AADeAAAADwAAAGRycy9kb3ducmV2LnhtbERPS2vCQBC+C/6HZQRvuolIlZiNlEJJLxWqrXgcs5MH&#10;zc6m2VXTf98tCN7m43tOuh1MK67Uu8aygngegSAurG64UvB5eJ2tQTiPrLG1TAp+ycE2G49STLS9&#10;8Qdd974SIYRdggpq77tESlfUZNDNbUccuNL2Bn2AfSV1j7cQblq5iKInabDh0FBjRy81Fd/7i1Hw&#10;FR8ux9ztznwqf1bLd5/vyipXajoZnjcgPA3+Ib6733SYH8XrBfy/E26Q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3c3H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27" w:line="259" w:lineRule="auto"/>
              <w:ind w:left="0" w:right="0" w:firstLine="0"/>
              <w:jc w:val="left"/>
            </w:pPr>
            <w:r>
              <w:rPr>
                <w:b/>
              </w:rPr>
              <w:t xml:space="preserve">«Прощай, </w:t>
            </w:r>
          </w:p>
          <w:p w:rsidR="003C237C" w:rsidRDefault="00615B56">
            <w:pPr>
              <w:spacing w:after="0" w:line="259" w:lineRule="auto"/>
              <w:ind w:left="0" w:right="0" w:firstLine="0"/>
              <w:jc w:val="left"/>
            </w:pPr>
            <w:r>
              <w:rPr>
                <w:b/>
              </w:rPr>
              <w:t xml:space="preserve">зимушка» </w:t>
            </w:r>
          </w:p>
          <w:p w:rsidR="003C237C" w:rsidRDefault="00615B56">
            <w:pPr>
              <w:spacing w:after="0" w:line="259" w:lineRule="auto"/>
              <w:ind w:left="0" w:right="0" w:firstLine="0"/>
              <w:jc w:val="left"/>
            </w:pPr>
            <w:r>
              <w:t xml:space="preserve"> </w:t>
            </w:r>
          </w:p>
          <w:p w:rsidR="003C237C" w:rsidRDefault="00615B56">
            <w:pPr>
              <w:spacing w:after="0" w:line="259" w:lineRule="auto"/>
              <w:ind w:left="0" w:right="0" w:firstLine="0"/>
              <w:jc w:val="left"/>
            </w:pPr>
            <w:r>
              <w:t xml:space="preserve"> </w:t>
            </w: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4" w:firstLine="0"/>
            </w:pPr>
            <w:r>
              <w:rPr>
                <w:i/>
              </w:rPr>
              <w:t xml:space="preserve">Количество и счет. </w:t>
            </w:r>
            <w:r>
              <w:t xml:space="preserve">Установление соответствия между цифрой и количеством предметов. </w:t>
            </w:r>
            <w:r>
              <w:rPr>
                <w:i/>
              </w:rPr>
              <w:t xml:space="preserve">Ориентировка в пространстве. </w:t>
            </w:r>
            <w:r>
              <w:t xml:space="preserve">Слева, посередине, справа. </w:t>
            </w:r>
            <w:r>
              <w:rPr>
                <w:i/>
              </w:rPr>
              <w:t xml:space="preserve">Логическая задача. </w:t>
            </w:r>
            <w:r>
              <w:t xml:space="preserve">Развитие внимания.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34" w:right="57" w:firstLine="0"/>
            </w:pPr>
            <w:r>
              <w:t>Е.В. Колесникова «Математика для детей 4-5 лет». Занятие №   24. Стр.64</w:t>
            </w:r>
            <w:r>
              <w:rPr>
                <w:rFonts w:ascii="Calibri" w:eastAsia="Calibri" w:hAnsi="Calibri" w:cs="Calibri"/>
                <w:sz w:val="22"/>
              </w:rPr>
              <w:t xml:space="preserve"> </w:t>
            </w:r>
          </w:p>
        </w:tc>
      </w:tr>
    </w:tbl>
    <w:p w:rsidR="003C237C" w:rsidRDefault="003C237C">
      <w:pPr>
        <w:spacing w:after="0" w:line="259" w:lineRule="auto"/>
        <w:ind w:left="-1556" w:right="317" w:firstLine="0"/>
        <w:jc w:val="left"/>
      </w:pPr>
    </w:p>
    <w:tbl>
      <w:tblPr>
        <w:tblStyle w:val="TableGrid"/>
        <w:tblW w:w="9575" w:type="dxa"/>
        <w:tblInd w:w="34" w:type="dxa"/>
        <w:tblCellMar>
          <w:top w:w="7" w:type="dxa"/>
          <w:right w:w="10" w:type="dxa"/>
        </w:tblCellMar>
        <w:tblLook w:val="04A0" w:firstRow="1" w:lastRow="0" w:firstColumn="1" w:lastColumn="0" w:noHBand="0" w:noVBand="1"/>
      </w:tblPr>
      <w:tblGrid>
        <w:gridCol w:w="961"/>
        <w:gridCol w:w="1602"/>
        <w:gridCol w:w="242"/>
        <w:gridCol w:w="4681"/>
        <w:gridCol w:w="2089"/>
      </w:tblGrid>
      <w:tr w:rsidR="003C237C">
        <w:trPr>
          <w:trHeight w:val="2770"/>
        </w:trPr>
        <w:tc>
          <w:tcPr>
            <w:tcW w:w="961"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gridSpan w:val="2"/>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spacing w:after="13" w:line="259" w:lineRule="auto"/>
              <w:ind w:left="110" w:right="0" w:firstLine="0"/>
              <w:jc w:val="left"/>
            </w:pPr>
            <w:r>
              <w:rPr>
                <w:b/>
              </w:rPr>
              <w:t xml:space="preserve">Цели: </w:t>
            </w:r>
          </w:p>
          <w:p w:rsidR="003C237C" w:rsidRDefault="00615B56">
            <w:pPr>
              <w:spacing w:after="3" w:line="259" w:lineRule="auto"/>
              <w:ind w:left="110" w:right="0" w:firstLine="0"/>
              <w:jc w:val="left"/>
            </w:pPr>
            <w:r>
              <w:rPr>
                <w:u w:val="single" w:color="000000"/>
              </w:rPr>
              <w:t>Учить</w:t>
            </w:r>
            <w:r>
              <w:t xml:space="preserve">: </w:t>
            </w:r>
          </w:p>
          <w:p w:rsidR="003C237C" w:rsidRDefault="00615B56">
            <w:pPr>
              <w:numPr>
                <w:ilvl w:val="0"/>
                <w:numId w:val="129"/>
              </w:numPr>
              <w:spacing w:after="30" w:line="259" w:lineRule="auto"/>
              <w:ind w:right="0" w:firstLine="0"/>
              <w:jc w:val="left"/>
            </w:pPr>
            <w:r>
              <w:t xml:space="preserve">соотносить </w:t>
            </w:r>
            <w:r>
              <w:tab/>
              <w:t xml:space="preserve">цифру </w:t>
            </w:r>
            <w:r>
              <w:tab/>
              <w:t xml:space="preserve">с </w:t>
            </w:r>
            <w:r>
              <w:tab/>
              <w:t xml:space="preserve">количеством </w:t>
            </w:r>
          </w:p>
          <w:p w:rsidR="003C237C" w:rsidRDefault="00615B56">
            <w:pPr>
              <w:spacing w:after="0" w:line="259" w:lineRule="auto"/>
              <w:ind w:left="110" w:right="0" w:firstLine="0"/>
              <w:jc w:val="left"/>
            </w:pPr>
            <w:r>
              <w:t xml:space="preserve">предметов; </w:t>
            </w:r>
          </w:p>
          <w:p w:rsidR="003C237C" w:rsidRDefault="00615B56">
            <w:pPr>
              <w:numPr>
                <w:ilvl w:val="0"/>
                <w:numId w:val="129"/>
              </w:numPr>
              <w:spacing w:after="0" w:line="273" w:lineRule="auto"/>
              <w:ind w:right="0" w:firstLine="0"/>
              <w:jc w:val="left"/>
            </w:pPr>
            <w:r>
              <w:t xml:space="preserve">обозначать  словами положение предмета на </w:t>
            </w:r>
            <w:r>
              <w:tab/>
              <w:t xml:space="preserve">листе </w:t>
            </w:r>
            <w:r>
              <w:tab/>
              <w:t xml:space="preserve">бумаги </w:t>
            </w:r>
            <w:r>
              <w:tab/>
              <w:t xml:space="preserve">(слева, </w:t>
            </w:r>
            <w:r>
              <w:tab/>
              <w:t xml:space="preserve">справа, </w:t>
            </w:r>
            <w:r>
              <w:tab/>
              <w:t xml:space="preserve">по середине). </w:t>
            </w:r>
          </w:p>
          <w:p w:rsidR="003C237C" w:rsidRDefault="00615B56">
            <w:pPr>
              <w:spacing w:after="0" w:line="280" w:lineRule="auto"/>
              <w:ind w:left="110" w:right="0" w:firstLine="0"/>
              <w:jc w:val="left"/>
            </w:pPr>
            <w:r>
              <w:t xml:space="preserve">Способствовать </w:t>
            </w:r>
            <w:r>
              <w:tab/>
              <w:t xml:space="preserve">развитию </w:t>
            </w:r>
            <w:r>
              <w:tab/>
              <w:t xml:space="preserve">зрительного внимания. </w:t>
            </w:r>
          </w:p>
          <w:p w:rsidR="003C237C" w:rsidRDefault="00615B56">
            <w:pPr>
              <w:spacing w:after="0" w:line="259" w:lineRule="auto"/>
              <w:ind w:left="110" w:right="0" w:firstLine="0"/>
              <w:jc w:val="left"/>
            </w:pPr>
            <w:r>
              <w:t xml:space="preserve">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4" w:right="0" w:firstLine="0"/>
              <w:jc w:val="left"/>
            </w:pPr>
            <w:r>
              <w:t xml:space="preserve"> </w:t>
            </w:r>
          </w:p>
        </w:tc>
      </w:tr>
      <w:tr w:rsidR="003C237C">
        <w:trPr>
          <w:trHeight w:val="4979"/>
        </w:trPr>
        <w:tc>
          <w:tcPr>
            <w:tcW w:w="96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3" w:right="0" w:firstLine="0"/>
              <w:jc w:val="left"/>
            </w:pPr>
            <w:r>
              <w:rPr>
                <w:rFonts w:ascii="Calibri" w:eastAsia="Calibri" w:hAnsi="Calibri" w:cs="Calibri"/>
                <w:noProof/>
                <w:sz w:val="22"/>
              </w:rPr>
              <w:lastRenderedPageBreak/>
              <mc:AlternateContent>
                <mc:Choice Requires="wpg">
                  <w:drawing>
                    <wp:inline distT="0" distB="0" distL="0" distR="0">
                      <wp:extent cx="525395" cy="659892"/>
                      <wp:effectExtent l="0" t="0" r="0" b="0"/>
                      <wp:docPr id="388736" name="Group 388736"/>
                      <wp:cNvGraphicFramePr/>
                      <a:graphic xmlns:a="http://schemas.openxmlformats.org/drawingml/2006/main">
                        <a:graphicData uri="http://schemas.microsoft.com/office/word/2010/wordprocessingGroup">
                          <wpg:wgp>
                            <wpg:cNvGrpSpPr/>
                            <wpg:grpSpPr>
                              <a:xfrm>
                                <a:off x="0" y="0"/>
                                <a:ext cx="525395" cy="659892"/>
                                <a:chOff x="0" y="0"/>
                                <a:chExt cx="525395" cy="659892"/>
                              </a:xfrm>
                            </wpg:grpSpPr>
                            <wps:wsp>
                              <wps:cNvPr id="10297" name="Rectangle 10297"/>
                              <wps:cNvSpPr/>
                              <wps:spPr>
                                <a:xfrm rot="-5399999">
                                  <a:off x="-175430" y="203712"/>
                                  <a:ext cx="597130" cy="181116"/>
                                </a:xfrm>
                                <a:prstGeom prst="rect">
                                  <a:avLst/>
                                </a:prstGeom>
                                <a:ln>
                                  <a:noFill/>
                                </a:ln>
                              </wps:spPr>
                              <wps:txbx>
                                <w:txbxContent>
                                  <w:p w:rsidR="003C237C" w:rsidRDefault="00615B56">
                                    <w:pPr>
                                      <w:spacing w:after="160" w:line="259" w:lineRule="auto"/>
                                      <w:ind w:left="0" w:right="0" w:firstLine="0"/>
                                      <w:jc w:val="left"/>
                                    </w:pPr>
                                    <w:r>
                                      <w:rPr>
                                        <w:b/>
                                      </w:rPr>
                                      <w:t>МАРТ</w:t>
                                    </w:r>
                                  </w:p>
                                </w:txbxContent>
                              </wps:txbx>
                              <wps:bodyPr horzOverflow="overflow" vert="horz" lIns="0" tIns="0" rIns="0" bIns="0" rtlCol="0">
                                <a:noAutofit/>
                              </wps:bodyPr>
                            </wps:wsp>
                            <wps:wsp>
                              <wps:cNvPr id="10298" name="Rectangle 10298"/>
                              <wps:cNvSpPr/>
                              <wps:spPr>
                                <a:xfrm rot="-5399999">
                                  <a:off x="86854" y="7253"/>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388305" name="Rectangle 388305"/>
                              <wps:cNvSpPr/>
                              <wps:spPr>
                                <a:xfrm rot="-5399999">
                                  <a:off x="339331" y="428889"/>
                                  <a:ext cx="824956" cy="181116"/>
                                </a:xfrm>
                                <a:prstGeom prst="rect">
                                  <a:avLst/>
                                </a:prstGeom>
                                <a:ln>
                                  <a:noFill/>
                                </a:ln>
                              </wps:spPr>
                              <wps:txbx>
                                <w:txbxContent>
                                  <w:p w:rsidR="003C237C" w:rsidRDefault="00615B56">
                                    <w:pPr>
                                      <w:spacing w:after="160" w:line="259" w:lineRule="auto"/>
                                      <w:ind w:left="0" w:right="0" w:firstLine="0"/>
                                      <w:jc w:val="left"/>
                                    </w:pPr>
                                    <w:r>
                                      <w:rPr>
                                        <w:b/>
                                      </w:rPr>
                                      <w:t>1</w:t>
                                    </w:r>
                                  </w:p>
                                </w:txbxContent>
                              </wps:txbx>
                              <wps:bodyPr horzOverflow="overflow" vert="horz" lIns="0" tIns="0" rIns="0" bIns="0" rtlCol="0">
                                <a:noAutofit/>
                              </wps:bodyPr>
                            </wps:wsp>
                            <wps:wsp>
                              <wps:cNvPr id="388306" name="Rectangle 388306"/>
                              <wps:cNvSpPr/>
                              <wps:spPr>
                                <a:xfrm rot="-5399999">
                                  <a:off x="29197" y="118755"/>
                                  <a:ext cx="824956"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 </w:t>
                                    </w:r>
                                  </w:p>
                                </w:txbxContent>
                              </wps:txbx>
                              <wps:bodyPr horzOverflow="overflow" vert="horz" lIns="0" tIns="0" rIns="0" bIns="0" rtlCol="0">
                                <a:noAutofit/>
                              </wps:bodyPr>
                            </wps:wsp>
                            <wps:wsp>
                              <wps:cNvPr id="10300" name="Rectangle 10300"/>
                              <wps:cNvSpPr/>
                              <wps:spPr>
                                <a:xfrm rot="-5399999">
                                  <a:off x="443495" y="-99426"/>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88736" o:spid="_x0000_s1235" style="width:41.35pt;height:51.95pt;mso-position-horizontal-relative:char;mso-position-vertical-relative:line" coordsize="5253,65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gyq1QIAAD4MAAAOAAAAZHJzL2Uyb0RvYy54bWzkVttq3DAQfS/0H4TeN7Z8lU28oTRNKJQm&#10;NO0HaG35ArZlJCXe9Os7ki/bbKDQBNLQ7INWGsmjmXNmRnN6tu9adMelakSfYXLiYsT7XBRNX2X4&#10;x/eLDcVIadYXrBU9z/A9V/hs+/7d6Tik3BO1aAsuESjpVToOGa61HlLHUXnNO6ZOxMB72CyF7JiG&#10;paycQrIRtHet47lu5IxCFoMUOVcKpOfTJt5a/WXJc31Vlopr1GYYbNN2lHbcmdHZnrK0kmyom3w2&#10;gz3Bio41PVy6qjpnmqFb2TxS1TW5FEqU+iQXnSPKssm59QG8Ie6RN5dS3A7Wlyodq2GFCaA9wunJ&#10;avOvd9cSNUWGfUpjP8KoZx3wZK9GswxAGocqhbOXcrgZruUsqKaV8Xtfys78g0dob+G9X+Hle41y&#10;EIZe6CchRjlsRWFCE2+CP6+Bo0df5fWnP37nLJc6xrbVlHGAQFIHrNTzsLqp2cAtBcr4P2NFXC+J&#10;F6i+QZCxvmo5msQWHHt6hUqlClBbcEJSQBxuAAzzs2Ezw7YhcRj4EKeAkOf6MZkRWhFMYmK2DYKE&#10;EkIig+CKBEsHqfQlFx0ykwxLMM3qZ3dflJ6OLkeMNW1vxl5cNG077RoJALoYbGZ6v9vbCCFhbK4z&#10;sp0o7gGLWsifV5D9ZSvGDIt5hk1BgNvNLkbt5x44MLm3TOQy2S0TqduPwmboZM+HWy3Kxhp8uG02&#10;DMidbHgRlqF8TQnxkGW6AAEx8dcs04iGgeU4hoyYcmBl2I1ifyLY8wKfkpclePXrTRAM5c13oSAd&#10;MzzL51h/CsW+n/g+sRwHHqU0ecgy9YIkhFr7r/LYmnPIrP88jy2d68t2SORZ/gyavYSYd8BUY0Lj&#10;MHxVLEe2u3kzLBPXd+GVOc7lSfwMjoPAh2S1JG+SJPDsk8vS11GwI/s+vAaObRcGTaptR+aG2nTB&#10;v6/tC35o+7e/AAAA//8DAFBLAwQUAAYACAAAACEAaheXLdwAAAAEAQAADwAAAGRycy9kb3ducmV2&#10;LnhtbEyPQUvDQBCF74L/YRnBm92kRW1jNqUU9VSEtoL0Nk2mSWh2NmS3SfrvHb3o5cHwHu99ky5H&#10;26ieOl87NhBPIlDEuStqLg187t8e5qB8QC6wcUwGruRhmd3epJgUbuAt9btQKilhn6CBKoQ20drn&#10;FVn0E9cSi3dyncUgZ1fqosNBym2jp1H0pC3WLAsVtrSuKD/vLtbA+4DDaha/9pvzaX097B8/vjYx&#10;GXN/N65eQAUaw18YfvAFHTJhOroLF141BuSR8KvizafPoI6SiWYL0Fmq/8Nn3wAAAP//AwBQSwEC&#10;LQAUAAYACAAAACEAtoM4kv4AAADhAQAAEwAAAAAAAAAAAAAAAAAAAAAAW0NvbnRlbnRfVHlwZXNd&#10;LnhtbFBLAQItABQABgAIAAAAIQA4/SH/1gAAAJQBAAALAAAAAAAAAAAAAAAAAC8BAABfcmVscy8u&#10;cmVsc1BLAQItABQABgAIAAAAIQAJIgyq1QIAAD4MAAAOAAAAAAAAAAAAAAAAAC4CAABkcnMvZTJv&#10;RG9jLnhtbFBLAQItABQABgAIAAAAIQBqF5ct3AAAAAQBAAAPAAAAAAAAAAAAAAAAAC8FAABkcnMv&#10;ZG93bnJldi54bWxQSwUGAAAAAAQABADzAAAAOAYAAAAA&#10;">
                      <v:rect id="Rectangle 10297" o:spid="_x0000_s1236" style="position:absolute;left:-1754;top:2037;width:5970;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aZ/sQA&#10;AADeAAAADwAAAGRycy9kb3ducmV2LnhtbERPS2vCQBC+C/6HZQq9mY0itUZXEUHSS4VqFY9jdvKg&#10;2dmYXTX9992C4G0+vufMl52pxY1aV1lWMIxiEMSZ1RUXCr73m8E7COeRNdaWScEvOVgu+r05Jtre&#10;+YtuO1+IEMIuQQWl900ipctKMugi2xAHLretQR9gW0jd4j2Em1qO4vhNGqw4NJTY0Lqk7Gd3NQoO&#10;w/31mLrtmU/5ZTL+9Ok2L1KlXl+61QyEp84/xQ/3hw7z49F0Av/vhBv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tWmf7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МАРТ</w:t>
                              </w:r>
                            </w:p>
                          </w:txbxContent>
                        </v:textbox>
                      </v:rect>
                      <v:rect id="Rectangle 10298" o:spid="_x0000_s1237" style="position:absolute;left:869;top:72;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kNjMgA&#10;AADeAAAADwAAAGRycy9kb3ducmV2LnhtbESPT2sCQQzF70K/w5BCbzqrlNaujiKCrBeFalt6THey&#10;f3Ans+6Muv32zaHgLeG9vPfLfNm7Rl2pC7VnA+NRAoo497bm0sDHcTOcggoR2WLjmQz8UoDl4mEw&#10;x9T6G7/T9RBLJSEcUjRQxdimWoe8Iodh5Fti0QrfOYyydqW2Hd4k3DV6kiQv2mHN0lBhS+uK8tPh&#10;4gx8jo+Xryzsf/i7OL8+72K2L8rMmKfHfjUDFamPd/P/9dYKfjJ5E155R2bQi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qyQ2M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388305" o:spid="_x0000_s1238" style="position:absolute;left:3393;top:4288;width:8250;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Fn/8kA&#10;AADfAAAADwAAAGRycy9kb3ducmV2LnhtbESPW2vCQBSE34X+h+UIfdON2kuIriKFkr4oaKr08TR7&#10;cqHZs2l21fjvXaHQx2FmvmEWq9404kydqy0rmIwjEMS51TWXCj6z91EMwnlkjY1lUnAlB6vlw2CB&#10;ibYX3tF570sRIOwSVFB53yZSurwig25sW+LgFbYz6IPsSqk7vAS4aeQ0il6kwZrDQoUtvVWU/+xP&#10;RsFhkp2Oqdt+81fx+/q08em2KFOlHof9eg7CU+//w3/tD61gFsez6Bnuf8IXkMsb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BFn/8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1</w:t>
                              </w:r>
                            </w:p>
                          </w:txbxContent>
                        </v:textbox>
                      </v:rect>
                      <v:rect id="Rectangle 388306" o:spid="_x0000_s1239" style="position:absolute;left:293;top:1187;width:8248;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P5iMgA&#10;AADfAAAADwAAAGRycy9kb3ducmV2LnhtbESPW2vCQBSE34X+h+UU+qYbtWiIrlKEkr5UqDd8PGZP&#10;LjR7Ns2uGv99VxB8HGbmG2a+7EwtLtS6yrKC4SACQZxZXXGhYLf97McgnEfWWFsmBTdysFy89OaY&#10;aHvlH7psfCEChF2CCkrvm0RKl5Vk0A1sQxy83LYGfZBtIXWL1wA3tRxF0UQarDgslNjQqqTsd3M2&#10;CvbD7fmQuvWJj/nf9P3bp+u8SJV6e+0+ZiA8df4ZfrS/tIJxHI+jCdz/hC8gF/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0w/mI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неделя </w:t>
                              </w:r>
                            </w:p>
                          </w:txbxContent>
                        </v:textbox>
                      </v:rect>
                      <v:rect id="Rectangle 10300" o:spid="_x0000_s1240" style="position:absolute;left:4435;top:-994;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SbkMgA&#10;AADeAAAADwAAAGRycy9kb3ducmV2LnhtbESPT08CQQzF7yZ8h0lNuMkMQtSsDISYmOUCiaDGY93p&#10;/ok7nXVngOXb24MJtzZ9fe/9FqvBt+pEfWwCW5hODCjiIriGKwvvh9e7J1AxITtsA5OFC0VYLUc3&#10;C8xcOPMbnfapUmLCMUMLdUpdpnUsavIYJ6EjllsZeo9J1r7SrsezmPtW3xvzoD02LAk1dvRSU/Gz&#10;P3oLH9PD8TOPu2/+Kn8f59uU78oqt3Z8O6yfQSUa0lX8/71xUt/MjAAIjsy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VJuQ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gridSpan w:val="2"/>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110" w:right="0" w:firstLine="0"/>
              <w:jc w:val="left"/>
            </w:pPr>
            <w:r>
              <w:rPr>
                <w:b/>
              </w:rPr>
              <w:t>«Международ</w:t>
            </w:r>
          </w:p>
          <w:p w:rsidR="003C237C" w:rsidRDefault="00615B56">
            <w:pPr>
              <w:spacing w:after="25" w:line="259" w:lineRule="auto"/>
              <w:ind w:left="110" w:right="0" w:firstLine="0"/>
            </w:pPr>
            <w:r>
              <w:rPr>
                <w:b/>
              </w:rPr>
              <w:t xml:space="preserve">ный женский </w:t>
            </w:r>
          </w:p>
          <w:p w:rsidR="003C237C" w:rsidRDefault="00615B56">
            <w:pPr>
              <w:spacing w:after="0" w:line="259" w:lineRule="auto"/>
              <w:ind w:left="110" w:right="0" w:firstLine="0"/>
              <w:jc w:val="left"/>
            </w:pPr>
            <w:r>
              <w:rPr>
                <w:b/>
              </w:rPr>
              <w:t>день»</w:t>
            </w:r>
            <w:r>
              <w:t xml:space="preserve"> </w:t>
            </w: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spacing w:after="25" w:line="258" w:lineRule="auto"/>
              <w:ind w:left="110" w:right="93" w:firstLine="0"/>
            </w:pPr>
            <w:r>
              <w:rPr>
                <w:i/>
              </w:rPr>
              <w:t xml:space="preserve">Количество и счет. </w:t>
            </w:r>
            <w:r>
              <w:t xml:space="preserve">Закрепление знаний о порядковых числительных; счет по образцу; установление соответствия между количеством предметов и цифрой. </w:t>
            </w:r>
            <w:r>
              <w:rPr>
                <w:i/>
              </w:rPr>
              <w:t xml:space="preserve">Ориентировка в пространстве. </w:t>
            </w:r>
            <w:r>
              <w:t xml:space="preserve">Влево, вправо. </w:t>
            </w:r>
            <w:r>
              <w:rPr>
                <w:i/>
              </w:rPr>
              <w:t xml:space="preserve">Логическая задача. </w:t>
            </w:r>
            <w:r>
              <w:t xml:space="preserve">Установление последовательности событий. </w:t>
            </w:r>
          </w:p>
          <w:p w:rsidR="003C237C" w:rsidRDefault="00615B56">
            <w:pPr>
              <w:spacing w:after="19" w:line="264" w:lineRule="auto"/>
              <w:ind w:left="110" w:right="93" w:firstLine="0"/>
            </w:pPr>
            <w:r>
              <w:rPr>
                <w:b/>
              </w:rPr>
              <w:t xml:space="preserve">Цели: </w:t>
            </w:r>
            <w:r>
              <w:rPr>
                <w:u w:val="single" w:color="000000"/>
              </w:rPr>
              <w:t>Закреплять:</w:t>
            </w:r>
            <w:r>
              <w:rPr>
                <w:b/>
              </w:rPr>
              <w:t xml:space="preserve"> </w:t>
            </w:r>
            <w:r>
              <w:t>• навыки порядкового счета (в пределах 5);</w:t>
            </w:r>
            <w:r>
              <w:rPr>
                <w:b/>
              </w:rPr>
              <w:t xml:space="preserve"> </w:t>
            </w:r>
            <w:r>
              <w:t>• различать количественный и порядковый счет;</w:t>
            </w:r>
            <w:r>
              <w:rPr>
                <w:b/>
              </w:rPr>
              <w:t xml:space="preserve"> </w:t>
            </w:r>
            <w:r>
              <w:t xml:space="preserve">• правильного ответа на вопросы </w:t>
            </w:r>
          </w:p>
          <w:p w:rsidR="003C237C" w:rsidRDefault="00615B56">
            <w:pPr>
              <w:spacing w:after="17" w:line="259" w:lineRule="auto"/>
              <w:ind w:left="110" w:right="0" w:firstLine="0"/>
              <w:jc w:val="left"/>
            </w:pPr>
            <w:r>
              <w:t xml:space="preserve">«сколько?», «какой по счету?». </w:t>
            </w:r>
          </w:p>
          <w:p w:rsidR="003C237C" w:rsidRDefault="00615B56">
            <w:pPr>
              <w:spacing w:after="0" w:line="259" w:lineRule="auto"/>
              <w:ind w:left="110" w:right="0" w:firstLine="0"/>
              <w:jc w:val="left"/>
            </w:pPr>
            <w:r>
              <w:rPr>
                <w:u w:val="single" w:color="000000"/>
              </w:rPr>
              <w:t>Учить:</w:t>
            </w:r>
            <w:r>
              <w:rPr>
                <w:b/>
              </w:rPr>
              <w:t xml:space="preserve"> </w:t>
            </w:r>
          </w:p>
          <w:p w:rsidR="003C237C" w:rsidRDefault="00615B56">
            <w:pPr>
              <w:numPr>
                <w:ilvl w:val="0"/>
                <w:numId w:val="130"/>
              </w:numPr>
              <w:spacing w:after="7" w:line="274" w:lineRule="auto"/>
              <w:ind w:right="0" w:firstLine="0"/>
              <w:jc w:val="left"/>
            </w:pPr>
            <w:r>
              <w:t xml:space="preserve">соотносить количество предметов с цифрой; </w:t>
            </w:r>
          </w:p>
          <w:p w:rsidR="003C237C" w:rsidRDefault="00615B56">
            <w:pPr>
              <w:numPr>
                <w:ilvl w:val="0"/>
                <w:numId w:val="130"/>
              </w:numPr>
              <w:spacing w:after="3" w:line="259" w:lineRule="auto"/>
              <w:ind w:right="0" w:firstLine="0"/>
              <w:jc w:val="left"/>
            </w:pPr>
            <w:r>
              <w:t xml:space="preserve">различать понятия «влево», «вправо»; </w:t>
            </w:r>
          </w:p>
          <w:p w:rsidR="003C237C" w:rsidRDefault="00615B56">
            <w:pPr>
              <w:numPr>
                <w:ilvl w:val="0"/>
                <w:numId w:val="130"/>
              </w:numPr>
              <w:spacing w:after="0" w:line="259" w:lineRule="auto"/>
              <w:ind w:right="0" w:firstLine="0"/>
              <w:jc w:val="left"/>
            </w:pPr>
            <w:r>
              <w:t xml:space="preserve">устанавливать </w:t>
            </w:r>
            <w:r>
              <w:tab/>
              <w:t xml:space="preserve">последовательность событий.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2" w:lineRule="auto"/>
              <w:ind w:left="144" w:right="87" w:firstLine="0"/>
            </w:pPr>
            <w:r>
              <w:t xml:space="preserve">Е.В. Колесникова «Математика для детей 4-5 лет». Занятие №   25. </w:t>
            </w:r>
          </w:p>
          <w:p w:rsidR="003C237C" w:rsidRDefault="00615B56">
            <w:pPr>
              <w:spacing w:after="0" w:line="259" w:lineRule="auto"/>
              <w:ind w:left="144" w:right="0" w:firstLine="0"/>
              <w:jc w:val="left"/>
            </w:pPr>
            <w:r>
              <w:t>Стр.66</w:t>
            </w:r>
            <w:r>
              <w:rPr>
                <w:rFonts w:ascii="Calibri" w:eastAsia="Calibri" w:hAnsi="Calibri" w:cs="Calibri"/>
                <w:sz w:val="22"/>
              </w:rPr>
              <w:t xml:space="preserve"> </w:t>
            </w:r>
          </w:p>
          <w:p w:rsidR="003C237C" w:rsidRDefault="00615B56">
            <w:pPr>
              <w:spacing w:after="0" w:line="259" w:lineRule="auto"/>
              <w:ind w:left="144" w:right="0" w:firstLine="0"/>
              <w:jc w:val="left"/>
            </w:pPr>
            <w:r>
              <w:t xml:space="preserve"> </w:t>
            </w:r>
          </w:p>
        </w:tc>
      </w:tr>
      <w:tr w:rsidR="003C237C">
        <w:trPr>
          <w:trHeight w:val="4979"/>
        </w:trPr>
        <w:tc>
          <w:tcPr>
            <w:tcW w:w="96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262" w:right="0" w:firstLine="0"/>
              <w:jc w:val="left"/>
            </w:pPr>
            <w:r>
              <w:rPr>
                <w:rFonts w:ascii="Calibri" w:eastAsia="Calibri" w:hAnsi="Calibri" w:cs="Calibri"/>
                <w:noProof/>
                <w:sz w:val="22"/>
              </w:rPr>
              <mc:AlternateContent>
                <mc:Choice Requires="wpg">
                  <w:drawing>
                    <wp:inline distT="0" distB="0" distL="0" distR="0">
                      <wp:extent cx="348586" cy="620268"/>
                      <wp:effectExtent l="0" t="0" r="0" b="0"/>
                      <wp:docPr id="388965" name="Group 388965"/>
                      <wp:cNvGraphicFramePr/>
                      <a:graphic xmlns:a="http://schemas.openxmlformats.org/drawingml/2006/main">
                        <a:graphicData uri="http://schemas.microsoft.com/office/word/2010/wordprocessingGroup">
                          <wpg:wgp>
                            <wpg:cNvGrpSpPr/>
                            <wpg:grpSpPr>
                              <a:xfrm>
                                <a:off x="0" y="0"/>
                                <a:ext cx="348586" cy="620268"/>
                                <a:chOff x="0" y="0"/>
                                <a:chExt cx="348586" cy="620268"/>
                              </a:xfrm>
                            </wpg:grpSpPr>
                            <wps:wsp>
                              <wps:cNvPr id="10389" name="Rectangle 10389"/>
                              <wps:cNvSpPr/>
                              <wps:spPr>
                                <a:xfrm rot="-5399999">
                                  <a:off x="86854" y="193181"/>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0390" name="Rectangle 10390"/>
                              <wps:cNvSpPr/>
                              <wps:spPr>
                                <a:xfrm rot="-5399999">
                                  <a:off x="241349" y="457405"/>
                                  <a:ext cx="101346" cy="224380"/>
                                </a:xfrm>
                                <a:prstGeom prst="rect">
                                  <a:avLst/>
                                </a:prstGeom>
                                <a:ln>
                                  <a:noFill/>
                                </a:ln>
                              </wps:spPr>
                              <wps:txbx>
                                <w:txbxContent>
                                  <w:p w:rsidR="003C237C" w:rsidRDefault="00615B56">
                                    <w:pPr>
                                      <w:spacing w:after="160" w:line="259" w:lineRule="auto"/>
                                      <w:ind w:left="0" w:right="0" w:firstLine="0"/>
                                      <w:jc w:val="left"/>
                                    </w:pPr>
                                    <w:r>
                                      <w:rPr>
                                        <w:b/>
                                      </w:rPr>
                                      <w:t>2</w:t>
                                    </w:r>
                                  </w:p>
                                </w:txbxContent>
                              </wps:txbx>
                              <wps:bodyPr horzOverflow="overflow" vert="horz" lIns="0" tIns="0" rIns="0" bIns="0" rtlCol="0">
                                <a:noAutofit/>
                              </wps:bodyPr>
                            </wps:wsp>
                            <wps:wsp>
                              <wps:cNvPr id="10391" name="Rectangle 10391"/>
                              <wps:cNvSpPr/>
                              <wps:spPr>
                                <a:xfrm rot="-5399999">
                                  <a:off x="266685" y="406542"/>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0392" name="Rectangle 10392"/>
                              <wps:cNvSpPr/>
                              <wps:spPr>
                                <a:xfrm rot="-5399999">
                                  <a:off x="-7254" y="103666"/>
                                  <a:ext cx="620441"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10393" name="Rectangle 10393"/>
                              <wps:cNvSpPr/>
                              <wps:spPr>
                                <a:xfrm rot="-5399999">
                                  <a:off x="266685" y="-99426"/>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88965" o:spid="_x0000_s1241" style="width:27.45pt;height:48.85pt;mso-position-horizontal-relative:char;mso-position-vertical-relative:line" coordsize="3485,6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pAmywIAADoMAAAOAAAAZHJzL2Uyb0RvYy54bWzkVttq3DAQfS/0H4TeN747tok3lKYJhdKE&#10;pv0ArSxfwLaEpMSbfn1H8mVzo9ANbAO7D155RpbOnDMz0tn5tmvRPZOq4X2OvRMXI9ZTXjR9leNf&#10;Py9XCUZKk74gLe9Zjh+Ywufrjx/OBpExn9e8LZhEsEivskHkuNZaZI6jaM06ok64YD04Sy47ouFV&#10;Vk4hyQCrd63ju27sDFwWQnLKlALrxejEa7t+WTKqr8tSMY3aHAM2bZ/SPjfm6azPSFZJIuqGTjDI&#10;Hig60vSw6bLUBdEE3cnmxVJdQyVXvNQnlHcOL8uGMhsDROO5z6K5kvxO2FiqbKjEQhNQ+4ynvZel&#10;3+9vJGqKHAdJksYRRj3pQCe7NZpsQNIgqgzmXklxK27kZKjGNxP3tpSd+YeI0NbS+7DQy7YaUTAG&#10;YRIlMUYUXLHv+nEy0k9r0OjFV7T+8tfvnHlTx2BboAwCEkntuFJv4+q2JoJZCZSJf+LKc4Mknan6&#10;AUlG+qplaDRbcuzshSqVKWBt5glJDnm4ioLU/GzaTLQlcRKFGAE/Xhp4iTfyM/MXufFpMNLn+2Ew&#10;uhcaSCak0leMd8gMciwBl12c3H9TGlDB1HmKgdL25tnzy6ZtR6+xAJszWjPS283WpocX+waNsW14&#10;8QBE1Fz+vobSL1s+5JhPI2y6AexuvBi1X3sQwBTePJDzYDMPpG4/c1ueI55Pd5qXjQW8220CBsqO&#10;GA4hcQq4x2p4IjGY3yCxH3pBCLkDGofRaehGTzX2XHBPNWJFtpsdTuRgju1oRPZeF9nWnsk/qPp/&#10;rmM/jqGSR5HdOApt6ZDsnRRyeHQa+69rvHS0fTRenfpzr3YD0PtpHcP5FoaQWuasg0buedZ/uDq2&#10;bWXXPo+gWcPJ+FqzXhraPho/quNVmob+M5H/84Fs0bwHje0NDC6o9ooxXabNDfjxuz3Ad1f+9R8A&#10;AAD//wMAUEsDBBQABgAIAAAAIQCWU0JJ3AAAAAMBAAAPAAAAZHJzL2Rvd25yZXYueG1sTI/NasMw&#10;EITvhb6D2EBvjey2+XMshxDankIhSaHktrE2tom1MpZiO29ftZf2sjDMMPNtuhpMLTpqXWVZQTyO&#10;QBDnVldcKPg8vD3OQTiPrLG2TApu5GCV3d+lmGjb8466vS9EKGGXoILS+yaR0uUlGXRj2xAH72xb&#10;gz7ItpC6xT6Um1o+RdFUGqw4LJTY0Kak/LK/GgXvPfbr5/i1217Om9vxMPn42sak1MNoWC9BeBr8&#10;Xxh+8AM6ZIHpZK+snagVhEf87w3e5GUB4qRgMZuBzFL5nz37BgAA//8DAFBLAQItABQABgAIAAAA&#10;IQC2gziS/gAAAOEBAAATAAAAAAAAAAAAAAAAAAAAAABbQ29udGVudF9UeXBlc10ueG1sUEsBAi0A&#10;FAAGAAgAAAAhADj9If/WAAAAlAEAAAsAAAAAAAAAAAAAAAAALwEAAF9yZWxzLy5yZWxzUEsBAi0A&#10;FAAGAAgAAAAhAGJikCbLAgAAOgwAAA4AAAAAAAAAAAAAAAAALgIAAGRycy9lMm9Eb2MueG1sUEsB&#10;Ai0AFAAGAAgAAAAhAJZTQkncAAAAAwEAAA8AAAAAAAAAAAAAAAAAJQUAAGRycy9kb3ducmV2Lnht&#10;bFBLBQYAAAAABAAEAPMAAAAuBgAAAAA=&#10;">
                      <v:rect id="Rectangle 10389" o:spid="_x0000_s1242" style="position:absolute;left:868;top:1932;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0xV8UA&#10;AADeAAAADwAAAGRycy9kb3ducmV2LnhtbERPS2vCQBC+F/oflin0VjdasZq6hiJIvCiobfE4zU4e&#10;NDsbsxuN/75bELzNx/ecedKbWpypdZVlBcNBBII4s7riQsHnYfUyBeE8ssbaMim4koNk8fgwx1jb&#10;C+/ovPeFCCHsYlRQet/EUrqsJINuYBviwOW2NegDbAupW7yEcFPLURRNpMGKQ0OJDS1Lyn73nVHw&#10;NTx036nb/vAxP72NNz7d5kWq1PNT//EOwlPv7+Kbe63D/Oh1OoP/d8INcv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vTFX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10390" o:spid="_x0000_s1243" style="position:absolute;left:2413;top:4574;width:1013;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4OF8gA&#10;AADeAAAADwAAAGRycy9kb3ducmV2LnhtbESPT08CQQzF7yZ+h0lJvMksaEAXBkJMzHqRREDDsex0&#10;/8SdzrozwPLt6YHEW5u+vvd+82XvGnWiLtSeDYyGCSji3NuaSwO77fvjC6gQkS02nsnAhQIsF/d3&#10;c0ytP/MXnTaxVGLCIUUDVYxtqnXIK3IYhr4lllvhO4dR1q7UtsOzmLtGj5Nkoh3WLAkVtvRWUf67&#10;OToD36Pt8ScL6wPvi7/p82fM1kWZGfMw6FczUJH6+C++fX9YqZ88vQqA4MgMenE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iXg4X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2</w:t>
                              </w:r>
                            </w:p>
                          </w:txbxContent>
                        </v:textbox>
                      </v:rect>
                      <v:rect id="Rectangle 10391" o:spid="_x0000_s1244" style="position:absolute;left:2666;top:4065;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KrjMUA&#10;AADeAAAADwAAAGRycy9kb3ducmV2LnhtbERPS2vCQBC+F/oflin0Vjexom10FREkXiqoVXocs5MH&#10;ZmdjdtX033cLgrf5+J4zmXWmFldqXWVZQdyLQBBnVldcKPjeLd8+QDiPrLG2TAp+ycFs+vw0wUTb&#10;G2/ouvWFCCHsElRQet8kUrqsJIOuZxviwOW2NegDbAupW7yFcFPLfhQNpcGKQ0OJDS1Kyk7bi1Gw&#10;j3eXQ+rWR/7Jz6PBl0/XeZEq9frSzccgPHX+Ib67VzrMj94/Y/h/J9wgp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EquM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10392" o:spid="_x0000_s1245" style="position:absolute;left:-72;top:1037;width:620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A1+8UA&#10;AADeAAAADwAAAGRycy9kb3ducmV2LnhtbERPS2vCQBC+F/oflhF6q5tYqTW6hlKQeKlQteJxzE4e&#10;NDsbs6um/94VCr3Nx/ecedqbRlyoc7VlBfEwAkGcW11zqWC3XT6/gXAeWWNjmRT8koN08fgwx0Tb&#10;K3/RZeNLEULYJaig8r5NpHR5RQbd0LbEgStsZ9AH2JVSd3gN4aaRoyh6lQZrDg0VtvRRUf6zORsF&#10;3/H2vM/c+siH4jQZf/psXZSZUk+D/n0GwlPv/8V/7pUO86OX6Qju74Qb5O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wDX7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неделя</w:t>
                              </w:r>
                            </w:p>
                          </w:txbxContent>
                        </v:textbox>
                      </v:rect>
                      <v:rect id="Rectangle 10393" o:spid="_x0000_s1246" style="position:absolute;left:2667;top:-994;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yQYMUA&#10;AADeAAAADwAAAGRycy9kb3ducmV2LnhtbERPS2sCMRC+C/6HMEJvmlVLW1ejSKFsLwpqKx7HzewD&#10;N5PtJur6741Q8DYf33Nmi9ZU4kKNKy0rGA4iEMSp1SXnCn52X/0PEM4ja6wsk4IbOVjMu50Zxtpe&#10;eUOXrc9FCGEXo4LC+zqW0qUFGXQDWxMHLrONQR9gk0vd4DWEm0qOouhNGiw5NBRY02dB6Wl7Ngp+&#10;h7vzPnHrIx+yv/fXlU/WWZ4o9dJrl1MQnlr/FP+7v3WYH40nY3i8E26Q8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jJBg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602" w:type="dxa"/>
            <w:tcBorders>
              <w:top w:val="single" w:sz="4" w:space="0" w:color="000000"/>
              <w:left w:val="single" w:sz="4" w:space="0" w:color="000000"/>
              <w:bottom w:val="single" w:sz="4" w:space="0" w:color="000000"/>
              <w:right w:val="nil"/>
            </w:tcBorders>
            <w:vAlign w:val="center"/>
          </w:tcPr>
          <w:p w:rsidR="003C237C" w:rsidRDefault="00615B56">
            <w:pPr>
              <w:spacing w:after="54" w:line="236" w:lineRule="auto"/>
              <w:ind w:left="110" w:right="0" w:firstLine="0"/>
              <w:jc w:val="left"/>
            </w:pPr>
            <w:r>
              <w:rPr>
                <w:b/>
              </w:rPr>
              <w:t xml:space="preserve">«Народная культура </w:t>
            </w:r>
          </w:p>
          <w:p w:rsidR="003C237C" w:rsidRDefault="00615B56">
            <w:pPr>
              <w:spacing w:after="0" w:line="259" w:lineRule="auto"/>
              <w:ind w:left="110" w:right="0" w:firstLine="0"/>
              <w:jc w:val="left"/>
            </w:pPr>
            <w:r>
              <w:rPr>
                <w:b/>
              </w:rPr>
              <w:t xml:space="preserve">традиции» </w:t>
            </w:r>
          </w:p>
          <w:p w:rsidR="003C237C" w:rsidRDefault="00615B56">
            <w:pPr>
              <w:spacing w:after="0" w:line="259" w:lineRule="auto"/>
              <w:ind w:left="144" w:right="0" w:firstLine="0"/>
              <w:jc w:val="left"/>
            </w:pPr>
            <w:r>
              <w:t xml:space="preserve"> </w:t>
            </w:r>
          </w:p>
        </w:tc>
        <w:tc>
          <w:tcPr>
            <w:tcW w:w="242" w:type="dxa"/>
            <w:tcBorders>
              <w:top w:val="single" w:sz="4" w:space="0" w:color="000000"/>
              <w:left w:val="nil"/>
              <w:bottom w:val="single" w:sz="4" w:space="0" w:color="000000"/>
              <w:right w:val="single" w:sz="4" w:space="0" w:color="000000"/>
            </w:tcBorders>
          </w:tcPr>
          <w:p w:rsidR="003C237C" w:rsidRDefault="00615B56">
            <w:pPr>
              <w:spacing w:after="0" w:line="259" w:lineRule="auto"/>
              <w:ind w:left="0" w:right="0" w:firstLine="0"/>
            </w:pPr>
            <w:r>
              <w:rPr>
                <w:b/>
              </w:rPr>
              <w:t xml:space="preserve">и </w:t>
            </w: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spacing w:after="11" w:line="268" w:lineRule="auto"/>
              <w:ind w:left="110" w:right="95" w:firstLine="0"/>
            </w:pPr>
            <w:r>
              <w:rPr>
                <w:i/>
              </w:rPr>
              <w:t xml:space="preserve">Количество и счет. </w:t>
            </w:r>
            <w:r>
              <w:t xml:space="preserve">Независимость числа от пространственного расположения предметов; математические загадки. </w:t>
            </w:r>
            <w:r>
              <w:rPr>
                <w:i/>
              </w:rPr>
              <w:t xml:space="preserve">Величина. </w:t>
            </w:r>
            <w:r>
              <w:t xml:space="preserve">Развитие глазомера. </w:t>
            </w:r>
            <w:r>
              <w:rPr>
                <w:i/>
              </w:rPr>
              <w:t xml:space="preserve">Логическая задача. </w:t>
            </w:r>
            <w:r>
              <w:t xml:space="preserve">Развитие внимания. </w:t>
            </w:r>
          </w:p>
          <w:p w:rsidR="003C237C" w:rsidRDefault="00615B56">
            <w:pPr>
              <w:spacing w:after="0" w:line="276" w:lineRule="auto"/>
              <w:ind w:left="110" w:right="0" w:firstLine="0"/>
            </w:pPr>
            <w:r>
              <w:rPr>
                <w:b/>
              </w:rPr>
              <w:t xml:space="preserve">Цели:  </w:t>
            </w:r>
            <w:r>
              <w:rPr>
                <w:u w:val="single" w:color="000000"/>
              </w:rPr>
              <w:t>Учить:</w:t>
            </w:r>
            <w:r>
              <w:t xml:space="preserve"> • соотносить цифру с количеством предметов;</w:t>
            </w:r>
            <w:r>
              <w:rPr>
                <w:b/>
              </w:rPr>
              <w:t xml:space="preserve"> </w:t>
            </w:r>
          </w:p>
          <w:p w:rsidR="003C237C" w:rsidRDefault="00615B56">
            <w:pPr>
              <w:numPr>
                <w:ilvl w:val="0"/>
                <w:numId w:val="131"/>
              </w:numPr>
              <w:spacing w:after="51" w:line="236" w:lineRule="auto"/>
              <w:ind w:right="0" w:firstLine="0"/>
            </w:pPr>
            <w:r>
              <w:t xml:space="preserve">устанавливать равенство групп предметов независимо от их </w:t>
            </w:r>
          </w:p>
          <w:p w:rsidR="003C237C" w:rsidRDefault="00615B56">
            <w:pPr>
              <w:spacing w:after="0" w:line="276" w:lineRule="auto"/>
              <w:ind w:left="110" w:right="667" w:firstLine="0"/>
            </w:pPr>
            <w:r>
              <w:t xml:space="preserve">пространственного расположения; • отгадывать математические загадки; </w:t>
            </w:r>
          </w:p>
          <w:p w:rsidR="003C237C" w:rsidRDefault="00615B56">
            <w:pPr>
              <w:numPr>
                <w:ilvl w:val="0"/>
                <w:numId w:val="131"/>
              </w:numPr>
              <w:spacing w:after="7" w:line="275" w:lineRule="auto"/>
              <w:ind w:right="0" w:firstLine="0"/>
            </w:pPr>
            <w:r>
              <w:t xml:space="preserve">сравнивать предметы разных размеров по величине; </w:t>
            </w:r>
          </w:p>
          <w:p w:rsidR="003C237C" w:rsidRDefault="00615B56">
            <w:pPr>
              <w:numPr>
                <w:ilvl w:val="0"/>
                <w:numId w:val="131"/>
              </w:numPr>
              <w:spacing w:after="50" w:line="236" w:lineRule="auto"/>
              <w:ind w:right="0" w:firstLine="0"/>
            </w:pPr>
            <w:r>
              <w:t xml:space="preserve">выделять признаки сходства разных предметов и объединять их по этому </w:t>
            </w:r>
          </w:p>
          <w:p w:rsidR="003C237C" w:rsidRDefault="00615B56">
            <w:pPr>
              <w:spacing w:after="0" w:line="259" w:lineRule="auto"/>
              <w:ind w:left="110" w:right="0" w:firstLine="0"/>
              <w:jc w:val="left"/>
            </w:pPr>
            <w:r>
              <w:t xml:space="preserve">признаку; </w:t>
            </w:r>
          </w:p>
          <w:p w:rsidR="003C237C" w:rsidRDefault="00615B56">
            <w:pPr>
              <w:numPr>
                <w:ilvl w:val="0"/>
                <w:numId w:val="131"/>
              </w:numPr>
              <w:spacing w:after="0" w:line="259" w:lineRule="auto"/>
              <w:ind w:right="0" w:firstLine="0"/>
            </w:pPr>
            <w:r>
              <w:t xml:space="preserve">решать логические задачи на установление закономерностей.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615B56">
            <w:pPr>
              <w:spacing w:after="10" w:line="252" w:lineRule="auto"/>
              <w:ind w:left="144" w:right="87" w:firstLine="0"/>
            </w:pPr>
            <w:r>
              <w:t xml:space="preserve">Е.В. Колесникова «Математика для детей 4-5 лет». Занятие №    26. </w:t>
            </w:r>
          </w:p>
          <w:p w:rsidR="003C237C" w:rsidRDefault="00615B56">
            <w:pPr>
              <w:spacing w:after="0" w:line="259" w:lineRule="auto"/>
              <w:ind w:left="144" w:right="0" w:firstLine="0"/>
              <w:jc w:val="left"/>
            </w:pPr>
            <w:r>
              <w:t xml:space="preserve">Стр.68 </w:t>
            </w:r>
          </w:p>
          <w:p w:rsidR="003C237C" w:rsidRDefault="00615B56">
            <w:pPr>
              <w:spacing w:after="0" w:line="259" w:lineRule="auto"/>
              <w:ind w:left="144" w:right="0" w:firstLine="0"/>
              <w:jc w:val="left"/>
            </w:pPr>
            <w:r>
              <w:t xml:space="preserve"> </w:t>
            </w:r>
          </w:p>
        </w:tc>
      </w:tr>
      <w:tr w:rsidR="003C237C">
        <w:trPr>
          <w:trHeight w:val="1666"/>
        </w:trPr>
        <w:tc>
          <w:tcPr>
            <w:tcW w:w="96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406" w:right="0" w:firstLine="0"/>
              <w:jc w:val="left"/>
            </w:pPr>
            <w:r>
              <w:rPr>
                <w:rFonts w:ascii="Calibri" w:eastAsia="Calibri" w:hAnsi="Calibri" w:cs="Calibri"/>
                <w:noProof/>
                <w:sz w:val="22"/>
              </w:rPr>
              <mc:AlternateContent>
                <mc:Choice Requires="wpg">
                  <w:drawing>
                    <wp:inline distT="0" distB="0" distL="0" distR="0">
                      <wp:extent cx="168754" cy="620598"/>
                      <wp:effectExtent l="0" t="0" r="0" b="0"/>
                      <wp:docPr id="389292" name="Group 389292"/>
                      <wp:cNvGraphicFramePr/>
                      <a:graphic xmlns:a="http://schemas.openxmlformats.org/drawingml/2006/main">
                        <a:graphicData uri="http://schemas.microsoft.com/office/word/2010/wordprocessingGroup">
                          <wpg:wgp>
                            <wpg:cNvGrpSpPr/>
                            <wpg:grpSpPr>
                              <a:xfrm>
                                <a:off x="0" y="0"/>
                                <a:ext cx="168754" cy="620598"/>
                                <a:chOff x="0" y="0"/>
                                <a:chExt cx="168754" cy="620598"/>
                              </a:xfrm>
                            </wpg:grpSpPr>
                            <wps:wsp>
                              <wps:cNvPr id="10480" name="Rectangle 10480"/>
                              <wps:cNvSpPr/>
                              <wps:spPr>
                                <a:xfrm rot="-5399999">
                                  <a:off x="61517" y="457735"/>
                                  <a:ext cx="101346" cy="224380"/>
                                </a:xfrm>
                                <a:prstGeom prst="rect">
                                  <a:avLst/>
                                </a:prstGeom>
                                <a:ln>
                                  <a:noFill/>
                                </a:ln>
                              </wps:spPr>
                              <wps:txbx>
                                <w:txbxContent>
                                  <w:p w:rsidR="003C237C" w:rsidRDefault="00615B56">
                                    <w:pPr>
                                      <w:spacing w:after="160" w:line="259" w:lineRule="auto"/>
                                      <w:ind w:left="0" w:right="0" w:firstLine="0"/>
                                      <w:jc w:val="left"/>
                                    </w:pPr>
                                    <w:r>
                                      <w:rPr>
                                        <w:b/>
                                      </w:rPr>
                                      <w:t>3</w:t>
                                    </w:r>
                                  </w:p>
                                </w:txbxContent>
                              </wps:txbx>
                              <wps:bodyPr horzOverflow="overflow" vert="horz" lIns="0" tIns="0" rIns="0" bIns="0" rtlCol="0">
                                <a:noAutofit/>
                              </wps:bodyPr>
                            </wps:wsp>
                            <wps:wsp>
                              <wps:cNvPr id="10481" name="Rectangle 10481"/>
                              <wps:cNvSpPr/>
                              <wps:spPr>
                                <a:xfrm rot="-5399999">
                                  <a:off x="86853" y="406923"/>
                                  <a:ext cx="50673" cy="224379"/>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0482" name="Rectangle 10482"/>
                              <wps:cNvSpPr/>
                              <wps:spPr>
                                <a:xfrm rot="-5399999">
                                  <a:off x="-187085" y="104046"/>
                                  <a:ext cx="620440"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10483" name="Rectangle 10483"/>
                              <wps:cNvSpPr/>
                              <wps:spPr>
                                <a:xfrm rot="-5399999">
                                  <a:off x="86853" y="-99425"/>
                                  <a:ext cx="50673" cy="224379"/>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89292" o:spid="_x0000_s1247" style="width:13.3pt;height:48.85pt;mso-position-horizontal-relative:char;mso-position-vertical-relative:line" coordsize="1687,62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UJwsAIAAFYKAAAOAAAAZHJzL2Uyb0RvYy54bWzkVttq3DAQfS/0H4TeN7Z8t4k3lKYJhdKE&#10;pv0ArS1fwLaEpMSbfn1H8mWbTSg0gbSQfdDKM/Jo5pw5sk7P9n2H7phULR9yTE5cjNhQ8LId6hz/&#10;+H6xSTBSmg4l7fjAcnzPFD7bvn93OoqMebzhXckkgiCDykaR40ZrkTmOKhrWU3XCBRvAWXHZUw2P&#10;snZKSUeI3neO57qRM3JZCskLphRYzycn3tr4VcUKfVVVimnU5Rhy03aUdtyZ0dme0qyWVDRtMadB&#10;n5FFT9sBNl1DnVNN0a1sH4Xq20JyxSt9UvDe4VXVFszWANUQ96iaS8lvha2lzsZarDABtEc4PTts&#10;8fXuWqK2zLGfpF7qYTTQHniyW6PZBiCNos5g7aUUN+JazoZ6ejJ17yvZm3+oCO0tvPcrvGyvUQFG&#10;EiVxGGBUgCvy3DBNJviLBjh69FbRfPrje86yqWNyW1MZBTSSOmClXobVTUMFsxQoU/+MFXGDBLpp&#10;guobNBkd6o6hyWzBsatXqFSmALUFJyQ59OEm9FPzs20zwxaRkMQYAT5BGMd+OOGz4ucSP4gm/Dwv&#10;8CEF2GvFgWZCKn3JeI/MJMcSErPR6d0XpaelyxKTSzeYceAXbddNXmMBOJd0zUzvd3vbHySKzXbG&#10;tuPlPSDRcPnzCrRfdXzMMZ9n2BwHsLvxYtR9HoABo7xlIpfJbplI3X3kVp9TPh9uNa9am/Bhtzkx&#10;oHbK4VU4Jk9zTBYgoCP+muMkSkJ/4tiNUs9/yHHoRjF4jUQMxXH6uhRbRR5AfwMUryfeQxl7L6F4&#10;Q5LYTUJLMpwJLogWlEOzRchw+AUBaMKwTBJCiPW/npBtU70plkFSTx3WVnwGiJcJeZOmgXd0WP9b&#10;Icf20/A/UGy/znB5sR+q+aJlbke/P9uz/XAd3P4CAAD//wMAUEsDBBQABgAIAAAAIQAdMBio3AAA&#10;AAMBAAAPAAAAZHJzL2Rvd25yZXYueG1sTI/NasMwEITvhbyD2EJvjeyUOq1rOYSQ9hQK+YHS28ba&#10;2CbWyliK7bx91V6ay8Iww8y32WI0jeipc7VlBfE0AkFcWF1zqeCwf398AeE8ssbGMim4koNFPrnL&#10;MNV24C31O1+KUMIuRQWV920qpSsqMuimtiUO3sl2Bn2QXSl1h0MoN42cRVEiDdYcFipsaVVRcd5d&#10;jIKPAYflU7zuN+fT6vq9f/782sSk1MP9uHwD4Wn0/2H4xQ/okAemo72wdqJREB7xfzd4syQBcVTw&#10;Op+DzDN5y57/AAAA//8DAFBLAQItABQABgAIAAAAIQC2gziS/gAAAOEBAAATAAAAAAAAAAAAAAAA&#10;AAAAAABbQ29udGVudF9UeXBlc10ueG1sUEsBAi0AFAAGAAgAAAAhADj9If/WAAAAlAEAAAsAAAAA&#10;AAAAAAAAAAAALwEAAF9yZWxzLy5yZWxzUEsBAi0AFAAGAAgAAAAhAG8BQnCwAgAAVgoAAA4AAAAA&#10;AAAAAAAAAAAALgIAAGRycy9lMm9Eb2MueG1sUEsBAi0AFAAGAAgAAAAhAB0wGKjcAAAAAwEAAA8A&#10;AAAAAAAAAAAAAAAACgUAAGRycy9kb3ducmV2LnhtbFBLBQYAAAAABAAEAPMAAAATBgAAAAA=&#10;">
                      <v:rect id="Rectangle 10480" o:spid="_x0000_s1248" style="position:absolute;left:615;top:4577;width:1013;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1Vr8cA&#10;AADeAAAADwAAAGRycy9kb3ducmV2LnhtbESPS2sCQRCE7wH/w9CCtzhrkEQ2jiJC2FwUfJJjZ6f3&#10;QXZ6Njujbv69fQh466arq+qbL3vXqCt1ofZsYDJOQBHn3tZcGjgePp5noEJEtth4JgN/FGC5GDzN&#10;MbX+xju67mOpxIRDigaqGNtU65BX5DCMfUsst8J3DqOsXalthzcxd41+SZJX7bBmSaiwpXVF+c/+&#10;4gycJofLOQvbb/4qft+mm5htizIzZjTsV++gIvXxIf7//rRSP5nOBEBwZAa9u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ctVa/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3</w:t>
                              </w:r>
                            </w:p>
                          </w:txbxContent>
                        </v:textbox>
                      </v:rect>
                      <v:rect id="Rectangle 10481" o:spid="_x0000_s1249" style="position:absolute;left:868;top:4069;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HwNMUA&#10;AADeAAAADwAAAGRycy9kb3ducmV2LnhtbERPS2vCQBC+F/wPywje6iYiVmI2UgolXhSqrXgcs5MH&#10;zc7G7Krpv+8WCt7m43tOuh5MK27Uu8aygngagSAurG64UvB5eH9egnAeWWNrmRT8kIN1NnpKMdH2&#10;zh902/tKhBB2CSqove8SKV1Rk0E3tR1x4ErbG/QB9pXUPd5DuGnlLIoW0mDDoaHGjt5qKr73V6Pg&#10;Kz5cj7nbnflUXl7mW5/vyipXajIeXlcgPA3+If53b3SYH82XMfy9E26Q2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YfA0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10482" o:spid="_x0000_s1250" style="position:absolute;left:-1871;top:1040;width:6204;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NuQ8MA&#10;AADeAAAADwAAAGRycy9kb3ducmV2LnhtbERPS4vCMBC+C/6HMMLeNFXElWoUEZbuRcEnHsdm+sBm&#10;0m2idv/9RljwNh/fc+bL1lTiQY0rLSsYDiIQxKnVJecKjoev/hSE88gaK8uk4JccLBfdzhxjbZ+8&#10;o8fe5yKEsItRQeF9HUvp0oIMuoGtiQOX2cagD7DJpW7wGcJNJUdRNJEGSw4NBda0Lii97e9GwWl4&#10;uJ8Tt73yJfv5HG98ss3yRKmPXruagfDU+rf43/2tw/xoPB3B651wg1z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LNuQ8MAAADeAAAADwAAAAAAAAAAAAAAAACYAgAAZHJzL2Rv&#10;d25yZXYueG1sUEsFBgAAAAAEAAQA9QAAAIgDAAAAAA==&#10;" filled="f" stroked="f">
                        <v:textbox inset="0,0,0,0">
                          <w:txbxContent>
                            <w:p w:rsidR="003C237C" w:rsidRDefault="00615B56">
                              <w:pPr>
                                <w:spacing w:after="160" w:line="259" w:lineRule="auto"/>
                                <w:ind w:left="0" w:right="0" w:firstLine="0"/>
                                <w:jc w:val="left"/>
                              </w:pPr>
                              <w:r>
                                <w:rPr>
                                  <w:b/>
                                </w:rPr>
                                <w:t>неделя</w:t>
                              </w:r>
                            </w:p>
                          </w:txbxContent>
                        </v:textbox>
                      </v:rect>
                      <v:rect id="Rectangle 10483" o:spid="_x0000_s1251"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2MUA&#10;AADeAAAADwAAAGRycy9kb3ducmV2LnhtbERPS2vCQBC+F/wPywje6sZWrEQ3QYQSLwpqWzyO2ckD&#10;s7NpdtX477uFQm/z8T1nmfamETfqXG1ZwWQcgSDOra65VPBxfH+eg3AeWWNjmRQ8yEGaDJ6WGGt7&#10;5z3dDr4UIYRdjAoq79tYSpdXZNCNbUscuMJ2Bn2AXSl1h/cQbhr5EkUzabDm0FBhS+uK8svhahR8&#10;To7Xr8ztznwqvt+mW5/tijJTajTsVwsQnnr/L/5zb3SYH03nr/D7TrhBJj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8vY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gridSpan w:val="2"/>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78" w:lineRule="auto"/>
              <w:ind w:left="110" w:right="0" w:firstLine="0"/>
              <w:jc w:val="left"/>
            </w:pPr>
            <w:r>
              <w:rPr>
                <w:b/>
              </w:rPr>
              <w:t xml:space="preserve">«Весна». Мир растений. </w:t>
            </w:r>
          </w:p>
          <w:p w:rsidR="003C237C" w:rsidRDefault="00615B56">
            <w:pPr>
              <w:spacing w:after="0" w:line="259" w:lineRule="auto"/>
              <w:ind w:left="110" w:right="0" w:firstLine="0"/>
              <w:jc w:val="left"/>
            </w:pPr>
            <w:r>
              <w:t xml:space="preserve"> </w:t>
            </w: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spacing w:after="25" w:line="258" w:lineRule="auto"/>
              <w:ind w:left="110" w:right="97" w:firstLine="0"/>
            </w:pPr>
            <w:r>
              <w:rPr>
                <w:i/>
              </w:rPr>
              <w:t xml:space="preserve">Количество и счет. </w:t>
            </w:r>
            <w:r>
              <w:t xml:space="preserve">Закрепление знаний о порядковом счете.  </w:t>
            </w:r>
            <w:r>
              <w:rPr>
                <w:i/>
              </w:rPr>
              <w:t xml:space="preserve">Ориентировка в пространстве. </w:t>
            </w:r>
            <w:r>
              <w:t xml:space="preserve">Определять пространственное расположение предметов по отношению к себе. </w:t>
            </w:r>
            <w:r>
              <w:rPr>
                <w:i/>
              </w:rPr>
              <w:t xml:space="preserve">Логическая задача. </w:t>
            </w:r>
          </w:p>
          <w:p w:rsidR="003C237C" w:rsidRDefault="00615B56">
            <w:pPr>
              <w:spacing w:after="0" w:line="259" w:lineRule="auto"/>
              <w:ind w:left="110" w:right="0" w:firstLine="0"/>
              <w:jc w:val="left"/>
            </w:pPr>
            <w:r>
              <w:t xml:space="preserve">Развитие внимания.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65" w:lineRule="auto"/>
              <w:ind w:left="144" w:right="87" w:firstLine="0"/>
            </w:pPr>
            <w:r>
              <w:t xml:space="preserve">Е.В. Колесникова «Математика для детей 4-5 лет». Занятие № 27 </w:t>
            </w:r>
          </w:p>
          <w:p w:rsidR="003C237C" w:rsidRDefault="00615B56">
            <w:pPr>
              <w:spacing w:after="0" w:line="259" w:lineRule="auto"/>
              <w:ind w:left="144" w:right="0" w:firstLine="0"/>
              <w:jc w:val="left"/>
            </w:pPr>
            <w:r>
              <w:t xml:space="preserve">Стр.69 </w:t>
            </w:r>
          </w:p>
        </w:tc>
      </w:tr>
    </w:tbl>
    <w:p w:rsidR="003C237C" w:rsidRDefault="003C237C">
      <w:pPr>
        <w:spacing w:after="0" w:line="259" w:lineRule="auto"/>
        <w:ind w:left="-1556" w:right="317" w:firstLine="0"/>
        <w:jc w:val="left"/>
      </w:pPr>
    </w:p>
    <w:tbl>
      <w:tblPr>
        <w:tblStyle w:val="TableGrid"/>
        <w:tblW w:w="9575" w:type="dxa"/>
        <w:tblInd w:w="34" w:type="dxa"/>
        <w:tblCellMar>
          <w:top w:w="50" w:type="dxa"/>
          <w:left w:w="110" w:type="dxa"/>
          <w:right w:w="42" w:type="dxa"/>
        </w:tblCellMar>
        <w:tblLook w:val="04A0" w:firstRow="1" w:lastRow="0" w:firstColumn="1" w:lastColumn="0" w:noHBand="0" w:noVBand="1"/>
      </w:tblPr>
      <w:tblGrid>
        <w:gridCol w:w="961"/>
        <w:gridCol w:w="1844"/>
        <w:gridCol w:w="4681"/>
        <w:gridCol w:w="2089"/>
      </w:tblGrid>
      <w:tr w:rsidR="003C237C">
        <w:trPr>
          <w:trHeight w:val="3601"/>
        </w:trPr>
        <w:tc>
          <w:tcPr>
            <w:tcW w:w="961"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spacing w:after="25" w:line="259" w:lineRule="auto"/>
              <w:ind w:left="0" w:right="0" w:firstLine="0"/>
              <w:jc w:val="left"/>
            </w:pPr>
            <w:r>
              <w:rPr>
                <w:b/>
              </w:rPr>
              <w:t xml:space="preserve">Цели:  </w:t>
            </w:r>
            <w:r>
              <w:rPr>
                <w:u w:val="single" w:color="000000"/>
              </w:rPr>
              <w:t>Закреплять:</w:t>
            </w:r>
            <w:r>
              <w:rPr>
                <w:b/>
              </w:rPr>
              <w:t xml:space="preserve"> </w:t>
            </w:r>
          </w:p>
          <w:p w:rsidR="003C237C" w:rsidRDefault="00615B56">
            <w:pPr>
              <w:numPr>
                <w:ilvl w:val="0"/>
                <w:numId w:val="132"/>
              </w:numPr>
              <w:spacing w:after="3" w:line="259" w:lineRule="auto"/>
              <w:ind w:right="0" w:firstLine="0"/>
              <w:jc w:val="left"/>
            </w:pPr>
            <w:r>
              <w:t xml:space="preserve">навыки порядкового счета (в пределах 5); </w:t>
            </w:r>
          </w:p>
          <w:p w:rsidR="003C237C" w:rsidRDefault="00615B56">
            <w:pPr>
              <w:numPr>
                <w:ilvl w:val="0"/>
                <w:numId w:val="132"/>
              </w:numPr>
              <w:spacing w:after="31" w:line="259" w:lineRule="auto"/>
              <w:ind w:right="0" w:firstLine="0"/>
              <w:jc w:val="left"/>
            </w:pPr>
            <w:r>
              <w:t xml:space="preserve">различения </w:t>
            </w:r>
            <w:r>
              <w:tab/>
              <w:t xml:space="preserve">количественного </w:t>
            </w:r>
            <w:r>
              <w:tab/>
              <w:t xml:space="preserve">и </w:t>
            </w:r>
          </w:p>
          <w:p w:rsidR="003C237C" w:rsidRDefault="00615B56">
            <w:pPr>
              <w:spacing w:after="3" w:line="259" w:lineRule="auto"/>
              <w:ind w:left="0" w:right="0" w:firstLine="0"/>
              <w:jc w:val="left"/>
            </w:pPr>
            <w:r>
              <w:t xml:space="preserve">порядкового счета; </w:t>
            </w:r>
          </w:p>
          <w:p w:rsidR="003C237C" w:rsidRDefault="00615B56">
            <w:pPr>
              <w:numPr>
                <w:ilvl w:val="0"/>
                <w:numId w:val="132"/>
              </w:numPr>
              <w:spacing w:after="32" w:line="259" w:lineRule="auto"/>
              <w:ind w:right="0" w:firstLine="0"/>
              <w:jc w:val="left"/>
            </w:pPr>
            <w:r>
              <w:t xml:space="preserve">правильного </w:t>
            </w:r>
            <w:r>
              <w:tab/>
              <w:t xml:space="preserve">ответа </w:t>
            </w:r>
            <w:r>
              <w:tab/>
              <w:t xml:space="preserve">на </w:t>
            </w:r>
            <w:r>
              <w:tab/>
              <w:t xml:space="preserve">вопросы </w:t>
            </w:r>
          </w:p>
          <w:p w:rsidR="003C237C" w:rsidRDefault="00615B56">
            <w:pPr>
              <w:spacing w:after="0" w:line="259" w:lineRule="auto"/>
              <w:ind w:left="0" w:right="0" w:firstLine="0"/>
              <w:jc w:val="left"/>
            </w:pPr>
            <w:r>
              <w:t xml:space="preserve">«сколько?», «какой по счету?»; </w:t>
            </w:r>
          </w:p>
          <w:p w:rsidR="003C237C" w:rsidRDefault="00615B56">
            <w:pPr>
              <w:numPr>
                <w:ilvl w:val="0"/>
                <w:numId w:val="132"/>
              </w:numPr>
              <w:spacing w:after="0" w:line="280" w:lineRule="auto"/>
              <w:ind w:right="0" w:firstLine="0"/>
              <w:jc w:val="left"/>
            </w:pPr>
            <w:r>
              <w:t xml:space="preserve">умение обозначать словами положение предмета по отношению к себе; </w:t>
            </w:r>
          </w:p>
          <w:p w:rsidR="003C237C" w:rsidRDefault="00615B56">
            <w:pPr>
              <w:numPr>
                <w:ilvl w:val="0"/>
                <w:numId w:val="132"/>
              </w:numPr>
              <w:spacing w:after="24" w:line="259" w:lineRule="auto"/>
              <w:ind w:right="0" w:firstLine="0"/>
              <w:jc w:val="left"/>
            </w:pPr>
            <w:r>
              <w:t xml:space="preserve">различать и называть времена года </w:t>
            </w:r>
          </w:p>
          <w:p w:rsidR="003C237C" w:rsidRDefault="00615B56">
            <w:pPr>
              <w:spacing w:after="3" w:line="259" w:lineRule="auto"/>
              <w:ind w:left="0" w:right="0" w:firstLine="0"/>
              <w:jc w:val="left"/>
            </w:pPr>
            <w:r>
              <w:t xml:space="preserve">(весна, лето, осень, зима). </w:t>
            </w:r>
          </w:p>
          <w:p w:rsidR="003C237C" w:rsidRDefault="00615B56">
            <w:pPr>
              <w:spacing w:after="0" w:line="259" w:lineRule="auto"/>
              <w:ind w:left="0" w:right="0" w:firstLine="0"/>
              <w:jc w:val="left"/>
            </w:pPr>
            <w:r>
              <w:t xml:space="preserve">Учить </w:t>
            </w:r>
            <w:r>
              <w:tab/>
              <w:t xml:space="preserve">решать </w:t>
            </w:r>
            <w:r>
              <w:tab/>
              <w:t xml:space="preserve">логическую </w:t>
            </w:r>
            <w:r>
              <w:tab/>
              <w:t xml:space="preserve">задачу </w:t>
            </w:r>
            <w:r>
              <w:tab/>
              <w:t xml:space="preserve">на установление </w:t>
            </w:r>
            <w:r>
              <w:tab/>
              <w:t xml:space="preserve">последовательности событий.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r>
      <w:tr w:rsidR="003C237C">
        <w:trPr>
          <w:trHeight w:val="3596"/>
        </w:trPr>
        <w:tc>
          <w:tcPr>
            <w:tcW w:w="96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295" w:right="0" w:firstLine="0"/>
              <w:jc w:val="left"/>
            </w:pPr>
            <w:r>
              <w:rPr>
                <w:rFonts w:ascii="Calibri" w:eastAsia="Calibri" w:hAnsi="Calibri" w:cs="Calibri"/>
                <w:noProof/>
                <w:sz w:val="22"/>
              </w:rPr>
              <mc:AlternateContent>
                <mc:Choice Requires="wpg">
                  <w:drawing>
                    <wp:inline distT="0" distB="0" distL="0" distR="0">
                      <wp:extent cx="168754" cy="620268"/>
                      <wp:effectExtent l="0" t="0" r="0" b="0"/>
                      <wp:docPr id="390291" name="Group 390291"/>
                      <wp:cNvGraphicFramePr/>
                      <a:graphic xmlns:a="http://schemas.openxmlformats.org/drawingml/2006/main">
                        <a:graphicData uri="http://schemas.microsoft.com/office/word/2010/wordprocessingGroup">
                          <wpg:wgp>
                            <wpg:cNvGrpSpPr/>
                            <wpg:grpSpPr>
                              <a:xfrm>
                                <a:off x="0" y="0"/>
                                <a:ext cx="168754" cy="620268"/>
                                <a:chOff x="0" y="0"/>
                                <a:chExt cx="168754" cy="620268"/>
                              </a:xfrm>
                            </wpg:grpSpPr>
                            <wps:wsp>
                              <wps:cNvPr id="10615" name="Rectangle 10615"/>
                              <wps:cNvSpPr/>
                              <wps:spPr>
                                <a:xfrm rot="-5399999">
                                  <a:off x="61517" y="457405"/>
                                  <a:ext cx="101346" cy="224380"/>
                                </a:xfrm>
                                <a:prstGeom prst="rect">
                                  <a:avLst/>
                                </a:prstGeom>
                                <a:ln>
                                  <a:noFill/>
                                </a:ln>
                              </wps:spPr>
                              <wps:txbx>
                                <w:txbxContent>
                                  <w:p w:rsidR="003C237C" w:rsidRDefault="00615B56">
                                    <w:pPr>
                                      <w:spacing w:after="160" w:line="259" w:lineRule="auto"/>
                                      <w:ind w:left="0" w:right="0" w:firstLine="0"/>
                                      <w:jc w:val="left"/>
                                    </w:pPr>
                                    <w:r>
                                      <w:rPr>
                                        <w:b/>
                                      </w:rPr>
                                      <w:t>4</w:t>
                                    </w:r>
                                  </w:p>
                                </w:txbxContent>
                              </wps:txbx>
                              <wps:bodyPr horzOverflow="overflow" vert="horz" lIns="0" tIns="0" rIns="0" bIns="0" rtlCol="0">
                                <a:noAutofit/>
                              </wps:bodyPr>
                            </wps:wsp>
                            <wps:wsp>
                              <wps:cNvPr id="10616" name="Rectangle 10616"/>
                              <wps:cNvSpPr/>
                              <wps:spPr>
                                <a:xfrm rot="-5399999">
                                  <a:off x="86854" y="406541"/>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0617" name="Rectangle 10617"/>
                              <wps:cNvSpPr/>
                              <wps:spPr>
                                <a:xfrm rot="-5399999">
                                  <a:off x="-187085" y="103665"/>
                                  <a:ext cx="620440"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10618" name="Rectangle 10618"/>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0291" o:spid="_x0000_s1252" style="width:13.3pt;height:48.85pt;mso-position-horizontal-relative:char;mso-position-vertical-relative:line" coordsize="1687,6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46PrQIAAFYKAAAOAAAAZHJzL2Uyb0RvYy54bWzkVttq3DAQfS/0H4TeN7Z8X7PeUJomFEoT&#10;kvYDtLZ8AdsSkhJv+vUdyZdtN6HQLSSF7INWGsmjM+fMSNqc77sWPTCpGt5nmJy5GLE+50XTVxn+&#10;/u1ylWCkNO0L2vKeZfiRKXy+ff9uM4iUebzmbcEkAie9SgeR4VprkTqOymvWUXXGBethsuSyoxqG&#10;snIKSQfw3rWO57qRM3BZCMlzphRYL8ZJvLX+y5Ll+rosFdOozTBg07aVtt2Z1tluaFpJKuomn2DQ&#10;E1B0tOlh08XVBdUU3cvmiauuySVXvNRnOe8cXpZNzmwMEA1xj6K5kvxe2FiqdKjEQhNQe8TTyW7z&#10;rw83EjVFhv21660JRj3tQCe7NZpsQNIgqhTWXklxJ27kZKjGkYl7X8rO/ENEaG/pfVzoZXuNcjCS&#10;KInDAKMcpiLP9aJkpD+vQaMnX+X1pz9+58ybOgbbAmUQkEjqwJX6N67uaiqYlUCZ+CeuiBuRcKbq&#10;FpKM9lXL0Gi25NjVC1UqVcDazBOSHPJwFfpr87NpM9EGXkmMEfAThHHghiM/C38u8YNo5M/zAj+x&#10;6bvwQFMhlb5ivEOmk2EJwKx3+vBFaYAFS+clBkvbm7bnl03bjrPGAnTOcE1P73d7mx8kJgaOse14&#10;8QhM1Fz+uIbaL1s+ZJhPPWyOA9jdzGLUfu5BAVN5c0fOnd3ckbr9yG19jng+3GteNhbwYbcJGEg7&#10;YngRjYHssRx+1ziaiYCM+GuNkygxRWA0dqMwsKTSdNY4dKPYfz2JvTmyNyMxlNtzEsczEadIvCJJ&#10;7CZwQIDIxPWj6KiQ4fALAqgJcxCShBBiE+rlCtmfg3szKsMr5DmV7QVkzphTVD4U8mq9DrwjjV+5&#10;kIP/RWJ7O8Pjxd4+00PLvI5+Hduz/fAc3P4EAAD//wMAUEsDBBQABgAIAAAAIQAdMBio3AAAAAMB&#10;AAAPAAAAZHJzL2Rvd25yZXYueG1sTI/NasMwEITvhbyD2EJvjeyUOq1rOYSQ9hQK+YHS28ba2CbW&#10;yliK7bx91V6ay8Iww8y32WI0jeipc7VlBfE0AkFcWF1zqeCwf398AeE8ssbGMim4koNFPrnLMNV2&#10;4C31O1+KUMIuRQWV920qpSsqMuimtiUO3sl2Bn2QXSl1h0MoN42cRVEiDdYcFipsaVVRcd5djIKP&#10;AYflU7zuN+fT6vq9f/782sSk1MP9uHwD4Wn0/2H4xQ/okAemo72wdqJREB7xfzd4syQBcVTwOp+D&#10;zDN5y57/AAAA//8DAFBLAQItABQABgAIAAAAIQC2gziS/gAAAOEBAAATAAAAAAAAAAAAAAAAAAAA&#10;AABbQ29udGVudF9UeXBlc10ueG1sUEsBAi0AFAAGAAgAAAAhADj9If/WAAAAlAEAAAsAAAAAAAAA&#10;AAAAAAAALwEAAF9yZWxzLy5yZWxzUEsBAi0AFAAGAAgAAAAhAMofjo+tAgAAVgoAAA4AAAAAAAAA&#10;AAAAAAAALgIAAGRycy9lMm9Eb2MueG1sUEsBAi0AFAAGAAgAAAAhAB0wGKjcAAAAAwEAAA8AAAAA&#10;AAAAAAAAAAAABwUAAGRycy9kb3ducmV2LnhtbFBLBQYAAAAABAAEAPMAAAAQBgAAAAA=&#10;">
                      <v:rect id="Rectangle 10615" o:spid="_x0000_s1253" style="position:absolute;left:615;top:4574;width:1013;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pQNUcQA&#10;AADeAAAADwAAAGRycy9kb3ducmV2LnhtbERPS2vCQBC+C/6HZYTedJOiVlJXKQVJLwr1hccxO3nQ&#10;7GyaXTX++64g9DYf33Pmy87U4kqtqywriEcRCOLM6ooLBfvdajgD4TyyxtoyKbiTg+Wi35tjou2N&#10;v+m69YUIIewSVFB63yRSuqwkg25kG+LA5bY16ANsC6lbvIVwU8vXKJpKgxWHhhIb+iwp+9lejIJD&#10;vLscU7c58yn/fRuvfbrJi1Spl0H38Q7CU+f/xU/3lw7zo2k8gcc74Qa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KUDVH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4</w:t>
                              </w:r>
                            </w:p>
                          </w:txbxContent>
                        </v:textbox>
                      </v:rect>
                      <v:rect id="Rectangle 10616" o:spid="_x0000_s1254" style="position:absolute;left:868;top:4065;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aTJsQA&#10;AADeAAAADwAAAGRycy9kb3ducmV2LnhtbERPS2vCQBC+F/oflil4q5tIiZK6ihRKelHwVXqcZicP&#10;zM7G7Krx37uC4G0+vudM571pxJk6V1tWEA8jEMS51TWXCnbb7/cJCOeRNTaWScGVHMxnry9TTLW9&#10;8JrOG1+KEMIuRQWV920qpcsrMuiGtiUOXGE7gz7ArpS6w0sIN40cRVEiDdYcGips6aui/LA5GQX7&#10;eHv6zdzqn/+K4/hj6bNVUWZKDd76xScIT71/ih/uHx3mR0mcwP2dcIOc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JGkyb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10617" o:spid="_x0000_s1255" style="position:absolute;left:-1871;top:1037;width:620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o2vcQA&#10;AADeAAAADwAAAGRycy9kb3ducmV2LnhtbERPS2vCQBC+F/oflhF6azaRoiW6ihQkvSioVTyO2ckD&#10;s7NpdtX4791Cwdt8fM+ZznvTiCt1rrasIIliEMS51TWXCn52y/dPEM4ja2wsk4I7OZjPXl+mmGp7&#10;4w1dt74UIYRdigoq79tUSpdXZNBFtiUOXGE7gz7ArpS6w1sIN40cxvFIGqw5NFTY0ldF+Xl7MQr2&#10;ye5yyNz6xMfid/yx8tm6KDOl3gb9YgLCU++f4n/3tw7z41Eyhr93wg1y9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0KNr3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неделя</w:t>
                              </w:r>
                            </w:p>
                          </w:txbxContent>
                        </v:textbox>
                      </v:rect>
                      <v:rect id="Rectangle 10618" o:spid="_x0000_s1256"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Wiz8cA&#10;AADeAAAADwAAAGRycy9kb3ducmV2LnhtbESPT2vCQBDF74V+h2WE3uompViJriKFEi8KVVs8TrOT&#10;PzQ7G7Orxm/fORS8zfDevPeb+XJwrbpQHxrPBtJxAoq48LbhysBh//E8BRUissXWMxm4UYDl4vFh&#10;jpn1V/6kyy5WSkI4ZGigjrHLtA5FTQ7D2HfEopW+dxhl7Stte7xKuGv1S5JMtMOGpaHGjt5rKn53&#10;Z2fgK92fv/Ow/eFjeXp73cR8W1a5MU+jYTUDFWmId/P/9doKfjJJhVfekRn04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yVos/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82" w:lineRule="auto"/>
              <w:ind w:left="0" w:right="0" w:firstLine="0"/>
              <w:jc w:val="left"/>
            </w:pPr>
            <w:r>
              <w:rPr>
                <w:b/>
              </w:rPr>
              <w:t xml:space="preserve">«Весна». Мир животных. </w:t>
            </w:r>
          </w:p>
          <w:p w:rsidR="003C237C" w:rsidRDefault="00615B56">
            <w:pPr>
              <w:spacing w:after="0" w:line="259" w:lineRule="auto"/>
              <w:ind w:left="0" w:right="0" w:firstLine="0"/>
              <w:jc w:val="left"/>
            </w:pPr>
            <w:r>
              <w:t xml:space="preserve"> </w:t>
            </w: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spacing w:after="21" w:line="258" w:lineRule="auto"/>
              <w:ind w:left="0" w:right="65" w:firstLine="0"/>
            </w:pPr>
            <w:r>
              <w:rPr>
                <w:i/>
              </w:rPr>
              <w:t xml:space="preserve">Количество и счет. </w:t>
            </w:r>
            <w:r>
              <w:t xml:space="preserve">Счет по образцу; числа и цифры 1, 2, 3, 4, 5; соотнесение количества предметов с цифрой. </w:t>
            </w:r>
          </w:p>
          <w:p w:rsidR="003C237C" w:rsidRDefault="00615B56">
            <w:pPr>
              <w:spacing w:after="21" w:line="259" w:lineRule="auto"/>
              <w:ind w:left="0" w:right="0" w:firstLine="0"/>
              <w:jc w:val="left"/>
            </w:pPr>
            <w:r>
              <w:rPr>
                <w:i/>
              </w:rPr>
              <w:t xml:space="preserve">Логическая задача. </w:t>
            </w:r>
            <w:r>
              <w:t xml:space="preserve">Развитие внимания. </w:t>
            </w:r>
          </w:p>
          <w:p w:rsidR="003C237C" w:rsidRDefault="00615B56">
            <w:pPr>
              <w:spacing w:after="20" w:line="259" w:lineRule="auto"/>
              <w:ind w:left="0" w:right="0" w:firstLine="0"/>
              <w:jc w:val="left"/>
            </w:pPr>
            <w:r>
              <w:rPr>
                <w:b/>
              </w:rPr>
              <w:t xml:space="preserve">Цели:  </w:t>
            </w:r>
            <w:r>
              <w:rPr>
                <w:u w:val="single" w:color="000000"/>
              </w:rPr>
              <w:t>Закреплять:</w:t>
            </w:r>
            <w:r>
              <w:rPr>
                <w:b/>
              </w:rPr>
              <w:t xml:space="preserve"> </w:t>
            </w:r>
          </w:p>
          <w:p w:rsidR="003C237C" w:rsidRDefault="00615B56">
            <w:pPr>
              <w:numPr>
                <w:ilvl w:val="0"/>
                <w:numId w:val="133"/>
              </w:numPr>
              <w:spacing w:after="8" w:line="259" w:lineRule="auto"/>
              <w:ind w:right="0" w:firstLine="0"/>
              <w:jc w:val="left"/>
            </w:pPr>
            <w:r>
              <w:t xml:space="preserve">умение считать (в пределах 5); </w:t>
            </w:r>
          </w:p>
          <w:p w:rsidR="003C237C" w:rsidRDefault="00615B56">
            <w:pPr>
              <w:numPr>
                <w:ilvl w:val="0"/>
                <w:numId w:val="133"/>
              </w:numPr>
              <w:spacing w:after="0" w:line="281" w:lineRule="auto"/>
              <w:ind w:right="0" w:firstLine="0"/>
              <w:jc w:val="left"/>
            </w:pPr>
            <w:r>
              <w:t xml:space="preserve">соотносить </w:t>
            </w:r>
            <w:r>
              <w:tab/>
              <w:t xml:space="preserve">цифру </w:t>
            </w:r>
            <w:r>
              <w:tab/>
              <w:t xml:space="preserve">с </w:t>
            </w:r>
            <w:r>
              <w:tab/>
              <w:t xml:space="preserve">количеством предметов. </w:t>
            </w:r>
          </w:p>
          <w:p w:rsidR="003C237C" w:rsidRDefault="00615B56">
            <w:pPr>
              <w:spacing w:after="20" w:line="259" w:lineRule="auto"/>
              <w:ind w:left="0" w:right="0" w:firstLine="0"/>
              <w:jc w:val="left"/>
            </w:pPr>
            <w:r>
              <w:t xml:space="preserve">Учить: </w:t>
            </w:r>
          </w:p>
          <w:p w:rsidR="003C237C" w:rsidRDefault="00615B56">
            <w:pPr>
              <w:numPr>
                <w:ilvl w:val="0"/>
                <w:numId w:val="133"/>
              </w:numPr>
              <w:spacing w:after="25" w:line="259" w:lineRule="auto"/>
              <w:ind w:right="0" w:firstLine="0"/>
              <w:jc w:val="left"/>
            </w:pPr>
            <w:r>
              <w:t xml:space="preserve">сравнивать числа 4 и 5; </w:t>
            </w:r>
          </w:p>
          <w:p w:rsidR="003C237C" w:rsidRDefault="00615B56">
            <w:pPr>
              <w:numPr>
                <w:ilvl w:val="0"/>
                <w:numId w:val="133"/>
              </w:numPr>
              <w:spacing w:after="0" w:line="259" w:lineRule="auto"/>
              <w:ind w:right="0" w:firstLine="0"/>
              <w:jc w:val="left"/>
            </w:pPr>
            <w:r>
              <w:t xml:space="preserve">решать логическую задачу на сравнение; • развивать представления о равенстве и неравенстве групп предметов.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615B56">
            <w:pPr>
              <w:spacing w:after="18" w:line="251" w:lineRule="auto"/>
              <w:ind w:left="34" w:right="56" w:firstLine="0"/>
            </w:pPr>
            <w:r>
              <w:t xml:space="preserve">Е.В. Колесникова «Математика для детей 4-5 лет». Занятие №    28. </w:t>
            </w:r>
          </w:p>
          <w:p w:rsidR="003C237C" w:rsidRDefault="00615B56">
            <w:pPr>
              <w:spacing w:after="0" w:line="259" w:lineRule="auto"/>
              <w:ind w:left="34" w:right="0" w:firstLine="0"/>
              <w:jc w:val="left"/>
            </w:pPr>
            <w:r>
              <w:t xml:space="preserve">Стр. 71 </w:t>
            </w:r>
          </w:p>
          <w:p w:rsidR="003C237C" w:rsidRDefault="00615B56">
            <w:pPr>
              <w:spacing w:after="0" w:line="259" w:lineRule="auto"/>
              <w:ind w:left="34" w:right="0" w:firstLine="0"/>
              <w:jc w:val="left"/>
            </w:pPr>
            <w:r>
              <w:t xml:space="preserve"> </w:t>
            </w:r>
          </w:p>
        </w:tc>
      </w:tr>
      <w:tr w:rsidR="003C237C">
        <w:trPr>
          <w:trHeight w:val="4427"/>
        </w:trPr>
        <w:tc>
          <w:tcPr>
            <w:tcW w:w="96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295" w:right="0" w:firstLine="0"/>
              <w:jc w:val="left"/>
            </w:pPr>
            <w:r>
              <w:rPr>
                <w:rFonts w:ascii="Calibri" w:eastAsia="Calibri" w:hAnsi="Calibri" w:cs="Calibri"/>
                <w:noProof/>
                <w:sz w:val="22"/>
              </w:rPr>
              <mc:AlternateContent>
                <mc:Choice Requires="wpg">
                  <w:drawing>
                    <wp:inline distT="0" distB="0" distL="0" distR="0">
                      <wp:extent cx="168754" cy="632841"/>
                      <wp:effectExtent l="0" t="0" r="0" b="0"/>
                      <wp:docPr id="390597" name="Group 390597"/>
                      <wp:cNvGraphicFramePr/>
                      <a:graphic xmlns:a="http://schemas.openxmlformats.org/drawingml/2006/main">
                        <a:graphicData uri="http://schemas.microsoft.com/office/word/2010/wordprocessingGroup">
                          <wpg:wgp>
                            <wpg:cNvGrpSpPr/>
                            <wpg:grpSpPr>
                              <a:xfrm>
                                <a:off x="0" y="0"/>
                                <a:ext cx="168754" cy="632841"/>
                                <a:chOff x="0" y="0"/>
                                <a:chExt cx="168754" cy="632841"/>
                              </a:xfrm>
                            </wpg:grpSpPr>
                            <wps:wsp>
                              <wps:cNvPr id="10680" name="Rectangle 10680"/>
                              <wps:cNvSpPr/>
                              <wps:spPr>
                                <a:xfrm rot="-5399999">
                                  <a:off x="61517" y="469978"/>
                                  <a:ext cx="101346" cy="224380"/>
                                </a:xfrm>
                                <a:prstGeom prst="rect">
                                  <a:avLst/>
                                </a:prstGeom>
                                <a:ln>
                                  <a:noFill/>
                                </a:ln>
                              </wps:spPr>
                              <wps:txbx>
                                <w:txbxContent>
                                  <w:p w:rsidR="003C237C" w:rsidRDefault="00615B56">
                                    <w:pPr>
                                      <w:spacing w:after="160" w:line="259" w:lineRule="auto"/>
                                      <w:ind w:left="0" w:right="0" w:firstLine="0"/>
                                      <w:jc w:val="left"/>
                                    </w:pPr>
                                    <w:r>
                                      <w:rPr>
                                        <w:b/>
                                      </w:rPr>
                                      <w:t>5</w:t>
                                    </w:r>
                                  </w:p>
                                </w:txbxContent>
                              </wps:txbx>
                              <wps:bodyPr horzOverflow="overflow" vert="horz" lIns="0" tIns="0" rIns="0" bIns="0" rtlCol="0">
                                <a:noAutofit/>
                              </wps:bodyPr>
                            </wps:wsp>
                            <wps:wsp>
                              <wps:cNvPr id="10681" name="Rectangle 10681"/>
                              <wps:cNvSpPr/>
                              <wps:spPr>
                                <a:xfrm rot="-5399999">
                                  <a:off x="78442" y="410703"/>
                                  <a:ext cx="67496" cy="224380"/>
                                </a:xfrm>
                                <a:prstGeom prst="rect">
                                  <a:avLst/>
                                </a:prstGeom>
                                <a:ln>
                                  <a:noFill/>
                                </a:ln>
                              </wps:spPr>
                              <wps:txbx>
                                <w:txbxContent>
                                  <w:p w:rsidR="003C237C" w:rsidRDefault="00615B56">
                                    <w:pPr>
                                      <w:spacing w:after="160" w:line="259" w:lineRule="auto"/>
                                      <w:ind w:left="0" w:right="0" w:firstLine="0"/>
                                      <w:jc w:val="left"/>
                                    </w:pPr>
                                    <w:r>
                                      <w:rPr>
                                        <w:b/>
                                      </w:rPr>
                                      <w:t>-</w:t>
                                    </w:r>
                                  </w:p>
                                </w:txbxContent>
                              </wps:txbx>
                              <wps:bodyPr horzOverflow="overflow" vert="horz" lIns="0" tIns="0" rIns="0" bIns="0" rtlCol="0">
                                <a:noAutofit/>
                              </wps:bodyPr>
                            </wps:wsp>
                            <wps:wsp>
                              <wps:cNvPr id="10682" name="Rectangle 10682"/>
                              <wps:cNvSpPr/>
                              <wps:spPr>
                                <a:xfrm rot="-5399999">
                                  <a:off x="-187084" y="103666"/>
                                  <a:ext cx="620440"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10683" name="Rectangle 10683"/>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0597" o:spid="_x0000_s1257" style="width:13.3pt;height:49.85pt;mso-position-horizontal-relative:char;mso-position-vertical-relative:line" coordsize="1687,63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zx2twIAAFYKAAAOAAAAZHJzL2Uyb0RvYy54bWzkVttu3CAQfa/Uf0C8b2xsL74o3qhqmqhS&#10;1URN+wGsF18k2yAg8aZf3wFftk1WlbqVkofsAwsDnss5MwPnF/uuRQ9c6Ub0OSZnPka8L8Su6asc&#10;//h+tUow0ob1O9aKnuf4kWt8sXn/7nyQGQ9ELdodVwiU9DobZI5rY2Tmebqoecf0mZC8h81SqI4Z&#10;WKrK2yk2gPau9QLfp94g1E4qUXCtQXo5buKN01+WvDA3Zam5QW2OwTfjRuXGrR29zTnLKsVk3RST&#10;G+wELzrW9GB0UXXJDEP3qnmmqmsKJbQozVkhOk+UZVNwFwNEQ/wn0VwrcS9dLFU2VHKBCaB9gtPJ&#10;aouvD7cKNbsch6m/TmOMetYBT840mmQA0iCrDM5eK3knb9UkqMaVjXtfqs7+Q0Ro7+B9XODle4MK&#10;EBKaxOsIowK2aBgkERnhL2rg6NlXRf3pr995s1HP+ra4MkhIJH3ASv8fVnc1k9xRoG38E1bEpwlk&#10;0wjVN0gy1lctR6PYgeNOL1DpTANqM05ICcjD1TpM7c+lzQQbJWsCFAA+EU3TOBnxWfDzSRjREb8g&#10;iEJwAWwtOLBMKm2uueiQneRYgWNOO3v4os14dD5ifWl7O/biqmnbcddKAM7ZXTsz++3e5QeJ19ac&#10;lW3F7hGQqIX6eQO1X7ZiyLGYZti2A7BudzFqP/fAgK28eaLmyXaeKNN+FK4+R38+3BtRNs7hg7XJ&#10;MaB29OFFOCbHOXZ5a12DjPhnjuMkioKRY+LHfvgnxzSO0lekmL45ioGKY2UczECcQvGKJLGfQKeD&#10;QiZ+SKmDlWVzIdPAjyKoCdsISUIIcfsvV8jxHNybKeTwOMuu+E4t5IQm9jYDDldpGgWuOx44Xvs0&#10;BquW4tfo1e7qOHTP1+vV7naGx4u7qKaHln0d/b52vf3wHNz8AgAA//8DAFBLAwQUAAYACAAAACEA&#10;envgsdwAAAADAQAADwAAAGRycy9kb3ducmV2LnhtbEyPQWvCQBCF7wX/wzKF3uomlsaaZiMiticp&#10;qIXS25gdk2B2NmTXJP77bnupl4HHe7z3TbYcTSN66lxtWUE8jUAQF1bXXCr4PLw9voBwHlljY5kU&#10;XMnBMp/cZZhqO/CO+r0vRShhl6KCyvs2ldIVFRl0U9sSB+9kO4M+yK6UusMhlJtGzqIokQZrDgsV&#10;trSuqDjvL0bB+4DD6ine9NvzaX39Pjx/fG1jUurhfly9gvA0+v8w/OIHdMgD09FeWDvRKAiP+L8b&#10;vFmSgDgqWCzmIPNM3rLnPwAAAP//AwBQSwECLQAUAAYACAAAACEAtoM4kv4AAADhAQAAEwAAAAAA&#10;AAAAAAAAAAAAAAAAW0NvbnRlbnRfVHlwZXNdLnhtbFBLAQItABQABgAIAAAAIQA4/SH/1gAAAJQB&#10;AAALAAAAAAAAAAAAAAAAAC8BAABfcmVscy8ucmVsc1BLAQItABQABgAIAAAAIQAxozx2twIAAFYK&#10;AAAOAAAAAAAAAAAAAAAAAC4CAABkcnMvZTJvRG9jLnhtbFBLAQItABQABgAIAAAAIQB6e+Cx3AAA&#10;AAMBAAAPAAAAAAAAAAAAAAAAABEFAABkcnMvZG93bnJldi54bWxQSwUGAAAAAAQABADzAAAAGgYA&#10;AAAA&#10;">
                      <v:rect id="Rectangle 10680" o:spid="_x0000_s1258" style="position:absolute;left:615;top:4699;width:1014;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k7TscA&#10;AADeAAAADwAAAGRycy9kb3ducmV2LnhtbESPT2sCQQzF7wW/w5CCtzprEZXVUYpQtpcKals8xp3s&#10;H9zJbHdG3X57cxB6S8jLe++3XPeuUVfqQu3ZwHiUgCLOva25NPB1eH+ZgwoR2WLjmQz8UYD1avC0&#10;xNT6G+/ouo+lEhMOKRqoYmxTrUNekcMw8i2x3ArfOYyydqW2Hd7E3DX6NUmm2mHNklBhS5uK8vP+&#10;4gx8jw+XnyxsT3wsfmeTz5htizIzZvjcvy1ARerjv/jx/WGlfjKdC4DgyAx6d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rpO07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5</w:t>
                              </w:r>
                            </w:p>
                          </w:txbxContent>
                        </v:textbox>
                      </v:rect>
                      <v:rect id="Rectangle 10681" o:spid="_x0000_s1259" style="position:absolute;left:784;top:4107;width:675;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We1cQA&#10;AADeAAAADwAAAGRycy9kb3ducmV2LnhtbERPS2vCQBC+F/wPywje6ial2JC6igiSXhR8lR6n2ckD&#10;s7NpdtX4712h4G0+vudM571pxIU6V1tWEI8jEMS51TWXCg771WsCwnlkjY1lUnAjB/PZ4GWKqbZX&#10;3tJl50sRQtilqKDyvk2ldHlFBt3YtsSBK2xn0AfYlVJ3eA3hppFvUTSRBmsODRW2tKwoP+3ORsEx&#10;3p+/M7f55Z/i7+N97bNNUWZKjYb94hOEp94/xf/uLx3mR5Mkhsc74QY5u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lntX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w:t>
                              </w:r>
                            </w:p>
                          </w:txbxContent>
                        </v:textbox>
                      </v:rect>
                      <v:rect id="Rectangle 10682" o:spid="_x0000_s1260" style="position:absolute;left:-1871;top:1037;width:620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cAosMA&#10;AADeAAAADwAAAGRycy9kb3ducmV2LnhtbERPS4vCMBC+C/6HMII3TZXFlWoUEZbuRcEnHsdm+sBm&#10;0m2idv/9RljwNh/fc+bL1lTiQY0rLSsYDSMQxKnVJecKjoevwRSE88gaK8uk4JccLBfdzhxjbZ+8&#10;o8fe5yKEsItRQeF9HUvp0oIMuqGtiQOX2cagD7DJpW7wGcJNJcdRNJEGSw4NBda0Lii97e9GwWl0&#10;uJ8Tt73yJfv5/Nj4ZJvliVL9XruagfDU+rf43/2tw/xoMh3D651wg1z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XcAosMAAADeAAAADwAAAAAAAAAAAAAAAACYAgAAZHJzL2Rv&#10;d25yZXYueG1sUEsFBgAAAAAEAAQA9QAAAIgDAAAAAA==&#10;" filled="f" stroked="f">
                        <v:textbox inset="0,0,0,0">
                          <w:txbxContent>
                            <w:p w:rsidR="003C237C" w:rsidRDefault="00615B56">
                              <w:pPr>
                                <w:spacing w:after="160" w:line="259" w:lineRule="auto"/>
                                <w:ind w:left="0" w:right="0" w:firstLine="0"/>
                                <w:jc w:val="left"/>
                              </w:pPr>
                              <w:r>
                                <w:rPr>
                                  <w:b/>
                                </w:rPr>
                                <w:t>неделя</w:t>
                              </w:r>
                            </w:p>
                          </w:txbxContent>
                        </v:textbox>
                      </v:rect>
                      <v:rect id="Rectangle 10683" o:spid="_x0000_s1261"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lOcUA&#10;AADeAAAADwAAAGRycy9kb3ducmV2LnhtbERPS2vCQBC+F/wPywi9NRvbYiW6CSKU9FJBbYvHMTt5&#10;YHY2za6a/nu3IHibj+85i2wwrThT7xrLCiZRDIK4sLrhSsHX7v1pBsJ5ZI2tZVLwRw6ydPSwwETb&#10;C2/ovPWVCCHsElRQe98lUrqiJoMush1x4ErbG/QB9pXUPV5CuGnlcxxPpcGGQ0ONHa1qKo7bk1Hw&#10;PdmdfnK3PvC+/H17/fT5uqxypR7Hw3IOwtPg7+Kb+0OH+fF09gL/74QbZH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O6U5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25" w:line="259" w:lineRule="auto"/>
              <w:ind w:left="0" w:right="0" w:firstLine="0"/>
              <w:jc w:val="left"/>
            </w:pPr>
            <w:r>
              <w:rPr>
                <w:b/>
              </w:rPr>
              <w:t xml:space="preserve">«Встречаем </w:t>
            </w:r>
          </w:p>
          <w:p w:rsidR="003C237C" w:rsidRDefault="00615B56">
            <w:pPr>
              <w:spacing w:after="0" w:line="259" w:lineRule="auto"/>
              <w:ind w:left="0" w:right="0" w:firstLine="0"/>
              <w:jc w:val="left"/>
            </w:pPr>
            <w:r>
              <w:rPr>
                <w:b/>
              </w:rPr>
              <w:t xml:space="preserve">птиц» </w:t>
            </w:r>
          </w:p>
          <w:p w:rsidR="003C237C" w:rsidRDefault="00615B56">
            <w:pPr>
              <w:spacing w:after="0" w:line="259" w:lineRule="auto"/>
              <w:ind w:left="0" w:right="0" w:firstLine="0"/>
              <w:jc w:val="left"/>
            </w:pPr>
            <w:r>
              <w:rPr>
                <w:b/>
              </w:rPr>
              <w:t xml:space="preserve"> </w:t>
            </w:r>
          </w:p>
          <w:p w:rsidR="003C237C" w:rsidRDefault="00615B56">
            <w:pPr>
              <w:spacing w:after="0" w:line="259" w:lineRule="auto"/>
              <w:ind w:left="0" w:right="0" w:firstLine="0"/>
              <w:jc w:val="left"/>
            </w:pPr>
            <w:r>
              <w:t xml:space="preserve"> </w:t>
            </w: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spacing w:after="6" w:line="271" w:lineRule="auto"/>
              <w:ind w:left="0" w:right="66" w:firstLine="0"/>
            </w:pPr>
            <w:r>
              <w:rPr>
                <w:i/>
              </w:rPr>
              <w:t xml:space="preserve">Количество и счет. </w:t>
            </w:r>
            <w:r>
              <w:t xml:space="preserve">Закрепление знаний о цифрах 1,2,3,4,5; порядковый счет. </w:t>
            </w:r>
            <w:r>
              <w:rPr>
                <w:i/>
              </w:rPr>
              <w:t>Ориентировка</w:t>
            </w:r>
            <w:r>
              <w:t xml:space="preserve"> </w:t>
            </w:r>
            <w:r>
              <w:rPr>
                <w:i/>
              </w:rPr>
              <w:t xml:space="preserve">на листе бумаги. </w:t>
            </w:r>
            <w:r>
              <w:t xml:space="preserve">Слева, справа, вверху, внизу </w:t>
            </w:r>
            <w:r>
              <w:rPr>
                <w:i/>
              </w:rPr>
              <w:t xml:space="preserve">Логическая задача. </w:t>
            </w:r>
            <w:r>
              <w:t xml:space="preserve">Установление последовательности событий, развитие внимания. </w:t>
            </w:r>
          </w:p>
          <w:p w:rsidR="003C237C" w:rsidRDefault="00615B56">
            <w:pPr>
              <w:spacing w:after="19" w:line="259" w:lineRule="auto"/>
              <w:ind w:left="0" w:right="0" w:firstLine="0"/>
              <w:jc w:val="left"/>
            </w:pPr>
            <w:r>
              <w:rPr>
                <w:b/>
              </w:rPr>
              <w:t xml:space="preserve">Цели: </w:t>
            </w:r>
          </w:p>
          <w:p w:rsidR="003C237C" w:rsidRDefault="00615B56">
            <w:pPr>
              <w:spacing w:after="20" w:line="259" w:lineRule="auto"/>
              <w:ind w:left="0" w:right="0" w:firstLine="0"/>
              <w:jc w:val="left"/>
            </w:pPr>
            <w:r>
              <w:rPr>
                <w:u w:val="single" w:color="000000"/>
              </w:rPr>
              <w:t>Закреплять:</w:t>
            </w:r>
            <w:r>
              <w:t xml:space="preserve"> </w:t>
            </w:r>
          </w:p>
          <w:p w:rsidR="003C237C" w:rsidRDefault="00615B56">
            <w:pPr>
              <w:numPr>
                <w:ilvl w:val="0"/>
                <w:numId w:val="134"/>
              </w:numPr>
              <w:spacing w:after="0" w:line="259" w:lineRule="auto"/>
              <w:ind w:right="0" w:firstLine="0"/>
              <w:jc w:val="left"/>
            </w:pPr>
            <w:r>
              <w:t xml:space="preserve">знания о цифрах от 1 до 5; </w:t>
            </w:r>
          </w:p>
          <w:p w:rsidR="003C237C" w:rsidRDefault="00615B56">
            <w:pPr>
              <w:numPr>
                <w:ilvl w:val="0"/>
                <w:numId w:val="134"/>
              </w:numPr>
              <w:spacing w:after="3" w:line="278" w:lineRule="auto"/>
              <w:ind w:right="0" w:firstLine="0"/>
              <w:jc w:val="left"/>
            </w:pPr>
            <w:r>
              <w:t xml:space="preserve">умение видеть геометрические фигуры в символических изображениях; • ориентироваться на листе бумаги. Продолжать учить: </w:t>
            </w:r>
          </w:p>
          <w:p w:rsidR="003C237C" w:rsidRDefault="00615B56">
            <w:pPr>
              <w:numPr>
                <w:ilvl w:val="0"/>
                <w:numId w:val="134"/>
              </w:numPr>
              <w:spacing w:after="3" w:line="259" w:lineRule="auto"/>
              <w:ind w:right="0" w:firstLine="0"/>
              <w:jc w:val="left"/>
            </w:pPr>
            <w:r>
              <w:t xml:space="preserve">порядковому счету до 5; </w:t>
            </w:r>
          </w:p>
          <w:p w:rsidR="003C237C" w:rsidRDefault="00615B56">
            <w:pPr>
              <w:numPr>
                <w:ilvl w:val="0"/>
                <w:numId w:val="134"/>
              </w:numPr>
              <w:spacing w:after="31" w:line="259" w:lineRule="auto"/>
              <w:ind w:right="0" w:firstLine="0"/>
              <w:jc w:val="left"/>
            </w:pPr>
            <w:r>
              <w:t xml:space="preserve">правильно </w:t>
            </w:r>
            <w:r>
              <w:tab/>
              <w:t xml:space="preserve">отвечать </w:t>
            </w:r>
            <w:r>
              <w:tab/>
              <w:t xml:space="preserve">на </w:t>
            </w:r>
            <w:r>
              <w:tab/>
              <w:t xml:space="preserve">вопросы </w:t>
            </w:r>
          </w:p>
          <w:p w:rsidR="003C237C" w:rsidRDefault="00615B56">
            <w:pPr>
              <w:spacing w:after="0" w:line="259" w:lineRule="auto"/>
              <w:ind w:left="0" w:right="0" w:firstLine="0"/>
              <w:jc w:val="left"/>
            </w:pPr>
            <w:r>
              <w:t xml:space="preserve">«сколько?», «какой по счету?».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2" w:lineRule="auto"/>
              <w:ind w:left="34" w:right="56" w:firstLine="0"/>
            </w:pPr>
            <w:r>
              <w:t xml:space="preserve">Е.В. Колесникова «Математика для детей 4-5 лет». Занятие №    29. </w:t>
            </w:r>
          </w:p>
          <w:p w:rsidR="003C237C" w:rsidRDefault="00615B56">
            <w:pPr>
              <w:spacing w:after="0" w:line="259" w:lineRule="auto"/>
              <w:ind w:left="34" w:right="0" w:firstLine="0"/>
              <w:jc w:val="left"/>
            </w:pPr>
            <w:r>
              <w:t>Стр. 73</w:t>
            </w:r>
            <w:r>
              <w:rPr>
                <w:rFonts w:ascii="Calibri" w:eastAsia="Calibri" w:hAnsi="Calibri" w:cs="Calibri"/>
                <w:sz w:val="22"/>
              </w:rPr>
              <w:t xml:space="preserve"> </w:t>
            </w:r>
          </w:p>
          <w:p w:rsidR="003C237C" w:rsidRDefault="00615B56">
            <w:pPr>
              <w:spacing w:after="0" w:line="259" w:lineRule="auto"/>
              <w:ind w:left="34" w:right="0" w:firstLine="0"/>
              <w:jc w:val="left"/>
            </w:pPr>
            <w:r>
              <w:t xml:space="preserve"> </w:t>
            </w:r>
          </w:p>
        </w:tc>
      </w:tr>
      <w:tr w:rsidR="003C237C">
        <w:trPr>
          <w:trHeight w:val="2770"/>
        </w:trPr>
        <w:tc>
          <w:tcPr>
            <w:tcW w:w="96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51" w:right="0" w:firstLine="0"/>
              <w:jc w:val="left"/>
            </w:pPr>
            <w:r>
              <w:rPr>
                <w:rFonts w:ascii="Calibri" w:eastAsia="Calibri" w:hAnsi="Calibri" w:cs="Calibri"/>
                <w:noProof/>
                <w:sz w:val="22"/>
              </w:rPr>
              <w:lastRenderedPageBreak/>
              <mc:AlternateContent>
                <mc:Choice Requires="wpg">
                  <w:drawing>
                    <wp:inline distT="0" distB="0" distL="0" distR="0">
                      <wp:extent cx="348586" cy="675132"/>
                      <wp:effectExtent l="0" t="0" r="0" b="0"/>
                      <wp:docPr id="391019" name="Group 391019"/>
                      <wp:cNvGraphicFramePr/>
                      <a:graphic xmlns:a="http://schemas.openxmlformats.org/drawingml/2006/main">
                        <a:graphicData uri="http://schemas.microsoft.com/office/word/2010/wordprocessingGroup">
                          <wpg:wgp>
                            <wpg:cNvGrpSpPr/>
                            <wpg:grpSpPr>
                              <a:xfrm>
                                <a:off x="0" y="0"/>
                                <a:ext cx="348586" cy="675132"/>
                                <a:chOff x="0" y="0"/>
                                <a:chExt cx="348586" cy="675132"/>
                              </a:xfrm>
                            </wpg:grpSpPr>
                            <wps:wsp>
                              <wps:cNvPr id="10763" name="Rectangle 10763"/>
                              <wps:cNvSpPr/>
                              <wps:spPr>
                                <a:xfrm rot="-5399999">
                                  <a:off x="-300491" y="160948"/>
                                  <a:ext cx="847253" cy="181116"/>
                                </a:xfrm>
                                <a:prstGeom prst="rect">
                                  <a:avLst/>
                                </a:prstGeom>
                                <a:ln>
                                  <a:noFill/>
                                </a:ln>
                              </wps:spPr>
                              <wps:txbx>
                                <w:txbxContent>
                                  <w:p w:rsidR="003C237C" w:rsidRDefault="00615B56">
                                    <w:pPr>
                                      <w:spacing w:after="160" w:line="259" w:lineRule="auto"/>
                                      <w:ind w:left="0" w:right="0" w:firstLine="0"/>
                                      <w:jc w:val="left"/>
                                    </w:pPr>
                                    <w:r>
                                      <w:rPr>
                                        <w:b/>
                                      </w:rPr>
                                      <w:t>АПРЕЛЬ</w:t>
                                    </w:r>
                                  </w:p>
                                </w:txbxContent>
                              </wps:txbx>
                              <wps:bodyPr horzOverflow="overflow" vert="horz" lIns="0" tIns="0" rIns="0" bIns="0" rtlCol="0">
                                <a:noAutofit/>
                              </wps:bodyPr>
                            </wps:wsp>
                            <wps:wsp>
                              <wps:cNvPr id="10764" name="Rectangle 10764"/>
                              <wps:cNvSpPr/>
                              <wps:spPr>
                                <a:xfrm rot="-5399999">
                                  <a:off x="86854" y="-99425"/>
                                  <a:ext cx="50673" cy="224379"/>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389638" name="Rectangle 389638"/>
                              <wps:cNvSpPr/>
                              <wps:spPr>
                                <a:xfrm rot="-5399999">
                                  <a:off x="168809" y="395552"/>
                                  <a:ext cx="774283" cy="181116"/>
                                </a:xfrm>
                                <a:prstGeom prst="rect">
                                  <a:avLst/>
                                </a:prstGeom>
                                <a:ln>
                                  <a:noFill/>
                                </a:ln>
                              </wps:spPr>
                              <wps:txbx>
                                <w:txbxContent>
                                  <w:p w:rsidR="003C237C" w:rsidRDefault="00615B56">
                                    <w:pPr>
                                      <w:spacing w:after="160" w:line="259" w:lineRule="auto"/>
                                      <w:ind w:left="0" w:right="0" w:firstLine="0"/>
                                      <w:jc w:val="left"/>
                                    </w:pPr>
                                    <w:r>
                                      <w:rPr>
                                        <w:b/>
                                      </w:rPr>
                                      <w:t>1</w:t>
                                    </w:r>
                                  </w:p>
                                </w:txbxContent>
                              </wps:txbx>
                              <wps:bodyPr horzOverflow="overflow" vert="horz" lIns="0" tIns="0" rIns="0" bIns="0" rtlCol="0">
                                <a:noAutofit/>
                              </wps:bodyPr>
                            </wps:wsp>
                            <wps:wsp>
                              <wps:cNvPr id="389641" name="Rectangle 389641"/>
                              <wps:cNvSpPr/>
                              <wps:spPr>
                                <a:xfrm rot="-5399999">
                                  <a:off x="-122274" y="104468"/>
                                  <a:ext cx="774283"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10766" name="Rectangle 10766"/>
                              <wps:cNvSpPr/>
                              <wps:spPr>
                                <a:xfrm rot="-5399999">
                                  <a:off x="266685"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1019" o:spid="_x0000_s1262" style="width:27.45pt;height:53.15pt;mso-position-horizontal-relative:char;mso-position-vertical-relative:line" coordsize="3485,67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n02AIAAEIMAAAOAAAAZHJzL2Uyb0RvYy54bWzkVttq3DAQfS/0H4TeN7Z8lU28oTRtKJQm&#10;NO0HaL3yBWzLSEq86dd3JNm77SaUNoEEmn3QyiN5LufMjOf0bNd36JZL1YqhwOTEx4gPpdi2Q13g&#10;798+rihGSrNhyzox8ALfcYXP1m/fnE5jzgPRiG7LJQIlg8qnscCN1mPueapseM/UiRj5AIeVkD3T&#10;8ChrbyvZBNr7zgt8P/EmIbejFCVXCqTn7hCvrf6q4qW+rCrFNeoKDL5pu0q7bszqrU9ZXks2Nm05&#10;u8Ee4UXP2gGM7lWdM83QjWzvqerbUgolKn1Sit4TVdWW3MYA0RD/KJoLKW5GG0udT/W4hwmgPcLp&#10;0WrLL7dXErXbAocZ8UmG0cB64MmaRrMMQJrGOoe7F3K8Hq/kLKjdk4l7V8ne/ENEaGfhvdvDy3ca&#10;lSAMIxrTBKMSjpI0JmHg4C8b4OjeW2Xz4Y/veYtRz/i2d2UaIZHUASv1NKyuGzZyS4Ey8c9YET9N&#10;wgWqr5BkbKg7jpzYgmNv76FSuQLUFpyQFJCHqzjMzM+mzQzbKvT9KCMYAUIk8bOIOoQWBGmUBjEY&#10;NggSSghJzPkeCZaPUukLLnpkNgWW4JrVz24/K+2uLleMN91g1kF8bLvOnRoJALo4bHZ6t9nZDCFp&#10;ZswZ2UZs7wCLRsgfl1D9VSemAot5h01DAOvmFKPu0wAcmNpbNnLZbJaN1N17YSvU+fPuRouqtQ4f&#10;rM2OAbnOh2dhOXqY5WgBAnLin1mmCY1BL3C4yrIoiH/nOPaTdKY4CKLQYf5sFFPbEg+g/+cUhzRL&#10;QvhEuaZ3qORZPmf7Y0gmCaU+tFNgOcziOJ573VLJaRoF9OUqmZIlgV9FJRs6I2irD9EM8ifQvCJB&#10;EKSumokfRclRx35pnm3avZpyNh9gGDCOaXbiJ7AcJAn07L9t2a64nq9lh0sCv3Qt20kMBlU7ksxD&#10;tZmEf322X/HD6L/+CQAA//8DAFBLAwQUAAYACAAAACEAF5vvF9wAAAAEAQAADwAAAGRycy9kb3du&#10;cmV2LnhtbEyPQUvDQBCF74L/YRnBm93E2mJjNqUU9VSEtoL0Nk2mSWh2NmS3SfrvHb3o5cHwHu99&#10;ky5H26ieOl87NhBPIlDEuStqLg187t8enkH5gFxg45gMXMnDMru9STEp3MBb6nehVFLCPkEDVQht&#10;orXPK7LoJ64lFu/kOotBzq7URYeDlNtGP0bRXFusWRYqbGldUX7eXayB9wGH1TR+7Tfn0/p62M8+&#10;vjYxGXN/N65eQAUaw18YfvAFHTJhOroLF141BuSR8KvizZ4WoI6SieZT0Fmq/8Nn3wAAAP//AwBQ&#10;SwECLQAUAAYACAAAACEAtoM4kv4AAADhAQAAEwAAAAAAAAAAAAAAAAAAAAAAW0NvbnRlbnRfVHlw&#10;ZXNdLnhtbFBLAQItABQABgAIAAAAIQA4/SH/1gAAAJQBAAALAAAAAAAAAAAAAAAAAC8BAABfcmVs&#10;cy8ucmVsc1BLAQItABQABgAIAAAAIQB+cEn02AIAAEIMAAAOAAAAAAAAAAAAAAAAAC4CAABkcnMv&#10;ZTJvRG9jLnhtbFBLAQItABQABgAIAAAAIQAXm+8X3AAAAAQBAAAPAAAAAAAAAAAAAAAAADIFAABk&#10;cnMvZG93bnJldi54bWxQSwUGAAAAAAQABADzAAAAOwYAAAAA&#10;">
                      <v:rect id="Rectangle 10763" o:spid="_x0000_s1263" style="position:absolute;left:-3005;top:1609;width:847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ZMXsQA&#10;AADeAAAADwAAAGRycy9kb3ducmV2LnhtbERPS2vCQBC+C/0PyxR6041VjERXEUHSi0K1lR6n2ckD&#10;s7NpdtX477uC4G0+vufMl52pxYVaV1lWMBxEIIgzqysuFHwdNv0pCOeRNdaWScGNHCwXL705Jtpe&#10;+ZMue1+IEMIuQQWl900ipctKMugGtiEOXG5bgz7AtpC6xWsIN7V8j6KJNFhxaCixoXVJ2Wl/Ngq+&#10;h4fzMXW7X/7J/+Lx1qe7vEiVenvtVjMQnjr/FD/cHzrMj+LJCO7vhBvk4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zWTF7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АПРЕЛЬ</w:t>
                              </w:r>
                            </w:p>
                          </w:txbxContent>
                        </v:textbox>
                      </v:rect>
                      <v:rect id="Rectangle 10764" o:spid="_x0000_s1264"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UKsMA&#10;AADeAAAADwAAAGRycy9kb3ducmV2LnhtbERPS4vCMBC+C/sfwix401QRlWqUZWGpFwWfeByb6YNt&#10;JrWJWv+9WVjwNh/fc+bL1lTiTo0rLSsY9CMQxKnVJecKDvuf3hSE88gaK8uk4EkOlouPzhxjbR+8&#10;pfvO5yKEsItRQeF9HUvp0oIMur6tiQOX2cagD7DJpW7wEcJNJYdRNJYGSw4NBdb0XVD6u7sZBcfB&#10;/nZK3ObC5+w6Ga19ssnyRKnuZ/s1A+Gp9W/xv3ulw/xoMh7B3zvhBrl4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z/UKsMAAADeAAAADwAAAAAAAAAAAAAAAACYAgAAZHJzL2Rv&#10;d25yZXYueG1sUEsFBgAAAAAEAAQA9QAAAIgDA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389638" o:spid="_x0000_s1265" style="position:absolute;left:1687;top:3955;width:7743;height:181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cla4cYA&#10;AADfAAAADwAAAGRycy9kb3ducmV2LnhtbERPy2rCQBTdF/oPwy24qxOrWE0zkVKQuFHQqHR5m7l5&#10;0MydNDNq/PvOotDl4byT1WBacaXeNZYVTMYRCOLC6oYrBcd8/bwA4TyyxtYyKbiTg1X6+JBgrO2N&#10;93Q9+EqEEHYxKqi972IpXVGTQTe2HXHgStsb9AH2ldQ93kK4aeVLFM2lwYZDQ40dfdRUfB8uRsFp&#10;kl/Omdt98Wf58zrb+mxXVplSo6fh/Q2Ep8H/i//cG61guljOp2Fw+BO+gE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cla4cYAAADf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1</w:t>
                              </w:r>
                            </w:p>
                          </w:txbxContent>
                        </v:textbox>
                      </v:rect>
                      <v:rect id="Rectangle 389641" o:spid="_x0000_s1266" style="position:absolute;left:-1222;top:1044;width:774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WAAckA&#10;AADfAAAADwAAAGRycy9kb3ducmV2LnhtbESPW2vCQBSE34X+h+UUfNNNqnhJXUUKkr5U8NLi42n2&#10;5ILZszG7avrvu4WCj8PMfMMsVp2pxY1aV1lWEA8jEMSZ1RUXCo6HzWAGwnlkjbVlUvBDDlbLp94C&#10;E23vvKPb3hciQNglqKD0vkmkdFlJBt3QNsTBy21r0AfZFlK3eA9wU8uXKJpIgxWHhRIbeispO++v&#10;RsFnfLh+pW77zaf8Mh1/+HSbF6lS/edu/QrCU+cf4f/2u1Ywms0n4xj+/oQvIJ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PWAAc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10766" o:spid="_x0000_s1267" style="position:absolute;left:2667;top:-994;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HvxsUA&#10;AADeAAAADwAAAGRycy9kb3ducmV2LnhtbERPS2vCQBC+C/6HZQredGORKKmbUIQSLxWqtvQ4zU4e&#10;NDsbs6um/74rCN7m43vOOhtMKy7Uu8aygvksAkFcWN1wpeB4eJuuQDiPrLG1TAr+yEGWjkdrTLS9&#10;8gdd9r4SIYRdggpq77tESlfUZNDNbEccuNL2Bn2AfSV1j9cQblr5HEWxNNhwaKixo01Nxe/+bBR8&#10;zg/nr9ztfvi7PC0X7z7flVWu1ORpeH0B4WnwD/HdvdVhfrSMY7i9E26Q6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oe/G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0" w:right="0" w:firstLine="0"/>
              <w:jc w:val="left"/>
            </w:pPr>
            <w:r>
              <w:rPr>
                <w:b/>
              </w:rPr>
              <w:t xml:space="preserve">Неделя </w:t>
            </w:r>
          </w:p>
          <w:p w:rsidR="003C237C" w:rsidRDefault="00615B56">
            <w:pPr>
              <w:spacing w:after="35" w:line="247" w:lineRule="auto"/>
              <w:ind w:left="0" w:right="0" w:firstLine="0"/>
              <w:jc w:val="left"/>
            </w:pPr>
            <w:r>
              <w:rPr>
                <w:b/>
              </w:rPr>
              <w:t xml:space="preserve">встречи с прекрасным (Традиции и культура татарского и русского </w:t>
            </w:r>
          </w:p>
          <w:p w:rsidR="003C237C" w:rsidRDefault="00615B56">
            <w:pPr>
              <w:spacing w:after="0" w:line="259" w:lineRule="auto"/>
              <w:ind w:left="0" w:right="0" w:firstLine="0"/>
              <w:jc w:val="left"/>
            </w:pPr>
            <w:r>
              <w:rPr>
                <w:b/>
              </w:rPr>
              <w:t xml:space="preserve">народов) </w:t>
            </w:r>
          </w:p>
          <w:p w:rsidR="003C237C" w:rsidRDefault="00615B56">
            <w:pPr>
              <w:spacing w:after="0" w:line="259" w:lineRule="auto"/>
              <w:ind w:left="0" w:right="0" w:firstLine="0"/>
              <w:jc w:val="left"/>
            </w:pPr>
            <w:r>
              <w:rPr>
                <w:rFonts w:ascii="Calibri" w:eastAsia="Calibri" w:hAnsi="Calibri" w:cs="Calibri"/>
                <w:sz w:val="22"/>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spacing w:after="12" w:line="263" w:lineRule="auto"/>
              <w:ind w:left="0" w:right="64" w:firstLine="0"/>
            </w:pPr>
            <w:r>
              <w:rPr>
                <w:i/>
              </w:rPr>
              <w:t xml:space="preserve">Количество и счет. </w:t>
            </w:r>
            <w:r>
              <w:t xml:space="preserve">Соотнесение количества предметов с цифрой; счет по образцу. </w:t>
            </w:r>
            <w:r>
              <w:rPr>
                <w:i/>
              </w:rPr>
              <w:t xml:space="preserve">Геометрические тела. </w:t>
            </w:r>
            <w:r>
              <w:t xml:space="preserve">Сравнение реальных предметов с геометрическими телами. </w:t>
            </w:r>
            <w:r>
              <w:rPr>
                <w:i/>
              </w:rPr>
              <w:t xml:space="preserve">Логическая задача. </w:t>
            </w:r>
            <w:r>
              <w:t xml:space="preserve">Развитие внимания.  </w:t>
            </w:r>
          </w:p>
          <w:p w:rsidR="003C237C" w:rsidRDefault="00615B56">
            <w:pPr>
              <w:spacing w:after="0" w:line="259" w:lineRule="auto"/>
              <w:ind w:left="0" w:right="0" w:firstLine="0"/>
              <w:jc w:val="left"/>
            </w:pPr>
            <w:r>
              <w:rPr>
                <w:b/>
              </w:rPr>
              <w:t xml:space="preserve">Цели:  </w:t>
            </w:r>
            <w:r>
              <w:rPr>
                <w:u w:val="single" w:color="000000"/>
              </w:rPr>
              <w:t>Закреплять:</w:t>
            </w:r>
            <w:r>
              <w:rPr>
                <w:b/>
              </w:rPr>
              <w:t xml:space="preserve"> </w:t>
            </w:r>
          </w:p>
          <w:p w:rsidR="003C237C" w:rsidRDefault="00615B56">
            <w:pPr>
              <w:numPr>
                <w:ilvl w:val="0"/>
                <w:numId w:val="135"/>
              </w:numPr>
              <w:spacing w:after="0" w:line="275" w:lineRule="auto"/>
              <w:ind w:right="0" w:firstLine="0"/>
              <w:jc w:val="left"/>
            </w:pPr>
            <w:r>
              <w:t xml:space="preserve">умение соотносить цифру с количеством предметов; </w:t>
            </w:r>
          </w:p>
          <w:p w:rsidR="003C237C" w:rsidRDefault="00615B56">
            <w:pPr>
              <w:numPr>
                <w:ilvl w:val="0"/>
                <w:numId w:val="135"/>
              </w:numPr>
              <w:spacing w:after="0" w:line="259" w:lineRule="auto"/>
              <w:ind w:right="0" w:firstLine="0"/>
              <w:jc w:val="left"/>
            </w:pPr>
            <w:r>
              <w:t xml:space="preserve">видеть </w:t>
            </w:r>
            <w:r>
              <w:tab/>
              <w:t xml:space="preserve">в </w:t>
            </w:r>
            <w:r>
              <w:tab/>
              <w:t xml:space="preserve">контурах </w:t>
            </w:r>
            <w:r>
              <w:tab/>
              <w:t xml:space="preserve">окружающих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2" w:lineRule="auto"/>
              <w:ind w:left="34" w:right="56" w:firstLine="0"/>
            </w:pPr>
            <w:r>
              <w:t xml:space="preserve">Е.В. Колесникова «Математика для детей 4-5 лет». Занятие №    30. </w:t>
            </w:r>
          </w:p>
          <w:p w:rsidR="003C237C" w:rsidRDefault="00615B56">
            <w:pPr>
              <w:spacing w:after="0" w:line="259" w:lineRule="auto"/>
              <w:ind w:left="34" w:right="0" w:firstLine="0"/>
              <w:jc w:val="left"/>
            </w:pPr>
            <w:r>
              <w:t>Стр. 75</w:t>
            </w:r>
            <w:r>
              <w:rPr>
                <w:rFonts w:ascii="Calibri" w:eastAsia="Calibri" w:hAnsi="Calibri" w:cs="Calibri"/>
                <w:sz w:val="22"/>
              </w:rPr>
              <w:t xml:space="preserve"> </w:t>
            </w:r>
          </w:p>
          <w:p w:rsidR="003C237C" w:rsidRDefault="00615B56">
            <w:pPr>
              <w:spacing w:after="0" w:line="259" w:lineRule="auto"/>
              <w:ind w:left="34" w:right="0" w:firstLine="0"/>
              <w:jc w:val="left"/>
            </w:pPr>
            <w:r>
              <w:t xml:space="preserve"> </w:t>
            </w:r>
          </w:p>
        </w:tc>
      </w:tr>
    </w:tbl>
    <w:p w:rsidR="003C237C" w:rsidRDefault="003C237C">
      <w:pPr>
        <w:spacing w:after="0" w:line="259" w:lineRule="auto"/>
        <w:ind w:left="-1556" w:right="317" w:firstLine="0"/>
        <w:jc w:val="left"/>
      </w:pPr>
    </w:p>
    <w:tbl>
      <w:tblPr>
        <w:tblStyle w:val="TableGrid"/>
        <w:tblW w:w="9575" w:type="dxa"/>
        <w:tblInd w:w="34" w:type="dxa"/>
        <w:tblCellMar>
          <w:top w:w="54" w:type="dxa"/>
          <w:left w:w="34" w:type="dxa"/>
          <w:right w:w="6" w:type="dxa"/>
        </w:tblCellMar>
        <w:tblLook w:val="04A0" w:firstRow="1" w:lastRow="0" w:firstColumn="1" w:lastColumn="0" w:noHBand="0" w:noVBand="1"/>
      </w:tblPr>
      <w:tblGrid>
        <w:gridCol w:w="961"/>
        <w:gridCol w:w="1844"/>
        <w:gridCol w:w="4681"/>
        <w:gridCol w:w="2089"/>
      </w:tblGrid>
      <w:tr w:rsidR="003C237C">
        <w:trPr>
          <w:trHeight w:val="1945"/>
        </w:trPr>
        <w:tc>
          <w:tcPr>
            <w:tcW w:w="961"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3C237C">
            <w:pPr>
              <w:spacing w:after="160" w:line="259" w:lineRule="auto"/>
              <w:ind w:left="0" w:right="0" w:firstLine="0"/>
              <w:jc w:val="left"/>
            </w:pP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spacing w:after="8" w:line="259" w:lineRule="auto"/>
              <w:ind w:left="77" w:right="0" w:firstLine="0"/>
              <w:jc w:val="left"/>
            </w:pPr>
            <w:r>
              <w:t xml:space="preserve">предметов геометрические тела. </w:t>
            </w:r>
          </w:p>
          <w:p w:rsidR="003C237C" w:rsidRDefault="00615B56">
            <w:pPr>
              <w:spacing w:after="0" w:line="280" w:lineRule="auto"/>
              <w:ind w:left="77" w:right="109" w:firstLine="0"/>
              <w:jc w:val="left"/>
            </w:pPr>
            <w:r>
              <w:t xml:space="preserve">Способствовать </w:t>
            </w:r>
            <w:r>
              <w:tab/>
              <w:t xml:space="preserve">развитию </w:t>
            </w:r>
            <w:r>
              <w:tab/>
              <w:t xml:space="preserve">зрительного внимания. Формировать: </w:t>
            </w:r>
          </w:p>
          <w:p w:rsidR="003C237C" w:rsidRDefault="00615B56">
            <w:pPr>
              <w:numPr>
                <w:ilvl w:val="0"/>
                <w:numId w:val="136"/>
              </w:numPr>
              <w:spacing w:after="0" w:line="281" w:lineRule="auto"/>
              <w:ind w:right="0" w:firstLine="0"/>
              <w:jc w:val="left"/>
            </w:pPr>
            <w:r>
              <w:t xml:space="preserve">умение понимать учебную задачу и выполнять ее самостоятельно; </w:t>
            </w:r>
          </w:p>
          <w:p w:rsidR="003C237C" w:rsidRDefault="00615B56">
            <w:pPr>
              <w:numPr>
                <w:ilvl w:val="0"/>
                <w:numId w:val="136"/>
              </w:numPr>
              <w:spacing w:after="0" w:line="259" w:lineRule="auto"/>
              <w:ind w:right="0" w:firstLine="0"/>
              <w:jc w:val="left"/>
            </w:pPr>
            <w:r>
              <w:t xml:space="preserve">навыки самоконтроля и самооценки.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r>
      <w:tr w:rsidR="003C237C">
        <w:trPr>
          <w:trHeight w:val="4979"/>
        </w:trPr>
        <w:tc>
          <w:tcPr>
            <w:tcW w:w="961" w:type="dxa"/>
            <w:tcBorders>
              <w:top w:val="single" w:sz="4" w:space="0" w:color="000000"/>
              <w:left w:val="single" w:sz="4" w:space="0" w:color="000000"/>
              <w:bottom w:val="single" w:sz="4" w:space="0" w:color="000000"/>
              <w:right w:val="single" w:sz="4" w:space="0" w:color="000000"/>
            </w:tcBorders>
          </w:tcPr>
          <w:p w:rsidR="003C237C" w:rsidRDefault="00615B56">
            <w:pPr>
              <w:spacing w:after="1851" w:line="259" w:lineRule="auto"/>
              <w:ind w:left="655" w:right="0" w:firstLine="0"/>
              <w:jc w:val="left"/>
            </w:pPr>
            <w:r>
              <w:rPr>
                <w:rFonts w:ascii="Calibri" w:eastAsia="Calibri" w:hAnsi="Calibri" w:cs="Calibri"/>
                <w:noProof/>
                <w:sz w:val="22"/>
              </w:rPr>
              <mc:AlternateContent>
                <mc:Choice Requires="wpg">
                  <w:drawing>
                    <wp:inline distT="0" distB="0" distL="0" distR="0">
                      <wp:extent cx="168707" cy="38100"/>
                      <wp:effectExtent l="0" t="0" r="0" b="0"/>
                      <wp:docPr id="387711" name="Group 387711"/>
                      <wp:cNvGraphicFramePr/>
                      <a:graphic xmlns:a="http://schemas.openxmlformats.org/drawingml/2006/main">
                        <a:graphicData uri="http://schemas.microsoft.com/office/word/2010/wordprocessingGroup">
                          <wpg:wgp>
                            <wpg:cNvGrpSpPr/>
                            <wpg:grpSpPr>
                              <a:xfrm>
                                <a:off x="0" y="0"/>
                                <a:ext cx="168707" cy="38100"/>
                                <a:chOff x="0" y="0"/>
                                <a:chExt cx="168707" cy="38100"/>
                              </a:xfrm>
                            </wpg:grpSpPr>
                            <wps:wsp>
                              <wps:cNvPr id="10906" name="Rectangle 10906"/>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87711" o:spid="_x0000_s1268" style="width:13.3pt;height:3pt;mso-position-horizontal-relative:char;mso-position-vertical-relative:line" coordsize="168707,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S36KQIAAKcEAAAOAAAAZHJzL2Uyb0RvYy54bWyklNuO2yAQhu8r9R0Q94ntHB0rzqrqdqNK&#10;VXfVbR+AYHyQMIOAxNk+fQd8SLUr9WLrCzwMePjnY8b7u2sryUUY24DKaTKPKRGKQ9GoKqe/fj7M&#10;UkqsY6pgEpTI6Yuw9O7w8cO+05lYQA2yEIZgEGWzTue0dk5nUWR5LVpm56CFwsUSTMscTk0VFYZ1&#10;GL2V0SKON1EHptAGuLAWvff9Ij2E+GUpuHssSysckTlFbS6MJownP0aHPcsqw3Td8EEGe4eKljUK&#10;D51C3TPHyNk0b0K1DTdgoXRzDm0EZdlwEXLAbJL4VTZHA2cdcqmyrtITJkT7itO7w/LvlydDmiKn&#10;y3S7TRJKFGvxnsLRZPAhpE5XGe49Gv2sn8zgqPqZz/tamta/MSNyDXhfJrzi6ghHZ7JJt/GWEo5L&#10;yzSJB/q8xit68xGvv/zrs2g8MvLKJiGdxjKyN1L2/0g910yLcAHWZz+QSuJdvBlB/cASY6qSgvTu&#10;gCbsnkDZzCKzkRIxgFU4Wy93/glFM0BLN+l6RQnSme12q8W6L86R3jrebJc9vMVitUwDvQkDy7Sx&#10;7iigJd7IqUFdITi7fLMOVeHWcYuXIpUfFTw0Uvar3oM0R7XectfTNRRHkq68Gu87QfGCIGowvx+x&#10;8UsJXU5hsKj/F+DpfpUS+VXhBfi2Gw0zGqfRME5+htCcvZ5PZwdlEwTfThuE4c0GK3RDyGjoXN9u&#10;f8/Drtv/5fAHAAD//wMAUEsDBBQABgAIAAAAIQB0TNVA2QAAAAIBAAAPAAAAZHJzL2Rvd25yZXYu&#10;eG1sTI9BS8NAEIXvgv9hGcGb3aRikJhJKUU9FcFWEG/T7DQJzc6G7DZJ/72rF70MPN7jvW+K1Ww7&#10;NfLgWycI6SIBxVI500qN8LF/uXsE5QOJoc4JI1zYw6q8viooN26Sdx53oVaxRHxOCE0Ifa61rxq2&#10;5BeuZ4ne0Q2WQpRDrc1AUyy3nV4mSaYttRIXGup503B12p0twutE0/o+fR63p+Pm8rV/ePvcpox4&#10;ezOvn0AFnsNfGH7wIzqUkengzmK86hDiI+H3Rm+ZZaAOCFkCuiz0f/TyGwAA//8DAFBLAQItABQA&#10;BgAIAAAAIQC2gziS/gAAAOEBAAATAAAAAAAAAAAAAAAAAAAAAABbQ29udGVudF9UeXBlc10ueG1s&#10;UEsBAi0AFAAGAAgAAAAhADj9If/WAAAAlAEAAAsAAAAAAAAAAAAAAAAALwEAAF9yZWxzLy5yZWxz&#10;UEsBAi0AFAAGAAgAAAAhAI/BLfopAgAApwQAAA4AAAAAAAAAAAAAAAAALgIAAGRycy9lMm9Eb2Mu&#10;eG1sUEsBAi0AFAAGAAgAAAAhAHRM1UDZAAAAAgEAAA8AAAAAAAAAAAAAAAAAgwQAAGRycy9kb3du&#10;cmV2LnhtbFBLBQYAAAAABAAEAPMAAACJBQAAAAA=&#10;">
                      <v:rect id="Rectangle 10906" o:spid="_x0000_s1269" style="position:absolute;left:86854;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uRrcQA&#10;AADeAAAADwAAAGRycy9kb3ducmV2LnhtbERPS2sCMRC+F/wPYQRvNVGK1q1RSqGslwo+8ThuZh90&#10;M1k3Ubf/vikIvc3H95z5srO1uFHrK8caRkMFgjhzpuJCw373+fwKwgdkg7Vj0vBDHpaL3tMcE+Pu&#10;vKHbNhQihrBPUEMZQpNI6bOSLPqha4gjl7vWYoiwLaRp8R7DbS3HSk2kxYpjQ4kNfZSUfW+vVsNh&#10;tLseU78+8ym/TF++QrrOi1TrQb97fwMRqAv/4od7ZeJ8NVMT+Hsn3iA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Erka3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p w:rsidR="003C237C" w:rsidRDefault="00615B56">
            <w:pPr>
              <w:spacing w:after="0" w:line="259" w:lineRule="auto"/>
              <w:ind w:left="89" w:right="0" w:firstLine="0"/>
              <w:jc w:val="left"/>
            </w:pPr>
            <w:r>
              <w:rPr>
                <w:rFonts w:ascii="Calibri" w:eastAsia="Calibri" w:hAnsi="Calibri" w:cs="Calibri"/>
                <w:noProof/>
                <w:sz w:val="22"/>
              </w:rPr>
              <mc:AlternateContent>
                <mc:Choice Requires="wpg">
                  <w:drawing>
                    <wp:inline distT="0" distB="0" distL="0" distR="0">
                      <wp:extent cx="168754" cy="620649"/>
                      <wp:effectExtent l="0" t="0" r="0" b="0"/>
                      <wp:docPr id="387710" name="Group 387710"/>
                      <wp:cNvGraphicFramePr/>
                      <a:graphic xmlns:a="http://schemas.openxmlformats.org/drawingml/2006/main">
                        <a:graphicData uri="http://schemas.microsoft.com/office/word/2010/wordprocessingGroup">
                          <wpg:wgp>
                            <wpg:cNvGrpSpPr/>
                            <wpg:grpSpPr>
                              <a:xfrm>
                                <a:off x="0" y="0"/>
                                <a:ext cx="168754" cy="620649"/>
                                <a:chOff x="0" y="0"/>
                                <a:chExt cx="168754" cy="620649"/>
                              </a:xfrm>
                            </wpg:grpSpPr>
                            <wps:wsp>
                              <wps:cNvPr id="387355" name="Rectangle 387355"/>
                              <wps:cNvSpPr/>
                              <wps:spPr>
                                <a:xfrm rot="-5399999">
                                  <a:off x="-11023" y="395933"/>
                                  <a:ext cx="774284" cy="181116"/>
                                </a:xfrm>
                                <a:prstGeom prst="rect">
                                  <a:avLst/>
                                </a:prstGeom>
                                <a:ln>
                                  <a:noFill/>
                                </a:ln>
                              </wps:spPr>
                              <wps:txbx>
                                <w:txbxContent>
                                  <w:p w:rsidR="003C237C" w:rsidRDefault="00615B56">
                                    <w:pPr>
                                      <w:spacing w:after="160" w:line="259" w:lineRule="auto"/>
                                      <w:ind w:left="0" w:right="0" w:firstLine="0"/>
                                      <w:jc w:val="left"/>
                                    </w:pPr>
                                    <w:r>
                                      <w:rPr>
                                        <w:b/>
                                      </w:rPr>
                                      <w:t>2</w:t>
                                    </w:r>
                                  </w:p>
                                </w:txbxContent>
                              </wps:txbx>
                              <wps:bodyPr horzOverflow="overflow" vert="horz" lIns="0" tIns="0" rIns="0" bIns="0" rtlCol="0">
                                <a:noAutofit/>
                              </wps:bodyPr>
                            </wps:wsp>
                            <wps:wsp>
                              <wps:cNvPr id="387356" name="Rectangle 387356"/>
                              <wps:cNvSpPr/>
                              <wps:spPr>
                                <a:xfrm rot="-5399999">
                                  <a:off x="-302107" y="104849"/>
                                  <a:ext cx="774284"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10905" name="Rectangle 10905"/>
                              <wps:cNvSpPr/>
                              <wps:spPr>
                                <a:xfrm rot="-5399999">
                                  <a:off x="86854" y="-99426"/>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87710" o:spid="_x0000_s1270" style="width:13.3pt;height:48.85pt;mso-position-horizontal-relative:char;mso-position-vertical-relative:line" coordsize="1687,62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0SbiQIAAHgIAAAOAAAAZHJzL2Uyb0RvYy54bWzklttu1DAQQN+R+AfL79vEyW5uarZCFCok&#10;RCsKH+B1nIuU2JbtNlu+nrFzKWoBiVYqSOyDdzJ2xjNnZuycnh2HHt1ybTopSkxOQoy4YLLqRFPi&#10;r1/ebzKMjKWior0UvMR33OCz/etXp6MqeCRb2VdcIzAiTDGqErfWqiIIDGv5QM2JVFzAZC31QC08&#10;6iaoNB3B+tAHURgmwSh1pbRk3BjQnk+TeO/t1zVn9rKuDbeoLzH4Zv2o/XhwY7A/pUWjqWo7NrtB&#10;n+DFQDsBm66mzqml6EZ3j0wNHdPSyNqeMDkEsq47xn0MEA0JH0RzoeWN8rE0xdioFROgfcDpyWbZ&#10;p9srjbqqxHGWpgQQCTpAnvzWaNYBpFE1Bay90OpaXelZ0UxPLu5jrQf3DxGho8d7t+LlR4sYKEmS&#10;pbstRgymkihMtvmEn7WQo0dvsfbdb98Llk0D59vqyqigkMw9K/M8VtctVdynwLj471nFu93C6jNU&#10;GRVNzx0vp/d4/PoVlikMcFtIIS2hEje7OHc/XzgzuA0hYRRjBIjifJfH8YRoQZim2yibEZKMEJK4&#10;+RUFLZQ29oLLATmhxBpc8+bp7Udjp6XLEudML9wo5Puu76dZpwGii79OssfD0ZcIydbYDrK6Axit&#10;1N8uof3rXo4llrOE3YkAu7tZjPoPApLgmm8R9CIcFkHb/q30LTr58+bGyrrzDjsPpt1mxyC7rh5f&#10;Ks3JL9LsyTs3oCz+PM1xGJEw9Xkm4TZbWuFfyfMa3H+RZxLm4U+6eVI/o5mzJHPnHfTyJs+3kYdK&#10;iyXHuzBJodPdaRhF2zjzl9HLtXK6HFN/O8X+/IbrzZ9j81Xs7s8fn33r338w7L8DAAD//wMAUEsD&#10;BBQABgAIAAAAIQAdMBio3AAAAAMBAAAPAAAAZHJzL2Rvd25yZXYueG1sTI/NasMwEITvhbyD2EJv&#10;jeyUOq1rOYSQ9hQK+YHS28ba2CbWyliK7bx91V6ay8Iww8y32WI0jeipc7VlBfE0AkFcWF1zqeCw&#10;f398AeE8ssbGMim4koNFPrnLMNV24C31O1+KUMIuRQWV920qpSsqMuimtiUO3sl2Bn2QXSl1h0Mo&#10;N42cRVEiDdYcFipsaVVRcd5djIKPAYflU7zuN+fT6vq9f/782sSk1MP9uHwD4Wn0/2H4xQ/okAem&#10;o72wdqJREB7xfzd4syQBcVTwOp+DzDN5y57/AAAA//8DAFBLAQItABQABgAIAAAAIQC2gziS/gAA&#10;AOEBAAATAAAAAAAAAAAAAAAAAAAAAABbQ29udGVudF9UeXBlc10ueG1sUEsBAi0AFAAGAAgAAAAh&#10;ADj9If/WAAAAlAEAAAsAAAAAAAAAAAAAAAAALwEAAF9yZWxzLy5yZWxzUEsBAi0AFAAGAAgAAAAh&#10;AN6rRJuJAgAAeAgAAA4AAAAAAAAAAAAAAAAALgIAAGRycy9lMm9Eb2MueG1sUEsBAi0AFAAGAAgA&#10;AAAhAB0wGKjcAAAAAwEAAA8AAAAAAAAAAAAAAAAA4wQAAGRycy9kb3ducmV2LnhtbFBLBQYAAAAA&#10;BAAEAPMAAADsBQAAAAA=&#10;">
                      <v:rect id="Rectangle 387355" o:spid="_x0000_s1271" style="position:absolute;left:-111;top:3959;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HAtsgA&#10;AADfAAAADwAAAGRycy9kb3ducmV2LnhtbESPS2sCQRCE74L/YWghN501apSNo4RA2FwUfOKxs9P7&#10;IDs9m51R13/vCEKORVV9Rc2XranEhRpXWlYwHEQgiFOrS84V7Hdf/RkI55E1VpZJwY0cLBfdzhxj&#10;ba+8ocvW5yJA2MWooPC+jqV0aUEG3cDWxMHLbGPQB9nkUjd4DXBTydcoepMGSw4LBdb0WVD6uz0b&#10;BYfh7nxM3PqHT9nfdLzyyTrLE6Veeu3HOwhPrf8PP9vfWsFoNh1NJvD4E76AXN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KYcC2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2</w:t>
                              </w:r>
                            </w:p>
                          </w:txbxContent>
                        </v:textbox>
                      </v:rect>
                      <v:rect id="Rectangle 387356" o:spid="_x0000_s1272" style="position:absolute;left:-3021;top:1049;width:7742;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NewcgA&#10;AADfAAAADwAAAGRycy9kb3ducmV2LnhtbESPS2sCQRCE74L/YWghN501Ptk4SgiEzUXBJx47O70P&#10;stOz2Rl1/feOEMixqKqvqMWqNZW4UuNKywqGgwgEcWp1ybmCw/6zPwfhPLLGyjIpuJOD1bLbWWCs&#10;7Y23dN35XAQIuxgVFN7XsZQuLcigG9iaOHiZbQz6IJtc6gZvAW4q+RpFU2mw5LBQYE0fBaU/u4tR&#10;cBzuL6fEbb75nP3OxmufbLI8Ueql176/gfDU+v/wX/tLKxjNZ6PJFJ5/wheQyw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6s17B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10905" o:spid="_x0000_s1273"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kP2sQA&#10;AADeAAAADwAAAGRycy9kb3ducmV2LnhtbERPS2sCMRC+C/0PYQq9aaK01m6NUoSyvSj4pMfpZvZB&#10;N5PtJur6740g9DYf33Om887W4kStrxxrGA4UCOLMmYoLDbvtZ38Cwgdkg7Vj0nAhD/PZQ2+KiXFn&#10;XtNpEwoRQ9gnqKEMoUmk9FlJFv3ANcSRy11rMUTYFtK0eI7htpYjpcbSYsWxocSGFiVlv5uj1bAf&#10;bo+H1K9++Dv/e31ehnSVF6nWT4/dxzuIQF34F9/dXybOV2/qBW7vxBvk7A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H5D9r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77" w:right="0" w:firstLine="0"/>
              <w:jc w:val="left"/>
            </w:pPr>
            <w:r>
              <w:rPr>
                <w:b/>
              </w:rPr>
              <w:t xml:space="preserve">«Космос» </w:t>
            </w:r>
          </w:p>
          <w:p w:rsidR="003C237C" w:rsidRDefault="00615B56">
            <w:pPr>
              <w:spacing w:after="0" w:line="259" w:lineRule="auto"/>
              <w:ind w:left="77" w:right="0" w:firstLine="0"/>
              <w:jc w:val="left"/>
            </w:pPr>
            <w:r>
              <w:rPr>
                <w:b/>
                <w:color w:val="FF0000"/>
              </w:rPr>
              <w:t xml:space="preserve"> </w:t>
            </w:r>
          </w:p>
          <w:p w:rsidR="003C237C" w:rsidRDefault="00615B56">
            <w:pPr>
              <w:spacing w:after="0" w:line="259" w:lineRule="auto"/>
              <w:ind w:left="77" w:right="0" w:firstLine="0"/>
              <w:jc w:val="left"/>
            </w:pPr>
            <w:r>
              <w:t xml:space="preserve"> </w:t>
            </w: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8" w:lineRule="auto"/>
              <w:ind w:left="77" w:right="100" w:firstLine="0"/>
            </w:pPr>
            <w:r>
              <w:rPr>
                <w:i/>
              </w:rPr>
              <w:t xml:space="preserve">Количество и счет. </w:t>
            </w:r>
            <w:r>
              <w:t xml:space="preserve">Соотнесение количества предметов с цифрой; математическая загадка. </w:t>
            </w:r>
          </w:p>
          <w:p w:rsidR="003C237C" w:rsidRDefault="00615B56">
            <w:pPr>
              <w:spacing w:after="0" w:line="278" w:lineRule="auto"/>
              <w:ind w:left="77" w:right="0" w:firstLine="0"/>
              <w:jc w:val="left"/>
            </w:pPr>
            <w:r>
              <w:rPr>
                <w:i/>
              </w:rPr>
              <w:t xml:space="preserve">Ориентировка в пространстве. </w:t>
            </w:r>
            <w:r>
              <w:t xml:space="preserve">Слева, справа. </w:t>
            </w:r>
          </w:p>
          <w:p w:rsidR="003C237C" w:rsidRDefault="00615B56">
            <w:pPr>
              <w:spacing w:after="22" w:line="259" w:lineRule="auto"/>
              <w:ind w:left="77" w:right="0" w:firstLine="0"/>
              <w:jc w:val="left"/>
            </w:pPr>
            <w:r>
              <w:rPr>
                <w:i/>
              </w:rPr>
              <w:t xml:space="preserve">Логическая задача. </w:t>
            </w:r>
            <w:r>
              <w:t xml:space="preserve">Развитие внимания. </w:t>
            </w:r>
          </w:p>
          <w:p w:rsidR="003C237C" w:rsidRDefault="00615B56">
            <w:pPr>
              <w:spacing w:after="3" w:line="259" w:lineRule="auto"/>
              <w:ind w:left="77" w:right="0" w:firstLine="0"/>
              <w:jc w:val="left"/>
            </w:pPr>
            <w:r>
              <w:rPr>
                <w:b/>
              </w:rPr>
              <w:t xml:space="preserve">Цели:  </w:t>
            </w:r>
            <w:r>
              <w:rPr>
                <w:u w:val="single" w:color="000000"/>
              </w:rPr>
              <w:t>Продолжать учить:</w:t>
            </w:r>
            <w:r>
              <w:rPr>
                <w:b/>
              </w:rPr>
              <w:t xml:space="preserve"> </w:t>
            </w:r>
          </w:p>
          <w:p w:rsidR="003C237C" w:rsidRDefault="00615B56">
            <w:pPr>
              <w:numPr>
                <w:ilvl w:val="0"/>
                <w:numId w:val="137"/>
              </w:numPr>
              <w:spacing w:after="0" w:line="285" w:lineRule="auto"/>
              <w:ind w:right="0" w:firstLine="0"/>
            </w:pPr>
            <w:r>
              <w:t xml:space="preserve">соотносить </w:t>
            </w:r>
            <w:r>
              <w:tab/>
              <w:t xml:space="preserve">цифру </w:t>
            </w:r>
            <w:r>
              <w:tab/>
              <w:t xml:space="preserve">и </w:t>
            </w:r>
            <w:r>
              <w:tab/>
              <w:t xml:space="preserve">количество предметов; </w:t>
            </w:r>
          </w:p>
          <w:p w:rsidR="003C237C" w:rsidRDefault="00615B56">
            <w:pPr>
              <w:numPr>
                <w:ilvl w:val="0"/>
                <w:numId w:val="137"/>
              </w:numPr>
              <w:spacing w:after="0" w:line="281" w:lineRule="auto"/>
              <w:ind w:right="0" w:firstLine="0"/>
            </w:pPr>
            <w:r>
              <w:t xml:space="preserve">обозначать словами положение предмета относительно себя; </w:t>
            </w:r>
          </w:p>
          <w:p w:rsidR="003C237C" w:rsidRDefault="00615B56">
            <w:pPr>
              <w:numPr>
                <w:ilvl w:val="0"/>
                <w:numId w:val="137"/>
              </w:numPr>
              <w:spacing w:after="0" w:line="279" w:lineRule="auto"/>
              <w:ind w:right="0" w:firstLine="0"/>
            </w:pPr>
            <w:r>
              <w:t xml:space="preserve">решать логическую задачу на основе зрительно воспринимаемой информации; • отгадывать математические загадки. Формировать: </w:t>
            </w:r>
          </w:p>
          <w:p w:rsidR="003C237C" w:rsidRDefault="00615B56">
            <w:pPr>
              <w:numPr>
                <w:ilvl w:val="0"/>
                <w:numId w:val="137"/>
              </w:numPr>
              <w:spacing w:after="0" w:line="281" w:lineRule="auto"/>
              <w:ind w:right="0" w:firstLine="0"/>
            </w:pPr>
            <w:r>
              <w:t xml:space="preserve">умение понимать учебную задачу и выполнять ее самостоятельно; </w:t>
            </w:r>
          </w:p>
          <w:p w:rsidR="003C237C" w:rsidRDefault="00615B56">
            <w:pPr>
              <w:numPr>
                <w:ilvl w:val="0"/>
                <w:numId w:val="137"/>
              </w:numPr>
              <w:spacing w:after="0" w:line="259" w:lineRule="auto"/>
              <w:ind w:right="0" w:firstLine="0"/>
            </w:pPr>
            <w:r>
              <w:t xml:space="preserve">навыки самоконтроля и самооценки.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1" w:lineRule="auto"/>
              <w:ind w:left="110" w:right="92" w:firstLine="0"/>
            </w:pPr>
            <w:r>
              <w:t xml:space="preserve">Е.В. Колесникова «Математика для детей 4-5 лет». Занятие №    31. </w:t>
            </w:r>
          </w:p>
          <w:p w:rsidR="003C237C" w:rsidRDefault="00615B56">
            <w:pPr>
              <w:spacing w:after="0" w:line="259" w:lineRule="auto"/>
              <w:ind w:left="110" w:right="0" w:firstLine="0"/>
              <w:jc w:val="left"/>
            </w:pPr>
            <w:r>
              <w:t>Стр. 76</w:t>
            </w:r>
            <w:r>
              <w:rPr>
                <w:rFonts w:ascii="Calibri" w:eastAsia="Calibri" w:hAnsi="Calibri" w:cs="Calibri"/>
                <w:sz w:val="22"/>
              </w:rPr>
              <w:t xml:space="preserve"> </w:t>
            </w:r>
          </w:p>
          <w:p w:rsidR="003C237C" w:rsidRDefault="00615B56">
            <w:pPr>
              <w:spacing w:after="0" w:line="259" w:lineRule="auto"/>
              <w:ind w:left="110" w:right="0" w:firstLine="0"/>
              <w:jc w:val="left"/>
            </w:pPr>
            <w:r>
              <w:t xml:space="preserve"> </w:t>
            </w:r>
          </w:p>
        </w:tc>
      </w:tr>
      <w:tr w:rsidR="003C237C">
        <w:trPr>
          <w:trHeight w:val="4701"/>
        </w:trPr>
        <w:tc>
          <w:tcPr>
            <w:tcW w:w="96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372" w:right="0" w:firstLine="0"/>
              <w:jc w:val="left"/>
            </w:pPr>
            <w:r>
              <w:rPr>
                <w:rFonts w:ascii="Calibri" w:eastAsia="Calibri" w:hAnsi="Calibri" w:cs="Calibri"/>
                <w:noProof/>
                <w:sz w:val="22"/>
              </w:rPr>
              <w:lastRenderedPageBreak/>
              <mc:AlternateContent>
                <mc:Choice Requires="wpg">
                  <w:drawing>
                    <wp:inline distT="0" distB="0" distL="0" distR="0">
                      <wp:extent cx="168754" cy="620268"/>
                      <wp:effectExtent l="0" t="0" r="0" b="0"/>
                      <wp:docPr id="387884" name="Group 387884"/>
                      <wp:cNvGraphicFramePr/>
                      <a:graphic xmlns:a="http://schemas.openxmlformats.org/drawingml/2006/main">
                        <a:graphicData uri="http://schemas.microsoft.com/office/word/2010/wordprocessingGroup">
                          <wpg:wgp>
                            <wpg:cNvGrpSpPr/>
                            <wpg:grpSpPr>
                              <a:xfrm>
                                <a:off x="0" y="0"/>
                                <a:ext cx="168754" cy="620268"/>
                                <a:chOff x="0" y="0"/>
                                <a:chExt cx="168754" cy="620268"/>
                              </a:xfrm>
                            </wpg:grpSpPr>
                            <wps:wsp>
                              <wps:cNvPr id="387361" name="Rectangle 387361"/>
                              <wps:cNvSpPr/>
                              <wps:spPr>
                                <a:xfrm rot="-5399999">
                                  <a:off x="55231" y="451119"/>
                                  <a:ext cx="152019" cy="224380"/>
                                </a:xfrm>
                                <a:prstGeom prst="rect">
                                  <a:avLst/>
                                </a:prstGeom>
                                <a:ln>
                                  <a:noFill/>
                                </a:ln>
                              </wps:spPr>
                              <wps:txbx>
                                <w:txbxContent>
                                  <w:p w:rsidR="003C237C" w:rsidRDefault="00615B56">
                                    <w:pPr>
                                      <w:spacing w:after="160" w:line="259" w:lineRule="auto"/>
                                      <w:ind w:left="0" w:right="0" w:firstLine="0"/>
                                      <w:jc w:val="left"/>
                                    </w:pPr>
                                    <w:r>
                                      <w:rPr>
                                        <w:b/>
                                      </w:rPr>
                                      <w:t>3</w:t>
                                    </w:r>
                                  </w:p>
                                </w:txbxContent>
                              </wps:txbx>
                              <wps:bodyPr horzOverflow="overflow" vert="horz" lIns="0" tIns="0" rIns="0" bIns="0" rtlCol="0">
                                <a:noAutofit/>
                              </wps:bodyPr>
                            </wps:wsp>
                            <wps:wsp>
                              <wps:cNvPr id="387362" name="Rectangle 387362"/>
                              <wps:cNvSpPr/>
                              <wps:spPr>
                                <a:xfrm rot="-5399999">
                                  <a:off x="-1918" y="393969"/>
                                  <a:ext cx="152019"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0991" name="Rectangle 10991"/>
                              <wps:cNvSpPr/>
                              <wps:spPr>
                                <a:xfrm rot="-5399999">
                                  <a:off x="-187085" y="103666"/>
                                  <a:ext cx="620441"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10992" name="Rectangle 10992"/>
                              <wps:cNvSpPr/>
                              <wps:spPr>
                                <a:xfrm rot="-5399999">
                                  <a:off x="86853"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87884" o:spid="_x0000_s1274" style="width:13.3pt;height:48.85pt;mso-position-horizontal-relative:char;mso-position-vertical-relative:line" coordsize="1687,6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aMKVqwIAAFsKAAAOAAAAZHJzL2Uyb0RvYy54bWzkVttu3CAQfa/Uf0C8b2zstRdb8UZV00SV&#10;qiZq2g9gbXyRbIOAxJt+fQd82ebSPmSltGr3gYUBz+WcmYHTs33XojuudCP6DJMTHyPe56Jo+irD&#10;375erChG2rC+YK3oeYbvucZn27dvTgeZ8kDUoi24QqCk1+kgM1wbI1PP03nNO6ZPhOQ9bJZCdczA&#10;UlVeodgA2rvWC3w/9gahCqlEzrUG6fm4ibdOf1ny3FyVpeYGtRkG34wblRt3dvS2pyytFJN1k09u&#10;sBd40bGmB6OLqnNmGLpVzRNVXZMroUVpTnLReaIsm5y7GCAa4j+K5lKJW+liqdKhkgtMAO0jnF6s&#10;Nv98d61QU2Q4pBtK1xj1rAOenGk0yQCkQVYpnL1U8kZeq0lQjSsb975Unf2HiNDewXu/wMv3BuUg&#10;JDHdRGAhh6048IOYjvDnNXD05Ku8/vDb77zZqGd9W1wZJCSSPmClj8PqpmaSOwq0jf+AVRiTGasv&#10;kGWsr1pu8bJyB487v4ClUw24zUghJSATV1GY2J9LnAm4KApCUAwIrSNCSDIitCAYQZYkI4JBsA6p&#10;S+AFCZZKpc0lFx2ykwwr8MxpZ3eftAG34Oh8xPrS9nbsxUXTtuOulQCgs7t2Zva7vcsQQh1hVrYT&#10;xT1gUQv1/Qqqv2zFkGExzbBtCGDd7mLUfuyBA1t780TNk908UaZ9L1yFjv68uzWibJzDB2uTY0Cu&#10;TcfXYjn4BcvBMSyvSEKgMQLLYRIm8V/GsnPngPs/zjLxk+SZUh7FR1TyitCNTyPHMvHDOI4f1jJ0&#10;wPUaDNtuSCjUutt/tVpOXOv4r1h+ppQty0dVMo1pFDqOV0myDqKHHEd+vIFdS7Fr1+5qeD2Kl5vo&#10;T7drd0XDC8ZdQNNryz6Rfl679n54E25/AAAA//8DAFBLAwQUAAYACAAAACEAHTAYqNwAAAADAQAA&#10;DwAAAGRycy9kb3ducmV2LnhtbEyPzWrDMBCE74W8g9hCb43slDqtazmEkPYUCvmB0tvG2tgm1spY&#10;iu28fdVemsvCMMPMt9liNI3oqXO1ZQXxNAJBXFhdc6ngsH9/fAHhPLLGxjIpuJKDRT65yzDVduAt&#10;9TtfilDCLkUFlfdtKqUrKjLoprYlDt7JdgZ9kF0pdYdDKDeNnEVRIg3WHBYqbGlVUXHeXYyCjwGH&#10;5VO87jfn0+r6vX/+/NrEpNTD/bh8A+Fp9P9h+MUP6JAHpqO9sHaiURAe8X83eLMkAXFU8Dqfg8wz&#10;ecue/wAAAP//AwBQSwECLQAUAAYACAAAACEAtoM4kv4AAADhAQAAEwAAAAAAAAAAAAAAAAAAAAAA&#10;W0NvbnRlbnRfVHlwZXNdLnhtbFBLAQItABQABgAIAAAAIQA4/SH/1gAAAJQBAAALAAAAAAAAAAAA&#10;AAAAAC8BAABfcmVscy8ucmVsc1BLAQItABQABgAIAAAAIQC2aMKVqwIAAFsKAAAOAAAAAAAAAAAA&#10;AAAAAC4CAABkcnMvZTJvRG9jLnhtbFBLAQItABQABgAIAAAAIQAdMBio3AAAAAMBAAAPAAAAAAAA&#10;AAAAAAAAAAUFAABkcnMvZG93bnJldi54bWxQSwUGAAAAAAQABADzAAAADgYAAAAA&#10;">
                      <v:rect id="Rectangle 387361" o:spid="_x0000_s1275" style="position:absolute;left:551;top:4511;width:1521;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YMCMgA&#10;AADfAAAADwAAAGRycy9kb3ducmV2LnhtbESPW2vCQBSE34X+h+UUfNNNalFJXaUUJL5U8IqPp9mT&#10;C82ejdlV03/vFgQfh5n5hpktOlOLK7WusqwgHkYgiDOrKy4U7HfLwRSE88gaa8uk4I8cLOYvvRkm&#10;2t54Q9etL0SAsEtQQel9k0jpspIMuqFtiIOX29agD7ItpG7xFuCmlm9RNJYGKw4LJTb0VVL2u70Y&#10;BYd4dzmmbv3Dp/w8ef/26TovUqX6r93nBwhPnX+GH+2VVjCaTkbjGP7/hC8g5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7NgwI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3</w:t>
                              </w:r>
                            </w:p>
                          </w:txbxContent>
                        </v:textbox>
                      </v:rect>
                      <v:rect id="Rectangle 387362" o:spid="_x0000_s1276" style="position:absolute;left:-19;top:3940;width:1520;height:224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Sf8gA&#10;AADfAAAADwAAAGRycy9kb3ducmV2LnhtbESPT2sCMRTE7wW/Q3iCt5pVi8pqFBHKeqlQtcXjc/P2&#10;D25etpuo67dvBMHjMDO/YebL1lTiSo0rLSsY9CMQxKnVJecKDvvP9ykI55E1VpZJwZ0cLBedtznG&#10;2t74m647n4sAYRejgsL7OpbSpQUZdH1bEwcvs41BH2STS93gLcBNJYdRNJYGSw4LBda0Lig97y5G&#10;wc9gf/lN3PbEx+xv8vHlk22WJ0r1uu1qBsJT61/hZ3ujFYymk9F4CI8/4QvIxT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L5JJ/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10991" o:spid="_x0000_s1277" style="position:absolute;left:-1871;top:1037;width:620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icXsUA&#10;AADeAAAADwAAAGRycy9kb3ducmV2LnhtbERPS2vCQBC+C/0PyxS86SZFqqbZSClIvCiobelxmp08&#10;aHY2ZldN/323IHibj+856WowrbhQ7xrLCuJpBIK4sLrhSsH7cT1ZgHAeWWNrmRT8koNV9jBKMdH2&#10;ynu6HHwlQgi7BBXU3neJlK6oyaCb2o44cKXtDfoA+0rqHq8h3LTyKYqepcGGQ0ONHb3VVPwczkbB&#10;R3w8f+Zu981f5Wk+2/p8V1a5UuPH4fUFhKfB38U390aH+dFyGcP/O+EGm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yJxe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неделя</w:t>
                              </w:r>
                            </w:p>
                          </w:txbxContent>
                        </v:textbox>
                      </v:rect>
                      <v:rect id="Rectangle 10992" o:spid="_x0000_s1278"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hoCKcQA&#10;AADeAAAADwAAAGRycy9kb3ducmV2LnhtbERPS2sCMRC+C/0PYQreNKuIj61RSkHWi4JPPI6b2Qfd&#10;TNZN1PXfN4VCb/PxPWe+bE0lHtS40rKCQT8CQZxaXXKu4HhY9aYgnEfWWFkmBS9ysFy8deYYa/vk&#10;HT32PhchhF2MCgrv61hKlxZk0PVtTRy4zDYGfYBNLnWDzxBuKjmMorE0WHJoKLCmr4LS7/3dKDgN&#10;Dvdz4rZXvmS3yWjjk22WJ0p139vPDxCeWv8v/nOvdZgfzWZD+H0n3CA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YaAin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78" w:lineRule="auto"/>
              <w:ind w:left="77" w:right="0" w:firstLine="0"/>
              <w:jc w:val="left"/>
            </w:pPr>
            <w:r>
              <w:rPr>
                <w:b/>
              </w:rPr>
              <w:t xml:space="preserve">«Мир профессий» </w:t>
            </w:r>
          </w:p>
          <w:p w:rsidR="003C237C" w:rsidRDefault="00615B56">
            <w:pPr>
              <w:spacing w:after="0" w:line="259" w:lineRule="auto"/>
              <w:ind w:left="110" w:right="0" w:firstLine="0"/>
              <w:jc w:val="left"/>
            </w:pPr>
            <w:r>
              <w:rPr>
                <w:b/>
              </w:rPr>
              <w:t xml:space="preserve"> </w:t>
            </w:r>
          </w:p>
          <w:p w:rsidR="003C237C" w:rsidRDefault="00615B56">
            <w:pPr>
              <w:spacing w:after="0" w:line="259" w:lineRule="auto"/>
              <w:ind w:left="77" w:right="0" w:firstLine="0"/>
              <w:jc w:val="left"/>
            </w:pPr>
            <w:r>
              <w:t xml:space="preserve"> </w:t>
            </w: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spacing w:after="1" w:line="280" w:lineRule="auto"/>
              <w:ind w:left="77" w:right="0" w:firstLine="0"/>
              <w:jc w:val="left"/>
            </w:pPr>
            <w:r>
              <w:rPr>
                <w:i/>
              </w:rPr>
              <w:t xml:space="preserve">Количество </w:t>
            </w:r>
            <w:r>
              <w:rPr>
                <w:i/>
              </w:rPr>
              <w:tab/>
              <w:t xml:space="preserve">и </w:t>
            </w:r>
            <w:r>
              <w:rPr>
                <w:i/>
              </w:rPr>
              <w:tab/>
              <w:t xml:space="preserve">счет. </w:t>
            </w:r>
            <w:r>
              <w:rPr>
                <w:i/>
              </w:rPr>
              <w:tab/>
            </w:r>
            <w:r>
              <w:t xml:space="preserve">Математическая загадка; закрепление знаний о цифрах. </w:t>
            </w:r>
            <w:r>
              <w:rPr>
                <w:i/>
              </w:rPr>
              <w:t xml:space="preserve">Величина. </w:t>
            </w:r>
            <w:r>
              <w:t xml:space="preserve">Широкий, узкий. </w:t>
            </w:r>
            <w:r>
              <w:rPr>
                <w:i/>
              </w:rPr>
              <w:t xml:space="preserve">Ориентировка во времени. </w:t>
            </w:r>
            <w:r>
              <w:t xml:space="preserve">Времена года. </w:t>
            </w:r>
          </w:p>
          <w:p w:rsidR="003C237C" w:rsidRDefault="00615B56">
            <w:pPr>
              <w:spacing w:after="15" w:line="259" w:lineRule="auto"/>
              <w:ind w:left="77" w:right="0" w:firstLine="0"/>
              <w:jc w:val="left"/>
            </w:pPr>
            <w:r>
              <w:rPr>
                <w:b/>
              </w:rPr>
              <w:t xml:space="preserve">Цели: </w:t>
            </w:r>
          </w:p>
          <w:p w:rsidR="003C237C" w:rsidRDefault="00615B56">
            <w:pPr>
              <w:spacing w:after="0" w:line="259" w:lineRule="auto"/>
              <w:ind w:left="77" w:right="0" w:firstLine="0"/>
              <w:jc w:val="left"/>
            </w:pPr>
            <w:r>
              <w:rPr>
                <w:u w:val="single" w:color="000000"/>
              </w:rPr>
              <w:t>Продолжать учить:</w:t>
            </w:r>
            <w:r>
              <w:t xml:space="preserve"> </w:t>
            </w:r>
          </w:p>
          <w:p w:rsidR="003C237C" w:rsidRDefault="00615B56">
            <w:pPr>
              <w:numPr>
                <w:ilvl w:val="0"/>
                <w:numId w:val="138"/>
              </w:numPr>
              <w:spacing w:after="7" w:line="274" w:lineRule="auto"/>
              <w:ind w:right="0" w:firstLine="0"/>
              <w:jc w:val="left"/>
            </w:pPr>
            <w:r>
              <w:t xml:space="preserve">соотносить количество предметов с цифрой; </w:t>
            </w:r>
          </w:p>
          <w:p w:rsidR="003C237C" w:rsidRDefault="00615B56">
            <w:pPr>
              <w:numPr>
                <w:ilvl w:val="0"/>
                <w:numId w:val="138"/>
              </w:numPr>
              <w:spacing w:after="5" w:line="276" w:lineRule="auto"/>
              <w:ind w:right="0" w:firstLine="0"/>
              <w:jc w:val="left"/>
            </w:pPr>
            <w:r>
              <w:t xml:space="preserve">отгадывать математические загадки; • сравнивать предметы по ширине; </w:t>
            </w:r>
          </w:p>
          <w:p w:rsidR="003C237C" w:rsidRDefault="00615B56">
            <w:pPr>
              <w:numPr>
                <w:ilvl w:val="0"/>
                <w:numId w:val="138"/>
              </w:numPr>
              <w:spacing w:after="18" w:line="259" w:lineRule="auto"/>
              <w:ind w:right="0" w:firstLine="0"/>
              <w:jc w:val="left"/>
            </w:pPr>
            <w:r>
              <w:t xml:space="preserve">решать логические задачи. </w:t>
            </w:r>
          </w:p>
          <w:p w:rsidR="003C237C" w:rsidRDefault="00615B56">
            <w:pPr>
              <w:spacing w:after="0" w:line="259" w:lineRule="auto"/>
              <w:ind w:left="77" w:right="0" w:firstLine="0"/>
              <w:jc w:val="left"/>
            </w:pPr>
            <w:r>
              <w:t xml:space="preserve">Закреплять: </w:t>
            </w:r>
          </w:p>
          <w:p w:rsidR="003C237C" w:rsidRDefault="00615B56">
            <w:pPr>
              <w:numPr>
                <w:ilvl w:val="0"/>
                <w:numId w:val="138"/>
              </w:numPr>
              <w:spacing w:after="0" w:line="275" w:lineRule="auto"/>
              <w:ind w:right="0" w:firstLine="0"/>
              <w:jc w:val="left"/>
            </w:pPr>
            <w:r>
              <w:t xml:space="preserve">умение понимать отношения между числами; </w:t>
            </w:r>
          </w:p>
          <w:p w:rsidR="003C237C" w:rsidRDefault="00615B56">
            <w:pPr>
              <w:numPr>
                <w:ilvl w:val="0"/>
                <w:numId w:val="138"/>
              </w:numPr>
              <w:spacing w:after="26" w:line="259" w:lineRule="auto"/>
              <w:ind w:right="0" w:firstLine="0"/>
              <w:jc w:val="left"/>
            </w:pPr>
            <w:r>
              <w:t xml:space="preserve">на </w:t>
            </w:r>
            <w:r>
              <w:tab/>
              <w:t xml:space="preserve">конкретных </w:t>
            </w:r>
            <w:r>
              <w:tab/>
              <w:t xml:space="preserve">примерах </w:t>
            </w:r>
            <w:r>
              <w:tab/>
              <w:t xml:space="preserve">понятия </w:t>
            </w:r>
          </w:p>
          <w:p w:rsidR="003C237C" w:rsidRDefault="00615B56">
            <w:pPr>
              <w:spacing w:after="0" w:line="259" w:lineRule="auto"/>
              <w:ind w:left="77" w:right="0" w:firstLine="0"/>
              <w:jc w:val="left"/>
            </w:pPr>
            <w:r>
              <w:t xml:space="preserve">«быстро», «медленно». </w:t>
            </w:r>
          </w:p>
          <w:p w:rsidR="003C237C" w:rsidRDefault="00615B56">
            <w:pPr>
              <w:spacing w:after="0" w:line="259" w:lineRule="auto"/>
              <w:ind w:left="77" w:right="0" w:firstLine="0"/>
              <w:jc w:val="left"/>
            </w:pPr>
            <w:r>
              <w:t xml:space="preserve">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10" w:right="92" w:firstLine="0"/>
            </w:pPr>
            <w:r>
              <w:t xml:space="preserve">Е.В. Колесникова «Математика для детей 4-5 лет». Занятие №    32. Стр. 78 </w:t>
            </w:r>
          </w:p>
        </w:tc>
      </w:tr>
      <w:tr w:rsidR="003C237C">
        <w:trPr>
          <w:trHeight w:val="2775"/>
        </w:trPr>
        <w:tc>
          <w:tcPr>
            <w:tcW w:w="96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372" w:right="0" w:firstLine="0"/>
              <w:jc w:val="left"/>
            </w:pPr>
            <w:r>
              <w:rPr>
                <w:rFonts w:ascii="Calibri" w:eastAsia="Calibri" w:hAnsi="Calibri" w:cs="Calibri"/>
                <w:noProof/>
                <w:sz w:val="22"/>
              </w:rPr>
              <mc:AlternateContent>
                <mc:Choice Requires="wpg">
                  <w:drawing>
                    <wp:inline distT="0" distB="0" distL="0" distR="0">
                      <wp:extent cx="168754" cy="620649"/>
                      <wp:effectExtent l="0" t="0" r="0" b="0"/>
                      <wp:docPr id="388025" name="Group 388025"/>
                      <wp:cNvGraphicFramePr/>
                      <a:graphic xmlns:a="http://schemas.openxmlformats.org/drawingml/2006/main">
                        <a:graphicData uri="http://schemas.microsoft.com/office/word/2010/wordprocessingGroup">
                          <wpg:wgp>
                            <wpg:cNvGrpSpPr/>
                            <wpg:grpSpPr>
                              <a:xfrm>
                                <a:off x="0" y="0"/>
                                <a:ext cx="168754" cy="620649"/>
                                <a:chOff x="0" y="0"/>
                                <a:chExt cx="168754" cy="620649"/>
                              </a:xfrm>
                            </wpg:grpSpPr>
                            <wps:wsp>
                              <wps:cNvPr id="387366" name="Rectangle 387366"/>
                              <wps:cNvSpPr/>
                              <wps:spPr>
                                <a:xfrm rot="-5399999">
                                  <a:off x="-11022" y="395933"/>
                                  <a:ext cx="774284" cy="181116"/>
                                </a:xfrm>
                                <a:prstGeom prst="rect">
                                  <a:avLst/>
                                </a:prstGeom>
                                <a:ln>
                                  <a:noFill/>
                                </a:ln>
                              </wps:spPr>
                              <wps:txbx>
                                <w:txbxContent>
                                  <w:p w:rsidR="003C237C" w:rsidRDefault="00615B56">
                                    <w:pPr>
                                      <w:spacing w:after="160" w:line="259" w:lineRule="auto"/>
                                      <w:ind w:left="0" w:right="0" w:firstLine="0"/>
                                      <w:jc w:val="left"/>
                                    </w:pPr>
                                    <w:r>
                                      <w:rPr>
                                        <w:b/>
                                      </w:rPr>
                                      <w:t>4</w:t>
                                    </w:r>
                                  </w:p>
                                </w:txbxContent>
                              </wps:txbx>
                              <wps:bodyPr horzOverflow="overflow" vert="horz" lIns="0" tIns="0" rIns="0" bIns="0" rtlCol="0">
                                <a:noAutofit/>
                              </wps:bodyPr>
                            </wps:wsp>
                            <wps:wsp>
                              <wps:cNvPr id="387367" name="Rectangle 387367"/>
                              <wps:cNvSpPr/>
                              <wps:spPr>
                                <a:xfrm rot="-5399999">
                                  <a:off x="-302106" y="104849"/>
                                  <a:ext cx="774284"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11076" name="Rectangle 11076"/>
                              <wps:cNvSpPr/>
                              <wps:spPr>
                                <a:xfrm rot="-5399999">
                                  <a:off x="86853" y="-99425"/>
                                  <a:ext cx="50673" cy="224379"/>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88025" o:spid="_x0000_s1279" style="width:13.3pt;height:48.85pt;mso-position-horizontal-relative:char;mso-position-vertical-relative:line" coordsize="1687,62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8GnjgIAAHgIAAAOAAAAZHJzL2Uyb0RvYy54bWzclttu1DAQhu+ReAfL99scNyc1WyFKKyRE&#10;KwoP4HWcg5TElu02W56esRNnUQtILFJB7IXXGXvHM98/4+z5xWHo0QOTquNjiYMzHyM2Ul51Y1Pi&#10;L5+vNhlGSpOxIj0fWYkfmcIXu9evzidRsJC3vK+YROBkVMUkStxqLQrPU7RlA1FnXLARFmsuB6Lh&#10;UTZeJckE3ofeC30/8SYuKyE5ZUqB9XJexDvrv64Z1Td1rZhGfYkhNm1Hace9Gb3dOSkaSUTb0SUM&#10;ckIUA+lGOHR1dUk0Qfeye+Zq6Kjkitf6jPLB43XdUWZzgGwC/0k215LfC5tLU0yNWDEB2iecTnZL&#10;Pz7cStRVJY6yzA+3GI1kAJ3s0WixAaRJNAXsvZbiTtzKxdDMTybvQy0H8w0ZoYPF+7jiZQeNKBiD&#10;JEu3MUYUlpLQT+J8xk9b0OjZr2j77pe/89yhnoltDWUSUEjqyEr9Gau7lghmJVAm/5VVGiWJY/UJ&#10;qoyMTc+Al7VbPHb/CksVCrg5UkhyqMTNNsrNxxbOAm4TBH4YYgSIonybR9GMyCFM0zjMFoRBFgRB&#10;YtZXFKQQUulrxgdkJiWWEJp1Tx4+KD1vdVtMMP1oxpFfdX0/rxoLEHXxmpk+7A+2RII8NMcZ255X&#10;jwCj5fLrDbR/3fOpxHyZYXMjwOlmFaP+/QgimOZzE+kmezeRun/LbYvO8by517zubMDH05bAQN05&#10;hpeROf2JzKlDAWXx+zJHfhj4UEGgc+DHmWuFf0VnW3ZH8v+5ztBz6Q+6eTYvBX+KylmSbSOr8SbP&#10;Y7hcwRcpnMZbP0lh1dyGYRhHqb0NX66VY1e/f7uV7f0Nrzd7jy2vYvP+/P7Ztv7xD8PuGwAAAP//&#10;AwBQSwMEFAAGAAgAAAAhAB0wGKjcAAAAAwEAAA8AAABkcnMvZG93bnJldi54bWxMj81qwzAQhO+F&#10;vIPYQm+N7JQ6rWs5hJD2FAr5gdLbxtrYJtbKWIrtvH3VXprLwjDDzLfZYjSN6KlztWUF8TQCQVxY&#10;XXOp4LB/f3wB4TyyxsYyKbiSg0U+ucsw1XbgLfU7X4pQwi5FBZX3bSqlKyoy6Ka2JQ7eyXYGfZBd&#10;KXWHQyg3jZxFUSIN1hwWKmxpVVFx3l2Mgo8Bh+VTvO4359Pq+r1//vzaxKTUw/24fAPhafT/YfjF&#10;D+iQB6ajvbB2olEQHvF/N3izJAFxVPA6n4PMM3nLnv8AAAD//wMAUEsBAi0AFAAGAAgAAAAhALaD&#10;OJL+AAAA4QEAABMAAAAAAAAAAAAAAAAAAAAAAFtDb250ZW50X1R5cGVzXS54bWxQSwECLQAUAAYA&#10;CAAAACEAOP0h/9YAAACUAQAACwAAAAAAAAAAAAAAAAAvAQAAX3JlbHMvLnJlbHNQSwECLQAUAAYA&#10;CAAAACEAiB/Bp44CAAB4CAAADgAAAAAAAAAAAAAAAAAuAgAAZHJzL2Uyb0RvYy54bWxQSwECLQAU&#10;AAYACAAAACEAHTAYqNwAAAADAQAADwAAAAAAAAAAAAAAAADoBAAAZHJzL2Rvd25yZXYueG1sUEsF&#10;BgAAAAAEAAQA8wAAAPEFAAAAAA==&#10;">
                      <v:rect id="Rectangle 387366" o:spid="_x0000_s1280" style="position:absolute;left:-111;top:3959;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N+UfMgA&#10;AADfAAAADwAAAGRycy9kb3ducmV2LnhtbESPW2vCQBSE34X+h+UU+qYbL0RJXaUIJX1R8IqPp9mT&#10;C82eTbOrpv/eLQg+DjPzDTNfdqYWV2pdZVnBcBCBIM6srrhQcNh/9mcgnEfWWFsmBX/kYLl46c0x&#10;0fbGW7rufCEChF2CCkrvm0RKl5Vk0A1sQxy83LYGfZBtIXWLtwA3tRxFUSwNVhwWSmxoVVL2s7sY&#10;Bcfh/nJK3eabz/nvdLL26SYvUqXeXruPdxCeOv8MP9pfWsF4Nh3HMfz/CV9ALu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035R8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4</w:t>
                              </w:r>
                            </w:p>
                          </w:txbxContent>
                        </v:textbox>
                      </v:rect>
                      <v:rect id="Rectangle 387367" o:spid="_x0000_s1281" style="position:absolute;left:-3021;top:1049;width:7742;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Mx58gA&#10;AADfAAAADwAAAGRycy9kb3ducmV2LnhtbESPW2vCQBSE34X+h+UU+qYbLxhJXaUIJX1R8IqPp9mT&#10;C82eTbOrpv/eLQg+DjPzDTNfdqYWV2pdZVnBcBCBIM6srrhQcNh/9mcgnEfWWFsmBX/kYLl46c0x&#10;0fbGW7rufCEChF2CCkrvm0RKl5Vk0A1sQxy83LYGfZBtIXWLtwA3tRxF0VQarDgslNjQqqTsZ3cx&#10;Co7D/eWUus03n/PfeLL26SYvUqXeXruPdxCeOv8MP9pfWsF4Fo+nMfz/CV9ALu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kzHn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11076" o:spid="_x0000_s1282"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lPx8QA&#10;AADeAAAADwAAAGRycy9kb3ducmV2LnhtbERPS2vCQBC+F/oflhF6azaRoiW6ihQkvSioVTyO2ckD&#10;s7NpdtX4791Cwdt8fM+ZznvTiCt1rrasIIliEMS51TWXCn52y/dPEM4ja2wsk4I7OZjPXl+mmGp7&#10;4w1dt74UIYRdigoq79tUSpdXZNBFtiUOXGE7gz7ArpS6w1sIN40cxvFIGqw5NFTY0ldF+Xl7MQr2&#10;ye5yyNz6xMfid/yx8tm6KDOl3gb9YgLCU++f4n/3tw7zk3g8gr93wg1y9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EJT8f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43" w:line="240" w:lineRule="auto"/>
              <w:ind w:left="77" w:right="0" w:firstLine="0"/>
              <w:jc w:val="left"/>
            </w:pPr>
            <w:r>
              <w:rPr>
                <w:b/>
              </w:rPr>
              <w:t xml:space="preserve">«Праздник весны и </w:t>
            </w:r>
          </w:p>
          <w:p w:rsidR="003C237C" w:rsidRDefault="00615B56">
            <w:pPr>
              <w:spacing w:after="0" w:line="259" w:lineRule="auto"/>
              <w:ind w:left="77" w:right="0" w:firstLine="0"/>
              <w:jc w:val="left"/>
            </w:pPr>
            <w:r>
              <w:rPr>
                <w:b/>
              </w:rPr>
              <w:t xml:space="preserve">труда» </w:t>
            </w:r>
          </w:p>
          <w:p w:rsidR="003C237C" w:rsidRDefault="00615B56">
            <w:pPr>
              <w:spacing w:after="0" w:line="259" w:lineRule="auto"/>
              <w:ind w:left="77" w:right="0" w:firstLine="0"/>
              <w:jc w:val="left"/>
            </w:pPr>
            <w:r>
              <w:rPr>
                <w:rFonts w:ascii="Calibri" w:eastAsia="Calibri" w:hAnsi="Calibri" w:cs="Calibri"/>
                <w:sz w:val="22"/>
              </w:rPr>
              <w:t xml:space="preserve"> </w:t>
            </w: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39"/>
              </w:numPr>
              <w:spacing w:after="53" w:line="238" w:lineRule="auto"/>
              <w:ind w:right="104" w:firstLine="0"/>
            </w:pPr>
            <w:r>
              <w:t xml:space="preserve">Закреплять представления о том, что результат счета не зависит от качественных признаков предмета </w:t>
            </w:r>
          </w:p>
          <w:p w:rsidR="003C237C" w:rsidRDefault="00615B56">
            <w:pPr>
              <w:spacing w:after="252" w:line="259" w:lineRule="auto"/>
              <w:ind w:left="77" w:right="0" w:firstLine="0"/>
              <w:jc w:val="left"/>
            </w:pPr>
            <w:r>
              <w:t xml:space="preserve">(размера, цвета). </w:t>
            </w:r>
          </w:p>
          <w:p w:rsidR="003C237C" w:rsidRDefault="00615B56">
            <w:pPr>
              <w:numPr>
                <w:ilvl w:val="0"/>
                <w:numId w:val="139"/>
              </w:numPr>
              <w:spacing w:after="0" w:line="259" w:lineRule="auto"/>
              <w:ind w:right="104" w:firstLine="0"/>
            </w:pPr>
            <w:r>
              <w:t xml:space="preserve">Упражнять в умении сравнивать предметы по величине (в пределах 5), раскладывать их в убывающей и возрастающей последовательности, обозначать результаты сравнения словами: </w:t>
            </w:r>
            <w:r>
              <w:rPr>
                <w:i/>
              </w:rPr>
              <w:t xml:space="preserve">самый большой,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10" w:right="0" w:firstLine="0"/>
              <w:jc w:val="left"/>
            </w:pPr>
            <w:r>
              <w:t>И.А.Помораева, В.АПозина «Занятия по формированию элементарных математических представлений в средней группе детского сада». Стр. 51</w:t>
            </w:r>
            <w:r>
              <w:rPr>
                <w:rFonts w:ascii="Calibri" w:eastAsia="Calibri" w:hAnsi="Calibri" w:cs="Calibri"/>
                <w:sz w:val="22"/>
              </w:rPr>
              <w:t xml:space="preserve"> </w:t>
            </w:r>
          </w:p>
        </w:tc>
      </w:tr>
    </w:tbl>
    <w:tbl>
      <w:tblPr>
        <w:tblStyle w:val="TableGrid"/>
        <w:tblpPr w:vertAnchor="text" w:tblpX="34" w:tblpY="-7511"/>
        <w:tblOverlap w:val="never"/>
        <w:tblW w:w="9575" w:type="dxa"/>
        <w:tblInd w:w="0" w:type="dxa"/>
        <w:tblCellMar>
          <w:top w:w="54" w:type="dxa"/>
          <w:left w:w="34" w:type="dxa"/>
          <w:right w:w="53" w:type="dxa"/>
        </w:tblCellMar>
        <w:tblLook w:val="04A0" w:firstRow="1" w:lastRow="0" w:firstColumn="1" w:lastColumn="0" w:noHBand="0" w:noVBand="1"/>
      </w:tblPr>
      <w:tblGrid>
        <w:gridCol w:w="961"/>
        <w:gridCol w:w="1844"/>
        <w:gridCol w:w="4681"/>
        <w:gridCol w:w="2089"/>
      </w:tblGrid>
      <w:tr w:rsidR="003C237C">
        <w:trPr>
          <w:trHeight w:val="562"/>
        </w:trPr>
        <w:tc>
          <w:tcPr>
            <w:tcW w:w="961"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i/>
              </w:rPr>
              <w:t>меньше, еще меньше, самый маленький, больше.</w:t>
            </w:r>
            <w:r>
              <w:t xml:space="preserve">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r>
      <w:tr w:rsidR="003C237C">
        <w:trPr>
          <w:trHeight w:val="1666"/>
        </w:trPr>
        <w:tc>
          <w:tcPr>
            <w:tcW w:w="96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228" w:right="0" w:firstLine="0"/>
              <w:jc w:val="left"/>
            </w:pPr>
            <w:r>
              <w:rPr>
                <w:rFonts w:ascii="Calibri" w:eastAsia="Calibri" w:hAnsi="Calibri" w:cs="Calibri"/>
                <w:noProof/>
                <w:sz w:val="22"/>
              </w:rPr>
              <mc:AlternateContent>
                <mc:Choice Requires="wpg">
                  <w:drawing>
                    <wp:inline distT="0" distB="0" distL="0" distR="0">
                      <wp:extent cx="348586" cy="672465"/>
                      <wp:effectExtent l="0" t="0" r="0" b="0"/>
                      <wp:docPr id="389437" name="Group 389437"/>
                      <wp:cNvGraphicFramePr/>
                      <a:graphic xmlns:a="http://schemas.openxmlformats.org/drawingml/2006/main">
                        <a:graphicData uri="http://schemas.microsoft.com/office/word/2010/wordprocessingGroup">
                          <wpg:wgp>
                            <wpg:cNvGrpSpPr/>
                            <wpg:grpSpPr>
                              <a:xfrm>
                                <a:off x="0" y="0"/>
                                <a:ext cx="348586" cy="672465"/>
                                <a:chOff x="0" y="0"/>
                                <a:chExt cx="348586" cy="672465"/>
                              </a:xfrm>
                            </wpg:grpSpPr>
                            <wps:wsp>
                              <wps:cNvPr id="11180" name="Rectangle 11180"/>
                              <wps:cNvSpPr/>
                              <wps:spPr>
                                <a:xfrm rot="-5399999">
                                  <a:off x="-124149" y="203558"/>
                                  <a:ext cx="494569" cy="181116"/>
                                </a:xfrm>
                                <a:prstGeom prst="rect">
                                  <a:avLst/>
                                </a:prstGeom>
                                <a:ln>
                                  <a:noFill/>
                                </a:ln>
                              </wps:spPr>
                              <wps:txbx>
                                <w:txbxContent>
                                  <w:p w:rsidR="003C237C" w:rsidRDefault="00615B56">
                                    <w:pPr>
                                      <w:spacing w:after="160" w:line="259" w:lineRule="auto"/>
                                      <w:ind w:left="0" w:right="0" w:firstLine="0"/>
                                      <w:jc w:val="left"/>
                                    </w:pPr>
                                    <w:r>
                                      <w:rPr>
                                        <w:b/>
                                      </w:rPr>
                                      <w:t>МАЙ</w:t>
                                    </w:r>
                                  </w:p>
                                </w:txbxContent>
                              </wps:txbx>
                              <wps:bodyPr horzOverflow="overflow" vert="horz" lIns="0" tIns="0" rIns="0" bIns="0" rtlCol="0">
                                <a:noAutofit/>
                              </wps:bodyPr>
                            </wps:wsp>
                            <wps:wsp>
                              <wps:cNvPr id="11181" name="Rectangle 11181"/>
                              <wps:cNvSpPr/>
                              <wps:spPr>
                                <a:xfrm rot="-5399999">
                                  <a:off x="86853" y="31638"/>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1182" name="Rectangle 11182"/>
                              <wps:cNvSpPr/>
                              <wps:spPr>
                                <a:xfrm rot="-5399999">
                                  <a:off x="241349" y="509602"/>
                                  <a:ext cx="101346" cy="224380"/>
                                </a:xfrm>
                                <a:prstGeom prst="rect">
                                  <a:avLst/>
                                </a:prstGeom>
                                <a:ln>
                                  <a:noFill/>
                                </a:ln>
                              </wps:spPr>
                              <wps:txbx>
                                <w:txbxContent>
                                  <w:p w:rsidR="003C237C" w:rsidRDefault="00615B56">
                                    <w:pPr>
                                      <w:spacing w:after="160" w:line="259" w:lineRule="auto"/>
                                      <w:ind w:left="0" w:right="0" w:firstLine="0"/>
                                      <w:jc w:val="left"/>
                                    </w:pPr>
                                    <w:r>
                                      <w:rPr>
                                        <w:b/>
                                      </w:rPr>
                                      <w:t>1</w:t>
                                    </w:r>
                                  </w:p>
                                </w:txbxContent>
                              </wps:txbx>
                              <wps:bodyPr horzOverflow="overflow" vert="horz" lIns="0" tIns="0" rIns="0" bIns="0" rtlCol="0">
                                <a:noAutofit/>
                              </wps:bodyPr>
                            </wps:wsp>
                            <wps:wsp>
                              <wps:cNvPr id="11183" name="Rectangle 11183"/>
                              <wps:cNvSpPr/>
                              <wps:spPr>
                                <a:xfrm rot="-5399999">
                                  <a:off x="258274" y="450327"/>
                                  <a:ext cx="67496" cy="224380"/>
                                </a:xfrm>
                                <a:prstGeom prst="rect">
                                  <a:avLst/>
                                </a:prstGeom>
                                <a:ln>
                                  <a:noFill/>
                                </a:ln>
                              </wps:spPr>
                              <wps:txbx>
                                <w:txbxContent>
                                  <w:p w:rsidR="003C237C" w:rsidRDefault="00615B56">
                                    <w:pPr>
                                      <w:spacing w:after="160" w:line="259" w:lineRule="auto"/>
                                      <w:ind w:left="0" w:right="0" w:firstLine="0"/>
                                      <w:jc w:val="left"/>
                                    </w:pPr>
                                    <w:r>
                                      <w:rPr>
                                        <w:b/>
                                      </w:rPr>
                                      <w:t>-</w:t>
                                    </w:r>
                                  </w:p>
                                </w:txbxContent>
                              </wps:txbx>
                              <wps:bodyPr horzOverflow="overflow" vert="horz" lIns="0" tIns="0" rIns="0" bIns="0" rtlCol="0">
                                <a:noAutofit/>
                              </wps:bodyPr>
                            </wps:wsp>
                            <wps:wsp>
                              <wps:cNvPr id="11184" name="Rectangle 11184"/>
                              <wps:cNvSpPr/>
                              <wps:spPr>
                                <a:xfrm rot="-5399999">
                                  <a:off x="266686" y="406922"/>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1185" name="Rectangle 11185"/>
                              <wps:cNvSpPr/>
                              <wps:spPr>
                                <a:xfrm rot="-5399999">
                                  <a:off x="-7252" y="104047"/>
                                  <a:ext cx="620440"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11186" name="Rectangle 11186"/>
                              <wps:cNvSpPr/>
                              <wps:spPr>
                                <a:xfrm rot="-5399999">
                                  <a:off x="266685"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89437" o:spid="_x0000_s1283" style="width:27.45pt;height:52.95pt;mso-position-horizontal-relative:char;mso-position-vertical-relative:line" coordsize="3485,67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EzeFAMAAAMQAAAOAAAAZHJzL2Uyb0RvYy54bWzkV11r2zAUfR/sPwi9p7Zl2bFNnTLWtQzG&#10;WtrtByiO/AG2ZSS1TvfrdyV/ZKRhsBSaQfKgyLqydO8598i6l1fbpkbPXKpKtCn2LlyMeJuJTdUW&#10;Kf7542YRYaQ0azesFi1P8QtX+Gr18cNl3yWciFLUGy4RLNKqpO9SXGrdJY6jspI3TF2IjrdgzIVs&#10;mIZHWTgbyXpYvakd4rqh0wu56aTIuFIwej0Y8cqun+c803d5rrhGdYrBN21badu1aZ3VJUsKybqy&#10;ykY32BFeNKxqYdN5qWumGXqS1aulmiqTQolcX2SicUSeVxm3MUA0nrsXza0UT52NpUj6opthAmj3&#10;cDp62ez7871E1SbFfhRTf4lRyxrgyW6NxjEAqe+KBObeyu6xu5fjQDE8mbi3uWzMP0SEthbelxle&#10;vtUog0GfRkEUYpSBKVwSGgYD/FkJHL16Kyu//PU9Z9rUMb7NrvQdJJLaYaXehtVjyTpuKVAm/hEr&#10;z/MiyKYBqgdIMtYWNUfDsAXHzp6hUokC1CackBSQh4vAj83Pps0I28Ij1KMxRoAQcf0giAaEJgRp&#10;TIMQzAZBL4LtQmOfkWBJJ5W+5aJBppNiCa7Z9dnzN6WHqdMU403dmrYVN1VdD1YzAoBODpue3q63&#10;NkO82BJmxtZi8wJYlEL+ugP157XoUyzGHjYHAuxurBjVX1vgwGhv6sips546UtefhVXo4M+nJy3y&#10;yjq82210DMg16fhOLHuHWfYM7sYJyIl/ZjkKo8C3HPte6O9RHLjhEoyGYUKoD2n2rgzbhNphfgYM&#10;k8MMk7cwDCr2RxkHbhy6djGWTDL2XDCPB+EpSF5OsZ2NjEFRhw5rfwLiGBmTICJLanVMA9cnFtUd&#10;yeGSxifk2B4rZyVkoOIQx/RNHIdhaK4scBpTN4zJnpBPfFjHU2hno+PgMMfzveQYHS+WJICPgLlS&#10;udSl+zImLqVweznNlQtKnLPjGOR2SMfzzeQYjonRMSQPkLyIY0rGymP6IJ9Ux1D4/S8c21IKKk1b&#10;U4xVsSll/3y21/Bd7b76DQAA//8DAFBLAwQUAAYACAAAACEAqc1TxdsAAAAEAQAADwAAAGRycy9k&#10;b3ducmV2LnhtbEyPQUvDQBCF74L/YRnBm91Ejdg0m1KKeiqCrSC9TZNpEpqdDdltkv57Ry96eTC8&#10;x3vfZMvJtmqg3jeODcSzCBRx4cqGKwOfu9e7Z1A+IJfYOiYDF/KwzK+vMkxLN/IHDdtQKSlhn6KB&#10;OoQu1doXNVn0M9cRi3d0vcUgZ1/pssdRym2r76PoSVtsWBZq7GhdU3Hanq2BtxHH1UP8MmxOx/Vl&#10;v0vevzYxGXN7M60WoAJN4S8MP/iCDrkwHdyZS69aA/JI+FXxksc5qINkomQOOs/0f/j8GwAA//8D&#10;AFBLAQItABQABgAIAAAAIQC2gziS/gAAAOEBAAATAAAAAAAAAAAAAAAAAAAAAABbQ29udGVudF9U&#10;eXBlc10ueG1sUEsBAi0AFAAGAAgAAAAhADj9If/WAAAAlAEAAAsAAAAAAAAAAAAAAAAALwEAAF9y&#10;ZWxzLy5yZWxzUEsBAi0AFAAGAAgAAAAhAGYoTN4UAwAAAxAAAA4AAAAAAAAAAAAAAAAALgIAAGRy&#10;cy9lMm9Eb2MueG1sUEsBAi0AFAAGAAgAAAAhAKnNU8XbAAAABAEAAA8AAAAAAAAAAAAAAAAAbgUA&#10;AGRycy9kb3ducmV2LnhtbFBLBQYAAAAABAAEAPMAAAB2BgAAAAA=&#10;">
                      <v:rect id="Rectangle 11180" o:spid="_x0000_s1284" style="position:absolute;left:-1242;top:2035;width:4946;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gNksgA&#10;AADeAAAADwAAAGRycy9kb3ducmV2LnhtbESPzWvCQBDF7wX/h2WE3uomRVqJrlIEiZcK9aP0OGYn&#10;HzQ7m2ZXTf/7zqHgbYZ58977LVaDa9WV+tB4NpBOElDEhbcNVwaOh83TDFSIyBZbz2TglwKslqOH&#10;BWbW3/iDrvtYKTHhkKGBOsYu0zoUNTkME98Ry630vcMoa19p2+NNzF2rn5PkRTtsWBJq7GhdU/G9&#10;vzgDp/Rw+czD7sxf5c/r9D3mu7LKjXkcD29zUJGGeBf/f2+t1E/TmQAIjsy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imA2S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МАЙ</w:t>
                              </w:r>
                            </w:p>
                          </w:txbxContent>
                        </v:textbox>
                      </v:rect>
                      <v:rect id="Rectangle 11181" o:spid="_x0000_s1285" style="position:absolute;left:868;top:316;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SoCcQA&#10;AADeAAAADwAAAGRycy9kb3ducmV2LnhtbERPS2sCMRC+C/6HMIXeNJtSqqxGKULZXirUFx6nm9kH&#10;3Uy2m6jrvzcFwdt8fM+ZL3vbiDN1vnasQY0TEMS5MzWXGnbbj9EUhA/IBhvHpOFKHpaL4WCOqXEX&#10;/qbzJpQihrBPUUMVQptK6fOKLPqxa4kjV7jOYoiwK6Xp8BLDbSNfkuRNWqw5NlTY0qqi/Hdzshr2&#10;ans6ZH79w8fib/L6FbJ1UWZaPz/17zMQgfrwEN/dnybOV2qq4P+deINc3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3UqAn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11182" o:spid="_x0000_s1286" style="position:absolute;left:2413;top:5096;width:1013;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Y2fsUA&#10;AADeAAAADwAAAGRycy9kb3ducmV2LnhtbERPS2vCQBC+C/6HZQRvuolIlZiNlEJJLxWqrXgcs5MH&#10;zc6m2VXTf98tCN7m43tOuh1MK67Uu8aygngegSAurG64UvB5eJ2tQTiPrLG1TAp+ycE2G49STLS9&#10;8Qdd974SIYRdggpq77tESlfUZNDNbUccuNL2Bn2AfSV1j7cQblq5iKInabDh0FBjRy81Fd/7i1Hw&#10;FR8ux9ztznwqf1bLd5/vyipXajoZnjcgPA3+Ib6733SYH8frBfy/E26Q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BjZ+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1</w:t>
                              </w:r>
                            </w:p>
                          </w:txbxContent>
                        </v:textbox>
                      </v:rect>
                      <v:rect id="Rectangle 11183" o:spid="_x0000_s1287" style="position:absolute;left:2582;top:4503;width:675;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qT5cUA&#10;AADeAAAADwAAAGRycy9kb3ducmV2LnhtbERPS2vCQBC+C/0PyxS86Sa1qKTZSClIvCiobelxmp08&#10;aHY2ZldN/323IHibj+856WowrbhQ7xrLCuJpBIK4sLrhSsH7cT1ZgnAeWWNrmRT8koNV9jBKMdH2&#10;ynu6HHwlQgi7BBXU3neJlK6oyaCb2o44cKXtDfoA+0rqHq8h3LTyKYrm0mDDoaHGjt5qKn4OZ6Pg&#10;Iz6eP3O3++av8rR43vp8V1a5UuPH4fUFhKfB38U390aH+XG8nMH/O+EGm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SpPl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w:t>
                              </w:r>
                            </w:p>
                          </w:txbxContent>
                        </v:textbox>
                      </v:rect>
                      <v:rect id="Rectangle 11184" o:spid="_x0000_s1288" style="position:absolute;left:2666;top:4069;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MLkcUA&#10;AADeAAAADwAAAGRycy9kb3ducmV2LnhtbERPS2vCQBC+F/wPywje6iYiVmI2UgolXhSqrXgcs5MH&#10;zc7G7Krpv+8WCt7m43tOuh5MK27Uu8aygngagSAurG64UvB5eH9egnAeWWNrmRT8kIN1NnpKMdH2&#10;zh902/tKhBB2CSqove8SKV1Rk0E3tR1x4ErbG/QB9pXUPd5DuGnlLIoW0mDDoaHGjt5qKr73V6Pg&#10;Kz5cj7nbnflUXl7mW5/vyipXajIeXlcgPA3+If53b3SYH8fLOfy9E26Q2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owuR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11185" o:spid="_x0000_s1289" style="position:absolute;left:-72;top:1040;width:6204;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uCsUA&#10;AADeAAAADwAAAGRycy9kb3ducmV2LnhtbERPS2vCQBC+C/0PyxS86SbFqqTZSClIvCiobelxmp08&#10;aHY2ZldN/323IHibj+856WowrbhQ7xrLCuJpBIK4sLrhSsH7cT1ZgnAeWWNrmRT8koNV9jBKMdH2&#10;ynu6HHwlQgi7BBXU3neJlK6oyaCb2o44cKXtDfoA+0rqHq8h3LTyKYrm0mDDoaHGjt5qKn4OZ6Pg&#10;Iz6eP3O3++av8rSYbX2+K6tcqfHj8PoCwtPg7+Kbe6PD/DhePsP/O+EGm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764K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неделя</w:t>
                              </w:r>
                            </w:p>
                          </w:txbxContent>
                        </v:textbox>
                      </v:rect>
                      <v:rect id="Rectangle 11186" o:spid="_x0000_s1290" style="position:absolute;left:2667;top:-994;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0wfcUA&#10;AADeAAAADwAAAGRycy9kb3ducmV2LnhtbERPS2vCQBC+C/0PyxR6001ENKTZSCmUeKmgtqXHaXby&#10;oNnZmF01/fddQfA2H99zsvVoOnGmwbWWFcSzCARxaXXLtYKPw9s0AeE8ssbOMin4Iwfr/GGSYart&#10;hXd03vtahBB2KSpovO9TKV3ZkEE3sz1x4Co7GPQBDrXUA15CuOnkPIqW0mDLoaHBnl4bKn/3J6Pg&#10;Mz6cvgq3/eHv6rhavPtiW9WFUk+P48szCE+jv4tv7o0O8+M4WcL1nXCDzP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PTB9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22" w:line="259" w:lineRule="auto"/>
              <w:ind w:left="77" w:right="0" w:firstLine="0"/>
              <w:jc w:val="left"/>
            </w:pPr>
            <w:r>
              <w:rPr>
                <w:b/>
              </w:rPr>
              <w:t xml:space="preserve">«День </w:t>
            </w:r>
          </w:p>
          <w:p w:rsidR="003C237C" w:rsidRDefault="00615B56">
            <w:pPr>
              <w:spacing w:after="0" w:line="259" w:lineRule="auto"/>
              <w:ind w:left="77" w:right="0" w:firstLine="0"/>
              <w:jc w:val="left"/>
            </w:pPr>
            <w:r>
              <w:rPr>
                <w:b/>
              </w:rPr>
              <w:t xml:space="preserve">Победы» </w:t>
            </w:r>
          </w:p>
          <w:p w:rsidR="003C237C" w:rsidRDefault="00615B56">
            <w:pPr>
              <w:spacing w:after="0" w:line="259" w:lineRule="auto"/>
              <w:ind w:left="77" w:right="0" w:firstLine="0"/>
              <w:jc w:val="left"/>
            </w:pPr>
            <w:r>
              <w:t xml:space="preserve"> </w:t>
            </w: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58" w:firstLine="0"/>
            </w:pPr>
            <w:r>
              <w:t xml:space="preserve">• закрепление программного материала в сюжетно-игровой форме с использованием традиционных и нетрадиционных приемов обучения детей.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9" w:lineRule="auto"/>
              <w:ind w:left="77" w:right="0" w:firstLine="0"/>
              <w:jc w:val="left"/>
            </w:pPr>
            <w:r>
              <w:t xml:space="preserve">И.А.Помораева, В.АПозина </w:t>
            </w:r>
          </w:p>
          <w:p w:rsidR="003C237C" w:rsidRDefault="00615B56">
            <w:pPr>
              <w:spacing w:after="0" w:line="259" w:lineRule="auto"/>
              <w:ind w:left="77" w:right="0" w:firstLine="0"/>
              <w:jc w:val="left"/>
            </w:pPr>
            <w:r>
              <w:t xml:space="preserve">«Занятия по ФЭМП в средней группе детского сада».  </w:t>
            </w:r>
          </w:p>
        </w:tc>
      </w:tr>
      <w:tr w:rsidR="003C237C">
        <w:trPr>
          <w:trHeight w:val="1666"/>
        </w:trPr>
        <w:tc>
          <w:tcPr>
            <w:tcW w:w="96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372" w:right="0" w:firstLine="0"/>
              <w:jc w:val="left"/>
            </w:pPr>
            <w:r>
              <w:rPr>
                <w:rFonts w:ascii="Calibri" w:eastAsia="Calibri" w:hAnsi="Calibri" w:cs="Calibri"/>
                <w:noProof/>
                <w:sz w:val="22"/>
              </w:rPr>
              <mc:AlternateContent>
                <mc:Choice Requires="wpg">
                  <w:drawing>
                    <wp:inline distT="0" distB="0" distL="0" distR="0">
                      <wp:extent cx="168754" cy="660146"/>
                      <wp:effectExtent l="0" t="0" r="0" b="0"/>
                      <wp:docPr id="389487" name="Group 389487"/>
                      <wp:cNvGraphicFramePr/>
                      <a:graphic xmlns:a="http://schemas.openxmlformats.org/drawingml/2006/main">
                        <a:graphicData uri="http://schemas.microsoft.com/office/word/2010/wordprocessingGroup">
                          <wpg:wgp>
                            <wpg:cNvGrpSpPr/>
                            <wpg:grpSpPr>
                              <a:xfrm>
                                <a:off x="0" y="0"/>
                                <a:ext cx="168754" cy="660146"/>
                                <a:chOff x="0" y="0"/>
                                <a:chExt cx="168754" cy="660146"/>
                              </a:xfrm>
                            </wpg:grpSpPr>
                            <wps:wsp>
                              <wps:cNvPr id="388863" name="Rectangle 388863"/>
                              <wps:cNvSpPr/>
                              <wps:spPr>
                                <a:xfrm rot="-5399999">
                                  <a:off x="55230" y="490996"/>
                                  <a:ext cx="152019" cy="224380"/>
                                </a:xfrm>
                                <a:prstGeom prst="rect">
                                  <a:avLst/>
                                </a:prstGeom>
                                <a:ln>
                                  <a:noFill/>
                                </a:ln>
                              </wps:spPr>
                              <wps:txbx>
                                <w:txbxContent>
                                  <w:p w:rsidR="003C237C" w:rsidRDefault="00615B56">
                                    <w:pPr>
                                      <w:spacing w:after="160" w:line="259" w:lineRule="auto"/>
                                      <w:ind w:left="0" w:right="0" w:firstLine="0"/>
                                      <w:jc w:val="left"/>
                                    </w:pPr>
                                    <w:r>
                                      <w:rPr>
                                        <w:b/>
                                      </w:rPr>
                                      <w:t>2</w:t>
                                    </w:r>
                                  </w:p>
                                </w:txbxContent>
                              </wps:txbx>
                              <wps:bodyPr horzOverflow="overflow" vert="horz" lIns="0" tIns="0" rIns="0" bIns="0" rtlCol="0">
                                <a:noAutofit/>
                              </wps:bodyPr>
                            </wps:wsp>
                            <wps:wsp>
                              <wps:cNvPr id="388864" name="Rectangle 388864"/>
                              <wps:cNvSpPr/>
                              <wps:spPr>
                                <a:xfrm rot="-5399999">
                                  <a:off x="-1919" y="433846"/>
                                  <a:ext cx="152019"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1226" name="Rectangle 11226"/>
                              <wps:cNvSpPr/>
                              <wps:spPr>
                                <a:xfrm rot="-5399999">
                                  <a:off x="86853" y="40679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1227" name="Rectangle 11227"/>
                              <wps:cNvSpPr/>
                              <wps:spPr>
                                <a:xfrm rot="-5399999">
                                  <a:off x="-187085" y="103920"/>
                                  <a:ext cx="620440"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11228" name="Rectangle 11228"/>
                              <wps:cNvSpPr/>
                              <wps:spPr>
                                <a:xfrm rot="-5399999">
                                  <a:off x="86853"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89487" o:spid="_x0000_s1291" style="width:13.3pt;height:52pt;mso-position-horizontal-relative:char;mso-position-vertical-relative:line" coordsize="1687,66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qOVzwIAAD4MAAAOAAAAZHJzL2Uyb0RvYy54bWzkVttq3DAQfS/0H4TeN757bRNvKE0TCqUJ&#10;SfsBWlu+gG0JSYk3/fqOZMtbdqHQpKRLsw9aeSRLM+ecGc/5xa7v0CMVsmVDjr0zFyM6FKxshzrH&#10;379drRKMpCJDSTo20Bw/UYkvNu/fnY88oz5rWFdSgeCQQWYjz3GjFM8cRxYN7Yk8Y5wOsFgx0RMF&#10;j6J2SkFGOL3vHN91Y2dkouSCFVRKsF5Oi3hjzq8qWqibqpJUoS7H4JsyozDjVo/O5pxktSC8aYvZ&#10;DfIML3rSDnDpctQlUQQ9iPboqL4tBJOsUmcF6x1WVW1BTQwQjeceRHMt2AM3sdTZWPMFJoD2AKdn&#10;H1t8fbwVqC1zHCRpmKwxGkgPPJmr0WwDkEZeZ7D3WvB7fitmQz096bh3lej1P0SEdgbepwVeulOo&#10;AKMXJ+soxKiApTh2vTCe4C8a4OjoraL59Nv3HHupo31bXBk5CEnusZIvw+q+IZwaCqSOf8EqSeLA&#10;YnUHKiND3VHAy9gNPGb/ApbMJOBmkUKCgRJXUZDqnxHODFwU+QHoFBAKUzdNZ4QWBCNQSToh6Pth&#10;kBgBL0iQjAuprinrkZ7kWIBn5nTy+EUqcAu22i3al27Q48Cu2q6bVrUFALXu6pnabXdGIb7ra8K0&#10;bcvKJ8CiYeLHDWR/1bExx2yeYV0Q4Ha9ilH3eQAOdO7ZibCTrZ0I1X1kJkMnfz48KFa1xuH9bbNj&#10;QO7kw+uwDHqdMuKA5dBCAar4Y5ZXXqpp1CwHQWLz4FRYDmxob4Jlz/P9+JjkyfyCTE7iJIISoTl2&#10;43UaTbXOchyBDVZ1KfwXibyo981QvHzZ9nmsKV5brT8vjZO1m0SGZM8NUn/uJyzJse+GIVQ+zbKX&#10;eJ5nyvnrlWujuX0B/c/LtaYTus3Daj2Z/0oir9I09E8rkY2iToFi04VBk2p6jLmh1l3wr8/mC75v&#10;+zc/AQAA//8DAFBLAwQUAAYACAAAACEA+Wv8BNsAAAAEAQAADwAAAGRycy9kb3ducmV2LnhtbEyP&#10;QUvDQBCF74L/YRnBm91N1SBpNqUU9VQEW0F6m2anSWh2N2S3SfrvHb3Uy4PhPd77Jl9OthUD9aHx&#10;TkMyUyDIld40rtLwtXt7eAERIjqDrXek4UIBlsXtTY6Z8aP7pGEbK8ElLmSooY6xy6QMZU0Ww8x3&#10;5Ng7+t5i5LOvpOlx5HLbyrlSqbTYOF6osaN1TeVpe7Ya3kccV4/J67A5HdeX/e7543uTkNb3d9Nq&#10;ASLSFK9h+MVndCiY6eDPzgTRauBH4p+yN09TEAfOqCcFssjlf/jiBwAA//8DAFBLAQItABQABgAI&#10;AAAAIQC2gziS/gAAAOEBAAATAAAAAAAAAAAAAAAAAAAAAABbQ29udGVudF9UeXBlc10ueG1sUEsB&#10;Ai0AFAAGAAgAAAAhADj9If/WAAAAlAEAAAsAAAAAAAAAAAAAAAAALwEAAF9yZWxzLy5yZWxzUEsB&#10;Ai0AFAAGAAgAAAAhACNWo5XPAgAAPgwAAA4AAAAAAAAAAAAAAAAALgIAAGRycy9lMm9Eb2MueG1s&#10;UEsBAi0AFAAGAAgAAAAhAPlr/ATbAAAABAEAAA8AAAAAAAAAAAAAAAAAKQUAAGRycy9kb3ducmV2&#10;LnhtbFBLBQYAAAAABAAEAPMAAAAxBgAAAAA=&#10;">
                      <v:rect id="Rectangle 388863" o:spid="_x0000_s1292" style="position:absolute;left:552;top:4909;width:1520;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CH/8gA&#10;AADfAAAADwAAAGRycy9kb3ducmV2LnhtbESPW2vCQBSE34X+h+UIfdONWmyIrlKEkr5U8IqPx+zJ&#10;BbNn0+yq6b93C0Ifh5n5hpkvO1OLG7WusqxgNIxAEGdWV1wo2O8+BzEI55E11pZJwS85WC5eenNM&#10;tL3zhm5bX4gAYZeggtL7JpHSZSUZdEPbEAcvt61BH2RbSN3iPcBNLcdRNJUGKw4LJTa0Kim7bK9G&#10;wWG0ux5Ttz7zKf95f/v26TovUqVe+93HDISnzv+Hn+0vrWASx/F0An9/wheQiw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UUIf/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2</w:t>
                              </w:r>
                            </w:p>
                          </w:txbxContent>
                        </v:textbox>
                      </v:rect>
                      <v:rect id="Rectangle 388864" o:spid="_x0000_s1293" style="position:absolute;left:-19;top:4339;width:1520;height:224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kfi8gA&#10;AADfAAAADwAAAGRycy9kb3ducmV2LnhtbESPW2vCQBSE3wX/w3IKfdONVmyIriJCSV8qeMXHY/bk&#10;QrNn0+yq6b93C0Ifh5n5hpkvO1OLG7WusqxgNIxAEGdWV1woOOw/BjEI55E11pZJwS85WC76vTkm&#10;2t55S7edL0SAsEtQQel9k0jpspIMuqFtiIOX29agD7ItpG7xHuCmluMomkqDFYeFEhtal5R9765G&#10;wXG0v55St7nwOf95n3z5dJMXqVKvL91qBsJT5//Dz/anVvAWx/F0An9/wheQiw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buR+L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11226" o:spid="_x0000_s1294" style="position:absolute;left:868;top:4068;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34OO8QA&#10;AADeAAAADwAAAGRycy9kb3ducmV2LnhtbERPS2vCQBC+C/6HZYTedJMgtkRXEaHES4VqFY9jdvLA&#10;7GyaXTX9991Cwdt8fM9ZrHrTiDt1rrasIJ5EIIhzq2suFXwd3sdvIJxH1thYJgU/5GC1HA4WmGr7&#10;4E+6730pQgi7FBVU3replC6vyKCb2JY4cIXtDPoAu1LqDh8h3DQyiaKZNFhzaKiwpU1F+XV/MwqO&#10;8eF2ytzuwufi+3X64bNdUWZKvYz69RyEp94/xf/urQ7z4ySZwd874Qa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9+Djv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11227" o:spid="_x0000_s1295" style="position:absolute;left:-1871;top:1039;width:620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KroMQA&#10;AADeAAAADwAAAGRycy9kb3ducmV2LnhtbERPS2vCQBC+C/0PyxS86Sah1BJdpRQkvShUq3gcs5MH&#10;ZmdjdtX033cFwdt8fM+ZLXrTiCt1rrasIB5HIIhzq2suFfxul6MPEM4ja2wsk4I/crCYvwxmmGp7&#10;4x+6bnwpQgi7FBVU3replC6vyKAb25Y4cIXtDPoAu1LqDm8h3DQyiaJ3abDm0FBhS18V5afNxSjY&#10;xdvLPnPrIx+K8+Rt5bN1UWZKDV/7zykIT71/ih/ubx3mx0kygfs74QY5/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Ayq6D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неделя</w:t>
                              </w:r>
                            </w:p>
                          </w:txbxContent>
                        </v:textbox>
                      </v:rect>
                      <v:rect id="Rectangle 11228" o:spid="_x0000_s1296"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0/0sgA&#10;AADeAAAADwAAAGRycy9kb3ducmV2LnhtbESPS2vDQAyE74X8h0WB3pq1TWmDm00IgeJeGmhe9Kh6&#10;5Qf1al3vJnH/fXUo5CYxo5lPi9XoOnWhIbSeDaSzBBRx6W3LtYHD/vVhDipEZIudZzLwSwFWy8nd&#10;AnPrr/xBl12slYRwyNFAE2Ofax3KhhyGme+JRav84DDKOtTaDniVcNfpLEmetMOWpaHBnjYNld+7&#10;szNwTPfnUxG2X/xZ/Tw/vsdiW9WFMffTcf0CKtIYb+b/6zcr+GmWCa+8IzPo5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hrT/S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53" w:line="236" w:lineRule="auto"/>
              <w:ind w:left="77" w:right="0" w:firstLine="0"/>
              <w:jc w:val="left"/>
            </w:pPr>
            <w:r>
              <w:rPr>
                <w:b/>
              </w:rPr>
              <w:t xml:space="preserve">Международн ый «День </w:t>
            </w:r>
          </w:p>
          <w:p w:rsidR="003C237C" w:rsidRDefault="00615B56">
            <w:pPr>
              <w:spacing w:after="0" w:line="259" w:lineRule="auto"/>
              <w:ind w:left="77" w:right="0" w:firstLine="0"/>
              <w:jc w:val="left"/>
            </w:pPr>
            <w:r>
              <w:rPr>
                <w:b/>
              </w:rPr>
              <w:t xml:space="preserve">семьи» </w:t>
            </w:r>
          </w:p>
          <w:p w:rsidR="003C237C" w:rsidRDefault="00615B56">
            <w:pPr>
              <w:spacing w:after="0" w:line="259" w:lineRule="auto"/>
              <w:ind w:left="77" w:right="0" w:firstLine="0"/>
              <w:jc w:val="left"/>
            </w:pPr>
            <w:r>
              <w:t xml:space="preserve"> </w:t>
            </w: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66" w:lineRule="auto"/>
              <w:ind w:left="77" w:right="59" w:firstLine="0"/>
            </w:pPr>
            <w:r>
              <w:t xml:space="preserve">• закрепление программного материала в сюжетно-игровой форме с использованием традиционных и нетрадиционных приемов обучения детей. </w:t>
            </w:r>
          </w:p>
          <w:p w:rsidR="003C237C" w:rsidRDefault="00615B56">
            <w:pPr>
              <w:spacing w:after="0" w:line="259" w:lineRule="auto"/>
              <w:ind w:left="77" w:right="0" w:firstLine="0"/>
              <w:jc w:val="left"/>
            </w:pPr>
            <w:r>
              <w:t xml:space="preserve">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9" w:lineRule="auto"/>
              <w:ind w:left="77" w:right="0" w:firstLine="0"/>
              <w:jc w:val="left"/>
            </w:pPr>
            <w:r>
              <w:t xml:space="preserve">И.А.Помораева, В.АПозина </w:t>
            </w:r>
          </w:p>
          <w:p w:rsidR="003C237C" w:rsidRDefault="00615B56">
            <w:pPr>
              <w:spacing w:after="24" w:line="259" w:lineRule="auto"/>
              <w:ind w:left="77" w:right="0" w:firstLine="0"/>
              <w:jc w:val="left"/>
            </w:pPr>
            <w:r>
              <w:t xml:space="preserve">«Занятия по </w:t>
            </w:r>
          </w:p>
          <w:p w:rsidR="003C237C" w:rsidRDefault="00615B56">
            <w:pPr>
              <w:spacing w:after="0" w:line="259" w:lineRule="auto"/>
              <w:ind w:left="77" w:right="0" w:firstLine="0"/>
              <w:jc w:val="left"/>
            </w:pPr>
            <w:r>
              <w:t xml:space="preserve">ФЭМП в средней группе детского сада </w:t>
            </w:r>
          </w:p>
        </w:tc>
      </w:tr>
      <w:tr w:rsidR="003C237C">
        <w:trPr>
          <w:trHeight w:val="1666"/>
        </w:trPr>
        <w:tc>
          <w:tcPr>
            <w:tcW w:w="96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372" w:right="0" w:firstLine="0"/>
              <w:jc w:val="left"/>
            </w:pPr>
            <w:r>
              <w:rPr>
                <w:rFonts w:ascii="Calibri" w:eastAsia="Calibri" w:hAnsi="Calibri" w:cs="Calibri"/>
                <w:noProof/>
                <w:sz w:val="22"/>
              </w:rPr>
              <mc:AlternateContent>
                <mc:Choice Requires="wpg">
                  <w:drawing>
                    <wp:inline distT="0" distB="0" distL="0" distR="0">
                      <wp:extent cx="168754" cy="660273"/>
                      <wp:effectExtent l="0" t="0" r="0" b="0"/>
                      <wp:docPr id="389549" name="Group 389549"/>
                      <wp:cNvGraphicFramePr/>
                      <a:graphic xmlns:a="http://schemas.openxmlformats.org/drawingml/2006/main">
                        <a:graphicData uri="http://schemas.microsoft.com/office/word/2010/wordprocessingGroup">
                          <wpg:wgp>
                            <wpg:cNvGrpSpPr/>
                            <wpg:grpSpPr>
                              <a:xfrm>
                                <a:off x="0" y="0"/>
                                <a:ext cx="168754" cy="660273"/>
                                <a:chOff x="0" y="0"/>
                                <a:chExt cx="168754" cy="660273"/>
                              </a:xfrm>
                            </wpg:grpSpPr>
                            <wps:wsp>
                              <wps:cNvPr id="388865" name="Rectangle 388865"/>
                              <wps:cNvSpPr/>
                              <wps:spPr>
                                <a:xfrm rot="-5399999">
                                  <a:off x="55231" y="491124"/>
                                  <a:ext cx="152019" cy="224380"/>
                                </a:xfrm>
                                <a:prstGeom prst="rect">
                                  <a:avLst/>
                                </a:prstGeom>
                                <a:ln>
                                  <a:noFill/>
                                </a:ln>
                              </wps:spPr>
                              <wps:txbx>
                                <w:txbxContent>
                                  <w:p w:rsidR="003C237C" w:rsidRDefault="00615B56">
                                    <w:pPr>
                                      <w:spacing w:after="160" w:line="259" w:lineRule="auto"/>
                                      <w:ind w:left="0" w:right="0" w:firstLine="0"/>
                                      <w:jc w:val="left"/>
                                    </w:pPr>
                                    <w:r>
                                      <w:rPr>
                                        <w:b/>
                                      </w:rPr>
                                      <w:t>3</w:t>
                                    </w:r>
                                  </w:p>
                                </w:txbxContent>
                              </wps:txbx>
                              <wps:bodyPr horzOverflow="overflow" vert="horz" lIns="0" tIns="0" rIns="0" bIns="0" rtlCol="0">
                                <a:noAutofit/>
                              </wps:bodyPr>
                            </wps:wsp>
                            <wps:wsp>
                              <wps:cNvPr id="388866" name="Rectangle 388866"/>
                              <wps:cNvSpPr/>
                              <wps:spPr>
                                <a:xfrm rot="-5399999">
                                  <a:off x="-1918" y="433974"/>
                                  <a:ext cx="152019"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1274" name="Rectangle 11274"/>
                              <wps:cNvSpPr/>
                              <wps:spPr>
                                <a:xfrm rot="-5399999">
                                  <a:off x="86854" y="406922"/>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1275" name="Rectangle 11275"/>
                              <wps:cNvSpPr/>
                              <wps:spPr>
                                <a:xfrm rot="-5399999">
                                  <a:off x="-187085" y="104047"/>
                                  <a:ext cx="620440"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11276" name="Rectangle 11276"/>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89549" o:spid="_x0000_s1297" style="width:13.3pt;height:52pt;mso-position-horizontal-relative:char;mso-position-vertical-relative:line" coordsize="1687,66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9nqP0AIAAD4MAAAOAAAAZHJzL2Uyb0RvYy54bWzkVttu1DAQfUfiHyy/bxPntkm02QpRWiEh&#10;WrXwAd7EuUhJbNlus+XrGTuXhbYg0aIW0X3wOmNnPHPOzIk3x/uuRTdMqob3GSZHLkasz3nR9FWG&#10;v345XcUYKU37gra8Zxm+ZQofb9++2QwiZR6veVswicBJr9JBZLjWWqSOo/KadVQdccF6WCy57KiG&#10;R1k5haQDeO9ax3PdyBm4LITkOVMKrCfjIt5a/2XJcn1elopp1GYYYtN2lHbcmdHZbmhaSSrqJp/C&#10;oI+IoqNND4curk6opuhaNvdcdU0uueKlPsp55/CybHJmc4BsiHsnmzPJr4XNpUqHSiwwAbR3cHq0&#10;2/zzzYVETZFhP07CIMGopx3wZI9Gkw1AGkSVwt4zKa7EhZwM1fhk8t6XsjP/kBHaW3hvF3jZXqMc&#10;jCSK12GAUQ5LUeR6a3+EP6+Bo3tv5fWH377nzIc6JrYllEFAIakDVuppWF3VVDBLgTL5L1jFcRTO&#10;WF1CldG+ahngZe0WHrt/AUulCnCbkUKSQyWuQj8xP1s4E3Bh6PkEI0AoSAjxghGhBcEQqgQ4Mgh6&#10;XuDHtoAXJGgqpNJnjHfITDIsITLrnd58UhrCgq3zFhNL25ux56dN246rxgKAzuGamd7v9rZCPHdt&#10;wjG2HS9uAYuay2/n0P1ly4cM82mGjSDA6WYVo/ZjDxyY3psncp7s5onU7XtuO3SM59215mVjAz6c&#10;NgUG5I4xPA/L0S9YjmYooCr+mOUVSQgIo2HZ95P1P8ZyPKf2KliGLgMCJtk7tPJofkInx1FsxM5w&#10;7EaJ5/3cyaEbgfy9WCMnr47iB9TaUBzOQDyujeO1G4NnIJm4gRtYfaTpLNeR5wYBKJ+RaxITQqxo&#10;PJtcE/t1OAjofy7Xhs4H1Ho0/5VGXiVJ4NmKOXD8so1MyFy/L63V9hYGl1R7x5gu1OYW/OOz/YIf&#10;rv3b7wAAAP//AwBQSwMEFAAGAAgAAAAhAPlr/ATbAAAABAEAAA8AAABkcnMvZG93bnJldi54bWxM&#10;j0FLw0AQhe+C/2EZwZvdTdUgaTalFPVUBFtBeptmp0lodjdkt0n67x291MuD4T3e+yZfTrYVA/Wh&#10;8U5DMlMgyJXeNK7S8LV7e3gBESI6g613pOFCAZbF7U2OmfGj+6RhGyvBJS5kqKGOscukDGVNFsPM&#10;d+TYO/reYuSzr6TpceRy28q5Uqm02DheqLGjdU3laXu2Gt5HHFePyeuwOR3Xl/3u+eN7k5DW93fT&#10;agEi0hSvYfjFZ3QomOngz84E0WrgR+KfsjdPUxAHzqgnBbLI5X/44gcAAP//AwBQSwECLQAUAAYA&#10;CAAAACEAtoM4kv4AAADhAQAAEwAAAAAAAAAAAAAAAAAAAAAAW0NvbnRlbnRfVHlwZXNdLnhtbFBL&#10;AQItABQABgAIAAAAIQA4/SH/1gAAAJQBAAALAAAAAAAAAAAAAAAAAC8BAABfcmVscy8ucmVsc1BL&#10;AQItABQABgAIAAAAIQAM9nqP0AIAAD4MAAAOAAAAAAAAAAAAAAAAAC4CAABkcnMvZTJvRG9jLnht&#10;bFBLAQItABQABgAIAAAAIQD5a/wE2wAAAAQBAAAPAAAAAAAAAAAAAAAAACoFAABkcnMvZG93bnJl&#10;di54bWxQSwUGAAAAAAQABADzAAAAMgYAAAAA&#10;">
                      <v:rect id="Rectangle 388865" o:spid="_x0000_s1298" style="position:absolute;left:552;top:4911;width:1520;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W6EMkA&#10;AADfAAAADwAAAGRycy9kb3ducmV2LnhtbESPT2vCQBTE7wW/w/IK3upGa21IXUUKJV4UNFV6fM2+&#10;/MHs2zS7avz2XaHQ4zAzv2Hmy9404kKdqy0rGI8iEMS51TWXCj6zj6cYhPPIGhvLpOBGDpaLwcMc&#10;E22vvKPL3pciQNglqKDyvk2kdHlFBt3ItsTBK2xn0AfZlVJ3eA1w08hJFM2kwZrDQoUtvVeUn/Zn&#10;o+Awzs7H1G2/+av4eZ1ufLotylSp4WO/egPhqff/4b/2Wit4juN49gL3P+ELyM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PW6EM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3</w:t>
                              </w:r>
                            </w:p>
                          </w:txbxContent>
                        </v:textbox>
                      </v:rect>
                      <v:rect id="Rectangle 388866" o:spid="_x0000_s1299" style="position:absolute;left:-19;top:4340;width:1520;height:224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ckZ8gA&#10;AADfAAAADwAAAGRycy9kb3ducmV2LnhtbESPT2vCQBTE70K/w/IK3nSjLWmIriJCiZcK1bZ4fGZf&#10;/mD2bcyumn77bkHwOMzMb5j5sjeNuFLnassKJuMIBHFudc2lgq/9+ygB4TyyxsYyKfglB8vF02CO&#10;qbY3/qTrzpciQNilqKDyvk2ldHlFBt3YtsTBK2xn0AfZlVJ3eAtw08hpFMXSYM1hocKW1hXlp93F&#10;KPie7C8/mdse+VCc314/fLYtykyp4XO/moHw1PtH+N7eaAUvSZLEMfz/CV9ALv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EJyRn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11274" o:spid="_x0000_s1300" style="position:absolute;left:868;top:4069;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1MaysQA&#10;AADeAAAADwAAAGRycy9kb3ducmV2LnhtbERPS2vCQBC+C/0PyxS8mU1EtKSuIoUSLwpVW3qcZicP&#10;zM7G7Krx33cFwdt8fM+ZL3vTiAt1rrasIIliEMS51TWXCg77z9EbCOeRNTaWScGNHCwXL4M5ptpe&#10;+YsuO1+KEMIuRQWV920qpcsrMugi2xIHrrCdQR9gV0rd4TWEm0aO43gqDdYcGips6aOi/Lg7GwXf&#10;yf78k7ntH/8Wp9lk47NtUWZKDV/71TsIT71/ih/utQ7zk/FsAvd3wg1y8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NTGsr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11275" o:spid="_x0000_s1301" style="position:absolute;left:-1871;top:1040;width:6204;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B+/UcUA&#10;AADeAAAADwAAAGRycy9kb3ducmV2LnhtbERPS2vCQBC+F/oflil4q5uIrSVmIyJIvChU29LjNDt5&#10;YHY2ZldN/70rFHqbj+856WIwrbhQ7xrLCuJxBIK4sLrhSsHHYf38BsJ5ZI2tZVLwSw4W2eNDiom2&#10;V36ny95XIoSwS1BB7X2XSOmKmgy6se2IA1fa3qAPsK+k7vEawk0rJ1H0Kg02HBpq7GhVU3Hcn42C&#10;z/hw/srd7oe/y9NsuvX5rqxypUZPw3IOwtPg/8V/7o0O8+PJ7AXu74QbZHY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H79R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неделя</w:t>
                              </w:r>
                            </w:p>
                          </w:txbxContent>
                        </v:textbox>
                      </v:rect>
                      <v:rect id="Rectangle 11276" o:spid="_x0000_s1302"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0hJsUA&#10;AADeAAAADwAAAGRycy9kb3ducmV2LnhtbERPS2vCQBC+C/6HZQRvuomIljQbKYLES4VqW3qcZicP&#10;mp2N2VXTf98VhN7m43tOuhlMK67Uu8aygngegSAurG64UvB+2s2eQDiPrLG1TAp+ycEmG49STLS9&#10;8Rtdj74SIYRdggpq77tESlfUZNDNbUccuNL2Bn2AfSV1j7cQblq5iKKVNNhwaKixo21Nxc/xYhR8&#10;xKfLZ+4O3/xVntfLV58fyipXajoZXp5BeBr8v/jh3uswP16sV3B/J9wgs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zSEm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19" w:line="259" w:lineRule="auto"/>
              <w:ind w:left="77" w:right="0" w:firstLine="0"/>
              <w:jc w:val="left"/>
            </w:pPr>
            <w:r>
              <w:rPr>
                <w:b/>
              </w:rPr>
              <w:t xml:space="preserve">«Неделя </w:t>
            </w:r>
          </w:p>
          <w:p w:rsidR="003C237C" w:rsidRDefault="00615B56">
            <w:pPr>
              <w:spacing w:after="0" w:line="259" w:lineRule="auto"/>
              <w:ind w:left="77" w:right="0" w:firstLine="0"/>
              <w:jc w:val="left"/>
            </w:pPr>
            <w:r>
              <w:rPr>
                <w:b/>
              </w:rPr>
              <w:t xml:space="preserve">безопасности» </w:t>
            </w:r>
          </w:p>
          <w:p w:rsidR="003C237C" w:rsidRDefault="00615B56">
            <w:pPr>
              <w:spacing w:after="0" w:line="259" w:lineRule="auto"/>
              <w:ind w:left="77" w:right="0" w:firstLine="0"/>
              <w:jc w:val="left"/>
            </w:pPr>
            <w:r>
              <w:t xml:space="preserve"> </w:t>
            </w: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40"/>
              </w:numPr>
              <w:spacing w:after="23" w:line="257" w:lineRule="auto"/>
              <w:ind w:right="57" w:firstLine="0"/>
            </w:pPr>
            <w:r>
              <w:t xml:space="preserve">З а кр е п л я т ь знание порядковых числительных в названии каждого дня недели. </w:t>
            </w:r>
          </w:p>
          <w:p w:rsidR="003C237C" w:rsidRDefault="00615B56">
            <w:pPr>
              <w:numPr>
                <w:ilvl w:val="0"/>
                <w:numId w:val="140"/>
              </w:numPr>
              <w:spacing w:after="0" w:line="259" w:lineRule="auto"/>
              <w:ind w:right="57" w:firstLine="0"/>
            </w:pPr>
            <w:r>
              <w:t xml:space="preserve">Ф о рм и р о ват ь осознание связи в названии каждого дня недели с его порядковым номером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5" w:lineRule="auto"/>
              <w:ind w:left="77" w:right="0" w:firstLine="0"/>
              <w:jc w:val="left"/>
            </w:pPr>
            <w:r>
              <w:t xml:space="preserve">И.А.Помораева, В.АПозина </w:t>
            </w:r>
          </w:p>
          <w:p w:rsidR="003C237C" w:rsidRDefault="00615B56">
            <w:pPr>
              <w:spacing w:after="18" w:line="259" w:lineRule="auto"/>
              <w:ind w:left="77" w:right="0" w:firstLine="0"/>
              <w:jc w:val="left"/>
            </w:pPr>
            <w:r>
              <w:t xml:space="preserve">«Занятия по </w:t>
            </w:r>
          </w:p>
          <w:p w:rsidR="003C237C" w:rsidRDefault="00615B56">
            <w:pPr>
              <w:spacing w:after="0" w:line="259" w:lineRule="auto"/>
              <w:ind w:left="77" w:right="141" w:firstLine="0"/>
            </w:pPr>
            <w:r>
              <w:t xml:space="preserve">ФЭМП в средней группе детского сада».  </w:t>
            </w:r>
          </w:p>
        </w:tc>
      </w:tr>
      <w:tr w:rsidR="003C237C">
        <w:trPr>
          <w:trHeight w:val="1944"/>
        </w:trPr>
        <w:tc>
          <w:tcPr>
            <w:tcW w:w="96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372" w:right="0" w:firstLine="0"/>
              <w:jc w:val="left"/>
            </w:pPr>
            <w:r>
              <w:rPr>
                <w:rFonts w:ascii="Calibri" w:eastAsia="Calibri" w:hAnsi="Calibri" w:cs="Calibri"/>
                <w:noProof/>
                <w:sz w:val="22"/>
              </w:rPr>
              <mc:AlternateContent>
                <mc:Choice Requires="wpg">
                  <w:drawing>
                    <wp:inline distT="0" distB="0" distL="0" distR="0">
                      <wp:extent cx="168754" cy="620522"/>
                      <wp:effectExtent l="0" t="0" r="0" b="0"/>
                      <wp:docPr id="389620" name="Group 389620"/>
                      <wp:cNvGraphicFramePr/>
                      <a:graphic xmlns:a="http://schemas.openxmlformats.org/drawingml/2006/main">
                        <a:graphicData uri="http://schemas.microsoft.com/office/word/2010/wordprocessingGroup">
                          <wpg:wgp>
                            <wpg:cNvGrpSpPr/>
                            <wpg:grpSpPr>
                              <a:xfrm>
                                <a:off x="0" y="0"/>
                                <a:ext cx="168754" cy="620522"/>
                                <a:chOff x="0" y="0"/>
                                <a:chExt cx="168754" cy="620522"/>
                              </a:xfrm>
                            </wpg:grpSpPr>
                            <wps:wsp>
                              <wps:cNvPr id="11323" name="Rectangle 11323"/>
                              <wps:cNvSpPr/>
                              <wps:spPr>
                                <a:xfrm rot="-5399999">
                                  <a:off x="61517" y="457659"/>
                                  <a:ext cx="101346" cy="224380"/>
                                </a:xfrm>
                                <a:prstGeom prst="rect">
                                  <a:avLst/>
                                </a:prstGeom>
                                <a:ln>
                                  <a:noFill/>
                                </a:ln>
                              </wps:spPr>
                              <wps:txbx>
                                <w:txbxContent>
                                  <w:p w:rsidR="003C237C" w:rsidRDefault="00615B56">
                                    <w:pPr>
                                      <w:spacing w:after="160" w:line="259" w:lineRule="auto"/>
                                      <w:ind w:left="0" w:right="0" w:firstLine="0"/>
                                      <w:jc w:val="left"/>
                                    </w:pPr>
                                    <w:r>
                                      <w:rPr>
                                        <w:b/>
                                      </w:rPr>
                                      <w:t>4</w:t>
                                    </w:r>
                                  </w:p>
                                </w:txbxContent>
                              </wps:txbx>
                              <wps:bodyPr horzOverflow="overflow" vert="horz" lIns="0" tIns="0" rIns="0" bIns="0" rtlCol="0">
                                <a:noAutofit/>
                              </wps:bodyPr>
                            </wps:wsp>
                            <wps:wsp>
                              <wps:cNvPr id="11324" name="Rectangle 11324"/>
                              <wps:cNvSpPr/>
                              <wps:spPr>
                                <a:xfrm rot="-5399999">
                                  <a:off x="86854" y="40679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1325" name="Rectangle 11325"/>
                              <wps:cNvSpPr/>
                              <wps:spPr>
                                <a:xfrm rot="-5399999">
                                  <a:off x="-187085" y="103920"/>
                                  <a:ext cx="620440"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11326" name="Rectangle 11326"/>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89620" o:spid="_x0000_s1303" style="width:13.3pt;height:48.85pt;mso-position-horizontal-relative:char;mso-position-vertical-relative:line" coordsize="1687,62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NuhrQIAAFYKAAAOAAAAZHJzL2Uyb0RvYy54bWzkVttq3DAQfS/0H4TeN7Z8W9usN5SmCYXS&#10;hKb9AK0tX8C2hKSNN/36juTLNhcK3UJSyD5oxyN5NHPOGVmb80PXojsmVcP7DJMzFyPW57xo+irD&#10;P75frmKMlKZ9QVveswzfM4XPt+/fbQaRMo/XvC2YRBCkV+kgMlxrLVLHUXnNOqrOuGA9TJZcdlTD&#10;o6ycQtIBonet47lu5AxcFkLynCkF3otxEm9t/LJkub4uS8U0ajMMuWk7SjvuzOhsNzStJBV1k09p&#10;0BOy6GjTw6ZLqAuqKdrL5kmorsklV7zUZznvHF6WTc5sDVANcR9VcyX5XthaqnSoxAITQPsIp5PD&#10;5l/vbiRqigz7cRJ5AFFPO+DJbo0mH4A0iCqFtVdS3IobOTmq8cnUfShlZ/6hInSw8N4v8LKDRjk4&#10;SRSvwwCjHKZgq9DzRvjzGjh68lZef/rje868qWNyW1IZBAhJHbFS/4bVbU0FsxQoU/+EFSG+589Q&#10;fQOR0b5qGRrdFhy7eoFKpQpQm3FCkoMOV6GfmJ+VzQRbREKyxgjwCcJ1FCYjPgt+LvGDaMTP8wI/&#10;tvJdcKCpkEpfMd4hY2RYQmI2Or37ojSkBUvnJSaXtjdjzy+bth1njQfgnNM1lj7sDlYfHrF0Gd+O&#10;F/eARM3lz2vo/bLlQ4b5ZGFzHMDuZhaj9nMPDJjOmw05G7vZkLr9yG1/jvl82GteNjbh425TYkCt&#10;EeMLcQxiHdvhIceB4cUkAYr4a47jKDZNYDh2o3USPuQ4BB8oy7TIa1Dsz5W9GYrD5ym2tJxK8YrE&#10;azeGyMAicf0EjlUQDE3nRobDLwigJwzLJCaERGb+5Rp50e+bYRlOzeca2eJ+KsvHRl4lSeD9X428&#10;6Pe1KbZfZ7i8WH1PFy1zO/r92Z7tx+vg9hcAAAD//wMAUEsDBBQABgAIAAAAIQAdMBio3AAAAAMB&#10;AAAPAAAAZHJzL2Rvd25yZXYueG1sTI/NasMwEITvhbyD2EJvjeyUOq1rOYSQ9hQK+YHS28ba2CbW&#10;yliK7bx91V6ay8Iww8y32WI0jeipc7VlBfE0AkFcWF1zqeCwf398AeE8ssbGMim4koNFPrnLMNV2&#10;4C31O1+KUMIuRQWV920qpSsqMuimtiUO3sl2Bn2QXSl1h0MoN42cRVEiDdYcFipsaVVRcd5djIKP&#10;AYflU7zuN+fT6vq9f/782sSk1MP9uHwD4Wn0/2H4xQ/okAemo72wdqJREB7xfzd4syQBcVTwOp+D&#10;zDN5y57/AAAA//8DAFBLAQItABQABgAIAAAAIQC2gziS/gAAAOEBAAATAAAAAAAAAAAAAAAAAAAA&#10;AABbQ29udGVudF9UeXBlc10ueG1sUEsBAi0AFAAGAAgAAAAhADj9If/WAAAAlAEAAAsAAAAAAAAA&#10;AAAAAAAALwEAAF9yZWxzLy5yZWxzUEsBAi0AFAAGAAgAAAAhABoc26GtAgAAVgoAAA4AAAAAAAAA&#10;AAAAAAAALgIAAGRycy9lMm9Eb2MueG1sUEsBAi0AFAAGAAgAAAAhAB0wGKjcAAAAAwEAAA8AAAAA&#10;AAAAAAAAAAAABwUAAGRycy9kb3ducmV2LnhtbFBLBQYAAAAABAAEAPMAAAAQBgAAAAA=&#10;">
                      <v:rect id="Rectangle 11323" o:spid="_x0000_s1304" style="position:absolute;left:615;top:4576;width:1014;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iiPsQA&#10;AADeAAAADwAAAGRycy9kb3ducmV2LnhtbERPS2vCQBC+C/0PyxS86SYqtURXKYLEi0LVlh7H7ORB&#10;s7Mxu2r8992C4G0+vufMl52pxZVaV1lWEA8jEMSZ1RUXCo6H9eAdhPPIGmvLpOBODpaLl94cE21v&#10;/EnXvS9ECGGXoILS+yaR0mUlGXRD2xAHLretQR9gW0jd4i2Em1qOouhNGqw4NJTY0Kqk7Hd/MQq+&#10;4sPlO3W7E//k5+lk69NdXqRK9V+7jxkIT51/ih/ujQ7z4/FoDP/vhBv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nooj7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4</w:t>
                              </w:r>
                            </w:p>
                          </w:txbxContent>
                        </v:textbox>
                      </v:rect>
                      <v:rect id="Rectangle 11324" o:spid="_x0000_s1305" style="position:absolute;left:868;top:4068;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E6SsQA&#10;AADeAAAADwAAAGRycy9kb3ducmV2LnhtbERPS2vCQBC+C/0Pywi96SYqrURXKYKklwrVKh7H7OSB&#10;2dmYXTX9992C4G0+vufMl52pxY1aV1lWEA8jEMSZ1RUXCn5268EUhPPIGmvLpOCXHCwXL705Jtre&#10;+ZtuW1+IEMIuQQWl900ipctKMuiGtiEOXG5bgz7AtpC6xXsIN7UcRdGbNFhxaCixoVVJ2Xl7NQr2&#10;8e56SN3mxMf88j758ukmL1KlXvvdxwyEp84/xQ/3pw7z4/FoAv/vhBv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YBOkr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11325" o:spid="_x0000_s1306" style="position:absolute;left:-1871;top:1039;width:620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2f0cUA&#10;AADeAAAADwAAAGRycy9kb3ducmV2LnhtbERPS2vCQBC+F/wPywi91U3sQ4muUgolvVTQVPE4ZicP&#10;zM6m2VXTf+8KBW/z8T1nvuxNI87UudqygngUgSDOra65VPCTfT5NQTiPrLGxTAr+yMFyMXiYY6Lt&#10;hdd03vhShBB2CSqovG8TKV1ekUE3si1x4ArbGfQBdqXUHV5CuGnkOIrepMGaQ0OFLX1UlB83J6Ng&#10;G2enXepWB94Xv5OXb5+uijJV6nHYv89AeOr9Xfzv/tJhfvw8foXbO+EGubg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TZ/R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неделя</w:t>
                              </w:r>
                            </w:p>
                          </w:txbxContent>
                        </v:textbox>
                      </v:rect>
                      <v:rect id="Rectangle 11326" o:spid="_x0000_s1307"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8BpsUA&#10;AADeAAAADwAAAGRycy9kb3ducmV2LnhtbERPS2vCQBC+F/oflhG81U1s0RKzkSKUeKngo6XHMTt5&#10;YHY2ZldN/71bKPQ2H99z0uVgWnGl3jWWFcSTCARxYXXDlYLD/v3pFYTzyBpby6Tghxwss8eHFBNt&#10;b7yl685XIoSwS1BB7X2XSOmKmgy6ie2IA1fa3qAPsK+k7vEWwk0rp1E0kwYbDg01drSqqTjtLkbB&#10;Z7y/fOVuc+Tv8jx/+fD5pqxypcaj4W0BwtPg/8V/7rUO8+Pn6Qx+3wk3yO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nwGm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22" w:line="259" w:lineRule="auto"/>
              <w:ind w:left="77" w:right="0" w:firstLine="0"/>
              <w:jc w:val="left"/>
            </w:pPr>
            <w:r>
              <w:rPr>
                <w:b/>
              </w:rPr>
              <w:t xml:space="preserve">«Неделя   </w:t>
            </w:r>
          </w:p>
          <w:p w:rsidR="003C237C" w:rsidRDefault="00615B56">
            <w:pPr>
              <w:spacing w:after="0" w:line="259" w:lineRule="auto"/>
              <w:ind w:left="77" w:right="0" w:firstLine="0"/>
              <w:jc w:val="left"/>
            </w:pPr>
            <w:r>
              <w:rPr>
                <w:b/>
              </w:rPr>
              <w:t xml:space="preserve">этикета» </w:t>
            </w:r>
          </w:p>
          <w:p w:rsidR="003C237C" w:rsidRDefault="00615B56">
            <w:pPr>
              <w:spacing w:after="0" w:line="259" w:lineRule="auto"/>
              <w:ind w:left="77" w:right="0" w:firstLine="0"/>
              <w:jc w:val="left"/>
            </w:pPr>
            <w:r>
              <w:t xml:space="preserve"> </w:t>
            </w:r>
          </w:p>
        </w:tc>
        <w:tc>
          <w:tcPr>
            <w:tcW w:w="4681"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41"/>
              </w:numPr>
              <w:spacing w:after="0" w:line="257" w:lineRule="auto"/>
              <w:ind w:right="58" w:firstLine="0"/>
            </w:pPr>
            <w:r>
              <w:t xml:space="preserve">Закреплять знание порядковых числительных в названии каждого дня недели. </w:t>
            </w:r>
          </w:p>
          <w:p w:rsidR="003C237C" w:rsidRDefault="00615B56">
            <w:pPr>
              <w:numPr>
                <w:ilvl w:val="0"/>
                <w:numId w:val="141"/>
              </w:numPr>
              <w:spacing w:after="0" w:line="257" w:lineRule="auto"/>
              <w:ind w:right="58" w:firstLine="0"/>
            </w:pPr>
            <w:r>
              <w:t xml:space="preserve">Формировать осознание связи в названии каждого дня недели с его порядковым номером </w:t>
            </w:r>
          </w:p>
          <w:p w:rsidR="003C237C" w:rsidRDefault="00615B56">
            <w:pPr>
              <w:spacing w:after="0" w:line="259" w:lineRule="auto"/>
              <w:ind w:left="77" w:right="0" w:firstLine="0"/>
              <w:jc w:val="left"/>
            </w:pPr>
            <w:r>
              <w:t xml:space="preserve"> </w:t>
            </w:r>
          </w:p>
        </w:tc>
        <w:tc>
          <w:tcPr>
            <w:tcW w:w="208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5" w:lineRule="auto"/>
              <w:ind w:left="77" w:right="0" w:firstLine="0"/>
              <w:jc w:val="left"/>
            </w:pPr>
            <w:r>
              <w:t xml:space="preserve">И.А.Помораева, В.АПозина </w:t>
            </w:r>
          </w:p>
          <w:p w:rsidR="003C237C" w:rsidRDefault="00615B56">
            <w:pPr>
              <w:spacing w:after="20" w:line="259" w:lineRule="auto"/>
              <w:ind w:left="77" w:right="0" w:firstLine="0"/>
              <w:jc w:val="left"/>
            </w:pPr>
            <w:r>
              <w:t xml:space="preserve">«Занятия по </w:t>
            </w:r>
          </w:p>
          <w:p w:rsidR="003C237C" w:rsidRDefault="00615B56">
            <w:pPr>
              <w:spacing w:after="0" w:line="259" w:lineRule="auto"/>
              <w:ind w:left="77" w:right="0" w:firstLine="0"/>
              <w:jc w:val="left"/>
            </w:pPr>
            <w:r>
              <w:t xml:space="preserve">ФЭМП в средней группе детского сада».  </w:t>
            </w:r>
          </w:p>
        </w:tc>
      </w:tr>
    </w:tbl>
    <w:p w:rsidR="003C237C" w:rsidRDefault="00615B56">
      <w:pPr>
        <w:spacing w:after="33" w:line="259" w:lineRule="auto"/>
        <w:ind w:left="144" w:right="0" w:firstLine="0"/>
        <w:jc w:val="left"/>
      </w:pPr>
      <w:r>
        <w:rPr>
          <w:rFonts w:ascii="Calibri" w:eastAsia="Calibri" w:hAnsi="Calibri" w:cs="Calibri"/>
          <w:noProof/>
          <w:sz w:val="22"/>
        </w:rPr>
        <w:lastRenderedPageBreak/>
        <mc:AlternateContent>
          <mc:Choice Requires="wpg">
            <w:drawing>
              <wp:anchor distT="0" distB="0" distL="114300" distR="114300" simplePos="0" relativeHeight="251644416" behindDoc="0" locked="0" layoutInCell="1" allowOverlap="1">
                <wp:simplePos x="0" y="0"/>
                <wp:positionH relativeFrom="column">
                  <wp:posOffset>-77875</wp:posOffset>
                </wp:positionH>
                <wp:positionV relativeFrom="paragraph">
                  <wp:posOffset>-658215</wp:posOffset>
                </wp:positionV>
                <wp:extent cx="168707" cy="38100"/>
                <wp:effectExtent l="0" t="0" r="0" b="0"/>
                <wp:wrapSquare wrapText="bothSides"/>
                <wp:docPr id="389721" name="Group 389721"/>
                <wp:cNvGraphicFramePr/>
                <a:graphic xmlns:a="http://schemas.openxmlformats.org/drawingml/2006/main">
                  <a:graphicData uri="http://schemas.microsoft.com/office/word/2010/wordprocessingGroup">
                    <wpg:wgp>
                      <wpg:cNvGrpSpPr/>
                      <wpg:grpSpPr>
                        <a:xfrm>
                          <a:off x="0" y="0"/>
                          <a:ext cx="168707" cy="38100"/>
                          <a:chOff x="0" y="0"/>
                          <a:chExt cx="168707" cy="38100"/>
                        </a:xfrm>
                      </wpg:grpSpPr>
                      <wps:wsp>
                        <wps:cNvPr id="11322" name="Rectangle 11322"/>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anchor>
            </w:drawing>
          </mc:Choice>
          <mc:Fallback>
            <w:pict>
              <v:group id="Group 389721" o:spid="_x0000_s1308" style="position:absolute;left:0;text-align:left;margin-left:-6.15pt;margin-top:-51.85pt;width:13.3pt;height:3pt;z-index:251659264;mso-position-horizontal-relative:text;mso-position-vertical-relative:text" coordsize="168707,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3i+UKQIAAKcEAAAOAAAAZHJzL2Uyb0RvYy54bWyklNuO2yAQhu8r9R0Q94lPOThWnFXV7UaV&#10;qu6q230AgvFBwoCAxE6fvgM+pNqVerHrCzwMePjnY8b7u77l6MK0aaTIcbQMMWKCyqIRVY5ffj8s&#10;UoyMJaIgXAqW4ysz+O7w+dO+UxmLZS15wTSCIMJkncpxba3KgsDQmrXELKViAhZLqVtiYaqroNCk&#10;g+gtD+Iw3ASd1IXSkjJjwHs/LOKDj1+WjNrHsjTMIp5j0Gb9qP14cmNw2JOs0kTVDR1lkHeoaEkj&#10;4NA51D2xBJ118yZU21AtjSztkso2kGXZUOZzgGyi8FU2Ry3PyudSZV2lZkyA9hWnd4elPy9PGjVF&#10;jpN0t40jjARp4Z780Wj0AaROVRnsPWr1rJ706KiGmcu7L3Xr3pAR6j3e64yX9RZRcEabdBtuMaKw&#10;lKRRONKnNVzRm49o/e1/nwXTkYFTNgvpFJSRuZEyHyP1XBPF/AUYl/1IKoqSOJ5A/YISI6LiDA1u&#10;j8bvnkGZzACziRLSEqpwsU527vFFM0JLN+l6hRHQWex2q3g9FOdEbx1utskAL45XSerpzRhIprSx&#10;RyZb5Iwca9Dlg5PLD2NBFWydtjgpXLhRyIeG82HVeYDmpNZZtj/1vjjiaOPUON9JFlcAUUv95xEa&#10;v+Syy7EcLez+BXC6W8WIfxdwAa7tJkNPxmkytOVfpW/OQc+Xs5Vl4wXfThuFwc16y3eDz2jsXNdu&#10;/879rtv/5fAXAAD//wMAUEsDBBQABgAIAAAAIQDVZQRK4QAAAAsBAAAPAAAAZHJzL2Rvd25yZXYu&#10;eG1sTI9BT4NAEIXvJv6HzZh4axeKSkWWpmnUU9PE1qTxtoUpkLKzhN0C/fcOJ73NvPfy5pt0NZpG&#10;9Ni52pKCcB6AQMptUVOp4PvwMVuCcF5ToRtLqOCGDlbZ/V2qk8IO9IX93peCS8glWkHlfZtI6fIK&#10;jXZz2yKxd7ad0Z7XrpRFpwcuN41cBMGLNLomvlDpFjcV5pf91Sj4HPSwjsL3fns5b24/h+fdcRui&#10;Uo8P4/oNhMfR/4Vhwmd0yJjpZK9UONEomIWLiKPTEEQxiCnyxMqJldc4Bpml8v8P2S8AAAD//wMA&#10;UEsBAi0AFAAGAAgAAAAhALaDOJL+AAAA4QEAABMAAAAAAAAAAAAAAAAAAAAAAFtDb250ZW50X1R5&#10;cGVzXS54bWxQSwECLQAUAAYACAAAACEAOP0h/9YAAACUAQAACwAAAAAAAAAAAAAAAAAvAQAAX3Jl&#10;bHMvLnJlbHNQSwECLQAUAAYACAAAACEAYt4vlCkCAACnBAAADgAAAAAAAAAAAAAAAAAuAgAAZHJz&#10;L2Uyb0RvYy54bWxQSwECLQAUAAYACAAAACEA1WUESuEAAAALAQAADwAAAAAAAAAAAAAAAACDBAAA&#10;ZHJzL2Rvd25yZXYueG1sUEsFBgAAAAAEAAQA8wAAAJEFAAAAAA==&#10;">
                <v:rect id="Rectangle 11322" o:spid="_x0000_s1309" style="position:absolute;left:86854;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QHpcQA&#10;AADeAAAADwAAAGRycy9kb3ducmV2LnhtbERPS2vCQBC+F/wPywi91U3SYiV1lVKQ9FLBJx7H7ORB&#10;s7Mxu2r6711B6G0+vudM571pxIU6V1tWEI8iEMS51TWXCrabxcsEhPPIGhvLpOCPHMxng6cpptpe&#10;eUWXtS9FCGGXooLK+zaV0uUVGXQj2xIHrrCdQR9gV0rd4TWEm0YmUTSWBmsODRW29FVR/rs+GwW7&#10;eHPeZ2555ENxen/78dmyKDOlnof95wcIT73/Fz/c3zrMj1+TBO7vhBvk7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akB6X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 xml:space="preserve"> </w:t>
                        </w:r>
                      </w:p>
                    </w:txbxContent>
                  </v:textbox>
                </v:rect>
                <w10:wrap type="square"/>
              </v:group>
            </w:pict>
          </mc:Fallback>
        </mc:AlternateContent>
      </w:r>
      <w:r>
        <w:t xml:space="preserve"> </w:t>
      </w:r>
    </w:p>
    <w:p w:rsidR="003C237C" w:rsidRDefault="00615B56">
      <w:pPr>
        <w:spacing w:after="27" w:line="271" w:lineRule="auto"/>
        <w:ind w:left="144" w:right="0" w:firstLine="9"/>
        <w:jc w:val="left"/>
      </w:pPr>
      <w:r>
        <w:rPr>
          <w:b/>
        </w:rPr>
        <w:t xml:space="preserve">К </w:t>
      </w:r>
      <w:r>
        <w:rPr>
          <w:b/>
        </w:rPr>
        <w:tab/>
        <w:t xml:space="preserve">концу </w:t>
      </w:r>
      <w:r>
        <w:rPr>
          <w:b/>
        </w:rPr>
        <w:tab/>
        <w:t xml:space="preserve">года </w:t>
      </w:r>
      <w:r>
        <w:rPr>
          <w:b/>
        </w:rPr>
        <w:tab/>
        <w:t xml:space="preserve">дети </w:t>
      </w:r>
      <w:r>
        <w:rPr>
          <w:b/>
        </w:rPr>
        <w:tab/>
        <w:t xml:space="preserve">могут </w:t>
      </w:r>
      <w:r>
        <w:rPr>
          <w:b/>
        </w:rPr>
        <w:tab/>
        <w:t xml:space="preserve">по </w:t>
      </w:r>
      <w:r>
        <w:rPr>
          <w:b/>
        </w:rPr>
        <w:tab/>
        <w:t xml:space="preserve">формированию </w:t>
      </w:r>
      <w:r>
        <w:rPr>
          <w:b/>
        </w:rPr>
        <w:tab/>
        <w:t xml:space="preserve">элементарных </w:t>
      </w:r>
      <w:r>
        <w:rPr>
          <w:b/>
        </w:rPr>
        <w:tab/>
        <w:t>математических представлений:</w:t>
      </w:r>
      <w:r>
        <w:t xml:space="preserve"> </w:t>
      </w:r>
    </w:p>
    <w:p w:rsidR="003C237C" w:rsidRDefault="00615B56">
      <w:pPr>
        <w:numPr>
          <w:ilvl w:val="0"/>
          <w:numId w:val="17"/>
        </w:numPr>
        <w:ind w:left="423" w:right="412" w:hanging="284"/>
      </w:pPr>
      <w:r>
        <w:t xml:space="preserve">различать, из каких частей составлена группа предметов, называть их характерные особенности (цвет, форму, величину); </w:t>
      </w:r>
    </w:p>
    <w:p w:rsidR="003C237C" w:rsidRDefault="00615B56">
      <w:pPr>
        <w:numPr>
          <w:ilvl w:val="0"/>
          <w:numId w:val="17"/>
        </w:numPr>
        <w:ind w:left="423" w:right="412" w:hanging="284"/>
      </w:pPr>
      <w:r>
        <w:t xml:space="preserve">считать до 5 (количественный счет), отвечать на вопрос «Сколько всего?»; </w:t>
      </w:r>
    </w:p>
    <w:p w:rsidR="003C237C" w:rsidRDefault="00615B56">
      <w:pPr>
        <w:numPr>
          <w:ilvl w:val="0"/>
          <w:numId w:val="17"/>
        </w:numPr>
        <w:ind w:left="423" w:right="412" w:hanging="284"/>
      </w:pPr>
      <w:r>
        <w:t xml:space="preserve">сравнивать две группы путем поштучного соотнесения предметов (составления пар); </w:t>
      </w:r>
    </w:p>
    <w:p w:rsidR="003C237C" w:rsidRDefault="00615B56">
      <w:pPr>
        <w:numPr>
          <w:ilvl w:val="0"/>
          <w:numId w:val="17"/>
        </w:numPr>
        <w:spacing w:after="35"/>
        <w:ind w:left="423" w:right="412" w:hanging="284"/>
      </w:pPr>
      <w:r>
        <w:t xml:space="preserve">раскладывать 3—5 предметов различной величины (длины, ширины, высоты) в возрастающем (убывающем) порядке; рассказать о величине каждого предмета в ряду; </w:t>
      </w:r>
      <w:r>
        <w:rPr>
          <w:rFonts w:ascii="Segoe UI Symbol" w:eastAsia="Segoe UI Symbol" w:hAnsi="Segoe UI Symbol" w:cs="Segoe UI Symbol"/>
        </w:rPr>
        <w:t></w:t>
      </w:r>
      <w:r>
        <w:rPr>
          <w:rFonts w:ascii="Arial" w:eastAsia="Arial" w:hAnsi="Arial" w:cs="Arial"/>
        </w:rPr>
        <w:t xml:space="preserve"> </w:t>
      </w:r>
      <w:r>
        <w:t xml:space="preserve">различать и называть треугольник, круг, квадрат, прямоугольник; шар, куб, цилиндр; знать их характерные отличия; </w:t>
      </w:r>
    </w:p>
    <w:p w:rsidR="003C237C" w:rsidRDefault="00615B56">
      <w:pPr>
        <w:numPr>
          <w:ilvl w:val="0"/>
          <w:numId w:val="17"/>
        </w:numPr>
        <w:ind w:left="423" w:right="412" w:hanging="284"/>
      </w:pPr>
      <w:r>
        <w:t xml:space="preserve">находить в окружающей обстановке предметы, похожие на знакомые фигуры; </w:t>
      </w:r>
    </w:p>
    <w:p w:rsidR="003C237C" w:rsidRDefault="00615B56">
      <w:pPr>
        <w:numPr>
          <w:ilvl w:val="0"/>
          <w:numId w:val="17"/>
        </w:numPr>
        <w:ind w:left="423" w:right="412" w:hanging="284"/>
      </w:pPr>
      <w:r>
        <w:t xml:space="preserve">определять направление движения от себя (направо, налево, вперед, назад, вверх, вниз); </w:t>
      </w:r>
      <w:r>
        <w:rPr>
          <w:rFonts w:ascii="Segoe UI Symbol" w:eastAsia="Segoe UI Symbol" w:hAnsi="Segoe UI Symbol" w:cs="Segoe UI Symbol"/>
        </w:rPr>
        <w:t></w:t>
      </w:r>
      <w:r>
        <w:rPr>
          <w:rFonts w:ascii="Arial" w:eastAsia="Arial" w:hAnsi="Arial" w:cs="Arial"/>
        </w:rPr>
        <w:t xml:space="preserve"> </w:t>
      </w:r>
      <w:r>
        <w:t xml:space="preserve">различать левую и правую руки; </w:t>
      </w:r>
    </w:p>
    <w:p w:rsidR="003C237C" w:rsidRDefault="00615B56">
      <w:pPr>
        <w:numPr>
          <w:ilvl w:val="0"/>
          <w:numId w:val="17"/>
        </w:numPr>
        <w:ind w:left="423" w:right="412" w:hanging="284"/>
      </w:pPr>
      <w:r>
        <w:t xml:space="preserve">определять части суток. </w:t>
      </w:r>
    </w:p>
    <w:p w:rsidR="003C237C" w:rsidRDefault="00615B56">
      <w:pPr>
        <w:spacing w:after="29" w:line="259" w:lineRule="auto"/>
        <w:ind w:left="826" w:right="0" w:firstLine="0"/>
        <w:jc w:val="left"/>
      </w:pPr>
      <w:r>
        <w:t xml:space="preserve"> </w:t>
      </w:r>
    </w:p>
    <w:p w:rsidR="003C237C" w:rsidRDefault="00615B56">
      <w:pPr>
        <w:pStyle w:val="2"/>
        <w:ind w:left="522" w:right="238"/>
      </w:pPr>
      <w:r>
        <w:t xml:space="preserve">Ознакомление с окружающим миром </w:t>
      </w:r>
    </w:p>
    <w:p w:rsidR="003C237C" w:rsidRDefault="00615B56">
      <w:pPr>
        <w:spacing w:after="17" w:line="259" w:lineRule="auto"/>
        <w:ind w:left="333" w:right="0" w:firstLine="0"/>
        <w:jc w:val="center"/>
      </w:pPr>
      <w:r>
        <w:rPr>
          <w:b/>
        </w:rPr>
        <w:t xml:space="preserve"> </w:t>
      </w:r>
    </w:p>
    <w:p w:rsidR="003C237C" w:rsidRDefault="00615B56">
      <w:pPr>
        <w:ind w:left="149" w:right="412"/>
      </w:pPr>
      <w:r>
        <w:rPr>
          <w:b/>
        </w:rPr>
        <w:t>Предметное окружение.</w:t>
      </w:r>
      <w:r>
        <w:rPr>
          <w:b/>
          <w:color w:val="5D71B1"/>
        </w:rPr>
        <w:t xml:space="preserve"> </w:t>
      </w:r>
      <w:r>
        <w:t xml:space="preserve">Продолжать знакомить детей с миром предметов, необходимых для разных видов деятельности: труда, рисования, игры и т. д. Уточнять и активизировать в их речи названия и назначение предметов ближайшего окружения. Создавать условия, </w:t>
      </w:r>
      <w:r>
        <w:lastRenderedPageBreak/>
        <w:t xml:space="preserve">необходимые для того, чтобы дети пятого года жизни могли «шагнуть» за пределы уже освоенного окружения и начать интересоваться «всем на свете». Рассказывать об объектах, заинтересовавших детей при рассматривании картин, рисунков в книгах, а также в телепередачах и т. п. Способствовать зарождению проектов и образовательных событий на темы, интересующие детей. Продолжать знакомить детей с признаками предметов, учить определять их цвет, форму, величину, вес. Рассказывать о материалах, из которых сделаны предметы </w:t>
      </w:r>
      <w:r>
        <w:rPr>
          <w:i/>
        </w:rPr>
        <w:t>(глина, бумага, ткань, металл, резина,</w:t>
      </w:r>
      <w:r>
        <w:t xml:space="preserve"> </w:t>
      </w:r>
      <w:r>
        <w:rPr>
          <w:i/>
        </w:rPr>
        <w:t>пластмасса, стекло, фарфор)</w:t>
      </w:r>
      <w:r>
        <w:t>, об их свойствах и качествах. Объяснять целесообразность изготовления предмета из определенного материала (</w:t>
      </w:r>
      <w:r>
        <w:rPr>
          <w:i/>
        </w:rPr>
        <w:t xml:space="preserve">корпус машин — из металла, шины — из резины </w:t>
      </w:r>
      <w:r>
        <w:t>и т. п.). Побуждать детей устанавливать связь между назначением и строением, назначением и материалом. Учить устанавливать причинно-следственные связи между предметом и его пользой (</w:t>
      </w:r>
      <w:r>
        <w:rPr>
          <w:i/>
        </w:rPr>
        <w:t>кресло удобнее для отдыха, чем</w:t>
      </w:r>
      <w:r>
        <w:t xml:space="preserve"> </w:t>
      </w:r>
      <w:r>
        <w:rPr>
          <w:i/>
        </w:rPr>
        <w:t xml:space="preserve">стул </w:t>
      </w:r>
      <w:r>
        <w:t xml:space="preserve">и т. д.). Поощрять попытки детей узнавать, как и где сделана та или иная вещь. Вызывать интерес к истории создания предмета </w:t>
      </w:r>
      <w:r>
        <w:rPr>
          <w:i/>
        </w:rPr>
        <w:t>(прошлому и настоящему)</w:t>
      </w:r>
      <w:r>
        <w:t xml:space="preserve">.  </w:t>
      </w:r>
    </w:p>
    <w:p w:rsidR="003C237C" w:rsidRDefault="00615B56">
      <w:pPr>
        <w:ind w:left="149" w:right="412"/>
      </w:pPr>
      <w:r>
        <w:t>Расширять знания детей о транспорте. Дать представление о первичной классификации: транспорт водный, воздушный, наземный. Расширять представления об общественном транспорте (</w:t>
      </w:r>
      <w:r>
        <w:rPr>
          <w:i/>
        </w:rPr>
        <w:t>автобус, поезд,</w:t>
      </w:r>
      <w:r>
        <w:t xml:space="preserve"> </w:t>
      </w:r>
      <w:r>
        <w:rPr>
          <w:i/>
        </w:rPr>
        <w:t xml:space="preserve">самолет, теплоход </w:t>
      </w:r>
      <w:r>
        <w:t xml:space="preserve">и т. д.); о специальном транспорте </w:t>
      </w:r>
      <w:r>
        <w:rPr>
          <w:i/>
        </w:rPr>
        <w:t>(полицейская машина, пожарная машина, скорая помощь)</w:t>
      </w:r>
      <w:r>
        <w:t xml:space="preserve">, знакомить с особенностями их внешнего вида и назначения. </w:t>
      </w:r>
    </w:p>
    <w:p w:rsidR="003C237C" w:rsidRDefault="00615B56">
      <w:pPr>
        <w:ind w:left="149" w:right="412"/>
      </w:pPr>
      <w:r>
        <w:rPr>
          <w:b/>
        </w:rPr>
        <w:t>Природное окружение</w:t>
      </w:r>
      <w:r>
        <w:rPr>
          <w:b/>
          <w:color w:val="5D71B1"/>
        </w:rPr>
        <w:t xml:space="preserve">. </w:t>
      </w:r>
      <w:r>
        <w:t xml:space="preserve">Развивать интерес детей к миру природы, к природным явлениям; поощрять любознательность и инициативу. Формировать представления о простейших взаимосвязях в живой и неживой природе. Создавать условия для организации детского экспериментирования с природным материалом. Поощрять инициативу детей в исследовании объектов и явлений природы. Учить устанавливать связи между предметами и явлениями, делать простейшие обобщения. Обращать внимание на красоту природы, учить отражать полученные впечатления в речи и продуктивных видах деятельности. </w:t>
      </w:r>
    </w:p>
    <w:p w:rsidR="003C237C" w:rsidRDefault="00615B56">
      <w:pPr>
        <w:ind w:left="149" w:right="412"/>
      </w:pPr>
      <w:r>
        <w:rPr>
          <w:b/>
        </w:rPr>
        <w:t xml:space="preserve">Неживая природа. </w:t>
      </w:r>
      <w:r>
        <w:t>Расширять представления детей о многообразии погодных явлений (</w:t>
      </w:r>
      <w:r>
        <w:rPr>
          <w:i/>
        </w:rPr>
        <w:t>дождь, гроза, ветер, гром, молния, радуга, снег, град</w:t>
      </w:r>
      <w:r>
        <w:t xml:space="preserve"> и пр.). Познакомить с некоторыми необычными природными явлениями, которые дети в своей жизни еще не видели </w:t>
      </w:r>
      <w:r>
        <w:rPr>
          <w:i/>
        </w:rPr>
        <w:t>(землетрясение,</w:t>
      </w:r>
      <w:r>
        <w:t xml:space="preserve"> </w:t>
      </w:r>
      <w:r>
        <w:rPr>
          <w:i/>
        </w:rPr>
        <w:t>цунами, северное сияние)</w:t>
      </w:r>
      <w:r>
        <w:t xml:space="preserve">. Учить детей определять состояние погоды </w:t>
      </w:r>
      <w:r>
        <w:rPr>
          <w:i/>
        </w:rPr>
        <w:t>(холодно, тепло, жарко,</w:t>
      </w:r>
      <w:r>
        <w:t xml:space="preserve"> </w:t>
      </w:r>
      <w:r>
        <w:rPr>
          <w:i/>
        </w:rPr>
        <w:t>солнечно, облачно, идет дождь, дует ветер)</w:t>
      </w:r>
      <w:r>
        <w:t xml:space="preserve">, учить одеваться по погоде. Помогать детям отмечать состояние погоды в календаре наблюдений. Способствовать развитию наблюдательности, любознательности, помогать устанавливать простейшие связи </w:t>
      </w:r>
      <w:r>
        <w:rPr>
          <w:i/>
        </w:rPr>
        <w:t>(похолодало — исчезли бабочки, жуки)</w:t>
      </w:r>
      <w:r>
        <w:t xml:space="preserve">. Закреплять представления о сезонных изменениях в природе. Формировать у детей первичные представления о многообразии природно-климатических условий Земли: кто живет, что растет, какой климат в средней полосе </w:t>
      </w:r>
      <w:r>
        <w:rPr>
          <w:i/>
        </w:rPr>
        <w:t>(лес, тайга, степь)</w:t>
      </w:r>
      <w:r>
        <w:t xml:space="preserve">, в холодных областях </w:t>
      </w:r>
      <w:r>
        <w:rPr>
          <w:i/>
        </w:rPr>
        <w:t>(арктика, антарктика)</w:t>
      </w:r>
      <w:r>
        <w:t xml:space="preserve">, в жарких странах. </w:t>
      </w:r>
    </w:p>
    <w:p w:rsidR="003C237C" w:rsidRDefault="00615B56">
      <w:pPr>
        <w:ind w:left="149" w:right="412"/>
      </w:pPr>
      <w:r>
        <w:rPr>
          <w:b/>
        </w:rPr>
        <w:t xml:space="preserve">Мир растений. </w:t>
      </w:r>
      <w:r>
        <w:t xml:space="preserve">Расширять представления детей о растениях. Дать представление о том, что растения — живые существа </w:t>
      </w:r>
      <w:r>
        <w:rPr>
          <w:i/>
        </w:rPr>
        <w:t>(для их роста</w:t>
      </w:r>
      <w:r>
        <w:t xml:space="preserve"> </w:t>
      </w:r>
      <w:r>
        <w:rPr>
          <w:i/>
        </w:rPr>
        <w:t>и развития необходимы земля, вода, тепло, свет)</w:t>
      </w:r>
      <w:r>
        <w:t xml:space="preserve">. Формировать начальные представления о приспособленности растений к среде обитания и временам года. Расширять представления о классификации растений и грибов: фрукты, овощи, ягоды </w:t>
      </w:r>
      <w:r>
        <w:rPr>
          <w:i/>
        </w:rPr>
        <w:t>(лесные — садовые)</w:t>
      </w:r>
      <w:r>
        <w:t xml:space="preserve">, цветы </w:t>
      </w:r>
      <w:r>
        <w:rPr>
          <w:i/>
        </w:rPr>
        <w:t>(садовые и луговые)</w:t>
      </w:r>
      <w:r>
        <w:t xml:space="preserve">, кусты и деревья </w:t>
      </w:r>
      <w:r>
        <w:rPr>
          <w:i/>
        </w:rPr>
        <w:t>(садовые и лесные)</w:t>
      </w:r>
      <w:r>
        <w:t xml:space="preserve">, грибы </w:t>
      </w:r>
      <w:r>
        <w:rPr>
          <w:i/>
        </w:rPr>
        <w:t>(съедобные — несъедобные)</w:t>
      </w:r>
      <w:r>
        <w:t xml:space="preserve">. Учить различать и называть некоторые растения по их частям и характерным признакам </w:t>
      </w:r>
      <w:r>
        <w:rPr>
          <w:i/>
        </w:rPr>
        <w:t>(стволу, листьям, плодам)</w:t>
      </w:r>
      <w:r>
        <w:t xml:space="preserve">. Приобщать к сезонным наблюдениям. </w:t>
      </w:r>
    </w:p>
    <w:p w:rsidR="003C237C" w:rsidRDefault="00615B56">
      <w:pPr>
        <w:ind w:left="149" w:right="412"/>
      </w:pPr>
      <w:r>
        <w:rPr>
          <w:b/>
        </w:rPr>
        <w:lastRenderedPageBreak/>
        <w:t xml:space="preserve">Мир животных. </w:t>
      </w:r>
      <w:r>
        <w:t xml:space="preserve">Расширять представления детей о животном мире, о классификации животного мира: животные, птицы, рыбы, земно-водные (лягушка), пресмыкающиеся или рептилии </w:t>
      </w:r>
      <w:r>
        <w:rPr>
          <w:i/>
        </w:rPr>
        <w:t>(ящерицы, черепахи, змеи, крокодилы)</w:t>
      </w:r>
      <w:r>
        <w:t xml:space="preserve">, насекомые. Рассказать о доисторических (вымерших) животных: динозавры, мамонты. Формировать умение группировать животных по разным признакам: животные — дикие и домашние; птицы — домашние, лесные, городские; рыбы — речные, морские, озерные; насекомые — летающие, ползающие. Расширять представления о домашних животных и их детенышах (особенности поведения, передвижения; что едят; какую пользу приносят людям). </w:t>
      </w:r>
    </w:p>
    <w:p w:rsidR="003C237C" w:rsidRDefault="00615B56">
      <w:pPr>
        <w:ind w:left="149" w:right="412"/>
      </w:pPr>
      <w:r>
        <w:t xml:space="preserve">Знакомить с трудом людей по уходу за домашними животными. Расширять представления о жизни диких животных в природных условиях: как они передвигаются и спасаются от врагов, чем питаются, как приспосабливаются к жизни в зимних условиях. </w:t>
      </w:r>
    </w:p>
    <w:p w:rsidR="003C237C" w:rsidRDefault="00615B56">
      <w:pPr>
        <w:ind w:left="149" w:right="412"/>
      </w:pPr>
      <w:r>
        <w:rPr>
          <w:b/>
        </w:rPr>
        <w:t xml:space="preserve">Экологическое воспитание. </w:t>
      </w:r>
      <w:r>
        <w:t xml:space="preserve">Продолжать воспитывать любовь к природе и бережное отношение к ней (беречь растения, подкармливать зимующих птиц, сохранять чистоту на участке детского сада, не засорять природу и т. п.). Продолжать формировать у детей умение взаимодействовать с окружающим миром, гуманное отношение к людям и природе. </w:t>
      </w:r>
    </w:p>
    <w:p w:rsidR="003C237C" w:rsidRDefault="00615B56">
      <w:pPr>
        <w:ind w:left="149" w:right="412"/>
      </w:pPr>
      <w:r>
        <w:rPr>
          <w:b/>
        </w:rPr>
        <w:t>Ознакомление с социальным миром</w:t>
      </w:r>
      <w:r>
        <w:rPr>
          <w:color w:val="5D71B1"/>
        </w:rPr>
        <w:t xml:space="preserve">. </w:t>
      </w:r>
      <w:r>
        <w:t>Формировать первичные представления о сферах человеческой деятельности; дать элементарные представления о жизни и особенностях труда в городе и в сельской местности (с опорой на опыт детей). Продолжать знакомить с различными профессиями (</w:t>
      </w:r>
      <w:r>
        <w:rPr>
          <w:i/>
        </w:rPr>
        <w:t xml:space="preserve">шофер, почтальон, продавец, врач </w:t>
      </w:r>
      <w:r>
        <w:t xml:space="preserve">и т. д.); расширять и обогащать представления о трудовых действиях, орудиях труда, результатах труда. Учить интересоваться работой родителей (где и кем работают). Продолжать знакомить с культурными явлениями (театром, цирком, зоопарком, вернисажем), их атрибутами, связанными с ними профессиями, правилами поведения. </w:t>
      </w:r>
    </w:p>
    <w:p w:rsidR="003C237C" w:rsidRDefault="00615B56">
      <w:pPr>
        <w:spacing w:after="34" w:line="259" w:lineRule="auto"/>
        <w:ind w:left="144" w:right="0" w:firstLine="0"/>
        <w:jc w:val="left"/>
      </w:pPr>
      <w:r>
        <w:t xml:space="preserve"> </w:t>
      </w:r>
    </w:p>
    <w:p w:rsidR="003C237C" w:rsidRDefault="00615B56">
      <w:pPr>
        <w:pStyle w:val="2"/>
        <w:ind w:left="522" w:right="803"/>
      </w:pPr>
      <w:r>
        <w:t xml:space="preserve">Перспективный план по ознакомлению с окружающим миром </w:t>
      </w:r>
    </w:p>
    <w:p w:rsidR="003C237C" w:rsidRDefault="00615B56">
      <w:pPr>
        <w:spacing w:after="0" w:line="259" w:lineRule="auto"/>
        <w:ind w:left="0" w:right="224" w:firstLine="0"/>
        <w:jc w:val="center"/>
      </w:pPr>
      <w:r>
        <w:t xml:space="preserve"> </w:t>
      </w:r>
    </w:p>
    <w:tbl>
      <w:tblPr>
        <w:tblStyle w:val="TableGrid"/>
        <w:tblW w:w="9614" w:type="dxa"/>
        <w:tblInd w:w="-110" w:type="dxa"/>
        <w:tblCellMar>
          <w:top w:w="54" w:type="dxa"/>
          <w:left w:w="106" w:type="dxa"/>
          <w:bottom w:w="10" w:type="dxa"/>
          <w:right w:w="25" w:type="dxa"/>
        </w:tblCellMar>
        <w:tblLook w:val="04A0" w:firstRow="1" w:lastRow="0" w:firstColumn="1" w:lastColumn="0" w:noHBand="0" w:noVBand="1"/>
      </w:tblPr>
      <w:tblGrid>
        <w:gridCol w:w="711"/>
        <w:gridCol w:w="2127"/>
        <w:gridCol w:w="4538"/>
        <w:gridCol w:w="2238"/>
      </w:tblGrid>
      <w:tr w:rsidR="003C237C">
        <w:trPr>
          <w:trHeight w:val="562"/>
        </w:trPr>
        <w:tc>
          <w:tcPr>
            <w:tcW w:w="711"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5" w:right="0" w:firstLine="0"/>
              <w:jc w:val="left"/>
            </w:pPr>
            <w:r>
              <w:rPr>
                <w:b/>
                <w:i/>
              </w:rPr>
              <w:t xml:space="preserve">№ </w:t>
            </w:r>
          </w:p>
        </w:tc>
        <w:tc>
          <w:tcPr>
            <w:tcW w:w="2127"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0" w:right="0" w:firstLine="0"/>
              <w:jc w:val="left"/>
            </w:pPr>
            <w:r>
              <w:rPr>
                <w:b/>
                <w:i/>
              </w:rPr>
              <w:t xml:space="preserve">Тема занятия </w:t>
            </w:r>
          </w:p>
        </w:tc>
        <w:tc>
          <w:tcPr>
            <w:tcW w:w="4538"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5" w:right="0" w:firstLine="0"/>
              <w:jc w:val="left"/>
            </w:pPr>
            <w:r>
              <w:rPr>
                <w:b/>
                <w:i/>
              </w:rPr>
              <w:t xml:space="preserve">Программное содержание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0" w:firstLine="0"/>
              <w:jc w:val="left"/>
            </w:pPr>
            <w:r>
              <w:rPr>
                <w:b/>
                <w:i/>
              </w:rPr>
              <w:t xml:space="preserve">Методическая литература </w:t>
            </w:r>
          </w:p>
        </w:tc>
      </w:tr>
      <w:tr w:rsidR="003C237C">
        <w:trPr>
          <w:trHeight w:val="2415"/>
        </w:trPr>
        <w:tc>
          <w:tcPr>
            <w:tcW w:w="71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31" w:right="0" w:firstLine="0"/>
              <w:jc w:val="left"/>
            </w:pPr>
            <w:r>
              <w:rPr>
                <w:rFonts w:ascii="Calibri" w:eastAsia="Calibri" w:hAnsi="Calibri" w:cs="Calibri"/>
                <w:noProof/>
                <w:sz w:val="22"/>
              </w:rPr>
              <mc:AlternateContent>
                <mc:Choice Requires="wpg">
                  <w:drawing>
                    <wp:inline distT="0" distB="0" distL="0" distR="0">
                      <wp:extent cx="348916" cy="873506"/>
                      <wp:effectExtent l="0" t="0" r="0" b="0"/>
                      <wp:docPr id="392581" name="Group 392581"/>
                      <wp:cNvGraphicFramePr/>
                      <a:graphic xmlns:a="http://schemas.openxmlformats.org/drawingml/2006/main">
                        <a:graphicData uri="http://schemas.microsoft.com/office/word/2010/wordprocessingGroup">
                          <wpg:wgp>
                            <wpg:cNvGrpSpPr/>
                            <wpg:grpSpPr>
                              <a:xfrm>
                                <a:off x="0" y="0"/>
                                <a:ext cx="348916" cy="873506"/>
                                <a:chOff x="0" y="0"/>
                                <a:chExt cx="348916" cy="873506"/>
                              </a:xfrm>
                            </wpg:grpSpPr>
                            <wps:wsp>
                              <wps:cNvPr id="11791" name="Rectangle 11791"/>
                              <wps:cNvSpPr/>
                              <wps:spPr>
                                <a:xfrm rot="-5399999">
                                  <a:off x="-432241" y="227572"/>
                                  <a:ext cx="1110752" cy="181116"/>
                                </a:xfrm>
                                <a:prstGeom prst="rect">
                                  <a:avLst/>
                                </a:prstGeom>
                                <a:ln>
                                  <a:noFill/>
                                </a:ln>
                              </wps:spPr>
                              <wps:txbx>
                                <w:txbxContent>
                                  <w:p w:rsidR="003C237C" w:rsidRDefault="00615B56">
                                    <w:pPr>
                                      <w:spacing w:after="160" w:line="259" w:lineRule="auto"/>
                                      <w:ind w:left="0" w:right="0" w:firstLine="0"/>
                                      <w:jc w:val="left"/>
                                    </w:pPr>
                                    <w:r>
                                      <w:rPr>
                                        <w:b/>
                                      </w:rPr>
                                      <w:t>СЕНТЯБРЬ</w:t>
                                    </w:r>
                                  </w:p>
                                </w:txbxContent>
                              </wps:txbx>
                              <wps:bodyPr horzOverflow="overflow" vert="horz" lIns="0" tIns="0" rIns="0" bIns="0" rtlCol="0">
                                <a:noAutofit/>
                              </wps:bodyPr>
                            </wps:wsp>
                            <wps:wsp>
                              <wps:cNvPr id="11792" name="Rectangle 11792"/>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392011" name="Rectangle 392011"/>
                              <wps:cNvSpPr/>
                              <wps:spPr>
                                <a:xfrm rot="-5399999">
                                  <a:off x="169139" y="523822"/>
                                  <a:ext cx="774283" cy="181116"/>
                                </a:xfrm>
                                <a:prstGeom prst="rect">
                                  <a:avLst/>
                                </a:prstGeom>
                                <a:ln>
                                  <a:noFill/>
                                </a:ln>
                              </wps:spPr>
                              <wps:txbx>
                                <w:txbxContent>
                                  <w:p w:rsidR="003C237C" w:rsidRDefault="00615B56">
                                    <w:pPr>
                                      <w:spacing w:after="160" w:line="259" w:lineRule="auto"/>
                                      <w:ind w:left="0" w:right="0" w:firstLine="0"/>
                                      <w:jc w:val="left"/>
                                    </w:pPr>
                                    <w:r>
                                      <w:rPr>
                                        <w:b/>
                                      </w:rPr>
                                      <w:t>1</w:t>
                                    </w:r>
                                  </w:p>
                                </w:txbxContent>
                              </wps:txbx>
                              <wps:bodyPr horzOverflow="overflow" vert="horz" lIns="0" tIns="0" rIns="0" bIns="0" rtlCol="0">
                                <a:noAutofit/>
                              </wps:bodyPr>
                            </wps:wsp>
                            <wps:wsp>
                              <wps:cNvPr id="392012" name="Rectangle 392012"/>
                              <wps:cNvSpPr/>
                              <wps:spPr>
                                <a:xfrm rot="-5399999">
                                  <a:off x="-121944" y="232739"/>
                                  <a:ext cx="774283"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11794" name="Rectangle 11794"/>
                              <wps:cNvSpPr/>
                              <wps:spPr>
                                <a:xfrm rot="-5399999">
                                  <a:off x="267016" y="28844"/>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2581" o:spid="_x0000_s1310" style="width:27.45pt;height:68.8pt;mso-position-horizontal-relative:char;mso-position-vertical-relative:line" coordsize="3489,87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Wp/1wIAAEIMAAAOAAAAZHJzL2Uyb0RvYy54bWzkVttq3DAQfS/0H4TeN7Zke30h3lCaNhRK&#10;E5r2A7Re+QK2JSQl3vTrO5Iv22xCoQkkheyDVh7JmjPnzIx1erbvWnTLlW5En2Ny4mPE+0Lsmr7K&#10;8c8fn1cJRtqwfsda0fMc33GNzzbv350OMuNU1KLdcYXgkF5ng8xxbYzMPE8XNe+YPhGS97BYCtUx&#10;A4+q8naKDXB613rU99feINROKlFwrcF6Pi7ijTu/LHlhLstSc4PaHAM240blxq0dvc0pyyrFZN0U&#10;Ewz2BBQda3pwuhx1zgxDN6p5cFTXFEpoUZqTQnSeKMum4C4GiIb4R9FcKHEjXSxVNlRyoQmoPeLp&#10;yccW326vFGp2OQ5SGiUEo551oJNzjSYbkDTIKoO9F0peyys1Garxyca9L1Vn/yEitHf03i308r1B&#10;BRiDMEnJGqMClpI4iPz1SH9Rg0YP3irqT399z5udehbbAmWQkEj6wJV+HlfXNZPcSaBt/BNXhMTp&#10;QtV3SDLWVy1Ho9mR43YvVOlMA2szT0gJyMNVFKT259Jmom0VBpSGcDIwRGkcxXRkaGaQEOLHER0p&#10;JAk8OgoXKlgmlTYXXHTITnKsAJtzwG6/agPIYOu8xcJpezv24nPTtuOqtQCjM2I7M/vt3qUIJbHF&#10;Y21bsbsDMmqhfl1C+ZetGHIsphm2HQG821WM2i89iGCLb56oebKdJ8q0H4Ur0RHPhxsjysYBPnib&#10;gIG6I4YXkRnIHivivsxOGAsNkuKfZU7WSRQ6kVdpGtLovshQF3EwSgzJECSuSb2cxMmbkhg6nE8e&#10;KeXJ/oxaJuuUBKlTOaJBQo9KOY5Dmkwyv0Ylp29P5kdK2cn8rFpeEUrScKxmGtAYJIekYdncsl9Z&#10;Z+q6x6GHvoGODVo81rHDOeGf0rHpOvbt1cV+l5ME5L6n8XHHJnb5xTo2de7+B4ndTQwuqi746VJt&#10;b8J/PruP+OHqv/kNAAD//wMAUEsDBBQABgAIAAAAIQAIrxw33AAAAAQBAAAPAAAAZHJzL2Rvd25y&#10;ZXYueG1sTI9BS8NAEIXvgv9hGcGb3cTaWmM2pRT1VARbQXqbJtMkNDsbstsk/feOXvTyYHiP975J&#10;l6NtVE+drx0biCcRKOLcFTWXBj53r3cLUD4gF9g4JgMX8rDMrq9STAo38Af121AqKWGfoIEqhDbR&#10;2ucVWfQT1xKLd3SdxSBnV+qiw0HKbaPvo2iuLdYsCxW2tK4oP23P1sDbgMNqGr/0m9NxfdnvZu9f&#10;m5iMub0ZV8+gAo3hLww/+IIOmTAd3JkLrxoD8kj4VfFmD0+gDpKZPs5BZ6n+D599AwAA//8DAFBL&#10;AQItABQABgAIAAAAIQC2gziS/gAAAOEBAAATAAAAAAAAAAAAAAAAAAAAAABbQ29udGVudF9UeXBl&#10;c10ueG1sUEsBAi0AFAAGAAgAAAAhADj9If/WAAAAlAEAAAsAAAAAAAAAAAAAAAAALwEAAF9yZWxz&#10;Ly5yZWxzUEsBAi0AFAAGAAgAAAAhACwNan/XAgAAQgwAAA4AAAAAAAAAAAAAAAAALgIAAGRycy9l&#10;Mm9Eb2MueG1sUEsBAi0AFAAGAAgAAAAhAAivHDfcAAAABAEAAA8AAAAAAAAAAAAAAAAAMQUAAGRy&#10;cy9kb3ducmV2LnhtbFBLBQYAAAAABAAEAPMAAAA6BgAAAAA=&#10;">
                      <v:rect id="Rectangle 11791" o:spid="_x0000_s1311" style="position:absolute;left:-4323;top:2276;width:11107;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b8LMQA&#10;AADeAAAADwAAAGRycy9kb3ducmV2LnhtbERPS2vCQBC+C/6HZYTedJMiWlNXKQVJLwr1hccxO3nQ&#10;7GyaXTX++64g9DYf33Pmy87U4kqtqywriEcRCOLM6ooLBfvdavgGwnlkjbVlUnAnB8tFvzfHRNsb&#10;f9N16wsRQtglqKD0vkmkdFlJBt3INsSBy21r0AfYFlK3eAvhppavUTSRBisODSU29FlS9rO9GAWH&#10;eHc5pm5z5lP+Ox2vfbrJi1Spl0H38Q7CU+f/xU/3lw7z4+kshsc74Qa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5G/Cz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СЕНТЯБРЬ</w:t>
                              </w:r>
                            </w:p>
                          </w:txbxContent>
                        </v:textbox>
                      </v:rect>
                      <v:rect id="Rectangle 11792" o:spid="_x0000_s1312"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RiW8UA&#10;AADeAAAADwAAAGRycy9kb3ducmV2LnhtbERPS2vCQBC+F/oflhG81U2kVBuzkSKUeKngo6XHMTt5&#10;YHY2ZldN/71bKPQ2H99z0uVgWnGl3jWWFcSTCARxYXXDlYLD/v1pDsJ5ZI2tZVLwQw6W2eNDiom2&#10;N97SdecrEULYJaig9r5LpHRFTQbdxHbEgSttb9AH2FdS93gL4aaV0yh6kQYbDg01drSqqTjtLkbB&#10;Z7y/fOVuc+Tv8jx7/vD5pqxypcaj4W0BwtPg/8V/7rUO8+PZ6xR+3wk3yO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lGJb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v:rect id="Rectangle 392011" o:spid="_x0000_s1313" style="position:absolute;left:1691;top:5238;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rxlMgA&#10;AADfAAAADwAAAGRycy9kb3ducmV2LnhtbESPT2vCQBTE7wW/w/KE3uomtrQaXaUUSnqpoKni8Zl9&#10;+YPZt2l21fTbu0LB4zAzv2Hmy9404kydqy0riEcRCOLc6ppLBT/Z59MEhPPIGhvLpOCPHCwXg4c5&#10;JtpeeE3njS9FgLBLUEHlfZtI6fKKDLqRbYmDV9jOoA+yK6Xu8BLgppHjKHqVBmsOCxW29FFRftyc&#10;jIJtnJ12qVsdeF/8vr18+3RVlKlSj8P+fQbCU+/v4f/2l1bwPB1HcQy3P+ELyMUV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iOvGU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1</w:t>
                              </w:r>
                            </w:p>
                          </w:txbxContent>
                        </v:textbox>
                      </v:rect>
                      <v:rect id="Rectangle 392012" o:spid="_x0000_s1314" style="position:absolute;left:-1219;top:2327;width:774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hv48gA&#10;AADfAAAADwAAAGRycy9kb3ducmV2LnhtbESPT2vCQBTE74V+h+UVvNVNYrGauooIJb1UqFbx+My+&#10;/KHZt2l21fTbu4LQ4zAzv2Fmi9404kydqy0riIcRCOLc6ppLBd/b9+cJCOeRNTaWScEfOVjMHx9m&#10;mGp74S86b3wpAoRdigoq79tUSpdXZNANbUscvMJ2Bn2QXSl1h5cAN41MomgsDdYcFipsaVVR/rM5&#10;GQW7eHvaZ2595EPx+/ry6bN1UWZKDZ765RsIT73/D9/bH1rBaJpEcQK3P+ELyPkV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S6G/j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11794" o:spid="_x0000_s1315" style="position:absolute;left:2669;top:288;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FftMUA&#10;AADeAAAADwAAAGRycy9kb3ducmV2LnhtbERPS2vCQBC+F/oflhF6q5sUqRqzkVIo6aWCTzyO2ckD&#10;s7NpdtX037uFQm/z8T0nXQ6mFVfqXWNZQTyOQBAXVjdcKdhtP55nIJxH1thaJgU/5GCZPT6kmGh7&#10;4zVdN74SIYRdggpq77tESlfUZNCNbUccuNL2Bn2AfSV1j7cQblr5EkWv0mDDoaHGjt5rKs6bi1Gw&#10;j7eXQ+5WJz6W39PJl89XZZUr9TQa3hYgPA3+X/zn/tRhfjydT+D3nXCDzO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MV+0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127"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25" w:line="259" w:lineRule="auto"/>
              <w:ind w:left="0" w:right="0" w:firstLine="0"/>
              <w:jc w:val="left"/>
            </w:pPr>
            <w:r>
              <w:rPr>
                <w:b/>
              </w:rPr>
              <w:t xml:space="preserve">Мы живем в </w:t>
            </w:r>
          </w:p>
          <w:p w:rsidR="003C237C" w:rsidRDefault="00615B56">
            <w:pPr>
              <w:spacing w:after="0" w:line="259" w:lineRule="auto"/>
              <w:ind w:left="0" w:right="0" w:firstLine="0"/>
              <w:jc w:val="left"/>
            </w:pPr>
            <w:r>
              <w:rPr>
                <w:b/>
              </w:rPr>
              <w:t xml:space="preserve">городе </w:t>
            </w:r>
          </w:p>
        </w:tc>
        <w:tc>
          <w:tcPr>
            <w:tcW w:w="4538" w:type="dxa"/>
            <w:tcBorders>
              <w:top w:val="single" w:sz="4" w:space="0" w:color="000001"/>
              <w:left w:val="single" w:sz="4" w:space="0" w:color="000001"/>
              <w:bottom w:val="single" w:sz="4" w:space="0" w:color="000001"/>
              <w:right w:val="single" w:sz="4" w:space="0" w:color="000001"/>
            </w:tcBorders>
          </w:tcPr>
          <w:p w:rsidR="003C237C" w:rsidRDefault="00615B56">
            <w:pPr>
              <w:spacing w:after="5" w:line="236" w:lineRule="auto"/>
              <w:ind w:left="5" w:right="0" w:firstLine="0"/>
            </w:pPr>
            <w:r>
              <w:t xml:space="preserve">Закреплять и расширять знания детей о городе, о детском саде; учить </w:t>
            </w:r>
          </w:p>
          <w:p w:rsidR="003C237C" w:rsidRDefault="00615B56">
            <w:pPr>
              <w:spacing w:after="3" w:line="238" w:lineRule="auto"/>
              <w:ind w:left="5" w:right="0" w:firstLine="0"/>
              <w:jc w:val="left"/>
            </w:pPr>
            <w:r>
              <w:t xml:space="preserve">сопоставлять, сравнивать, делать выводы; развивать любознательность, речь, воспитывать бережное отношение к своему городу, воспитывать </w:t>
            </w:r>
          </w:p>
          <w:p w:rsidR="003C237C" w:rsidRDefault="00615B56">
            <w:pPr>
              <w:spacing w:after="0" w:line="259" w:lineRule="auto"/>
              <w:ind w:left="5" w:right="0" w:firstLine="0"/>
            </w:pPr>
            <w:r>
              <w:t xml:space="preserve">уважительное отношение к сотрудникам детского сада.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5" w:line="236" w:lineRule="auto"/>
              <w:ind w:left="5" w:right="0" w:firstLine="0"/>
              <w:jc w:val="left"/>
            </w:pPr>
            <w:r>
              <w:t xml:space="preserve">А.А.Вахрушева,Е.Е Кочемасова, Ю.А. </w:t>
            </w:r>
          </w:p>
          <w:p w:rsidR="003C237C" w:rsidRDefault="00615B56">
            <w:pPr>
              <w:spacing w:after="0" w:line="259" w:lineRule="auto"/>
              <w:ind w:left="5" w:right="0" w:firstLine="0"/>
              <w:jc w:val="left"/>
            </w:pPr>
            <w:r>
              <w:t xml:space="preserve">Акимова, И.К. </w:t>
            </w:r>
          </w:p>
          <w:p w:rsidR="003C237C" w:rsidRDefault="00615B56">
            <w:pPr>
              <w:spacing w:after="0" w:line="259" w:lineRule="auto"/>
              <w:ind w:left="5" w:right="67" w:firstLine="0"/>
              <w:jc w:val="left"/>
            </w:pPr>
            <w:r>
              <w:t xml:space="preserve">Белова «Здравствуй мир» стр.187 </w:t>
            </w:r>
          </w:p>
        </w:tc>
      </w:tr>
      <w:tr w:rsidR="003C237C">
        <w:trPr>
          <w:trHeight w:val="1666"/>
        </w:trPr>
        <w:tc>
          <w:tcPr>
            <w:tcW w:w="71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71" w:right="0" w:firstLine="0"/>
              <w:jc w:val="left"/>
            </w:pPr>
            <w:r>
              <w:rPr>
                <w:rFonts w:ascii="Calibri" w:eastAsia="Calibri" w:hAnsi="Calibri" w:cs="Calibri"/>
                <w:noProof/>
                <w:sz w:val="22"/>
              </w:rPr>
              <mc:AlternateContent>
                <mc:Choice Requires="wpg">
                  <w:drawing>
                    <wp:inline distT="0" distB="0" distL="0" distR="0">
                      <wp:extent cx="168754" cy="620649"/>
                      <wp:effectExtent l="0" t="0" r="0" b="0"/>
                      <wp:docPr id="392641" name="Group 392641"/>
                      <wp:cNvGraphicFramePr/>
                      <a:graphic xmlns:a="http://schemas.openxmlformats.org/drawingml/2006/main">
                        <a:graphicData uri="http://schemas.microsoft.com/office/word/2010/wordprocessingGroup">
                          <wpg:wgp>
                            <wpg:cNvGrpSpPr/>
                            <wpg:grpSpPr>
                              <a:xfrm>
                                <a:off x="0" y="0"/>
                                <a:ext cx="168754" cy="620649"/>
                                <a:chOff x="0" y="0"/>
                                <a:chExt cx="168754" cy="620649"/>
                              </a:xfrm>
                            </wpg:grpSpPr>
                            <wps:wsp>
                              <wps:cNvPr id="392013" name="Rectangle 392013"/>
                              <wps:cNvSpPr/>
                              <wps:spPr>
                                <a:xfrm rot="-5399999">
                                  <a:off x="-11022" y="395933"/>
                                  <a:ext cx="774283" cy="181116"/>
                                </a:xfrm>
                                <a:prstGeom prst="rect">
                                  <a:avLst/>
                                </a:prstGeom>
                                <a:ln>
                                  <a:noFill/>
                                </a:ln>
                              </wps:spPr>
                              <wps:txbx>
                                <w:txbxContent>
                                  <w:p w:rsidR="003C237C" w:rsidRDefault="00615B56">
                                    <w:pPr>
                                      <w:spacing w:after="160" w:line="259" w:lineRule="auto"/>
                                      <w:ind w:left="0" w:right="0" w:firstLine="0"/>
                                      <w:jc w:val="left"/>
                                    </w:pPr>
                                    <w:r>
                                      <w:rPr>
                                        <w:b/>
                                      </w:rPr>
                                      <w:t>2</w:t>
                                    </w:r>
                                  </w:p>
                                </w:txbxContent>
                              </wps:txbx>
                              <wps:bodyPr horzOverflow="overflow" vert="horz" lIns="0" tIns="0" rIns="0" bIns="0" rtlCol="0">
                                <a:noAutofit/>
                              </wps:bodyPr>
                            </wps:wsp>
                            <wps:wsp>
                              <wps:cNvPr id="392014" name="Rectangle 392014"/>
                              <wps:cNvSpPr/>
                              <wps:spPr>
                                <a:xfrm rot="-5399999">
                                  <a:off x="-302106" y="104849"/>
                                  <a:ext cx="774283"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11854" name="Rectangle 11854"/>
                              <wps:cNvSpPr/>
                              <wps:spPr>
                                <a:xfrm rot="-5399999">
                                  <a:off x="86853"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2641" o:spid="_x0000_s1316" style="width:13.3pt;height:48.85pt;mso-position-horizontal-relative:char;mso-position-vertical-relative:line" coordsize="1687,62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oSZIjwIAAHgIAAAOAAAAZHJzL2Uyb0RvYy54bWzkVm1r2zAQ/j7YfxD6ntqyHcc2ccpY1zIY&#10;a1m3H6DY8gvYkpCUOt2v30l+yUhhsAy6wfJBkU/y3XPPcyd5e33sO/TElG4FzzG58jFivBBly+sc&#10;f/t6u0ow0obyknaCsxw/M42vd2/fbAeZsUA0oiuZQuCE62yQOW6MkZnn6aJhPdVXQjIOi5VQPTXw&#10;qGqvVHQA733nBb4fe4NQpVSiYFqD9WZcxDvnv6pYYe6rSjODuhwDNuNG5ca9Hb3dlma1orJpiwkG&#10;vQBFT1sOQRdXN9RQdFDtC1d9WyihRWWuCtF7oqragrkcIBvin2Vzp8RBulzqbKjlQhNQe8bTxW6L&#10;z08PCrVljsM0iCOCEac96ORCo8kGJA2yzmDvnZKP8kFNhnp8snkfK9Xbf8gIHR29zwu97GhQAUYS&#10;J5t1hFEBS3Hgx1E60l80oNGLt4rmwy/f8+agnsW2QBkkFJI+caX/jKvHhkrmJNA2/xNXPglnrr5A&#10;lVFed8zyZe2OHrd/IUtnGnibmUJKQCWu1mFqf65wJuJWhPhBgBFQFKbrNHTOaDZTuNlEQQKBLYUk&#10;IYTENthCBc2k0uaOiR7ZSY4VQHPu6dMnbcat8xYLpuN25OK27bpx1VqA0RmvnZnj/uhKJABkU257&#10;UT4DGY1Q3++h/atODDkW0wzbEwGi21WMuo8cRLDNN0/UPNnPE2W698K16Ijn3cGIqnWALYIx2gQM&#10;1LX1+FoyQ8GOLXEmczRTAWXx+zKHfkD82OlM/CiZW+Ff0Xmp4f9CZ0ISey6dyzyap4K/ROUkTtbQ&#10;rNCrqzSNgrWtmFMvr/14M7VyEERh4i6j12vlpX7/tsTu/IbrzZ1j01Vs78+fn13rnz4Ydj8AAAD/&#10;/wMAUEsDBBQABgAIAAAAIQAdMBio3AAAAAMBAAAPAAAAZHJzL2Rvd25yZXYueG1sTI/NasMwEITv&#10;hbyD2EJvjeyUOq1rOYSQ9hQK+YHS28ba2CbWyliK7bx91V6ay8Iww8y32WI0jeipc7VlBfE0AkFc&#10;WF1zqeCwf398AeE8ssbGMim4koNFPrnLMNV24C31O1+KUMIuRQWV920qpSsqMuimtiUO3sl2Bn2Q&#10;XSl1h0MoN42cRVEiDdYcFipsaVVRcd5djIKPAYflU7zuN+fT6vq9f/782sSk1MP9uHwD4Wn0/2H4&#10;xQ/okAemo72wdqJREB7xfzd4syQBcVTwOp+DzDN5y57/AAAA//8DAFBLAQItABQABgAIAAAAIQC2&#10;gziS/gAAAOEBAAATAAAAAAAAAAAAAAAAAAAAAABbQ29udGVudF9UeXBlc10ueG1sUEsBAi0AFAAG&#10;AAgAAAAhADj9If/WAAAAlAEAAAsAAAAAAAAAAAAAAAAALwEAAF9yZWxzLy5yZWxzUEsBAi0AFAAG&#10;AAgAAAAhADShJkiPAgAAeAgAAA4AAAAAAAAAAAAAAAAALgIAAGRycy9lMm9Eb2MueG1sUEsBAi0A&#10;FAAGAAgAAAAhAB0wGKjcAAAAAwEAAA8AAAAAAAAAAAAAAAAA6QQAAGRycy9kb3ducmV2LnhtbFBL&#10;BQYAAAAABAAEAPMAAADyBQAAAAA=&#10;">
                      <v:rect id="Rectangle 392013" o:spid="_x0000_s1317" style="position:absolute;left:-111;top:3959;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TKeMkA&#10;AADfAAAADwAAAGRycy9kb3ducmV2LnhtbESPW2vCQBSE34X+h+UU+qabaOkluooIJX1R0FTp4zF7&#10;csHs2ZhdNf77bqHQx2FmvmFmi9404kqdqy0riEcRCOLc6ppLBV/Zx/ANhPPIGhvLpOBODhbzh8EM&#10;E21vvKXrzpciQNglqKDyvk2kdHlFBt3ItsTBK2xn0AfZlVJ3eAtw08hxFL1IgzWHhQpbWlWUn3YX&#10;o2AfZ5dD6jZH/i7Or89rn26KMlXq6bFfTkF46v1/+K/9qRVM3sdRPIHfP+ELyPk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faTKeM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2</w:t>
                              </w:r>
                            </w:p>
                          </w:txbxContent>
                        </v:textbox>
                      </v:rect>
                      <v:rect id="Rectangle 392014" o:spid="_x0000_s1318" style="position:absolute;left:-3021;top:1049;width:7742;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1SDMkA&#10;AADfAAAADwAAAGRycy9kb3ducmV2LnhtbESPT2vCQBTE70K/w/IKvekmVmwbXUUKJb0oaKr0+My+&#10;/MHs2zS7avz23YLQ4zAzv2Hmy9404kKdqy0riEcRCOLc6ppLBV/Zx/AVhPPIGhvLpOBGDpaLh8Ec&#10;E22vvKXLzpciQNglqKDyvk2kdHlFBt3ItsTBK2xn0AfZlVJ3eA1w08hxFE2lwZrDQoUtvVeUn3Zn&#10;o2AfZ+dD6jZH/i5+XiZrn26KMlXq6bFfzUB46v1/+N7+1Aqe38ZRPIG/P+ELyM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8k1SDM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11854" o:spid="_x0000_s1319"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xxeMUA&#10;AADeAAAADwAAAGRycy9kb3ducmV2LnhtbERPS2vCQBC+C/0PyxS86SbFthKzEREkXhSqbelxmp08&#10;MDubZldN/70rFHqbj+856XIwrbhQ7xrLCuJpBIK4sLrhSsH7cTOZg3AeWWNrmRT8koNl9jBKMdH2&#10;ym90OfhKhBB2CSqove8SKV1Rk0E3tR1x4ErbG/QB9pXUPV5DuGnlUxS9SIMNh4YaO1rXVJwOZ6Pg&#10;Iz6eP3O3/+av8ud1tvP5vqxypcaPw2oBwtPg/8V/7q0O8+P58wzu74QbZHY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PHF4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127"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28" w:line="259" w:lineRule="auto"/>
              <w:ind w:left="0" w:right="0" w:firstLine="0"/>
              <w:jc w:val="left"/>
            </w:pPr>
            <w:r>
              <w:rPr>
                <w:b/>
              </w:rPr>
              <w:t xml:space="preserve">«Улица полна </w:t>
            </w:r>
          </w:p>
          <w:p w:rsidR="003C237C" w:rsidRDefault="00615B56">
            <w:pPr>
              <w:spacing w:after="0" w:line="259" w:lineRule="auto"/>
              <w:ind w:left="0" w:right="0" w:firstLine="0"/>
            </w:pPr>
            <w:r>
              <w:rPr>
                <w:b/>
              </w:rPr>
              <w:t xml:space="preserve">неожиданностей» </w:t>
            </w:r>
          </w:p>
          <w:p w:rsidR="003C237C" w:rsidRDefault="00615B56">
            <w:pPr>
              <w:spacing w:after="0" w:line="259" w:lineRule="auto"/>
              <w:ind w:left="0" w:right="0" w:firstLine="0"/>
              <w:jc w:val="left"/>
            </w:pPr>
            <w:r>
              <w:rPr>
                <w:b/>
              </w:rPr>
              <w:t xml:space="preserve">  </w:t>
            </w:r>
          </w:p>
          <w:p w:rsidR="003C237C" w:rsidRDefault="00615B56">
            <w:pPr>
              <w:spacing w:after="0" w:line="259" w:lineRule="auto"/>
              <w:ind w:left="0" w:right="0" w:firstLine="0"/>
              <w:jc w:val="left"/>
            </w:pPr>
            <w:r>
              <w:rPr>
                <w:b/>
              </w:rPr>
              <w:t xml:space="preserve"> </w:t>
            </w:r>
          </w:p>
        </w:tc>
        <w:tc>
          <w:tcPr>
            <w:tcW w:w="45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0" w:firstLine="0"/>
              <w:jc w:val="left"/>
            </w:pPr>
            <w:r>
              <w:t xml:space="preserve">Расширять представления детей о правилах поведения во дворе и на улице; учить детей видеть все то, что представляет опасность для жизни и здоровья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5" w:line="236" w:lineRule="auto"/>
              <w:ind w:left="5" w:right="0" w:firstLine="0"/>
              <w:jc w:val="left"/>
            </w:pPr>
            <w:r>
              <w:t xml:space="preserve">А.А.Вахрушева, Кочемасова, Ю.А. </w:t>
            </w:r>
          </w:p>
          <w:p w:rsidR="003C237C" w:rsidRDefault="00615B56">
            <w:pPr>
              <w:spacing w:after="0" w:line="259" w:lineRule="auto"/>
              <w:ind w:left="5" w:right="0" w:firstLine="0"/>
              <w:jc w:val="left"/>
            </w:pPr>
            <w:r>
              <w:t xml:space="preserve">Акимова, И.К. </w:t>
            </w:r>
          </w:p>
          <w:p w:rsidR="003C237C" w:rsidRDefault="00615B56">
            <w:pPr>
              <w:spacing w:after="0" w:line="259" w:lineRule="auto"/>
              <w:ind w:left="5" w:right="0" w:firstLine="0"/>
              <w:jc w:val="left"/>
            </w:pPr>
            <w:r>
              <w:t xml:space="preserve">Белова </w:t>
            </w:r>
          </w:p>
          <w:p w:rsidR="003C237C" w:rsidRDefault="00615B56">
            <w:pPr>
              <w:spacing w:after="18" w:line="259" w:lineRule="auto"/>
              <w:ind w:left="5" w:right="0" w:firstLine="0"/>
              <w:jc w:val="left"/>
            </w:pPr>
            <w:r>
              <w:t xml:space="preserve">«Здравствуй мир» </w:t>
            </w:r>
          </w:p>
          <w:p w:rsidR="003C237C" w:rsidRDefault="00615B56">
            <w:pPr>
              <w:spacing w:after="0" w:line="259" w:lineRule="auto"/>
              <w:ind w:left="5" w:right="0" w:firstLine="0"/>
              <w:jc w:val="left"/>
            </w:pPr>
            <w:r>
              <w:t xml:space="preserve">стр.193    </w:t>
            </w:r>
          </w:p>
        </w:tc>
      </w:tr>
      <w:tr w:rsidR="003C237C">
        <w:trPr>
          <w:trHeight w:val="2621"/>
        </w:trPr>
        <w:tc>
          <w:tcPr>
            <w:tcW w:w="711" w:type="dxa"/>
            <w:tcBorders>
              <w:top w:val="single" w:sz="4" w:space="0" w:color="000001"/>
              <w:left w:val="single" w:sz="4" w:space="0" w:color="000001"/>
              <w:bottom w:val="single" w:sz="4" w:space="0" w:color="000001"/>
              <w:right w:val="single" w:sz="4" w:space="0" w:color="000001"/>
            </w:tcBorders>
            <w:vAlign w:val="bottom"/>
          </w:tcPr>
          <w:p w:rsidR="003C237C" w:rsidRDefault="00615B56">
            <w:pPr>
              <w:spacing w:after="0" w:line="259" w:lineRule="auto"/>
              <w:ind w:left="171" w:right="0" w:firstLine="0"/>
              <w:jc w:val="left"/>
            </w:pPr>
            <w:r>
              <w:rPr>
                <w:rFonts w:ascii="Calibri" w:eastAsia="Calibri" w:hAnsi="Calibri" w:cs="Calibri"/>
                <w:noProof/>
                <w:sz w:val="22"/>
              </w:rPr>
              <w:lastRenderedPageBreak/>
              <mc:AlternateContent>
                <mc:Choice Requires="wpg">
                  <w:drawing>
                    <wp:inline distT="0" distB="0" distL="0" distR="0">
                      <wp:extent cx="168754" cy="620268"/>
                      <wp:effectExtent l="0" t="0" r="0" b="0"/>
                      <wp:docPr id="392701" name="Group 392701"/>
                      <wp:cNvGraphicFramePr/>
                      <a:graphic xmlns:a="http://schemas.openxmlformats.org/drawingml/2006/main">
                        <a:graphicData uri="http://schemas.microsoft.com/office/word/2010/wordprocessingGroup">
                          <wpg:wgp>
                            <wpg:cNvGrpSpPr/>
                            <wpg:grpSpPr>
                              <a:xfrm>
                                <a:off x="0" y="0"/>
                                <a:ext cx="168754" cy="620268"/>
                                <a:chOff x="0" y="0"/>
                                <a:chExt cx="168754" cy="620268"/>
                              </a:xfrm>
                            </wpg:grpSpPr>
                            <wps:wsp>
                              <wps:cNvPr id="392016" name="Rectangle 392016"/>
                              <wps:cNvSpPr/>
                              <wps:spPr>
                                <a:xfrm rot="-5399999">
                                  <a:off x="27601" y="434177"/>
                                  <a:ext cx="462949" cy="181116"/>
                                </a:xfrm>
                                <a:prstGeom prst="rect">
                                  <a:avLst/>
                                </a:prstGeom>
                                <a:ln>
                                  <a:noFill/>
                                </a:ln>
                              </wps:spPr>
                              <wps:txbx>
                                <w:txbxContent>
                                  <w:p w:rsidR="003C237C" w:rsidRDefault="00615B56">
                                    <w:pPr>
                                      <w:spacing w:after="160" w:line="259" w:lineRule="auto"/>
                                      <w:ind w:left="0" w:right="0" w:firstLine="0"/>
                                      <w:jc w:val="left"/>
                                    </w:pPr>
                                    <w:r>
                                      <w:rPr>
                                        <w:b/>
                                      </w:rPr>
                                      <w:t>3</w:t>
                                    </w:r>
                                  </w:p>
                                </w:txbxContent>
                              </wps:txbx>
                              <wps:bodyPr horzOverflow="overflow" vert="horz" lIns="0" tIns="0" rIns="0" bIns="0" rtlCol="0">
                                <a:noAutofit/>
                              </wps:bodyPr>
                            </wps:wsp>
                            <wps:wsp>
                              <wps:cNvPr id="392017" name="Rectangle 392017"/>
                              <wps:cNvSpPr/>
                              <wps:spPr>
                                <a:xfrm rot="-5399999">
                                  <a:off x="-146439" y="260136"/>
                                  <a:ext cx="462949" cy="181116"/>
                                </a:xfrm>
                                <a:prstGeom prst="rect">
                                  <a:avLst/>
                                </a:prstGeom>
                                <a:ln>
                                  <a:noFill/>
                                </a:ln>
                              </wps:spPr>
                              <wps:txbx>
                                <w:txbxContent>
                                  <w:p w:rsidR="003C237C" w:rsidRDefault="00615B56">
                                    <w:pPr>
                                      <w:spacing w:after="160" w:line="259" w:lineRule="auto"/>
                                      <w:ind w:left="0" w:right="0" w:firstLine="0"/>
                                      <w:jc w:val="left"/>
                                    </w:pPr>
                                    <w:r>
                                      <w:rPr>
                                        <w:b/>
                                      </w:rPr>
                                      <w:t xml:space="preserve"> нед</w:t>
                                    </w:r>
                                  </w:p>
                                </w:txbxContent>
                              </wps:txbx>
                              <wps:bodyPr horzOverflow="overflow" vert="horz" lIns="0" tIns="0" rIns="0" bIns="0" rtlCol="0">
                                <a:noAutofit/>
                              </wps:bodyPr>
                            </wps:wsp>
                            <wps:wsp>
                              <wps:cNvPr id="11900" name="Rectangle 11900"/>
                              <wps:cNvSpPr/>
                              <wps:spPr>
                                <a:xfrm rot="-5399999">
                                  <a:off x="-33140" y="25962"/>
                                  <a:ext cx="312551" cy="181116"/>
                                </a:xfrm>
                                <a:prstGeom prst="rect">
                                  <a:avLst/>
                                </a:prstGeom>
                                <a:ln>
                                  <a:noFill/>
                                </a:ln>
                              </wps:spPr>
                              <wps:txbx>
                                <w:txbxContent>
                                  <w:p w:rsidR="003C237C" w:rsidRDefault="00615B56">
                                    <w:pPr>
                                      <w:spacing w:after="160" w:line="259" w:lineRule="auto"/>
                                      <w:ind w:left="0" w:right="0" w:firstLine="0"/>
                                      <w:jc w:val="left"/>
                                    </w:pPr>
                                    <w:r>
                                      <w:rPr>
                                        <w:b/>
                                      </w:rPr>
                                      <w:t>еля</w:t>
                                    </w:r>
                                  </w:p>
                                </w:txbxContent>
                              </wps:txbx>
                              <wps:bodyPr horzOverflow="overflow" vert="horz" lIns="0" tIns="0" rIns="0" bIns="0" rtlCol="0">
                                <a:noAutofit/>
                              </wps:bodyPr>
                            </wps:wsp>
                            <wps:wsp>
                              <wps:cNvPr id="11901" name="Rectangle 11901"/>
                              <wps:cNvSpPr/>
                              <wps:spPr>
                                <a:xfrm rot="-5399999">
                                  <a:off x="86854" y="-99426"/>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2701" o:spid="_x0000_s1320" style="width:13.3pt;height:48.85pt;mso-position-horizontal-relative:char;mso-position-vertical-relative:line" coordsize="1687,6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Mym8tgIAAFsKAAAOAAAAZHJzL2Uyb0RvYy54bWzkVttq3DAQfS/0H4TeN7bku1lvKE0TCqUJ&#10;TfsBWlu+gG0ZSYk3/fqO5Ms2CS00gaSQfdBKI3ku58yMtD09dC265VI1os8wOXEx4n0uiqavMvzj&#10;+/kmxkhp1hesFT3P8B1X+HT3/t12HFJORS3agksESnqVjkOGa62H1HFUXvOOqRMx8B42SyE7pmEp&#10;K6eQbATtXetQ1w2dUchikCLnSoH0bNrEO6u/LHmuL8tScY3aDINv2o7SjnszOrstSyvJhrrJZzfY&#10;E7zoWNOD0VXVGdMM3cjmkaquyaVQotQnuegcUZZNzm0MEA1xH0RzIcXNYGOp0rEaVpgA2gc4PVlt&#10;/vX2SqKmyLCX0MglGPWsA56saTTLAKRxqFI4eyGH6+FKzoJqWpm4D6XszD9EhA4W3rsVXn7QKAch&#10;CeMo8DHKYSukLg3jCf68Bo4efZXXn/76nbMYdYxvqyvjAImkjlip52F1XbOBWwqUif+IlUvCBatv&#10;kGWsr1pu8DJyC489v4KlUgW4LUghKSATN4GXmJ9NnBk4GoWGBEDI93wSRRNCC4J+SBM/mRAkMSGT&#10;rRUJlg5S6QsuOmQmGZbgmdXObr8oDW7B0eWI8aXtzdiL86Ztp10jAUAXd81MH/YHmyGUBktoe1Hc&#10;ARa1kD8vofrLVowZFvMMm4YA1s0uRu3nHjgwtbdM5DLZLxOp24/CVujkz4cbLcrGOmw8mKzNjgG5&#10;Jh1fiuXoDyxbZowbkBX/zPKG+KHvAZHAMwXCPZszLP1feF5T+E3wTEjiQn5Oje9YzJP4GbW88Tzi&#10;g2JDcpCE9H4te4QGAZS66YavUctrAr8ZjtfL7T7HZGlqT6nkOIzNlQYcbpLEpw/qOHDDyJsoptT3&#10;Ymvq5dq1vV+PDfT12rW9ouEFYy+g+bVlnki/r217P74Jd78AAAD//wMAUEsDBBQABgAIAAAAIQAd&#10;MBio3AAAAAMBAAAPAAAAZHJzL2Rvd25yZXYueG1sTI/NasMwEITvhbyD2EJvjeyUOq1rOYSQ9hQK&#10;+YHS28ba2CbWyliK7bx91V6ay8Iww8y32WI0jeipc7VlBfE0AkFcWF1zqeCwf398AeE8ssbGMim4&#10;koNFPrnLMNV24C31O1+KUMIuRQWV920qpSsqMuimtiUO3sl2Bn2QXSl1h0MoN42cRVEiDdYcFips&#10;aVVRcd5djIKPAYflU7zuN+fT6vq9f/782sSk1MP9uHwD4Wn0/2H4xQ/okAemo72wdqJREB7xfzd4&#10;syQBcVTwOp+DzDN5y57/AAAA//8DAFBLAQItABQABgAIAAAAIQC2gziS/gAAAOEBAAATAAAAAAAA&#10;AAAAAAAAAAAAAABbQ29udGVudF9UeXBlc10ueG1sUEsBAi0AFAAGAAgAAAAhADj9If/WAAAAlAEA&#10;AAsAAAAAAAAAAAAAAAAALwEAAF9yZWxzLy5yZWxzUEsBAi0AFAAGAAgAAAAhAPUzKby2AgAAWwoA&#10;AA4AAAAAAAAAAAAAAAAALgIAAGRycy9lMm9Eb2MueG1sUEsBAi0AFAAGAAgAAAAhAB0wGKjcAAAA&#10;AwEAAA8AAAAAAAAAAAAAAAAAEAUAAGRycy9kb3ducmV2LnhtbFBLBQYAAAAABAAEAPMAAAAZBgAA&#10;AAA=&#10;">
                      <v:rect id="Rectangle 392016" o:spid="_x0000_s1321" style="position:absolute;left:276;top:4341;width:4630;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Np4MkA&#10;AADfAAAADwAAAGRycy9kb3ducmV2LnhtbESPT2vCQBTE74LfYXlCb7qJLdpGVymFkl4qaKr0+My+&#10;/KHZt2l21fjtu0LB4zAzv2GW69404kydqy0riCcRCOLc6ppLBV/Z+/gZhPPIGhvLpOBKDtar4WCJ&#10;ibYX3tJ550sRIOwSVFB53yZSurwig25iW+LgFbYz6IPsSqk7vAS4aeQ0imbSYM1hocKW3irKf3Yn&#10;o2AfZ6dD6jZH/i5+50+fPt0UZarUw6h/XYDw1Pt7+L/9oRU8vkyjeAa3P+ELyNU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bdNp4M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3</w:t>
                              </w:r>
                            </w:p>
                          </w:txbxContent>
                        </v:textbox>
                      </v:rect>
                      <v:rect id="Rectangle 392017" o:spid="_x0000_s1322" style="position:absolute;left:-1465;top:2602;width:4629;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Me8gA&#10;AADfAAAADwAAAGRycy9kb3ducmV2LnhtbESPW2vCQBSE3wv9D8sp9K1uoqVqdJUiSPpSwSs+HrMn&#10;F5o9G7Orxn/fFQp9HGbmG2Y670wtrtS6yrKCuBeBIM6srrhQsNsu30YgnEfWWFsmBXdyMJ89P00x&#10;0fbGa7pufCEChF2CCkrvm0RKl5Vk0PVsQxy83LYGfZBtIXWLtwA3texH0Yc0WHFYKLGhRUnZz+Zi&#10;FOzj7eWQutWJj/l5+P7t01VepEq9vnSfExCeOv8f/mt/aQWDcT+Kh/D4E76AnP0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n8x7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нед</w:t>
                              </w:r>
                            </w:p>
                          </w:txbxContent>
                        </v:textbox>
                      </v:rect>
                      <v:rect id="Rectangle 11900" o:spid="_x0000_s1323" style="position:absolute;left:-331;top:259;width:3124;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VX+8gA&#10;AADeAAAADwAAAGRycy9kb3ducmV2LnhtbESPS2vDQAyE74X+h0WF3Jq1S2hTN5tQCsG9NJBHQ46q&#10;V35Qr9bxbhL330eHQm4SGs3MN1sMrlVn6kPj2UA6TkARF942XBnYbZePU1AhIltsPZOBPwqwmN/f&#10;zTCz/sJrOm9ipcSEQ4YG6hi7TOtQ1OQwjH1HLLfS9w6jrH2lbY8XMXetfkqSZ+2wYUmosaOPmorf&#10;zckZ+E63p30eVj98KI8vk6+Yr8oqN2b0MLy/gYo0xJv4//vTSv30NREAwZEZ9PwK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5VVf7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еля</w:t>
                              </w:r>
                            </w:p>
                          </w:txbxContent>
                        </v:textbox>
                      </v:rect>
                      <v:rect id="Rectangle 11901" o:spid="_x0000_s1324"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nyYMQA&#10;AADeAAAADwAAAGRycy9kb3ducmV2LnhtbERPS2vCQBC+F/wPywje6iZFWo2uIgVJLxXqC49jdvLA&#10;7GzMrpr+e1co9DYf33Nmi87U4katqywriIcRCOLM6ooLBbvt6nUMwnlkjbVlUvBLDhbz3ssME23v&#10;/EO3jS9ECGGXoILS+yaR0mUlGXRD2xAHLretQR9gW0jd4j2Em1q+RdG7NFhxaCixoc+SsvPmahTs&#10;4+31kLr1iY/55WP07dN1XqRKDfrdcgrCU+f/xX/uLx3mx5Mohuc74QY5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YZ8mD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127"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0" w:right="0" w:firstLine="0"/>
              <w:jc w:val="left"/>
            </w:pPr>
            <w:r>
              <w:rPr>
                <w:b/>
              </w:rPr>
              <w:t xml:space="preserve">«Мой город» </w:t>
            </w:r>
          </w:p>
          <w:p w:rsidR="003C237C" w:rsidRDefault="00615B56">
            <w:pPr>
              <w:spacing w:after="0" w:line="259" w:lineRule="auto"/>
              <w:ind w:left="0" w:right="0" w:firstLine="0"/>
              <w:jc w:val="left"/>
            </w:pPr>
            <w:r>
              <w:rPr>
                <w:b/>
              </w:rPr>
              <w:t xml:space="preserve"> </w:t>
            </w:r>
          </w:p>
        </w:tc>
        <w:tc>
          <w:tcPr>
            <w:tcW w:w="4538" w:type="dxa"/>
            <w:tcBorders>
              <w:top w:val="single" w:sz="4" w:space="0" w:color="000001"/>
              <w:left w:val="single" w:sz="4" w:space="0" w:color="000001"/>
              <w:bottom w:val="single" w:sz="4" w:space="0" w:color="000001"/>
              <w:right w:val="single" w:sz="4" w:space="0" w:color="000001"/>
            </w:tcBorders>
          </w:tcPr>
          <w:p w:rsidR="003C237C" w:rsidRDefault="00615B56">
            <w:pPr>
              <w:spacing w:after="191" w:line="245" w:lineRule="auto"/>
              <w:ind w:left="5" w:right="0" w:firstLine="0"/>
              <w:jc w:val="left"/>
            </w:pPr>
            <w:r>
              <w:t xml:space="preserve">Продолжать закреплять знания детей о названии родного города, знакомить с его достопримечательностями. Подвести к пониманию того, что люди, которые строили город, очень старались и хорошо выполнили свою работу. Воспитывать чувство гордости за свой город. </w:t>
            </w:r>
          </w:p>
          <w:p w:rsidR="003C237C" w:rsidRDefault="00615B56">
            <w:pPr>
              <w:spacing w:after="0" w:line="259" w:lineRule="auto"/>
              <w:ind w:left="5" w:right="0" w:firstLine="0"/>
              <w:jc w:val="left"/>
            </w:pPr>
            <w:r>
              <w:t xml:space="preserve">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0" w:firstLine="0"/>
              <w:jc w:val="left"/>
            </w:pPr>
            <w:r>
              <w:rPr>
                <w:color w:val="00000A"/>
              </w:rPr>
              <w:t>О.В. Дыбина Занятия по ознакомлению с окружающим миром в средней группе детского сада. Конспекты занятий. Стр.46</w:t>
            </w:r>
            <w:r>
              <w:t xml:space="preserve"> </w:t>
            </w:r>
          </w:p>
        </w:tc>
      </w:tr>
      <w:tr w:rsidR="003C237C">
        <w:trPr>
          <w:trHeight w:val="1791"/>
        </w:trPr>
        <w:tc>
          <w:tcPr>
            <w:tcW w:w="71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71" w:right="0" w:firstLine="0"/>
              <w:jc w:val="left"/>
            </w:pPr>
            <w:r>
              <w:rPr>
                <w:rFonts w:ascii="Calibri" w:eastAsia="Calibri" w:hAnsi="Calibri" w:cs="Calibri"/>
                <w:noProof/>
                <w:sz w:val="22"/>
              </w:rPr>
              <mc:AlternateContent>
                <mc:Choice Requires="wpg">
                  <w:drawing>
                    <wp:inline distT="0" distB="0" distL="0" distR="0">
                      <wp:extent cx="168754" cy="620217"/>
                      <wp:effectExtent l="0" t="0" r="0" b="0"/>
                      <wp:docPr id="392760" name="Group 392760"/>
                      <wp:cNvGraphicFramePr/>
                      <a:graphic xmlns:a="http://schemas.openxmlformats.org/drawingml/2006/main">
                        <a:graphicData uri="http://schemas.microsoft.com/office/word/2010/wordprocessingGroup">
                          <wpg:wgp>
                            <wpg:cNvGrpSpPr/>
                            <wpg:grpSpPr>
                              <a:xfrm>
                                <a:off x="0" y="0"/>
                                <a:ext cx="168754" cy="620217"/>
                                <a:chOff x="0" y="0"/>
                                <a:chExt cx="168754" cy="620217"/>
                              </a:xfrm>
                            </wpg:grpSpPr>
                            <wps:wsp>
                              <wps:cNvPr id="392018" name="Rectangle 392018"/>
                              <wps:cNvSpPr/>
                              <wps:spPr>
                                <a:xfrm rot="-5399999">
                                  <a:off x="55231" y="451067"/>
                                  <a:ext cx="152019" cy="224380"/>
                                </a:xfrm>
                                <a:prstGeom prst="rect">
                                  <a:avLst/>
                                </a:prstGeom>
                                <a:ln>
                                  <a:noFill/>
                                </a:ln>
                              </wps:spPr>
                              <wps:txbx>
                                <w:txbxContent>
                                  <w:p w:rsidR="003C237C" w:rsidRDefault="00615B56">
                                    <w:pPr>
                                      <w:spacing w:after="160" w:line="259" w:lineRule="auto"/>
                                      <w:ind w:left="0" w:right="0" w:firstLine="0"/>
                                      <w:jc w:val="left"/>
                                    </w:pPr>
                                    <w:r>
                                      <w:rPr>
                                        <w:b/>
                                      </w:rPr>
                                      <w:t>4</w:t>
                                    </w:r>
                                  </w:p>
                                </w:txbxContent>
                              </wps:txbx>
                              <wps:bodyPr horzOverflow="overflow" vert="horz" lIns="0" tIns="0" rIns="0" bIns="0" rtlCol="0">
                                <a:noAutofit/>
                              </wps:bodyPr>
                            </wps:wsp>
                            <wps:wsp>
                              <wps:cNvPr id="392019" name="Rectangle 392019"/>
                              <wps:cNvSpPr/>
                              <wps:spPr>
                                <a:xfrm rot="-5399999">
                                  <a:off x="-1918" y="393917"/>
                                  <a:ext cx="152019"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1957" name="Rectangle 11957"/>
                              <wps:cNvSpPr/>
                              <wps:spPr>
                                <a:xfrm rot="-5399999">
                                  <a:off x="-187085" y="103615"/>
                                  <a:ext cx="620440"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11958" name="Rectangle 11958"/>
                              <wps:cNvSpPr/>
                              <wps:spPr>
                                <a:xfrm rot="-5399999">
                                  <a:off x="86854" y="-99425"/>
                                  <a:ext cx="50673" cy="224379"/>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92760" o:spid="_x0000_s1325" style="width:13.3pt;height:48.85pt;mso-position-horizontal-relative:char;mso-position-vertical-relative:line" coordsize="1687,6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sSFtQIAAFsKAAAOAAAAZHJzL2Uyb0RvYy54bWzkVttq3DAQfS/0H4TeN7bstdc28YbSNKFQ&#10;mtC0H6C15QvYkpCUeNOv70i+bElCoVlYQrsPWnkkj86cMzPW+cW+79ADU7oVPMfkzMeI8UKULa9z&#10;/OP71SrBSBvKS9oJznL8yDS+2L5/dz7IjAWiEV3JFAInXGeDzHFjjMw8TxcN66k+E5JxWKyE6qmB&#10;R1V7paIDeO87L/D92BuEKqUSBdMarJfjIt46/1XFCnNTVZoZ1OUYsBk3Kjfu7Ohtz2lWKyqbtphg&#10;0Feg6GnL4dDF1SU1FN2r9pmrvi2U0KIyZ4XoPVFVbcFcDBAN8Z9Ec63EvXSx1NlQy4UmoPYJT692&#10;W3x9uFWoLXMcpsEmBoo47UEndzSabEDSIOsM9l4reSdv1WSoxycb975Svf2HiNDe0fu40Mv2BhVg&#10;JHGyidYYFbAUB35ANiP9RQMaPXuraD798T1vPtSz2BYog4RE0geu9HFc3TVUMieBtvEfuPIJZPbI&#10;1TfIMsrrjlm+rN3R4/YvZOlMA28zU0gJyMRVFKb25xJnIi6KgpBgBAytI+LHE0MLgxH4T0cGg2Ad&#10;Ji6BFyZoJpU210z0yE5yrACZ804fvmgDsGDrvMVi6bgdubhqu25ctRYgdIZrZ2a/27sMCYJ0Dm0n&#10;ykfgohHq5w1Uf9WJIcdimmHbEOB0u4pR95mDBrb25omaJ7t5okz3UbgKHfF8uDeiah1gi2A8bQIG&#10;4tp0PJXKwPaLKi9UQFb8tcorktr0AZXDNEznOngjKocuqQ68/+MqE5JGm+cij+YjKnlFko2fRE5l&#10;4ocxicZuN6sMHXC9hrKw3ZAkhJDYrp+slqHLTMH9F7Vs5XyhYY/mI1RO4sR+0kDDVZqugycaR9DB&#10;w0O73rimcTqJg7cisftEww3G5fd027JXpN+fXXs/3Am3vwAAAP//AwBQSwMEFAAGAAgAAAAhAB0w&#10;GKjcAAAAAwEAAA8AAABkcnMvZG93bnJldi54bWxMj81qwzAQhO+FvIPYQm+N7JQ6rWs5hJD2FAr5&#10;gdLbxtrYJtbKWIrtvH3VXprLwjDDzLfZYjSN6KlztWUF8TQCQVxYXXOp4LB/f3wB4TyyxsYyKbiS&#10;g0U+ucsw1XbgLfU7X4pQwi5FBZX3bSqlKyoy6Ka2JQ7eyXYGfZBdKXWHQyg3jZxFUSIN1hwWKmxp&#10;VVFx3l2Mgo8Bh+VTvO4359Pq+r1//vzaxKTUw/24fAPhafT/YfjFD+iQB6ajvbB2olEQHvF/N3iz&#10;JAFxVPA6n4PMM3nLnv8AAAD//wMAUEsBAi0AFAAGAAgAAAAhALaDOJL+AAAA4QEAABMAAAAAAAAA&#10;AAAAAAAAAAAAAFtDb250ZW50X1R5cGVzXS54bWxQSwECLQAUAAYACAAAACEAOP0h/9YAAACUAQAA&#10;CwAAAAAAAAAAAAAAAAAvAQAAX3JlbHMvLnJlbHNQSwECLQAUAAYACAAAACEArWbEhbUCAABbCgAA&#10;DgAAAAAAAAAAAAAAAAAuAgAAZHJzL2Uyb0RvYy54bWxQSwECLQAUAAYACAAAACEAHTAYqNwAAAAD&#10;AQAADwAAAAAAAAAAAAAAAAAPBQAAZHJzL2Rvd25yZXYueG1sUEsFBgAAAAAEAAQA8wAAABgGAAAA&#10;AA==&#10;">
                      <v:rect id="Rectangle 392018" o:spid="_x0000_s1326" style="position:absolute;left:552;top:4510;width:1520;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BYCcUA&#10;AADfAAAADwAAAGRycy9kb3ducmV2LnhtbERPy2rCQBTdF/oPwy10VyexpdqYiUihpJsKPunymrl5&#10;YOZOmhk1/r2zKLg8nHc6H0wrztS7xrKCeBSBIC6sbrhSsN18vUxBOI+ssbVMCq7kYJ49PqSYaHvh&#10;FZ3XvhIhhF2CCmrvu0RKV9Rk0I1sRxy40vYGfYB9JXWPlxBuWjmOondpsOHQUGNHnzUVx/XJKNjF&#10;m9M+d8sD/5Z/k7cfny/LKlfq+WlYzEB4Gvxd/O/+1gpeP8ZRHAaHP+ELyOw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AFgJxQAAAN8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4</w:t>
                              </w:r>
                            </w:p>
                          </w:txbxContent>
                        </v:textbox>
                      </v:rect>
                      <v:rect id="Rectangle 392019" o:spid="_x0000_s1327" style="position:absolute;left:-20;top:3940;width:1521;height:224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z9ksgA&#10;AADfAAAADwAAAGRycy9kb3ducmV2LnhtbESPT2vCQBTE74LfYXkFb7qJllpTVxGhpJcKapUeX7Mv&#10;fzD7Ns2umn57Vyh4HGbmN8x82ZlaXKh1lWUF8SgCQZxZXXGh4Gv/PnwF4TyyxtoyKfgjB8tFvzfH&#10;RNsrb+my84UIEHYJKii9bxIpXVaSQTeyDXHwctsa9EG2hdQtXgPc1HIcRS/SYMVhocSG1iVlp93Z&#10;KDjE+/MxdZsf/s5/p8+fPt3kRarU4KlbvYHw1PlH+L/9oRVMZuMonsH9T/gCcnE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TP2S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11957" o:spid="_x0000_s1328" style="position:absolute;left:-1871;top:1036;width:620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gksUA&#10;AADeAAAADwAAAGRycy9kb3ducmV2LnhtbERPS2vCQBC+C/6HZQredJNiq6auUgSJlwrVKj1Os5MH&#10;ZmdjdtX477tCobf5+J4zX3amFldqXWVZQTyKQBBnVldcKPjar4dTEM4ja6wtk4I7OVgu+r05Jtre&#10;+JOuO1+IEMIuQQWl900ipctKMuhGtiEOXG5bgz7AtpC6xVsIN7V8jqJXabDi0FBiQ6uSstPuYhQc&#10;4v3lmLrtD3/n58n4w6fbvEiVGjx1728gPHX+X/zn3ugwP569TODxTrhBL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D+CS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неделя</w:t>
                              </w:r>
                            </w:p>
                          </w:txbxContent>
                        </v:textbox>
                      </v:rect>
                      <v:rect id="Rectangle 11958" o:spid="_x0000_s1329"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B04MgA&#10;AADeAAAADwAAAGRycy9kb3ducmV2LnhtbESPT0/CQBDF7yZ+h82YeJNtiaBUFkJMTL1AAijxOHan&#10;f2J3tnYXqN/eOZBwm8l7895v5svBtepEfWg8G0hHCSjiwtuGKwMf+7eHZ1AhIltsPZOBPwqwXNze&#10;zDGz/sxbOu1ipSSEQ4YG6hi7TOtQ1OQwjHxHLFrpe4dR1r7StsezhLtWj5Nkqh02LA01dvRaU/Gz&#10;OzoDn+n+eMjD5pu/yt+nx3XMN2WVG3N/N6xeQEUa4tV8uX63gp/OJsIr78gMevE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UkHTg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2127"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0" w:right="0" w:firstLine="0"/>
              <w:jc w:val="left"/>
            </w:pPr>
            <w:r>
              <w:rPr>
                <w:b/>
              </w:rPr>
              <w:t xml:space="preserve">«Едем в гости» </w:t>
            </w:r>
          </w:p>
          <w:p w:rsidR="003C237C" w:rsidRDefault="00615B56">
            <w:pPr>
              <w:spacing w:after="0" w:line="259" w:lineRule="auto"/>
              <w:ind w:left="0" w:right="0" w:firstLine="0"/>
              <w:jc w:val="left"/>
            </w:pPr>
            <w:r>
              <w:rPr>
                <w:b/>
              </w:rPr>
              <w:t xml:space="preserve"> </w:t>
            </w:r>
          </w:p>
        </w:tc>
        <w:tc>
          <w:tcPr>
            <w:tcW w:w="4538" w:type="dxa"/>
            <w:tcBorders>
              <w:top w:val="single" w:sz="4" w:space="0" w:color="000001"/>
              <w:left w:val="single" w:sz="4" w:space="0" w:color="000001"/>
              <w:bottom w:val="single" w:sz="4" w:space="0" w:color="000001"/>
              <w:right w:val="single" w:sz="4" w:space="0" w:color="000001"/>
            </w:tcBorders>
          </w:tcPr>
          <w:p w:rsidR="003C237C" w:rsidRDefault="00615B56">
            <w:pPr>
              <w:spacing w:after="189" w:line="251" w:lineRule="auto"/>
              <w:ind w:left="5" w:right="0" w:firstLine="0"/>
              <w:jc w:val="left"/>
            </w:pPr>
            <w:r>
              <w:t xml:space="preserve">Уточнить знания детей о родственных связях; воспитывать любовь и уважение к своим близким, культуру поведения; развивать речь. </w:t>
            </w:r>
          </w:p>
          <w:p w:rsidR="003C237C" w:rsidRDefault="00615B56">
            <w:pPr>
              <w:spacing w:after="0" w:line="259" w:lineRule="auto"/>
              <w:ind w:left="5" w:right="0" w:firstLine="0"/>
              <w:jc w:val="left"/>
            </w:pPr>
            <w:r>
              <w:t xml:space="preserve">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5" w:line="236" w:lineRule="auto"/>
              <w:ind w:left="5" w:right="0" w:firstLine="0"/>
              <w:jc w:val="left"/>
            </w:pPr>
            <w:r>
              <w:t xml:space="preserve">А.А.Вахрушева, Кочемасова, Ю.А. </w:t>
            </w:r>
          </w:p>
          <w:p w:rsidR="003C237C" w:rsidRDefault="00615B56">
            <w:pPr>
              <w:spacing w:after="0" w:line="259" w:lineRule="auto"/>
              <w:ind w:left="5" w:right="0" w:firstLine="0"/>
              <w:jc w:val="left"/>
            </w:pPr>
            <w:r>
              <w:t xml:space="preserve">Акимова, И.К. </w:t>
            </w:r>
          </w:p>
          <w:p w:rsidR="003C237C" w:rsidRDefault="00615B56">
            <w:pPr>
              <w:spacing w:after="0" w:line="259" w:lineRule="auto"/>
              <w:ind w:left="5" w:right="0" w:firstLine="0"/>
              <w:jc w:val="left"/>
            </w:pPr>
            <w:r>
              <w:t xml:space="preserve">Белова </w:t>
            </w:r>
          </w:p>
          <w:p w:rsidR="003C237C" w:rsidRDefault="00615B56">
            <w:pPr>
              <w:spacing w:after="0" w:line="259" w:lineRule="auto"/>
              <w:ind w:left="5" w:right="0" w:firstLine="0"/>
              <w:jc w:val="left"/>
            </w:pPr>
            <w:r>
              <w:t xml:space="preserve">«Здравствуй мир» стр.196 </w:t>
            </w:r>
          </w:p>
        </w:tc>
      </w:tr>
    </w:tbl>
    <w:p w:rsidR="003C237C" w:rsidRDefault="003C237C">
      <w:pPr>
        <w:spacing w:after="0" w:line="259" w:lineRule="auto"/>
        <w:ind w:left="-1556" w:right="423" w:firstLine="0"/>
        <w:jc w:val="left"/>
      </w:pPr>
    </w:p>
    <w:tbl>
      <w:tblPr>
        <w:tblStyle w:val="TableGrid"/>
        <w:tblW w:w="9614" w:type="dxa"/>
        <w:tblInd w:w="-110" w:type="dxa"/>
        <w:tblCellMar>
          <w:top w:w="54" w:type="dxa"/>
          <w:left w:w="106" w:type="dxa"/>
          <w:bottom w:w="10" w:type="dxa"/>
          <w:right w:w="25" w:type="dxa"/>
        </w:tblCellMar>
        <w:tblLook w:val="04A0" w:firstRow="1" w:lastRow="0" w:firstColumn="1" w:lastColumn="0" w:noHBand="0" w:noVBand="1"/>
      </w:tblPr>
      <w:tblGrid>
        <w:gridCol w:w="711"/>
        <w:gridCol w:w="2127"/>
        <w:gridCol w:w="4538"/>
        <w:gridCol w:w="2238"/>
      </w:tblGrid>
      <w:tr w:rsidR="003C237C">
        <w:trPr>
          <w:trHeight w:val="1666"/>
        </w:trPr>
        <w:tc>
          <w:tcPr>
            <w:tcW w:w="71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31" w:right="0" w:firstLine="0"/>
              <w:jc w:val="left"/>
            </w:pPr>
            <w:r>
              <w:rPr>
                <w:rFonts w:ascii="Calibri" w:eastAsia="Calibri" w:hAnsi="Calibri" w:cs="Calibri"/>
                <w:noProof/>
                <w:sz w:val="22"/>
              </w:rPr>
              <mc:AlternateContent>
                <mc:Choice Requires="wpg">
                  <w:drawing>
                    <wp:inline distT="0" distB="0" distL="0" distR="0">
                      <wp:extent cx="348916" cy="812673"/>
                      <wp:effectExtent l="0" t="0" r="0" b="0"/>
                      <wp:docPr id="390949" name="Group 390949"/>
                      <wp:cNvGraphicFramePr/>
                      <a:graphic xmlns:a="http://schemas.openxmlformats.org/drawingml/2006/main">
                        <a:graphicData uri="http://schemas.microsoft.com/office/word/2010/wordprocessingGroup">
                          <wpg:wgp>
                            <wpg:cNvGrpSpPr/>
                            <wpg:grpSpPr>
                              <a:xfrm>
                                <a:off x="0" y="0"/>
                                <a:ext cx="348916" cy="812673"/>
                                <a:chOff x="0" y="0"/>
                                <a:chExt cx="348916" cy="812673"/>
                              </a:xfrm>
                            </wpg:grpSpPr>
                            <wps:wsp>
                              <wps:cNvPr id="12029" name="Rectangle 12029"/>
                              <wps:cNvSpPr/>
                              <wps:spPr>
                                <a:xfrm rot="-5399999">
                                  <a:off x="-365353" y="233627"/>
                                  <a:ext cx="976976" cy="181117"/>
                                </a:xfrm>
                                <a:prstGeom prst="rect">
                                  <a:avLst/>
                                </a:prstGeom>
                                <a:ln>
                                  <a:noFill/>
                                </a:ln>
                              </wps:spPr>
                              <wps:txbx>
                                <w:txbxContent>
                                  <w:p w:rsidR="003C237C" w:rsidRDefault="00615B56">
                                    <w:pPr>
                                      <w:spacing w:after="160" w:line="259" w:lineRule="auto"/>
                                      <w:ind w:left="0" w:right="0" w:firstLine="0"/>
                                      <w:jc w:val="left"/>
                                    </w:pPr>
                                    <w:r>
                                      <w:rPr>
                                        <w:b/>
                                      </w:rPr>
                                      <w:t>ОКТЯБРЬ</w:t>
                                    </w:r>
                                  </w:p>
                                </w:txbxContent>
                              </wps:txbx>
                              <wps:bodyPr horzOverflow="overflow" vert="horz" lIns="0" tIns="0" rIns="0" bIns="0" rtlCol="0">
                                <a:noAutofit/>
                              </wps:bodyPr>
                            </wps:wsp>
                            <wps:wsp>
                              <wps:cNvPr id="12030" name="Rectangle 12030"/>
                              <wps:cNvSpPr/>
                              <wps:spPr>
                                <a:xfrm rot="-5399999">
                                  <a:off x="86853" y="-59802"/>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2031" name="Rectangle 12031"/>
                              <wps:cNvSpPr/>
                              <wps:spPr>
                                <a:xfrm rot="-5399999">
                                  <a:off x="86853"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390178" name="Rectangle 390178"/>
                              <wps:cNvSpPr/>
                              <wps:spPr>
                                <a:xfrm rot="-5399999">
                                  <a:off x="169139" y="587957"/>
                                  <a:ext cx="774284" cy="181116"/>
                                </a:xfrm>
                                <a:prstGeom prst="rect">
                                  <a:avLst/>
                                </a:prstGeom>
                                <a:ln>
                                  <a:noFill/>
                                </a:ln>
                              </wps:spPr>
                              <wps:txbx>
                                <w:txbxContent>
                                  <w:p w:rsidR="003C237C" w:rsidRDefault="00615B56">
                                    <w:pPr>
                                      <w:spacing w:after="160" w:line="259" w:lineRule="auto"/>
                                      <w:ind w:left="0" w:right="0" w:firstLine="0"/>
                                      <w:jc w:val="left"/>
                                    </w:pPr>
                                    <w:r>
                                      <w:rPr>
                                        <w:b/>
                                      </w:rPr>
                                      <w:t>1</w:t>
                                    </w:r>
                                  </w:p>
                                </w:txbxContent>
                              </wps:txbx>
                              <wps:bodyPr horzOverflow="overflow" vert="horz" lIns="0" tIns="0" rIns="0" bIns="0" rtlCol="0">
                                <a:noAutofit/>
                              </wps:bodyPr>
                            </wps:wsp>
                            <wps:wsp>
                              <wps:cNvPr id="390179" name="Rectangle 390179"/>
                              <wps:cNvSpPr/>
                              <wps:spPr>
                                <a:xfrm rot="-5399999">
                                  <a:off x="-121944" y="296873"/>
                                  <a:ext cx="774284"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12033" name="Rectangle 12033"/>
                              <wps:cNvSpPr/>
                              <wps:spPr>
                                <a:xfrm rot="-5399999">
                                  <a:off x="267016" y="92597"/>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0949" o:spid="_x0000_s1330" style="width:27.45pt;height:64pt;mso-position-horizontal-relative:char;mso-position-vertical-relative:line" coordsize="3489,81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4v28gIAACQOAAAOAAAAZHJzL2Uyb0RvYy54bWzkV+tq2zAY/T/YOwj9T235FsvUKWPdymCs&#10;Zd0eQLHlC9iWkdQ63dPvk3xJm5bBGmjHGoIjf1Kko3O+o8vp2a5t0C2XqhZdismJixHvMpHXXZni&#10;nz8+r2KMlGZdzhrR8RTfcYXPNu/fnQ59wj1RiSbnEkEnnUqGPsWV1n3iOCqreMvUieh5B5WFkC3T&#10;8CpLJ5dsgN7bxvFcN3IGIfNeiowrBdHzsRJvbP9FwTN9WRSKa9SkGLBp+5T2uTVPZ3PKklKyvqqz&#10;CQZ7BoqW1R0MunR1zjRDN7J+1FVbZ1IoUeiTTLSOKIo643YOMBviHszmQoqb3s6lTIayX2gCag94&#10;ena32bfbK4nqPMU+dWlAMepYCzrZodEUA5KGvkyg7YXsr/srOQXK8c3Me1fI1vzCjNDO0nu30Mt3&#10;GmUQ9IOYkgijDKpi4kVrf6Q/q0CjR//Kqk9//J8zD+oYbAuUoYdEUnuu1HFcXVes51YCZeY/cUU8&#10;11uo+g5Jxrqy4WgMW3Js64UqlShgbeYJSQF5uAp9aj42bSbaVn4U+qGPETDk+X7krUeGZgbpOoLv&#10;yCCJCSG2fmGCJb1U+oKLFplCiiVAs/2z269KAzBoOjcxaJrOPDvxuW6asdZEgNAZsCnp3XZnMwQQ&#10;GTgmthX5HXBRCfnrEtxfNGJIsZhK2CwIMLqpxaj50oEGxntzQc6F7VyQuvkorENHPB9utChqC3g/&#10;2gQMxB0xvITKPuAeDfFAZQgfoXIcxZPGq5DGrvdQ49A1xrAm8bzAj+1QLydxMM/szUhMnpaYzESA&#10;7f/ayPckpjTwwn9KYotm76v/3MWwh5E1nEIObTzFj/AxiSjxYRuAxTqM1zQ8WKzX68CLg3uLdWSy&#10;4OWcbId7WzI/sSdbmekxXl4Rj9AAhDSbMo3i+dgyb8qvrbNNuzejM5yx4BjyyM1j+Agzw3HUNYdT&#10;EJl6IT3w8itvyvGcv6+9KduzNlxF7Do2XZvMXef+uz2n7S93m98AAAD//wMAUEsDBBQABgAIAAAA&#10;IQCkV4VJ3AAAAAQBAAAPAAAAZHJzL2Rvd25yZXYueG1sTI9BS8NAEIXvgv9hGcGb3aRaaWM2pRT1&#10;VIS2gvQ2TaZJaHY2ZLdJ+u8dvejlwfAe732TLkfbqJ46Xzs2EE8iUMS5K2ouDXzu3x7moHxALrBx&#10;TAau5GGZ3d6kmBRu4C31u1AqKWGfoIEqhDbR2ucVWfQT1xKLd3KdxSBnV+qiw0HKbaOnUfSsLdYs&#10;CxW2tK4oP+8u1sD7gMPqMX7tN+fT+nrYzz6+NjEZc383rl5ABRrDXxh+8AUdMmE6ugsXXjUG5JHw&#10;q+LNnhagjpKZziPQWar/w2ffAAAA//8DAFBLAQItABQABgAIAAAAIQC2gziS/gAAAOEBAAATAAAA&#10;AAAAAAAAAAAAAAAAAABbQ29udGVudF9UeXBlc10ueG1sUEsBAi0AFAAGAAgAAAAhADj9If/WAAAA&#10;lAEAAAsAAAAAAAAAAAAAAAAALwEAAF9yZWxzLy5yZWxzUEsBAi0AFAAGAAgAAAAhAJini/byAgAA&#10;JA4AAA4AAAAAAAAAAAAAAAAALgIAAGRycy9lMm9Eb2MueG1sUEsBAi0AFAAGAAgAAAAhAKRXhUnc&#10;AAAABAEAAA8AAAAAAAAAAAAAAAAATAUAAGRycy9kb3ducmV2LnhtbFBLBQYAAAAABAAEAPMAAABV&#10;BgAAAAA=&#10;">
                      <v:rect id="Rectangle 12029" o:spid="_x0000_s1331" style="position:absolute;left:-3654;top:2336;width:9769;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JucQA&#10;AADeAAAADwAAAGRycy9kb3ducmV2LnhtbERPS2vCQBC+F/wPywje6sYgWlNXKYUSLwo+8ThmJw+a&#10;nU2zq8Z/3y0Ivc3H95z5sjO1uFHrKssKRsMIBHFmdcWFgsP+6/UNhPPIGmvLpOBBDpaL3sscE23v&#10;vKXbzhcihLBLUEHpfZNI6bKSDLqhbYgDl9vWoA+wLaRu8R7CTS3jKJpIgxWHhhIb+iwp+95djYLj&#10;aH89pW5z4XP+Mx2vfbrJi1SpQb/7eAfhqfP/4qd7pcP8OIpn8PdOuEE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pPibn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ОКТЯБРЬ</w:t>
                              </w:r>
                            </w:p>
                          </w:txbxContent>
                        </v:textbox>
                      </v:rect>
                      <v:rect id="Rectangle 12030" o:spid="_x0000_s1332" style="position:absolute;left:868;top:-598;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y2+cgA&#10;AADeAAAADwAAAGRycy9kb3ducmV2LnhtbESPT2sCQQzF70K/w5BCbzqrLbWsjiKCrBeFalt6THey&#10;f3Ans+6Muv32zaHgLSEv773ffNm7Rl2pC7VnA+NRAoo497bm0sDHcTN8AxUissXGMxn4pQDLxcNg&#10;jqn1N36n6yGWSkw4pGigirFNtQ55RQ7DyLfEcit85zDK2pXadngTc9foSZK8aoc1S0KFLa0ryk+H&#10;izPwOT5evrKw/+Hv4jx92cVsX5SZMU+P/WoGKlIf7+L/762V+pPkWQAER2bQi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OrLb5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12031" o:spid="_x0000_s1333"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ATYsQA&#10;AADeAAAADwAAAGRycy9kb3ducmV2LnhtbERPS2vCQBC+F/wPywje6iYqVlJXKQVJLxV84nHMTh40&#10;Oxuzq8Z/3y0Ivc3H95z5sjO1uFHrKssK4mEEgjizuuJCwX63ep2BcB5ZY22ZFDzIwXLRe5ljou2d&#10;N3Tb+kKEEHYJKii9bxIpXVaSQTe0DXHgctsa9AG2hdQt3kO4qeUoiqbSYMWhocSGPkvKfrZXo+AQ&#10;767H1K3PfMovb5Nvn67zIlVq0O8+3kF46vy/+On+0mH+KBrH8PdOuEE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HgE2L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390178" o:spid="_x0000_s1334" style="position:absolute;left:1691;top:5879;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80nMUA&#10;AADfAAAADwAAAGRycy9kb3ducmV2LnhtbERPy2rCQBTdF/yH4Rbc1UlUtE0dRQSJGwUfLV3eZm4e&#10;mLkTM6Omf99ZCC4P5z1bdKYWN2pdZVlBPIhAEGdWV1woOB3Xb+8gnEfWWFsmBX/kYDHvvcww0fbO&#10;e7odfCFCCLsEFZTeN4mULivJoBvYhjhwuW0N+gDbQuoW7yHc1HIYRRNpsOLQUGJDq5Ky8+FqFHzF&#10;x+t36na//JNfpuOtT3d5kSrVf+2WnyA8df4pfrg3WsHoI4qnYXD4E76AnP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jzScxQAAAN8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1</w:t>
                              </w:r>
                            </w:p>
                          </w:txbxContent>
                        </v:textbox>
                      </v:rect>
                      <v:rect id="Rectangle 390179" o:spid="_x0000_s1335" style="position:absolute;left:-1220;top:2968;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ORB8kA&#10;AADfAAAADwAAAGRycy9kb3ducmV2LnhtbESPT2vCQBTE74V+h+UJ3uomVrRGV5FCiRcFTZUeX7Mv&#10;f2j2bZpdNf32bqHQ4zAzv2GW69404kqdqy0riEcRCOLc6ppLBe/Z29MLCOeRNTaWScEPOVivHh+W&#10;mGh74wNdj74UAcIuQQWV920ipcsrMuhGtiUOXmE7gz7IrpS6w1uAm0aOo2gqDdYcFips6bWi/Ot4&#10;MQpOcXY5p27/yR/F92yy8+m+KFOlhoN+swDhqff/4b/2Vit4nkfxbA6/f8IXkKs7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JsORB8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12033" o:spid="_x0000_s1336" style="position:absolute;left:2669;top:926;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4ojsUA&#10;AADeAAAADwAAAGRycy9kb3ducmV2LnhtbERPS2vCQBC+C/6HZQq9mY0PWomuIkJJLxWqVTyO2cmD&#10;ZmdjdtX477sFwdt8fM+ZLztTiyu1rrKsYBjFIIgzqysuFPzsPgZTEM4ja6wtk4I7OVgu+r05Jtre&#10;+JuuW1+IEMIuQQWl900ipctKMugi2xAHLretQR9gW0jd4i2Em1qO4vhNGqw4NJTY0Lqk7Hd7MQr2&#10;w93lkLrNiY/5+X3y5dNNXqRKvb50qxkIT51/ih/uTx3mj+LxGP7fCTf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iiO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127"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0" w:right="0" w:firstLine="0"/>
              <w:jc w:val="left"/>
            </w:pPr>
            <w:r>
              <w:rPr>
                <w:b/>
              </w:rPr>
              <w:t xml:space="preserve">«Какие мы?» </w:t>
            </w:r>
          </w:p>
        </w:tc>
        <w:tc>
          <w:tcPr>
            <w:tcW w:w="45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0" w:firstLine="0"/>
              <w:jc w:val="left"/>
            </w:pPr>
            <w:r>
              <w:t xml:space="preserve">Учить детей видеть признаки сходства и различия и выражать их в речи; воспитывать внимательное, доброжелательное отношение друг к другу.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40" w:lineRule="auto"/>
              <w:ind w:left="5" w:right="0" w:firstLine="0"/>
              <w:jc w:val="left"/>
            </w:pPr>
            <w:r>
              <w:t xml:space="preserve">А.А.Вахрушева, Кочемасова, Ю.А. </w:t>
            </w:r>
          </w:p>
          <w:p w:rsidR="003C237C" w:rsidRDefault="00615B56">
            <w:pPr>
              <w:spacing w:after="0" w:line="259" w:lineRule="auto"/>
              <w:ind w:left="5" w:right="0" w:firstLine="0"/>
              <w:jc w:val="left"/>
            </w:pPr>
            <w:r>
              <w:t xml:space="preserve">Акимова, И.К. </w:t>
            </w:r>
          </w:p>
          <w:p w:rsidR="003C237C" w:rsidRDefault="00615B56">
            <w:pPr>
              <w:spacing w:after="0" w:line="259" w:lineRule="auto"/>
              <w:ind w:left="5" w:right="0" w:firstLine="0"/>
              <w:jc w:val="left"/>
            </w:pPr>
            <w:r>
              <w:t xml:space="preserve">Белова </w:t>
            </w:r>
          </w:p>
          <w:p w:rsidR="003C237C" w:rsidRDefault="00615B56">
            <w:pPr>
              <w:spacing w:after="0" w:line="259" w:lineRule="auto"/>
              <w:ind w:left="5" w:right="0" w:firstLine="0"/>
              <w:jc w:val="left"/>
            </w:pPr>
            <w:r>
              <w:t xml:space="preserve">«Здравствуй мир» стр.197 </w:t>
            </w:r>
          </w:p>
        </w:tc>
      </w:tr>
      <w:tr w:rsidR="003C237C">
        <w:trPr>
          <w:trHeight w:val="2146"/>
        </w:trPr>
        <w:tc>
          <w:tcPr>
            <w:tcW w:w="711" w:type="dxa"/>
            <w:tcBorders>
              <w:top w:val="single" w:sz="4" w:space="0" w:color="000001"/>
              <w:left w:val="single" w:sz="4" w:space="0" w:color="000001"/>
              <w:bottom w:val="single" w:sz="4" w:space="0" w:color="000001"/>
              <w:right w:val="single" w:sz="4" w:space="0" w:color="000001"/>
            </w:tcBorders>
            <w:vAlign w:val="bottom"/>
          </w:tcPr>
          <w:p w:rsidR="003C237C" w:rsidRDefault="00615B56">
            <w:pPr>
              <w:spacing w:after="0" w:line="259" w:lineRule="auto"/>
              <w:ind w:left="171" w:right="0" w:firstLine="0"/>
              <w:jc w:val="left"/>
            </w:pPr>
            <w:r>
              <w:rPr>
                <w:rFonts w:ascii="Calibri" w:eastAsia="Calibri" w:hAnsi="Calibri" w:cs="Calibri"/>
                <w:noProof/>
                <w:sz w:val="22"/>
              </w:rPr>
              <mc:AlternateContent>
                <mc:Choice Requires="wpg">
                  <w:drawing>
                    <wp:inline distT="0" distB="0" distL="0" distR="0">
                      <wp:extent cx="168754" cy="620523"/>
                      <wp:effectExtent l="0" t="0" r="0" b="0"/>
                      <wp:docPr id="391042" name="Group 391042"/>
                      <wp:cNvGraphicFramePr/>
                      <a:graphic xmlns:a="http://schemas.openxmlformats.org/drawingml/2006/main">
                        <a:graphicData uri="http://schemas.microsoft.com/office/word/2010/wordprocessingGroup">
                          <wpg:wgp>
                            <wpg:cNvGrpSpPr/>
                            <wpg:grpSpPr>
                              <a:xfrm>
                                <a:off x="0" y="0"/>
                                <a:ext cx="168754" cy="620523"/>
                                <a:chOff x="0" y="0"/>
                                <a:chExt cx="168754" cy="620523"/>
                              </a:xfrm>
                            </wpg:grpSpPr>
                            <wps:wsp>
                              <wps:cNvPr id="390180" name="Rectangle 390180"/>
                              <wps:cNvSpPr/>
                              <wps:spPr>
                                <a:xfrm rot="-5399999">
                                  <a:off x="-11022" y="395807"/>
                                  <a:ext cx="774284" cy="181116"/>
                                </a:xfrm>
                                <a:prstGeom prst="rect">
                                  <a:avLst/>
                                </a:prstGeom>
                                <a:ln>
                                  <a:noFill/>
                                </a:ln>
                              </wps:spPr>
                              <wps:txbx>
                                <w:txbxContent>
                                  <w:p w:rsidR="003C237C" w:rsidRDefault="00615B56">
                                    <w:pPr>
                                      <w:spacing w:after="160" w:line="259" w:lineRule="auto"/>
                                      <w:ind w:left="0" w:right="0" w:firstLine="0"/>
                                      <w:jc w:val="left"/>
                                    </w:pPr>
                                    <w:r>
                                      <w:rPr>
                                        <w:b/>
                                      </w:rPr>
                                      <w:t>2</w:t>
                                    </w:r>
                                  </w:p>
                                </w:txbxContent>
                              </wps:txbx>
                              <wps:bodyPr horzOverflow="overflow" vert="horz" lIns="0" tIns="0" rIns="0" bIns="0" rtlCol="0">
                                <a:noAutofit/>
                              </wps:bodyPr>
                            </wps:wsp>
                            <wps:wsp>
                              <wps:cNvPr id="390181" name="Rectangle 390181"/>
                              <wps:cNvSpPr/>
                              <wps:spPr>
                                <a:xfrm rot="-5399999">
                                  <a:off x="-302107" y="104722"/>
                                  <a:ext cx="774284"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12078" name="Rectangle 12078"/>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1042" o:spid="_x0000_s1337" style="width:13.3pt;height:48.85pt;mso-position-horizontal-relative:char;mso-position-vertical-relative:line" coordsize="1687,62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fTsYlwIAAHgIAAAOAAAAZHJzL2Uyb0RvYy54bWzclttu3CAQhu8r9R0Q9xsb7F17rXijqmmi&#10;SlUTNe0DsBgfJNsgIPGmT98BH7ZN1Erdqgd1L1g8YBi+f2bw+cWha9GD0KaRfY7JWYiR6Lksmr7K&#10;8aePV6sUI2NZX7BW9iLHj8Lgi93LF+eDygSVtWwLoREs0ptsUDmurVVZEBhei46ZM6lED4Ol1B2z&#10;8KiroNBsgNW7NqBhuAkGqQulJRfGgPVyHMQ7v35ZCm5vytIIi9ocg2/Wt9q3e9cGu3OWVZqpuuGT&#10;G+wELzrW9LDpstQlswzd6+bZUl3DtTSytGdcdoEsy4YLfwY4DQmfnOZay3vlz1JlQ6UWTID2CaeT&#10;l+XvH241aoocR1sSxhSjnnWgk98aTTaANKgqg7nXWt2pWz0ZqvHJnftQ6s79w4nQweN9XPCKg0Uc&#10;jGSTJusYIw5DGxquaTTi5zVo9OwtXr/54XvBvGngfFtcGRQEkjmyMr/G6q5mSngJjDv/wiokKYTT&#10;yOoDRBnrq1YAL2/3ePz8BZbJDHCbSSEtIRJX62jrfj5wJnArQkIKKgCiaLtOw2RENCNMkpimE0KS&#10;EkI2bnxBwTKljb0WskOuk2MNrvnl2cM7Y8ep8xTnTNu7tpdXTduOo84CRGd/Xc8e9gcfIjTauu2c&#10;bS+LR4BRS/35BtK/bOWQYzn1sKsIsLsbxah924MILvnmjp47+7mjbfta+hQd/Xl1b2XZeIePu02O&#10;gbqjD39GZvIdmcmMAsLi52WOQkpAXKczpF0CkgNYlv0jOse+MB7J/+c6ExomcE89zebRPAX8KSqn&#10;m9TVO9B4td3GdP2txutwk0RjNaQ0jqCejBk4l9I5T39PKsdL/P7tVPb1G643X8emq9jdn18/+9Q/&#10;fjDsvgAAAP//AwBQSwMEFAAGAAgAAAAhAB0wGKjcAAAAAwEAAA8AAABkcnMvZG93bnJldi54bWxM&#10;j81qwzAQhO+FvIPYQm+N7JQ6rWs5hJD2FAr5gdLbxtrYJtbKWIrtvH3VXprLwjDDzLfZYjSN6Klz&#10;tWUF8TQCQVxYXXOp4LB/f3wB4TyyxsYyKbiSg0U+ucsw1XbgLfU7X4pQwi5FBZX3bSqlKyoy6Ka2&#10;JQ7eyXYGfZBdKXWHQyg3jZxFUSIN1hwWKmxpVVFx3l2Mgo8Bh+VTvO4359Pq+r1//vzaxKTUw/24&#10;fAPhafT/YfjFD+iQB6ajvbB2olEQHvF/N3izJAFxVPA6n4PMM3nLnv8AAAD//wMAUEsBAi0AFAAG&#10;AAgAAAAhALaDOJL+AAAA4QEAABMAAAAAAAAAAAAAAAAAAAAAAFtDb250ZW50X1R5cGVzXS54bWxQ&#10;SwECLQAUAAYACAAAACEAOP0h/9YAAACUAQAACwAAAAAAAAAAAAAAAAAvAQAAX3JlbHMvLnJlbHNQ&#10;SwECLQAUAAYACAAAACEANX07GJcCAAB4CAAADgAAAAAAAAAAAAAAAAAuAgAAZHJzL2Uyb0RvYy54&#10;bWxQSwECLQAUAAYACAAAACEAHTAYqNwAAAADAQAADwAAAAAAAAAAAAAAAADxBAAAZHJzL2Rvd25y&#10;ZXYueG1sUEsFBgAAAAAEAAQA8wAAAPoFAAAAAA==&#10;">
                      <v:rect id="Rectangle 390180" o:spid="_x0000_s1338" style="position:absolute;left:-111;top:3958;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xIvccA&#10;AADfAAAADwAAAGRycy9kb3ducmV2LnhtbESPy2rCQBSG9wXfYTgFd3USFbWpo4ggcaOgtqXL08zJ&#10;BTNnYmbU9O07C8Hlz3/jmy87U4sbta6yrCAeRCCIM6srLhR8njZvMxDOI2usLZOCP3KwXPRe5pho&#10;e+cD3Y6+EGGEXYIKSu+bREqXlWTQDWxDHLzctgZ9kG0hdYv3MG5qOYyiiTRYcXgosaF1Sdn5eDUK&#10;vuLT9Tt1+1/+yS/T8c6n+7xIleq/dqsPEJ46/ww/2lutYPQexbNAEHgCC8jF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IsSL3HAAAA3w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2</w:t>
                              </w:r>
                            </w:p>
                          </w:txbxContent>
                        </v:textbox>
                      </v:rect>
                      <v:rect id="Rectangle 390181" o:spid="_x0000_s1339" style="position:absolute;left:-3021;top:1048;width:7742;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DtJsgA&#10;AADfAAAADwAAAGRycy9kb3ducmV2LnhtbESPT2vCQBTE7wW/w/IEb3WTKq2NriIFiZcKmrb0+My+&#10;/MHs25hdNf323ULB4zAzv2EWq9404kqdqy0riMcRCOLc6ppLBR/Z5nEGwnlkjY1lUvBDDlbLwcMC&#10;E21vvKfrwZciQNglqKDyvk2kdHlFBt3YtsTBK2xn0AfZlVJ3eAtw08inKHqWBmsOCxW29FZRfjpc&#10;jILPOLt8pW535O/i/DJ99+muKFOlRsN+PQfhqff38H97qxVMXqN4FsPfn/AF5PI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tYO0m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12078" o:spid="_x0000_s1340"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ADP8cA&#10;AADeAAAADwAAAGRycy9kb3ducmV2LnhtbESPT2sCQQzF74LfYYjQm84qpZbVUYog20uFaise4072&#10;D93JbHdGXb+9ORR6S3gv7/2yXPeuUVfqQu3ZwHSSgCLOva25NPB12I5fQYWIbLHxTAbuFGC9Gg6W&#10;mFp/40+67mOpJIRDigaqGNtU65BX5DBMfEssWuE7h1HWrtS2w5uEu0bPkuRFO6xZGipsaVNR/rO/&#10;OAPf08PlmIXdmU/F7/z5I2a7osyMeRr1bwtQkfr4b/67freCP0vmwivvyAx69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awAz/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127"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0" w:right="0" w:firstLine="0"/>
              <w:jc w:val="left"/>
            </w:pPr>
            <w:r>
              <w:rPr>
                <w:b/>
              </w:rPr>
              <w:t xml:space="preserve">«Какие мы?» </w:t>
            </w:r>
          </w:p>
        </w:tc>
        <w:tc>
          <w:tcPr>
            <w:tcW w:w="45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0" w:firstLine="0"/>
              <w:jc w:val="left"/>
            </w:pPr>
            <w:r>
              <w:t xml:space="preserve">Развивать способность определять эмоциональное состояние по схематическим изображениям и объединять различные изображения единым сюжетом, развивать речь; уточнить знания детей о частях лица и их названиях.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40" w:lineRule="auto"/>
              <w:ind w:left="5" w:right="0" w:firstLine="0"/>
              <w:jc w:val="left"/>
            </w:pPr>
            <w:r>
              <w:t xml:space="preserve">А.А.Вахрушева, Кочемасова, Ю.А. </w:t>
            </w:r>
          </w:p>
          <w:p w:rsidR="003C237C" w:rsidRDefault="00615B56">
            <w:pPr>
              <w:spacing w:after="0" w:line="259" w:lineRule="auto"/>
              <w:ind w:left="5" w:right="0" w:firstLine="0"/>
              <w:jc w:val="left"/>
            </w:pPr>
            <w:r>
              <w:t xml:space="preserve">Акимова, И.К. </w:t>
            </w:r>
          </w:p>
          <w:p w:rsidR="003C237C" w:rsidRDefault="00615B56">
            <w:pPr>
              <w:spacing w:after="0" w:line="259" w:lineRule="auto"/>
              <w:ind w:left="5" w:right="0" w:firstLine="0"/>
              <w:jc w:val="left"/>
            </w:pPr>
            <w:r>
              <w:t xml:space="preserve">Белова </w:t>
            </w:r>
          </w:p>
          <w:p w:rsidR="003C237C" w:rsidRDefault="00615B56">
            <w:pPr>
              <w:spacing w:after="0" w:line="259" w:lineRule="auto"/>
              <w:ind w:left="5" w:right="0" w:firstLine="0"/>
              <w:jc w:val="left"/>
            </w:pPr>
            <w:r>
              <w:t xml:space="preserve">«Здравствуй мир» стр.201 </w:t>
            </w:r>
          </w:p>
        </w:tc>
      </w:tr>
      <w:tr w:rsidR="003C237C">
        <w:trPr>
          <w:trHeight w:val="1863"/>
        </w:trPr>
        <w:tc>
          <w:tcPr>
            <w:tcW w:w="71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71" w:right="0" w:firstLine="0"/>
              <w:jc w:val="left"/>
            </w:pPr>
            <w:r>
              <w:rPr>
                <w:rFonts w:ascii="Calibri" w:eastAsia="Calibri" w:hAnsi="Calibri" w:cs="Calibri"/>
                <w:noProof/>
                <w:sz w:val="22"/>
              </w:rPr>
              <mc:AlternateContent>
                <mc:Choice Requires="wpg">
                  <w:drawing>
                    <wp:inline distT="0" distB="0" distL="0" distR="0">
                      <wp:extent cx="168754" cy="620649"/>
                      <wp:effectExtent l="0" t="0" r="0" b="0"/>
                      <wp:docPr id="391172" name="Group 391172"/>
                      <wp:cNvGraphicFramePr/>
                      <a:graphic xmlns:a="http://schemas.openxmlformats.org/drawingml/2006/main">
                        <a:graphicData uri="http://schemas.microsoft.com/office/word/2010/wordprocessingGroup">
                          <wpg:wgp>
                            <wpg:cNvGrpSpPr/>
                            <wpg:grpSpPr>
                              <a:xfrm>
                                <a:off x="0" y="0"/>
                                <a:ext cx="168754" cy="620649"/>
                                <a:chOff x="0" y="0"/>
                                <a:chExt cx="168754" cy="620649"/>
                              </a:xfrm>
                            </wpg:grpSpPr>
                            <wps:wsp>
                              <wps:cNvPr id="390182" name="Rectangle 390182"/>
                              <wps:cNvSpPr/>
                              <wps:spPr>
                                <a:xfrm rot="-5399999">
                                  <a:off x="-11022" y="395933"/>
                                  <a:ext cx="774284" cy="181116"/>
                                </a:xfrm>
                                <a:prstGeom prst="rect">
                                  <a:avLst/>
                                </a:prstGeom>
                                <a:ln>
                                  <a:noFill/>
                                </a:ln>
                              </wps:spPr>
                              <wps:txbx>
                                <w:txbxContent>
                                  <w:p w:rsidR="003C237C" w:rsidRDefault="00615B56">
                                    <w:pPr>
                                      <w:spacing w:after="160" w:line="259" w:lineRule="auto"/>
                                      <w:ind w:left="0" w:right="0" w:firstLine="0"/>
                                      <w:jc w:val="left"/>
                                    </w:pPr>
                                    <w:r>
                                      <w:rPr>
                                        <w:b/>
                                      </w:rPr>
                                      <w:t>3</w:t>
                                    </w:r>
                                  </w:p>
                                </w:txbxContent>
                              </wps:txbx>
                              <wps:bodyPr horzOverflow="overflow" vert="horz" lIns="0" tIns="0" rIns="0" bIns="0" rtlCol="0">
                                <a:noAutofit/>
                              </wps:bodyPr>
                            </wps:wsp>
                            <wps:wsp>
                              <wps:cNvPr id="390183" name="Rectangle 390183"/>
                              <wps:cNvSpPr/>
                              <wps:spPr>
                                <a:xfrm rot="-5399999">
                                  <a:off x="-302107" y="104849"/>
                                  <a:ext cx="774284"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12125" name="Rectangle 12125"/>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1172" o:spid="_x0000_s1341" style="width:13.3pt;height:48.85pt;mso-position-horizontal-relative:char;mso-position-vertical-relative:line" coordsize="1687,62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HuaiwIAAHgIAAAOAAAAZHJzL2Uyb0RvYy54bWzkVttq3DAQfS/0H4TeN7Zkr9c28YbSNKFQ&#10;mtC0H6CV5QvYlpCUeNOv70i+bEmg0BRCoPuglUfyzJlzZiSfXxz7Dj0IbVo5FJichRiJgcuyHeoC&#10;//h+tUkxMpYNJevkIAr8KAy+2L9/dz6qXFDZyK4UGoGTweSjKnBjrcqDwPBG9MycSSUGWKyk7pmF&#10;R10HpWYjeO+7gIZhEoxSl0pLLowB6+W0iPfef1UJbm+qygiLugIDNutH7ceDG4P9OctrzVTT8hkG&#10;ewGKnrUDBF1dXTLL0L1un7nqW66lkZU947IPZFW1XPgcIBsSPsnmWst75XOp87FWK01A7ROeXuyW&#10;f3241agtCxxlhOwoRgPrQScfGs02IGlUdQ57r7W6U7d6NtTTk8v7WOne/UNG6OjpfVzpFUeLOBhJ&#10;ku62MUYclhIaJnE20c8b0OjZW7z59Mf3giVo4LCtUEYFhWROXJl/4+quYUp4CYzLf+UqJOnK1Teo&#10;MjbUnQC+vN3T4/evZJncAG8LU0hLqMTNNsrczxfOTNyGkJCCZ6AoyrZZFE0ULRTudjFNZwpJSghJ&#10;3PpKBcuVNvZayB65SYE1QPPu2cMXY6etyxYHphvcOMirtuumVWcBRhe8bmaPh6MvERpTF87ZDrJ8&#10;BDIaqX/eQPtXnRwLLOcZdicCRHerGHWfBxDBNd8y0cvksEy07T5K36ITng/3VlatB3yKNgMDdScM&#10;ryNztLTEE5m9Mg4clMXfyxyFlIQ7rzMJ43Rphbei85rcf6EzoYRun8s8meeCf4nKaZK68w56eZNl&#10;MYQAXyxfNN6GyQ6Ky52GlMZR6i+j12vl+K20sj+/4Xrz59h8Fbv78/dn3/qnD4b9LwAAAP//AwBQ&#10;SwMEFAAGAAgAAAAhAB0wGKjcAAAAAwEAAA8AAABkcnMvZG93bnJldi54bWxMj81qwzAQhO+FvIPY&#10;Qm+N7JQ6rWs5hJD2FAr5gdLbxtrYJtbKWIrtvH3VXprLwjDDzLfZYjSN6KlztWUF8TQCQVxYXXOp&#10;4LB/f3wB4TyyxsYyKbiSg0U+ucsw1XbgLfU7X4pQwi5FBZX3bSqlKyoy6Ka2JQ7eyXYGfZBdKXWH&#10;Qyg3jZxFUSIN1hwWKmxpVVFx3l2Mgo8Bh+VTvO4359Pq+r1//vzaxKTUw/24fAPhafT/YfjFD+iQ&#10;B6ajvbB2olEQHvF/N3izJAFxVPA6n4PMM3nLnv8AAAD//wMAUEsBAi0AFAAGAAgAAAAhALaDOJL+&#10;AAAA4QEAABMAAAAAAAAAAAAAAAAAAAAAAFtDb250ZW50X1R5cGVzXS54bWxQSwECLQAUAAYACAAA&#10;ACEAOP0h/9YAAACUAQAACwAAAAAAAAAAAAAAAAAvAQAAX3JlbHMvLnJlbHNQSwECLQAUAAYACAAA&#10;ACEA4Oh7mosCAAB4CAAADgAAAAAAAAAAAAAAAAAuAgAAZHJzL2Uyb0RvYy54bWxQSwECLQAUAAYA&#10;CAAAACEAHTAYqNwAAAADAQAADwAAAAAAAAAAAAAAAADlBAAAZHJzL2Rvd25yZXYueG1sUEsFBgAA&#10;AAAEAAQA8wAAAO4FAAAAAA==&#10;">
                      <v:rect id="Rectangle 390182" o:spid="_x0000_s1342" style="position:absolute;left:-111;top:3959;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JzUcgA&#10;AADfAAAADwAAAGRycy9kb3ducmV2LnhtbESPT2vCQBTE74LfYXkFb7qJlqqpq4hQ0ksFtZUeX7Mv&#10;fzD7Ns2umn57Vyh4HGbmN8xi1ZlaXKh1lWUF8SgCQZxZXXGh4PPwNpyBcB5ZY22ZFPyRg9Wy31tg&#10;ou2Vd3TZ+0IECLsEFZTeN4mULivJoBvZhjh4uW0N+iDbQuoWrwFuajmOohdpsOKwUGJDm5Ky0/5s&#10;FHzFh/Mxddsf/s5/p88fPt3mRarU4Klbv4Lw1PlH+L/9rhVM5lE8G8P9T/gCcnk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dsnNR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3</w:t>
                              </w:r>
                            </w:p>
                          </w:txbxContent>
                        </v:textbox>
                      </v:rect>
                      <v:rect id="Rectangle 390183" o:spid="_x0000_s1343" style="position:absolute;left:-3021;top:1049;width:7742;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7WyskA&#10;AADfAAAADwAAAGRycy9kb3ducmV2LnhtbESPT2vCQBTE70K/w/IKvekmWlpNXUUKJb0oaFrx+My+&#10;/KHZt2l21fjtXaHQ4zAzv2Hmy9404kydqy0riEcRCOLc6ppLBV/Zx3AKwnlkjY1lUnAlB8vFw2CO&#10;ibYX3tJ550sRIOwSVFB53yZSurwig25kW+LgFbYz6IPsSqk7vAS4aeQ4il6kwZrDQoUtvVeU/+xO&#10;RsF3nJ32qdsc+VD8vj6vfbopylSpp8d+9QbCU+//w3/tT61gMovi6QTuf8IXkIsb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cv7Wys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12125" o:spid="_x0000_s1344"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OMIcQA&#10;AADeAAAADwAAAGRycy9kb3ducmV2LnhtbERPS2vCQBC+F/wPywi91U1CayV1lVKQ9FLBJx7H7ORB&#10;s7Mxu2r6711B6G0+vudM571pxIU6V1tWEI8iEMS51TWXCrabxcsEhPPIGhvLpOCPHMxng6cpptpe&#10;eUWXtS9FCGGXooLK+zaV0uUVGXQj2xIHrrCdQR9gV0rd4TWEm0YmUTSWBmsODRW29FVR/rs+GwW7&#10;eHPeZ2555ENxen/98dmyKDOlnof95wcIT73/Fz/c3zrMT+LkDe7vhBvk7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3jjCH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127"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22" w:line="259" w:lineRule="auto"/>
              <w:ind w:left="0" w:right="0" w:firstLine="0"/>
              <w:jc w:val="left"/>
            </w:pPr>
            <w:r>
              <w:rPr>
                <w:b/>
              </w:rPr>
              <w:t xml:space="preserve">«Кто с нами </w:t>
            </w:r>
          </w:p>
          <w:p w:rsidR="003C237C" w:rsidRDefault="00615B56">
            <w:pPr>
              <w:spacing w:after="0" w:line="259" w:lineRule="auto"/>
              <w:ind w:left="0" w:right="0" w:firstLine="0"/>
              <w:jc w:val="left"/>
            </w:pPr>
            <w:r>
              <w:rPr>
                <w:b/>
              </w:rPr>
              <w:t xml:space="preserve">живет»  </w:t>
            </w:r>
          </w:p>
          <w:p w:rsidR="003C237C" w:rsidRDefault="00615B56">
            <w:pPr>
              <w:spacing w:after="0" w:line="259" w:lineRule="auto"/>
              <w:ind w:left="0" w:right="0" w:firstLine="0"/>
              <w:jc w:val="left"/>
            </w:pPr>
            <w:r>
              <w:rPr>
                <w:b/>
              </w:rPr>
              <w:t xml:space="preserve"> </w:t>
            </w:r>
          </w:p>
        </w:tc>
        <w:tc>
          <w:tcPr>
            <w:tcW w:w="45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8" w:firstLine="0"/>
              <w:jc w:val="left"/>
            </w:pPr>
            <w:r>
              <w:t xml:space="preserve">Закреплять знания детей о домашних животных (как выглядят, что едят); развивать умение выделять признаки сходства и различия и выражать их в речи; воспитывать гуманное отношение к ним.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5" w:line="236" w:lineRule="auto"/>
              <w:ind w:left="5" w:right="0" w:firstLine="0"/>
              <w:jc w:val="left"/>
            </w:pPr>
            <w:r>
              <w:t xml:space="preserve">А.А.Вахрушева, Кочемасова, Ю.А. </w:t>
            </w:r>
          </w:p>
          <w:p w:rsidR="003C237C" w:rsidRDefault="00615B56">
            <w:pPr>
              <w:spacing w:after="0" w:line="259" w:lineRule="auto"/>
              <w:ind w:left="5" w:right="0" w:firstLine="0"/>
              <w:jc w:val="left"/>
            </w:pPr>
            <w:r>
              <w:t xml:space="preserve">Акимова, И.К. </w:t>
            </w:r>
          </w:p>
          <w:p w:rsidR="003C237C" w:rsidRDefault="00615B56">
            <w:pPr>
              <w:spacing w:after="0" w:line="259" w:lineRule="auto"/>
              <w:ind w:left="5" w:right="67" w:firstLine="0"/>
              <w:jc w:val="left"/>
            </w:pPr>
            <w:r>
              <w:t xml:space="preserve">Белова «Здравствуй мир» стр.204 </w:t>
            </w:r>
          </w:p>
        </w:tc>
      </w:tr>
      <w:tr w:rsidR="003C237C">
        <w:trPr>
          <w:trHeight w:val="2141"/>
        </w:trPr>
        <w:tc>
          <w:tcPr>
            <w:tcW w:w="711" w:type="dxa"/>
            <w:tcBorders>
              <w:top w:val="single" w:sz="4" w:space="0" w:color="000001"/>
              <w:left w:val="single" w:sz="4" w:space="0" w:color="000001"/>
              <w:bottom w:val="single" w:sz="4" w:space="0" w:color="000001"/>
              <w:right w:val="single" w:sz="4" w:space="0" w:color="000001"/>
            </w:tcBorders>
            <w:vAlign w:val="bottom"/>
          </w:tcPr>
          <w:p w:rsidR="003C237C" w:rsidRDefault="00615B56">
            <w:pPr>
              <w:spacing w:after="0" w:line="259" w:lineRule="auto"/>
              <w:ind w:left="171" w:right="0" w:firstLine="0"/>
              <w:jc w:val="left"/>
            </w:pPr>
            <w:r>
              <w:rPr>
                <w:rFonts w:ascii="Calibri" w:eastAsia="Calibri" w:hAnsi="Calibri" w:cs="Calibri"/>
                <w:noProof/>
                <w:sz w:val="22"/>
              </w:rPr>
              <mc:AlternateContent>
                <mc:Choice Requires="wpg">
                  <w:drawing>
                    <wp:inline distT="0" distB="0" distL="0" distR="0">
                      <wp:extent cx="168754" cy="620268"/>
                      <wp:effectExtent l="0" t="0" r="0" b="0"/>
                      <wp:docPr id="391258" name="Group 391258"/>
                      <wp:cNvGraphicFramePr/>
                      <a:graphic xmlns:a="http://schemas.openxmlformats.org/drawingml/2006/main">
                        <a:graphicData uri="http://schemas.microsoft.com/office/word/2010/wordprocessingGroup">
                          <wpg:wgp>
                            <wpg:cNvGrpSpPr/>
                            <wpg:grpSpPr>
                              <a:xfrm>
                                <a:off x="0" y="0"/>
                                <a:ext cx="168754" cy="620268"/>
                                <a:chOff x="0" y="0"/>
                                <a:chExt cx="168754" cy="620268"/>
                              </a:xfrm>
                            </wpg:grpSpPr>
                            <wps:wsp>
                              <wps:cNvPr id="390184" name="Rectangle 390184"/>
                              <wps:cNvSpPr/>
                              <wps:spPr>
                                <a:xfrm rot="-5399999">
                                  <a:off x="-11022" y="395552"/>
                                  <a:ext cx="774283" cy="181116"/>
                                </a:xfrm>
                                <a:prstGeom prst="rect">
                                  <a:avLst/>
                                </a:prstGeom>
                                <a:ln>
                                  <a:noFill/>
                                </a:ln>
                              </wps:spPr>
                              <wps:txbx>
                                <w:txbxContent>
                                  <w:p w:rsidR="003C237C" w:rsidRDefault="00615B56">
                                    <w:pPr>
                                      <w:spacing w:after="160" w:line="259" w:lineRule="auto"/>
                                      <w:ind w:left="0" w:right="0" w:firstLine="0"/>
                                      <w:jc w:val="left"/>
                                    </w:pPr>
                                    <w:r>
                                      <w:rPr>
                                        <w:b/>
                                      </w:rPr>
                                      <w:t>4</w:t>
                                    </w:r>
                                  </w:p>
                                </w:txbxContent>
                              </wps:txbx>
                              <wps:bodyPr horzOverflow="overflow" vert="horz" lIns="0" tIns="0" rIns="0" bIns="0" rtlCol="0">
                                <a:noAutofit/>
                              </wps:bodyPr>
                            </wps:wsp>
                            <wps:wsp>
                              <wps:cNvPr id="390185" name="Rectangle 390185"/>
                              <wps:cNvSpPr/>
                              <wps:spPr>
                                <a:xfrm rot="-5399999">
                                  <a:off x="-302106" y="104468"/>
                                  <a:ext cx="774283"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12176" name="Rectangle 12176"/>
                              <wps:cNvSpPr/>
                              <wps:spPr>
                                <a:xfrm rot="-5399999">
                                  <a:off x="86853" y="-99426"/>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91258" o:spid="_x0000_s1345" style="width:13.3pt;height:48.85pt;mso-position-horizontal-relative:char;mso-position-vertical-relative:line" coordsize="1687,6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lFigIAAHgIAAAOAAAAZHJzL2Uyb0RvYy54bWzclm1r2zAQx98P9h2E3qe2FNtxTJ0y1rUM&#10;xlra7QMosvwAtiUktU736XeSHzJSNlgHpSwvFPkkn+5+/zvb5xeHrkWPQptG9jkmZyFGoueyaPoq&#10;x9+/Xa1SjIxlfcFa2YscPwmDL3bv350PKhNU1rIthEbgpDfZoHJcW6uyIDC8Fh0zZ1KJHhZLqTtm&#10;4VJXQaHZAN67NqBhmASD1IXSkgtjwHo5LuKd91+WgtubsjTCojbHEJv1o/bj3o3B7pxllWaqbvgU&#10;BntBFB1rejh0cXXJLEMPunnmqmu4lkaW9ozLLpBl2XDhc4BsSHiSzbWWD8rnUmVDpRZMgPaE04vd&#10;8q+Ptxo1RY7XW0JjUKtnHejkj0aTDSANqspg77VW9+pWT4ZqvHJ5H0rduX/ICB083qcFrzhYxMFI&#10;knQTRxhxWEpoSJN0xM9r0OjZXbz+9Mf7gvnQwMW2hDIoKCRzZGX+jdV9zZTwEhiX/8IqJClkMrK6&#10;gypjfdUK4OXtHo/fv8AymQFuMymkJVTiKl5v3c8XzgRuRUhIKUaAaL2N45iOiGaEm01E0/WIkKSE&#10;kMStLyhYprSx10J2yE1yrCE07549fjF23DpvccG0vRt7edW07bjqLEB0jtfN7GF/8CVCo9gd52x7&#10;WTwBjFrqHzfQ/mUrhxzLaYbdEwFOd6sYtZ97EME13zzR82Q/T7RtP0rfomM8Hx6sLBsf8PG0KTBQ&#10;d4zhdWSOfyPzggLK4u9lXoeUhInXmYRRNLfCW9HZl9WR/H+uM6FkA1qcdvNongr+JSqnSRpDs0Iv&#10;r7bbiHqoLJs1jsNkM7UypdE6Ja/bypu30sr++Q2vN/8cm17F7v3567Vv/eMHw+4nAAAA//8DAFBL&#10;AwQUAAYACAAAACEAHTAYqNwAAAADAQAADwAAAGRycy9kb3ducmV2LnhtbEyPzWrDMBCE74W8g9hC&#10;b43slDqtazmEkPYUCvmB0tvG2tgm1spYiu28fdVemsvCMMPMt9liNI3oqXO1ZQXxNAJBXFhdc6ng&#10;sH9/fAHhPLLGxjIpuJKDRT65yzDVduAt9TtfilDCLkUFlfdtKqUrKjLoprYlDt7JdgZ9kF0pdYdD&#10;KDeNnEVRIg3WHBYqbGlVUXHeXYyCjwGH5VO87jfn0+r6vX/+/NrEpNTD/bh8A+Fp9P9h+MUP6JAH&#10;pqO9sHaiURAe8X83eLMkAXFU8Dqfg8wzecue/wAAAP//AwBQSwECLQAUAAYACAAAACEAtoM4kv4A&#10;AADhAQAAEwAAAAAAAAAAAAAAAAAAAAAAW0NvbnRlbnRfVHlwZXNdLnhtbFBLAQItABQABgAIAAAA&#10;IQA4/SH/1gAAAJQBAAALAAAAAAAAAAAAAAAAAC8BAABfcmVscy8ucmVsc1BLAQItABQABgAIAAAA&#10;IQD/AulFigIAAHgIAAAOAAAAAAAAAAAAAAAAAC4CAABkcnMvZTJvRG9jLnhtbFBLAQItABQABgAI&#10;AAAAIQAdMBio3AAAAAMBAAAPAAAAAAAAAAAAAAAAAOQEAABkcnMvZG93bnJldi54bWxQSwUGAAAA&#10;AAQABADzAAAA7QUAAAAA&#10;">
                      <v:rect id="Rectangle 390184" o:spid="_x0000_s1346" style="position:absolute;left:-111;top:3955;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OvskA&#10;AADfAAAADwAAAGRycy9kb3ducmV2LnhtbESPT2vCQBTE74V+h+UVequbWLGauooUSnpR0LTi8Zl9&#10;+UOzb9PsqvHbu4LQ4zAzv2Fmi9404kSdqy0riAcRCOLc6ppLBd/Z58sEhPPIGhvLpOBCDhbzx4cZ&#10;JtqeeUOnrS9FgLBLUEHlfZtI6fKKDLqBbYmDV9jOoA+yK6Xu8BzgppHDKBpLgzWHhQpb+qgo/90e&#10;jYKfODvuUrc+8L74exutfLouylSp56d++Q7CU+//w/f2l1bwOo3iyQhuf8IXkPMr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dOvs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4</w:t>
                              </w:r>
                            </w:p>
                          </w:txbxContent>
                        </v:textbox>
                      </v:rect>
                      <v:rect id="Rectangle 390185" o:spid="_x0000_s1347" style="position:absolute;left:-3021;top:1045;width:7742;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vrJckA&#10;AADfAAAADwAAAGRycy9kb3ducmV2LnhtbESPW2vCQBSE34X+h+UU+qabtLZq6iqlIOmLQr3h4zF7&#10;cqHZs2l21fTfu0LBx2FmvmGm887U4kytqywriAcRCOLM6ooLBdvNoj8G4TyyxtoyKfgjB/PZQ2+K&#10;ibYX/qbz2hciQNglqKD0vkmkdFlJBt3ANsTBy21r0AfZFlK3eAlwU8vnKHqTBisOCyU29FlS9rM+&#10;GQW7eHPap2515EP+OxoufbrKi1Spp8fu4x2Ep87fw//tL63gZRLF41e4/QlfQM6u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lvrJc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12176" o:spid="_x0000_s1348"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I9S8UA&#10;AADeAAAADwAAAGRycy9kb3ducmV2LnhtbERPS2vCQBC+C/6HZQRvuomIljQbKYLES4VqW3qcZicP&#10;mp2N2VXTf98VhN7m43tOuhlMK67Uu8aygngegSAurG64UvB+2s2eQDiPrLG1TAp+ycEmG49STLS9&#10;8Rtdj74SIYRdggpq77tESlfUZNDNbUccuNL2Bn2AfSV1j7cQblq5iKKVNNhwaKixo21Nxc/xYhR8&#10;xKfLZ+4O3/xVntfLV58fyipXajoZXp5BeBr8v/jh3uswfxGvV3B/J9wgs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gj1L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2127"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0" w:right="0" w:firstLine="0"/>
              <w:jc w:val="left"/>
            </w:pPr>
            <w:r>
              <w:rPr>
                <w:b/>
              </w:rPr>
              <w:t xml:space="preserve">«Осень золото роняет» (Экскурсия)  </w:t>
            </w:r>
          </w:p>
        </w:tc>
        <w:tc>
          <w:tcPr>
            <w:tcW w:w="45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0" w:firstLine="0"/>
              <w:jc w:val="left"/>
            </w:pPr>
            <w:r>
              <w:t xml:space="preserve">Расширять представление детей о характерных признаках осени, учить самостоятельно находить их; различать некоторые лиственные деревья; воспитывать бережное отношение к природе, способность любоваться ее красотой.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0" w:firstLine="0"/>
              <w:jc w:val="left"/>
            </w:pPr>
            <w:r>
              <w:t xml:space="preserve">А.А.Вахрушева, </w:t>
            </w:r>
          </w:p>
          <w:p w:rsidR="003C237C" w:rsidRDefault="00615B56">
            <w:pPr>
              <w:spacing w:after="0" w:line="259" w:lineRule="auto"/>
              <w:ind w:left="5" w:right="0" w:firstLine="0"/>
              <w:jc w:val="left"/>
            </w:pPr>
            <w:r>
              <w:t xml:space="preserve">Кочемасова, Ю.А. </w:t>
            </w:r>
          </w:p>
          <w:p w:rsidR="003C237C" w:rsidRDefault="00615B56">
            <w:pPr>
              <w:spacing w:after="0" w:line="259" w:lineRule="auto"/>
              <w:ind w:left="5" w:right="0" w:firstLine="0"/>
              <w:jc w:val="left"/>
            </w:pPr>
            <w:r>
              <w:t xml:space="preserve">Акимова, И.К. </w:t>
            </w:r>
          </w:p>
          <w:p w:rsidR="003C237C" w:rsidRDefault="00615B56">
            <w:pPr>
              <w:spacing w:after="0" w:line="248" w:lineRule="auto"/>
              <w:ind w:left="5" w:right="67" w:firstLine="0"/>
              <w:jc w:val="left"/>
            </w:pPr>
            <w:r>
              <w:t xml:space="preserve">Белова «Здравствуй мир» стр.207 </w:t>
            </w:r>
          </w:p>
          <w:p w:rsidR="003C237C" w:rsidRDefault="00615B56">
            <w:pPr>
              <w:spacing w:after="0" w:line="259" w:lineRule="auto"/>
              <w:ind w:left="5" w:right="0" w:firstLine="0"/>
              <w:jc w:val="left"/>
            </w:pPr>
            <w:r>
              <w:t xml:space="preserve"> </w:t>
            </w:r>
          </w:p>
        </w:tc>
      </w:tr>
      <w:tr w:rsidR="003C237C">
        <w:trPr>
          <w:trHeight w:val="1868"/>
        </w:trPr>
        <w:tc>
          <w:tcPr>
            <w:tcW w:w="71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71" w:right="0" w:firstLine="0"/>
              <w:jc w:val="left"/>
            </w:pPr>
            <w:r>
              <w:rPr>
                <w:rFonts w:ascii="Calibri" w:eastAsia="Calibri" w:hAnsi="Calibri" w:cs="Calibri"/>
                <w:noProof/>
                <w:sz w:val="22"/>
              </w:rPr>
              <w:lastRenderedPageBreak/>
              <mc:AlternateContent>
                <mc:Choice Requires="wpg">
                  <w:drawing>
                    <wp:inline distT="0" distB="0" distL="0" distR="0">
                      <wp:extent cx="168754" cy="659892"/>
                      <wp:effectExtent l="0" t="0" r="0" b="0"/>
                      <wp:docPr id="391319" name="Group 391319"/>
                      <wp:cNvGraphicFramePr/>
                      <a:graphic xmlns:a="http://schemas.openxmlformats.org/drawingml/2006/main">
                        <a:graphicData uri="http://schemas.microsoft.com/office/word/2010/wordprocessingGroup">
                          <wpg:wgp>
                            <wpg:cNvGrpSpPr/>
                            <wpg:grpSpPr>
                              <a:xfrm>
                                <a:off x="0" y="0"/>
                                <a:ext cx="168754" cy="659892"/>
                                <a:chOff x="0" y="0"/>
                                <a:chExt cx="168754" cy="659892"/>
                              </a:xfrm>
                            </wpg:grpSpPr>
                            <wps:wsp>
                              <wps:cNvPr id="390189" name="Rectangle 390189"/>
                              <wps:cNvSpPr/>
                              <wps:spPr>
                                <a:xfrm rot="-5399999">
                                  <a:off x="-17309" y="428890"/>
                                  <a:ext cx="824956" cy="181116"/>
                                </a:xfrm>
                                <a:prstGeom prst="rect">
                                  <a:avLst/>
                                </a:prstGeom>
                                <a:ln>
                                  <a:noFill/>
                                </a:ln>
                              </wps:spPr>
                              <wps:txbx>
                                <w:txbxContent>
                                  <w:p w:rsidR="003C237C" w:rsidRDefault="00615B56">
                                    <w:pPr>
                                      <w:spacing w:after="160" w:line="259" w:lineRule="auto"/>
                                      <w:ind w:left="0" w:right="0" w:firstLine="0"/>
                                      <w:jc w:val="left"/>
                                    </w:pPr>
                                    <w:r>
                                      <w:rPr>
                                        <w:b/>
                                      </w:rPr>
                                      <w:t>5</w:t>
                                    </w:r>
                                  </w:p>
                                </w:txbxContent>
                              </wps:txbx>
                              <wps:bodyPr horzOverflow="overflow" vert="horz" lIns="0" tIns="0" rIns="0" bIns="0" rtlCol="0">
                                <a:noAutofit/>
                              </wps:bodyPr>
                            </wps:wsp>
                            <wps:wsp>
                              <wps:cNvPr id="390190" name="Rectangle 390190"/>
                              <wps:cNvSpPr/>
                              <wps:spPr>
                                <a:xfrm rot="-5399999">
                                  <a:off x="-327443" y="118756"/>
                                  <a:ext cx="824956"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 </w:t>
                                    </w:r>
                                  </w:p>
                                </w:txbxContent>
                              </wps:txbx>
                              <wps:bodyPr horzOverflow="overflow" vert="horz" lIns="0" tIns="0" rIns="0" bIns="0" rtlCol="0">
                                <a:noAutofit/>
                              </wps:bodyPr>
                            </wps:wsp>
                            <wps:wsp>
                              <wps:cNvPr id="12232" name="Rectangle 12232"/>
                              <wps:cNvSpPr/>
                              <wps:spPr>
                                <a:xfrm rot="-5399999">
                                  <a:off x="86853"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91319" o:spid="_x0000_s1349" style="width:13.3pt;height:51.95pt;mso-position-horizontal-relative:char;mso-position-vertical-relative:line" coordsize="1687,65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2u0/jgIAAHgIAAAOAAAAZHJzL2Uyb0RvYy54bWzkVttq3DAQfS/0H4TeN7Z8W9vEG0rThEJp&#10;QtJ+gFaWL2BbQlLiTb++I/mybRYKTSEtdB+08kieOXPOjOTzi0PfoUeudCuGApMzHyM+MFG2Q13g&#10;r1+uNilG2tChpJ0YeIGfuMYXu7dvzkeZ80A0oiu5QuBk0PkoC9wYI3PP06zhPdVnQvIBFiuhemrg&#10;UdVeqegI3vvOC3w/8UahSqkE41qD9XJaxDvnv6o4MzdVpblBXYEBm3GjcuPejt7unOa1orJp2QyD&#10;vgBFT9sBgq6uLqmh6EG1J676limhRWXOmOg9UVUt4y4HyIb4z7K5VuJBulzqfKzlShNQ+4ynF7tl&#10;nx9vFWrLAocZCUmG0UB70MmFRrMNSBplncPeayXv5a2aDfX0ZPM+VKq3/5AROjh6n1Z6+cEgBkaS&#10;pNs4wojBUhJnaRZM9LMGNDp5izUffvmetwT1LLYVyiihkPSRK/1nXN03VHIngbb5r1z5JF25uoMq&#10;o0PdceDL2R09bv9Kls418LYwhZSAStzEYWZ/rnBm4jZkG/rgGSiKgjTN5gpdKEyDKIuTiUKSEkIS&#10;S+FKBc2l0uaaix7ZSYEVQHPu6eMnbaatyxYLphvsOIirtuumVWsBRhe8dmYO+4MrkSBKbThr24vy&#10;CchohPp2A+1fdWIssJhn2J4IEN2uYtR9HEAE23zLRC2T/TJRpnsvXItOeN49GFG1DvAx2gwM1J0w&#10;vIrMoMDcEj/LPCljwUFZ/L7MYbCNotDpTAi0hdOR5v+Kztl/pTMJgjA4lXkyzwX/EpXTJI0njTdZ&#10;FgXxdNwtGsd+soVVexoGQRSmrtVfrZVjF+7YXH+vld35DdebO8fmq9jenz8+u9Y/fjDsvgMAAP//&#10;AwBQSwMEFAAGAAgAAAAhALdQ+zvbAAAABAEAAA8AAABkcnMvZG93bnJldi54bWxMj0FLw0AQhe+C&#10;/2EZwZvdpMVgYzalFPVUBFtBepsm0yQ0Oxuy2yT9945e9PJgeI/3vslWk23VQL1vHBuIZxEo4sKV&#10;DVcGPvevD0+gfEAusXVMBq7kYZXf3mSYlm7kDxp2oVJSwj5FA3UIXaq1L2qy6GeuIxbv5HqLQc6+&#10;0mWPo5TbVs+jKNEWG5aFGjva1FScdxdr4G3Ecb2IX4bt+bS5HvaP71/bmIy5v5vWz6ACTeEvDD/4&#10;gg65MB3dhUuvWgPySPhV8eZJAuoomWixBJ1n+j98/g0AAP//AwBQSwECLQAUAAYACAAAACEAtoM4&#10;kv4AAADhAQAAEwAAAAAAAAAAAAAAAAAAAAAAW0NvbnRlbnRfVHlwZXNdLnhtbFBLAQItABQABgAI&#10;AAAAIQA4/SH/1gAAAJQBAAALAAAAAAAAAAAAAAAAAC8BAABfcmVscy8ucmVsc1BLAQItABQABgAI&#10;AAAAIQCZ2u0/jgIAAHgIAAAOAAAAAAAAAAAAAAAAAC4CAABkcnMvZTJvRG9jLnhtbFBLAQItABQA&#10;BgAIAAAAIQC3UPs72wAAAAQBAAAPAAAAAAAAAAAAAAAAAOgEAABkcnMvZG93bnJldi54bWxQSwUG&#10;AAAAAAQABADzAAAA8AUAAAAA&#10;">
                      <v:rect id="Rectangle 390189" o:spid="_x0000_s1350" style="position:absolute;left:-173;top:4288;width:8250;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bhIMkA&#10;AADfAAAADwAAAGRycy9kb3ducmV2LnhtbESPT2vCQBTE74V+h+UVvNVNaqmauooUSnpR0LTi8TX7&#10;8gezb9PsqvHbu0LB4zAzv2Fmi9404kSdqy0riIcRCOLc6ppLBd/Z5/MEhPPIGhvLpOBCDhbzx4cZ&#10;JtqeeUOnrS9FgLBLUEHlfZtI6fKKDLqhbYmDV9jOoA+yK6Xu8BzgppEvUfQmDdYcFips6aOi/LA9&#10;GgU/cXbcpW79y/vib/y68um6KFOlBk/98h2Ep97fw//tL61gNI3iyRRuf8IXkPMr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ExbhIM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5</w:t>
                              </w:r>
                            </w:p>
                          </w:txbxContent>
                        </v:textbox>
                      </v:rect>
                      <v:rect id="Rectangle 390190" o:spid="_x0000_s1351" style="position:absolute;left:-3274;top:1188;width:8248;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eYMcA&#10;AADfAAAADwAAAGRycy9kb3ducmV2LnhtbESPy2rCQBSG9wXfYThCd3WStlSNTkIplHRTwStdnmZO&#10;Lpg5k2ZGjW/vLAouf/4b3zIbTCvO1LvGsoJ4EoEgLqxuuFKw234+zUA4j6yxtUwKruQgS0cPS0y0&#10;vfCazhtfiTDCLkEFtfddIqUrajLoJrYjDl5pe4M+yL6SusdLGDetfI6iN2mw4fBQY0cfNRXHzcko&#10;2Mfb0yF3q1/+Kf+mr98+X5VVrtTjeHhfgPA0+Hv4v/2lFbzMo3geCAJPYAGZ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f13mDHAAAA3w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неделя </w:t>
                              </w:r>
                            </w:p>
                          </w:txbxContent>
                        </v:textbox>
                      </v:rect>
                      <v:rect id="Rectangle 12232" o:spid="_x0000_s1352"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bj9MUA&#10;AADeAAAADwAAAGRycy9kb3ducmV2LnhtbERPS2vCQBC+C/0PyxR6041pqSW6CSJIeqlQbUuP0+zk&#10;gdnZmF01/feuIHibj+85i2wwrThR7xrLCqaTCARxYXXDlYKv3Xr8BsJ5ZI2tZVLwTw6y9GG0wETb&#10;M3/SaesrEULYJaig9r5LpHRFTQbdxHbEgSttb9AH2FdS93gO4aaVcRS9SoMNh4YaO1rVVOy3R6Pg&#10;e7o7/uRu88e/5WH28uHzTVnlSj09Dss5CE+Dv4tv7ncd5sfxcwzXd8INMr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9uP0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2127"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0" w:right="875" w:firstLine="0"/>
            </w:pPr>
            <w:r>
              <w:rPr>
                <w:b/>
              </w:rPr>
              <w:t xml:space="preserve">«В лес за грибами и ягодами»  </w:t>
            </w:r>
          </w:p>
        </w:tc>
        <w:tc>
          <w:tcPr>
            <w:tcW w:w="45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41" w:firstLine="0"/>
              <w:jc w:val="left"/>
            </w:pPr>
            <w:r>
              <w:t xml:space="preserve">Уточнить представления детей о значении леса в жизни людей; познакомить детей с некоторыми свойствами древесины; расширять преставления детей о лесных грибах и ягодах.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4" w:line="236" w:lineRule="auto"/>
              <w:ind w:left="5" w:right="0" w:firstLine="0"/>
              <w:jc w:val="left"/>
            </w:pPr>
            <w:r>
              <w:t xml:space="preserve">А.А.Вахрушева, Кочемасова, Ю.А. </w:t>
            </w:r>
          </w:p>
          <w:p w:rsidR="003C237C" w:rsidRDefault="00615B56">
            <w:pPr>
              <w:spacing w:after="0" w:line="259" w:lineRule="auto"/>
              <w:ind w:left="5" w:right="0" w:firstLine="0"/>
              <w:jc w:val="left"/>
            </w:pPr>
            <w:r>
              <w:t xml:space="preserve">Акимова, И.К. </w:t>
            </w:r>
          </w:p>
          <w:p w:rsidR="003C237C" w:rsidRDefault="00615B56">
            <w:pPr>
              <w:spacing w:after="0" w:line="259" w:lineRule="auto"/>
              <w:ind w:left="5" w:right="0" w:firstLine="0"/>
              <w:jc w:val="left"/>
            </w:pPr>
            <w:r>
              <w:t xml:space="preserve">Белова </w:t>
            </w:r>
          </w:p>
          <w:p w:rsidR="003C237C" w:rsidRDefault="00615B56">
            <w:pPr>
              <w:spacing w:after="0" w:line="259" w:lineRule="auto"/>
              <w:ind w:left="5" w:right="0" w:firstLine="0"/>
              <w:jc w:val="left"/>
            </w:pPr>
            <w:r>
              <w:t xml:space="preserve">«Здравствуй мир» стр.210 </w:t>
            </w:r>
          </w:p>
        </w:tc>
      </w:tr>
      <w:tr w:rsidR="003C237C">
        <w:trPr>
          <w:trHeight w:val="1393"/>
        </w:trPr>
        <w:tc>
          <w:tcPr>
            <w:tcW w:w="71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31" w:right="0" w:firstLine="0"/>
              <w:jc w:val="left"/>
            </w:pPr>
            <w:r>
              <w:rPr>
                <w:rFonts w:ascii="Calibri" w:eastAsia="Calibri" w:hAnsi="Calibri" w:cs="Calibri"/>
                <w:noProof/>
                <w:sz w:val="22"/>
              </w:rPr>
              <mc:AlternateContent>
                <mc:Choice Requires="wpg">
                  <w:drawing>
                    <wp:inline distT="0" distB="0" distL="0" distR="0">
                      <wp:extent cx="348916" cy="748284"/>
                      <wp:effectExtent l="0" t="0" r="0" b="0"/>
                      <wp:docPr id="391387" name="Group 391387"/>
                      <wp:cNvGraphicFramePr/>
                      <a:graphic xmlns:a="http://schemas.openxmlformats.org/drawingml/2006/main">
                        <a:graphicData uri="http://schemas.microsoft.com/office/word/2010/wordprocessingGroup">
                          <wpg:wgp>
                            <wpg:cNvGrpSpPr/>
                            <wpg:grpSpPr>
                              <a:xfrm>
                                <a:off x="0" y="0"/>
                                <a:ext cx="348916" cy="748284"/>
                                <a:chOff x="0" y="0"/>
                                <a:chExt cx="348916" cy="748284"/>
                              </a:xfrm>
                            </wpg:grpSpPr>
                            <wps:wsp>
                              <wps:cNvPr id="12277" name="Rectangle 12277"/>
                              <wps:cNvSpPr/>
                              <wps:spPr>
                                <a:xfrm rot="-5399999">
                                  <a:off x="-304443" y="230147"/>
                                  <a:ext cx="855157" cy="181116"/>
                                </a:xfrm>
                                <a:prstGeom prst="rect">
                                  <a:avLst/>
                                </a:prstGeom>
                                <a:ln>
                                  <a:noFill/>
                                </a:ln>
                              </wps:spPr>
                              <wps:txbx>
                                <w:txbxContent>
                                  <w:p w:rsidR="003C237C" w:rsidRDefault="00615B56">
                                    <w:pPr>
                                      <w:spacing w:after="160" w:line="259" w:lineRule="auto"/>
                                      <w:ind w:left="0" w:right="0" w:firstLine="0"/>
                                      <w:jc w:val="left"/>
                                    </w:pPr>
                                    <w:r>
                                      <w:rPr>
                                        <w:b/>
                                      </w:rPr>
                                      <w:t>НОЯБРЬ</w:t>
                                    </w:r>
                                  </w:p>
                                </w:txbxContent>
                              </wps:txbx>
                              <wps:bodyPr horzOverflow="overflow" vert="horz" lIns="0" tIns="0" rIns="0" bIns="0" rtlCol="0">
                                <a:noAutofit/>
                              </wps:bodyPr>
                            </wps:wsp>
                            <wps:wsp>
                              <wps:cNvPr id="12278" name="Rectangle 12278"/>
                              <wps:cNvSpPr/>
                              <wps:spPr>
                                <a:xfrm rot="-5399999">
                                  <a:off x="86854" y="-32370"/>
                                  <a:ext cx="50673" cy="224379"/>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12279" name="Rectangle 12279"/>
                              <wps:cNvSpPr/>
                              <wps:spPr>
                                <a:xfrm rot="-5399999">
                                  <a:off x="241679" y="585421"/>
                                  <a:ext cx="101346" cy="224380"/>
                                </a:xfrm>
                                <a:prstGeom prst="rect">
                                  <a:avLst/>
                                </a:prstGeom>
                                <a:ln>
                                  <a:noFill/>
                                </a:ln>
                              </wps:spPr>
                              <wps:txbx>
                                <w:txbxContent>
                                  <w:p w:rsidR="003C237C" w:rsidRDefault="00615B56">
                                    <w:pPr>
                                      <w:spacing w:after="160" w:line="259" w:lineRule="auto"/>
                                      <w:ind w:left="0" w:right="0" w:firstLine="0"/>
                                      <w:jc w:val="left"/>
                                    </w:pPr>
                                    <w:r>
                                      <w:rPr>
                                        <w:b/>
                                      </w:rPr>
                                      <w:t>1</w:t>
                                    </w:r>
                                  </w:p>
                                </w:txbxContent>
                              </wps:txbx>
                              <wps:bodyPr horzOverflow="overflow" vert="horz" lIns="0" tIns="0" rIns="0" bIns="0" rtlCol="0">
                                <a:noAutofit/>
                              </wps:bodyPr>
                            </wps:wsp>
                            <wps:wsp>
                              <wps:cNvPr id="12280" name="Rectangle 12280"/>
                              <wps:cNvSpPr/>
                              <wps:spPr>
                                <a:xfrm rot="-5399999">
                                  <a:off x="258604" y="526145"/>
                                  <a:ext cx="67496" cy="224381"/>
                                </a:xfrm>
                                <a:prstGeom prst="rect">
                                  <a:avLst/>
                                </a:prstGeom>
                                <a:ln>
                                  <a:noFill/>
                                </a:ln>
                              </wps:spPr>
                              <wps:txbx>
                                <w:txbxContent>
                                  <w:p w:rsidR="003C237C" w:rsidRDefault="00615B56">
                                    <w:pPr>
                                      <w:spacing w:after="160" w:line="259" w:lineRule="auto"/>
                                      <w:ind w:left="0" w:right="0" w:firstLine="0"/>
                                      <w:jc w:val="left"/>
                                    </w:pPr>
                                    <w:r>
                                      <w:rPr>
                                        <w:b/>
                                      </w:rPr>
                                      <w:t>-</w:t>
                                    </w:r>
                                  </w:p>
                                </w:txbxContent>
                              </wps:txbx>
                              <wps:bodyPr horzOverflow="overflow" vert="horz" lIns="0" tIns="0" rIns="0" bIns="0" rtlCol="0">
                                <a:noAutofit/>
                              </wps:bodyPr>
                            </wps:wsp>
                            <wps:wsp>
                              <wps:cNvPr id="12281" name="Rectangle 12281"/>
                              <wps:cNvSpPr/>
                              <wps:spPr>
                                <a:xfrm rot="-5399999">
                                  <a:off x="241679" y="457404"/>
                                  <a:ext cx="101346" cy="224381"/>
                                </a:xfrm>
                                <a:prstGeom prst="rect">
                                  <a:avLst/>
                                </a:prstGeom>
                                <a:ln>
                                  <a:noFill/>
                                </a:ln>
                              </wps:spPr>
                              <wps:txbx>
                                <w:txbxContent>
                                  <w:p w:rsidR="003C237C" w:rsidRDefault="00615B56">
                                    <w:pPr>
                                      <w:spacing w:after="160" w:line="259" w:lineRule="auto"/>
                                      <w:ind w:left="0" w:right="0" w:firstLine="0"/>
                                      <w:jc w:val="left"/>
                                    </w:pPr>
                                    <w:r>
                                      <w:rPr>
                                        <w:b/>
                                      </w:rPr>
                                      <w:t>2</w:t>
                                    </w:r>
                                  </w:p>
                                </w:txbxContent>
                              </wps:txbx>
                              <wps:bodyPr horzOverflow="overflow" vert="horz" lIns="0" tIns="0" rIns="0" bIns="0" rtlCol="0">
                                <a:noAutofit/>
                              </wps:bodyPr>
                            </wps:wsp>
                            <wps:wsp>
                              <wps:cNvPr id="12282" name="Rectangle 12282"/>
                              <wps:cNvSpPr/>
                              <wps:spPr>
                                <a:xfrm rot="-5399999">
                                  <a:off x="267016" y="406540"/>
                                  <a:ext cx="50672"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2283" name="Rectangle 12283"/>
                              <wps:cNvSpPr/>
                              <wps:spPr>
                                <a:xfrm rot="-5399999">
                                  <a:off x="-6923" y="103665"/>
                                  <a:ext cx="620440"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12284" name="Rectangle 12284"/>
                              <wps:cNvSpPr/>
                              <wps:spPr>
                                <a:xfrm rot="-5399999">
                                  <a:off x="267016" y="-99426"/>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1387" o:spid="_x0000_s1353" style="width:27.45pt;height:58.9pt;mso-position-horizontal-relative:char;mso-position-vertical-relative:line" coordsize="3489,74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8192UQMAAOkRAAAOAAAAZHJzL2Uyb0RvYy54bWzkmFtr2zAUx98H+w5C76ktWb7SpIx1K4Ox&#10;lnX7AKojX8C2jOTW6T79juRL2jQMlrIUlj64suRIR//fOTrHPr/Y1BV6EEqXsllicuZiJJpUrssm&#10;X+KfPz4vIox0x5s1r2QjlvhRaHyxev/uvG8TQWUhq7VQCCZpdNK3S1x0XZs4jk4LUXN9JlvRwGAm&#10;Vc07uFW5s1a8h9nryqGuGzi9VOtWyVRoDb2XwyBe2fmzTKTddZZp0aFqicG2zl6Vvd6Zq7M650mu&#10;eFuU6WgGP8CKmpcNLDpPdck7ju5V+WKqukyV1DLrzlJZOzLLylTYPcBuiLuzmysl71u7lzzp83aW&#10;CaTd0engadNvDzcKlesl9mLiRSFGDa+Bk10ajX0gUt/mCTx7pdrb9kaNHflwZ/a9yVRt/sOO0MbK&#10;+zjLKzYdSqHTY1FMAoxSGApZRCM2yJ8WwOjFr9Li0x9/50yLOsa22ZS+BUfSW63067S6LXgrLAJt&#10;9j9qRSgNZ6m+g5PxJq8EGrqtOPbpWSqdaFBt0gkpCX648L3Y/Fm3GWVbeC5jzMMIFKKeS1g4KDQp&#10;GPk+8WFhoyCJCAE1YbVZCZ60SndXQtbINJZYgWl2fv7wVXfDo9MjxpqqMddGfi6rahg1PSDoZLBp&#10;dZu7jfUQ6hOznOm7k+tH0KKQ6tc1RH9WyX6J5djC5kCA1c0oRtWXBhiY2JsaamrcTQ3VVR+ljdDB&#10;ng/3ncxKa/B2tdEwgDvYcBTKcHwNAfGccjQJAT7x15SjIPKZZbzwqBeOh9DE2HeDEDzAIKaUeWF8&#10;XMR02tnJII73I7a6G+87BDFlJAByJo59gE1t4PBkYkxc4rHxJDSQI+sDx4tj79Qgg8D74njQ/WDI&#10;fhS4QyD7NCDMN6puIQchi58ytj5wPMY2uW5Pz///rI7IfsZz0nplIDM/ZID7GeMXgXxkyNblTgoy&#10;3Q95TlsHQQ5C1xSmcFozN/DZnowMy04ZGfxsqJWmmneqqP5R0WVrvJNiDOXPnqIrmrPWIYwXQUyH&#10;wpq4XhDsntUUCm/IEW9VWNs6/6QYQ97cx3jOWocwpts4XsQxozZytgl5p7I+dhzP7wxvXVnbF2b4&#10;nmDfHMdvH+aDxdN7+7K1/UKz+g0AAP//AwBQSwMEFAAGAAgAAAAhAOO4pUfcAAAABAEAAA8AAABk&#10;cnMvZG93bnJldi54bWxMj0FLw0AQhe+C/2EZwZvdRK3WmE0pRT2Vgq1Qepsm0yQ0Oxuy2yT9945e&#10;9PJgeI/3vknno21UT52vHRuIJxEo4twVNZcGvrbvdzNQPiAX2DgmAxfyMM+ur1JMCjfwJ/WbUCop&#10;YZ+ggSqENtHa5xVZ9BPXEot3dJ3FIGdX6qLDQcpto++j6ElbrFkWKmxpWVF+2pytgY8Bh8VD/Nav&#10;TsflZb+drnermIy5vRkXr6ACjeEvDD/4gg6ZMB3cmQuvGgPySPhV8aaPL6AOkomfZ6CzVP+Hz74B&#10;AAD//wMAUEsBAi0AFAAGAAgAAAAhALaDOJL+AAAA4QEAABMAAAAAAAAAAAAAAAAAAAAAAFtDb250&#10;ZW50X1R5cGVzXS54bWxQSwECLQAUAAYACAAAACEAOP0h/9YAAACUAQAACwAAAAAAAAAAAAAAAAAv&#10;AQAAX3JlbHMvLnJlbHNQSwECLQAUAAYACAAAACEA7PNfdlEDAADpEQAADgAAAAAAAAAAAAAAAAAu&#10;AgAAZHJzL2Uyb0RvYy54bWxQSwECLQAUAAYACAAAACEA47ilR9wAAAAEAQAADwAAAAAAAAAAAAAA&#10;AACrBQAAZHJzL2Rvd25yZXYueG1sUEsFBgAAAAAEAAQA8wAAALQGAAAAAA==&#10;">
                      <v:rect id="Rectangle 12277" o:spid="_x0000_s1354" style="position:absolute;left:-3044;top:2301;width:8550;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v5rMQA&#10;AADeAAAADwAAAGRycy9kb3ducmV2LnhtbERPS2vCQBC+F/oflhF6qxuDmBJdRQolXiqoVTyO2ckD&#10;s7NpdtX4791Cwdt8fM+ZLXrTiCt1rrasYDSMQBDnVtdcKvjZfb1/gHAeWWNjmRTcycFi/voyw1Tb&#10;G2/ouvWlCCHsUlRQed+mUrq8IoNuaFviwBW2M+gD7EqpO7yFcNPIOIom0mDNoaHClj4rys/bi1Gw&#10;H+0uh8ytT3wsfpPxt8/WRZkp9Tbol1MQnnr/FP+7VzrMj+Mkgb93wg1y/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rr+az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НОЯБРЬ</w:t>
                              </w:r>
                            </w:p>
                          </w:txbxContent>
                        </v:textbox>
                      </v:rect>
                      <v:rect id="Rectangle 12278" o:spid="_x0000_s1355" style="position:absolute;left:868;top:-324;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3Rt3sgA&#10;AADeAAAADwAAAGRycy9kb3ducmV2LnhtbESPT2vCQBDF74V+h2UK3urGICrRVUqhpBeFahWPY3by&#10;h2Zn0+yq6bfvHAq9zfDevPeb1WZwrbpRHxrPBibjBBRx4W3DlYHPw9vzAlSIyBZbz2TghwJs1o8P&#10;K8ysv/MH3faxUhLCIUMDdYxdpnUoanIYxr4jFq30vcMoa19p2+Ndwl2r0ySZaYcNS0ONHb3WVHzt&#10;r87AcXK4nvKwu/C5/J5PtzHflVVuzOhpeFmCijTEf/Pf9bsV/DSdC6+8IzPo9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LdG3e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w:t>
                              </w:r>
                            </w:p>
                          </w:txbxContent>
                        </v:textbox>
                      </v:rect>
                      <v:rect id="Rectangle 12279" o:spid="_x0000_s1356" style="position:absolute;left:2416;top:5854;width:1013;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jIRcUA&#10;AADeAAAADwAAAGRycy9kb3ducmV2LnhtbERPS2vCQBC+C/0PywjedGMo1UZXKUKJlwo+Wnocs5MH&#10;ZmdjdtX037sFwdt8fM+ZLztTiyu1rrKsYDyKQBBnVldcKDjsP4dTEM4ja6wtk4I/crBcvPTmmGh7&#10;4y1dd74QIYRdggpK75tESpeVZNCNbEMcuNy2Bn2AbSF1i7cQbmoZR9GbNFhxaCixoVVJ2Wl3MQq+&#10;x/vLT+o2R/7Nz5PXL59u8iJVatDvPmYgPHX+KX641zrMj+PJO/y/E26Qi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OMhF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1</w:t>
                              </w:r>
                            </w:p>
                          </w:txbxContent>
                        </v:textbox>
                      </v:rect>
                      <v:rect id="Rectangle 12280" o:spid="_x0000_s1357" style="position:absolute;left:2585;top:5261;width:675;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cR/8gA&#10;AADeAAAADwAAAGRycy9kb3ducmV2LnhtbESPT2vCQBDF70K/wzJCb7oxlFaiq0ihpJcKVVs8jtnJ&#10;H8zOptlV02/fORS8zTBv3nu/5XpwrbpSHxrPBmbTBBRx4W3DlYHD/m0yBxUissXWMxn4pQDr1cNo&#10;iZn1N/6k6y5WSkw4ZGigjrHLtA5FTQ7D1HfEcit97zDK2lfa9ngTc9fqNEmetcOGJaHGjl5rKs67&#10;izPwNdtfvvOwPfGx/Hl5+oj5tqxyYx7Hw2YBKtIQ7+L/73cr9dN0LgCCIzPo1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A1xH/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w:t>
                              </w:r>
                            </w:p>
                          </w:txbxContent>
                        </v:textbox>
                      </v:rect>
                      <v:rect id="Rectangle 12281" o:spid="_x0000_s1358" style="position:absolute;left:2416;top:4574;width:1013;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5u0ZMQA&#10;AADeAAAADwAAAGRycy9kb3ducmV2LnhtbERPS2vCQBC+F/wPywje6iZBrERXKYKkFwVfpccxO3nQ&#10;7GyaXTX9912h4G0+vucsVr1pxI06V1tWEI8jEMS51TWXCk7HzesMhPPIGhvLpOCXHKyWg5cFptre&#10;eU+3gy9FCGGXooLK+zaV0uUVGXRj2xIHrrCdQR9gV0rd4T2Em0YmUTSVBmsODRW2tK4o/z5cjYJz&#10;fLx+Zm534a/i522y9dmuKDOlRsP+fQ7CU++f4n/3hw7zk2QWw+OdcIN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btGT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2</w:t>
                              </w:r>
                            </w:p>
                          </w:txbxContent>
                        </v:textbox>
                      </v:rect>
                      <v:rect id="Rectangle 12282" o:spid="_x0000_s1359" style="position:absolute;left:2669;top:4065;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kqE8QA&#10;AADeAAAADwAAAGRycy9kb3ducmV2LnhtbERPS2vCQBC+F/oflil4qxuDqKTZSBEkvSj4Kj1Os5MH&#10;zc6m2VXTf98VBG/z8T0nXQ6mFRfqXWNZwWQcgSAurG64UnA8rF8XIJxH1thaJgV/5GCZPT+lmGh7&#10;5R1d9r4SIYRdggpq77tESlfUZNCNbUccuNL2Bn2AfSV1j9cQbloZR9FMGmw4NNTY0aqm4md/NgpO&#10;k8P5M3fbb/4qf+fTjc+3ZZUrNXoZ3t9AeBr8Q3x3f+gwP44XMdzeCTfI7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9JKhP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12283" o:spid="_x0000_s1360" style="position:absolute;left:-69;top:1037;width:620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WPiMQA&#10;AADeAAAADwAAAGRycy9kb3ducmV2LnhtbERPS2vCQBC+F/wPywi91Y2pqKSuUgqSXir4xOOYnTxo&#10;djZmV43/vlsQvM3H95zZojO1uFLrKssKhoMIBHFmdcWFgt12+TYF4TyyxtoyKbiTg8W89zLDRNsb&#10;r+m68YUIIewSVFB63yRSuqwkg25gG+LA5bY16ANsC6lbvIVwU8s4isbSYMWhocSGvkrKfjcXo2A/&#10;3F4OqVud+JifJ6Mfn67yIlXqtd99foDw1Pmn+OH+1mF+HE/f4f+dcIOc/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AFj4j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неделя</w:t>
                              </w:r>
                            </w:p>
                          </w:txbxContent>
                        </v:textbox>
                      </v:rect>
                      <v:rect id="Rectangle 12284" o:spid="_x0000_s1361" style="position:absolute;left:2670;top:-994;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MUA&#10;AADeAAAADwAAAGRycy9kb3ducmV2LnhtbERPS2vCQBC+C/0PyxS86cYgbUjdSClIvFSo2tLjNDt5&#10;0OxszG40/nu3UPA2H99zVuvRtOJMvWssK1jMIxDEhdUNVwqOh80sAeE8ssbWMim4koN19jBZYart&#10;hT/ovPeVCCHsUlRQe9+lUrqiJoNubjviwJW2N+gD7Cupe7yEcNPKOIqepMGGQ0ONHb3VVPzuB6Pg&#10;c3EYvnK3++Hv8vS8fPf5rqxypaaP4+sLCE+jv4v/3Vsd5sdxsoS/d8INMr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7Bf8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127"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2" w:lineRule="auto"/>
              <w:ind w:left="0" w:right="104" w:firstLine="0"/>
            </w:pPr>
            <w:r>
              <w:rPr>
                <w:b/>
              </w:rPr>
              <w:t>Скоро зима!</w:t>
            </w:r>
            <w:r>
              <w:rPr>
                <w:rFonts w:ascii="Calibri" w:eastAsia="Calibri" w:hAnsi="Calibri" w:cs="Calibri"/>
                <w:sz w:val="22"/>
              </w:rPr>
              <w:t xml:space="preserve"> </w:t>
            </w:r>
            <w:r>
              <w:t xml:space="preserve">Беседа о жизни диких животных в лесу </w:t>
            </w:r>
          </w:p>
          <w:p w:rsidR="003C237C" w:rsidRDefault="00615B56">
            <w:pPr>
              <w:spacing w:after="0" w:line="259" w:lineRule="auto"/>
              <w:ind w:left="0" w:right="0" w:firstLine="0"/>
              <w:jc w:val="left"/>
            </w:pPr>
            <w:r>
              <w:rPr>
                <w:rFonts w:ascii="Calibri" w:eastAsia="Calibri" w:hAnsi="Calibri" w:cs="Calibri"/>
                <w:sz w:val="22"/>
              </w:rPr>
              <w:t xml:space="preserve"> </w:t>
            </w:r>
          </w:p>
        </w:tc>
        <w:tc>
          <w:tcPr>
            <w:tcW w:w="45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133" w:firstLine="0"/>
            </w:pPr>
            <w:r>
              <w:t>Дать детям представления о жизни диких животных зимой. Формировать интерес к окружающей природе. Воспитывать заботливое отношение к животным.</w:t>
            </w:r>
            <w:r>
              <w:rPr>
                <w:rFonts w:ascii="Calibri" w:eastAsia="Calibri" w:hAnsi="Calibri" w:cs="Calibri"/>
                <w:sz w:val="22"/>
              </w:rPr>
              <w:t xml:space="preserve">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0" w:firstLine="0"/>
              <w:jc w:val="left"/>
            </w:pPr>
            <w:r>
              <w:t xml:space="preserve">О.А. </w:t>
            </w:r>
          </w:p>
          <w:p w:rsidR="003C237C" w:rsidRDefault="00615B56">
            <w:pPr>
              <w:spacing w:after="0" w:line="242" w:lineRule="auto"/>
              <w:ind w:left="5" w:right="0" w:firstLine="0"/>
              <w:jc w:val="left"/>
            </w:pPr>
            <w:r>
              <w:t>Соломенникова</w:t>
            </w:r>
            <w:r>
              <w:rPr>
                <w:rFonts w:ascii="Calibri" w:eastAsia="Calibri" w:hAnsi="Calibri" w:cs="Calibri"/>
                <w:sz w:val="22"/>
              </w:rPr>
              <w:t xml:space="preserve"> </w:t>
            </w:r>
            <w:r>
              <w:t xml:space="preserve">ФГОС </w:t>
            </w:r>
          </w:p>
          <w:p w:rsidR="003C237C" w:rsidRDefault="00615B56">
            <w:pPr>
              <w:spacing w:after="0" w:line="259" w:lineRule="auto"/>
              <w:ind w:left="5" w:right="0" w:firstLine="0"/>
            </w:pPr>
            <w:r>
              <w:t>Ознакомление с природой стр.41</w:t>
            </w:r>
            <w:r>
              <w:rPr>
                <w:rFonts w:ascii="Calibri" w:eastAsia="Calibri" w:hAnsi="Calibri" w:cs="Calibri"/>
                <w:sz w:val="22"/>
              </w:rPr>
              <w:t xml:space="preserve"> </w:t>
            </w:r>
          </w:p>
        </w:tc>
      </w:tr>
      <w:tr w:rsidR="003C237C">
        <w:trPr>
          <w:trHeight w:val="1666"/>
        </w:trPr>
        <w:tc>
          <w:tcPr>
            <w:tcW w:w="71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71" w:right="0" w:firstLine="0"/>
              <w:jc w:val="left"/>
            </w:pPr>
            <w:r>
              <w:rPr>
                <w:rFonts w:ascii="Calibri" w:eastAsia="Calibri" w:hAnsi="Calibri" w:cs="Calibri"/>
                <w:noProof/>
                <w:sz w:val="22"/>
              </w:rPr>
              <mc:AlternateContent>
                <mc:Choice Requires="wpg">
                  <w:drawing>
                    <wp:inline distT="0" distB="0" distL="0" distR="0">
                      <wp:extent cx="168754" cy="620268"/>
                      <wp:effectExtent l="0" t="0" r="0" b="0"/>
                      <wp:docPr id="391451" name="Group 391451"/>
                      <wp:cNvGraphicFramePr/>
                      <a:graphic xmlns:a="http://schemas.openxmlformats.org/drawingml/2006/main">
                        <a:graphicData uri="http://schemas.microsoft.com/office/word/2010/wordprocessingGroup">
                          <wpg:wgp>
                            <wpg:cNvGrpSpPr/>
                            <wpg:grpSpPr>
                              <a:xfrm>
                                <a:off x="0" y="0"/>
                                <a:ext cx="168754" cy="620268"/>
                                <a:chOff x="0" y="0"/>
                                <a:chExt cx="168754" cy="620268"/>
                              </a:xfrm>
                            </wpg:grpSpPr>
                            <wps:wsp>
                              <wps:cNvPr id="390191" name="Rectangle 390191"/>
                              <wps:cNvSpPr/>
                              <wps:spPr>
                                <a:xfrm rot="-5399999">
                                  <a:off x="-11022" y="395552"/>
                                  <a:ext cx="774283" cy="181116"/>
                                </a:xfrm>
                                <a:prstGeom prst="rect">
                                  <a:avLst/>
                                </a:prstGeom>
                                <a:ln>
                                  <a:noFill/>
                                </a:ln>
                              </wps:spPr>
                              <wps:txbx>
                                <w:txbxContent>
                                  <w:p w:rsidR="003C237C" w:rsidRDefault="00615B56">
                                    <w:pPr>
                                      <w:spacing w:after="160" w:line="259" w:lineRule="auto"/>
                                      <w:ind w:left="0" w:right="0" w:firstLine="0"/>
                                      <w:jc w:val="left"/>
                                    </w:pPr>
                                    <w:r>
                                      <w:rPr>
                                        <w:b/>
                                      </w:rPr>
                                      <w:t>3</w:t>
                                    </w:r>
                                  </w:p>
                                </w:txbxContent>
                              </wps:txbx>
                              <wps:bodyPr horzOverflow="overflow" vert="horz" lIns="0" tIns="0" rIns="0" bIns="0" rtlCol="0">
                                <a:noAutofit/>
                              </wps:bodyPr>
                            </wps:wsp>
                            <wps:wsp>
                              <wps:cNvPr id="390192" name="Rectangle 390192"/>
                              <wps:cNvSpPr/>
                              <wps:spPr>
                                <a:xfrm rot="-5399999">
                                  <a:off x="-302106" y="104468"/>
                                  <a:ext cx="774283"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12319" name="Rectangle 12319"/>
                              <wps:cNvSpPr/>
                              <wps:spPr>
                                <a:xfrm rot="-5399999">
                                  <a:off x="86854" y="-99426"/>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1451" o:spid="_x0000_s1362" style="width:13.3pt;height:48.85pt;mso-position-horizontal-relative:char;mso-position-vertical-relative:line" coordsize="1687,6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sXjQIAAHgIAAAOAAAAZHJzL2Uyb0RvYy54bWzcVttq3DAQfS/0H4TeN7bky9pmvaE0TSiU&#10;JjTtB2ht+QK2JSQl3vTrO5IvWzZQaAohdB+08kieOXPOjOTd5bHv0CNXuhVDjsmFjxEfClG2Q53j&#10;H9+vNwlG2rChZJ0YeI6fuMaX+/fvdqPMOBWN6EquEDgZdDbKHDfGyMzzdNHwnukLIfkAi5VQPTPw&#10;qGqvVGwE733nUd+PvVGoUipRcK3BejUt4r3zX1W8MLdVpblBXY4Bm3GjcuPBjt5+x7JaMdm0xQyD&#10;vQBFz9oBgq6urphh6EG1z1z1baGEFpW5KETviapqC+5ygGyIf5bNjRIP0uVSZ2MtV5qA2jOeXuy2&#10;+Pp4p1Bb5jhISRgRjAbWg04uNJptQNIo6wz23ih5L+/UbKinJ5v3sVK9/YeM0NHR+7TSy48GFWAk&#10;cbKNQowKWIqpT+Nkor9oQKNnbxXNpz++5y1BPYtthTJKKCR94kr/G1f3DZPcSaBt/itXPklXrr5B&#10;lbGh7jjw5eyOHrd/JUtnGnhbmEJKQCVuoiC1P1c4M3EbQnxKMQKKgjSKIjpRtFC43YY0CSYKSUII&#10;ie36SgXLpNLmhose2UmOFUBz7tnjF22mrcsWC6Yb7DiI67brplVrAUYXvHZmjoejKxEapTactR1E&#10;+QRkNEL9vIX2rzox5ljMM2xPBIhuVzHqPg8ggm2+ZaKWyWGZKNN9FK5FJzwfHoyoWgf4FG0GBupO&#10;GF5HZhBjaokzmZ0yFhyUxd/LHPiU+LHTmfhhuLTCG9E5dgfjifn/XGdCA5I+l3kyzwX/EpWTOLHn&#10;HfTyJk1D6nqVZYvGkR9v51amNAwS8qqtHLtwb0Fid37D9ebOsfkqtvfn78+u9U8fDPtfAAAA//8D&#10;AFBLAwQUAAYACAAAACEAHTAYqNwAAAADAQAADwAAAGRycy9kb3ducmV2LnhtbEyPzWrDMBCE74W8&#10;g9hCb43slDqtazmEkPYUCvmB0tvG2tgm1spYiu28fdVemsvCMMPMt9liNI3oqXO1ZQXxNAJBXFhd&#10;c6ngsH9/fAHhPLLGxjIpuJKDRT65yzDVduAt9TtfilDCLkUFlfdtKqUrKjLoprYlDt7JdgZ9kF0p&#10;dYdDKDeNnEVRIg3WHBYqbGlVUXHeXYyCjwGH5VO87jfn0+r6vX/+/NrEpNTD/bh8A+Fp9P9h+MUP&#10;6JAHpqO9sHaiURAe8X83eLMkAXFU8Dqfg8wzecue/wAAAP//AwBQSwECLQAUAAYACAAAACEAtoM4&#10;kv4AAADhAQAAEwAAAAAAAAAAAAAAAAAAAAAAW0NvbnRlbnRfVHlwZXNdLnhtbFBLAQItABQABgAI&#10;AAAAIQA4/SH/1gAAAJQBAAALAAAAAAAAAAAAAAAAAC8BAABfcmVscy8ucmVsc1BLAQItABQABgAI&#10;AAAAIQBDP/sXjQIAAHgIAAAOAAAAAAAAAAAAAAAAAC4CAABkcnMvZTJvRG9jLnhtbFBLAQItABQA&#10;BgAIAAAAIQAdMBio3AAAAAMBAAAPAAAAAAAAAAAAAAAAAOcEAABkcnMvZG93bnJldi54bWxQSwUG&#10;AAAAAAQABADzAAAA8AUAAAAA&#10;">
                      <v:rect id="Rectangle 390191" o:spid="_x0000_s1363" style="position:absolute;left:-111;top:3955;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l7+8gA&#10;AADfAAAADwAAAGRycy9kb3ducmV2LnhtbESPT2vCQBTE74LfYXlCb7qJLVqjq4gg6aVC1ZYen9mX&#10;P5h9G7Orpt++WxB6HGbmN8xi1Zla3Kh1lWUF8SgCQZxZXXGh4HjYDl9BOI+ssbZMCn7IwWrZ7y0w&#10;0fbOH3Tb+0IECLsEFZTeN4mULivJoBvZhjh4uW0N+iDbQuoW7wFuajmOook0WHFYKLGhTUnZeX81&#10;Cj7jw/UrdbsTf+eX6cu7T3d5kSr1NOjWcxCeOv8ffrTftILnWRTPYvj7E76AXP4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ouXv7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3</w:t>
                              </w:r>
                            </w:p>
                          </w:txbxContent>
                        </v:textbox>
                      </v:rect>
                      <v:rect id="Rectangle 390192" o:spid="_x0000_s1364" style="position:absolute;left:-3021;top:1045;width:7742;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vljMgA&#10;AADfAAAADwAAAGRycy9kb3ducmV2LnhtbESPT2vCQBTE74LfYXkFb7qJllpTVxGhpJcKapUeX7Mv&#10;fzD7Ns2umn57Vyh4HGbmN8x82ZlaXKh1lWUF8SgCQZxZXXGh4Gv/PnwF4TyyxtoyKfgjB8tFvzfH&#10;RNsrb+my84UIEHYJKii9bxIpXVaSQTeyDXHwctsa9EG2hdQtXgPc1HIcRS/SYMVhocSG1iVlp93Z&#10;KDjE+/MxdZsf/s5/p8+fPt3kRarU4KlbvYHw1PlH+L/9oRVMZlE8G8P9T/gCcnE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Ya+WM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12319" o:spid="_x0000_s1365"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YieMUA&#10;AADeAAAADwAAAGRycy9kb3ducmV2LnhtbERPS2vCQBC+F/wPywi91U1saTW6SimU9FJBU8XjmJ08&#10;MDubZldN/70rFLzNx/ec+bI3jThT52rLCuJRBII4t7rmUsFP9vk0AeE8ssbGMin4IwfLxeBhjom2&#10;F17TeeNLEULYJaig8r5NpHR5RQbdyLbEgStsZ9AH2JVSd3gJ4aaR4yh6lQZrDg0VtvRRUX7cnIyC&#10;bZyddqlbHXhf/L69fPt0VZSpUo/D/n0GwlPv7+J/95cO88fP8RRu74Qb5OI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BiJ4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127"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0" w:right="0" w:firstLine="0"/>
              <w:jc w:val="left"/>
            </w:pPr>
            <w:r>
              <w:rPr>
                <w:b/>
              </w:rPr>
              <w:t xml:space="preserve">«Откуда овощи в магазине» </w:t>
            </w:r>
          </w:p>
        </w:tc>
        <w:tc>
          <w:tcPr>
            <w:tcW w:w="45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139" w:firstLine="0"/>
            </w:pPr>
            <w:r>
              <w:t xml:space="preserve">Расширить представления детей об овощах; учить различать их по внешнему виду; учить устанавливать причинноследственные связи на примере образования плода.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4" w:line="236" w:lineRule="auto"/>
              <w:ind w:left="5" w:right="0" w:firstLine="0"/>
              <w:jc w:val="left"/>
            </w:pPr>
            <w:r>
              <w:t xml:space="preserve">А.А.Вахрушева, Кочемасова, Ю.А. </w:t>
            </w:r>
          </w:p>
          <w:p w:rsidR="003C237C" w:rsidRDefault="00615B56">
            <w:pPr>
              <w:spacing w:after="0" w:line="259" w:lineRule="auto"/>
              <w:ind w:left="5" w:right="0" w:firstLine="0"/>
              <w:jc w:val="left"/>
            </w:pPr>
            <w:r>
              <w:t xml:space="preserve">Акимова, И.К. </w:t>
            </w:r>
          </w:p>
          <w:p w:rsidR="003C237C" w:rsidRDefault="00615B56">
            <w:pPr>
              <w:spacing w:after="0" w:line="259" w:lineRule="auto"/>
              <w:ind w:left="5" w:right="0" w:firstLine="0"/>
              <w:jc w:val="left"/>
            </w:pPr>
            <w:r>
              <w:t xml:space="preserve">Белова </w:t>
            </w:r>
          </w:p>
          <w:p w:rsidR="003C237C" w:rsidRDefault="00615B56">
            <w:pPr>
              <w:spacing w:after="0" w:line="259" w:lineRule="auto"/>
              <w:ind w:left="5" w:right="0" w:firstLine="0"/>
              <w:jc w:val="left"/>
            </w:pPr>
            <w:r>
              <w:t xml:space="preserve">«Здравствуй мир» стр.224 </w:t>
            </w:r>
          </w:p>
        </w:tc>
      </w:tr>
    </w:tbl>
    <w:p w:rsidR="003C237C" w:rsidRDefault="003C237C">
      <w:pPr>
        <w:spacing w:after="0" w:line="259" w:lineRule="auto"/>
        <w:ind w:left="-1556" w:right="423" w:firstLine="0"/>
        <w:jc w:val="left"/>
      </w:pPr>
    </w:p>
    <w:tbl>
      <w:tblPr>
        <w:tblStyle w:val="TableGrid"/>
        <w:tblW w:w="9614" w:type="dxa"/>
        <w:tblInd w:w="-110" w:type="dxa"/>
        <w:tblCellMar>
          <w:top w:w="54" w:type="dxa"/>
          <w:left w:w="106" w:type="dxa"/>
          <w:bottom w:w="10" w:type="dxa"/>
          <w:right w:w="25" w:type="dxa"/>
        </w:tblCellMar>
        <w:tblLook w:val="04A0" w:firstRow="1" w:lastRow="0" w:firstColumn="1" w:lastColumn="0" w:noHBand="0" w:noVBand="1"/>
      </w:tblPr>
      <w:tblGrid>
        <w:gridCol w:w="711"/>
        <w:gridCol w:w="2127"/>
        <w:gridCol w:w="4538"/>
        <w:gridCol w:w="2238"/>
      </w:tblGrid>
      <w:tr w:rsidR="003C237C">
        <w:trPr>
          <w:trHeight w:val="1868"/>
        </w:trPr>
        <w:tc>
          <w:tcPr>
            <w:tcW w:w="71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71" w:right="0" w:firstLine="0"/>
              <w:jc w:val="left"/>
            </w:pPr>
            <w:r>
              <w:rPr>
                <w:rFonts w:ascii="Calibri" w:eastAsia="Calibri" w:hAnsi="Calibri" w:cs="Calibri"/>
                <w:noProof/>
                <w:sz w:val="22"/>
              </w:rPr>
              <mc:AlternateContent>
                <mc:Choice Requires="wpg">
                  <w:drawing>
                    <wp:inline distT="0" distB="0" distL="0" distR="0">
                      <wp:extent cx="168754" cy="620649"/>
                      <wp:effectExtent l="0" t="0" r="0" b="0"/>
                      <wp:docPr id="394791" name="Group 394791"/>
                      <wp:cNvGraphicFramePr/>
                      <a:graphic xmlns:a="http://schemas.openxmlformats.org/drawingml/2006/main">
                        <a:graphicData uri="http://schemas.microsoft.com/office/word/2010/wordprocessingGroup">
                          <wpg:wgp>
                            <wpg:cNvGrpSpPr/>
                            <wpg:grpSpPr>
                              <a:xfrm>
                                <a:off x="0" y="0"/>
                                <a:ext cx="168754" cy="620649"/>
                                <a:chOff x="0" y="0"/>
                                <a:chExt cx="168754" cy="620649"/>
                              </a:xfrm>
                            </wpg:grpSpPr>
                            <wps:wsp>
                              <wps:cNvPr id="394166" name="Rectangle 394166"/>
                              <wps:cNvSpPr/>
                              <wps:spPr>
                                <a:xfrm rot="-5399999">
                                  <a:off x="-11022" y="395933"/>
                                  <a:ext cx="774284" cy="181116"/>
                                </a:xfrm>
                                <a:prstGeom prst="rect">
                                  <a:avLst/>
                                </a:prstGeom>
                                <a:ln>
                                  <a:noFill/>
                                </a:ln>
                              </wps:spPr>
                              <wps:txbx>
                                <w:txbxContent>
                                  <w:p w:rsidR="003C237C" w:rsidRDefault="00615B56">
                                    <w:pPr>
                                      <w:spacing w:after="160" w:line="259" w:lineRule="auto"/>
                                      <w:ind w:left="0" w:right="0" w:firstLine="0"/>
                                      <w:jc w:val="left"/>
                                    </w:pPr>
                                    <w:r>
                                      <w:rPr>
                                        <w:b/>
                                      </w:rPr>
                                      <w:t>4</w:t>
                                    </w:r>
                                  </w:p>
                                </w:txbxContent>
                              </wps:txbx>
                              <wps:bodyPr horzOverflow="overflow" vert="horz" lIns="0" tIns="0" rIns="0" bIns="0" rtlCol="0">
                                <a:noAutofit/>
                              </wps:bodyPr>
                            </wps:wsp>
                            <wps:wsp>
                              <wps:cNvPr id="394167" name="Rectangle 394167"/>
                              <wps:cNvSpPr/>
                              <wps:spPr>
                                <a:xfrm rot="-5399999">
                                  <a:off x="-302107" y="104849"/>
                                  <a:ext cx="774284"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12397" name="Rectangle 12397"/>
                              <wps:cNvSpPr/>
                              <wps:spPr>
                                <a:xfrm rot="-5399999">
                                  <a:off x="86854" y="-99426"/>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4791" o:spid="_x0000_s1366" style="width:13.3pt;height:48.85pt;mso-position-horizontal-relative:char;mso-position-vertical-relative:line" coordsize="1687,62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bdKjAIAAHgIAAAOAAAAZHJzL2Uyb0RvYy54bWzcVttq3DAQfS/0H4TeN7Zsr2+sN5SmCYXS&#10;hKT9AK0tX8C2hKSNN/36jmRrtyRtoQmkpfugHY/k0ZlzZiRvzg9Dj+6ZVB0fC0zOfIzYWPKqG5sC&#10;f/1yuUoxUpqOFe35yAr8wBQ+3759s5lEzgLe8r5iEkGQUeWTKHCrtcg9T5UtG6g644KNMFlzOVAN&#10;j7LxKkkniD70XuD7sTdxWQnJS6YUeC/mSby18eualfq6rhXTqC8wYNN2lHbcmdHbbmjeSCrarlxg&#10;0GegGGg3wqbHUBdUU7SX3ZNQQ1dKrnitz0o+eLyuu5LZHCAb4j/K5kryvbC5NPnUiCNNQO0jnp4d&#10;tvx8fyNRVxU4zKIkIxiNdACd7NZo8QFJk2hyWHslxZ24kYujmZ9M3odaDuYfMkIHS+/DkV520KgE&#10;J4nTZB1hVMJUHPhxlM30ly1o9OStsv3w2/c8t6lnsB2hTAIKSZ24Ui/j6q6lglkJlMn/xBWJY8fV&#10;LVQZHZueGb6M39Jj1x/JUrkC3hxTSHKoxNU6zMzPFs5C3IoQPwgwAorCbJ2F4UyRozBJoiBdKCQp&#10;IcRudqSC5kIqfcX4gIxRYAnQbHh6/0lpwAVL3RIDph/NOPLLru/nWeMBRh1eY+nD7mBLJIgDl9uO&#10;Vw9ARsvlt2to/7rnU4H5YmFzIsDuZhaj/uMIIpjmc4Z0xs4ZUvfvuW3RGc+7veZ1ZwEbBPNuCzBQ&#10;19Tja8mc/ELmxFEBZfHnMod+QHwIDToTP0pdK/wrOtuyOzH/n+tMgjD7icyz+wXNnMapOe9A41WW&#10;RYHtVZo7jdd+nITzaRgEUZjay+j1Wjly9fu3W9me33C92cNpuYrN/fnjs2390wfD9jsAAAD//wMA&#10;UEsDBBQABgAIAAAAIQAdMBio3AAAAAMBAAAPAAAAZHJzL2Rvd25yZXYueG1sTI/NasMwEITvhbyD&#10;2EJvjeyUOq1rOYSQ9hQK+YHS28ba2CbWyliK7bx91V6ay8Iww8y32WI0jeipc7VlBfE0AkFcWF1z&#10;qeCwf398AeE8ssbGMim4koNFPrnLMNV24C31O1+KUMIuRQWV920qpSsqMuimtiUO3sl2Bn2QXSl1&#10;h0MoN42cRVEiDdYcFipsaVVRcd5djIKPAYflU7zuN+fT6vq9f/782sSk1MP9uHwD4Wn0/2H4xQ/o&#10;kAemo72wdqJREB7xfzd4syQBcVTwOp+DzDN5y57/AAAA//8DAFBLAQItABQABgAIAAAAIQC2gziS&#10;/gAAAOEBAAATAAAAAAAAAAAAAAAAAAAAAABbQ29udGVudF9UeXBlc10ueG1sUEsBAi0AFAAGAAgA&#10;AAAhADj9If/WAAAAlAEAAAsAAAAAAAAAAAAAAAAALwEAAF9yZWxzLy5yZWxzUEsBAi0AFAAGAAgA&#10;AAAhAJ1Nt0qMAgAAeAgAAA4AAAAAAAAAAAAAAAAALgIAAGRycy9lMm9Eb2MueG1sUEsBAi0AFAAG&#10;AAgAAAAhAB0wGKjcAAAAAwEAAA8AAAAAAAAAAAAAAAAA5gQAAGRycy9kb3ducmV2LnhtbFBLBQYA&#10;AAAABAAEAPMAAADvBQAAAAA=&#10;">
                      <v:rect id="Rectangle 394166" o:spid="_x0000_s1367" style="position:absolute;left:-111;top:3959;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DvIskA&#10;AADfAAAADwAAAGRycy9kb3ducmV2LnhtbESPT2vCQBTE74LfYXlCb7pJK7FNXUUKJb1UUNvS42v2&#10;5Q9m36bZVeO3dwXB4zAzv2Hmy9404kidqy0riCcRCOLc6ppLBV+79/EzCOeRNTaWScGZHCwXw8Ec&#10;U21PvKHj1pciQNilqKDyvk2ldHlFBt3EtsTBK2xn0AfZlVJ3eApw08jHKEqkwZrDQoUtvVWU77cH&#10;o+A73h1+Mrf+49/ifzb99Nm6KDOlHkb96hWEp97fw7f2h1bw9DKNkwSuf8IXkIsL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seDvIs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4</w:t>
                              </w:r>
                            </w:p>
                          </w:txbxContent>
                        </v:textbox>
                      </v:rect>
                      <v:rect id="Rectangle 394167" o:spid="_x0000_s1368" style="position:absolute;left:-3021;top:1049;width:7742;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xKuckA&#10;AADfAAAADwAAAGRycy9kb3ducmV2LnhtbESPT2vCQBTE74V+h+UVvNVNqmhNXaUUJF4q1Fjx+My+&#10;/KHZt2l21fjt3ULB4zAzv2Hmy9404kydqy0riIcRCOLc6ppLBbts9fwKwnlkjY1lUnAlB8vF48Mc&#10;E20v/EXnrS9FgLBLUEHlfZtI6fKKDLqhbYmDV9jOoA+yK6Xu8BLgppEvUTSRBmsOCxW29FFR/rM9&#10;GQXfcXbap25z5EPxOx1/+nRTlKlSg6f+/Q2Ep97fw//ttVYwmo3jyRT+/oQvIBc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3qxKuc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12397" o:spid="_x0000_s1369"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Qy8UA&#10;AADeAAAADwAAAGRycy9kb3ducmV2LnhtbERPS2vCQBC+F/oflin0VjfaUjW6ihRKeqngE49jdvLA&#10;7GyaXZP477tCobf5+J4zX/amEi01rrSsYDiIQBCnVpecK9jvPl8mIJxH1lhZJgU3crBcPD7MMda2&#10;4w21W5+LEMIuRgWF93UspUsLMugGtiYOXGYbgz7AJpe6wS6Em0qOouhdGiw5NBRY00dB6WV7NQoO&#10;w931mLj1mU/Zz/jt2yfrLE+Uen7qVzMQnnr/L/5zf+kwf/Q6HcP9nXCDX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BhDL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127"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0" w:right="0" w:firstLine="0"/>
              <w:jc w:val="left"/>
            </w:pPr>
            <w:r>
              <w:rPr>
                <w:b/>
              </w:rPr>
              <w:t xml:space="preserve">«Фрукты на прилавках магазинов» </w:t>
            </w:r>
          </w:p>
        </w:tc>
        <w:tc>
          <w:tcPr>
            <w:tcW w:w="45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380" w:firstLine="0"/>
            </w:pPr>
            <w:r>
              <w:t xml:space="preserve">Расширить представления детей об фруктах и садовых ягодах; продолжать учить различать их по внешнему виду; продолжать учить устанавливать причинно-следственные связи на примере образования плода.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40" w:lineRule="auto"/>
              <w:ind w:left="5" w:right="0" w:firstLine="0"/>
              <w:jc w:val="left"/>
            </w:pPr>
            <w:r>
              <w:t xml:space="preserve">А.А.Вахрушева, Кочемасова, Ю.А. </w:t>
            </w:r>
          </w:p>
          <w:p w:rsidR="003C237C" w:rsidRDefault="00615B56">
            <w:pPr>
              <w:spacing w:after="0" w:line="259" w:lineRule="auto"/>
              <w:ind w:left="5" w:right="0" w:firstLine="0"/>
              <w:jc w:val="left"/>
            </w:pPr>
            <w:r>
              <w:t xml:space="preserve">Акимова, И.К. </w:t>
            </w:r>
          </w:p>
          <w:p w:rsidR="003C237C" w:rsidRDefault="00615B56">
            <w:pPr>
              <w:spacing w:after="0" w:line="259" w:lineRule="auto"/>
              <w:ind w:left="5" w:right="0" w:firstLine="0"/>
              <w:jc w:val="left"/>
            </w:pPr>
            <w:r>
              <w:t xml:space="preserve">Белова </w:t>
            </w:r>
          </w:p>
          <w:p w:rsidR="003C237C" w:rsidRDefault="00615B56">
            <w:pPr>
              <w:spacing w:after="0" w:line="259" w:lineRule="auto"/>
              <w:ind w:left="5" w:right="0" w:firstLine="0"/>
              <w:jc w:val="left"/>
            </w:pPr>
            <w:r>
              <w:t xml:space="preserve">«Здравствуй мир» стр.228 </w:t>
            </w:r>
          </w:p>
        </w:tc>
      </w:tr>
      <w:tr w:rsidR="003C237C">
        <w:trPr>
          <w:trHeight w:val="1868"/>
        </w:trPr>
        <w:tc>
          <w:tcPr>
            <w:tcW w:w="71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71" w:right="0" w:firstLine="0"/>
              <w:jc w:val="left"/>
            </w:pPr>
            <w:r>
              <w:rPr>
                <w:rFonts w:ascii="Calibri" w:eastAsia="Calibri" w:hAnsi="Calibri" w:cs="Calibri"/>
                <w:noProof/>
                <w:sz w:val="22"/>
              </w:rPr>
              <mc:AlternateContent>
                <mc:Choice Requires="wpg">
                  <w:drawing>
                    <wp:inline distT="0" distB="0" distL="0" distR="0">
                      <wp:extent cx="168754" cy="620522"/>
                      <wp:effectExtent l="0" t="0" r="0" b="0"/>
                      <wp:docPr id="394845" name="Group 394845"/>
                      <wp:cNvGraphicFramePr/>
                      <a:graphic xmlns:a="http://schemas.openxmlformats.org/drawingml/2006/main">
                        <a:graphicData uri="http://schemas.microsoft.com/office/word/2010/wordprocessingGroup">
                          <wpg:wgp>
                            <wpg:cNvGrpSpPr/>
                            <wpg:grpSpPr>
                              <a:xfrm>
                                <a:off x="0" y="0"/>
                                <a:ext cx="168754" cy="620522"/>
                                <a:chOff x="0" y="0"/>
                                <a:chExt cx="168754" cy="620522"/>
                              </a:xfrm>
                            </wpg:grpSpPr>
                            <wps:wsp>
                              <wps:cNvPr id="394168" name="Rectangle 394168"/>
                              <wps:cNvSpPr/>
                              <wps:spPr>
                                <a:xfrm rot="-5399999">
                                  <a:off x="-11022" y="395806"/>
                                  <a:ext cx="774284" cy="181116"/>
                                </a:xfrm>
                                <a:prstGeom prst="rect">
                                  <a:avLst/>
                                </a:prstGeom>
                                <a:ln>
                                  <a:noFill/>
                                </a:ln>
                              </wps:spPr>
                              <wps:txbx>
                                <w:txbxContent>
                                  <w:p w:rsidR="003C237C" w:rsidRDefault="00615B56">
                                    <w:pPr>
                                      <w:spacing w:after="160" w:line="259" w:lineRule="auto"/>
                                      <w:ind w:left="0" w:right="0" w:firstLine="0"/>
                                      <w:jc w:val="left"/>
                                    </w:pPr>
                                    <w:r>
                                      <w:rPr>
                                        <w:b/>
                                      </w:rPr>
                                      <w:t>5</w:t>
                                    </w:r>
                                  </w:p>
                                </w:txbxContent>
                              </wps:txbx>
                              <wps:bodyPr horzOverflow="overflow" vert="horz" lIns="0" tIns="0" rIns="0" bIns="0" rtlCol="0">
                                <a:noAutofit/>
                              </wps:bodyPr>
                            </wps:wsp>
                            <wps:wsp>
                              <wps:cNvPr id="394169" name="Rectangle 394169"/>
                              <wps:cNvSpPr/>
                              <wps:spPr>
                                <a:xfrm rot="-5399999">
                                  <a:off x="-302107" y="104722"/>
                                  <a:ext cx="774284"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12447" name="Rectangle 12447"/>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94845" o:spid="_x0000_s1370" style="width:13.3pt;height:48.85pt;mso-position-horizontal-relative:char;mso-position-vertical-relative:line" coordsize="1687,62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F7cjQIAAHgIAAAOAAAAZHJzL2Uyb0RvYy54bWzclm1r2zAQgL8P9h+Evid+id+JU8a6lsFY&#10;y7r9AEWWX8C2hKTU6X79TrKVjJYN1kI3lg/K+SSf7p67k7y9OA49umdSdXwscbD2MWIj5VU3NiX+&#10;9vVqlWGkNBkr0vORlfiBKXyxe/tmO4mChbzlfcUkAiOjKiZR4lZrUXieoi0biFpzwUaYrLkciIZH&#10;2XiVJBNYH3ov9P3Em7ishOSUKQXay3kS76z9umZU39S1Yhr1JQbftB2lHfdm9HZbUjSSiLajixvk&#10;GV4MpBth05OpS6IJOsjuiamho5IrXus15YPH67qjzMYA0QT+o2iuJT8IG0tTTI04YQK0jzg92yz9&#10;fH8rUVeVeJNHWRRjNJIB8mS3RosOIE2iKWDttRR34lYuimZ+MnEfazmYf4gIHS3ehxNedtSIgjJI&#10;sjSOMKIwlYR+HIYzftpCjp68RdsPv33Pc5t6xreTK5OAQlJnVuplrO5aIphNgTLxn1lBMI7VF6gy&#10;MjY9M7yM3uKx60+wVKGAmyOFJIdKXMWb3Pxs4SzgVkHgAxcEiDZ5nPnJjMghTNMozBaEQRYEgZ0/&#10;oSCFkEpfMz4gI5RYgmvWPLn/pDT4BUvdEuNMP5px5Fdd38+zRgNEnb9G0sf90ZZImMQutj2vHgBG&#10;y+X3G2j/uudTifkiYXMiwO5mFqP+4whJMM3nBOmEvROk7t9z26KzP+8Omtedddh4MO+2OAbZNfX4&#10;WmnOf5Hm3KGAsvjzNG/8MPBTm+fAj1LXCv9Knm1Zncn/53kOwiiCXMwn37mbZ/ULmjlLMnPeQS+v&#10;8jwKbfOQwuU49pN0M5+GYRhtMnsZvV4rp65+/3Yr2/Mbrjd7OC1Xsbk/f362rX/+YNj9AAAA//8D&#10;AFBLAwQUAAYACAAAACEAHTAYqNwAAAADAQAADwAAAGRycy9kb3ducmV2LnhtbEyPzWrDMBCE74W8&#10;g9hCb43slDqtazmEkPYUCvmB0tvG2tgm1spYiu28fdVemsvCMMPMt9liNI3oqXO1ZQXxNAJBXFhd&#10;c6ngsH9/fAHhPLLGxjIpuJKDRT65yzDVduAt9TtfilDCLkUFlfdtKqUrKjLoprYlDt7JdgZ9kF0p&#10;dYdDKDeNnEVRIg3WHBYqbGlVUXHeXYyCjwGH5VO87jfn0+r6vX/+/NrEpNTD/bh8A+Fp9P9h+MUP&#10;6JAHpqO9sHaiURAe8X83eLMkAXFU8Dqfg8wzecue/wAAAP//AwBQSwECLQAUAAYACAAAACEAtoM4&#10;kv4AAADhAQAAEwAAAAAAAAAAAAAAAAAAAAAAW0NvbnRlbnRfVHlwZXNdLnhtbFBLAQItABQABgAI&#10;AAAAIQA4/SH/1gAAAJQBAAALAAAAAAAAAAAAAAAAAC8BAABfcmVscy8ucmVsc1BLAQItABQABgAI&#10;AAAAIQAjxF7cjQIAAHgIAAAOAAAAAAAAAAAAAAAAAC4CAABkcnMvZTJvRG9jLnhtbFBLAQItABQA&#10;BgAIAAAAIQAdMBio3AAAAAMBAAAPAAAAAAAAAAAAAAAAAOcEAABkcnMvZG93bnJldi54bWxQSwUG&#10;AAAAAAQABADzAAAA8AUAAAAA&#10;">
                      <v:rect id="Rectangle 394168" o:spid="_x0000_s1371" style="position:absolute;left:-111;top:3958;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Pey8YA&#10;AADfAAAADwAAAGRycy9kb3ducmV2LnhtbERPyWrDMBC9F/oPYgK9NbLbkMWJYkqhuJcGmo0cJ9Z4&#10;odbIteTE/fvoEOjx8fZVOphGXKhztWUF8TgCQZxbXXOpYL/7eJ6DcB5ZY2OZFPyRg3T9+LDCRNsr&#10;f9Nl60sRQtglqKDyvk2kdHlFBt3YtsSBK2xn0AfYlVJ3eA3hppEvUTSVBmsODRW29F5R/rPtjYJD&#10;vOuPmduc+VT8ziZfPtsUZabU02h4W4LwNPh/8d39qRW8LibxNAwOf8IXkO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zPey8YAAADf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5</w:t>
                              </w:r>
                            </w:p>
                          </w:txbxContent>
                        </v:textbox>
                      </v:rect>
                      <v:rect id="Rectangle 394169" o:spid="_x0000_s1372" style="position:absolute;left:-3021;top:1048;width:7742;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97UMkA&#10;AADfAAAADwAAAGRycy9kb3ducmV2LnhtbESPW2vCQBSE34X+h+UUfNNNqmhNXUUKkr5U8FLx8TR7&#10;csHs2ZhdNf333ULBx2FmvmHmy87U4katqywriIcRCOLM6ooLBYf9evAKwnlkjbVlUvBDDpaLp94c&#10;E23vvKXbzhciQNglqKD0vkmkdFlJBt3QNsTBy21r0AfZFlK3eA9wU8uXKJpIgxWHhRIbei8pO++u&#10;RsFXvL8eU7f55lN+mY4/fbrJi1Sp/nO3egPhqfOP8H/7QysYzcbxZAZ/f8IXkIt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wH97UM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12447" o:spid="_x0000_s1373"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zx6cUA&#10;AADeAAAADwAAAGRycy9kb3ducmV2LnhtbERPS2vCQBC+F/wPywi91Y0SqkQ3oQiSXiqoVTyO2cmD&#10;ZmfT7Krpv3cLhd7m43vOKhtMK27Uu8aygukkAkFcWN1wpeDzsHlZgHAeWWNrmRT8kIMsHT2tMNH2&#10;zju67X0lQgi7BBXU3neJlK6oyaCb2I44cKXtDfoA+0rqHu8h3LRyFkWv0mDDoaHGjtY1FV/7q1Fw&#10;nB6up9xtL3wuv+fxh8+3ZZUr9Twe3pYgPA3+X/znftdh/iyO5/D7TrhBpg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zPHp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2127"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456" w:lineRule="auto"/>
              <w:ind w:left="0" w:firstLine="0"/>
              <w:jc w:val="left"/>
            </w:pPr>
            <w:r>
              <w:rPr>
                <w:b/>
              </w:rPr>
              <w:t xml:space="preserve">Помогаем  маме готовить. </w:t>
            </w:r>
          </w:p>
          <w:p w:rsidR="003C237C" w:rsidRDefault="00615B56">
            <w:pPr>
              <w:spacing w:after="0" w:line="259" w:lineRule="auto"/>
              <w:ind w:left="0" w:right="0" w:firstLine="0"/>
              <w:jc w:val="left"/>
            </w:pPr>
            <w:r>
              <w:rPr>
                <w:b/>
              </w:rPr>
              <w:t xml:space="preserve"> </w:t>
            </w:r>
          </w:p>
        </w:tc>
        <w:tc>
          <w:tcPr>
            <w:tcW w:w="45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0" w:firstLine="0"/>
              <w:jc w:val="left"/>
            </w:pPr>
            <w:r>
              <w:t xml:space="preserve">Расширять представления детей о посуде, предметах сервировки стола, продуктах питания, учить узнавать их, используя различные анализаторы. Сформировать представления о том , как готовить салат ..Развивать речь .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40" w:lineRule="auto"/>
              <w:ind w:left="5" w:right="0" w:firstLine="0"/>
              <w:jc w:val="left"/>
            </w:pPr>
            <w:r>
              <w:t xml:space="preserve">А.А.Вахрушева, Кочемасова, Ю.А. </w:t>
            </w:r>
          </w:p>
          <w:p w:rsidR="003C237C" w:rsidRDefault="00615B56">
            <w:pPr>
              <w:spacing w:after="0" w:line="259" w:lineRule="auto"/>
              <w:ind w:left="5" w:right="0" w:firstLine="0"/>
              <w:jc w:val="left"/>
            </w:pPr>
            <w:r>
              <w:t xml:space="preserve">Акимова, И.К. </w:t>
            </w:r>
          </w:p>
          <w:p w:rsidR="003C237C" w:rsidRDefault="00615B56">
            <w:pPr>
              <w:spacing w:after="0" w:line="259" w:lineRule="auto"/>
              <w:ind w:left="5" w:right="0" w:firstLine="0"/>
              <w:jc w:val="left"/>
            </w:pPr>
            <w:r>
              <w:t xml:space="preserve">Белова </w:t>
            </w:r>
          </w:p>
          <w:p w:rsidR="003C237C" w:rsidRDefault="00615B56">
            <w:pPr>
              <w:spacing w:after="0" w:line="259" w:lineRule="auto"/>
              <w:ind w:left="5" w:right="0" w:firstLine="0"/>
              <w:jc w:val="left"/>
            </w:pPr>
            <w:r>
              <w:t xml:space="preserve">«Здравствуй мир» стр.232 </w:t>
            </w:r>
          </w:p>
        </w:tc>
      </w:tr>
      <w:tr w:rsidR="003C237C">
        <w:trPr>
          <w:trHeight w:val="1666"/>
        </w:trPr>
        <w:tc>
          <w:tcPr>
            <w:tcW w:w="71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31" w:right="0" w:firstLine="0"/>
              <w:jc w:val="left"/>
            </w:pPr>
            <w:r>
              <w:rPr>
                <w:rFonts w:ascii="Calibri" w:eastAsia="Calibri" w:hAnsi="Calibri" w:cs="Calibri"/>
                <w:noProof/>
                <w:sz w:val="22"/>
              </w:rPr>
              <mc:AlternateContent>
                <mc:Choice Requires="wpg">
                  <w:drawing>
                    <wp:inline distT="0" distB="0" distL="0" distR="0">
                      <wp:extent cx="348916" cy="760857"/>
                      <wp:effectExtent l="0" t="0" r="0" b="0"/>
                      <wp:docPr id="394903" name="Group 394903"/>
                      <wp:cNvGraphicFramePr/>
                      <a:graphic xmlns:a="http://schemas.openxmlformats.org/drawingml/2006/main">
                        <a:graphicData uri="http://schemas.microsoft.com/office/word/2010/wordprocessingGroup">
                          <wpg:wgp>
                            <wpg:cNvGrpSpPr/>
                            <wpg:grpSpPr>
                              <a:xfrm>
                                <a:off x="0" y="0"/>
                                <a:ext cx="348916" cy="760857"/>
                                <a:chOff x="0" y="0"/>
                                <a:chExt cx="348916" cy="760857"/>
                              </a:xfrm>
                            </wpg:grpSpPr>
                            <wps:wsp>
                              <wps:cNvPr id="12503" name="Rectangle 12503"/>
                              <wps:cNvSpPr/>
                              <wps:spPr>
                                <a:xfrm rot="-5399999">
                                  <a:off x="-355218" y="191945"/>
                                  <a:ext cx="956707" cy="181116"/>
                                </a:xfrm>
                                <a:prstGeom prst="rect">
                                  <a:avLst/>
                                </a:prstGeom>
                                <a:ln>
                                  <a:noFill/>
                                </a:ln>
                              </wps:spPr>
                              <wps:txbx>
                                <w:txbxContent>
                                  <w:p w:rsidR="003C237C" w:rsidRDefault="00615B56">
                                    <w:pPr>
                                      <w:spacing w:after="160" w:line="259" w:lineRule="auto"/>
                                      <w:ind w:left="0" w:right="0" w:firstLine="0"/>
                                      <w:jc w:val="left"/>
                                    </w:pPr>
                                    <w:r>
                                      <w:rPr>
                                        <w:b/>
                                      </w:rPr>
                                      <w:t>ДЕКАБРЬ</w:t>
                                    </w:r>
                                  </w:p>
                                </w:txbxContent>
                              </wps:txbx>
                              <wps:bodyPr horzOverflow="overflow" vert="horz" lIns="0" tIns="0" rIns="0" bIns="0" rtlCol="0">
                                <a:noAutofit/>
                              </wps:bodyPr>
                            </wps:wsp>
                            <wps:wsp>
                              <wps:cNvPr id="12504" name="Rectangle 12504"/>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394170" name="Rectangle 394170"/>
                              <wps:cNvSpPr/>
                              <wps:spPr>
                                <a:xfrm rot="-5399999">
                                  <a:off x="235393" y="521604"/>
                                  <a:ext cx="152019" cy="224381"/>
                                </a:xfrm>
                                <a:prstGeom prst="rect">
                                  <a:avLst/>
                                </a:prstGeom>
                                <a:ln>
                                  <a:noFill/>
                                </a:ln>
                              </wps:spPr>
                              <wps:txbx>
                                <w:txbxContent>
                                  <w:p w:rsidR="003C237C" w:rsidRDefault="00615B56">
                                    <w:pPr>
                                      <w:spacing w:after="160" w:line="259" w:lineRule="auto"/>
                                      <w:ind w:left="0" w:right="0" w:firstLine="0"/>
                                      <w:jc w:val="left"/>
                                    </w:pPr>
                                    <w:r>
                                      <w:rPr>
                                        <w:b/>
                                      </w:rPr>
                                      <w:t>1</w:t>
                                    </w:r>
                                  </w:p>
                                </w:txbxContent>
                              </wps:txbx>
                              <wps:bodyPr horzOverflow="overflow" vert="horz" lIns="0" tIns="0" rIns="0" bIns="0" rtlCol="0">
                                <a:noAutofit/>
                              </wps:bodyPr>
                            </wps:wsp>
                            <wps:wsp>
                              <wps:cNvPr id="394171" name="Rectangle 394171"/>
                              <wps:cNvSpPr/>
                              <wps:spPr>
                                <a:xfrm rot="-5399999">
                                  <a:off x="178243" y="464454"/>
                                  <a:ext cx="152019"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2506" name="Rectangle 12506"/>
                              <wps:cNvSpPr/>
                              <wps:spPr>
                                <a:xfrm rot="-5399999">
                                  <a:off x="-6923" y="174150"/>
                                  <a:ext cx="620440"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12507" name="Rectangle 12507"/>
                              <wps:cNvSpPr/>
                              <wps:spPr>
                                <a:xfrm rot="-5399999">
                                  <a:off x="267016" y="-29322"/>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4903" o:spid="_x0000_s1374" style="width:27.45pt;height:59.9pt;mso-position-horizontal-relative:char;mso-position-vertical-relative:line" coordsize="3489,76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YpgBgMAACUOAAAOAAAAZHJzL2Uyb0RvYy54bWzkV9tq3DAQfS/0H4TeN7bku4k3lKYNhdKE&#10;pv0ArS1fwLaMpMSbfn1Hsr3bbtpCN5AEdh+08kiWZs6ZI43PL7Zdi+65VI3oM0zOXIx4n4ui6asM&#10;f//2cRVjpDTrC9aKnmf4gSt8sX775nwcUk5FLdqCSwSL9CodhwzXWg+p46i85h1TZ2LgPQyWQnZM&#10;w6OsnEKyEVbvWoe6buiMQhaDFDlXCqyX0yBe2/XLkuf6uiwV16jNMPimbSttuzGtsz5naSXZUDf5&#10;7AY7wouONT1sulvqkmmG7mTzaKmuyaVQotRnuegcUZZNzm0MEA1xD6K5kuJusLFU6VgNO5gA2gOc&#10;jl42/3J/I1FTZNhL/MT1MOpZBzzZrdFsA5DGoUph7pUcbocbORuq6cnEvS1lZ/4hIrS18D7s4OVb&#10;jXIwen6ckBCjHIai0I2DaII/r4GjR2/l9Yd/vucsmzrGt50r4wCJpPZYqadhdVuzgVsKlIl/xorQ&#10;YA/VV0gy1lctR5PZgmNn76BSqQLUFpyQFJCHq8BLzM+mzQzbygsCSkAygBBJSOIHE0ILgkkQRm40&#10;IUhiQgBN2G2HBEsHqfQVFx0ynQxLcM2uz+4/Kz1NXaYYb9retL342LTtNGosAOjisOnp7WZrM4SG&#10;sdnO2DaieAAsaiF/XIP6y1aMGRZzD5sDAXY3oxi1n3rgwGhv6cils1k6UrfvhVXo5M+7Oy3Kxjq8&#10;3212DMidfHgWlv1FEL+z7C9AQE78N8txGAewLnC8ShKfHnAcuGEEMjQiodT3YvK8FCdLZCdBMRxw&#10;JILcnA69Pcezfc72Y0imHugbeAQaQdKhazOGpYuSSQDnffJiNEPMp6RkSyf5C81WYOaYOYZmEsUg&#10;UkuzH/o+6BpwfT0072I7CTWb+xfqi0MxT+YnaHkVJnTimEQ+CeaqcZFySF3fhzPEnNgvcClH9KSk&#10;bMiECuhPHNty8lghU6isTHFqbmWaeNSiuhfyy97KUBC8kuPaFtvwLWKrzvm7yXzs/PpsC7X91936&#10;JwAAAP//AwBQSwMEFAAGAAgAAAAhAITzXV7cAAAABAEAAA8AAABkcnMvZG93bnJldi54bWxMj0FL&#10;w0AQhe+C/2EZwZvdRK20aTalFPVUhLaC9DZNpklodjZkt0n67x296OXB8B7vfZMuR9uonjpfOzYQ&#10;TyJQxLkrai4NfO7fHmagfEAusHFMBq7kYZnd3qSYFG7gLfW7UCopYZ+ggSqENtHa5xVZ9BPXEot3&#10;cp3FIGdX6qLDQcptox+j6EVbrFkWKmxpXVF+3l2sgfcBh9VT/Npvzqf19bCffnxtYjLm/m5cLUAF&#10;GsNfGH7wBR0yYTq6CxdeNQbkkfCr4k2f56COkonnM9BZqv/DZ98AAAD//wMAUEsBAi0AFAAGAAgA&#10;AAAhALaDOJL+AAAA4QEAABMAAAAAAAAAAAAAAAAAAAAAAFtDb250ZW50X1R5cGVzXS54bWxQSwEC&#10;LQAUAAYACAAAACEAOP0h/9YAAACUAQAACwAAAAAAAAAAAAAAAAAvAQAAX3JlbHMvLnJlbHNQSwEC&#10;LQAUAAYACAAAACEARoWKYAYDAAAlDgAADgAAAAAAAAAAAAAAAAAuAgAAZHJzL2Uyb0RvYy54bWxQ&#10;SwECLQAUAAYACAAAACEAhPNdXtwAAAAEAQAADwAAAAAAAAAAAAAAAABgBQAAZHJzL2Rvd25yZXYu&#10;eG1sUEsFBgAAAAAEAAQA8wAAAGkGAAAAAA==&#10;">
                      <v:rect id="Rectangle 12503" o:spid="_x0000_s1375" style="position:absolute;left:-3552;top:1919;width:9566;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XxBt8UA&#10;AADeAAAADwAAAGRycy9kb3ducmV2LnhtbERPS2vCQBC+F/oflhF6q5tYayW6hlKQeKlQteJxzE4e&#10;NDsbs6um/94VCr3Nx/ecedqbRlyoc7VlBfEwAkGcW11zqWC3XT5PQTiPrLGxTAp+yUG6eHyYY6Lt&#10;lb/osvGlCCHsElRQed8mUrq8IoNuaFviwBW2M+gD7EqpO7yGcNPIURRNpMGaQ0OFLX1UlP9szkbB&#10;d7w97zO3PvKhOL2NP322LspMqadB/z4D4an3/+I/90qH+aPX6AXu74Qb5O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fEG3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ДЕКАБРЬ</w:t>
                              </w:r>
                            </w:p>
                          </w:txbxContent>
                        </v:textbox>
                      </v:rect>
                      <v:rect id="Rectangle 12504" o:spid="_x0000_s1376"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XZw8QA&#10;AADeAAAADwAAAGRycy9kb3ducmV2LnhtbERPS2vCQBC+C/6HZQq9mY2irURXEaGklwrVKh7H7ORB&#10;s7Mxu2r8992C4G0+vufMl52pxZVaV1lWMIxiEMSZ1RUXCn52H4MpCOeRNdaWScGdHCwX/d4cE21v&#10;/E3XrS9ECGGXoILS+yaR0mUlGXSRbYgDl9vWoA+wLaRu8RbCTS1HcfwmDVYcGkpsaF1S9ru9GAX7&#10;4e5ySN3mxMf8/D7+8ukmL1KlXl+61QyEp84/xQ/3pw7zR5N4DP/vhBv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KV2cP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 </w:t>
                              </w:r>
                            </w:p>
                          </w:txbxContent>
                        </v:textbox>
                      </v:rect>
                      <v:rect id="Rectangle 394170" o:spid="_x0000_s1377" style="position:absolute;left:2353;top:5216;width:1521;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JxEEMcA&#10;AADfAAAADwAAAGRycy9kb3ducmV2LnhtbESPy2rCQBSG9wXfYTiCuzpJldpGJyIFiRuFalu6PGZO&#10;Lpg5EzMTTd++syh0+fPf+FbrwTTiRp2rLSuIpxEI4tzqmksFH6ft4wsI55E1NpZJwQ85WKejhxUm&#10;2t75nW5HX4owwi5BBZX3bSKlyysy6Ka2JQ5eYTuDPsiulLrDexg3jXyKomdpsObwUGFLbxXll2Nv&#10;FHzGp/4rc4czfxfXxXzvs0NRZkpNxsNmCcLT4P/Df+2dVjB7nceLQBB4AgvI9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ScRBDHAAAA3w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1</w:t>
                              </w:r>
                            </w:p>
                          </w:txbxContent>
                        </v:textbox>
                      </v:rect>
                      <v:rect id="Rectangle 394171" o:spid="_x0000_s1378" style="position:absolute;left:1782;top:4644;width:1520;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Dhi8kA&#10;AADfAAAADwAAAGRycy9kb3ducmV2LnhtbESPT2vCQBTE70K/w/IK3nSTKtqmrlIKJV4UNFV6fM2+&#10;/KHZt2l21fTbuwXB4zAzv2EWq9404kydqy0riMcRCOLc6ppLBZ/Zx+gZhPPIGhvLpOCPHKyWD4MF&#10;JtpeeEfnvS9FgLBLUEHlfZtI6fKKDLqxbYmDV9jOoA+yK6Xu8BLgppFPUTSTBmsOCxW29F5R/rM/&#10;GQWHODsdU7f95q/idz7d+HRblKlSw8f+7RWEp97fw7f2WiuYvEzjeQz/f8IXkMsr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u9Dhi8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12506" o:spid="_x0000_s1379" style="position:absolute;left:-69;top:1741;width:6204;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viL8QA&#10;AADeAAAADwAAAGRycy9kb3ducmV2LnhtbERPS2vCQBC+C/6HZQq9mY1irURXEUHSS4VqFY9jdvKg&#10;2dmYXTX9992C4G0+vufMl52pxY1aV1lWMIxiEMSZ1RUXCr73m8EUhPPIGmvLpOCXHCwX/d4cE23v&#10;/EW3nS9ECGGXoILS+yaR0mUlGXSRbYgDl9vWoA+wLaRu8R7CTS1HcTyRBisODSU2tC4p+9ldjYLD&#10;cH89pm575lN+eR9/+nSbF6lSry/dagbCU+ef4of7Q4f5o7d4Av/vhBv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0L4i/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неделя</w:t>
                              </w:r>
                            </w:p>
                          </w:txbxContent>
                        </v:textbox>
                      </v:rect>
                      <v:rect id="Rectangle 12507" o:spid="_x0000_s1380" style="position:absolute;left:2669;top:-293;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dHtMUA&#10;AADeAAAADwAAAGRycy9kb3ducmV2LnhtbERPyWrDMBC9F/IPYgK9NXJCs+BGNqVQ3EsDWclxYo0X&#10;ao1cS0mcv48Chd7m8dZZpr1pxIU6V1tWMB5FIIhzq2suFey2ny8LEM4ja2wsk4IbOUiTwdMSY22v&#10;vKbLxpcihLCLUUHlfRtL6fKKDLqRbYkDV9jOoA+wK6Xu8BrCTSMnUTSTBmsODRW29FFR/rM5GwX7&#10;8fZ8yNzqxMfid/767bNVUWZKPQ/79zcQnnr/L/5zf+kwfzKN5vB4J9wgk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R0e0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127"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0" w:right="0" w:firstLine="0"/>
              <w:jc w:val="left"/>
            </w:pPr>
            <w:r>
              <w:rPr>
                <w:b/>
              </w:rPr>
              <w:t xml:space="preserve">«Лесные обитатели - звери» </w:t>
            </w:r>
          </w:p>
        </w:tc>
        <w:tc>
          <w:tcPr>
            <w:tcW w:w="45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174" w:firstLine="0"/>
            </w:pPr>
            <w:r>
              <w:t xml:space="preserve">Дать детям представления о способах подготовки лесных зверей и птиц к зиме; учить анализировать, делать выводы; развивать речь.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5" w:line="236" w:lineRule="auto"/>
              <w:ind w:left="5" w:right="0" w:firstLine="0"/>
              <w:jc w:val="left"/>
            </w:pPr>
            <w:r>
              <w:t xml:space="preserve">А.А.Вахрушева, Кочемасова, Ю.А. </w:t>
            </w:r>
          </w:p>
          <w:p w:rsidR="003C237C" w:rsidRDefault="00615B56">
            <w:pPr>
              <w:spacing w:after="0" w:line="259" w:lineRule="auto"/>
              <w:ind w:left="5" w:right="0" w:firstLine="0"/>
              <w:jc w:val="left"/>
            </w:pPr>
            <w:r>
              <w:t xml:space="preserve">Акимова, И.К. </w:t>
            </w:r>
          </w:p>
          <w:p w:rsidR="003C237C" w:rsidRDefault="00615B56">
            <w:pPr>
              <w:spacing w:after="0" w:line="259" w:lineRule="auto"/>
              <w:ind w:left="5" w:right="0" w:firstLine="0"/>
              <w:jc w:val="left"/>
            </w:pPr>
            <w:r>
              <w:t xml:space="preserve">Белова </w:t>
            </w:r>
          </w:p>
          <w:p w:rsidR="003C237C" w:rsidRDefault="00615B56">
            <w:pPr>
              <w:spacing w:after="0" w:line="259" w:lineRule="auto"/>
              <w:ind w:left="5" w:right="0" w:firstLine="0"/>
              <w:jc w:val="left"/>
            </w:pPr>
            <w:r>
              <w:t xml:space="preserve">«Здравствуй мир» стр.247 </w:t>
            </w:r>
          </w:p>
        </w:tc>
      </w:tr>
      <w:tr w:rsidR="003C237C">
        <w:trPr>
          <w:trHeight w:val="2343"/>
        </w:trPr>
        <w:tc>
          <w:tcPr>
            <w:tcW w:w="711" w:type="dxa"/>
            <w:tcBorders>
              <w:top w:val="single" w:sz="4" w:space="0" w:color="000001"/>
              <w:left w:val="single" w:sz="4" w:space="0" w:color="000001"/>
              <w:bottom w:val="single" w:sz="4" w:space="0" w:color="000001"/>
              <w:right w:val="single" w:sz="4" w:space="0" w:color="000001"/>
            </w:tcBorders>
            <w:vAlign w:val="bottom"/>
          </w:tcPr>
          <w:p w:rsidR="003C237C" w:rsidRDefault="00615B56">
            <w:pPr>
              <w:spacing w:after="0" w:line="259" w:lineRule="auto"/>
              <w:ind w:left="171" w:right="0" w:firstLine="0"/>
              <w:jc w:val="left"/>
            </w:pPr>
            <w:r>
              <w:rPr>
                <w:rFonts w:ascii="Calibri" w:eastAsia="Calibri" w:hAnsi="Calibri" w:cs="Calibri"/>
                <w:noProof/>
                <w:sz w:val="22"/>
              </w:rPr>
              <mc:AlternateContent>
                <mc:Choice Requires="wpg">
                  <w:drawing>
                    <wp:inline distT="0" distB="0" distL="0" distR="0">
                      <wp:extent cx="168754" cy="620268"/>
                      <wp:effectExtent l="0" t="0" r="0" b="0"/>
                      <wp:docPr id="395047" name="Group 395047"/>
                      <wp:cNvGraphicFramePr/>
                      <a:graphic xmlns:a="http://schemas.openxmlformats.org/drawingml/2006/main">
                        <a:graphicData uri="http://schemas.microsoft.com/office/word/2010/wordprocessingGroup">
                          <wpg:wgp>
                            <wpg:cNvGrpSpPr/>
                            <wpg:grpSpPr>
                              <a:xfrm>
                                <a:off x="0" y="0"/>
                                <a:ext cx="168754" cy="620268"/>
                                <a:chOff x="0" y="0"/>
                                <a:chExt cx="168754" cy="620268"/>
                              </a:xfrm>
                            </wpg:grpSpPr>
                            <wps:wsp>
                              <wps:cNvPr id="394172" name="Rectangle 394172"/>
                              <wps:cNvSpPr/>
                              <wps:spPr>
                                <a:xfrm rot="-5399999">
                                  <a:off x="-11022" y="395553"/>
                                  <a:ext cx="774283" cy="181116"/>
                                </a:xfrm>
                                <a:prstGeom prst="rect">
                                  <a:avLst/>
                                </a:prstGeom>
                                <a:ln>
                                  <a:noFill/>
                                </a:ln>
                              </wps:spPr>
                              <wps:txbx>
                                <w:txbxContent>
                                  <w:p w:rsidR="003C237C" w:rsidRDefault="00615B56">
                                    <w:pPr>
                                      <w:spacing w:after="160" w:line="259" w:lineRule="auto"/>
                                      <w:ind w:left="0" w:right="0" w:firstLine="0"/>
                                      <w:jc w:val="left"/>
                                    </w:pPr>
                                    <w:r>
                                      <w:rPr>
                                        <w:b/>
                                      </w:rPr>
                                      <w:t>2</w:t>
                                    </w:r>
                                  </w:p>
                                </w:txbxContent>
                              </wps:txbx>
                              <wps:bodyPr horzOverflow="overflow" vert="horz" lIns="0" tIns="0" rIns="0" bIns="0" rtlCol="0">
                                <a:noAutofit/>
                              </wps:bodyPr>
                            </wps:wsp>
                            <wps:wsp>
                              <wps:cNvPr id="394173" name="Rectangle 394173"/>
                              <wps:cNvSpPr/>
                              <wps:spPr>
                                <a:xfrm rot="-5399999">
                                  <a:off x="-302106" y="104469"/>
                                  <a:ext cx="774283"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12551" name="Rectangle 12551"/>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5047" o:spid="_x0000_s1381" style="width:13.3pt;height:48.85pt;mso-position-horizontal-relative:char;mso-position-vertical-relative:line" coordsize="1687,6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jMIiwIAAHgIAAAOAAAAZHJzL2Uyb0RvYy54bWzklttq3DAQhu8LfQeh+40trU9r4g2laUKh&#10;NKFpH0ArywewLSEp8aZP35F82JJAoSmkhe6FVh5pRzPfPyPv+cWx79CD0KaVQ4HJWYiRGLgs26Eu&#10;8LevV5sMI2PZULJODqLAj8Lgi/3bN+ejygWVjexKoRE4GUw+qgI31qo8CAxvRM/MmVRigMVK6p5Z&#10;eNR1UGo2gve+C2gYJsEodam05MIYsF5Oi3jv/VeV4PamqoywqCswxGb9qP14cGOwP2d5rZlqWj6H&#10;wV4QRc/aAQ5dXV0yy9C9bp+56luupZGVPeOyD2RVtVz4HCAbEj7J5lrLe+VzqfOxVismQPuE04vd&#10;8s8Ptxq1ZYG3uziMUowG1oNO/mg02wDSqOoc9l5rdadu9WyopyeX97HSvfuGjNDR431c8YqjRRyM&#10;JMnSOMKIw1JCQ5pkE37egEbPfsWbD7/8XbAcGrjY1lBGBYVkTqzMn7G6a5gSXgLj8l9ZRSSlC6sv&#10;UGVsqDsBvLzd4/H7V1gmN8BtIYW0hErcxNud+/jCmcFtCAkpeAZEAD+OtxOiBWGaRjTbTghJRghJ&#10;3PqKguVKG3stZI/cpMAaQvPu2cMnY6etyxYXTDe4cZBXbddNq84CRJd43cweD0dfIjSN3HHOdpDl&#10;I8BopP5+A+1fdXIssJxn2N0IcLpbxaj7OIAIrvmWiV4mh2Wibfde+had4nl3b2XV+oBPp82BgbpT&#10;DK8jM9CeWuKJzF4ZFxyUxe/LvA0pCROvMwmjKNn9WzrH/5XOhMYxeS7zZJ4L/iUqZ0nm7jvo5c1u&#10;F1EPleVLL8dhks6tTGm0zcjrtrK/OU7N9fda2d/f8Hrz99j8Knbvz5+ffeuf/jDsfwAAAP//AwBQ&#10;SwMEFAAGAAgAAAAhAB0wGKjcAAAAAwEAAA8AAABkcnMvZG93bnJldi54bWxMj81qwzAQhO+FvIPY&#10;Qm+N7JQ6rWs5hJD2FAr5gdLbxtrYJtbKWIrtvH3VXprLwjDDzLfZYjSN6KlztWUF8TQCQVxYXXOp&#10;4LB/f3wB4TyyxsYyKbiSg0U+ucsw1XbgLfU7X4pQwi5FBZX3bSqlKyoy6Ka2JQ7eyXYGfZBdKXWH&#10;Qyg3jZxFUSIN1hwWKmxpVVFx3l2Mgo8Bh+VTvO4359Pq+r1//vzaxKTUw/24fAPhafT/YfjFD+iQ&#10;B6ajvbB2olEQHvF/N3izJAFxVPA6n4PMM3nLnv8AAAD//wMAUEsBAi0AFAAGAAgAAAAhALaDOJL+&#10;AAAA4QEAABMAAAAAAAAAAAAAAAAAAAAAAFtDb250ZW50X1R5cGVzXS54bWxQSwECLQAUAAYACAAA&#10;ACEAOP0h/9YAAACUAQAACwAAAAAAAAAAAAAAAAAvAQAAX3JlbHMvLnJlbHNQSwECLQAUAAYACAAA&#10;ACEAYHYzCIsCAAB4CAAADgAAAAAAAAAAAAAAAAAuAgAAZHJzL2Uyb0RvYy54bWxQSwECLQAUAAYA&#10;CAAAACEAHTAYqNwAAAADAQAADwAAAAAAAAAAAAAAAADlBAAAZHJzL2Rvd25yZXYueG1sUEsFBgAA&#10;AAAEAAQA8wAAAO4FAAAAAA==&#10;">
                      <v:rect id="Rectangle 394172" o:spid="_x0000_s1382" style="position:absolute;left:-111;top:3955;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J//MkA&#10;AADfAAAADwAAAGRycy9kb3ducmV2LnhtbESPW2vCQBSE3wv9D8sp+FY3UdGaukopSPpSwUvFx2P2&#10;5EKzZ2N21fTfuwXBx2FmvmFmi87U4kKtqywriPsRCOLM6ooLBbvt8vUNhPPIGmvLpOCPHCzmz08z&#10;TLS98pouG1+IAGGXoILS+yaR0mUlGXR92xAHL7etQR9kW0jd4jXATS0HUTSWBisOCyU29FlS9rs5&#10;GwU/8fa8T93qyIf8NBl9+3SVF6lSvZfu4x2Ep84/wvf2l1YwnI7iyQD+/4QvIOc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SwJ//M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2</w:t>
                              </w:r>
                            </w:p>
                          </w:txbxContent>
                        </v:textbox>
                      </v:rect>
                      <v:rect id="Rectangle 394173" o:spid="_x0000_s1383" style="position:absolute;left:-3021;top:1045;width:7742;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7aZ8kA&#10;AADfAAAADwAAAGRycy9kb3ducmV2LnhtbESPW2vCQBSE3wv9D8sp9K1uUkVr6ipFKOlLBS8VH4/Z&#10;kwvNno3ZVeO/dwXBx2FmvmEms87U4kStqywriHsRCOLM6ooLBZv199sHCOeRNdaWScGFHMymz08T&#10;TLQ985JOK1+IAGGXoILS+yaR0mUlGXQ92xAHL7etQR9kW0jd4jnATS3fo2goDVYcFkpsaF5S9r86&#10;GgV/8fq4Td1iz7v8MBr8+nSRF6lSry/d1ycIT51/hO/tH62gPx7Eoz7c/oQvIKdX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JE7aZ8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12551" o:spid="_x0000_s1384"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FVRsQA&#10;AADeAAAADwAAAGRycy9kb3ducmV2LnhtbERPS2vCQBC+C/0Pywi96SairURXKYKklwrVKh7H7OSB&#10;2dmYXTX9992C4G0+vufMl52pxY1aV1lWEA8jEMSZ1RUXCn5268EUhPPIGmvLpOCXHCwXL705Jtre&#10;+ZtuW1+IEMIuQQWl900ipctKMuiGtiEOXG5bgz7AtpC6xXsIN7UcRdGbNFhxaCixoVVJ2Xl7NQr2&#10;8e56SN3mxMf88j7+8ukmL1KlXvvdxwyEp84/xQ/3pw7zR5NJDP/vhBv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FRVUb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127"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0" w:right="0" w:firstLine="0"/>
              <w:jc w:val="left"/>
            </w:pPr>
            <w:r>
              <w:rPr>
                <w:b/>
              </w:rPr>
              <w:t xml:space="preserve">«Зима в городе»  </w:t>
            </w:r>
          </w:p>
        </w:tc>
        <w:tc>
          <w:tcPr>
            <w:tcW w:w="4538" w:type="dxa"/>
            <w:tcBorders>
              <w:top w:val="single" w:sz="4" w:space="0" w:color="000001"/>
              <w:left w:val="single" w:sz="4" w:space="0" w:color="000001"/>
              <w:bottom w:val="single" w:sz="4" w:space="0" w:color="000001"/>
              <w:right w:val="single" w:sz="4" w:space="0" w:color="000001"/>
            </w:tcBorders>
          </w:tcPr>
          <w:p w:rsidR="003C237C" w:rsidRDefault="00615B56">
            <w:pPr>
              <w:spacing w:after="190" w:line="246" w:lineRule="auto"/>
              <w:ind w:left="5" w:right="0" w:firstLine="0"/>
              <w:jc w:val="left"/>
            </w:pPr>
            <w:r>
              <w:t xml:space="preserve">Расширять представления детей о характерных признаках зимы, учить находить эти признаки самостоятельно; учить анализировать, сравнивать, делать выводы; развивать способность к наблюдению; развивать речь. </w:t>
            </w:r>
          </w:p>
          <w:p w:rsidR="003C237C" w:rsidRDefault="00615B56">
            <w:pPr>
              <w:spacing w:after="0" w:line="259" w:lineRule="auto"/>
              <w:ind w:left="5" w:right="0" w:firstLine="0"/>
              <w:jc w:val="left"/>
            </w:pPr>
            <w:r>
              <w:t xml:space="preserve">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5" w:line="236" w:lineRule="auto"/>
              <w:ind w:left="5" w:right="0" w:firstLine="0"/>
              <w:jc w:val="left"/>
            </w:pPr>
            <w:r>
              <w:t xml:space="preserve">А.А.Вахрушева, Кочемасова, Ю.А. </w:t>
            </w:r>
          </w:p>
          <w:p w:rsidR="003C237C" w:rsidRDefault="00615B56">
            <w:pPr>
              <w:spacing w:after="0" w:line="259" w:lineRule="auto"/>
              <w:ind w:left="5" w:right="0" w:firstLine="0"/>
              <w:jc w:val="left"/>
            </w:pPr>
            <w:r>
              <w:t xml:space="preserve">Акимова, И.К. </w:t>
            </w:r>
          </w:p>
          <w:p w:rsidR="003C237C" w:rsidRDefault="00615B56">
            <w:pPr>
              <w:spacing w:after="0" w:line="259" w:lineRule="auto"/>
              <w:ind w:left="5" w:right="0" w:firstLine="0"/>
              <w:jc w:val="left"/>
            </w:pPr>
            <w:r>
              <w:t xml:space="preserve">Белова </w:t>
            </w:r>
          </w:p>
          <w:p w:rsidR="003C237C" w:rsidRDefault="00615B56">
            <w:pPr>
              <w:spacing w:after="0" w:line="259" w:lineRule="auto"/>
              <w:ind w:left="5" w:right="0" w:firstLine="0"/>
              <w:jc w:val="left"/>
            </w:pPr>
            <w:r>
              <w:t xml:space="preserve">«Здравствуй мир» стр.241 </w:t>
            </w:r>
          </w:p>
        </w:tc>
      </w:tr>
      <w:tr w:rsidR="003C237C">
        <w:trPr>
          <w:trHeight w:val="1863"/>
        </w:trPr>
        <w:tc>
          <w:tcPr>
            <w:tcW w:w="71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71" w:right="0" w:firstLine="0"/>
              <w:jc w:val="left"/>
            </w:pPr>
            <w:r>
              <w:rPr>
                <w:rFonts w:ascii="Calibri" w:eastAsia="Calibri" w:hAnsi="Calibri" w:cs="Calibri"/>
                <w:noProof/>
                <w:sz w:val="22"/>
              </w:rPr>
              <w:lastRenderedPageBreak/>
              <mc:AlternateContent>
                <mc:Choice Requires="wpg">
                  <w:drawing>
                    <wp:inline distT="0" distB="0" distL="0" distR="0">
                      <wp:extent cx="168754" cy="620268"/>
                      <wp:effectExtent l="0" t="0" r="0" b="0"/>
                      <wp:docPr id="395473" name="Group 395473"/>
                      <wp:cNvGraphicFramePr/>
                      <a:graphic xmlns:a="http://schemas.openxmlformats.org/drawingml/2006/main">
                        <a:graphicData uri="http://schemas.microsoft.com/office/word/2010/wordprocessingGroup">
                          <wpg:wgp>
                            <wpg:cNvGrpSpPr/>
                            <wpg:grpSpPr>
                              <a:xfrm>
                                <a:off x="0" y="0"/>
                                <a:ext cx="168754" cy="620268"/>
                                <a:chOff x="0" y="0"/>
                                <a:chExt cx="168754" cy="620268"/>
                              </a:xfrm>
                            </wpg:grpSpPr>
                            <wps:wsp>
                              <wps:cNvPr id="394174" name="Rectangle 394174"/>
                              <wps:cNvSpPr/>
                              <wps:spPr>
                                <a:xfrm rot="-5399999">
                                  <a:off x="-11022" y="395553"/>
                                  <a:ext cx="774284" cy="181116"/>
                                </a:xfrm>
                                <a:prstGeom prst="rect">
                                  <a:avLst/>
                                </a:prstGeom>
                                <a:ln>
                                  <a:noFill/>
                                </a:ln>
                              </wps:spPr>
                              <wps:txbx>
                                <w:txbxContent>
                                  <w:p w:rsidR="003C237C" w:rsidRDefault="00615B56">
                                    <w:pPr>
                                      <w:spacing w:after="160" w:line="259" w:lineRule="auto"/>
                                      <w:ind w:left="0" w:right="0" w:firstLine="0"/>
                                      <w:jc w:val="left"/>
                                    </w:pPr>
                                    <w:r>
                                      <w:rPr>
                                        <w:b/>
                                      </w:rPr>
                                      <w:t>3</w:t>
                                    </w:r>
                                  </w:p>
                                </w:txbxContent>
                              </wps:txbx>
                              <wps:bodyPr horzOverflow="overflow" vert="horz" lIns="0" tIns="0" rIns="0" bIns="0" rtlCol="0">
                                <a:noAutofit/>
                              </wps:bodyPr>
                            </wps:wsp>
                            <wps:wsp>
                              <wps:cNvPr id="394175" name="Rectangle 394175"/>
                              <wps:cNvSpPr/>
                              <wps:spPr>
                                <a:xfrm rot="-5399999">
                                  <a:off x="-302107" y="104468"/>
                                  <a:ext cx="774284"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12597" name="Rectangle 12597"/>
                              <wps:cNvSpPr/>
                              <wps:spPr>
                                <a:xfrm rot="-5399999">
                                  <a:off x="86854" y="-99426"/>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5473" o:spid="_x0000_s1385" style="width:13.3pt;height:48.85pt;mso-position-horizontal-relative:char;mso-position-vertical-relative:line" coordsize="1687,6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CJJjQIAAHgIAAAOAAAAZHJzL2Uyb0RvYy54bWzclttu1DAQhu+ReAfL99vE2Zw2arZCFCok&#10;RCsKD+B1nIOU2JbtNluenrFzWNQKJIpUEHvhdcbe8cz3zzh7fnEcenTPtemkKDE5CzHigsmqE02J&#10;v355v8kxMpaKivZS8BI/cIMv9q9fnY+q4JFsZV9xjcCJMMWoStxaq4ogMKzlAzVnUnEBi7XUA7Xw&#10;qJug0nQE70MfRGGYBqPUldKScWPAejkt4r33X9ec2eu6NtyivsQQm/Wj9uPBjcH+nBaNpqrt2BwG&#10;fUYUA+0EHLq6uqSWojvdPXE1dExLI2t7xuQQyLruGPc5QDYkfJTNlZZ3yufSFGOjVkyA9hGnZ7tl&#10;n+5vNOqqEm93SZxtMRJ0AJ380Wi2AaRRNQXsvdLqVt3o2dBMTy7vY60H9w0ZoaPH+7Di5UeLGBhJ&#10;mmdJjBGDpTQKozSf8LMWNHryK9a+++XvguXQwMW2hjIqKCRzYmX+jNVtSxX3EhiX/8oqJhlkMrH6&#10;DFVGRdNz4OXtHo/fv8IyhQFuCymkJVTiJtnu3McXzgxuQ0gYRRgBIoCfJNsJ0YIwy+IonxGSnBCS&#10;uvUVBS2UNvaKywG5SYk1hObd0/uPxk5bly0umF64Ucj3Xd9Pq84CRJd43cweD0dfIlGWueOc7SCr&#10;B4DRSv3tGtq/7uVYYjnPsLsR4HS3ilH/QYAIrvmWiV4mh2Wibf9W+had4nlzZ2Xd+YBPp82BgbpT&#10;DC8jc/ITmZMFBZTF78u8DSMSZl5nEsbx0gr/is6+M0/k/3OdSZTsQIvH3TyZ54J/jsp5mrv7Dnp5&#10;s9vFke9VWiwaJ2Hq7lt3G0ZRvM3Jy7bybqnfv93K/v6G15u/x+ZXsXt//vjsW//0h2H/HQAA//8D&#10;AFBLAwQUAAYACAAAACEAHTAYqNwAAAADAQAADwAAAGRycy9kb3ducmV2LnhtbEyPzWrDMBCE74W8&#10;g9hCb43slDqtazmEkPYUCvmB0tvG2tgm1spYiu28fdVemsvCMMPMt9liNI3oqXO1ZQXxNAJBXFhd&#10;c6ngsH9/fAHhPLLGxjIpuJKDRT65yzDVduAt9TtfilDCLkUFlfdtKqUrKjLoprYlDt7JdgZ9kF0p&#10;dYdDKDeNnEVRIg3WHBYqbGlVUXHeXYyCjwGH5VO87jfn0+r6vX/+/NrEpNTD/bh8A+Fp9P9h+MUP&#10;6JAHpqO9sHaiURAe8X83eLMkAXFU8Dqfg8wzecue/wAAAP//AwBQSwECLQAUAAYACAAAACEAtoM4&#10;kv4AAADhAQAAEwAAAAAAAAAAAAAAAAAAAAAAW0NvbnRlbnRfVHlwZXNdLnhtbFBLAQItABQABgAI&#10;AAAAIQA4/SH/1gAAAJQBAAALAAAAAAAAAAAAAAAAAC8BAABfcmVscy8ucmVsc1BLAQItABQABgAI&#10;AAAAIQCdtCJJjQIAAHgIAAAOAAAAAAAAAAAAAAAAAC4CAABkcnMvZTJvRG9jLnhtbFBLAQItABQA&#10;BgAIAAAAIQAdMBio3AAAAAMBAAAPAAAAAAAAAAAAAAAAAOcEAABkcnMvZG93bnJldi54bWxQSwUG&#10;AAAAAAQABADzAAAA8AUAAAAA&#10;">
                      <v:rect id="Rectangle 394174" o:spid="_x0000_s1386" style="position:absolute;left:-111;top:3955;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dCE8kA&#10;AADfAAAADwAAAGRycy9kb3ducmV2LnhtbESPT2vCQBTE70K/w/IK3nQTDbWNriKCpJcKalt6fGZf&#10;/mD2bcyumn77bqHQ4zAzv2EWq9404kadqy0riMcRCOLc6ppLBe/H7egZhPPIGhvLpOCbHKyWD4MF&#10;ptreeU+3gy9FgLBLUUHlfZtK6fKKDLqxbYmDV9jOoA+yK6Xu8B7gppGTKHqSBmsOCxW2tKkoPx+u&#10;RsFHfLx+Zm534q/iMkvefLYrykyp4WO/noPw1Pv/8F/7VSuYviTxLIHfP+ELyOU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q6dCE8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3</w:t>
                              </w:r>
                            </w:p>
                          </w:txbxContent>
                        </v:textbox>
                      </v:rect>
                      <v:rect id="Rectangle 394175" o:spid="_x0000_s1387" style="position:absolute;left:-3021;top:1045;width:7742;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vniMkA&#10;AADfAAAADwAAAGRycy9kb3ducmV2LnhtbESPW2vCQBSE3wv9D8sp+FY3qdZLdJUiSPpSod7w8Zg9&#10;udDs2TS7avrvu4WCj8PMfMPMl52pxZVaV1lWEPcjEMSZ1RUXCva79fMEhPPIGmvLpOCHHCwXjw9z&#10;TLS98Sddt74QAcIuQQWl900ipctKMuj6tiEOXm5bgz7ItpC6xVuAm1q+RNFIGqw4LJTY0Kqk7Gt7&#10;MQoO8e5yTN3mzKf8ezz88OkmL1Klek/d2wyEp87fw//td61gMB3G41f4+xO+gFz8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xOvniM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12597" o:spid="_x0000_s1388"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3SM8UA&#10;AADeAAAADwAAAGRycy9kb3ducmV2LnhtbERPS2vCQBC+F/oflin0VjdKWzW6ihRKeqngE49jdvLA&#10;7GyaXZP477tCobf5+J4zX/amEi01rrSsYDiIQBCnVpecK9jvPl8mIJxH1lhZJgU3crBcPD7MMda2&#10;4w21W5+LEMIuRgWF93UspUsLMugGtiYOXGYbgz7AJpe6wS6Em0qOouhdGiw5NBRY00dB6WV7NQoO&#10;w931mLj1mU/Zz/j12yfrLE+Uen7qVzMQnnr/L/5zf+kwf/Q2HcP9nXCDX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TdIz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127"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0" w:right="0" w:firstLine="0"/>
              <w:jc w:val="left"/>
            </w:pPr>
            <w:r>
              <w:rPr>
                <w:b/>
              </w:rPr>
              <w:t xml:space="preserve">«Обитатели скотного двора» </w:t>
            </w:r>
          </w:p>
        </w:tc>
        <w:tc>
          <w:tcPr>
            <w:tcW w:w="45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0" w:firstLine="0"/>
              <w:jc w:val="left"/>
            </w:pPr>
            <w:r>
              <w:t xml:space="preserve">Уточнить и закрепить знания детей о домашних животных села, об их назначении и пользе для человека; закрепить умение соблюдать правила безопасности при общении с ними; воспитывать любознательность.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4" w:line="236" w:lineRule="auto"/>
              <w:ind w:left="5" w:right="0" w:firstLine="0"/>
              <w:jc w:val="left"/>
            </w:pPr>
            <w:r>
              <w:t xml:space="preserve">А.А.Вахрушева, Кочемасова, Ю.А. </w:t>
            </w:r>
          </w:p>
          <w:p w:rsidR="003C237C" w:rsidRDefault="00615B56">
            <w:pPr>
              <w:spacing w:after="0" w:line="259" w:lineRule="auto"/>
              <w:ind w:left="5" w:right="0" w:firstLine="0"/>
              <w:jc w:val="left"/>
            </w:pPr>
            <w:r>
              <w:t xml:space="preserve">Акимова, И.К. </w:t>
            </w:r>
          </w:p>
          <w:p w:rsidR="003C237C" w:rsidRDefault="00615B56">
            <w:pPr>
              <w:spacing w:after="0" w:line="259" w:lineRule="auto"/>
              <w:ind w:left="5" w:right="0" w:firstLine="0"/>
              <w:jc w:val="left"/>
            </w:pPr>
            <w:r>
              <w:t xml:space="preserve">Белова </w:t>
            </w:r>
          </w:p>
          <w:p w:rsidR="003C237C" w:rsidRDefault="00615B56">
            <w:pPr>
              <w:spacing w:after="0" w:line="259" w:lineRule="auto"/>
              <w:ind w:left="5" w:right="0" w:firstLine="0"/>
              <w:jc w:val="left"/>
            </w:pPr>
            <w:r>
              <w:t xml:space="preserve">«Здравствуй мир» стр.252 </w:t>
            </w:r>
          </w:p>
        </w:tc>
      </w:tr>
      <w:tr w:rsidR="003C237C">
        <w:trPr>
          <w:trHeight w:val="1666"/>
        </w:trPr>
        <w:tc>
          <w:tcPr>
            <w:tcW w:w="71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71" w:right="0" w:firstLine="0"/>
              <w:jc w:val="left"/>
            </w:pPr>
            <w:r>
              <w:rPr>
                <w:rFonts w:ascii="Calibri" w:eastAsia="Calibri" w:hAnsi="Calibri" w:cs="Calibri"/>
                <w:noProof/>
                <w:sz w:val="22"/>
              </w:rPr>
              <mc:AlternateContent>
                <mc:Choice Requires="wpg">
                  <w:drawing>
                    <wp:inline distT="0" distB="0" distL="0" distR="0">
                      <wp:extent cx="168754" cy="620268"/>
                      <wp:effectExtent l="0" t="0" r="0" b="0"/>
                      <wp:docPr id="395569" name="Group 395569"/>
                      <wp:cNvGraphicFramePr/>
                      <a:graphic xmlns:a="http://schemas.openxmlformats.org/drawingml/2006/main">
                        <a:graphicData uri="http://schemas.microsoft.com/office/word/2010/wordprocessingGroup">
                          <wpg:wgp>
                            <wpg:cNvGrpSpPr/>
                            <wpg:grpSpPr>
                              <a:xfrm>
                                <a:off x="0" y="0"/>
                                <a:ext cx="168754" cy="620268"/>
                                <a:chOff x="0" y="0"/>
                                <a:chExt cx="168754" cy="620268"/>
                              </a:xfrm>
                            </wpg:grpSpPr>
                            <wps:wsp>
                              <wps:cNvPr id="394176" name="Rectangle 394176"/>
                              <wps:cNvSpPr/>
                              <wps:spPr>
                                <a:xfrm rot="-5399999">
                                  <a:off x="-11022" y="395552"/>
                                  <a:ext cx="774283" cy="181116"/>
                                </a:xfrm>
                                <a:prstGeom prst="rect">
                                  <a:avLst/>
                                </a:prstGeom>
                                <a:ln>
                                  <a:noFill/>
                                </a:ln>
                              </wps:spPr>
                              <wps:txbx>
                                <w:txbxContent>
                                  <w:p w:rsidR="003C237C" w:rsidRDefault="00615B56">
                                    <w:pPr>
                                      <w:spacing w:after="160" w:line="259" w:lineRule="auto"/>
                                      <w:ind w:left="0" w:right="0" w:firstLine="0"/>
                                      <w:jc w:val="left"/>
                                    </w:pPr>
                                    <w:r>
                                      <w:rPr>
                                        <w:b/>
                                      </w:rPr>
                                      <w:t>4</w:t>
                                    </w:r>
                                  </w:p>
                                </w:txbxContent>
                              </wps:txbx>
                              <wps:bodyPr horzOverflow="overflow" vert="horz" lIns="0" tIns="0" rIns="0" bIns="0" rtlCol="0">
                                <a:noAutofit/>
                              </wps:bodyPr>
                            </wps:wsp>
                            <wps:wsp>
                              <wps:cNvPr id="394177" name="Rectangle 394177"/>
                              <wps:cNvSpPr/>
                              <wps:spPr>
                                <a:xfrm rot="-5399999">
                                  <a:off x="-302106" y="104468"/>
                                  <a:ext cx="774283"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12643" name="Rectangle 12643"/>
                              <wps:cNvSpPr/>
                              <wps:spPr>
                                <a:xfrm rot="-5399999">
                                  <a:off x="86854" y="-99425"/>
                                  <a:ext cx="50673" cy="224379"/>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95569" o:spid="_x0000_s1389" style="width:13.3pt;height:48.85pt;mso-position-horizontal-relative:char;mso-position-vertical-relative:line" coordsize="1687,6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b49TjAIAAHgIAAAOAAAAZHJzL2Uyb0RvYy54bWzklm1r2zAQx98P9h2E3qe2FD/F1CljXcNg&#10;rKXdPoBiyw9gW0JS62Sffif5IVvLBmuhGywvFPmknO5+/zs55xeHrkUPXOlG9BkmZz5GvM9F0fRV&#10;hr9+uVolGGnD+oK1oucZPnKNL7Zv35wPMuVU1KItuELgpNfpIDNcGyNTz9N5zTumz4TkPSyWQnXM&#10;wKOqvEKxAbx3rUd9P/IGoQqpRM61BuvluIi3zn9Z8txcl6XmBrUZhtiMG5Ub93b0tucsrRSTdZNP&#10;YbBnRNGxpodDF1eXzDB0r5onrromV0KL0pzlovNEWTY5dzlANsR/lM1OiXvpcqnSoZILJkD7iNOz&#10;3eafH24UaooMrzdhGG0w6lkHOrmj0WQDSIOsUti7U/JO3qjJUI1PNu9DqTr7DRmhg8N7XPDyg0E5&#10;GEmUxGGAUQ5LEfVplIz48xo0evKrvP7w299586GejW0JZZBQSPrESr+M1V3NJHcSaJv/wiogcTSz&#10;uoUqY33VcuDl7A6P27/A0qkGbjMppARU4ipcb+zHFc4EbkWITylGgMjCD+mIaEYYxwFN1iNCkhBC&#10;Iru+oGCpVNrsuOiQnWRYQWjOPXv4pM24dd5ig2l7O/biqmnbcdVagOgcr52Zw/7gSoQmrmGsbS+K&#10;I8Cohfp2De1ftmLIsJhm2N4IcLpdxaj92IMItvnmiZon+3miTPteuBYd43l3b0TZuIBPp02Bgbq2&#10;Hl9L5vgXMseWvA0DyuLPZV77lPhQQaAz8YNgboV/RWcyJ/df6ExoFEBTjTffqZtH8wtUTqLE3neg&#10;8WqzCWj4cy+HfhRPrUxpsI43r9vK7mY5Ndffa2V3f8Przd1j06vYvj9/fHatf/rDsP0OAAD//wMA&#10;UEsDBBQABgAIAAAAIQAdMBio3AAAAAMBAAAPAAAAZHJzL2Rvd25yZXYueG1sTI/NasMwEITvhbyD&#10;2EJvjeyUOq1rOYSQ9hQK+YHS28ba2CbWyliK7bx91V6ay8Iww8y32WI0jeipc7VlBfE0AkFcWF1z&#10;qeCwf398AeE8ssbGMim4koNFPrnLMNV24C31O1+KUMIuRQWV920qpSsqMuimtiUO3sl2Bn2QXSl1&#10;h0MoN42cRVEiDdYcFipsaVVRcd5djIKPAYflU7zuN+fT6vq9f/782sSk1MP9uHwD4Wn0/2H4xQ/o&#10;kAemo72wdqJREB7xfzd4syQBcVTwOp+DzDN5y57/AAAA//8DAFBLAQItABQABgAIAAAAIQC2gziS&#10;/gAAAOEBAAATAAAAAAAAAAAAAAAAAAAAAABbQ29udGVudF9UeXBlc10ueG1sUEsBAi0AFAAGAAgA&#10;AAAhADj9If/WAAAAlAEAAAsAAAAAAAAAAAAAAAAALwEAAF9yZWxzLy5yZWxzUEsBAi0AFAAGAAgA&#10;AAAhAD1vj1OMAgAAeAgAAA4AAAAAAAAAAAAAAAAALgIAAGRycy9lMm9Eb2MueG1sUEsBAi0AFAAG&#10;AAgAAAAhAB0wGKjcAAAAAwEAAA8AAAAAAAAAAAAAAAAA5gQAAGRycy9kb3ducmV2LnhtbFBLBQYA&#10;AAAABAAEAPMAAADvBQAAAAA=&#10;">
                      <v:rect id="Rectangle 394176" o:spid="_x0000_s1390" style="position:absolute;left:-111;top:3955;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l5/8kA&#10;AADfAAAADwAAAGRycy9kb3ducmV2LnhtbESPT2vCQBTE74V+h+UVvNVNqmhNXaUUJF4q1Fjx+My+&#10;/KHZt2l21fjt3ULB4zAzv2Hmy9404kydqy0riIcRCOLc6ppLBbts9fwKwnlkjY1lUnAlB8vF48Mc&#10;E20v/EXnrS9FgLBLUEHlfZtI6fKKDLqhbYmDV9jOoA+yK6Xu8BLgppEvUTSRBmsOCxW29FFR/rM9&#10;GQXfcXbap25z5EPxOx1/+nRTlKlSg6f+/Q2Ep97fw//ttVYwmo3j6QT+/oQvIBc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NDl5/8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4</w:t>
                              </w:r>
                            </w:p>
                          </w:txbxContent>
                        </v:textbox>
                      </v:rect>
                      <v:rect id="Rectangle 394177" o:spid="_x0000_s1391" style="position:absolute;left:-3021;top:1045;width:7742;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XcZMkA&#10;AADfAAAADwAAAGRycy9kb3ducmV2LnhtbESPT2vCQBTE74LfYXlCb7pJK6ZNXUUKJb1UUNvS42v2&#10;5Q9m36bZVeO3dwXB4zAzv2Hmy9404kidqy0riCcRCOLc6ppLBV+79/EzCOeRNTaWScGZHCwXw8Ec&#10;U21PvKHj1pciQNilqKDyvk2ldHlFBt3EtsTBK2xn0AfZlVJ3eApw08jHKJpJgzWHhQpbeqso328P&#10;RsF3vDv8ZG79x7/FfzL99Nm6KDOlHkb96hWEp97fw7f2h1bw9DKNkwSuf8IXkIsL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W3XcZM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12643" o:spid="_x0000_s1392"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OZC8UA&#10;AADeAAAADwAAAGRycy9kb3ducmV2LnhtbERPS2vCQBC+F/oflin0VjdaUYnZiAglvVTwSY/T7OSB&#10;2dk0u2r6792C4G0+vucki9404kKdqy0rGA4iEMS51TWXCva7j7cZCOeRNTaWScEfOVikz08Jxtpe&#10;eUOXrS9FCGEXo4LK+zaW0uUVGXQD2xIHrrCdQR9gV0rd4TWEm0aOomgiDdYcGipsaVVRftqejYLD&#10;cHc+Zm79w9/F73T85bN1UWZKvb70yzkIT71/iO/uTx3mjybjd/h/J9wg0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M5kL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2127"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0" w:right="0" w:firstLine="0"/>
              <w:jc w:val="left"/>
            </w:pPr>
            <w:r>
              <w:rPr>
                <w:b/>
              </w:rPr>
              <w:t>Почему растаяла Снегурочка?</w:t>
            </w:r>
            <w:r>
              <w:rPr>
                <w:rFonts w:ascii="Calibri" w:eastAsia="Calibri" w:hAnsi="Calibri" w:cs="Calibri"/>
                <w:sz w:val="22"/>
              </w:rPr>
              <w:t xml:space="preserve"> </w:t>
            </w:r>
          </w:p>
        </w:tc>
        <w:tc>
          <w:tcPr>
            <w:tcW w:w="45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0" w:firstLine="0"/>
              <w:jc w:val="left"/>
            </w:pPr>
            <w:r>
              <w:t>Расширять представления детей о свойствах воды, снега и льда. Учить устанавливать элементарные причинноследственные связи: снег в тепле тает и превращается в воду; на морозе вода замерзает и превращается в лед.</w:t>
            </w:r>
            <w:r>
              <w:rPr>
                <w:rFonts w:ascii="Calibri" w:eastAsia="Calibri" w:hAnsi="Calibri" w:cs="Calibri"/>
                <w:sz w:val="22"/>
              </w:rPr>
              <w:t xml:space="preserve">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0" w:firstLine="0"/>
              <w:jc w:val="left"/>
            </w:pPr>
            <w:r>
              <w:t xml:space="preserve">О.А. </w:t>
            </w:r>
          </w:p>
          <w:p w:rsidR="003C237C" w:rsidRDefault="00615B56">
            <w:pPr>
              <w:spacing w:after="0" w:line="242" w:lineRule="auto"/>
              <w:ind w:left="5" w:right="0" w:firstLine="0"/>
              <w:jc w:val="left"/>
            </w:pPr>
            <w:r>
              <w:t>Соломенникова</w:t>
            </w:r>
            <w:r>
              <w:rPr>
                <w:rFonts w:ascii="Calibri" w:eastAsia="Calibri" w:hAnsi="Calibri" w:cs="Calibri"/>
                <w:sz w:val="22"/>
              </w:rPr>
              <w:t xml:space="preserve"> </w:t>
            </w:r>
            <w:r>
              <w:t xml:space="preserve">ФГОС </w:t>
            </w:r>
          </w:p>
          <w:p w:rsidR="003C237C" w:rsidRDefault="00615B56">
            <w:pPr>
              <w:spacing w:after="0" w:line="259" w:lineRule="auto"/>
              <w:ind w:left="5" w:right="0" w:firstLine="0"/>
            </w:pPr>
            <w:r>
              <w:t>Ознакомление с природой стр.45</w:t>
            </w:r>
            <w:r>
              <w:rPr>
                <w:rFonts w:ascii="Calibri" w:eastAsia="Calibri" w:hAnsi="Calibri" w:cs="Calibri"/>
                <w:sz w:val="22"/>
              </w:rPr>
              <w:t xml:space="preserve"> </w:t>
            </w:r>
          </w:p>
        </w:tc>
      </w:tr>
      <w:tr w:rsidR="003C237C">
        <w:trPr>
          <w:trHeight w:val="1671"/>
        </w:trPr>
        <w:tc>
          <w:tcPr>
            <w:tcW w:w="71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31" w:right="0" w:firstLine="0"/>
              <w:jc w:val="left"/>
            </w:pPr>
            <w:r>
              <w:rPr>
                <w:rFonts w:ascii="Calibri" w:eastAsia="Calibri" w:hAnsi="Calibri" w:cs="Calibri"/>
                <w:noProof/>
                <w:sz w:val="22"/>
              </w:rPr>
              <mc:AlternateContent>
                <mc:Choice Requires="wpg">
                  <w:drawing>
                    <wp:inline distT="0" distB="0" distL="0" distR="0">
                      <wp:extent cx="348916" cy="672085"/>
                      <wp:effectExtent l="0" t="0" r="0" b="0"/>
                      <wp:docPr id="395673" name="Group 395673"/>
                      <wp:cNvGraphicFramePr/>
                      <a:graphic xmlns:a="http://schemas.openxmlformats.org/drawingml/2006/main">
                        <a:graphicData uri="http://schemas.microsoft.com/office/word/2010/wordprocessingGroup">
                          <wpg:wgp>
                            <wpg:cNvGrpSpPr/>
                            <wpg:grpSpPr>
                              <a:xfrm>
                                <a:off x="0" y="0"/>
                                <a:ext cx="348916" cy="672085"/>
                                <a:chOff x="0" y="0"/>
                                <a:chExt cx="348916" cy="672085"/>
                              </a:xfrm>
                            </wpg:grpSpPr>
                            <wps:wsp>
                              <wps:cNvPr id="12677" name="Rectangle 12677"/>
                              <wps:cNvSpPr/>
                              <wps:spPr>
                                <a:xfrm rot="-5399999">
                                  <a:off x="-298464" y="159927"/>
                                  <a:ext cx="843200" cy="181116"/>
                                </a:xfrm>
                                <a:prstGeom prst="rect">
                                  <a:avLst/>
                                </a:prstGeom>
                                <a:ln>
                                  <a:noFill/>
                                </a:ln>
                              </wps:spPr>
                              <wps:txbx>
                                <w:txbxContent>
                                  <w:p w:rsidR="003C237C" w:rsidRDefault="00615B56">
                                    <w:pPr>
                                      <w:spacing w:after="160" w:line="259" w:lineRule="auto"/>
                                      <w:ind w:left="0" w:right="0" w:firstLine="0"/>
                                      <w:jc w:val="left"/>
                                    </w:pPr>
                                    <w:r>
                                      <w:rPr>
                                        <w:b/>
                                      </w:rPr>
                                      <w:t>ЯНВАРЬ</w:t>
                                    </w:r>
                                  </w:p>
                                </w:txbxContent>
                              </wps:txbx>
                              <wps:bodyPr horzOverflow="overflow" vert="horz" lIns="0" tIns="0" rIns="0" bIns="0" rtlCol="0">
                                <a:noAutofit/>
                              </wps:bodyPr>
                            </wps:wsp>
                            <wps:wsp>
                              <wps:cNvPr id="12678" name="Rectangle 12678"/>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394178" name="Rectangle 394178"/>
                              <wps:cNvSpPr/>
                              <wps:spPr>
                                <a:xfrm rot="-5399999">
                                  <a:off x="169138" y="447369"/>
                                  <a:ext cx="774284" cy="181116"/>
                                </a:xfrm>
                                <a:prstGeom prst="rect">
                                  <a:avLst/>
                                </a:prstGeom>
                                <a:ln>
                                  <a:noFill/>
                                </a:ln>
                              </wps:spPr>
                              <wps:txbx>
                                <w:txbxContent>
                                  <w:p w:rsidR="003C237C" w:rsidRDefault="00615B56">
                                    <w:pPr>
                                      <w:spacing w:after="160" w:line="259" w:lineRule="auto"/>
                                      <w:ind w:left="0" w:right="0" w:firstLine="0"/>
                                      <w:jc w:val="left"/>
                                    </w:pPr>
                                    <w:r>
                                      <w:rPr>
                                        <w:b/>
                                      </w:rPr>
                                      <w:t>2</w:t>
                                    </w:r>
                                  </w:p>
                                </w:txbxContent>
                              </wps:txbx>
                              <wps:bodyPr horzOverflow="overflow" vert="horz" lIns="0" tIns="0" rIns="0" bIns="0" rtlCol="0">
                                <a:noAutofit/>
                              </wps:bodyPr>
                            </wps:wsp>
                            <wps:wsp>
                              <wps:cNvPr id="394179" name="Rectangle 394179"/>
                              <wps:cNvSpPr/>
                              <wps:spPr>
                                <a:xfrm rot="-5399999">
                                  <a:off x="-121945" y="156284"/>
                                  <a:ext cx="774284"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12680" name="Rectangle 12680"/>
                              <wps:cNvSpPr/>
                              <wps:spPr>
                                <a:xfrm rot="-5399999">
                                  <a:off x="267016" y="-47610"/>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95673" o:spid="_x0000_s1393" style="width:27.45pt;height:52.9pt;mso-position-horizontal-relative:char;mso-position-vertical-relative:line" coordsize="3489,6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0g43AIAAEIMAAAOAAAAZHJzL2Uyb0RvYy54bWzkVttO3DAQfa/Uf7D8viROsrmJLKpKQZWq&#10;gkr7Ad7EuUhJHNmGLP36jh17twVUqSABKvvgtcfOXM6Zsef4ZDf06IYJ2fGxwOTIx4iNJa+6sSnw&#10;j+9nqxQjqehY0Z6PrMC3TOKTzft3x/OUs4C3vK+YQKBklPk8FbhVaso9T5YtG6g84hMbYbPmYqAK&#10;lqLxKkFn0D70XuD7sTdzUU2Cl0xKkJ4um3hj9Nc1K9VFXUumUF9g8E2ZUZhxq0dvc0zzRtCp7Urr&#10;Bn2EFwPtRjC6V3VKFUXXorunauhKwSWv1VHJB4/XdVcyEwNEQ/w70ZwLfj2ZWJp8bqY9TADtHZwe&#10;rbb8enMpUFcVOMzWcRJiNNIBeDKmkZUBSPPU5HD2XExX06WwgmZZ6bh3tRj0P0SEdgbe2z28bKdQ&#10;CcIwSjMSY1TCVpwEfrpe4C9b4OjeV2X76a/fec6op33buzJPkEjygJV8GlZXLZ2YoUDq+C1WJIiT&#10;xEH1DZKMjk3P0CI24JjTe6hkLgE1hxMSHPJwtQ4z/TNpY2FbBVkaxRFGgBBZZ1mQLAg5BNMohKRf&#10;ECQpIYAmWNsjQfNJSHXO+ID0pMACXDP66c0XqZaj7oj2ph/1OPKzru+XXS0BQJ3DeqZ2253JkCAN&#10;tTkt2/LqFrBoufh5AdVf93wuMLczrC8EsK53Meo/j8CBrj03EW6ydROh+o/cVOjiz4drxevOOHyw&#10;Zh0DchcfnoVluL6WgviT5dQBATnxzyyncbpeOF5lWRTYKnAcr31ThrpIgiAKU/K8FEcusjdBcZhF&#10;JHmAYyu32f4YkkmckRA0A41RlIRxpnGluWM5SaIghSTQNL9EJZukO9TWf17Jhs7sfilb+RNoXpGA&#10;ZNHa3tix5vRV8WweiDfDMzzAKbw0D9zYIH4Cy/Dc+7pzgWJdRUlMbN/oivmFr2zTJLwGjk0nBo2q&#10;aUlsU6074d/X5hU/tP6bXwAAAP//AwBQSwMEFAAGAAgAAAAhAPFNsRLbAAAABAEAAA8AAABkcnMv&#10;ZG93bnJldi54bWxMj0FLw0AQhe+C/2EZwZvdRI20aTalFPVUBFtBvE2TaRKanQ3ZbZL+e0cvenkw&#10;vMd732SrybZqoN43jg3EswgUceHKhisDH/uXuzkoH5BLbB2TgQt5WOXXVxmmpRv5nYZdqJSUsE/R&#10;QB1Cl2rti5os+pnriMU7ut5ikLOvdNnjKOW21fdR9KQtNiwLNXa0qak47c7WwOuI4/ohfh62p+Pm&#10;8rVP3j63MRlzezOtl6ACTeEvDD/4gg65MB3cmUuvWgPySPhV8ZLHBaiDZKJkDjrP9H/4/BsAAP//&#10;AwBQSwECLQAUAAYACAAAACEAtoM4kv4AAADhAQAAEwAAAAAAAAAAAAAAAAAAAAAAW0NvbnRlbnRf&#10;VHlwZXNdLnhtbFBLAQItABQABgAIAAAAIQA4/SH/1gAAAJQBAAALAAAAAAAAAAAAAAAAAC8BAABf&#10;cmVscy8ucmVsc1BLAQItABQABgAIAAAAIQCzX0g43AIAAEIMAAAOAAAAAAAAAAAAAAAAAC4CAABk&#10;cnMvZTJvRG9jLnhtbFBLAQItABQABgAIAAAAIQDxTbES2wAAAAQBAAAPAAAAAAAAAAAAAAAAADYF&#10;AABkcnMvZG93bnJldi54bWxQSwUGAAAAAAQABADzAAAAPgYAAAAA&#10;">
                      <v:rect id="Rectangle 12677" o:spid="_x0000_s1394" style="position:absolute;left:-2985;top:1599;width:8431;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RVtcUA&#10;AADeAAAADwAAAGRycy9kb3ducmV2LnhtbERPS2vCQBC+C/0PyxS86UYRU2I2UgolvVTwUfE4ZicP&#10;mp1Ns6um/94tFLzNx/ecdD2YVlypd41lBbNpBIK4sLrhSsFh/z55AeE8ssbWMin4JQfr7GmUYqLt&#10;jbd03flKhBB2CSqove8SKV1Rk0E3tR1x4ErbG/QB9pXUPd5CuGnlPIqW0mDDoaHGjt5qKr53F6Pg&#10;a7a/HHO3OfOp/IkXnz7flFWu1Ph5eF2B8DT4h/jf/aHD/PkyjuHvnXCDzO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ZFW1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ЯНВАРЬ</w:t>
                              </w:r>
                            </w:p>
                          </w:txbxContent>
                        </v:textbox>
                      </v:rect>
                      <v:rect id="Rectangle 12678" o:spid="_x0000_s1395"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vBx8gA&#10;AADeAAAADwAAAGRycy9kb3ducmV2LnhtbESPT2vCQBDF74V+h2UKvTUbpWiJrlIKkl4qVKt4HLOT&#10;P5idjdlV02/fORS8zfDevPeb+XJwrbpSHxrPBkZJCoq48LbhysDPdvXyBipEZIutZzLwSwGWi8eH&#10;OWbW3/ibrptYKQnhkKGBOsYu0zoUNTkMie+IRSt97zDK2lfa9niTcNfqcZpOtMOGpaHGjj5qKk6b&#10;izOwG20v+zysj3woz9PXr5ivyyo35vlpeJ+BijTEu/n/+tMK/ngyFV55R2bQi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Q+8HH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394178" o:spid="_x0000_s1396" style="position:absolute;left:1691;top:4473;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pIFsYA&#10;AADfAAAADwAAAGRycy9kb3ducmV2LnhtbERPy2rCQBTdF/yH4Qru6iRVahudiBQkbhSqbenymrl5&#10;YOZOzEw0/fvOotDl4bxX68E04kadqy0riKcRCOLc6ppLBR+n7eMLCOeRNTaWScEPOVino4cVJtre&#10;+Z1uR1+KEMIuQQWV920ipcsrMuimtiUOXGE7gz7ArpS6w3sIN418iqJnabDm0FBhS28V5ZdjbxR8&#10;xqf+K3OHM38X18V877NDUWZKTcbDZgnC0+D/xX/unVYwe53HizA4/AlfQKa/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upIFsYAAADf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2</w:t>
                              </w:r>
                            </w:p>
                          </w:txbxContent>
                        </v:textbox>
                      </v:rect>
                      <v:rect id="Rectangle 394179" o:spid="_x0000_s1397" style="position:absolute;left:-1219;top:1562;width:774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btjckA&#10;AADfAAAADwAAAGRycy9kb3ducmV2LnhtbESPT2vCQBTE70K/w/IK3nSTKrWmriKFkl4qaKx4fM2+&#10;/MHs2zS7avrtuwXB4zAzv2EWq9404kKdqy0riMcRCOLc6ppLBfvsffQCwnlkjY1lUvBLDlbLh8EC&#10;E22vvKXLzpciQNglqKDyvk2kdHlFBt3YtsTBK2xn0AfZlVJ3eA1w08inKHqWBmsOCxW29FZRftqd&#10;jYKvODsfUrf55mPxM5t++nRTlKlSw8d+/QrCU+/v4Vv7QyuYzKfxbA7/f8IXkMs/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abtjc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12680" o:spid="_x0000_s1398" style="position:absolute;left:2669;top:-476;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1i95scA&#10;AADeAAAADwAAAGRycy9kb3ducmV2LnhtbESPT2sCQQzF70K/w5BCbzqrFCuro0ihbC8V1FY8xp3s&#10;H9zJbHdG3X57cyh4S8jLe++3WPWuUVfqQu3ZwHiUgCLOva25NPC9/xjOQIWIbLHxTAb+KMBq+TRY&#10;YGr9jbd03cVSiQmHFA1UMbap1iGvyGEY+ZZYboXvHEZZu1LbDm9i7ho9SZKpdlizJFTY0ntF+Xl3&#10;cQZ+xvvLIQubEx+L37fXr5htijIz5uW5X89BRerjQ/z//Wml/mQ6EwDBkRn08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tYveb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2127"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0" w:right="0" w:firstLine="0"/>
              <w:jc w:val="left"/>
            </w:pPr>
            <w:r>
              <w:rPr>
                <w:b/>
              </w:rPr>
              <w:t xml:space="preserve">«Все работы хороши…» </w:t>
            </w:r>
          </w:p>
        </w:tc>
        <w:tc>
          <w:tcPr>
            <w:tcW w:w="45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0" w:firstLine="0"/>
              <w:jc w:val="left"/>
            </w:pPr>
            <w:r>
              <w:t xml:space="preserve">Уточнить  и расширить представление детей о профессиях; воспитывать уважение к людям любых профессий; познакомить с профессиями людей, обеспечивающих безопасность других.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80" w:lineRule="auto"/>
              <w:ind w:left="5" w:right="0" w:firstLine="0"/>
              <w:jc w:val="left"/>
            </w:pPr>
            <w:r>
              <w:t xml:space="preserve">А.А.Вахрушева,Е.Е .Кочемасова, Ю.А. </w:t>
            </w:r>
          </w:p>
          <w:p w:rsidR="003C237C" w:rsidRDefault="00615B56">
            <w:pPr>
              <w:spacing w:after="0" w:line="259" w:lineRule="auto"/>
              <w:ind w:left="5" w:right="0" w:firstLine="0"/>
              <w:jc w:val="left"/>
            </w:pPr>
            <w:r>
              <w:t xml:space="preserve">Акимова, И.К. </w:t>
            </w:r>
          </w:p>
          <w:p w:rsidR="003C237C" w:rsidRDefault="00615B56">
            <w:pPr>
              <w:spacing w:after="0" w:line="259" w:lineRule="auto"/>
              <w:ind w:left="5" w:right="0" w:firstLine="0"/>
              <w:jc w:val="left"/>
            </w:pPr>
            <w:r>
              <w:t xml:space="preserve">Белова </w:t>
            </w:r>
          </w:p>
          <w:p w:rsidR="003C237C" w:rsidRDefault="00615B56">
            <w:pPr>
              <w:spacing w:after="0" w:line="259" w:lineRule="auto"/>
              <w:ind w:left="5" w:right="0" w:firstLine="0"/>
              <w:jc w:val="left"/>
            </w:pPr>
            <w:r>
              <w:t>«Здравствуй мир» стр. 237</w:t>
            </w:r>
            <w:r>
              <w:rPr>
                <w:color w:val="FF0000"/>
              </w:rPr>
              <w:t xml:space="preserve"> </w:t>
            </w:r>
          </w:p>
        </w:tc>
      </w:tr>
    </w:tbl>
    <w:p w:rsidR="003C237C" w:rsidRDefault="003C237C">
      <w:pPr>
        <w:spacing w:after="0" w:line="259" w:lineRule="auto"/>
        <w:ind w:left="-1556" w:right="423" w:firstLine="0"/>
        <w:jc w:val="left"/>
      </w:pPr>
    </w:p>
    <w:tbl>
      <w:tblPr>
        <w:tblStyle w:val="TableGrid"/>
        <w:tblW w:w="9614" w:type="dxa"/>
        <w:tblInd w:w="-110" w:type="dxa"/>
        <w:tblCellMar>
          <w:top w:w="54" w:type="dxa"/>
          <w:left w:w="106" w:type="dxa"/>
          <w:bottom w:w="11" w:type="dxa"/>
          <w:right w:w="25" w:type="dxa"/>
        </w:tblCellMar>
        <w:tblLook w:val="04A0" w:firstRow="1" w:lastRow="0" w:firstColumn="1" w:lastColumn="0" w:noHBand="0" w:noVBand="1"/>
      </w:tblPr>
      <w:tblGrid>
        <w:gridCol w:w="711"/>
        <w:gridCol w:w="2127"/>
        <w:gridCol w:w="4538"/>
        <w:gridCol w:w="2238"/>
      </w:tblGrid>
      <w:tr w:rsidR="003C237C">
        <w:trPr>
          <w:trHeight w:val="2420"/>
        </w:trPr>
        <w:tc>
          <w:tcPr>
            <w:tcW w:w="711" w:type="dxa"/>
            <w:tcBorders>
              <w:top w:val="single" w:sz="4" w:space="0" w:color="000001"/>
              <w:left w:val="single" w:sz="4" w:space="0" w:color="000001"/>
              <w:bottom w:val="single" w:sz="4" w:space="0" w:color="000001"/>
              <w:right w:val="single" w:sz="4" w:space="0" w:color="000001"/>
            </w:tcBorders>
            <w:vAlign w:val="bottom"/>
          </w:tcPr>
          <w:p w:rsidR="003C237C" w:rsidRDefault="00615B56">
            <w:pPr>
              <w:spacing w:after="0" w:line="259" w:lineRule="auto"/>
              <w:ind w:left="171" w:right="0" w:firstLine="0"/>
              <w:jc w:val="left"/>
            </w:pPr>
            <w:r>
              <w:rPr>
                <w:rFonts w:ascii="Calibri" w:eastAsia="Calibri" w:hAnsi="Calibri" w:cs="Calibri"/>
                <w:noProof/>
                <w:sz w:val="22"/>
              </w:rPr>
              <mc:AlternateContent>
                <mc:Choice Requires="wpg">
                  <w:drawing>
                    <wp:inline distT="0" distB="0" distL="0" distR="0">
                      <wp:extent cx="168754" cy="696849"/>
                      <wp:effectExtent l="0" t="0" r="0" b="0"/>
                      <wp:docPr id="395455" name="Group 395455"/>
                      <wp:cNvGraphicFramePr/>
                      <a:graphic xmlns:a="http://schemas.openxmlformats.org/drawingml/2006/main">
                        <a:graphicData uri="http://schemas.microsoft.com/office/word/2010/wordprocessingGroup">
                          <wpg:wgp>
                            <wpg:cNvGrpSpPr/>
                            <wpg:grpSpPr>
                              <a:xfrm>
                                <a:off x="0" y="0"/>
                                <a:ext cx="168754" cy="696849"/>
                                <a:chOff x="0" y="0"/>
                                <a:chExt cx="168754" cy="696849"/>
                              </a:xfrm>
                            </wpg:grpSpPr>
                            <wps:wsp>
                              <wps:cNvPr id="12745" name="Rectangle 12745"/>
                              <wps:cNvSpPr/>
                              <wps:spPr>
                                <a:xfrm rot="-5399999">
                                  <a:off x="59490" y="531959"/>
                                  <a:ext cx="105400"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394726" name="Rectangle 394726"/>
                              <wps:cNvSpPr/>
                              <wps:spPr>
                                <a:xfrm rot="-5399999">
                                  <a:off x="-10519" y="393388"/>
                                  <a:ext cx="770229" cy="181116"/>
                                </a:xfrm>
                                <a:prstGeom prst="rect">
                                  <a:avLst/>
                                </a:prstGeom>
                                <a:ln>
                                  <a:noFill/>
                                </a:ln>
                              </wps:spPr>
                              <wps:txbx>
                                <w:txbxContent>
                                  <w:p w:rsidR="003C237C" w:rsidRDefault="00615B56">
                                    <w:pPr>
                                      <w:spacing w:after="160" w:line="259" w:lineRule="auto"/>
                                      <w:ind w:left="0" w:right="0" w:firstLine="0"/>
                                      <w:jc w:val="left"/>
                                    </w:pPr>
                                    <w:r>
                                      <w:rPr>
                                        <w:b/>
                                      </w:rPr>
                                      <w:t>3</w:t>
                                    </w:r>
                                  </w:p>
                                </w:txbxContent>
                              </wps:txbx>
                              <wps:bodyPr horzOverflow="overflow" vert="horz" lIns="0" tIns="0" rIns="0" bIns="0" rtlCol="0">
                                <a:noAutofit/>
                              </wps:bodyPr>
                            </wps:wsp>
                            <wps:wsp>
                              <wps:cNvPr id="394727" name="Rectangle 394727"/>
                              <wps:cNvSpPr/>
                              <wps:spPr>
                                <a:xfrm rot="-5399999">
                                  <a:off x="-298555" y="105352"/>
                                  <a:ext cx="770229"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12747" name="Rectangle 12747"/>
                              <wps:cNvSpPr/>
                              <wps:spPr>
                                <a:xfrm rot="-5399999">
                                  <a:off x="86854" y="-99426"/>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5455" o:spid="_x0000_s1399" style="width:13.3pt;height:54.85pt;mso-position-horizontal-relative:char;mso-position-vertical-relative:line" coordsize="1687,69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f7ztAIAAFwKAAAOAAAAZHJzL2Uyb0RvYy54bWzkVttq3DAQfS/0H4TeN77Ktky8oTRNKJQm&#10;NO0HaL3yBWxLSEq86dd3JF+2JG2hCb1A9kE7npFHM+fMjHV6dug7dMeVbsVQ4ODEx4gPpdi3Q13g&#10;L58vNhlG2rBhzzox8ALfc43Ptq9fnY4y56FoRLfnCoGTQeejLHBjjMw9T5cN75k+EZIPYKyE6pmB&#10;R1V7e8VG8N53Xuj7iTcKtZdKlFxr0J5PRrx1/quKl+aqqjQ3qCswxGbcqty6s6u3PWV5rZhs2nIO&#10;gz0hip61Axy6ujpnhqFb1T5y1belElpU5qQUvSeqqi25ywGyCfwH2VwqcStdLnU+1nKFCaB9gNOT&#10;3ZYf764VavcFjiiJCcFoYD3w5I5Gsw5AGmWdw95LJW/ktZoV9fRk8z5Uqrf/kBE6OHjvV3j5waAS&#10;lEGSpSTGqARTQpMsphP8ZQMcPXqrbN798j1vOdSzsa2hjBIKSR+x0s/D6qZhkjsKtM1/xioI03iF&#10;6hMUGRvqjqNJ7cBxu1eodK4BtQUnpATU4YZE1P5c2cywERpTqFLAh0QBJTM+K34+iX0wW/zCMI4y&#10;V74rDiyXSptLLnpkhQIrCMx5Z3cftIGwYOuyxcbSDXYdxEXbdZPVagDOJVwrmcPu4OojzDJLl9Xt&#10;xP4ekGiE+noFvV91YiywmCVsxwGcbq0Yde8HYMB23iKoRdgtgjLdW+H6c4rnza0RVesCPp42BwbU&#10;TjH8cY4jGqdhsvTDkeRZ/wyWN4FPAupojmgUTbiyfKE5Tf0wBLOlOciCIEgs7n+PZld1R+BfAs3p&#10;T2hOl4qH1v/tZt6ENCN2oloefRKRcBp3/wnPMGheUjvb2fwDmif1M5o5SzL7TQOON5TGMDDA17GX&#10;iZ+k0T+b2DT4Xyh232i4wrg5Nl+37B3p+2c34Y+Xwu03AAAA//8DAFBLAwQUAAYACAAAACEAH+aT&#10;+NsAAAAEAQAADwAAAGRycy9kb3ducmV2LnhtbEyPQUvDQBCF74L/YRnBm92kYrQxm1KKeiqCrSC9&#10;TZNpEpqdDdltkv57Ry96eTC8x3vfZMvJtmqg3jeODcSzCBRx4cqGKwOfu9e7J1A+IJfYOiYDF/Kw&#10;zK+vMkxLN/IHDdtQKSlhn6KBOoQu1doXNVn0M9cRi3d0vcUgZ1/pssdRym2r51GUaIsNy0KNHa1r&#10;Kk7bszXwNuK4uo9fhs3puL7sdw/vX5uYjLm9mVbPoAJN4S8MP/iCDrkwHdyZS69aA/JI+FXx5kkC&#10;6iCZaPEIOs/0f/j8GwAA//8DAFBLAQItABQABgAIAAAAIQC2gziS/gAAAOEBAAATAAAAAAAAAAAA&#10;AAAAAAAAAABbQ29udGVudF9UeXBlc10ueG1sUEsBAi0AFAAGAAgAAAAhADj9If/WAAAAlAEAAAsA&#10;AAAAAAAAAAAAAAAALwEAAF9yZWxzLy5yZWxzUEsBAi0AFAAGAAgAAAAhAKjF/vO0AgAAXAoAAA4A&#10;AAAAAAAAAAAAAAAALgIAAGRycy9lMm9Eb2MueG1sUEsBAi0AFAAGAAgAAAAhAB/mk/jbAAAABAEA&#10;AA8AAAAAAAAAAAAAAAAADgUAAGRycy9kb3ducmV2LnhtbFBLBQYAAAAABAAEAPMAAAAWBgAAAAA=&#10;">
                      <v:rect id="Rectangle 12745" o:spid="_x0000_s1400" style="position:absolute;left:595;top:5319;width:1054;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erecUA&#10;AADeAAAADwAAAGRycy9kb3ducmV2LnhtbERPS2vCQBC+C/0PywjedKPYKtFNKAVJLxWqVTyO2ckD&#10;s7NpdtX033cLQm/z8T1nnfamETfqXG1ZwXQSgSDOra65VPC134yXIJxH1thYJgU/5CBNngZrjLW9&#10;8yfddr4UIYRdjAoq79tYSpdXZNBNbEscuMJ2Bn2AXSl1h/cQbho5i6IXabDm0FBhS28V5Zfd1Sg4&#10;TPfXY+a2Zz4V34v5h8+2RZkpNRr2rysQnnr/L36433WYP1vMn+HvnXCDTH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d6t5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394726" o:spid="_x0000_s1401" style="position:absolute;left:-105;top:3933;width:770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GUGskA&#10;AADfAAAADwAAAGRycy9kb3ducmV2LnhtbESPW2vCQBSE34X+h+UUfNONF7SN2UgpSHypoFbp4zF7&#10;cqHZs2l21fTfdwuFPg4z8w2TrHvTiBt1rrasYDKOQBDnVtdcKng/bkZPIJxH1thYJgXf5GCdPgwS&#10;jLW9855uB1+KAGEXo4LK+zaW0uUVGXRj2xIHr7CdQR9kV0rd4T3ATSOnUbSQBmsOCxW29FpR/nm4&#10;GgWnyfF6ztzuwh/F13L+5rNdUWZKDR/7lxUIT73/D/+1t1rB7Hm+nC7g90/4AjL9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cGUGs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3</w:t>
                              </w:r>
                            </w:p>
                          </w:txbxContent>
                        </v:textbox>
                      </v:rect>
                      <v:rect id="Rectangle 394727" o:spid="_x0000_s1402" style="position:absolute;left:-2985;top:1054;width:7702;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0xgcgA&#10;AADfAAAADwAAAGRycy9kb3ducmV2LnhtbESPW2vCQBSE3wv9D8sR+lY3Wmk0uooIJX2pUG/4eMye&#10;XGj2bJpdNf77rlDwcZiZb5jZojO1uFDrKssKBv0IBHFmdcWFgt3243UMwnlkjbVlUnAjB4v589MM&#10;E22v/E2XjS9EgLBLUEHpfZNI6bKSDLq+bYiDl9vWoA+yLaRu8RrgppbDKHqXBisOCyU2tCop+9mc&#10;jYL9YHs+pG594mP+G4++fLrOi1Spl163nILw1PlH+L/9qRW8TUbxMIb7n/AF5Pw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jTGB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12747" o:spid="_x0000_s1403"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mQlcQA&#10;AADeAAAADwAAAGRycy9kb3ducmV2LnhtbERPS2vCQBC+C/6HZQRvulGkkdRVRJD0ouCr9DjNTh6Y&#10;nU2zq6b/3i0UvM3H95zFqjO1uFPrKssKJuMIBHFmdcWFgvNpO5qDcB5ZY22ZFPySg9Wy31tgou2D&#10;D3Q/+kKEEHYJKii9bxIpXVaSQTe2DXHgctsa9AG2hdQtPkK4qeU0it6kwYpDQ4kNbUrKrsebUXCZ&#10;nG6fqdt/81f+E892Pt3nRarUcNCt30F46vxL/O/+0GH+NJ7F8PdOuEEu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npkJX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127"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0" w:right="66" w:firstLine="0"/>
              <w:jc w:val="left"/>
            </w:pPr>
            <w:r>
              <w:rPr>
                <w:b/>
              </w:rPr>
              <w:t>Как вести себя на улице</w:t>
            </w:r>
            <w:r>
              <w:rPr>
                <w:b/>
                <w:color w:val="FF0000"/>
              </w:rPr>
              <w:t xml:space="preserve"> </w:t>
            </w:r>
          </w:p>
        </w:tc>
        <w:tc>
          <w:tcPr>
            <w:tcW w:w="45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76" w:firstLine="0"/>
              <w:jc w:val="left"/>
            </w:pPr>
            <w:r>
              <w:t>Уточнять и расширять знания детей о транспорте, развивать умение находить признаки сходства и различия и выражать их в речи; приучать к культуре поведения на улице, во дворе, в транспорте. Учить видеть все то, что может представлять потенциальную опасность.</w:t>
            </w:r>
            <w:r>
              <w:rPr>
                <w:color w:val="FF0000"/>
              </w:rPr>
              <w:t xml:space="preserve">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40" w:lineRule="auto"/>
              <w:ind w:left="5" w:right="26" w:firstLine="0"/>
              <w:jc w:val="left"/>
            </w:pPr>
            <w:r>
              <w:t xml:space="preserve">А.А.Вахрушева,Е.Е . Кочемасова, Ю.А. </w:t>
            </w:r>
          </w:p>
          <w:p w:rsidR="003C237C" w:rsidRDefault="00615B56">
            <w:pPr>
              <w:spacing w:after="0" w:line="259" w:lineRule="auto"/>
              <w:ind w:left="5" w:right="0" w:firstLine="0"/>
              <w:jc w:val="left"/>
            </w:pPr>
            <w:r>
              <w:t xml:space="preserve">Акимова, И.К. </w:t>
            </w:r>
          </w:p>
          <w:p w:rsidR="003C237C" w:rsidRDefault="00615B56">
            <w:pPr>
              <w:spacing w:after="0" w:line="259" w:lineRule="auto"/>
              <w:ind w:left="5" w:right="0" w:firstLine="0"/>
              <w:jc w:val="left"/>
            </w:pPr>
            <w:r>
              <w:t xml:space="preserve">Белова </w:t>
            </w:r>
          </w:p>
          <w:p w:rsidR="003C237C" w:rsidRDefault="00615B56">
            <w:pPr>
              <w:spacing w:after="0" w:line="259" w:lineRule="auto"/>
              <w:ind w:left="5" w:right="0" w:firstLine="0"/>
              <w:jc w:val="left"/>
            </w:pPr>
            <w:r>
              <w:t>«Здравствуй мир» стр. 189</w:t>
            </w:r>
            <w:r>
              <w:rPr>
                <w:color w:val="FF0000"/>
              </w:rPr>
              <w:t xml:space="preserve"> </w:t>
            </w:r>
          </w:p>
        </w:tc>
      </w:tr>
      <w:tr w:rsidR="003C237C">
        <w:trPr>
          <w:trHeight w:val="1868"/>
        </w:trPr>
        <w:tc>
          <w:tcPr>
            <w:tcW w:w="71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71" w:right="0" w:firstLine="0"/>
              <w:jc w:val="left"/>
            </w:pPr>
            <w:r>
              <w:rPr>
                <w:rFonts w:ascii="Calibri" w:eastAsia="Calibri" w:hAnsi="Calibri" w:cs="Calibri"/>
                <w:noProof/>
                <w:sz w:val="22"/>
              </w:rPr>
              <mc:AlternateContent>
                <mc:Choice Requires="wpg">
                  <w:drawing>
                    <wp:inline distT="0" distB="0" distL="0" distR="0">
                      <wp:extent cx="168754" cy="748284"/>
                      <wp:effectExtent l="0" t="0" r="0" b="0"/>
                      <wp:docPr id="395568" name="Group 395568"/>
                      <wp:cNvGraphicFramePr/>
                      <a:graphic xmlns:a="http://schemas.openxmlformats.org/drawingml/2006/main">
                        <a:graphicData uri="http://schemas.microsoft.com/office/word/2010/wordprocessingGroup">
                          <wpg:wgp>
                            <wpg:cNvGrpSpPr/>
                            <wpg:grpSpPr>
                              <a:xfrm>
                                <a:off x="0" y="0"/>
                                <a:ext cx="168754" cy="748284"/>
                                <a:chOff x="0" y="0"/>
                                <a:chExt cx="168754" cy="748284"/>
                              </a:xfrm>
                            </wpg:grpSpPr>
                            <wps:wsp>
                              <wps:cNvPr id="12811" name="Rectangle 12811"/>
                              <wps:cNvSpPr/>
                              <wps:spPr>
                                <a:xfrm rot="-5399999">
                                  <a:off x="61517" y="585421"/>
                                  <a:ext cx="101346" cy="224380"/>
                                </a:xfrm>
                                <a:prstGeom prst="rect">
                                  <a:avLst/>
                                </a:prstGeom>
                                <a:ln>
                                  <a:noFill/>
                                </a:ln>
                              </wps:spPr>
                              <wps:txbx>
                                <w:txbxContent>
                                  <w:p w:rsidR="003C237C" w:rsidRDefault="00615B56">
                                    <w:pPr>
                                      <w:spacing w:after="160" w:line="259" w:lineRule="auto"/>
                                      <w:ind w:left="0" w:right="0" w:firstLine="0"/>
                                      <w:jc w:val="left"/>
                                    </w:pPr>
                                    <w:r>
                                      <w:rPr>
                                        <w:b/>
                                      </w:rPr>
                                      <w:t>4</w:t>
                                    </w:r>
                                  </w:p>
                                </w:txbxContent>
                              </wps:txbx>
                              <wps:bodyPr horzOverflow="overflow" vert="horz" lIns="0" tIns="0" rIns="0" bIns="0" rtlCol="0">
                                <a:noAutofit/>
                              </wps:bodyPr>
                            </wps:wsp>
                            <wps:wsp>
                              <wps:cNvPr id="12812" name="Rectangle 12812"/>
                              <wps:cNvSpPr/>
                              <wps:spPr>
                                <a:xfrm rot="-5399999">
                                  <a:off x="78442" y="526146"/>
                                  <a:ext cx="67496" cy="224380"/>
                                </a:xfrm>
                                <a:prstGeom prst="rect">
                                  <a:avLst/>
                                </a:prstGeom>
                                <a:ln>
                                  <a:noFill/>
                                </a:ln>
                              </wps:spPr>
                              <wps:txbx>
                                <w:txbxContent>
                                  <w:p w:rsidR="003C237C" w:rsidRDefault="00615B56">
                                    <w:pPr>
                                      <w:spacing w:after="160" w:line="259" w:lineRule="auto"/>
                                      <w:ind w:left="0" w:right="0" w:firstLine="0"/>
                                      <w:jc w:val="left"/>
                                    </w:pPr>
                                    <w:r>
                                      <w:rPr>
                                        <w:b/>
                                      </w:rPr>
                                      <w:t>-</w:t>
                                    </w:r>
                                  </w:p>
                                </w:txbxContent>
                              </wps:txbx>
                              <wps:bodyPr horzOverflow="overflow" vert="horz" lIns="0" tIns="0" rIns="0" bIns="0" rtlCol="0">
                                <a:noAutofit/>
                              </wps:bodyPr>
                            </wps:wsp>
                            <wps:wsp>
                              <wps:cNvPr id="394728" name="Rectangle 394728"/>
                              <wps:cNvSpPr/>
                              <wps:spPr>
                                <a:xfrm rot="-5399999">
                                  <a:off x="-11022" y="395553"/>
                                  <a:ext cx="774284" cy="181116"/>
                                </a:xfrm>
                                <a:prstGeom prst="rect">
                                  <a:avLst/>
                                </a:prstGeom>
                                <a:ln>
                                  <a:noFill/>
                                </a:ln>
                              </wps:spPr>
                              <wps:txbx>
                                <w:txbxContent>
                                  <w:p w:rsidR="003C237C" w:rsidRDefault="00615B56">
                                    <w:pPr>
                                      <w:spacing w:after="160" w:line="259" w:lineRule="auto"/>
                                      <w:ind w:left="0" w:right="0" w:firstLine="0"/>
                                      <w:jc w:val="left"/>
                                    </w:pPr>
                                    <w:r>
                                      <w:rPr>
                                        <w:b/>
                                      </w:rPr>
                                      <w:t>5</w:t>
                                    </w:r>
                                  </w:p>
                                </w:txbxContent>
                              </wps:txbx>
                              <wps:bodyPr horzOverflow="overflow" vert="horz" lIns="0" tIns="0" rIns="0" bIns="0" rtlCol="0">
                                <a:noAutofit/>
                              </wps:bodyPr>
                            </wps:wsp>
                            <wps:wsp>
                              <wps:cNvPr id="394729" name="Rectangle 394729"/>
                              <wps:cNvSpPr/>
                              <wps:spPr>
                                <a:xfrm rot="-5399999">
                                  <a:off x="-302107" y="104468"/>
                                  <a:ext cx="774284"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12814" name="Rectangle 12814"/>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5568" o:spid="_x0000_s1404" style="width:13.3pt;height:58.9pt;mso-position-horizontal-relative:char;mso-position-vertical-relative:line" coordsize="1687,74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ahZ1wIAAD8MAAAOAAAAZHJzL2Uyb0RvYy54bWzkVttq3DAQfS/0H4TeN7bku1lvKE0TCqUJ&#10;TfsBWq98AdsykhJv+vUdybc2KYUmkJRmH7TSSB7NnDMzmu3psW3QLZeqFl2GyYmLEe9ycai7MsPf&#10;vp5vYoyUZt2BNaLjGb7jCp/u3r7ZDn3KqahEc+ASgZJOpUOf4UrrPnUclVe8ZepE9LyDzULIlmlY&#10;ytI5SDaA9rZxqOuGziDkoZci50qB9GzcxDurvyh4ri+LQnGNmgyDbdqO0o57Mzq7LUtLyfqqzicz&#10;2COsaFndwaWLqjOmGbqR9QNVbZ1LoUShT3LROqIo6pxbH8Ab4t7z5kKKm976UqZD2S8wAbT3cHq0&#10;2vzz7ZVE9SHDXhIEIbDVsRZ4slejSQYgDX2ZwtkL2V/3V3ISlOPK+H0sZGv+wSN0tPDeLfDyo0Y5&#10;CEkYR4GPUQ5bkR/T2B/hzyvg6MFXefXhj98586WOsW0xZeghkNSKlXoaVtcV67mlQBn/J6wIjQmZ&#10;ofoCQca6suFoFFtw7OkFKpUqQG3GCUkBcbgJvMT8bNhMsIUkIBFGgE8QBz4lIz4Lfi7x/HDEj1Lf&#10;i234LjiwtJdKX3DRIjPJsATDrHZ2+0lpMAuOzkeMLU1nxk6c100z7hoJwDmba2b6uD/a+KAJNeYY&#10;2V4c7gCJSsjvl5D7RSOGDItphk05gNvNLkbNxw4YMJk3T+Q82c8TqZv3wubnaM+7Gy2K2hq83jYZ&#10;BtSONjwLx/T3HC9AQET8NcdR7Pug13BMQwJ8AqgsnTkOIz95QYq9V0Wxl/gRXUremseTfIr2x5C8&#10;IcSlI8umhgYW15XlKPJN9bOVkEApITYKni+TbeFdc+s/z2RLZ/IwlSf5U2j2XErcsWIT1/fh/fwl&#10;m1+a5+BVpbN5fiGpxgZmzeZR/ASW4xAeY1uxN0niUwvqmsuBG0beyz3KtnL8C6ls2zDoUm2bMXXU&#10;pg3+eW0f8bXv3/0AAAD//wMAUEsDBBQABgAIAAAAIQAouC492wAAAAQBAAAPAAAAZHJzL2Rvd25y&#10;ZXYueG1sTI9BS8NAEIXvgv9hGcGb3aRiLGk2pRT1VARbQXqbJtMkNDsbstsk/feOXvTyYHiP977J&#10;VpNt1UC9bxwbiGcRKOLClQ1XBj73rw8LUD4gl9g6JgNX8rDKb28yTEs38gcNu1ApKWGfooE6hC7V&#10;2hc1WfQz1xGLd3K9xSBnX+myx1HKbavnUZRoiw3LQo0dbWoqzruLNfA24rh+jF+G7fm0uR72T+9f&#10;25iMub+b1ktQgabwF4YffEGHXJiO7sKlV60BeST8qnjzJAF1lEz8vACdZ/o/fP4NAAD//wMAUEsB&#10;Ai0AFAAGAAgAAAAhALaDOJL+AAAA4QEAABMAAAAAAAAAAAAAAAAAAAAAAFtDb250ZW50X1R5cGVz&#10;XS54bWxQSwECLQAUAAYACAAAACEAOP0h/9YAAACUAQAACwAAAAAAAAAAAAAAAAAvAQAAX3JlbHMv&#10;LnJlbHNQSwECLQAUAAYACAAAACEAAFWoWdcCAAA/DAAADgAAAAAAAAAAAAAAAAAuAgAAZHJzL2Uy&#10;b0RvYy54bWxQSwECLQAUAAYACAAAACEAKLguPdsAAAAEAQAADwAAAAAAAAAAAAAAAAAxBQAAZHJz&#10;L2Rvd25yZXYueG1sUEsFBgAAAAAEAAQA8wAAADkGAAAAAA==&#10;">
                      <v:rect id="Rectangle 12811" o:spid="_x0000_s1405" style="position:absolute;left:615;top:5854;width:1013;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sWMcUA&#10;AADeAAAADwAAAGRycy9kb3ducmV2LnhtbERPS2vCQBC+C/6HZQRvuolIlZiNlEJJLxWqrXgcs5MH&#10;zc6m2VXTf98tCN7m43tOuh1MK67Uu8aygngegSAurG64UvB5eJ2tQTiPrLG1TAp+ycE2G49STLS9&#10;8Qdd974SIYRdggpq77tESlfUZNDNbUccuNL2Bn2AfSV1j7cQblq5iKInabDh0FBjRy81Fd/7i1Hw&#10;FR8ux9ztznwqf1bLd5/vyipXajoZnjcgPA3+Ib6733SYv1jHMfy/E26Q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SxYx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4</w:t>
                              </w:r>
                            </w:p>
                          </w:txbxContent>
                        </v:textbox>
                      </v:rect>
                      <v:rect id="Rectangle 12812" o:spid="_x0000_s1406" style="position:absolute;left:784;top:5261;width:675;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mIRsQA&#10;AADeAAAADwAAAGRycy9kb3ducmV2LnhtbERPS2vCQBC+F/wPywje6iZBrERXKYKkFwVfpccxO3nQ&#10;7GyaXTX9912h4G0+vucsVr1pxI06V1tWEI8jEMS51TWXCk7HzesMhPPIGhvLpOCXHKyWg5cFptre&#10;eU+3gy9FCGGXooLK+zaV0uUVGXRj2xIHrrCdQR9gV0rd4T2Em0YmUTSVBmsODRW2tK4o/z5cjYJz&#10;fLx+Zm534a/i522y9dmuKDOlRsP+fQ7CU++f4n/3hw7zk1mcwOOdcIN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yZiEb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w:t>
                              </w:r>
                            </w:p>
                          </w:txbxContent>
                        </v:textbox>
                      </v:rect>
                      <v:rect id="Rectangle 394728" o:spid="_x0000_s1407" style="position:absolute;left:-111;top:3955;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Kl88YA&#10;AADfAAAADwAAAGRycy9kb3ducmV2LnhtbERPy2rCQBTdF/yH4Qrd1YlWtI2ZSClI3CiobXF5zdw8&#10;MHMnZkZN/76zELo8nHey7E0jbtS52rKC8SgCQZxbXXOp4OuwenkD4TyyxsYyKfglB8t08JRgrO2d&#10;d3Tb+1KEEHYxKqi8b2MpXV6RQTeyLXHgCtsZ9AF2pdQd3kO4aeQkimbSYM2hocKWPivKz/urUfA9&#10;Plx/Mrc98bG4zKcbn22LMlPqedh/LEB46v2/+OFeawWv79P5JAwOf8IXkOk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xKl88YAAADf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5</w:t>
                              </w:r>
                            </w:p>
                          </w:txbxContent>
                        </v:textbox>
                      </v:rect>
                      <v:rect id="Rectangle 394729" o:spid="_x0000_s1408" style="position:absolute;left:-3021;top:1045;width:7742;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4AaMgA&#10;AADfAAAADwAAAGRycy9kb3ducmV2LnhtbESPS2sCQRCE70L+w9CCN531QdTVUUQIm0sEn3hsd3of&#10;ZKdnszPq5t9nAoEci6r6ilquW1OJBzWutKxgOIhAEKdWl5wrOB3f+jMQziNrrCyTgm9ysF69dJYY&#10;a/vkPT0OPhcBwi5GBYX3dSylSwsy6Aa2Jg5eZhuDPsgml7rBZ4CbSo6i6FUaLDksFFjTtqD083A3&#10;Cs7D4/2SuN2Nr9nXdPLhk12WJ0r1uu1mAcJT6//Df+13rWA8n0xHc/j9E76AXP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gXgBo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12814" o:spid="_x0000_s1409"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y1qcQA&#10;AADeAAAADwAAAGRycy9kb3ducmV2LnhtbERPS2vCQBC+C/6HZQRvuolIK6mriFDipYJPepxmJw+a&#10;nU2zq8Z/7woFb/PxPWe+7EwtrtS6yrKCeByBIM6srrhQcDx8jmYgnEfWWFsmBXdysFz0e3NMtL3x&#10;jq57X4gQwi5BBaX3TSKly0oy6Ma2IQ5cbluDPsC2kLrFWwg3tZxE0Zs0WHFoKLGhdUnZ7/5iFJzi&#10;w+Wcuu0Pf+d/79Mvn27zIlVqOOhWHyA8df4l/ndvdJg/mcVTeL4TbpC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w8tan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127"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0" w:right="0" w:firstLine="0"/>
              <w:jc w:val="left"/>
            </w:pPr>
            <w:r>
              <w:rPr>
                <w:b/>
              </w:rPr>
              <w:t xml:space="preserve">Экскурсия в зимний парк </w:t>
            </w:r>
          </w:p>
        </w:tc>
        <w:tc>
          <w:tcPr>
            <w:tcW w:w="45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0" w:firstLine="0"/>
              <w:jc w:val="left"/>
            </w:pPr>
            <w:r>
              <w:t xml:space="preserve">Познакомить с зимними явлениями в жизни природы; закреплять с детьми знания о деревьях, кустарниках, травах; развивать способность наблюдать, описывать, устанавливать простейшие причинно-следственные связи.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40" w:lineRule="auto"/>
              <w:ind w:left="5" w:right="26" w:firstLine="0"/>
              <w:jc w:val="left"/>
            </w:pPr>
            <w:r>
              <w:t xml:space="preserve">А.А.Вахрушева,Е.Е . Кочемасова, Ю.А. </w:t>
            </w:r>
          </w:p>
          <w:p w:rsidR="003C237C" w:rsidRDefault="00615B56">
            <w:pPr>
              <w:spacing w:after="0" w:line="259" w:lineRule="auto"/>
              <w:ind w:left="5" w:right="0" w:firstLine="0"/>
              <w:jc w:val="left"/>
            </w:pPr>
            <w:r>
              <w:t xml:space="preserve">Акимова, И.К. </w:t>
            </w:r>
          </w:p>
          <w:p w:rsidR="003C237C" w:rsidRDefault="00615B56">
            <w:pPr>
              <w:spacing w:after="0" w:line="259" w:lineRule="auto"/>
              <w:ind w:left="5" w:right="0" w:firstLine="0"/>
              <w:jc w:val="left"/>
            </w:pPr>
            <w:r>
              <w:t xml:space="preserve">Белова </w:t>
            </w:r>
          </w:p>
          <w:p w:rsidR="003C237C" w:rsidRDefault="00615B56">
            <w:pPr>
              <w:spacing w:after="0" w:line="259" w:lineRule="auto"/>
              <w:ind w:left="5" w:right="0" w:firstLine="0"/>
              <w:jc w:val="left"/>
            </w:pPr>
            <w:r>
              <w:t xml:space="preserve">«Здравствуй мир» стр.244 </w:t>
            </w:r>
          </w:p>
        </w:tc>
      </w:tr>
      <w:tr w:rsidR="003C237C">
        <w:trPr>
          <w:trHeight w:val="1863"/>
        </w:trPr>
        <w:tc>
          <w:tcPr>
            <w:tcW w:w="71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31" w:right="0" w:firstLine="0"/>
              <w:jc w:val="left"/>
            </w:pPr>
            <w:r>
              <w:rPr>
                <w:rFonts w:ascii="Calibri" w:eastAsia="Calibri" w:hAnsi="Calibri" w:cs="Calibri"/>
                <w:noProof/>
                <w:sz w:val="22"/>
              </w:rPr>
              <mc:AlternateContent>
                <mc:Choice Requires="wpg">
                  <w:drawing>
                    <wp:inline distT="0" distB="0" distL="0" distR="0">
                      <wp:extent cx="348916" cy="790956"/>
                      <wp:effectExtent l="0" t="0" r="0" b="0"/>
                      <wp:docPr id="395674" name="Group 395674"/>
                      <wp:cNvGraphicFramePr/>
                      <a:graphic xmlns:a="http://schemas.openxmlformats.org/drawingml/2006/main">
                        <a:graphicData uri="http://schemas.microsoft.com/office/word/2010/wordprocessingGroup">
                          <wpg:wgp>
                            <wpg:cNvGrpSpPr/>
                            <wpg:grpSpPr>
                              <a:xfrm>
                                <a:off x="0" y="0"/>
                                <a:ext cx="348916" cy="790956"/>
                                <a:chOff x="0" y="0"/>
                                <a:chExt cx="348916" cy="790956"/>
                              </a:xfrm>
                            </wpg:grpSpPr>
                            <wps:wsp>
                              <wps:cNvPr id="12861" name="Rectangle 12861"/>
                              <wps:cNvSpPr/>
                              <wps:spPr>
                                <a:xfrm rot="-5399999">
                                  <a:off x="-375487" y="201776"/>
                                  <a:ext cx="997244" cy="181116"/>
                                </a:xfrm>
                                <a:prstGeom prst="rect">
                                  <a:avLst/>
                                </a:prstGeom>
                                <a:ln>
                                  <a:noFill/>
                                </a:ln>
                              </wps:spPr>
                              <wps:txbx>
                                <w:txbxContent>
                                  <w:p w:rsidR="003C237C" w:rsidRDefault="00615B56">
                                    <w:pPr>
                                      <w:spacing w:after="160" w:line="259" w:lineRule="auto"/>
                                      <w:ind w:left="0" w:right="0" w:firstLine="0"/>
                                      <w:jc w:val="left"/>
                                    </w:pPr>
                                    <w:r>
                                      <w:rPr>
                                        <w:b/>
                                      </w:rPr>
                                      <w:t>ФЕВРАЛЬ</w:t>
                                    </w:r>
                                  </w:p>
                                </w:txbxContent>
                              </wps:txbx>
                              <wps:bodyPr horzOverflow="overflow" vert="horz" lIns="0" tIns="0" rIns="0" bIns="0" rtlCol="0">
                                <a:noAutofit/>
                              </wps:bodyPr>
                            </wps:wsp>
                            <wps:wsp>
                              <wps:cNvPr id="12862" name="Rectangle 12862"/>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2863" name="Rectangle 12863"/>
                              <wps:cNvSpPr/>
                              <wps:spPr>
                                <a:xfrm rot="-5399999">
                                  <a:off x="241679" y="628093"/>
                                  <a:ext cx="101346" cy="224380"/>
                                </a:xfrm>
                                <a:prstGeom prst="rect">
                                  <a:avLst/>
                                </a:prstGeom>
                                <a:ln>
                                  <a:noFill/>
                                </a:ln>
                              </wps:spPr>
                              <wps:txbx>
                                <w:txbxContent>
                                  <w:p w:rsidR="003C237C" w:rsidRDefault="00615B56">
                                    <w:pPr>
                                      <w:spacing w:after="160" w:line="259" w:lineRule="auto"/>
                                      <w:ind w:left="0" w:right="0" w:firstLine="0"/>
                                      <w:jc w:val="left"/>
                                    </w:pPr>
                                    <w:r>
                                      <w:rPr>
                                        <w:b/>
                                      </w:rPr>
                                      <w:t>1</w:t>
                                    </w:r>
                                  </w:p>
                                </w:txbxContent>
                              </wps:txbx>
                              <wps:bodyPr horzOverflow="overflow" vert="horz" lIns="0" tIns="0" rIns="0" bIns="0" rtlCol="0">
                                <a:noAutofit/>
                              </wps:bodyPr>
                            </wps:wsp>
                            <wps:wsp>
                              <wps:cNvPr id="12864" name="Rectangle 12864"/>
                              <wps:cNvSpPr/>
                              <wps:spPr>
                                <a:xfrm rot="-5399999">
                                  <a:off x="258604" y="568818"/>
                                  <a:ext cx="67496" cy="224381"/>
                                </a:xfrm>
                                <a:prstGeom prst="rect">
                                  <a:avLst/>
                                </a:prstGeom>
                                <a:ln>
                                  <a:noFill/>
                                </a:ln>
                              </wps:spPr>
                              <wps:txbx>
                                <w:txbxContent>
                                  <w:p w:rsidR="003C237C" w:rsidRDefault="00615B56">
                                    <w:pPr>
                                      <w:spacing w:after="160" w:line="259" w:lineRule="auto"/>
                                      <w:ind w:left="0" w:right="0" w:firstLine="0"/>
                                      <w:jc w:val="left"/>
                                    </w:pPr>
                                    <w:r>
                                      <w:rPr>
                                        <w:b/>
                                      </w:rPr>
                                      <w:t>-</w:t>
                                    </w:r>
                                  </w:p>
                                </w:txbxContent>
                              </wps:txbx>
                              <wps:bodyPr horzOverflow="overflow" vert="horz" lIns="0" tIns="0" rIns="0" bIns="0" rtlCol="0">
                                <a:noAutofit/>
                              </wps:bodyPr>
                            </wps:wsp>
                            <wps:wsp>
                              <wps:cNvPr id="394731" name="Rectangle 394731"/>
                              <wps:cNvSpPr/>
                              <wps:spPr>
                                <a:xfrm rot="-5399999">
                                  <a:off x="169139" y="438225"/>
                                  <a:ext cx="774283" cy="181116"/>
                                </a:xfrm>
                                <a:prstGeom prst="rect">
                                  <a:avLst/>
                                </a:prstGeom>
                                <a:ln>
                                  <a:noFill/>
                                </a:ln>
                              </wps:spPr>
                              <wps:txbx>
                                <w:txbxContent>
                                  <w:p w:rsidR="003C237C" w:rsidRDefault="00615B56">
                                    <w:pPr>
                                      <w:spacing w:after="160" w:line="259" w:lineRule="auto"/>
                                      <w:ind w:left="0" w:right="0" w:firstLine="0"/>
                                      <w:jc w:val="left"/>
                                    </w:pPr>
                                    <w:r>
                                      <w:rPr>
                                        <w:b/>
                                      </w:rPr>
                                      <w:t>2</w:t>
                                    </w:r>
                                  </w:p>
                                </w:txbxContent>
                              </wps:txbx>
                              <wps:bodyPr horzOverflow="overflow" vert="horz" lIns="0" tIns="0" rIns="0" bIns="0" rtlCol="0">
                                <a:noAutofit/>
                              </wps:bodyPr>
                            </wps:wsp>
                            <wps:wsp>
                              <wps:cNvPr id="394732" name="Rectangle 394732"/>
                              <wps:cNvSpPr/>
                              <wps:spPr>
                                <a:xfrm rot="-5399999">
                                  <a:off x="-121944" y="147141"/>
                                  <a:ext cx="774283"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12866" name="Rectangle 12866"/>
                              <wps:cNvSpPr/>
                              <wps:spPr>
                                <a:xfrm rot="-5399999">
                                  <a:off x="267016" y="-56753"/>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5674" o:spid="_x0000_s1410" style="width:27.45pt;height:62.3pt;mso-position-horizontal-relative:char;mso-position-vertical-relative:line" coordsize="3489,79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xejLgMAAAsQAAAOAAAAZHJzL2Uyb0RvYy54bWzkV9tq2zAYvh/sHYTuU1s+y9QtY13LYKxl&#10;3R5AceQD2JaR3Cbd0++XbDltGgZLIYUlF44syf/h+/6DdH65aRv0yKWqRZdhcuZixLtcrOquzPCv&#10;n9eLBCM1sG7FGtHxDD9xhS8vPn44X/cp90QlmhWXCIR0Kl33Ga6GoU8dR+UVb5k6Ez3vYLEQsmUD&#10;vMrSWUm2Bult43iuGzlrIVe9FDlXCmavxkV8YeQXBc+H26JQfEBNhsG2wTyleS7107k4Z2kpWV/V&#10;+WQGO8CKltUdKJ1FXbGBoQdZvxLV1rkUShTDWS5aRxRFnXPjA3hD3B1vbqR46I0vZbou+xkmgHYH&#10;p4PF5t8f7ySqVxn2aRjFAUYda4EnoxpNcwDSui9T2Hsj+/v+Tk4T5fim/d4UstX/4BHaGHifZnj5&#10;ZkA5TPpBQkmEUQ5LMXVB3wh/XgFHr77Kqy9//c6xSh1t22zKuodAUlus1Nuwuq9Yzw0FSvs/YUW8&#10;JCIWqh8QZKwrG47GaQOO2T1DpVIFqFmckBQQh4vQp/pnwmaCbeHHYZDEGAFCEA9xPCFkEaQ09gLg&#10;SCNIEkIATdA2I8HSXqrhhosW6UGGJZhm5LPHb2oYt9ot2pqm089OXNdNM67qGQDUGqxHw2a5MRHi&#10;0Vir03NLsXoCLCohf99C9heNWGdYTCOsCwJo16sYNV874EDnnh1IO1jagRyaz8Jk6GjPp4dBFLUx&#10;eKttMgzIHW04CsvefpY9CwTExD+znERJCCQChwtKAy8cs8ByHLpR7I8Ue17gJ+S4FCfWs5OhGMAe&#10;a97LRPYtEIdQ7AUkiqnhOPISlxphLLUcE5f4wVQJDcmmER0vj6n17WRInhvbS5IDC8RBJIdJ5I6J&#10;HEZJQkzqbEmGbkqfc3zURPZdE1Lb6vmf12qfBrG/pyVP81PbOoRlElHij6kM1djbLddxHHjJVK+P&#10;35J910TVadG8pycbmt/UlBfEI1SfrfTRKohJYIDdZvN78zw7dzIlG2rnvr5sjrw64A9JZi+KXX0F&#10;0WcvuO6EO335Xc9evjsfOd6bY3OlghunuVtMt2N9pX3+bo7j2zv8xR8AAAD//wMAUEsDBBQABgAI&#10;AAAAIQBcYW8H3AAAAAQBAAAPAAAAZHJzL2Rvd25yZXYueG1sTI9BS8NAEIXvgv9hGcGb3aS2RWM2&#10;pRT1VARbofQ2TaZJaHY2ZLdJ+u8dvejlwfAe732TLkfbqJ46Xzs2EE8iUMS5K2ouDXzt3h6eQPmA&#10;XGDjmAxcycMyu71JMSncwJ/Ub0OppIR9ggaqENpEa59XZNFPXEss3sl1FoOcXamLDgcpt42eRtFC&#10;W6xZFipsaV1Rft5erIH3AYfVY/zab86n9fWwm3/sNzEZc383rl5ABRrDXxh+8AUdMmE6ugsXXjUG&#10;5JHwq+LNZ8+gjpKZzhags1T/h8++AQAA//8DAFBLAQItABQABgAIAAAAIQC2gziS/gAAAOEBAAAT&#10;AAAAAAAAAAAAAAAAAAAAAABbQ29udGVudF9UeXBlc10ueG1sUEsBAi0AFAAGAAgAAAAhADj9If/W&#10;AAAAlAEAAAsAAAAAAAAAAAAAAAAALwEAAF9yZWxzLy5yZWxzUEsBAi0AFAAGAAgAAAAhAJS/F6Mu&#10;AwAACxAAAA4AAAAAAAAAAAAAAAAALgIAAGRycy9lMm9Eb2MueG1sUEsBAi0AFAAGAAgAAAAhAFxh&#10;bwfcAAAABAEAAA8AAAAAAAAAAAAAAAAAiAUAAGRycy9kb3ducmV2LnhtbFBLBQYAAAAABAAEAPMA&#10;AACRBgAAAAA=&#10;">
                      <v:rect id="Rectangle 12861" o:spid="_x0000_s1411" style="position:absolute;left:-3755;top:2018;width:9971;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1lTMQA&#10;AADeAAAADwAAAGRycy9kb3ducmV2LnhtbERPS2vCQBC+F/wPywje6iZSrERXEaGkFwW1iscxO3lg&#10;djbNrhr/vSsUepuP7zmzRWdqcaPWVZYVxMMIBHFmdcWFgp/91/sEhPPIGmvLpOBBDhbz3tsME23v&#10;vKXbzhcihLBLUEHpfZNI6bKSDLqhbYgDl9vWoA+wLaRu8R7CTS1HUTSWBisODSU2tCopu+yuRsEh&#10;3l+Pqduc+ZT/fn6sfbrJi1SpQb9bTkF46vy/+M/9rcP80WQcw+udcIOcP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RNZUz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ФЕВРАЛЬ</w:t>
                              </w:r>
                            </w:p>
                          </w:txbxContent>
                        </v:textbox>
                      </v:rect>
                      <v:rect id="Rectangle 12862" o:spid="_x0000_s1412"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7O8UA&#10;AADeAAAADwAAAGRycy9kb3ducmV2LnhtbERPS2vCQBC+C/6HZQq96cYgNqRupAgSLxXUtvQ4zU4e&#10;NDsbsxtN/31XKPQ2H99z1pvRtOJKvWssK1jMIxDEhdUNVwrezrtZAsJ5ZI2tZVLwQw422XSyxlTb&#10;Gx/pevKVCCHsUlRQe9+lUrqiJoNubjviwJW2N+gD7Cupe7yFcNPKOIpW0mDDoaHGjrY1Fd+nwSh4&#10;X5yHj9wdvvizvDwtX31+KKtcqceH8eUZhKfR/4v/3Hsd5sfJKob7O+EGmf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n/s7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12863" o:spid="_x0000_s1413" style="position:absolute;left:2416;top:6281;width:1013;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NeoMQA&#10;AADeAAAADwAAAGRycy9kb3ducmV2LnhtbERPS2sCMRC+F/ofwgjeatYHVlajFEHWi0J94XHczD5w&#10;M1k3Ubf/vikIvc3H95zZojWVeFDjSssK+r0IBHFqdcm5gsN+9TEB4TyyxsoyKfghB4v5+9sMY22f&#10;/E2Pnc9FCGEXo4LC+zqW0qUFGXQ9WxMHLrONQR9gk0vd4DOEm0oOomgsDZYcGgqsaVlQet3djYJj&#10;f38/JW574XN2+xxtfLLN8kSpbqf9moLw1Pp/8cu91mH+YDIewt874QY5/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TXqD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1</w:t>
                              </w:r>
                            </w:p>
                          </w:txbxContent>
                        </v:textbox>
                      </v:rect>
                      <v:rect id="Rectangle 12864" o:spid="_x0000_s1414" style="position:absolute;left:2585;top:5688;width:675;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rG1MQA&#10;AADeAAAADwAAAGRycy9kb3ducmV2LnhtbERPS4vCMBC+C/6HMMLeNFVEpRpFFpZ6WWF1VzyOzfSB&#10;zaQ2Ueu/NwuCt/n4nrNYtaYSN2pcaVnBcBCBIE6tLjlX8Lv/6s9AOI+ssbJMCh7kYLXsdhYYa3vn&#10;H7rtfC5CCLsYFRTe17GULi3IoBvYmjhwmW0M+gCbXOoG7yHcVHIURRNpsOTQUGBNnwWl593VKPgb&#10;7q+HxG1PfMwu0/G3T7ZZnij10WvXcxCeWv8Wv9wbHeaPZpMx/L8TbpDL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Q6xtT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w:t>
                              </w:r>
                            </w:p>
                          </w:txbxContent>
                        </v:textbox>
                      </v:rect>
                      <v:rect id="Rectangle 394731" o:spid="_x0000_s1415" style="position:absolute;left:1691;top:4382;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as8kA&#10;AADfAAAADwAAAGRycy9kb3ducmV2LnhtbESPW2vCQBSE3wv9D8sp9K1uUkVr6ipFKOlLBS8VH4/Z&#10;kwvNno3ZVeO/dwXBx2FmvmEms87U4kStqywriHsRCOLM6ooLBZv199sHCOeRNdaWScGFHMymz08T&#10;TLQ985JOK1+IAGGXoILS+yaR0mUlGXQ92xAHL7etQR9kW0jd4jnATS3fo2goDVYcFkpsaF5S9r86&#10;GgV/8fq4Td1iz7v8MBr8+nSRF6lSry/d1ycIT51/hO/tH62gPx6M+jHc/oQvIKdX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m/Gas8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2</w:t>
                              </w:r>
                            </w:p>
                          </w:txbxContent>
                        </v:textbox>
                      </v:rect>
                      <v:rect id="Rectangle 394732" o:spid="_x0000_s1416" style="position:absolute;left:-1219;top:1471;width:774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MExMgA&#10;AADfAAAADwAAAGRycy9kb3ducmV2LnhtbESPS2sCQRCE7wH/w9CCtzjrg6gbRwkBWS8KPvHY2el9&#10;kJ2ezc6om3+fCQgei6r6ipovW1OJGzWutKxg0I9AEKdWl5wrOB5Wr1MQziNrrCyTgl9ysFx0XuYY&#10;a3vnHd32PhcBwi5GBYX3dSylSwsy6Pq2Jg5eZhuDPsgml7rBe4CbSg6j6E0aLDksFFjTZ0Hp9/5q&#10;FJwGh+s5cdsvvmQ/k/HGJ9ssT5TqdduPdxCeWv8MP9prrWA0G09GQ/j/E76AXP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rIwTE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12866" o:spid="_x0000_s1417" style="position:absolute;left:2670;top:-568;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T9OMQA&#10;AADeAAAADwAAAGRycy9kb3ducmV2LnhtbERPS2vCQBC+F/oflhG81Y1SokRXkUJJLwr1hccxO3lg&#10;djbNrhr/vVsQvM3H95zZojO1uFLrKssKhoMIBHFmdcWFgt32+2MCwnlkjbVlUnAnB4v5+9sME21v&#10;/EvXjS9ECGGXoILS+yaR0mUlGXQD2xAHLretQR9gW0jd4i2Em1qOoiiWBisODSU29FVSdt5cjIL9&#10;cHs5pG594mP+N/5c+XSdF6lS/V63nILw1PmX+On+0WH+aBLH8P9OuEHO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uk/Tj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127"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0" w:right="0" w:firstLine="0"/>
              <w:jc w:val="left"/>
            </w:pPr>
            <w:r>
              <w:rPr>
                <w:b/>
              </w:rPr>
              <w:t xml:space="preserve">«Мы идем в магазин» </w:t>
            </w:r>
          </w:p>
        </w:tc>
        <w:tc>
          <w:tcPr>
            <w:tcW w:w="45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0" w:firstLine="0"/>
              <w:jc w:val="left"/>
            </w:pPr>
            <w:r>
              <w:t xml:space="preserve">Совершенствовать представления детей о способах классификации предметов по типовым признакам; воспитывать вежливость и доброжелательное отношение к окружающим; развивать речь.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4" w:line="237" w:lineRule="auto"/>
              <w:ind w:left="5" w:right="0" w:firstLine="0"/>
              <w:jc w:val="left"/>
            </w:pPr>
            <w:r>
              <w:t xml:space="preserve">А.А.Вахрушева, Кочемасова, Ю.А. </w:t>
            </w:r>
          </w:p>
          <w:p w:rsidR="003C237C" w:rsidRDefault="00615B56">
            <w:pPr>
              <w:spacing w:after="0" w:line="259" w:lineRule="auto"/>
              <w:ind w:left="5" w:right="0" w:firstLine="0"/>
              <w:jc w:val="left"/>
            </w:pPr>
            <w:r>
              <w:t xml:space="preserve">Акимова, И.К. </w:t>
            </w:r>
          </w:p>
          <w:p w:rsidR="003C237C" w:rsidRDefault="00615B56">
            <w:pPr>
              <w:spacing w:after="0" w:line="259" w:lineRule="auto"/>
              <w:ind w:left="5" w:right="0" w:firstLine="0"/>
              <w:jc w:val="left"/>
            </w:pPr>
            <w:r>
              <w:t xml:space="preserve">Белова </w:t>
            </w:r>
          </w:p>
          <w:p w:rsidR="003C237C" w:rsidRDefault="00615B56">
            <w:pPr>
              <w:spacing w:after="0" w:line="259" w:lineRule="auto"/>
              <w:ind w:left="5" w:right="0" w:firstLine="0"/>
              <w:jc w:val="left"/>
            </w:pPr>
            <w:r>
              <w:t xml:space="preserve">«Здравствуй мир» стр.222 </w:t>
            </w:r>
          </w:p>
        </w:tc>
      </w:tr>
      <w:tr w:rsidR="003C237C">
        <w:trPr>
          <w:trHeight w:val="1868"/>
        </w:trPr>
        <w:tc>
          <w:tcPr>
            <w:tcW w:w="71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71" w:right="0" w:firstLine="0"/>
              <w:jc w:val="left"/>
            </w:pPr>
            <w:r>
              <w:rPr>
                <w:rFonts w:ascii="Calibri" w:eastAsia="Calibri" w:hAnsi="Calibri" w:cs="Calibri"/>
                <w:noProof/>
                <w:sz w:val="22"/>
              </w:rPr>
              <mc:AlternateContent>
                <mc:Choice Requires="wpg">
                  <w:drawing>
                    <wp:inline distT="0" distB="0" distL="0" distR="0">
                      <wp:extent cx="168754" cy="620268"/>
                      <wp:effectExtent l="0" t="0" r="0" b="0"/>
                      <wp:docPr id="395777" name="Group 395777"/>
                      <wp:cNvGraphicFramePr/>
                      <a:graphic xmlns:a="http://schemas.openxmlformats.org/drawingml/2006/main">
                        <a:graphicData uri="http://schemas.microsoft.com/office/word/2010/wordprocessingGroup">
                          <wpg:wgp>
                            <wpg:cNvGrpSpPr/>
                            <wpg:grpSpPr>
                              <a:xfrm>
                                <a:off x="0" y="0"/>
                                <a:ext cx="168754" cy="620268"/>
                                <a:chOff x="0" y="0"/>
                                <a:chExt cx="168754" cy="620268"/>
                              </a:xfrm>
                            </wpg:grpSpPr>
                            <wps:wsp>
                              <wps:cNvPr id="394734" name="Rectangle 394734"/>
                              <wps:cNvSpPr/>
                              <wps:spPr>
                                <a:xfrm rot="-5399999">
                                  <a:off x="-11022" y="395552"/>
                                  <a:ext cx="774283" cy="181116"/>
                                </a:xfrm>
                                <a:prstGeom prst="rect">
                                  <a:avLst/>
                                </a:prstGeom>
                                <a:ln>
                                  <a:noFill/>
                                </a:ln>
                              </wps:spPr>
                              <wps:txbx>
                                <w:txbxContent>
                                  <w:p w:rsidR="003C237C" w:rsidRDefault="00615B56">
                                    <w:pPr>
                                      <w:spacing w:after="160" w:line="259" w:lineRule="auto"/>
                                      <w:ind w:left="0" w:right="0" w:firstLine="0"/>
                                      <w:jc w:val="left"/>
                                    </w:pPr>
                                    <w:r>
                                      <w:rPr>
                                        <w:b/>
                                      </w:rPr>
                                      <w:t>3</w:t>
                                    </w:r>
                                  </w:p>
                                </w:txbxContent>
                              </wps:txbx>
                              <wps:bodyPr horzOverflow="overflow" vert="horz" lIns="0" tIns="0" rIns="0" bIns="0" rtlCol="0">
                                <a:noAutofit/>
                              </wps:bodyPr>
                            </wps:wsp>
                            <wps:wsp>
                              <wps:cNvPr id="394735" name="Rectangle 394735"/>
                              <wps:cNvSpPr/>
                              <wps:spPr>
                                <a:xfrm rot="-5399999">
                                  <a:off x="-302106" y="104468"/>
                                  <a:ext cx="774283"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12912" name="Rectangle 12912"/>
                              <wps:cNvSpPr/>
                              <wps:spPr>
                                <a:xfrm rot="-5399999">
                                  <a:off x="86853" y="-99426"/>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5777" o:spid="_x0000_s1418" style="width:13.3pt;height:48.85pt;mso-position-horizontal-relative:char;mso-position-vertical-relative:line" coordsize="1687,6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RHXiwIAAHgIAAAOAAAAZHJzL2Uyb0RvYy54bWzkVttq3DAQfS/0H4TeN7a8vq2JN5SmDYXS&#10;hKb9AK0sX8CWhKTEm359R/JlS0ILTSEtdB+08kgenTlnju3zi+PQo3uuTSdFiclZiBEXTFadaEr8&#10;9cv7TY6RsVRUtJeCl/iBG3yxf/3qfFQFj2Qr+4prBEmEKUZV4tZaVQSBYS0fqDmTigtYrKUeqIVL&#10;3QSVpiNkH/ogCsM0GKWulJaMGwPRy2kR733+uubMXte14Rb1JQZs1o/ajwc3BvtzWjSaqrZjMwz6&#10;DBQD7QQcuqa6pJaiO909STV0TEsja3vG5BDIuu4Y9zVANSR8VM2VlnfK19IUY6NWmoDaRzw9Oy37&#10;dH+jUVeVeLtLsizDSNABdPJHozkGJI2qKWDvlVa36kbPgWa6cnUfaz24f6gIHT29Dyu9/GgRgyBJ&#10;8yyJMWKwlEZhlOYT/awFjZ7cxdp3v7wvWA4NHLYVyqigkcyJK/NnXN22VHEvgXH1r1zF2RYqmbj6&#10;DF1GRdNz4MvHPT1+/0qWKQzwtjCFtIRO3CTbnfv5xpmJ2xASRhFGQBGQnyTRRNFCYZbFUb6dKCQ5&#10;ISR16ysVtFDa2CsuB+QmJdYAzaen9x+NnbYuWxyYXrhRyPdd30+rLgKMLnjdzB4Px6lFwtgd52IH&#10;WT0AGa3U367B/nUvxxLLeYbdEwFOd6sY9R8EiODMt0z0MjksE237t9JbdMLz5s7KuvOAT6fNwEDd&#10;CcPLyJz8ROZkoQLa4vdl3oYRCVOvMwnjeLHCv6LzWtx/oTOJdgQ899jNU3hu+OeonKd5AmYFL292&#10;uzjyXqXFonESptls5SiKtzl5WSt7NCdz/T0r++c3vN78c2x+Fbv354/X3vqnD4b9dwAAAP//AwBQ&#10;SwMEFAAGAAgAAAAhAB0wGKjcAAAAAwEAAA8AAABkcnMvZG93bnJldi54bWxMj81qwzAQhO+FvIPY&#10;Qm+N7JQ6rWs5hJD2FAr5gdLbxtrYJtbKWIrtvH3VXprLwjDDzLfZYjSN6KlztWUF8TQCQVxYXXOp&#10;4LB/f3wB4TyyxsYyKbiSg0U+ucsw1XbgLfU7X4pQwi5FBZX3bSqlKyoy6Ka2JQ7eyXYGfZBdKXWH&#10;Qyg3jZxFUSIN1hwWKmxpVVFx3l2Mgo8Bh+VTvO4359Pq+r1//vzaxKTUw/24fAPhafT/YfjFD+iQ&#10;B6ajvbB2olEQHvF/N3izJAFxVPA6n4PMM3nLnv8AAAD//wMAUEsBAi0AFAAGAAgAAAAhALaDOJL+&#10;AAAA4QEAABMAAAAAAAAAAAAAAAAAAAAAAFtDb250ZW50X1R5cGVzXS54bWxQSwECLQAUAAYACAAA&#10;ACEAOP0h/9YAAACUAQAACwAAAAAAAAAAAAAAAAAvAQAAX3JlbHMvLnJlbHNQSwECLQAUAAYACAAA&#10;ACEAxSER14sCAAB4CAAADgAAAAAAAAAAAAAAAAAuAgAAZHJzL2Uyb0RvYy54bWxQSwECLQAUAAYA&#10;CAAAACEAHTAYqNwAAAADAQAADwAAAAAAAAAAAAAAAADlBAAAZHJzL2Rvd25yZXYueG1sUEsFBgAA&#10;AAAEAAQA8wAAAO4FAAAAAA==&#10;">
                      <v:rect id="Rectangle 394734" o:spid="_x0000_s1419" style="position:absolute;left:-111;top:3955;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4Y5K8gA&#10;AADfAAAADwAAAGRycy9kb3ducmV2LnhtbESPW2vCQBSE34X+h+UU+qYba6iaukoplPSlgld8PGZP&#10;LjR7Ns2uGv99VxB8HGbmG2a26EwtztS6yrKC4SACQZxZXXGhYLv56k9AOI+ssbZMCq7kYDF/6s0w&#10;0fbCKzqvfSEChF2CCkrvm0RKl5Vk0A1sQxy83LYGfZBtIXWLlwA3tXyNojdpsOKwUGJDnyVlv+uT&#10;UbAbbk771C2PfMj/xvGPT5d5kSr18tx9vIPw1PlH+N7+1gpG03g8iuH2J3wBOf8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Lhjkr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3</w:t>
                              </w:r>
                            </w:p>
                          </w:txbxContent>
                        </v:textbox>
                      </v:rect>
                      <v:rect id="Rectangle 394735" o:spid="_x0000_s1420" style="position:absolute;left:-3021;top:1045;width:7742;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qcsMkA&#10;AADfAAAADwAAAGRycy9kb3ducmV2LnhtbESPS2sCQRCE7wH/w9BCbnHWaHysjhICYb1E8BVybHd6&#10;H7jTs9kZdf33TiDgsaiqr6j5sjWVuFDjSssK+r0IBHFqdcm5gv3u82UCwnlkjZVlUnAjB8tF52mO&#10;sbZX3tBl63MRIOxiVFB4X8dSurQgg65na+LgZbYx6INscqkbvAa4qeRrFI2kwZLDQoE1fRSUnrZn&#10;o+DQ352/E7c+8k/2Ox5++WSd5YlSz932fQbCU+sf4f/2SisYTIfjwRv8/QlfQC7u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5MqcsM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12912" o:spid="_x0000_s1421"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iH28QA&#10;AADeAAAADwAAAGRycy9kb3ducmV2LnhtbERPS2vCQBC+F/wPywi91U1CqTV1lVKQ9FLBJx7H7ORB&#10;s7Mxu2r6711B6G0+vudM571pxIU6V1tWEI8iEMS51TWXCrabxcs7COeRNTaWScEfOZjPBk9TTLW9&#10;8ooua1+KEMIuRQWV920qpcsrMuhGtiUOXGE7gz7ArpS6w2sIN41MouhNGqw5NFTY0ldF+e/6bBTs&#10;4s15n7nlkQ/Fafz647NlUWZKPQ/7zw8Qnnr/L364v3WYn0ziBO7vhBvk7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p4h9v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127"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0" w:right="0" w:firstLine="0"/>
              <w:jc w:val="left"/>
            </w:pPr>
            <w:r>
              <w:rPr>
                <w:b/>
              </w:rPr>
              <w:t xml:space="preserve">«Обитатели птичника» </w:t>
            </w:r>
          </w:p>
        </w:tc>
        <w:tc>
          <w:tcPr>
            <w:tcW w:w="45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52" w:firstLine="0"/>
              <w:jc w:val="left"/>
            </w:pPr>
            <w:r>
              <w:t xml:space="preserve">Уточнить и расширить представления детей о домашних птицах; учить находить признаки сходства и различия, выражать их в речи; развивать умение наблюдать, анализировать, делать выводы.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41" w:lineRule="auto"/>
              <w:ind w:left="5" w:right="0" w:firstLine="0"/>
              <w:jc w:val="left"/>
            </w:pPr>
            <w:r>
              <w:t xml:space="preserve">А.А.Вахрушева, Кочемасова, Ю.А. </w:t>
            </w:r>
          </w:p>
          <w:p w:rsidR="003C237C" w:rsidRDefault="00615B56">
            <w:pPr>
              <w:spacing w:after="0" w:line="259" w:lineRule="auto"/>
              <w:ind w:left="5" w:right="0" w:firstLine="0"/>
              <w:jc w:val="left"/>
            </w:pPr>
            <w:r>
              <w:t xml:space="preserve">Акимова, И.К. </w:t>
            </w:r>
          </w:p>
          <w:p w:rsidR="003C237C" w:rsidRDefault="00615B56">
            <w:pPr>
              <w:spacing w:after="0" w:line="259" w:lineRule="auto"/>
              <w:ind w:left="5" w:right="0" w:firstLine="0"/>
              <w:jc w:val="left"/>
            </w:pPr>
            <w:r>
              <w:t xml:space="preserve">Белова </w:t>
            </w:r>
          </w:p>
          <w:p w:rsidR="003C237C" w:rsidRDefault="00615B56">
            <w:pPr>
              <w:spacing w:after="0" w:line="259" w:lineRule="auto"/>
              <w:ind w:left="5" w:right="0" w:firstLine="0"/>
              <w:jc w:val="left"/>
            </w:pPr>
            <w:r>
              <w:t xml:space="preserve">«Здравствуй мир» стр.45 </w:t>
            </w:r>
          </w:p>
        </w:tc>
      </w:tr>
      <w:tr w:rsidR="003C237C">
        <w:trPr>
          <w:trHeight w:val="1666"/>
        </w:trPr>
        <w:tc>
          <w:tcPr>
            <w:tcW w:w="71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71" w:right="0" w:firstLine="0"/>
              <w:jc w:val="left"/>
            </w:pPr>
            <w:r>
              <w:rPr>
                <w:rFonts w:ascii="Calibri" w:eastAsia="Calibri" w:hAnsi="Calibri" w:cs="Calibri"/>
                <w:noProof/>
                <w:sz w:val="22"/>
              </w:rPr>
              <w:lastRenderedPageBreak/>
              <mc:AlternateContent>
                <mc:Choice Requires="wpg">
                  <w:drawing>
                    <wp:inline distT="0" distB="0" distL="0" distR="0">
                      <wp:extent cx="168754" cy="620268"/>
                      <wp:effectExtent l="0" t="0" r="0" b="0"/>
                      <wp:docPr id="395829" name="Group 395829"/>
                      <wp:cNvGraphicFramePr/>
                      <a:graphic xmlns:a="http://schemas.openxmlformats.org/drawingml/2006/main">
                        <a:graphicData uri="http://schemas.microsoft.com/office/word/2010/wordprocessingGroup">
                          <wpg:wgp>
                            <wpg:cNvGrpSpPr/>
                            <wpg:grpSpPr>
                              <a:xfrm>
                                <a:off x="0" y="0"/>
                                <a:ext cx="168754" cy="620268"/>
                                <a:chOff x="0" y="0"/>
                                <a:chExt cx="168754" cy="620268"/>
                              </a:xfrm>
                            </wpg:grpSpPr>
                            <wps:wsp>
                              <wps:cNvPr id="394737" name="Rectangle 394737"/>
                              <wps:cNvSpPr/>
                              <wps:spPr>
                                <a:xfrm rot="-5399999">
                                  <a:off x="55231" y="451118"/>
                                  <a:ext cx="152019" cy="224380"/>
                                </a:xfrm>
                                <a:prstGeom prst="rect">
                                  <a:avLst/>
                                </a:prstGeom>
                                <a:ln>
                                  <a:noFill/>
                                </a:ln>
                              </wps:spPr>
                              <wps:txbx>
                                <w:txbxContent>
                                  <w:p w:rsidR="003C237C" w:rsidRDefault="00615B56">
                                    <w:pPr>
                                      <w:spacing w:after="160" w:line="259" w:lineRule="auto"/>
                                      <w:ind w:left="0" w:right="0" w:firstLine="0"/>
                                      <w:jc w:val="left"/>
                                    </w:pPr>
                                    <w:r>
                                      <w:rPr>
                                        <w:b/>
                                      </w:rPr>
                                      <w:t>4</w:t>
                                    </w:r>
                                  </w:p>
                                </w:txbxContent>
                              </wps:txbx>
                              <wps:bodyPr horzOverflow="overflow" vert="horz" lIns="0" tIns="0" rIns="0" bIns="0" rtlCol="0">
                                <a:noAutofit/>
                              </wps:bodyPr>
                            </wps:wsp>
                            <wps:wsp>
                              <wps:cNvPr id="394738" name="Rectangle 394738"/>
                              <wps:cNvSpPr/>
                              <wps:spPr>
                                <a:xfrm rot="-5399999">
                                  <a:off x="-1918" y="393968"/>
                                  <a:ext cx="152019"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2958" name="Rectangle 12958"/>
                              <wps:cNvSpPr/>
                              <wps:spPr>
                                <a:xfrm rot="-5399999">
                                  <a:off x="-187085" y="103666"/>
                                  <a:ext cx="620440" cy="181117"/>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12959" name="Rectangle 12959"/>
                              <wps:cNvSpPr/>
                              <wps:spPr>
                                <a:xfrm rot="-5399999">
                                  <a:off x="86853"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5829" o:spid="_x0000_s1422" style="width:13.3pt;height:48.85pt;mso-position-horizontal-relative:char;mso-position-vertical-relative:line" coordsize="1687,6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AxgswIAAFsKAAAOAAAAZHJzL2Uyb0RvYy54bWzkVttu3CAQfa/Uf0C8b3z32la8UdU0UaWq&#10;iZr2A1iML5INCEi86dd3wJdtE6lSEymplH1gYcBw5pyZgdOzw9CjO6Z0J3iJgxMfI8apqDrelPjH&#10;94tNhpE2hFekF5yV+J5pfLZ7/+50lAULRSv6iikEm3BdjLLErTGy8DxNWzYQfSIk4zBZCzUQA0PV&#10;eJUiI+w+9F7o+6k3ClVJJSjTGqzn0yTeuf3rmlFzVdeaGdSXGLAZ1yrX7m3r7U5J0Sgi247OMMgT&#10;UAyk43DoutU5MQTdqu7RVkNHldCiNidUDJ6o644y5wN4E/gPvLlU4lY6X5pibORKE1D7gKcnb0u/&#10;3l0r1FUljvIkC3OMOBlAJ3c0mm1A0iibAtZeKnkjr9VsaKaR9ftQq8H+g0fo4Oi9X+llB4MoGIM0&#10;2yYxRhSm0tAP02yin7ag0aOvaPvpr995y6GexbZCGSUEkj5ypZ/H1U1LJHMSaOv/ylW8jbYLV98g&#10;yghvegZ8Obujx61fydKFBt4WppASEImbJMrtzwXOTFyShFGAETAUJ0EQzAytDCYQJaCRZTAM4yhz&#10;AbwyQQqptLlkYkC2U2IFyNzu5O6LNgALli5LLJae25aLi67vp1lrAUIXuLZnDvvDFCH+1gpmbXtR&#10;3QMXrVA/ryD7616MJRZzD9uCAKfbWYz6zxw0sLm3dNTS2S8dZfqPwmXohOfDrRF15wAfT5uBgbgT&#10;hpdRGerXlBEPVHbKWHAQFf+s8ibIQVqrcpRH+ZIH/4vKq2tvQuUghML3WOTJ/IxM3gTZ1s8Sp3Lg&#10;R2maTtVuURkqYBxDWthcDjLIdZdcL5fL+ZvKZSvnerkdU3kyP0PlLM2SyGm8yfM4TP7UOPHTLcy+&#10;UrkO3O1wLKCvV67dFQ0vGHcBza8t+0T6fezK+/FNuPsFAAD//wMAUEsDBBQABgAIAAAAIQAdMBio&#10;3AAAAAMBAAAPAAAAZHJzL2Rvd25yZXYueG1sTI/NasMwEITvhbyD2EJvjeyUOq1rOYSQ9hQK+YHS&#10;28ba2CbWyliK7bx91V6ay8Iww8y32WI0jeipc7VlBfE0AkFcWF1zqeCwf398AeE8ssbGMim4koNF&#10;PrnLMNV24C31O1+KUMIuRQWV920qpSsqMuimtiUO3sl2Bn2QXSl1h0MoN42cRVEiDdYcFipsaVVR&#10;cd5djIKPAYflU7zuN+fT6vq9f/782sSk1MP9uHwD4Wn0/2H4xQ/okAemo72wdqJREB7xfzd4syQB&#10;cVTwOp+DzDN5y57/AAAA//8DAFBLAQItABQABgAIAAAAIQC2gziS/gAAAOEBAAATAAAAAAAAAAAA&#10;AAAAAAAAAABbQ29udGVudF9UeXBlc10ueG1sUEsBAi0AFAAGAAgAAAAhADj9If/WAAAAlAEAAAsA&#10;AAAAAAAAAAAAAAAALwEAAF9yZWxzLy5yZWxzUEsBAi0AFAAGAAgAAAAhAK9wDGCzAgAAWwoAAA4A&#10;AAAAAAAAAAAAAAAALgIAAGRycy9lMm9Eb2MueG1sUEsBAi0AFAAGAAgAAAAhAB0wGKjcAAAAAwEA&#10;AA8AAAAAAAAAAAAAAAAADQUAAGRycy9kb3ducmV2LnhtbFBLBQYAAAAABAAEAPMAAAAWBgAAAAA=&#10;">
                      <v:rect id="Rectangle 394737" o:spid="_x0000_s1423" style="position:absolute;left:551;top:4511;width:1521;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SnXMkA&#10;AADfAAAADwAAAGRycy9kb3ducmV2LnhtbESPW2vCQBSE3wv9D8sR+lY3Xmg0uooUSvpSod7w8Zg9&#10;udDs2TS7avz3XaHg4zAz3zDzZWdqcaHWVZYVDPoRCOLM6ooLBbvtx+sEhPPIGmvLpOBGDpaL56c5&#10;Jtpe+ZsuG1+IAGGXoILS+yaR0mUlGXR92xAHL7etQR9kW0jd4jXATS2HUfQmDVYcFkps6L2k7Gdz&#10;Ngr2g+35kLr1iY/5bzz+8uk6L1KlXnrdagbCU+cf4f/2p1Ywmo7jUQz3P+ELyMU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e1SnXM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4</w:t>
                              </w:r>
                            </w:p>
                          </w:txbxContent>
                        </v:textbox>
                      </v:rect>
                      <v:rect id="Rectangle 394738" o:spid="_x0000_s1424" style="position:absolute;left:-19;top:3940;width:1520;height:224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szLsUA&#10;AADfAAAADwAAAGRycy9kb3ducmV2LnhtbERPy2rCQBTdF/yH4Qrd1YlVqsZMpBRKuqngE5fXzM0D&#10;M3fSzKjp33cWBZeH805WvWnEjTpXW1YwHkUgiHOray4V7HefL3MQziNrbCyTgl9ysEoHTwnG2t55&#10;Q7etL0UIYRejgsr7NpbS5RUZdCPbEgeusJ1BH2BXSt3hPYSbRr5G0Zs0WHNoqLClj4ryy/ZqFBzG&#10;u+sxc+szn4qf2fTbZ+uizJR6HvbvSxCeev8Q/7u/tILJYjqbhMHhT/gCMv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yzMuxQAAAN8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12958" o:spid="_x0000_s1425" style="position:absolute;left:-1871;top:1037;width:620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foJ8cgA&#10;AADeAAAADwAAAGRycy9kb3ducmV2LnhtbESPS2/CQAyE70j9DytX6g02oD4gZUEVUpVeisRTHN2s&#10;81Cz3pBdIP339aFSb7ZmPPN5vuxdo67UhdqzgfEoAUWce1tzaWC/ex9OQYWIbLHxTAZ+KMBycTeY&#10;Y2r9jTd03cZSSQiHFA1UMbap1iGvyGEY+ZZYtMJ3DqOsXalthzcJd42eJMmzdlizNFTY0qqi/Ht7&#10;cQYO493lmIX1F5+K88vjZ8zWRZkZ83Dfv72CitTHf/Pf9YcV/MnsSXjlHZlBL3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t+gnx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неделя</w:t>
                              </w:r>
                            </w:p>
                          </w:txbxContent>
                        </v:textbox>
                      </v:rect>
                      <v:rect id="Rectangle 12959" o:spid="_x0000_s1426"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asasUA&#10;AADeAAAADwAAAGRycy9kb3ducmV2LnhtbERPS2vCQBC+F/oflhF6q5tIazW6kVIo6aWCTzyO2cmD&#10;ZmfT7Krpv3cFobf5+J4zX/SmEWfqXG1ZQTyMQBDnVtdcKthuPp8nIJxH1thYJgV/5GCRPj7MMdH2&#10;wis6r30pQgi7BBVU3reJlC6vyKAb2pY4cIXtDPoAu1LqDi8h3DRyFEVjabDm0FBhSx8V5T/rk1Gw&#10;izenfeaWRz4Uv28v3z5bFmWm1NOgf5+B8NT7f/Hd/aXD/NH0dQq3d8INMr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tqxq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127"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25" w:line="259" w:lineRule="auto"/>
              <w:ind w:left="0" w:right="0" w:firstLine="0"/>
              <w:jc w:val="left"/>
            </w:pPr>
            <w:r>
              <w:rPr>
                <w:b/>
              </w:rPr>
              <w:t xml:space="preserve">Весенние </w:t>
            </w:r>
          </w:p>
          <w:p w:rsidR="003C237C" w:rsidRDefault="00615B56">
            <w:pPr>
              <w:spacing w:after="0" w:line="259" w:lineRule="auto"/>
              <w:ind w:left="0" w:right="0" w:firstLine="0"/>
              <w:jc w:val="left"/>
            </w:pPr>
            <w:r>
              <w:rPr>
                <w:b/>
              </w:rPr>
              <w:t xml:space="preserve">праздники  </w:t>
            </w:r>
          </w:p>
          <w:p w:rsidR="003C237C" w:rsidRDefault="00615B56">
            <w:pPr>
              <w:spacing w:after="0" w:line="259" w:lineRule="auto"/>
              <w:ind w:left="0" w:right="0" w:firstLine="0"/>
              <w:jc w:val="left"/>
            </w:pPr>
            <w:r>
              <w:rPr>
                <w:b/>
              </w:rPr>
              <w:t xml:space="preserve"> </w:t>
            </w:r>
          </w:p>
        </w:tc>
        <w:tc>
          <w:tcPr>
            <w:tcW w:w="45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380" w:firstLine="0"/>
            </w:pPr>
            <w:r>
              <w:t xml:space="preserve">Расширять представления детей о праздниках. Учить поздравлять, делать подарки. Развивать речь, логическое мышление. Воспитывать уважение ко взрослым.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40" w:lineRule="auto"/>
              <w:ind w:left="5" w:right="0" w:firstLine="0"/>
              <w:jc w:val="left"/>
            </w:pPr>
            <w:r>
              <w:t xml:space="preserve">А.А.Вахрушева,Е.Е Кочемасова, Ю.А. </w:t>
            </w:r>
          </w:p>
          <w:p w:rsidR="003C237C" w:rsidRDefault="00615B56">
            <w:pPr>
              <w:spacing w:after="0" w:line="240" w:lineRule="auto"/>
              <w:ind w:left="5" w:right="0" w:firstLine="0"/>
              <w:jc w:val="left"/>
            </w:pPr>
            <w:r>
              <w:t xml:space="preserve">Акимова, И.К. Белова </w:t>
            </w:r>
          </w:p>
          <w:p w:rsidR="003C237C" w:rsidRDefault="00615B56">
            <w:pPr>
              <w:spacing w:after="0" w:line="259" w:lineRule="auto"/>
              <w:ind w:left="5" w:right="0" w:firstLine="0"/>
              <w:jc w:val="left"/>
            </w:pPr>
            <w:r>
              <w:t xml:space="preserve">«Здравствуй мир» 51 </w:t>
            </w:r>
          </w:p>
        </w:tc>
      </w:tr>
      <w:tr w:rsidR="003C237C">
        <w:trPr>
          <w:trHeight w:val="1868"/>
        </w:trPr>
        <w:tc>
          <w:tcPr>
            <w:tcW w:w="71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71" w:right="0" w:firstLine="0"/>
              <w:jc w:val="left"/>
            </w:pPr>
            <w:r>
              <w:rPr>
                <w:rFonts w:ascii="Calibri" w:eastAsia="Calibri" w:hAnsi="Calibri" w:cs="Calibri"/>
                <w:noProof/>
                <w:sz w:val="22"/>
              </w:rPr>
              <mc:AlternateContent>
                <mc:Choice Requires="wpg">
                  <w:drawing>
                    <wp:inline distT="0" distB="0" distL="0" distR="0">
                      <wp:extent cx="168754" cy="620268"/>
                      <wp:effectExtent l="0" t="0" r="0" b="0"/>
                      <wp:docPr id="395884" name="Group 395884"/>
                      <wp:cNvGraphicFramePr/>
                      <a:graphic xmlns:a="http://schemas.openxmlformats.org/drawingml/2006/main">
                        <a:graphicData uri="http://schemas.microsoft.com/office/word/2010/wordprocessingGroup">
                          <wpg:wgp>
                            <wpg:cNvGrpSpPr/>
                            <wpg:grpSpPr>
                              <a:xfrm>
                                <a:off x="0" y="0"/>
                                <a:ext cx="168754" cy="620268"/>
                                <a:chOff x="0" y="0"/>
                                <a:chExt cx="168754" cy="620268"/>
                              </a:xfrm>
                            </wpg:grpSpPr>
                            <wps:wsp>
                              <wps:cNvPr id="394739" name="Rectangle 394739"/>
                              <wps:cNvSpPr/>
                              <wps:spPr>
                                <a:xfrm rot="-5399999">
                                  <a:off x="55231" y="451118"/>
                                  <a:ext cx="152019" cy="224380"/>
                                </a:xfrm>
                                <a:prstGeom prst="rect">
                                  <a:avLst/>
                                </a:prstGeom>
                                <a:ln>
                                  <a:noFill/>
                                </a:ln>
                              </wps:spPr>
                              <wps:txbx>
                                <w:txbxContent>
                                  <w:p w:rsidR="003C237C" w:rsidRDefault="00615B56">
                                    <w:pPr>
                                      <w:spacing w:after="160" w:line="259" w:lineRule="auto"/>
                                      <w:ind w:left="0" w:right="0" w:firstLine="0"/>
                                      <w:jc w:val="left"/>
                                    </w:pPr>
                                    <w:r>
                                      <w:rPr>
                                        <w:b/>
                                      </w:rPr>
                                      <w:t>5</w:t>
                                    </w:r>
                                  </w:p>
                                </w:txbxContent>
                              </wps:txbx>
                              <wps:bodyPr horzOverflow="overflow" vert="horz" lIns="0" tIns="0" rIns="0" bIns="0" rtlCol="0">
                                <a:noAutofit/>
                              </wps:bodyPr>
                            </wps:wsp>
                            <wps:wsp>
                              <wps:cNvPr id="394741" name="Rectangle 394741"/>
                              <wps:cNvSpPr/>
                              <wps:spPr>
                                <a:xfrm rot="-5399999">
                                  <a:off x="-1918" y="393968"/>
                                  <a:ext cx="152019"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3006" name="Rectangle 13006"/>
                              <wps:cNvSpPr/>
                              <wps:spPr>
                                <a:xfrm rot="-5399999">
                                  <a:off x="-187085" y="103665"/>
                                  <a:ext cx="620441"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13007" name="Rectangle 13007"/>
                              <wps:cNvSpPr/>
                              <wps:spPr>
                                <a:xfrm rot="-5399999">
                                  <a:off x="86854" y="-99425"/>
                                  <a:ext cx="50673" cy="224379"/>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5884" o:spid="_x0000_s1427" style="width:13.3pt;height:48.85pt;mso-position-horizontal-relative:char;mso-position-vertical-relative:line" coordsize="1687,6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m9srQIAAFsKAAAOAAAAZHJzL2Uyb0RvYy54bWzkVttq3DAQfS/0H4TeN75fiTeUpgmF0oSm&#10;/QCtLV/AtoSkxJt+fUey5W2TUmgWtoXsg1YayXM5Z2ak84v90KMHKmTHxgJ7Zy5GdCxZ1Y1Ngb99&#10;vdqkGElFxor0bKQFfqQSX2zfvjmfeE591rK+ogKBklHmEy9wqxTPHUeWLR2IPGOcjrBZMzEQBUvR&#10;OJUgE2gfesd33diZmKi4YCWVEqSX8ybeGv11TUt1U9eSKtQXGHxTZhRm3OnR2Z6TvBGEt125uEFe&#10;4MVAuhGMrqouiSLoXnTPVA1dKZhktTor2eCwuu5KamKAaDz3STTXgt1zE0uTTw1fYQJon+D0YrXl&#10;54dbgbqqwEEWpWmI0UgG4MmYRosMQJp4k8PZa8Hv+K1YBM280nHvazHof4gI7Q28jyu8dK9QCUIv&#10;TpMILJSwFfuuH6cz/GULHD37qmw//PE7xxp1tG+rKxOHRJIHrORxWN21hFNDgdTxr1iFSZBZrL5A&#10;lpGx6SngZeQGHnN+BUvmEnCzSCHBIBM3UZDpn0mcBbgo8gMPI0AojDzPWxBaEYwgS8CuRtD3wyA1&#10;CbwiQXIupLqmbEB6UmABnhnt5OGTVOAWHLVHtC/9qMeRXXV9P+9qCQBq3dUztd/t5wzxPE2Ylu1Y&#10;9QhYtEx8v4Hqr3s2FZgtM6wbAljXuxj1H0fgQNeenQg72dmJUP17Zip09ufdvWJ1Zxw+WFscA3Jn&#10;H07CcghkzBXxK8sgP4LljZcBtZrlIAsyWwf/C8u+De1VsOwFcI08J3kWH8VxmrhpZFj23CCOo7nb&#10;WZahA4Y6u3QteynUeqz3T1fLwatjOfk9y4kFAvr7X/frNE71lQYcbrIs9J9wHLlxEhzadZKdluLQ&#10;RvavC9lc0fCCMfm9vLb0E+nntWnvhzfh9gcAAAD//wMAUEsDBBQABgAIAAAAIQAdMBio3AAAAAMB&#10;AAAPAAAAZHJzL2Rvd25yZXYueG1sTI/NasMwEITvhbyD2EJvjeyUOq1rOYSQ9hQK+YHS28ba2CbW&#10;yliK7bx91V6ay8Iww8y32WI0jeipc7VlBfE0AkFcWF1zqeCwf398AeE8ssbGMim4koNFPrnLMNV2&#10;4C31O1+KUMIuRQWV920qpSsqMuimtiUO3sl2Bn2QXSl1h0MoN42cRVEiDdYcFipsaVVRcd5djIKP&#10;AYflU7zuN+fT6vq9f/782sSk1MP9uHwD4Wn0/2H4xQ/okAemo72wdqJREB7xfzd4syQBcVTwOp+D&#10;zDN5y57/AAAA//8DAFBLAQItABQABgAIAAAAIQC2gziS/gAAAOEBAAATAAAAAAAAAAAAAAAAAAAA&#10;AABbQ29udGVudF9UeXBlc10ueG1sUEsBAi0AFAAGAAgAAAAhADj9If/WAAAAlAEAAAsAAAAAAAAA&#10;AAAAAAAALwEAAF9yZWxzLy5yZWxzUEsBAi0AFAAGAAgAAAAhAFdeb2ytAgAAWwoAAA4AAAAAAAAA&#10;AAAAAAAALgIAAGRycy9lMm9Eb2MueG1sUEsBAi0AFAAGAAgAAAAhAB0wGKjcAAAAAwEAAA8AAAAA&#10;AAAAAAAAAAAABwUAAGRycy9kb3ducmV2LnhtbFBLBQYAAAAABAAEAPMAAAAQBgAAAAA=&#10;">
                      <v:rect id="Rectangle 394739" o:spid="_x0000_s1428" style="position:absolute;left:551;top:4511;width:1521;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eWtcgA&#10;AADfAAAADwAAAGRycy9kb3ducmV2LnhtbESPT2sCMRTE74LfITzBm2atonU1SinIelFQq/T4unn7&#10;Bzcv203U7bc3hUKPw8z8hlmuW1OJOzWutKxgNIxAEKdWl5wr+DhtBq8gnEfWWFkmBT/kYL3qdpYY&#10;a/vgA92PPhcBwi5GBYX3dSylSwsy6Ia2Jg5eZhuDPsgml7rBR4CbSr5E0VQaLDksFFjTe0Hp9Xgz&#10;Cs6j0+2SuP0Xf2bfs8nOJ/ssT5Tq99q3BQhPrf8P/7W3WsF4PpmN5/D7J3wBuXo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lh5a1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5</w:t>
                              </w:r>
                            </w:p>
                          </w:txbxContent>
                        </v:textbox>
                      </v:rect>
                      <v:rect id="Rectangle 394741" o:spid="_x0000_s1429" style="position:absolute;left:-19;top:3940;width:1520;height:224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pzskA&#10;AADfAAAADwAAAGRycy9kb3ducmV2LnhtbESPT2vCQBTE70K/w/IK3nQTDbWNriKCpJcKalt6fGZf&#10;/mD2bcyumn77bqHQ4zAzv2EWq9404kadqy0riMcRCOLc6ppLBe/H7egZhPPIGhvLpOCbHKyWD4MF&#10;ptreeU+3gy9FgLBLUUHlfZtK6fKKDLqxbYmDV9jOoA+yK6Xu8B7gppGTKHqSBmsOCxW2tKkoPx+u&#10;RsFHfLx+Zm534q/iMkvefLYrykyp4WO/noPw1Pv/8F/7VSuYviSzJIbfP+ELyOU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w/fpzs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13006" o:spid="_x0000_s1430" style="position:absolute;left:-1871;top:1037;width:620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66EsYA&#10;AADeAAAADwAAAGRycy9kb3ducmV2LnhtbESPT2sCMRDF70K/QxihN81qxcrWKEWQ9aKgVvE43cz+&#10;wc1k3URdv70RCr3N8N77zZvpvDWVuFHjSssKBv0IBHFqdcm5gp/9sjcB4TyyxsoyKXiQg/nsrTPF&#10;WNs7b+m287kIEHYxKii8r2MpXVqQQde3NXHQMtsY9GFtcqkbvAe4qeQwisbSYMnhQoE1LQpKz7ur&#10;UXAY7K/HxG1++ZRdPkdrn2yyPFHqvdt+f4Hw1Pp/8196pUP9j4CE1zthBjl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L66EsYAAADe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неделя</w:t>
                              </w:r>
                            </w:p>
                          </w:txbxContent>
                        </v:textbox>
                      </v:rect>
                      <v:rect id="Rectangle 13007" o:spid="_x0000_s1431"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ficQA&#10;AADeAAAADwAAAGRycy9kb3ducmV2LnhtbERPS2sCMRC+F/ofwgi91URbVFajFKFsLxXUKh7HzewD&#10;N5PtJur23xtB6G0+vufMFp2txYVaXznWMOgrEMSZMxUXGn62n68TED4gG6wdk4Y/8rCYPz/NMDHu&#10;ymu6bEIhYgj7BDWUITSJlD4ryaLvu4Y4crlrLYYI20KaFq8x3NZyqNRIWqw4NpTY0LKk7LQ5Ww27&#10;wfa8T/3qyIf8d/z+HdJVXqRav/S6jymIQF34Fz/cXybOf1NqDPd34g1yf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fyH4n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127"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0" w:right="0" w:firstLine="0"/>
              <w:jc w:val="left"/>
            </w:pPr>
            <w:r>
              <w:rPr>
                <w:b/>
              </w:rPr>
              <w:t xml:space="preserve">«Откуда хлеб пришел» </w:t>
            </w:r>
          </w:p>
        </w:tc>
        <w:tc>
          <w:tcPr>
            <w:tcW w:w="45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2" w:lineRule="auto"/>
              <w:ind w:left="5" w:right="27" w:firstLine="0"/>
              <w:jc w:val="left"/>
            </w:pPr>
            <w:r>
              <w:t xml:space="preserve">Познакомить детей с тем, как выращивали хлеб в старину; донести до сознания детей, что хлеб – это итог большой работы многих людей. </w:t>
            </w:r>
          </w:p>
          <w:p w:rsidR="003C237C" w:rsidRDefault="00615B56">
            <w:pPr>
              <w:spacing w:after="0" w:line="259" w:lineRule="auto"/>
              <w:ind w:left="5" w:right="0" w:firstLine="0"/>
              <w:jc w:val="left"/>
            </w:pPr>
            <w:r>
              <w:t xml:space="preserve">Воспитывать бережное отношение к хлебу.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40" w:lineRule="auto"/>
              <w:ind w:left="5" w:right="0" w:firstLine="0"/>
              <w:jc w:val="left"/>
            </w:pPr>
            <w:r>
              <w:t xml:space="preserve">А.А.Вахрушева, Кочемасова, Ю.А. </w:t>
            </w:r>
          </w:p>
          <w:p w:rsidR="003C237C" w:rsidRDefault="00615B56">
            <w:pPr>
              <w:spacing w:after="0" w:line="259" w:lineRule="auto"/>
              <w:ind w:left="5" w:right="0" w:firstLine="0"/>
              <w:jc w:val="left"/>
            </w:pPr>
            <w:r>
              <w:t xml:space="preserve">Акимова, И.К. </w:t>
            </w:r>
          </w:p>
          <w:p w:rsidR="003C237C" w:rsidRDefault="00615B56">
            <w:pPr>
              <w:spacing w:after="0" w:line="259" w:lineRule="auto"/>
              <w:ind w:left="5" w:right="0" w:firstLine="0"/>
              <w:jc w:val="left"/>
            </w:pPr>
            <w:r>
              <w:t xml:space="preserve">Белова </w:t>
            </w:r>
          </w:p>
          <w:p w:rsidR="003C237C" w:rsidRDefault="00615B56">
            <w:pPr>
              <w:spacing w:after="0" w:line="259" w:lineRule="auto"/>
              <w:ind w:left="5" w:right="0" w:firstLine="0"/>
              <w:jc w:val="left"/>
            </w:pPr>
            <w:r>
              <w:t xml:space="preserve">«Здравствуй мир» стр.234 </w:t>
            </w:r>
          </w:p>
        </w:tc>
      </w:tr>
      <w:tr w:rsidR="003C237C">
        <w:trPr>
          <w:trHeight w:val="1666"/>
        </w:trPr>
        <w:tc>
          <w:tcPr>
            <w:tcW w:w="71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31" w:right="0" w:firstLine="0"/>
              <w:jc w:val="left"/>
            </w:pPr>
            <w:r>
              <w:rPr>
                <w:rFonts w:ascii="Calibri" w:eastAsia="Calibri" w:hAnsi="Calibri" w:cs="Calibri"/>
                <w:noProof/>
                <w:sz w:val="22"/>
              </w:rPr>
              <mc:AlternateContent>
                <mc:Choice Requires="wpg">
                  <w:drawing>
                    <wp:inline distT="0" distB="0" distL="0" distR="0">
                      <wp:extent cx="348916" cy="620268"/>
                      <wp:effectExtent l="0" t="0" r="0" b="0"/>
                      <wp:docPr id="395959" name="Group 395959"/>
                      <wp:cNvGraphicFramePr/>
                      <a:graphic xmlns:a="http://schemas.openxmlformats.org/drawingml/2006/main">
                        <a:graphicData uri="http://schemas.microsoft.com/office/word/2010/wordprocessingGroup">
                          <wpg:wgp>
                            <wpg:cNvGrpSpPr/>
                            <wpg:grpSpPr>
                              <a:xfrm>
                                <a:off x="0" y="0"/>
                                <a:ext cx="348916" cy="620268"/>
                                <a:chOff x="0" y="0"/>
                                <a:chExt cx="348916" cy="620268"/>
                              </a:xfrm>
                            </wpg:grpSpPr>
                            <wps:wsp>
                              <wps:cNvPr id="13054" name="Rectangle 13054"/>
                              <wps:cNvSpPr/>
                              <wps:spPr>
                                <a:xfrm rot="-5399999">
                                  <a:off x="-200057" y="206518"/>
                                  <a:ext cx="646385" cy="181116"/>
                                </a:xfrm>
                                <a:prstGeom prst="rect">
                                  <a:avLst/>
                                </a:prstGeom>
                                <a:ln>
                                  <a:noFill/>
                                </a:ln>
                              </wps:spPr>
                              <wps:txbx>
                                <w:txbxContent>
                                  <w:p w:rsidR="003C237C" w:rsidRDefault="00615B56">
                                    <w:pPr>
                                      <w:spacing w:after="160" w:line="259" w:lineRule="auto"/>
                                      <w:ind w:left="0" w:right="0" w:firstLine="0"/>
                                      <w:jc w:val="left"/>
                                    </w:pPr>
                                    <w:r>
                                      <w:rPr>
                                        <w:b/>
                                      </w:rPr>
                                      <w:t xml:space="preserve">МАРТ </w:t>
                                    </w:r>
                                  </w:p>
                                </w:txbxContent>
                              </wps:txbx>
                              <wps:bodyPr horzOverflow="overflow" vert="horz" lIns="0" tIns="0" rIns="0" bIns="0" rtlCol="0">
                                <a:noAutofit/>
                              </wps:bodyPr>
                            </wps:wsp>
                            <wps:wsp>
                              <wps:cNvPr id="13055" name="Rectangle 13055"/>
                              <wps:cNvSpPr/>
                              <wps:spPr>
                                <a:xfrm rot="-5399999">
                                  <a:off x="86854" y="-4937"/>
                                  <a:ext cx="50673" cy="224379"/>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394746" name="Rectangle 394746"/>
                              <wps:cNvSpPr/>
                              <wps:spPr>
                                <a:xfrm rot="-5399999">
                                  <a:off x="169139" y="395553"/>
                                  <a:ext cx="774284" cy="181116"/>
                                </a:xfrm>
                                <a:prstGeom prst="rect">
                                  <a:avLst/>
                                </a:prstGeom>
                                <a:ln>
                                  <a:noFill/>
                                </a:ln>
                              </wps:spPr>
                              <wps:txbx>
                                <w:txbxContent>
                                  <w:p w:rsidR="003C237C" w:rsidRDefault="00615B56">
                                    <w:pPr>
                                      <w:spacing w:after="160" w:line="259" w:lineRule="auto"/>
                                      <w:ind w:left="0" w:right="0" w:firstLine="0"/>
                                      <w:jc w:val="left"/>
                                    </w:pPr>
                                    <w:r>
                                      <w:rPr>
                                        <w:b/>
                                      </w:rPr>
                                      <w:t>1</w:t>
                                    </w:r>
                                  </w:p>
                                </w:txbxContent>
                              </wps:txbx>
                              <wps:bodyPr horzOverflow="overflow" vert="horz" lIns="0" tIns="0" rIns="0" bIns="0" rtlCol="0">
                                <a:noAutofit/>
                              </wps:bodyPr>
                            </wps:wsp>
                            <wps:wsp>
                              <wps:cNvPr id="394747" name="Rectangle 394747"/>
                              <wps:cNvSpPr/>
                              <wps:spPr>
                                <a:xfrm rot="-5399999">
                                  <a:off x="-121944" y="104469"/>
                                  <a:ext cx="774284"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13057" name="Rectangle 13057"/>
                              <wps:cNvSpPr/>
                              <wps:spPr>
                                <a:xfrm rot="-5399999">
                                  <a:off x="267016" y="-99425"/>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95959" o:spid="_x0000_s1432" style="width:27.45pt;height:48.85pt;mso-position-horizontal-relative:char;mso-position-vertical-relative:line" coordsize="3489,6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2FI3gIAAEEMAAAOAAAAZHJzL2Uyb0RvYy54bWzkVm1r2zAQ/j7YfxD6ntryu02dMta1DMZa&#10;1u0HKI78ArZlJLVO9+t3kmxnTctgKbRjTUCRT8q9PM/d+U7Pdl2L7piQDe9zTE5cjFhf8G3TVzn+&#10;8f1ilWAkFe23tOU9y/E9k/hs/f7d6ThkzOM1b7dMIFDSy2wcclwrNWSOI4uadVSe8IH1cFhy0VEF&#10;j6JytoKOoL1rHc91I2fkYjsIXjApQXpuD/Ha6C9LVqirspRMoTbH4JsyqzDrRq/O+pRmlaBD3RST&#10;G/QILzra9GB0UXVOFUW3onmkqmsKwSUv1UnBO4eXZVMwEwNEQ9yDaC4Fvx1MLFU2VsMCE0B7gNPR&#10;aouvd9cCNdsc+2kIX4x62gFPxjSaZADSOFQZ3L0Uw81wLSZBZZ903LtSdPoXIkI7A+/9Ai/bKVSA&#10;0A+SlEQYFXAUea4XJRb+ogaOHv2rqD/98X/ObNTRvi2ujAMkktxjJZ+H1U1NB2YokDr+CSviu2Ew&#10;Q/UNkoz2VcuQFRtwzO0FKplJQG3GCQkOebgK/VR/TNpMsK0gpd0wxggQ8twoJBNCM4JREPlJaBEk&#10;CSGAJlhbkKDZIKS6ZLxDepNjAa4Z/fTui1T26nxFe9P2eu35RdO29lRLANDZYb1Tu83OZggJtTkt&#10;2/DtPWBRc/HzCqq/bPmYYz7tsG4IYF2fYtR+7oEDXXvzRsybzbwRqv3ITYVafz7cKl42xuG9tckx&#10;INf68CIsA9i2IB6yvAABOfHXLCdRorMHOF4FqR/bIpgpDt0o9i3Dnhf4cfqyDJuE2mP+nzPsp0Ec&#10;QEc6pHiST8l+DMckSokP3RRIhiYahv5DluM48BLIAd0KX6OQTdK9LZqhqz5J8wLFMTSviEfSwBYz&#10;cYMgMuVKs7maX5tn8/54Mzzr9+8TNFvxM4rZi2JXDy66Y6dp4Jnuvyf5oGUn5GVbtkm5f4FjM4jB&#10;nGomkmmm1oPw78/mJb6f/Ne/AAAA//8DAFBLAwQUAAYACAAAACEAllNCSdwAAAADAQAADwAAAGRy&#10;cy9kb3ducmV2LnhtbEyPzWrDMBCE74W+g9hAb43stvlzLIcQ2p5CIUmh5LaxNraJtTKWYjtvX7WX&#10;9rIwzDDzbboaTC06al1lWUE8jkAQ51ZXXCj4PLw9zkE4j6yxtkwKbuRgld3fpZho2/OOur0vRChh&#10;l6CC0vsmkdLlJRl0Y9sQB+9sW4M+yLaQusU+lJtaPkXRVBqsOCyU2NCmpPyyvxoF7z326+f4tdte&#10;zpvb8TD5+NrGpNTDaFgvQXga/F8YfvADOmSB6WSvrJ2oFYRH/O8N3uRlAeKkYDGbgcxS+Z89+wYA&#10;AP//AwBQSwECLQAUAAYACAAAACEAtoM4kv4AAADhAQAAEwAAAAAAAAAAAAAAAAAAAAAAW0NvbnRl&#10;bnRfVHlwZXNdLnhtbFBLAQItABQABgAIAAAAIQA4/SH/1gAAAJQBAAALAAAAAAAAAAAAAAAAAC8B&#10;AABfcmVscy8ucmVsc1BLAQItABQABgAIAAAAIQCvi2FI3gIAAEEMAAAOAAAAAAAAAAAAAAAAAC4C&#10;AABkcnMvZTJvRG9jLnhtbFBLAQItABQABgAIAAAAIQCWU0JJ3AAAAAMBAAAPAAAAAAAAAAAAAAAA&#10;ADgFAABkcnMvZG93bnJldi54bWxQSwUGAAAAAAQABADzAAAAQQYAAAAA&#10;">
                      <v:rect id="Rectangle 13054" o:spid="_x0000_s1433" style="position:absolute;left:-2001;top:2065;width:646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Ou48UA&#10;AADeAAAADwAAAGRycy9kb3ducmV2LnhtbERPS2sCMRC+C/6HMII3zWptK6tRpFDWi0K1FY/jZvaB&#10;m8l2E3X990Yo9DYf33Pmy9ZU4kqNKy0rGA0jEMSp1SXnCr73n4MpCOeRNVaWScGdHCwX3c4cY21v&#10;/EXXnc9FCGEXo4LC+zqW0qUFGXRDWxMHLrONQR9gk0vd4C2Em0qOo+hNGiw5NBRY00dB6Xl3MQp+&#10;RvvLIXHbEx+z3/fJxifbLE+U6vfa1QyEp9b/i//cax3mv0SvE3i+E26Qi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k67j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 xml:space="preserve">МАРТ </w:t>
                              </w:r>
                            </w:p>
                          </w:txbxContent>
                        </v:textbox>
                      </v:rect>
                      <v:rect id="Rectangle 13055" o:spid="_x0000_s1434" style="position:absolute;left:869;top:-50;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98LeMUA&#10;AADeAAAADwAAAGRycy9kb3ducmV2LnhtbERPS2sCMRC+F/wPYYTeata2PliNUoSyvVSoLzyOm9kH&#10;bibrJur6740g9DYf33Om89ZU4kKNKy0r6PciEMSp1SXnCjbr77cxCOeRNVaWScGNHMxnnZcpxtpe&#10;+Y8uK5+LEMIuRgWF93UspUsLMuh6tiYOXGYbgz7AJpe6wWsIN5V8j6KhNFhyaCiwpkVB6XF1Ngq2&#10;/fV5l7jlgffZafT565NllidKvXbbrwkIT63/Fz/dPzrM/4gGA3i8E26Qs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3wt4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394746" o:spid="_x0000_s1435" style="position:absolute;left:1691;top:3955;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5xuskA&#10;AADfAAAADwAAAGRycy9kb3ducmV2LnhtbESPT2vCQBTE74V+h+UVvNWNNWhNXaUUJF4q1Fjx+My+&#10;/KHZt2l21fjt3ULB4zAzv2Hmy9404kydqy0rGA0jEMS51TWXCnbZ6vkVhPPIGhvLpOBKDpaLx4c5&#10;Jtpe+IvOW1+KAGGXoILK+zaR0uUVGXRD2xIHr7CdQR9kV0rd4SXATSNfomgiDdYcFips6aOi/Gd7&#10;Mgq+R9lpn7rNkQ/F7zT+9OmmKFOlBk/9+xsIT72/h//ba61gPIun8QT+/oQvIBc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TB5xus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1</w:t>
                              </w:r>
                            </w:p>
                          </w:txbxContent>
                        </v:textbox>
                      </v:rect>
                      <v:rect id="Rectangle 394747" o:spid="_x0000_s1436" style="position:absolute;left:-1219;top:1044;width:774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1LUIcgA&#10;AADfAAAADwAAAGRycy9kb3ducmV2LnhtbESPW2vCQBSE3wv9D8sp+FY31tDY6CpSKPFFwSt9PGZP&#10;Lpg9m2ZXTf99t1Do4zAz3zCzRW8acaPO1ZYVjIYRCOLc6ppLBYf9x/MEhPPIGhvLpOCbHCzmjw8z&#10;TLW985ZuO1+KAGGXooLK+zaV0uUVGXRD2xIHr7CdQR9kV0rd4T3ATSNfouhVGqw5LFTY0ntF+WV3&#10;NQqOo/31lLnNmT+LryRe+2xTlJlSg6d+OQXhqff/4b/2SisYv8VJnMDvn/AF5Pw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jUtQh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13057" o:spid="_x0000_s1437" style="position:absolute;left:2670;top:-994;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EwlMUA&#10;AADeAAAADwAAAGRycy9kb3ducmV2LnhtbERPS2vCQBC+F/oflin0VjdarZK6hiJIvCiobfE4zU4e&#10;NDsbsxuN/75bELzNx/ecedKbWpypdZVlBcNBBII4s7riQsHnYfUyA+E8ssbaMim4koNk8fgwx1jb&#10;C+/ovPeFCCHsYlRQet/EUrqsJINuYBviwOW2NegDbAupW7yEcFPLURS9SYMVh4YSG1qWlP3uO6Pg&#10;a3jovlO3/eFjfpqONz7d5kWq1PNT//EOwlPv7+Kbe63D/NdoMoX/d8INcv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QTCU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2127"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27" w:line="259" w:lineRule="auto"/>
              <w:ind w:left="0" w:right="0" w:firstLine="0"/>
              <w:jc w:val="left"/>
            </w:pPr>
            <w:r>
              <w:rPr>
                <w:b/>
              </w:rPr>
              <w:t xml:space="preserve">Весенние </w:t>
            </w:r>
          </w:p>
          <w:p w:rsidR="003C237C" w:rsidRDefault="00615B56">
            <w:pPr>
              <w:spacing w:after="0" w:line="259" w:lineRule="auto"/>
              <w:ind w:left="0" w:right="0" w:firstLine="0"/>
              <w:jc w:val="left"/>
            </w:pPr>
            <w:r>
              <w:rPr>
                <w:b/>
              </w:rPr>
              <w:t xml:space="preserve">праздники </w:t>
            </w:r>
          </w:p>
          <w:p w:rsidR="003C237C" w:rsidRDefault="00615B56">
            <w:pPr>
              <w:spacing w:after="0" w:line="259" w:lineRule="auto"/>
              <w:ind w:left="0" w:right="0" w:firstLine="0"/>
              <w:jc w:val="left"/>
            </w:pPr>
            <w:r>
              <w:rPr>
                <w:b/>
              </w:rPr>
              <w:t xml:space="preserve"> </w:t>
            </w:r>
          </w:p>
        </w:tc>
        <w:tc>
          <w:tcPr>
            <w:tcW w:w="45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380" w:firstLine="0"/>
            </w:pPr>
            <w:r>
              <w:t xml:space="preserve">Расширять представления детей о праздниках. Учить поздравлять, делать подарки. Развивать речь, логическое мышление. Воспитывать уважение ко взрослым.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5" w:line="236" w:lineRule="auto"/>
              <w:ind w:left="5" w:right="26" w:firstLine="0"/>
              <w:jc w:val="left"/>
            </w:pPr>
            <w:r>
              <w:t xml:space="preserve">А.А.Вахрушева,Е.Е . Кочемасова, Ю.А. </w:t>
            </w:r>
          </w:p>
          <w:p w:rsidR="003C237C" w:rsidRDefault="00615B56">
            <w:pPr>
              <w:spacing w:after="0" w:line="259" w:lineRule="auto"/>
              <w:ind w:left="5" w:right="0" w:firstLine="0"/>
              <w:jc w:val="left"/>
            </w:pPr>
            <w:r>
              <w:t xml:space="preserve">Акимова, И.К. </w:t>
            </w:r>
          </w:p>
          <w:p w:rsidR="003C237C" w:rsidRDefault="00615B56">
            <w:pPr>
              <w:spacing w:after="0" w:line="259" w:lineRule="auto"/>
              <w:ind w:left="5" w:right="0" w:firstLine="0"/>
              <w:jc w:val="left"/>
            </w:pPr>
            <w:r>
              <w:t xml:space="preserve">Белова </w:t>
            </w:r>
          </w:p>
          <w:p w:rsidR="003C237C" w:rsidRDefault="00615B56">
            <w:pPr>
              <w:spacing w:after="0" w:line="259" w:lineRule="auto"/>
              <w:ind w:left="5" w:right="0" w:firstLine="0"/>
              <w:jc w:val="left"/>
            </w:pPr>
            <w:r>
              <w:t xml:space="preserve">«Здравствуй мир» 53 </w:t>
            </w:r>
          </w:p>
        </w:tc>
      </w:tr>
    </w:tbl>
    <w:p w:rsidR="003C237C" w:rsidRDefault="003C237C">
      <w:pPr>
        <w:spacing w:after="0" w:line="259" w:lineRule="auto"/>
        <w:ind w:left="-1556" w:right="423" w:firstLine="0"/>
        <w:jc w:val="left"/>
      </w:pPr>
    </w:p>
    <w:tbl>
      <w:tblPr>
        <w:tblStyle w:val="TableGrid"/>
        <w:tblW w:w="9614" w:type="dxa"/>
        <w:tblInd w:w="-110" w:type="dxa"/>
        <w:tblCellMar>
          <w:top w:w="7" w:type="dxa"/>
          <w:left w:w="106" w:type="dxa"/>
          <w:right w:w="25" w:type="dxa"/>
        </w:tblCellMar>
        <w:tblLook w:val="04A0" w:firstRow="1" w:lastRow="0" w:firstColumn="1" w:lastColumn="0" w:noHBand="0" w:noVBand="1"/>
      </w:tblPr>
      <w:tblGrid>
        <w:gridCol w:w="711"/>
        <w:gridCol w:w="2127"/>
        <w:gridCol w:w="4538"/>
        <w:gridCol w:w="2238"/>
      </w:tblGrid>
      <w:tr w:rsidR="003C237C">
        <w:trPr>
          <w:trHeight w:val="1666"/>
        </w:trPr>
        <w:tc>
          <w:tcPr>
            <w:tcW w:w="71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71" w:right="0" w:firstLine="0"/>
              <w:jc w:val="left"/>
            </w:pPr>
            <w:r>
              <w:rPr>
                <w:rFonts w:ascii="Calibri" w:eastAsia="Calibri" w:hAnsi="Calibri" w:cs="Calibri"/>
                <w:noProof/>
                <w:sz w:val="22"/>
              </w:rPr>
              <mc:AlternateContent>
                <mc:Choice Requires="wpg">
                  <w:drawing>
                    <wp:inline distT="0" distB="0" distL="0" distR="0">
                      <wp:extent cx="168754" cy="620649"/>
                      <wp:effectExtent l="0" t="0" r="0" b="0"/>
                      <wp:docPr id="393554" name="Group 393554"/>
                      <wp:cNvGraphicFramePr/>
                      <a:graphic xmlns:a="http://schemas.openxmlformats.org/drawingml/2006/main">
                        <a:graphicData uri="http://schemas.microsoft.com/office/word/2010/wordprocessingGroup">
                          <wpg:wgp>
                            <wpg:cNvGrpSpPr/>
                            <wpg:grpSpPr>
                              <a:xfrm>
                                <a:off x="0" y="0"/>
                                <a:ext cx="168754" cy="620649"/>
                                <a:chOff x="0" y="0"/>
                                <a:chExt cx="168754" cy="620649"/>
                              </a:xfrm>
                            </wpg:grpSpPr>
                            <wps:wsp>
                              <wps:cNvPr id="392884" name="Rectangle 392884"/>
                              <wps:cNvSpPr/>
                              <wps:spPr>
                                <a:xfrm rot="-5399999">
                                  <a:off x="-11022" y="395933"/>
                                  <a:ext cx="774284" cy="181116"/>
                                </a:xfrm>
                                <a:prstGeom prst="rect">
                                  <a:avLst/>
                                </a:prstGeom>
                                <a:ln>
                                  <a:noFill/>
                                </a:ln>
                              </wps:spPr>
                              <wps:txbx>
                                <w:txbxContent>
                                  <w:p w:rsidR="003C237C" w:rsidRDefault="00615B56">
                                    <w:pPr>
                                      <w:spacing w:after="160" w:line="259" w:lineRule="auto"/>
                                      <w:ind w:left="0" w:right="0" w:firstLine="0"/>
                                      <w:jc w:val="left"/>
                                    </w:pPr>
                                    <w:r>
                                      <w:rPr>
                                        <w:b/>
                                      </w:rPr>
                                      <w:t>2</w:t>
                                    </w:r>
                                  </w:p>
                                </w:txbxContent>
                              </wps:txbx>
                              <wps:bodyPr horzOverflow="overflow" vert="horz" lIns="0" tIns="0" rIns="0" bIns="0" rtlCol="0">
                                <a:noAutofit/>
                              </wps:bodyPr>
                            </wps:wsp>
                            <wps:wsp>
                              <wps:cNvPr id="392885" name="Rectangle 392885"/>
                              <wps:cNvSpPr/>
                              <wps:spPr>
                                <a:xfrm rot="-5399999">
                                  <a:off x="-302107" y="104849"/>
                                  <a:ext cx="774284"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13134" name="Rectangle 13134"/>
                              <wps:cNvSpPr/>
                              <wps:spPr>
                                <a:xfrm rot="-5399999">
                                  <a:off x="86854" y="-99426"/>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3554" o:spid="_x0000_s1438" style="width:13.3pt;height:48.85pt;mso-position-horizontal-relative:char;mso-position-vertical-relative:line" coordsize="1687,62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Gx/hwIAAHgIAAAOAAAAZHJzL2Uyb0RvYy54bWzkVttq3DAQfS/0H4TeN7bktdc28YbSNKFQ&#10;mtC0H6CV5QvYlpCUeNOv70i+pCSl0ARCoPuglUfyXM6ZI/n07Nh36E5o08qhwOQkxEgMXJbtUBf4&#10;x/eLTYqRsWwoWScHUeB7YfDZ/v2701HlgspGdqXQCJwMJh9VgRtrVR4EhjeiZ+ZEKjHAYiV1zyw8&#10;6jooNRvBe98FNAyTYJS6VFpyYQxYz6dFvPf+q0pwe1VVRljUFRhys37Ufjy4MdifsrzWTDUtn9Ng&#10;z8iiZ+0AQVdX58wydKvbJ676lmtpZGVPuOwDWVUtF74GqIaEj6q51PJW+VrqfKzVChNA+winZ7vl&#10;X++uNWrLAkdZFMdbjAbWA08+NJptANKo6hz2Xmp1o671bKinJ1f3sdK9+4eK0NHDe7/CK44WcTCS&#10;JN25CByWEhom22yCnzfA0ZO3ePPpr+8FS9DA5bamMipoJPOAlXkZVjcNU8JTYFz9K1Y0TVesvkGX&#10;saHuBODl7R4ev38Fy+QGcFuQQlpCJ27iKHM/3zgzcBtCQkoxAoiiLM6iaIJogXC321IX2EFIUkJI&#10;4tZXKFiutLGXQvbITQqsITXvnt19MXbaumxxyXSDGwd50XbdtOosgOiSr5vZ4+E4tQj1gnG2gyzv&#10;AYxG6p9XIP+qk2OB5TzD7kSA6G4Vo+7zACQ48S0TvUwOy0Tb7qP0Ep3y+XBrZdX6hB+izYkBu64f&#10;X4vmeJHEI5pjh7xLA9ri32mOQkrCneeZhNt0kcJb4Zksxf0XPJOIRH9Q82R+ActpkrrzDrS6ybIt&#10;9Vpl+cJxHCa7aJIypdso9dp6PSnTt0KxP7/hevPn2HwVu/vz92cv/YcPhv0vAAAA//8DAFBLAwQU&#10;AAYACAAAACEAHTAYqNwAAAADAQAADwAAAGRycy9kb3ducmV2LnhtbEyPzWrDMBCE74W8g9hCb43s&#10;lDqtazmEkPYUCvmB0tvG2tgm1spYiu28fdVemsvCMMPMt9liNI3oqXO1ZQXxNAJBXFhdc6ngsH9/&#10;fAHhPLLGxjIpuJKDRT65yzDVduAt9TtfilDCLkUFlfdtKqUrKjLoprYlDt7JdgZ9kF0pdYdDKDeN&#10;nEVRIg3WHBYqbGlVUXHeXYyCjwGH5VO87jfn0+r6vX/+/NrEpNTD/bh8A+Fp9P9h+MUP6JAHpqO9&#10;sHaiURAe8X83eLMkAXFU8Dqfg8wzecue/wAAAP//AwBQSwECLQAUAAYACAAAACEAtoM4kv4AAADh&#10;AQAAEwAAAAAAAAAAAAAAAAAAAAAAW0NvbnRlbnRfVHlwZXNdLnhtbFBLAQItABQABgAIAAAAIQA4&#10;/SH/1gAAAJQBAAALAAAAAAAAAAAAAAAAAC8BAABfcmVscy8ucmVsc1BLAQItABQABgAIAAAAIQAn&#10;vGx/hwIAAHgIAAAOAAAAAAAAAAAAAAAAAC4CAABkcnMvZTJvRG9jLnhtbFBLAQItABQABgAIAAAA&#10;IQAdMBio3AAAAAMBAAAPAAAAAAAAAAAAAAAAAOEEAABkcnMvZG93bnJldi54bWxQSwUGAAAAAAQA&#10;BADzAAAA6gUAAAAA&#10;">
                      <v:rect id="Rectangle 392884" o:spid="_x0000_s1439" style="position:absolute;left:-111;top:3959;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meuMgA&#10;AADfAAAADwAAAGRycy9kb3ducmV2LnhtbESPT2vCQBTE70K/w/IK3nSjFY2pq0ihxItC1RaPr9mX&#10;P5h9m2ZXjd++WxB6HGbmN8xi1ZlaXKl1lWUFo2EEgjizuuJCwfHwPohBOI+ssbZMCu7kYLV86i0w&#10;0fbGH3Td+0IECLsEFZTeN4mULivJoBvahjh4uW0N+iDbQuoWbwFuajmOoqk0WHFYKLGht5Ky8/5i&#10;FHyODpev1O2++ZT/zCZbn+7yIlWq/9ytX0F46vx/+NHeaAUv83EcT+DvT/gCcvk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sWZ64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2</w:t>
                              </w:r>
                            </w:p>
                          </w:txbxContent>
                        </v:textbox>
                      </v:rect>
                      <v:rect id="Rectangle 392885" o:spid="_x0000_s1440" style="position:absolute;left:-3021;top:1049;width:7742;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U7I8kA&#10;AADfAAAADwAAAGRycy9kb3ducmV2LnhtbESPW2vCQBSE34X+h+UU+qYbra0xdRUpSPqiUG/4eJo9&#10;uWD2bJpdNf33XaHQx2FmvmFmi87U4kqtqywrGA4iEMSZ1RUXCva7VT8G4TyyxtoyKfghB4v5Q2+G&#10;ibY3/qTr1hciQNglqKD0vkmkdFlJBt3ANsTBy21r0AfZFlK3eAtwU8tRFL1KgxWHhRIbei8pO28v&#10;RsFhuLscU7f54lP+PRmvfbrJi1Spp8du+QbCU+f/w3/tD63geTqK4xe4/wlfQM5/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QxU7I8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13134" o:spid="_x0000_s1441"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61E3sQA&#10;AADeAAAADwAAAGRycy9kb3ducmV2LnhtbERPS2vCQBC+C/0PywjedBOVtkRXKYLEi0K1LT2O2ckD&#10;s7Mxu2r8992C4G0+vufMl52pxZVaV1lWEI8iEMSZ1RUXCr4O6+E7COeRNdaWScGdHCwXL705Jtre&#10;+JOue1+IEMIuQQWl900ipctKMuhGtiEOXG5bgz7AtpC6xVsIN7UcR9GrNFhxaCixoVVJ2Wl/MQq+&#10;48PlJ3W7I//m57fp1qe7vEiVGvS7jxkIT51/ih/ujQ7zJ/FkCv/vhBv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tRN7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127"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19" w:line="259" w:lineRule="auto"/>
              <w:ind w:left="0" w:right="0" w:firstLine="0"/>
            </w:pPr>
            <w:r>
              <w:rPr>
                <w:b/>
              </w:rPr>
              <w:t xml:space="preserve">«Обитатели воды </w:t>
            </w:r>
          </w:p>
          <w:p w:rsidR="003C237C" w:rsidRDefault="00615B56">
            <w:pPr>
              <w:spacing w:after="0" w:line="259" w:lineRule="auto"/>
              <w:ind w:left="0" w:right="0" w:firstLine="0"/>
              <w:jc w:val="left"/>
            </w:pPr>
            <w:r>
              <w:rPr>
                <w:b/>
              </w:rPr>
              <w:t xml:space="preserve">- Рыбы» </w:t>
            </w:r>
          </w:p>
        </w:tc>
        <w:tc>
          <w:tcPr>
            <w:tcW w:w="45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493" w:firstLine="0"/>
            </w:pPr>
            <w:r>
              <w:t xml:space="preserve">Уточнить и расширить представления детей о рыбах; развивать умение наблюдать, анализировать, делать выводы, выражать их в речи.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0" w:firstLine="0"/>
              <w:jc w:val="left"/>
            </w:pPr>
            <w:r>
              <w:t xml:space="preserve">А.А.Вахрушева, </w:t>
            </w:r>
          </w:p>
          <w:p w:rsidR="003C237C" w:rsidRDefault="00615B56">
            <w:pPr>
              <w:spacing w:after="0" w:line="259" w:lineRule="auto"/>
              <w:ind w:left="5" w:right="0" w:firstLine="0"/>
              <w:jc w:val="left"/>
            </w:pPr>
            <w:r>
              <w:t xml:space="preserve">Е.Е.Кочемасова, </w:t>
            </w:r>
          </w:p>
          <w:p w:rsidR="003C237C" w:rsidRDefault="00615B56">
            <w:pPr>
              <w:spacing w:after="0" w:line="259" w:lineRule="auto"/>
              <w:ind w:left="5" w:right="17" w:firstLine="0"/>
              <w:jc w:val="left"/>
            </w:pPr>
            <w:r>
              <w:t xml:space="preserve">Ю.А. Акимова, И.К. Белова «Здравствуй мир» стр.266 </w:t>
            </w:r>
          </w:p>
        </w:tc>
      </w:tr>
      <w:tr w:rsidR="003C237C">
        <w:trPr>
          <w:trHeight w:val="1868"/>
        </w:trPr>
        <w:tc>
          <w:tcPr>
            <w:tcW w:w="71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71" w:right="0" w:firstLine="0"/>
              <w:jc w:val="left"/>
            </w:pPr>
            <w:r>
              <w:rPr>
                <w:rFonts w:ascii="Calibri" w:eastAsia="Calibri" w:hAnsi="Calibri" w:cs="Calibri"/>
                <w:noProof/>
                <w:sz w:val="22"/>
              </w:rPr>
              <mc:AlternateContent>
                <mc:Choice Requires="wpg">
                  <w:drawing>
                    <wp:inline distT="0" distB="0" distL="0" distR="0">
                      <wp:extent cx="168754" cy="620522"/>
                      <wp:effectExtent l="0" t="0" r="0" b="0"/>
                      <wp:docPr id="393654" name="Group 393654"/>
                      <wp:cNvGraphicFramePr/>
                      <a:graphic xmlns:a="http://schemas.openxmlformats.org/drawingml/2006/main">
                        <a:graphicData uri="http://schemas.microsoft.com/office/word/2010/wordprocessingGroup">
                          <wpg:wgp>
                            <wpg:cNvGrpSpPr/>
                            <wpg:grpSpPr>
                              <a:xfrm>
                                <a:off x="0" y="0"/>
                                <a:ext cx="168754" cy="620522"/>
                                <a:chOff x="0" y="0"/>
                                <a:chExt cx="168754" cy="620522"/>
                              </a:xfrm>
                            </wpg:grpSpPr>
                            <wps:wsp>
                              <wps:cNvPr id="392886" name="Rectangle 392886"/>
                              <wps:cNvSpPr/>
                              <wps:spPr>
                                <a:xfrm rot="-5399999">
                                  <a:off x="-11022" y="395806"/>
                                  <a:ext cx="774284" cy="181116"/>
                                </a:xfrm>
                                <a:prstGeom prst="rect">
                                  <a:avLst/>
                                </a:prstGeom>
                                <a:ln>
                                  <a:noFill/>
                                </a:ln>
                              </wps:spPr>
                              <wps:txbx>
                                <w:txbxContent>
                                  <w:p w:rsidR="003C237C" w:rsidRDefault="00615B56">
                                    <w:pPr>
                                      <w:spacing w:after="160" w:line="259" w:lineRule="auto"/>
                                      <w:ind w:left="0" w:right="0" w:firstLine="0"/>
                                      <w:jc w:val="left"/>
                                    </w:pPr>
                                    <w:r>
                                      <w:rPr>
                                        <w:b/>
                                      </w:rPr>
                                      <w:t>3</w:t>
                                    </w:r>
                                  </w:p>
                                </w:txbxContent>
                              </wps:txbx>
                              <wps:bodyPr horzOverflow="overflow" vert="horz" lIns="0" tIns="0" rIns="0" bIns="0" rtlCol="0">
                                <a:noAutofit/>
                              </wps:bodyPr>
                            </wps:wsp>
                            <wps:wsp>
                              <wps:cNvPr id="392887" name="Rectangle 392887"/>
                              <wps:cNvSpPr/>
                              <wps:spPr>
                                <a:xfrm rot="-5399999">
                                  <a:off x="-302107" y="104722"/>
                                  <a:ext cx="774284"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13179" name="Rectangle 13179"/>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3654" o:spid="_x0000_s1442" style="width:13.3pt;height:48.85pt;mso-position-horizontal-relative:char;mso-position-vertical-relative:line" coordsize="1687,62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3FK+iQIAAHgIAAAOAAAAZHJzL2Uyb0RvYy54bWzklttu3CAQhu8r9R0Q9xsbe9f2WvFGVdNE&#10;laomStoHYDE+SDYgIPGmT98BH7ZN1EpNpLRS94LFAx7++YYBn54d+g7dc21aKQpMTkKMuGCybEVd&#10;4K9fLlYZRsZSUdJOCl7gB27w2e7tm9NB5TySjexKrhE4ESYfVIEba1UeBIY1vKfmRCouYLCSuqcW&#10;HnUdlJoO4L3vgigMk2CQulRaMm4MWM/HQbzz/quKM3tVVYZb1BUYtFnfat/uXRvsTmlea6qalk0y&#10;6DNU9LQVsOji6pxaiu50+8RV3zItjazsCZN9IKuqZdzHANGQ8FE0l1reKR9LnQ+1WjAB2kecnu2W&#10;fb6/1qgtCxxv42SzxkjQHvLkl0aTDSANqs5h7qVWt+paT4Z6fHJxHyrdu3+ICB083ocFLz9YxMBI&#10;kix1KzAYSqJwE0UjftZAjp68xZoPv30vmBcNnLZFyqBgI5kjK/MyVrcNVdynwLj4F1ZRliUzqxvY&#10;ZVTUHQde3u7x+PkLLJMb4DaTQlrCTlxt4q37+Y0zgVsREgIXBIji7SYLkxHRjDBN11E2ISQZIcSP&#10;LyhorrSxl1z2yHUKrEGad0/vPxkLumDqPMWJ6YRrhbxou24cdRYgOut1PXvYH8YtEsVOjrPtZfkA&#10;MBqpv11B+VedHAospx52JwKs7kYx6j4KSIIrvrmj585+7mjbvZe+REc97+6srFov+LjaJAyyO2p4&#10;nTSnv0hzOqOAbfHnaY7DiITgGvJMwnU6l8K/kuf1HNx/kWcSk3T7NM2j+QXFnCWZO+8gx6vtdh1t&#10;fq7lTZik8XgaRtE6zvxl9Hql7NUci+vvlbI/v+F684fTdBW7+/PHZ1/6xw+G3XcAAAD//wMAUEsD&#10;BBQABgAIAAAAIQAdMBio3AAAAAMBAAAPAAAAZHJzL2Rvd25yZXYueG1sTI/NasMwEITvhbyD2EJv&#10;jeyUOq1rOYSQ9hQK+YHS28ba2CbWyliK7bx91V6ay8Iww8y32WI0jeipc7VlBfE0AkFcWF1zqeCw&#10;f398AeE8ssbGMim4koNFPrnLMNV24C31O1+KUMIuRQWV920qpSsqMuimtiUO3sl2Bn2QXSl1h0Mo&#10;N42cRVEiDdYcFipsaVVRcd5djIKPAYflU7zuN+fT6vq9f/782sSk1MP9uHwD4Wn0/2H4xQ/okAem&#10;o72wdqJREB7xfzd4syQBcVTwOp+DzDN5y57/AAAA//8DAFBLAQItABQABgAIAAAAIQC2gziS/gAA&#10;AOEBAAATAAAAAAAAAAAAAAAAAAAAAABbQ29udGVudF9UeXBlc10ueG1sUEsBAi0AFAAGAAgAAAAh&#10;ADj9If/WAAAAlAEAAAsAAAAAAAAAAAAAAAAALwEAAF9yZWxzLy5yZWxzUEsBAi0AFAAGAAgAAAAh&#10;AIDcUr6JAgAAeAgAAA4AAAAAAAAAAAAAAAAALgIAAGRycy9lMm9Eb2MueG1sUEsBAi0AFAAGAAgA&#10;AAAhAB0wGKjcAAAAAwEAAA8AAAAAAAAAAAAAAAAA4wQAAGRycy9kb3ducmV2LnhtbFBLBQYAAAAA&#10;BAAEAPMAAADsBQAAAAA=&#10;">
                      <v:rect id="Rectangle 392886" o:spid="_x0000_s1443" style="position:absolute;left:-111;top:3958;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elVMkA&#10;AADfAAAADwAAAGRycy9kb3ducmV2LnhtbESPW2vCQBSE3wv+h+UIfasbL9iYuooUJH1RUNvi42n2&#10;5ILZs2l21fTfuwXBx2FmvmHmy87U4kKtqywrGA4iEMSZ1RUXCj4P65cYhPPIGmvLpOCPHCwXvac5&#10;JtpeeUeXvS9EgLBLUEHpfZNI6bKSDLqBbYiDl9vWoA+yLaRu8RrgppajKJpKgxWHhRIbei8pO+3P&#10;RsHX8HD+Tt32h4/57+tk49NtXqRKPfe71RsIT51/hO/tD61gPBvF8RT+/4QvIBc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s8elVM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3</w:t>
                              </w:r>
                            </w:p>
                          </w:txbxContent>
                        </v:textbox>
                      </v:rect>
                      <v:rect id="Rectangle 392887" o:spid="_x0000_s1444" style="position:absolute;left:-3021;top:1048;width:7742;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sAz8gA&#10;AADfAAAADwAAAGRycy9kb3ducmV2LnhtbESPW2vCQBSE3wv9D8sp9K1utEVjdBUplPSlQr3h4zF7&#10;csHs2TS7avz3rlDwcZiZb5jpvDO1OFPrKssK+r0IBHFmdcWFgs366y0G4TyyxtoyKbiSg/ns+WmK&#10;ibYX/qXzyhciQNglqKD0vkmkdFlJBl3PNsTBy21r0AfZFlK3eAlwU8tBFA2lwYrDQokNfZaUHVcn&#10;o2DbX592qVseeJ//jT5+fLrMi1Sp15duMQHhqfOP8H/7Wyt4Hw/ieAT3P+ELyNkN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ciwDP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13179" o:spid="_x0000_s1445"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8ZSgMUA&#10;AADeAAAADwAAAGRycy9kb3ducmV2LnhtbERPS2vCQBC+C/6HZQredJNaqqauUgSJlwrVKj1Os5MH&#10;ZmdjdtX477tCobf5+J4zX3amFldqXWVZQTyKQBBnVldcKPjar4dTEM4ja6wtk4I7OVgu+r05Jtre&#10;+JOuO1+IEMIuQQWl900ipctKMuhGtiEOXG5bgz7AtpC6xVsIN7V8jqJXabDi0FBiQ6uSstPuYhQc&#10;4v3lmLrtD3/n58nLh0+3eZEqNXjq3t9AeOr8v/jPvdFh/jiezODxTrhBL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xlKA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127" w:type="dxa"/>
            <w:tcBorders>
              <w:top w:val="single" w:sz="4" w:space="0" w:color="000001"/>
              <w:left w:val="single" w:sz="4" w:space="0" w:color="000001"/>
              <w:bottom w:val="single" w:sz="4" w:space="0" w:color="000000"/>
              <w:right w:val="single" w:sz="4" w:space="0" w:color="000001"/>
            </w:tcBorders>
            <w:vAlign w:val="center"/>
          </w:tcPr>
          <w:p w:rsidR="003C237C" w:rsidRDefault="00615B56">
            <w:pPr>
              <w:spacing w:after="0" w:line="259" w:lineRule="auto"/>
              <w:ind w:left="0" w:right="0" w:firstLine="0"/>
              <w:jc w:val="left"/>
            </w:pPr>
            <w:r>
              <w:rPr>
                <w:b/>
              </w:rPr>
              <w:t xml:space="preserve">Весеннее пробуждение природы </w:t>
            </w:r>
          </w:p>
        </w:tc>
        <w:tc>
          <w:tcPr>
            <w:tcW w:w="4538" w:type="dxa"/>
            <w:tcBorders>
              <w:top w:val="single" w:sz="4" w:space="0" w:color="000001"/>
              <w:left w:val="single" w:sz="4" w:space="0" w:color="000001"/>
              <w:bottom w:val="single" w:sz="4" w:space="0" w:color="000000"/>
              <w:right w:val="single" w:sz="4" w:space="0" w:color="000001"/>
            </w:tcBorders>
          </w:tcPr>
          <w:p w:rsidR="003C237C" w:rsidRDefault="00615B56">
            <w:pPr>
              <w:spacing w:after="0" w:line="259" w:lineRule="auto"/>
              <w:ind w:left="5" w:right="0" w:firstLine="0"/>
              <w:jc w:val="left"/>
            </w:pPr>
            <w:r>
              <w:t xml:space="preserve">Расширять представления детей о характерных признаках весны, учить находить признаки, развивать умение наблюдать, анализировать, сравнивать. Развивать речь, мышление. Воспитывать внимание. </w:t>
            </w:r>
          </w:p>
        </w:tc>
        <w:tc>
          <w:tcPr>
            <w:tcW w:w="2238" w:type="dxa"/>
            <w:tcBorders>
              <w:top w:val="single" w:sz="4" w:space="0" w:color="000001"/>
              <w:left w:val="single" w:sz="4" w:space="0" w:color="000001"/>
              <w:bottom w:val="single" w:sz="4" w:space="0" w:color="000000"/>
              <w:right w:val="single" w:sz="4" w:space="0" w:color="000001"/>
            </w:tcBorders>
          </w:tcPr>
          <w:p w:rsidR="003C237C" w:rsidRDefault="00615B56">
            <w:pPr>
              <w:spacing w:after="0" w:line="259" w:lineRule="auto"/>
              <w:ind w:left="5" w:right="0" w:firstLine="0"/>
              <w:jc w:val="left"/>
            </w:pPr>
            <w:r>
              <w:t xml:space="preserve">А.А.Вахрушева, </w:t>
            </w:r>
          </w:p>
          <w:p w:rsidR="003C237C" w:rsidRDefault="00615B56">
            <w:pPr>
              <w:spacing w:after="0" w:line="259" w:lineRule="auto"/>
              <w:ind w:left="5" w:right="0" w:firstLine="0"/>
              <w:jc w:val="left"/>
            </w:pPr>
            <w:r>
              <w:t xml:space="preserve">Е.Е. Кочемасова, </w:t>
            </w:r>
          </w:p>
          <w:p w:rsidR="003C237C" w:rsidRDefault="00615B56">
            <w:pPr>
              <w:spacing w:after="0" w:line="259" w:lineRule="auto"/>
              <w:ind w:left="5" w:right="17" w:firstLine="0"/>
              <w:jc w:val="left"/>
            </w:pPr>
            <w:r>
              <w:t xml:space="preserve">Ю.А. Акимова, И.К. Белова «Здравствуй мир» стр.272 </w:t>
            </w:r>
          </w:p>
        </w:tc>
      </w:tr>
      <w:tr w:rsidR="003C237C">
        <w:trPr>
          <w:trHeight w:val="2420"/>
        </w:trPr>
        <w:tc>
          <w:tcPr>
            <w:tcW w:w="711"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171" w:right="0" w:firstLine="0"/>
              <w:jc w:val="left"/>
            </w:pPr>
            <w:r>
              <w:rPr>
                <w:rFonts w:ascii="Calibri" w:eastAsia="Calibri" w:hAnsi="Calibri" w:cs="Calibri"/>
                <w:noProof/>
                <w:sz w:val="22"/>
              </w:rPr>
              <mc:AlternateContent>
                <mc:Choice Requires="wpg">
                  <w:drawing>
                    <wp:inline distT="0" distB="0" distL="0" distR="0">
                      <wp:extent cx="168754" cy="748284"/>
                      <wp:effectExtent l="0" t="0" r="0" b="0"/>
                      <wp:docPr id="393767" name="Group 393767"/>
                      <wp:cNvGraphicFramePr/>
                      <a:graphic xmlns:a="http://schemas.openxmlformats.org/drawingml/2006/main">
                        <a:graphicData uri="http://schemas.microsoft.com/office/word/2010/wordprocessingGroup">
                          <wpg:wgp>
                            <wpg:cNvGrpSpPr/>
                            <wpg:grpSpPr>
                              <a:xfrm>
                                <a:off x="0" y="0"/>
                                <a:ext cx="168754" cy="748284"/>
                                <a:chOff x="0" y="0"/>
                                <a:chExt cx="168754" cy="748284"/>
                              </a:xfrm>
                            </wpg:grpSpPr>
                            <wps:wsp>
                              <wps:cNvPr id="13224" name="Rectangle 13224"/>
                              <wps:cNvSpPr/>
                              <wps:spPr>
                                <a:xfrm rot="-5399999">
                                  <a:off x="61517" y="585421"/>
                                  <a:ext cx="101346" cy="224380"/>
                                </a:xfrm>
                                <a:prstGeom prst="rect">
                                  <a:avLst/>
                                </a:prstGeom>
                                <a:ln>
                                  <a:noFill/>
                                </a:ln>
                              </wps:spPr>
                              <wps:txbx>
                                <w:txbxContent>
                                  <w:p w:rsidR="003C237C" w:rsidRDefault="00615B56">
                                    <w:pPr>
                                      <w:spacing w:after="160" w:line="259" w:lineRule="auto"/>
                                      <w:ind w:left="0" w:right="0" w:firstLine="0"/>
                                      <w:jc w:val="left"/>
                                    </w:pPr>
                                    <w:r>
                                      <w:rPr>
                                        <w:b/>
                                      </w:rPr>
                                      <w:t>4</w:t>
                                    </w:r>
                                  </w:p>
                                </w:txbxContent>
                              </wps:txbx>
                              <wps:bodyPr horzOverflow="overflow" vert="horz" lIns="0" tIns="0" rIns="0" bIns="0" rtlCol="0">
                                <a:noAutofit/>
                              </wps:bodyPr>
                            </wps:wsp>
                            <wps:wsp>
                              <wps:cNvPr id="13225" name="Rectangle 13225"/>
                              <wps:cNvSpPr/>
                              <wps:spPr>
                                <a:xfrm rot="-5399999">
                                  <a:off x="78442" y="526146"/>
                                  <a:ext cx="67496" cy="224380"/>
                                </a:xfrm>
                                <a:prstGeom prst="rect">
                                  <a:avLst/>
                                </a:prstGeom>
                                <a:ln>
                                  <a:noFill/>
                                </a:ln>
                              </wps:spPr>
                              <wps:txbx>
                                <w:txbxContent>
                                  <w:p w:rsidR="003C237C" w:rsidRDefault="00615B56">
                                    <w:pPr>
                                      <w:spacing w:after="160" w:line="259" w:lineRule="auto"/>
                                      <w:ind w:left="0" w:right="0" w:firstLine="0"/>
                                      <w:jc w:val="left"/>
                                    </w:pPr>
                                    <w:r>
                                      <w:rPr>
                                        <w:b/>
                                      </w:rPr>
                                      <w:t>-</w:t>
                                    </w:r>
                                  </w:p>
                                </w:txbxContent>
                              </wps:txbx>
                              <wps:bodyPr horzOverflow="overflow" vert="horz" lIns="0" tIns="0" rIns="0" bIns="0" rtlCol="0">
                                <a:noAutofit/>
                              </wps:bodyPr>
                            </wps:wsp>
                            <wps:wsp>
                              <wps:cNvPr id="392888" name="Rectangle 392888"/>
                              <wps:cNvSpPr/>
                              <wps:spPr>
                                <a:xfrm rot="-5399999">
                                  <a:off x="-11022" y="395552"/>
                                  <a:ext cx="774283" cy="181116"/>
                                </a:xfrm>
                                <a:prstGeom prst="rect">
                                  <a:avLst/>
                                </a:prstGeom>
                                <a:ln>
                                  <a:noFill/>
                                </a:ln>
                              </wps:spPr>
                              <wps:txbx>
                                <w:txbxContent>
                                  <w:p w:rsidR="003C237C" w:rsidRDefault="00615B56">
                                    <w:pPr>
                                      <w:spacing w:after="160" w:line="259" w:lineRule="auto"/>
                                      <w:ind w:left="0" w:right="0" w:firstLine="0"/>
                                      <w:jc w:val="left"/>
                                    </w:pPr>
                                    <w:r>
                                      <w:rPr>
                                        <w:b/>
                                      </w:rPr>
                                      <w:t>5</w:t>
                                    </w:r>
                                  </w:p>
                                </w:txbxContent>
                              </wps:txbx>
                              <wps:bodyPr horzOverflow="overflow" vert="horz" lIns="0" tIns="0" rIns="0" bIns="0" rtlCol="0">
                                <a:noAutofit/>
                              </wps:bodyPr>
                            </wps:wsp>
                            <wps:wsp>
                              <wps:cNvPr id="392889" name="Rectangle 392889"/>
                              <wps:cNvSpPr/>
                              <wps:spPr>
                                <a:xfrm rot="-5399999">
                                  <a:off x="-302106" y="104468"/>
                                  <a:ext cx="774283"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13227" name="Rectangle 13227"/>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3767" o:spid="_x0000_s1446" style="width:13.3pt;height:58.9pt;mso-position-horizontal-relative:char;mso-position-vertical-relative:line" coordsize="1687,74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mmA2wIAAD8MAAAOAAAAZHJzL2Uyb0RvYy54bWzkVttu1DAQfUfiHyy/bxM796jZClGokBCt&#10;KHyAN3EuUhJHttts+XrGzmVpC0gsUveh++C1x8545pwZz5xf7LsW3XOpGtFnmJy5GPE+F0XTVxn+&#10;/u3jJsZIadYXrBU9z/ADV/hi+/bN+TiknIpatAWXCJT0Kh2HDNdaD6njqLzmHVNnYuA9bJZCdkzD&#10;UlZOIdkI2rvWoa4bOqOQxSBFzpUC6eW0ibdWf1nyXF+XpeIatRkG27QdpR13ZnS25yytJBvqJp/N&#10;YEdY0bGmh0tXVZdMM3Qnm2equiaXQolSn+Wic0RZNjm3PoA3xH3izZUUd4P1pUrHalhhAmif4HS0&#10;2vzL/Y1ETZFhL/GiMMKoZx3wZK9GswxAGocqhbNXcrgdbuQsqKaV8Xtfys78g0dob+F9WOHle41y&#10;EJIwjgIfoxy2Ij+msT/Bn9fA0bOv8vrDX79zlksdY9tqyjhAIKkDVur/sLqt2cAtBcr4P2NFPErB&#10;kQmqrxBkrK9ajiaxBceeXqFSqQLUFpyQFBCHm8BLzM+GzQxbSAICFAA+QRz4lEz4rPi5xPPDCT+4&#10;34tt+K44sHSQSl9x0SEzybAEw6x2dv9ZaTALji5HjC1tb8ZefGzadto1EoBzMdfM9H63n+KDhsYc&#10;I9uJ4gGQqIX8cQ25X7ZizLCYZ9g8B3C72cWo/dQDAybzlolcJrtlInX7Xtj8nOx5d6dF2ViDD7fN&#10;hgG1kw0vwnHwe46DBQiIiH/mOIp9n04c05AAnwAqSxeOw8hPTkhxtHj2Kij2EhrHUKCe5vEsn6P9&#10;GJI3hLh0YtlLgiCgj1mOIp/G3pTJJCaE2Ch4uUyOXx/NyR9oThYojqLZcylxIV/hxSau74cW2EM2&#10;n5rn1blXkc6m/K4NzOOqvL5rx7Ach1CMLcebJPGpff0PHAduGM2pfIKi7Nke4FAmT1eUbRsGXapt&#10;M+aO2rTBv65tET/0/dufAAAA//8DAFBLAwQUAAYACAAAACEAKLguPdsAAAAEAQAADwAAAGRycy9k&#10;b3ducmV2LnhtbEyPQUvDQBCF74L/YRnBm92kYixpNqUU9VQEW0F6mybTJDQ7G7LbJP33jl708mB4&#10;j/e+yVaTbdVAvW8cG4hnESjiwpUNVwY+968PC1A+IJfYOiYDV/Kwym9vMkxLN/IHDbtQKSlhn6KB&#10;OoQu1doXNVn0M9cRi3dyvcUgZ1/pssdRym2r51GUaIsNy0KNHW1qKs67izXwNuK4foxfhu35tLke&#10;9k/vX9uYjLm/m9ZLUIGm8BeGH3xBh1yYju7CpVetAXkk/Kp48yQBdZRM/LwAnWf6P3z+DQAA//8D&#10;AFBLAQItABQABgAIAAAAIQC2gziS/gAAAOEBAAATAAAAAAAAAAAAAAAAAAAAAABbQ29udGVudF9U&#10;eXBlc10ueG1sUEsBAi0AFAAGAAgAAAAhADj9If/WAAAAlAEAAAsAAAAAAAAAAAAAAAAALwEAAF9y&#10;ZWxzLy5yZWxzUEsBAi0AFAAGAAgAAAAhAEhaaYDbAgAAPwwAAA4AAAAAAAAAAAAAAAAALgIAAGRy&#10;cy9lMm9Eb2MueG1sUEsBAi0AFAAGAAgAAAAhACi4Lj3bAAAABAEAAA8AAAAAAAAAAAAAAAAANQUA&#10;AGRycy9kb3ducmV2LnhtbFBLBQYAAAAABAAEAPMAAAA9BgAAAAA=&#10;">
                      <v:rect id="Rectangle 13224" o:spid="_x0000_s1447" style="position:absolute;left:615;top:5854;width:1013;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Gzf8UA&#10;AADeAAAADwAAAGRycy9kb3ducmV2LnhtbERPS2vCQBC+F/wPyxR6qxtTUUmzESmU9FLBJx6n2cmD&#10;ZmfT7Krpv3eFQm/z8T0nXQ6mFRfqXWNZwWQcgSAurG64UrDfvT8vQDiPrLG1TAp+ycEyGz2kmGh7&#10;5Q1dtr4SIYRdggpq77tESlfUZNCNbUccuNL2Bn2AfSV1j9cQbloZR9FMGmw4NNTY0VtNxff2bBQc&#10;JrvzMXfrLz6VP/Ppp8/XZZUr9fQ4rF5BeBr8v/jP/aHD/Jc4nsL9nXCDzG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UbN/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4</w:t>
                              </w:r>
                            </w:p>
                          </w:txbxContent>
                        </v:textbox>
                      </v:rect>
                      <v:rect id="Rectangle 13225" o:spid="_x0000_s1448" style="position:absolute;left:784;top:5261;width:675;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0W5MUA&#10;AADeAAAADwAAAGRycy9kb3ducmV2LnhtbERPS2vCQBC+C/0PyxR6041pfZC6igiSXhTqix6n2cmD&#10;ZmdjdtX477sFobf5+J4zW3SmFldqXWVZwXAQgSDOrK64UHDYr/tTEM4ja6wtk4I7OVjMn3ozTLS9&#10;8Sddd74QIYRdggpK75tESpeVZNANbEMcuNy2Bn2AbSF1i7cQbmoZR9FYGqw4NJTY0Kqk7Gd3MQqO&#10;w/3llLrtN3/l58nbxqfbvEiVennulu8gPHX+X/xwf+gw/zWOR/D3TrhBz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HRbk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w:t>
                              </w:r>
                            </w:p>
                          </w:txbxContent>
                        </v:textbox>
                      </v:rect>
                      <v:rect id="Rectangle 392888" o:spid="_x0000_s1449" style="position:absolute;left:-111;top:3955;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SUvcYA&#10;AADfAAAADwAAAGRycy9kb3ducmV2LnhtbERPy2rCQBTdF/yH4Qrd1UlsaWN0DFIo6aZCtYrLa+bm&#10;gZk7aWbU+PfOotDl4bwX2WBacaHeNZYVxJMIBHFhdcOVgp/tx1MCwnlkja1lUnAjB9ly9LDAVNsr&#10;f9Nl4ysRQtilqKD2vkuldEVNBt3EdsSBK21v0AfYV1L3eA3hppXTKHqVBhsODTV29F5TcdqcjYJd&#10;vD3vc7c+8qH8fXv58vm6rHKlHsfDag7C0+D/xX/uT63geTZNkjA4/AlfQC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RSUvcYAAADf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5</w:t>
                              </w:r>
                            </w:p>
                          </w:txbxContent>
                        </v:textbox>
                      </v:rect>
                      <v:rect id="Rectangle 392889" o:spid="_x0000_s1450" style="position:absolute;left:-3021;top:1045;width:7742;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gxJsgA&#10;AADfAAAADwAAAGRycy9kb3ducmV2LnhtbESPT2vCQBTE70K/w/IKvelGW2pMXUUESS8KVVs8PrMv&#10;f2j2bcyuGr+9KxR6HGbmN8x03plaXKh1lWUFw0EEgjizuuJCwX636scgnEfWWFsmBTdyMJ899aaY&#10;aHvlL7psfSEChF2CCkrvm0RKl5Vk0A1sQxy83LYGfZBtIXWL1wA3tRxF0bs0WHFYKLGhZUnZ7/Zs&#10;FHwPd+ef1G2OfMhP47e1Tzd5kSr18twtPkB46vx/+K/9qRW8TkZxPIHHn/AF5OwO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CWDEm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13227" o:spid="_x0000_s1451"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MtCMQA&#10;AADeAAAADwAAAGRycy9kb3ducmV2LnhtbERPS2vCQBC+F/wPywi91Y2pqKSuUgqSXir4xOOYnTxo&#10;djZmV43/vlsQvM3H95zZojO1uFLrKssKhoMIBHFmdcWFgt12+TYF4TyyxtoyKbiTg8W89zLDRNsb&#10;r+m68YUIIewSVFB63yRSuqwkg25gG+LA5bY16ANsC6lbvIVwU8s4isbSYMWhocSGvkrKfjcXo2A/&#10;3F4OqVud+JifJ6Mfn67yIlXqtd99foDw1Pmn+OH+1mH+exxP4P+dcIOc/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GDLQj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127" w:type="dxa"/>
            <w:tcBorders>
              <w:top w:val="single" w:sz="4" w:space="0" w:color="000000"/>
              <w:left w:val="single" w:sz="4" w:space="0" w:color="000001"/>
              <w:bottom w:val="single" w:sz="4" w:space="0" w:color="000001"/>
              <w:right w:val="single" w:sz="4" w:space="0" w:color="000001"/>
            </w:tcBorders>
            <w:vAlign w:val="center"/>
          </w:tcPr>
          <w:p w:rsidR="003C237C" w:rsidRDefault="00615B56">
            <w:pPr>
              <w:spacing w:after="0" w:line="259" w:lineRule="auto"/>
              <w:ind w:left="0" w:right="0" w:firstLine="0"/>
              <w:jc w:val="left"/>
            </w:pPr>
            <w:r>
              <w:rPr>
                <w:b/>
              </w:rPr>
              <w:t xml:space="preserve">Весеннее пробуждение природы </w:t>
            </w:r>
          </w:p>
        </w:tc>
        <w:tc>
          <w:tcPr>
            <w:tcW w:w="4538" w:type="dxa"/>
            <w:tcBorders>
              <w:top w:val="single" w:sz="4" w:space="0" w:color="000000"/>
              <w:left w:val="single" w:sz="4" w:space="0" w:color="000001"/>
              <w:bottom w:val="single" w:sz="4" w:space="0" w:color="000001"/>
              <w:right w:val="single" w:sz="4" w:space="0" w:color="000001"/>
            </w:tcBorders>
          </w:tcPr>
          <w:p w:rsidR="003C237C" w:rsidRDefault="00615B56">
            <w:pPr>
              <w:spacing w:after="0" w:line="259" w:lineRule="auto"/>
              <w:ind w:left="5" w:right="0" w:firstLine="0"/>
              <w:jc w:val="left"/>
            </w:pPr>
            <w:r>
              <w:t xml:space="preserve">Расширять представления детей о характерных признаках весны, учить находить признаки самостоятельно; закреплять знания о деревьях, кустарниках, травах; развивать способность наблюдать, описывать, устанавливать простейшие причинноследственные связи. </w:t>
            </w:r>
          </w:p>
        </w:tc>
        <w:tc>
          <w:tcPr>
            <w:tcW w:w="2238" w:type="dxa"/>
            <w:tcBorders>
              <w:top w:val="single" w:sz="4" w:space="0" w:color="000000"/>
              <w:left w:val="single" w:sz="4" w:space="0" w:color="000001"/>
              <w:bottom w:val="single" w:sz="4" w:space="0" w:color="000001"/>
              <w:right w:val="single" w:sz="4" w:space="0" w:color="000001"/>
            </w:tcBorders>
          </w:tcPr>
          <w:p w:rsidR="003C237C" w:rsidRDefault="00615B56">
            <w:pPr>
              <w:spacing w:after="0" w:line="259" w:lineRule="auto"/>
              <w:ind w:left="5" w:right="0" w:firstLine="0"/>
              <w:jc w:val="left"/>
            </w:pPr>
            <w:r>
              <w:t>А.А.Вахрушева,</w:t>
            </w:r>
            <w:r>
              <w:rPr>
                <w:rFonts w:ascii="Cambria" w:eastAsia="Cambria" w:hAnsi="Cambria" w:cs="Cambria"/>
                <w:color w:val="365F91"/>
                <w:sz w:val="28"/>
              </w:rPr>
              <w:t xml:space="preserve"> </w:t>
            </w:r>
          </w:p>
          <w:p w:rsidR="003C237C" w:rsidRDefault="00615B56">
            <w:pPr>
              <w:spacing w:after="0" w:line="259" w:lineRule="auto"/>
              <w:ind w:left="5" w:right="0" w:firstLine="0"/>
              <w:jc w:val="left"/>
            </w:pPr>
            <w:r>
              <w:t xml:space="preserve">Е.Е.   Кочемасова, </w:t>
            </w:r>
          </w:p>
          <w:p w:rsidR="003C237C" w:rsidRDefault="00615B56">
            <w:pPr>
              <w:spacing w:after="0" w:line="259" w:lineRule="auto"/>
              <w:ind w:left="5" w:right="17" w:firstLine="0"/>
              <w:jc w:val="left"/>
            </w:pPr>
            <w:r>
              <w:t xml:space="preserve">Ю.А. Акимова, И.К. Белова «Здравствуй мир» стр.275 </w:t>
            </w:r>
          </w:p>
        </w:tc>
      </w:tr>
      <w:tr w:rsidR="003C237C">
        <w:trPr>
          <w:trHeight w:val="1666"/>
        </w:trPr>
        <w:tc>
          <w:tcPr>
            <w:tcW w:w="71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31" w:right="0" w:firstLine="0"/>
              <w:jc w:val="left"/>
            </w:pPr>
            <w:r>
              <w:rPr>
                <w:rFonts w:ascii="Calibri" w:eastAsia="Calibri" w:hAnsi="Calibri" w:cs="Calibri"/>
                <w:noProof/>
                <w:sz w:val="22"/>
              </w:rPr>
              <mc:AlternateContent>
                <mc:Choice Requires="wpg">
                  <w:drawing>
                    <wp:inline distT="0" distB="0" distL="0" distR="0">
                      <wp:extent cx="348916" cy="675132"/>
                      <wp:effectExtent l="0" t="0" r="0" b="0"/>
                      <wp:docPr id="394083" name="Group 394083"/>
                      <wp:cNvGraphicFramePr/>
                      <a:graphic xmlns:a="http://schemas.openxmlformats.org/drawingml/2006/main">
                        <a:graphicData uri="http://schemas.microsoft.com/office/word/2010/wordprocessingGroup">
                          <wpg:wgp>
                            <wpg:cNvGrpSpPr/>
                            <wpg:grpSpPr>
                              <a:xfrm>
                                <a:off x="0" y="0"/>
                                <a:ext cx="348916" cy="675132"/>
                                <a:chOff x="0" y="0"/>
                                <a:chExt cx="348916" cy="675132"/>
                              </a:xfrm>
                            </wpg:grpSpPr>
                            <wps:wsp>
                              <wps:cNvPr id="13278" name="Rectangle 13278"/>
                              <wps:cNvSpPr/>
                              <wps:spPr>
                                <a:xfrm rot="-5399999">
                                  <a:off x="-300491" y="160948"/>
                                  <a:ext cx="847253" cy="181116"/>
                                </a:xfrm>
                                <a:prstGeom prst="rect">
                                  <a:avLst/>
                                </a:prstGeom>
                                <a:ln>
                                  <a:noFill/>
                                </a:ln>
                              </wps:spPr>
                              <wps:txbx>
                                <w:txbxContent>
                                  <w:p w:rsidR="003C237C" w:rsidRDefault="00615B56">
                                    <w:pPr>
                                      <w:spacing w:after="160" w:line="259" w:lineRule="auto"/>
                                      <w:ind w:left="0" w:right="0" w:firstLine="0"/>
                                      <w:jc w:val="left"/>
                                    </w:pPr>
                                    <w:r>
                                      <w:rPr>
                                        <w:b/>
                                      </w:rPr>
                                      <w:t>АПРЕЛЬ</w:t>
                                    </w:r>
                                  </w:p>
                                </w:txbxContent>
                              </wps:txbx>
                              <wps:bodyPr horzOverflow="overflow" vert="horz" lIns="0" tIns="0" rIns="0" bIns="0" rtlCol="0">
                                <a:noAutofit/>
                              </wps:bodyPr>
                            </wps:wsp>
                            <wps:wsp>
                              <wps:cNvPr id="13279" name="Rectangle 13279"/>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392890" name="Rectangle 392890"/>
                              <wps:cNvSpPr/>
                              <wps:spPr>
                                <a:xfrm rot="-5399999">
                                  <a:off x="169139" y="450416"/>
                                  <a:ext cx="774283" cy="181116"/>
                                </a:xfrm>
                                <a:prstGeom prst="rect">
                                  <a:avLst/>
                                </a:prstGeom>
                                <a:ln>
                                  <a:noFill/>
                                </a:ln>
                              </wps:spPr>
                              <wps:txbx>
                                <w:txbxContent>
                                  <w:p w:rsidR="003C237C" w:rsidRDefault="00615B56">
                                    <w:pPr>
                                      <w:spacing w:after="160" w:line="259" w:lineRule="auto"/>
                                      <w:ind w:left="0" w:right="0" w:firstLine="0"/>
                                      <w:jc w:val="left"/>
                                    </w:pPr>
                                    <w:r>
                                      <w:rPr>
                                        <w:b/>
                                      </w:rPr>
                                      <w:t>1</w:t>
                                    </w:r>
                                  </w:p>
                                </w:txbxContent>
                              </wps:txbx>
                              <wps:bodyPr horzOverflow="overflow" vert="horz" lIns="0" tIns="0" rIns="0" bIns="0" rtlCol="0">
                                <a:noAutofit/>
                              </wps:bodyPr>
                            </wps:wsp>
                            <wps:wsp>
                              <wps:cNvPr id="392891" name="Rectangle 392891"/>
                              <wps:cNvSpPr/>
                              <wps:spPr>
                                <a:xfrm rot="-5399999">
                                  <a:off x="-121944" y="159332"/>
                                  <a:ext cx="774283"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13281" name="Rectangle 13281"/>
                              <wps:cNvSpPr/>
                              <wps:spPr>
                                <a:xfrm rot="-5399999">
                                  <a:off x="267016" y="-44562"/>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4083" o:spid="_x0000_s1452" style="width:27.45pt;height:53.15pt;mso-position-horizontal-relative:char;mso-position-vertical-relative:line" coordsize="3489,67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N3W84AIAAEIMAAAOAAAAZHJzL2Uyb0RvYy54bWzkVttunDAQfa/Uf7D8vgGDYQGFjaqmiSpV&#10;TZS0H+AFc5EAI9sJm359x+ay7Saq1I2URs0+eO2xmRmfMzOe07Nd26B7LlUtuhSTExcj3mUir7sy&#10;xd+/XawijJRmXc4a0fEUP3CFzzbv350OfcI9UYkm5xKBkk4lQ5/iSus+cRyVVbxl6kT0vIPNQsiW&#10;aVjK0sklG0B72zie64bOIGTeS5FxpUB6Pm7ijdVfFDzTV0WhuEZNisE3bUdpx60Znc0pS0rJ+qrO&#10;JjfYEV60rO7A6KLqnGmG7mT9SFVbZ1IoUeiTTLSOKIo64/YOcBviHtzmUoq73t6lTIayX2ACaA9w&#10;Olpt9vX+WqI6T7EfUzfyMepYCzxZ02iSAUhDXyZw9lL2t/21nATluDL33hWyNf9wI7Sz8D4s8PKd&#10;RhkIfRrFJMQog61wHRDfG+HPKuDo0VdZ9emP3zmzUcf4trgy9BBIao+Veh5WtxXruaVAmftPWIHr&#10;awjsEaobCDLWlQ1Ho9iCY08vUKlEAWozTkgKiMNV4MfmZ8Nmgm3luy6NCUaAEAndmEYjQjOCEV17&#10;AXBkECQRIYAmWFuQYEkvlb7kokVmkmIJrln97P6L0uPR+YjxpunM2ImLumnGXSMBQGeHzUzvtrsx&#10;QnxizBnZVuQPgEUl5I8ryP6iEUOKxTTDpiCAdbOLUfO5Aw5M7s0TOU+280Tq5qOwGTr68+FOi6K2&#10;Du+tTY4BuaMPL8Jy/DTL8QwExMRfsxyFUUAtx6s4pl7wO8eBG64nij2P+pGtUS9Hsc3JPej/OcV+&#10;7EUxxOZhJk/yKdqPIZmEMfEheiBTaeDSMVNZMmfyek09U23/VSb7cwC/iUy2dEJZfZLmpagdQ/OK&#10;eCSmYzaTIPbnN+218EzfFM/wAEdP0DyKn5HMXrh2TecCybyiNAinxmUm+bBk24h6uZJtH5DXULJt&#10;JwaNqm1JpqbadMK/ru0rvm/9Nz8BAAD//wMAUEsDBBQABgAIAAAAIQAXm+8X3AAAAAQBAAAPAAAA&#10;ZHJzL2Rvd25yZXYueG1sTI9BS8NAEIXvgv9hGcGb3cTaYmM2pRT1VIS2gvQ2TaZJaHY2ZLdJ+u8d&#10;vejlwfAe732TLkfbqJ46Xzs2EE8iUMS5K2ouDXzu3x6eQfmAXGDjmAxcycMyu71JMSncwFvqd6FU&#10;UsI+QQNVCG2itc8rsugnriUW7+Q6i0HOrtRFh4OU20Y/RtFcW6xZFipsaV1Rft5drIH3AYfVNH7t&#10;N+fT+nrYzz6+NjEZc383rl5ABRrDXxh+8AUdMmE6ugsXXjUG5JHwq+LNnhagjpKJ5lPQWar/w2ff&#10;AAAA//8DAFBLAQItABQABgAIAAAAIQC2gziS/gAAAOEBAAATAAAAAAAAAAAAAAAAAAAAAABbQ29u&#10;dGVudF9UeXBlc10ueG1sUEsBAi0AFAAGAAgAAAAhADj9If/WAAAAlAEAAAsAAAAAAAAAAAAAAAAA&#10;LwEAAF9yZWxzLy5yZWxzUEsBAi0AFAAGAAgAAAAhAHQ3dbzgAgAAQgwAAA4AAAAAAAAAAAAAAAAA&#10;LgIAAGRycy9lMm9Eb2MueG1sUEsBAi0AFAAGAAgAAAAhABeb7xfcAAAABAEAAA8AAAAAAAAAAAAA&#10;AAAAOgUAAGRycy9kb3ducmV2LnhtbFBLBQYAAAAABAAEAPMAAABDBgAAAAA=&#10;">
                      <v:rect id="Rectangle 13278" o:spid="_x0000_s1453" style="position:absolute;left:-3005;top:1609;width:847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WZ8gA&#10;AADeAAAADwAAAGRycy9kb3ducmV2LnhtbESPS2sCQRCE7wH/w9CB3OKsD2JYHUUCsrkoRBPx2O70&#10;PshOz2Zn1M2/Tx+E3Lqp6qqvF6veNepKXag9GxgNE1DEubc1lwY+D5vnV1AhIltsPJOBXwqwWg4e&#10;Fphaf+MPuu5jqSSEQ4oGqhjbVOuQV+QwDH1LLFrhO4dR1q7UtsObhLtGj5PkRTusWRoqbOmtovx7&#10;f3EGvkaHyzELuzOfip/ZdBuzXVFmxjw99us5qEh9/Dffr9+t4E/GM+GVd2QGvfw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jr5Zn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АПРЕЛЬ</w:t>
                              </w:r>
                            </w:p>
                          </w:txbxContent>
                        </v:textbox>
                      </v:rect>
                      <v:rect id="Rectangle 13279" o:spid="_x0000_s1454"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Mz/MUA&#10;AADeAAAADwAAAGRycy9kb3ducmV2LnhtbERPS2vCQBC+F/oflin0VjfaUjW6ihRKeqngE49jdvLA&#10;7GyaXZP477tCobf5+J4zX/amEi01rrSsYDiIQBCnVpecK9jvPl8mIJxH1lhZJgU3crBcPD7MMda2&#10;4w21W5+LEMIuRgWF93UspUsLMugGtiYOXGYbgz7AJpe6wS6Em0qOouhdGiw5NBRY00dB6WV7NQoO&#10;w931mLj1mU/Zz/jt2yfrLE+Uen7qVzMQnnr/L/5zf+kw/3U0nsL9nXCDX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4zP8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392890" o:spid="_x0000_s1455" style="position:absolute;left:1691;top:4504;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rsOZscA&#10;AADfAAAADwAAAGRycy9kb3ducmV2LnhtbESPy2rCQBSG90LfYTiF7nQSLa1GJyKCpJsKalu6PGZO&#10;Lpg5EzOjxrd3FoUuf/4b32LZm0ZcqXO1ZQXxKAJBnFtdc6ng67AZTkE4j6yxsUwK7uRgmT4NFpho&#10;e+MdXfe+FGGEXYIKKu/bREqXV2TQjWxLHLzCdgZ9kF0pdYe3MG4aOY6iN2mw5vBQYUvrivLT/mIU&#10;fMeHy0/mtkf+Lc7vr58+2xZlptTLc7+ag/DU+//wX/tDK5jMxtNZIAg8gQVk+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a7DmbHAAAA3w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1</w:t>
                              </w:r>
                            </w:p>
                          </w:txbxContent>
                        </v:textbox>
                      </v:rect>
                      <v:rect id="Rectangle 392891" o:spid="_x0000_s1456" style="position:absolute;left:-1219;top:1593;width:774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er/cgA&#10;AADfAAAADwAAAGRycy9kb3ducmV2LnhtbESPT2vCQBTE74V+h+UVvNVNVKqmriJCiReFqi0en9mX&#10;PzT7Ns2uGr+9KxR6HGbmN8xs0ZlaXKh1lWUFcT8CQZxZXXGh4LD/eJ2AcB5ZY22ZFNzIwWL+/DTD&#10;RNsrf9Jl5wsRIOwSVFB63yRSuqwkg65vG+Lg5bY16INsC6lbvAa4qeUgit6kwYrDQokNrUrKfnZn&#10;o+Ar3p+/U7c98TH/HY82Pt3mRapU76VbvoPw1Pn/8F97rRUMp4PJNIbHn/AF5PwO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596v9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13281" o:spid="_x0000_s1457" style="position:absolute;left:2669;top:-446;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0BP3cUA&#10;AADeAAAADwAAAGRycy9kb3ducmV2LnhtbERPS2vCQBC+F/oflil4q5toaSVmIyJIvChU29LjNDt5&#10;YHY2ZldN/70rFHqbj+856WIwrbhQ7xrLCuJxBIK4sLrhSsHHYf08A+E8ssbWMin4JQeL7PEhxUTb&#10;K7/TZe8rEULYJaig9r5LpHRFTQbd2HbEgSttb9AH2FdS93gN4aaVkyh6lQYbDg01drSqqTjuz0bB&#10;Z3w4f+Vu98Pf5entZevzXVnlSo2ehuUchKfB/4v/3Bsd5k8nsxju74QbZHY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QE/d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127"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0" w:right="0" w:firstLine="0"/>
              <w:jc w:val="left"/>
            </w:pPr>
            <w:r>
              <w:rPr>
                <w:b/>
              </w:rPr>
              <w:t xml:space="preserve">О тех, кто умеет летать» </w:t>
            </w:r>
          </w:p>
        </w:tc>
        <w:tc>
          <w:tcPr>
            <w:tcW w:w="45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0" w:firstLine="0"/>
              <w:jc w:val="left"/>
            </w:pPr>
            <w:r>
              <w:t xml:space="preserve">Уточнить и расширить представления детей о птицах; учить находить признаки сходства и различия, выражать их в речи; воспитывать бережное, заботливое отношение к природе.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4" w:line="236" w:lineRule="auto"/>
              <w:ind w:left="5" w:right="0" w:firstLine="0"/>
              <w:jc w:val="left"/>
            </w:pPr>
            <w:r>
              <w:t xml:space="preserve">А.А.Вахрушева, Кочемасова, Ю.А. </w:t>
            </w:r>
          </w:p>
          <w:p w:rsidR="003C237C" w:rsidRDefault="00615B56">
            <w:pPr>
              <w:spacing w:after="0" w:line="259" w:lineRule="auto"/>
              <w:ind w:left="5" w:right="0" w:firstLine="0"/>
              <w:jc w:val="left"/>
            </w:pPr>
            <w:r>
              <w:t xml:space="preserve">Акимова, И.К. </w:t>
            </w:r>
          </w:p>
          <w:p w:rsidR="003C237C" w:rsidRDefault="00615B56">
            <w:pPr>
              <w:spacing w:after="0" w:line="259" w:lineRule="auto"/>
              <w:ind w:left="5" w:right="0" w:firstLine="0"/>
              <w:jc w:val="left"/>
            </w:pPr>
            <w:r>
              <w:t xml:space="preserve">Белова </w:t>
            </w:r>
          </w:p>
          <w:p w:rsidR="003C237C" w:rsidRDefault="00615B56">
            <w:pPr>
              <w:spacing w:after="0" w:line="259" w:lineRule="auto"/>
              <w:ind w:left="5" w:right="0" w:firstLine="0"/>
              <w:jc w:val="left"/>
            </w:pPr>
            <w:r>
              <w:t xml:space="preserve">«Здравствуй мир» стр.259 </w:t>
            </w:r>
          </w:p>
        </w:tc>
      </w:tr>
      <w:tr w:rsidR="003C237C">
        <w:trPr>
          <w:trHeight w:val="1868"/>
        </w:trPr>
        <w:tc>
          <w:tcPr>
            <w:tcW w:w="71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71" w:right="0" w:firstLine="0"/>
              <w:jc w:val="left"/>
            </w:pPr>
            <w:r>
              <w:rPr>
                <w:rFonts w:ascii="Calibri" w:eastAsia="Calibri" w:hAnsi="Calibri" w:cs="Calibri"/>
                <w:noProof/>
                <w:sz w:val="22"/>
              </w:rPr>
              <w:lastRenderedPageBreak/>
              <mc:AlternateContent>
                <mc:Choice Requires="wpg">
                  <w:drawing>
                    <wp:inline distT="0" distB="0" distL="0" distR="0">
                      <wp:extent cx="168754" cy="620268"/>
                      <wp:effectExtent l="0" t="0" r="0" b="0"/>
                      <wp:docPr id="394136" name="Group 394136"/>
                      <wp:cNvGraphicFramePr/>
                      <a:graphic xmlns:a="http://schemas.openxmlformats.org/drawingml/2006/main">
                        <a:graphicData uri="http://schemas.microsoft.com/office/word/2010/wordprocessingGroup">
                          <wpg:wgp>
                            <wpg:cNvGrpSpPr/>
                            <wpg:grpSpPr>
                              <a:xfrm>
                                <a:off x="0" y="0"/>
                                <a:ext cx="168754" cy="620268"/>
                                <a:chOff x="0" y="0"/>
                                <a:chExt cx="168754" cy="620268"/>
                              </a:xfrm>
                            </wpg:grpSpPr>
                            <wps:wsp>
                              <wps:cNvPr id="392892" name="Rectangle 392892"/>
                              <wps:cNvSpPr/>
                              <wps:spPr>
                                <a:xfrm rot="-5399999">
                                  <a:off x="-11022" y="395552"/>
                                  <a:ext cx="774284" cy="181117"/>
                                </a:xfrm>
                                <a:prstGeom prst="rect">
                                  <a:avLst/>
                                </a:prstGeom>
                                <a:ln>
                                  <a:noFill/>
                                </a:ln>
                              </wps:spPr>
                              <wps:txbx>
                                <w:txbxContent>
                                  <w:p w:rsidR="003C237C" w:rsidRDefault="00615B56">
                                    <w:pPr>
                                      <w:spacing w:after="160" w:line="259" w:lineRule="auto"/>
                                      <w:ind w:left="0" w:right="0" w:firstLine="0"/>
                                      <w:jc w:val="left"/>
                                    </w:pPr>
                                    <w:r>
                                      <w:rPr>
                                        <w:b/>
                                      </w:rPr>
                                      <w:t>2</w:t>
                                    </w:r>
                                  </w:p>
                                </w:txbxContent>
                              </wps:txbx>
                              <wps:bodyPr horzOverflow="overflow" vert="horz" lIns="0" tIns="0" rIns="0" bIns="0" rtlCol="0">
                                <a:noAutofit/>
                              </wps:bodyPr>
                            </wps:wsp>
                            <wps:wsp>
                              <wps:cNvPr id="392893" name="Rectangle 392893"/>
                              <wps:cNvSpPr/>
                              <wps:spPr>
                                <a:xfrm rot="-5399999">
                                  <a:off x="-302107" y="104468"/>
                                  <a:ext cx="774284"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13326" name="Rectangle 13326"/>
                              <wps:cNvSpPr/>
                              <wps:spPr>
                                <a:xfrm rot="-5399999">
                                  <a:off x="86854" y="-99426"/>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4136" o:spid="_x0000_s1458" style="width:13.3pt;height:48.85pt;mso-position-horizontal-relative:char;mso-position-vertical-relative:line" coordsize="1687,6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0qZ9kgIAAHgIAAAOAAAAZHJzL2Uyb0RvYy54bWzclm1r2zAQx98P9h2E3qe2ZMdxTJ0y1rUM&#10;xlra7QMosvwAtiUktU736XeSHzJaOlgGZSwvFFlSTne//9055xeHrkWPQptG9jkmZyFGoueyaPoq&#10;x9+/Xa1SjIxlfcFa2YscPwmDL3bv350PKhNU1rIthEZgpDfZoHJcW6uyIDC8Fh0zZ1KJHjZLqTtm&#10;4VFXQaHZANa7NqBhmASD1IXSkgtjYPVy3MQ7b78sBbc3ZWmERW2OwTfrR+3HvRuD3TnLKs1U3fDJ&#10;DXaCFx1rerh0MXXJLEMPunlhqmu4lkaW9ozLLpBl2XDhY4BoSPgsmmstH5SPpcqGSi2YAO0zTieb&#10;5V8fbzVqihxH25hECUY960AnfzWa1gDSoKoMzl5rda9u9bRQjU8u7kOpO/cNEaGDx/u04BUHizgs&#10;kiTdrGOMOGwlNKRJOuLnNWj04le8/vTb3wXzpYHzbXFlUJBI5sjK/B2r+5op4SUwLv6FFU23dGZ1&#10;B1nG+qoVwMuvezz+/ALLZAa4zaSQlpCJq3W0dR+fOBO4FSEhBcuAKNqu12s6IpoRbjYxTSeEJCWE&#10;bNz+goJlSht7LWSH3CTHGlzz5tnjF2PHo/MR50zbu7GXV03bjrtuBYjO/rqZPewPY4pAfkyx7WXx&#10;BDBqqX/cQPmXrRxyLKcZdh0Bbne7GLWfexDBFd880fNkP0+0bT9KX6KjPx8erCwb77DzYLxtcgzU&#10;dfn4VjJHr8gczSggLf5c5iikJNx4nUkYx3MpvKqzB/92Ovu0OpL/z3UmUUSXznes5nF5SvhTVE6T&#10;1PU7qOXVdhvDFWCLZbPG6zDZQHK5bkhpHKXkbUvZN99/QWLfv+H15vvY9Cp2789fn33pH/8w7H4C&#10;AAD//wMAUEsDBBQABgAIAAAAIQAdMBio3AAAAAMBAAAPAAAAZHJzL2Rvd25yZXYueG1sTI/NasMw&#10;EITvhbyD2EJvjeyUOq1rOYSQ9hQK+YHS28ba2CbWyliK7bx91V6ay8Iww8y32WI0jeipc7VlBfE0&#10;AkFcWF1zqeCwf398AeE8ssbGMim4koNFPrnLMNV24C31O1+KUMIuRQWV920qpSsqMuimtiUO3sl2&#10;Bn2QXSl1h0MoN42cRVEiDdYcFipsaVVRcd5djIKPAYflU7zuN+fT6vq9f/782sSk1MP9uHwD4Wn0&#10;/2H4xQ/okAemo72wdqJREB7xfzd4syQBcVTwOp+DzDN5y57/AAAA//8DAFBLAQItABQABgAIAAAA&#10;IQC2gziS/gAAAOEBAAATAAAAAAAAAAAAAAAAAAAAAABbQ29udGVudF9UeXBlc10ueG1sUEsBAi0A&#10;FAAGAAgAAAAhADj9If/WAAAAlAEAAAsAAAAAAAAAAAAAAAAALwEAAF9yZWxzLy5yZWxzUEsBAi0A&#10;FAAGAAgAAAAhAEDSpn2SAgAAeAgAAA4AAAAAAAAAAAAAAAAALgIAAGRycy9lMm9Eb2MueG1sUEsB&#10;Ai0AFAAGAAgAAAAhAB0wGKjcAAAAAwEAAA8AAAAAAAAAAAAAAAAA7AQAAGRycy9kb3ducmV2Lnht&#10;bFBLBQYAAAAABAAEAPMAAAD1BQAAAAA=&#10;">
                      <v:rect id="Rectangle 392892" o:spid="_x0000_s1459" style="position:absolute;left:-111;top:3955;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U1isgA&#10;AADfAAAADwAAAGRycy9kb3ducmV2LnhtbESPT2vCQBTE70K/w/IKvenGtFRNXUUESS8KVVs8PrMv&#10;f2j2bcyuGr+9KxR6HGbmN8x03plaXKh1lWUFw0EEgjizuuJCwX636o9BOI+ssbZMCm7kYD576k0x&#10;0fbKX3TZ+kIECLsEFZTeN4mULivJoBvYhjh4uW0N+iDbQuoWrwFuahlH0bs0WHFYKLGhZUnZ7/Zs&#10;FHwPd+ef1G2OfMhPo7e1Tzd5kSr18twtPkB46vx/+K/9qRW8TuLxJIbHn/AF5OwO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JJTWK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2</w:t>
                              </w:r>
                            </w:p>
                          </w:txbxContent>
                        </v:textbox>
                      </v:rect>
                      <v:rect id="Rectangle 392893" o:spid="_x0000_s1460" style="position:absolute;left:-3021;top:1045;width:7742;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mQEcgA&#10;AADfAAAADwAAAGRycy9kb3ducmV2LnhtbESPS2sCQRCE74H8h6EDucVZNRhdHUWEsLlE8InHdqf3&#10;gTs9686om3/vCEKORVV9RU1mranElRpXWlbQ7UQgiFOrS84VbDffH0MQziNrrCyTgj9yMJu+vkww&#10;1vbGK7qufS4ChF2MCgrv61hKlxZk0HVsTRy8zDYGfZBNLnWDtwA3lexF0UAaLDksFFjToqD0tL4Y&#10;Bbvu5rJP3PLIh+z89fnrk2WWJ0q9v7XzMQhPrf8PP9s/WkF/1BuO+vD4E76An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maZAR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13326" o:spid="_x0000_s1461"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C6HDsUA&#10;AADeAAAADwAAAGRycy9kb3ducmV2LnhtbERPS2vCQBC+F/wPywi91Y0PtEQ3QQRJLwrVtvQ4zU4e&#10;mJ2N2VXTf98tCN7m43vOKu1NI67UudqygvEoAkGcW11zqeDjuH15BeE8ssbGMin4JQdpMnhaYazt&#10;jd/pevClCCHsYlRQed/GUrq8IoNuZFviwBW2M+gD7EqpO7yFcNPISRTNpcGaQ0OFLW0qyk+Hi1Hw&#10;OT5evjK3/+Hv4ryY7Xy2L8pMqedhv16C8NT7h/juftNh/nQ6mcP/O+EGm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LocO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127"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0" w:right="0" w:firstLine="0"/>
              <w:jc w:val="left"/>
            </w:pPr>
            <w:r>
              <w:rPr>
                <w:b/>
              </w:rPr>
              <w:t xml:space="preserve">Шестиногие малыши </w:t>
            </w:r>
          </w:p>
        </w:tc>
        <w:tc>
          <w:tcPr>
            <w:tcW w:w="45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76" w:firstLine="0"/>
              <w:jc w:val="left"/>
            </w:pPr>
            <w:r>
              <w:t xml:space="preserve">Сформировать представление о насекомых, об их характерных признаках и различиях,  развивать умение видеть признаки сходства и различия и выражать их в речи; воспитывать бережное отношение ко всему живому.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0" w:firstLine="0"/>
              <w:jc w:val="left"/>
            </w:pPr>
            <w:r>
              <w:t xml:space="preserve">А.А.Вахрушева, </w:t>
            </w:r>
          </w:p>
          <w:p w:rsidR="003C237C" w:rsidRDefault="00615B56">
            <w:pPr>
              <w:spacing w:after="0" w:line="259" w:lineRule="auto"/>
              <w:ind w:left="5" w:right="0" w:firstLine="0"/>
              <w:jc w:val="left"/>
            </w:pPr>
            <w:r>
              <w:t xml:space="preserve">Кочемасова, Ю.А. </w:t>
            </w:r>
          </w:p>
          <w:p w:rsidR="003C237C" w:rsidRDefault="00615B56">
            <w:pPr>
              <w:spacing w:after="0" w:line="259" w:lineRule="auto"/>
              <w:ind w:left="5" w:right="0" w:firstLine="0"/>
              <w:jc w:val="left"/>
            </w:pPr>
            <w:r>
              <w:t xml:space="preserve">Акимова, И.К. </w:t>
            </w:r>
          </w:p>
          <w:p w:rsidR="003C237C" w:rsidRDefault="00615B56">
            <w:pPr>
              <w:spacing w:after="0" w:line="259" w:lineRule="auto"/>
              <w:ind w:left="5" w:right="0" w:firstLine="0"/>
              <w:jc w:val="left"/>
            </w:pPr>
            <w:r>
              <w:t xml:space="preserve">Белова </w:t>
            </w:r>
          </w:p>
          <w:p w:rsidR="003C237C" w:rsidRDefault="00615B56">
            <w:pPr>
              <w:spacing w:after="0" w:line="259" w:lineRule="auto"/>
              <w:ind w:left="5" w:right="0" w:firstLine="0"/>
              <w:jc w:val="left"/>
            </w:pPr>
            <w:r>
              <w:t xml:space="preserve">«Здравствуй мир» стр.279 </w:t>
            </w:r>
          </w:p>
        </w:tc>
      </w:tr>
      <w:tr w:rsidR="003C237C">
        <w:trPr>
          <w:trHeight w:val="1666"/>
        </w:trPr>
        <w:tc>
          <w:tcPr>
            <w:tcW w:w="71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71" w:right="0" w:firstLine="0"/>
              <w:jc w:val="left"/>
            </w:pPr>
            <w:r>
              <w:rPr>
                <w:rFonts w:ascii="Calibri" w:eastAsia="Calibri" w:hAnsi="Calibri" w:cs="Calibri"/>
                <w:noProof/>
                <w:sz w:val="22"/>
              </w:rPr>
              <mc:AlternateContent>
                <mc:Choice Requires="wpg">
                  <w:drawing>
                    <wp:inline distT="0" distB="0" distL="0" distR="0">
                      <wp:extent cx="168754" cy="620268"/>
                      <wp:effectExtent l="0" t="0" r="0" b="0"/>
                      <wp:docPr id="394203" name="Group 394203"/>
                      <wp:cNvGraphicFramePr/>
                      <a:graphic xmlns:a="http://schemas.openxmlformats.org/drawingml/2006/main">
                        <a:graphicData uri="http://schemas.microsoft.com/office/word/2010/wordprocessingGroup">
                          <wpg:wgp>
                            <wpg:cNvGrpSpPr/>
                            <wpg:grpSpPr>
                              <a:xfrm>
                                <a:off x="0" y="0"/>
                                <a:ext cx="168754" cy="620268"/>
                                <a:chOff x="0" y="0"/>
                                <a:chExt cx="168754" cy="620268"/>
                              </a:xfrm>
                            </wpg:grpSpPr>
                            <wps:wsp>
                              <wps:cNvPr id="392895" name="Rectangle 392895"/>
                              <wps:cNvSpPr/>
                              <wps:spPr>
                                <a:xfrm rot="-5399999">
                                  <a:off x="-11022" y="395552"/>
                                  <a:ext cx="774283" cy="181116"/>
                                </a:xfrm>
                                <a:prstGeom prst="rect">
                                  <a:avLst/>
                                </a:prstGeom>
                                <a:ln>
                                  <a:noFill/>
                                </a:ln>
                              </wps:spPr>
                              <wps:txbx>
                                <w:txbxContent>
                                  <w:p w:rsidR="003C237C" w:rsidRDefault="00615B56">
                                    <w:pPr>
                                      <w:spacing w:after="160" w:line="259" w:lineRule="auto"/>
                                      <w:ind w:left="0" w:right="0" w:firstLine="0"/>
                                      <w:jc w:val="left"/>
                                    </w:pPr>
                                    <w:r>
                                      <w:rPr>
                                        <w:b/>
                                      </w:rPr>
                                      <w:t>3</w:t>
                                    </w:r>
                                  </w:p>
                                </w:txbxContent>
                              </wps:txbx>
                              <wps:bodyPr horzOverflow="overflow" vert="horz" lIns="0" tIns="0" rIns="0" bIns="0" rtlCol="0">
                                <a:noAutofit/>
                              </wps:bodyPr>
                            </wps:wsp>
                            <wps:wsp>
                              <wps:cNvPr id="392896" name="Rectangle 392896"/>
                              <wps:cNvSpPr/>
                              <wps:spPr>
                                <a:xfrm rot="-5399999">
                                  <a:off x="-302106" y="104468"/>
                                  <a:ext cx="774283"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13383" name="Rectangle 13383"/>
                              <wps:cNvSpPr/>
                              <wps:spPr>
                                <a:xfrm rot="-5399999">
                                  <a:off x="86854" y="-99425"/>
                                  <a:ext cx="50673" cy="224379"/>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4203" o:spid="_x0000_s1462" style="width:13.3pt;height:48.85pt;mso-position-horizontal-relative:char;mso-position-vertical-relative:line" coordsize="1687,6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2THjjgIAAHgIAAAOAAAAZHJzL2Uyb0RvYy54bWzcVttq3DAQfS/0H4TeN7bly3rNekNpmlAo&#10;TWjaD9DK8gVsS0jaeNOv70i+bJvQQrcQQvdBK4/k0ZlzZkbeXh67Fj1wpRvR5zi48DHiPRNF01c5&#10;/vb1epVipA3tC9qKnuf4kWt8uXv7ZjvIjBNRi7bgCoGTXmeDzHFtjMw8T7Oad1RfCMl7WCyF6qiB&#10;R1V5haIDeO9aj/h+4g1CFVIJxrUG69W4iHfOf1lyZm7LUnOD2hwDNuNG5ca9Hb3dlmaVorJu2ASD&#10;noGio00Phy6urqih6KCaZ666himhRWkumOg8UZYN4y4GiCbwn0Rzo8RBuliqbKjkQhNQ+4Sns92y&#10;zw93CjVFjsNNRPwQo552oJM7Gk02IGmQVQZ7b5S8l3dqMlTjk437WKrO/kNE6OjofVzo5UeDGBiD&#10;JF3HEUYMlhLikyQd6Wc1aPTsLVZ/+ON73nyoZ7EtUAYJiaRPXOl/4+q+ppI7CbSNf+GKpJt45uoL&#10;ZBntq5YDX87u6HH7F7J0poG3mSmkBGTiKg439ucSZyJuFQQ+IRgBReEmjmMyUjRTuF5HJAWRLIVB&#10;GgRBYtcXKmgmlTY3XHTITnKsAJpzTx8+aTNunbdYMG1vx15cN207rloLMDrjtTNz3B/HFAk39jhr&#10;24viEciohfp+C+VftmLIsZhm2HYEON2uYtR+7EEEW3zzRM2T/TxRpn0vXImOeN4djCgbB/h02gQM&#10;1B0xvIzMyW9kdsxbcJAWfy9z6JPAB9dWRz+K5lJ4JTpHrjGemP/PdQ7C0BbV2PlO1Tyap4Q/R+U0&#10;SW2/A41XG+iu8a+1HPvJeiplQqJw7WrrxUo5Cl5LKbv+Ddeb62PTVWzvz5+fXemfPhh2PwAAAP//&#10;AwBQSwMEFAAGAAgAAAAhAB0wGKjcAAAAAwEAAA8AAABkcnMvZG93bnJldi54bWxMj81qwzAQhO+F&#10;vIPYQm+N7JQ6rWs5hJD2FAr5gdLbxtrYJtbKWIrtvH3VXprLwjDDzLfZYjSN6KlztWUF8TQCQVxY&#10;XXOp4LB/f3wB4TyyxsYyKbiSg0U+ucsw1XbgLfU7X4pQwi5FBZX3bSqlKyoy6Ka2JQ7eyXYGfZBd&#10;KXWHQyg3jZxFUSIN1hwWKmxpVVFx3l2Mgo8Bh+VTvO4359Pq+r1//vzaxKTUw/24fAPhafT/YfjF&#10;D+iQB6ajvbB2olEQHvF/N3izJAFxVPA6n4PMM3nLnv8AAAD//wMAUEsBAi0AFAAGAAgAAAAhALaD&#10;OJL+AAAA4QEAABMAAAAAAAAAAAAAAAAAAAAAAFtDb250ZW50X1R5cGVzXS54bWxQSwECLQAUAAYA&#10;CAAAACEAOP0h/9YAAACUAQAACwAAAAAAAAAAAAAAAAAvAQAAX3JlbHMvLnJlbHNQSwECLQAUAAYA&#10;CAAAACEAc9kx444CAAB4CAAADgAAAAAAAAAAAAAAAAAuAgAAZHJzL2Uyb0RvYy54bWxQSwECLQAU&#10;AAYACAAAACEAHTAYqNwAAAADAQAADwAAAAAAAAAAAAAAAADoBAAAZHJzL2Rvd25yZXYueG1sUEsF&#10;BgAAAAAEAAQA8wAAAPEFAAAAAA==&#10;">
                      <v:rect id="Rectangle 392895" o:spid="_x0000_s1463" style="position:absolute;left:-111;top:3955;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yt/skA&#10;AADfAAAADwAAAGRycy9kb3ducmV2LnhtbESPS2sCQRCE7wH/w9BCbnFWY3ysjhICsrlE8InHdqf3&#10;QXZ6Njujbv69Ewh4LKrqK2q+bE0lrtS40rKCfi8CQZxaXXKuYL9bvUxAOI+ssbJMCn7JwXLReZpj&#10;rO2NN3Td+lwECLsYFRTe17GULi3IoOvZmjh4mW0M+iCbXOoGbwFuKjmIopE0WHJYKLCmj4LS7+3F&#10;KDj0d5dj4tZnPmU/4+GXT9ZZnij13G3fZyA8tf4R/m9/agWv08Fk+gZ/f8IXkIs7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xsyt/s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3</w:t>
                              </w:r>
                            </w:p>
                          </w:txbxContent>
                        </v:textbox>
                      </v:rect>
                      <v:rect id="Rectangle 392896" o:spid="_x0000_s1464" style="position:absolute;left:-3021;top:1045;width:7742;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4zickA&#10;AADfAAAADwAAAGRycy9kb3ducmV2LnhtbESPW2vCQBSE3wv+h+UIfasbtXhJXaUUJH2pYGzFx9Ps&#10;yYVmz6bZNab/3i0IPg4z8w2z2vSmFh21rrKsYDyKQBBnVldcKPg8bJ8WIJxH1lhbJgV/5GCzHjys&#10;MNb2wnvqUl+IAGEXo4LS+yaW0mUlGXQj2xAHL7etQR9kW0jd4iXATS0nUTSTBisOCyU29FZS9pOe&#10;jYKv8eF8TNzum0/57/z5wye7vEiUehz2ry8gPPX+Hr6137WC6XKyWM7g/0/4AnJ9B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Nh4zic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13383" o:spid="_x0000_s1465"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j97rMUA&#10;AADeAAAADwAAAGRycy9kb3ducmV2LnhtbERPS2vCQBC+C/0PyxS86camtBKzEREkXhSqbelxmp08&#10;MDubZldN/70rFHqbj+856XIwrbhQ7xrLCmbTCARxYXXDlYL342YyB+E8ssbWMin4JQfL7GGUYqLt&#10;ld/ocvCVCCHsElRQe98lUrqiJoNuajviwJW2N+gD7Cupe7yGcNPKpyh6kQYbDg01drSuqTgdzkbB&#10;x+x4/szd/pu/yp/X553P92WVKzV+HFYLEJ4G/y/+c291mB/H8xju74QbZHY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P3us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127"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0" w:right="0" w:firstLine="0"/>
              <w:jc w:val="left"/>
            </w:pPr>
            <w:r>
              <w:t xml:space="preserve"> </w:t>
            </w:r>
          </w:p>
          <w:p w:rsidR="003C237C" w:rsidRDefault="00615B56">
            <w:pPr>
              <w:spacing w:after="0" w:line="259" w:lineRule="auto"/>
              <w:ind w:left="0" w:right="0" w:firstLine="0"/>
              <w:jc w:val="left"/>
            </w:pPr>
            <w:r>
              <w:rPr>
                <w:b/>
              </w:rPr>
              <w:t xml:space="preserve">Мы едем в зоопарк </w:t>
            </w:r>
          </w:p>
        </w:tc>
        <w:tc>
          <w:tcPr>
            <w:tcW w:w="45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0" w:firstLine="0"/>
              <w:jc w:val="left"/>
            </w:pPr>
            <w:r>
              <w:t xml:space="preserve"> </w:t>
            </w:r>
          </w:p>
          <w:p w:rsidR="003C237C" w:rsidRDefault="00615B56">
            <w:pPr>
              <w:spacing w:after="0" w:line="259" w:lineRule="auto"/>
              <w:ind w:left="5" w:right="933" w:firstLine="0"/>
            </w:pPr>
            <w:r>
              <w:t xml:space="preserve">Обобщить и систематизировать представления детей о животных различных климатических зон; воспитывать культуру поведения.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0" w:firstLine="0"/>
              <w:jc w:val="left"/>
            </w:pPr>
            <w:r>
              <w:t xml:space="preserve">А.А.Вахрушева, </w:t>
            </w:r>
          </w:p>
          <w:p w:rsidR="003C237C" w:rsidRDefault="00615B56">
            <w:pPr>
              <w:spacing w:after="0" w:line="259" w:lineRule="auto"/>
              <w:ind w:left="5" w:right="0" w:firstLine="0"/>
              <w:jc w:val="left"/>
            </w:pPr>
            <w:r>
              <w:t xml:space="preserve">Е.Е. Кочемасова, </w:t>
            </w:r>
          </w:p>
          <w:p w:rsidR="003C237C" w:rsidRDefault="00615B56">
            <w:pPr>
              <w:spacing w:after="0" w:line="259" w:lineRule="auto"/>
              <w:ind w:left="5" w:right="0" w:firstLine="0"/>
              <w:jc w:val="left"/>
            </w:pPr>
            <w:r>
              <w:t xml:space="preserve">Ю.А. Акимова, </w:t>
            </w:r>
          </w:p>
          <w:p w:rsidR="003C237C" w:rsidRDefault="00615B56">
            <w:pPr>
              <w:spacing w:after="0" w:line="259" w:lineRule="auto"/>
              <w:ind w:left="5" w:right="0" w:firstLine="0"/>
              <w:jc w:val="left"/>
            </w:pPr>
            <w:r>
              <w:t xml:space="preserve">И.К. Белова «Здравствуй мир» стр.269 </w:t>
            </w:r>
          </w:p>
        </w:tc>
      </w:tr>
      <w:tr w:rsidR="003C237C">
        <w:trPr>
          <w:trHeight w:val="1666"/>
        </w:trPr>
        <w:tc>
          <w:tcPr>
            <w:tcW w:w="71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71" w:right="0" w:firstLine="0"/>
              <w:jc w:val="left"/>
            </w:pPr>
            <w:r>
              <w:rPr>
                <w:rFonts w:ascii="Calibri" w:eastAsia="Calibri" w:hAnsi="Calibri" w:cs="Calibri"/>
                <w:noProof/>
                <w:sz w:val="22"/>
              </w:rPr>
              <mc:AlternateContent>
                <mc:Choice Requires="wpg">
                  <w:drawing>
                    <wp:inline distT="0" distB="0" distL="0" distR="0">
                      <wp:extent cx="168754" cy="620268"/>
                      <wp:effectExtent l="0" t="0" r="0" b="0"/>
                      <wp:docPr id="394284" name="Group 394284"/>
                      <wp:cNvGraphicFramePr/>
                      <a:graphic xmlns:a="http://schemas.openxmlformats.org/drawingml/2006/main">
                        <a:graphicData uri="http://schemas.microsoft.com/office/word/2010/wordprocessingGroup">
                          <wpg:wgp>
                            <wpg:cNvGrpSpPr/>
                            <wpg:grpSpPr>
                              <a:xfrm>
                                <a:off x="0" y="0"/>
                                <a:ext cx="168754" cy="620268"/>
                                <a:chOff x="0" y="0"/>
                                <a:chExt cx="168754" cy="620268"/>
                              </a:xfrm>
                            </wpg:grpSpPr>
                            <wps:wsp>
                              <wps:cNvPr id="392898" name="Rectangle 392898"/>
                              <wps:cNvSpPr/>
                              <wps:spPr>
                                <a:xfrm rot="-5399999">
                                  <a:off x="-11022" y="395553"/>
                                  <a:ext cx="774284" cy="181116"/>
                                </a:xfrm>
                                <a:prstGeom prst="rect">
                                  <a:avLst/>
                                </a:prstGeom>
                                <a:ln>
                                  <a:noFill/>
                                </a:ln>
                              </wps:spPr>
                              <wps:txbx>
                                <w:txbxContent>
                                  <w:p w:rsidR="003C237C" w:rsidRDefault="00615B56">
                                    <w:pPr>
                                      <w:spacing w:after="160" w:line="259" w:lineRule="auto"/>
                                      <w:ind w:left="0" w:right="0" w:firstLine="0"/>
                                      <w:jc w:val="left"/>
                                    </w:pPr>
                                    <w:r>
                                      <w:rPr>
                                        <w:b/>
                                      </w:rPr>
                                      <w:t>4</w:t>
                                    </w:r>
                                  </w:p>
                                </w:txbxContent>
                              </wps:txbx>
                              <wps:bodyPr horzOverflow="overflow" vert="horz" lIns="0" tIns="0" rIns="0" bIns="0" rtlCol="0">
                                <a:noAutofit/>
                              </wps:bodyPr>
                            </wps:wsp>
                            <wps:wsp>
                              <wps:cNvPr id="392899" name="Rectangle 392899"/>
                              <wps:cNvSpPr/>
                              <wps:spPr>
                                <a:xfrm rot="-5399999">
                                  <a:off x="-302107" y="104468"/>
                                  <a:ext cx="774284"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13433" name="Rectangle 13433"/>
                              <wps:cNvSpPr/>
                              <wps:spPr>
                                <a:xfrm rot="-5399999">
                                  <a:off x="86854" y="-99426"/>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4284" o:spid="_x0000_s1466" style="width:13.3pt;height:48.85pt;mso-position-horizontal-relative:char;mso-position-vertical-relative:line" coordsize="1687,6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tNHjAIAAHgIAAAOAAAAZHJzL2Uyb0RvYy54bWzclm1v0zAQx98j8R0sv+8SJ2maREsnxGBC&#10;Qmxi8AFcx3mQEtuyvaXj03N2Hoo2gcSQBqIvXOfs+u5+/zun5xfHoUf3XJtOihKTsxAjLpisOtGU&#10;+OuX95sMI2OpqGgvBS/xAzf4Yv/61fmoCh7JVvYV1wgOEaYYVYlba1URBIa1fKDmTCouYLGWeqAW&#10;HnUTVJqOcPrQB1EYpsEodaW0ZNwYsF5Oi3jvz69rzux1XRtuUV9iiM36Ufvx4MZgf06LRlPVdmwO&#10;gz4jioF2ApyuR11SS9Gd7p4cNXRMSyNre8bkEMi67hj3OUA2JHyUzZWWd8rn0hRjo1ZMgPYRp2cf&#10;yz7d32jUVSWO8yTKEowEHUAn7xrNNoA0qqaAvVda3aobPRua6cnlfaz14L4hI3T0eB9WvPxoEQMj&#10;SbPdFjwwWEqjMEqzCT9rQaMnv2Ltu1/+LlicBi62NZRRQSGZEyvzZ6xuW6q4l8C4/FdWUZZDZU+s&#10;PkOVUdH0HHh5u8fj96+wTGGA20IKaQmVuNnGufv4wpnBbQgJowgjQBTn2+02nhAtCHe7SSSHkGSE&#10;kNStryhoobSxV1wOyE1KrCE0fzy9/2jstHXZ4oLphRuFfN/1/bTqLEB0idfN7PFwnEokiZw7ZzvI&#10;6gFgtFJ/u4b2r3s5lljOM+xuBPDuVjHqPwgQwTXfMtHL5LBMtO3fSt+iUzxv7qysOx/wydscGKg7&#10;xfAyMuc/kTlfUEBZ/L7McRiRcOd1JmGSLK3wr+jsy+5E/j/XmcRJHD+VeTLPBf8clbM0c/cd9Oom&#10;h9vV9yotFo23YboDr66VoyiJM/KyrZws9fu3W9nf3/B68/fY/Cp2788fn33rn/4w7L8DAAD//wMA&#10;UEsDBBQABgAIAAAAIQAdMBio3AAAAAMBAAAPAAAAZHJzL2Rvd25yZXYueG1sTI/NasMwEITvhbyD&#10;2EJvjeyUOq1rOYSQ9hQK+YHS28ba2CbWyliK7bx91V6ay8Iww8y32WI0jeipc7VlBfE0AkFcWF1z&#10;qeCwf398AeE8ssbGMim4koNFPrnLMNV24C31O1+KUMIuRQWV920qpSsqMuimtiUO3sl2Bn2QXSl1&#10;h0MoN42cRVEiDdYcFipsaVVRcd5djIKPAYflU7zuN+fT6vq9f/782sSk1MP9uHwD4Wn0/2H4xQ/o&#10;kAemo72wdqJREB7xfzd4syQBcVTwOp+DzDN5y57/AAAA//8DAFBLAQItABQABgAIAAAAIQC2gziS&#10;/gAAAOEBAAATAAAAAAAAAAAAAAAAAAAAAABbQ29udGVudF9UeXBlc10ueG1sUEsBAi0AFAAGAAgA&#10;AAAhADj9If/WAAAAlAEAAAsAAAAAAAAAAAAAAAAALwEAAF9yZWxzLy5yZWxzUEsBAi0AFAAGAAgA&#10;AAAhAIqO00eMAgAAeAgAAA4AAAAAAAAAAAAAAAAALgIAAGRycy9lMm9Eb2MueG1sUEsBAi0AFAAG&#10;AAgAAAAhAB0wGKjcAAAAAwEAAA8AAAAAAAAAAAAAAAAA5gQAAGRycy9kb3ducmV2LnhtbFBLBQYA&#10;AAAABAAEAPMAAADvBQAAAAA=&#10;">
                      <v:rect id="Rectangle 392898" o:spid="_x0000_s1467" style="position:absolute;left:-111;top:3955;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0CYMYA&#10;AADfAAAADwAAAGRycy9kb3ducmV2LnhtbERPy2rCQBTdC/2H4Ra600m0tBqdiAiSbiqobenymrl5&#10;YOZOzIwa/95ZFLo8nPdi2ZtGXKlztWUF8SgCQZxbXXOp4OuwGU5BOI+ssbFMCu7kYJk+DRaYaHvj&#10;HV33vhQhhF2CCirv20RKl1dk0I1sSxy4wnYGfYBdKXWHtxBuGjmOojdpsObQUGFL64ry0/5iFHzH&#10;h8tP5rZH/i3O76+fPtsWZabUy3O/moPw1Pt/8Z/7QyuYzMbTWRgc/oQvINM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M0CYMYAAADf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4</w:t>
                              </w:r>
                            </w:p>
                          </w:txbxContent>
                        </v:textbox>
                      </v:rect>
                      <v:rect id="Rectangle 392899" o:spid="_x0000_s1468" style="position:absolute;left:-3021;top:1045;width:7742;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4Gn+8gA&#10;AADfAAAADwAAAGRycy9kb3ducmV2LnhtbESPT2vCQBTE74LfYXmF3nSjLdakriKCpBeFals8PrMv&#10;fzD7NmZXjd++WxB6HGbmN8xs0ZlaXKl1lWUFo2EEgjizuuJCwdd+PZiCcB5ZY22ZFNzJwWLe780w&#10;0fbGn3Td+UIECLsEFZTeN4mULivJoBvahjh4uW0N+iDbQuoWbwFuajmOook0WHFYKLGhVUnZaXcx&#10;Cr5H+8tP6rZHPuTnt9eNT7d5kSr1/NQt30F46vx/+NH+0Ape4vE0juHvT/gCcv4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Hgaf7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13433" o:spid="_x0000_s1469"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p/LsQA&#10;AADeAAAADwAAAGRycy9kb3ducmV2LnhtbERPS2vCQBC+C/0PywjedKORVqKrFKHES4VqFY9jdvLA&#10;7GyaXTX9992C4G0+vucsVp2pxY1aV1lWMB5FIIgzqysuFHzvP4YzEM4ja6wtk4JfcrBavvQWmGh7&#10;5y+67XwhQgi7BBWU3jeJlC4ryaAb2YY4cLltDfoA20LqFu8h3NRyEkWv0mDFoaHEhtYlZZfd1Sg4&#10;jPfXY+q2Zz7lP2/TT59u8yJVatDv3ucgPHX+KX64NzrMj6dxDP/vhBvk8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0qfy7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127"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0" w:right="0" w:firstLine="0"/>
              <w:jc w:val="left"/>
            </w:pPr>
            <w:r>
              <w:rPr>
                <w:b/>
              </w:rPr>
              <w:t xml:space="preserve">Времена года </w:t>
            </w:r>
          </w:p>
        </w:tc>
        <w:tc>
          <w:tcPr>
            <w:tcW w:w="45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0" w:firstLine="0"/>
              <w:jc w:val="left"/>
            </w:pPr>
            <w:r>
              <w:t xml:space="preserve">Закреплять представления детей об основных признаках всех времен года, умение самостоятельно находить их и выражать в речи.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0" w:firstLine="0"/>
              <w:jc w:val="left"/>
            </w:pPr>
            <w:r>
              <w:t>А.А.Вахрушева,</w:t>
            </w:r>
            <w:r>
              <w:rPr>
                <w:rFonts w:ascii="Cambria" w:eastAsia="Cambria" w:hAnsi="Cambria" w:cs="Cambria"/>
                <w:color w:val="365F91"/>
                <w:sz w:val="28"/>
              </w:rPr>
              <w:t xml:space="preserve"> </w:t>
            </w:r>
            <w:r>
              <w:t xml:space="preserve"> </w:t>
            </w:r>
          </w:p>
          <w:p w:rsidR="003C237C" w:rsidRDefault="00615B56">
            <w:pPr>
              <w:spacing w:after="0" w:line="259" w:lineRule="auto"/>
              <w:ind w:left="5" w:right="0" w:firstLine="0"/>
              <w:jc w:val="left"/>
            </w:pPr>
            <w:r>
              <w:t xml:space="preserve">Е.Е.  Кочемасова, </w:t>
            </w:r>
          </w:p>
          <w:p w:rsidR="003C237C" w:rsidRDefault="00615B56">
            <w:pPr>
              <w:spacing w:after="0" w:line="259" w:lineRule="auto"/>
              <w:ind w:left="5" w:right="0" w:firstLine="0"/>
              <w:jc w:val="left"/>
            </w:pPr>
            <w:r>
              <w:t xml:space="preserve">Ю.А. Акимова, </w:t>
            </w:r>
          </w:p>
          <w:p w:rsidR="003C237C" w:rsidRDefault="00615B56">
            <w:pPr>
              <w:spacing w:after="0" w:line="259" w:lineRule="auto"/>
              <w:ind w:left="5" w:right="0" w:firstLine="0"/>
              <w:jc w:val="left"/>
            </w:pPr>
            <w:r>
              <w:t xml:space="preserve">И.К. Белова «Здравствуй мир» стр.283 </w:t>
            </w:r>
          </w:p>
        </w:tc>
      </w:tr>
      <w:tr w:rsidR="003C237C">
        <w:trPr>
          <w:trHeight w:val="1388"/>
        </w:trPr>
        <w:tc>
          <w:tcPr>
            <w:tcW w:w="71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71" w:right="0" w:firstLine="0"/>
              <w:jc w:val="left"/>
            </w:pPr>
            <w:r>
              <w:rPr>
                <w:rFonts w:ascii="Calibri" w:eastAsia="Calibri" w:hAnsi="Calibri" w:cs="Calibri"/>
                <w:noProof/>
                <w:sz w:val="22"/>
              </w:rPr>
              <mc:AlternateContent>
                <mc:Choice Requires="wpg">
                  <w:drawing>
                    <wp:inline distT="0" distB="0" distL="0" distR="0">
                      <wp:extent cx="168754" cy="620217"/>
                      <wp:effectExtent l="0" t="0" r="0" b="0"/>
                      <wp:docPr id="394388" name="Group 394388"/>
                      <wp:cNvGraphicFramePr/>
                      <a:graphic xmlns:a="http://schemas.openxmlformats.org/drawingml/2006/main">
                        <a:graphicData uri="http://schemas.microsoft.com/office/word/2010/wordprocessingGroup">
                          <wpg:wgp>
                            <wpg:cNvGrpSpPr/>
                            <wpg:grpSpPr>
                              <a:xfrm>
                                <a:off x="0" y="0"/>
                                <a:ext cx="168754" cy="620217"/>
                                <a:chOff x="0" y="0"/>
                                <a:chExt cx="168754" cy="620217"/>
                              </a:xfrm>
                            </wpg:grpSpPr>
                            <wps:wsp>
                              <wps:cNvPr id="392900" name="Rectangle 392900"/>
                              <wps:cNvSpPr/>
                              <wps:spPr>
                                <a:xfrm rot="-5399999">
                                  <a:off x="-11022" y="395501"/>
                                  <a:ext cx="774283" cy="181116"/>
                                </a:xfrm>
                                <a:prstGeom prst="rect">
                                  <a:avLst/>
                                </a:prstGeom>
                                <a:ln>
                                  <a:noFill/>
                                </a:ln>
                              </wps:spPr>
                              <wps:txbx>
                                <w:txbxContent>
                                  <w:p w:rsidR="003C237C" w:rsidRDefault="00615B56">
                                    <w:pPr>
                                      <w:spacing w:after="160" w:line="259" w:lineRule="auto"/>
                                      <w:ind w:left="0" w:right="0" w:firstLine="0"/>
                                      <w:jc w:val="left"/>
                                    </w:pPr>
                                    <w:r>
                                      <w:rPr>
                                        <w:b/>
                                      </w:rPr>
                                      <w:t>5</w:t>
                                    </w:r>
                                  </w:p>
                                </w:txbxContent>
                              </wps:txbx>
                              <wps:bodyPr horzOverflow="overflow" vert="horz" lIns="0" tIns="0" rIns="0" bIns="0" rtlCol="0">
                                <a:noAutofit/>
                              </wps:bodyPr>
                            </wps:wsp>
                            <wps:wsp>
                              <wps:cNvPr id="392901" name="Rectangle 392901"/>
                              <wps:cNvSpPr/>
                              <wps:spPr>
                                <a:xfrm rot="-5399999">
                                  <a:off x="-302106" y="104418"/>
                                  <a:ext cx="774283"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13475" name="Rectangle 13475"/>
                              <wps:cNvSpPr/>
                              <wps:spPr>
                                <a:xfrm rot="-5399999">
                                  <a:off x="86854" y="-99426"/>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94388" o:spid="_x0000_s1470" style="width:13.3pt;height:48.85pt;mso-position-horizontal-relative:char;mso-position-vertical-relative:line" coordsize="1687,6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QjbiwIAAHgIAAAOAAAAZHJzL2Uyb0RvYy54bWzclttq3DAQhu8LfQeh+40tn9Zr4g2laUOh&#10;NKFpH0ArywewJSEp8aZP35F82JLQQlMIoXuhlUfa0cz3z8h7fnEcenTPtemkKDE5CzHigsmqE02J&#10;v3/7uMkxMpaKivZS8BI/cIMv9m/fnI+q4JFsZV9xjcCJMMWoStxaq4ogMKzlAzVnUnEBi7XUA7Xw&#10;qJug0nQE70MfRGGYBaPUldKScWPAejkt4r33X9ec2eu6NtyivsQQm/Wj9uPBjcH+nBaNpqrt2BwG&#10;fUYUA+0EHLq6uqSWojvdPXE1dExLI2t7xuQQyLruGPc5QDYkfJTNlZZ3yufSFGOjVkyA9hGnZ7tl&#10;X+5vNOqqEse7JM5BLUEH0MkfjWYbQBpVU8DeK61u1Y2eDc305PI+1npw35AROnq8DytefrSIgZFk&#10;+TZNMGKwlEVhRLYTftaCRk9+xdoPf/xdsBwauNjWUEYFhWROrMy/sbptqeJeAuPyX1lFuxDKaWL1&#10;FaqMiqbnwMvbPR6/f4VlCgPcFlJIS6jETRrv3McXzgxuQ0gYRRgBoniXpiGZEC0It9skyuMJIckJ&#10;IZlbX1HQQmljr7gckJuUWENo3j29/2zstHXZ4oLphRuF/Nj1/bTqLEB0idfN7PFwnEokSd1xznaQ&#10;1QPAaKX+cQ3tX/dyLLGcZ9jdCHC6W8Wo/yRABNd8y0Qvk8My0bZ/L32LTvG8u7Oy7nzAp9PmwEDd&#10;KYaXkZn8RmavjAsOyuLvZY6h/MPM60zCJCH569LZl9WJ/H+uM4mTbfpU5sk8F/xzVM6z3N130Mub&#10;3S6JPFRaLL2chtl2buUogrvXF9TLtbK/fF+DxP7+htebv8fmV7F7f/767Fv/9Idh/xMAAP//AwBQ&#10;SwMEFAAGAAgAAAAhAB0wGKjcAAAAAwEAAA8AAABkcnMvZG93bnJldi54bWxMj81qwzAQhO+FvIPY&#10;Qm+N7JQ6rWs5hJD2FAr5gdLbxtrYJtbKWIrtvH3VXprLwjDDzLfZYjSN6KlztWUF8TQCQVxYXXOp&#10;4LB/f3wB4TyyxsYyKbiSg0U+ucsw1XbgLfU7X4pQwi5FBZX3bSqlKyoy6Ka2JQ7eyXYGfZBdKXWH&#10;Qyg3jZxFUSIN1hwWKmxpVVFx3l2Mgo8Bh+VTvO4359Pq+r1//vzaxKTUw/24fAPhafT/YfjFD+iQ&#10;B6ajvbB2olEQHvF/N3izJAFxVPA6n4PMM3nLnv8AAAD//wMAUEsBAi0AFAAGAAgAAAAhALaDOJL+&#10;AAAA4QEAABMAAAAAAAAAAAAAAAAAAAAAAFtDb250ZW50X1R5cGVzXS54bWxQSwECLQAUAAYACAAA&#10;ACEAOP0h/9YAAACUAQAACwAAAAAAAAAAAAAAAAAvAQAAX3JlbHMvLnJlbHNQSwECLQAUAAYACAAA&#10;ACEAsxEI24sCAAB4CAAADgAAAAAAAAAAAAAAAAAuAgAAZHJzL2Uyb0RvYy54bWxQSwECLQAUAAYA&#10;CAAAACEAHTAYqNwAAAADAQAADwAAAAAAAAAAAAAAAADlBAAAZHJzL2Rvd25yZXYueG1sUEsFBgAA&#10;AAAEAAQA8wAAAO4FAAAAAA==&#10;">
                      <v:rect id="Rectangle 392900" o:spid="_x0000_s1471" style="position:absolute;left:-111;top:3955;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CUfMcA&#10;AADfAAAADwAAAGRycy9kb3ducmV2LnhtbESPy2rCQBSG90LfYTgFd2aiLbWJjlIKJW4qaKy4PGZO&#10;LjRzJs2Mmr59Z1Fw+fPf+JbrwbTiSr1rLCuYRjEI4sLqhisFh/xj8grCeWSNrWVS8EsO1quH0RJT&#10;bW+8o+veVyKMsEtRQe19l0rpipoMush2xMErbW/QB9lXUvd4C+OmlbM4fpEGGw4PNXb0XlPxvb8Y&#10;BV/T/HLM3PbMp/Jn/vzps21ZZUqNH4e3BQhPg7+H/9sbreApmSVxIAg8gQXk6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hQlHzHAAAA3w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5</w:t>
                              </w:r>
                            </w:p>
                          </w:txbxContent>
                        </v:textbox>
                      </v:rect>
                      <v:rect id="Rectangle 392901" o:spid="_x0000_s1472" style="position:absolute;left:-3021;top:1045;width:7742;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wx58gA&#10;AADfAAAADwAAAGRycy9kb3ducmV2LnhtbESPT2vCQBTE74LfYXkFb7qJllpTVxGhpJcKapUeX7Mv&#10;fzD7Ns2umn57Vyh4HGbmN8x82ZlaXKh1lWUF8SgCQZxZXXGh4Gv/PnwF4TyyxtoyKfgjB8tFvzfH&#10;RNsrb+my84UIEHYJKii9bxIpXVaSQTeyDXHwctsa9EG2hdQtXgPc1HIcRS/SYMVhocSG1iVlp93Z&#10;KDjE+/MxdZsf/s5/p8+fPt3kRarU4KlbvYHw1PlH+L/9oRVMZuNZFMP9T/gCcnE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HDHn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13475" o:spid="_x0000_s1473"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AcUA&#10;AADeAAAADwAAAGRycy9kb3ducmV2LnhtbERPS2vCQBC+F/wPywi91U1aWyW6kVIo6aWCTzyO2ckD&#10;s7NpdtX037tCobf5+J4zX/SmERfqXG1ZQTyKQBDnVtdcKthuPp+mIJxH1thYJgW/5GCRDh7mmGh7&#10;5RVd1r4UIYRdggoq79tESpdXZNCNbEscuMJ2Bn2AXSl1h9cQbhr5HEVv0mDNoaHClj4qyk/rs1Gw&#10;izfnfeaWRz4UP5Pxt8+WRZkp9Tjs32cgPPX+X/zn/tJh/st48gr3d8INMr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75fsB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2127"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0" w:right="0" w:firstLine="0"/>
              <w:jc w:val="left"/>
            </w:pPr>
            <w:r>
              <w:rPr>
                <w:b/>
              </w:rPr>
              <w:t>Мир комнатных растений</w:t>
            </w:r>
            <w:r>
              <w:rPr>
                <w:rFonts w:ascii="Calibri" w:eastAsia="Calibri" w:hAnsi="Calibri" w:cs="Calibri"/>
                <w:sz w:val="22"/>
              </w:rPr>
              <w:t xml:space="preserve"> </w:t>
            </w:r>
          </w:p>
        </w:tc>
        <w:tc>
          <w:tcPr>
            <w:tcW w:w="45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0" w:firstLine="0"/>
              <w:jc w:val="left"/>
            </w:pPr>
            <w:r>
              <w:t>Расширять представления детей о комнатных растениях: их пользе и строении. Учить различать комнатные растения по внешнему виду.</w:t>
            </w:r>
            <w:r>
              <w:rPr>
                <w:rFonts w:ascii="Calibri" w:eastAsia="Calibri" w:hAnsi="Calibri" w:cs="Calibri"/>
                <w:sz w:val="22"/>
              </w:rPr>
              <w:t xml:space="preserve">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0" w:firstLine="0"/>
              <w:jc w:val="left"/>
            </w:pPr>
            <w:r>
              <w:t xml:space="preserve">О.А. </w:t>
            </w:r>
          </w:p>
          <w:p w:rsidR="003C237C" w:rsidRDefault="00615B56">
            <w:pPr>
              <w:spacing w:after="0" w:line="259" w:lineRule="auto"/>
              <w:ind w:left="5" w:right="0" w:firstLine="0"/>
              <w:jc w:val="left"/>
            </w:pPr>
            <w:r>
              <w:t>Соломенникова</w:t>
            </w:r>
            <w:r>
              <w:rPr>
                <w:rFonts w:ascii="Calibri" w:eastAsia="Calibri" w:hAnsi="Calibri" w:cs="Calibri"/>
                <w:sz w:val="22"/>
              </w:rPr>
              <w:t xml:space="preserve"> </w:t>
            </w:r>
          </w:p>
          <w:p w:rsidR="003C237C" w:rsidRDefault="00615B56">
            <w:pPr>
              <w:spacing w:after="0" w:line="259" w:lineRule="auto"/>
              <w:ind w:left="5" w:right="0" w:firstLine="0"/>
              <w:jc w:val="left"/>
            </w:pPr>
            <w:r>
              <w:t xml:space="preserve">ФГОС </w:t>
            </w:r>
          </w:p>
          <w:p w:rsidR="003C237C" w:rsidRDefault="00615B56">
            <w:pPr>
              <w:spacing w:after="0" w:line="259" w:lineRule="auto"/>
              <w:ind w:left="5" w:right="0" w:firstLine="0"/>
            </w:pPr>
            <w:r>
              <w:t>Ознакомление с природой стр.57</w:t>
            </w:r>
            <w:r>
              <w:rPr>
                <w:rFonts w:ascii="Calibri" w:eastAsia="Calibri" w:hAnsi="Calibri" w:cs="Calibri"/>
                <w:sz w:val="22"/>
              </w:rPr>
              <w:t xml:space="preserve"> </w:t>
            </w:r>
          </w:p>
        </w:tc>
      </w:tr>
      <w:tr w:rsidR="003C237C">
        <w:trPr>
          <w:trHeight w:val="1666"/>
        </w:trPr>
        <w:tc>
          <w:tcPr>
            <w:tcW w:w="71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31" w:right="0" w:firstLine="0"/>
              <w:jc w:val="left"/>
            </w:pPr>
            <w:r>
              <w:rPr>
                <w:rFonts w:ascii="Calibri" w:eastAsia="Calibri" w:hAnsi="Calibri" w:cs="Calibri"/>
                <w:noProof/>
                <w:sz w:val="22"/>
              </w:rPr>
              <mc:AlternateContent>
                <mc:Choice Requires="wpg">
                  <w:drawing>
                    <wp:inline distT="0" distB="0" distL="0" distR="0">
                      <wp:extent cx="348916" cy="653796"/>
                      <wp:effectExtent l="0" t="0" r="0" b="0"/>
                      <wp:docPr id="393683" name="Group 393683"/>
                      <wp:cNvGraphicFramePr/>
                      <a:graphic xmlns:a="http://schemas.openxmlformats.org/drawingml/2006/main">
                        <a:graphicData uri="http://schemas.microsoft.com/office/word/2010/wordprocessingGroup">
                          <wpg:wgp>
                            <wpg:cNvGrpSpPr/>
                            <wpg:grpSpPr>
                              <a:xfrm>
                                <a:off x="0" y="0"/>
                                <a:ext cx="348916" cy="653796"/>
                                <a:chOff x="0" y="0"/>
                                <a:chExt cx="348916" cy="653796"/>
                              </a:xfrm>
                            </wpg:grpSpPr>
                            <wps:wsp>
                              <wps:cNvPr id="13539" name="Rectangle 13539"/>
                              <wps:cNvSpPr/>
                              <wps:spPr>
                                <a:xfrm rot="-5399999">
                                  <a:off x="-201070" y="239032"/>
                                  <a:ext cx="648412" cy="181116"/>
                                </a:xfrm>
                                <a:prstGeom prst="rect">
                                  <a:avLst/>
                                </a:prstGeom>
                                <a:ln>
                                  <a:noFill/>
                                </a:ln>
                              </wps:spPr>
                              <wps:txbx>
                                <w:txbxContent>
                                  <w:p w:rsidR="003C237C" w:rsidRDefault="00615B56">
                                    <w:pPr>
                                      <w:spacing w:after="160" w:line="259" w:lineRule="auto"/>
                                      <w:ind w:left="0" w:right="0" w:firstLine="0"/>
                                      <w:jc w:val="left"/>
                                    </w:pPr>
                                    <w:r>
                                      <w:rPr>
                                        <w:b/>
                                      </w:rPr>
                                      <w:t>МАЙ 1</w:t>
                                    </w:r>
                                  </w:p>
                                </w:txbxContent>
                              </wps:txbx>
                              <wps:bodyPr horzOverflow="overflow" vert="horz" lIns="0" tIns="0" rIns="0" bIns="0" rtlCol="0">
                                <a:noAutofit/>
                              </wps:bodyPr>
                            </wps:wsp>
                            <wps:wsp>
                              <wps:cNvPr id="13540" name="Rectangle 13540"/>
                              <wps:cNvSpPr/>
                              <wps:spPr>
                                <a:xfrm rot="-5399999">
                                  <a:off x="78442" y="20178"/>
                                  <a:ext cx="67496" cy="224380"/>
                                </a:xfrm>
                                <a:prstGeom prst="rect">
                                  <a:avLst/>
                                </a:prstGeom>
                                <a:ln>
                                  <a:noFill/>
                                </a:ln>
                              </wps:spPr>
                              <wps:txbx>
                                <w:txbxContent>
                                  <w:p w:rsidR="003C237C" w:rsidRDefault="00615B56">
                                    <w:pPr>
                                      <w:spacing w:after="160" w:line="259" w:lineRule="auto"/>
                                      <w:ind w:left="0" w:right="0" w:firstLine="0"/>
                                      <w:jc w:val="left"/>
                                    </w:pPr>
                                    <w:r>
                                      <w:rPr>
                                        <w:b/>
                                      </w:rPr>
                                      <w:t>-</w:t>
                                    </w:r>
                                  </w:p>
                                </w:txbxContent>
                              </wps:txbx>
                              <wps:bodyPr horzOverflow="overflow" vert="horz" lIns="0" tIns="0" rIns="0" bIns="0" rtlCol="0">
                                <a:noAutofit/>
                              </wps:bodyPr>
                            </wps:wsp>
                            <wps:wsp>
                              <wps:cNvPr id="393054" name="Rectangle 393054"/>
                              <wps:cNvSpPr/>
                              <wps:spPr>
                                <a:xfrm rot="-5399999">
                                  <a:off x="55230" y="-54848"/>
                                  <a:ext cx="152019" cy="224380"/>
                                </a:xfrm>
                                <a:prstGeom prst="rect">
                                  <a:avLst/>
                                </a:prstGeom>
                                <a:ln>
                                  <a:noFill/>
                                </a:ln>
                              </wps:spPr>
                              <wps:txbx>
                                <w:txbxContent>
                                  <w:p w:rsidR="003C237C" w:rsidRDefault="00615B56">
                                    <w:pPr>
                                      <w:spacing w:after="160" w:line="259" w:lineRule="auto"/>
                                      <w:ind w:left="0" w:right="0" w:firstLine="0"/>
                                      <w:jc w:val="left"/>
                                    </w:pPr>
                                    <w:r>
                                      <w:rPr>
                                        <w:b/>
                                      </w:rPr>
                                      <w:t>2</w:t>
                                    </w:r>
                                  </w:p>
                                </w:txbxContent>
                              </wps:txbx>
                              <wps:bodyPr horzOverflow="overflow" vert="horz" lIns="0" tIns="0" rIns="0" bIns="0" rtlCol="0">
                                <a:noAutofit/>
                              </wps:bodyPr>
                            </wps:wsp>
                            <wps:wsp>
                              <wps:cNvPr id="393055" name="Rectangle 393055"/>
                              <wps:cNvSpPr/>
                              <wps:spPr>
                                <a:xfrm rot="-5399999">
                                  <a:off x="-1919" y="-111999"/>
                                  <a:ext cx="152019"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3542" name="Rectangle 13542"/>
                              <wps:cNvSpPr/>
                              <wps:spPr>
                                <a:xfrm rot="-5399999">
                                  <a:off x="-6922" y="179865"/>
                                  <a:ext cx="620440"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13543" name="Rectangle 13543"/>
                              <wps:cNvSpPr/>
                              <wps:spPr>
                                <a:xfrm rot="-5399999">
                                  <a:off x="267016" y="-26273"/>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393683" o:spid="_x0000_s1474" style="width:27.45pt;height:51.5pt;mso-position-horizontal-relative:char;mso-position-vertical-relative:line" coordsize="3489,65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4dEBAMAACMOAAAOAAAAZHJzL2Uyb0RvYy54bWzkV8lu2zAQvRfoPxC8O9pXRA6KpgkKFE3Q&#10;tB9Ay9QCSCJBMpHTr++QlOQmaQvUAeKDfaCpITXLezND6vxi13fogQrZsqHA3pmLER1Ktm2HusA/&#10;vl+tUoykIsOWdGygBX6kEl+s3787H3lOfdawbksFAiWDzEde4EYpnjuOLBvaE3nGOB1gsWKiJwoe&#10;Re1sBRlBe985vuvGzsjElgtWUilBemkX8drorypaqpuqklShrsDgmzKjMONGj876nOS1ILxpy8kN&#10;coAXPWkHMLqouiSKoHvRvlDVt6VgklXqrGS9w6qqLamJAaLx3GfRXAt2z00sdT7WfIEJoH2G08Fq&#10;y68PtwK12wIHWRCnAUYD6YEnYxpNMgBp5HUOe68Fv+O3YhLU9knHvatEr/8hIrQz8D4u8NKdQiUI&#10;gzDNvBijEpbiKEiy2MJfNsDRi7fK5tM/33Nmo472bXFl5JBIco+VfB1Wdw3h1FAgdfwTVl4QBdkM&#10;1TdIMjLUHUVWbMAxuxeoZC4BtRknJBjk4QpU6J9Jmwm2lU6CBPIUEPKDzA18i9CMYBymoedbBL3U&#10;8wBNsLYgQXIupLqmrEd6UmABrhn95OGLVHbrvEV70w16HNhV23V2VUsA0NlhPVO7zc5mSJhqc1q2&#10;YdtHwKJh4ucNVH/VsbHAbJph3RDAul7FqPs8AAe69uaJmCebeSJU95GZCrX+fLhXrGqNw3trk2NA&#10;rvXhLVgOwW9bEE9YBvEEBOTEf7OcpGEIJGqOXS8xmJJ8oTgJoS5Mjfh+GKTG0tsxnM2BnQTD0N/c&#10;KHxJ8SR/BcdR5Ae2jlcRFO0zkr0ImIcGojvhEViOlvQ9HZajv7AczQl/SCWvvEzTCCyuoBnrZg4p&#10;s6/lY9PszbGdBM1w+uq2+qd2bY5RfZIcRHKc+bZde0mWxiZh9hzHvhvqU0KX8hGO5GgJ7WQ4Xu6o&#10;T4/kYE72Qzj248TVV1NdyX7sJ0bZnuTIjUF0tHa9hHZsjs1VG75EzJ1z+mrSnzq/P5tr2v7bbv0L&#10;AAD//wMAUEsDBBQABgAIAAAAIQChzTOf2wAAAAQBAAAPAAAAZHJzL2Rvd25yZXYueG1sTI9BS8NA&#10;EIXvgv9hGcGb3Y21ojGbUop6KoKtIN6myTQJzc6G7DZJ/72jF708GN7jvW+y5eRaNVAfGs8WkpkB&#10;RVz4suHKwsfu5eYBVIjIJbaeycKZAizzy4sM09KP/E7DNlZKSjikaKGOsUu1DkVNDsPMd8TiHXzv&#10;MMrZV7rscZRy1+pbY+61w4ZlocaO1jUVx+3JWXgdcVzNk+dhczysz1+7xdvnJiFrr6+m1ROoSFP8&#10;C8MPvqBDLkx7f+IyqNaCPBJ/VbzF3SOovWTM3IDOM/0fPv8GAAD//wMAUEsBAi0AFAAGAAgAAAAh&#10;ALaDOJL+AAAA4QEAABMAAAAAAAAAAAAAAAAAAAAAAFtDb250ZW50X1R5cGVzXS54bWxQSwECLQAU&#10;AAYACAAAACEAOP0h/9YAAACUAQAACwAAAAAAAAAAAAAAAAAvAQAAX3JlbHMvLnJlbHNQSwECLQAU&#10;AAYACAAAACEAwSuHRAQDAAAjDgAADgAAAAAAAAAAAAAAAAAuAgAAZHJzL2Uyb0RvYy54bWxQSwEC&#10;LQAUAAYACAAAACEAoc0zn9sAAAAEAQAADwAAAAAAAAAAAAAAAABeBQAAZHJzL2Rvd25yZXYueG1s&#10;UEsFBgAAAAAEAAQA8wAAAGYGAAAAAA==&#10;">
                      <v:rect id="Rectangle 13539" o:spid="_x0000_s1475" style="position:absolute;left:-2011;top:2389;width:6484;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NHWcUA&#10;AADeAAAADwAAAGRycy9kb3ducmV2LnhtbERPS2sCMRC+C/6HMEJvmlXbWrdGKYWyXhTqo3icbmYf&#10;uJlsN1HXf2+Egrf5+J4zW7SmEmdqXGlZwXAQgSBOrS45V7DbfvXfQDiPrLGyTAqu5GAx73ZmGGt7&#10;4W86b3wuQgi7GBUU3texlC4tyKAb2Jo4cJltDPoAm1zqBi8h3FRyFEWv0mDJoaHAmj4LSo+bk1Gw&#10;H25PP4lb//Ih+5s8r3yyzvJEqade+/EOwlPrH+J/91KH+eOX8RTu74Qb5Pw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I0dZ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МАЙ 1</w:t>
                              </w:r>
                            </w:p>
                          </w:txbxContent>
                        </v:textbox>
                      </v:rect>
                      <v:rect id="Rectangle 13540" o:spid="_x0000_s1476" style="position:absolute;left:784;top:202;width:675;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ducgA&#10;AADeAAAADwAAAGRycy9kb3ducmV2LnhtbESPS0/DQAyE75X4DysjcWs3LS1FodsKVULhQqU+xdFk&#10;nYfIekN224Z/jw+VuNnyeGa+xap3jbpQF2rPBsajBBRx7m3NpYHD/m34DCpEZIuNZzLwSwFWy7vB&#10;AlPrr7ylyy6WSkw4pGigirFNtQ55RQ7DyLfEcit85zDK2pXadngVc9foSZI8aYc1S0KFLa0ryr93&#10;Z2fgON6fT1nYfPFn8TOffsRsU5SZMQ/3/esLqEh9/Bffvt+t1H+cTQVAcGQGvfw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TH525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w:t>
                              </w:r>
                            </w:p>
                          </w:txbxContent>
                        </v:textbox>
                      </v:rect>
                      <v:rect id="Rectangle 393054" o:spid="_x0000_s1477" style="position:absolute;left:552;top:-548;width:1519;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wQdckA&#10;AADfAAAADwAAAGRycy9kb3ducmV2LnhtbESPW2vCQBSE34X+h+UIfTMbq60aXaUUSvpSwSs+HrMn&#10;F5o9m2ZXTf+9Wyj0cZiZb5jFqjO1uFLrKssKhlEMgjizuuJCwX73PpiCcB5ZY22ZFPyQg9XyobfA&#10;RNsbb+i69YUIEHYJKii9bxIpXVaSQRfZhjh4uW0N+iDbQuoWbwFuavkUxy/SYMVhocSG3krKvrYX&#10;o+Aw3F2OqVuf+ZR/T8afPl3nRarUY797nYPw1Pn/8F/7QysYzUbx8xh+/4QvIJd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jPwQdc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2</w:t>
                              </w:r>
                            </w:p>
                          </w:txbxContent>
                        </v:textbox>
                      </v:rect>
                      <v:rect id="Rectangle 393055" o:spid="_x0000_s1478" style="position:absolute;left:-19;top:-1119;width:1520;height:224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7C17skA&#10;AADfAAAADwAAAGRycy9kb3ducmV2LnhtbESPW2vCQBSE3wX/w3KEvpmNtVaNrlIKJX2pUG/4eMye&#10;XDB7Ns2umv77bqHQx2FmvmGW687U4katqywrGEUxCOLM6ooLBfvd23AGwnlkjbVlUvBNDtarfm+J&#10;ibZ3/qTb1hciQNglqKD0vkmkdFlJBl1kG+Lg5bY16INsC6lbvAe4qeVjHD9LgxWHhRIbei0pu2yv&#10;RsFhtLseU7c58yn/mj59+HSTF6lSD4PuZQHCU+f/w3/td61gPB/Hkwn8/glfQK5+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47C17s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13542" o:spid="_x0000_s1479" style="position:absolute;left:-69;top:1799;width:620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GmVcUA&#10;AADeAAAADwAAAGRycy9kb3ducmV2LnhtbERPS2vCQBC+F/oflin0VjdRW0vqRkSQ9FLBJz1Os5MH&#10;ZmdjdtX037tCobf5+J4znfWmERfqXG1ZQTyIQBDnVtdcKthtly/vIJxH1thYJgW/5GCWPj5MMdH2&#10;ymu6bHwpQgi7BBVU3reJlC6vyKAb2JY4cIXtDPoAu1LqDq8h3DRyGEVv0mDNoaHClhYV5cfN2SjY&#10;x9vzIXOrH/4uTpPxl89WRZkp9fzUzz9AeOr9v/jP/anD/NHreAj3d8INMr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gaZV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неделя</w:t>
                              </w:r>
                            </w:p>
                          </w:txbxContent>
                        </v:textbox>
                      </v:rect>
                      <v:rect id="Rectangle 13543" o:spid="_x0000_s1480" style="position:absolute;left:2669;top:-263;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0DzsUA&#10;AADeAAAADwAAAGRycy9kb3ducmV2LnhtbERPS2vCQBC+F/oflil4q5uobSW6ERFKvCiobfE4ZicP&#10;zM6m2VXjv+8WCr3Nx/ec+aI3jbhS52rLCuJhBII4t7rmUsHH4f15CsJ5ZI2NZVJwJweL9PFhjom2&#10;N97Rde9LEULYJaig8r5NpHR5RQbd0LbEgStsZ9AH2JVSd3gL4aaRoyh6lQZrDg0VtrSqKD/vL0bB&#10;Z3y4fGVue+Jj8f022fhsW5SZUoOnfjkD4an3/+I/91qH+eOXyRh+3wk3yPQ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zQPO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2127"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456" w:right="0" w:firstLine="0"/>
              <w:jc w:val="left"/>
            </w:pPr>
            <w:r>
              <w:rPr>
                <w:b/>
              </w:rPr>
              <w:t xml:space="preserve">Сажаем растения </w:t>
            </w:r>
          </w:p>
        </w:tc>
        <w:tc>
          <w:tcPr>
            <w:tcW w:w="45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393" w:firstLine="0"/>
              <w:jc w:val="left"/>
            </w:pPr>
            <w:r>
              <w:t xml:space="preserve">Расширять представления детей  о труде людей в селе в весеннее время; развивать речь детей.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0" w:firstLine="0"/>
              <w:jc w:val="left"/>
            </w:pPr>
            <w:r>
              <w:t xml:space="preserve">А.А.Вахрушева, </w:t>
            </w:r>
          </w:p>
          <w:p w:rsidR="003C237C" w:rsidRDefault="00615B56">
            <w:pPr>
              <w:spacing w:after="0" w:line="259" w:lineRule="auto"/>
              <w:ind w:left="5" w:right="0" w:firstLine="0"/>
              <w:jc w:val="left"/>
            </w:pPr>
            <w:r>
              <w:t xml:space="preserve">Е.Е. Кочемасова, </w:t>
            </w:r>
          </w:p>
          <w:p w:rsidR="003C237C" w:rsidRDefault="00615B56">
            <w:pPr>
              <w:spacing w:after="0" w:line="259" w:lineRule="auto"/>
              <w:ind w:left="5" w:right="17" w:firstLine="0"/>
              <w:jc w:val="left"/>
            </w:pPr>
            <w:r>
              <w:t xml:space="preserve">Ю.А. Акимова, И.К. Белова «Здравствуй мир» стр.285 </w:t>
            </w:r>
          </w:p>
        </w:tc>
      </w:tr>
      <w:tr w:rsidR="003C237C">
        <w:trPr>
          <w:trHeight w:val="1666"/>
        </w:trPr>
        <w:tc>
          <w:tcPr>
            <w:tcW w:w="71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71" w:right="0" w:firstLine="0"/>
              <w:jc w:val="left"/>
            </w:pPr>
            <w:r>
              <w:rPr>
                <w:rFonts w:ascii="Calibri" w:eastAsia="Calibri" w:hAnsi="Calibri" w:cs="Calibri"/>
                <w:noProof/>
                <w:sz w:val="22"/>
              </w:rPr>
              <mc:AlternateContent>
                <mc:Choice Requires="wpg">
                  <w:drawing>
                    <wp:inline distT="0" distB="0" distL="0" distR="0">
                      <wp:extent cx="168754" cy="620523"/>
                      <wp:effectExtent l="0" t="0" r="0" b="0"/>
                      <wp:docPr id="393766" name="Group 393766"/>
                      <wp:cNvGraphicFramePr/>
                      <a:graphic xmlns:a="http://schemas.openxmlformats.org/drawingml/2006/main">
                        <a:graphicData uri="http://schemas.microsoft.com/office/word/2010/wordprocessingGroup">
                          <wpg:wgp>
                            <wpg:cNvGrpSpPr/>
                            <wpg:grpSpPr>
                              <a:xfrm>
                                <a:off x="0" y="0"/>
                                <a:ext cx="168754" cy="620523"/>
                                <a:chOff x="0" y="0"/>
                                <a:chExt cx="168754" cy="620523"/>
                              </a:xfrm>
                            </wpg:grpSpPr>
                            <wps:wsp>
                              <wps:cNvPr id="393056" name="Rectangle 393056"/>
                              <wps:cNvSpPr/>
                              <wps:spPr>
                                <a:xfrm rot="-5399999">
                                  <a:off x="-11022" y="395807"/>
                                  <a:ext cx="774284" cy="181116"/>
                                </a:xfrm>
                                <a:prstGeom prst="rect">
                                  <a:avLst/>
                                </a:prstGeom>
                                <a:ln>
                                  <a:noFill/>
                                </a:ln>
                              </wps:spPr>
                              <wps:txbx>
                                <w:txbxContent>
                                  <w:p w:rsidR="003C237C" w:rsidRDefault="00615B56">
                                    <w:pPr>
                                      <w:spacing w:after="160" w:line="259" w:lineRule="auto"/>
                                      <w:ind w:left="0" w:right="0" w:firstLine="0"/>
                                      <w:jc w:val="left"/>
                                    </w:pPr>
                                    <w:r>
                                      <w:rPr>
                                        <w:b/>
                                      </w:rPr>
                                      <w:t>3</w:t>
                                    </w:r>
                                  </w:p>
                                </w:txbxContent>
                              </wps:txbx>
                              <wps:bodyPr horzOverflow="overflow" vert="horz" lIns="0" tIns="0" rIns="0" bIns="0" rtlCol="0">
                                <a:noAutofit/>
                              </wps:bodyPr>
                            </wps:wsp>
                            <wps:wsp>
                              <wps:cNvPr id="393057" name="Rectangle 393057"/>
                              <wps:cNvSpPr/>
                              <wps:spPr>
                                <a:xfrm rot="-5399999">
                                  <a:off x="-302107" y="104722"/>
                                  <a:ext cx="774284"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13585" name="Rectangle 13585"/>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3766" o:spid="_x0000_s1481" style="width:13.3pt;height:48.85pt;mso-position-horizontal-relative:char;mso-position-vertical-relative:line" coordsize="1687,62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oGnjAIAAHgIAAAOAAAAZHJzL2Uyb0RvYy54bWzkVtuK2zAQfS/0H4Tes77Fl5h1ltLthkLp&#10;Lt32AxRZvoAtCUkbZ/v1HcmXlA0UmsK20Dwo45E8OnPOjOTrm2PfoQNTuhW8wMGVjxHjVJQtrwv8&#10;7evdKsNIG8JL0gnOCvzMNL7Zvn1zPcichaIRXckUgiBc54MscGOMzD1P04b1RF8JyThMVkL1xMCj&#10;qr1SkQGi950X+n7iDUKVUgnKtAbv7TiJty5+VTFq7qtKM4O6AgM240blxr0dve01yWtFZNPSCQa5&#10;AEVPWg6bLqFuiSHoSbVnofqWKqFFZa6o6D1RVS1lLgfIJvBfZLNT4km6XOp8qOVCE1D7gqeLw9LP&#10;hweF2rLA0SZKkwQjTnrQyW2NJh+QNMg6h7U7JR/lg5oc9fhk8z5Wqrf/kBE6OnqfF3rZ0SAKziDJ&#10;0niNEYWpJPTjMBrppw1odPYWbT788j1v3tSz2BYog4RC0ieu9J9x9dgQyZwE2uZ/4sqPF66+QJUR&#10;XnfM8mX9jh63fiFL5xp4m5lCSkAlruJoY3+ucCbiVkHghyFGQFG0iTM/HSmaKUzTdZhNFAZZEARu&#10;s4UKkkulzY6JHlmjwAqgufDk8EkbwAVL5yUWTMftyMVd23XjrPUAozNea5nj/jiWCKg35bYX5TOQ&#10;0Qj1/R7av+rEUGAxWdieCLC7ncWo+8hBBNt8s6FmYz8bynTvhWvREc+7JyOq1gG2CMbdJmCgrq3H&#10;15I5nVvihcxOGQsDyuL3ZY78MABxrc6Bv05BciCW5P+KzvF/pXMQxVl8LvPongr+EpWzJLPnHWi8&#10;2mzWoSP1pHHsJ2k0noZhuI4ydxm9Xisvx9TfbmV3fsP15g6n6Sq29+fPz671Tx8M2x8AAAD//wMA&#10;UEsDBBQABgAIAAAAIQAdMBio3AAAAAMBAAAPAAAAZHJzL2Rvd25yZXYueG1sTI/NasMwEITvhbyD&#10;2EJvjeyUOq1rOYSQ9hQK+YHS28ba2CbWyliK7bx91V6ay8Iww8y32WI0jeipc7VlBfE0AkFcWF1z&#10;qeCwf398AeE8ssbGMim4koNFPrnLMNV24C31O1+KUMIuRQWV920qpSsqMuimtiUO3sl2Bn2QXSl1&#10;h0MoN42cRVEiDdYcFipsaVVRcd5djIKPAYflU7zuN+fT6vq9f/782sSk1MP9uHwD4Wn0/2H4xQ/o&#10;kAemo72wdqJREB7xfzd4syQBcVTwOp+DzDN5y57/AAAA//8DAFBLAQItABQABgAIAAAAIQC2gziS&#10;/gAAAOEBAAATAAAAAAAAAAAAAAAAAAAAAABbQ29udGVudF9UeXBlc10ueG1sUEsBAi0AFAAGAAgA&#10;AAAhADj9If/WAAAAlAEAAAsAAAAAAAAAAAAAAAAALwEAAF9yZWxzLy5yZWxzUEsBAi0AFAAGAAgA&#10;AAAhAMYugaeMAgAAeAgAAA4AAAAAAAAAAAAAAAAALgIAAGRycy9lMm9Eb2MueG1sUEsBAi0AFAAG&#10;AAgAAAAhAB0wGKjcAAAAAwEAAA8AAAAAAAAAAAAAAAAA5gQAAGRycy9kb3ducmV2LnhtbFBLBQYA&#10;AAAABAAEAPMAAADvBQAAAAA=&#10;">
                      <v:rect id="Rectangle 393056" o:spid="_x0000_s1482" style="position:absolute;left:-111;top:3958;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IrmckA&#10;AADfAAAADwAAAGRycy9kb3ducmV2LnhtbESPT2vCQBTE70K/w/IEb2ZjbW2NrlIESS8Vqq14fGZf&#10;/tDs25hdNf32bkHocZiZ3zDzZWdqcaHWVZYVjKIYBHFmdcWFgq/devgKwnlkjbVlUvBLDpaLh94c&#10;E22v/EmXrS9EgLBLUEHpfZNI6bKSDLrINsTBy21r0AfZFlK3eA1wU8vHOJ5IgxWHhRIbWpWU/WzP&#10;RsH3aHfep25z5EN+enn68OkmL1KlBv3ubQbCU+f/w/f2u1Ywno7j5wn8/QlfQC5u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E2Irmc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3</w:t>
                              </w:r>
                            </w:p>
                          </w:txbxContent>
                        </v:textbox>
                      </v:rect>
                      <v:rect id="Rectangle 393057" o:spid="_x0000_s1483" style="position:absolute;left:-3021;top:1048;width:7742;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6OAskA&#10;AADfAAAADwAAAGRycy9kb3ducmV2LnhtbESPW2vCQBSE3wv9D8sp+FY3VmtsdJUiSPpSwSt9PGZP&#10;LjR7Ns2umv57t1DwcZiZb5jZojO1uFDrKssKBv0IBHFmdcWFgv1u9TwB4TyyxtoyKfglB4v548MM&#10;E22vvKHL1hciQNglqKD0vkmkdFlJBl3fNsTBy21r0AfZFlK3eA1wU8uXKBpLgxWHhRIbWpaUfW/P&#10;RsFhsDsfU7c+8Vf+E48+fbrOi1Sp3lP3PgXhqfP38H/7QysYvg2j1xj+/oQvIOc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fC6OAs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13585" o:spid="_x0000_s1484"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GEu8UA&#10;AADeAAAADwAAAGRycy9kb3ducmV2LnhtbERPS2vCQBC+F/wPyxR6q5vUWiV1I0WQ9FLBJz1Os5MH&#10;ZmdjdtX037sFobf5+J4zm/emERfqXG1ZQTyMQBDnVtdcKthtl89TEM4ja2wsk4JfcjBPBw8zTLS9&#10;8pouG1+KEMIuQQWV920ipcsrMuiGtiUOXGE7gz7ArpS6w2sIN418iaI3abDm0FBhS4uK8uPmbBTs&#10;4+35kLnVD38Xp8nrl89WRZkp9fTYf7yD8NT7f/Hd/anD/NF4Ooa/d8INMr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0YS7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127"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0" w:right="80" w:firstLine="0"/>
            </w:pPr>
            <w:r>
              <w:rPr>
                <w:b/>
              </w:rPr>
              <w:t>В гости к хозяйке луга</w:t>
            </w:r>
            <w:r>
              <w:rPr>
                <w:rFonts w:ascii="Calibri" w:eastAsia="Calibri" w:hAnsi="Calibri" w:cs="Calibri"/>
                <w:sz w:val="22"/>
              </w:rPr>
              <w:t xml:space="preserve"> </w:t>
            </w:r>
          </w:p>
        </w:tc>
        <w:tc>
          <w:tcPr>
            <w:tcW w:w="45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0" w:firstLine="0"/>
              <w:jc w:val="left"/>
            </w:pPr>
            <w:r>
              <w:t>Расширять представления детей о разнообразии насекомых. Закреплять знания о строении насекомых. Формировать бережное отношение к окружающей природе. Учить отгадывать загадки о насекомых.</w:t>
            </w:r>
            <w:r>
              <w:rPr>
                <w:rFonts w:ascii="Calibri" w:eastAsia="Calibri" w:hAnsi="Calibri" w:cs="Calibri"/>
                <w:sz w:val="22"/>
              </w:rPr>
              <w:t xml:space="preserve">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0" w:firstLine="0"/>
              <w:jc w:val="left"/>
            </w:pPr>
            <w:r>
              <w:t xml:space="preserve">О.А. </w:t>
            </w:r>
          </w:p>
          <w:p w:rsidR="003C237C" w:rsidRDefault="00615B56">
            <w:pPr>
              <w:spacing w:after="0" w:line="242" w:lineRule="auto"/>
              <w:ind w:left="5" w:right="0" w:firstLine="0"/>
              <w:jc w:val="left"/>
            </w:pPr>
            <w:r>
              <w:t>Соломенникова</w:t>
            </w:r>
            <w:r>
              <w:rPr>
                <w:rFonts w:ascii="Calibri" w:eastAsia="Calibri" w:hAnsi="Calibri" w:cs="Calibri"/>
                <w:sz w:val="22"/>
              </w:rPr>
              <w:t xml:space="preserve"> </w:t>
            </w:r>
            <w:r>
              <w:t xml:space="preserve">ФГОС </w:t>
            </w:r>
          </w:p>
          <w:p w:rsidR="003C237C" w:rsidRDefault="00615B56">
            <w:pPr>
              <w:spacing w:after="0" w:line="259" w:lineRule="auto"/>
              <w:ind w:left="5" w:right="0" w:firstLine="0"/>
            </w:pPr>
            <w:r>
              <w:t>Ознакомление с природой стр.59</w:t>
            </w:r>
            <w:r>
              <w:rPr>
                <w:rFonts w:ascii="Calibri" w:eastAsia="Calibri" w:hAnsi="Calibri" w:cs="Calibri"/>
                <w:sz w:val="22"/>
              </w:rPr>
              <w:t xml:space="preserve"> </w:t>
            </w:r>
          </w:p>
        </w:tc>
      </w:tr>
      <w:tr w:rsidR="003C237C">
        <w:trPr>
          <w:trHeight w:val="2420"/>
        </w:trPr>
        <w:tc>
          <w:tcPr>
            <w:tcW w:w="711" w:type="dxa"/>
            <w:tcBorders>
              <w:top w:val="single" w:sz="4" w:space="0" w:color="000001"/>
              <w:left w:val="single" w:sz="4" w:space="0" w:color="000001"/>
              <w:bottom w:val="single" w:sz="4" w:space="0" w:color="000001"/>
              <w:right w:val="single" w:sz="4" w:space="0" w:color="000001"/>
            </w:tcBorders>
            <w:vAlign w:val="bottom"/>
          </w:tcPr>
          <w:p w:rsidR="003C237C" w:rsidRDefault="00615B56">
            <w:pPr>
              <w:spacing w:after="0" w:line="259" w:lineRule="auto"/>
              <w:ind w:left="171" w:right="0" w:firstLine="0"/>
              <w:jc w:val="left"/>
            </w:pPr>
            <w:r>
              <w:rPr>
                <w:rFonts w:ascii="Calibri" w:eastAsia="Calibri" w:hAnsi="Calibri" w:cs="Calibri"/>
                <w:noProof/>
                <w:sz w:val="22"/>
              </w:rPr>
              <mc:AlternateContent>
                <mc:Choice Requires="wpg">
                  <w:drawing>
                    <wp:inline distT="0" distB="0" distL="0" distR="0">
                      <wp:extent cx="168754" cy="620268"/>
                      <wp:effectExtent l="0" t="0" r="0" b="0"/>
                      <wp:docPr id="393855" name="Group 393855"/>
                      <wp:cNvGraphicFramePr/>
                      <a:graphic xmlns:a="http://schemas.openxmlformats.org/drawingml/2006/main">
                        <a:graphicData uri="http://schemas.microsoft.com/office/word/2010/wordprocessingGroup">
                          <wpg:wgp>
                            <wpg:cNvGrpSpPr/>
                            <wpg:grpSpPr>
                              <a:xfrm>
                                <a:off x="0" y="0"/>
                                <a:ext cx="168754" cy="620268"/>
                                <a:chOff x="0" y="0"/>
                                <a:chExt cx="168754" cy="620268"/>
                              </a:xfrm>
                            </wpg:grpSpPr>
                            <wps:wsp>
                              <wps:cNvPr id="393058" name="Rectangle 393058"/>
                              <wps:cNvSpPr/>
                              <wps:spPr>
                                <a:xfrm rot="-5399999">
                                  <a:off x="-11022" y="395552"/>
                                  <a:ext cx="774283" cy="181116"/>
                                </a:xfrm>
                                <a:prstGeom prst="rect">
                                  <a:avLst/>
                                </a:prstGeom>
                                <a:ln>
                                  <a:noFill/>
                                </a:ln>
                              </wps:spPr>
                              <wps:txbx>
                                <w:txbxContent>
                                  <w:p w:rsidR="003C237C" w:rsidRDefault="00615B56">
                                    <w:pPr>
                                      <w:spacing w:after="160" w:line="259" w:lineRule="auto"/>
                                      <w:ind w:left="0" w:right="0" w:firstLine="0"/>
                                      <w:jc w:val="left"/>
                                    </w:pPr>
                                    <w:r>
                                      <w:rPr>
                                        <w:b/>
                                      </w:rPr>
                                      <w:t>4</w:t>
                                    </w:r>
                                  </w:p>
                                </w:txbxContent>
                              </wps:txbx>
                              <wps:bodyPr horzOverflow="overflow" vert="horz" lIns="0" tIns="0" rIns="0" bIns="0" rtlCol="0">
                                <a:noAutofit/>
                              </wps:bodyPr>
                            </wps:wsp>
                            <wps:wsp>
                              <wps:cNvPr id="393059" name="Rectangle 393059"/>
                              <wps:cNvSpPr/>
                              <wps:spPr>
                                <a:xfrm rot="-5399999">
                                  <a:off x="-302106" y="104468"/>
                                  <a:ext cx="774283"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13619" name="Rectangle 13619"/>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3855" o:spid="_x0000_s1485" style="width:13.3pt;height:48.85pt;mso-position-horizontal-relative:char;mso-position-vertical-relative:line" coordsize="1687,6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3YlfhwIAAHgIAAAOAAAAZHJzL2Uyb0RvYy54bWzkVttu1DAQfUfiHyy/bxMnm2wSbbZClFZI&#10;iFYUPsDrOBcpiS3b22z5esbOZaEFJFqpILEP3snYGZ85Z8bO9vzYteiOK92IPsfkzMeI90wUTV/l&#10;+Mvny1WCkTa0L2grep7je67x+e71q+0gMx6IWrQFVwiC9DobZI5rY2TmeZrVvKP6TEjew2QpVEcN&#10;PKrKKxQdIHrXeoHvx94gVCGVYFxr8F6Mk3jn4pclZ+a6LDU3qM0xYDNuVG7c29HbbWlWKSrrhk0w&#10;6BNQdLTpYdMl1AU1FB1U8yhU1zAltCjNGROdJ8qyYdzlANkQ/0E2V0ocpMulyoZKLjQBtQ94enJY&#10;9vHuRqGmyHGYhkkUYdTTDnRyW6PJByQNsspg7ZWSt/JGTY5qfLJ5H0vV2X/ICB0dvfcLvfxoEAMn&#10;iZNNtMaIwVQc+EGcjPSzGjR69Bar3/32PW/e1LPYFiiDhELSJ67087i6rankTgJt8z9x5UdQ2SNX&#10;n6DKaF+13PJl/Y4et34hS2caeJuZQkpAJa6iMLU/VzgTcStC/CDACCgK0yiKgpGimcLNZh0k4Ugh&#10;SQghsZ1fqKCZVNpccdEha+RYATQXnt590GZcOi+xYNrejr24bNp2nLUeYHTGay1z3B/HEok2c257&#10;UdwDGbVQX6+h/ctWDDkWk4XtiQC721mM2vc9iGCbbzbUbOxnQ5n2rXAtOuJ5czCibBxgi2DcbQIG&#10;6tp6fCmZ01/InM5UQFn8ucyhHxA/djoTf72eW+Ff0Xmp4f9CZxLG5Ccyj+5nNHMSJ/a8g15epek6&#10;iH7s5ciPN1MrB8E6TNxl9HKtvNTv35bYnd9wvblzbLqK7f35/bNr/dMHw+4bAAAA//8DAFBLAwQU&#10;AAYACAAAACEAHTAYqNwAAAADAQAADwAAAGRycy9kb3ducmV2LnhtbEyPzWrDMBCE74W8g9hCb43s&#10;lDqtazmEkPYUCvmB0tvG2tgm1spYiu28fdVemsvCMMPMt9liNI3oqXO1ZQXxNAJBXFhdc6ngsH9/&#10;fAHhPLLGxjIpuJKDRT65yzDVduAt9TtfilDCLkUFlfdtKqUrKjLoprYlDt7JdgZ9kF0pdYdDKDeN&#10;nEVRIg3WHBYqbGlVUXHeXYyCjwGH5VO87jfn0+r6vX/+/NrEpNTD/bh8A+Fp9P9h+MUP6JAHpqO9&#10;sHaiURAe8X83eLMkAXFU8Dqfg8wzecue/wAAAP//AwBQSwECLQAUAAYACAAAACEAtoM4kv4AAADh&#10;AQAAEwAAAAAAAAAAAAAAAAAAAAAAW0NvbnRlbnRfVHlwZXNdLnhtbFBLAQItABQABgAIAAAAIQA4&#10;/SH/1gAAAJQBAAALAAAAAAAAAAAAAAAAAC8BAABfcmVscy8ucmVsc1BLAQItABQABgAIAAAAIQC4&#10;3YlfhwIAAHgIAAAOAAAAAAAAAAAAAAAAAC4CAABkcnMvZTJvRG9jLnhtbFBLAQItABQABgAIAAAA&#10;IQAdMBio3AAAAAMBAAAPAAAAAAAAAAAAAAAAAOEEAABkcnMvZG93bnJldi54bWxQSwUGAAAAAAQA&#10;BADzAAAA6gUAAAAA&#10;">
                      <v:rect id="Rectangle 393058" o:spid="_x0000_s1486" style="position:absolute;left:-111;top:3955;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EacMUA&#10;AADfAAAADwAAAGRycy9kb3ducmV2LnhtbERPy2oCMRTdF/yHcIXuasZXq6NRpCDTjYLaisvr5M4D&#10;JzfjJOr0782i0OXhvOfL1lTiTo0rLSvo9yIQxKnVJecKvg/rtwkI55E1VpZJwS85WC46L3OMtX3w&#10;ju57n4sQwi5GBYX3dSylSwsy6Hq2Jg5cZhuDPsAml7rBRwg3lRxE0bs0WHJoKLCmz4LSy/5mFPz0&#10;D7dj4rZnPmXXj9HGJ9ssT5R67barGQhPrf8X/7m/tILhdBiNw+DwJ3wBuXg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sRpwxQAAAN8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4</w:t>
                              </w:r>
                            </w:p>
                          </w:txbxContent>
                        </v:textbox>
                      </v:rect>
                      <v:rect id="Rectangle 393059" o:spid="_x0000_s1487" style="position:absolute;left:-3021;top:1045;width:7742;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2/68gA&#10;AADfAAAADwAAAGRycy9kb3ducmV2LnhtbESPT2sCMRTE74LfITzBm2at2tatUUSQ9aJQbUuPr5u3&#10;f+jmZd1EXb99Iwg9DjPzG2a+bE0lLtS40rKC0TACQZxaXXKu4OO4GbyCcB5ZY2WZFNzIwXLR7cwx&#10;1vbK73Q5+FwECLsYFRTe17GULi3IoBvamjh4mW0M+iCbXOoGrwFuKvkURc/SYMlhocCa1gWlv4ez&#10;UfA5Op6/Erf/4e/s9DLZ+WSf5YlS/V67egPhqfX/4Ud7qxWMZ+NoOoP7n/AF5OI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i/b/r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13619" o:spid="_x0000_s1488"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N6RcUA&#10;AADeAAAADwAAAGRycy9kb3ducmV2LnhtbERPS2vCQBC+C/0PyxS86SZWrKauIoUSLwqaKj1Os5MH&#10;zc6m2VXTf98tFLzNx/ec5bo3jbhS52rLCuJxBII4t7rmUsF79jaag3AeWWNjmRT8kIP16mGwxETb&#10;Gx/oevSlCCHsElRQed8mUrq8IoNubFviwBW2M+gD7EqpO7yFcNPISRTNpMGaQ0OFLb1WlH8dL0bB&#10;Kc4u59TtP/mj+H6e7ny6L8pUqeFjv3kB4an3d/G/e6vD/KdZvIC/d8IN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s3pF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127"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0" w:right="0" w:firstLine="0"/>
            </w:pPr>
            <w:r>
              <w:rPr>
                <w:b/>
              </w:rPr>
              <w:t xml:space="preserve">Мама, папа, я - дружная семья </w:t>
            </w:r>
          </w:p>
        </w:tc>
        <w:tc>
          <w:tcPr>
            <w:tcW w:w="45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40" w:lineRule="auto"/>
              <w:ind w:left="5" w:right="0" w:firstLine="0"/>
            </w:pPr>
            <w:r>
              <w:t xml:space="preserve">Формировать: представление о семье; умение называть членов семьи. </w:t>
            </w:r>
          </w:p>
          <w:p w:rsidR="003C237C" w:rsidRDefault="00615B56">
            <w:pPr>
              <w:spacing w:after="182" w:line="258" w:lineRule="auto"/>
              <w:ind w:left="5" w:right="200" w:firstLine="0"/>
            </w:pPr>
            <w:r>
              <w:t xml:space="preserve">Побуждать проявлять заботу и любовь к родным. Воспитывать доброе отношение к родным и близким.  </w:t>
            </w:r>
          </w:p>
          <w:p w:rsidR="003C237C" w:rsidRDefault="00615B56">
            <w:pPr>
              <w:spacing w:after="0" w:line="259" w:lineRule="auto"/>
              <w:ind w:left="5" w:right="0" w:firstLine="0"/>
              <w:jc w:val="left"/>
            </w:pPr>
            <w:r>
              <w:t xml:space="preserve">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0" w:firstLine="10"/>
              <w:jc w:val="left"/>
            </w:pPr>
            <w:r>
              <w:rPr>
                <w:color w:val="00000A"/>
              </w:rPr>
              <w:t xml:space="preserve">О.В. Дыбина Занятия по ознакомлению с окружающим миром в средней группе детского сада. Конспекты занятий. Стр.18 </w:t>
            </w:r>
          </w:p>
        </w:tc>
      </w:tr>
      <w:tr w:rsidR="003C237C">
        <w:trPr>
          <w:trHeight w:val="2554"/>
        </w:trPr>
        <w:tc>
          <w:tcPr>
            <w:tcW w:w="71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71" w:right="0" w:firstLine="0"/>
              <w:jc w:val="left"/>
            </w:pPr>
            <w:r>
              <w:rPr>
                <w:rFonts w:ascii="Calibri" w:eastAsia="Calibri" w:hAnsi="Calibri" w:cs="Calibri"/>
                <w:noProof/>
                <w:sz w:val="22"/>
              </w:rPr>
              <w:lastRenderedPageBreak/>
              <mc:AlternateContent>
                <mc:Choice Requires="wpg">
                  <w:drawing>
                    <wp:inline distT="0" distB="0" distL="0" distR="0">
                      <wp:extent cx="168754" cy="620268"/>
                      <wp:effectExtent l="0" t="0" r="0" b="0"/>
                      <wp:docPr id="393910" name="Group 393910"/>
                      <wp:cNvGraphicFramePr/>
                      <a:graphic xmlns:a="http://schemas.openxmlformats.org/drawingml/2006/main">
                        <a:graphicData uri="http://schemas.microsoft.com/office/word/2010/wordprocessingGroup">
                          <wpg:wgp>
                            <wpg:cNvGrpSpPr/>
                            <wpg:grpSpPr>
                              <a:xfrm>
                                <a:off x="0" y="0"/>
                                <a:ext cx="168754" cy="620268"/>
                                <a:chOff x="0" y="0"/>
                                <a:chExt cx="168754" cy="620268"/>
                              </a:xfrm>
                            </wpg:grpSpPr>
                            <wps:wsp>
                              <wps:cNvPr id="393061" name="Rectangle 393061"/>
                              <wps:cNvSpPr/>
                              <wps:spPr>
                                <a:xfrm rot="-5399999">
                                  <a:off x="-11023" y="395552"/>
                                  <a:ext cx="774283" cy="181116"/>
                                </a:xfrm>
                                <a:prstGeom prst="rect">
                                  <a:avLst/>
                                </a:prstGeom>
                                <a:ln>
                                  <a:noFill/>
                                </a:ln>
                              </wps:spPr>
                              <wps:txbx>
                                <w:txbxContent>
                                  <w:p w:rsidR="003C237C" w:rsidRDefault="00615B56">
                                    <w:pPr>
                                      <w:spacing w:after="160" w:line="259" w:lineRule="auto"/>
                                      <w:ind w:left="0" w:right="0" w:firstLine="0"/>
                                      <w:jc w:val="left"/>
                                    </w:pPr>
                                    <w:r>
                                      <w:rPr>
                                        <w:b/>
                                      </w:rPr>
                                      <w:t>5</w:t>
                                    </w:r>
                                  </w:p>
                                </w:txbxContent>
                              </wps:txbx>
                              <wps:bodyPr horzOverflow="overflow" vert="horz" lIns="0" tIns="0" rIns="0" bIns="0" rtlCol="0">
                                <a:noAutofit/>
                              </wps:bodyPr>
                            </wps:wsp>
                            <wps:wsp>
                              <wps:cNvPr id="393062" name="Rectangle 393062"/>
                              <wps:cNvSpPr/>
                              <wps:spPr>
                                <a:xfrm rot="-5399999">
                                  <a:off x="-302106" y="104468"/>
                                  <a:ext cx="774283"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13677" name="Rectangle 13677"/>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3910" o:spid="_x0000_s1489" style="width:13.3pt;height:48.85pt;mso-position-horizontal-relative:char;mso-position-vertical-relative:line" coordsize="1687,6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E+6hgIAAHgIAAAOAAAAZHJzL2Uyb0RvYy54bWzklm1r2zAQx98P9h2E3qe27NhxTJ0y1rUM&#10;xlra7QMosvwAtiQktU736XeSH7K1bLAWusHyQpHvFOnu97+Tc3p26Dt0z7VppSgwOQkx4oLJshV1&#10;gb9+uVhlGBlLRUk7KXiBH7jBZ7u3b04HlfNINrIruUawiTD5oArcWKvyIDCs4T01J1JxAc5K6p5a&#10;eNR1UGo6wO59F0RhmAaD1KXSknFjwHo+OvHO719VnNmrqjLcoq7AEJv1o/bj3o3B7pTmtaaqadkU&#10;Bn1GFD1tBRy6bHVOLUV3un2yVd8yLY2s7AmTfSCrqmXc5wDZkPBRNpda3imfS50PtVowAdpHnJ69&#10;Lft8f61RWxY43sZbAogE7UEnfzSabABpUHUOay+1ulXXejLU45PL+1Dp3n1DRujg8T4sePnBIgZG&#10;kmabZI0RA1cahVGajfhZAxo9+RVrPvz2d8F8aOBiW0IZFBSSObIyL2N121DFvQTG5X9kFaZkZnUD&#10;VUZF3XHHy9k9Hr9+gWVyA9xmUkhLqMRVEm/dxxfOBG5FSBjFGAGieJskSTQimhFuNusoA7dDSDJC&#10;SOr8CwqaK23sJZc9cpMCawjNb0/vPxk7Lp2XuGA64UYhL9quG73OAkTneN3MHvaHsURS3zDOtpfl&#10;A8BopP52Be1fdXIosJxm2N0IcLrzYtR9FCCCa755oufJfp5o272XvkXHeN7dWVm1PuDjaVNgoK6r&#10;x9eSOfqFzF4ZFwaUxZ/LHIcRCVOvMwnX67kV/hWdlxr+L3QmcbrZPJV5NL+gmbM0c/cd9Opqu11H&#10;yc+9nITpZmrlKFrHmWf+eq281O/fltjf3/B68/fY9Cp2788fn33rH/8w7L4DAAD//wMAUEsDBBQA&#10;BgAIAAAAIQAdMBio3AAAAAMBAAAPAAAAZHJzL2Rvd25yZXYueG1sTI/NasMwEITvhbyD2EJvjeyU&#10;Oq1rOYSQ9hQK+YHS28ba2CbWyliK7bx91V6ay8Iww8y32WI0jeipc7VlBfE0AkFcWF1zqeCwf398&#10;AeE8ssbGMim4koNFPrnLMNV24C31O1+KUMIuRQWV920qpSsqMuimtiUO3sl2Bn2QXSl1h0MoN42c&#10;RVEiDdYcFipsaVVRcd5djIKPAYflU7zuN+fT6vq9f/782sSk1MP9uHwD4Wn0/2H4xQ/okAemo72w&#10;dqJREB7xfzd4syQBcVTwOp+DzDN5y57/AAAA//8DAFBLAQItABQABgAIAAAAIQC2gziS/gAAAOEB&#10;AAATAAAAAAAAAAAAAAAAAAAAAABbQ29udGVudF9UeXBlc10ueG1sUEsBAi0AFAAGAAgAAAAhADj9&#10;If/WAAAAlAEAAAsAAAAAAAAAAAAAAAAALwEAAF9yZWxzLy5yZWxzUEsBAi0AFAAGAAgAAAAhAB18&#10;T7qGAgAAeAgAAA4AAAAAAAAAAAAAAAAALgIAAGRycy9lMm9Eb2MueG1sUEsBAi0AFAAGAAgAAAAh&#10;AB0wGKjcAAAAAwEAAA8AAAAAAAAAAAAAAAAA4AQAAGRycy9kb3ducmV2LnhtbFBLBQYAAAAABAAE&#10;APMAAADpBQAAAAA=&#10;">
                      <v:rect id="Rectangle 393061" o:spid="_x0000_s1490" style="position:absolute;left:-111;top:3955;width:774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d5UMgA&#10;AADfAAAADwAAAGRycy9kb3ducmV2LnhtbESPW2vCQBSE3wv9D8sp9K1uUsVL6iqlUNIXBa/4eJo9&#10;udDs2TS7avz3riD4OMzMN8x03planKh1lWUFcS8CQZxZXXGhYLv5fhuDcB5ZY22ZFFzIwXz2/DTF&#10;RNszr+i09oUIEHYJKii9bxIpXVaSQdezDXHwctsa9EG2hdQtngPc1PI9iobSYMVhocSGvkrK/tZH&#10;o2AXb4771C1/+ZD/jwYLny7zIlXq9aX7/ADhqfOP8L39oxX0J/1oGMPtT/gCcnY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S53lQ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5</w:t>
                              </w:r>
                            </w:p>
                          </w:txbxContent>
                        </v:textbox>
                      </v:rect>
                      <v:rect id="Rectangle 393062" o:spid="_x0000_s1491" style="position:absolute;left:-3021;top:1045;width:7742;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XnJ8kA&#10;AADfAAAADwAAAGRycy9kb3ducmV2LnhtbESPT2vCQBTE74V+h+UJ3uomKtpG11AKJV4UqrZ4fGZf&#10;/tDs2zS7avz2XaHQ4zAzv2GWaW8acaHO1ZYVxKMIBHFudc2lgsP+/ekZhPPIGhvLpOBGDtLV48MS&#10;E22v/EGXnS9FgLBLUEHlfZtI6fKKDLqRbYmDV9jOoA+yK6Xu8BrgppHjKJpJgzWHhQpbeqso/96d&#10;jYLPeH/+ytz2xMfiZz7d+GxblJlSw0H/ugDhqff/4b/2WiuYvEyi2Rjuf8IXkKt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ojXnJ8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13677" o:spid="_x0000_s1492"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uDMUA&#10;AADeAAAADwAAAGRycy9kb3ducmV2LnhtbERPS2vCQBC+F/wPywi91Y22GEmzkVIo6aVCfeFxzE4e&#10;NDsbs6um/75bELzNx/ecdDmYVlyod41lBdNJBIK4sLrhSsF28/G0AOE8ssbWMin4JQfLbPSQYqLt&#10;lb/psvaVCCHsElRQe98lUrqiJoNuYjviwJW2N+gD7Cupe7yGcNPKWRTNpcGGQ0ONHb3XVPysz0bB&#10;bro573O3OvKhPMUvXz5flVWu1ON4eHsF4Wnwd/HN/anD/Od5HMP/O+EGm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v64M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127"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0" w:right="0" w:firstLine="0"/>
              <w:jc w:val="left"/>
            </w:pPr>
            <w:r>
              <w:rPr>
                <w:b/>
              </w:rPr>
              <w:t xml:space="preserve">Неделя этикета </w:t>
            </w:r>
          </w:p>
        </w:tc>
        <w:tc>
          <w:tcPr>
            <w:tcW w:w="4538" w:type="dxa"/>
            <w:tcBorders>
              <w:top w:val="single" w:sz="4" w:space="0" w:color="000001"/>
              <w:left w:val="single" w:sz="4" w:space="0" w:color="000001"/>
              <w:bottom w:val="single" w:sz="4" w:space="0" w:color="000001"/>
              <w:right w:val="single" w:sz="4" w:space="0" w:color="000001"/>
            </w:tcBorders>
          </w:tcPr>
          <w:p w:rsidR="003C237C" w:rsidRDefault="00615B56">
            <w:pPr>
              <w:spacing w:after="176" w:line="258" w:lineRule="auto"/>
              <w:ind w:left="5" w:right="0" w:firstLine="0"/>
              <w:jc w:val="left"/>
            </w:pPr>
            <w:r>
              <w:t xml:space="preserve">Дать детям понятие о том, что одни предметы сделаны руками человека,  другие созданы природой.  </w:t>
            </w:r>
          </w:p>
          <w:p w:rsidR="003C237C" w:rsidRDefault="00615B56">
            <w:pPr>
              <w:spacing w:after="175" w:line="259" w:lineRule="auto"/>
              <w:ind w:left="5" w:right="0" w:firstLine="0"/>
              <w:jc w:val="left"/>
            </w:pPr>
            <w:r>
              <w:t xml:space="preserve"> </w:t>
            </w:r>
          </w:p>
          <w:p w:rsidR="003C237C" w:rsidRDefault="00615B56">
            <w:pPr>
              <w:spacing w:after="0" w:line="259" w:lineRule="auto"/>
              <w:ind w:left="5" w:right="0" w:firstLine="0"/>
              <w:jc w:val="left"/>
            </w:pPr>
            <w:r>
              <w:t xml:space="preserve">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0" w:firstLine="10"/>
              <w:jc w:val="left"/>
            </w:pPr>
            <w:r>
              <w:rPr>
                <w:color w:val="00000A"/>
              </w:rPr>
              <w:t xml:space="preserve">О.В. Дыбина Занятия по ознакомлению с окружающим миром в средней группе детского сада. Конспекты занятий. Стр.18 </w:t>
            </w:r>
          </w:p>
        </w:tc>
      </w:tr>
    </w:tbl>
    <w:p w:rsidR="003C237C" w:rsidRDefault="00615B56">
      <w:pPr>
        <w:spacing w:after="5" w:line="271" w:lineRule="auto"/>
        <w:ind w:left="649" w:right="0" w:firstLine="9"/>
        <w:jc w:val="left"/>
      </w:pPr>
      <w:r>
        <w:rPr>
          <w:b/>
        </w:rPr>
        <w:t>К концу года дети могут по ознакомлению с окружающим миром:</w:t>
      </w:r>
      <w:r>
        <w:t xml:space="preserve"> </w:t>
      </w:r>
    </w:p>
    <w:p w:rsidR="003C237C" w:rsidRDefault="00615B56">
      <w:pPr>
        <w:numPr>
          <w:ilvl w:val="0"/>
          <w:numId w:val="18"/>
        </w:numPr>
        <w:ind w:left="283" w:right="412" w:hanging="144"/>
      </w:pPr>
      <w:r>
        <w:t xml:space="preserve">называть самые разные предметы, которые их окружают в помещениях, на участке, на улице; знать их назначение, называть свойства и качества, доступные для восприятия и обследования; </w:t>
      </w:r>
    </w:p>
    <w:p w:rsidR="003C237C" w:rsidRDefault="00615B56">
      <w:pPr>
        <w:numPr>
          <w:ilvl w:val="0"/>
          <w:numId w:val="18"/>
        </w:numPr>
        <w:ind w:left="283" w:right="412" w:hanging="144"/>
      </w:pPr>
      <w:r>
        <w:t xml:space="preserve">проявлять интерес к предметам и явлениям, которые они не имели (не имеют) возможности видеть; </w:t>
      </w:r>
    </w:p>
    <w:p w:rsidR="003C237C" w:rsidRDefault="00615B56">
      <w:pPr>
        <w:numPr>
          <w:ilvl w:val="0"/>
          <w:numId w:val="18"/>
        </w:numPr>
        <w:ind w:left="283" w:right="412" w:hanging="144"/>
      </w:pPr>
      <w:r>
        <w:t xml:space="preserve">с удовольствием рассказывать о семье, семейном быте, традициях; активно участвовать в мероприятиях, готовящихся в группе,  </w:t>
      </w:r>
    </w:p>
    <w:p w:rsidR="003C237C" w:rsidRDefault="00615B56">
      <w:pPr>
        <w:ind w:left="149" w:right="412"/>
      </w:pPr>
      <w:r>
        <w:t xml:space="preserve">в ДОУ, в частности направленных на то, чтобы порадовать взрослых, детей (взрослого, ребенка); </w:t>
      </w:r>
    </w:p>
    <w:p w:rsidR="003C237C" w:rsidRDefault="00615B56">
      <w:pPr>
        <w:numPr>
          <w:ilvl w:val="0"/>
          <w:numId w:val="18"/>
        </w:numPr>
        <w:ind w:left="283" w:right="412" w:hanging="144"/>
      </w:pPr>
      <w:r>
        <w:t xml:space="preserve">составить рассказ о своем родном городе (поселке, селе); </w:t>
      </w:r>
    </w:p>
    <w:p w:rsidR="003C237C" w:rsidRDefault="00615B56">
      <w:pPr>
        <w:numPr>
          <w:ilvl w:val="0"/>
          <w:numId w:val="18"/>
        </w:numPr>
        <w:ind w:left="283" w:right="412" w:hanging="144"/>
      </w:pPr>
      <w:r>
        <w:t xml:space="preserve">рассказывать о желании приобрести в будущем определенную профессию (стать полицкйским, пожарным, военным и т. п.); </w:t>
      </w:r>
    </w:p>
    <w:p w:rsidR="003C237C" w:rsidRDefault="00615B56">
      <w:pPr>
        <w:numPr>
          <w:ilvl w:val="0"/>
          <w:numId w:val="18"/>
        </w:numPr>
        <w:ind w:left="283" w:right="412" w:hanging="144"/>
      </w:pPr>
      <w:r>
        <w:t xml:space="preserve">знать о значении денег и пользоваться в игре аналогами денежных купюр; </w:t>
      </w:r>
    </w:p>
    <w:p w:rsidR="003C237C" w:rsidRDefault="00615B56">
      <w:pPr>
        <w:numPr>
          <w:ilvl w:val="0"/>
          <w:numId w:val="18"/>
        </w:numPr>
        <w:ind w:left="283" w:right="412" w:hanging="144"/>
      </w:pPr>
      <w:r>
        <w:t xml:space="preserve">участвовать в наблюдениях за растениями, животными, птицами, рыбами и в посильном труде по уходу за ними; делиться своими познаниями о живом и неживом; не рвать, не ломать растения, бережно относиться к живым существам, не вредить им; </w:t>
      </w:r>
    </w:p>
    <w:p w:rsidR="003C237C" w:rsidRDefault="00615B56">
      <w:pPr>
        <w:numPr>
          <w:ilvl w:val="0"/>
          <w:numId w:val="18"/>
        </w:numPr>
        <w:ind w:left="283" w:right="412" w:hanging="144"/>
      </w:pPr>
      <w:r>
        <w:t xml:space="preserve">рассказать о сезонных изменениях природы. </w:t>
      </w:r>
    </w:p>
    <w:p w:rsidR="003C237C" w:rsidRDefault="00615B56">
      <w:pPr>
        <w:spacing w:after="0" w:line="259" w:lineRule="auto"/>
        <w:ind w:left="144" w:right="0" w:firstLine="0"/>
        <w:jc w:val="left"/>
      </w:pPr>
      <w:r>
        <w:t xml:space="preserve"> </w:t>
      </w:r>
    </w:p>
    <w:p w:rsidR="003C237C" w:rsidRDefault="00615B56">
      <w:pPr>
        <w:spacing w:after="0" w:line="259" w:lineRule="auto"/>
        <w:ind w:left="144" w:right="0" w:firstLine="0"/>
        <w:jc w:val="left"/>
      </w:pPr>
      <w:r>
        <w:t xml:space="preserve"> </w:t>
      </w:r>
    </w:p>
    <w:p w:rsidR="003C237C" w:rsidRDefault="00615B56">
      <w:pPr>
        <w:spacing w:after="0" w:line="259" w:lineRule="auto"/>
        <w:ind w:left="144" w:right="0" w:firstLine="0"/>
        <w:jc w:val="left"/>
      </w:pPr>
      <w:r>
        <w:rPr>
          <w:b/>
        </w:rPr>
        <w:t xml:space="preserve"> </w:t>
      </w:r>
    </w:p>
    <w:p w:rsidR="003C237C" w:rsidRDefault="00615B56">
      <w:pPr>
        <w:pStyle w:val="1"/>
        <w:ind w:left="2056"/>
        <w:jc w:val="left"/>
      </w:pPr>
      <w:r>
        <w:t xml:space="preserve">Образовательная область «Речевое развитие» </w:t>
      </w:r>
    </w:p>
    <w:p w:rsidR="003C237C" w:rsidRDefault="00615B56">
      <w:pPr>
        <w:spacing w:after="0" w:line="259" w:lineRule="auto"/>
        <w:ind w:left="74" w:right="0" w:firstLine="0"/>
        <w:jc w:val="center"/>
      </w:pPr>
      <w:r>
        <w:rPr>
          <w:b/>
          <w:sz w:val="28"/>
        </w:rPr>
        <w:t xml:space="preserve"> </w:t>
      </w:r>
    </w:p>
    <w:p w:rsidR="003C237C" w:rsidRDefault="00615B56">
      <w:pPr>
        <w:spacing w:after="45"/>
        <w:ind w:left="139" w:right="412" w:firstLine="284"/>
      </w:pPr>
      <w:r>
        <w:t>Речевое развитие направлено на совершенствование всех сторон речи, развитие звуковой и интонационной культуры речи, фонематического слуха, формирование предпосылок обучения грамоте; овладение речью как средством общения, развитие речевого творчества; знакомство с книжной культурой, детской литературой.</w:t>
      </w:r>
      <w:r>
        <w:rPr>
          <w:vertAlign w:val="superscript"/>
        </w:rPr>
        <w:footnoteReference w:id="5"/>
      </w:r>
      <w:r>
        <w:t xml:space="preserve"> </w:t>
      </w:r>
    </w:p>
    <w:p w:rsidR="003C237C" w:rsidRDefault="00615B56">
      <w:pPr>
        <w:ind w:left="149" w:right="412"/>
      </w:pPr>
      <w:r>
        <w:rPr>
          <w:b/>
        </w:rPr>
        <w:t>Развивающая речевая среда.</w:t>
      </w:r>
      <w:r>
        <w:rPr>
          <w:b/>
          <w:color w:val="3C58A1"/>
        </w:rPr>
        <w:t xml:space="preserve"> </w:t>
      </w:r>
      <w:r>
        <w:t xml:space="preserve">Удовлетворять потребность детей в получении и обсуждении информации о предметах, явлениях, событиях, выходящих за пределы привычного им ближайшего окружения. В уголок «интересных вещей» вносить наборы картинок, фотографий, открыток </w:t>
      </w:r>
      <w:r>
        <w:rPr>
          <w:i/>
        </w:rPr>
        <w:t xml:space="preserve">(животные разных стран и их детеныши, </w:t>
      </w:r>
    </w:p>
    <w:p w:rsidR="003C237C" w:rsidRDefault="00615B56">
      <w:pPr>
        <w:ind w:left="149" w:right="412"/>
      </w:pPr>
      <w:r>
        <w:rPr>
          <w:i/>
        </w:rPr>
        <w:t>транспортные</w:t>
      </w:r>
      <w:r>
        <w:t xml:space="preserve"> </w:t>
      </w:r>
      <w:r>
        <w:rPr>
          <w:i/>
        </w:rPr>
        <w:t>средства, спорт, растения сада и луга, юмористические картинки,  достопримечательности родных мест)</w:t>
      </w:r>
      <w:r>
        <w:t xml:space="preserve">; иллюстрированные издания лю бимых книг; предметы, позволяющие детальнее рассмотреть знакомый объект </w:t>
      </w:r>
      <w:r>
        <w:rPr>
          <w:i/>
        </w:rPr>
        <w:t>(увеличительное стекло)</w:t>
      </w:r>
      <w:r>
        <w:t xml:space="preserve">, </w:t>
      </w:r>
      <w:r>
        <w:lastRenderedPageBreak/>
        <w:t xml:space="preserve">узнавать о некоторых свойствах предметов </w:t>
      </w:r>
      <w:r>
        <w:rPr>
          <w:i/>
        </w:rPr>
        <w:t xml:space="preserve">(магнит) </w:t>
      </w:r>
      <w:r>
        <w:t xml:space="preserve">и т. п. Выслушивать детей, уточнять их ответы, подсказывать слова, более точно отражающие особенность предмета, явления, состояния, поступка; помогать логично и понятно высказывать суждение. </w:t>
      </w:r>
    </w:p>
    <w:p w:rsidR="003C237C" w:rsidRDefault="00615B56">
      <w:pPr>
        <w:ind w:left="149" w:right="412"/>
      </w:pPr>
      <w:r>
        <w:t>Рассказывать детям об интересных фактах и событиях; о том, какими смешными и беспомощными они пришли в детский сад и какими</w:t>
      </w:r>
      <w:r>
        <w:rPr>
          <w:b/>
          <w:color w:val="FFFFFF"/>
        </w:rPr>
        <w:t xml:space="preserve"> </w:t>
      </w:r>
      <w:r>
        <w:t>знающими, умелыми и воспитанными стали.</w:t>
      </w:r>
      <w:r>
        <w:rPr>
          <w:b/>
          <w:color w:val="FFFFFF"/>
        </w:rPr>
        <w:t xml:space="preserve"> </w:t>
      </w:r>
    </w:p>
    <w:p w:rsidR="003C237C" w:rsidRDefault="00615B56">
      <w:pPr>
        <w:ind w:left="149" w:right="412"/>
      </w:pPr>
      <w:r>
        <w:rPr>
          <w:b/>
        </w:rPr>
        <w:t>Формирование словаря.</w:t>
      </w:r>
      <w:r>
        <w:rPr>
          <w:b/>
          <w:color w:val="5D71B1"/>
        </w:rPr>
        <w:t xml:space="preserve"> </w:t>
      </w:r>
      <w:r>
        <w:t xml:space="preserve">Пополнять и активизировать словарь детей на основе углубления знаний о ближайшем окружении. Расширять представления о предметах, явлениях, событиях, не имевших места в их собственном опыте. Активизировать употребление в речи названий предметов, их частей, деталей, материалов, из которых они изготовлены, видимых и некоторых скрытых свойств материалов </w:t>
      </w:r>
      <w:r>
        <w:rPr>
          <w:i/>
        </w:rPr>
        <w:t>(мнется, бьется, ломается, крошится)</w:t>
      </w:r>
      <w:r>
        <w:t xml:space="preserve">. Учить использовать в речи наиболее употребительные прилагательные, глаголы, наречия, предлоги. Вводить в словарь детей существительные, обозначающие профессии; глаголы, характеризующие трудовые действия, движение  </w:t>
      </w:r>
      <w:r>
        <w:rPr>
          <w:i/>
        </w:rPr>
        <w:t>(бежит, мчится)</w:t>
      </w:r>
      <w:r>
        <w:t xml:space="preserve">. Продолжать учить детей определять и называть местоположение предмета </w:t>
      </w:r>
      <w:r>
        <w:rPr>
          <w:i/>
        </w:rPr>
        <w:t>(слева, справа, рядом, около, между)</w:t>
      </w:r>
      <w:r>
        <w:t xml:space="preserve">, время суток. Помогать заменять часто используемые детьми указательные местоимения и наречия </w:t>
      </w:r>
      <w:r>
        <w:rPr>
          <w:i/>
        </w:rPr>
        <w:t xml:space="preserve">(там, туда, такой, этот) </w:t>
      </w:r>
      <w:r>
        <w:t xml:space="preserve">более точными выразительными словами; употреблять слова-антонимы </w:t>
      </w:r>
      <w:r>
        <w:rPr>
          <w:i/>
        </w:rPr>
        <w:t>(чистый — грязный, светло —</w:t>
      </w:r>
      <w:r>
        <w:t xml:space="preserve"> </w:t>
      </w:r>
      <w:r>
        <w:rPr>
          <w:i/>
        </w:rPr>
        <w:t>темно)</w:t>
      </w:r>
      <w:r>
        <w:t>. Учить употреблять существительные с обобщающим значением (</w:t>
      </w:r>
      <w:r>
        <w:rPr>
          <w:i/>
        </w:rPr>
        <w:t xml:space="preserve">мебель, овощи, животные </w:t>
      </w:r>
      <w:r>
        <w:t xml:space="preserve">и т. п.). </w:t>
      </w:r>
    </w:p>
    <w:p w:rsidR="003C237C" w:rsidRDefault="00615B56">
      <w:pPr>
        <w:ind w:left="149" w:right="412"/>
      </w:pPr>
      <w:r>
        <w:rPr>
          <w:b/>
        </w:rPr>
        <w:t xml:space="preserve">Звуковая культура речи. </w:t>
      </w:r>
      <w:r>
        <w:t xml:space="preserve">Закреплять правильное произношение гласных и согласных звуков, отрабатывать произношение свистящих, шипящих и сонорных </w:t>
      </w:r>
      <w:r>
        <w:rPr>
          <w:i/>
        </w:rPr>
        <w:t xml:space="preserve">(р, л) </w:t>
      </w:r>
      <w:r>
        <w:t xml:space="preserve">звуков. Развивать артикуляционный аппарат. Продолжать работу над дикцией: совершенствовать отчетливое произнесение слов и словосочетаний. Развивать фонематический слух: учить различать на слух и называть слова, начинающиеся на определенный звук. Совершенствовать интонационную выразительность речи. </w:t>
      </w:r>
    </w:p>
    <w:p w:rsidR="003C237C" w:rsidRDefault="00615B56">
      <w:pPr>
        <w:ind w:left="149" w:right="412"/>
      </w:pPr>
      <w:r>
        <w:rPr>
          <w:b/>
        </w:rPr>
        <w:t xml:space="preserve">Грамматический строй речи. </w:t>
      </w:r>
      <w:r>
        <w:t xml:space="preserve">Предоставлять детям возможность активного экспериментирования со словом, поощрять характерное для пятого года жизни словотворчество </w:t>
      </w:r>
      <w:r>
        <w:rPr>
          <w:i/>
        </w:rPr>
        <w:t>(спун, притолстился, не рассмешливливай меня)</w:t>
      </w:r>
      <w:r>
        <w:t>, тактично подсказывать общепринятый образец слова. Продолжать учить детей согласовывать слова в предложении, правильно использовать предлоги в речи; образовывать форму множественного числа существительных, обозначающих детенышей</w:t>
      </w:r>
      <w:r>
        <w:rPr>
          <w:color w:val="FF0000"/>
        </w:rPr>
        <w:t xml:space="preserve"> </w:t>
      </w:r>
      <w:r>
        <w:t xml:space="preserve">животных (по аналогии), употреблять эти существительные в именительном и винительном падежах </w:t>
      </w:r>
      <w:r>
        <w:rPr>
          <w:i/>
        </w:rPr>
        <w:t>(лисята — лисят, медвежата —</w:t>
      </w:r>
      <w:r>
        <w:rPr>
          <w:color w:val="FF0000"/>
        </w:rPr>
        <w:t xml:space="preserve"> </w:t>
      </w:r>
      <w:r>
        <w:rPr>
          <w:i/>
        </w:rPr>
        <w:t>медвежат)</w:t>
      </w:r>
      <w:r>
        <w:t>; правильно употреблять форму множественного числа</w:t>
      </w:r>
      <w:r>
        <w:rPr>
          <w:color w:val="FF0000"/>
        </w:rPr>
        <w:t xml:space="preserve"> </w:t>
      </w:r>
      <w:r>
        <w:t xml:space="preserve">родительного падежа существительных </w:t>
      </w:r>
      <w:r>
        <w:rPr>
          <w:i/>
        </w:rPr>
        <w:t>(вилок, яблок, туфель)</w:t>
      </w:r>
      <w:r>
        <w:t>.</w:t>
      </w:r>
      <w:r>
        <w:rPr>
          <w:color w:val="FF0000"/>
        </w:rPr>
        <w:t xml:space="preserve"> </w:t>
      </w:r>
    </w:p>
    <w:p w:rsidR="003C237C" w:rsidRDefault="00615B56">
      <w:pPr>
        <w:ind w:left="149" w:right="412"/>
      </w:pPr>
      <w:r>
        <w:t xml:space="preserve">Учить правильно употреблять формы повелительного наклонения некоторых глаголов </w:t>
      </w:r>
    </w:p>
    <w:p w:rsidR="003C237C" w:rsidRDefault="00615B56">
      <w:pPr>
        <w:ind w:left="149" w:right="412"/>
      </w:pPr>
      <w:r>
        <w:t>(</w:t>
      </w:r>
      <w:r>
        <w:rPr>
          <w:i/>
        </w:rPr>
        <w:t xml:space="preserve">Ляг! Лежи! Поезжай! Беги! </w:t>
      </w:r>
      <w:r>
        <w:t xml:space="preserve">и т. п.), несклоняемые существительные </w:t>
      </w:r>
      <w:r>
        <w:rPr>
          <w:i/>
        </w:rPr>
        <w:t>(пальто, пианино, кофе, какао)</w:t>
      </w:r>
      <w:r>
        <w:t xml:space="preserve">. Побуждать детей активно употреблять в речи простейшие виды сложносочиненных и сложноподчиненных предложений. </w:t>
      </w:r>
    </w:p>
    <w:p w:rsidR="003C237C" w:rsidRDefault="00615B56">
      <w:pPr>
        <w:ind w:left="149" w:right="412"/>
      </w:pPr>
      <w:r>
        <w:rPr>
          <w:b/>
        </w:rPr>
        <w:t xml:space="preserve">Связная речь. </w:t>
      </w:r>
      <w:r>
        <w:t xml:space="preserve">Продолжать совершенствовать диалогическую речь: учить участвовать в беседе, понятно для слушателей отвечать на вопросы и задавать их. Учить детей рассказывать: описывать предмет, картину; упражнять в составлении рассказов по картине, созданной ребенком с использованием раздаточного дидактического материала. Упражнять детей в умении пересказывать наиболее выразительные и динамичные отрывки из сказок. Обсуждать с детьми информацию о предметах, явлениях, событиях, выходящих за пределы привычного им ближайшего окружения. Выслушивать детей, уточнять их ответы, </w:t>
      </w:r>
      <w:r>
        <w:lastRenderedPageBreak/>
        <w:t xml:space="preserve">подсказывать слова, более точно отражающие особенность предмета, явления, состояния, поступка; помогать логично и понятно высказывать суждение. </w:t>
      </w:r>
      <w:r>
        <w:rPr>
          <w:b/>
        </w:rPr>
        <w:t xml:space="preserve">Приобщение к художественной литературе. </w:t>
      </w:r>
      <w:r>
        <w:t>Продолжать приучать детей внимательно слушать сказки, рассказы,</w:t>
      </w:r>
      <w:r>
        <w:rPr>
          <w:b/>
        </w:rPr>
        <w:t xml:space="preserve"> </w:t>
      </w:r>
      <w:r>
        <w:t>стихотворения; запоминать небольшие и простые по содержанию считалки. Помогать им, используя разные приемы и педагогические ситуации, правильно воспринимать содержание произведения, сопереживать</w:t>
      </w:r>
      <w:r>
        <w:rPr>
          <w:b/>
        </w:rPr>
        <w:t xml:space="preserve"> </w:t>
      </w:r>
      <w:r>
        <w:t>его героям.</w:t>
      </w:r>
      <w:r>
        <w:rPr>
          <w:b/>
        </w:rPr>
        <w:t xml:space="preserve"> </w:t>
      </w:r>
      <w:r>
        <w:t xml:space="preserve">Зачитывать по просьбе ребенка понравившийся отрывок из сказки, рассказа, стихотворения, помогая становлению личностного отношения к произведению. Поддерживать внимание и интерес к слову в литературном произведении. Продолжать работу по формированию интереса к книге. Предлагать вниманию детей иллюстрированные издания знакомых произведений. Объяснять, как важны в книге рисунки; показывать, как много интересного можно узнать, внимательно рассматривая книжные иллюстрации. Познакомить с книжками, оформленными Ю. Васнецовым, Е. Рачевым, </w:t>
      </w:r>
      <w:r>
        <w:rPr>
          <w:sz w:val="22"/>
        </w:rPr>
        <w:t xml:space="preserve">Е. Чарушиным. </w:t>
      </w:r>
    </w:p>
    <w:p w:rsidR="003C237C" w:rsidRDefault="00615B56">
      <w:pPr>
        <w:spacing w:after="0" w:line="259" w:lineRule="auto"/>
        <w:ind w:left="144" w:right="0" w:firstLine="0"/>
        <w:jc w:val="left"/>
      </w:pPr>
      <w:r>
        <w:t xml:space="preserve"> </w:t>
      </w:r>
    </w:p>
    <w:p w:rsidR="003C237C" w:rsidRDefault="00615B56">
      <w:pPr>
        <w:spacing w:after="1" w:line="281" w:lineRule="auto"/>
        <w:ind w:left="648" w:right="864"/>
        <w:jc w:val="center"/>
      </w:pPr>
      <w:r>
        <w:rPr>
          <w:b/>
          <w:i/>
        </w:rPr>
        <w:t>Задачи образовательной области «Речевое развитие» в части Программы, формируемой участниками образовательного процесса</w:t>
      </w:r>
      <w:r>
        <w:rPr>
          <w:b/>
        </w:rPr>
        <w:t>.</w:t>
      </w:r>
      <w:r>
        <w:rPr>
          <w:b/>
          <w:i/>
        </w:rPr>
        <w:t xml:space="preserve"> </w:t>
      </w:r>
    </w:p>
    <w:p w:rsidR="003C237C" w:rsidRDefault="00615B56">
      <w:pPr>
        <w:pStyle w:val="2"/>
        <w:ind w:left="522" w:right="793"/>
      </w:pPr>
      <w:r>
        <w:t xml:space="preserve">Содержание УМК «Говорим по-татарски» </w:t>
      </w:r>
    </w:p>
    <w:p w:rsidR="003C237C" w:rsidRDefault="00615B56">
      <w:pPr>
        <w:ind w:left="711" w:right="1241" w:firstLine="1426"/>
      </w:pPr>
      <w:r>
        <w:t xml:space="preserve">(авторы Зарипова З.М., Кидрячева Р.Г., Исаева Р.С.) </w:t>
      </w:r>
      <w:r>
        <w:rPr>
          <w:b/>
        </w:rPr>
        <w:t xml:space="preserve">Основные задачи: </w:t>
      </w:r>
    </w:p>
    <w:p w:rsidR="003C237C" w:rsidRDefault="00615B56">
      <w:pPr>
        <w:numPr>
          <w:ilvl w:val="0"/>
          <w:numId w:val="19"/>
        </w:numPr>
        <w:ind w:right="412"/>
      </w:pPr>
      <w:r>
        <w:t xml:space="preserve">формирование первоначальных умений и навыков практического владения татарским языком в устной форме,  </w:t>
      </w:r>
    </w:p>
    <w:p w:rsidR="003C237C" w:rsidRDefault="00615B56">
      <w:pPr>
        <w:numPr>
          <w:ilvl w:val="0"/>
          <w:numId w:val="19"/>
        </w:numPr>
        <w:ind w:right="412"/>
      </w:pPr>
      <w:r>
        <w:t xml:space="preserve">формировать мотивацию учения ребенка, активизировать в речи слова обозначающие предмет, признак предмета и действие;  </w:t>
      </w:r>
    </w:p>
    <w:p w:rsidR="003C237C" w:rsidRDefault="00615B56">
      <w:pPr>
        <w:numPr>
          <w:ilvl w:val="0"/>
          <w:numId w:val="19"/>
        </w:numPr>
        <w:ind w:right="412"/>
      </w:pPr>
      <w:r>
        <w:t xml:space="preserve">способствовать умению составлять небольшие рассказы по серии ситуативных картинок с одним действующим лицом, сюжетной картине или из личных наблюдений ребенка.  </w:t>
      </w:r>
    </w:p>
    <w:p w:rsidR="003C237C" w:rsidRDefault="00615B56">
      <w:pPr>
        <w:spacing w:after="5" w:line="271" w:lineRule="auto"/>
        <w:ind w:left="711" w:right="0" w:firstLine="9"/>
        <w:jc w:val="left"/>
      </w:pPr>
      <w:r>
        <w:rPr>
          <w:b/>
        </w:rPr>
        <w:t xml:space="preserve">Проект в средней группе: </w:t>
      </w:r>
      <w:r>
        <w:t>- «Минем өем»</w:t>
      </w:r>
      <w:r>
        <w:rPr>
          <w:i/>
        </w:rPr>
        <w:t xml:space="preserve">. </w:t>
      </w:r>
      <w:r>
        <w:rPr>
          <w:b/>
        </w:rPr>
        <w:t xml:space="preserve"> </w:t>
      </w:r>
    </w:p>
    <w:p w:rsidR="003C237C" w:rsidRDefault="00615B56">
      <w:pPr>
        <w:ind w:left="721" w:right="412"/>
      </w:pPr>
      <w:r>
        <w:t xml:space="preserve">Программа принциплары. </w:t>
      </w:r>
    </w:p>
    <w:p w:rsidR="003C237C" w:rsidRDefault="00615B56">
      <w:pPr>
        <w:ind w:left="149" w:right="844"/>
      </w:pPr>
      <w:r>
        <w:rPr>
          <w:i/>
        </w:rPr>
        <w:t xml:space="preserve">        Коммуникативлылык принцибы</w:t>
      </w:r>
      <w:r>
        <w:t xml:space="preserve"> – балаларны татар телен аралашу чарасы буларак куллануга әзерләүгә корылган. Телне фән буларак түгел, ә аралашу чарасы буларак өйрәтү.</w:t>
      </w:r>
      <w:r>
        <w:rPr>
          <w:i/>
        </w:rPr>
        <w:t xml:space="preserve"> </w:t>
      </w:r>
    </w:p>
    <w:p w:rsidR="003C237C" w:rsidRDefault="00615B56">
      <w:pPr>
        <w:ind w:left="149" w:right="840"/>
      </w:pPr>
      <w:r>
        <w:rPr>
          <w:i/>
        </w:rPr>
        <w:t xml:space="preserve">        Интеграция һәм дифференциация принцибы</w:t>
      </w:r>
      <w:r>
        <w:t xml:space="preserve"> – һәр сөйләм төренең үз үзәнчәлеген исәпкә алу, тәрбияче сөйләмен техник чаралар ярдәмендә (аудио-, видеоязмада) тыңлау (аудирование), тел үзәнчәлекләрен төрле күнегүләрдә бирү, балаларның диалогик сөйләмен үстерү;</w:t>
      </w:r>
      <w:r>
        <w:rPr>
          <w:i/>
        </w:rPr>
        <w:t xml:space="preserve"> </w:t>
      </w:r>
    </w:p>
    <w:p w:rsidR="003C237C" w:rsidRDefault="00615B56">
      <w:pPr>
        <w:ind w:left="149" w:right="840"/>
      </w:pPr>
      <w:r>
        <w:rPr>
          <w:i/>
        </w:rPr>
        <w:t xml:space="preserve">       Күрсәтмәлелек</w:t>
      </w:r>
      <w:r>
        <w:t xml:space="preserve"> </w:t>
      </w:r>
      <w:r>
        <w:rPr>
          <w:i/>
        </w:rPr>
        <w:t>принцибы</w:t>
      </w:r>
      <w:r>
        <w:t xml:space="preserve"> – тел өйрәтүне көндәлек тормыштагы һәр төрле эшчәнлеккә бәйле рәвештә, аларның тирә-юньне танып белүенең төп чарасы булып торган уен аша үткәрү;</w:t>
      </w:r>
      <w:r>
        <w:rPr>
          <w:i/>
        </w:rPr>
        <w:t xml:space="preserve"> </w:t>
      </w:r>
    </w:p>
    <w:p w:rsidR="003C237C" w:rsidRDefault="00615B56">
      <w:pPr>
        <w:spacing w:after="10" w:line="270" w:lineRule="auto"/>
        <w:ind w:left="154" w:right="0"/>
        <w:jc w:val="left"/>
      </w:pPr>
      <w:r>
        <w:rPr>
          <w:i/>
        </w:rPr>
        <w:t xml:space="preserve">       Тел өйрәтү, тәрбия һәм үстерү бурычларының бер-берсе белән тыгыз бәйләнештә тормышка ашыру принцибы; </w:t>
      </w:r>
    </w:p>
    <w:p w:rsidR="003C237C" w:rsidRDefault="00615B56">
      <w:pPr>
        <w:ind w:left="149" w:right="841"/>
      </w:pPr>
      <w:r>
        <w:rPr>
          <w:i/>
        </w:rPr>
        <w:t xml:space="preserve">       Барлык белем бирү өлкәләрен берләштерү (интегральләштерү) принцибы:</w:t>
      </w:r>
      <w:r>
        <w:t xml:space="preserve"> аралашу, танып-белү, социальләштерү, физик культура, сәламәтлек, хезмәт, иминлек, матур әдәбият, иҗади сәнгать, музыка.</w:t>
      </w:r>
      <w:r>
        <w:rPr>
          <w:i/>
        </w:rPr>
        <w:t xml:space="preserve"> </w:t>
      </w:r>
    </w:p>
    <w:p w:rsidR="003C237C" w:rsidRDefault="00615B56">
      <w:pPr>
        <w:ind w:left="149" w:right="412"/>
      </w:pPr>
      <w:r>
        <w:rPr>
          <w:i/>
        </w:rPr>
        <w:t xml:space="preserve">        Дәвамчанлык принцибы</w:t>
      </w:r>
      <w:r>
        <w:t xml:space="preserve"> – балалар бакчасы һәм башлангыч мәктәптә эзлеклелекне күздә тоту;</w:t>
      </w:r>
      <w:r>
        <w:rPr>
          <w:i/>
        </w:rPr>
        <w:t xml:space="preserve"> </w:t>
      </w:r>
    </w:p>
    <w:p w:rsidR="003C237C" w:rsidRDefault="00615B56">
      <w:pPr>
        <w:spacing w:after="10" w:line="270" w:lineRule="auto"/>
        <w:ind w:left="154" w:right="0"/>
        <w:jc w:val="left"/>
      </w:pPr>
      <w:r>
        <w:rPr>
          <w:i/>
        </w:rPr>
        <w:t xml:space="preserve">       Белем бирүне комплекслы-тематик принципка</w:t>
      </w:r>
      <w:r>
        <w:t xml:space="preserve"> </w:t>
      </w:r>
      <w:r>
        <w:rPr>
          <w:i/>
        </w:rPr>
        <w:t xml:space="preserve">корып оештыру; </w:t>
      </w:r>
    </w:p>
    <w:p w:rsidR="003C237C" w:rsidRDefault="00615B56">
      <w:pPr>
        <w:ind w:left="149" w:right="835"/>
      </w:pPr>
      <w:r>
        <w:rPr>
          <w:i/>
        </w:rPr>
        <w:lastRenderedPageBreak/>
        <w:t xml:space="preserve">       Белем бирү эшчәнлегенең мотивлашкан булу принцибы</w:t>
      </w:r>
      <w:r>
        <w:t xml:space="preserve"> - бала материалны үзе өчен кызык булганда, үзенең шәхси ихтыяҗларына туры килгәндә генә кабул итә һәм фикерли башлый.  Телне өйрәтү процессында әкияти сюжетлар карау, кызыклы таныш геройлар (Акбай, Мияу) белән очрашу, уен элементларын куллану – тел материалын өйрәнүнең мотивлашкан булуын тәэмин итә. Телне аралашу, уен ситуацияләренә бәйләп өйрәнгәндә, балалар тел өйрәнүнең практик әһәмиятен тоялар, эмоциональ күтәренкелек туа һәм  алар тел материалын бик теләп үзләштерәләр. </w:t>
      </w:r>
      <w:r>
        <w:rPr>
          <w:i/>
        </w:rPr>
        <w:t xml:space="preserve">          Белем бирү эшчәнлегенең дидактик принцибы - </w:t>
      </w:r>
      <w:r>
        <w:t xml:space="preserve">гадидән катлаулыга таба бару.         </w:t>
      </w:r>
      <w:r>
        <w:rPr>
          <w:i/>
        </w:rPr>
        <w:t xml:space="preserve">Индивидуальләштерү принцибы - </w:t>
      </w:r>
      <w:r>
        <w:t>тел өйрәткәндә социаль шәхес сыйфатларын үстерүне күздә тоту.</w:t>
      </w:r>
      <w:r>
        <w:rPr>
          <w:i/>
        </w:rPr>
        <w:t xml:space="preserve"> </w:t>
      </w:r>
      <w:r>
        <w:t xml:space="preserve">Балаларның яшь үзәнчәлекләрен исәпкә алу. </w:t>
      </w:r>
    </w:p>
    <w:p w:rsidR="003C237C" w:rsidRDefault="00615B56">
      <w:pPr>
        <w:ind w:left="149" w:right="412"/>
      </w:pPr>
      <w:r>
        <w:t xml:space="preserve">Эш төрләре һәм формалары.  </w:t>
      </w:r>
    </w:p>
    <w:p w:rsidR="003C237C" w:rsidRDefault="00615B56">
      <w:pPr>
        <w:ind w:left="139" w:right="412" w:firstLine="428"/>
      </w:pPr>
      <w:r>
        <w:t xml:space="preserve">Программа бурычларын үтәүдә эш формаларының, практик гамәли алымнарның, чараларның әһәмияте зур. Төп эш төрләре булып түбәндәгеләр тора: </w:t>
      </w:r>
    </w:p>
    <w:p w:rsidR="003C237C" w:rsidRDefault="00615B56">
      <w:pPr>
        <w:numPr>
          <w:ilvl w:val="0"/>
          <w:numId w:val="20"/>
        </w:numPr>
        <w:ind w:right="412" w:firstLine="428"/>
      </w:pPr>
      <w:r>
        <w:t xml:space="preserve">Предметлар белән эш: тасвирлау, уенчык белән диалог төзү, уен һәм әкиятләрдә катнашу. </w:t>
      </w:r>
    </w:p>
    <w:p w:rsidR="003C237C" w:rsidRDefault="00615B56">
      <w:pPr>
        <w:numPr>
          <w:ilvl w:val="0"/>
          <w:numId w:val="20"/>
        </w:numPr>
        <w:ind w:right="412" w:firstLine="428"/>
      </w:pPr>
      <w:r>
        <w:t xml:space="preserve">Рәсемнәр белән эш: тасвирлау, үстерешле диалог.  </w:t>
      </w:r>
    </w:p>
    <w:p w:rsidR="003C237C" w:rsidRDefault="00615B56">
      <w:pPr>
        <w:numPr>
          <w:ilvl w:val="0"/>
          <w:numId w:val="20"/>
        </w:numPr>
        <w:ind w:right="412" w:firstLine="428"/>
      </w:pPr>
      <w:r>
        <w:t xml:space="preserve">Сюжетлы-рольле уеннар; </w:t>
      </w:r>
    </w:p>
    <w:p w:rsidR="003C237C" w:rsidRDefault="00615B56">
      <w:pPr>
        <w:numPr>
          <w:ilvl w:val="0"/>
          <w:numId w:val="20"/>
        </w:numPr>
        <w:ind w:right="412" w:firstLine="428"/>
      </w:pPr>
      <w:r>
        <w:t xml:space="preserve">Әйлән-бәйлән, җырлы-биюле уеннар өйрәнү (аудиоязмага таянып). </w:t>
      </w:r>
    </w:p>
    <w:p w:rsidR="003C237C" w:rsidRDefault="00615B56">
      <w:pPr>
        <w:numPr>
          <w:ilvl w:val="0"/>
          <w:numId w:val="20"/>
        </w:numPr>
        <w:ind w:right="412" w:firstLine="428"/>
      </w:pPr>
      <w:r>
        <w:t xml:space="preserve">Театральләштерү, сәхнәләштерү (бармак театры, битлекләр, костюмнар, театр күрсәтү (әти-әниләргә, башка төркем балаларына). </w:t>
      </w:r>
    </w:p>
    <w:p w:rsidR="003C237C" w:rsidRDefault="00615B56">
      <w:pPr>
        <w:numPr>
          <w:ilvl w:val="0"/>
          <w:numId w:val="20"/>
        </w:numPr>
        <w:ind w:right="412" w:firstLine="428"/>
      </w:pPr>
      <w:r>
        <w:t xml:space="preserve">Хәрәкәтле уеннар: туп белән уеннар, “Командир” уены, әйлән-бәйлән уен, зарядка уеннары. </w:t>
      </w:r>
    </w:p>
    <w:p w:rsidR="003C237C" w:rsidRDefault="00615B56">
      <w:pPr>
        <w:numPr>
          <w:ilvl w:val="0"/>
          <w:numId w:val="20"/>
        </w:numPr>
        <w:ind w:right="412" w:firstLine="428"/>
      </w:pPr>
      <w:r>
        <w:t xml:space="preserve">Иҗади һәм ситуатив уеннар: рольле уеннар, интервью, ситуатив күнегүләр. </w:t>
      </w:r>
    </w:p>
    <w:p w:rsidR="003C237C" w:rsidRDefault="00615B56">
      <w:pPr>
        <w:numPr>
          <w:ilvl w:val="0"/>
          <w:numId w:val="20"/>
        </w:numPr>
        <w:ind w:right="412" w:firstLine="428"/>
      </w:pPr>
      <w:r>
        <w:t xml:space="preserve">Ситуатив, логик күнегүләрне ишетеп, аңлап эшләү. </w:t>
      </w:r>
    </w:p>
    <w:p w:rsidR="003C237C" w:rsidRDefault="00615B56">
      <w:pPr>
        <w:numPr>
          <w:ilvl w:val="0"/>
          <w:numId w:val="20"/>
        </w:numPr>
        <w:ind w:right="412" w:firstLine="428"/>
      </w:pPr>
      <w:r>
        <w:t xml:space="preserve">Үстерелешле диалоглар (зурлар һәм яшьтәшләре белән үзара аралашу). </w:t>
      </w:r>
    </w:p>
    <w:p w:rsidR="003C237C" w:rsidRDefault="00615B56">
      <w:pPr>
        <w:numPr>
          <w:ilvl w:val="0"/>
          <w:numId w:val="20"/>
        </w:numPr>
        <w:ind w:right="412" w:firstLine="428"/>
      </w:pPr>
      <w:r>
        <w:t xml:space="preserve">Аудиоязмалар тыңлау, кушылып әйтү, җырлау, кабатлау, ишеткән сүзне рәсемдә табып күрсәтү. </w:t>
      </w:r>
    </w:p>
    <w:p w:rsidR="003C237C" w:rsidRDefault="00615B56">
      <w:pPr>
        <w:numPr>
          <w:ilvl w:val="0"/>
          <w:numId w:val="20"/>
        </w:numPr>
        <w:ind w:right="412" w:firstLine="428"/>
      </w:pPr>
      <w:r>
        <w:t xml:space="preserve">Анимацион сюжетлар, мультфильмнар карау. </w:t>
      </w:r>
    </w:p>
    <w:p w:rsidR="003C237C" w:rsidRDefault="00615B56">
      <w:pPr>
        <w:numPr>
          <w:ilvl w:val="0"/>
          <w:numId w:val="20"/>
        </w:numPr>
        <w:ind w:right="412" w:firstLine="428"/>
      </w:pPr>
      <w:r>
        <w:t xml:space="preserve">Интерактив уеннар. </w:t>
      </w:r>
    </w:p>
    <w:p w:rsidR="003C237C" w:rsidRDefault="00615B56">
      <w:pPr>
        <w:spacing w:after="28" w:line="259" w:lineRule="auto"/>
        <w:ind w:left="144" w:right="0" w:firstLine="0"/>
        <w:jc w:val="left"/>
      </w:pPr>
      <w:r>
        <w:t xml:space="preserve"> </w:t>
      </w:r>
    </w:p>
    <w:p w:rsidR="003C237C" w:rsidRDefault="00615B56">
      <w:pPr>
        <w:spacing w:after="5" w:line="271" w:lineRule="auto"/>
        <w:ind w:left="250" w:right="0" w:firstLine="9"/>
        <w:jc w:val="left"/>
      </w:pPr>
      <w:r>
        <w:rPr>
          <w:b/>
        </w:rPr>
        <w:t xml:space="preserve">Программа өч проектны һәм аларның төп максатларын, бурычларын үз эченә ала: </w:t>
      </w:r>
    </w:p>
    <w:p w:rsidR="003C237C" w:rsidRDefault="00615B56">
      <w:pPr>
        <w:spacing w:after="0" w:line="259" w:lineRule="auto"/>
        <w:ind w:left="0" w:right="224" w:firstLine="0"/>
        <w:jc w:val="center"/>
      </w:pPr>
      <w:r>
        <w:rPr>
          <w:b/>
        </w:rPr>
        <w:t xml:space="preserve"> </w:t>
      </w:r>
    </w:p>
    <w:tbl>
      <w:tblPr>
        <w:tblStyle w:val="TableGrid"/>
        <w:tblW w:w="9926" w:type="dxa"/>
        <w:tblInd w:w="-139" w:type="dxa"/>
        <w:tblCellMar>
          <w:top w:w="10" w:type="dxa"/>
          <w:left w:w="106" w:type="dxa"/>
          <w:right w:w="79" w:type="dxa"/>
        </w:tblCellMar>
        <w:tblLook w:val="04A0" w:firstRow="1" w:lastRow="0" w:firstColumn="1" w:lastColumn="0" w:noHBand="0" w:noVBand="1"/>
      </w:tblPr>
      <w:tblGrid>
        <w:gridCol w:w="1134"/>
        <w:gridCol w:w="1560"/>
        <w:gridCol w:w="2262"/>
        <w:gridCol w:w="3697"/>
        <w:gridCol w:w="1273"/>
      </w:tblGrid>
      <w:tr w:rsidR="003C237C">
        <w:trPr>
          <w:trHeight w:val="562"/>
        </w:trPr>
        <w:tc>
          <w:tcPr>
            <w:tcW w:w="113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34" w:right="0" w:firstLine="0"/>
              <w:jc w:val="left"/>
            </w:pPr>
            <w:r>
              <w:rPr>
                <w:b/>
              </w:rPr>
              <w:t xml:space="preserve">Төркем </w:t>
            </w:r>
          </w:p>
        </w:tc>
        <w:tc>
          <w:tcPr>
            <w:tcW w:w="15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67" w:right="0" w:firstLine="0"/>
              <w:jc w:val="left"/>
            </w:pPr>
            <w:r>
              <w:rPr>
                <w:b/>
              </w:rPr>
              <w:t xml:space="preserve">Проект </w:t>
            </w:r>
          </w:p>
        </w:tc>
        <w:tc>
          <w:tcPr>
            <w:tcW w:w="226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404" w:right="0" w:firstLine="0"/>
              <w:jc w:val="left"/>
            </w:pPr>
            <w:r>
              <w:rPr>
                <w:b/>
              </w:rPr>
              <w:t xml:space="preserve">Максат </w:t>
            </w:r>
          </w:p>
        </w:tc>
        <w:tc>
          <w:tcPr>
            <w:tcW w:w="369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975" w:right="0" w:firstLine="0"/>
              <w:jc w:val="left"/>
            </w:pPr>
            <w:r>
              <w:rPr>
                <w:b/>
              </w:rPr>
              <w:t xml:space="preserve">Бурычлар </w:t>
            </w:r>
          </w:p>
        </w:tc>
        <w:tc>
          <w:tcPr>
            <w:tcW w:w="127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110"/>
              <w:jc w:val="left"/>
            </w:pPr>
            <w:r>
              <w:rPr>
                <w:b/>
              </w:rPr>
              <w:t xml:space="preserve">Лексик минимум </w:t>
            </w:r>
          </w:p>
        </w:tc>
      </w:tr>
      <w:tr w:rsidR="003C237C">
        <w:trPr>
          <w:trHeight w:val="1532"/>
        </w:trPr>
        <w:tc>
          <w:tcPr>
            <w:tcW w:w="113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120" w:firstLine="38"/>
              <w:jc w:val="left"/>
            </w:pPr>
            <w:r>
              <w:rPr>
                <w:sz w:val="22"/>
              </w:rPr>
              <w:t xml:space="preserve">4-5 яшь </w:t>
            </w:r>
          </w:p>
        </w:tc>
        <w:tc>
          <w:tcPr>
            <w:tcW w:w="15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109" w:firstLine="0"/>
              <w:jc w:val="left"/>
            </w:pPr>
            <w:r>
              <w:rPr>
                <w:sz w:val="22"/>
              </w:rPr>
              <w:t xml:space="preserve">“Минем өем” </w:t>
            </w:r>
          </w:p>
        </w:tc>
        <w:tc>
          <w:tcPr>
            <w:tcW w:w="226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0" w:lineRule="auto"/>
              <w:ind w:left="5" w:right="194" w:firstLine="0"/>
            </w:pPr>
            <w:r>
              <w:rPr>
                <w:sz w:val="22"/>
              </w:rPr>
              <w:t xml:space="preserve">Татар теленә кызыксыну уяту, аралашу теләге тудыру. </w:t>
            </w:r>
          </w:p>
          <w:p w:rsidR="003C237C" w:rsidRDefault="00615B56">
            <w:pPr>
              <w:spacing w:after="0" w:line="259" w:lineRule="auto"/>
              <w:ind w:left="5" w:right="0" w:firstLine="0"/>
              <w:jc w:val="left"/>
            </w:pPr>
            <w:r>
              <w:rPr>
                <w:sz w:val="22"/>
              </w:rPr>
              <w:t xml:space="preserve"> </w:t>
            </w:r>
          </w:p>
        </w:tc>
        <w:tc>
          <w:tcPr>
            <w:tcW w:w="3697"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42"/>
              </w:numPr>
              <w:spacing w:after="0" w:line="278" w:lineRule="auto"/>
              <w:ind w:right="0" w:firstLine="0"/>
            </w:pPr>
            <w:r>
              <w:rPr>
                <w:sz w:val="22"/>
              </w:rPr>
              <w:t xml:space="preserve">Сүз байлыгы булдыру, сөйләмдә активлаштыру. </w:t>
            </w:r>
          </w:p>
          <w:p w:rsidR="003C237C" w:rsidRDefault="00615B56">
            <w:pPr>
              <w:numPr>
                <w:ilvl w:val="0"/>
                <w:numId w:val="142"/>
              </w:numPr>
              <w:spacing w:after="1" w:line="278" w:lineRule="auto"/>
              <w:ind w:right="0" w:firstLine="0"/>
            </w:pPr>
            <w:r>
              <w:rPr>
                <w:sz w:val="22"/>
              </w:rPr>
              <w:t xml:space="preserve">Гади диалогта катнаша белү, хәтер, зиһен үстерү. </w:t>
            </w:r>
          </w:p>
          <w:p w:rsidR="003C237C" w:rsidRDefault="00615B56">
            <w:pPr>
              <w:numPr>
                <w:ilvl w:val="0"/>
                <w:numId w:val="142"/>
              </w:numPr>
              <w:spacing w:after="0" w:line="259" w:lineRule="auto"/>
              <w:ind w:right="0" w:firstLine="0"/>
            </w:pPr>
            <w:r>
              <w:rPr>
                <w:sz w:val="22"/>
              </w:rPr>
              <w:t xml:space="preserve">Бер – береңне тыңлау, ишетү сыйфатлары тәрбияләү. </w:t>
            </w:r>
          </w:p>
        </w:tc>
        <w:tc>
          <w:tcPr>
            <w:tcW w:w="127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211" w:right="0" w:firstLine="0"/>
              <w:jc w:val="left"/>
            </w:pPr>
            <w:r>
              <w:rPr>
                <w:sz w:val="22"/>
              </w:rPr>
              <w:t xml:space="preserve">62 </w:t>
            </w:r>
          </w:p>
        </w:tc>
      </w:tr>
    </w:tbl>
    <w:p w:rsidR="003C237C" w:rsidRDefault="00615B56">
      <w:pPr>
        <w:spacing w:after="0" w:line="259" w:lineRule="auto"/>
        <w:ind w:left="144" w:right="0" w:firstLine="0"/>
        <w:jc w:val="left"/>
      </w:pPr>
      <w:r>
        <w:t xml:space="preserve"> </w:t>
      </w:r>
    </w:p>
    <w:p w:rsidR="003C237C" w:rsidRDefault="00615B56">
      <w:pPr>
        <w:spacing w:after="0" w:line="259" w:lineRule="auto"/>
        <w:ind w:left="0" w:right="224" w:firstLine="0"/>
        <w:jc w:val="center"/>
      </w:pPr>
      <w:r>
        <w:rPr>
          <w:b/>
        </w:rPr>
        <w:t xml:space="preserve"> </w:t>
      </w:r>
    </w:p>
    <w:p w:rsidR="003C237C" w:rsidRDefault="00615B56">
      <w:pPr>
        <w:spacing w:after="0" w:line="259" w:lineRule="auto"/>
        <w:ind w:left="0" w:right="224" w:firstLine="0"/>
        <w:jc w:val="center"/>
      </w:pPr>
      <w:r>
        <w:rPr>
          <w:b/>
        </w:rPr>
        <w:t xml:space="preserve"> </w:t>
      </w:r>
    </w:p>
    <w:p w:rsidR="003C237C" w:rsidRDefault="00615B56">
      <w:pPr>
        <w:spacing w:after="0" w:line="259" w:lineRule="auto"/>
        <w:ind w:left="0" w:right="224" w:firstLine="0"/>
        <w:jc w:val="center"/>
      </w:pPr>
      <w:r>
        <w:rPr>
          <w:b/>
        </w:rPr>
        <w:t xml:space="preserve"> </w:t>
      </w:r>
    </w:p>
    <w:p w:rsidR="003C237C" w:rsidRDefault="00615B56">
      <w:pPr>
        <w:spacing w:after="0" w:line="259" w:lineRule="auto"/>
        <w:ind w:left="0" w:right="224" w:firstLine="0"/>
        <w:jc w:val="center"/>
      </w:pPr>
      <w:r>
        <w:rPr>
          <w:b/>
        </w:rPr>
        <w:t xml:space="preserve"> </w:t>
      </w:r>
    </w:p>
    <w:p w:rsidR="003C237C" w:rsidRDefault="00615B56">
      <w:pPr>
        <w:spacing w:after="0" w:line="259" w:lineRule="auto"/>
        <w:ind w:left="0" w:right="224" w:firstLine="0"/>
        <w:jc w:val="center"/>
      </w:pPr>
      <w:r>
        <w:rPr>
          <w:b/>
        </w:rPr>
        <w:t xml:space="preserve"> </w:t>
      </w:r>
    </w:p>
    <w:p w:rsidR="003C237C" w:rsidRDefault="00615B56">
      <w:pPr>
        <w:spacing w:after="5" w:line="271" w:lineRule="auto"/>
        <w:ind w:left="2636" w:right="0" w:firstLine="9"/>
        <w:jc w:val="left"/>
      </w:pPr>
      <w:r>
        <w:rPr>
          <w:b/>
        </w:rPr>
        <w:lastRenderedPageBreak/>
        <w:t xml:space="preserve">Перспективный план по развитию речи </w:t>
      </w:r>
    </w:p>
    <w:p w:rsidR="003C237C" w:rsidRDefault="00615B56">
      <w:pPr>
        <w:spacing w:after="0" w:line="259" w:lineRule="auto"/>
        <w:ind w:left="0" w:right="224" w:firstLine="0"/>
        <w:jc w:val="center"/>
      </w:pPr>
      <w:r>
        <w:rPr>
          <w:b/>
        </w:rPr>
        <w:t xml:space="preserve"> </w:t>
      </w:r>
    </w:p>
    <w:tbl>
      <w:tblPr>
        <w:tblStyle w:val="TableGrid"/>
        <w:tblW w:w="9926" w:type="dxa"/>
        <w:tblInd w:w="-139" w:type="dxa"/>
        <w:tblCellMar>
          <w:top w:w="54" w:type="dxa"/>
          <w:left w:w="110" w:type="dxa"/>
          <w:bottom w:w="6" w:type="dxa"/>
        </w:tblCellMar>
        <w:tblLook w:val="04A0" w:firstRow="1" w:lastRow="0" w:firstColumn="1" w:lastColumn="0" w:noHBand="0" w:noVBand="1"/>
      </w:tblPr>
      <w:tblGrid>
        <w:gridCol w:w="850"/>
        <w:gridCol w:w="1844"/>
        <w:gridCol w:w="4994"/>
        <w:gridCol w:w="2238"/>
      </w:tblGrid>
      <w:tr w:rsidR="003C237C">
        <w:trPr>
          <w:trHeight w:val="1114"/>
        </w:trPr>
        <w:tc>
          <w:tcPr>
            <w:tcW w:w="850"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40" w:lineRule="auto"/>
              <w:ind w:left="34" w:right="0" w:firstLine="0"/>
              <w:jc w:val="left"/>
            </w:pPr>
            <w:r>
              <w:rPr>
                <w:b/>
                <w:i/>
              </w:rPr>
              <w:t xml:space="preserve">Дата или </w:t>
            </w:r>
          </w:p>
          <w:p w:rsidR="003C237C" w:rsidRDefault="00615B56">
            <w:pPr>
              <w:spacing w:line="259" w:lineRule="auto"/>
              <w:ind w:left="34" w:right="0" w:firstLine="0"/>
              <w:jc w:val="left"/>
            </w:pPr>
            <w:r>
              <w:rPr>
                <w:b/>
                <w:i/>
              </w:rPr>
              <w:t>меся</w:t>
            </w:r>
          </w:p>
          <w:p w:rsidR="003C237C" w:rsidRDefault="00615B56">
            <w:pPr>
              <w:spacing w:after="0" w:line="259" w:lineRule="auto"/>
              <w:ind w:left="34" w:right="0" w:firstLine="0"/>
              <w:jc w:val="left"/>
            </w:pPr>
            <w:r>
              <w:rPr>
                <w:b/>
                <w:i/>
              </w:rPr>
              <w:t xml:space="preserve">ц </w:t>
            </w:r>
          </w:p>
        </w:tc>
        <w:tc>
          <w:tcPr>
            <w:tcW w:w="1844"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34" w:right="0" w:firstLine="0"/>
              <w:jc w:val="left"/>
            </w:pPr>
            <w:r>
              <w:rPr>
                <w:b/>
                <w:i/>
              </w:rPr>
              <w:t xml:space="preserve">Тема  </w:t>
            </w:r>
          </w:p>
        </w:tc>
        <w:tc>
          <w:tcPr>
            <w:tcW w:w="4994"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34" w:right="0" w:firstLine="0"/>
              <w:jc w:val="left"/>
            </w:pPr>
            <w:r>
              <w:rPr>
                <w:b/>
                <w:i/>
              </w:rPr>
              <w:t xml:space="preserve">Программное содержание </w:t>
            </w:r>
          </w:p>
        </w:tc>
        <w:tc>
          <w:tcPr>
            <w:tcW w:w="2238"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34" w:right="0" w:firstLine="0"/>
              <w:jc w:val="left"/>
            </w:pPr>
            <w:r>
              <w:rPr>
                <w:b/>
                <w:i/>
              </w:rPr>
              <w:t xml:space="preserve">Методическая литература </w:t>
            </w:r>
          </w:p>
        </w:tc>
      </w:tr>
      <w:tr w:rsidR="003C237C">
        <w:trPr>
          <w:trHeight w:val="3524"/>
        </w:trPr>
        <w:tc>
          <w:tcPr>
            <w:tcW w:w="850"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1318895"/>
                      <wp:effectExtent l="0" t="0" r="0" b="0"/>
                      <wp:docPr id="397806" name="Group 397806"/>
                      <wp:cNvGraphicFramePr/>
                      <a:graphic xmlns:a="http://schemas.openxmlformats.org/drawingml/2006/main">
                        <a:graphicData uri="http://schemas.microsoft.com/office/word/2010/wordprocessingGroup">
                          <wpg:wgp>
                            <wpg:cNvGrpSpPr/>
                            <wpg:grpSpPr>
                              <a:xfrm>
                                <a:off x="0" y="0"/>
                                <a:ext cx="168754" cy="1318895"/>
                                <a:chOff x="0" y="0"/>
                                <a:chExt cx="168754" cy="1318895"/>
                              </a:xfrm>
                            </wpg:grpSpPr>
                            <wps:wsp>
                              <wps:cNvPr id="14473" name="Rectangle 14473"/>
                              <wps:cNvSpPr/>
                              <wps:spPr>
                                <a:xfrm rot="-5399999">
                                  <a:off x="-728183" y="376208"/>
                                  <a:ext cx="1700991" cy="184382"/>
                                </a:xfrm>
                                <a:prstGeom prst="rect">
                                  <a:avLst/>
                                </a:prstGeom>
                                <a:ln>
                                  <a:noFill/>
                                </a:ln>
                              </wps:spPr>
                              <wps:txbx>
                                <w:txbxContent>
                                  <w:p w:rsidR="003C237C" w:rsidRDefault="00615B56">
                                    <w:pPr>
                                      <w:spacing w:after="160" w:line="259" w:lineRule="auto"/>
                                      <w:ind w:left="0" w:right="0" w:firstLine="0"/>
                                      <w:jc w:val="left"/>
                                    </w:pPr>
                                    <w:r>
                                      <w:t>Сентябрь   1 неделя</w:t>
                                    </w:r>
                                  </w:p>
                                </w:txbxContent>
                              </wps:txbx>
                              <wps:bodyPr horzOverflow="overflow" vert="horz" lIns="0" tIns="0" rIns="0" bIns="0" rtlCol="0">
                                <a:noAutofit/>
                              </wps:bodyPr>
                            </wps:wsp>
                            <wps:wsp>
                              <wps:cNvPr id="14474" name="Rectangle 14474"/>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7806" o:spid="_x0000_s1493" style="width:13.3pt;height:103.85pt;mso-position-horizontal-relative:char;mso-position-vertical-relative:line" coordsize="1687,131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9eK9ZwIAAJIGAAAOAAAAZHJzL2Uyb0RvYy54bWzEVduK2zAQfS/0H4TeE98SxzZxltLthkLp&#10;LrvtByiyfAFbEpISJ/36juRL2l0odAvbPCjySJ45c87MeHtz7lp0Yko3guc4WPoYMU5F0fAqx9+/&#10;3S0SjLQhvCCt4CzHF6bxze79u20vMxaKWrQFUwiccJ31Mse1MTLzPE1r1hG9FJJxOCyF6oiBR1V5&#10;hSI9eO9aL/T92OuFKqQSlGkN1tvhEO+c/7Jk1NyXpWYGtTkGbMatyq0Hu3q7LckqRWTd0BEGeQWK&#10;jjQcgs6ubokh6KiaF666hiqhRWmWVHSeKMuGMpcDZBP4z7LZK3GULpcq6ys50wTUPuPp1W7p19OD&#10;Qk2R4yjdJH6MEScd6ORCo9EGJPWyyuDuXskn+aBGQzU82bzPpersP2SEzo7ey0wvOxtEwRjEyWa9&#10;wojCURAFSZKuB/5pDSK9eI3Wn/78ojeF9Sy6GUwvoZT0lS39b2w91UQyJ4K2DIxsBavVJprIeoQy&#10;I7xqGRrMjh53eyZLZxp4m5hCSkAlLtZRan+ucEbiFpswCRLwDBxFmzj0k4GimcON76dpMJKYrKIk&#10;tBdmKkgmlTZ7JjpkNzlWgM0FIKcv2gxXpysWTsvtysVd07bDqbUAoxNiuzPnw3kokjiy4aztIIoL&#10;kFEL9eMeBkDZij7HYtxhOxMguj3FqP3MQQTbftNGTZvDtFGm/Shckw54PhyNKBsH+BptBAbqDhje&#10;RGao2KEnfpd5NREBRfHXMidxYjsBRF6k6Soc+2ASee3Htrhsn4QhSOzG1NtJPGf2vyV2fQ2Dz9X3&#10;OKTtZP312ZXE9VOy+wkAAP//AwBQSwMEFAAGAAgAAAAhADgAE9jbAAAABAEAAA8AAABkcnMvZG93&#10;bnJldi54bWxMj0FLw0AQhe+C/2EZwZvdpGJaYjalFPVUBFtBepsm0yQ0Oxuy2yT9945e9DKP4Q3v&#10;fZOtJtuqgXrfODYQzyJQxIUrG64MfO5fH5agfEAusXVMBq7kYZXf3mSYlm7kDxp2oVISwj5FA3UI&#10;Xaq1L2qy6GeuIxbv5HqLQda+0mWPo4TbVs+jKNEWG5aGGjva1FScdxdr4G3Ecf0Yvwzb82lzPeyf&#10;3r+2MRlzfzetn0EFmsLfMfzgCzrkwnR0Fy69ag3II+F3ijdPElBH0WixAJ1n+j98/g0AAP//AwBQ&#10;SwECLQAUAAYACAAAACEAtoM4kv4AAADhAQAAEwAAAAAAAAAAAAAAAAAAAAAAW0NvbnRlbnRfVHlw&#10;ZXNdLnhtbFBLAQItABQABgAIAAAAIQA4/SH/1gAAAJQBAAALAAAAAAAAAAAAAAAAAC8BAABfcmVs&#10;cy8ucmVsc1BLAQItABQABgAIAAAAIQCf9eK9ZwIAAJIGAAAOAAAAAAAAAAAAAAAAAC4CAABkcnMv&#10;ZTJvRG9jLnhtbFBLAQItABQABgAIAAAAIQA4ABPY2wAAAAQBAAAPAAAAAAAAAAAAAAAAAMEEAABk&#10;cnMvZG93bnJldi54bWxQSwUGAAAAAAQABADzAAAAyQUAAAAA&#10;">
                      <v:rect id="Rectangle 14473" o:spid="_x0000_s1494" style="position:absolute;left:-7281;top:3762;width:17008;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HdcUA&#10;AADeAAAADwAAAGRycy9kb3ducmV2LnhtbERPS2vCQBC+F/oflin0Vje2QSVmIyKU9FLBJz1Os5MH&#10;ZmfT7Krpv3eFQm/z8T0nXQymFRfqXWNZwXgUgSAurG64UrDfvb/MQDiPrLG1TAp+ycEie3xIMdH2&#10;yhu6bH0lQgi7BBXU3neJlK6oyaAb2Y44cKXtDfoA+0rqHq8h3LTyNYom0mDDoaHGjlY1Faft2Sg4&#10;jHfnY+7W3/xV/kzjT5+vyypX6vlpWM5BeBr8v/jP/aHD/DievsH9nXCDzG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T8d1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Сентябрь   1 неделя</w:t>
                              </w:r>
                            </w:p>
                          </w:txbxContent>
                        </v:textbox>
                      </v:rect>
                      <v:rect id="Rectangle 14474" o:spid="_x0000_s1495"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ZfAcUA&#10;AADeAAAADwAAAGRycy9kb3ducmV2LnhtbERPS2vCQBC+C/0PyxS8mY0SaoluQilIelGotsXjmJ08&#10;MDubZldN/323UPA2H99z1vloOnGlwbWWFcyjGARxaXXLtYKPw2b2DMJ5ZI2dZVLwQw7y7GGyxlTb&#10;G7/Tde9rEULYpaig8b5PpXRlQwZdZHviwFV2MOgDHGqpB7yFcNPJRRw/SYMth4YGe3ptqDzvL0bB&#10;5/xw+Src7sTH6nuZbH2xq+pCqenj+LIC4Wn0d/G/+02H+UmyTODvnXCDzH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pl8B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23" w:line="259" w:lineRule="auto"/>
              <w:ind w:left="0" w:right="0" w:firstLine="0"/>
              <w:jc w:val="left"/>
            </w:pPr>
            <w:r>
              <w:t xml:space="preserve">Описание </w:t>
            </w:r>
          </w:p>
          <w:p w:rsidR="003C237C" w:rsidRDefault="00615B56">
            <w:pPr>
              <w:tabs>
                <w:tab w:val="right" w:pos="1733"/>
              </w:tabs>
              <w:spacing w:after="25" w:line="259" w:lineRule="auto"/>
              <w:ind w:left="0" w:right="0" w:firstLine="0"/>
              <w:jc w:val="left"/>
            </w:pPr>
            <w:r>
              <w:t xml:space="preserve">игрушек </w:t>
            </w:r>
            <w:r>
              <w:tab/>
              <w:t xml:space="preserve">– </w:t>
            </w:r>
          </w:p>
          <w:p w:rsidR="003C237C" w:rsidRDefault="00615B56">
            <w:pPr>
              <w:spacing w:after="0" w:line="259" w:lineRule="auto"/>
              <w:ind w:left="0" w:right="0" w:firstLine="0"/>
              <w:jc w:val="left"/>
            </w:pPr>
            <w:r>
              <w:t xml:space="preserve">кошки и собаки  </w:t>
            </w:r>
          </w:p>
        </w:tc>
        <w:tc>
          <w:tcPr>
            <w:tcW w:w="499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8" w:firstLine="0"/>
              <w:jc w:val="left"/>
            </w:pPr>
            <w:r>
              <w:t xml:space="preserve">Учить детей составлять рассказ об игрушках с описанием их внешнего вида; активизировать употребление в речи слов, обозначающих действия и состояния (глаголов); учить согласовывать имена прилагательные с именами существительными в роде и числе; закреплять произношение изученных звуков: у, а, г, к, в; учить правильно произносить в словах звуки с, сь, выделять в речи слова с этими звуками; закреплять представления о значении терминов слово, звук; учить вслушиваться в звучание слова.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0" w:right="220" w:firstLine="0"/>
              <w:jc w:val="left"/>
            </w:pPr>
            <w:r>
              <w:t xml:space="preserve">О.С. Ушакова. Развитие речи детей 4–5 лет. Программа, методические рекомендации, конспекты, игры и упражнения. Методическое пособие стр.106 </w:t>
            </w:r>
          </w:p>
        </w:tc>
      </w:tr>
      <w:tr w:rsidR="003C237C">
        <w:trPr>
          <w:trHeight w:val="3246"/>
        </w:trPr>
        <w:tc>
          <w:tcPr>
            <w:tcW w:w="850" w:type="dxa"/>
            <w:tcBorders>
              <w:top w:val="single" w:sz="4" w:space="0" w:color="000001"/>
              <w:left w:val="single" w:sz="4" w:space="0" w:color="000001"/>
              <w:bottom w:val="single" w:sz="4" w:space="0" w:color="000001"/>
              <w:right w:val="single" w:sz="4" w:space="0" w:color="000001"/>
            </w:tcBorders>
            <w:vAlign w:val="bottom"/>
          </w:tcPr>
          <w:p w:rsidR="003C237C" w:rsidRDefault="00615B56">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593090"/>
                      <wp:effectExtent l="0" t="0" r="0" b="0"/>
                      <wp:docPr id="397974" name="Group 397974"/>
                      <wp:cNvGraphicFramePr/>
                      <a:graphic xmlns:a="http://schemas.openxmlformats.org/drawingml/2006/main">
                        <a:graphicData uri="http://schemas.microsoft.com/office/word/2010/wordprocessingGroup">
                          <wpg:wgp>
                            <wpg:cNvGrpSpPr/>
                            <wpg:grpSpPr>
                              <a:xfrm>
                                <a:off x="0" y="0"/>
                                <a:ext cx="168754" cy="593090"/>
                                <a:chOff x="0" y="0"/>
                                <a:chExt cx="168754" cy="593090"/>
                              </a:xfrm>
                            </wpg:grpSpPr>
                            <wps:wsp>
                              <wps:cNvPr id="397263" name="Rectangle 397263"/>
                              <wps:cNvSpPr/>
                              <wps:spPr>
                                <a:xfrm rot="-5399999">
                                  <a:off x="-7243" y="371342"/>
                                  <a:ext cx="737191" cy="184382"/>
                                </a:xfrm>
                                <a:prstGeom prst="rect">
                                  <a:avLst/>
                                </a:prstGeom>
                                <a:ln>
                                  <a:noFill/>
                                </a:ln>
                              </wps:spPr>
                              <wps:txbx>
                                <w:txbxContent>
                                  <w:p w:rsidR="003C237C" w:rsidRDefault="00615B56">
                                    <w:pPr>
                                      <w:spacing w:after="160" w:line="259" w:lineRule="auto"/>
                                      <w:ind w:left="0" w:right="0" w:firstLine="0"/>
                                      <w:jc w:val="left"/>
                                    </w:pPr>
                                    <w:r>
                                      <w:t>2</w:t>
                                    </w:r>
                                  </w:p>
                                </w:txbxContent>
                              </wps:txbx>
                              <wps:bodyPr horzOverflow="overflow" vert="horz" lIns="0" tIns="0" rIns="0" bIns="0" rtlCol="0">
                                <a:noAutofit/>
                              </wps:bodyPr>
                            </wps:wsp>
                            <wps:wsp>
                              <wps:cNvPr id="397264" name="Rectangle 397264"/>
                              <wps:cNvSpPr/>
                              <wps:spPr>
                                <a:xfrm rot="-5399999">
                                  <a:off x="-284382" y="94203"/>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4528" name="Rectangle 14528"/>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7974" o:spid="_x0000_s1496" style="width:13.3pt;height:46.7pt;mso-position-horizontal-relative:char;mso-position-vertical-relative:line" coordsize="1687,5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mg0hgIAAHYIAAAOAAAAZHJzL2Uyb0RvYy54bWzkVttq3DAQfS/0H4TeN76ub8QbStOEQmlC&#10;0n6AVpYvYEtCUuJNv74j+bJlA4UmEALdB608kkdnzpkZ+fziMPTokSndCV7i4MzHiHEqqo43Jf75&#10;42qTYaQN4RXpBWclfmIaX+w+fjgfZcFC0Yq+YgqBE66LUZa4NUYWnqdpywaiz4RkHBZroQZi4FE1&#10;XqXICN6H3gt9P/FGoSqpBGVag/VyWsQ757+uGTU3da2ZQX2JAZtxo3Lj3o7e7pwUjSKy7egMg7wA&#10;xUA6Doeuri6JIehBdc9cDR1VQovanFExeKKuO8pcDBBN4J9Ec63Eg3SxNMXYyJUmoPaEpxe7pd8f&#10;bxXqqhJHeZqnMUacDKCTOxrNNiBplE0Be6+VvJe3ajY005ON+1Crwf5DROjg6H1a6WUHgygYgyRL&#10;t3AChaVtHvn5TD9tQaNnb9H2y1/f85ZDPYtthTJKSCR95Eq/jqv7lkjmJNA2/iNXYRItXN1BlhHe&#10;9MzyZe2OHrd/JUsXGnhbmEJKQCZutlFufy5xZuI2aRiDY2AoSoMoDqcEXRhMwZgHE4NBFkeZW1+Z&#10;IIVU2lwzMSA7KbECZM47efymDcCCrcsWi6XnduTiquv7adVagNAFrp2Zw/4wZUiyXULbi+oJuGiF&#10;+nUD1V/3YiyxmGfYNgQ43a5i1H/loIGtvWWilsl+mSjTfxauQic8nx6MqDsH2CKYTpuBgbg2Hd9K&#10;5bUiTlSOFyogK/5d5XASz+qcx6HvUoYU70XmZIntv5A5iLch3FJT3zuqPJlfUcpZktluBxJvchDZ&#10;1c5R462fpFDotheGUPKZ64VvV8npe5HYdW+43Fxvmi9ie3v++ewq//i5sPsNAAD//wMAUEsDBBQA&#10;BgAIAAAAIQDtXaNF3AAAAAMBAAAPAAAAZHJzL2Rvd25yZXYueG1sTI/NasMwEITvhbyD2EJvjeyk&#10;Na1rOYSQ9hQK+YHS28ba2CbWyliK7bx91V6ay8Iww8y32WI0jeipc7VlBfE0AkFcWF1zqeCwf398&#10;AeE8ssbGMim4koNFPrnLMNV24C31O1+KUMIuRQWV920qpSsqMuimtiUO3sl2Bn2QXSl1h0MoN42c&#10;RVEiDdYcFipsaVVRcd5djIKPAYflPF73m/Npdf3eP39+bWJS6uF+XL6B8DT6/zD84gd0yAPT0V5Y&#10;O9EoCI/4vxu8WZKAOCp4nT+BzDN5y57/AAAA//8DAFBLAQItABQABgAIAAAAIQC2gziS/gAAAOEB&#10;AAATAAAAAAAAAAAAAAAAAAAAAABbQ29udGVudF9UeXBlc10ueG1sUEsBAi0AFAAGAAgAAAAhADj9&#10;If/WAAAAlAEAAAsAAAAAAAAAAAAAAAAALwEAAF9yZWxzLy5yZWxzUEsBAi0AFAAGAAgAAAAhAGhq&#10;aDSGAgAAdggAAA4AAAAAAAAAAAAAAAAALgIAAGRycy9lMm9Eb2MueG1sUEsBAi0AFAAGAAgAAAAh&#10;AO1do0XcAAAAAwEAAA8AAAAAAAAAAAAAAAAA4AQAAGRycy9kb3ducmV2LnhtbFBLBQYAAAAABAAE&#10;APMAAADpBQAAAAA=&#10;">
                      <v:rect id="Rectangle 397263" o:spid="_x0000_s1497" style="position:absolute;left:-73;top:3713;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hQ18gA&#10;AADfAAAADwAAAGRycy9kb3ducmV2LnhtbESPS2sCQRCE74H8h6ED3uKsGnxsHCUIsrko+MRjZ6f3&#10;QXZ61p1RN/8+Iwgei6r6iprOW1OJKzWutKyg141AEKdWl5wr2O+W72MQziNrrCyTgj9yMJ+9vkwx&#10;1vbGG7pufS4ChF2MCgrv61hKlxZk0HVtTRy8zDYGfZBNLnWDtwA3lexH0VAaLDksFFjToqD0d3sx&#10;Cg693eWYuPUPn7Lz6GPlk3WWJ0p13tqvTxCeWv8MP9rfWsFgMuoPB3D/E76AnP0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D2FDX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2</w:t>
                              </w:r>
                            </w:p>
                          </w:txbxContent>
                        </v:textbox>
                      </v:rect>
                      <v:rect id="Rectangle 397264" o:spid="_x0000_s1498" style="position:absolute;left:-2843;top:942;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HIo8kA&#10;AADfAAAADwAAAGRycy9kb3ducmV2LnhtbESPW2vCQBSE34X+h+UUfNONF7SN2UgpSHypoFbp4zF7&#10;cqHZs2l21fTfdwuFPg4z8w2TrHvTiBt1rrasYDKOQBDnVtdcKng/bkZPIJxH1thYJgXf5GCdPgwS&#10;jLW9855uB1+KAGEXo4LK+zaW0uUVGXRj2xIHr7CdQR9kV0rd4T3ATSOnUbSQBmsOCxW29FpR/nm4&#10;GgWnyfF6ztzuwh/F13L+5rNdUWZKDR/7lxUIT73/D/+1t1rB7Hk5Xczh90/4AjL9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jDHIo8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4528" o:spid="_x0000_s1499"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l1hMgA&#10;AADeAAAADwAAAGRycy9kb3ducmV2LnhtbESPT2sCQQzF70K/w5CCN51VbCuro5SCbC8VqlU8xp3s&#10;H7qT2e6Muv32zaHgLeG9vPfLct27Rl2pC7VnA5NxAoo497bm0sDXfjOagwoR2WLjmQz8UoD16mGw&#10;xNT6G3/SdRdLJSEcUjRQxdimWoe8Iodh7Fti0QrfOYyydqW2Hd4k3DV6miTP2mHN0lBhS28V5d+7&#10;izNwmOwvxyxsz3wqfl5mHzHbFmVmzPCxf12AitTHu/n/+t0K/uxpKrzyjsygV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quXWE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25" w:line="240" w:lineRule="auto"/>
              <w:ind w:left="173" w:right="45" w:firstLine="0"/>
              <w:jc w:val="left"/>
            </w:pPr>
            <w:r>
              <w:t xml:space="preserve">Рассказывани е по картине </w:t>
            </w:r>
          </w:p>
          <w:p w:rsidR="003C237C" w:rsidRDefault="00615B56">
            <w:pPr>
              <w:tabs>
                <w:tab w:val="right" w:pos="1733"/>
              </w:tabs>
              <w:spacing w:after="29" w:line="259" w:lineRule="auto"/>
              <w:ind w:left="0" w:right="0" w:firstLine="0"/>
              <w:jc w:val="left"/>
            </w:pPr>
            <w:r>
              <w:t xml:space="preserve">«Кошка </w:t>
            </w:r>
            <w:r>
              <w:tab/>
              <w:t xml:space="preserve">с </w:t>
            </w:r>
          </w:p>
          <w:p w:rsidR="003C237C" w:rsidRDefault="00615B56">
            <w:pPr>
              <w:spacing w:after="0" w:line="259" w:lineRule="auto"/>
              <w:ind w:left="173" w:right="0" w:firstLine="0"/>
              <w:jc w:val="left"/>
            </w:pPr>
            <w:r>
              <w:t xml:space="preserve">котятами» </w:t>
            </w:r>
          </w:p>
        </w:tc>
        <w:tc>
          <w:tcPr>
            <w:tcW w:w="499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0" w:firstLine="0"/>
              <w:jc w:val="left"/>
            </w:pPr>
            <w:r>
              <w:t xml:space="preserve">Подвести детей к составлению небольшого связного рассказа, а также короткого рассказа на основе личного опыта; учить правильно соотносить названия животных и их детенышей, активизировать употребление в речи глаголов.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0" w:right="220" w:firstLine="0"/>
              <w:jc w:val="left"/>
            </w:pPr>
            <w:r>
              <w:t xml:space="preserve">О.С. Ушакова. Развитие речи детей 4–5 лет. Программа, методические рекомендации, конспекты, игры и упражнения. Методическое пособие стр.110 </w:t>
            </w:r>
          </w:p>
        </w:tc>
      </w:tr>
      <w:tr w:rsidR="003C237C">
        <w:trPr>
          <w:trHeight w:val="3524"/>
        </w:trPr>
        <w:tc>
          <w:tcPr>
            <w:tcW w:w="850" w:type="dxa"/>
            <w:tcBorders>
              <w:top w:val="single" w:sz="4" w:space="0" w:color="000001"/>
              <w:left w:val="single" w:sz="4" w:space="0" w:color="000001"/>
              <w:bottom w:val="single" w:sz="4" w:space="0" w:color="000001"/>
              <w:right w:val="single" w:sz="4" w:space="0" w:color="000001"/>
            </w:tcBorders>
            <w:vAlign w:val="bottom"/>
          </w:tcPr>
          <w:p w:rsidR="003C237C" w:rsidRDefault="00615B56">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593090"/>
                      <wp:effectExtent l="0" t="0" r="0" b="0"/>
                      <wp:docPr id="398105" name="Group 398105"/>
                      <wp:cNvGraphicFramePr/>
                      <a:graphic xmlns:a="http://schemas.openxmlformats.org/drawingml/2006/main">
                        <a:graphicData uri="http://schemas.microsoft.com/office/word/2010/wordprocessingGroup">
                          <wpg:wgp>
                            <wpg:cNvGrpSpPr/>
                            <wpg:grpSpPr>
                              <a:xfrm>
                                <a:off x="0" y="0"/>
                                <a:ext cx="168754" cy="593090"/>
                                <a:chOff x="0" y="0"/>
                                <a:chExt cx="168754" cy="593090"/>
                              </a:xfrm>
                            </wpg:grpSpPr>
                            <wps:wsp>
                              <wps:cNvPr id="397269" name="Rectangle 397269"/>
                              <wps:cNvSpPr/>
                              <wps:spPr>
                                <a:xfrm rot="-5399999">
                                  <a:off x="-7243" y="371343"/>
                                  <a:ext cx="737191" cy="184382"/>
                                </a:xfrm>
                                <a:prstGeom prst="rect">
                                  <a:avLst/>
                                </a:prstGeom>
                                <a:ln>
                                  <a:noFill/>
                                </a:ln>
                              </wps:spPr>
                              <wps:txbx>
                                <w:txbxContent>
                                  <w:p w:rsidR="003C237C" w:rsidRDefault="00615B56">
                                    <w:pPr>
                                      <w:spacing w:after="160" w:line="259" w:lineRule="auto"/>
                                      <w:ind w:left="0" w:right="0" w:firstLine="0"/>
                                      <w:jc w:val="left"/>
                                    </w:pPr>
                                    <w:r>
                                      <w:t>3</w:t>
                                    </w:r>
                                  </w:p>
                                </w:txbxContent>
                              </wps:txbx>
                              <wps:bodyPr horzOverflow="overflow" vert="horz" lIns="0" tIns="0" rIns="0" bIns="0" rtlCol="0">
                                <a:noAutofit/>
                              </wps:bodyPr>
                            </wps:wsp>
                            <wps:wsp>
                              <wps:cNvPr id="397270" name="Rectangle 397270"/>
                              <wps:cNvSpPr/>
                              <wps:spPr>
                                <a:xfrm rot="-5399999">
                                  <a:off x="-284382" y="94204"/>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4573" name="Rectangle 14573"/>
                              <wps:cNvSpPr/>
                              <wps:spPr>
                                <a:xfrm rot="-5399999">
                                  <a:off x="86853"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8105" o:spid="_x0000_s1500" style="width:13.3pt;height:46.7pt;mso-position-horizontal-relative:char;mso-position-vertical-relative:line" coordsize="1687,5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2GKgwIAAHYIAAAOAAAAZHJzL2Uyb0RvYy54bWzkVttq3DAQfS/0H4TeN76t1xfWG0rThEJp&#10;QtJ+gFaWL2BLQtLGm359R/JlmwQKTSAtdB+04xl5LufMSN6eH/sO3TOlW8ELHJz5GDFORdnyusDf&#10;v12uUoy0IbwkneCswA9M4/Pd+3fbQeYsFI3oSqYQOOE6H2SBG2Nk7nmaNqwn+kxIxsFYCdUTA4+q&#10;9kpFBvDed17o+xtvEKqUSlCmNWgvRiPeOf9Vxai5rirNDOoKDLkZtyq37u3q7bYkrxWRTUunNMgL&#10;suhJyyHo4uqCGIIOqn3mqm+pElpU5oyK3hNV1VLmaoBqAv9JNVdKHKSrpc6HWi4wAbRPcHqxW/r1&#10;/kahtixwlKWBH2PESQ88udBo0gFIg6xz2Hul5J28UZOiHp9s3cdK9fYfKkJHB+/DAi87GkRBGWzS&#10;JF5jRMEUZ5GfTfDTBjh69hZtPv32PW8O6tncllQGCY2kT1jp12F11xDJHAXa1r9glYSbbMbqFrqM&#10;8LpjgJfTO3jc/gUsnWvAbUYKKQGduIqjzP5c40zArZJwHWEECEVJEIHoGnRGMAFlFowIBuk6SkNr&#10;X5AguVTaXDHRIysUWEFmzju5/6LNuHXeYnPpuF25uGy7brRaDQA6p2slc9wfxw7ZpDac1e1F+QBY&#10;NEL9uIbprzoxFFhMErYHAkS3Voy6zxw4sLM3C2oW9rOgTPdRuAkd8/lwMKJqXcKnaFNiQO6Yw5uw&#10;nEDi40Q8Zhn0ExTQFX/OcjiSZ3nO1qG//rdozuba/guag3WcwMg9ZXlUv4LkdJPG4yivMiA5fsxx&#10;7G9sVHsWhjDyaWDNbzbJp/b92xS70xsuN1f8dBHb2/PXZzf5p8+F3U8AAAD//wMAUEsDBBQABgAI&#10;AAAAIQDtXaNF3AAAAAMBAAAPAAAAZHJzL2Rvd25yZXYueG1sTI/NasMwEITvhbyD2EJvjeykNa1r&#10;OYSQ9hQK+YHS28ba2CbWyliK7bx91V6ay8Iww8y32WI0jeipc7VlBfE0AkFcWF1zqeCwf398AeE8&#10;ssbGMim4koNFPrnLMNV24C31O1+KUMIuRQWV920qpSsqMuimtiUO3sl2Bn2QXSl1h0MoN42cRVEi&#10;DdYcFipsaVVRcd5djIKPAYflPF73m/Npdf3eP39+bWJS6uF+XL6B8DT6/zD84gd0yAPT0V5YO9Eo&#10;CI/4vxu8WZKAOCp4nT+BzDN5y57/AAAA//8DAFBLAQItABQABgAIAAAAIQC2gziS/gAAAOEBAAAT&#10;AAAAAAAAAAAAAAAAAAAAAABbQ29udGVudF9UeXBlc10ueG1sUEsBAi0AFAAGAAgAAAAhADj9If/W&#10;AAAAlAEAAAsAAAAAAAAAAAAAAAAALwEAAF9yZWxzLy5yZWxzUEsBAi0AFAAGAAgAAAAhAEkXYYqD&#10;AgAAdggAAA4AAAAAAAAAAAAAAAAALgIAAGRycy9lMm9Eb2MueG1sUEsBAi0AFAAGAAgAAAAhAO1d&#10;o0XcAAAAAwEAAA8AAAAAAAAAAAAAAAAA3QQAAGRycy9kb3ducmV2LnhtbFBLBQYAAAAABAAEAPMA&#10;AADmBQAAAAA=&#10;">
                      <v:rect id="Rectangle 397269" o:spid="_x0000_s1501" style="position:absolute;left:-73;top:3713;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BnPcgA&#10;AADfAAAADwAAAGRycy9kb3ducmV2LnhtbESPT2sCMRTE70K/Q3iCN82qRetqFBHK9qKgVunxdfP2&#10;D928bDdRt9++EQSPw8z8hlmsWlOJKzWutKxgOIhAEKdWl5wr+Dy+999AOI+ssbJMCv7IwWr50llg&#10;rO2N93Q9+FwECLsYFRTe17GULi3IoBvYmjh4mW0M+iCbXOoGbwFuKjmKook0WHJYKLCmTUHpz+Fi&#10;FJyGx8s5cbtv/sp+p69bn+yyPFGq123XcxCeWv8MP9ofWsF4Nh1NZnD/E76AXP4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iMGc9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3</w:t>
                              </w:r>
                            </w:p>
                          </w:txbxContent>
                        </v:textbox>
                      </v:rect>
                      <v:rect id="Rectangle 397270" o:spid="_x0000_s1502" style="position:absolute;left:-2843;top:942;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NYfccA&#10;AADfAAAADwAAAGRycy9kb3ducmV2LnhtbESPy2rCQBSG90LfYTiF7nSiFWOjo0ihpBsFLy1dHjMn&#10;F8ycSTOjxrd3FoLLn//GN192phYXal1lWcFwEIEgzqyuuFBw2H/1pyCcR9ZYWyYFN3KwXLz05pho&#10;e+UtXXa+EGGEXYIKSu+bREqXlWTQDWxDHLzctgZ9kG0hdYvXMG5qOYqiiTRYcXgosaHPkrLT7mwU&#10;/Az359/UbY78l//H47VPN3mRKvX22q1mIDx1/hl+tL+1gvePeBQHgsATWEAu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bTWH3HAAAA3w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4573" o:spid="_x0000_s1503"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7I6MUA&#10;AADeAAAADwAAAGRycy9kb3ducmV2LnhtbERPS2vCQBC+F/wPywi91U1aWyW6kVIo6aWCTzyO2ckD&#10;s7NpdtX037tCobf5+J4zX/SmERfqXG1ZQTyKQBDnVtdcKthuPp+mIJxH1thYJgW/5GCRDh7mmGh7&#10;5RVd1r4UIYRdggoq79tESpdXZNCNbEscuMJ2Bn2AXSl1h9cQbhr5HEVv0mDNoaHClj4qyk/rs1Gw&#10;izfnfeaWRz4UP5Pxt8+WRZkp9Tjs32cgPPX+X/zn/tJh/vh18gL3d8INMr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rsjo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23" w:line="259" w:lineRule="auto"/>
              <w:ind w:left="173" w:right="0" w:firstLine="0"/>
              <w:jc w:val="left"/>
            </w:pPr>
            <w:r>
              <w:t xml:space="preserve">Описание </w:t>
            </w:r>
          </w:p>
          <w:p w:rsidR="003C237C" w:rsidRDefault="00615B56">
            <w:pPr>
              <w:spacing w:after="0" w:line="259" w:lineRule="auto"/>
              <w:ind w:left="173" w:right="103" w:firstLine="0"/>
            </w:pPr>
            <w:r>
              <w:t xml:space="preserve">игрушек – собаки и лисы. Составление рассказа по набору игрушек </w:t>
            </w:r>
          </w:p>
        </w:tc>
        <w:tc>
          <w:tcPr>
            <w:tcW w:w="499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32" w:firstLine="0"/>
              <w:jc w:val="left"/>
            </w:pPr>
            <w:r>
              <w:t xml:space="preserve">Учить описывать игрушку, называть характерные признаки и действия; подводить к составлению короткого рассказа из личного опыта; обогащать словарь правильными названиями окружающих предметов (игрушек), их свойств и действий; согласовывать имена прилагательные с именами существительными в роде и числе; продолжать знакомить с термином слово, закреплять произношение звука с в словах и фразах, учить подбирать слово со звуком с и вслушиваться в их звучание.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0" w:right="220" w:firstLine="0"/>
              <w:jc w:val="left"/>
            </w:pPr>
            <w:r>
              <w:t xml:space="preserve">О.С. Ушакова. Развитие речи детей 4–5 лет. Программа, методические рекомендации, конспекты, игры и упражнения. Методическое пособие стр.112 </w:t>
            </w:r>
          </w:p>
        </w:tc>
      </w:tr>
    </w:tbl>
    <w:p w:rsidR="003C237C" w:rsidRDefault="003C237C">
      <w:pPr>
        <w:spacing w:after="0" w:line="259" w:lineRule="auto"/>
        <w:ind w:left="-1556" w:right="140" w:firstLine="0"/>
        <w:jc w:val="left"/>
      </w:pPr>
    </w:p>
    <w:tbl>
      <w:tblPr>
        <w:tblStyle w:val="TableGrid"/>
        <w:tblW w:w="9926" w:type="dxa"/>
        <w:tblInd w:w="-139" w:type="dxa"/>
        <w:tblCellMar>
          <w:top w:w="52" w:type="dxa"/>
          <w:bottom w:w="178" w:type="dxa"/>
        </w:tblCellMar>
        <w:tblLook w:val="04A0" w:firstRow="1" w:lastRow="0" w:firstColumn="1" w:lastColumn="0" w:noHBand="0" w:noVBand="1"/>
      </w:tblPr>
      <w:tblGrid>
        <w:gridCol w:w="601"/>
        <w:gridCol w:w="270"/>
        <w:gridCol w:w="1843"/>
        <w:gridCol w:w="4976"/>
        <w:gridCol w:w="2236"/>
      </w:tblGrid>
      <w:tr w:rsidR="003C237C">
        <w:trPr>
          <w:trHeight w:val="3524"/>
        </w:trPr>
        <w:tc>
          <w:tcPr>
            <w:tcW w:w="603"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2" w:right="0" w:firstLine="0"/>
              <w:jc w:val="left"/>
            </w:pPr>
            <w:r>
              <w:rPr>
                <w:rFonts w:ascii="Calibri" w:eastAsia="Calibri" w:hAnsi="Calibri" w:cs="Calibri"/>
                <w:noProof/>
                <w:sz w:val="22"/>
              </w:rPr>
              <w:lastRenderedPageBreak/>
              <mc:AlternateContent>
                <mc:Choice Requires="wpg">
                  <w:drawing>
                    <wp:inline distT="0" distB="0" distL="0" distR="0">
                      <wp:extent cx="168754" cy="593090"/>
                      <wp:effectExtent l="0" t="0" r="0" b="0"/>
                      <wp:docPr id="396355" name="Group 396355"/>
                      <wp:cNvGraphicFramePr/>
                      <a:graphic xmlns:a="http://schemas.openxmlformats.org/drawingml/2006/main">
                        <a:graphicData uri="http://schemas.microsoft.com/office/word/2010/wordprocessingGroup">
                          <wpg:wgp>
                            <wpg:cNvGrpSpPr/>
                            <wpg:grpSpPr>
                              <a:xfrm>
                                <a:off x="0" y="0"/>
                                <a:ext cx="168754" cy="593090"/>
                                <a:chOff x="0" y="0"/>
                                <a:chExt cx="168754" cy="593090"/>
                              </a:xfrm>
                            </wpg:grpSpPr>
                            <wps:wsp>
                              <wps:cNvPr id="395901" name="Rectangle 395901"/>
                              <wps:cNvSpPr/>
                              <wps:spPr>
                                <a:xfrm rot="-5399999">
                                  <a:off x="-7243" y="371343"/>
                                  <a:ext cx="737191" cy="184382"/>
                                </a:xfrm>
                                <a:prstGeom prst="rect">
                                  <a:avLst/>
                                </a:prstGeom>
                                <a:ln>
                                  <a:noFill/>
                                </a:ln>
                              </wps:spPr>
                              <wps:txbx>
                                <w:txbxContent>
                                  <w:p w:rsidR="003C237C" w:rsidRDefault="00615B56">
                                    <w:pPr>
                                      <w:spacing w:after="160" w:line="259" w:lineRule="auto"/>
                                      <w:ind w:left="0" w:right="0" w:firstLine="0"/>
                                      <w:jc w:val="left"/>
                                    </w:pPr>
                                    <w:r>
                                      <w:t>4</w:t>
                                    </w:r>
                                  </w:p>
                                </w:txbxContent>
                              </wps:txbx>
                              <wps:bodyPr horzOverflow="overflow" vert="horz" lIns="0" tIns="0" rIns="0" bIns="0" rtlCol="0">
                                <a:noAutofit/>
                              </wps:bodyPr>
                            </wps:wsp>
                            <wps:wsp>
                              <wps:cNvPr id="395902" name="Rectangle 395902"/>
                              <wps:cNvSpPr/>
                              <wps:spPr>
                                <a:xfrm rot="-5399999">
                                  <a:off x="-284383" y="94204"/>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4661" name="Rectangle 14661"/>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6355" o:spid="_x0000_s1504" style="width:13.3pt;height:46.7pt;mso-position-horizontal-relative:char;mso-position-vertical-relative:line" coordsize="1687,5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2UJxhwIAAHYIAAAOAAAAZHJzL2Uyb0RvYy54bWzkVm1v0zAQ/o7Ef7D8vc1bkybR0gkxNiEh&#10;Nm3wA1zHeZES27LdpePXc3ZeChsgMaSBRD+4l7N799zz3Dk9Oz/2HbpnSreCFzhY+xgxTkXZ8rrA&#10;nz9drlKMtCG8JJ3grMAPTOPz3etXZ4PMWSga0ZVMIQjCdT7IAjfGyNzzNG1YT/RaSMZhsxKqJwYe&#10;Ve2VigwQve+80PcTbxCqlEpQpjV4L8ZNvHPxq4pRc11VmhnUFRiwGbcqt+7t6u3OSF4rIpuWTjDI&#10;M1D0pOWQdAl1QQxBB9U+CdW3VAktKrOmovdEVbWUuRqgmsB/VM2VEgfpaqnzoZYLTUDtI56eHZZ+&#10;vL9RqC0LHGVJFMcYcdKDTi41mnxA0iDrHM5eKXknb9TkqMcnW/exUr39horQ0dH7sNDLjgZRcAZJ&#10;uo03GFHYirPIzyb6aQMaPfkVbd798nfenNSz2BYog4RG0ieu9J9xddcQyZwE2ta/cBVnfjBzdQtd&#10;RnjdMeDL+R097vxCls418DYzhZSATlzFUWY/rnEm4lbbcBNhBAxF2yAC0zXozOAWnBnktQwG6SZK&#10;Q7u/MEFyqbS5YqJH1iiwAmQuOrn/oM14dD5isXTcrlxctl037loPEDrDtZY57o9jh2wDm8769qJ8&#10;AC4aob5cw/RXnRgKLCYL2wsBsttdjLr3HDSwszcbajb2s6FM91a4CR3xvDkYUbUO8CnbBAzEHTG8&#10;jMrhT1R2zFtw0BW/r3JoxRt1zjahv/m3ZF5q+y9kDjZJ8oNZHt1Tvz9H5DRJ7W0Ho7rKQOT4e41j&#10;P9lCA9hJDmHkU3cXvtwku4vlNFt/b5Ld7Q0vN3eNTS9i+/b89tlN/unvwu4rAAAA//8DAFBLAwQU&#10;AAYACAAAACEA7V2jRdwAAAADAQAADwAAAGRycy9kb3ducmV2LnhtbEyPzWrDMBCE74W8g9hCb43s&#10;pDWtazmEkPYUCvmB0tvG2tgm1spYiu28fdVemsvCMMPMt9liNI3oqXO1ZQXxNAJBXFhdc6ngsH9/&#10;fAHhPLLGxjIpuJKDRT65yzDVduAt9TtfilDCLkUFlfdtKqUrKjLoprYlDt7JdgZ9kF0pdYdDKDeN&#10;nEVRIg3WHBYqbGlVUXHeXYyCjwGH5Txe95vzaXX93j9/fm1iUurhfly+gfA0+v8w/OIHdMgD09Fe&#10;WDvRKAiP+L8bvFmSgDgqeJ0/gcwzecue/wAAAP//AwBQSwECLQAUAAYACAAAACEAtoM4kv4AAADh&#10;AQAAEwAAAAAAAAAAAAAAAAAAAAAAW0NvbnRlbnRfVHlwZXNdLnhtbFBLAQItABQABgAIAAAAIQA4&#10;/SH/1gAAAJQBAAALAAAAAAAAAAAAAAAAAC8BAABfcmVscy8ucmVsc1BLAQItABQABgAIAAAAIQD1&#10;2UJxhwIAAHYIAAAOAAAAAAAAAAAAAAAAAC4CAABkcnMvZTJvRG9jLnhtbFBLAQItABQABgAIAAAA&#10;IQDtXaNF3AAAAAMBAAAPAAAAAAAAAAAAAAAAAOEEAABkcnMvZG93bnJldi54bWxQSwUGAAAAAAQA&#10;BADzAAAA6gUAAAAA&#10;">
                      <v:rect id="Rectangle 395901" o:spid="_x0000_s1505" style="position:absolute;left:-73;top:3713;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MwfMkA&#10;AADfAAAADwAAAGRycy9kb3ducmV2LnhtbESPW2vCQBSE34X+h+UIfdNNWls1ukopSPqiUG/08TR7&#10;cqHZs2l21fTfu0LBx2FmvmHmy87U4kytqywriIcRCOLM6ooLBfvdajAB4TyyxtoyKfgjB8vFQ2+O&#10;ibYX/qTz1hciQNglqKD0vkmkdFlJBt3QNsTBy21r0AfZFlK3eAlwU8unKHqVBisOCyU29F5S9rM9&#10;GQWHeHc6pm7zzV/573i09ukmL1KlHvvd2wyEp87fw//tD63gefoyjWK4/QlfQC6u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PRMwfM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4</w:t>
                              </w:r>
                            </w:p>
                          </w:txbxContent>
                        </v:textbox>
                      </v:rect>
                      <v:rect id="Rectangle 395902" o:spid="_x0000_s1506" style="position:absolute;left:-2843;top:942;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GuC8kA&#10;AADfAAAADwAAAGRycy9kb3ducmV2LnhtbESPW2vCQBSE34X+h+UU+mY22lo1dZUilPRFwVvp42n2&#10;5EKzZ2N21fTfu4LQx2FmvmFmi87U4kytqywrGEQxCOLM6ooLBfvdR38CwnlkjbVlUvBHDhbzh94M&#10;E20vvKHz1hciQNglqKD0vkmkdFlJBl1kG+Lg5bY16INsC6lbvAS4qeUwjl+lwYrDQokNLUvKfrcn&#10;o+Aw2J2+Urf+4e/8OH5Z+XSdF6lST4/d+xsIT53/D9/bn1rB83Q0jYdw+xO+gJxf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zcGuC8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4661" o:spid="_x0000_s1507"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wEpcQA&#10;AADeAAAADwAAAGRycy9kb3ducmV2LnhtbERPS2vCQBC+C/0PyxS86SYisURXKQVJLwrVKh7H7OSB&#10;2dk0u2r677sFwdt8fM9ZrHrTiBt1rrasIB5HIIhzq2suFXzv16M3EM4ja2wsk4JfcrBavgwWmGp7&#10;5y+67XwpQgi7FBVU3replC6vyKAb25Y4cIXtDPoAu1LqDu8h3DRyEkWJNFhzaKiwpY+K8svuahQc&#10;4v31mLntmU/Fz2y68dm2KDOlhq/9+xyEp94/xQ/3pw7zp0kSw/874Qa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bMBKX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47"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25" w:line="240" w:lineRule="auto"/>
              <w:ind w:left="110" w:right="0" w:firstLine="0"/>
              <w:jc w:val="left"/>
            </w:pPr>
            <w:r>
              <w:t xml:space="preserve">Составление описательного </w:t>
            </w:r>
          </w:p>
          <w:p w:rsidR="003C237C" w:rsidRDefault="00615B56">
            <w:pPr>
              <w:tabs>
                <w:tab w:val="center" w:pos="540"/>
                <w:tab w:val="center" w:pos="1673"/>
              </w:tabs>
              <w:spacing w:after="29" w:line="259" w:lineRule="auto"/>
              <w:ind w:left="0" w:right="0" w:firstLine="0"/>
              <w:jc w:val="left"/>
            </w:pPr>
            <w:r>
              <w:rPr>
                <w:rFonts w:ascii="Calibri" w:eastAsia="Calibri" w:hAnsi="Calibri" w:cs="Calibri"/>
                <w:sz w:val="22"/>
              </w:rPr>
              <w:tab/>
            </w:r>
            <w:r>
              <w:t xml:space="preserve">рассказа </w:t>
            </w:r>
            <w:r>
              <w:tab/>
              <w:t xml:space="preserve">о </w:t>
            </w:r>
          </w:p>
          <w:p w:rsidR="003C237C" w:rsidRDefault="00615B56">
            <w:pPr>
              <w:spacing w:after="0" w:line="259" w:lineRule="auto"/>
              <w:ind w:left="110" w:right="0" w:firstLine="0"/>
              <w:jc w:val="left"/>
            </w:pPr>
            <w:r>
              <w:t xml:space="preserve">питомцах </w:t>
            </w:r>
          </w:p>
        </w:tc>
        <w:tc>
          <w:tcPr>
            <w:tcW w:w="499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5" w:right="32" w:firstLine="0"/>
              <w:jc w:val="left"/>
            </w:pPr>
            <w:r>
              <w:t xml:space="preserve">Учить описывать игрушку, называть характерные признаки и действия; подводить к составлению короткого рассказа из личного опыта; обогащать словарь правильными названиями окружающих предметов (игрушек), их свойств и действий; согласовывать имена прилагательные с именами существительными в роде и числе; продолжать знакомить с термином слово, закреплять произношение звука с в словах и фразах, учить подбирать слово со звуком с и вслушиваться в их звучание.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219" w:firstLine="0"/>
              <w:jc w:val="left"/>
            </w:pPr>
            <w:r>
              <w:t xml:space="preserve">О.С. Ушакова. Развитие речи детей 4–5 лет. Программа, методические рекомендации, конспекты, игры и упражнения. Методическое пособие стр.115 </w:t>
            </w:r>
          </w:p>
        </w:tc>
      </w:tr>
      <w:tr w:rsidR="003C237C">
        <w:trPr>
          <w:trHeight w:val="3246"/>
        </w:trPr>
        <w:tc>
          <w:tcPr>
            <w:tcW w:w="603"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2" w:right="0" w:firstLine="0"/>
              <w:jc w:val="left"/>
            </w:pPr>
            <w:r>
              <w:rPr>
                <w:rFonts w:ascii="Calibri" w:eastAsia="Calibri" w:hAnsi="Calibri" w:cs="Calibri"/>
                <w:noProof/>
                <w:sz w:val="22"/>
              </w:rPr>
              <mc:AlternateContent>
                <mc:Choice Requires="wpg">
                  <w:drawing>
                    <wp:inline distT="0" distB="0" distL="0" distR="0">
                      <wp:extent cx="168754" cy="620522"/>
                      <wp:effectExtent l="0" t="0" r="0" b="0"/>
                      <wp:docPr id="396456" name="Group 396456"/>
                      <wp:cNvGraphicFramePr/>
                      <a:graphic xmlns:a="http://schemas.openxmlformats.org/drawingml/2006/main">
                        <a:graphicData uri="http://schemas.microsoft.com/office/word/2010/wordprocessingGroup">
                          <wpg:wgp>
                            <wpg:cNvGrpSpPr/>
                            <wpg:grpSpPr>
                              <a:xfrm>
                                <a:off x="0" y="0"/>
                                <a:ext cx="168754" cy="620522"/>
                                <a:chOff x="0" y="0"/>
                                <a:chExt cx="168754" cy="620522"/>
                              </a:xfrm>
                            </wpg:grpSpPr>
                            <wps:wsp>
                              <wps:cNvPr id="14714" name="Rectangle 14714"/>
                              <wps:cNvSpPr/>
                              <wps:spPr>
                                <a:xfrm rot="-5399999">
                                  <a:off x="-263714" y="142304"/>
                                  <a:ext cx="772054" cy="184382"/>
                                </a:xfrm>
                                <a:prstGeom prst="rect">
                                  <a:avLst/>
                                </a:prstGeom>
                                <a:ln>
                                  <a:noFill/>
                                </a:ln>
                              </wps:spPr>
                              <wps:txbx>
                                <w:txbxContent>
                                  <w:p w:rsidR="003C237C" w:rsidRDefault="00615B56">
                                    <w:pPr>
                                      <w:spacing w:after="160" w:line="259" w:lineRule="auto"/>
                                      <w:ind w:left="0" w:right="0" w:firstLine="0"/>
                                      <w:jc w:val="left"/>
                                    </w:pPr>
                                    <w:r>
                                      <w:t xml:space="preserve">Октябрь </w:t>
                                    </w:r>
                                  </w:p>
                                </w:txbxContent>
                              </wps:txbx>
                              <wps:bodyPr horzOverflow="overflow" vert="horz" lIns="0" tIns="0" rIns="0" bIns="0" rtlCol="0">
                                <a:noAutofit/>
                              </wps:bodyPr>
                            </wps:wsp>
                            <wps:wsp>
                              <wps:cNvPr id="14715" name="Rectangle 14715"/>
                              <wps:cNvSpPr/>
                              <wps:spPr>
                                <a:xfrm rot="-5399999">
                                  <a:off x="86854" y="-99426"/>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6456" o:spid="_x0000_s1508" style="width:13.3pt;height:48.85pt;mso-position-horizontal-relative:char;mso-position-vertical-relative:line" coordsize="1687,62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wyvfYwIAAI8GAAAOAAAAZHJzL2Uyb0RvYy54bWzElduO2yAQhu8r9R0Q94kPsR3HirOqut2o&#10;UtVdddsHIBgfJBsQkDjp03fAh7S7VaVupW0uCAY8/PP9A97enLsWnZjSjeA5DpY+RoxTUTS8yvG3&#10;r3eLFCNtCC9IKzjL8YVpfLN7+2bby4yFohZtwRSCIFxnvcxxbYzMPE/TmnVEL4VkHCZLoTpi4FFV&#10;XqFID9G71gt9P/F6oQqpBGVaw+jtMIl3Ln5ZMmruy1Izg9ocgzbjWuXag2293ZZklSKybugog7xA&#10;RUcaDpvOoW6JIeiommehuoYqoUVpllR0nijLhjKXA2QT+E+y2StxlC6XKusrOWMCtE84vTgs/Xx6&#10;UKgpcrzaJFGcYMRJBz65rdE4BpB6WWWwdq/ko3xQ40A1PNm8z6Xq7D9khM4O72XGy84GURgMknQd&#10;RxhRmEpCPw7DAT+twaNnb9H6wx/f86ZNPattltJLKCR9ZaX/jdVjTSRzFmib/8gqiNYBJDKg+gJF&#10;RnjVMjQMOzhu9YxKZxqoTZyQElCHi3i1sT9XNiO2RZisXGQgFEThyo8GQhPB9RqwjQSDNFqljuBM&#10;gmRSabNnokO2k2MF0lx8cvqkDQiDpdMSq6bltuXirmnbYdaOANBJsO2Z8+E8VMjaybFjB1FcgEUt&#10;1Pd7OP1lK/oci7GH7YUAu9tZjNqPHDywZ2/qqKlzmDrKtO+FO6GDnndHI8rGCb7uNgoDc205vpLL&#10;8e9djq0vVgTUxF+7nCapNRE8Xmw2UZj86nHsJ+vVcEjCECwO7PTrWTxn9r8tdscabj2X/HhD22v1&#10;52dXEtfvyO4HAAAA//8DAFBLAwQUAAYACAAAACEAHTAYqNwAAAADAQAADwAAAGRycy9kb3ducmV2&#10;LnhtbEyPzWrDMBCE74W8g9hCb43slDqtazmEkPYUCvmB0tvG2tgm1spYiu28fdVemsvCMMPMt9li&#10;NI3oqXO1ZQXxNAJBXFhdc6ngsH9/fAHhPLLGxjIpuJKDRT65yzDVduAt9TtfilDCLkUFlfdtKqUr&#10;KjLoprYlDt7JdgZ9kF0pdYdDKDeNnEVRIg3WHBYqbGlVUXHeXYyCjwGH5VO87jfn0+r6vX/+/NrE&#10;pNTD/bh8A+Fp9P9h+MUP6JAHpqO9sHaiURAe8X83eLMkAXFU8Dqfg8wzecue/wAAAP//AwBQSwEC&#10;LQAUAAYACAAAACEAtoM4kv4AAADhAQAAEwAAAAAAAAAAAAAAAAAAAAAAW0NvbnRlbnRfVHlwZXNd&#10;LnhtbFBLAQItABQABgAIAAAAIQA4/SH/1gAAAJQBAAALAAAAAAAAAAAAAAAAAC8BAABfcmVscy8u&#10;cmVsc1BLAQItABQABgAIAAAAIQD6wyvfYwIAAI8GAAAOAAAAAAAAAAAAAAAAAC4CAABkcnMvZTJv&#10;RG9jLnhtbFBLAQItABQABgAIAAAAIQAdMBio3AAAAAMBAAAPAAAAAAAAAAAAAAAAAL0EAABkcnMv&#10;ZG93bnJldi54bWxQSwUGAAAAAAQABADzAAAAxgUAAAAA&#10;">
                      <v:rect id="Rectangle 14714" o:spid="_x0000_s1509" style="position:absolute;left:-2637;top:1423;width:7720;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zb3cQA&#10;AADeAAAADwAAAGRycy9kb3ducmV2LnhtbERPS2vCQBC+C/0PyxR6000kaImuUgqSXipUq3gcs5MH&#10;ZmfT7Krx33cFwdt8fM+ZL3vTiAt1rrasIB5FIIhzq2suFfxuV8N3EM4ja2wsk4IbOVguXgZzTLW9&#10;8g9dNr4UIYRdigoq79tUSpdXZNCNbEscuMJ2Bn2AXSl1h9cQbho5jqKJNFhzaKiwpc+K8tPmbBTs&#10;4u15n7n1kQ/F3zT59tm6KDOl3l77jxkIT71/ih/uLx3mJ9M4gfs74Qa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hc293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Октябрь </w:t>
                              </w:r>
                            </w:p>
                          </w:txbxContent>
                        </v:textbox>
                      </v:rect>
                      <v:rect id="Rectangle 14715" o:spid="_x0000_s1510"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xB+RsUA&#10;AADeAAAADwAAAGRycy9kb3ducmV2LnhtbERPS2vCQBC+C/0PyxS86SbF1hKzEREkXhSqbelxmp08&#10;MDubZldN/70rFHqbj+856XIwrbhQ7xrLCuJpBIK4sLrhSsH7cTN5BeE8ssbWMin4JQfL7GGUYqLt&#10;ld/ocvCVCCHsElRQe98lUrqiJoNuajviwJW2N+gD7Cupe7yGcNPKpyh6kQYbDg01drSuqTgdzkbB&#10;R3w8f+Zu/81f5c98tvP5vqxypcaPw2oBwtPg/8V/7q0O82fz+Bnu74QbZHY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EH5G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47" w:type="dxa"/>
            <w:tcBorders>
              <w:top w:val="single" w:sz="4" w:space="0" w:color="000001"/>
              <w:left w:val="nil"/>
              <w:bottom w:val="single" w:sz="4" w:space="0" w:color="000001"/>
              <w:right w:val="single" w:sz="4" w:space="0" w:color="000001"/>
            </w:tcBorders>
            <w:vAlign w:val="bottom"/>
          </w:tcPr>
          <w:p w:rsidR="003C237C" w:rsidRDefault="00615B56">
            <w:pPr>
              <w:spacing w:after="0" w:line="259" w:lineRule="auto"/>
              <w:ind w:left="0" w:right="-18" w:firstLine="0"/>
              <w:jc w:val="left"/>
            </w:pPr>
            <w:r>
              <w:rPr>
                <w:rFonts w:ascii="Calibri" w:eastAsia="Calibri" w:hAnsi="Calibri" w:cs="Calibri"/>
                <w:noProof/>
                <w:sz w:val="22"/>
              </w:rPr>
              <mc:AlternateContent>
                <mc:Choice Requires="wpg">
                  <w:drawing>
                    <wp:inline distT="0" distB="0" distL="0" distR="0">
                      <wp:extent cx="168754" cy="593090"/>
                      <wp:effectExtent l="0" t="0" r="0" b="0"/>
                      <wp:docPr id="396460" name="Group 396460"/>
                      <wp:cNvGraphicFramePr/>
                      <a:graphic xmlns:a="http://schemas.openxmlformats.org/drawingml/2006/main">
                        <a:graphicData uri="http://schemas.microsoft.com/office/word/2010/wordprocessingGroup">
                          <wpg:wgp>
                            <wpg:cNvGrpSpPr/>
                            <wpg:grpSpPr>
                              <a:xfrm>
                                <a:off x="0" y="0"/>
                                <a:ext cx="168754" cy="593090"/>
                                <a:chOff x="0" y="0"/>
                                <a:chExt cx="168754" cy="593090"/>
                              </a:xfrm>
                            </wpg:grpSpPr>
                            <wps:wsp>
                              <wps:cNvPr id="395907" name="Rectangle 395907"/>
                              <wps:cNvSpPr/>
                              <wps:spPr>
                                <a:xfrm rot="-5399999">
                                  <a:off x="-7243" y="371343"/>
                                  <a:ext cx="737191" cy="184382"/>
                                </a:xfrm>
                                <a:prstGeom prst="rect">
                                  <a:avLst/>
                                </a:prstGeom>
                                <a:ln>
                                  <a:noFill/>
                                </a:ln>
                              </wps:spPr>
                              <wps:txbx>
                                <w:txbxContent>
                                  <w:p w:rsidR="003C237C" w:rsidRDefault="00615B56">
                                    <w:pPr>
                                      <w:spacing w:after="160" w:line="259" w:lineRule="auto"/>
                                      <w:ind w:left="0" w:right="0" w:firstLine="0"/>
                                      <w:jc w:val="left"/>
                                    </w:pPr>
                                    <w:r>
                                      <w:t>1</w:t>
                                    </w:r>
                                  </w:p>
                                </w:txbxContent>
                              </wps:txbx>
                              <wps:bodyPr horzOverflow="overflow" vert="horz" lIns="0" tIns="0" rIns="0" bIns="0" rtlCol="0">
                                <a:noAutofit/>
                              </wps:bodyPr>
                            </wps:wsp>
                            <wps:wsp>
                              <wps:cNvPr id="395908" name="Rectangle 395908"/>
                              <wps:cNvSpPr/>
                              <wps:spPr>
                                <a:xfrm rot="-5399999">
                                  <a:off x="-284383" y="94204"/>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4717" name="Rectangle 14717"/>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6460" o:spid="_x0000_s1511" style="width:13.3pt;height:46.7pt;mso-position-horizontal-relative:char;mso-position-vertical-relative:line" coordsize="1687,5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4AzGhAIAAHYIAAAOAAAAZHJzL2Uyb0RvYy54bWzkVttu1DAQfUfiHyy/b3Pd3LTZClFaISFa&#10;UfgAr+NcpMS2bLfZ8vWMnUthi5AoUkFiH7yTsTOXc2bG2Z0fhx7dM6U7wUscnPkYMU5F1fGmxF8+&#10;X24yjLQhvCK94KzED0zj8/3rV7tRFiwUregrphAY4boYZYlbY2TheZq2bCD6TEjGYbMWaiAGHlXj&#10;VYqMYH3ovdD3E28UqpJKUKY1aC+mTbx39uuaUXNd15oZ1JcYYjNuVW492NXb70jRKCLbjs5hkGdE&#10;MZCOg9PV1AUxBN2p7ompoaNKaFGbMyoGT9R1R5nLAbIJ/JNsrpS4ky6XphgbucIE0J7g9Gyz9OP9&#10;jUJdVeIoT+IEIOJkAJ6cazTrAKRRNgWcvVLyVt6oWdFMTzbvY60G+w8ZoaOD92GFlx0NoqAMkizd&#10;xhhR2NrmkZ/P8NMWOHryFm3f/fI9b3Hq2djWUEYJhaQfsdJ/htVtSyRzFGib/4rVNvfTBatPUGWE&#10;Nz0DvJzewePOr2DpQgNuC1JICajEzTbK7c8VzgzcJg3jCCNAKEqDCERXoAuCKSjzYEIwyOIoC+3+&#10;igQppNLmiokBWaHECiJz1sn9B22mo8sRG0vP7crFZdf3067VAKBLuFYyx8NxqpA0se6s7iCqB8Ci&#10;FerrNXR/3YuxxGKWsB0I4N3uYtS/58CB7b1FUItwWARl+rfCdegUz5s7I+rOBfzobQ4MyJ1ieBmW&#10;YX5NHXHCcrZAAVXx+yyHlryJ5zwO/fjfojldcvsvaA7iNPhJL0/qud6fQ3KWZHbaQStvciB5+yPH&#10;Wz9JoQDsLAyh5TM3C1+uk9fy/dsUu+kNl5sbY/NFbG/P759d5z9+Luy/AQAA//8DAFBLAwQUAAYA&#10;CAAAACEA7V2jRdwAAAADAQAADwAAAGRycy9kb3ducmV2LnhtbEyPzWrDMBCE74W8g9hCb43spDWt&#10;azmEkPYUCvmB0tvG2tgm1spYiu28fdVemsvCMMPMt9liNI3oqXO1ZQXxNAJBXFhdc6ngsH9/fAHh&#10;PLLGxjIpuJKDRT65yzDVduAt9TtfilDCLkUFlfdtKqUrKjLoprYlDt7JdgZ9kF0pdYdDKDeNnEVR&#10;Ig3WHBYqbGlVUXHeXYyCjwGH5Txe95vzaXX93j9/fm1iUurhfly+gfA0+v8w/OIHdMgD09FeWDvR&#10;KAiP+L8bvFmSgDgqeJ0/gcwzecue/wAAAP//AwBQSwECLQAUAAYACAAAACEAtoM4kv4AAADhAQAA&#10;EwAAAAAAAAAAAAAAAAAAAAAAW0NvbnRlbnRfVHlwZXNdLnhtbFBLAQItABQABgAIAAAAIQA4/SH/&#10;1gAAAJQBAAALAAAAAAAAAAAAAAAAAC8BAABfcmVscy8ucmVsc1BLAQItABQABgAIAAAAIQC64AzG&#10;hAIAAHYIAAAOAAAAAAAAAAAAAAAAAC4CAABkcnMvZTJvRG9jLnhtbFBLAQItABQABgAIAAAAIQDt&#10;XaNF3AAAAAMBAAAPAAAAAAAAAAAAAAAAAN4EAABkcnMvZG93bnJldi54bWxQSwUGAAAAAAQABADz&#10;AAAA5wUAAAAA&#10;">
                      <v:rect id="Rectangle 395907" o:spid="_x0000_s1512" style="position:absolute;left:-73;top:3713;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bYNk8kA&#10;AADfAAAADwAAAGRycy9kb3ducmV2LnhtbESPS2sCQRCE70L+w9CCN501mqirowRBNheF+CLHzk7v&#10;g+z0rDujbv59RgjkWFTVV9Ri1ZpK3KhxpWUFw0EEgji1uuRcwfGw6U9BOI+ssbJMCn7IwWr51Flg&#10;rO2dP+i297kIEHYxKii8r2MpXVqQQTewNXHwMtsY9EE2udQN3gPcVPI5il6lwZLDQoE1rQtKv/dX&#10;o+A0PFzPidt98Wd2mYy3PtlleaJUr9u+zUF4av1/+K/9rhWMZi+zaAKPP+ELyO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3bYNk8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1</w:t>
                              </w:r>
                            </w:p>
                          </w:txbxContent>
                        </v:textbox>
                      </v:rect>
                      <v:rect id="Rectangle 395908" o:spid="_x0000_s1513" style="position:absolute;left:-2843;top:942;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mZ4cYA&#10;AADfAAAADwAAAGRycy9kb3ducmV2LnhtbERPy2rCQBTdC/7DcAvdmYm2VZM6ihRKuqlQbcXlNXPz&#10;wMydNDNq+vedheDycN6LVW8acaHO1ZYVjKMYBHFudc2lgu/d+2gOwnlkjY1lUvBHDlbL4WCBqbZX&#10;/qLL1pcihLBLUUHlfZtK6fKKDLrItsSBK2xn0AfYlVJ3eA3hppGTOJ5KgzWHhgpbeqsoP23PRsHP&#10;eHfeZ25z5EPxO3v+9NmmKDOlHh/69SsIT72/i2/uD63gKXlJ4jA4/AlfQC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CmZ4cYAAADfAAAADwAAAAAAAAAAAAAAAACYAgAAZHJz&#10;L2Rvd25yZXYueG1sUEsFBgAAAAAEAAQA9QAAAIsDA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4717" o:spid="_x0000_s1514"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5FqsQA&#10;AADeAAAADwAAAGRycy9kb3ducmV2LnhtbERPS2vCQBC+F/oflil4q5uINCW6SilIvChUq3gcs5MH&#10;ZmdjdtX033cFwdt8fM+ZznvTiCt1rrasIB5GIIhzq2suFfxuF++fIJxH1thYJgV/5GA+e32ZYqrt&#10;jX/ouvGlCCHsUlRQed+mUrq8IoNuaFviwBW2M+gD7EqpO7yFcNPIURR9SIM1h4YKW/quKD9tLkbB&#10;Lt5e9plbH/lQnJPxymfrosyUGrz1XxMQnnr/FD/cSx3mj5M4gfs74QY5+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iORar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178" w:line="257" w:lineRule="auto"/>
              <w:ind w:left="283" w:right="0" w:firstLine="0"/>
              <w:jc w:val="left"/>
            </w:pPr>
            <w:r>
              <w:t xml:space="preserve"> Рассказыван ие по набору игрушек </w:t>
            </w:r>
          </w:p>
          <w:p w:rsidR="003C237C" w:rsidRDefault="00615B56">
            <w:pPr>
              <w:spacing w:after="0" w:line="259" w:lineRule="auto"/>
              <w:ind w:left="283" w:right="0" w:firstLine="0"/>
            </w:pPr>
            <w:r>
              <w:t xml:space="preserve">«Таня, Жучка и котенок» </w:t>
            </w:r>
          </w:p>
        </w:tc>
        <w:tc>
          <w:tcPr>
            <w:tcW w:w="499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5" w:right="102" w:firstLine="0"/>
              <w:jc w:val="left"/>
            </w:pPr>
            <w:r>
              <w:t xml:space="preserve">Учить составлять рассказ по набору игрушек; активизировать употребление в речи слов, обозначающих качества и действия предметов (игрушек); учить согласовывать имена прилагательные с именами существительными во множественном числе; закреплять правильное произношение звука з в изолированном виде; учить различать на слух интонацию, правильно пользоваться ею в зависимости от содержания высказывания.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220" w:firstLine="0"/>
              <w:jc w:val="left"/>
            </w:pPr>
            <w:r>
              <w:t xml:space="preserve">О.С. Ушакова. Развитие речи детей 4–5 лет. Программа, методические рекомендации, конспекты, игры и упражнения. Методическое пособие стр.118 </w:t>
            </w:r>
          </w:p>
        </w:tc>
      </w:tr>
      <w:tr w:rsidR="003C237C">
        <w:trPr>
          <w:trHeight w:val="3246"/>
        </w:trPr>
        <w:tc>
          <w:tcPr>
            <w:tcW w:w="603"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2" w:right="0" w:firstLine="0"/>
              <w:jc w:val="left"/>
            </w:pPr>
            <w:r>
              <w:rPr>
                <w:rFonts w:ascii="Calibri" w:eastAsia="Calibri" w:hAnsi="Calibri" w:cs="Calibri"/>
                <w:noProof/>
                <w:sz w:val="22"/>
              </w:rPr>
              <mc:AlternateContent>
                <mc:Choice Requires="wpg">
                  <w:drawing>
                    <wp:inline distT="0" distB="0" distL="0" distR="0">
                      <wp:extent cx="168754" cy="593217"/>
                      <wp:effectExtent l="0" t="0" r="0" b="0"/>
                      <wp:docPr id="396617" name="Group 396617"/>
                      <wp:cNvGraphicFramePr/>
                      <a:graphic xmlns:a="http://schemas.openxmlformats.org/drawingml/2006/main">
                        <a:graphicData uri="http://schemas.microsoft.com/office/word/2010/wordprocessingGroup">
                          <wpg:wgp>
                            <wpg:cNvGrpSpPr/>
                            <wpg:grpSpPr>
                              <a:xfrm>
                                <a:off x="0" y="0"/>
                                <a:ext cx="168754" cy="593217"/>
                                <a:chOff x="0" y="0"/>
                                <a:chExt cx="168754" cy="593217"/>
                              </a:xfrm>
                            </wpg:grpSpPr>
                            <wps:wsp>
                              <wps:cNvPr id="395911" name="Rectangle 395911"/>
                              <wps:cNvSpPr/>
                              <wps:spPr>
                                <a:xfrm rot="-5399999">
                                  <a:off x="-7243" y="371470"/>
                                  <a:ext cx="737191" cy="184382"/>
                                </a:xfrm>
                                <a:prstGeom prst="rect">
                                  <a:avLst/>
                                </a:prstGeom>
                                <a:ln>
                                  <a:noFill/>
                                </a:ln>
                              </wps:spPr>
                              <wps:txbx>
                                <w:txbxContent>
                                  <w:p w:rsidR="003C237C" w:rsidRDefault="00615B56">
                                    <w:pPr>
                                      <w:spacing w:after="160" w:line="259" w:lineRule="auto"/>
                                      <w:ind w:left="0" w:right="0" w:firstLine="0"/>
                                      <w:jc w:val="left"/>
                                    </w:pPr>
                                    <w:r>
                                      <w:t>2</w:t>
                                    </w:r>
                                  </w:p>
                                </w:txbxContent>
                              </wps:txbx>
                              <wps:bodyPr horzOverflow="overflow" vert="horz" lIns="0" tIns="0" rIns="0" bIns="0" rtlCol="0">
                                <a:noAutofit/>
                              </wps:bodyPr>
                            </wps:wsp>
                            <wps:wsp>
                              <wps:cNvPr id="395912" name="Rectangle 395912"/>
                              <wps:cNvSpPr/>
                              <wps:spPr>
                                <a:xfrm rot="-5399999">
                                  <a:off x="-284383" y="94330"/>
                                  <a:ext cx="737191" cy="184383"/>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4771" name="Rectangle 14771"/>
                              <wps:cNvSpPr/>
                              <wps:spPr>
                                <a:xfrm rot="-5399999">
                                  <a:off x="86853"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6617" o:spid="_x0000_s1515" style="width:13.3pt;height:46.7pt;mso-position-horizontal-relative:char;mso-position-vertical-relative:line" coordsize="1687,59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fEs8hwIAAHYIAAAOAAAAZHJzL2Uyb0RvYy54bWzcVslu2zAQvRfoPxC8O7I2a4HloGgao0DR&#10;BE37ATRFLYBEEiRjOf36DqnFRdIFTYGgqA80NaRm3rw3Q2p7eeo7dGRKt4IX2L9YY8Q4FWXL6wJ/&#10;+Xy9SjHShvCSdIKzAj8wjS93r19tB5mzQDSiK5lC4ITrfJAFboyRuedp2rCe6AshGYfFSqieGHhU&#10;tVcqMoD3vvOC9XrjDUKVUgnKtAbr1biId85/VTFqbqpKM4O6AgM240blxoMdvd2W5LUismnpBIM8&#10;A0VPWg5BF1dXxBB0r9onrvqWKqFFZS6o6D1RVS1lLgfIxl8/ymavxL10udT5UMuFJqD2EU/Pdks/&#10;Hm8VassCh9lm4ycYcdKDTi40mmxA0iDrHPbulbyTt2oy1OOTzftUqd7+Q0bo5Oh9WOhlJ4MoGP1N&#10;msQRRhSW4iwMIJqjnzag0ZO3aPPul+95c1DPYlugDBIKSZ+50n/H1V1DJHMSaJv/wlWc+f7M1Seo&#10;MsLrjgFfzu7ocfsXsnSugbeZKaQEVOIqDjP7c4UzEbdKgijECBgKEz9KpgKdGUzAmEFcy6CfRmEa&#10;WAYXJkgulTZ7JnpkJwVWgMx5J8cP2oxb5y0WS8ftyMV123XjqrUAoTNcOzOnw2mskCSz4aztIMoH&#10;4KIR6usNdH/ViaHAYppheyBAdLuKUfeegwa29+aJmieHeaJM91a4Dh3xvLk3omod4HO0CRiIO2J4&#10;GZWDn6jsmLfgoCr+XOXAijfqnEVh+DuZwxeVOXVwzsT/5zJDmyU/6OXRPNX7c0RON2k8SrzKsiiI&#10;x8NubuV4vUlg1XZyAC0/cv5inZz6/0onu9MbLjd3jE0Xsb09v392nX/+XNh9AwAA//8DAFBLAwQU&#10;AAYACAAAACEA7V2jRdwAAAADAQAADwAAAGRycy9kb3ducmV2LnhtbEyPzWrDMBCE74W8g9hCb43s&#10;pDWtazmEkPYUCvmB0tvG2tgm1spYiu28fdVemsvCMMPMt9liNI3oqXO1ZQXxNAJBXFhdc6ngsH9/&#10;fAHhPLLGxjIpuJKDRT65yzDVduAt9TtfilDCLkUFlfdtKqUrKjLoprYlDt7JdgZ9kF0pdYdDKDeN&#10;nEVRIg3WHBYqbGlVUXHeXYyCjwGH5Txe95vzaXX93j9/fm1iUurhfly+gfA0+v8w/OIHdMgD09Fe&#10;WDvRKAiP+L8bvFmSgDgqeJ0/gcwzecue/wAAAP//AwBQSwECLQAUAAYACAAAACEAtoM4kv4AAADh&#10;AQAAEwAAAAAAAAAAAAAAAAAAAAAAW0NvbnRlbnRfVHlwZXNdLnhtbFBLAQItABQABgAIAAAAIQA4&#10;/SH/1gAAAJQBAAALAAAAAAAAAAAAAAAAAC8BAABfcmVscy8ucmVsc1BLAQItABQABgAIAAAAIQA4&#10;fEs8hwIAAHYIAAAOAAAAAAAAAAAAAAAAAC4CAABkcnMvZTJvRG9jLnhtbFBLAQItABQABgAIAAAA&#10;IQDtXaNF3AAAAAMBAAAPAAAAAAAAAAAAAAAAAOEEAABkcnMvZG93bnJldi54bWxQSwUGAAAAAAQA&#10;BADzAAAA6gUAAAAA&#10;">
                      <v:rect id="Rectangle 395911" o:spid="_x0000_s1516" style="position:absolute;left:-73;top:3714;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qmockA&#10;AADfAAAADwAAAGRycy9kb3ducmV2LnhtbESPW2vCQBSE34X+h+UIfdNNWls1ukopSPqiUG/08TR7&#10;cqHZs2l21fTfu0LBx2FmvmHmy87U4kytqywriIcRCOLM6ooLBfvdajAB4TyyxtoyKfgjB8vFQ2+O&#10;ibYX/qTz1hciQNglqKD0vkmkdFlJBt3QNsTBy21r0AfZFlK3eAlwU8unKHqVBisOCyU29F5S9rM9&#10;GQWHeHc6pm7zzV/573i09ukmL1KlHvvd2wyEp87fw//tD63gefoyjWO4/QlfQC6u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uMqmoc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2</w:t>
                              </w:r>
                            </w:p>
                          </w:txbxContent>
                        </v:textbox>
                      </v:rect>
                      <v:rect id="Rectangle 395912" o:spid="_x0000_s1517" style="position:absolute;left:-2843;top:944;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g41skA&#10;AADfAAAADwAAAGRycy9kb3ducmV2LnhtbESPW2vCQBSE34X+h+UU+qabWFs1ukopSPqiUG/4eMye&#10;XGj2bJpdNf33XaHQx2FmvmHmy87U4kqtqywriAcRCOLM6ooLBfvdqj8B4TyyxtoyKfghB8vFQ2+O&#10;ibY3/qTr1hciQNglqKD0vkmkdFlJBt3ANsTBy21r0AfZFlK3eAtwU8thFL1KgxWHhRIbei8p+9pe&#10;jIJDvLscU7c58yn/Ho/WPt3kRarU02P3NgPhqfP/4b/2h1bwPH2ZxkO4/wlfQC5+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SBg41s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4771" o:spid="_x0000_s1518"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Sd5cQA&#10;AADeAAAADwAAAGRycy9kb3ducmV2LnhtbERPS2vCQBC+F/oflil4q5uINCW6SilIvChUq3gcs5MH&#10;ZmdjdtX033cFwdt8fM+ZznvTiCt1rrasIB5GIIhzq2suFfxuF++fIJxH1thYJgV/5GA+e32ZYqrt&#10;jX/ouvGlCCHsUlRQed+mUrq8IoNuaFviwBW2M+gD7EqpO7yFcNPIURR9SIM1h4YKW/quKD9tLkbB&#10;Lt5e9plbH/lQnJPxymfrosyUGrz1XxMQnnr/FD/cSx3mj5Mkhvs74QY5+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X0neX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47"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40" w:lineRule="auto"/>
              <w:ind w:left="283" w:right="0" w:firstLine="0"/>
              <w:jc w:val="left"/>
            </w:pPr>
            <w:r>
              <w:t xml:space="preserve">Пересказ сказки </w:t>
            </w:r>
          </w:p>
          <w:p w:rsidR="003C237C" w:rsidRDefault="00615B56">
            <w:pPr>
              <w:spacing w:after="0" w:line="259" w:lineRule="auto"/>
              <w:ind w:left="283" w:right="0" w:firstLine="0"/>
              <w:jc w:val="left"/>
            </w:pPr>
            <w:r>
              <w:t xml:space="preserve">«Пузырь, </w:t>
            </w:r>
          </w:p>
          <w:p w:rsidR="003C237C" w:rsidRDefault="00615B56">
            <w:pPr>
              <w:spacing w:after="18" w:line="259" w:lineRule="auto"/>
              <w:ind w:left="0" w:right="104" w:firstLine="0"/>
              <w:jc w:val="right"/>
            </w:pPr>
            <w:r>
              <w:t xml:space="preserve">Соломинка и </w:t>
            </w:r>
          </w:p>
          <w:p w:rsidR="003C237C" w:rsidRDefault="00615B56">
            <w:pPr>
              <w:spacing w:after="0" w:line="259" w:lineRule="auto"/>
              <w:ind w:left="283" w:right="0" w:firstLine="0"/>
              <w:jc w:val="left"/>
            </w:pPr>
            <w:r>
              <w:t xml:space="preserve">Лапоть» </w:t>
            </w:r>
          </w:p>
        </w:tc>
        <w:tc>
          <w:tcPr>
            <w:tcW w:w="499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5" w:right="0" w:firstLine="0"/>
              <w:jc w:val="left"/>
            </w:pPr>
            <w:r>
              <w:t xml:space="preserve">Учить детей пересказывать короткую сказку, выразительно передавая диалоги персонажей; учить пользоваться точными наименованиями для называния детенышей животных, употреблять форму повелительного наклонения глаголов.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219" w:firstLine="0"/>
              <w:jc w:val="left"/>
            </w:pPr>
            <w:r>
              <w:t xml:space="preserve">О.С. Ушакова. Развитие речи детей 4–5 лет. Программа, методические рекомендации, конспекты, игры и упражнения. Методическое пособие стр.120 </w:t>
            </w:r>
          </w:p>
        </w:tc>
      </w:tr>
      <w:tr w:rsidR="003C237C">
        <w:trPr>
          <w:trHeight w:val="3251"/>
        </w:trPr>
        <w:tc>
          <w:tcPr>
            <w:tcW w:w="603"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2" w:right="0" w:firstLine="0"/>
              <w:jc w:val="left"/>
            </w:pPr>
            <w:r>
              <w:rPr>
                <w:rFonts w:ascii="Calibri" w:eastAsia="Calibri" w:hAnsi="Calibri" w:cs="Calibri"/>
                <w:noProof/>
                <w:sz w:val="22"/>
              </w:rPr>
              <mc:AlternateContent>
                <mc:Choice Requires="wpg">
                  <w:drawing>
                    <wp:inline distT="0" distB="0" distL="0" distR="0">
                      <wp:extent cx="168754" cy="592836"/>
                      <wp:effectExtent l="0" t="0" r="0" b="0"/>
                      <wp:docPr id="396927" name="Group 396927"/>
                      <wp:cNvGraphicFramePr/>
                      <a:graphic xmlns:a="http://schemas.openxmlformats.org/drawingml/2006/main">
                        <a:graphicData uri="http://schemas.microsoft.com/office/word/2010/wordprocessingGroup">
                          <wpg:wgp>
                            <wpg:cNvGrpSpPr/>
                            <wpg:grpSpPr>
                              <a:xfrm>
                                <a:off x="0" y="0"/>
                                <a:ext cx="168754" cy="592836"/>
                                <a:chOff x="0" y="0"/>
                                <a:chExt cx="168754" cy="592836"/>
                              </a:xfrm>
                            </wpg:grpSpPr>
                            <wps:wsp>
                              <wps:cNvPr id="395915" name="Rectangle 395915"/>
                              <wps:cNvSpPr/>
                              <wps:spPr>
                                <a:xfrm rot="-5399999">
                                  <a:off x="-7243" y="371088"/>
                                  <a:ext cx="737191" cy="184382"/>
                                </a:xfrm>
                                <a:prstGeom prst="rect">
                                  <a:avLst/>
                                </a:prstGeom>
                                <a:ln>
                                  <a:noFill/>
                                </a:ln>
                              </wps:spPr>
                              <wps:txbx>
                                <w:txbxContent>
                                  <w:p w:rsidR="003C237C" w:rsidRDefault="00615B56">
                                    <w:pPr>
                                      <w:spacing w:after="160" w:line="259" w:lineRule="auto"/>
                                      <w:ind w:left="0" w:right="0" w:firstLine="0"/>
                                      <w:jc w:val="left"/>
                                    </w:pPr>
                                    <w:r>
                                      <w:t>3</w:t>
                                    </w:r>
                                  </w:p>
                                </w:txbxContent>
                              </wps:txbx>
                              <wps:bodyPr horzOverflow="overflow" vert="horz" lIns="0" tIns="0" rIns="0" bIns="0" rtlCol="0">
                                <a:noAutofit/>
                              </wps:bodyPr>
                            </wps:wsp>
                            <wps:wsp>
                              <wps:cNvPr id="395916" name="Rectangle 395916"/>
                              <wps:cNvSpPr/>
                              <wps:spPr>
                                <a:xfrm rot="-5399999">
                                  <a:off x="-284382" y="93950"/>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4817" name="Rectangle 14817"/>
                              <wps:cNvSpPr/>
                              <wps:spPr>
                                <a:xfrm rot="-5399999">
                                  <a:off x="86853"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6927" o:spid="_x0000_s1519" style="width:13.3pt;height:46.7pt;mso-position-horizontal-relative:char;mso-position-vertical-relative:line" coordsize="1687,5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7ZLhQIAAHYIAAAOAAAAZHJzL2Uyb0RvYy54bWzclm1r2zAQx98P9h2E3qeO7dixTZ0y1rUM&#10;xlrW7QMosvwAtiQktU736XeSbGdr2WAZlLK8UOQ7Rbr7/e/knF8chh49MKU7wUscnq0xYpyKquNN&#10;ib99vVplGGlDeEV6wVmJH5nGF7u3b85HWbBItKKvmEKwCdfFKEvcGiOLINC0ZQPRZ0IyDs5aqIEY&#10;eFRNUCkywu5DH0TrdRqMQlVSCcq0Buuld+Kd27+uGTU3da2ZQX2JITbjRuXGvR2D3TkpGkVk29Ep&#10;DHJCFAPpOBy6bHVJDEH3qnu21dBRJbSozRkVQyDquqPM5QDZhOsn2VwrcS9dLk0xNnLBBGifcDp5&#10;W/r54VahripxnKd5tMWIkwF0ckejyQaQRtkUsPZayTt5qyZD459s3odaDfYbMkIHh/dxwcsOBlEw&#10;hmm2TTYYUXAleZTFqcdPW9Do2a9o++GPvwvmQwMb2xLKKKGQ9JGV/jdWdy2RzEmgbf4LqyQPk5nV&#10;F6gywpueAS9nd3jc+gWWLjRwm0khJaASV0mc248rnAncahttYoyAULwN11nmCc0Et2DMQ08wzDZx&#10;Fln/QoIUUmlzzcSA7KTECiJzu5OHT9r4pfMSG0vP7cjFVdf33mstAHQO187MYX/wFeKPs7a9qB6B&#10;RSvU9xvo/roXY4nFNMP2QoDTrRej/iMHDWzvzRM1T/bzRJn+vXAd6uN5d29E3bmAj6dNgYG4thxf&#10;SuX0Nyq72rVhQFX8vcqRF8/qnEPRTPfQa5E5tlV1BP+fyxxusnC594697M0TiFNEztIs8a28yvNN&#10;lPzaysk63YLX3oURtHwWvmwnb16LxO72hpebu8amF7F9e/787Dr/+Hdh9wMAAP//AwBQSwMEFAAG&#10;AAgAAAAhAO1do0XcAAAAAwEAAA8AAABkcnMvZG93bnJldi54bWxMj81qwzAQhO+FvIPYQm+N7KQ1&#10;rWs5hJD2FAr5gdLbxtrYJtbKWIrtvH3VXprLwjDDzLfZYjSN6KlztWUF8TQCQVxYXXOp4LB/f3wB&#10;4TyyxsYyKbiSg0U+ucsw1XbgLfU7X4pQwi5FBZX3bSqlKyoy6Ka2JQ7eyXYGfZBdKXWHQyg3jZxF&#10;USIN1hwWKmxpVVFx3l2Mgo8Bh+U8Xveb82l1/d4/f35tYlLq4X5cvoHwNPr/MPziB3TIA9PRXlg7&#10;0SgIj/i/G7xZkoA4KnidP4HMM3nLnv8AAAD//wMAUEsBAi0AFAAGAAgAAAAhALaDOJL+AAAA4QEA&#10;ABMAAAAAAAAAAAAAAAAAAAAAAFtDb250ZW50X1R5cGVzXS54bWxQSwECLQAUAAYACAAAACEAOP0h&#10;/9YAAACUAQAACwAAAAAAAAAAAAAAAAAvAQAAX3JlbHMvLnJlbHNQSwECLQAUAAYACAAAACEA0Me2&#10;S4UCAAB2CAAADgAAAAAAAAAAAAAAAAAuAgAAZHJzL2Uyb0RvYy54bWxQSwECLQAUAAYACAAAACEA&#10;7V2jRdwAAAADAQAADwAAAAAAAAAAAAAAAADfBAAAZHJzL2Rvd25yZXYueG1sUEsFBgAAAAAEAAQA&#10;8wAAAOgFAAAAAA==&#10;">
                      <v:rect id="Rectangle 395915" o:spid="_x0000_s1520" style="position:absolute;left:-73;top:3710;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gosgA&#10;AADfAAAADwAAAGRycy9kb3ducmV2LnhtbESPS2vDMBCE74X+B7GF3hrZbZ5OlBAKxbk00LzIcWOt&#10;H9RaOZaSuP++KhRyHGbmG2a26EwtrtS6yrKCuBeBIM6srrhQsNt+vIxBOI+ssbZMCn7IwWL++DDD&#10;RNsbf9F14wsRIOwSVFB63yRSuqwkg65nG+Lg5bY16INsC6lbvAW4qeVrFA2lwYrDQokNvZeUfW8u&#10;RsE+3l4OqVuf+JifR/1Pn67zIlXq+albTkF46vw9/N9eaQVvk8EkHsDfn/AF5Pw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H8aCi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3</w:t>
                              </w:r>
                            </w:p>
                          </w:txbxContent>
                        </v:textbox>
                      </v:rect>
                      <v:rect id="Rectangle 395916" o:spid="_x0000_s1521" style="position:absolute;left:-2843;top:940;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M+1cgA&#10;AADfAAAADwAAAGRycy9kb3ducmV2LnhtbESPS2vDMBCE74X+B7GF3hrZbfNyooRQKO4lgTzJcWOt&#10;H9RaOZaSuP++KhRyHGbmG2Y670wtrtS6yrKCuBeBIM6srrhQsNt+voxAOI+ssbZMCn7IwXz2+DDF&#10;RNsbr+m68YUIEHYJKii9bxIpXVaSQdezDXHwctsa9EG2hdQt3gLc1PI1igbSYMVhocSGPkrKvjcX&#10;o2Afby+H1K1OfMzPw/elT1d5kSr1/NQtJiA8df4e/m9/aQVv4/44HsDfn/AF5Ow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3Iz7V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4817" o:spid="_x0000_s1522"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rR/MUA&#10;AADeAAAADwAAAGRycy9kb3ducmV2LnhtbERPS2vCQBC+C/6HZYTedJMiVVI3IkJJLxXUKj1Os5MH&#10;zc6m2Y2m/94VhN7m43vOaj2YRlyoc7VlBfEsAkGcW11zqeDz+DZdgnAeWWNjmRT8kYN1Oh6tMNH2&#10;ynu6HHwpQgi7BBVU3reJlC6vyKCb2ZY4cIXtDPoAu1LqDq8h3DTyOYpepMGaQ0OFLW0ryn8OvVFw&#10;io/9OXO7b/4qfhfzD5/tijJT6mkybF5BeBr8v/jhftdh/nwZL+D+TrhBp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OtH8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47"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283" w:right="0" w:firstLine="0"/>
              <w:jc w:val="left"/>
            </w:pPr>
            <w:r>
              <w:t xml:space="preserve">Составление сюжетного рассказа </w:t>
            </w:r>
            <w:r>
              <w:tab/>
              <w:t xml:space="preserve">по ролям  </w:t>
            </w:r>
          </w:p>
        </w:tc>
        <w:tc>
          <w:tcPr>
            <w:tcW w:w="499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5" w:right="0" w:firstLine="0"/>
              <w:jc w:val="left"/>
            </w:pPr>
            <w:r>
              <w:t xml:space="preserve">Формирование навыков диалогической речи развивать диалогическую речь, учить самостоятельно задавать вопросы и отвечать на них; активизировать употребление в речи слов, обозначающих качества и действия предметов, уметь подбирать точные сравнения; учить различать и активно использовать в речи интонации удивления, радости, вопроса; вслушиваться в звучание слов, выделять в них заданный звук.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220" w:firstLine="0"/>
              <w:jc w:val="left"/>
            </w:pPr>
            <w:r>
              <w:t xml:space="preserve">О.С. Ушакова. Развитие речи детей 4–5 лет. Программа, методические рекомендации, конспекты, игры и упражнения. Методическое пособие стр.122 </w:t>
            </w:r>
          </w:p>
        </w:tc>
      </w:tr>
    </w:tbl>
    <w:p w:rsidR="003C237C" w:rsidRDefault="003C237C">
      <w:pPr>
        <w:spacing w:after="0" w:line="259" w:lineRule="auto"/>
        <w:ind w:left="-1556" w:right="140" w:firstLine="0"/>
        <w:jc w:val="left"/>
      </w:pPr>
    </w:p>
    <w:tbl>
      <w:tblPr>
        <w:tblStyle w:val="TableGrid"/>
        <w:tblW w:w="9926" w:type="dxa"/>
        <w:tblInd w:w="-139" w:type="dxa"/>
        <w:tblCellMar>
          <w:top w:w="54" w:type="dxa"/>
          <w:bottom w:w="178" w:type="dxa"/>
        </w:tblCellMar>
        <w:tblLook w:val="04A0" w:firstRow="1" w:lastRow="0" w:firstColumn="1" w:lastColumn="0" w:noHBand="0" w:noVBand="1"/>
      </w:tblPr>
      <w:tblGrid>
        <w:gridCol w:w="601"/>
        <w:gridCol w:w="270"/>
        <w:gridCol w:w="1844"/>
        <w:gridCol w:w="4975"/>
        <w:gridCol w:w="2236"/>
      </w:tblGrid>
      <w:tr w:rsidR="003C237C">
        <w:trPr>
          <w:trHeight w:val="3246"/>
        </w:trPr>
        <w:tc>
          <w:tcPr>
            <w:tcW w:w="603"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2" w:right="0" w:firstLine="0"/>
              <w:jc w:val="left"/>
            </w:pPr>
            <w:r>
              <w:rPr>
                <w:rFonts w:ascii="Calibri" w:eastAsia="Calibri" w:hAnsi="Calibri" w:cs="Calibri"/>
                <w:noProof/>
                <w:sz w:val="22"/>
              </w:rPr>
              <mc:AlternateContent>
                <mc:Choice Requires="wpg">
                  <w:drawing>
                    <wp:inline distT="0" distB="0" distL="0" distR="0">
                      <wp:extent cx="168754" cy="593090"/>
                      <wp:effectExtent l="0" t="0" r="0" b="0"/>
                      <wp:docPr id="399097" name="Group 399097"/>
                      <wp:cNvGraphicFramePr/>
                      <a:graphic xmlns:a="http://schemas.openxmlformats.org/drawingml/2006/main">
                        <a:graphicData uri="http://schemas.microsoft.com/office/word/2010/wordprocessingGroup">
                          <wpg:wgp>
                            <wpg:cNvGrpSpPr/>
                            <wpg:grpSpPr>
                              <a:xfrm>
                                <a:off x="0" y="0"/>
                                <a:ext cx="168754" cy="593090"/>
                                <a:chOff x="0" y="0"/>
                                <a:chExt cx="168754" cy="593090"/>
                              </a:xfrm>
                            </wpg:grpSpPr>
                            <wps:wsp>
                              <wps:cNvPr id="398493" name="Rectangle 398493"/>
                              <wps:cNvSpPr/>
                              <wps:spPr>
                                <a:xfrm rot="-5399999">
                                  <a:off x="-7243" y="371343"/>
                                  <a:ext cx="737191" cy="184382"/>
                                </a:xfrm>
                                <a:prstGeom prst="rect">
                                  <a:avLst/>
                                </a:prstGeom>
                                <a:ln>
                                  <a:noFill/>
                                </a:ln>
                              </wps:spPr>
                              <wps:txbx>
                                <w:txbxContent>
                                  <w:p w:rsidR="003C237C" w:rsidRDefault="00615B56">
                                    <w:pPr>
                                      <w:spacing w:after="160" w:line="259" w:lineRule="auto"/>
                                      <w:ind w:left="0" w:right="0" w:firstLine="0"/>
                                      <w:jc w:val="left"/>
                                    </w:pPr>
                                    <w:r>
                                      <w:t>4</w:t>
                                    </w:r>
                                  </w:p>
                                </w:txbxContent>
                              </wps:txbx>
                              <wps:bodyPr horzOverflow="overflow" vert="horz" lIns="0" tIns="0" rIns="0" bIns="0" rtlCol="0">
                                <a:noAutofit/>
                              </wps:bodyPr>
                            </wps:wsp>
                            <wps:wsp>
                              <wps:cNvPr id="398494" name="Rectangle 398494"/>
                              <wps:cNvSpPr/>
                              <wps:spPr>
                                <a:xfrm rot="-5399999">
                                  <a:off x="-284383" y="94204"/>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4904" name="Rectangle 14904"/>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9097" o:spid="_x0000_s1523" style="width:13.3pt;height:46.7pt;mso-position-horizontal-relative:char;mso-position-vertical-relative:line" coordsize="1687,5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LWPhwIAAHYIAAAOAAAAZHJzL2Uyb0RvYy54bWzkVtuK2zAQfS/0H4TeE1/ixBfiLKXbDYXS&#10;XbrtByiyfAFbEpISZ/v1HcmXlCwUuoVloXlQxiN5LufMjLy9OXctOjGlG8FzHCx9jBinomh4leMf&#10;3+8WCUbaEF6QVnCW4yem8c3u/bttLzMWilq0BVMIjHCd9TLHtTEy8zxNa9YRvRSScdgsheqIgUdV&#10;eYUiPVjvWi/0/Y3XC1VIJSjTGrS3wybeOftlyai5L0vNDGpzDLEZtyq3Huzq7bYkqxSRdUPHMMgL&#10;ouhIw8HpbOqWGIKOqnlmqmuoElqUZklF54mybChzOUA2gX+VzV6Jo3S5VFlfyRkmgPYKpxebpV9P&#10;Dwo1RY5XaeqnMUacdMCTc41GHYDUyyqDs3slH+WDGhXV8GTzPpeqs/+QETo7eJ9meNnZIArKYJPE&#10;6wgjClvrdOWnI/y0Bo6evUXrT398z5uceja2OZReQiHpC1b637B6rIlkjgJt85+xSqJ0NWH1DaqM&#10;8KplgJfTO3jc+RksnWnAbUIKKQGVuFgDvvBzhTMCt4jDCAwDQqs4WIHoCnRCMAZlGgwIBkm0SkK7&#10;PyNBMqm02TPRISvkWEFkzjo5fdFmODodsbG03K5c3DVtO+xaDQA6hWslcz6chwpJ1tad1R1E8QRY&#10;1EL9vIfuL1vR51iMErYDAbzbXYzazxw4sL03CWoSDpOgTPtRuA4d4vlwNKJsXMAXb2NgQO4Qw+uw&#10;DPU6dMQVy9EEBVTF37McWvIGntMo9J0xkr0VmjdTbv8FzUGUAgHPWB7UY72/hORkk9hpB628SIFk&#10;1zsXjtf+JoYCsLMwhJZP3Cx8vU6O3wrFbnrD5ebG2HgR29vz92fX+ZfPhd0vAAAA//8DAFBLAwQU&#10;AAYACAAAACEA7V2jRdwAAAADAQAADwAAAGRycy9kb3ducmV2LnhtbEyPzWrDMBCE74W8g9hCb43s&#10;pDWtazmEkPYUCvmB0tvG2tgm1spYiu28fdVemsvCMMPMt9liNI3oqXO1ZQXxNAJBXFhdc6ngsH9/&#10;fAHhPLLGxjIpuJKDRT65yzDVduAt9TtfilDCLkUFlfdtKqUrKjLoprYlDt7JdgZ9kF0pdYdDKDeN&#10;nEVRIg3WHBYqbGlVUXHeXYyCjwGH5Txe95vzaXX93j9/fm1iUurhfly+gfA0+v8w/OIHdMgD09Fe&#10;WDvRKAiP+L8bvFmSgDgqeJ0/gcwzecue/wAAAP//AwBQSwECLQAUAAYACAAAACEAtoM4kv4AAADh&#10;AQAAEwAAAAAAAAAAAAAAAAAAAAAAW0NvbnRlbnRfVHlwZXNdLnhtbFBLAQItABQABgAIAAAAIQA4&#10;/SH/1gAAAJQBAAALAAAAAAAAAAAAAAAAAC8BAABfcmVscy8ucmVsc1BLAQItABQABgAIAAAAIQAd&#10;oLWPhwIAAHYIAAAOAAAAAAAAAAAAAAAAAC4CAABkcnMvZTJvRG9jLnhtbFBLAQItABQABgAIAAAA&#10;IQDtXaNF3AAAAAMBAAAPAAAAAAAAAAAAAAAAAOEEAABkcnMvZG93bnJldi54bWxQSwUGAAAAAAQA&#10;BADzAAAA6gUAAAAA&#10;">
                      <v:rect id="Rectangle 398493" o:spid="_x0000_s1524" style="position:absolute;left:-73;top:3713;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VqXMgA&#10;AADfAAAADwAAAGRycy9kb3ducmV2LnhtbESPS2sCQRCE7wH/w9CCtzhrlKiro4SArJcIPvHY7vQ+&#10;yE7PujPq5t9nAgGPRVV9Rc2XranEnRpXWlYw6EcgiFOrS84VHPar1wkI55E1VpZJwQ85WC46L3OM&#10;tX3wlu47n4sAYRejgsL7OpbSpQUZdH1bEwcvs41BH2STS93gI8BNJd+i6F0aLDksFFjTZ0Hp9+5m&#10;FBwH+9spcZsLn7PrePTlk02WJ0r1uu3HDISn1j/D/+21VjCcTkbTIfz9CV9AL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dhWpc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4</w:t>
                              </w:r>
                            </w:p>
                          </w:txbxContent>
                        </v:textbox>
                      </v:rect>
                      <v:rect id="Rectangle 398494" o:spid="_x0000_s1525" style="position:absolute;left:-2843;top:942;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zyKMkA&#10;AADfAAAADwAAAGRycy9kb3ducmV2LnhtbESPW2vCQBSE3wv+h+UUfKsbbfCSuooUSnxRqNri4zF7&#10;csHs2TS7avz33YLQx2FmvmHmy87U4kqtqywrGA4iEMSZ1RUXCg77j5cpCOeRNdaWScGdHCwXvac5&#10;Jtre+JOuO1+IAGGXoILS+yaR0mUlGXQD2xAHL7etQR9kW0jd4i3ATS1HUTSWBisOCyU29F5Sdt5d&#10;jIKv4f7ynbrtiY/5zyTe+HSbF6lS/edu9QbCU+f/w4/2Wit4nU3jWQx/f8IXkIt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mzyKM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4904" o:spid="_x0000_s1526"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DWy8QA&#10;AADeAAAADwAAAGRycy9kb3ducmV2LnhtbERPS2vCQBC+C/6HZQRvulGCtqmrlILEi4Kv0uM0O3nQ&#10;7GzMrhr/fbcg9DYf33MWq87U4katqywrmIwjEMSZ1RUXCk7H9egFhPPIGmvLpOBBDlbLfm+BibZ3&#10;3tPt4AsRQtglqKD0vkmkdFlJBt3YNsSBy21r0AfYFlK3eA/hppbTKJpJgxWHhhIb+igp+zlcjYLz&#10;5Hj9TN3um7/yyzze+nSXF6lSw0H3/gbCU+f/xU/3Rof58WsUw9874Qa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3Q1sv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47"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77" w:lineRule="auto"/>
              <w:ind w:left="110" w:right="0" w:firstLine="0"/>
              <w:jc w:val="left"/>
            </w:pPr>
            <w:r>
              <w:t>Придумывание загадок-</w:t>
            </w:r>
          </w:p>
          <w:p w:rsidR="003C237C" w:rsidRDefault="00615B56">
            <w:pPr>
              <w:spacing w:after="0" w:line="259" w:lineRule="auto"/>
              <w:ind w:left="110" w:right="0" w:firstLine="0"/>
              <w:jc w:val="left"/>
            </w:pPr>
            <w:r>
              <w:t xml:space="preserve">описаний </w:t>
            </w:r>
            <w:r>
              <w:tab/>
              <w:t xml:space="preserve">об игрушках </w:t>
            </w:r>
          </w:p>
        </w:tc>
        <w:tc>
          <w:tcPr>
            <w:tcW w:w="499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5" w:right="116" w:firstLine="0"/>
              <w:jc w:val="left"/>
            </w:pPr>
            <w:r>
              <w:t xml:space="preserve">Учить детей описывать предмет, не называя его; активизировать употребление в речи слов, обозначающих действия (глаголов) и качества предметов (прилагательных); тренировать детей в образовании названий детенышей животных в именительном и косвенных падежах; продолжать знакомить с термином слово и учить детей вслушиваться в звучание слов.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220" w:firstLine="0"/>
              <w:jc w:val="left"/>
            </w:pPr>
            <w:r>
              <w:t xml:space="preserve">О.С. Ушакова. Развитие речи детей 4–5 лет. Программа, методические рекомендации, конспекты, игры и упражнения. Методическое пособие стр.124 </w:t>
            </w:r>
          </w:p>
        </w:tc>
      </w:tr>
      <w:tr w:rsidR="003C237C">
        <w:trPr>
          <w:trHeight w:val="1983"/>
        </w:trPr>
        <w:tc>
          <w:tcPr>
            <w:tcW w:w="603" w:type="dxa"/>
            <w:tcBorders>
              <w:top w:val="single" w:sz="4" w:space="0" w:color="000001"/>
              <w:left w:val="single" w:sz="4" w:space="0" w:color="000001"/>
              <w:bottom w:val="single" w:sz="4" w:space="0" w:color="000001"/>
              <w:right w:val="nil"/>
            </w:tcBorders>
            <w:vAlign w:val="center"/>
          </w:tcPr>
          <w:p w:rsidR="003C237C" w:rsidRDefault="00615B56">
            <w:pPr>
              <w:spacing w:after="0" w:line="259" w:lineRule="auto"/>
              <w:ind w:left="122" w:right="0" w:firstLine="0"/>
              <w:jc w:val="left"/>
            </w:pPr>
            <w:r>
              <w:rPr>
                <w:rFonts w:ascii="Calibri" w:eastAsia="Calibri" w:hAnsi="Calibri" w:cs="Calibri"/>
                <w:noProof/>
                <w:sz w:val="22"/>
              </w:rPr>
              <mc:AlternateContent>
                <mc:Choice Requires="wpg">
                  <w:drawing>
                    <wp:inline distT="0" distB="0" distL="0" distR="0">
                      <wp:extent cx="168754" cy="593217"/>
                      <wp:effectExtent l="0" t="0" r="0" b="0"/>
                      <wp:docPr id="399276" name="Group 399276"/>
                      <wp:cNvGraphicFramePr/>
                      <a:graphic xmlns:a="http://schemas.openxmlformats.org/drawingml/2006/main">
                        <a:graphicData uri="http://schemas.microsoft.com/office/word/2010/wordprocessingGroup">
                          <wpg:wgp>
                            <wpg:cNvGrpSpPr/>
                            <wpg:grpSpPr>
                              <a:xfrm>
                                <a:off x="0" y="0"/>
                                <a:ext cx="168754" cy="593217"/>
                                <a:chOff x="0" y="0"/>
                                <a:chExt cx="168754" cy="593217"/>
                              </a:xfrm>
                            </wpg:grpSpPr>
                            <wps:wsp>
                              <wps:cNvPr id="398495" name="Rectangle 398495"/>
                              <wps:cNvSpPr/>
                              <wps:spPr>
                                <a:xfrm rot="-5399999">
                                  <a:off x="-7243" y="371469"/>
                                  <a:ext cx="737191" cy="184382"/>
                                </a:xfrm>
                                <a:prstGeom prst="rect">
                                  <a:avLst/>
                                </a:prstGeom>
                                <a:ln>
                                  <a:noFill/>
                                </a:ln>
                              </wps:spPr>
                              <wps:txbx>
                                <w:txbxContent>
                                  <w:p w:rsidR="003C237C" w:rsidRDefault="00615B56">
                                    <w:pPr>
                                      <w:spacing w:after="160" w:line="259" w:lineRule="auto"/>
                                      <w:ind w:left="0" w:right="0" w:firstLine="0"/>
                                      <w:jc w:val="left"/>
                                    </w:pPr>
                                    <w:r>
                                      <w:t>5</w:t>
                                    </w:r>
                                  </w:p>
                                </w:txbxContent>
                              </wps:txbx>
                              <wps:bodyPr horzOverflow="overflow" vert="horz" lIns="0" tIns="0" rIns="0" bIns="0" rtlCol="0">
                                <a:noAutofit/>
                              </wps:bodyPr>
                            </wps:wsp>
                            <wps:wsp>
                              <wps:cNvPr id="398496" name="Rectangle 398496"/>
                              <wps:cNvSpPr/>
                              <wps:spPr>
                                <a:xfrm rot="-5399999">
                                  <a:off x="-284383" y="94330"/>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4956" name="Rectangle 14956"/>
                              <wps:cNvSpPr/>
                              <wps:spPr>
                                <a:xfrm rot="-5399999">
                                  <a:off x="86854" y="-99426"/>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9276" o:spid="_x0000_s1527" style="width:13.3pt;height:46.7pt;mso-position-horizontal-relative:char;mso-position-vertical-relative:line" coordsize="1687,59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vjCiQIAAHYIAAAOAAAAZHJzL2Uyb0RvYy54bWzclttqGzEQhu8LfQehe3u9B++JrENpmlAo&#10;TUjaB5C12gPsSkKSs06fviPtwcUphaYQQn0ha0fyaOb7Z7S+uDz2HXpkSreCF9hfbzBinIqy5XWB&#10;v3+7XqUYaUN4STrBWYGfmMaXu/fvLgaZs0A0oiuZQuCE63yQBW6Mkbnnadqwnui1kIzDYiVUTww8&#10;qtorFRnAe995wWYTe4NQpVSCMq3BejUu4p3zX1WMmtuq0sygrsAQm3GjcuPejt7uguS1IrJp6RQG&#10;eUEUPWk5HLq4uiKGoINqn7nqW6qEFpVZU9F7oqpaylwOkI2/OcvmRomDdLnU+VDLBROgPeP0Yrf0&#10;6+OdQm1Z4DDLgiTGiJMedHJHo8kGkAZZ57D3RskHeacmQz0+2byPlertN2SEjg7v04KXHQ2iYPTj&#10;NNlGGFFY2mZh4CcjftqARs9+RZtPf/ydNx/q2diWUAYJhaRPrPS/sXpoiGROAm3zX1ilUbadWd1D&#10;lRFedwx4ObvD4/YvsHSugdtMCikBlbjaAl/4uMKZwK2SIAoxAkJh4kdxNhKaCSZgzPyRoJ9GYRrY&#10;9YUEyaXS5oaJHtlJgRVE5ryTxy/ajFvnLTaWjtuRi+u268ZVawGgc7h2Zo7741ghaWqPs7a9KJ+A&#10;RSPUj1vo/qoTQ4HFNMP2QoDT7SpG3WcOGtjemydqnuzniTLdR+E6dIznw8GIqnUBn06bAgNxxxhe&#10;R+WlI85UjmcUUBV/r3JgxRt1zqIwnO6htyKzq7oT+P9cZh9a+Tcqj+ap3l8ichqn9raDVl5lWRS4&#10;giH5rPF2EydQAPYuDKDlU/9VOzlzFfcWJHa3N7zc3DU2vYjt2/PXZ9f5p78Lu58AAAD//wMAUEsD&#10;BBQABgAIAAAAIQDtXaNF3AAAAAMBAAAPAAAAZHJzL2Rvd25yZXYueG1sTI/NasMwEITvhbyD2EJv&#10;jeykNa1rOYSQ9hQK+YHS28ba2CbWyliK7bx91V6ay8Iww8y32WI0jeipc7VlBfE0AkFcWF1zqeCw&#10;f398AeE8ssbGMim4koNFPrnLMNV24C31O1+KUMIuRQWV920qpSsqMuimtiUO3sl2Bn2QXSl1h0Mo&#10;N42cRVEiDdYcFipsaVVRcd5djIKPAYflPF73m/Npdf3eP39+bWJS6uF+XL6B8DT6/zD84gd0yAPT&#10;0V5YO9EoCI/4vxu8WZKAOCp4nT+BzDN5y57/AAAA//8DAFBLAQItABQABgAIAAAAIQC2gziS/gAA&#10;AOEBAAATAAAAAAAAAAAAAAAAAAAAAABbQ29udGVudF9UeXBlc10ueG1sUEsBAi0AFAAGAAgAAAAh&#10;ADj9If/WAAAAlAEAAAsAAAAAAAAAAAAAAAAALwEAAF9yZWxzLy5yZWxzUEsBAi0AFAAGAAgAAAAh&#10;AMNG+MKJAgAAdggAAA4AAAAAAAAAAAAAAAAALgIAAGRycy9lMm9Eb2MueG1sUEsBAi0AFAAGAAgA&#10;AAAhAO1do0XcAAAAAwEAAA8AAAAAAAAAAAAAAAAA4wQAAGRycy9kb3ducmV2LnhtbFBLBQYAAAAA&#10;BAAEAPMAAADsBQAAAAA=&#10;">
                      <v:rect id="Rectangle 398495" o:spid="_x0000_s1528" style="position:absolute;left:-73;top:3714;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Xs8kA&#10;AADfAAAADwAAAGRycy9kb3ducmV2LnhtbESPS2sCQRCE74H8h6EDucVZjYm6OooEwnqJEF94bHd6&#10;H7jTs+6Muv57JxDwWFTVV9Rk1ppKXKhxpWUF3U4Egji1uuRcwWb9/TYE4TyyxsoyKbiRg9n0+WmC&#10;sbZX/qXLyuciQNjFqKDwvo6ldGlBBl3H1sTBy2xj0AfZ5FI3eA1wU8leFH1KgyWHhQJr+iooPa7O&#10;RsG2uz7vErc88D47Dfo/PllmeaLU60s7H4Pw1PpH+L+90AreR8P+6AP+/oQvIKd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SBXs8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5</w:t>
                              </w:r>
                            </w:p>
                          </w:txbxContent>
                        </v:textbox>
                      </v:rect>
                      <v:rect id="Rectangle 398496" o:spid="_x0000_s1529" style="position:absolute;left:-2843;top:944;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LJxMgA&#10;AADfAAAADwAAAGRycy9kb3ducmV2LnhtbESPT2sCMRTE70K/Q3gFb5q1itWtUaQg20sFtRWPr5u3&#10;f3Dzsm6irt/eCEKPw8z8hpktWlOJCzWutKxg0I9AEKdWl5wr+NmtehMQziNrrCyTghs5WMxfOjOM&#10;tb3yhi5bn4sAYRejgsL7OpbSpQUZdH1bEwcvs41BH2STS93gNcBNJd+iaCwNlhwWCqzps6D0uD0b&#10;Bb+D3XmfuPUfH7LT++jbJ+ssT5TqvrbLDxCeWv8ffra/tILhdDKajuHxJ3wBOb8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8snE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4956" o:spid="_x0000_s1530"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3COsUA&#10;AADeAAAADwAAAGRycy9kb3ducmV2LnhtbERPS2sCMRC+F/ofwhS81axFbV2NIgVZLwpqWzyOm9kH&#10;bibrJur6740g9DYf33Mms9ZU4kKNKy0r6HUjEMSp1SXnCn52i/cvEM4ja6wsk4IbOZhNX18mGGt7&#10;5Q1dtj4XIYRdjAoK7+tYSpcWZNB1bU0cuMw2Bn2ATS51g9cQbir5EUVDabDk0FBgTd8Fpcft2Sj4&#10;7e3Of4lbH3ifnT77K5+sszxRqvPWzscgPLX+X/x0L3WY3x8NhvB4J9wgp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cI6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47"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283" w:right="101" w:firstLine="0"/>
              <w:jc w:val="left"/>
            </w:pPr>
            <w:r>
              <w:t xml:space="preserve">Чтение сказки </w:t>
            </w:r>
            <w:r>
              <w:tab/>
              <w:t xml:space="preserve">«Три поросенка» </w:t>
            </w:r>
          </w:p>
        </w:tc>
        <w:tc>
          <w:tcPr>
            <w:tcW w:w="499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5" w:right="68" w:firstLine="0"/>
              <w:jc w:val="left"/>
            </w:pPr>
            <w:r>
              <w:t xml:space="preserve">Познакомить детей с английской сказкой «Три поросенка» (пер. С. Михалкова), помочь понять ее смысл и выделить слова, передающие страх поросят и страдания ошпаренного кипятком волка.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441" w:firstLine="0"/>
            </w:pPr>
            <w:r>
              <w:t xml:space="preserve">В.В. Гербова “Занятия по развитию речи в средней  группе детского сада” стр.35 </w:t>
            </w:r>
          </w:p>
        </w:tc>
      </w:tr>
      <w:tr w:rsidR="003C237C">
        <w:trPr>
          <w:trHeight w:val="3246"/>
        </w:trPr>
        <w:tc>
          <w:tcPr>
            <w:tcW w:w="603"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2" w:right="0" w:firstLine="0"/>
              <w:jc w:val="left"/>
            </w:pPr>
            <w:r>
              <w:rPr>
                <w:rFonts w:ascii="Calibri" w:eastAsia="Calibri" w:hAnsi="Calibri" w:cs="Calibri"/>
                <w:noProof/>
                <w:sz w:val="22"/>
              </w:rPr>
              <mc:AlternateContent>
                <mc:Choice Requires="wpg">
                  <w:drawing>
                    <wp:inline distT="0" distB="0" distL="0" distR="0">
                      <wp:extent cx="168754" cy="516890"/>
                      <wp:effectExtent l="0" t="0" r="0" b="0"/>
                      <wp:docPr id="399367" name="Group 399367"/>
                      <wp:cNvGraphicFramePr/>
                      <a:graphic xmlns:a="http://schemas.openxmlformats.org/drawingml/2006/main">
                        <a:graphicData uri="http://schemas.microsoft.com/office/word/2010/wordprocessingGroup">
                          <wpg:wgp>
                            <wpg:cNvGrpSpPr/>
                            <wpg:grpSpPr>
                              <a:xfrm>
                                <a:off x="0" y="0"/>
                                <a:ext cx="168754" cy="516890"/>
                                <a:chOff x="0" y="0"/>
                                <a:chExt cx="168754" cy="516890"/>
                              </a:xfrm>
                            </wpg:grpSpPr>
                            <wps:wsp>
                              <wps:cNvPr id="14990" name="Rectangle 14990"/>
                              <wps:cNvSpPr/>
                              <wps:spPr>
                                <a:xfrm rot="-5399999">
                                  <a:off x="-195508" y="106878"/>
                                  <a:ext cx="635642" cy="184382"/>
                                </a:xfrm>
                                <a:prstGeom prst="rect">
                                  <a:avLst/>
                                </a:prstGeom>
                                <a:ln>
                                  <a:noFill/>
                                </a:ln>
                              </wps:spPr>
                              <wps:txbx>
                                <w:txbxContent>
                                  <w:p w:rsidR="003C237C" w:rsidRDefault="00615B56">
                                    <w:pPr>
                                      <w:spacing w:after="160" w:line="259" w:lineRule="auto"/>
                                      <w:ind w:left="0" w:right="0" w:firstLine="0"/>
                                      <w:jc w:val="left"/>
                                    </w:pPr>
                                    <w:r>
                                      <w:t>Ноябрь</w:t>
                                    </w:r>
                                  </w:p>
                                </w:txbxContent>
                              </wps:txbx>
                              <wps:bodyPr horzOverflow="overflow" vert="horz" lIns="0" tIns="0" rIns="0" bIns="0" rtlCol="0">
                                <a:noAutofit/>
                              </wps:bodyPr>
                            </wps:wsp>
                            <wps:wsp>
                              <wps:cNvPr id="14991" name="Rectangle 14991"/>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9367" o:spid="_x0000_s1531" style="width:13.3pt;height:40.7pt;mso-position-horizontal-relative:char;mso-position-vertical-relative:line" coordsize="168754,516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ZZMGYgIAAI8GAAAOAAAAZHJzL2Uyb0RvYy54bWzElduO0zAQhu+ReAfL920ObdIkarpCLFsh&#10;IXbFwgO4jnOQEtuy3abl6Rk7h8IuQmKRll649tgdz3z/jLu9OXctOjGlG8FzHCx9jBinomh4leNv&#10;X+8WCUbaEF6QVnCW4wvT+Gb39s22lxkLRS3agikETrjOepnj2hiZeZ6mNeuIXgrJOGyWQnXEwFJV&#10;XqFID9671gt9P/Z6oQqpBGVag/V22MQ7578sGTX3ZamZQW2OITbjRuXGgx293ZZklSKybugYBnlB&#10;FB1pOFw6u7olhqCjap656hqqhBalWVLReaIsG8pcDpBN4D/JZq/EUbpcqqyv5IwJ0D7h9GK39PPp&#10;QaGmyPEqTVfxBiNOOtDJXY1GG0DqZZXB2b2Sj/JBjYZqWNm8z6Xq7DdkhM4O72XGy84GUTAGcbKJ&#10;1hhR2IpgkY74aQ0aPfsVrT/88XfedKlnY5tD6SUUkr6y0v/G6rEmkjkJtM1/ZBWsUwh+RPUFiozw&#10;qmVoMDs47vSMSmcaqE2ckBJQh4sI6MLHlc2IbRGkUeRDywChwAdcyVCgE8F4FcXrcCAYJOtVEtr9&#10;mQTJpNJmz0SH7CTHCkJz/snpkzbD0emIjablduTirmnbYddaAOgUsJ2Z8+E8Vkhgr7O2gyguwKIW&#10;6vs9dH/Zij7HYpxh+yDA7XYXo/YjBw1s700TNU0O00SZ9r1wHTrE8+5oRNm4gK+3jYGBuEMMr6Jy&#10;8HuVZxBQE3+tchIntg1A40WarsPoV40jP96sBonDECR2TfJ6EruKukL/fxK7toZXz9X3+ELbZ/Xn&#10;tSuJ6//I7gcAAAD//wMAUEsDBBQABgAIAAAAIQD/qLcQ2wAAAAMBAAAPAAAAZHJzL2Rvd25yZXYu&#10;eG1sTI9Ba8JAEIXvhf6HZQq91U2sDRKzERH1JIVqoXgbs2MSzM6G7JrEf99tL+1l4PEe732TLUfT&#10;iJ46V1tWEE8iEMSF1TWXCj6P25c5COeRNTaWScGdHCzzx4cMU20H/qD+4EsRStilqKDyvk2ldEVF&#10;Bt3EtsTBu9jOoA+yK6XucAjlppHTKEqkwZrDQoUtrSsqroebUbAbcFi9xpt+f72s76fj2/vXPial&#10;np/G1QKEp9H/heEHP6BDHpjO9sbaiUZBeMT/3uBNkwTEWcE8noHMM/mfPf8GAAD//wMAUEsBAi0A&#10;FAAGAAgAAAAhALaDOJL+AAAA4QEAABMAAAAAAAAAAAAAAAAAAAAAAFtDb250ZW50X1R5cGVzXS54&#10;bWxQSwECLQAUAAYACAAAACEAOP0h/9YAAACUAQAACwAAAAAAAAAAAAAAAAAvAQAAX3JlbHMvLnJl&#10;bHNQSwECLQAUAAYACAAAACEAd2WTBmICAACPBgAADgAAAAAAAAAAAAAAAAAuAgAAZHJzL2Uyb0Rv&#10;Yy54bWxQSwECLQAUAAYACAAAACEA/6i3ENsAAAADAQAADwAAAAAAAAAAAAAAAAC8BAAAZHJzL2Rv&#10;d25yZXYueG1sUEsFBgAAAAAEAAQA8wAAAMQFAAAAAA==&#10;">
                      <v:rect id="Rectangle 14990" o:spid="_x0000_s1532" style="position:absolute;left:-195508;top:106878;width:635642;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FFT8gA&#10;AADeAAAADwAAAGRycy9kb3ducmV2LnhtbESPT2sCQQzF70K/w5CCN521SFu3jlIKsr1UUKt4jDvZ&#10;P3Qns90ZdfvtzaHgLSEv773ffNm7Rl2oC7VnA5NxAoo497bm0sD3bjV6BRUissXGMxn4owDLxcNg&#10;jqn1V97QZRtLJSYcUjRQxdimWoe8Iodh7FtiuRW+cxhl7UptO7yKuWv0U5I8a4c1S0KFLX1UlP9s&#10;z87AfrI7H7KwPvGx+H2ZfsVsXZSZMcPH/v0NVKQ+3sX/359W6k9nMwEQHJlBL2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a4UVP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Ноябрь</w:t>
                              </w:r>
                            </w:p>
                          </w:txbxContent>
                        </v:textbox>
                      </v:rect>
                      <v:rect id="Rectangle 14991" o:spid="_x0000_s1533" style="position:absolute;left:86854;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3g1MUA&#10;AADeAAAADwAAAGRycy9kb3ducmV2LnhtbERPS2vCQBC+C/0PyxS86SZF2hqzEREkXhSqbelxmp08&#10;MDubZldN/70rFHqbj+856XIwrbhQ7xrLCuJpBIK4sLrhSsH7cTN5BeE8ssbWMin4JQfL7GGUYqLt&#10;ld/ocvCVCCHsElRQe98lUrqiJoNuajviwJW2N+gD7Cupe7yGcNPKpyh6lgYbDg01drSuqTgdzkbB&#10;R3w8f+Zu/81f5c/LbOfzfVnlSo0fh9UChKfB/4v/3Fsd5s/m8xju74QbZHY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reDU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47" w:type="dxa"/>
            <w:tcBorders>
              <w:top w:val="single" w:sz="4" w:space="0" w:color="000001"/>
              <w:left w:val="nil"/>
              <w:bottom w:val="single" w:sz="4" w:space="0" w:color="000001"/>
              <w:right w:val="single" w:sz="4" w:space="0" w:color="000001"/>
            </w:tcBorders>
            <w:vAlign w:val="bottom"/>
          </w:tcPr>
          <w:p w:rsidR="003C237C" w:rsidRDefault="00615B56">
            <w:pPr>
              <w:spacing w:after="0" w:line="259" w:lineRule="auto"/>
              <w:ind w:left="0" w:right="-18" w:firstLine="0"/>
              <w:jc w:val="left"/>
            </w:pPr>
            <w:r>
              <w:rPr>
                <w:rFonts w:ascii="Calibri" w:eastAsia="Calibri" w:hAnsi="Calibri" w:cs="Calibri"/>
                <w:noProof/>
                <w:sz w:val="22"/>
              </w:rPr>
              <mc:AlternateContent>
                <mc:Choice Requires="wpg">
                  <w:drawing>
                    <wp:inline distT="0" distB="0" distL="0" distR="0">
                      <wp:extent cx="168754" cy="721106"/>
                      <wp:effectExtent l="0" t="0" r="0" b="0"/>
                      <wp:docPr id="399374" name="Group 399374"/>
                      <wp:cNvGraphicFramePr/>
                      <a:graphic xmlns:a="http://schemas.openxmlformats.org/drawingml/2006/main">
                        <a:graphicData uri="http://schemas.microsoft.com/office/word/2010/wordprocessingGroup">
                          <wpg:wgp>
                            <wpg:cNvGrpSpPr/>
                            <wpg:grpSpPr>
                              <a:xfrm>
                                <a:off x="0" y="0"/>
                                <a:ext cx="168754" cy="721106"/>
                                <a:chOff x="0" y="0"/>
                                <a:chExt cx="168754" cy="721106"/>
                              </a:xfrm>
                            </wpg:grpSpPr>
                            <wps:wsp>
                              <wps:cNvPr id="14992" name="Rectangle 14992"/>
                              <wps:cNvSpPr/>
                              <wps:spPr>
                                <a:xfrm rot="-5399999">
                                  <a:off x="61517" y="558243"/>
                                  <a:ext cx="101346" cy="224380"/>
                                </a:xfrm>
                                <a:prstGeom prst="rect">
                                  <a:avLst/>
                                </a:prstGeom>
                                <a:ln>
                                  <a:noFill/>
                                </a:ln>
                              </wps:spPr>
                              <wps:txbx>
                                <w:txbxContent>
                                  <w:p w:rsidR="003C237C" w:rsidRDefault="00615B56">
                                    <w:pPr>
                                      <w:spacing w:after="160" w:line="259" w:lineRule="auto"/>
                                      <w:ind w:left="0" w:right="0" w:firstLine="0"/>
                                      <w:jc w:val="left"/>
                                    </w:pPr>
                                    <w:r>
                                      <w:t>1</w:t>
                                    </w:r>
                                  </w:p>
                                </w:txbxContent>
                              </wps:txbx>
                              <wps:bodyPr horzOverflow="overflow" vert="horz" lIns="0" tIns="0" rIns="0" bIns="0" rtlCol="0">
                                <a:noAutofit/>
                              </wps:bodyPr>
                            </wps:wsp>
                            <wps:wsp>
                              <wps:cNvPr id="14993" name="Rectangle 14993"/>
                              <wps:cNvSpPr/>
                              <wps:spPr>
                                <a:xfrm rot="-5399999">
                                  <a:off x="78442" y="498968"/>
                                  <a:ext cx="67496" cy="224380"/>
                                </a:xfrm>
                                <a:prstGeom prst="rect">
                                  <a:avLst/>
                                </a:prstGeom>
                                <a:ln>
                                  <a:noFill/>
                                </a:ln>
                              </wps:spPr>
                              <wps:txbx>
                                <w:txbxContent>
                                  <w:p w:rsidR="003C237C" w:rsidRDefault="00615B56">
                                    <w:pPr>
                                      <w:spacing w:after="160" w:line="259" w:lineRule="auto"/>
                                      <w:ind w:left="0" w:right="0" w:firstLine="0"/>
                                      <w:jc w:val="left"/>
                                    </w:pPr>
                                    <w:r>
                                      <w:t>-</w:t>
                                    </w:r>
                                  </w:p>
                                </w:txbxContent>
                              </wps:txbx>
                              <wps:bodyPr horzOverflow="overflow" vert="horz" lIns="0" tIns="0" rIns="0" bIns="0" rtlCol="0">
                                <a:noAutofit/>
                              </wps:bodyPr>
                            </wps:wsp>
                            <wps:wsp>
                              <wps:cNvPr id="398499" name="Rectangle 398499"/>
                              <wps:cNvSpPr/>
                              <wps:spPr>
                                <a:xfrm rot="-5399999">
                                  <a:off x="-7243" y="371342"/>
                                  <a:ext cx="737191" cy="184382"/>
                                </a:xfrm>
                                <a:prstGeom prst="rect">
                                  <a:avLst/>
                                </a:prstGeom>
                                <a:ln>
                                  <a:noFill/>
                                </a:ln>
                              </wps:spPr>
                              <wps:txbx>
                                <w:txbxContent>
                                  <w:p w:rsidR="003C237C" w:rsidRDefault="00615B56">
                                    <w:pPr>
                                      <w:spacing w:after="160" w:line="259" w:lineRule="auto"/>
                                      <w:ind w:left="0" w:right="0" w:firstLine="0"/>
                                      <w:jc w:val="left"/>
                                    </w:pPr>
                                    <w:r>
                                      <w:t>2</w:t>
                                    </w:r>
                                  </w:p>
                                </w:txbxContent>
                              </wps:txbx>
                              <wps:bodyPr horzOverflow="overflow" vert="horz" lIns="0" tIns="0" rIns="0" bIns="0" rtlCol="0">
                                <a:noAutofit/>
                              </wps:bodyPr>
                            </wps:wsp>
                            <wps:wsp>
                              <wps:cNvPr id="398500" name="Rectangle 398500"/>
                              <wps:cNvSpPr/>
                              <wps:spPr>
                                <a:xfrm rot="-5399999">
                                  <a:off x="-284383" y="94203"/>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4995" name="Rectangle 14995"/>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9374" o:spid="_x0000_s1534" style="width:13.3pt;height:56.8pt;mso-position-horizontal-relative:char;mso-position-vertical-relative:line" coordsize="1687,72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h2y0gIAAD0MAAAOAAAAZHJzL2Uyb0RvYy54bWzkVttqGzEQfS/0H4Te7b1fyTqUpgmF0oSm&#10;/QB5V3uB3ZWQ5KzTr+9Ie3ETl0JjiKHxgyyNtKOZc2Y0c3G571r0QIVsWJ9hZ21jRPucFU1fZfjH&#10;9+tVjJFUpC9Iy3qa4Ucq8eXm/buLgafUZTVrCyoQKOllOvAM10rx1LJkXtOOyDXjtIfNkomOKFiK&#10;yioEGUB711qubYfWwETBBcuplCC9GjfxxugvS5qr27KUVKE2w2CbMqMw41aP1uaCpJUgvG7yyQzy&#10;Ais60vRw6aLqiiiCdqI5UtU1uWCSlWqds85iZdnk1PgA3jj2M29uBNtx40uVDhVfYAJon+H0YrX5&#10;14c7gZoiw16SeJGPUU864MlcjSYZgDTwKoWzN4Lf8zsxCapxpf3el6LT/+AR2ht4Hxd46V6hHIRO&#10;GEcB3JDDVuQ6jh2O8Oc1cHT0VV5/+ut31nyppW1bTBk4BJI8YCVPw+q+JpwaCqT2f8LK8ZPEnaH6&#10;BkFG+qqlaBQbcMzpBSqZSkBtxgkJBnG4CgBd+JmwmWALncCJMAJ8giB2fW/EZ8HPdjw/HPFzYTc2&#10;4bvgQFIupLqhrEN6kmEBhhnt5OGLVGAWHJ2PaFvaXo89u27adtzVEoBzNlfP1H67n+LDmKNlW1Y8&#10;AhI1Ez9vIffLlg0ZZtMM6+cAbte7GLWfe2BAZ948EfNkO0+Eaj8yk5+jPR92ipWNMfhw22QYUKuD&#10;8ZU49v7M8QIERMQ/cxzFvg+xAxz7SZyE8VOOw8hPzkixr605gP6fU+wlMSTyMceT/IREXkU6ezXJ&#10;XgRJ6z4lOQJh4oyJ7MSQyGb/9RI5eGssBza8QGNhO7zWwLKWn8Kyq8kbeU581372Xp+bZlNe30wy&#10;6+IbHLM8ik8gOQ5j3bRAKq8SINnkDknnmhzYYQQBoFuac5TkaA7fc5dk04RBj2qajKmf1k3w72tT&#10;wg9d/+YXAAAA//8DAFBLAwQUAAYACAAAACEA50W+59sAAAAEAQAADwAAAGRycy9kb3ducmV2Lnht&#10;bEyPQUvDQBCF74L/YZmCN7tJi0HSbEop6qkItoJ4mybTJDQ7G7LbJP33jl7s5cHwHu99k60n26qB&#10;et84NhDPI1DEhSsbrgx8Hl4fn0H5gFxi65gMXMnDOr+/yzAt3cgfNOxDpaSEfYoG6hC6VGtf1GTR&#10;z11HLN7J9RaDnH2lyx5HKbetXkRRoi02LAs1drStqTjvL9bA24jjZhm/DLvzaXv9Pjy9f+1iMuZh&#10;Nm1WoAJN4T8Mv/iCDrkwHd2FS69aA/JI+FPxFkkC6iiZeJmAzjN9C5//AAAA//8DAFBLAQItABQA&#10;BgAIAAAAIQC2gziS/gAAAOEBAAATAAAAAAAAAAAAAAAAAAAAAABbQ29udGVudF9UeXBlc10ueG1s&#10;UEsBAi0AFAAGAAgAAAAhADj9If/WAAAAlAEAAAsAAAAAAAAAAAAAAAAALwEAAF9yZWxzLy5yZWxz&#10;UEsBAi0AFAAGAAgAAAAhAE2SHbLSAgAAPQwAAA4AAAAAAAAAAAAAAAAALgIAAGRycy9lMm9Eb2Mu&#10;eG1sUEsBAi0AFAAGAAgAAAAhAOdFvufbAAAABAEAAA8AAAAAAAAAAAAAAAAALAUAAGRycy9kb3du&#10;cmV2LnhtbFBLBQYAAAAABAAEAPMAAAA0BgAAAAA=&#10;">
                      <v:rect id="Rectangle 14992" o:spid="_x0000_s1535" style="position:absolute;left:615;top:5582;width:1014;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9+o8UA&#10;AADeAAAADwAAAGRycy9kb3ducmV2LnhtbERPS2vCQBC+C/0PywjedKNIW6ObUAqSXirUFx7H7OSB&#10;2dk0u2r677sFobf5+J6zSnvTiBt1rrasYDqJQBDnVtdcKtjv1uNXEM4ja2wsk4IfcpAmT4MVxtre&#10;+YtuW1+KEMIuRgWV920spcsrMugmtiUOXGE7gz7ArpS6w3sIN42cRdGzNFhzaKiwpfeK8sv2ahQc&#10;prvrMXObM5+K75f5p882RZkpNRr2b0sQnnr/L364P3SYP18sZvD3TrhBJ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f36j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1</w:t>
                              </w:r>
                            </w:p>
                          </w:txbxContent>
                        </v:textbox>
                      </v:rect>
                      <v:rect id="Rectangle 14993" o:spid="_x0000_s1536" style="position:absolute;left:784;top:4990;width:675;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jPbOMUA&#10;AADeAAAADwAAAGRycy9kb3ducmV2LnhtbERPS2vCQBC+F/wPywi91U1aaTW6kVIo6aWCTzyO2ckD&#10;s7NpdtX037tCobf5+J4zX/SmERfqXG1ZQTyKQBDnVtdcKthuPp8mIJxH1thYJgW/5GCRDh7mmGh7&#10;5RVd1r4UIYRdggoq79tESpdXZNCNbEscuMJ2Bn2AXSl1h9cQbhr5HEWv0mDNoaHClj4qyk/rs1Gw&#10;izfnfeaWRz4UP2/jb58tizJT6nHYv89AeOr9v/jP/aXD/PF0+gL3d8INMr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M9s4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w:t>
                              </w:r>
                            </w:p>
                          </w:txbxContent>
                        </v:textbox>
                      </v:rect>
                      <v:rect id="Rectangle 398499" o:spid="_x0000_s1537" style="position:absolute;left:-73;top:3713;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1dtsgA&#10;AADfAAAADwAAAGRycy9kb3ducmV2LnhtbESPT2vCQBTE7wW/w/IK3upGK9akriJCiReFals8PrMv&#10;fzD7NmZXjd++WxB6HGbmN8xs0ZlaXKl1lWUFw0EEgjizuuJCwdf+42UKwnlkjbVlUnAnB4t572mG&#10;ibY3/qTrzhciQNglqKD0vkmkdFlJBt3ANsTBy21r0AfZFlK3eAtwU8tRFE2kwYrDQokNrUrKTruL&#10;UfA93F9+Urc98iE/v403Pt3mRapU/7lbvoPw1Pn/8KO91gpe4+k4juHvT/gCcv4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8bV22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2</w:t>
                              </w:r>
                            </w:p>
                          </w:txbxContent>
                        </v:textbox>
                      </v:rect>
                      <v:rect id="Rectangle 398500" o:spid="_x0000_s1538" style="position:absolute;left:-2843;top:942;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7xuMccA&#10;AADfAAAADwAAAGRycy9kb3ducmV2LnhtbESPy2rCQBSG90LfYTgFd3USra2mGUUKJd0o1Bsuj5mT&#10;C82cSTOjpm/fWRRc/vw3vnTZm0ZcqXO1ZQXxKAJBnFtdc6lgv/t4moFwHlljY5kU/JKD5eJhkGKi&#10;7Y2/6Lr1pQgj7BJUUHnfJlK6vCKDbmRb4uAVtjPog+xKqTu8hXHTyHEUvUiDNYeHClt6ryj/3l6M&#10;gkO8uxwztznzqfh5fV77bFOUmVLDx371BsJT7+/h//anVjCZz6ZRIAg8gQXk4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O8bjHHAAAA3w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4995" o:spid="_x0000_s1539"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bm18UA&#10;AADeAAAADwAAAGRycy9kb3ducmV2LnhtbERPS2vCQBC+F/oflil4q5uItpq6ESlIvCj4pMdpdvKg&#10;2dk0u2r8991Cobf5+J4zX/SmEVfqXG1ZQTyMQBDnVtdcKjgeVs9TEM4ja2wsk4I7OVikjw9zTLS9&#10;8Y6ue1+KEMIuQQWV920ipcsrMuiGtiUOXGE7gz7ArpS6w1sIN40cRdGLNFhzaKiwpfeK8q/9xSg4&#10;xYfLOXPbT/4ovl/HG59tizJTavDUL99AeOr9v/jPvdZh/ng2m8DvO+EGmf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lubX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283" w:right="45" w:firstLine="0"/>
              <w:jc w:val="left"/>
            </w:pPr>
            <w:r>
              <w:t xml:space="preserve">Рассказывани е на заданную тему «Мебель» </w:t>
            </w:r>
          </w:p>
        </w:tc>
        <w:tc>
          <w:tcPr>
            <w:tcW w:w="499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5" w:right="0" w:firstLine="0"/>
              <w:jc w:val="left"/>
            </w:pPr>
            <w:r>
              <w:t xml:space="preserve">Учить детей высказываться на тему, предложенную воспитателем, исходя из личного опыта; учить правильно называть предметы мебели и посуды, знать их назначение; уточнить значение понятий мебель, посуда; учить понимать и правильно использовать в речи предлоги и наречия с пространственным значением: около, посередине, у, сбоку, перед. Активизировать употребление в речи сложных предлогов.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220" w:firstLine="0"/>
              <w:jc w:val="left"/>
            </w:pPr>
            <w:r>
              <w:t xml:space="preserve">О.С. Ушакова. Развитие речи детей 4–5 лет. Программа, методические рекомендации, конспекты, игры и упражнения. Методическое пособие стр.127 </w:t>
            </w:r>
          </w:p>
        </w:tc>
      </w:tr>
      <w:tr w:rsidR="003C237C">
        <w:trPr>
          <w:trHeight w:val="3246"/>
        </w:trPr>
        <w:tc>
          <w:tcPr>
            <w:tcW w:w="603"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2" w:right="0" w:firstLine="0"/>
              <w:jc w:val="left"/>
            </w:pPr>
            <w:r>
              <w:rPr>
                <w:rFonts w:ascii="Calibri" w:eastAsia="Calibri" w:hAnsi="Calibri" w:cs="Calibri"/>
                <w:noProof/>
                <w:sz w:val="22"/>
              </w:rPr>
              <mc:AlternateContent>
                <mc:Choice Requires="wpg">
                  <w:drawing>
                    <wp:inline distT="0" distB="0" distL="0" distR="0">
                      <wp:extent cx="168754" cy="593090"/>
                      <wp:effectExtent l="0" t="0" r="0" b="0"/>
                      <wp:docPr id="399520" name="Group 399520"/>
                      <wp:cNvGraphicFramePr/>
                      <a:graphic xmlns:a="http://schemas.openxmlformats.org/drawingml/2006/main">
                        <a:graphicData uri="http://schemas.microsoft.com/office/word/2010/wordprocessingGroup">
                          <wpg:wgp>
                            <wpg:cNvGrpSpPr/>
                            <wpg:grpSpPr>
                              <a:xfrm>
                                <a:off x="0" y="0"/>
                                <a:ext cx="168754" cy="593090"/>
                                <a:chOff x="0" y="0"/>
                                <a:chExt cx="168754" cy="593090"/>
                              </a:xfrm>
                            </wpg:grpSpPr>
                            <wps:wsp>
                              <wps:cNvPr id="398503" name="Rectangle 398503"/>
                              <wps:cNvSpPr/>
                              <wps:spPr>
                                <a:xfrm rot="-5399999">
                                  <a:off x="-7243" y="371343"/>
                                  <a:ext cx="737191" cy="184382"/>
                                </a:xfrm>
                                <a:prstGeom prst="rect">
                                  <a:avLst/>
                                </a:prstGeom>
                                <a:ln>
                                  <a:noFill/>
                                </a:ln>
                              </wps:spPr>
                              <wps:txbx>
                                <w:txbxContent>
                                  <w:p w:rsidR="003C237C" w:rsidRDefault="00615B56">
                                    <w:pPr>
                                      <w:spacing w:after="160" w:line="259" w:lineRule="auto"/>
                                      <w:ind w:left="0" w:right="0" w:firstLine="0"/>
                                      <w:jc w:val="left"/>
                                    </w:pPr>
                                    <w:r>
                                      <w:t>3</w:t>
                                    </w:r>
                                  </w:p>
                                </w:txbxContent>
                              </wps:txbx>
                              <wps:bodyPr horzOverflow="overflow" vert="horz" lIns="0" tIns="0" rIns="0" bIns="0" rtlCol="0">
                                <a:noAutofit/>
                              </wps:bodyPr>
                            </wps:wsp>
                            <wps:wsp>
                              <wps:cNvPr id="398504" name="Rectangle 398504"/>
                              <wps:cNvSpPr/>
                              <wps:spPr>
                                <a:xfrm rot="-5399999">
                                  <a:off x="-284382" y="94204"/>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5045" name="Rectangle 15045"/>
                              <wps:cNvSpPr/>
                              <wps:spPr>
                                <a:xfrm rot="-5399999">
                                  <a:off x="86853"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9520" o:spid="_x0000_s1540" style="width:13.3pt;height:46.7pt;mso-position-horizontal-relative:char;mso-position-vertical-relative:line" coordsize="1687,5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egTiQIAAHYIAAAOAAAAZHJzL2Uyb0RvYy54bWzkVtuK2zAQfS/0H4TeE19iJ7aJs5RuNxRK&#10;d+m2H6DI8gVsSUhKnO3XdyRfUrJQ6Ba2heZBGc/IczlnRvL25ty16MSUbgTPcbD0MWKciqLhVY6/&#10;fb1bJBhpQ3hBWsFZjp+Yxje7t2+2vcxYKGrRFkwhcMJ11ssc18bIzPM0rVlH9FJIxsFYCtURA4+q&#10;8gpFevDetV7o+2uvF6qQSlCmNWhvByPeOf9lyai5L0vNDGpzDLkZtyq3Huzq7bYkqxSRdUPHNMgL&#10;suhIwyHo7OqWGIKOqnnmqmuoElqUZklF54mybChzNUA1gX9VzV6Jo3S1VFlfyRkmgPYKpxe7pZ9P&#10;Dwo1RY5XaRqHABEnHfDkQqNRByD1sspg717JR/mgRkU1PNm6z6Xq7D9UhM4O3qcZXnY2iIIyWCeb&#10;OMKIgilOV346wk9r4OjZW7T+8Mv3vCmoZ3ObU+klNJK+YKX/DKvHmkjmKNC2/hmrJPZXE1ZfoMsI&#10;r1oGeDm9g8ftn8HSmQbcJqSQEtCJixjwhZ9rnBG4xSaMwDEgtNoEKxBdg04IbkCZBgOCQRKtktDa&#10;ZyRIJpU2eyY6ZIUcK8jMeSenT9oMW6ctNpeW25WLu6ZtB6vVAKBTulYy58N57JDEhrO6gyieAIta&#10;qO/3MP1lK/oci1HC9kCA6NaKUfuRAwd29iZBTcJhEpRp3ws3oUM+745GlI1L+BJtTAzIHXJ4HZah&#10;X4eJuGI5mqCArvh9lsOBPMtzGoW+c0ayf4XmdKrtv6A5iP0ofs7yoB77/SUkJ+skHkZ5kQLJsQX1&#10;wnHsrzdgtWdhCCOfBNb8WpMc+e7ovczW35tkd3rD5eaKHy9ie3v+/Owm//K5sPsBAAD//wMAUEsD&#10;BBQABgAIAAAAIQDtXaNF3AAAAAMBAAAPAAAAZHJzL2Rvd25yZXYueG1sTI/NasMwEITvhbyD2EJv&#10;jeykNa1rOYSQ9hQK+YHS28ba2CbWyliK7bx91V6ay8Iww8y32WI0jeipc7VlBfE0AkFcWF1zqeCw&#10;f398AeE8ssbGMim4koNFPrnLMNV24C31O1+KUMIuRQWV920qpSsqMuimtiUO3sl2Bn2QXSl1h0Mo&#10;N42cRVEiDdYcFipsaVVRcd5djIKPAYflPF73m/Npdf3eP39+bWJS6uF+XL6B8DT6/zD84gd0yAPT&#10;0V5YO9EoCI/4vxu8WZKAOCp4nT+BzDN5y57/AAAA//8DAFBLAQItABQABgAIAAAAIQC2gziS/gAA&#10;AOEBAAATAAAAAAAAAAAAAAAAAAAAAABbQ29udGVudF9UeXBlc10ueG1sUEsBAi0AFAAGAAgAAAAh&#10;ADj9If/WAAAAlAEAAAsAAAAAAAAAAAAAAAAALwEAAF9yZWxzLy5yZWxzUEsBAi0AFAAGAAgAAAAh&#10;AEp16BOJAgAAdggAAA4AAAAAAAAAAAAAAAAALgIAAGRycy9lMm9Eb2MueG1sUEsBAi0AFAAGAAgA&#10;AAAhAO1do0XcAAAAAwEAAA8AAAAAAAAAAAAAAAAA4wQAAGRycy9kb3ducmV2LnhtbFBLBQYAAAAA&#10;BAAEAPMAAADsBQAAAAA=&#10;">
                      <v:rect id="Rectangle 398503" o:spid="_x0000_s1541" style="position:absolute;left:-73;top:3713;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27wRskA&#10;AADfAAAADwAAAGRycy9kb3ducmV2LnhtbESPS2vDMBCE74X+B7GF3mo5SZuHEyWUQnEvDeRJjhtr&#10;/SDWyrWUxP33UaGQ4zAz3zCzRWdqcaHWVZYV9KIYBHFmdcWFgu3m82UMwnlkjbVlUvBLDhbzx4cZ&#10;JtpeeUWXtS9EgLBLUEHpfZNI6bKSDLrINsTBy21r0AfZFlK3eA1wU8t+HA+lwYrDQokNfZSUndZn&#10;o2DX25z3qVse+ZD/jF6/fbrMi1Sp56fufQrCU+fv4f/2l1YwmIzf4gH8/QlfQM5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g27wRs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3</w:t>
                              </w:r>
                            </w:p>
                          </w:txbxContent>
                        </v:textbox>
                      </v:rect>
                      <v:rect id="Rectangle 398504" o:spid="_x0000_s1542" style="position:absolute;left:-2843;top:942;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doMskA&#10;AADfAAAADwAAAGRycy9kb3ducmV2LnhtbESPW2vCQBSE34X+h+UUfDMbW602dZVSkPhSwSt9PM2e&#10;XGj2bJpdNf57tyD0cZiZb5jZojO1OFPrKssKhlEMgjizuuJCwX63HExBOI+ssbZMCq7kYDF/6M0w&#10;0fbCGzpvfSEChF2CCkrvm0RKl5Vk0EW2IQ5ebluDPsi2kLrFS4CbWj7F8Ys0WHFYKLGhj5Kyn+3J&#10;KDgMd6dj6tbf/JX/TkafPl3nRapU/7F7fwPhqfP/4Xt7pRU8v07H8Qj+/oQvIOc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IdoMs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5045" o:spid="_x0000_s1543"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NJnh8UA&#10;AADeAAAADwAAAGRycy9kb3ducmV2LnhtbERPS2vCQBC+F/oflhG81Y3FR0ndhFKQeKngo+Jxmp08&#10;MDsbs6um/94VCr3Nx/ecRdqbRlypc7VlBeNRBII4t7rmUsF+t3x5A+E8ssbGMin4JQdp8vy0wFjb&#10;G2/ouvWlCCHsYlRQed/GUrq8IoNuZFviwBW2M+gD7EqpO7yFcNPI1yiaSYM1h4YKW/qsKD9tL0bB&#10;93h3OWRu/cPH4jyffPlsXZSZUsNB//EOwlPv/8V/7pUO86fRZAqPd8INMr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0meH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47"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283" w:right="106" w:firstLine="0"/>
            </w:pPr>
            <w:r>
              <w:t xml:space="preserve">Рассказывани е по картине «Собака со щенятами» </w:t>
            </w:r>
          </w:p>
        </w:tc>
        <w:tc>
          <w:tcPr>
            <w:tcW w:w="499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5" w:right="110" w:firstLine="0"/>
              <w:jc w:val="left"/>
            </w:pPr>
            <w:r>
              <w:t xml:space="preserve">Подвести детей к составлению небольшого связного рассказа по картине; учить составлять короткий рассказ по аналогии с рассказом по картине из личного опыта; учить детей правильно образовывать формы имен существительных в родительном падеже; активизировать употребление в речи слов – названий действий (глаголов).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220" w:firstLine="0"/>
              <w:jc w:val="left"/>
            </w:pPr>
            <w:r>
              <w:t xml:space="preserve">О.С. Ушакова. Развитие речи детей 4–5 лет. Программа, методические рекомендации, конспекты, игры и упражнения. Методическое пособие стр.129 </w:t>
            </w:r>
          </w:p>
        </w:tc>
      </w:tr>
    </w:tbl>
    <w:p w:rsidR="003C237C" w:rsidRDefault="003C237C">
      <w:pPr>
        <w:spacing w:after="0" w:line="259" w:lineRule="auto"/>
        <w:ind w:left="-1556" w:right="140" w:firstLine="0"/>
        <w:jc w:val="left"/>
      </w:pPr>
    </w:p>
    <w:tbl>
      <w:tblPr>
        <w:tblStyle w:val="TableGrid"/>
        <w:tblW w:w="9926" w:type="dxa"/>
        <w:tblInd w:w="-139" w:type="dxa"/>
        <w:tblCellMar>
          <w:top w:w="54" w:type="dxa"/>
          <w:bottom w:w="178" w:type="dxa"/>
        </w:tblCellMar>
        <w:tblLook w:val="04A0" w:firstRow="1" w:lastRow="0" w:firstColumn="1" w:lastColumn="0" w:noHBand="0" w:noVBand="1"/>
      </w:tblPr>
      <w:tblGrid>
        <w:gridCol w:w="577"/>
        <w:gridCol w:w="270"/>
        <w:gridCol w:w="2222"/>
        <w:gridCol w:w="4664"/>
        <w:gridCol w:w="2193"/>
      </w:tblGrid>
      <w:tr w:rsidR="003C237C">
        <w:trPr>
          <w:trHeight w:val="3524"/>
        </w:trPr>
        <w:tc>
          <w:tcPr>
            <w:tcW w:w="603"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2" w:right="0" w:firstLine="0"/>
              <w:jc w:val="left"/>
            </w:pPr>
            <w:r>
              <w:rPr>
                <w:rFonts w:ascii="Calibri" w:eastAsia="Calibri" w:hAnsi="Calibri" w:cs="Calibri"/>
                <w:noProof/>
                <w:sz w:val="22"/>
              </w:rPr>
              <w:lastRenderedPageBreak/>
              <mc:AlternateContent>
                <mc:Choice Requires="wpg">
                  <w:drawing>
                    <wp:inline distT="0" distB="0" distL="0" distR="0">
                      <wp:extent cx="168754" cy="593090"/>
                      <wp:effectExtent l="0" t="0" r="0" b="0"/>
                      <wp:docPr id="396982" name="Group 396982"/>
                      <wp:cNvGraphicFramePr/>
                      <a:graphic xmlns:a="http://schemas.openxmlformats.org/drawingml/2006/main">
                        <a:graphicData uri="http://schemas.microsoft.com/office/word/2010/wordprocessingGroup">
                          <wpg:wgp>
                            <wpg:cNvGrpSpPr/>
                            <wpg:grpSpPr>
                              <a:xfrm>
                                <a:off x="0" y="0"/>
                                <a:ext cx="168754" cy="593090"/>
                                <a:chOff x="0" y="0"/>
                                <a:chExt cx="168754" cy="593090"/>
                              </a:xfrm>
                            </wpg:grpSpPr>
                            <wps:wsp>
                              <wps:cNvPr id="396358" name="Rectangle 396358"/>
                              <wps:cNvSpPr/>
                              <wps:spPr>
                                <a:xfrm rot="-5399999">
                                  <a:off x="-7243" y="371343"/>
                                  <a:ext cx="737191" cy="184382"/>
                                </a:xfrm>
                                <a:prstGeom prst="rect">
                                  <a:avLst/>
                                </a:prstGeom>
                                <a:ln>
                                  <a:noFill/>
                                </a:ln>
                              </wps:spPr>
                              <wps:txbx>
                                <w:txbxContent>
                                  <w:p w:rsidR="003C237C" w:rsidRDefault="00615B56">
                                    <w:pPr>
                                      <w:spacing w:after="160" w:line="259" w:lineRule="auto"/>
                                      <w:ind w:left="0" w:right="0" w:firstLine="0"/>
                                      <w:jc w:val="left"/>
                                    </w:pPr>
                                    <w:r>
                                      <w:t>4</w:t>
                                    </w:r>
                                  </w:p>
                                </w:txbxContent>
                              </wps:txbx>
                              <wps:bodyPr horzOverflow="overflow" vert="horz" lIns="0" tIns="0" rIns="0" bIns="0" rtlCol="0">
                                <a:noAutofit/>
                              </wps:bodyPr>
                            </wps:wsp>
                            <wps:wsp>
                              <wps:cNvPr id="396359" name="Rectangle 396359"/>
                              <wps:cNvSpPr/>
                              <wps:spPr>
                                <a:xfrm rot="-5399999">
                                  <a:off x="-284383" y="94204"/>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5128" name="Rectangle 15128"/>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6982" o:spid="_x0000_s1544" style="width:13.3pt;height:46.7pt;mso-position-horizontal-relative:char;mso-position-vertical-relative:line" coordsize="1687,5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5lRZiAIAAHYIAAAOAAAAZHJzL2Uyb0RvYy54bWzcVttu2zAMfR+wfxD0nvgWJ7YRpxjWNRgw&#10;rEW7fYAiyxfAlgRJidN9/SjZTrZ2G7AMKIrlQaFJmSLPISmvr45diw5M6UbwHAdzHyPGqSgaXuX4&#10;65ebWYKRNoQXpBWc5fiRaXy1eftm3cuMhaIWbcEUAidcZ73McW2MzDxP05p1RM+FZByMpVAdMfCo&#10;Kq9QpAfvXeuFvr/0eqEKqQRlWoP2ejDijfNfloya27LUzKA2xxCbcaty686u3mZNskoRWTd0DINc&#10;EEVHGg6HnlxdE0PQXjXPXHUNVUKL0syp6DxRlg1lLgfIJvCfZLNVYi9dLlXWV/IEE0D7BKeL3dLP&#10;hzuFmiLHUbpMkxAjTjrgyR2NRh2A1Msqg71bJR/knRoV1fBk8z6WqrP/kBE6OngfT/Cyo0EUlMEy&#10;WcULjCiY4jTy0xF+WgNHz96i9Yc/vudNh3o2tlMovYRC0mes9L9h9VATyRwF2uZ/xiqKobIHrO6h&#10;ygivWmbxsnoHj9t/AktnGnCbkEJKQCXO4ii1P1c4I3CzVbiIMAKEolUQgegKdEJwBco0GBAMkkUE&#10;fIH9hATJpNJmy0SHrJBjBZE57+TwSZth67TFxtJyu3Jx07TtYLUaAHQK10rmuDu6Cln4wZTaThSP&#10;gEUt1Ldb6P6yFX2OxShhOxDgdGvFqP3IgQPbe5OgJmE3Ccq074Xr0CGed3sjysYFbCMYThsDA3Jt&#10;Ob4Uy+lvWE4nKKAq/p7l0JI38JwuQn/xumh2VXUG/j+nOYiD8Be9PKihKywQl5CcLBM77aCVZymQ&#10;HP/McewvV1AAdhaG0PKJm4Uv18lusLwGit30hsvNjbHxIra354/PrvPPnwub7wAAAP//AwBQSwME&#10;FAAGAAgAAAAhAO1do0XcAAAAAwEAAA8AAABkcnMvZG93bnJldi54bWxMj81qwzAQhO+FvIPYQm+N&#10;7KQ1rWs5hJD2FAr5gdLbxtrYJtbKWIrtvH3VXprLwjDDzLfZYjSN6KlztWUF8TQCQVxYXXOp4LB/&#10;f3wB4TyyxsYyKbiSg0U+ucsw1XbgLfU7X4pQwi5FBZX3bSqlKyoy6Ka2JQ7eyXYGfZBdKXWHQyg3&#10;jZxFUSIN1hwWKmxpVVFx3l2Mgo8Bh+U8Xveb82l1/d4/f35tYlLq4X5cvoHwNPr/MPziB3TIA9PR&#10;Xlg70SgIj/i/G7xZkoA4KnidP4HMM3nLnv8AAAD//wMAUEsBAi0AFAAGAAgAAAAhALaDOJL+AAAA&#10;4QEAABMAAAAAAAAAAAAAAAAAAAAAAFtDb250ZW50X1R5cGVzXS54bWxQSwECLQAUAAYACAAAACEA&#10;OP0h/9YAAACUAQAACwAAAAAAAAAAAAAAAAAvAQAAX3JlbHMvLnJlbHNQSwECLQAUAAYACAAAACEA&#10;SOZUWYgCAAB2CAAADgAAAAAAAAAAAAAAAAAuAgAAZHJzL2Uyb0RvYy54bWxQSwECLQAUAAYACAAA&#10;ACEA7V2jRdwAAAADAQAADwAAAAAAAAAAAAAAAADiBAAAZHJzL2Rvd25yZXYueG1sUEsFBgAAAAAE&#10;AAQA8wAAAOsFAAAAAA==&#10;">
                      <v:rect id="Rectangle 396358" o:spid="_x0000_s1545" style="position:absolute;left:-73;top:3713;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r8P8UA&#10;AADfAAAADwAAAGRycy9kb3ducmV2LnhtbERPy2oCMRTdF/yHcIXuakZttY5GEaFMNxV8VFxeJ3ce&#10;OLkZJ1Gnf28WBZeH854tWlOJGzWutKyg34tAEKdWl5wr2O++3j5BOI+ssbJMCv7IwWLeeZlhrO2d&#10;N3Tb+lyEEHYxKii8r2MpXVqQQdezNXHgMtsY9AE2udQN3kO4qeQgikbSYMmhocCaVgWl5+3VKPjt&#10;766HxK1PfMwu4/cfn6yzPFHqtdsupyA8tf4p/nd/awXDyWj4EQaHP+ELy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Kvw/xQAAAN8AAAAPAAAAAAAAAAAAAAAAAJgCAABkcnMv&#10;ZG93bnJldi54bWxQSwUGAAAAAAQABAD1AAAAigMAAAAA&#10;" filled="f" stroked="f">
                        <v:textbox inset="0,0,0,0">
                          <w:txbxContent>
                            <w:p w:rsidR="003C237C" w:rsidRDefault="00615B56">
                              <w:pPr>
                                <w:spacing w:after="160" w:line="259" w:lineRule="auto"/>
                                <w:ind w:left="0" w:right="0" w:firstLine="0"/>
                                <w:jc w:val="left"/>
                              </w:pPr>
                              <w:r>
                                <w:t>4</w:t>
                              </w:r>
                            </w:p>
                          </w:txbxContent>
                        </v:textbox>
                      </v:rect>
                      <v:rect id="Rectangle 396359" o:spid="_x0000_s1546" style="position:absolute;left:-2843;top:942;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ZZpMkA&#10;AADfAAAADwAAAGRycy9kb3ducmV2LnhtbESPS2sCQRCE7wH/w9BCbnFWTXysjiKBsLlEiC88tju9&#10;D9zp2eyMuvn3TiDgsaiqr6j5sjWVuFLjSssK+r0IBHFqdcm5gt3242UCwnlkjZVlUvBLDpaLztMc&#10;Y21v/E3Xjc9FgLCLUUHhfR1L6dKCDLqerYmDl9nGoA+yyaVu8BbgppKDKBpJgyWHhQJrei8oPW8u&#10;RsG+v70cErc+8TH7Gb9++WSd5YlSz912NQPhqfWP8H/7UysYTkfDtyn8/QlfQC7u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MmZZpM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5128" o:spid="_x0000_s1547"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0iJMgA&#10;AADeAAAADwAAAGRycy9kb3ducmV2LnhtbESPT2vCQBDF70K/wzKF3nQTqVVSVymFEi8K1VZ6nGYn&#10;f2h2Ns2uGr9951DwNsN7895vluvBtepMfWg8G0gnCSjiwtuGKwMfh7fxAlSIyBZbz2TgSgHWq7vR&#10;EjPrL/xO532slIRwyNBAHWOXaR2KmhyGie+IRSt97zDK2lfa9niRcNfqaZI8aYcNS0ONHb3WVPzs&#10;T87AZ3o4HfOw++av8nf+uI35rqxyYx7uh5dnUJGGeDP/X2+s4M/SqfDKOzKDXv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Z7SIk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47"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23" w:line="259" w:lineRule="auto"/>
              <w:ind w:left="283" w:right="0" w:firstLine="0"/>
              <w:jc w:val="left"/>
            </w:pPr>
            <w:r>
              <w:t xml:space="preserve">Описание </w:t>
            </w:r>
          </w:p>
          <w:p w:rsidR="003C237C" w:rsidRDefault="00615B56">
            <w:pPr>
              <w:tabs>
                <w:tab w:val="center" w:pos="718"/>
                <w:tab w:val="center" w:pos="1673"/>
              </w:tabs>
              <w:spacing w:after="0" w:line="259" w:lineRule="auto"/>
              <w:ind w:left="0" w:right="0" w:firstLine="0"/>
              <w:jc w:val="left"/>
            </w:pPr>
            <w:r>
              <w:rPr>
                <w:rFonts w:ascii="Calibri" w:eastAsia="Calibri" w:hAnsi="Calibri" w:cs="Calibri"/>
                <w:sz w:val="22"/>
              </w:rPr>
              <w:tab/>
            </w:r>
            <w:r>
              <w:t xml:space="preserve">игрушек </w:t>
            </w:r>
            <w:r>
              <w:tab/>
              <w:t xml:space="preserve">– </w:t>
            </w:r>
          </w:p>
          <w:p w:rsidR="003C237C" w:rsidRDefault="00615B56">
            <w:pPr>
              <w:spacing w:after="0" w:line="259" w:lineRule="auto"/>
              <w:ind w:left="283" w:right="0" w:firstLine="0"/>
              <w:jc w:val="left"/>
            </w:pPr>
            <w:r>
              <w:t xml:space="preserve">белки, </w:t>
            </w:r>
          </w:p>
          <w:p w:rsidR="003C237C" w:rsidRDefault="00615B56">
            <w:pPr>
              <w:spacing w:after="0" w:line="259" w:lineRule="auto"/>
              <w:ind w:left="283" w:right="0" w:firstLine="0"/>
              <w:jc w:val="left"/>
            </w:pPr>
            <w:r>
              <w:t xml:space="preserve">зайчика, мышонка  </w:t>
            </w:r>
          </w:p>
        </w:tc>
        <w:tc>
          <w:tcPr>
            <w:tcW w:w="499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5" w:right="94" w:firstLine="0"/>
              <w:jc w:val="left"/>
            </w:pPr>
            <w:r>
              <w:t xml:space="preserve">Учить составлять короткий описательный рассказ об игрушке; учить ориентироваться на окончания слов при согласовании имен прилагательных с именами существительными в роде; учить образовывать слова с уменьшительными и увеличительными суффиксами; учить слышать и правильно произносить звук ш изолированно, в словах и фразах; уметь произвольно регулировать темп и силу голоса, подбирать слова, сходные по звучанию.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220" w:firstLine="0"/>
              <w:jc w:val="left"/>
            </w:pPr>
            <w:r>
              <w:t xml:space="preserve">О.С. Ушакова. Развитие речи детей 4–5 лет. Программа, методические рекомендации, конспекты, игры и упражнения. Методическое пособие стр.131 </w:t>
            </w:r>
          </w:p>
        </w:tc>
      </w:tr>
      <w:tr w:rsidR="003C237C">
        <w:trPr>
          <w:trHeight w:val="3246"/>
        </w:trPr>
        <w:tc>
          <w:tcPr>
            <w:tcW w:w="603"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2" w:right="0" w:firstLine="0"/>
              <w:jc w:val="left"/>
            </w:pPr>
            <w:r>
              <w:rPr>
                <w:rFonts w:ascii="Calibri" w:eastAsia="Calibri" w:hAnsi="Calibri" w:cs="Calibri"/>
                <w:noProof/>
                <w:sz w:val="22"/>
              </w:rPr>
              <mc:AlternateContent>
                <mc:Choice Requires="wpg">
                  <w:drawing>
                    <wp:inline distT="0" distB="0" distL="0" distR="0">
                      <wp:extent cx="168754" cy="593090"/>
                      <wp:effectExtent l="0" t="0" r="0" b="0"/>
                      <wp:docPr id="397076" name="Group 397076"/>
                      <wp:cNvGraphicFramePr/>
                      <a:graphic xmlns:a="http://schemas.openxmlformats.org/drawingml/2006/main">
                        <a:graphicData uri="http://schemas.microsoft.com/office/word/2010/wordprocessingGroup">
                          <wpg:wgp>
                            <wpg:cNvGrpSpPr/>
                            <wpg:grpSpPr>
                              <a:xfrm>
                                <a:off x="0" y="0"/>
                                <a:ext cx="168754" cy="593090"/>
                                <a:chOff x="0" y="0"/>
                                <a:chExt cx="168754" cy="593090"/>
                              </a:xfrm>
                            </wpg:grpSpPr>
                            <wps:wsp>
                              <wps:cNvPr id="396365" name="Rectangle 396365"/>
                              <wps:cNvSpPr/>
                              <wps:spPr>
                                <a:xfrm rot="-5399999">
                                  <a:off x="-7243" y="371343"/>
                                  <a:ext cx="737191" cy="184382"/>
                                </a:xfrm>
                                <a:prstGeom prst="rect">
                                  <a:avLst/>
                                </a:prstGeom>
                                <a:ln>
                                  <a:noFill/>
                                </a:ln>
                              </wps:spPr>
                              <wps:txbx>
                                <w:txbxContent>
                                  <w:p w:rsidR="003C237C" w:rsidRDefault="00615B56">
                                    <w:pPr>
                                      <w:spacing w:after="160" w:line="259" w:lineRule="auto"/>
                                      <w:ind w:left="0" w:right="0" w:firstLine="0"/>
                                      <w:jc w:val="left"/>
                                    </w:pPr>
                                    <w:r>
                                      <w:t>5</w:t>
                                    </w:r>
                                  </w:p>
                                </w:txbxContent>
                              </wps:txbx>
                              <wps:bodyPr horzOverflow="overflow" vert="horz" lIns="0" tIns="0" rIns="0" bIns="0" rtlCol="0">
                                <a:noAutofit/>
                              </wps:bodyPr>
                            </wps:wsp>
                            <wps:wsp>
                              <wps:cNvPr id="396366" name="Rectangle 396366"/>
                              <wps:cNvSpPr/>
                              <wps:spPr>
                                <a:xfrm rot="-5399999">
                                  <a:off x="-284383" y="94204"/>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5185" name="Rectangle 15185"/>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7076" o:spid="_x0000_s1548" style="width:13.3pt;height:46.7pt;mso-position-horizontal-relative:char;mso-position-vertical-relative:line" coordsize="1687,5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iwEhwIAAHYIAAAOAAAAZHJzL2Uyb0RvYy54bWzklttq3DAQhu8LfQeh+41P6yPxhtI0oVCa&#10;kLQPoJXlA9iSkJR406fvSD5s2ZRCU0gL3QvteKSVZr5/Rt7zi8PQo0emdCd4iYMzHyPGqag63pT4&#10;65erTYaRNoRXpBeclfiJaXyxe/vmfJQFC0Ur+oopBJtwXYyyxK0xsvA8TVs2EH0mJOMwWQs1EAOP&#10;qvEqRUbYfei90PcTbxSqkkpQpjV4L6dJvHP71zWj5qauNTOoLzHEZtyo3Li3o7c7J0WjiGw7OodB&#10;XhDFQDoOh65bXRJD0IPqnm01dFQJLWpzRsXgibruKHM5QDaBf5LNtRIP0uXSFGMjV0yA9oTTi7el&#10;nx9vFeqqEkd56qcJRpwMoJM7Gs0+gDTKpoC110rey1s1O5rpyeZ9qNVgvyEjdHB4n1a87GAQBWeQ&#10;ZGm8xYjCVJxHfj7jpy1o9OxXtP3wy995y6GejW0NZZRQSPrISv8Zq/uWSOYk0Db/lVUSJfHC6g6q&#10;jPCmZ8DL+R0et36FpQsN3BZSSAmoxE0c5fbjCmcGt0nDbYQREIrSIALTFehCMAVnHkwEg2wbZaGd&#10;X0mQQiptrpkYkDVKrCAytzt5/KTNtHRZYmPpuR25uOr6fpq1HgC6hGstc9gfXIVs/a09zvr2onoC&#10;Fq1Q326g++tejCUWs4XthQCn21mM+o8cNLC9txhqMfaLoUz/XrgOneJ592BE3bmAj6fNgYG4Uwyv&#10;o/LaEScqJwsKqIrfVzm04k0659tw4kqKf0XmeMntv5A5iIPsJ708ued6f4nIWZLZ2w5aeZODyA7q&#10;UePYT1IoAHsXhtDymbsLX6+T1/L92xK72xtebu4am1/E9u3547Pr/OPfhd13AAAA//8DAFBLAwQU&#10;AAYACAAAACEA7V2jRdwAAAADAQAADwAAAGRycy9kb3ducmV2LnhtbEyPzWrDMBCE74W8g9hCb43s&#10;pDWtazmEkPYUCvmB0tvG2tgm1spYiu28fdVemsvCMMPMt9liNI3oqXO1ZQXxNAJBXFhdc6ngsH9/&#10;fAHhPLLGxjIpuJKDRT65yzDVduAt9TtfilDCLkUFlfdtKqUrKjLoprYlDt7JdgZ9kF0pdYdDKDeN&#10;nEVRIg3WHBYqbGlVUXHeXYyCjwGH5Txe95vzaXX93j9/fm1iUurhfly+gfA0+v8w/OIHdMgD09Fe&#10;WDvRKAiP+L8bvFmSgDgqeJ0/gcwzecue/wAAAP//AwBQSwECLQAUAAYACAAAACEAtoM4kv4AAADh&#10;AQAAEwAAAAAAAAAAAAAAAAAAAAAAW0NvbnRlbnRfVHlwZXNdLnhtbFBLAQItABQABgAIAAAAIQA4&#10;/SH/1gAAAJQBAAALAAAAAAAAAAAAAAAAAC8BAABfcmVscy8ucmVsc1BLAQItABQABgAIAAAAIQBi&#10;riwEhwIAAHYIAAAOAAAAAAAAAAAAAAAAAC4CAABkcnMvZTJvRG9jLnhtbFBLAQItABQABgAIAAAA&#10;IQDtXaNF3AAAAAMBAAAPAAAAAAAAAAAAAAAAAOEEAABkcnMvZG93bnJldi54bWxQSwUGAAAAAAQA&#10;BADzAAAA6gUAAAAA&#10;">
                      <v:rect id="Rectangle 396365" o:spid="_x0000_s1549" style="position:absolute;left:-73;top:3713;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eZHMkA&#10;AADfAAAADwAAAGRycy9kb3ducmV2LnhtbESPT2vCQBTE74LfYXlCb7qxtqlGVymFkl4qqFU8PrMv&#10;fzD7Ns2umn77bqHgcZiZ3zCLVWdqcaXWVZYVjEcRCOLM6ooLBV+79+EUhPPIGmvLpOCHHKyW/d4C&#10;E21vvKHr1hciQNglqKD0vkmkdFlJBt3INsTBy21r0AfZFlK3eAtwU8vHKIqlwYrDQokNvZWUnbcX&#10;o2A/3l0OqVuf+Jh/vzx9+nSdF6lSD4PudQ7CU+fv4f/2h1YwmcWT+Bn+/oQvIJ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fUeZHM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5</w:t>
                              </w:r>
                            </w:p>
                          </w:txbxContent>
                        </v:textbox>
                      </v:rect>
                      <v:rect id="Rectangle 396366" o:spid="_x0000_s1550" style="position:absolute;left:-2843;top:942;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UHa8kA&#10;AADfAAAADwAAAGRycy9kb3ducmV2LnhtbESPT2vCQBTE70K/w/IKvenGKrFNXaUUJL0oaKr0+Jp9&#10;+UOzb2N21fjtu0LB4zAzv2Hmy9404kydqy0rGI8iEMS51TWXCr6y1fAFhPPIGhvLpOBKDpaLh8Ec&#10;E20vvKXzzpciQNglqKDyvk2kdHlFBt3ItsTBK2xn0AfZlVJ3eAlw08jnKIqlwZrDQoUtfVSU/+5O&#10;RsF+nJ0Oqdv88HdxnE3XPt0UZarU02P//gbCU+/v4f/2p1YweY0ncQy3P+ELyMU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jZUHa8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5185" o:spid="_x0000_s1551"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rSgMQA&#10;AADeAAAADwAAAGRycy9kb3ducmV2LnhtbERPS2vCQBC+F/wPywje6iZSq6SuUgolXirUFx7H7ORB&#10;s7Mxu2r6711B8DYf33Nmi87U4kKtqywriIcRCOLM6ooLBdvN9+sUhPPIGmvLpOCfHCzmvZcZJtpe&#10;+Zcua1+IEMIuQQWl900ipctKMuiGtiEOXG5bgz7AtpC6xWsIN7UcRdG7NFhxaCixoa+Ssr/12SjY&#10;xZvzPnWrIx/y0+Ttx6ervEiVGvS7zw8Qnjr/FD/cSx3mj+PpGO7vhBvk/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GK0oD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47"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283" w:right="0" w:firstLine="0"/>
              <w:jc w:val="left"/>
            </w:pPr>
            <w:r>
              <w:t xml:space="preserve">Описание </w:t>
            </w:r>
            <w:r>
              <w:tab/>
              <w:t xml:space="preserve">и сравнение игрушек (кукол) </w:t>
            </w:r>
          </w:p>
        </w:tc>
        <w:tc>
          <w:tcPr>
            <w:tcW w:w="499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5" w:right="51" w:firstLine="0"/>
              <w:jc w:val="left"/>
            </w:pPr>
            <w:r>
              <w:t xml:space="preserve">Учить описывать и сравнивать кукол, правильно называя наиболее характерные признаки; высказываться законченными предложениями; активизировать употребление имен прилагательных в речи детей; учить использовать слова с противоположным значением.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220" w:firstLine="0"/>
              <w:jc w:val="left"/>
            </w:pPr>
            <w:r>
              <w:t xml:space="preserve">О.С. Ушакова. Развитие речи детей 4–5 лет. Программа, методические рекомендации, конспекты, игры и упражнения. Методическое пособие стр.134 </w:t>
            </w:r>
          </w:p>
        </w:tc>
      </w:tr>
      <w:tr w:rsidR="003C237C">
        <w:trPr>
          <w:trHeight w:val="3246"/>
        </w:trPr>
        <w:tc>
          <w:tcPr>
            <w:tcW w:w="603"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2" w:right="0" w:firstLine="0"/>
              <w:jc w:val="left"/>
            </w:pPr>
            <w:r>
              <w:rPr>
                <w:rFonts w:ascii="Calibri" w:eastAsia="Calibri" w:hAnsi="Calibri" w:cs="Calibri"/>
                <w:noProof/>
                <w:sz w:val="22"/>
              </w:rPr>
              <mc:AlternateContent>
                <mc:Choice Requires="wpg">
                  <w:drawing>
                    <wp:inline distT="0" distB="0" distL="0" distR="0">
                      <wp:extent cx="168754" cy="574929"/>
                      <wp:effectExtent l="0" t="0" r="0" b="0"/>
                      <wp:docPr id="397176" name="Group 397176"/>
                      <wp:cNvGraphicFramePr/>
                      <a:graphic xmlns:a="http://schemas.openxmlformats.org/drawingml/2006/main">
                        <a:graphicData uri="http://schemas.microsoft.com/office/word/2010/wordprocessingGroup">
                          <wpg:wgp>
                            <wpg:cNvGrpSpPr/>
                            <wpg:grpSpPr>
                              <a:xfrm>
                                <a:off x="0" y="0"/>
                                <a:ext cx="168754" cy="574929"/>
                                <a:chOff x="0" y="0"/>
                                <a:chExt cx="168754" cy="574929"/>
                              </a:xfrm>
                            </wpg:grpSpPr>
                            <wps:wsp>
                              <wps:cNvPr id="15232" name="Rectangle 15232"/>
                              <wps:cNvSpPr/>
                              <wps:spPr>
                                <a:xfrm rot="-5399999">
                                  <a:off x="-231993" y="128432"/>
                                  <a:ext cx="708611" cy="184382"/>
                                </a:xfrm>
                                <a:prstGeom prst="rect">
                                  <a:avLst/>
                                </a:prstGeom>
                                <a:ln>
                                  <a:noFill/>
                                </a:ln>
                              </wps:spPr>
                              <wps:txbx>
                                <w:txbxContent>
                                  <w:p w:rsidR="003C237C" w:rsidRDefault="00615B56">
                                    <w:pPr>
                                      <w:spacing w:after="160" w:line="259" w:lineRule="auto"/>
                                      <w:ind w:left="0" w:right="0" w:firstLine="0"/>
                                      <w:jc w:val="left"/>
                                    </w:pPr>
                                    <w:r>
                                      <w:t>Декабрь</w:t>
                                    </w:r>
                                  </w:p>
                                </w:txbxContent>
                              </wps:txbx>
                              <wps:bodyPr horzOverflow="overflow" vert="horz" lIns="0" tIns="0" rIns="0" bIns="0" rtlCol="0">
                                <a:noAutofit/>
                              </wps:bodyPr>
                            </wps:wsp>
                            <wps:wsp>
                              <wps:cNvPr id="15233" name="Rectangle 15233"/>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7176" o:spid="_x0000_s1552" style="width:13.3pt;height:45.25pt;mso-position-horizontal-relative:char;mso-position-vertical-relative:line" coordsize="1687,57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kDaAIAAI8GAAAOAAAAZHJzL2Uyb0RvYy54bWzEVduK2zAQfS/0H4TeE9/i+EKcpXS7oVC6&#10;S7f9AEWWL2BLQlLipF/fkWwn3V0odAvbPCjyjDxz5pwZeXNz6jt0ZEq3ghc4WPoYMU5F2fK6wD++&#10;3y1SjLQhvCSd4KzAZ6bxzfb9u80gcxaKRnQlUwiCcJ0PssCNMTL3PE0b1hO9FJJxcFZC9cTAo6q9&#10;UpEBovedF/r+2huEKqUSlGkN1tvRibcuflUxau6rSjODugIDNuNW5da9Xb3thuS1IrJp6QSDvAJF&#10;T1oOSS+hbokh6KDaF6H6liqhRWWWVPSeqKqWMlcDVBP4z6rZKXGQrpY6H2p5oQmofcbTq8PSr8cH&#10;hdqywFGWBMkaI0560MmlRpMNSBpkncPZnZKP8kFNhnp8snWfKtXbf6gInRy95wu97GQQBWOwTpN4&#10;hREFV5yssjAb6acNaPTiLdp8+uN73pzUs9guUAYJjaSvXOl/4+qxIZI5CbStf+IqiMMonKn6Bk1G&#10;eN0xNJodOe70hSqda2Bt5gkpAX24iKPM/lzbTLQtwijIsggjYCgI0xUkcQ06M5j46ToIRgYDcKfO&#10;f2GC5FJps2OiR3ZTYAXQXHxy/KINhIKj8xGLpuN25eKu7brRay1A6AzY7sxpf3IdsvITC8fa9qI8&#10;AxeNUD/vYfqrTgwFFtMO2wsBslsvRt1nDhrY2Zs3at7s540y3UfhJnTE8+FgRNU6wNdsEzAQd8Tw&#10;JiqDFuNAPFU5momAnvhrldN1ascANF5k2SqMn2oc++sEstohCUOQ2N1RbydxOlf2vyV2Yw23nmva&#10;6Ya21+rvz64lrt+R7S8AAAD//wMAUEsDBBQABgAIAAAAIQB/kOg92wAAAAMBAAAPAAAAZHJzL2Rv&#10;d25yZXYueG1sTI9Ba8JAEIXvhf6HZQq91U0shppmIyJtT1KoCuJtzI5JMDsbsmsS/31XL+1l4PEe&#10;732TLUbTiJ46V1tWEE8iEMSF1TWXCnbbz5c3EM4ja2wsk4IrOVjkjw8ZptoO/EP9xpcilLBLUUHl&#10;fZtK6YqKDLqJbYmDd7KdQR9kV0rd4RDKTSOnUZRIgzWHhQpbWlVUnDcXo+BrwGH5Gn/06/NpdT1s&#10;Z9/7dUxKPT+Ny3cQnkb/F4YbfkCHPDAd7YW1E42C8Ii/3+BNkwTEUcE8moHMM/mfPf8FAAD//wMA&#10;UEsBAi0AFAAGAAgAAAAhALaDOJL+AAAA4QEAABMAAAAAAAAAAAAAAAAAAAAAAFtDb250ZW50X1R5&#10;cGVzXS54bWxQSwECLQAUAAYACAAAACEAOP0h/9YAAACUAQAACwAAAAAAAAAAAAAAAAAvAQAAX3Jl&#10;bHMvLnJlbHNQSwECLQAUAAYACAAAACEAZPgJA2gCAACPBgAADgAAAAAAAAAAAAAAAAAuAgAAZHJz&#10;L2Uyb0RvYy54bWxQSwECLQAUAAYACAAAACEAf5DoPdsAAAADAQAADwAAAAAAAAAAAAAAAADCBAAA&#10;ZHJzL2Rvd25yZXYueG1sUEsFBgAAAAAEAAQA8wAAAMoFAAAAAA==&#10;">
                      <v:rect id="Rectangle 15232" o:spid="_x0000_s1553" style="position:absolute;left:-2320;top:1285;width:7085;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nib8UA&#10;AADeAAAADwAAAGRycy9kb3ducmV2LnhtbERPS2vCQBC+C/0PyxR6041pfZC6igiSXhTqix6n2cmD&#10;ZmdjdtX477sFobf5+J4zW3SmFldqXWVZwXAQgSDOrK64UHDYr/tTEM4ja6wtk4I7OVjMn3ozTLS9&#10;8Sddd74QIYRdggpK75tESpeVZNANbEMcuNy2Bn2AbSF1i7cQbmoZR9FYGqw4NJTY0Kqk7Gd3MQqO&#10;w/3llLrtN3/l58nbxqfbvEiVennulu8gPHX+X/xwf+gwfxS/xvD3TrhBz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eJv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Декабрь</w:t>
                              </w:r>
                            </w:p>
                          </w:txbxContent>
                        </v:textbox>
                      </v:rect>
                      <v:rect id="Rectangle 15233" o:spid="_x0000_s1554"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VH9MUA&#10;AADeAAAADwAAAGRycy9kb3ducmV2LnhtbERPS2sCMRC+C/6HMEJvmlWrldUoRSjbi4LaFo/jZvZB&#10;N5N1E3X9901B8DYf33MWq9ZU4kqNKy0rGA4iEMSp1SXnCr4OH/0ZCOeRNVaWScGdHKyW3c4CY21v&#10;vKPr3ucihLCLUUHhfR1L6dKCDLqBrYkDl9nGoA+wyaVu8BbCTSVHUTSVBksODQXWtC4o/d1fjILv&#10;4eHyk7jtiY/Z+e1145NtlidKvfTa9zkIT61/ih/uTx3mT0bjMfy/E26Q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tUf0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47" w:type="dxa"/>
            <w:tcBorders>
              <w:top w:val="single" w:sz="4" w:space="0" w:color="000001"/>
              <w:left w:val="nil"/>
              <w:bottom w:val="single" w:sz="4" w:space="0" w:color="000001"/>
              <w:right w:val="single" w:sz="4" w:space="0" w:color="000001"/>
            </w:tcBorders>
            <w:vAlign w:val="bottom"/>
          </w:tcPr>
          <w:p w:rsidR="003C237C" w:rsidRDefault="00615B56">
            <w:pPr>
              <w:spacing w:after="0" w:line="259" w:lineRule="auto"/>
              <w:ind w:left="0" w:right="-18" w:firstLine="0"/>
              <w:jc w:val="left"/>
            </w:pPr>
            <w:r>
              <w:rPr>
                <w:rFonts w:ascii="Calibri" w:eastAsia="Calibri" w:hAnsi="Calibri" w:cs="Calibri"/>
                <w:noProof/>
                <w:sz w:val="22"/>
              </w:rPr>
              <mc:AlternateContent>
                <mc:Choice Requires="wpg">
                  <w:drawing>
                    <wp:inline distT="0" distB="0" distL="0" distR="0">
                      <wp:extent cx="168754" cy="593217"/>
                      <wp:effectExtent l="0" t="0" r="0" b="0"/>
                      <wp:docPr id="397180" name="Group 397180"/>
                      <wp:cNvGraphicFramePr/>
                      <a:graphic xmlns:a="http://schemas.openxmlformats.org/drawingml/2006/main">
                        <a:graphicData uri="http://schemas.microsoft.com/office/word/2010/wordprocessingGroup">
                          <wpg:wgp>
                            <wpg:cNvGrpSpPr/>
                            <wpg:grpSpPr>
                              <a:xfrm>
                                <a:off x="0" y="0"/>
                                <a:ext cx="168754" cy="593217"/>
                                <a:chOff x="0" y="0"/>
                                <a:chExt cx="168754" cy="593217"/>
                              </a:xfrm>
                            </wpg:grpSpPr>
                            <wps:wsp>
                              <wps:cNvPr id="396369" name="Rectangle 396369"/>
                              <wps:cNvSpPr/>
                              <wps:spPr>
                                <a:xfrm rot="-5399999">
                                  <a:off x="-7243" y="371470"/>
                                  <a:ext cx="737191" cy="184382"/>
                                </a:xfrm>
                                <a:prstGeom prst="rect">
                                  <a:avLst/>
                                </a:prstGeom>
                                <a:ln>
                                  <a:noFill/>
                                </a:ln>
                              </wps:spPr>
                              <wps:txbx>
                                <w:txbxContent>
                                  <w:p w:rsidR="003C237C" w:rsidRDefault="00615B56">
                                    <w:pPr>
                                      <w:spacing w:after="160" w:line="259" w:lineRule="auto"/>
                                      <w:ind w:left="0" w:right="0" w:firstLine="0"/>
                                      <w:jc w:val="left"/>
                                    </w:pPr>
                                    <w:r>
                                      <w:t>1</w:t>
                                    </w:r>
                                  </w:p>
                                </w:txbxContent>
                              </wps:txbx>
                              <wps:bodyPr horzOverflow="overflow" vert="horz" lIns="0" tIns="0" rIns="0" bIns="0" rtlCol="0">
                                <a:noAutofit/>
                              </wps:bodyPr>
                            </wps:wsp>
                            <wps:wsp>
                              <wps:cNvPr id="396370" name="Rectangle 396370"/>
                              <wps:cNvSpPr/>
                              <wps:spPr>
                                <a:xfrm rot="-5399999">
                                  <a:off x="-284383" y="94330"/>
                                  <a:ext cx="737191" cy="184383"/>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5235" name="Rectangle 15235"/>
                              <wps:cNvSpPr/>
                              <wps:spPr>
                                <a:xfrm rot="-5399999">
                                  <a:off x="86853"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7180" o:spid="_x0000_s1555" style="width:13.3pt;height:46.7pt;mso-position-horizontal-relative:char;mso-position-vertical-relative:line" coordsize="1687,59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JXjkgIAAHYIAAAOAAAAZHJzL2Uyb0RvYy54bWzcVttu1DAQfUfiHyy/72Zz21zUbIUorZAQ&#10;rSh8gNdxLlISW7a32fL1jO0kC10JRBEVYh+8ztgZnzlnZpyLy2PfoQcmVcuHAvvrDUZsoLxsh7rA&#10;Xz5fr1KMlCZDSTo+sAI/MoUvd69fXYwiZwFveFcyicDJoPJRFLjRWuSep2jDeqLWXLABFisue6Lh&#10;UdZeKckI3vvOCzabrTdyWQrJKVMKrFduEe+s/6piVN9WlWIadQUGbNqO0o57M3q7C5LXkoimpRMM&#10;8gwUPWkHOHRxdUU0QQfZnrnqWyq54pVeU957vKpaymwMEI2/eRLNjeQHYWOp87EWC01A7ROenu2W&#10;fny4k6gtCxxmiZ8CRQPpQSd7NJpsQNIo6hz23khxL+7kZKjdk4n7WMne/ENE6GjpfVzoZUeNKBj9&#10;bZrEEUYUluIsDPzE0U8b0OjsLdq8++l73nyoZ7AtUEYBiaROXKk/4+q+IYJZCZSJf+FqG26zmatP&#10;kGVkqDsGfFm7pcfuX8hSuQLeZqaQ5JCJqzjMzM8mzkTcKgmiECNgKEz8KJkSdGYwAWPmOwb9NArT&#10;wDC4MEFyIZW+YbxHZlJgCcisd/LwQWm3dd5isHSDGQd+3XadWzUWIHSGa2b6uD/aDIk2mTnO2Pa8&#10;fAQuGi6/3kL1Vx0fC8ynGTYNAU43qxh17wfQwNTePJHzZD9PpO7ecluhDs+bg+ZVawGfTpuAgbgO&#10;w4uoDApMFfGjyk4ZAw6y4vdVDox4TucsCsNfyRy+qMy+hXMi/j+X2Y+DMD5X2ZmnfH+OyOk2jZ3E&#10;qyyLgtg1u7mU4802gVXTCwMoeei8rgDnRjqX6d+pZN//VyrZdm+43Gwbmy5ic3t+/2wr//S5sPsG&#10;AAD//wMAUEsDBBQABgAIAAAAIQDtXaNF3AAAAAMBAAAPAAAAZHJzL2Rvd25yZXYueG1sTI/NasMw&#10;EITvhbyD2EJvjeykNa1rOYSQ9hQK+YHS28ba2CbWyliK7bx91V6ay8Iww8y32WI0jeipc7VlBfE0&#10;AkFcWF1zqeCwf398AeE8ssbGMim4koNFPrnLMNV24C31O1+KUMIuRQWV920qpSsqMuimtiUO3sl2&#10;Bn2QXSl1h0MoN42cRVEiDdYcFipsaVVRcd5djIKPAYflPF73m/Npdf3eP39+bWJS6uF+XL6B8DT6&#10;/zD84gd0yAPT0V5YO9EoCI/4vxu8WZKAOCp4nT+BzDN5y57/AAAA//8DAFBLAQItABQABgAIAAAA&#10;IQC2gziS/gAAAOEBAAATAAAAAAAAAAAAAAAAAAAAAABbQ29udGVudF9UeXBlc10ueG1sUEsBAi0A&#10;FAAGAAgAAAAhADj9If/WAAAAlAEAAAsAAAAAAAAAAAAAAAAALwEAAF9yZWxzLy5yZWxzUEsBAi0A&#10;FAAGAAgAAAAhADkAleOSAgAAdggAAA4AAAAAAAAAAAAAAAAALgIAAGRycy9lMm9Eb2MueG1sUEsB&#10;Ai0AFAAGAAgAAAAhAO1do0XcAAAAAwEAAA8AAAAAAAAAAAAAAAAA7AQAAGRycy9kb3ducmV2Lnht&#10;bFBLBQYAAAAABAAEAPMAAAD1BQAAAAA=&#10;">
                      <v:rect id="Rectangle 396369" o:spid="_x0000_s1556" style="position:absolute;left:-73;top:3714;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TGcgA&#10;AADfAAAADwAAAGRycy9kb3ducmV2LnhtbESPW2vCQBSE3wv+h+UIfasbq0SNrlIKJX1RqDd8PGZP&#10;LjR7Ns2uGv99Vyj0cZiZb5jFqjO1uFLrKssKhoMIBHFmdcWFgv3u42UKwnlkjbVlUnAnB6tl72mB&#10;ibY3/qLr1hciQNglqKD0vkmkdFlJBt3ANsTBy21r0AfZFlK3eAtwU8vXKIqlwYrDQokNvZeUfW8v&#10;RsFhuLscU7c58yn/mYzXPt3kRarUc797m4Pw1Pn/8F/7UysYzeJRPIPHn/AF5PI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8CpMZ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1</w:t>
                              </w:r>
                            </w:p>
                          </w:txbxContent>
                        </v:textbox>
                      </v:rect>
                      <v:rect id="Rectangle 396370" o:spid="_x0000_s1557" style="position:absolute;left:-2843;top:944;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OmsWcgA&#10;AADfAAAADwAAAGRycy9kb3ducmV2LnhtbESPy2rCQBSG94W+w3AK7pqJVYymjlIKEjcKmipdnmZO&#10;LjRzJs2MGt++syh0+fPf+JbrwbTiSr1rLCsYRzEI4sLqhisFH/nmeQ7CeWSNrWVScCcH69XjwxJT&#10;bW98oOvRVyKMsEtRQe19l0rpipoMush2xMErbW/QB9lXUvd4C+OmlS9xPJMGGw4PNXb0XlPxfbwY&#10;Badxfjlnbv/Fn+VPMt35bF9WmVKjp+HtFYSnwf+H/9pbrWCymE2SQBB4AgvI1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o6axZ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5235" o:spid="_x0000_s1558"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B6G8YA&#10;AADeAAAADwAAAGRycy9kb3ducmV2LnhtbERPS2vCQBC+F/oflin0VjfaWiW6ihRKeqlgfOBxzE4e&#10;mJ1Ns2uM/74rFHqbj+8582VvatFR6yrLCoaDCARxZnXFhYLd9vNlCsJ5ZI21ZVJwIwfLxePDHGNt&#10;r7yhLvWFCCHsYlRQet/EUrqsJINuYBviwOW2NegDbAupW7yGcFPLURS9S4MVh4YSG/ooKTunF6Ng&#10;P9xeDolbn/iY/0zevn2yzotEqeenfjUD4an3/+I/95cO88ej1zHc3wk3yM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RB6G8YAAADeAAAADwAAAAAAAAAAAAAAAACYAgAAZHJz&#10;L2Rvd25yZXYueG1sUEsFBgAAAAAEAAQA9QAAAIsDA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283" w:right="107" w:firstLine="0"/>
            </w:pPr>
            <w:r>
              <w:t xml:space="preserve">Составление рассказаописания по теме «Зимняя одежда» </w:t>
            </w:r>
          </w:p>
        </w:tc>
        <w:tc>
          <w:tcPr>
            <w:tcW w:w="4994" w:type="dxa"/>
            <w:tcBorders>
              <w:top w:val="single" w:sz="4" w:space="0" w:color="000001"/>
              <w:left w:val="single" w:sz="4" w:space="0" w:color="000001"/>
              <w:bottom w:val="single" w:sz="4" w:space="0" w:color="000001"/>
              <w:right w:val="single" w:sz="4" w:space="0" w:color="000001"/>
            </w:tcBorders>
          </w:tcPr>
          <w:p w:rsidR="003C237C" w:rsidRDefault="00615B56">
            <w:pPr>
              <w:spacing w:after="2" w:line="238" w:lineRule="auto"/>
              <w:ind w:left="115" w:right="0" w:firstLine="0"/>
              <w:jc w:val="left"/>
            </w:pPr>
            <w:r>
              <w:t xml:space="preserve">Учить описывать предметы зимней одежды; учить правильно называть предметы зимней одежды, знать их назначение; закрепить обобщающее понятие одежда. Учить использовать в речи сложноподчиненные предложения, согласовывать имена прилагательные с именами </w:t>
            </w:r>
          </w:p>
          <w:p w:rsidR="003C237C" w:rsidRDefault="00615B56">
            <w:pPr>
              <w:spacing w:after="0" w:line="259" w:lineRule="auto"/>
              <w:ind w:left="115" w:right="0" w:firstLine="0"/>
              <w:jc w:val="left"/>
            </w:pPr>
            <w:r>
              <w:t xml:space="preserve">существительными в роде и числе; учить выделять и правильно произносить звук ж изолированно, в словах и фразах, подбирать слова с заданным звуком.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220" w:firstLine="0"/>
              <w:jc w:val="left"/>
            </w:pPr>
            <w:r>
              <w:t xml:space="preserve">О.С. Ушакова. Развитие речи детей 4–5 лет. Программа, методические рекомендации, конспекты, игры и упражнения. Методическое пособие стр.137 </w:t>
            </w:r>
          </w:p>
        </w:tc>
      </w:tr>
      <w:tr w:rsidR="003C237C">
        <w:trPr>
          <w:trHeight w:val="3251"/>
        </w:trPr>
        <w:tc>
          <w:tcPr>
            <w:tcW w:w="603"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2" w:right="0" w:firstLine="0"/>
              <w:jc w:val="left"/>
            </w:pPr>
            <w:r>
              <w:rPr>
                <w:rFonts w:ascii="Calibri" w:eastAsia="Calibri" w:hAnsi="Calibri" w:cs="Calibri"/>
                <w:noProof/>
                <w:sz w:val="22"/>
              </w:rPr>
              <w:lastRenderedPageBreak/>
              <mc:AlternateContent>
                <mc:Choice Requires="wpg">
                  <w:drawing>
                    <wp:inline distT="0" distB="0" distL="0" distR="0">
                      <wp:extent cx="168754" cy="592836"/>
                      <wp:effectExtent l="0" t="0" r="0" b="0"/>
                      <wp:docPr id="397273" name="Group 397273"/>
                      <wp:cNvGraphicFramePr/>
                      <a:graphic xmlns:a="http://schemas.openxmlformats.org/drawingml/2006/main">
                        <a:graphicData uri="http://schemas.microsoft.com/office/word/2010/wordprocessingGroup">
                          <wpg:wgp>
                            <wpg:cNvGrpSpPr/>
                            <wpg:grpSpPr>
                              <a:xfrm>
                                <a:off x="0" y="0"/>
                                <a:ext cx="168754" cy="592836"/>
                                <a:chOff x="0" y="0"/>
                                <a:chExt cx="168754" cy="592836"/>
                              </a:xfrm>
                            </wpg:grpSpPr>
                            <wps:wsp>
                              <wps:cNvPr id="396373" name="Rectangle 396373"/>
                              <wps:cNvSpPr/>
                              <wps:spPr>
                                <a:xfrm rot="-5399999">
                                  <a:off x="-7243" y="371088"/>
                                  <a:ext cx="737191" cy="184382"/>
                                </a:xfrm>
                                <a:prstGeom prst="rect">
                                  <a:avLst/>
                                </a:prstGeom>
                                <a:ln>
                                  <a:noFill/>
                                </a:ln>
                              </wps:spPr>
                              <wps:txbx>
                                <w:txbxContent>
                                  <w:p w:rsidR="003C237C" w:rsidRDefault="00615B56">
                                    <w:pPr>
                                      <w:spacing w:after="160" w:line="259" w:lineRule="auto"/>
                                      <w:ind w:left="0" w:right="0" w:firstLine="0"/>
                                      <w:jc w:val="left"/>
                                    </w:pPr>
                                    <w:r>
                                      <w:t>2</w:t>
                                    </w:r>
                                  </w:p>
                                </w:txbxContent>
                              </wps:txbx>
                              <wps:bodyPr horzOverflow="overflow" vert="horz" lIns="0" tIns="0" rIns="0" bIns="0" rtlCol="0">
                                <a:noAutofit/>
                              </wps:bodyPr>
                            </wps:wsp>
                            <wps:wsp>
                              <wps:cNvPr id="396374" name="Rectangle 396374"/>
                              <wps:cNvSpPr/>
                              <wps:spPr>
                                <a:xfrm rot="-5399999">
                                  <a:off x="-284382" y="93950"/>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5290" name="Rectangle 15290"/>
                              <wps:cNvSpPr/>
                              <wps:spPr>
                                <a:xfrm rot="-5399999">
                                  <a:off x="86853"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7273" o:spid="_x0000_s1559" style="width:13.3pt;height:46.7pt;mso-position-horizontal-relative:char;mso-position-vertical-relative:line" coordsize="1687,5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63v8hgIAAHYIAAAOAAAAZHJzL2Uyb0RvYy54bWzkltuK2zAQhu8LfQeh+8SxHSe2ibOUbjcU&#10;Snfptg+gyPIBbElISpz06TuSD2mzUOgubAvNhSKPlNHM98/I2dyc2gYdmdK14Bn25wuMGKcir3mZ&#10;4W9f72YxRtoQnpNGcJbhM9P4Zvv2zaaTKQtEJZqcKQROuE47meHKGJl6nqYVa4meC8k4LBZCtcTA&#10;oyq9XJEOvLeNFywWK68TKpdKUKY1WG/7Rbx1/ouCUXNfFJoZ1GQYYjNuVG7c29HbbkhaKiKrmg5h&#10;kGdE0ZKaw6GTq1tiCDqo+omrtqZKaFGYORWtJ4qipszlANn4i6tsdkocpMulTLtSTpgA7RWnZ7ul&#10;n48PCtV5hsNkHaxDjDhpQSd3NBpsAKmTZQp7d0o+ygc1GMr+yeZ9KlRrvyEjdHJ4zxNedjKIgtFf&#10;xetoiRGFpSgJ4nDV46cVaPTkV7T68NvfeeOhno1tCqWTUEj6wkq/jNVjRSRzEmib/8RqFV5YfYEq&#10;I7xsGPBydofH7Z9g6VQDt5EUUgIqcRaFif24whnAzdbBEkQAQuHaX8RxT2gkuAZj4vcE/XgZxoFd&#10;n0iQVCptdky0yE4yrCAy550cP2nTbx232Fgabkcu7uqm6VetBYCO4dqZOe1PrkKWvjvO2vYiPwOL&#10;Sqjv99D9RSO6DIthhu2FAKfbVYyajxw0sL03TtQ42Y8TZZr3wnVoH8+7gxFF7QK+nDYEBuLacnwt&#10;laFe+464UnlpydswoCr+XOWgF8/qnIRJNNxD/4rM4ZjbfyGzHwUJlOe1yr35BSLHqzjqW3mWJMsg&#10;+rWVo8XK3iD2Lgyg5WP/dTt5Kt+/LbG7veHl5q6x4UVs354/P7vOv/xd2P4AAAD//wMAUEsDBBQA&#10;BgAIAAAAIQDtXaNF3AAAAAMBAAAPAAAAZHJzL2Rvd25yZXYueG1sTI/NasMwEITvhbyD2EJvjeyk&#10;Na1rOYSQ9hQK+YHS28ba2CbWyliK7bx91V6ay8Iww8y32WI0jeipc7VlBfE0AkFcWF1zqeCwf398&#10;AeE8ssbGMim4koNFPrnLMNV24C31O1+KUMIuRQWV920qpSsqMuimtiUO3sl2Bn2QXSl1h0MoN42c&#10;RVEiDdYcFipsaVVRcd5djIKPAYflPF73m/Npdf3eP39+bWJS6uF+XL6B8DT6/zD84gd0yAPT0V5Y&#10;O9EoCI/4vxu8WZKAOCp4nT+BzDN5y57/AAAA//8DAFBLAQItABQABgAIAAAAIQC2gziS/gAAAOEB&#10;AAATAAAAAAAAAAAAAAAAAAAAAABbQ29udGVudF9UeXBlc10ueG1sUEsBAi0AFAAGAAgAAAAhADj9&#10;If/WAAAAlAEAAAsAAAAAAAAAAAAAAAAALwEAAF9yZWxzLy5yZWxzUEsBAi0AFAAGAAgAAAAhAH3r&#10;e/yGAgAAdggAAA4AAAAAAAAAAAAAAAAALgIAAGRycy9lMm9Eb2MueG1sUEsBAi0AFAAGAAgAAAAh&#10;AO1do0XcAAAAAwEAAA8AAAAAAAAAAAAAAAAA4AQAAGRycy9kb3ducmV2LnhtbFBLBQYAAAAABAAE&#10;APMAAADpBQAAAAA=&#10;">
                      <v:rect id="Rectangle 396373" o:spid="_x0000_s1560" style="position:absolute;left:-73;top:3710;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syLskA&#10;AADfAAAADwAAAGRycy9kb3ducmV2LnhtbESPW2vCQBSE3wv9D8sR+lY3NsVLdJVSKOmLQo2Kj8fs&#10;yYVmz6bZVdN/3xUKPg4z8w2zWPWmERfqXG1ZwWgYgSDOra65VLDLPp6nIJxH1thYJgW/5GC1fHxY&#10;YKLtlb/osvWlCBB2CSqovG8TKV1ekUE3tC1x8ArbGfRBdqXUHV4D3DTyJYrG0mDNYaHClt4ryr+3&#10;Z6NgP8rOh9RtTnwsfiava59uijJV6mnQv81BeOr9Pfzf/tQK4tk4nsRw+xO+gFz+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GDsyLs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2</w:t>
                              </w:r>
                            </w:p>
                          </w:txbxContent>
                        </v:textbox>
                      </v:rect>
                      <v:rect id="Rectangle 396374" o:spid="_x0000_s1561" style="position:absolute;left:-2843;top:940;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9KqWsgA&#10;AADfAAAADwAAAGRycy9kb3ducmV2LnhtbESPS2sCQRCE70L+w9CB3HTWKD5WR5GAbC4RfOKx3el9&#10;4E7PujPq5t9nAoEci6r6ipovW1OJBzWutKyg34tAEKdWl5wrOOzX3QkI55E1VpZJwTc5WC5eOnOM&#10;tX3ylh47n4sAYRejgsL7OpbSpQUZdD1bEwcvs41BH2STS93gM8BNJd+jaCQNlhwWCqzpo6D0ursb&#10;Bcf+/n5K3ObC5+w2Hn75ZJPliVJvr+1qBsJT6//Df+1PrWAwHQ3GQ/j9E76AXPw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X0qpa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5290" o:spid="_x0000_s1562"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GGucgA&#10;AADeAAAADwAAAGRycy9kb3ducmV2LnhtbESPS2/CQAyE70j9DytX6g02oD4gZUEVUpVeisRTHN2s&#10;81Cz3pBdIP339aFSb7Y8nplvvuxdo67UhdqzgfEoAUWce1tzaWC/ex9OQYWIbLHxTAZ+KMBycTeY&#10;Y2r9jTd03cZSiQmHFA1UMbap1iGvyGEY+ZZYboXvHEZZu1LbDm9i7ho9SZJn7bBmSaiwpVVF+ff2&#10;4gwcxrvLMQvrLz4V55fHz5itizIz5uG+f3sFFamP/+K/7w8r9Z8mMwEQHJlBL3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fAYa5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47"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66" w:lineRule="auto"/>
              <w:ind w:left="283" w:right="0" w:firstLine="0"/>
              <w:jc w:val="left"/>
            </w:pPr>
            <w:r>
              <w:t xml:space="preserve">Пересказ рассказа </w:t>
            </w:r>
            <w:r>
              <w:tab/>
              <w:t xml:space="preserve">Я. </w:t>
            </w:r>
          </w:p>
          <w:p w:rsidR="003C237C" w:rsidRDefault="00615B56">
            <w:pPr>
              <w:spacing w:after="22" w:line="259" w:lineRule="auto"/>
              <w:ind w:left="283" w:right="0" w:firstLine="0"/>
              <w:jc w:val="left"/>
            </w:pPr>
            <w:r>
              <w:t xml:space="preserve">Тайца </w:t>
            </w:r>
          </w:p>
          <w:p w:rsidR="003C237C" w:rsidRDefault="00615B56">
            <w:pPr>
              <w:spacing w:after="0" w:line="259" w:lineRule="auto"/>
              <w:ind w:left="283" w:right="0" w:firstLine="0"/>
              <w:jc w:val="left"/>
            </w:pPr>
            <w:r>
              <w:t xml:space="preserve">«Поезд» </w:t>
            </w:r>
          </w:p>
        </w:tc>
        <w:tc>
          <w:tcPr>
            <w:tcW w:w="499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5" w:right="53" w:firstLine="0"/>
              <w:jc w:val="left"/>
            </w:pPr>
            <w:r>
              <w:t xml:space="preserve">Учить пересказывать небольшой рассказ, впервые прочитанный на занятии, выразительно передавать разговор действующих лиц; тренировать в изображении форм имен существительных в родительном падеже множественного числа; закрепление знаний о терминах слово, звук, умения самостоятельно подбирать слова со звуком с.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220" w:firstLine="0"/>
              <w:jc w:val="left"/>
            </w:pPr>
            <w:r>
              <w:t xml:space="preserve">О.С. Ушакова. Развитие речи детей 4–5 лет. Программа, методические рекомендации, конспекты, игры и упражнения. Методическое пособие стр.140 </w:t>
            </w:r>
          </w:p>
        </w:tc>
      </w:tr>
    </w:tbl>
    <w:p w:rsidR="003C237C" w:rsidRDefault="003C237C">
      <w:pPr>
        <w:spacing w:after="0" w:line="259" w:lineRule="auto"/>
        <w:ind w:left="-1556" w:right="140" w:firstLine="0"/>
        <w:jc w:val="left"/>
      </w:pPr>
    </w:p>
    <w:tbl>
      <w:tblPr>
        <w:tblStyle w:val="TableGrid"/>
        <w:tblW w:w="9926" w:type="dxa"/>
        <w:tblInd w:w="-139" w:type="dxa"/>
        <w:tblCellMar>
          <w:top w:w="54" w:type="dxa"/>
          <w:bottom w:w="178" w:type="dxa"/>
        </w:tblCellMar>
        <w:tblLook w:val="04A0" w:firstRow="1" w:lastRow="0" w:firstColumn="1" w:lastColumn="0" w:noHBand="0" w:noVBand="1"/>
      </w:tblPr>
      <w:tblGrid>
        <w:gridCol w:w="602"/>
        <w:gridCol w:w="270"/>
        <w:gridCol w:w="1843"/>
        <w:gridCol w:w="4975"/>
        <w:gridCol w:w="2236"/>
      </w:tblGrid>
      <w:tr w:rsidR="003C237C">
        <w:trPr>
          <w:trHeight w:val="3524"/>
        </w:trPr>
        <w:tc>
          <w:tcPr>
            <w:tcW w:w="603"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2" w:right="0" w:firstLine="0"/>
              <w:jc w:val="left"/>
            </w:pPr>
            <w:r>
              <w:rPr>
                <w:rFonts w:ascii="Calibri" w:eastAsia="Calibri" w:hAnsi="Calibri" w:cs="Calibri"/>
                <w:noProof/>
                <w:sz w:val="22"/>
              </w:rPr>
              <mc:AlternateContent>
                <mc:Choice Requires="wpg">
                  <w:drawing>
                    <wp:inline distT="0" distB="0" distL="0" distR="0">
                      <wp:extent cx="168754" cy="593090"/>
                      <wp:effectExtent l="0" t="0" r="0" b="0"/>
                      <wp:docPr id="398124" name="Group 398124"/>
                      <wp:cNvGraphicFramePr/>
                      <a:graphic xmlns:a="http://schemas.openxmlformats.org/drawingml/2006/main">
                        <a:graphicData uri="http://schemas.microsoft.com/office/word/2010/wordprocessingGroup">
                          <wpg:wgp>
                            <wpg:cNvGrpSpPr/>
                            <wpg:grpSpPr>
                              <a:xfrm>
                                <a:off x="0" y="0"/>
                                <a:ext cx="168754" cy="593090"/>
                                <a:chOff x="0" y="0"/>
                                <a:chExt cx="168754" cy="593090"/>
                              </a:xfrm>
                            </wpg:grpSpPr>
                            <wps:wsp>
                              <wps:cNvPr id="397459" name="Rectangle 397459"/>
                              <wps:cNvSpPr/>
                              <wps:spPr>
                                <a:xfrm rot="-5399999">
                                  <a:off x="-7243" y="371343"/>
                                  <a:ext cx="737191" cy="184382"/>
                                </a:xfrm>
                                <a:prstGeom prst="rect">
                                  <a:avLst/>
                                </a:prstGeom>
                                <a:ln>
                                  <a:noFill/>
                                </a:ln>
                              </wps:spPr>
                              <wps:txbx>
                                <w:txbxContent>
                                  <w:p w:rsidR="003C237C" w:rsidRDefault="00615B56">
                                    <w:pPr>
                                      <w:spacing w:after="160" w:line="259" w:lineRule="auto"/>
                                      <w:ind w:left="0" w:right="0" w:firstLine="0"/>
                                      <w:jc w:val="left"/>
                                    </w:pPr>
                                    <w:r>
                                      <w:t>3</w:t>
                                    </w:r>
                                  </w:p>
                                </w:txbxContent>
                              </wps:txbx>
                              <wps:bodyPr horzOverflow="overflow" vert="horz" lIns="0" tIns="0" rIns="0" bIns="0" rtlCol="0">
                                <a:noAutofit/>
                              </wps:bodyPr>
                            </wps:wsp>
                            <wps:wsp>
                              <wps:cNvPr id="397460" name="Rectangle 397460"/>
                              <wps:cNvSpPr/>
                              <wps:spPr>
                                <a:xfrm rot="-5399999">
                                  <a:off x="-284383" y="94204"/>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5376" name="Rectangle 15376"/>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8124" o:spid="_x0000_s1563" style="width:13.3pt;height:46.7pt;mso-position-horizontal-relative:char;mso-position-vertical-relative:line" coordsize="1687,5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rDAhAIAAHYIAAAOAAAAZHJzL2Uyb0RvYy54bWzkVttq3DAQfS/0H4TeN75fiTeUpgmF0oSm&#10;/QCtLF/AloSkxJt+fUfyJW0ChSYQAt0H7XiknTlzzoy8p2fHcUB3TOle8AoHJz5GjFNR97yt8I/v&#10;F7scI20Ir8kgOKvwPdP4bP/+3ekkSxaKTgw1UwiCcF1OssKdMbL0PE07NhJ9IiTjsNkINRIDj6r1&#10;akUmiD4OXuj7qTcJVUslKNMavOfzJt67+E3DqLlqGs0MGioM2IxblVsPdvX2p6RsFZFdTxcY5Bko&#10;RtJzSLqFOieGoFvVPwk19lQJLRpzQsXoiabpKXM1QDWB/6iaSyVupaulLadWbjQBtY94enZY+vXu&#10;WqG+rnBU5EEYY8TJCDq51GjxAUmTbEs4e6nkjbxWi6Odn2zdx0aN9hsqQkdH7/1GLzsaRMEZpHmW&#10;QAYKW0kR+cVCP+1Aoye/ot2nv/7OW5N6FtsGZZLQSPqBK/0yrm46IpmTQNv6N66yOClWrr5BlxHe&#10;Dgz4cn5Hjzu/kaVLDbytTCEloBN3SVTYj2uchbhdFsYRRsBQlAURmK5BVwYzcBbBzGCQx1Ee2v2N&#10;CVJKpc0lEyOyRoUVIHPRyd0Xbeaj6xGLZeB25eKiH4Z513qA0BWutczxcHQdEgeJTWd9B1HfAxed&#10;UD+vYPqbQUwVFouF7YUA2e0uRsNnDhrY2VsNtRqH1VBm+CjchM54Ptwa0fQO8EO2BRiIO2N4FZVT&#10;AD5PxJ8qg3+hArri31UOrXizzkUc+vHbkjlda/svZA6SKEufqjy7XyBynub2toNR3hUgspsdUq6j&#10;nPhpBg1g78IQRj53/fR6k5y9FYnd7Q0vN3eNLS9i+/b8/dlN/sPfhf0vAAAA//8DAFBLAwQUAAYA&#10;CAAAACEA7V2jRdwAAAADAQAADwAAAGRycy9kb3ducmV2LnhtbEyPzWrDMBCE74W8g9hCb43spDWt&#10;azmEkPYUCvmB0tvG2tgm1spYiu28fdVemsvCMMPMt9liNI3oqXO1ZQXxNAJBXFhdc6ngsH9/fAHh&#10;PLLGxjIpuJKDRT65yzDVduAt9TtfilDCLkUFlfdtKqUrKjLoprYlDt7JdgZ9kF0pdYdDKDeNnEVR&#10;Ig3WHBYqbGlVUXHeXYyCjwGH5Txe95vzaXX93j9/fm1iUurhfly+gfA0+v8w/OIHdMgD09FeWDvR&#10;KAiP+L8bvFmSgDgqeJ0/gcwzecue/wAAAP//AwBQSwECLQAUAAYACAAAACEAtoM4kv4AAADhAQAA&#10;EwAAAAAAAAAAAAAAAAAAAAAAW0NvbnRlbnRfVHlwZXNdLnhtbFBLAQItABQABgAIAAAAIQA4/SH/&#10;1gAAAJQBAAALAAAAAAAAAAAAAAAAAC8BAABfcmVscy8ucmVsc1BLAQItABQABgAIAAAAIQAkHrDA&#10;hAIAAHYIAAAOAAAAAAAAAAAAAAAAAC4CAABkcnMvZTJvRG9jLnhtbFBLAQItABQABgAIAAAAIQDt&#10;XaNF3AAAAAMBAAAPAAAAAAAAAAAAAAAAAN4EAABkcnMvZG93bnJldi54bWxQSwUGAAAAAAQABADz&#10;AAAA5wUAAAAA&#10;">
                      <v:rect id="Rectangle 397459" o:spid="_x0000_s1564" style="position:absolute;left:-73;top:3713;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dveMkA&#10;AADfAAAADwAAAGRycy9kb3ducmV2LnhtbESPS2sCQRCE74H8h6EDucVZjYm6OooEwnqJEF94bHd6&#10;H7jTs+6Muv57JxDwWFTVV9Rk1ppKXKhxpWUF3U4Egji1uuRcwWb9/TYE4TyyxsoyKbiRg9n0+WmC&#10;sbZX/qXLyuciQNjFqKDwvo6ldGlBBl3H1sTBy2xj0AfZ5FI3eA1wU8leFH1KgyWHhQJr+iooPa7O&#10;RsG2uz7vErc88D47Dfo/PllmeaLU60s7H4Pw1PpH+L+90AreR4P+xwj+/oQvIKd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GhdveM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3</w:t>
                              </w:r>
                            </w:p>
                          </w:txbxContent>
                        </v:textbox>
                      </v:rect>
                      <v:rect id="Rectangle 397460" o:spid="_x0000_s1565" style="position:absolute;left:-2843;top:942;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EMWMcA&#10;AADfAAAADwAAAGRycy9kb3ducmV2LnhtbESPy2rCQBSG9wXfYThCd3WiFW2jo4hQ0o2ClxaXx8zJ&#10;BTNnYmbU+PbOQnD589/4pvPWVOJKjSstK+j3IhDEqdUl5wr2u5+PLxDOI2usLJOCOzmYzzpvU4y1&#10;vfGGrlufizDCLkYFhfd1LKVLCzLoerYmDl5mG4M+yCaXusFbGDeVHETRSBosOTwUWNOyoPS0vRgF&#10;f/3d5T9x6yMfsvN4uPLJOssTpd677WICwlPrX+Fn+1cr+PweD0eBIPAEFpC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VBDFjHAAAA3w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5376" o:spid="_x0000_s1566"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lSMcUA&#10;AADeAAAADwAAAGRycy9kb3ducmV2LnhtbERPS2sCMRC+C/0PYQRvmtVaLatRpFDWi4LaFo/jZvZB&#10;N5PtJur67xtB8DYf33Pmy9ZU4kKNKy0rGA4iEMSp1SXnCr4On/13EM4ja6wsk4IbOVguXjpzjLW9&#10;8o4ue5+LEMIuRgWF93UspUsLMugGtiYOXGYbgz7AJpe6wWsIN5UcRdFEGiw5NBRY00dB6e/+bBR8&#10;Dw/nn8RtT3zM/qbjjU+2WZ4o1eu2qxkIT61/ih/utQ7z316nE7i/E26Q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SVIx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47" w:type="dxa"/>
            <w:tcBorders>
              <w:top w:val="single" w:sz="4" w:space="0" w:color="000001"/>
              <w:left w:val="nil"/>
              <w:bottom w:val="single" w:sz="4" w:space="0" w:color="000001"/>
              <w:right w:val="single" w:sz="4" w:space="0" w:color="000001"/>
            </w:tcBorders>
            <w:vAlign w:val="bottom"/>
          </w:tcPr>
          <w:p w:rsidR="003C237C" w:rsidRDefault="003C237C">
            <w:pPr>
              <w:spacing w:after="160" w:line="259" w:lineRule="auto"/>
              <w:ind w:left="0" w:right="0" w:firstLine="0"/>
              <w:jc w:val="left"/>
            </w:pP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10" w:line="257" w:lineRule="auto"/>
              <w:ind w:left="283" w:right="45" w:firstLine="0"/>
              <w:jc w:val="left"/>
            </w:pPr>
            <w:r>
              <w:t xml:space="preserve">Рассказывани е по набору игрушек </w:t>
            </w:r>
          </w:p>
          <w:p w:rsidR="003C237C" w:rsidRDefault="00615B56">
            <w:pPr>
              <w:tabs>
                <w:tab w:val="center" w:pos="719"/>
                <w:tab w:val="center" w:pos="1678"/>
              </w:tabs>
              <w:spacing w:after="23" w:line="259" w:lineRule="auto"/>
              <w:ind w:left="0" w:right="0" w:firstLine="0"/>
              <w:jc w:val="left"/>
            </w:pPr>
            <w:r>
              <w:rPr>
                <w:rFonts w:ascii="Calibri" w:eastAsia="Calibri" w:hAnsi="Calibri" w:cs="Calibri"/>
                <w:sz w:val="22"/>
              </w:rPr>
              <w:tab/>
            </w:r>
            <w:r>
              <w:t xml:space="preserve">«Случай </w:t>
            </w:r>
            <w:r>
              <w:tab/>
              <w:t xml:space="preserve">в </w:t>
            </w:r>
          </w:p>
          <w:p w:rsidR="003C237C" w:rsidRDefault="00615B56">
            <w:pPr>
              <w:spacing w:after="0" w:line="259" w:lineRule="auto"/>
              <w:ind w:left="283" w:right="0" w:firstLine="0"/>
              <w:jc w:val="left"/>
            </w:pPr>
            <w:r>
              <w:t xml:space="preserve">лесу» </w:t>
            </w:r>
          </w:p>
        </w:tc>
        <w:tc>
          <w:tcPr>
            <w:tcW w:w="499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5" w:right="101" w:firstLine="0"/>
              <w:jc w:val="left"/>
            </w:pPr>
            <w:r>
              <w:t xml:space="preserve">Побуждать детей к самостоятельному составлению рассказа с использованием набора игрушек; закреплять умения в образовании названий детенышей животных и уменьшительных наименований неживых предметов; тренировать в правильном и осознанном употреблении предлогов с пространственным значением (в, под, между); закреплять правильное произношение звука ж в словах, фразах; учить детей слышать этот звук в словах, фразы и слова произносить четко и ясно.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220" w:firstLine="0"/>
              <w:jc w:val="left"/>
            </w:pPr>
            <w:r>
              <w:t xml:space="preserve">О.С. Ушакова. Развитие речи детей 4–5 лет. Программа, методические рекомендации, конспекты, игры и упражнения. Методическое пособие стр.142 </w:t>
            </w:r>
          </w:p>
        </w:tc>
      </w:tr>
      <w:tr w:rsidR="003C237C">
        <w:trPr>
          <w:trHeight w:val="3246"/>
        </w:trPr>
        <w:tc>
          <w:tcPr>
            <w:tcW w:w="603"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2" w:right="0" w:firstLine="0"/>
              <w:jc w:val="left"/>
            </w:pPr>
            <w:r>
              <w:rPr>
                <w:rFonts w:ascii="Calibri" w:eastAsia="Calibri" w:hAnsi="Calibri" w:cs="Calibri"/>
                <w:noProof/>
                <w:sz w:val="22"/>
              </w:rPr>
              <mc:AlternateContent>
                <mc:Choice Requires="wpg">
                  <w:drawing>
                    <wp:inline distT="0" distB="0" distL="0" distR="0">
                      <wp:extent cx="168754" cy="593090"/>
                      <wp:effectExtent l="0" t="0" r="0" b="0"/>
                      <wp:docPr id="398300" name="Group 398300"/>
                      <wp:cNvGraphicFramePr/>
                      <a:graphic xmlns:a="http://schemas.openxmlformats.org/drawingml/2006/main">
                        <a:graphicData uri="http://schemas.microsoft.com/office/word/2010/wordprocessingGroup">
                          <wpg:wgp>
                            <wpg:cNvGrpSpPr/>
                            <wpg:grpSpPr>
                              <a:xfrm>
                                <a:off x="0" y="0"/>
                                <a:ext cx="168754" cy="593090"/>
                                <a:chOff x="0" y="0"/>
                                <a:chExt cx="168754" cy="593090"/>
                              </a:xfrm>
                            </wpg:grpSpPr>
                            <wps:wsp>
                              <wps:cNvPr id="397466" name="Rectangle 397466"/>
                              <wps:cNvSpPr/>
                              <wps:spPr>
                                <a:xfrm rot="-5399999">
                                  <a:off x="-7243" y="371343"/>
                                  <a:ext cx="737191" cy="184382"/>
                                </a:xfrm>
                                <a:prstGeom prst="rect">
                                  <a:avLst/>
                                </a:prstGeom>
                                <a:ln>
                                  <a:noFill/>
                                </a:ln>
                              </wps:spPr>
                              <wps:txbx>
                                <w:txbxContent>
                                  <w:p w:rsidR="003C237C" w:rsidRDefault="00615B56">
                                    <w:pPr>
                                      <w:spacing w:after="160" w:line="259" w:lineRule="auto"/>
                                      <w:ind w:left="0" w:right="0" w:firstLine="0"/>
                                      <w:jc w:val="left"/>
                                    </w:pPr>
                                    <w:r>
                                      <w:t>4</w:t>
                                    </w:r>
                                  </w:p>
                                </w:txbxContent>
                              </wps:txbx>
                              <wps:bodyPr horzOverflow="overflow" vert="horz" lIns="0" tIns="0" rIns="0" bIns="0" rtlCol="0">
                                <a:noAutofit/>
                              </wps:bodyPr>
                            </wps:wsp>
                            <wps:wsp>
                              <wps:cNvPr id="397467" name="Rectangle 397467"/>
                              <wps:cNvSpPr/>
                              <wps:spPr>
                                <a:xfrm rot="-5399999">
                                  <a:off x="-284383" y="94204"/>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5434" name="Rectangle 15434"/>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8300" o:spid="_x0000_s1567" style="width:13.3pt;height:46.7pt;mso-position-horizontal-relative:char;mso-position-vertical-relative:line" coordsize="1687,5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VoPiQIAAHYIAAAOAAAAZHJzL2Uyb0RvYy54bWzkVttu1DAQfUfiHyy/b3PdzUWbrRClFRKi&#10;FYUP8DrORUpsy/Y2W76esXNZaAUSi1SQ2AfvZOzM5ZyZcbaXx75DD0zpVvACBxc+RoxTUba8LvCX&#10;z9erFCNtCC9JJzgr8CPT+HL3+tV2kDkLRSO6kikERrjOB1ngxhiZe56mDeuJvhCScdishOqJgUdV&#10;e6UiA1jvOy/0/Y03CFVKJSjTGrRX4ybeOftVxai5rSrNDOoKDLEZtyq37u3q7bYkrxWRTUunMMgZ&#10;UfSk5eB0MXVFDEEH1T4z1bdUCS0qc0FF74mqailzOUA2gf8kmxslDtLlUudDLReYANonOJ1tln58&#10;uFOoLQscZWnkA0Sc9MCTc40mHYA0yDqHszdK3ss7NSnq8cnmfaxUb/8hI3R08D4u8LKjQRSUwSZN&#10;1jFGFLbWWeRnE/y0AY6evUWbd798z5udeja2JZRBQiHpE1b6z7C6b4hkjgJt81+wSuLNZsbqE1QZ&#10;4XXHAC+nd/C48wtYOteA24wUUgIqcbWOMvtzhTMBt0rCOMIIEIqSIALRFeiMYALKLBgRDNI4SkO7&#10;vyBBcqm0uWGiR1YosILInHXy8EGb8eh8xMbScbtycd123bhrNQDoHK6VzHF/dBUSB6l1Z3V7UT4C&#10;Fo1QX2+h+6tODAUWk4TtQADvdhej7j0HDmzvzYKahf0sKNO9Fa5Dx3jeHIyoWhfwydsUGJA7xvAy&#10;LCc/YTmZoYCq+H2WQ0veyHMWh378b9Gczbn9FzQH6ziCqTTOvVMvj+qp3s8hOd2kdtpBK68yIHn9&#10;I8drf5NAAdhZGELLp24Wvlgnh87dqbf+Xie76Q2Xmxtj00Vsb8/vn13nnz4Xdt8AAAD//wMAUEsD&#10;BBQABgAIAAAAIQDtXaNF3AAAAAMBAAAPAAAAZHJzL2Rvd25yZXYueG1sTI/NasMwEITvhbyD2EJv&#10;jeykNa1rOYSQ9hQK+YHS28ba2CbWyliK7bx91V6ay8Iww8y32WI0jeipc7VlBfE0AkFcWF1zqeCw&#10;f398AeE8ssbGMim4koNFPrnLMNV24C31O1+KUMIuRQWV920qpSsqMuimtiUO3sl2Bn2QXSl1h0Mo&#10;N42cRVEiDdYcFipsaVVRcd5djIKPAYflPF73m/Npdf3eP39+bWJS6uF+XL6B8DT6/zD84gd0yAPT&#10;0V5YO9EoCI/4vxu8WZKAOCp4nT+BzDN5y57/AAAA//8DAFBLAQItABQABgAIAAAAIQC2gziS/gAA&#10;AOEBAAATAAAAAAAAAAAAAAAAAAAAAABbQ29udGVudF9UeXBlc10ueG1sUEsBAi0AFAAGAAgAAAAh&#10;ADj9If/WAAAAlAEAAAsAAAAAAAAAAAAAAAAALwEAAF9yZWxzLy5yZWxzUEsBAi0AFAAGAAgAAAAh&#10;AMlZWg+JAgAAdggAAA4AAAAAAAAAAAAAAAAALgIAAGRycy9lMm9Eb2MueG1sUEsBAi0AFAAGAAgA&#10;AAAhAO1do0XcAAAAAwEAAA8AAAAAAAAAAAAAAAAA4wQAAGRycy9kb3ducmV2LnhtbFBLBQYAAAAA&#10;BAAEAPMAAADsBQAAAAA=&#10;">
                      <v:rect id="Rectangle 397466" o:spid="_x0000_s1568" style="position:absolute;left:-73;top:3713;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Qxt8gA&#10;AADfAAAADwAAAGRycy9kb3ducmV2LnhtbESPW2vCQBSE34X+h+UIfdONVqJGV5FCSV8q1Bs+HrMn&#10;F5o9m2ZXTf99t1DwcZiZb5jlujO1uFHrKssKRsMIBHFmdcWFgsP+bTAD4TyyxtoyKfghB+vVU2+J&#10;ibZ3/qTbzhciQNglqKD0vkmkdFlJBt3QNsTBy21r0AfZFlK3eA9wU8txFMXSYMVhocSGXkvKvnZX&#10;o+A42l9Pqdte+Jx/TycfPt3mRarUc7/bLEB46vwj/N9+1wpe5tNJHMPfn/AF5Oo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l5DG3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4</w:t>
                              </w:r>
                            </w:p>
                          </w:txbxContent>
                        </v:textbox>
                      </v:rect>
                      <v:rect id="Rectangle 397467" o:spid="_x0000_s1569" style="position:absolute;left:-2843;top:942;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iULMkA&#10;AADfAAAADwAAAGRycy9kb3ducmV2LnhtbESPT2vCQBTE74V+h+UVvNWNVUxNXaUUJF4q1Fjx+My+&#10;/KHZt2l21fjt3ULB4zAzv2Hmy9404kydqy0rGA0jEMS51TWXCnbZ6vkVhPPIGhvLpOBKDpaLx4c5&#10;Jtpe+IvOW1+KAGGXoILK+zaR0uUVGXRD2xIHr7CdQR9kV0rd4SXATSNfomgqDdYcFips6aOi/Gd7&#10;Mgq+R9lpn7rNkQ/Fbzz59OmmKFOlBk/9+xsIT72/h//ba61gPIsn0xj+/oQvIBc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yqiULM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5434" o:spid="_x0000_s1570"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cdeMUA&#10;AADeAAAADwAAAGRycy9kb3ducmV2LnhtbERPS2vCQBC+F/oflil4qxvbtErqKkUo8aKgqdLjNDt5&#10;0OxszK4a/70rFLzNx/ec6bw3jThR52rLCkbDCARxbnXNpYLv7Ot5AsJ5ZI2NZVJwIQfz2ePDFBNt&#10;z7yh09aXIoSwS1BB5X2bSOnyigy6oW2JA1fYzqAPsCul7vAcwk0jX6LoXRqsOTRU2NKiovxvezQK&#10;dqPsuE/d+pd/isM4Xvl0XZSpUoOn/vMDhKfe38X/7qUO89/i1xhu74Qb5Ow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Fx14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47"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line="254" w:lineRule="auto"/>
              <w:ind w:left="283" w:right="0" w:firstLine="0"/>
              <w:jc w:val="left"/>
            </w:pPr>
            <w:r>
              <w:t xml:space="preserve">Составление рассказа </w:t>
            </w:r>
            <w:r>
              <w:tab/>
              <w:t xml:space="preserve">по картине </w:t>
            </w:r>
          </w:p>
          <w:p w:rsidR="003C237C" w:rsidRDefault="00615B56">
            <w:pPr>
              <w:spacing w:after="0" w:line="259" w:lineRule="auto"/>
              <w:ind w:left="283" w:right="0" w:firstLine="0"/>
              <w:jc w:val="left"/>
            </w:pPr>
            <w:r>
              <w:t xml:space="preserve">«Таня </w:t>
            </w:r>
            <w:r>
              <w:tab/>
              <w:t xml:space="preserve">не боится мороза» </w:t>
            </w:r>
          </w:p>
        </w:tc>
        <w:tc>
          <w:tcPr>
            <w:tcW w:w="499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5" w:right="76" w:firstLine="0"/>
              <w:jc w:val="left"/>
            </w:pPr>
            <w:r>
              <w:t xml:space="preserve">Учить детей составлять небольшой рассказ (из трех-четырех предложений), отражающий содержание картины, по плану, предложенному воспитателем; учить подбирать определения к словам снег, зима, снежинка; продолжать учить детей вслушиваться в слова, их звучание; произносить слова, выделяя в них все звуки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220" w:firstLine="0"/>
              <w:jc w:val="left"/>
            </w:pPr>
            <w:r>
              <w:t xml:space="preserve">О.С. Ушакова. Развитие речи детей 4–5 лет. Программа, методические рекомендации, конспекты, игры и упражнения. Методическое пособие стр.144 </w:t>
            </w:r>
          </w:p>
        </w:tc>
      </w:tr>
      <w:tr w:rsidR="003C237C">
        <w:trPr>
          <w:trHeight w:val="4628"/>
        </w:trPr>
        <w:tc>
          <w:tcPr>
            <w:tcW w:w="603"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2" w:right="0" w:firstLine="0"/>
              <w:jc w:val="left"/>
            </w:pPr>
            <w:r>
              <w:rPr>
                <w:rFonts w:ascii="Calibri" w:eastAsia="Calibri" w:hAnsi="Calibri" w:cs="Calibri"/>
                <w:noProof/>
                <w:sz w:val="22"/>
              </w:rPr>
              <w:lastRenderedPageBreak/>
              <mc:AlternateContent>
                <mc:Choice Requires="wpg">
                  <w:drawing>
                    <wp:inline distT="0" distB="0" distL="0" distR="0">
                      <wp:extent cx="168754" cy="507492"/>
                      <wp:effectExtent l="0" t="0" r="0" b="0"/>
                      <wp:docPr id="398398" name="Group 398398"/>
                      <wp:cNvGraphicFramePr/>
                      <a:graphic xmlns:a="http://schemas.openxmlformats.org/drawingml/2006/main">
                        <a:graphicData uri="http://schemas.microsoft.com/office/word/2010/wordprocessingGroup">
                          <wpg:wgp>
                            <wpg:cNvGrpSpPr/>
                            <wpg:grpSpPr>
                              <a:xfrm>
                                <a:off x="0" y="0"/>
                                <a:ext cx="168754" cy="507492"/>
                                <a:chOff x="0" y="0"/>
                                <a:chExt cx="168754" cy="507492"/>
                              </a:xfrm>
                            </wpg:grpSpPr>
                            <wps:wsp>
                              <wps:cNvPr id="15486" name="Rectangle 15486"/>
                              <wps:cNvSpPr/>
                              <wps:spPr>
                                <a:xfrm rot="-5399999">
                                  <a:off x="-189225" y="103763"/>
                                  <a:ext cx="623075" cy="184382"/>
                                </a:xfrm>
                                <a:prstGeom prst="rect">
                                  <a:avLst/>
                                </a:prstGeom>
                                <a:ln>
                                  <a:noFill/>
                                </a:ln>
                              </wps:spPr>
                              <wps:txbx>
                                <w:txbxContent>
                                  <w:p w:rsidR="003C237C" w:rsidRDefault="00615B56">
                                    <w:pPr>
                                      <w:spacing w:after="160" w:line="259" w:lineRule="auto"/>
                                      <w:ind w:left="0" w:right="0" w:firstLine="0"/>
                                      <w:jc w:val="left"/>
                                    </w:pPr>
                                    <w:r>
                                      <w:t>Январь</w:t>
                                    </w:r>
                                  </w:p>
                                </w:txbxContent>
                              </wps:txbx>
                              <wps:bodyPr horzOverflow="overflow" vert="horz" lIns="0" tIns="0" rIns="0" bIns="0" rtlCol="0">
                                <a:noAutofit/>
                              </wps:bodyPr>
                            </wps:wsp>
                            <wps:wsp>
                              <wps:cNvPr id="15487" name="Rectangle 15487"/>
                              <wps:cNvSpPr/>
                              <wps:spPr>
                                <a:xfrm rot="-5399999">
                                  <a:off x="86853"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8398" o:spid="_x0000_s1571" style="width:13.3pt;height:39.95pt;mso-position-horizontal-relative:char;mso-position-vertical-relative:line" coordsize="168754,5074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Lw6aAIAAI8GAAAOAAAAZHJzL2Uyb0RvYy54bWzElW1r2zAQx98P9h2E3id+ih9i4pSxrmEw&#10;1tJuH0CR5QewJSEpcbJPv5NsJ6Mdg3XQhaDId/Lp7vc/KZubU9+hI1O6FbzAwdLHiHEqypbXBf7+&#10;7W6RYaQN4SXpBGcFPjONb7bv320GmbNQNKIrmUIQhOt8kAVujJG552nasJ7opZCMg7MSqicGHlXt&#10;lYoMEL3vvND3E28QqpRKUKY1WG9HJ966+FXFqLmvKs0M6goMuRk3Kjfu7ehtNySvFZFNS6c0yCuy&#10;6EnLYdNLqFtiCDqo9kWovqVKaFGZJRW9J6qqpczVANUE/rNqdkocpKulzodaXjAB2mecXh2Wfj0+&#10;KNSWBY7WGXwx4qQHndzWaLIBpEHWOazdKfkkH9RkqMcnW/epUr39hYrQyeE9X/Cyk0EUjEGSpfEK&#10;Iwqu2E9X63DETxvQ6MVbtPn0x/e8eVPP5nZJZZDQSPrKSv8bq6eGSOYk0Lb+iVUQr7JkRvUITUZ4&#10;3TE0mh0ct/qCSucaqM2ckBLQh4s4WtuPa5sJ2yLI1mEYYwSEAj9Kk2gkNBNMwshPwW0JBtkqyhzB&#10;CwmSS6XNjoke2UmBFaTm4pPjF20gMVg6L7HZdNyOXNy1XTd6rQWAzgnbmTntT65DVmFg07G2vSjP&#10;wKIR6sc9nP6qE0OBxTTD9kKA3a0Xo+4zBw3s2Zsnap7s54ky3UfhTuiYz4eDEVXrEr7uNiUG4o45&#10;vInK6e9VTmcQ0BN/rXKWZHHkNF6s1yuQG6CSfNY49pMUvFbiMASJHfO3k9h11BX6/5PYHWu49VzT&#10;Tje0vVZ/fXYtcf0f2f4EAAD//wMAUEsDBBQABgAIAAAAIQBcYVL23AAAAAMBAAAPAAAAZHJzL2Rv&#10;d25yZXYueG1sTI9Ba8JAEIXvBf/DMoXe6iaWxppmIyK2JymohdLbmB2TYHY2ZNck/vtue6mXgcd7&#10;vPdNthxNI3rqXG1ZQTyNQBAXVtdcKvg8vD2+gHAeWWNjmRRcycEyn9xlmGo78I76vS9FKGGXooLK&#10;+zaV0hUVGXRT2xIH72Q7gz7IrpS6wyGUm0bOoiiRBmsOCxW2tK6oOO8vRsH7gMPqKd702/Npff0+&#10;PH98bWNS6uF+XL2C8DT6/zD84gd0yAPT0V5YO9EoCI/4vxu8WZKAOCqYLxYg80zesuc/AAAA//8D&#10;AFBLAQItABQABgAIAAAAIQC2gziS/gAAAOEBAAATAAAAAAAAAAAAAAAAAAAAAABbQ29udGVudF9U&#10;eXBlc10ueG1sUEsBAi0AFAAGAAgAAAAhADj9If/WAAAAlAEAAAsAAAAAAAAAAAAAAAAALwEAAF9y&#10;ZWxzLy5yZWxzUEsBAi0AFAAGAAgAAAAhAKzsvDpoAgAAjwYAAA4AAAAAAAAAAAAAAAAALgIAAGRy&#10;cy9lMm9Eb2MueG1sUEsBAi0AFAAGAAgAAAAhAFxhUvbcAAAAAwEAAA8AAAAAAAAAAAAAAAAAwgQA&#10;AGRycy9kb3ducmV2LnhtbFBLBQYAAAAABAAEAPMAAADLBQAAAAA=&#10;">
                      <v:rect id="Rectangle 15486" o:spid="_x0000_s1572" style="position:absolute;left:-189225;top:103763;width:623075;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bvc8UA&#10;AADeAAAADwAAAGRycy9kb3ducmV2LnhtbERPS2vCQBC+C/0PywjezEZRK9FViiDxolBtS49jdvLA&#10;7GzMrpr++25B6G0+vucs152pxZ1aV1lWMIpiEMSZ1RUXCj5O2+EchPPIGmvLpOCHHKxXL70lJto+&#10;+J3uR1+IEMIuQQWl900ipctKMugi2xAHLretQR9gW0jd4iOEm1qO43gmDVYcGkpsaFNSdjnejILP&#10;0en2lbrDmb/z6+tk79NDXqRKDfrd2wKEp87/i5/unQ7zp5P5DP7eCTfI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Nu9z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Январь</w:t>
                              </w:r>
                            </w:p>
                          </w:txbxContent>
                        </v:textbox>
                      </v:rect>
                      <v:rect id="Rectangle 15487" o:spid="_x0000_s1573" style="position:absolute;left:86853;top:-99425;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pK6MUA&#10;AADeAAAADwAAAGRycy9kb3ducmV2LnhtbERPS2vCQBC+F/oflil4qxtFjURXEUHSSwUfLT1Os5MH&#10;ZmdjdtX477sFwdt8fM+ZLztTiyu1rrKsYNCPQBBnVldcKDgeNu9TEM4ja6wtk4I7OVguXl/mmGh7&#10;4x1d974QIYRdggpK75tESpeVZND1bUMcuNy2Bn2AbSF1i7cQbmo5jKKJNFhxaCixoXVJ2Wl/MQq+&#10;BofLd+q2v/yTn+PRp0+3eZEq1XvrVjMQnjr/FD/cHzrMH4+mMfy/E26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ekro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47" w:type="dxa"/>
            <w:tcBorders>
              <w:top w:val="single" w:sz="4" w:space="0" w:color="000001"/>
              <w:left w:val="nil"/>
              <w:bottom w:val="single" w:sz="4" w:space="0" w:color="000001"/>
              <w:right w:val="single" w:sz="4" w:space="0" w:color="000001"/>
            </w:tcBorders>
            <w:vAlign w:val="bottom"/>
          </w:tcPr>
          <w:p w:rsidR="003C237C" w:rsidRDefault="00615B56">
            <w:pPr>
              <w:spacing w:after="0" w:line="259" w:lineRule="auto"/>
              <w:ind w:left="0" w:right="-18" w:firstLine="0"/>
              <w:jc w:val="left"/>
            </w:pPr>
            <w:r>
              <w:rPr>
                <w:rFonts w:ascii="Calibri" w:eastAsia="Calibri" w:hAnsi="Calibri" w:cs="Calibri"/>
                <w:noProof/>
                <w:sz w:val="22"/>
              </w:rPr>
              <mc:AlternateContent>
                <mc:Choice Requires="wpg">
                  <w:drawing>
                    <wp:inline distT="0" distB="0" distL="0" distR="0">
                      <wp:extent cx="168754" cy="592836"/>
                      <wp:effectExtent l="0" t="0" r="0" b="0"/>
                      <wp:docPr id="398402" name="Group 398402"/>
                      <wp:cNvGraphicFramePr/>
                      <a:graphic xmlns:a="http://schemas.openxmlformats.org/drawingml/2006/main">
                        <a:graphicData uri="http://schemas.microsoft.com/office/word/2010/wordprocessingGroup">
                          <wpg:wgp>
                            <wpg:cNvGrpSpPr/>
                            <wpg:grpSpPr>
                              <a:xfrm>
                                <a:off x="0" y="0"/>
                                <a:ext cx="168754" cy="592836"/>
                                <a:chOff x="0" y="0"/>
                                <a:chExt cx="168754" cy="592836"/>
                              </a:xfrm>
                            </wpg:grpSpPr>
                            <wps:wsp>
                              <wps:cNvPr id="397470" name="Rectangle 397470"/>
                              <wps:cNvSpPr/>
                              <wps:spPr>
                                <a:xfrm rot="-5399999">
                                  <a:off x="-7243" y="371089"/>
                                  <a:ext cx="737191" cy="184382"/>
                                </a:xfrm>
                                <a:prstGeom prst="rect">
                                  <a:avLst/>
                                </a:prstGeom>
                                <a:ln>
                                  <a:noFill/>
                                </a:ln>
                              </wps:spPr>
                              <wps:txbx>
                                <w:txbxContent>
                                  <w:p w:rsidR="003C237C" w:rsidRDefault="00615B56">
                                    <w:pPr>
                                      <w:spacing w:after="160" w:line="259" w:lineRule="auto"/>
                                      <w:ind w:left="0" w:right="0" w:firstLine="0"/>
                                      <w:jc w:val="left"/>
                                    </w:pPr>
                                    <w:r>
                                      <w:t>2</w:t>
                                    </w:r>
                                  </w:p>
                                </w:txbxContent>
                              </wps:txbx>
                              <wps:bodyPr horzOverflow="overflow" vert="horz" lIns="0" tIns="0" rIns="0" bIns="0" rtlCol="0">
                                <a:noAutofit/>
                              </wps:bodyPr>
                            </wps:wsp>
                            <wps:wsp>
                              <wps:cNvPr id="397471" name="Rectangle 397471"/>
                              <wps:cNvSpPr/>
                              <wps:spPr>
                                <a:xfrm rot="-5399999">
                                  <a:off x="-284382" y="93950"/>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5489" name="Rectangle 15489"/>
                              <wps:cNvSpPr/>
                              <wps:spPr>
                                <a:xfrm rot="-5399999">
                                  <a:off x="86853"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8402" o:spid="_x0000_s1574" style="width:13.3pt;height:46.7pt;mso-position-horizontal-relative:char;mso-position-vertical-relative:line" coordsize="1687,5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DbrqiwIAAHYIAAAOAAAAZHJzL2Uyb0RvYy54bWzklttq3DAQhu8LfQeh+43P6wPxhtI0oVCa&#10;kLQPoJXlA9iSkJR406fvSD5sSUqhW0gL3QutPKOVZr5/Rt7zi8PQo0emdCd4iYMzHyPGqag63pT4&#10;65erTYaRNoRXpBeclfiJaXyxe/vmfJQFC0Ur+oopBJtwXYyyxK0xsvA8TVs2EH0mJOPgrIUaiIFH&#10;1XiVIiPsPvRe6PtbbxSqkkpQpjVYLycn3rn965pRc1PXmhnUlxhiM25Ubtzb0dudk6JRRLYdncMg&#10;J0QxkI7DoetWl8QQ9KC6F1sNHVVCi9qcUTF4oq47ylwOkE3gP8vmWokH6XJpirGRKyZA+4zTydvS&#10;z4+3CnVViaM8i/0QI04G0MkdjWYbQBplU8DaayXv5a2aDc30ZPM+1Gqw35AROji8TytedjCIgjHY&#10;ZmkSY0TBleRhFm0n/LQFjV78irYffvk7bznUs7GtoYwSCkkfWek/Y3XfEsmcBNrmv7JK4xTKaWJ1&#10;B1VGeNMz4OXsDo9bv8LShQZuCymkBFTiJoly+3GFM4PbpGEcYQSEojTws3witBBMwZgHE8Egi6Ms&#10;tP6VBCmk0uaaiQHZSYkVROZ2J4+ftJmWLktsLD23IxdXXd9PXmsBoEu4dmYO+4OrkDiM7HHWthfV&#10;E7Bohfp2A91f92IssZhn2F4IcLr1YtR/5KCB7b1lopbJfpko078XrkOneN49GFF3LuDjaXNgIO4U&#10;w+uoDLR/qnKwoICq+H2Vw0k8q3Me5cl8D/0rMsdLbv+FzEESQ5+9UHkyz/V+isjZNkumVt7keRwm&#10;FiopFo0Tf5uC196FIbR85urp9TrZRXPsrb/Xye72hpebu8bmF7F9e/747Dr/+Hdh9x0AAP//AwBQ&#10;SwMEFAAGAAgAAAAhAO1do0XcAAAAAwEAAA8AAABkcnMvZG93bnJldi54bWxMj81qwzAQhO+FvIPY&#10;Qm+N7KQ1rWs5hJD2FAr5gdLbxtrYJtbKWIrtvH3VXprLwjDDzLfZYjSN6KlztWUF8TQCQVxYXXOp&#10;4LB/f3wB4TyyxsYyKbiSg0U+ucsw1XbgLfU7X4pQwi5FBZX3bSqlKyoy6Ka2JQ7eyXYGfZBdKXWH&#10;Qyg3jZxFUSIN1hwWKmxpVVFx3l2Mgo8Bh+U8Xveb82l1/d4/f35tYlLq4X5cvoHwNPr/MPziB3TI&#10;A9PRXlg70SgIj/i/G7xZkoA4KnidP4HMM3nLnv8AAAD//wMAUEsBAi0AFAAGAAgAAAAhALaDOJL+&#10;AAAA4QEAABMAAAAAAAAAAAAAAAAAAAAAAFtDb250ZW50X1R5cGVzXS54bWxQSwECLQAUAAYACAAA&#10;ACEAOP0h/9YAAACUAQAACwAAAAAAAAAAAAAAAAAvAQAAX3JlbHMvLnJlbHNQSwECLQAUAAYACAAA&#10;ACEANQ266osCAAB2CAAADgAAAAAAAAAAAAAAAAAuAgAAZHJzL2Uyb0RvYy54bWxQSwECLQAUAAYA&#10;CAAAACEA7V2jRdwAAAADAQAADwAAAAAAAAAAAAAAAADlBAAAZHJzL2Rvd25yZXYueG1sUEsFBgAA&#10;AAAEAAQA8wAAAO4FAAAAAA==&#10;">
                      <v:rect id="Rectangle 397470" o:spid="_x0000_s1575" style="position:absolute;left:-73;top:3710;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iahccA&#10;AADfAAAADwAAAGRycy9kb3ducmV2LnhtbESPy2rCQBSG94LvMByhO51opWmjExGhxI1CtS1dHjMn&#10;F8ycSTMTTd++syh0+fPf+NabwTTiRp2rLSuYzyIQxLnVNZcK3s+v02cQziNrbCyTgh9ysEnHozUm&#10;2t75jW4nX4owwi5BBZX3bSKlyysy6Ga2JQ5eYTuDPsiulLrDexg3jVxE0ZM0WHN4qLClXUX59dQb&#10;BR/zc/+ZueOFv4rveHnw2bEoM6UeJsN2BcLT4P/Df+29VvD4Ei/jQBB4AgvI9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CYmoXHAAAA3wAAAA8AAAAAAAAAAAAAAAAAmAIAAGRy&#10;cy9kb3ducmV2LnhtbFBLBQYAAAAABAAEAPUAAACMAwAAAAA=&#10;" filled="f" stroked="f">
                        <v:textbox inset="0,0,0,0">
                          <w:txbxContent>
                            <w:p w:rsidR="003C237C" w:rsidRDefault="00615B56">
                              <w:pPr>
                                <w:spacing w:after="160" w:line="259" w:lineRule="auto"/>
                                <w:ind w:left="0" w:right="0" w:firstLine="0"/>
                                <w:jc w:val="left"/>
                              </w:pPr>
                              <w:r>
                                <w:t>2</w:t>
                              </w:r>
                            </w:p>
                          </w:txbxContent>
                        </v:textbox>
                      </v:rect>
                      <v:rect id="Rectangle 397471" o:spid="_x0000_s1576" style="position:absolute;left:-2843;top:940;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Q/HskA&#10;AADfAAAADwAAAGRycy9kb3ducmV2LnhtbESPT2vCQBTE74LfYXlCb7pJK6ZNXUUKJb1UUNvS42v2&#10;5Q9m36bZVeO3dwXB4zAzv2Hmy9404kidqy0riCcRCOLc6ppLBV+79/EzCOeRNTaWScGZHCwXw8Ec&#10;U21PvKHj1pciQNilqKDyvk2ldHlFBt3EtsTBK2xn0AfZlVJ3eApw08jHKJpJgzWHhQpbeqso328P&#10;RsF3vDv8ZG79x7/FfzL99Nm6KDOlHkb96hWEp97fw7f2h1bw9JJMkxiuf8IXkIsL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9Q/Hs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5489" o:spid="_x0000_s1577"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l7AcUA&#10;AADeAAAADwAAAGRycy9kb3ducmV2LnhtbERPS2vCQBC+F/oflil4q5uItpq6ESlIvCj4pMdpdvKg&#10;2dk0u2r8991Cobf5+J4zX/SmEVfqXG1ZQTyMQBDnVtdcKjgeVs9TEM4ja2wsk4I7OVikjw9zTLS9&#10;8Y6ue1+KEMIuQQWV920ipcsrMuiGtiUOXGE7gz7ArpS6w1sIN40cRdGLNFhzaKiwpfeK8q/9xSg4&#10;xYfLOXPbT/4ovl/HG59tizJTavDUL99AeOr9v/jPvdZh/mQ8ncHvO+EGmf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qXsB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177" w:line="257" w:lineRule="auto"/>
              <w:ind w:left="283" w:right="45" w:firstLine="0"/>
              <w:jc w:val="left"/>
            </w:pPr>
            <w:r>
              <w:t xml:space="preserve">Рассказывани е по набору игрушек </w:t>
            </w:r>
          </w:p>
          <w:p w:rsidR="003C237C" w:rsidRDefault="00615B56">
            <w:pPr>
              <w:spacing w:after="0" w:line="259" w:lineRule="auto"/>
              <w:ind w:left="283" w:right="53" w:firstLine="0"/>
              <w:jc w:val="left"/>
            </w:pPr>
            <w:r>
              <w:t xml:space="preserve">«Белочка, заяц и волк» </w:t>
            </w:r>
          </w:p>
        </w:tc>
        <w:tc>
          <w:tcPr>
            <w:tcW w:w="4994" w:type="dxa"/>
            <w:tcBorders>
              <w:top w:val="single" w:sz="4" w:space="0" w:color="000001"/>
              <w:left w:val="single" w:sz="4" w:space="0" w:color="000001"/>
              <w:bottom w:val="single" w:sz="4" w:space="0" w:color="000001"/>
              <w:right w:val="single" w:sz="4" w:space="0" w:color="000001"/>
            </w:tcBorders>
          </w:tcPr>
          <w:p w:rsidR="003C237C" w:rsidRDefault="00615B56">
            <w:pPr>
              <w:spacing w:after="43" w:line="243" w:lineRule="auto"/>
              <w:ind w:left="115" w:right="0" w:firstLine="0"/>
              <w:jc w:val="left"/>
            </w:pPr>
            <w:r>
              <w:t xml:space="preserve">обучать умению составлять совместный рассказ, развивать диалогическую речь; учить понимать смысл загадок; правильно называть отдельные качества предметов (цвет, величину); закрепить обобщающее понятие игрушки; учить четко и правильно произносить звук ч, выделять среди разных слов только те, в составе которых есть звук ч; учить четко, достаточно громко и </w:t>
            </w:r>
          </w:p>
          <w:p w:rsidR="003C237C" w:rsidRDefault="00615B56">
            <w:pPr>
              <w:spacing w:after="0" w:line="259" w:lineRule="auto"/>
              <w:ind w:left="115" w:right="0" w:firstLine="0"/>
              <w:jc w:val="left"/>
            </w:pPr>
            <w:r>
              <w:t xml:space="preserve">выразительно пересказывать стихотворение, в словах которого часто встречается звук ч; продолжать учить детей слышать интонационно подчеркнутый воспитателем звук ш и произносить слова с выделением заданного звука по образцу воспитателя и самостоятельно.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220" w:firstLine="0"/>
              <w:jc w:val="left"/>
            </w:pPr>
            <w:r>
              <w:t xml:space="preserve">О.С. Ушакова. Развитие речи детей 4–5 лет. Программа, методические рекомендации, конспекты, игры и упражнения. Методическое пособие стр.146 </w:t>
            </w:r>
          </w:p>
        </w:tc>
      </w:tr>
    </w:tbl>
    <w:p w:rsidR="003C237C" w:rsidRDefault="003C237C">
      <w:pPr>
        <w:spacing w:after="0" w:line="259" w:lineRule="auto"/>
        <w:ind w:left="-1556" w:right="140" w:firstLine="0"/>
        <w:jc w:val="left"/>
      </w:pPr>
    </w:p>
    <w:tbl>
      <w:tblPr>
        <w:tblStyle w:val="TableGrid"/>
        <w:tblW w:w="9926" w:type="dxa"/>
        <w:tblInd w:w="-139" w:type="dxa"/>
        <w:tblCellMar>
          <w:top w:w="52" w:type="dxa"/>
          <w:bottom w:w="178" w:type="dxa"/>
        </w:tblCellMar>
        <w:tblLook w:val="04A0" w:firstRow="1" w:lastRow="0" w:firstColumn="1" w:lastColumn="0" w:noHBand="0" w:noVBand="1"/>
      </w:tblPr>
      <w:tblGrid>
        <w:gridCol w:w="602"/>
        <w:gridCol w:w="270"/>
        <w:gridCol w:w="1843"/>
        <w:gridCol w:w="4976"/>
        <w:gridCol w:w="2235"/>
      </w:tblGrid>
      <w:tr w:rsidR="003C237C">
        <w:trPr>
          <w:trHeight w:val="3246"/>
        </w:trPr>
        <w:tc>
          <w:tcPr>
            <w:tcW w:w="603"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2" w:right="0" w:firstLine="0"/>
              <w:jc w:val="left"/>
            </w:pPr>
            <w:r>
              <w:rPr>
                <w:rFonts w:ascii="Calibri" w:eastAsia="Calibri" w:hAnsi="Calibri" w:cs="Calibri"/>
                <w:noProof/>
                <w:sz w:val="22"/>
              </w:rPr>
              <mc:AlternateContent>
                <mc:Choice Requires="wpg">
                  <w:drawing>
                    <wp:inline distT="0" distB="0" distL="0" distR="0">
                      <wp:extent cx="168754" cy="593090"/>
                      <wp:effectExtent l="0" t="0" r="0" b="0"/>
                      <wp:docPr id="399210" name="Group 399210"/>
                      <wp:cNvGraphicFramePr/>
                      <a:graphic xmlns:a="http://schemas.openxmlformats.org/drawingml/2006/main">
                        <a:graphicData uri="http://schemas.microsoft.com/office/word/2010/wordprocessingGroup">
                          <wpg:wgp>
                            <wpg:cNvGrpSpPr/>
                            <wpg:grpSpPr>
                              <a:xfrm>
                                <a:off x="0" y="0"/>
                                <a:ext cx="168754" cy="593090"/>
                                <a:chOff x="0" y="0"/>
                                <a:chExt cx="168754" cy="593090"/>
                              </a:xfrm>
                            </wpg:grpSpPr>
                            <wps:wsp>
                              <wps:cNvPr id="398507" name="Rectangle 398507"/>
                              <wps:cNvSpPr/>
                              <wps:spPr>
                                <a:xfrm rot="-5399999">
                                  <a:off x="-7243" y="371343"/>
                                  <a:ext cx="737191" cy="184382"/>
                                </a:xfrm>
                                <a:prstGeom prst="rect">
                                  <a:avLst/>
                                </a:prstGeom>
                                <a:ln>
                                  <a:noFill/>
                                </a:ln>
                              </wps:spPr>
                              <wps:txbx>
                                <w:txbxContent>
                                  <w:p w:rsidR="003C237C" w:rsidRDefault="00615B56">
                                    <w:pPr>
                                      <w:spacing w:after="160" w:line="259" w:lineRule="auto"/>
                                      <w:ind w:left="0" w:right="0" w:firstLine="0"/>
                                      <w:jc w:val="left"/>
                                    </w:pPr>
                                    <w:r>
                                      <w:t>3</w:t>
                                    </w:r>
                                  </w:p>
                                </w:txbxContent>
                              </wps:txbx>
                              <wps:bodyPr horzOverflow="overflow" vert="horz" lIns="0" tIns="0" rIns="0" bIns="0" rtlCol="0">
                                <a:noAutofit/>
                              </wps:bodyPr>
                            </wps:wsp>
                            <wps:wsp>
                              <wps:cNvPr id="398508" name="Rectangle 398508"/>
                              <wps:cNvSpPr/>
                              <wps:spPr>
                                <a:xfrm rot="-5399999">
                                  <a:off x="-284383" y="94204"/>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5580" name="Rectangle 15580"/>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9210" o:spid="_x0000_s1578" style="width:13.3pt;height:46.7pt;mso-position-horizontal-relative:char;mso-position-vertical-relative:line" coordsize="1687,5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C3jgIAAHYIAAAOAAAAZHJzL2Uyb0RvYy54bWzkVttu2zAMfR+wfxD0nvqSOL6gTjGsazFg&#10;WIt2+wBFli+ALQmSWqf7+lGy5WwtMGAZdgGWB4WmFOrwHJLO+cVh6NEjU7oTvMTRWYgR41RUHW9K&#10;/PnT1SrDSBvCK9ILzkr8xDS+2L1+dT7KgsWiFX3FFIIgXBejLHFrjCyCQNOWDUSfCck4bNZCDcTA&#10;o2qCSpERog99EIfhNhiFqqQSlGkN3stpE+9c/Lpm1NzUtWYG9SUGbMatyq17uwa7c1I0isi2ozMM&#10;cgKKgXQcLl1CXRJD0IPqXoQaOqqEFrU5o2IIRF13lLkcIJsofJbNtRIP0uXSFGMjF5qA2mc8nRyW&#10;fny8VairSrzO8zgCijgZQCd3NZp9QNIomwLOXit5L2/V7GimJ5v3oVaD/YaM0MHR+7TQyw4GUXBG&#10;2yxNNhhR2ErydZjP9NMWNHrxK9q+++HvAn9pYLEtUEYJhaSPXOlf4+q+JZI5CbTNf+EqS8LUc3UH&#10;VUZ40zPgy/kdPe78QpYuNPDmmUJKQCWuEuAXPq5wZuJWabxZYwQMrdNoDaYrUM9gCs48mhiMss06&#10;i+3+wgQppNLmmokBWaPECpC56OTxgzbTUX/EYum5Xbm46vp+2rUeINTDtZY57A+uQjbx1l5nfXtR&#10;PQEXrVBfbqD7616MJRazhe1AgNvtLkb9ew4a2N7zhvLG3hvK9G+F69AJz5sHI+rOAT7eNgMDcScM&#10;f0ZlmF9TRzxTOfNUQFX8vMqxFW/SOd/E4ebfkjn1uf0XMkdJki1z76jy5J7r/RSRs21mpx208ioH&#10;kZPvNU7CbQoFYGdhDC0PCKYG9IPUt+lv6uSlfP+2xG56w8vNjbH5RWzfnt8+u84//l3YfQUAAP//&#10;AwBQSwMEFAAGAAgAAAAhAO1do0XcAAAAAwEAAA8AAABkcnMvZG93bnJldi54bWxMj81qwzAQhO+F&#10;vIPYQm+N7KQ1rWs5hJD2FAr5gdLbxtrYJtbKWIrtvH3VXprLwjDDzLfZYjSN6KlztWUF8TQCQVxY&#10;XXOp4LB/f3wB4TyyxsYyKbiSg0U+ucsw1XbgLfU7X4pQwi5FBZX3bSqlKyoy6Ka2JQ7eyXYGfZBd&#10;KXWHQyg3jZxFUSIN1hwWKmxpVVFx3l2Mgo8Bh+U8Xveb82l1/d4/f35tYlLq4X5cvoHwNPr/MPzi&#10;B3TIA9PRXlg70SgIj/i/G7xZkoA4KnidP4HMM3nLnv8AAAD//wMAUEsBAi0AFAAGAAgAAAAhALaD&#10;OJL+AAAA4QEAABMAAAAAAAAAAAAAAAAAAAAAAFtDb250ZW50X1R5cGVzXS54bWxQSwECLQAUAAYA&#10;CAAAACEAOP0h/9YAAACUAQAACwAAAAAAAAAAAAAAAAAvAQAAX3JlbHMvLnJlbHNQSwECLQAUAAYA&#10;CAAAACEA/8hAt44CAAB2CAAADgAAAAAAAAAAAAAAAAAuAgAAZHJzL2Uyb0RvYy54bWxQSwECLQAU&#10;AAYACAAAACEA7V2jRdwAAAADAQAADwAAAAAAAAAAAAAAAADoBAAAZHJzL2Rvd25yZXYueG1sUEsF&#10;BgAAAAAEAAQA8wAAAPEFAAAAAA==&#10;">
                      <v:rect id="Rectangle 398507" o:spid="_x0000_s1579" style="position:absolute;left:-73;top:3713;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2RckA&#10;AADfAAAADwAAAGRycy9kb3ducmV2LnhtbESPW2vCQBSE34X+h+UU+qYbbW1s6ipSKOmLgld8PM2e&#10;XGj2bJpdNf33riD0cZiZb5jpvDO1OFPrKssKhoMIBHFmdcWFgt32sz8B4TyyxtoyKfgjB/PZQ2+K&#10;ibYXXtN54wsRIOwSVFB63yRSuqwkg25gG+Lg5bY16INsC6lbvAS4qeUoil6lwYrDQokNfZSU/WxO&#10;RsF+uD0dUrf65mP+G78sfbrKi1Spp8du8Q7CU+f/w/f2l1bw/DYZRzHc/oQvIGdX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FX2Rc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3</w:t>
                              </w:r>
                            </w:p>
                          </w:txbxContent>
                        </v:textbox>
                      </v:rect>
                      <v:rect id="Rectangle 398508" o:spid="_x0000_s1580" style="position:absolute;left:-2843;top:942;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piN8YA&#10;AADfAAAADwAAAGRycy9kb3ducmV2LnhtbERPy2rCQBTdC/2H4Rbc1Um0tppmFCmUdKNQX7i8Zm4e&#10;NHMnzYya/n1nUXB5OO902ZtGXKlztWUF8SgCQZxbXXOpYL/7eJqBcB5ZY2OZFPySg+XiYZBiou2N&#10;v+i69aUIIewSVFB53yZSurwig25kW+LAFbYz6APsSqk7vIVw08hxFL1IgzWHhgpbeq8o/95ejIJD&#10;vLscM7c586n4eX1e+2xTlJlSw8d+9QbCU+/v4n/3p1Ywmc+mURgc/oQvIB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cpiN8YAAADfAAAADwAAAAAAAAAAAAAAAACYAgAAZHJz&#10;L2Rvd25yZXYueG1sUEsFBgAAAAAEAAQA9QAAAIsDA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5580" o:spid="_x0000_s1581"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LdAcgA&#10;AADeAAAADwAAAGRycy9kb3ducmV2LnhtbESPT2sCQQzF7wW/wxDBW51VaitbRymFsl4qVKt4jDvZ&#10;P3Qns+6Muv32zaHgLSEv773fYtW7Rl2pC7VnA5NxAoo497bm0sD37uNxDipEZIuNZzLwSwFWy8HD&#10;AlPrb/xF120slZhwSNFAFWObah3yihyGsW+J5Vb4zmGUtSu17fAm5q7R0yR51g5rloQKW3qvKP/Z&#10;XpyB/WR3OWRhc+JjcX55+ozZpigzY0bD/u0VVKQ+3sX/32sr9WezuQAIjsy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act0B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47"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40" w:lineRule="auto"/>
              <w:ind w:left="283" w:right="0" w:firstLine="0"/>
              <w:jc w:val="left"/>
            </w:pPr>
            <w:r>
              <w:t xml:space="preserve">Описание детьми </w:t>
            </w:r>
          </w:p>
          <w:p w:rsidR="003C237C" w:rsidRDefault="00615B56">
            <w:pPr>
              <w:spacing w:after="8" w:line="259" w:lineRule="auto"/>
              <w:ind w:left="283" w:right="0" w:firstLine="0"/>
              <w:jc w:val="left"/>
            </w:pPr>
            <w:r>
              <w:t xml:space="preserve">внешнего </w:t>
            </w:r>
          </w:p>
          <w:p w:rsidR="003C237C" w:rsidRDefault="00615B56">
            <w:pPr>
              <w:tabs>
                <w:tab w:val="center" w:pos="519"/>
                <w:tab w:val="center" w:pos="1503"/>
              </w:tabs>
              <w:spacing w:after="23" w:line="259" w:lineRule="auto"/>
              <w:ind w:left="0" w:right="0" w:firstLine="0"/>
              <w:jc w:val="left"/>
            </w:pPr>
            <w:r>
              <w:rPr>
                <w:rFonts w:ascii="Calibri" w:eastAsia="Calibri" w:hAnsi="Calibri" w:cs="Calibri"/>
                <w:sz w:val="22"/>
              </w:rPr>
              <w:tab/>
            </w:r>
            <w:r>
              <w:t xml:space="preserve">вида </w:t>
            </w:r>
            <w:r>
              <w:tab/>
              <w:t xml:space="preserve">друг </w:t>
            </w:r>
          </w:p>
          <w:p w:rsidR="003C237C" w:rsidRDefault="00615B56">
            <w:pPr>
              <w:spacing w:after="0" w:line="259" w:lineRule="auto"/>
              <w:ind w:left="283" w:right="0" w:firstLine="0"/>
              <w:jc w:val="left"/>
            </w:pPr>
            <w:r>
              <w:t xml:space="preserve">друга </w:t>
            </w:r>
          </w:p>
        </w:tc>
        <w:tc>
          <w:tcPr>
            <w:tcW w:w="499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5" w:right="110" w:firstLine="0"/>
              <w:jc w:val="left"/>
            </w:pPr>
            <w:r>
              <w:t xml:space="preserve">учить описывать внешний вид окружающих и их одежду; учить образовывать формы единственного и множественного числа глагола хотеть, формы повелительного наклонения глаголов рисовать, танцевать и др. Дать детям представление о том, что звуки в словах идут друг за другом в определенной последовательности.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220" w:firstLine="0"/>
              <w:jc w:val="left"/>
            </w:pPr>
            <w:r>
              <w:t xml:space="preserve">О.С. Ушакова. Развитие речи детей 4–5 лет. Программа, методические рекомендации, конспекты, игры и упражнения. Методическое пособие стр.149 </w:t>
            </w:r>
          </w:p>
        </w:tc>
      </w:tr>
      <w:tr w:rsidR="003C237C">
        <w:trPr>
          <w:trHeight w:val="3251"/>
        </w:trPr>
        <w:tc>
          <w:tcPr>
            <w:tcW w:w="603"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2" w:right="0" w:firstLine="0"/>
              <w:jc w:val="left"/>
            </w:pPr>
            <w:r>
              <w:rPr>
                <w:rFonts w:ascii="Calibri" w:eastAsia="Calibri" w:hAnsi="Calibri" w:cs="Calibri"/>
                <w:noProof/>
                <w:sz w:val="22"/>
              </w:rPr>
              <mc:AlternateContent>
                <mc:Choice Requires="wpg">
                  <w:drawing>
                    <wp:inline distT="0" distB="0" distL="0" distR="0">
                      <wp:extent cx="168754" cy="592836"/>
                      <wp:effectExtent l="0" t="0" r="0" b="0"/>
                      <wp:docPr id="399366" name="Group 399366"/>
                      <wp:cNvGraphicFramePr/>
                      <a:graphic xmlns:a="http://schemas.openxmlformats.org/drawingml/2006/main">
                        <a:graphicData uri="http://schemas.microsoft.com/office/word/2010/wordprocessingGroup">
                          <wpg:wgp>
                            <wpg:cNvGrpSpPr/>
                            <wpg:grpSpPr>
                              <a:xfrm>
                                <a:off x="0" y="0"/>
                                <a:ext cx="168754" cy="592836"/>
                                <a:chOff x="0" y="0"/>
                                <a:chExt cx="168754" cy="592836"/>
                              </a:xfrm>
                            </wpg:grpSpPr>
                            <wps:wsp>
                              <wps:cNvPr id="398511" name="Rectangle 398511"/>
                              <wps:cNvSpPr/>
                              <wps:spPr>
                                <a:xfrm rot="-5399999">
                                  <a:off x="-7243" y="371089"/>
                                  <a:ext cx="737191" cy="184382"/>
                                </a:xfrm>
                                <a:prstGeom prst="rect">
                                  <a:avLst/>
                                </a:prstGeom>
                                <a:ln>
                                  <a:noFill/>
                                </a:ln>
                              </wps:spPr>
                              <wps:txbx>
                                <w:txbxContent>
                                  <w:p w:rsidR="003C237C" w:rsidRDefault="00615B56">
                                    <w:pPr>
                                      <w:spacing w:after="160" w:line="259" w:lineRule="auto"/>
                                      <w:ind w:left="0" w:right="0" w:firstLine="0"/>
                                      <w:jc w:val="left"/>
                                    </w:pPr>
                                    <w:r>
                                      <w:t>4</w:t>
                                    </w:r>
                                  </w:p>
                                </w:txbxContent>
                              </wps:txbx>
                              <wps:bodyPr horzOverflow="overflow" vert="horz" lIns="0" tIns="0" rIns="0" bIns="0" rtlCol="0">
                                <a:noAutofit/>
                              </wps:bodyPr>
                            </wps:wsp>
                            <wps:wsp>
                              <wps:cNvPr id="398512" name="Rectangle 398512"/>
                              <wps:cNvSpPr/>
                              <wps:spPr>
                                <a:xfrm rot="-5399999">
                                  <a:off x="-284383" y="93950"/>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5631" name="Rectangle 15631"/>
                              <wps:cNvSpPr/>
                              <wps:spPr>
                                <a:xfrm rot="-5399999">
                                  <a:off x="86854" y="-99426"/>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9366" o:spid="_x0000_s1582" style="width:13.3pt;height:46.7pt;mso-position-horizontal-relative:char;mso-position-vertical-relative:line" coordsize="1687,5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7ImUiQIAAHYIAAAOAAAAZHJzL2Uyb0RvYy54bWzclm1v0zAQx98j8R0sv2/z1KRJtHRCjE1I&#10;iE0bfADXcR6kxLZsr+n49Jydh6INkNikgegL1zm75//97s7p2fmx79CBKd0KXuBg7WPEOBVly+sC&#10;f/1yuUox0obwknSCswI/MI3Pd2/fnA0yZ6FoRFcyhcAJ1/kgC9wYI3PP07RhPdFrIRmHxUqonhh4&#10;VLVXKjKA977zQt9PvEGoUipBmdZgvRgX8c75rypGzXVVaWZQV2DQZtyo3Li3o7c7I3mtiGxaOskg&#10;z1DRk5bDoYurC2IIulftE1d9S5XQojJrKnpPVFVLmYsBogn8R9FcKXEvXSx1PtRywQRoH3F6tlv6&#10;+XCjUFsWOMqyKEkw4qSHPLmj0WQDSIOsc9h7peSdvFGToR6fbNzHSvX2GyJCR4f3YcHLjgZRMAZJ&#10;uo03GFFYirMwjZIRP20gR09+RZsPv/2dNx/qWW2LlEFCIekTK/0yVncNkcylQNv4F1ZpHAQzq1uo&#10;MsLrjgEvZ3d43P4Fls41cJtJISWgElcx8IWPK5wJ3GobbiKMgFC0Dfw0GwnNBLdgzOBcSzBIN1Ea&#10;2vWFBMml0uaKiR7ZSYEVKHPeyeGTNuPWeYvV0nE7cnHZdt24ai0AdJZrZ+a4P7oK2YROjrXtRfkA&#10;LBqhvl1D91edGAosphm2FwKcblcx6j5yyIHtvXmi5sl+nijTvReuQ0c97+6NqFon+HTaJAySa8vx&#10;tbIc/iLLjryVAVXx51kObfLGPGdRFk/30D+S5sjJOYH/z9McxEn0k14ezS9o5TRJ7W0HrbrKsk04&#10;XXZzjmM/2UIB2E4OoeXT4FU7GQKeIvvbnexub3i5uWtsehHbt+ePz67zT38Xdt8BAAD//wMAUEsD&#10;BBQABgAIAAAAIQDtXaNF3AAAAAMBAAAPAAAAZHJzL2Rvd25yZXYueG1sTI/NasMwEITvhbyD2EJv&#10;jeykNa1rOYSQ9hQK+YHS28ba2CbWyliK7bx91V6ay8Iww8y32WI0jeipc7VlBfE0AkFcWF1zqeCw&#10;f398AeE8ssbGMim4koNFPrnLMNV24C31O1+KUMIuRQWV920qpSsqMuimtiUO3sl2Bn2QXSl1h0Mo&#10;N42cRVEiDdYcFipsaVVRcd5djIKPAYflPF73m/Npdf3eP39+bWJS6uF+XL6B8DT6/zD84gd0yAPT&#10;0V5YO9EoCI/4vxu8WZKAOCp4nT+BzDN5y57/AAAA//8DAFBLAQItABQABgAIAAAAIQC2gziS/gAA&#10;AOEBAAATAAAAAAAAAAAAAAAAAAAAAABbQ29udGVudF9UeXBlc10ueG1sUEsBAi0AFAAGAAgAAAAh&#10;ADj9If/WAAAAlAEAAAsAAAAAAAAAAAAAAAAALwEAAF9yZWxzLy5yZWxzUEsBAi0AFAAGAAgAAAAh&#10;AGfsiZSJAgAAdggAAA4AAAAAAAAAAAAAAAAALgIAAGRycy9lMm9Eb2MueG1sUEsBAi0AFAAGAAgA&#10;AAAhAO1do0XcAAAAAwEAAA8AAAAAAAAAAAAAAAAA4wQAAGRycy9kb3ducmV2LnhtbFBLBQYAAAAA&#10;BAAEAPMAAADsBQAAAAA=&#10;">
                      <v:rect id="Rectangle 398511" o:spid="_x0000_s1583" style="position:absolute;left:-73;top:3710;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ldd8kA&#10;AADfAAAADwAAAGRycy9kb3ducmV2LnhtbESPW2vCQBSE34X+h+UU+qabtLZq6iqlIOmLQr3h4zF7&#10;cqHZs2l21fTfu0LBx2FmvmGm887U4kytqywriAcRCOLM6ooLBdvNoj8G4TyyxtoyKfgjB/PZQ2+K&#10;ibYX/qbz2hciQNglqKD0vkmkdFlJBt3ANsTBy21r0AfZFlK3eAlwU8vnKHqTBisOCyU29FlS9rM+&#10;GQW7eHPap2515EP+OxoufbrKi1Spp8fu4x2Ep87fw//tL63gZTJ+jWO4/QlfQM6u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mSldd8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4</w:t>
                              </w:r>
                            </w:p>
                          </w:txbxContent>
                        </v:textbox>
                      </v:rect>
                      <v:rect id="Rectangle 398512" o:spid="_x0000_s1584" style="position:absolute;left:-2843;top:940;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vDAMkA&#10;AADfAAAADwAAAGRycy9kb3ducmV2LnhtbESPW2vCQBSE34X+h+UU+qabWFs1ukopSPqiUG/4eMye&#10;XGj2bJpdNf33XaHQx2FmvmHmy87U4kqtqywriAcRCOLM6ooLBfvdqj8B4TyyxtoyKfghB8vFQ2+O&#10;ibY3/qTr1hciQNglqKD0vkmkdFlJBt3ANsTBy21r0AfZFlK3eAtwU8thFL1KgxWHhRIbei8p+9pe&#10;jIJDvLscU7c58yn/Ho/WPt3kRarU02P3NgPhqfP/4b/2h1bwPJ28xEO4/wlfQC5+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afvDAM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5631" o:spid="_x0000_s1585"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TQAcUA&#10;AADeAAAADwAAAGRycy9kb3ducmV2LnhtbERPS2vCQBC+C/6HZQredJPaqqSuUgSJlwrVKj1Os5MH&#10;ZmdjdtX477tCobf5+J4zX3amFldqXWVZQTyKQBBnVldcKPjar4czEM4ja6wtk4I7OVgu+r05Jtre&#10;+JOuO1+IEMIuQQWl900ipctKMuhGtiEOXG5bgz7AtpC6xVsIN7V8jqKJNFhxaCixoVVJ2Wl3MQoO&#10;8f5yTN32h7/z8/Tlw6fbvEiVGjx1728gPHX+X/zn3ugw/3UyjuHxTrhBL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pNAB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47"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283" w:right="32" w:firstLine="0"/>
              <w:jc w:val="left"/>
            </w:pPr>
            <w:r>
              <w:t xml:space="preserve">Составление рассказа </w:t>
            </w:r>
            <w:r>
              <w:tab/>
              <w:t xml:space="preserve">с использовани ем предложенны х предметов </w:t>
            </w:r>
          </w:p>
        </w:tc>
        <w:tc>
          <w:tcPr>
            <w:tcW w:w="499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5" w:right="0" w:firstLine="0"/>
              <w:jc w:val="left"/>
            </w:pPr>
            <w:r>
              <w:t xml:space="preserve">тренировать детей в составлении рассказов о предметах и действиях с ними; тренировать в образовании слов- названий посуды и уменьшительно- ласкательных имен собственных; учить правильно произносить звук ч, отчетливо называть слова с данным звуком.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220" w:firstLine="0"/>
              <w:jc w:val="left"/>
            </w:pPr>
            <w:r>
              <w:t xml:space="preserve">О.С. Ушакова. Развитие речи детей 4–5 лет. Программа, методические рекомендации, конспекты, игры и упражнения. Методическое пособие стр.150 </w:t>
            </w:r>
          </w:p>
        </w:tc>
      </w:tr>
      <w:tr w:rsidR="003C237C">
        <w:trPr>
          <w:trHeight w:val="3245"/>
        </w:trPr>
        <w:tc>
          <w:tcPr>
            <w:tcW w:w="603"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2" w:right="0" w:firstLine="0"/>
              <w:jc w:val="left"/>
            </w:pPr>
            <w:r>
              <w:rPr>
                <w:rFonts w:ascii="Calibri" w:eastAsia="Calibri" w:hAnsi="Calibri" w:cs="Calibri"/>
                <w:noProof/>
                <w:sz w:val="22"/>
              </w:rPr>
              <w:lastRenderedPageBreak/>
              <mc:AlternateContent>
                <mc:Choice Requires="wpg">
                  <w:drawing>
                    <wp:inline distT="0" distB="0" distL="0" distR="0">
                      <wp:extent cx="168754" cy="592836"/>
                      <wp:effectExtent l="0" t="0" r="0" b="0"/>
                      <wp:docPr id="399521" name="Group 399521"/>
                      <wp:cNvGraphicFramePr/>
                      <a:graphic xmlns:a="http://schemas.openxmlformats.org/drawingml/2006/main">
                        <a:graphicData uri="http://schemas.microsoft.com/office/word/2010/wordprocessingGroup">
                          <wpg:wgp>
                            <wpg:cNvGrpSpPr/>
                            <wpg:grpSpPr>
                              <a:xfrm>
                                <a:off x="0" y="0"/>
                                <a:ext cx="168754" cy="592836"/>
                                <a:chOff x="0" y="0"/>
                                <a:chExt cx="168754" cy="592836"/>
                              </a:xfrm>
                            </wpg:grpSpPr>
                            <wps:wsp>
                              <wps:cNvPr id="398515" name="Rectangle 398515"/>
                              <wps:cNvSpPr/>
                              <wps:spPr>
                                <a:xfrm rot="-5399999">
                                  <a:off x="-7243" y="371089"/>
                                  <a:ext cx="737191" cy="184382"/>
                                </a:xfrm>
                                <a:prstGeom prst="rect">
                                  <a:avLst/>
                                </a:prstGeom>
                                <a:ln>
                                  <a:noFill/>
                                </a:ln>
                              </wps:spPr>
                              <wps:txbx>
                                <w:txbxContent>
                                  <w:p w:rsidR="003C237C" w:rsidRDefault="00615B56">
                                    <w:pPr>
                                      <w:spacing w:after="160" w:line="259" w:lineRule="auto"/>
                                      <w:ind w:left="0" w:right="0" w:firstLine="0"/>
                                      <w:jc w:val="left"/>
                                    </w:pPr>
                                    <w:r>
                                      <w:t>5</w:t>
                                    </w:r>
                                  </w:p>
                                </w:txbxContent>
                              </wps:txbx>
                              <wps:bodyPr horzOverflow="overflow" vert="horz" lIns="0" tIns="0" rIns="0" bIns="0" rtlCol="0">
                                <a:noAutofit/>
                              </wps:bodyPr>
                            </wps:wsp>
                            <wps:wsp>
                              <wps:cNvPr id="398516" name="Rectangle 398516"/>
                              <wps:cNvSpPr/>
                              <wps:spPr>
                                <a:xfrm rot="-5399999">
                                  <a:off x="-284383" y="93949"/>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5685" name="Rectangle 15685"/>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9521" o:spid="_x0000_s1586" style="width:13.3pt;height:46.7pt;mso-position-horizontal-relative:char;mso-position-vertical-relative:line" coordsize="1687,5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iglhQIAAHYIAAAOAAAAZHJzL2Uyb0RvYy54bWzclttu3CAQhu8r9R0Q9xufd21rvVHVNFGl&#10;qomS9gFYjA+SDQhIvOnTd8CHbZO2UrdSFHUvWDzgYfj+GfD2/NB36IEp3Qpe4ODMx4hxKsqW1wX+&#10;+uVylWKkDeEl6QRnBX5kGp/v3r7ZDjJnoWhEVzKFwAnX+SAL3Bgjc8/TtGE90WdCMg6DlVA9MfCo&#10;aq9UZADvfeeFvr/2BqFKqQRlWoP1YhzEO+e/qhg111WlmUFdgSE241rl2r1tvd2W5LUismnpFAY5&#10;IYqetBwWXVxdEEPQvWqfuepbqoQWlTmjovdEVbWUuT3AbgL/yW6ulLiXbi91PtRywQRon3A62S39&#10;/HCjUFsWOMqyJAww4qQHndzSaLIBpEHWOcy9UvJO3qjJUI9Pdt+HSvX2H3aEDg7v44KXHQyiYAzW&#10;6SaJMaIwlGRhGq1H/LQBjZ69RZsPf3zPmxf1bGxLKIOERNJHVvrfWN01RDIngbb7X1ilSZDMrG4h&#10;ywivOwa8nN3hcfMXWDrXwG0mhZSATFwlwBd+LnEmcKtNGEcYAaFoE/hpNhKaCW7AmIFGlmCQxlEa&#10;2vGFBMml0uaKiR7ZToEVROa8k4dP2oxT5yk2lo7blovLtuvGUWsBoHO4tmcO+4PLkDhyy1nbXpSP&#10;wKIR6ts1VH/ViaHAYupheyDA6nYUo+4jBw1s7c0dNXf2c0eZ7r1wFTrG8+7eiKp1AR9XmwIDcW06&#10;vpTK69+o7HLXhgFZ8fcqh1a8UecsyuJXJnNks+oI/j+XOUjW6S9qeTRPIE4ROQW3cNpBqa6yLA6T&#10;n0s58dcbSABbySGUfOquoper5Pi1SOxOb7jc3DE2XcT29vzx2VX+8XNh9x0AAP//AwBQSwMEFAAG&#10;AAgAAAAhAO1do0XcAAAAAwEAAA8AAABkcnMvZG93bnJldi54bWxMj81qwzAQhO+FvIPYQm+N7KQ1&#10;rWs5hJD2FAr5gdLbxtrYJtbKWIrtvH3VXprLwjDDzLfZYjSN6KlztWUF8TQCQVxYXXOp4LB/f3wB&#10;4TyyxsYyKbiSg0U+ucsw1XbgLfU7X4pQwi5FBZX3bSqlKyoy6Ka2JQ7eyXYGfZBdKXWHQyg3jZxF&#10;USIN1hwWKmxpVVFx3l2Mgo8Bh+U8Xveb82l1/d4/f35tYlLq4X5cvoHwNPr/MPziB3TIA9PRXlg7&#10;0SgIj/i/G7xZkoA4KnidP4HMM3nLnv8AAAD//wMAUEsBAi0AFAAGAAgAAAAhALaDOJL+AAAA4QEA&#10;ABMAAAAAAAAAAAAAAAAAAAAAAFtDb250ZW50X1R5cGVzXS54bWxQSwECLQAUAAYACAAAACEAOP0h&#10;/9YAAACUAQAACwAAAAAAAAAAAAAAAAAvAQAAX3JlbHMvLnJlbHNQSwECLQAUAAYACAAAACEAwUYo&#10;JYUCAAB2CAAADgAAAAAAAAAAAAAAAAAuAgAAZHJzL2Uyb0RvYy54bWxQSwECLQAUAAYACAAAACEA&#10;7V2jRdwAAAADAQAADwAAAAAAAAAAAAAAAADfBAAAZHJzL2Rvd25yZXYueG1sUEsFBgAAAAAEAAQA&#10;8wAAAOgFAAAAAA==&#10;">
                      <v:rect id="Rectangle 398515" o:spid="_x0000_s1587" style="position:absolute;left:-73;top:3710;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hJbdMkA&#10;AADfAAAADwAAAGRycy9kb3ducmV2LnhtbESPT2vCQBTE7wW/w/IEb3UTrVZTVymCpJcK1SoeX7Mv&#10;fzD7Ns2umn77bqHgcZiZ3zCLVWdqcaXWVZYVxMMIBHFmdcWFgs/95nEGwnlkjbVlUvBDDlbL3sMC&#10;E21v/EHXnS9EgLBLUEHpfZNI6bKSDLqhbYiDl9vWoA+yLaRu8RbgppajKJpKgxWHhRIbWpeUnXcX&#10;o+AQ7y/H1G2/+JR/Pz+9+3SbF6lSg373+gLCU+fv4f/2m1Ywns8m8QT+/oQvIJ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5hJbdM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5</w:t>
                              </w:r>
                            </w:p>
                          </w:txbxContent>
                        </v:textbox>
                      </v:rect>
                      <v:rect id="Rectangle 398516" o:spid="_x0000_s1588" style="position:absolute;left:-2843;top:940;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DFA8gA&#10;AADfAAAADwAAAGRycy9kb3ducmV2LnhtbESPS2vDMBCE74X+B7GF3hrZbfNyooRQKO4lgTzJcWOt&#10;H9RaOZaSuP++KhRyHGbmG2Y670wtrtS6yrKCuBeBIM6srrhQsNt+voxAOI+ssbZMCn7IwXz2+DDF&#10;RNsbr+m68YUIEHYJKii9bxIpXVaSQdezDXHwctsa9EG2hdQt3gLc1PI1igbSYMVhocSGPkrKvjcX&#10;o2Afby+H1K1OfMzPw/elT1d5kSr1/NQtJiA8df4e/m9/aQVv41E/HsDfn/AF5Ow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WwMUD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5685" o:spid="_x0000_s1589"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Af5cUA&#10;AADeAAAADwAAAGRycy9kb3ducmV2LnhtbERPS2vCQBC+F/oflhF6qxulWolZpQglXhTqC49jdvLA&#10;7Gya3Wj677sFobf5+J6TLHtTixu1rrKsYDSMQBBnVldcKDjsP19nIJxH1lhbJgU/5GC5eH5KMNb2&#10;zl902/lChBB2MSoovW9iKV1WkkE3tA1x4HLbGvQBtoXULd5DuKnlOIqm0mDFoaHEhlYlZdddZxQc&#10;R/vulLrthc/59/vbxqfbvEiVehn0H3MQnnr/L3641zrMn0xnE/h7J9w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IB/l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47"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25" w:line="254" w:lineRule="auto"/>
              <w:ind w:left="283" w:right="0" w:firstLine="0"/>
              <w:jc w:val="left"/>
            </w:pPr>
            <w:r>
              <w:t xml:space="preserve">Пересказ рассказа </w:t>
            </w:r>
            <w:r>
              <w:tab/>
              <w:t xml:space="preserve">Е. Чарушина </w:t>
            </w:r>
          </w:p>
          <w:p w:rsidR="003C237C" w:rsidRDefault="00615B56">
            <w:pPr>
              <w:spacing w:after="0" w:line="259" w:lineRule="auto"/>
              <w:ind w:left="283" w:right="0" w:firstLine="0"/>
              <w:jc w:val="left"/>
            </w:pPr>
            <w:r>
              <w:t xml:space="preserve">«Курочка» </w:t>
            </w:r>
          </w:p>
        </w:tc>
        <w:tc>
          <w:tcPr>
            <w:tcW w:w="499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5" w:right="0" w:firstLine="0"/>
              <w:jc w:val="left"/>
            </w:pPr>
            <w:r>
              <w:t xml:space="preserve">Учить детей пересказывать рассказ Е. Чарушина « Курочка»; учить сравнивать изображенных на картинках курицу и цыпленка по размеру, цвету, подбирать определения и антонимы (слова с противоположным значением); согласовывать имена прилагательные с именами существительными в роде и числе; подбирать слова, сходные и различные по звучанию.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220" w:firstLine="0"/>
              <w:jc w:val="left"/>
            </w:pPr>
            <w:r>
              <w:t xml:space="preserve">О.С. Ушакова. Развитие речи детей 4–5 лет. Программа, методические рекомендации, конспекты, игры и упражнения. Методическое пособие стр.152 </w:t>
            </w:r>
          </w:p>
        </w:tc>
      </w:tr>
      <w:tr w:rsidR="003C237C">
        <w:trPr>
          <w:trHeight w:val="3246"/>
        </w:trPr>
        <w:tc>
          <w:tcPr>
            <w:tcW w:w="603"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2" w:right="0" w:firstLine="0"/>
              <w:jc w:val="left"/>
            </w:pPr>
            <w:r>
              <w:rPr>
                <w:rFonts w:ascii="Calibri" w:eastAsia="Calibri" w:hAnsi="Calibri" w:cs="Calibri"/>
                <w:noProof/>
                <w:sz w:val="22"/>
              </w:rPr>
              <mc:AlternateContent>
                <mc:Choice Requires="wpg">
                  <w:drawing>
                    <wp:inline distT="0" distB="0" distL="0" distR="0">
                      <wp:extent cx="168754" cy="586740"/>
                      <wp:effectExtent l="0" t="0" r="0" b="0"/>
                      <wp:docPr id="399664" name="Group 399664"/>
                      <wp:cNvGraphicFramePr/>
                      <a:graphic xmlns:a="http://schemas.openxmlformats.org/drawingml/2006/main">
                        <a:graphicData uri="http://schemas.microsoft.com/office/word/2010/wordprocessingGroup">
                          <wpg:wgp>
                            <wpg:cNvGrpSpPr/>
                            <wpg:grpSpPr>
                              <a:xfrm>
                                <a:off x="0" y="0"/>
                                <a:ext cx="168754" cy="586740"/>
                                <a:chOff x="0" y="0"/>
                                <a:chExt cx="168754" cy="586740"/>
                              </a:xfrm>
                            </wpg:grpSpPr>
                            <wps:wsp>
                              <wps:cNvPr id="15733" name="Rectangle 15733"/>
                              <wps:cNvSpPr/>
                              <wps:spPr>
                                <a:xfrm rot="-5399999">
                                  <a:off x="-243850" y="128386"/>
                                  <a:ext cx="732327" cy="184382"/>
                                </a:xfrm>
                                <a:prstGeom prst="rect">
                                  <a:avLst/>
                                </a:prstGeom>
                                <a:ln>
                                  <a:noFill/>
                                </a:ln>
                              </wps:spPr>
                              <wps:txbx>
                                <w:txbxContent>
                                  <w:p w:rsidR="003C237C" w:rsidRDefault="00615B56">
                                    <w:pPr>
                                      <w:spacing w:after="160" w:line="259" w:lineRule="auto"/>
                                      <w:ind w:left="0" w:right="0" w:firstLine="0"/>
                                      <w:jc w:val="left"/>
                                    </w:pPr>
                                    <w:r>
                                      <w:t>Февраль</w:t>
                                    </w:r>
                                  </w:p>
                                </w:txbxContent>
                              </wps:txbx>
                              <wps:bodyPr horzOverflow="overflow" vert="horz" lIns="0" tIns="0" rIns="0" bIns="0" rtlCol="0">
                                <a:noAutofit/>
                              </wps:bodyPr>
                            </wps:wsp>
                            <wps:wsp>
                              <wps:cNvPr id="15734" name="Rectangle 15734"/>
                              <wps:cNvSpPr/>
                              <wps:spPr>
                                <a:xfrm rot="-5399999">
                                  <a:off x="86854" y="-99425"/>
                                  <a:ext cx="50673" cy="224379"/>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9664" o:spid="_x0000_s1590" style="width:13.3pt;height:46.2pt;mso-position-horizontal-relative:char;mso-position-vertical-relative:line" coordsize="1687,58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XKEZgIAAI8GAAAOAAAAZHJzL2Uyb0RvYy54bWzElduK2zAQQN8L/Qeh98SJ7zFxltLthkLp&#10;LrvtByiyfAFbEpISJ/36juRL2l0odAvbPCjyjDyXMzPy9ubctejElG4Ez/F6ucKIcSqKhlc5/v7t&#10;bpFipA3hBWkFZzm+MI1vdu/fbXuZMV/Uoi2YQmCE66yXOa6NkZnnaVqzjuilkIyDshSqIwYeVeUV&#10;ivRgvWs9f7WKvV6oQipBmdYgvR2UeOfslyWj5r4sNTOozTHEZtyq3Hqwq7fbkqxSRNYNHcMgr4ii&#10;Iw0Hp7OpW2IIOqrmhamuoUpoUZolFZ0nyrKhzOUA2axXz7LZK3GULpcq6ys5YwK0zzi92iz9enpQ&#10;qClyHGw2cRxixEkHdXKu0SgDSL2sMji7V/JJPqhRUA1PNu9zqTr7Dxmhs8N7mfGys0EUhOs4TSLw&#10;QEEVpXESjvhpDTV68RatP/3xPW9y6tnY5lB6CY2kr6z0v7F6qolkrgTa5j+yWkdJEEyoHqHJCK9a&#10;hgaxg+NOz6h0poHaxAkpAX24iIAu/FzbjNgWfhikEfQpEFr7aZDGQ4NOBJPAD/xkILhO4axv9TMJ&#10;kkmlzZ6JDtlNjhWE5uyT0xdthqPTERtNy+3KxV3TtoPWSgDoFLDdmfPh7DokDCLrzsoOorgAi1qo&#10;H/cw/WUr+hyLcYfthQDerRaj9jOHGtjZmzZq2hymjTLtR+EmdIjnw9GIsnEBX72NgUFxhxjepMrz&#10;QPxe5XACAT3x11VO49SOAdR4sdmEvoNKsqnG0SpOoLfskPjQDsnmbUvsOu4K/f+V2I013Hquv8cb&#10;2l6rvz67lrh+R3Y/AQAA//8DAFBLAwQUAAYACAAAACEAq2bEINwAAAADAQAADwAAAGRycy9kb3du&#10;cmV2LnhtbEyPQUvDQBCF74L/YRnBm90krUFjNqWU2lMRbAXxNs1Ok9DsbMhuk/Tfu3rRy8DjPd77&#10;Jl9OphUD9a6xrCCeRSCIS6sbrhR8HF4fnkA4j6yxtUwKruRgWdze5JhpO/I7DXtfiVDCLkMFtfdd&#10;JqUrazLoZrYjDt7J9gZ9kH0ldY9jKDetTKIolQYbDgs1drSuqTzvL0bBdsRxNY83w+58Wl+/Do9v&#10;n7uYlLq/m1YvIDxN/i8MP/gBHYrAdLQX1k60CsIj/vcGL0lTEEcFz8kCZJHL/+zFNwAAAP//AwBQ&#10;SwECLQAUAAYACAAAACEAtoM4kv4AAADhAQAAEwAAAAAAAAAAAAAAAAAAAAAAW0NvbnRlbnRfVHlw&#10;ZXNdLnhtbFBLAQItABQABgAIAAAAIQA4/SH/1gAAAJQBAAALAAAAAAAAAAAAAAAAAC8BAABfcmVs&#10;cy8ucmVsc1BLAQItABQABgAIAAAAIQBiyXKEZgIAAI8GAAAOAAAAAAAAAAAAAAAAAC4CAABkcnMv&#10;ZTJvRG9jLnhtbFBLAQItABQABgAIAAAAIQCrZsQg3AAAAAMBAAAPAAAAAAAAAAAAAAAAAMAEAABk&#10;cnMvZG93bnJldi54bWxQSwUGAAAAAAQABADzAAAAyQUAAAAA&#10;">
                      <v:rect id="Rectangle 15733" o:spid="_x0000_s1591" style="position:absolute;left:-2438;top:1284;width:732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vkcMUA&#10;AADeAAAADwAAAGRycy9kb3ducmV2LnhtbERPS2vCQBC+F/oflil4q5uorZK6ESlIvCj4pMdpdvKg&#10;2dk0u2r8991Cobf5+J4zX/SmEVfqXG1ZQTyMQBDnVtdcKjgeVs8zEM4ja2wsk4I7OVikjw9zTLS9&#10;8Y6ue1+KEMIuQQWV920ipcsrMuiGtiUOXGE7gz7ArpS6w1sIN40cRdGrNFhzaKiwpfeK8q/9xSg4&#10;xYfLOXPbT/4ovqeTjc+2RZkpNXjql28gPPX+X/znXusw/2U6HsPvO+EGmf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2+Rw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Февраль</w:t>
                              </w:r>
                            </w:p>
                          </w:txbxContent>
                        </v:textbox>
                      </v:rect>
                      <v:rect id="Rectangle 15734" o:spid="_x0000_s1592"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J8BMUA&#10;AADeAAAADwAAAGRycy9kb3ducmV2LnhtbERPS2vCQBC+F/wPywi91U1aWyW6kVIo6aWCTzyO2ckD&#10;s7NpdtX037tCobf5+J4zX/SmERfqXG1ZQTyKQBDnVtdcKthuPp+mIJxH1thYJgW/5GCRDh7mmGh7&#10;5RVd1r4UIYRdggoq79tESpdXZNCNbEscuMJ2Bn2AXSl1h9cQbhr5HEVv0mDNoaHClj4qyk/rs1Gw&#10;izfnfeaWRz4UP5Pxt8+WRZkp9Tjs32cgPPX+X/zn/tJh/uvkZQz3d8INMr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MnwE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47" w:type="dxa"/>
            <w:tcBorders>
              <w:top w:val="single" w:sz="4" w:space="0" w:color="000001"/>
              <w:left w:val="nil"/>
              <w:bottom w:val="single" w:sz="4" w:space="0" w:color="000001"/>
              <w:right w:val="single" w:sz="4" w:space="0" w:color="000001"/>
            </w:tcBorders>
            <w:vAlign w:val="bottom"/>
          </w:tcPr>
          <w:p w:rsidR="003C237C" w:rsidRDefault="00615B56">
            <w:pPr>
              <w:spacing w:after="0" w:line="259" w:lineRule="auto"/>
              <w:ind w:left="0" w:right="-18" w:firstLine="0"/>
              <w:jc w:val="left"/>
            </w:pPr>
            <w:r>
              <w:rPr>
                <w:rFonts w:ascii="Calibri" w:eastAsia="Calibri" w:hAnsi="Calibri" w:cs="Calibri"/>
                <w:noProof/>
                <w:sz w:val="22"/>
              </w:rPr>
              <mc:AlternateContent>
                <mc:Choice Requires="wpg">
                  <w:drawing>
                    <wp:inline distT="0" distB="0" distL="0" distR="0">
                      <wp:extent cx="168754" cy="592837"/>
                      <wp:effectExtent l="0" t="0" r="0" b="0"/>
                      <wp:docPr id="399668" name="Group 399668"/>
                      <wp:cNvGraphicFramePr/>
                      <a:graphic xmlns:a="http://schemas.openxmlformats.org/drawingml/2006/main">
                        <a:graphicData uri="http://schemas.microsoft.com/office/word/2010/wordprocessingGroup">
                          <wpg:wgp>
                            <wpg:cNvGrpSpPr/>
                            <wpg:grpSpPr>
                              <a:xfrm>
                                <a:off x="0" y="0"/>
                                <a:ext cx="168754" cy="592837"/>
                                <a:chOff x="0" y="0"/>
                                <a:chExt cx="168754" cy="592837"/>
                              </a:xfrm>
                            </wpg:grpSpPr>
                            <wps:wsp>
                              <wps:cNvPr id="15735" name="Rectangle 15735"/>
                              <wps:cNvSpPr/>
                              <wps:spPr>
                                <a:xfrm rot="-5399999">
                                  <a:off x="61517" y="429974"/>
                                  <a:ext cx="101346" cy="224380"/>
                                </a:xfrm>
                                <a:prstGeom prst="rect">
                                  <a:avLst/>
                                </a:prstGeom>
                                <a:ln>
                                  <a:noFill/>
                                </a:ln>
                              </wps:spPr>
                              <wps:txbx>
                                <w:txbxContent>
                                  <w:p w:rsidR="003C237C" w:rsidRDefault="00615B56">
                                    <w:pPr>
                                      <w:spacing w:after="160" w:line="259" w:lineRule="auto"/>
                                      <w:ind w:left="0" w:right="0" w:firstLine="0"/>
                                      <w:jc w:val="left"/>
                                    </w:pPr>
                                    <w:r>
                                      <w:t>1</w:t>
                                    </w:r>
                                  </w:p>
                                </w:txbxContent>
                              </wps:txbx>
                              <wps:bodyPr horzOverflow="overflow" vert="horz" lIns="0" tIns="0" rIns="0" bIns="0" rtlCol="0">
                                <a:noAutofit/>
                              </wps:bodyPr>
                            </wps:wsp>
                            <wps:wsp>
                              <wps:cNvPr id="15736" name="Rectangle 15736"/>
                              <wps:cNvSpPr/>
                              <wps:spPr>
                                <a:xfrm rot="-5399999">
                                  <a:off x="86853" y="379110"/>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15737" name="Rectangle 15737"/>
                              <wps:cNvSpPr/>
                              <wps:spPr>
                                <a:xfrm rot="-5399999">
                                  <a:off x="-169361" y="93147"/>
                                  <a:ext cx="583348" cy="184382"/>
                                </a:xfrm>
                                <a:prstGeom prst="rect">
                                  <a:avLst/>
                                </a:prstGeom>
                                <a:ln>
                                  <a:noFill/>
                                </a:ln>
                              </wps:spPr>
                              <wps:txbx>
                                <w:txbxContent>
                                  <w:p w:rsidR="003C237C" w:rsidRDefault="00615B56">
                                    <w:pPr>
                                      <w:spacing w:after="160" w:line="259" w:lineRule="auto"/>
                                      <w:ind w:left="0" w:right="0" w:firstLine="0"/>
                                      <w:jc w:val="left"/>
                                    </w:pPr>
                                    <w:r>
                                      <w:t>неделя</w:t>
                                    </w:r>
                                  </w:p>
                                </w:txbxContent>
                              </wps:txbx>
                              <wps:bodyPr horzOverflow="overflow" vert="horz" lIns="0" tIns="0" rIns="0" bIns="0" rtlCol="0">
                                <a:noAutofit/>
                              </wps:bodyPr>
                            </wps:wsp>
                            <wps:wsp>
                              <wps:cNvPr id="15738" name="Rectangle 15738"/>
                              <wps:cNvSpPr/>
                              <wps:spPr>
                                <a:xfrm rot="-5399999">
                                  <a:off x="86853"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99668" o:spid="_x0000_s1593" style="width:13.3pt;height:46.7pt;mso-position-horizontal-relative:char;mso-position-vertical-relative:line" coordsize="1687,5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tVBtAIAAFUKAAAOAAAAZHJzL2Uyb0RvYy54bWzkVttO3DAQfa/Uf7D8vmSdeyKyqCotqlQV&#10;VNoP8CbORUpsyzZk6dd37Fy2QFWpIMED++B1xs74zDkzE5+eHYYe3TKlO8ELTE62GDFeiqrjTYF/&#10;/vi8STHShvKK9oKzAt8xjc9279+djjJnvmhFXzGFwAnX+SgL3Bojc8/TZcsGqk+EZBwWa6EGauBR&#10;NV6l6Ajeh97zt9vYG4WqpBIl0xqs59Mi3jn/dc1Kc1nXmhnUFxiwGTcqN+7t6O1Oad4oKtuunGHQ&#10;J6AYaMfh0NXVOTUU3ajukauhK5XQojYnpRg8UdddyVwMEA3ZPojmQokb6WJp8rGRK01A7QOenuy2&#10;/HZ7pVBXFTjIsjgGtTgdQCd3NJptQNIomxz2Xih5La/UbGimJxv3oVaD/YeI0MHRe7fSyw4GlWAk&#10;cZpEIUYlLEWZnwbJRH/ZgkaP3irbT/98z1sO9Sy2FcooIZH0kSv9PK6uWyqZk0Db+GeuSJQE0ULV&#10;d0gyypueocnsyHG7V6p0roG1hSekBOThJgJ24efSZqYtJhFJMAJ+Qj/LknDiZ+VvS4Iwnvjz/TBI&#10;XfquPNBcKm0umBiQnRRYATDnnd5+1QZgwdZli8XSczty8bnr+2nVWoDOBa6dmcP+4PIjnOSytr2o&#10;7oCJVqhfl1D7dS/GAot5hm07gNPtKkb9Fw4K2MpbJmqZ7JeJMv1H4epzwvPhxoi6c4CPp83AQFqb&#10;jC+kMZA9lcN9jWOriwUBGfHfGqdxGgVO4yDJCJlb0KJxtI0TWLUl4iQm9qiXkzhdInszEkO5/U1i&#10;15qeKvGGxFkQEydyFpBw7nOrxmkQhNBprcgkhTr2X1bk7M2JvH7W7tfxmu3Pq+NNloV+ZEml+arx&#10;q9Zx6LrKsXm+Xqt2H2e4u7gmNt+z7OXoz2fX2o+3wd1vAAAA//8DAFBLAwQUAAYACAAAACEA7V2j&#10;RdwAAAADAQAADwAAAGRycy9kb3ducmV2LnhtbEyPzWrDMBCE74W8g9hCb43spDWtazmEkPYUCvmB&#10;0tvG2tgm1spYiu28fdVemsvCMMPMt9liNI3oqXO1ZQXxNAJBXFhdc6ngsH9/fAHhPLLGxjIpuJKD&#10;RT65yzDVduAt9TtfilDCLkUFlfdtKqUrKjLoprYlDt7JdgZ9kF0pdYdDKDeNnEVRIg3WHBYqbGlV&#10;UXHeXYyCjwGH5Txe95vzaXX93j9/fm1iUurhfly+gfA0+v8w/OIHdMgD09FeWDvRKAiP+L8bvFmS&#10;gDgqeJ0/gcwzecue/wAAAP//AwBQSwECLQAUAAYACAAAACEAtoM4kv4AAADhAQAAEwAAAAAAAAAA&#10;AAAAAAAAAAAAW0NvbnRlbnRfVHlwZXNdLnhtbFBLAQItABQABgAIAAAAIQA4/SH/1gAAAJQBAAAL&#10;AAAAAAAAAAAAAAAAAC8BAABfcmVscy8ucmVsc1BLAQItABQABgAIAAAAIQBv8tVBtAIAAFUKAAAO&#10;AAAAAAAAAAAAAAAAAC4CAABkcnMvZTJvRG9jLnhtbFBLAQItABQABgAIAAAAIQDtXaNF3AAAAAMB&#10;AAAPAAAAAAAAAAAAAAAAAA4FAABkcnMvZG93bnJldi54bWxQSwUGAAAAAAQABADzAAAAFwYAAAAA&#10;">
                      <v:rect id="Rectangle 15735" o:spid="_x0000_s1594" style="position:absolute;left:615;top:4299;width:1014;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7Zn8UA&#10;AADeAAAADwAAAGRycy9kb3ducmV2LnhtbERPS2vCQBC+F/wPyxR6q5vUWiV1I0WQ9FLBJz1Os5MH&#10;ZmdjdtX037sFobf5+J4zm/emERfqXG1ZQTyMQBDnVtdcKthtl89TEM4ja2wsk4JfcjBPBw8zTLS9&#10;8pouG1+KEMIuQQWV920ipcsrMuiGtiUOXGE7gz7ArpS6w2sIN418iaI3abDm0FBhS4uK8uPmbBTs&#10;4+35kLnVD38Xp8nrl89WRZkp9fTYf7yD8NT7f/Hd/anD/PFkNIa/d8INMr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ftmf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1</w:t>
                              </w:r>
                            </w:p>
                          </w:txbxContent>
                        </v:textbox>
                      </v:rect>
                      <v:rect id="Rectangle 15736" o:spid="_x0000_s1595" style="position:absolute;left:868;top:3791;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xH6MUA&#10;AADeAAAADwAAAGRycy9kb3ducmV2LnhtbERPS2sCMRC+C/0PYQRvmtVaLatRpFDWi4LaFo/jZvZB&#10;N5PtJur67xtB8DYf33Pmy9ZU4kKNKy0rGA4iEMSp1SXnCr4On/13EM4ja6wsk4IbOVguXjpzjLW9&#10;8o4ue5+LEMIuRgWF93UspUsLMugGtiYOXGYbgz7AJpe6wWsIN5UcRdFEGiw5NBRY00dB6e/+bBR8&#10;Dw/nn8RtT3zM/qbjjU+2WZ4o1eu2qxkIT61/ih/utQ7z36avE7i/E26Q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rEfo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v:rect id="Rectangle 15737" o:spid="_x0000_s1596" style="position:absolute;left:-1694;top:932;width:5833;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Dic8UA&#10;AADeAAAADwAAAGRycy9kb3ducmV2LnhtbERPS2vCQBC+F/wPywje6sZqmxJdRQoSLxU0belxzE4e&#10;mJ2N2VXTf98tFLzNx/ecxao3jbhS52rLCibjCARxbnXNpYKPbPP4CsJ5ZI2NZVLwQw5Wy8HDAhNt&#10;b7yn68GXIoSwS1BB5X2bSOnyigy6sW2JA1fYzqAPsCul7vAWwk0jn6LoRRqsOTRU2NJbRfnpcDEK&#10;PifZ5St1uyN/F+d49u7TXVGmSo2G/XoOwlPv7+J/91aH+c/xNIa/d8INcvk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4OJz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неделя</w:t>
                              </w:r>
                            </w:p>
                          </w:txbxContent>
                        </v:textbox>
                      </v:rect>
                      <v:rect id="Rectangle 15738" o:spid="_x0000_s1597"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92AcgA&#10;AADeAAAADwAAAGRycy9kb3ducmV2LnhtbESPS0/DQAyE75X4DysjcWs3LYVWoduqQkLh0kp9iqPJ&#10;Og+R9Ybstg3/Hh+QuNma8cznxap3jbpSF2rPBsajBBRx7m3NpYHj4W04BxUissXGMxn4oQCr5d1g&#10;gan1N97RdR9LJSEcUjRQxdimWoe8Iodh5Fti0QrfOYyydqW2Hd4k3DV6kiTP2mHN0lBhS68V5V/7&#10;izNwGh8u5yxsP/mj+J5NNzHbFmVmzMN9v34BFamP/+a/63cr+E+zR+GVd2QGvfw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qf3YB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283" w:right="106" w:firstLine="0"/>
              <w:jc w:val="left"/>
            </w:pPr>
            <w:r>
              <w:t xml:space="preserve">Описание  потерявшихс я зайчат по  картинкам </w:t>
            </w:r>
          </w:p>
        </w:tc>
        <w:tc>
          <w:tcPr>
            <w:tcW w:w="499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5" w:right="0" w:firstLine="0"/>
              <w:jc w:val="left"/>
            </w:pPr>
            <w:r>
              <w:t xml:space="preserve">Учить детей описывать предмет, нарисованный на картинке, выделяя наиболее существенные признаки; тренировать детей в подборе слов, обозначающих действия предметов; четко и правильно произносить звук щ, слышать этот звук в словах, выделять его.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220" w:firstLine="0"/>
              <w:jc w:val="left"/>
            </w:pPr>
            <w:r>
              <w:t xml:space="preserve">О.С. Ушакова. Развитие речи детей 4–5 лет. Программа, методические рекомендации, конспекты, игры и упражнения. Методическое пособие стр.154 </w:t>
            </w:r>
          </w:p>
        </w:tc>
      </w:tr>
    </w:tbl>
    <w:p w:rsidR="003C237C" w:rsidRDefault="003C237C">
      <w:pPr>
        <w:spacing w:after="0" w:line="259" w:lineRule="auto"/>
        <w:ind w:left="-1556" w:right="140" w:firstLine="0"/>
        <w:jc w:val="left"/>
      </w:pPr>
    </w:p>
    <w:tbl>
      <w:tblPr>
        <w:tblStyle w:val="TableGrid"/>
        <w:tblW w:w="9926" w:type="dxa"/>
        <w:tblInd w:w="-139" w:type="dxa"/>
        <w:tblCellMar>
          <w:top w:w="52" w:type="dxa"/>
          <w:bottom w:w="18" w:type="dxa"/>
        </w:tblCellMar>
        <w:tblLook w:val="04A0" w:firstRow="1" w:lastRow="0" w:firstColumn="1" w:lastColumn="0" w:noHBand="0" w:noVBand="1"/>
      </w:tblPr>
      <w:tblGrid>
        <w:gridCol w:w="602"/>
        <w:gridCol w:w="270"/>
        <w:gridCol w:w="1843"/>
        <w:gridCol w:w="4976"/>
        <w:gridCol w:w="2235"/>
      </w:tblGrid>
      <w:tr w:rsidR="003C237C">
        <w:trPr>
          <w:trHeight w:val="1868"/>
        </w:trPr>
        <w:tc>
          <w:tcPr>
            <w:tcW w:w="603" w:type="dxa"/>
            <w:tcBorders>
              <w:top w:val="single" w:sz="4" w:space="0" w:color="000001"/>
              <w:left w:val="single" w:sz="4" w:space="0" w:color="000001"/>
              <w:bottom w:val="single" w:sz="4" w:space="0" w:color="000001"/>
              <w:right w:val="nil"/>
            </w:tcBorders>
            <w:vAlign w:val="center"/>
          </w:tcPr>
          <w:p w:rsidR="003C237C" w:rsidRDefault="00615B56">
            <w:pPr>
              <w:spacing w:after="0" w:line="259" w:lineRule="auto"/>
              <w:ind w:left="122" w:right="0" w:firstLine="0"/>
              <w:jc w:val="left"/>
            </w:pPr>
            <w:r>
              <w:rPr>
                <w:rFonts w:ascii="Calibri" w:eastAsia="Calibri" w:hAnsi="Calibri" w:cs="Calibri"/>
                <w:noProof/>
                <w:sz w:val="22"/>
              </w:rPr>
              <mc:AlternateContent>
                <mc:Choice Requires="wpg">
                  <w:drawing>
                    <wp:inline distT="0" distB="0" distL="0" distR="0">
                      <wp:extent cx="168754" cy="593217"/>
                      <wp:effectExtent l="0" t="0" r="0" b="0"/>
                      <wp:docPr id="400469" name="Group 400469"/>
                      <wp:cNvGraphicFramePr/>
                      <a:graphic xmlns:a="http://schemas.openxmlformats.org/drawingml/2006/main">
                        <a:graphicData uri="http://schemas.microsoft.com/office/word/2010/wordprocessingGroup">
                          <wpg:wgp>
                            <wpg:cNvGrpSpPr/>
                            <wpg:grpSpPr>
                              <a:xfrm>
                                <a:off x="0" y="0"/>
                                <a:ext cx="168754" cy="593217"/>
                                <a:chOff x="0" y="0"/>
                                <a:chExt cx="168754" cy="593217"/>
                              </a:xfrm>
                            </wpg:grpSpPr>
                            <wps:wsp>
                              <wps:cNvPr id="15818" name="Rectangle 15818"/>
                              <wps:cNvSpPr/>
                              <wps:spPr>
                                <a:xfrm rot="-5399999">
                                  <a:off x="61517" y="430354"/>
                                  <a:ext cx="101346" cy="224380"/>
                                </a:xfrm>
                                <a:prstGeom prst="rect">
                                  <a:avLst/>
                                </a:prstGeom>
                                <a:ln>
                                  <a:noFill/>
                                </a:ln>
                              </wps:spPr>
                              <wps:txbx>
                                <w:txbxContent>
                                  <w:p w:rsidR="003C237C" w:rsidRDefault="00615B56">
                                    <w:pPr>
                                      <w:spacing w:after="160" w:line="259" w:lineRule="auto"/>
                                      <w:ind w:left="0" w:right="0" w:firstLine="0"/>
                                      <w:jc w:val="left"/>
                                    </w:pPr>
                                    <w:r>
                                      <w:t>2</w:t>
                                    </w:r>
                                  </w:p>
                                </w:txbxContent>
                              </wps:txbx>
                              <wps:bodyPr horzOverflow="overflow" vert="horz" lIns="0" tIns="0" rIns="0" bIns="0" rtlCol="0">
                                <a:noAutofit/>
                              </wps:bodyPr>
                            </wps:wsp>
                            <wps:wsp>
                              <wps:cNvPr id="15819" name="Rectangle 15819"/>
                              <wps:cNvSpPr/>
                              <wps:spPr>
                                <a:xfrm rot="-5399999">
                                  <a:off x="86854" y="379491"/>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15820" name="Rectangle 15820"/>
                              <wps:cNvSpPr/>
                              <wps:spPr>
                                <a:xfrm rot="-5399999">
                                  <a:off x="-169361" y="93528"/>
                                  <a:ext cx="583348" cy="184382"/>
                                </a:xfrm>
                                <a:prstGeom prst="rect">
                                  <a:avLst/>
                                </a:prstGeom>
                                <a:ln>
                                  <a:noFill/>
                                </a:ln>
                              </wps:spPr>
                              <wps:txbx>
                                <w:txbxContent>
                                  <w:p w:rsidR="003C237C" w:rsidRDefault="00615B56">
                                    <w:pPr>
                                      <w:spacing w:after="160" w:line="259" w:lineRule="auto"/>
                                      <w:ind w:left="0" w:right="0" w:firstLine="0"/>
                                      <w:jc w:val="left"/>
                                    </w:pPr>
                                    <w:r>
                                      <w:t>неделя</w:t>
                                    </w:r>
                                  </w:p>
                                </w:txbxContent>
                              </wps:txbx>
                              <wps:bodyPr horzOverflow="overflow" vert="horz" lIns="0" tIns="0" rIns="0" bIns="0" rtlCol="0">
                                <a:noAutofit/>
                              </wps:bodyPr>
                            </wps:wsp>
                            <wps:wsp>
                              <wps:cNvPr id="15821" name="Rectangle 15821"/>
                              <wps:cNvSpPr/>
                              <wps:spPr>
                                <a:xfrm rot="-5399999">
                                  <a:off x="86854" y="-99426"/>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0469" o:spid="_x0000_s1598" style="width:13.3pt;height:46.7pt;mso-position-horizontal-relative:char;mso-position-vertical-relative:line" coordsize="1687,59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U0QysgIAAFUKAAAOAAAAZHJzL2Uyb0RvYy54bWzkVttunDAQfa/Uf7D8vuFiYAGFjaqmiSpV&#10;TZS0H+AFc5EAW7Y3bPr1HZvLppuoUrdS8pB98JqxGZ85Z2bw+cW+a9EDk6rhfYa9Mxcj1ue8aPoq&#10;wz9/XK1ijJSmfUFb3rMMPzKFLzYfP5wPImU+r3lbMInASa/SQWS41lqkjqPymnVUnXHBelgsueyo&#10;hkdZOYWkA3jvWsd33cgZuCyE5DlTCqyX4yLeWP9lyXJ9U5aKadRmGLBpO0o7bs3obM5pWkkq6iaf&#10;YNATUHS06eHQxdUl1RTtZPPMVdfkkite6rOcdw4vyyZnNgaIxnOPormWfCdsLFU6VGKhCag94ulk&#10;t/n3h1uJmiLDgesGUYJRTzvQyR6NJhuQNIgqhb3XUtyLWzkZqvHJxL0vZWf+ISK0t/Q+LvSyvUY5&#10;GL0oXocBRjkshQnxvfVIf16DRs/eyusvf33PmQ91DLYFyiAgkdSBK/V/XN3XVDArgTLxT1x5YexB&#10;Yo9U3UGS0b5qGRrNlhy7e6FKpQpYm3lCkkMerkKSmJ9Nm4m2yAuBFAT8BMQlwJVNz4U/1yNBNPLn&#10;+wGJbfouPNBUSKWvGe+QmWRYAjDrnT58UxpcwdZ5i8HS9mbs+VXTtuOqsQCdM1wz0/vtfsyPwDNw&#10;jG3Li0dgouby1w3UftnyIcN8mmHTDuB0s4pR+7UHBUzlzRM5T7bzROr2M7f1OeL5tNO8bCzgw2kT&#10;MJB2xPAqGi/l8KfGyUwEZMQ/axxHsSkC0JiskyCxpNJ01jh0ozV5O4n9ObL3IrEPqflCGYN5yvVT&#10;JF55UUIiz4qckNCPjbMnGseEBNA+TB/0Yqhjy/rr1TGZY3s3IoMUL4m8NLRTRD7U8SpJAj860vht&#10;69h+OQ7N8+1atf04w93Ffnyme5a5HD19tq39cBvc/AYAAP//AwBQSwMEFAAGAAgAAAAhAO1do0Xc&#10;AAAAAwEAAA8AAABkcnMvZG93bnJldi54bWxMj81qwzAQhO+FvIPYQm+N7KQ1rWs5hJD2FAr5gdLb&#10;xtrYJtbKWIrtvH3VXprLwjDDzLfZYjSN6KlztWUF8TQCQVxYXXOp4LB/f3wB4TyyxsYyKbiSg0U+&#10;ucsw1XbgLfU7X4pQwi5FBZX3bSqlKyoy6Ka2JQ7eyXYGfZBdKXWHQyg3jZxFUSIN1hwWKmxpVVFx&#10;3l2Mgo8Bh+U8Xveb82l1/d4/f35tYlLq4X5cvoHwNPr/MPziB3TIA9PRXlg70SgIj/i/G7xZkoA4&#10;KnidP4HMM3nLnv8AAAD//wMAUEsBAi0AFAAGAAgAAAAhALaDOJL+AAAA4QEAABMAAAAAAAAAAAAA&#10;AAAAAAAAAFtDb250ZW50X1R5cGVzXS54bWxQSwECLQAUAAYACAAAACEAOP0h/9YAAACUAQAACwAA&#10;AAAAAAAAAAAAAAAvAQAAX3JlbHMvLnJlbHNQSwECLQAUAAYACAAAACEAAVNEMrICAABVCgAADgAA&#10;AAAAAAAAAAAAAAAuAgAAZHJzL2Uyb0RvYy54bWxQSwECLQAUAAYACAAAACEA7V2jRdwAAAADAQAA&#10;DwAAAAAAAAAAAAAAAAAMBQAAZHJzL2Rvd25yZXYueG1sUEsFBgAAAAAEAAQA8wAAABUGAAAAAA==&#10;">
                      <v:rect id="Rectangle 15818" o:spid="_x0000_s1599" style="position:absolute;left:615;top:4303;width:1014;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6+N8gA&#10;AADeAAAADwAAAGRycy9kb3ducmV2LnhtbESPT2vCQBDF70K/wzKF3nSTUq2krlIKkl4qVFvxOM1O&#10;/tDsbMyuGr995yD0NsN7895vFqvBtepMfWg8G0gnCSjiwtuGKwNfu/V4DipEZIutZzJwpQCr5d1o&#10;gZn1F/6k8zZWSkI4ZGigjrHLtA5FTQ7DxHfEopW+dxhl7Stte7xIuGv1Y5LMtMOGpaHGjt5qKn63&#10;J2fgO92d9nnY/PChPD4/fcR8U1a5MQ/3w+sLqEhD/Dffrt+t4E/nqfDKOzKDXv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Xfr43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2</w:t>
                              </w:r>
                            </w:p>
                          </w:txbxContent>
                        </v:textbox>
                      </v:rect>
                      <v:rect id="Rectangle 15819" o:spid="_x0000_s1600" style="position:absolute;left:868;top:3795;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IbrMUA&#10;AADeAAAADwAAAGRycy9kb3ducmV2LnhtbERPS2vCQBC+C/0PyxR6002k9ZG6ShFKelGoLzxOs5MH&#10;zc6m2VXjv3cFobf5+J4zW3SmFmdqXWVZQTyIQBBnVldcKNhtP/sTEM4ja6wtk4IrOVjMn3ozTLS9&#10;8DedN74QIYRdggpK75tESpeVZNANbEMcuNy2Bn2AbSF1i5cQbmo5jKKRNFhxaCixoWVJ2e/mZBTs&#10;4+3pkLr1Dx/zv/HryqfrvEiVennuPt5BeOr8v/jh/tJh/tsknsL9nXCDn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Mhus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v:rect id="Rectangle 15820" o:spid="_x0000_s1601" style="position:absolute;left:-1693;top:935;width:583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R4jMgA&#10;AADeAAAADwAAAGRycy9kb3ducmV2LnhtbESPT2sCQQzF7wW/wxDBW51VbCtbRykF2V4qVKt4jDvZ&#10;P3Qns+6Muv32zaHgLSEv773fYtW7Rl2pC7VnA5NxAoo497bm0sD3bv04BxUissXGMxn4pQCr5eBh&#10;gan1N/6i6zaWSkw4pGigirFNtQ55RQ7D2LfEcit85zDK2pXadngTc9foaZI8a4c1S0KFLb1XlP9s&#10;L87AfrK7HLKwOfGxOL/MPmO2KcrMmNGwf3sFFamPd/H/94eV+k/zqQAIjsy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ZHiM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неделя</w:t>
                              </w:r>
                            </w:p>
                          </w:txbxContent>
                        </v:textbox>
                      </v:rect>
                      <v:rect id="Rectangle 15821" o:spid="_x0000_s1602"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jdF8UA&#10;AADeAAAADwAAAGRycy9kb3ducmV2LnhtbERPS2vCQBC+F/oflil4q5uIbSVmIyJIvChU29LjNDt5&#10;YHY2ZldN/70rFHqbj+856WIwrbhQ7xrLCuJxBIK4sLrhSsHHYf08A+E8ssbWMin4JQeL7PEhxUTb&#10;K7/TZe8rEULYJaig9r5LpHRFTQbd2HbEgSttb9AH2FdS93gN4aaVkyh6lQYbDg01drSqqTjuz0bB&#10;Z3w4f+Vu98Pf5eltuvX5rqxypUZPw3IOwtPg/8V/7o0O819mkxju74QbZHY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KN0X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47"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283" w:right="107" w:firstLine="0"/>
            </w:pPr>
            <w:r>
              <w:t xml:space="preserve">Составление рассказов по картине «На полянке» </w:t>
            </w:r>
          </w:p>
        </w:tc>
        <w:tc>
          <w:tcPr>
            <w:tcW w:w="499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5" w:right="0" w:firstLine="0"/>
              <w:jc w:val="left"/>
            </w:pPr>
            <w:r>
              <w:t xml:space="preserve">Помогать детям рассматривать и описывать картину в определенной последовательности. Продолжать формировать умение придумывать название картины.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47" w:line="238" w:lineRule="auto"/>
              <w:ind w:left="110" w:right="441" w:firstLine="0"/>
            </w:pPr>
            <w:r>
              <w:t xml:space="preserve">В.В. Гербова Занятия по развитию речи в старшей группе детского сада </w:t>
            </w:r>
          </w:p>
          <w:p w:rsidR="003C237C" w:rsidRDefault="00615B56">
            <w:pPr>
              <w:spacing w:after="0" w:line="259" w:lineRule="auto"/>
              <w:ind w:left="110" w:right="0" w:firstLine="0"/>
              <w:jc w:val="left"/>
            </w:pPr>
            <w:r>
              <w:t xml:space="preserve">Стр.55 </w:t>
            </w:r>
          </w:p>
        </w:tc>
      </w:tr>
      <w:tr w:rsidR="003C237C">
        <w:trPr>
          <w:trHeight w:val="1868"/>
        </w:trPr>
        <w:tc>
          <w:tcPr>
            <w:tcW w:w="603" w:type="dxa"/>
            <w:tcBorders>
              <w:top w:val="single" w:sz="4" w:space="0" w:color="000001"/>
              <w:left w:val="single" w:sz="4" w:space="0" w:color="000001"/>
              <w:bottom w:val="single" w:sz="4" w:space="0" w:color="000001"/>
              <w:right w:val="nil"/>
            </w:tcBorders>
          </w:tcPr>
          <w:p w:rsidR="003C237C" w:rsidRDefault="00615B56">
            <w:pPr>
              <w:spacing w:after="0" w:line="259" w:lineRule="auto"/>
              <w:ind w:left="122" w:right="0" w:firstLine="0"/>
              <w:jc w:val="left"/>
            </w:pPr>
            <w:r>
              <w:rPr>
                <w:rFonts w:ascii="Calibri" w:eastAsia="Calibri" w:hAnsi="Calibri" w:cs="Calibri"/>
                <w:noProof/>
                <w:sz w:val="22"/>
              </w:rPr>
              <mc:AlternateContent>
                <mc:Choice Requires="wpg">
                  <w:drawing>
                    <wp:inline distT="0" distB="0" distL="0" distR="0">
                      <wp:extent cx="168754" cy="593090"/>
                      <wp:effectExtent l="0" t="0" r="0" b="0"/>
                      <wp:docPr id="400566" name="Group 400566"/>
                      <wp:cNvGraphicFramePr/>
                      <a:graphic xmlns:a="http://schemas.openxmlformats.org/drawingml/2006/main">
                        <a:graphicData uri="http://schemas.microsoft.com/office/word/2010/wordprocessingGroup">
                          <wpg:wgp>
                            <wpg:cNvGrpSpPr/>
                            <wpg:grpSpPr>
                              <a:xfrm>
                                <a:off x="0" y="0"/>
                                <a:ext cx="168754" cy="593090"/>
                                <a:chOff x="0" y="0"/>
                                <a:chExt cx="168754" cy="593090"/>
                              </a:xfrm>
                            </wpg:grpSpPr>
                            <wps:wsp>
                              <wps:cNvPr id="15856" name="Rectangle 15856"/>
                              <wps:cNvSpPr/>
                              <wps:spPr>
                                <a:xfrm rot="-5399999">
                                  <a:off x="61517" y="430227"/>
                                  <a:ext cx="101346" cy="224380"/>
                                </a:xfrm>
                                <a:prstGeom prst="rect">
                                  <a:avLst/>
                                </a:prstGeom>
                                <a:ln>
                                  <a:noFill/>
                                </a:ln>
                              </wps:spPr>
                              <wps:txbx>
                                <w:txbxContent>
                                  <w:p w:rsidR="003C237C" w:rsidRDefault="00615B56">
                                    <w:pPr>
                                      <w:spacing w:after="160" w:line="259" w:lineRule="auto"/>
                                      <w:ind w:left="0" w:right="0" w:firstLine="0"/>
                                      <w:jc w:val="left"/>
                                    </w:pPr>
                                    <w:r>
                                      <w:t>3</w:t>
                                    </w:r>
                                  </w:p>
                                </w:txbxContent>
                              </wps:txbx>
                              <wps:bodyPr horzOverflow="overflow" vert="horz" lIns="0" tIns="0" rIns="0" bIns="0" rtlCol="0">
                                <a:noAutofit/>
                              </wps:bodyPr>
                            </wps:wsp>
                            <wps:wsp>
                              <wps:cNvPr id="15857" name="Rectangle 15857"/>
                              <wps:cNvSpPr/>
                              <wps:spPr>
                                <a:xfrm rot="-5399999">
                                  <a:off x="86854" y="379364"/>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15858" name="Rectangle 15858"/>
                              <wps:cNvSpPr/>
                              <wps:spPr>
                                <a:xfrm rot="-5399999">
                                  <a:off x="-169361" y="93401"/>
                                  <a:ext cx="583348" cy="184382"/>
                                </a:xfrm>
                                <a:prstGeom prst="rect">
                                  <a:avLst/>
                                </a:prstGeom>
                                <a:ln>
                                  <a:noFill/>
                                </a:ln>
                              </wps:spPr>
                              <wps:txbx>
                                <w:txbxContent>
                                  <w:p w:rsidR="003C237C" w:rsidRDefault="00615B56">
                                    <w:pPr>
                                      <w:spacing w:after="160" w:line="259" w:lineRule="auto"/>
                                      <w:ind w:left="0" w:right="0" w:firstLine="0"/>
                                      <w:jc w:val="left"/>
                                    </w:pPr>
                                    <w:r>
                                      <w:t>неделя</w:t>
                                    </w:r>
                                  </w:p>
                                </w:txbxContent>
                              </wps:txbx>
                              <wps:bodyPr horzOverflow="overflow" vert="horz" lIns="0" tIns="0" rIns="0" bIns="0" rtlCol="0">
                                <a:noAutofit/>
                              </wps:bodyPr>
                            </wps:wsp>
                            <wps:wsp>
                              <wps:cNvPr id="15859" name="Rectangle 15859"/>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0566" o:spid="_x0000_s1603" style="width:13.3pt;height:46.7pt;mso-position-horizontal-relative:char;mso-position-vertical-relative:line" coordsize="1687,5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wF3pgIAAFUKAAAOAAAAZHJzL2Uyb0RvYy54bWzkVttq3DAQfS/0H4Ted3332ibeUJomFEoT&#10;mvYDtLZ8AVsSkjbe9Os7ki/bbEKhCSQP2QetPJJnzpwzI+vs/NB36I5K1XKWY2/tYkRZwcuW1Tn+&#10;9fNylWCkNGEl6TijOb6nCp9vP344G0RGfd7wrqQSgROmskHkuNFaZI6jiob2RK25oAwWKy57ouFR&#10;1k4pyQDe+87xXTd2Bi5LIXlBlQLrxbiIt9Z/VdFCX1eVohp1OQZs2o7SjjszOtszktWSiKYtJhjk&#10;GSh60jIIuri6IJqgvWwfuerbQnLFK70ueO/wqmoLanOAbDz3JJsryffC5lJnQy0WmoDaE56e7bb4&#10;fncjUVvmOHTdKI4xYqQHnWxoNNmApEHUGey9kuJW3MjJUI9PJu9DJXvzDxmhg6X3fqGXHjQqwOjF&#10;ySYKMSpgKUoDN53oLxrQ6NFbRfPln+85c1DHYFugDAIKSR25Ui/j6rYhgloJlMl/4sqLkmih6gcU&#10;GWF1R9FotuTY3QtVKlPA2swTkhzqcBUFqfnZsploi73I22AE/ISB6/ubsTwX/lwvCCGs4c/3wyCx&#10;/C08kExIpa8o75GZ5FgCMOud3H1TGmDB1nmLwdIxMzJ+2XbduGosQOcM18z0YXcY6yOMDBxj2/Hy&#10;HphouPx9Db1fdXzIMZ9m2BwHEN2sYtR9ZaCA6bx5IufJbp5I3X3mtj9HPJ/2mletBXyMNgEDaUcM&#10;r6IxaDG2w0ONrS4GGlTEf2ucxIlpAtAw2KRBHD7UOHLjTfB2EsfvTmL4Pj0lcTIT8RyJV14MynpW&#10;5DQIXe9E4yQIQohr+thLoI99s/56fbyU77vp4/RpkdOXiHzs41Wahr49HEk2n9Vv3MdL+b61xPbj&#10;DHcXW9/TPctcjv5+tkf78Ta4/QMAAP//AwBQSwMEFAAGAAgAAAAhAO1do0XcAAAAAwEAAA8AAABk&#10;cnMvZG93bnJldi54bWxMj81qwzAQhO+FvIPYQm+N7KQ1rWs5hJD2FAr5gdLbxtrYJtbKWIrtvH3V&#10;XprLwjDDzLfZYjSN6KlztWUF8TQCQVxYXXOp4LB/f3wB4TyyxsYyKbiSg0U+ucsw1XbgLfU7X4pQ&#10;wi5FBZX3bSqlKyoy6Ka2JQ7eyXYGfZBdKXWHQyg3jZxFUSIN1hwWKmxpVVFx3l2Mgo8Bh+U8Xveb&#10;82l1/d4/f35tYlLq4X5cvoHwNPr/MPziB3TIA9PRXlg70SgIj/i/G7xZkoA4KnidP4HMM3nLnv8A&#10;AAD//wMAUEsBAi0AFAAGAAgAAAAhALaDOJL+AAAA4QEAABMAAAAAAAAAAAAAAAAAAAAAAFtDb250&#10;ZW50X1R5cGVzXS54bWxQSwECLQAUAAYACAAAACEAOP0h/9YAAACUAQAACwAAAAAAAAAAAAAAAAAv&#10;AQAAX3JlbHMvLnJlbHNQSwECLQAUAAYACAAAACEAmWsBd6YCAABVCgAADgAAAAAAAAAAAAAAAAAu&#10;AgAAZHJzL2Uyb0RvYy54bWxQSwECLQAUAAYACAAAACEA7V2jRdwAAAADAQAADwAAAAAAAAAAAAAA&#10;AAAABQAAZHJzL2Rvd25yZXYueG1sUEsFBgAAAAAEAAQA8wAAAAkGAAAAAA==&#10;">
                      <v:rect id="Rectangle 15856" o:spid="_x0000_s1604" style="position:absolute;left:615;top:4302;width:1013;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8c2HsUA&#10;AADeAAAADwAAAGRycy9kb3ducmV2LnhtbERPS2vCQBC+F/oflhF6qxulWolZpQglXhTqC49jdvLA&#10;7Gya3Wj677sFobf5+J6TLHtTixu1rrKsYDSMQBBnVldcKDjsP19nIJxH1lhbJgU/5GC5eH5KMNb2&#10;zl902/lChBB2MSoovW9iKV1WkkE3tA1x4HLbGvQBtoXULd5DuKnlOIqm0mDFoaHEhlYlZdddZxQc&#10;R/vulLrthc/59/vbxqfbvEiVehn0H3MQnnr/L3641zrMn8wmU/h7J9w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xzYe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3</w:t>
                              </w:r>
                            </w:p>
                          </w:txbxContent>
                        </v:textbox>
                      </v:rect>
                      <v:rect id="Rectangle 15857" o:spid="_x0000_s1605" style="position:absolute;left:869;top:3793;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uThcUA&#10;AADeAAAADwAAAGRycy9kb3ducmV2LnhtbERPS2vCQBC+C/0PyxS86UbRKmk2UgoSLwpVW3qcZicP&#10;mp2N2VXjv+8WBG/z8T0nWfWmERfqXG1ZwWQcgSDOra65VHA8rEdLEM4ja2wsk4IbOVilT4MEY22v&#10;/EGXvS9FCGEXo4LK+zaW0uUVGXRj2xIHrrCdQR9gV0rd4TWEm0ZOo+hFGqw5NFTY0ntF+e/+bBR8&#10;Tg7nr8ztfvi7OC1mW5/tijJTavjcv72C8NT7h/ju3ugwf76cL+D/nXCDT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i5OF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v:rect id="Rectangle 15858" o:spid="_x0000_s1606" style="position:absolute;left:-1693;top:934;width:583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QH98gA&#10;AADeAAAADwAAAGRycy9kb3ducmV2LnhtbESPT2sCQQzF7wW/wxDBW51VaitbRymFsl4qVKt4jDvZ&#10;P3Qns+6Muv32zaHgLeG9vPfLYtW7Rl2pC7VnA5NxAoo497bm0sD37uNxDipEZIuNZzLwSwFWy8HD&#10;AlPrb/xF120slYRwSNFAFWObah3yihyGsW+JRSt85zDK2pXadniTcNfoaZI8a4c1S0OFLb1XlP9s&#10;L87AfrK7HLKwOfGxOL88fcZsU5SZMaNh//YKKlIf7+b/67UV/Nl8Jrzyjsy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FAf3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неделя</w:t>
                              </w:r>
                            </w:p>
                          </w:txbxContent>
                        </v:textbox>
                      </v:rect>
                      <v:rect id="Rectangle 15859" o:spid="_x0000_s1607"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iibMUA&#10;AADeAAAADwAAAGRycy9kb3ducmV2LnhtbERPS2vCQBC+F/wPywi91U1KbTW6kVIo6aWCTzyO2ckD&#10;s7NpdtX037tCobf5+J4zX/SmERfqXG1ZQTyKQBDnVtdcKthuPp8mIJxH1thYJgW/5GCRDh7mmGh7&#10;5RVd1r4UIYRdggoq79tESpdXZNCNbEscuMJ2Bn2AXSl1h9cQbhr5HEWv0mDNoaHClj4qyk/rs1Gw&#10;izfnfeaWRz4UP28v3z5bFmWm1OOwf5+B8NT7f/Gf+0uH+ePJeAr3d8INMr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WKJs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47" w:type="dxa"/>
            <w:tcBorders>
              <w:top w:val="single" w:sz="4" w:space="0" w:color="000001"/>
              <w:left w:val="nil"/>
              <w:bottom w:val="single" w:sz="4" w:space="0" w:color="000001"/>
              <w:right w:val="single" w:sz="4" w:space="0" w:color="000001"/>
            </w:tcBorders>
            <w:vAlign w:val="bottom"/>
          </w:tcPr>
          <w:p w:rsidR="003C237C" w:rsidRDefault="00615B56">
            <w:pPr>
              <w:spacing w:after="0" w:line="259" w:lineRule="auto"/>
              <w:ind w:left="0" w:right="-18" w:firstLine="0"/>
              <w:jc w:val="left"/>
            </w:pPr>
            <w:r>
              <w:rPr>
                <w:rFonts w:ascii="Calibri" w:eastAsia="Calibri" w:hAnsi="Calibri" w:cs="Calibri"/>
                <w:noProof/>
                <w:sz w:val="22"/>
              </w:rPr>
              <mc:AlternateContent>
                <mc:Choice Requires="wpg">
                  <w:drawing>
                    <wp:inline distT="0" distB="0" distL="0" distR="0">
                      <wp:extent cx="168707" cy="38100"/>
                      <wp:effectExtent l="0" t="0" r="0" b="0"/>
                      <wp:docPr id="400570" name="Group 400570"/>
                      <wp:cNvGraphicFramePr/>
                      <a:graphic xmlns:a="http://schemas.openxmlformats.org/drawingml/2006/main">
                        <a:graphicData uri="http://schemas.microsoft.com/office/word/2010/wordprocessingGroup">
                          <wpg:wgp>
                            <wpg:cNvGrpSpPr/>
                            <wpg:grpSpPr>
                              <a:xfrm>
                                <a:off x="0" y="0"/>
                                <a:ext cx="168707" cy="38100"/>
                                <a:chOff x="0" y="0"/>
                                <a:chExt cx="168707" cy="38100"/>
                              </a:xfrm>
                            </wpg:grpSpPr>
                            <wps:wsp>
                              <wps:cNvPr id="15860" name="Rectangle 15860"/>
                              <wps:cNvSpPr/>
                              <wps:spPr>
                                <a:xfrm rot="-5399999">
                                  <a:off x="86853"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0570" o:spid="_x0000_s1608" style="width:13.3pt;height:3pt;mso-position-horizontal-relative:char;mso-position-vertical-relative:line" coordsize="168707,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LPKQIAAKcEAAAOAAAAZHJzL2Uyb0RvYy54bWyklNtu2zAMhu8H7B0E3Sd2Dk4cI04xrGsw&#10;YFiLdXsARZYPgCwKkhKne/pR8iFDC+yiy4VCkzL18xPp/d21leQijG1A5XQxjykRikPRqCqnv34+&#10;zFJKrGOqYBKUyOmLsPTu8PHDvtOZWEINshCGYBJls07ntHZOZ1FkeS1aZueghcJgCaZlDh9NFRWG&#10;dZi9ldEyjjdRB6bQBriwFr33fZAeQv6yFNw9lqUVjsicojYXVhPWk1+jw55llWG6bvggg71DRcsa&#10;hYdOqe6ZY+Rsmjep2oYbsFC6OYc2grJsuAg1YDWL+FU1RwNnHWqpsq7SEyZE+4rTu9Py75cnQ5oi&#10;p+s4TraISLEW7ykcTQYfQup0leHeo9HP+skMjqp/8nVfS9P6f6yIXAPelwmvuDrC0bnYpNt4SwnH&#10;0CpdxAN9XuMVvXmJ11/+9Vo0Hhl5ZZOQTmMb2Rsp+3+knmumRbgA66sfSC2SdDOB+oEtxlQlBend&#10;AU3YPYGymUVmIyViALtwlqx2/heaZoCWbtJkRQnSme1262XSN+dIL4k3W4x6eMvlepUGehMGlmlj&#10;3VFAS7yRU4O6QnJ2+WYdqsKt4xYvRSq/KnhopOyj3oM0R7XectfTtW+O9c6r8b4TFC8Iogbz+xEH&#10;v5TQ5RQGi/pvAZ7uo5TIrwovwI/daJjROI2GcfIzhOHs9Xw6OyibIPh22iAMbzZYYRpCRcPk+nH7&#10;+znsun1fDn8AAAD//wMAUEsDBBQABgAIAAAAIQB0TNVA2QAAAAIBAAAPAAAAZHJzL2Rvd25yZXYu&#10;eG1sTI9BS8NAEIXvgv9hGcGb3aRikJhJKUU9FcFWEG/T7DQJzc6G7DZJ/72rF70MPN7jvW+K1Ww7&#10;NfLgWycI6SIBxVI500qN8LF/uXsE5QOJoc4JI1zYw6q8viooN26Sdx53oVaxRHxOCE0Ifa61rxq2&#10;5BeuZ4ne0Q2WQpRDrc1AUyy3nV4mSaYttRIXGup503B12p0twutE0/o+fR63p+Pm8rV/ePvcpox4&#10;ezOvn0AFnsNfGH7wIzqUkengzmK86hDiI+H3Rm+ZZaAOCFkCuiz0f/TyGwAA//8DAFBLAQItABQA&#10;BgAIAAAAIQC2gziS/gAAAOEBAAATAAAAAAAAAAAAAAAAAAAAAABbQ29udGVudF9UeXBlc10ueG1s&#10;UEsBAi0AFAAGAAgAAAAhADj9If/WAAAAlAEAAAsAAAAAAAAAAAAAAAAALwEAAF9yZWxzLy5yZWxz&#10;UEsBAi0AFAAGAAgAAAAhAE+H8s8pAgAApwQAAA4AAAAAAAAAAAAAAAAALgIAAGRycy9lMm9Eb2Mu&#10;eG1sUEsBAi0AFAAGAAgAAAAhAHRM1UDZAAAAAgEAAA8AAAAAAAAAAAAAAAAAgwQAAGRycy9kb3du&#10;cmV2LnhtbFBLBQYAAAAABAAEAPMAAACJBQAAAAA=&#10;">
                      <v:rect id="Rectangle 15860" o:spid="_x0000_s1609" style="position:absolute;left:86853;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7BTMgA&#10;AADeAAAADwAAAGRycy9kb3ducmV2LnhtbESPT2sCQQzF7wW/wxDBW51VWitbRymFsl4qVKt4jDvZ&#10;P3Qns+6Muv32zaHgLSEv773fYtW7Rl2pC7VnA5NxAoo497bm0sD37uNxDipEZIuNZzLwSwFWy8HD&#10;AlPrb/xF120slZhwSNFAFWObah3yihyGsW+J5Vb4zmGUtSu17fAm5q7R0ySZaYc1S0KFLb1XlP9s&#10;L87AfrK7HLKwOfGxOL88fcZsU5SZMaNh//YKKlIf7+L/77WV+s/zmQAIjsy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xDsFM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283" w:right="0" w:firstLine="0"/>
              <w:jc w:val="left"/>
            </w:pPr>
            <w:r>
              <w:t xml:space="preserve">«Урок вежливости» </w:t>
            </w:r>
          </w:p>
        </w:tc>
        <w:tc>
          <w:tcPr>
            <w:tcW w:w="499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5" w:right="105" w:firstLine="0"/>
              <w:jc w:val="left"/>
            </w:pPr>
            <w:r>
              <w:t xml:space="preserve">Рассказать детям о том, как принято встречать гостей, как и что лучше показать гостю, чтобы он не заскучал.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46" w:line="238" w:lineRule="auto"/>
              <w:ind w:left="110" w:right="441" w:firstLine="0"/>
            </w:pPr>
            <w:r>
              <w:t xml:space="preserve">В.В. Гербова Занятия по развитию речи в старшей группе детского сада </w:t>
            </w:r>
          </w:p>
          <w:p w:rsidR="003C237C" w:rsidRDefault="00615B56">
            <w:pPr>
              <w:spacing w:after="0" w:line="259" w:lineRule="auto"/>
              <w:ind w:left="110" w:right="0" w:firstLine="0"/>
              <w:jc w:val="left"/>
            </w:pPr>
            <w:r>
              <w:t xml:space="preserve">Стр.56 </w:t>
            </w:r>
          </w:p>
        </w:tc>
      </w:tr>
      <w:tr w:rsidR="003C237C">
        <w:trPr>
          <w:trHeight w:val="3246"/>
        </w:trPr>
        <w:tc>
          <w:tcPr>
            <w:tcW w:w="603"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2" w:right="0" w:firstLine="0"/>
              <w:jc w:val="left"/>
            </w:pPr>
            <w:r>
              <w:rPr>
                <w:rFonts w:ascii="Calibri" w:eastAsia="Calibri" w:hAnsi="Calibri" w:cs="Calibri"/>
                <w:noProof/>
                <w:sz w:val="22"/>
              </w:rPr>
              <w:lastRenderedPageBreak/>
              <mc:AlternateContent>
                <mc:Choice Requires="wpg">
                  <w:drawing>
                    <wp:inline distT="0" distB="0" distL="0" distR="0">
                      <wp:extent cx="168754" cy="593090"/>
                      <wp:effectExtent l="0" t="0" r="0" b="0"/>
                      <wp:docPr id="400612" name="Group 400612"/>
                      <wp:cNvGraphicFramePr/>
                      <a:graphic xmlns:a="http://schemas.openxmlformats.org/drawingml/2006/main">
                        <a:graphicData uri="http://schemas.microsoft.com/office/word/2010/wordprocessingGroup">
                          <wpg:wgp>
                            <wpg:cNvGrpSpPr/>
                            <wpg:grpSpPr>
                              <a:xfrm>
                                <a:off x="0" y="0"/>
                                <a:ext cx="168754" cy="593090"/>
                                <a:chOff x="0" y="0"/>
                                <a:chExt cx="168754" cy="593090"/>
                              </a:xfrm>
                            </wpg:grpSpPr>
                            <wps:wsp>
                              <wps:cNvPr id="15890" name="Rectangle 15890"/>
                              <wps:cNvSpPr/>
                              <wps:spPr>
                                <a:xfrm rot="-5399999">
                                  <a:off x="61517" y="430227"/>
                                  <a:ext cx="101346" cy="224380"/>
                                </a:xfrm>
                                <a:prstGeom prst="rect">
                                  <a:avLst/>
                                </a:prstGeom>
                                <a:ln>
                                  <a:noFill/>
                                </a:ln>
                              </wps:spPr>
                              <wps:txbx>
                                <w:txbxContent>
                                  <w:p w:rsidR="003C237C" w:rsidRDefault="00615B56">
                                    <w:pPr>
                                      <w:spacing w:after="160" w:line="259" w:lineRule="auto"/>
                                      <w:ind w:left="0" w:right="0" w:firstLine="0"/>
                                      <w:jc w:val="left"/>
                                    </w:pPr>
                                    <w:r>
                                      <w:t>4</w:t>
                                    </w:r>
                                  </w:p>
                                </w:txbxContent>
                              </wps:txbx>
                              <wps:bodyPr horzOverflow="overflow" vert="horz" lIns="0" tIns="0" rIns="0" bIns="0" rtlCol="0">
                                <a:noAutofit/>
                              </wps:bodyPr>
                            </wps:wsp>
                            <wps:wsp>
                              <wps:cNvPr id="15891" name="Rectangle 15891"/>
                              <wps:cNvSpPr/>
                              <wps:spPr>
                                <a:xfrm rot="-5399999">
                                  <a:off x="86854" y="379364"/>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15892" name="Rectangle 15892"/>
                              <wps:cNvSpPr/>
                              <wps:spPr>
                                <a:xfrm rot="-5399999">
                                  <a:off x="-169361" y="93401"/>
                                  <a:ext cx="583348" cy="184382"/>
                                </a:xfrm>
                                <a:prstGeom prst="rect">
                                  <a:avLst/>
                                </a:prstGeom>
                                <a:ln>
                                  <a:noFill/>
                                </a:ln>
                              </wps:spPr>
                              <wps:txbx>
                                <w:txbxContent>
                                  <w:p w:rsidR="003C237C" w:rsidRDefault="00615B56">
                                    <w:pPr>
                                      <w:spacing w:after="160" w:line="259" w:lineRule="auto"/>
                                      <w:ind w:left="0" w:right="0" w:firstLine="0"/>
                                      <w:jc w:val="left"/>
                                    </w:pPr>
                                    <w:r>
                                      <w:t>неделя</w:t>
                                    </w:r>
                                  </w:p>
                                </w:txbxContent>
                              </wps:txbx>
                              <wps:bodyPr horzOverflow="overflow" vert="horz" lIns="0" tIns="0" rIns="0" bIns="0" rtlCol="0">
                                <a:noAutofit/>
                              </wps:bodyPr>
                            </wps:wsp>
                            <wps:wsp>
                              <wps:cNvPr id="15893" name="Rectangle 15893"/>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0612" o:spid="_x0000_s1610" style="width:13.3pt;height:46.7pt;mso-position-horizontal-relative:char;mso-position-vertical-relative:line" coordsize="1687,5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HCpQIAAFUKAAAOAAAAZHJzL2Uyb0RvYy54bWzkVttq3DAQfS/0H4TeN757bRNvKE0TCqUJ&#10;TfsBWlu+gC0JSRtv+vUdyZftJqXQLCSF7INWGsmaM+fMSDq/2PcduqdStZzl2DtzMaKs4GXL6hz/&#10;+H61SjBSmrCSdJzRHD9QhS8279+dDyKjPm94V1KJYBOmskHkuNFaZI6jiob2RJ1xQRlMVlz2RMNQ&#10;1k4pyQC7953ju27sDFyWQvKCKgXWy3ESb+z+VUULfVNVimrU5RiwadtK225N62zOSVZLIpq2mGCQ&#10;Z6DoScvA6bLVJdEE7WT7ZKu+LSRXvNJnBe8dXlVtQW0MEI3nPormWvKdsLHU2VCLhSag9hFPz962&#10;+Hp/K1Fb5jgENj0fI0Z60Mm6RpMNSBpEncHaaynuxK2cDPU4MnHvK9mbf4gI7S29Dwu9dK9RAUYv&#10;TtZRiFEBU1EauOlEf9GARk++KppPf/3OmZ06BtsCZRCQSOrAlTqNq7uGCGolUCb+iSsvSgD8RNU3&#10;SDLC6o6i0WzJsasXqlSmgLWZJyQ55OEqClLzs2kz0RZ7kbfGCPgJA9f312N6Lvy5XhDGI3++HwaJ&#10;5W/hgWRCKn1NeY9MJ8cSgNndyf0XpQEWLJ2XGCwdMy3jV23XjbPGAnTOcE1P77f7MT8i687Ytrx8&#10;ACYaLn/eQO1XHR9yzKceNscBeDezGHWfGShgKm/uyLmznTtSdx+5rc8Rz4ed5lVrAR+8TcBAWpOM&#10;L6Sx92eNPaOLAQEZ8c8aJ3FiigA0DtZpEIfHGkduvA5eT+Ilsjcj8XLiHZexf4rEKy8GZSF5QOQ0&#10;CF3LKsnmOo6SIAjhXjTnoJdAHVtnL1fHS2xvRmSoqPFaOxY5OEXkQx2v0jT0o/+qjpfIXltieznD&#10;28VePtM7yzyOfh/bo/3wGtz8AgAA//8DAFBLAwQUAAYACAAAACEA7V2jRdwAAAADAQAADwAAAGRy&#10;cy9kb3ducmV2LnhtbEyPzWrDMBCE74W8g9hCb43spDWtazmEkPYUCvmB0tvG2tgm1spYiu28fdVe&#10;msvCMMPMt9liNI3oqXO1ZQXxNAJBXFhdc6ngsH9/fAHhPLLGxjIpuJKDRT65yzDVduAt9TtfilDC&#10;LkUFlfdtKqUrKjLoprYlDt7JdgZ9kF0pdYdDKDeNnEVRIg3WHBYqbGlVUXHeXYyCjwGH5Txe95vz&#10;aXX93j9/fm1iUurhfly+gfA0+v8w/OIHdMgD09FeWDvRKAiP+L8bvFmSgDgqeJ0/gcwzecue/wAA&#10;AP//AwBQSwECLQAUAAYACAAAACEAtoM4kv4AAADhAQAAEwAAAAAAAAAAAAAAAAAAAAAAW0NvbnRl&#10;bnRfVHlwZXNdLnhtbFBLAQItABQABgAIAAAAIQA4/SH/1gAAAJQBAAALAAAAAAAAAAAAAAAAAC8B&#10;AABfcmVscy8ucmVsc1BLAQItABQABgAIAAAAIQByi+HCpQIAAFUKAAAOAAAAAAAAAAAAAAAAAC4C&#10;AABkcnMvZTJvRG9jLnhtbFBLAQItABQABgAIAAAAIQDtXaNF3AAAAAMBAAAPAAAAAAAAAAAAAAAA&#10;AP8EAABkcnMvZG93bnJldi54bWxQSwUGAAAAAAQABADzAAAACAYAAAAA&#10;">
                      <v:rect id="Rectangle 15890" o:spid="_x0000_s1611" style="position:absolute;left:615;top:4302;width:1013;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uxa8gA&#10;AADeAAAADwAAAGRycy9kb3ducmV2LnhtbESPS0/DQAyE75X4DysjcWs3rSi0oduqQkLh0kp9iqPJ&#10;Og+R9Ybstg3/Hh+QuNnyeGa+xap3jbpSF2rPBsajBBRx7m3NpYHj4W04AxUissXGMxn4oQCr5d1g&#10;gan1N97RdR9LJSYcUjRQxdimWoe8Iodh5FtiuRW+cxhl7UptO7yJuWv0JEmetMOaJaHCll4ryr/2&#10;F2fgND5czlnYfvJH8f38uInZtigzYx7u+/ULqEh9/Bf/fb9bqT+dzQVAcGQGvfw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E27Fr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4</w:t>
                              </w:r>
                            </w:p>
                          </w:txbxContent>
                        </v:textbox>
                      </v:rect>
                      <v:rect id="Rectangle 15891" o:spid="_x0000_s1612" style="position:absolute;left:869;top:3793;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5cU8MUA&#10;AADeAAAADwAAAGRycy9kb3ducmV2LnhtbERPS2vCQBC+C/0PyxR6002k9ZG6ShFKelGoLzxOs5MH&#10;zc6m2VXjv3cFobf5+J4zW3SmFmdqXWVZQTyIQBBnVldcKNhtP/sTEM4ja6wtk4IrOVjMn3ozTLS9&#10;8DedN74QIYRdggpK75tESpeVZNANbEMcuNy2Bn2AbSF1i5cQbmo5jKKRNFhxaCixoWVJ2e/mZBTs&#10;4+3pkLr1Dx/zv/HryqfrvEiVennuPt5BeOr8v/jh/tJh/ttkGsP9nXCDn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lxTw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v:rect id="Rectangle 15892" o:spid="_x0000_s1613" style="position:absolute;left:-1693;top:934;width:583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WKh8UA&#10;AADeAAAADwAAAGRycy9kb3ducmV2LnhtbERPS2vCQBC+F/oflhF6q5tIazW6kVIo6aWCTzyO2cmD&#10;ZmfT7Krpv3cFobf5+J4zX/SmEWfqXG1ZQTyMQBDnVtdcKthuPp8nIJxH1thYJgV/5GCRPj7MMdH2&#10;wis6r30pQgi7BBVU3reJlC6vyKAb2pY4cIXtDPoAu1LqDi8h3DRyFEVjabDm0FBhSx8V5T/rk1Gw&#10;izenfeaWRz4Uv28v3z5bFmWm1NOgf5+B8NT7f/Hd/aXD/NfJdAS3d8INMr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RYqH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неделя</w:t>
                              </w:r>
                            </w:p>
                          </w:txbxContent>
                        </v:textbox>
                      </v:rect>
                      <v:rect id="Rectangle 15893" o:spid="_x0000_s1614"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kvHMYA&#10;AADeAAAADwAAAGRycy9kb3ducmV2LnhtbERPS2vCQBC+F/wPyxR6azZabW3qKlKQeFGoj9LjNDt5&#10;YHY2za4a/70rCL3Nx/ecyawztThR6yrLCvpRDII4s7riQsFuu3geg3AeWWNtmRRcyMFs2nuYYKLt&#10;mb/otPGFCCHsElRQet8kUrqsJIMusg1x4HLbGvQBtoXULZ5DuKnlII5fpcGKQ0OJDX2WlB02R6Ng&#10;398ev1O3/uWf/O9tuPLpOi9SpZ4eu/kHCE+d/xff3Usd5o/G7y9weyfcIK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AkvHMYAAADeAAAADwAAAAAAAAAAAAAAAACYAgAAZHJz&#10;L2Rvd25yZXYueG1sUEsFBgAAAAAEAAQA9QAAAIsDA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47"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283" w:right="19" w:firstLine="0"/>
              <w:jc w:val="left"/>
            </w:pPr>
            <w:r>
              <w:t xml:space="preserve">Составление рассказа «День рождение Тани» </w:t>
            </w:r>
          </w:p>
        </w:tc>
        <w:tc>
          <w:tcPr>
            <w:tcW w:w="499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5" w:right="0" w:firstLine="0"/>
              <w:jc w:val="left"/>
            </w:pPr>
            <w:r>
              <w:t xml:space="preserve">Учить детей составлять несложный рассказ  с помощью вопросов воспитателя; закреплять умение образовывать названия предметов посуды; обратить внимание на то, что не все они образуются одинаково; закреплять знания детей о том, что звуки в слове произносятся в определенной последовательности, закрепить звук щ.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220" w:firstLine="0"/>
              <w:jc w:val="left"/>
            </w:pPr>
            <w:r>
              <w:t xml:space="preserve">О.С. Ушакова. Развитие речи детей 4–5 лет. Программа, методические рекомендации, конспекты, игры и упражнения. Методическое пособие стр.155 </w:t>
            </w:r>
          </w:p>
        </w:tc>
      </w:tr>
      <w:tr w:rsidR="003C237C">
        <w:trPr>
          <w:trHeight w:val="3246"/>
        </w:trPr>
        <w:tc>
          <w:tcPr>
            <w:tcW w:w="603"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2" w:right="0" w:firstLine="0"/>
              <w:jc w:val="left"/>
            </w:pPr>
            <w:r>
              <w:rPr>
                <w:rFonts w:ascii="Calibri" w:eastAsia="Calibri" w:hAnsi="Calibri" w:cs="Calibri"/>
                <w:noProof/>
                <w:sz w:val="22"/>
              </w:rPr>
              <mc:AlternateContent>
                <mc:Choice Requires="wpg">
                  <w:drawing>
                    <wp:inline distT="0" distB="0" distL="0" distR="0">
                      <wp:extent cx="168754" cy="459105"/>
                      <wp:effectExtent l="0" t="0" r="0" b="0"/>
                      <wp:docPr id="400710" name="Group 400710"/>
                      <wp:cNvGraphicFramePr/>
                      <a:graphic xmlns:a="http://schemas.openxmlformats.org/drawingml/2006/main">
                        <a:graphicData uri="http://schemas.microsoft.com/office/word/2010/wordprocessingGroup">
                          <wpg:wgp>
                            <wpg:cNvGrpSpPr/>
                            <wpg:grpSpPr>
                              <a:xfrm>
                                <a:off x="0" y="0"/>
                                <a:ext cx="168754" cy="459105"/>
                                <a:chOff x="0" y="0"/>
                                <a:chExt cx="168754" cy="459105"/>
                              </a:xfrm>
                            </wpg:grpSpPr>
                            <wps:wsp>
                              <wps:cNvPr id="15948" name="Rectangle 15948"/>
                              <wps:cNvSpPr/>
                              <wps:spPr>
                                <a:xfrm rot="-5399999">
                                  <a:off x="86853" y="321579"/>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15949" name="Rectangle 15949"/>
                              <wps:cNvSpPr/>
                              <wps:spPr>
                                <a:xfrm rot="-5399999">
                                  <a:off x="-131762" y="73216"/>
                                  <a:ext cx="508150" cy="184382"/>
                                </a:xfrm>
                                <a:prstGeom prst="rect">
                                  <a:avLst/>
                                </a:prstGeom>
                                <a:ln>
                                  <a:noFill/>
                                </a:ln>
                              </wps:spPr>
                              <wps:txbx>
                                <w:txbxContent>
                                  <w:p w:rsidR="003C237C" w:rsidRDefault="00615B56">
                                    <w:pPr>
                                      <w:spacing w:after="160" w:line="259" w:lineRule="auto"/>
                                      <w:ind w:left="0" w:right="0" w:firstLine="0"/>
                                      <w:jc w:val="left"/>
                                    </w:pPr>
                                    <w:r>
                                      <w:t xml:space="preserve">Март </w:t>
                                    </w:r>
                                  </w:p>
                                </w:txbxContent>
                              </wps:txbx>
                              <wps:bodyPr horzOverflow="overflow" vert="horz" lIns="0" tIns="0" rIns="0" bIns="0" rtlCol="0">
                                <a:noAutofit/>
                              </wps:bodyPr>
                            </wps:wsp>
                            <wps:wsp>
                              <wps:cNvPr id="15950" name="Rectangle 15950"/>
                              <wps:cNvSpPr/>
                              <wps:spPr>
                                <a:xfrm rot="-5399999">
                                  <a:off x="86853"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0710" o:spid="_x0000_s1615" style="width:13.3pt;height:36.15pt;mso-position-horizontal-relative:char;mso-position-vertical-relative:line" coordsize="168754,4591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wBUgwIAAHEIAAAOAAAAZHJzL2Uyb0RvYy54bWzcltuK2zAQhu8LfQeh+8SHxIlt4iyl2w2F&#10;0l267QMosnwAWxKSEmf79B3Jh5TsUmgKy9JcKPKMIs18/4yczc2pbdCRKV0LnuFg7mPEOBV5zcsM&#10;//h+N4sx0obwnDSCsww/MY1vtu/fbTqZslBUosmZQrAJ12knM1wZI1PP07RiLdFzIRkHZyFUSww8&#10;qtLLFelg97bxQt9feZ1QuVSCMq3Bets78dbtXxSMmvui0MygJsMQm3GjcuPejt52Q9JSEVnVdAiD&#10;XBFFS2oOh05b3RJD0EHVz7Zqa6qEFoWZU9F6oihqylwOkE3gX2SzU+IgXS5l2pVywgRoLzhdvS39&#10;enxQqM4zvPT9dQCIOGlBJ3c0GmwAqZNlCmt3Sj7KBzUYyv7J5n0qVGu/ISN0cnifJrzsZBAFY7CK&#10;19ESIwquZZQEftTjpxVo9OxXtPr0x99546GejW0KpZNQSPrMSv8bq8eKSOYk0Db/gVUQJUso7B7V&#10;NygywsuGod7s4LjVEyqdaqA2ckJKQB3OokViP65sBmzxKo4WGAGfRRhE66TnM/KL/NUavBZfGC4X&#10;cWDdEwaSSqXNjokW2UmGFcTlNifHL9r0S8clNpSG25GLu7ppeq+1AM0xWjszp/2pLw9QbshsL/In&#10;AFEJ9fMeWr9oRJdhMcywvQ3gdOvFqPnMQQDbeONEjZP9OFGm+Shce/bxfDgYUdQuYBtBf9oQGChr&#10;a/GVJE5eltjJYoOAgvhriWfBIlivQifyGlReXWocBxHwsiIHMYgcvq7IriXP2P9/kS3sF/oYzEO1&#10;XyPyuY9nSbIMh3vujfSxq7i3ILG7uOG95i6x4R1sX5y/P7u+P/9T2P4CAAD//wMAUEsDBBQABgAI&#10;AAAAIQBQ4TW52wAAAAMBAAAPAAAAZHJzL2Rvd25yZXYueG1sTI9BS8NAEIXvBf/DMoK3dpOURonZ&#10;lFK0pyLYCuJtmp0modnZkN0m6b939aKXgcd7vPdNvp5MKwbqXWNZQbyIQBCXVjdcKfg4vs6fQDiP&#10;rLG1TApu5GBd3M1yzLQd+Z2Gg69EKGGXoYLa+y6T0pU1GXQL2xEH72x7gz7IvpK6xzGUm1YmUZRK&#10;gw2HhRo72tZUXg5Xo2A34rhZxi/D/nLe3r6Oq7fPfUxKPdxPm2cQnib/F4Yf/IAORWA62StrJ1oF&#10;4RH/e4OXpCmIk4LHZAmyyOV/9uIbAAD//wMAUEsBAi0AFAAGAAgAAAAhALaDOJL+AAAA4QEAABMA&#10;AAAAAAAAAAAAAAAAAAAAAFtDb250ZW50X1R5cGVzXS54bWxQSwECLQAUAAYACAAAACEAOP0h/9YA&#10;AACUAQAACwAAAAAAAAAAAAAAAAAvAQAAX3JlbHMvLnJlbHNQSwECLQAUAAYACAAAACEAFFsAVIMC&#10;AABxCAAADgAAAAAAAAAAAAAAAAAuAgAAZHJzL2Uyb0RvYy54bWxQSwECLQAUAAYACAAAACEAUOE1&#10;udsAAAADAQAADwAAAAAAAAAAAAAAAADdBAAAZHJzL2Rvd25yZXYueG1sUEsFBgAAAAAEAAQA8wAA&#10;AOUFAAAAAA==&#10;">
                      <v:rect id="Rectangle 15948" o:spid="_x0000_s1616" style="position:absolute;left:86853;top:321579;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yet8gA&#10;AADeAAAADwAAAGRycy9kb3ducmV2LnhtbESPS0/DQAyE70j9DytX4kY3RS0todsKIaFwaaU+xdFk&#10;nYfIekN224Z/jw9Ivdma8cznxap3jbpQF2rPBsajBBRx7m3NpYHD/v1hDipEZIuNZzLwSwFWy8Hd&#10;AlPrr7ylyy6WSkI4pGigirFNtQ55RQ7DyLfEohW+cxhl7UptO7xKuGv0Y5I8aYc1S0OFLb1VlH/v&#10;zs7Acbw/n7Kw+eLP4mc2WcdsU5SZMffD/vUFVKQ+3sz/1x9W8KfPE+GVd2QGvfw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LJ63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w:t>
                              </w:r>
                            </w:p>
                          </w:txbxContent>
                        </v:textbox>
                      </v:rect>
                      <v:rect id="Rectangle 15949" o:spid="_x0000_s1617" style="position:absolute;left:-131762;top:73216;width:508150;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A7LMUA&#10;AADeAAAADwAAAGRycy9kb3ducmV2LnhtbERPS2vCQBC+F/oflil4q5uItpq6ESlIvCj4pMdpdvKg&#10;2dk0u2r8991Cobf5+J4zX/SmEVfqXG1ZQTyMQBDnVtdcKjgeVs9TEM4ja2wsk4I7OVikjw9zTLS9&#10;8Y6ue1+KEMIuQQWV920ipcsrMuiGtiUOXGE7gz7ArpS6w1sIN40cRdGLNFhzaKiwpfeK8q/9xSg4&#10;xYfLOXPbT/4ovl/HG59tizJTavDUL99AeOr9v/jPvdZh/mQ2nsHvO+EGmf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YDss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Март </w:t>
                              </w:r>
                            </w:p>
                          </w:txbxContent>
                        </v:textbox>
                      </v:rect>
                      <v:rect id="Rectangle 15950" o:spid="_x0000_s1618" style="position:absolute;left:86853;top:-99425;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MEbMgA&#10;AADeAAAADwAAAGRycy9kb3ducmV2LnhtbESPS0/DQAyE75X4DysjcWs3rWgpodsKVULhQqU+xdFk&#10;nYfIekN224Z/jw+VuNnyeGa+xap3jbpQF2rPBsajBBRx7m3NpYHD/m04BxUissXGMxn4pQCr5d1g&#10;gan1V97SZRdLJSYcUjRQxdimWoe8Iodh5FtiuRW+cxhl7UptO7yKuWv0JElm2mHNklBhS+uK8u/d&#10;2Rk4jvfnUxY2X/xZ/Dw9fsRsU5SZMQ/3/esLqEh9/Bffvt+t1J8+TwVAcGQGvfw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JgwRs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47" w:type="dxa"/>
            <w:tcBorders>
              <w:top w:val="single" w:sz="4" w:space="0" w:color="000001"/>
              <w:left w:val="nil"/>
              <w:bottom w:val="single" w:sz="4" w:space="0" w:color="000001"/>
              <w:right w:val="single" w:sz="4" w:space="0" w:color="000001"/>
            </w:tcBorders>
            <w:vAlign w:val="bottom"/>
          </w:tcPr>
          <w:p w:rsidR="003C237C" w:rsidRDefault="00615B56">
            <w:pPr>
              <w:spacing w:after="0" w:line="259" w:lineRule="auto"/>
              <w:ind w:left="0" w:right="-18" w:firstLine="0"/>
              <w:jc w:val="left"/>
            </w:pPr>
            <w:r>
              <w:rPr>
                <w:rFonts w:ascii="Calibri" w:eastAsia="Calibri" w:hAnsi="Calibri" w:cs="Calibri"/>
                <w:noProof/>
                <w:sz w:val="22"/>
              </w:rPr>
              <mc:AlternateContent>
                <mc:Choice Requires="wpg">
                  <w:drawing>
                    <wp:inline distT="0" distB="0" distL="0" distR="0">
                      <wp:extent cx="168754" cy="593217"/>
                      <wp:effectExtent l="0" t="0" r="0" b="0"/>
                      <wp:docPr id="400714" name="Group 400714"/>
                      <wp:cNvGraphicFramePr/>
                      <a:graphic xmlns:a="http://schemas.openxmlformats.org/drawingml/2006/main">
                        <a:graphicData uri="http://schemas.microsoft.com/office/word/2010/wordprocessingGroup">
                          <wpg:wgp>
                            <wpg:cNvGrpSpPr/>
                            <wpg:grpSpPr>
                              <a:xfrm>
                                <a:off x="0" y="0"/>
                                <a:ext cx="168754" cy="593217"/>
                                <a:chOff x="0" y="0"/>
                                <a:chExt cx="168754" cy="593217"/>
                              </a:xfrm>
                            </wpg:grpSpPr>
                            <wps:wsp>
                              <wps:cNvPr id="399737" name="Rectangle 399737"/>
                              <wps:cNvSpPr/>
                              <wps:spPr>
                                <a:xfrm rot="-5399999">
                                  <a:off x="-7243" y="371470"/>
                                  <a:ext cx="737191" cy="184382"/>
                                </a:xfrm>
                                <a:prstGeom prst="rect">
                                  <a:avLst/>
                                </a:prstGeom>
                                <a:ln>
                                  <a:noFill/>
                                </a:ln>
                              </wps:spPr>
                              <wps:txbx>
                                <w:txbxContent>
                                  <w:p w:rsidR="003C237C" w:rsidRDefault="00615B56">
                                    <w:pPr>
                                      <w:spacing w:after="160" w:line="259" w:lineRule="auto"/>
                                      <w:ind w:left="0" w:right="0" w:firstLine="0"/>
                                      <w:jc w:val="left"/>
                                    </w:pPr>
                                    <w:r>
                                      <w:t>1</w:t>
                                    </w:r>
                                  </w:p>
                                </w:txbxContent>
                              </wps:txbx>
                              <wps:bodyPr horzOverflow="overflow" vert="horz" lIns="0" tIns="0" rIns="0" bIns="0" rtlCol="0">
                                <a:noAutofit/>
                              </wps:bodyPr>
                            </wps:wsp>
                            <wps:wsp>
                              <wps:cNvPr id="399738" name="Rectangle 399738"/>
                              <wps:cNvSpPr/>
                              <wps:spPr>
                                <a:xfrm rot="-5399999">
                                  <a:off x="-284383" y="94331"/>
                                  <a:ext cx="737192"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5952" name="Rectangle 15952"/>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0714" o:spid="_x0000_s1619" style="width:13.3pt;height:46.7pt;mso-position-horizontal-relative:char;mso-position-vertical-relative:line" coordsize="1687,59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7iwIAAHYIAAAOAAAAZHJzL2Uyb0RvYy54bWzkVslu2zAQvRfoPxC8O9osa0HkoGgao0DR&#10;BEn7ATRFLYBEEiRjOf36DqkljQMUaAIkh/pAj4bULO/NDHV+cew7dGBKt4IXODjzMWKcirLldYF/&#10;/rhapRhpQ3hJOsFZgR+Yxhfbjx/OB5mzUDSiK5lCYITrfJAFboyRuedp2rCe6DMhGYfNSqieGHhU&#10;tVcqMoD1vvNC3994g1ClVIIyrUF7OW7irbNfVYya66rSzKCuwBCbcaty696u3vac5LUismnpFAZ5&#10;QRQ9aTk4XUxdEkPQvWqfmepbqoQWlTmjovdEVbWUuRwgm8A/yWanxL10udT5UMsFJoD2BKcXm6Xf&#10;DzcKtWWB176fBGuMOOmBJ+caTToAaZB1Dmd3St7JGzUp6vHJ5n2sVG//ISN0dPA+LPCyo0EUlMEm&#10;TWLwQGErzqIwSEb4aQMcPXuLNl/++p43O/VsbEsog4RC0o9Y6ddhddcQyRwF2uY/YRVlWRIlM1a3&#10;UGWE1x1Dk97B484vYOlcA24zUkgJqMRVDOfh5wpnAm6VhOsII0AoAjaSqUBnBMFpkAUjgkG6jtLQ&#10;IrggQXKptNkx0SMrFFhBZM46OXzTZjw6H7GxdNyuXFy1XTfuWg0AOodrJXPcH8cKiR1hVrcX5QNg&#10;0Qj16xq6v+rEUGAxSdgOBPBudzHqvnLgwPbeLKhZ2M+CMt1n4Tp0jOfTvRFV6wJ+9DYFBuTacnwr&#10;lmF+jR1xwnJqkbdhQFX8O8uhJW/kOVtHUTA2whOaw/ejecntv6A5iLMYwD5leVS/guR0k9ppB628&#10;yrJ1GD/lOPY3CRSAnYUhtHzqOv3tOjmby/e9KXbTGy43N8ami9jenn8+u85//FzY/gYAAP//AwBQ&#10;SwMEFAAGAAgAAAAhAO1do0XcAAAAAwEAAA8AAABkcnMvZG93bnJldi54bWxMj81qwzAQhO+FvIPY&#10;Qm+N7KQ1rWs5hJD2FAr5gdLbxtrYJtbKWIrtvH3VXprLwjDDzLfZYjSN6KlztWUF8TQCQVxYXXOp&#10;4LB/f3wB4TyyxsYyKbiSg0U+ucsw1XbgLfU7X4pQwi5FBZX3bSqlKyoy6Ka2JQ7eyXYGfZBdKXWH&#10;Qyg3jZxFUSIN1hwWKmxpVVFx3l2Mgo8Bh+U8Xveb82l1/d4/f35tYlLq4X5cvoHwNPr/MPziB3TI&#10;A9PRXlg70SgIj/i/G7xZkoA4KnidP4HMM3nLnv8AAAD//wMAUEsBAi0AFAAGAAgAAAAhALaDOJL+&#10;AAAA4QEAABMAAAAAAAAAAAAAAAAAAAAAAFtDb250ZW50X1R5cGVzXS54bWxQSwECLQAUAAYACAAA&#10;ACEAOP0h/9YAAACUAQAACwAAAAAAAAAAAAAAAAAvAQAAX3JlbHMvLnJlbHNQSwECLQAUAAYACAAA&#10;ACEAvvk7u4sCAAB2CAAADgAAAAAAAAAAAAAAAAAuAgAAZHJzL2Uyb0RvYy54bWxQSwECLQAUAAYA&#10;CAAAACEA7V2jRdwAAAADAQAADwAAAAAAAAAAAAAAAADlBAAAZHJzL2Rvd25yZXYueG1sUEsFBgAA&#10;AAAEAAQA8wAAAO4FAAAAAA==&#10;">
                      <v:rect id="Rectangle 399737" o:spid="_x0000_s1620" style="position:absolute;left:-73;top:3714;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apoMgA&#10;AADfAAAADwAAAGRycy9kb3ducmV2LnhtbESPW2vCQBSE3wv+h+UIfasbqzQaXaUUSvqiUG/4eMye&#10;XGj2bJpdNf77rlDwcZiZb5j5sjO1uFDrKssKhoMIBHFmdcWFgt3282UCwnlkjbVlUnAjB8tF72mO&#10;ibZX/qbLxhciQNglqKD0vkmkdFlJBt3ANsTBy21r0AfZFlK3eA1wU8vXKHqTBisOCyU29FFS9rM5&#10;GwX74fZ8SN36xMf8Nx6vfLrOi1Sp5373PgPhqfOP8H/7SysYTafxKIb7n/AF5OI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3Jqmg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1</w:t>
                              </w:r>
                            </w:p>
                          </w:txbxContent>
                        </v:textbox>
                      </v:rect>
                      <v:rect id="Rectangle 399738" o:spid="_x0000_s1621" style="position:absolute;left:-2843;top:944;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k90sUA&#10;AADfAAAADwAAAGRycy9kb3ducmV2LnhtbERPy2rCQBTdF/yH4Qru6kQtRlNHKUKJmwo+cXmbuXnQ&#10;zJ00M2r6952F4PJw3otVZ2pxo9ZVlhWMhhEI4szqigsFx8Pn6wyE88gaa8uk4I8crJa9lwUm2t55&#10;R7e9L0QIYZeggtL7JpHSZSUZdEPbEAcut61BH2BbSN3iPYSbWo6jaCoNVhwaSmxoXVL2s78aBafR&#10;4XpO3fabL/lv/Pbl021epEoN+t3HOwhPnX+KH+6NVjCZz+NJGBz+hC8g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uT3SxQAAAN8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5952" o:spid="_x0000_s1622"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0/gMUA&#10;AADeAAAADwAAAGRycy9kb3ducmV2LnhtbERPS2vCQBC+F/oflin0VjcRbW3qRkSQ9FLBJz1Os5MH&#10;ZmdjdtX037tCobf5+J4znfWmERfqXG1ZQTyIQBDnVtdcKthtly8TEM4ja2wsk4JfcjBLHx+mmGh7&#10;5TVdNr4UIYRdggoq79tESpdXZNANbEscuMJ2Bn2AXSl1h9cQbho5jKJXabDm0FBhS4uK8uPmbBTs&#10;4+35kLnVD38Xp7fRl89WRZkp9fzUzz9AeOr9v/jP/anD/PH7eAj3d8INMr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HT+A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283" w:right="0" w:firstLine="0"/>
              <w:jc w:val="left"/>
            </w:pPr>
            <w:r>
              <w:t xml:space="preserve">Составление описания животных по картинкам </w:t>
            </w:r>
          </w:p>
        </w:tc>
        <w:tc>
          <w:tcPr>
            <w:tcW w:w="499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5" w:right="96" w:firstLine="0"/>
              <w:jc w:val="left"/>
            </w:pPr>
            <w:r>
              <w:t xml:space="preserve">Уметь отвечать на вопросы связно двумятремя предложениями, называя предмет, его признаки и действия;  учить составлять сложноподчиненные предложения; закрепить правильное произношение звука щ, учить детей слышать этот звук в словах, отчетливо и ясно его произносить; развивать речевой выдох; закреплять умение интонационно выделять заданный звук в словах, на слух различать мягкие и твердые согласные звуки л и ль.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218" w:firstLine="0"/>
            </w:pPr>
            <w:r>
              <w:t xml:space="preserve">О.С. Ушакова. Развитие речи детей 4–5 лет. Программа, методические рекомендации, конспекты, игры и упражнения. Методическое пособие стр.156 </w:t>
            </w:r>
          </w:p>
        </w:tc>
      </w:tr>
      <w:tr w:rsidR="003C237C">
        <w:trPr>
          <w:trHeight w:val="3246"/>
        </w:trPr>
        <w:tc>
          <w:tcPr>
            <w:tcW w:w="603"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2" w:right="0" w:firstLine="0"/>
              <w:jc w:val="left"/>
            </w:pPr>
            <w:r>
              <w:rPr>
                <w:rFonts w:ascii="Calibri" w:eastAsia="Calibri" w:hAnsi="Calibri" w:cs="Calibri"/>
                <w:noProof/>
                <w:sz w:val="22"/>
              </w:rPr>
              <mc:AlternateContent>
                <mc:Choice Requires="wpg">
                  <w:drawing>
                    <wp:inline distT="0" distB="0" distL="0" distR="0">
                      <wp:extent cx="168754" cy="593217"/>
                      <wp:effectExtent l="0" t="0" r="0" b="0"/>
                      <wp:docPr id="400788" name="Group 400788"/>
                      <wp:cNvGraphicFramePr/>
                      <a:graphic xmlns:a="http://schemas.openxmlformats.org/drawingml/2006/main">
                        <a:graphicData uri="http://schemas.microsoft.com/office/word/2010/wordprocessingGroup">
                          <wpg:wgp>
                            <wpg:cNvGrpSpPr/>
                            <wpg:grpSpPr>
                              <a:xfrm>
                                <a:off x="0" y="0"/>
                                <a:ext cx="168754" cy="593217"/>
                                <a:chOff x="0" y="0"/>
                                <a:chExt cx="168754" cy="593217"/>
                              </a:xfrm>
                            </wpg:grpSpPr>
                            <wps:wsp>
                              <wps:cNvPr id="399741" name="Rectangle 399741"/>
                              <wps:cNvSpPr/>
                              <wps:spPr>
                                <a:xfrm rot="-5399999">
                                  <a:off x="-7243" y="371470"/>
                                  <a:ext cx="737191" cy="184382"/>
                                </a:xfrm>
                                <a:prstGeom prst="rect">
                                  <a:avLst/>
                                </a:prstGeom>
                                <a:ln>
                                  <a:noFill/>
                                </a:ln>
                              </wps:spPr>
                              <wps:txbx>
                                <w:txbxContent>
                                  <w:p w:rsidR="003C237C" w:rsidRDefault="00615B56">
                                    <w:pPr>
                                      <w:spacing w:after="160" w:line="259" w:lineRule="auto"/>
                                      <w:ind w:left="0" w:right="0" w:firstLine="0"/>
                                      <w:jc w:val="left"/>
                                    </w:pPr>
                                    <w:r>
                                      <w:t>2</w:t>
                                    </w:r>
                                  </w:p>
                                </w:txbxContent>
                              </wps:txbx>
                              <wps:bodyPr horzOverflow="overflow" vert="horz" lIns="0" tIns="0" rIns="0" bIns="0" rtlCol="0">
                                <a:noAutofit/>
                              </wps:bodyPr>
                            </wps:wsp>
                            <wps:wsp>
                              <wps:cNvPr id="399742" name="Rectangle 399742"/>
                              <wps:cNvSpPr/>
                              <wps:spPr>
                                <a:xfrm rot="-5399999">
                                  <a:off x="-284382" y="94331"/>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6010" name="Rectangle 16010"/>
                              <wps:cNvSpPr/>
                              <wps:spPr>
                                <a:xfrm rot="-5399999">
                                  <a:off x="86853"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0788" o:spid="_x0000_s1623" style="width:13.3pt;height:46.7pt;mso-position-horizontal-relative:char;mso-position-vertical-relative:line" coordsize="1687,59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DSHhAIAAHYIAAAOAAAAZHJzL2Uyb0RvYy54bWzcVttu1DAQfUfiHyy/7+a6m4uarRClFRKi&#10;VQsf4HWci5TYlu1ttnw9Y+ey0AokWqkg9sE7GTvjM+fM2Dk7P/YdumdKt4IXOFj7GDFORdnyusBf&#10;v1yuUoy0IbwkneCswA9M4/Pd2zdng8xZKBrRlUwhCMJ1PsgCN8bI3PM0bVhP9FpIxmGyEqonBh5V&#10;7ZWKDBC977zQ97feIFQplaBMa/BejJN45+JXFaPmuqo0M6grMGAzblRu3NvR252RvFZENi2dYJBn&#10;oOhJy2HTJdQFMQQdVPskVN9SJbSozJqK3hNV1VLmcoBsAv9RNldKHKTLpc6HWi40AbWPeHp2WPr5&#10;/kahtixw7PtJCmpx0oNObms0+YCkQdY5rL1S8k7eqMlRj08272OlevsPGaGjo/dhoZcdDaLgDLZp&#10;sokxojC1yaIwSEb6aQMaPXmLNh9++543b+pZbAuUQUIh6RNX+mVc3TVEMieBtvlPXEVZlsTBzNUt&#10;VBnhdcfQ5Hf0uPULWTrXwNvMFFICKnG1gfXwc4UzEbdKwjjCCBiKkiBOpgKdGUzAmcG+lsEgjaM0&#10;tAwuTJBcKm2umOiRNQqsAJmLTu4/aTMunZdYLB23IxeXbdeNs9YDhM5wrWWO++NYIVsHx/r2onwA&#10;Lhqhvl1D91edGAosJgvbAwF2t7MYdR85aGB7bzbUbOxnQ5nuvXAdOuJ5dzCiah3g024TMBDXluNr&#10;qRz+QmXHvIUBVfHnKoejeFbnLI6iYGyEf0VmB+dE/H8uc7CFk/epyqP7Ba2cbtPN2MqrLIvDzc8a&#10;b/xtArO2k0No+dRx/nqdvJTv3+5kd3rD5eaOsekitrfnj8+u80+fC7vvAAAA//8DAFBLAwQUAAYA&#10;CAAAACEA7V2jRdwAAAADAQAADwAAAGRycy9kb3ducmV2LnhtbEyPzWrDMBCE74W8g9hCb43spDWt&#10;azmEkPYUCvmB0tvG2tgm1spYiu28fdVemsvCMMPMt9liNI3oqXO1ZQXxNAJBXFhdc6ngsH9/fAHh&#10;PLLGxjIpuJKDRT65yzDVduAt9TtfilDCLkUFlfdtKqUrKjLoprYlDt7JdgZ9kF0pdYdDKDeNnEVR&#10;Ig3WHBYqbGlVUXHeXYyCjwGH5Txe95vzaXX93j9/fm1iUurhfly+gfA0+v8w/OIHdMgD09FeWDvR&#10;KAiP+L8bvFmSgDgqeJ0/gcwzecue/wAAAP//AwBQSwECLQAUAAYACAAAACEAtoM4kv4AAADhAQAA&#10;EwAAAAAAAAAAAAAAAAAAAAAAW0NvbnRlbnRfVHlwZXNdLnhtbFBLAQItABQABgAIAAAAIQA4/SH/&#10;1gAAAJQBAAALAAAAAAAAAAAAAAAAAC8BAABfcmVscy8ucmVsc1BLAQItABQABgAIAAAAIQDkgDSH&#10;hAIAAHYIAAAOAAAAAAAAAAAAAAAAAC4CAABkcnMvZTJvRG9jLnhtbFBLAQItABQABgAIAAAAIQDt&#10;XaNF3AAAAAMBAAAPAAAAAAAAAAAAAAAAAN4EAABkcnMvZG93bnJldi54bWxQSwUGAAAAAAQABADz&#10;AAAA5wUAAAAA&#10;">
                      <v:rect id="Rectangle 399741" o:spid="_x0000_s1624" style="position:absolute;left:-73;top:3714;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XnMskA&#10;AADfAAAADwAAAGRycy9kb3ducmV2LnhtbESPT2vCQBTE70K/w/IK3nSTKrWmriKFkl4qaKx4fM2+&#10;/MHs2zS7avrtuwXB4zAzv2EWq9404kKdqy0riMcRCOLc6ppLBfvsffQCwnlkjY1lUvBLDlbLh8EC&#10;E22vvKXLzpciQNglqKDyvk2kdHlFBt3YtsTBK2xn0AfZlVJ3eA1w08inKHqWBmsOCxW29FZRftqd&#10;jYKvODsfUrf55mPxM5t++nRTlKlSw8d+/QrCU+/v4Vv7QyuYzOezaQz/f8IXkMs/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z4XnMs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2</w:t>
                              </w:r>
                            </w:p>
                          </w:txbxContent>
                        </v:textbox>
                      </v:rect>
                      <v:rect id="Rectangle 399742" o:spid="_x0000_s1625" style="position:absolute;left:-2843;top:944;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d5RcgA&#10;AADfAAAADwAAAGRycy9kb3ducmV2LnhtbESPS2sCQRCE70L+w9CCN531QdTVUUQIm0sEn3hsd3of&#10;ZKdnszPq5t9nAoEci6r6ilquW1OJBzWutKxgOIhAEKdWl5wrOB3f+jMQziNrrCyTgm9ysF69dJYY&#10;a/vkPT0OPhcBwi5GBYX3dSylSwsy6Aa2Jg5eZhuDPsgml7rBZ4CbSo6i6FUaLDksFFjTtqD083A3&#10;Cs7D4/2SuN2Nr9nXdPLhk12WJ0r1uu1mAcJT6//Df+13rWA8n08nI/j9E76AXP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V3lF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6010" o:spid="_x0000_s1626"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yWE8cA&#10;AADeAAAADwAAAGRycy9kb3ducmV2LnhtbESPT2vCQBDF74V+h2WE3uompViJriKFEi8KVVs8TrOT&#10;PzQ7G7Orxm/fORS8zTBv3nu/+XJwrbpQHxrPBtJxAoq48LbhysBh//E8BRUissXWMxm4UYDl4vFh&#10;jpn1V/6kyy5WSkw4ZGigjrHLtA5FTQ7D2HfEcit97zDK2lfa9ngVc9fqlySZaIcNS0KNHb3XVPzu&#10;zs7AV7o/f+dh+8PH8vT2uon5tqxyY55Gw2oGKtIQ7+L/77WV+pMkFQDBkRn04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Z8lhP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47" w:type="dxa"/>
            <w:tcBorders>
              <w:top w:val="single" w:sz="4" w:space="0" w:color="000001"/>
              <w:left w:val="nil"/>
              <w:bottom w:val="single" w:sz="4" w:space="0" w:color="000001"/>
              <w:right w:val="single" w:sz="4" w:space="0" w:color="000001"/>
            </w:tcBorders>
            <w:vAlign w:val="bottom"/>
          </w:tcPr>
          <w:p w:rsidR="003C237C" w:rsidRDefault="00615B56">
            <w:pPr>
              <w:spacing w:after="0" w:line="259" w:lineRule="auto"/>
              <w:ind w:left="0" w:right="-18" w:firstLine="0"/>
              <w:jc w:val="left"/>
            </w:pPr>
            <w:r>
              <w:rPr>
                <w:rFonts w:ascii="Calibri" w:eastAsia="Calibri" w:hAnsi="Calibri" w:cs="Calibri"/>
                <w:noProof/>
                <w:sz w:val="22"/>
              </w:rPr>
              <mc:AlternateContent>
                <mc:Choice Requires="wpg">
                  <w:drawing>
                    <wp:inline distT="0" distB="0" distL="0" distR="0">
                      <wp:extent cx="168707" cy="38100"/>
                      <wp:effectExtent l="0" t="0" r="0" b="0"/>
                      <wp:docPr id="400792" name="Group 400792"/>
                      <wp:cNvGraphicFramePr/>
                      <a:graphic xmlns:a="http://schemas.openxmlformats.org/drawingml/2006/main">
                        <a:graphicData uri="http://schemas.microsoft.com/office/word/2010/wordprocessingGroup">
                          <wpg:wgp>
                            <wpg:cNvGrpSpPr/>
                            <wpg:grpSpPr>
                              <a:xfrm>
                                <a:off x="0" y="0"/>
                                <a:ext cx="168707" cy="38100"/>
                                <a:chOff x="0" y="0"/>
                                <a:chExt cx="168707" cy="38100"/>
                              </a:xfrm>
                            </wpg:grpSpPr>
                            <wps:wsp>
                              <wps:cNvPr id="16011" name="Rectangle 16011"/>
                              <wps:cNvSpPr/>
                              <wps:spPr>
                                <a:xfrm rot="-5399999">
                                  <a:off x="86854" y="-99425"/>
                                  <a:ext cx="50673" cy="224379"/>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0792" o:spid="_x0000_s1627" style="width:13.3pt;height:3pt;mso-position-horizontal-relative:char;mso-position-vertical-relative:line" coordsize="168707,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9usfKAIAAKcEAAAOAAAAZHJzL2Uyb0RvYy54bWyklNuO2yAQQN8r9R8Q74kvSZzEirOqut2o&#10;UtVdddsPIBhsSxgQkNjbr++AL6l2pT5s/YCHGTyXw4wPd30r0JUZ2yhZ4GQZY8QkVWUjqwL/+vmw&#10;2GFkHZElEUqyAr8wi++OHz8cOp2zVNVKlMwgcCJt3ukC187pPIosrVlL7FJpJsHIlWmJg62potKQ&#10;Dry3IkrjOIs6ZUptFGXWgvZ+MOJj8M85o+6Rc8scEgWG3FxYTVjPfo2OB5JXhui6oWMa5B1ZtKSR&#10;EHR2dU8cQRfTvHHVNtQoq7hbUtVGivOGslADVJPEr6o5GXXRoZYq7yo9YwK0rzi92y39fn0yqCkL&#10;vI7j7T7FSJIW7imERqMOIHW6yuHsyehn/WRGRTXsfN09N61/Q0WoD3hfZrysd4iCMsl223iLEQXT&#10;apfEI31awxW9+YjWX/71WTSFjHxmcyKdhjayN1L2/0g910SzcAHWVz+SSrI4SSZQP6DFiKwEQ4M6&#10;oAmnZ1A2t8BsooSMgi5cbFZ7/4SmGaHtst1mjRHQWez363QzNOdEbxNn29UAL03Xq+3em2cMJNfG&#10;uhNTLfJCgQ3kFZyT6zfrhqPTEZ+KkH6V6qERYrB6DdCcsvWS68/90BzZyofzurMqXwBErczvRxh8&#10;LlRXYDVK2P8LILq3YiS+SrgAP3aTYCbhPAnGic8qDOeQz6eLU7wJCd+ijYnBzQYpTEMofpxcP25/&#10;78Op2//l+AcAAP//AwBQSwMEFAAGAAgAAAAhAHRM1UDZAAAAAgEAAA8AAABkcnMvZG93bnJldi54&#10;bWxMj0FLw0AQhe+C/2EZwZvdpGKQmEkpRT0VwVYQb9PsNAnNzobsNkn/vasXvQw83uO9b4rVbDs1&#10;8uBbJwjpIgHFUjnTSo3wsX+5ewTlA4mhzgkjXNjDqry+Kig3bpJ3HnehVrFEfE4ITQh9rrWvGrbk&#10;F65nid7RDZZClEOtzUBTLLedXiZJpi21Ehca6nnTcHXanS3C60TT+j59Hren4+bytX94+9ymjHh7&#10;M6+fQAWew18YfvAjOpSR6eDOYrzqEOIj4fdGb5lloA4IWQK6LPR/9PIbAAD//wMAUEsBAi0AFAAG&#10;AAgAAAAhALaDOJL+AAAA4QEAABMAAAAAAAAAAAAAAAAAAAAAAFtDb250ZW50X1R5cGVzXS54bWxQ&#10;SwECLQAUAAYACAAAACEAOP0h/9YAAACUAQAACwAAAAAAAAAAAAAAAAAvAQAAX3JlbHMvLnJlbHNQ&#10;SwECLQAUAAYACAAAACEAbfbrHygCAACnBAAADgAAAAAAAAAAAAAAAAAuAgAAZHJzL2Uyb0RvYy54&#10;bWxQSwECLQAUAAYACAAAACEAdEzVQNkAAAACAQAADwAAAAAAAAAAAAAAAACCBAAAZHJzL2Rvd25y&#10;ZXYueG1sUEsFBgAAAAAEAAQA8wAAAIgFAAAAAA==&#10;">
                      <v:rect id="Rectangle 16011" o:spid="_x0000_s1628" style="position:absolute;left:86854;top:-99425;width:50673;height:22437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AziMUA&#10;AADeAAAADwAAAGRycy9kb3ducmV2LnhtbERPS2vCQBC+C/0PyxR6M5uUoiW6CaVQ0ksFHy09jtnJ&#10;g2Zn0+yq8d+7guBtPr7nLPPRdOJIg2stK0iiGARxaXXLtYLd9mP6CsJ5ZI2dZVJwJgd59jBZYqrt&#10;idd03PhahBB2KSpovO9TKV3ZkEEX2Z44cJUdDPoAh1rqAU8h3HTyOY5n0mDLoaHBnt4bKv82B6Pg&#10;O9kefgq32vNv9T9/+fLFqqoLpZ4ex7cFCE+jv4tv7k8d5s/iJIHrO+EGmV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MDOI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8" w:lineRule="auto"/>
              <w:ind w:left="283" w:right="0" w:firstLine="0"/>
              <w:jc w:val="left"/>
            </w:pPr>
            <w:r>
              <w:t xml:space="preserve">Описание предметов по  лексической </w:t>
            </w:r>
          </w:p>
          <w:p w:rsidR="003C237C" w:rsidRDefault="00615B56">
            <w:pPr>
              <w:spacing w:after="18" w:line="259" w:lineRule="auto"/>
              <w:ind w:left="283" w:right="0" w:firstLine="0"/>
              <w:jc w:val="left"/>
            </w:pPr>
            <w:r>
              <w:t xml:space="preserve">теме </w:t>
            </w:r>
          </w:p>
          <w:p w:rsidR="003C237C" w:rsidRDefault="00615B56">
            <w:pPr>
              <w:spacing w:after="0" w:line="259" w:lineRule="auto"/>
              <w:ind w:left="283" w:right="0" w:firstLine="0"/>
              <w:jc w:val="left"/>
            </w:pPr>
            <w:r>
              <w:t xml:space="preserve">«Овощи» </w:t>
            </w:r>
          </w:p>
        </w:tc>
        <w:tc>
          <w:tcPr>
            <w:tcW w:w="499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5" w:right="30" w:firstLine="0"/>
              <w:jc w:val="left"/>
            </w:pPr>
            <w:r>
              <w:t xml:space="preserve">Закреплять умение правильно называть овощи, описывая их цвет, форму и т.д.; уточнить представления об обобщающем понятии овощи; продолжать учить детей вслушиваться в звучание слов; различать отдельные звуки в словах, знать, что они следуют друг за другом; находить сходно звучащие слова.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220" w:firstLine="0"/>
              <w:jc w:val="left"/>
            </w:pPr>
            <w:r>
              <w:t xml:space="preserve">О.С. Ушакова. Развитие речи детей 4–5 лет. Программа, методические рекомендации, конспекты, игры и упражнения. Методическое пособие стр.158 </w:t>
            </w:r>
          </w:p>
        </w:tc>
      </w:tr>
    </w:tbl>
    <w:p w:rsidR="003C237C" w:rsidRDefault="003C237C">
      <w:pPr>
        <w:spacing w:after="0" w:line="259" w:lineRule="auto"/>
        <w:ind w:left="-1556" w:right="140" w:firstLine="0"/>
        <w:jc w:val="left"/>
      </w:pPr>
    </w:p>
    <w:tbl>
      <w:tblPr>
        <w:tblStyle w:val="TableGrid"/>
        <w:tblW w:w="9926" w:type="dxa"/>
        <w:tblInd w:w="-139" w:type="dxa"/>
        <w:tblCellMar>
          <w:top w:w="54" w:type="dxa"/>
          <w:bottom w:w="18" w:type="dxa"/>
        </w:tblCellMar>
        <w:tblLook w:val="04A0" w:firstRow="1" w:lastRow="0" w:firstColumn="1" w:lastColumn="0" w:noHBand="0" w:noVBand="1"/>
      </w:tblPr>
      <w:tblGrid>
        <w:gridCol w:w="601"/>
        <w:gridCol w:w="270"/>
        <w:gridCol w:w="1843"/>
        <w:gridCol w:w="4976"/>
        <w:gridCol w:w="2236"/>
      </w:tblGrid>
      <w:tr w:rsidR="003C237C">
        <w:trPr>
          <w:trHeight w:val="3524"/>
        </w:trPr>
        <w:tc>
          <w:tcPr>
            <w:tcW w:w="603"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2" w:right="0" w:firstLine="0"/>
              <w:jc w:val="left"/>
            </w:pPr>
            <w:r>
              <w:rPr>
                <w:rFonts w:ascii="Calibri" w:eastAsia="Calibri" w:hAnsi="Calibri" w:cs="Calibri"/>
                <w:noProof/>
                <w:sz w:val="22"/>
              </w:rPr>
              <mc:AlternateContent>
                <mc:Choice Requires="wpg">
                  <w:drawing>
                    <wp:inline distT="0" distB="0" distL="0" distR="0">
                      <wp:extent cx="168754" cy="593090"/>
                      <wp:effectExtent l="0" t="0" r="0" b="0"/>
                      <wp:docPr id="402248" name="Group 402248"/>
                      <wp:cNvGraphicFramePr/>
                      <a:graphic xmlns:a="http://schemas.openxmlformats.org/drawingml/2006/main">
                        <a:graphicData uri="http://schemas.microsoft.com/office/word/2010/wordprocessingGroup">
                          <wpg:wgp>
                            <wpg:cNvGrpSpPr/>
                            <wpg:grpSpPr>
                              <a:xfrm>
                                <a:off x="0" y="0"/>
                                <a:ext cx="168754" cy="593090"/>
                                <a:chOff x="0" y="0"/>
                                <a:chExt cx="168754" cy="593090"/>
                              </a:xfrm>
                            </wpg:grpSpPr>
                            <wps:wsp>
                              <wps:cNvPr id="401478" name="Rectangle 401478"/>
                              <wps:cNvSpPr/>
                              <wps:spPr>
                                <a:xfrm rot="-5399999">
                                  <a:off x="-7243" y="371343"/>
                                  <a:ext cx="737191" cy="184382"/>
                                </a:xfrm>
                                <a:prstGeom prst="rect">
                                  <a:avLst/>
                                </a:prstGeom>
                                <a:ln>
                                  <a:noFill/>
                                </a:ln>
                              </wps:spPr>
                              <wps:txbx>
                                <w:txbxContent>
                                  <w:p w:rsidR="003C237C" w:rsidRDefault="00615B56">
                                    <w:pPr>
                                      <w:spacing w:after="160" w:line="259" w:lineRule="auto"/>
                                      <w:ind w:left="0" w:right="0" w:firstLine="0"/>
                                      <w:jc w:val="left"/>
                                    </w:pPr>
                                    <w:r>
                                      <w:t>3</w:t>
                                    </w:r>
                                  </w:p>
                                </w:txbxContent>
                              </wps:txbx>
                              <wps:bodyPr horzOverflow="overflow" vert="horz" lIns="0" tIns="0" rIns="0" bIns="0" rtlCol="0">
                                <a:noAutofit/>
                              </wps:bodyPr>
                            </wps:wsp>
                            <wps:wsp>
                              <wps:cNvPr id="401479" name="Rectangle 401479"/>
                              <wps:cNvSpPr/>
                              <wps:spPr>
                                <a:xfrm rot="-5399999">
                                  <a:off x="-284383" y="94204"/>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6090" name="Rectangle 16090"/>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2248" o:spid="_x0000_s1629" style="width:13.3pt;height:46.7pt;mso-position-horizontal-relative:char;mso-position-vertical-relative:line" coordsize="1687,5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5nVhgIAAHYIAAAOAAAAZHJzL2Uyb0RvYy54bWzkVltr2zAUfh/sPwi9p77GsU2cMtY1DMZa&#10;1u0HKLJ8AVsSklIn+/U7ki8ZLQzWQSksD8rxkXwu33fOkbfXp75Dj0zpVvACB1c+RoxTUba8LvCP&#10;77erFCNtCC9JJzgr8JlpfL17/247yJyFohFdyRQCI1zngyxwY4zMPU/ThvVEXwnJOGxWQvXEwKOq&#10;vVKRAaz3nRf6fuINQpVSCcq0Bu3NuIl3zn5VMWruqkozg7oCQ2zGrcqtB7t6uy3Ja0Vk09IpDPKC&#10;KHrScnC6mLohhqCjap+Z6luqhBaVuaKi90RVtZS5HCCbwH+SzV6Jo3S51PlQywUmgPYJTi82S78+&#10;3ivUlgWO/TCMgS1OeuDJuUaTDkAaZJ3D2b2SD/JeTYp6fLJ5nyrV23/ICJ0cvOcFXnYyiIIySNLN&#10;OsaIwtY6i/xsgp82wNGzt2jz6Y/vebNTz8a2hDJIKCR9wUr/G1YPDZHMUaBt/gtWQbxZsPoGVUZ4&#10;3THAy+kdPO78ApbONeA2I4WUgEpcraPM/lzhTMCtNmEcYQQIRZsgAtEV6IzgBpRZMCIYpHGUhnZ/&#10;QYLkUmmzZ6JHViiwgsicdfL4RZvx6HzExtJxu3Jx23bduGs1AOgcrpXM6XAaKySJrTurO4jyDFg0&#10;Qv28g+6vOjEUWEwStgMBvNtdjLrPHDiwvTcLahYOs6BM91G4Dh3j+XA0ompdwBdvU2BA7hjD67Cc&#10;zR3xhOVshgKq4u9ZDi15I89ZHPoOV5K/FZrXc27/Bc1BYifRNPcuLI/qqd5fQnKapHbaQSuvMiDZ&#10;gXrheO0nGygAOwth7kapm4Wv18nJW6HYTW+43NwYmy5ie3v+/uw6//K5sPsFAAD//wMAUEsDBBQA&#10;BgAIAAAAIQDtXaNF3AAAAAMBAAAPAAAAZHJzL2Rvd25yZXYueG1sTI/NasMwEITvhbyD2EJvjeyk&#10;Na1rOYSQ9hQK+YHS28ba2CbWyliK7bx91V6ay8Iww8y32WI0jeipc7VlBfE0AkFcWF1zqeCwf398&#10;AeE8ssbGMim4koNFPrnLMNV24C31O1+KUMIuRQWV920qpSsqMuimtiUO3sl2Bn2QXSl1h0MoN42c&#10;RVEiDdYcFipsaVVRcd5djIKPAYflPF73m/Npdf3eP39+bWJS6uF+XL6B8DT6/zD84gd0yAPT0V5Y&#10;O9EoCI/4vxu8WZKAOCp4nT+BzDN5y57/AAAA//8DAFBLAQItABQABgAIAAAAIQC2gziS/gAAAOEB&#10;AAATAAAAAAAAAAAAAAAAAAAAAABbQ29udGVudF9UeXBlc10ueG1sUEsBAi0AFAAGAAgAAAAhADj9&#10;If/WAAAAlAEAAAsAAAAAAAAAAAAAAAAALwEAAF9yZWxzLy5yZWxzUEsBAi0AFAAGAAgAAAAhACA/&#10;mdWGAgAAdggAAA4AAAAAAAAAAAAAAAAALgIAAGRycy9lMm9Eb2MueG1sUEsBAi0AFAAGAAgAAAAh&#10;AO1do0XcAAAAAwEAAA8AAAAAAAAAAAAAAAAA4AQAAGRycy9kb3ducmV2LnhtbFBLBQYAAAAABAAE&#10;APMAAADpBQAAAAA=&#10;">
                      <v:rect id="Rectangle 401478" o:spid="_x0000_s1630" style="position:absolute;left:-73;top:3713;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iFXMUA&#10;AADfAAAADwAAAGRycy9kb3ducmV2LnhtbERPy2rCQBTdF/oPwy10VycpoUp0EkSQdFNBreLymrl5&#10;YOZOmhk1/fvOQujycN6LfDSduNHgWssK4kkEgri0uuVawfd+/TYD4Tyyxs4yKfglB3n2/LTAVNs7&#10;b+m287UIIexSVNB436dSurIhg25ie+LAVXYw6AMcaqkHvIdw08n3KPqQBlsODQ32tGqovOyuRsEh&#10;3l+Phduc+VT9TJMvX2yqulDq9WVczkF4Gv2/+OH+1AqSKE6mYXD4E76Az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SIVcxQAAAN8AAAAPAAAAAAAAAAAAAAAAAJgCAABkcnMv&#10;ZG93bnJldi54bWxQSwUGAAAAAAQABAD1AAAAigMAAAAA&#10;" filled="f" stroked="f">
                        <v:textbox inset="0,0,0,0">
                          <w:txbxContent>
                            <w:p w:rsidR="003C237C" w:rsidRDefault="00615B56">
                              <w:pPr>
                                <w:spacing w:after="160" w:line="259" w:lineRule="auto"/>
                                <w:ind w:left="0" w:right="0" w:firstLine="0"/>
                                <w:jc w:val="left"/>
                              </w:pPr>
                              <w:r>
                                <w:t>3</w:t>
                              </w:r>
                            </w:p>
                          </w:txbxContent>
                        </v:textbox>
                      </v:rect>
                      <v:rect id="Rectangle 401479" o:spid="_x0000_s1631" style="position:absolute;left:-2843;top:942;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Qgx8gA&#10;AADfAAAADwAAAGRycy9kb3ducmV2LnhtbESPT2vCQBTE7wW/w/IKvTWblKA2dRUpSHpRqFrx+Jp9&#10;+UOzb2N21fTbdwuCx2FmfsPMFoNpxYV611hWkEQxCOLC6oYrBfvd6nkKwnlkja1lUvBLDhbz0cMM&#10;M22v/EmXra9EgLDLUEHtfZdJ6YqaDLrIdsTBK21v0AfZV1L3eA1w08qXOB5Lgw2HhRo7eq+p+Nme&#10;jYKvZHc+5G7zzcfyNEnXPt+UVa7U0+OwfAPhafD38K39oRWkcZJOXuH/T/gCcv4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2BCDH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6090" o:spid="_x0000_s1632"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VScgA&#10;AADeAAAADwAAAGRycy9kb3ducmV2LnhtbESPT2sCQQzF70K/w5BCbzqrFLWro4hQtpcK1bb0mO5k&#10;/+BOZt0Zdfvtm4PgLSEv773fct27Rl2oC7VnA+NRAoo497bm0sDn4XU4BxUissXGMxn4owDr1cNg&#10;ian1V/6gyz6WSkw4pGigirFNtQ55RQ7DyLfEcit85zDK2pXadngVc9foSZJMtcOaJaHClrYV5cf9&#10;2Rn4Gh/O31nY/fJPcZo9v8dsV5SZMU+P/WYBKlIf7+Lb95uV+tPkRQAER2bQq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Lr5VJ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47"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79" w:right="0" w:firstLine="0"/>
              <w:jc w:val="center"/>
            </w:pPr>
            <w:r>
              <w:t>Употреблени</w:t>
            </w:r>
          </w:p>
          <w:p w:rsidR="003C237C" w:rsidRDefault="00615B56">
            <w:pPr>
              <w:spacing w:after="0" w:line="259" w:lineRule="auto"/>
              <w:ind w:left="0" w:right="105" w:firstLine="0"/>
              <w:jc w:val="right"/>
            </w:pPr>
            <w:r>
              <w:t xml:space="preserve">е в речи слов </w:t>
            </w:r>
          </w:p>
          <w:p w:rsidR="003C237C" w:rsidRDefault="00615B56">
            <w:pPr>
              <w:spacing w:after="0" w:line="259" w:lineRule="auto"/>
              <w:ind w:left="283" w:right="0" w:firstLine="0"/>
              <w:jc w:val="left"/>
            </w:pPr>
            <w:r>
              <w:t xml:space="preserve">с </w:t>
            </w:r>
          </w:p>
          <w:p w:rsidR="003C237C" w:rsidRDefault="00615B56">
            <w:pPr>
              <w:spacing w:after="0" w:line="259" w:lineRule="auto"/>
              <w:ind w:left="283" w:right="0" w:firstLine="0"/>
              <w:jc w:val="left"/>
            </w:pPr>
            <w:r>
              <w:t xml:space="preserve">пространстве нным значением </w:t>
            </w:r>
          </w:p>
        </w:tc>
        <w:tc>
          <w:tcPr>
            <w:tcW w:w="499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5" w:right="82" w:firstLine="0"/>
              <w:jc w:val="left"/>
            </w:pPr>
            <w:r>
              <w:t xml:space="preserve">Продолжать учить детей описывать предметы, игрушки; учить правильно использовать слова, обозначающие пространственные отношения (ближе - дальше, впереди – сзади); учить четко и правильно произносить звук л, (ль) (уточнить артикуляцию этого звука), выделять этот звук в словах, подбирать слова с ним; закреплять умение интонационно выделять звук в слове; различать на слух твердые и мягкие согласные звуки; определять первый звук в слове.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220" w:firstLine="0"/>
              <w:jc w:val="left"/>
            </w:pPr>
            <w:r>
              <w:t xml:space="preserve">О.С. Ушакова. Развитие речи детей 4–5 лет. Программа, методические рекомендации, конспекты, игры и упражнения. Методическое пособие стр.160 </w:t>
            </w:r>
          </w:p>
        </w:tc>
      </w:tr>
      <w:tr w:rsidR="003C237C">
        <w:trPr>
          <w:trHeight w:val="3246"/>
        </w:trPr>
        <w:tc>
          <w:tcPr>
            <w:tcW w:w="603"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2" w:right="0" w:firstLine="0"/>
              <w:jc w:val="left"/>
            </w:pPr>
            <w:r>
              <w:rPr>
                <w:rFonts w:ascii="Calibri" w:eastAsia="Calibri" w:hAnsi="Calibri" w:cs="Calibri"/>
                <w:noProof/>
                <w:sz w:val="22"/>
              </w:rPr>
              <w:lastRenderedPageBreak/>
              <mc:AlternateContent>
                <mc:Choice Requires="wpg">
                  <w:drawing>
                    <wp:inline distT="0" distB="0" distL="0" distR="0">
                      <wp:extent cx="168754" cy="593090"/>
                      <wp:effectExtent l="0" t="0" r="0" b="0"/>
                      <wp:docPr id="402369" name="Group 402369"/>
                      <wp:cNvGraphicFramePr/>
                      <a:graphic xmlns:a="http://schemas.openxmlformats.org/drawingml/2006/main">
                        <a:graphicData uri="http://schemas.microsoft.com/office/word/2010/wordprocessingGroup">
                          <wpg:wgp>
                            <wpg:cNvGrpSpPr/>
                            <wpg:grpSpPr>
                              <a:xfrm>
                                <a:off x="0" y="0"/>
                                <a:ext cx="168754" cy="593090"/>
                                <a:chOff x="0" y="0"/>
                                <a:chExt cx="168754" cy="593090"/>
                              </a:xfrm>
                            </wpg:grpSpPr>
                            <wps:wsp>
                              <wps:cNvPr id="16151" name="Rectangle 16151"/>
                              <wps:cNvSpPr/>
                              <wps:spPr>
                                <a:xfrm rot="-5399999">
                                  <a:off x="61517" y="430227"/>
                                  <a:ext cx="101346" cy="224380"/>
                                </a:xfrm>
                                <a:prstGeom prst="rect">
                                  <a:avLst/>
                                </a:prstGeom>
                                <a:ln>
                                  <a:noFill/>
                                </a:ln>
                              </wps:spPr>
                              <wps:txbx>
                                <w:txbxContent>
                                  <w:p w:rsidR="003C237C" w:rsidRDefault="00615B56">
                                    <w:pPr>
                                      <w:spacing w:after="160" w:line="259" w:lineRule="auto"/>
                                      <w:ind w:left="0" w:right="0" w:firstLine="0"/>
                                      <w:jc w:val="left"/>
                                    </w:pPr>
                                    <w:r>
                                      <w:t>4</w:t>
                                    </w:r>
                                  </w:p>
                                </w:txbxContent>
                              </wps:txbx>
                              <wps:bodyPr horzOverflow="overflow" vert="horz" lIns="0" tIns="0" rIns="0" bIns="0" rtlCol="0">
                                <a:noAutofit/>
                              </wps:bodyPr>
                            </wps:wsp>
                            <wps:wsp>
                              <wps:cNvPr id="16152" name="Rectangle 16152"/>
                              <wps:cNvSpPr/>
                              <wps:spPr>
                                <a:xfrm rot="-5399999">
                                  <a:off x="86854" y="379364"/>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16153" name="Rectangle 16153"/>
                              <wps:cNvSpPr/>
                              <wps:spPr>
                                <a:xfrm rot="-5399999">
                                  <a:off x="-169361" y="93401"/>
                                  <a:ext cx="583348" cy="184382"/>
                                </a:xfrm>
                                <a:prstGeom prst="rect">
                                  <a:avLst/>
                                </a:prstGeom>
                                <a:ln>
                                  <a:noFill/>
                                </a:ln>
                              </wps:spPr>
                              <wps:txbx>
                                <w:txbxContent>
                                  <w:p w:rsidR="003C237C" w:rsidRDefault="00615B56">
                                    <w:pPr>
                                      <w:spacing w:after="160" w:line="259" w:lineRule="auto"/>
                                      <w:ind w:left="0" w:right="0" w:firstLine="0"/>
                                      <w:jc w:val="left"/>
                                    </w:pPr>
                                    <w:r>
                                      <w:t>неделя</w:t>
                                    </w:r>
                                  </w:p>
                                </w:txbxContent>
                              </wps:txbx>
                              <wps:bodyPr horzOverflow="overflow" vert="horz" lIns="0" tIns="0" rIns="0" bIns="0" rtlCol="0">
                                <a:noAutofit/>
                              </wps:bodyPr>
                            </wps:wsp>
                            <wps:wsp>
                              <wps:cNvPr id="16154" name="Rectangle 16154"/>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2369" o:spid="_x0000_s1633" style="width:13.3pt;height:46.7pt;mso-position-horizontal-relative:char;mso-position-vertical-relative:line" coordsize="1687,5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xnOqgIAAFUKAAAOAAAAZHJzL2Uyb0RvYy54bWzkVttO3DAQfa/Uf7D8vuTibDaJyKKqFFSp&#10;Kqi0H+BNnIuU2JZtyNKv79i5bFlQpYIED+yD17eMz5wzM/bp2b7v0B1TuhU8x8GJjxHjhShbXuf4&#10;18+LVYKRNpSXtBOc5fieaXy2/fjhdJAZC0UjupIpBEa4zgaZ48YYmXmeLhrWU30iJOOwWAnVUwND&#10;VXulogNY7zsv9P3YG4QqpRIF0xpmz8dFvHX2q4oV5qqqNDOoyzFgM65Vrt3Z1tue0qxWVDZtMcGg&#10;z0DR05bDoYupc2ooulXtI1N9WyihRWVOCtF7oqragjkfwJvAP/LmUolb6Xyps6GWC01A7RFPzzZb&#10;fL+7Vqgtcxz5IYlTjDjtQSd3NJrmgKRB1hnsvVTyRl6raaIeR9bvfaV6+w8eob2j936hl+0NKmAy&#10;iJPNOsKogKV1Svx0or9oQKNHXxXNl39+582HehbbAmWQEEj6wJV+GVc3DZXMSaCt/xNXQRysg5mq&#10;HxBklNcdQ+O0I8ftXqjSmQbWZp6QEhCHqzVJ7c+FzUSbNbvBCPiJiB+GmzE8F/78gETxyF8YRiRx&#10;/C080EwqbS6Z6JHt5FgBMGed3n3TBmDB1nmLxdJx23Jx0XbduGpngM4Zru2Z/W4/xkfs4Ni5nSjv&#10;gYlGqN9XkPtVJ4Yci6mHbTmA0+0qRt1XDgrYzJs7au7s5o4y3Wfh8nPE8+nWiKp1gA+nTcBAWhuM&#10;r6Rx+LTGodXFgoCI+G+NkzixSQAak01K4uihxms/3pC3kziZPXs3EgPZY8V7mMZkJuI5Eq+CGJSF&#10;AgEipyTygyONE0IiuBdtHQwSyGMXT6+Xx+ns27sRGfLtKZFd7r08j1dpGoXrI43fNI837mY4FM+3&#10;K9Xucoa3i7t8pneWfRz9PXal/fAa3P4BAAD//wMAUEsDBBQABgAIAAAAIQDtXaNF3AAAAAMBAAAP&#10;AAAAZHJzL2Rvd25yZXYueG1sTI/NasMwEITvhbyD2EJvjeykNa1rOYSQ9hQK+YHS28ba2CbWyliK&#10;7bx91V6ay8Iww8y32WI0jeipc7VlBfE0AkFcWF1zqeCwf398AeE8ssbGMim4koNFPrnLMNV24C31&#10;O1+KUMIuRQWV920qpSsqMuimtiUO3sl2Bn2QXSl1h0MoN42cRVEiDdYcFipsaVVRcd5djIKPAYfl&#10;PF73m/Npdf3eP39+bWJS6uF+XL6B8DT6/zD84gd0yAPT0V5YO9EoCI/4vxu8WZKAOCp4nT+BzDN5&#10;y57/AAAA//8DAFBLAQItABQABgAIAAAAIQC2gziS/gAAAOEBAAATAAAAAAAAAAAAAAAAAAAAAABb&#10;Q29udGVudF9UeXBlc10ueG1sUEsBAi0AFAAGAAgAAAAhADj9If/WAAAAlAEAAAsAAAAAAAAAAAAA&#10;AAAALwEAAF9yZWxzLy5yZWxzUEsBAi0AFAAGAAgAAAAhAMkLGc6qAgAAVQoAAA4AAAAAAAAAAAAA&#10;AAAALgIAAGRycy9lMm9Eb2MueG1sUEsBAi0AFAAGAAgAAAAhAO1do0XcAAAAAwEAAA8AAAAAAAAA&#10;AAAAAAAABAUAAGRycy9kb3ducmV2LnhtbFBLBQYAAAAABAAEAPMAAAANBgAAAAA=&#10;">
                      <v:rect id="Rectangle 16151" o:spid="_x0000_s1634" style="position:absolute;left:615;top:4302;width:1013;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uF1cQA&#10;AADeAAAADwAAAGRycy9kb3ducmV2LnhtbERPS2vCQBC+C/6HZYTedJOiVlJXKQVJLwr1hccxO3nQ&#10;7GyaXTX++64g9DYf33Pmy87U4kqtqywriEcRCOLM6ooLBfvdajgD4TyyxtoyKbiTg+Wi35tjou2N&#10;v+m69YUIIewSVFB63yRSuqwkg25kG+LA5bY16ANsC6lbvIVwU8vXKJpKgxWHhhIb+iwp+9lejIJD&#10;vLscU7c58yn/fRuvfbrJi1Spl0H38Q7CU+f/xU/3lw7zp/Ekhsc74Qa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m7hdX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4</w:t>
                              </w:r>
                            </w:p>
                          </w:txbxContent>
                        </v:textbox>
                      </v:rect>
                      <v:rect id="Rectangle 16152" o:spid="_x0000_s1635" style="position:absolute;left:869;top:3793;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WkbosUA&#10;AADeAAAADwAAAGRycy9kb3ducmV2LnhtbERPS2vCQBC+F/oflhG81U2k1RKzkSKUeKngo6XHMTt5&#10;YHY2ZldN/71bKPQ2H99z0uVgWnGl3jWWFcSTCARxYXXDlYLD/v3pFYTzyBpby6Tghxwss8eHFBNt&#10;b7yl685XIoSwS1BB7X2XSOmKmgy6ie2IA1fa3qAPsK+k7vEWwk0rp1E0kwYbDg01drSqqTjtLkbB&#10;Z7y/fOVuc+Tv8jx//vD5pqxypcaj4W0BwtPg/8V/7rUO82fxyxR+3wk3yO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aRui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v:rect id="Rectangle 16153" o:spid="_x0000_s1636" style="position:absolute;left:-1693;top:934;width:583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W+OcUA&#10;AADeAAAADwAAAGRycy9kb3ducmV2LnhtbERPS2vCQBC+C/6HZQredJPaqqSuUgSJlwrVKj1Os5MH&#10;ZmdjdtX477tCobf5+J4zX3amFldqXWVZQTyKQBBnVldcKPjar4czEM4ja6wtk4I7OVgu+r05Jtre&#10;+JOuO1+IEMIuQQWl900ipctKMuhGtiEOXG5bgz7AtpC6xVsIN7V8jqKJNFhxaCixoVVJ2Wl3MQoO&#10;8f5yTN32h7/z8/Tlw6fbvEiVGjx1728gPHX+X/zn3ugwfxK/juHxTrhBL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Jb45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неделя</w:t>
                              </w:r>
                            </w:p>
                          </w:txbxContent>
                        </v:textbox>
                      </v:rect>
                      <v:rect id="Rectangle 16154" o:spid="_x0000_s1637"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wmTcUA&#10;AADeAAAADwAAAGRycy9kb3ducmV2LnhtbERPS2vCQBC+F/oflhF6q5sUqxKzkVIo6aWCTzyO2ckD&#10;s7NpdtX037uFQm/z8T0nXQ6mFVfqXWNZQTyOQBAXVjdcKdhtP57nIJxH1thaJgU/5GCZPT6kmGh7&#10;4zVdN74SIYRdggpq77tESlfUZNCNbUccuNL2Bn2AfSV1j7cQblr5EkVTabDh0FBjR+81FefNxSjY&#10;x9vLIXerEx/L79nky+erssqVehoNbwsQngb/L/5zf+owfxq/TuD3nXCDzO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zCZN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47" w:type="dxa"/>
            <w:tcBorders>
              <w:top w:val="single" w:sz="4" w:space="0" w:color="000001"/>
              <w:left w:val="nil"/>
              <w:bottom w:val="single" w:sz="4" w:space="0" w:color="000001"/>
              <w:right w:val="single" w:sz="4" w:space="0" w:color="000001"/>
            </w:tcBorders>
            <w:vAlign w:val="bottom"/>
          </w:tcPr>
          <w:p w:rsidR="003C237C" w:rsidRDefault="00615B56">
            <w:pPr>
              <w:spacing w:after="0" w:line="259" w:lineRule="auto"/>
              <w:ind w:left="0" w:right="-18" w:firstLine="0"/>
              <w:jc w:val="left"/>
            </w:pPr>
            <w:r>
              <w:rPr>
                <w:rFonts w:ascii="Calibri" w:eastAsia="Calibri" w:hAnsi="Calibri" w:cs="Calibri"/>
                <w:noProof/>
                <w:sz w:val="22"/>
              </w:rPr>
              <mc:AlternateContent>
                <mc:Choice Requires="wpg">
                  <w:drawing>
                    <wp:inline distT="0" distB="0" distL="0" distR="0">
                      <wp:extent cx="168707" cy="38100"/>
                      <wp:effectExtent l="0" t="0" r="0" b="0"/>
                      <wp:docPr id="402389" name="Group 402389"/>
                      <wp:cNvGraphicFramePr/>
                      <a:graphic xmlns:a="http://schemas.openxmlformats.org/drawingml/2006/main">
                        <a:graphicData uri="http://schemas.microsoft.com/office/word/2010/wordprocessingGroup">
                          <wpg:wgp>
                            <wpg:cNvGrpSpPr/>
                            <wpg:grpSpPr>
                              <a:xfrm>
                                <a:off x="0" y="0"/>
                                <a:ext cx="168707" cy="38100"/>
                                <a:chOff x="0" y="0"/>
                                <a:chExt cx="168707" cy="38100"/>
                              </a:xfrm>
                            </wpg:grpSpPr>
                            <wps:wsp>
                              <wps:cNvPr id="16155" name="Rectangle 16155"/>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2389" o:spid="_x0000_s1638" style="width:13.3pt;height:3pt;mso-position-horizontal-relative:char;mso-position-vertical-relative:line" coordsize="168707,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QAjKgIAAKcEAAAOAAAAZHJzL2Uyb0RvYy54bWyklNuO2yAQhu8r9R0Q94kPiRPHirOqut2o&#10;UtVddbsPQDA+SBgQkNjp03fAh1S7Ui92fYGHAQ//fMx4f9e3HF2YNo0UOY6WIUZMUFk0osrxy++H&#10;RYqRsUQUhEvBcnxlBt8dPn/adypjsawlL5hGEESYrFM5rq1VWRAYWrOWmKVUTMBiKXVLLEx1FRSa&#10;dBC95UEchpugk7pQWlJmDHjvh0V88PHLklH7WJaGWcRzDNqsH7UfT24MDnuSVZqouqGjDPIOFS1p&#10;BBw6h7onlqCzbt6EahuqpZGlXVLZBrIsG8p8DpBNFL7K5qjlWflcqqyr1IwJ0L7i9O6w9OflSaOm&#10;yPE6jFfpDiNBWrgnfzQafQCpU1UGe49aPasnPTqqYeby7kvdujdkhHqP9zrjZb1FFJzRJt2GW4wo&#10;LK3SKBzp0xqu6M1HtP72v8+C6cjAKZuFdArKyNxImY+Req6JYv4CjMt+JBVtoiSZQP2CEiOi4gwN&#10;bo/G755BmcwAs4kS0hKqcJGsdu7xRTNCSzdpssYI6Cx2u3WcDMU50UvCzXY1wIvj9Sr19GYMJFPa&#10;2COTLXJGjjXo8sHJ5YexoAq2TlucFC7cKORDw/mw6jxAc1LrLNuf+qE4tpFT43wnWVwBRC31n0do&#10;/JLLLsdytLD7F8DpbhUj/l3ABbi2mww9GafJ0JZ/lb45Bz1fzlaWjRd8O20UBjfrLd8NPqOxc127&#10;/Tv3u27/l8NfAAAA//8DAFBLAwQUAAYACAAAACEAdEzVQNkAAAACAQAADwAAAGRycy9kb3ducmV2&#10;LnhtbEyPQUvDQBCF74L/YRnBm92kYpCYSSlFPRXBVhBv0+w0Cc3Ohuw2Sf+9qxe9DDze471vitVs&#10;OzXy4FsnCOkiAcVSOdNKjfCxf7l7BOUDiaHOCSNc2MOqvL4qKDduknced6FWsUR8TghNCH2uta8a&#10;tuQXrmeJ3tENlkKUQ63NQFMst51eJkmmLbUSFxrqedNwddqdLcLrRNP6Pn0et6fj5vK1f3j73KaM&#10;eHszr59ABZ7DXxh+8CM6lJHp4M5ivOoQ4iPh90ZvmWWgDghZAros9H/08hsAAP//AwBQSwECLQAU&#10;AAYACAAAACEAtoM4kv4AAADhAQAAEwAAAAAAAAAAAAAAAAAAAAAAW0NvbnRlbnRfVHlwZXNdLnht&#10;bFBLAQItABQABgAIAAAAIQA4/SH/1gAAAJQBAAALAAAAAAAAAAAAAAAAAC8BAABfcmVscy8ucmVs&#10;c1BLAQItABQABgAIAAAAIQACoQAjKgIAAKcEAAAOAAAAAAAAAAAAAAAAAC4CAABkcnMvZTJvRG9j&#10;LnhtbFBLAQItABQABgAIAAAAIQB0TNVA2QAAAAIBAAAPAAAAAAAAAAAAAAAAAIQEAABkcnMvZG93&#10;bnJldi54bWxQSwUGAAAAAAQABADzAAAAigUAAAAA&#10;">
                      <v:rect id="Rectangle 16155" o:spid="_x0000_s1639" style="position:absolute;left:86854;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CD1sQA&#10;AADeAAAADwAAAGRycy9kb3ducmV2LnhtbERPS2vCQBC+C/0PyxS86SaitqSuUgSJFwW1LT1Os5MH&#10;zc7G7Krx37uC4G0+vufMFp2pxZlaV1lWEA8jEMSZ1RUXCr4Oq8E7COeRNdaWScGVHCzmL70ZJtpe&#10;eEfnvS9ECGGXoILS+yaR0mUlGXRD2xAHLretQR9gW0jd4iWEm1qOomgqDVYcGkpsaFlS9r8/GQXf&#10;8eH0k7rtH//mx7fxxqfbvEiV6r92nx8gPHX+KX641zrMn8aTCdzfCTfI+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aAg9b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48" w:line="238" w:lineRule="auto"/>
              <w:ind w:left="110" w:right="0" w:firstLine="0"/>
              <w:jc w:val="left"/>
            </w:pPr>
            <w:r>
              <w:t xml:space="preserve">Пересказ рассказа Н. Калининой </w:t>
            </w:r>
          </w:p>
          <w:p w:rsidR="003C237C" w:rsidRDefault="00615B56">
            <w:pPr>
              <w:spacing w:after="0" w:line="259" w:lineRule="auto"/>
              <w:ind w:left="110" w:right="0" w:firstLine="0"/>
              <w:jc w:val="left"/>
            </w:pPr>
            <w:r>
              <w:t xml:space="preserve">«Помощники» </w:t>
            </w:r>
          </w:p>
        </w:tc>
        <w:tc>
          <w:tcPr>
            <w:tcW w:w="499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5" w:right="29" w:firstLine="0"/>
              <w:jc w:val="left"/>
            </w:pPr>
            <w:r>
              <w:t xml:space="preserve">Учить детей пересказывать текст, впервые прочитанный на занятии, при оценке пересказов товарищей уметь замечать несоответствие тексту; закрепить умение образовывать названия предметов посуды; обратить внимание на несхожесть их звучания; закреплять знания детей о звучании слова, учить самостоятельно подбирать слова с определенными звуками (с, ш), знать, что звуки в слове следуют в определенной последовательности друг за другом.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220" w:firstLine="0"/>
              <w:jc w:val="left"/>
            </w:pPr>
            <w:r>
              <w:t xml:space="preserve">О.С. Ушакова. Развитие речи детей 4–5 лет. Программа, методические рекомендации, конспекты, игры и упражнения. Методическое пособие стр.162 </w:t>
            </w:r>
          </w:p>
        </w:tc>
      </w:tr>
      <w:tr w:rsidR="003C237C">
        <w:trPr>
          <w:trHeight w:val="4076"/>
        </w:trPr>
        <w:tc>
          <w:tcPr>
            <w:tcW w:w="603"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2" w:right="0" w:firstLine="0"/>
              <w:jc w:val="left"/>
            </w:pPr>
            <w:r>
              <w:rPr>
                <w:rFonts w:ascii="Calibri" w:eastAsia="Calibri" w:hAnsi="Calibri" w:cs="Calibri"/>
                <w:noProof/>
                <w:sz w:val="22"/>
              </w:rPr>
              <mc:AlternateContent>
                <mc:Choice Requires="wpg">
                  <w:drawing>
                    <wp:inline distT="0" distB="0" distL="0" distR="0">
                      <wp:extent cx="168754" cy="556260"/>
                      <wp:effectExtent l="0" t="0" r="0" b="0"/>
                      <wp:docPr id="402470" name="Group 402470"/>
                      <wp:cNvGraphicFramePr/>
                      <a:graphic xmlns:a="http://schemas.openxmlformats.org/drawingml/2006/main">
                        <a:graphicData uri="http://schemas.microsoft.com/office/word/2010/wordprocessingGroup">
                          <wpg:wgp>
                            <wpg:cNvGrpSpPr/>
                            <wpg:grpSpPr>
                              <a:xfrm>
                                <a:off x="0" y="0"/>
                                <a:ext cx="168754" cy="556260"/>
                                <a:chOff x="0" y="0"/>
                                <a:chExt cx="168754" cy="556260"/>
                              </a:xfrm>
                            </wpg:grpSpPr>
                            <wps:wsp>
                              <wps:cNvPr id="16206" name="Rectangle 16206"/>
                              <wps:cNvSpPr/>
                              <wps:spPr>
                                <a:xfrm rot="-5399999">
                                  <a:off x="86853" y="418733"/>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16207" name="Rectangle 16207"/>
                              <wps:cNvSpPr/>
                              <wps:spPr>
                                <a:xfrm rot="-5399999">
                                  <a:off x="-197333" y="104799"/>
                                  <a:ext cx="639291" cy="184382"/>
                                </a:xfrm>
                                <a:prstGeom prst="rect">
                                  <a:avLst/>
                                </a:prstGeom>
                                <a:ln>
                                  <a:noFill/>
                                </a:ln>
                              </wps:spPr>
                              <wps:txbx>
                                <w:txbxContent>
                                  <w:p w:rsidR="003C237C" w:rsidRDefault="00615B56">
                                    <w:pPr>
                                      <w:spacing w:after="160" w:line="259" w:lineRule="auto"/>
                                      <w:ind w:left="0" w:right="0" w:firstLine="0"/>
                                      <w:jc w:val="left"/>
                                    </w:pPr>
                                    <w:r>
                                      <w:t>Апрель</w:t>
                                    </w:r>
                                  </w:p>
                                </w:txbxContent>
                              </wps:txbx>
                              <wps:bodyPr horzOverflow="overflow" vert="horz" lIns="0" tIns="0" rIns="0" bIns="0" rtlCol="0">
                                <a:noAutofit/>
                              </wps:bodyPr>
                            </wps:wsp>
                            <wps:wsp>
                              <wps:cNvPr id="16208" name="Rectangle 16208"/>
                              <wps:cNvSpPr/>
                              <wps:spPr>
                                <a:xfrm rot="-5399999">
                                  <a:off x="86854" y="-99426"/>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2470" o:spid="_x0000_s1640" style="width:13.3pt;height:43.8pt;mso-position-horizontal-relative:char;mso-position-vertical-relative:line" coordsize="1687,55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mCsiwIAAHIIAAAOAAAAZHJzL2Uyb0RvYy54bWzklt1u2yAUx+8n7R0Q94k/4tiOFaea1jWa&#10;NK3Vuj0AwfhDsgEBiZM9/Q7YTtZ2mrRWai+WC4IPGM75/c8Br6+OXYsOTOlG8BwHcx8jxqkoGl7l&#10;+Mf3m1mKkTaEF6QVnOX4xDS+2rx/t+5lxkJRi7ZgCsEiXGe9zHFtjMw8T9OadUTPhWQcBkuhOmLg&#10;UVVeoUgPq3etF/p+7PVCFVIJyrQG6/UwiDdu/bJk1NyWpWYGtTkG34xrlWt3tvU2a5JVisi6oaMb&#10;5BledKThsOl5qWtiCNqr5slSXUOV0KI0cyo6T5RlQ5mLAaIJ/EfRbJXYSxdLlfWVPGMCtI84PXtZ&#10;+vVwp1BT5DjywygBRJx0oJPbGo02gNTLKoO5WyXv5Z0aDdXwZOM+lqqz/xAROjq8pzNedjSIgjGI&#10;02QZYURhaLmMw3jET2vQ6MlbtP701/e8aVPP+nZ2pZeQSPrCSr+M1X1NJHMSaBv/yCqIQz+eUH2D&#10;JCO8ahkazA6Om31GpTMN1CZOSAnIw9lysbI/lzYjtjROlwuMgE8UpMliMaTnxG/pxwmMWnxhGC3S&#10;wA6fMZBMKm22THTIdnKswC+3ODl80WaYOk2xrrTctlzcNG07jFoL0Jy8tT1z3B2H9EhCu5217URx&#10;AhC1UD9vofTLVvQ5FmMP29MAdrejGLWfOQhgC2/qqKmzmzrKtB+FK8/Bnw97I8rGOXzZbXQMlB18&#10;eBWJkz9LnEwgICH+WeJZsAJhB5EDP0ogAQArySaR48UqXAWDykEKKjvsr6eyy7kL9/9AZbihhjPv&#10;YSGnL1HZFjKcdFCps9UqCuOHGr9xIUdTZG9dyO7khovNnWLjJWxvzt+fXeFfPhU2vwAAAP//AwBQ&#10;SwMEFAAGAAgAAAAhANszIODbAAAAAwEAAA8AAABkcnMvZG93bnJldi54bWxMj0FrwkAQhe+F/odl&#10;Cr3VTSymErMREfUkhWqheBuzYxLMzobsmsR/320v7WXg8R7vfZMtR9OInjpXW1YQTyIQxIXVNZcK&#10;Po/blzkI55E1NpZJwZ0cLPPHhwxTbQf+oP7gSxFK2KWooPK+TaV0RUUG3cS2xMG72M6gD7Irpe5w&#10;COWmkdMoSqTBmsNChS2tKyquh5tRsBtwWL3Gm35/vazvp+Ps/Wsfk1LPT+NqAcLT6P/C8IMf0CEP&#10;TGd7Y+1EoyA84n9v8KZJAuKsYP6WgMwz+Z89/wYAAP//AwBQSwECLQAUAAYACAAAACEAtoM4kv4A&#10;AADhAQAAEwAAAAAAAAAAAAAAAAAAAAAAW0NvbnRlbnRfVHlwZXNdLnhtbFBLAQItABQABgAIAAAA&#10;IQA4/SH/1gAAAJQBAAALAAAAAAAAAAAAAAAAAC8BAABfcmVscy8ucmVsc1BLAQItABQABgAIAAAA&#10;IQCQhmCsiwIAAHIIAAAOAAAAAAAAAAAAAAAAAC4CAABkcnMvZTJvRG9jLnhtbFBLAQItABQABgAI&#10;AAAAIQDbMyDg2wAAAAMBAAAPAAAAAAAAAAAAAAAAAOUEAABkcnMvZG93bnJldi54bWxQSwUGAAAA&#10;AAQABADzAAAA7QUAAAAA&#10;">
                      <v:rect id="Rectangle 16206" o:spid="_x0000_s1641" style="position:absolute;left:868;top:4187;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RTwMUA&#10;AADeAAAADwAAAGRycy9kb3ducmV2LnhtbERPS2vCQBC+C/6HZQq96UaRVFI3oQglXir4aOlxmp08&#10;aHY2za4a/70rFLzNx/ecVTaYVpypd41lBbNpBIK4sLrhSsHx8D5ZgnAeWWNrmRRcyUGWjkcrTLS9&#10;8I7Oe1+JEMIuQQW1910ipStqMuimtiMOXGl7gz7AvpK6x0sIN62cR1EsDTYcGmrsaF1T8bs/GQWf&#10;s8PpK3fbH/4u/14WHz7fllWu1PPT8PYKwtPgH+J/90aH+fE8iuH+TrhBp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xFPA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v:rect id="Rectangle 16207" o:spid="_x0000_s1642" style="position:absolute;left:-1973;top:1048;width:639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j2W8MA&#10;AADeAAAADwAAAGRycy9kb3ducmV2LnhtbERPS4vCMBC+C/6HMII3TRVRqUYRQbqXFVZX8Tg20wc2&#10;k24TtfvvN4Kwt/n4nrNct6YSD2pcaVnBaBiBIE6tLjlX8H3cDeYgnEfWWFkmBb/kYL3qdpYYa/vk&#10;L3ocfC5CCLsYFRTe17GULi3IoBvamjhwmW0M+gCbXOoGnyHcVHIcRVNpsOTQUGBN24LS2+FuFJxG&#10;x/s5cfsrX7Kf2eTTJ/ssT5Tq99rNAoSn1v+L3+4PHeZPx9EMXu+EG+Tq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Yj2W8MAAADeAAAADwAAAAAAAAAAAAAAAACYAgAAZHJzL2Rv&#10;d25yZXYueG1sUEsFBgAAAAAEAAQA9QAAAIgDAAAAAA==&#10;" filled="f" stroked="f">
                        <v:textbox inset="0,0,0,0">
                          <w:txbxContent>
                            <w:p w:rsidR="003C237C" w:rsidRDefault="00615B56">
                              <w:pPr>
                                <w:spacing w:after="160" w:line="259" w:lineRule="auto"/>
                                <w:ind w:left="0" w:right="0" w:firstLine="0"/>
                                <w:jc w:val="left"/>
                              </w:pPr>
                              <w:r>
                                <w:t>Апрель</w:t>
                              </w:r>
                            </w:p>
                          </w:txbxContent>
                        </v:textbox>
                      </v:rect>
                      <v:rect id="Rectangle 16208" o:spid="_x0000_s1643"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diKcgA&#10;AADeAAAADwAAAGRycy9kb3ducmV2LnhtbESPS2sCQRCE74L/YWghN51VggkbRwmCbC4KPhJy7Oz0&#10;PshOz2Zn1PXf24eAt26quurrxap3jbpQF2rPBqaTBBRx7m3NpYHTcTN+BRUissXGMxm4UYDVcjhY&#10;YGr9lfd0OcRSSQiHFA1UMbap1iGvyGGY+JZYtMJ3DqOsXalth1cJd42eJclcO6xZGipsaV1R/ns4&#10;OwOf0+P5Kwu7H/4u/l6etzHbFWVmzNOof38DFamPD/P/9YcV/PksEV55R2bQy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wF2Ip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47" w:type="dxa"/>
            <w:tcBorders>
              <w:top w:val="single" w:sz="4" w:space="0" w:color="000001"/>
              <w:left w:val="nil"/>
              <w:bottom w:val="single" w:sz="4" w:space="0" w:color="000001"/>
              <w:right w:val="single" w:sz="4" w:space="0" w:color="000001"/>
            </w:tcBorders>
            <w:vAlign w:val="bottom"/>
          </w:tcPr>
          <w:p w:rsidR="003C237C" w:rsidRDefault="00615B56">
            <w:pPr>
              <w:spacing w:after="0" w:line="259" w:lineRule="auto"/>
              <w:ind w:left="0" w:right="-18" w:firstLine="0"/>
              <w:jc w:val="left"/>
            </w:pPr>
            <w:r>
              <w:rPr>
                <w:rFonts w:ascii="Calibri" w:eastAsia="Calibri" w:hAnsi="Calibri" w:cs="Calibri"/>
                <w:noProof/>
                <w:sz w:val="22"/>
              </w:rPr>
              <mc:AlternateContent>
                <mc:Choice Requires="wpg">
                  <w:drawing>
                    <wp:inline distT="0" distB="0" distL="0" distR="0">
                      <wp:extent cx="168754" cy="592835"/>
                      <wp:effectExtent l="0" t="0" r="0" b="0"/>
                      <wp:docPr id="402474" name="Group 402474"/>
                      <wp:cNvGraphicFramePr/>
                      <a:graphic xmlns:a="http://schemas.openxmlformats.org/drawingml/2006/main">
                        <a:graphicData uri="http://schemas.microsoft.com/office/word/2010/wordprocessingGroup">
                          <wpg:wgp>
                            <wpg:cNvGrpSpPr/>
                            <wpg:grpSpPr>
                              <a:xfrm>
                                <a:off x="0" y="0"/>
                                <a:ext cx="168754" cy="592835"/>
                                <a:chOff x="0" y="0"/>
                                <a:chExt cx="168754" cy="592835"/>
                              </a:xfrm>
                            </wpg:grpSpPr>
                            <wps:wsp>
                              <wps:cNvPr id="401484" name="Rectangle 401484"/>
                              <wps:cNvSpPr/>
                              <wps:spPr>
                                <a:xfrm rot="-5399999">
                                  <a:off x="-7243" y="371088"/>
                                  <a:ext cx="737191" cy="184382"/>
                                </a:xfrm>
                                <a:prstGeom prst="rect">
                                  <a:avLst/>
                                </a:prstGeom>
                                <a:ln>
                                  <a:noFill/>
                                </a:ln>
                              </wps:spPr>
                              <wps:txbx>
                                <w:txbxContent>
                                  <w:p w:rsidR="003C237C" w:rsidRDefault="00615B56">
                                    <w:pPr>
                                      <w:spacing w:after="160" w:line="259" w:lineRule="auto"/>
                                      <w:ind w:left="0" w:right="0" w:firstLine="0"/>
                                      <w:jc w:val="left"/>
                                    </w:pPr>
                                    <w:r>
                                      <w:t>1</w:t>
                                    </w:r>
                                  </w:p>
                                </w:txbxContent>
                              </wps:txbx>
                              <wps:bodyPr horzOverflow="overflow" vert="horz" lIns="0" tIns="0" rIns="0" bIns="0" rtlCol="0">
                                <a:noAutofit/>
                              </wps:bodyPr>
                            </wps:wsp>
                            <wps:wsp>
                              <wps:cNvPr id="401485" name="Rectangle 401485"/>
                              <wps:cNvSpPr/>
                              <wps:spPr>
                                <a:xfrm rot="-5399999">
                                  <a:off x="-284383" y="93949"/>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6210" name="Rectangle 16210"/>
                              <wps:cNvSpPr/>
                              <wps:spPr>
                                <a:xfrm rot="-5399999">
                                  <a:off x="86853"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2474" o:spid="_x0000_s1644" style="width:13.3pt;height:46.7pt;mso-position-horizontal-relative:char;mso-position-vertical-relative:line" coordsize="1687,5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dojhQIAAHYIAAAOAAAAZHJzL2Uyb0RvYy54bWzclttq3DAQhu8LfQeh+40Pa68PxBtK04RC&#10;aULTPoBWlg9gS0JS4k2fviPJ9pYECk0hhO6FVp7RSjPfPyPv+cVxHNADU7oXvMLRWYgR41TUPW8r&#10;/OP71SbHSBvCazIIzir8yDS+2L9/dz7JksWiE0PNFIJNuC4nWeHOGFkGgaYdG4k+E5JxcDZCjcTA&#10;o2qDWpEJdh+HIA7DXTAJVUslKNMarJfeifdu/6Zh1Nw0jWYGDRWG2IwblRsPdgz256RsFZFdT+cw&#10;yAuiGEnP4dB1q0tiCLpX/bOtxp4qoUVjzqgYA9E0PWUuB8gmCp9kc63EvXS5tOXUyhUToH3C6cXb&#10;0q8Ptwr1dYWTME6yBCNORtDJHY1mG0CaZFvC2msl7+Stmg2tf7J5Hxs12m/ICB0d3scVLzsaRMEY&#10;7fIshRMouNIizrepx0870OjZr2j36Y+/C5ZDAxvbGsokoZD0iZX+N1Z3HZHMSaBt/iurKMlXVt+g&#10;yghvBwa8nN3hcetXWLrUwG0hhZSAStyk28J+XOHM4DZZnGwxAkLbLArz3BNaCGZgLCJPMMqTbR5b&#10;/0qClFJpc83EiOykwgoic7uThy/a+KXLEhvLwO3IxVU/DN5rLQB0CdfOzPFw9BWSOcGs7SDqR2DR&#10;CfXzBrq/GcRUYTHPsL0Q4HTrxWj4zEED23vLRC2TwzJRZvgoXIf6eD7cG9H0LuDTaXNgIK4tx9dS&#10;OV064onKKwqoir9XObbieZ2LbZEUb0vmnQ3nBP4/lznaxRGUp7/3Tip78wziJSLnuzz1Em+KIonn&#10;y25p5TTcZeC1d2EMLZ9Hr9vJ2VuR2N3e8HJz19j8IrZvz9+fXeef/i7sfwEAAP//AwBQSwMEFAAG&#10;AAgAAAAhAO1do0XcAAAAAwEAAA8AAABkcnMvZG93bnJldi54bWxMj81qwzAQhO+FvIPYQm+N7KQ1&#10;rWs5hJD2FAr5gdLbxtrYJtbKWIrtvH3VXprLwjDDzLfZYjSN6KlztWUF8TQCQVxYXXOp4LB/f3wB&#10;4TyyxsYyKbiSg0U+ucsw1XbgLfU7X4pQwi5FBZX3bSqlKyoy6Ka2JQ7eyXYGfZBdKXWHQyg3jZxF&#10;USIN1hwWKmxpVVFx3l2Mgo8Bh+U8Xveb82l1/d4/f35tYlLq4X5cvoHwNPr/MPziB3TIA9PRXlg7&#10;0SgIj/i/G7xZkoA4KnidP4HMM3nLnv8AAAD//wMAUEsBAi0AFAAGAAgAAAAhALaDOJL+AAAA4QEA&#10;ABMAAAAAAAAAAAAAAAAAAAAAAFtDb250ZW50X1R5cGVzXS54bWxQSwECLQAUAAYACAAAACEAOP0h&#10;/9YAAACUAQAACwAAAAAAAAAAAAAAAAAvAQAAX3JlbHMvLnJlbHNQSwECLQAUAAYACAAAACEAgDXa&#10;I4UCAAB2CAAADgAAAAAAAAAAAAAAAAAuAgAAZHJzL2Uyb0RvYy54bWxQSwECLQAUAAYACAAAACEA&#10;7V2jRdwAAAADAQAADwAAAAAAAAAAAAAAAADfBAAAZHJzL2Rvd25yZXYueG1sUEsFBgAAAAAEAAQA&#10;8wAAAOgFAAAAAA==&#10;">
                      <v:rect id="Rectangle 401484" o:spid="_x0000_s1645" style="position:absolute;left:-73;top:3710;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dD/fscA&#10;AADfAAAADwAAAGRycy9kb3ducmV2LnhtbESPW2vCQBSE3wX/w3IE33STElqJrlIEiS8VvJU+HrMn&#10;F5o9m2ZXTf99Vyj4OMzMN8xi1ZtG3KhztWUF8TQCQZxbXXOp4HTcTGYgnEfW2FgmBb/kYLUcDhaY&#10;anvnPd0OvhQBwi5FBZX3bSqlyysy6Ka2JQ5eYTuDPsiulLrDe4CbRr5E0as0WHNYqLCldUX59+Fq&#10;FJzj4/Uzc7sLfxU/b8mHz3ZFmSk1HvXvcxCeev8M/7e3WkESxcksgcef8AXk8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3Q/37HAAAA3wAAAA8AAAAAAAAAAAAAAAAAmAIAAGRy&#10;cy9kb3ducmV2LnhtbFBLBQYAAAAABAAEAPUAAACMAwAAAAA=&#10;" filled="f" stroked="f">
                        <v:textbox inset="0,0,0,0">
                          <w:txbxContent>
                            <w:p w:rsidR="003C237C" w:rsidRDefault="00615B56">
                              <w:pPr>
                                <w:spacing w:after="160" w:line="259" w:lineRule="auto"/>
                                <w:ind w:left="0" w:right="0" w:firstLine="0"/>
                                <w:jc w:val="left"/>
                              </w:pPr>
                              <w:r>
                                <w:t>1</w:t>
                              </w:r>
                            </w:p>
                          </w:txbxContent>
                        </v:textbox>
                      </v:rect>
                      <v:rect id="Rectangle 401485" o:spid="_x0000_s1646" style="position:absolute;left:-2843;top:940;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xa5cgA&#10;AADfAAAADwAAAGRycy9kb3ducmV2LnhtbESPS2vDMBCE74X+B7GF3hrZxXngRAkhUNxLA3mS48Za&#10;P4i1ci0lcf59VSj0OMzMN8xs0ZtG3KhztWUF8SACQZxbXXOpYL/7eJuAcB5ZY2OZFDzIwWL+/DTD&#10;VNs7b+i29aUIEHYpKqi8b1MpXV6RQTewLXHwCtsZ9EF2pdQd3gPcNPI9ikbSYM1hocKWVhXll+3V&#10;KDjEu+sxc+szn4rvcfLls3VRZkq9vvTLKQhPvf8P/7U/tYIkipPJEH7/hC8g5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CnFrl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6210" o:spid="_x0000_s1647"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7j48sgA&#10;AADeAAAADwAAAGRycy9kb3ducmV2LnhtbESPS2vDQAyE74H+h0WF3pK1Q0mDk00oheJeGmhe5Kh4&#10;5Qf1al3vJnH/fXUo5Cah0cx8y/XgWnWlPjSeDaSTBBRx4W3DlYH97n08BxUissXWMxn4pQDr1cNo&#10;iZn1N/6i6zZWSkw4ZGigjrHLtA5FTQ7DxHfEcit97zDK2lfa9ngTc9fqaZLMtMOGJaHGjt5qKr63&#10;F2fgkO4uxzxsznwqf16eP2O+KavcmKfH4XUBKtIQ7+L/7w8r9WfTVAAER2bQq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LuPjy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283" w:right="42" w:firstLine="0"/>
              <w:jc w:val="left"/>
            </w:pPr>
            <w:r>
              <w:t xml:space="preserve">Описание внешнего вида животных </w:t>
            </w:r>
          </w:p>
        </w:tc>
        <w:tc>
          <w:tcPr>
            <w:tcW w:w="499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5" w:right="93" w:firstLine="0"/>
              <w:jc w:val="left"/>
            </w:pPr>
            <w:r>
              <w:t xml:space="preserve">Учить описывать предметы, давая им оценку; тренировать в образовании форм глагола хотеть (хочу – хочет, хотим – хотят); закреплять правильное произношение звука л в изолированном виде, в словах, фразах; учить слышать этот звук; правильно пользоваться вопросительной и утвердительной интонацией; выделять голосом определенные слова (ставить логическое ударение); продолжать учить детей определять и называть первый звук в слове; закреплять умение интонационно выделять заданный звук в слове, называть слова с этим звуком.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220" w:firstLine="0"/>
              <w:jc w:val="left"/>
            </w:pPr>
            <w:r>
              <w:t xml:space="preserve">О.С. Ушакова. Развитие речи детей 4–5 лет. Программа, методические рекомендации, конспекты, игры и упражнения. Методическое пособие стр.164 </w:t>
            </w:r>
          </w:p>
        </w:tc>
      </w:tr>
      <w:tr w:rsidR="003C237C">
        <w:trPr>
          <w:trHeight w:val="3246"/>
        </w:trPr>
        <w:tc>
          <w:tcPr>
            <w:tcW w:w="603"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2" w:right="0" w:firstLine="0"/>
              <w:jc w:val="left"/>
            </w:pPr>
            <w:r>
              <w:rPr>
                <w:rFonts w:ascii="Calibri" w:eastAsia="Calibri" w:hAnsi="Calibri" w:cs="Calibri"/>
                <w:noProof/>
                <w:sz w:val="22"/>
              </w:rPr>
              <mc:AlternateContent>
                <mc:Choice Requires="wpg">
                  <w:drawing>
                    <wp:inline distT="0" distB="0" distL="0" distR="0">
                      <wp:extent cx="168754" cy="593166"/>
                      <wp:effectExtent l="0" t="0" r="0" b="0"/>
                      <wp:docPr id="402553" name="Group 402553"/>
                      <wp:cNvGraphicFramePr/>
                      <a:graphic xmlns:a="http://schemas.openxmlformats.org/drawingml/2006/main">
                        <a:graphicData uri="http://schemas.microsoft.com/office/word/2010/wordprocessingGroup">
                          <wpg:wgp>
                            <wpg:cNvGrpSpPr/>
                            <wpg:grpSpPr>
                              <a:xfrm>
                                <a:off x="0" y="0"/>
                                <a:ext cx="168754" cy="593166"/>
                                <a:chOff x="0" y="0"/>
                                <a:chExt cx="168754" cy="593166"/>
                              </a:xfrm>
                            </wpg:grpSpPr>
                            <wps:wsp>
                              <wps:cNvPr id="401490" name="Rectangle 401490"/>
                              <wps:cNvSpPr/>
                              <wps:spPr>
                                <a:xfrm rot="-5399999">
                                  <a:off x="-7243" y="371419"/>
                                  <a:ext cx="737191" cy="184382"/>
                                </a:xfrm>
                                <a:prstGeom prst="rect">
                                  <a:avLst/>
                                </a:prstGeom>
                                <a:ln>
                                  <a:noFill/>
                                </a:ln>
                              </wps:spPr>
                              <wps:txbx>
                                <w:txbxContent>
                                  <w:p w:rsidR="003C237C" w:rsidRDefault="00615B56">
                                    <w:pPr>
                                      <w:spacing w:after="160" w:line="259" w:lineRule="auto"/>
                                      <w:ind w:left="0" w:right="0" w:firstLine="0"/>
                                      <w:jc w:val="left"/>
                                    </w:pPr>
                                    <w:r>
                                      <w:t>2</w:t>
                                    </w:r>
                                  </w:p>
                                </w:txbxContent>
                              </wps:txbx>
                              <wps:bodyPr horzOverflow="overflow" vert="horz" lIns="0" tIns="0" rIns="0" bIns="0" rtlCol="0">
                                <a:noAutofit/>
                              </wps:bodyPr>
                            </wps:wsp>
                            <wps:wsp>
                              <wps:cNvPr id="401491" name="Rectangle 401491"/>
                              <wps:cNvSpPr/>
                              <wps:spPr>
                                <a:xfrm rot="-5399999">
                                  <a:off x="-284383" y="94280"/>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6271" name="Rectangle 16271"/>
                              <wps:cNvSpPr/>
                              <wps:spPr>
                                <a:xfrm rot="-5399999">
                                  <a:off x="86854" y="-99425"/>
                                  <a:ext cx="50673" cy="224379"/>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2553" o:spid="_x0000_s1648" style="width:13.3pt;height:46.7pt;mso-position-horizontal-relative:char;mso-position-vertical-relative:line" coordsize="1687,59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P9EhwIAAHYIAAAOAAAAZHJzL2Uyb0RvYy54bWzclm1r2zAQx98P9h2E3ieOHT9Tp4x1LYOx&#10;lnb7AIosP4BtCUmp0336nSTb2doyWAelLC8U+aSc7n7/Ozln58e+Q/dMqpYPBfbXG4zYQHnZDnWB&#10;v3+7XKUYKU2GknR8YAV+YAqf796/OxtFzgLe8K5kEoGTQeWjKHCjtcg9T9GG9UStuWADLFZc9kTD&#10;o6y9UpIRvPedF2w2sTdyWQrJKVMKrBduEe+s/6piVF9XlWIadQWG2LQdpR33ZvR2ZySvJRFNS6cw&#10;yAui6Ek7wKGLqwuiCTrI9omrvqWSK17pNeW9x6uqpczmANn4m0fZXEl+EDaXOh9rsWACtI84vdgt&#10;/Xp/I1FbFjjcBFG0xWggPehkj0aTDSCNos5h75UUd+JGTobaPZm8j5XszTdkhI4W78OClx01omD0&#10;4zSJQowoLEXZ1o9jh582oNGTX9Hm0x9/582Heia2JZRRQCGpEyv1b6zuGiKYlUCZ/BdWfphBOTlW&#10;t1BlZKg7Brys3eKx+xdYKlfAbSaFJIdKXEXbzHxs4UzgVkkQgghAaJv4oZ85QjPBBIyZ7wj6abhN&#10;A7O+kCC5kEpfMd4jMymwhMisd3L/RWm3dd5iYukGMw78su06t2osAHQO18z0cX90FZKk5jhj2/Py&#10;AVg0XP64hu6vOj4WmE8zbC4EON2sYtR9HkAD03vzRM6T/TyRuvvIbYe6eD4cNK9aG/DptCkwENfF&#10;8DoqA+1nVfZnFFAVf69yYMRzOmdhkE730FuR2VbdCfx/LrMfB8kzKjvzVO8vETmNU3PbQSuvMhA5&#10;+r2Vo02cQAGYuzCAlk8s81frZFdxb0Fie3vDy81eY9OL2Lw9f322nX/6u7D7CQAA//8DAFBLAwQU&#10;AAYACAAAACEA7V2jRdwAAAADAQAADwAAAGRycy9kb3ducmV2LnhtbEyPzWrDMBCE74W8g9hCb43s&#10;pDWtazmEkPYUCvmB0tvG2tgm1spYiu28fdVemsvCMMPMt9liNI3oqXO1ZQXxNAJBXFhdc6ngsH9/&#10;fAHhPLLGxjIpuJKDRT65yzDVduAt9TtfilDCLkUFlfdtKqUrKjLoprYlDt7JdgZ9kF0pdYdDKDeN&#10;nEVRIg3WHBYqbGlVUXHeXYyCjwGH5Txe95vzaXX93j9/fm1iUurhfly+gfA0+v8w/OIHdMgD09Fe&#10;WDvRKAiP+L8bvFmSgDgqeJ0/gcwzecue/wAAAP//AwBQSwECLQAUAAYACAAAACEAtoM4kv4AAADh&#10;AQAAEwAAAAAAAAAAAAAAAAAAAAAAW0NvbnRlbnRfVHlwZXNdLnhtbFBLAQItABQABgAIAAAAIQA4&#10;/SH/1gAAAJQBAAALAAAAAAAAAAAAAAAAAC8BAABfcmVscy8ucmVsc1BLAQItABQABgAIAAAAIQBQ&#10;UP9EhwIAAHYIAAAOAAAAAAAAAAAAAAAAAC4CAABkcnMvZTJvRG9jLnhtbFBLAQItABQABgAIAAAA&#10;IQDtXaNF3AAAAAMBAAAPAAAAAAAAAAAAAAAAAOEEAABkcnMvZG93bnJldi54bWxQSwUGAAAAAAQA&#10;BADzAAAA6gUAAAAA&#10;">
                      <v:rect id="Rectangle 401490" o:spid="_x0000_s1649" style="position:absolute;left:-73;top:3714;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JvoMYA&#10;AADfAAAADwAAAGRycy9kb3ducmV2LnhtbESPy2rCQBSG94W+w3AK7uokErykjiKCpJsK9UaXp5mT&#10;C82ciZlR49t3FoLLn//GN1/2phFX6lxtWUE8jEAQ51bXXCo47DfvUxDOI2tsLJOCOzlYLl5f5phq&#10;e+Nvuu58KcIIuxQVVN63qZQur8igG9qWOHiF7Qz6ILtS6g5vYdw0chRFY2mw5vBQYUvrivK/3cUo&#10;OMb7yylz21/+Kc6T5Mtn26LMlBq89asPEJ56/ww/2p9aQRLFySwQBJ7AAnLx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zJvoMYAAADfAAAADwAAAAAAAAAAAAAAAACYAgAAZHJz&#10;L2Rvd25yZXYueG1sUEsFBgAAAAAEAAQA9QAAAIsDAAAAAA==&#10;" filled="f" stroked="f">
                        <v:textbox inset="0,0,0,0">
                          <w:txbxContent>
                            <w:p w:rsidR="003C237C" w:rsidRDefault="00615B56">
                              <w:pPr>
                                <w:spacing w:after="160" w:line="259" w:lineRule="auto"/>
                                <w:ind w:left="0" w:right="0" w:firstLine="0"/>
                                <w:jc w:val="left"/>
                              </w:pPr>
                              <w:r>
                                <w:t>2</w:t>
                              </w:r>
                            </w:p>
                          </w:txbxContent>
                        </v:textbox>
                      </v:rect>
                      <v:rect id="Rectangle 401491" o:spid="_x0000_s1650" style="position:absolute;left:-2843;top:943;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7KO8gA&#10;AADfAAAADwAAAGRycy9kb3ducmV2LnhtbESPT2vCQBTE7wW/w/IEb3WTElqNriKCpJcK1VZ6fM2+&#10;/MHs2zS7avrtXUHwOMzMb5j5sjeNOFPnassK4nEEgji3uuZSwdd+8zwB4TyyxsYyKfgnB8vF4GmO&#10;qbYX/qTzzpciQNilqKDyvk2ldHlFBt3YtsTBK2xn0AfZlVJ3eAlw08iXKHqVBmsOCxW2tK4oP+5O&#10;RsF3vD8dMrf95Z/i7y358Nm2KDOlRsN+NQPhqfeP8L39rhUkUZxMY7j9CV9ALq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4fso7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6271" o:spid="_x0000_s1651"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u4ycUA&#10;AADeAAAADwAAAGRycy9kb3ducmV2LnhtbERPS2vCQBC+C/6HZQRvuomIljQbKYLES4VqW3qcZicP&#10;mp2N2VXTf98VhN7m43tOuhlMK67Uu8aygngegSAurG64UvB+2s2eQDiPrLG1TAp+ycEmG49STLS9&#10;8Rtdj74SIYRdggpq77tESlfUZNDNbUccuNL2Bn2AfSV1j7cQblq5iKKVNNhwaKixo21Nxc/xYhR8&#10;xKfLZ+4O3/xVntfLV58fyipXajoZXp5BeBr8v/jh3uswf7VYx3B/J9wgs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K7jJ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47" w:type="dxa"/>
            <w:tcBorders>
              <w:top w:val="single" w:sz="4" w:space="0" w:color="000001"/>
              <w:left w:val="nil"/>
              <w:bottom w:val="single" w:sz="4" w:space="0" w:color="000001"/>
              <w:right w:val="single" w:sz="4" w:space="0" w:color="000001"/>
            </w:tcBorders>
            <w:vAlign w:val="bottom"/>
          </w:tcPr>
          <w:p w:rsidR="003C237C" w:rsidRDefault="00615B56">
            <w:pPr>
              <w:spacing w:after="0" w:line="259" w:lineRule="auto"/>
              <w:ind w:left="0" w:right="-18" w:firstLine="0"/>
              <w:jc w:val="left"/>
            </w:pPr>
            <w:r>
              <w:rPr>
                <w:rFonts w:ascii="Calibri" w:eastAsia="Calibri" w:hAnsi="Calibri" w:cs="Calibri"/>
                <w:noProof/>
                <w:sz w:val="22"/>
              </w:rPr>
              <mc:AlternateContent>
                <mc:Choice Requires="wpg">
                  <w:drawing>
                    <wp:inline distT="0" distB="0" distL="0" distR="0">
                      <wp:extent cx="168707" cy="38100"/>
                      <wp:effectExtent l="0" t="0" r="0" b="0"/>
                      <wp:docPr id="402557" name="Group 402557"/>
                      <wp:cNvGraphicFramePr/>
                      <a:graphic xmlns:a="http://schemas.openxmlformats.org/drawingml/2006/main">
                        <a:graphicData uri="http://schemas.microsoft.com/office/word/2010/wordprocessingGroup">
                          <wpg:wgp>
                            <wpg:cNvGrpSpPr/>
                            <wpg:grpSpPr>
                              <a:xfrm>
                                <a:off x="0" y="0"/>
                                <a:ext cx="168707" cy="38100"/>
                                <a:chOff x="0" y="0"/>
                                <a:chExt cx="168707" cy="38100"/>
                              </a:xfrm>
                            </wpg:grpSpPr>
                            <wps:wsp>
                              <wps:cNvPr id="16272" name="Rectangle 16272"/>
                              <wps:cNvSpPr/>
                              <wps:spPr>
                                <a:xfrm rot="-5399999">
                                  <a:off x="86853"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2557" o:spid="_x0000_s1652" style="width:13.3pt;height:3pt;mso-position-horizontal-relative:char;mso-position-vertical-relative:line" coordsize="168707,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YYEJgIAAKcEAAAOAAAAZHJzL2Uyb0RvYy54bWyklMlu2zAQQO8F+g8E77Zk2fIiWA6KpjEK&#10;FE3QtB9AU9QCUByCpC2nX98htbhIgB5SHajhDDXL44z2d9dWkoswtgGV08U8pkQoDkWjqpz++vkw&#10;21JiHVMFk6BETl+EpXeHjx/2nc5EAjXIQhiCTpTNOp3T2jmdRZHltWiZnYMWCo0lmJY53JoqKgzr&#10;0HsroySO11EHptAGuLAWtfe9kR6C/7IU3D2WpRWOyJxibi6sJqwnv0aHPcsqw3Td8CEN9o4sWtYo&#10;DDq5umeOkbNp3rhqG27AQunmHNoIyrLhItSA1SziV9UcDZx1qKXKukpPmBDtK07vdsu/X54MaYqc&#10;ruIkTTeUKNbiPYXQZNAhpE5XGZ49Gv2sn8ygqPqdr/tamta/sSJyDXhfJrzi6ghH5WK93cQYgaNp&#10;uV3EA31e4xW9+YjXX/71WTSGjHxmUyKdxjayN1L2/0g910yLcAHWVz+QWqyTTTKC+oEtxlQlBenV&#10;AU04PYGymUVmIyViALtwli53/glNM0DbrrfpkhKkM9vtVknaN+dIL43XG7R6eEmyQn7ePGFgmTbW&#10;HQW0xAs5NZhXcM4u36zrj45HfCpS+VXBQyNlb/UapDlm6yV3PV375ujDed0JihcEUYP5/YiDX0ro&#10;cgqDRP2/AKN7KyXyq8IL8GM3CmYUTqNgnPwMYTj7fD6dHZRNSPgWbUgMbzZIYRpC8cPk+nH7ex9O&#10;3f4vhz8AAAD//wMAUEsDBBQABgAIAAAAIQB0TNVA2QAAAAIBAAAPAAAAZHJzL2Rvd25yZXYueG1s&#10;TI9BS8NAEIXvgv9hGcGb3aRikJhJKUU9FcFWEG/T7DQJzc6G7DZJ/72rF70MPN7jvW+K1Ww7NfLg&#10;WycI6SIBxVI500qN8LF/uXsE5QOJoc4JI1zYw6q8viooN26Sdx53oVaxRHxOCE0Ifa61rxq25Beu&#10;Z4ne0Q2WQpRDrc1AUyy3nV4mSaYttRIXGup503B12p0twutE0/o+fR63p+Pm8rV/ePvcpox4ezOv&#10;n0AFnsNfGH7wIzqUkengzmK86hDiI+H3Rm+ZZaAOCFkCuiz0f/TyGwAA//8DAFBLAQItABQABgAI&#10;AAAAIQC2gziS/gAAAOEBAAATAAAAAAAAAAAAAAAAAAAAAABbQ29udGVudF9UeXBlc10ueG1sUEsB&#10;Ai0AFAAGAAgAAAAhADj9If/WAAAAlAEAAAsAAAAAAAAAAAAAAAAALwEAAF9yZWxzLy5yZWxzUEsB&#10;Ai0AFAAGAAgAAAAhAM4VhgQmAgAApwQAAA4AAAAAAAAAAAAAAAAALgIAAGRycy9lMm9Eb2MueG1s&#10;UEsBAi0AFAAGAAgAAAAhAHRM1UDZAAAAAgEAAA8AAAAAAAAAAAAAAAAAgAQAAGRycy9kb3ducmV2&#10;LnhtbFBLBQYAAAAABAAEAPMAAACGBQAAAAA=&#10;">
                      <v:rect id="Rectangle 16272" o:spid="_x0000_s1653" style="position:absolute;left:86853;top:-99425;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kmvsUA&#10;AADeAAAADwAAAGRycy9kb3ducmV2LnhtbERPS2vCQBC+F/wPywje6sYgWmI2UgRJLxWqrXgcs5MH&#10;zc6m2VXTf98VhN7m43tOuh5MK67Uu8aygtk0AkFcWN1wpeDzsH1+AeE8ssbWMin4JQfrbPSUYqLt&#10;jT/ouveVCCHsElRQe98lUrqiJoNuajviwJW2N+gD7Cupe7yFcNPKOIoW0mDDoaHGjjY1Fd/7i1Hw&#10;NTtcjrnbnflU/izn7z7flVWu1GQ8vK5AeBr8v/jhftNh/iJexnB/J9wgs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Sa+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5" w:line="275" w:lineRule="auto"/>
              <w:ind w:left="283" w:right="45" w:firstLine="0"/>
              <w:jc w:val="left"/>
            </w:pPr>
            <w:r>
              <w:t xml:space="preserve">Рассказывани е по картине </w:t>
            </w:r>
          </w:p>
          <w:p w:rsidR="003C237C" w:rsidRDefault="00615B56">
            <w:pPr>
              <w:spacing w:after="0" w:line="259" w:lineRule="auto"/>
              <w:ind w:left="283" w:right="0" w:firstLine="0"/>
              <w:jc w:val="left"/>
            </w:pPr>
            <w:r>
              <w:t xml:space="preserve">«Куры»      </w:t>
            </w:r>
          </w:p>
        </w:tc>
        <w:tc>
          <w:tcPr>
            <w:tcW w:w="499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5" w:right="0" w:firstLine="0"/>
              <w:jc w:val="left"/>
            </w:pPr>
            <w:r>
              <w:t xml:space="preserve">Учить детей составлять короткий описательный рассказ по картине; учить сравнивать петуха и курицу, курицу и цыплят (по цвету, величине, повадкам); закреплять умение самостоятельно подбирать сходные и несходные по звучанию слова.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220" w:firstLine="0"/>
              <w:jc w:val="left"/>
            </w:pPr>
            <w:r>
              <w:t xml:space="preserve">О.С. Ушакова. Развитие речи детей 4–5 лет. Программа, методические рекомендации, конспекты, игры и упражнения. Методическое пособие стр.167 </w:t>
            </w:r>
          </w:p>
        </w:tc>
      </w:tr>
    </w:tbl>
    <w:p w:rsidR="003C237C" w:rsidRDefault="003C237C">
      <w:pPr>
        <w:spacing w:after="0" w:line="259" w:lineRule="auto"/>
        <w:ind w:left="-1556" w:right="140" w:firstLine="0"/>
        <w:jc w:val="left"/>
      </w:pPr>
    </w:p>
    <w:tbl>
      <w:tblPr>
        <w:tblStyle w:val="TableGrid"/>
        <w:tblW w:w="9926" w:type="dxa"/>
        <w:tblInd w:w="-139" w:type="dxa"/>
        <w:tblCellMar>
          <w:top w:w="52" w:type="dxa"/>
          <w:bottom w:w="178" w:type="dxa"/>
        </w:tblCellMar>
        <w:tblLook w:val="04A0" w:firstRow="1" w:lastRow="0" w:firstColumn="1" w:lastColumn="0" w:noHBand="0" w:noVBand="1"/>
      </w:tblPr>
      <w:tblGrid>
        <w:gridCol w:w="601"/>
        <w:gridCol w:w="270"/>
        <w:gridCol w:w="1843"/>
        <w:gridCol w:w="4976"/>
        <w:gridCol w:w="2236"/>
      </w:tblGrid>
      <w:tr w:rsidR="003C237C">
        <w:trPr>
          <w:trHeight w:val="3246"/>
        </w:trPr>
        <w:tc>
          <w:tcPr>
            <w:tcW w:w="603"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2" w:right="0" w:firstLine="0"/>
              <w:jc w:val="left"/>
            </w:pPr>
            <w:r>
              <w:rPr>
                <w:rFonts w:ascii="Calibri" w:eastAsia="Calibri" w:hAnsi="Calibri" w:cs="Calibri"/>
                <w:noProof/>
                <w:sz w:val="22"/>
              </w:rPr>
              <w:lastRenderedPageBreak/>
              <mc:AlternateContent>
                <mc:Choice Requires="wpg">
                  <w:drawing>
                    <wp:inline distT="0" distB="0" distL="0" distR="0">
                      <wp:extent cx="168754" cy="593090"/>
                      <wp:effectExtent l="0" t="0" r="0" b="0"/>
                      <wp:docPr id="403553" name="Group 403553"/>
                      <wp:cNvGraphicFramePr/>
                      <a:graphic xmlns:a="http://schemas.openxmlformats.org/drawingml/2006/main">
                        <a:graphicData uri="http://schemas.microsoft.com/office/word/2010/wordprocessingGroup">
                          <wpg:wgp>
                            <wpg:cNvGrpSpPr/>
                            <wpg:grpSpPr>
                              <a:xfrm>
                                <a:off x="0" y="0"/>
                                <a:ext cx="168754" cy="593090"/>
                                <a:chOff x="0" y="0"/>
                                <a:chExt cx="168754" cy="593090"/>
                              </a:xfrm>
                            </wpg:grpSpPr>
                            <wps:wsp>
                              <wps:cNvPr id="403036" name="Rectangle 403036"/>
                              <wps:cNvSpPr/>
                              <wps:spPr>
                                <a:xfrm rot="-5399999">
                                  <a:off x="-7243" y="371343"/>
                                  <a:ext cx="737191" cy="184382"/>
                                </a:xfrm>
                                <a:prstGeom prst="rect">
                                  <a:avLst/>
                                </a:prstGeom>
                                <a:ln>
                                  <a:noFill/>
                                </a:ln>
                              </wps:spPr>
                              <wps:txbx>
                                <w:txbxContent>
                                  <w:p w:rsidR="003C237C" w:rsidRDefault="00615B56">
                                    <w:pPr>
                                      <w:spacing w:after="160" w:line="259" w:lineRule="auto"/>
                                      <w:ind w:left="0" w:right="0" w:firstLine="0"/>
                                      <w:jc w:val="left"/>
                                    </w:pPr>
                                    <w:r>
                                      <w:t>3</w:t>
                                    </w:r>
                                  </w:p>
                                </w:txbxContent>
                              </wps:txbx>
                              <wps:bodyPr horzOverflow="overflow" vert="horz" lIns="0" tIns="0" rIns="0" bIns="0" rtlCol="0">
                                <a:noAutofit/>
                              </wps:bodyPr>
                            </wps:wsp>
                            <wps:wsp>
                              <wps:cNvPr id="403037" name="Rectangle 403037"/>
                              <wps:cNvSpPr/>
                              <wps:spPr>
                                <a:xfrm rot="-5399999">
                                  <a:off x="-284383" y="94204"/>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6352" name="Rectangle 16352"/>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3553" o:spid="_x0000_s1654" style="width:13.3pt;height:46.7pt;mso-position-horizontal-relative:char;mso-position-vertical-relative:line" coordsize="1687,5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9Fp2ggIAAHYIAAAOAAAAZHJzL2Uyb0RvYy54bWzcVm1r2zAQ/j7YfxD6nvgtjh0Tp4x1DYOx&#10;lnb7AYosv4AtCUmJ0/36nWQ72Ro2WAulLB+U80m+l+e5O3l9dexadGBKN4LnOJj7GDFORdHwKsff&#10;v93MUoy0IbwgreAsx49M46vN+3frXmYsFLVoC6YQGOE662WOa2Nk5nma1qwjei4k47BZCtURA4+q&#10;8gpFerDetV7o+0uvF6qQSlCmNWivh028cfbLklFzW5aaGdTmGGIzblVu3dnV26xJViki64aOYZBn&#10;RNGRhoPTk6lrYgjaq+bCVNdQJbQozZyKzhNl2VDmcoBsAv9JNlsl9tLlUmV9JU8wAbRPcHq2Wfr1&#10;cKdQU+R44UdxHGHESQc8Oddo1AFIvawyOLtV8kHeqVFRDU8272OpOvsPGaGjg/fxBC87GkRBGSzT&#10;JF5gRGErXkX+aoSf1sDRxVu0/vTX97zJqWdjO4XSSygkfcZKvwyrh5pI5ijQNv8zVn60nLC6hyoj&#10;vGqZxcvqHTzu/AksnWnAbUIKKQGVOIujlf25whmBmyXhAkgAhKIkiEB0BTohmIByFQwIBukiSkO7&#10;f0KCZFJps2WiQ1bIsYLInHVy+KLNcHQ6YmNpuV25uGnadti1GgB0CtdK5rg7DhUyuLO6nSgeAYta&#10;qB+30P1lK/oci1HCdiCAd7uLUfuZAwe29yZBTcJuEpRpPwrXoUM8H/ZGlI0L+OxtDAzIteX4Wiwn&#10;f2A5eRHLoSVv4Hm1CP3F26LZVd0Z+P+c5mAZxeEly4MausICAa3/z62cLlM77aCVZysgOf6d49hf&#10;JlAAdhaG0PKpm4Wv18mu4t4CxW56w+Xmxth4Edvb89dn1/nnz4XNTwAAAP//AwBQSwMEFAAGAAgA&#10;AAAhAO1do0XcAAAAAwEAAA8AAABkcnMvZG93bnJldi54bWxMj81qwzAQhO+FvIPYQm+N7KQ1rWs5&#10;hJD2FAr5gdLbxtrYJtbKWIrtvH3VXprLwjDDzLfZYjSN6KlztWUF8TQCQVxYXXOp4LB/f3wB4Tyy&#10;xsYyKbiSg0U+ucsw1XbgLfU7X4pQwi5FBZX3bSqlKyoy6Ka2JQ7eyXYGfZBdKXWHQyg3jZxFUSIN&#10;1hwWKmxpVVFx3l2Mgo8Bh+U8Xveb82l1/d4/f35tYlLq4X5cvoHwNPr/MPziB3TIA9PRXlg70SgI&#10;j/i/G7xZkoA4KnidP4HMM3nLnv8AAAD//wMAUEsBAi0AFAAGAAgAAAAhALaDOJL+AAAA4QEAABMA&#10;AAAAAAAAAAAAAAAAAAAAAFtDb250ZW50X1R5cGVzXS54bWxQSwECLQAUAAYACAAAACEAOP0h/9YA&#10;AACUAQAACwAAAAAAAAAAAAAAAAAvAQAAX3JlbHMvLnJlbHNQSwECLQAUAAYACAAAACEAePRadoIC&#10;AAB2CAAADgAAAAAAAAAAAAAAAAAuAgAAZHJzL2Uyb0RvYy54bWxQSwECLQAUAAYACAAAACEA7V2j&#10;RdwAAAADAQAADwAAAAAAAAAAAAAAAADcBAAAZHJzL2Rvd25yZXYueG1sUEsFBgAAAAAEAAQA8wAA&#10;AOUFAAAAAA==&#10;">
                      <v:rect id="Rectangle 403036" o:spid="_x0000_s1655" style="position:absolute;left:-73;top:3713;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88nxMgA&#10;AADfAAAADwAAAGRycy9kb3ducmV2LnhtbESPT2sCMRTE70K/Q3gFb5pYRctqlFKQ7aVCtS09vm7e&#10;/sHNy3aT1fXbN4LgcZiZ3zCrTW9rcaLWV441TMYKBHHmTMWFhs/DdvQMwgdkg7Vj0nAhD5v1w2CF&#10;iXFn/qDTPhQiQtgnqKEMoUmk9FlJFv3YNcTRy11rMUTZFtK0eI5wW8snpebSYsVxocSGXkvKjvvO&#10;aviaHLrv1O9++Sf/W8zeQ7rLi1Tr4WP/sgQRqA/38K39ZjTM1FRN53D9E7+AXP8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bzyfE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3</w:t>
                              </w:r>
                            </w:p>
                          </w:txbxContent>
                        </v:textbox>
                      </v:rect>
                      <v:rect id="Rectangle 403037" o:spid="_x0000_s1656" style="position:absolute;left:-2843;top:942;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OCX8kA&#10;AADfAAAADwAAAGRycy9kb3ducmV2LnhtbESPS2vDMBCE74H+B7GF3BIpD+LiRgklUJxLA3m09Li1&#10;1g9qrVxLSdx/XxUCOQ4z8w2zXPe2ERfqfO1Yw2SsQBDnztRcajgdX0dPIHxANtg4Jg2/5GG9ehgs&#10;MTXuynu6HEIpIoR9ihqqENpUSp9XZNGPXUscvcJ1FkOUXSlNh9cIt42cKrWQFmuOCxW2tKko/z6c&#10;rYb3yfH8kfndF38WP8n8LWS7osy0Hj72L88gAvXhHr61t0bDXM3ULIH/P/ELyNU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NIOCX8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6352" o:spid="_x0000_s1657"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11Q8UA&#10;AADeAAAADwAAAGRycy9kb3ducmV2LnhtbERPS2vCQBC+F/oflin0VjfaViW6ihRKeqngE49jdvLA&#10;7GyaXZP477tCobf5+J4zX/amEi01rrSsYDiIQBCnVpecK9jvPl+mIJxH1lhZJgU3crBcPD7MMda2&#10;4w21W5+LEMIuRgWF93UspUsLMugGtiYOXGYbgz7AJpe6wS6Em0qOomgsDZYcGgqs6aOg9LK9GgWH&#10;4e56TNz6zKfsZ/L27ZN1lidKPT/1qxkIT73/F/+5v3SYP359H8H9nXCDX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rXVD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47"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283" w:right="0" w:firstLine="0"/>
              <w:jc w:val="left"/>
            </w:pPr>
            <w:r>
              <w:t xml:space="preserve">Закрепление обобщающих понятий </w:t>
            </w:r>
          </w:p>
        </w:tc>
        <w:tc>
          <w:tcPr>
            <w:tcW w:w="499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5" w:right="105" w:firstLine="0"/>
              <w:jc w:val="left"/>
            </w:pPr>
            <w:r>
              <w:t xml:space="preserve">Продолжать учить детей описывать предметы, подбирая нужные по смыслу слова; закреплять понимание обобщающих понятий: овощи, одежда, мебель; учить детей четко и правильно произносить звук р (рь), подбирать слова с этим звуком; фразы и слова произносить внятно, с соответствующей интонацией (вопроса, повествования); продолжать учить определять и называть первый звук в слове.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220" w:firstLine="0"/>
              <w:jc w:val="left"/>
            </w:pPr>
            <w:r>
              <w:t xml:space="preserve">О.С. Ушакова. Развитие речи детей 4–5 лет. Программа, методические рекомендации, конспекты, игры и упражнения. Методическое пособие стр.170 </w:t>
            </w:r>
          </w:p>
        </w:tc>
      </w:tr>
      <w:tr w:rsidR="003C237C">
        <w:trPr>
          <w:trHeight w:val="1868"/>
        </w:trPr>
        <w:tc>
          <w:tcPr>
            <w:tcW w:w="603" w:type="dxa"/>
            <w:tcBorders>
              <w:top w:val="single" w:sz="4" w:space="0" w:color="000001"/>
              <w:left w:val="single" w:sz="4" w:space="0" w:color="000001"/>
              <w:bottom w:val="single" w:sz="4" w:space="0" w:color="000001"/>
              <w:right w:val="nil"/>
            </w:tcBorders>
          </w:tcPr>
          <w:p w:rsidR="003C237C" w:rsidRDefault="00615B56">
            <w:pPr>
              <w:spacing w:after="0" w:line="259" w:lineRule="auto"/>
              <w:ind w:left="122" w:right="0" w:firstLine="0"/>
              <w:jc w:val="left"/>
            </w:pPr>
            <w:r>
              <w:rPr>
                <w:rFonts w:ascii="Calibri" w:eastAsia="Calibri" w:hAnsi="Calibri" w:cs="Calibri"/>
                <w:noProof/>
                <w:sz w:val="22"/>
              </w:rPr>
              <mc:AlternateContent>
                <mc:Choice Requires="wpg">
                  <w:drawing>
                    <wp:inline distT="0" distB="0" distL="0" distR="0">
                      <wp:extent cx="168754" cy="593217"/>
                      <wp:effectExtent l="0" t="0" r="0" b="0"/>
                      <wp:docPr id="403623" name="Group 403623"/>
                      <wp:cNvGraphicFramePr/>
                      <a:graphic xmlns:a="http://schemas.openxmlformats.org/drawingml/2006/main">
                        <a:graphicData uri="http://schemas.microsoft.com/office/word/2010/wordprocessingGroup">
                          <wpg:wgp>
                            <wpg:cNvGrpSpPr/>
                            <wpg:grpSpPr>
                              <a:xfrm>
                                <a:off x="0" y="0"/>
                                <a:ext cx="168754" cy="593217"/>
                                <a:chOff x="0" y="0"/>
                                <a:chExt cx="168754" cy="593217"/>
                              </a:xfrm>
                            </wpg:grpSpPr>
                            <wps:wsp>
                              <wps:cNvPr id="403038" name="Rectangle 403038"/>
                              <wps:cNvSpPr/>
                              <wps:spPr>
                                <a:xfrm rot="-5399999">
                                  <a:off x="-7243" y="371470"/>
                                  <a:ext cx="737191" cy="184382"/>
                                </a:xfrm>
                                <a:prstGeom prst="rect">
                                  <a:avLst/>
                                </a:prstGeom>
                                <a:ln>
                                  <a:noFill/>
                                </a:ln>
                              </wps:spPr>
                              <wps:txbx>
                                <w:txbxContent>
                                  <w:p w:rsidR="003C237C" w:rsidRDefault="00615B56">
                                    <w:pPr>
                                      <w:spacing w:after="160" w:line="259" w:lineRule="auto"/>
                                      <w:ind w:left="0" w:right="0" w:firstLine="0"/>
                                      <w:jc w:val="left"/>
                                    </w:pPr>
                                    <w:r>
                                      <w:t>4</w:t>
                                    </w:r>
                                  </w:p>
                                </w:txbxContent>
                              </wps:txbx>
                              <wps:bodyPr horzOverflow="overflow" vert="horz" lIns="0" tIns="0" rIns="0" bIns="0" rtlCol="0">
                                <a:noAutofit/>
                              </wps:bodyPr>
                            </wps:wsp>
                            <wps:wsp>
                              <wps:cNvPr id="403039" name="Rectangle 403039"/>
                              <wps:cNvSpPr/>
                              <wps:spPr>
                                <a:xfrm rot="-5399999">
                                  <a:off x="-284383" y="94331"/>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6404" name="Rectangle 16404"/>
                              <wps:cNvSpPr/>
                              <wps:spPr>
                                <a:xfrm rot="-5399999">
                                  <a:off x="86854" y="-99426"/>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3623" o:spid="_x0000_s1658" style="width:13.3pt;height:46.7pt;mso-position-horizontal-relative:char;mso-position-vertical-relative:line" coordsize="1687,59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9TQjQIAAHYIAAAOAAAAZHJzL2Uyb0RvYy54bWzkVttq3DAQfS/0H4Ted31d34g3lKYJhdKE&#10;pP0ArSxfwJaEpI03/fqOZHu3bGihKaSF7oN2PJLncs7MyBeXh6FHj0zpTvASB2sfI8apqDrelPjr&#10;l+tVhpE2hFekF5yV+IlpfLl9++ZilAULRSv6iikERrguRlni1hhZeJ6mLRuIXgvJOGzWQg3EwKNq&#10;vEqREawPvRf6fuKNQlVSCcq0Bu3VtIm3zn5dM2pu61ozg/oSQ2zGrcqtO7t62wtSNIrItqNzGOQF&#10;UQyk4+D0aOqKGIL2qntmauioElrUZk3F4Im67ihzOUA2gX+WzY0Se+lyaYqxkUeYANoznF5sln5+&#10;vFOoq0oc+1ESRhhxMgBPzjWadQDSKJsCzt4o+SDv1Kxopieb96FWg/2HjNDBwft0hJcdDKKgDJIs&#10;3cQYUdja5FEYpBP8tAWOnr1F2w+/fM9bnHo2tmMoo4RC0ies9J9h9dASyRwF2uZ/wsqPoLInrO6h&#10;yghvembxsnoHjzt/BEsXGnBbkEJKQCWuNlFuf65wZuBWaRgDCYBQlAZxOhfogmAKyjyYEAyyOMpC&#10;6+uIBCmk0uaGiQFZocQKInPWyeMnbaajyxEbS8/tysV11/fTrtUAoEu4VjKH3WGqkGyzpLYT1RNg&#10;0Qr17Ra6v+7FWGIxS9gOBPBudzHqP3LgwPbeIqhF2C2CMv174Tp0iufd3oi6cwHbCCZvc2BAri3H&#10;12I5/wnL+QIFVMXvsxxa8iae8ziKAmuMFP8KzcmS239Bc5DEPkyl816e1MCLrbWXkJwlmZ120Mqr&#10;PI9DB+qJ442fpFAAdhaG0PKZ6/TX62Q3ek+99fc62U1vuNzcGJsvYnt7/vjsOv/0ubD9DgAA//8D&#10;AFBLAwQUAAYACAAAACEA7V2jRdwAAAADAQAADwAAAGRycy9kb3ducmV2LnhtbEyPzWrDMBCE74W8&#10;g9hCb43spDWtazmEkPYUCvmB0tvG2tgm1spYiu28fdVemsvCMMPMt9liNI3oqXO1ZQXxNAJBXFhd&#10;c6ngsH9/fAHhPLLGxjIpuJKDRT65yzDVduAt9TtfilDCLkUFlfdtKqUrKjLoprYlDt7JdgZ9kF0p&#10;dYdDKDeNnEVRIg3WHBYqbGlVUXHeXYyCjwGH5Txe95vzaXX93j9/fm1iUurhfly+gfA0+v8w/OIH&#10;dMgD09FeWDvRKAiP+L8bvFmSgDgqeJ0/gcwzecue/wAAAP//AwBQSwECLQAUAAYACAAAACEAtoM4&#10;kv4AAADhAQAAEwAAAAAAAAAAAAAAAAAAAAAAW0NvbnRlbnRfVHlwZXNdLnhtbFBLAQItABQABgAI&#10;AAAAIQA4/SH/1gAAAJQBAAALAAAAAAAAAAAAAAAAAC8BAABfcmVscy8ucmVsc1BLAQItABQABgAI&#10;AAAAIQDNl9TQjQIAAHYIAAAOAAAAAAAAAAAAAAAAAC4CAABkcnMvZTJvRG9jLnhtbFBLAQItABQA&#10;BgAIAAAAIQDtXaNF3AAAAAMBAAAPAAAAAAAAAAAAAAAAAOcEAABkcnMvZG93bnJldi54bWxQSwUG&#10;AAAAAAQABADzAAAA8AUAAAAA&#10;">
                      <v:rect id="Rectangle 403038" o:spid="_x0000_s1659" style="position:absolute;left:-73;top:3714;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wWLcQA&#10;AADfAAAADwAAAGRycy9kb3ducmV2LnhtbERPy2oCMRTdC/5DuEJ3mvjAlqlRRCjTTQW1FZe3kzsP&#10;nNxMJ1Gnf28WgsvDeS9Wna3FlVpfOdYwHikQxJkzFRcavg8fwzcQPiAbrB2Thn/ysFr2ewtMjLvx&#10;jq77UIgYwj5BDWUITSKlz0qy6EeuIY5c7lqLIcK2kKbFWwy3tZwoNZcWK44NJTa0KSk77y9Ww8/4&#10;cDmmfvvLp/zvdfYV0m1epFq/DLr1O4hAXXiKH+5Po2GmpmoaB8c/8QvI5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UcFi3EAAAA3wAAAA8AAAAAAAAAAAAAAAAAmAIAAGRycy9k&#10;b3ducmV2LnhtbFBLBQYAAAAABAAEAPUAAACJAwAAAAA=&#10;" filled="f" stroked="f">
                        <v:textbox inset="0,0,0,0">
                          <w:txbxContent>
                            <w:p w:rsidR="003C237C" w:rsidRDefault="00615B56">
                              <w:pPr>
                                <w:spacing w:after="160" w:line="259" w:lineRule="auto"/>
                                <w:ind w:left="0" w:right="0" w:firstLine="0"/>
                                <w:jc w:val="left"/>
                              </w:pPr>
                              <w:r>
                                <w:t>4</w:t>
                              </w:r>
                            </w:p>
                          </w:txbxContent>
                        </v:textbox>
                      </v:rect>
                      <v:rect id="Rectangle 403039" o:spid="_x0000_s1660" style="position:absolute;left:-2843;top:944;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CztsgA&#10;AADfAAAADwAAAGRycy9kb3ducmV2LnhtbESPT2sCMRTE70K/Q3iF3jSxirZbo0hBthcFtS09vm7e&#10;/sHNy7qJun77piB4HGbmN8xs0dlanKn1lWMNw4ECQZw5U3Gh4XO/6r+A8AHZYO2YNFzJw2L+0Jth&#10;YtyFt3TehUJECPsENZQhNImUPivJoh+4hjh6uWsthijbQpoWLxFua/ms1ERarDgulNjQe0nZYXey&#10;Gr6G+9N36je//JMfp+N1SDd5kWr99Ngt30AE6sI9fGt/GA1jNVKjV/j/E7+AnP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qULO2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6404" o:spid="_x0000_s1661"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Gq1MQA&#10;AADeAAAADwAAAGRycy9kb3ducmV2LnhtbERPS2vCQBC+F/oflhF6azZK0BJdRQqSXipUq3gcs5MH&#10;ZmfT7Krx37sFwdt8fM+ZLXrTiAt1rrasYBjFIIhzq2suFfxuV+8fIJxH1thYJgU3crCYv77MMNX2&#10;yj902fhShBB2KSqovG9TKV1ekUEX2ZY4cIXtDPoAu1LqDq8h3DRyFMdjabDm0FBhS58V5afN2SjY&#10;DbfnfebWRz4Uf5Pk22frosyUehv0yykIT71/ih/uLx3mj5M4gf93wg1yf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cRqtT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47"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41" w:line="236" w:lineRule="auto"/>
              <w:ind w:left="283" w:right="0" w:firstLine="0"/>
              <w:jc w:val="left"/>
            </w:pPr>
            <w:r>
              <w:t>Заучивание стихотворени</w:t>
            </w:r>
          </w:p>
          <w:p w:rsidR="003C237C" w:rsidRDefault="00615B56">
            <w:pPr>
              <w:spacing w:after="0" w:line="259" w:lineRule="auto"/>
              <w:ind w:left="283" w:right="0" w:firstLine="0"/>
              <w:jc w:val="left"/>
            </w:pPr>
            <w:r>
              <w:t xml:space="preserve">й. </w:t>
            </w:r>
          </w:p>
        </w:tc>
        <w:tc>
          <w:tcPr>
            <w:tcW w:w="499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5" w:right="0" w:firstLine="0"/>
              <w:jc w:val="left"/>
            </w:pPr>
            <w:r>
              <w:t xml:space="preserve">Помочь детям запомнить и выразительно читать одно из стихотворений. Заучивание стихотворения Ю. Кушака «Олененок». Заучивание русской народной песенки «Дед хотел уху сварить».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42" w:line="238" w:lineRule="auto"/>
              <w:ind w:left="110" w:right="441" w:firstLine="0"/>
            </w:pPr>
            <w:r>
              <w:t xml:space="preserve">В.В. Гербова Занятия по развитию речи в старшей группе детского сада </w:t>
            </w:r>
          </w:p>
          <w:p w:rsidR="003C237C" w:rsidRDefault="00615B56">
            <w:pPr>
              <w:spacing w:after="0" w:line="259" w:lineRule="auto"/>
              <w:ind w:left="110" w:right="0" w:firstLine="0"/>
              <w:jc w:val="left"/>
            </w:pPr>
            <w:r>
              <w:t xml:space="preserve">Стр.65 </w:t>
            </w:r>
          </w:p>
        </w:tc>
      </w:tr>
      <w:tr w:rsidR="003C237C">
        <w:trPr>
          <w:trHeight w:val="3246"/>
        </w:trPr>
        <w:tc>
          <w:tcPr>
            <w:tcW w:w="603"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2" w:right="0" w:firstLine="0"/>
              <w:jc w:val="left"/>
            </w:pPr>
            <w:r>
              <w:rPr>
                <w:rFonts w:ascii="Calibri" w:eastAsia="Calibri" w:hAnsi="Calibri" w:cs="Calibri"/>
                <w:noProof/>
                <w:sz w:val="22"/>
              </w:rPr>
              <mc:AlternateContent>
                <mc:Choice Requires="wpg">
                  <w:drawing>
                    <wp:inline distT="0" distB="0" distL="0" distR="0">
                      <wp:extent cx="168754" cy="593090"/>
                      <wp:effectExtent l="0" t="0" r="0" b="0"/>
                      <wp:docPr id="403727" name="Group 403727"/>
                      <wp:cNvGraphicFramePr/>
                      <a:graphic xmlns:a="http://schemas.openxmlformats.org/drawingml/2006/main">
                        <a:graphicData uri="http://schemas.microsoft.com/office/word/2010/wordprocessingGroup">
                          <wpg:wgp>
                            <wpg:cNvGrpSpPr/>
                            <wpg:grpSpPr>
                              <a:xfrm>
                                <a:off x="0" y="0"/>
                                <a:ext cx="168754" cy="593090"/>
                                <a:chOff x="0" y="0"/>
                                <a:chExt cx="168754" cy="593090"/>
                              </a:xfrm>
                            </wpg:grpSpPr>
                            <wps:wsp>
                              <wps:cNvPr id="403042" name="Rectangle 403042"/>
                              <wps:cNvSpPr/>
                              <wps:spPr>
                                <a:xfrm rot="-5399999">
                                  <a:off x="-7243" y="371343"/>
                                  <a:ext cx="737191" cy="184382"/>
                                </a:xfrm>
                                <a:prstGeom prst="rect">
                                  <a:avLst/>
                                </a:prstGeom>
                                <a:ln>
                                  <a:noFill/>
                                </a:ln>
                              </wps:spPr>
                              <wps:txbx>
                                <w:txbxContent>
                                  <w:p w:rsidR="003C237C" w:rsidRDefault="00615B56">
                                    <w:pPr>
                                      <w:spacing w:after="160" w:line="259" w:lineRule="auto"/>
                                      <w:ind w:left="0" w:right="0" w:firstLine="0"/>
                                      <w:jc w:val="left"/>
                                    </w:pPr>
                                    <w:r>
                                      <w:t>5</w:t>
                                    </w:r>
                                  </w:p>
                                </w:txbxContent>
                              </wps:txbx>
                              <wps:bodyPr horzOverflow="overflow" vert="horz" lIns="0" tIns="0" rIns="0" bIns="0" rtlCol="0">
                                <a:noAutofit/>
                              </wps:bodyPr>
                            </wps:wsp>
                            <wps:wsp>
                              <wps:cNvPr id="403043" name="Rectangle 403043"/>
                              <wps:cNvSpPr/>
                              <wps:spPr>
                                <a:xfrm rot="-5399999">
                                  <a:off x="-284383" y="94203"/>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6439" name="Rectangle 16439"/>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3727" o:spid="_x0000_s1662" style="width:13.3pt;height:46.7pt;mso-position-horizontal-relative:char;mso-position-vertical-relative:line" coordsize="1687,5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ge5AhQIAAHYIAAAOAAAAZHJzL2Uyb0RvYy54bWzkVttqGzEQfS/0H4Tenb3aeyHrUJrGFEoT&#10;mvYDZK32AruSkBSv06/vSHtxG0OhCaSF+kGeHcmjM+fMzPry6th36MCUbgUvcHDhY8Q4FWXL6wJ/&#10;+3qzSjHShvCSdIKzAj8yja+2b99cDjJnoWhEVzKFIAjX+SAL3Bgjc8/TtGE90RdCMg6blVA9MfCo&#10;aq9UZIDofeeFvr/xBqFKqQRlWoP3etzEWxe/qhg1t1WlmUFdgQGbcaty696u3vaS5LUismnpBIM8&#10;A0VPWg6XLqGuiSHoQbVnofqWKqFFZS6o6D1RVS1lLgfIJvCfZLNT4kG6XOp8qOVCE1D7hKdnh6Wf&#10;D3cKtWWBYz9KwgQjTnrQyV2NJh+QNMg6h7M7Je/lnZoc9fhk8z5WqrffkBE6OnofF3rZ0SAKzmCT&#10;JusYIwpb6yzys4l+2oBGZ7+izYff/s6bL/UstgXKIKGQ9Ikr/TKu7hsimZNA2/xPXPlxOHP1BaqM&#10;8Lpjli/rd/S48wtZOtfA28wUUgIqcbWOMvtxhTMRt0rCOMIIGIqSIALTFejMYALOLBgZDNI4St1d&#10;CxMkl0qbHRM9skaBFSBz0cnhkzYQCo7ORyyWjtuVi5u268Zd6wFCZ7jWMsf9cayQNJ1T24vyEbho&#10;hPp+C91fdWIosJgsbAcC3G53Meo+ctDA9t5sqNnYz4Yy3XvhOnTE8+7BiKp1gC2C8bYJGIhry/G1&#10;VAYxxo54orJTxsKAqvhzlUMr3qhzFof+PyZz9l/JHGziKDtXeXS/oJXTTWqnHbTyKgOR17+28trf&#10;JFAAdhaG0PKpm4Wv1snj6D311t/rZDe94eXmZtP0IrZvz5+fXeef/i5sfwAAAP//AwBQSwMEFAAG&#10;AAgAAAAhAO1do0XcAAAAAwEAAA8AAABkcnMvZG93bnJldi54bWxMj81qwzAQhO+FvIPYQm+N7KQ1&#10;rWs5hJD2FAr5gdLbxtrYJtbKWIrtvH3VXprLwjDDzLfZYjSN6KlztWUF8TQCQVxYXXOp4LB/f3wB&#10;4TyyxsYyKbiSg0U+ucsw1XbgLfU7X4pQwi5FBZX3bSqlKyoy6Ka2JQ7eyXYGfZBdKXWHQyg3jZxF&#10;USIN1hwWKmxpVVFx3l2Mgo8Bh+U8Xveb82l1/d4/f35tYlLq4X5cvoHwNPr/MPziB3TIA9PRXlg7&#10;0SgIj/i/G7xZkoA4KnidP4HMM3nLnv8AAAD//wMAUEsBAi0AFAAGAAgAAAAhALaDOJL+AAAA4QEA&#10;ABMAAAAAAAAAAAAAAAAAAAAAAFtDb250ZW50X1R5cGVzXS54bWxQSwECLQAUAAYACAAAACEAOP0h&#10;/9YAAACUAQAACwAAAAAAAAAAAAAAAAAvAQAAX3JlbHMvLnJlbHNQSwECLQAUAAYACAAAACEAfYHu&#10;QIUCAAB2CAAADgAAAAAAAAAAAAAAAAAuAgAAZHJzL2Uyb0RvYy54bWxQSwECLQAUAAYACAAAACEA&#10;7V2jRdwAAAADAQAADwAAAAAAAAAAAAAAAADfBAAAZHJzL2Rvd25yZXYueG1sUEsFBgAAAAAEAAQA&#10;8wAAAOgFAAAAAA==&#10;">
                      <v:rect id="Rectangle 403042" o:spid="_x0000_s1663" style="position:absolute;left:-73;top:3713;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JSusgA&#10;AADfAAAADwAAAGRycy9kb3ducmV2LnhtbESPT2sCMRTE70K/Q3hCb5qoS1u2RimCbC8Vqm3p8XXz&#10;9g9uXtZN1O23N4LgcZiZ3zDzZW8bcaLO1441TMYKBHHuTM2lhq/devQCwgdkg41j0vBPHpaLh8Ec&#10;U+PO/EmnbShFhLBPUUMVQptK6fOKLPqxa4mjV7jOYoiyK6Xp8BzhtpFTpZ6kxZrjQoUtrSrK99uj&#10;1fA92R1/Mr/549/i8Jx8hGxTlJnWj8P+7RVEoD7cw7f2u9GQqJlKpnD9E7+AXFw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88lK6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5</w:t>
                              </w:r>
                            </w:p>
                          </w:txbxContent>
                        </v:textbox>
                      </v:rect>
                      <v:rect id="Rectangle 403043" o:spid="_x0000_s1664" style="position:absolute;left:-2843;top:942;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73IcgA&#10;AADfAAAADwAAAGRycy9kb3ducmV2LnhtbESPT2sCMRTE70K/Q3iCN03UpS1boxShrJcK1bb0+Lp5&#10;+wc3L9tN1O23N4LgcZiZ3zCLVW8bcaLO1441TCcKBHHuTM2lhs/92/gZhA/IBhvHpOGfPKyWD4MF&#10;psad+YNOu1CKCGGfooYqhDaV0ucVWfQT1xJHr3CdxRBlV0rT4TnCbSNnSj1KizXHhQpbWleUH3ZH&#10;q+Fruj9+Z377yz/F31PyHrJtUWZaj4b96wuIQH24h2/tjdGQqLlK5nD9E7+AXF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Tvvch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6439" o:spid="_x0000_s1665"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zP98UA&#10;AADeAAAADwAAAGRycy9kb3ducmV2LnhtbERPS2vCQBC+C/0PyxR6002s2DZ1IyJIvCiobelxmp08&#10;MDsbs6um/94tCL3Nx/ec2bw3jbhQ52rLCuJRBII4t7rmUsHHYTV8BeE8ssbGMin4JQfz9GEww0Tb&#10;K+/osvelCCHsElRQed8mUrq8IoNuZFviwBW2M+gD7EqpO7yGcNPIcRRNpcGaQ0OFLS0ryo/7s1Hw&#10;GR/OX5nb/vB3cXqZbHy2LcpMqafHfvEOwlPv/8V391qH+dPJ8xv8vRNukO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fM/3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47"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34" w:right="110" w:firstLine="0"/>
              <w:jc w:val="right"/>
            </w:pPr>
            <w:r>
              <w:t xml:space="preserve">Описание игрушек </w:t>
            </w:r>
            <w:r>
              <w:tab/>
              <w:t xml:space="preserve">по их признакам. </w:t>
            </w:r>
          </w:p>
        </w:tc>
        <w:tc>
          <w:tcPr>
            <w:tcW w:w="499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5" w:right="87" w:firstLine="0"/>
              <w:jc w:val="left"/>
            </w:pPr>
            <w:r>
              <w:t xml:space="preserve">Учить детей описывать игрушку, называя ее характерные признаки; тренировать в образовании форм родительного падежа множественного числа имен существительных; закреплять знания о том, что слова состоят из различных звуков, тренировать в умении узнавать слова, в которых не хватает одного (последнего) звука.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220" w:firstLine="0"/>
              <w:jc w:val="left"/>
            </w:pPr>
            <w:r>
              <w:t xml:space="preserve">О.С. Ушакова. Развитие речи детей 4–5 лет. Программа, методические рекомендации, конспекты, игры и упражнения. Методическое пособие стр.172 </w:t>
            </w:r>
          </w:p>
        </w:tc>
      </w:tr>
      <w:tr w:rsidR="003C237C">
        <w:trPr>
          <w:trHeight w:val="1868"/>
        </w:trPr>
        <w:tc>
          <w:tcPr>
            <w:tcW w:w="603"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2" w:right="0" w:firstLine="0"/>
              <w:jc w:val="left"/>
            </w:pPr>
            <w:r>
              <w:rPr>
                <w:rFonts w:ascii="Calibri" w:eastAsia="Calibri" w:hAnsi="Calibri" w:cs="Calibri"/>
                <w:noProof/>
                <w:sz w:val="22"/>
              </w:rPr>
              <mc:AlternateContent>
                <mc:Choice Requires="wpg">
                  <w:drawing>
                    <wp:inline distT="0" distB="0" distL="0" distR="0">
                      <wp:extent cx="168754" cy="361569"/>
                      <wp:effectExtent l="0" t="0" r="0" b="0"/>
                      <wp:docPr id="403798" name="Group 403798"/>
                      <wp:cNvGraphicFramePr/>
                      <a:graphic xmlns:a="http://schemas.openxmlformats.org/drawingml/2006/main">
                        <a:graphicData uri="http://schemas.microsoft.com/office/word/2010/wordprocessingGroup">
                          <wpg:wgp>
                            <wpg:cNvGrpSpPr/>
                            <wpg:grpSpPr>
                              <a:xfrm>
                                <a:off x="0" y="0"/>
                                <a:ext cx="168754" cy="361569"/>
                                <a:chOff x="0" y="0"/>
                                <a:chExt cx="168754" cy="361569"/>
                              </a:xfrm>
                            </wpg:grpSpPr>
                            <wps:wsp>
                              <wps:cNvPr id="16487" name="Rectangle 16487"/>
                              <wps:cNvSpPr/>
                              <wps:spPr>
                                <a:xfrm rot="-5399999">
                                  <a:off x="86853" y="224042"/>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16488" name="Rectangle 16488"/>
                              <wps:cNvSpPr/>
                              <wps:spPr>
                                <a:xfrm rot="-5399999">
                                  <a:off x="-65684" y="41756"/>
                                  <a:ext cx="375994" cy="184382"/>
                                </a:xfrm>
                                <a:prstGeom prst="rect">
                                  <a:avLst/>
                                </a:prstGeom>
                                <a:ln>
                                  <a:noFill/>
                                </a:ln>
                              </wps:spPr>
                              <wps:txbx>
                                <w:txbxContent>
                                  <w:p w:rsidR="003C237C" w:rsidRDefault="00615B56">
                                    <w:pPr>
                                      <w:spacing w:after="160" w:line="259" w:lineRule="auto"/>
                                      <w:ind w:left="0" w:right="0" w:firstLine="0"/>
                                      <w:jc w:val="left"/>
                                    </w:pPr>
                                    <w:r>
                                      <w:t>Май</w:t>
                                    </w:r>
                                  </w:p>
                                </w:txbxContent>
                              </wps:txbx>
                              <wps:bodyPr horzOverflow="overflow" vert="horz" lIns="0" tIns="0" rIns="0" bIns="0" rtlCol="0">
                                <a:noAutofit/>
                              </wps:bodyPr>
                            </wps:wsp>
                            <wps:wsp>
                              <wps:cNvPr id="16489" name="Rectangle 16489"/>
                              <wps:cNvSpPr/>
                              <wps:spPr>
                                <a:xfrm rot="-5399999">
                                  <a:off x="86853"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3798" o:spid="_x0000_s1666" style="width:13.3pt;height:28.45pt;mso-position-horizontal-relative:char;mso-position-vertical-relative:line" coordsize="168754,3615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lhJgwIAAHAIAAAOAAAAZHJzL2Uyb0RvYy54bWzkVslu2zAQvRfoPxC8O5IsS5YEy0HRNEaB&#10;ogmS9gNoiloAiSRIOrL79R1Si5ukKNAUSA71gR7NULO8N0Nqc3nsWvTAlG4Ez3Fw4WPEOBVFw6sc&#10;f/92vUgw0obwgrSCsxyfmMaX2/fvNr3M2FLUoi2YQuCE66yXOa6NkZnnaVqzjugLIRkHYylURww8&#10;qsorFOnBe9d6S9+PvV6oQipBmdagvRqMeOv8lyWj5qYsNTOozTHkZtyq3Lq3q7fdkKxSRNYNHdMg&#10;L8iiIw2HoLOrK2IIOqjmmauuoUpoUZoLKjpPlGVDmasBqgn8J9XslDhIV0uV9ZWcYQJon+D0Yrf0&#10;68OtQk2R45UfrlNgi5MOeHKh0agDkHpZZbB3p+S9vFWjohqebN3HUnX2HypCRwfvaYaXHQ2ioAzi&#10;ZB2tMKJgCuMgitMBfloDR8/eovWnP77nTUE9m9ucSi+hkfQZK/1vWN3XRDJHgbb1j1gF8SpZT1Dd&#10;QZMRXrUMDWoHjts9Q6UzDahNOCEloA8XUZjan2ubEbYkTqIQI8BnuVz5q+WAz4Rf5MdrsFr4wBwm&#10;gTXPMJBMKm12THTICjlWkJdzTh6+aDNsnbbYVFpuVy6um7YdrFYDaE7ZWskc98ehPVIXzur2ojgB&#10;ELVQP25g9MtW9DkWo4TtaQDRrRWj9jMHAuzgTYKahP0kKNN+FG48h3w+HIwoG5fwOdqYGDBre/GV&#10;KJ6n4THFicXdJgEN8dcUL+IoTmAIgMRVsI7ixxSH6yhNxxEJEuDYtcDrcezCnVH/DzhOfz/G7mh6&#10;KcfnMV4Am8voMcdvPMbh1L1vPcbu3IZrzZ1h4xVs781fn93Ynz8Utj8BAAD//wMAUEsDBBQABgAI&#10;AAAAIQAAEAlu2wAAAAMBAAAPAAAAZHJzL2Rvd25yZXYueG1sTI9Ba8JAEIXvhf6HZQq91U0shppm&#10;IyJtT1KoCuJtzI5JMDsbsmsS/31XL+1l4PEe732TLUbTiJ46V1tWEE8iEMSF1TWXCnbbz5c3EM4j&#10;a2wsk4IrOVjkjw8ZptoO/EP9xpcilLBLUUHlfZtK6YqKDLqJbYmDd7KdQR9kV0rd4RDKTSOnUZRI&#10;gzWHhQpbWlVUnDcXo+BrwGH5Gn/06/NpdT1sZ9/7dUxKPT+Ny3cQnkb/F4YbfkCHPDAd7YW1E42C&#10;8Ii/3+BNkwTEUcEsmYPMM/mfPf8FAAD//wMAUEsBAi0AFAAGAAgAAAAhALaDOJL+AAAA4QEAABMA&#10;AAAAAAAAAAAAAAAAAAAAAFtDb250ZW50X1R5cGVzXS54bWxQSwECLQAUAAYACAAAACEAOP0h/9YA&#10;AACUAQAACwAAAAAAAAAAAAAAAAAvAQAAX3JlbHMvLnJlbHNQSwECLQAUAAYACAAAACEA00ZYSYMC&#10;AABwCAAADgAAAAAAAAAAAAAAAAAuAgAAZHJzL2Uyb0RvYy54bWxQSwECLQAUAAYACAAAACEAABAJ&#10;btsAAAADAQAADwAAAAAAAAAAAAAAAADdBAAAZHJzL2Rvd25yZXYueG1sUEsFBgAAAAAEAAQA8wAA&#10;AOUFAAAAAA==&#10;">
                      <v:rect id="Rectangle 16487" o:spid="_x0000_s1667" style="position:absolute;left:86853;top:224042;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A3+cUA&#10;AADeAAAADwAAAGRycy9kb3ducmV2LnhtbERPS2vCQBC+C/6HZYTedGMJUVJXkUJJLwrVtvQ4zU4e&#10;mJ1Ns5sY/323UPA2H99zNrvRNGKgztWWFSwXEQji3OqaSwXv55f5GoTzyBoby6TgRg522+lkg6m2&#10;V36j4eRLEULYpaig8r5NpXR5RQbdwrbEgStsZ9AH2JVSd3gN4aaRj1GUSIM1h4YKW3quKL+ceqPg&#10;Y3nuPzN3/Oav4mcVH3x2LMpMqYfZuH8C4Wn0d/G/+1WH+Um8XsHfO+EGuf0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EDf5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v:rect id="Rectangle 16488" o:spid="_x0000_s1668" style="position:absolute;left:-65684;top:41756;width:375994;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4+ji8cA&#10;AADeAAAADwAAAGRycy9kb3ducmV2LnhtbESPT2sCQQzF74V+hyGF3uqsIlZWR5FC2V4qqK14jDvZ&#10;P7iTWXdG3X57cyh4S3gv7/0yX/auUVfqQu3ZwHCQgCLOva25NPCz+3ybggoR2WLjmQz8UYDl4vlp&#10;jqn1N97QdRtLJSEcUjRQxdimWoe8Iodh4Fti0QrfOYyydqW2Hd4k3DV6lCQT7bBmaaiwpY+K8tP2&#10;4gz8DneXfRbWRz4U5/fxd8zWRZkZ8/rSr2agIvXxYf6//rKCPxlPhVfekRn04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uPo4v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Май</w:t>
                              </w:r>
                            </w:p>
                          </w:txbxContent>
                        </v:textbox>
                      </v:rect>
                      <v:rect id="Rectangle 16489" o:spid="_x0000_s1669" style="position:absolute;left:86853;top:-99425;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MGEMUA&#10;AADeAAAADwAAAGRycy9kb3ducmV2LnhtbERPS2vCQBC+C/0PywjedGMRqzEbKYUSLxWqVTyO2ckD&#10;s7NpdtX033cLQm/z8T0nWfemETfqXG1ZwXQSgSDOra65VPC1fx8vQDiPrLGxTAp+yME6fRokGGt7&#10;50+67XwpQgi7GBVU3rexlC6vyKCb2JY4cIXtDPoAu1LqDu8h3DTyOYrm0mDNoaHClt4qyi+7q1Fw&#10;mO6vx8xtz3wqvl9mHz7bFmWm1GjYv65AeOr9v/jh3ugwfz5bLOHvnXCDTH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wwYQ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47" w:type="dxa"/>
            <w:tcBorders>
              <w:top w:val="single" w:sz="4" w:space="0" w:color="000001"/>
              <w:left w:val="nil"/>
              <w:bottom w:val="single" w:sz="4" w:space="0" w:color="000001"/>
              <w:right w:val="single" w:sz="4" w:space="0" w:color="000001"/>
            </w:tcBorders>
          </w:tcPr>
          <w:p w:rsidR="003C237C" w:rsidRDefault="00615B56">
            <w:pPr>
              <w:spacing w:after="0" w:line="259" w:lineRule="auto"/>
              <w:ind w:left="0" w:right="-18" w:firstLine="0"/>
              <w:jc w:val="left"/>
            </w:pPr>
            <w:r>
              <w:rPr>
                <w:rFonts w:ascii="Calibri" w:eastAsia="Calibri" w:hAnsi="Calibri" w:cs="Calibri"/>
                <w:noProof/>
                <w:sz w:val="22"/>
              </w:rPr>
              <mc:AlternateContent>
                <mc:Choice Requires="wpg">
                  <w:drawing>
                    <wp:inline distT="0" distB="0" distL="0" distR="0">
                      <wp:extent cx="168754" cy="721233"/>
                      <wp:effectExtent l="0" t="0" r="0" b="0"/>
                      <wp:docPr id="403805" name="Group 403805"/>
                      <wp:cNvGraphicFramePr/>
                      <a:graphic xmlns:a="http://schemas.openxmlformats.org/drawingml/2006/main">
                        <a:graphicData uri="http://schemas.microsoft.com/office/word/2010/wordprocessingGroup">
                          <wpg:wgp>
                            <wpg:cNvGrpSpPr/>
                            <wpg:grpSpPr>
                              <a:xfrm>
                                <a:off x="0" y="0"/>
                                <a:ext cx="168754" cy="721233"/>
                                <a:chOff x="0" y="0"/>
                                <a:chExt cx="168754" cy="721233"/>
                              </a:xfrm>
                            </wpg:grpSpPr>
                            <wps:wsp>
                              <wps:cNvPr id="16490" name="Rectangle 16490"/>
                              <wps:cNvSpPr/>
                              <wps:spPr>
                                <a:xfrm rot="-5399999">
                                  <a:off x="61517" y="558370"/>
                                  <a:ext cx="101346" cy="224380"/>
                                </a:xfrm>
                                <a:prstGeom prst="rect">
                                  <a:avLst/>
                                </a:prstGeom>
                                <a:ln>
                                  <a:noFill/>
                                </a:ln>
                              </wps:spPr>
                              <wps:txbx>
                                <w:txbxContent>
                                  <w:p w:rsidR="003C237C" w:rsidRDefault="00615B56">
                                    <w:pPr>
                                      <w:spacing w:after="160" w:line="259" w:lineRule="auto"/>
                                      <w:ind w:left="0" w:right="0" w:firstLine="0"/>
                                      <w:jc w:val="left"/>
                                    </w:pPr>
                                    <w:r>
                                      <w:t>1</w:t>
                                    </w:r>
                                  </w:p>
                                </w:txbxContent>
                              </wps:txbx>
                              <wps:bodyPr horzOverflow="overflow" vert="horz" lIns="0" tIns="0" rIns="0" bIns="0" rtlCol="0">
                                <a:noAutofit/>
                              </wps:bodyPr>
                            </wps:wsp>
                            <wps:wsp>
                              <wps:cNvPr id="16491" name="Rectangle 16491"/>
                              <wps:cNvSpPr/>
                              <wps:spPr>
                                <a:xfrm rot="-5399999">
                                  <a:off x="78443" y="499095"/>
                                  <a:ext cx="67496" cy="224381"/>
                                </a:xfrm>
                                <a:prstGeom prst="rect">
                                  <a:avLst/>
                                </a:prstGeom>
                                <a:ln>
                                  <a:noFill/>
                                </a:ln>
                              </wps:spPr>
                              <wps:txbx>
                                <w:txbxContent>
                                  <w:p w:rsidR="003C237C" w:rsidRDefault="00615B56">
                                    <w:pPr>
                                      <w:spacing w:after="160" w:line="259" w:lineRule="auto"/>
                                      <w:ind w:left="0" w:right="0" w:firstLine="0"/>
                                      <w:jc w:val="left"/>
                                    </w:pPr>
                                    <w:r>
                                      <w:t>-</w:t>
                                    </w:r>
                                  </w:p>
                                </w:txbxContent>
                              </wps:txbx>
                              <wps:bodyPr horzOverflow="overflow" vert="horz" lIns="0" tIns="0" rIns="0" bIns="0" rtlCol="0">
                                <a:noAutofit/>
                              </wps:bodyPr>
                            </wps:wsp>
                            <wps:wsp>
                              <wps:cNvPr id="403044" name="Rectangle 403044"/>
                              <wps:cNvSpPr/>
                              <wps:spPr>
                                <a:xfrm rot="-5399999">
                                  <a:off x="-7243" y="371470"/>
                                  <a:ext cx="737191" cy="184382"/>
                                </a:xfrm>
                                <a:prstGeom prst="rect">
                                  <a:avLst/>
                                </a:prstGeom>
                                <a:ln>
                                  <a:noFill/>
                                </a:ln>
                              </wps:spPr>
                              <wps:txbx>
                                <w:txbxContent>
                                  <w:p w:rsidR="003C237C" w:rsidRDefault="00615B56">
                                    <w:pPr>
                                      <w:spacing w:after="160" w:line="259" w:lineRule="auto"/>
                                      <w:ind w:left="0" w:right="0" w:firstLine="0"/>
                                      <w:jc w:val="left"/>
                                    </w:pPr>
                                    <w:r>
                                      <w:t>2</w:t>
                                    </w:r>
                                  </w:p>
                                </w:txbxContent>
                              </wps:txbx>
                              <wps:bodyPr horzOverflow="overflow" vert="horz" lIns="0" tIns="0" rIns="0" bIns="0" rtlCol="0">
                                <a:noAutofit/>
                              </wps:bodyPr>
                            </wps:wsp>
                            <wps:wsp>
                              <wps:cNvPr id="403045" name="Rectangle 403045"/>
                              <wps:cNvSpPr/>
                              <wps:spPr>
                                <a:xfrm rot="-5399999">
                                  <a:off x="-284383" y="94330"/>
                                  <a:ext cx="737191" cy="184383"/>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6493" name="Rectangle 16493"/>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3805" o:spid="_x0000_s1670" style="width:13.3pt;height:56.8pt;mso-position-horizontal-relative:char;mso-position-vertical-relative:line" coordsize="1687,7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5/Q2AIAAD0MAAAOAAAAZHJzL2Uyb0RvYy54bWzkVttq3DAQfS/0H4TeN75fiTeUpg2F0oSm&#10;/QCtV76AbQlJiTf9+o4k2xucUmgC29Lsg1YayXM5Z2ak84tD36F7KmTLhgJ7Zy5GdCjZvh3qAn//&#10;9nGTYiQVGfakYwMt8AOV+GL79s35yHPqs4Z1eyoQKBlkPvICN0rx3HFk2dCeyDPG6QCbFRM9UbAU&#10;tbMXZATtfef4rhs7IxN7LlhJpQTppd3EW6O/qmiprqtKUoW6AoNvyozCjDs9OttzkteC8KYtJzfI&#10;M7zoSTuA0UXVJVEE3Yn2iaq+LQWTrFJnJesdVlVtSU0MEI3nrqK5EuyOm1jqfKz5AhNAu8Lp2WrL&#10;L/c3ArX7AodukLoRRgPpgSdjGk0yAGnkdQ5nrwS/5TdiEtR2peM+VKLX/xAROhh4HxZ46UGhEoRe&#10;nCZRiFEJW4nv+UFg4S8b4OjJV2Xz4bffObNRR/u2uDJySCR5xEq+DKvbhnBqKJA6/gkrLw4zyCYL&#10;1VdIMjLUHUVWbMAxpxeoZC4BtRknJBjk4SYKMv0zaTPBFnuRl2AE+ERRGiRTei74uV4QxhY/3w+B&#10;Lo3fggPJuZDqirIe6UmBBThmtJP7z1LZo/MR7Us36HFgH9uus7taAnDO7uqZOuwONj+yUJvTsh3b&#10;PwASDRM/rqH2q46NBWbTDOt2ANb1LkbdpwEY0JU3T8Q82c0Tobr3zNSn9efdnWJVaxw+WpscA2qt&#10;Dyfh2Ps1x94MBGTEH3OcpGEYGI7DLHOzyNbAzHGchNljio2p01FsvDmC/p9TDO3NDaEhret4kk/Z&#10;/hySNwnUpyE5SLxwXcgJCDPILd0IvRQK2T9tIcdz/r6KQjZsLhfbsVtP8pew7GvyLM9ZGASrfv2E&#10;ZnPfna6Yk1dFs758gYp1LVvxC0hO41Q/WqBUN1kW+qt+HblxAlZ1Jf+NKzn9Vyg2jzB4o5r3yPSe&#10;1o/gx2tzhR9f/dufAAAA//8DAFBLAwQUAAYACAAAACEA50W+59sAAAAEAQAADwAAAGRycy9kb3du&#10;cmV2LnhtbEyPQUvDQBCF74L/YZmCN7tJi0HSbEop6qkItoJ4mybTJDQ7G7LbJP33jl7s5cHwHu99&#10;k60n26qBet84NhDPI1DEhSsbrgx8Hl4fn0H5gFxi65gMXMnDOr+/yzAt3cgfNOxDpaSEfYoG6hC6&#10;VGtf1GTRz11HLN7J9RaDnH2lyx5HKbetXkRRoi02LAs1drStqTjvL9bA24jjZhm/DLvzaXv9Pjy9&#10;f+1iMuZhNm1WoAJN4T8Mv/iCDrkwHd2FS69aA/JI+FPxFkkC6iiZeJmAzjN9C5//AAAA//8DAFBL&#10;AQItABQABgAIAAAAIQC2gziS/gAAAOEBAAATAAAAAAAAAAAAAAAAAAAAAABbQ29udGVudF9UeXBl&#10;c10ueG1sUEsBAi0AFAAGAAgAAAAhADj9If/WAAAAlAEAAAsAAAAAAAAAAAAAAAAALwEAAF9yZWxz&#10;Ly5yZWxzUEsBAi0AFAAGAAgAAAAhAFy3n9DYAgAAPQwAAA4AAAAAAAAAAAAAAAAALgIAAGRycy9l&#10;Mm9Eb2MueG1sUEsBAi0AFAAGAAgAAAAhAOdFvufbAAAABAEAAA8AAAAAAAAAAAAAAAAAMgUAAGRy&#10;cy9kb3ducmV2LnhtbFBLBQYAAAAABAAEAPMAAAA6BgAAAAA=&#10;">
                      <v:rect id="Rectangle 16490" o:spid="_x0000_s1671" style="position:absolute;left:615;top:5583;width:1014;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CA5UMgA&#10;AADeAAAADwAAAGRycy9kb3ducmV2LnhtbESPT2sCQQzF74V+hyGF3uqsItpuHaUIsr0oVFvxmO5k&#10;/9CdzLoz6vrtm4PgLSEv773fbNG7Rp2pC7VnA8NBAoo497bm0sD3bvXyCipEZIuNZzJwpQCL+ePD&#10;DFPrL/xF520slZhwSNFAFWObah3yihyGgW+J5Vb4zmGUtSu17fAi5q7RoySZaIc1S0KFLS0ryv+2&#10;J2fgZ7g77bOw+eVDcZyO1zHbFGVmzPNT//EOKlIf7+Lb96eV+pPxmwAIjsyg5/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QIDlQ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1</w:t>
                              </w:r>
                            </w:p>
                          </w:txbxContent>
                        </v:textbox>
                      </v:rect>
                      <v:rect id="Rectangle 16491" o:spid="_x0000_s1672" style="position:absolute;left:784;top:4991;width:675;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2ycy8QA&#10;AADeAAAADwAAAGRycy9kb3ducmV2LnhtbERPS2vCQBC+C/0PywjedBMR20ZXKYLEi0K1LT2O2ckD&#10;s7Mxu2r8992C4G0+vufMl52pxZVaV1lWEI8iEMSZ1RUXCr4O6+EbCOeRNdaWScGdHCwXL705Jtre&#10;+JOue1+IEMIuQQWl900ipctKMuhGtiEOXG5bgz7AtpC6xVsIN7UcR9FUGqw4NJTY0Kqk7LS/GAXf&#10;8eHyk7rdkX/z8+tk69NdXqRKDfrdxwyEp84/xQ/3Rof508l7DP/vhBv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9snMv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w:t>
                              </w:r>
                            </w:p>
                          </w:txbxContent>
                        </v:textbox>
                      </v:rect>
                      <v:rect id="Rectangle 403044" o:spid="_x0000_s1673" style="position:absolute;left:-73;top:3714;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dvVcgA&#10;AADfAAAADwAAAGRycy9kb3ducmV2LnhtbESPT2sCMRTE74V+h/AKvdXEdlFZjSJC2V4qqK14fG7e&#10;/sHNy3YTdfvtm4LgcZiZ3zCzRW8bcaHO1441DAcKBHHuTM2lhq/d+8sEhA/IBhvHpOGXPCzmjw8z&#10;TI278oYu21CKCGGfooYqhDaV0ucVWfQD1xJHr3CdxRBlV0rT4TXCbSNflRpJizXHhQpbWlWUn7Zn&#10;q+F7uDvvM78+8qH4GSefIVsXZab181O/nIII1Id7+Nb+MBoS9aaSBP7/xC8g5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cV29V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2</w:t>
                              </w:r>
                            </w:p>
                          </w:txbxContent>
                        </v:textbox>
                      </v:rect>
                      <v:rect id="Rectangle 403045" o:spid="_x0000_s1674" style="position:absolute;left:-2843;top:944;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xvKzsgA&#10;AADfAAAADwAAAGRycy9kb3ducmV2LnhtbESPT2sCMRTE7wW/Q3gFbzXRrm3ZGkUKZb0oVNvi8bl5&#10;+wc3L9tN1PXbNwWhx2FmfsPMFr1txJk6XzvWMB4pEMS5MzWXGj537w8vIHxANtg4Jg1X8rCYD+5m&#10;mBp34Q86b0MpIoR9ihqqENpUSp9XZNGPXEscvcJ1FkOUXSlNh5cIt42cKPUkLdYcFyps6a2i/Lg9&#10;WQ1f493pO/ObA++Ln+dkHbJNUWZaD+/75SuIQH34D9/aK6MhUY8qmcLfn/gF5Pw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zG8rO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6493" o:spid="_x0000_s1675"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KnJ8UA&#10;AADeAAAADwAAAGRycy9kb3ducmV2LnhtbERPS2vCQBC+C/0PyxR6002s2DZ1IyJIvCiobelxmp08&#10;MDsbs6um/94tCL3Nx/ec2bw3jbhQ52rLCuJRBII4t7rmUsHHYTV8BeE8ssbGMin4JQfz9GEww0Tb&#10;K+/osvelCCHsElRQed8mUrq8IoNuZFviwBW2M+gD7EqpO7yGcNPIcRRNpcGaQ0OFLS0ryo/7s1Hw&#10;GR/OX5nb/vB3cXqZbHy2LcpMqafHfvEOwlPv/8V391qH+dPJ2zP8vRNukO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8qcn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93" w:right="0" w:firstLine="0"/>
              <w:jc w:val="center"/>
            </w:pPr>
            <w:r>
              <w:t xml:space="preserve">День Победы </w:t>
            </w:r>
          </w:p>
        </w:tc>
        <w:tc>
          <w:tcPr>
            <w:tcW w:w="4994" w:type="dxa"/>
            <w:tcBorders>
              <w:top w:val="single" w:sz="4" w:space="0" w:color="000001"/>
              <w:left w:val="single" w:sz="4" w:space="0" w:color="000001"/>
              <w:bottom w:val="single" w:sz="4" w:space="0" w:color="000001"/>
              <w:right w:val="single" w:sz="4" w:space="0" w:color="000001"/>
            </w:tcBorders>
          </w:tcPr>
          <w:p w:rsidR="003C237C" w:rsidRDefault="00615B56">
            <w:pPr>
              <w:spacing w:after="49" w:line="238" w:lineRule="auto"/>
              <w:ind w:left="115" w:right="0" w:firstLine="0"/>
              <w:jc w:val="left"/>
            </w:pPr>
            <w:r>
              <w:t xml:space="preserve">Выяснить, что знают дети об этом великом празднике. Помочь запомнить и выразительно читать стихотворение Т. Белозерова </w:t>
            </w:r>
          </w:p>
          <w:p w:rsidR="003C237C" w:rsidRDefault="00615B56">
            <w:pPr>
              <w:spacing w:after="0" w:line="259" w:lineRule="auto"/>
              <w:ind w:left="115" w:right="0" w:firstLine="0"/>
              <w:jc w:val="left"/>
            </w:pPr>
            <w:r>
              <w:t xml:space="preserve">«Праздник Победы»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3" w:line="238" w:lineRule="auto"/>
              <w:ind w:left="110" w:right="226" w:firstLine="0"/>
            </w:pPr>
            <w:r>
              <w:t xml:space="preserve">В.В. Гербова Занятия по развитию речи в старшей группе детского сада Стр. </w:t>
            </w:r>
          </w:p>
          <w:p w:rsidR="003C237C" w:rsidRDefault="00615B56">
            <w:pPr>
              <w:spacing w:after="0" w:line="259" w:lineRule="auto"/>
              <w:ind w:left="110" w:right="0" w:firstLine="0"/>
              <w:jc w:val="left"/>
            </w:pPr>
            <w:r>
              <w:t xml:space="preserve">68 </w:t>
            </w:r>
          </w:p>
        </w:tc>
      </w:tr>
      <w:tr w:rsidR="003C237C">
        <w:trPr>
          <w:trHeight w:val="3246"/>
        </w:trPr>
        <w:tc>
          <w:tcPr>
            <w:tcW w:w="603"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2" w:right="0" w:firstLine="0"/>
              <w:jc w:val="left"/>
            </w:pPr>
            <w:r>
              <w:rPr>
                <w:rFonts w:ascii="Calibri" w:eastAsia="Calibri" w:hAnsi="Calibri" w:cs="Calibri"/>
                <w:noProof/>
                <w:sz w:val="22"/>
              </w:rPr>
              <w:lastRenderedPageBreak/>
              <mc:AlternateContent>
                <mc:Choice Requires="wpg">
                  <w:drawing>
                    <wp:inline distT="0" distB="0" distL="0" distR="0">
                      <wp:extent cx="168754" cy="593217"/>
                      <wp:effectExtent l="0" t="0" r="0" b="0"/>
                      <wp:docPr id="403856" name="Group 403856"/>
                      <wp:cNvGraphicFramePr/>
                      <a:graphic xmlns:a="http://schemas.openxmlformats.org/drawingml/2006/main">
                        <a:graphicData uri="http://schemas.microsoft.com/office/word/2010/wordprocessingGroup">
                          <wpg:wgp>
                            <wpg:cNvGrpSpPr/>
                            <wpg:grpSpPr>
                              <a:xfrm>
                                <a:off x="0" y="0"/>
                                <a:ext cx="168754" cy="593217"/>
                                <a:chOff x="0" y="0"/>
                                <a:chExt cx="168754" cy="593217"/>
                              </a:xfrm>
                            </wpg:grpSpPr>
                            <wps:wsp>
                              <wps:cNvPr id="403048" name="Rectangle 403048"/>
                              <wps:cNvSpPr/>
                              <wps:spPr>
                                <a:xfrm rot="-5399999">
                                  <a:off x="-7243" y="371470"/>
                                  <a:ext cx="737191" cy="184382"/>
                                </a:xfrm>
                                <a:prstGeom prst="rect">
                                  <a:avLst/>
                                </a:prstGeom>
                                <a:ln>
                                  <a:noFill/>
                                </a:ln>
                              </wps:spPr>
                              <wps:txbx>
                                <w:txbxContent>
                                  <w:p w:rsidR="003C237C" w:rsidRDefault="00615B56">
                                    <w:pPr>
                                      <w:spacing w:after="160" w:line="259" w:lineRule="auto"/>
                                      <w:ind w:left="0" w:right="0" w:firstLine="0"/>
                                      <w:jc w:val="left"/>
                                    </w:pPr>
                                    <w:r>
                                      <w:t>3</w:t>
                                    </w:r>
                                  </w:p>
                                </w:txbxContent>
                              </wps:txbx>
                              <wps:bodyPr horzOverflow="overflow" vert="horz" lIns="0" tIns="0" rIns="0" bIns="0" rtlCol="0">
                                <a:noAutofit/>
                              </wps:bodyPr>
                            </wps:wsp>
                            <wps:wsp>
                              <wps:cNvPr id="403049" name="Rectangle 403049"/>
                              <wps:cNvSpPr/>
                              <wps:spPr>
                                <a:xfrm rot="-5399999">
                                  <a:off x="-284382" y="94331"/>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6525" name="Rectangle 16525"/>
                              <wps:cNvSpPr/>
                              <wps:spPr>
                                <a:xfrm rot="-5399999">
                                  <a:off x="86853"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3856" o:spid="_x0000_s1676" style="width:13.3pt;height:46.7pt;mso-position-horizontal-relative:char;mso-position-vertical-relative:line" coordsize="1687,59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vMZigIAAHYIAAAOAAAAZHJzL2Uyb0RvYy54bWzcVttq3DAQfS/0H4TeN76vL6w3lKYJhdKE&#10;pP0ArSxfwLaEpMSbfn1Hku0tCS00hRC6D1p5JM+cOWdG8u78OPTogUnV8bHEwZmPERspr7qxKfH3&#10;b5ebDCOlyViRno+sxI9M4fP9+3e7SRQs5C3vKyYROBlVMYkSt1qLwvMUbdlA1BkXbITFmsuBaHiU&#10;jVdJMoH3ofdC3996E5eVkJwypcB64Rbx3vqva0b1dV0rplFfYsCm7SjteDCjt9+RopFEtB2dYZAX&#10;oBhIN0LQ1dUF0QTdy+6Zq6Gjkite6zPKB4/XdUeZzQGyCfwn2VxJfi9sLk0xNWKlCah9wtOL3dKv&#10;DzcSdVWJYz/Kki1GIxlAJxsazTYgaRJNAXuvpLgTN3I2NO7J5H2s5WD+ISN0tPQ+rvSyo0YUjME2&#10;S5MYIwpLSR6FQeropy1o9Owt2n7643veEtQz2FYok4BCUieu1L9xddcSwawEyuR/4sqPobIdV7dQ&#10;ZWRsemb4MnZLj92/kqUKBbwtTCHJoRI3SZSbny2cmbhNGsYRRsBQlAZxOhfowmAKxjxwDAZZHGWh&#10;ibUyQQohlb5ifEBmUmIJyKx38vBFabd12WKw9KMZR37Z9b1bNRYgdIFrZvp4OLoKAahzagdePQIX&#10;LZc/rqH7655PJebzDJsDAaKbVYz6zyNoYHpvmchlclgmUvcfue1Qh+fDveZ1ZwEbBC7aDAzENeX4&#10;Wirnv1F5pQKq4u9VDp14Ruc8jqLANcLbkDnxbdWdiP/PZQ62SZg8V9mZ53p/icjZNktcK2/yPIYQ&#10;4IsUi8aJv01h1ZyFIbR8ZkvgtTo58W24tyCxPb3hcrPH2HwRm9vz12fb+afPhf1PAAAA//8DAFBL&#10;AwQUAAYACAAAACEA7V2jRdwAAAADAQAADwAAAGRycy9kb3ducmV2LnhtbEyPzWrDMBCE74W8g9hC&#10;b43spDWtazmEkPYUCvmB0tvG2tgm1spYiu28fdVemsvCMMPMt9liNI3oqXO1ZQXxNAJBXFhdc6ng&#10;sH9/fAHhPLLGxjIpuJKDRT65yzDVduAt9TtfilDCLkUFlfdtKqUrKjLoprYlDt7JdgZ9kF0pdYdD&#10;KDeNnEVRIg3WHBYqbGlVUXHeXYyCjwGH5Txe95vzaXX93j9/fm1iUurhfly+gfA0+v8w/OIHdMgD&#10;09FeWDvRKAiP+L8bvFmSgDgqeJ0/gcwzecue/wAAAP//AwBQSwECLQAUAAYACAAAACEAtoM4kv4A&#10;AADhAQAAEwAAAAAAAAAAAAAAAAAAAAAAW0NvbnRlbnRfVHlwZXNdLnhtbFBLAQItABQABgAIAAAA&#10;IQA4/SH/1gAAAJQBAAALAAAAAAAAAAAAAAAAAC8BAABfcmVscy8ucmVsc1BLAQItABQABgAIAAAA&#10;IQAzAvMZigIAAHYIAAAOAAAAAAAAAAAAAAAAAC4CAABkcnMvZTJvRG9jLnhtbFBLAQItABQABgAI&#10;AAAAIQDtXaNF3AAAAAMBAAAPAAAAAAAAAAAAAAAAAOQEAABkcnMvZG93bnJldi54bWxQSwUGAAAA&#10;AAQABADzAAAA7QUAAAAA&#10;">
                      <v:rect id="Rectangle 403048" o:spid="_x0000_s1677" style="position:absolute;left:-73;top:3714;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plUMUA&#10;AADfAAAADwAAAGRycy9kb3ducmV2LnhtbERPy2oCMRTdF/oP4Rbc1UQdqkyNIoKMG4VqK13eTu48&#10;6ORmnEQd/75ZFFweznu+7G0jrtT52rGG0VCBIM6dqbnU8HncvM5A+IBssHFMGu7kYbl4fppjatyN&#10;P+h6CKWIIexT1FCF0KZS+rwii37oWuLIFa6zGCLsSmk6vMVw28ixUm/SYs2xocKW1hXlv4eL1fA1&#10;Ol5Omd//8Hdxnia7kO2LMtN68NKv3kEE6sND/O/eGg2JmqgkDo5/4he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GmVQxQAAAN8AAAAPAAAAAAAAAAAAAAAAAJgCAABkcnMv&#10;ZG93bnJldi54bWxQSwUGAAAAAAQABAD1AAAAigMAAAAA&#10;" filled="f" stroked="f">
                        <v:textbox inset="0,0,0,0">
                          <w:txbxContent>
                            <w:p w:rsidR="003C237C" w:rsidRDefault="00615B56">
                              <w:pPr>
                                <w:spacing w:after="160" w:line="259" w:lineRule="auto"/>
                                <w:ind w:left="0" w:right="0" w:firstLine="0"/>
                                <w:jc w:val="left"/>
                              </w:pPr>
                              <w:r>
                                <w:t>3</w:t>
                              </w:r>
                            </w:p>
                          </w:txbxContent>
                        </v:textbox>
                      </v:rect>
                      <v:rect id="Rectangle 403049" o:spid="_x0000_s1678" style="position:absolute;left:-2843;top:944;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bAy8gA&#10;AADfAAAADwAAAGRycy9kb3ducmV2LnhtbESPT2sCMRTE7wW/Q3gFbzXRLrbdGkUKZb0oVNvi8bl5&#10;+wc3L9tN1PXbNwWhx2FmfsPMFr1txJk6XzvWMB4pEMS5MzWXGj537w/PIHxANtg4Jg1X8rCYD+5m&#10;mBp34Q86b0MpIoR9ihqqENpUSp9XZNGPXEscvcJ1FkOUXSlNh5cIt42cKDWVFmuOCxW29FZRftye&#10;rIav8e70nfnNgffFz1OyDtmmKDOth/f98hVEoD78h2/tldGQqEeVvMDfn/gF5Pw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VsDL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6525" o:spid="_x0000_s1679"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lcssUA&#10;AADeAAAADwAAAGRycy9kb3ducmV2LnhtbERPyWrDMBC9F/oPYgq9NXJCs+BYDiFQ3EsDWelxao0X&#10;Yo1cS0ncv48Kgdzm8dZJFr1pxIU6V1tWMBxEIIhzq2suFex3H28zEM4ja2wsk4I/crBIn58SjLW9&#10;8oYuW1+KEMIuRgWV920spcsrMugGtiUOXGE7gz7ArpS6w2sIN40cRdFEGqw5NFTY0qqi/LQ9GwWH&#10;4e58zNz6h7+L3+n7l8/WRZkp9frSL+cgPPX+Ib67P3WYPxmPxvD/TrhBp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CVyy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47"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18" w:line="266" w:lineRule="auto"/>
              <w:ind w:left="110" w:right="0" w:firstLine="0"/>
              <w:jc w:val="left"/>
            </w:pPr>
            <w:r>
              <w:t xml:space="preserve">Определение предмета </w:t>
            </w:r>
            <w:r>
              <w:tab/>
              <w:t xml:space="preserve">по </w:t>
            </w:r>
          </w:p>
          <w:p w:rsidR="003C237C" w:rsidRDefault="00615B56">
            <w:pPr>
              <w:spacing w:after="0" w:line="259" w:lineRule="auto"/>
              <w:ind w:left="110" w:right="0" w:firstLine="0"/>
              <w:jc w:val="left"/>
            </w:pPr>
            <w:r>
              <w:t xml:space="preserve">его признакам </w:t>
            </w:r>
          </w:p>
        </w:tc>
        <w:tc>
          <w:tcPr>
            <w:tcW w:w="499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5" w:right="52" w:firstLine="0"/>
              <w:jc w:val="left"/>
            </w:pPr>
            <w:r>
              <w:t xml:space="preserve">Закреплять умение описывать предмет, его внешний вид, качества; учить детей согласованию имен существительных и прилагательных и местоимений в роде; закреплять правильное произношение звуков р (рь), учить слышать эти звуки в словах, именах, подбирать слова с ними; четко и ясно произносить слова и фразы, насыщенные звуком р; произносить чистоговорку отчетливо, с различными громкостью и темпом.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220" w:firstLine="0"/>
              <w:jc w:val="left"/>
            </w:pPr>
            <w:r>
              <w:t xml:space="preserve">О.С. Ушакова. Развитие речи детей 4–5 лет. Программа, методические рекомендации, конспекты, игры и упражнения. Методическое пособие стр.174 </w:t>
            </w:r>
          </w:p>
        </w:tc>
      </w:tr>
      <w:tr w:rsidR="003C237C">
        <w:trPr>
          <w:trHeight w:val="3246"/>
        </w:trPr>
        <w:tc>
          <w:tcPr>
            <w:tcW w:w="850" w:type="dxa"/>
            <w:gridSpan w:val="2"/>
            <w:tcBorders>
              <w:top w:val="single" w:sz="4" w:space="0" w:color="000001"/>
              <w:left w:val="single" w:sz="4" w:space="0" w:color="000001"/>
              <w:bottom w:val="single" w:sz="4" w:space="0" w:color="000001"/>
              <w:right w:val="single" w:sz="4" w:space="0" w:color="000001"/>
            </w:tcBorders>
            <w:vAlign w:val="bottom"/>
          </w:tcPr>
          <w:p w:rsidR="003C237C" w:rsidRDefault="00615B56">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593090"/>
                      <wp:effectExtent l="0" t="0" r="0" b="0"/>
                      <wp:docPr id="401792" name="Group 401792"/>
                      <wp:cNvGraphicFramePr/>
                      <a:graphic xmlns:a="http://schemas.openxmlformats.org/drawingml/2006/main">
                        <a:graphicData uri="http://schemas.microsoft.com/office/word/2010/wordprocessingGroup">
                          <wpg:wgp>
                            <wpg:cNvGrpSpPr/>
                            <wpg:grpSpPr>
                              <a:xfrm>
                                <a:off x="0" y="0"/>
                                <a:ext cx="168754" cy="593090"/>
                                <a:chOff x="0" y="0"/>
                                <a:chExt cx="168754" cy="593090"/>
                              </a:xfrm>
                            </wpg:grpSpPr>
                            <wps:wsp>
                              <wps:cNvPr id="401494" name="Rectangle 401494"/>
                              <wps:cNvSpPr/>
                              <wps:spPr>
                                <a:xfrm rot="-5399999">
                                  <a:off x="-7243" y="371343"/>
                                  <a:ext cx="737191" cy="184382"/>
                                </a:xfrm>
                                <a:prstGeom prst="rect">
                                  <a:avLst/>
                                </a:prstGeom>
                                <a:ln>
                                  <a:noFill/>
                                </a:ln>
                              </wps:spPr>
                              <wps:txbx>
                                <w:txbxContent>
                                  <w:p w:rsidR="003C237C" w:rsidRDefault="00615B56">
                                    <w:pPr>
                                      <w:spacing w:after="160" w:line="259" w:lineRule="auto"/>
                                      <w:ind w:left="0" w:right="0" w:firstLine="0"/>
                                      <w:jc w:val="left"/>
                                    </w:pPr>
                                    <w:r>
                                      <w:t>4</w:t>
                                    </w:r>
                                  </w:p>
                                </w:txbxContent>
                              </wps:txbx>
                              <wps:bodyPr horzOverflow="overflow" vert="horz" lIns="0" tIns="0" rIns="0" bIns="0" rtlCol="0">
                                <a:noAutofit/>
                              </wps:bodyPr>
                            </wps:wsp>
                            <wps:wsp>
                              <wps:cNvPr id="401495" name="Rectangle 401495"/>
                              <wps:cNvSpPr/>
                              <wps:spPr>
                                <a:xfrm rot="-5399999">
                                  <a:off x="-284383" y="94204"/>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6610" name="Rectangle 16610"/>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1792" o:spid="_x0000_s1680" style="width:13.3pt;height:46.7pt;mso-position-horizontal-relative:char;mso-position-vertical-relative:line" coordsize="1687,5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yTEigIAAHYIAAAOAAAAZHJzL2Uyb0RvYy54bWzcVtuK2zAQfS/0H4TeE18SJ7aJs5RuNxRK&#10;d+m2H6DI8gVsSUhKnPTrO5IvKVla6C5sS/OgjEfyXM6ZGXlzc2obdGRK14JnOJj7GDFORV7zMsPf&#10;vt7NYoy0ITwnjeAsw2em8c327ZtNJ1MWiko0OVMIjHCddjLDlTEy9TxNK9YSPReScdgshGqJgUdV&#10;erkiHVhvGy/0/ZXXCZVLJSjTGrS3/SbeOvtFwai5LwrNDGoyDLEZtyq37u3qbTckLRWRVU2HMMgz&#10;omhJzcHpZOqWGIIOqn5iqq2pEloUZk5F64miqClzOUA2gX+VzU6Jg3S5lGlXygkmgPYKp2ebpZ+P&#10;DwrVeYaXfrBOQow4aYEn5xoNOgCpk2UKZ3dKPsoHNSjK/snmfSpUa/8hI3Ry8J4neNnJIArKYBWv&#10;oyVGFLaiZOEnA/y0Ao6evEWrD799zxudeja2KZROQiHpC1b6ZVg9VkQyR4G2+V+wWiaQSY/VF6gy&#10;wsuGWbys3sHjzk9g6VQDbiNSSAmoxFm0SOzPFc4A3GwdLhcYAUKLdbAA0RXoiOAalEnQIxjEy0Uc&#10;2v0JCZJKpc2OiRZZIcMKInPWyfGTNv3R8YiNpeF25eKubpp+12oA0DFcK5nT/uQqJPKdO6vbi/wM&#10;WFRCfb+H7i8a0WVYDBK2AwG8212Mmo8cOLC9NwpqFPajoEzzXrgO7eN5dzCiqF3AF29DYECuLcfX&#10;Yjn6BcvRi1gOLXk9z8ky9F3JkPRfodlV3QX4/5zmYLUKoDyve7lXQ1dYIKD1/7iV41Vspx208iwB&#10;kl3BXDiO/NUaCsDOwhBaPnaz8PU6eRpSf7uT3fSGy82NseEitrfnz8+u8y+fC9sfAAAA//8DAFBL&#10;AwQUAAYACAAAACEA7V2jRdwAAAADAQAADwAAAGRycy9kb3ducmV2LnhtbEyPzWrDMBCE74W8g9hC&#10;b43spDWtazmEkPYUCvmB0tvG2tgm1spYiu28fdVemsvCMMPMt9liNI3oqXO1ZQXxNAJBXFhdc6ng&#10;sH9/fAHhPLLGxjIpuJKDRT65yzDVduAt9TtfilDCLkUFlfdtKqUrKjLoprYlDt7JdgZ9kF0pdYdD&#10;KDeNnEVRIg3WHBYqbGlVUXHeXYyCjwGH5Txe95vzaXX93j9/fm1iUurhfly+gfA0+v8w/OIHdMgD&#10;09FeWDvRKAiP+L8bvFmSgDgqeJ0/gcwzecue/wAAAP//AwBQSwECLQAUAAYACAAAACEAtoM4kv4A&#10;AADhAQAAEwAAAAAAAAAAAAAAAAAAAAAAW0NvbnRlbnRfVHlwZXNdLnhtbFBLAQItABQABgAIAAAA&#10;IQA4/SH/1gAAAJQBAAALAAAAAAAAAAAAAAAAAC8BAABfcmVscy8ucmVsc1BLAQItABQABgAIAAAA&#10;IQCXqyTEigIAAHYIAAAOAAAAAAAAAAAAAAAAAC4CAABkcnMvZTJvRG9jLnhtbFBLAQItABQABgAI&#10;AAAAIQDtXaNF3AAAAAMBAAAPAAAAAAAAAAAAAAAAAOQEAABkcnMvZG93bnJldi54bWxQSwUGAAAA&#10;AAQABADzAAAA7QUAAAAA&#10;">
                      <v:rect id="Rectangle 401494" o:spid="_x0000_s1681" style="position:absolute;left:-73;top:3713;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lpo8gA&#10;AADfAAAADwAAAGRycy9kb3ducmV2LnhtbESPT2vCQBTE7wW/w/KE3ppNJGhNXaUUSnqpoLbS42v2&#10;5Q/Nvo3ZVeO3dwWhx2FmfsMsVoNpxYl611hWkEQxCOLC6oYrBV+796dnEM4ja2wtk4ILOVgtRw8L&#10;zLQ984ZOW1+JAGGXoYLa+y6T0hU1GXSR7YiDV9reoA+yr6Tu8RzgppWTOJ5Kgw2HhRo7equp+Nse&#10;jYLvZHfc5279yz/lYZZ++nxdVrlSj+Ph9QWEp8H/h+/tD60gjZN0nsLtT/gCcnk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oCWmj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4</w:t>
                              </w:r>
                            </w:p>
                          </w:txbxContent>
                        </v:textbox>
                      </v:rect>
                      <v:rect id="Rectangle 401495" o:spid="_x0000_s1682" style="position:absolute;left:-2843;top:942;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0XMOMgA&#10;AADfAAAADwAAAGRycy9kb3ducmV2LnhtbESPT2vCQBTE7wW/w/IK3uomktqauooIkl4qVFvp8TX7&#10;8gezb2N21fTbu4LQ4zAzv2Fmi9404kydqy0riEcRCOLc6ppLBV+79dMrCOeRNTaWScEfOVjMBw8z&#10;TLW98Cedt74UAcIuRQWV920qpcsrMuhGtiUOXmE7gz7IrpS6w0uAm0aOo2giDdYcFipsaVVRftie&#10;jILveHfaZ27zyz/F8SX58NmmKDOlho/98g2Ep97/h+/td60gieJk+gy3P+ELyPkV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HRcw4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6610" o:spid="_x0000_s1683"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dU68gA&#10;AADeAAAADwAAAGRycy9kb3ducmV2LnhtbESPT2vCQBDF74V+h2UK3uomRdISXaUUSrxUqLbF45id&#10;/MHsbMyumn77zqHgbYZ58977LVaj69SFhtB6NpBOE1DEpbct1wa+du+PL6BCRLbYeSYDvxRgtby/&#10;W2Bu/ZU/6bKNtRITDjkaaGLsc61D2ZDDMPU9sdwqPziMsg61tgNexdx1+ilJMu2wZUlosKe3hsrj&#10;9uwMfKe7808RNgfeV6fn2UcsNlVdGDN5GF/noCKN8Sb+/15bqZ9lqQAIjsy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QN1Tr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73" w:right="0" w:firstLine="0"/>
              <w:jc w:val="left"/>
            </w:pPr>
            <w:r>
              <w:t xml:space="preserve">Описание внешнего вида детенышей животных </w:t>
            </w:r>
          </w:p>
        </w:tc>
        <w:tc>
          <w:tcPr>
            <w:tcW w:w="499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0" w:firstLine="0"/>
              <w:jc w:val="left"/>
            </w:pPr>
            <w:r>
              <w:t xml:space="preserve">Продолжать учить детей описывать внешний вид предметов, их характерные признаки; учить пользоваться точными наименованиями для называния детенышей животных; обратить внимание детей на то, что не все названия детенышей образуются от названий взрослых животных; продолжать учить самостоятельно находить сходно и поразному звучащие слова.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0" w:right="158" w:firstLine="0"/>
              <w:jc w:val="left"/>
            </w:pPr>
            <w:r>
              <w:t xml:space="preserve">О.С. Ушакова. Развитие речи детей 4–5 лет. Программа, методические рекомендации, конспекты, игры и упражнения. Методическое пособие стр.176 </w:t>
            </w:r>
          </w:p>
        </w:tc>
      </w:tr>
      <w:tr w:rsidR="003C237C">
        <w:trPr>
          <w:trHeight w:val="1868"/>
        </w:trPr>
        <w:tc>
          <w:tcPr>
            <w:tcW w:w="850" w:type="dxa"/>
            <w:gridSpan w:val="2"/>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593217"/>
                      <wp:effectExtent l="0" t="0" r="0" b="0"/>
                      <wp:docPr id="401952" name="Group 401952"/>
                      <wp:cNvGraphicFramePr/>
                      <a:graphic xmlns:a="http://schemas.openxmlformats.org/drawingml/2006/main">
                        <a:graphicData uri="http://schemas.microsoft.com/office/word/2010/wordprocessingGroup">
                          <wpg:wgp>
                            <wpg:cNvGrpSpPr/>
                            <wpg:grpSpPr>
                              <a:xfrm>
                                <a:off x="0" y="0"/>
                                <a:ext cx="168754" cy="593217"/>
                                <a:chOff x="0" y="0"/>
                                <a:chExt cx="168754" cy="593217"/>
                              </a:xfrm>
                            </wpg:grpSpPr>
                            <wps:wsp>
                              <wps:cNvPr id="401496" name="Rectangle 401496"/>
                              <wps:cNvSpPr/>
                              <wps:spPr>
                                <a:xfrm rot="-5399999">
                                  <a:off x="-7243" y="371470"/>
                                  <a:ext cx="737191" cy="184382"/>
                                </a:xfrm>
                                <a:prstGeom prst="rect">
                                  <a:avLst/>
                                </a:prstGeom>
                                <a:ln>
                                  <a:noFill/>
                                </a:ln>
                              </wps:spPr>
                              <wps:txbx>
                                <w:txbxContent>
                                  <w:p w:rsidR="003C237C" w:rsidRDefault="00615B56">
                                    <w:pPr>
                                      <w:spacing w:after="160" w:line="259" w:lineRule="auto"/>
                                      <w:ind w:left="0" w:right="0" w:firstLine="0"/>
                                      <w:jc w:val="left"/>
                                    </w:pPr>
                                    <w:r>
                                      <w:t>5</w:t>
                                    </w:r>
                                  </w:p>
                                </w:txbxContent>
                              </wps:txbx>
                              <wps:bodyPr horzOverflow="overflow" vert="horz" lIns="0" tIns="0" rIns="0" bIns="0" rtlCol="0">
                                <a:noAutofit/>
                              </wps:bodyPr>
                            </wps:wsp>
                            <wps:wsp>
                              <wps:cNvPr id="401497" name="Rectangle 401497"/>
                              <wps:cNvSpPr/>
                              <wps:spPr>
                                <a:xfrm rot="-5399999">
                                  <a:off x="-284383" y="94331"/>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6664" name="Rectangle 16664"/>
                              <wps:cNvSpPr/>
                              <wps:spPr>
                                <a:xfrm rot="-5399999">
                                  <a:off x="86854" y="-99426"/>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1952" o:spid="_x0000_s1684" style="width:13.3pt;height:46.7pt;mso-position-horizontal-relative:char;mso-position-vertical-relative:line" coordsize="1687,59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BvTiQIAAHYIAAAOAAAAZHJzL2Uyb0RvYy54bWzkVttq3DAQfS/0H4Ted32/st5QmiYUShOa&#10;9gO0snwB2xKSNt706zuSL1sSWmgCaaH7oJVH8ujMOTMj7y5OfYfumVQtHwrsbV2M2EB52Q51gb99&#10;vdqkGClNhpJ0fGAFfmAKX+zfvtmNImc+b3hXMonAyaDyURS40VrkjqNow3qitlywARYrLnui4VHW&#10;TinJCN77zvFdN3ZGLkshOWVKgfVyWsR767+qGNU3VaWYRl2BAZu2o7TjwYzOfkfyWhLRtHSGQZ6B&#10;oiftAIeuri6JJugo2yeu+pZKrnilt5T3Dq+qljIbA0TjuY+iuZb8KGwsdT7WYqUJqH3E07Pd0s/3&#10;txK1ZYFD18siH6OB9KCTPRrNNiBpFHUOe6+luBO3cjbU05OJ+1TJ3vxDROhk6X1Y6WUnjSgYvThN&#10;ohAjCktRFvheMtFPG9DoyVu0+fDb95zlUMdgW6GMAhJJnblSL+PqriGCWQmUif/MVZjFC1dfIMvI&#10;UHfM8GXslh67fyVL5Qp4W5hCkkMmbqIgMz+bODNxm8QPA4yAoSDxwmRO0IXBBIyZNzHopWGQ+uas&#10;lQmSC6n0NeM9MpMCS0BmvZP7T0pPW5ctBks3mHHgV23XTavGAoQucM1Mnw4nmyGRGy2hHXj5AFw0&#10;XH6/geqvOj4WmM8zbBoCnG5WMeo+DqCBqb1lIpfJYZlI3b3ntkInPO+OmletBWwQTKfNwEBck46v&#10;pXLyC5Vt7hoYkBV/rrJvxJt0zsIg8KZC+FdkXjP4v5DZi+MYutLU9861PJlfUMppnJpuB6W8ybLQ&#10;t6SSfNE4cuMEEsD0Qh9KPrWV/nqVvKbv35bYdm+43Gwbmy9ic3v+/Gwr//y5sP8BAAD//wMAUEsD&#10;BBQABgAIAAAAIQDtXaNF3AAAAAMBAAAPAAAAZHJzL2Rvd25yZXYueG1sTI/NasMwEITvhbyD2EJv&#10;jeykNa1rOYSQ9hQK+YHS28ba2CbWyliK7bx91V6ay8Iww8y32WI0jeipc7VlBfE0AkFcWF1zqeCw&#10;f398AeE8ssbGMim4koNFPrnLMNV24C31O1+KUMIuRQWV920qpSsqMuimtiUO3sl2Bn2QXSl1h0Mo&#10;N42cRVEiDdYcFipsaVVRcd5djIKPAYflPF73m/Npdf3eP39+bWJS6uF+XL6B8DT6/zD84gd0yAPT&#10;0V5YO9EoCI/4vxu8WZKAOCp4nT+BzDN5y57/AAAA//8DAFBLAQItABQABgAIAAAAIQC2gziS/gAA&#10;AOEBAAATAAAAAAAAAAAAAAAAAAAAAABbQ29udGVudF9UeXBlc10ueG1sUEsBAi0AFAAGAAgAAAAh&#10;ADj9If/WAAAAlAEAAAsAAAAAAAAAAAAAAAAALwEAAF9yZWxzLy5yZWxzUEsBAi0AFAAGAAgAAAAh&#10;AE5MG9OJAgAAdggAAA4AAAAAAAAAAAAAAAAALgIAAGRycy9lMm9Eb2MueG1sUEsBAi0AFAAGAAgA&#10;AAAhAO1do0XcAAAAAwEAAA8AAAAAAAAAAAAAAAAA4wQAAGRycy9kb3ducmV2LnhtbFBLBQYAAAAA&#10;BAAEAPMAAADsBQAAAAA=&#10;">
                      <v:rect id="Rectangle 401496" o:spid="_x0000_s1685" style="position:absolute;left:-73;top:3714;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5dST8gA&#10;AADfAAAADwAAAGRycy9kb3ducmV2LnhtbESPW2vCQBSE3wv+h+UU+lY3kWA1uooIJX1RqDd8PGZP&#10;LjR7Ns2uGv99t1Do4zAz3zDzZW8acaPO1ZYVxMMIBHFudc2lgsP+/XUCwnlkjY1lUvAgB8vF4GmO&#10;qbZ3/qTbzpciQNilqKDyvk2ldHlFBt3QtsTBK2xn0AfZlVJ3eA9w08hRFI2lwZrDQoUtrSvKv3ZX&#10;o+AY76+nzG0vfC6+35KNz7ZFmSn18tyvZiA89f4//Nf+0AqSKE6mY/j9E76AXPw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3l1JP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5</w:t>
                              </w:r>
                            </w:p>
                          </w:txbxContent>
                        </v:textbox>
                      </v:rect>
                      <v:rect id="Rectangle 401497" o:spid="_x0000_s1686" style="position:absolute;left:-2843;top:944;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v31MgA&#10;AADfAAAADwAAAGRycy9kb3ducmV2LnhtbESPT2vCQBTE7wW/w/IKvTWblKA2dRUpSHpRqFrx+Jp9&#10;+UOzb2N21fTbdwuCx2FmfsPMFoNpxYV611hWkEQxCOLC6oYrBfvd6nkKwnlkja1lUvBLDhbz0cMM&#10;M22v/EmXra9EgLDLUEHtfZdJ6YqaDLrIdsTBK21v0AfZV1L3eA1w08qXOB5Lgw2HhRo7eq+p+Nme&#10;jYKvZHc+5G7zzcfyNEnXPt+UVa7U0+OwfAPhafD38K39oRWkcZK+TuD/T/gCcv4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Y2/fU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6664" o:spid="_x0000_s1687"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ohlcUA&#10;AADeAAAADwAAAGRycy9kb3ducmV2LnhtbERPS2vCQBC+F/oflin01mwUiSW6CaUg6aVCtS0ex+zk&#10;gdnZNLtq/PduQfA2H99zlvloOnGiwbWWFUyiGARxaXXLtYLv7erlFYTzyBo7y6TgQg7y7PFhiam2&#10;Z/6i08bXIoSwS1FB432fSunKhgy6yPbEgavsYNAHONRSD3gO4aaT0zhOpMGWQ0ODPb03VB42R6Pg&#10;Z7I9/hZuvedd9TefffpiXdWFUs9P49sChKfR38U394cO85MkmcH/O+EGmV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CiGV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73" w:right="9" w:firstLine="0"/>
              <w:jc w:val="left"/>
            </w:pPr>
            <w:r>
              <w:t xml:space="preserve">Литературны й калейдоскоп. </w:t>
            </w:r>
          </w:p>
        </w:tc>
        <w:tc>
          <w:tcPr>
            <w:tcW w:w="499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 w:right="0" w:firstLine="0"/>
              <w:jc w:val="left"/>
            </w:pPr>
            <w:r>
              <w:t xml:space="preserve">Выяснить, есть ли у детей любимые стихи, сказки, рассказы; знают ли они загадки и считалки. </w:t>
            </w:r>
          </w:p>
        </w:tc>
        <w:tc>
          <w:tcPr>
            <w:tcW w:w="2238"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0" w:right="0" w:firstLine="0"/>
              <w:jc w:val="left"/>
            </w:pPr>
            <w:r>
              <w:t xml:space="preserve">В.В. Гербова “Занятия по развитию речи в средней группе детского сада” стр.71 </w:t>
            </w:r>
          </w:p>
        </w:tc>
      </w:tr>
    </w:tbl>
    <w:p w:rsidR="003C237C" w:rsidRDefault="00615B56">
      <w:pPr>
        <w:spacing w:after="34" w:line="259" w:lineRule="auto"/>
        <w:ind w:left="144" w:right="0" w:firstLine="0"/>
        <w:jc w:val="left"/>
      </w:pPr>
      <w:r>
        <w:t xml:space="preserve"> </w:t>
      </w:r>
    </w:p>
    <w:p w:rsidR="003C237C" w:rsidRDefault="00615B56">
      <w:pPr>
        <w:spacing w:after="26" w:line="271" w:lineRule="auto"/>
        <w:ind w:left="144" w:right="0" w:firstLine="9"/>
        <w:jc w:val="left"/>
      </w:pPr>
      <w:r>
        <w:rPr>
          <w:b/>
        </w:rPr>
        <w:t xml:space="preserve">К концу года дети могут по развитию речи: </w:t>
      </w:r>
    </w:p>
    <w:p w:rsidR="003C237C" w:rsidRDefault="00615B56">
      <w:pPr>
        <w:numPr>
          <w:ilvl w:val="0"/>
          <w:numId w:val="21"/>
        </w:numPr>
        <w:spacing w:after="35"/>
        <w:ind w:right="412"/>
      </w:pPr>
      <w:r>
        <w:t xml:space="preserve">значительно увеличить свой словарь, в частности, за счет слов, обозначающих предметы и явления, не имевшие места в собственном опыте ребенка; </w:t>
      </w:r>
    </w:p>
    <w:p w:rsidR="003C237C" w:rsidRDefault="00615B56">
      <w:pPr>
        <w:numPr>
          <w:ilvl w:val="0"/>
          <w:numId w:val="21"/>
        </w:numPr>
        <w:ind w:right="412"/>
      </w:pPr>
      <w:r>
        <w:t xml:space="preserve">активно употреблять слова, обозначающие эмоциональное состояние (сердитый, печальный), этические качества (хитрый, добрый), эстетические характеристики, разнообразные свойства и качества предметов. Понимать и употреблять слова-антонимы; образовывать новые слова по аналогии со знакомыми словами (сахарница - сухарница); </w:t>
      </w:r>
      <w:r>
        <w:rPr>
          <w:rFonts w:ascii="Segoe UI Symbol" w:eastAsia="Segoe UI Symbol" w:hAnsi="Segoe UI Symbol" w:cs="Segoe UI Symbol"/>
        </w:rPr>
        <w:t></w:t>
      </w:r>
      <w:r>
        <w:rPr>
          <w:rFonts w:ascii="Arial" w:eastAsia="Arial" w:hAnsi="Arial" w:cs="Arial"/>
        </w:rPr>
        <w:t xml:space="preserve"> </w:t>
      </w:r>
      <w:r>
        <w:t xml:space="preserve"> осмысленно работать над собственным произношением, выделять первый звук в </w:t>
      </w:r>
    </w:p>
    <w:p w:rsidR="003C237C" w:rsidRDefault="00615B56">
      <w:pPr>
        <w:spacing w:after="38"/>
        <w:ind w:left="149" w:right="412"/>
      </w:pPr>
      <w:r>
        <w:t xml:space="preserve">слове; </w:t>
      </w:r>
    </w:p>
    <w:p w:rsidR="003C237C" w:rsidRDefault="00615B56">
      <w:pPr>
        <w:numPr>
          <w:ilvl w:val="0"/>
          <w:numId w:val="21"/>
        </w:numPr>
        <w:spacing w:after="35"/>
        <w:ind w:right="412"/>
      </w:pPr>
      <w:r>
        <w:t xml:space="preserve">осмысливать причинно-следственные отношения; употреблять сложносочиненные и сложноподчиненные предложения; </w:t>
      </w:r>
    </w:p>
    <w:p w:rsidR="003C237C" w:rsidRDefault="00615B56">
      <w:pPr>
        <w:numPr>
          <w:ilvl w:val="0"/>
          <w:numId w:val="21"/>
        </w:numPr>
        <w:spacing w:after="38"/>
        <w:ind w:right="412"/>
      </w:pPr>
      <w:r>
        <w:t xml:space="preserve">подробно, с детализацией и повторами рассказывать о содержании сюжетной картинки, с помощью взрослого повторять образцы описания игрушки, драматизировать (инсценировать) отрывки из знакомых произведений; </w:t>
      </w:r>
    </w:p>
    <w:p w:rsidR="003C237C" w:rsidRDefault="00615B56">
      <w:pPr>
        <w:numPr>
          <w:ilvl w:val="0"/>
          <w:numId w:val="21"/>
        </w:numPr>
        <w:ind w:right="412"/>
      </w:pPr>
      <w:r>
        <w:lastRenderedPageBreak/>
        <w:t xml:space="preserve">рассказывать невероятные истории, что является следствием бурного развития фантазии; </w:t>
      </w:r>
    </w:p>
    <w:p w:rsidR="003C237C" w:rsidRDefault="00615B56">
      <w:pPr>
        <w:numPr>
          <w:ilvl w:val="0"/>
          <w:numId w:val="21"/>
        </w:numPr>
        <w:ind w:right="412"/>
      </w:pPr>
      <w:r>
        <w:t xml:space="preserve">активно сопровождать речью свою деятельность (игровые, бытовые и другие действия). </w:t>
      </w:r>
    </w:p>
    <w:p w:rsidR="003C237C" w:rsidRDefault="00615B56">
      <w:pPr>
        <w:spacing w:after="75" w:line="259" w:lineRule="auto"/>
        <w:ind w:left="826" w:right="0" w:firstLine="0"/>
        <w:jc w:val="left"/>
      </w:pPr>
      <w:r>
        <w:t xml:space="preserve"> </w:t>
      </w:r>
    </w:p>
    <w:p w:rsidR="003C237C" w:rsidRDefault="00615B56">
      <w:pPr>
        <w:pStyle w:val="1"/>
        <w:ind w:left="10" w:right="288"/>
      </w:pPr>
      <w:r>
        <w:t xml:space="preserve">Образовательная область «Художественно-эстетическое развитие» </w:t>
      </w:r>
    </w:p>
    <w:p w:rsidR="003C237C" w:rsidRDefault="00615B56">
      <w:pPr>
        <w:spacing w:after="25" w:line="259" w:lineRule="auto"/>
        <w:ind w:left="144" w:right="0" w:firstLine="0"/>
        <w:jc w:val="left"/>
      </w:pPr>
      <w:r>
        <w:t xml:space="preserve"> </w:t>
      </w:r>
    </w:p>
    <w:p w:rsidR="003C237C" w:rsidRDefault="00615B56">
      <w:pPr>
        <w:ind w:left="139" w:right="412" w:firstLine="706"/>
      </w:pPr>
      <w:r>
        <w:t>Художественно-эстетическое развитие предполагает развитие  художественнотворческих способностей детей в различных видах художественной деятельности, формирование интереса  и предпосылок ценностно-смыслового восприятия и понимания произведений искусства; развитие эстетического восприятия окружающего мира, воспитание художественного вкуса.</w:t>
      </w:r>
      <w:r>
        <w:rPr>
          <w:vertAlign w:val="superscript"/>
        </w:rPr>
        <w:footnoteReference w:id="6"/>
      </w:r>
      <w:r>
        <w:t xml:space="preserve"> </w:t>
      </w:r>
    </w:p>
    <w:p w:rsidR="003C237C" w:rsidRDefault="00615B56">
      <w:pPr>
        <w:ind w:left="149" w:right="412"/>
      </w:pPr>
      <w:r>
        <w:rPr>
          <w:b/>
        </w:rPr>
        <w:t>Приобщение к искусству.</w:t>
      </w:r>
      <w:r>
        <w:rPr>
          <w:b/>
          <w:color w:val="3C58A1"/>
        </w:rPr>
        <w:t xml:space="preserve"> </w:t>
      </w:r>
      <w:r>
        <w:t>Приобщать детей к восприятию искусства, развивать интерес к нему.</w:t>
      </w:r>
      <w:r>
        <w:rPr>
          <w:b/>
          <w:color w:val="3C58A1"/>
        </w:rPr>
        <w:t xml:space="preserve"> </w:t>
      </w:r>
      <w:r>
        <w:t>Поощрять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w:t>
      </w:r>
      <w:r>
        <w:rPr>
          <w:b/>
          <w:color w:val="3C58A1"/>
        </w:rPr>
        <w:t xml:space="preserve"> </w:t>
      </w:r>
      <w:r>
        <w:t xml:space="preserve">Познакомить детей с творческими профессиями </w:t>
      </w:r>
      <w:r>
        <w:rPr>
          <w:i/>
        </w:rPr>
        <w:t>(артист, художник,</w:t>
      </w:r>
      <w:r>
        <w:rPr>
          <w:b/>
          <w:color w:val="3C58A1"/>
        </w:rPr>
        <w:t xml:space="preserve"> </w:t>
      </w:r>
      <w:r>
        <w:rPr>
          <w:i/>
        </w:rPr>
        <w:t>композитор, писатель)</w:t>
      </w:r>
      <w:r>
        <w:t>.</w:t>
      </w:r>
      <w:r>
        <w:rPr>
          <w:b/>
          <w:color w:val="3C58A1"/>
        </w:rPr>
        <w:t xml:space="preserve"> </w:t>
      </w:r>
      <w:r>
        <w:t xml:space="preserve">Учить узнавать и называть предметы и явления природы, окружающей действительности в художественных образах </w:t>
      </w:r>
      <w:r>
        <w:rPr>
          <w:i/>
        </w:rPr>
        <w:t>(литература, музыка,</w:t>
      </w:r>
      <w:r>
        <w:rPr>
          <w:b/>
          <w:color w:val="3C58A1"/>
        </w:rPr>
        <w:t xml:space="preserve"> </w:t>
      </w:r>
      <w:r>
        <w:rPr>
          <w:i/>
        </w:rPr>
        <w:t>изобразительное искусство)</w:t>
      </w:r>
      <w:r>
        <w:t>.</w:t>
      </w:r>
      <w:r>
        <w:rPr>
          <w:b/>
          <w:color w:val="3C58A1"/>
        </w:rPr>
        <w:t xml:space="preserve"> </w:t>
      </w:r>
      <w:r>
        <w:t>Развивать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соооружение (архитектура).</w:t>
      </w:r>
      <w:r>
        <w:rPr>
          <w:b/>
          <w:color w:val="3C58A1"/>
        </w:rPr>
        <w:t xml:space="preserve"> </w:t>
      </w:r>
      <w:r>
        <w:t xml:space="preserve">Учить выделять и называть основные средства выразительности </w:t>
      </w:r>
      <w:r>
        <w:rPr>
          <w:i/>
        </w:rPr>
        <w:t>(цвет,</w:t>
      </w:r>
      <w:r>
        <w:rPr>
          <w:b/>
          <w:color w:val="3C58A1"/>
        </w:rPr>
        <w:t xml:space="preserve"> </w:t>
      </w:r>
      <w:r>
        <w:rPr>
          <w:i/>
        </w:rPr>
        <w:t xml:space="preserve">форма, величина, ритм, движение, жест, звук) </w:t>
      </w:r>
      <w:r>
        <w:t>и создавать свои художественные образы в изобразительной, музыкальной, конструктивной деятельности.</w:t>
      </w:r>
      <w:r>
        <w:rPr>
          <w:b/>
          <w:color w:val="3C58A1"/>
        </w:rPr>
        <w:t xml:space="preserve"> </w:t>
      </w:r>
      <w:r>
        <w:t>Познакомить детей с архитектурой. Формировать представления</w:t>
      </w:r>
      <w:r>
        <w:rPr>
          <w:b/>
          <w:color w:val="3C58A1"/>
        </w:rPr>
        <w:t xml:space="preserve"> </w:t>
      </w:r>
      <w:r>
        <w:t xml:space="preserve">о том, что дома, в которых они живут </w:t>
      </w:r>
    </w:p>
    <w:p w:rsidR="003C237C" w:rsidRDefault="00615B56">
      <w:pPr>
        <w:spacing w:after="10" w:line="270" w:lineRule="auto"/>
        <w:ind w:left="154" w:right="0"/>
        <w:jc w:val="left"/>
      </w:pPr>
      <w:r>
        <w:rPr>
          <w:i/>
        </w:rPr>
        <w:t>(детский сад, школа, другие здания)</w:t>
      </w:r>
      <w:r>
        <w:t>, —</w:t>
      </w:r>
      <w:r>
        <w:rPr>
          <w:b/>
          <w:color w:val="3C58A1"/>
        </w:rPr>
        <w:t xml:space="preserve"> </w:t>
      </w:r>
    </w:p>
    <w:p w:rsidR="003C237C" w:rsidRDefault="00615B56">
      <w:pPr>
        <w:ind w:left="149" w:right="412"/>
      </w:pPr>
      <w:r>
        <w:t xml:space="preserve">это архитектурные сооружения; учить видеть, что дома бывают разные по форме, высоте, длине, с разными окнами, с разным количеством этажей, подъездов и т. д. Вызывать интерес к различным строениям, расположенным вокруг детского сада </w:t>
      </w:r>
      <w:r>
        <w:rPr>
          <w:i/>
        </w:rPr>
        <w:t>(дома, в которых живут ребенок и его друзья, школа, кинотеатр)</w:t>
      </w:r>
      <w:r>
        <w:t xml:space="preserve">. Привлекать внимание детей к сходству и различиям разных зданий, поощрять самостоятельное выделение частей здания, его особенностей. Учить замечать различия в сходных по форме и строению зданиях </w:t>
      </w:r>
      <w:r>
        <w:rPr>
          <w:i/>
        </w:rPr>
        <w:t>(форма</w:t>
      </w:r>
      <w:r>
        <w:t xml:space="preserve"> </w:t>
      </w:r>
      <w:r>
        <w:rPr>
          <w:i/>
        </w:rPr>
        <w:t>и величина входных дверей, окон и других частей)</w:t>
      </w:r>
      <w:r>
        <w:t xml:space="preserve">. Поощрять стремление детей изображать в рисунках, аппликации реальные и сказочные строения. Организовать посещение музея (совместно с родителями), рассказать о назначении музея. Развивать интерес к посещению кукольного театра, выставок. Закреплять знания детей о книге, книжной иллюстрации. Познакомить с библиотекой как центром хранения книг, созданных писателями и поэтами. Знакомить с произведениями народного искусства (потешки, сказки, загадки, песни, хороводы, заклички, изделия народного декоративно-прикладного искусства). Воспитывать бережное отношение к произведениям искусства. </w:t>
      </w:r>
      <w:r>
        <w:rPr>
          <w:b/>
        </w:rPr>
        <w:t xml:space="preserve">Изобразительная деятельность </w:t>
      </w:r>
    </w:p>
    <w:p w:rsidR="003C237C" w:rsidRDefault="00615B56">
      <w:pPr>
        <w:ind w:left="149" w:right="412"/>
      </w:pPr>
      <w:r>
        <w:lastRenderedPageBreak/>
        <w:t xml:space="preserve">Продолжать развивать интерес детей к изобразительной деятельности. Вызывать положительный эмоциональный отклик на предложение рисовать, лепить, вырезать и наклеивать; развивать самостоятельность, активность и творчество. Продолжать развивать эстетическое восприятие, образные представления, воображение, эстетические чувства, художественно-творческие способности. Продолжать формировать умение рассматривать и обследовать предметы, в том числе с помощью рук. 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 как основе развития творчества. Учить детей выделять и использовать средства выразительности в рисовании, лепке, аппликации. Продолжать формировать умение создавать коллективные произведения в рисовании, лепке, аппликации. Подводить детей к оценке созданных товарищами работ. Учить проявлять дружелюбие при оценке работ других детей. </w:t>
      </w:r>
    </w:p>
    <w:p w:rsidR="003C237C" w:rsidRDefault="00615B56">
      <w:pPr>
        <w:ind w:left="149" w:right="412"/>
      </w:pPr>
      <w:r>
        <w:rPr>
          <w:b/>
        </w:rPr>
        <w:t>Рисование</w:t>
      </w:r>
      <w:r>
        <w:rPr>
          <w:b/>
          <w:color w:val="5D71B1"/>
        </w:rPr>
        <w:t xml:space="preserve">. </w:t>
      </w:r>
      <w:r>
        <w:t xml:space="preserve">Закреплять умение сохранять правильную позу при рисовании: не горбиться, не наклоняться низко над столом, к мольберту; сидеть свободно, не напрягаясь. Приучать детей быть аккуратными: сохранять свое рабочее место в порядке, по окончании работы убирать все со стола. Продолжать формировать у детей умение рисовать отдельные предметы и создавать сюжетные композиции, повторяя изображение одних и тех же предметов </w:t>
      </w:r>
      <w:r>
        <w:rPr>
          <w:i/>
        </w:rPr>
        <w:t>(неваляшки гуляют, деревья на нашем участке</w:t>
      </w:r>
      <w:r>
        <w:t xml:space="preserve"> </w:t>
      </w:r>
      <w:r>
        <w:rPr>
          <w:i/>
        </w:rPr>
        <w:t xml:space="preserve">зимой, цыплята гуляют по травке) </w:t>
      </w:r>
      <w:r>
        <w:t>и добавляя к ним другие (</w:t>
      </w:r>
      <w:r>
        <w:rPr>
          <w:i/>
        </w:rPr>
        <w:t xml:space="preserve">солнышко, падающий снег </w:t>
      </w:r>
      <w:r>
        <w:t xml:space="preserve">и т. д.). Формировать и закреплять представления о форме предметов </w:t>
      </w:r>
      <w:r>
        <w:rPr>
          <w:i/>
        </w:rPr>
        <w:t>(круглая, овальная, квадратная, прямоугольная, треугольная)</w:t>
      </w:r>
      <w:r>
        <w:t xml:space="preserve">, величине, расположении частей. Помогать детям при передаче сюжета располагать изображения на всем листе в соответствии с содержанием действия и включенными в действие объектами. Направлять внимание детей на передачу соотношения предметов по величине: дерево высокое, куст ниже дерева, цветы ниже куста. Продолжать закреплять и обогащать представления детей о цветах и оттенках окружающих предметов и объектов природы. К уже известным цветам и оттенкам добавить новые </w:t>
      </w:r>
      <w:r>
        <w:rPr>
          <w:i/>
        </w:rPr>
        <w:t>(коричневый, оранжевый, светло-зеленый)</w:t>
      </w:r>
      <w:r>
        <w:t xml:space="preserve">; формировать представление о том, как можно получить эти цвета. Учить смешивать краски для получения нужных цветов и оттенков. Развивать желание использовать в рисовании, аппликации разнообразные цвета, обращать внимание на многоцветие окружающего мира. Закреплять умение правильно держать карандаш, кисть, фломастер, цветной мелок; использовать их при создании изображения. Учить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Закреплять умение чисто промывать кисть перед использованием краски другого цвета. К концу года формировать у детей умение получать светлые и темные оттенки цвета, изменяя нажим на карандаш. Формировать умение правильно передавать расположение частей при рисовании сложных предметов (кукла, зайчик и др.) и соотносить их по величине. </w:t>
      </w:r>
    </w:p>
    <w:p w:rsidR="003C237C" w:rsidRDefault="00615B56">
      <w:pPr>
        <w:ind w:left="149" w:right="412"/>
      </w:pPr>
      <w:r>
        <w:rPr>
          <w:b/>
        </w:rPr>
        <w:t>Лепка.</w:t>
      </w:r>
      <w:r>
        <w:rPr>
          <w:b/>
          <w:color w:val="5D71B1"/>
        </w:rPr>
        <w:t xml:space="preserve"> </w:t>
      </w:r>
      <w:r>
        <w:t xml:space="preserve">Продолжать развивать интерес детей к лепке; совершенствовать умение лепить из глины (из пластилина, пластической массы). Закреплять приемы лепки, освоенные в предыдущих группах; учить прищипыванию с легким оттягиванием всех краев сплюснутого шара, вытягиванию отдельных частей из целого куска, прищипыванию мелких деталей </w:t>
      </w:r>
      <w:r>
        <w:rPr>
          <w:i/>
        </w:rPr>
        <w:t>(ушки у котенка, клюв у птички)</w:t>
      </w:r>
      <w:r>
        <w:t xml:space="preserve">. Учить сглаживать пальцами поверхность вылепленного предмета, фигурки. Учить приемам вдавливания середины шара, цилиндра </w:t>
      </w:r>
      <w:r>
        <w:lastRenderedPageBreak/>
        <w:t xml:space="preserve">для получения полой формы. Познакомить с приемами использования стеки. Поощрять стремление украшать вылепленные изделия узором при помощи стеки. </w:t>
      </w:r>
    </w:p>
    <w:p w:rsidR="003C237C" w:rsidRDefault="00615B56">
      <w:pPr>
        <w:ind w:left="149" w:right="412"/>
      </w:pPr>
      <w:r>
        <w:t xml:space="preserve">Закреплять приемы аккуратной лепки. </w:t>
      </w:r>
    </w:p>
    <w:p w:rsidR="003C237C" w:rsidRDefault="00615B56">
      <w:pPr>
        <w:ind w:left="149" w:right="412"/>
      </w:pPr>
      <w:r>
        <w:rPr>
          <w:b/>
        </w:rPr>
        <w:t>Аппликация.</w:t>
      </w:r>
      <w:r>
        <w:rPr>
          <w:b/>
          <w:color w:val="5D71B1"/>
        </w:rPr>
        <w:t xml:space="preserve"> </w:t>
      </w:r>
      <w:r>
        <w:t>Воспитывать интерес к аппликации, усложняя ее содержание и расширяя возможности создания разнообразных изображений; поощрять проявление активности и творчества. Формировать у детей умение правильно держать ножницы и пользоваться ими. Обучать вырезыванию, начиная с формирования навыка разрезания по прямой сначала коротких, а затем длинных полос. Учить составлять из полос изображения разных предметов (</w:t>
      </w:r>
      <w:r>
        <w:rPr>
          <w:i/>
        </w:rPr>
        <w:t>забор,</w:t>
      </w:r>
      <w:r>
        <w:t xml:space="preserve"> </w:t>
      </w:r>
      <w:r>
        <w:rPr>
          <w:i/>
        </w:rPr>
        <w:t xml:space="preserve">скамейка, лесенка, дерево, кустик </w:t>
      </w:r>
      <w:r>
        <w:t xml:space="preserve">и др.). Учить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 п. Продолжать расширять количество изображаемых в аппликации предметов (птицы, животные, цветы, насекомые, дома, как реальные, так и воображаемые) из готовых форм. Учить детей преобразовывать эти формы, разрезая их на две или четыре части (круг — на полукруги, четверти; квадрат — на треугольники и т. д.). Закреплять навыки аккуратного вырезывания и наклеивания. </w:t>
      </w:r>
    </w:p>
    <w:p w:rsidR="003C237C" w:rsidRDefault="00615B56">
      <w:pPr>
        <w:ind w:left="149" w:right="412"/>
      </w:pPr>
      <w:r>
        <w:rPr>
          <w:b/>
        </w:rPr>
        <w:t xml:space="preserve">Прикладное творчество. </w:t>
      </w:r>
      <w:r>
        <w:t>Обучать конструированию из бумаги: сгибать</w:t>
      </w:r>
      <w:r>
        <w:rPr>
          <w:b/>
        </w:rPr>
        <w:t xml:space="preserve"> </w:t>
      </w:r>
      <w:r>
        <w:t>прямоугольный лист бумаги пополам, совмещая стороны и углы</w:t>
      </w:r>
      <w:r>
        <w:rPr>
          <w:b/>
        </w:rPr>
        <w:t xml:space="preserve"> </w:t>
      </w:r>
      <w:r>
        <w:rPr>
          <w:i/>
        </w:rPr>
        <w:t>(альбом, флажки для украшения участка, поздравительная открытка)</w:t>
      </w:r>
      <w:r>
        <w:t xml:space="preserve">, приклеивать к основной форме детали </w:t>
      </w:r>
      <w:r>
        <w:rPr>
          <w:i/>
        </w:rPr>
        <w:t>(к дому — окна, двери,</w:t>
      </w:r>
      <w:r>
        <w:rPr>
          <w:b/>
        </w:rPr>
        <w:t xml:space="preserve"> </w:t>
      </w:r>
      <w:r>
        <w:rPr>
          <w:i/>
        </w:rPr>
        <w:t>трубу; к автобусу — колеса; к стулу — спинку)</w:t>
      </w:r>
      <w:r>
        <w:t>.</w:t>
      </w:r>
      <w:r>
        <w:rPr>
          <w:b/>
        </w:rPr>
        <w:t xml:space="preserve"> </w:t>
      </w:r>
      <w:r>
        <w:t>Приобщать детей к изготовлению поделок из природного материала:</w:t>
      </w:r>
      <w:r>
        <w:rPr>
          <w:b/>
        </w:rPr>
        <w:t xml:space="preserve"> </w:t>
      </w:r>
      <w:r>
        <w:t>коры, веток, листьев, шишек, каштанов, ореховой скорлупы, соломы</w:t>
      </w:r>
      <w:r>
        <w:rPr>
          <w:b/>
        </w:rPr>
        <w:t xml:space="preserve"> </w:t>
      </w:r>
      <w:r>
        <w:t>(</w:t>
      </w:r>
      <w:r>
        <w:rPr>
          <w:i/>
        </w:rPr>
        <w:t xml:space="preserve">лодочки, ежики </w:t>
      </w:r>
      <w:r>
        <w:t>и т. д.). Учить использовать для закрепления частей</w:t>
      </w:r>
      <w:r>
        <w:rPr>
          <w:b/>
        </w:rPr>
        <w:t xml:space="preserve"> </w:t>
      </w:r>
      <w:r>
        <w:t xml:space="preserve">клей, пластилин; применять в поделках катушки, коробки разной величины и другие предметы. </w:t>
      </w:r>
    </w:p>
    <w:p w:rsidR="003C237C" w:rsidRDefault="00615B56">
      <w:pPr>
        <w:ind w:left="149" w:right="412"/>
      </w:pPr>
      <w:r>
        <w:rPr>
          <w:b/>
        </w:rPr>
        <w:t>Народное декоративно-прикладное искусство.</w:t>
      </w:r>
      <w:r>
        <w:rPr>
          <w:b/>
          <w:color w:val="5D71B1"/>
        </w:rPr>
        <w:t xml:space="preserve"> </w:t>
      </w:r>
      <w:r>
        <w:t xml:space="preserve">Продолжать формировать умение создавать декоративные композиции по мотивам дымковских, филимоновских узоров.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Познакомить детей с городецкими изделиями. Учить выделять элементы городецкой росписи </w:t>
      </w:r>
      <w:r>
        <w:rPr>
          <w:i/>
        </w:rPr>
        <w:t>(бутоны, купавки, розаны, листья)</w:t>
      </w:r>
      <w:r>
        <w:t xml:space="preserve">; видеть и называть цвета, используемые в росписи. </w:t>
      </w:r>
    </w:p>
    <w:p w:rsidR="003C237C" w:rsidRDefault="00615B56">
      <w:pPr>
        <w:pStyle w:val="2"/>
        <w:ind w:left="522" w:right="795"/>
      </w:pPr>
      <w:r>
        <w:t xml:space="preserve">Конструктивно-модельная деятельность </w:t>
      </w:r>
    </w:p>
    <w:p w:rsidR="003C237C" w:rsidRDefault="00615B56">
      <w:pPr>
        <w:ind w:left="149" w:right="412"/>
      </w:pPr>
      <w:r>
        <w:t xml:space="preserve">Продолжать развивать у детей способность различать и называть строительные детали </w:t>
      </w:r>
      <w:r>
        <w:rPr>
          <w:i/>
        </w:rPr>
        <w:t>(куб, пластина, кирпичик, брусок)</w:t>
      </w:r>
      <w:r>
        <w:t>; учить использовать их с учетом конструктивных свойств (устойчивость, форма, величина). Развивать умение устанавливать ассоциативные связи, предлагая вспомнить, какие похожие сооружения дети видели. Учить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w:t>
      </w:r>
      <w:r>
        <w:rPr>
          <w:i/>
        </w:rPr>
        <w:t>в домах —</w:t>
      </w:r>
      <w:r>
        <w:t xml:space="preserve"> </w:t>
      </w:r>
      <w:r>
        <w:rPr>
          <w:i/>
        </w:rPr>
        <w:t xml:space="preserve">стены, вверху — перекрытие, крыша; в автомобиле — кабина, кузов </w:t>
      </w:r>
      <w:r>
        <w:t>и т. д.). Побуждать детей создавать постройки разной конструктивной сложности (</w:t>
      </w:r>
      <w:r>
        <w:rPr>
          <w:i/>
        </w:rPr>
        <w:t>гараж для нескольких автомашин, дом в 2–3 этажа, широкий мост</w:t>
      </w:r>
      <w:r>
        <w:t xml:space="preserve"> </w:t>
      </w:r>
      <w:r>
        <w:rPr>
          <w:i/>
        </w:rPr>
        <w:t xml:space="preserve">для проезда автомобилей или поездов, идущих в двух направлениях </w:t>
      </w:r>
      <w:r>
        <w:t>и др.). Развивать умение использовать в сюжетно-ролевой игре постройки из строительного материала. Учить самостоятельно измерять постройки (по высоте, длине и ширине), соблюдать заданный воспитателем принцип конструкции (</w:t>
      </w:r>
      <w:r>
        <w:rPr>
          <w:i/>
        </w:rPr>
        <w:t>Построй</w:t>
      </w:r>
      <w:r>
        <w:t xml:space="preserve"> </w:t>
      </w:r>
      <w:r>
        <w:rPr>
          <w:i/>
        </w:rPr>
        <w:t>такой же домик, но высокий</w:t>
      </w:r>
      <w:r>
        <w:t xml:space="preserve">). Учить сооружать постройки из крупного и мелкого строительного материала, использовать детали разного цвета для </w:t>
      </w:r>
      <w:r>
        <w:lastRenderedPageBreak/>
        <w:t xml:space="preserve">создания и украшения построек. Учить детей договариваться о том, что они будут строить, распределять между собой материал, согласовывать действия и совместными усилиями достигать результат. </w:t>
      </w:r>
    </w:p>
    <w:p w:rsidR="003C237C" w:rsidRDefault="00615B56">
      <w:pPr>
        <w:pStyle w:val="2"/>
        <w:ind w:left="522" w:right="795"/>
      </w:pPr>
      <w:r>
        <w:t xml:space="preserve">Музыкальная деятельность </w:t>
      </w:r>
    </w:p>
    <w:p w:rsidR="003C237C" w:rsidRDefault="00615B56">
      <w:pPr>
        <w:ind w:left="149" w:right="412"/>
      </w:pPr>
      <w:r>
        <w:t xml:space="preserve">Продолжать развивать у детей интерес к музыке, желание ее слушать, вызывать эмоциональную отзывчивость при восприятии музыкальных произведений. Обогащать музыкальные впечатления, способствовать дальнейшему развитию основ музыкальной культуры. </w:t>
      </w:r>
    </w:p>
    <w:p w:rsidR="003C237C" w:rsidRDefault="00615B56">
      <w:pPr>
        <w:ind w:left="149" w:right="412"/>
      </w:pPr>
      <w:r>
        <w:rPr>
          <w:b/>
        </w:rPr>
        <w:t>Слушание.</w:t>
      </w:r>
      <w:r>
        <w:rPr>
          <w:b/>
          <w:color w:val="5D71B1"/>
        </w:rPr>
        <w:t xml:space="preserve"> </w:t>
      </w:r>
      <w:r>
        <w:t xml:space="preserve">Формировать навыки культуры слушания музыки (не отвлекаться, дослушивать произведение до конца). Учить чувствовать характер музыки, узнавать знакомые произведения, высказывать свои впечатления о прослушанном. Учить замечать выразительные средства музыкального произведения: тихо, громко, медленно, быстро. Развивать способность различать звуки по высоте </w:t>
      </w:r>
      <w:r>
        <w:rPr>
          <w:i/>
        </w:rPr>
        <w:t>(высокий, низкий в пределах сексты, септимы)</w:t>
      </w:r>
      <w:r>
        <w:t xml:space="preserve">. </w:t>
      </w:r>
    </w:p>
    <w:p w:rsidR="003C237C" w:rsidRDefault="00615B56">
      <w:pPr>
        <w:ind w:left="149" w:right="412"/>
      </w:pPr>
      <w:r>
        <w:rPr>
          <w:b/>
        </w:rPr>
        <w:t>Пение.</w:t>
      </w:r>
      <w:r>
        <w:rPr>
          <w:b/>
          <w:color w:val="5D71B1"/>
        </w:rPr>
        <w:t xml:space="preserve"> </w:t>
      </w:r>
      <w:r>
        <w:t xml:space="preserve">Обучать детей выразительному пению, формировать умение петь протяжно, подвижно, согласованно (в пределах ре — си первой октавы). Развивать умение брать дыхание между короткими музыкальными фразами. Учить петь мелодию чисто, смягчать концы фраз, четко произносить слова, петь выразительно, передавая характер музыки. </w:t>
      </w:r>
    </w:p>
    <w:p w:rsidR="003C237C" w:rsidRDefault="00615B56">
      <w:pPr>
        <w:ind w:left="149" w:right="412"/>
      </w:pPr>
      <w:r>
        <w:t xml:space="preserve">Учить петь с инструментальным сопровождением и без него (с помощью воспитателя). </w:t>
      </w:r>
      <w:r>
        <w:rPr>
          <w:b/>
        </w:rPr>
        <w:t>Песенное творчество.</w:t>
      </w:r>
      <w:r>
        <w:rPr>
          <w:b/>
          <w:color w:val="5D71B1"/>
        </w:rPr>
        <w:t xml:space="preserve"> </w:t>
      </w:r>
      <w:r>
        <w:t xml:space="preserve">Учить самостоятельно сочинять мелодию колы- </w:t>
      </w:r>
    </w:p>
    <w:p w:rsidR="003C237C" w:rsidRDefault="00615B56">
      <w:pPr>
        <w:ind w:left="149" w:right="412"/>
      </w:pPr>
      <w:r>
        <w:t xml:space="preserve">бельной песни и отвечать на музыкальные вопросы </w:t>
      </w:r>
      <w:r>
        <w:rPr>
          <w:i/>
        </w:rPr>
        <w:t>(Как тебя зовут? Что ты хочешь, кошечка? Где ты?)</w:t>
      </w:r>
      <w:r>
        <w:t>. Формировать умение импровизировать мелодии на заданный текст.</w:t>
      </w:r>
      <w:r>
        <w:rPr>
          <w:i/>
        </w:rPr>
        <w:t xml:space="preserve"> </w:t>
      </w:r>
      <w:r>
        <w:rPr>
          <w:b/>
        </w:rPr>
        <w:t xml:space="preserve">Музыкально-ритмические движения. </w:t>
      </w:r>
      <w:r>
        <w:t>Продолжать формировать у детей навык ритмичного движения в соответствии с характером музыки. Учить самостоятельно менять движения в соответствии с двух и трехчастной формой музыки.</w:t>
      </w:r>
      <w:r>
        <w:rPr>
          <w:color w:val="C00000"/>
        </w:rPr>
        <w:t xml:space="preserve"> </w:t>
      </w:r>
      <w:r>
        <w:t>Совершенствовать танцевальные движения: прямой галоп, пружинка,</w:t>
      </w:r>
      <w:r>
        <w:rPr>
          <w:color w:val="C00000"/>
        </w:rPr>
        <w:t xml:space="preserve"> </w:t>
      </w:r>
      <w:r>
        <w:t>кружение по одному и в парах. Учить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w:t>
      </w:r>
      <w:r>
        <w:rPr>
          <w:color w:val="C00000"/>
        </w:rPr>
        <w:t xml:space="preserve"> </w:t>
      </w:r>
      <w:r>
        <w:t>врассыпную и обратно), подскоки.</w:t>
      </w:r>
      <w:r>
        <w:rPr>
          <w:color w:val="C00000"/>
        </w:rPr>
        <w:t xml:space="preserve"> </w:t>
      </w:r>
      <w:r>
        <w:t>Продолжать совершенствовать у детей навыки основных движений</w:t>
      </w:r>
      <w:r>
        <w:rPr>
          <w:color w:val="C00000"/>
        </w:rPr>
        <w:t xml:space="preserve"> </w:t>
      </w:r>
      <w:r>
        <w:t xml:space="preserve">(ходьба: «торжественная», спокойная, «таинственная»; бег: легкий, стремительный). </w:t>
      </w:r>
      <w:r>
        <w:rPr>
          <w:b/>
        </w:rPr>
        <w:t>Развитие танцевально-игрового творчества.</w:t>
      </w:r>
      <w:r>
        <w:rPr>
          <w:b/>
          <w:color w:val="5D71B1"/>
        </w:rPr>
        <w:t xml:space="preserve"> </w:t>
      </w:r>
      <w:r>
        <w:t xml:space="preserve">Способствовать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 д.). Обучать инсценированию песен и постановке небольших музыкальных спектаклей. </w:t>
      </w:r>
    </w:p>
    <w:p w:rsidR="003C237C" w:rsidRDefault="00615B56">
      <w:pPr>
        <w:ind w:left="149" w:right="412"/>
      </w:pPr>
      <w:r>
        <w:rPr>
          <w:b/>
        </w:rPr>
        <w:t>Игра на детских музыкальных инструментах.</w:t>
      </w:r>
      <w:r>
        <w:rPr>
          <w:b/>
          <w:color w:val="5D71B1"/>
        </w:rPr>
        <w:t xml:space="preserve"> </w:t>
      </w:r>
      <w:r>
        <w:t xml:space="preserve">Формировать умение подыгрывать простейшие мелодии на деревянных ложках, погремушках, барабане, металлофоне. </w:t>
      </w:r>
    </w:p>
    <w:p w:rsidR="003C237C" w:rsidRDefault="00615B56">
      <w:pPr>
        <w:pStyle w:val="2"/>
        <w:ind w:left="522" w:right="237"/>
      </w:pPr>
      <w:r>
        <w:t xml:space="preserve">Театрализованная игра </w:t>
      </w:r>
    </w:p>
    <w:p w:rsidR="003C237C" w:rsidRDefault="00615B56">
      <w:pPr>
        <w:ind w:left="139" w:right="412" w:firstLine="557"/>
      </w:pPr>
      <w:r>
        <w:t xml:space="preserve">Пробуждать интерес детей к  театрализованной игре, создавать условия для ее проведения. Формировать умение следить за развитием действия в играх-драматизациях и кукольных спектаклях, созданных силами взрослых и старших детей. Знакомить детей с приемами вождения настольных кукол. Учить сопровождать движения простой песенкой. Вызывать желание действовать с элементами костюмов (шапочки, воротнички и т. д.) и атрибутами как внешними символами роли. Развивать стремление импровизировать на несложные сюжеты песен, сказок.  </w:t>
      </w:r>
    </w:p>
    <w:p w:rsidR="003C237C" w:rsidRDefault="00615B56">
      <w:pPr>
        <w:ind w:left="149" w:right="412"/>
      </w:pPr>
      <w:r>
        <w:lastRenderedPageBreak/>
        <w:t xml:space="preserve">Проводить этюды для развития необходимых психических качеств (восприятия, воображения, внимания, мышления), исполнительских навыков (ролевого воплощения, умения действовать в воображаемом плане) и ощущений (мышечных, чувственных), используя музыкальные, словесные, зрительные образы. Учить детей разыгрывать несложные представления по знакомым литературным произведениям; использовать для воплощения образа известные выразительные средства (интонацию, мимику, жест). Побуждать детей к проявлению инициативы и самостоятельности в выборе роли, сюжета, средств перевоплощения; предоставлять возможность для экспериментирования при создании одного и того же образа. Учить чувствовать и понимать эмоциональное состояние героя, вступать в ролевое взаимодействие с другими персонажами. </w:t>
      </w:r>
    </w:p>
    <w:p w:rsidR="003C237C" w:rsidRDefault="00615B56">
      <w:pPr>
        <w:ind w:left="149" w:right="412"/>
      </w:pPr>
      <w:r>
        <w:t xml:space="preserve">Способствовать разностороннему развитию детей в театрализованной деятельности путем прослеживания количества и характера исполняемых каждым ребенком ролей. Содействовать дальнейшему развитию режиссерской игры, предоставляя место, игровые материалы и возможность объединения нескольких детей в длительной игре. Приучать использовать в театрализованных играх образные игрушки и бибабо, самостоятельно вылепленные фигурки из глины, пластмассы, пластилина, игрушки из киндер-сюрпризов. </w:t>
      </w:r>
    </w:p>
    <w:p w:rsidR="003C237C" w:rsidRDefault="00615B56">
      <w:pPr>
        <w:spacing w:after="28" w:line="259" w:lineRule="auto"/>
        <w:ind w:left="144" w:right="0" w:firstLine="0"/>
        <w:jc w:val="left"/>
      </w:pPr>
      <w:r>
        <w:t xml:space="preserve"> </w:t>
      </w:r>
    </w:p>
    <w:p w:rsidR="003C237C" w:rsidRDefault="00615B56">
      <w:pPr>
        <w:spacing w:after="1" w:line="281" w:lineRule="auto"/>
        <w:ind w:left="648" w:right="857"/>
        <w:jc w:val="center"/>
      </w:pPr>
      <w:r>
        <w:rPr>
          <w:b/>
          <w:i/>
        </w:rPr>
        <w:t>Задачи образовательной области «Художественно-эстетическое развитие»  в части Программы, формируемой участниками образовательного процесса</w:t>
      </w:r>
      <w:r>
        <w:rPr>
          <w:b/>
        </w:rPr>
        <w:t>.</w:t>
      </w:r>
      <w:r>
        <w:rPr>
          <w:b/>
          <w:i/>
        </w:rPr>
        <w:t xml:space="preserve"> </w:t>
      </w:r>
    </w:p>
    <w:p w:rsidR="003C237C" w:rsidRDefault="00615B56">
      <w:pPr>
        <w:spacing w:after="21" w:line="259" w:lineRule="auto"/>
        <w:ind w:right="277"/>
        <w:jc w:val="center"/>
      </w:pPr>
      <w:r>
        <w:rPr>
          <w:i/>
        </w:rPr>
        <w:t xml:space="preserve">(Региональная образовательная программа дошкольного образования  </w:t>
      </w:r>
    </w:p>
    <w:p w:rsidR="003C237C" w:rsidRDefault="00615B56">
      <w:pPr>
        <w:spacing w:after="21" w:line="259" w:lineRule="auto"/>
        <w:ind w:right="286"/>
        <w:jc w:val="center"/>
      </w:pPr>
      <w:r>
        <w:rPr>
          <w:i/>
        </w:rPr>
        <w:t xml:space="preserve">«Сөенеч-Радость познания», под ред. Р.К.Шаеховой)  </w:t>
      </w:r>
    </w:p>
    <w:p w:rsidR="003C237C" w:rsidRDefault="00615B56">
      <w:pPr>
        <w:spacing w:after="26" w:line="259" w:lineRule="auto"/>
        <w:ind w:left="711" w:right="0" w:firstLine="0"/>
        <w:jc w:val="left"/>
      </w:pPr>
      <w:r>
        <w:t xml:space="preserve"> </w:t>
      </w:r>
    </w:p>
    <w:p w:rsidR="003C237C" w:rsidRDefault="00615B56">
      <w:pPr>
        <w:ind w:left="139" w:right="412" w:firstLine="567"/>
      </w:pPr>
      <w:r>
        <w:t xml:space="preserve">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 </w:t>
      </w:r>
    </w:p>
    <w:p w:rsidR="003C237C" w:rsidRDefault="00615B56">
      <w:pPr>
        <w:ind w:left="139" w:right="412" w:firstLine="284"/>
      </w:pPr>
      <w:r>
        <w:t xml:space="preserve">-создание условий для проявления детьми своих способностей в музыке, живописи, танцах, театре и литературе; </w:t>
      </w:r>
    </w:p>
    <w:p w:rsidR="003C237C" w:rsidRDefault="00615B56">
      <w:pPr>
        <w:numPr>
          <w:ilvl w:val="0"/>
          <w:numId w:val="22"/>
        </w:numPr>
        <w:ind w:right="412" w:firstLine="284"/>
      </w:pPr>
      <w:r>
        <w:t xml:space="preserve">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 </w:t>
      </w:r>
    </w:p>
    <w:p w:rsidR="003C237C" w:rsidRDefault="00615B56">
      <w:pPr>
        <w:numPr>
          <w:ilvl w:val="0"/>
          <w:numId w:val="22"/>
        </w:numPr>
        <w:ind w:right="412" w:firstLine="284"/>
      </w:pPr>
      <w:r>
        <w:t xml:space="preserve">воспитание нравственно-патриотических чувств посредством знакомства детей с произведениями татарских, русских и других народов. </w:t>
      </w:r>
    </w:p>
    <w:p w:rsidR="003C237C" w:rsidRDefault="00615B56">
      <w:pPr>
        <w:spacing w:after="0" w:line="259" w:lineRule="auto"/>
        <w:ind w:left="144" w:right="0" w:firstLine="0"/>
        <w:jc w:val="left"/>
      </w:pPr>
      <w:r>
        <w:t xml:space="preserve"> </w:t>
      </w:r>
    </w:p>
    <w:p w:rsidR="003C237C" w:rsidRDefault="00615B56">
      <w:pPr>
        <w:spacing w:after="0" w:line="259" w:lineRule="auto"/>
        <w:ind w:left="144" w:right="0" w:firstLine="0"/>
        <w:jc w:val="left"/>
      </w:pPr>
      <w:r>
        <w:t xml:space="preserve"> </w:t>
      </w:r>
    </w:p>
    <w:p w:rsidR="003C237C" w:rsidRDefault="00615B56">
      <w:pPr>
        <w:spacing w:after="0" w:line="259" w:lineRule="auto"/>
        <w:ind w:left="144" w:right="0" w:firstLine="0"/>
        <w:jc w:val="left"/>
      </w:pPr>
      <w:r>
        <w:t xml:space="preserve"> </w:t>
      </w:r>
    </w:p>
    <w:p w:rsidR="003C237C" w:rsidRDefault="00615B56">
      <w:pPr>
        <w:spacing w:after="0" w:line="259" w:lineRule="auto"/>
        <w:ind w:left="144" w:right="0" w:firstLine="0"/>
        <w:jc w:val="left"/>
      </w:pPr>
      <w:r>
        <w:t xml:space="preserve"> </w:t>
      </w:r>
    </w:p>
    <w:p w:rsidR="003C237C" w:rsidRDefault="00615B56">
      <w:pPr>
        <w:spacing w:after="0" w:line="259" w:lineRule="auto"/>
        <w:ind w:left="144" w:right="0" w:firstLine="0"/>
        <w:jc w:val="left"/>
      </w:pPr>
      <w:r>
        <w:t xml:space="preserve"> </w:t>
      </w:r>
    </w:p>
    <w:p w:rsidR="003C237C" w:rsidRDefault="00615B56">
      <w:pPr>
        <w:spacing w:after="0" w:line="259" w:lineRule="auto"/>
        <w:ind w:left="144" w:right="0" w:firstLine="0"/>
        <w:jc w:val="left"/>
      </w:pPr>
      <w:r>
        <w:t xml:space="preserve"> </w:t>
      </w:r>
    </w:p>
    <w:p w:rsidR="003C237C" w:rsidRDefault="00615B56">
      <w:pPr>
        <w:spacing w:after="0" w:line="259" w:lineRule="auto"/>
        <w:ind w:left="144" w:right="0" w:firstLine="0"/>
        <w:jc w:val="left"/>
      </w:pPr>
      <w:r>
        <w:t xml:space="preserve"> </w:t>
      </w:r>
    </w:p>
    <w:p w:rsidR="003C237C" w:rsidRDefault="00615B56">
      <w:pPr>
        <w:spacing w:after="5" w:line="271" w:lineRule="auto"/>
        <w:ind w:left="1402" w:right="0" w:firstLine="9"/>
        <w:jc w:val="left"/>
      </w:pPr>
      <w:r>
        <w:rPr>
          <w:b/>
        </w:rPr>
        <w:t xml:space="preserve">Перспективный план по изобразительной деятельности – рисованию </w:t>
      </w:r>
    </w:p>
    <w:p w:rsidR="003C237C" w:rsidRDefault="00615B56">
      <w:pPr>
        <w:spacing w:after="0" w:line="259" w:lineRule="auto"/>
        <w:ind w:left="472" w:right="0" w:firstLine="0"/>
        <w:jc w:val="center"/>
      </w:pPr>
      <w:r>
        <w:rPr>
          <w:rFonts w:ascii="Calibri" w:eastAsia="Calibri" w:hAnsi="Calibri" w:cs="Calibri"/>
          <w:sz w:val="20"/>
        </w:rPr>
        <w:t xml:space="preserve"> </w:t>
      </w:r>
    </w:p>
    <w:tbl>
      <w:tblPr>
        <w:tblStyle w:val="TableGrid"/>
        <w:tblW w:w="9614" w:type="dxa"/>
        <w:tblInd w:w="34" w:type="dxa"/>
        <w:tblCellMar>
          <w:top w:w="52" w:type="dxa"/>
          <w:bottom w:w="6" w:type="dxa"/>
          <w:right w:w="46" w:type="dxa"/>
        </w:tblCellMar>
        <w:tblLook w:val="04A0" w:firstRow="1" w:lastRow="0" w:firstColumn="1" w:lastColumn="0" w:noHBand="0" w:noVBand="1"/>
      </w:tblPr>
      <w:tblGrid>
        <w:gridCol w:w="585"/>
        <w:gridCol w:w="350"/>
        <w:gridCol w:w="2394"/>
        <w:gridCol w:w="4338"/>
        <w:gridCol w:w="1947"/>
      </w:tblGrid>
      <w:tr w:rsidR="003C237C">
        <w:trPr>
          <w:trHeight w:val="836"/>
        </w:trPr>
        <w:tc>
          <w:tcPr>
            <w:tcW w:w="961" w:type="dxa"/>
            <w:gridSpan w:val="2"/>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4" w:right="0" w:firstLine="0"/>
              <w:jc w:val="left"/>
            </w:pPr>
            <w:r>
              <w:rPr>
                <w:b/>
                <w:i/>
              </w:rPr>
              <w:t xml:space="preserve">Дата или месяц </w:t>
            </w:r>
          </w:p>
        </w:tc>
        <w:tc>
          <w:tcPr>
            <w:tcW w:w="1844"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144" w:right="0" w:firstLine="0"/>
              <w:jc w:val="left"/>
            </w:pPr>
            <w:r>
              <w:rPr>
                <w:b/>
                <w:i/>
              </w:rPr>
              <w:t xml:space="preserve">Тема недели </w:t>
            </w:r>
          </w:p>
        </w:tc>
        <w:tc>
          <w:tcPr>
            <w:tcW w:w="4849"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144" w:right="0" w:firstLine="0"/>
              <w:jc w:val="left"/>
            </w:pPr>
            <w:r>
              <w:rPr>
                <w:b/>
                <w:i/>
              </w:rPr>
              <w:t xml:space="preserve">Программное содержание </w:t>
            </w:r>
          </w:p>
        </w:tc>
        <w:tc>
          <w:tcPr>
            <w:tcW w:w="1959"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144" w:right="0" w:firstLine="0"/>
              <w:jc w:val="left"/>
            </w:pPr>
            <w:r>
              <w:rPr>
                <w:b/>
                <w:i/>
              </w:rPr>
              <w:t xml:space="preserve">Методическая литература </w:t>
            </w:r>
          </w:p>
        </w:tc>
      </w:tr>
      <w:tr w:rsidR="003C237C">
        <w:trPr>
          <w:trHeight w:val="2141"/>
        </w:trPr>
        <w:tc>
          <w:tcPr>
            <w:tcW w:w="607" w:type="dxa"/>
            <w:tcBorders>
              <w:top w:val="single" w:sz="4" w:space="0" w:color="000001"/>
              <w:left w:val="single" w:sz="4" w:space="0" w:color="000001"/>
              <w:bottom w:val="single" w:sz="4" w:space="0" w:color="000001"/>
              <w:right w:val="nil"/>
            </w:tcBorders>
            <w:vAlign w:val="center"/>
          </w:tcPr>
          <w:p w:rsidR="003C237C" w:rsidRDefault="00615B56">
            <w:pPr>
              <w:spacing w:after="0" w:line="259" w:lineRule="auto"/>
              <w:ind w:left="123" w:right="0" w:firstLine="0"/>
              <w:jc w:val="left"/>
            </w:pPr>
            <w:r>
              <w:rPr>
                <w:rFonts w:ascii="Calibri" w:eastAsia="Calibri" w:hAnsi="Calibri" w:cs="Calibri"/>
                <w:noProof/>
                <w:sz w:val="22"/>
              </w:rPr>
              <w:lastRenderedPageBreak/>
              <mc:AlternateContent>
                <mc:Choice Requires="wpg">
                  <w:drawing>
                    <wp:inline distT="0" distB="0" distL="0" distR="0">
                      <wp:extent cx="168754" cy="647954"/>
                      <wp:effectExtent l="0" t="0" r="0" b="0"/>
                      <wp:docPr id="410806" name="Group 410806"/>
                      <wp:cNvGraphicFramePr/>
                      <a:graphic xmlns:a="http://schemas.openxmlformats.org/drawingml/2006/main">
                        <a:graphicData uri="http://schemas.microsoft.com/office/word/2010/wordprocessingGroup">
                          <wpg:wgp>
                            <wpg:cNvGrpSpPr/>
                            <wpg:grpSpPr>
                              <a:xfrm>
                                <a:off x="0" y="0"/>
                                <a:ext cx="168754" cy="647954"/>
                                <a:chOff x="0" y="0"/>
                                <a:chExt cx="168754" cy="647954"/>
                              </a:xfrm>
                            </wpg:grpSpPr>
                            <wps:wsp>
                              <wps:cNvPr id="17675" name="Rectangle 17675"/>
                              <wps:cNvSpPr/>
                              <wps:spPr>
                                <a:xfrm rot="-5399999">
                                  <a:off x="-282565" y="150885"/>
                                  <a:ext cx="809755" cy="184382"/>
                                </a:xfrm>
                                <a:prstGeom prst="rect">
                                  <a:avLst/>
                                </a:prstGeom>
                                <a:ln>
                                  <a:noFill/>
                                </a:ln>
                              </wps:spPr>
                              <wps:txbx>
                                <w:txbxContent>
                                  <w:p w:rsidR="003C237C" w:rsidRDefault="00615B56">
                                    <w:pPr>
                                      <w:spacing w:after="160" w:line="259" w:lineRule="auto"/>
                                      <w:ind w:left="0" w:right="0" w:firstLine="0"/>
                                      <w:jc w:val="left"/>
                                    </w:pPr>
                                    <w:r>
                                      <w:t>Сентябрь</w:t>
                                    </w:r>
                                  </w:p>
                                </w:txbxContent>
                              </wps:txbx>
                              <wps:bodyPr horzOverflow="overflow" vert="horz" lIns="0" tIns="0" rIns="0" bIns="0" rtlCol="0">
                                <a:noAutofit/>
                              </wps:bodyPr>
                            </wps:wsp>
                            <wps:wsp>
                              <wps:cNvPr id="17676" name="Rectangle 17676"/>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10806" o:spid="_x0000_s1688" style="width:13.3pt;height:51pt;mso-position-horizontal-relative:char;mso-position-vertical-relative:line" coordsize="1687,64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mMKYwIAAI8GAAAOAAAAZHJzL2Uyb0RvYy54bWzEVduK2zAQfS/0H4TeE18SO7aJs5RuNxRK&#10;d9ltP0CR5QvYkpCUONuv70i+pM1CoVvY5kEZz8gzZ84Zydubc9eiE1O6ETzHwdLHiHEqioZXOf7+&#10;7W6RYKQN4QVpBWc5fmYa3+zev9v2MmOhqEVbMIUgCddZL3NcGyMzz9O0Zh3RSyEZh2ApVEcMPKrK&#10;KxTpIXvXeqHvx14vVCGVoExr8N4OQbxz+cuSUXNflpoZ1OYYsBm3Krce7OrttiSrFJF1Q0cY5BUo&#10;OtJwKDqnuiWGoKNqXqTqGqqEFqVZUtF5oiwbylwP0E3gX3WzV+IoXS9V1ldypgmoveLp1Wnp19OD&#10;Qk2R43XgJ36MEScd6ORKo9EHJPWyymDvXskn+aBGRzU82b7PpersP3SEzo7e55ledjaIgjOIk020&#10;xohCKF5vUrAd/bQGjV68RetPf3zPm4p6FtsMpZcwSPrClf43rp5qIpmTQNv+R66CTbyJJqoeYcgI&#10;r1qGBrcjx+2eqdKZBtYmnpASMIeLaJXanxubkbZFmIRRDJmBoSDykyQaGJoYTPx0E0HYMhgk61US&#10;2vjMBMmk0mbPRIeskWMF0Fx+cvqizbB12mLRtNyuXNw1bTtErQcInQBby5wPZzchAMiWs76DKJ6B&#10;i1qoH/dw+stW9DkWo4XthQDVbRSj9jMHDezZmww1GYfJUKb9KNwJHfB8OBpRNg7wpdoIDMQdMLyJ&#10;yvOB+F3leCICZuKvVU7ixB4D0HCRpuvwSuPIjzerQeIwBIndHfV2EqdTZ/9bYnes4dZz8z3e0PZa&#10;/fXZjcTlO7L7CQAA//8DAFBLAwQUAAYACAAAACEALPbfgNsAAAAEAQAADwAAAGRycy9kb3ducmV2&#10;LnhtbEyPQUvDQBCF70L/wzIFb3Y3EYPEbEop6qkItoJ422anSWh2NmS3SfrvHb3o5cHwHu99U6xn&#10;14kRh9B60pCsFAikytuWag0fh5e7RxAhGrKm84QarhhgXS5uCpNbP9E7jvtYCy6hkBsNTYx9LmWo&#10;GnQmrHyPxN7JD85EPoda2sFMXO46mSqVSWda4oXG9LhtsDrvL07D62SmzX3yPO7Op+316/Dw9rlL&#10;UOvb5bx5AhFxjn9h+MFndCiZ6egvZIPoNPAj8VfZS7MMxJEzKlUgy0L+hy+/AQAA//8DAFBLAQIt&#10;ABQABgAIAAAAIQC2gziS/gAAAOEBAAATAAAAAAAAAAAAAAAAAAAAAABbQ29udGVudF9UeXBlc10u&#10;eG1sUEsBAi0AFAAGAAgAAAAhADj9If/WAAAAlAEAAAsAAAAAAAAAAAAAAAAALwEAAF9yZWxzLy5y&#10;ZWxzUEsBAi0AFAAGAAgAAAAhAE5GYwpjAgAAjwYAAA4AAAAAAAAAAAAAAAAALgIAAGRycy9lMm9E&#10;b2MueG1sUEsBAi0AFAAGAAgAAAAhACz234DbAAAABAEAAA8AAAAAAAAAAAAAAAAAvQQAAGRycy9k&#10;b3ducmV2LnhtbFBLBQYAAAAABAAEAPMAAADFBQAAAAA=&#10;">
                      <v:rect id="Rectangle 17675" o:spid="_x0000_s1689" style="position:absolute;left:-2826;top:1509;width:8097;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TpasUA&#10;AADeAAAADwAAAGRycy9kb3ducmV2LnhtbERPS2vCQBC+F/wPywi91Y3SGkmzkVIo6aVCfeFxzE4e&#10;NDsbs6um/75bELzNx/ecdDmYVlyod41lBdNJBIK4sLrhSsF28/G0AOE8ssbWMin4JQfLbPSQYqLt&#10;lb/psvaVCCHsElRQe98lUrqiJoNuYjviwJW2N+gD7Cupe7yGcNPKWRTNpcGGQ0ONHb3XVPysz0bB&#10;bro573O3OvKhPMXPXz5flVWu1ON4eHsF4Wnwd/HN/anD/Hgev8D/O+EGm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ROlq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Сентябрь</w:t>
                              </w:r>
                            </w:p>
                          </w:txbxContent>
                        </v:textbox>
                      </v:rect>
                      <v:rect id="Rectangle 17676" o:spid="_x0000_s1690"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Z3HcQA&#10;AADeAAAADwAAAGRycy9kb3ducmV2LnhtbERPS2vCQBC+F/wPywi91Y1SkhJdRQRJLwpqWzxOs5MH&#10;zc6m2VXjv3cFwdt8fM+ZLXrTiDN1rrasYDyKQBDnVtdcKvg6rN8+QDiPrLGxTAqu5GAxH7zMMNX2&#10;wjs6730pQgi7FBVU3replC6vyKAb2ZY4cIXtDPoAu1LqDi8h3DRyEkWxNFhzaKiwpVVF+d/+ZBR8&#10;jw+nn8xtf/lY/CfvG59tizJT6nXYL6cgPPX+KX64P3WYn8RJDPd3wg1yf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WWdx3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353" w:type="dxa"/>
            <w:tcBorders>
              <w:top w:val="single" w:sz="4" w:space="0" w:color="000001"/>
              <w:left w:val="nil"/>
              <w:bottom w:val="single" w:sz="4" w:space="0" w:color="000001"/>
              <w:right w:val="single" w:sz="4" w:space="0" w:color="000001"/>
            </w:tcBorders>
            <w:vAlign w:val="bottom"/>
          </w:tcPr>
          <w:p w:rsidR="003C237C" w:rsidRDefault="00615B56">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168754" cy="593090"/>
                      <wp:effectExtent l="0" t="0" r="0" b="0"/>
                      <wp:docPr id="410810" name="Group 410810"/>
                      <wp:cNvGraphicFramePr/>
                      <a:graphic xmlns:a="http://schemas.openxmlformats.org/drawingml/2006/main">
                        <a:graphicData uri="http://schemas.microsoft.com/office/word/2010/wordprocessingGroup">
                          <wpg:wgp>
                            <wpg:cNvGrpSpPr/>
                            <wpg:grpSpPr>
                              <a:xfrm>
                                <a:off x="0" y="0"/>
                                <a:ext cx="168754" cy="593090"/>
                                <a:chOff x="0" y="0"/>
                                <a:chExt cx="168754" cy="593090"/>
                              </a:xfrm>
                            </wpg:grpSpPr>
                            <wps:wsp>
                              <wps:cNvPr id="409839" name="Rectangle 409839"/>
                              <wps:cNvSpPr/>
                              <wps:spPr>
                                <a:xfrm rot="-5399999">
                                  <a:off x="-7244" y="371343"/>
                                  <a:ext cx="737191" cy="184382"/>
                                </a:xfrm>
                                <a:prstGeom prst="rect">
                                  <a:avLst/>
                                </a:prstGeom>
                                <a:ln>
                                  <a:noFill/>
                                </a:ln>
                              </wps:spPr>
                              <wps:txbx>
                                <w:txbxContent>
                                  <w:p w:rsidR="003C237C" w:rsidRDefault="00615B56">
                                    <w:pPr>
                                      <w:spacing w:after="160" w:line="259" w:lineRule="auto"/>
                                      <w:ind w:left="0" w:right="0" w:firstLine="0"/>
                                      <w:jc w:val="left"/>
                                    </w:pPr>
                                    <w:r>
                                      <w:t>1</w:t>
                                    </w:r>
                                  </w:p>
                                </w:txbxContent>
                              </wps:txbx>
                              <wps:bodyPr horzOverflow="overflow" vert="horz" lIns="0" tIns="0" rIns="0" bIns="0" rtlCol="0">
                                <a:noAutofit/>
                              </wps:bodyPr>
                            </wps:wsp>
                            <wps:wsp>
                              <wps:cNvPr id="409840" name="Rectangle 409840"/>
                              <wps:cNvSpPr/>
                              <wps:spPr>
                                <a:xfrm rot="-5399999">
                                  <a:off x="-284382" y="94204"/>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7678" name="Rectangle 17678"/>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10810" o:spid="_x0000_s1691" style="width:13.3pt;height:46.7pt;mso-position-horizontal-relative:char;mso-position-vertical-relative:line" coordsize="1687,5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BZhigIAAHYIAAAOAAAAZHJzL2Uyb0RvYy54bWzkVttq3DAQfS/0H4Ted33d9YV4Q2maUChN&#10;SNoP0NryBWxJSMp606/vSLK9TQKFJpAWug/a8Yw8mjlnZuSz8+PQowOVquOswMHax4iyklcdawr8&#10;/dvlKsVIacIq0nNGC/xAFT7fvX93NoqchrzlfUUlAidM5aMocKu1yD1PlS0diFpzQRkYay4HouFR&#10;Nl4lyQjeh94LfX/rjVxWQvKSKgXaC2fEO+u/rmmpr+taUY36AkNs2q7SrnuzerszkjeSiLYrpzDI&#10;C6IYSMfg0MXVBdEE3cvumauhKyVXvNbrkg8er+uupDYHyCbwn2RzJfm9sLk0+diIBSaA9glOL3Zb&#10;fj3cSNRVBY4DPw0AIkYG4MkejSYdgDSKJoe9V1LciRs5KRr3ZPI+1nIw/5AROlp4HxZ46VGjEpTB&#10;Nk02MUYlmDZZ5GcT/GULHD17q2w//fY9bz7UM7EtoYwCCkmdsFKvw+quJYJaCpTJf8bKz9Iom7G6&#10;hSojrOkpip3ewmP3L2CpXAFuM1JIcqjE1SbKzM8WzgTcKgljgAgQipIgiiNXoDOCCSizwCEYpHGU&#10;hsa+IEFyIZW+onxARiiwhMisd3L4orTbOm8xsfTMrIxfdn3vrEYDgM7hGkkf90dbIRsojym1Pa8e&#10;AIuWyx/X0P11z8cC80nCZiDA6caKUf+ZAQem92ZBzsJ+FqTuP3LboS6eD/ea150N2ETgTpsCA3JN&#10;Ob4Ry/HSEY9ZBv0EBVTFn7McOvIMz1kc+vG/RXMw5/Zf0Bwk2wRuKTf3Tiw79StITrepmXZA8SoD&#10;kjePOd742yRynRyG0Mm2nt6uk+3gOPXW3+tkO73hcrNjbLqIze3567Pt/NPnwu4nAAAA//8DAFBL&#10;AwQUAAYACAAAACEA7V2jRdwAAAADAQAADwAAAGRycy9kb3ducmV2LnhtbEyPzWrDMBCE74W8g9hC&#10;b43spDWtazmEkPYUCvmB0tvG2tgm1spYiu28fdVemsvCMMPMt9liNI3oqXO1ZQXxNAJBXFhdc6ng&#10;sH9/fAHhPLLGxjIpuJKDRT65yzDVduAt9TtfilDCLkUFlfdtKqUrKjLoprYlDt7JdgZ9kF0pdYdD&#10;KDeNnEVRIg3WHBYqbGlVUXHeXYyCjwGH5Txe95vzaXX93j9/fm1iUurhfly+gfA0+v8w/OIHdMgD&#10;09FeWDvRKAiP+L8bvFmSgDgqeJ0/gcwzecue/wAAAP//AwBQSwECLQAUAAYACAAAACEAtoM4kv4A&#10;AADhAQAAEwAAAAAAAAAAAAAAAAAAAAAAW0NvbnRlbnRfVHlwZXNdLnhtbFBLAQItABQABgAIAAAA&#10;IQA4/SH/1gAAAJQBAAALAAAAAAAAAAAAAAAAAC8BAABfcmVscy8ucmVsc1BLAQItABQABgAIAAAA&#10;IQCkMBZhigIAAHYIAAAOAAAAAAAAAAAAAAAAAC4CAABkcnMvZTJvRG9jLnhtbFBLAQItABQABgAI&#10;AAAAIQDtXaNF3AAAAAMBAAAPAAAAAAAAAAAAAAAAAOQEAABkcnMvZG93bnJldi54bWxQSwUGAAAA&#10;AAQABADzAAAA7QUAAAAA&#10;">
                      <v:rect id="Rectangle 409839" o:spid="_x0000_s1692" style="position:absolute;left:-73;top:3713;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Pl4skA&#10;AADfAAAADwAAAGRycy9kb3ducmV2LnhtbESPW2vCQBSE3wv9D8sp9K1uvNBqmo2IIOmLQrWKj8fs&#10;yYVmz8bsqvHfdwuFPg4z8w2TzHvTiCt1rrasYDiIQBDnVtdcKvjarV6mIJxH1thYJgV3cjBPHx8S&#10;jLW98Sddt74UAcIuRgWV920spcsrMugGtiUOXmE7gz7IrpS6w1uAm0aOouhVGqw5LFTY0rKi/Ht7&#10;MQr2w93lkLnNiY/F+W2y9tmmKDOlnp/6xTsIT73/D/+1P7SCSTSbjmfw+yd8AZn+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CjPl4s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1</w:t>
                              </w:r>
                            </w:p>
                          </w:txbxContent>
                        </v:textbox>
                      </v:rect>
                      <v:rect id="Rectangle 409840" o:spid="_x0000_s1693" style="position:absolute;left:-2843;top:942;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8/AsYA&#10;AADfAAAADwAAAGRycy9kb3ducmV2LnhtbESPy2rCQBSG94LvMJyCO50oodroKCKUuKmgacXlMXNy&#10;oZkzaWbU9O07C6HLn//Gt9r0phF36lxtWcF0EoEgzq2uuVTwmb2PFyCcR9bYWCYFv+Rgsx4OVpho&#10;++Aj3U++FGGEXYIKKu/bREqXV2TQTWxLHLzCdgZ9kF0pdYePMG4aOYuiV2mw5vBQYUu7ivLv080o&#10;+Jpmt3PqDle+FD/z+MOnh6JMlRq99NslCE+9/w8/23utII7eFnEgCDyBBeT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w8/AsYAAADfAAAADwAAAAAAAAAAAAAAAACYAgAAZHJz&#10;L2Rvd25yZXYueG1sUEsFBgAAAAAEAAQA9QAAAIsDA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7678" o:spid="_x0000_s1694"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0VG9MgA&#10;AADeAAAADwAAAGRycy9kb3ducmV2LnhtbESPS2vDQAyE74X+h0WF3pp1QomDk00oheJeGmhe5Kh4&#10;5Qf1ah3vJnH/fXUo5CYxo5lPi9XgWnWlPjSeDYxHCSjiwtuGKwO77cfLDFSIyBZbz2TglwKslo8P&#10;C8ysv/E3XTexUhLCIUMDdYxdpnUoanIYRr4jFq30vcMoa19p2+NNwl2rJ0ky1Q4bloYaO3qvqfjZ&#10;XJyB/Xh7OeRhfeJjeU5fv2K+LqvcmOen4W0OKtIQ7+b/608r+Ok0FV55R2bQy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bRUb0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26" w:line="259" w:lineRule="auto"/>
              <w:ind w:left="144" w:right="0" w:firstLine="0"/>
              <w:jc w:val="left"/>
            </w:pPr>
            <w:r>
              <w:rPr>
                <w:b/>
              </w:rPr>
              <w:t xml:space="preserve">«День </w:t>
            </w:r>
          </w:p>
          <w:p w:rsidR="003C237C" w:rsidRDefault="00615B56">
            <w:pPr>
              <w:spacing w:after="0" w:line="259" w:lineRule="auto"/>
              <w:ind w:left="144" w:right="0" w:firstLine="0"/>
              <w:jc w:val="left"/>
            </w:pPr>
            <w:r>
              <w:rPr>
                <w:b/>
              </w:rPr>
              <w:t xml:space="preserve">знаний»  </w:t>
            </w:r>
          </w:p>
          <w:p w:rsidR="003C237C" w:rsidRDefault="00615B56">
            <w:pPr>
              <w:spacing w:after="0" w:line="259" w:lineRule="auto"/>
              <w:ind w:left="144" w:right="0" w:firstLine="0"/>
              <w:jc w:val="left"/>
            </w:pPr>
            <w:r>
              <w:rPr>
                <w:b/>
              </w:rPr>
              <w:t xml:space="preserve"> </w:t>
            </w:r>
          </w:p>
          <w:p w:rsidR="003C237C" w:rsidRDefault="00615B56">
            <w:pPr>
              <w:spacing w:after="24" w:line="262" w:lineRule="auto"/>
              <w:ind w:left="144" w:right="0" w:firstLine="0"/>
              <w:jc w:val="left"/>
            </w:pPr>
            <w:r>
              <w:t xml:space="preserve">Нарисуй картинку </w:t>
            </w:r>
            <w:r>
              <w:tab/>
              <w:t xml:space="preserve">про </w:t>
            </w:r>
          </w:p>
          <w:p w:rsidR="003C237C" w:rsidRDefault="00615B56">
            <w:pPr>
              <w:spacing w:after="0" w:line="259" w:lineRule="auto"/>
              <w:ind w:left="144" w:right="0" w:firstLine="0"/>
              <w:jc w:val="left"/>
            </w:pPr>
            <w:r>
              <w:t xml:space="preserve">лето </w:t>
            </w:r>
          </w:p>
          <w:p w:rsidR="003C237C" w:rsidRDefault="00615B56">
            <w:pPr>
              <w:spacing w:after="0" w:line="259" w:lineRule="auto"/>
              <w:ind w:left="144" w:right="0" w:firstLine="0"/>
              <w:jc w:val="left"/>
            </w:pPr>
            <w:r>
              <w:t xml:space="preserve"> </w:t>
            </w:r>
          </w:p>
        </w:tc>
        <w:tc>
          <w:tcPr>
            <w:tcW w:w="484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62" w:firstLine="0"/>
            </w:pPr>
            <w:r>
              <w:t xml:space="preserve">Учить детей доступными средствами отражать полученные впечатления. Закреплять приемы рисования кистью, умение правильно держать кисть, промывать в воде, осушать о тряпочку, поощрять рисование различных предметов в соответствии с содержанием рисунка.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4" w:right="0" w:firstLine="0"/>
              <w:jc w:val="left"/>
            </w:pPr>
            <w:r>
              <w:t xml:space="preserve">Т. С. Комарова </w:t>
            </w:r>
          </w:p>
          <w:p w:rsidR="003C237C" w:rsidRDefault="00615B56">
            <w:pPr>
              <w:spacing w:after="10" w:line="259" w:lineRule="auto"/>
              <w:ind w:left="144" w:right="0" w:firstLine="0"/>
              <w:jc w:val="left"/>
            </w:pPr>
            <w:r>
              <w:t>"Изобразительн</w:t>
            </w:r>
          </w:p>
          <w:p w:rsidR="003C237C" w:rsidRDefault="00615B56">
            <w:pPr>
              <w:spacing w:after="0" w:line="259" w:lineRule="auto"/>
              <w:ind w:left="144" w:right="0" w:firstLine="0"/>
              <w:jc w:val="left"/>
            </w:pPr>
            <w:r>
              <w:t xml:space="preserve">ая </w:t>
            </w:r>
          </w:p>
          <w:p w:rsidR="003C237C" w:rsidRDefault="00615B56">
            <w:pPr>
              <w:spacing w:after="48" w:line="236" w:lineRule="auto"/>
              <w:ind w:left="144" w:right="0" w:firstLine="0"/>
            </w:pPr>
            <w:r>
              <w:t xml:space="preserve">деятельность в детском саду" </w:t>
            </w:r>
          </w:p>
          <w:p w:rsidR="003C237C" w:rsidRDefault="00615B56">
            <w:pPr>
              <w:spacing w:after="0" w:line="259" w:lineRule="auto"/>
              <w:ind w:left="144" w:right="0" w:firstLine="0"/>
              <w:jc w:val="left"/>
            </w:pPr>
            <w:r>
              <w:t xml:space="preserve">стр.23 </w:t>
            </w:r>
          </w:p>
        </w:tc>
      </w:tr>
      <w:tr w:rsidR="003C237C">
        <w:trPr>
          <w:trHeight w:val="2069"/>
        </w:trPr>
        <w:tc>
          <w:tcPr>
            <w:tcW w:w="607" w:type="dxa"/>
            <w:tcBorders>
              <w:top w:val="single" w:sz="4" w:space="0" w:color="000001"/>
              <w:left w:val="single" w:sz="4" w:space="0" w:color="000001"/>
              <w:bottom w:val="single" w:sz="4" w:space="0" w:color="000001"/>
              <w:right w:val="nil"/>
            </w:tcBorders>
            <w:vAlign w:val="center"/>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3217"/>
                      <wp:effectExtent l="0" t="0" r="0" b="0"/>
                      <wp:docPr id="410923" name="Group 410923"/>
                      <wp:cNvGraphicFramePr/>
                      <a:graphic xmlns:a="http://schemas.openxmlformats.org/drawingml/2006/main">
                        <a:graphicData uri="http://schemas.microsoft.com/office/word/2010/wordprocessingGroup">
                          <wpg:wgp>
                            <wpg:cNvGrpSpPr/>
                            <wpg:grpSpPr>
                              <a:xfrm>
                                <a:off x="0" y="0"/>
                                <a:ext cx="168754" cy="593217"/>
                                <a:chOff x="0" y="0"/>
                                <a:chExt cx="168754" cy="593217"/>
                              </a:xfrm>
                            </wpg:grpSpPr>
                            <wps:wsp>
                              <wps:cNvPr id="409841" name="Rectangle 409841"/>
                              <wps:cNvSpPr/>
                              <wps:spPr>
                                <a:xfrm rot="-5399999">
                                  <a:off x="-7243" y="371470"/>
                                  <a:ext cx="737191" cy="184382"/>
                                </a:xfrm>
                                <a:prstGeom prst="rect">
                                  <a:avLst/>
                                </a:prstGeom>
                                <a:ln>
                                  <a:noFill/>
                                </a:ln>
                              </wps:spPr>
                              <wps:txbx>
                                <w:txbxContent>
                                  <w:p w:rsidR="003C237C" w:rsidRDefault="00615B56">
                                    <w:pPr>
                                      <w:spacing w:after="160" w:line="259" w:lineRule="auto"/>
                                      <w:ind w:left="0" w:right="0" w:firstLine="0"/>
                                      <w:jc w:val="left"/>
                                    </w:pPr>
                                    <w:r>
                                      <w:t>2</w:t>
                                    </w:r>
                                  </w:p>
                                </w:txbxContent>
                              </wps:txbx>
                              <wps:bodyPr horzOverflow="overflow" vert="horz" lIns="0" tIns="0" rIns="0" bIns="0" rtlCol="0">
                                <a:noAutofit/>
                              </wps:bodyPr>
                            </wps:wsp>
                            <wps:wsp>
                              <wps:cNvPr id="409842" name="Rectangle 409842"/>
                              <wps:cNvSpPr/>
                              <wps:spPr>
                                <a:xfrm rot="-5399999">
                                  <a:off x="-284383" y="94331"/>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7721" name="Rectangle 17721"/>
                              <wps:cNvSpPr/>
                              <wps:spPr>
                                <a:xfrm rot="-5399999">
                                  <a:off x="86854" y="-99426"/>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10923" o:spid="_x0000_s1695" style="width:13.3pt;height:46.7pt;mso-position-horizontal-relative:char;mso-position-vertical-relative:line" coordsize="1687,59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YBPhAIAAHYIAAAOAAAAZHJzL2Uyb0RvYy54bWzkVttq3DAQfS/0H4TeN77u+kK8oTTNUihN&#10;SNoP0MryBWxJSMp606/vSL5sm7SFphAC3QetPJJnzpwzI/n84th36MCUbgUvcHDmY8Q4FWXL6wJ/&#10;/XK1SjHShvCSdIKzAj8wjS+2b9+cDzJnoWhEVzKFwAnX+SAL3Bgjc8/TtGE90WdCMg6LlVA9MfCo&#10;aq9UZADvfeeFvr/xBqFKqQRlWoP1clzEW+e/qhg111WlmUFdgQGbcaNy496O3vac5LUismnpBIM8&#10;A0VPWg5BF1eXxBB0r9onrvqWKqFFZc6o6D1RVS1lLgfIJvAfZbNT4l66XOp8qOVCE1D7iKdnu6Wf&#10;DzcKtWWB48DPwggjTnrQyYVGkw1IGmSdw96dknfyRk2GenyyeR8r1dt/yAgdHb0PC73saBAFY7BJ&#10;k3WMEYWldRaFQTLSTxvQ6MlbtPnwx/e8OahnsS1QBgmFpE9c6X/j6q4hkjkJtM1/5srP0jiYubqF&#10;KiO87hiKR7ujx+1fyNK5Bt5mppASUImrdZTZnyucibhVEsYgAjAUJUGcTAU6M5iAMYO4lsEgjaM0&#10;tAwuTJBcKm12TPTITgqsAJnzTg6ftBm3zlsslo7bkYurtuvGVWsBQme4dmaO+6OrkHUQ2XDWthfl&#10;A3DRCPXtGrq/6sRQYDHNsD0QILpdxaj7yEED23vzRM2T/TxRpnsvXIeOeN7dG1G1DvAp2gQMxB0x&#10;vIzK4W9UdsxbcFAVf69yaMUbdc7iKArGRngtMsf/lcxBkoS/6OXRPNX7c0RON6k97aBVV1kWh5uf&#10;NV77mwQKwHZyCC2fuhJ4uU5evxaJ3ekNl5s7xqaL2N6ePz67zj99Lmy/AwAA//8DAFBLAwQUAAYA&#10;CAAAACEA7V2jRdwAAAADAQAADwAAAGRycy9kb3ducmV2LnhtbEyPzWrDMBCE74W8g9hCb43spDWt&#10;azmEkPYUCvmB0tvG2tgm1spYiu28fdVemsvCMMPMt9liNI3oqXO1ZQXxNAJBXFhdc6ngsH9/fAHh&#10;PLLGxjIpuJKDRT65yzDVduAt9TtfilDCLkUFlfdtKqUrKjLoprYlDt7JdgZ9kF0pdYdDKDeNnEVR&#10;Ig3WHBYqbGlVUXHeXYyCjwGH5Txe95vzaXX93j9/fm1iUurhfly+gfA0+v8w/OIHdMgD09FeWDvR&#10;KAiP+L8bvFmSgDgqeJ0/gcwzecue/wAAAP//AwBQSwECLQAUAAYACAAAACEAtoM4kv4AAADhAQAA&#10;EwAAAAAAAAAAAAAAAAAAAAAAW0NvbnRlbnRfVHlwZXNdLnhtbFBLAQItABQABgAIAAAAIQA4/SH/&#10;1gAAAJQBAAALAAAAAAAAAAAAAAAAAC8BAABfcmVscy8ucmVsc1BLAQItABQABgAIAAAAIQBveYBP&#10;hAIAAHYIAAAOAAAAAAAAAAAAAAAAAC4CAABkcnMvZTJvRG9jLnhtbFBLAQItABQABgAIAAAAIQDt&#10;XaNF3AAAAAMBAAAPAAAAAAAAAAAAAAAAAN4EAABkcnMvZG93bnJldi54bWxQSwUGAAAAAAQABADz&#10;AAAA5wUAAAAA&#10;">
                      <v:rect id="Rectangle 409841" o:spid="_x0000_s1696" style="position:absolute;left:-73;top:3714;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OamcgA&#10;AADfAAAADwAAAGRycy9kb3ducmV2LnhtbESPS2vDMBCE74X+B7GF3hrZxeThRAkhUNxLA3mS48Za&#10;P4i1ci0lcf59VSj0OMzMN8xs0ZtG3KhztWUF8SACQZxbXXOpYL/7eBuDcB5ZY2OZFDzIwWL+/DTD&#10;VNs7b+i29aUIEHYpKqi8b1MpXV6RQTewLXHwCtsZ9EF2pdQd3gPcNPI9iobSYM1hocKWVhXll+3V&#10;KDjEu+sxc+szn4rvUfLls3VRZkq9vvTLKQhPvf8P/7U/tYIkmoyTGH7/hC8g5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sQ5qZ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2</w:t>
                              </w:r>
                            </w:p>
                          </w:txbxContent>
                        </v:textbox>
                      </v:rect>
                      <v:rect id="Rectangle 409842" o:spid="_x0000_s1697" style="position:absolute;left:-2843;top:944;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EE7sgA&#10;AADfAAAADwAAAGRycy9kb3ducmV2LnhtbESPW2vCQBSE3wv9D8sp9K1ulOAlukoRSvpSwSs+HrMn&#10;F5o9G7Orxn/fLQg+DjPzDTNbdKYWV2pdZVlBvxeBIM6srrhQsNt+fYxBOI+ssbZMCu7kYDF/fZlh&#10;ou2N13Td+EIECLsEFZTeN4mULivJoOvZhjh4uW0N+iDbQuoWbwFuajmIoqE0WHFYKLGhZUnZ7+Zi&#10;FOz728shdasTH/PzKP7x6SovUqXe37rPKQhPnX+GH+1vrSCOJuN4AP9/wheQ8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ckQTu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7721" o:spid="_x0000_s1698"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3P6cQA&#10;AADeAAAADwAAAGRycy9kb3ducmV2LnhtbERPS2vCQBC+F/oflin0VjcRMSW6SilIvFSoVvE4ZicP&#10;zM7G7Krx33cFwdt8fM+ZznvTiAt1rrasIB5EIIhzq2suFfxtFh+fIJxH1thYJgU3cjCfvb5MMdX2&#10;yr90WftShBB2KSqovG9TKV1ekUE3sC1x4ArbGfQBdqXUHV5DuGnkMIrG0mDNoaHClr4ryo/rs1Gw&#10;jTfnXeZWB94Xp2T047NVUWZKvb/1XxMQnnr/FD/cSx3mJ8kwhvs74QY5+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8tz+n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353"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127" w:line="301" w:lineRule="auto"/>
              <w:ind w:left="110" w:right="312" w:firstLine="0"/>
            </w:pPr>
            <w:r>
              <w:rPr>
                <w:b/>
              </w:rPr>
              <w:t xml:space="preserve">«Внимание, дети на дороге!» </w:t>
            </w:r>
            <w:r>
              <w:t>Рисование по замыслу</w:t>
            </w:r>
            <w:r>
              <w:rPr>
                <w:b/>
              </w:rPr>
              <w:t xml:space="preserve"> </w:t>
            </w:r>
          </w:p>
          <w:p w:rsidR="003C237C" w:rsidRDefault="00615B56">
            <w:pPr>
              <w:spacing w:after="0" w:line="259" w:lineRule="auto"/>
              <w:ind w:left="144" w:right="0" w:firstLine="0"/>
              <w:jc w:val="left"/>
            </w:pPr>
            <w:r>
              <w:t xml:space="preserve"> </w:t>
            </w:r>
          </w:p>
        </w:tc>
        <w:tc>
          <w:tcPr>
            <w:tcW w:w="484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59" w:firstLine="0"/>
            </w:pPr>
            <w:r>
              <w:t xml:space="preserve">Учить детей отражать впечатления от окружающей жизни. Закреплять приемы рисования красками, кистью. Воспитывать умение оценивать рисунки, выбирать наиболее интересные. Развивать творческую самостоятельность, воображение.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78" w:lineRule="auto"/>
              <w:ind w:left="144" w:right="58" w:firstLine="0"/>
            </w:pPr>
            <w:r>
              <w:t xml:space="preserve">Т. С. Комарова.  «Изобразительн ая деятельность в детском саду </w:t>
            </w:r>
          </w:p>
          <w:p w:rsidR="003C237C" w:rsidRDefault="00615B56">
            <w:pPr>
              <w:spacing w:after="0" w:line="259" w:lineRule="auto"/>
              <w:ind w:left="144" w:right="0" w:firstLine="0"/>
              <w:jc w:val="left"/>
            </w:pPr>
            <w:r>
              <w:t xml:space="preserve">стр.38 </w:t>
            </w:r>
          </w:p>
        </w:tc>
      </w:tr>
      <w:tr w:rsidR="003C237C">
        <w:trPr>
          <w:trHeight w:val="2141"/>
        </w:trPr>
        <w:tc>
          <w:tcPr>
            <w:tcW w:w="607"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2836"/>
                      <wp:effectExtent l="0" t="0" r="0" b="0"/>
                      <wp:docPr id="411009" name="Group 411009"/>
                      <wp:cNvGraphicFramePr/>
                      <a:graphic xmlns:a="http://schemas.openxmlformats.org/drawingml/2006/main">
                        <a:graphicData uri="http://schemas.microsoft.com/office/word/2010/wordprocessingGroup">
                          <wpg:wgp>
                            <wpg:cNvGrpSpPr/>
                            <wpg:grpSpPr>
                              <a:xfrm>
                                <a:off x="0" y="0"/>
                                <a:ext cx="168754" cy="592836"/>
                                <a:chOff x="0" y="0"/>
                                <a:chExt cx="168754" cy="592836"/>
                              </a:xfrm>
                            </wpg:grpSpPr>
                            <wps:wsp>
                              <wps:cNvPr id="409844" name="Rectangle 409844"/>
                              <wps:cNvSpPr/>
                              <wps:spPr>
                                <a:xfrm rot="-5399999">
                                  <a:off x="-7243" y="371089"/>
                                  <a:ext cx="737191" cy="184382"/>
                                </a:xfrm>
                                <a:prstGeom prst="rect">
                                  <a:avLst/>
                                </a:prstGeom>
                                <a:ln>
                                  <a:noFill/>
                                </a:ln>
                              </wps:spPr>
                              <wps:txbx>
                                <w:txbxContent>
                                  <w:p w:rsidR="003C237C" w:rsidRDefault="00615B56">
                                    <w:pPr>
                                      <w:spacing w:after="160" w:line="259" w:lineRule="auto"/>
                                      <w:ind w:left="0" w:right="0" w:firstLine="0"/>
                                      <w:jc w:val="left"/>
                                    </w:pPr>
                                    <w:r>
                                      <w:t>3</w:t>
                                    </w:r>
                                  </w:p>
                                </w:txbxContent>
                              </wps:txbx>
                              <wps:bodyPr horzOverflow="overflow" vert="horz" lIns="0" tIns="0" rIns="0" bIns="0" rtlCol="0">
                                <a:noAutofit/>
                              </wps:bodyPr>
                            </wps:wsp>
                            <wps:wsp>
                              <wps:cNvPr id="409845" name="Rectangle 409845"/>
                              <wps:cNvSpPr/>
                              <wps:spPr>
                                <a:xfrm rot="-5399999">
                                  <a:off x="-284383" y="93949"/>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7765" name="Rectangle 17765"/>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11009" o:spid="_x0000_s1699" style="width:13.3pt;height:46.7pt;mso-position-horizontal-relative:char;mso-position-vertical-relative:line" coordsize="1687,5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7oQhgIAAHYIAAAOAAAAZHJzL2Uyb0RvYy54bWzkVm1r2zAQ/j7YfxD6nvoldvxCnDLWNQzG&#10;WtrtByiy/AK2JCSlTvbrd5LtZLTbYC2UwvJBOZ/k03PPcyd5fXnoO/TAlG4FL3Bw4WPEOBVly+sC&#10;f/92vUgx0obwknSCswIfmcaXm/fv1oPMWSga0ZVMIQjCdT7IAjfGyNzzNG1YT/SFkIzDZCVUTww8&#10;qtorFRkget95oe+vvEGoUipBmdbgvRon8cbFrypGzU1VaWZQV2DAZtyo3Lizo7dZk7xWRDYtnWCQ&#10;Z6DoScth01OoK2II2qv2Sai+pUpoUZkLKnpPVFVLmcsBsgn8R9lsldhLl0udD7U80QTUPuLp2WHp&#10;14dbhdqywFEQ+H6GESc96OS2RpMPSBpkncParZL38lZNjnp8snkfKtXbf8gIHRy9xxO97GAQBWew&#10;SpM4wojCVJyF6XI10k8b0OjJW7T59Nf3vHlTz2I7QRkkFJI+c6VfxtV9QyRzEmib/8yVn6URZDJy&#10;dQdVRnjdMRSNfkePW38iS+caeJuZQkpAJS7iZWZ/rnAm4hZJGC0xAoaWSeCn2cjQzGACziwYGQzS&#10;aJmGdv7EBMml0mbLRI+sUWAFyFx08vBFm3HpvMRi6bgdubhuu26ctR4gdIZrLXPYHVyFxIETzPp2&#10;ojwCF41QP26g+6tODAUWk4XtgQC721mMus8cNLC9NxtqNnazoUz3UbgOHfF82BtRtQ7webcJGIhr&#10;y/G1VI7/oHJsmbcwoCr+XeXQijfqnC2z6I3JnMy5/RcyB0my+o3Ko/sFIqer1J520MqLLItCVzAk&#10;n1s59lcJFIA9C0No+dRdRa/Xyelbkdid3nC5uWNsuojt7fnrs+v88+fC5icAAAD//wMAUEsDBBQA&#10;BgAIAAAAIQDtXaNF3AAAAAMBAAAPAAAAZHJzL2Rvd25yZXYueG1sTI/NasMwEITvhbyD2EJvjeyk&#10;Na1rOYSQ9hQK+YHS28ba2CbWyliK7bx91V6ay8Iww8y32WI0jeipc7VlBfE0AkFcWF1zqeCwf398&#10;AeE8ssbGMim4koNFPrnLMNV24C31O1+KUMIuRQWV920qpSsqMuimtiUO3sl2Bn2QXSl1h0MoN42c&#10;RVEiDdYcFipsaVVRcd5djIKPAYflPF73m/Npdf3eP39+bWJS6uF+XL6B8DT6/zD84gd0yAPT0V5Y&#10;O9EoCI/4vxu8WZKAOCp4nT+BzDN5y57/AAAA//8DAFBLAQItABQABgAIAAAAIQC2gziS/gAAAOEB&#10;AAATAAAAAAAAAAAAAAAAAAAAAABbQ29udGVudF9UeXBlc10ueG1sUEsBAi0AFAAGAAgAAAAhADj9&#10;If/WAAAAlAEAAAsAAAAAAAAAAAAAAAAALwEAAF9yZWxzLy5yZWxzUEsBAi0AFAAGAAgAAAAhAF23&#10;uhCGAgAAdggAAA4AAAAAAAAAAAAAAAAALgIAAGRycy9lMm9Eb2MueG1sUEsBAi0AFAAGAAgAAAAh&#10;AO1do0XcAAAAAwEAAA8AAAAAAAAAAAAAAAAA4AQAAGRycy9kb3ducmV2LnhtbFBLBQYAAAAABAAE&#10;APMAAADpBQAAAAA=&#10;">
                      <v:rect id="Rectangle 409844" o:spid="_x0000_s1700" style="position:absolute;left:-73;top:3710;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Q5AccA&#10;AADfAAAADwAAAGRycy9kb3ducmV2LnhtbESPW2vCQBSE34X+h+UUfNONEqqmriKCxBcFr/TxNHty&#10;odmzMbtq+u+7hUIfh5n5hpkvO1OLB7WusqxgNIxAEGdWV1woOJ82gykI55E11pZJwTc5WC5eenNM&#10;tH3ygR5HX4gAYZeggtL7JpHSZSUZdEPbEAcvt61BH2RbSN3iM8BNLcdR9CYNVhwWSmxoXVL2dbwb&#10;BZfR6X5N3f6TP/LbJN75dJ8XqVL91271DsJT5//Df+2tVhBHs2kcw++f8AXk4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w0OQHHAAAA3wAAAA8AAAAAAAAAAAAAAAAAmAIAAGRy&#10;cy9kb3ducmV2LnhtbFBLBQYAAAAABAAEAPUAAACMAwAAAAA=&#10;" filled="f" stroked="f">
                        <v:textbox inset="0,0,0,0">
                          <w:txbxContent>
                            <w:p w:rsidR="003C237C" w:rsidRDefault="00615B56">
                              <w:pPr>
                                <w:spacing w:after="160" w:line="259" w:lineRule="auto"/>
                                <w:ind w:left="0" w:right="0" w:firstLine="0"/>
                                <w:jc w:val="left"/>
                              </w:pPr>
                              <w:r>
                                <w:t>3</w:t>
                              </w:r>
                            </w:p>
                          </w:txbxContent>
                        </v:textbox>
                      </v:rect>
                      <v:rect id="Rectangle 409845" o:spid="_x0000_s1701" style="position:absolute;left:-2843;top:940;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3icmskA&#10;AADfAAAADwAAAGRycy9kb3ducmV2LnhtbESPT2vCQBTE74V+h+UVeqsbJbWauooUSnpR0LTi8Zl9&#10;+UOzb9PsqvHbu4LQ4zAzv2Fmi9404kSdqy0rGA4iEMS51TWXCr6zz5cJCOeRNTaWScGFHCzmjw8z&#10;TLQ984ZOW1+KAGGXoILK+zaR0uUVGXQD2xIHr7CdQR9kV0rd4TnATSNHUTSWBmsOCxW29FFR/rs9&#10;GgU/w+y4S936wPvi7y1e+XRdlKlSz0/98h2Ep97/h+/tL60gjqaT+BVuf8IXkPMr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03icms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7765" o:spid="_x0000_s1702"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xwKsUA&#10;AADeAAAADwAAAGRycy9kb3ducmV2LnhtbERPS2vCQBC+F/wPywi91Y3SGkmzkVIo6aVCfeFxzE4e&#10;NDsbs6um/75bELzNx/ecdDmYVlyod41lBdNJBIK4sLrhSsF28/G0AOE8ssbWMin4JQfLbPSQYqLt&#10;lb/psvaVCCHsElRQe98lUrqiJoNuYjviwJW2N+gD7Cupe7yGcNPKWRTNpcGGQ0ONHb3XVPysz0bB&#10;bro573O3OvKhPMXPXz5flVWu1ON4eHsF4Wnwd/HN/anD/Diev8D/O+EGm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fHAq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353"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168" w:line="265" w:lineRule="auto"/>
              <w:ind w:left="110" w:right="103" w:firstLine="0"/>
            </w:pPr>
            <w:r>
              <w:rPr>
                <w:b/>
              </w:rPr>
              <w:t xml:space="preserve">«Мой городНижнекамск» </w:t>
            </w:r>
            <w:r>
              <w:t>Дом, в котором ты живешь</w:t>
            </w:r>
            <w:r>
              <w:rPr>
                <w:b/>
              </w:rPr>
              <w:t xml:space="preserve"> </w:t>
            </w:r>
          </w:p>
          <w:p w:rsidR="003C237C" w:rsidRDefault="00615B56">
            <w:pPr>
              <w:spacing w:after="0" w:line="259" w:lineRule="auto"/>
              <w:ind w:left="144" w:right="0" w:firstLine="0"/>
              <w:jc w:val="left"/>
            </w:pPr>
            <w:r>
              <w:t xml:space="preserve">  </w:t>
            </w:r>
          </w:p>
        </w:tc>
        <w:tc>
          <w:tcPr>
            <w:tcW w:w="484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62" w:firstLine="0"/>
            </w:pPr>
            <w:r>
              <w:t xml:space="preserve">Учить детей рисовать большой дом, передавать прямоугольную форму стен, ряды окон. Развивать умение дополнять изображение на основе впечатлений от окружающей жизни. Вызывать у детей желание рассматривать свои рисунки, выражать свое отношение к ним.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4" w:right="58" w:firstLine="0"/>
            </w:pPr>
            <w:r>
              <w:t xml:space="preserve">Т. С. Комарова.  «Изобразительн ая деятельность в детском саду стр. 77 </w:t>
            </w:r>
          </w:p>
        </w:tc>
      </w:tr>
      <w:tr w:rsidR="003C237C">
        <w:trPr>
          <w:trHeight w:val="2142"/>
        </w:trPr>
        <w:tc>
          <w:tcPr>
            <w:tcW w:w="607"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2836"/>
                      <wp:effectExtent l="0" t="0" r="0" b="0"/>
                      <wp:docPr id="411090" name="Group 411090"/>
                      <wp:cNvGraphicFramePr/>
                      <a:graphic xmlns:a="http://schemas.openxmlformats.org/drawingml/2006/main">
                        <a:graphicData uri="http://schemas.microsoft.com/office/word/2010/wordprocessingGroup">
                          <wpg:wgp>
                            <wpg:cNvGrpSpPr/>
                            <wpg:grpSpPr>
                              <a:xfrm>
                                <a:off x="0" y="0"/>
                                <a:ext cx="168754" cy="592836"/>
                                <a:chOff x="0" y="0"/>
                                <a:chExt cx="168754" cy="592836"/>
                              </a:xfrm>
                            </wpg:grpSpPr>
                            <wps:wsp>
                              <wps:cNvPr id="409846" name="Rectangle 409846"/>
                              <wps:cNvSpPr/>
                              <wps:spPr>
                                <a:xfrm rot="-5399999">
                                  <a:off x="-7243" y="371089"/>
                                  <a:ext cx="737191" cy="184382"/>
                                </a:xfrm>
                                <a:prstGeom prst="rect">
                                  <a:avLst/>
                                </a:prstGeom>
                                <a:ln>
                                  <a:noFill/>
                                </a:ln>
                              </wps:spPr>
                              <wps:txbx>
                                <w:txbxContent>
                                  <w:p w:rsidR="003C237C" w:rsidRDefault="00615B56">
                                    <w:pPr>
                                      <w:spacing w:after="160" w:line="259" w:lineRule="auto"/>
                                      <w:ind w:left="0" w:right="0" w:firstLine="0"/>
                                      <w:jc w:val="left"/>
                                    </w:pPr>
                                    <w:r>
                                      <w:t>4</w:t>
                                    </w:r>
                                  </w:p>
                                </w:txbxContent>
                              </wps:txbx>
                              <wps:bodyPr horzOverflow="overflow" vert="horz" lIns="0" tIns="0" rIns="0" bIns="0" rtlCol="0">
                                <a:noAutofit/>
                              </wps:bodyPr>
                            </wps:wsp>
                            <wps:wsp>
                              <wps:cNvPr id="409847" name="Rectangle 409847"/>
                              <wps:cNvSpPr/>
                              <wps:spPr>
                                <a:xfrm rot="-5399999">
                                  <a:off x="-284383" y="93949"/>
                                  <a:ext cx="737191" cy="184383"/>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7811" name="Rectangle 17811"/>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11090" o:spid="_x0000_s1703" style="width:13.3pt;height:46.7pt;mso-position-horizontal-relative:char;mso-position-vertical-relative:line" coordsize="1687,5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ZP0jgIAAHYIAAAOAAAAZHJzL2Uyb0RvYy54bWzclm1v0zAQx98j8R0sv2/z2OZBSyfEWIWE&#10;2LTBB3Ad50FKbMt2m45Pz9lJWtgEiE0aEn3hOmfXvvv97y69uDz2HTowpVvBCxwsfYwYp6JseV3g&#10;r1+uFylG2hBekk5wVuAHpvHl5u2bi0HmLBSN6EqmEBzCdT7IAjfGyNzzNG1YT/RSSMZhsRKqJwYe&#10;Ve2Vigxwet95oe+vvUGoUipBmdZgvRoX8cadX1WMmpuq0sygrsDgm3GjcuPOjt7mguS1IrJp6eQG&#10;eYYXPWk5XHo66ooYgvaqfXJU31IltKjMkoreE1XVUuZigGgC/1E0WyX20sVS50MtT5gA7SNOzz6W&#10;fj7cKtSWBY6DwM8AESc96OSuRpMNIA2yzmHvVsl7easmQz0+2biPlertN0SEjg7vwwkvOxpEwRis&#10;02QVY0RhaZWFabQe8dMGNHryK9p8+O3vvPlSz/p2cmWQkEj6zEq/jNV9QyRzEmgb/8zKz9J4PbO6&#10;gywjvO4Yike7w+P2n2DpXAO3mRRSAjJxsYoy+3GJM4FbJGEcYQSEoiTw02wkNBNMwJgFI8EgjaM0&#10;tOsnEiSXSpstEz2ykwIr8MydTg6ftBm3zlusLx23IxfXbdeNq9YCQGd37cwcd0eXIavAuWNtO1E+&#10;AItGqG83UP1VJ4YCi2mGbUOA2+0qRt1HDhrY2psnap7s5oky3XvhKnT0593eiKp1Dp9vmxwDcW06&#10;vpbKyS9UTix56wZkxd+rHFrxRp2zKIv/JHP0qjKHri2ewf/nMgdJGkBNjX3vXMuj+QUip+vUdjso&#10;5UWWxeHq51Je+esEEsD2whBKPnXMX62Sw2BO339dya57w8vNtbHpRWzfnj8+u8o//13YfAcAAP//&#10;AwBQSwMEFAAGAAgAAAAhAO1do0XcAAAAAwEAAA8AAABkcnMvZG93bnJldi54bWxMj81qwzAQhO+F&#10;vIPYQm+N7KQ1rWs5hJD2FAr5gdLbxtrYJtbKWIrtvH3VXprLwjDDzLfZYjSN6KlztWUF8TQCQVxY&#10;XXOp4LB/f3wB4TyyxsYyKbiSg0U+ucsw1XbgLfU7X4pQwi5FBZX3bSqlKyoy6Ka2JQ7eyXYGfZBd&#10;KXWHQyg3jZxFUSIN1hwWKmxpVVFx3l2Mgo8Bh+U8Xveb82l1/d4/f35tYlLq4X5cvoHwNPr/MPzi&#10;B3TIA9PRXlg70SgIj/i/G7xZkoA4KnidP4HMM3nLnv8AAAD//wMAUEsBAi0AFAAGAAgAAAAhALaD&#10;OJL+AAAA4QEAABMAAAAAAAAAAAAAAAAAAAAAAFtDb250ZW50X1R5cGVzXS54bWxQSwECLQAUAAYA&#10;CAAAACEAOP0h/9YAAACUAQAACwAAAAAAAAAAAAAAAAAvAQAAX3JlbHMvLnJlbHNQSwECLQAUAAYA&#10;CAAAACEAUz2T9I4CAAB2CAAADgAAAAAAAAAAAAAAAAAuAgAAZHJzL2Uyb0RvYy54bWxQSwECLQAU&#10;AAYACAAAACEA7V2jRdwAAAADAQAADwAAAAAAAAAAAAAAAADoBAAAZHJzL2Rvd25yZXYueG1sUEsF&#10;BgAAAAAEAAQA8wAAAPEFAAAAAA==&#10;">
                      <v:rect id="Rectangle 409846" o:spid="_x0000_s1704" style="position:absolute;left:-73;top:3710;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6oC7cgA&#10;AADfAAAADwAAAGRycy9kb3ducmV2LnhtbESPW2vCQBSE3wv9D8sR+lY3SvASXaUIJX1RUKv4eMye&#10;XDB7Ns2uGv99tyD0cZiZb5j5sjO1uFHrKssKBv0IBHFmdcWFgu/95/sEhPPIGmvLpOBBDpaL15c5&#10;JtreeUu3nS9EgLBLUEHpfZNI6bKSDLq+bYiDl9vWoA+yLaRu8R7gppbDKBpJgxWHhRIbWpWUXXZX&#10;o+Aw2F+Pqduc+ZT/jOO1Tzd5kSr11us+ZiA8df4//Gx/aQVxNJ3EI/j7E76AXP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jqgLt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4</w:t>
                              </w:r>
                            </w:p>
                          </w:txbxContent>
                        </v:textbox>
                      </v:rect>
                      <v:rect id="Rectangle 409847" o:spid="_x0000_s1705" style="position:absolute;left:-2843;top:940;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andsgA&#10;AADfAAAADwAAAGRycy9kb3ducmV2LnhtbESPT2vCQBTE70K/w/KE3nSjhKrRVYpQ0ksFtYrHZ/bl&#10;D2bfptlV02/vFoQeh5n5DbNYdaYWN2pdZVnBaBiBIM6srrhQ8L3/GExBOI+ssbZMCn7JwWr50ltg&#10;ou2dt3Tb+UIECLsEFZTeN4mULivJoBvahjh4uW0N+iDbQuoW7wFuajmOojdpsOKwUGJD65Kyy+5q&#10;FBxG++sxdZszn/KfSfzl001epEq99rv3OQhPnf8PP9ufWkEczabxBP7+hC8glw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M5qd2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7811" o:spid="_x0000_s1706"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RAsQA&#10;AADeAAAADwAAAGRycy9kb3ducmV2LnhtbERPS2vCQBC+F/oflil4q5tIqSF1FREkvSj4Kj1Os5MH&#10;ZmdjdtX037uC4G0+vudMZr1pxIU6V1tWEA8jEMS51TWXCva75XsCwnlkjY1lUvBPDmbT15cJptpe&#10;eUOXrS9FCGGXooLK+zaV0uUVGXRD2xIHrrCdQR9gV0rd4TWEm0aOouhTGqw5NFTY0qKi/Lg9GwWH&#10;eHf+ydz6j3+L0/hj5bN1UWZKDd76+RcIT71/ih/ubx3mj5M4hvs74QY5v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f1kQL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353"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216" w:line="259" w:lineRule="auto"/>
              <w:ind w:left="110" w:right="0" w:firstLine="0"/>
              <w:jc w:val="left"/>
            </w:pPr>
            <w:r>
              <w:rPr>
                <w:b/>
              </w:rPr>
              <w:t xml:space="preserve">«День дошкольного работника» </w:t>
            </w:r>
          </w:p>
          <w:p w:rsidR="003C237C" w:rsidRDefault="00615B56">
            <w:pPr>
              <w:spacing w:after="0" w:line="259" w:lineRule="auto"/>
              <w:ind w:left="110" w:right="0" w:firstLine="0"/>
              <w:jc w:val="left"/>
            </w:pPr>
            <w:r>
              <w:t xml:space="preserve">Цветные шары </w:t>
            </w:r>
          </w:p>
        </w:tc>
        <w:tc>
          <w:tcPr>
            <w:tcW w:w="484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61" w:firstLine="0"/>
            </w:pPr>
            <w:r>
              <w:t xml:space="preserve"> Продолжать знакомство с предметами овальной формы. Учить передавать в рисунке отличительные особенности круглой и овальной формы. Закрепить навыки закрашивания. Воспитывать стремление добиваться хорошего результата.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4" w:right="63" w:firstLine="0"/>
            </w:pPr>
            <w:r>
              <w:t xml:space="preserve">Т.С.Комарова "Изобразительн ая деятельность в детском саду" стр.30 </w:t>
            </w:r>
          </w:p>
        </w:tc>
      </w:tr>
      <w:tr w:rsidR="003C237C">
        <w:trPr>
          <w:trHeight w:val="2693"/>
        </w:trPr>
        <w:tc>
          <w:tcPr>
            <w:tcW w:w="607"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620268"/>
                      <wp:effectExtent l="0" t="0" r="0" b="0"/>
                      <wp:docPr id="411180" name="Group 411180"/>
                      <wp:cNvGraphicFramePr/>
                      <a:graphic xmlns:a="http://schemas.openxmlformats.org/drawingml/2006/main">
                        <a:graphicData uri="http://schemas.microsoft.com/office/word/2010/wordprocessingGroup">
                          <wpg:wgp>
                            <wpg:cNvGrpSpPr/>
                            <wpg:grpSpPr>
                              <a:xfrm>
                                <a:off x="0" y="0"/>
                                <a:ext cx="168754" cy="620268"/>
                                <a:chOff x="0" y="0"/>
                                <a:chExt cx="168754" cy="620268"/>
                              </a:xfrm>
                            </wpg:grpSpPr>
                            <wps:wsp>
                              <wps:cNvPr id="17849" name="Rectangle 17849"/>
                              <wps:cNvSpPr/>
                              <wps:spPr>
                                <a:xfrm rot="-5399999">
                                  <a:off x="-263714" y="142051"/>
                                  <a:ext cx="772054" cy="184381"/>
                                </a:xfrm>
                                <a:prstGeom prst="rect">
                                  <a:avLst/>
                                </a:prstGeom>
                                <a:ln>
                                  <a:noFill/>
                                </a:ln>
                              </wps:spPr>
                              <wps:txbx>
                                <w:txbxContent>
                                  <w:p w:rsidR="003C237C" w:rsidRDefault="00615B56">
                                    <w:pPr>
                                      <w:spacing w:after="160" w:line="259" w:lineRule="auto"/>
                                      <w:ind w:left="0" w:right="0" w:firstLine="0"/>
                                      <w:jc w:val="left"/>
                                    </w:pPr>
                                    <w:r>
                                      <w:t xml:space="preserve">Октябрь </w:t>
                                    </w:r>
                                  </w:p>
                                </w:txbxContent>
                              </wps:txbx>
                              <wps:bodyPr horzOverflow="overflow" vert="horz" lIns="0" tIns="0" rIns="0" bIns="0" rtlCol="0">
                                <a:noAutofit/>
                              </wps:bodyPr>
                            </wps:wsp>
                            <wps:wsp>
                              <wps:cNvPr id="17850" name="Rectangle 17850"/>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11180" o:spid="_x0000_s1707" style="width:13.3pt;height:48.85pt;mso-position-horizontal-relative:char;mso-position-vertical-relative:line" coordsize="1687,6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EbabXAIAAI8GAAAOAAAAZHJzL2Uyb0RvYy54bWzEVdtu2zAMfR+wfxD0nvgS23GMOMWwrsGA&#10;YS3W7QMUWb4AtiRISpzs60fJl6wtsIcW6PKg0KRMHZ5Dytubc9eiE1O6ETzHwdLHiHEqioZXOf71&#10;826RYqQN4QVpBWc5vjCNb3YfP2x7mbFQ1KItmEKQhOuslzmujZGZ52las47opZCMQ7AUqiMGHlXl&#10;FYr0kL1rvdD3E68XqpBKUKY1eG+HIN65/GXJqLkvS80ManMM2IxblVsPdvV2W5JVisi6oSMM8goU&#10;HWk4HDqnuiWGoKNqXqTqGqqEFqVZUtF5oiwbylwNUE3gP6tmr8RRulqqrK/kTBNQ+4ynV6el308P&#10;CjVFjqMgCFKgiJMOdHJHo9EHJPWyymDvXslH+aBGRzU82brPpersP1SEzo7ey0wvOxtEwRkk6TqO&#10;MKIQSkI/TNKBflqDRi/eovWXf77nTYd6FtsMpZfQSPrKlX4bV481kcxJoG39I1fBOo02E1U/oMkI&#10;r1qGBrcjx+2eqdKZBtYmnpAS0IeLeLWxP9c2I22LMFmtA6AIGAqi0I+DgaGJwfUafCODQRqtUhef&#10;mSCZVNrsmeiQNXKsAJrLT07ftAFgsHXaYtG03K5c3DVtO0StBwidAFvLnA9n1yFxGFo41ncQxQW4&#10;qIX6fQ/TX7aiz7EYLWwvBDjdRjFqv3LQwM7eZKjJOEyGMu1n4SZ0wPPpaETZOMDX00ZgIO6A4T1U&#10;jueBeKIyuN+gcpqkVkTQeLHZRGH8VOPYT9arYUjC8P0lXk2V/W+J3VjDreeadryh7bX697Nriet3&#10;ZPcHAAD//wMAUEsDBBQABgAIAAAAIQAdMBio3AAAAAMBAAAPAAAAZHJzL2Rvd25yZXYueG1sTI/N&#10;asMwEITvhbyD2EJvjeyUOq1rOYSQ9hQK+YHS28ba2CbWyliK7bx91V6ay8Iww8y32WI0jeipc7Vl&#10;BfE0AkFcWF1zqeCwf398AeE8ssbGMim4koNFPrnLMNV24C31O1+KUMIuRQWV920qpSsqMuimtiUO&#10;3sl2Bn2QXSl1h0MoN42cRVEiDdYcFipsaVVRcd5djIKPAYflU7zuN+fT6vq9f/782sSk1MP9uHwD&#10;4Wn0/2H4xQ/okAemo72wdqJREB7xfzd4syQBcVTwOp+DzDN5y57/AAAA//8DAFBLAQItABQABgAI&#10;AAAAIQC2gziS/gAAAOEBAAATAAAAAAAAAAAAAAAAAAAAAABbQ29udGVudF9UeXBlc10ueG1sUEsB&#10;Ai0AFAAGAAgAAAAhADj9If/WAAAAlAEAAAsAAAAAAAAAAAAAAAAALwEAAF9yZWxzLy5yZWxzUEsB&#10;Ai0AFAAGAAgAAAAhAPoRtptcAgAAjwYAAA4AAAAAAAAAAAAAAAAALgIAAGRycy9lMm9Eb2MueG1s&#10;UEsBAi0AFAAGAAgAAAAhAB0wGKjcAAAAAwEAAA8AAAAAAAAAAAAAAAAAtgQAAGRycy9kb3ducmV2&#10;LnhtbFBLBQYAAAAABAAEAPMAAAC/BQAAAAA=&#10;">
                      <v:rect id="Rectangle 17849" o:spid="_x0000_s1708" style="position:absolute;left:-2637;top:1421;width:7719;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yGcUA&#10;AADeAAAADwAAAGRycy9kb3ducmV2LnhtbERPS2vCQBC+F/wPyxR6qxuLVBuzESmU9FLBR8XjmJ08&#10;aHY2za4a/70rCN7m43tOMu9NI07UudqygtEwAkGcW11zqWC7+XqdgnAeWWNjmRRcyME8HTwlGGt7&#10;5hWd1r4UIYRdjAoq79tYSpdXZNANbUscuMJ2Bn2AXSl1h+cQbhr5FkXv0mDNoaHClj4ryv/WR6Pg&#10;d7Q57jK3PPC++J+Mf3y2LMpMqZfnfjED4an3D/Hd/a3D/Ml0/AG3d8INMr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MLIZ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Октябрь </w:t>
                              </w:r>
                            </w:p>
                          </w:txbxContent>
                        </v:textbox>
                      </v:rect>
                      <v:rect id="Rectangle 17850" o:spid="_x0000_s1709"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ONWcgA&#10;AADeAAAADwAAAGRycy9kb3ducmV2LnhtbESPS2sCQRCE74H8h6EDucVZgy82jhICsrkoqFE8tju9&#10;D7LTs9kZdfPv0wcht266uqq++bJ3jbpSF2rPBoaDBBRx7m3NpYGv/eplBipEZIuNZzLwSwGWi8eH&#10;OabW33hL110slZhwSNFAFWObah3yihyGgW+J5Vb4zmGUtSu17fAm5q7Rr0ky0Q5rloQKW/qoKP/e&#10;XZyBw3B/OWZhc+ZT8TMdrWO2KcrMmOen/v0NVKQ+/ovv359W6k9nYwEQHJlBL/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u041Z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353" w:type="dxa"/>
            <w:tcBorders>
              <w:top w:val="single" w:sz="4" w:space="0" w:color="000001"/>
              <w:left w:val="nil"/>
              <w:bottom w:val="single" w:sz="4" w:space="0" w:color="000001"/>
              <w:right w:val="single" w:sz="4" w:space="0" w:color="000001"/>
            </w:tcBorders>
            <w:vAlign w:val="bottom"/>
          </w:tcPr>
          <w:p w:rsidR="003C237C" w:rsidRDefault="00615B56">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168754" cy="592836"/>
                      <wp:effectExtent l="0" t="0" r="0" b="0"/>
                      <wp:docPr id="411184" name="Group 411184"/>
                      <wp:cNvGraphicFramePr/>
                      <a:graphic xmlns:a="http://schemas.openxmlformats.org/drawingml/2006/main">
                        <a:graphicData uri="http://schemas.microsoft.com/office/word/2010/wordprocessingGroup">
                          <wpg:wgp>
                            <wpg:cNvGrpSpPr/>
                            <wpg:grpSpPr>
                              <a:xfrm>
                                <a:off x="0" y="0"/>
                                <a:ext cx="168754" cy="592836"/>
                                <a:chOff x="0" y="0"/>
                                <a:chExt cx="168754" cy="592836"/>
                              </a:xfrm>
                            </wpg:grpSpPr>
                            <wps:wsp>
                              <wps:cNvPr id="409852" name="Rectangle 409852"/>
                              <wps:cNvSpPr/>
                              <wps:spPr>
                                <a:xfrm rot="-5399999">
                                  <a:off x="-7244" y="371089"/>
                                  <a:ext cx="737191" cy="184382"/>
                                </a:xfrm>
                                <a:prstGeom prst="rect">
                                  <a:avLst/>
                                </a:prstGeom>
                                <a:ln>
                                  <a:noFill/>
                                </a:ln>
                              </wps:spPr>
                              <wps:txbx>
                                <w:txbxContent>
                                  <w:p w:rsidR="003C237C" w:rsidRDefault="00615B56">
                                    <w:pPr>
                                      <w:spacing w:after="160" w:line="259" w:lineRule="auto"/>
                                      <w:ind w:left="0" w:right="0" w:firstLine="0"/>
                                      <w:jc w:val="left"/>
                                    </w:pPr>
                                    <w:r>
                                      <w:t>1</w:t>
                                    </w:r>
                                  </w:p>
                                </w:txbxContent>
                              </wps:txbx>
                              <wps:bodyPr horzOverflow="overflow" vert="horz" lIns="0" tIns="0" rIns="0" bIns="0" rtlCol="0">
                                <a:noAutofit/>
                              </wps:bodyPr>
                            </wps:wsp>
                            <wps:wsp>
                              <wps:cNvPr id="409853" name="Rectangle 409853"/>
                              <wps:cNvSpPr/>
                              <wps:spPr>
                                <a:xfrm rot="-5399999">
                                  <a:off x="-284382" y="93950"/>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7852" name="Rectangle 17852"/>
                              <wps:cNvSpPr/>
                              <wps:spPr>
                                <a:xfrm rot="-5399999">
                                  <a:off x="86853"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11184" o:spid="_x0000_s1710" style="width:13.3pt;height:46.7pt;mso-position-horizontal-relative:char;mso-position-vertical-relative:line" coordsize="1687,5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GRuhgIAAHYIAAAOAAAAZHJzL2Uyb0RvYy54bWzkVm1v0zAQ/o7Ef7D8vctb0yZR0wkxNiEh&#10;NjH4Aa7jvEiJbdnu0vHrOTtxizZAokgDiX5wnTvnXp7n7pzN5WHo0QNTuhO8xNFFiBHjVFQdb0r8&#10;5fP1IsNIG8Ir0gvOSvzINL7cvn61GWXBYtGKvmIKgRGui1GWuDVGFkGgacsGoi+EZByUtVADMfCo&#10;mqBSZATrQx/EYbgKRqEqqQRlWoP0alLirbNf14ya27rWzKC+xBCbcaty686uwXZDikYR2XZ0DoOc&#10;EcVAOg5Oj6auiCFor7pnpoaOKqFFbS6oGAJR1x1lLgfIJgqfZHOjxF66XJpibOQRJoD2CU5nm6Uf&#10;H+4U6qoSL6MoypYYcTIAT841mmUA0iibAs7eKHkv79QsaKYnm/ehVoP9h4zQwcH7eISXHQyiIIxW&#10;2ToFDxRUaR5nyWqCn7bA0bO3aPvul+8F3mlgYzuGMkooJH3CSv8ZVvctkcxRoG3+Hqswz9LYY/UJ&#10;qozwpmdoOckdPO78ESxdaMDNI4WUgEpcpEluf65wZuAW63gJEAFCyToKs3xCyCO4BmEeTQgCWUkW&#10;W/0RCVJIpc0NEwOymxIriMxZJw8ftJmO+iM2lp7blYvrru8nrZUAoD5cuzOH3cFVSBovrTsr24nq&#10;EbBohfp6C91f92IssZh32A4E8G61GPXvOXBge89vlN/s/EaZ/q1wHTrF82ZvRN25gE/e5sCA3CmG&#10;l2E5+QnLiYcCquL3WY4n8izPeZKn8xz6V2hOfW7/Bc3R+oe9PInnej+H5GyVpVA9QPEiz5exA5UU&#10;nuM0XK1Ba2dhHEMnRy/byW70nnrr73Wym95wubkxNl/E9vb8/tl1/ulzYfsNAAD//wMAUEsDBBQA&#10;BgAIAAAAIQDtXaNF3AAAAAMBAAAPAAAAZHJzL2Rvd25yZXYueG1sTI/NasMwEITvhbyD2EJvjeyk&#10;Na1rOYSQ9hQK+YHS28ba2CbWyliK7bx91V6ay8Iww8y32WI0jeipc7VlBfE0AkFcWF1zqeCwf398&#10;AeE8ssbGMim4koNFPrnLMNV24C31O1+KUMIuRQWV920qpSsqMuimtiUO3sl2Bn2QXSl1h0MoN42c&#10;RVEiDdYcFipsaVVRcd5djIKPAYflPF73m/Npdf3eP39+bWJS6uF+XL6B8DT6/zD84gd0yAPT0V5Y&#10;O9EoCI/4vxu8WZKAOCp4nT+BzDN5y57/AAAA//8DAFBLAQItABQABgAIAAAAIQC2gziS/gAAAOEB&#10;AAATAAAAAAAAAAAAAAAAAAAAAABbQ29udGVudF9UeXBlc10ueG1sUEsBAi0AFAAGAAgAAAAhADj9&#10;If/WAAAAlAEAAAsAAAAAAAAAAAAAAAAALwEAAF9yZWxzLy5yZWxzUEsBAi0AFAAGAAgAAAAhACBQ&#10;ZG6GAgAAdggAAA4AAAAAAAAAAAAAAAAALgIAAGRycy9lMm9Eb2MueG1sUEsBAi0AFAAGAAgAAAAh&#10;AO1do0XcAAAAAwEAAA8AAAAAAAAAAAAAAAAA4AQAAGRycy9kb3ducmV2LnhtbFBLBQYAAAAABAAE&#10;APMAAADpBQAAAAA=&#10;">
                      <v:rect id="Rectangle 409852" o:spid="_x0000_s1711" style="position:absolute;left:-73;top:3710;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iSM8gA&#10;AADfAAAADwAAAGRycy9kb3ducmV2LnhtbESPS2sCQRCE74H8h6EDucVZxVdWR5FAWC8KPhJybHd6&#10;H7jTs9kZdf33jiB4LKrqK2o6b00lztS40rKCbicCQZxaXXKuYL/7/hiDcB5ZY2WZFFzJwXz2+jLF&#10;WNsLb+i89bkIEHYxKii8r2MpXVqQQdexNXHwMtsY9EE2udQNXgLcVLIXRUNpsOSwUGBNXwWlx+3J&#10;KPjp7k6/iVsf+C/7H/VXPllneaLU+1u7mIDw1Ppn+NFeagX96HM86MH9T/gCcnY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ZSJIz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1</w:t>
                              </w:r>
                            </w:p>
                          </w:txbxContent>
                        </v:textbox>
                      </v:rect>
                      <v:rect id="Rectangle 409853" o:spid="_x0000_s1712" style="position:absolute;left:-2843;top:940;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Q3qMkA&#10;AADfAAAADwAAAGRycy9kb3ducmV2LnhtbESPW2vCQBSE34X+h+UUfDMbW602dZVSkPhSwSt9PM2e&#10;XGj2bJpdNf57tyD0cZiZb5jZojO1OFPrKssKhlEMgjizuuJCwX63HExBOI+ssbZMCq7kYDF/6M0w&#10;0fbCGzpvfSEChF2CCkrvm0RKl5Vk0EW2IQ5ebluDPsi2kLrFS4CbWj7F8Ys0WHFYKLGhj5Kyn+3J&#10;KDgMd6dj6tbf/JX/TkafPl3nRapU/7F7fwPhqfP/4Xt7pRWM4tfp+Bn+/oQvIOc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tgQ3qM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7852" o:spid="_x0000_s1713"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22tcUA&#10;AADeAAAADwAAAGRycy9kb3ducmV2LnhtbERPS2vCQBC+C/0PyxS86UZRI9FVRCjppYKPlh6n2ckD&#10;s7NpdtX477sFwdt8fM9ZrjtTiyu1rrKsYDSMQBBnVldcKDgd3wZzEM4ja6wtk4I7OVivXnpLTLS9&#10;8Z6uB1+IEMIuQQWl900ipctKMuiGtiEOXG5bgz7AtpC6xVsIN7UcR9FMGqw4NJTY0Lak7Hy4GAWf&#10;o+PlK3W7H/7Of+PJh093eZEq1X/tNgsQnjr/FD/c7zrMj+fTMfy/E26Qq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Tba1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110" w:right="60" w:firstLine="0"/>
            </w:pPr>
            <w:r>
              <w:rPr>
                <w:b/>
              </w:rPr>
              <w:t xml:space="preserve">«Листопад, листопад…» </w:t>
            </w:r>
            <w:r>
              <w:t xml:space="preserve">Кисть рябинки, гроздь калинки </w:t>
            </w:r>
          </w:p>
        </w:tc>
        <w:tc>
          <w:tcPr>
            <w:tcW w:w="484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59" w:firstLine="0"/>
            </w:pPr>
            <w:r>
              <w:t xml:space="preserve">Учить детей рисовать кисть рябины (калины) ватными палочками или пальчиками (по выбору), а листок приемом ритмичного примакивания ворса кисти. Закрепить представление о соплодиях (гроздь, кисть) и их строении. Развивать чувство ритма и цвета. Воспитывать интрес к отражению в рисунках своих впечатлений и представлений о природе.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4" w:right="61" w:firstLine="0"/>
            </w:pPr>
            <w:r>
              <w:t xml:space="preserve">И. А. Лыкова "Изобразительн ая деятельность в детском саду" стр. 46 </w:t>
            </w:r>
          </w:p>
        </w:tc>
      </w:tr>
      <w:tr w:rsidR="003C237C">
        <w:trPr>
          <w:trHeight w:val="1393"/>
        </w:trPr>
        <w:tc>
          <w:tcPr>
            <w:tcW w:w="607" w:type="dxa"/>
            <w:tcBorders>
              <w:top w:val="single" w:sz="4" w:space="0" w:color="000001"/>
              <w:left w:val="single" w:sz="4" w:space="0" w:color="000001"/>
              <w:bottom w:val="single" w:sz="4" w:space="0" w:color="000001"/>
              <w:right w:val="nil"/>
            </w:tcBorders>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3166"/>
                      <wp:effectExtent l="0" t="0" r="0" b="0"/>
                      <wp:docPr id="411335" name="Group 411335"/>
                      <wp:cNvGraphicFramePr/>
                      <a:graphic xmlns:a="http://schemas.openxmlformats.org/drawingml/2006/main">
                        <a:graphicData uri="http://schemas.microsoft.com/office/word/2010/wordprocessingGroup">
                          <wpg:wgp>
                            <wpg:cNvGrpSpPr/>
                            <wpg:grpSpPr>
                              <a:xfrm>
                                <a:off x="0" y="0"/>
                                <a:ext cx="168754" cy="593166"/>
                                <a:chOff x="0" y="0"/>
                                <a:chExt cx="168754" cy="593166"/>
                              </a:xfrm>
                            </wpg:grpSpPr>
                            <wps:wsp>
                              <wps:cNvPr id="409854" name="Rectangle 409854"/>
                              <wps:cNvSpPr/>
                              <wps:spPr>
                                <a:xfrm rot="-5399999">
                                  <a:off x="-7243" y="371420"/>
                                  <a:ext cx="737191" cy="184382"/>
                                </a:xfrm>
                                <a:prstGeom prst="rect">
                                  <a:avLst/>
                                </a:prstGeom>
                                <a:ln>
                                  <a:noFill/>
                                </a:ln>
                              </wps:spPr>
                              <wps:txbx>
                                <w:txbxContent>
                                  <w:p w:rsidR="003C237C" w:rsidRDefault="00615B56">
                                    <w:pPr>
                                      <w:spacing w:after="160" w:line="259" w:lineRule="auto"/>
                                      <w:ind w:left="0" w:right="0" w:firstLine="0"/>
                                      <w:jc w:val="left"/>
                                    </w:pPr>
                                    <w:r>
                                      <w:t>2</w:t>
                                    </w:r>
                                  </w:p>
                                </w:txbxContent>
                              </wps:txbx>
                              <wps:bodyPr horzOverflow="overflow" vert="horz" lIns="0" tIns="0" rIns="0" bIns="0" rtlCol="0">
                                <a:noAutofit/>
                              </wps:bodyPr>
                            </wps:wsp>
                            <wps:wsp>
                              <wps:cNvPr id="409855" name="Rectangle 409855"/>
                              <wps:cNvSpPr/>
                              <wps:spPr>
                                <a:xfrm rot="-5399999">
                                  <a:off x="-284382" y="94280"/>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7892" name="Rectangle 17892"/>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11335" o:spid="_x0000_s1714" style="width:13.3pt;height:46.7pt;mso-position-horizontal-relative:char;mso-position-vertical-relative:line" coordsize="1687,59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Hw8gwIAAHYIAAAOAAAAZHJzL2Uyb0RvYy54bWzkVtuK2zAQfS/0H4Tes45v8YV1ltLthkLp&#10;Lt32AxRZvoAtCUkbZ/v1HcmXlA0UmsKy0Dwo45E8OnPOjOTrm2PfoQNTuhW8wP7VGiPGqShbXhf4&#10;x/e7VYqRNoSXpBOcFfiZaXyzff/uepA5C0QjupIpBEG4zgdZ4MYYmXuepg3rib4SknGYrITqiYFH&#10;VXulIgNE7zsvWK833iBUKZWgTGvw3o6TeOviVxWj5r6qNDOoKzBgM25Ubtzb0dtek7xWRDYtnWCQ&#10;C1D0pOWw6RLqlhiCnlR7FqpvqRJaVOaKit4TVdVS5nKAbPz1i2x2SjxJl0udD7VcaAJqX/B0cVj6&#10;9fCgUFsWOPL9MIwx4qQHndzWaPIBSYOsc1i7U/JRPqjJUY9PNu9jpXr7Dxmho6P3eaGXHQ2i4PQ3&#10;aRJHGFGYirPQ32xG+mkDGp29RZtPf3zPmzf1LLYFyiChkPSJK/1vXD02RDIngbb5z1yts9RmMnL1&#10;DaqM8LpjKBr9jh63fiFL5xp4m5lCSkAlruIwsz9XOBNxqySIQoyAoTDxo2Aq0JnBBJyZPzLop1GY&#10;BpbBhQmSS6XNjokeWaPACpC56OTwRZtx6bzEYum4Hbm4a7tunLUeIHSGay1z3B9dhcRBYrezvr0o&#10;n4GLRqif99D9VSeGAovJwvZAgN3tLEbdZw4a2N6bDTUb+9lQpvsoXIeOeD48GVG1DvBptwkYiDti&#10;eB2Vl454oXI8UwFV8fcqB6N4VucsCtI3JnM65/ZfyOwnaRac9/Lonur9EpHTjTsjQOJVBiK7giH5&#10;3MrxepNAo9uzMICWT/3X7eTsrUjsTm+43NwxNl3E9vb8/dl1/ulzYfsLAAD//wMAUEsDBBQABgAI&#10;AAAAIQDtXaNF3AAAAAMBAAAPAAAAZHJzL2Rvd25yZXYueG1sTI/NasMwEITvhbyD2EJvjeykNa1r&#10;OYSQ9hQK+YHS28ba2CbWyliK7bx91V6ay8Iww8y32WI0jeipc7VlBfE0AkFcWF1zqeCwf398AeE8&#10;ssbGMim4koNFPrnLMNV24C31O1+KUMIuRQWV920qpSsqMuimtiUO3sl2Bn2QXSl1h0MoN42cRVEi&#10;DdYcFipsaVVRcd5djIKPAYflPF73m/Npdf3eP39+bWJS6uF+XL6B8DT6/zD84gd0yAPT0V5YO9Eo&#10;CI/4vxu8WZKAOCp4nT+BzDN5y57/AAAA//8DAFBLAQItABQABgAIAAAAIQC2gziS/gAAAOEBAAAT&#10;AAAAAAAAAAAAAAAAAAAAAABbQ29udGVudF9UeXBlc10ueG1sUEsBAi0AFAAGAAgAAAAhADj9If/W&#10;AAAAlAEAAAsAAAAAAAAAAAAAAAAALwEAAF9yZWxzLy5yZWxzUEsBAi0AFAAGAAgAAAAhAF9AfDyD&#10;AgAAdggAAA4AAAAAAAAAAAAAAAAALgIAAGRycy9lMm9Eb2MueG1sUEsBAi0AFAAGAAgAAAAhAO1d&#10;o0XcAAAAAwEAAA8AAAAAAAAAAAAAAAAA3QQAAGRycy9kb3ducmV2LnhtbFBLBQYAAAAABAAEAPMA&#10;AADmBQAAAAA=&#10;">
                      <v:rect id="Rectangle 409854" o:spid="_x0000_s1715" style="position:absolute;left:-73;top:3714;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2v3MkA&#10;AADfAAAADwAAAGRycy9kb3ducmV2LnhtbESPT2vCQBTE74V+h+UVeqsbJbWauooUSnpR0LTi8Zl9&#10;+UOzb9PsqvHbu4LQ4zAzv2Fmi9404kSdqy0rGA4iEMS51TWXCr6zz5cJCOeRNTaWScGFHCzmjw8z&#10;TLQ984ZOW1+KAGGXoILK+zaR0uUVGXQD2xIHr7CdQR9kV0rd4TnATSNHUTSWBmsOCxW29FFR/rs9&#10;GgU/w+y4S936wPvi7y1e+XRdlKlSz0/98h2Ep97/h+/tL60gjqaT1xhuf8IXkPMr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Oe2v3M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2</w:t>
                              </w:r>
                            </w:p>
                          </w:txbxContent>
                        </v:textbox>
                      </v:rect>
                      <v:rect id="Rectangle 409855" o:spid="_x0000_s1716" style="position:absolute;left:-2843;top:943;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EKR8gA&#10;AADfAAAADwAAAGRycy9kb3ducmV2LnhtbESPT2sCMRTE74LfITyhN80qanVrlCKU7UVBreLxdfP2&#10;D928bDdR12/fFASPw8z8hlmsWlOJKzWutKxgOIhAEKdWl5wr+Dp89GcgnEfWWFkmBXdysFp2OwuM&#10;tb3xjq57n4sAYRejgsL7OpbSpQUZdANbEwcvs41BH2STS93gLcBNJUdRNJUGSw4LBda0Lij92V+M&#10;guPwcDklbvvN5+z3dbzxyTbLE6Veeu37GwhPrX+GH+1PrWAczWeTCfz/CV9ALv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WoQpH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7892" o:spid="_x0000_s1717"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QML8UA&#10;AADeAAAADwAAAGRycy9kb3ducmV2LnhtbERPS2vCQBC+C/6HZQq96UYpNU2zESmU9FLBR0uP0+zk&#10;QbOzaXbV+O9dQfA2H99z0uVgWnGk3jWWFcymEQjiwuqGKwX73fskBuE8ssbWMik4k4NlNh6lmGh7&#10;4g0dt74SIYRdggpq77tESlfUZNBNbUccuNL2Bn2AfSV1j6cQblo5j6JnabDh0FBjR281FX/bg1Hw&#10;NdsdvnO3/uWf8n/x9OnzdVnlSj0+DKtXEJ4Gfxff3B86zF/EL3O4vhNukN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9Awv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353"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173" w:line="282" w:lineRule="auto"/>
              <w:ind w:left="110" w:right="0" w:firstLine="0"/>
              <w:jc w:val="left"/>
            </w:pPr>
            <w:r>
              <w:rPr>
                <w:b/>
              </w:rPr>
              <w:t xml:space="preserve">«Неделя здоровья» </w:t>
            </w:r>
          </w:p>
          <w:p w:rsidR="003C237C" w:rsidRDefault="00615B56">
            <w:pPr>
              <w:spacing w:after="0" w:line="259" w:lineRule="auto"/>
              <w:ind w:left="144" w:right="0" w:firstLine="0"/>
              <w:jc w:val="left"/>
            </w:pPr>
            <w:r>
              <w:t xml:space="preserve">Рисование </w:t>
            </w:r>
            <w:r>
              <w:tab/>
              <w:t xml:space="preserve">по замыслу </w:t>
            </w:r>
          </w:p>
        </w:tc>
        <w:tc>
          <w:tcPr>
            <w:tcW w:w="484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7" w:lineRule="auto"/>
              <w:ind w:left="110" w:right="47" w:firstLine="0"/>
            </w:pPr>
            <w:r>
              <w:t xml:space="preserve">Учить самостоятельно, задумывать содержание рисунка. Воспитывать желание рассматривать рисунки и радоваться им.  </w:t>
            </w:r>
          </w:p>
          <w:p w:rsidR="003C237C" w:rsidRDefault="00615B56">
            <w:pPr>
              <w:spacing w:after="0" w:line="259" w:lineRule="auto"/>
              <w:ind w:left="110" w:right="0" w:firstLine="0"/>
              <w:jc w:val="left"/>
            </w:pPr>
            <w:r>
              <w:t xml:space="preserve">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4" w:right="64" w:firstLine="0"/>
            </w:pPr>
            <w:r>
              <w:t xml:space="preserve">Т.С.Комарова "Изобразительн ая деятельность в детском саду" стр.38 </w:t>
            </w:r>
          </w:p>
        </w:tc>
      </w:tr>
    </w:tbl>
    <w:p w:rsidR="003C237C" w:rsidRDefault="003C237C">
      <w:pPr>
        <w:spacing w:after="0" w:line="259" w:lineRule="auto"/>
        <w:ind w:left="-1556" w:right="279" w:firstLine="0"/>
        <w:jc w:val="left"/>
      </w:pPr>
    </w:p>
    <w:tbl>
      <w:tblPr>
        <w:tblStyle w:val="TableGrid"/>
        <w:tblW w:w="9614" w:type="dxa"/>
        <w:tblInd w:w="34" w:type="dxa"/>
        <w:tblCellMar>
          <w:top w:w="51" w:type="dxa"/>
          <w:bottom w:w="10" w:type="dxa"/>
          <w:right w:w="46" w:type="dxa"/>
        </w:tblCellMar>
        <w:tblLook w:val="04A0" w:firstRow="1" w:lastRow="0" w:firstColumn="1" w:lastColumn="0" w:noHBand="0" w:noVBand="1"/>
      </w:tblPr>
      <w:tblGrid>
        <w:gridCol w:w="608"/>
        <w:gridCol w:w="353"/>
        <w:gridCol w:w="1844"/>
        <w:gridCol w:w="4850"/>
        <w:gridCol w:w="1959"/>
      </w:tblGrid>
      <w:tr w:rsidR="003C237C">
        <w:trPr>
          <w:trHeight w:val="1589"/>
        </w:trPr>
        <w:tc>
          <w:tcPr>
            <w:tcW w:w="607" w:type="dxa"/>
            <w:tcBorders>
              <w:top w:val="single" w:sz="4" w:space="0" w:color="000001"/>
              <w:left w:val="single" w:sz="4" w:space="0" w:color="000001"/>
              <w:bottom w:val="single" w:sz="4" w:space="0" w:color="000001"/>
              <w:right w:val="nil"/>
            </w:tcBorders>
          </w:tcPr>
          <w:p w:rsidR="003C237C" w:rsidRDefault="00615B56">
            <w:pPr>
              <w:spacing w:after="0" w:line="259" w:lineRule="auto"/>
              <w:ind w:left="123" w:right="0" w:firstLine="0"/>
              <w:jc w:val="left"/>
            </w:pPr>
            <w:r>
              <w:rPr>
                <w:rFonts w:ascii="Calibri" w:eastAsia="Calibri" w:hAnsi="Calibri" w:cs="Calibri"/>
                <w:noProof/>
                <w:sz w:val="22"/>
              </w:rPr>
              <w:lastRenderedPageBreak/>
              <mc:AlternateContent>
                <mc:Choice Requires="wpg">
                  <w:drawing>
                    <wp:inline distT="0" distB="0" distL="0" distR="0">
                      <wp:extent cx="168754" cy="593217"/>
                      <wp:effectExtent l="0" t="0" r="0" b="0"/>
                      <wp:docPr id="404919" name="Group 404919"/>
                      <wp:cNvGraphicFramePr/>
                      <a:graphic xmlns:a="http://schemas.openxmlformats.org/drawingml/2006/main">
                        <a:graphicData uri="http://schemas.microsoft.com/office/word/2010/wordprocessingGroup">
                          <wpg:wgp>
                            <wpg:cNvGrpSpPr/>
                            <wpg:grpSpPr>
                              <a:xfrm>
                                <a:off x="0" y="0"/>
                                <a:ext cx="168754" cy="593217"/>
                                <a:chOff x="0" y="0"/>
                                <a:chExt cx="168754" cy="593217"/>
                              </a:xfrm>
                            </wpg:grpSpPr>
                            <wps:wsp>
                              <wps:cNvPr id="403943" name="Rectangle 403943"/>
                              <wps:cNvSpPr/>
                              <wps:spPr>
                                <a:xfrm rot="-5399999">
                                  <a:off x="-7243" y="371470"/>
                                  <a:ext cx="737190" cy="184382"/>
                                </a:xfrm>
                                <a:prstGeom prst="rect">
                                  <a:avLst/>
                                </a:prstGeom>
                                <a:ln>
                                  <a:noFill/>
                                </a:ln>
                              </wps:spPr>
                              <wps:txbx>
                                <w:txbxContent>
                                  <w:p w:rsidR="003C237C" w:rsidRDefault="00615B56">
                                    <w:pPr>
                                      <w:spacing w:after="160" w:line="259" w:lineRule="auto"/>
                                      <w:ind w:left="0" w:right="0" w:firstLine="0"/>
                                      <w:jc w:val="left"/>
                                    </w:pPr>
                                    <w:r>
                                      <w:t>3</w:t>
                                    </w:r>
                                  </w:p>
                                </w:txbxContent>
                              </wps:txbx>
                              <wps:bodyPr horzOverflow="overflow" vert="horz" lIns="0" tIns="0" rIns="0" bIns="0" rtlCol="0">
                                <a:noAutofit/>
                              </wps:bodyPr>
                            </wps:wsp>
                            <wps:wsp>
                              <wps:cNvPr id="403944" name="Rectangle 403944"/>
                              <wps:cNvSpPr/>
                              <wps:spPr>
                                <a:xfrm rot="-5399999">
                                  <a:off x="-284383" y="94331"/>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7965" name="Rectangle 17965"/>
                              <wps:cNvSpPr/>
                              <wps:spPr>
                                <a:xfrm rot="-5399999">
                                  <a:off x="86854" y="-99426"/>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4919" o:spid="_x0000_s1718" style="width:13.3pt;height:46.7pt;mso-position-horizontal-relative:char;mso-position-vertical-relative:line" coordsize="1687,59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sL+ljQIAAHYIAAAOAAAAZHJzL2Uyb0RvYy54bWzcVttqGzEQfS/0H4Te7fVe7L2QdShNEwql&#10;CUn7AbJWe4FdSUiy1+nXd6S9uHGg0ATSUj/IsyPt6Mw5M9JeXB67Fh2Y0o3gOfaXK4wYp6JoeJXj&#10;79+uFwlG2hBekFZwluNHpvHl9v27i15mLBC1aAumEAThOutljmtjZOZ5mtasI3opJOMwWQrVEQOP&#10;qvIKRXqI3rVesFptvF6oQipBmdbgvRom8dbFL0tGzW1ZamZQm2PAZtyo3Lizo7e9IFmliKwbOsIg&#10;L0DRkYbDpnOoK2II2qvmWaiuoUpoUZolFZ0nyrKhzOUA2firs2xulNhLl0uV9ZWcaQJqz3h6cVj6&#10;9XCnUFPkOFpFqZ9ixEkHOrmt0egDknpZZbD2RskHeadGRzU82byPpersP2SEjo7ex5ledjSIgtPf&#10;JPE6wojC1DoNAz8e6Kc1aPTsLVp/+u173rSpZ7HNUHoJhaRPXOnXcfVQE8mcBNrmP3MVplE4cXUP&#10;VUZ41TLgy/kdPW79TJbONPA2MYWUgEpcrMPU/lzhjMQt4sAGBobC2I/isUAnBmNwplDGlkE/icIk&#10;sAzOTJBMKm1umOiQNXKsAJmLTg5ftBmWTksslpbbkYvrpm2HWesBQie41jLH3dFVyDp0cKxvJ4pH&#10;4KIW6sctdH/Zij7HYrSwPRBgdzuLUfuZgwa29yZDTcZuMpRpPwrXoQOeD3sjysYBPu02AgNxbTm+&#10;lcpQr0NHnKkcWeYtDKiKP1c5sOINOkMhhf7QCE9k9v+ezA7Oifj/XGY/Tjfr5yoP7leInGwSe9pB&#10;qy7SNAo2TzVerzYxFIDt5ABaPnGt9Xad7A6Of0Fid3rD5eaOsfEitrfnr8+u80+fC9ufAAAA//8D&#10;AFBLAwQUAAYACAAAACEA7V2jRdwAAAADAQAADwAAAGRycy9kb3ducmV2LnhtbEyPzWrDMBCE74W8&#10;g9hCb43spDWtazmEkPYUCvmB0tvG2tgm1spYiu28fdVemsvCMMPMt9liNI3oqXO1ZQXxNAJBXFhd&#10;c6ngsH9/fAHhPLLGxjIpuJKDRT65yzDVduAt9TtfilDCLkUFlfdtKqUrKjLoprYlDt7JdgZ9kF0p&#10;dYdDKDeNnEVRIg3WHBYqbGlVUXHeXYyCjwGH5Txe95vzaXX93j9/fm1iUurhfly+gfA0+v8w/OIH&#10;dMgD09FeWDvRKAiP+L8bvFmSgDgqeJ0/gcwzecue/wAAAP//AwBQSwECLQAUAAYACAAAACEAtoM4&#10;kv4AAADhAQAAEwAAAAAAAAAAAAAAAAAAAAAAW0NvbnRlbnRfVHlwZXNdLnhtbFBLAQItABQABgAI&#10;AAAAIQA4/SH/1gAAAJQBAAALAAAAAAAAAAAAAAAAAC8BAABfcmVscy8ucmVsc1BLAQItABQABgAI&#10;AAAAIQA3sL+ljQIAAHYIAAAOAAAAAAAAAAAAAAAAAC4CAABkcnMvZTJvRG9jLnhtbFBLAQItABQA&#10;BgAIAAAAIQDtXaNF3AAAAAMBAAAPAAAAAAAAAAAAAAAAAOcEAABkcnMvZG93bnJldi54bWxQSwUG&#10;AAAAAAQABADzAAAA8AUAAAAA&#10;">
                      <v:rect id="Rectangle 403943" o:spid="_x0000_s1719" style="position:absolute;left:-73;top:3714;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0Ghj8gA&#10;AADfAAAADwAAAGRycy9kb3ducmV2LnhtbESPW2vCQBSE3wv9D8sp+FY31tBq6iqlIPFFwSs+nmZP&#10;LjR7NmZXjf/eFQp9HGbmG2Yy60wtLtS6yrKCQT8CQZxZXXGhYLedv45AOI+ssbZMCm7kYDZ9fppg&#10;ou2V13TZ+EIECLsEFZTeN4mULivJoOvbhjh4uW0N+iDbQuoWrwFuavkWRe/SYMVhocSGvkvKfjdn&#10;o2A/2J4PqVv98DE/fcRLn67yIlWq99J9fYLw1Pn/8F97oRXE0XAcD+HxJ3wBOb0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TQaGP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3</w:t>
                              </w:r>
                            </w:p>
                          </w:txbxContent>
                        </v:textbox>
                      </v:rect>
                      <v:rect id="Rectangle 403944" o:spid="_x0000_s1720" style="position:absolute;left:-2843;top:944;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Kg5+8gA&#10;AADfAAAADwAAAGRycy9kb3ducmV2LnhtbESPT2vCQBTE74LfYXlCb7pRg7bRVaQg6aVC1RaPz+zL&#10;H8y+TbOrpt++WxB6HGbmN8xy3Zla3Kh1lWUF41EEgjizuuJCwfGwHT6DcB5ZY22ZFPyQg/Wq31ti&#10;ou2dP+i294UIEHYJKii9bxIpXVaSQTeyDXHwctsa9EG2hdQt3gPc1HISRTNpsOKwUGJDryVll/3V&#10;KPgcH65fqdud+ZR/z+N3n+7yIlXqadBtFiA8df4//Gi/aQVxNH2JY/j7E76AXP0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cqDn7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7965" o:spid="_x0000_s1721"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nr4cUA&#10;AADeAAAADwAAAGRycy9kb3ducmV2LnhtbERPS2vCQBC+C/0PyxR6002kapu6EREkXiqobelxmp08&#10;MDsbs6vGf+8WCr3Nx/ec+aI3jbhQ52rLCuJRBII4t7rmUsHHYT18AeE8ssbGMim4kYNF+jCYY6Lt&#10;lXd02ftShBB2CSqovG8TKV1ekUE3si1x4ArbGfQBdqXUHV5DuGnkOIqm0mDNoaHCllYV5cf92Sj4&#10;jA/nr8xtf/i7OM2e3322LcpMqafHfvkGwlPv/8V/7o0O82ev0wn8vhNukO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Kevh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353"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22" w:line="259" w:lineRule="auto"/>
              <w:ind w:left="110" w:right="0" w:firstLine="0"/>
              <w:jc w:val="left"/>
            </w:pPr>
            <w:r>
              <w:rPr>
                <w:b/>
              </w:rPr>
              <w:t xml:space="preserve">«Юные </w:t>
            </w:r>
          </w:p>
          <w:p w:rsidR="003C237C" w:rsidRDefault="00615B56">
            <w:pPr>
              <w:spacing w:after="0" w:line="259" w:lineRule="auto"/>
              <w:ind w:left="144" w:right="0" w:hanging="34"/>
              <w:jc w:val="left"/>
            </w:pPr>
            <w:r>
              <w:rPr>
                <w:b/>
              </w:rPr>
              <w:t xml:space="preserve">экологи» </w:t>
            </w:r>
            <w:r>
              <w:t xml:space="preserve">«Сказочное дерево» </w:t>
            </w:r>
          </w:p>
        </w:tc>
        <w:tc>
          <w:tcPr>
            <w:tcW w:w="484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61" w:firstLine="0"/>
            </w:pPr>
            <w:r>
              <w:t xml:space="preserve">Учить детей создавать в рисунке сказочный образ. Упражнять в умении передавать правильное строение дерева. Учить закрашивать. Развивать воображение, творческие способности, речь.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4" w:right="64" w:firstLine="0"/>
            </w:pPr>
            <w:r>
              <w:t xml:space="preserve">Т.С. Комарова "Изобразительн ая деятельность в детском саду" стр.33 </w:t>
            </w:r>
          </w:p>
        </w:tc>
      </w:tr>
      <w:tr w:rsidR="003C237C">
        <w:trPr>
          <w:trHeight w:val="1392"/>
        </w:trPr>
        <w:tc>
          <w:tcPr>
            <w:tcW w:w="607" w:type="dxa"/>
            <w:tcBorders>
              <w:top w:val="single" w:sz="4" w:space="0" w:color="000001"/>
              <w:left w:val="single" w:sz="4" w:space="0" w:color="000001"/>
              <w:bottom w:val="single" w:sz="4" w:space="0" w:color="000001"/>
              <w:right w:val="nil"/>
            </w:tcBorders>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2836"/>
                      <wp:effectExtent l="0" t="0" r="0" b="0"/>
                      <wp:docPr id="405002" name="Group 405002"/>
                      <wp:cNvGraphicFramePr/>
                      <a:graphic xmlns:a="http://schemas.openxmlformats.org/drawingml/2006/main">
                        <a:graphicData uri="http://schemas.microsoft.com/office/word/2010/wordprocessingGroup">
                          <wpg:wgp>
                            <wpg:cNvGrpSpPr/>
                            <wpg:grpSpPr>
                              <a:xfrm>
                                <a:off x="0" y="0"/>
                                <a:ext cx="168754" cy="592836"/>
                                <a:chOff x="0" y="0"/>
                                <a:chExt cx="168754" cy="592836"/>
                              </a:xfrm>
                            </wpg:grpSpPr>
                            <wps:wsp>
                              <wps:cNvPr id="18008" name="Rectangle 18008"/>
                              <wps:cNvSpPr/>
                              <wps:spPr>
                                <a:xfrm rot="-5399999">
                                  <a:off x="61517" y="429973"/>
                                  <a:ext cx="101346" cy="224380"/>
                                </a:xfrm>
                                <a:prstGeom prst="rect">
                                  <a:avLst/>
                                </a:prstGeom>
                                <a:ln>
                                  <a:noFill/>
                                </a:ln>
                              </wps:spPr>
                              <wps:txbx>
                                <w:txbxContent>
                                  <w:p w:rsidR="003C237C" w:rsidRDefault="00615B56">
                                    <w:pPr>
                                      <w:spacing w:after="160" w:line="259" w:lineRule="auto"/>
                                      <w:ind w:left="0" w:right="0" w:firstLine="0"/>
                                      <w:jc w:val="left"/>
                                    </w:pPr>
                                    <w:r>
                                      <w:t>4</w:t>
                                    </w:r>
                                  </w:p>
                                </w:txbxContent>
                              </wps:txbx>
                              <wps:bodyPr horzOverflow="overflow" vert="horz" lIns="0" tIns="0" rIns="0" bIns="0" rtlCol="0">
                                <a:noAutofit/>
                              </wps:bodyPr>
                            </wps:wsp>
                            <wps:wsp>
                              <wps:cNvPr id="18009" name="Rectangle 18009"/>
                              <wps:cNvSpPr/>
                              <wps:spPr>
                                <a:xfrm rot="-5399999">
                                  <a:off x="86854" y="379109"/>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18010" name="Rectangle 18010"/>
                              <wps:cNvSpPr/>
                              <wps:spPr>
                                <a:xfrm rot="-5399999">
                                  <a:off x="-169361" y="93147"/>
                                  <a:ext cx="583348" cy="184382"/>
                                </a:xfrm>
                                <a:prstGeom prst="rect">
                                  <a:avLst/>
                                </a:prstGeom>
                                <a:ln>
                                  <a:noFill/>
                                </a:ln>
                              </wps:spPr>
                              <wps:txbx>
                                <w:txbxContent>
                                  <w:p w:rsidR="003C237C" w:rsidRDefault="00615B56">
                                    <w:pPr>
                                      <w:spacing w:after="160" w:line="259" w:lineRule="auto"/>
                                      <w:ind w:left="0" w:right="0" w:firstLine="0"/>
                                      <w:jc w:val="left"/>
                                    </w:pPr>
                                    <w:r>
                                      <w:t>неделя</w:t>
                                    </w:r>
                                  </w:p>
                                </w:txbxContent>
                              </wps:txbx>
                              <wps:bodyPr horzOverflow="overflow" vert="horz" lIns="0" tIns="0" rIns="0" bIns="0" rtlCol="0">
                                <a:noAutofit/>
                              </wps:bodyPr>
                            </wps:wsp>
                            <wps:wsp>
                              <wps:cNvPr id="18011" name="Rectangle 18011"/>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5002" o:spid="_x0000_s1722" style="width:13.3pt;height:46.7pt;mso-position-horizontal-relative:char;mso-position-vertical-relative:line" coordsize="1687,5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WkrwIAAFUKAAAOAAAAZHJzL2Uyb0RvYy54bWzkVttq3DAQfS/0H4Ted235traJN5SmCYXS&#10;hKb9AK0tX8C2hKSNN/36juTLtslSaAJJIfugHY/k0ZlzZmSdnR+6Ft0xqRreZ5isXYxYn/Oi6asM&#10;//h+uYoxUpr2BW15zzJ8zxQ+375/dzaIlHm85m3BJIIgvUoHkeFaa5E6jspr1lG15oL1MFly2VEN&#10;j7JyCkkHiN61jue6kTNwWQjJc6YUeC/GSby18cuS5fq6LBXTqM0wYNN2lHbcmdHZntG0klTUTT7B&#10;oE9A0dGmh02XUBdUU7SXzaNQXZNLrnip1znvHF6WTc5sDpANcR9kcyX5XthcqnSoxEITUPuApyeH&#10;zb/e3UjUFBkO3NB1PYx62oFOdms0+YCkQVQprL2S4lbcyMlRjU8m70MpO/MPGaGDpfd+oZcdNMrB&#10;SaJ4EwYY5TAVJl7sRyP9eQ0aPXorrz/99T1n3tQx2BYog4BCUkeu1PO4uq2pYFYCZfKfuCKx60Jh&#10;j1R9gyKjfdUyNLotOXb1QpVKFbA284QkhzpchX5ifrZsJtoiEpINRsBP4CXJxh/5WfhziR9EI3+e&#10;F/ixLd+FB5oKqfQV4x0yRoYlALPR6d0XpQEWLJ2XGCxtb8aeXzZtO84aD9A5wzWWPuwOtj5C38Ix&#10;vh0v7oGJmsuf19D7ZcuHDPPJwuY4gN3NLEbt5x4UMJ03G3I2drMhdfuR2/4c8XzYa142FvBxtwkY&#10;SGuK8YU0Tk5rnBhdDAioiH/WOI5i0wSgsb9JiGtj0XTWOHQjkN22yGtIHMyZvRWJCZTmiTYG9zMk&#10;XpEo8SNiRU58Emz+7OMw9v0Ajg9zDpIY+tgz8y/Xx+Gc25sRGaQ4JTKZiXheH6+SJPAsqf9NH9sv&#10;6/HwfL2j2n6c4e5i63u6Z5nL0e/P9mg/3ga3vwAAAP//AwBQSwMEFAAGAAgAAAAhAO1do0XcAAAA&#10;AwEAAA8AAABkcnMvZG93bnJldi54bWxMj81qwzAQhO+FvIPYQm+N7KQ1rWs5hJD2FAr5gdLbxtrY&#10;JtbKWIrtvH3VXprLwjDDzLfZYjSN6KlztWUF8TQCQVxYXXOp4LB/f3wB4TyyxsYyKbiSg0U+ucsw&#10;1XbgLfU7X4pQwi5FBZX3bSqlKyoy6Ka2JQ7eyXYGfZBdKXWHQyg3jZxFUSIN1hwWKmxpVVFx3l2M&#10;go8Bh+U8Xveb82l1/d4/f35tYlLq4X5cvoHwNPr/MPziB3TIA9PRXlg70SgIj/i/G7xZkoA4Knid&#10;P4HMM3nLnv8AAAD//wMAUEsBAi0AFAAGAAgAAAAhALaDOJL+AAAA4QEAABMAAAAAAAAAAAAAAAAA&#10;AAAAAFtDb250ZW50X1R5cGVzXS54bWxQSwECLQAUAAYACAAAACEAOP0h/9YAAACUAQAACwAAAAAA&#10;AAAAAAAAAAAvAQAAX3JlbHMvLnJlbHNQSwECLQAUAAYACAAAACEA8v2FpK8CAABVCgAADgAAAAAA&#10;AAAAAAAAAAAuAgAAZHJzL2Uyb0RvYy54bWxQSwECLQAUAAYACAAAACEA7V2jRdwAAAADAQAADwAA&#10;AAAAAAAAAAAAAAAJBQAAZHJzL2Rvd25yZXYueG1sUEsFBgAAAAAEAAQA8wAAABIGAAAAAA==&#10;">
                      <v:rect id="Rectangle 18008" o:spid="_x0000_s1723" style="position:absolute;left:615;top:4299;width:1014;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t/JccA&#10;AADeAAAADwAAAGRycy9kb3ducmV2LnhtbESPT2sCQQzF70K/w5BCbzqjSCtbRymFsl4qqG3pMd3J&#10;/qE7mXVn1O23N4eCt4T38t4vy/XgW3WmPjaBLUwnBhRxEVzDlYWPw9t4ASomZIdtYLLwRxHWq7vR&#10;EjMXLryj8z5VSkI4ZmihTqnLtI5FTR7jJHTEopWh95hk7SvterxIuG/1zJhH7bFhaaixo9eait/9&#10;yVv4nB5OX3nc/vB3eXyav6d8W1a5tQ/3w8szqERDupn/rzdO8BfGCK+8IzPo1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jLfyX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4</w:t>
                              </w:r>
                            </w:p>
                          </w:txbxContent>
                        </v:textbox>
                      </v:rect>
                      <v:rect id="Rectangle 18009" o:spid="_x0000_s1724" style="position:absolute;left:868;top:3791;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4favsQA&#10;AADeAAAADwAAAGRycy9kb3ducmV2LnhtbERPS2sCMRC+F/ofwgi91UQpVVejFKFsLxXUKh7HzewD&#10;N5PtJur23xtB6G0+vufMFp2txYVaXznWMOgrEMSZMxUXGn62n69jED4gG6wdk4Y/8rCYPz/NMDHu&#10;ymu6bEIhYgj7BDWUITSJlD4ryaLvu4Y4crlrLYYI20KaFq8x3NZyqNS7tFhxbCixoWVJ2Wlzthp2&#10;g+15n/rVkQ/57+jtO6SrvEi1ful1H1MQgbrwL364v0ycP1ZqAvd34g1yf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eH2r7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 </w:t>
                              </w:r>
                            </w:p>
                          </w:txbxContent>
                        </v:textbox>
                      </v:rect>
                      <v:rect id="Rectangle 18010" o:spid="_x0000_s1725" style="position:absolute;left:-1694;top:932;width:5833;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2Tl/sgA&#10;AADeAAAADwAAAGRycy9kb3ducmV2LnhtbESPzWvCQBDF7wX/h2WE3uomRVqJrlIEiZcK9aP0OGYn&#10;HzQ7m2ZXTf/7zqHgbYZ58977LVaDa9WV+tB4NpBOElDEhbcNVwaOh83TDFSIyBZbz2TglwKslqOH&#10;BWbW3/iDrvtYKTHhkKGBOsYu0zoUNTkME98Ry630vcMoa19p2+NNzF2rn5PkRTtsWBJq7GhdU/G9&#10;vzgDp/Rw+czD7sxf5c/r9D3mu7LKjXkcD29zUJGGeBf/f2+t1J8lqQAIjsy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TZOX+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неделя</w:t>
                              </w:r>
                            </w:p>
                          </w:txbxContent>
                        </v:textbox>
                      </v:rect>
                      <v:rect id="Rectangle 18011" o:spid="_x0000_s1726"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hAZcQA&#10;AADeAAAADwAAAGRycy9kb3ducmV2LnhtbERPS2vCQBC+F/wPyxS81U1E2hBdpQiSXir4xOM0O3nQ&#10;7GyaXTX+e1coeJuP7zmzRW8acaHO1ZYVxKMIBHFudc2lgv1u9ZaAcB5ZY2OZFNzIwWI+eJlhqu2V&#10;N3TZ+lKEEHYpKqi8b1MpXV6RQTeyLXHgCtsZ9AF2pdQdXkO4aeQ4it6lwZpDQ4UtLSvKf7dno+AQ&#10;787HzK1/+FT8fUy+fbYuykyp4Wv/OQXhqfdP8b/7S4f5SRTH8Hgn3CD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woQGX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353"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190" w:line="281" w:lineRule="auto"/>
              <w:ind w:left="110" w:right="0" w:firstLine="0"/>
              <w:jc w:val="left"/>
            </w:pPr>
            <w:r>
              <w:rPr>
                <w:b/>
              </w:rPr>
              <w:t xml:space="preserve">«Золотая осень» </w:t>
            </w:r>
          </w:p>
          <w:p w:rsidR="003C237C" w:rsidRDefault="00615B56">
            <w:pPr>
              <w:spacing w:after="0" w:line="259" w:lineRule="auto"/>
              <w:ind w:left="144" w:right="0" w:firstLine="0"/>
              <w:jc w:val="left"/>
            </w:pPr>
            <w:r>
              <w:t xml:space="preserve">Золотая осень </w:t>
            </w:r>
          </w:p>
        </w:tc>
        <w:tc>
          <w:tcPr>
            <w:tcW w:w="484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59" w:firstLine="0"/>
            </w:pPr>
            <w:r>
              <w:t xml:space="preserve">Учить изображать осень. Упражнять в умении рисовать дерево, ствол, тонкие ветки. Закреплять технические умения. Воспитывать самостоятельность, творчество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4" w:right="64" w:firstLine="0"/>
            </w:pPr>
            <w:r>
              <w:t xml:space="preserve">Т.С.Комарова "Изобразительн ая деятельность в детском саду" стр.31 </w:t>
            </w:r>
          </w:p>
        </w:tc>
      </w:tr>
      <w:tr w:rsidR="003C237C">
        <w:trPr>
          <w:trHeight w:val="2420"/>
        </w:trPr>
        <w:tc>
          <w:tcPr>
            <w:tcW w:w="607"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3217"/>
                      <wp:effectExtent l="0" t="0" r="0" b="0"/>
                      <wp:docPr id="405057" name="Group 405057"/>
                      <wp:cNvGraphicFramePr/>
                      <a:graphic xmlns:a="http://schemas.openxmlformats.org/drawingml/2006/main">
                        <a:graphicData uri="http://schemas.microsoft.com/office/word/2010/wordprocessingGroup">
                          <wpg:wgp>
                            <wpg:cNvGrpSpPr/>
                            <wpg:grpSpPr>
                              <a:xfrm>
                                <a:off x="0" y="0"/>
                                <a:ext cx="168754" cy="593217"/>
                                <a:chOff x="0" y="0"/>
                                <a:chExt cx="168754" cy="593217"/>
                              </a:xfrm>
                            </wpg:grpSpPr>
                            <wps:wsp>
                              <wps:cNvPr id="403945" name="Rectangle 403945"/>
                              <wps:cNvSpPr/>
                              <wps:spPr>
                                <a:xfrm rot="-5399999">
                                  <a:off x="-7243" y="371470"/>
                                  <a:ext cx="737191" cy="184382"/>
                                </a:xfrm>
                                <a:prstGeom prst="rect">
                                  <a:avLst/>
                                </a:prstGeom>
                                <a:ln>
                                  <a:noFill/>
                                </a:ln>
                              </wps:spPr>
                              <wps:txbx>
                                <w:txbxContent>
                                  <w:p w:rsidR="003C237C" w:rsidRDefault="00615B56">
                                    <w:pPr>
                                      <w:spacing w:after="160" w:line="259" w:lineRule="auto"/>
                                      <w:ind w:left="0" w:right="0" w:firstLine="0"/>
                                      <w:jc w:val="left"/>
                                    </w:pPr>
                                    <w:r>
                                      <w:t>5</w:t>
                                    </w:r>
                                  </w:p>
                                </w:txbxContent>
                              </wps:txbx>
                              <wps:bodyPr horzOverflow="overflow" vert="horz" lIns="0" tIns="0" rIns="0" bIns="0" rtlCol="0">
                                <a:noAutofit/>
                              </wps:bodyPr>
                            </wps:wsp>
                            <wps:wsp>
                              <wps:cNvPr id="403946" name="Rectangle 403946"/>
                              <wps:cNvSpPr/>
                              <wps:spPr>
                                <a:xfrm rot="-5399999">
                                  <a:off x="-284383" y="94331"/>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8044" name="Rectangle 18044"/>
                              <wps:cNvSpPr/>
                              <wps:spPr>
                                <a:xfrm rot="-5399999">
                                  <a:off x="86854" y="-99426"/>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5057" o:spid="_x0000_s1727" style="width:13.3pt;height:46.7pt;mso-position-horizontal-relative:char;mso-position-vertical-relative:line" coordsize="1687,59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r+8iQIAAHYIAAAOAAAAZHJzL2Uyb0RvYy54bWzkVttq3DAQfS/0H4TeN76vL6w3lKYJhdKE&#10;pv0ArSxfwJaEpMSbfn1H8mVLQgtNIAS6D1p5JI/OnDMz8u78OPTonindCV7i4MzHiHEqqo43Jf7x&#10;/XKTYaQN4RXpBWclfmAan+/fv9uNsmChaEVfMYXACdfFKEvcGiMLz9O0ZQPRZ0IyDou1UAMx8Kga&#10;r1JkBO9D74W+v/VGoSqpBGVag/ViWsR757+uGTXXda2ZQX2JAZtxo3LjwY7efkeKRhHZdnSGQZ6B&#10;YiAdh0NXVxfEEHSnuieuho4qoUVtzqgYPFHXHWUuBogm8B9Fc6XEnXSxNMXYyJUmoPYRT892S7/e&#10;3yjUVSWO/cRPUow4GUAndzSabUDSKJsC9l4peStv1Gxopicb97FWg/2HiNDR0fuw0suOBlEwBtss&#10;TWKMKCwleRQG6UQ/bUGjJ2/R9tNf3/OWQz2LbYUySkgkfeJKv4yr25ZI5iTQNv6VqyiPk4Wrb5Bl&#10;hDc9A76c3dHj9q9k6UIDbwtTSAnIxE0S5fbnEmcmbpOGcYQRMBSlQZzOCbowmIIxDyYGgyyOstAy&#10;uDJBCqm0uWJiQHZSYgXInHdy/0WbaeuyxWLpuR25uOz6flq1FiB0gWtn5ng4ugxJIieYtR1E9QBc&#10;tEL9vIbqr3sxlljMM2wbApxuVzHqP3PQwNbeMlHL5LBMlOk/ClehE54Pd0bUnQN8Om0GBuLadHwt&#10;lbd/UHlrmbcwICv+XeXQijfpnMdRFEyF8FZkzpbY/guZg8yPoStNfe9Uy5P5BSJn28x2OyjlTZ7H&#10;oUsYUiwaJ/42hQSwvTCEks9cCrxeJedvRWLXveFyc21svojt7fn7s6v80+fC/hcAAAD//wMAUEsD&#10;BBQABgAIAAAAIQDtXaNF3AAAAAMBAAAPAAAAZHJzL2Rvd25yZXYueG1sTI/NasMwEITvhbyD2EJv&#10;jeykNa1rOYSQ9hQK+YHS28ba2CbWyliK7bx91V6ay8Iww8y32WI0jeipc7VlBfE0AkFcWF1zqeCw&#10;f398AeE8ssbGMim4koNFPrnLMNV24C31O1+KUMIuRQWV920qpSsqMuimtiUO3sl2Bn2QXSl1h0Mo&#10;N42cRVEiDdYcFipsaVVRcd5djIKPAYflPF73m/Npdf3eP39+bWJS6uF+XL6B8DT6/zD84gd0yAPT&#10;0V5YO9EoCI/4vxu8WZKAOCp4nT+BzDN5y57/AAAA//8DAFBLAQItABQABgAIAAAAIQC2gziS/gAA&#10;AOEBAAATAAAAAAAAAAAAAAAAAAAAAABbQ29udGVudF9UeXBlc10ueG1sUEsBAi0AFAAGAAgAAAAh&#10;ADj9If/WAAAAlAEAAAsAAAAAAAAAAAAAAAAALwEAAF9yZWxzLy5yZWxzUEsBAi0AFAAGAAgAAAAh&#10;AAaCv7yJAgAAdggAAA4AAAAAAAAAAAAAAAAALgIAAGRycy9lMm9Eb2MueG1sUEsBAi0AFAAGAAgA&#10;AAAhAO1do0XcAAAAAwEAAA8AAAAAAAAAAAAAAAAA4wQAAGRycy9kb3ducmV2LnhtbFBLBQYAAAAA&#10;BAAEAPMAAADsBQAAAAA=&#10;">
                      <v:rect id="Rectangle 403945" o:spid="_x0000_s1728" style="position:absolute;left:-73;top:3714;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cYMkA&#10;AADfAAAADwAAAGRycy9kb3ducmV2LnhtbESPW2vCQBSE3wv+h+UIfasbNbVt6ioilPRFwVvp42n2&#10;5ILZszG7avrvXaHQx2FmvmGm887U4kKtqywrGA4iEMSZ1RUXCva7j6dXEM4ja6wtk4JfcjCf9R6m&#10;mGh75Q1dtr4QAcIuQQWl900ipctKMugGtiEOXm5bgz7ItpC6xWuAm1qOomgiDVYcFkpsaFlSdtye&#10;jYLDcHf+St36h7/z00u88uk6L1KlHvvd4h2Ep87/h//an1pBHI3f4me4/wlfQM5u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s+ScYM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5</w:t>
                              </w:r>
                            </w:p>
                          </w:txbxContent>
                        </v:textbox>
                      </v:rect>
                      <v:rect id="Rectangle 403946" o:spid="_x0000_s1729" style="position:absolute;left:-2843;top:944;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YCF8gA&#10;AADfAAAADwAAAGRycy9kb3ducmV2LnhtbESPT2vCQBTE74V+h+UVvNWNNWgbXaUUJF4U1Co9PrMv&#10;f2j2bcyumn57tyB4HGbmN8x03plaXKh1lWUFg34EgjizuuJCwfdu8foOwnlkjbVlUvBHDuaz56cp&#10;JtpeeUOXrS9EgLBLUEHpfZNI6bKSDLq+bYiDl9vWoA+yLaRu8RrgppZvUTSSBisOCyU29FVS9rs9&#10;GwX7we58SN36yD/5aRyvfLrOi1Sp3kv3OQHhqfOP8L291AriaPgRj+D/T/gCcnY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DNgIX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8044" o:spid="_x0000_s1730"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M4MUA&#10;AADeAAAADwAAAGRycy9kb3ducmV2LnhtbERPS2vCQBC+F/wPywi91Y0SrMRsRAolvShUW/E4ZicP&#10;zM7G7Krpv+8WCt7m43tOuhpMK27Uu8aygukkAkFcWN1wpeBr//6yAOE8ssbWMin4IQerbPSUYqLt&#10;nT/ptvOVCCHsElRQe98lUrqiJoNuYjviwJW2N+gD7Cupe7yHcNPKWRTNpcGGQ0ONHb3VVJx3V6Pg&#10;e7q/HnK3PfGxvLzGG59vyypX6nk8rJcgPA3+If53f+gwfxHFMfy9E26Q2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Mzg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353"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194" w:line="277" w:lineRule="auto"/>
              <w:ind w:left="110" w:right="0" w:firstLine="0"/>
              <w:jc w:val="left"/>
            </w:pPr>
            <w:r>
              <w:rPr>
                <w:b/>
              </w:rPr>
              <w:t xml:space="preserve">«Золотая осень» </w:t>
            </w:r>
          </w:p>
          <w:p w:rsidR="003C237C" w:rsidRDefault="00615B56">
            <w:pPr>
              <w:tabs>
                <w:tab w:val="center" w:pos="513"/>
                <w:tab w:val="center" w:pos="1683"/>
              </w:tabs>
              <w:spacing w:after="0" w:line="259" w:lineRule="auto"/>
              <w:ind w:left="0" w:right="0" w:firstLine="0"/>
              <w:jc w:val="left"/>
            </w:pPr>
            <w:r>
              <w:rPr>
                <w:rFonts w:ascii="Calibri" w:eastAsia="Calibri" w:hAnsi="Calibri" w:cs="Calibri"/>
                <w:sz w:val="22"/>
              </w:rPr>
              <w:tab/>
            </w:r>
            <w:r>
              <w:t xml:space="preserve">Яблоко </w:t>
            </w:r>
            <w:r>
              <w:tab/>
              <w:t xml:space="preserve">– </w:t>
            </w:r>
          </w:p>
          <w:p w:rsidR="003C237C" w:rsidRDefault="00615B56">
            <w:pPr>
              <w:spacing w:after="0" w:line="259" w:lineRule="auto"/>
              <w:ind w:left="144" w:right="0" w:firstLine="0"/>
              <w:jc w:val="left"/>
            </w:pPr>
            <w:r>
              <w:t xml:space="preserve">спелое, красное, сладкое </w:t>
            </w:r>
          </w:p>
        </w:tc>
        <w:tc>
          <w:tcPr>
            <w:tcW w:w="484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60" w:firstLine="0"/>
            </w:pPr>
            <w:r>
              <w:t xml:space="preserve">Учить детей рисовать красками многоцветное яблоко. Показать возможность изображения половинки яблока (цветными карандашами). Развивать эстетическое восприятие, способность передавать характерные особенности художественного образа. Воспитывать художественный вкус.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4" w:right="61" w:firstLine="0"/>
            </w:pPr>
            <w:r>
              <w:t xml:space="preserve">И. А. Лыкова "Изобразительн ая деятельность в детском саду" стр.42 </w:t>
            </w:r>
          </w:p>
        </w:tc>
      </w:tr>
      <w:tr w:rsidR="003C237C">
        <w:trPr>
          <w:trHeight w:val="2770"/>
        </w:trPr>
        <w:tc>
          <w:tcPr>
            <w:tcW w:w="607"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16636"/>
                      <wp:effectExtent l="0" t="0" r="0" b="0"/>
                      <wp:docPr id="405159" name="Group 405159"/>
                      <wp:cNvGraphicFramePr/>
                      <a:graphic xmlns:a="http://schemas.openxmlformats.org/drawingml/2006/main">
                        <a:graphicData uri="http://schemas.microsoft.com/office/word/2010/wordprocessingGroup">
                          <wpg:wgp>
                            <wpg:cNvGrpSpPr/>
                            <wpg:grpSpPr>
                              <a:xfrm>
                                <a:off x="0" y="0"/>
                                <a:ext cx="168754" cy="516636"/>
                                <a:chOff x="0" y="0"/>
                                <a:chExt cx="168754" cy="516636"/>
                              </a:xfrm>
                            </wpg:grpSpPr>
                            <wps:wsp>
                              <wps:cNvPr id="18087" name="Rectangle 18087"/>
                              <wps:cNvSpPr/>
                              <wps:spPr>
                                <a:xfrm rot="-5399999">
                                  <a:off x="-195508" y="106624"/>
                                  <a:ext cx="635642" cy="184382"/>
                                </a:xfrm>
                                <a:prstGeom prst="rect">
                                  <a:avLst/>
                                </a:prstGeom>
                                <a:ln>
                                  <a:noFill/>
                                </a:ln>
                              </wps:spPr>
                              <wps:txbx>
                                <w:txbxContent>
                                  <w:p w:rsidR="003C237C" w:rsidRDefault="00615B56">
                                    <w:pPr>
                                      <w:spacing w:after="160" w:line="259" w:lineRule="auto"/>
                                      <w:ind w:left="0" w:right="0" w:firstLine="0"/>
                                      <w:jc w:val="left"/>
                                    </w:pPr>
                                    <w:r>
                                      <w:t>Ноябрь</w:t>
                                    </w:r>
                                  </w:p>
                                </w:txbxContent>
                              </wps:txbx>
                              <wps:bodyPr horzOverflow="overflow" vert="horz" lIns="0" tIns="0" rIns="0" bIns="0" rtlCol="0">
                                <a:noAutofit/>
                              </wps:bodyPr>
                            </wps:wsp>
                            <wps:wsp>
                              <wps:cNvPr id="18088" name="Rectangle 18088"/>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5159" o:spid="_x0000_s1731" style="width:13.3pt;height:40.7pt;mso-position-horizontal-relative:char;mso-position-vertical-relative:line" coordsize="168754,5166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vNeaAIAAI8GAAAOAAAAZHJzL2Uyb0RvYy54bWzElduK2zAQhu8LfQeh+8SH2I5j4iyl2w2F&#10;0l267QMosnwAWxKSEid9+o7kQ7q7UOgWtrlQ5JE8mvn+GXl7c+5adGJKN4LnOFj6GDFORdHwKsc/&#10;vt8tUoy0IbwgreAsxxem8c3u/bttLzMWilq0BVMInHCd9TLHtTEy8zxNa9YRvRSScVgsheqIgUdV&#10;eYUiPXjvWi/0/cTrhSqkEpRpDdbbYRHvnP+yZNTcl6VmBrU5htiMG5UbD3b0dluSVYrIuqFjGOQV&#10;UXSk4XDo7OqWGIKOqnnhqmuoElqUZklF54mybChzOUA2gf8sm70SR+lyqbK+kjMmQPuM06vd0q+n&#10;B4WaIseRHwfxBiNOOtDJHY1GG0DqZZXB3r2Sj/JBjYZqeLJ5n0vV2X/ICJ0d3suMl50NomAMknQd&#10;RxhRWIqDJFklA35ag0Yv3qL1pz++502Heja2OZReQiHpKyv9b6weayKZk0Db/EdWQeqn6wnVNygy&#10;wquWocHs4LjdMyqdaaA2cUJKQB0u4tXG/lzZjNgWwSaOfWgZIBT4SRJGA6GJYLKKkygcCAZptEpD&#10;uz6TIJlU2uyZ6JCd5FhBaM4/OX3RZtg6bbHRtNyOXNw1bTusWgsAnQK2M3M+nF2FxJHrF2s7iOIC&#10;LGqhft5D95et6HMsxhm2FwKcblcxaj9z0MD23jRR0+QwTZRpPwrXoUM8H45GlI0L+HraGBiIa8vx&#10;jVQGLYaGeKpyarnbIKAm/lrlNEltG4DGi80mCuOnGsd+sl4NEochSOyYv53EwZTZ/5bYtTXceq6+&#10;xxvaXqu/P7uSuH5Hdr8AAAD//wMAUEsDBBQABgAIAAAAIQD/qLcQ2wAAAAMBAAAPAAAAZHJzL2Rv&#10;d25yZXYueG1sTI9Ba8JAEIXvhf6HZQq91U2sDRKzERH1JIVqoXgbs2MSzM6G7JrEf99tL+1l4PEe&#10;732TLUfTiJ46V1tWEE8iEMSF1TWXCj6P25c5COeRNTaWScGdHCzzx4cMU20H/qD+4EsRStilqKDy&#10;vk2ldEVFBt3EtsTBu9jOoA+yK6XucAjlppHTKEqkwZrDQoUtrSsqroebUbAbcFi9xpt+f72s76fj&#10;2/vXPialnp/G1QKEp9H/heEHP6BDHpjO9sbaiUZBeMT/3uBNkwTEWcE8noHMM/mfPf8GAAD//wMA&#10;UEsBAi0AFAAGAAgAAAAhALaDOJL+AAAA4QEAABMAAAAAAAAAAAAAAAAAAAAAAFtDb250ZW50X1R5&#10;cGVzXS54bWxQSwECLQAUAAYACAAAACEAOP0h/9YAAACUAQAACwAAAAAAAAAAAAAAAAAvAQAAX3Jl&#10;bHMvLnJlbHNQSwECLQAUAAYACAAAACEAiGLzXmgCAACPBgAADgAAAAAAAAAAAAAAAAAuAgAAZHJz&#10;L2Uyb0RvYy54bWxQSwECLQAUAAYACAAAACEA/6i3ENsAAAADAQAADwAAAAAAAAAAAAAAAADCBAAA&#10;ZHJzL2Rvd25yZXYueG1sUEsFBgAAAAAEAAQA8wAAAMoFAAAAAA==&#10;">
                      <v:rect id="Rectangle 18087" o:spid="_x0000_s1732" style="position:absolute;left:-195508;top:106624;width:635642;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foDcQA&#10;AADeAAAADwAAAGRycy9kb3ducmV2LnhtbERPS2vCQBC+C/0PyxR6041FNEQ3oRRKvFSoLzyO2cmD&#10;ZmfT7Krx33cLBW/z8T1nlQ2mFVfqXWNZwXQSgSAurG64UrDffYxjEM4ja2wtk4I7OcjSp9EKE21v&#10;/EXXra9ECGGXoILa+y6R0hU1GXQT2xEHrrS9QR9gX0nd4y2Em1a+RtFcGmw4NNTY0XtNxff2YhQc&#10;prvLMXebM5/Kn8Xs0+ebssqVenke3pYgPA3+If53r3WYH0fxAv7eCTfI9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SH6A3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Ноябрь</w:t>
                              </w:r>
                            </w:p>
                          </w:txbxContent>
                        </v:textbox>
                      </v:rect>
                      <v:rect id="Rectangle 18088" o:spid="_x0000_s1733" style="position:absolute;left:86854;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h8f8gA&#10;AADeAAAADwAAAGRycy9kb3ducmV2LnhtbESPzWvCQBDF7wX/h2WE3urGIm2IrlIEiZcK9aP0OGYn&#10;HzQ7m2ZXTf/7zqHgbYb35r3fLFaDa9WV+tB4NjCdJKCIC28brgwcD5unFFSIyBZbz2TglwKslqOH&#10;BWbW3/iDrvtYKQnhkKGBOsYu0zoUNTkME98Ri1b63mGUta+07fEm4a7Vz0nyoh02LA01drSuqfje&#10;X5yB0/Rw+czD7sxf5c/r7D3mu7LKjXkcD29zUJGGeDf/X2+t4KdJKrzyjsy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FGHx/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353" w:type="dxa"/>
            <w:tcBorders>
              <w:top w:val="single" w:sz="4" w:space="0" w:color="000001"/>
              <w:left w:val="nil"/>
              <w:bottom w:val="single" w:sz="4" w:space="0" w:color="000001"/>
              <w:right w:val="single" w:sz="4" w:space="0" w:color="000001"/>
            </w:tcBorders>
            <w:vAlign w:val="bottom"/>
          </w:tcPr>
          <w:p w:rsidR="003C237C" w:rsidRDefault="00615B56">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168754" cy="720852"/>
                      <wp:effectExtent l="0" t="0" r="0" b="0"/>
                      <wp:docPr id="405163" name="Group 405163"/>
                      <wp:cNvGraphicFramePr/>
                      <a:graphic xmlns:a="http://schemas.openxmlformats.org/drawingml/2006/main">
                        <a:graphicData uri="http://schemas.microsoft.com/office/word/2010/wordprocessingGroup">
                          <wpg:wgp>
                            <wpg:cNvGrpSpPr/>
                            <wpg:grpSpPr>
                              <a:xfrm>
                                <a:off x="0" y="0"/>
                                <a:ext cx="168754" cy="720852"/>
                                <a:chOff x="0" y="0"/>
                                <a:chExt cx="168754" cy="720852"/>
                              </a:xfrm>
                            </wpg:grpSpPr>
                            <wps:wsp>
                              <wps:cNvPr id="18089" name="Rectangle 18089"/>
                              <wps:cNvSpPr/>
                              <wps:spPr>
                                <a:xfrm rot="-5399999">
                                  <a:off x="61517" y="557989"/>
                                  <a:ext cx="101346" cy="224380"/>
                                </a:xfrm>
                                <a:prstGeom prst="rect">
                                  <a:avLst/>
                                </a:prstGeom>
                                <a:ln>
                                  <a:noFill/>
                                </a:ln>
                              </wps:spPr>
                              <wps:txbx>
                                <w:txbxContent>
                                  <w:p w:rsidR="003C237C" w:rsidRDefault="00615B56">
                                    <w:pPr>
                                      <w:spacing w:after="160" w:line="259" w:lineRule="auto"/>
                                      <w:ind w:left="0" w:right="0" w:firstLine="0"/>
                                      <w:jc w:val="left"/>
                                    </w:pPr>
                                    <w:r>
                                      <w:t>1</w:t>
                                    </w:r>
                                  </w:p>
                                </w:txbxContent>
                              </wps:txbx>
                              <wps:bodyPr horzOverflow="overflow" vert="horz" lIns="0" tIns="0" rIns="0" bIns="0" rtlCol="0">
                                <a:noAutofit/>
                              </wps:bodyPr>
                            </wps:wsp>
                            <wps:wsp>
                              <wps:cNvPr id="18090" name="Rectangle 18090"/>
                              <wps:cNvSpPr/>
                              <wps:spPr>
                                <a:xfrm rot="-5399999">
                                  <a:off x="78442" y="498713"/>
                                  <a:ext cx="67496" cy="224381"/>
                                </a:xfrm>
                                <a:prstGeom prst="rect">
                                  <a:avLst/>
                                </a:prstGeom>
                                <a:ln>
                                  <a:noFill/>
                                </a:ln>
                              </wps:spPr>
                              <wps:txbx>
                                <w:txbxContent>
                                  <w:p w:rsidR="003C237C" w:rsidRDefault="00615B56">
                                    <w:pPr>
                                      <w:spacing w:after="160" w:line="259" w:lineRule="auto"/>
                                      <w:ind w:left="0" w:right="0" w:firstLine="0"/>
                                      <w:jc w:val="left"/>
                                    </w:pPr>
                                    <w:r>
                                      <w:t>-</w:t>
                                    </w:r>
                                  </w:p>
                                </w:txbxContent>
                              </wps:txbx>
                              <wps:bodyPr horzOverflow="overflow" vert="horz" lIns="0" tIns="0" rIns="0" bIns="0" rtlCol="0">
                                <a:noAutofit/>
                              </wps:bodyPr>
                            </wps:wsp>
                            <wps:wsp>
                              <wps:cNvPr id="18091" name="Rectangle 18091"/>
                              <wps:cNvSpPr/>
                              <wps:spPr>
                                <a:xfrm rot="-5399999">
                                  <a:off x="61517" y="429973"/>
                                  <a:ext cx="101346" cy="224381"/>
                                </a:xfrm>
                                <a:prstGeom prst="rect">
                                  <a:avLst/>
                                </a:prstGeom>
                                <a:ln>
                                  <a:noFill/>
                                </a:ln>
                              </wps:spPr>
                              <wps:txbx>
                                <w:txbxContent>
                                  <w:p w:rsidR="003C237C" w:rsidRDefault="00615B56">
                                    <w:pPr>
                                      <w:spacing w:after="160" w:line="259" w:lineRule="auto"/>
                                      <w:ind w:left="0" w:right="0" w:firstLine="0"/>
                                      <w:jc w:val="left"/>
                                    </w:pPr>
                                    <w:r>
                                      <w:t>2</w:t>
                                    </w:r>
                                  </w:p>
                                </w:txbxContent>
                              </wps:txbx>
                              <wps:bodyPr horzOverflow="overflow" vert="horz" lIns="0" tIns="0" rIns="0" bIns="0" rtlCol="0">
                                <a:noAutofit/>
                              </wps:bodyPr>
                            </wps:wsp>
                            <wps:wsp>
                              <wps:cNvPr id="18092" name="Rectangle 18092"/>
                              <wps:cNvSpPr/>
                              <wps:spPr>
                                <a:xfrm rot="-5399999">
                                  <a:off x="86854" y="379109"/>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18093" name="Rectangle 18093"/>
                              <wps:cNvSpPr/>
                              <wps:spPr>
                                <a:xfrm rot="-5399999">
                                  <a:off x="-169361" y="93147"/>
                                  <a:ext cx="583348" cy="184382"/>
                                </a:xfrm>
                                <a:prstGeom prst="rect">
                                  <a:avLst/>
                                </a:prstGeom>
                                <a:ln>
                                  <a:noFill/>
                                </a:ln>
                              </wps:spPr>
                              <wps:txbx>
                                <w:txbxContent>
                                  <w:p w:rsidR="003C237C" w:rsidRDefault="00615B56">
                                    <w:pPr>
                                      <w:spacing w:after="160" w:line="259" w:lineRule="auto"/>
                                      <w:ind w:left="0" w:right="0" w:firstLine="0"/>
                                      <w:jc w:val="left"/>
                                    </w:pPr>
                                    <w:r>
                                      <w:t>неделя</w:t>
                                    </w:r>
                                  </w:p>
                                </w:txbxContent>
                              </wps:txbx>
                              <wps:bodyPr horzOverflow="overflow" vert="horz" lIns="0" tIns="0" rIns="0" bIns="0" rtlCol="0">
                                <a:noAutofit/>
                              </wps:bodyPr>
                            </wps:wsp>
                            <wps:wsp>
                              <wps:cNvPr id="18094" name="Rectangle 18094"/>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5163" o:spid="_x0000_s1734" style="width:13.3pt;height:56.75pt;mso-position-horizontal-relative:char;mso-position-vertical-relative:line" coordsize="1687,72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T79gIAABwOAAAOAAAAZHJzL2Uyb0RvYy54bWzkV8lu2zAQvRfoPxC8OxK1S4gcFE0TFCia&#10;oGk/gJaoBZBEgWQip1/fIbU4doIeHMAtYB9oakgNh+/NG1KXV9u2QU9MyJp3KSYXNkasy3hed2WK&#10;f/28WUUYSUW7nDa8Yyl+ZhJfrT9+uBz6hDm84k3OBAInnUyGPsWVUn1iWTKrWEvlBe9ZB4MFFy1V&#10;8ChKKxd0AO9tYzm2HVgDF3kveMakBOv1OIjXxn9RsEzdFYVkCjUphtiUaYVpN7q11pc0KQXtqzqb&#10;wqBHRNHSuoNFF1fXVFH0KOpXrto6E1zyQl1kvLV4UdQZM3uA3RD7YDe3gj/2Zi9lMpT9AhNAe4DT&#10;0W6z70/3AtV5ij3bJ4GLUUdb4MksjSYbgDT0ZQJzb0X/0N+LyVCOT3rf20K0+h92hLYG3ucFXrZV&#10;KAMjCaLQ9zDKYCh07Mh3RvizCjh69VZWffnre9a8qKVjW0IZekgkucNKvg+rh4r2zFAg9f4nrEhk&#10;R/EM1Q9IMtqVDUOj2YBjZi9QyUQCajNOSHDIw5Xvxvpn0maCLSA+CTECfHw/jGEJk54LfjZxvWDE&#10;z3E8NzLpu+BAk15Idct4i3QnxQICM97p0zepwBVMnafoWJpOtx2/qZtmHNUWgHMOV/fUdrM1+eF7&#10;hi5t2/D8GZCouPh9B9ovGj6kmE89rMsBrK5HMWq+dsCAVt7cEXNnM3eEaj5zo88xnk+Pihe1CXi3&#10;2hQYUKuT8TQcxxD3KIc9jsH8Do7DyAMkNcdeHIXE3ec4CL34JcVED5+OYhPNDvQzoJi8TbHBXQMB&#10;on+HjD0njsMDismhjE/MsTdn79nIGOT2loyXenYMx1EQ6bMMZOyGMbEPSrVvB0C7OelMpT4xxf7Z&#10;UbxcXPYr9VLPjqF4RYLYDaBAAMmxS7xwv1T7ket6cL3V1xkSwXFs8ul0tTo4O5JBb2/peClox5C8&#10;0/Eqjj3HKIcm85XrH+vYZNz/cBybOzZ8gpi7yPS5pL9xXj6bG9ruo279BwAA//8DAFBLAwQUAAYA&#10;CAAAACEATsPoRNsAAAAEAQAADwAAAGRycy9kb3ducmV2LnhtbEyPQUvDQBCF70L/wzIFb3aTlgaJ&#10;2ZRS1FMRbAXxNk2mSWh2NmS3SfrvHb3o5cHwHu99k20m26qBet84NhAvIlDEhSsbrgx8HF8eHkH5&#10;gFxi65gM3MjDJp/dZZiWbuR3Gg6hUlLCPkUDdQhdqrUvarLoF64jFu/seotBzr7SZY+jlNtWL6Mo&#10;0RYbloUaO9rVVFwOV2vgdcRxu4qfh/3lvLt9Hddvn/uYjLmfT9snUIGm8BeGH3xBh1yYTu7KpVet&#10;AXkk/Kp4yyQBdZJMvFqDzjP9Hz7/BgAA//8DAFBLAQItABQABgAIAAAAIQC2gziS/gAAAOEBAAAT&#10;AAAAAAAAAAAAAAAAAAAAAABbQ29udGVudF9UeXBlc10ueG1sUEsBAi0AFAAGAAgAAAAhADj9If/W&#10;AAAAlAEAAAsAAAAAAAAAAAAAAAAALwEAAF9yZWxzLy5yZWxzUEsBAi0AFAAGAAgAAAAhAP+GRPv2&#10;AgAAHA4AAA4AAAAAAAAAAAAAAAAALgIAAGRycy9lMm9Eb2MueG1sUEsBAi0AFAAGAAgAAAAhAE7D&#10;6ETbAAAABAEAAA8AAAAAAAAAAAAAAAAAUAUAAGRycy9kb3ducmV2LnhtbFBLBQYAAAAABAAEAPMA&#10;AABYBgAAAAA=&#10;">
                      <v:rect id="Rectangle 18089" o:spid="_x0000_s1735" style="position:absolute;left:615;top:5580;width:1013;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TZ5MUA&#10;AADeAAAADwAAAGRycy9kb3ducmV2LnhtbERPS2vCQBC+F/oflin0VjdKsWnMRoog8aJQbcXjmJ08&#10;aHY2ZleN/75bEHqbj+856XwwrbhQ7xrLCsajCARxYXXDlYKv3fIlBuE8ssbWMim4kYN59viQYqLt&#10;lT/psvWVCCHsElRQe98lUrqiJoNuZDviwJW2N+gD7Cupe7yGcNPKSRRNpcGGQ0ONHS1qKn62Z6Pg&#10;e7w773O3OfKhPL29rn2+Katcqeen4WMGwtPg/8V390qH+XEUv8PfO+EGmf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VNnk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1</w:t>
                              </w:r>
                            </w:p>
                          </w:txbxContent>
                        </v:textbox>
                      </v:rect>
                      <v:rect id="Rectangle 18090" o:spid="_x0000_s1736" style="position:absolute;left:784;top:4987;width:675;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fmpMgA&#10;AADeAAAADwAAAGRycy9kb3ducmV2LnhtbESPT2sCQQzF74LfYYjgTWeVUu3qKKVQ1ksFtS09pjvZ&#10;P7iTWXdG3X775lDoLSEv773fetu7Rt2oC7VnA7NpAoo497bm0sD76XWyBBUissXGMxn4oQDbzXCw&#10;xtT6Ox/odoylEhMOKRqoYmxTrUNekcMw9S2x3ArfOYyydqW2Hd7F3DV6niSP2mHNklBhSy8V5efj&#10;1Rn4mJ2un1nYf/NXcVk8vMVsX5SZMeNR/7wCFamP/+K/752V+svkSQAER2bQm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t+ak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w:t>
                              </w:r>
                            </w:p>
                          </w:txbxContent>
                        </v:textbox>
                      </v:rect>
                      <v:rect id="Rectangle 18091" o:spid="_x0000_s1737" style="position:absolute;left:615;top:4299;width:1014;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ftDP8QA&#10;AADeAAAADwAAAGRycy9kb3ducmV2LnhtbERPS2vCQBC+F/wPywi91U2kWI2uIkJJLxWqVTyO2ckD&#10;s7NpdtX4711B6G0+vufMFp2pxYVaV1lWEA8iEMSZ1RUXCn63n29jEM4ja6wtk4IbOVjMey8zTLS9&#10;8g9dNr4QIYRdggpK75tESpeVZNANbEMcuNy2Bn2AbSF1i9cQbmo5jKKRNFhxaCixoVVJ2WlzNgp2&#10;8fa8T936yIf87+P926frvEiVeu13yykIT53/Fz/dXzrMH0eTGB7vhBvk/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H7Qz/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2</w:t>
                              </w:r>
                            </w:p>
                          </w:txbxContent>
                        </v:textbox>
                      </v:rect>
                      <v:rect id="Rectangle 18092" o:spid="_x0000_s1738" style="position:absolute;left:868;top:3791;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ndSMUA&#10;AADeAAAADwAAAGRycy9kb3ducmV2LnhtbERPyWrDMBC9F/IPYgK9NXJCyeJGNqVQ3EsDWclxYo0X&#10;ao1cS0mcv48Chd7m8dZZpr1pxIU6V1tWMB5FIIhzq2suFey2ny9zEM4ja2wsk4IbOUiTwdMSY22v&#10;vKbLxpcihLCLUUHlfRtL6fKKDLqRbYkDV9jOoA+wK6Xu8BrCTSMnUTSVBmsODRW29FFR/rM5GwX7&#10;8fZ8yNzqxMfid/b67bNVUWZKPQ/79zcQnnr/L/5zf+kwfx4tJvB4J9wgk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Kd1I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v:rect id="Rectangle 18093" o:spid="_x0000_s1739" style="position:absolute;left:-1694;top:932;width:5833;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V408UA&#10;AADeAAAADwAAAGRycy9kb3ducmV2LnhtbERPS2vCQBC+F/oflin0VjdasZq6hiJIvCiobfE4zU4e&#10;NDsbsxuN/75bELzNx/ecedKbWpypdZVlBcNBBII4s7riQsHnYfUyBeE8ssbaMim4koNk8fgwx1jb&#10;C+/ovPeFCCHsYlRQet/EUrqsJINuYBviwOW2NegDbAupW7yEcFPLURRNpMGKQ0OJDS1Lyn73nVHw&#10;NTx036nb/vAxP72NNz7d5kWq1PNT//EOwlPv7+Kbe63D/Gk0e4X/d8INcv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ZXjT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неделя</w:t>
                              </w:r>
                            </w:p>
                          </w:txbxContent>
                        </v:textbox>
                      </v:rect>
                      <v:rect id="Rectangle 18094" o:spid="_x0000_s1740"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zgp8UA&#10;AADeAAAADwAAAGRycy9kb3ducmV2LnhtbERPyWrDMBC9F/IPYgK9NXJKyOJGNqVQ3EsDWclxYo0X&#10;ao1cS0mcv48Chd7m8dZZpr1pxIU6V1tWMB5FIIhzq2suFey2ny9zEM4ja2wsk4IbOUiTwdMSY22v&#10;vKbLxpcihLCLUUHlfRtL6fKKDLqRbYkDV9jOoA+wK6Xu8BrCTSNfo2gqDdYcGips6aOi/GdzNgr2&#10;4+35kLnViY/F72zy7bNVUWZKPQ/79zcQnnr/L/5zf+kwfx4tJvB4J9wgk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jOCn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153" w:line="278" w:lineRule="auto"/>
              <w:ind w:left="110" w:right="0" w:firstLine="0"/>
              <w:jc w:val="left"/>
            </w:pPr>
            <w:r>
              <w:rPr>
                <w:b/>
              </w:rPr>
              <w:t xml:space="preserve">«Путешествие по России» </w:t>
            </w:r>
          </w:p>
          <w:p w:rsidR="003C237C" w:rsidRDefault="00615B56">
            <w:pPr>
              <w:spacing w:after="0" w:line="259" w:lineRule="auto"/>
              <w:ind w:left="144" w:right="0" w:firstLine="0"/>
              <w:jc w:val="left"/>
            </w:pPr>
            <w:r>
              <w:t xml:space="preserve">Декоративное рисование «Украшение фартука» </w:t>
            </w:r>
          </w:p>
        </w:tc>
        <w:tc>
          <w:tcPr>
            <w:tcW w:w="484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57" w:firstLine="0"/>
            </w:pPr>
            <w:r>
              <w:t xml:space="preserve">Учить детей составлять на полоске бумаги простой узор из элементов народного орнамента. Развивать цветовое восприятие, образные представления, творческие способности, воображение. Закреплять приемы рисования красками, кистью. Воспитывать умение оценивать рисунки, выбирать наиболее интересные. Развивать творческую самостоятельность, воображение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4" w:right="60" w:firstLine="0"/>
            </w:pPr>
            <w:r>
              <w:t xml:space="preserve">Т.С. Комарова "Изобразительн ая деятельность в детском саду" стр.34 </w:t>
            </w:r>
          </w:p>
        </w:tc>
      </w:tr>
      <w:tr w:rsidR="003C237C">
        <w:trPr>
          <w:trHeight w:val="2492"/>
        </w:trPr>
        <w:tc>
          <w:tcPr>
            <w:tcW w:w="607"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3217"/>
                      <wp:effectExtent l="0" t="0" r="0" b="0"/>
                      <wp:docPr id="405299" name="Group 405299"/>
                      <wp:cNvGraphicFramePr/>
                      <a:graphic xmlns:a="http://schemas.openxmlformats.org/drawingml/2006/main">
                        <a:graphicData uri="http://schemas.microsoft.com/office/word/2010/wordprocessingGroup">
                          <wpg:wgp>
                            <wpg:cNvGrpSpPr/>
                            <wpg:grpSpPr>
                              <a:xfrm>
                                <a:off x="0" y="0"/>
                                <a:ext cx="168754" cy="593217"/>
                                <a:chOff x="0" y="0"/>
                                <a:chExt cx="168754" cy="593217"/>
                              </a:xfrm>
                            </wpg:grpSpPr>
                            <wps:wsp>
                              <wps:cNvPr id="18144" name="Rectangle 18144"/>
                              <wps:cNvSpPr/>
                              <wps:spPr>
                                <a:xfrm rot="-5399999">
                                  <a:off x="61517" y="430354"/>
                                  <a:ext cx="101346" cy="224380"/>
                                </a:xfrm>
                                <a:prstGeom prst="rect">
                                  <a:avLst/>
                                </a:prstGeom>
                                <a:ln>
                                  <a:noFill/>
                                </a:ln>
                              </wps:spPr>
                              <wps:txbx>
                                <w:txbxContent>
                                  <w:p w:rsidR="003C237C" w:rsidRDefault="00615B56">
                                    <w:pPr>
                                      <w:spacing w:after="160" w:line="259" w:lineRule="auto"/>
                                      <w:ind w:left="0" w:right="0" w:firstLine="0"/>
                                      <w:jc w:val="left"/>
                                    </w:pPr>
                                    <w:r>
                                      <w:t>3</w:t>
                                    </w:r>
                                  </w:p>
                                </w:txbxContent>
                              </wps:txbx>
                              <wps:bodyPr horzOverflow="overflow" vert="horz" lIns="0" tIns="0" rIns="0" bIns="0" rtlCol="0">
                                <a:noAutofit/>
                              </wps:bodyPr>
                            </wps:wsp>
                            <wps:wsp>
                              <wps:cNvPr id="18145" name="Rectangle 18145"/>
                              <wps:cNvSpPr/>
                              <wps:spPr>
                                <a:xfrm rot="-5399999">
                                  <a:off x="86854" y="379490"/>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18146" name="Rectangle 18146"/>
                              <wps:cNvSpPr/>
                              <wps:spPr>
                                <a:xfrm rot="-5399999">
                                  <a:off x="-169361" y="93528"/>
                                  <a:ext cx="583348" cy="184382"/>
                                </a:xfrm>
                                <a:prstGeom prst="rect">
                                  <a:avLst/>
                                </a:prstGeom>
                                <a:ln>
                                  <a:noFill/>
                                </a:ln>
                              </wps:spPr>
                              <wps:txbx>
                                <w:txbxContent>
                                  <w:p w:rsidR="003C237C" w:rsidRDefault="00615B56">
                                    <w:pPr>
                                      <w:spacing w:after="160" w:line="259" w:lineRule="auto"/>
                                      <w:ind w:left="0" w:right="0" w:firstLine="0"/>
                                      <w:jc w:val="left"/>
                                    </w:pPr>
                                    <w:r>
                                      <w:t>неделя</w:t>
                                    </w:r>
                                  </w:p>
                                </w:txbxContent>
                              </wps:txbx>
                              <wps:bodyPr horzOverflow="overflow" vert="horz" lIns="0" tIns="0" rIns="0" bIns="0" rtlCol="0">
                                <a:noAutofit/>
                              </wps:bodyPr>
                            </wps:wsp>
                            <wps:wsp>
                              <wps:cNvPr id="18147" name="Rectangle 18147"/>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5299" o:spid="_x0000_s1741" style="width:13.3pt;height:46.7pt;mso-position-horizontal-relative:char;mso-position-vertical-relative:line" coordsize="1687,59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snYStQIAAFUKAAAOAAAAZHJzL2Uyb0RvYy54bWzkVttq3DAQfS/0H4TeN757bRNvKE0TCqUJ&#10;TfsBWq98AdsSkhJv+vUdjS+7JKHQLaSF7INWHsmjM+fMjHV+se9a8sCVbkSfU+/MpYT3hdg1fZXT&#10;H9+vVgkl2rB+x1rR85w+ck0vNu/fnQ8y476oRbvjioCTXmeDzGltjMwcRxc175g+E5L3sFgK1TED&#10;j6pydooN4L1rHd91Y2cQaieVKLjWYL0cF+kG/ZclL8xNWWpuSJtTwGZwVDhu7ehszllWKSbrpphg&#10;sBNQdKzp4dDF1SUzjNyr5pmrrimU0KI0Z4XoHFGWTcExBojGc59Ec63EvcRYqmyo5EITUPuEp5Pd&#10;Fl8fbhVpdjkN3chPU0p61oFOeDSZbEDSIKsM9l4reSdv1WSoxicb975Unf2HiMge6X1c6OV7Qwow&#10;enGyjkJKCliK0sD31iP9RQ0aPXurqD/99j1nPtSx2BYog4RE0geu9N9xdVczyVECbeOfuPISL4RA&#10;Rqq+QZKxvmo5Gc1IDu5eqNKZBtZmnogSkIerKEjtD9Nmoi32IiCFAD9h4AbAFabnwp/rBWE88uf7&#10;YZBg+i48sEwqba656Iid5FQBMPTOHr5oA65g67zFYml7O/biqmnbcdVagM4Zrp2Z/XaP+RGFiYVj&#10;bVuxewQmaqF+3kDtl60YciqmGbXtAE63q5S0n3tQwFbePFHzZDtPlGk/CqzPEc+HeyPKBgEfTpuA&#10;gbQjhlfROHpZ42gmAjLijzVO4sQWAWgcrNMwnVrQrHHkxuvgSGLPHvV6EqdzZG9GYqinl8o4nok4&#10;ReKVF6dB7KHIaRD5WDgsWzROggCKCfugl0Ad+68qcoQpd6isN1DH0FNfEhm/P5aIU0Q+1PEqTUMf&#10;e8KRxv+0jiNsG/+DxPhxhrsLNrHpnmUvR8fP2NoPt8HNLwAAAP//AwBQSwMEFAAGAAgAAAAhAO1d&#10;o0XcAAAAAwEAAA8AAABkcnMvZG93bnJldi54bWxMj81qwzAQhO+FvIPYQm+N7KQ1rWs5hJD2FAr5&#10;gdLbxtrYJtbKWIrtvH3VXprLwjDDzLfZYjSN6KlztWUF8TQCQVxYXXOp4LB/f3wB4TyyxsYyKbiS&#10;g0U+ucsw1XbgLfU7X4pQwi5FBZX3bSqlKyoy6Ka2JQ7eyXYGfZBdKXWHQyg3jZxFUSIN1hwWKmxp&#10;VVFx3l2Mgo8Bh+U8Xveb82l1/d4/f35tYlLq4X5cvoHwNPr/MPziB3TIA9PRXlg70SgIj/i/G7xZ&#10;koA4KnidP4HMM3nLnv8AAAD//wMAUEsBAi0AFAAGAAgAAAAhALaDOJL+AAAA4QEAABMAAAAAAAAA&#10;AAAAAAAAAAAAAFtDb250ZW50X1R5cGVzXS54bWxQSwECLQAUAAYACAAAACEAOP0h/9YAAACUAQAA&#10;CwAAAAAAAAAAAAAAAAAvAQAAX3JlbHMvLnJlbHNQSwECLQAUAAYACAAAACEA/LJ2ErUCAABVCgAA&#10;DgAAAAAAAAAAAAAAAAAuAgAAZHJzL2Uyb0RvYy54bWxQSwECLQAUAAYACAAAACEA7V2jRdwAAAAD&#10;AQAADwAAAAAAAAAAAAAAAAAPBQAAZHJzL2Rvd25yZXYueG1sUEsFBgAAAAAEAAQA8wAAABgGAAAA&#10;AA==&#10;">
                      <v:rect id="Rectangle 18144" o:spid="_x0000_s1742" style="position:absolute;left:615;top:4303;width:1014;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3DfcQA&#10;AADeAAAADwAAAGRycy9kb3ducmV2LnhtbERPS2vCQBC+C/6HZQRvukkJrURXKYLESwVfpccxO3nQ&#10;7GyaXTX9912h4G0+vucsVr1pxI06V1tWEE8jEMS51TWXCk7HzWQGwnlkjY1lUvBLDlbL4WCBqbZ3&#10;3tPt4EsRQtilqKDyvk2ldHlFBt3UtsSBK2xn0AfYlVJ3eA/hppEvUfQqDdYcGipsaV1R/n24GgXn&#10;+Hj9zNzuwl/Fz1vy4bNdUWZKjUf9+xyEp94/xf/urQ7zZ3GSwOOdcIN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kNw33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3</w:t>
                              </w:r>
                            </w:p>
                          </w:txbxContent>
                        </v:textbox>
                      </v:rect>
                      <v:rect id="Rectangle 18145" o:spid="_x0000_s1743" style="position:absolute;left:868;top:3795;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Fm5sUA&#10;AADeAAAADwAAAGRycy9kb3ducmV2LnhtbERPS2vCQBC+C/0PyxS86SbFthKzEREkXhSqbelxmp08&#10;MDubZldN/70rFHqbj+856XIwrbhQ7xrLCuJpBIK4sLrhSsH7cTOZg3AeWWNrmRT8koNl9jBKMdH2&#10;ym90OfhKhBB2CSqove8SKV1Rk0E3tR1x4ErbG/QB9pXUPV5DuGnlUxS9SIMNh4YaO1rXVJwOZ6Pg&#10;Iz6eP3O3/+av8ud1tvP5vqxypcaPw2oBwtPg/8V/7q0O8+fx7Bnu74QbZHY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QWbm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v:rect id="Rectangle 18146" o:spid="_x0000_s1744" style="position:absolute;left:-1693;top:935;width:583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P4kcUA&#10;AADeAAAADwAAAGRycy9kb3ducmV2LnhtbERPS2vCQBC+C/0PyxS86SYiGlI3UgqSXhSqtvQ4zU4e&#10;NDubZjea/vtuQfA2H99zNtvRtOJCvWssK4jnEQjiwuqGKwXn026WgHAeWWNrmRT8koNt9jDZYKrt&#10;ld/ocvSVCCHsUlRQe9+lUrqiJoNubjviwJW2N+gD7Cupe7yGcNPKRRStpMGGQ0ONHb3UVHwfB6Pg&#10;PT4NH7k7fPFn+bNe7n1+KKtcqenj+PwEwtPo7+Kb+1WH+Um8XMH/O+EGm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k/iR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неделя</w:t>
                              </w:r>
                            </w:p>
                          </w:txbxContent>
                        </v:textbox>
                      </v:rect>
                      <v:rect id="Rectangle 18147" o:spid="_x0000_s1745"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9dCsUA&#10;AADeAAAADwAAAGRycy9kb3ducmV2LnhtbERPS2vCQBC+C/6HZYTedJMiVVI3IkJJLxXUKj1Os5MH&#10;zc6m2Y2m/94VhN7m43vOaj2YRlyoc7VlBfEsAkGcW11zqeDz+DZdgnAeWWNjmRT8kYN1Oh6tMNH2&#10;ynu6HHwpQgi7BBVU3reJlC6vyKCb2ZY4cIXtDPoAu1LqDq8h3DTyOYpepMGaQ0OFLW0ryn8OvVFw&#10;io/9OXO7b/4qfhfzD5/tijJT6mkybF5BeBr8v/jhftdh/jKeL+D+TrhBp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310K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353"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192" w:line="278" w:lineRule="auto"/>
              <w:ind w:left="115" w:right="0" w:firstLine="0"/>
              <w:jc w:val="left"/>
            </w:pPr>
            <w:r>
              <w:rPr>
                <w:b/>
              </w:rPr>
              <w:t xml:space="preserve">«Доброта спасет мир» </w:t>
            </w:r>
          </w:p>
          <w:p w:rsidR="003C237C" w:rsidRDefault="00615B56">
            <w:pPr>
              <w:spacing w:after="0" w:line="259" w:lineRule="auto"/>
              <w:ind w:left="144" w:right="0" w:firstLine="0"/>
              <w:jc w:val="left"/>
            </w:pPr>
            <w:r>
              <w:t xml:space="preserve"> Мышь и воробей. </w:t>
            </w:r>
          </w:p>
        </w:tc>
        <w:tc>
          <w:tcPr>
            <w:tcW w:w="484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31" w:firstLine="0"/>
              <w:jc w:val="left"/>
            </w:pPr>
            <w:r>
              <w:t xml:space="preserve">Учить рисовать простые сюжеты по мотивам сказок. Подвести к пониманию обобщенного способа изображения разных животных (мыши и воробья) на основе двух овалов разной величины (туловище и голова). Развивать способности к формообразованию. Воспитывать самостоятельность, уверенность в изобразительном творчестве.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4" w:right="0" w:firstLine="0"/>
              <w:jc w:val="left"/>
            </w:pPr>
            <w:r>
              <w:t xml:space="preserve">И. А. Лыкова "Изобразительн ая деятельность в детском саду" стр. 54 </w:t>
            </w:r>
          </w:p>
        </w:tc>
      </w:tr>
      <w:tr w:rsidR="003C237C">
        <w:trPr>
          <w:trHeight w:val="2420"/>
        </w:trPr>
        <w:tc>
          <w:tcPr>
            <w:tcW w:w="607"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2836"/>
                      <wp:effectExtent l="0" t="0" r="0" b="0"/>
                      <wp:docPr id="405450" name="Group 405450"/>
                      <wp:cNvGraphicFramePr/>
                      <a:graphic xmlns:a="http://schemas.openxmlformats.org/drawingml/2006/main">
                        <a:graphicData uri="http://schemas.microsoft.com/office/word/2010/wordprocessingGroup">
                          <wpg:wgp>
                            <wpg:cNvGrpSpPr/>
                            <wpg:grpSpPr>
                              <a:xfrm>
                                <a:off x="0" y="0"/>
                                <a:ext cx="168754" cy="592836"/>
                                <a:chOff x="0" y="0"/>
                                <a:chExt cx="168754" cy="592836"/>
                              </a:xfrm>
                            </wpg:grpSpPr>
                            <wps:wsp>
                              <wps:cNvPr id="18200" name="Rectangle 18200"/>
                              <wps:cNvSpPr/>
                              <wps:spPr>
                                <a:xfrm rot="-5399999">
                                  <a:off x="61517" y="429973"/>
                                  <a:ext cx="101346" cy="224380"/>
                                </a:xfrm>
                                <a:prstGeom prst="rect">
                                  <a:avLst/>
                                </a:prstGeom>
                                <a:ln>
                                  <a:noFill/>
                                </a:ln>
                              </wps:spPr>
                              <wps:txbx>
                                <w:txbxContent>
                                  <w:p w:rsidR="003C237C" w:rsidRDefault="00615B56">
                                    <w:pPr>
                                      <w:spacing w:after="160" w:line="259" w:lineRule="auto"/>
                                      <w:ind w:left="0" w:right="0" w:firstLine="0"/>
                                      <w:jc w:val="left"/>
                                    </w:pPr>
                                    <w:r>
                                      <w:t>4</w:t>
                                    </w:r>
                                  </w:p>
                                </w:txbxContent>
                              </wps:txbx>
                              <wps:bodyPr horzOverflow="overflow" vert="horz" lIns="0" tIns="0" rIns="0" bIns="0" rtlCol="0">
                                <a:noAutofit/>
                              </wps:bodyPr>
                            </wps:wsp>
                            <wps:wsp>
                              <wps:cNvPr id="18201" name="Rectangle 18201"/>
                              <wps:cNvSpPr/>
                              <wps:spPr>
                                <a:xfrm rot="-5399999">
                                  <a:off x="86853" y="379110"/>
                                  <a:ext cx="50673" cy="224379"/>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18202" name="Rectangle 18202"/>
                              <wps:cNvSpPr/>
                              <wps:spPr>
                                <a:xfrm rot="-5399999">
                                  <a:off x="-169360" y="93147"/>
                                  <a:ext cx="583347" cy="184382"/>
                                </a:xfrm>
                                <a:prstGeom prst="rect">
                                  <a:avLst/>
                                </a:prstGeom>
                                <a:ln>
                                  <a:noFill/>
                                </a:ln>
                              </wps:spPr>
                              <wps:txbx>
                                <w:txbxContent>
                                  <w:p w:rsidR="003C237C" w:rsidRDefault="00615B56">
                                    <w:pPr>
                                      <w:spacing w:after="160" w:line="259" w:lineRule="auto"/>
                                      <w:ind w:left="0" w:right="0" w:firstLine="0"/>
                                      <w:jc w:val="left"/>
                                    </w:pPr>
                                    <w:r>
                                      <w:t>неделя</w:t>
                                    </w:r>
                                  </w:p>
                                </w:txbxContent>
                              </wps:txbx>
                              <wps:bodyPr horzOverflow="overflow" vert="horz" lIns="0" tIns="0" rIns="0" bIns="0" rtlCol="0">
                                <a:noAutofit/>
                              </wps:bodyPr>
                            </wps:wsp>
                            <wps:wsp>
                              <wps:cNvPr id="18203" name="Rectangle 18203"/>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5450" o:spid="_x0000_s1746" style="width:13.3pt;height:46.7pt;mso-position-horizontal-relative:char;mso-position-vertical-relative:line" coordsize="1687,5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KaduwIAAFUKAAAOAAAAZHJzL2Uyb0RvYy54bWzkVtuK2zAQfS/0H4Tes7Z8i23iLKXbXQql&#10;u3TbD1Bs+QK2JSRlne3XdyRf0r1QaAqhsHlQ5JE8c+acGVmby0PXogcmVcP7DJMLFyPW57xo+irD&#10;P75fr2KMlKZ9QVvesww/MoUvt+/fbQaRMo/XvC2YROCkV+kgMlxrLVLHUXnNOqouuGA9LJZcdlTD&#10;o6ycQtIBvHet47lu5AxcFkLynCkF1qtxEW+t/7Jkub4tS8U0ajMM2LQdpR13ZnS2G5pWkoq6yScY&#10;9AQUHW16CLq4uqKaor1sXrjqmlxyxUt9kfPO4WXZ5MzmANkQ91k2N5Lvhc2lSodKLDQBtc94Otlt&#10;/vXhTqKmyHDghkEIFPW0A51saDTZgKRBVCnsvZHiXtzJyVCNTybvQyk78w8ZoYOl93Ghlx00ysFI&#10;ongdBhjlsBQmXuxHI/15DRq9eCuvP/3xPWcO6hhsC5RBQCGpI1fq37i6r6lgVgJl8p+4IjHU3kzV&#10;Nygy2lctQ6PZkmN3L1SpVAFrM09IcqjDVegn5mfLZqItIiFZYwT8BF6SrP2Rn4U/l/hBNPLneYEf&#10;2/JdeKCpkErfMN4hM8mwBGDWO334ojTAgq3zFoOl7c3Y8+umbcdVYwE6Z7hmpg+7g62PMPQMHGPb&#10;8eIRmKi5/HkLvV+2fMgwn2bYHAcQ3axi1H7uQQHTefNEzpPdPJG6/chtf454Puw1LxsL+BhtAgbS&#10;jhjOojF5XWMyEwEV8dcax1Ec+lZjf50QMh1Bs8ahG4HstkWMxOvEhDqfxLbijqS/AYm91yVeav0U&#10;iVckSvwIih4aOfFJsH7ax2Hs+2CzIpMY+tgGO5/IwVy+b6aPoaPGz9rTs3qp9lNENn0MHzOQeJUk&#10;gRc+0/hpH8f2yDifxBbN/9DH9uMMdxd7iE33LHM5+v3ZHu3H2+D2FwAAAP//AwBQSwMEFAAGAAgA&#10;AAAhAO1do0XcAAAAAwEAAA8AAABkcnMvZG93bnJldi54bWxMj81qwzAQhO+FvIPYQm+N7KQ1rWs5&#10;hJD2FAr5gdLbxtrYJtbKWIrtvH3VXprLwjDDzLfZYjSN6KlztWUF8TQCQVxYXXOp4LB/f3wB4Tyy&#10;xsYyKbiSg0U+ucsw1XbgLfU7X4pQwi5FBZX3bSqlKyoy6Ka2JQ7eyXYGfZBdKXWHQyg3jZxFUSIN&#10;1hwWKmxpVVFx3l2Mgo8Bh+U8Xveb82l1/d4/f35tYlLq4X5cvoHwNPr/MPziB3TIA9PRXlg70SgI&#10;j/i/G7xZkoA4KnidP4HMM3nLnv8AAAD//wMAUEsBAi0AFAAGAAgAAAAhALaDOJL+AAAA4QEAABMA&#10;AAAAAAAAAAAAAAAAAAAAAFtDb250ZW50X1R5cGVzXS54bWxQSwECLQAUAAYACAAAACEAOP0h/9YA&#10;AACUAQAACwAAAAAAAAAAAAAAAAAvAQAAX3JlbHMvLnJlbHNQSwECLQAUAAYACAAAACEAzqimnbsC&#10;AABVCgAADgAAAAAAAAAAAAAAAAAuAgAAZHJzL2Uyb0RvYy54bWxQSwECLQAUAAYACAAAACEA7V2j&#10;RdwAAAADAQAADwAAAAAAAAAAAAAAAAAVBQAAZHJzL2Rvd25yZXYueG1sUEsFBgAAAAAEAAQA8wAA&#10;AB4GAAAAAA==&#10;">
                      <v:rect id="Rectangle 18200" o:spid="_x0000_s1747" style="position:absolute;left:615;top:4299;width:1014;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kdwsYA&#10;AADeAAAADwAAAGRycy9kb3ducmV2LnhtbESPS4sCMRCE74L/IfTC3jSjLCqjURZBZi8KPnbx2E56&#10;HjjpzE6ijv/eCIK3bqrq6+rZojWVuFLjSssKBv0IBHFqdcm5gsN+1ZuAcB5ZY2WZFNzJwWLe7cww&#10;1vbGW7rufC4ChF2MCgrv61hKlxZk0PVtTRy0zDYGfVibXOoGbwFuKjmMopE0WHK4UGBNy4LS8+5i&#10;FPwO9pe/xG1OfMz+x19rn2yyPFHq86P9noLw1Pq3+ZX+0aH+JDDh+U6YQc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kdwsYAAADeAAAADwAAAAAAAAAAAAAAAACYAgAAZHJz&#10;L2Rvd25yZXYueG1sUEsFBgAAAAAEAAQA9QAAAIsDAAAAAA==&#10;" filled="f" stroked="f">
                        <v:textbox inset="0,0,0,0">
                          <w:txbxContent>
                            <w:p w:rsidR="003C237C" w:rsidRDefault="00615B56">
                              <w:pPr>
                                <w:spacing w:after="160" w:line="259" w:lineRule="auto"/>
                                <w:ind w:left="0" w:right="0" w:firstLine="0"/>
                                <w:jc w:val="left"/>
                              </w:pPr>
                              <w:r>
                                <w:t>4</w:t>
                              </w:r>
                            </w:p>
                          </w:txbxContent>
                        </v:textbox>
                      </v:rect>
                      <v:rect id="Rectangle 18201" o:spid="_x0000_s1748" style="position:absolute;left:868;top:3791;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W4WcUA&#10;AADeAAAADwAAAGRycy9kb3ducmV2LnhtbERPS2vCQBC+C/6HZQRvuolIlZiNlEJJLxWqrXgcs5MH&#10;zc6m2VXTf98tCN7m43tOuh1MK67Uu8aygngegSAurG64UvB5eJ2tQTiPrLG1TAp+ycE2G49STLS9&#10;8Qdd974SIYRdggpq77tESlfUZNDNbUccuNL2Bn2AfSV1j7cQblq5iKInabDh0FBjRy81Fd/7i1Hw&#10;FR8ux9ztznwqf1bLd5/vyipXajoZnjcgPA3+Ib6733SYv15EMfy/E26Q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NbhZ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v:rect id="Rectangle 18202" o:spid="_x0000_s1749" style="position:absolute;left:-1694;top:932;width:5833;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cmLsUA&#10;AADeAAAADwAAAGRycy9kb3ducmV2LnhtbERPS2vCQBC+C/6HZYTedGMorcRsRAolXipUW/E4ZicP&#10;zM7G7Krpv+8WCt7m43tOuhpMK27Uu8aygvksAkFcWN1wpeBr/z5dgHAeWWNrmRT8kINVNh6lmGh7&#10;50+67XwlQgi7BBXU3neJlK6oyaCb2Y44cKXtDfoA+0rqHu8h3LQyjqIXabDh0FBjR281Fefd1Sj4&#10;nu+vh9xtT3wsL6/PHz7fllWu1NNkWC9BeBr8Q/zv3ugwfxFHMfy9E26Q2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5yYu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неделя</w:t>
                              </w:r>
                            </w:p>
                          </w:txbxContent>
                        </v:textbox>
                      </v:rect>
                      <v:rect id="Rectangle 18203" o:spid="_x0000_s1750"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uDtcQA&#10;AADeAAAADwAAAGRycy9kb3ducmV2LnhtbERPS2sCMRC+C/0PYQreNOsDla1RSkHWi4JPPI6b2Qfd&#10;TNZN1PXfN4VCb/PxPWe+bE0lHtS40rKCQT8CQZxaXXKu4HhY9WYgnEfWWFkmBS9ysFy8deYYa/vk&#10;HT32PhchhF2MCgrv61hKlxZk0PVtTRy4zDYGfYBNLnWDzxBuKjmMook0WHJoKLCmr4LS7/3dKDgN&#10;Dvdz4rZXvmS36Xjjk22WJ0p139vPDxCeWv8v/nOvdZg/G0Yj+H0n3CA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urg7X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353"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172" w:line="257" w:lineRule="auto"/>
              <w:ind w:left="110" w:right="0" w:firstLine="0"/>
              <w:jc w:val="left"/>
            </w:pPr>
            <w:r>
              <w:rPr>
                <w:b/>
              </w:rPr>
              <w:t xml:space="preserve">«Неделя русской культуры» </w:t>
            </w:r>
          </w:p>
          <w:p w:rsidR="003C237C" w:rsidRDefault="00615B56">
            <w:pPr>
              <w:spacing w:after="0" w:line="259" w:lineRule="auto"/>
              <w:ind w:left="144" w:right="0" w:firstLine="0"/>
              <w:jc w:val="left"/>
            </w:pPr>
            <w:r>
              <w:t xml:space="preserve">Декоративное рисование. «Украшение свитера» </w:t>
            </w:r>
          </w:p>
        </w:tc>
        <w:tc>
          <w:tcPr>
            <w:tcW w:w="4849" w:type="dxa"/>
            <w:tcBorders>
              <w:top w:val="single" w:sz="4" w:space="0" w:color="000001"/>
              <w:left w:val="single" w:sz="4" w:space="0" w:color="000001"/>
              <w:bottom w:val="single" w:sz="4" w:space="0" w:color="000001"/>
              <w:right w:val="single" w:sz="4" w:space="0" w:color="000001"/>
            </w:tcBorders>
          </w:tcPr>
          <w:p w:rsidR="003C237C" w:rsidRDefault="00615B56">
            <w:pPr>
              <w:spacing w:after="197" w:line="245" w:lineRule="auto"/>
              <w:ind w:left="110" w:right="60" w:firstLine="0"/>
            </w:pPr>
            <w:r>
              <w:t>Закреплять умение украшать полоску бумаги, используя линии, мазки, точки, кружки и другие знакомые элементы. Оформлять украшенными полосками одежду, вырезанную из бумаги. Учить подбору красок в соответствии с цветом свитера.</w:t>
            </w:r>
            <w:r>
              <w:rPr>
                <w:b/>
              </w:rPr>
              <w:t xml:space="preserve"> </w:t>
            </w:r>
          </w:p>
          <w:p w:rsidR="003C237C" w:rsidRDefault="00615B56">
            <w:pPr>
              <w:spacing w:after="0" w:line="259" w:lineRule="auto"/>
              <w:ind w:left="110" w:right="0" w:firstLine="0"/>
              <w:jc w:val="left"/>
            </w:pPr>
            <w:r>
              <w:t xml:space="preserve">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4" w:right="60" w:firstLine="0"/>
            </w:pPr>
            <w:r>
              <w:t xml:space="preserve">Т.С. Комарова "Изобразительн ая деятельность в детском саду" стр.40 </w:t>
            </w:r>
          </w:p>
        </w:tc>
      </w:tr>
    </w:tbl>
    <w:p w:rsidR="003C237C" w:rsidRDefault="003C237C">
      <w:pPr>
        <w:spacing w:after="0" w:line="259" w:lineRule="auto"/>
        <w:ind w:left="-1556" w:right="279" w:firstLine="0"/>
        <w:jc w:val="left"/>
      </w:pPr>
    </w:p>
    <w:tbl>
      <w:tblPr>
        <w:tblStyle w:val="TableGrid"/>
        <w:tblW w:w="9614" w:type="dxa"/>
        <w:tblInd w:w="34" w:type="dxa"/>
        <w:tblCellMar>
          <w:top w:w="51" w:type="dxa"/>
          <w:bottom w:w="111" w:type="dxa"/>
          <w:right w:w="46" w:type="dxa"/>
        </w:tblCellMar>
        <w:tblLook w:val="04A0" w:firstRow="1" w:lastRow="0" w:firstColumn="1" w:lastColumn="0" w:noHBand="0" w:noVBand="1"/>
      </w:tblPr>
      <w:tblGrid>
        <w:gridCol w:w="608"/>
        <w:gridCol w:w="353"/>
        <w:gridCol w:w="1844"/>
        <w:gridCol w:w="4850"/>
        <w:gridCol w:w="1959"/>
      </w:tblGrid>
      <w:tr w:rsidR="003C237C">
        <w:trPr>
          <w:trHeight w:val="1868"/>
        </w:trPr>
        <w:tc>
          <w:tcPr>
            <w:tcW w:w="607" w:type="dxa"/>
            <w:tcBorders>
              <w:top w:val="single" w:sz="4" w:space="0" w:color="000001"/>
              <w:left w:val="single" w:sz="4" w:space="0" w:color="000001"/>
              <w:bottom w:val="single" w:sz="4" w:space="0" w:color="000001"/>
              <w:right w:val="nil"/>
            </w:tcBorders>
          </w:tcPr>
          <w:p w:rsidR="003C237C" w:rsidRDefault="00615B56">
            <w:pPr>
              <w:spacing w:after="0" w:line="259" w:lineRule="auto"/>
              <w:ind w:left="123" w:right="0" w:firstLine="0"/>
              <w:jc w:val="left"/>
            </w:pPr>
            <w:r>
              <w:rPr>
                <w:rFonts w:ascii="Calibri" w:eastAsia="Calibri" w:hAnsi="Calibri" w:cs="Calibri"/>
                <w:noProof/>
                <w:sz w:val="22"/>
              </w:rPr>
              <w:lastRenderedPageBreak/>
              <mc:AlternateContent>
                <mc:Choice Requires="wpg">
                  <w:drawing>
                    <wp:inline distT="0" distB="0" distL="0" distR="0">
                      <wp:extent cx="168754" cy="593217"/>
                      <wp:effectExtent l="0" t="0" r="0" b="0"/>
                      <wp:docPr id="404668" name="Group 404668"/>
                      <wp:cNvGraphicFramePr/>
                      <a:graphic xmlns:a="http://schemas.openxmlformats.org/drawingml/2006/main">
                        <a:graphicData uri="http://schemas.microsoft.com/office/word/2010/wordprocessingGroup">
                          <wpg:wgp>
                            <wpg:cNvGrpSpPr/>
                            <wpg:grpSpPr>
                              <a:xfrm>
                                <a:off x="0" y="0"/>
                                <a:ext cx="168754" cy="593217"/>
                                <a:chOff x="0" y="0"/>
                                <a:chExt cx="168754" cy="593217"/>
                              </a:xfrm>
                            </wpg:grpSpPr>
                            <wps:wsp>
                              <wps:cNvPr id="18272" name="Rectangle 18272"/>
                              <wps:cNvSpPr/>
                              <wps:spPr>
                                <a:xfrm rot="-5399999">
                                  <a:off x="61517" y="430354"/>
                                  <a:ext cx="101346" cy="224380"/>
                                </a:xfrm>
                                <a:prstGeom prst="rect">
                                  <a:avLst/>
                                </a:prstGeom>
                                <a:ln>
                                  <a:noFill/>
                                </a:ln>
                              </wps:spPr>
                              <wps:txbx>
                                <w:txbxContent>
                                  <w:p w:rsidR="003C237C" w:rsidRDefault="00615B56">
                                    <w:pPr>
                                      <w:spacing w:after="160" w:line="259" w:lineRule="auto"/>
                                      <w:ind w:left="0" w:right="0" w:firstLine="0"/>
                                      <w:jc w:val="left"/>
                                    </w:pPr>
                                    <w:r>
                                      <w:t>5</w:t>
                                    </w:r>
                                  </w:p>
                                </w:txbxContent>
                              </wps:txbx>
                              <wps:bodyPr horzOverflow="overflow" vert="horz" lIns="0" tIns="0" rIns="0" bIns="0" rtlCol="0">
                                <a:noAutofit/>
                              </wps:bodyPr>
                            </wps:wsp>
                            <wps:wsp>
                              <wps:cNvPr id="18273" name="Rectangle 18273"/>
                              <wps:cNvSpPr/>
                              <wps:spPr>
                                <a:xfrm rot="-5399999">
                                  <a:off x="86854" y="379490"/>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18274" name="Rectangle 18274"/>
                              <wps:cNvSpPr/>
                              <wps:spPr>
                                <a:xfrm rot="-5399999">
                                  <a:off x="-169361" y="93527"/>
                                  <a:ext cx="583348" cy="184382"/>
                                </a:xfrm>
                                <a:prstGeom prst="rect">
                                  <a:avLst/>
                                </a:prstGeom>
                                <a:ln>
                                  <a:noFill/>
                                </a:ln>
                              </wps:spPr>
                              <wps:txbx>
                                <w:txbxContent>
                                  <w:p w:rsidR="003C237C" w:rsidRDefault="00615B56">
                                    <w:pPr>
                                      <w:spacing w:after="160" w:line="259" w:lineRule="auto"/>
                                      <w:ind w:left="0" w:right="0" w:firstLine="0"/>
                                      <w:jc w:val="left"/>
                                    </w:pPr>
                                    <w:r>
                                      <w:t>неделя</w:t>
                                    </w:r>
                                  </w:p>
                                </w:txbxContent>
                              </wps:txbx>
                              <wps:bodyPr horzOverflow="overflow" vert="horz" lIns="0" tIns="0" rIns="0" bIns="0" rtlCol="0">
                                <a:noAutofit/>
                              </wps:bodyPr>
                            </wps:wsp>
                            <wps:wsp>
                              <wps:cNvPr id="18275" name="Rectangle 18275"/>
                              <wps:cNvSpPr/>
                              <wps:spPr>
                                <a:xfrm rot="-5399999">
                                  <a:off x="86854" y="-99426"/>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4668" o:spid="_x0000_s1751" style="width:13.3pt;height:46.7pt;mso-position-horizontal-relative:char;mso-position-vertical-relative:line" coordsize="1687,59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wVa8tAIAAFUKAAAOAAAAZHJzL2Uyb0RvYy54bWzklltv2yAUx98n7Tsg3lPfHduKU03rWk2a&#10;1mrdPgCx8UWyAQGp0336HfAlW1tNWiY1D80DwYAP5/z+52A2l4e+Qw9UqpazHHsXLkaUFbxsWZ3j&#10;H9+vVwlGShNWko4zmuNHqvDl9v27zSAy6vOGdyWVCIwwlQ0ix43WInMcVTS0J+qCC8pgsuKyJxoe&#10;Ze2Ukgxgve8c33VjZ+CyFJIXVCkYvRon8dbarypa6NuqUlSjLsfgm7attO3OtM52Q7JaEtG0xeQG&#10;OcGLnrQMNl1MXRFN0F62z0z1bSG54pW+KHjv8KpqC2pjgGg890k0N5LvhY2lzoZaLJgA7RNOJ5st&#10;vj7cSdSWOQ7dMI5BLUZ60MlujaYxgDSIOoO1N1Lcizs5DdTjk4n7UMne/ENE6GDxPi546UGjAga9&#10;OFlHIUYFTEVp4HvrEX/RgEbP3iqaT399z5k3dYxviyuDgERSR1bq/1jdN0RQK4Ey8U+svMRf+zOq&#10;b5BkhNUdReOwhWNXL6hUpoDazAlJDnm4ioLU/GzaTNhiLwIoCPiEgRsAK5ueCz/XC8J45Of7YZDY&#10;9F04kExIpW8o75Hp5FiCY9Y6efiiNJiCpfMS40vHTMv4ddt146wZAZyzu6anD7uDzY8oio07ZmzH&#10;y0cg0XD58xZqv+r4kGM+9bA5DmB3M4tR95mBAqby5o6cO7u5I3X3kdv6HP35sNe8aq3Dx90mx0Da&#10;0YdX0Th4WeNgBgEZ8c8aJ3FiigA0DtZpmE5H0Kxx5MZr2NWUyDkkthV5hP4GJAYpxhPvzzK2pWdA&#10;nCLxyovTIPasyGkQ+dM5t2icBEEIJ60R2Uugjn2TT69Xx8mcvm+mjqOXRY5mEKeIfKzjVZqGvj0c&#10;SbZofN46TufIzi2x/TjD3cXm93TPMpej35/t0X68DW5/AQAA//8DAFBLAwQUAAYACAAAACEA7V2j&#10;RdwAAAADAQAADwAAAGRycy9kb3ducmV2LnhtbEyPzWrDMBCE74W8g9hCb43spDWtazmEkPYUCvmB&#10;0tvG2tgm1spYiu28fdVemsvCMMPMt9liNI3oqXO1ZQXxNAJBXFhdc6ngsH9/fAHhPLLGxjIpuJKD&#10;RT65yzDVduAt9TtfilDCLkUFlfdtKqUrKjLoprYlDt7JdgZ9kF0pdYdDKDeNnEVRIg3WHBYqbGlV&#10;UXHeXYyCjwGH5Txe95vzaXX93j9/fm1iUurhfly+gfA0+v8w/OIHdMgD09FeWDvRKAiP+L8bvFmS&#10;gDgqeJ0/gcwzecue/wAAAP//AwBQSwECLQAUAAYACAAAACEAtoM4kv4AAADhAQAAEwAAAAAAAAAA&#10;AAAAAAAAAAAAW0NvbnRlbnRfVHlwZXNdLnhtbFBLAQItABQABgAIAAAAIQA4/SH/1gAAAJQBAAAL&#10;AAAAAAAAAAAAAAAAAC8BAABfcmVscy8ucmVsc1BLAQItABQABgAIAAAAIQB3wVa8tAIAAFUKAAAO&#10;AAAAAAAAAAAAAAAAAC4CAABkcnMvZTJvRG9jLnhtbFBLAQItABQABgAIAAAAIQDtXaNF3AAAAAMB&#10;AAAPAAAAAAAAAAAAAAAAAA4FAABkcnMvZG93bnJldi54bWxQSwUGAAAAAAQABADzAAAAFwYAAAAA&#10;">
                      <v:rect id="Rectangle 18272" o:spid="_x0000_s1752" style="position:absolute;left:615;top:4303;width:1014;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FVU8UA&#10;AADeAAAADwAAAGRycy9kb3ducmV2LnhtbERPS2vCQBC+C/6HZQq96cYgKqkbKUKJlwpqW3qcZicP&#10;mp1NsxuN/94VhN7m43vOejOYRpypc7VlBbNpBII4t7rmUsHH6W2yAuE8ssbGMim4koNNOh6tMdH2&#10;wgc6H30pQgi7BBVU3reJlC6vyKCb2pY4cIXtDPoAu1LqDi8h3DQyjqKFNFhzaKiwpW1F+e+xNwo+&#10;Z6f+K3P7H/4u/pbzd5/tizJT6vlpeH0B4Wnw/+KHe6fD/FW8jOH+TrhBp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4VVT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5</w:t>
                              </w:r>
                            </w:p>
                          </w:txbxContent>
                        </v:textbox>
                      </v:rect>
                      <v:rect id="Rectangle 18273" o:spid="_x0000_s1753" style="position:absolute;left:868;top:3795;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3wyMUA&#10;AADeAAAADwAAAGRycy9kb3ducmV2LnhtbERPS2vCQBC+C/0PyxS86cYHRqKriFDSSwUfLT1Os5MH&#10;ZmfT7Krx33cLgrf5+J6zXHemFldqXWVZwWgYgSDOrK64UHA6vg3mIJxH1lhbJgV3crBevfSWmGh7&#10;4z1dD74QIYRdggpK75tESpeVZNANbUMcuNy2Bn2AbSF1i7cQbmo5jqKZNFhxaCixoW1J2flwMQo+&#10;R8fLV+p2P/yd/8bTD5/u8iJVqv/abRYgPHX+KX6433WYPx/HE/h/J9w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rfDI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v:rect id="Rectangle 18274" o:spid="_x0000_s1754" style="position:absolute;left:-1693;top:935;width:583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ERovMUA&#10;AADeAAAADwAAAGRycy9kb3ducmV2LnhtbERPS2vCQBC+F/oflin0VjdKUImuUgolXhqotuJxzE4e&#10;NDsbs2sS/323UPA2H99z1tvRNKKnztWWFUwnEQji3OqaSwVfh/eXJQjnkTU2lknBjRxsN48Pa0y0&#10;HfiT+r0vRQhhl6CCyvs2kdLlFRl0E9sSB66wnUEfYFdK3eEQwk0jZ1E0lwZrDg0VtvRWUf6zvxoF&#10;39PD9Zi67Myn4rKIP3yaFWWq1PPT+LoC4Wn0d/G/e6fD/OVsEcPfO+EGuf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RGi8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неделя</w:t>
                              </w:r>
                            </w:p>
                          </w:txbxContent>
                        </v:textbox>
                      </v:rect>
                      <v:rect id="Rectangle 18275" o:spid="_x0000_s1755"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jNJ8UA&#10;AADeAAAADwAAAGRycy9kb3ducmV2LnhtbERPS2vCQBC+C/0PyxS86UZRI9FVRCjppYKPlh6n2ckD&#10;s7NpdtX477sFwdt8fM9ZrjtTiyu1rrKsYDSMQBBnVldcKDgd3wZzEM4ja6wtk4I7OVivXnpLTLS9&#10;8Z6uB1+IEMIuQQWl900ipctKMuiGtiEOXG5bgz7AtpC6xVsIN7UcR9FMGqw4NJTY0Lak7Hy4GAWf&#10;o+PlK3W7H/7Of+PJh093eZEq1X/tNgsQnjr/FD/c7zrMn4/jKfy/E26Qq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CM0n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353"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151" w:line="276" w:lineRule="auto"/>
              <w:ind w:left="110" w:right="0" w:firstLine="0"/>
              <w:jc w:val="left"/>
            </w:pPr>
            <w:r>
              <w:rPr>
                <w:b/>
              </w:rPr>
              <w:t xml:space="preserve">«Главное слово-мама» </w:t>
            </w:r>
          </w:p>
          <w:p w:rsidR="003C237C" w:rsidRDefault="00615B56">
            <w:pPr>
              <w:spacing w:after="0" w:line="259" w:lineRule="auto"/>
              <w:ind w:left="144" w:right="0" w:firstLine="0"/>
              <w:jc w:val="left"/>
            </w:pPr>
            <w:r>
              <w:t xml:space="preserve">Красивые цветы </w:t>
            </w:r>
          </w:p>
        </w:tc>
        <w:tc>
          <w:tcPr>
            <w:tcW w:w="484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61" w:firstLine="0"/>
            </w:pPr>
            <w:r>
              <w:t xml:space="preserve">Развивать наблюдательность, умение выбирать предмет для изображения. Учить передавать в рисунке части растения. Закреплять умение рисовать кистью и красками, правильно держать кисть, промывать её и осушать.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4" w:right="63" w:firstLine="0"/>
            </w:pPr>
            <w:r>
              <w:t xml:space="preserve">Т.С. Комарова "Изобразительн ая деятельность в детском саду" стр.27 </w:t>
            </w:r>
          </w:p>
        </w:tc>
      </w:tr>
      <w:tr w:rsidR="003C237C">
        <w:trPr>
          <w:trHeight w:val="1791"/>
        </w:trPr>
        <w:tc>
          <w:tcPr>
            <w:tcW w:w="607" w:type="dxa"/>
            <w:tcBorders>
              <w:top w:val="single" w:sz="4" w:space="0" w:color="000001"/>
              <w:left w:val="single" w:sz="4" w:space="0" w:color="000001"/>
              <w:bottom w:val="single" w:sz="4" w:space="0" w:color="000001"/>
              <w:right w:val="nil"/>
            </w:tcBorders>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74802"/>
                      <wp:effectExtent l="0" t="0" r="0" b="0"/>
                      <wp:docPr id="404847" name="Group 404847"/>
                      <wp:cNvGraphicFramePr/>
                      <a:graphic xmlns:a="http://schemas.openxmlformats.org/drawingml/2006/main">
                        <a:graphicData uri="http://schemas.microsoft.com/office/word/2010/wordprocessingGroup">
                          <wpg:wgp>
                            <wpg:cNvGrpSpPr/>
                            <wpg:grpSpPr>
                              <a:xfrm>
                                <a:off x="0" y="0"/>
                                <a:ext cx="168754" cy="574802"/>
                                <a:chOff x="0" y="0"/>
                                <a:chExt cx="168754" cy="574802"/>
                              </a:xfrm>
                            </wpg:grpSpPr>
                            <wps:wsp>
                              <wps:cNvPr id="18315" name="Rectangle 18315"/>
                              <wps:cNvSpPr/>
                              <wps:spPr>
                                <a:xfrm rot="-5399999">
                                  <a:off x="-231993" y="128305"/>
                                  <a:ext cx="708612" cy="184382"/>
                                </a:xfrm>
                                <a:prstGeom prst="rect">
                                  <a:avLst/>
                                </a:prstGeom>
                                <a:ln>
                                  <a:noFill/>
                                </a:ln>
                              </wps:spPr>
                              <wps:txbx>
                                <w:txbxContent>
                                  <w:p w:rsidR="003C237C" w:rsidRDefault="00615B56">
                                    <w:pPr>
                                      <w:spacing w:after="160" w:line="259" w:lineRule="auto"/>
                                      <w:ind w:left="0" w:right="0" w:firstLine="0"/>
                                      <w:jc w:val="left"/>
                                    </w:pPr>
                                    <w:r>
                                      <w:t>Декабрь</w:t>
                                    </w:r>
                                  </w:p>
                                </w:txbxContent>
                              </wps:txbx>
                              <wps:bodyPr horzOverflow="overflow" vert="horz" lIns="0" tIns="0" rIns="0" bIns="0" rtlCol="0">
                                <a:noAutofit/>
                              </wps:bodyPr>
                            </wps:wsp>
                            <wps:wsp>
                              <wps:cNvPr id="18316" name="Rectangle 18316"/>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4847" o:spid="_x0000_s1756" style="width:13.3pt;height:45.25pt;mso-position-horizontal-relative:char;mso-position-vertical-relative:line" coordsize="1687,57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R/r+ZwIAAI8GAAAOAAAAZHJzL2Uyb0RvYy54bWzElduK2zAQhu8LfQeh+8SH2I5j4iyl2w2F&#10;0l122wdQZPkAtiQkJc726TuSDynZUugWtrlQ5JE8mvn+GXl7c+5adGJKN4LnOFj6GDFORdHwKsff&#10;v90tUoy0IbwgreAsx89M45vd+3fbXmYsFLVoC6YQOOE662WOa2Nk5nma1qwjeikk47BYCtURA4+q&#10;8gpFevDetV7o+4nXC1VIJSjTGqy3wyLeOf9lyai5L0vNDGpzDLEZNyo3Huzo7bYkqxSRdUPHMMgr&#10;ouhIw+HQ2dUtMQQdVfPCVddQJbQozZKKzhNl2VDmcoBsAv8qm70SR+lyqbK+kjMmQHvF6dVu6dfT&#10;g0JNkePIj9JojREnHejkjkajDSD1sspg717JJ/mgRkM1PNm8z6Xq7D9khM4O7/OMl50NomAMknQd&#10;RxhRWIrXUeqHA35ag0Yv3qL1pz++502Heja2OZReQiHpCyv9b6yeaiKZk0Db/EdWQboK4gnVIxQZ&#10;4VXL0GB2cNzuGZXONFCbOCEloA4X8Wpjf65sRmyLcBVsNiuMgFAQpis/HghNBNd+mgThQDBIo1Xq&#10;CM4kSCaVNnsmOmQnOVYQmvNPTl+0gcBg67TFRtNyO3Jx17TtsGotAHQK2M7M+XB2FRInrl+s7SCK&#10;Z2BRC/XjHrq/bEWfYzHOsL0Q4HS7ilH7mYMGtvemiZomh2miTPtRuA4d4vlwNKJsXMCX08bAQFxb&#10;jm+kcvJ7lROriw0CauKvVU6T1LYBaLzYbKLwSuPYT9ZQAbZJwhAkdszfTuJgyux/S+zaGm49V7Tj&#10;DW2v1V+fXUlcviO7nwAAAP//AwBQSwMEFAAGAAgAAAAhAH+Q6D3bAAAAAwEAAA8AAABkcnMvZG93&#10;bnJldi54bWxMj0FrwkAQhe+F/odlCr3VTSyGmmYjIm1PUqgK4m3MjkkwOxuyaxL/fVcv7WXg8R7v&#10;fZMtRtOInjpXW1YQTyIQxIXVNZcKdtvPlzcQziNrbCyTgis5WOSPDxmm2g78Q/3GlyKUsEtRQeV9&#10;m0rpiooMuoltiYN3sp1BH2RXSt3hEMpNI6dRlEiDNYeFCltaVVScNxej4GvAYfkaf/Tr82l1PWxn&#10;3/t1TEo9P43LdxCeRv8Xhht+QIc8MB3thbUTjYLwiL/f4E2TBMRRwTyagcwz+Z89/wUAAP//AwBQ&#10;SwECLQAUAAYACAAAACEAtoM4kv4AAADhAQAAEwAAAAAAAAAAAAAAAAAAAAAAW0NvbnRlbnRfVHlw&#10;ZXNdLnhtbFBLAQItABQABgAIAAAAIQA4/SH/1gAAAJQBAAALAAAAAAAAAAAAAAAAAC8BAABfcmVs&#10;cy8ucmVsc1BLAQItABQABgAIAAAAIQA9R/r+ZwIAAI8GAAAOAAAAAAAAAAAAAAAAAC4CAABkcnMv&#10;ZTJvRG9jLnhtbFBLAQItABQABgAIAAAAIQB/kOg92wAAAAMBAAAPAAAAAAAAAAAAAAAAAMEEAABk&#10;cnMvZG93bnJldi54bWxQSwUGAAAAAAQABADzAAAAyQUAAAAA&#10;">
                      <v:rect id="Rectangle 18315" o:spid="_x0000_s1757" style="position:absolute;left:-2320;top:1283;width:7086;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YnGsUA&#10;AADeAAAADwAAAGRycy9kb3ducmV2LnhtbERPS2vCQBC+F/oflil4q5tUWyV1lVIo8aKgqeJxmp08&#10;aHY2za4a/70rFLzNx/ec2aI3jThR52rLCuJhBII4t7rmUsF39vU8BeE8ssbGMim4kIPF/PFhhom2&#10;Z97QaetLEULYJaig8r5NpHR5RQbd0LbEgStsZ9AH2JVSd3gO4aaRL1H0Jg3WHBoqbOmzovx3ezQK&#10;dnF23Kdu/cOH4m8yXvl0XZSpUoOn/uMdhKfe38X/7qUO86ej+BVu74Qb5Pw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Nica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Декабрь</w:t>
                              </w:r>
                            </w:p>
                          </w:txbxContent>
                        </v:textbox>
                      </v:rect>
                      <v:rect id="Rectangle 18316" o:spid="_x0000_s1758"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OS5bcUA&#10;AADeAAAADwAAAGRycy9kb3ducmV2LnhtbERPS2vCQBC+F/wPywje6iZWVNJspBRKvChUbelxmp08&#10;aHY2ZleN/74rFHqbj+856XowrbhQ7xrLCuJpBIK4sLrhSsHx8Pa4AuE8ssbWMim4kYN1NnpIMdH2&#10;yu902ftKhBB2CSqove8SKV1Rk0E3tR1x4ErbG/QB9pXUPV5DuGnlLIoW0mDDoaHGjl5rKn72Z6Pg&#10;Iz6cP3O3++av8rScb32+K6tcqcl4eHkG4Wnw/+I/90aH+auneAH3d8INMv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5Llt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353" w:type="dxa"/>
            <w:tcBorders>
              <w:top w:val="single" w:sz="4" w:space="0" w:color="000001"/>
              <w:left w:val="nil"/>
              <w:bottom w:val="single" w:sz="4" w:space="0" w:color="000001"/>
              <w:right w:val="single" w:sz="4" w:space="0" w:color="000001"/>
            </w:tcBorders>
          </w:tcPr>
          <w:p w:rsidR="003C237C" w:rsidRDefault="00615B56">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168754" cy="593090"/>
                      <wp:effectExtent l="0" t="0" r="0" b="0"/>
                      <wp:docPr id="404853" name="Group 404853"/>
                      <wp:cNvGraphicFramePr/>
                      <a:graphic xmlns:a="http://schemas.openxmlformats.org/drawingml/2006/main">
                        <a:graphicData uri="http://schemas.microsoft.com/office/word/2010/wordprocessingGroup">
                          <wpg:wgp>
                            <wpg:cNvGrpSpPr/>
                            <wpg:grpSpPr>
                              <a:xfrm>
                                <a:off x="0" y="0"/>
                                <a:ext cx="168754" cy="593090"/>
                                <a:chOff x="0" y="0"/>
                                <a:chExt cx="168754" cy="593090"/>
                              </a:xfrm>
                            </wpg:grpSpPr>
                            <wps:wsp>
                              <wps:cNvPr id="403933" name="Rectangle 403933"/>
                              <wps:cNvSpPr/>
                              <wps:spPr>
                                <a:xfrm rot="-5399999">
                                  <a:off x="-7244" y="371343"/>
                                  <a:ext cx="737191" cy="184382"/>
                                </a:xfrm>
                                <a:prstGeom prst="rect">
                                  <a:avLst/>
                                </a:prstGeom>
                                <a:ln>
                                  <a:noFill/>
                                </a:ln>
                              </wps:spPr>
                              <wps:txbx>
                                <w:txbxContent>
                                  <w:p w:rsidR="003C237C" w:rsidRDefault="00615B56">
                                    <w:pPr>
                                      <w:spacing w:after="160" w:line="259" w:lineRule="auto"/>
                                      <w:ind w:left="0" w:right="0" w:firstLine="0"/>
                                      <w:jc w:val="left"/>
                                    </w:pPr>
                                    <w:r>
                                      <w:t>1</w:t>
                                    </w:r>
                                  </w:p>
                                </w:txbxContent>
                              </wps:txbx>
                              <wps:bodyPr horzOverflow="overflow" vert="horz" lIns="0" tIns="0" rIns="0" bIns="0" rtlCol="0">
                                <a:noAutofit/>
                              </wps:bodyPr>
                            </wps:wsp>
                            <wps:wsp>
                              <wps:cNvPr id="403934" name="Rectangle 403934"/>
                              <wps:cNvSpPr/>
                              <wps:spPr>
                                <a:xfrm rot="-5399999">
                                  <a:off x="-284382" y="94204"/>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8318" name="Rectangle 18318"/>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4853" o:spid="_x0000_s1759" style="width:13.3pt;height:46.7pt;mso-position-horizontal-relative:char;mso-position-vertical-relative:line" coordsize="1687,5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72FHiQIAAHYIAAAOAAAAZHJzL2Uyb0RvYy54bWzcVttq3DAQfS/0H4TeN77v2ma9oTRNKJQm&#10;NO0HaGX5ArYkJG286dd3JF+23UChCaSl+6Adj+S5nDMz8vby2HfogSndCl7g4MLHiHEqypbXBf72&#10;9XqVYqQN4SXpBGcFfmQaX+7evtkOMmehaERXMoXACNf5IAvcGCNzz9O0YT3RF0IyDpuVUD0x8Khq&#10;r1RkAOt954W+v/YGoUqpBGVag/Zq3MQ7Z7+qGDW3VaWZQV2BITbjVuXWvV293ZbktSKyaekUBnlG&#10;FD1pOThdTF0RQ9BBtU9M9S1VQovKXFDRe6KqWspcDpBN4J9lc6PEQbpc6nyo5QITQHuG07PN0s8P&#10;dwq1ZYFjP06TCCNOeuDJuUaTDkAaZJ3D2Rsl7+WdmhT1+GTzPlaqt/+QETo6eB8XeNnRIArKYJ1u&#10;khgjCltJFvnZBD9tgKMnb9Hmw2/f82anno1tCWWQUEj6hJV+GVb3DZHMUaBt/gtWURYtWH2BKiO8&#10;7hjg5fQOHnd+AUvnGnCbkUJKQCWukiizP1c4E3CrTRgDRIBQtAmiOBoLdEZwA8osGBEM0jhKQ7u/&#10;IEFyqbS5YaJHViiwgsicdfLwSZvx6HzExtJxu3Jx3XbduGs1AOgcrpXMcX90FZKsnTur24vyEbBo&#10;hPp+C91fdWIosJgkbAcCeLe7GHUfOXBge28W1CzsZ0GZ7r1wHTrG8+5gRNW6gE/epsCAXFuOr8Uy&#10;kDF2xBnLsUXehgFV8ecshyN5lucsDn1njOT/Cs2u6k7A/+c0B2kUwC11zvKofgHJ6Tq10w4oXmVA&#10;cvJrKyf+egMTxM7CMIROdrPw9Tp5Kd+/3cluesPl5sbYdBHb2/PnZ9f5p8+F3Q8AAAD//wMAUEsD&#10;BBQABgAIAAAAIQDtXaNF3AAAAAMBAAAPAAAAZHJzL2Rvd25yZXYueG1sTI/NasMwEITvhbyD2EJv&#10;jeykNa1rOYSQ9hQK+YHS28ba2CbWyliK7bx91V6ay8Iww8y32WI0jeipc7VlBfE0AkFcWF1zqeCw&#10;f398AeE8ssbGMim4koNFPrnLMNV24C31O1+KUMIuRQWV920qpSsqMuimtiUO3sl2Bn2QXSl1h0Mo&#10;N42cRVEiDdYcFipsaVVRcd5djIKPAYflPF73m/Npdf3eP39+bWJS6uF+XL6B8DT6/zD84gd0yAPT&#10;0V5YO9EoCI/4vxu8WZKAOCp4nT+BzDN5y57/AAAA//8DAFBLAQItABQABgAIAAAAIQC2gziS/gAA&#10;AOEBAAATAAAAAAAAAAAAAAAAAAAAAABbQ29udGVudF9UeXBlc10ueG1sUEsBAi0AFAAGAAgAAAAh&#10;ADj9If/WAAAAlAEAAAsAAAAAAAAAAAAAAAAALwEAAF9yZWxzLy5yZWxzUEsBAi0AFAAGAAgAAAAh&#10;AAXvYUeJAgAAdggAAA4AAAAAAAAAAAAAAAAALgIAAGRycy9lMm9Eb2MueG1sUEsBAi0AFAAGAAgA&#10;AAAhAO1do0XcAAAAAwEAAA8AAAAAAAAAAAAAAAAA4wQAAGRycy9kb3ducmV2LnhtbFBLBQYAAAAA&#10;BAAEAPMAAADsBQAAAAA=&#10;">
                      <v:rect id="Rectangle 403933" o:spid="_x0000_s1760" style="position:absolute;left:-73;top:3713;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fS8skA&#10;AADfAAAADwAAAGRycy9kb3ducmV2LnhtbESPT2vCQBTE74LfYXmCN93YiG1TVymFEi8VNFV6fM2+&#10;/KHZt2l21fTbu4LQ4zAzv2GW69404kydqy0rmE0jEMS51TWXCj6z98kTCOeRNTaWScEfOVivhoMl&#10;JtpeeEfnvS9FgLBLUEHlfZtI6fKKDLqpbYmDV9jOoA+yK6Xu8BLgppEPUbSQBmsOCxW29FZR/rM/&#10;GQWHWXY6pm77zV/F7+P8w6fbokyVGo/61xcQnnr/H763N1rBPIqf4xhuf8IXkKsr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C0fS8s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1</w:t>
                              </w:r>
                            </w:p>
                          </w:txbxContent>
                        </v:textbox>
                      </v:rect>
                      <v:rect id="Rectangle 403934" o:spid="_x0000_s1761" style="position:absolute;left:-2843;top:942;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5KhsgA&#10;AADfAAAADwAAAGRycy9kb3ducmV2LnhtbESPW2vCQBSE3wv9D8sp+FY31tBq6iqlIPFFwSs+nmZP&#10;LjR7NmZXjf/eFQp9HGbmG2Yy60wtLtS6yrKCQT8CQZxZXXGhYLedv45AOI+ssbZMCm7kYDZ9fppg&#10;ou2V13TZ+EIECLsEFZTeN4mULivJoOvbhjh4uW0N+iDbQuoWrwFuavkWRe/SYMVhocSGvkvKfjdn&#10;o2A/2J4PqVv98DE/fcRLn67yIlWq99J9fYLw1Pn/8F97oRXE0XA8jOHxJ3wBOb0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ErkqG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8318" o:spid="_x0000_s1762"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eIhMgA&#10;AADeAAAADwAAAGRycy9kb3ducmV2LnhtbESPT2vCQBDF70K/wzKF3nSTVqykrlIKkl4qVFvxOM1O&#10;/tDsbMyuGr995yD0NsN7895vFqvBtepMfWg8G0gnCSjiwtuGKwNfu/V4DipEZIutZzJwpQCr5d1o&#10;gZn1F/6k8zZWSkI4ZGigjrHLtA5FTQ7DxHfEopW+dxhl7Stte7xIuGv1Y5LMtMOGpaHGjt5qKn63&#10;J2fgO92d9nnY/PChPD5PP2K+KavcmIf74fUFVKQh/ptv1+9W8OdPqfDKOzKDXv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2N4iE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110" w:right="32" w:firstLine="0"/>
              <w:jc w:val="left"/>
            </w:pPr>
            <w:r>
              <w:rPr>
                <w:b/>
              </w:rPr>
              <w:t xml:space="preserve">«Декада инвалидов» </w:t>
            </w:r>
            <w:r>
              <w:t xml:space="preserve">Нарисуй, какую хочешь игрушку  </w:t>
            </w:r>
          </w:p>
        </w:tc>
        <w:tc>
          <w:tcPr>
            <w:tcW w:w="4849" w:type="dxa"/>
            <w:tcBorders>
              <w:top w:val="single" w:sz="4" w:space="0" w:color="000001"/>
              <w:left w:val="single" w:sz="4" w:space="0" w:color="000001"/>
              <w:bottom w:val="single" w:sz="4" w:space="0" w:color="000001"/>
              <w:right w:val="single" w:sz="4" w:space="0" w:color="000001"/>
            </w:tcBorders>
          </w:tcPr>
          <w:p w:rsidR="003C237C" w:rsidRDefault="00615B56">
            <w:pPr>
              <w:spacing w:after="184" w:line="252" w:lineRule="auto"/>
              <w:ind w:left="110" w:right="60" w:firstLine="0"/>
            </w:pPr>
            <w:r>
              <w:t>Развивать умение задумывать содержание рисунка, создавать изображение, передавать форму частей. Закреплять навыки рисования красками.</w:t>
            </w:r>
            <w:r>
              <w:rPr>
                <w:b/>
              </w:rPr>
              <w:t xml:space="preserve"> </w:t>
            </w:r>
          </w:p>
          <w:p w:rsidR="003C237C" w:rsidRDefault="00615B56">
            <w:pPr>
              <w:spacing w:after="0" w:line="259" w:lineRule="auto"/>
              <w:ind w:left="110" w:right="0" w:firstLine="0"/>
              <w:jc w:val="left"/>
            </w:pPr>
            <w:r>
              <w:t xml:space="preserve">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4" w:right="63" w:firstLine="0"/>
            </w:pPr>
            <w:r>
              <w:t xml:space="preserve">Т.С. Комарова "Изобразительн ая деятельность в детском саду" стр.56 </w:t>
            </w:r>
          </w:p>
        </w:tc>
      </w:tr>
      <w:tr w:rsidR="003C237C">
        <w:trPr>
          <w:trHeight w:val="2266"/>
        </w:trPr>
        <w:tc>
          <w:tcPr>
            <w:tcW w:w="607"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2836"/>
                      <wp:effectExtent l="0" t="0" r="0" b="0"/>
                      <wp:docPr id="405086" name="Group 405086"/>
                      <wp:cNvGraphicFramePr/>
                      <a:graphic xmlns:a="http://schemas.openxmlformats.org/drawingml/2006/main">
                        <a:graphicData uri="http://schemas.microsoft.com/office/word/2010/wordprocessingGroup">
                          <wpg:wgp>
                            <wpg:cNvGrpSpPr/>
                            <wpg:grpSpPr>
                              <a:xfrm>
                                <a:off x="0" y="0"/>
                                <a:ext cx="168754" cy="592836"/>
                                <a:chOff x="0" y="0"/>
                                <a:chExt cx="168754" cy="592836"/>
                              </a:xfrm>
                            </wpg:grpSpPr>
                            <wps:wsp>
                              <wps:cNvPr id="403935" name="Rectangle 403935"/>
                              <wps:cNvSpPr/>
                              <wps:spPr>
                                <a:xfrm rot="-5399999">
                                  <a:off x="-7243" y="371089"/>
                                  <a:ext cx="737191" cy="184382"/>
                                </a:xfrm>
                                <a:prstGeom prst="rect">
                                  <a:avLst/>
                                </a:prstGeom>
                                <a:ln>
                                  <a:noFill/>
                                </a:ln>
                              </wps:spPr>
                              <wps:txbx>
                                <w:txbxContent>
                                  <w:p w:rsidR="003C237C" w:rsidRDefault="00615B56">
                                    <w:pPr>
                                      <w:spacing w:after="160" w:line="259" w:lineRule="auto"/>
                                      <w:ind w:left="0" w:right="0" w:firstLine="0"/>
                                      <w:jc w:val="left"/>
                                    </w:pPr>
                                    <w:r>
                                      <w:t>2</w:t>
                                    </w:r>
                                  </w:p>
                                </w:txbxContent>
                              </wps:txbx>
                              <wps:bodyPr horzOverflow="overflow" vert="horz" lIns="0" tIns="0" rIns="0" bIns="0" rtlCol="0">
                                <a:noAutofit/>
                              </wps:bodyPr>
                            </wps:wsp>
                            <wps:wsp>
                              <wps:cNvPr id="403936" name="Rectangle 403936"/>
                              <wps:cNvSpPr/>
                              <wps:spPr>
                                <a:xfrm rot="-5399999">
                                  <a:off x="-284383" y="93950"/>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8359" name="Rectangle 18359"/>
                              <wps:cNvSpPr/>
                              <wps:spPr>
                                <a:xfrm rot="-5399999">
                                  <a:off x="86854" y="-99426"/>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5086" o:spid="_x0000_s1763" style="width:13.3pt;height:46.7pt;mso-position-horizontal-relative:char;mso-position-vertical-relative:line" coordsize="1687,5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OkmhgIAAHYIAAAOAAAAZHJzL2Uyb0RvYy54bWzkVm1r2zAQ/j7YfxD6nvotdmxTp4x1DYOx&#10;lnX7AYosv4AtCUmN0/36neSXjAYGy6AUlg+KfJJPzz3P3cnXN8e+QwemdCt4gYMrHyPGqShbXhf4&#10;x/e7VYqRNoSXpBOcFfiZaXyzff/uepA5C0UjupIpBE64zgdZ4MYYmXuepg3rib4SknFYrITqiYFH&#10;VXulIgN47zsv9P3EG4QqpRKUaQ3W23ERb53/qmLU3FeVZgZ1BQZsxo3KjXs7ettrkteKyKalEwxy&#10;AYqetBwOXVzdEkPQk2rPXPUtVUKLylxR0XuiqlrKXAwQTeC/iGanxJN0sdT5UMuFJqD2BU8Xu6Vf&#10;Dw8KtWWB137spwlGnPSgkzsaTTYgaZB1Dnt3Sj7KBzUZ6vHJxn2sVG//ISJ0dPQ+L/Syo0EUjEGS&#10;buI1RhSW4ixMo2Sknzag0dlbtPn0x/e8+VDPYlugDBISSZ+40v/G1WNDJHMSaBv/wlWURfHM1TfI&#10;MsLrjgFfzu7ocfsXsnSugbeZKaQEZOIqjjL7c4kzEbfahOsII2Ao2gR+mo0MzQxuwJgFI4NBuo7S&#10;0K4vTJBcKm12TPTITgqsAJnzTg5ftBm3zlsslo7bkYu7tuvGVWsBQme4dmaO+6PLkDiJ7XHWthfl&#10;M3DRCPXzHqq/6sRQYDHNsG0IcLpdxaj7zEEDW3vzRM2T/TxRpvsoXIWOeD48GVG1DvDptAkYiDti&#10;eB2Vl4p4obLLXQsOsuLvVQ6teKPOWZTFUx96KzIvsf0XMgdpFGfntTyap3y/ROQ0SW23g1JeZdk6&#10;nJrdrHHsJxtIANsLQyj5NHjdSt68lUp23RsuN9fGpovY3p6/P7vKP30ubH8BAAD//wMAUEsDBBQA&#10;BgAIAAAAIQDtXaNF3AAAAAMBAAAPAAAAZHJzL2Rvd25yZXYueG1sTI/NasMwEITvhbyD2EJvjeyk&#10;Na1rOYSQ9hQK+YHS28ba2CbWyliK7bx91V6ay8Iww8y32WI0jeipc7VlBfE0AkFcWF1zqeCwf398&#10;AeE8ssbGMim4koNFPrnLMNV24C31O1+KUMIuRQWV920qpSsqMuimtiUO3sl2Bn2QXSl1h0MoN42c&#10;RVEiDdYcFipsaVVRcd5djIKPAYflPF73m/Npdf3eP39+bWJS6uF+XL6B8DT6/zD84gd0yAPT0V5Y&#10;O9EoCI/4vxu8WZKAOCp4nT+BzDN5y57/AAAA//8DAFBLAQItABQABgAIAAAAIQC2gziS/gAAAOEB&#10;AAATAAAAAAAAAAAAAAAAAAAAAABbQ29udGVudF9UeXBlc10ueG1sUEsBAi0AFAAGAAgAAAAhADj9&#10;If/WAAAAlAEAAAsAAAAAAAAAAAAAAAAALwEAAF9yZWxzLy5yZWxzUEsBAi0AFAAGAAgAAAAhAGZA&#10;6SaGAgAAdggAAA4AAAAAAAAAAAAAAAAALgIAAGRycy9lMm9Eb2MueG1sUEsBAi0AFAAGAAgAAAAh&#10;AO1do0XcAAAAAwEAAA8AAAAAAAAAAAAAAAAA4AQAAGRycy9kb3ducmV2LnhtbFBLBQYAAAAABAAE&#10;APMAAADpBQAAAAA=&#10;">
                      <v:rect id="Rectangle 403935" o:spid="_x0000_s1764" style="position:absolute;left:-73;top:3710;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vHckA&#10;AADfAAAADwAAAGRycy9kb3ducmV2LnhtbESPW2vCQBSE34X+h+UIfTMbq60aXaUUSvpSwSs+HrMn&#10;F5o9m2ZXTf+9Wyj0cZiZb5jFqjO1uFLrKssKhlEMgjizuuJCwX73PpiCcB5ZY22ZFPyQg9XyobfA&#10;RNsbb+i69YUIEHYJKii9bxIpXVaSQRfZhjh4uW0N+iDbQuoWbwFuavkUxy/SYMVhocSG3krKvrYX&#10;o+Aw3F2OqVuf+ZR/T8afPl3nRarUY797nYPw1Pn/8F/7QysYx6PZ6Bl+/4QvIJd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6+LvHc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2</w:t>
                              </w:r>
                            </w:p>
                          </w:txbxContent>
                        </v:textbox>
                      </v:rect>
                      <v:rect id="Rectangle 403936" o:spid="_x0000_s1765" style="position:absolute;left:-2843;top:940;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BxaskA&#10;AADfAAAADwAAAGRycy9kb3ducmV2LnhtbESPS2vDMBCE74H+B7GB3hLZTcjDiRxKobiXBpoXOW6s&#10;9YNaK9dSEvffV4VCj8PMfMOsN71pxI06V1tWEI8jEMS51TWXCg7719EChPPIGhvLpOCbHGzSh8Ea&#10;E23v/EG3nS9FgLBLUEHlfZtI6fKKDLqxbYmDV9jOoA+yK6Xu8B7gppFPUTSTBmsOCxW29FJR/rm7&#10;GgXHeH89ZW574XPxNZ+++2xblJlSj8P+eQXCU+//w3/tN61gGk2Wkxn8/glfQKY/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GzBxas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8359" o:spid="_x0000_s1766"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GU38YA&#10;AADeAAAADwAAAGRycy9kb3ducmV2LnhtbERPS2vCQBC+F/wPyxR6azZabW3qKlKQeFGoj9LjNDt5&#10;YHY2za4a/70rCL3Nx/ecyawztThR6yrLCvpRDII4s7riQsFuu3geg3AeWWNtmRRcyMFs2nuYYKLt&#10;mb/otPGFCCHsElRQet8kUrqsJIMusg1x4HLbGvQBtoXULZ5DuKnlII5fpcGKQ0OJDX2WlB02R6Ng&#10;398ev1O3/uWf/O9tuPLpOi9SpZ4eu/kHCE+d/xff3Usd5o9fRu9weyfcIK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xGU38YAAADeAAAADwAAAAAAAAAAAAAAAACYAgAAZHJz&#10;L2Rvd25yZXYueG1sUEsFBgAAAAAEAAQA9QAAAIsDA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353"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197" w:line="279" w:lineRule="auto"/>
              <w:ind w:left="110" w:right="0" w:firstLine="0"/>
              <w:jc w:val="left"/>
            </w:pPr>
            <w:r>
              <w:rPr>
                <w:b/>
              </w:rPr>
              <w:t xml:space="preserve">«Декада инвалидов» </w:t>
            </w:r>
          </w:p>
          <w:p w:rsidR="003C237C" w:rsidRDefault="00615B56">
            <w:pPr>
              <w:spacing w:after="0" w:line="259" w:lineRule="auto"/>
              <w:ind w:left="144" w:right="0" w:firstLine="0"/>
              <w:jc w:val="left"/>
            </w:pPr>
            <w:r>
              <w:t xml:space="preserve">Снегурочка </w:t>
            </w:r>
          </w:p>
        </w:tc>
        <w:tc>
          <w:tcPr>
            <w:tcW w:w="484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61" w:firstLine="0"/>
            </w:pPr>
            <w:r>
              <w:t xml:space="preserve">Учить изображать Снегурочку в шубке, рисовать крупно во весь лист. Закреплять умение правильно пользоваться кистью и красками, накладывать одну краску на другую по высыханию.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175" w:line="259" w:lineRule="auto"/>
              <w:ind w:left="110" w:right="0" w:firstLine="0"/>
              <w:jc w:val="left"/>
            </w:pPr>
            <w:r>
              <w:t xml:space="preserve">Т.С. Комарова </w:t>
            </w:r>
          </w:p>
          <w:p w:rsidR="003C237C" w:rsidRDefault="00615B56">
            <w:pPr>
              <w:spacing w:after="9" w:line="259" w:lineRule="auto"/>
              <w:ind w:left="110" w:right="0" w:firstLine="0"/>
            </w:pPr>
            <w:r>
              <w:t>"Изобразительна</w:t>
            </w:r>
          </w:p>
          <w:p w:rsidR="003C237C" w:rsidRDefault="00615B56">
            <w:pPr>
              <w:spacing w:after="176" w:line="259" w:lineRule="auto"/>
              <w:ind w:left="110" w:right="0" w:firstLine="0"/>
              <w:jc w:val="left"/>
            </w:pPr>
            <w:r>
              <w:t xml:space="preserve">я </w:t>
            </w:r>
          </w:p>
          <w:p w:rsidR="003C237C" w:rsidRDefault="00615B56">
            <w:pPr>
              <w:spacing w:after="48" w:line="236" w:lineRule="auto"/>
              <w:ind w:left="110" w:right="0" w:firstLine="0"/>
            </w:pPr>
            <w:r>
              <w:t xml:space="preserve">деятельность в детском саду" </w:t>
            </w:r>
          </w:p>
          <w:p w:rsidR="003C237C" w:rsidRDefault="00615B56">
            <w:pPr>
              <w:spacing w:after="0" w:line="259" w:lineRule="auto"/>
              <w:ind w:left="110" w:right="0" w:firstLine="0"/>
              <w:jc w:val="left"/>
            </w:pPr>
            <w:r>
              <w:t xml:space="preserve">стр.47 </w:t>
            </w:r>
          </w:p>
        </w:tc>
      </w:tr>
      <w:tr w:rsidR="003C237C">
        <w:trPr>
          <w:trHeight w:val="2420"/>
        </w:trPr>
        <w:tc>
          <w:tcPr>
            <w:tcW w:w="607"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3090"/>
                      <wp:effectExtent l="0" t="0" r="0" b="0"/>
                      <wp:docPr id="405352" name="Group 405352"/>
                      <wp:cNvGraphicFramePr/>
                      <a:graphic xmlns:a="http://schemas.openxmlformats.org/drawingml/2006/main">
                        <a:graphicData uri="http://schemas.microsoft.com/office/word/2010/wordprocessingGroup">
                          <wpg:wgp>
                            <wpg:cNvGrpSpPr/>
                            <wpg:grpSpPr>
                              <a:xfrm>
                                <a:off x="0" y="0"/>
                                <a:ext cx="168754" cy="593090"/>
                                <a:chOff x="0" y="0"/>
                                <a:chExt cx="168754" cy="593090"/>
                              </a:xfrm>
                            </wpg:grpSpPr>
                            <wps:wsp>
                              <wps:cNvPr id="403937" name="Rectangle 403937"/>
                              <wps:cNvSpPr/>
                              <wps:spPr>
                                <a:xfrm rot="-5399999">
                                  <a:off x="-7243" y="371342"/>
                                  <a:ext cx="737191" cy="184382"/>
                                </a:xfrm>
                                <a:prstGeom prst="rect">
                                  <a:avLst/>
                                </a:prstGeom>
                                <a:ln>
                                  <a:noFill/>
                                </a:ln>
                              </wps:spPr>
                              <wps:txbx>
                                <w:txbxContent>
                                  <w:p w:rsidR="003C237C" w:rsidRDefault="00615B56">
                                    <w:pPr>
                                      <w:spacing w:after="160" w:line="259" w:lineRule="auto"/>
                                      <w:ind w:left="0" w:right="0" w:firstLine="0"/>
                                      <w:jc w:val="left"/>
                                    </w:pPr>
                                    <w:r>
                                      <w:t>3</w:t>
                                    </w:r>
                                  </w:p>
                                </w:txbxContent>
                              </wps:txbx>
                              <wps:bodyPr horzOverflow="overflow" vert="horz" lIns="0" tIns="0" rIns="0" bIns="0" rtlCol="0">
                                <a:noAutofit/>
                              </wps:bodyPr>
                            </wps:wsp>
                            <wps:wsp>
                              <wps:cNvPr id="403938" name="Rectangle 403938"/>
                              <wps:cNvSpPr/>
                              <wps:spPr>
                                <a:xfrm rot="-5399999">
                                  <a:off x="-284382" y="94203"/>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8403" name="Rectangle 18403"/>
                              <wps:cNvSpPr/>
                              <wps:spPr>
                                <a:xfrm rot="-5399999">
                                  <a:off x="86853"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5352" o:spid="_x0000_s1767" style="width:13.3pt;height:46.7pt;mso-position-horizontal-relative:char;mso-position-vertical-relative:line" coordsize="1687,5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kY6ohAIAAHYIAAAOAAAAZHJzL2Uyb0RvYy54bWzkVttq3DAQfS/0H4TeN/b6sr4QbyhNsxRK&#10;E5r2A7SyfAFbEpKy3vTrO5Iv22ah0ATSQvdBK8/IozPnzEi+vDr2HTowpVvBC7y+8DFinIqy5XWB&#10;v329WaUYaUN4STrBWYEfmcZX27dvLgeZs0A0oiuZQhCE63yQBW6MkbnnadqwnugLIRkHZyVUTww8&#10;qtorFRkget95ge9vvEGoUipBmdZgvR6deOviVxWj5raqNDOoKzBgM25Ubtzb0dtekrxWRDYtnWCQ&#10;Z6DoScth0yXUNTEEPaj2LFTfUiW0qMwFFb0nqqqlzOUA2az9J9nslHiQLpc6H2q50ATUPuHp2WHp&#10;58OdQm1Z4MiPwzjAiJMedHJbo8kGJA2yzmHtTsl7eacmQz0+2byPlertP2SEjo7ex4VedjSIgnG9&#10;SZM4woiCK85CP5vopw1odPYWbT789j1v3tSz2BYog4RC0ieu9Mu4um+IZE4CbfNfuAqzMJm5+gJV&#10;RnjdMeDL2R09bv1Cls418DYzhZSASlzFYWZ/rnAm4lZJEIUYAUNhsg6jYCzQmcEEjNl6ZHCdRmHq&#10;/AsTJJdKmx0TPbKTAitA5qKTwydtABYsnZdYLB23Ixc3bdeNXmsBQme4dmaO+6OrkHiTWjjWthfl&#10;I3DRCPX9Frq/6sRQYDHNsD0QYHfrxaj7yEED23vzRM2T/TxRpnsvXIeOeN49GFG1DvBptwkYiDti&#10;eB2V4fwaO+KJygsVUBV/rnIwimd1zqLAD/8tmbP/SmZoJBDgTOXR/IJWTjdpPLbyKgOR4181jv1N&#10;Al57FgbQ8qk7C1+tkxO33am3/l4nu9MbLjd3Nk0Xsb09f352nX/6XNj+AAAA//8DAFBLAwQUAAYA&#10;CAAAACEA7V2jRdwAAAADAQAADwAAAGRycy9kb3ducmV2LnhtbEyPzWrDMBCE74W8g9hCb43spDWt&#10;azmEkPYUCvmB0tvG2tgm1spYiu28fdVemsvCMMPMt9liNI3oqXO1ZQXxNAJBXFhdc6ngsH9/fAHh&#10;PLLGxjIpuJKDRT65yzDVduAt9TtfilDCLkUFlfdtKqUrKjLoprYlDt7JdgZ9kF0pdYdDKDeNnEVR&#10;Ig3WHBYqbGlVUXHeXYyCjwGH5Txe95vzaXX93j9/fm1iUurhfly+gfA0+v8w/OIHdMgD09FeWDvR&#10;KAiP+L8bvFmSgDgqeJ0/gcwzecue/wAAAP//AwBQSwECLQAUAAYACAAAACEAtoM4kv4AAADhAQAA&#10;EwAAAAAAAAAAAAAAAAAAAAAAW0NvbnRlbnRfVHlwZXNdLnhtbFBLAQItABQABgAIAAAAIQA4/SH/&#10;1gAAAJQBAAALAAAAAAAAAAAAAAAAAC8BAABfcmVscy8ucmVsc1BLAQItABQABgAIAAAAIQB7kY6o&#10;hAIAAHYIAAAOAAAAAAAAAAAAAAAAAC4CAABkcnMvZTJvRG9jLnhtbFBLAQItABQABgAIAAAAIQDt&#10;XaNF3AAAAAMBAAAPAAAAAAAAAAAAAAAAAN4EAABkcnMvZG93bnJldi54bWxQSwUGAAAAAAQABADz&#10;AAAA5wUAAAAA&#10;">
                      <v:rect id="Rectangle 403937" o:spid="_x0000_s1768" style="position:absolute;left:-73;top:3713;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zU8cgA&#10;AADfAAAADwAAAGRycy9kb3ducmV2LnhtbESPS2sCQRCE70L+w9BCbjrrg5isjiKBsF4UfCR4bHd6&#10;H2SnZ7Mz6vrvM4Lgsaiqr6jZojWVuFDjSssKBv0IBHFqdcm5gsP+q/cOwnlkjZVlUnAjB4v5S2eG&#10;sbZX3tJl53MRIOxiVFB4X8dSurQgg65va+LgZbYx6INscqkbvAa4qeQwit6kwZLDQoE1fRaU/u7O&#10;RsH3YH/+SdzmxMfsbzJe+2ST5YlSr912OQXhqfXP8KO90grG0ehjNIH7n/AF5Pw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0fNTx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3</w:t>
                              </w:r>
                            </w:p>
                          </w:txbxContent>
                        </v:textbox>
                      </v:rect>
                      <v:rect id="Rectangle 403938" o:spid="_x0000_s1769" style="position:absolute;left:-2843;top:942;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NAg8YA&#10;AADfAAAADwAAAGRycy9kb3ducmV2LnhtbERPy2rCQBTdF/oPwy24q5OotDV1IlKQuFHQtNLlbebm&#10;QTN30syo8e+dRcHl4bwXy8G04ky9aywriMcRCOLC6oYrBZ/5+vkNhPPIGlvLpOBKDpbp48MCE20v&#10;vKfzwVcihLBLUEHtfZdI6YqaDLqx7YgDV9reoA+wr6Tu8RLCTSsnUfQiDTYcGmrs6KOm4vdwMgq+&#10;4vx0zNzuh7/Lv9fZ1me7ssqUGj0Nq3cQngZ/F/+7N1rBLJrOp2Fw+BO+gEx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eNAg8YAAADfAAAADwAAAAAAAAAAAAAAAACYAgAAZHJz&#10;L2Rvd25yZXYueG1sUEsFBgAAAAAEAAQA9QAAAIsDA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8403" o:spid="_x0000_s1770"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BBTcUA&#10;AADeAAAADwAAAGRycy9kb3ducmV2LnhtbERPS2vCQBC+F/wPywje6sZWrEQ3QYQSLwpqWzyO2ckD&#10;s7NpdtX477uFQm/z8T1nmfamETfqXG1ZwWQcgSDOra65VPBxfH+eg3AeWWNjmRQ8yEGaDJ6WGGt7&#10;5z3dDr4UIYRdjAoq79tYSpdXZNCNbUscuMJ2Bn2AXSl1h/cQbhr5EkUzabDm0FBhS+uK8svhahR8&#10;To7Xr8ztznwqvt+mW5/tijJTajTsVwsQnnr/L/5zb3SYP59Gr/D7TrhBJj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4EFN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353"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tcBorders>
              <w:top w:val="single" w:sz="4" w:space="0" w:color="000001"/>
              <w:left w:val="single" w:sz="4" w:space="0" w:color="000001"/>
              <w:bottom w:val="single" w:sz="4" w:space="0" w:color="000001"/>
              <w:right w:val="single" w:sz="4" w:space="0" w:color="000001"/>
            </w:tcBorders>
            <w:vAlign w:val="center"/>
          </w:tcPr>
          <w:p w:rsidR="003C237C" w:rsidRDefault="00615B56">
            <w:pPr>
              <w:tabs>
                <w:tab w:val="center" w:pos="707"/>
                <w:tab w:val="center" w:pos="1683"/>
              </w:tabs>
              <w:spacing w:after="34" w:line="259" w:lineRule="auto"/>
              <w:ind w:left="0" w:right="0" w:firstLine="0"/>
              <w:jc w:val="left"/>
            </w:pPr>
            <w:r>
              <w:rPr>
                <w:rFonts w:ascii="Calibri" w:eastAsia="Calibri" w:hAnsi="Calibri" w:cs="Calibri"/>
                <w:sz w:val="22"/>
              </w:rPr>
              <w:tab/>
            </w:r>
            <w:r>
              <w:rPr>
                <w:b/>
              </w:rPr>
              <w:t xml:space="preserve">«Праздник </w:t>
            </w:r>
            <w:r>
              <w:rPr>
                <w:b/>
              </w:rPr>
              <w:tab/>
              <w:t xml:space="preserve">– </w:t>
            </w:r>
          </w:p>
          <w:p w:rsidR="003C237C" w:rsidRDefault="00615B56">
            <w:pPr>
              <w:spacing w:after="170" w:line="259" w:lineRule="auto"/>
              <w:ind w:left="110" w:right="0" w:firstLine="0"/>
              <w:jc w:val="left"/>
            </w:pPr>
            <w:r>
              <w:rPr>
                <w:b/>
              </w:rPr>
              <w:t xml:space="preserve">Новый год» </w:t>
            </w:r>
          </w:p>
          <w:p w:rsidR="003C237C" w:rsidRDefault="00615B56">
            <w:pPr>
              <w:spacing w:after="0" w:line="259" w:lineRule="auto"/>
              <w:ind w:left="144" w:right="0" w:firstLine="0"/>
              <w:jc w:val="left"/>
            </w:pPr>
            <w:r>
              <w:t xml:space="preserve">Новогодние поздравительн ые открытки </w:t>
            </w:r>
          </w:p>
        </w:tc>
        <w:tc>
          <w:tcPr>
            <w:tcW w:w="484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60" w:firstLine="0"/>
            </w:pPr>
            <w:r>
              <w:t>Учить самостоятельно, определять содержание и изображать задуманное. Закреплять технические приемы: правильно пользоваться краской, промывать кисть и осушать её. Развивать эстетические чувства, фантазию. (№37 стр. Комарова Т. С. Занятия по изобразительной деятельности в средней группе детского сада.)</w:t>
            </w:r>
            <w:r>
              <w:rPr>
                <w:b/>
              </w:rPr>
              <w:t xml:space="preserve">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4" w:right="63" w:firstLine="0"/>
            </w:pPr>
            <w:r>
              <w:t xml:space="preserve">Т.С. Комарова "Изобразительн ая деятельность в детском саду" стр.48 </w:t>
            </w:r>
          </w:p>
        </w:tc>
      </w:tr>
      <w:tr w:rsidR="003C237C">
        <w:trPr>
          <w:trHeight w:val="1863"/>
        </w:trPr>
        <w:tc>
          <w:tcPr>
            <w:tcW w:w="607" w:type="dxa"/>
            <w:tcBorders>
              <w:top w:val="single" w:sz="4" w:space="0" w:color="000001"/>
              <w:left w:val="single" w:sz="4" w:space="0" w:color="000001"/>
              <w:bottom w:val="single" w:sz="4" w:space="0" w:color="000001"/>
              <w:right w:val="nil"/>
            </w:tcBorders>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3217"/>
                      <wp:effectExtent l="0" t="0" r="0" b="0"/>
                      <wp:docPr id="405492" name="Group 405492"/>
                      <wp:cNvGraphicFramePr/>
                      <a:graphic xmlns:a="http://schemas.openxmlformats.org/drawingml/2006/main">
                        <a:graphicData uri="http://schemas.microsoft.com/office/word/2010/wordprocessingGroup">
                          <wpg:wgp>
                            <wpg:cNvGrpSpPr/>
                            <wpg:grpSpPr>
                              <a:xfrm>
                                <a:off x="0" y="0"/>
                                <a:ext cx="168754" cy="593217"/>
                                <a:chOff x="0" y="0"/>
                                <a:chExt cx="168754" cy="593217"/>
                              </a:xfrm>
                            </wpg:grpSpPr>
                            <wps:wsp>
                              <wps:cNvPr id="403939" name="Rectangle 403939"/>
                              <wps:cNvSpPr/>
                              <wps:spPr>
                                <a:xfrm rot="-5399999">
                                  <a:off x="-7243" y="371470"/>
                                  <a:ext cx="737191" cy="184382"/>
                                </a:xfrm>
                                <a:prstGeom prst="rect">
                                  <a:avLst/>
                                </a:prstGeom>
                                <a:ln>
                                  <a:noFill/>
                                </a:ln>
                              </wps:spPr>
                              <wps:txbx>
                                <w:txbxContent>
                                  <w:p w:rsidR="003C237C" w:rsidRDefault="00615B56">
                                    <w:pPr>
                                      <w:spacing w:after="160" w:line="259" w:lineRule="auto"/>
                                      <w:ind w:left="0" w:right="0" w:firstLine="0"/>
                                      <w:jc w:val="left"/>
                                    </w:pPr>
                                    <w:r>
                                      <w:t>4</w:t>
                                    </w:r>
                                  </w:p>
                                </w:txbxContent>
                              </wps:txbx>
                              <wps:bodyPr horzOverflow="overflow" vert="horz" lIns="0" tIns="0" rIns="0" bIns="0" rtlCol="0">
                                <a:noAutofit/>
                              </wps:bodyPr>
                            </wps:wsp>
                            <wps:wsp>
                              <wps:cNvPr id="403940" name="Rectangle 403940"/>
                              <wps:cNvSpPr/>
                              <wps:spPr>
                                <a:xfrm rot="-5399999">
                                  <a:off x="-284382" y="94331"/>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8447" name="Rectangle 18447"/>
                              <wps:cNvSpPr/>
                              <wps:spPr>
                                <a:xfrm rot="-5399999">
                                  <a:off x="86854" y="-99426"/>
                                  <a:ext cx="50672"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5492" o:spid="_x0000_s1771" style="width:13.3pt;height:46.7pt;mso-position-horizontal-relative:char;mso-position-vertical-relative:line" coordsize="1687,59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Q+jgIAAHYIAAAOAAAAZHJzL2Uyb0RvYy54bWzclttqGzEQhu8LfQehe3u9B3sPeB1K04RC&#10;aULTPoCs1R5gVxKS7HX69B1pD25jKDSBtNQXsnYkSzPfPzPr7dWpa9GRKd0InmN/ucKIcSqKhlc5&#10;/vb1ZpFgpA3hBWkFZzl+ZBpf7d6+2fYyY4GoRVswheAQrrNe5rg2Rmaep2nNOqKXQjIOi6VQHTHw&#10;qCqvUKSH07vWC1arjdcLVUglKNMarNfDIt6588uSUXNXlpoZ1OYYfDNuVG7c29HbbUlWKSLrho5u&#10;kGd40ZGGw6XzUdfEEHRQzcVRXUOV0KI0Syo6T5RlQ5mLAaLxV0+iuVXiIF0sVdZXcsYEaJ9wevax&#10;9PPxXqGmyHG0WkdpgBEnHejkrkajDSD1sspg762SD/JejYZqeLJxn0rV2W+ICJ0c3scZLzsZRMHo&#10;b5J4HWFEYWmdhoEfD/hpDRpd/IrWH377O2+61LO+za70EhJJn1npl7F6qIlkTgJt459ZhWmYTqy+&#10;QJYRXrUMeDm7w+P2z7B0poHbRAopAZm4WIep/bjEGcEt4iAKMQJCYexH8ZigE8EYjKk/EPSTKEwC&#10;S3AmQTKptLllokN2kmMFnrnTyfGTNsPWaYv1peV25OKmadth1VoA6OSunZnT/uQyZB379jpr24vi&#10;EVjUQn2/g+ovW9HnWIwzbBsC3G5XMWo/ctDA1t40UdNkP02Uad8LV6GDP+8ORpSNc/h82+gYiDv4&#10;8CoqR+D4UBG/qgz2EQVkxZ+rHAziWZ3TKAwdV5L9KzK7rDqD/89lhkKK4kuVB/MLRE42ie12IPEi&#10;TaNgMzS7SeP1ahNDt7W9MICST1wKvF4lh1P6/u1Kdt0bXm6ujY0vYvv2/PnZVf7578LuBwAAAP//&#10;AwBQSwMEFAAGAAgAAAAhAO1do0XcAAAAAwEAAA8AAABkcnMvZG93bnJldi54bWxMj81qwzAQhO+F&#10;vIPYQm+N7KQ1rWs5hJD2FAr5gdLbxtrYJtbKWIrtvH3VXprLwjDDzLfZYjSN6KlztWUF8TQCQVxY&#10;XXOp4LB/f3wB4TyyxsYyKbiSg0U+ucsw1XbgLfU7X4pQwi5FBZX3bSqlKyoy6Ka2JQ7eyXYGfZBd&#10;KXWHQyg3jZxFUSIN1hwWKmxpVVFx3l2Mgo8Bh+U8Xveb82l1/d4/f35tYlLq4X5cvoHwNPr/MPzi&#10;B3TIA9PRXlg70SgIj/i/G7xZkoA4KnidP4HMM3nLnv8AAAD//wMAUEsBAi0AFAAGAAgAAAAhALaD&#10;OJL+AAAA4QEAABMAAAAAAAAAAAAAAAAAAAAAAFtDb250ZW50X1R5cGVzXS54bWxQSwECLQAUAAYA&#10;CAAAACEAOP0h/9YAAACUAQAACwAAAAAAAAAAAAAAAAAvAQAAX3JlbHMvLnJlbHNQSwECLQAUAAYA&#10;CAAAACEAT/iEPo4CAAB2CAAADgAAAAAAAAAAAAAAAAAuAgAAZHJzL2Uyb0RvYy54bWxQSwECLQAU&#10;AAYACAAAACEA7V2jRdwAAAADAQAADwAAAAAAAAAAAAAAAADoBAAAZHJzL2Rvd25yZXYueG1sUEsF&#10;BgAAAAAEAAQA8wAAAPEFAAAAAA==&#10;">
                      <v:rect id="Rectangle 403939" o:spid="_x0000_s1772" style="position:absolute;left:-73;top:3714;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lGMkA&#10;AADfAAAADwAAAGRycy9kb3ducmV2LnhtbESPT2vCQBTE74V+h+UVvNWNVWqN2YgUJF4qVG3p8Zl9&#10;+YPZtzG7avrtXaHQ4zAzv2GSRW8acaHO1ZYVjIYRCOLc6ppLBfvd6vkNhPPIGhvLpOCXHCzSx4cE&#10;Y22v/EmXrS9FgLCLUUHlfRtL6fKKDLqhbYmDV9jOoA+yK6Xu8BrgppEvUfQqDdYcFips6b2i/Lg9&#10;GwVfo935O3ObA/8Up+nkw2ebosyUGjz1yzkIT73/D/+111rBJBrPxjO4/wlfQKY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aq/lGM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4</w:t>
                              </w:r>
                            </w:p>
                          </w:txbxContent>
                        </v:textbox>
                      </v:rect>
                      <v:rect id="Rectangle 403940" o:spid="_x0000_s1773" style="position:absolute;left:-2843;top:944;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M/+McA&#10;AADfAAAADwAAAGRycy9kb3ducmV2LnhtbESPy2rCQBSG9wXfYThCd3ViG2wbMxEpSLqpoFbp8pg5&#10;uWDmTMyMmr59ZyF0+fPf+NLFYFpxpd41lhVMJxEI4sLqhisF37vV0xsI55E1tpZJwS85WGSjhxQT&#10;bW+8oevWVyKMsEtQQe19l0jpipoMuontiINX2t6gD7KvpO7xFsZNK5+jaCYNNhweauzoo6bitL0Y&#10;Bfvp7nLI3frIP+X5Nf7y+bqscqUex8NyDsLT4P/D9/anVhBHL+9xIAg8gQVk9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OTP/jHAAAA3w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8447" o:spid="_x0000_s1774"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H+jsUA&#10;AADeAAAADwAAAGRycy9kb3ducmV2LnhtbERPS2vCQBC+C/6HZQredGMJVVI3UoQSLwpqW3qcZicP&#10;mp2N2Y2m/94VhN7m43vOaj2YRlyoc7VlBfNZBII4t7rmUsHH6X26BOE8ssbGMin4IwfrdDxaYaLt&#10;lQ90OfpShBB2CSqovG8TKV1ekUE3sy1x4ArbGfQBdqXUHV5DuGnkcxS9SIM1h4YKW9pUlP8ee6Pg&#10;c37qvzK3/+Hv4ryIdz7bF2Wm1ORpeHsF4Wnw/+KHe6vD/GUcL+D+TrhBp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sf6O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353"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110" w:right="55" w:firstLine="0"/>
            </w:pPr>
            <w:r>
              <w:rPr>
                <w:b/>
              </w:rPr>
              <w:t xml:space="preserve">«Праздник – Новый год» </w:t>
            </w:r>
            <w:r>
              <w:t xml:space="preserve">Наша нарядная елка </w:t>
            </w:r>
          </w:p>
        </w:tc>
        <w:tc>
          <w:tcPr>
            <w:tcW w:w="484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61" w:firstLine="0"/>
            </w:pPr>
            <w:r>
              <w:t>Учить детей передавать образ новогодней елки. Формировать умение рисовать ёлку с удлиняющимися книзу ветвями. Учить пользоваться разными красками, аккуратно накладывать одну на другую только по высыхании.</w:t>
            </w:r>
            <w:r>
              <w:rPr>
                <w:b/>
              </w:rPr>
              <w:t xml:space="preserve">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4" w:right="63" w:firstLine="0"/>
            </w:pPr>
            <w:r>
              <w:t xml:space="preserve">Т.С.Комарова "Изобразительн ая деятельность в детском саду" стр.50 </w:t>
            </w:r>
          </w:p>
        </w:tc>
      </w:tr>
      <w:tr w:rsidR="003C237C">
        <w:trPr>
          <w:trHeight w:val="2343"/>
        </w:trPr>
        <w:tc>
          <w:tcPr>
            <w:tcW w:w="607"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07492"/>
                      <wp:effectExtent l="0" t="0" r="0" b="0"/>
                      <wp:docPr id="405634" name="Group 405634"/>
                      <wp:cNvGraphicFramePr/>
                      <a:graphic xmlns:a="http://schemas.openxmlformats.org/drawingml/2006/main">
                        <a:graphicData uri="http://schemas.microsoft.com/office/word/2010/wordprocessingGroup">
                          <wpg:wgp>
                            <wpg:cNvGrpSpPr/>
                            <wpg:grpSpPr>
                              <a:xfrm>
                                <a:off x="0" y="0"/>
                                <a:ext cx="168754" cy="507492"/>
                                <a:chOff x="0" y="0"/>
                                <a:chExt cx="168754" cy="507492"/>
                              </a:xfrm>
                            </wpg:grpSpPr>
                            <wps:wsp>
                              <wps:cNvPr id="18488" name="Rectangle 18488"/>
                              <wps:cNvSpPr/>
                              <wps:spPr>
                                <a:xfrm rot="-5399999">
                                  <a:off x="-189225" y="103763"/>
                                  <a:ext cx="623075" cy="184381"/>
                                </a:xfrm>
                                <a:prstGeom prst="rect">
                                  <a:avLst/>
                                </a:prstGeom>
                                <a:ln>
                                  <a:noFill/>
                                </a:ln>
                              </wps:spPr>
                              <wps:txbx>
                                <w:txbxContent>
                                  <w:p w:rsidR="003C237C" w:rsidRDefault="00615B56">
                                    <w:pPr>
                                      <w:spacing w:after="160" w:line="259" w:lineRule="auto"/>
                                      <w:ind w:left="0" w:right="0" w:firstLine="0"/>
                                      <w:jc w:val="left"/>
                                    </w:pPr>
                                    <w:r>
                                      <w:t>Январь</w:t>
                                    </w:r>
                                  </w:p>
                                </w:txbxContent>
                              </wps:txbx>
                              <wps:bodyPr horzOverflow="overflow" vert="horz" lIns="0" tIns="0" rIns="0" bIns="0" rtlCol="0">
                                <a:noAutofit/>
                              </wps:bodyPr>
                            </wps:wsp>
                            <wps:wsp>
                              <wps:cNvPr id="18489" name="Rectangle 18489"/>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5634" o:spid="_x0000_s1775" style="width:13.3pt;height:39.95pt;mso-position-horizontal-relative:char;mso-position-vertical-relative:line" coordsize="168754,5074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5kzZQIAAI8GAAAOAAAAZHJzL2Uyb0RvYy54bWzEVduK2zAQfS/0H4TeE99ixzZxltLthkLp&#10;LrvtByiyfAFbEpISJ/36jmQ7Kbul0C1s86CMZ+SZM+eM5M3Nqe/QkSndCl7gYOljxDgVZcvrAn//&#10;drdIMdKG8JJ0grMCn5nGN9v37zaDzFkoGtGVTCFIwnU+yAI3xsjc8zRtWE/0UkjGIVgJ1RMDj6r2&#10;SkUGyN53Xuj7iTcIVUolKNMavLdjEG9d/qpi1NxXlWYGdQUGbMatyq17u3rbDclrRWTT0gkGeQWK&#10;nrQcil5S3RJD0EG1L1L1LVVCi8osqeg9UVUtZa4H6Cbwn3WzU+IgXS91PtTyQhNQ+4ynV6elX48P&#10;CrVlgVd+nEQrjDjpQSdXGk0+IGmQdQ57d0o+yQc1OerxyfZ9qlRv/6EjdHL0ni/0spNBFJxBkq5j&#10;qEAhFPvrVRaO9NMGNHrxFm0+/fE9by7qWWwXKIOEQdJXrvS/cfXUEMmcBNr2P3EVpKsUBnuk6hGG&#10;jPC6Y2h0O3Lc7gtVOtfA2swTUgLmcBFHmf25sZloWwRpFoYxRsBQ4EfrJBoZmhlMwshfQ9gyCMWi&#10;NLDxCxMkl0qbHRM9skaBFUBz+cnxizbj1nmLRdNxu3Jx13bdGLUeIHQGbC1z2p/chMTrlS1nfXtR&#10;noGLRqgf93D6q04MBRaThe2FANVtFKPuMwcN7NmbDTUb+9lQpvso3Akd8Xw4GFG1DvC12gQMxB0x&#10;vInK2e9VzmYiYCb+WuU0Se0xAA0XWbYCuYFUks8ax36yjkaJw/DtJXZorqT/P4ndsYZbz833dEPb&#10;a/XXZzcS1+/I9icAAAD//wMAUEsDBBQABgAIAAAAIQBcYVL23AAAAAMBAAAPAAAAZHJzL2Rvd25y&#10;ZXYueG1sTI9Ba8JAEIXvBf/DMoXe6iaWxppmIyK2JymohdLbmB2TYHY2ZNck/vtue6mXgcd7vPdN&#10;thxNI3rqXG1ZQTyNQBAXVtdcKvg8vD2+gHAeWWNjmRRcycEyn9xlmGo78I76vS9FKGGXooLK+zaV&#10;0hUVGXRT2xIH72Q7gz7IrpS6wyGUm0bOoiiRBmsOCxW2tK6oOO8vRsH7gMPqKd702/Npff0+PH98&#10;bWNS6uF+XL2C8DT6/zD84gd0yAPT0V5YO9EoCI/4vxu8WZKAOCqYLxYg80zesuc/AAAA//8DAFBL&#10;AQItABQABgAIAAAAIQC2gziS/gAAAOEBAAATAAAAAAAAAAAAAAAAAAAAAABbQ29udGVudF9UeXBl&#10;c10ueG1sUEsBAi0AFAAGAAgAAAAhADj9If/WAAAAlAEAAAsAAAAAAAAAAAAAAAAALwEAAF9yZWxz&#10;Ly5yZWxzUEsBAi0AFAAGAAgAAAAhAJWXmTNlAgAAjwYAAA4AAAAAAAAAAAAAAAAALgIAAGRycy9l&#10;Mm9Eb2MueG1sUEsBAi0AFAAGAAgAAAAhAFxhUvbcAAAAAwEAAA8AAAAAAAAAAAAAAAAAvwQAAGRy&#10;cy9kb3ducmV2LnhtbFBLBQYAAAAABAAEAPMAAADIBQAAAAA=&#10;">
                      <v:rect id="Rectangle 18488" o:spid="_x0000_s1776" style="position:absolute;left:-189225;top:103763;width:623075;height:18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pfQZsgA&#10;AADeAAAADwAAAGRycy9kb3ducmV2LnhtbESPT2vCQBDF74V+h2WE3urGIjZEV5FCSS8V1LZ4HLOT&#10;P5idTbOrxm/vHAq9zfDevPebxWpwrbpQHxrPBibjBBRx4W3DlYGv/ftzCipEZIutZzJwowCr5ePD&#10;AjPrr7ylyy5WSkI4ZGigjrHLtA5FTQ7D2HfEopW+dxhl7Stte7xKuGv1S5LMtMOGpaHGjt5qKk67&#10;szPwPdmff/KwOfKh/H2dfsZ8U1a5MU+jYT0HFWmI/+a/6w8r+Ok0FV55R2bQy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el9Bm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Январь</w:t>
                              </w:r>
                            </w:p>
                          </w:txbxContent>
                        </v:textbox>
                      </v:rect>
                      <v:rect id="Rectangle 18489" o:spid="_x0000_s1777" style="position:absolute;left:86854;top:-99425;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t1/cQA&#10;AADeAAAADwAAAGRycy9kb3ducmV2LnhtbERPS2vCQBC+C/6HZYTedKOIpqmrlEKJFwW1LR7H7ORB&#10;s7Mxu2r8992C4G0+vucsVp2pxZVaV1lWMB5FIIgzqysuFHwdPocxCOeRNdaWScGdHKyW/d4CE21v&#10;vKPr3hcihLBLUEHpfZNI6bKSDLqRbYgDl9vWoA+wLaRu8RbCTS0nUTSTBisODSU29FFS9ru/GAXf&#10;48PlJ3XbEx/z83y68ek2L1KlXgbd+xsIT51/ih/utQ7z42n8Cv/vhBvk8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Hbdf3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353" w:type="dxa"/>
            <w:tcBorders>
              <w:top w:val="single" w:sz="4" w:space="0" w:color="000001"/>
              <w:left w:val="nil"/>
              <w:bottom w:val="single" w:sz="4" w:space="0" w:color="000001"/>
              <w:right w:val="single" w:sz="4" w:space="0" w:color="000001"/>
            </w:tcBorders>
            <w:vAlign w:val="bottom"/>
          </w:tcPr>
          <w:p w:rsidR="003C237C" w:rsidRDefault="00615B56">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168754" cy="592836"/>
                      <wp:effectExtent l="0" t="0" r="0" b="0"/>
                      <wp:docPr id="405638" name="Group 405638"/>
                      <wp:cNvGraphicFramePr/>
                      <a:graphic xmlns:a="http://schemas.openxmlformats.org/drawingml/2006/main">
                        <a:graphicData uri="http://schemas.microsoft.com/office/word/2010/wordprocessingGroup">
                          <wpg:wgp>
                            <wpg:cNvGrpSpPr/>
                            <wpg:grpSpPr>
                              <a:xfrm>
                                <a:off x="0" y="0"/>
                                <a:ext cx="168754" cy="592836"/>
                                <a:chOff x="0" y="0"/>
                                <a:chExt cx="168754" cy="592836"/>
                              </a:xfrm>
                            </wpg:grpSpPr>
                            <wps:wsp>
                              <wps:cNvPr id="403941" name="Rectangle 403941"/>
                              <wps:cNvSpPr/>
                              <wps:spPr>
                                <a:xfrm rot="-5399999">
                                  <a:off x="16770" y="395103"/>
                                  <a:ext cx="543620" cy="184382"/>
                                </a:xfrm>
                                <a:prstGeom prst="rect">
                                  <a:avLst/>
                                </a:prstGeom>
                                <a:ln>
                                  <a:noFill/>
                                </a:ln>
                              </wps:spPr>
                              <wps:txbx>
                                <w:txbxContent>
                                  <w:p w:rsidR="003C237C" w:rsidRDefault="00615B56">
                                    <w:pPr>
                                      <w:spacing w:after="160" w:line="259" w:lineRule="auto"/>
                                      <w:ind w:left="0" w:right="0" w:firstLine="0"/>
                                      <w:jc w:val="left"/>
                                    </w:pPr>
                                    <w:r>
                                      <w:t>2</w:t>
                                    </w:r>
                                  </w:p>
                                </w:txbxContent>
                              </wps:txbx>
                              <wps:bodyPr horzOverflow="overflow" vert="horz" lIns="0" tIns="0" rIns="0" bIns="0" rtlCol="0">
                                <a:noAutofit/>
                              </wps:bodyPr>
                            </wps:wsp>
                            <wps:wsp>
                              <wps:cNvPr id="403942" name="Rectangle 403942"/>
                              <wps:cNvSpPr/>
                              <wps:spPr>
                                <a:xfrm rot="-5399999">
                                  <a:off x="-187597" y="190735"/>
                                  <a:ext cx="543620" cy="184382"/>
                                </a:xfrm>
                                <a:prstGeom prst="rect">
                                  <a:avLst/>
                                </a:prstGeom>
                                <a:ln>
                                  <a:noFill/>
                                </a:ln>
                              </wps:spPr>
                              <wps:txbx>
                                <w:txbxContent>
                                  <w:p w:rsidR="003C237C" w:rsidRDefault="00615B56">
                                    <w:pPr>
                                      <w:spacing w:after="160" w:line="259" w:lineRule="auto"/>
                                      <w:ind w:left="0" w:right="0" w:firstLine="0"/>
                                      <w:jc w:val="left"/>
                                    </w:pPr>
                                    <w:r>
                                      <w:t xml:space="preserve"> неде</w:t>
                                    </w:r>
                                  </w:p>
                                </w:txbxContent>
                              </wps:txbx>
                              <wps:bodyPr horzOverflow="overflow" vert="horz" lIns="0" tIns="0" rIns="0" bIns="0" rtlCol="0">
                                <a:noAutofit/>
                              </wps:bodyPr>
                            </wps:wsp>
                            <wps:wsp>
                              <wps:cNvPr id="18491" name="Rectangle 18491"/>
                              <wps:cNvSpPr/>
                              <wps:spPr>
                                <a:xfrm rot="-5399999">
                                  <a:off x="24919" y="-5179"/>
                                  <a:ext cx="194788" cy="184382"/>
                                </a:xfrm>
                                <a:prstGeom prst="rect">
                                  <a:avLst/>
                                </a:prstGeom>
                                <a:ln>
                                  <a:noFill/>
                                </a:ln>
                              </wps:spPr>
                              <wps:txbx>
                                <w:txbxContent>
                                  <w:p w:rsidR="003C237C" w:rsidRDefault="00615B56">
                                    <w:pPr>
                                      <w:spacing w:after="160" w:line="259" w:lineRule="auto"/>
                                      <w:ind w:left="0" w:right="0" w:firstLine="0"/>
                                      <w:jc w:val="left"/>
                                    </w:pPr>
                                    <w:r>
                                      <w:t>ля</w:t>
                                    </w:r>
                                  </w:p>
                                </w:txbxContent>
                              </wps:txbx>
                              <wps:bodyPr horzOverflow="overflow" vert="horz" lIns="0" tIns="0" rIns="0" bIns="0" rtlCol="0">
                                <a:noAutofit/>
                              </wps:bodyPr>
                            </wps:wsp>
                            <wps:wsp>
                              <wps:cNvPr id="18492" name="Rectangle 18492"/>
                              <wps:cNvSpPr/>
                              <wps:spPr>
                                <a:xfrm rot="-5399999">
                                  <a:off x="86853"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5638" o:spid="_x0000_s1778" style="width:13.3pt;height:46.7pt;mso-position-horizontal-relative:char;mso-position-vertical-relative:line" coordsize="1687,5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7muLpgIAAFoKAAAOAAAAZHJzL2Uyb0RvYy54bWzkVttO3DAQfa/Uf7D8vuR+FVlUlYIqVQVB&#10;+wFex7lISWzZhiz9+o6dy7ZAKxUkitp98DozzvjMOTOOj0/2fYdumVQtHwrsHbkYsYHysh3qAn/9&#10;crZJMVKaDCXp+MAKfMcUPtm+fXM8ipz5vOFdySSCIIPKR1HgRmuRO46iDeuJOuKCDeCsuOyJhkdZ&#10;O6UkI0TvO8d33dgZuSyF5JQpBdbTyYm3Nn5VMaovqkoxjboCAzZtR2nHnRmd7THJa0lE09IZBnkC&#10;ip60A2y6hjolmqAb2T4I1bdUcsUrfUR57/CqaimzOUA2nnsvm3PJb4TNpc7HWqw0AbX3eHpyWPr5&#10;9lKitixw6EZxAGoNpAed7NZotgFJo6hzWHsuxbW4lLOhnp5M3vtK9uYfMkJ7S+/dSi/ba0TB6MVp&#10;EoUYUXBFmZ8G8UQ/bUCjB2/R5sNv33OWTR2DbYUyCigkdeBKPY+r64YIZiVQJv+VqyALvYWrK6gy&#10;MtQdA76s3dJj169kqVwBbwtTSHKoxE0UZOZnC2cmzouTBOoUGAqyyHODiaGFwSgMYh/chkEvDYPU&#10;N/6VCZILqfQ54z0ykwJLQGajk9tPSk9LlyUGSzeYceBnbddNXmMBQhe4Zqb3u72tkCixghnbjpd3&#10;wEXD5bcL6P6q42OB+TzD5kCA3Y0Xo+7jABqY3lsmcpnslonU3XtuO3TC8+5G86q1gA+7zcBAXFOO&#10;L6Wy/wuVLfMGBlTFH6u88aATssTq7GVuEkSvS+fEwDkw/4/rDJ2UPdLMk3km4ikq+xA2sxpvIi/J&#10;fpbYy8IkheP2b7Vy+t9J/EgnG4mf1chpnEbBJHGWhf79NnbjBLxGYt+H09oznL/caW0r7jV0sf1C&#10;wwXGJj9ftswN6cdne7ofroTb7wAAAP//AwBQSwMEFAAGAAgAAAAhAO1do0XcAAAAAwEAAA8AAABk&#10;cnMvZG93bnJldi54bWxMj81qwzAQhO+FvIPYQm+N7KQ1rWs5hJD2FAr5gdLbxtrYJtbKWIrtvH3V&#10;XprLwjDDzLfZYjSN6KlztWUF8TQCQVxYXXOp4LB/f3wB4TyyxsYyKbiSg0U+ucsw1XbgLfU7X4pQ&#10;wi5FBZX3bSqlKyoy6Ka2JQ7eyXYGfZBdKXWHQyg3jZxFUSIN1hwWKmxpVVFx3l2Mgo8Bh+U8Xveb&#10;82l1/d4/f35tYlLq4X5cvoHwNPr/MPziB3TIA9PRXlg70SgIj/i/G7xZkoA4KnidP4HMM3nLnv8A&#10;AAD//wMAUEsBAi0AFAAGAAgAAAAhALaDOJL+AAAA4QEAABMAAAAAAAAAAAAAAAAAAAAAAFtDb250&#10;ZW50X1R5cGVzXS54bWxQSwECLQAUAAYACAAAACEAOP0h/9YAAACUAQAACwAAAAAAAAAAAAAAAAAv&#10;AQAAX3JlbHMvLnJlbHNQSwECLQAUAAYACAAAACEAW+5ri6YCAABaCgAADgAAAAAAAAAAAAAAAAAu&#10;AgAAZHJzL2Uyb0RvYy54bWxQSwECLQAUAAYACAAAACEA7V2jRdwAAAADAQAADwAAAAAAAAAAAAAA&#10;AAAABQAAZHJzL2Rvd25yZXYueG1sUEsFBgAAAAAEAAQA8wAAAAkGAAAAAA==&#10;">
                      <v:rect id="Rectangle 403941" o:spid="_x0000_s1779" style="position:absolute;left:166;top:3951;width:5437;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aY8gA&#10;AADfAAAADwAAAGRycy9kb3ducmV2LnhtbESPT2vCQBTE7wW/w/IKvdVNNLQ1dRURJL0oVFvp8TX7&#10;8gezb2N21fjtXaHQ4zAzv2Gm89404kydqy0riIcRCOLc6ppLBV+71fMbCOeRNTaWScGVHMxng4cp&#10;ptpe+JPOW1+KAGGXooLK+zaV0uUVGXRD2xIHr7CdQR9kV0rd4SXATSNHUfQiDdYcFipsaVlRftie&#10;jILveHfaZ27zyz/F8TVZ+2xTlJlST4/94h2Ep97/h//aH1pBEo0nSQz3P+ELyNkN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M35pj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2</w:t>
                              </w:r>
                            </w:p>
                          </w:txbxContent>
                        </v:textbox>
                      </v:rect>
                      <v:rect id="Rectangle 403942" o:spid="_x0000_s1780" style="position:absolute;left:-1875;top:1907;width:5436;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0EFMgA&#10;AADfAAAADwAAAGRycy9kb3ducmV2LnhtbESPT2vCQBTE74LfYXlCb7pRQ21TV5GCpBcFtUqPr9mX&#10;P5h9m2ZXjd++Wyh4HGbmN8x82ZlaXKl1lWUF41EEgjizuuJCwedhPXwB4TyyxtoyKbiTg+Wi35tj&#10;ou2Nd3Td+0IECLsEFZTeN4mULivJoBvZhjh4uW0N+iDbQuoWbwFuajmJomdpsOKwUGJD7yVl5/3F&#10;KDiOD5dT6rbf/JX/zOKNT7d5kSr1NOhWbyA8df4R/m9/aAVxNH2NJ/D3J3wBufg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8DQQU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w:t>
                              </w:r>
                            </w:p>
                          </w:txbxContent>
                        </v:textbox>
                      </v:rect>
                      <v:rect id="Rectangle 18491" o:spid="_x0000_s1781" style="position:absolute;left:249;top:-51;width:1947;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TvJsUA&#10;AADeAAAADwAAAGRycy9kb3ducmV2LnhtbERPS2vCQBC+C/0PyxS86SZFWhuzEREkXhSqbelxmp08&#10;MDubZldN/70rFHqbj+856XIwrbhQ7xrLCuJpBIK4sLrhSsH7cTOZg3AeWWNrmRT8koNl9jBKMdH2&#10;ym90OfhKhBB2CSqove8SKV1Rk0E3tR1x4ErbG/QB9pXUPV5DuGnlUxQ9S4MNh4YaO1rXVJwOZ6Pg&#10;Iz6eP3O3/+av8udltvP5vqxypcaPw2oBwtPg/8V/7q0O8+ez1xju74QbZHY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dO8m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ля</w:t>
                              </w:r>
                            </w:p>
                          </w:txbxContent>
                        </v:textbox>
                      </v:rect>
                      <v:rect id="Rectangle 18492" o:spid="_x0000_s1782"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ZxUcUA&#10;AADeAAAADwAAAGRycy9kb3ducmV2LnhtbERPS2vCQBC+C/0PywjedKNIq9FNKAVJLxWqVTyO2ckD&#10;s7NpdtX033cLQm/z8T1nnfamETfqXG1ZwXQSgSDOra65VPC134wXIJxH1thYJgU/5CBNngZrjLW9&#10;8yfddr4UIYRdjAoq79tYSpdXZNBNbEscuMJ2Bn2AXSl1h/cQbho5i6JnabDm0FBhS28V5Zfd1Sg4&#10;TPfXY+a2Zz4V3y/zD59tizJTajTsX1cgPPX+X/xwv+swfzFfzuDvnXCDTH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pnFR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143" w:line="282" w:lineRule="auto"/>
              <w:ind w:left="110" w:right="0" w:firstLine="0"/>
              <w:jc w:val="left"/>
            </w:pPr>
            <w:r>
              <w:rPr>
                <w:b/>
              </w:rPr>
              <w:t xml:space="preserve">«Неделя здоровья» </w:t>
            </w:r>
          </w:p>
          <w:p w:rsidR="003C237C" w:rsidRDefault="00615B56">
            <w:pPr>
              <w:spacing w:after="0" w:line="241" w:lineRule="auto"/>
              <w:ind w:left="110" w:right="0" w:firstLine="0"/>
            </w:pPr>
            <w:r>
              <w:t xml:space="preserve">Как мы играли в подвижную </w:t>
            </w:r>
          </w:p>
          <w:p w:rsidR="003C237C" w:rsidRDefault="00615B56">
            <w:pPr>
              <w:spacing w:after="0" w:line="259" w:lineRule="auto"/>
              <w:ind w:left="110" w:right="0" w:firstLine="0"/>
              <w:jc w:val="left"/>
            </w:pPr>
            <w:r>
              <w:t>игру «Бездомный заяц»</w:t>
            </w:r>
            <w:r>
              <w:rPr>
                <w:color w:val="FF0000"/>
              </w:rPr>
              <w:t xml:space="preserve"> </w:t>
            </w:r>
          </w:p>
        </w:tc>
        <w:tc>
          <w:tcPr>
            <w:tcW w:w="484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57" w:firstLine="0"/>
            </w:pPr>
            <w:r>
              <w:t>Развивать воображение детей. Формировать умение с помощью выразительных средств , передавать в рисунке сюжет игры, образы животных. Продолжать формировать интерес к разнообразным творческим деятельностям</w:t>
            </w:r>
            <w:r>
              <w:rPr>
                <w:color w:val="FF0000"/>
              </w:rPr>
              <w:t xml:space="preserve">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48" w:lineRule="auto"/>
              <w:ind w:left="144" w:right="63" w:firstLine="0"/>
            </w:pPr>
            <w:r>
              <w:t xml:space="preserve">Т.С.Комарова "Изобразительн ая деятельность в детском саду" стр.71 </w:t>
            </w:r>
          </w:p>
          <w:p w:rsidR="003C237C" w:rsidRDefault="00615B56">
            <w:pPr>
              <w:spacing w:after="0" w:line="259" w:lineRule="auto"/>
              <w:ind w:left="144" w:right="0" w:firstLine="0"/>
              <w:jc w:val="left"/>
            </w:pPr>
            <w:r>
              <w:t xml:space="preserve"> </w:t>
            </w:r>
          </w:p>
        </w:tc>
      </w:tr>
    </w:tbl>
    <w:p w:rsidR="003C237C" w:rsidRDefault="003C237C">
      <w:pPr>
        <w:spacing w:after="0" w:line="259" w:lineRule="auto"/>
        <w:ind w:left="-1556" w:right="279" w:firstLine="0"/>
        <w:jc w:val="left"/>
      </w:pPr>
    </w:p>
    <w:tbl>
      <w:tblPr>
        <w:tblStyle w:val="TableGrid"/>
        <w:tblW w:w="9614" w:type="dxa"/>
        <w:tblInd w:w="34" w:type="dxa"/>
        <w:tblCellMar>
          <w:top w:w="52" w:type="dxa"/>
          <w:bottom w:w="10" w:type="dxa"/>
          <w:right w:w="46" w:type="dxa"/>
        </w:tblCellMar>
        <w:tblLook w:val="04A0" w:firstRow="1" w:lastRow="0" w:firstColumn="1" w:lastColumn="0" w:noHBand="0" w:noVBand="1"/>
      </w:tblPr>
      <w:tblGrid>
        <w:gridCol w:w="608"/>
        <w:gridCol w:w="353"/>
        <w:gridCol w:w="1603"/>
        <w:gridCol w:w="241"/>
        <w:gridCol w:w="4850"/>
        <w:gridCol w:w="1959"/>
      </w:tblGrid>
      <w:tr w:rsidR="003C237C">
        <w:trPr>
          <w:trHeight w:val="1945"/>
        </w:trPr>
        <w:tc>
          <w:tcPr>
            <w:tcW w:w="607" w:type="dxa"/>
            <w:tcBorders>
              <w:top w:val="single" w:sz="4" w:space="0" w:color="000001"/>
              <w:left w:val="single" w:sz="4" w:space="0" w:color="000001"/>
              <w:bottom w:val="single" w:sz="4" w:space="0" w:color="000001"/>
              <w:right w:val="nil"/>
            </w:tcBorders>
            <w:vAlign w:val="center"/>
          </w:tcPr>
          <w:p w:rsidR="003C237C" w:rsidRDefault="00615B56">
            <w:pPr>
              <w:spacing w:after="0" w:line="259" w:lineRule="auto"/>
              <w:ind w:left="123" w:right="0" w:firstLine="0"/>
              <w:jc w:val="left"/>
            </w:pPr>
            <w:r>
              <w:rPr>
                <w:rFonts w:ascii="Calibri" w:eastAsia="Calibri" w:hAnsi="Calibri" w:cs="Calibri"/>
                <w:noProof/>
                <w:sz w:val="22"/>
              </w:rPr>
              <w:lastRenderedPageBreak/>
              <mc:AlternateContent>
                <mc:Choice Requires="wpg">
                  <w:drawing>
                    <wp:inline distT="0" distB="0" distL="0" distR="0">
                      <wp:extent cx="168754" cy="593217"/>
                      <wp:effectExtent l="0" t="0" r="0" b="0"/>
                      <wp:docPr id="406878" name="Group 406878"/>
                      <wp:cNvGraphicFramePr/>
                      <a:graphic xmlns:a="http://schemas.openxmlformats.org/drawingml/2006/main">
                        <a:graphicData uri="http://schemas.microsoft.com/office/word/2010/wordprocessingGroup">
                          <wpg:wgp>
                            <wpg:cNvGrpSpPr/>
                            <wpg:grpSpPr>
                              <a:xfrm>
                                <a:off x="0" y="0"/>
                                <a:ext cx="168754" cy="593217"/>
                                <a:chOff x="0" y="0"/>
                                <a:chExt cx="168754" cy="593217"/>
                              </a:xfrm>
                            </wpg:grpSpPr>
                            <wps:wsp>
                              <wps:cNvPr id="405735" name="Rectangle 405735"/>
                              <wps:cNvSpPr/>
                              <wps:spPr>
                                <a:xfrm rot="-5399999">
                                  <a:off x="-7243" y="371470"/>
                                  <a:ext cx="737191" cy="184382"/>
                                </a:xfrm>
                                <a:prstGeom prst="rect">
                                  <a:avLst/>
                                </a:prstGeom>
                                <a:ln>
                                  <a:noFill/>
                                </a:ln>
                              </wps:spPr>
                              <wps:txbx>
                                <w:txbxContent>
                                  <w:p w:rsidR="003C237C" w:rsidRDefault="00615B56">
                                    <w:pPr>
                                      <w:spacing w:after="160" w:line="259" w:lineRule="auto"/>
                                      <w:ind w:left="0" w:right="0" w:firstLine="0"/>
                                      <w:jc w:val="left"/>
                                    </w:pPr>
                                    <w:r>
                                      <w:t>3</w:t>
                                    </w:r>
                                  </w:p>
                                </w:txbxContent>
                              </wps:txbx>
                              <wps:bodyPr horzOverflow="overflow" vert="horz" lIns="0" tIns="0" rIns="0" bIns="0" rtlCol="0">
                                <a:noAutofit/>
                              </wps:bodyPr>
                            </wps:wsp>
                            <wps:wsp>
                              <wps:cNvPr id="405736" name="Rectangle 405736"/>
                              <wps:cNvSpPr/>
                              <wps:spPr>
                                <a:xfrm rot="-5399999">
                                  <a:off x="-284383" y="94331"/>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8561" name="Rectangle 18561"/>
                              <wps:cNvSpPr/>
                              <wps:spPr>
                                <a:xfrm rot="-5399999">
                                  <a:off x="86854" y="-99426"/>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6878" o:spid="_x0000_s1783" style="width:13.3pt;height:46.7pt;mso-position-horizontal-relative:char;mso-position-vertical-relative:line" coordsize="1687,59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qEN3igIAAHYIAAAOAAAAZHJzL2Uyb0RvYy54bWzcVttq3DAQfS/0H4TeN17fvWa9oTTNUihN&#10;aNoP0MryBWxJSMp606/vSL5sSWihCYTQfdDKI3l05pyZkbeXp75DR6Z0K3iB/Ys1RoxTUba8LvCP&#10;79erDCNtCC9JJzgr8APT+HL3/t12kDkLRCO6kikETrjOB1ngxhiZe56mDeuJvhCScVishOqJgUdV&#10;e6UiA3jvOy9YrxNvEKqUSlCmNVivxkW8c/6rilFzU1WaGdQVGLAZNyo3Huzo7bYkrxWRTUsnGOQZ&#10;KHrScjh0cXVFDEH3qn3iqm+pElpU5oKK3hNV1VLmYoBo/PWjaPZK3EsXS50PtVxoAmof8fRst/Tr&#10;8VahtixwtE6yFNTipAed3NFosgFJg6xz2LtX8k7eqslQj0827lOlevsPEaGTo/dhoZedDKJg9OGA&#10;OMKIwlK8CQM/HemnDWj05C3afPrre958qGexLVAGCYmkz1zpl3F11xDJnATaxr9wFadhPHP1DbKM&#10;8LpjwJezO3rc/oUsnWvgbWYKKQGZuIrDjf25xJmIW6VBFGIEDIWpH6VTgs4MpmDc+CODfhaFWWAZ&#10;XJgguVTa7JnokZ0UWAEy550cv2gzbp23WCwdtyMX123XjavWAoTOcO3MnA4nlyFx5uBY20GUD8BF&#10;I9TPG6j+qhNDgcU0w7YhwOl2FaPuMwcNbO3NEzVPDvNEme6jcBU64vlwb0TVOsDn0yZgIK5Nx9dS&#10;OfmDyoll3sKArPh3lQMr3qjzJgpDfyyEtyKzg3Mm/j+X2c/iBGpq7HvnWh7NLxA5SzLb7aCUV5tN&#10;FLiEIfmscbxOUkgA2wsDKPmxtF6vkl3jeAsSu+4Nl5trY9NFbG/P359d5Z8/F3a/AAAA//8DAFBL&#10;AwQUAAYACAAAACEA7V2jRdwAAAADAQAADwAAAGRycy9kb3ducmV2LnhtbEyPzWrDMBCE74W8g9hC&#10;b43spDWtazmEkPYUCvmB0tvG2tgm1spYiu28fdVemsvCMMPMt9liNI3oqXO1ZQXxNAJBXFhdc6ng&#10;sH9/fAHhPLLGxjIpuJKDRT65yzDVduAt9TtfilDCLkUFlfdtKqUrKjLoprYlDt7JdgZ9kF0pdYdD&#10;KDeNnEVRIg3WHBYqbGlVUXHeXYyCjwGH5Txe95vzaXX93j9/fm1iUurhfly+gfA0+v8w/OIHdMgD&#10;09FeWDvRKAiP+L8bvFmSgDgqeJ0/gcwzecue/wAAAP//AwBQSwECLQAUAAYACAAAACEAtoM4kv4A&#10;AADhAQAAEwAAAAAAAAAAAAAAAAAAAAAAW0NvbnRlbnRfVHlwZXNdLnhtbFBLAQItABQABgAIAAAA&#10;IQA4/SH/1gAAAJQBAAALAAAAAAAAAAAAAAAAAC8BAABfcmVscy8ucmVsc1BLAQItABQABgAIAAAA&#10;IQA3qEN3igIAAHYIAAAOAAAAAAAAAAAAAAAAAC4CAABkcnMvZTJvRG9jLnhtbFBLAQItABQABgAI&#10;AAAAIQDtXaNF3AAAAAMBAAAPAAAAAAAAAAAAAAAAAOQEAABkcnMvZG93bnJldi54bWxQSwUGAAAA&#10;AAQABADzAAAA7QUAAAAA&#10;">
                      <v:rect id="Rectangle 405735" o:spid="_x0000_s1784" style="position:absolute;left:-73;top:3714;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OO9MkA&#10;AADfAAAADwAAAGRycy9kb3ducmV2LnhtbESPW2vCQBSE3wX/w3IE33TjrZY0GymCxBeFalv6eJo9&#10;udDs2ZhdNf333UKhj8PMfMMkm9404kadqy0rmE0jEMS51TWXCl7Pu8kjCOeRNTaWScE3Odikw0GC&#10;sbZ3fqHbyZciQNjFqKDyvo2ldHlFBt3UtsTBK2xn0AfZlVJ3eA9w08h5FD1IgzWHhQpb2laUf52u&#10;RsHb7Hx9z9zxkz+Ky3p58NmxKDOlxqP++QmEp97/h//ae61gGa3WixX8/glfQKY/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mWOO9M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3</w:t>
                              </w:r>
                            </w:p>
                          </w:txbxContent>
                        </v:textbox>
                      </v:rect>
                      <v:rect id="Rectangle 405736" o:spid="_x0000_s1785" style="position:absolute;left:-2843;top:944;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EQg8kA&#10;AADfAAAADwAAAGRycy9kb3ducmV2LnhtbESPT2vCQBTE7wW/w/IEb3VjtSppNlIKEi8K1SoeX7Mv&#10;f2j2bcyumn77bqHQ4zAzv2GSVW8acaPO1ZYVTMYRCOLc6ppLBR+H9eMShPPIGhvLpOCbHKzSwUOC&#10;sbZ3fqfb3pciQNjFqKDyvo2ldHlFBt3YtsTBK2xn0AfZlVJ3eA9w08inKJpLgzWHhQpbeqso/9pf&#10;jYLj5HA9ZW73yefisphtfbYrykyp0bB/fQHhqff/4b/2RiuYRc+L6Rx+/4QvINM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abEQg8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8561" o:spid="_x0000_s1786"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CQnMUA&#10;AADeAAAADwAAAGRycy9kb3ducmV2LnhtbERPS2vCQBC+F/wPywje6iZSH6TZSCmUeFGo2tLjNDt5&#10;0OxszK4a/31XKPQ2H99z0vVgWnGh3jWWFcTTCARxYXXDlYLj4e1xBcJ5ZI2tZVJwIwfrbPSQYqLt&#10;ld/psveVCCHsElRQe98lUrqiJoNuajviwJW2N+gD7Cupe7yGcNPKWRQtpMGGQ0ONHb3WVPzsz0bB&#10;R3w4f+Zu981f5Wn5tPX5rqxypSbj4eUZhKfB/4v/3Bsd5q/mixju74QbZPY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QJCc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353"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gridSpan w:val="2"/>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144" w:right="0" w:firstLine="0"/>
              <w:jc w:val="left"/>
            </w:pPr>
            <w:r>
              <w:rPr>
                <w:b/>
              </w:rPr>
              <w:t>«Неделя безопасности»</w:t>
            </w:r>
            <w:r>
              <w:t xml:space="preserve"> «Украсим полосочку флажками» </w:t>
            </w:r>
          </w:p>
        </w:tc>
        <w:tc>
          <w:tcPr>
            <w:tcW w:w="484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58" w:firstLine="0"/>
            </w:pPr>
            <w:r>
              <w:t xml:space="preserve">Закреплять умение детей рисовать предметы прямоугольной формы, создавать простейший ритм изображений. Упражнять в умении аккуратно закрашивать рисунок, используя показанный прием. Развивать эстетические чувства; чувство ритма, композиции.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40" w:line="239" w:lineRule="auto"/>
              <w:ind w:left="110" w:right="64" w:firstLine="34"/>
            </w:pPr>
            <w:r>
              <w:t xml:space="preserve">Т.С.Комарова "Изобразительна я деятельность в детском саду" </w:t>
            </w:r>
          </w:p>
          <w:p w:rsidR="003C237C" w:rsidRDefault="00615B56">
            <w:pPr>
              <w:spacing w:after="0" w:line="259" w:lineRule="auto"/>
              <w:ind w:left="110" w:right="0" w:firstLine="0"/>
              <w:jc w:val="left"/>
            </w:pPr>
            <w:r>
              <w:t xml:space="preserve">стр.58 </w:t>
            </w:r>
          </w:p>
        </w:tc>
      </w:tr>
      <w:tr w:rsidR="003C237C">
        <w:trPr>
          <w:trHeight w:val="1868"/>
        </w:trPr>
        <w:tc>
          <w:tcPr>
            <w:tcW w:w="607" w:type="dxa"/>
            <w:tcBorders>
              <w:top w:val="single" w:sz="4" w:space="0" w:color="000001"/>
              <w:left w:val="single" w:sz="4" w:space="0" w:color="000001"/>
              <w:bottom w:val="single" w:sz="4" w:space="0" w:color="000001"/>
              <w:right w:val="nil"/>
            </w:tcBorders>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3090"/>
                      <wp:effectExtent l="0" t="0" r="0" b="0"/>
                      <wp:docPr id="406959" name="Group 406959"/>
                      <wp:cNvGraphicFramePr/>
                      <a:graphic xmlns:a="http://schemas.openxmlformats.org/drawingml/2006/main">
                        <a:graphicData uri="http://schemas.microsoft.com/office/word/2010/wordprocessingGroup">
                          <wpg:wgp>
                            <wpg:cNvGrpSpPr/>
                            <wpg:grpSpPr>
                              <a:xfrm>
                                <a:off x="0" y="0"/>
                                <a:ext cx="168754" cy="593090"/>
                                <a:chOff x="0" y="0"/>
                                <a:chExt cx="168754" cy="593090"/>
                              </a:xfrm>
                            </wpg:grpSpPr>
                            <wps:wsp>
                              <wps:cNvPr id="405737" name="Rectangle 405737"/>
                              <wps:cNvSpPr/>
                              <wps:spPr>
                                <a:xfrm rot="-5399999">
                                  <a:off x="-7243" y="371343"/>
                                  <a:ext cx="737191" cy="184382"/>
                                </a:xfrm>
                                <a:prstGeom prst="rect">
                                  <a:avLst/>
                                </a:prstGeom>
                                <a:ln>
                                  <a:noFill/>
                                </a:ln>
                              </wps:spPr>
                              <wps:txbx>
                                <w:txbxContent>
                                  <w:p w:rsidR="003C237C" w:rsidRDefault="00615B56">
                                    <w:pPr>
                                      <w:spacing w:after="160" w:line="259" w:lineRule="auto"/>
                                      <w:ind w:left="0" w:right="0" w:firstLine="0"/>
                                      <w:jc w:val="left"/>
                                    </w:pPr>
                                    <w:r>
                                      <w:t>4</w:t>
                                    </w:r>
                                  </w:p>
                                </w:txbxContent>
                              </wps:txbx>
                              <wps:bodyPr horzOverflow="overflow" vert="horz" lIns="0" tIns="0" rIns="0" bIns="0" rtlCol="0">
                                <a:noAutofit/>
                              </wps:bodyPr>
                            </wps:wsp>
                            <wps:wsp>
                              <wps:cNvPr id="405738" name="Rectangle 405738"/>
                              <wps:cNvSpPr/>
                              <wps:spPr>
                                <a:xfrm rot="-5399999">
                                  <a:off x="-284383" y="94204"/>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8612" name="Rectangle 18612"/>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6959" o:spid="_x0000_s1787" style="width:13.3pt;height:46.7pt;mso-position-horizontal-relative:char;mso-position-vertical-relative:line" coordsize="1687,5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gWhgIAAHYIAAAOAAAAZHJzL2Uyb0RvYy54bWzcVm1r2zAQ/j7YfxD6nvotTmwTp4x1DYOx&#10;lnX7AYosv4AtCUmN0/36neSXbAkM1kIpywflfFJOzz3P3Tmb62PXogNTuhE8x8GVjxHjVBQNr3L8&#10;4/vtIsFIG8IL0grOcvzENL7evn+36WXGQlGLtmAKQRCus17muDZGZp6nac06oq+EZBw2S6E6YuBR&#10;VV6hSA/Ru9YLfX/l9UIVUgnKtAbvzbCJty5+WTJq7spSM4PaHAM241bl1r1dve2GZJUism7oCIM8&#10;A0VHGg6XzqFuiCHoUTUXobqGKqFFaa6o6DxRlg1lLgfIJvDPstkp8ShdLlXWV3KmCag94+nZYenX&#10;w71CTZHjpb9K4xQjTjrQyV2NRh+Q1Msqg7M7JR/kvRod1fBk8z6WqrPfkBE6OnqfZnrZ0SAKzmCV&#10;rOMlRhS24jTy05F+WoNGF7+i9ae//s6bLvUsthlKL6GQ9Ikr/TKuHmoimZNA2/xnruJ1tJ64+gZV&#10;RnjVMuDL+R097vxMls408DYxhZSASlzEUWo/rnBG4hbrcBlhBAxF6yAC0xXoxCBcGqTBwGCQLKMk&#10;tPszEySTSpsdEx2yRo4VIHPRyeGLNsPR6YjF0nK7cnHbtO2waz1A6ATXWua4P7oKiRMHx/r2ongC&#10;Lmqhft5B95et6HMsRgvbgQC3212M2s8cNLC9NxlqMvaToUz7UbgOHfB8eDSibBzg020jMBDXluNr&#10;qQzza+iIM5UTy7yFAVXx7yqHVrxB53QZ+su3JbODcyL+P5c5SFZBeKny4H6ByMkqsdMOWnmRgsjx&#10;nxrH/moNBWBnYQgtn7hZ+Hqd7NC8BYnd9IaXmxtj44vYvj1/f3adf/q7sP0FAAD//wMAUEsDBBQA&#10;BgAIAAAAIQDtXaNF3AAAAAMBAAAPAAAAZHJzL2Rvd25yZXYueG1sTI/NasMwEITvhbyD2EJvjeyk&#10;Na1rOYSQ9hQK+YHS28ba2CbWyliK7bx91V6ay8Iww8y32WI0jeipc7VlBfE0AkFcWF1zqeCwf398&#10;AeE8ssbGMim4koNFPrnLMNV24C31O1+KUMIuRQWV920qpSsqMuimtiUO3sl2Bn2QXSl1h0MoN42c&#10;RVEiDdYcFipsaVVRcd5djIKPAYflPF73m/Npdf3eP39+bWJS6uF+XL6B8DT6/zD84gd0yAPT0V5Y&#10;O9EoCI/4vxu8WZKAOCp4nT+BzDN5y57/AAAA//8DAFBLAQItABQABgAIAAAAIQC2gziS/gAAAOEB&#10;AAATAAAAAAAAAAAAAAAAAAAAAABbQ29udGVudF9UeXBlc10ueG1sUEsBAi0AFAAGAAgAAAAhADj9&#10;If/WAAAAlAEAAAsAAAAAAAAAAAAAAAAALwEAAF9yZWxzLy5yZWxzUEsBAi0AFAAGAAgAAAAhAOf+&#10;mBaGAgAAdggAAA4AAAAAAAAAAAAAAAAALgIAAGRycy9lMm9Eb2MueG1sUEsBAi0AFAAGAAgAAAAh&#10;AO1do0XcAAAAAwEAAA8AAAAAAAAAAAAAAAAA4AQAAGRycy9kb3ducmV2LnhtbFBLBQYAAAAABAAE&#10;APMAAADpBQAAAAA=&#10;">
                      <v:rect id="Rectangle 405737" o:spid="_x0000_s1788" style="position:absolute;left:-73;top:3713;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21GMgA&#10;AADfAAAADwAAAGRycy9kb3ducmV2LnhtbESPW2vCQBSE3wv+h+UIfasbW2skukoplPSlgld8PGZP&#10;Lpg9m2ZXTf+9KxR8HGbmG2a26EwtLtS6yrKC4SACQZxZXXGhYLv5epmAcB5ZY22ZFPyRg8W89zTD&#10;RNsrr+iy9oUIEHYJKii9bxIpXVaSQTewDXHwctsa9EG2hdQtXgPc1PI1isbSYMVhocSGPkvKTuuz&#10;UbAbbs771C2PfMh/49GPT5d5kSr13O8+piA8df4R/m9/awWj6D1+i+H+J3wBOb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G/bUY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4</w:t>
                              </w:r>
                            </w:p>
                          </w:txbxContent>
                        </v:textbox>
                      </v:rect>
                      <v:rect id="Rectangle 405738" o:spid="_x0000_s1789" style="position:absolute;left:-2843;top:942;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IhasYA&#10;AADfAAAADwAAAGRycy9kb3ducmV2LnhtbERPy2rCQBTdF/oPwy1010y02kjqKEWQuFHQtMXlbebm&#10;QTN3YmbU9O87C8Hl4bzny8G04kK9aywrGEUxCOLC6oYrBZ/5+mUGwnlkja1lUvBHDpaLx4c5ptpe&#10;eU+Xg69ECGGXooLa+y6V0hU1GXSR7YgDV9reoA+wr6Tu8RrCTSvHcfwmDTYcGmrsaFVT8Xs4GwVf&#10;o/z8nbndDx/LUzLZ+mxXVplSz0/DxzsIT4O/i2/ujVYwiafJaxgc/oQvIB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2IhasYAAADfAAAADwAAAAAAAAAAAAAAAACYAgAAZHJz&#10;L2Rvd25yZXYueG1sUEsFBgAAAAAEAAQA9QAAAIsDA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8612" o:spid="_x0000_s1790"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c6sQA&#10;AADeAAAADwAAAGRycy9kb3ducmV2LnhtbERPS2vCQBC+F/wPywje6iZSrERXEaGkFwW1iscxO3lg&#10;djbNrhr/vSsUepuP7zmzRWdqcaPWVZYVxMMIBHFmdcWFgp/91/sEhPPIGmvLpOBBDhbz3tsME23v&#10;vKXbzhcihLBLUEHpfZNI6bKSDLqhbYgDl9vWoA+wLaRu8R7CTS1HUTSWBisODSU2tCopu+yuRsEh&#10;3l+Pqduc+ZT/fn6sfbrJi1SpQb9bTkF46vy/+M/9rcP8yTgeweudcIOcP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qxHOr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353"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603" w:type="dxa"/>
            <w:tcBorders>
              <w:top w:val="single" w:sz="4" w:space="0" w:color="000001"/>
              <w:left w:val="single" w:sz="4" w:space="0" w:color="000001"/>
              <w:bottom w:val="single" w:sz="4" w:space="0" w:color="000001"/>
              <w:right w:val="nil"/>
            </w:tcBorders>
            <w:vAlign w:val="center"/>
          </w:tcPr>
          <w:p w:rsidR="003C237C" w:rsidRDefault="00615B56">
            <w:pPr>
              <w:spacing w:after="150" w:line="277" w:lineRule="auto"/>
              <w:ind w:left="110" w:right="0" w:firstLine="0"/>
              <w:jc w:val="left"/>
            </w:pPr>
            <w:r>
              <w:rPr>
                <w:b/>
              </w:rPr>
              <w:t xml:space="preserve">«Зимушка зима» </w:t>
            </w:r>
          </w:p>
          <w:p w:rsidR="003C237C" w:rsidRDefault="00615B56">
            <w:pPr>
              <w:spacing w:after="0" w:line="259" w:lineRule="auto"/>
              <w:ind w:left="144" w:right="0" w:firstLine="0"/>
              <w:jc w:val="left"/>
            </w:pPr>
            <w:r>
              <w:t xml:space="preserve">Снеговик шапочках шарфиках </w:t>
            </w:r>
          </w:p>
        </w:tc>
        <w:tc>
          <w:tcPr>
            <w:tcW w:w="241" w:type="dxa"/>
            <w:tcBorders>
              <w:top w:val="single" w:sz="4" w:space="0" w:color="000001"/>
              <w:left w:val="nil"/>
              <w:bottom w:val="single" w:sz="4" w:space="0" w:color="000001"/>
              <w:right w:val="single" w:sz="4" w:space="0" w:color="000001"/>
            </w:tcBorders>
          </w:tcPr>
          <w:p w:rsidR="003C237C" w:rsidRDefault="00615B56">
            <w:pPr>
              <w:spacing w:after="444" w:line="259" w:lineRule="auto"/>
              <w:ind w:right="0" w:firstLine="0"/>
            </w:pPr>
            <w:r>
              <w:rPr>
                <w:b/>
              </w:rPr>
              <w:t xml:space="preserve">– </w:t>
            </w:r>
          </w:p>
          <w:p w:rsidR="003C237C" w:rsidRDefault="00615B56">
            <w:pPr>
              <w:spacing w:after="0" w:line="259" w:lineRule="auto"/>
              <w:ind w:left="0" w:right="0" w:firstLine="25"/>
              <w:jc w:val="left"/>
            </w:pPr>
            <w:r>
              <w:t xml:space="preserve">в и </w:t>
            </w:r>
          </w:p>
        </w:tc>
        <w:tc>
          <w:tcPr>
            <w:tcW w:w="484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56" w:firstLine="0"/>
            </w:pPr>
            <w:r>
              <w:t>Учить</w:t>
            </w:r>
            <w:r>
              <w:rPr>
                <w:b/>
              </w:rPr>
              <w:t xml:space="preserve"> </w:t>
            </w:r>
            <w:r>
              <w:t xml:space="preserve">рисовать нарядных снеговиков в шапочках и шарфиках. Помочь в освоении приёмов декоративного оформления комплектов зимней одежды. Развивать глазомера, чувства цвета, формы и пропорций.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4" w:right="61" w:firstLine="0"/>
            </w:pPr>
            <w:r>
              <w:t xml:space="preserve">И. А. Лыкова "Изобразительн ая деятельность в детском саду" стр. 78 </w:t>
            </w:r>
          </w:p>
        </w:tc>
      </w:tr>
      <w:tr w:rsidR="003C237C">
        <w:trPr>
          <w:trHeight w:val="1589"/>
        </w:trPr>
        <w:tc>
          <w:tcPr>
            <w:tcW w:w="607" w:type="dxa"/>
            <w:tcBorders>
              <w:top w:val="single" w:sz="4" w:space="0" w:color="000001"/>
              <w:left w:val="single" w:sz="4" w:space="0" w:color="000001"/>
              <w:bottom w:val="single" w:sz="4" w:space="0" w:color="000001"/>
              <w:right w:val="nil"/>
            </w:tcBorders>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3217"/>
                      <wp:effectExtent l="0" t="0" r="0" b="0"/>
                      <wp:docPr id="407102" name="Group 407102"/>
                      <wp:cNvGraphicFramePr/>
                      <a:graphic xmlns:a="http://schemas.openxmlformats.org/drawingml/2006/main">
                        <a:graphicData uri="http://schemas.microsoft.com/office/word/2010/wordprocessingGroup">
                          <wpg:wgp>
                            <wpg:cNvGrpSpPr/>
                            <wpg:grpSpPr>
                              <a:xfrm>
                                <a:off x="0" y="0"/>
                                <a:ext cx="168754" cy="593217"/>
                                <a:chOff x="0" y="0"/>
                                <a:chExt cx="168754" cy="593217"/>
                              </a:xfrm>
                            </wpg:grpSpPr>
                            <wps:wsp>
                              <wps:cNvPr id="18663" name="Rectangle 18663"/>
                              <wps:cNvSpPr/>
                              <wps:spPr>
                                <a:xfrm rot="-5399999">
                                  <a:off x="61517" y="430354"/>
                                  <a:ext cx="101346" cy="224381"/>
                                </a:xfrm>
                                <a:prstGeom prst="rect">
                                  <a:avLst/>
                                </a:prstGeom>
                                <a:ln>
                                  <a:noFill/>
                                </a:ln>
                              </wps:spPr>
                              <wps:txbx>
                                <w:txbxContent>
                                  <w:p w:rsidR="003C237C" w:rsidRDefault="00615B56">
                                    <w:pPr>
                                      <w:spacing w:after="160" w:line="259" w:lineRule="auto"/>
                                      <w:ind w:left="0" w:right="0" w:firstLine="0"/>
                                      <w:jc w:val="left"/>
                                    </w:pPr>
                                    <w:r>
                                      <w:t>5</w:t>
                                    </w:r>
                                  </w:p>
                                </w:txbxContent>
                              </wps:txbx>
                              <wps:bodyPr horzOverflow="overflow" vert="horz" lIns="0" tIns="0" rIns="0" bIns="0" rtlCol="0">
                                <a:noAutofit/>
                              </wps:bodyPr>
                            </wps:wsp>
                            <wps:wsp>
                              <wps:cNvPr id="18664" name="Rectangle 18664"/>
                              <wps:cNvSpPr/>
                              <wps:spPr>
                                <a:xfrm rot="-5399999">
                                  <a:off x="86854" y="379490"/>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18665" name="Rectangle 18665"/>
                              <wps:cNvSpPr/>
                              <wps:spPr>
                                <a:xfrm rot="-5399999">
                                  <a:off x="-169361" y="93528"/>
                                  <a:ext cx="583348" cy="184382"/>
                                </a:xfrm>
                                <a:prstGeom prst="rect">
                                  <a:avLst/>
                                </a:prstGeom>
                                <a:ln>
                                  <a:noFill/>
                                </a:ln>
                              </wps:spPr>
                              <wps:txbx>
                                <w:txbxContent>
                                  <w:p w:rsidR="003C237C" w:rsidRDefault="00615B56">
                                    <w:pPr>
                                      <w:spacing w:after="160" w:line="259" w:lineRule="auto"/>
                                      <w:ind w:left="0" w:right="0" w:firstLine="0"/>
                                      <w:jc w:val="left"/>
                                    </w:pPr>
                                    <w:r>
                                      <w:t>неделя</w:t>
                                    </w:r>
                                  </w:p>
                                </w:txbxContent>
                              </wps:txbx>
                              <wps:bodyPr horzOverflow="overflow" vert="horz" lIns="0" tIns="0" rIns="0" bIns="0" rtlCol="0">
                                <a:noAutofit/>
                              </wps:bodyPr>
                            </wps:wsp>
                            <wps:wsp>
                              <wps:cNvPr id="18666" name="Rectangle 18666"/>
                              <wps:cNvSpPr/>
                              <wps:spPr>
                                <a:xfrm rot="-5399999">
                                  <a:off x="86854" y="-99426"/>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7102" o:spid="_x0000_s1791" style="width:13.3pt;height:46.7pt;mso-position-horizontal-relative:char;mso-position-vertical-relative:line" coordsize="1687,59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yrIrwIAAFUKAAAOAAAAZHJzL2Uyb0RvYy54bWzkVttq3DAQfS/0H4TeN757bbPeUJomFEoT&#10;mvYDtLJ8AdsSkjbe9Os7ki/bXCh0C0kh+6CVRvLozDkzkjbnh65Fd0yqhvc59s5cjFhPedH0VY5/&#10;fL9cJRgpTfqCtLxnOb5nCp9v37/bDCJjPq95WzCJwEmvskHkuNZaZI6jaM06os64YD1Mllx2RMNQ&#10;Vk4hyQDeu9bxXTd2Bi4LITllSoH1YpzEW+u/LBnV12WpmEZtjgGbtq207c60znZDskoSUTd0gkFO&#10;QNGRpodNF1cXRBO0l80TV11DJVe81GeUdw4vy4YyGwNE47mPormSfC9sLFU2VGKhCah9xNPJbunX&#10;uxuJmiLHobv2XB+jnnSgk90aTTYgaRBVBmuvpLgVN3IyVOPIxH0oZWf+ISJ0sPTeL/Syg0YUjF6c&#10;rKMQIwpTURr43nqkn9ag0ZOvaP3pj98586aOwbZAGQQkkjpypf6Nq9uaCGYlUCb+iSsvieNgpuob&#10;JBnpq5ah0WzJsasXqlSmgLWZJyQ55OEqClLzs2kz0RZ7EZCCgJ8wcAPgyqbnwp/rBWE88uf7YZB4&#10;Zn7hgWRCKn3FeIdMJ8cSgFnv5O6L0uPSeYnB0vam7fll07bjrLEAnTNc09OH3cHmR5TEZjtj2/Hi&#10;Hpioufx5DbVftnzIMZ962BwHsLuZxaj93IMCpvLmjpw7u7kjdfuR2/oc8XzYa142FvBxtwkYSDti&#10;eBGNIVnHcniosdXFQIOM+GuNkzgxRQAaB+s0TKcjaNY4cuM1ZJYpkdeQ2FbkkfQ3IHH0vMTRnOun&#10;SLzy4jSIPStyGkR+8rCOoyQIQrgXjcheAnXsv2wdWzhvSmQ4NJ+r4+VAO0XkYx2v0jT0rS+S/Sd1&#10;nM7p+9pHtb2c4e1i76npnWUeR7+P7dF+fA1ufwEAAP//AwBQSwMEFAAGAAgAAAAhAO1do0XcAAAA&#10;AwEAAA8AAABkcnMvZG93bnJldi54bWxMj81qwzAQhO+FvIPYQm+N7KQ1rWs5hJD2FAr5gdLbxtrY&#10;JtbKWIrtvH3VXprLwjDDzLfZYjSN6KlztWUF8TQCQVxYXXOp4LB/f3wB4TyyxsYyKbiSg0U+ucsw&#10;1XbgLfU7X4pQwi5FBZX3bSqlKyoy6Ka2JQ7eyXYGfZBdKXWHQyg3jZxFUSIN1hwWKmxpVVFx3l2M&#10;go8Bh+U8Xveb82l1/d4/f35tYlLq4X5cvoHwNPr/MPziB3TIA9PRXlg70SgIj/i/G7xZkoA4Knid&#10;P4HMM3nLnv8AAAD//wMAUEsBAi0AFAAGAAgAAAAhALaDOJL+AAAA4QEAABMAAAAAAAAAAAAAAAAA&#10;AAAAAFtDb250ZW50X1R5cGVzXS54bWxQSwECLQAUAAYACAAAACEAOP0h/9YAAACUAQAACwAAAAAA&#10;AAAAAAAAAAAvAQAAX3JlbHMvLnJlbHNQSwECLQAUAAYACAAAACEAQEMqyK8CAABVCgAADgAAAAAA&#10;AAAAAAAAAAAuAgAAZHJzL2Uyb0RvYy54bWxQSwECLQAUAAYACAAAACEA7V2jRdwAAAADAQAADwAA&#10;AAAAAAAAAAAAAAAJBQAAZHJzL2Rvd25yZXYueG1sUEsFBgAAAAAEAAQA8wAAABIGAAAAAA==&#10;">
                      <v:rect id="Rectangle 18663" o:spid="_x0000_s1792" style="position:absolute;left:615;top:4303;width:1014;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vKDMQA&#10;AADeAAAADwAAAGRycy9kb3ducmV2LnhtbERPS2vCQBC+C/0PyxS86cYqqURXEUHiRUFtS4/T7OSB&#10;2dk0u2r8965Q6G0+vufMl52pxZVaV1lWMBpGIIgzqysuFHycNoMpCOeRNdaWScGdHCwXL705Jtre&#10;+EDXoy9ECGGXoILS+yaR0mUlGXRD2xAHLretQR9gW0jd4i2Em1q+RVEsDVYcGkpsaF1Sdj5ejILP&#10;0enylbr9D3/nv++TnU/3eZEq1X/tVjMQnjr/L/5zb3WYP43jMTzfCTfIx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37ygz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5</w:t>
                              </w:r>
                            </w:p>
                          </w:txbxContent>
                        </v:textbox>
                      </v:rect>
                      <v:rect id="Rectangle 18664" o:spid="_x0000_s1793" style="position:absolute;left:868;top:3795;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JSeMUA&#10;AADeAAAADwAAAGRycy9kb3ducmV2LnhtbERPS2vCQBC+C/6HZQredKNIGlI3UgRJLwpqW3qcZicP&#10;mp1NsxtN/31XKPQ2H99zNtvRtOJKvWssK1guIhDEhdUNVwpeL/t5AsJ5ZI2tZVLwQw622XSywVTb&#10;G5/oevaVCCHsUlRQe9+lUrqiJoNuYTviwJW2N+gD7Cupe7yFcNPKVRTF0mDDoaHGjnY1FV/nwSh4&#10;W16G99wdP/mj/H5cH3x+LKtcqdnD+PwEwtPo/8V/7hcd5idxvIb7O+EGmf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ElJ4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v:rect id="Rectangle 18665" o:spid="_x0000_s1794" style="position:absolute;left:-1693;top:935;width:583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7348QA&#10;AADeAAAADwAAAGRycy9kb3ducmV2LnhtbERPS2vCQBC+C/0PyxS86caiqURXEUHiRUFtS4/T7OSB&#10;2dk0u2r8965Q6G0+vufMl52pxZVaV1lWMBpGIIgzqysuFHycNoMpCOeRNdaWScGdHCwXL705Jtre&#10;+EDXoy9ECGGXoILS+yaR0mUlGXRD2xAHLretQR9gW0jd4i2Em1q+RVEsDVYcGkpsaF1Sdj5ejILP&#10;0enylbr9D3/nv+/jnU/3eZEq1X/tVjMQnjr/L/5zb3WYP43jCTzfCTfIx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1e9+P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неделя</w:t>
                              </w:r>
                            </w:p>
                          </w:txbxContent>
                        </v:textbox>
                      </v:rect>
                      <v:rect id="Rectangle 18666" o:spid="_x0000_s1795"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xplMUA&#10;AADeAAAADwAAAGRycy9kb3ducmV2LnhtbERPS2vCQBC+C/0PyxR6040iMaTZSCmUeKmgtqXHaXby&#10;oNnZmF01/fddQfA2H99zsvVoOnGmwbWWFcxnEQji0uqWawUfh7dpAsJ5ZI2dZVLwRw7W+cMkw1Tb&#10;C+/ovPe1CCHsUlTQeN+nUrqyIYNuZnviwFV2MOgDHGqpB7yEcNPJRRTF0mDLoaHBnl4bKn/3J6Pg&#10;c344fRVu+8Pf1XG1fPfFtqoLpZ4ex5dnEJ5Gfxff3Bsd5idxHMP1nXCDzP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jGmU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353"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603" w:type="dxa"/>
            <w:tcBorders>
              <w:top w:val="single" w:sz="4" w:space="0" w:color="000001"/>
              <w:left w:val="single" w:sz="4" w:space="0" w:color="000001"/>
              <w:bottom w:val="single" w:sz="4" w:space="0" w:color="000001"/>
              <w:right w:val="nil"/>
            </w:tcBorders>
          </w:tcPr>
          <w:p w:rsidR="003C237C" w:rsidRDefault="00615B56">
            <w:pPr>
              <w:spacing w:after="180" w:line="277" w:lineRule="auto"/>
              <w:ind w:left="110" w:right="0" w:firstLine="0"/>
              <w:jc w:val="left"/>
            </w:pPr>
            <w:r>
              <w:rPr>
                <w:b/>
              </w:rPr>
              <w:t xml:space="preserve">«Зимушка зима» </w:t>
            </w:r>
          </w:p>
          <w:p w:rsidR="003C237C" w:rsidRDefault="00615B56">
            <w:pPr>
              <w:tabs>
                <w:tab w:val="center" w:pos="250"/>
                <w:tab w:val="center" w:pos="1292"/>
              </w:tabs>
              <w:spacing w:after="29" w:line="259" w:lineRule="auto"/>
              <w:ind w:left="0" w:right="0" w:firstLine="0"/>
              <w:jc w:val="left"/>
            </w:pPr>
            <w:r>
              <w:rPr>
                <w:rFonts w:ascii="Calibri" w:eastAsia="Calibri" w:hAnsi="Calibri" w:cs="Calibri"/>
                <w:sz w:val="22"/>
              </w:rPr>
              <w:tab/>
            </w:r>
            <w:r>
              <w:t xml:space="preserve">На </w:t>
            </w:r>
            <w:r>
              <w:tab/>
              <w:t>ветк</w:t>
            </w:r>
          </w:p>
          <w:p w:rsidR="003C237C" w:rsidRDefault="00615B56">
            <w:pPr>
              <w:spacing w:after="0" w:line="259" w:lineRule="auto"/>
              <w:ind w:left="110" w:right="0" w:firstLine="0"/>
              <w:jc w:val="left"/>
            </w:pPr>
            <w:r>
              <w:t>снегири</w:t>
            </w:r>
            <w:r>
              <w:rPr>
                <w:b/>
              </w:rPr>
              <w:t xml:space="preserve"> </w:t>
            </w:r>
          </w:p>
        </w:tc>
        <w:tc>
          <w:tcPr>
            <w:tcW w:w="241" w:type="dxa"/>
            <w:tcBorders>
              <w:top w:val="single" w:sz="4" w:space="0" w:color="000001"/>
              <w:left w:val="nil"/>
              <w:bottom w:val="single" w:sz="4" w:space="0" w:color="000001"/>
              <w:right w:val="single" w:sz="4" w:space="0" w:color="000001"/>
            </w:tcBorders>
          </w:tcPr>
          <w:p w:rsidR="003C237C" w:rsidRDefault="00615B56">
            <w:pPr>
              <w:spacing w:after="444" w:line="259" w:lineRule="auto"/>
              <w:ind w:right="0" w:firstLine="0"/>
            </w:pPr>
            <w:r>
              <w:rPr>
                <w:b/>
              </w:rPr>
              <w:t xml:space="preserve">– </w:t>
            </w:r>
          </w:p>
          <w:p w:rsidR="003C237C" w:rsidRDefault="00615B56">
            <w:pPr>
              <w:spacing w:after="0" w:line="259" w:lineRule="auto"/>
              <w:ind w:left="-91" w:right="0" w:firstLine="0"/>
            </w:pPr>
            <w:r>
              <w:t xml:space="preserve">ах </w:t>
            </w:r>
          </w:p>
        </w:tc>
        <w:tc>
          <w:tcPr>
            <w:tcW w:w="484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76" w:lineRule="auto"/>
              <w:ind w:left="110" w:right="58" w:firstLine="0"/>
            </w:pPr>
            <w:r>
              <w:t xml:space="preserve">Рисование снегирей на заснежанных ветках. Создание простой композиции. Передача особенностей внешнего вида конкретной птицы-строения тела и окраски.  </w:t>
            </w:r>
          </w:p>
          <w:p w:rsidR="003C237C" w:rsidRDefault="00615B56">
            <w:pPr>
              <w:spacing w:after="0" w:line="259" w:lineRule="auto"/>
              <w:ind w:left="110" w:right="0" w:firstLine="0"/>
              <w:jc w:val="left"/>
            </w:pPr>
            <w:r>
              <w:t xml:space="preserve">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4" w:right="61" w:firstLine="0"/>
            </w:pPr>
            <w:r>
              <w:t xml:space="preserve">И. А. Лыкова "Изобразительн ая деятельность в детском саду" стр. 90 </w:t>
            </w:r>
          </w:p>
        </w:tc>
      </w:tr>
      <w:tr w:rsidR="003C237C">
        <w:trPr>
          <w:trHeight w:val="1589"/>
        </w:trPr>
        <w:tc>
          <w:tcPr>
            <w:tcW w:w="607" w:type="dxa"/>
            <w:tcBorders>
              <w:top w:val="single" w:sz="4" w:space="0" w:color="000001"/>
              <w:left w:val="single" w:sz="4" w:space="0" w:color="000001"/>
              <w:bottom w:val="single" w:sz="4" w:space="0" w:color="000001"/>
              <w:right w:val="nil"/>
            </w:tcBorders>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86994"/>
                      <wp:effectExtent l="0" t="0" r="0" b="0"/>
                      <wp:docPr id="407280" name="Group 407280"/>
                      <wp:cNvGraphicFramePr/>
                      <a:graphic xmlns:a="http://schemas.openxmlformats.org/drawingml/2006/main">
                        <a:graphicData uri="http://schemas.microsoft.com/office/word/2010/wordprocessingGroup">
                          <wpg:wgp>
                            <wpg:cNvGrpSpPr/>
                            <wpg:grpSpPr>
                              <a:xfrm>
                                <a:off x="0" y="0"/>
                                <a:ext cx="168754" cy="586994"/>
                                <a:chOff x="0" y="0"/>
                                <a:chExt cx="168754" cy="586994"/>
                              </a:xfrm>
                            </wpg:grpSpPr>
                            <wps:wsp>
                              <wps:cNvPr id="18725" name="Rectangle 18725"/>
                              <wps:cNvSpPr/>
                              <wps:spPr>
                                <a:xfrm rot="-5399999">
                                  <a:off x="-243851" y="128639"/>
                                  <a:ext cx="732327" cy="184382"/>
                                </a:xfrm>
                                <a:prstGeom prst="rect">
                                  <a:avLst/>
                                </a:prstGeom>
                                <a:ln>
                                  <a:noFill/>
                                </a:ln>
                              </wps:spPr>
                              <wps:txbx>
                                <w:txbxContent>
                                  <w:p w:rsidR="003C237C" w:rsidRDefault="00615B56">
                                    <w:pPr>
                                      <w:spacing w:after="160" w:line="259" w:lineRule="auto"/>
                                      <w:ind w:left="0" w:right="0" w:firstLine="0"/>
                                      <w:jc w:val="left"/>
                                    </w:pPr>
                                    <w:r>
                                      <w:t>Февраль</w:t>
                                    </w:r>
                                  </w:p>
                                </w:txbxContent>
                              </wps:txbx>
                              <wps:bodyPr horzOverflow="overflow" vert="horz" lIns="0" tIns="0" rIns="0" bIns="0" rtlCol="0">
                                <a:noAutofit/>
                              </wps:bodyPr>
                            </wps:wsp>
                            <wps:wsp>
                              <wps:cNvPr id="18726" name="Rectangle 18726"/>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7280" o:spid="_x0000_s1796" style="width:13.3pt;height:46.2pt;mso-position-horizontal-relative:char;mso-position-vertical-relative:line" coordsize="1687,58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qjVZwIAAI8GAAAOAAAAZHJzL2Uyb0RvYy54bWzElduK2zAQhu8LfQeh+8SxEx9i4iyl2w2F&#10;0l122wdQZPkAtiQkJXb69B3Jh5TdUugWtrlQ5JE8mvn+GXl307cNOjOla8Ez7C9XGDFORV7zMsPf&#10;v90tEoy0ITwnjeAswxem8c3+/btdJ1MWiEo0OVMInHCddjLDlTEy9TxNK9YSvRSScVgshGqJgUdV&#10;erkiHXhvGy9YrSKvEyqXSlCmNVhvh0W8d/6LglFzXxSaGdRkGGIzblRuPNrR2+9IWioiq5qOYZBX&#10;RNGSmsOhs6tbYgg6qfqFq7amSmhRmCUVrSeKoqbM5QDZ+Ktn2RyUOEmXS5l2pZwxAdpnnF7tln49&#10;PyhU5xnerOIgAUSctKCTOxqNNoDUyTKFvQcln+SDGg3l8GTz7gvV2n/ICPUO72XGy3qDKBj9KInD&#10;DUYUlsIk2m43A35agUYv3qLVpz++502Heja2OZROQiHpKyv9b6yeKiKZk0Db/EdWfhIH4YTqEYqM&#10;8LJhaDA7OG73jEqnGqhNnJASUIeLcL21P1c2I7ZFsFknoY8REPKDJFpvB0ITwXgdrIN4IOgnsDew&#10;6zMJkkqlzYGJFtlJhhWE5vyT8xdthq3TFhtNw+3IxV3dNMOqtQDQKWA7M/2xdxUSbl2/WNtR5Bdg&#10;UQn14x66v2hEl2ExzrC9EOB0u4pR85mDBrb3pomaJsdpokzzUbgOHeL5cDKiqF3A19PGwEBcW45v&#10;pHL0e5Ujy90GATXx1yonUWLbADReQA9AIYEvkk4ah6soXg8SB7YcHPO3k9ifMvvfEru2hlvP1fd4&#10;Q9tr9ddnVxLX78j+JwAAAP//AwBQSwMEFAAGAAgAAAAhAKtmxCDcAAAAAwEAAA8AAABkcnMvZG93&#10;bnJldi54bWxMj0FLw0AQhe+C/2EZwZvdJK1BYzallNpTEWwF8TbNTpPQ7GzIbpP037t60cvA4z3e&#10;+yZfTqYVA/WusawgnkUgiEurG64UfBxeH55AOI+ssbVMCq7kYFnc3uSYaTvyOw17X4lQwi5DBbX3&#10;XSalK2sy6Ga2Iw7eyfYGfZB9JXWPYyg3rUyiKJUGGw4LNXa0rqk87y9GwXbEcTWPN8PufFpfvw6P&#10;b5+7mJS6v5tWLyA8Tf4vDD/4AR2KwHS0F9ZOtArCI/73Bi9JUxBHBc/JAmSRy//sxTcAAAD//wMA&#10;UEsBAi0AFAAGAAgAAAAhALaDOJL+AAAA4QEAABMAAAAAAAAAAAAAAAAAAAAAAFtDb250ZW50X1R5&#10;cGVzXS54bWxQSwECLQAUAAYACAAAACEAOP0h/9YAAACUAQAACwAAAAAAAAAAAAAAAAAvAQAAX3Jl&#10;bHMvLnJlbHNQSwECLQAUAAYACAAAACEAyqao1WcCAACPBgAADgAAAAAAAAAAAAAAAAAuAgAAZHJz&#10;L2Uyb0RvYy54bWxQSwECLQAUAAYACAAAACEAq2bEINwAAAADAQAADwAAAAAAAAAAAAAAAADBBAAA&#10;ZHJzL2Rvd25yZXYueG1sUEsFBgAAAAAEAAQA8wAAAMoFAAAAAA==&#10;">
                      <v:rect id="Rectangle 18725" o:spid="_x0000_s1797" style="position:absolute;left:-2438;top:1286;width:732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VBvsUA&#10;AADeAAAADwAAAGRycy9kb3ducmV2LnhtbERPS2vCQBC+C/0PyxS86UZRI9FVRCjppYKPlh6n2ckD&#10;s7NpdtX477sFwdt8fM9ZrjtTiyu1rrKsYDSMQBBnVldcKDgd3wZzEM4ja6wtk4I7OVivXnpLTLS9&#10;8Z6uB1+IEMIuQQWl900ipctKMuiGtiEOXG5bgz7AtpC6xVsIN7UcR9FMGqw4NJTY0Lak7Hy4GAWf&#10;o+PlK3W7H/7Of+PJh093eZEq1X/tNgsQnjr/FD/c7zrMn8fjKfy/E26Qq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1UG+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Февраль</w:t>
                              </w:r>
                            </w:p>
                          </w:txbxContent>
                        </v:textbox>
                      </v:rect>
                      <v:rect id="Rectangle 18726" o:spid="_x0000_s1798"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ffycQA&#10;AADeAAAADwAAAGRycy9kb3ducmV2LnhtbERPS4vCMBC+C/6HMMLeNFUWlWoUWVjqRUHdFY9jM31g&#10;M6lN1PrvzcKCt/n4njNftqYSd2pcaVnBcBCBIE6tLjlX8HP47k9BOI+ssbJMCp7kYLnoduYYa/vg&#10;Hd33PhchhF2MCgrv61hKlxZk0A1sTRy4zDYGfYBNLnWDjxBuKjmKorE0WHJoKLCmr4LSy/5mFPwO&#10;D7dj4rZnPmXXyefGJ9ssT5T66LWrGQhPrX+L/91rHeZPJ6Mx/L0Tbp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0H38n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353" w:type="dxa"/>
            <w:tcBorders>
              <w:top w:val="single" w:sz="4" w:space="0" w:color="000001"/>
              <w:left w:val="nil"/>
              <w:bottom w:val="single" w:sz="4" w:space="0" w:color="000001"/>
              <w:right w:val="single" w:sz="4" w:space="0" w:color="000001"/>
            </w:tcBorders>
          </w:tcPr>
          <w:p w:rsidR="003C237C" w:rsidRDefault="00615B56">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168754" cy="593090"/>
                      <wp:effectExtent l="0" t="0" r="0" b="0"/>
                      <wp:docPr id="407287" name="Group 407287"/>
                      <wp:cNvGraphicFramePr/>
                      <a:graphic xmlns:a="http://schemas.openxmlformats.org/drawingml/2006/main">
                        <a:graphicData uri="http://schemas.microsoft.com/office/word/2010/wordprocessingGroup">
                          <wpg:wgp>
                            <wpg:cNvGrpSpPr/>
                            <wpg:grpSpPr>
                              <a:xfrm>
                                <a:off x="0" y="0"/>
                                <a:ext cx="168754" cy="593090"/>
                                <a:chOff x="0" y="0"/>
                                <a:chExt cx="168754" cy="593090"/>
                              </a:xfrm>
                            </wpg:grpSpPr>
                            <wps:wsp>
                              <wps:cNvPr id="18727" name="Rectangle 18727"/>
                              <wps:cNvSpPr/>
                              <wps:spPr>
                                <a:xfrm rot="-5399999">
                                  <a:off x="61517" y="430227"/>
                                  <a:ext cx="101346" cy="224381"/>
                                </a:xfrm>
                                <a:prstGeom prst="rect">
                                  <a:avLst/>
                                </a:prstGeom>
                                <a:ln>
                                  <a:noFill/>
                                </a:ln>
                              </wps:spPr>
                              <wps:txbx>
                                <w:txbxContent>
                                  <w:p w:rsidR="003C237C" w:rsidRDefault="00615B56">
                                    <w:pPr>
                                      <w:spacing w:after="160" w:line="259" w:lineRule="auto"/>
                                      <w:ind w:left="0" w:right="0" w:firstLine="0"/>
                                      <w:jc w:val="left"/>
                                    </w:pPr>
                                    <w:r>
                                      <w:t>1</w:t>
                                    </w:r>
                                  </w:p>
                                </w:txbxContent>
                              </wps:txbx>
                              <wps:bodyPr horzOverflow="overflow" vert="horz" lIns="0" tIns="0" rIns="0" bIns="0" rtlCol="0">
                                <a:noAutofit/>
                              </wps:bodyPr>
                            </wps:wsp>
                            <wps:wsp>
                              <wps:cNvPr id="18728" name="Rectangle 18728"/>
                              <wps:cNvSpPr/>
                              <wps:spPr>
                                <a:xfrm rot="-5399999">
                                  <a:off x="86853" y="379363"/>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18729" name="Rectangle 18729"/>
                              <wps:cNvSpPr/>
                              <wps:spPr>
                                <a:xfrm rot="-5399999">
                                  <a:off x="-169361" y="93401"/>
                                  <a:ext cx="583348" cy="184382"/>
                                </a:xfrm>
                                <a:prstGeom prst="rect">
                                  <a:avLst/>
                                </a:prstGeom>
                                <a:ln>
                                  <a:noFill/>
                                </a:ln>
                              </wps:spPr>
                              <wps:txbx>
                                <w:txbxContent>
                                  <w:p w:rsidR="003C237C" w:rsidRDefault="00615B56">
                                    <w:pPr>
                                      <w:spacing w:after="160" w:line="259" w:lineRule="auto"/>
                                      <w:ind w:left="0" w:right="0" w:firstLine="0"/>
                                      <w:jc w:val="left"/>
                                    </w:pPr>
                                    <w:r>
                                      <w:t>неделя</w:t>
                                    </w:r>
                                  </w:p>
                                </w:txbxContent>
                              </wps:txbx>
                              <wps:bodyPr horzOverflow="overflow" vert="horz" lIns="0" tIns="0" rIns="0" bIns="0" rtlCol="0">
                                <a:noAutofit/>
                              </wps:bodyPr>
                            </wps:wsp>
                            <wps:wsp>
                              <wps:cNvPr id="18730" name="Rectangle 18730"/>
                              <wps:cNvSpPr/>
                              <wps:spPr>
                                <a:xfrm rot="-5399999">
                                  <a:off x="86853"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7287" o:spid="_x0000_s1799" style="width:13.3pt;height:46.7pt;mso-position-horizontal-relative:char;mso-position-vertical-relative:line" coordsize="1687,5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gE0mrAIAAFUKAAAOAAAAZHJzL2Uyb0RvYy54bWzkVtlq3DAUfS/0H4TeJ949toknlKYJhdKE&#10;pP0AjSwvYFtC0sSTfn2v5GWahUAzkBYyDxr5Sr7LOffIOj3bdy26Y1I1vM+xd+JixHrKi6avcvzz&#10;x8UqwUhp0hek5T3L8T1T+Gzz8cPpIDLm85q3BZMInPQqG0SOa61F5jiK1qwj6oQL1sNiyWVHNDzK&#10;yikkGcB71zq+68bOwGUhJKdMKbCej4t4Y/2XJaP6qiwV06jNMeSm7SjtuDWjszklWSWJqBs6pUFe&#10;kUVHmh6CLq7OiSZoJ5snrrqGSq54qU8o7xxelg1ltgaoxnMfVXMp+U7YWqpsqMQCE0D7CKdXu6Xf&#10;764laooch+7aT9YY9aQDnmxoNNkApEFUGey9lOJWXMvJUI1Ppu59KTvzDxWhvYX3foGX7TWiYPTi&#10;ZB2FGFFYitLATSf4aQ0cPXmL1l9efM+ZgzomtyWVQUAjqQNW6jisbmsimKVAmfonrLxk7S9Q3UCT&#10;kb5qGRrNFhy7e4FKZQpQm3FCkkMfrqIgNT/bNhNssRd54BfwCQPXhxC2PRf8XC8I4xE/3w+DxDPr&#10;Cw4kE1LpS8Y7ZCY5lpCY9U7uvik9bp23mFza3ow9v2jadlw1FoBzTtfM9H67t/0Rpb4JZ2xbXtwD&#10;EjWXv65A+2XLhxzzaYbNcQDRzSpG7dceGDDKmydynmznidTtZ271Oebzaad52diED9GmxIDaMYc3&#10;4RgOr1EODzlOZiCgI/6a4yROosByHKzTIA4echy58RpWjUT+BcU2mwPo74Di9HmK02MoXnkxMOtZ&#10;ktMgdK1OSTbrOEqCIITWMiR7CejYCuvtdBzOtb0XHQdw/jyjYzBPB9pxOl6laehHL+vYhno7im02&#10;/4OO7ccZ7i72OzXds8zl6M9ne7QfboOb3wAAAP//AwBQSwMEFAAGAAgAAAAhAO1do0XcAAAAAwEA&#10;AA8AAABkcnMvZG93bnJldi54bWxMj81qwzAQhO+FvIPYQm+N7KQ1rWs5hJD2FAr5gdLbxtrYJtbK&#10;WIrtvH3VXprLwjDDzLfZYjSN6KlztWUF8TQCQVxYXXOp4LB/f3wB4TyyxsYyKbiSg0U+ucsw1Xbg&#10;LfU7X4pQwi5FBZX3bSqlKyoy6Ka2JQ7eyXYGfZBdKXWHQyg3jZxFUSIN1hwWKmxpVVFx3l2Mgo8B&#10;h+U8Xveb82l1/d4/f35tYlLq4X5cvoHwNPr/MPziB3TIA9PRXlg70SgIj/i/G7xZkoA4KnidP4HM&#10;M3nLnv8AAAD//wMAUEsBAi0AFAAGAAgAAAAhALaDOJL+AAAA4QEAABMAAAAAAAAAAAAAAAAAAAAA&#10;AFtDb250ZW50X1R5cGVzXS54bWxQSwECLQAUAAYACAAAACEAOP0h/9YAAACUAQAACwAAAAAAAAAA&#10;AAAAAAAvAQAAX3JlbHMvLnJlbHNQSwECLQAUAAYACAAAACEAPIBNJqwCAABVCgAADgAAAAAAAAAA&#10;AAAAAAAuAgAAZHJzL2Uyb0RvYy54bWxQSwECLQAUAAYACAAAACEA7V2jRdwAAAADAQAADwAAAAAA&#10;AAAAAAAAAAAGBQAAZHJzL2Rvd25yZXYueG1sUEsFBgAAAAAEAAQA8wAAAA8GAAAAAA==&#10;">
                      <v:rect id="Rectangle 18727" o:spid="_x0000_s1800" style="position:absolute;left:615;top:4302;width:1013;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t6UsQA&#10;AADeAAAADwAAAGRycy9kb3ducmV2LnhtbERPS2vCQBC+F/wPyxS81Y0iJqSuUgSJFwUfLT1Os5MH&#10;zc7G7Krx37uFgrf5+J4zX/amEVfqXG1ZwXgUgSDOra65VHA6rt8SEM4ja2wsk4I7OVguBi9zTLW9&#10;8Z6uB1+KEMIuRQWV920qpcsrMuhGtiUOXGE7gz7ArpS6w1sIN42cRNFMGqw5NFTY0qqi/PdwMQo+&#10;x8fLV+Z2P/xdnOPp1me7osyUGr72H+8gPPX+Kf53b3SYn8STGP7eCTfIx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JLelL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1</w:t>
                              </w:r>
                            </w:p>
                          </w:txbxContent>
                        </v:textbox>
                      </v:rect>
                      <v:rect id="Rectangle 18728" o:spid="_x0000_s1801" style="position:absolute;left:869;top:3793;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9TuIMcA&#10;AADeAAAADwAAAGRycy9kb3ducmV2LnhtbESPT2sCQQzF74V+hyEFb3VWkSqro0ihrJcK1VY8xp3s&#10;H9zJrDujbr99cyh4S3gv7/2yWPWuUTfqQu3ZwGiYgCLOva25NPC9/3idgQoR2WLjmQz8UoDV8vlp&#10;gan1d/6i2y6WSkI4pGigirFNtQ55RQ7D0LfEohW+cxhl7UptO7xLuGv0OEnetMOapaHClt4rys+7&#10;qzPwM9pfD1nYnvhYXKaTz5htizIzZvDSr+egIvXxYf6/3ljBn03HwivvyAx6+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PU7iD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v:rect id="Rectangle 18729" o:spid="_x0000_s1802" style="position:absolute;left:-1693;top:934;width:583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hLu8UA&#10;AADeAAAADwAAAGRycy9kb3ducmV2LnhtbERPS2vCQBC+C/6HZQq96UYpNU2zESmU9FLBR0uP0+zk&#10;QbOzaXbV+O9dQfA2H99z0uVgWnGk3jWWFcymEQjiwuqGKwX73fskBuE8ssbWMik4k4NlNh6lmGh7&#10;4g0dt74SIYRdggpq77tESlfUZNBNbUccuNL2Bn2AfSV1j6cQblo5j6JnabDh0FBjR281FX/bg1Hw&#10;NdsdvnO3/uWf8n/x9OnzdVnlSj0+DKtXEJ4Gfxff3B86zI8X8xe4vhNukN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mEu7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неделя</w:t>
                              </w:r>
                            </w:p>
                          </w:txbxContent>
                        </v:textbox>
                      </v:rect>
                      <v:rect id="Rectangle 18730" o:spid="_x0000_s1803"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t0+8gA&#10;AADeAAAADwAAAGRycy9kb3ducmV2LnhtbESPT2sCQQzF74V+hyGF3uqsVVS2jlIKsr0oqFU8xp3s&#10;H7qT2e6Muv32zUHoLSEv773ffNm7Rl2pC7VnA8NBAoo497bm0sDXfvUyAxUissXGMxn4pQDLxePD&#10;HFPrb7yl6y6WSkw4pGigirFNtQ55RQ7DwLfEcit85zDK2pXadngTc9fo1ySZaIc1S0KFLX1UlH/v&#10;Ls7AYbi/HLOwOfOp+JmO1zHbFGVmzPNT//4GKlIf/8X3708r9WfTkQAIjsygF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e3T7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gridSpan w:val="2"/>
            <w:tcBorders>
              <w:top w:val="single" w:sz="4" w:space="0" w:color="000001"/>
              <w:left w:val="single" w:sz="4" w:space="0" w:color="000001"/>
              <w:bottom w:val="single" w:sz="4" w:space="0" w:color="000001"/>
              <w:right w:val="single" w:sz="4" w:space="0" w:color="000001"/>
            </w:tcBorders>
          </w:tcPr>
          <w:p w:rsidR="003C237C" w:rsidRDefault="00615B56">
            <w:pPr>
              <w:spacing w:after="170" w:line="263" w:lineRule="auto"/>
              <w:ind w:left="110" w:right="0" w:firstLine="0"/>
              <w:jc w:val="left"/>
            </w:pPr>
            <w:r>
              <w:rPr>
                <w:b/>
              </w:rPr>
              <w:t>«Зимние превращения»</w:t>
            </w:r>
            <w:r>
              <w:rPr>
                <w:color w:val="FF0000"/>
              </w:rPr>
              <w:t xml:space="preserve"> </w:t>
            </w:r>
            <w:r>
              <w:t>Развесистое дерево</w:t>
            </w:r>
            <w:r>
              <w:rPr>
                <w:b/>
              </w:rPr>
              <w:t xml:space="preserve"> </w:t>
            </w:r>
          </w:p>
          <w:p w:rsidR="003C237C" w:rsidRDefault="00615B56">
            <w:pPr>
              <w:spacing w:after="0" w:line="259" w:lineRule="auto"/>
              <w:ind w:left="144" w:right="0" w:firstLine="0"/>
              <w:jc w:val="left"/>
            </w:pPr>
            <w:r>
              <w:t xml:space="preserve"> </w:t>
            </w:r>
          </w:p>
        </w:tc>
        <w:tc>
          <w:tcPr>
            <w:tcW w:w="484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0" w:firstLine="0"/>
              <w:jc w:val="left"/>
            </w:pPr>
            <w:r>
              <w:t xml:space="preserve">Учить детей пользовать разный нажим на карандаш </w:t>
            </w:r>
            <w:r>
              <w:tab/>
              <w:t xml:space="preserve">для </w:t>
            </w:r>
            <w:r>
              <w:tab/>
              <w:t xml:space="preserve">изображения </w:t>
            </w:r>
            <w:r>
              <w:tab/>
              <w:t xml:space="preserve">дерева </w:t>
            </w:r>
            <w:r>
              <w:tab/>
              <w:t xml:space="preserve">с толстыми и тонкими ветвями. Воспитывать стремление </w:t>
            </w:r>
            <w:r>
              <w:tab/>
              <w:t xml:space="preserve">добиваться </w:t>
            </w:r>
            <w:r>
              <w:tab/>
              <w:t xml:space="preserve">хорошего результата.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4" w:right="64" w:firstLine="0"/>
            </w:pPr>
            <w:r>
              <w:t xml:space="preserve">Т.С.Комарова "Изобразительн ая деятельность в детском саду" стр.52 </w:t>
            </w:r>
          </w:p>
        </w:tc>
      </w:tr>
      <w:tr w:rsidR="003C237C">
        <w:trPr>
          <w:trHeight w:val="2343"/>
        </w:trPr>
        <w:tc>
          <w:tcPr>
            <w:tcW w:w="607"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2836"/>
                      <wp:effectExtent l="0" t="0" r="0" b="0"/>
                      <wp:docPr id="407436" name="Group 407436"/>
                      <wp:cNvGraphicFramePr/>
                      <a:graphic xmlns:a="http://schemas.openxmlformats.org/drawingml/2006/main">
                        <a:graphicData uri="http://schemas.microsoft.com/office/word/2010/wordprocessingGroup">
                          <wpg:wgp>
                            <wpg:cNvGrpSpPr/>
                            <wpg:grpSpPr>
                              <a:xfrm>
                                <a:off x="0" y="0"/>
                                <a:ext cx="168754" cy="592836"/>
                                <a:chOff x="0" y="0"/>
                                <a:chExt cx="168754" cy="592836"/>
                              </a:xfrm>
                            </wpg:grpSpPr>
                            <wps:wsp>
                              <wps:cNvPr id="18765" name="Rectangle 18765"/>
                              <wps:cNvSpPr/>
                              <wps:spPr>
                                <a:xfrm rot="-5399999">
                                  <a:off x="61518" y="429973"/>
                                  <a:ext cx="101345" cy="224380"/>
                                </a:xfrm>
                                <a:prstGeom prst="rect">
                                  <a:avLst/>
                                </a:prstGeom>
                                <a:ln>
                                  <a:noFill/>
                                </a:ln>
                              </wps:spPr>
                              <wps:txbx>
                                <w:txbxContent>
                                  <w:p w:rsidR="003C237C" w:rsidRDefault="00615B56">
                                    <w:pPr>
                                      <w:spacing w:after="160" w:line="259" w:lineRule="auto"/>
                                      <w:ind w:left="0" w:right="0" w:firstLine="0"/>
                                      <w:jc w:val="left"/>
                                    </w:pPr>
                                    <w:r>
                                      <w:t>2</w:t>
                                    </w:r>
                                  </w:p>
                                </w:txbxContent>
                              </wps:txbx>
                              <wps:bodyPr horzOverflow="overflow" vert="horz" lIns="0" tIns="0" rIns="0" bIns="0" rtlCol="0">
                                <a:noAutofit/>
                              </wps:bodyPr>
                            </wps:wsp>
                            <wps:wsp>
                              <wps:cNvPr id="18766" name="Rectangle 18766"/>
                              <wps:cNvSpPr/>
                              <wps:spPr>
                                <a:xfrm rot="-5399999">
                                  <a:off x="86854" y="379109"/>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18767" name="Rectangle 18767"/>
                              <wps:cNvSpPr/>
                              <wps:spPr>
                                <a:xfrm rot="-5399999">
                                  <a:off x="-169361" y="93147"/>
                                  <a:ext cx="583348" cy="184382"/>
                                </a:xfrm>
                                <a:prstGeom prst="rect">
                                  <a:avLst/>
                                </a:prstGeom>
                                <a:ln>
                                  <a:noFill/>
                                </a:ln>
                              </wps:spPr>
                              <wps:txbx>
                                <w:txbxContent>
                                  <w:p w:rsidR="003C237C" w:rsidRDefault="00615B56">
                                    <w:pPr>
                                      <w:spacing w:after="160" w:line="259" w:lineRule="auto"/>
                                      <w:ind w:left="0" w:right="0" w:firstLine="0"/>
                                      <w:jc w:val="left"/>
                                    </w:pPr>
                                    <w:r>
                                      <w:t>неделя</w:t>
                                    </w:r>
                                  </w:p>
                                </w:txbxContent>
                              </wps:txbx>
                              <wps:bodyPr horzOverflow="overflow" vert="horz" lIns="0" tIns="0" rIns="0" bIns="0" rtlCol="0">
                                <a:noAutofit/>
                              </wps:bodyPr>
                            </wps:wsp>
                            <wps:wsp>
                              <wps:cNvPr id="18768" name="Rectangle 18768"/>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7436" o:spid="_x0000_s1804" style="width:13.3pt;height:46.7pt;mso-position-horizontal-relative:char;mso-position-vertical-relative:line" coordsize="1687,5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M7auqAIAAFUKAAAOAAAAZHJzL2Uyb0RvYy54bWzklttq3DAQhu8LfQeh+43PR+INpWlCoTQh&#10;aR9Aa8sHsCUhKfGmT9+RfNgmKYVuIQ1kL7SyJI9G3z+/7dOz/dCjeypVx1mBvRMXI8pKXnWsKfD3&#10;bxebFCOlCatIzxkt8ANV+Gz7/t3pKHLq85b3FZUIgjCVj6LArdYidxxVtnQg6oQLymCy5nIgGi5l&#10;41SSjBB96B3fdWNn5LISkpdUKRg9nybx1sava1rqq7pWVKO+wJCbtq207c60zvaU5I0kou3KOQ1y&#10;RBYD6RhsuoY6J5qgO9k9CzV0peSK1/qk5IPD67orqT0DnMZzn5zmUvI7Yc/S5GMjVkyA9gmno8OW&#10;X++vJeqqAoduEgYxRowMoJPdGs1jAGkUTQ5rL6W4FddyHmimK3PufS0H8w8nQnuL92HFS/calTDo&#10;xWkShRiVMBVlfgq7WfxlCxo9u6tsP/3xPmfZ1DG5ramMAgpJHVipf2N12xJBrQTKnH9m5aVJHC2o&#10;bqDICGt6iqZhC8euXlGpXAG1hROSHOpwEwWZ+dmymbHFXuSBYYBP6GdZEkx8Vn6uF4SwreHn+2GQ&#10;2vJdOZBcSKUvKR+Q6RRYQmI2Orn/ojSkBUuXJSaXnpmW8Yuu76dZMwI4l3RNT+93e1sfUWblMmM7&#10;Xj0AiZbLH1fg/brnY4H53MPmcQC7m1mM+s8MFDDOWzpy6eyWjtT9R279OeXz4U7zurMJH3abEwNp&#10;TTG+kMarHR5rvIKAivhrjdM4NSYADYMk89zsscaRG4Ps/03ixGRzgP4GJE5+b+MVxDESb7w4C2LP&#10;ipwFXmiDkXzxcZQGQQg2Nz72UvCxb6i/nI/TNycywJ5ea499vII4RuSDjzdZFvrRq/Kxfaq8Bh/b&#10;lzN8u9j6nr+zzMfRr9f20X74Gtz+BAAA//8DAFBLAwQUAAYACAAAACEA7V2jRdwAAAADAQAADwAA&#10;AGRycy9kb3ducmV2LnhtbEyPzWrDMBCE74W8g9hCb43spDWtazmEkPYUCvmB0tvG2tgm1spYiu28&#10;fdVemsvCMMPMt9liNI3oqXO1ZQXxNAJBXFhdc6ngsH9/fAHhPLLGxjIpuJKDRT65yzDVduAt9Ttf&#10;ilDCLkUFlfdtKqUrKjLoprYlDt7JdgZ9kF0pdYdDKDeNnEVRIg3WHBYqbGlVUXHeXYyCjwGH5Txe&#10;95vzaXX93j9/fm1iUurhfly+gfA0+v8w/OIHdMgD09FeWDvRKAiP+L8bvFmSgDgqeJ0/gcwzecue&#10;/wAAAP//AwBQSwECLQAUAAYACAAAACEAtoM4kv4AAADhAQAAEwAAAAAAAAAAAAAAAAAAAAAAW0Nv&#10;bnRlbnRfVHlwZXNdLnhtbFBLAQItABQABgAIAAAAIQA4/SH/1gAAAJQBAAALAAAAAAAAAAAAAAAA&#10;AC8BAABfcmVscy8ucmVsc1BLAQItABQABgAIAAAAIQC9M7auqAIAAFUKAAAOAAAAAAAAAAAAAAAA&#10;AC4CAABkcnMvZTJvRG9jLnhtbFBLAQItABQABgAIAAAAIQDtXaNF3AAAAAMBAAAPAAAAAAAAAAAA&#10;AAAAAAIFAABkcnMvZG93bnJldi54bWxQSwUGAAAAAAQABADzAAAACwYAAAAA&#10;">
                      <v:rect id="Rectangle 18765" o:spid="_x0000_s1805" style="position:absolute;left:615;top:4299;width:1014;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7/4fsUA&#10;AADeAAAADwAAAGRycy9kb3ducmV2LnhtbERPS2vCQBC+C/6HZYTedGNpjURXEaGklwpqFY9jdvLA&#10;7GyaXTX9925B6G0+vufMl52pxY1aV1lWMB5FIIgzqysuFHzvP4ZTEM4ja6wtk4JfcrBc9HtzTLS9&#10;85ZuO1+IEMIuQQWl900ipctKMuhGtiEOXG5bgz7AtpC6xXsIN7V8jaKJNFhxaCixoXVJ2WV3NQoO&#10;4/31mLrNmU/5T/z25dNNXqRKvQy61QyEp87/i5/uTx3mT+PJO/y9E26Qi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v/h+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2</w:t>
                              </w:r>
                            </w:p>
                          </w:txbxContent>
                        </v:textbox>
                      </v:rect>
                      <v:rect id="Rectangle 18766" o:spid="_x0000_s1806" style="position:absolute;left:868;top:3791;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21mCcUA&#10;AADeAAAADwAAAGRycy9kb3ducmV2LnhtbERPS2vCQBC+C/6HZQredGORGFI3UoSSXipUbelxmp08&#10;aHY2zW40/fddQfA2H99zNtvRtOJMvWssK1guIhDEhdUNVwpOx5d5AsJ5ZI2tZVLwRw622XSywVTb&#10;C7/T+eArEULYpaig9r5LpXRFTQbdwnbEgSttb9AH2FdS93gJ4aaVj1EUS4MNh4YaO9rVVPwcBqPg&#10;Y3kcPnO3/+av8ne9evP5vqxypWYP4/MTCE+jv4tv7lcd5ifrOIbrO+EGmf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bWYJ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v:rect id="Rectangle 18767" o:spid="_x0000_s1807" style="position:absolute;left:-1694;top:932;width:5833;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HDksUA&#10;AADeAAAADwAAAGRycy9kb3ducmV2LnhtbERPS2vCQBC+F/oflhG81Y0iJqRuRAoSLxWqVXqcZicP&#10;mp2N2Y2m/75bKPQ2H99z1pvRtOJGvWssK5jPIhDEhdUNVwreT7unBITzyBpby6TgmxxssseHNaba&#10;3vmNbkdfiRDCLkUFtfddKqUrajLoZrYjDlxpe4M+wL6Susd7CDetXETRShpsODTU2NFLTcXXcTAK&#10;zvPTcMnd4ZM/ymu8fPX5oaxypaaTcfsMwtPo/8V/7r0O85N4FcPvO+EGmf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IcOS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неделя</w:t>
                              </w:r>
                            </w:p>
                          </w:txbxContent>
                        </v:textbox>
                      </v:rect>
                      <v:rect id="Rectangle 18768" o:spid="_x0000_s1808"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5X4McA&#10;AADeAAAADwAAAGRycy9kb3ducmV2LnhtbESPT2sCQQzF74V+hyEFb3VWKSqro0ihbC8K1VY8xp3s&#10;H9zJrDujbr99cyh4S3gv7/2yWPWuUTfqQu3ZwGiYgCLOva25NPC9/3idgQoR2WLjmQz8UoDV8vlp&#10;gan1d/6i2y6WSkI4pGigirFNtQ55RQ7D0LfEohW+cxhl7UptO7xLuGv0OEkm2mHN0lBhS+8V5efd&#10;1Rn4Ge2vhyxsT3wsLtO3Tcy2RZkZM3jp13NQkfr4MP9ff1rBn00nwivvyAx6+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W+V+D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353" w:type="dxa"/>
            <w:tcBorders>
              <w:top w:val="single" w:sz="4" w:space="0" w:color="000001"/>
              <w:left w:val="nil"/>
              <w:bottom w:val="single" w:sz="4" w:space="0" w:color="000001"/>
              <w:right w:val="single" w:sz="4" w:space="0" w:color="000001"/>
            </w:tcBorders>
            <w:vAlign w:val="bottom"/>
          </w:tcPr>
          <w:p w:rsidR="003C237C" w:rsidRDefault="00615B56">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168707" cy="38100"/>
                      <wp:effectExtent l="0" t="0" r="0" b="0"/>
                      <wp:docPr id="407441" name="Group 407441"/>
                      <wp:cNvGraphicFramePr/>
                      <a:graphic xmlns:a="http://schemas.openxmlformats.org/drawingml/2006/main">
                        <a:graphicData uri="http://schemas.microsoft.com/office/word/2010/wordprocessingGroup">
                          <wpg:wgp>
                            <wpg:cNvGrpSpPr/>
                            <wpg:grpSpPr>
                              <a:xfrm>
                                <a:off x="0" y="0"/>
                                <a:ext cx="168707" cy="38100"/>
                                <a:chOff x="0" y="0"/>
                                <a:chExt cx="168707" cy="38100"/>
                              </a:xfrm>
                            </wpg:grpSpPr>
                            <wps:wsp>
                              <wps:cNvPr id="18769" name="Rectangle 18769"/>
                              <wps:cNvSpPr/>
                              <wps:spPr>
                                <a:xfrm rot="-5399999">
                                  <a:off x="86853" y="-99426"/>
                                  <a:ext cx="50672"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7441" o:spid="_x0000_s1809" style="width:13.3pt;height:3pt;mso-position-horizontal-relative:char;mso-position-vertical-relative:line" coordsize="168707,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D2WKQIAAKcEAAAOAAAAZHJzL2Uyb0RvYy54bWyklNtu2zAMhu8H7B0E3Sc+JHEcI04xrGsw&#10;YFiLdX0ARZYPgCwJkhI7e/pR8iFDC+yizYVCUzL18yPp/V3fcnRh2jRS5DhahhgxQWXRiCrHL78f&#10;FilGxhJREC4Fy/GVGXx3+Pxp36mMxbKWvGAaQRBhsk7luLZWZUFgaM1aYpZSMQGbpdQtsfCoq6DQ&#10;pIPoLQ/iMEyCTupCaUmZMeC9HzbxwccvS0btY1kaZhHPMWizftV+Pbk1OOxJVmmi6oaOMsg7VLSk&#10;EXDpHOqeWILOunkTqm2olkaWdkllG8iybCjzOUA2Ufgqm6OWZ+VzqbKuUjMmQPuK07vD0p+XJ42a&#10;IsfrcLteRxgJ0kKd/NVo9AGkTlUZnD1q9aye9OiohieXd1/q1v1DRqj3eK8zXtZbRMEZJek23GJE&#10;YWuVRuFIn9ZQojcv0frb/14LpisDp2wW0iloI3MjZT5G6rkmivkCGJf9SCpKt8luAvULWoyIijM0&#10;uD0af3oGZTIDzCZKSEvowsVmtXM/3zQjtDRJNyuMgM5it1vHydCcE71NmGzjAV4cr1eppzdjIJnS&#10;xh6ZbJEzcqxBlw9OLj+MBVVwdDripHDhViEfGs6HXecBmpNaZ9n+1PvmSIZiOd9JFlcAUUv95xEG&#10;v+Syy7EcLey+BXC728WIfxdQADd2k6En4zQZ2vKv0g/noOfL2cqy8YJvt43CoLLe8tPgMxon143b&#10;v8/+1O37cvgLAAD//wMAUEsDBBQABgAIAAAAIQB0TNVA2QAAAAIBAAAPAAAAZHJzL2Rvd25yZXYu&#10;eG1sTI9BS8NAEIXvgv9hGcGb3aRikJhJKUU9FcFWEG/T7DQJzc6G7DZJ/72rF70MPN7jvW+K1Ww7&#10;NfLgWycI6SIBxVI500qN8LF/uXsE5QOJoc4JI1zYw6q8viooN26Sdx53oVaxRHxOCE0Ifa61rxq2&#10;5BeuZ4ne0Q2WQpRDrc1AUyy3nV4mSaYttRIXGup503B12p0twutE0/o+fR63p+Pm8rV/ePvcpox4&#10;ezOvn0AFnsNfGH7wIzqUkengzmK86hDiI+H3Rm+ZZaAOCFkCuiz0f/TyGwAA//8DAFBLAQItABQA&#10;BgAIAAAAIQC2gziS/gAAAOEBAAATAAAAAAAAAAAAAAAAAAAAAABbQ29udGVudF9UeXBlc10ueG1s&#10;UEsBAi0AFAAGAAgAAAAhADj9If/WAAAAlAEAAAsAAAAAAAAAAAAAAAAALwEAAF9yZWxzLy5yZWxz&#10;UEsBAi0AFAAGAAgAAAAhAFsMPZYpAgAApwQAAA4AAAAAAAAAAAAAAAAALgIAAGRycy9lMm9Eb2Mu&#10;eG1sUEsBAi0AFAAGAAgAAAAhAHRM1UDZAAAAAgEAAA8AAAAAAAAAAAAAAAAAgwQAAGRycy9kb3du&#10;cmV2LnhtbFBLBQYAAAAABAAEAPMAAACJBQAAAAA=&#10;">
                      <v:rect id="Rectangle 18769" o:spid="_x0000_s1810" style="position:absolute;left:86853;top:-99426;width:50672;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Lye8UA&#10;AADeAAAADwAAAGRycy9kb3ducmV2LnhtbERPS2vCQBC+F/oflhF6qxul+IhZpQglXhSqVTyO2ckD&#10;s7NpdqPpv+8WhN7m43tOsupNLW7UusqygtEwAkGcWV1xoeDr8PE6A+E8ssbaMin4IQer5fNTgrG2&#10;d/6k294XIoSwi1FB6X0TS+mykgy6oW2IA5fb1qAPsC2kbvEewk0tx1E0kQYrDg0lNrQuKbvuO6Pg&#10;ODp0p9TtLnzOv6dvW5/u8iJV6mXQvy9AeOr9v/jh3ugwfzadzOHvnXCD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8vJ7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gridSpan w:val="2"/>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110" w:right="0" w:firstLine="0"/>
              <w:jc w:val="left"/>
            </w:pPr>
            <w:r>
              <w:rPr>
                <w:b/>
              </w:rPr>
              <w:t xml:space="preserve">«Неделя национальной культуры (татарской)» </w:t>
            </w:r>
            <w:r>
              <w:t>Девочка пляшет</w:t>
            </w:r>
            <w:r>
              <w:rPr>
                <w:color w:val="FF0000"/>
              </w:rPr>
              <w:t xml:space="preserve">  </w:t>
            </w:r>
          </w:p>
        </w:tc>
        <w:tc>
          <w:tcPr>
            <w:tcW w:w="4849" w:type="dxa"/>
            <w:tcBorders>
              <w:top w:val="single" w:sz="4" w:space="0" w:color="000001"/>
              <w:left w:val="single" w:sz="4" w:space="0" w:color="000001"/>
              <w:bottom w:val="single" w:sz="4" w:space="0" w:color="000001"/>
              <w:right w:val="single" w:sz="4" w:space="0" w:color="000001"/>
            </w:tcBorders>
          </w:tcPr>
          <w:p w:rsidR="003C237C" w:rsidRDefault="00615B56">
            <w:pPr>
              <w:spacing w:after="189" w:line="247" w:lineRule="auto"/>
              <w:ind w:left="110" w:right="60" w:firstLine="0"/>
            </w:pPr>
            <w:r>
              <w:t xml:space="preserve">Учить рисовать фигуру человека, передавая простейшие отношение по величине: голова маленькая, туловище большое. Учить изображать простые движения, например, поднятая рука, закреплять приемы закрашивания красками. </w:t>
            </w:r>
            <w:r>
              <w:rPr>
                <w:b/>
              </w:rPr>
              <w:t xml:space="preserve"> </w:t>
            </w:r>
          </w:p>
          <w:p w:rsidR="003C237C" w:rsidRDefault="00615B56">
            <w:pPr>
              <w:spacing w:after="0" w:line="259" w:lineRule="auto"/>
              <w:ind w:left="110" w:right="0" w:firstLine="0"/>
              <w:jc w:val="left"/>
            </w:pPr>
            <w:r>
              <w:rPr>
                <w:color w:val="FF0000"/>
              </w:rPr>
              <w:t xml:space="preserve">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48" w:lineRule="auto"/>
              <w:ind w:left="144" w:right="61" w:firstLine="0"/>
            </w:pPr>
            <w:r>
              <w:t xml:space="preserve">Т.С.Комарова "Изобразительн ая деятельность в детском саду" стр. 60 </w:t>
            </w:r>
          </w:p>
          <w:p w:rsidR="003C237C" w:rsidRDefault="00615B56">
            <w:pPr>
              <w:spacing w:after="0" w:line="259" w:lineRule="auto"/>
              <w:ind w:left="144" w:right="0" w:firstLine="0"/>
              <w:jc w:val="left"/>
            </w:pPr>
            <w:r>
              <w:t xml:space="preserve"> </w:t>
            </w:r>
          </w:p>
        </w:tc>
      </w:tr>
      <w:tr w:rsidR="003C237C">
        <w:trPr>
          <w:trHeight w:val="1940"/>
        </w:trPr>
        <w:tc>
          <w:tcPr>
            <w:tcW w:w="607" w:type="dxa"/>
            <w:tcBorders>
              <w:top w:val="single" w:sz="4" w:space="0" w:color="000001"/>
              <w:left w:val="single" w:sz="4" w:space="0" w:color="000001"/>
              <w:bottom w:val="single" w:sz="4" w:space="0" w:color="000001"/>
              <w:right w:val="nil"/>
            </w:tcBorders>
            <w:vAlign w:val="center"/>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2836"/>
                      <wp:effectExtent l="0" t="0" r="0" b="0"/>
                      <wp:docPr id="407572" name="Group 407572"/>
                      <wp:cNvGraphicFramePr/>
                      <a:graphic xmlns:a="http://schemas.openxmlformats.org/drawingml/2006/main">
                        <a:graphicData uri="http://schemas.microsoft.com/office/word/2010/wordprocessingGroup">
                          <wpg:wgp>
                            <wpg:cNvGrpSpPr/>
                            <wpg:grpSpPr>
                              <a:xfrm>
                                <a:off x="0" y="0"/>
                                <a:ext cx="168754" cy="592836"/>
                                <a:chOff x="0" y="0"/>
                                <a:chExt cx="168754" cy="592836"/>
                              </a:xfrm>
                            </wpg:grpSpPr>
                            <wps:wsp>
                              <wps:cNvPr id="18810" name="Rectangle 18810"/>
                              <wps:cNvSpPr/>
                              <wps:spPr>
                                <a:xfrm rot="-5399999">
                                  <a:off x="61517" y="429973"/>
                                  <a:ext cx="101346" cy="224380"/>
                                </a:xfrm>
                                <a:prstGeom prst="rect">
                                  <a:avLst/>
                                </a:prstGeom>
                                <a:ln>
                                  <a:noFill/>
                                </a:ln>
                              </wps:spPr>
                              <wps:txbx>
                                <w:txbxContent>
                                  <w:p w:rsidR="003C237C" w:rsidRDefault="00615B56">
                                    <w:pPr>
                                      <w:spacing w:after="160" w:line="259" w:lineRule="auto"/>
                                      <w:ind w:left="0" w:right="0" w:firstLine="0"/>
                                      <w:jc w:val="left"/>
                                    </w:pPr>
                                    <w:r>
                                      <w:t>3</w:t>
                                    </w:r>
                                  </w:p>
                                </w:txbxContent>
                              </wps:txbx>
                              <wps:bodyPr horzOverflow="overflow" vert="horz" lIns="0" tIns="0" rIns="0" bIns="0" rtlCol="0">
                                <a:noAutofit/>
                              </wps:bodyPr>
                            </wps:wsp>
                            <wps:wsp>
                              <wps:cNvPr id="18811" name="Rectangle 18811"/>
                              <wps:cNvSpPr/>
                              <wps:spPr>
                                <a:xfrm rot="-5399999">
                                  <a:off x="86853" y="379110"/>
                                  <a:ext cx="50673" cy="224379"/>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18812" name="Rectangle 18812"/>
                              <wps:cNvSpPr/>
                              <wps:spPr>
                                <a:xfrm rot="-5399999">
                                  <a:off x="-169361" y="93146"/>
                                  <a:ext cx="583348" cy="184382"/>
                                </a:xfrm>
                                <a:prstGeom prst="rect">
                                  <a:avLst/>
                                </a:prstGeom>
                                <a:ln>
                                  <a:noFill/>
                                </a:ln>
                              </wps:spPr>
                              <wps:txbx>
                                <w:txbxContent>
                                  <w:p w:rsidR="003C237C" w:rsidRDefault="00615B56">
                                    <w:pPr>
                                      <w:spacing w:after="160" w:line="259" w:lineRule="auto"/>
                                      <w:ind w:left="0" w:right="0" w:firstLine="0"/>
                                      <w:jc w:val="left"/>
                                    </w:pPr>
                                    <w:r>
                                      <w:t>неделя</w:t>
                                    </w:r>
                                  </w:p>
                                </w:txbxContent>
                              </wps:txbx>
                              <wps:bodyPr horzOverflow="overflow" vert="horz" lIns="0" tIns="0" rIns="0" bIns="0" rtlCol="0">
                                <a:noAutofit/>
                              </wps:bodyPr>
                            </wps:wsp>
                            <wps:wsp>
                              <wps:cNvPr id="18813" name="Rectangle 18813"/>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7572" o:spid="_x0000_s1811" style="width:13.3pt;height:46.7pt;mso-position-horizontal-relative:char;mso-position-vertical-relative:line" coordsize="1687,5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6SvAugIAAFUKAAAOAAAAZHJzL2Uyb0RvYy54bWzkVttq3DAQfS/0H4TeN7Z8t4k3lKYJhdKE&#10;pv0ArS1fwLaEpMSbfn1H8mWbC4VuYSlkH7TySB6dOWdmrPOLfd+hByZVy4cckzMXIzYUvGyHOsc/&#10;vl9tEoyUpkNJOz6wHD8yhS+279+djyJjHm94VzKJwMmgslHkuNFaZI6jiob1VJ1xwQZYrLjsqYZH&#10;WTulpCN47zvHc93IGbksheQFUwqsl9Mi3lr/VcUKfVNVimnU5RiwaTtKO+7M6GzPaVZLKpq2mGHQ&#10;I1D0tB3g0NXVJdUU3cv2hau+LSRXvNJnBe8dXlVtwWwMEA1xn0VzLfm9sLHU2ViLlSag9hlPR7st&#10;vj7cStSWOQ7cOIw9jAbag072aDTbgKRR1BnsvZbiTtzK2VBPTybufSV78w8Rob2l93Gll+01KsBI&#10;oiQOA4wKWApTL/Gjif6iAY1evFU0n/74nrMc6hhsK5RRQCKpA1fq37i6a6hgVgJl4p+5IklCIJsm&#10;qr5BktGh7hiazJYcu3ulSmUKWFt4QpJDHm5CPzU/mzYzbREJSYwR8BN4aRr7Ez8rfy7xg2jiz/MC&#10;P7Hpu/JAMyGVvma8R2aSYwnArHf68EVpgAVbly0GSzeYceBXbddNq8YCdC5wzUzvd3ubH5FLDBxj&#10;2/HyEZhouPx5A7VfdXzMMZ9n2LQDON2sYtR9HkABU3nLRC6T3TKRuvvIbX1OeD7ca161FvDhtBkY&#10;SDthOInG5HWNVyIgI/5a4yRKQt9q7McpgTQCUmm2aBy6EchuS8RIHKdm+XQSe29O4rXjPS3jlYhj&#10;JN6QKPUjSB4o5NQnULNPNU58P4DvoumDJIE6toedTmTbVg6V9QbqGCrqtV69EnGMyKaO4WMGGm7S&#10;NPDCZxo/rePEtozTSRz8L3VsP85wd7FNbL5nmcvR78+2tR9ug9tfAAAA//8DAFBLAwQUAAYACAAA&#10;ACEA7V2jRdwAAAADAQAADwAAAGRycy9kb3ducmV2LnhtbEyPzWrDMBCE74W8g9hCb43spDWtazmE&#10;kPYUCvmB0tvG2tgm1spYiu28fdVemsvCMMPMt9liNI3oqXO1ZQXxNAJBXFhdc6ngsH9/fAHhPLLG&#10;xjIpuJKDRT65yzDVduAt9TtfilDCLkUFlfdtKqUrKjLoprYlDt7JdgZ9kF0pdYdDKDeNnEVRIg3W&#10;HBYqbGlVUXHeXYyCjwGH5Txe95vzaXX93j9/fm1iUurhfly+gfA0+v8w/OIHdMgD09FeWDvRKAiP&#10;+L8bvFmSgDgqeJ0/gcwzecue/wAAAP//AwBQSwECLQAUAAYACAAAACEAtoM4kv4AAADhAQAAEwAA&#10;AAAAAAAAAAAAAAAAAAAAW0NvbnRlbnRfVHlwZXNdLnhtbFBLAQItABQABgAIAAAAIQA4/SH/1gAA&#10;AJQBAAALAAAAAAAAAAAAAAAAAC8BAABfcmVscy8ucmVsc1BLAQItABQABgAIAAAAIQBa6SvAugIA&#10;AFUKAAAOAAAAAAAAAAAAAAAAAC4CAABkcnMvZTJvRG9jLnhtbFBLAQItABQABgAIAAAAIQDtXaNF&#10;3AAAAAMBAAAPAAAAAAAAAAAAAAAAABQFAABkcnMvZG93bnJldi54bWxQSwUGAAAAAAQABADzAAAA&#10;HQYAAAAA&#10;">
                      <v:rect id="Rectangle 18810" o:spid="_x0000_s1812" style="position:absolute;left:615;top:4299;width:1014;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Xq8zcgA&#10;AADeAAAADwAAAGRycy9kb3ducmV2LnhtbESPT0vDQBDF74LfYRmhN7OJSBtit0UEiZcWbFU8jtnJ&#10;H8zOxuy2Tb+9cyj0NsO8ee/9luvJ9epIY+g8G8iSFBRx5W3HjYGP/et9DipEZIu9ZzJwpgDr1e3N&#10;EgvrT/xOx11slJhwKNBAG+NQaB2qlhyGxA/Ecqv96DDKOjbajngSc9frhzSda4cdS0KLA720VP3u&#10;Ds7AZ7Y/fJVh+8Pf9d/icRPLbd2UxszupucnUJGmeBVfvt+s1M/zTAAER2bQq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lerzN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3</w:t>
                              </w:r>
                            </w:p>
                          </w:txbxContent>
                        </v:textbox>
                      </v:rect>
                      <v:rect id="Rectangle 18811" o:spid="_x0000_s1813" style="position:absolute;left:868;top:3791;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YZVsQA&#10;AADeAAAADwAAAGRycy9kb3ducmV2LnhtbERPS2vCQBC+C/6HZYTedJNS2hBdRYSSXir4xOOYnTww&#10;O5tmV03/fVcoeJuP7zmzRW8acaPO1ZYVxJMIBHFudc2lgv3uc5yAcB5ZY2OZFPySg8V8OJhhqu2d&#10;N3Tb+lKEEHYpKqi8b1MpXV6RQTexLXHgCtsZ9AF2pdQd3kO4aeRrFL1LgzWHhgpbWlWUX7ZXo+AQ&#10;767HzK3PfCp+Pt6+fbYuykypl1G/nILw1Pun+N/9pcP8JIljeLwTbp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o2GVb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 </w:t>
                              </w:r>
                            </w:p>
                          </w:txbxContent>
                        </v:textbox>
                      </v:rect>
                      <v:rect id="Rectangle 18812" o:spid="_x0000_s1814" style="position:absolute;left:-1694;top:932;width:5833;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SHIcQA&#10;AADeAAAADwAAAGRycy9kb3ducmV2LnhtbERPS2vCQBC+C/0PyxR6002ktCG6ihRKeqngE49jdvLA&#10;7GyaXTX+e1coeJuP7znTeW8acaHO1ZYVxKMIBHFudc2lgu3me5iAcB5ZY2OZFNzIwXz2Mphiqu2V&#10;V3RZ+1KEEHYpKqi8b1MpXV6RQTeyLXHgCtsZ9AF2pdQdXkO4aeQ4ij6kwZpDQ4UtfVWUn9Zno2AX&#10;b877zC2PfCj+Pt9/fbYsykypt9d+MQHhqfdP8b/7R4f5SRKP4fFOuEHO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rkhyH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неделя</w:t>
                              </w:r>
                            </w:p>
                          </w:txbxContent>
                        </v:textbox>
                      </v:rect>
                      <v:rect id="Rectangle 18813" o:spid="_x0000_s1815"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giusUA&#10;AADeAAAADwAAAGRycy9kb3ducmV2LnhtbERPS2vCQBC+F/wPyxS81U20aEhdRQRJLxXUVjxOs5MH&#10;zc7G7Krpv+8WBG/z8T1nvuxNI67UudqygngUgSDOra65VPB52LwkIJxH1thYJgW/5GC5GDzNMdX2&#10;xju67n0pQgi7FBVU3replC6vyKAb2ZY4cIXtDPoAu1LqDm8h3DRyHEVTabDm0FBhS+uK8p/9xSj4&#10;ig+XY+a233wqzrPXD59tizJTavjcr95AeOr9Q3x3v+swP0niCfy/E26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qCK6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353"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gridSpan w:val="2"/>
            <w:tcBorders>
              <w:top w:val="single" w:sz="4" w:space="0" w:color="000001"/>
              <w:left w:val="single" w:sz="4" w:space="0" w:color="000001"/>
              <w:bottom w:val="single" w:sz="4" w:space="0" w:color="000001"/>
              <w:right w:val="single" w:sz="4" w:space="0" w:color="000001"/>
            </w:tcBorders>
          </w:tcPr>
          <w:p w:rsidR="003C237C" w:rsidRDefault="00615B56">
            <w:pPr>
              <w:spacing w:after="18" w:line="250" w:lineRule="auto"/>
              <w:ind w:left="144" w:right="0" w:firstLine="0"/>
              <w:jc w:val="left"/>
            </w:pPr>
            <w:r>
              <w:rPr>
                <w:b/>
              </w:rPr>
              <w:t xml:space="preserve">«День защитника Отечества» </w:t>
            </w:r>
            <w:r>
              <w:t xml:space="preserve">Рисование </w:t>
            </w:r>
          </w:p>
          <w:p w:rsidR="003C237C" w:rsidRDefault="00615B56">
            <w:pPr>
              <w:spacing w:after="0" w:line="259" w:lineRule="auto"/>
              <w:ind w:left="144" w:right="0" w:firstLine="0"/>
              <w:jc w:val="left"/>
            </w:pPr>
            <w:r>
              <w:t xml:space="preserve">сюжетное </w:t>
            </w:r>
            <w:r>
              <w:tab/>
              <w:t xml:space="preserve">с элементами аппликации </w:t>
            </w:r>
          </w:p>
        </w:tc>
        <w:tc>
          <w:tcPr>
            <w:tcW w:w="4849" w:type="dxa"/>
            <w:tcBorders>
              <w:top w:val="single" w:sz="4" w:space="0" w:color="000001"/>
              <w:left w:val="single" w:sz="4" w:space="0" w:color="000001"/>
              <w:bottom w:val="single" w:sz="4" w:space="0" w:color="000001"/>
              <w:right w:val="single" w:sz="4" w:space="0" w:color="000001"/>
            </w:tcBorders>
          </w:tcPr>
          <w:p w:rsidR="003C237C" w:rsidRDefault="00615B56">
            <w:pPr>
              <w:spacing w:after="170" w:line="263" w:lineRule="auto"/>
              <w:ind w:left="110" w:right="0" w:firstLine="0"/>
              <w:jc w:val="left"/>
            </w:pPr>
            <w:r>
              <w:t xml:space="preserve">Уточнить представление детей о нашей армии; </w:t>
            </w:r>
            <w:r>
              <w:tab/>
              <w:t xml:space="preserve">познакомить </w:t>
            </w:r>
            <w:r>
              <w:tab/>
              <w:t xml:space="preserve">с </w:t>
            </w:r>
            <w:r>
              <w:tab/>
              <w:t xml:space="preserve">родами </w:t>
            </w:r>
            <w:r>
              <w:tab/>
              <w:t xml:space="preserve">войск, военными </w:t>
            </w:r>
            <w:r>
              <w:tab/>
              <w:t xml:space="preserve">профессиями; </w:t>
            </w:r>
            <w:r>
              <w:tab/>
              <w:t xml:space="preserve">учить самостоятельно, рисовать танк, опираясь на образец. </w:t>
            </w:r>
            <w:r>
              <w:rPr>
                <w:b/>
              </w:rPr>
              <w:t xml:space="preserve"> </w:t>
            </w:r>
          </w:p>
          <w:p w:rsidR="003C237C" w:rsidRDefault="00615B56">
            <w:pPr>
              <w:spacing w:after="0" w:line="259" w:lineRule="auto"/>
              <w:ind w:left="110" w:right="0" w:firstLine="0"/>
              <w:jc w:val="left"/>
            </w:pPr>
            <w:r>
              <w:t xml:space="preserve">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4" w:right="61" w:firstLine="0"/>
            </w:pPr>
            <w:r>
              <w:t xml:space="preserve">И. А. Лыкова "Изобразительн ая деятельность в детском саду" стр.102 </w:t>
            </w:r>
          </w:p>
        </w:tc>
      </w:tr>
      <w:tr w:rsidR="003C237C">
        <w:trPr>
          <w:trHeight w:val="2420"/>
        </w:trPr>
        <w:tc>
          <w:tcPr>
            <w:tcW w:w="607"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3" w:right="0" w:firstLine="0"/>
              <w:jc w:val="left"/>
            </w:pPr>
            <w:r>
              <w:rPr>
                <w:rFonts w:ascii="Calibri" w:eastAsia="Calibri" w:hAnsi="Calibri" w:cs="Calibri"/>
                <w:noProof/>
                <w:sz w:val="22"/>
              </w:rPr>
              <w:lastRenderedPageBreak/>
              <mc:AlternateContent>
                <mc:Choice Requires="wpg">
                  <w:drawing>
                    <wp:inline distT="0" distB="0" distL="0" distR="0">
                      <wp:extent cx="168754" cy="593217"/>
                      <wp:effectExtent l="0" t="0" r="0" b="0"/>
                      <wp:docPr id="407664" name="Group 407664"/>
                      <wp:cNvGraphicFramePr/>
                      <a:graphic xmlns:a="http://schemas.openxmlformats.org/drawingml/2006/main">
                        <a:graphicData uri="http://schemas.microsoft.com/office/word/2010/wordprocessingGroup">
                          <wpg:wgp>
                            <wpg:cNvGrpSpPr/>
                            <wpg:grpSpPr>
                              <a:xfrm>
                                <a:off x="0" y="0"/>
                                <a:ext cx="168754" cy="593217"/>
                                <a:chOff x="0" y="0"/>
                                <a:chExt cx="168754" cy="593217"/>
                              </a:xfrm>
                            </wpg:grpSpPr>
                            <wps:wsp>
                              <wps:cNvPr id="18850" name="Rectangle 18850"/>
                              <wps:cNvSpPr/>
                              <wps:spPr>
                                <a:xfrm rot="-5399999">
                                  <a:off x="61517" y="430354"/>
                                  <a:ext cx="101346" cy="224380"/>
                                </a:xfrm>
                                <a:prstGeom prst="rect">
                                  <a:avLst/>
                                </a:prstGeom>
                                <a:ln>
                                  <a:noFill/>
                                </a:ln>
                              </wps:spPr>
                              <wps:txbx>
                                <w:txbxContent>
                                  <w:p w:rsidR="003C237C" w:rsidRDefault="00615B56">
                                    <w:pPr>
                                      <w:spacing w:after="160" w:line="259" w:lineRule="auto"/>
                                      <w:ind w:left="0" w:right="0" w:firstLine="0"/>
                                      <w:jc w:val="left"/>
                                    </w:pPr>
                                    <w:r>
                                      <w:t>4</w:t>
                                    </w:r>
                                  </w:p>
                                </w:txbxContent>
                              </wps:txbx>
                              <wps:bodyPr horzOverflow="overflow" vert="horz" lIns="0" tIns="0" rIns="0" bIns="0" rtlCol="0">
                                <a:noAutofit/>
                              </wps:bodyPr>
                            </wps:wsp>
                            <wps:wsp>
                              <wps:cNvPr id="18851" name="Rectangle 18851"/>
                              <wps:cNvSpPr/>
                              <wps:spPr>
                                <a:xfrm rot="-5399999">
                                  <a:off x="86854" y="379490"/>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18852" name="Rectangle 18852"/>
                              <wps:cNvSpPr/>
                              <wps:spPr>
                                <a:xfrm rot="-5399999">
                                  <a:off x="-169360" y="93528"/>
                                  <a:ext cx="583347" cy="184382"/>
                                </a:xfrm>
                                <a:prstGeom prst="rect">
                                  <a:avLst/>
                                </a:prstGeom>
                                <a:ln>
                                  <a:noFill/>
                                </a:ln>
                              </wps:spPr>
                              <wps:txbx>
                                <w:txbxContent>
                                  <w:p w:rsidR="003C237C" w:rsidRDefault="00615B56">
                                    <w:pPr>
                                      <w:spacing w:after="160" w:line="259" w:lineRule="auto"/>
                                      <w:ind w:left="0" w:right="0" w:firstLine="0"/>
                                      <w:jc w:val="left"/>
                                    </w:pPr>
                                    <w:r>
                                      <w:t>неделя</w:t>
                                    </w:r>
                                  </w:p>
                                </w:txbxContent>
                              </wps:txbx>
                              <wps:bodyPr horzOverflow="overflow" vert="horz" lIns="0" tIns="0" rIns="0" bIns="0" rtlCol="0">
                                <a:noAutofit/>
                              </wps:bodyPr>
                            </wps:wsp>
                            <wps:wsp>
                              <wps:cNvPr id="18853" name="Rectangle 18853"/>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7664" o:spid="_x0000_s1816" style="width:13.3pt;height:46.7pt;mso-position-horizontal-relative:char;mso-position-vertical-relative:line" coordsize="1687,59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2DsgIAAFUKAAAOAAAAZHJzL2Uyb0RvYy54bWzkVttq3DAQfS/0H4TeN77I9tom3lCaNhRK&#10;E5r2A7SyfAHbEpISb/r1HcmXDUkoNIG0kH3QjkfyXM6ZGev07NB36JYr3YqhwMGJjxEfmCjboS7w&#10;zx+fNylG2tChpJ0YeIHvuMZnu/fvTkeZ81A0oiu5QmBk0PkoC9wYI3PP06zhPdUnQvIBNiuhemrg&#10;UdVeqegI1vvOC30/8UahSqkE41qD9nzaxDtnv6o4M5dVpblBXYEhNuNW5da9Xb3dKc1rRWXTsjkM&#10;+owoetoO4HQ1dU4NRTeqfWSqb5kSWlTmhIneE1XVMu5ygGwC/0E2F0rcSJdLnY+1XGECaB/g9Gyz&#10;7NvtlUJtWeDI3yZJhNFAe+DJuUazDkAaZZ3D2Qslr+WVmhX19GTzPlSqt/+QETo4eO9WePnBIAbK&#10;IEm3MXhgsBVnJAy2E/ysAY4evcWaT398z1uceja2NZRRQiHpI1b6ZVhdN1RyR4G2+c9YBWkaQzVN&#10;UH2HIqND3XE0qR047vQKlc41oLbghJSAOtzEJLM/VzYzbEkQAygI8ImITwArV54rfn5AomTCLwwj&#10;krryXXGguVTaXHDRIysUWEFgzjq9/aoNmIKjyxEbSzfYdRCf266bdq0G4FzCtZI57A+uPhI/tuFY&#10;3V6Ud4BEI9SvS+j9qhNjgcUsYTsOwLvdxaj7MgADtvMWQS3CfhGU6T4K159TPB9ujKhaF/DR2xwY&#10;UDvF8CocB09zHCxAQEX8NcdpktomAI7JNouyeQQtHMd+siX3KHauXo/iZMnszVAcPk1xuADxHIo3&#10;QZKRBIoeSM5IHKbWGM1XjlNCImhzOweDFPrYOXs9kt3YPXbWG+hj6KinZjV5CcnHPt5kWRS64XiP&#10;43/bx67i/geK3ccZ7i7u4zPfs+zl6P6zG+3H2+DuNwAAAP//AwBQSwMEFAAGAAgAAAAhAO1do0Xc&#10;AAAAAwEAAA8AAABkcnMvZG93bnJldi54bWxMj81qwzAQhO+FvIPYQm+N7KQ1rWs5hJD2FAr5gdLb&#10;xtrYJtbKWIrtvH3VXprLwjDDzLfZYjSN6KlztWUF8TQCQVxYXXOp4LB/f3wB4TyyxsYyKbiSg0U+&#10;ucsw1XbgLfU7X4pQwi5FBZX3bSqlKyoy6Ka2JQ7eyXYGfZBdKXWHQyg3jZxFUSIN1hwWKmxpVVFx&#10;3l2Mgo8Bh+U8Xveb82l1/d4/f35tYlLq4X5cvoHwNPr/MPziB3TIA9PRXlg70SgIj/i/G7xZkoA4&#10;KnidP4HMM3nLnv8AAAD//wMAUEsBAi0AFAAGAAgAAAAhALaDOJL+AAAA4QEAABMAAAAAAAAAAAAA&#10;AAAAAAAAAFtDb250ZW50X1R5cGVzXS54bWxQSwECLQAUAAYACAAAACEAOP0h/9YAAACUAQAACwAA&#10;AAAAAAAAAAAAAAAvAQAAX3JlbHMvLnJlbHNQSwECLQAUAAYACAAAACEAvnGNg7ICAABVCgAADgAA&#10;AAAAAAAAAAAAAAAuAgAAZHJzL2Uyb0RvYy54bWxQSwECLQAUAAYACAAAACEA7V2jRdwAAAADAQAA&#10;DwAAAAAAAAAAAAAAAAAMBQAAZHJzL2Rvd25yZXYueG1sUEsFBgAAAAAEAAQA8wAAABUGAAAAAA==&#10;">
                      <v:rect id="Rectangle 18850" o:spid="_x0000_s1817" style="position:absolute;left:615;top:4303;width:1014;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AFDcgA&#10;AADeAAAADwAAAGRycy9kb3ducmV2LnhtbESPT2vCQBDF70K/wzKF3nRjqTakrlIKkl4qVFvxOM1O&#10;/tDsbMyuGr995yD0NsO8ee/9FqvBtepMfWg8G5hOElDEhbcNVwa+dutxCipEZIutZzJwpQCr5d1o&#10;gZn1F/6k8zZWSkw4ZGigjrHLtA5FTQ7DxHfEcit97zDK2lfa9ngRc9fqxySZa4cNS0KNHb3VVPxu&#10;T87A93R32udh88OH8vj89BHzTVnlxjzcD68voCIN8V98+363Uj9NZwIgODKDXv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zEAUN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4</w:t>
                              </w:r>
                            </w:p>
                          </w:txbxContent>
                        </v:textbox>
                      </v:rect>
                      <v:rect id="Rectangle 18851" o:spid="_x0000_s1818" style="position:absolute;left:868;top:3795;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yglsUA&#10;AADeAAAADwAAAGRycy9kb3ducmV2LnhtbERPS2vCQBC+F/wPyxS81U3EakhdRQRJLxXUVjxOs5MH&#10;zc7G7Krpv+8WBG/z8T1nvuxNI67UudqygngUgSDOra65VPB52LwkIJxH1thYJgW/5GC5GDzNMdX2&#10;xju67n0pQgi7FBVU3replC6vyKAb2ZY4cIXtDPoAu1LqDm8h3DRyHEVTabDm0FBhS+uK8p/9xSj4&#10;ig+XY+a233wqzrPJh8+2RZkpNXzuV28gPPX+Ib6733WYnySvMfy/E26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XKCW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v:rect id="Rectangle 18852" o:spid="_x0000_s1819" style="position:absolute;left:-1693;top:935;width:583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I4+4cQA&#10;AADeAAAADwAAAGRycy9kb3ducmV2LnhtbERPS2vCQBC+F/oflil4qxtF2xBdRYSSXipUq3gcs5MH&#10;ZmfT7Krx37uC4G0+vudM552pxZlaV1lWMOhHIIgzqysuFPxtvt5jEM4ja6wtk4IrOZjPXl+mmGh7&#10;4V86r30hQgi7BBWU3jeJlC4ryaDr24Y4cLltDfoA20LqFi8h3NRyGEUf0mDFoaHEhpYlZcf1ySjY&#10;DjanXepWB97n/5+jH5+u8iJVqvfWLSYgPHX+KX64v3WYH8fjIdzfCTfI2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yOPuH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неделя</w:t>
                              </w:r>
                            </w:p>
                          </w:txbxContent>
                        </v:textbox>
                      </v:rect>
                      <v:rect id="Rectangle 18853" o:spid="_x0000_s1820"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KbesUA&#10;AADeAAAADwAAAGRycy9kb3ducmV2LnhtbERPS2vCQBC+C/6HZYTedKOtNkRXEUHSS4WqLT2O2ckD&#10;s7Mxu2r677sFobf5+J6zWHWmFjdqXWVZwXgUgSDOrK64UHA8bIcxCOeRNdaWScEPOVgt+70FJtre&#10;+YNue1+IEMIuQQWl900ipctKMuhGtiEOXG5bgz7AtpC6xXsIN7WcRNFMGqw4NJTY0Kak7Ly/GgWf&#10;48P1K3W7E3/nl9eXd5/u8iJV6mnQrecgPHX+X/xwv+kwP46nz/D3TrhBL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wpt6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353"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gridSpan w:val="2"/>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148" w:line="278" w:lineRule="auto"/>
              <w:ind w:left="110" w:right="0" w:firstLine="0"/>
              <w:jc w:val="left"/>
            </w:pPr>
            <w:r>
              <w:rPr>
                <w:b/>
              </w:rPr>
              <w:t xml:space="preserve">«Прощай, зимушка» </w:t>
            </w:r>
          </w:p>
          <w:p w:rsidR="003C237C" w:rsidRDefault="00615B56">
            <w:pPr>
              <w:spacing w:after="0" w:line="259" w:lineRule="auto"/>
              <w:ind w:left="144" w:right="0" w:firstLine="0"/>
              <w:jc w:val="left"/>
            </w:pPr>
            <w:r>
              <w:t xml:space="preserve">Маленькой елочке холодно зимой </w:t>
            </w:r>
          </w:p>
        </w:tc>
        <w:tc>
          <w:tcPr>
            <w:tcW w:w="484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61" w:firstLine="0"/>
            </w:pPr>
            <w:r>
              <w:t xml:space="preserve">Учить детей передавать в рисунке несложный сюжет, выделяя главное. Учить рисовать елочку с удлиненными книзу ветками. Закреплять умение рисовать красками. Развивать образное восприятие, образные представления; желание создать красивый рисунок, дать ему эмоциональную оценку.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4" w:right="63" w:firstLine="0"/>
            </w:pPr>
            <w:r>
              <w:t xml:space="preserve">Т.С.Комарова "Изобразительн ая деятельность в детском саду" стр. 51 </w:t>
            </w:r>
          </w:p>
        </w:tc>
      </w:tr>
    </w:tbl>
    <w:p w:rsidR="003C237C" w:rsidRDefault="003C237C">
      <w:pPr>
        <w:spacing w:after="0" w:line="259" w:lineRule="auto"/>
        <w:ind w:left="-1556" w:right="279" w:firstLine="0"/>
        <w:jc w:val="left"/>
      </w:pPr>
    </w:p>
    <w:tbl>
      <w:tblPr>
        <w:tblStyle w:val="TableGrid"/>
        <w:tblW w:w="9614" w:type="dxa"/>
        <w:tblInd w:w="34" w:type="dxa"/>
        <w:tblCellMar>
          <w:top w:w="46" w:type="dxa"/>
          <w:bottom w:w="10" w:type="dxa"/>
        </w:tblCellMar>
        <w:tblLook w:val="04A0" w:firstRow="1" w:lastRow="0" w:firstColumn="1" w:lastColumn="0" w:noHBand="0" w:noVBand="1"/>
      </w:tblPr>
      <w:tblGrid>
        <w:gridCol w:w="608"/>
        <w:gridCol w:w="353"/>
        <w:gridCol w:w="1844"/>
        <w:gridCol w:w="4850"/>
        <w:gridCol w:w="1959"/>
      </w:tblGrid>
      <w:tr w:rsidR="003C237C">
        <w:trPr>
          <w:trHeight w:val="1666"/>
        </w:trPr>
        <w:tc>
          <w:tcPr>
            <w:tcW w:w="607"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422528"/>
                      <wp:effectExtent l="0" t="0" r="0" b="0"/>
                      <wp:docPr id="408744" name="Group 408744"/>
                      <wp:cNvGraphicFramePr/>
                      <a:graphic xmlns:a="http://schemas.openxmlformats.org/drawingml/2006/main">
                        <a:graphicData uri="http://schemas.microsoft.com/office/word/2010/wordprocessingGroup">
                          <wpg:wgp>
                            <wpg:cNvGrpSpPr/>
                            <wpg:grpSpPr>
                              <a:xfrm>
                                <a:off x="0" y="0"/>
                                <a:ext cx="168754" cy="422528"/>
                                <a:chOff x="0" y="0"/>
                                <a:chExt cx="168754" cy="422528"/>
                              </a:xfrm>
                            </wpg:grpSpPr>
                            <wps:wsp>
                              <wps:cNvPr id="18917" name="Rectangle 18917"/>
                              <wps:cNvSpPr/>
                              <wps:spPr>
                                <a:xfrm rot="-5399999">
                                  <a:off x="-131762" y="76263"/>
                                  <a:ext cx="508149" cy="184382"/>
                                </a:xfrm>
                                <a:prstGeom prst="rect">
                                  <a:avLst/>
                                </a:prstGeom>
                                <a:ln>
                                  <a:noFill/>
                                </a:ln>
                              </wps:spPr>
                              <wps:txbx>
                                <w:txbxContent>
                                  <w:p w:rsidR="003C237C" w:rsidRDefault="00615B56">
                                    <w:pPr>
                                      <w:spacing w:after="160" w:line="259" w:lineRule="auto"/>
                                      <w:ind w:left="0" w:right="0" w:firstLine="0"/>
                                      <w:jc w:val="left"/>
                                    </w:pPr>
                                    <w:r>
                                      <w:t xml:space="preserve">Март </w:t>
                                    </w:r>
                                  </w:p>
                                </w:txbxContent>
                              </wps:txbx>
                              <wps:bodyPr horzOverflow="overflow" vert="horz" lIns="0" tIns="0" rIns="0" bIns="0" rtlCol="0">
                                <a:noAutofit/>
                              </wps:bodyPr>
                            </wps:wsp>
                            <wps:wsp>
                              <wps:cNvPr id="18918" name="Rectangle 18918"/>
                              <wps:cNvSpPr/>
                              <wps:spPr>
                                <a:xfrm rot="-5399999">
                                  <a:off x="86854" y="-99426"/>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8744" o:spid="_x0000_s1821" style="width:13.3pt;height:33.25pt;mso-position-horizontal-relative:char;mso-position-vertical-relative:line" coordsize="168754,4225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RiXZwIAAI4GAAAOAAAAZHJzL2Uyb0RvYy54bWzEVduK2zAQfS/0H4TeE1/iOLaJs5RuNxRK&#10;d9ltP0CR5QvYkpCUONuv70i+pM1CoVvY5kGWZ+SZM+eMJtubc9eiE1O6ETzHwdLHiHEqioZXOf7+&#10;7W6RYKQN4QVpBWc5fmYa3+zev9v2MmOhqEVbMIUgCNdZL3NcGyMzz9O0Zh3RSyEZB2cpVEcMvKrK&#10;KxTpIXrXeqHvx14vVCGVoExrsN4OTrxz8cuSUXNflpoZ1OYYsBm3Krce7OrttiSrFJF1Q0cY5BUo&#10;OtJwSDqHuiWGoKNqXoTqGqqEFqVZUtF5oiwbylwNUE3gX1WzV+IoXS1V1ldypgmoveLp1WHp19OD&#10;Qk2R48hPNlGEEScd6ORSo9EGJPWyyuDsXskn+aBGQzW82brPpersEypCZ0fv80wvOxtEwRjEyWYN&#10;GSi4ojBch8lAP61Boxdf0frTH7/zpqSexTZD6SU0kr5wpf+Nq6eaSOYk0Lb+kasgSYPNRNUjNBnh&#10;VcvQYHbkuNMzVTrTwNrEE1IC+nCxXqX259pmpG0RrIJNHGIEDMEzXg0ETQSu/SSI0oHAIIlWSWj9&#10;MxEkk0qbPRMdspscK0DmwpPTF22Go9MRC6blduXirmnbwWstwOeE1+7M+XB2DRL7qU1nbQdRPAMV&#10;tVA/7uHyl63ocyzGHbbzALJbL0btZw4S2Ks3bdS0OUwbZdqPwl3QAc+HoxFl4wBfso3AQNsBw5uI&#10;DNNruA+/i+wa10KDlvhrkZM4sbcAJF6kaRTG1xrHm9UgcRiCxG5EvZnEgUt3If3/SexuNQw919/j&#10;gLZT9dd31xKXv5HdTwAAAP//AwBQSwMEFAAGAAgAAAAhAISC3vXbAAAAAwEAAA8AAABkcnMvZG93&#10;bnJldi54bWxMj8FqwzAQRO+F/oPYQG+N7JSI4lgOIbQ9hUKTQultY21sE2tlLMV2/r5qL81lYZhh&#10;5m2+nmwrBup941hDOk9AEJfONFxp+Dy8Pj6D8AHZYOuYNFzJw7q4v8sxM27kDxr2oRKxhH2GGuoQ&#10;ukxKX9Zk0c9dRxy9k+sthij7Spoex1huW7lIEiUtNhwXauxoW1N53l+shrcRx81T+jLszqft9fuw&#10;fP/apaT1w2zarEAEmsJ/GH7xIzoUkenoLmy8aDXER8Lfjd5CKRBHDUotQRa5vGUvfgAAAP//AwBQ&#10;SwECLQAUAAYACAAAACEAtoM4kv4AAADhAQAAEwAAAAAAAAAAAAAAAAAAAAAAW0NvbnRlbnRfVHlw&#10;ZXNdLnhtbFBLAQItABQABgAIAAAAIQA4/SH/1gAAAJQBAAALAAAAAAAAAAAAAAAAAC8BAABfcmVs&#10;cy8ucmVsc1BLAQItABQABgAIAAAAIQAehRiXZwIAAI4GAAAOAAAAAAAAAAAAAAAAAC4CAABkcnMv&#10;ZTJvRG9jLnhtbFBLAQItABQABgAIAAAAIQCEgt712wAAAAMBAAAPAAAAAAAAAAAAAAAAAMEEAABk&#10;cnMvZG93bnJldi54bWxQSwUGAAAAAAQABADzAAAAyQUAAAAA&#10;">
                      <v:rect id="Rectangle 18917" o:spid="_x0000_s1822" style="position:absolute;left:-131762;top:76263;width:508149;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IrJMUA&#10;AADeAAAADwAAAGRycy9kb3ducmV2LnhtbERPS2vCQBC+F/wPywje6iZS1KbZSCmUeFGotsXjmJ08&#10;aHY2ZleN/74rFHqbj+856WowrbhQ7xrLCuJpBIK4sLrhSsHn/v1xCcJ5ZI2tZVJwIwerbPSQYqLt&#10;lT/osvOVCCHsElRQe98lUrqiJoNuajviwJW2N+gD7Cupe7yGcNPKWRTNpcGGQ0ONHb3VVPzszkbB&#10;V7w/f+due+RDeVo8bXy+Latcqcl4eH0B4Wnw/+I/91qH+cvneAH3d8INMv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cisk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Март </w:t>
                              </w:r>
                            </w:p>
                          </w:txbxContent>
                        </v:textbox>
                      </v:rect>
                      <v:rect id="Rectangle 18918" o:spid="_x0000_s1823" style="position:absolute;left:86854;top:-99426;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2/VsgA&#10;AADeAAAADwAAAGRycy9kb3ducmV2LnhtbESPS2vDQAyE74X+h0WF3pq1S2gSN5tQCsG9NJAnOSpe&#10;+UG9Wte7Sdx/Xx0KvUnMaObTfDm4Vl2pD41nA+koAUVceNtwZWC/Wz1NQYWIbLH1TAZ+KMBycX83&#10;x8z6G2/ouo2VkhAOGRqoY+wyrUNRk8Mw8h2xaKXvHUZZ+0rbHm8S7lr9nCQv2mHD0lBjR+81FV/b&#10;izNwSHeXYx7WZz6V35PxZ8zXZZUb8/gwvL2CijTEf/Pf9YcV/OksFV55R2bQi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t7b9W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353" w:type="dxa"/>
            <w:tcBorders>
              <w:top w:val="single" w:sz="4" w:space="0" w:color="000001"/>
              <w:left w:val="nil"/>
              <w:bottom w:val="single" w:sz="4" w:space="0" w:color="000001"/>
              <w:right w:val="single" w:sz="4" w:space="0" w:color="000001"/>
            </w:tcBorders>
          </w:tcPr>
          <w:p w:rsidR="003C237C" w:rsidRDefault="00615B56">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168754" cy="593217"/>
                      <wp:effectExtent l="0" t="0" r="0" b="0"/>
                      <wp:docPr id="408748" name="Group 408748"/>
                      <wp:cNvGraphicFramePr/>
                      <a:graphic xmlns:a="http://schemas.openxmlformats.org/drawingml/2006/main">
                        <a:graphicData uri="http://schemas.microsoft.com/office/word/2010/wordprocessingGroup">
                          <wpg:wgp>
                            <wpg:cNvGrpSpPr/>
                            <wpg:grpSpPr>
                              <a:xfrm>
                                <a:off x="0" y="0"/>
                                <a:ext cx="168754" cy="593217"/>
                                <a:chOff x="0" y="0"/>
                                <a:chExt cx="168754" cy="593217"/>
                              </a:xfrm>
                            </wpg:grpSpPr>
                            <wps:wsp>
                              <wps:cNvPr id="407833" name="Rectangle 407833"/>
                              <wps:cNvSpPr/>
                              <wps:spPr>
                                <a:xfrm rot="-5399999">
                                  <a:off x="55231" y="424067"/>
                                  <a:ext cx="152019" cy="224380"/>
                                </a:xfrm>
                                <a:prstGeom prst="rect">
                                  <a:avLst/>
                                </a:prstGeom>
                                <a:ln>
                                  <a:noFill/>
                                </a:ln>
                              </wps:spPr>
                              <wps:txbx>
                                <w:txbxContent>
                                  <w:p w:rsidR="003C237C" w:rsidRDefault="00615B56">
                                    <w:pPr>
                                      <w:spacing w:after="160" w:line="259" w:lineRule="auto"/>
                                      <w:ind w:left="0" w:right="0" w:firstLine="0"/>
                                      <w:jc w:val="left"/>
                                    </w:pPr>
                                    <w:r>
                                      <w:t>1</w:t>
                                    </w:r>
                                  </w:p>
                                </w:txbxContent>
                              </wps:txbx>
                              <wps:bodyPr horzOverflow="overflow" vert="horz" lIns="0" tIns="0" rIns="0" bIns="0" rtlCol="0">
                                <a:noAutofit/>
                              </wps:bodyPr>
                            </wps:wsp>
                            <wps:wsp>
                              <wps:cNvPr id="407834" name="Rectangle 407834"/>
                              <wps:cNvSpPr/>
                              <wps:spPr>
                                <a:xfrm rot="-5399999">
                                  <a:off x="-1918" y="366917"/>
                                  <a:ext cx="152019"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18920" name="Rectangle 18920"/>
                              <wps:cNvSpPr/>
                              <wps:spPr>
                                <a:xfrm rot="-5399999">
                                  <a:off x="-169361" y="93147"/>
                                  <a:ext cx="583348" cy="184382"/>
                                </a:xfrm>
                                <a:prstGeom prst="rect">
                                  <a:avLst/>
                                </a:prstGeom>
                                <a:ln>
                                  <a:noFill/>
                                </a:ln>
                              </wps:spPr>
                              <wps:txbx>
                                <w:txbxContent>
                                  <w:p w:rsidR="003C237C" w:rsidRDefault="00615B56">
                                    <w:pPr>
                                      <w:spacing w:after="160" w:line="259" w:lineRule="auto"/>
                                      <w:ind w:left="0" w:right="0" w:firstLine="0"/>
                                      <w:jc w:val="left"/>
                                    </w:pPr>
                                    <w:r>
                                      <w:t>неделя</w:t>
                                    </w:r>
                                  </w:p>
                                </w:txbxContent>
                              </wps:txbx>
                              <wps:bodyPr horzOverflow="overflow" vert="horz" lIns="0" tIns="0" rIns="0" bIns="0" rtlCol="0">
                                <a:noAutofit/>
                              </wps:bodyPr>
                            </wps:wsp>
                            <wps:wsp>
                              <wps:cNvPr id="18921" name="Rectangle 18921"/>
                              <wps:cNvSpPr/>
                              <wps:spPr>
                                <a:xfrm rot="-5399999">
                                  <a:off x="86853"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8748" o:spid="_x0000_s1824" style="width:13.3pt;height:46.7pt;mso-position-horizontal-relative:char;mso-position-vertical-relative:line" coordsize="1687,59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9EOsgIAAFoKAAAOAAAAZHJzL2Uyb0RvYy54bWzkVttq3DAQfS/0H4TeN175traJN5SmWQql&#10;CU37AVpbvoAtCUlZb/r1HcmXlE0pNIGkkH3QyiN5NHPOnLHOL459hw5M6VbwHJOzNUaMF6JseZ3j&#10;H9+vVglG2lBe0k5wluN7pvHF9v2780FmzBeN6EqmEDjhOhtkjhtjZOZ5umhYT/WZkIzDYiVUTw08&#10;qtorFR3Ae995/node4NQpVSiYFqD9XJcxFvnv6pYYa6rSjODuhxDbMaNyo17O3rbc5rVisqmLaYw&#10;6BOi6GnL4dDF1SU1FN2p9pGrvi2U0KIyZ4XoPVFVbcFcDpANWZ9ks1PiTrpc6myo5QITQHuC05Pd&#10;Fl8PNwq1ZY7DdbIJgS1Oe+DJHY0mG4A0yDqDvTslb+WNmgz1+GTzPlaqt/+QETo6eO8XeNnRoAKM&#10;JE42UYhRAUtRGvhkM8JfNMDRo7eK5tNf3/PmQz0b2xLKIKGQ9ANW+nlY3TZUMkeBtvkvWG2SIJix&#10;+gZVRnndMcDL2R08bv8Cls404DYjhZSASlxFQWp/rnAm4KLIDwhGgFDoh+t4QmhBMIIqSUcEfT8M&#10;ElfACxI0k0qbHRM9spMcK4jMeaeHL9pAWLB13mJj6bgdubhqu25ctRYAdA7Xzsxxf3QVEhNiCbO2&#10;vSjvAYtGqJ/XoP6qE0OOxTTDtiHA6XYVo+4zBw6s9uaJmif7eaJM91E4hY7xfLgzompdwA+nTYEB&#10;uWMML8My1OuoiBOWwxkKqIp/ZnlFUgJSA5aDOE5nHfwvLPtzam+CZZKkPlTnKcmj+RlKXpE4DeJR&#10;y2lAwhMpR9BAbLu1zZAkIGWH+stJOXhzJAMVfyJ56WlPEXISJxF8B4DDVZqGfmRBpdks5AgaOKxa&#10;il+jWy8t6rV17L7QcIFx35/psmVvSL8/u+7+cCXc/gIAAP//AwBQSwMEFAAGAAgAAAAhAO1do0Xc&#10;AAAAAwEAAA8AAABkcnMvZG93bnJldi54bWxMj81qwzAQhO+FvIPYQm+N7KQ1rWs5hJD2FAr5gdLb&#10;xtrYJtbKWIrtvH3VXprLwjDDzLfZYjSN6KlztWUF8TQCQVxYXXOp4LB/f3wB4TyyxsYyKbiSg0U+&#10;ucsw1XbgLfU7X4pQwi5FBZX3bSqlKyoy6Ka2JQ7eyXYGfZBdKXWHQyg3jZxFUSIN1hwWKmxpVVFx&#10;3l2Mgo8Bh+U8Xveb82l1/d4/f35tYlLq4X5cvoHwNPr/MPziB3TIA9PRXlg70SgIj/i/G7xZkoA4&#10;KnidP4HMM3nLnv8AAAD//wMAUEsBAi0AFAAGAAgAAAAhALaDOJL+AAAA4QEAABMAAAAAAAAAAAAA&#10;AAAAAAAAAFtDb250ZW50X1R5cGVzXS54bWxQSwECLQAUAAYACAAAACEAOP0h/9YAAACUAQAACwAA&#10;AAAAAAAAAAAAAAAvAQAAX3JlbHMvLnJlbHNQSwECLQAUAAYACAAAACEAjQ/RDrICAABaCgAADgAA&#10;AAAAAAAAAAAAAAAuAgAAZHJzL2Uyb0RvYy54bWxQSwECLQAUAAYACAAAACEA7V2jRdwAAAADAQAA&#10;DwAAAAAAAAAAAAAAAAAMBQAAZHJzL2Rvd25yZXYueG1sUEsFBgAAAAAEAAQA8wAAABUGAAAAAA==&#10;">
                      <v:rect id="Rectangle 407833" o:spid="_x0000_s1825" style="position:absolute;left:552;top:4240;width:1520;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Oh5ckA&#10;AADfAAAADwAAAGRycy9kb3ducmV2LnhtbESPW2vCQBSE3wv9D8sRfKsbL6ikbkIRJL4oqG3p42n2&#10;5ILZszG7avz33UKhj8PMfMOs0t404kadqy0rGI8iEMS51TWXCt5Pm5clCOeRNTaWScGDHKTJ89MK&#10;Y23vfKDb0ZciQNjFqKDyvo2ldHlFBt3ItsTBK2xn0AfZlVJ3eA9w08hJFM2lwZrDQoUtrSvKz8er&#10;UfAxPl0/M7f/5q/ispjtfLYvykyp4aB/ewXhqff/4b/2ViuYRYvldAq/f8IXkMk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HsOh5c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1</w:t>
                              </w:r>
                            </w:p>
                          </w:txbxContent>
                        </v:textbox>
                      </v:rect>
                      <v:rect id="Rectangle 407834" o:spid="_x0000_s1826" style="position:absolute;left:-20;top:3670;width:1521;height:224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o5kcgA&#10;AADfAAAADwAAAGRycy9kb3ducmV2LnhtbESPT2vCQBTE7wW/w/IEb3WjDSrRVUqhxEsFtYrHZ/bl&#10;D2bfxuyq6bfvFoQeh5n5DbNYdaYWd2pdZVnBaBiBIM6srrhQ8L3/fJ2BcB5ZY22ZFPyQg9Wy97LA&#10;RNsHb+m+84UIEHYJKii9bxIpXVaSQTe0DXHwctsa9EG2hdQtPgLc1HIcRRNpsOKwUGJDHyVll93N&#10;KDiM9rdj6jZnPuXXafzl001epEoN+t37HISnzv+Hn+21VhBH09lbDH9/wheQy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RKjmR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w:t>
                              </w:r>
                            </w:p>
                          </w:txbxContent>
                        </v:textbox>
                      </v:rect>
                      <v:rect id="Rectangle 18920" o:spid="_x0000_s1827" style="position:absolute;left:-1694;top:932;width:5833;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d57cgA&#10;AADeAAAADwAAAGRycy9kb3ducmV2LnhtbESPT2sCQQzF7wW/w5BCb3VWEWtXR5GCbC8K1VY8xp3s&#10;H7qT2e6Muv32zUHoLSEv773fYtW7Rl2pC7VnA6NhAoo497bm0sDnYfM8AxUissXGMxn4pQCr5eBh&#10;gan1N/6g6z6WSkw4pGigirFNtQ55RQ7D0LfEcit85zDK2pXadngTc9focZJMtcOaJaHClt4qyr/3&#10;F2fga3S4HLOwO/Op+HmZbGO2K8rMmKfHfj0HFamP/+L797uV+rPXsQAIjsy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d93nt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неделя</w:t>
                              </w:r>
                            </w:p>
                          </w:txbxContent>
                        </v:textbox>
                      </v:rect>
                      <v:rect id="Rectangle 18921" o:spid="_x0000_s1828"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vcdsUA&#10;AADeAAAADwAAAGRycy9kb3ducmV2LnhtbERPS2vCQBC+F/oflil4q5uItDZmIyJIvChU29LjNDt5&#10;YHY2ZldN/70rFHqbj+856WIwrbhQ7xrLCuJxBIK4sLrhSsHHYf08A+E8ssbWMin4JQeL7PEhxUTb&#10;K7/TZe8rEULYJaig9r5LpHRFTQbd2HbEgSttb9AH2FdS93gN4aaVkyh6kQYbDg01drSqqTjuz0bB&#10;Z3w4f+Vu98Pf5el1uvX5rqxypUZPw3IOwtPg/8V/7o0O82dvkxju74QbZHY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u9x2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4" w:right="0" w:firstLine="0"/>
              <w:jc w:val="left"/>
            </w:pPr>
            <w:r>
              <w:rPr>
                <w:b/>
              </w:rPr>
              <w:t>«Международ</w:t>
            </w:r>
          </w:p>
          <w:p w:rsidR="003C237C" w:rsidRDefault="00615B56">
            <w:pPr>
              <w:spacing w:after="0" w:line="259" w:lineRule="auto"/>
              <w:ind w:left="144" w:right="83" w:firstLine="0"/>
              <w:jc w:val="left"/>
            </w:pPr>
            <w:r>
              <w:rPr>
                <w:b/>
              </w:rPr>
              <w:t xml:space="preserve">ный женский день» </w:t>
            </w:r>
            <w:r>
              <w:t xml:space="preserve">Расцвели красивые цветы </w:t>
            </w:r>
          </w:p>
        </w:tc>
        <w:tc>
          <w:tcPr>
            <w:tcW w:w="4849" w:type="dxa"/>
            <w:tcBorders>
              <w:top w:val="single" w:sz="4" w:space="0" w:color="000001"/>
              <w:left w:val="single" w:sz="4" w:space="0" w:color="000001"/>
              <w:bottom w:val="single" w:sz="4" w:space="0" w:color="000001"/>
              <w:right w:val="single" w:sz="4" w:space="0" w:color="000001"/>
            </w:tcBorders>
          </w:tcPr>
          <w:p w:rsidR="003C237C" w:rsidRDefault="00615B56">
            <w:pPr>
              <w:spacing w:after="183" w:line="252" w:lineRule="auto"/>
              <w:ind w:left="110" w:right="107" w:firstLine="0"/>
            </w:pPr>
            <w:r>
              <w:t xml:space="preserve">Учить детей рисовать красивые цветы, используя разнообразные формообразующие движения, работая всей кистью и её концом. Развивать эстетические чувства.  </w:t>
            </w:r>
          </w:p>
          <w:p w:rsidR="003C237C" w:rsidRDefault="00615B56">
            <w:pPr>
              <w:spacing w:after="0" w:line="259" w:lineRule="auto"/>
              <w:ind w:left="110" w:right="0" w:firstLine="0"/>
              <w:jc w:val="left"/>
            </w:pPr>
            <w:r>
              <w:t xml:space="preserve">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4" w:right="109" w:firstLine="0"/>
            </w:pPr>
            <w:r>
              <w:t xml:space="preserve">Т.С.Комарова "Изобразительн ая деятельность в детском саду" стр.64 </w:t>
            </w:r>
          </w:p>
        </w:tc>
      </w:tr>
      <w:tr w:rsidR="003C237C">
        <w:trPr>
          <w:trHeight w:val="2621"/>
        </w:trPr>
        <w:tc>
          <w:tcPr>
            <w:tcW w:w="607"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2836"/>
                      <wp:effectExtent l="0" t="0" r="0" b="0"/>
                      <wp:docPr id="408819" name="Group 408819"/>
                      <wp:cNvGraphicFramePr/>
                      <a:graphic xmlns:a="http://schemas.openxmlformats.org/drawingml/2006/main">
                        <a:graphicData uri="http://schemas.microsoft.com/office/word/2010/wordprocessingGroup">
                          <wpg:wgp>
                            <wpg:cNvGrpSpPr/>
                            <wpg:grpSpPr>
                              <a:xfrm>
                                <a:off x="0" y="0"/>
                                <a:ext cx="168754" cy="592836"/>
                                <a:chOff x="0" y="0"/>
                                <a:chExt cx="168754" cy="592836"/>
                              </a:xfrm>
                            </wpg:grpSpPr>
                            <wps:wsp>
                              <wps:cNvPr id="18960" name="Rectangle 18960"/>
                              <wps:cNvSpPr/>
                              <wps:spPr>
                                <a:xfrm rot="-5399999">
                                  <a:off x="61517" y="429973"/>
                                  <a:ext cx="101346" cy="224381"/>
                                </a:xfrm>
                                <a:prstGeom prst="rect">
                                  <a:avLst/>
                                </a:prstGeom>
                                <a:ln>
                                  <a:noFill/>
                                </a:ln>
                              </wps:spPr>
                              <wps:txbx>
                                <w:txbxContent>
                                  <w:p w:rsidR="003C237C" w:rsidRDefault="00615B56">
                                    <w:pPr>
                                      <w:spacing w:after="160" w:line="259" w:lineRule="auto"/>
                                      <w:ind w:left="0" w:right="0" w:firstLine="0"/>
                                      <w:jc w:val="left"/>
                                    </w:pPr>
                                    <w:r>
                                      <w:t>2</w:t>
                                    </w:r>
                                  </w:p>
                                </w:txbxContent>
                              </wps:txbx>
                              <wps:bodyPr horzOverflow="overflow" vert="horz" lIns="0" tIns="0" rIns="0" bIns="0" rtlCol="0">
                                <a:noAutofit/>
                              </wps:bodyPr>
                            </wps:wsp>
                            <wps:wsp>
                              <wps:cNvPr id="18961" name="Rectangle 18961"/>
                              <wps:cNvSpPr/>
                              <wps:spPr>
                                <a:xfrm rot="-5399999">
                                  <a:off x="86854" y="379109"/>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18962" name="Rectangle 18962"/>
                              <wps:cNvSpPr/>
                              <wps:spPr>
                                <a:xfrm rot="-5399999">
                                  <a:off x="-169361" y="93147"/>
                                  <a:ext cx="583348" cy="184382"/>
                                </a:xfrm>
                                <a:prstGeom prst="rect">
                                  <a:avLst/>
                                </a:prstGeom>
                                <a:ln>
                                  <a:noFill/>
                                </a:ln>
                              </wps:spPr>
                              <wps:txbx>
                                <w:txbxContent>
                                  <w:p w:rsidR="003C237C" w:rsidRDefault="00615B56">
                                    <w:pPr>
                                      <w:spacing w:after="160" w:line="259" w:lineRule="auto"/>
                                      <w:ind w:left="0" w:right="0" w:firstLine="0"/>
                                      <w:jc w:val="left"/>
                                    </w:pPr>
                                    <w:r>
                                      <w:t>неделя</w:t>
                                    </w:r>
                                  </w:p>
                                </w:txbxContent>
                              </wps:txbx>
                              <wps:bodyPr horzOverflow="overflow" vert="horz" lIns="0" tIns="0" rIns="0" bIns="0" rtlCol="0">
                                <a:noAutofit/>
                              </wps:bodyPr>
                            </wps:wsp>
                            <wps:wsp>
                              <wps:cNvPr id="18963" name="Rectangle 18963"/>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8819" o:spid="_x0000_s1829" style="width:13.3pt;height:46.7pt;mso-position-horizontal-relative:char;mso-position-vertical-relative:line" coordsize="1687,5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iFKsQIAAFUKAAAOAAAAZHJzL2Uyb0RvYy54bWzkVttunDAQfa/Uf7D8vgEDywIKG1VNG1Wq&#10;mqhpP8AL5iIBtmwnbPr1HQ+w2yZRpSZS8pB98Jqx8Zw5Z2bw6dm+78it0KaVQ07ZiU+JGApZtkOd&#10;058/Pq8SSozlQ8k7OYic3glDz7bv352OKhOBbGRXCk3gkMFko8ppY63KPM8Ujei5OZFKDLBYSd1z&#10;C4+69krNRzi977zA92NvlLpUWhbCGLCeT4t0i+dXlSjsZVUZYUmXU8BmcdQ47tzobU95VmuumraY&#10;YfAnoOh5O4DTw1Hn3HJyo9sHR/VtoaWRlT0pZO/JqmoLgTFANMy/F82FljcKY6mzsVYHmoDaezw9&#10;+dji2+2VJm2Z08hPEpZSMvAedELXZLYBSaOqM9h7odW1utKzoZ6eXNz7SvfuHyIie6T37kCv2FtS&#10;gJHFyWYdUVLA0joNkjCe6C8a0OjBW0Xz6Z/veYtTz2E7QBkVJJI5cmWex9V1w5VACYyLf+aKJWkM&#10;2TRR9R2SjA91J8hkRnJw94EqkxlgbeGJaAl5uFqHqfth2sy0xWzNNpQAP1GQpptw4ufAn8/CKJ74&#10;C4IoTJhbP/DAM6WNvRCyJ26SUw3A8HR++9XYaeuyxWHpBjcO8nPbddOqswCdC1w3s/vdHvMDsDl3&#10;zraT5R0w0Uj96xJqv+rkmFM5z6hrB+DdrVLSfRlAAVd5y0Qvk90y0bb7KLE+JzwfbqysWgR89DYD&#10;A2knDC+iMXtcY+TdQYOM+G+NkzhxRQAah5uU+enfGq/9GGTHEkGJsUO9nMRYkUfS34DEweMSB0uu&#10;P0XiFYvTMIbkAZHTkEWbexonYRjBd9H1QZZAHaOzlxMZ4bwpkaGiHuvV2F+fX8erNI0CbI48W3r1&#10;K9dxsqTva7dq/DjD3QW/U/M9y12O/nzG1n68DW5/AwAA//8DAFBLAwQUAAYACAAAACEA7V2jRdwA&#10;AAADAQAADwAAAGRycy9kb3ducmV2LnhtbEyPzWrDMBCE74W8g9hCb43spDWtazmEkPYUCvmB0tvG&#10;2tgm1spYiu28fdVemsvCMMPMt9liNI3oqXO1ZQXxNAJBXFhdc6ngsH9/fAHhPLLGxjIpuJKDRT65&#10;yzDVduAt9TtfilDCLkUFlfdtKqUrKjLoprYlDt7JdgZ9kF0pdYdDKDeNnEVRIg3WHBYqbGlVUXHe&#10;XYyCjwGH5Txe95vzaXX93j9/fm1iUurhfly+gfA0+v8w/OIHdMgD09FeWDvRKAiP+L8bvFmSgDgq&#10;eJ0/gcwzecue/wAAAP//AwBQSwECLQAUAAYACAAAACEAtoM4kv4AAADhAQAAEwAAAAAAAAAAAAAA&#10;AAAAAAAAW0NvbnRlbnRfVHlwZXNdLnhtbFBLAQItABQABgAIAAAAIQA4/SH/1gAAAJQBAAALAAAA&#10;AAAAAAAAAAAAAC8BAABfcmVscy8ucmVsc1BLAQItABQABgAIAAAAIQCyeiFKsQIAAFUKAAAOAAAA&#10;AAAAAAAAAAAAAC4CAABkcnMvZTJvRG9jLnhtbFBLAQItABQABgAIAAAAIQDtXaNF3AAAAAMBAAAP&#10;AAAAAAAAAAAAAAAAAAsFAABkcnMvZG93bnJldi54bWxQSwUGAAAAAAQABADzAAAAFAYAAAAA&#10;">
                      <v:rect id="Rectangle 18960" o:spid="_x0000_s1830" style="position:absolute;left:615;top:4299;width:1014;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3ALcgA&#10;AADeAAAADwAAAGRycy9kb3ducmV2LnhtbESPS2sCQRCE7wH/w9BCbnHWENRsHEUCYXOJ4CPisbPT&#10;+8Cdns3OqJt/nz4I3rrp6qr65sveNepCXag9GxiPElDEubc1lwb2u4+nGagQkS02nsnAHwVYLgYP&#10;c0ytv/KGLttYKjHhkKKBKsY21TrkFTkMI98Sy63wncMoa1dq2+FVzF2jn5Nkoh3WLAkVtvReUX7a&#10;np2B7/HufMjC+oePxe/05Stm66LMjHkc9qs3UJH6eBffvj+t1J+9TgRAcGQGvfg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LncAt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2</w:t>
                              </w:r>
                            </w:p>
                          </w:txbxContent>
                        </v:textbox>
                      </v:rect>
                      <v:rect id="Rectangle 18961" o:spid="_x0000_s1831" style="position:absolute;left:868;top:3791;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FltsQA&#10;AADeAAAADwAAAGRycy9kb3ducmV2LnhtbERPS2vCQBC+F/wPywje6iZSrKauUgolXirUFx7H7ORB&#10;s7Mxu2r6711B8DYf33Nmi87U4kKtqywriIcRCOLM6ooLBdvN9+sEhPPIGmvLpOCfHCzmvZcZJtpe&#10;+Zcua1+IEMIuQQWl900ipctKMuiGtiEOXG5bgz7AtpC6xWsIN7UcRdFYGqw4NJTY0FdJ2d/6bBTs&#10;4s15n7rVkQ/56f3tx6ervEiVGvS7zw8Qnjr/FD/cSx3mT6bjGO7vhBvk/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TRZbb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 </w:t>
                              </w:r>
                            </w:p>
                          </w:txbxContent>
                        </v:textbox>
                      </v:rect>
                      <v:rect id="Rectangle 18962" o:spid="_x0000_s1832" style="position:absolute;left:-1694;top:932;width:5833;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P7wcUA&#10;AADeAAAADwAAAGRycy9kb3ducmV2LnhtbERPS2vCQBC+C/0PywjedKOI1TQbKQWJF4VqLT1Os5MH&#10;ZmfT7Krx33cLQm/z8T0nWfemEVfqXG1ZwXQSgSDOra65VPBx3IyXIJxH1thYJgV3crBOnwYJxtre&#10;+J2uB1+KEMIuRgWV920spcsrMugmtiUOXGE7gz7ArpS6w1sIN42cRdFCGqw5NFTY0ltF+flwMQpO&#10;0+PlM3P7b/4qfp7nO5/tizJTajTsX19AeOr9v/jh3uowf7lazODvnXCDTH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A/vB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неделя</w:t>
                              </w:r>
                            </w:p>
                          </w:txbxContent>
                        </v:textbox>
                      </v:rect>
                      <v:rect id="Rectangle 18963" o:spid="_x0000_s1833"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09eWsUA&#10;AADeAAAADwAAAGRycy9kb3ducmV2LnhtbERPS2vCQBC+F/wPyxR6q5vUYjV1I0WQ9FLBJz1Os5MH&#10;ZmdjdtX037sFobf5+J4zm/emERfqXG1ZQTyMQBDnVtdcKthtl88TEM4ja2wsk4JfcjBPBw8zTLS9&#10;8pouG1+KEMIuQQWV920ipcsrMuiGtiUOXGE7gz7ArpS6w2sIN418iaKxNFhzaKiwpUVF+XFzNgr2&#10;8fZ8yNzqh7+L09vrl89WRZkp9fTYf7yD8NT7f/Hd/anD/Ml0PIK/d8INMr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T15a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353"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17"/>
              <w:ind w:left="110" w:right="0" w:firstLine="0"/>
              <w:jc w:val="left"/>
            </w:pPr>
            <w:r>
              <w:rPr>
                <w:b/>
              </w:rPr>
              <w:t xml:space="preserve">«Народная культура </w:t>
            </w:r>
            <w:r>
              <w:rPr>
                <w:b/>
              </w:rPr>
              <w:tab/>
              <w:t xml:space="preserve">и </w:t>
            </w:r>
          </w:p>
          <w:p w:rsidR="003C237C" w:rsidRDefault="00615B56">
            <w:pPr>
              <w:spacing w:after="175" w:line="259" w:lineRule="auto"/>
              <w:ind w:left="110" w:right="0" w:firstLine="0"/>
              <w:jc w:val="left"/>
            </w:pPr>
            <w:r>
              <w:rPr>
                <w:b/>
              </w:rPr>
              <w:t xml:space="preserve">традиции» </w:t>
            </w:r>
          </w:p>
          <w:p w:rsidR="003C237C" w:rsidRDefault="00615B56">
            <w:pPr>
              <w:spacing w:after="0" w:line="259" w:lineRule="auto"/>
              <w:ind w:left="110" w:right="80" w:firstLine="0"/>
              <w:jc w:val="left"/>
            </w:pPr>
            <w:r>
              <w:t xml:space="preserve">Декоративное рисование «Украсим кукле платьице» </w:t>
            </w:r>
          </w:p>
        </w:tc>
        <w:tc>
          <w:tcPr>
            <w:tcW w:w="4849" w:type="dxa"/>
            <w:tcBorders>
              <w:top w:val="single" w:sz="4" w:space="0" w:color="000001"/>
              <w:left w:val="single" w:sz="4" w:space="0" w:color="000001"/>
              <w:bottom w:val="single" w:sz="4" w:space="0" w:color="000001"/>
              <w:right w:val="single" w:sz="4" w:space="0" w:color="000001"/>
            </w:tcBorders>
          </w:tcPr>
          <w:p w:rsidR="003C237C" w:rsidRDefault="00615B56">
            <w:pPr>
              <w:spacing w:after="172" w:line="262" w:lineRule="auto"/>
              <w:ind w:left="110" w:right="0" w:firstLine="302"/>
              <w:jc w:val="left"/>
            </w:pPr>
            <w:r>
              <w:t xml:space="preserve">Учить детей составлять узор из знакомых элементов (полосы, точки, круги). Развивать творчество, </w:t>
            </w:r>
            <w:r>
              <w:tab/>
              <w:t xml:space="preserve">эстетическое </w:t>
            </w:r>
            <w:r>
              <w:tab/>
              <w:t xml:space="preserve">восприятие, воображение. </w:t>
            </w:r>
          </w:p>
          <w:p w:rsidR="003C237C" w:rsidRDefault="00615B56">
            <w:pPr>
              <w:spacing w:after="0" w:line="259" w:lineRule="auto"/>
              <w:ind w:left="144" w:right="0" w:firstLine="0"/>
              <w:jc w:val="left"/>
            </w:pPr>
            <w:r>
              <w:t xml:space="preserve">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48" w:lineRule="auto"/>
              <w:ind w:left="144" w:right="109" w:firstLine="0"/>
            </w:pPr>
            <w:r>
              <w:t xml:space="preserve">Т.С.Комарова "Изобразительн ая деятельность в детском саду" стр.68 </w:t>
            </w:r>
          </w:p>
          <w:p w:rsidR="003C237C" w:rsidRDefault="00615B56">
            <w:pPr>
              <w:spacing w:after="0" w:line="259" w:lineRule="auto"/>
              <w:ind w:left="144" w:right="0" w:firstLine="0"/>
              <w:jc w:val="left"/>
            </w:pPr>
            <w:r>
              <w:t xml:space="preserve"> </w:t>
            </w:r>
          </w:p>
        </w:tc>
      </w:tr>
      <w:tr w:rsidR="003C237C">
        <w:trPr>
          <w:trHeight w:val="1666"/>
        </w:trPr>
        <w:tc>
          <w:tcPr>
            <w:tcW w:w="607" w:type="dxa"/>
            <w:tcBorders>
              <w:top w:val="single" w:sz="4" w:space="0" w:color="000001"/>
              <w:left w:val="single" w:sz="4" w:space="0" w:color="000001"/>
              <w:bottom w:val="single" w:sz="4" w:space="0" w:color="000001"/>
              <w:right w:val="nil"/>
            </w:tcBorders>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2836"/>
                      <wp:effectExtent l="0" t="0" r="0" b="0"/>
                      <wp:docPr id="408902" name="Group 408902"/>
                      <wp:cNvGraphicFramePr/>
                      <a:graphic xmlns:a="http://schemas.openxmlformats.org/drawingml/2006/main">
                        <a:graphicData uri="http://schemas.microsoft.com/office/word/2010/wordprocessingGroup">
                          <wpg:wgp>
                            <wpg:cNvGrpSpPr/>
                            <wpg:grpSpPr>
                              <a:xfrm>
                                <a:off x="0" y="0"/>
                                <a:ext cx="168754" cy="592836"/>
                                <a:chOff x="0" y="0"/>
                                <a:chExt cx="168754" cy="592836"/>
                              </a:xfrm>
                            </wpg:grpSpPr>
                            <wps:wsp>
                              <wps:cNvPr id="19012" name="Rectangle 19012"/>
                              <wps:cNvSpPr/>
                              <wps:spPr>
                                <a:xfrm rot="-5399999">
                                  <a:off x="61517" y="429973"/>
                                  <a:ext cx="101346" cy="224380"/>
                                </a:xfrm>
                                <a:prstGeom prst="rect">
                                  <a:avLst/>
                                </a:prstGeom>
                                <a:ln>
                                  <a:noFill/>
                                </a:ln>
                              </wps:spPr>
                              <wps:txbx>
                                <w:txbxContent>
                                  <w:p w:rsidR="003C237C" w:rsidRDefault="00615B56">
                                    <w:pPr>
                                      <w:spacing w:after="160" w:line="259" w:lineRule="auto"/>
                                      <w:ind w:left="0" w:right="0" w:firstLine="0"/>
                                      <w:jc w:val="left"/>
                                    </w:pPr>
                                    <w:r>
                                      <w:t>3</w:t>
                                    </w:r>
                                  </w:p>
                                </w:txbxContent>
                              </wps:txbx>
                              <wps:bodyPr horzOverflow="overflow" vert="horz" lIns="0" tIns="0" rIns="0" bIns="0" rtlCol="0">
                                <a:noAutofit/>
                              </wps:bodyPr>
                            </wps:wsp>
                            <wps:wsp>
                              <wps:cNvPr id="19013" name="Rectangle 19013"/>
                              <wps:cNvSpPr/>
                              <wps:spPr>
                                <a:xfrm rot="-5399999">
                                  <a:off x="86854" y="379110"/>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19014" name="Rectangle 19014"/>
                              <wps:cNvSpPr/>
                              <wps:spPr>
                                <a:xfrm rot="-5399999">
                                  <a:off x="-169361" y="93148"/>
                                  <a:ext cx="583347" cy="184382"/>
                                </a:xfrm>
                                <a:prstGeom prst="rect">
                                  <a:avLst/>
                                </a:prstGeom>
                                <a:ln>
                                  <a:noFill/>
                                </a:ln>
                              </wps:spPr>
                              <wps:txbx>
                                <w:txbxContent>
                                  <w:p w:rsidR="003C237C" w:rsidRDefault="00615B56">
                                    <w:pPr>
                                      <w:spacing w:after="160" w:line="259" w:lineRule="auto"/>
                                      <w:ind w:left="0" w:right="0" w:firstLine="0"/>
                                      <w:jc w:val="left"/>
                                    </w:pPr>
                                    <w:r>
                                      <w:t>неделя</w:t>
                                    </w:r>
                                  </w:p>
                                </w:txbxContent>
                              </wps:txbx>
                              <wps:bodyPr horzOverflow="overflow" vert="horz" lIns="0" tIns="0" rIns="0" bIns="0" rtlCol="0">
                                <a:noAutofit/>
                              </wps:bodyPr>
                            </wps:wsp>
                            <wps:wsp>
                              <wps:cNvPr id="19015" name="Rectangle 19015"/>
                              <wps:cNvSpPr/>
                              <wps:spPr>
                                <a:xfrm rot="-5399999">
                                  <a:off x="86854" y="-99426"/>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8902" o:spid="_x0000_s1834" style="width:13.3pt;height:46.7pt;mso-position-horizontal-relative:char;mso-position-vertical-relative:line" coordsize="1687,5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axPtgIAAFUKAAAOAAAAZHJzL2Uyb0RvYy54bWzkVmtv0zAU/Y7Ef7D8vUucV5No6YQYm5AQ&#10;mzb4AW7iPKQktmx36fj1XDuPsg2QKFJBWj+4zrVjn3vOPY7PL/Zdix6YVA3vM0zOXIxYn/Oi6asM&#10;f/1ytYoxUpr2BW15zzL8yBS+2Lx9cz6IlHm85m3BJIJFepUOIsO11iJ1HJXXrKPqjAvWw2DJZUc1&#10;PMrKKSQdYPWudTzXjZyBy0JInjOlIHo5DuKNXb8sWa5vylIxjdoMAzZtW2nbrWmdzTlNK0lF3eQT&#10;DHoEio42PWy6LHVJNUU72bxYqmtyyRUv9VnOO4eXZZMzmwNkQ9xn2VxLvhM2lyodKrHQBNQ+4+no&#10;ZfPPD7cSNUWGAzdOXA+jnnagk90aTTEgaRBVCnOvpbgXt3IKVOOTyXtfys78Q0Zob+l9XOhle41y&#10;CJIoXocBRjkMhYkX+9FIf16DRi/eyusPv33PmTd1DLYFyiCgkNSBK/V3XN3XVDArgTL5T1yRxCUL&#10;VXdQZLSvWobGsCXHzl6oUqkC1maekORQh6vQT8zPls1EW0RCssYI+Am8JFn7Iz8Lfy7xg2jkz/MC&#10;P7blu/BAUyGVvma8Q6aTYQnA7Or04ZPSAAumzlMMlrY3bc+vmrYdR00E6Jzhmp7eb/e2PiKSGDgm&#10;tuXFIzBRc/ntBrxftnzIMJ962BwHsLsZxaj92IMCxnlzR86d7dyRun3PrT9HPO92mpeNBXzYbQIG&#10;0o4YTqKxP9vhqcZWFwMNKuKPNY6j2JgANPbXCSHTETRrHLoRyG4t8g8k9iyaA+mvQGKQYjzxnkoc&#10;zLV+jMQrEiV+RKzIiU+C+KmPw9j3A7C5OQdJDD72zPjJfOyRObdX4+Pw5yKHMxHHiHzw8SpJAm/6&#10;lv3Kx5bz00lsK+p/8LH9OMPdxdb3dM8yl6Mfn+3RfrgNbr4DAAD//wMAUEsDBBQABgAIAAAAIQDt&#10;XaNF3AAAAAMBAAAPAAAAZHJzL2Rvd25yZXYueG1sTI/NasMwEITvhbyD2EJvjeykNa1rOYSQ9hQK&#10;+YHS28ba2CbWyliK7bx91V6ay8Iww8y32WI0jeipc7VlBfE0AkFcWF1zqeCwf398AeE8ssbGMim4&#10;koNFPrnLMNV24C31O1+KUMIuRQWV920qpSsqMuimtiUO3sl2Bn2QXSl1h0MoN42cRVEiDdYcFips&#10;aVVRcd5djIKPAYflPF73m/Npdf3eP39+bWJS6uF+XL6B8DT6/zD84gd0yAPT0V5YO9EoCI/4vxu8&#10;WZKAOCp4nT+BzDN5y57/AAAA//8DAFBLAQItABQABgAIAAAAIQC2gziS/gAAAOEBAAATAAAAAAAA&#10;AAAAAAAAAAAAAABbQ29udGVudF9UeXBlc10ueG1sUEsBAi0AFAAGAAgAAAAhADj9If/WAAAAlAEA&#10;AAsAAAAAAAAAAAAAAAAALwEAAF9yZWxzLy5yZWxzUEsBAi0AFAAGAAgAAAAhAJeprE+2AgAAVQoA&#10;AA4AAAAAAAAAAAAAAAAALgIAAGRycy9lMm9Eb2MueG1sUEsBAi0AFAAGAAgAAAAhAO1do0XcAAAA&#10;AwEAAA8AAAAAAAAAAAAAAAAAEAUAAGRycy9kb3ducmV2LnhtbFBLBQYAAAAABAAEAPMAAAAZBgAA&#10;AAA=&#10;">
                      <v:rect id="Rectangle 19012" o:spid="_x0000_s1835" style="position:absolute;left:615;top:4299;width:1014;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Elq8QA&#10;AADeAAAADwAAAGRycy9kb3ducmV2LnhtbERPS2vCQBC+F/wPywje6iYiWlNXKQVJLxV84nHMTh40&#10;Oxuzq8Z/3y0Ivc3H95z5sjO1uFHrKssK4mEEgjizuuJCwX63en0D4TyyxtoyKXiQg+Wi9zLHRNs7&#10;b+i29YUIIewSVFB63yRSuqwkg25oG+LA5bY16ANsC6lbvIdwU8tRFE2kwYpDQ4kNfZaU/WyvRsEh&#10;3l2PqVuf+ZRfpuNvn67zIlVq0O8+3kF46vy/+On+0mH+LIpH8PdOuEE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QhJav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3</w:t>
                              </w:r>
                            </w:p>
                          </w:txbxContent>
                        </v:textbox>
                      </v:rect>
                      <v:rect id="Rectangle 19013" o:spid="_x0000_s1836" style="position:absolute;left:868;top:3791;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2AMMUA&#10;AADeAAAADwAAAGRycy9kb3ducmV2LnhtbERPS2vCQBC+F/oflin0Vjexom10FREkXiqoVXocs5MH&#10;ZmdjdtX033cLgrf5+J4zmXWmFldqXWVZQdyLQBBnVldcKPjeLd8+QDiPrLG2TAp+ycFs+vw0wUTb&#10;G2/ouvWFCCHsElRQet8kUrqsJIOuZxviwOW2NegDbAupW7yFcFPLfhQNpcGKQ0OJDS1Kyk7bi1Gw&#10;j3eXQ+rWR/7Jz6PBl0/XeZEq9frSzccgPHX+Ib67VzrM/4zid/h/J9wgp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bYAw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v:rect id="Rectangle 19014" o:spid="_x0000_s1837" style="position:absolute;left:-1694;top:932;width:5833;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QYRMQA&#10;AADeAAAADwAAAGRycy9kb3ducmV2LnhtbERPS2vCQBC+C/6HZQRvukkRramrlIKklwo+8ThmJw+a&#10;nU2zq8Z/3y0Ivc3H95zFqjO1uFHrKssK4nEEgjizuuJCwWG/Hr2CcB5ZY22ZFDzIwWrZ7y0w0fbO&#10;W7rtfCFCCLsEFZTeN4mULivJoBvbhjhwuW0N+gDbQuoW7yHc1PIliqbSYMWhocSGPkrKvndXo+AY&#10;76+n1G0ufM5/ZpMvn27yIlVqOOje30B46vy/+On+1GH+PIon8PdOuEE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EGET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неделя</w:t>
                              </w:r>
                            </w:p>
                          </w:txbxContent>
                        </v:textbox>
                      </v:rect>
                      <v:rect id="Rectangle 19015" o:spid="_x0000_s1838"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i938UA&#10;AADeAAAADwAAAGRycy9kb3ducmV2LnhtbERPS2vCQBC+F/oflin0VjeRqm10FREkXiqoVXocs5MH&#10;ZmdjdtX033cLgrf5+J4zmXWmFldqXWVZQdyLQBBnVldcKPjeLd8+QDiPrLG2TAp+ycFs+vw0wUTb&#10;G2/ouvWFCCHsElRQet8kUrqsJIOuZxviwOW2NegDbAupW7yFcFPLfhQNpcGKQ0OJDS1Kyk7bi1Gw&#10;j3eXQ+rWR/7Jz6P3L5+u8yJV6vWlm49BeOr8Q3x3r3SY/xnFA/h/J9wgp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yL3f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353" w:type="dxa"/>
            <w:tcBorders>
              <w:top w:val="single" w:sz="4" w:space="0" w:color="000001"/>
              <w:left w:val="nil"/>
              <w:bottom w:val="single" w:sz="4" w:space="0" w:color="000001"/>
              <w:right w:val="single" w:sz="4" w:space="0" w:color="000001"/>
            </w:tcBorders>
            <w:vAlign w:val="bottom"/>
          </w:tcPr>
          <w:p w:rsidR="003C237C" w:rsidRDefault="00615B56">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168707" cy="38100"/>
                      <wp:effectExtent l="0" t="0" r="0" b="0"/>
                      <wp:docPr id="408906" name="Group 408906"/>
                      <wp:cNvGraphicFramePr/>
                      <a:graphic xmlns:a="http://schemas.openxmlformats.org/drawingml/2006/main">
                        <a:graphicData uri="http://schemas.microsoft.com/office/word/2010/wordprocessingGroup">
                          <wpg:wgp>
                            <wpg:cNvGrpSpPr/>
                            <wpg:grpSpPr>
                              <a:xfrm>
                                <a:off x="0" y="0"/>
                                <a:ext cx="168707" cy="38100"/>
                                <a:chOff x="0" y="0"/>
                                <a:chExt cx="168707" cy="38100"/>
                              </a:xfrm>
                            </wpg:grpSpPr>
                            <wps:wsp>
                              <wps:cNvPr id="19016" name="Rectangle 19016"/>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8906" o:spid="_x0000_s1839" style="width:13.3pt;height:3pt;mso-position-horizontal-relative:char;mso-position-vertical-relative:line" coordsize="168707,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Ad5KQIAAKcEAAAOAAAAZHJzL2Uyb0RvYy54bWyklNuO2yAQhu8r9R0Q94kPSRzHirOqut2o&#10;UtVddbsPQDA+SBgQkNjp03fAh1S7Ui92fYGHAQ//fMx4f9e3HF2YNo0UOY6WIUZMUFk0osrxy++H&#10;RYqRsUQUhEvBcnxlBt8dPn/adypjsawlL5hGEESYrFM5rq1VWRAYWrOWmKVUTMBiKXVLLEx1FRSa&#10;dBC95UEchknQSV0oLSkzBrz3wyI++Phlyah9LEvDLOI5Bm3Wj9qPJzcGhz3JKk1U3dBRBnmHipY0&#10;Ag6dQ90TS9BZN29CtQ3V0sjSLqlsA1mWDWU+B8gmCl9lc9TyrHwuVdZVasYEaF9xendY+vPypFFT&#10;5HgdprswwUiQFu7JH41GH0DqVJXB3qNWz+pJj45qmLm8+1K37g0Zod7jvc54WW8RBWeUpNtwixGF&#10;pVUahSN9WsMVvfmI1t/+91kwHRk4ZbOQTkEZmRsp8zFSzzVRzF+AcdmPpKJdGM2gfkGJEVFxhga3&#10;R+N3z6BMZoDZRAlpCVW42Kx27vFFM0JLk3SzxgjoLHa7dbwZinOitwmT7WqAF8frVerpzRhIprSx&#10;RyZb5Iwca9Dlg5PLD2NBFWydtjgpXLhRyIeG82HVeYDmpNZZtj/1vjiSeOXUON9JFlcAUUv95xEa&#10;v+Syy7EcLez+BXC6W8WIfxdwAa7tJkNPxmkytOVfpW/OQc+Xs5Vl4wXfThuFwc16y3eDz2jsXNdu&#10;/879rtv/5fAXAAD//wMAUEsDBBQABgAIAAAAIQB0TNVA2QAAAAIBAAAPAAAAZHJzL2Rvd25yZXYu&#10;eG1sTI9BS8NAEIXvgv9hGcGb3aRikJhJKUU9FcFWEG/T7DQJzc6G7DZJ/72rF70MPN7jvW+K1Ww7&#10;NfLgWycI6SIBxVI500qN8LF/uXsE5QOJoc4JI1zYw6q8viooN26Sdx53oVaxRHxOCE0Ifa61rxq2&#10;5BeuZ4ne0Q2WQpRDrc1AUyy3nV4mSaYttRIXGup503B12p0twutE0/o+fR63p+Pm8rV/ePvcpox4&#10;ezOvn0AFnsNfGH7wIzqUkengzmK86hDiI+H3Rm+ZZaAOCFkCuiz0f/TyGwAA//8DAFBLAQItABQA&#10;BgAIAAAAIQC2gziS/gAAAOEBAAATAAAAAAAAAAAAAAAAAAAAAABbQ29udGVudF9UeXBlc10ueG1s&#10;UEsBAi0AFAAGAAgAAAAhADj9If/WAAAAlAEAAAsAAAAAAAAAAAAAAAAALwEAAF9yZWxzLy5yZWxz&#10;UEsBAi0AFAAGAAgAAAAhAAeEB3kpAgAApwQAAA4AAAAAAAAAAAAAAAAALgIAAGRycy9lMm9Eb2Mu&#10;eG1sUEsBAi0AFAAGAAgAAAAhAHRM1UDZAAAAAgEAAA8AAAAAAAAAAAAAAAAAgwQAAGRycy9kb3du&#10;cmV2LnhtbFBLBQYAAAAABAAEAPMAAACJBQAAAAA=&#10;">
                      <v:rect id="Rectangle 19016" o:spid="_x0000_s1840" style="position:absolute;left:86854;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xojqMQA&#10;AADeAAAADwAAAGRycy9kb3ducmV2LnhtbERPS2vCQBC+C/6HZYTedJMiaqOriCDppYKv0uM0O3lg&#10;djbNrpr++25B8DYf33MWq87U4katqywriEcRCOLM6ooLBafjdjgD4TyyxtoyKfglB6tlv7fARNs7&#10;7+l28IUIIewSVFB63yRSuqwkg25kG+LA5bY16ANsC6lbvIdwU8vXKJpIgxWHhhIb2pSUXQ5Xo+Ac&#10;H6+fqdt981f+Mx1/+HSXF6lSL4NuPQfhqfNP8cP9rsP8tyiewP874Qa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saI6j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79" w:lineRule="auto"/>
              <w:ind w:left="144" w:right="0" w:firstLine="0"/>
              <w:jc w:val="left"/>
            </w:pPr>
            <w:r>
              <w:rPr>
                <w:b/>
              </w:rPr>
              <w:t xml:space="preserve">«Весна» Мир растений. </w:t>
            </w:r>
          </w:p>
          <w:p w:rsidR="003C237C" w:rsidRDefault="00615B56">
            <w:pPr>
              <w:spacing w:after="0" w:line="259" w:lineRule="auto"/>
              <w:ind w:left="144" w:right="0" w:firstLine="0"/>
              <w:jc w:val="left"/>
            </w:pPr>
            <w:r>
              <w:t xml:space="preserve">Кошка </w:t>
            </w:r>
            <w:r>
              <w:tab/>
              <w:t>с воздушными шариками</w:t>
            </w:r>
            <w:r>
              <w:rPr>
                <w:color w:val="FF0000"/>
              </w:rPr>
              <w:t xml:space="preserve"> </w:t>
            </w:r>
          </w:p>
        </w:tc>
        <w:tc>
          <w:tcPr>
            <w:tcW w:w="484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8" w:lineRule="auto"/>
              <w:ind w:left="110" w:right="103" w:firstLine="0"/>
            </w:pPr>
            <w:r>
              <w:t xml:space="preserve">Рисование простых сюжетов по мотивам литературного произведения. Свободный выбор изобразительно-выразительных средств для передачи характера и настроения персонажа.  </w:t>
            </w:r>
          </w:p>
          <w:p w:rsidR="003C237C" w:rsidRDefault="00615B56">
            <w:pPr>
              <w:spacing w:after="0" w:line="259" w:lineRule="auto"/>
              <w:ind w:left="110" w:right="0" w:firstLine="0"/>
              <w:jc w:val="left"/>
            </w:pPr>
            <w:r>
              <w:rPr>
                <w:color w:val="FF0000"/>
              </w:rPr>
              <w:t xml:space="preserve">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4" w:right="0" w:firstLine="0"/>
              <w:jc w:val="left"/>
            </w:pPr>
            <w:r>
              <w:t xml:space="preserve">И. А. Лыкова "Изобразительн ая деятельность в детском саду" стр. 122 </w:t>
            </w:r>
          </w:p>
        </w:tc>
      </w:tr>
      <w:tr w:rsidR="003C237C">
        <w:trPr>
          <w:trHeight w:val="1666"/>
        </w:trPr>
        <w:tc>
          <w:tcPr>
            <w:tcW w:w="607"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07" cy="74676"/>
                      <wp:effectExtent l="0" t="0" r="0" b="0"/>
                      <wp:docPr id="409031" name="Group 409031"/>
                      <wp:cNvGraphicFramePr/>
                      <a:graphic xmlns:a="http://schemas.openxmlformats.org/drawingml/2006/main">
                        <a:graphicData uri="http://schemas.microsoft.com/office/word/2010/wordprocessingGroup">
                          <wpg:wgp>
                            <wpg:cNvGrpSpPr/>
                            <wpg:grpSpPr>
                              <a:xfrm>
                                <a:off x="0" y="0"/>
                                <a:ext cx="168707" cy="74676"/>
                                <a:chOff x="0" y="0"/>
                                <a:chExt cx="168707" cy="74676"/>
                              </a:xfrm>
                            </wpg:grpSpPr>
                            <wps:wsp>
                              <wps:cNvPr id="19057" name="Rectangle 19057"/>
                              <wps:cNvSpPr/>
                              <wps:spPr>
                                <a:xfrm rot="-5399999">
                                  <a:off x="86854" y="-62850"/>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19058" name="Rectangle 19058"/>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9031" o:spid="_x0000_s1841" style="width:13.3pt;height:5.9pt;mso-position-horizontal-relative:char;mso-position-vertical-relative:line" coordsize="168707,746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jxBUwIAAIoGAAAOAAAAZHJzL2Uyb0RvYy54bWzMlduO2yAQhu8r9R0Q94kdx3YcK86q6naj&#10;SlV3tds+AMH4INmAgMROn74DPqTarXqxK7XNBcEzePjnmwHvbvq2QWemdC14hldLHyPGqchrXmb4&#10;+7e7RYKRNoTnpBGcZfjCNL7Zv3+362TKAlGJJmcKQRCu005muDJGpp6nacVaopdCMg7OQqiWGHhU&#10;pZcr0kH0tvEC34+9TqhcKkGZ1mC9HZx47+IXBaPmvig0M6jJMGgzblRuPNrR2+9IWioiq5qOMsgr&#10;VLSk5rDpHOqWGIJOqn4Rqq2pEloUZklF64miqClzOUA2K/9ZNgclTtLlUqZdKWdMgPYZp1eHpV/P&#10;DwrVeYZDf+uvVxhx0kKd3NZotAGkTpYprD0o+SQf1Ggohyebd1+o1v5DRqh3eC8zXtYbRMG4ipON&#10;v8GIgmsTxpt4oE8rKNGLl2j16U+vedOWnlU2C+kktJG+ktJvI/VUEclcAbTNfiS12voRpDGAeoQW&#10;I7xsGBrMDo1bPYPSqQZmEyWkBHThIlpv7c81zQgtiZMoxAjoLOIgicbmnOhFfrxZD/CCIFwnzj1j&#10;IKlU2hyYaJGdZFiBLhecnL9oA6pg6bTESmm4Hbm4q5tm8FoL0JzU2pnpj71rjjgIbbGs7SjyC4Co&#10;hPpxDwe/aESXYTHOsL0LYHfrxaj5zKEA9thNEzVNjtNEmeajcIdz0PPhZERRO8HX3UZhUNlBw18p&#10;MdxcvytxMoGAhnhLibfbMIiGE/CflNipuUL/dyV2ZxouPNe04+Vsb9Rfn11LXD8h+58AAAD//wMA&#10;UEsDBBQABgAIAAAAIQBwMlZK2gAAAAMBAAAPAAAAZHJzL2Rvd25yZXYueG1sTI9BS8NAEIXvQv/D&#10;MgVvdpOKocRsSinqqQi2gnibJtMkNDsbstsk/feOXuzlwfAe732TrSfbqoF63zg2EC8iUMSFKxuu&#10;DHweXh9WoHxALrF1TAau5GGdz+4yTEs38gcN+1ApKWGfooE6hC7V2hc1WfQL1xGLd3K9xSBnX+my&#10;x1HKbauXUZRoiw3LQo0dbWsqzvuLNfA24rh5jF+G3fm0vX4fnt6/djEZcz+fNs+gAk3hPwy/+IIO&#10;uTAd3YVLr1oD8kj4U/GWSQLqKJl4BTrP9C17/gMAAP//AwBQSwECLQAUAAYACAAAACEAtoM4kv4A&#10;AADhAQAAEwAAAAAAAAAAAAAAAAAAAAAAW0NvbnRlbnRfVHlwZXNdLnhtbFBLAQItABQABgAIAAAA&#10;IQA4/SH/1gAAAJQBAAALAAAAAAAAAAAAAAAAAC8BAABfcmVscy8ucmVsc1BLAQItABQABgAIAAAA&#10;IQDdQjxBUwIAAIoGAAAOAAAAAAAAAAAAAAAAAC4CAABkcnMvZTJvRG9jLnhtbFBLAQItABQABgAI&#10;AAAAIQBwMlZK2gAAAAMBAAAPAAAAAAAAAAAAAAAAAK0EAABkcnMvZG93bnJldi54bWxQSwUGAAAA&#10;AAQABADzAAAAtAUAAAAA&#10;">
                      <v:rect id="Rectangle 19057" o:spid="_x0000_s1842" style="position:absolute;left:86854;top:-62850;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w/88UA&#10;AADeAAAADwAAAGRycy9kb3ducmV2LnhtbERPS2sCMRC+F/wPYYTeatbS+liNUoSyvVSoLzyOm9kH&#10;bibrJur6741Q8DYf33Om89ZU4kKNKy0r6PciEMSp1SXnCjbr77cRCOeRNVaWScGNHMxnnZcpxtpe&#10;+Y8uK5+LEMIuRgWF93UspUsLMuh6tiYOXGYbgz7AJpe6wWsIN5V8j6KBNFhyaCiwpkVB6XF1Ngq2&#10;/fV5l7jlgffZafjx65NllidKvXbbrwkIT61/iv/dPzrMH0efQ3i8E26Qs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PD/z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v:rect id="Rectangle 19058" o:spid="_x0000_s1843" style="position:absolute;left:86854;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OrgcgA&#10;AADeAAAADwAAAGRycy9kb3ducmV2LnhtbESPT08CQQzF7yZ+h0lJvMksREEXBkJMzHqRREDDsex0&#10;/8SdzrozwPLt6YHEW5v3+t6v82XvGnWiLtSeDYyGCSji3NuaSwO77fvjC6gQkS02nsnAhQIsF/d3&#10;c0ytP/MXnTaxVBLCIUUDVYxtqnXIK3IYhr4lFq3wncMoa1dq2+FZwl2jx0ky0Q5rloYKW3qrKP/d&#10;HJ2B79H2+JOF9YH3xd/06TNm66LMjHkY9KsZqEh9/Dffrj+s4L8mz8Ir78gMenE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To6uB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353" w:type="dxa"/>
            <w:tcBorders>
              <w:top w:val="single" w:sz="4" w:space="0" w:color="000001"/>
              <w:left w:val="nil"/>
              <w:bottom w:val="single" w:sz="4" w:space="0" w:color="000001"/>
              <w:right w:val="single" w:sz="4" w:space="0" w:color="000001"/>
            </w:tcBorders>
          </w:tcPr>
          <w:p w:rsidR="003C237C" w:rsidRDefault="00615B56">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168754" cy="721106"/>
                      <wp:effectExtent l="0" t="0" r="0" b="0"/>
                      <wp:docPr id="409042" name="Group 409042"/>
                      <wp:cNvGraphicFramePr/>
                      <a:graphic xmlns:a="http://schemas.openxmlformats.org/drawingml/2006/main">
                        <a:graphicData uri="http://schemas.microsoft.com/office/word/2010/wordprocessingGroup">
                          <wpg:wgp>
                            <wpg:cNvGrpSpPr/>
                            <wpg:grpSpPr>
                              <a:xfrm>
                                <a:off x="0" y="0"/>
                                <a:ext cx="168754" cy="721106"/>
                                <a:chOff x="0" y="0"/>
                                <a:chExt cx="168754" cy="721106"/>
                              </a:xfrm>
                            </wpg:grpSpPr>
                            <wps:wsp>
                              <wps:cNvPr id="19059" name="Rectangle 19059"/>
                              <wps:cNvSpPr/>
                              <wps:spPr>
                                <a:xfrm rot="-5399999">
                                  <a:off x="61517" y="558243"/>
                                  <a:ext cx="101346" cy="224381"/>
                                </a:xfrm>
                                <a:prstGeom prst="rect">
                                  <a:avLst/>
                                </a:prstGeom>
                                <a:ln>
                                  <a:noFill/>
                                </a:ln>
                              </wps:spPr>
                              <wps:txbx>
                                <w:txbxContent>
                                  <w:p w:rsidR="003C237C" w:rsidRDefault="00615B56">
                                    <w:pPr>
                                      <w:spacing w:after="160" w:line="259" w:lineRule="auto"/>
                                      <w:ind w:left="0" w:right="0" w:firstLine="0"/>
                                      <w:jc w:val="left"/>
                                    </w:pPr>
                                    <w:r>
                                      <w:t>4</w:t>
                                    </w:r>
                                  </w:p>
                                </w:txbxContent>
                              </wps:txbx>
                              <wps:bodyPr horzOverflow="overflow" vert="horz" lIns="0" tIns="0" rIns="0" bIns="0" rtlCol="0">
                                <a:noAutofit/>
                              </wps:bodyPr>
                            </wps:wsp>
                            <wps:wsp>
                              <wps:cNvPr id="19060" name="Rectangle 19060"/>
                              <wps:cNvSpPr/>
                              <wps:spPr>
                                <a:xfrm rot="-5399999">
                                  <a:off x="78441" y="498967"/>
                                  <a:ext cx="67496" cy="224381"/>
                                </a:xfrm>
                                <a:prstGeom prst="rect">
                                  <a:avLst/>
                                </a:prstGeom>
                                <a:ln>
                                  <a:noFill/>
                                </a:ln>
                              </wps:spPr>
                              <wps:txbx>
                                <w:txbxContent>
                                  <w:p w:rsidR="003C237C" w:rsidRDefault="00615B56">
                                    <w:pPr>
                                      <w:spacing w:after="160" w:line="259" w:lineRule="auto"/>
                                      <w:ind w:left="0" w:right="0" w:firstLine="0"/>
                                      <w:jc w:val="left"/>
                                    </w:pPr>
                                    <w:r>
                                      <w:t>-</w:t>
                                    </w:r>
                                  </w:p>
                                </w:txbxContent>
                              </wps:txbx>
                              <wps:bodyPr horzOverflow="overflow" vert="horz" lIns="0" tIns="0" rIns="0" bIns="0" rtlCol="0">
                                <a:noAutofit/>
                              </wps:bodyPr>
                            </wps:wsp>
                            <wps:wsp>
                              <wps:cNvPr id="19061" name="Rectangle 19061"/>
                              <wps:cNvSpPr/>
                              <wps:spPr>
                                <a:xfrm rot="-5399999">
                                  <a:off x="61517" y="430227"/>
                                  <a:ext cx="101346" cy="224381"/>
                                </a:xfrm>
                                <a:prstGeom prst="rect">
                                  <a:avLst/>
                                </a:prstGeom>
                                <a:ln>
                                  <a:noFill/>
                                </a:ln>
                              </wps:spPr>
                              <wps:txbx>
                                <w:txbxContent>
                                  <w:p w:rsidR="003C237C" w:rsidRDefault="00615B56">
                                    <w:pPr>
                                      <w:spacing w:after="160" w:line="259" w:lineRule="auto"/>
                                      <w:ind w:left="0" w:right="0" w:firstLine="0"/>
                                      <w:jc w:val="left"/>
                                    </w:pPr>
                                    <w:r>
                                      <w:t>5</w:t>
                                    </w:r>
                                  </w:p>
                                </w:txbxContent>
                              </wps:txbx>
                              <wps:bodyPr horzOverflow="overflow" vert="horz" lIns="0" tIns="0" rIns="0" bIns="0" rtlCol="0">
                                <a:noAutofit/>
                              </wps:bodyPr>
                            </wps:wsp>
                            <wps:wsp>
                              <wps:cNvPr id="19062" name="Rectangle 19062"/>
                              <wps:cNvSpPr/>
                              <wps:spPr>
                                <a:xfrm rot="-5399999">
                                  <a:off x="86853" y="379363"/>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19063" name="Rectangle 19063"/>
                              <wps:cNvSpPr/>
                              <wps:spPr>
                                <a:xfrm rot="-5399999">
                                  <a:off x="-169361" y="93401"/>
                                  <a:ext cx="583348" cy="184382"/>
                                </a:xfrm>
                                <a:prstGeom prst="rect">
                                  <a:avLst/>
                                </a:prstGeom>
                                <a:ln>
                                  <a:noFill/>
                                </a:ln>
                              </wps:spPr>
                              <wps:txbx>
                                <w:txbxContent>
                                  <w:p w:rsidR="003C237C" w:rsidRDefault="00615B56">
                                    <w:pPr>
                                      <w:spacing w:after="160" w:line="259" w:lineRule="auto"/>
                                      <w:ind w:left="0" w:right="0" w:firstLine="0"/>
                                      <w:jc w:val="left"/>
                                    </w:pPr>
                                    <w:r>
                                      <w:t>неделя</w:t>
                                    </w:r>
                                  </w:p>
                                </w:txbxContent>
                              </wps:txbx>
                              <wps:bodyPr horzOverflow="overflow" vert="horz" lIns="0" tIns="0" rIns="0" bIns="0" rtlCol="0">
                                <a:noAutofit/>
                              </wps:bodyPr>
                            </wps:wsp>
                            <wps:wsp>
                              <wps:cNvPr id="19064" name="Rectangle 19064"/>
                              <wps:cNvSpPr/>
                              <wps:spPr>
                                <a:xfrm rot="-5399999">
                                  <a:off x="86853" y="-99426"/>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9042" o:spid="_x0000_s1844" style="width:13.3pt;height:56.8pt;mso-position-horizontal-relative:char;mso-position-vertical-relative:line" coordsize="1687,72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RdW7QIAABwOAAAOAAAAZHJzL2Uyb0RvYy54bWzkV8lu2zAQvRfoPxC8O9qoFZGDommCAkUT&#10;NO0H0BK1AJIokEzk9Os7pBYnTtCDDcQH+0BTMxQ58948krq82rYNemJC1rxLsXNhY8S6jOd1V6b4&#10;z++bVYSRVLTLacM7luJnJvHV+vOny6FPmMsr3uRMIJikk8nQp7hSqk8sS2YVa6m84D3rwFlw0VIF&#10;j6K0ckEHmL1tLNe2A2vgIu8Fz5iUYL0enXht5i8Klqm7opBMoSbFEJsyrTDtRrfW+pImpaB9VWdT&#10;GPSAKFpad7DoMtU1VRQ9ivrNVG2dCS55oS4y3lq8KOqMmRwgG8fey+ZW8Mfe5FImQ9kvMAG0ezgd&#10;PG328+leoDpPMbFjm7gYdbQFnszSaLIBSENfJjD2VvQP/b2YDOX4pPPeFqLV/5AR2hp4nxd42Vah&#10;DIxOEIU+wSgDV+g6jh2M8GcVcPTmraz69t/3rHlRS8e2hDL0UEhyh5U8DquHivbMUCB1/hNWTmz7&#10;8QzVLygy2pUNQ6PZgGNGL1DJRAJqM05IcKjDle/F+mfKZoItcHwnxAjw8f3IJd6Iz4Kf7XgkGPFz&#10;wRs52r/gQJNeSHXLeIt0J8UCAjOz06cfUo1D5yE6lqbTbcdv6qYZvdoCcM7h6p7abramPgLX0KVt&#10;G54/AxIVF3/vQPtFw4cU86mH9XYAq2svRs33DhjQyps7Yu5s5o5QzVdu9DnG8+VR8aI2Ae9WmwID&#10;anUxfgzHAcQ9yuEVx2A+guMwIsQxHJM4ioPwNcdBSOITUmyi2YF+BhQDFe9RbKSlgQDRHyFj4tmu&#10;u0exc2IZR3P1no2Ml1PttYzdGYhDOI6CyPeMjL0w9oK9rdq3gxC8+qQ7xU4dz5mdDcUA9nsyNrQc&#10;KuOVEwCz414de8Q2ewJN5uPYjzyPwPVWk+xEcBybevqw49hbTqGzIRnuju+RTOZqP07Hqzgm4x3n&#10;Bccn1bG3nEKnptjcseETxFw3p88l/Y3z8tnc0HYfdet/AAAA//8DAFBLAwQUAAYACAAAACEA50W+&#10;59sAAAAEAQAADwAAAGRycy9kb3ducmV2LnhtbEyPQUvDQBCF74L/YZmCN7tJi0HSbEop6qkItoJ4&#10;mybTJDQ7G7LbJP33jl7s5cHwHu99k60n26qBet84NhDPI1DEhSsbrgx8Hl4fn0H5gFxi65gMXMnD&#10;Or+/yzAt3cgfNOxDpaSEfYoG6hC6VGtf1GTRz11HLN7J9RaDnH2lyx5HKbetXkRRoi02LAs1drSt&#10;qTjvL9bA24jjZhm/DLvzaXv9Pjy9f+1iMuZhNm1WoAJN4T8Mv/iCDrkwHd2FS69aA/JI+FPxFkkC&#10;6iiZeJmAzjN9C5//AAAA//8DAFBLAQItABQABgAIAAAAIQC2gziS/gAAAOEBAAATAAAAAAAAAAAA&#10;AAAAAAAAAABbQ29udGVudF9UeXBlc10ueG1sUEsBAi0AFAAGAAgAAAAhADj9If/WAAAAlAEAAAsA&#10;AAAAAAAAAAAAAAAALwEAAF9yZWxzLy5yZWxzUEsBAi0AFAAGAAgAAAAhAMwdF1btAgAAHA4AAA4A&#10;AAAAAAAAAAAAAAAALgIAAGRycy9lMm9Eb2MueG1sUEsBAi0AFAAGAAgAAAAhAOdFvufbAAAABAEA&#10;AA8AAAAAAAAAAAAAAAAARwUAAGRycy9kb3ducmV2LnhtbFBLBQYAAAAABAAEAPMAAABPBgAAAAA=&#10;">
                      <v:rect id="Rectangle 19059" o:spid="_x0000_s1845" style="position:absolute;left:615;top:5582;width:1014;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8OGsUA&#10;AADeAAAADwAAAGRycy9kb3ducmV2LnhtbERPS2vCQBC+F/oflil4qxuLtRpdQylIeqlQreJxzE4e&#10;NDsbsxtN/70rCL3Nx/ecRdKbWpypdZVlBaNhBII4s7riQsHPdvU8BeE8ssbaMin4IwfJ8vFhgbG2&#10;F/6m88YXIoSwi1FB6X0TS+mykgy6oW2IA5fb1qAPsC2kbvESwk0tX6JoIg1WHBpKbOijpOx30xkF&#10;u9G226dufeRDfnobf/l0nRepUoOn/n0OwlPv/8V396cO82fR6wxu74Qb5PI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7w4a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4</w:t>
                              </w:r>
                            </w:p>
                          </w:txbxContent>
                        </v:textbox>
                      </v:rect>
                      <v:rect id="Rectangle 19060" o:spid="_x0000_s1846" style="position:absolute;left:784;top:4990;width:675;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7ltOsgA&#10;AADeAAAADwAAAGRycy9kb3ducmV2LnhtbESPT2sCQQzF70K/w5BCbzqrFLWro4hQtpcK1bb0mO5k&#10;/+BOZt0Zdfvtm4PgLSEv773fct27Rl2oC7VnA+NRAoo497bm0sDn4XU4BxUissXGMxn4owDr1cNg&#10;ian1V/6gyz6WSkw4pGigirFNtQ55RQ7DyLfEcit85zDK2pXadngVc9foSZJMtcOaJaHClrYV5cf9&#10;2Rn4Gh/O31nY/fJPcZo9v8dsV5SZMU+P/WYBKlIf7+Lb95uV+i/JVAAER2bQq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juW06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w:t>
                              </w:r>
                            </w:p>
                          </w:txbxContent>
                        </v:textbox>
                      </v:rect>
                      <v:rect id="Rectangle 19061" o:spid="_x0000_s1847" style="position:absolute;left:615;top:4302;width:1013;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XIocQA&#10;AADeAAAADwAAAGRycy9kb3ducmV2LnhtbERPS2vCQBC+C/6HZYTedJMiaqOriCDppYKv0uM0O3lg&#10;djbNrpr++25B8DYf33MWq87U4katqywriEcRCOLM6ooLBafjdjgD4TyyxtoyKfglB6tlv7fARNs7&#10;7+l28IUIIewSVFB63yRSuqwkg25kG+LA5bY16ANsC6lbvIdwU8vXKJpIgxWHhhIb2pSUXQ5Xo+Ac&#10;H6+fqdt981f+Mx1/+HSXF6lSL4NuPQfhqfNP8cP9rsP8t2gSw/874Qa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z1yKH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5</w:t>
                              </w:r>
                            </w:p>
                          </w:txbxContent>
                        </v:textbox>
                      </v:rect>
                      <v:rect id="Rectangle 19062" o:spid="_x0000_s1848" style="position:absolute;left:869;top:3793;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W1sUA&#10;AADeAAAADwAAAGRycy9kb3ducmV2LnhtbERPS2vCQBC+F/oflhF6qxtF1KZuQilIelHwUfE4zU4e&#10;mJ1Ns6vGf+8Khd7m43vOIu1NIy7UudqygtEwAkGcW11zqWC/W77OQTiPrLGxTApu5CBNnp8WGGt7&#10;5Q1dtr4UIYRdjAoq79tYSpdXZNANbUscuMJ2Bn2AXSl1h9cQbho5jqKpNFhzaKiwpc+K8tP2bBR8&#10;j3bnQ+bWP3wsfmeTlc/WRZkp9TLoP95BeOr9v/jP/aXD/LdoOobHO+EGmd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J1bW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v:rect id="Rectangle 19063" o:spid="_x0000_s1849" style="position:absolute;left:-1693;top:934;width:583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vzTcUA&#10;AADeAAAADwAAAGRycy9kb3ducmV2LnhtbERPS2sCMRC+F/wPYYTeata2+FiNUoSyvVSoLzyOm9kH&#10;bibrJur6740g9DYf33Om89ZU4kKNKy0r6PciEMSp1SXnCjbr77cRCOeRNVaWScGNHMxnnZcpxtpe&#10;+Y8uK5+LEMIuRgWF93UspUsLMuh6tiYOXGYbgz7AJpe6wWsIN5V8j6KBNFhyaCiwpkVB6XF1Ngq2&#10;/fV5l7jlgffZafj565NllidKvXbbrwkIT63/Fz/dPzrMH0eDD3i8E26Qs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a/NN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неделя</w:t>
                              </w:r>
                            </w:p>
                          </w:txbxContent>
                        </v:textbox>
                      </v:rect>
                      <v:rect id="Rectangle 19064" o:spid="_x0000_s1850"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JrOcUA&#10;AADeAAAADwAAAGRycy9kb3ducmV2LnhtbERPS2vCQBC+F/oflhG81Y1F1KZuQilIvFTwUfE4zU4e&#10;mJ2N2VXTf+8Khd7m43vOIu1NI67UudqygvEoAkGcW11zqWC/W77MQTiPrLGxTAp+yUGaPD8tMNb2&#10;xhu6bn0pQgi7GBVU3rexlC6vyKAb2ZY4cIXtDPoAu1LqDm8h3DTyNYqm0mDNoaHClj4ryk/bi1Hw&#10;Pd5dDplb//CxOM8mXz5bF2Wm1HDQf7yD8NT7f/Gfe6XD/LdoOoHHO+EGmd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gms5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76" w:lineRule="auto"/>
              <w:ind w:left="144" w:right="0" w:firstLine="0"/>
              <w:jc w:val="left"/>
            </w:pPr>
            <w:r>
              <w:rPr>
                <w:b/>
              </w:rPr>
              <w:t xml:space="preserve">«Весна» Мир животных. </w:t>
            </w:r>
          </w:p>
          <w:p w:rsidR="003C237C" w:rsidRDefault="00615B56">
            <w:pPr>
              <w:spacing w:after="0" w:line="259" w:lineRule="auto"/>
              <w:ind w:left="144" w:right="0" w:firstLine="0"/>
              <w:jc w:val="left"/>
            </w:pPr>
            <w:r>
              <w:rPr>
                <w:b/>
              </w:rPr>
              <w:t xml:space="preserve"> </w:t>
            </w:r>
          </w:p>
          <w:p w:rsidR="003C237C" w:rsidRDefault="00615B56">
            <w:pPr>
              <w:spacing w:after="0" w:line="259" w:lineRule="auto"/>
              <w:ind w:left="144" w:right="0" w:firstLine="0"/>
              <w:jc w:val="left"/>
            </w:pPr>
            <w:r>
              <w:t xml:space="preserve">Сказочный домик-теремок </w:t>
            </w:r>
          </w:p>
        </w:tc>
        <w:tc>
          <w:tcPr>
            <w:tcW w:w="4849" w:type="dxa"/>
            <w:tcBorders>
              <w:top w:val="single" w:sz="4" w:space="0" w:color="000001"/>
              <w:left w:val="single" w:sz="4" w:space="0" w:color="000001"/>
              <w:bottom w:val="single" w:sz="4" w:space="0" w:color="000001"/>
              <w:right w:val="single" w:sz="4" w:space="0" w:color="000001"/>
            </w:tcBorders>
          </w:tcPr>
          <w:p w:rsidR="003C237C" w:rsidRDefault="00615B56">
            <w:pPr>
              <w:spacing w:after="169" w:line="264" w:lineRule="auto"/>
              <w:ind w:left="110" w:right="107" w:firstLine="0"/>
            </w:pPr>
            <w:r>
              <w:t xml:space="preserve">Учить детей передавать в рисунке образ сказки - теремок. Развивать воображение, самостоятельность в изображении и украшении сказочного домика. </w:t>
            </w:r>
            <w:r>
              <w:rPr>
                <w:b/>
              </w:rPr>
              <w:t xml:space="preserve"> </w:t>
            </w:r>
          </w:p>
          <w:p w:rsidR="003C237C" w:rsidRDefault="00615B56">
            <w:pPr>
              <w:spacing w:after="0" w:line="259" w:lineRule="auto"/>
              <w:ind w:left="110" w:right="0" w:firstLine="0"/>
              <w:jc w:val="left"/>
            </w:pPr>
            <w:r>
              <w:t xml:space="preserve">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48" w:lineRule="auto"/>
              <w:ind w:left="144" w:right="109" w:firstLine="0"/>
            </w:pPr>
            <w:r>
              <w:t xml:space="preserve">Т.С.Комарова "Изобразительн ая деятельность в детском саду" стр.72 </w:t>
            </w:r>
          </w:p>
          <w:p w:rsidR="003C237C" w:rsidRDefault="00615B56">
            <w:pPr>
              <w:spacing w:after="0" w:line="259" w:lineRule="auto"/>
              <w:ind w:left="144" w:right="0" w:firstLine="0"/>
              <w:jc w:val="left"/>
            </w:pPr>
            <w:r>
              <w:t xml:space="preserve"> </w:t>
            </w:r>
          </w:p>
        </w:tc>
      </w:tr>
      <w:tr w:rsidR="003C237C">
        <w:trPr>
          <w:trHeight w:val="1589"/>
        </w:trPr>
        <w:tc>
          <w:tcPr>
            <w:tcW w:w="607" w:type="dxa"/>
            <w:tcBorders>
              <w:top w:val="single" w:sz="4" w:space="0" w:color="000001"/>
              <w:left w:val="single" w:sz="4" w:space="0" w:color="000001"/>
              <w:bottom w:val="single" w:sz="4" w:space="0" w:color="000001"/>
              <w:right w:val="nil"/>
            </w:tcBorders>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56260"/>
                      <wp:effectExtent l="0" t="0" r="0" b="0"/>
                      <wp:docPr id="409183" name="Group 409183"/>
                      <wp:cNvGraphicFramePr/>
                      <a:graphic xmlns:a="http://schemas.openxmlformats.org/drawingml/2006/main">
                        <a:graphicData uri="http://schemas.microsoft.com/office/word/2010/wordprocessingGroup">
                          <wpg:wgp>
                            <wpg:cNvGrpSpPr/>
                            <wpg:grpSpPr>
                              <a:xfrm>
                                <a:off x="0" y="0"/>
                                <a:ext cx="168754" cy="556260"/>
                                <a:chOff x="0" y="0"/>
                                <a:chExt cx="168754" cy="556260"/>
                              </a:xfrm>
                            </wpg:grpSpPr>
                            <wps:wsp>
                              <wps:cNvPr id="19111" name="Rectangle 19111"/>
                              <wps:cNvSpPr/>
                              <wps:spPr>
                                <a:xfrm rot="-5399999">
                                  <a:off x="-223075" y="118682"/>
                                  <a:ext cx="690774" cy="184382"/>
                                </a:xfrm>
                                <a:prstGeom prst="rect">
                                  <a:avLst/>
                                </a:prstGeom>
                                <a:ln>
                                  <a:noFill/>
                                </a:ln>
                              </wps:spPr>
                              <wps:txbx>
                                <w:txbxContent>
                                  <w:p w:rsidR="003C237C" w:rsidRDefault="00615B56">
                                    <w:pPr>
                                      <w:spacing w:after="160" w:line="259" w:lineRule="auto"/>
                                      <w:ind w:left="0" w:right="0" w:firstLine="0"/>
                                      <w:jc w:val="left"/>
                                    </w:pPr>
                                    <w:r>
                                      <w:t xml:space="preserve">Апрель </w:t>
                                    </w:r>
                                  </w:p>
                                </w:txbxContent>
                              </wps:txbx>
                              <wps:bodyPr horzOverflow="overflow" vert="horz" lIns="0" tIns="0" rIns="0" bIns="0" rtlCol="0">
                                <a:noAutofit/>
                              </wps:bodyPr>
                            </wps:wsp>
                            <wps:wsp>
                              <wps:cNvPr id="19112" name="Rectangle 19112"/>
                              <wps:cNvSpPr/>
                              <wps:spPr>
                                <a:xfrm rot="-5399999">
                                  <a:off x="86853"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9183" o:spid="_x0000_s1851" style="width:13.3pt;height:43.8pt;mso-position-horizontal-relative:char;mso-position-vertical-relative:line" coordsize="1687,55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aVVYwIAAI8GAAAOAAAAZHJzL2Uyb0RvYy54bWzEVduO0zAQfUfiHyy/t7k1aRs1XSGWrZAQ&#10;u2LhA1zHuUiJbdluk/L1jJ1LYRchsUhLH9zJjDM+c86Ms7vp2wadmdK14BkOlj5GjFOR17zM8Lev&#10;d4sNRtoQnpNGcJbhC9P4Zv/2za6TKQtFJZqcKQRJuE47meHKGJl6nqYVa4leCsk4BAuhWmLgUZVe&#10;rkgH2dvGC30/8TqhcqkEZVqD93YI4r3LXxSMmvui0MygJsOAzbhVufVoV2+/I2mpiKxqOsIgL0DR&#10;kprDoXOqW2IIOqn6Waq2pkpoUZglFa0niqKmzNUA1QT+k2oOSpykq6VMu1LONAG1T3h6cVr6+fyg&#10;UJ1neOVvg02EESct6OSORqMPSOpkmcLeg5KP8kGNjnJ4snX3hWrtP1SEekfvZaaX9QZRcAbJZh2v&#10;MKIQiuMkTEb6aQUaPXuLVh/++J43HepZbDOUTkIj6StX+t+4eqyIZE4CbesfuQq2QRBMVH2BJiO8&#10;bBga3I4ct3umSqcaWJt4QkpAHy7iaGt/rm1G2hZhGPnrGCNgKAg2ySYcGnRiMNn66/XIYLBZRUN8&#10;ZoKkUmlzYKJF1siwAmguPzl/0gaAwdZpi0XTcLtycVc3zRC1HiB0Amwt0x971yFJ5OBY31HkF+Ci&#10;Eur7PUx/0Yguw2K0sL0Q4HQbxaj5yEEDO3uToSbjOBnKNO+Fm9ABz7uTEUXtAF9PG4GBuLYdX0nl&#10;8Pcqz0RAT/y1yqBrDIMGGi+221UY/6px7CdriNohCUOQ2A3J60kcWTRX0v+fxG6s4dZzTTve0PZa&#10;/fnZtcT1O7L/AQAA//8DAFBLAwQUAAYACAAAACEA2zMg4NsAAAADAQAADwAAAGRycy9kb3ducmV2&#10;LnhtbEyPQWvCQBCF74X+h2UKvdVNLKYSsxER9SSFaqF4G7NjEszOhuyaxH/fbS/tZeDxHu99ky1H&#10;04ieOldbVhBPIhDEhdU1lwo+j9uXOQjnkTU2lknBnRws88eHDFNtB/6g/uBLEUrYpaig8r5NpXRF&#10;RQbdxLbEwbvYzqAPsiul7nAI5aaR0yhKpMGaw0KFLa0rKq6Hm1GwG3BYvcabfn+9rO+n4+z9ax+T&#10;Us9P42oBwtPo/8Lwgx/QIQ9MZ3tj7USjIDzif2/wpkkC4qxg/paAzDP5nz3/BgAA//8DAFBLAQIt&#10;ABQABgAIAAAAIQC2gziS/gAAAOEBAAATAAAAAAAAAAAAAAAAAAAAAABbQ29udGVudF9UeXBlc10u&#10;eG1sUEsBAi0AFAAGAAgAAAAhADj9If/WAAAAlAEAAAsAAAAAAAAAAAAAAAAALwEAAF9yZWxzLy5y&#10;ZWxzUEsBAi0AFAAGAAgAAAAhAI49pVVjAgAAjwYAAA4AAAAAAAAAAAAAAAAALgIAAGRycy9lMm9E&#10;b2MueG1sUEsBAi0AFAAGAAgAAAAhANszIODbAAAAAwEAAA8AAAAAAAAAAAAAAAAAvQQAAGRycy9k&#10;b3ducmV2LnhtbFBLBQYAAAAABAAEAPMAAADFBQAAAAA=&#10;">
                      <v:rect id="Rectangle 19111" o:spid="_x0000_s1852" style="position:absolute;left:-2231;top:1187;width:6907;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K0QcUA&#10;AADeAAAADwAAAGRycy9kb3ducmV2LnhtbERPS2sCMRC+F/wPYYTeajZSal2NIkLZXiqoVTyOm9kH&#10;bibbTdTtv28Khd7m43vOfNnbRtyo87VjDWqUgCDOnam51PC5f3t6BeEDssHGMWn4Jg/LxeBhjqlx&#10;d97SbRdKEUPYp6ihCqFNpfR5RRb9yLXEkStcZzFE2JXSdHiP4baR4yR5kRZrjg0VtrSuKL/srlbD&#10;Qe2vx8xvznwqvibPHyHbFGWm9eOwX81ABOrDv/jP/W7i/KlSCn7fiTfIx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ErRB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Апрель </w:t>
                              </w:r>
                            </w:p>
                          </w:txbxContent>
                        </v:textbox>
                      </v:rect>
                      <v:rect id="Rectangle 19112" o:spid="_x0000_s1853"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AqNsUA&#10;AADeAAAADwAAAGRycy9kb3ducmV2LnhtbERPS2vCQBC+C/0PyxR6002ktDa6CSKUeFGotqXHaXby&#10;wOxsml01/feuIHibj+85i2wwrThR7xrLCuJJBIK4sLrhSsHn/n08A+E8ssbWMin4JwdZ+jBaYKLt&#10;mT/otPOVCCHsElRQe98lUrqiJoNuYjviwJW2N+gD7CupezyHcNPKaRS9SIMNh4YaO1rVVBx2R6Pg&#10;K94fv3O3/eWf8u/1eePzbVnlSj09Dss5CE+Dv4tv7rUO89/ieArXd8INMr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wCo2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353" w:type="dxa"/>
            <w:tcBorders>
              <w:top w:val="single" w:sz="4" w:space="0" w:color="000001"/>
              <w:left w:val="nil"/>
              <w:bottom w:val="single" w:sz="4" w:space="0" w:color="000001"/>
              <w:right w:val="single" w:sz="4" w:space="0" w:color="000001"/>
            </w:tcBorders>
          </w:tcPr>
          <w:p w:rsidR="003C237C" w:rsidRDefault="00615B56">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168754" cy="592836"/>
                      <wp:effectExtent l="0" t="0" r="0" b="0"/>
                      <wp:docPr id="409187" name="Group 409187"/>
                      <wp:cNvGraphicFramePr/>
                      <a:graphic xmlns:a="http://schemas.openxmlformats.org/drawingml/2006/main">
                        <a:graphicData uri="http://schemas.microsoft.com/office/word/2010/wordprocessingGroup">
                          <wpg:wgp>
                            <wpg:cNvGrpSpPr/>
                            <wpg:grpSpPr>
                              <a:xfrm>
                                <a:off x="0" y="0"/>
                                <a:ext cx="168754" cy="592836"/>
                                <a:chOff x="0" y="0"/>
                                <a:chExt cx="168754" cy="592836"/>
                              </a:xfrm>
                            </wpg:grpSpPr>
                            <wps:wsp>
                              <wps:cNvPr id="19113" name="Rectangle 19113"/>
                              <wps:cNvSpPr/>
                              <wps:spPr>
                                <a:xfrm rot="-5399999">
                                  <a:off x="61517" y="429973"/>
                                  <a:ext cx="101346" cy="224380"/>
                                </a:xfrm>
                                <a:prstGeom prst="rect">
                                  <a:avLst/>
                                </a:prstGeom>
                                <a:ln>
                                  <a:noFill/>
                                </a:ln>
                              </wps:spPr>
                              <wps:txbx>
                                <w:txbxContent>
                                  <w:p w:rsidR="003C237C" w:rsidRDefault="00615B56">
                                    <w:pPr>
                                      <w:spacing w:after="160" w:line="259" w:lineRule="auto"/>
                                      <w:ind w:left="0" w:right="0" w:firstLine="0"/>
                                      <w:jc w:val="left"/>
                                    </w:pPr>
                                    <w:r>
                                      <w:t>1</w:t>
                                    </w:r>
                                  </w:p>
                                </w:txbxContent>
                              </wps:txbx>
                              <wps:bodyPr horzOverflow="overflow" vert="horz" lIns="0" tIns="0" rIns="0" bIns="0" rtlCol="0">
                                <a:noAutofit/>
                              </wps:bodyPr>
                            </wps:wsp>
                            <wps:wsp>
                              <wps:cNvPr id="19114" name="Rectangle 19114"/>
                              <wps:cNvSpPr/>
                              <wps:spPr>
                                <a:xfrm rot="-5399999">
                                  <a:off x="86854" y="379110"/>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19115" name="Rectangle 19115"/>
                              <wps:cNvSpPr/>
                              <wps:spPr>
                                <a:xfrm rot="-5399999">
                                  <a:off x="-169361" y="93147"/>
                                  <a:ext cx="583348" cy="184382"/>
                                </a:xfrm>
                                <a:prstGeom prst="rect">
                                  <a:avLst/>
                                </a:prstGeom>
                                <a:ln>
                                  <a:noFill/>
                                </a:ln>
                              </wps:spPr>
                              <wps:txbx>
                                <w:txbxContent>
                                  <w:p w:rsidR="003C237C" w:rsidRDefault="00615B56">
                                    <w:pPr>
                                      <w:spacing w:after="160" w:line="259" w:lineRule="auto"/>
                                      <w:ind w:left="0" w:right="0" w:firstLine="0"/>
                                      <w:jc w:val="left"/>
                                    </w:pPr>
                                    <w:r>
                                      <w:t>неделя</w:t>
                                    </w:r>
                                  </w:p>
                                </w:txbxContent>
                              </wps:txbx>
                              <wps:bodyPr horzOverflow="overflow" vert="horz" lIns="0" tIns="0" rIns="0" bIns="0" rtlCol="0">
                                <a:noAutofit/>
                              </wps:bodyPr>
                            </wps:wsp>
                            <wps:wsp>
                              <wps:cNvPr id="19116" name="Rectangle 19116"/>
                              <wps:cNvSpPr/>
                              <wps:spPr>
                                <a:xfrm rot="-5399999">
                                  <a:off x="86853"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9187" o:spid="_x0000_s1854" style="width:13.3pt;height:46.7pt;mso-position-horizontal-relative:char;mso-position-vertical-relative:line" coordsize="1687,5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1nDssAIAAFUKAAAOAAAAZHJzL2Uyb0RvYy54bWzkVmtr2zAU/T7YfxD6ntryK7aJU8a6lsFY&#10;y7r9AMWWH2BbQlLqdL9+V/Ij64PBMugKzQdFvpKvjs65R9bm/NC16I5J1fA+w+TMxYj1OS+avsrw&#10;j++XqxgjpWlf0Jb3LMP3TOHz7ft3m0GkzOM1bwsmESTpVTqIDNdai9RxVF6zjqozLlgPgyWXHdXw&#10;KCunkHSA7F3reK4bOQOXhZA8Z0pB9GIcxFubvyxZrq/LUjGN2gwDNm1badudaZ3thqaVpKJu8gkG&#10;PQFFR5seFl1SXVBN0V42T1J1TS654qU+y3nn8LJscmb3ALsh7qPdXEm+F3YvVTpUYqEJqH3E08lp&#10;8693NxI1RYYDNyHxGqOedqCTXRpNMSBpEFUKc6+kuBU3cgpU45PZ96GUnfmHHaGDpfd+oZcdNMoh&#10;SKJ4HQYY5TAUJl7sRyP9eQ0aPXkrrz/98T1nXtQx2BYog4BCUkeu1L9xdVtTwawEyux/4ookhPgz&#10;Vd+gyGhftQyNYUuOnb1QpVIFrM08IcmhDlehn5ifLZuJtoiEBCQAfgIvSdb+yM/Cn0v8IBr587zA&#10;j235LjzQVEilrxjvkOlkWAIwm53efVEaYMHUeYrB0vam7fll07bjqIkAnTNc09OH3cHWR+QHBo6J&#10;7XhxD0zUXP68Bu+XLR8yzKceNscBrG5GMWo/96CAcd7ckXNnN3ekbj9y688Rz4e95mVjAR9Xm4CB&#10;tCOGF9EYinW0w0ONFyKgIv5a4ziKjQlAY38NZTQdQbPGoRuB7NYi/0Pi8M1JHD4v8ULEKRKvSJT4&#10;EbEiJz4J1g99HMa+H8B30ZyDJAYfe2b85Xxsj92js96Aj+HQfM7HCxGniGx8DE4FDVdJEni2YGj6&#10;SnxsK+41SGw/znB3sfU93bPM5ej3Z3u0H2+D218AAAD//wMAUEsDBBQABgAIAAAAIQDtXaNF3AAA&#10;AAMBAAAPAAAAZHJzL2Rvd25yZXYueG1sTI/NasMwEITvhbyD2EJvjeykNa1rOYSQ9hQK+YHS28ba&#10;2CbWyliK7bx91V6ay8Iww8y32WI0jeipc7VlBfE0AkFcWF1zqeCwf398AeE8ssbGMim4koNFPrnL&#10;MNV24C31O1+KUMIuRQWV920qpSsqMuimtiUO3sl2Bn2QXSl1h0MoN42cRVEiDdYcFipsaVVRcd5d&#10;jIKPAYflPF73m/Npdf3eP39+bWJS6uF+XL6B8DT6/zD84gd0yAPT0V5YO9EoCI/4vxu8WZKAOCp4&#10;nT+BzDN5y57/AAAA//8DAFBLAQItABQABgAIAAAAIQC2gziS/gAAAOEBAAATAAAAAAAAAAAAAAAA&#10;AAAAAABbQ29udGVudF9UeXBlc10ueG1sUEsBAi0AFAAGAAgAAAAhADj9If/WAAAAlAEAAAsAAAAA&#10;AAAAAAAAAAAALwEAAF9yZWxzLy5yZWxzUEsBAi0AFAAGAAgAAAAhAK7WcOywAgAAVQoAAA4AAAAA&#10;AAAAAAAAAAAALgIAAGRycy9lMm9Eb2MueG1sUEsBAi0AFAAGAAgAAAAhAO1do0XcAAAAAwEAAA8A&#10;AAAAAAAAAAAAAAAACgUAAGRycy9kb3ducmV2LnhtbFBLBQYAAAAABAAEAPMAAAATBgAAAAA=&#10;">
                      <v:rect id="Rectangle 19113" o:spid="_x0000_s1855" style="position:absolute;left:615;top:4299;width:1014;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yPrcQA&#10;AADeAAAADwAAAGRycy9kb3ducmV2LnhtbERPS2vCQBC+C/6HZQRvukktVlNXKYWSXir4xOM0O3nQ&#10;7GyaXTX9964g9DYf33MWq87U4kKtqywriMcRCOLM6ooLBfvdx2gGwnlkjbVlUvBHDlbLfm+BibZX&#10;3tBl6wsRQtglqKD0vkmkdFlJBt3YNsSBy21r0AfYFlK3eA3hppZPUTSVBisODSU29F5S9rM9GwWH&#10;eHc+pm79zaf89+X5y6frvEiVGg66t1cQnjr/L364P3WYP4/jCdzfCTfI5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2Mj63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1</w:t>
                              </w:r>
                            </w:p>
                          </w:txbxContent>
                        </v:textbox>
                      </v:rect>
                      <v:rect id="Rectangle 19114" o:spid="_x0000_s1856" style="position:absolute;left:868;top:3791;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UX2cUA&#10;AADeAAAADwAAAGRycy9kb3ducmV2LnhtbERPS2vCQBC+F/oflin0VjcRaW10E0Qo8aJQbUuP0+zk&#10;gdnZmF01/feuIHibj+8582wwrThR7xrLCuJRBIK4sLrhSsHX7uNlCsJ5ZI2tZVLwTw6y9PFhjom2&#10;Z/6k09ZXIoSwS1BB7X2XSOmKmgy6ke2IA1fa3qAPsK+k7vEcwk0rx1H0Kg02HBpq7GhZU7HfHo2C&#10;73h3/Mnd5o9/y8PbZO3zTVnlSj0/DYsZCE+Dv4tv7pUO89/jeALXd8INMr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ZRfZ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v:rect id="Rectangle 19115" o:spid="_x0000_s1857" style="position:absolute;left:-1694;top:932;width:5833;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myQsQA&#10;AADeAAAADwAAAGRycy9kb3ducmV2LnhtbERPS2vCQBC+C/6HZQRvukmxVlNXKYWSXir4xOM0O3nQ&#10;7GyaXTX9964g9DYf33MWq87U4kKtqywriMcRCOLM6ooLBfvdx2gGwnlkjbVlUvBHDlbLfm+BibZX&#10;3tBl6wsRQtglqKD0vkmkdFlJBt3YNsSBy21r0AfYFlK3eA3hppZPUTSVBisODSU29F5S9rM9GwWH&#10;eHc+pm79zaf892Xy5dN1XqRKDQfd2ysIT53/Fz/cnzrMn8fxM9zfCTfI5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0pskL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неделя</w:t>
                              </w:r>
                            </w:p>
                          </w:txbxContent>
                        </v:textbox>
                      </v:rect>
                      <v:rect id="Rectangle 19116" o:spid="_x0000_s1858"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ssNcQA&#10;AADeAAAADwAAAGRycy9kb3ducmV2LnhtbERPS2vCQBC+C/6HZYTedJMiaqOriCDppYKv0uM0O3lg&#10;djbNrpr++25B8DYf33MWq87U4katqywriEcRCOLM6ooLBafjdjgD4TyyxtoyKfglB6tlv7fARNs7&#10;7+l28IUIIewSVFB63yRSuqwkg25kG+LA5bY16ANsC6lbvIdwU8vXKJpIgxWHhhIb2pSUXQ5Xo+Ac&#10;H6+fqdt981f+Mx1/+HSXF6lSL4NuPQfhqfNP8cP9rsP8tziewP874Qa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37LDX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149" w:line="277" w:lineRule="auto"/>
              <w:ind w:left="110" w:right="0" w:firstLine="0"/>
              <w:jc w:val="left"/>
            </w:pPr>
            <w:r>
              <w:rPr>
                <w:b/>
              </w:rPr>
              <w:t xml:space="preserve">«Встречаем птиц» </w:t>
            </w:r>
          </w:p>
          <w:p w:rsidR="003C237C" w:rsidRDefault="00615B56">
            <w:pPr>
              <w:spacing w:after="0" w:line="259" w:lineRule="auto"/>
              <w:ind w:left="144" w:right="0" w:firstLine="0"/>
              <w:jc w:val="left"/>
            </w:pPr>
            <w:r>
              <w:t xml:space="preserve">Красивая птичка </w:t>
            </w:r>
          </w:p>
        </w:tc>
        <w:tc>
          <w:tcPr>
            <w:tcW w:w="4849" w:type="dxa"/>
            <w:tcBorders>
              <w:top w:val="single" w:sz="4" w:space="0" w:color="000001"/>
              <w:left w:val="single" w:sz="4" w:space="0" w:color="000001"/>
              <w:bottom w:val="single" w:sz="4" w:space="0" w:color="000001"/>
              <w:right w:val="single" w:sz="4" w:space="0" w:color="000001"/>
            </w:tcBorders>
          </w:tcPr>
          <w:p w:rsidR="003C237C" w:rsidRDefault="00615B56">
            <w:pPr>
              <w:spacing w:after="189" w:line="251" w:lineRule="auto"/>
              <w:ind w:left="110" w:right="105" w:firstLine="0"/>
            </w:pPr>
            <w:r>
              <w:t xml:space="preserve">Учить детей рисовать птичку, передавая форму тела(овальная), частей, красивое оперение. Упражнять в рисовании красками, кистью. Развивать образное восприятие.  </w:t>
            </w:r>
          </w:p>
          <w:p w:rsidR="003C237C" w:rsidRDefault="00615B56">
            <w:pPr>
              <w:spacing w:after="0" w:line="259" w:lineRule="auto"/>
              <w:ind w:left="110" w:right="0" w:firstLine="0"/>
              <w:jc w:val="left"/>
            </w:pPr>
            <w:r>
              <w:t xml:space="preserve">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4" w:right="109" w:firstLine="0"/>
            </w:pPr>
            <w:r>
              <w:t xml:space="preserve">60Т.С.Комарова "Изобразительн ая деятельность в детском саду" стр.61 </w:t>
            </w:r>
          </w:p>
        </w:tc>
      </w:tr>
      <w:tr w:rsidR="003C237C">
        <w:trPr>
          <w:trHeight w:val="1666"/>
        </w:trPr>
        <w:tc>
          <w:tcPr>
            <w:tcW w:w="607" w:type="dxa"/>
            <w:tcBorders>
              <w:top w:val="single" w:sz="4" w:space="0" w:color="000001"/>
              <w:left w:val="single" w:sz="4" w:space="0" w:color="000001"/>
              <w:bottom w:val="single" w:sz="4" w:space="0" w:color="000001"/>
              <w:right w:val="nil"/>
            </w:tcBorders>
          </w:tcPr>
          <w:p w:rsidR="003C237C" w:rsidRDefault="00615B56">
            <w:pPr>
              <w:spacing w:after="0" w:line="259" w:lineRule="auto"/>
              <w:ind w:left="123" w:right="0" w:firstLine="0"/>
              <w:jc w:val="left"/>
            </w:pPr>
            <w:r>
              <w:rPr>
                <w:rFonts w:ascii="Calibri" w:eastAsia="Calibri" w:hAnsi="Calibri" w:cs="Calibri"/>
                <w:noProof/>
                <w:sz w:val="22"/>
              </w:rPr>
              <w:lastRenderedPageBreak/>
              <mc:AlternateContent>
                <mc:Choice Requires="wpg">
                  <w:drawing>
                    <wp:inline distT="0" distB="0" distL="0" distR="0">
                      <wp:extent cx="168754" cy="592837"/>
                      <wp:effectExtent l="0" t="0" r="0" b="0"/>
                      <wp:docPr id="409328" name="Group 409328"/>
                      <wp:cNvGraphicFramePr/>
                      <a:graphic xmlns:a="http://schemas.openxmlformats.org/drawingml/2006/main">
                        <a:graphicData uri="http://schemas.microsoft.com/office/word/2010/wordprocessingGroup">
                          <wpg:wgp>
                            <wpg:cNvGrpSpPr/>
                            <wpg:grpSpPr>
                              <a:xfrm>
                                <a:off x="0" y="0"/>
                                <a:ext cx="168754" cy="592837"/>
                                <a:chOff x="0" y="0"/>
                                <a:chExt cx="168754" cy="592837"/>
                              </a:xfrm>
                            </wpg:grpSpPr>
                            <wps:wsp>
                              <wps:cNvPr id="19152" name="Rectangle 19152"/>
                              <wps:cNvSpPr/>
                              <wps:spPr>
                                <a:xfrm rot="-5399999">
                                  <a:off x="61517" y="429974"/>
                                  <a:ext cx="101346" cy="224380"/>
                                </a:xfrm>
                                <a:prstGeom prst="rect">
                                  <a:avLst/>
                                </a:prstGeom>
                                <a:ln>
                                  <a:noFill/>
                                </a:ln>
                              </wps:spPr>
                              <wps:txbx>
                                <w:txbxContent>
                                  <w:p w:rsidR="003C237C" w:rsidRDefault="00615B56">
                                    <w:pPr>
                                      <w:spacing w:after="160" w:line="259" w:lineRule="auto"/>
                                      <w:ind w:left="0" w:right="0" w:firstLine="0"/>
                                      <w:jc w:val="left"/>
                                    </w:pPr>
                                    <w:r>
                                      <w:t>2</w:t>
                                    </w:r>
                                  </w:p>
                                </w:txbxContent>
                              </wps:txbx>
                              <wps:bodyPr horzOverflow="overflow" vert="horz" lIns="0" tIns="0" rIns="0" bIns="0" rtlCol="0">
                                <a:noAutofit/>
                              </wps:bodyPr>
                            </wps:wsp>
                            <wps:wsp>
                              <wps:cNvPr id="19153" name="Rectangle 19153"/>
                              <wps:cNvSpPr/>
                              <wps:spPr>
                                <a:xfrm rot="-5399999">
                                  <a:off x="86854" y="379110"/>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19154" name="Rectangle 19154"/>
                              <wps:cNvSpPr/>
                              <wps:spPr>
                                <a:xfrm rot="-5399999">
                                  <a:off x="-169361" y="93148"/>
                                  <a:ext cx="583348" cy="184382"/>
                                </a:xfrm>
                                <a:prstGeom prst="rect">
                                  <a:avLst/>
                                </a:prstGeom>
                                <a:ln>
                                  <a:noFill/>
                                </a:ln>
                              </wps:spPr>
                              <wps:txbx>
                                <w:txbxContent>
                                  <w:p w:rsidR="003C237C" w:rsidRDefault="00615B56">
                                    <w:pPr>
                                      <w:spacing w:after="160" w:line="259" w:lineRule="auto"/>
                                      <w:ind w:left="0" w:right="0" w:firstLine="0"/>
                                      <w:jc w:val="left"/>
                                    </w:pPr>
                                    <w:r>
                                      <w:t>неделя</w:t>
                                    </w:r>
                                  </w:p>
                                </w:txbxContent>
                              </wps:txbx>
                              <wps:bodyPr horzOverflow="overflow" vert="horz" lIns="0" tIns="0" rIns="0" bIns="0" rtlCol="0">
                                <a:noAutofit/>
                              </wps:bodyPr>
                            </wps:wsp>
                            <wps:wsp>
                              <wps:cNvPr id="19155" name="Rectangle 19155"/>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9328" o:spid="_x0000_s1859" style="width:13.3pt;height:46.7pt;mso-position-horizontal-relative:char;mso-position-vertical-relative:line" coordsize="1687,5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Xc0tgIAAFUKAAAOAAAAZHJzL2Uyb0RvYy54bWzkVttq3DAQfS/0H4Ted235traJN5SmCYXS&#10;hKT9AK0tX8C2hKSNN/36juTLpkkodAtpIfuglUfyzJlzZmSdnR+6Ft0zqRreZ5isXYxYn/Oi6asM&#10;f/92uYoxUpr2BW15zzL8wBQ+375/dzaIlHm85m3BJAInvUoHkeFaa5E6jspr1lG15oL1sFhy2VEN&#10;j7JyCkkH8N61jue6kTNwWQjJc6YUWC/GRby1/suS5fq6LBXTqM0wYNN2lHbcmdHZntG0klTUTT7B&#10;oCeg6GjTQ9DF1QXVFO1l88xV1+SSK17qdc47h5dlkzObA2RD3CfZXEm+FzaXKh0qsdAE1D7h6WS3&#10;+df7G4maIsOBm/geqNXTDnSyodFkA5IGUaWw90qKO3EjJ0M1Ppm8D6XszD9khA6W3oeFXnbQKAcj&#10;ieJNGGCUw1KYeLG/GenPa9Do2Vt5/em37zlzUMdgW6AMAgpJHblSf8fVXU0FsxIok//EFUlI6M1U&#10;3UKR0b5qGRrNlhy7e6FKpQpYm3lCkkMdrkI/MT9bNhNtEQnJBiPgJ/CSZBOM/Cz8ucQPopE/zwv8&#10;2JbvwgNNhVT6ivEOmUmGJQCz3un9F6UBFmydtxgsbW/Gnl82bTuuGgvQOcM1M33YHWx9RH5s4Bjb&#10;jhcPwETN5Y9r6P2y5UOG+TTD5jiA6GYVo/ZzDwqYzpsncp7s5onU7Udu+3PE82GvedlYwMdoEzCQ&#10;dsTwKhr7L2vsz0RARfyxxnEUmyYAjf1NQsh0BM0ah260gaimRazExIR6PYmTObM3IzFIMZ54v7ax&#10;bT1TfadIvCJR4kfEipz4JLCNQ9NF49j3wWZFJjH0sfeqIge25I6d9Qb6OHxZ5HCu9lNEPvbxKkkC&#10;z/p6pPE/7ePAHhv/g8T24wx3F3uITfcsczl6/GyP9uNtcPsTAAD//wMAUEsDBBQABgAIAAAAIQDt&#10;XaNF3AAAAAMBAAAPAAAAZHJzL2Rvd25yZXYueG1sTI/NasMwEITvhbyD2EJvjeykNa1rOYSQ9hQK&#10;+YHS28ba2CbWyliK7bx91V6ay8Iww8y32WI0jeipc7VlBfE0AkFcWF1zqeCwf398AeE8ssbGMim4&#10;koNFPrnLMNV24C31O1+KUMIuRQWV920qpSsqMuimtiUO3sl2Bn2QXSl1h0MoN42cRVEiDdYcFips&#10;aVVRcd5djIKPAYflPF73m/Npdf3eP39+bWJS6uF+XL6B8DT6/zD84gd0yAPT0V5YO9EoCI/4vxu8&#10;WZKAOCp4nT+BzDN5y57/AAAA//8DAFBLAQItABQABgAIAAAAIQC2gziS/gAAAOEBAAATAAAAAAAA&#10;AAAAAAAAAAAAAABbQ29udGVudF9UeXBlc10ueG1sUEsBAi0AFAAGAAgAAAAhADj9If/WAAAAlAEA&#10;AAsAAAAAAAAAAAAAAAAALwEAAF9yZWxzLy5yZWxzUEsBAi0AFAAGAAgAAAAhABo1dzS2AgAAVQoA&#10;AA4AAAAAAAAAAAAAAAAALgIAAGRycy9lMm9Eb2MueG1sUEsBAi0AFAAGAAgAAAAhAO1do0XcAAAA&#10;AwEAAA8AAAAAAAAAAAAAAAAAEAUAAGRycy9kb3ducmV2LnhtbFBLBQYAAAAABAAEAPMAAAAZBgAA&#10;AAA=&#10;">
                      <v:rect id="Rectangle 19152" o:spid="_x0000_s1860" style="position:absolute;left:615;top:4299;width:1014;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qT9sUA&#10;AADeAAAADwAAAGRycy9kb3ducmV2LnhtbERPS2vCQBC+F/wPywi91U2kD42uUgolvVTQVPE4ZicP&#10;zM6m2VXTf+8KBW/z8T1nvuxNI87UudqygngUgSDOra65VPCTfT5NQDiPrLGxTAr+yMFyMXiYY6Lt&#10;hdd03vhShBB2CSqovG8TKV1ekUE3si1x4ArbGfQBdqXUHV5CuGnkOIpepcGaQ0OFLX1UlB83J6Ng&#10;G2enXepWB94Xv2/P3z5dFWWq1OOwf5+B8NT7u/jf/aXD/Gn8MobbO+EGubg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qpP2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2</w:t>
                              </w:r>
                            </w:p>
                          </w:txbxContent>
                        </v:textbox>
                      </v:rect>
                      <v:rect id="Rectangle 19153" o:spid="_x0000_s1861" style="position:absolute;left:868;top:3791;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2bcYA&#10;AADeAAAADwAAAGRycy9kb3ducmV2LnhtbERPS2vCQBC+C/0PyxS86Sa1apu6SimUeKngo+Jxmp08&#10;aHY2za4a/71bELzNx/ec2aIztThR6yrLCuJhBII4s7riQsFu+zl4AeE8ssbaMim4kIPF/KE3w0Tb&#10;M6/ptPGFCCHsElRQet8kUrqsJINuaBviwOW2NegDbAupWzyHcFPLpyiaSIMVh4YSG/ooKfvdHI2C&#10;73h73Kdu9cOH/G/6/OXTVV6kSvUfu/c3EJ46fxff3Esd5r/G4xH8vxNukP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Y2bcYAAADeAAAADwAAAAAAAAAAAAAAAACYAgAAZHJz&#10;L2Rvd25yZXYueG1sUEsFBgAAAAAEAAQA9QAAAIsDAAAAAA==&#10;" filled="f" stroked="f">
                        <v:textbox inset="0,0,0,0">
                          <w:txbxContent>
                            <w:p w:rsidR="003C237C" w:rsidRDefault="00615B56">
                              <w:pPr>
                                <w:spacing w:after="160" w:line="259" w:lineRule="auto"/>
                                <w:ind w:left="0" w:right="0" w:firstLine="0"/>
                                <w:jc w:val="left"/>
                              </w:pPr>
                              <w:r>
                                <w:t xml:space="preserve"> </w:t>
                              </w:r>
                            </w:p>
                          </w:txbxContent>
                        </v:textbox>
                      </v:rect>
                      <v:rect id="Rectangle 19154" o:spid="_x0000_s1862" style="position:absolute;left:-1694;top:932;width:5833;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uGcUA&#10;AADeAAAADwAAAGRycy9kb3ducmV2LnhtbERPS2vCQBC+F/oflhG81U2K1ja6SilIvFTQ2OJxzE4e&#10;NDubZldN/70rFLzNx/ec+bI3jThT52rLCuJRBII4t7rmUsE+Wz29gnAeWWNjmRT8kYPl4vFhjom2&#10;F97SeedLEULYJaig8r5NpHR5RQbdyLbEgStsZ9AH2JVSd3gJ4aaRz1H0Ig3WHBoqbOmjovxndzIK&#10;vuLs9J26zZEPxe90/OnTTVGmSg0H/fsMhKfe38X/7rUO89/iyRhu74Qb5OI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D64Z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неделя</w:t>
                              </w:r>
                            </w:p>
                          </w:txbxContent>
                        </v:textbox>
                      </v:rect>
                      <v:rect id="Rectangle 19155" o:spid="_x0000_s1863"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MLgsUA&#10;AADeAAAADwAAAGRycy9kb3ducmV2LnhtbERPS2vCQBC+F/wPyxS81U1KbTV1lSKUeFHQVOlxmp08&#10;MDsbs6vGf98tFLzNx/ec2aI3jbhQ52rLCuJRBII4t7rmUsFX9vk0AeE8ssbGMim4kYPFfPAww0Tb&#10;K2/psvOlCCHsElRQed8mUrq8IoNuZFviwBW2M+gD7EqpO7yGcNPI5yh6lQZrDg0VtrSsKD/uzkbB&#10;Ps7Oh9Rtfvi7OL29rH26KcpUqeFj//EOwlPv7+J/90qH+dN4PIa/d8INcv4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QwuC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353"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7" w:line="259" w:lineRule="auto"/>
              <w:ind w:left="144" w:right="0" w:firstLine="0"/>
              <w:jc w:val="left"/>
            </w:pPr>
            <w:r>
              <w:rPr>
                <w:b/>
              </w:rPr>
              <w:t xml:space="preserve">Неделя </w:t>
            </w:r>
          </w:p>
          <w:p w:rsidR="003C237C" w:rsidRDefault="00615B56">
            <w:pPr>
              <w:spacing w:after="0" w:line="288" w:lineRule="auto"/>
              <w:ind w:left="144" w:right="0" w:firstLine="0"/>
              <w:jc w:val="left"/>
            </w:pPr>
            <w:r>
              <w:rPr>
                <w:b/>
              </w:rPr>
              <w:t xml:space="preserve">встречи </w:t>
            </w:r>
            <w:r>
              <w:rPr>
                <w:b/>
              </w:rPr>
              <w:tab/>
              <w:t xml:space="preserve">с прекрасным </w:t>
            </w:r>
          </w:p>
          <w:p w:rsidR="003C237C" w:rsidRDefault="00615B56">
            <w:pPr>
              <w:spacing w:after="0" w:line="259" w:lineRule="auto"/>
              <w:ind w:left="144" w:right="0" w:firstLine="0"/>
              <w:jc w:val="left"/>
            </w:pPr>
            <w:r>
              <w:t xml:space="preserve">Мое любимое солнышко </w:t>
            </w:r>
          </w:p>
        </w:tc>
        <w:tc>
          <w:tcPr>
            <w:tcW w:w="484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4" w:right="107" w:firstLine="0"/>
            </w:pPr>
            <w:r>
              <w:t xml:space="preserve">Развивать образное представления,  усвоенные ранее приемы рисования и закрашивания  изображений.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48" w:lineRule="auto"/>
              <w:ind w:left="144" w:right="109" w:firstLine="0"/>
            </w:pPr>
            <w:r>
              <w:t xml:space="preserve">Т.С.Комарова "Изобразительн ая деятельность в детском саду" стр.74 </w:t>
            </w:r>
          </w:p>
          <w:p w:rsidR="003C237C" w:rsidRDefault="00615B56">
            <w:pPr>
              <w:spacing w:after="0" w:line="259" w:lineRule="auto"/>
              <w:ind w:left="144" w:right="0" w:firstLine="0"/>
              <w:jc w:val="left"/>
            </w:pPr>
            <w:r>
              <w:t xml:space="preserve"> </w:t>
            </w:r>
          </w:p>
        </w:tc>
      </w:tr>
      <w:tr w:rsidR="003C237C">
        <w:trPr>
          <w:trHeight w:val="2694"/>
        </w:trPr>
        <w:tc>
          <w:tcPr>
            <w:tcW w:w="607"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3217"/>
                      <wp:effectExtent l="0" t="0" r="0" b="0"/>
                      <wp:docPr id="409413" name="Group 409413"/>
                      <wp:cNvGraphicFramePr/>
                      <a:graphic xmlns:a="http://schemas.openxmlformats.org/drawingml/2006/main">
                        <a:graphicData uri="http://schemas.microsoft.com/office/word/2010/wordprocessingGroup">
                          <wpg:wgp>
                            <wpg:cNvGrpSpPr/>
                            <wpg:grpSpPr>
                              <a:xfrm>
                                <a:off x="0" y="0"/>
                                <a:ext cx="168754" cy="593217"/>
                                <a:chOff x="0" y="0"/>
                                <a:chExt cx="168754" cy="593217"/>
                              </a:xfrm>
                            </wpg:grpSpPr>
                            <wps:wsp>
                              <wps:cNvPr id="19189" name="Rectangle 19189"/>
                              <wps:cNvSpPr/>
                              <wps:spPr>
                                <a:xfrm rot="-5399999">
                                  <a:off x="61517" y="430354"/>
                                  <a:ext cx="101346" cy="224380"/>
                                </a:xfrm>
                                <a:prstGeom prst="rect">
                                  <a:avLst/>
                                </a:prstGeom>
                                <a:ln>
                                  <a:noFill/>
                                </a:ln>
                              </wps:spPr>
                              <wps:txbx>
                                <w:txbxContent>
                                  <w:p w:rsidR="003C237C" w:rsidRDefault="00615B56">
                                    <w:pPr>
                                      <w:spacing w:after="160" w:line="259" w:lineRule="auto"/>
                                      <w:ind w:left="0" w:right="0" w:firstLine="0"/>
                                      <w:jc w:val="left"/>
                                    </w:pPr>
                                    <w:r>
                                      <w:t>3</w:t>
                                    </w:r>
                                  </w:p>
                                </w:txbxContent>
                              </wps:txbx>
                              <wps:bodyPr horzOverflow="overflow" vert="horz" lIns="0" tIns="0" rIns="0" bIns="0" rtlCol="0">
                                <a:noAutofit/>
                              </wps:bodyPr>
                            </wps:wsp>
                            <wps:wsp>
                              <wps:cNvPr id="19190" name="Rectangle 19190"/>
                              <wps:cNvSpPr/>
                              <wps:spPr>
                                <a:xfrm rot="-5399999">
                                  <a:off x="86854" y="379490"/>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19191" name="Rectangle 19191"/>
                              <wps:cNvSpPr/>
                              <wps:spPr>
                                <a:xfrm rot="-5399999">
                                  <a:off x="-169361" y="93528"/>
                                  <a:ext cx="583348" cy="184382"/>
                                </a:xfrm>
                                <a:prstGeom prst="rect">
                                  <a:avLst/>
                                </a:prstGeom>
                                <a:ln>
                                  <a:noFill/>
                                </a:ln>
                              </wps:spPr>
                              <wps:txbx>
                                <w:txbxContent>
                                  <w:p w:rsidR="003C237C" w:rsidRDefault="00615B56">
                                    <w:pPr>
                                      <w:spacing w:after="160" w:line="259" w:lineRule="auto"/>
                                      <w:ind w:left="0" w:right="0" w:firstLine="0"/>
                                      <w:jc w:val="left"/>
                                    </w:pPr>
                                    <w:r>
                                      <w:t>неделя</w:t>
                                    </w:r>
                                  </w:p>
                                </w:txbxContent>
                              </wps:txbx>
                              <wps:bodyPr horzOverflow="overflow" vert="horz" lIns="0" tIns="0" rIns="0" bIns="0" rtlCol="0">
                                <a:noAutofit/>
                              </wps:bodyPr>
                            </wps:wsp>
                            <wps:wsp>
                              <wps:cNvPr id="19192" name="Rectangle 19192"/>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9413" o:spid="_x0000_s1864" style="width:13.3pt;height:46.7pt;mso-position-horizontal-relative:char;mso-position-vertical-relative:line" coordsize="1687,59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ExptwIAAFUKAAAOAAAAZHJzL2Uyb0RvYy54bWzkVttq3DAQfS/0H4TeN757bRNvKE0TCqUJ&#10;SfsBWlm+gG0JSRtv+vUdyZdNN6HQLaSF7IN2PJJHZ86ZkXV+se9a9MCkanifY+/MxYj1lBdNX+X4&#10;+7erVYKR0qQvSMt7luNHpvDF5v2780FkzOc1bwsmEQTpVTaIHNdai8xxFK1ZR9QZF6yHyZLLjmh4&#10;lJVTSDJA9K51fNeNnYHLQkhOmVLgvRwn8cbGL0tG9U1ZKqZRm2PApu0o7bg1o7M5J1kliagbOsEg&#10;J6DoSNPDpkuoS6IJ2snmWaiuoZIrXuozyjuHl2VDmc0BsvHco2yuJd8Jm0uVDZVYaAJqj3g6OSz9&#10;+nArUVPkOHTT0Asw6kkHOtmt0eQDkgZRZbD2Wop7cSsnRzU+mbz3pezMP2SE9pbex4VetteIgtOL&#10;k3UUYkRhKkoD31uP9NMaNHr2Fq0//fY9Z97UMdgWKIOAQlIHrtTfcXVfE8GsBMrkP3HlpV6SzlTd&#10;QZGRvmoZGt2WHLt6oUplClibeUKSQx2uoiA1P1s2E22xFwEpCPgJAzcArmx5Lvy5XhDGI3++HwaJ&#10;Ld+FB5IJqfQ14x0yRo4lALPRycMXpSEULJ2XGCxtb8aeXzVtO84aD9A5wzWW3m/3tj7i0DdwjG/L&#10;i0dgoubyxw30ftnyIcd8srA5DmB3M4tR+7kHBUznzYacje1sSN1+5LY/RzwfdpqXjQV82G0CBtKO&#10;GF5D4xRwj+3wi8bgnoiAivhjjZM4MU0AGgfrNBxjkWzWOHLjNTShaRErsWe2ej2JgzmzNyOx97LE&#10;lndTfadIvPLiNIghMqiYBpGfGFafaJwEQQjfRSOyl0Af28Z6PZHtsXLorDfQx/7LIi8H2ikiH/p4&#10;laahHx1p/G/72KL5HyS2H2e4u9hDbLpnmcvR02d7tB9ug5ufAAAA//8DAFBLAwQUAAYACAAAACEA&#10;7V2jRdwAAAADAQAADwAAAGRycy9kb3ducmV2LnhtbEyPzWrDMBCE74W8g9hCb43spDWtazmEkPYU&#10;CvmB0tvG2tgm1spYiu28fdVemsvCMMPMt9liNI3oqXO1ZQXxNAJBXFhdc6ngsH9/fAHhPLLGxjIp&#10;uJKDRT65yzDVduAt9TtfilDCLkUFlfdtKqUrKjLoprYlDt7JdgZ9kF0pdYdDKDeNnEVRIg3WHBYq&#10;bGlVUXHeXYyCjwGH5Txe95vzaXX93j9/fm1iUurhfly+gfA0+v8w/OIHdMgD09FeWDvRKAiP+L8b&#10;vFmSgDgqeJ0/gcwzecue/wAAAP//AwBQSwECLQAUAAYACAAAACEAtoM4kv4AAADhAQAAEwAAAAAA&#10;AAAAAAAAAAAAAAAAW0NvbnRlbnRfVHlwZXNdLnhtbFBLAQItABQABgAIAAAAIQA4/SH/1gAAAJQB&#10;AAALAAAAAAAAAAAAAAAAAC8BAABfcmVscy8ucmVsc1BLAQItABQABgAIAAAAIQCRgExptwIAAFUK&#10;AAAOAAAAAAAAAAAAAAAAAC4CAABkcnMvZTJvRG9jLnhtbFBLAQItABQABgAIAAAAIQDtXaNF3AAA&#10;AAMBAAAPAAAAAAAAAAAAAAAAABEFAABkcnMvZG93bnJldi54bWxQSwUGAAAAAAQABADzAAAAGgYA&#10;AAAA&#10;">
                      <v:rect id="Rectangle 19189" o:spid="_x0000_s1865" style="position:absolute;left:615;top:4303;width:1014;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4twMUA&#10;AADeAAAADwAAAGRycy9kb3ducmV2LnhtbERPS2vCQBC+C/6HZYTedJNSWk3dBCmUeFGoj9LjNDt5&#10;YHY2za6a/ntXKPQ2H99zltlgWnGh3jWWFcSzCARxYXXDlYLD/n06B+E8ssbWMin4JQdZOh4tMdH2&#10;yh902flKhBB2CSqove8SKV1Rk0E3sx1x4ErbG/QB9pXUPV5DuGnlYxQ9S4MNh4YaO3qrqTjtzkbB&#10;Md6fP3O3/eav8uflaePzbVnlSj1MhtUrCE+D/xf/udc6zF/E8wXc3wk3yPQ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bi3A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3</w:t>
                              </w:r>
                            </w:p>
                          </w:txbxContent>
                        </v:textbox>
                      </v:rect>
                      <v:rect id="Rectangle 19190" o:spid="_x0000_s1866" style="position:absolute;left:868;top:3795;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0SgMgA&#10;AADeAAAADwAAAGRycy9kb3ducmV2LnhtbESPT2vCQBDF70K/wzKF3nSTUrSmrlIKkl4qVFvxOM1O&#10;/tDsbMyuGr995yD0NsO8ee/9FqvBtepMfWg8G0gnCSjiwtuGKwNfu/X4GVSIyBZbz2TgSgFWy7vR&#10;AjPrL/xJ522slJhwyNBAHWOXaR2KmhyGie+I5Vb63mGUta+07fEi5q7Vj0ky1Q4bloQaO3qrqfjd&#10;npyB73R32udh88OH8jh7+oj5pqxyYx7uh9cXUJGG+C++fb9bqT9P5wIgODKDXv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gjRKA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w:t>
                              </w:r>
                            </w:p>
                          </w:txbxContent>
                        </v:textbox>
                      </v:rect>
                      <v:rect id="Rectangle 19191" o:spid="_x0000_s1867" style="position:absolute;left:-1693;top:935;width:583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G3G8UA&#10;AADeAAAADwAAAGRycy9kb3ducmV2LnhtbERPXWsCMRB8F/ofwgp905xStF6NUgQ5XxTUKj5uL3sf&#10;eNmcl6jnvzdCoczLLrMzszOdt6YSN2pcaVnBoB+BIE6tLjlX8LNf9j5BOI+ssbJMCh7kYD5760wx&#10;1vbOW7rtfC6CCbsYFRTe17GULi3IoOvbmjhwmW0M+rA2udQN3oO5qeQwikbSYMkhocCaFgWl593V&#10;KDgM9tdj4ja/fMou44+1TzZZnij13m2/v0B4av3/8Z96pcP7kwB41QkzyN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wbcb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неделя</w:t>
                              </w:r>
                            </w:p>
                          </w:txbxContent>
                        </v:textbox>
                      </v:rect>
                      <v:rect id="Rectangle 19192" o:spid="_x0000_s1868"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MpbMUA&#10;AADeAAAADwAAAGRycy9kb3ducmV2LnhtbERPS2vCQBC+F/oflil4q5uItDVmIyJIvChU29LjNDt5&#10;YHY2ZldN/70rFHqbj+856WIwrbhQ7xrLCuJxBIK4sLrhSsHHYf38BsJ5ZI2tZVLwSw4W2eNDiom2&#10;V36ny95XIoSwS1BB7X2XSOmKmgy6se2IA1fa3qAPsK+k7vEawk0rJ1H0Ig02HBpq7GhVU3Hcn42C&#10;z/hw/srd7oe/y9PrdOvzXVnlSo2ehuUchKfB/4v/3Bsd5s/i2QTu74QbZHY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yls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353"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344" w:lineRule="auto"/>
              <w:ind w:left="110" w:right="103" w:firstLine="0"/>
              <w:jc w:val="left"/>
            </w:pPr>
            <w:r>
              <w:rPr>
                <w:b/>
              </w:rPr>
              <w:t xml:space="preserve">«Неделя   этикета» </w:t>
            </w:r>
            <w:r>
              <w:t xml:space="preserve">Твоя любимая </w:t>
            </w:r>
          </w:p>
          <w:p w:rsidR="003C237C" w:rsidRDefault="00615B56">
            <w:pPr>
              <w:spacing w:after="0" w:line="259" w:lineRule="auto"/>
              <w:ind w:left="144" w:right="0" w:firstLine="0"/>
              <w:jc w:val="left"/>
            </w:pPr>
            <w:r>
              <w:t>кукла</w:t>
            </w:r>
            <w:r>
              <w:rPr>
                <w:color w:val="FF0000"/>
              </w:rPr>
              <w:t xml:space="preserve"> </w:t>
            </w:r>
          </w:p>
        </w:tc>
        <w:tc>
          <w:tcPr>
            <w:tcW w:w="484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106" w:firstLine="0"/>
            </w:pPr>
            <w:r>
              <w:t xml:space="preserve">Учить детей создавать в рисунке образ любимой игрушки. Закреплять умение передавать форму, расположение частей фигуры человека, их относительную величину. Продолжать учить рисовать крупно, во весь лист. Упражнять в рисовании и закрашивании. Продолжать учить рассматривать рисунки, обосновать свой выбор.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41" w:line="239" w:lineRule="auto"/>
              <w:ind w:left="144" w:right="109" w:firstLine="0"/>
            </w:pPr>
            <w:r>
              <w:t xml:space="preserve">Т.С.Комарова "Изобразительн ая деятельность в детском саду" </w:t>
            </w:r>
          </w:p>
          <w:p w:rsidR="003C237C" w:rsidRDefault="00615B56">
            <w:pPr>
              <w:spacing w:after="0" w:line="259" w:lineRule="auto"/>
              <w:ind w:left="144" w:right="0" w:firstLine="0"/>
              <w:jc w:val="left"/>
            </w:pPr>
            <w:r>
              <w:t xml:space="preserve">стр.. 75 </w:t>
            </w:r>
          </w:p>
        </w:tc>
      </w:tr>
      <w:tr w:rsidR="003C237C">
        <w:trPr>
          <w:trHeight w:val="1666"/>
        </w:trPr>
        <w:tc>
          <w:tcPr>
            <w:tcW w:w="607" w:type="dxa"/>
            <w:tcBorders>
              <w:top w:val="single" w:sz="4" w:space="0" w:color="000001"/>
              <w:left w:val="single" w:sz="4" w:space="0" w:color="000001"/>
              <w:bottom w:val="single" w:sz="4" w:space="0" w:color="000001"/>
              <w:right w:val="nil"/>
            </w:tcBorders>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3217"/>
                      <wp:effectExtent l="0" t="0" r="0" b="0"/>
                      <wp:docPr id="406336" name="Group 406336"/>
                      <wp:cNvGraphicFramePr/>
                      <a:graphic xmlns:a="http://schemas.openxmlformats.org/drawingml/2006/main">
                        <a:graphicData uri="http://schemas.microsoft.com/office/word/2010/wordprocessingGroup">
                          <wpg:wgp>
                            <wpg:cNvGrpSpPr/>
                            <wpg:grpSpPr>
                              <a:xfrm>
                                <a:off x="0" y="0"/>
                                <a:ext cx="168754" cy="593217"/>
                                <a:chOff x="0" y="0"/>
                                <a:chExt cx="168754" cy="593217"/>
                              </a:xfrm>
                            </wpg:grpSpPr>
                            <wps:wsp>
                              <wps:cNvPr id="19251" name="Rectangle 19251"/>
                              <wps:cNvSpPr/>
                              <wps:spPr>
                                <a:xfrm rot="-5399999">
                                  <a:off x="61517" y="430353"/>
                                  <a:ext cx="101346" cy="224380"/>
                                </a:xfrm>
                                <a:prstGeom prst="rect">
                                  <a:avLst/>
                                </a:prstGeom>
                                <a:ln>
                                  <a:noFill/>
                                </a:ln>
                              </wps:spPr>
                              <wps:txbx>
                                <w:txbxContent>
                                  <w:p w:rsidR="003C237C" w:rsidRDefault="00615B56">
                                    <w:pPr>
                                      <w:spacing w:after="160" w:line="259" w:lineRule="auto"/>
                                      <w:ind w:left="0" w:right="0" w:firstLine="0"/>
                                      <w:jc w:val="left"/>
                                    </w:pPr>
                                    <w:r>
                                      <w:t>4</w:t>
                                    </w:r>
                                  </w:p>
                                </w:txbxContent>
                              </wps:txbx>
                              <wps:bodyPr horzOverflow="overflow" vert="horz" lIns="0" tIns="0" rIns="0" bIns="0" rtlCol="0">
                                <a:noAutofit/>
                              </wps:bodyPr>
                            </wps:wsp>
                            <wps:wsp>
                              <wps:cNvPr id="19252" name="Rectangle 19252"/>
                              <wps:cNvSpPr/>
                              <wps:spPr>
                                <a:xfrm rot="-5399999">
                                  <a:off x="86854" y="379490"/>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19253" name="Rectangle 19253"/>
                              <wps:cNvSpPr/>
                              <wps:spPr>
                                <a:xfrm rot="-5399999">
                                  <a:off x="-169361" y="93147"/>
                                  <a:ext cx="583348" cy="184382"/>
                                </a:xfrm>
                                <a:prstGeom prst="rect">
                                  <a:avLst/>
                                </a:prstGeom>
                                <a:ln>
                                  <a:noFill/>
                                </a:ln>
                              </wps:spPr>
                              <wps:txbx>
                                <w:txbxContent>
                                  <w:p w:rsidR="003C237C" w:rsidRDefault="00615B56">
                                    <w:pPr>
                                      <w:spacing w:after="160" w:line="259" w:lineRule="auto"/>
                                      <w:ind w:left="0" w:right="0" w:firstLine="0"/>
                                      <w:jc w:val="left"/>
                                    </w:pPr>
                                    <w:r>
                                      <w:t>неделя</w:t>
                                    </w:r>
                                  </w:p>
                                </w:txbxContent>
                              </wps:txbx>
                              <wps:bodyPr horzOverflow="overflow" vert="horz" lIns="0" tIns="0" rIns="0" bIns="0" rtlCol="0">
                                <a:noAutofit/>
                              </wps:bodyPr>
                            </wps:wsp>
                            <wps:wsp>
                              <wps:cNvPr id="19254" name="Rectangle 19254"/>
                              <wps:cNvSpPr/>
                              <wps:spPr>
                                <a:xfrm rot="-5399999">
                                  <a:off x="86854" y="-99426"/>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6336" o:spid="_x0000_s1869" style="width:13.3pt;height:46.7pt;mso-position-horizontal-relative:char;mso-position-vertical-relative:line" coordsize="1687,59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58wMtgIAAFUKAAAOAAAAZHJzL2Uyb0RvYy54bWzklltv2yAUx98n7Tsg3lNfsB3bilNN61pN&#10;mtZq3T4AsfFFsg0CUqf79DvgS7a2mrRMah6aB4IBwzm//znHbC4PXYsemFQN7zPsXbgYsT7nRdNX&#10;Gf7x/XoVY6Q07Qva8p5l+JEpfLl9/24ziJT5vOZtwSSCTXqVDiLDtdYidRyV16yj6oIL1sNkyWVH&#10;NTzKyikkHWD3rnV8142cgctCSJ4zpWD0apzEW7t/WbJc35alYhq1GQbbtG2lbXemdbYbmlaSirrJ&#10;JzPoCVZ0tOnh0GWrK6op2svm2VZdk0uueKkvct45vCybnFkfwBvPfeLNjeR7YX2p0qESCyZA+4TT&#10;ydvmXx/uJGqKDAduREiEUU870MkejaYxgDSIKoW1N1Lcizs5DVTjk/H7UMrO/INH6GDxPi542UGj&#10;HAa9KF6HAUY5TIUJ8b31iD+vQaNnb+X1p7++58yHOsa2xZRBQCCpIyv1f6zuayqYlUAZ/ydWXuKH&#10;3ozqGwQZ7auWoXHYwrGrF1QqVUBt5oQkhzhchSQxPxs2E7bICwEKAj4BcUlIRj4LP9cjAShk+Pl+&#10;QGIbvgsHmgqp9A3jHTKdDEswzO5OH74oDWbB0nmJsaXtTdvz66Ztx1kzAjhnc01PH3YHGx8RHD25&#10;tuPFI5Coufx5C7lftnzIMJ962JQDON3MYtR+7kEBk3lzR86d3dyRuv3IbX6O9nzYa1421mBjwXja&#10;ZBhIa4LxlTT2X9bYn0FARPyzxnEUmyQADck6CZKpBM0ah260JueT2GbkEfobkBhgjxXvzzS2qWdA&#10;nCLxyosSEkGBAJET4gVTnVs0jgkJ4Lto8tiLIY9tPL1eHsdz+L6ZPIZ8e0nkYAZxisjHPF4lSeDb&#10;4kjTRePz5nEye3Zuie3HGe4u9uMz3bPM5ej3Z1vaj7fB7S8AAAD//wMAUEsDBBQABgAIAAAAIQDt&#10;XaNF3AAAAAMBAAAPAAAAZHJzL2Rvd25yZXYueG1sTI/NasMwEITvhbyD2EJvjeykNa1rOYSQ9hQK&#10;+YHS28ba2CbWyliK7bx91V6ay8Iww8y32WI0jeipc7VlBfE0AkFcWF1zqeCwf398AeE8ssbGMim4&#10;koNFPrnLMNV24C31O1+KUMIuRQWV920qpSsqMuimtiUO3sl2Bn2QXSl1h0MoN42cRVEiDdYcFips&#10;aVVRcd5djIKPAYflPF73m/Npdf3eP39+bWJS6uF+XL6B8DT6/zD84gd0yAPT0V5YO9EoCI/4vxu8&#10;WZKAOCp4nT+BzDN5y57/AAAA//8DAFBLAQItABQABgAIAAAAIQC2gziS/gAAAOEBAAATAAAAAAAA&#10;AAAAAAAAAAAAAABbQ29udGVudF9UeXBlc10ueG1sUEsBAi0AFAAGAAgAAAAhADj9If/WAAAAlAEA&#10;AAsAAAAAAAAAAAAAAAAALwEAAF9yZWxzLy5yZWxzUEsBAi0AFAAGAAgAAAAhAKvnzAy2AgAAVQoA&#10;AA4AAAAAAAAAAAAAAAAALgIAAGRycy9lMm9Eb2MueG1sUEsBAi0AFAAGAAgAAAAhAO1do0XcAAAA&#10;AwEAAA8AAAAAAAAAAAAAAAAAEAUAAGRycy9kb3ducmV2LnhtbFBLBQYAAAAABAAEAPMAAAAZBgAA&#10;AAA=&#10;">
                      <v:rect id="Rectangle 19251" o:spid="_x0000_s1870" style="position:absolute;left:615;top:4303;width:1014;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11s/cUA&#10;AADeAAAADwAAAGRycy9kb3ducmV2LnhtbERPS2vCQBC+F/wPywi91U2kD42uUgolvVTQVPE4ZicP&#10;zM6m2VXTf+8KBW/z8T1nvuxNI87UudqygngUgSDOra65VPCTfT5NQDiPrLGxTAr+yMFyMXiYY6Lt&#10;hdd03vhShBB2CSqovG8TKV1ekUE3si1x4ArbGfQBdqXUHV5CuGnkOIpepcGaQ0OFLX1UlB83J6Ng&#10;G2enXepWB94Xv2/P3z5dFWWq1OOwf5+B8NT7u/jf/aXD/On4JYbbO+EGubg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XWz9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4</w:t>
                              </w:r>
                            </w:p>
                          </w:txbxContent>
                        </v:textbox>
                      </v:rect>
                      <v:rect id="Rectangle 19252" o:spid="_x0000_s1871" style="position:absolute;left:868;top:3795;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yisUA&#10;AADeAAAADwAAAGRycy9kb3ducmV2LnhtbERPS2vCQBC+C/0PyxR6042h9ZG6igiSXhTqix6n2cmD&#10;ZmdjdtX477sFobf5+J4zW3SmFldqXWVZwXAQgSDOrK64UHDYr/sTEM4ja6wtk4I7OVjMn3ozTLS9&#10;8Sddd74QIYRdggpK75tESpeVZNANbEMcuNy2Bn2AbSF1i7cQbmoZR9FIGqw4NJTY0Kqk7Gd3MQqO&#10;w/3llLrtN3/l5/HrxqfbvEiVennulu8gPHX+X/xwf+gwfxq/xfD3TrhBz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j/KK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v:rect id="Rectangle 19253" o:spid="_x0000_s1872" style="position:absolute;left:-1694;top:932;width:5833;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NXEcYA&#10;AADeAAAADwAAAGRycy9kb3ducmV2LnhtbERPS2vCQBC+C/0PyxR6MxuttjW6SilIelGoj+JxzE4e&#10;NDubZldN/70rCL3Nx/ec2aIztThT6yrLCgZRDII4s7riQsFuu+y/gXAeWWNtmRT8kYPF/KE3w0Tb&#10;C3/ReeMLEULYJaig9L5JpHRZSQZdZBviwOW2NegDbAupW7yEcFPLYRy/SIMVh4YSG/ooKfvZnIyC&#10;/WB7+k7d+siH/Pd1tPLpOi9SpZ4eu/cpCE+d/xff3Z86zJ8Mx89weyfcIO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MNXEcYAAADeAAAADwAAAAAAAAAAAAAAAACYAgAAZHJz&#10;L2Rvd25yZXYueG1sUEsFBgAAAAAEAAQA9QAAAIsDAAAAAA==&#10;" filled="f" stroked="f">
                        <v:textbox inset="0,0,0,0">
                          <w:txbxContent>
                            <w:p w:rsidR="003C237C" w:rsidRDefault="00615B56">
                              <w:pPr>
                                <w:spacing w:after="160" w:line="259" w:lineRule="auto"/>
                                <w:ind w:left="0" w:right="0" w:firstLine="0"/>
                                <w:jc w:val="left"/>
                              </w:pPr>
                              <w:r>
                                <w:t>неделя</w:t>
                              </w:r>
                            </w:p>
                          </w:txbxContent>
                        </v:textbox>
                      </v:rect>
                      <v:rect id="Rectangle 19254" o:spid="_x0000_s1873"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rPZcUA&#10;AADeAAAADwAAAGRycy9kb3ducmV2LnhtbERPS2sCMRC+C/6HMEJvmlWs1tUoRSjbi4LaFo/jZvZB&#10;N5N1E3X9901B8DYf33MWq9ZU4kqNKy0rGA4iEMSp1SXnCr4OH/03EM4ja6wsk4I7OVgtu50Fxtre&#10;eEfXvc9FCGEXo4LC+zqW0qUFGXQDWxMHLrONQR9gk0vd4C2Em0qOomgiDZYcGgqsaV1Q+ru/GAXf&#10;w8PlJ3HbEx+z83S88ck2yxOlXnrt+xyEp9Y/xQ/3pw7zZ6PXMfy/E26Q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s9l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353"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144" w:line="282" w:lineRule="auto"/>
              <w:ind w:left="110" w:right="0" w:firstLine="0"/>
              <w:jc w:val="left"/>
            </w:pPr>
            <w:r>
              <w:rPr>
                <w:b/>
              </w:rPr>
              <w:t xml:space="preserve">«Весна красна» </w:t>
            </w:r>
          </w:p>
          <w:p w:rsidR="003C237C" w:rsidRDefault="00615B56">
            <w:pPr>
              <w:spacing w:after="25" w:line="262" w:lineRule="auto"/>
              <w:ind w:left="144" w:right="0" w:firstLine="0"/>
              <w:jc w:val="left"/>
            </w:pPr>
            <w:r>
              <w:t xml:space="preserve">Нарисуй картинку </w:t>
            </w:r>
            <w:r>
              <w:tab/>
              <w:t xml:space="preserve">про </w:t>
            </w:r>
          </w:p>
          <w:p w:rsidR="003C237C" w:rsidRDefault="00615B56">
            <w:pPr>
              <w:spacing w:after="0" w:line="259" w:lineRule="auto"/>
              <w:ind w:left="144" w:right="0" w:firstLine="0"/>
              <w:jc w:val="left"/>
            </w:pPr>
            <w:r>
              <w:t xml:space="preserve">весну </w:t>
            </w:r>
          </w:p>
        </w:tc>
        <w:tc>
          <w:tcPr>
            <w:tcW w:w="484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4" w:right="58" w:firstLine="0"/>
            </w:pPr>
            <w:r>
              <w:t xml:space="preserve">Учить детей передавать в рисунке впечатления от весны. Развивать умение удачно располагать изображение на листе бумаги. Упражнять в рисовании красками.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48" w:lineRule="auto"/>
              <w:ind w:left="144" w:right="64" w:firstLine="0"/>
            </w:pPr>
            <w:r>
              <w:t xml:space="preserve">Т.С.Комарова "Изобразительн ая деятельность в детском саду" стр.81 </w:t>
            </w:r>
          </w:p>
          <w:p w:rsidR="003C237C" w:rsidRDefault="00615B56">
            <w:pPr>
              <w:spacing w:after="0" w:line="259" w:lineRule="auto"/>
              <w:ind w:left="144" w:right="0" w:firstLine="0"/>
              <w:jc w:val="left"/>
            </w:pPr>
            <w:r>
              <w:t xml:space="preserve"> </w:t>
            </w:r>
          </w:p>
        </w:tc>
      </w:tr>
      <w:tr w:rsidR="003C237C">
        <w:trPr>
          <w:trHeight w:val="1944"/>
        </w:trPr>
        <w:tc>
          <w:tcPr>
            <w:tcW w:w="607"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07" cy="74676"/>
                      <wp:effectExtent l="0" t="0" r="0" b="0"/>
                      <wp:docPr id="406484" name="Group 406484"/>
                      <wp:cNvGraphicFramePr/>
                      <a:graphic xmlns:a="http://schemas.openxmlformats.org/drawingml/2006/main">
                        <a:graphicData uri="http://schemas.microsoft.com/office/word/2010/wordprocessingGroup">
                          <wpg:wgp>
                            <wpg:cNvGrpSpPr/>
                            <wpg:grpSpPr>
                              <a:xfrm>
                                <a:off x="0" y="0"/>
                                <a:ext cx="168707" cy="74676"/>
                                <a:chOff x="0" y="0"/>
                                <a:chExt cx="168707" cy="74676"/>
                              </a:xfrm>
                            </wpg:grpSpPr>
                            <wps:wsp>
                              <wps:cNvPr id="19293" name="Rectangle 19293"/>
                              <wps:cNvSpPr/>
                              <wps:spPr>
                                <a:xfrm rot="-5399999">
                                  <a:off x="86854" y="-62849"/>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19294" name="Rectangle 19294"/>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6484" o:spid="_x0000_s1874" style="width:13.3pt;height:5.9pt;mso-position-horizontal-relative:char;mso-position-vertical-relative:line" coordsize="168707,746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UyMGUAIAAIoGAAAOAAAAZHJzL2Uyb0RvYy54bWzMVduOmzAQfa/Uf7D8nkAIIYBCVlW3G1Wq&#10;uqvd9gMcYy4S2JbtBNKv79hc0u5KfdiV2vJgxmMzc+acsdnd9G2DzkzpWvAMr5Y+RoxTkde8zPD3&#10;b3eLGCNtCM9JIzjL8IVpfLN//27XyZQFohJNzhSCIFynncxwZYxMPU/TirVEL4VkHBYLoVpiYKpK&#10;L1ekg+ht4wW+H3mdULlUgjKtwXs7LOK9i18UjJr7otDMoCbDgM24UbnxaEdvvyNpqYisajrCIK9A&#10;0ZKaQ9I51C0xBJ1U/SJUW1MltCjMkorWE0VRU+ZqgGpW/rNqDkqcpKulTLtSzjQBtc94enVY+vX8&#10;oFCdZzj0ozAOMeKkBZ1cajT6gKROlinsPSj5JB/U6CiHma27L1Rr31AR6h29l5le1htEwbmK4q2/&#10;xYjC0jaMttHAPq1Aohcf0erTnz7zppSeRTYD6SS0kb4ypd/G1FNFJHMCaFv9yNQqCZL1RNQjtBjh&#10;ZcPQ4HbUuN0zUTrVwNnEElICunCxWSf2cU0zkhZH8QYEAHYWURCHyUDPxN7Gj7aQ1ZIXBOE6dr07&#10;00BSqbQ5MNEia2RYAS4XnJy/aAOoYOu0xUJpuB25uKubZli1HmBzQmst0x971xzRxqWzvqPIL0BE&#10;JdSPezj4RSO6DIvRwvYugOx2FaPmMwcB7LGbDDUZx8lQpvko3OEc8Hw4GVHUDvA12wgMlLWd+Jck&#10;ns/C7xKHVhYLAhriLRInSRhs/iuJV1Nl/1pid6bhwnNNO17O9kb9de5a4voL2f8EAAD//wMAUEsD&#10;BBQABgAIAAAAIQBwMlZK2gAAAAMBAAAPAAAAZHJzL2Rvd25yZXYueG1sTI9BS8NAEIXvQv/DMgVv&#10;dpOKocRsSinqqQi2gnibJtMkNDsbstsk/feOXuzlwfAe732TrSfbqoF63zg2EC8iUMSFKxuuDHwe&#10;Xh9WoHxALrF1TAau5GGdz+4yTEs38gcN+1ApKWGfooE6hC7V2hc1WfQL1xGLd3K9xSBnX+myx1HK&#10;bauXUZRoiw3LQo0dbWsqzvuLNfA24rh5jF+G3fm0vX4fnt6/djEZcz+fNs+gAk3hPwy/+IIOuTAd&#10;3YVLr1oD8kj4U/GWSQLqKJl4BTrP9C17/gMAAP//AwBQSwECLQAUAAYACAAAACEAtoM4kv4AAADh&#10;AQAAEwAAAAAAAAAAAAAAAAAAAAAAW0NvbnRlbnRfVHlwZXNdLnhtbFBLAQItABQABgAIAAAAIQA4&#10;/SH/1gAAAJQBAAALAAAAAAAAAAAAAAAAAC8BAABfcmVscy8ucmVsc1BLAQItABQABgAIAAAAIQB4&#10;UyMGUAIAAIoGAAAOAAAAAAAAAAAAAAAAAC4CAABkcnMvZTJvRG9jLnhtbFBLAQItABQABgAIAAAA&#10;IQBwMlZK2gAAAAMBAAAPAAAAAAAAAAAAAAAAAKoEAABkcnMvZG93bnJldi54bWxQSwUGAAAAAAQA&#10;BADzAAAAsQUAAAAA&#10;">
                      <v:rect id="Rectangle 19293" o:spid="_x0000_s1875" style="position:absolute;left:86854;top:-62849;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rti8UA&#10;AADeAAAADwAAAGRycy9kb3ducmV2LnhtbERPS2vCQBC+F/oflhF6q5vYYjW6kVIo6aWCTzyO2cmD&#10;ZmfT7Krpv3cFobf5+J4zX/SmEWfqXG1ZQTyMQBDnVtdcKthuPp8nIJxH1thYJgV/5GCRPj7MMdH2&#10;wis6r30pQgi7BBVU3reJlC6vyKAb2pY4cIXtDPoAu1LqDi8h3DRyFEVjabDm0FBhSx8V5T/rk1Gw&#10;izenfeaWRz4Uv2+v3z5bFmWm1NOgf5+B8NT7f/Hd/aXD/Olo+gK3d8INMr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eu2L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v:rect id="Rectangle 19294" o:spid="_x0000_s1876" style="position:absolute;left:86854;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N1/8UA&#10;AADeAAAADwAAAGRycy9kb3ducmV2LnhtbERPS2vCQBC+C/0PywjedKNIW6ObUAqSXirUFx7H7OSB&#10;2dk0u2r677sFobf5+J6zSnvTiBt1rrasYDqJQBDnVtdcKtjv1uNXEM4ja2wsk4IfcpAmT4MVxtre&#10;+YtuW1+KEMIuRgWV920spcsrMugmtiUOXGE7gz7ArpS6w3sIN42cRdGzNFhzaKiwpfeK8sv2ahQc&#10;prvrMXObM5+K75f5p882RZkpNRr2b0sQnnr/L364P3SYv5gt5vD3TrhBJ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k3X/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353" w:type="dxa"/>
            <w:tcBorders>
              <w:top w:val="single" w:sz="4" w:space="0" w:color="000001"/>
              <w:left w:val="nil"/>
              <w:bottom w:val="single" w:sz="4" w:space="0" w:color="000001"/>
              <w:right w:val="single" w:sz="4" w:space="0" w:color="000001"/>
            </w:tcBorders>
            <w:vAlign w:val="center"/>
          </w:tcPr>
          <w:p w:rsidR="003C237C" w:rsidRDefault="00615B56">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168754" cy="593090"/>
                      <wp:effectExtent l="0" t="0" r="0" b="0"/>
                      <wp:docPr id="406489" name="Group 406489"/>
                      <wp:cNvGraphicFramePr/>
                      <a:graphic xmlns:a="http://schemas.openxmlformats.org/drawingml/2006/main">
                        <a:graphicData uri="http://schemas.microsoft.com/office/word/2010/wordprocessingGroup">
                          <wpg:wgp>
                            <wpg:cNvGrpSpPr/>
                            <wpg:grpSpPr>
                              <a:xfrm>
                                <a:off x="0" y="0"/>
                                <a:ext cx="168754" cy="593090"/>
                                <a:chOff x="0" y="0"/>
                                <a:chExt cx="168754" cy="593090"/>
                              </a:xfrm>
                            </wpg:grpSpPr>
                            <wps:wsp>
                              <wps:cNvPr id="405724" name="Rectangle 405724"/>
                              <wps:cNvSpPr/>
                              <wps:spPr>
                                <a:xfrm rot="-5399999">
                                  <a:off x="55231" y="423941"/>
                                  <a:ext cx="152019" cy="224380"/>
                                </a:xfrm>
                                <a:prstGeom prst="rect">
                                  <a:avLst/>
                                </a:prstGeom>
                                <a:ln>
                                  <a:noFill/>
                                </a:ln>
                              </wps:spPr>
                              <wps:txbx>
                                <w:txbxContent>
                                  <w:p w:rsidR="003C237C" w:rsidRDefault="00615B56">
                                    <w:pPr>
                                      <w:spacing w:after="160" w:line="259" w:lineRule="auto"/>
                                      <w:ind w:left="0" w:right="0" w:firstLine="0"/>
                                      <w:jc w:val="left"/>
                                    </w:pPr>
                                    <w:r>
                                      <w:t>5</w:t>
                                    </w:r>
                                  </w:p>
                                </w:txbxContent>
                              </wps:txbx>
                              <wps:bodyPr horzOverflow="overflow" vert="horz" lIns="0" tIns="0" rIns="0" bIns="0" rtlCol="0">
                                <a:noAutofit/>
                              </wps:bodyPr>
                            </wps:wsp>
                            <wps:wsp>
                              <wps:cNvPr id="405725" name="Rectangle 405725"/>
                              <wps:cNvSpPr/>
                              <wps:spPr>
                                <a:xfrm rot="-5399999">
                                  <a:off x="-1918" y="366791"/>
                                  <a:ext cx="152019"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19296" name="Rectangle 19296"/>
                              <wps:cNvSpPr/>
                              <wps:spPr>
                                <a:xfrm rot="-5399999">
                                  <a:off x="68092" y="330855"/>
                                  <a:ext cx="108440" cy="184382"/>
                                </a:xfrm>
                                <a:prstGeom prst="rect">
                                  <a:avLst/>
                                </a:prstGeom>
                                <a:ln>
                                  <a:noFill/>
                                </a:ln>
                              </wps:spPr>
                              <wps:txbx>
                                <w:txbxContent>
                                  <w:p w:rsidR="003C237C" w:rsidRDefault="00615B56">
                                    <w:pPr>
                                      <w:spacing w:after="160" w:line="259" w:lineRule="auto"/>
                                      <w:ind w:left="0" w:right="0" w:firstLine="0"/>
                                      <w:jc w:val="left"/>
                                    </w:pPr>
                                    <w:r>
                                      <w:t>н</w:t>
                                    </w:r>
                                  </w:p>
                                </w:txbxContent>
                              </wps:txbx>
                              <wps:bodyPr horzOverflow="overflow" vert="horz" lIns="0" tIns="0" rIns="0" bIns="0" rtlCol="0">
                                <a:noAutofit/>
                              </wps:bodyPr>
                            </wps:wsp>
                            <wps:wsp>
                              <wps:cNvPr id="19297" name="Rectangle 19297"/>
                              <wps:cNvSpPr/>
                              <wps:spPr>
                                <a:xfrm rot="-5399999">
                                  <a:off x="-114736" y="65731"/>
                                  <a:ext cx="474097" cy="184382"/>
                                </a:xfrm>
                                <a:prstGeom prst="rect">
                                  <a:avLst/>
                                </a:prstGeom>
                                <a:ln>
                                  <a:noFill/>
                                </a:ln>
                              </wps:spPr>
                              <wps:txbx>
                                <w:txbxContent>
                                  <w:p w:rsidR="003C237C" w:rsidRDefault="00615B56">
                                    <w:pPr>
                                      <w:spacing w:after="160" w:line="259" w:lineRule="auto"/>
                                      <w:ind w:left="0" w:right="0" w:firstLine="0"/>
                                      <w:jc w:val="left"/>
                                    </w:pPr>
                                    <w:r>
                                      <w:t>еделя</w:t>
                                    </w:r>
                                  </w:p>
                                </w:txbxContent>
                              </wps:txbx>
                              <wps:bodyPr horzOverflow="overflow" vert="horz" lIns="0" tIns="0" rIns="0" bIns="0" rtlCol="0">
                                <a:noAutofit/>
                              </wps:bodyPr>
                            </wps:wsp>
                            <wps:wsp>
                              <wps:cNvPr id="19298" name="Rectangle 19298"/>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6489" o:spid="_x0000_s1877" style="width:13.3pt;height:46.7pt;mso-position-horizontal-relative:char;mso-position-vertical-relative:line" coordsize="1687,5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iJrV0AIAAD4MAAAOAAAAZHJzL2Uyb0RvYy54bWzkVttq3DAQfS/0H4TeN75fiTeUpgmF0oSk&#10;/QCtLF/AtoSkxJt+fUfyZcumLTSBpJB90MojeXTmnBl5Ts/2fYfumVQtHwrsnbgYsYHysh3qAn//&#10;drFJMVKaDCXp+MAK/MAUPtu+f3c6ipz5vOFdySQCJ4PKR1HgRmuRO46iDeuJOuGCDbBYcdkTDY+y&#10;dkpJRvDed47vurEzclkKySlTCqzn0yLeWv9Vxai+qirFNOoKDNi0HaUdd2Z0tqckryURTUtnGOQJ&#10;KHrSDnDo6uqcaILuZPvIVd9SyRWv9AnlvcOrqqXMxgDReO5RNJeS3wkbS52PtVhpAmqPeHqyW/r1&#10;/lqitixw6MZhmmE0kB50skej2QYkjaLOYe+lFLfiWs6Genoyce8r2Zt/iAjtLb0PK71srxEFoxen&#10;SRRiRGEpygI3m+mnDWj06C3afPrre85yqGOwrVBGAYmkDlyp53F12xDBrATKxL9yFSU+RDJxdQNZ&#10;Roa6Y8CXtVt67P6VLJUr4G1hCkkOmbiJgsz8bOLMxEWRH3gYAUOhH2ShNyXoymAEWQIaGQZ9PwxS&#10;y+DKBMmFVPqS8R6ZSYElILPeyf0XpQEWbF22GCzdYMaBX7RdN60aCxC6wDUzvd/tbYbEkW/gGNuO&#10;lw/ARcPljyuo/qrjY4H5PMPmQoDTzSpG3ecBNDC1t0zkMtktE6m7j9xW6ITnw53mVWsBH06bgYG4&#10;E4aXUTn6g8rRQgVkxT+rvPEyDy5GUDGI4yT7z1QOltDehMpe5mfxY5En8zMqOU7dzJ80Dtw0svlC&#10;8rWS3TQMoShMJXspVLItrZer5PDNaZz8XuNkIeJpdeyFSQDZAyrGUQI3NyTMQeQwCd0Mzn0tkdc7&#10;6s0UMlyqx99kU8jpc0RO49R0LSDxJstC/6iQIzdOgtf7IsdLZK8tse3CoEm1PcbcUJsu+Ndn+wU/&#10;tP3bnwAAAP//AwBQSwMEFAAGAAgAAAAhAO1do0XcAAAAAwEAAA8AAABkcnMvZG93bnJldi54bWxM&#10;j81qwzAQhO+FvIPYQm+N7KQ1rWs5hJD2FAr5gdLbxtrYJtbKWIrtvH3VXprLwjDDzLfZYjSN6Klz&#10;tWUF8TQCQVxYXXOp4LB/f3wB4TyyxsYyKbiSg0U+ucsw1XbgLfU7X4pQwi5FBZX3bSqlKyoy6Ka2&#10;JQ7eyXYGfZBdKXWHQyg3jZxFUSIN1hwWKmxpVVFx3l2Mgo8Bh+U8Xveb82l1/d4/f35tYlLq4X5c&#10;voHwNPr/MPziB3TIA9PRXlg70SgIj/i/G7xZkoA4KnidP4HMM3nLnv8AAAD//wMAUEsBAi0AFAAG&#10;AAgAAAAhALaDOJL+AAAA4QEAABMAAAAAAAAAAAAAAAAAAAAAAFtDb250ZW50X1R5cGVzXS54bWxQ&#10;SwECLQAUAAYACAAAACEAOP0h/9YAAACUAQAACwAAAAAAAAAAAAAAAAAvAQAAX3JlbHMvLnJlbHNQ&#10;SwECLQAUAAYACAAAACEAdIia1dACAAA+DAAADgAAAAAAAAAAAAAAAAAuAgAAZHJzL2Uyb0RvYy54&#10;bWxQSwECLQAUAAYACAAAACEA7V2jRdwAAAADAQAADwAAAAAAAAAAAAAAAAAqBQAAZHJzL2Rvd25y&#10;ZXYueG1sUEsFBgAAAAAEAAQA8wAAADMGAAAAAA==&#10;">
                      <v:rect id="Rectangle 405724" o:spid="_x0000_s1878" style="position:absolute;left:552;top:4239;width:1520;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9ssgA&#10;AADfAAAADwAAAGRycy9kb3ducmV2LnhtbESPW2vCQBSE3wv9D8sp9K1ulHghukoRSvpSwSs+HrMn&#10;F5o9G7Orxn/fLQg+DjPzDTNbdKYWV2pdZVlBvxeBIM6srrhQsNt+fUxAOI+ssbZMCu7kYDF/fZlh&#10;ou2N13Td+EIECLsEFZTeN4mULivJoOvZhjh4uW0N+iDbQuoWbwFuajmIopE0WHFYKLGhZUnZ7+Zi&#10;FOz728shdasTH/PzOP7x6SovUqXe37rPKQhPnX+GH+1vrSCOhuNBDP9/wheQ8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z9r2y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5</w:t>
                              </w:r>
                            </w:p>
                          </w:txbxContent>
                        </v:textbox>
                      </v:rect>
                      <v:rect id="Rectangle 405725" o:spid="_x0000_s1879" style="position:absolute;left:-19;top:3668;width:1520;height:224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oYKcgA&#10;AADfAAAADwAAAGRycy9kb3ducmV2LnhtbESPS2vDMBCE74X+B7GF3ho5IS8cyyEEintpIE963Frr&#10;B7FWrqUk7r+PAoUeh5n5hkmWvWnElTpXW1YwHEQgiHOray4VHPbvb3MQziNrbCyTgl9ysEyfnxKM&#10;tb3xlq47X4oAYRejgsr7NpbS5RUZdAPbEgevsJ1BH2RXSt3hLcBNI0dRNJUGaw4LFba0rig/7y5G&#10;wXG4v5wyt/nmr+JnNv702aYoM6VeX/rVAoSn3v+H/9ofWsE4msxGE3j8CV9Apn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uhgp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w:t>
                              </w:r>
                            </w:p>
                          </w:txbxContent>
                        </v:textbox>
                      </v:rect>
                      <v:rect id="Rectangle 19296" o:spid="_x0000_s1880" style="position:absolute;left:681;top:3308;width:1084;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1OE8QA&#10;AADeAAAADwAAAGRycy9kb3ducmV2LnhtbERPS2vCQBC+F/wPyxR6azZK8ZG6igglvVTwicdpdvKg&#10;2dmYXTX9964geJuP7znTeWdqcaHWVZYV9KMYBHFmdcWFgt32630MwnlkjbVlUvBPDuaz3ssUE22v&#10;vKbLxhcihLBLUEHpfZNI6bKSDLrINsSBy21r0AfYFlK3eA3hppaDOB5KgxWHhhIbWpaU/W3ORsG+&#10;vz0fUrf65WN+Gn38+HSVF6lSb6/d4hOEp84/xQ/3tw7zJ4PJEO7vhBvk7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sNThP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н</w:t>
                              </w:r>
                            </w:p>
                          </w:txbxContent>
                        </v:textbox>
                      </v:rect>
                      <v:rect id="Rectangle 19297" o:spid="_x0000_s1881" style="position:absolute;left:-1147;top:657;width:4740;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HriMQA&#10;AADeAAAADwAAAGRycy9kb3ducmV2LnhtbERPS2sCMRC+F/ofwgjealYRratRiiDrRaG+8DhuZh+4&#10;maybqNt/3xSE3ubje85s0ZpKPKhxpWUF/V4Egji1uuRcwWG/+vgE4TyyxsoyKfghB4v5+9sMY22f&#10;/E2Pnc9FCGEXo4LC+zqW0qUFGXQ9WxMHLrONQR9gk0vd4DOEm0oOomgkDZYcGgqsaVlQet3djYJj&#10;f38/JW574XN2Gw83PtlmeaJUt9N+TUF4av2/+OVe6zB/MpiM4e+dcIO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RB64j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еделя</w:t>
                              </w:r>
                            </w:p>
                          </w:txbxContent>
                        </v:textbox>
                      </v:rect>
                      <v:rect id="Rectangle 19298" o:spid="_x0000_s1882"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5/+sgA&#10;AADeAAAADwAAAGRycy9kb3ducmV2LnhtbESPT2sCQQzF7wW/wxDBW51VpK1bRykF2V4qVKt4jDvZ&#10;P3Qns+6Muv32zaHgLeG9vPfLYtW7Rl2pC7VnA5NxAoo497bm0sD3bv34AipEZIuNZzLwSwFWy8HD&#10;AlPrb/xF120slYRwSNFAFWObah3yihyGsW+JRSt85zDK2pXadniTcNfoaZI8aYc1S0OFLb1XlP9s&#10;L87AfrK7HLKwOfGxOD/PPmO2KcrMmNGwf3sFFamPd/P/9YcV/Pl0Lrzyjsy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F3n/6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28" w:line="251" w:lineRule="auto"/>
              <w:ind w:left="110" w:right="26" w:firstLine="0"/>
              <w:jc w:val="left"/>
            </w:pPr>
            <w:r>
              <w:rPr>
                <w:b/>
              </w:rPr>
              <w:t xml:space="preserve">«Праздник весны и труда» </w:t>
            </w:r>
            <w:r>
              <w:t xml:space="preserve">«Веселые </w:t>
            </w:r>
          </w:p>
          <w:p w:rsidR="003C237C" w:rsidRDefault="00615B56">
            <w:pPr>
              <w:spacing w:after="0" w:line="259" w:lineRule="auto"/>
              <w:ind w:left="110" w:right="0" w:firstLine="0"/>
              <w:jc w:val="left"/>
            </w:pPr>
            <w:r>
              <w:t xml:space="preserve">матрешки» </w:t>
            </w:r>
          </w:p>
          <w:p w:rsidR="003C237C" w:rsidRDefault="00615B56">
            <w:pPr>
              <w:spacing w:after="0" w:line="259" w:lineRule="auto"/>
              <w:ind w:left="144" w:right="0" w:firstLine="0"/>
              <w:jc w:val="left"/>
            </w:pPr>
            <w:r>
              <w:t xml:space="preserve"> </w:t>
            </w:r>
          </w:p>
        </w:tc>
        <w:tc>
          <w:tcPr>
            <w:tcW w:w="484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62" w:firstLine="0"/>
            </w:pPr>
            <w:r>
              <w:t xml:space="preserve">Познакомить с матрешкой как видом народной игрушки. Учить рисовать матрешку с натуры, по возможности точно передавая форму, пропорции и элементы оформления «одежды». Воспитывать интерес к народной культуре, эстетический вкус.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4" w:right="0" w:firstLine="0"/>
              <w:jc w:val="left"/>
            </w:pPr>
            <w:r>
              <w:t xml:space="preserve">И. А. Лыкова "Изобразительн ая деятельность в детском саду" стр. 106 </w:t>
            </w:r>
          </w:p>
        </w:tc>
      </w:tr>
      <w:tr w:rsidR="003C237C">
        <w:trPr>
          <w:trHeight w:val="1940"/>
        </w:trPr>
        <w:tc>
          <w:tcPr>
            <w:tcW w:w="607"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361188"/>
                      <wp:effectExtent l="0" t="0" r="0" b="0"/>
                      <wp:docPr id="406811" name="Group 406811"/>
                      <wp:cNvGraphicFramePr/>
                      <a:graphic xmlns:a="http://schemas.openxmlformats.org/drawingml/2006/main">
                        <a:graphicData uri="http://schemas.microsoft.com/office/word/2010/wordprocessingGroup">
                          <wpg:wgp>
                            <wpg:cNvGrpSpPr/>
                            <wpg:grpSpPr>
                              <a:xfrm>
                                <a:off x="0" y="0"/>
                                <a:ext cx="168754" cy="361188"/>
                                <a:chOff x="0" y="0"/>
                                <a:chExt cx="168754" cy="361188"/>
                              </a:xfrm>
                            </wpg:grpSpPr>
                            <wps:wsp>
                              <wps:cNvPr id="19336" name="Rectangle 19336"/>
                              <wps:cNvSpPr/>
                              <wps:spPr>
                                <a:xfrm rot="-5399999">
                                  <a:off x="-91426" y="55258"/>
                                  <a:ext cx="427477" cy="184382"/>
                                </a:xfrm>
                                <a:prstGeom prst="rect">
                                  <a:avLst/>
                                </a:prstGeom>
                                <a:ln>
                                  <a:noFill/>
                                </a:ln>
                              </wps:spPr>
                              <wps:txbx>
                                <w:txbxContent>
                                  <w:p w:rsidR="003C237C" w:rsidRDefault="00615B56">
                                    <w:pPr>
                                      <w:spacing w:after="160" w:line="259" w:lineRule="auto"/>
                                      <w:ind w:left="0" w:right="0" w:firstLine="0"/>
                                      <w:jc w:val="left"/>
                                    </w:pPr>
                                    <w:r>
                                      <w:t xml:space="preserve">Май </w:t>
                                    </w:r>
                                  </w:p>
                                </w:txbxContent>
                              </wps:txbx>
                              <wps:bodyPr horzOverflow="overflow" vert="horz" lIns="0" tIns="0" rIns="0" bIns="0" rtlCol="0">
                                <a:noAutofit/>
                              </wps:bodyPr>
                            </wps:wsp>
                            <wps:wsp>
                              <wps:cNvPr id="19337" name="Rectangle 19337"/>
                              <wps:cNvSpPr/>
                              <wps:spPr>
                                <a:xfrm rot="-5399999">
                                  <a:off x="86854" y="-99426"/>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6811" o:spid="_x0000_s1883" style="width:13.3pt;height:28.45pt;mso-position-horizontal-relative:char;mso-position-vertical-relative:line" coordsize="168754,3611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qOh1ZgIAAI0GAAAOAAAAZHJzL2Uyb0RvYy54bWzElVtr2zAUx98H+w5C74ljx3YcE6eMdQ2D&#10;sZZ2+wCKLF/AloSkxM4+/Y7kS7YWBuugy4MiH8nn8vsfybubvm3QmSldC55hf7nCiHEq8pqXGf7+&#10;7W6RYKQN4TlpBGcZvjCNb/bv3+06mbJAVKLJmULghOu0kxmujJGp52lasZbopZCMw2IhVEsMPKrS&#10;yxXpwHvbeMFqFXudULlUgjKtwXo7LOK9818UjJr7otDMoCbDkJtxo3Lj0Y7efkfSUhFZ1XRMg7wi&#10;i5bUHILOrm6JIeik6heu2poqoUVhllS0niiKmjJXA1Tjr55Vc1DiJF0tZdqVcsYEaJ9xerVb+vX8&#10;oFCdZzhcxYnvY8RJCzq50Gi0AaROlinsPSj5JB/UaCiHJ1t3X6jW/kNFqHd4LzNe1htEwejHySYK&#10;MaKwtI59P0kG/LQCjV68RatPf3zPm4J6Nrc5lU5CI+krK/1vrJ4qIpmTQNv6R1b+dr2OJ1SP0GSE&#10;lw1Dg9nBcbtnVDrVQG3ihJSAPlxE6639ubYZsS22fhiAYwAURUE08pn4hcEm3GwGfn4SrpPA8ps5&#10;kFQqbQ5MtMhOMqwgMeednL9oM2ydtthcGm5HLu7qphlWrQVwTunamemPveuPONrYcNZ2FPkFSFRC&#10;/biHs180osuwGGfYXgcQ3a5i1HzmoIA9edNETZPjNFGm+Sjc+Rzy+XAyoqhdwtdoY2Ig7ZDDm2gM&#10;sIfj8LvGMwjoiL/WOIkTewhA4sV2a9UGqCSdNI5W8WY9SBwEILH/thK7jrtC/38Su0MNd57r7/F+&#10;tpfqr8+uJa5fkf1PAAAA//8DAFBLAwQUAAYACAAAACEAABAJbtsAAAADAQAADwAAAGRycy9kb3du&#10;cmV2LnhtbEyPQWvCQBCF74X+h2UKvdVNLIaaZiMibU9SqAribcyOSTA7G7JrEv99Vy/tZeDxHu99&#10;ky1G04ieOldbVhBPIhDEhdU1lwp228+XNxDOI2tsLJOCKzlY5I8PGabaDvxD/caXIpSwS1FB5X2b&#10;SumKigy6iW2Jg3eynUEfZFdK3eEQyk0jp1GUSIM1h4UKW1pVVJw3F6Pga8Bh+Rp/9OvzaXU9bGff&#10;+3VMSj0/jct3EJ5G/xeGG35AhzwwHe2FtRONgvCIv9/gTZMExFHBLJmDzDP5nz3/BQAA//8DAFBL&#10;AQItABQABgAIAAAAIQC2gziS/gAAAOEBAAATAAAAAAAAAAAAAAAAAAAAAABbQ29udGVudF9UeXBl&#10;c10ueG1sUEsBAi0AFAAGAAgAAAAhADj9If/WAAAAlAEAAAsAAAAAAAAAAAAAAAAALwEAAF9yZWxz&#10;Ly5yZWxzUEsBAi0AFAAGAAgAAAAhALqo6HVmAgAAjQYAAA4AAAAAAAAAAAAAAAAALgIAAGRycy9l&#10;Mm9Eb2MueG1sUEsBAi0AFAAGAAgAAAAhAAAQCW7bAAAAAwEAAA8AAAAAAAAAAAAAAAAAwAQAAGRy&#10;cy9kb3ducmV2LnhtbFBLBQYAAAAABAAEAPMAAADIBQAAAAA=&#10;">
                      <v:rect id="Rectangle 19336" o:spid="_x0000_s1884" style="position:absolute;left:-91426;top:55258;width:427477;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oetMUA&#10;AADeAAAADwAAAGRycy9kb3ducmV2LnhtbERPS2sCMRC+F/ofwhS81axVbF2NIgVZLwpqWzyOm9kH&#10;bibrJur6740g9DYf33Mms9ZU4kKNKy0r6HUjEMSp1SXnCn52i/cvEM4ja6wsk4IbOZhNX18mGGt7&#10;5Q1dtj4XIYRdjAoK7+tYSpcWZNB1bU0cuMw2Bn2ATS51g9cQbir5EUVDabDk0FBgTd8Fpcft2Sj4&#10;7e3Of4lbH3ifnT4HK5+sszxRqvPWzscgPLX+X/x0L3WYP+r3h/B4J9wgp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ih60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Май </w:t>
                              </w:r>
                            </w:p>
                          </w:txbxContent>
                        </v:textbox>
                      </v:rect>
                      <v:rect id="Rectangle 19337" o:spid="_x0000_s1885" style="position:absolute;left:86854;top:-99426;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a7L8UA&#10;AADeAAAADwAAAGRycy9kb3ducmV2LnhtbERPS2vCQBC+C/6HZYTedKOWatNspAglvVTwSY/T7ORB&#10;s7NpdtX033cLgrf5+J6TrHrTiAt1rrasYDqJQBDnVtdcKjjs38ZLEM4ja2wsk4JfcrBKh4MEY22v&#10;vKXLzpcihLCLUUHlfRtL6fKKDLqJbYkDV9jOoA+wK6Xu8BrCTSNnUfQkDdYcGipsaV1R/r07GwXH&#10;6f58ytzmiz+Ln8Xjh882RZkp9TDqX19AeOr9XXxzv+sw/3k+X8D/O+EGm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xrsv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353" w:type="dxa"/>
            <w:tcBorders>
              <w:top w:val="single" w:sz="4" w:space="0" w:color="000001"/>
              <w:left w:val="nil"/>
              <w:bottom w:val="single" w:sz="4" w:space="0" w:color="000001"/>
              <w:right w:val="single" w:sz="4" w:space="0" w:color="000001"/>
            </w:tcBorders>
          </w:tcPr>
          <w:p w:rsidR="003C237C" w:rsidRDefault="00615B56">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168754" cy="721233"/>
                      <wp:effectExtent l="0" t="0" r="0" b="0"/>
                      <wp:docPr id="406815" name="Group 406815"/>
                      <wp:cNvGraphicFramePr/>
                      <a:graphic xmlns:a="http://schemas.openxmlformats.org/drawingml/2006/main">
                        <a:graphicData uri="http://schemas.microsoft.com/office/word/2010/wordprocessingGroup">
                          <wpg:wgp>
                            <wpg:cNvGrpSpPr/>
                            <wpg:grpSpPr>
                              <a:xfrm>
                                <a:off x="0" y="0"/>
                                <a:ext cx="168754" cy="721233"/>
                                <a:chOff x="0" y="0"/>
                                <a:chExt cx="168754" cy="721233"/>
                              </a:xfrm>
                            </wpg:grpSpPr>
                            <wps:wsp>
                              <wps:cNvPr id="19338" name="Rectangle 19338"/>
                              <wps:cNvSpPr/>
                              <wps:spPr>
                                <a:xfrm rot="-5399999">
                                  <a:off x="61517" y="558370"/>
                                  <a:ext cx="101346" cy="224381"/>
                                </a:xfrm>
                                <a:prstGeom prst="rect">
                                  <a:avLst/>
                                </a:prstGeom>
                                <a:ln>
                                  <a:noFill/>
                                </a:ln>
                              </wps:spPr>
                              <wps:txbx>
                                <w:txbxContent>
                                  <w:p w:rsidR="003C237C" w:rsidRDefault="00615B56">
                                    <w:pPr>
                                      <w:spacing w:after="160" w:line="259" w:lineRule="auto"/>
                                      <w:ind w:left="0" w:right="0" w:firstLine="0"/>
                                      <w:jc w:val="left"/>
                                    </w:pPr>
                                    <w:r>
                                      <w:t>1</w:t>
                                    </w:r>
                                  </w:p>
                                </w:txbxContent>
                              </wps:txbx>
                              <wps:bodyPr horzOverflow="overflow" vert="horz" lIns="0" tIns="0" rIns="0" bIns="0" rtlCol="0">
                                <a:noAutofit/>
                              </wps:bodyPr>
                            </wps:wsp>
                            <wps:wsp>
                              <wps:cNvPr id="19339" name="Rectangle 19339"/>
                              <wps:cNvSpPr/>
                              <wps:spPr>
                                <a:xfrm rot="-5399999">
                                  <a:off x="78442" y="499095"/>
                                  <a:ext cx="67496" cy="224381"/>
                                </a:xfrm>
                                <a:prstGeom prst="rect">
                                  <a:avLst/>
                                </a:prstGeom>
                                <a:ln>
                                  <a:noFill/>
                                </a:ln>
                              </wps:spPr>
                              <wps:txbx>
                                <w:txbxContent>
                                  <w:p w:rsidR="003C237C" w:rsidRDefault="00615B56">
                                    <w:pPr>
                                      <w:spacing w:after="160" w:line="259" w:lineRule="auto"/>
                                      <w:ind w:left="0" w:right="0" w:firstLine="0"/>
                                      <w:jc w:val="left"/>
                                    </w:pPr>
                                    <w:r>
                                      <w:t>-</w:t>
                                    </w:r>
                                  </w:p>
                                </w:txbxContent>
                              </wps:txbx>
                              <wps:bodyPr horzOverflow="overflow" vert="horz" lIns="0" tIns="0" rIns="0" bIns="0" rtlCol="0">
                                <a:noAutofit/>
                              </wps:bodyPr>
                            </wps:wsp>
                            <wps:wsp>
                              <wps:cNvPr id="405726" name="Rectangle 405726"/>
                              <wps:cNvSpPr/>
                              <wps:spPr>
                                <a:xfrm rot="-5399999">
                                  <a:off x="-7243" y="371469"/>
                                  <a:ext cx="737191" cy="184382"/>
                                </a:xfrm>
                                <a:prstGeom prst="rect">
                                  <a:avLst/>
                                </a:prstGeom>
                                <a:ln>
                                  <a:noFill/>
                                </a:ln>
                              </wps:spPr>
                              <wps:txbx>
                                <w:txbxContent>
                                  <w:p w:rsidR="003C237C" w:rsidRDefault="00615B56">
                                    <w:pPr>
                                      <w:spacing w:after="160" w:line="259" w:lineRule="auto"/>
                                      <w:ind w:left="0" w:right="0" w:firstLine="0"/>
                                      <w:jc w:val="left"/>
                                    </w:pPr>
                                    <w:r>
                                      <w:t>2</w:t>
                                    </w:r>
                                  </w:p>
                                </w:txbxContent>
                              </wps:txbx>
                              <wps:bodyPr horzOverflow="overflow" vert="horz" lIns="0" tIns="0" rIns="0" bIns="0" rtlCol="0">
                                <a:noAutofit/>
                              </wps:bodyPr>
                            </wps:wsp>
                            <wps:wsp>
                              <wps:cNvPr id="405727" name="Rectangle 405727"/>
                              <wps:cNvSpPr/>
                              <wps:spPr>
                                <a:xfrm rot="-5399999">
                                  <a:off x="-284383" y="94330"/>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9341" name="Rectangle 19341"/>
                              <wps:cNvSpPr/>
                              <wps:spPr>
                                <a:xfrm rot="-5399999">
                                  <a:off x="86853"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6815" o:spid="_x0000_s1886" style="width:13.3pt;height:56.8pt;mso-position-horizontal-relative:char;mso-position-vertical-relative:line" coordsize="1687,7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3Nn1QIAAD0MAAAOAAAAZHJzL2Uyb0RvYy54bWzkVttq3DAQfS/0H4TeN75fWW8oTRMKpQlN&#10;+wFar3wB2xKSEm/69R1JtrdsQqEbSEqzD1ppJI9mzpkZzfp833fongrZsqHA3pmLER1KtmuHusA/&#10;vl+uUoykIsOOdGygBX6gEp9v3r9bjzynPmtYt6MCgZJB5iMvcKMUzx1Hlg3tiTxjnA6wWTHREwVL&#10;UTs7QUbQ3neO77qxMzKx44KVVEqQXthNvDH6q4qW6rqqJFWoKzDYpswozLjVo7NZk7wWhDdtOZlB&#10;TrCiJ+0Aly6qLogi6E60j1T1bSmYZJU6K1nvsKpqS2p8AG8898ibK8HuuPGlzseaLzABtEc4nay2&#10;/Hp/I1C7K3DoxqkXYTSQHngyV6NJBiCNvM7h7JXgt/xGTILarrTf+0r0+h88QnsD78MCL90rVILQ&#10;i9MkCjEqYSvxPT8ILPxlAxw9+qpsPv3xO2e+1NG2LaaMHAJJHrCSz8PqtiGcGgqk9n/CysuCAALb&#10;QvUNgowMdUeRFRtwzOkFKplLQG3GCQkGcbiKgkz/TNhMsMVe5CUYAT5RlAbJFJ4Lfq4XhLHFz/fD&#10;IPU0fgsOJOdCqivKeqQnBRZgmNFO7r9IZY/OR7Qt3aDHgV22XWd3tQTgnM3VM7Xf7k18xFGmr9Oy&#10;Lds9ABINEz+vIferjo0FZtMM63IAt+tdjLrPAzCgM2+eiHmynSdCdR+ZyU9rz4c7xarWGHy4bTIM&#10;qLU2vAjH2dMcL0BARPw1x0kahr7hOMwyN4tsDswcx0mYvR7FsYm4A+j/OcWhGyU+oH2cx5N8ivZT&#10;SF4lkJ+G5CDxwtgEDMlnkhMQZp5NZC+FRPZfNJFjUzfeFstQVZ9kOZlr2kks+5o8y3MWBsFRvX5t&#10;mk1UvRma4fENIaeOWbbiZ6RyGqeRpXiVZaF/VK8jN05gV7c0r/Akx6aD+hcoNk0Y9KimH5n6ad0E&#10;/742T/ih69/8AgAA//8DAFBLAwQUAAYACAAAACEA50W+59sAAAAEAQAADwAAAGRycy9kb3ducmV2&#10;LnhtbEyPQUvDQBCF74L/YZmCN7tJi0HSbEop6qkItoJ4mybTJDQ7G7LbJP33jl7s5cHwHu99k60n&#10;26qBet84NhDPI1DEhSsbrgx8Hl4fn0H5gFxi65gMXMnDOr+/yzAt3cgfNOxDpaSEfYoG6hC6VGtf&#10;1GTRz11HLN7J9RaDnH2lyx5HKbetXkRRoi02LAs1drStqTjvL9bA24jjZhm/DLvzaXv9Pjy9f+1i&#10;MuZhNm1WoAJN4T8Mv/iCDrkwHd2FS69aA/JI+FPxFkkC6iiZeJmAzjN9C5//AAAA//8DAFBLAQIt&#10;ABQABgAIAAAAIQC2gziS/gAAAOEBAAATAAAAAAAAAAAAAAAAAAAAAABbQ29udGVudF9UeXBlc10u&#10;eG1sUEsBAi0AFAAGAAgAAAAhADj9If/WAAAAlAEAAAsAAAAAAAAAAAAAAAAALwEAAF9yZWxzLy5y&#10;ZWxzUEsBAi0AFAAGAAgAAAAhAEyXc2fVAgAAPQwAAA4AAAAAAAAAAAAAAAAALgIAAGRycy9lMm9E&#10;b2MueG1sUEsBAi0AFAAGAAgAAAAhAOdFvufbAAAABAEAAA8AAAAAAAAAAAAAAAAALwUAAGRycy9k&#10;b3ducmV2LnhtbFBLBQYAAAAABAAEAPMAAAA3BgAAAAA=&#10;">
                      <v:rect id="Rectangle 19338" o:spid="_x0000_s1887" style="position:absolute;left:615;top:5583;width:1014;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kvXcgA&#10;AADeAAAADwAAAGRycy9kb3ducmV2LnhtbESPS0/DQAyE70j9DytX4kY3pRUtodsKIaFwaaU+xdFk&#10;nYfIekN224Z/jw9Ivdma8cznxap3jbpQF2rPBsajBBRx7m3NpYHD/v1hDipEZIuNZzLwSwFWy8Hd&#10;AlPrr7ylyy6WSkI4pGigirFNtQ55RQ7DyLfEohW+cxhl7UptO7xKuGv0Y5I8aYc1S0OFLb1VlH/v&#10;zs7Acbw/n7Kw+eLP4mc2XcdsU5SZMffD/vUFVKQ+3sz/1x9W8J8nE+GVd2QGvfw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VWS9d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1</w:t>
                              </w:r>
                            </w:p>
                          </w:txbxContent>
                        </v:textbox>
                      </v:rect>
                      <v:rect id="Rectangle 19339" o:spid="_x0000_s1888" style="position:absolute;left:784;top:4991;width:675;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WKxsUA&#10;AADeAAAADwAAAGRycy9kb3ducmV2LnhtbERPS2vCQBC+F/oflil4q5uotJq6ESlIvCj4pMdpdvKg&#10;2dk0u2r8991Cobf5+J4zX/SmEVfqXG1ZQTyMQBDnVtdcKjgeVs9TEM4ja2wsk4I7OVikjw9zTLS9&#10;8Y6ue1+KEMIuQQWV920ipcsrMuiGtiUOXGE7gz7ArpS6w1sIN40cRdGLNFhzaKiwpfeK8q/9xSg4&#10;xYfLOXPbT/4ovl8nG59tizJTavDUL99AeOr9v/jPvdZh/mw8nsHvO+EGmf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FYrG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w:t>
                              </w:r>
                            </w:p>
                          </w:txbxContent>
                        </v:textbox>
                      </v:rect>
                      <v:rect id="Rectangle 405726" o:spid="_x0000_s1889" style="position:absolute;left:-73;top:3714;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iGXsgA&#10;AADfAAAADwAAAGRycy9kb3ducmV2LnhtbESPW2vCQBSE3wv9D8sp9K1uFKsSsxERSvpSwSt9PM2e&#10;XDB7Ns2uGv+9KxT6OMzMN0yy6E0jLtS52rKC4SACQZxbXXOpYL/7eJuBcB5ZY2OZFNzIwSJ9fkow&#10;1vbKG7psfSkChF2MCirv21hKl1dk0A1sSxy8wnYGfZBdKXWH1wA3jRxF0UQarDksVNjSqqL8tD0b&#10;BYfh7nzM3PqHv4vf6fjLZ+uizJR6femXcxCeev8f/mt/agXj6H06msDjT/gCMr0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saIZe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2</w:t>
                              </w:r>
                            </w:p>
                          </w:txbxContent>
                        </v:textbox>
                      </v:rect>
                      <v:rect id="Rectangle 405727" o:spid="_x0000_s1890" style="position:absolute;left:-2843;top:944;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QjxcgA&#10;AADfAAAADwAAAGRycy9kb3ducmV2LnhtbESPW2vCQBSE3wv9D8sp+FY3ipqSukoRJL4oeKn4eJo9&#10;udDs2ZhdNf77bkHwcZiZb5jpvDO1uFLrKssKBv0IBHFmdcWFgsN++f4BwnlkjbVlUnAnB/PZ68sU&#10;E21vvKXrzhciQNglqKD0vkmkdFlJBl3fNsTBy21r0AfZFlK3eAtwU8thFE2kwYrDQokNLUrKfncX&#10;o+B7sL8cU7f54VN+jkdrn27yIlWq99Z9fYLw1Pln+NFeaQWjaBwPY/j/E76AnP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DJCPF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9341" o:spid="_x0000_s1891"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X1vcUA&#10;AADeAAAADwAAAGRycy9kb3ducmV2LnhtbERPS2vCQBC+F/wPyxS81U1aaTV1lSKUeFHQVOlxmp08&#10;MDsbs6vGf98tFLzNx/ec2aI3jbhQ52rLCuJRBII4t7rmUsFX9vk0AeE8ssbGMim4kYPFfPAww0Tb&#10;K2/psvOlCCHsElRQed8mUrq8IoNuZFviwBW2M+gD7EqpO7yGcNPI5yh6lQZrDg0VtrSsKD/uzkbB&#10;Ps7Oh9Rtfvi7OL2N1z7dFGWq1PCx/3gH4an3d/G/e6XD/OnLOIa/d8INcv4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ZfW9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22" w:line="259" w:lineRule="auto"/>
              <w:ind w:left="110" w:right="0" w:firstLine="0"/>
              <w:jc w:val="left"/>
            </w:pPr>
            <w:r>
              <w:rPr>
                <w:b/>
              </w:rPr>
              <w:t xml:space="preserve">«День </w:t>
            </w:r>
          </w:p>
          <w:p w:rsidR="003C237C" w:rsidRDefault="00615B56">
            <w:pPr>
              <w:spacing w:after="171" w:line="259" w:lineRule="auto"/>
              <w:ind w:left="110" w:right="0" w:firstLine="0"/>
              <w:jc w:val="left"/>
            </w:pPr>
            <w:r>
              <w:rPr>
                <w:b/>
              </w:rPr>
              <w:t xml:space="preserve">Победы» </w:t>
            </w:r>
          </w:p>
          <w:p w:rsidR="003C237C" w:rsidRDefault="00615B56">
            <w:pPr>
              <w:spacing w:after="16" w:line="266" w:lineRule="auto"/>
              <w:ind w:left="144" w:right="21" w:firstLine="0"/>
              <w:jc w:val="left"/>
            </w:pPr>
            <w:r>
              <w:t xml:space="preserve">Самолеты летят </w:t>
            </w:r>
            <w:r>
              <w:tab/>
              <w:t xml:space="preserve">сквозь </w:t>
            </w:r>
          </w:p>
          <w:p w:rsidR="003C237C" w:rsidRDefault="00615B56">
            <w:pPr>
              <w:spacing w:after="0" w:line="259" w:lineRule="auto"/>
              <w:ind w:left="144" w:right="0" w:firstLine="0"/>
              <w:jc w:val="left"/>
            </w:pPr>
            <w:r>
              <w:t xml:space="preserve">облака </w:t>
            </w:r>
          </w:p>
        </w:tc>
        <w:tc>
          <w:tcPr>
            <w:tcW w:w="484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46" w:lineRule="auto"/>
              <w:ind w:left="144" w:right="56" w:firstLine="0"/>
            </w:pPr>
            <w:r>
              <w:t xml:space="preserve">Учить детей изображать самолеты летят сквозь облака, используя разный нажим на карандаш. Развивать образное восприятие, образное представления. Вызывать положительное эмоциональное отношение к созданным рисункам. </w:t>
            </w:r>
          </w:p>
          <w:p w:rsidR="003C237C" w:rsidRDefault="00615B56">
            <w:pPr>
              <w:spacing w:after="0" w:line="259" w:lineRule="auto"/>
              <w:ind w:left="144" w:right="0" w:firstLine="0"/>
              <w:jc w:val="left"/>
            </w:pPr>
            <w:r>
              <w:t xml:space="preserve">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66" w:lineRule="auto"/>
              <w:ind w:left="144" w:right="60" w:firstLine="0"/>
            </w:pPr>
            <w:r>
              <w:t xml:space="preserve">Т.С.Комарова «Изобразительн ая деятельность в детском саду» стр.80 </w:t>
            </w:r>
          </w:p>
          <w:p w:rsidR="003C237C" w:rsidRDefault="00615B56">
            <w:pPr>
              <w:spacing w:after="0" w:line="259" w:lineRule="auto"/>
              <w:ind w:left="144" w:right="0" w:firstLine="0"/>
              <w:jc w:val="left"/>
            </w:pPr>
            <w:r>
              <w:t xml:space="preserve"> </w:t>
            </w:r>
          </w:p>
        </w:tc>
      </w:tr>
      <w:tr w:rsidR="003C237C">
        <w:trPr>
          <w:trHeight w:val="1868"/>
        </w:trPr>
        <w:tc>
          <w:tcPr>
            <w:tcW w:w="607" w:type="dxa"/>
            <w:tcBorders>
              <w:top w:val="single" w:sz="4" w:space="0" w:color="000001"/>
              <w:left w:val="single" w:sz="4" w:space="0" w:color="000001"/>
              <w:bottom w:val="single" w:sz="4" w:space="0" w:color="000001"/>
              <w:right w:val="nil"/>
            </w:tcBorders>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3090"/>
                      <wp:effectExtent l="0" t="0" r="0" b="0"/>
                      <wp:docPr id="407103" name="Group 407103"/>
                      <wp:cNvGraphicFramePr/>
                      <a:graphic xmlns:a="http://schemas.openxmlformats.org/drawingml/2006/main">
                        <a:graphicData uri="http://schemas.microsoft.com/office/word/2010/wordprocessingGroup">
                          <wpg:wgp>
                            <wpg:cNvGrpSpPr/>
                            <wpg:grpSpPr>
                              <a:xfrm>
                                <a:off x="0" y="0"/>
                                <a:ext cx="168754" cy="593090"/>
                                <a:chOff x="0" y="0"/>
                                <a:chExt cx="168754" cy="593090"/>
                              </a:xfrm>
                            </wpg:grpSpPr>
                            <wps:wsp>
                              <wps:cNvPr id="405728" name="Rectangle 405728"/>
                              <wps:cNvSpPr/>
                              <wps:spPr>
                                <a:xfrm rot="-5399999">
                                  <a:off x="-7243" y="371343"/>
                                  <a:ext cx="737191" cy="184382"/>
                                </a:xfrm>
                                <a:prstGeom prst="rect">
                                  <a:avLst/>
                                </a:prstGeom>
                                <a:ln>
                                  <a:noFill/>
                                </a:ln>
                              </wps:spPr>
                              <wps:txbx>
                                <w:txbxContent>
                                  <w:p w:rsidR="003C237C" w:rsidRDefault="00615B56">
                                    <w:pPr>
                                      <w:spacing w:after="160" w:line="259" w:lineRule="auto"/>
                                      <w:ind w:left="0" w:right="0" w:firstLine="0"/>
                                      <w:jc w:val="left"/>
                                    </w:pPr>
                                    <w:r>
                                      <w:t>3</w:t>
                                    </w:r>
                                  </w:p>
                                </w:txbxContent>
                              </wps:txbx>
                              <wps:bodyPr horzOverflow="overflow" vert="horz" lIns="0" tIns="0" rIns="0" bIns="0" rtlCol="0">
                                <a:noAutofit/>
                              </wps:bodyPr>
                            </wps:wsp>
                            <wps:wsp>
                              <wps:cNvPr id="405729" name="Rectangle 405729"/>
                              <wps:cNvSpPr/>
                              <wps:spPr>
                                <a:xfrm rot="-5399999">
                                  <a:off x="-284383" y="94203"/>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9390" name="Rectangle 19390"/>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7103" o:spid="_x0000_s1892" style="width:13.3pt;height:46.7pt;mso-position-horizontal-relative:char;mso-position-vertical-relative:line" coordsize="1687,5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qQYhwIAAHYIAAAOAAAAZHJzL2Uyb0RvYy54bWzkVttq3DAQfS/0H4Ted33b9Y31htI0oVCa&#10;kLQfoJXlC9iSkLTxpl/fkXzZktBCUwiB7oN2PJLncs7MyLuLU9+hB6Z0K3iBg7WPEeNUlC2vC/z9&#10;29UqxUgbwkvSCc4K/Mg0vti/f7cbZM5C0YiuZAqBEa7zQRa4MUbmnqdpw3qi10IyDpuVUD0x8Khq&#10;r1RkAOt954W+H3uDUKVUgjKtQXs5buK9s19VjJqbqtLMoK7AEJtxq3Lrwa7efkfyWhHZtHQKg7wg&#10;ip60HJwupi6JIeio2mem+pYqoUVl1lT0nqiqljKXA2QT+E+yuVbiKF0udT7UcoEJoH2C04vN0q8P&#10;twq1ZYE3fhL4EUac9MCTc40mHYA0yDqHs9dK3stbNSnq8cnmfapUb/8hI3Ry8D4u8LKTQRSUQZwm&#10;2w1GFLa2WeRnE/y0AY6evUWbT398z5udeja2JZRBQiHpM1b637C6b4hkjgJt81+w2iYhVPaI1R1U&#10;GeF1xwAvp3fwuPMLWDrXgNuMFFICKnG1jTL7c4UzAbdKwg2QAAhFSRCB6Ap0RjABZRaMCAbpJkpD&#10;u78gQXKptLlmokdWKLCCyJx18vBFm/HofMTG0nG7cnHVdt24azUA6ByulczpcHIVEscb687qDqJ8&#10;BCwaoX7cQPdXnRgKLCYJ24EA3u0uRt1nDhzY3psFNQuHWVCm+yhch47xfDgaUbUu4LO3KTAgd4zh&#10;dVjOfsNyNkMBVfH3LIeWvJHnbBNC2wGuJH8rNG/n3P4LmoMsgkn0rJdH9VTvLyE5jVM77aCVVxmQ&#10;7EA9c7z14wQKwM7CEFo+dbPw9To5fisUu+kNl5sbY9NFbG/PX59d558/F/Y/AQAA//8DAFBLAwQU&#10;AAYACAAAACEA7V2jRdwAAAADAQAADwAAAGRycy9kb3ducmV2LnhtbEyPzWrDMBCE74W8g9hCb43s&#10;pDWtazmEkPYUCvmB0tvG2tgm1spYiu28fdVemsvCMMPMt9liNI3oqXO1ZQXxNAJBXFhdc6ngsH9/&#10;fAHhPLLGxjIpuJKDRT65yzDVduAt9TtfilDCLkUFlfdtKqUrKjLoprYlDt7JdgZ9kF0pdYdDKDeN&#10;nEVRIg3WHBYqbGlVUXHeXYyCjwGH5Txe95vzaXX93j9/fm1iUurhfly+gfA0+v8w/OIHdMgD09Fe&#10;WDvRKAiP+L8bvFmSgDgqeJ0/gcwzecue/wAAAP//AwBQSwECLQAUAAYACAAAACEAtoM4kv4AAADh&#10;AQAAEwAAAAAAAAAAAAAAAAAAAAAAW0NvbnRlbnRfVHlwZXNdLnhtbFBLAQItABQABgAIAAAAIQA4&#10;/SH/1gAAAJQBAAALAAAAAAAAAAAAAAAAAC8BAABfcmVscy8ucmVsc1BLAQItABQABgAIAAAAIQAZ&#10;qqQYhwIAAHYIAAAOAAAAAAAAAAAAAAAAAC4CAABkcnMvZTJvRG9jLnhtbFBLAQItABQABgAIAAAA&#10;IQDtXaNF3AAAAAMBAAAPAAAAAAAAAAAAAAAAAOEEAABkcnMvZG93bnJldi54bWxQSwUGAAAAAAQA&#10;BADzAAAA6gUAAAAA&#10;">
                      <v:rect id="Rectangle 405728" o:spid="_x0000_s1893" style="position:absolute;left:-73;top:3713;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ru3t8QA&#10;AADfAAAADwAAAGRycy9kb3ducmV2LnhtbERPy4rCMBTdC/5DuII7TRVHpRplGJC6GUGdkVneaW4f&#10;2NzUJmr9e7MQXB7Oe7luTSVu1LjSsoLRMAJBnFpdcq7g57gZzEE4j6yxskwKHuRgvep2lhhre+c9&#10;3Q4+FyGEXYwKCu/rWEqXFmTQDW1NHLjMNgZ9gE0udYP3EG4qOY6iqTRYcmgosKavgtLz4WoU/I6O&#10;11Pidv/8l11mk2+f7LI8Uarfaz8XIDy1/i1+ubdawST6mI3D4PAnfAG5e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K7t7fEAAAA3wAAAA8AAAAAAAAAAAAAAAAAmAIAAGRycy9k&#10;b3ducmV2LnhtbFBLBQYAAAAABAAEAPUAAACJAwAAAAA=&#10;" filled="f" stroked="f">
                        <v:textbox inset="0,0,0,0">
                          <w:txbxContent>
                            <w:p w:rsidR="003C237C" w:rsidRDefault="00615B56">
                              <w:pPr>
                                <w:spacing w:after="160" w:line="259" w:lineRule="auto"/>
                                <w:ind w:left="0" w:right="0" w:firstLine="0"/>
                                <w:jc w:val="left"/>
                              </w:pPr>
                              <w:r>
                                <w:t>3</w:t>
                              </w:r>
                            </w:p>
                          </w:txbxContent>
                        </v:textbox>
                      </v:rect>
                      <v:rect id="Rectangle 405729" o:spid="_x0000_s1894" style="position:absolute;left:-2843;top:942;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cSLMgA&#10;AADfAAAADwAAAGRycy9kb3ducmV2LnhtbESPT2sCMRTE74LfITyhN80qVtvVKKUg20uFqi0en5u3&#10;f3Dzsm6irt/eCAWPw8z8hpkvW1OJCzWutKxgOIhAEKdWl5wr2G1X/TcQziNrrCyTghs5WC66nTnG&#10;2l75hy4bn4sAYRejgsL7OpbSpQUZdANbEwcvs41BH2STS93gNcBNJUdRNJEGSw4LBdb0WVB63JyN&#10;gt/h9vyXuPWB99lpOv72yTrLE6Veeu3HDISn1j/D/+0vrWAcvU5H7/D4E76AXN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d9xIs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9390" o:spid="_x0000_s1895"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l8YcgA&#10;AADeAAAADwAAAGRycy9kb3ducmV2LnhtbESPS0/DQAyE70j8h5WRuNFNAdE2dFuhSihcqNSnenSz&#10;zkNkvWl224Z/jw9IvdnyeGa+6bx3jbpQF2rPBoaDBBRx7m3NpYHt5vNpDCpEZIuNZzLwSwHms/u7&#10;KabWX3lFl3UslZhwSNFAFWObah3yihyGgW+J5Vb4zmGUtSu17fAq5q7Rz0nyph3WLAkVtrSoKP9Z&#10;n52B3XBz3mdheeRDcRq9fsdsWZSZMY8P/cc7qEh9vIn/v7+s1J+8TARAcGQGPfs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SXxh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353"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11" w:line="259" w:lineRule="auto"/>
              <w:ind w:left="110" w:right="0" w:firstLine="0"/>
              <w:jc w:val="left"/>
            </w:pPr>
            <w:r>
              <w:rPr>
                <w:b/>
              </w:rPr>
              <w:t>Международн</w:t>
            </w:r>
          </w:p>
          <w:p w:rsidR="003C237C" w:rsidRDefault="00615B56">
            <w:pPr>
              <w:tabs>
                <w:tab w:val="right" w:pos="1844"/>
              </w:tabs>
              <w:spacing w:after="27" w:line="259" w:lineRule="auto"/>
              <w:ind w:left="0" w:right="0" w:firstLine="0"/>
              <w:jc w:val="left"/>
            </w:pPr>
            <w:r>
              <w:rPr>
                <w:b/>
              </w:rPr>
              <w:t xml:space="preserve">ый </w:t>
            </w:r>
            <w:r>
              <w:rPr>
                <w:b/>
              </w:rPr>
              <w:tab/>
              <w:t xml:space="preserve">«День </w:t>
            </w:r>
          </w:p>
          <w:p w:rsidR="003C237C" w:rsidRDefault="00615B56">
            <w:pPr>
              <w:spacing w:after="0" w:line="259" w:lineRule="auto"/>
              <w:ind w:left="144" w:right="0" w:hanging="34"/>
              <w:jc w:val="left"/>
            </w:pPr>
            <w:r>
              <w:rPr>
                <w:b/>
              </w:rPr>
              <w:t xml:space="preserve">семьи» </w:t>
            </w:r>
            <w:r>
              <w:t xml:space="preserve">«Нарисуй, какую хочешь картинку» </w:t>
            </w:r>
          </w:p>
        </w:tc>
        <w:tc>
          <w:tcPr>
            <w:tcW w:w="484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0" w:firstLine="0"/>
              <w:jc w:val="left"/>
            </w:pPr>
            <w:r>
              <w:t xml:space="preserve"> Учить </w:t>
            </w:r>
            <w:r>
              <w:tab/>
              <w:t xml:space="preserve">детей </w:t>
            </w:r>
            <w:r>
              <w:tab/>
              <w:t xml:space="preserve">задумывать </w:t>
            </w:r>
            <w:r>
              <w:tab/>
              <w:t xml:space="preserve">содержание рисунков, доводить свой замысел до конца. Воспитывать </w:t>
            </w:r>
            <w:r>
              <w:tab/>
              <w:t xml:space="preserve">самостоятельность, творчество.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8" w:line="259" w:lineRule="auto"/>
              <w:ind w:left="144" w:right="0" w:firstLine="0"/>
              <w:jc w:val="left"/>
            </w:pPr>
            <w:r>
              <w:t xml:space="preserve">Комарова </w:t>
            </w:r>
          </w:p>
          <w:p w:rsidR="003C237C" w:rsidRDefault="00615B56">
            <w:pPr>
              <w:tabs>
                <w:tab w:val="right" w:pos="1959"/>
              </w:tabs>
              <w:spacing w:after="0" w:line="259" w:lineRule="auto"/>
              <w:ind w:left="0" w:right="0" w:firstLine="0"/>
              <w:jc w:val="left"/>
            </w:pPr>
            <w:r>
              <w:t xml:space="preserve">“Занятия </w:t>
            </w:r>
            <w:r>
              <w:tab/>
              <w:t xml:space="preserve">по </w:t>
            </w:r>
          </w:p>
          <w:p w:rsidR="003C237C" w:rsidRDefault="00615B56">
            <w:pPr>
              <w:spacing w:after="0" w:line="259" w:lineRule="auto"/>
              <w:ind w:left="144" w:right="63" w:firstLine="0"/>
            </w:pPr>
            <w:r>
              <w:t xml:space="preserve">изобразительно й деятельности группе”, стр.82 </w:t>
            </w:r>
          </w:p>
        </w:tc>
      </w:tr>
      <w:tr w:rsidR="003C237C">
        <w:trPr>
          <w:trHeight w:val="1786"/>
        </w:trPr>
        <w:tc>
          <w:tcPr>
            <w:tcW w:w="607" w:type="dxa"/>
            <w:tcBorders>
              <w:top w:val="single" w:sz="4" w:space="0" w:color="000001"/>
              <w:left w:val="single" w:sz="4" w:space="0" w:color="000001"/>
              <w:bottom w:val="single" w:sz="4" w:space="0" w:color="000001"/>
              <w:right w:val="nil"/>
            </w:tcBorders>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2836"/>
                      <wp:effectExtent l="0" t="0" r="0" b="0"/>
                      <wp:docPr id="407244" name="Group 407244"/>
                      <wp:cNvGraphicFramePr/>
                      <a:graphic xmlns:a="http://schemas.openxmlformats.org/drawingml/2006/main">
                        <a:graphicData uri="http://schemas.microsoft.com/office/word/2010/wordprocessingGroup">
                          <wpg:wgp>
                            <wpg:cNvGrpSpPr/>
                            <wpg:grpSpPr>
                              <a:xfrm>
                                <a:off x="0" y="0"/>
                                <a:ext cx="168754" cy="592836"/>
                                <a:chOff x="0" y="0"/>
                                <a:chExt cx="168754" cy="592836"/>
                              </a:xfrm>
                            </wpg:grpSpPr>
                            <wps:wsp>
                              <wps:cNvPr id="405730" name="Rectangle 405730"/>
                              <wps:cNvSpPr/>
                              <wps:spPr>
                                <a:xfrm rot="-5399999">
                                  <a:off x="-7243" y="371089"/>
                                  <a:ext cx="737191" cy="184382"/>
                                </a:xfrm>
                                <a:prstGeom prst="rect">
                                  <a:avLst/>
                                </a:prstGeom>
                                <a:ln>
                                  <a:noFill/>
                                </a:ln>
                              </wps:spPr>
                              <wps:txbx>
                                <w:txbxContent>
                                  <w:p w:rsidR="003C237C" w:rsidRDefault="00615B56">
                                    <w:pPr>
                                      <w:spacing w:after="160" w:line="259" w:lineRule="auto"/>
                                      <w:ind w:left="0" w:right="0" w:firstLine="0"/>
                                      <w:jc w:val="left"/>
                                    </w:pPr>
                                    <w:r>
                                      <w:t>4</w:t>
                                    </w:r>
                                  </w:p>
                                </w:txbxContent>
                              </wps:txbx>
                              <wps:bodyPr horzOverflow="overflow" vert="horz" lIns="0" tIns="0" rIns="0" bIns="0" rtlCol="0">
                                <a:noAutofit/>
                              </wps:bodyPr>
                            </wps:wsp>
                            <wps:wsp>
                              <wps:cNvPr id="405731" name="Rectangle 405731"/>
                              <wps:cNvSpPr/>
                              <wps:spPr>
                                <a:xfrm rot="-5399999">
                                  <a:off x="-284383" y="93949"/>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19435" name="Rectangle 19435"/>
                              <wps:cNvSpPr/>
                              <wps:spPr>
                                <a:xfrm rot="-5399999">
                                  <a:off x="86853"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7244" o:spid="_x0000_s1896" style="width:13.3pt;height:46.7pt;mso-position-horizontal-relative:char;mso-position-vertical-relative:line" coordsize="1687,5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8CH4hgIAAHYIAAAOAAAAZHJzL2Uyb0RvYy54bWzkVttu1DAQfUfiHyy/b3O/qtkKUaiQEK0o&#10;fIDXcS5SElu222z5esZ2kkUtQqJIBYl98E5mnLmcM2Pn/OI4DuieSdXzqcLBmY8Rmyiv+6mt8Ncv&#10;73c5RkqTqSYDn1iFH5jCF/vXr85nUbKQd3yomUTgZFLlLCrcaS1Kz1O0YyNRZ1ywCYwNlyPR8Chb&#10;r5ZkBu/j4IW+n3ozl7WQnDKlQHvpjHhv/TcNo/q6aRTTaKgw5KbtKu16MKu3PydlK4noerqkQZ6R&#10;xUj6CYJuri6JJuhO9k9cjT2VXPFGn1E+erxpespsDVBN4D+q5kryO2Fracu5FRtMAO0jnJ7tln66&#10;v5Gorysc+1kYxxhNZASebGi06ACkWbQl7L2S4lbcyEXRuidT97GRo/mHitDRwvuwwcuOGlFQBmme&#10;JRCBgikpwjxKHfy0A46evEW7d798z1uDeia3LZVZQCOpE1bqz7C67YhglgJl6t+wSrII2slh9Rm6&#10;jEztwAAvq7fw2P0bWKpUgNuKFJIcOnGXRIX52cZZgNsBCRFGgFCUBX5eOIRWBDNQFoFDMMjjKA+N&#10;fUOClEIqfcX4iIxQYQmZWe/k/qPSbuu6xeQyTGad+Pt+GJzVaADQNV0j6ePhaDskTTMTzugOvH4A&#10;LDouv13D9DcDnyvMFwmbAwGiGytGw4cJODCztwpyFQ6rIPXwltsJdfm8udO86W3Cp2hLYkCuy+Fl&#10;WAa0f8pysEIBXfH7LIeGPMdzERXxP0Zzvtb2X9AcFHGUPGXZqZd+fw7JeZonjuJdUcRhYkAl5TrK&#10;iZ9mYDVnYQgjn9ur6OUm2Xbcabb+3iTb0xsuN3uMLRexuT1/fLaTf/pc2H8HAAD//wMAUEsDBBQA&#10;BgAIAAAAIQDtXaNF3AAAAAMBAAAPAAAAZHJzL2Rvd25yZXYueG1sTI/NasMwEITvhbyD2EJvjeyk&#10;Na1rOYSQ9hQK+YHS28ba2CbWyliK7bx91V6ay8Iww8y32WI0jeipc7VlBfE0AkFcWF1zqeCwf398&#10;AeE8ssbGMim4koNFPrnLMNV24C31O1+KUMIuRQWV920qpSsqMuimtiUO3sl2Bn2QXSl1h0MoN42c&#10;RVEiDdYcFipsaVVRcd5djIKPAYflPF73m/Npdf3eP39+bWJS6uF+XL6B8DT6/zD84gd0yAPT0V5Y&#10;O9EoCI/4vxu8WZKAOCp4nT+BzDN5y57/AAAA//8DAFBLAQItABQABgAIAAAAIQC2gziS/gAAAOEB&#10;AAATAAAAAAAAAAAAAAAAAAAAAABbQ29udGVudF9UeXBlc10ueG1sUEsBAi0AFAAGAAgAAAAhADj9&#10;If/WAAAAlAEAAAsAAAAAAAAAAAAAAAAALwEAAF9yZWxzLy5yZWxzUEsBAi0AFAAGAAgAAAAhAJrw&#10;IfiGAgAAdggAAA4AAAAAAAAAAAAAAAAALgIAAGRycy9lMm9Eb2MueG1sUEsBAi0AFAAGAAgAAAAh&#10;AO1do0XcAAAAAwEAAA8AAAAAAAAAAAAAAAAA4AQAAGRycy9kb3ducmV2LnhtbFBLBQYAAAAABAAE&#10;APMAAADpBQAAAAA=&#10;">
                      <v:rect id="Rectangle 405730" o:spid="_x0000_s1897" style="position:absolute;left:-73;top:3710;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QtbMcA&#10;AADfAAAADwAAAGRycy9kb3ducmV2LnhtbESPy2rCQBSG94W+w3AK3TUTrTaSOkoRJG4UNG1xeZo5&#10;udDMmZgZNX37zkJw+fPf+ObLwbTiQr1rLCsYRTEI4sLqhisFn/n6ZQbCeWSNrWVS8EcOlovHhzmm&#10;2l55T5eDr0QYYZeigtr7LpXSFTUZdJHtiINX2t6gD7KvpO7xGsZNK8dx/CYNNhweauxoVVPxezgb&#10;BV+j/Pydud0PH8tTMtn6bFdWmVLPT8PHOwhPg7+Hb+2NVjCJp8lrIAg8gQXk4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kULWzHAAAA3wAAAA8AAAAAAAAAAAAAAAAAmAIAAGRy&#10;cy9kb3ducmV2LnhtbFBLBQYAAAAABAAEAPUAAACMAwAAAAA=&#10;" filled="f" stroked="f">
                        <v:textbox inset="0,0,0,0">
                          <w:txbxContent>
                            <w:p w:rsidR="003C237C" w:rsidRDefault="00615B56">
                              <w:pPr>
                                <w:spacing w:after="160" w:line="259" w:lineRule="auto"/>
                                <w:ind w:left="0" w:right="0" w:firstLine="0"/>
                                <w:jc w:val="left"/>
                              </w:pPr>
                              <w:r>
                                <w:t>4</w:t>
                              </w:r>
                            </w:p>
                          </w:txbxContent>
                        </v:textbox>
                      </v:rect>
                      <v:rect id="Rectangle 405731" o:spid="_x0000_s1898" style="position:absolute;left:-2843;top:940;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iI98kA&#10;AADfAAAADwAAAGRycy9kb3ducmV2LnhtbESPT2vCQBTE74V+h+UVequbWK2SuooUSnpR0LTi8Zl9&#10;+UOzb9PsqvHbu4LQ4zAzv2Fmi9404kSdqy0riAcRCOLc6ppLBd/Z58sUhPPIGhvLpOBCDhbzx4cZ&#10;JtqeeUOnrS9FgLBLUEHlfZtI6fKKDLqBbYmDV9jOoA+yK6Xu8BzgppHDKHqTBmsOCxW29FFR/rs9&#10;GgU/cXbcpW594H3xNxmtfLouylSp56d++Q7CU+//w/f2l1YwisaT1xhuf8IXkPMr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5liI98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19435" o:spid="_x0000_s1899"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NpsUA&#10;AADeAAAADwAAAGRycy9kb3ducmV2LnhtbERPS2vCQBC+C/0PyxS8mY2vtqauUgRJLwrVtnicZicP&#10;zM6m2VXTf+8KQm/z8T1nvuxMLc7UusqygmEUgyDOrK64UPC5Xw9eQDiPrLG2TAr+yMFy8dCbY6Lt&#10;hT/ovPOFCCHsElRQet8kUrqsJIMusg1x4HLbGvQBtoXULV5CuKnlKI6fpMGKQ0OJDa1Kyo67k1Hw&#10;NdyfvlO3/eFD/vs82fh0mxepUv3H7u0VhKfO/4vv7ncd5s8m4ync3gk3yM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8k2m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353"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83" w:lineRule="auto"/>
              <w:ind w:left="110" w:right="0" w:firstLine="0"/>
              <w:jc w:val="left"/>
            </w:pPr>
            <w:r>
              <w:rPr>
                <w:b/>
              </w:rPr>
              <w:t>«Неделя безопасности»</w:t>
            </w:r>
            <w:r>
              <w:t xml:space="preserve"> </w:t>
            </w:r>
          </w:p>
          <w:p w:rsidR="003C237C" w:rsidRDefault="00615B56">
            <w:pPr>
              <w:spacing w:after="0" w:line="259" w:lineRule="auto"/>
              <w:ind w:left="110" w:right="0" w:firstLine="0"/>
              <w:jc w:val="left"/>
            </w:pPr>
            <w:r>
              <w:t xml:space="preserve">Рисование </w:t>
            </w:r>
            <w:r>
              <w:tab/>
              <w:t>по замыслу</w:t>
            </w:r>
            <w:r>
              <w:rPr>
                <w:b/>
                <w:color w:val="FF0000"/>
              </w:rPr>
              <w:t xml:space="preserve"> </w:t>
            </w:r>
          </w:p>
        </w:tc>
        <w:tc>
          <w:tcPr>
            <w:tcW w:w="484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47" w:firstLine="0"/>
            </w:pPr>
            <w:r>
              <w:t xml:space="preserve">Учить самостоятельно, задумывать содержание рисунка. Воспитывать желание рассматривать рисунки и радоваться им.  </w:t>
            </w:r>
          </w:p>
          <w:p w:rsidR="003C237C" w:rsidRDefault="00615B56">
            <w:pPr>
              <w:spacing w:after="0" w:line="259" w:lineRule="auto"/>
              <w:ind w:left="144" w:right="0" w:firstLine="0"/>
              <w:jc w:val="left"/>
            </w:pPr>
            <w:r>
              <w:rPr>
                <w:color w:val="FF0000"/>
              </w:rPr>
              <w:t xml:space="preserve">. </w:t>
            </w:r>
          </w:p>
          <w:p w:rsidR="003C237C" w:rsidRDefault="00615B56">
            <w:pPr>
              <w:spacing w:after="0" w:line="259" w:lineRule="auto"/>
              <w:ind w:left="144" w:right="0" w:firstLine="0"/>
              <w:jc w:val="left"/>
            </w:pPr>
            <w:r>
              <w:rPr>
                <w:color w:val="FF0000"/>
              </w:rPr>
              <w:t xml:space="preserve">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8" w:line="259" w:lineRule="auto"/>
              <w:ind w:left="144" w:right="0" w:firstLine="0"/>
              <w:jc w:val="left"/>
            </w:pPr>
            <w:r>
              <w:t xml:space="preserve">Комарова </w:t>
            </w:r>
          </w:p>
          <w:p w:rsidR="003C237C" w:rsidRDefault="00615B56">
            <w:pPr>
              <w:tabs>
                <w:tab w:val="right" w:pos="1959"/>
              </w:tabs>
              <w:spacing w:after="0" w:line="259" w:lineRule="auto"/>
              <w:ind w:left="0" w:right="0" w:firstLine="0"/>
              <w:jc w:val="left"/>
            </w:pPr>
            <w:r>
              <w:t xml:space="preserve">“Занятия </w:t>
            </w:r>
            <w:r>
              <w:tab/>
              <w:t xml:space="preserve">по </w:t>
            </w:r>
          </w:p>
          <w:p w:rsidR="003C237C" w:rsidRDefault="00615B56">
            <w:pPr>
              <w:spacing w:after="0" w:line="259" w:lineRule="auto"/>
              <w:ind w:left="144" w:right="63" w:firstLine="0"/>
            </w:pPr>
            <w:r>
              <w:t xml:space="preserve">изобразительно й деятельности группе”, стр.38 </w:t>
            </w:r>
          </w:p>
        </w:tc>
      </w:tr>
      <w:tr w:rsidR="003C237C">
        <w:trPr>
          <w:trHeight w:val="2218"/>
        </w:trPr>
        <w:tc>
          <w:tcPr>
            <w:tcW w:w="607" w:type="dxa"/>
            <w:tcBorders>
              <w:top w:val="single" w:sz="4" w:space="0" w:color="000001"/>
              <w:left w:val="single" w:sz="4" w:space="0" w:color="000001"/>
              <w:bottom w:val="single" w:sz="4" w:space="0" w:color="000001"/>
              <w:right w:val="nil"/>
            </w:tcBorders>
            <w:vAlign w:val="center"/>
          </w:tcPr>
          <w:p w:rsidR="003C237C" w:rsidRDefault="00615B56">
            <w:pPr>
              <w:spacing w:after="0" w:line="259" w:lineRule="auto"/>
              <w:ind w:left="123" w:right="0" w:firstLine="0"/>
              <w:jc w:val="left"/>
            </w:pPr>
            <w:r>
              <w:rPr>
                <w:rFonts w:ascii="Calibri" w:eastAsia="Calibri" w:hAnsi="Calibri" w:cs="Calibri"/>
                <w:noProof/>
                <w:sz w:val="22"/>
              </w:rPr>
              <w:lastRenderedPageBreak/>
              <mc:AlternateContent>
                <mc:Choice Requires="wpg">
                  <w:drawing>
                    <wp:inline distT="0" distB="0" distL="0" distR="0">
                      <wp:extent cx="168754" cy="632461"/>
                      <wp:effectExtent l="0" t="0" r="0" b="0"/>
                      <wp:docPr id="407405" name="Group 407405"/>
                      <wp:cNvGraphicFramePr/>
                      <a:graphic xmlns:a="http://schemas.openxmlformats.org/drawingml/2006/main">
                        <a:graphicData uri="http://schemas.microsoft.com/office/word/2010/wordprocessingGroup">
                          <wpg:wgp>
                            <wpg:cNvGrpSpPr/>
                            <wpg:grpSpPr>
                              <a:xfrm>
                                <a:off x="0" y="0"/>
                                <a:ext cx="168754" cy="632461"/>
                                <a:chOff x="0" y="0"/>
                                <a:chExt cx="168754" cy="632461"/>
                              </a:xfrm>
                            </wpg:grpSpPr>
                            <wps:wsp>
                              <wps:cNvPr id="405732" name="Rectangle 405732"/>
                              <wps:cNvSpPr/>
                              <wps:spPr>
                                <a:xfrm rot="-5399999">
                                  <a:off x="-13530" y="404426"/>
                                  <a:ext cx="787865" cy="184382"/>
                                </a:xfrm>
                                <a:prstGeom prst="rect">
                                  <a:avLst/>
                                </a:prstGeom>
                                <a:ln>
                                  <a:noFill/>
                                </a:ln>
                              </wps:spPr>
                              <wps:txbx>
                                <w:txbxContent>
                                  <w:p w:rsidR="003C237C" w:rsidRDefault="00615B56">
                                    <w:pPr>
                                      <w:spacing w:after="160" w:line="259" w:lineRule="auto"/>
                                      <w:ind w:left="0" w:right="0" w:firstLine="0"/>
                                      <w:jc w:val="left"/>
                                    </w:pPr>
                                    <w:r>
                                      <w:t>5</w:t>
                                    </w:r>
                                  </w:p>
                                </w:txbxContent>
                              </wps:txbx>
                              <wps:bodyPr horzOverflow="overflow" vert="horz" lIns="0" tIns="0" rIns="0" bIns="0" rtlCol="0">
                                <a:noAutofit/>
                              </wps:bodyPr>
                            </wps:wsp>
                            <wps:wsp>
                              <wps:cNvPr id="405733" name="Rectangle 405733"/>
                              <wps:cNvSpPr/>
                              <wps:spPr>
                                <a:xfrm rot="-5399999">
                                  <a:off x="-309719" y="108237"/>
                                  <a:ext cx="787865" cy="184382"/>
                                </a:xfrm>
                                <a:prstGeom prst="rect">
                                  <a:avLst/>
                                </a:prstGeom>
                                <a:ln>
                                  <a:noFill/>
                                </a:ln>
                              </wps:spPr>
                              <wps:txbx>
                                <w:txbxContent>
                                  <w:p w:rsidR="003C237C" w:rsidRDefault="00615B56">
                                    <w:pPr>
                                      <w:spacing w:after="160" w:line="259" w:lineRule="auto"/>
                                      <w:ind w:left="0" w:right="0" w:firstLine="0"/>
                                      <w:jc w:val="left"/>
                                    </w:pPr>
                                    <w:r>
                                      <w:t xml:space="preserve"> неделя </w:t>
                                    </w:r>
                                  </w:p>
                                </w:txbxContent>
                              </wps:txbx>
                              <wps:bodyPr horzOverflow="overflow" vert="horz" lIns="0" tIns="0" rIns="0" bIns="0" rtlCol="0">
                                <a:noAutofit/>
                              </wps:bodyPr>
                            </wps:wsp>
                            <wps:wsp>
                              <wps:cNvPr id="19475" name="Rectangle 19475"/>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07405" o:spid="_x0000_s1900" style="width:13.3pt;height:49.8pt;mso-position-horizontal-relative:char;mso-position-vertical-relative:line" coordsize="1687,63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ZudiwIAAHgIAAAOAAAAZHJzL2Uyb0RvYy54bWzclttq3DAQhu8LfQeh+43PhzXxhtI0oVCa&#10;kLQPoJXlA9iSkJR406fvSD5sm9BCEwihe6GVR9rRzPfPyHt6dhh6dM+U7gQvcXDiY8Q4FVXHmxJ/&#10;/3axyTHShvCK9IKzEj8wjc9279+djrJgoWhFXzGFwAnXxShL3BojC8/TtGUD0SdCMg6LtVADMfCo&#10;Gq9SZATvQ++Fvp96o1CVVIIyrcF6Pi3infNf14yaq7rWzKC+xBCbcaNy496O3u6UFI0isu3oHAZ5&#10;RhQD6Tgcuro6J4agO9U9cTV0VAktanNCxeCJuu4oczlANoH/KJtLJe6ky6UpxkaumADtI07Pdku/&#10;3l8r1FUljv0s9hOMOBlAJ3c0mm0AaZRNAXsvlbyV12o2NNOTzftQq8F+Q0bo4PA+rHjZwSAKxiDN&#10;syTGiMJSGoVxGkz4aQsaPfkVbT/99XfecqhnY1tDGSUUkj6y0i9jddsSyZwE2ua/skqyKFxY3UCV&#10;Ed70DHg5u8Pj9q+wdKGB20IKKQGVuEmirf24wpnBbYIoiaBQAVHsx3GYTogWhFme5SmIZBEGeRzl&#10;oV1fUZBCKm0umRiQnZRYQWjOPbn/os20ddlig+m5Hbm46Pp+WrUWILrEa2fmsD+4Ekkz1zDWthfV&#10;A8BohfpxBe1f92IssZhn2N4IcLpdxaj/zEEE23zLRC2T/TJRpv8oXItO8Xy4M6LuXMDH0+bAQF1b&#10;j68lc/QHmSNL3oYBZfHvMkf+Ngu2TufAz8Moe1s6u848kv/PdQ62cbbefMdunswvUDlPc3vfQa9u&#10;tts4TH7XOPHTDIrLtnIYQis75q/Xyu7meAsSu/sbXm/uHptfxfb9+euza/3jH4bdTwAAAP//AwBQ&#10;SwMEFAAGAAgAAAAhACL7AmbbAAAAAwEAAA8AAABkcnMvZG93bnJldi54bWxMj0FrwkAQhe+F/odl&#10;Cr3VTSyGGrMREfUkhWqheBuzYxLMzobsmsR/320v7WXg8R7vfZMtR9OInjpXW1YQTyIQxIXVNZcK&#10;Po/blzcQziNrbCyTgjs5WOaPDxmm2g78Qf3BlyKUsEtRQeV9m0rpiooMuoltiYN3sZ1BH2RXSt3h&#10;EMpNI6dRlEiDNYeFCltaV1RcDzejYDfgsHqNN/3+elnfT8fZ+9c+JqWen8bVAoSn0f+F4Qc/oEMe&#10;mM72xtqJRkF4xP/e4E2TBMRZwXyegMwz+Z89/wYAAP//AwBQSwECLQAUAAYACAAAACEAtoM4kv4A&#10;AADhAQAAEwAAAAAAAAAAAAAAAAAAAAAAW0NvbnRlbnRfVHlwZXNdLnhtbFBLAQItABQABgAIAAAA&#10;IQA4/SH/1gAAAJQBAAALAAAAAAAAAAAAAAAAAC8BAABfcmVscy8ucmVsc1BLAQItABQABgAIAAAA&#10;IQBZIZudiwIAAHgIAAAOAAAAAAAAAAAAAAAAAC4CAABkcnMvZTJvRG9jLnhtbFBLAQItABQABgAI&#10;AAAAIQAi+wJm2wAAAAMBAAAPAAAAAAAAAAAAAAAAAOUEAABkcnMvZG93bnJldi54bWxQSwUGAAAA&#10;AAQABADzAAAA7QUAAAAA&#10;">
                      <v:rect id="Rectangle 405732" o:spid="_x0000_s1901" style="position:absolute;left:-136;top:4044;width:7879;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oWgMkA&#10;AADfAAAADwAAAGRycy9kb3ducmV2LnhtbESPW2vCQBSE3wv9D8sp9K1utKlKdBUplPSlQr3h4zF7&#10;csHs2TS7mvTfu0Khj8PMfMPMl72pxZVaV1lWMBxEIIgzqysuFOy2Hy9TEM4ja6wtk4JfcrBcPD7M&#10;MdG242+6bnwhAoRdggpK75tESpeVZNANbEMcvNy2Bn2QbSF1i12Am1qOomgsDVYcFkps6L2k7Ly5&#10;GAX74fZySN36xMf8ZxJ/+XSdF6lSz0/9agbCU+//w3/tT60gjt4mryO4/wlfQC5u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FooWgM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5</w:t>
                              </w:r>
                            </w:p>
                          </w:txbxContent>
                        </v:textbox>
                      </v:rect>
                      <v:rect id="Rectangle 405733" o:spid="_x0000_s1902" style="position:absolute;left:-3096;top:1082;width:7878;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azG8gA&#10;AADfAAAADwAAAGRycy9kb3ducmV2LnhtbESPS2sCQRCE74L/YWghN531FWXjKEEIm4uCGsVjZ6f3&#10;QXZ6Njujrv8+ExA8FlX1FbVYtaYSV2pcaVnBcBCBIE6tLjlX8HX46M9BOI+ssbJMCu7kYLXsdhYY&#10;a3vjHV33PhcBwi5GBYX3dSylSwsy6Aa2Jg5eZhuDPsgml7rBW4CbSo6i6FUaLDksFFjTuqD0Z38x&#10;Co7Dw+WUuO03n7Pf2WTjk22WJ0q99Nr3NxCeWv8MP9qfWsEkms7GY/j/E76AXP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5xrMb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неделя </w:t>
                              </w:r>
                            </w:p>
                          </w:txbxContent>
                        </v:textbox>
                      </v:rect>
                      <v:rect id="Rectangle 19475" o:spid="_x0000_s1903"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j0ZsUA&#10;AADeAAAADwAAAGRycy9kb3ducmV2LnhtbERPS2vCQBC+C/6HZYTedKPYatNspAglvVTwSY/T7ORB&#10;s7NpdtX033cLgrf5+J6TrHrTiAt1rrasYDqJQBDnVtdcKjjs38ZLEM4ja2wsk4JfcrBKh4MEY22v&#10;vKXLzpcihLCLUUHlfRtL6fKKDLqJbYkDV9jOoA+wK6Xu8BrCTSNnUfQkDdYcGipsaV1R/r07GwXH&#10;6f58ytzmiz+Ln8X8w2ebosyUehj1ry8gPPX+Lr6533WY/zxfPML/O+EGm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mPRm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353"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844"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58" w:firstLine="0"/>
              <w:jc w:val="left"/>
            </w:pPr>
            <w:r>
              <w:rPr>
                <w:b/>
              </w:rPr>
              <w:t>«Неделя этикета»</w:t>
            </w:r>
            <w:r>
              <w:t xml:space="preserve"> Радуга-дуга,  не давай дождя</w:t>
            </w:r>
            <w:r>
              <w:rPr>
                <w:b/>
              </w:rPr>
              <w:t xml:space="preserve"> </w:t>
            </w:r>
          </w:p>
        </w:tc>
        <w:tc>
          <w:tcPr>
            <w:tcW w:w="484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2" w:lineRule="auto"/>
              <w:ind w:left="110" w:right="55" w:firstLine="0"/>
            </w:pPr>
            <w:r>
              <w:t xml:space="preserve">Самостоятельное и творческое отражение представлений о красивых природных явлениях разными изобразительновыразительными средствами. Создание интереса к изображению радуги. Развитие чувства цвета. Воспитание эстетического отношения к природе.  </w:t>
            </w:r>
          </w:p>
          <w:p w:rsidR="003C237C" w:rsidRDefault="00615B56">
            <w:pPr>
              <w:spacing w:after="0" w:line="259" w:lineRule="auto"/>
              <w:ind w:left="110" w:right="0" w:firstLine="0"/>
              <w:jc w:val="left"/>
            </w:pPr>
            <w:r>
              <w:t xml:space="preserve">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4" w:right="0" w:firstLine="0"/>
              <w:jc w:val="left"/>
            </w:pPr>
            <w:r>
              <w:t xml:space="preserve">И. А. Лыкова "Изобразительн ая деятельность в детском саду" стр. 136 </w:t>
            </w:r>
          </w:p>
        </w:tc>
      </w:tr>
    </w:tbl>
    <w:p w:rsidR="003C237C" w:rsidRDefault="00615B56">
      <w:pPr>
        <w:spacing w:after="38" w:line="259" w:lineRule="auto"/>
        <w:ind w:left="144" w:right="0" w:firstLine="0"/>
        <w:jc w:val="left"/>
      </w:pPr>
      <w:r>
        <w:rPr>
          <w:rFonts w:ascii="Calibri" w:eastAsia="Calibri" w:hAnsi="Calibri" w:cs="Calibri"/>
          <w:sz w:val="22"/>
        </w:rPr>
        <w:t xml:space="preserve"> </w:t>
      </w:r>
    </w:p>
    <w:p w:rsidR="003C237C" w:rsidRDefault="00615B56">
      <w:pPr>
        <w:spacing w:after="26" w:line="271" w:lineRule="auto"/>
        <w:ind w:left="144" w:right="0" w:firstLine="9"/>
        <w:jc w:val="left"/>
      </w:pPr>
      <w:r>
        <w:rPr>
          <w:b/>
        </w:rPr>
        <w:t xml:space="preserve">К концу года дети могут по рисованию:  </w:t>
      </w:r>
    </w:p>
    <w:p w:rsidR="003C237C" w:rsidRDefault="00615B56">
      <w:pPr>
        <w:numPr>
          <w:ilvl w:val="0"/>
          <w:numId w:val="23"/>
        </w:numPr>
        <w:spacing w:after="35"/>
        <w:ind w:left="908" w:right="412" w:hanging="769"/>
      </w:pPr>
      <w:r>
        <w:t xml:space="preserve">Правильно передавать в рисунке форму, строение предметов, расположение частей, отношение по величине; </w:t>
      </w:r>
    </w:p>
    <w:p w:rsidR="003C237C" w:rsidRDefault="00615B56">
      <w:pPr>
        <w:numPr>
          <w:ilvl w:val="0"/>
          <w:numId w:val="23"/>
        </w:numPr>
        <w:ind w:left="908" w:right="412" w:hanging="769"/>
      </w:pPr>
      <w:r>
        <w:t xml:space="preserve">Изображать в одном рисунке несколько предметов, располагая их на одной линии, на всём листе, связывать их единым содержанием;  </w:t>
      </w:r>
    </w:p>
    <w:p w:rsidR="003C237C" w:rsidRDefault="00615B56">
      <w:pPr>
        <w:numPr>
          <w:ilvl w:val="0"/>
          <w:numId w:val="23"/>
        </w:numPr>
        <w:ind w:left="908" w:right="412" w:hanging="769"/>
      </w:pPr>
      <w:r>
        <w:t xml:space="preserve">Создавать узоры на полосе, квадрате, круге, розете, ритмично располагая элементы. </w:t>
      </w:r>
    </w:p>
    <w:p w:rsidR="003C237C" w:rsidRDefault="00615B56">
      <w:pPr>
        <w:spacing w:after="0" w:line="259" w:lineRule="auto"/>
        <w:ind w:left="487" w:right="0" w:firstLine="0"/>
        <w:jc w:val="center"/>
      </w:pPr>
      <w:r>
        <w:rPr>
          <w:b/>
        </w:rPr>
        <w:t xml:space="preserve"> </w:t>
      </w:r>
    </w:p>
    <w:p w:rsidR="003C237C" w:rsidRDefault="00615B56">
      <w:pPr>
        <w:spacing w:after="0" w:line="259" w:lineRule="auto"/>
        <w:ind w:left="487" w:right="0" w:firstLine="0"/>
        <w:jc w:val="center"/>
      </w:pPr>
      <w:r>
        <w:rPr>
          <w:b/>
        </w:rPr>
        <w:t xml:space="preserve"> </w:t>
      </w:r>
    </w:p>
    <w:p w:rsidR="003C237C" w:rsidRDefault="00615B56">
      <w:pPr>
        <w:spacing w:after="0" w:line="259" w:lineRule="auto"/>
        <w:ind w:left="487" w:right="0" w:firstLine="0"/>
        <w:jc w:val="center"/>
      </w:pPr>
      <w:r>
        <w:rPr>
          <w:b/>
        </w:rPr>
        <w:t xml:space="preserve"> </w:t>
      </w:r>
    </w:p>
    <w:p w:rsidR="003C237C" w:rsidRDefault="00615B56">
      <w:pPr>
        <w:spacing w:after="5" w:line="271" w:lineRule="auto"/>
        <w:ind w:left="1695" w:right="0" w:firstLine="9"/>
        <w:jc w:val="left"/>
      </w:pPr>
      <w:r>
        <w:rPr>
          <w:b/>
        </w:rPr>
        <w:t xml:space="preserve">Перспективный план по изобразительной деятельности – лепке </w:t>
      </w:r>
    </w:p>
    <w:p w:rsidR="003C237C" w:rsidRDefault="00615B56">
      <w:pPr>
        <w:spacing w:after="0" w:line="259" w:lineRule="auto"/>
        <w:ind w:left="487" w:right="0" w:firstLine="0"/>
        <w:jc w:val="center"/>
      </w:pPr>
      <w:r>
        <w:rPr>
          <w:b/>
        </w:rPr>
        <w:t xml:space="preserve"> </w:t>
      </w:r>
    </w:p>
    <w:tbl>
      <w:tblPr>
        <w:tblStyle w:val="TableGrid"/>
        <w:tblW w:w="9614" w:type="dxa"/>
        <w:tblInd w:w="34" w:type="dxa"/>
        <w:tblCellMar>
          <w:top w:w="49" w:type="dxa"/>
          <w:left w:w="110" w:type="dxa"/>
          <w:bottom w:w="11" w:type="dxa"/>
          <w:right w:w="46" w:type="dxa"/>
        </w:tblCellMar>
        <w:tblLook w:val="04A0" w:firstRow="1" w:lastRow="0" w:firstColumn="1" w:lastColumn="0" w:noHBand="0" w:noVBand="1"/>
      </w:tblPr>
      <w:tblGrid>
        <w:gridCol w:w="942"/>
        <w:gridCol w:w="2123"/>
        <w:gridCol w:w="4471"/>
        <w:gridCol w:w="2078"/>
      </w:tblGrid>
      <w:tr w:rsidR="003C237C">
        <w:trPr>
          <w:trHeight w:val="841"/>
        </w:trPr>
        <w:tc>
          <w:tcPr>
            <w:tcW w:w="96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34" w:right="0" w:firstLine="0"/>
              <w:jc w:val="left"/>
            </w:pPr>
            <w:r>
              <w:rPr>
                <w:b/>
                <w:i/>
              </w:rPr>
              <w:t xml:space="preserve">Дата или месяц </w:t>
            </w:r>
          </w:p>
        </w:tc>
        <w:tc>
          <w:tcPr>
            <w:tcW w:w="1589"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34" w:right="0" w:firstLine="0"/>
              <w:jc w:val="left"/>
            </w:pPr>
            <w:r>
              <w:rPr>
                <w:b/>
                <w:i/>
              </w:rPr>
              <w:t xml:space="preserve">Тема недели </w:t>
            </w:r>
          </w:p>
        </w:tc>
        <w:tc>
          <w:tcPr>
            <w:tcW w:w="4965"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34" w:right="0" w:firstLine="0"/>
              <w:jc w:val="left"/>
            </w:pPr>
            <w:r>
              <w:rPr>
                <w:b/>
                <w:i/>
              </w:rPr>
              <w:t xml:space="preserve">Программное содержание </w:t>
            </w:r>
          </w:p>
        </w:tc>
        <w:tc>
          <w:tcPr>
            <w:tcW w:w="2099"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34" w:right="0" w:firstLine="0"/>
              <w:jc w:val="left"/>
            </w:pPr>
            <w:r>
              <w:rPr>
                <w:b/>
                <w:i/>
              </w:rPr>
              <w:t xml:space="preserve">Методическая литература </w:t>
            </w:r>
          </w:p>
        </w:tc>
      </w:tr>
      <w:tr w:rsidR="003C237C">
        <w:trPr>
          <w:trHeight w:val="2693"/>
        </w:trPr>
        <w:tc>
          <w:tcPr>
            <w:tcW w:w="961"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151" w:right="0" w:firstLine="0"/>
              <w:jc w:val="left"/>
            </w:pPr>
            <w:r>
              <w:rPr>
                <w:rFonts w:ascii="Calibri" w:eastAsia="Calibri" w:hAnsi="Calibri" w:cs="Calibri"/>
                <w:noProof/>
                <w:sz w:val="22"/>
              </w:rPr>
              <mc:AlternateContent>
                <mc:Choice Requires="wpg">
                  <w:drawing>
                    <wp:inline distT="0" distB="0" distL="0" distR="0">
                      <wp:extent cx="348586" cy="870458"/>
                      <wp:effectExtent l="0" t="0" r="0" b="0"/>
                      <wp:docPr id="413126" name="Group 413126"/>
                      <wp:cNvGraphicFramePr/>
                      <a:graphic xmlns:a="http://schemas.openxmlformats.org/drawingml/2006/main">
                        <a:graphicData uri="http://schemas.microsoft.com/office/word/2010/wordprocessingGroup">
                          <wpg:wgp>
                            <wpg:cNvGrpSpPr/>
                            <wpg:grpSpPr>
                              <a:xfrm>
                                <a:off x="0" y="0"/>
                                <a:ext cx="348586" cy="870458"/>
                                <a:chOff x="0" y="0"/>
                                <a:chExt cx="348586" cy="870458"/>
                              </a:xfrm>
                            </wpg:grpSpPr>
                            <wps:wsp>
                              <wps:cNvPr id="19613" name="Rectangle 19613"/>
                              <wps:cNvSpPr/>
                              <wps:spPr>
                                <a:xfrm rot="-5399999">
                                  <a:off x="-428187" y="228577"/>
                                  <a:ext cx="1102645" cy="181116"/>
                                </a:xfrm>
                                <a:prstGeom prst="rect">
                                  <a:avLst/>
                                </a:prstGeom>
                                <a:ln>
                                  <a:noFill/>
                                </a:ln>
                              </wps:spPr>
                              <wps:txbx>
                                <w:txbxContent>
                                  <w:p w:rsidR="003C237C" w:rsidRDefault="00615B56">
                                    <w:pPr>
                                      <w:spacing w:after="160" w:line="259" w:lineRule="auto"/>
                                      <w:ind w:left="0" w:right="0" w:firstLine="0"/>
                                      <w:jc w:val="left"/>
                                    </w:pPr>
                                    <w:r>
                                      <w:rPr>
                                        <w:b/>
                                      </w:rPr>
                                      <w:t>СЕНТЯБРЬ</w:t>
                                    </w:r>
                                  </w:p>
                                </w:txbxContent>
                              </wps:txbx>
                              <wps:bodyPr horzOverflow="overflow" vert="horz" lIns="0" tIns="0" rIns="0" bIns="0" rtlCol="0">
                                <a:noAutofit/>
                              </wps:bodyPr>
                            </wps:wsp>
                            <wps:wsp>
                              <wps:cNvPr id="19614" name="Rectangle 19614"/>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412689" name="Rectangle 412689"/>
                              <wps:cNvSpPr/>
                              <wps:spPr>
                                <a:xfrm rot="-5399999">
                                  <a:off x="169312" y="646245"/>
                                  <a:ext cx="770230" cy="181116"/>
                                </a:xfrm>
                                <a:prstGeom prst="rect">
                                  <a:avLst/>
                                </a:prstGeom>
                                <a:ln>
                                  <a:noFill/>
                                </a:ln>
                              </wps:spPr>
                              <wps:txbx>
                                <w:txbxContent>
                                  <w:p w:rsidR="003C237C" w:rsidRDefault="00615B56">
                                    <w:pPr>
                                      <w:spacing w:after="160" w:line="259" w:lineRule="auto"/>
                                      <w:ind w:left="0" w:right="0" w:firstLine="0"/>
                                      <w:jc w:val="left"/>
                                    </w:pPr>
                                    <w:r>
                                      <w:rPr>
                                        <w:b/>
                                      </w:rPr>
                                      <w:t>1</w:t>
                                    </w:r>
                                  </w:p>
                                </w:txbxContent>
                              </wps:txbx>
                              <wps:bodyPr horzOverflow="overflow" vert="horz" lIns="0" tIns="0" rIns="0" bIns="0" rtlCol="0">
                                <a:noAutofit/>
                              </wps:bodyPr>
                            </wps:wsp>
                            <wps:wsp>
                              <wps:cNvPr id="412690" name="Rectangle 412690"/>
                              <wps:cNvSpPr/>
                              <wps:spPr>
                                <a:xfrm rot="-5399999">
                                  <a:off x="-120248" y="356685"/>
                                  <a:ext cx="770230"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19616" name="Rectangle 19616"/>
                              <wps:cNvSpPr/>
                              <wps:spPr>
                                <a:xfrm rot="-5399999">
                                  <a:off x="266686" y="153812"/>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13126" o:spid="_x0000_s1904" style="width:27.45pt;height:68.55pt;mso-position-horizontal-relative:char;mso-position-vertical-relative:line" coordsize="3485,87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QG3AIAAEMMAAAOAAAAZHJzL2Uyb0RvYy54bWzkVttO3DAQfa/Uf7D8viR27hFZVJWCKlUF&#10;lfYDvIlzkZI4sg1Z+vUdO5ctUFUqSIDKPnjtsTOXc2bsOT7Zdy264VI1os8wOXIx4n0uiqavMvzj&#10;+9kmxkhp1hesFT3P8C1X+GT7/t3xOKScilq0BZcIlPQqHYcM11oPqeOovOYdU0di4D1slkJ2TMNS&#10;Vk4h2Qjau9ahrhs6o5DFIEXOlQLp6bSJt1Z/WfJcX5Sl4hq1GQbftB2lHXdmdLbHLK0kG+omn91g&#10;j/CiY00PRldVp0wzdC2bB6q6JpdCiVIf5aJzRFk2ObcxQDTEvRfNuRTXg42lSsdqWGECaO/h9Gi1&#10;+debS4maIsM+8QgNMepZBzxZ02iWAUjjUKVw9lwOV8OlnAXVtDJx70vZmX+ICO0tvLcrvHyvUQ5C&#10;z4+DGCzksBVHrh/EE/x5DRw9+CqvP/31O2cx6hjfVlfGARJJHbBST8PqqmYDtxQoE/+MFUlC4i1Q&#10;fYMkY33VcjSJLTj29AqVShWgtuCEpIA83AReYn42bWbYNj6NSRxhBAhRGgdRNCG0IEiIS0M/mCAk&#10;MSEkNAdWKFg6SKXPueiQmWRYgm/WALv5ovR0dDli3Gl7M/birGnbaddIANHFYzPT+93epkgYecac&#10;ke1EcQtg1EL+vIDyL1sxZljMM2xuBLBudjFqP/dAgim+ZSKXyW6ZSN1+FLZEJ38+XGtRNtbhg7XZ&#10;MWB38uFZaPb/TLO/AAFJ8c80x2EcgF4geZMkPg3ukhy4BmdbJZT6XmwvqeejeI3sTVDsw50XJw85&#10;nuVztj+GZBImcKFalkM/pFC1oIylSylHkUs9KApzGb5EJVt3DrX1n1eyoTMBtKfH7XBjz/In0Lwh&#10;1KU+dDnAoxeEUNmvi2f7QLwZns0LvPYwB5on8RNYpiEwC4pNsQZeDHV9p5hf+Mq2XcJr4Ni2YtCp&#10;2pZk7qpNK/z72r7ih95/+wsAAP//AwBQSwMEFAAGAAgAAAAhAEMkIn3cAAAABAEAAA8AAABkcnMv&#10;ZG93bnJldi54bWxMj0FLw0AQhe+C/2EZwZvdxFqtMZtSinoqBVuheJsm0yQ0Oxuy2yT9945e9PJg&#10;eI/3vkkXo21UT52vHRuIJxEo4twVNZcGPndvd3NQPiAX2DgmAxfysMiur1JMCjfwB/XbUCopYZ+g&#10;gSqENtHa5xVZ9BPXEot3dJ3FIGdX6qLDQcpto++j6FFbrFkWKmxpVVF+2p6tgfcBh+U0fu3Xp+Pq&#10;8rWbbfbrmIy5vRmXL6ACjeEvDD/4gg6ZMB3cmQuvGgPySPhV8WYPz6AOkpk+xaCzVP+Hz74BAAD/&#10;/wMAUEsBAi0AFAAGAAgAAAAhALaDOJL+AAAA4QEAABMAAAAAAAAAAAAAAAAAAAAAAFtDb250ZW50&#10;X1R5cGVzXS54bWxQSwECLQAUAAYACAAAACEAOP0h/9YAAACUAQAACwAAAAAAAAAAAAAAAAAvAQAA&#10;X3JlbHMvLnJlbHNQSwECLQAUAAYACAAAACEAM+vkBtwCAABDDAAADgAAAAAAAAAAAAAAAAAuAgAA&#10;ZHJzL2Uyb0RvYy54bWxQSwECLQAUAAYACAAAACEAQyQifdwAAAAEAQAADwAAAAAAAAAAAAAAAAA2&#10;BQAAZHJzL2Rvd25yZXYueG1sUEsFBgAAAAAEAAQA8wAAAD8GAAAAAA==&#10;">
                      <v:rect id="Rectangle 19613" o:spid="_x0000_s1905" style="position:absolute;left:-4282;top:2286;width:11025;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ZCyMUA&#10;AADeAAAADwAAAGRycy9kb3ducmV2LnhtbERPS2vCQBC+C/0PyxS86SZWrKauIoUSLwqaKj1Os5MH&#10;zc6m2VXTf98tFLzNx/ec5bo3jbhS52rLCuJxBII4t7rmUsF79jaag3AeWWNjmRT8kIP16mGwxETb&#10;Gx/oevSlCCHsElRQed8mUrq8IoNubFviwBW2M+gD7EqpO7yFcNPISRTNpMGaQ0OFLb1WlH8dL0bB&#10;Kc4u59TtP/mj+H6e7ny6L8pUqeFjv3kB4an3d/G/e6vD/MUsfoK/d8IN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JkLI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СЕНТЯБРЬ</w:t>
                              </w:r>
                            </w:p>
                          </w:txbxContent>
                        </v:textbox>
                      </v:rect>
                      <v:rect id="Rectangle 19614" o:spid="_x0000_s1906"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avMQA&#10;AADeAAAADwAAAGRycy9kb3ducmV2LnhtbERPS2vCQBC+C/0PywjedBMR20ZXKYLEi0K1LT2O2ckD&#10;s7Mxu2r8992C4G0+vufMl52pxZVaV1lWEI8iEMSZ1RUXCr4O6+EbCOeRNdaWScGdHCwXL705Jtre&#10;+JOue1+IEMIuQQWl900ipctKMuhGtiEOXG5bgz7AtpC6xVsIN7UcR9FUGqw4NJTY0Kqk7LS/GAXf&#10;8eHyk7rdkX/z8+tk69NdXqRKDfrdxwyEp84/xQ/3Rof579N4Av/vhBv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LP2rz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412689" o:spid="_x0000_s1907" style="position:absolute;left:1692;top:6462;width:770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4rvsgA&#10;AADfAAAADwAAAGRycy9kb3ducmV2LnhtbESPW2vCQBSE3wv+h+UIfaubiFiNrlIKkr5UqDf6eJo9&#10;uWD2bMyumv57VxB8HGbmG2a+7EwtLtS6yrKCeBCBIM6srrhQsNuu3iYgnEfWWFsmBf/kYLnovcwx&#10;0fbKP3TZ+EIECLsEFZTeN4mULivJoBvYhjh4uW0N+iDbQuoWrwFuajmMorE0WHFYKLGhz5Ky4+Zs&#10;FOzj7fmQuvUf/+an99G3T9d5kSr12u8+ZiA8df4ZfrS/tIJRPBxPpnD/E76AXNw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G7iu+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1</w:t>
                              </w:r>
                            </w:p>
                          </w:txbxContent>
                        </v:textbox>
                      </v:rect>
                      <v:rect id="Rectangle 412690" o:spid="_x0000_s1908" style="position:absolute;left:-1202;top:3566;width:770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0U/sYA&#10;AADfAAAADwAAAGRycy9kb3ducmV2LnhtbESPy2rCQBSG9wXfYTiCuzqJiK3RUUQocaNQb7g8Zk4u&#10;mDmTZkaNb99ZFLr8+W9882VnavGg1lWWFcTDCARxZnXFhYLj4ev9E4TzyBpry6TgRQ6Wi97bHBNt&#10;n/xNj70vRBhhl6CC0vsmkdJlJRl0Q9sQBy+3rUEfZFtI3eIzjJtajqJoIg1WHB5KbGhdUnbb342C&#10;U3y4n1O3u/Il//kYb326y4tUqUG/W81AeOr8f/ivvdEKxvFoMg0EgSewgF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g0U/sYAAADf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19616" o:spid="_x0000_s1909" style="position:absolute;left:2666;top:1538;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HhUMQA&#10;AADeAAAADwAAAGRycy9kb3ducmV2LnhtbERPS2vCQBC+F/wPywje6ialxJq6SimUeFHwiccxO3nQ&#10;7GyaXTX++25B6G0+vufMFr1pxJU6V1tWEI8jEMS51TWXCva7r+c3EM4ja2wsk4I7OVjMB08zTLW9&#10;8YauW1+KEMIuRQWV920qpcsrMujGtiUOXGE7gz7ArpS6w1sIN418iaJEGqw5NFTY0mdF+ff2YhQc&#10;4t3lmLn1mU/Fz+R15bN1UWZKjYb9xzsIT73/Fz/cSx3mT5M4gb93wg1y/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1R4VD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589"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82" w:lineRule="auto"/>
              <w:ind w:left="34" w:right="0" w:firstLine="0"/>
              <w:jc w:val="left"/>
            </w:pPr>
            <w:r>
              <w:rPr>
                <w:b/>
              </w:rPr>
              <w:t xml:space="preserve">«День знаний»  </w:t>
            </w:r>
          </w:p>
          <w:p w:rsidR="003C237C" w:rsidRDefault="00615B56">
            <w:pPr>
              <w:spacing w:after="0" w:line="259" w:lineRule="auto"/>
              <w:ind w:left="34" w:right="0" w:firstLine="0"/>
              <w:jc w:val="left"/>
            </w:pPr>
            <w:r>
              <w:t xml:space="preserve">Угощение для кукол  </w:t>
            </w:r>
          </w:p>
        </w:tc>
        <w:tc>
          <w:tcPr>
            <w:tcW w:w="4965"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0" w:right="62" w:firstLine="0"/>
            </w:pPr>
            <w:r>
              <w:t xml:space="preserve">Развивать у детей образные представления, умение выбирать содержание изображения. Учить передавать в лепке выбранный объект, используя усвоенные ранее приемы. Продолжать формировать умение работать аккуратно. Воспитывать стремление делать что-то для других, формировать умение объединять результаты своей деятельности с работами сверстников. </w:t>
            </w:r>
          </w:p>
        </w:tc>
        <w:tc>
          <w:tcPr>
            <w:tcW w:w="2099" w:type="dxa"/>
            <w:tcBorders>
              <w:top w:val="single" w:sz="4" w:space="0" w:color="000001"/>
              <w:left w:val="single" w:sz="4" w:space="0" w:color="000001"/>
              <w:bottom w:val="single" w:sz="4" w:space="0" w:color="000001"/>
              <w:right w:val="single" w:sz="4" w:space="0" w:color="000001"/>
            </w:tcBorders>
          </w:tcPr>
          <w:p w:rsidR="003C237C" w:rsidRDefault="00615B56">
            <w:pPr>
              <w:spacing w:after="3" w:line="259" w:lineRule="auto"/>
              <w:ind w:left="34" w:right="0" w:firstLine="0"/>
              <w:jc w:val="left"/>
            </w:pPr>
            <w:r>
              <w:t xml:space="preserve">Т.С Комарова </w:t>
            </w:r>
          </w:p>
          <w:p w:rsidR="003C237C" w:rsidRDefault="00615B56">
            <w:pPr>
              <w:tabs>
                <w:tab w:val="right" w:pos="1943"/>
              </w:tabs>
              <w:spacing w:after="0" w:line="259" w:lineRule="auto"/>
              <w:ind w:left="0" w:right="0" w:firstLine="0"/>
              <w:jc w:val="left"/>
            </w:pPr>
            <w:r>
              <w:t xml:space="preserve">Занятия </w:t>
            </w:r>
            <w:r>
              <w:tab/>
              <w:t xml:space="preserve">по </w:t>
            </w:r>
          </w:p>
          <w:p w:rsidR="003C237C" w:rsidRDefault="00615B56">
            <w:pPr>
              <w:spacing w:after="39" w:line="238" w:lineRule="auto"/>
              <w:ind w:left="34" w:right="59" w:firstLine="0"/>
            </w:pPr>
            <w:r>
              <w:t xml:space="preserve">изобразительной деятельности в группе детского </w:t>
            </w:r>
          </w:p>
          <w:p w:rsidR="003C237C" w:rsidRDefault="00615B56">
            <w:pPr>
              <w:spacing w:after="0" w:line="259" w:lineRule="auto"/>
              <w:ind w:left="34" w:right="716" w:firstLine="0"/>
              <w:jc w:val="left"/>
            </w:pPr>
            <w:r>
              <w:t xml:space="preserve">сада Стр.35 </w:t>
            </w:r>
          </w:p>
        </w:tc>
      </w:tr>
      <w:tr w:rsidR="003C237C">
        <w:trPr>
          <w:trHeight w:val="2141"/>
        </w:trPr>
        <w:tc>
          <w:tcPr>
            <w:tcW w:w="961" w:type="dxa"/>
            <w:tcBorders>
              <w:top w:val="single" w:sz="4" w:space="0" w:color="000001"/>
              <w:left w:val="single" w:sz="4" w:space="0" w:color="000001"/>
              <w:bottom w:val="single" w:sz="4" w:space="0" w:color="000001"/>
              <w:right w:val="single" w:sz="4" w:space="0" w:color="000001"/>
            </w:tcBorders>
            <w:vAlign w:val="bottom"/>
          </w:tcPr>
          <w:p w:rsidR="003C237C" w:rsidRDefault="00615B56">
            <w:pPr>
              <w:spacing w:after="0" w:line="259" w:lineRule="auto"/>
              <w:ind w:left="295" w:right="0" w:firstLine="0"/>
              <w:jc w:val="left"/>
            </w:pPr>
            <w:r>
              <w:rPr>
                <w:rFonts w:ascii="Calibri" w:eastAsia="Calibri" w:hAnsi="Calibri" w:cs="Calibri"/>
                <w:noProof/>
                <w:sz w:val="22"/>
              </w:rPr>
              <mc:AlternateContent>
                <mc:Choice Requires="wpg">
                  <w:drawing>
                    <wp:inline distT="0" distB="0" distL="0" distR="0">
                      <wp:extent cx="168754" cy="617220"/>
                      <wp:effectExtent l="0" t="0" r="0" b="0"/>
                      <wp:docPr id="413744" name="Group 413744"/>
                      <wp:cNvGraphicFramePr/>
                      <a:graphic xmlns:a="http://schemas.openxmlformats.org/drawingml/2006/main">
                        <a:graphicData uri="http://schemas.microsoft.com/office/word/2010/wordprocessingGroup">
                          <wpg:wgp>
                            <wpg:cNvGrpSpPr/>
                            <wpg:grpSpPr>
                              <a:xfrm>
                                <a:off x="0" y="0"/>
                                <a:ext cx="168754" cy="617220"/>
                                <a:chOff x="0" y="0"/>
                                <a:chExt cx="168754" cy="617220"/>
                              </a:xfrm>
                            </wpg:grpSpPr>
                            <wps:wsp>
                              <wps:cNvPr id="19670" name="Rectangle 19670"/>
                              <wps:cNvSpPr/>
                              <wps:spPr>
                                <a:xfrm rot="-5399999">
                                  <a:off x="61517" y="454357"/>
                                  <a:ext cx="101346" cy="224380"/>
                                </a:xfrm>
                                <a:prstGeom prst="rect">
                                  <a:avLst/>
                                </a:prstGeom>
                                <a:ln>
                                  <a:noFill/>
                                </a:ln>
                              </wps:spPr>
                              <wps:txbx>
                                <w:txbxContent>
                                  <w:p w:rsidR="003C237C" w:rsidRDefault="00615B56">
                                    <w:pPr>
                                      <w:spacing w:after="160" w:line="259" w:lineRule="auto"/>
                                      <w:ind w:left="0" w:right="0" w:firstLine="0"/>
                                      <w:jc w:val="left"/>
                                    </w:pPr>
                                    <w:r>
                                      <w:rPr>
                                        <w:b/>
                                      </w:rPr>
                                      <w:t>3</w:t>
                                    </w:r>
                                  </w:p>
                                </w:txbxContent>
                              </wps:txbx>
                              <wps:bodyPr horzOverflow="overflow" vert="horz" lIns="0" tIns="0" rIns="0" bIns="0" rtlCol="0">
                                <a:noAutofit/>
                              </wps:bodyPr>
                            </wps:wsp>
                            <wps:wsp>
                              <wps:cNvPr id="19671" name="Rectangle 19671"/>
                              <wps:cNvSpPr/>
                              <wps:spPr>
                                <a:xfrm rot="-5399999">
                                  <a:off x="86854" y="403494"/>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9672" name="Rectangle 19672"/>
                              <wps:cNvSpPr/>
                              <wps:spPr>
                                <a:xfrm rot="-5399999">
                                  <a:off x="-185058" y="102645"/>
                                  <a:ext cx="616386"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19673" name="Rectangle 19673"/>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13744" o:spid="_x0000_s1910" style="width:13.3pt;height:48.6pt;mso-position-horizontal-relative:char;mso-position-vertical-relative:line" coordsize="1687,6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VuYYpwIAAFYKAAAOAAAAZHJzL2Uyb0RvYy54bWzkVttq3DAQfS/0H4TeN7Z8XxNvKE0TCqUJ&#10;TfsBWlu+gG0JSRtv+vUdyZdtNqHQBLIP2QfteCSPzpwzI+v8Yt+16J5J1fA+w+TMxYj1OS+avsrw&#10;r59XqwQjpWlf0Jb3LMMPTOGLzccP54NImcdr3hZMIgjSq3QQGa61FqnjqLxmHVVnXLAeJksuO6rh&#10;UVZOIekA0bvW8Vw3cgYuCyF5zpQC7+U4iTc2flmyXN+UpWIatRkGbNqO0o5bMzqbc5pWkoq6yScY&#10;9AUoOtr0sOkS6pJqinayeRKqa3LJFS/1Wc47h5dlkzObA2RD3KNsriXfCZtLlQ6VWGgCao94enHY&#10;/Pv9rURNkeGA+HEQYNTTDnSyW6PJByQNokph7bUUd+JWTo5qfDJ570vZmX/ICO0tvQ8LvWyvUQ5O&#10;EiVxCDvkMBWR2PMm+vMaNHryVl5/+ed7zrypY7AtUAYBhaQOXKnXcXVXU8GsBMrkP3FF1lEM1TRS&#10;9QOKjPZVy9DotuTY1QtVKlXA2swTkhzqcBX6a/OzZTPRFpGQxBgBP0EY+GE8lufCn0v8IBr587zA&#10;Tyx/Cw80FVLpa8Y7ZIwMSwBmo9P7b0oDLFg6LzFY2t6MPb9q2nacNR6gc4ZrLL3f7m19RHFi4Bjf&#10;lhcPwETN5e8b6P2y5UOG+WRhcxzA7mYWo/ZrDwqYzpsNORvb2ZC6/cxtf454Pu00LxsL+LDbBAyk&#10;HTG8icbkeY3JTARUxH9rnESJaQKjsesH6+CxxqEbxf7pJF7Pmb0bib3nJfZmIl4i8YokoRvClw9E&#10;Jq4XBeFjkSMS+cnUyCQhhERm/s0aeTw3Dq31DhoZWuq5w9p/jcqHRl6t14F3pPFpGzlZjqhTN7L9&#10;OsPlxdb3dNEyt6O/n+3ZfrgObv4AAAD//wMAUEsDBBQABgAIAAAAIQCnvZKW3AAAAAMBAAAPAAAA&#10;ZHJzL2Rvd25yZXYueG1sTI9BS8NAEIXvQv/DMoI3u0mkUWM2pZTqqQi2gnibZqdJaHY2ZLdJ+u+7&#10;etHLwOM93vsmX06mFQP1rrGsIJ5HIIhLqxuuFHzuX++fQDiPrLG1TAou5GBZzG5yzLQd+YOGna9E&#10;KGGXoYLa+y6T0pU1GXRz2xEH72h7gz7IvpK6xzGUm1YmUZRKgw2HhRo7WtdUnnZno+BtxHH1EG+G&#10;7em4vnzvF+9f25iUurudVi8gPE3+Lww/+AEdisB0sGfWTrQKwiP+9wYvSVMQBwXPjwnIIpf/2Ysr&#10;AAAA//8DAFBLAQItABQABgAIAAAAIQC2gziS/gAAAOEBAAATAAAAAAAAAAAAAAAAAAAAAABbQ29u&#10;dGVudF9UeXBlc10ueG1sUEsBAi0AFAAGAAgAAAAhADj9If/WAAAAlAEAAAsAAAAAAAAAAAAAAAAA&#10;LwEAAF9yZWxzLy5yZWxzUEsBAi0AFAAGAAgAAAAhAHxW5hinAgAAVgoAAA4AAAAAAAAAAAAAAAAA&#10;LgIAAGRycy9lMm9Eb2MueG1sUEsBAi0AFAAGAAgAAAAhAKe9kpbcAAAAAwEAAA8AAAAAAAAAAAAA&#10;AAAAAQUAAGRycy9kb3ducmV2LnhtbFBLBQYAAAAABAAEAPMAAAAKBgAAAAA=&#10;">
                      <v:rect id="Rectangle 19670" o:spid="_x0000_s1911" style="position:absolute;left:615;top:4543;width:1014;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s5H8gA&#10;AADeAAAADwAAAGRycy9kb3ducmV2LnhtbESPS2sCQRCE7wH/w9BCbnHWENRsHEUCYXOJ4CPisbPT&#10;+8Cdns3OqJt/nz4I3rrp6qr65sveNepCXag9GxiPElDEubc1lwb2u4+nGagQkS02nsnAHwVYLgYP&#10;c0ytv/KGLttYKjHhkKKBKsY21TrkFTkMI98Sy63wncMoa1dq2+FVzF2jn5Nkoh3WLAkVtvReUX7a&#10;np2B7/HufMjC+oePxe/05Stm66LMjHkc9qs3UJH6eBffvj+t1H+dTAVAcGQGvfg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QKzkf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3</w:t>
                              </w:r>
                            </w:p>
                          </w:txbxContent>
                        </v:textbox>
                      </v:rect>
                      <v:rect id="Rectangle 19671" o:spid="_x0000_s1912" style="position:absolute;left:868;top:4035;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echMQA&#10;AADeAAAADwAAAGRycy9kb3ducmV2LnhtbERPS2vCQBC+C/0PyxS86SYi2qauUgSJFwW1LT1Os5MH&#10;zc7G7Krx37uC4G0+vufMFp2pxZlaV1lWEA8jEMSZ1RUXCr4Oq8EbCOeRNdaWScGVHCzmL70ZJtpe&#10;eEfnvS9ECGGXoILS+yaR0mUlGXRD2xAHLretQR9gW0jd4iWEm1qOomgiDVYcGkpsaFlS9r8/GQXf&#10;8eH0k7rtH//mx+l449NtXqRK9V+7zw8Qnjr/FD/cax3mv0+mMdzfCTfI+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9nnIT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19672" o:spid="_x0000_s1913" style="position:absolute;left:-1850;top:1026;width:616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UC88UA&#10;AADeAAAADwAAAGRycy9kb3ducmV2LnhtbERPyWrDMBC9F/oPYgq9NXJCyeJYDiFQ3EsDWelxao0X&#10;Yo1cS0ncv48Kgdzm8dZJFr1pxIU6V1tWMBxEIIhzq2suFex3H29TEM4ja2wsk4I/crBIn58SjLW9&#10;8oYuW1+KEMIuRgWV920spcsrMugGtiUOXGE7gz7ArpS6w2sIN40cRdFYGqw5NFTY0qqi/LQ9GwWH&#10;4e58zNz6h7+L38n7l8/WRZkp9frSL+cgPPX+Ib67P3WYPxtPRvD/TrhBp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tQLz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неделя</w:t>
                              </w:r>
                            </w:p>
                          </w:txbxContent>
                        </v:textbox>
                      </v:rect>
                      <v:rect id="Rectangle 19673" o:spid="_x0000_s1914"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mnaMUA&#10;AADeAAAADwAAAGRycy9kb3ducmV2LnhtbERPS2vCQBC+C/0PyxR6002saJu6EREkXiqobelxmp08&#10;MDsbs6vGf+8WCr3Nx/ec+aI3jbhQ52rLCuJRBII4t7rmUsHHYT18AeE8ssbGMim4kYNF+jCYY6Lt&#10;lXd02ftShBB2CSqovG8TKV1ekUE3si1x4ArbGfQBdqXUHV5DuGnkOIqm0mDNoaHCllYV5cf92Sj4&#10;jA/nr8xtf/i7OM0m7z7bFmWm1NNjv3wD4an3/+I/90aH+a/T2TP8vhNukO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ado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589"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34" w:right="57" w:firstLine="0"/>
            </w:pPr>
            <w:r>
              <w:rPr>
                <w:b/>
              </w:rPr>
              <w:t xml:space="preserve">«Мой городНижнекамс к» </w:t>
            </w:r>
            <w:r>
              <w:t xml:space="preserve">Лепка по замыслу  </w:t>
            </w:r>
          </w:p>
        </w:tc>
        <w:tc>
          <w:tcPr>
            <w:tcW w:w="4965"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0" w:right="61" w:firstLine="0"/>
            </w:pPr>
            <w:r>
              <w:t xml:space="preserve">Учить детей определять содержание своей работы, использовать в лепке знакомые приемы. Формировать умение выбирать из созданных наиболее интересные работы (по теме, по выполнению). Воспитывать самостоятельность, активность. Развивать воображение, творческие способности детей.  </w:t>
            </w:r>
          </w:p>
        </w:tc>
        <w:tc>
          <w:tcPr>
            <w:tcW w:w="2099" w:type="dxa"/>
            <w:tcBorders>
              <w:top w:val="single" w:sz="4" w:space="0" w:color="000001"/>
              <w:left w:val="single" w:sz="4" w:space="0" w:color="000001"/>
              <w:bottom w:val="single" w:sz="4" w:space="0" w:color="000001"/>
              <w:right w:val="single" w:sz="4" w:space="0" w:color="000001"/>
            </w:tcBorders>
          </w:tcPr>
          <w:p w:rsidR="003C237C" w:rsidRDefault="00615B56">
            <w:pPr>
              <w:spacing w:after="8" w:line="259" w:lineRule="auto"/>
              <w:ind w:left="34" w:right="0" w:firstLine="0"/>
              <w:jc w:val="left"/>
            </w:pPr>
            <w:r>
              <w:t xml:space="preserve">Т.С. Комарова </w:t>
            </w:r>
          </w:p>
          <w:p w:rsidR="003C237C" w:rsidRDefault="00615B56">
            <w:pPr>
              <w:tabs>
                <w:tab w:val="right" w:pos="1943"/>
              </w:tabs>
              <w:spacing w:after="0" w:line="259" w:lineRule="auto"/>
              <w:ind w:left="0" w:right="0" w:firstLine="0"/>
              <w:jc w:val="left"/>
            </w:pPr>
            <w:r>
              <w:t xml:space="preserve">Занятия </w:t>
            </w:r>
            <w:r>
              <w:tab/>
              <w:t xml:space="preserve">по </w:t>
            </w:r>
          </w:p>
          <w:p w:rsidR="003C237C" w:rsidRDefault="00615B56">
            <w:pPr>
              <w:spacing w:after="0" w:line="259" w:lineRule="auto"/>
              <w:ind w:left="34" w:right="60" w:firstLine="0"/>
            </w:pPr>
            <w:r>
              <w:t xml:space="preserve">изобразительной деятельности   в детского сада стр.28 </w:t>
            </w:r>
          </w:p>
        </w:tc>
      </w:tr>
      <w:tr w:rsidR="003C237C">
        <w:trPr>
          <w:trHeight w:val="2622"/>
        </w:trPr>
        <w:tc>
          <w:tcPr>
            <w:tcW w:w="961" w:type="dxa"/>
            <w:tcBorders>
              <w:top w:val="single" w:sz="4" w:space="0" w:color="000001"/>
              <w:left w:val="single" w:sz="4" w:space="0" w:color="000001"/>
              <w:bottom w:val="single" w:sz="4" w:space="0" w:color="000001"/>
              <w:right w:val="single" w:sz="4" w:space="0" w:color="000001"/>
            </w:tcBorders>
            <w:vAlign w:val="bottom"/>
          </w:tcPr>
          <w:p w:rsidR="003C237C" w:rsidRDefault="00615B56">
            <w:pPr>
              <w:spacing w:after="0" w:line="259" w:lineRule="auto"/>
              <w:ind w:left="151" w:right="0" w:firstLine="0"/>
              <w:jc w:val="left"/>
            </w:pPr>
            <w:r>
              <w:rPr>
                <w:rFonts w:ascii="Calibri" w:eastAsia="Calibri" w:hAnsi="Calibri" w:cs="Calibri"/>
                <w:noProof/>
                <w:sz w:val="22"/>
              </w:rPr>
              <w:lastRenderedPageBreak/>
              <mc:AlternateContent>
                <mc:Choice Requires="wpg">
                  <w:drawing>
                    <wp:inline distT="0" distB="0" distL="0" distR="0">
                      <wp:extent cx="348586" cy="766826"/>
                      <wp:effectExtent l="0" t="0" r="0" b="0"/>
                      <wp:docPr id="413818" name="Group 413818"/>
                      <wp:cNvGraphicFramePr/>
                      <a:graphic xmlns:a="http://schemas.openxmlformats.org/drawingml/2006/main">
                        <a:graphicData uri="http://schemas.microsoft.com/office/word/2010/wordprocessingGroup">
                          <wpg:wgp>
                            <wpg:cNvGrpSpPr/>
                            <wpg:grpSpPr>
                              <a:xfrm>
                                <a:off x="0" y="0"/>
                                <a:ext cx="348586" cy="766826"/>
                                <a:chOff x="0" y="0"/>
                                <a:chExt cx="348586" cy="766826"/>
                              </a:xfrm>
                            </wpg:grpSpPr>
                            <wps:wsp>
                              <wps:cNvPr id="19726" name="Rectangle 19726"/>
                              <wps:cNvSpPr/>
                              <wps:spPr>
                                <a:xfrm rot="-5399999">
                                  <a:off x="-361298" y="191834"/>
                                  <a:ext cx="968868" cy="181116"/>
                                </a:xfrm>
                                <a:prstGeom prst="rect">
                                  <a:avLst/>
                                </a:prstGeom>
                                <a:ln>
                                  <a:noFill/>
                                </a:ln>
                              </wps:spPr>
                              <wps:txbx>
                                <w:txbxContent>
                                  <w:p w:rsidR="003C237C" w:rsidRDefault="00615B56">
                                    <w:pPr>
                                      <w:spacing w:after="160" w:line="259" w:lineRule="auto"/>
                                      <w:ind w:left="0" w:right="0" w:firstLine="0"/>
                                      <w:jc w:val="left"/>
                                    </w:pPr>
                                    <w:r>
                                      <w:rPr>
                                        <w:b/>
                                      </w:rPr>
                                      <w:t>ОКТЯБРЬ</w:t>
                                    </w:r>
                                  </w:p>
                                </w:txbxContent>
                              </wps:txbx>
                              <wps:bodyPr horzOverflow="overflow" vert="horz" lIns="0" tIns="0" rIns="0" bIns="0" rtlCol="0">
                                <a:noAutofit/>
                              </wps:bodyPr>
                            </wps:wsp>
                            <wps:wsp>
                              <wps:cNvPr id="19727" name="Rectangle 19727"/>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412691" name="Rectangle 412691"/>
                              <wps:cNvSpPr/>
                              <wps:spPr>
                                <a:xfrm rot="-5399999">
                                  <a:off x="169311" y="542613"/>
                                  <a:ext cx="770230" cy="181116"/>
                                </a:xfrm>
                                <a:prstGeom prst="rect">
                                  <a:avLst/>
                                </a:prstGeom>
                                <a:ln>
                                  <a:noFill/>
                                </a:ln>
                              </wps:spPr>
                              <wps:txbx>
                                <w:txbxContent>
                                  <w:p w:rsidR="003C237C" w:rsidRDefault="00615B56">
                                    <w:pPr>
                                      <w:spacing w:after="160" w:line="259" w:lineRule="auto"/>
                                      <w:ind w:left="0" w:right="0" w:firstLine="0"/>
                                      <w:jc w:val="left"/>
                                    </w:pPr>
                                    <w:r>
                                      <w:rPr>
                                        <w:b/>
                                      </w:rPr>
                                      <w:t>1</w:t>
                                    </w:r>
                                  </w:p>
                                </w:txbxContent>
                              </wps:txbx>
                              <wps:bodyPr horzOverflow="overflow" vert="horz" lIns="0" tIns="0" rIns="0" bIns="0" rtlCol="0">
                                <a:noAutofit/>
                              </wps:bodyPr>
                            </wps:wsp>
                            <wps:wsp>
                              <wps:cNvPr id="412692" name="Rectangle 412692"/>
                              <wps:cNvSpPr/>
                              <wps:spPr>
                                <a:xfrm rot="-5399999">
                                  <a:off x="-120247" y="253053"/>
                                  <a:ext cx="770230"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19729" name="Rectangle 19729"/>
                              <wps:cNvSpPr/>
                              <wps:spPr>
                                <a:xfrm rot="-5399999">
                                  <a:off x="266685" y="49925"/>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13818" o:spid="_x0000_s1915" style="width:27.45pt;height:60.4pt;mso-position-horizontal-relative:char;mso-position-vertical-relative:line" coordsize="3485,76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WECS1QIAAEEMAAAOAAAAZHJzL2Uyb0RvYy54bWzkVttunDAQfa/Uf7D8vgGbywJaNqqaJqpU&#10;NVHTfoAXzEUCjGwnbPr1HZvLttle1ERKo2YfvGZsxmfO8QyzOd23DbrlUtWiSzE5cTHiXSbyuitT&#10;/OXz+SrCSGnW5awRHU/xHVf4dPv61WboE05FJZqcSwROOpUMfYorrfvEcVRW8ZapE9HzDhYLIVum&#10;4VGWTi7ZAN7bxqGuGzqDkHkvRcaVAuvZuIi31n9R8ExfFoXiGjUpBmzajtKOOzM62w1LSsn6qs4m&#10;GOwBKFpWd3Do4uqMaYZuZH3kqq0zKZQo9EkmWkcURZ1xGwNEQ9x70VxIcdPbWMpkKPuFJqD2Hk8P&#10;dpt9vL2SqM5T7BMvIqBWx1rQyR6NJhuQNPRlAnsvZH/dX8nJUI5PJu59IVvzDxGhvaX3bqGX7zXK&#10;wOj5URCFGGWwtA7DiIYj/VkFGh29lVXvfvueMx/qGGwLlKGHi6QOXKnHcXVdsZ5bCZSJf+KKxGsA&#10;P1H1CS4Z68qGo9FsybG7F6pUooC1mSckBdzDVeDF5mevzUTbygsJjUEEYIjEJPL8kaGZwTiMohCW&#10;DYMkIoRYBhcmWNJLpS+4aJGZpFgCNOuf3X5QGoDB1nmLQdN0ZuzEed0046qxAKEzYDPT+93e3hBQ&#10;zMAxtp3I74CLSsivl5D9RSOGFItphk1BgNPNKkbN+w40MLk3T+Q82c0TqZu3wmboiOfNjRZFbQEf&#10;TpuAgbgjhidRef1zldczEXAn/lplkDDwrcarOPZp8KPGgRuuvVFiSn0vsjXq6ST25shehMQ+oWFM&#10;jjWe7I9IZRLGHgHPkKmBT0NieWXJnMnrtUs9SIp/lcm2sBxy6z/PZCsn/YXMS1F7SC6vCHWpD1UC&#10;dKaB5wbPTGdbXF6MzuYDHB/LPJofkcw0hHYlsCL7cfynik1MCX26im17gOcgsW3EoE+1wU89tWmE&#10;v3+2H/FD57/9BgAA//8DAFBLAwQUAAYACAAAACEAk5z/3dwAAAAEAQAADwAAAGRycy9kb3ducmV2&#10;LnhtbEyPQUvDQBCF74L/YRnBm92kWmljNqUU9VSEtoL0Nk2mSWh2NmS3SfrvHb3o5cHwHu99ky5H&#10;26ieOl87NhBPIlDEuStqLg187t8e5qB8QC6wcUwGruRhmd3epJgUbuAt9btQKilhn6CBKoQ20drn&#10;FVn0E9cSi3dyncUgZ1fqosNBym2jp1H0rC3WLAsVtrSuKD/vLtbA+4DD6jF+7Tfn0/p62M8+vjYx&#10;GXN/N65eQAUaw18YfvAFHTJhOroLF141BuSR8KvizZ4WoI6SmUZz0Fmq/8Nn3wAAAP//AwBQSwEC&#10;LQAUAAYACAAAACEAtoM4kv4AAADhAQAAEwAAAAAAAAAAAAAAAAAAAAAAW0NvbnRlbnRfVHlwZXNd&#10;LnhtbFBLAQItABQABgAIAAAAIQA4/SH/1gAAAJQBAAALAAAAAAAAAAAAAAAAAC8BAABfcmVscy8u&#10;cmVsc1BLAQItABQABgAIAAAAIQA9WECS1QIAAEEMAAAOAAAAAAAAAAAAAAAAAC4CAABkcnMvZTJv&#10;RG9jLnhtbFBLAQItABQABgAIAAAAIQCTnP/d3AAAAAQBAAAPAAAAAAAAAAAAAAAAAC8FAABkcnMv&#10;ZG93bnJldi54bWxQSwUGAAAAAAQABADzAAAAOAYAAAAA&#10;">
                      <v:rect id="Rectangle 19726" o:spid="_x0000_s1916" style="position:absolute;left:-3613;top:1918;width:9688;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wkcMUA&#10;AADeAAAADwAAAGRycy9kb3ducmV2LnhtbERPyWrDMBC9F/oPYgq9NXJCyeJYDiFQ3EsDWelxao0X&#10;Yo1cS0ncv48Kgdzm8dZJFr1pxIU6V1tWMBxEIIhzq2suFex3H29TEM4ja2wsk4I/crBIn58SjLW9&#10;8oYuW1+KEMIuRgWV920spcsrMugGtiUOXGE7gz7ArpS6w2sIN40cRdFYGqw5NFTY0qqi/LQ9GwWH&#10;4e58zNz6h7+L38n7l8/WRZkp9frSL+cgPPX+Ib67P3WYP5uMxvD/TrhBp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3CRw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ОКТЯБРЬ</w:t>
                              </w:r>
                            </w:p>
                          </w:txbxContent>
                        </v:textbox>
                      </v:rect>
                      <v:rect id="Rectangle 19727" o:spid="_x0000_s1917"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CB68QA&#10;AADeAAAADwAAAGRycy9kb3ducmV2LnhtbERPS2vCQBC+C/6HZQredKOIaVNXEUHiRaHalh6n2cmD&#10;ZmdjdtX477uC4G0+vufMl52pxYVaV1lWMB5FIIgzqysuFHweN8NXEM4ja6wtk4IbOVgu+r05Jtpe&#10;+YMuB1+IEMIuQQWl900ipctKMuhGtiEOXG5bgz7AtpC6xWsIN7WcRNFMGqw4NJTY0Lqk7O9wNgq+&#10;xsfzd+r2v/yTn+Lpzqf7vEiVGrx0q3cQnjr/FD/cWx3mv8WTGO7vhBvk4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qQgev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412691" o:spid="_x0000_s1918" style="position:absolute;left:1693;top:5425;width:770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GxZcgA&#10;AADfAAAADwAAAGRycy9kb3ducmV2LnhtbESPT2vCQBTE70K/w/IK3nQTEVujq5SCxItCtZUeX7Mv&#10;fzD7NmZXjd/eFYQeh5n5DTNfdqYWF2pdZVlBPIxAEGdWV1wo+N6vBu8gnEfWWFsmBTdysFy89OaY&#10;aHvlL7rsfCEChF2CCkrvm0RKl5Vk0A1tQxy83LYGfZBtIXWL1wA3tRxF0UQarDgslNjQZ0nZcXc2&#10;Cn7i/fmQuu0f/+ant/HGp9u8SJXqv3YfMxCeOv8ffrbXWsE4Hk2mMTz+hC8gF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9QbFl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1</w:t>
                              </w:r>
                            </w:p>
                          </w:txbxContent>
                        </v:textbox>
                      </v:rect>
                      <v:rect id="Rectangle 412692" o:spid="_x0000_s1919" style="position:absolute;left:-1202;top:2530;width:770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MvEsgA&#10;AADfAAAADwAAAGRycy9kb3ducmV2LnhtbESPT2vCQBTE7wW/w/IEb80mQayNrlIKEi8Vqm3p8TX7&#10;8gezb2N21fTbdwuCx2FmfsMs14NpxYV611hWkEQxCOLC6oYrBR+HzeMchPPIGlvLpOCXHKxXo4cl&#10;Ztpe+Z0ue1+JAGGXoYLa+y6T0hU1GXSR7YiDV9reoA+yr6Tu8RrgppVpHM+kwYbDQo0dvdZUHPdn&#10;o+AzOZy/crf74e/y9DR98/murHKlJuPhZQHC0+Dv4Vt7qxVMk3T2nML/n/AF5Oo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Nky8S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19729" o:spid="_x0000_s1920" style="position:absolute;left:2666;top:499;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OwAsQA&#10;AADeAAAADwAAAGRycy9kb3ducmV2LnhtbERPS2sCMRC+F/ofwgjealYRratRiiDrRaG+8DhuZh+4&#10;maybqNt/3xSE3ubje85s0ZpKPKhxpWUF/V4Egji1uuRcwWG/+vgE4TyyxsoyKfghB4v5+9sMY22f&#10;/E2Pnc9FCGEXo4LC+zqW0qUFGXQ9WxMHLrONQR9gk0vd4DOEm0oOomgkDZYcGgqsaVlQet3djYJj&#10;f38/JW574XN2Gw83PtlmeaJUt9N+TUF4av2/+OVe6zB/Mh5M4O+dcIO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RDsAL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589"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15" w:line="270" w:lineRule="auto"/>
              <w:ind w:left="0" w:right="0" w:firstLine="0"/>
              <w:jc w:val="left"/>
            </w:pPr>
            <w:r>
              <w:rPr>
                <w:b/>
              </w:rPr>
              <w:t>«Листопад, листопад…»</w:t>
            </w:r>
            <w:r>
              <w:t xml:space="preserve"> Яблоки </w:t>
            </w:r>
            <w:r>
              <w:tab/>
              <w:t xml:space="preserve">и </w:t>
            </w:r>
          </w:p>
          <w:p w:rsidR="003C237C" w:rsidRDefault="00615B56">
            <w:pPr>
              <w:spacing w:after="175" w:line="259" w:lineRule="auto"/>
              <w:ind w:left="0" w:right="0" w:firstLine="0"/>
              <w:jc w:val="left"/>
            </w:pPr>
            <w:r>
              <w:t>ягоды</w:t>
            </w:r>
            <w:r>
              <w:rPr>
                <w:b/>
              </w:rPr>
              <w:t xml:space="preserve"> </w:t>
            </w:r>
          </w:p>
          <w:p w:rsidR="003C237C" w:rsidRDefault="00615B56">
            <w:pPr>
              <w:spacing w:after="0" w:line="259" w:lineRule="auto"/>
              <w:ind w:left="34" w:right="0" w:firstLine="0"/>
              <w:jc w:val="left"/>
            </w:pPr>
            <w:r>
              <w:t xml:space="preserve"> </w:t>
            </w:r>
          </w:p>
        </w:tc>
        <w:tc>
          <w:tcPr>
            <w:tcW w:w="4965" w:type="dxa"/>
            <w:tcBorders>
              <w:top w:val="single" w:sz="4" w:space="0" w:color="000001"/>
              <w:left w:val="single" w:sz="4" w:space="0" w:color="000001"/>
              <w:bottom w:val="single" w:sz="4" w:space="0" w:color="000001"/>
              <w:right w:val="single" w:sz="4" w:space="0" w:color="000001"/>
            </w:tcBorders>
          </w:tcPr>
          <w:p w:rsidR="003C237C" w:rsidRDefault="00615B56">
            <w:pPr>
              <w:spacing w:after="191" w:line="245" w:lineRule="auto"/>
              <w:ind w:left="0" w:right="66" w:firstLine="0"/>
            </w:pPr>
            <w:r>
              <w:t xml:space="preserve">Закреплять умение детей лепить предметы круглой формы разной величины. Учить передавать в лепке впечатления от окружающего. Воспитывать положительное отношение к результатам своей деятельности, доброжелательное отношение к созданным сверстниками рисункам. </w:t>
            </w:r>
          </w:p>
          <w:p w:rsidR="003C237C" w:rsidRDefault="00615B56">
            <w:pPr>
              <w:spacing w:after="0" w:line="259" w:lineRule="auto"/>
              <w:ind w:left="0" w:right="0" w:firstLine="0"/>
              <w:jc w:val="left"/>
            </w:pPr>
            <w:r>
              <w:t xml:space="preserve"> </w:t>
            </w:r>
          </w:p>
        </w:tc>
        <w:tc>
          <w:tcPr>
            <w:tcW w:w="2099" w:type="dxa"/>
            <w:tcBorders>
              <w:top w:val="single" w:sz="4" w:space="0" w:color="000001"/>
              <w:left w:val="single" w:sz="4" w:space="0" w:color="000001"/>
              <w:bottom w:val="single" w:sz="4" w:space="0" w:color="000001"/>
              <w:right w:val="single" w:sz="4" w:space="0" w:color="000001"/>
            </w:tcBorders>
          </w:tcPr>
          <w:p w:rsidR="003C237C" w:rsidRDefault="00615B56">
            <w:pPr>
              <w:spacing w:after="23" w:line="259" w:lineRule="auto"/>
              <w:ind w:left="34" w:right="0" w:firstLine="0"/>
              <w:jc w:val="left"/>
            </w:pPr>
            <w:r>
              <w:t xml:space="preserve">Т.С Комарова </w:t>
            </w:r>
          </w:p>
          <w:p w:rsidR="003C237C" w:rsidRDefault="00615B56">
            <w:pPr>
              <w:tabs>
                <w:tab w:val="right" w:pos="1943"/>
              </w:tabs>
              <w:spacing w:after="0" w:line="259" w:lineRule="auto"/>
              <w:ind w:left="0" w:right="0" w:firstLine="0"/>
              <w:jc w:val="left"/>
            </w:pPr>
            <w:r>
              <w:t xml:space="preserve">Занятия </w:t>
            </w:r>
            <w:r>
              <w:tab/>
              <w:t xml:space="preserve">по </w:t>
            </w:r>
          </w:p>
          <w:p w:rsidR="003C237C" w:rsidRDefault="00615B56">
            <w:pPr>
              <w:spacing w:after="8" w:line="259" w:lineRule="auto"/>
              <w:ind w:left="34" w:right="0" w:firstLine="0"/>
              <w:jc w:val="left"/>
            </w:pPr>
            <w:r>
              <w:t xml:space="preserve">изобразительной </w:t>
            </w:r>
          </w:p>
          <w:p w:rsidR="003C237C" w:rsidRDefault="00615B56">
            <w:pPr>
              <w:tabs>
                <w:tab w:val="right" w:pos="1943"/>
              </w:tabs>
              <w:spacing w:after="25" w:line="259" w:lineRule="auto"/>
              <w:ind w:left="0" w:right="0" w:firstLine="0"/>
              <w:jc w:val="left"/>
            </w:pPr>
            <w:r>
              <w:t xml:space="preserve">деятельности </w:t>
            </w:r>
            <w:r>
              <w:tab/>
              <w:t xml:space="preserve">в </w:t>
            </w:r>
          </w:p>
          <w:p w:rsidR="003C237C" w:rsidRDefault="00615B56">
            <w:pPr>
              <w:spacing w:after="22" w:line="259" w:lineRule="auto"/>
              <w:ind w:left="34" w:right="0" w:firstLine="0"/>
              <w:jc w:val="left"/>
            </w:pPr>
            <w:r>
              <w:t xml:space="preserve">детского сада </w:t>
            </w:r>
          </w:p>
          <w:p w:rsidR="003C237C" w:rsidRDefault="00615B56">
            <w:pPr>
              <w:spacing w:after="0" w:line="259" w:lineRule="auto"/>
              <w:ind w:left="34" w:right="0" w:firstLine="0"/>
              <w:jc w:val="left"/>
            </w:pPr>
            <w:r>
              <w:t xml:space="preserve">Стр.23 </w:t>
            </w:r>
          </w:p>
        </w:tc>
      </w:tr>
      <w:tr w:rsidR="003C237C">
        <w:trPr>
          <w:trHeight w:val="2415"/>
        </w:trPr>
        <w:tc>
          <w:tcPr>
            <w:tcW w:w="961" w:type="dxa"/>
            <w:tcBorders>
              <w:top w:val="single" w:sz="4" w:space="0" w:color="000001"/>
              <w:left w:val="single" w:sz="4" w:space="0" w:color="000001"/>
              <w:bottom w:val="single" w:sz="4" w:space="0" w:color="000001"/>
              <w:right w:val="single" w:sz="4" w:space="0" w:color="000001"/>
            </w:tcBorders>
            <w:vAlign w:val="bottom"/>
          </w:tcPr>
          <w:p w:rsidR="003C237C" w:rsidRDefault="00615B56">
            <w:pPr>
              <w:spacing w:after="0" w:line="259" w:lineRule="auto"/>
              <w:ind w:left="295" w:right="0" w:firstLine="0"/>
              <w:jc w:val="left"/>
            </w:pPr>
            <w:r>
              <w:rPr>
                <w:rFonts w:ascii="Calibri" w:eastAsia="Calibri" w:hAnsi="Calibri" w:cs="Calibri"/>
                <w:noProof/>
                <w:sz w:val="22"/>
              </w:rPr>
              <mc:AlternateContent>
                <mc:Choice Requires="wpg">
                  <w:drawing>
                    <wp:inline distT="0" distB="0" distL="0" distR="0">
                      <wp:extent cx="168754" cy="617220"/>
                      <wp:effectExtent l="0" t="0" r="0" b="0"/>
                      <wp:docPr id="413921" name="Group 413921"/>
                      <wp:cNvGraphicFramePr/>
                      <a:graphic xmlns:a="http://schemas.openxmlformats.org/drawingml/2006/main">
                        <a:graphicData uri="http://schemas.microsoft.com/office/word/2010/wordprocessingGroup">
                          <wpg:wgp>
                            <wpg:cNvGrpSpPr/>
                            <wpg:grpSpPr>
                              <a:xfrm>
                                <a:off x="0" y="0"/>
                                <a:ext cx="168754" cy="617220"/>
                                <a:chOff x="0" y="0"/>
                                <a:chExt cx="168754" cy="617220"/>
                              </a:xfrm>
                            </wpg:grpSpPr>
                            <wps:wsp>
                              <wps:cNvPr id="19780" name="Rectangle 19780"/>
                              <wps:cNvSpPr/>
                              <wps:spPr>
                                <a:xfrm rot="-5399999">
                                  <a:off x="61517" y="454358"/>
                                  <a:ext cx="101346" cy="224380"/>
                                </a:xfrm>
                                <a:prstGeom prst="rect">
                                  <a:avLst/>
                                </a:prstGeom>
                                <a:ln>
                                  <a:noFill/>
                                </a:ln>
                              </wps:spPr>
                              <wps:txbx>
                                <w:txbxContent>
                                  <w:p w:rsidR="003C237C" w:rsidRDefault="00615B56">
                                    <w:pPr>
                                      <w:spacing w:after="160" w:line="259" w:lineRule="auto"/>
                                      <w:ind w:left="0" w:right="0" w:firstLine="0"/>
                                      <w:jc w:val="left"/>
                                    </w:pPr>
                                    <w:r>
                                      <w:rPr>
                                        <w:b/>
                                      </w:rPr>
                                      <w:t>3</w:t>
                                    </w:r>
                                  </w:p>
                                </w:txbxContent>
                              </wps:txbx>
                              <wps:bodyPr horzOverflow="overflow" vert="horz" lIns="0" tIns="0" rIns="0" bIns="0" rtlCol="0">
                                <a:noAutofit/>
                              </wps:bodyPr>
                            </wps:wsp>
                            <wps:wsp>
                              <wps:cNvPr id="19781" name="Rectangle 19781"/>
                              <wps:cNvSpPr/>
                              <wps:spPr>
                                <a:xfrm rot="-5399999">
                                  <a:off x="86853" y="403495"/>
                                  <a:ext cx="50673" cy="224379"/>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9782" name="Rectangle 19782"/>
                              <wps:cNvSpPr/>
                              <wps:spPr>
                                <a:xfrm rot="-5399999">
                                  <a:off x="-185058" y="102645"/>
                                  <a:ext cx="616386"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19783" name="Rectangle 19783"/>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13921" o:spid="_x0000_s1921" style="width:13.3pt;height:48.6pt;mso-position-horizontal-relative:char;mso-position-vertical-relative:line" coordsize="1687,6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jqC8sAIAAFYKAAAOAAAAZHJzL2Uyb0RvYy54bWzkVttq3DAQfS/0H4TeN7Z8W9usN5SmCYXS&#10;hKT9AK0tX8C2hKTEm359R/Jlm00oNIGlkH3QjkbyXM6ZkbQ533ctemBSNbzPMDlzMWJ9zoumrzL8&#10;88flKsZIadoXtOU9y/AjU/h8+/HDZhAp83jN24JJBEZ6lQ4iw7XWInUcldeso+qMC9bDYsllRzVM&#10;ZeUUkg5gvWsdz3UjZ+CyEJLnTCnQXoyLeGvtlyXL9XVZKqZRm2GITdtR2nFnRme7oWklqaibfAqD&#10;viKKjjY9OF1MXVBN0b1snpnqmlxyxUt9lvPO4WXZ5MzmANkQ9yibK8nvhc2lSodKLDABtEc4vdps&#10;/v3hRqKmyHBA/MQjGPW0A56sazTpAKRBVCnsvZLiTtzISVGNM5P3vpSd+YeM0N7C+7jAy/Ya5aAk&#10;UbwOA4xyWIrI2vMm+PMaOHr2VV5/+et3zuzUMbEtoQwCCkkdsFJvw+qupoJZCpTJf8KKJOsYqmmE&#10;6haKjPZVy9CotuDY3QtUKlWA2owTkhzqcBX6ifnZsplgi0hI1hgBPkEY+GE8lueCn0v8IBrx87zA&#10;hxDA14IDTYVU+orxDhkhwxICs9bpwzelx63zFhNL25ux55dN246rRgNwzuEaSe93e1sfQJ5xZ3Q7&#10;XjwCEjWXv66h98uWDxnmk4TNcQDezSpG7dceGDCdNwtyFnazIHX7mdv+HOP5dK952diAD96mwIDa&#10;MYaTcLy0w1OOyQwEVMQ/cxxHceiPHLt+kIRPOQ7daA2rpkUMxevktBTbijuA/g4o9l5uY+8tFK9I&#10;HLrQvaaRietFwRHJEYn8eGpkEhNCotOybIvqXbEMLfXSYe2/hWXTyHCbAcerJAm8I46PGjm2Z8bJ&#10;zurEXg3/A8X2dobHi72opoeWeR39Obdn++E5uP0NAAD//wMAUEsDBBQABgAIAAAAIQCnvZKW3AAA&#10;AAMBAAAPAAAAZHJzL2Rvd25yZXYueG1sTI9BS8NAEIXvQv/DMoI3u0mkUWM2pZTqqQi2gnibZqdJ&#10;aHY2ZLdJ+u+7etHLwOM93vsmX06mFQP1rrGsIJ5HIIhLqxuuFHzuX++fQDiPrLG1TAou5GBZzG5y&#10;zLQd+YOGna9EKGGXoYLa+y6T0pU1GXRz2xEH72h7gz7IvpK6xzGUm1YmUZRKgw2HhRo7WtdUnnZn&#10;o+BtxHH1EG+G7em4vnzvF+9f25iUurudVi8gPE3+Lww/+AEdisB0sGfWTrQKwiP+9wYvSVMQBwXP&#10;jwnIIpf/2YsrAAAA//8DAFBLAQItABQABgAIAAAAIQC2gziS/gAAAOEBAAATAAAAAAAAAAAAAAAA&#10;AAAAAABbQ29udGVudF9UeXBlc10ueG1sUEsBAi0AFAAGAAgAAAAhADj9If/WAAAAlAEAAAsAAAAA&#10;AAAAAAAAAAAALwEAAF9yZWxzLy5yZWxzUEsBAi0AFAAGAAgAAAAhAPyOoLywAgAAVgoAAA4AAAAA&#10;AAAAAAAAAAAALgIAAGRycy9lMm9Eb2MueG1sUEsBAi0AFAAGAAgAAAAhAKe9kpbcAAAAAwEAAA8A&#10;AAAAAAAAAAAAAAAACgUAAGRycy9kb3ducmV2LnhtbFBLBQYAAAAABAAEAPMAAAATBgAAAAA=&#10;">
                      <v:rect id="Rectangle 19780" o:spid="_x0000_s1922" style="position:absolute;left:615;top:4543;width:1014;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9GpcgA&#10;AADeAAAADwAAAGRycy9kb3ducmV2LnhtbESPS2sCQRCE7wH/w9BCbnHWEKLZOIoEwuYSwUfEY2en&#10;94E7PZudUTf/3j4I3rrp6qr6ZoveNepMXag9GxiPElDEubc1lwZ228+nKagQkS02nsnAPwVYzAcP&#10;M0ytv/CazptYKjHhkKKBKsY21TrkFTkMI98Sy63wncMoa1dq2+FFzF2jn5PkVTusWRIqbOmjovy4&#10;OTkDP+PtaZ+F1S8fir/Jy3fMVkWZGfM47JfvoCL18S6+fX9Zqf82mQqA4MgMen4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TH0al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3</w:t>
                              </w:r>
                            </w:p>
                          </w:txbxContent>
                        </v:textbox>
                      </v:rect>
                      <v:rect id="Rectangle 19781" o:spid="_x0000_s1923" style="position:absolute;left:868;top:4035;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PjPsUA&#10;AADeAAAADwAAAGRycy9kb3ducmV2LnhtbERPS2vCQBC+F/wPywje6iZS1KbZSCmUeFGotsXjmJ08&#10;aHY2ZleN/74rFHqbj+856WowrbhQ7xrLCuJpBIK4sLrhSsHn/v1xCcJ5ZI2tZVJwIwerbPSQYqLt&#10;lT/osvOVCCHsElRQe98lUrqiJoNuajviwJW2N+gD7Cupe7yGcNPKWRTNpcGGQ0ONHb3VVPzszkbB&#10;V7w/f+due+RDeVo8bXy+Latcqcl4eH0B4Wnw/+I/91qH+c+LZQz3d8INMv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U+M+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19782" o:spid="_x0000_s1924" style="position:absolute;left:-1850;top:1026;width:616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F9ScUA&#10;AADeAAAADwAAAGRycy9kb3ducmV2LnhtbERPS2vCQBC+C/6HZQq96UYpNU2zESmU9FLBR0uP0+zk&#10;QbOzaXbV+O9dQfA2H99z0uVgWnGk3jWWFcymEQjiwuqGKwX73fskBuE8ssbWMik4k4NlNh6lmGh7&#10;4g0dt74SIYRdggpq77tESlfUZNBNbUccuNL2Bn2AfSV1j6cQblo5j6JnabDh0FBjR281FX/bg1Hw&#10;NdsdvnO3/uWf8n/x9OnzdVnlSj0+DKtXEJ4Gfxff3B86zH9ZxHO4vhNukN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gX1J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неделя</w:t>
                              </w:r>
                            </w:p>
                          </w:txbxContent>
                        </v:textbox>
                      </v:rect>
                      <v:rect id="Rectangle 19783" o:spid="_x0000_s1925"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83Y0sUA&#10;AADeAAAADwAAAGRycy9kb3ducmV2LnhtbERPS2sCMRC+C/0PYQRvmtVKtatRpFDWi4LaFo/jZvZB&#10;N5PtJur67xtB8DYf33Pmy9ZU4kKNKy0rGA4iEMSp1SXnCr4On/0pCOeRNVaWScGNHCwXL505xtpe&#10;eUeXvc9FCGEXo4LC+zqW0qUFGXQDWxMHLrONQR9gk0vd4DWEm0qOouhNGiw5NBRY00dB6e/+bBR8&#10;Dw/nn8RtT3zM/ibjjU+2WZ4o1eu2qxkIT61/ih/utQ7z3yfTV7i/E26Q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zdjS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589"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26" w:line="259" w:lineRule="auto"/>
              <w:ind w:left="0" w:right="0" w:firstLine="0"/>
              <w:jc w:val="left"/>
            </w:pPr>
            <w:r>
              <w:rPr>
                <w:b/>
              </w:rPr>
              <w:t xml:space="preserve">«Юные </w:t>
            </w:r>
          </w:p>
          <w:p w:rsidR="003C237C" w:rsidRDefault="00615B56">
            <w:pPr>
              <w:spacing w:after="0" w:line="259" w:lineRule="auto"/>
              <w:ind w:left="0" w:right="0" w:firstLine="0"/>
              <w:jc w:val="left"/>
            </w:pPr>
            <w:r>
              <w:rPr>
                <w:b/>
              </w:rPr>
              <w:t>экологи»</w:t>
            </w:r>
            <w:r>
              <w:t xml:space="preserve"> </w:t>
            </w:r>
          </w:p>
          <w:p w:rsidR="003C237C" w:rsidRDefault="00615B56">
            <w:pPr>
              <w:spacing w:after="34" w:line="246" w:lineRule="auto"/>
              <w:ind w:left="0" w:right="0" w:firstLine="0"/>
              <w:jc w:val="left"/>
            </w:pPr>
            <w:r>
              <w:t xml:space="preserve">Большие </w:t>
            </w:r>
            <w:r>
              <w:tab/>
              <w:t xml:space="preserve">и маленькие </w:t>
            </w:r>
          </w:p>
          <w:p w:rsidR="003C237C" w:rsidRDefault="00615B56">
            <w:pPr>
              <w:spacing w:after="0" w:line="259" w:lineRule="auto"/>
              <w:ind w:left="0" w:right="0" w:firstLine="0"/>
              <w:jc w:val="left"/>
            </w:pPr>
            <w:r>
              <w:t>морковки</w:t>
            </w:r>
            <w:r>
              <w:rPr>
                <w:b/>
              </w:rPr>
              <w:t xml:space="preserve"> </w:t>
            </w:r>
          </w:p>
          <w:p w:rsidR="003C237C" w:rsidRDefault="00615B56">
            <w:pPr>
              <w:spacing w:after="0" w:line="259" w:lineRule="auto"/>
              <w:ind w:left="34" w:right="0" w:firstLine="0"/>
              <w:jc w:val="left"/>
            </w:pPr>
            <w:r>
              <w:t xml:space="preserve"> </w:t>
            </w:r>
          </w:p>
        </w:tc>
        <w:tc>
          <w:tcPr>
            <w:tcW w:w="4965"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0" w:right="62" w:firstLine="0"/>
            </w:pPr>
            <w:r>
              <w:t xml:space="preserve"> Учить детей лепить предметы удлиненной формы, сужающиеся к одному концу, слегка оттягивая и сужая конец пальцами. Закреплять умение детей лепить большие и маленькие предметы, аккуратно обращаться с материалом для лепки. Развивать детское творчество. Приобщать детей к изобразительному искусству. </w:t>
            </w:r>
          </w:p>
        </w:tc>
        <w:tc>
          <w:tcPr>
            <w:tcW w:w="2099" w:type="dxa"/>
            <w:tcBorders>
              <w:top w:val="single" w:sz="4" w:space="0" w:color="000001"/>
              <w:left w:val="single" w:sz="4" w:space="0" w:color="000001"/>
              <w:bottom w:val="single" w:sz="4" w:space="0" w:color="000001"/>
              <w:right w:val="single" w:sz="4" w:space="0" w:color="000001"/>
            </w:tcBorders>
          </w:tcPr>
          <w:p w:rsidR="003C237C" w:rsidRDefault="00615B56">
            <w:pPr>
              <w:spacing w:after="3" w:line="259" w:lineRule="auto"/>
              <w:ind w:left="34" w:right="0" w:firstLine="0"/>
              <w:jc w:val="left"/>
            </w:pPr>
            <w:r>
              <w:t xml:space="preserve">Т.С Комарова </w:t>
            </w:r>
          </w:p>
          <w:p w:rsidR="003C237C" w:rsidRDefault="00615B56">
            <w:pPr>
              <w:tabs>
                <w:tab w:val="right" w:pos="1943"/>
              </w:tabs>
              <w:spacing w:after="0" w:line="259" w:lineRule="auto"/>
              <w:ind w:left="0" w:right="0" w:firstLine="0"/>
              <w:jc w:val="left"/>
            </w:pPr>
            <w:r>
              <w:t xml:space="preserve">Занятия </w:t>
            </w:r>
            <w:r>
              <w:tab/>
              <w:t xml:space="preserve">по </w:t>
            </w:r>
          </w:p>
          <w:p w:rsidR="003C237C" w:rsidRDefault="00615B56">
            <w:pPr>
              <w:spacing w:after="0" w:line="259" w:lineRule="auto"/>
              <w:ind w:left="34" w:right="0" w:firstLine="0"/>
              <w:jc w:val="left"/>
            </w:pPr>
            <w:r>
              <w:t xml:space="preserve">изобразительной </w:t>
            </w:r>
          </w:p>
          <w:p w:rsidR="003C237C" w:rsidRDefault="00615B56">
            <w:pPr>
              <w:spacing w:after="39" w:line="240" w:lineRule="auto"/>
              <w:ind w:left="34" w:right="0" w:firstLine="0"/>
            </w:pPr>
            <w:r>
              <w:t xml:space="preserve">деятельности   в детского сада </w:t>
            </w:r>
          </w:p>
          <w:p w:rsidR="003C237C" w:rsidRDefault="00615B56">
            <w:pPr>
              <w:spacing w:after="0" w:line="259" w:lineRule="auto"/>
              <w:ind w:left="34" w:right="0" w:firstLine="0"/>
              <w:jc w:val="left"/>
            </w:pPr>
            <w:r>
              <w:t xml:space="preserve">стр.24 </w:t>
            </w:r>
          </w:p>
        </w:tc>
      </w:tr>
      <w:tr w:rsidR="003C237C">
        <w:trPr>
          <w:trHeight w:val="2147"/>
        </w:trPr>
        <w:tc>
          <w:tcPr>
            <w:tcW w:w="961" w:type="dxa"/>
            <w:tcBorders>
              <w:top w:val="single" w:sz="4" w:space="0" w:color="000001"/>
              <w:left w:val="single" w:sz="4" w:space="0" w:color="000001"/>
              <w:bottom w:val="single" w:sz="4" w:space="0" w:color="000001"/>
              <w:right w:val="single" w:sz="4" w:space="0" w:color="000001"/>
            </w:tcBorders>
            <w:vAlign w:val="bottom"/>
          </w:tcPr>
          <w:p w:rsidR="003C237C" w:rsidRDefault="00615B56">
            <w:pPr>
              <w:spacing w:after="0" w:line="259" w:lineRule="auto"/>
              <w:ind w:left="295" w:right="0" w:firstLine="0"/>
              <w:jc w:val="left"/>
            </w:pPr>
            <w:r>
              <w:rPr>
                <w:rFonts w:ascii="Calibri" w:eastAsia="Calibri" w:hAnsi="Calibri" w:cs="Calibri"/>
                <w:noProof/>
                <w:sz w:val="22"/>
              </w:rPr>
              <mc:AlternateContent>
                <mc:Choice Requires="wpg">
                  <w:drawing>
                    <wp:inline distT="0" distB="0" distL="0" distR="0">
                      <wp:extent cx="168754" cy="617601"/>
                      <wp:effectExtent l="0" t="0" r="0" b="0"/>
                      <wp:docPr id="414025" name="Group 414025"/>
                      <wp:cNvGraphicFramePr/>
                      <a:graphic xmlns:a="http://schemas.openxmlformats.org/drawingml/2006/main">
                        <a:graphicData uri="http://schemas.microsoft.com/office/word/2010/wordprocessingGroup">
                          <wpg:wgp>
                            <wpg:cNvGrpSpPr/>
                            <wpg:grpSpPr>
                              <a:xfrm>
                                <a:off x="0" y="0"/>
                                <a:ext cx="168754" cy="617601"/>
                                <a:chOff x="0" y="0"/>
                                <a:chExt cx="168754" cy="617601"/>
                              </a:xfrm>
                            </wpg:grpSpPr>
                            <wps:wsp>
                              <wps:cNvPr id="412693" name="Rectangle 412693"/>
                              <wps:cNvSpPr/>
                              <wps:spPr>
                                <a:xfrm rot="-5399999">
                                  <a:off x="-10519" y="393388"/>
                                  <a:ext cx="770229" cy="181116"/>
                                </a:xfrm>
                                <a:prstGeom prst="rect">
                                  <a:avLst/>
                                </a:prstGeom>
                                <a:ln>
                                  <a:noFill/>
                                </a:ln>
                              </wps:spPr>
                              <wps:txbx>
                                <w:txbxContent>
                                  <w:p w:rsidR="003C237C" w:rsidRDefault="00615B56">
                                    <w:pPr>
                                      <w:spacing w:after="160" w:line="259" w:lineRule="auto"/>
                                      <w:ind w:left="0" w:right="0" w:firstLine="0"/>
                                      <w:jc w:val="left"/>
                                    </w:pPr>
                                    <w:r>
                                      <w:rPr>
                                        <w:b/>
                                      </w:rPr>
                                      <w:t>5</w:t>
                                    </w:r>
                                  </w:p>
                                </w:txbxContent>
                              </wps:txbx>
                              <wps:bodyPr horzOverflow="overflow" vert="horz" lIns="0" tIns="0" rIns="0" bIns="0" rtlCol="0">
                                <a:noAutofit/>
                              </wps:bodyPr>
                            </wps:wsp>
                            <wps:wsp>
                              <wps:cNvPr id="412694" name="Rectangle 412694"/>
                              <wps:cNvSpPr/>
                              <wps:spPr>
                                <a:xfrm rot="-5399999">
                                  <a:off x="-300079" y="103829"/>
                                  <a:ext cx="770229"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19829" name="Rectangle 19829"/>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14025" o:spid="_x0000_s1926" style="width:13.3pt;height:48.65pt;mso-position-horizontal-relative:char;mso-position-vertical-relative:line" coordsize="1687,6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NuFjQIAAHgIAAAOAAAAZHJzL2Uyb0RvYy54bWzkVm1r2zAQ/j7YfxD6ntqyE8c2ccpY1zIY&#10;a1m3H6DI8gvYkpDUOt2v30l+6ZbCYC2UwvJBOd/Jp7vnuTt5d37sO3TPtWmlKDA5CzHigsmyFXWB&#10;f3y/XKUYGUtFSTspeIEfuMHn+/fvdoPKeSQb2ZVcI3AiTD6oAjfWqjwIDGt4T82ZVFyAsZK6pxYe&#10;dR2Umg7gve+CKAyTYJC6VFoybgxoL0Yj3nv/VcWZva4qwy3qCgyxWb9qvx7cGux3NK81VU3LpjDo&#10;M6LoaSvg0MXVBbUU3en2iau+ZVoaWdkzJvtAVlXLuM8BsiHhSTZXWt4pn0udD7VaYAJoT3B6tlv2&#10;9f5Go7Ys8Jqsw2iDkaA98OSPRpMOQBpUncPeK61u1Y2eFPX45PI+Vrp3/5AROnp4HxZ4+dEiBkqS&#10;pNvNGiMGpoRsk5CM8LMGOHryFms+/fW9YD40cLEtoQwKCsk8YmVehtVtQxX3FBiX/4JVlGTxjNU3&#10;qDIq6o4DXl7v4fH7F7BMbgC3GSmkJVTiahNn7ucLZwJuRcINyTACiOIsjtN0hGiGcLsNowjMDkKS&#10;EkISZ1+goLnSxl5x2SMnFFhDaN49vf9i7Lh13uKC6YRbhbxsu260Og0gOsfrJHs8HH2JJJlnzOkO&#10;snwAMBqpf15D+1edHAosJwm7iQCnOytG3WcBJLjmmwU9C4dZ0Lb7KH2LjvF8uLOyan3Aj6dNgQG7&#10;rh5fi2Yo2LElTmheO+RdGFAW/05zHIbhduSZhHEKnII3mr8VnqM5uf+CZ5I5Ap7QPKpfwHKapG7e&#10;Qa+usmwNw/UPjjdhsoUZ4lo5itZx6nvr9Vo5fisU+/kN15ufY9NV7O7P35996z9+MOx/AQAA//8D&#10;AFBLAwQUAAYACAAAACEA/z1wQdwAAAADAQAADwAAAGRycy9kb3ducmV2LnhtbEyPQWvCQBCF74X+&#10;h2UK3uomSmObZiMiticpqIXS25gdk2B2NmTXJP77bnupl4HHe7z3TbYcTSN66lxtWUE8jUAQF1bX&#10;XCr4PLw9PoNwHlljY5kUXMnBMr+/yzDVduAd9XtfilDCLkUFlfdtKqUrKjLoprYlDt7JdgZ9kF0p&#10;dYdDKDeNnEVRIg3WHBYqbGldUXHeX4yC9wGH1Tze9NvzaX39Pjx9fG1jUmryMK5eQXga/X8YfvED&#10;OuSB6WgvrJ1oFIRH/N8N3ixJQBwVvCzmIPNM3rLnPwAAAP//AwBQSwECLQAUAAYACAAAACEAtoM4&#10;kv4AAADhAQAAEwAAAAAAAAAAAAAAAAAAAAAAW0NvbnRlbnRfVHlwZXNdLnhtbFBLAQItABQABgAI&#10;AAAAIQA4/SH/1gAAAJQBAAALAAAAAAAAAAAAAAAAAC8BAABfcmVscy8ucmVsc1BLAQItABQABgAI&#10;AAAAIQDbONuFjQIAAHgIAAAOAAAAAAAAAAAAAAAAAC4CAABkcnMvZTJvRG9jLnhtbFBLAQItABQA&#10;BgAIAAAAIQD/PXBB3AAAAAMBAAAPAAAAAAAAAAAAAAAAAOcEAABkcnMvZG93bnJldi54bWxQSwUG&#10;AAAAAAQABADzAAAA8AUAAAAA&#10;">
                      <v:rect id="Rectangle 412693" o:spid="_x0000_s1927" style="position:absolute;left:-105;top:3933;width:770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KickA&#10;AADfAAAADwAAAGRycy9kb3ducmV2LnhtbESPW2vCQBSE34X+h+UUfNNNVLSmrlIKJX2p4KXi4zF7&#10;cqHZs2l21fTfuwXBx2FmvmEWq87U4kKtqywriIcRCOLM6ooLBfvdx+AFhPPIGmvLpOCPHKyWT70F&#10;JtpeeUOXrS9EgLBLUEHpfZNI6bKSDLqhbYiDl9vWoA+yLaRu8RrgppajKJpKgxWHhRIbei8p+9me&#10;jYLveHc+pG594mP+O5t8+XSdF6lS/efu7RWEp84/wvf2p1YwiUfT+Rj+/4QvIJc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ot+Kic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5</w:t>
                              </w:r>
                            </w:p>
                          </w:txbxContent>
                        </v:textbox>
                      </v:rect>
                      <v:rect id="Rectangle 412694" o:spid="_x0000_s1928" style="position:absolute;left:-3001;top:1039;width:7702;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YS/cgA&#10;AADfAAAADwAAAGRycy9kb3ducmV2LnhtbESPT2vCQBTE7wW/w/IEb80mEqyNrlIKJV4Uqm3p8TX7&#10;8gezb9PsqvHbdwuCx2FmfsMs14NpxZl611hWkEQxCOLC6oYrBR+Ht8c5COeRNbaWScGVHKxXo4cl&#10;Ztpe+J3Oe1+JAGGXoYLa+y6T0hU1GXSR7YiDV9reoA+yr6Tu8RLgppXTOJ5Jgw2HhRo7eq2pOO5P&#10;RsFncjh95W73w9/l71O69fmurHKlJuPhZQHC0+Dv4Vt7oxWkyXT2nML/n/AF5Oo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tNhL9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19829" o:spid="_x0000_s1929"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ckVMUA&#10;AADeAAAADwAAAGRycy9kb3ducmV2LnhtbERPS2vCQBC+C/0PyxS86UYRjdFVRCjppYKPlh6n2ckD&#10;s7NpdtX477sFwdt8fM9ZrjtTiyu1rrKsYDSMQBBnVldcKDgd3wYxCOeRNdaWScGdHKxXL70lJtre&#10;eE/Xgy9ECGGXoILS+yaR0mUlGXRD2xAHLretQR9gW0jd4i2Em1qOo2gqDVYcGkpsaFtSdj5cjILP&#10;0fHylbrdD3/nv7PJh093eZEq1X/tNgsQnjr/FD/c7zrMn8fjOfy/E26Qq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9yRU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589"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193" w:line="277" w:lineRule="auto"/>
              <w:ind w:left="0" w:right="0" w:firstLine="0"/>
              <w:jc w:val="left"/>
            </w:pPr>
            <w:r>
              <w:rPr>
                <w:b/>
              </w:rPr>
              <w:t xml:space="preserve">«Золотая осень» </w:t>
            </w:r>
          </w:p>
          <w:p w:rsidR="003C237C" w:rsidRDefault="00615B56">
            <w:pPr>
              <w:spacing w:after="184" w:line="259" w:lineRule="auto"/>
              <w:ind w:left="0" w:right="0" w:firstLine="0"/>
              <w:jc w:val="left"/>
            </w:pPr>
            <w:r>
              <w:t xml:space="preserve">Грибы </w:t>
            </w:r>
          </w:p>
          <w:p w:rsidR="003C237C" w:rsidRDefault="00615B56">
            <w:pPr>
              <w:spacing w:after="0" w:line="259" w:lineRule="auto"/>
              <w:ind w:left="0" w:right="0" w:firstLine="0"/>
              <w:jc w:val="left"/>
            </w:pPr>
            <w:r>
              <w:rPr>
                <w:b/>
              </w:rPr>
              <w:t xml:space="preserve"> </w:t>
            </w:r>
          </w:p>
        </w:tc>
        <w:tc>
          <w:tcPr>
            <w:tcW w:w="4965"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0" w:right="64" w:firstLine="0"/>
            </w:pPr>
            <w:r>
              <w:t xml:space="preserve">Закреплять умение детей лепить знакомые предметы, используя усвоенные ранее приемы лепки (раскатывание глины прямыми и кругообразными движениями, сплющивание ладонями, лепка пальцами) для уточнения формы. Подводить к образной оценке работ. </w:t>
            </w:r>
          </w:p>
        </w:tc>
        <w:tc>
          <w:tcPr>
            <w:tcW w:w="209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40" w:lineRule="auto"/>
              <w:ind w:left="34" w:right="0" w:firstLine="0"/>
            </w:pPr>
            <w:r>
              <w:t xml:space="preserve">Т.С Комарова Занятия по </w:t>
            </w:r>
          </w:p>
          <w:p w:rsidR="003C237C" w:rsidRDefault="00615B56">
            <w:pPr>
              <w:spacing w:after="0" w:line="259" w:lineRule="auto"/>
              <w:ind w:left="34" w:right="60" w:firstLine="0"/>
            </w:pPr>
            <w:r>
              <w:t xml:space="preserve">изобразительной деятельности   в детского сада стр </w:t>
            </w:r>
          </w:p>
        </w:tc>
      </w:tr>
    </w:tbl>
    <w:p w:rsidR="003C237C" w:rsidRDefault="003C237C">
      <w:pPr>
        <w:spacing w:after="0" w:line="259" w:lineRule="auto"/>
        <w:ind w:left="-1556" w:right="279" w:firstLine="0"/>
        <w:jc w:val="left"/>
      </w:pPr>
    </w:p>
    <w:tbl>
      <w:tblPr>
        <w:tblStyle w:val="TableGrid"/>
        <w:tblW w:w="9614" w:type="dxa"/>
        <w:tblInd w:w="34" w:type="dxa"/>
        <w:tblCellMar>
          <w:top w:w="52" w:type="dxa"/>
          <w:left w:w="110" w:type="dxa"/>
          <w:bottom w:w="10" w:type="dxa"/>
          <w:right w:w="46" w:type="dxa"/>
        </w:tblCellMar>
        <w:tblLook w:val="04A0" w:firstRow="1" w:lastRow="0" w:firstColumn="1" w:lastColumn="0" w:noHBand="0" w:noVBand="1"/>
      </w:tblPr>
      <w:tblGrid>
        <w:gridCol w:w="954"/>
        <w:gridCol w:w="1777"/>
        <w:gridCol w:w="4790"/>
        <w:gridCol w:w="2093"/>
      </w:tblGrid>
      <w:tr w:rsidR="003C237C">
        <w:trPr>
          <w:trHeight w:val="2972"/>
        </w:trPr>
        <w:tc>
          <w:tcPr>
            <w:tcW w:w="961" w:type="dxa"/>
            <w:tcBorders>
              <w:top w:val="single" w:sz="4" w:space="0" w:color="000001"/>
              <w:left w:val="single" w:sz="4" w:space="0" w:color="000001"/>
              <w:bottom w:val="single" w:sz="4" w:space="0" w:color="000001"/>
              <w:right w:val="single" w:sz="4" w:space="0" w:color="000001"/>
            </w:tcBorders>
            <w:vAlign w:val="bottom"/>
          </w:tcPr>
          <w:p w:rsidR="003C237C" w:rsidRDefault="00615B56">
            <w:pPr>
              <w:spacing w:after="0" w:line="259" w:lineRule="auto"/>
              <w:ind w:left="151" w:right="0" w:firstLine="0"/>
              <w:jc w:val="left"/>
            </w:pPr>
            <w:r>
              <w:rPr>
                <w:rFonts w:ascii="Calibri" w:eastAsia="Calibri" w:hAnsi="Calibri" w:cs="Calibri"/>
                <w:noProof/>
                <w:sz w:val="22"/>
              </w:rPr>
              <mc:AlternateContent>
                <mc:Choice Requires="wpg">
                  <w:drawing>
                    <wp:inline distT="0" distB="0" distL="0" distR="0">
                      <wp:extent cx="348586" cy="672085"/>
                      <wp:effectExtent l="0" t="0" r="0" b="0"/>
                      <wp:docPr id="414514" name="Group 414514"/>
                      <wp:cNvGraphicFramePr/>
                      <a:graphic xmlns:a="http://schemas.openxmlformats.org/drawingml/2006/main">
                        <a:graphicData uri="http://schemas.microsoft.com/office/word/2010/wordprocessingGroup">
                          <wpg:wgp>
                            <wpg:cNvGrpSpPr/>
                            <wpg:grpSpPr>
                              <a:xfrm>
                                <a:off x="0" y="0"/>
                                <a:ext cx="348586" cy="672085"/>
                                <a:chOff x="0" y="0"/>
                                <a:chExt cx="348586" cy="672085"/>
                              </a:xfrm>
                            </wpg:grpSpPr>
                            <wps:wsp>
                              <wps:cNvPr id="19899" name="Rectangle 19899"/>
                              <wps:cNvSpPr/>
                              <wps:spPr>
                                <a:xfrm rot="-5399999">
                                  <a:off x="-300491" y="157900"/>
                                  <a:ext cx="847252" cy="181116"/>
                                </a:xfrm>
                                <a:prstGeom prst="rect">
                                  <a:avLst/>
                                </a:prstGeom>
                                <a:ln>
                                  <a:noFill/>
                                </a:ln>
                              </wps:spPr>
                              <wps:txbx>
                                <w:txbxContent>
                                  <w:p w:rsidR="003C237C" w:rsidRDefault="00615B56">
                                    <w:pPr>
                                      <w:spacing w:after="160" w:line="259" w:lineRule="auto"/>
                                      <w:ind w:left="0" w:right="0" w:firstLine="0"/>
                                      <w:jc w:val="left"/>
                                    </w:pPr>
                                    <w:r>
                                      <w:rPr>
                                        <w:b/>
                                      </w:rPr>
                                      <w:t>НОЯБРЬ</w:t>
                                    </w:r>
                                  </w:p>
                                </w:txbxContent>
                              </wps:txbx>
                              <wps:bodyPr horzOverflow="overflow" vert="horz" lIns="0" tIns="0" rIns="0" bIns="0" rtlCol="0">
                                <a:noAutofit/>
                              </wps:bodyPr>
                            </wps:wsp>
                            <wps:wsp>
                              <wps:cNvPr id="19900" name="Rectangle 19900"/>
                              <wps:cNvSpPr/>
                              <wps:spPr>
                                <a:xfrm rot="-5399999">
                                  <a:off x="86853"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9901" name="Rectangle 19901"/>
                              <wps:cNvSpPr/>
                              <wps:spPr>
                                <a:xfrm rot="-5399999">
                                  <a:off x="241349" y="509222"/>
                                  <a:ext cx="101346" cy="224380"/>
                                </a:xfrm>
                                <a:prstGeom prst="rect">
                                  <a:avLst/>
                                </a:prstGeom>
                                <a:ln>
                                  <a:noFill/>
                                </a:ln>
                              </wps:spPr>
                              <wps:txbx>
                                <w:txbxContent>
                                  <w:p w:rsidR="003C237C" w:rsidRDefault="00615B56">
                                    <w:pPr>
                                      <w:spacing w:after="160" w:line="259" w:lineRule="auto"/>
                                      <w:ind w:left="0" w:right="0" w:firstLine="0"/>
                                      <w:jc w:val="left"/>
                                    </w:pPr>
                                    <w:r>
                                      <w:rPr>
                                        <w:b/>
                                      </w:rPr>
                                      <w:t>3</w:t>
                                    </w:r>
                                  </w:p>
                                </w:txbxContent>
                              </wps:txbx>
                              <wps:bodyPr horzOverflow="overflow" vert="horz" lIns="0" tIns="0" rIns="0" bIns="0" rtlCol="0">
                                <a:noAutofit/>
                              </wps:bodyPr>
                            </wps:wsp>
                            <wps:wsp>
                              <wps:cNvPr id="19902" name="Rectangle 19902"/>
                              <wps:cNvSpPr/>
                              <wps:spPr>
                                <a:xfrm rot="-5399999">
                                  <a:off x="266686" y="458358"/>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9903" name="Rectangle 19903"/>
                              <wps:cNvSpPr/>
                              <wps:spPr>
                                <a:xfrm rot="-5399999">
                                  <a:off x="-5226" y="157509"/>
                                  <a:ext cx="616387"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19904" name="Rectangle 19904"/>
                              <wps:cNvSpPr/>
                              <wps:spPr>
                                <a:xfrm rot="-5399999">
                                  <a:off x="266686" y="-44561"/>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14514" o:spid="_x0000_s1930" style="width:27.45pt;height:52.9pt;mso-position-horizontal-relative:char;mso-position-vertical-relative:line" coordsize="3485,6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HNl/wIAACAOAAAOAAAAZHJzL2Uyb0RvYy54bWzkl91u2yAUx+8n7R0Q96kN/oht1ammda0m&#10;TWvVbg9AHPwh2cYCt0739Dtg4zRtNWmZ1ExKLggGDIf/75xjOL/YNjV65FJVok0xOXMx4m0mNlVb&#10;pPjnj6tFhJHqWbthtWh5ip+4wherjx/Ohy7hVJSi3nCJYJJWJUOX4rLvu8RxVFbyhqkz0fEWOnMh&#10;G9bDoyycjWQDzN7UDnXd0BmE3HRSZFwpaL0cO/HKzJ/nPOtv8lzxHtUpBtt6U0pTrnXprM5ZUkjW&#10;lVU2mcEOsKJhVQuLzlNdsp6hB1m9mqqpMimUyPuzTDSOyPMq42YPsBvivtjNtRQPndlLkQxFN8sE&#10;0r7Q6eBps++PtxJVmxT7xA+Ij1HLGuBklkZTG4g0dEUCY69ld9/dyqmhGJ/0vre5bPQ/7AhtjbxP&#10;s7x826MMGj0/CqIQowy6wiV1o2CUPyuB0au3svLLH99z7KKOtm02ZejAkdROK/VvWt2XrOMGgdL7&#10;n7QicRTHVqo7cDLWFjVHY7MRx4yepVKJAtWsTkgK8MNF4MX6Z9xmkm3hua4fE4xAIRIsY3dyUKtg&#10;5C9pQEcFSUQICbWCsxIs6aTqr7lokK6kWIJpZn72+E3141A7RFtTt7psxVVV12OvbgFBrcG61m/X&#10;W+MhYezr5XTbWmyeQItSyF83EP15LYYUi6mGdUKA1XUvRvXXFhjo2LMVaStrW5F9/VmYCB3t+fTQ&#10;i7wyBu9WmwwDuKMN70BZA5gC4jnliYs2DXzirylHYRR4hvEijn06RYFlHLjhEnp1kFDqe5FxgfdD&#10;bKzZiX4CiCHcxpy3j5hYXz8EMfWJ50OGAIiBG1NKx0xnGRMXuqdMeAzIJm2cFGRImm9BNlwOjWMa&#10;hqH+ngFkP4i8INqHfORAXlr/PZlcDVnzLcaeFeKQQF4ElI6I4XsMobyPOCShFy2P9z02HndScTwf&#10;UPeT9XwwOYTxszhe+H4QmszPEpusjxzHxuX+B8bmnA3XEHPgnK5M+p7z/Nmc0XYXu9VvAAAA//8D&#10;AFBLAwQUAAYACAAAACEA8U2xEtsAAAAEAQAADwAAAGRycy9kb3ducmV2LnhtbEyPQUvDQBCF74L/&#10;YRnBm91EjbRpNqUU9VQEW0G8TZNpEpqdDdltkv57Ry96eTC8x3vfZKvJtmqg3jeODcSzCBRx4cqG&#10;KwMf+5e7OSgfkEtsHZOBC3lY5ddXGaalG/mdhl2olJSwT9FAHUKXau2Lmiz6meuIxTu63mKQs690&#10;2eMo5bbV91H0pC02LAs1drSpqTjtztbA64jj+iF+Hran4+bytU/ePrcxGXN7M62XoAJN4S8MP/iC&#10;DrkwHdyZS69aA/JI+FXxkscFqINkomQOOs/0f/j8GwAA//8DAFBLAQItABQABgAIAAAAIQC2gziS&#10;/gAAAOEBAAATAAAAAAAAAAAAAAAAAAAAAABbQ29udGVudF9UeXBlc10ueG1sUEsBAi0AFAAGAAgA&#10;AAAhADj9If/WAAAAlAEAAAsAAAAAAAAAAAAAAAAALwEAAF9yZWxzLy5yZWxzUEsBAi0AFAAGAAgA&#10;AAAhAFOAc2X/AgAAIA4AAA4AAAAAAAAAAAAAAAAALgIAAGRycy9lMm9Eb2MueG1sUEsBAi0AFAAG&#10;AAgAAAAhAPFNsRLbAAAABAEAAA8AAAAAAAAAAAAAAAAAWQUAAGRycy9kb3ducmV2LnhtbFBLBQYA&#10;AAAABAAEAPMAAABhBgAAAAA=&#10;">
                      <v:rect id="Rectangle 19899" o:spid="_x0000_s1931" style="position:absolute;left:-3005;top:1579;width:8471;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jts8QA&#10;AADeAAAADwAAAGRycy9kb3ducmV2LnhtbERPS2vCQBC+F/oflil4qxtF1KSuUgRJLxV84nGanTxo&#10;djZmV43/vlsQvM3H95zZojO1uFLrKssKBv0IBHFmdcWFgv1u9T4F4TyyxtoyKbiTg8X89WWGibY3&#10;3tB16wsRQtglqKD0vkmkdFlJBl3fNsSBy21r0AfYFlK3eAvhppbDKBpLgxWHhhIbWpaU/W4vRsFh&#10;sLscU7f+4VN+noy+fbrOi1Sp3lv3+QHCU+ef4of7S4f58TSO4f+dcIOc/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FI7bP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НОЯБРЬ</w:t>
                              </w:r>
                            </w:p>
                          </w:txbxContent>
                        </v:textbox>
                      </v:rect>
                      <v:rect id="Rectangle 19900" o:spid="_x0000_s1932"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eNMgA&#10;AADeAAAADwAAAGRycy9kb3ducmV2LnhtbESPT2sCQQzF7wW/w5BCb3XWUqyujiKFsr1UUFvxGHey&#10;f+hOZrsz6vrtzaHgLSEv773ffNm7Rp2pC7VnA6NhAoo497bm0sD37uN5AipEZIuNZzJwpQDLxeBh&#10;jqn1F97QeRtLJSYcUjRQxdimWoe8Iodh6FtiuRW+cxhl7UptO7yIuWv0S5KMtcOaJaHClt4ryn+3&#10;J2fgZ7Q77bOwPvKh+Ht7/YrZuigzY54e+9UMVKQ+3sX/359W6k+niQAIjsygF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md40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19901" o:spid="_x0000_s1933" style="position:absolute;left:2413;top:5092;width:1013;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V7r8UA&#10;AADeAAAADwAAAGRycy9kb3ducmV2LnhtbERPS2vCQBC+C/0PyxS86SZFqqbZSClIvCiobelxmp08&#10;aHY2ZldN/323IHibj+856WowrbhQ7xrLCuJpBIK4sLrhSsH7cT1ZgHAeWWNrmRT8koNV9jBKMdH2&#10;ynu6HHwlQgi7BBXU3neJlK6oyaCb2o44cKXtDfoA+0rqHq8h3LTyKYqepcGGQ0ONHb3VVPwczkbB&#10;R3w8f+Zu981f5Wk+2/p8V1a5UuPH4fUFhKfB38U390aH+ctlFMP/O+EGm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1Xuv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3</w:t>
                              </w:r>
                            </w:p>
                          </w:txbxContent>
                        </v:textbox>
                      </v:rect>
                      <v:rect id="Rectangle 19902" o:spid="_x0000_s1934" style="position:absolute;left:2667;top:4583;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fl2MQA&#10;AADeAAAADwAAAGRycy9kb3ducmV2LnhtbERPS2sCMRC+C/0PYQreNKuIj61RSkHWi4JPPI6b2Qfd&#10;TNZN1PXfN4VCb/PxPWe+bE0lHtS40rKCQT8CQZxaXXKu4HhY9aYgnEfWWFkmBS9ysFy8deYYa/vk&#10;HT32PhchhF2MCgrv61hKlxZk0PVtTRy4zDYGfYBNLnWDzxBuKjmMorE0WHJoKLCmr4LS7/3dKDgN&#10;Dvdz4rZXvmS3yWjjk22WJ0p139vPDxCeWv8v/nOvdZg/m0VD+H0n3CA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EH5dj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19903" o:spid="_x0000_s1935" style="position:absolute;left:-52;top:1575;width:616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tAQ8UA&#10;AADeAAAADwAAAGRycy9kb3ducmV2LnhtbERPS2vCQBC+F/oflil4qxtrsRpdQylIeqlQreJxzE4e&#10;NDsbsxtN/70rCL3Nx/ecRdKbWpypdZVlBaNhBII4s7riQsHPdvU8BeE8ssbaMin4IwfJ8vFhgbG2&#10;F/6m88YXIoSwi1FB6X0TS+mykgy6oW2IA5fb1qAPsC2kbvESwk0tX6JoIg1WHBpKbOijpOx30xkF&#10;u9G226dufeRDfnp7/fLpOi9SpQZP/fschKfe/4vv7k8d5s9m0Rhu74Qb5PI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S0BD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неделя</w:t>
                              </w:r>
                            </w:p>
                          </w:txbxContent>
                        </v:textbox>
                      </v:rect>
                      <v:rect id="Rectangle 19904" o:spid="_x0000_s1936" style="position:absolute;left:2666;top:-446;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LYN8QA&#10;AADeAAAADwAAAGRycy9kb3ducmV2LnhtbERPS2sCMRC+C/0PYQreNKuIj61RSkHWi4JPPI6b2Qfd&#10;TNZN1PXfN4VCb/PxPWe+bE0lHtS40rKCQT8CQZxaXXKu4HhY9aYgnEfWWFkmBS9ysFy8deYYa/vk&#10;HT32PhchhF2MCgrv61hKlxZk0PVtTRy4zDYGfYBNLnWDzxBuKjmMorE0WHJoKLCmr4LS7/3dKDgN&#10;Dvdz4rZXvmS3yWjjk22WJ0p139vPDxCeWv8v/nOvdZg/m0Uj+H0n3CA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Gi2Df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589" w:type="dxa"/>
            <w:tcBorders>
              <w:top w:val="single" w:sz="4" w:space="0" w:color="000001"/>
              <w:left w:val="single" w:sz="4" w:space="0" w:color="000001"/>
              <w:bottom w:val="single" w:sz="4" w:space="0" w:color="000001"/>
              <w:right w:val="single" w:sz="4" w:space="0" w:color="000001"/>
            </w:tcBorders>
          </w:tcPr>
          <w:p w:rsidR="003C237C" w:rsidRDefault="00615B56">
            <w:pPr>
              <w:spacing w:after="143" w:line="283" w:lineRule="auto"/>
              <w:ind w:left="0" w:right="0" w:firstLine="0"/>
              <w:jc w:val="left"/>
            </w:pPr>
            <w:r>
              <w:rPr>
                <w:b/>
              </w:rPr>
              <w:t xml:space="preserve">«Доброта спасет мир» </w:t>
            </w:r>
          </w:p>
          <w:p w:rsidR="003C237C" w:rsidRDefault="00615B56">
            <w:pPr>
              <w:spacing w:after="5" w:line="236" w:lineRule="auto"/>
              <w:ind w:left="0" w:right="0" w:firstLine="0"/>
              <w:jc w:val="left"/>
            </w:pPr>
            <w:r>
              <w:t xml:space="preserve">«Слепи какую </w:t>
            </w:r>
          </w:p>
          <w:p w:rsidR="003C237C" w:rsidRDefault="00615B56">
            <w:pPr>
              <w:spacing w:after="3" w:line="259" w:lineRule="auto"/>
              <w:ind w:left="0" w:right="0" w:firstLine="0"/>
              <w:jc w:val="left"/>
            </w:pPr>
            <w:r>
              <w:t xml:space="preserve">хочешь </w:t>
            </w:r>
          </w:p>
          <w:p w:rsidR="003C237C" w:rsidRDefault="00615B56">
            <w:pPr>
              <w:tabs>
                <w:tab w:val="center" w:pos="441"/>
                <w:tab w:val="center" w:pos="1308"/>
              </w:tabs>
              <w:spacing w:after="0" w:line="259" w:lineRule="auto"/>
              <w:ind w:left="0" w:right="0" w:firstLine="0"/>
              <w:jc w:val="left"/>
            </w:pPr>
            <w:r>
              <w:rPr>
                <w:rFonts w:ascii="Calibri" w:eastAsia="Calibri" w:hAnsi="Calibri" w:cs="Calibri"/>
                <w:sz w:val="22"/>
              </w:rPr>
              <w:tab/>
            </w:r>
            <w:r>
              <w:t xml:space="preserve">игрушку </w:t>
            </w:r>
            <w:r>
              <w:tab/>
              <w:t xml:space="preserve">в </w:t>
            </w:r>
          </w:p>
          <w:p w:rsidR="003C237C" w:rsidRDefault="00615B56">
            <w:pPr>
              <w:spacing w:after="0" w:line="259" w:lineRule="auto"/>
              <w:ind w:left="0" w:right="0" w:firstLine="0"/>
              <w:jc w:val="left"/>
            </w:pPr>
            <w:r>
              <w:t xml:space="preserve">подарок другу (братишке, сестренке)»  </w:t>
            </w:r>
          </w:p>
        </w:tc>
        <w:tc>
          <w:tcPr>
            <w:tcW w:w="4965"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0" w:right="63" w:firstLine="0"/>
            </w:pPr>
            <w:r>
              <w:t xml:space="preserve">Продолжать развивать образные представления, воображение и творчество. Закреплять умение использовать при создании изображения разнообразные приемы лепки, усвоенные ранее. Воспитывать внимание к другим детям, желание заботиться о них. </w:t>
            </w:r>
          </w:p>
        </w:tc>
        <w:tc>
          <w:tcPr>
            <w:tcW w:w="209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66" w:lineRule="auto"/>
              <w:ind w:left="34" w:right="0" w:firstLine="0"/>
              <w:jc w:val="left"/>
            </w:pPr>
            <w:r>
              <w:t xml:space="preserve">Т.С Комарова Занятия </w:t>
            </w:r>
            <w:r>
              <w:tab/>
              <w:t xml:space="preserve">по </w:t>
            </w:r>
          </w:p>
          <w:p w:rsidR="003C237C" w:rsidRDefault="00615B56">
            <w:pPr>
              <w:spacing w:after="46" w:line="238" w:lineRule="auto"/>
              <w:ind w:left="34" w:right="59" w:firstLine="0"/>
            </w:pPr>
            <w:r>
              <w:t xml:space="preserve">изобразительной деятельности в детском саду» </w:t>
            </w:r>
          </w:p>
          <w:p w:rsidR="003C237C" w:rsidRDefault="00615B56">
            <w:pPr>
              <w:spacing w:after="0" w:line="259" w:lineRule="auto"/>
              <w:ind w:left="34" w:right="0" w:firstLine="0"/>
              <w:jc w:val="left"/>
            </w:pPr>
            <w:r>
              <w:t xml:space="preserve">стр.37 </w:t>
            </w:r>
          </w:p>
        </w:tc>
      </w:tr>
      <w:tr w:rsidR="003C237C">
        <w:trPr>
          <w:trHeight w:val="3323"/>
        </w:trPr>
        <w:tc>
          <w:tcPr>
            <w:tcW w:w="961" w:type="dxa"/>
            <w:tcBorders>
              <w:top w:val="single" w:sz="4" w:space="0" w:color="000001"/>
              <w:left w:val="single" w:sz="4" w:space="0" w:color="000001"/>
              <w:bottom w:val="single" w:sz="4" w:space="0" w:color="000001"/>
              <w:right w:val="single" w:sz="4" w:space="0" w:color="000001"/>
            </w:tcBorders>
            <w:vAlign w:val="bottom"/>
          </w:tcPr>
          <w:p w:rsidR="003C237C" w:rsidRDefault="00615B56">
            <w:pPr>
              <w:spacing w:after="0" w:line="259" w:lineRule="auto"/>
              <w:ind w:left="295" w:right="0" w:firstLine="0"/>
              <w:jc w:val="left"/>
            </w:pPr>
            <w:r>
              <w:rPr>
                <w:rFonts w:ascii="Calibri" w:eastAsia="Calibri" w:hAnsi="Calibri" w:cs="Calibri"/>
                <w:noProof/>
                <w:sz w:val="22"/>
              </w:rPr>
              <w:lastRenderedPageBreak/>
              <mc:AlternateContent>
                <mc:Choice Requires="wpg">
                  <w:drawing>
                    <wp:inline distT="0" distB="0" distL="0" distR="0">
                      <wp:extent cx="168754" cy="617220"/>
                      <wp:effectExtent l="0" t="0" r="0" b="0"/>
                      <wp:docPr id="414639" name="Group 414639"/>
                      <wp:cNvGraphicFramePr/>
                      <a:graphic xmlns:a="http://schemas.openxmlformats.org/drawingml/2006/main">
                        <a:graphicData uri="http://schemas.microsoft.com/office/word/2010/wordprocessingGroup">
                          <wpg:wgp>
                            <wpg:cNvGrpSpPr/>
                            <wpg:grpSpPr>
                              <a:xfrm>
                                <a:off x="0" y="0"/>
                                <a:ext cx="168754" cy="617220"/>
                                <a:chOff x="0" y="0"/>
                                <a:chExt cx="168754" cy="617220"/>
                              </a:xfrm>
                            </wpg:grpSpPr>
                            <wps:wsp>
                              <wps:cNvPr id="19966" name="Rectangle 19966"/>
                              <wps:cNvSpPr/>
                              <wps:spPr>
                                <a:xfrm rot="-5399999">
                                  <a:off x="61517" y="454357"/>
                                  <a:ext cx="101346" cy="224380"/>
                                </a:xfrm>
                                <a:prstGeom prst="rect">
                                  <a:avLst/>
                                </a:prstGeom>
                                <a:ln>
                                  <a:noFill/>
                                </a:ln>
                              </wps:spPr>
                              <wps:txbx>
                                <w:txbxContent>
                                  <w:p w:rsidR="003C237C" w:rsidRDefault="00615B56">
                                    <w:pPr>
                                      <w:spacing w:after="160" w:line="259" w:lineRule="auto"/>
                                      <w:ind w:left="0" w:right="0" w:firstLine="0"/>
                                      <w:jc w:val="left"/>
                                    </w:pPr>
                                    <w:r>
                                      <w:rPr>
                                        <w:b/>
                                      </w:rPr>
                                      <w:t>5</w:t>
                                    </w:r>
                                  </w:p>
                                </w:txbxContent>
                              </wps:txbx>
                              <wps:bodyPr horzOverflow="overflow" vert="horz" lIns="0" tIns="0" rIns="0" bIns="0" rtlCol="0">
                                <a:noAutofit/>
                              </wps:bodyPr>
                            </wps:wsp>
                            <wps:wsp>
                              <wps:cNvPr id="19967" name="Rectangle 19967"/>
                              <wps:cNvSpPr/>
                              <wps:spPr>
                                <a:xfrm rot="-5399999">
                                  <a:off x="86854" y="403494"/>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19968" name="Rectangle 19968"/>
                              <wps:cNvSpPr/>
                              <wps:spPr>
                                <a:xfrm rot="-5399999">
                                  <a:off x="-185058" y="102645"/>
                                  <a:ext cx="616386"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19969" name="Rectangle 19969"/>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14639" o:spid="_x0000_s1937" style="width:13.3pt;height:48.6pt;mso-position-horizontal-relative:char;mso-position-vertical-relative:line" coordsize="1687,6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zOIrQIAAFYKAAAOAAAAZHJzL2Uyb0RvYy54bWzkVslu2zAQvRfoPxC82xK1WRIiB0XTBAWK&#10;JmjaD6AlagEkkSDpyOnXd0gtrpOiQF0gOcQHmhpSM2/emxF5cXnoWvTApGp4n2GydjFifc6Lpq8y&#10;/OP79SrGSGnaF7TlPcvwI1P4cvv+3cUgUubxmrcFkwic9CodRIZrrUXqOCqvWUfVmgvWw2LJZUc1&#10;PMrKKSQdwHvXOp7rRs7AZSEkz5lSYL0aF/HW+i9LluvbslRMozbDgE3bUdpxZ0Zne0HTSlJRN/kE&#10;g56BoqNND0EXV1dUU7SXzTNXXZNLrnip1znvHF6WTc5sDpANcZ9kcyP5XthcqnSoxEITUPuEp7Pd&#10;5l8f7iRqigwHJIj8BKOedqCTDY0mG5A0iCqFvTdS3Is7ORmq8cnkfShlZ/4hI3Sw9D4u9LKDRjkY&#10;SRRvwgCjHJYisvG8if68Bo2evZXXn/76njMHdQy2BcogoJDUkSv1f1zd11QwK4Ey+U9ckSSJopmq&#10;b1BktK9ahkazJcfuXqhSqQLWZp6Q5FCHq9BPzM+WzURbREKywQj4CcLADzdjeS78ucQPIKzhz/MC&#10;P7b8LTzQVEilbxjvkJlkWAIw650+fFEaYMHWeYvB0vZm7Pl107bjqrEAnTNcM9OH3cHWx8a14Yxt&#10;x4tHYKLm8uct9H7Z8iHDfJph8zmA6GYVo/ZzDwqYzpsncp7s5onU7Udu+3PE82GvedlYwMdoEzCQ&#10;1hTjC2kMWoztcKqx1cWAgIr4Z43jKDZNYDR2/SAJTjUO3Wjjv57ExKA5kv4GJIbz6U8SxzMR50i8&#10;InHohuAZRCauFwXhqcgRifx4amQSE0Iis/5yjezNyb2ZRl7OtdNGTmYizlH52MirJAm8Jxq/ciP7&#10;c2avLbE9neHyYut7umiZ29Hvz/bbfrwObn8BAAD//wMAUEsDBBQABgAIAAAAIQCnvZKW3AAAAAMB&#10;AAAPAAAAZHJzL2Rvd25yZXYueG1sTI9BS8NAEIXvQv/DMoI3u0mkUWM2pZTqqQi2gnibZqdJaHY2&#10;ZLdJ+u+7etHLwOM93vsmX06mFQP1rrGsIJ5HIIhLqxuuFHzuX++fQDiPrLG1TAou5GBZzG5yzLQd&#10;+YOGna9EKGGXoYLa+y6T0pU1GXRz2xEH72h7gz7IvpK6xzGUm1YmUZRKgw2HhRo7WtdUnnZno+Bt&#10;xHH1EG+G7em4vnzvF+9f25iUurudVi8gPE3+Lww/+AEdisB0sGfWTrQKwiP+9wYvSVMQBwXPjwnI&#10;Ipf/2YsrAAAA//8DAFBLAQItABQABgAIAAAAIQC2gziS/gAAAOEBAAATAAAAAAAAAAAAAAAAAAAA&#10;AABbQ29udGVudF9UeXBlc10ueG1sUEsBAi0AFAAGAAgAAAAhADj9If/WAAAAlAEAAAsAAAAAAAAA&#10;AAAAAAAALwEAAF9yZWxzLy5yZWxzUEsBAi0AFAAGAAgAAAAhAKgXM4itAgAAVgoAAA4AAAAAAAAA&#10;AAAAAAAALgIAAGRycy9lMm9Eb2MueG1sUEsBAi0AFAAGAAgAAAAhAKe9kpbcAAAAAwEAAA8AAAAA&#10;AAAAAAAAAAAABwUAAGRycy9kb3ducmV2LnhtbFBLBQYAAAAABAAEAPMAAAAQBgAAAAA=&#10;">
                      <v:rect id="Rectangle 19966" o:spid="_x0000_s1938" style="position:absolute;left:615;top:4543;width:1014;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Ge8UA&#10;AADeAAAADwAAAGRycy9kb3ducmV2LnhtbERPS2vCQBC+F/oflin0VjeWEmvMRkQo6aWCWsXjmJ08&#10;MDubZldN/70rFHqbj+856XwwrbhQ7xrLCsajCARxYXXDlYLv7cfLOwjnkTW2lknBLzmYZ48PKSba&#10;XnlNl42vRAhhl6CC2vsukdIVNRl0I9sRB660vUEfYF9J3eM1hJtWvkZRLA02HBpq7GhZU3HanI2C&#10;3Xh73ududeRD+TN5+/L5qqxypZ6fhsUMhKfB/4v/3J86zJ9O4xju74QbZHY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4wZ7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5</w:t>
                              </w:r>
                            </w:p>
                          </w:txbxContent>
                        </v:textbox>
                      </v:rect>
                      <v:rect id="Rectangle 19967" o:spid="_x0000_s1939" style="position:absolute;left:868;top:4035;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j4MUA&#10;AADeAAAADwAAAGRycy9kb3ducmV2LnhtbERPS2vCQBC+F/oflhF6qxulaI1ZpQglXhTqC49jdvLA&#10;7Gya3Wj677sFobf5+J6TLHtTixu1rrKsYDSMQBBnVldcKDjsP1/fQTiPrLG2TAp+yMFy8fyUYKzt&#10;nb/otvOFCCHsYlRQet/EUrqsJINuaBviwOW2NegDbAupW7yHcFPLcRRNpMGKQ0OJDa1Kyq67zig4&#10;jvbdKXXbC5/z7+nbxqfbvEiVehn0H3MQnnr/L3641zrMn80mU/h7J9w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r6Pg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19968" o:spid="_x0000_s1940" style="position:absolute;left:-1850;top:1026;width:616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TA3ksgA&#10;AADeAAAADwAAAGRycy9kb3ducmV2LnhtbESPT2sCQQzF7wW/wxDBW51Viq1bRymFsl4qVKt4jDvZ&#10;P3Qns+6Muv32zaHgLeG9vPfLYtW7Rl2pC7VnA5NxAoo497bm0sD37uPxBVSIyBYbz2TglwKsloOH&#10;BabW3/iLrttYKgnhkKKBKsY21TrkFTkMY98Si1b4zmGUtSu17fAm4a7R0ySZaYc1S0OFLb1XlP9s&#10;L87AfrK7HLKwOfGxOD8/fcZsU5SZMaNh//YKKlIf7+b/67UV/Pl8Jrzyjsy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dMDeS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неделя</w:t>
                              </w:r>
                            </w:p>
                          </w:txbxContent>
                        </v:textbox>
                      </v:rect>
                      <v:rect id="Rectangle 19969" o:spid="_x0000_s1941"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ySCcQA&#10;AADeAAAADwAAAGRycy9kb3ducmV2LnhtbERPS2vCQBC+F/wPywje6kYp1qSuUgolXirUFx7H7ORB&#10;s7Mxu2r6711B8DYf33Nmi87U4kKtqywrGA0jEMSZ1RUXCrab79cpCOeRNdaWScE/OVjMey8zTLS9&#10;8i9d1r4QIYRdggpK75tESpeVZNANbUMcuNy2Bn2AbSF1i9cQbmo5jqKJNFhxaCixoa+Ssr/12SjY&#10;jTbnfepWRz7kp/e3H5+u8iJVatDvPj9AeOr8U/xwL3WYH8eTGO7vhBvk/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J8kgn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589"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196" w:line="278" w:lineRule="auto"/>
              <w:ind w:left="0" w:right="56" w:firstLine="0"/>
              <w:jc w:val="left"/>
            </w:pPr>
            <w:r>
              <w:rPr>
                <w:b/>
              </w:rPr>
              <w:t xml:space="preserve">«Главное словомама» </w:t>
            </w:r>
          </w:p>
          <w:p w:rsidR="003C237C" w:rsidRDefault="00615B56">
            <w:pPr>
              <w:spacing w:after="0" w:line="259" w:lineRule="auto"/>
              <w:ind w:left="34" w:right="0" w:firstLine="0"/>
              <w:jc w:val="left"/>
            </w:pPr>
            <w:r>
              <w:t>Цветысердечки</w:t>
            </w:r>
            <w:r>
              <w:rPr>
                <w:color w:val="FF0000"/>
              </w:rPr>
              <w:t xml:space="preserve"> </w:t>
            </w:r>
          </w:p>
        </w:tc>
        <w:tc>
          <w:tcPr>
            <w:tcW w:w="4965" w:type="dxa"/>
            <w:tcBorders>
              <w:top w:val="single" w:sz="4" w:space="0" w:color="000001"/>
              <w:left w:val="single" w:sz="4" w:space="0" w:color="000001"/>
              <w:bottom w:val="single" w:sz="4" w:space="0" w:color="000001"/>
              <w:right w:val="single" w:sz="4" w:space="0" w:color="000001"/>
            </w:tcBorders>
          </w:tcPr>
          <w:p w:rsidR="003C237C" w:rsidRDefault="00615B56">
            <w:pPr>
              <w:spacing w:after="0"/>
              <w:ind w:left="34" w:right="59" w:firstLine="0"/>
            </w:pPr>
            <w:r>
              <w:t xml:space="preserve">Учить детей лепить рельефные картинки в подарок близким людям – мамам, бабушкам. Показать варианты изображения цветов с элементами – сердечками. Учить лепить сердечки разными способами: </w:t>
            </w:r>
          </w:p>
          <w:p w:rsidR="003C237C" w:rsidRDefault="00615B56">
            <w:pPr>
              <w:spacing w:after="0" w:line="259" w:lineRule="auto"/>
              <w:ind w:left="34" w:right="60" w:firstLine="0"/>
            </w:pPr>
            <w:r>
              <w:t xml:space="preserve">1)моделировать пальцами рук: раскатывать шар, сплющивать в диск, с одной стороны вытягивать и заострять, с другй вдавливать и сглаживать; 2) вырезать формочкой или стекой. Вызвать интерес к обрамлению лепных картин. Развивать чувство формы и ритма. Воспитывать эстетический вкус. </w:t>
            </w:r>
          </w:p>
        </w:tc>
        <w:tc>
          <w:tcPr>
            <w:tcW w:w="2099" w:type="dxa"/>
            <w:tcBorders>
              <w:top w:val="single" w:sz="4" w:space="0" w:color="000001"/>
              <w:left w:val="single" w:sz="4" w:space="0" w:color="000001"/>
              <w:bottom w:val="single" w:sz="4" w:space="0" w:color="000001"/>
              <w:right w:val="single" w:sz="4" w:space="0" w:color="000001"/>
            </w:tcBorders>
          </w:tcPr>
          <w:p w:rsidR="003C237C" w:rsidRDefault="00615B56">
            <w:pPr>
              <w:tabs>
                <w:tab w:val="center" w:pos="150"/>
                <w:tab w:val="center" w:pos="694"/>
                <w:tab w:val="center" w:pos="1502"/>
              </w:tabs>
              <w:spacing w:after="29" w:line="259" w:lineRule="auto"/>
              <w:ind w:left="0" w:right="0" w:firstLine="0"/>
              <w:jc w:val="left"/>
            </w:pPr>
            <w:r>
              <w:rPr>
                <w:rFonts w:ascii="Calibri" w:eastAsia="Calibri" w:hAnsi="Calibri" w:cs="Calibri"/>
                <w:sz w:val="22"/>
              </w:rPr>
              <w:tab/>
            </w:r>
            <w:r>
              <w:t xml:space="preserve">И. </w:t>
            </w:r>
            <w:r>
              <w:tab/>
              <w:t xml:space="preserve">А. </w:t>
            </w:r>
            <w:r>
              <w:tab/>
              <w:t xml:space="preserve">Лыкова </w:t>
            </w:r>
          </w:p>
          <w:p w:rsidR="003C237C" w:rsidRDefault="00615B56">
            <w:pPr>
              <w:spacing w:after="19" w:line="238" w:lineRule="auto"/>
              <w:ind w:left="34" w:right="59" w:firstLine="0"/>
            </w:pPr>
            <w:r>
              <w:t xml:space="preserve">«Изобразительна я деятельность в детском саду» </w:t>
            </w:r>
          </w:p>
          <w:p w:rsidR="003C237C" w:rsidRDefault="00615B56">
            <w:pPr>
              <w:spacing w:after="0" w:line="259" w:lineRule="auto"/>
              <w:ind w:left="34" w:right="0" w:firstLine="0"/>
              <w:jc w:val="left"/>
            </w:pPr>
            <w:r>
              <w:t xml:space="preserve">стр. 104 </w:t>
            </w:r>
          </w:p>
        </w:tc>
      </w:tr>
      <w:tr w:rsidR="003C237C">
        <w:trPr>
          <w:trHeight w:val="1868"/>
        </w:trPr>
        <w:tc>
          <w:tcPr>
            <w:tcW w:w="96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51" w:right="0" w:firstLine="0"/>
              <w:jc w:val="left"/>
            </w:pPr>
            <w:r>
              <w:rPr>
                <w:rFonts w:ascii="Calibri" w:eastAsia="Calibri" w:hAnsi="Calibri" w:cs="Calibri"/>
                <w:noProof/>
                <w:sz w:val="22"/>
              </w:rPr>
              <mc:AlternateContent>
                <mc:Choice Requires="wpg">
                  <w:drawing>
                    <wp:inline distT="0" distB="0" distL="0" distR="0">
                      <wp:extent cx="348586" cy="760730"/>
                      <wp:effectExtent l="0" t="0" r="0" b="0"/>
                      <wp:docPr id="414725" name="Group 414725"/>
                      <wp:cNvGraphicFramePr/>
                      <a:graphic xmlns:a="http://schemas.openxmlformats.org/drawingml/2006/main">
                        <a:graphicData uri="http://schemas.microsoft.com/office/word/2010/wordprocessingGroup">
                          <wpg:wgp>
                            <wpg:cNvGrpSpPr/>
                            <wpg:grpSpPr>
                              <a:xfrm>
                                <a:off x="0" y="0"/>
                                <a:ext cx="348586" cy="760730"/>
                                <a:chOff x="0" y="0"/>
                                <a:chExt cx="348586" cy="760730"/>
                              </a:xfrm>
                            </wpg:grpSpPr>
                            <wps:wsp>
                              <wps:cNvPr id="20039" name="Rectangle 20039"/>
                              <wps:cNvSpPr/>
                              <wps:spPr>
                                <a:xfrm rot="-5399999">
                                  <a:off x="-355218" y="191819"/>
                                  <a:ext cx="956707" cy="181116"/>
                                </a:xfrm>
                                <a:prstGeom prst="rect">
                                  <a:avLst/>
                                </a:prstGeom>
                                <a:ln>
                                  <a:noFill/>
                                </a:ln>
                              </wps:spPr>
                              <wps:txbx>
                                <w:txbxContent>
                                  <w:p w:rsidR="003C237C" w:rsidRDefault="00615B56">
                                    <w:pPr>
                                      <w:spacing w:after="160" w:line="259" w:lineRule="auto"/>
                                      <w:ind w:left="0" w:right="0" w:firstLine="0"/>
                                      <w:jc w:val="left"/>
                                    </w:pPr>
                                    <w:r>
                                      <w:rPr>
                                        <w:b/>
                                      </w:rPr>
                                      <w:t>ДЕКАБРЬ</w:t>
                                    </w:r>
                                  </w:p>
                                </w:txbxContent>
                              </wps:txbx>
                              <wps:bodyPr horzOverflow="overflow" vert="horz" lIns="0" tIns="0" rIns="0" bIns="0" rtlCol="0">
                                <a:noAutofit/>
                              </wps:bodyPr>
                            </wps:wsp>
                            <wps:wsp>
                              <wps:cNvPr id="20040" name="Rectangle 20040"/>
                              <wps:cNvSpPr/>
                              <wps:spPr>
                                <a:xfrm rot="-5399999">
                                  <a:off x="86853"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0041" name="Rectangle 20041"/>
                              <wps:cNvSpPr/>
                              <wps:spPr>
                                <a:xfrm rot="-5399999">
                                  <a:off x="241349" y="597867"/>
                                  <a:ext cx="101346" cy="224380"/>
                                </a:xfrm>
                                <a:prstGeom prst="rect">
                                  <a:avLst/>
                                </a:prstGeom>
                                <a:ln>
                                  <a:noFill/>
                                </a:ln>
                              </wps:spPr>
                              <wps:txbx>
                                <w:txbxContent>
                                  <w:p w:rsidR="003C237C" w:rsidRDefault="00615B56">
                                    <w:pPr>
                                      <w:spacing w:after="160" w:line="259" w:lineRule="auto"/>
                                      <w:ind w:left="0" w:right="0" w:firstLine="0"/>
                                      <w:jc w:val="left"/>
                                    </w:pPr>
                                    <w:r>
                                      <w:rPr>
                                        <w:b/>
                                      </w:rPr>
                                      <w:t>2</w:t>
                                    </w:r>
                                  </w:p>
                                </w:txbxContent>
                              </wps:txbx>
                              <wps:bodyPr horzOverflow="overflow" vert="horz" lIns="0" tIns="0" rIns="0" bIns="0" rtlCol="0">
                                <a:noAutofit/>
                              </wps:bodyPr>
                            </wps:wsp>
                            <wps:wsp>
                              <wps:cNvPr id="20042" name="Rectangle 20042"/>
                              <wps:cNvSpPr/>
                              <wps:spPr>
                                <a:xfrm rot="-5399999">
                                  <a:off x="266686" y="546750"/>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0043" name="Rectangle 20043"/>
                              <wps:cNvSpPr/>
                              <wps:spPr>
                                <a:xfrm rot="-5399999">
                                  <a:off x="-5226" y="245901"/>
                                  <a:ext cx="616387"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20044" name="Rectangle 20044"/>
                              <wps:cNvSpPr/>
                              <wps:spPr>
                                <a:xfrm rot="-5399999">
                                  <a:off x="266685" y="43829"/>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14725" o:spid="_x0000_s1942" style="width:27.45pt;height:59.9pt;mso-position-horizontal-relative:char;mso-position-vertical-relative:line" coordsize="3485,76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ss59QIAAB8OAAAOAAAAZHJzL2Uyb0RvYy54bWzkV9tq3DAQfS/0H4TeN7Z8t4k3lKYJhdKE&#10;pv0ArS1fwLaMpMSbfn1H8mWbzVJoFpLA7oNWnpGlmXPmIp9fbNsGPTAha96lmJzZGLEu43ndlSn+&#10;9fNqFWEkFe1y2vCOpfiRSXyx/vjhfOgT5vCKNzkTCDbpZDL0Ka6U6hPLklnFWirPeM86UBZctFTB&#10;oyitXNABdm8by7HtwBq4yHvBMyYlSC9HJV6b/YuCZeqmKCRTqEkx2KbMKMy40aO1PqdJKWhf1dlk&#10;Bn2BFS2tOzh02eqSKoruRf1sq7bOBJe8UGcZby1eFHXGjA/gDbH3vLkW/L43vpTJUPYLTADtHk4v&#10;3jb7/nArUJ2n2CNe6PgYdbQFnszRaJIBSENfJrD2WvR3/a2YBOX4pP3eFqLV/+AR2hp4Hxd42Vah&#10;DISuF/lRgFEGqjCwQ3eCP6uAo2dvZdWXf75nzYda2rbFlKGHQJI7rORxWN1VtGeGAqn9n7CCyHPj&#10;GaofEGS0KxuGRrEBx6xeoJKJBNRmnJDgEIcr3431z4TNBNvK9X2HQMoAQiQmEYnHAJ0RjP0gtMMR&#10;QdASEmj9ggRNeiHVNeMt0pMUCzDN7E8fvkk1Lp2XaGuaTo8dv6qbZtRqCQA6G6xnarvZmggJbU8f&#10;p2Ubnj8CFhUXv28g+4uGDynm0wzrggCnay1GzdcOONC5N0/EPNnME6Gaz9xk6GjPp3vFi9oYvDtt&#10;MgzIHW14DZY9sHtMiCcsg3gCAmLiv1mOgsh3DcerOPYg52Avmswc+3YQglYnieN4bmSOej2KjTU7&#10;0E+AYnKYYnIMxY5HXA8qBJDox2EUhE85Jjaop0r4FiSbsnFSJDuHSXaOIjkIAt3PNMleEPpTO3sn&#10;iWxC7qQ4hqp5qFa7x3C88h1npNjx/Ng2RWFXqwMSuNEb9uNodu1k+rF3mOPlYvKSfuzoPIabL+Qx&#10;9Ftn7861349NCLxePzbWvIc0Ntds+Aox983pi0l/5vz9bK5ou++69R8AAAD//wMAUEsDBBQABgAI&#10;AAAAIQCE811e3AAAAAQBAAAPAAAAZHJzL2Rvd25yZXYueG1sTI9BS8NAEIXvgv9hGcGb3USttGk2&#10;pRT1VIS2gvQ2TaZJaHY2ZLdJ+u8dvejlwfAe732TLkfbqJ46Xzs2EE8iUMS5K2ouDXzu3x5moHxA&#10;LrBxTAau5GGZ3d6kmBRu4C31u1AqKWGfoIEqhDbR2ucVWfQT1xKLd3KdxSBnV+qiw0HKbaMfo+hF&#10;W6xZFipsaV1Rft5drIH3AYfVU/zab86n9fWwn358bWIy5v5uXC1ABRrDXxh+8AUdMmE6ugsXXjUG&#10;5JHwq+JNn+egjpKJ5zPQWar/w2ffAAAA//8DAFBLAQItABQABgAIAAAAIQC2gziS/gAAAOEBAAAT&#10;AAAAAAAAAAAAAAAAAAAAAABbQ29udGVudF9UeXBlc10ueG1sUEsBAi0AFAAGAAgAAAAhADj9If/W&#10;AAAAlAEAAAsAAAAAAAAAAAAAAAAALwEAAF9yZWxzLy5yZWxzUEsBAi0AFAAGAAgAAAAhAEwGyzn1&#10;AgAAHw4AAA4AAAAAAAAAAAAAAAAALgIAAGRycy9lMm9Eb2MueG1sUEsBAi0AFAAGAAgAAAAhAITz&#10;XV7cAAAABAEAAA8AAAAAAAAAAAAAAAAATwUAAGRycy9kb3ducmV2LnhtbFBLBQYAAAAABAAEAPMA&#10;AABYBgAAAAA=&#10;">
                      <v:rect id="Rectangle 20039" o:spid="_x0000_s1943" style="position:absolute;left:-3552;top:1918;width:9566;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NR5ccA&#10;AADeAAAADwAAAGRycy9kb3ducmV2LnhtbESPT2vCQBTE7wW/w/KE3urGttQasxEpSHqpoFbx+My+&#10;/MHs25hdNf323ULB4zAzv2GSeW8acaXO1ZYVjEcRCOLc6ppLBd/b5dM7COeRNTaWScEPOZing4cE&#10;Y21vvKbrxpciQNjFqKDyvo2ldHlFBt3ItsTBK2xn0AfZlVJ3eAtw08jnKHqTBmsOCxW29FFRftpc&#10;jILdeHvZZ2515ENxnrx++WxVlJlSj8N+MQPhqff38H/7UysIxJcp/N0JV0Cm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yTUeX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ДЕКАБРЬ</w:t>
                              </w:r>
                            </w:p>
                          </w:txbxContent>
                        </v:textbox>
                      </v:rect>
                      <v:rect id="Rectangle 20040" o:spid="_x0000_s1944"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LBcYA&#10;AADeAAAADwAAAGRycy9kb3ducmV2LnhtbESPy2oCQRBF94L/0FQgO+0xiMrEVoIQJpsIPhKyrEzX&#10;PMh09WS61fHvrYXgsrh1z+Us171r1Jm6UHs2MBknoIhzb2suDRwP76MFqBCRLTaeycCVAqxXw8ES&#10;U+svvKPzPpZKIBxSNFDF2KZah7wih2HsW2LJCt85jHJ2pbYdXgTuGv2SJDPtsGZZqLClTUX53/7k&#10;DHxNDqfvLGx/+af4n08/Y7YtysyY56f+7RVUpD4+nu/tD2tAiFMREB1RAb26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a+LBcYAAADe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20041" o:spid="_x0000_s1945" style="position:absolute;left:2413;top:5978;width:1014;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MunsYA&#10;AADeAAAADwAAAGRycy9kb3ducmV2LnhtbESPT2vCQBTE7wW/w/KE3ppNirQlugkiSHqpoLalx2f2&#10;5Q9m36bZVeO3d4VCj8PM/IZZ5KPpxJkG11pWkEQxCOLS6pZrBZ/79dMbCOeRNXaWScGVHOTZ5GGB&#10;qbYX3tJ552sRIOxSVNB436dSurIhgy6yPXHwKjsY9EEOtdQDXgLcdPI5jl+kwZbDQoM9rRoqj7uT&#10;UfCV7E/fhdsc+Kf6fZ19+GJT1YVSj9NxOQfhafT/4b/2u1YQiLME7nfCFZDZ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uMunsYAAADe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2</w:t>
                              </w:r>
                            </w:p>
                          </w:txbxContent>
                        </v:textbox>
                      </v:rect>
                      <v:rect id="Rectangle 20042" o:spid="_x0000_s1946" style="position:absolute;left:2667;top:5467;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Gw6ccA&#10;AADeAAAADwAAAGRycy9kb3ducmV2LnhtbESPS2vDMBCE74X8B7GB3ho5xrTBiRJCoLiXBvJoyXFr&#10;rR/UWrmWYrv/vgoUchxm5htmtRlNI3rqXG1ZwXwWgSDOra65VHA+vT4tQDiPrLGxTAp+ycFmPXlY&#10;YartwAfqj74UAcIuRQWV920qpcsrMuhmtiUOXmE7gz7IrpS6wyHATSPjKHqWBmsOCxW2tKso/z5e&#10;jYKP+en6mbn9F1+Kn5fk3Wf7osyUepyO2yUIT6O/h//bb1pBICYx3O6EKyD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oxsOn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20043" o:spid="_x0000_s1947" style="position:absolute;left:-52;top:2458;width:6164;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0VcsYA&#10;AADeAAAADwAAAGRycy9kb3ducmV2LnhtbESPW2vCQBSE3wv9D8sp+NZsvFAldZVSkPhSod7w8Zg9&#10;udDs2ZhdNf33riD4OMzMN8x03plaXKh1lWUF/SgGQZxZXXGhYLtZvE9AOI+ssbZMCv7JwXz2+jLF&#10;RNsr/9Jl7QsRIOwSVFB63yRSuqwkgy6yDXHwctsa9EG2hdQtXgPc1HIQxx/SYMVhocSGvkvK/tZn&#10;o2DX35z3qVsd+ZCfxqMfn67yIlWq99Z9fYLw1Pln+NFeagWBOBrC/U64AnJ2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X0VcsYAAADe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неделя</w:t>
                              </w:r>
                            </w:p>
                          </w:txbxContent>
                        </v:textbox>
                      </v:rect>
                      <v:rect id="Rectangle 20044" o:spid="_x0000_s1948" style="position:absolute;left:2666;top:438;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SNBsYA&#10;AADeAAAADwAAAGRycy9kb3ducmV2LnhtbESPT2vCQBTE7wW/w/KE3urGErREN0EESS8Kalt6fGZf&#10;/mD2bZpdNf32XUHocZiZ3zDLbDCtuFLvGssKppMIBHFhdcOVgo/j5uUNhPPIGlvLpOCXHGTp6GmJ&#10;ibY33tP14CsRIOwSVFB73yVSuqImg25iO+LglbY36IPsK6l7vAW4aeVrFM2kwYbDQo0drWsqzoeL&#10;UfA5PV6+crc78Xf5M4+3Pt+VVa7U83hYLUB4Gvx/+NF+1woCMY7hfidcAZn+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pSNBsYAAADe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589"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178" w:line="278" w:lineRule="auto"/>
              <w:ind w:left="0" w:right="0" w:firstLine="0"/>
              <w:jc w:val="left"/>
            </w:pPr>
            <w:r>
              <w:rPr>
                <w:b/>
              </w:rPr>
              <w:t xml:space="preserve">«Морозные деньки» </w:t>
            </w:r>
          </w:p>
          <w:p w:rsidR="003C237C" w:rsidRDefault="00615B56">
            <w:pPr>
              <w:spacing w:after="0" w:line="259" w:lineRule="auto"/>
              <w:ind w:left="34" w:right="0" w:firstLine="0"/>
              <w:jc w:val="left"/>
            </w:pPr>
            <w:r>
              <w:t xml:space="preserve">Девочка </w:t>
            </w:r>
            <w:r>
              <w:tab/>
              <w:t xml:space="preserve">в зимней одежде </w:t>
            </w:r>
          </w:p>
        </w:tc>
        <w:tc>
          <w:tcPr>
            <w:tcW w:w="4965"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0" w:right="61" w:firstLine="0"/>
            </w:pPr>
            <w:r>
              <w:t xml:space="preserve">Вызвать у детей желание передать образ девочки в лепном изображении. Учить выделять части человеческой фигуры в одежде (голова, расширяющаяся книзу шубка, руки), передавать их с соблюдением пропорций.  </w:t>
            </w:r>
          </w:p>
        </w:tc>
        <w:tc>
          <w:tcPr>
            <w:tcW w:w="209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66" w:lineRule="auto"/>
              <w:ind w:left="34" w:right="0" w:firstLine="0"/>
              <w:jc w:val="left"/>
            </w:pPr>
            <w:r>
              <w:t xml:space="preserve">Т.С Комарова Занятия </w:t>
            </w:r>
            <w:r>
              <w:tab/>
              <w:t xml:space="preserve">по </w:t>
            </w:r>
          </w:p>
          <w:p w:rsidR="003C237C" w:rsidRDefault="00615B56">
            <w:pPr>
              <w:spacing w:after="23" w:line="258" w:lineRule="auto"/>
              <w:ind w:left="34" w:right="59" w:firstLine="0"/>
            </w:pPr>
            <w:r>
              <w:t xml:space="preserve">изобразительной деятельности в детском саду» </w:t>
            </w:r>
          </w:p>
          <w:p w:rsidR="003C237C" w:rsidRDefault="00615B56">
            <w:pPr>
              <w:spacing w:after="0" w:line="259" w:lineRule="auto"/>
              <w:ind w:left="34" w:right="0" w:firstLine="0"/>
              <w:jc w:val="left"/>
            </w:pPr>
            <w:r>
              <w:t xml:space="preserve">стр.47 </w:t>
            </w:r>
          </w:p>
        </w:tc>
      </w:tr>
      <w:tr w:rsidR="003C237C">
        <w:trPr>
          <w:trHeight w:val="2492"/>
        </w:trPr>
        <w:tc>
          <w:tcPr>
            <w:tcW w:w="961" w:type="dxa"/>
            <w:tcBorders>
              <w:top w:val="single" w:sz="4" w:space="0" w:color="000001"/>
              <w:left w:val="single" w:sz="4" w:space="0" w:color="000001"/>
              <w:bottom w:val="single" w:sz="4" w:space="0" w:color="000001"/>
              <w:right w:val="single" w:sz="4" w:space="0" w:color="000001"/>
            </w:tcBorders>
            <w:vAlign w:val="bottom"/>
          </w:tcPr>
          <w:p w:rsidR="003C237C" w:rsidRDefault="00615B56">
            <w:pPr>
              <w:spacing w:after="0" w:line="259" w:lineRule="auto"/>
              <w:ind w:left="295" w:right="0" w:firstLine="0"/>
              <w:jc w:val="left"/>
            </w:pPr>
            <w:r>
              <w:rPr>
                <w:rFonts w:ascii="Calibri" w:eastAsia="Calibri" w:hAnsi="Calibri" w:cs="Calibri"/>
                <w:noProof/>
                <w:sz w:val="22"/>
              </w:rPr>
              <mc:AlternateContent>
                <mc:Choice Requires="wpg">
                  <w:drawing>
                    <wp:inline distT="0" distB="0" distL="0" distR="0">
                      <wp:extent cx="168754" cy="617601"/>
                      <wp:effectExtent l="0" t="0" r="0" b="0"/>
                      <wp:docPr id="414830" name="Group 414830"/>
                      <wp:cNvGraphicFramePr/>
                      <a:graphic xmlns:a="http://schemas.openxmlformats.org/drawingml/2006/main">
                        <a:graphicData uri="http://schemas.microsoft.com/office/word/2010/wordprocessingGroup">
                          <wpg:wgp>
                            <wpg:cNvGrpSpPr/>
                            <wpg:grpSpPr>
                              <a:xfrm>
                                <a:off x="0" y="0"/>
                                <a:ext cx="168754" cy="617601"/>
                                <a:chOff x="0" y="0"/>
                                <a:chExt cx="168754" cy="617601"/>
                              </a:xfrm>
                            </wpg:grpSpPr>
                            <wps:wsp>
                              <wps:cNvPr id="20088" name="Rectangle 20088"/>
                              <wps:cNvSpPr/>
                              <wps:spPr>
                                <a:xfrm rot="-5399999">
                                  <a:off x="61517" y="454737"/>
                                  <a:ext cx="101346" cy="224380"/>
                                </a:xfrm>
                                <a:prstGeom prst="rect">
                                  <a:avLst/>
                                </a:prstGeom>
                                <a:ln>
                                  <a:noFill/>
                                </a:ln>
                              </wps:spPr>
                              <wps:txbx>
                                <w:txbxContent>
                                  <w:p w:rsidR="003C237C" w:rsidRDefault="00615B56">
                                    <w:pPr>
                                      <w:spacing w:after="160" w:line="259" w:lineRule="auto"/>
                                      <w:ind w:left="0" w:right="0" w:firstLine="0"/>
                                      <w:jc w:val="left"/>
                                    </w:pPr>
                                    <w:r>
                                      <w:rPr>
                                        <w:b/>
                                      </w:rPr>
                                      <w:t>4</w:t>
                                    </w:r>
                                  </w:p>
                                </w:txbxContent>
                              </wps:txbx>
                              <wps:bodyPr horzOverflow="overflow" vert="horz" lIns="0" tIns="0" rIns="0" bIns="0" rtlCol="0">
                                <a:noAutofit/>
                              </wps:bodyPr>
                            </wps:wsp>
                            <wps:wsp>
                              <wps:cNvPr id="20089" name="Rectangle 20089"/>
                              <wps:cNvSpPr/>
                              <wps:spPr>
                                <a:xfrm rot="-5399999">
                                  <a:off x="86854" y="403874"/>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0090" name="Rectangle 20090"/>
                              <wps:cNvSpPr/>
                              <wps:spPr>
                                <a:xfrm rot="-5399999">
                                  <a:off x="-185057" y="103025"/>
                                  <a:ext cx="616385"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20091" name="Rectangle 20091"/>
                              <wps:cNvSpPr/>
                              <wps:spPr>
                                <a:xfrm rot="-5399999">
                                  <a:off x="86853" y="-99425"/>
                                  <a:ext cx="50673" cy="224379"/>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14830" o:spid="_x0000_s1949" style="width:13.3pt;height:48.65pt;mso-position-horizontal-relative:char;mso-position-vertical-relative:line" coordsize="1687,6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MSOswIAAFYKAAAOAAAAZHJzL2Uyb0RvYy54bWzkVttq3DAQfS/0H4TeN7bWdxNvKE0TCqUJ&#10;TfsBWlu+gG0JSYk3/fqO5MtmN6HQBLbQ7oNWHskzZ86ZkXV+seta9MCkanifYXLmYsT6nBdNX2X4&#10;x/erVYyR0rQvaMt7luFHpvDF5v2780GkbM1r3hZMInDSq3QQGa61FqnjqLxmHVVnXLAeFksuO6rh&#10;UVZOIekA3rvWWbtu6AxcFkLynCkF1stxEW+s/7Jkub4pS8U0ajMM2LQdpR23ZnQ25zStJBV1k08w&#10;6CtQdLTpIeji6pJqiu5l88xV1+SSK17qs5x3Di/LJmc2B8iGuEfZXEt+L2wuVTpUYqEJqD3i6dVu&#10;868PtxI1RYZ94sceUNTTDnSyodFkA5IGUaWw91qKO3ErJ0M1Ppm8d6XszD9khHaW3seFXrbTKAcj&#10;CeMo8DHKYSkkUeiSkf68Bo2evZXXn377njMHdQy2BcogoJDUniv1Nq7uaiqYlUCZ/CeuoPJiKOyR&#10;qm9QZLSvWoZGsyXH7l6oUqkC1maekORQh6vAS8zPls1EW0gCEmEE/PiBH3nRyM/Cn0s8Pxz5W699&#10;L7blu/BAUyGVvma8Q2aSYQnArHf68EVpgAVb5y0GS9ubsedXTduOq8YCdM5wzUzvtjtbHxGx4Yxt&#10;y4tHYKLm8ucN9H7Z8iHDfJphcxxAdLOKUfu5BwVM580TOU+280Tq9iO3/Tni+XCvedlYwPtoEzCQ&#10;1hTjiTROXtY4MboYEFARf6xxHMamCYzGrhdH/qHGgRtG3hOJbYucTmIbbk/6vy9xspx4B20M5jdI&#10;vCJx4AZjIxPXc9fBocghCb04GFUmMSEkNOunU3k9J/e/NHJCXmxkML9BZdPI0KrQyKsk8Y81Pmrk&#10;yJ4Zp5PYmzP72xLbrzNcXmx9Txctczt6+mzP9v11cPMLAAD//wMAUEsDBBQABgAIAAAAIQD/PXBB&#10;3AAAAAMBAAAPAAAAZHJzL2Rvd25yZXYueG1sTI9Ba8JAEIXvhf6HZQre6iZKY5tmIyK2JymohdLb&#10;mB2TYHY2ZNck/vtue6mXgcd7vPdNthxNI3rqXG1ZQTyNQBAXVtdcKvg8vD0+g3AeWWNjmRRcycEy&#10;v7/LMNV24B31e1+KUMIuRQWV920qpSsqMuimtiUO3sl2Bn2QXSl1h0MoN42cRVEiDdYcFipsaV1R&#10;cd5fjIL3AYfVPN702/Npff0+PH18bWNSavIwrl5BeBr9fxh+8QM65IHpaC+snWgUhEf83w3eLElA&#10;HBW8LOYg80zesuc/AAAA//8DAFBLAQItABQABgAIAAAAIQC2gziS/gAAAOEBAAATAAAAAAAAAAAA&#10;AAAAAAAAAABbQ29udGVudF9UeXBlc10ueG1sUEsBAi0AFAAGAAgAAAAhADj9If/WAAAAlAEAAAsA&#10;AAAAAAAAAAAAAAAALwEAAF9yZWxzLy5yZWxzUEsBAi0AFAAGAAgAAAAhAKiwxI6zAgAAVgoAAA4A&#10;AAAAAAAAAAAAAAAALgIAAGRycy9lMm9Eb2MueG1sUEsBAi0AFAAGAAgAAAAhAP89cEHcAAAAAwEA&#10;AA8AAAAAAAAAAAAAAAAADQUAAGRycy9kb3ducmV2LnhtbFBLBQYAAAAABAAEAPMAAAAWBgAAAAA=&#10;">
                      <v:rect id="Rectangle 20088" o:spid="_x0000_s1950" style="position:absolute;left:615;top:4547;width:1014;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A9mcYA&#10;AADeAAAADwAAAGRycy9kb3ducmV2LnhtbESPTWsCQQyG70L/w5BCbzqrSCtbR5FCWS8V/Co9pjvZ&#10;D9zJrDujbv+9ORQ8hjfvkzzzZe8adaUu1J4NjEcJKOLc25pLA4f953AGKkRki41nMvBHAZaLp8Ec&#10;U+tvvKXrLpZKIBxSNFDF2KZah7wih2HkW2LJCt85jDJ2pbYd3gTuGj1JklftsGa5UGFLHxXlp93F&#10;GTiO95fvLGx++ac4v02/YrYpysyYl+d+9Q4qUh8fy//ttTUgxJn8KzqiAnp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GA9mcYAAADe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4</w:t>
                              </w:r>
                            </w:p>
                          </w:txbxContent>
                        </v:textbox>
                      </v:rect>
                      <v:rect id="Rectangle 20089" o:spid="_x0000_s1951" style="position:absolute;left:868;top:4039;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yYAsYA&#10;AADeAAAADwAAAGRycy9kb3ducmV2LnhtbESPT2vCQBTE70K/w/IK3nRjkVajm1AKEi8K1Soen9mX&#10;PzT7NmZXTb99tyD0OMzMb5hl2ptG3KhztWUFk3EEgji3uuZSwdd+NZqBcB5ZY2OZFPyQgzR5Giwx&#10;1vbOn3Tb+VIECLsYFVTet7GULq/IoBvbljh4he0M+iC7UuoO7wFuGvkSRa/SYM1hocKWPirKv3dX&#10;o+Aw2V+Pmdue+VRc3qYbn22LMlNq+Ny/L0B46v1/+NFeawWBOJvD351wBWTy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yyYAsYAAADe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20090" o:spid="_x0000_s1952" style="position:absolute;left:-1851;top:1030;width:616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8+nQsYA&#10;AADeAAAADwAAAGRycy9kb3ducmV2LnhtbESPy2oCQRBF9wH/oSnBXewxSKITW5FAmGwi+ApZVqZr&#10;HjhdPZludfL31iLgsrh1z+UsVr1r1IW6UHs2MBknoIhzb2suDRz2748zUCEiW2w8k4E/CrBaDh4W&#10;mFp/5S1ddrFUAuGQooEqxjbVOuQVOQxj3xJLVvjOYZSzK7Xt8Cpw1+inJHnWDmuWhQpbeqsoP+3O&#10;zsBxsj9/ZWHzw9/F78v0M2abosyMGQ379SuoSH28P/+3P6wBIc5FQHREBfTy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8+nQsYAAADe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неделя</w:t>
                              </w:r>
                            </w:p>
                          </w:txbxContent>
                        </v:textbox>
                      </v:rect>
                      <v:rect id="Rectangle 20091" o:spid="_x0000_s1953"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MC2cYA&#10;AADeAAAADwAAAGRycy9kb3ducmV2LnhtbESPT2vCQBTE74V+h+UVvNVNRLRGVymCpJcKahWPz+zL&#10;H5p9G7Orxm/fLQgeh5n5DTNbdKYWV2pdZVlB3I9AEGdWV1wo+Nmt3j9AOI+ssbZMCu7kYDF/fZlh&#10;ou2NN3Td+kIECLsEFZTeN4mULivJoOvbhjh4uW0N+iDbQuoWbwFuajmIopE0WHFYKLGhZUnZ7/Zi&#10;FOzj3eWQuvWJj/l5PPz26TovUqV6b93nFISnzj/Dj/aXVhCIkxj+74QrIO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IMC2cYAAADe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589"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26" w:line="259" w:lineRule="auto"/>
              <w:ind w:left="0" w:right="0" w:firstLine="0"/>
              <w:jc w:val="left"/>
            </w:pPr>
            <w:r>
              <w:rPr>
                <w:b/>
              </w:rPr>
              <w:t xml:space="preserve">«Праздник </w:t>
            </w:r>
          </w:p>
          <w:p w:rsidR="003C237C" w:rsidRDefault="00615B56">
            <w:pPr>
              <w:spacing w:after="190" w:line="281" w:lineRule="auto"/>
              <w:ind w:left="0" w:right="0" w:firstLine="0"/>
              <w:jc w:val="left"/>
            </w:pPr>
            <w:r>
              <w:rPr>
                <w:b/>
              </w:rPr>
              <w:t xml:space="preserve">– </w:t>
            </w:r>
            <w:r>
              <w:rPr>
                <w:b/>
              </w:rPr>
              <w:tab/>
              <w:t xml:space="preserve">Новый год» </w:t>
            </w:r>
          </w:p>
          <w:p w:rsidR="003C237C" w:rsidRDefault="00615B56">
            <w:pPr>
              <w:spacing w:after="175" w:line="259" w:lineRule="auto"/>
              <w:ind w:left="0" w:right="0" w:firstLine="0"/>
              <w:jc w:val="left"/>
            </w:pPr>
            <w:r>
              <w:t xml:space="preserve">Хоровод </w:t>
            </w:r>
          </w:p>
          <w:p w:rsidR="003C237C" w:rsidRDefault="00615B56">
            <w:pPr>
              <w:spacing w:after="0" w:line="259" w:lineRule="auto"/>
              <w:ind w:left="34" w:right="0" w:firstLine="0"/>
              <w:jc w:val="left"/>
            </w:pPr>
            <w:r>
              <w:t xml:space="preserve"> </w:t>
            </w:r>
          </w:p>
        </w:tc>
        <w:tc>
          <w:tcPr>
            <w:tcW w:w="4965"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0" w:right="62" w:firstLine="0"/>
            </w:pPr>
            <w:r>
              <w:t xml:space="preserve"> Учить детей изображать фигуру человека, правильно передавая соотношение частей по величине, их расположение по отношению к главной или самой большой части. Учить объединять свою работу с работами других детей. Развивать образное восприятие. Продолжать развивать образные представления. Познакомить с дымковской куклой. </w:t>
            </w:r>
          </w:p>
        </w:tc>
        <w:tc>
          <w:tcPr>
            <w:tcW w:w="2099" w:type="dxa"/>
            <w:tcBorders>
              <w:top w:val="single" w:sz="4" w:space="0" w:color="000001"/>
              <w:left w:val="single" w:sz="4" w:space="0" w:color="000001"/>
              <w:bottom w:val="single" w:sz="4" w:space="0" w:color="000001"/>
              <w:right w:val="single" w:sz="4" w:space="0" w:color="000001"/>
            </w:tcBorders>
          </w:tcPr>
          <w:p w:rsidR="003C237C" w:rsidRDefault="00615B56">
            <w:pPr>
              <w:spacing w:after="3" w:line="259" w:lineRule="auto"/>
              <w:ind w:left="34" w:right="0" w:firstLine="0"/>
              <w:jc w:val="left"/>
            </w:pPr>
            <w:r>
              <w:t xml:space="preserve">Т.С Комарова </w:t>
            </w:r>
          </w:p>
          <w:p w:rsidR="003C237C" w:rsidRDefault="00615B56">
            <w:pPr>
              <w:tabs>
                <w:tab w:val="center" w:pos="439"/>
                <w:tab w:val="center" w:pos="1759"/>
              </w:tabs>
              <w:spacing w:after="0" w:line="259" w:lineRule="auto"/>
              <w:ind w:left="0" w:right="0" w:firstLine="0"/>
              <w:jc w:val="left"/>
            </w:pPr>
            <w:r>
              <w:rPr>
                <w:rFonts w:ascii="Calibri" w:eastAsia="Calibri" w:hAnsi="Calibri" w:cs="Calibri"/>
                <w:sz w:val="22"/>
              </w:rPr>
              <w:tab/>
            </w:r>
            <w:r>
              <w:t xml:space="preserve">Занятия </w:t>
            </w:r>
            <w:r>
              <w:tab/>
              <w:t xml:space="preserve">по </w:t>
            </w:r>
          </w:p>
          <w:p w:rsidR="003C237C" w:rsidRDefault="00615B56">
            <w:pPr>
              <w:spacing w:after="42" w:line="238" w:lineRule="auto"/>
              <w:ind w:left="34" w:right="59" w:firstLine="0"/>
            </w:pPr>
            <w:r>
              <w:t xml:space="preserve">изобразительной деятельности в детском саду» </w:t>
            </w:r>
          </w:p>
          <w:p w:rsidR="003C237C" w:rsidRDefault="00615B56">
            <w:pPr>
              <w:spacing w:after="0" w:line="259" w:lineRule="auto"/>
              <w:ind w:left="34" w:right="0" w:firstLine="0"/>
              <w:jc w:val="left"/>
            </w:pPr>
            <w:r>
              <w:t xml:space="preserve">стр. 59 </w:t>
            </w:r>
          </w:p>
        </w:tc>
      </w:tr>
      <w:tr w:rsidR="003C237C">
        <w:trPr>
          <w:trHeight w:val="1944"/>
        </w:trPr>
        <w:tc>
          <w:tcPr>
            <w:tcW w:w="961" w:type="dxa"/>
            <w:tcBorders>
              <w:top w:val="single" w:sz="4" w:space="0" w:color="000001"/>
              <w:left w:val="single" w:sz="4" w:space="0" w:color="000001"/>
              <w:bottom w:val="single" w:sz="4" w:space="0" w:color="000001"/>
              <w:right w:val="single" w:sz="4" w:space="0" w:color="000001"/>
            </w:tcBorders>
            <w:vAlign w:val="bottom"/>
          </w:tcPr>
          <w:p w:rsidR="003C237C" w:rsidRDefault="00615B56">
            <w:pPr>
              <w:spacing w:after="0" w:line="259" w:lineRule="auto"/>
              <w:ind w:left="151" w:right="0" w:firstLine="0"/>
              <w:jc w:val="left"/>
            </w:pPr>
            <w:r>
              <w:rPr>
                <w:rFonts w:ascii="Calibri" w:eastAsia="Calibri" w:hAnsi="Calibri" w:cs="Calibri"/>
                <w:noProof/>
                <w:sz w:val="22"/>
              </w:rPr>
              <mc:AlternateContent>
                <mc:Choice Requires="wpg">
                  <w:drawing>
                    <wp:inline distT="0" distB="0" distL="0" distR="0">
                      <wp:extent cx="348586" cy="617220"/>
                      <wp:effectExtent l="0" t="0" r="0" b="0"/>
                      <wp:docPr id="415370" name="Group 415370"/>
                      <wp:cNvGraphicFramePr/>
                      <a:graphic xmlns:a="http://schemas.openxmlformats.org/drawingml/2006/main">
                        <a:graphicData uri="http://schemas.microsoft.com/office/word/2010/wordprocessingGroup">
                          <wpg:wgp>
                            <wpg:cNvGrpSpPr/>
                            <wpg:grpSpPr>
                              <a:xfrm>
                                <a:off x="0" y="0"/>
                                <a:ext cx="348586" cy="617220"/>
                                <a:chOff x="0" y="0"/>
                                <a:chExt cx="348586" cy="617220"/>
                              </a:xfrm>
                            </wpg:grpSpPr>
                            <wps:wsp>
                              <wps:cNvPr id="20145" name="Rectangle 20145"/>
                              <wps:cNvSpPr/>
                              <wps:spPr>
                                <a:xfrm rot="-5399999">
                                  <a:off x="-224279" y="179247"/>
                                  <a:ext cx="694828" cy="181116"/>
                                </a:xfrm>
                                <a:prstGeom prst="rect">
                                  <a:avLst/>
                                </a:prstGeom>
                                <a:ln>
                                  <a:noFill/>
                                </a:ln>
                              </wps:spPr>
                              <wps:txbx>
                                <w:txbxContent>
                                  <w:p w:rsidR="003C237C" w:rsidRDefault="00615B56">
                                    <w:pPr>
                                      <w:spacing w:after="160" w:line="259" w:lineRule="auto"/>
                                      <w:ind w:left="0" w:right="0" w:firstLine="0"/>
                                      <w:jc w:val="left"/>
                                    </w:pPr>
                                    <w:r>
                                      <w:rPr>
                                        <w:b/>
                                      </w:rPr>
                                      <w:t>Январь</w:t>
                                    </w:r>
                                  </w:p>
                                </w:txbxContent>
                              </wps:txbx>
                              <wps:bodyPr horzOverflow="overflow" vert="horz" lIns="0" tIns="0" rIns="0" bIns="0" rtlCol="0">
                                <a:noAutofit/>
                              </wps:bodyPr>
                            </wps:wsp>
                            <wps:wsp>
                              <wps:cNvPr id="20146" name="Rectangle 20146"/>
                              <wps:cNvSpPr/>
                              <wps:spPr>
                                <a:xfrm rot="-5399999">
                                  <a:off x="86854" y="-41514"/>
                                  <a:ext cx="50673" cy="224379"/>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413884" name="Rectangle 413884"/>
                              <wps:cNvSpPr/>
                              <wps:spPr>
                                <a:xfrm rot="-5399999">
                                  <a:off x="169311" y="393007"/>
                                  <a:ext cx="770229" cy="181116"/>
                                </a:xfrm>
                                <a:prstGeom prst="rect">
                                  <a:avLst/>
                                </a:prstGeom>
                                <a:ln>
                                  <a:noFill/>
                                </a:ln>
                              </wps:spPr>
                              <wps:txbx>
                                <w:txbxContent>
                                  <w:p w:rsidR="003C237C" w:rsidRDefault="00615B56">
                                    <w:pPr>
                                      <w:spacing w:after="160" w:line="259" w:lineRule="auto"/>
                                      <w:ind w:left="0" w:right="0" w:firstLine="0"/>
                                      <w:jc w:val="left"/>
                                    </w:pPr>
                                    <w:r>
                                      <w:rPr>
                                        <w:b/>
                                      </w:rPr>
                                      <w:t>3</w:t>
                                    </w:r>
                                  </w:p>
                                </w:txbxContent>
                              </wps:txbx>
                              <wps:bodyPr horzOverflow="overflow" vert="horz" lIns="0" tIns="0" rIns="0" bIns="0" rtlCol="0">
                                <a:noAutofit/>
                              </wps:bodyPr>
                            </wps:wsp>
                            <wps:wsp>
                              <wps:cNvPr id="413885" name="Rectangle 413885"/>
                              <wps:cNvSpPr/>
                              <wps:spPr>
                                <a:xfrm rot="-5399999">
                                  <a:off x="-120247" y="103447"/>
                                  <a:ext cx="770229"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20148" name="Rectangle 20148"/>
                              <wps:cNvSpPr/>
                              <wps:spPr>
                                <a:xfrm rot="-5399999">
                                  <a:off x="266685" y="-99426"/>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15370" o:spid="_x0000_s1954" style="width:27.45pt;height:48.6pt;mso-position-horizontal-relative:char;mso-position-vertical-relative:line" coordsize="3485,6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JJD2QIAAEIMAAAOAAAAZHJzL2Uyb0RvYy54bWzkVttu1DAQfUfiHyy/bxPnnqjZClGokBCt&#10;KHyAN3EuUhJbttts+XrGzmVhC0hspfah++B1xs545pw5E59f7PsO3TOpWj7kmJy5GLGh4GU71Dn+&#10;/u3jJsFIaTqUtOMDy/EDU/hi+/bN+Sgy5vGGdyWTCJwMKhtFjhutReY4qmhYT9UZF2yAxYrLnmp4&#10;lLVTSjqC975zPNeNnJHLUkheMKXAejkt4q31X1Ws0NdVpZhGXY4hNm1HacedGZ3tOc1qSUXTFnMY&#10;9IQoetoOcOjq6pJqiu5k+8hV3xaSK17ps4L3Dq+qtmA2B8iGuEfZXEl+J2wudTbWYoUJoD3C6WS3&#10;xZf7G4naMscBCf0YIBpoDzzZo9FsA5BGUWew90qKW3EjZ0M9PZm895XszT9khPYW3ocVXrbXqACj&#10;HyRhEmFUwFJEYs+b4S8a4OjRW0Xz4Z/vOcuhjoltDWUUUEjqgJV6Gla3DRXMUqBM/jNWwFUQLlB9&#10;hSKjQ90xNJktOHb3CpXKFKC24IQkhzrchH5qfrZsZtg2nhd4cYoRIETi1AviqUAXBKM0SDxQlEGQ&#10;JISQyKyvSNBMSKWvGO+RmeRYQmjWP73/rPS0ddlioukGMw78Y9t106qxAKBLwGam97u9rZCYBOY4&#10;Y9vx8gGwaLj8cQ3qrzo+5pjPM2waApxuVjHqPg3AgdHeMpHLZLdMpO7ec6vQKZ53d5pXrQ34cNoc&#10;GJA7xfAsLEO5ToL4nWWLuwkNauK/WU6iJAwsxxsQ2AQqzRaOQzeK/YliqAYfquFZKQ5fFcUB8ZME&#10;uDjmeLbP1X4KySRKfUIsy37qu+6RkuPY9TwQ+kspeS3gV6FkS+cfGvZsfwLNG+K5pk3bju36wXHH&#10;fmmebdkdeugr6NjweTxWs/kuJ0tfO0XMXhRBz55adpoGnlXPX1t2Qp63Za+pvbSW7U0MLqr2SjJf&#10;qs1N+Ndn+xU/XP23PwEAAP//AwBQSwMEFAAGAAgAAAAhACzeyHfcAAAAAwEAAA8AAABkcnMvZG93&#10;bnJldi54bWxMj81qwzAQhO+FvoPYQG+N7LT5cyyHENqeQqFJoeS2sTa2ibUylmI7b1+1l/ayMMww&#10;8226HkwtOmpdZVlBPI5AEOdWV1wo+Dy8Pi5AOI+ssbZMCm7kYJ3d36WYaNvzB3V7X4hQwi5BBaX3&#10;TSKly0sy6Ma2IQ7e2bYGfZBtIXWLfSg3tZxE0UwarDgslNjQtqT8sr8aBW899pun+KXbXc7b2/Ew&#10;ff/axaTUw2jYrEB4GvxfGH7wAzpkgelkr6ydqBWER/zvDd70eQnipGA5n4DMUvmfPfsGAAD//wMA&#10;UEsBAi0AFAAGAAgAAAAhALaDOJL+AAAA4QEAABMAAAAAAAAAAAAAAAAAAAAAAFtDb250ZW50X1R5&#10;cGVzXS54bWxQSwECLQAUAAYACAAAACEAOP0h/9YAAACUAQAACwAAAAAAAAAAAAAAAAAvAQAAX3Jl&#10;bHMvLnJlbHNQSwECLQAUAAYACAAAACEAGwiSQ9kCAABCDAAADgAAAAAAAAAAAAAAAAAuAgAAZHJz&#10;L2Uyb0RvYy54bWxQSwECLQAUAAYACAAAACEALN7Id9wAAAADAQAADwAAAAAAAAAAAAAAAAAzBQAA&#10;ZHJzL2Rvd25yZXYueG1sUEsFBgAAAAAEAAQA8wAAADwGAAAAAA==&#10;">
                      <v:rect id="Rectangle 20145" o:spid="_x0000_s1955" style="position:absolute;left:-2243;top:1792;width:6948;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knAMcA&#10;AADeAAAADwAAAGRycy9kb3ducmV2LnhtbESPT2vCQBTE70K/w/IK3nQT0VqiqxRB4kWhakuPz+zL&#10;H5p9G7Orxm/fLQgeh5n5DTNfdqYWV2pdZVlBPIxAEGdWV1woOB7Wg3cQziNrrC2Tgjs5WC5eenNM&#10;tL3xJ133vhABwi5BBaX3TSKly0oy6Ia2IQ5ebluDPsi2kLrFW4CbWo6i6E0arDgslNjQqqTsd38x&#10;Cr7iw+U7dbsT/+Tn6Xjr011epEr1X7uPGQhPnX+GH+2NVjCK4vEE/u+EK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M5JwD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Январь</w:t>
                              </w:r>
                            </w:p>
                          </w:txbxContent>
                        </v:textbox>
                      </v:rect>
                      <v:rect id="Rectangle 20146" o:spid="_x0000_s1956" style="position:absolute;left:868;top:-415;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5d8cA&#10;AADeAAAADwAAAGRycy9kb3ducmV2LnhtbESPW2vCQBSE34X+h+UU+mY2EVFJXUUKJb5UqJfSx9Ps&#10;yQWzZ2N21fjv3YLg4zAz3zDzZW8acaHO1ZYVJFEMgji3uuZSwX73OZyBcB5ZY2OZFNzIwXLxMphj&#10;qu2Vv+my9aUIEHYpKqi8b1MpXV6RQRfZljh4he0M+iC7UuoOrwFuGjmK44k0WHNYqLClj4ry4/Zs&#10;FByS3fknc5s//i1O0/GXzzZFmSn19tqv3kF46v0z/GivtYJRnIwn8H8nXAG5u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PruXf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413884" o:spid="_x0000_s1957" style="position:absolute;left:1693;top:3929;width:770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HkUsgA&#10;AADfAAAADwAAAGRycy9kb3ducmV2LnhtbESPT2vCQBTE70K/w/IKvekmGmyIrlIKkl4qqG3p8TX7&#10;8gezb2N21fTbdwuCx2FmfsMs14NpxYV611hWEE8iEMSF1Q1XCj4Om3EKwnlkja1lUvBLDtarh9ES&#10;M22vvKPL3lciQNhlqKD2vsukdEVNBt3EdsTBK21v0AfZV1L3eA1w08ppFM2lwYbDQo0dvdZUHPdn&#10;o+AzPpy/crf94e/y9Jy8+3xbVrlST4/DywKEp8Hfw7f2m1aQxLM0TeD/T/gCcvU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AYeRS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3</w:t>
                              </w:r>
                            </w:p>
                          </w:txbxContent>
                        </v:textbox>
                      </v:rect>
                      <v:rect id="Rectangle 413885" o:spid="_x0000_s1958" style="position:absolute;left:-1202;top:1034;width:770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1ByckA&#10;AADfAAAADwAAAGRycy9kb3ducmV2LnhtbESPT2vCQBTE7wW/w/IK3uomVtuQuooUSrwoqG3p8TX7&#10;8gezb9PsqvHbu4LQ4zAzv2Fmi9404kSdqy0riEcRCOLc6ppLBZ/7j6cEhPPIGhvLpOBCDhbzwcMM&#10;U23PvKXTzpciQNilqKDyvk2ldHlFBt3ItsTBK2xn0AfZlVJ3eA5w08hxFL1IgzWHhQpbeq8oP+yO&#10;RsFXvD9+Z27zyz/F3+tk7bNNUWZKDR/75RsIT73/D9/bK61gEj8nyRRuf8IXkPMr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y1Byc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20148" o:spid="_x0000_s1959" style="position:absolute;left:2667;top:-994;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iInsUA&#10;AADeAAAADwAAAGRycy9kb3ducmV2LnhtbERPy2rCQBTdF/oPwy10VycR0RIdpRRK3DRg0pYur5mb&#10;B83ciZnRxL93FkKXh/Pe7CbTiQsNrrWsIJ5FIIhLq1uuFXwVHy+vIJxH1thZJgVXcrDbPj5sMNF2&#10;5ANdcl+LEMIuQQWN930ipSsbMuhmticOXGUHgz7AoZZ6wDGEm07Oo2gpDbYcGhrs6b2h8i8/GwXf&#10;cXH+SV125N/qtFp8+jSr6lSp56fpbQ3C0+T/xXf3XiuYR/Ei7A13whWQ2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OIie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58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34" w:right="10" w:firstLine="0"/>
              <w:jc w:val="left"/>
            </w:pPr>
            <w:r>
              <w:rPr>
                <w:b/>
              </w:rPr>
              <w:t>«Неделя безопасност и</w:t>
            </w:r>
            <w:r>
              <w:t xml:space="preserve"> Лепка по замыслу «Слепи, что тебе хочется» </w:t>
            </w:r>
          </w:p>
        </w:tc>
        <w:tc>
          <w:tcPr>
            <w:tcW w:w="4965"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0" w:right="66" w:firstLine="0"/>
            </w:pPr>
            <w:r>
              <w:t xml:space="preserve">Продолжать развивать самостоятельность и творчество, умение создавать изображения по собственному замыслу. Закреплять разнообразные приемы лепки. </w:t>
            </w:r>
          </w:p>
        </w:tc>
        <w:tc>
          <w:tcPr>
            <w:tcW w:w="209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66" w:lineRule="auto"/>
              <w:ind w:left="34" w:right="0" w:firstLine="0"/>
              <w:jc w:val="left"/>
            </w:pPr>
            <w:r>
              <w:t xml:space="preserve">Т.С Комарова Занятия </w:t>
            </w:r>
            <w:r>
              <w:tab/>
              <w:t xml:space="preserve">по </w:t>
            </w:r>
          </w:p>
          <w:p w:rsidR="003C237C" w:rsidRDefault="00615B56">
            <w:pPr>
              <w:spacing w:after="46" w:line="238" w:lineRule="auto"/>
              <w:ind w:left="34" w:right="59" w:firstLine="0"/>
            </w:pPr>
            <w:r>
              <w:t xml:space="preserve">изобразительной деятельности в детском саду» </w:t>
            </w:r>
          </w:p>
          <w:p w:rsidR="003C237C" w:rsidRDefault="00615B56">
            <w:pPr>
              <w:spacing w:after="0" w:line="259" w:lineRule="auto"/>
              <w:ind w:left="34" w:right="0" w:firstLine="0"/>
              <w:jc w:val="left"/>
            </w:pPr>
            <w:r>
              <w:t xml:space="preserve">стр.50 </w:t>
            </w:r>
          </w:p>
        </w:tc>
      </w:tr>
    </w:tbl>
    <w:p w:rsidR="003C237C" w:rsidRDefault="003C237C">
      <w:pPr>
        <w:spacing w:after="0" w:line="259" w:lineRule="auto"/>
        <w:ind w:left="-1556" w:right="9221" w:firstLine="0"/>
      </w:pPr>
    </w:p>
    <w:tbl>
      <w:tblPr>
        <w:tblStyle w:val="TableGrid"/>
        <w:tblW w:w="9614" w:type="dxa"/>
        <w:tblInd w:w="34" w:type="dxa"/>
        <w:tblCellMar>
          <w:top w:w="52" w:type="dxa"/>
          <w:left w:w="110" w:type="dxa"/>
          <w:bottom w:w="10" w:type="dxa"/>
          <w:right w:w="45" w:type="dxa"/>
        </w:tblCellMar>
        <w:tblLook w:val="04A0" w:firstRow="1" w:lastRow="0" w:firstColumn="1" w:lastColumn="0" w:noHBand="0" w:noVBand="1"/>
      </w:tblPr>
      <w:tblGrid>
        <w:gridCol w:w="961"/>
        <w:gridCol w:w="1589"/>
        <w:gridCol w:w="4965"/>
        <w:gridCol w:w="2099"/>
      </w:tblGrid>
      <w:tr w:rsidR="003C237C">
        <w:trPr>
          <w:trHeight w:val="1868"/>
        </w:trPr>
        <w:tc>
          <w:tcPr>
            <w:tcW w:w="961"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295" w:right="0" w:firstLine="0"/>
              <w:jc w:val="left"/>
            </w:pPr>
            <w:r>
              <w:rPr>
                <w:rFonts w:ascii="Calibri" w:eastAsia="Calibri" w:hAnsi="Calibri" w:cs="Calibri"/>
                <w:noProof/>
                <w:sz w:val="22"/>
              </w:rPr>
              <mc:AlternateContent>
                <mc:Choice Requires="wpg">
                  <w:drawing>
                    <wp:inline distT="0" distB="0" distL="0" distR="0">
                      <wp:extent cx="168754" cy="617601"/>
                      <wp:effectExtent l="0" t="0" r="0" b="0"/>
                      <wp:docPr id="409133" name="Group 409133"/>
                      <wp:cNvGraphicFramePr/>
                      <a:graphic xmlns:a="http://schemas.openxmlformats.org/drawingml/2006/main">
                        <a:graphicData uri="http://schemas.microsoft.com/office/word/2010/wordprocessingGroup">
                          <wpg:wgp>
                            <wpg:cNvGrpSpPr/>
                            <wpg:grpSpPr>
                              <a:xfrm>
                                <a:off x="0" y="0"/>
                                <a:ext cx="168754" cy="617601"/>
                                <a:chOff x="0" y="0"/>
                                <a:chExt cx="168754" cy="617601"/>
                              </a:xfrm>
                            </wpg:grpSpPr>
                            <wps:wsp>
                              <wps:cNvPr id="407835" name="Rectangle 407835"/>
                              <wps:cNvSpPr/>
                              <wps:spPr>
                                <a:xfrm rot="-5399999">
                                  <a:off x="-10519" y="393388"/>
                                  <a:ext cx="770229" cy="181116"/>
                                </a:xfrm>
                                <a:prstGeom prst="rect">
                                  <a:avLst/>
                                </a:prstGeom>
                                <a:ln>
                                  <a:noFill/>
                                </a:ln>
                              </wps:spPr>
                              <wps:txbx>
                                <w:txbxContent>
                                  <w:p w:rsidR="003C237C" w:rsidRDefault="00615B56">
                                    <w:pPr>
                                      <w:spacing w:after="160" w:line="259" w:lineRule="auto"/>
                                      <w:ind w:left="0" w:right="0" w:firstLine="0"/>
                                      <w:jc w:val="left"/>
                                    </w:pPr>
                                    <w:r>
                                      <w:rPr>
                                        <w:b/>
                                      </w:rPr>
                                      <w:t>5</w:t>
                                    </w:r>
                                  </w:p>
                                </w:txbxContent>
                              </wps:txbx>
                              <wps:bodyPr horzOverflow="overflow" vert="horz" lIns="0" tIns="0" rIns="0" bIns="0" rtlCol="0">
                                <a:noAutofit/>
                              </wps:bodyPr>
                            </wps:wsp>
                            <wps:wsp>
                              <wps:cNvPr id="407836" name="Rectangle 407836"/>
                              <wps:cNvSpPr/>
                              <wps:spPr>
                                <a:xfrm rot="-5399999">
                                  <a:off x="-300079" y="103828"/>
                                  <a:ext cx="770229"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20220" name="Rectangle 20220"/>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09133" o:spid="_x0000_s1960" style="width:13.3pt;height:48.65pt;mso-position-horizontal-relative:char;mso-position-vertical-relative:line" coordsize="1687,6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Q+kAIAAHgIAAAOAAAAZHJzL2Uyb0RvYy54bWzcVm1r2zAQ/j7YfxD6ntqyE9sxdcpY1zIY&#10;a1m3H6DI8gvYkpDUOt2v30l+ydaywTIoZfmgyHfK6bnnuTvn/OLQd+iBa9NKUWByFmLEBZNlK+oC&#10;f/t6tcowMpaKknZS8AI/coMvdm/fnA8q55FsZFdyjSCIMPmgCtxYq/IgMKzhPTVnUnEBzkrqnlp4&#10;1HVQajpA9L4LojBMgkHqUmnJuDFgvRydeOfjVxVn9qaqDLeoKzBgs37Vft27Ndid07zWVDUtm2DQ&#10;E1D0tBVw6RLqklqK7nX7LFTfMi2NrOwZk30gq6pl3OcA2ZDwSTbXWt4rn0udD7VaaAJqn/B0clj2&#10;+eFWo7Ys8DrckjjGSNAedPJXo8kGJA2qzuHstVZ36lZPhnp8cnkfKt27b8gIHTy9jwu9/GARAyNJ&#10;snSzxoiBKyFpEpKRftaARs9+xZoPf/xdMF8aOGwLlEFBIZkjV+bfuLprqOJeAuPyX7hKs3gzc/UF&#10;qoyKuuPAl7d7evz5hSyTG+BtZgppCZW42sRb9/GFMxG3IuGGbDECiuJtHGfZSNFMYZqGUQRuRyHJ&#10;CCGJ8y9U0FxpY6+57JHbFFgDNB+ePnwydjw6H3FgOuFWIa/arhu9zgKMznjdzh72B18iKSCbctvL&#10;8hHIaKT+fgPtX3VyKLCcdthNBLjdeTHqPgoQwTXfvNHzZj9vtO3eS9+iI55391ZWrQfsEIy3TcBA&#10;XVePLyVz8huZPfMOBpTF38sch2GYjjqTMM6i16Vz5Afjkfn/XOcImgrqc5x8x24ezVPBn6JylmRu&#10;3kGvrrbbdbT5tZc3YZLCvHWtHEXrOPOcv1grR374vgaJ/fyG15ufY9Or2L0/f372rX/8w7D7AQAA&#10;//8DAFBLAwQUAAYACAAAACEA/z1wQdwAAAADAQAADwAAAGRycy9kb3ducmV2LnhtbEyPQWvCQBCF&#10;74X+h2UK3uomSmObZiMiticpqIXS25gdk2B2NmTXJP77bnupl4HHe7z3TbYcTSN66lxtWUE8jUAQ&#10;F1bXXCr4PLw9PoNwHlljY5kUXMnBMr+/yzDVduAd9XtfilDCLkUFlfdtKqUrKjLoprYlDt7JdgZ9&#10;kF0pdYdDKDeNnEVRIg3WHBYqbGldUXHeX4yC9wGH1Tze9NvzaX39Pjx9fG1jUmryMK5eQXga/X8Y&#10;fvEDOuSB6WgvrJ1oFIRH/N8N3ixJQBwVvCzmIPNM3rLnPwAAAP//AwBQSwECLQAUAAYACAAAACEA&#10;toM4kv4AAADhAQAAEwAAAAAAAAAAAAAAAAAAAAAAW0NvbnRlbnRfVHlwZXNdLnhtbFBLAQItABQA&#10;BgAIAAAAIQA4/SH/1gAAAJQBAAALAAAAAAAAAAAAAAAAAC8BAABfcmVscy8ucmVsc1BLAQItABQA&#10;BgAIAAAAIQB/3JQ+kAIAAHgIAAAOAAAAAAAAAAAAAAAAAC4CAABkcnMvZTJvRG9jLnhtbFBLAQIt&#10;ABQABgAIAAAAIQD/PXBB3AAAAAMBAAAPAAAAAAAAAAAAAAAAAOoEAABkcnMvZG93bnJldi54bWxQ&#10;SwUGAAAAAAQABADzAAAA8wUAAAAA&#10;">
                      <v:rect id="Rectangle 407835" o:spid="_x0000_s1961" style="position:absolute;left:-105;top:3933;width:770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cCskA&#10;AADfAAAADwAAAGRycy9kb3ducmV2LnhtbESPW2vCQBSE3wv9D8sp9K1uvLRKmo2IIOmLQrWKj8fs&#10;yYVmz8bsqvHfdwuFPg4z8w2TzHvTiCt1rrasYDiIQBDnVtdcKvjarV5mIJxH1thYJgV3cjBPHx8S&#10;jLW98Sddt74UAcIuRgWV920spcsrMugGtiUOXmE7gz7IrpS6w1uAm0aOouhNGqw5LFTY0rKi/Ht7&#10;MQr2w93lkLnNiY/FeTpZ+2xTlJlSz0/94h2Ep97/h//aH1rBJJrOxq/w+yd8AZn+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macCskAAADfAAAADwAAAAAAAAAAAAAAAACYAgAA&#10;ZHJzL2Rvd25yZXYueG1sUEsFBgAAAAAEAAQA9QAAAI4DAAAAAA==&#10;" filled="f" stroked="f">
                        <v:textbox inset="0,0,0,0">
                          <w:txbxContent>
                            <w:p w:rsidR="003C237C" w:rsidRDefault="00615B56">
                              <w:pPr>
                                <w:spacing w:after="160" w:line="259" w:lineRule="auto"/>
                                <w:ind w:left="0" w:right="0" w:firstLine="0"/>
                                <w:jc w:val="left"/>
                              </w:pPr>
                              <w:r>
                                <w:rPr>
                                  <w:b/>
                                </w:rPr>
                                <w:t>5</w:t>
                              </w:r>
                            </w:p>
                          </w:txbxContent>
                        </v:textbox>
                      </v:rect>
                      <v:rect id="Rectangle 407836" o:spid="_x0000_s1962" style="position:absolute;left:-3001;top:1039;width:7702;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QCfcgA&#10;AADfAAAADwAAAGRycy9kb3ducmV2LnhtbESPS2sCQRCE70L+w9ABbzrrA5XVUYIg60UhmojHdqf3&#10;QXZ61p1R13+fEQI5FlX1FbVYtaYSd2pcaVnBoB+BIE6tLjlX8HXc9GYgnEfWWFkmBU9ysFq+dRYY&#10;a/vgT7offC4ChF2MCgrv61hKlxZk0PVtTRy8zDYGfZBNLnWDjwA3lRxG0UQaLDksFFjTuqD053Az&#10;Cr4Hx9spcfsLn7PrdLzzyT7LE6W67+3HHISn1v+H/9pbrWAcTWejCbz+hC8gl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OtAJ9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20220" o:spid="_x0000_s1963"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QARMYA&#10;AADeAAAADwAAAGRycy9kb3ducmV2LnhtbESPy2rCQBSG90LfYTgFdzpJKLZERymFkm4MaNri8jRz&#10;cqGZM2lmovHtnUXB5c9/49vsJtOJMw2utawgXkYgiEurW64VfBbvixcQziNr7CyTgis52G0fZhtM&#10;tb3wgc5HX4swwi5FBY33fSqlKxsy6Ja2Jw5eZQeDPsihlnrASxg3nUyiaCUNthweGuzpraHy9zga&#10;BV9xMX5nLv/hU/X3/LT3WV7VmVLzx+l1DcLT5O/h//aHVpBESRIAAk5AAbm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bQARMYAAADe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589"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173" w:line="266" w:lineRule="auto"/>
              <w:ind w:left="0" w:right="0" w:firstLine="0"/>
              <w:jc w:val="left"/>
            </w:pPr>
            <w:r>
              <w:rPr>
                <w:b/>
              </w:rPr>
              <w:t>«Зимушка – зима»</w:t>
            </w:r>
            <w:r>
              <w:t xml:space="preserve"> </w:t>
            </w:r>
            <w:r>
              <w:tab/>
              <w:t>Мы лепили снеговиков</w:t>
            </w:r>
            <w:r>
              <w:rPr>
                <w:b/>
              </w:rPr>
              <w:t xml:space="preserve"> </w:t>
            </w:r>
          </w:p>
          <w:p w:rsidR="003C237C" w:rsidRDefault="00615B56">
            <w:pPr>
              <w:spacing w:after="0" w:line="259" w:lineRule="auto"/>
              <w:ind w:left="34" w:right="0" w:firstLine="0"/>
              <w:jc w:val="left"/>
            </w:pPr>
            <w:r>
              <w:rPr>
                <w:b/>
              </w:rPr>
              <w:t xml:space="preserve"> </w:t>
            </w:r>
          </w:p>
        </w:tc>
        <w:tc>
          <w:tcPr>
            <w:tcW w:w="4965"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0" w:right="66" w:firstLine="0"/>
            </w:pPr>
            <w:r>
              <w:t xml:space="preserve">Закреплять умение детей передавать в лепке предметы, состоящие из шаров разной величины. Учить передавать относительную величину частей. Развивать чувство формы, эстетическое восприятие. Закреплять усвоенные приемы лепки. </w:t>
            </w:r>
          </w:p>
        </w:tc>
        <w:tc>
          <w:tcPr>
            <w:tcW w:w="209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66" w:lineRule="auto"/>
              <w:ind w:left="34" w:right="0" w:firstLine="0"/>
              <w:jc w:val="left"/>
            </w:pPr>
            <w:r>
              <w:t xml:space="preserve">Т.С Комарова Занятия </w:t>
            </w:r>
            <w:r>
              <w:tab/>
              <w:t xml:space="preserve">по </w:t>
            </w:r>
          </w:p>
          <w:p w:rsidR="003C237C" w:rsidRDefault="00615B56">
            <w:pPr>
              <w:spacing w:after="46" w:line="238" w:lineRule="auto"/>
              <w:ind w:left="34" w:right="59" w:firstLine="0"/>
            </w:pPr>
            <w:r>
              <w:t xml:space="preserve">изобразительной деятельности в детском  саду» </w:t>
            </w:r>
          </w:p>
          <w:p w:rsidR="003C237C" w:rsidRDefault="00615B56">
            <w:pPr>
              <w:spacing w:after="0" w:line="259" w:lineRule="auto"/>
              <w:ind w:left="34" w:right="0" w:firstLine="0"/>
              <w:jc w:val="left"/>
            </w:pPr>
            <w:r>
              <w:t xml:space="preserve">стр.62 </w:t>
            </w:r>
          </w:p>
        </w:tc>
      </w:tr>
      <w:tr w:rsidR="003C237C">
        <w:trPr>
          <w:trHeight w:val="2693"/>
        </w:trPr>
        <w:tc>
          <w:tcPr>
            <w:tcW w:w="961" w:type="dxa"/>
            <w:tcBorders>
              <w:top w:val="single" w:sz="4" w:space="0" w:color="000001"/>
              <w:left w:val="single" w:sz="4" w:space="0" w:color="000001"/>
              <w:bottom w:val="single" w:sz="4" w:space="0" w:color="000001"/>
              <w:right w:val="single" w:sz="4" w:space="0" w:color="000001"/>
            </w:tcBorders>
            <w:vAlign w:val="bottom"/>
          </w:tcPr>
          <w:p w:rsidR="003C237C" w:rsidRDefault="00615B56">
            <w:pPr>
              <w:spacing w:after="0" w:line="259" w:lineRule="auto"/>
              <w:ind w:left="151" w:right="0" w:firstLine="0"/>
              <w:jc w:val="left"/>
            </w:pPr>
            <w:r>
              <w:rPr>
                <w:rFonts w:ascii="Calibri" w:eastAsia="Calibri" w:hAnsi="Calibri" w:cs="Calibri"/>
                <w:noProof/>
                <w:sz w:val="22"/>
              </w:rPr>
              <w:lastRenderedPageBreak/>
              <mc:AlternateContent>
                <mc:Choice Requires="wpg">
                  <w:drawing>
                    <wp:inline distT="0" distB="0" distL="0" distR="0">
                      <wp:extent cx="348586" cy="769620"/>
                      <wp:effectExtent l="0" t="0" r="0" b="0"/>
                      <wp:docPr id="409322" name="Group 409322"/>
                      <wp:cNvGraphicFramePr/>
                      <a:graphic xmlns:a="http://schemas.openxmlformats.org/drawingml/2006/main">
                        <a:graphicData uri="http://schemas.microsoft.com/office/word/2010/wordprocessingGroup">
                          <wpg:wgp>
                            <wpg:cNvGrpSpPr/>
                            <wpg:grpSpPr>
                              <a:xfrm>
                                <a:off x="0" y="0"/>
                                <a:ext cx="348586" cy="769620"/>
                                <a:chOff x="0" y="0"/>
                                <a:chExt cx="348586" cy="769620"/>
                              </a:xfrm>
                            </wpg:grpSpPr>
                            <wps:wsp>
                              <wps:cNvPr id="20271" name="Rectangle 20271"/>
                              <wps:cNvSpPr/>
                              <wps:spPr>
                                <a:xfrm rot="-5399999">
                                  <a:off x="-363427" y="192499"/>
                                  <a:ext cx="973125" cy="181116"/>
                                </a:xfrm>
                                <a:prstGeom prst="rect">
                                  <a:avLst/>
                                </a:prstGeom>
                                <a:ln>
                                  <a:noFill/>
                                </a:ln>
                              </wps:spPr>
                              <wps:txbx>
                                <w:txbxContent>
                                  <w:p w:rsidR="003C237C" w:rsidRDefault="00615B56">
                                    <w:pPr>
                                      <w:spacing w:after="160" w:line="259" w:lineRule="auto"/>
                                      <w:ind w:left="0" w:right="0" w:firstLine="0"/>
                                      <w:jc w:val="left"/>
                                    </w:pPr>
                                    <w:r>
                                      <w:rPr>
                                        <w:b/>
                                      </w:rPr>
                                      <w:t>ФЕВРАЛЬ</w:t>
                                    </w:r>
                                  </w:p>
                                </w:txbxContent>
                              </wps:txbx>
                              <wps:bodyPr horzOverflow="overflow" vert="horz" lIns="0" tIns="0" rIns="0" bIns="0" rtlCol="0">
                                <a:noAutofit/>
                              </wps:bodyPr>
                            </wps:wsp>
                            <wps:wsp>
                              <wps:cNvPr id="20272" name="Rectangle 20272"/>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0273" name="Rectangle 20273"/>
                              <wps:cNvSpPr/>
                              <wps:spPr>
                                <a:xfrm rot="-5399999">
                                  <a:off x="241349" y="606757"/>
                                  <a:ext cx="101346" cy="224381"/>
                                </a:xfrm>
                                <a:prstGeom prst="rect">
                                  <a:avLst/>
                                </a:prstGeom>
                                <a:ln>
                                  <a:noFill/>
                                </a:ln>
                              </wps:spPr>
                              <wps:txbx>
                                <w:txbxContent>
                                  <w:p w:rsidR="003C237C" w:rsidRDefault="00615B56">
                                    <w:pPr>
                                      <w:spacing w:after="160" w:line="259" w:lineRule="auto"/>
                                      <w:ind w:left="0" w:right="0" w:firstLine="0"/>
                                      <w:jc w:val="left"/>
                                    </w:pPr>
                                    <w:r>
                                      <w:rPr>
                                        <w:b/>
                                      </w:rPr>
                                      <w:t>2</w:t>
                                    </w:r>
                                  </w:p>
                                </w:txbxContent>
                              </wps:txbx>
                              <wps:bodyPr horzOverflow="overflow" vert="horz" lIns="0" tIns="0" rIns="0" bIns="0" rtlCol="0">
                                <a:noAutofit/>
                              </wps:bodyPr>
                            </wps:wsp>
                            <wps:wsp>
                              <wps:cNvPr id="20274" name="Rectangle 20274"/>
                              <wps:cNvSpPr/>
                              <wps:spPr>
                                <a:xfrm rot="-5399999">
                                  <a:off x="266685" y="555893"/>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0275" name="Rectangle 20275"/>
                              <wps:cNvSpPr/>
                              <wps:spPr>
                                <a:xfrm rot="-5399999">
                                  <a:off x="-5226" y="255044"/>
                                  <a:ext cx="616387"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20276" name="Rectangle 20276"/>
                              <wps:cNvSpPr/>
                              <wps:spPr>
                                <a:xfrm rot="-5399999">
                                  <a:off x="266686" y="52974"/>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09322" o:spid="_x0000_s1964" style="width:27.45pt;height:60.6pt;mso-position-horizontal-relative:char;mso-position-vertical-relative:line" coordsize="3485,76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LiI9wIAAB8OAAAOAAAAZHJzL2Uyb0RvYy54bWzkl1tv2yAUx98n7Tsg3lPb+G7VqaZ1qyZN&#10;a7VuH4A4+CLZBgGt0336HfAl62WTlknppOSBYA6Gw/93Dpjzi13XonsmVcP7HHtnLkasL/i26asc&#10;f//2cZVgpDTtt7TlPcvxA1P4Yv32zfkgMkZ4zdstkwgG6VU2iBzXWovMcVRRs46qMy5YD8aSy45q&#10;eJSVs5V0gNG71iGuGzkDl1shecGUgtbL0YjXdvyyZIW+LkvFNGpzDL5pW0pbbkzprM9pVkkq6qaY&#10;3KAHeNHRpodJl6EuqaboTjbPhuqaQnLFS31W8M7hZdkUzK4BVuO5T1ZzJfmdsGupsqESi0wg7ROd&#10;Dh62+HJ/I1GzzXHgpj4hGPW0A052ajS1gUiDqDLoeyXFrbiRU0M1Ppl170rZmX9YEdpZeR8WedlO&#10;owIa/SAJkwijAkxxlEZkkr+ogdGzt4r6wx/fc+ZJHePb4sogIJDUXiv1b1rd1lQwi0CZ9U9aEZfE&#10;3izVVwgy2lctQ2OzFcf2XqRSmQLVZp2Q5BCHq9BPzc+GzSTbyo/8gMQYgUJeSgKw2gCdFUxj3yPh&#10;qKCXeJ4XGfuiBM2EVPqK8Q6ZSo4luGbHp/eflR67zl2MN21vyp5/bNp2tJoWEHR22NT0brOzERJD&#10;eEAv07bh2wfQoubyxzVkf9nyIcd8qmGzIcDsxopR+6kHBib35oqcK5u5InX7ntsMHf15d6d52ViH&#10;97NNjgHc0YejUF4S4jHlRQiIib+mnERJGFjGqzQNgCeISrOZcehGsT8iJiTwE5skx0PsnxxiEHvc&#10;8x4jXoQ4BDEJPD9ILeMIeIbxY8aeC+ZpJ7SQPWM/HuTg5CBDvr0EeRHiIMhRBJlsIYdhmKQ2Yn6f&#10;yEdmbLeV/e55Ans1oHiJ8SLEIYxXISGQqHAekzB0Axsve8SRF/kJHNfmi+Y1zmN7/J8UY2DxEuNF&#10;iEMYE5PHI+SQpPETxq98HtuT439AbD+z4RZiz6npxmSuOb8+20+0/b1u/RMAAP//AwBQSwMEFAAG&#10;AAgAAAAhAKG8jcXbAAAABAEAAA8AAABkcnMvZG93bnJldi54bWxMj0FLw0AQhe+C/2EZwZvdJFqx&#10;MZtSinoqgq0gvU2TaRKanQ3ZbZL+e0cvenkwvMd732TLybZqoN43jg3EswgUceHKhisDn7vXuydQ&#10;PiCX2DomAxfysMyvrzJMSzfyBw3bUCkpYZ+igTqELtXaFzVZ9DPXEYt3dL3FIGdf6bLHUcptq5Mo&#10;etQWG5aFGjta11Sctmdr4G3EcXUfvwyb03F92e/m71+bmIy5vZlWz6ACTeEvDD/4gg65MB3cmUuv&#10;WgPySPhV8eYPC1AHySRxAjrP9H/4/BsAAP//AwBQSwECLQAUAAYACAAAACEAtoM4kv4AAADhAQAA&#10;EwAAAAAAAAAAAAAAAAAAAAAAW0NvbnRlbnRfVHlwZXNdLnhtbFBLAQItABQABgAIAAAAIQA4/SH/&#10;1gAAAJQBAAALAAAAAAAAAAAAAAAAAC8BAABfcmVscy8ucmVsc1BLAQItABQABgAIAAAAIQAoDLiI&#10;9wIAAB8OAAAOAAAAAAAAAAAAAAAAAC4CAABkcnMvZTJvRG9jLnhtbFBLAQItABQABgAIAAAAIQCh&#10;vI3F2wAAAAQBAAAPAAAAAAAAAAAAAAAAAFEFAABkcnMvZG93bnJldi54bWxQSwUGAAAAAAQABADz&#10;AAAAWQYAAAAA&#10;">
                      <v:rect id="Rectangle 20271" o:spid="_x0000_s1965" style="position:absolute;left:-3635;top:1925;width:9731;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uKwscA&#10;AADeAAAADwAAAGRycy9kb3ducmV2LnhtbESPW2vCQBSE34X+h+UIfdNNQqkSXUUKJX2pUG/4eMye&#10;XDB7Ns2umv77riD4OMzMN8x82ZtGXKlztWUF8TgCQZxbXXOpYLf9HE1BOI+ssbFMCv7IwXLxMphj&#10;qu2Nf+i68aUIEHYpKqi8b1MpXV6RQTe2LXHwCtsZ9EF2pdQd3gLcNDKJondpsOawUGFLHxXl583F&#10;KNjH28shc+sTH4vfydu3z9ZFmSn1OuxXMxCeev8MP9pfWkESJZMY7nfCFZCL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lLisL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ФЕВРАЛЬ</w:t>
                              </w:r>
                            </w:p>
                          </w:txbxContent>
                        </v:textbox>
                      </v:rect>
                      <v:rect id="Rectangle 20272" o:spid="_x0000_s1966"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kUtccA&#10;AADeAAAADwAAAGRycy9kb3ducmV2LnhtbESPT2vCQBTE70K/w/IK3szGIFpSN6EUJF4Uqm3p8TX7&#10;8odm38bsqvHbdwsFj8PM/IZZ56PpxIUG11pWMI9iEMSl1S3XCt6Pm9kTCOeRNXaWScGNHOTZw2SN&#10;qbZXfqPLwdciQNilqKDxvk+ldGVDBl1ke+LgVXYw6IMcaqkHvAa46WQSx0tpsOWw0GBPrw2VP4ez&#10;UfAxP54/C7f/5q/qtFrsfLGv6kKp6eP48gzC0+jv4f/2VitI4mSVwN+dcAVk9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mZFLX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20273" o:spid="_x0000_s1967" style="position:absolute;left:2413;top:6067;width:1014;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WxLsgA&#10;AADeAAAADwAAAGRycy9kb3ducmV2LnhtbESPT2vCQBTE70K/w/IK3nRjLLXEbESEEi8K1bb0+Jp9&#10;+YPZt2l21fTbu0Khx2FmfsOkq8G04kK9aywrmE0jEMSF1Q1XCt6Pr5MXEM4ja2wtk4JfcrDKHkYp&#10;Jtpe+Y0uB1+JAGGXoILa+y6R0hU1GXRT2xEHr7S9QR9kX0nd4zXATSvjKHqWBhsOCzV2tKmpOB3O&#10;RsHH7Hj+zN3+m7/Kn8XTzuf7ssqVGj8O6yUIT4P/D/+1t1pBHMWLOdzvhCsgs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m1bEu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2</w:t>
                              </w:r>
                            </w:p>
                          </w:txbxContent>
                        </v:textbox>
                      </v:rect>
                      <v:rect id="Rectangle 20274" o:spid="_x0000_s1968" style="position:absolute;left:2666;top:5559;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wpWscA&#10;AADeAAAADwAAAGRycy9kb3ducmV2LnhtbESPT2vCQBTE70K/w/IK3szGIFpSV5FCiReFqi09vmZf&#10;/mD2bcyuGr99VxA8DjPzG2a+7E0jLtS52rKCcRSDIM6trrlUcNh/jt5AOI+ssbFMCm7kYLl4Gcwx&#10;1fbKX3TZ+VIECLsUFVTet6mULq/IoItsSxy8wnYGfZBdKXWH1wA3jUzieCoN1hwWKmzpo6L8uDsb&#10;Bd/j/fknc9s//i1Os8nGZ9uizJQavvardxCeev8MP9prrSCJk9kE7nfCFZCL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k8KVr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20275" o:spid="_x0000_s1969" style="position:absolute;left:-52;top:2550;width:616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CMwcgA&#10;AADeAAAADwAAAGRycy9kb3ducmV2LnhtbESPT2vCQBTE70K/w/IK3nRjsLXEbESEEi8K1bb0+Jp9&#10;+YPZt2l21fTbu0Khx2FmfsOkq8G04kK9aywrmE0jEMSF1Q1XCt6Pr5MXEM4ja2wtk4JfcrDKHkYp&#10;Jtpe+Y0uB1+JAGGXoILa+y6R0hU1GXRT2xEHr7S9QR9kX0nd4zXATSvjKHqWBhsOCzV2tKmpOB3O&#10;RsHH7Hj+zN3+m7/Kn8V85/N9WeVKjR+H9RKEp8H/h//aW60gjuLFE9zvhCsgs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GcIzB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неделя</w:t>
                              </w:r>
                            </w:p>
                          </w:txbxContent>
                        </v:textbox>
                      </v:rect>
                      <v:rect id="Rectangle 20276" o:spid="_x0000_s1970" style="position:absolute;left:2666;top:530;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IStscA&#10;AADeAAAADwAAAGRycy9kb3ducmV2LnhtbESPT2vCQBTE7wW/w/IEb3VjEC0xGymCpJcK1VY8PrMv&#10;f2j2bZpdNf32XUHocZiZ3zDpejCtuFLvGssKZtMIBHFhdcOVgs/D9vkFhPPIGlvLpOCXHKyz0VOK&#10;ibY3/qDr3lciQNglqKD2vkukdEVNBt3UdsTBK21v0AfZV1L3eAtw08o4ihbSYMNhocaONjUV3/uL&#10;UfA1O1yOudud+VT+LOfvPt+VVa7UZDy8rkB4Gvx/+NF+0wriKF4u4H4nXAGZ/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aiErb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589" w:type="dxa"/>
            <w:tcBorders>
              <w:top w:val="single" w:sz="4" w:space="0" w:color="000001"/>
              <w:left w:val="single" w:sz="4" w:space="0" w:color="000001"/>
              <w:bottom w:val="single" w:sz="4" w:space="0" w:color="000001"/>
              <w:right w:val="single" w:sz="4" w:space="0" w:color="000001"/>
            </w:tcBorders>
          </w:tcPr>
          <w:p w:rsidR="003C237C" w:rsidRDefault="00615B56">
            <w:pPr>
              <w:spacing w:after="2" w:line="238" w:lineRule="auto"/>
              <w:ind w:left="0" w:right="30" w:firstLine="0"/>
              <w:jc w:val="left"/>
            </w:pPr>
            <w:r>
              <w:rPr>
                <w:b/>
              </w:rPr>
              <w:t>«Неделя национальн ой культуры (татарской)</w:t>
            </w:r>
          </w:p>
          <w:p w:rsidR="003C237C" w:rsidRDefault="00615B56">
            <w:pPr>
              <w:spacing w:after="215" w:line="259" w:lineRule="auto"/>
              <w:ind w:left="0" w:right="0" w:firstLine="0"/>
              <w:jc w:val="left"/>
            </w:pPr>
            <w:r>
              <w:rPr>
                <w:b/>
              </w:rPr>
              <w:t xml:space="preserve">» </w:t>
            </w:r>
          </w:p>
          <w:p w:rsidR="003C237C" w:rsidRDefault="00615B56">
            <w:pPr>
              <w:spacing w:after="0" w:line="259" w:lineRule="auto"/>
              <w:ind w:left="34" w:right="0" w:firstLine="0"/>
              <w:jc w:val="left"/>
            </w:pPr>
            <w:r>
              <w:t xml:space="preserve">Уточка </w:t>
            </w:r>
            <w:r>
              <w:tab/>
              <w:t xml:space="preserve">(По дымковской игрушке)  </w:t>
            </w:r>
          </w:p>
        </w:tc>
        <w:tc>
          <w:tcPr>
            <w:tcW w:w="4965"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0" w:right="62" w:firstLine="0"/>
            </w:pPr>
            <w:r>
              <w:t xml:space="preserve">Познакомить детей с дымковскими игрушками (уточки, птички, козлики и др.), обратить внимание на красоту слитной обтекаемой формы, специфическую окраску, роспись. Развивать эстетические чувства. Учить передавать относительную величину частей уточки. Закреплять приемы примазывания, сглаживания, приплющивания (клюв уточки). </w:t>
            </w:r>
          </w:p>
        </w:tc>
        <w:tc>
          <w:tcPr>
            <w:tcW w:w="209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66" w:lineRule="auto"/>
              <w:ind w:left="34" w:right="0" w:firstLine="0"/>
              <w:jc w:val="left"/>
            </w:pPr>
            <w:r>
              <w:t xml:space="preserve">Т.С Комарова Занятия </w:t>
            </w:r>
            <w:r>
              <w:tab/>
              <w:t xml:space="preserve">по </w:t>
            </w:r>
          </w:p>
          <w:p w:rsidR="003C237C" w:rsidRDefault="00615B56">
            <w:pPr>
              <w:spacing w:after="23" w:line="258" w:lineRule="auto"/>
              <w:ind w:left="34" w:right="59" w:firstLine="0"/>
            </w:pPr>
            <w:r>
              <w:t xml:space="preserve">изобразительной деятельности в детском саду» </w:t>
            </w:r>
          </w:p>
          <w:p w:rsidR="003C237C" w:rsidRDefault="00615B56">
            <w:pPr>
              <w:spacing w:after="0" w:line="259" w:lineRule="auto"/>
              <w:ind w:left="34" w:right="0" w:firstLine="0"/>
              <w:jc w:val="left"/>
            </w:pPr>
            <w:r>
              <w:t xml:space="preserve">стр. 43 </w:t>
            </w:r>
          </w:p>
        </w:tc>
      </w:tr>
      <w:tr w:rsidR="003C237C">
        <w:trPr>
          <w:trHeight w:val="1666"/>
        </w:trPr>
        <w:tc>
          <w:tcPr>
            <w:tcW w:w="96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295" w:right="0" w:firstLine="0"/>
              <w:jc w:val="left"/>
            </w:pPr>
            <w:r>
              <w:rPr>
                <w:rFonts w:ascii="Calibri" w:eastAsia="Calibri" w:hAnsi="Calibri" w:cs="Calibri"/>
                <w:noProof/>
                <w:sz w:val="22"/>
              </w:rPr>
              <mc:AlternateContent>
                <mc:Choice Requires="wpg">
                  <w:drawing>
                    <wp:inline distT="0" distB="0" distL="0" distR="0">
                      <wp:extent cx="168754" cy="617220"/>
                      <wp:effectExtent l="0" t="0" r="0" b="0"/>
                      <wp:docPr id="409624" name="Group 409624"/>
                      <wp:cNvGraphicFramePr/>
                      <a:graphic xmlns:a="http://schemas.openxmlformats.org/drawingml/2006/main">
                        <a:graphicData uri="http://schemas.microsoft.com/office/word/2010/wordprocessingGroup">
                          <wpg:wgp>
                            <wpg:cNvGrpSpPr/>
                            <wpg:grpSpPr>
                              <a:xfrm>
                                <a:off x="0" y="0"/>
                                <a:ext cx="168754" cy="617220"/>
                                <a:chOff x="0" y="0"/>
                                <a:chExt cx="168754" cy="617220"/>
                              </a:xfrm>
                            </wpg:grpSpPr>
                            <wps:wsp>
                              <wps:cNvPr id="20340" name="Rectangle 20340"/>
                              <wps:cNvSpPr/>
                              <wps:spPr>
                                <a:xfrm rot="-5399999">
                                  <a:off x="61517" y="454357"/>
                                  <a:ext cx="101346" cy="224380"/>
                                </a:xfrm>
                                <a:prstGeom prst="rect">
                                  <a:avLst/>
                                </a:prstGeom>
                                <a:ln>
                                  <a:noFill/>
                                </a:ln>
                              </wps:spPr>
                              <wps:txbx>
                                <w:txbxContent>
                                  <w:p w:rsidR="003C237C" w:rsidRDefault="00615B56">
                                    <w:pPr>
                                      <w:spacing w:after="160" w:line="259" w:lineRule="auto"/>
                                      <w:ind w:left="0" w:right="0" w:firstLine="0"/>
                                      <w:jc w:val="left"/>
                                    </w:pPr>
                                    <w:r>
                                      <w:rPr>
                                        <w:b/>
                                      </w:rPr>
                                      <w:t>4</w:t>
                                    </w:r>
                                  </w:p>
                                </w:txbxContent>
                              </wps:txbx>
                              <wps:bodyPr horzOverflow="overflow" vert="horz" lIns="0" tIns="0" rIns="0" bIns="0" rtlCol="0">
                                <a:noAutofit/>
                              </wps:bodyPr>
                            </wps:wsp>
                            <wps:wsp>
                              <wps:cNvPr id="20341" name="Rectangle 20341"/>
                              <wps:cNvSpPr/>
                              <wps:spPr>
                                <a:xfrm rot="-5399999">
                                  <a:off x="86854" y="403494"/>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0342" name="Rectangle 20342"/>
                              <wps:cNvSpPr/>
                              <wps:spPr>
                                <a:xfrm rot="-5399999">
                                  <a:off x="-185058" y="102645"/>
                                  <a:ext cx="616386"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20343" name="Rectangle 20343"/>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09624" o:spid="_x0000_s1971" style="width:13.3pt;height:48.6pt;mso-position-horizontal-relative:char;mso-position-vertical-relative:line" coordsize="1687,6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aXbqAIAAFYKAAAOAAAAZHJzL2Uyb0RvYy54bWzkVttO3DAQfa/Uf7D8viTObbMRWVSVgipV&#10;BZX2A7yJc5ES27INWfr1HTuXLQuqVJDggX3wTsbO+Mw5M45Pz/Z9h+6Y0q3gOSYnPkaMF6JseZ3j&#10;Xz8vVilG2lBe0k5wluN7pvHZ9uOH00FmLBCN6EqmEAThOhtkjhtjZOZ5umhYT/WJkIzDZCVUTw08&#10;qtorFR0get95ge8n3iBUKZUomNbgPR8n8dbFrypWmKuq0sygLseAzbhRuXFnR297SrNaUdm0xQSD&#10;PgNFT1sOmy6hzqmh6Fa1j0L1baGEFpU5KUTviapqC+ZygGyIf5TNpRK30uVSZ0MtF5qA2iOenh22&#10;+H53rVBb5jjyN0kQYcRpDzq5rdHkA5IGWWew9lLJG3mtJkc9Ptm895Xq7T9khPaO3vuFXrY3qAAn&#10;SdJ1DDsUMJWQdRBM9BcNaPToraL58s/3vHlTz2JboAwSCkkfuNIv4+qmoZI5CbTNf+Iq8MMIqmmk&#10;6gcUGeV1x9DoduS41QtVOtPA2swTUgLqcBWHG/tzZTPRlpCYrDECfqI4CuP1WJ4Lfz4Jo2TkLwii&#10;MHX8LTzQTCptLpnokTVyrACYi07vvmkDsGDpvMRi6bgdubhou26ctR6gc4ZrLbPf7V19rIPUwrG+&#10;nSjvgYlGqN9X0PtVJ4Yci8nC9jiA3e0sRt1XDgrYzpsNNRu72VCm+yxcf454Pt0aUbUO8GG3CRhI&#10;O2J4FY3J0xqTmQioiP/WOE1S2wRWY6iiTfRQ49hP1uHbSbyZM3s3EgdPSxzMRDxH4hVJYz+GLx+I&#10;TPwgieKHIickCdOpkUlKCEns/Ks1cujOjUNrvYNGhpZ66rAOX6LyoZFXm00UHGn8to0cLkfUWzey&#10;+zrD5cXV93TRsrejv5/d2X64Dm7/AAAA//8DAFBLAwQUAAYACAAAACEAp72SltwAAAADAQAADwAA&#10;AGRycy9kb3ducmV2LnhtbEyPQUvDQBCF70L/wzKCN7tJpFFjNqWU6qkItoJ4m2anSWh2NmS3Sfrv&#10;u3rRy8DjPd77Jl9OphUD9a6xrCCeRyCIS6sbrhR87l/vn0A4j6yxtUwKLuRgWcxucsy0HfmDhp2v&#10;RChhl6GC2vsuk9KVNRl0c9sRB+9oe4M+yL6SuscxlJtWJlGUSoMNh4UaO1rXVJ52Z6PgbcRx9RBv&#10;hu3puL587xfvX9uYlLq7nVYvIDxN/i8MP/gBHYrAdLBn1k60CsIj/vcGL0lTEAcFz48JyCKX/9mL&#10;KwAAAP//AwBQSwECLQAUAAYACAAAACEAtoM4kv4AAADhAQAAEwAAAAAAAAAAAAAAAAAAAAAAW0Nv&#10;bnRlbnRfVHlwZXNdLnhtbFBLAQItABQABgAIAAAAIQA4/SH/1gAAAJQBAAALAAAAAAAAAAAAAAAA&#10;AC8BAABfcmVscy8ucmVsc1BLAQItABQABgAIAAAAIQCuzaXbqAIAAFYKAAAOAAAAAAAAAAAAAAAA&#10;AC4CAABkcnMvZTJvRG9jLnhtbFBLAQItABQABgAIAAAAIQCnvZKW3AAAAAMBAAAPAAAAAAAAAAAA&#10;AAAAAAIFAABkcnMvZG93bnJldi54bWxQSwUGAAAAAAQABADzAAAACwYAAAAA&#10;">
                      <v:rect id="Rectangle 20340" o:spid="_x0000_s1972" style="position:absolute;left:615;top:4543;width:1014;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rqecYA&#10;AADeAAAADwAAAGRycy9kb3ducmV2LnhtbESPy2rCQBSG9wXfYThCd3USlVpSxyAFSTcVqlZcnmZO&#10;Lpg5k2YmJn37zqLg8ue/8a3T0TTiRp2rLSuIZxEI4tzqmksFp+Pu6QWE88gaG8uk4JccpJvJwxoT&#10;bQf+pNvBlyKMsEtQQeV9m0jp8ooMupltiYNX2M6gD7Irpe5wCOOmkfMoepYGaw4PFbb0VlF+PfRG&#10;wVd87M+Z23/zpfhZLT98ti/KTKnH6bh9BeFp9Pfwf/tdK5hHi2UACDgBBeTm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orqecYAAADe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4</w:t>
                              </w:r>
                            </w:p>
                          </w:txbxContent>
                        </v:textbox>
                      </v:rect>
                      <v:rect id="Rectangle 20341" o:spid="_x0000_s1973" style="position:absolute;left:868;top:4035;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ZP4scA&#10;AADeAAAADwAAAGRycy9kb3ducmV2LnhtbESPT2vCQBTE70K/w/KE3nQTlVaiqxRB0kuFahWPz+zL&#10;H8y+jdlV02/fLQgeh5n5DTNfdqYWN2pdZVlBPIxAEGdWV1wo+NmtB1MQziNrrC2Tgl9ysFy89OaY&#10;aHvnb7ptfSEChF2CCkrvm0RKl5Vk0A1tQxy83LYGfZBtIXWL9wA3tRxF0Zs0WHFYKLGhVUnZeXs1&#10;Cvbx7npI3ebEx/zyPvny6SYvUqVe+93HDISnzj/Dj/anVjCKxpMY/u+EK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HGT+L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20342" o:spid="_x0000_s1974" style="position:absolute;left:-1850;top:1026;width:616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RTRlccA&#10;AADeAAAADwAAAGRycy9kb3ducmV2LnhtbESPT2vCQBTE70K/w/IEb7oxSluiqxRB4kWh2pYen9mX&#10;P5h9G7Orxm/fLQgeh5n5DTNfdqYWV2pdZVnBeBSBIM6srrhQ8HVYD99BOI+ssbZMCu7kYLl46c0x&#10;0fbGn3Td+0IECLsEFZTeN4mULivJoBvZhjh4uW0N+iDbQuoWbwFuahlH0as0WHFYKLGhVUnZaX8x&#10;Cr7Hh8tP6nZH/s3Pb9OtT3d5kSo16HcfMxCeOv8MP9obrSCOJtMY/u+EK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EU0ZX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неделя</w:t>
                              </w:r>
                            </w:p>
                          </w:txbxContent>
                        </v:textbox>
                      </v:rect>
                      <v:rect id="Rectangle 20343" o:spid="_x0000_s1975"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h0DsgA&#10;AADeAAAADwAAAGRycy9kb3ducmV2LnhtbESPW2vCQBSE3wX/w3KEvunGC7VEN0GEkr4oVNvSx9Ps&#10;yQWzZ9PsqvHfdwuCj8PMfMOs09404kKdqy0rmE4iEMS51TWXCj6Or+MXEM4ja2wsk4IbOUiT4WCN&#10;sbZXfqfLwZciQNjFqKDyvo2ldHlFBt3EtsTBK2xn0AfZlVJ3eA1w08hZFD1LgzWHhQpb2laUnw5n&#10;o+Bzejx/ZW7/w9/F73Kx89m+KDOlnkb9ZgXCU+8f4Xv7TSuYRfPFHP7vhCsgk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eWHQO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589"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182" w:line="278" w:lineRule="auto"/>
              <w:ind w:left="0" w:right="0" w:firstLine="0"/>
              <w:jc w:val="left"/>
            </w:pPr>
            <w:r>
              <w:rPr>
                <w:b/>
              </w:rPr>
              <w:t xml:space="preserve">«Прощай, зимушка» </w:t>
            </w:r>
          </w:p>
          <w:p w:rsidR="003C237C" w:rsidRDefault="00615B56">
            <w:pPr>
              <w:tabs>
                <w:tab w:val="right" w:pos="1433"/>
              </w:tabs>
              <w:spacing w:after="24" w:line="259" w:lineRule="auto"/>
              <w:ind w:left="0" w:right="0" w:firstLine="0"/>
              <w:jc w:val="left"/>
            </w:pPr>
            <w:r>
              <w:t xml:space="preserve">Лепка </w:t>
            </w:r>
            <w:r>
              <w:tab/>
              <w:t xml:space="preserve">по </w:t>
            </w:r>
          </w:p>
          <w:p w:rsidR="003C237C" w:rsidRDefault="00615B56">
            <w:pPr>
              <w:spacing w:after="0" w:line="259" w:lineRule="auto"/>
              <w:ind w:left="34" w:right="0" w:firstLine="0"/>
              <w:jc w:val="left"/>
            </w:pPr>
            <w:r>
              <w:t xml:space="preserve">замыслу </w:t>
            </w:r>
          </w:p>
        </w:tc>
        <w:tc>
          <w:tcPr>
            <w:tcW w:w="4965" w:type="dxa"/>
            <w:tcBorders>
              <w:top w:val="single" w:sz="4" w:space="0" w:color="000001"/>
              <w:left w:val="single" w:sz="4" w:space="0" w:color="000001"/>
              <w:bottom w:val="single" w:sz="4" w:space="0" w:color="000001"/>
              <w:right w:val="single" w:sz="4" w:space="0" w:color="000001"/>
            </w:tcBorders>
          </w:tcPr>
          <w:p w:rsidR="003C237C" w:rsidRDefault="00615B56">
            <w:pPr>
              <w:spacing w:after="183" w:line="252" w:lineRule="auto"/>
              <w:ind w:left="0" w:right="67" w:firstLine="0"/>
            </w:pPr>
            <w:r>
              <w:t xml:space="preserve">продолжать развивать самостоятельность, воображение, творчество. Закреплять приемы лепки, умение аккуратно использовать материал.  </w:t>
            </w:r>
          </w:p>
          <w:p w:rsidR="003C237C" w:rsidRDefault="00615B56">
            <w:pPr>
              <w:spacing w:after="0" w:line="259" w:lineRule="auto"/>
              <w:ind w:left="34" w:right="0" w:firstLine="0"/>
              <w:jc w:val="left"/>
            </w:pPr>
            <w:r>
              <w:t xml:space="preserve"> </w:t>
            </w:r>
          </w:p>
        </w:tc>
        <w:tc>
          <w:tcPr>
            <w:tcW w:w="209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66" w:lineRule="auto"/>
              <w:ind w:left="34" w:right="0" w:firstLine="0"/>
              <w:jc w:val="left"/>
            </w:pPr>
            <w:r>
              <w:t xml:space="preserve">Т.С Комарова Занятия </w:t>
            </w:r>
            <w:r>
              <w:tab/>
              <w:t xml:space="preserve">по </w:t>
            </w:r>
          </w:p>
          <w:p w:rsidR="003C237C" w:rsidRDefault="00615B56">
            <w:pPr>
              <w:spacing w:after="46" w:line="238" w:lineRule="auto"/>
              <w:ind w:left="34" w:right="59" w:firstLine="0"/>
            </w:pPr>
            <w:r>
              <w:t xml:space="preserve">изобразительной деятельности в детском саду» </w:t>
            </w:r>
          </w:p>
          <w:p w:rsidR="003C237C" w:rsidRDefault="00615B56">
            <w:pPr>
              <w:spacing w:after="0" w:line="259" w:lineRule="auto"/>
              <w:ind w:left="34" w:right="0" w:firstLine="0"/>
              <w:jc w:val="left"/>
            </w:pPr>
            <w:r>
              <w:t xml:space="preserve">стр.63 </w:t>
            </w:r>
          </w:p>
        </w:tc>
      </w:tr>
      <w:tr w:rsidR="003C237C">
        <w:trPr>
          <w:trHeight w:val="3049"/>
        </w:trPr>
        <w:tc>
          <w:tcPr>
            <w:tcW w:w="961" w:type="dxa"/>
            <w:tcBorders>
              <w:top w:val="single" w:sz="4" w:space="0" w:color="000001"/>
              <w:left w:val="single" w:sz="4" w:space="0" w:color="000001"/>
              <w:bottom w:val="single" w:sz="4" w:space="0" w:color="000001"/>
              <w:right w:val="single" w:sz="4" w:space="0" w:color="000001"/>
            </w:tcBorders>
            <w:vAlign w:val="bottom"/>
          </w:tcPr>
          <w:p w:rsidR="003C237C" w:rsidRDefault="00615B56">
            <w:pPr>
              <w:spacing w:after="0" w:line="259" w:lineRule="auto"/>
              <w:ind w:left="151" w:right="0" w:firstLine="0"/>
              <w:jc w:val="left"/>
            </w:pPr>
            <w:r>
              <w:rPr>
                <w:rFonts w:ascii="Calibri" w:eastAsia="Calibri" w:hAnsi="Calibri" w:cs="Calibri"/>
                <w:noProof/>
                <w:sz w:val="22"/>
              </w:rPr>
              <mc:AlternateContent>
                <mc:Choice Requires="wpg">
                  <w:drawing>
                    <wp:inline distT="0" distB="0" distL="0" distR="0">
                      <wp:extent cx="348586" cy="617220"/>
                      <wp:effectExtent l="0" t="0" r="0" b="0"/>
                      <wp:docPr id="409717" name="Group 409717"/>
                      <wp:cNvGraphicFramePr/>
                      <a:graphic xmlns:a="http://schemas.openxmlformats.org/drawingml/2006/main">
                        <a:graphicData uri="http://schemas.microsoft.com/office/word/2010/wordprocessingGroup">
                          <wpg:wgp>
                            <wpg:cNvGrpSpPr/>
                            <wpg:grpSpPr>
                              <a:xfrm>
                                <a:off x="0" y="0"/>
                                <a:ext cx="348586" cy="617220"/>
                                <a:chOff x="0" y="0"/>
                                <a:chExt cx="348586" cy="617220"/>
                              </a:xfrm>
                            </wpg:grpSpPr>
                            <wps:wsp>
                              <wps:cNvPr id="20385" name="Rectangle 20385"/>
                              <wps:cNvSpPr/>
                              <wps:spPr>
                                <a:xfrm rot="-5399999">
                                  <a:off x="-127291" y="276236"/>
                                  <a:ext cx="500852" cy="181116"/>
                                </a:xfrm>
                                <a:prstGeom prst="rect">
                                  <a:avLst/>
                                </a:prstGeom>
                                <a:ln>
                                  <a:noFill/>
                                </a:ln>
                              </wps:spPr>
                              <wps:txbx>
                                <w:txbxContent>
                                  <w:p w:rsidR="003C237C" w:rsidRDefault="00615B56">
                                    <w:pPr>
                                      <w:spacing w:after="160" w:line="259" w:lineRule="auto"/>
                                      <w:ind w:left="0" w:right="0" w:firstLine="0"/>
                                      <w:jc w:val="left"/>
                                    </w:pPr>
                                    <w:r>
                                      <w:rPr>
                                        <w:b/>
                                      </w:rPr>
                                      <w:t>Март</w:t>
                                    </w:r>
                                  </w:p>
                                </w:txbxContent>
                              </wps:txbx>
                              <wps:bodyPr horzOverflow="overflow" vert="horz" lIns="0" tIns="0" rIns="0" bIns="0" rtlCol="0">
                                <a:noAutofit/>
                              </wps:bodyPr>
                            </wps:wsp>
                            <wps:wsp>
                              <wps:cNvPr id="20386" name="Rectangle 20386"/>
                              <wps:cNvSpPr/>
                              <wps:spPr>
                                <a:xfrm rot="-5399999">
                                  <a:off x="86853" y="101741"/>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0387" name="Rectangle 20387"/>
                              <wps:cNvSpPr/>
                              <wps:spPr>
                                <a:xfrm rot="-5399999">
                                  <a:off x="241349" y="454357"/>
                                  <a:ext cx="101346" cy="224380"/>
                                </a:xfrm>
                                <a:prstGeom prst="rect">
                                  <a:avLst/>
                                </a:prstGeom>
                                <a:ln>
                                  <a:noFill/>
                                </a:ln>
                              </wps:spPr>
                              <wps:txbx>
                                <w:txbxContent>
                                  <w:p w:rsidR="003C237C" w:rsidRDefault="00615B56">
                                    <w:pPr>
                                      <w:spacing w:after="160" w:line="259" w:lineRule="auto"/>
                                      <w:ind w:left="0" w:right="0" w:firstLine="0"/>
                                      <w:jc w:val="left"/>
                                    </w:pPr>
                                    <w:r>
                                      <w:rPr>
                                        <w:b/>
                                      </w:rPr>
                                      <w:t>2</w:t>
                                    </w:r>
                                  </w:p>
                                </w:txbxContent>
                              </wps:txbx>
                              <wps:bodyPr horzOverflow="overflow" vert="horz" lIns="0" tIns="0" rIns="0" bIns="0" rtlCol="0">
                                <a:noAutofit/>
                              </wps:bodyPr>
                            </wps:wsp>
                            <wps:wsp>
                              <wps:cNvPr id="20388" name="Rectangle 20388"/>
                              <wps:cNvSpPr/>
                              <wps:spPr>
                                <a:xfrm rot="-5399999">
                                  <a:off x="266685" y="403493"/>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0389" name="Rectangle 20389"/>
                              <wps:cNvSpPr/>
                              <wps:spPr>
                                <a:xfrm rot="-5399999">
                                  <a:off x="-5226" y="102645"/>
                                  <a:ext cx="616387"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20390" name="Rectangle 20390"/>
                              <wps:cNvSpPr/>
                              <wps:spPr>
                                <a:xfrm rot="-5399999">
                                  <a:off x="266685"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09717" o:spid="_x0000_s1976" style="width:27.45pt;height:48.6pt;mso-position-horizontal-relative:char;mso-position-vertical-relative:line" coordsize="3485,6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0DB+AIAACAOAAAOAAAAZHJzL2Uyb0RvYy54bWzkV9tu3CAQfa/Uf0C8b2zw3Yo3qpomqlQ1&#10;UdN+APHii2QbC0i86dd3wJdtNlGlbqTsw+4Diwc8zJwzB8P5xbZt0COXqhZdhsmZixHvcrGpuzLD&#10;v35erWKMlGbdhjWi4xl+4gpfrD9+OB/6lFNRiWbDJQInnUqHPsOV1n3qOCqveMvUmeh5B4OFkC3T&#10;8ChLZyPZAN7bxqGuGzqDkJteipwrBdbLcRCvrf+i4Lm+KQrFNWoyDLFp20rb3pvWWZ+ztJSsr+p8&#10;CoMdEEXL6g4WXVxdMs3Qg6xfuGrrXAolCn2Wi9YRRVHn3OYA2RB3L5trKR56m0uZDmW/wATQ7uF0&#10;sNv8++OtRPUmw76bRCTCqGMt8GSXRpMNQBr6MoW517K/62/lZCjHJ5P3tpCt+YeM0NbC+7TAy7ca&#10;5WD0/DiIQ4xyGApJROkEf14BRy/eyqsv/3zPmRd1TGxLKEMPhaR2WKm3YXVXsZ5bCpTJf8KKul4c&#10;zFD9gCJjXdlwNJotOHb2ApVKFaA244SkgDpcBV5ifrZsJthWhEY0IRgBQjQKqReOBTojGLhuHNAR&#10;QRITQuz4ggRLe6n0NRctMp0MSwjN+meP35SGwGDqPMVE03Sm7cRV3TTjqLEAoHPApqe391tbIZFH&#10;TTjGdi82T4BFJeTvG1B/0Yghw2LqYbMhwOpmFKPmawccGO3NHTl37ueO1M1nYRU6xvPpQYuitgHv&#10;VpsCA3LHGN6FZSjXURDPWba4m9CgJv6b5TiMA89yTFwS+WSf4zCCUSMSSn0vtiJ5P4q9k6N42fOe&#10;UxzNQBxCMfWJ5yeWYz/wvcA6Y+msY+Dd86ed8Bgk+3NuJ6NjOIa8puN4BuIgksMQlDyS7ALdVjo7&#10;kgP3qEIO5tROhmPQ22scJzMQh3C8CigFocJmTFwa+hbUHcUhCb0Y9g+zWR/je7x8hk6F4wTOEa9w&#10;DOY3nLroTserJPHpHslH1vHyHTo2x/acDdcQe4qcrkzmnvP3sz2j7S526z8AAAD//wMAUEsDBBQA&#10;BgAIAAAAIQAs3sh33AAAAAMBAAAPAAAAZHJzL2Rvd25yZXYueG1sTI/NasMwEITvhb6D2EBvjey0&#10;+XMshxDankKhSaHktrE2tom1MpZiO29ftZf2sjDMMPNtuh5MLTpqXWVZQTyOQBDnVldcKPg8vD4u&#10;QDiPrLG2TApu5GCd3d+lmGjb8wd1e1+IUMIuQQWl900ipctLMujGtiEO3tm2Bn2QbSF1i30oN7Wc&#10;RNFMGqw4LJTY0Lak/LK/GgVvPfabp/il213O29vxMH3/2sWk1MNo2KxAeBr8Xxh+8AM6ZIHpZK+s&#10;nagVhEf87w3e9HkJ4qRgOZ+AzFL5nz37BgAA//8DAFBLAQItABQABgAIAAAAIQC2gziS/gAAAOEB&#10;AAATAAAAAAAAAAAAAAAAAAAAAABbQ29udGVudF9UeXBlc10ueG1sUEsBAi0AFAAGAAgAAAAhADj9&#10;If/WAAAAlAEAAAsAAAAAAAAAAAAAAAAALwEAAF9yZWxzLy5yZWxzUEsBAi0AFAAGAAgAAAAhAK17&#10;QMH4AgAAIA4AAA4AAAAAAAAAAAAAAAAALgIAAGRycy9lMm9Eb2MueG1sUEsBAi0AFAAGAAgAAAAh&#10;ACzeyHfcAAAAAwEAAA8AAAAAAAAAAAAAAAAAUgUAAGRycy9kb3ducmV2LnhtbFBLBQYAAAAABAAE&#10;APMAAABbBgAAAAA=&#10;">
                      <v:rect id="Rectangle 20385" o:spid="_x0000_s1977" style="position:absolute;left:-1274;top:2762;width:5009;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Tze8gA&#10;AADeAAAADwAAAGRycy9kb3ducmV2LnhtbESPW2vCQBSE3wX/w3IKfdNNbKuSupFSkPSlglf6eJo9&#10;uWD2bMyumv77bqHg4zAz3zCLZW8acaXO1ZYVxOMIBHFudc2lgv1uNZqDcB5ZY2OZFPyQg2U6HCww&#10;0fbGG7pufSkChF2CCirv20RKl1dk0I1tSxy8wnYGfZBdKXWHtwA3jZxE0VQarDksVNjSe0X5aXsx&#10;Cg7x7nLM3Pqbv4rz7PnTZ+uizJR6fOjfXkF46v09/N/+0Aom0dP8Bf7uhCsg0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FRPN7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Март</w:t>
                              </w:r>
                            </w:p>
                          </w:txbxContent>
                        </v:textbox>
                      </v:rect>
                      <v:rect id="Rectangle 20386" o:spid="_x0000_s1978" style="position:absolute;left:868;top:1017;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ZtDMgA&#10;AADeAAAADwAAAGRycy9kb3ducmV2LnhtbESPW2vCQBSE34X+h+UIfTMbL1iJ2UgpSPqiUG1LH4/Z&#10;kwtmz6bZVdN/3y0IfRxm5hsm3QymFVfqXWNZwTSKQRAXVjdcKXg/bicrEM4ja2wtk4IfcrDJHkYp&#10;Jtre+I2uB1+JAGGXoILa+y6R0hU1GXSR7YiDV9reoA+yr6Tu8RbgppWzOF5Kgw2HhRo7eqmpOB8u&#10;RsHH9Hj5zN3+xF/l99Ni5/N9WeVKPY6H5zUIT4P/D9/br1rBLJ6vlvB3J1wBmf0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1lm0M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20387" o:spid="_x0000_s1979" style="position:absolute;left:2413;top:4543;width:1014;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rIl8cA&#10;AADeAAAADwAAAGRycy9kb3ducmV2LnhtbESPT2vCQBTE7wW/w/KE3upGW6qk2UgpSLwoVKt4fGZf&#10;/tDs25hdNf32riD0OMzMb5hk3ptGXKhztWUF41EEgji3uuZSwc928TID4TyyxsYyKfgjB/N08JRg&#10;rO2Vv+my8aUIEHYxKqi8b2MpXV6RQTeyLXHwCtsZ9EF2pdQdXgPcNHISRe/SYM1hocKWvirKfzdn&#10;o2A33p73mVsf+VCcpm8rn62LMlPqedh/foDw1Pv/8KO91Aom0etsCvc74QrI9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rayJf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2</w:t>
                              </w:r>
                            </w:p>
                          </w:txbxContent>
                        </v:textbox>
                      </v:rect>
                      <v:rect id="Rectangle 20388" o:spid="_x0000_s1980" style="position:absolute;left:2666;top:4035;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Vc5cUA&#10;AADeAAAADwAAAGRycy9kb3ducmV2LnhtbERPy2rCQBTdF/oPwy1010ySlirRUUQo6aaCxhaX18zN&#10;AzN30syo6d87i4LLw3nPl6PpxIUG11pWkEQxCOLS6pZrBfvi42UKwnlkjZ1lUvBHDpaLx4c5Ztpe&#10;eUuXna9FCGGXoYLG+z6T0pUNGXSR7YkDV9nBoA9wqKUe8BrCTSfTOH6XBlsODQ32tG6oPO3ORsF3&#10;Upx/crc58qH6nbx9+XxT1blSz0/jagbC0+jv4n/3p1aQxq/TsDfcCV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RVzl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20389" o:spid="_x0000_s1981" style="position:absolute;left:-51;top:1026;width:616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n5fsgA&#10;AADeAAAADwAAAGRycy9kb3ducmV2LnhtbESPW2vCQBSE3wv9D8sR+lY3scVqdCOlUNKXCl7x8Zg9&#10;udDs2TS7avrvXUHo4zAz3zDzRW8acabO1ZYVxMMIBHFudc2lgu3m83kCwnlkjY1lUvBHDhbp48Mc&#10;E20vvKLz2pciQNglqKDyvk2kdHlFBt3QtsTBK2xn0AfZlVJ3eAlw08hRFI2lwZrDQoUtfVSU/6xP&#10;RsEu3pz2mVse+VD8vr1++2xZlJlST4P+fQbCU+//w/f2l1Ywil4mU7jdCVdApl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ECfl+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неделя</w:t>
                              </w:r>
                            </w:p>
                          </w:txbxContent>
                        </v:textbox>
                      </v:rect>
                      <v:rect id="Rectangle 20390" o:spid="_x0000_s1982" style="position:absolute;left:2667;top:-994;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rGPsYA&#10;AADeAAAADwAAAGRycy9kb3ducmV2LnhtbESPy2rCQBSG9wXfYTiCuzqJSm1TJ1IKEjcKapUuTzMn&#10;F5o5k2ZGjW/vLAouf/4b32LZm0ZcqHO1ZQXxOAJBnFtdc6ng67B6fgXhPLLGxjIpuJGDZTp4WmCi&#10;7ZV3dNn7UoQRdgkqqLxvEyldXpFBN7YtcfAK2xn0QXal1B1ew7hp5CSKXqTBmsNDhS19VpT/7s9G&#10;wTE+nE+Z2/7wd/E3n218ti3KTKnRsP94B+Gp94/wf3utFUyi6VsACDgBBWR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OrGPsYAAADe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589"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300" w:lineRule="auto"/>
              <w:ind w:left="0" w:right="57" w:firstLine="0"/>
            </w:pPr>
            <w:r>
              <w:rPr>
                <w:b/>
              </w:rPr>
              <w:t xml:space="preserve">«Народная культура и традиции» </w:t>
            </w:r>
            <w:r>
              <w:t xml:space="preserve"> «Барашек» (по образцу </w:t>
            </w:r>
          </w:p>
          <w:p w:rsidR="003C237C" w:rsidRDefault="00615B56">
            <w:pPr>
              <w:spacing w:after="0" w:line="259" w:lineRule="auto"/>
              <w:ind w:left="34" w:right="13" w:firstLine="0"/>
              <w:jc w:val="left"/>
            </w:pPr>
            <w:r>
              <w:t xml:space="preserve">филимоновс кой игрушки)  </w:t>
            </w:r>
          </w:p>
        </w:tc>
        <w:tc>
          <w:tcPr>
            <w:tcW w:w="4965"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0" w:right="63" w:firstLine="0"/>
            </w:pPr>
            <w:r>
              <w:t xml:space="preserve">Познакомить с филимоновскими игрушками (птицами, животными). Вызвать положительные эмоциональное отношение к ним. Учить выделять отличительные особенности этих игрушек: красивые плавные формы, яркие нарядные полосы. Вызвать желание слепить такую игрушку. Закреплять освоенные ранее технические приемы лепки. Закреплять навыки аккуратной работы. Приобщать детей к изобразительному искусству.  </w:t>
            </w:r>
          </w:p>
        </w:tc>
        <w:tc>
          <w:tcPr>
            <w:tcW w:w="209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66" w:lineRule="auto"/>
              <w:ind w:left="34" w:right="0" w:firstLine="0"/>
              <w:jc w:val="left"/>
            </w:pPr>
            <w:r>
              <w:t xml:space="preserve">Т.С Комарова Занятия </w:t>
            </w:r>
            <w:r>
              <w:tab/>
              <w:t xml:space="preserve">по </w:t>
            </w:r>
          </w:p>
          <w:p w:rsidR="003C237C" w:rsidRDefault="00615B56">
            <w:pPr>
              <w:spacing w:after="29" w:line="238" w:lineRule="auto"/>
              <w:ind w:left="34" w:right="59" w:firstLine="0"/>
            </w:pPr>
            <w:r>
              <w:t xml:space="preserve">изобразительной деятельности в детском  саду» </w:t>
            </w:r>
          </w:p>
          <w:p w:rsidR="003C237C" w:rsidRDefault="00615B56">
            <w:pPr>
              <w:spacing w:after="0" w:line="259" w:lineRule="auto"/>
              <w:ind w:left="34" w:right="0" w:firstLine="0"/>
              <w:jc w:val="left"/>
            </w:pPr>
            <w:r>
              <w:t xml:space="preserve">стр.74 </w:t>
            </w:r>
          </w:p>
        </w:tc>
      </w:tr>
      <w:tr w:rsidR="003C237C">
        <w:trPr>
          <w:trHeight w:val="2694"/>
        </w:trPr>
        <w:tc>
          <w:tcPr>
            <w:tcW w:w="961" w:type="dxa"/>
            <w:tcBorders>
              <w:top w:val="single" w:sz="4" w:space="0" w:color="000001"/>
              <w:left w:val="single" w:sz="4" w:space="0" w:color="000001"/>
              <w:bottom w:val="single" w:sz="4" w:space="0" w:color="000001"/>
              <w:right w:val="single" w:sz="4" w:space="0" w:color="000001"/>
            </w:tcBorders>
            <w:vAlign w:val="bottom"/>
          </w:tcPr>
          <w:p w:rsidR="003C237C" w:rsidRDefault="00615B56">
            <w:pPr>
              <w:spacing w:after="0" w:line="259" w:lineRule="auto"/>
              <w:ind w:left="295" w:right="0" w:firstLine="0"/>
              <w:jc w:val="left"/>
            </w:pPr>
            <w:r>
              <w:rPr>
                <w:rFonts w:ascii="Calibri" w:eastAsia="Calibri" w:hAnsi="Calibri" w:cs="Calibri"/>
                <w:noProof/>
                <w:sz w:val="22"/>
              </w:rPr>
              <mc:AlternateContent>
                <mc:Choice Requires="wpg">
                  <w:drawing>
                    <wp:inline distT="0" distB="0" distL="0" distR="0">
                      <wp:extent cx="168754" cy="745489"/>
                      <wp:effectExtent l="0" t="0" r="0" b="0"/>
                      <wp:docPr id="409843" name="Group 409843"/>
                      <wp:cNvGraphicFramePr/>
                      <a:graphic xmlns:a="http://schemas.openxmlformats.org/drawingml/2006/main">
                        <a:graphicData uri="http://schemas.microsoft.com/office/word/2010/wordprocessingGroup">
                          <wpg:wgp>
                            <wpg:cNvGrpSpPr/>
                            <wpg:grpSpPr>
                              <a:xfrm>
                                <a:off x="0" y="0"/>
                                <a:ext cx="168754" cy="745489"/>
                                <a:chOff x="0" y="0"/>
                                <a:chExt cx="168754" cy="745489"/>
                              </a:xfrm>
                            </wpg:grpSpPr>
                            <wps:wsp>
                              <wps:cNvPr id="20438" name="Rectangle 20438"/>
                              <wps:cNvSpPr/>
                              <wps:spPr>
                                <a:xfrm rot="-5399999">
                                  <a:off x="61517" y="582626"/>
                                  <a:ext cx="101346" cy="224380"/>
                                </a:xfrm>
                                <a:prstGeom prst="rect">
                                  <a:avLst/>
                                </a:prstGeom>
                                <a:ln>
                                  <a:noFill/>
                                </a:ln>
                              </wps:spPr>
                              <wps:txbx>
                                <w:txbxContent>
                                  <w:p w:rsidR="003C237C" w:rsidRDefault="00615B56">
                                    <w:pPr>
                                      <w:spacing w:after="160" w:line="259" w:lineRule="auto"/>
                                      <w:ind w:left="0" w:right="0" w:firstLine="0"/>
                                      <w:jc w:val="left"/>
                                    </w:pPr>
                                    <w:r>
                                      <w:rPr>
                                        <w:b/>
                                      </w:rPr>
                                      <w:t>4</w:t>
                                    </w:r>
                                  </w:p>
                                </w:txbxContent>
                              </wps:txbx>
                              <wps:bodyPr horzOverflow="overflow" vert="horz" lIns="0" tIns="0" rIns="0" bIns="0" rtlCol="0">
                                <a:noAutofit/>
                              </wps:bodyPr>
                            </wps:wsp>
                            <wps:wsp>
                              <wps:cNvPr id="20439" name="Rectangle 20439"/>
                              <wps:cNvSpPr/>
                              <wps:spPr>
                                <a:xfrm rot="-5399999">
                                  <a:off x="78442" y="523352"/>
                                  <a:ext cx="67496" cy="224380"/>
                                </a:xfrm>
                                <a:prstGeom prst="rect">
                                  <a:avLst/>
                                </a:prstGeom>
                                <a:ln>
                                  <a:noFill/>
                                </a:ln>
                              </wps:spPr>
                              <wps:txbx>
                                <w:txbxContent>
                                  <w:p w:rsidR="003C237C" w:rsidRDefault="00615B56">
                                    <w:pPr>
                                      <w:spacing w:after="160" w:line="259" w:lineRule="auto"/>
                                      <w:ind w:left="0" w:right="0" w:firstLine="0"/>
                                      <w:jc w:val="left"/>
                                    </w:pPr>
                                    <w:r>
                                      <w:rPr>
                                        <w:b/>
                                      </w:rPr>
                                      <w:t>-</w:t>
                                    </w:r>
                                  </w:p>
                                </w:txbxContent>
                              </wps:txbx>
                              <wps:bodyPr horzOverflow="overflow" vert="horz" lIns="0" tIns="0" rIns="0" bIns="0" rtlCol="0">
                                <a:noAutofit/>
                              </wps:bodyPr>
                            </wps:wsp>
                            <wps:wsp>
                              <wps:cNvPr id="20440" name="Rectangle 20440"/>
                              <wps:cNvSpPr/>
                              <wps:spPr>
                                <a:xfrm rot="-5399999">
                                  <a:off x="61517" y="454611"/>
                                  <a:ext cx="101346" cy="224380"/>
                                </a:xfrm>
                                <a:prstGeom prst="rect">
                                  <a:avLst/>
                                </a:prstGeom>
                                <a:ln>
                                  <a:noFill/>
                                </a:ln>
                              </wps:spPr>
                              <wps:txbx>
                                <w:txbxContent>
                                  <w:p w:rsidR="003C237C" w:rsidRDefault="00615B56">
                                    <w:pPr>
                                      <w:spacing w:after="160" w:line="259" w:lineRule="auto"/>
                                      <w:ind w:left="0" w:right="0" w:firstLine="0"/>
                                      <w:jc w:val="left"/>
                                    </w:pPr>
                                    <w:r>
                                      <w:rPr>
                                        <w:b/>
                                      </w:rPr>
                                      <w:t>5</w:t>
                                    </w:r>
                                  </w:p>
                                </w:txbxContent>
                              </wps:txbx>
                              <wps:bodyPr horzOverflow="overflow" vert="horz" lIns="0" tIns="0" rIns="0" bIns="0" rtlCol="0">
                                <a:noAutofit/>
                              </wps:bodyPr>
                            </wps:wsp>
                            <wps:wsp>
                              <wps:cNvPr id="20441" name="Rectangle 20441"/>
                              <wps:cNvSpPr/>
                              <wps:spPr>
                                <a:xfrm rot="-5399999">
                                  <a:off x="86854" y="403747"/>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0442" name="Rectangle 20442"/>
                              <wps:cNvSpPr/>
                              <wps:spPr>
                                <a:xfrm rot="-5399999">
                                  <a:off x="-185058" y="102898"/>
                                  <a:ext cx="616388"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20443" name="Rectangle 20443"/>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09843" o:spid="_x0000_s1983" style="width:13.3pt;height:58.7pt;mso-position-horizontal-relative:char;mso-position-vertical-relative:line" coordsize="1687,74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71ml7wIAAB0OAAAOAAAAZHJzL2Uyb0RvYy54bWzkV9tq3DAQfS/0H4TeN7Zs+Uq8oTRNKJQm&#10;NO0HaG35ArZlJCfe9Os7ki/bTZZCNyUp7D5odbN05pyZkXR+sW1q9MClqkSbYHJmY8TbVGRVWyT4&#10;x/erVYiR6lmbsVq0PMGPXOGL9ft350MXc0eUos64RLBIq+KhS3DZ911sWSotecPUmeh4C4O5kA3r&#10;oSkLK5NsgNWb2nJs27cGIbNOipQrBb2X4yBem/XznKf9TZ4r3qM6wYCtN6U05UaX1vqcxYVkXVml&#10;Ewx2BIqGVS1suix1yXqG7mX1bKmmSqVQIu/PUtFYIs+rlBsbwBpiP7HmWor7zthSxEPRLTQBtU94&#10;OnrZ9OvDrURVlmBqRyF1MWpZAzqZrdHUByQNXRHD3GvZ3XW3cuooxpa2e5vLRv+DRWhr6H1c6OXb&#10;HqXQSfww8ChGKQwF1KNhNNKflqDRs6/S8tMfv7PmTS2NbYEydOBIaseVehlXdyXruJFAafsnrhyb&#10;uuDYI1XfwMlYW9Qcjd2GHDN7oUrFClibeUJSgB+uPDfSP+M2E20+8UiAEfDjhY7v+CM/C382cak/&#10;8uc4gMC478IDizup+msuGqQrCZYAzKzOHr6oHmDB1HmKxlK3umzFVVXX46juATpnuLrWbzdb4x8B&#10;WDyZthHZIzBRCvnzBmI/r8WQYDHVsE4HsLsexaj+3IICOvLmipwrm7ki+/qjMPE54vlw34u8MoA1&#10;gnG3CRhIq53xlTSODmts/FaDAI/4a42DkFJn1NhxXc/Z19gPaPSGEi+WnYrEFFzzQBhD9z8JY8hy&#10;PiH7EpO3DeOdaSejMTmssdHl2DAO/VCfZZCqqe0GNNjX2LP9AM5SfdKZTG22erVMTRfLTkZiyKiH&#10;wthk12MlXpHQsz0450FFYjthZA5AFs/nsU98N4RhrTIJCSHmvH49lRfjTkbl5Xq6d+eCW+sLkvUu&#10;kFdRRB3vvwrkxbK3lthcsuENYi6R03tJP3J+b5sr2u5Vt/4FAAD//wMAUEsDBBQABgAIAAAAIQBP&#10;qOfd2wAAAAQBAAAPAAAAZHJzL2Rvd25yZXYueG1sTI9BS8NAEIXvgv9hGcGb3aRqlJhNKUU9FcFW&#10;KL1Nk2kSmp0N2W2S/ntHL3p5MLzHe99ki8m2aqDeN44NxLMIFHHhyoYrA1/bt7tnUD4gl9g6JgMX&#10;8rDIr68yTEs38icNm1ApKWGfooE6hC7V2hc1WfQz1xGLd3S9xSBnX+myx1HKbavnUZRoiw3LQo0d&#10;rWoqTpuzNfA+4ri8j1+H9em4uuy3jx+7dUzG3N5MyxdQgabwF4YffEGHXJgO7sylV60BeST8qnjz&#10;JAF1kEz89AA6z/R/+PwbAAD//wMAUEsBAi0AFAAGAAgAAAAhALaDOJL+AAAA4QEAABMAAAAAAAAA&#10;AAAAAAAAAAAAAFtDb250ZW50X1R5cGVzXS54bWxQSwECLQAUAAYACAAAACEAOP0h/9YAAACUAQAA&#10;CwAAAAAAAAAAAAAAAAAvAQAAX3JlbHMvLnJlbHNQSwECLQAUAAYACAAAACEAE+9Zpe8CAAAdDgAA&#10;DgAAAAAAAAAAAAAAAAAuAgAAZHJzL2Uyb0RvYy54bWxQSwECLQAUAAYACAAAACEAT6jn3dsAAAAE&#10;AQAADwAAAAAAAAAAAAAAAABJBQAAZHJzL2Rvd25yZXYueG1sUEsFBgAAAAAEAAQA8wAAAFEGAAAA&#10;AA==&#10;">
                      <v:rect id="Rectangle 20438" o:spid="_x0000_s1984" style="position:absolute;left:615;top:5826;width:1013;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BYZ8UA&#10;AADeAAAADwAAAGRycy9kb3ducmV2LnhtbERPy2rCQBTdF/yH4Qrd1UlUakkdgxQk3VSoWnF5m7l5&#10;YOZOmpmY9O87i4LLw3mv09E04kadqy0riGcRCOLc6ppLBafj7ukFhPPIGhvLpOCXHKSbycMaE20H&#10;/qTbwZcihLBLUEHlfZtI6fKKDLqZbYkDV9jOoA+wK6XucAjhppHzKHqWBmsODRW29FZRfj30RsFX&#10;fOzPmdt/86X4WS0/fLYvykypx+m4fQXhafR38b/7XSuYR8tF2BvuhCsgN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UFhn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4</w:t>
                              </w:r>
                            </w:p>
                          </w:txbxContent>
                        </v:textbox>
                      </v:rect>
                      <v:rect id="Rectangle 20439" o:spid="_x0000_s1985" style="position:absolute;left:784;top:5233;width:675;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z9/McA&#10;AADeAAAADwAAAGRycy9kb3ducmV2LnhtbESPT2sCMRTE74LfITzBm2a1onU1SimU9aKgtsXjc/P2&#10;D928bDdR12/fFASPw8z8hlmuW1OJKzWutKxgNIxAEKdWl5wr+Dx+DF5BOI+ssbJMCu7kYL3qdpYY&#10;a3vjPV0PPhcBwi5GBYX3dSylSwsy6Ia2Jg5eZhuDPsgml7rBW4CbSo6jaCoNlhwWCqzpvaD053Ax&#10;Cr5Gx8t34nZnPmW/s8nWJ7ssT5Tq99q3BQhPrX+GH+2NVjCOJi9z+L8TroBc/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cc/fz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w:t>
                              </w:r>
                            </w:p>
                          </w:txbxContent>
                        </v:textbox>
                      </v:rect>
                      <v:rect id="Rectangle 20440" o:spid="_x0000_s1986" style="position:absolute;left:615;top:4546;width:1013;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AnHMQA&#10;AADeAAAADwAAAGRycy9kb3ducmV2LnhtbESPy4rCMBSG94LvEI7gTlOlzEg1igjS2SiMN1wem9ML&#10;NiedJmrn7SeLAZc//41vsepMLZ7Uusqygsk4AkGcWV1xoeB03I5mIJxH1lhbJgW/5GC17PcWmGj7&#10;4m96Hnwhwgi7BBWU3jeJlC4ryaAb24Y4eLltDfog20LqFl9h3NRyGkUf0mDF4aHEhjYlZffDwyg4&#10;T46PS+r2N77mP5/xzqf7vEiVGg669RyEp86/w//tL61gGsVxAAg4AQXk8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4gJxz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5</w:t>
                              </w:r>
                            </w:p>
                          </w:txbxContent>
                        </v:textbox>
                      </v:rect>
                      <v:rect id="Rectangle 20441" o:spid="_x0000_s1987" style="position:absolute;left:869;top:4037;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yCh8cA&#10;AADeAAAADwAAAGRycy9kb3ducmV2LnhtbESPT2vCQBTE74V+h+UJvdVNJKhEV5GCpBeFqi0eX7Mv&#10;f2j2bcyuGr+9WxA8DjPzG2a+7E0jLtS52rKCeBiBIM6trrlUcNiv36cgnEfW2FgmBTdysFy8vswx&#10;1fbKX3TZ+VIECLsUFVTet6mULq/IoBvaljh4he0M+iC7UuoOrwFuGjmKorE0WHNYqLClj4ryv93Z&#10;KPiO9+efzG1/+VicJsnGZ9uizJR6G/SrGQhPvX+GH+1PrWAUJUkM/3fCFZCL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Fsgof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20442" o:spid="_x0000_s1988" style="position:absolute;left:-1851;top:1029;width:616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4c8McA&#10;AADeAAAADwAAAGRycy9kb3ducmV2LnhtbESPT2vCQBTE74V+h+UJvdWNIWiJriIFSS8Kals8vmZf&#10;/tDs25hdNX57VxA8DjPzG2a26E0jztS52rKC0TACQZxbXXOp4Hu/ev8A4TyyxsYyKbiSg8X89WWG&#10;qbYX3tJ550sRIOxSVFB536ZSurwig25oW+LgFbYz6IPsSqk7vAS4aWQcRWNpsOawUGFLnxXl/7uT&#10;UfAz2p9+M7f540NxnCRrn22KMlPqbdAvpyA89f4ZfrS/tII4SpIY7nfCFZD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G+HPD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неделя</w:t>
                              </w:r>
                            </w:p>
                          </w:txbxContent>
                        </v:textbox>
                      </v:rect>
                      <v:rect id="Rectangle 20443" o:spid="_x0000_s1989"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K5a8cA&#10;AADeAAAADwAAAGRycy9kb3ducmV2LnhtbESPW2vCQBSE34X+h+UU+qYbNVSJrlIESV8q1Bs+HrMn&#10;F5o9G7Orpv++WxB8HGbmG2a+7EwtbtS6yrKC4SACQZxZXXGhYL9b96cgnEfWWFsmBb/kYLl46c0x&#10;0fbO33Tb+kIECLsEFZTeN4mULivJoBvYhjh4uW0N+iDbQuoW7wFuajmKondpsOKwUGJDq5Kyn+3V&#10;KDgMd9dj6jZnPuWXSfzl001epEq9vXYfMxCeOv8MP9qfWsEoiuMx/N8JV0Au/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7yuWv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589"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34" w:right="0" w:firstLine="0"/>
              <w:jc w:val="left"/>
            </w:pPr>
            <w:r>
              <w:rPr>
                <w:b/>
              </w:rPr>
              <w:t xml:space="preserve">«Весна». </w:t>
            </w:r>
          </w:p>
          <w:p w:rsidR="003C237C" w:rsidRDefault="00615B56">
            <w:pPr>
              <w:spacing w:after="0" w:line="282" w:lineRule="auto"/>
              <w:ind w:left="34" w:right="0" w:firstLine="0"/>
              <w:jc w:val="left"/>
            </w:pPr>
            <w:r>
              <w:rPr>
                <w:b/>
              </w:rPr>
              <w:t xml:space="preserve">Мир животных </w:t>
            </w:r>
          </w:p>
          <w:p w:rsidR="003C237C" w:rsidRDefault="00615B56">
            <w:pPr>
              <w:spacing w:after="40" w:line="240" w:lineRule="auto"/>
              <w:ind w:left="34" w:right="0" w:firstLine="0"/>
            </w:pPr>
            <w:r>
              <w:t xml:space="preserve">Слепи то, что тебе </w:t>
            </w:r>
          </w:p>
          <w:p w:rsidR="003C237C" w:rsidRDefault="00615B56">
            <w:pPr>
              <w:spacing w:after="0" w:line="259" w:lineRule="auto"/>
              <w:ind w:left="34" w:right="0" w:firstLine="0"/>
              <w:jc w:val="left"/>
            </w:pPr>
            <w:r>
              <w:t xml:space="preserve">нравится </w:t>
            </w:r>
          </w:p>
        </w:tc>
        <w:tc>
          <w:tcPr>
            <w:tcW w:w="4965" w:type="dxa"/>
            <w:tcBorders>
              <w:top w:val="single" w:sz="4" w:space="0" w:color="000001"/>
              <w:left w:val="single" w:sz="4" w:space="0" w:color="000001"/>
              <w:bottom w:val="single" w:sz="4" w:space="0" w:color="000001"/>
              <w:right w:val="single" w:sz="4" w:space="0" w:color="000001"/>
            </w:tcBorders>
          </w:tcPr>
          <w:p w:rsidR="003C237C" w:rsidRDefault="00615B56">
            <w:pPr>
              <w:spacing w:after="187" w:line="249" w:lineRule="auto"/>
              <w:ind w:left="0" w:right="65" w:firstLine="0"/>
            </w:pPr>
            <w:r>
              <w:t xml:space="preserve">Развивать умение детей оценивать полученные впечатления, определять свое отношение к тому, что увидели, узнали. Формировать желание отражать полученные впечатления в художественной деятельности. Закреплять стремление детей создавать интересные изображения в лепке, используя усвоенные ранее приемы. </w:t>
            </w:r>
            <w:r>
              <w:rPr>
                <w:b/>
              </w:rPr>
              <w:t xml:space="preserve"> </w:t>
            </w:r>
          </w:p>
          <w:p w:rsidR="003C237C" w:rsidRDefault="00615B56">
            <w:pPr>
              <w:spacing w:after="0" w:line="259" w:lineRule="auto"/>
              <w:ind w:left="34" w:right="0" w:firstLine="0"/>
              <w:jc w:val="left"/>
            </w:pPr>
            <w:r>
              <w:t xml:space="preserve"> </w:t>
            </w:r>
          </w:p>
        </w:tc>
        <w:tc>
          <w:tcPr>
            <w:tcW w:w="2099" w:type="dxa"/>
            <w:tcBorders>
              <w:top w:val="single" w:sz="4" w:space="0" w:color="000001"/>
              <w:left w:val="single" w:sz="4" w:space="0" w:color="000001"/>
              <w:bottom w:val="single" w:sz="4" w:space="0" w:color="000001"/>
              <w:right w:val="single" w:sz="4" w:space="0" w:color="000001"/>
            </w:tcBorders>
          </w:tcPr>
          <w:p w:rsidR="003C237C" w:rsidRDefault="00615B56">
            <w:pPr>
              <w:spacing w:after="3" w:line="259" w:lineRule="auto"/>
              <w:ind w:left="34" w:right="0" w:firstLine="0"/>
              <w:jc w:val="left"/>
            </w:pPr>
            <w:r>
              <w:t xml:space="preserve">Т.С Комарова </w:t>
            </w:r>
          </w:p>
          <w:p w:rsidR="003C237C" w:rsidRDefault="00615B56">
            <w:pPr>
              <w:tabs>
                <w:tab w:val="right" w:pos="1943"/>
              </w:tabs>
              <w:spacing w:after="0" w:line="259" w:lineRule="auto"/>
              <w:ind w:left="0" w:right="0" w:firstLine="0"/>
              <w:jc w:val="left"/>
            </w:pPr>
            <w:r>
              <w:t xml:space="preserve">Занятия </w:t>
            </w:r>
            <w:r>
              <w:tab/>
              <w:t xml:space="preserve">по </w:t>
            </w:r>
          </w:p>
          <w:p w:rsidR="003C237C" w:rsidRDefault="00615B56">
            <w:pPr>
              <w:spacing w:after="41" w:line="238" w:lineRule="auto"/>
              <w:ind w:left="34" w:right="59" w:firstLine="0"/>
            </w:pPr>
            <w:r>
              <w:t xml:space="preserve">изобразительной деятельности в детском саду « </w:t>
            </w:r>
          </w:p>
          <w:p w:rsidR="003C237C" w:rsidRDefault="00615B56">
            <w:pPr>
              <w:spacing w:after="0" w:line="259" w:lineRule="auto"/>
              <w:ind w:left="34" w:right="0" w:firstLine="0"/>
              <w:jc w:val="left"/>
            </w:pPr>
            <w:r>
              <w:t xml:space="preserve">стр.71 </w:t>
            </w:r>
          </w:p>
        </w:tc>
      </w:tr>
      <w:tr w:rsidR="003C237C">
        <w:trPr>
          <w:trHeight w:val="1945"/>
        </w:trPr>
        <w:tc>
          <w:tcPr>
            <w:tcW w:w="961"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151" w:right="0" w:firstLine="0"/>
              <w:jc w:val="left"/>
            </w:pPr>
            <w:r>
              <w:rPr>
                <w:rFonts w:ascii="Calibri" w:eastAsia="Calibri" w:hAnsi="Calibri" w:cs="Calibri"/>
                <w:noProof/>
                <w:sz w:val="22"/>
              </w:rPr>
              <mc:AlternateContent>
                <mc:Choice Requires="wpg">
                  <w:drawing>
                    <wp:inline distT="0" distB="0" distL="0" distR="0">
                      <wp:extent cx="348586" cy="669366"/>
                      <wp:effectExtent l="0" t="0" r="0" b="0"/>
                      <wp:docPr id="409960" name="Group 409960"/>
                      <wp:cNvGraphicFramePr/>
                      <a:graphic xmlns:a="http://schemas.openxmlformats.org/drawingml/2006/main">
                        <a:graphicData uri="http://schemas.microsoft.com/office/word/2010/wordprocessingGroup">
                          <wpg:wgp>
                            <wpg:cNvGrpSpPr/>
                            <wpg:grpSpPr>
                              <a:xfrm>
                                <a:off x="0" y="0"/>
                                <a:ext cx="348586" cy="669366"/>
                                <a:chOff x="0" y="0"/>
                                <a:chExt cx="348586" cy="669366"/>
                              </a:xfrm>
                            </wpg:grpSpPr>
                            <wps:wsp>
                              <wps:cNvPr id="20498" name="Rectangle 20498"/>
                              <wps:cNvSpPr/>
                              <wps:spPr>
                                <a:xfrm rot="-5399999">
                                  <a:off x="-296438" y="159235"/>
                                  <a:ext cx="839145" cy="181116"/>
                                </a:xfrm>
                                <a:prstGeom prst="rect">
                                  <a:avLst/>
                                </a:prstGeom>
                                <a:ln>
                                  <a:noFill/>
                                </a:ln>
                              </wps:spPr>
                              <wps:txbx>
                                <w:txbxContent>
                                  <w:p w:rsidR="003C237C" w:rsidRDefault="00615B56">
                                    <w:pPr>
                                      <w:spacing w:after="160" w:line="259" w:lineRule="auto"/>
                                      <w:ind w:left="0" w:right="0" w:firstLine="0"/>
                                      <w:jc w:val="left"/>
                                    </w:pPr>
                                    <w:r>
                                      <w:rPr>
                                        <w:b/>
                                      </w:rPr>
                                      <w:t>АПРЕЛЬ</w:t>
                                    </w:r>
                                  </w:p>
                                </w:txbxContent>
                              </wps:txbx>
                              <wps:bodyPr horzOverflow="overflow" vert="horz" lIns="0" tIns="0" rIns="0" bIns="0" rtlCol="0">
                                <a:noAutofit/>
                              </wps:bodyPr>
                            </wps:wsp>
                            <wps:wsp>
                              <wps:cNvPr id="20499" name="Rectangle 20499"/>
                              <wps:cNvSpPr/>
                              <wps:spPr>
                                <a:xfrm rot="-5399999">
                                  <a:off x="86854" y="-99425"/>
                                  <a:ext cx="50673" cy="224379"/>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0500" name="Rectangle 20500"/>
                              <wps:cNvSpPr/>
                              <wps:spPr>
                                <a:xfrm rot="-5399999">
                                  <a:off x="241349" y="506503"/>
                                  <a:ext cx="101346" cy="224380"/>
                                </a:xfrm>
                                <a:prstGeom prst="rect">
                                  <a:avLst/>
                                </a:prstGeom>
                                <a:ln>
                                  <a:noFill/>
                                </a:ln>
                              </wps:spPr>
                              <wps:txbx>
                                <w:txbxContent>
                                  <w:p w:rsidR="003C237C" w:rsidRDefault="00615B56">
                                    <w:pPr>
                                      <w:spacing w:after="160" w:line="259" w:lineRule="auto"/>
                                      <w:ind w:left="0" w:right="0" w:firstLine="0"/>
                                      <w:jc w:val="left"/>
                                    </w:pPr>
                                    <w:r>
                                      <w:rPr>
                                        <w:b/>
                                      </w:rPr>
                                      <w:t>2</w:t>
                                    </w:r>
                                  </w:p>
                                </w:txbxContent>
                              </wps:txbx>
                              <wps:bodyPr horzOverflow="overflow" vert="horz" lIns="0" tIns="0" rIns="0" bIns="0" rtlCol="0">
                                <a:noAutofit/>
                              </wps:bodyPr>
                            </wps:wsp>
                            <wps:wsp>
                              <wps:cNvPr id="20501" name="Rectangle 20501"/>
                              <wps:cNvSpPr/>
                              <wps:spPr>
                                <a:xfrm rot="-5399999">
                                  <a:off x="266685" y="455640"/>
                                  <a:ext cx="50673" cy="224379"/>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0502" name="Rectangle 20502"/>
                              <wps:cNvSpPr/>
                              <wps:spPr>
                                <a:xfrm rot="-5399999">
                                  <a:off x="-5225" y="154842"/>
                                  <a:ext cx="616385"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20503" name="Rectangle 20503"/>
                              <wps:cNvSpPr/>
                              <wps:spPr>
                                <a:xfrm rot="-5399999">
                                  <a:off x="266685" y="-47610"/>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09960" o:spid="_x0000_s1990" style="width:27.45pt;height:52.7pt;mso-position-horizontal-relative:char;mso-position-vertical-relative:line" coordsize="3485,66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0moAQMAACAOAAAOAAAAZHJzL2Uyb0RvYy54bWzkV9tq3DAQfS/0H4TeN77JWtvEG0rThEJp&#10;QtN+gNaWL2BbRlLiTb++I/myaRIC3cAGmn3QyiN5NHPOzHh0erZrG3THpapFl2LvxMWId5nI665M&#10;8a+fF6sII6VZl7NGdDzF91zhs83HD6dDn3BfVKLJuUSgpFPJ0Ke40rpPHEdlFW+ZOhE972CxELJl&#10;Gh5l6eSSDaC9bRzfdakzCJn3UmRcKZCej4t4Y/UXBc/0VVEorlGTYrBN21HacWtGZ3PKklKyvqqz&#10;yQx2gBUtqzs4dFF1zjRDt7J+oqqtMymUKPRJJlpHFEWdcesDeOO5j7y5lOK2t76UyVD2C0wA7SOc&#10;Dlabfb+7lqjOU0zcOKYAUcda4MkejSYZgDT0ZQJ7L2V/01/LSVCOT8bvXSFb8w8eoZ2F936Bl+80&#10;ykAYkCiMKEYZLFEaB5SO8GcVcPTkraz68uJ7znyoY2xbTBl6CCS1x0q9DqubivXcUqCM/xNWvkti&#10;COwRqh8QZKwrG45GsQXH7l6gUokC1GackBQQh6swiM3Phs0E28qPKQlAMyDkhbEfhCNCM4JREHsk&#10;HBH0Is/zLIILEizppdKXXLTITFIswTSrn919UxoMg63zFmNN05mxExd104yrRgKAzgabmd5tdzZC&#10;1oQYc4xsK/J7wKIS8vcVZH/RiCHFYpphUxDgdLOKUfO1Aw5M7s0TOU+280Tq5rOwGTra8+lWi6K2&#10;Bu9PmwwDckcbjsJy/DzL8QwExMQ/sxzRKCSW41UcE/8Rx6FL18FIse+TYG2POh7F1po96P89xaG7&#10;1LyHiWzEr0hkn3gBgdiBPAY+Qzf4O489F5anSmhIjuxhxyPZlo13RbL3XB6HrvcqkimFTLYkkzCk&#10;ZOom5mL9xom8nl17J7U6dP3nOfZnIA6p1avQhwI9fo9JRKwulswUU48GJgJMR/MW3+Nodu3dcAxf&#10;xqdd11RfTUE7hGN/n8crsqbey3kc2ZpxvFq9tBpvzbHts+EaYrvI6cpk7jkPn22Ptr/Ybf4AAAD/&#10;/wMAUEsDBBQABgAIAAAAIQCWXXjy2wAAAAQBAAAPAAAAZHJzL2Rvd25yZXYueG1sTI9BS8NAEIXv&#10;gv9hGcGb3UQbsTGbUop6KoKtIL1Nk2kSmp0N2W2S/ntHL3p5MLzHe99ky8m2aqDeN44NxLMIFHHh&#10;yoYrA5+717snUD4gl9g6JgMX8rDMr68yTEs38gcN21ApKWGfooE6hC7V2hc1WfQz1xGLd3S9xSBn&#10;X+myx1HKbavvo+hRW2xYFmrsaF1TcdqerYG3EcfVQ/wybE7H9WW/S96/NjEZc3szrZ5BBZrCXxh+&#10;8AUdcmE6uDOXXrUG5JHwq+Il8wWog2SiZA46z/R/+PwbAAD//wMAUEsBAi0AFAAGAAgAAAAhALaD&#10;OJL+AAAA4QEAABMAAAAAAAAAAAAAAAAAAAAAAFtDb250ZW50X1R5cGVzXS54bWxQSwECLQAUAAYA&#10;CAAAACEAOP0h/9YAAACUAQAACwAAAAAAAAAAAAAAAAAvAQAAX3JlbHMvLnJlbHNQSwECLQAUAAYA&#10;CAAAACEAHH9JqAEDAAAgDgAADgAAAAAAAAAAAAAAAAAuAgAAZHJzL2Uyb0RvYy54bWxQSwECLQAU&#10;AAYACAAAACEAll148tsAAAAEAQAADwAAAAAAAAAAAAAAAABbBQAAZHJzL2Rvd25yZXYueG1sUEsF&#10;BgAAAAAEAAQA8wAAAGMGAAAAAA==&#10;">
                      <v:rect id="Rectangle 20498" o:spid="_x0000_s1991" style="position:absolute;left:-2964;top:1592;width:8390;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YHXcMA&#10;AADeAAAADwAAAGRycy9kb3ducmV2LnhtbERPy4rCMBTdC/5DuII7TRWZ0WoUGZDOZgSfuLw2tw9s&#10;bjpN1M7fm8WAy8N5L1atqcSDGldaVjAaRiCIU6tLzhUcD5vBFITzyBory6Tgjxyslt3OAmNtn7yj&#10;x97nIoSwi1FB4X0dS+nSggy6oa2JA5fZxqAPsMmlbvAZwk0lx1H0IQ2WHBoKrOmroPS2vxsFp9Hh&#10;fk7c9sqX7Pdz8uOTbZYnSvV77XoOwlPr3+J/97dWMI4ms7A33AlXQC5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jYHXcMAAADeAAAADwAAAAAAAAAAAAAAAACYAgAAZHJzL2Rv&#10;d25yZXYueG1sUEsFBgAAAAAEAAQA9QAAAIgDAAAAAA==&#10;" filled="f" stroked="f">
                        <v:textbox inset="0,0,0,0">
                          <w:txbxContent>
                            <w:p w:rsidR="003C237C" w:rsidRDefault="00615B56">
                              <w:pPr>
                                <w:spacing w:after="160" w:line="259" w:lineRule="auto"/>
                                <w:ind w:left="0" w:right="0" w:firstLine="0"/>
                                <w:jc w:val="left"/>
                              </w:pPr>
                              <w:r>
                                <w:rPr>
                                  <w:b/>
                                </w:rPr>
                                <w:t>АПРЕЛЬ</w:t>
                              </w:r>
                            </w:p>
                          </w:txbxContent>
                        </v:textbox>
                      </v:rect>
                      <v:rect id="Rectangle 20499" o:spid="_x0000_s1992"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qixscA&#10;AADeAAAADwAAAGRycy9kb3ducmV2LnhtbESPT2vCQBTE70K/w/IEb2ajiK3RVYog8aJQbUuPz+zL&#10;H8y+jdlV47fvFoQeh5n5DbNYdaYWN2pdZVnBKIpBEGdWV1wo+Dxuhm8gnEfWWFsmBQ9ysFq+9BaY&#10;aHvnD7odfCEChF2CCkrvm0RKl5Vk0EW2IQ5ebluDPsi2kLrFe4CbWo7jeCoNVhwWSmxoXVJ2PlyN&#10;gq/R8fqduv2Jf/LL62Tn031epEoN+t37HISnzv+Hn+2tVjCOJ7MZ/N0JV0Au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F6osb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20500" o:spid="_x0000_s1993" style="position:absolute;left:2413;top:5065;width:1013;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uRQcUA&#10;AADeAAAADwAAAGRycy9kb3ducmV2LnhtbESPy2oCMRSG90LfIZyCO00UL2VqlFKQcaOgtqXL08mZ&#10;C52cjJOo49ubheDy57/xLVadrcWFWl851jAaKhDEmTMVFxq+juvBGwgfkA3WjknDjTysli+9BSbG&#10;XXlPl0MoRBxhn6CGMoQmkdJnJVn0Q9cQRy93rcUQZVtI0+I1jttajpWaSYsVx4cSG/osKfs/nK2G&#10;79Hx/JP63R//5qf5ZBvSXV6kWvdfu493EIG68Aw/2hujYaymKgJEnIgCcn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q5FB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2</w:t>
                              </w:r>
                            </w:p>
                          </w:txbxContent>
                        </v:textbox>
                      </v:rect>
                      <v:rect id="Rectangle 20501" o:spid="_x0000_s1994" style="position:absolute;left:2666;top:4556;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c02scA&#10;AADeAAAADwAAAGRycy9kb3ducmV2LnhtbESPT2sCMRTE74V+h/AK3mqyorasRikF2V4qqG3p8XXz&#10;9g9uXtZN1PXbG0HocZiZ3zDzZW8bcaLO1441JEMFgjh3puZSw9du9fwKwgdkg41j0nAhD8vF48Mc&#10;U+POvKHTNpQiQtinqKEKoU2l9HlFFv3QtcTRK1xnMUTZldJ0eI5w28iRUlNpsea4UGFL7xXl++3R&#10;avhOdsefzK//+Lc4vIw/Q7YuykzrwVP/NgMRqA//4Xv7w2gYqYlK4HYnXgG5u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HnNNr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20502" o:spid="_x0000_s1995" style="position:absolute;left:-51;top:1548;width:616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TWqrccA&#10;AADeAAAADwAAAGRycy9kb3ducmV2LnhtbESPT2sCMRTE74V+h/AK3mriYltZjVIKZb0oVFvx+Ny8&#10;/YObl+0m6vbbG0HocZiZ3zCzRW8bcabO1441jIYKBHHuTM2lhu/t5/MEhA/IBhvHpOGPPCzmjw8z&#10;TI278BedN6EUEcI+RQ1VCG0qpc8rsuiHriWOXuE6iyHKrpSmw0uE20YmSr1KizXHhQpb+qgoP25O&#10;VsPPaHvaZX594H3x+zZehWxdlJnWg6f+fQoiUB/+w/f20mhI1ItK4HYnXgE5v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E1qq3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неделя</w:t>
                              </w:r>
                            </w:p>
                          </w:txbxContent>
                        </v:textbox>
                      </v:rect>
                      <v:rect id="Rectangle 20503" o:spid="_x0000_s1996" style="position:absolute;left:2666;top:-476;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kPNscA&#10;AADeAAAADwAAAGRycy9kb3ducmV2LnhtbESPT2sCMRTE74V+h/AKvdVEa1vZGqUUZL0oqK14fG7e&#10;/qGbl3UTdf32Rih4HGbmN8x42tlanKj1lWMN/Z4CQZw5U3Gh4WczexmB8AHZYO2YNFzIw3Ty+DDG&#10;xLgzr+i0DoWIEPYJaihDaBIpfVaSRd9zDXH0ctdaDFG2hTQtniPc1nKg1Lu0WHFcKLGh75Kyv/XR&#10;avjtb47b1C/3vMsPH8NFSJd5kWr9/NR9fYII1IV7+L89NxoG6k29wu1OvAJyc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55Dzb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589"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34" w:line="249" w:lineRule="auto"/>
              <w:ind w:left="34" w:right="56" w:firstLine="0"/>
            </w:pPr>
            <w:r>
              <w:rPr>
                <w:b/>
              </w:rPr>
              <w:t xml:space="preserve">Неделя встречи с прекрасны м </w:t>
            </w:r>
            <w:r>
              <w:t xml:space="preserve">Зайчики </w:t>
            </w:r>
          </w:p>
          <w:p w:rsidR="003C237C" w:rsidRDefault="00615B56">
            <w:pPr>
              <w:spacing w:after="0" w:line="259" w:lineRule="auto"/>
              <w:ind w:left="34" w:right="0" w:firstLine="0"/>
              <w:jc w:val="left"/>
            </w:pPr>
            <w:r>
              <w:t xml:space="preserve">на полянке </w:t>
            </w:r>
          </w:p>
        </w:tc>
        <w:tc>
          <w:tcPr>
            <w:tcW w:w="4965" w:type="dxa"/>
            <w:tcBorders>
              <w:top w:val="single" w:sz="4" w:space="0" w:color="000001"/>
              <w:left w:val="single" w:sz="4" w:space="0" w:color="000001"/>
              <w:bottom w:val="single" w:sz="4" w:space="0" w:color="000001"/>
              <w:right w:val="single" w:sz="4" w:space="0" w:color="000001"/>
            </w:tcBorders>
          </w:tcPr>
          <w:p w:rsidR="003C237C" w:rsidRDefault="00615B56">
            <w:pPr>
              <w:spacing w:after="44" w:line="239" w:lineRule="auto"/>
              <w:ind w:left="34" w:right="66" w:firstLine="0"/>
            </w:pPr>
            <w:r>
              <w:t xml:space="preserve">Учить детей лепить животное; передавать овальную форму его туловища, головы, ушей. Закреплять приемы лепки и соединения частей. Развивать умение создавать коллективную композицию. Развивать образные представления, воображение. </w:t>
            </w:r>
          </w:p>
          <w:p w:rsidR="003C237C" w:rsidRDefault="00615B56">
            <w:pPr>
              <w:spacing w:after="0" w:line="259" w:lineRule="auto"/>
              <w:ind w:left="34" w:right="0" w:firstLine="0"/>
              <w:jc w:val="left"/>
            </w:pPr>
            <w:r>
              <w:t xml:space="preserve">Приобщать к изобразительному искусству.  </w:t>
            </w:r>
          </w:p>
        </w:tc>
        <w:tc>
          <w:tcPr>
            <w:tcW w:w="209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66" w:lineRule="auto"/>
              <w:ind w:left="34" w:right="0" w:firstLine="0"/>
              <w:jc w:val="left"/>
            </w:pPr>
            <w:r>
              <w:t xml:space="preserve">Т.С Комарова Занятия </w:t>
            </w:r>
            <w:r>
              <w:tab/>
              <w:t xml:space="preserve">по </w:t>
            </w:r>
          </w:p>
          <w:p w:rsidR="003C237C" w:rsidRDefault="00615B56">
            <w:pPr>
              <w:spacing w:after="45" w:line="238" w:lineRule="auto"/>
              <w:ind w:left="34" w:right="59" w:firstLine="0"/>
            </w:pPr>
            <w:r>
              <w:t xml:space="preserve">изобразительной деятельности в детском саду « </w:t>
            </w:r>
          </w:p>
          <w:p w:rsidR="003C237C" w:rsidRDefault="00615B56">
            <w:pPr>
              <w:spacing w:after="0" w:line="259" w:lineRule="auto"/>
              <w:ind w:left="34" w:right="0" w:firstLine="0"/>
              <w:jc w:val="left"/>
            </w:pPr>
            <w:r>
              <w:t xml:space="preserve">стр.70 </w:t>
            </w:r>
          </w:p>
        </w:tc>
      </w:tr>
      <w:tr w:rsidR="003C237C">
        <w:trPr>
          <w:trHeight w:val="2895"/>
        </w:trPr>
        <w:tc>
          <w:tcPr>
            <w:tcW w:w="961" w:type="dxa"/>
            <w:tcBorders>
              <w:top w:val="single" w:sz="4" w:space="0" w:color="000001"/>
              <w:left w:val="single" w:sz="4" w:space="0" w:color="000001"/>
              <w:bottom w:val="single" w:sz="4" w:space="0" w:color="000001"/>
              <w:right w:val="single" w:sz="4" w:space="0" w:color="000001"/>
            </w:tcBorders>
            <w:vAlign w:val="bottom"/>
          </w:tcPr>
          <w:p w:rsidR="003C237C" w:rsidRDefault="00615B56">
            <w:pPr>
              <w:spacing w:after="0" w:line="259" w:lineRule="auto"/>
              <w:ind w:left="295" w:right="0" w:firstLine="0"/>
              <w:jc w:val="left"/>
            </w:pPr>
            <w:r>
              <w:rPr>
                <w:rFonts w:ascii="Calibri" w:eastAsia="Calibri" w:hAnsi="Calibri" w:cs="Calibri"/>
                <w:noProof/>
                <w:sz w:val="22"/>
              </w:rPr>
              <w:lastRenderedPageBreak/>
              <mc:AlternateContent>
                <mc:Choice Requires="wpg">
                  <w:drawing>
                    <wp:inline distT="0" distB="0" distL="0" distR="0">
                      <wp:extent cx="168754" cy="617220"/>
                      <wp:effectExtent l="0" t="0" r="0" b="0"/>
                      <wp:docPr id="412019" name="Group 412019"/>
                      <wp:cNvGraphicFramePr/>
                      <a:graphic xmlns:a="http://schemas.openxmlformats.org/drawingml/2006/main">
                        <a:graphicData uri="http://schemas.microsoft.com/office/word/2010/wordprocessingGroup">
                          <wpg:wgp>
                            <wpg:cNvGrpSpPr/>
                            <wpg:grpSpPr>
                              <a:xfrm>
                                <a:off x="0" y="0"/>
                                <a:ext cx="168754" cy="617220"/>
                                <a:chOff x="0" y="0"/>
                                <a:chExt cx="168754" cy="617220"/>
                              </a:xfrm>
                            </wpg:grpSpPr>
                            <wps:wsp>
                              <wps:cNvPr id="20575" name="Rectangle 20575"/>
                              <wps:cNvSpPr/>
                              <wps:spPr>
                                <a:xfrm rot="-5399999">
                                  <a:off x="61517" y="454357"/>
                                  <a:ext cx="101346" cy="224380"/>
                                </a:xfrm>
                                <a:prstGeom prst="rect">
                                  <a:avLst/>
                                </a:prstGeom>
                                <a:ln>
                                  <a:noFill/>
                                </a:ln>
                              </wps:spPr>
                              <wps:txbx>
                                <w:txbxContent>
                                  <w:p w:rsidR="003C237C" w:rsidRDefault="00615B56">
                                    <w:pPr>
                                      <w:spacing w:after="160" w:line="259" w:lineRule="auto"/>
                                      <w:ind w:left="0" w:right="0" w:firstLine="0"/>
                                      <w:jc w:val="left"/>
                                    </w:pPr>
                                    <w:r>
                                      <w:rPr>
                                        <w:b/>
                                      </w:rPr>
                                      <w:t>4</w:t>
                                    </w:r>
                                  </w:p>
                                </w:txbxContent>
                              </wps:txbx>
                              <wps:bodyPr horzOverflow="overflow" vert="horz" lIns="0" tIns="0" rIns="0" bIns="0" rtlCol="0">
                                <a:noAutofit/>
                              </wps:bodyPr>
                            </wps:wsp>
                            <wps:wsp>
                              <wps:cNvPr id="20576" name="Rectangle 20576"/>
                              <wps:cNvSpPr/>
                              <wps:spPr>
                                <a:xfrm rot="-5399999">
                                  <a:off x="86853" y="403493"/>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0577" name="Rectangle 20577"/>
                              <wps:cNvSpPr/>
                              <wps:spPr>
                                <a:xfrm rot="-5399999">
                                  <a:off x="-185058" y="102644"/>
                                  <a:ext cx="616386"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20578" name="Rectangle 20578"/>
                              <wps:cNvSpPr/>
                              <wps:spPr>
                                <a:xfrm rot="-5399999">
                                  <a:off x="86853"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12019" o:spid="_x0000_s1997" style="width:13.3pt;height:48.6pt;mso-position-horizontal-relative:char;mso-position-vertical-relative:line" coordsize="1687,6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881qgIAAFYKAAAOAAAAZHJzL2Uyb0RvYy54bWzkVttu3CAQfa/Uf0C879r4vla8UdU0UaWq&#10;iZr2A1gbXyTbIGDjTb++A75sN4kqNZGSh+wDCwMezpwzA5ydH7oW3TGpGt5nmKxdjFif86Lpqwz/&#10;+nm5SjBSmvYFbXnPMnzPFD7ffvxwNoiUebzmbcEkAie9SgeR4VprkTqOymvWUbXmgvUwWXLZUQ1D&#10;WTmFpAN471rHc93IGbgshOQ5UwqsF+Mk3lr/ZclyfV2WimnUZhiwadtK2+5M62zPaFpJKuomn2DQ&#10;Z6DoaNPDpourC6op2svmkauuySVXvNTrnHcOL8smZzYGiIa4D6K5knwvbCxVOlRioQmofcDTs93m&#10;3+9uJGqKDAcEEGww6mkHOtmt0WQDkgZRpbD2SopbcSMnQzWOTNyHUnbmHyJCB0vv/UIvO2iUg5FE&#10;SRwGGOUwFZHY8yb68xo0evRVXn/553fOvKljsC1QBgGJpI5cqZdxdVtTwawEysQ/ceW5YRzOVP2A&#10;JKN91TI0mi05dvVClUoVsDbzhCSHPFyF/sb8bNpMtEUkJDFGwE8QBn4Yj+m58OcSP4hG/jwv8BPL&#10;38IDTYVU+orxDplOhiUAs97p3TelARYsnZcYLG1v2p5fNm07zhoL0DnDNT192B1sfsSh3c7Ydry4&#10;ByZqLn9fQ+2XLR8yzKceNscB7G5mMWq/9qCAqby5I+fObu5I3X7mtj5HPJ/2mpeNBXzcbQIG0ppk&#10;fCWNgeyxHE41jowuBgRkxH9rnERJ6I8au36w8U81Dt0ohllTIm8hMZkjezcSQ7k9JbEtvedKvCJJ&#10;6IZw84GKxPWiIDgVOSKRn0yFTBJCiE2o1ytk792pDFo8pXIyE/GyQl5tNoEXnmr8xoVsj5Xj6fl2&#10;Z7W9neHxYm+f6aFlXkd/j+3ZfnwObv8AAAD//wMAUEsDBBQABgAIAAAAIQCnvZKW3AAAAAMBAAAP&#10;AAAAZHJzL2Rvd25yZXYueG1sTI9BS8NAEIXvQv/DMoI3u0mkUWM2pZTqqQi2gnibZqdJaHY2ZLdJ&#10;+u+7etHLwOM93vsmX06mFQP1rrGsIJ5HIIhLqxuuFHzuX++fQDiPrLG1TAou5GBZzG5yzLQd+YOG&#10;na9EKGGXoYLa+y6T0pU1GXRz2xEH72h7gz7IvpK6xzGUm1YmUZRKgw2HhRo7WtdUnnZno+BtxHH1&#10;EG+G7em4vnzvF+9f25iUurudVi8gPE3+Lww/+AEdisB0sGfWTrQKwiP+9wYvSVMQBwXPjwnIIpf/&#10;2YsrAAAA//8DAFBLAQItABQABgAIAAAAIQC2gziS/gAAAOEBAAATAAAAAAAAAAAAAAAAAAAAAABb&#10;Q29udGVudF9UeXBlc10ueG1sUEsBAi0AFAAGAAgAAAAhADj9If/WAAAAlAEAAAsAAAAAAAAAAAAA&#10;AAAALwEAAF9yZWxzLy5yZWxzUEsBAi0AFAAGAAgAAAAhAB9rzzWqAgAAVgoAAA4AAAAAAAAAAAAA&#10;AAAALgIAAGRycy9lMm9Eb2MueG1sUEsBAi0AFAAGAAgAAAAhAKe9kpbcAAAAAwEAAA8AAAAAAAAA&#10;AAAAAAAABAUAAGRycy9kb3ducmV2LnhtbFBLBQYAAAAABAAEAPMAAAANBgAAAAA=&#10;">
                      <v:rect id="Rectangle 20575" o:spid="_x0000_s1998" style="position:absolute;left:615;top:4543;width:1014;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pBpMgA&#10;AADeAAAADwAAAGRycy9kb3ducmV2LnhtbESPS2vDMBCE74X+B7GB3Bo5oXngWg6lUJxLAnmVHrfW&#10;+kGslWspifPvq0Igx2FmvmGSZW8acaHO1ZYVjEcRCOLc6ppLBYf958sChPPIGhvLpOBGDpbp81OC&#10;sbZX3tJl50sRIOxiVFB538ZSurwig25kW+LgFbYz6IPsSqk7vAa4aeQkimbSYM1hocKWPirKT7uz&#10;UXAc789fmdv88HfxO39d+2xTlJlSw0H//gbCU+8f4Xt7pRVMoul8Cv93whWQ6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G2kGk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4</w:t>
                              </w:r>
                            </w:p>
                          </w:txbxContent>
                        </v:textbox>
                      </v:rect>
                      <v:rect id="Rectangle 20576" o:spid="_x0000_s1999" style="position:absolute;left:868;top:4035;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gjf08cA&#10;AADeAAAADwAAAGRycy9kb3ducmV2LnhtbESPS2sCQRCE74H8h6EFb3FW8cXqKEGQ9aIQjeKx3el9&#10;4E7PujPq5t9nAkKORVV9Rc2XranEgxpXWlbQ70UgiFOrS84VfB/WH1MQziNrrCyTgh9ysFy8v80x&#10;1vbJX/TY+1wECLsYFRTe17GULi3IoOvZmjh4mW0M+iCbXOoGnwFuKjmIorE0WHJYKLCmVUHpdX83&#10;Co79w/2UuN2Fz9ltMtz6ZJfliVLdTvs5A+Gp9f/hV3ujFQyi0WQMf3fCFZ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YI39P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20577" o:spid="_x0000_s2000" style="position:absolute;left:-1850;top:1026;width:616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R6SMcA&#10;AADeAAAADwAAAGRycy9kb3ducmV2LnhtbESPT2vCQBTE74LfYXlCb7pRqimpq5SCxIuC2haPz+zL&#10;H5p9G7Orxm/fLQgeh5n5DTNfdqYWV2pdZVnBeBSBIM6srrhQ8HVYDd9AOI+ssbZMCu7kYLno9+aY&#10;aHvjHV33vhABwi5BBaX3TSKly0oy6Ea2IQ5ebluDPsi2kLrFW4CbWk6iaCYNVhwWSmzos6Tsd38x&#10;Cr7Hh8tP6rYnPubn+HXj021epEq9DLqPdxCeOv8MP9prrWASTeMY/u+EK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lEekj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неделя</w:t>
                              </w:r>
                            </w:p>
                          </w:txbxContent>
                        </v:textbox>
                      </v:rect>
                      <v:rect id="Rectangle 20578" o:spid="_x0000_s2001"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vuOsMA&#10;AADeAAAADwAAAGRycy9kb3ducmV2LnhtbERPy4rCMBTdC/5DuAPuNFV8DNUoIkjdKKgz4vLa3D6Y&#10;5qY2UTt/P1kIszyc92LVmko8qXGlZQXDQQSCOLW65FzB13nb/wThPLLGyjIp+CUHq2W3s8BY2xcf&#10;6XnyuQgh7GJUUHhfx1K6tCCDbmBr4sBltjHoA2xyqRt8hXBTyVEUTaXBkkNDgTVtCkp/Tg+j4Ht4&#10;flwSd7jxNbvPxnufHLI8Uar30a7nIDy1/l/8du+0glE0mYW94U64AnL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NvuOsMAAADeAAAADwAAAAAAAAAAAAAAAACYAgAAZHJzL2Rv&#10;d25yZXYueG1sUEsFBgAAAAAEAAQA9QAAAIgDA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589"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182" w:line="253" w:lineRule="auto"/>
              <w:ind w:left="0" w:right="1" w:firstLine="0"/>
              <w:jc w:val="left"/>
            </w:pPr>
            <w:r>
              <w:rPr>
                <w:b/>
              </w:rPr>
              <w:t>«Весна красна»</w:t>
            </w:r>
            <w:r>
              <w:t xml:space="preserve"> Птичка клюет зернышки из блюдечка</w:t>
            </w:r>
            <w:r>
              <w:rPr>
                <w:b/>
              </w:rPr>
              <w:t xml:space="preserve"> </w:t>
            </w:r>
          </w:p>
          <w:p w:rsidR="003C237C" w:rsidRDefault="00615B56">
            <w:pPr>
              <w:spacing w:after="0" w:line="259" w:lineRule="auto"/>
              <w:ind w:left="34" w:right="0" w:firstLine="0"/>
              <w:jc w:val="left"/>
            </w:pPr>
            <w:r>
              <w:t xml:space="preserve"> </w:t>
            </w:r>
          </w:p>
        </w:tc>
        <w:tc>
          <w:tcPr>
            <w:tcW w:w="4965" w:type="dxa"/>
            <w:tcBorders>
              <w:top w:val="single" w:sz="4" w:space="0" w:color="000001"/>
              <w:left w:val="single" w:sz="4" w:space="0" w:color="000001"/>
              <w:bottom w:val="single" w:sz="4" w:space="0" w:color="000001"/>
              <w:right w:val="single" w:sz="4" w:space="0" w:color="000001"/>
            </w:tcBorders>
          </w:tcPr>
          <w:p w:rsidR="003C237C" w:rsidRDefault="00615B56">
            <w:pPr>
              <w:spacing w:after="192" w:line="244" w:lineRule="auto"/>
              <w:ind w:left="0" w:right="61" w:firstLine="0"/>
            </w:pPr>
            <w:r>
              <w:t xml:space="preserve">Учить детей передавать в лепке простую позу: наклон головы и тела вниз. Закреплять технические приемы лепки. Учить объединять свою работу с работой товарища, чтобы передать простой сюжет, сценку. Вызывать положительный эмоциональный отклик на результат совместной деятельности.  </w:t>
            </w:r>
          </w:p>
          <w:p w:rsidR="003C237C" w:rsidRDefault="00615B56">
            <w:pPr>
              <w:spacing w:after="0" w:line="259" w:lineRule="auto"/>
              <w:ind w:left="0" w:right="0" w:firstLine="0"/>
              <w:jc w:val="left"/>
            </w:pPr>
            <w:r>
              <w:t xml:space="preserve"> </w:t>
            </w:r>
          </w:p>
        </w:tc>
        <w:tc>
          <w:tcPr>
            <w:tcW w:w="209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34" w:right="174" w:firstLine="0"/>
            </w:pPr>
            <w:r>
              <w:t xml:space="preserve">Т.С Комарова Занятия по изобразительной деятельности в  детском  саду» стр.78  </w:t>
            </w:r>
          </w:p>
        </w:tc>
      </w:tr>
      <w:tr w:rsidR="003C237C">
        <w:trPr>
          <w:trHeight w:val="2420"/>
        </w:trPr>
        <w:tc>
          <w:tcPr>
            <w:tcW w:w="961" w:type="dxa"/>
            <w:tcBorders>
              <w:top w:val="single" w:sz="4" w:space="0" w:color="000001"/>
              <w:left w:val="single" w:sz="4" w:space="0" w:color="000001"/>
              <w:bottom w:val="single" w:sz="4" w:space="0" w:color="000001"/>
              <w:right w:val="single" w:sz="4" w:space="0" w:color="000001"/>
            </w:tcBorders>
            <w:vAlign w:val="bottom"/>
          </w:tcPr>
          <w:p w:rsidR="003C237C" w:rsidRDefault="00615B56">
            <w:pPr>
              <w:spacing w:after="0" w:line="259" w:lineRule="auto"/>
              <w:ind w:left="151" w:right="0" w:firstLine="0"/>
              <w:jc w:val="left"/>
            </w:pPr>
            <w:r>
              <w:rPr>
                <w:rFonts w:ascii="Calibri" w:eastAsia="Calibri" w:hAnsi="Calibri" w:cs="Calibri"/>
                <w:noProof/>
                <w:sz w:val="22"/>
              </w:rPr>
              <mc:AlternateContent>
                <mc:Choice Requires="wpg">
                  <w:drawing>
                    <wp:inline distT="0" distB="0" distL="0" distR="0">
                      <wp:extent cx="348586" cy="745617"/>
                      <wp:effectExtent l="0" t="0" r="0" b="0"/>
                      <wp:docPr id="412110" name="Group 412110"/>
                      <wp:cNvGraphicFramePr/>
                      <a:graphic xmlns:a="http://schemas.openxmlformats.org/drawingml/2006/main">
                        <a:graphicData uri="http://schemas.microsoft.com/office/word/2010/wordprocessingGroup">
                          <wpg:wgp>
                            <wpg:cNvGrpSpPr/>
                            <wpg:grpSpPr>
                              <a:xfrm>
                                <a:off x="0" y="0"/>
                                <a:ext cx="348586" cy="745617"/>
                                <a:chOff x="0" y="0"/>
                                <a:chExt cx="348586" cy="745617"/>
                              </a:xfrm>
                            </wpg:grpSpPr>
                            <wps:wsp>
                              <wps:cNvPr id="20631" name="Rectangle 20631"/>
                              <wps:cNvSpPr/>
                              <wps:spPr>
                                <a:xfrm rot="-5399999">
                                  <a:off x="-81178" y="450745"/>
                                  <a:ext cx="408627" cy="181116"/>
                                </a:xfrm>
                                <a:prstGeom prst="rect">
                                  <a:avLst/>
                                </a:prstGeom>
                                <a:ln>
                                  <a:noFill/>
                                </a:ln>
                              </wps:spPr>
                              <wps:txbx>
                                <w:txbxContent>
                                  <w:p w:rsidR="003C237C" w:rsidRDefault="00615B56">
                                    <w:pPr>
                                      <w:spacing w:after="160" w:line="259" w:lineRule="auto"/>
                                      <w:ind w:left="0" w:right="0" w:firstLine="0"/>
                                      <w:jc w:val="left"/>
                                    </w:pPr>
                                    <w:r>
                                      <w:rPr>
                                        <w:b/>
                                      </w:rPr>
                                      <w:t>Май</w:t>
                                    </w:r>
                                  </w:p>
                                </w:txbxContent>
                              </wps:txbx>
                              <wps:bodyPr horzOverflow="overflow" vert="horz" lIns="0" tIns="0" rIns="0" bIns="0" rtlCol="0">
                                <a:noAutofit/>
                              </wps:bodyPr>
                            </wps:wsp>
                            <wps:wsp>
                              <wps:cNvPr id="20632" name="Rectangle 20632"/>
                              <wps:cNvSpPr/>
                              <wps:spPr>
                                <a:xfrm rot="-5399999">
                                  <a:off x="86854" y="300243"/>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0633" name="Rectangle 20633"/>
                              <wps:cNvSpPr/>
                              <wps:spPr>
                                <a:xfrm rot="-5399999">
                                  <a:off x="241349" y="582754"/>
                                  <a:ext cx="101346" cy="224381"/>
                                </a:xfrm>
                                <a:prstGeom prst="rect">
                                  <a:avLst/>
                                </a:prstGeom>
                                <a:ln>
                                  <a:noFill/>
                                </a:ln>
                              </wps:spPr>
                              <wps:txbx>
                                <w:txbxContent>
                                  <w:p w:rsidR="003C237C" w:rsidRDefault="00615B56">
                                    <w:pPr>
                                      <w:spacing w:after="160" w:line="259" w:lineRule="auto"/>
                                      <w:ind w:left="0" w:right="0" w:firstLine="0"/>
                                      <w:jc w:val="left"/>
                                    </w:pPr>
                                    <w:r>
                                      <w:rPr>
                                        <w:b/>
                                      </w:rPr>
                                      <w:t>1</w:t>
                                    </w:r>
                                  </w:p>
                                </w:txbxContent>
                              </wps:txbx>
                              <wps:bodyPr horzOverflow="overflow" vert="horz" lIns="0" tIns="0" rIns="0" bIns="0" rtlCol="0">
                                <a:noAutofit/>
                              </wps:bodyPr>
                            </wps:wsp>
                            <wps:wsp>
                              <wps:cNvPr id="20634" name="Rectangle 20634"/>
                              <wps:cNvSpPr/>
                              <wps:spPr>
                                <a:xfrm rot="-5399999">
                                  <a:off x="258274" y="523479"/>
                                  <a:ext cx="67496" cy="224381"/>
                                </a:xfrm>
                                <a:prstGeom prst="rect">
                                  <a:avLst/>
                                </a:prstGeom>
                                <a:ln>
                                  <a:noFill/>
                                </a:ln>
                              </wps:spPr>
                              <wps:txbx>
                                <w:txbxContent>
                                  <w:p w:rsidR="003C237C" w:rsidRDefault="00615B56">
                                    <w:pPr>
                                      <w:spacing w:after="160" w:line="259" w:lineRule="auto"/>
                                      <w:ind w:left="0" w:right="0" w:firstLine="0"/>
                                      <w:jc w:val="left"/>
                                    </w:pPr>
                                    <w:r>
                                      <w:rPr>
                                        <w:b/>
                                      </w:rPr>
                                      <w:t>-</w:t>
                                    </w:r>
                                  </w:p>
                                </w:txbxContent>
                              </wps:txbx>
                              <wps:bodyPr horzOverflow="overflow" vert="horz" lIns="0" tIns="0" rIns="0" bIns="0" rtlCol="0">
                                <a:noAutofit/>
                              </wps:bodyPr>
                            </wps:wsp>
                            <wps:wsp>
                              <wps:cNvPr id="20635" name="Rectangle 20635"/>
                              <wps:cNvSpPr/>
                              <wps:spPr>
                                <a:xfrm rot="-5399999">
                                  <a:off x="241349" y="454738"/>
                                  <a:ext cx="101346" cy="224381"/>
                                </a:xfrm>
                                <a:prstGeom prst="rect">
                                  <a:avLst/>
                                </a:prstGeom>
                                <a:ln>
                                  <a:noFill/>
                                </a:ln>
                              </wps:spPr>
                              <wps:txbx>
                                <w:txbxContent>
                                  <w:p w:rsidR="003C237C" w:rsidRDefault="00615B56">
                                    <w:pPr>
                                      <w:spacing w:after="160" w:line="259" w:lineRule="auto"/>
                                      <w:ind w:left="0" w:right="0" w:firstLine="0"/>
                                      <w:jc w:val="left"/>
                                    </w:pPr>
                                    <w:r>
                                      <w:rPr>
                                        <w:b/>
                                      </w:rPr>
                                      <w:t>2</w:t>
                                    </w:r>
                                  </w:p>
                                </w:txbxContent>
                              </wps:txbx>
                              <wps:bodyPr horzOverflow="overflow" vert="horz" lIns="0" tIns="0" rIns="0" bIns="0" rtlCol="0">
                                <a:noAutofit/>
                              </wps:bodyPr>
                            </wps:wsp>
                            <wps:wsp>
                              <wps:cNvPr id="20636" name="Rectangle 20636"/>
                              <wps:cNvSpPr/>
                              <wps:spPr>
                                <a:xfrm rot="-5399999">
                                  <a:off x="266685" y="403875"/>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0637" name="Rectangle 20637"/>
                              <wps:cNvSpPr/>
                              <wps:spPr>
                                <a:xfrm rot="-5399999">
                                  <a:off x="-5226" y="103026"/>
                                  <a:ext cx="616387"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20638" name="Rectangle 20638"/>
                              <wps:cNvSpPr/>
                              <wps:spPr>
                                <a:xfrm rot="-5399999">
                                  <a:off x="266685" y="-99425"/>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12110" o:spid="_x0000_s2002" style="width:27.45pt;height:58.7pt;mso-position-horizontal-relative:char;mso-position-vertical-relative:line" coordsize="3485,74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C0TKgMAAOgRAAAOAAAAZHJzL2Uyb0RvYy54bWzkmN1u2yAUx+8n7R0s7lMbbGPHqlNN61ZN&#10;mtZq3R6AOPhDso0Fbp3u6XfAX0sbTZonNZWSC4IBw+H/4xzAl1f7qrQeuVSFqGOELxxk8ToRu6LO&#10;YvTzx+dViCzVsnrHSlHzGD1xha42799ddk3EichFuePSgk5qFXVNjPK2bSLbVknOK6YuRMNrqEyF&#10;rFgLjzKzd5J10HtV2sRxqN0JuWukSLhSUHrdV6KN6T9NedLepqnirVXGCGxrTSpNutWpvblkUSZZ&#10;kxfJYAZbYEXFihoGnbq6Zi2zHmTxoquqSKRQIm0vElHZIk2LhJs5wGyw82w2N1I8NGYuWdRlzSQT&#10;SPtMp8XdJt8e76RV7GLkYYIxSFSzCjiZoa2hDETqmiyCtjeyuW/u5FCQ9U963vtUVvofZmTtjbxP&#10;k7x831oJFLpe6IcUWQlUBZ5PcdDLn+TA6MVbSf7pr+/Z46C2tm0ypWtgIalZK/V/Wt3nrOEGgdLz&#10;H7QiDnXxKNV3WGSszkpu9cVGHNN6kkpFClQbdbKkgHW48t21/pllM8i2CjEOwGNAIM93QKNeoFFA&#10;zwkpCXoBMTTFVNdPQrCokaq94aKydCZGEiwz3bPHr6rtm45NtDFlrdNafC7Ksq/VJaDnaK/Otfvt&#10;3iyQwPf0cLpsK3ZPIEUu5K9bcP60FF2MxJBDOh7A6LoWWeWXGhBo1xszcsxsx4xsy4/COGhvz4eH&#10;VqSFMXgebTAM2PY2vApkchwyGYWAJfHPkEMagpKases4xHMPGfsODdweMYHKEL8uYrPiZtHPADGI&#10;3Ye8Qz82WLQQSxATD7ve2jD2QzI4DotGP8YOVA+B8BSQTdg4K8jgb8cgTwFtEWSNtndkn7hesD50&#10;ZBp46xMyNnvrWTH2jzOeItoixrMje74XuOEh41M7sjHnrCCDRx1z5CmiLYJMKWzJ/anLccPg2anr&#10;xDuyCStnxRhOuMcYTxFtCeOVTwisHTh0Ycd1IAsn2XlDppgC95MdrKm5h54VY7jkHGM8BbQljMns&#10;x6v12iNvyo+pOci/BcbmvgyfE8zNcfj0ob9X/PlsLlvzB5rNbwAAAP//AwBQSwMEFAAGAAgAAAAh&#10;AISobKfcAAAABAEAAA8AAABkcnMvZG93bnJldi54bWxMj0FLw0AQhe+C/2EZwZvdRFutMZtSinoq&#10;BVuheJsm0yQ0Oxuy2yT9945e9PJgeI/3vkkXo21UT52vHRuIJxEo4twVNZcGPndvd3NQPiAX2Dgm&#10;AxfysMiur1JMCjfwB/XbUCopYZ+ggSqENtHa5xVZ9BPXEot3dJ3FIGdX6qLDQcpto++j6FFbrFkW&#10;KmxpVVF+2p6tgfcBh+VD/NqvT8fV5Ws32+zXMRlzezMuX0AFGsNfGH7wBR0yYTq4MxdeNQbkkfCr&#10;4s2mz6AOkomfpqCzVP+Hz74BAAD//wMAUEsBAi0AFAAGAAgAAAAhALaDOJL+AAAA4QEAABMAAAAA&#10;AAAAAAAAAAAAAAAAAFtDb250ZW50X1R5cGVzXS54bWxQSwECLQAUAAYACAAAACEAOP0h/9YAAACU&#10;AQAACwAAAAAAAAAAAAAAAAAvAQAAX3JlbHMvLnJlbHNQSwECLQAUAAYACAAAACEALWwtEyoDAADo&#10;EQAADgAAAAAAAAAAAAAAAAAuAgAAZHJzL2Uyb0RvYy54bWxQSwECLQAUAAYACAAAACEAhKhsp9wA&#10;AAAEAQAADwAAAAAAAAAAAAAAAACEBQAAZHJzL2Rvd25yZXYueG1sUEsFBgAAAAAEAAQA8wAAAI0G&#10;AAAAAA==&#10;">
                      <v:rect id="Rectangle 20631" o:spid="_x0000_s2003" style="position:absolute;left:-813;top:4507;width:4087;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6fG8gA&#10;AADeAAAADwAAAGRycy9kb3ducmV2LnhtbESPW2vCQBSE3wv+h+UUfKub2KIlzUZEKPGlgpeWPp5m&#10;Ty40ezZmV43/3hUKfRxm5hsmXQymFWfqXWNZQTyJQBAXVjdcKTjs359eQTiPrLG1TAqu5GCRjR5S&#10;TLS98JbOO1+JAGGXoILa+y6R0hU1GXQT2xEHr7S9QR9kX0nd4yXATSunUTSTBhsOCzV2tKqp+N2d&#10;jILPeH/6yt3mh7/L4/zlw+ebssqVGj8OyzcQngb/H/5rr7WCaTR7juF+J1wBmd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0rp8b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Май</w:t>
                              </w:r>
                            </w:p>
                          </w:txbxContent>
                        </v:textbox>
                      </v:rect>
                      <v:rect id="Rectangle 20632" o:spid="_x0000_s2004" style="position:absolute;left:868;top:3002;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wBbMcA&#10;AADeAAAADwAAAGRycy9kb3ducmV2LnhtbESPS2vDMBCE74X8B7GF3ho5bkmCazmEQnEvDeRJjltr&#10;/aDWyrWUxPn3UaDQ4zAz3zDpYjCtOFPvGssKJuMIBHFhdcOVgt3243kOwnlkja1lUnAlB4ts9JBi&#10;ou2F13Te+EoECLsEFdTed4mUrqjJoBvbjjh4pe0N+iD7SuoeLwFuWhlH0VQabDgs1NjRe03Fz+Zk&#10;FOwn29Mhd6tvPpa/s9cvn6/KKlfq6XFYvoHwNPj/8F/7UyuIo+lLDPc74QrI7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R8AWz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20633" o:spid="_x0000_s2005" style="position:absolute;left:2413;top:5827;width:1014;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Ck98gA&#10;AADeAAAADwAAAGRycy9kb3ducmV2LnhtbESPW2vCQBSE3wv+h+UIfasbL2iJboIIkr4oVNvSx9Ps&#10;yQWzZ2N21fTfdwuCj8PMfMOs0t404kqdqy0rGI8iEMS51TWXCj6O25dXEM4ja2wsk4JfcpAmg6cV&#10;xtre+J2uB1+KAGEXo4LK+zaW0uUVGXQj2xIHr7CdQR9kV0rd4S3ATSMnUTSXBmsOCxW2tKkoPx0u&#10;RsHn+Hj5ytz+h7+L82K289m+KDOlnof9egnCU+8f4Xv7TSuYRPPpFP7vhCsgk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rMKT3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1</w:t>
                              </w:r>
                            </w:p>
                          </w:txbxContent>
                        </v:textbox>
                      </v:rect>
                      <v:rect id="Rectangle 20634" o:spid="_x0000_s2006" style="position:absolute;left:2582;top:5235;width:675;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k8g8cA&#10;AADeAAAADwAAAGRycy9kb3ducmV2LnhtbESPW2vCQBSE34X+h+UUfNONF2xJXUUEiS8Kalv6eJo9&#10;udDs2ZjdaPz3riD0cZiZb5j5sjOVuFDjSssKRsMIBHFqdcm5gs/TZvAOwnlkjZVlUnAjB8vFS2+O&#10;sbZXPtDl6HMRIOxiVFB4X8dSurQgg25oa+LgZbYx6INscqkbvAa4qeQ4imbSYMlhocCa1gWlf8fW&#10;KPgandrvxO1/+Sc7v013PtlneaJU/7VbfYDw1Pn/8LO91QrG0WwyhcedcAXk4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TZPIP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w:t>
                              </w:r>
                            </w:p>
                          </w:txbxContent>
                        </v:textbox>
                      </v:rect>
                      <v:rect id="Rectangle 20635" o:spid="_x0000_s2007" style="position:absolute;left:2413;top:4547;width:1014;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WZGMgA&#10;AADeAAAADwAAAGRycy9kb3ducmV2LnhtbESPW2vCQBSE34X+h+UUfNON1mpJXaUIJb4oeKWPp9mT&#10;C82ejdk1Sf99t1Do4zAz3zDLdW8q0VLjSssKJuMIBHFqdcm5gvPpffQCwnlkjZVlUvBNDtarh8ES&#10;Y207PlB79LkIEHYxKii8r2MpXVqQQTe2NXHwMtsY9EE2udQNdgFuKjmNork0WHJYKLCmTUHp1/Fu&#10;FFwmp/s1cftP/shui9nOJ/ssT5QaPvZvryA89f4//NfeagXTaP70DL93whWQq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LlZkY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2</w:t>
                              </w:r>
                            </w:p>
                          </w:txbxContent>
                        </v:textbox>
                      </v:rect>
                      <v:rect id="Rectangle 20636" o:spid="_x0000_s2008" style="position:absolute;left:2666;top:4039;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0cHb8cA&#10;AADeAAAADwAAAGRycy9kb3ducmV2LnhtbESPS2vDMBCE74X8B7GF3ho5aXGCazmEQnEvDeRJjltr&#10;/aDWyrWUxPn3UaDQ4zAz3zDpYjCtOFPvGssKJuMIBHFhdcOVgt3243kOwnlkja1lUnAlB4ts9JBi&#10;ou2F13Te+EoECLsEFdTed4mUrqjJoBvbjjh4pe0N+iD7SuoeLwFuWjmNolgabDgs1NjRe03Fz+Zk&#10;FOwn29Mhd6tvPpa/s9cvn6/KKlfq6XFYvoHwNPj/8F/7UyuYRvFLDPc74QrI7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tHB2/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20637" o:spid="_x0000_s2009" style="position:absolute;left:-52;top:1030;width:616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ui9McA&#10;AADeAAAADwAAAGRycy9kb3ducmV2LnhtbESPS2sCQRCE74H8h6EFb3HWByqrowRB1otCNIrHdqf3&#10;gTs9686om3+fCQg5FlX1FTVftqYSD2pcaVlBvxeBIE6tLjlX8H1Yf0xBOI+ssbJMCn7IwXLx/jbH&#10;WNsnf9Fj73MRIOxiVFB4X8dSurQgg65na+LgZbYx6INscqkbfAa4qeQgisbSYMlhocCaVgWl1/3d&#10;KDj2D/dT4nYXPme3yWjrk12WJ0p1O+3nDISn1v+HX+2NVjCIxsMJ/N0JV0A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QLovT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неделя</w:t>
                              </w:r>
                            </w:p>
                          </w:txbxContent>
                        </v:textbox>
                      </v:rect>
                      <v:rect id="Rectangle 20638" o:spid="_x0000_s2010" style="position:absolute;left:2667;top:-994;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Q2hsUA&#10;AADeAAAADwAAAGRycy9kb3ducmV2LnhtbERPy2rCQBTdC/2H4Rbc6SRWbEkdQxFK3ChUW3F5m7l5&#10;0MydmBmT9O87i4LLw3mv09E0oqfO1ZYVxPMIBHFudc2lgs/T++wFhPPIGhvLpOCXHKSbh8kaE20H&#10;/qD+6EsRQtglqKDyvk2kdHlFBt3ctsSBK2xn0AfYlVJ3OIRw08hFFK2kwZpDQ4UtbSvKf443o+Ar&#10;Pt3OmTt886W4Pi/3PjsUZabU9HF8ewXhafR38b97pxUsotVT2BvuhCsgN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lDaG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589" w:type="dxa"/>
            <w:tcBorders>
              <w:top w:val="single" w:sz="4" w:space="0" w:color="000001"/>
              <w:left w:val="single" w:sz="4" w:space="0" w:color="000001"/>
              <w:bottom w:val="single" w:sz="4" w:space="0" w:color="000001"/>
              <w:right w:val="single" w:sz="4" w:space="0" w:color="000001"/>
            </w:tcBorders>
          </w:tcPr>
          <w:p w:rsidR="003C237C" w:rsidRDefault="00615B56">
            <w:pPr>
              <w:spacing w:after="26" w:line="259" w:lineRule="auto"/>
              <w:ind w:left="0" w:right="0" w:firstLine="0"/>
              <w:jc w:val="left"/>
            </w:pPr>
            <w:r>
              <w:rPr>
                <w:b/>
              </w:rPr>
              <w:t xml:space="preserve">«День </w:t>
            </w:r>
          </w:p>
          <w:p w:rsidR="003C237C" w:rsidRDefault="00615B56">
            <w:pPr>
              <w:spacing w:after="200" w:line="259" w:lineRule="auto"/>
              <w:ind w:left="0" w:right="0" w:firstLine="0"/>
              <w:jc w:val="left"/>
            </w:pPr>
            <w:r>
              <w:rPr>
                <w:b/>
              </w:rPr>
              <w:t xml:space="preserve">Победы» </w:t>
            </w:r>
          </w:p>
          <w:p w:rsidR="003C237C" w:rsidRDefault="00615B56">
            <w:pPr>
              <w:tabs>
                <w:tab w:val="right" w:pos="1433"/>
              </w:tabs>
              <w:spacing w:after="0" w:line="259" w:lineRule="auto"/>
              <w:ind w:left="0" w:right="0" w:firstLine="0"/>
              <w:jc w:val="left"/>
            </w:pPr>
            <w:r>
              <w:t xml:space="preserve">Лепка </w:t>
            </w:r>
            <w:r>
              <w:tab/>
              <w:t xml:space="preserve">с </w:t>
            </w:r>
          </w:p>
          <w:p w:rsidR="003C237C" w:rsidRDefault="00615B56">
            <w:pPr>
              <w:spacing w:after="0" w:line="259" w:lineRule="auto"/>
              <w:ind w:left="34" w:right="0" w:firstLine="0"/>
              <w:jc w:val="left"/>
            </w:pPr>
            <w:r>
              <w:t xml:space="preserve">элементами </w:t>
            </w:r>
          </w:p>
          <w:p w:rsidR="003C237C" w:rsidRDefault="00615B56">
            <w:pPr>
              <w:spacing w:after="0" w:line="259" w:lineRule="auto"/>
              <w:ind w:left="34" w:right="0" w:firstLine="0"/>
              <w:jc w:val="left"/>
            </w:pPr>
            <w:r>
              <w:t>конструиров</w:t>
            </w:r>
          </w:p>
          <w:p w:rsidR="003C237C" w:rsidRDefault="00615B56">
            <w:pPr>
              <w:spacing w:after="0" w:line="259" w:lineRule="auto"/>
              <w:ind w:left="34" w:right="57" w:firstLine="0"/>
            </w:pPr>
            <w:r>
              <w:t xml:space="preserve">ания «По реке плывёт кораблик» </w:t>
            </w:r>
          </w:p>
        </w:tc>
        <w:tc>
          <w:tcPr>
            <w:tcW w:w="4965"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34" w:right="63" w:firstLine="0"/>
            </w:pPr>
            <w:r>
              <w:t xml:space="preserve">Лепка корабликов из бруска пластилина: отрезание стекой лишнего (уголки для образования носа) и достраивание недостающего (палуба, мачта, труба и пр.). Сравнение способов лепки и конструирования. </w:t>
            </w:r>
          </w:p>
        </w:tc>
        <w:tc>
          <w:tcPr>
            <w:tcW w:w="2099" w:type="dxa"/>
            <w:tcBorders>
              <w:top w:val="single" w:sz="4" w:space="0" w:color="000001"/>
              <w:left w:val="single" w:sz="4" w:space="0" w:color="000001"/>
              <w:bottom w:val="single" w:sz="4" w:space="0" w:color="000001"/>
              <w:right w:val="single" w:sz="4" w:space="0" w:color="000001"/>
            </w:tcBorders>
          </w:tcPr>
          <w:p w:rsidR="003C237C" w:rsidRDefault="00615B56">
            <w:pPr>
              <w:tabs>
                <w:tab w:val="center" w:pos="694"/>
                <w:tab w:val="right" w:pos="1943"/>
              </w:tabs>
              <w:spacing w:after="29" w:line="259" w:lineRule="auto"/>
              <w:ind w:left="0" w:right="0" w:firstLine="0"/>
              <w:jc w:val="left"/>
            </w:pPr>
            <w:r>
              <w:t xml:space="preserve">И. </w:t>
            </w:r>
            <w:r>
              <w:tab/>
              <w:t xml:space="preserve">А. </w:t>
            </w:r>
            <w:r>
              <w:tab/>
              <w:t xml:space="preserve">Лыкова </w:t>
            </w:r>
          </w:p>
          <w:p w:rsidR="003C237C" w:rsidRDefault="00615B56">
            <w:pPr>
              <w:spacing w:after="21" w:line="256" w:lineRule="auto"/>
              <w:ind w:left="34" w:right="59" w:firstLine="0"/>
            </w:pPr>
            <w:r>
              <w:t xml:space="preserve">«Изобразительна я деятельность в детском саду» </w:t>
            </w:r>
          </w:p>
          <w:p w:rsidR="003C237C" w:rsidRDefault="00615B56">
            <w:pPr>
              <w:spacing w:after="0" w:line="259" w:lineRule="auto"/>
              <w:ind w:left="34" w:right="0" w:firstLine="0"/>
              <w:jc w:val="left"/>
            </w:pPr>
            <w:r>
              <w:t xml:space="preserve">стр.128 </w:t>
            </w:r>
          </w:p>
        </w:tc>
      </w:tr>
      <w:tr w:rsidR="003C237C">
        <w:trPr>
          <w:trHeight w:val="2343"/>
        </w:trPr>
        <w:tc>
          <w:tcPr>
            <w:tcW w:w="96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295" w:right="0" w:firstLine="0"/>
              <w:jc w:val="left"/>
            </w:pPr>
            <w:r>
              <w:rPr>
                <w:rFonts w:ascii="Calibri" w:eastAsia="Calibri" w:hAnsi="Calibri" w:cs="Calibri"/>
                <w:noProof/>
                <w:sz w:val="22"/>
              </w:rPr>
              <mc:AlternateContent>
                <mc:Choice Requires="wpg">
                  <w:drawing>
                    <wp:inline distT="0" distB="0" distL="0" distR="0">
                      <wp:extent cx="168754" cy="617474"/>
                      <wp:effectExtent l="0" t="0" r="0" b="0"/>
                      <wp:docPr id="412236" name="Group 412236"/>
                      <wp:cNvGraphicFramePr/>
                      <a:graphic xmlns:a="http://schemas.openxmlformats.org/drawingml/2006/main">
                        <a:graphicData uri="http://schemas.microsoft.com/office/word/2010/wordprocessingGroup">
                          <wpg:wgp>
                            <wpg:cNvGrpSpPr/>
                            <wpg:grpSpPr>
                              <a:xfrm>
                                <a:off x="0" y="0"/>
                                <a:ext cx="168754" cy="617474"/>
                                <a:chOff x="0" y="0"/>
                                <a:chExt cx="168754" cy="617474"/>
                              </a:xfrm>
                            </wpg:grpSpPr>
                            <wps:wsp>
                              <wps:cNvPr id="411773" name="Rectangle 411773"/>
                              <wps:cNvSpPr/>
                              <wps:spPr>
                                <a:xfrm rot="-5399999">
                                  <a:off x="-10520" y="393261"/>
                                  <a:ext cx="770230" cy="181116"/>
                                </a:xfrm>
                                <a:prstGeom prst="rect">
                                  <a:avLst/>
                                </a:prstGeom>
                                <a:ln>
                                  <a:noFill/>
                                </a:ln>
                              </wps:spPr>
                              <wps:txbx>
                                <w:txbxContent>
                                  <w:p w:rsidR="003C237C" w:rsidRDefault="00615B56">
                                    <w:pPr>
                                      <w:spacing w:after="160" w:line="259" w:lineRule="auto"/>
                                      <w:ind w:left="0" w:right="0" w:firstLine="0"/>
                                      <w:jc w:val="left"/>
                                    </w:pPr>
                                    <w:r>
                                      <w:rPr>
                                        <w:b/>
                                      </w:rPr>
                                      <w:t>4</w:t>
                                    </w:r>
                                  </w:p>
                                </w:txbxContent>
                              </wps:txbx>
                              <wps:bodyPr horzOverflow="overflow" vert="horz" lIns="0" tIns="0" rIns="0" bIns="0" rtlCol="0">
                                <a:noAutofit/>
                              </wps:bodyPr>
                            </wps:wsp>
                            <wps:wsp>
                              <wps:cNvPr id="411774" name="Rectangle 411774"/>
                              <wps:cNvSpPr/>
                              <wps:spPr>
                                <a:xfrm rot="-5399999">
                                  <a:off x="-300080" y="103701"/>
                                  <a:ext cx="770230"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20681" name="Rectangle 20681"/>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12236" o:spid="_x0000_s2011" style="width:13.3pt;height:48.6pt;mso-position-horizontal-relative:char;mso-position-vertical-relative:line" coordsize="1687,61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RCZkQIAAHgIAAAOAAAAZHJzL2Uyb0RvYy54bWzkVttq3DAQfS/0H4TeN5bsXdtr1htK04RC&#10;aULSfoDWli9gS0LSxpt+fUfyJW0Chab0At0HrTwjj86cMyN5d37qO3TPtWmlyDE9IxhxUciyFXWO&#10;P3+6XKUYGctEyTopeI4fuMHn+9evdoPKeCgb2ZVcIwgiTDaoHDfWqiwITNHwnpkzqbgAZyV1zyw8&#10;6jooNRsget8FISFxMEhdKi0LbgxYL0Yn3vv4VcULe11VhlvU5RiwWT9qPx7cGOx3LKs1U01bTDDY&#10;C1D0rBWw6RLqglmGjrp9FqpvCy2NrOxZIftAVlVbcJ8DZEPJk2yutDwqn0udDbVaaAJqn/D04rDF&#10;x/sbjdoyx2sahlGMkWA96OS3RpMNSBpUncHaK63u1I2eDPX45PI+Vbp3/5AROnl6HxZ6+cmiAow0&#10;TpPNGqMCXDFN1sl6pL9oQKNnbxXNux++F8ybBg7bAmVQUEjmkSvza1zdNUxxL4Fx+S9c0SSJZq5u&#10;ocqYqDsOfHm7p8evX8gymQHeZqaQllCJq020dT9fOBNxK0o2IRQqUBRtozCmI0UzhUlCwgjcjkKa&#10;Ukpj51+oYJnSxl5x2SM3ybEGaD48u/9g7Lh0XuLAdMKNQl62XTd6nQUYnfG6mT0dTr5Ekjh02znb&#10;QZYPQEYj9ZdraP+qk0OO5TTD7kSA3Z0Xo+69ABFc880TPU8O80Tb7q30LTrieXO0smo94MfdJmCg&#10;7ojhz8gMBTu2xBOZffE6cFAWPy9zRAhJR50piRLyj+kc/Vc6hyRO6XOZR/NU8C9ROY1Td95Br662&#10;23W4+b6XNyR2Z4hr5TBcR1ANYwfOR+ncp7+plZf6/dut7M9vuN78OTZdxe7+/PbZt/7jB8P+KwAA&#10;AP//AwBQSwMEFAAGAAgAAAAhAKe9kpbcAAAAAwEAAA8AAABkcnMvZG93bnJldi54bWxMj0FLw0AQ&#10;he9C/8Mygje7SaRRYzallOqpCLaCeJtmp0lodjZkt0n677t60cvA4z3e+yZfTqYVA/Wusawgnkcg&#10;iEurG64UfO5f759AOI+ssbVMCi7kYFnMbnLMtB35g4adr0QoYZehgtr7LpPSlTUZdHPbEQfvaHuD&#10;Psi+krrHMZSbViZRlEqDDYeFGjta11Sedmej4G3EcfUQb4bt6bi+fO8X71/bmJS6u51WLyA8Tf4v&#10;DD/4AR2KwHSwZ9ZOtArCI/73Bi9JUxAHBc+PCcgil//ZiysAAAD//wMAUEsBAi0AFAAGAAgAAAAh&#10;ALaDOJL+AAAA4QEAABMAAAAAAAAAAAAAAAAAAAAAAFtDb250ZW50X1R5cGVzXS54bWxQSwECLQAU&#10;AAYACAAAACEAOP0h/9YAAACUAQAACwAAAAAAAAAAAAAAAAAvAQAAX3JlbHMvLnJlbHNQSwECLQAU&#10;AAYACAAAACEAFEkQmZECAAB4CAAADgAAAAAAAAAAAAAAAAAuAgAAZHJzL2Uyb0RvYy54bWxQSwEC&#10;LQAUAAYACAAAACEAp72SltwAAAADAQAADwAAAAAAAAAAAAAAAADrBAAAZHJzL2Rvd25yZXYueG1s&#10;UEsFBgAAAAAEAAQA8wAAAPQFAAAAAA==&#10;">
                      <v:rect id="Rectangle 411773" o:spid="_x0000_s2012" style="position:absolute;left:-105;top:3932;width:770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ge/8gA&#10;AADfAAAADwAAAGRycy9kb3ducmV2LnhtbESPT2vCQBTE70K/w/IK3nQTK41EVxGhxEuFais9vmZf&#10;/mD2bcyumn77bkHwOMzMb5jFqjeNuFLnassK4nEEgji3uuZSwefhbTQD4TyyxsYyKfglB6vl02CB&#10;qbY3/qDr3pciQNilqKDyvk2ldHlFBt3YtsTBK2xn0AfZlVJ3eAtw08hJFL1KgzWHhQpb2lSUn/YX&#10;o+ArPlyOmdv98HdxTqbvPtsVZabU8Llfz0F46v0jfG9vtYJpHCfJC/z/CV9ALv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dWB7/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4</w:t>
                              </w:r>
                            </w:p>
                          </w:txbxContent>
                        </v:textbox>
                      </v:rect>
                      <v:rect id="Rectangle 411774" o:spid="_x0000_s2013" style="position:absolute;left:-3001;top:1038;width:7701;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GGi8gA&#10;AADfAAAADwAAAGRycy9kb3ducmV2LnhtbESPT2vCQBTE74LfYXmF3nSTEhqJrlKEkl4qVG3x+My+&#10;/MHs2zS7avrtu4LgcZiZ3zCL1WBacaHeNZYVxNMIBHFhdcOVgv3ufTID4TyyxtYyKfgjB6vleLTA&#10;TNsrf9Fl6ysRIOwyVFB732VSuqImg25qO+LglbY36IPsK6l7vAa4aeVLFL1Kgw2HhRo7WtdUnLZn&#10;o+A73p1/crc58qH8TZNPn2/KKlfq+Wl4m4PwNPhH+N7+0AqSOE7TBG5/wheQy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SsYaL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20681" o:spid="_x0000_s2014"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FW/McA&#10;AADeAAAADwAAAGRycy9kb3ducmV2LnhtbESPT2vCQBTE74V+h+UVequbSNEQ3UgpSHqpULXF4zP7&#10;8gezb2N2o+m37xYEj8PM/IZZrkbTigv1rrGsIJ5EIIgLqxuuFOx365cEhPPIGlvLpOCXHKyyx4cl&#10;ptpe+YsuW1+JAGGXooLa+y6V0hU1GXQT2xEHr7S9QR9kX0nd4zXATSunUTSTBhsOCzV29F5TcdoO&#10;RsF3vBt+crc58qE8z18/fb4pq1yp56fxbQHC0+jv4Vv7QyuYRrMkhv874QrI7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cRVvz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589" w:type="dxa"/>
            <w:tcBorders>
              <w:top w:val="single" w:sz="4" w:space="0" w:color="000001"/>
              <w:left w:val="single" w:sz="4" w:space="0" w:color="000001"/>
              <w:bottom w:val="single" w:sz="4" w:space="0" w:color="000001"/>
              <w:right w:val="single" w:sz="4" w:space="0" w:color="000001"/>
            </w:tcBorders>
          </w:tcPr>
          <w:p w:rsidR="003C237C" w:rsidRDefault="00615B56">
            <w:pPr>
              <w:spacing w:after="203" w:line="256" w:lineRule="auto"/>
              <w:ind w:left="0" w:right="0" w:firstLine="0"/>
              <w:jc w:val="left"/>
            </w:pPr>
            <w:r>
              <w:rPr>
                <w:b/>
              </w:rPr>
              <w:t xml:space="preserve">«Неделя безопасност и» </w:t>
            </w:r>
          </w:p>
          <w:p w:rsidR="003C237C" w:rsidRDefault="00615B56">
            <w:pPr>
              <w:spacing w:after="0" w:line="259" w:lineRule="auto"/>
              <w:ind w:left="0" w:right="0" w:firstLine="0"/>
              <w:jc w:val="left"/>
            </w:pPr>
            <w:r>
              <w:t xml:space="preserve">«Как </w:t>
            </w:r>
            <w:r>
              <w:tab/>
              <w:t xml:space="preserve">мы играли </w:t>
            </w:r>
            <w:r>
              <w:tab/>
              <w:t xml:space="preserve">в подвижную игру» </w:t>
            </w:r>
          </w:p>
        </w:tc>
        <w:tc>
          <w:tcPr>
            <w:tcW w:w="4965"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34" w:right="64" w:firstLine="0"/>
            </w:pPr>
            <w:r>
              <w:t xml:space="preserve">Продолжать учить детей создавать в лепке образы подвижной игры. Развивать воображение и творчество. Закреплять приемы лепки. </w:t>
            </w:r>
          </w:p>
        </w:tc>
        <w:tc>
          <w:tcPr>
            <w:tcW w:w="2099" w:type="dxa"/>
            <w:tcBorders>
              <w:top w:val="single" w:sz="4" w:space="0" w:color="000001"/>
              <w:left w:val="single" w:sz="4" w:space="0" w:color="000001"/>
              <w:bottom w:val="single" w:sz="4" w:space="0" w:color="000001"/>
              <w:right w:val="single" w:sz="4" w:space="0" w:color="000001"/>
            </w:tcBorders>
          </w:tcPr>
          <w:p w:rsidR="003C237C" w:rsidRDefault="00615B56">
            <w:pPr>
              <w:spacing w:after="3" w:line="259" w:lineRule="auto"/>
              <w:ind w:left="34" w:right="0" w:firstLine="0"/>
              <w:jc w:val="left"/>
            </w:pPr>
            <w:r>
              <w:t xml:space="preserve">Т.С Комарова </w:t>
            </w:r>
          </w:p>
          <w:p w:rsidR="003C237C" w:rsidRDefault="00615B56">
            <w:pPr>
              <w:tabs>
                <w:tab w:val="right" w:pos="1943"/>
              </w:tabs>
              <w:spacing w:after="0" w:line="259" w:lineRule="auto"/>
              <w:ind w:left="0" w:right="0" w:firstLine="0"/>
              <w:jc w:val="left"/>
            </w:pPr>
            <w:r>
              <w:t xml:space="preserve">Занятия </w:t>
            </w:r>
            <w:r>
              <w:tab/>
              <w:t xml:space="preserve">по </w:t>
            </w:r>
          </w:p>
          <w:p w:rsidR="003C237C" w:rsidRDefault="00615B56">
            <w:pPr>
              <w:spacing w:after="41" w:line="238" w:lineRule="auto"/>
              <w:ind w:left="34" w:right="59" w:firstLine="0"/>
            </w:pPr>
            <w:r>
              <w:t xml:space="preserve">изобразительной деятельности в детском  саду» </w:t>
            </w:r>
          </w:p>
          <w:p w:rsidR="003C237C" w:rsidRDefault="00615B56">
            <w:pPr>
              <w:spacing w:after="0" w:line="259" w:lineRule="auto"/>
              <w:ind w:left="34" w:right="0" w:firstLine="0"/>
              <w:jc w:val="left"/>
            </w:pPr>
            <w:r>
              <w:t xml:space="preserve">стр.82 </w:t>
            </w:r>
          </w:p>
        </w:tc>
      </w:tr>
    </w:tbl>
    <w:p w:rsidR="003C237C" w:rsidRDefault="00615B56">
      <w:pPr>
        <w:spacing w:after="37" w:line="259" w:lineRule="auto"/>
        <w:ind w:left="144" w:right="0" w:firstLine="0"/>
        <w:jc w:val="left"/>
      </w:pPr>
      <w:r>
        <w:rPr>
          <w:rFonts w:ascii="Calibri" w:eastAsia="Calibri" w:hAnsi="Calibri" w:cs="Calibri"/>
          <w:sz w:val="22"/>
        </w:rPr>
        <w:t xml:space="preserve"> </w:t>
      </w:r>
    </w:p>
    <w:p w:rsidR="003C237C" w:rsidRDefault="00615B56">
      <w:pPr>
        <w:spacing w:after="5" w:line="271" w:lineRule="auto"/>
        <w:ind w:left="288" w:right="0" w:firstLine="9"/>
        <w:jc w:val="left"/>
      </w:pPr>
      <w:r>
        <w:rPr>
          <w:b/>
        </w:rPr>
        <w:t xml:space="preserve">К концу года дети могут по лепке: </w:t>
      </w:r>
    </w:p>
    <w:p w:rsidR="003C237C" w:rsidRDefault="00615B56">
      <w:pPr>
        <w:numPr>
          <w:ilvl w:val="0"/>
          <w:numId w:val="23"/>
        </w:numPr>
        <w:ind w:left="908" w:right="412" w:hanging="769"/>
      </w:pPr>
      <w:r>
        <w:t xml:space="preserve">Лепить предметы, состоящие из нескольких частей; </w:t>
      </w:r>
    </w:p>
    <w:p w:rsidR="003C237C" w:rsidRDefault="00615B56">
      <w:pPr>
        <w:numPr>
          <w:ilvl w:val="0"/>
          <w:numId w:val="23"/>
        </w:numPr>
        <w:ind w:left="908" w:right="412" w:hanging="769"/>
      </w:pPr>
      <w:r>
        <w:t xml:space="preserve">Использовать </w:t>
      </w:r>
      <w:r>
        <w:tab/>
        <w:t xml:space="preserve">приёмы </w:t>
      </w:r>
      <w:r>
        <w:tab/>
        <w:t xml:space="preserve">оттягивания, </w:t>
      </w:r>
      <w:r>
        <w:tab/>
        <w:t xml:space="preserve">сглаживания, </w:t>
      </w:r>
      <w:r>
        <w:tab/>
        <w:t xml:space="preserve">вдавливания, </w:t>
      </w:r>
      <w:r>
        <w:tab/>
        <w:t xml:space="preserve">прижимания </w:t>
      </w:r>
      <w:r>
        <w:tab/>
        <w:t xml:space="preserve">и примазывания; </w:t>
      </w:r>
    </w:p>
    <w:p w:rsidR="003C237C" w:rsidRDefault="00615B56">
      <w:pPr>
        <w:numPr>
          <w:ilvl w:val="0"/>
          <w:numId w:val="23"/>
        </w:numPr>
        <w:ind w:left="908" w:right="412" w:hanging="769"/>
      </w:pPr>
      <w:r>
        <w:t xml:space="preserve">Владеть навыком рационального деление пластилина; </w:t>
      </w:r>
      <w:r>
        <w:rPr>
          <w:rFonts w:ascii="Segoe UI Symbol" w:eastAsia="Segoe UI Symbol" w:hAnsi="Segoe UI Symbol" w:cs="Segoe UI Symbol"/>
        </w:rPr>
        <w:t></w:t>
      </w:r>
      <w:r>
        <w:rPr>
          <w:rFonts w:ascii="Arial" w:eastAsia="Arial" w:hAnsi="Arial" w:cs="Arial"/>
        </w:rPr>
        <w:t xml:space="preserve"> </w:t>
      </w:r>
      <w:r>
        <w:t xml:space="preserve"> Использовать в работе стеку. </w:t>
      </w:r>
    </w:p>
    <w:p w:rsidR="003C237C" w:rsidRDefault="00615B56">
      <w:pPr>
        <w:spacing w:after="5" w:line="271" w:lineRule="auto"/>
        <w:ind w:left="1335" w:right="0" w:firstLine="9"/>
        <w:jc w:val="left"/>
      </w:pPr>
      <w:r>
        <w:rPr>
          <w:b/>
        </w:rPr>
        <w:t>Перспективный план по изобразительной деятельности – аппликации</w:t>
      </w:r>
      <w:r>
        <w:rPr>
          <w:rFonts w:ascii="Calibri" w:eastAsia="Calibri" w:hAnsi="Calibri" w:cs="Calibri"/>
          <w:sz w:val="20"/>
        </w:rPr>
        <w:t xml:space="preserve"> </w:t>
      </w:r>
    </w:p>
    <w:p w:rsidR="003C237C" w:rsidRDefault="00615B56">
      <w:pPr>
        <w:spacing w:after="0" w:line="259" w:lineRule="auto"/>
        <w:ind w:left="472" w:right="0" w:firstLine="0"/>
        <w:jc w:val="center"/>
      </w:pPr>
      <w:r>
        <w:rPr>
          <w:rFonts w:ascii="Calibri" w:eastAsia="Calibri" w:hAnsi="Calibri" w:cs="Calibri"/>
          <w:sz w:val="20"/>
        </w:rPr>
        <w:t xml:space="preserve"> </w:t>
      </w:r>
    </w:p>
    <w:tbl>
      <w:tblPr>
        <w:tblStyle w:val="TableGrid"/>
        <w:tblW w:w="9614" w:type="dxa"/>
        <w:tblInd w:w="34" w:type="dxa"/>
        <w:tblCellMar>
          <w:top w:w="54" w:type="dxa"/>
          <w:left w:w="110" w:type="dxa"/>
          <w:bottom w:w="6" w:type="dxa"/>
          <w:right w:w="46" w:type="dxa"/>
        </w:tblCellMar>
        <w:tblLook w:val="04A0" w:firstRow="1" w:lastRow="0" w:firstColumn="1" w:lastColumn="0" w:noHBand="0" w:noVBand="1"/>
      </w:tblPr>
      <w:tblGrid>
        <w:gridCol w:w="1133"/>
        <w:gridCol w:w="1700"/>
        <w:gridCol w:w="4822"/>
        <w:gridCol w:w="1959"/>
      </w:tblGrid>
      <w:tr w:rsidR="003C237C">
        <w:trPr>
          <w:trHeight w:val="840"/>
        </w:trPr>
        <w:tc>
          <w:tcPr>
            <w:tcW w:w="1133"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0" w:right="0" w:firstLine="0"/>
              <w:jc w:val="left"/>
            </w:pPr>
            <w:r>
              <w:rPr>
                <w:b/>
                <w:i/>
              </w:rPr>
              <w:t xml:space="preserve">Дата или месяц </w:t>
            </w:r>
          </w:p>
        </w:tc>
        <w:tc>
          <w:tcPr>
            <w:tcW w:w="1700"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0" w:right="0" w:firstLine="0"/>
              <w:jc w:val="left"/>
            </w:pPr>
            <w:r>
              <w:rPr>
                <w:b/>
                <w:i/>
              </w:rPr>
              <w:t xml:space="preserve">Тема  </w:t>
            </w:r>
          </w:p>
        </w:tc>
        <w:tc>
          <w:tcPr>
            <w:tcW w:w="4821"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0" w:right="0" w:firstLine="0"/>
              <w:jc w:val="left"/>
            </w:pPr>
            <w:r>
              <w:rPr>
                <w:b/>
                <w:i/>
              </w:rPr>
              <w:t xml:space="preserve">Программное содержание </w:t>
            </w:r>
          </w:p>
        </w:tc>
        <w:tc>
          <w:tcPr>
            <w:tcW w:w="1959"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0" w:right="0" w:firstLine="0"/>
              <w:jc w:val="left"/>
            </w:pPr>
            <w:r>
              <w:rPr>
                <w:b/>
                <w:i/>
              </w:rPr>
              <w:t xml:space="preserve">Методическая литература </w:t>
            </w:r>
          </w:p>
        </w:tc>
      </w:tr>
      <w:tr w:rsidR="003C237C">
        <w:trPr>
          <w:trHeight w:val="2972"/>
        </w:trPr>
        <w:tc>
          <w:tcPr>
            <w:tcW w:w="1133" w:type="dxa"/>
            <w:tcBorders>
              <w:top w:val="single" w:sz="4" w:space="0" w:color="000001"/>
              <w:left w:val="single" w:sz="4" w:space="0" w:color="000001"/>
              <w:bottom w:val="single" w:sz="4" w:space="0" w:color="000001"/>
              <w:right w:val="single" w:sz="4" w:space="0" w:color="000001"/>
            </w:tcBorders>
            <w:vAlign w:val="bottom"/>
          </w:tcPr>
          <w:p w:rsidR="003C237C" w:rsidRDefault="00615B56">
            <w:pPr>
              <w:spacing w:after="0" w:line="259" w:lineRule="auto"/>
              <w:ind w:left="238" w:right="0" w:firstLine="0"/>
              <w:jc w:val="left"/>
            </w:pPr>
            <w:r>
              <w:rPr>
                <w:rFonts w:ascii="Calibri" w:eastAsia="Calibri" w:hAnsi="Calibri" w:cs="Calibri"/>
                <w:noProof/>
                <w:sz w:val="22"/>
              </w:rPr>
              <w:lastRenderedPageBreak/>
              <mc:AlternateContent>
                <mc:Choice Requires="wpg">
                  <w:drawing>
                    <wp:inline distT="0" distB="0" distL="0" distR="0">
                      <wp:extent cx="348586" cy="870534"/>
                      <wp:effectExtent l="0" t="0" r="0" b="0"/>
                      <wp:docPr id="412485" name="Group 412485"/>
                      <wp:cNvGraphicFramePr/>
                      <a:graphic xmlns:a="http://schemas.openxmlformats.org/drawingml/2006/main">
                        <a:graphicData uri="http://schemas.microsoft.com/office/word/2010/wordprocessingGroup">
                          <wpg:wgp>
                            <wpg:cNvGrpSpPr/>
                            <wpg:grpSpPr>
                              <a:xfrm>
                                <a:off x="0" y="0"/>
                                <a:ext cx="348586" cy="870534"/>
                                <a:chOff x="0" y="0"/>
                                <a:chExt cx="348586" cy="870534"/>
                              </a:xfrm>
                            </wpg:grpSpPr>
                            <wps:wsp>
                              <wps:cNvPr id="20801" name="Rectangle 20801"/>
                              <wps:cNvSpPr/>
                              <wps:spPr>
                                <a:xfrm rot="-5399999">
                                  <a:off x="-428187" y="228653"/>
                                  <a:ext cx="1102645" cy="181116"/>
                                </a:xfrm>
                                <a:prstGeom prst="rect">
                                  <a:avLst/>
                                </a:prstGeom>
                                <a:ln>
                                  <a:noFill/>
                                </a:ln>
                              </wps:spPr>
                              <wps:txbx>
                                <w:txbxContent>
                                  <w:p w:rsidR="003C237C" w:rsidRDefault="00615B56">
                                    <w:pPr>
                                      <w:spacing w:after="160" w:line="259" w:lineRule="auto"/>
                                      <w:ind w:left="0" w:right="0" w:firstLine="0"/>
                                      <w:jc w:val="left"/>
                                    </w:pPr>
                                    <w:r>
                                      <w:rPr>
                                        <w:b/>
                                      </w:rPr>
                                      <w:t>СЕНТЯБРЬ</w:t>
                                    </w:r>
                                  </w:p>
                                </w:txbxContent>
                              </wps:txbx>
                              <wps:bodyPr horzOverflow="overflow" vert="horz" lIns="0" tIns="0" rIns="0" bIns="0" rtlCol="0">
                                <a:noAutofit/>
                              </wps:bodyPr>
                            </wps:wsp>
                            <wps:wsp>
                              <wps:cNvPr id="20802" name="Rectangle 20802"/>
                              <wps:cNvSpPr/>
                              <wps:spPr>
                                <a:xfrm rot="-5399999">
                                  <a:off x="86854" y="-99425"/>
                                  <a:ext cx="50673" cy="224379"/>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0803" name="Rectangle 20803"/>
                              <wps:cNvSpPr/>
                              <wps:spPr>
                                <a:xfrm rot="-5399999">
                                  <a:off x="241349" y="707672"/>
                                  <a:ext cx="101346" cy="224380"/>
                                </a:xfrm>
                                <a:prstGeom prst="rect">
                                  <a:avLst/>
                                </a:prstGeom>
                                <a:ln>
                                  <a:noFill/>
                                </a:ln>
                              </wps:spPr>
                              <wps:txbx>
                                <w:txbxContent>
                                  <w:p w:rsidR="003C237C" w:rsidRDefault="00615B56">
                                    <w:pPr>
                                      <w:spacing w:after="160" w:line="259" w:lineRule="auto"/>
                                      <w:ind w:left="0" w:right="0" w:firstLine="0"/>
                                      <w:jc w:val="left"/>
                                    </w:pPr>
                                    <w:r>
                                      <w:rPr>
                                        <w:b/>
                                      </w:rPr>
                                      <w:t>2</w:t>
                                    </w:r>
                                  </w:p>
                                </w:txbxContent>
                              </wps:txbx>
                              <wps:bodyPr horzOverflow="overflow" vert="horz" lIns="0" tIns="0" rIns="0" bIns="0" rtlCol="0">
                                <a:noAutofit/>
                              </wps:bodyPr>
                            </wps:wsp>
                            <wps:wsp>
                              <wps:cNvPr id="20804" name="Rectangle 20804"/>
                              <wps:cNvSpPr/>
                              <wps:spPr>
                                <a:xfrm rot="-5399999">
                                  <a:off x="266685" y="656808"/>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0805" name="Rectangle 20805"/>
                              <wps:cNvSpPr/>
                              <wps:spPr>
                                <a:xfrm rot="-5399999">
                                  <a:off x="-5227" y="355959"/>
                                  <a:ext cx="616388"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20806" name="Rectangle 20806"/>
                              <wps:cNvSpPr/>
                              <wps:spPr>
                                <a:xfrm rot="-5399999">
                                  <a:off x="266686" y="153557"/>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12485" o:spid="_x0000_s2015" style="width:27.45pt;height:68.55pt;mso-position-horizontal-relative:char;mso-position-vertical-relative:line" coordsize="3485,87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yyABQMAACEOAAAOAAAAZHJzL2Uyb0RvYy54bWzkV9tq3DAQfS/0H4TeN7blm9bEG0rThEJp&#10;QtN+gNbrG9iWkZx406/vaHxrLhS6hU1h90Grm0ejc+ZopPOLfV2Rh1TpUjYxdc5sStImkbuyyWP6&#10;4/vVilOiO9HsRCWbNKaPqaYXm/fvzvs2SpksZLVLFQEjjY76NqZF17WRZemkSGuhz2SbNjCYSVWL&#10;Dpoqt3ZK9GC9rixm24HVS7VrlUxSraH3chikG7SfZWnS3WSZTjtSxRR867BUWG5NaW3ORZQr0RZl&#10;MrohDvCiFmUDi86mLkUnyL0qX5iqy0RJLbPuLJG1JbOsTFLcA+zGsZ/t5lrJ+xb3kkd93s4wAbTP&#10;cDrYbPL14VaRchdTz2Ee9ylpRA084dJk7AOQ+jaPYO61au/aWzV25EPL7Hufqdr8w47IHuF9nOFN&#10;9x1JoNMF+zygJIEhHtq+6w3wJwVw9OKrpPj0x++saVHL+Da70rcQSHrBSv8bVneFaFOkQJv9j1gx&#10;m9vOBNU3CDLR5FVKhm4EB2fPUOlIA2oTTkRJiMOV767ND8NmhG3lMe7wkBJAiDEe+O6A0ISg49gs&#10;8IAkA6HDHccJzIQZChG1SnfXqayJqcRUgW+4gHj4orth6jTFuFM1pmzkVVlVw6jpAUQnj02t22/3&#10;GCJh4JvlTN9W7h4BjEKqnzcg/6ySfUzlWKPmRIDVzSgl1ecGSDDimypqqmyniuqqjxIlOvjz4b6T&#10;WYkOL6uNjgG7gw9HoZm9TjObgICg+GuaecB9D0lerdceQ1BFNJHs20HoDhQz5rnh+rgUY0QtoJ8A&#10;xQD2cOg9VTJqzwBxCMXMc1xvjRyHdhiEGC8Lx44Nw+NRaEjmmImOp+NwCt+T0THo7TWSMQUdTHIQ&#10;gJKR5MAPuM0NqgvJz4TMneMKGb05KSHPt5enQp6T1iFCXvmMDQnZ9f21j4fxQnHgBC6HK+5b5WN0&#10;56Q4hkPzNR3PWesQjpnRMRg2lyofaMbTcSH5bXUcYmr4HzjGiza8Q/DCOb6ZzEPn9zbe0ZaX3eYX&#10;AAAA//8DAFBLAwQUAAYACAAAACEAQyQifdwAAAAEAQAADwAAAGRycy9kb3ducmV2LnhtbEyPQUvD&#10;QBCF74L/YRnBm93EWq0xm1KKeioFW6F4mybTJDQ7G7LbJP33jl708mB4j/e+SRejbVRPna8dG4gn&#10;ESji3BU1lwY+d293c1A+IBfYOCYDF/KwyK6vUkwKN/AH9dtQKilhn6CBKoQ20drnFVn0E9cSi3d0&#10;ncUgZ1fqosNBym2j76PoUVusWRYqbGlVUX7anq2B9wGH5TR+7den4+rytZtt9uuYjLm9GZcvoAKN&#10;4S8MP/iCDpkwHdyZC68aA/JI+FXxZg/PoA6SmT7FoLNU/4fPvgEAAP//AwBQSwECLQAUAAYACAAA&#10;ACEAtoM4kv4AAADhAQAAEwAAAAAAAAAAAAAAAAAAAAAAW0NvbnRlbnRfVHlwZXNdLnhtbFBLAQIt&#10;ABQABgAIAAAAIQA4/SH/1gAAAJQBAAALAAAAAAAAAAAAAAAAAC8BAABfcmVscy8ucmVsc1BLAQIt&#10;ABQABgAIAAAAIQB0RyyABQMAACEOAAAOAAAAAAAAAAAAAAAAAC4CAABkcnMvZTJvRG9jLnhtbFBL&#10;AQItABQABgAIAAAAIQBDJCJ93AAAAAQBAAAPAAAAAAAAAAAAAAAAAF8FAABkcnMvZG93bnJldi54&#10;bWxQSwUGAAAAAAQABADzAAAAaAYAAAAA&#10;">
                      <v:rect id="Rectangle 20801" o:spid="_x0000_s2016" style="position:absolute;left:-4282;top:2286;width:11026;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fObccA&#10;AADeAAAADwAAAGRycy9kb3ducmV2LnhtbESPT2sCMRTE70K/Q3iF3jRZKXXZGqUIsr1UUNvS4+vm&#10;7R+6edluoq7f3giCx2FmfsPMl4NtxZF63zjWkEwUCOLCmYYrDZ/79TgF4QOywdYxaTiTh+XiYTTH&#10;zLgTb+m4C5WIEPYZaqhD6DIpfVGTRT9xHXH0StdbDFH2lTQ9niLctnKq1Iu02HBcqLGjVU3F3+5g&#10;NXwl+8N37je//FP+z54/Qr4pq1zrp8fh7RVEoCHcw7f2u9EwValK4HonXgG5u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qXzm3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СЕНТЯБРЬ</w:t>
                              </w:r>
                            </w:p>
                          </w:txbxContent>
                        </v:textbox>
                      </v:rect>
                      <v:rect id="Rectangle 20802" o:spid="_x0000_s2017"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VQGscA&#10;AADeAAAADwAAAGRycy9kb3ducmV2LnhtbESPT2sCMRTE74V+h/AKvdXEpaisRimCbC8Kaisen5u3&#10;f+jmZbuJuv32jSB4HGbmN8xs0dtGXKjztWMNw4ECQZw7U3Op4Wu/epuA8AHZYOOYNPyRh8X8+WmG&#10;qXFX3tJlF0oRIexT1FCF0KZS+rwii37gWuLoFa6zGKLsSmk6vEa4bWSi1EharDkuVNjSsqL8Z3e2&#10;Gr6H+/Mh85sTH4vf8fs6ZJuizLR+fek/piAC9eERvrc/jYZETVQCtzvxCsj5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pFUBr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20803" o:spid="_x0000_s2018" style="position:absolute;left:2413;top:7076;width:1014;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n1gccA&#10;AADeAAAADwAAAGRycy9kb3ducmV2LnhtbESPW2sCMRSE3wv9D+EU+lYTraisRhGhbF8qeMXH4+bs&#10;BTcn203U9d83hUIfh5n5hpktOluLG7W+cqyh31MgiDNnKi407HcfbxMQPiAbrB2Thgd5WMyfn2aY&#10;GHfnDd22oRARwj5BDWUITSKlz0qy6HuuIY5e7lqLIcq2kKbFe4TbWg6UGkmLFceFEhtalZRdtler&#10;4dDfXY+pX5/5lH+Ph18hXedFqvXrS7ecggjUhf/wX/vTaBioiXqH3zvxCsj5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UJ9YH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2</w:t>
                              </w:r>
                            </w:p>
                          </w:txbxContent>
                        </v:textbox>
                      </v:rect>
                      <v:rect id="Rectangle 20804" o:spid="_x0000_s2019" style="position:absolute;left:2666;top:6568;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Bt9cYA&#10;AADeAAAADwAAAGRycy9kb3ducmV2LnhtbESPW2sCMRSE3wv9D+EU+lYTRaysRikF2b4oeMXH083Z&#10;C92crJuo6783QsHHYWa+YabzztbiQq2vHGvo9xQI4syZigsNu+3iYwzCB2SDtWPScCMP89nryxQT&#10;4668pssmFCJC2CeooQyhSaT0WUkWfc81xNHLXWsxRNkW0rR4jXBby4FSI2mx4rhQYkPfJWV/m7PV&#10;sO9vz4fUr375mJ8+h8uQrvIi1fr9rfuagAjUhWf4v/1jNAzUWA3hcSde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uBt9cYAAADe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20805" o:spid="_x0000_s2020" style="position:absolute;left:-52;top:3559;width:6164;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zIbscA&#10;AADeAAAADwAAAGRycy9kb3ducmV2LnhtbESPW2sCMRSE3wv9D+EU+lYTpV5YjSJC2b5U8IqPx83Z&#10;C25Otpuo679vCoU+DjPzDTNbdLYWN2p95VhDv6dAEGfOVFxo2O8+3iYgfEA2WDsmDQ/ysJg/P80w&#10;Me7OG7ptQyEihH2CGsoQmkRKn5Vk0fdcQxy93LUWQ5RtIU2L9wi3tRwoNZIWK44LJTa0Kim7bK9W&#10;w6G/ux5Tvz7zKf8ev3+FdJ0XqdavL91yCiJQF/7Df+1Po2GgJmoIv3fiFZD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WsyG7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неделя</w:t>
                              </w:r>
                            </w:p>
                          </w:txbxContent>
                        </v:textbox>
                      </v:rect>
                      <v:rect id="Rectangle 20806" o:spid="_x0000_s2021" style="position:absolute;left:2667;top:1535;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5WGcYA&#10;AADeAAAADwAAAGRycy9kb3ducmV2LnhtbESPW2sCMRSE3wv9D+EUfKuJUlRWo5SCbF8UvOLj6ebs&#10;hW5O1k3U7b9vBMHHYWa+YWaLztbiSq2vHGsY9BUI4syZigsN+93yfQLCB2SDtWPS8EceFvPXlxkm&#10;xt14Q9dtKESEsE9QQxlCk0jps5Is+r5riKOXu9ZiiLItpGnxFuG2lkOlRtJixXGhxIa+Ssp+txer&#10;4TDYXY6pX//wKT+PP1YhXedFqnXvrfucggjUhWf40f42GoZqokZwvxOvgJ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X5WGcYAAADe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700"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0" w:right="0" w:firstLine="0"/>
              <w:jc w:val="left"/>
            </w:pPr>
            <w:r>
              <w:rPr>
                <w:b/>
              </w:rPr>
              <w:t xml:space="preserve">«Внимание, дети на дороге!» </w:t>
            </w:r>
            <w:r>
              <w:t xml:space="preserve">Красивые флажки  </w:t>
            </w:r>
          </w:p>
        </w:tc>
        <w:tc>
          <w:tcPr>
            <w:tcW w:w="482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2" w:lineRule="auto"/>
              <w:ind w:left="0" w:right="58" w:firstLine="0"/>
            </w:pPr>
            <w:r>
              <w:t xml:space="preserve">Учить детей работать ножницами: правильно держать их, сжимать и разжимать кольца, резать полоску по узкой стороне на одинаковые отрезки – флажки. </w:t>
            </w:r>
          </w:p>
          <w:p w:rsidR="003C237C" w:rsidRDefault="00615B56">
            <w:pPr>
              <w:spacing w:after="0" w:line="259" w:lineRule="auto"/>
              <w:ind w:left="0" w:right="60" w:firstLine="0"/>
            </w:pPr>
            <w:r>
              <w:t xml:space="preserve">Закреплять приемы аккуратного наклеивания, умение чередовать изображения по цвету. Развивать чувство ритма и чувство цвета. Вызывать положительный эмоциональный отклик на созданные изображения.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4" w:line="264" w:lineRule="auto"/>
              <w:ind w:left="0" w:right="60" w:firstLine="0"/>
            </w:pPr>
            <w:r>
              <w:t xml:space="preserve">И. А. Лыкова «Изобразительн ая деятельность в детском саду» </w:t>
            </w:r>
          </w:p>
          <w:p w:rsidR="003C237C" w:rsidRDefault="00615B56">
            <w:pPr>
              <w:spacing w:after="0" w:line="259" w:lineRule="auto"/>
              <w:ind w:left="0" w:right="0" w:firstLine="0"/>
              <w:jc w:val="left"/>
            </w:pPr>
            <w:r>
              <w:t xml:space="preserve">стр. 25 </w:t>
            </w:r>
          </w:p>
        </w:tc>
      </w:tr>
    </w:tbl>
    <w:p w:rsidR="003C237C" w:rsidRDefault="003C237C">
      <w:pPr>
        <w:spacing w:after="0" w:line="259" w:lineRule="auto"/>
        <w:ind w:left="-1556" w:right="279" w:firstLine="0"/>
        <w:jc w:val="left"/>
      </w:pPr>
    </w:p>
    <w:tbl>
      <w:tblPr>
        <w:tblStyle w:val="TableGrid"/>
        <w:tblW w:w="9614" w:type="dxa"/>
        <w:tblInd w:w="34" w:type="dxa"/>
        <w:tblCellMar>
          <w:top w:w="49" w:type="dxa"/>
          <w:left w:w="53" w:type="dxa"/>
          <w:bottom w:w="10" w:type="dxa"/>
          <w:right w:w="46" w:type="dxa"/>
        </w:tblCellMar>
        <w:tblLook w:val="04A0" w:firstRow="1" w:lastRow="0" w:firstColumn="1" w:lastColumn="0" w:noHBand="0" w:noVBand="1"/>
      </w:tblPr>
      <w:tblGrid>
        <w:gridCol w:w="1133"/>
        <w:gridCol w:w="1700"/>
        <w:gridCol w:w="4822"/>
        <w:gridCol w:w="1959"/>
      </w:tblGrid>
      <w:tr w:rsidR="003C237C">
        <w:trPr>
          <w:trHeight w:val="2218"/>
        </w:trPr>
        <w:tc>
          <w:tcPr>
            <w:tcW w:w="1133" w:type="dxa"/>
            <w:tcBorders>
              <w:top w:val="single" w:sz="4" w:space="0" w:color="000001"/>
              <w:left w:val="single" w:sz="4" w:space="0" w:color="000001"/>
              <w:bottom w:val="single" w:sz="4" w:space="0" w:color="000001"/>
              <w:right w:val="single" w:sz="4" w:space="0" w:color="000001"/>
            </w:tcBorders>
            <w:vAlign w:val="bottom"/>
          </w:tcPr>
          <w:p w:rsidR="003C237C" w:rsidRDefault="00615B56">
            <w:pPr>
              <w:spacing w:after="0" w:line="259" w:lineRule="auto"/>
              <w:ind w:left="435" w:right="0" w:firstLine="0"/>
              <w:jc w:val="left"/>
            </w:pPr>
            <w:r>
              <w:rPr>
                <w:rFonts w:ascii="Calibri" w:eastAsia="Calibri" w:hAnsi="Calibri" w:cs="Calibri"/>
                <w:noProof/>
                <w:sz w:val="22"/>
              </w:rPr>
              <mc:AlternateContent>
                <mc:Choice Requires="wpg">
                  <w:drawing>
                    <wp:inline distT="0" distB="0" distL="0" distR="0">
                      <wp:extent cx="168754" cy="617600"/>
                      <wp:effectExtent l="0" t="0" r="0" b="0"/>
                      <wp:docPr id="411754" name="Group 411754"/>
                      <wp:cNvGraphicFramePr/>
                      <a:graphic xmlns:a="http://schemas.openxmlformats.org/drawingml/2006/main">
                        <a:graphicData uri="http://schemas.microsoft.com/office/word/2010/wordprocessingGroup">
                          <wpg:wgp>
                            <wpg:cNvGrpSpPr/>
                            <wpg:grpSpPr>
                              <a:xfrm>
                                <a:off x="0" y="0"/>
                                <a:ext cx="168754" cy="617600"/>
                                <a:chOff x="0" y="0"/>
                                <a:chExt cx="168754" cy="617600"/>
                              </a:xfrm>
                            </wpg:grpSpPr>
                            <wps:wsp>
                              <wps:cNvPr id="20886" name="Rectangle 20886"/>
                              <wps:cNvSpPr/>
                              <wps:spPr>
                                <a:xfrm rot="-5399999">
                                  <a:off x="61517" y="454737"/>
                                  <a:ext cx="101346" cy="224380"/>
                                </a:xfrm>
                                <a:prstGeom prst="rect">
                                  <a:avLst/>
                                </a:prstGeom>
                                <a:ln>
                                  <a:noFill/>
                                </a:ln>
                              </wps:spPr>
                              <wps:txbx>
                                <w:txbxContent>
                                  <w:p w:rsidR="003C237C" w:rsidRDefault="00615B56">
                                    <w:pPr>
                                      <w:spacing w:after="160" w:line="259" w:lineRule="auto"/>
                                      <w:ind w:left="0" w:right="0" w:firstLine="0"/>
                                      <w:jc w:val="left"/>
                                    </w:pPr>
                                    <w:r>
                                      <w:rPr>
                                        <w:b/>
                                      </w:rPr>
                                      <w:t>4</w:t>
                                    </w:r>
                                  </w:p>
                                </w:txbxContent>
                              </wps:txbx>
                              <wps:bodyPr horzOverflow="overflow" vert="horz" lIns="0" tIns="0" rIns="0" bIns="0" rtlCol="0">
                                <a:noAutofit/>
                              </wps:bodyPr>
                            </wps:wsp>
                            <wps:wsp>
                              <wps:cNvPr id="20887" name="Rectangle 20887"/>
                              <wps:cNvSpPr/>
                              <wps:spPr>
                                <a:xfrm rot="-5399999">
                                  <a:off x="86854" y="403874"/>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0888" name="Rectangle 20888"/>
                              <wps:cNvSpPr/>
                              <wps:spPr>
                                <a:xfrm rot="-5399999">
                                  <a:off x="-185058" y="103025"/>
                                  <a:ext cx="616386"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20889" name="Rectangle 20889"/>
                              <wps:cNvSpPr/>
                              <wps:spPr>
                                <a:xfrm rot="-5399999">
                                  <a:off x="86853"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11754" o:spid="_x0000_s2022" style="width:13.3pt;height:48.65pt;mso-position-horizontal-relative:char;mso-position-vertical-relative:line" coordsize="1687,6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9mYrAIAAFYKAAAOAAAAZHJzL2Uyb0RvYy54bWzkVttq3DAQfS/0H4TeN7Z8XxNvKE0TCqUJ&#10;SfsBWlu+gG0JSYk3/fqO5Ms2m1DoFrIP2QetPJJnzpwzI+v8Yte16JFJ1fA+w+TMxYj1OS+avsrw&#10;zx9XqwQjpWlf0Jb3LMNPTOGLzccP54NImcdr3hZMInDSq3QQGa61FqnjqLxmHVVnXLAeFksuO6rh&#10;UVZOIekA3rvW8Vw3cgYuCyF5zpQC6+W4iDfWf1myXN+UpWIatRkGbNqO0o5bMzqbc5pWkoq6yScY&#10;9AgUHW16CLq4uqSaogfZvHDVNbnkipf6LOedw8uyyZnNAbIh7kE215I/CJtLlQ6VWGgCag94Otpt&#10;/v3xVqKmyHBASBwGGPW0A51saDTZgKRBVCnsvZbiXtzKyVCNTybvXSk78w8ZoZ2l92mhl+00ysFI&#10;osRGyGEpInHkTvTnNWj04q28/vLX95w5qGOwLVAGAYWk9lyp/+PqvqaCWQmUyX/iynOTJJqpuoMi&#10;o33VMjSaLTl290KVShWwNvOEJIc6XIX+2vxs2Uy0RSQkMUbATxAGsR+P5bnw5xI/gLCGP88L/MTy&#10;t/BAUyGVvma8Q2aSYQnArHf6+E1pgAVb5y0GS9ubsedXTduOq8YCdM5wzUzvtjtbH3FMDBxj2/Li&#10;CZioufx1A71ftnzIMJ9m2BwHEN2sYtR+7UEB03nzRM6T7TyRuv3MbX+OeD49aF42FvA+2gQMpB0x&#10;vInGoMXYDs81troYaFAR/6xxEiWmzYzGrp/EwXONQzeK/dNJ7L07ieH79JrEyUzEMRKvSBK6IXgG&#10;kYnru174XOSIRL45P0wjk4QQEpn1t2tkf07u3TTy+nWV1zMRx6hsGhlaFTRcrdfBocYnbmR7rOxP&#10;z9Od1fbrDJcXW9/TRcvcjv58tmf7/jq4+Q0AAP//AwBQSwMEFAAGAAgAAAAhAP89cEHcAAAAAwEA&#10;AA8AAABkcnMvZG93bnJldi54bWxMj0FrwkAQhe+F/odlCt7qJkpjm2YjIrYnKaiF0tuYHZNgdjZk&#10;1yT++257qZeBx3u89022HE0jeupcbVlBPI1AEBdW11wq+Dy8PT6DcB5ZY2OZFFzJwTK/v8sw1Xbg&#10;HfV7X4pQwi5FBZX3bSqlKyoy6Ka2JQ7eyXYGfZBdKXWHQyg3jZxFUSIN1hwWKmxpXVFx3l+MgvcB&#10;h9U83vTb82l9/T48fXxtY1Jq8jCuXkF4Gv1/GH7xAzrkgeloL6ydaBSER/zfDd4sSUAcFbws5iDz&#10;TN6y5z8AAAD//wMAUEsBAi0AFAAGAAgAAAAhALaDOJL+AAAA4QEAABMAAAAAAAAAAAAAAAAAAAAA&#10;AFtDb250ZW50X1R5cGVzXS54bWxQSwECLQAUAAYACAAAACEAOP0h/9YAAACUAQAACwAAAAAAAAAA&#10;AAAAAAAvAQAAX3JlbHMvLnJlbHNQSwECLQAUAAYACAAAACEASMvZmKwCAABWCgAADgAAAAAAAAAA&#10;AAAAAAAuAgAAZHJzL2Uyb0RvYy54bWxQSwECLQAUAAYACAAAACEA/z1wQdwAAAADAQAADwAAAAAA&#10;AAAAAAAAAAAGBQAAZHJzL2Rvd25yZXYueG1sUEsFBgAAAAAEAAQA8wAAAA8GAAAAAA==&#10;">
                      <v:rect id="Rectangle 20886" o:spid="_x0000_s2023" style="position:absolute;left:615;top:4547;width:1014;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1VQ8cA&#10;AADeAAAADwAAAGRycy9kb3ducmV2LnhtbESPT2vCQBTE70K/w/IKvZmNIhpSN6EUJF4qVG3p8TX7&#10;8odm38bsqum37xYEj8PM/IZZ56PpxIUG11pWMItiEMSl1S3XCo6HzTQB4Tyyxs4yKfglB3n2MFlj&#10;qu2V3+my97UIEHYpKmi871MpXdmQQRfZnjh4lR0M+iCHWuoBrwFuOjmP46U02HJYaLCn14bKn/3Z&#10;KPiYHc6fhdt981d1Wi3efLGr6kKpp8fx5RmEp9Hfw7f2ViuYx0myhP874QrI7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itVUP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4</w:t>
                              </w:r>
                            </w:p>
                          </w:txbxContent>
                        </v:textbox>
                      </v:rect>
                      <v:rect id="Rectangle 20887" o:spid="_x0000_s2024" style="position:absolute;left:868;top:4039;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w2McA&#10;AADeAAAADwAAAGRycy9kb3ducmV2LnhtbESPT2vCQBTE74LfYXmF3nSjiIboJhShxEuFals8PrMv&#10;fzD7Ns2uGr99t1DocZiZ3zCbbDCtuFHvGssKZtMIBHFhdcOVgo/j6yQG4TyyxtYyKXiQgywdjzaY&#10;aHvnd7odfCUChF2CCmrvu0RKV9Rk0E1tRxy80vYGfZB9JXWP9wA3rZxH0VIabDgs1NjRtqbicrga&#10;BZ+z4/Urd/szn8rv1eLN5/uyypV6fhpe1iA8Df4//NfeaQXzKI5X8HsnXAGZ/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fh8Nj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20888" o:spid="_x0000_s2025" style="position:absolute;left:-1851;top:1030;width:616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5kqsMA&#10;AADeAAAADwAAAGRycy9kb3ducmV2LnhtbERPy4rCMBTdC/5DuMLsNFVkplSjiDDUzQg+cXltbh/Y&#10;3HSaqJ2/N4sBl4fzni87U4sHta6yrGA8ikAQZ1ZXXCg4Hr6HMQjnkTXWlknBHzlYLvq9OSbaPnlH&#10;j70vRAhhl6CC0vsmkdJlJRl0I9sQBy63rUEfYFtI3eIzhJtaTqLoUxqsODSU2NC6pOy2vxsFp/Hh&#10;fk7d9sqX/Pdr+uPTbV6kSn0MutUMhKfOv8X/7o1WMIniOOwNd8IVkI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n5kqsMAAADeAAAADwAAAAAAAAAAAAAAAACYAgAAZHJzL2Rv&#10;d25yZXYueG1sUEsFBgAAAAAEAAQA9QAAAIgDAAAAAA==&#10;" filled="f" stroked="f">
                        <v:textbox inset="0,0,0,0">
                          <w:txbxContent>
                            <w:p w:rsidR="003C237C" w:rsidRDefault="00615B56">
                              <w:pPr>
                                <w:spacing w:after="160" w:line="259" w:lineRule="auto"/>
                                <w:ind w:left="0" w:right="0" w:firstLine="0"/>
                                <w:jc w:val="left"/>
                              </w:pPr>
                              <w:r>
                                <w:rPr>
                                  <w:b/>
                                </w:rPr>
                                <w:t>неделя</w:t>
                              </w:r>
                            </w:p>
                          </w:txbxContent>
                        </v:textbox>
                      </v:rect>
                      <v:rect id="Rectangle 20889" o:spid="_x0000_s2026"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TLBMccA&#10;AADeAAAADwAAAGRycy9kb3ducmV2LnhtbESPT2vCQBTE74LfYXlCb7pRiqapq5SCxIuC2haPz+zL&#10;H5p9G7Orxm/fLQgeh5n5DTNfdqYWV2pdZVnBeBSBIM6srrhQ8HVYDWMQziNrrC2Tgjs5WC76vTkm&#10;2t54R9e9L0SAsEtQQel9k0jpspIMupFtiIOX29agD7ItpG7xFuCmlpMomkqDFYeFEhv6LCn73V+M&#10;gu/x4fKTuu2Jj/l59rrx6TYvUqVeBt3HOwhPnX+GH+21VjCJ4vgN/u+EK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kywTH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700"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177" w:line="257" w:lineRule="auto"/>
              <w:ind w:left="58" w:right="0" w:firstLine="0"/>
              <w:jc w:val="left"/>
            </w:pPr>
            <w:r>
              <w:rPr>
                <w:b/>
              </w:rPr>
              <w:t>«День дошкольного работника»</w:t>
            </w:r>
            <w:r>
              <w:t xml:space="preserve"> Цветочная клумба</w:t>
            </w:r>
            <w:r>
              <w:rPr>
                <w:b/>
              </w:rPr>
              <w:t xml:space="preserve"> </w:t>
            </w:r>
          </w:p>
          <w:p w:rsidR="003C237C" w:rsidRDefault="00615B56">
            <w:pPr>
              <w:spacing w:after="0" w:line="259" w:lineRule="auto"/>
              <w:ind w:left="58" w:right="0" w:firstLine="0"/>
              <w:jc w:val="left"/>
            </w:pPr>
            <w:r>
              <w:t xml:space="preserve"> </w:t>
            </w:r>
          </w:p>
        </w:tc>
        <w:tc>
          <w:tcPr>
            <w:tcW w:w="482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8" w:right="0" w:firstLine="0"/>
              <w:jc w:val="left"/>
            </w:pPr>
            <w:r>
              <w:t xml:space="preserve">Составление полихромного цветка из 2-3 бумажных </w:t>
            </w:r>
            <w:r>
              <w:tab/>
              <w:t xml:space="preserve">форм, </w:t>
            </w:r>
            <w:r>
              <w:tab/>
              <w:t xml:space="preserve">подбор </w:t>
            </w:r>
            <w:r>
              <w:tab/>
              <w:t xml:space="preserve">красивого цветосочетания. </w:t>
            </w:r>
            <w:r>
              <w:tab/>
              <w:t xml:space="preserve">Освоение </w:t>
            </w:r>
            <w:r>
              <w:tab/>
              <w:t xml:space="preserve">приема оформления цветка.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8" w:line="259" w:lineRule="auto"/>
              <w:ind w:left="58" w:right="0" w:firstLine="0"/>
              <w:jc w:val="left"/>
            </w:pPr>
            <w:r>
              <w:t xml:space="preserve">Т.С. Комарова </w:t>
            </w:r>
          </w:p>
          <w:p w:rsidR="003C237C" w:rsidRDefault="00615B56">
            <w:pPr>
              <w:tabs>
                <w:tab w:val="center" w:pos="463"/>
                <w:tab w:val="center" w:pos="1673"/>
              </w:tabs>
              <w:spacing w:after="0" w:line="259" w:lineRule="auto"/>
              <w:ind w:left="0" w:right="0" w:firstLine="0"/>
              <w:jc w:val="left"/>
            </w:pPr>
            <w:r>
              <w:rPr>
                <w:rFonts w:ascii="Calibri" w:eastAsia="Calibri" w:hAnsi="Calibri" w:cs="Calibri"/>
                <w:sz w:val="22"/>
              </w:rPr>
              <w:tab/>
            </w:r>
            <w:r>
              <w:t xml:space="preserve">Занятия </w:t>
            </w:r>
            <w:r>
              <w:tab/>
              <w:t xml:space="preserve">по </w:t>
            </w:r>
          </w:p>
          <w:p w:rsidR="003C237C" w:rsidRDefault="00615B56">
            <w:pPr>
              <w:spacing w:after="0" w:line="259" w:lineRule="auto"/>
              <w:ind w:left="58" w:right="0" w:firstLine="0"/>
              <w:jc w:val="left"/>
            </w:pPr>
            <w:r>
              <w:t xml:space="preserve">изобразительной деятельности </w:t>
            </w:r>
            <w:r>
              <w:tab/>
              <w:t xml:space="preserve">в средней группе детского сада Конспекты занятий стр.24 </w:t>
            </w:r>
          </w:p>
        </w:tc>
      </w:tr>
      <w:tr w:rsidR="003C237C">
        <w:trPr>
          <w:trHeight w:val="2420"/>
        </w:trPr>
        <w:tc>
          <w:tcPr>
            <w:tcW w:w="1133" w:type="dxa"/>
            <w:tcBorders>
              <w:top w:val="single" w:sz="4" w:space="0" w:color="000001"/>
              <w:left w:val="single" w:sz="4" w:space="0" w:color="000001"/>
              <w:bottom w:val="single" w:sz="4" w:space="0" w:color="000001"/>
              <w:right w:val="single" w:sz="4" w:space="0" w:color="000001"/>
            </w:tcBorders>
            <w:vAlign w:val="bottom"/>
          </w:tcPr>
          <w:p w:rsidR="003C237C" w:rsidRDefault="00615B56">
            <w:pPr>
              <w:spacing w:after="0" w:line="259" w:lineRule="auto"/>
              <w:ind w:left="295" w:right="0" w:firstLine="0"/>
              <w:jc w:val="left"/>
            </w:pPr>
            <w:r>
              <w:rPr>
                <w:rFonts w:ascii="Calibri" w:eastAsia="Calibri" w:hAnsi="Calibri" w:cs="Calibri"/>
                <w:noProof/>
                <w:sz w:val="22"/>
              </w:rPr>
              <mc:AlternateContent>
                <mc:Choice Requires="wpg">
                  <w:drawing>
                    <wp:inline distT="0" distB="0" distL="0" distR="0">
                      <wp:extent cx="348586" cy="766572"/>
                      <wp:effectExtent l="0" t="0" r="0" b="0"/>
                      <wp:docPr id="413274" name="Group 413274"/>
                      <wp:cNvGraphicFramePr/>
                      <a:graphic xmlns:a="http://schemas.openxmlformats.org/drawingml/2006/main">
                        <a:graphicData uri="http://schemas.microsoft.com/office/word/2010/wordprocessingGroup">
                          <wpg:wgp>
                            <wpg:cNvGrpSpPr/>
                            <wpg:grpSpPr>
                              <a:xfrm>
                                <a:off x="0" y="0"/>
                                <a:ext cx="348586" cy="766572"/>
                                <a:chOff x="0" y="0"/>
                                <a:chExt cx="348586" cy="766572"/>
                              </a:xfrm>
                            </wpg:grpSpPr>
                            <wps:wsp>
                              <wps:cNvPr id="20941" name="Rectangle 20941"/>
                              <wps:cNvSpPr/>
                              <wps:spPr>
                                <a:xfrm rot="-5399999">
                                  <a:off x="-361298" y="191580"/>
                                  <a:ext cx="968868" cy="181117"/>
                                </a:xfrm>
                                <a:prstGeom prst="rect">
                                  <a:avLst/>
                                </a:prstGeom>
                                <a:ln>
                                  <a:noFill/>
                                </a:ln>
                              </wps:spPr>
                              <wps:txbx>
                                <w:txbxContent>
                                  <w:p w:rsidR="003C237C" w:rsidRDefault="00615B56">
                                    <w:pPr>
                                      <w:spacing w:after="160" w:line="259" w:lineRule="auto"/>
                                      <w:ind w:left="0" w:right="0" w:firstLine="0"/>
                                      <w:jc w:val="left"/>
                                    </w:pPr>
                                    <w:r>
                                      <w:rPr>
                                        <w:b/>
                                      </w:rPr>
                                      <w:t>ОКТЯБРЬ</w:t>
                                    </w:r>
                                  </w:p>
                                </w:txbxContent>
                              </wps:txbx>
                              <wps:bodyPr horzOverflow="overflow" vert="horz" lIns="0" tIns="0" rIns="0" bIns="0" rtlCol="0">
                                <a:noAutofit/>
                              </wps:bodyPr>
                            </wps:wsp>
                            <wps:wsp>
                              <wps:cNvPr id="20942" name="Rectangle 20942"/>
                              <wps:cNvSpPr/>
                              <wps:spPr>
                                <a:xfrm rot="-5399999">
                                  <a:off x="86853"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0943" name="Rectangle 20943"/>
                              <wps:cNvSpPr/>
                              <wps:spPr>
                                <a:xfrm rot="-5399999">
                                  <a:off x="241349" y="603709"/>
                                  <a:ext cx="101346" cy="224380"/>
                                </a:xfrm>
                                <a:prstGeom prst="rect">
                                  <a:avLst/>
                                </a:prstGeom>
                                <a:ln>
                                  <a:noFill/>
                                </a:ln>
                              </wps:spPr>
                              <wps:txbx>
                                <w:txbxContent>
                                  <w:p w:rsidR="003C237C" w:rsidRDefault="00615B56">
                                    <w:pPr>
                                      <w:spacing w:after="160" w:line="259" w:lineRule="auto"/>
                                      <w:ind w:left="0" w:right="0" w:firstLine="0"/>
                                      <w:jc w:val="left"/>
                                    </w:pPr>
                                    <w:r>
                                      <w:rPr>
                                        <w:b/>
                                      </w:rPr>
                                      <w:t>2</w:t>
                                    </w:r>
                                  </w:p>
                                </w:txbxContent>
                              </wps:txbx>
                              <wps:bodyPr horzOverflow="overflow" vert="horz" lIns="0" tIns="0" rIns="0" bIns="0" rtlCol="0">
                                <a:noAutofit/>
                              </wps:bodyPr>
                            </wps:wsp>
                            <wps:wsp>
                              <wps:cNvPr id="20944" name="Rectangle 20944"/>
                              <wps:cNvSpPr/>
                              <wps:spPr>
                                <a:xfrm rot="-5399999">
                                  <a:off x="266685" y="55284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0945" name="Rectangle 20945"/>
                              <wps:cNvSpPr/>
                              <wps:spPr>
                                <a:xfrm rot="-5399999">
                                  <a:off x="-5226" y="251996"/>
                                  <a:ext cx="616387"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20946" name="Rectangle 20946"/>
                              <wps:cNvSpPr/>
                              <wps:spPr>
                                <a:xfrm rot="-5399999">
                                  <a:off x="266686" y="499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13274" o:spid="_x0000_s2027" style="width:27.45pt;height:60.35pt;mso-position-horizontal-relative:char;mso-position-vertical-relative:line" coordsize="3485,7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7LH8wIAAB8OAAAOAAAAZHJzL2Uyb0RvYy54bWzkV9tq3DAQfS/0H4TeN7blu4k3lKYJhdKE&#10;pv0ArVe+gG0JSYk3/fqO5MvmRqEbSAO7D1p5Rh7NnDMzsk7Pdl2L7phUDe9z7J24GLG+4Numr3L8&#10;6+fFKsFIadpvact7luN7pvDZ+uOH00FkjPCat1smERjpVTaIHNdai8xxVFGzjqoTLlgPypLLjmp4&#10;lJWzlXQA613rENeNnIHLrZC8YEqB9HxU4rW1X5as0FdlqZhGbY7BN21HaceNGZ31Kc0qSUXdFJMb&#10;9AAvOtr0sOli6pxqim5l88xU1xSSK17qk4J3Di/LpmA2BojGc59Ecyn5rbCxVNlQiQUmgPYJTgeb&#10;Lb7fXUvUbHMceD6JA4x62gFPdms0yQCkQVQZrL2U4kZcy0lQjU8m7l0pO/MPEaGdhfd+gZftNCpA&#10;6AdJmEQYFaCKoyiMyQh/UQNHz94q6i9/fc+ZN3WMb4srg4BEUnus1OuwuqmpYJYCZeKfsCJuGngz&#10;VD8gyWhftQyNYguOXb1ApTIFqM04IckhD1ehn5qfTZsJtpUfeSSFkgGEvNQLkylBZwTTKEkiUBsE&#10;vcTzvNgguCBBMyGVvmS8Q2aSYwmuWfv07pvS49J5ifGm7c3Y84umbUetkQCgs8Nmpnebnc2QOA7N&#10;dka24dt7wKLm8vcVVH/Z8iHHfJph0xBgd6PFqP3aAwem9uaJnCebeSJ1+5nbCh39+XSredlYh/e7&#10;TY4BuaMPb8IyeZllm7nGNciJf2YZKAx9y/EqTQNiQaXZzHHoRjFoDcWEBP6YAm9HcXR0FAPYY897&#10;XMj+DMQhFBPonEFqOY5cP3ZTY2zPseeCeuqE/4Nk2zb2lXUEdbwcbI9JDl5FchRBJVuSw5Akwfsq&#10;5GQO7Wh6NVDxUiEvh9YhhbwKCYFCNc049NLUdsd9HUde5Cfxg/PY6t+uWdu2clR1DFy8xPFyah3C&#10;MTF1PJIcpOn7Oo/H4/89UGw/s+EWYr83pxuTueY8fLafaPt73foPAAAA//8DAFBLAwQUAAYACAAA&#10;ACEAXQpgntwAAAAEAQAADwAAAGRycy9kb3ducmV2LnhtbEyPQUvDQBCF74L/YRnBm92kWq0xm1KK&#10;eioFW6F4mybTJDQ7G7LbJP33jl708mB4j/e+SRejbVRPna8dG4gnESji3BU1lwY+d293c1A+IBfY&#10;OCYDF/KwyK6vUkwKN/AH9dtQKilhn6CBKoQ20drnFVn0E9cSi3d0ncUgZ1fqosNBym2jp1H0qC3W&#10;LAsVtrSqKD9tz9bA+4DD8j5+7den4+rytZtt9uuYjLm9GZcvoAKN4S8MP/iCDpkwHdyZC68aA/JI&#10;+FXxZg/PoA6SmUZPoLNU/4fPvgEAAP//AwBQSwECLQAUAAYACAAAACEAtoM4kv4AAADhAQAAEwAA&#10;AAAAAAAAAAAAAAAAAAAAW0NvbnRlbnRfVHlwZXNdLnhtbFBLAQItABQABgAIAAAAIQA4/SH/1gAA&#10;AJQBAAALAAAAAAAAAAAAAAAAAC8BAABfcmVscy8ucmVsc1BLAQItABQABgAIAAAAIQBOX7LH8wIA&#10;AB8OAAAOAAAAAAAAAAAAAAAAAC4CAABkcnMvZTJvRG9jLnhtbFBLAQItABQABgAIAAAAIQBdCmCe&#10;3AAAAAQBAAAPAAAAAAAAAAAAAAAAAE0FAABkcnMvZG93bnJldi54bWxQSwUGAAAAAAQABADzAAAA&#10;VgYAAAAA&#10;">
                      <v:rect id="Rectangle 20941" o:spid="_x0000_s2028" style="position:absolute;left:-3613;top:1916;width:9687;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x4MMcA&#10;AADeAAAADwAAAGRycy9kb3ducmV2LnhtbESPT2vCQBTE70K/w/IK3nQTEWujqxRB4kWhakuPz+zL&#10;H5p9G7Orxm/fLQgeh5n5DTNfdqYWV2pdZVlBPIxAEGdWV1woOB7WgykI55E11pZJwZ0cLBcvvTkm&#10;2t74k657X4gAYZeggtL7JpHSZSUZdEPbEAcvt61BH2RbSN3iLcBNLUdRNJEGKw4LJTa0Kin73V+M&#10;gq/4cPlO3e7EP/n5bbz16S4vUqX6r93HDISnzj/Dj/ZGKxhF7+MY/u+EK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oceDD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ОКТЯБРЬ</w:t>
                              </w:r>
                            </w:p>
                          </w:txbxContent>
                        </v:textbox>
                      </v:rect>
                      <v:rect id="Rectangle 20942" o:spid="_x0000_s2029"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7mR8cA&#10;AADeAAAADwAAAGRycy9kb3ducmV2LnhtbESPT2vCQBTE70K/w/IK3nRjEGujqxRB4kWhakuPz+zL&#10;H5p9G7Orxm/fLQgeh5n5DTNfdqYWV2pdZVnBaBiBIM6srrhQcDysB1MQziNrrC2Tgjs5WC5eenNM&#10;tL3xJ133vhABwi5BBaX3TSKly0oy6Ia2IQ5ebluDPsi2kLrFW4CbWsZRNJEGKw4LJTa0Kin73V+M&#10;gq/R4fKdut2Jf/Lz23jr011epEr1X7uPGQhPnX+GH+2NVhBH7+MY/u+EK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rO5kf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20943" o:spid="_x0000_s2030" style="position:absolute;left:2413;top:6037;width:1013;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JD3McA&#10;AADeAAAADwAAAGRycy9kb3ducmV2LnhtbESPT2sCMRTE74LfITzBm2a1onU1SimU9aKgtsXjc/P2&#10;D928bDdR12/fFASPw8z8hlmuW1OJKzWutKxgNIxAEKdWl5wr+Dx+DF5BOI+ssbJMCu7kYL3qdpYY&#10;a3vjPV0PPhcBwi5GBYX3dSylSwsy6Ia2Jg5eZhuDPsgml7rBW4CbSo6jaCoNlhwWCqzpvaD053Ax&#10;Cr5Gx8t34nZnPmW/s8nWJ7ssT5Tq99q3BQhPrX+GH+2NVjCO5pMX+L8TroBc/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WCQ9z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2</w:t>
                              </w:r>
                            </w:p>
                          </w:txbxContent>
                        </v:textbox>
                      </v:rect>
                      <v:rect id="Rectangle 20944" o:spid="_x0000_s2031" style="position:absolute;left:2666;top:5528;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vbqMcA&#10;AADeAAAADwAAAGRycy9kb3ducmV2LnhtbESPT2vCQBTE70K/w/IK3nSjBGujqxRB4kWhakuPz+zL&#10;H5p9G7Orxm/fLQgeh5n5DTNfdqYWV2pdZVnBaBiBIM6srrhQcDysB1MQziNrrC2Tgjs5WC5eenNM&#10;tL3xJ133vhABwi5BBaX3TSKly0oy6Ia2IQ5ebluDPsi2kLrFW4CbWo6jaCINVhwWSmxoVVL2u78Y&#10;BV+jw+U7dbsT/+Tnt3jr011epEr1X7uPGQhPnX+GH+2NVjCO3uMY/u+EK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pr26j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20945" o:spid="_x0000_s2032" style="position:absolute;left:-52;top:2519;width:6164;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d+M8gA&#10;AADeAAAADwAAAGRycy9kb3ducmV2LnhtbESPW2vCQBSE3wv9D8sp+FY3irY2zUakIPGlglf6eJo9&#10;uWD2bJpdNf33rlDo4zAz3zDJvDeNuFDnassKRsMIBHFudc2lgv1u+TwD4TyyxsYyKfglB/P08SHB&#10;WNsrb+iy9aUIEHYxKqi8b2MpXV6RQTe0LXHwCtsZ9EF2pdQdXgPcNHIcRS/SYM1hocKWPirKT9uz&#10;UXAY7c7HzK2/+av4eZ18+mxdlJlSg6d+8Q7CU+//w3/tlVYwjt4mU7jfCVdApj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lJ34z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неделя</w:t>
                              </w:r>
                            </w:p>
                          </w:txbxContent>
                        </v:textbox>
                      </v:rect>
                      <v:rect id="Rectangle 20946" o:spid="_x0000_s2033" style="position:absolute;left:2666;top:499;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XgRMcA&#10;AADeAAAADwAAAGRycy9kb3ducmV2LnhtbESPT2vCQBTE74LfYXlCb7pRxNroJohQ0otCtS09vmZf&#10;/mD2bZpdNX77bkHwOMzMb5h12ptGXKhztWUF00kEgji3uuZSwcfxdbwE4TyyxsYyKbiRgzQZDtYY&#10;a3vld7ocfCkChF2MCirv21hKl1dk0E1sSxy8wnYGfZBdKXWH1wA3jZxF0UIarDksVNjStqL8dDgb&#10;BZ/T4/krc/sf/i5+n+c7n+2LMlPqadRvViA89f4RvrfftIJZ9DJfwP+dcAVk8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X14ET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700"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144" w:line="282" w:lineRule="auto"/>
              <w:ind w:left="58" w:right="0" w:firstLine="0"/>
              <w:jc w:val="left"/>
            </w:pPr>
            <w:r>
              <w:rPr>
                <w:b/>
              </w:rPr>
              <w:t xml:space="preserve">«Неделя здоровья» </w:t>
            </w:r>
          </w:p>
          <w:p w:rsidR="003C237C" w:rsidRDefault="00615B56">
            <w:pPr>
              <w:spacing w:after="3" w:line="259" w:lineRule="auto"/>
              <w:ind w:left="58" w:right="0" w:firstLine="0"/>
              <w:jc w:val="left"/>
            </w:pPr>
            <w:r>
              <w:t xml:space="preserve">Нарежь </w:t>
            </w:r>
          </w:p>
          <w:p w:rsidR="003C237C" w:rsidRDefault="00615B56">
            <w:pPr>
              <w:spacing w:after="0" w:line="259" w:lineRule="auto"/>
              <w:ind w:left="58" w:right="0" w:firstLine="0"/>
              <w:jc w:val="left"/>
            </w:pPr>
            <w:r>
              <w:t xml:space="preserve">полоски </w:t>
            </w:r>
            <w:r>
              <w:tab/>
              <w:t xml:space="preserve">и наклей из них какие хочешь предметы </w:t>
            </w:r>
          </w:p>
        </w:tc>
        <w:tc>
          <w:tcPr>
            <w:tcW w:w="4821" w:type="dxa"/>
            <w:tcBorders>
              <w:top w:val="single" w:sz="4" w:space="0" w:color="000001"/>
              <w:left w:val="single" w:sz="4" w:space="0" w:color="000001"/>
              <w:bottom w:val="single" w:sz="4" w:space="0" w:color="000001"/>
              <w:right w:val="single" w:sz="4" w:space="0" w:color="000001"/>
            </w:tcBorders>
          </w:tcPr>
          <w:p w:rsidR="003C237C" w:rsidRDefault="00615B56">
            <w:pPr>
              <w:spacing w:after="189" w:line="251" w:lineRule="auto"/>
              <w:ind w:left="58" w:right="59" w:firstLine="0"/>
            </w:pPr>
            <w:r>
              <w:t xml:space="preserve">Учить детей резать широкую полоску бумаги (примерно 5 см), правильно держать ножницы, правильно ими пользоваться. Развивать творчество, воображение. Воспитывать самостоятельность и активность. Закреплять приемы аккуратного пользования бумагой, клеем.  </w:t>
            </w:r>
          </w:p>
          <w:p w:rsidR="003C237C" w:rsidRDefault="00615B56">
            <w:pPr>
              <w:spacing w:after="0" w:line="259" w:lineRule="auto"/>
              <w:ind w:left="58" w:right="0" w:firstLine="0"/>
              <w:jc w:val="left"/>
            </w:pPr>
            <w:r>
              <w:t xml:space="preserve">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8" w:line="259" w:lineRule="auto"/>
              <w:ind w:left="58" w:right="0" w:firstLine="0"/>
              <w:jc w:val="left"/>
            </w:pPr>
            <w:r>
              <w:t xml:space="preserve">Т.С. Комарова </w:t>
            </w:r>
          </w:p>
          <w:p w:rsidR="003C237C" w:rsidRDefault="00615B56">
            <w:pPr>
              <w:tabs>
                <w:tab w:val="center" w:pos="463"/>
                <w:tab w:val="center" w:pos="1673"/>
              </w:tabs>
              <w:spacing w:after="0" w:line="259" w:lineRule="auto"/>
              <w:ind w:left="0" w:right="0" w:firstLine="0"/>
              <w:jc w:val="left"/>
            </w:pPr>
            <w:r>
              <w:rPr>
                <w:rFonts w:ascii="Calibri" w:eastAsia="Calibri" w:hAnsi="Calibri" w:cs="Calibri"/>
                <w:sz w:val="22"/>
              </w:rPr>
              <w:tab/>
            </w:r>
            <w:r>
              <w:t xml:space="preserve">Занятия </w:t>
            </w:r>
            <w:r>
              <w:tab/>
              <w:t xml:space="preserve">по </w:t>
            </w:r>
          </w:p>
          <w:p w:rsidR="003C237C" w:rsidRDefault="00615B56">
            <w:pPr>
              <w:spacing w:after="0" w:line="259" w:lineRule="auto"/>
              <w:ind w:left="58" w:right="0" w:firstLine="0"/>
              <w:jc w:val="left"/>
            </w:pPr>
            <w:r>
              <w:t xml:space="preserve">изобразительной деятельности </w:t>
            </w:r>
            <w:r>
              <w:tab/>
              <w:t xml:space="preserve">в средней группе детского сада Конспекты занятий стр.27 </w:t>
            </w:r>
          </w:p>
        </w:tc>
      </w:tr>
      <w:tr w:rsidR="003C237C">
        <w:trPr>
          <w:trHeight w:val="2535"/>
        </w:trPr>
        <w:tc>
          <w:tcPr>
            <w:tcW w:w="1133" w:type="dxa"/>
            <w:tcBorders>
              <w:top w:val="single" w:sz="4" w:space="0" w:color="000001"/>
              <w:left w:val="single" w:sz="4" w:space="0" w:color="000001"/>
              <w:bottom w:val="single" w:sz="4" w:space="0" w:color="000001"/>
              <w:right w:val="single" w:sz="4" w:space="0" w:color="000001"/>
            </w:tcBorders>
            <w:vAlign w:val="bottom"/>
          </w:tcPr>
          <w:p w:rsidR="003C237C" w:rsidRDefault="00615B56">
            <w:pPr>
              <w:spacing w:after="0" w:line="259" w:lineRule="auto"/>
              <w:ind w:left="435" w:right="0" w:firstLine="0"/>
              <w:jc w:val="left"/>
            </w:pPr>
            <w:r>
              <w:rPr>
                <w:rFonts w:ascii="Calibri" w:eastAsia="Calibri" w:hAnsi="Calibri" w:cs="Calibri"/>
                <w:noProof/>
                <w:sz w:val="22"/>
              </w:rPr>
              <mc:AlternateContent>
                <mc:Choice Requires="wpg">
                  <w:drawing>
                    <wp:inline distT="0" distB="0" distL="0" distR="0">
                      <wp:extent cx="168754" cy="617474"/>
                      <wp:effectExtent l="0" t="0" r="0" b="0"/>
                      <wp:docPr id="413378" name="Group 413378"/>
                      <wp:cNvGraphicFramePr/>
                      <a:graphic xmlns:a="http://schemas.openxmlformats.org/drawingml/2006/main">
                        <a:graphicData uri="http://schemas.microsoft.com/office/word/2010/wordprocessingGroup">
                          <wpg:wgp>
                            <wpg:cNvGrpSpPr/>
                            <wpg:grpSpPr>
                              <a:xfrm>
                                <a:off x="0" y="0"/>
                                <a:ext cx="168754" cy="617474"/>
                                <a:chOff x="0" y="0"/>
                                <a:chExt cx="168754" cy="617474"/>
                              </a:xfrm>
                            </wpg:grpSpPr>
                            <wps:wsp>
                              <wps:cNvPr id="21007" name="Rectangle 21007"/>
                              <wps:cNvSpPr/>
                              <wps:spPr>
                                <a:xfrm rot="-5399999">
                                  <a:off x="61517" y="454611"/>
                                  <a:ext cx="101346" cy="224381"/>
                                </a:xfrm>
                                <a:prstGeom prst="rect">
                                  <a:avLst/>
                                </a:prstGeom>
                                <a:ln>
                                  <a:noFill/>
                                </a:ln>
                              </wps:spPr>
                              <wps:txbx>
                                <w:txbxContent>
                                  <w:p w:rsidR="003C237C" w:rsidRDefault="00615B56">
                                    <w:pPr>
                                      <w:spacing w:after="160" w:line="259" w:lineRule="auto"/>
                                      <w:ind w:left="0" w:right="0" w:firstLine="0"/>
                                      <w:jc w:val="left"/>
                                    </w:pPr>
                                    <w:r>
                                      <w:rPr>
                                        <w:b/>
                                      </w:rPr>
                                      <w:t>4</w:t>
                                    </w:r>
                                  </w:p>
                                </w:txbxContent>
                              </wps:txbx>
                              <wps:bodyPr horzOverflow="overflow" vert="horz" lIns="0" tIns="0" rIns="0" bIns="0" rtlCol="0">
                                <a:noAutofit/>
                              </wps:bodyPr>
                            </wps:wsp>
                            <wps:wsp>
                              <wps:cNvPr id="21008" name="Rectangle 21008"/>
                              <wps:cNvSpPr/>
                              <wps:spPr>
                                <a:xfrm rot="-5399999">
                                  <a:off x="86854" y="403747"/>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1009" name="Rectangle 21009"/>
                              <wps:cNvSpPr/>
                              <wps:spPr>
                                <a:xfrm rot="-5399999">
                                  <a:off x="-185058" y="102899"/>
                                  <a:ext cx="616386"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21010" name="Rectangle 21010"/>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13378" o:spid="_x0000_s2034" style="width:13.3pt;height:48.6pt;mso-position-horizontal-relative:char;mso-position-vertical-relative:line" coordsize="1687,61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yrErQIAAFYKAAAOAAAAZHJzL2Uyb0RvYy54bWzkVslu2zAQvRfoPxC8OxK1W4gcFE0TFCia&#10;IGk/gJaoBZBEgqQjp1/fIbW4TooCTYv4EB9oaoYazrw3j+L5xb5r0QOTquF9hsmZixHrc140fZXh&#10;79+uVglGStO+oC3vWYYfmcIXm/fvzgeRMo/XvC2YRBCkV+kgMlxrLVLHUXnNOqrOuGA9OEsuO6rh&#10;UVZOIekA0bvW8Vw3cgYuCyF5zpQC6+XoxBsbvyxZrm/KUjGN2gxDbtqO0o5bMzqbc5pWkoq6yac0&#10;6Auy6GjTw6ZLqEuqKdrJ5lmorsklV7zUZznvHF6WTc5sDVANcZ9Ucy35TthaqnSoxAITQPsEpxeH&#10;zb8+3ErUFBkOiO/HwFZPO+DJbo0mG4A0iCqFtddS3ItbORmq8cnUvS9lZ/6hIrS38D4u8LK9RjkY&#10;SZTEYYBRDq6IxEEcjPDnNXD07K28/vTH95x5U8fktqQyCGgkdcBK/RtW9zUVzFKgTP0TVh5x3XiG&#10;6g6ajPZVy9BotuDY1QtUKlWA2owTkhz6cBX6a/OzbTPBFpGQQFzAJwiDiJARnwU/l/hBNOLneYGf&#10;WP+CA02FVPqa8Q6ZSYYlJGaj04cvSkNasHReYnJpezP2/Kpp29FrLADnnK6Z6f12b/sjHrczti0v&#10;HgGJmssfN6D9suVDhvk0w+Y4gN2NF6P2cw8MGOXNEzlPtvNE6vYjt/oc8/mw07xsbMKH3abEgFrT&#10;jK/E8SKHY44Tw4tJAjrirzlOosSIwHDs+iCCY45DN4r901HszZW9GYrXv5fxegbiJRSvSBK6ITQP&#10;kExcLwGRQ8PQdBZyRCI/mYRMEkJIZPyvJ2R/Lu6tsEzgABq/a0dCBvN/EfJqvQ688JjjEwvZfloP&#10;p+fpzmr7dYbLi+3v6aJlbke/Ptuz/XAd3PwEAAD//wMAUEsDBBQABgAIAAAAIQCnvZKW3AAAAAMB&#10;AAAPAAAAZHJzL2Rvd25yZXYueG1sTI9BS8NAEIXvQv/DMoI3u0mkUWM2pZTqqQi2gnibZqdJaHY2&#10;ZLdJ+u+7etHLwOM93vsmX06mFQP1rrGsIJ5HIIhLqxuuFHzuX++fQDiPrLG1TAou5GBZzG5yzLQd&#10;+YOGna9EKGGXoYLa+y6T0pU1GXRz2xEH72h7gz7IvpK6xzGUm1YmUZRKgw2HhRo7WtdUnnZno+Bt&#10;xHH1EG+G7em4vnzvF+9f25iUurudVi8gPE3+Lww/+AEdisB0sGfWTrQKwiP+9wYvSVMQBwXPjwnI&#10;Ipf/2YsrAAAA//8DAFBLAQItABQABgAIAAAAIQC2gziS/gAAAOEBAAATAAAAAAAAAAAAAAAAAAAA&#10;AABbQ29udGVudF9UeXBlc10ueG1sUEsBAi0AFAAGAAgAAAAhADj9If/WAAAAlAEAAAsAAAAAAAAA&#10;AAAAAAAALwEAAF9yZWxzLy5yZWxzUEsBAi0AFAAGAAgAAAAhABRfKsStAgAAVgoAAA4AAAAAAAAA&#10;AAAAAAAALgIAAGRycy9lMm9Eb2MueG1sUEsBAi0AFAAGAAgAAAAhAKe9kpbcAAAAAwEAAA8AAAAA&#10;AAAAAAAAAAAABwUAAGRycy9kb3ducmV2LnhtbFBLBQYAAAAABAAEAPMAAAAQBgAAAAA=&#10;">
                      <v:rect id="Rectangle 21007" o:spid="_x0000_s2035" style="position:absolute;left:615;top:4546;width:1013;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dRCMcA&#10;AADeAAAADwAAAGRycy9kb3ducmV2LnhtbESPS2vDMBCE74X8B7GB3mrJoTTBjRJCILiXBpoXPW6t&#10;9YNaK8dSEvffV4VCjsPMfMPMl4NtxZV63zjWkCYKBHHhTMOVhsN+8zQD4QOywdYxafghD8vF6GGO&#10;mXE3/qDrLlQiQthnqKEOocuk9EVNFn3iOuLola63GKLsK2l6vEW4beVEqRdpseG4UGNH65qK793F&#10;ajim+8sp99sv/izP0+f3kG/LKtf6cTysXkEEGsI9/N9+MxomqVJT+LsTr4Bc/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T3UQj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4</w:t>
                              </w:r>
                            </w:p>
                          </w:txbxContent>
                        </v:textbox>
                      </v:rect>
                      <v:rect id="Rectangle 21008" o:spid="_x0000_s2036" style="position:absolute;left:869;top:4037;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jFesMA&#10;AADeAAAADwAAAGRycy9kb3ducmV2LnhtbERPy2oCMRTdC/2HcAvuNBmRKqNRSkHGjULVFpe3kzsP&#10;OrkZJ1Gnf98sBJeH816ue9uIG3W+dqwhGSsQxLkzNZcaTsfNaA7CB2SDjWPS8Ece1quXwRJT4+78&#10;SbdDKEUMYZ+ihiqENpXS5xVZ9GPXEkeucJ3FEGFXStPhPYbbRk6UepMWa44NFbb0UVH+e7haDV/J&#10;8fqd+f0Pn4vLbLoL2b4oM62Hr/37AkSgPjzFD/fWaJgkSsW98U68AnL1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WjFesMAAADeAAAADwAAAAAAAAAAAAAAAACYAgAAZHJzL2Rv&#10;d25yZXYueG1sUEsFBgAAAAAEAAQA9QAAAIgDA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21009" o:spid="_x0000_s2037" style="position:absolute;left:-1851;top:1029;width:616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Rg4ccA&#10;AADeAAAADwAAAGRycy9kb3ducmV2LnhtbESPT2sCMRTE74V+h/AK3mqyItquRikF2V4qqG3p8XXz&#10;9g9uXtZN1PXbG0HocZiZ3zDzZW8bcaLO1441JEMFgjh3puZSw9du9fwCwgdkg41j0nAhD8vF48Mc&#10;U+POvKHTNpQiQtinqKEKoU2l9HlFFv3QtcTRK1xnMUTZldJ0eI5w28iRUhNpsea4UGFL7xXl++3R&#10;avhOdsefzK//+Lc4TMefIVsXZab14Kl/m4EI1If/8L39YTSMEqVe4XYnXgG5u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okYOH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неделя</w:t>
                              </w:r>
                            </w:p>
                          </w:txbxContent>
                        </v:textbox>
                      </v:rect>
                      <v:rect id="Rectangle 21010" o:spid="_x0000_s2038"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dfocQA&#10;AADeAAAADwAAAGRycy9kb3ducmV2LnhtbESPy4rCMBSG94LvEI7gTtOKzEg1ighD3SiMN1wem9ML&#10;NiedJmrn7SeLAZc//41vsepMLZ7UusqygngcgSDOrK64UHA6fo1mIJxH1lhbJgW/5GC17PcWmGj7&#10;4m96Hnwhwgi7BBWU3jeJlC4ryaAb24Y4eLltDfog20LqFl9h3NRyEkUf0mDF4aHEhjYlZffDwyg4&#10;x8fHJXX7G1/zn8/pzqf7vEiVGg669RyEp86/w//trVYwiaM4AAScgA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7HX6H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700" w:type="dxa"/>
            <w:tcBorders>
              <w:top w:val="single" w:sz="4" w:space="0" w:color="000001"/>
              <w:left w:val="single" w:sz="4" w:space="0" w:color="000001"/>
              <w:bottom w:val="single" w:sz="4" w:space="0" w:color="000001"/>
              <w:right w:val="single" w:sz="4" w:space="0" w:color="000001"/>
            </w:tcBorders>
          </w:tcPr>
          <w:p w:rsidR="003C237C" w:rsidRDefault="00615B56">
            <w:pPr>
              <w:spacing w:after="153" w:line="281" w:lineRule="auto"/>
              <w:ind w:left="58" w:right="0" w:firstLine="0"/>
              <w:jc w:val="left"/>
            </w:pPr>
            <w:r>
              <w:rPr>
                <w:b/>
              </w:rPr>
              <w:t xml:space="preserve">«Золотая осень» </w:t>
            </w:r>
          </w:p>
          <w:p w:rsidR="003C237C" w:rsidRDefault="00615B56">
            <w:pPr>
              <w:spacing w:after="0" w:line="259" w:lineRule="auto"/>
              <w:ind w:left="0" w:right="55" w:firstLine="0"/>
              <w:jc w:val="left"/>
            </w:pPr>
            <w:r>
              <w:rPr>
                <w:sz w:val="22"/>
              </w:rPr>
              <w:t xml:space="preserve">Как </w:t>
            </w:r>
            <w:r>
              <w:rPr>
                <w:sz w:val="22"/>
              </w:rPr>
              <w:tab/>
              <w:t xml:space="preserve">мы </w:t>
            </w:r>
            <w:r>
              <w:rPr>
                <w:sz w:val="22"/>
              </w:rPr>
              <w:tab/>
              <w:t xml:space="preserve">все вместе набрали полную корзину грибов» (Коллективная композиция) </w:t>
            </w:r>
          </w:p>
        </w:tc>
        <w:tc>
          <w:tcPr>
            <w:tcW w:w="482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8" w:right="60" w:firstLine="0"/>
            </w:pPr>
            <w:r>
              <w:t xml:space="preserve">Учить детей срезать уголки квадрата, закругляя их. Закреплять умение держать правильно ножницы, резать ими, аккуратно наклеивать части изображения в аппликации. Подводить к образному решению, образному видению результатов работы, к их оценке.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8" w:line="259" w:lineRule="auto"/>
              <w:ind w:left="58" w:right="0" w:firstLine="0"/>
              <w:jc w:val="left"/>
            </w:pPr>
            <w:r>
              <w:t xml:space="preserve">Т.С. Комарова </w:t>
            </w:r>
          </w:p>
          <w:p w:rsidR="003C237C" w:rsidRDefault="00615B56">
            <w:pPr>
              <w:tabs>
                <w:tab w:val="center" w:pos="463"/>
                <w:tab w:val="center" w:pos="1673"/>
              </w:tabs>
              <w:spacing w:after="0" w:line="259" w:lineRule="auto"/>
              <w:ind w:left="0" w:right="0" w:firstLine="0"/>
              <w:jc w:val="left"/>
            </w:pPr>
            <w:r>
              <w:rPr>
                <w:rFonts w:ascii="Calibri" w:eastAsia="Calibri" w:hAnsi="Calibri" w:cs="Calibri"/>
                <w:sz w:val="22"/>
              </w:rPr>
              <w:tab/>
            </w:r>
            <w:r>
              <w:t xml:space="preserve">Занятия </w:t>
            </w:r>
            <w:r>
              <w:tab/>
              <w:t xml:space="preserve">по </w:t>
            </w:r>
          </w:p>
          <w:p w:rsidR="003C237C" w:rsidRDefault="00615B56">
            <w:pPr>
              <w:spacing w:after="0" w:line="259" w:lineRule="auto"/>
              <w:ind w:left="58" w:right="0" w:firstLine="0"/>
              <w:jc w:val="left"/>
            </w:pPr>
            <w:r>
              <w:t xml:space="preserve">изобразительной деятельности </w:t>
            </w:r>
            <w:r>
              <w:tab/>
              <w:t xml:space="preserve">в средней группе детского сада Конспекты занятий стр.41 </w:t>
            </w:r>
          </w:p>
        </w:tc>
      </w:tr>
      <w:tr w:rsidR="003C237C">
        <w:trPr>
          <w:trHeight w:val="2415"/>
        </w:trPr>
        <w:tc>
          <w:tcPr>
            <w:tcW w:w="1133" w:type="dxa"/>
            <w:tcBorders>
              <w:top w:val="single" w:sz="4" w:space="0" w:color="000001"/>
              <w:left w:val="single" w:sz="4" w:space="0" w:color="000001"/>
              <w:bottom w:val="single" w:sz="4" w:space="0" w:color="000001"/>
              <w:right w:val="single" w:sz="4" w:space="0" w:color="000001"/>
            </w:tcBorders>
            <w:vAlign w:val="bottom"/>
          </w:tcPr>
          <w:p w:rsidR="003C237C" w:rsidRDefault="00615B56">
            <w:pPr>
              <w:spacing w:after="0" w:line="259" w:lineRule="auto"/>
              <w:ind w:left="295" w:right="0" w:firstLine="0"/>
              <w:jc w:val="left"/>
            </w:pPr>
            <w:r>
              <w:rPr>
                <w:rFonts w:ascii="Calibri" w:eastAsia="Calibri" w:hAnsi="Calibri" w:cs="Calibri"/>
                <w:noProof/>
                <w:sz w:val="22"/>
              </w:rPr>
              <mc:AlternateContent>
                <mc:Choice Requires="wpg">
                  <w:drawing>
                    <wp:inline distT="0" distB="0" distL="0" distR="0">
                      <wp:extent cx="348586" cy="745236"/>
                      <wp:effectExtent l="0" t="0" r="0" b="0"/>
                      <wp:docPr id="413508" name="Group 413508"/>
                      <wp:cNvGraphicFramePr/>
                      <a:graphic xmlns:a="http://schemas.openxmlformats.org/drawingml/2006/main">
                        <a:graphicData uri="http://schemas.microsoft.com/office/word/2010/wordprocessingGroup">
                          <wpg:wgp>
                            <wpg:cNvGrpSpPr/>
                            <wpg:grpSpPr>
                              <a:xfrm>
                                <a:off x="0" y="0"/>
                                <a:ext cx="348586" cy="745236"/>
                                <a:chOff x="0" y="0"/>
                                <a:chExt cx="348586" cy="745236"/>
                              </a:xfrm>
                            </wpg:grpSpPr>
                            <wps:wsp>
                              <wps:cNvPr id="21075" name="Rectangle 21075"/>
                              <wps:cNvSpPr/>
                              <wps:spPr>
                                <a:xfrm rot="-5399999">
                                  <a:off x="-300491" y="231051"/>
                                  <a:ext cx="847253" cy="181116"/>
                                </a:xfrm>
                                <a:prstGeom prst="rect">
                                  <a:avLst/>
                                </a:prstGeom>
                                <a:ln>
                                  <a:noFill/>
                                </a:ln>
                              </wps:spPr>
                              <wps:txbx>
                                <w:txbxContent>
                                  <w:p w:rsidR="003C237C" w:rsidRDefault="00615B56">
                                    <w:pPr>
                                      <w:spacing w:after="160" w:line="259" w:lineRule="auto"/>
                                      <w:ind w:left="0" w:right="0" w:firstLine="0"/>
                                      <w:jc w:val="left"/>
                                    </w:pPr>
                                    <w:r>
                                      <w:rPr>
                                        <w:b/>
                                      </w:rPr>
                                      <w:t>НОЯБРЬ</w:t>
                                    </w:r>
                                  </w:p>
                                </w:txbxContent>
                              </wps:txbx>
                              <wps:bodyPr horzOverflow="overflow" vert="horz" lIns="0" tIns="0" rIns="0" bIns="0" rtlCol="0">
                                <a:noAutofit/>
                              </wps:bodyPr>
                            </wps:wsp>
                            <wps:wsp>
                              <wps:cNvPr id="21076" name="Rectangle 21076"/>
                              <wps:cNvSpPr/>
                              <wps:spPr>
                                <a:xfrm rot="-5399999">
                                  <a:off x="86853" y="-26273"/>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1077" name="Rectangle 21077"/>
                              <wps:cNvSpPr/>
                              <wps:spPr>
                                <a:xfrm rot="-5399999">
                                  <a:off x="241349" y="582373"/>
                                  <a:ext cx="101346" cy="224380"/>
                                </a:xfrm>
                                <a:prstGeom prst="rect">
                                  <a:avLst/>
                                </a:prstGeom>
                                <a:ln>
                                  <a:noFill/>
                                </a:ln>
                              </wps:spPr>
                              <wps:txbx>
                                <w:txbxContent>
                                  <w:p w:rsidR="003C237C" w:rsidRDefault="00615B56">
                                    <w:pPr>
                                      <w:spacing w:after="160" w:line="259" w:lineRule="auto"/>
                                      <w:ind w:left="0" w:right="0" w:firstLine="0"/>
                                      <w:jc w:val="left"/>
                                    </w:pPr>
                                    <w:r>
                                      <w:rPr>
                                        <w:b/>
                                      </w:rPr>
                                      <w:t>1</w:t>
                                    </w:r>
                                  </w:p>
                                </w:txbxContent>
                              </wps:txbx>
                              <wps:bodyPr horzOverflow="overflow" vert="horz" lIns="0" tIns="0" rIns="0" bIns="0" rtlCol="0">
                                <a:noAutofit/>
                              </wps:bodyPr>
                            </wps:wsp>
                            <wps:wsp>
                              <wps:cNvPr id="21078" name="Rectangle 21078"/>
                              <wps:cNvSpPr/>
                              <wps:spPr>
                                <a:xfrm rot="-5399999">
                                  <a:off x="258273" y="523097"/>
                                  <a:ext cx="67497" cy="224380"/>
                                </a:xfrm>
                                <a:prstGeom prst="rect">
                                  <a:avLst/>
                                </a:prstGeom>
                                <a:ln>
                                  <a:noFill/>
                                </a:ln>
                              </wps:spPr>
                              <wps:txbx>
                                <w:txbxContent>
                                  <w:p w:rsidR="003C237C" w:rsidRDefault="00615B56">
                                    <w:pPr>
                                      <w:spacing w:after="160" w:line="259" w:lineRule="auto"/>
                                      <w:ind w:left="0" w:right="0" w:firstLine="0"/>
                                      <w:jc w:val="left"/>
                                    </w:pPr>
                                    <w:r>
                                      <w:rPr>
                                        <w:b/>
                                      </w:rPr>
                                      <w:t>-</w:t>
                                    </w:r>
                                  </w:p>
                                </w:txbxContent>
                              </wps:txbx>
                              <wps:bodyPr horzOverflow="overflow" vert="horz" lIns="0" tIns="0" rIns="0" bIns="0" rtlCol="0">
                                <a:noAutofit/>
                              </wps:bodyPr>
                            </wps:wsp>
                            <wps:wsp>
                              <wps:cNvPr id="21079" name="Rectangle 21079"/>
                              <wps:cNvSpPr/>
                              <wps:spPr>
                                <a:xfrm rot="-5399999">
                                  <a:off x="241349" y="454357"/>
                                  <a:ext cx="101346" cy="224379"/>
                                </a:xfrm>
                                <a:prstGeom prst="rect">
                                  <a:avLst/>
                                </a:prstGeom>
                                <a:ln>
                                  <a:noFill/>
                                </a:ln>
                              </wps:spPr>
                              <wps:txbx>
                                <w:txbxContent>
                                  <w:p w:rsidR="003C237C" w:rsidRDefault="00615B56">
                                    <w:pPr>
                                      <w:spacing w:after="160" w:line="259" w:lineRule="auto"/>
                                      <w:ind w:left="0" w:right="0" w:firstLine="0"/>
                                      <w:jc w:val="left"/>
                                    </w:pPr>
                                    <w:r>
                                      <w:rPr>
                                        <w:b/>
                                      </w:rPr>
                                      <w:t>2</w:t>
                                    </w:r>
                                  </w:p>
                                </w:txbxContent>
                              </wps:txbx>
                              <wps:bodyPr horzOverflow="overflow" vert="horz" lIns="0" tIns="0" rIns="0" bIns="0" rtlCol="0">
                                <a:noAutofit/>
                              </wps:bodyPr>
                            </wps:wsp>
                            <wps:wsp>
                              <wps:cNvPr id="21080" name="Rectangle 21080"/>
                              <wps:cNvSpPr/>
                              <wps:spPr>
                                <a:xfrm rot="-5399999">
                                  <a:off x="266685" y="403493"/>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1081" name="Rectangle 21081"/>
                              <wps:cNvSpPr/>
                              <wps:spPr>
                                <a:xfrm rot="-5399999">
                                  <a:off x="-5226" y="102645"/>
                                  <a:ext cx="616387"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21082" name="Rectangle 21082"/>
                              <wps:cNvSpPr/>
                              <wps:spPr>
                                <a:xfrm rot="-5399999">
                                  <a:off x="266686"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13508" o:spid="_x0000_s2039" style="width:27.45pt;height:58.7pt;mso-position-horizontal-relative:char;mso-position-vertical-relative:line" coordsize="3485,7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C3+PgMAAOkRAAAOAAAAZHJzL2Uyb0RvYy54bWzkWG1r2zAQ/j7YfxD6ntqW302dMtatDMZa&#10;1u0HKI78ArZlJLVO9+t3kl/SpmFjKSSw5IMin2Tp7nnuTmddXm2aGj0yISvepti5sDFibcbXVVuk&#10;+OePz4sII6lou6Y1b1mKn5jEV8v37y77LmGEl7xeM4FgkVYmfZfiUqkusSyZlayh8oJ3rIXBnIuG&#10;KngUhbUWtIfVm9oith1YPRfrTvCMSQnS62EQL836ec4ydZvnkilUpxh0U6YVpl3p1lpe0qQQtCur&#10;bFSDHqBFQ6sWNp2XuqaKogdRvVqqqTLBJc/VRcYbi+d5lTFjA1jj2DvW3Aj+0BlbiqQvuhkmgHYH&#10;p4OXzb493glUrVPsOa5vA1stbYAnszUaZQBS3xUJzL0R3X13J0ZBMTxpuze5aPQ/WIQ2Bt6nGV62&#10;USgDoetFfhRglMFQ6PnEDQb4sxI4evVWVn7643vWtKmldZtV6TtwJLnFSr4Nq/uSdsxQILX9I1bE&#10;sUN/guo7OBlti5qhQWzAMbNnqGQiAbUJJyQ4+OHCd2P9M24zwrZwbduLHYwAIeI6tu8MCE0IRl5I&#10;fHdA0IkcxzEIzkjQpBNS3TDeIN1JsQDVzPr08atUoBhMnaZobepWty3/XNX1MKolAOiksO6pzWpj&#10;PCSMfK2Olq34+gmwKLn4dQvRn9e8TzEfe1gnBNhdj2JUf2mBAx17U0dMndXUEar+yE2EDvp8eFA8&#10;r4zC291GxYDcQYejsAzuOgTES5YN7lo18Il/ZjkKIk0icLwgAQndlxz7dgAiEySEeG5kctTxKJ4t&#10;OxuKw/0Uh5OvH0IxgczpxYZjPyLuLseODcNjJjwFybNtZ0PyfLC9jOPoTSQDtTpUIZB94tqxQZUm&#10;U7IOQg9EJwvk2bSz4RjibV+ujt/E8TaQPd9z/R2OdwM5NJsdL1vPtp0LyXAc7iN5OCUPPZBJEMCR&#10;bALZsyFv/+VENkXZ0TiOTQGwLYP+/6IrggJ4TyCD+C2ltU8InLiQqx2bBJ6pZJ/laidwozFZn6Cw&#10;hpL/zArriOznmExAHFR16TgeSF7EsUd2SD5tZR3Ppp06V5sPZrhPMJ+D492HvrB4/mw+trY3NMvf&#10;AAAA//8DAFBLAwQUAAYACAAAACEAhKhsp9wAAAAEAQAADwAAAGRycy9kb3ducmV2LnhtbEyPQUvD&#10;QBCF74L/YRnBm91EW60xm1KKeioFW6F4mybTJDQ7G7LbJP33jl708mB4j/e+SRejbVRPna8dG4gn&#10;ESji3BU1lwY+d293c1A+IBfYOCYDF/KwyK6vUkwKN/AH9dtQKilhn6CBKoQ20drnFVn0E9cSi3d0&#10;ncUgZ1fqosNBym2j76PoUVusWRYqbGlVUX7anq2B9wGH5UP82q9Px9Xlazfb7NcxGXN7My5fQAUa&#10;w18YfvAFHTJhOrgzF141BuSR8KvizabPoA6SiZ+moLNU/4fPvgEAAP//AwBQSwECLQAUAAYACAAA&#10;ACEAtoM4kv4AAADhAQAAEwAAAAAAAAAAAAAAAAAAAAAAW0NvbnRlbnRfVHlwZXNdLnhtbFBLAQIt&#10;ABQABgAIAAAAIQA4/SH/1gAAAJQBAAALAAAAAAAAAAAAAAAAAC8BAABfcmVscy8ucmVsc1BLAQIt&#10;ABQABgAIAAAAIQCutC3+PgMAAOkRAAAOAAAAAAAAAAAAAAAAAC4CAABkcnMvZTJvRG9jLnhtbFBL&#10;AQItABQABgAIAAAAIQCEqGyn3AAAAAQBAAAPAAAAAAAAAAAAAAAAAJgFAABkcnMvZG93bnJldi54&#10;bWxQSwUGAAAAAAQABADzAAAAoQYAAAAA&#10;">
                      <v:rect id="Rectangle 21075" o:spid="_x0000_s2040" style="position:absolute;left:-3005;top:2310;width:847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28ZmccA&#10;AADeAAAADwAAAGRycy9kb3ducmV2LnhtbESPW2vCQBSE3wX/w3KEvukmUi+krlIKJX2p4BUfj9mT&#10;C82eTbOrxn/fLQg+DjPzDbNYdaYWV2pdZVlBPIpAEGdWV1wo2O8+h3MQziNrrC2Tgjs5WC37vQUm&#10;2t54Q9etL0SAsEtQQel9k0jpspIMupFtiIOX29agD7ItpG7xFuCmluMomkqDFYeFEhv6KCn72V6M&#10;gkO8uxxTtz7zKf+dvX77dJ0XqVIvg+79DYSnzj/Dj/aXVjCOo9kE/u+EKyC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NvGZn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НОЯБРЬ</w:t>
                              </w:r>
                            </w:p>
                          </w:txbxContent>
                        </v:textbox>
                      </v:rect>
                      <v:rect id="Rectangle 21076" o:spid="_x0000_s2041" style="position:absolute;left:868;top:-263;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72H7scA&#10;AADeAAAADwAAAGRycy9kb3ducmV2LnhtbESPW2vCQBSE3wv9D8sp9K3ZRIpKdBUplPRFwSs+HrMn&#10;F8yeTbOrxn/vFgo+DjPzDTOd96YRV+pcbVlBEsUgiHOray4V7LbfH2MQziNrbCyTgjs5mM9eX6aY&#10;anvjNV03vhQBwi5FBZX3bSqlyysy6CLbEgevsJ1BH2RXSt3hLcBNIwdxPJQGaw4LFbb0VVF+3lyM&#10;gn2yvRwytzrxsfgdfS59tirKTKn3t34xAeGp98/wf/tHKxgk8WgIf3fCFZC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O9h+7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21077" o:spid="_x0000_s2042" style="position:absolute;left:2413;top:5823;width:1014;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EidccA&#10;AADeAAAADwAAAGRycy9kb3ducmV2LnhtbESPT2vCQBTE70K/w/IEb7qJlEaiq0hB0otC1RaPr9mX&#10;PzT7NmZXTb99VxA8DjPzG2ax6k0jrtS52rKCeBKBIM6trrlUcDxsxjMQziNrbCyTgj9ysFq+DBaY&#10;anvjT7rufSkChF2KCirv21RKl1dk0E1sSxy8wnYGfZBdKXWHtwA3jZxG0Zs0WHNYqLCl94ry3/3F&#10;KPiKD5fvzO1++FSck9etz3ZFmSk1GvbrOQhPvX+GH+0PrWAaR0kC9zvhCsj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zxInX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1</w:t>
                              </w:r>
                            </w:p>
                          </w:txbxContent>
                        </v:textbox>
                      </v:rect>
                      <v:rect id="Rectangle 21078" o:spid="_x0000_s2043" style="position:absolute;left:2582;top:5231;width:675;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62B8MA&#10;AADeAAAADwAAAGRycy9kb3ducmV2LnhtbERPy4rCMBTdC/MP4Q6407QiKtUow8BQNwrjC5fX5vbB&#10;NDe1iVr/3iwGXB7Oe7HqTC3u1LrKsoJ4GIEgzqyuuFBw2P8MZiCcR9ZYWyYFT3KwWn70Fpho++Bf&#10;uu98IUIIuwQVlN43iZQuK8mgG9qGOHC5bQ36ANtC6hYfIdzUchRFE2mw4tBQYkPfJWV/u5tRcIz3&#10;t1Pqthc+59fpeOPTbV6kSvU/u685CE+df4v/3WutYBRH07A33AlXQC5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W62B8MAAADeAAAADwAAAAAAAAAAAAAAAACYAgAAZHJzL2Rv&#10;d25yZXYueG1sUEsFBgAAAAAEAAQA9QAAAIgDAAAAAA==&#10;" filled="f" stroked="f">
                        <v:textbox inset="0,0,0,0">
                          <w:txbxContent>
                            <w:p w:rsidR="003C237C" w:rsidRDefault="00615B56">
                              <w:pPr>
                                <w:spacing w:after="160" w:line="259" w:lineRule="auto"/>
                                <w:ind w:left="0" w:right="0" w:firstLine="0"/>
                                <w:jc w:val="left"/>
                              </w:pPr>
                              <w:r>
                                <w:rPr>
                                  <w:b/>
                                </w:rPr>
                                <w:t>-</w:t>
                              </w:r>
                            </w:p>
                          </w:txbxContent>
                        </v:textbox>
                      </v:rect>
                      <v:rect id="Rectangle 21079" o:spid="_x0000_s2044" style="position:absolute;left:2413;top:4543;width:1014;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ITnMgA&#10;AADeAAAADwAAAGRycy9kb3ducmV2LnhtbESPW2vCQBSE3wv+h+UUfKubSKk2zUZEKPGlgpeWPp5m&#10;Ty40ezZmV43/3hUKfRxm5hsmXQymFWfqXWNZQTyJQBAXVjdcKTjs35/mIJxH1thaJgVXcrDIRg8p&#10;JtpeeEvnna9EgLBLUEHtfZdI6YqaDLqJ7YiDV9reoA+yr6Tu8RLgppXTKHqRBhsOCzV2tKqp+N2d&#10;jILPeH/6yt3mh7/L4+z5w+ebssqVGj8OyzcQngb/H/5rr7WCaRzNXuF+J1wBmd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IhOc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2</w:t>
                              </w:r>
                            </w:p>
                          </w:txbxContent>
                        </v:textbox>
                      </v:rect>
                      <v:rect id="Rectangle 21080" o:spid="_x0000_s2045" style="position:absolute;left:2666;top:4035;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3KJsQA&#10;AADeAAAADwAAAGRycy9kb3ducmV2LnhtbESPy4rCMBSG94LvEI4wO00rMiPVKCIMdTOCV1wem9ML&#10;NiedJmrn7c1iwOXPf+ObLztTiwe1rrKsIB5FIIgzqysuFBwP38MpCOeRNdaWScEfOVgu+r05Jto+&#10;eUePvS9EGGGXoILS+yaR0mUlGXQj2xAHL7etQR9kW0jd4jOMm1qOo+hTGqw4PJTY0Lqk7La/GwWn&#10;+HA/p2575Uv++zX58ek2L1KlPgbdagbCU+ff4f/2RisYx9E0AAScgAJy8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bNyib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21081" o:spid="_x0000_s2046" style="position:absolute;left:-51;top:1026;width:616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FvvccA&#10;AADeAAAADwAAAGRycy9kb3ducmV2LnhtbESPT2vCQBTE74LfYXmCN91EpErMRkqhpJcK1VY8PrMv&#10;f2j2bZpdNf323YLgcZiZ3zDpdjCtuFLvGssK4nkEgriwuuFKwefhdbYG4TyyxtYyKfglB9tsPEox&#10;0fbGH3Td+0oECLsEFdTed4mUrqjJoJvbjjh4pe0N+iD7SuoebwFuWrmIoidpsOGwUGNHLzUV3/uL&#10;UfAVHy7H3O3OfCp/Vst3n+/KKldqOhmeNyA8Df4RvrfftIJFHK1j+L8TroDM/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mBb73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неделя</w:t>
                              </w:r>
                            </w:p>
                          </w:txbxContent>
                        </v:textbox>
                      </v:rect>
                      <v:rect id="Rectangle 21082" o:spid="_x0000_s2047" style="position:absolute;left:2667;top:-994;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PxysYA&#10;AADeAAAADwAAAGRycy9kb3ducmV2LnhtbESPW2vCQBSE3wv9D8sp9K1uEkor0VWkUOJLBa/4eMye&#10;XDB7NmZXjf/eFQo+DjPzDTOe9qYRF+pcbVlBPIhAEOdW11wq2Kx/P4YgnEfW2FgmBTdyMJ28vowx&#10;1fbKS7qsfCkChF2KCirv21RKl1dk0A1sSxy8wnYGfZBdKXWH1wA3jUyi6EsarDksVNjST0X5cXU2&#10;Crbx+rzL3OLA++L0/fnns0VRZkq9v/WzEQhPvX+G/9tzrSCJo2ECjzvhCsjJ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VPxysYAAADe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700"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152" w:line="279" w:lineRule="auto"/>
              <w:ind w:left="58" w:right="0" w:firstLine="0"/>
              <w:jc w:val="left"/>
            </w:pPr>
            <w:r>
              <w:rPr>
                <w:b/>
              </w:rPr>
              <w:t xml:space="preserve">«Путешестви е по России» </w:t>
            </w:r>
          </w:p>
          <w:p w:rsidR="003C237C" w:rsidRDefault="00615B56">
            <w:pPr>
              <w:spacing w:after="0" w:line="259" w:lineRule="auto"/>
              <w:ind w:left="0" w:right="0" w:firstLine="0"/>
              <w:jc w:val="left"/>
            </w:pPr>
            <w:r>
              <w:t xml:space="preserve">«В нашем селе построен большой дом» </w:t>
            </w:r>
          </w:p>
        </w:tc>
        <w:tc>
          <w:tcPr>
            <w:tcW w:w="482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58" w:right="61" w:firstLine="0"/>
            </w:pPr>
            <w:r>
              <w:t xml:space="preserve">Закреплять умение резать полоску бумаги по прямой, срезать углы, составлять изображение из частей. Учить создавать в аппликации образ большого дома. Развивать чувство пропорций, ритма. Закреплять приемы аккуратного наклеивания. Учить детей при рассматривании работ видеть образ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3" w:line="259" w:lineRule="auto"/>
              <w:ind w:left="58" w:right="0" w:firstLine="0"/>
              <w:jc w:val="left"/>
            </w:pPr>
            <w:r>
              <w:t xml:space="preserve">Т.С. Комарова </w:t>
            </w:r>
          </w:p>
          <w:p w:rsidR="003C237C" w:rsidRDefault="00615B56">
            <w:pPr>
              <w:tabs>
                <w:tab w:val="center" w:pos="463"/>
                <w:tab w:val="center" w:pos="1673"/>
              </w:tabs>
              <w:spacing w:after="0" w:line="259" w:lineRule="auto"/>
              <w:ind w:left="0" w:right="0" w:firstLine="0"/>
              <w:jc w:val="left"/>
            </w:pPr>
            <w:r>
              <w:rPr>
                <w:rFonts w:ascii="Calibri" w:eastAsia="Calibri" w:hAnsi="Calibri" w:cs="Calibri"/>
                <w:sz w:val="22"/>
              </w:rPr>
              <w:tab/>
            </w:r>
            <w:r>
              <w:t xml:space="preserve">Занятия </w:t>
            </w:r>
            <w:r>
              <w:tab/>
              <w:t xml:space="preserve">по </w:t>
            </w:r>
          </w:p>
          <w:p w:rsidR="003C237C" w:rsidRDefault="00615B56">
            <w:pPr>
              <w:spacing w:after="0" w:line="259" w:lineRule="auto"/>
              <w:ind w:left="58" w:right="0" w:firstLine="0"/>
              <w:jc w:val="left"/>
            </w:pPr>
            <w:r>
              <w:t xml:space="preserve">изобразительной деятельности </w:t>
            </w:r>
            <w:r>
              <w:tab/>
              <w:t xml:space="preserve">в средней группе детского сада Конспекты занятий стр. 39 </w:t>
            </w:r>
          </w:p>
        </w:tc>
      </w:tr>
      <w:tr w:rsidR="003C237C">
        <w:trPr>
          <w:trHeight w:val="2699"/>
        </w:trPr>
        <w:tc>
          <w:tcPr>
            <w:tcW w:w="1133" w:type="dxa"/>
            <w:tcBorders>
              <w:top w:val="single" w:sz="4" w:space="0" w:color="000001"/>
              <w:left w:val="single" w:sz="4" w:space="0" w:color="000001"/>
              <w:bottom w:val="single" w:sz="4" w:space="0" w:color="000001"/>
              <w:right w:val="single" w:sz="4" w:space="0" w:color="000001"/>
            </w:tcBorders>
            <w:vAlign w:val="bottom"/>
          </w:tcPr>
          <w:p w:rsidR="003C237C" w:rsidRDefault="00615B56">
            <w:pPr>
              <w:spacing w:after="0" w:line="259" w:lineRule="auto"/>
              <w:ind w:left="435" w:right="0" w:firstLine="0"/>
              <w:jc w:val="left"/>
            </w:pPr>
            <w:r>
              <w:rPr>
                <w:rFonts w:ascii="Calibri" w:eastAsia="Calibri" w:hAnsi="Calibri" w:cs="Calibri"/>
                <w:noProof/>
                <w:sz w:val="22"/>
              </w:rPr>
              <w:lastRenderedPageBreak/>
              <mc:AlternateContent>
                <mc:Choice Requires="wpg">
                  <w:drawing>
                    <wp:inline distT="0" distB="0" distL="0" distR="0">
                      <wp:extent cx="168754" cy="617474"/>
                      <wp:effectExtent l="0" t="0" r="0" b="0"/>
                      <wp:docPr id="413607" name="Group 413607"/>
                      <wp:cNvGraphicFramePr/>
                      <a:graphic xmlns:a="http://schemas.openxmlformats.org/drawingml/2006/main">
                        <a:graphicData uri="http://schemas.microsoft.com/office/word/2010/wordprocessingGroup">
                          <wpg:wgp>
                            <wpg:cNvGrpSpPr/>
                            <wpg:grpSpPr>
                              <a:xfrm>
                                <a:off x="0" y="0"/>
                                <a:ext cx="168754" cy="617474"/>
                                <a:chOff x="0" y="0"/>
                                <a:chExt cx="168754" cy="617474"/>
                              </a:xfrm>
                            </wpg:grpSpPr>
                            <wps:wsp>
                              <wps:cNvPr id="21131" name="Rectangle 21131"/>
                              <wps:cNvSpPr/>
                              <wps:spPr>
                                <a:xfrm rot="-5399999">
                                  <a:off x="61517" y="454611"/>
                                  <a:ext cx="101346" cy="224380"/>
                                </a:xfrm>
                                <a:prstGeom prst="rect">
                                  <a:avLst/>
                                </a:prstGeom>
                                <a:ln>
                                  <a:noFill/>
                                </a:ln>
                              </wps:spPr>
                              <wps:txbx>
                                <w:txbxContent>
                                  <w:p w:rsidR="003C237C" w:rsidRDefault="00615B56">
                                    <w:pPr>
                                      <w:spacing w:after="160" w:line="259" w:lineRule="auto"/>
                                      <w:ind w:left="0" w:right="0" w:firstLine="0"/>
                                      <w:jc w:val="left"/>
                                    </w:pPr>
                                    <w:r>
                                      <w:rPr>
                                        <w:b/>
                                      </w:rPr>
                                      <w:t>4</w:t>
                                    </w:r>
                                  </w:p>
                                </w:txbxContent>
                              </wps:txbx>
                              <wps:bodyPr horzOverflow="overflow" vert="horz" lIns="0" tIns="0" rIns="0" bIns="0" rtlCol="0">
                                <a:noAutofit/>
                              </wps:bodyPr>
                            </wps:wsp>
                            <wps:wsp>
                              <wps:cNvPr id="21132" name="Rectangle 21132"/>
                              <wps:cNvSpPr/>
                              <wps:spPr>
                                <a:xfrm rot="-5399999">
                                  <a:off x="86853" y="403748"/>
                                  <a:ext cx="50673" cy="224379"/>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1133" name="Rectangle 21133"/>
                              <wps:cNvSpPr/>
                              <wps:spPr>
                                <a:xfrm rot="-5399999">
                                  <a:off x="-185058" y="102898"/>
                                  <a:ext cx="616386"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21134" name="Rectangle 21134"/>
                              <wps:cNvSpPr/>
                              <wps:spPr>
                                <a:xfrm rot="-5399999">
                                  <a:off x="86853" y="-99426"/>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13607" o:spid="_x0000_s2048" style="width:13.3pt;height:48.6pt;mso-position-horizontal-relative:char;mso-position-vertical-relative:line" coordsize="1687,61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vXmtgIAAFYKAAAOAAAAZHJzL2Uyb0RvYy54bWzkVttq3DAQfS/0H4TeN7Z8X7PeUJomFEoT&#10;mvYDtLZ8AdsSkhJv+vUdyZdtNqHQLSyF7INWnpFHZ86ZkbW53HctemRSNbzPMLlwMWJ9zoumrzL8&#10;4/v1KsFIadoXtOU9y/ATU/hy+/7dZhAp83jN24JJBEF6lQ4iw7XWInUcldeso+qCC9aDs+Syoxoe&#10;ZeUUkg4QvWsdz3UjZ+CyEJLnTCmwXo1OvLXxy5Ll+rYsFdOozTBg03aUdtyZ0dluaFpJKuomn2DQ&#10;E1B0tOlh0yXUFdUUPcjmRaiuySVXvNQXOe8cXpZNzmwOkA1xj7K5kfxB2FyqdKjEQhNQe8TTyWHz&#10;r493EjVFhgPiR26MUU870MlujSYbkDSIKoW1N1Lcizs5GarxyeS9L2Vn/iEjtLf0Pi30sr1GORhJ&#10;lMRhgFEOrojEQRyM9Oc1aPTirbz+9Mf3nHlTx2BboAwCCkkduFL/xtV9TQWzEiiT/8SVR4hPZqq+&#10;QZHRvmoZGs2WHLt6oUqlClibeUKSQx2uQn9tfrZsJtoiEhKQAPgJwiAiZORn4c8lfhCN/Hle4Ce2&#10;fBceaCqk0jeMd8hMMiwBmI1OH78oDbBg6bzEYGl7M/b8umnb0WssQOcM18z0fre39RGvfQPH2Ha8&#10;eAImai5/3kLvly0fMsynGTbHAexuvBi1n3tQwHTePJHzZDdPpG4/ctufI54PD5qXjQV82G0CBtKO&#10;GM6isfe6xt5MBFTEX2ucREnojxq7fhwkzzUO3SgGr2kRI3G8Nu7zSWw78kD6G5AYyB5PvOdtvNT6&#10;KRKvSBK6IXz5QEXiesn6SOSIRH4yNTJJCCHReVUO5/p9M40MX53XVF7K/RSVD428Wq8Dz2pI0/mw&#10;PmrkxJ7l52tki+Z/aGT7dYbLiz3FpouWuR39/mzP9sN1cPsLAAD//wMAUEsDBBQABgAIAAAAIQCn&#10;vZKW3AAAAAMBAAAPAAAAZHJzL2Rvd25yZXYueG1sTI9BS8NAEIXvQv/DMoI3u0mkUWM2pZTqqQi2&#10;gnibZqdJaHY2ZLdJ+u+7etHLwOM93vsmX06mFQP1rrGsIJ5HIIhLqxuuFHzuX++fQDiPrLG1TAou&#10;5GBZzG5yzLQd+YOGna9EKGGXoYLa+y6T0pU1GXRz2xEH72h7gz7IvpK6xzGUm1YmUZRKgw2HhRo7&#10;WtdUnnZno+BtxHH1EG+G7em4vnzvF+9f25iUurudVi8gPE3+Lww/+AEdisB0sGfWTrQKwiP+9wYv&#10;SVMQBwXPjwnIIpf/2YsrAAAA//8DAFBLAQItABQABgAIAAAAIQC2gziS/gAAAOEBAAATAAAAAAAA&#10;AAAAAAAAAAAAAABbQ29udGVudF9UeXBlc10ueG1sUEsBAi0AFAAGAAgAAAAhADj9If/WAAAAlAEA&#10;AAsAAAAAAAAAAAAAAAAALwEAAF9yZWxzLy5yZWxzUEsBAi0AFAAGAAgAAAAhAGRa9ea2AgAAVgoA&#10;AA4AAAAAAAAAAAAAAAAALgIAAGRycy9lMm9Eb2MueG1sUEsBAi0AFAAGAAgAAAAhAKe9kpbcAAAA&#10;AwEAAA8AAAAAAAAAAAAAAAAAEAUAAGRycy9kb3ducmV2LnhtbFBLBQYAAAAABAAEAPMAAAAZBgAA&#10;AAA=&#10;">
                      <v:rect id="Rectangle 21131" o:spid="_x0000_s2049" style="position:absolute;left:615;top:4546;width:1013;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px8cA&#10;AADeAAAADwAAAGRycy9kb3ducmV2LnhtbESPT2sCMRTE74V+h/AK3mo2KrasRikF2V4qqG3p8XXz&#10;9g9uXtZN1PXbG0HocZiZ3zDzZW8bcaLO1441qGECgjh3puZSw9du9fwKwgdkg41j0nAhD8vF48Mc&#10;U+POvKHTNpQiQtinqKEKoU2l9HlFFv3QtcTRK1xnMUTZldJ0eI5w28hRkkylxZrjQoUtvVeU77dH&#10;q+Fb7Y4/mV//8W9xeJl8hmxdlJnWg6f+bQYiUB/+w/f2h9EwUmqs4HYnXgG5u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zfqcf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4</w:t>
                              </w:r>
                            </w:p>
                          </w:txbxContent>
                        </v:textbox>
                      </v:rect>
                      <v:rect id="Rectangle 21132" o:spid="_x0000_s2050" style="position:absolute;left:869;top:4037;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A03sMcA&#10;AADeAAAADwAAAGRycy9kb3ducmV2LnhtbESPW2vCQBSE3wv+h+UIfaubpMVK6iqlIOlLBa/4eMye&#10;XGj2bMyumv57VxD6OMzMN8x03ptGXKhztWUF8SgCQZxbXXOpYLtZvExAOI+ssbFMCv7IwXw2eJpi&#10;qu2VV3RZ+1IECLsUFVTet6mULq/IoBvZljh4he0M+iC7UuoOrwFuGplE0VgarDksVNjSV0X57/ps&#10;FOzizXmfueWRD8Xp/e3HZ8uizJR6HvafHyA89f4//Gh/awVJHL8mcL8TroCc3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wNN7D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21133" o:spid="_x0000_s2051" style="position:absolute;left:-1851;top:1029;width:616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GSK8cA&#10;AADeAAAADwAAAGRycy9kb3ducmV2LnhtbESPT2vCQBTE70K/w/IK3nQTlVqiqxRB4kWhakuPz+zL&#10;H5p9G7Orxm/fLQgeh5n5DTNfdqYWV2pdZVlBPIxAEGdWV1woOB7Wg3cQziNrrC2Tgjs5WC5eenNM&#10;tL3xJ133vhABwi5BBaX3TSKly0oy6Ia2IQ5ebluDPsi2kLrFW4CbWo6i6E0arDgslNjQqqTsd38x&#10;Cr7iw+U7dbsT/+Tn6WTr011epEr1X7uPGQhPnX+GH+2NVjCK4/EY/u+EK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NBkiv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неделя</w:t>
                              </w:r>
                            </w:p>
                          </w:txbxContent>
                        </v:textbox>
                      </v:rect>
                      <v:rect id="Rectangle 21134" o:spid="_x0000_s2052"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gKX8cA&#10;AADeAAAADwAAAGRycy9kb3ducmV2LnhtbESPT2vCQBTE70K/w/KE3nQTlVaiqxRB0kuFahWPz+zL&#10;H8y+jdlV02/fLQgeh5n5DTNfdqYWN2pdZVlBPIxAEGdWV1wo+NmtB1MQziNrrC2Tgl9ysFy89OaY&#10;aHvnb7ptfSEChF2CCkrvm0RKl5Vk0A1tQxy83LYGfZBtIXWL9wA3tRxF0Zs0WHFYKLGhVUnZeXs1&#10;Cvbx7npI3ebEx/zyPvny6SYvUqVe+93HDISnzj/Dj/anVjCK4/EE/u+EK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yoCl/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700"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58" w:right="0" w:firstLine="0"/>
              <w:jc w:val="left"/>
            </w:pPr>
            <w:r>
              <w:rPr>
                <w:b/>
              </w:rPr>
              <w:t xml:space="preserve">«Неделя русской культуры» </w:t>
            </w:r>
            <w:r>
              <w:t xml:space="preserve">Украшение платочка </w:t>
            </w:r>
          </w:p>
        </w:tc>
        <w:tc>
          <w:tcPr>
            <w:tcW w:w="4821" w:type="dxa"/>
            <w:tcBorders>
              <w:top w:val="single" w:sz="4" w:space="0" w:color="000001"/>
              <w:left w:val="single" w:sz="4" w:space="0" w:color="000001"/>
              <w:bottom w:val="single" w:sz="4" w:space="0" w:color="000001"/>
              <w:right w:val="single" w:sz="4" w:space="0" w:color="000001"/>
            </w:tcBorders>
          </w:tcPr>
          <w:p w:rsidR="003C237C" w:rsidRDefault="00615B56">
            <w:pPr>
              <w:spacing w:after="192" w:line="244" w:lineRule="auto"/>
              <w:ind w:left="58" w:right="61" w:firstLine="0"/>
            </w:pPr>
            <w:r>
              <w:t xml:space="preserve">Учить детей выделять углы, стороны квадрата. Закреплять знание круглой, квадратной и треугольной формы. Упражнять в подборе цветосочетаний. Учить преобразовывать форму, разрезая квадрат на треугольники, круг на полукруги. Развивать композиционные умения, восприятие цвета.  </w:t>
            </w:r>
          </w:p>
          <w:p w:rsidR="003C237C" w:rsidRDefault="00615B56">
            <w:pPr>
              <w:spacing w:after="0" w:line="259" w:lineRule="auto"/>
              <w:ind w:left="58" w:right="0" w:firstLine="0"/>
              <w:jc w:val="left"/>
            </w:pPr>
            <w:r>
              <w:t xml:space="preserve">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66" w:lineRule="auto"/>
              <w:ind w:left="58" w:right="0" w:firstLine="0"/>
              <w:jc w:val="left"/>
            </w:pPr>
            <w:r>
              <w:t xml:space="preserve">Т.С Комарова Занятия </w:t>
            </w:r>
            <w:r>
              <w:tab/>
              <w:t xml:space="preserve">по </w:t>
            </w:r>
          </w:p>
          <w:p w:rsidR="003C237C" w:rsidRDefault="00615B56">
            <w:pPr>
              <w:spacing w:after="0" w:line="259" w:lineRule="auto"/>
              <w:ind w:left="58" w:right="0" w:firstLine="0"/>
              <w:jc w:val="left"/>
            </w:pPr>
            <w:r>
              <w:t xml:space="preserve">изобразительной деятельности </w:t>
            </w:r>
            <w:r>
              <w:tab/>
              <w:t xml:space="preserve">в средней группе детского сада Конспекты занятий стр.34 </w:t>
            </w:r>
          </w:p>
        </w:tc>
      </w:tr>
    </w:tbl>
    <w:p w:rsidR="003C237C" w:rsidRDefault="003C237C">
      <w:pPr>
        <w:spacing w:after="0" w:line="259" w:lineRule="auto"/>
        <w:ind w:left="-1556" w:right="279" w:firstLine="0"/>
        <w:jc w:val="left"/>
      </w:pPr>
    </w:p>
    <w:tbl>
      <w:tblPr>
        <w:tblStyle w:val="TableGrid"/>
        <w:tblW w:w="9614" w:type="dxa"/>
        <w:tblInd w:w="34" w:type="dxa"/>
        <w:tblCellMar>
          <w:top w:w="52" w:type="dxa"/>
          <w:left w:w="110" w:type="dxa"/>
          <w:bottom w:w="10" w:type="dxa"/>
          <w:right w:w="46" w:type="dxa"/>
        </w:tblCellMar>
        <w:tblLook w:val="04A0" w:firstRow="1" w:lastRow="0" w:firstColumn="1" w:lastColumn="0" w:noHBand="0" w:noVBand="1"/>
      </w:tblPr>
      <w:tblGrid>
        <w:gridCol w:w="1133"/>
        <w:gridCol w:w="1700"/>
        <w:gridCol w:w="4822"/>
        <w:gridCol w:w="1959"/>
      </w:tblGrid>
      <w:tr w:rsidR="003C237C">
        <w:trPr>
          <w:trHeight w:val="2972"/>
        </w:trPr>
        <w:tc>
          <w:tcPr>
            <w:tcW w:w="1133" w:type="dxa"/>
            <w:tcBorders>
              <w:top w:val="single" w:sz="4" w:space="0" w:color="000001"/>
              <w:left w:val="single" w:sz="4" w:space="0" w:color="000001"/>
              <w:bottom w:val="single" w:sz="4" w:space="0" w:color="000001"/>
              <w:right w:val="single" w:sz="4" w:space="0" w:color="000001"/>
            </w:tcBorders>
            <w:vAlign w:val="bottom"/>
          </w:tcPr>
          <w:p w:rsidR="003C237C" w:rsidRDefault="00615B56">
            <w:pPr>
              <w:spacing w:after="0" w:line="259" w:lineRule="auto"/>
              <w:ind w:left="238" w:right="0" w:firstLine="0"/>
              <w:jc w:val="left"/>
            </w:pPr>
            <w:r>
              <w:rPr>
                <w:rFonts w:ascii="Calibri" w:eastAsia="Calibri" w:hAnsi="Calibri" w:cs="Calibri"/>
                <w:noProof/>
                <w:sz w:val="22"/>
              </w:rPr>
              <mc:AlternateContent>
                <mc:Choice Requires="wpg">
                  <w:drawing>
                    <wp:inline distT="0" distB="0" distL="0" distR="0">
                      <wp:extent cx="348586" cy="760476"/>
                      <wp:effectExtent l="0" t="0" r="0" b="0"/>
                      <wp:docPr id="415311" name="Group 415311"/>
                      <wp:cNvGraphicFramePr/>
                      <a:graphic xmlns:a="http://schemas.openxmlformats.org/drawingml/2006/main">
                        <a:graphicData uri="http://schemas.microsoft.com/office/word/2010/wordprocessingGroup">
                          <wpg:wgp>
                            <wpg:cNvGrpSpPr/>
                            <wpg:grpSpPr>
                              <a:xfrm>
                                <a:off x="0" y="0"/>
                                <a:ext cx="348586" cy="760476"/>
                                <a:chOff x="0" y="0"/>
                                <a:chExt cx="348586" cy="760476"/>
                              </a:xfrm>
                            </wpg:grpSpPr>
                            <wps:wsp>
                              <wps:cNvPr id="21212" name="Rectangle 21212"/>
                              <wps:cNvSpPr/>
                              <wps:spPr>
                                <a:xfrm rot="-5399999">
                                  <a:off x="-355218" y="191565"/>
                                  <a:ext cx="956707" cy="181116"/>
                                </a:xfrm>
                                <a:prstGeom prst="rect">
                                  <a:avLst/>
                                </a:prstGeom>
                                <a:ln>
                                  <a:noFill/>
                                </a:ln>
                              </wps:spPr>
                              <wps:txbx>
                                <w:txbxContent>
                                  <w:p w:rsidR="003C237C" w:rsidRDefault="00615B56">
                                    <w:pPr>
                                      <w:spacing w:after="160" w:line="259" w:lineRule="auto"/>
                                      <w:ind w:left="0" w:right="0" w:firstLine="0"/>
                                      <w:jc w:val="left"/>
                                    </w:pPr>
                                    <w:r>
                                      <w:rPr>
                                        <w:b/>
                                      </w:rPr>
                                      <w:t>ДЕКАБРЬ</w:t>
                                    </w:r>
                                  </w:p>
                                </w:txbxContent>
                              </wps:txbx>
                              <wps:bodyPr horzOverflow="overflow" vert="horz" lIns="0" tIns="0" rIns="0" bIns="0" rtlCol="0">
                                <a:noAutofit/>
                              </wps:bodyPr>
                            </wps:wsp>
                            <wps:wsp>
                              <wps:cNvPr id="21213" name="Rectangle 21213"/>
                              <wps:cNvSpPr/>
                              <wps:spPr>
                                <a:xfrm rot="-5399999">
                                  <a:off x="86853"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1214" name="Rectangle 21214"/>
                              <wps:cNvSpPr/>
                              <wps:spPr>
                                <a:xfrm rot="-5399999">
                                  <a:off x="241349" y="597613"/>
                                  <a:ext cx="101346" cy="224380"/>
                                </a:xfrm>
                                <a:prstGeom prst="rect">
                                  <a:avLst/>
                                </a:prstGeom>
                                <a:ln>
                                  <a:noFill/>
                                </a:ln>
                              </wps:spPr>
                              <wps:txbx>
                                <w:txbxContent>
                                  <w:p w:rsidR="003C237C" w:rsidRDefault="00615B56">
                                    <w:pPr>
                                      <w:spacing w:after="160" w:line="259" w:lineRule="auto"/>
                                      <w:ind w:left="0" w:right="0" w:firstLine="0"/>
                                      <w:jc w:val="left"/>
                                    </w:pPr>
                                    <w:r>
                                      <w:rPr>
                                        <w:b/>
                                      </w:rPr>
                                      <w:t>1</w:t>
                                    </w:r>
                                  </w:p>
                                </w:txbxContent>
                              </wps:txbx>
                              <wps:bodyPr horzOverflow="overflow" vert="horz" lIns="0" tIns="0" rIns="0" bIns="0" rtlCol="0">
                                <a:noAutofit/>
                              </wps:bodyPr>
                            </wps:wsp>
                            <wps:wsp>
                              <wps:cNvPr id="21215" name="Rectangle 21215"/>
                              <wps:cNvSpPr/>
                              <wps:spPr>
                                <a:xfrm rot="-5399999">
                                  <a:off x="266686" y="546750"/>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1216" name="Rectangle 21216"/>
                              <wps:cNvSpPr/>
                              <wps:spPr>
                                <a:xfrm rot="-5399999">
                                  <a:off x="-5226" y="245901"/>
                                  <a:ext cx="616387"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21217" name="Rectangle 21217"/>
                              <wps:cNvSpPr/>
                              <wps:spPr>
                                <a:xfrm rot="-5399999">
                                  <a:off x="266686" y="43829"/>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15311" o:spid="_x0000_s2053" style="width:27.45pt;height:59.9pt;mso-position-horizontal-relative:char;mso-position-vertical-relative:line" coordsize="3485,76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igJ9QIAAB8OAAAOAAAAZHJzL2Uyb0RvYy54bWzkV+1q2zAU/T/YOwj9T23Zlr+oU8a6lsFY&#10;y7o9gOLIH2BbRnLrdE+/K9lKtjQMlkIzSAKyLMlX556jeyVdXm3aBj1xqWrRZZhcuBjxLhfruisz&#10;/OP7zSLGSA2sW7NGdDzDz1zhq+X7d5djn3JPVKJZc4nASKfSsc9wNQx96jgqr3jL1IXoeQedhZAt&#10;G+BVls5ashGst43juW7ojEKueylyrhS0Xk+deGnsFwXPh7uiUHxATYYB22BKacqVLp3lJUtLyfqq&#10;zmcY7AgULas7mHRr6poNDD3K+oWpts6lUKIYLnLROqIo6pwbH8Ab4u55cyvFY298KdOx7Lc0AbV7&#10;PB1tNv/6dC9Rvc5wQKhPCEYda0EnMzWa24CksS9TGHsr+4f+Xs4N5fSm/d4UstVP8AhtDL3PW3r5&#10;ZkA5NPpBTOMQoxy6otANonCiP69Aoxdf5dWnv37n2EkdjW0LZexhIakdV+p1XD1UrOdGAqX9n7ny&#10;CPwtVd9gkbGubDiamg05ZvSWKpUqYM3yhKSAdbigfqJ/ZtnMtC18Sj0CIQMMkYTQkE4MWQYTGkZu&#10;NDFIYkKIYXDLBEt7qYZbLlqkKxmWAM3YZ09f1ADAYKgdotE0nS47cVM3zdSrW4BQC1jXhs1qY1ZI&#10;lEQajm5bifUzcFEJ+fMOor9oxJhhMdewTggwu+7FqPncgQY69mxF2srKVuTQfBQmQic8Hx4HUdQG&#10;8G62GRiIO2F4E5X9wyr7lghYE/+schzGFOyCxoskCbw9jakbRtCrg8TzAj82OertJI6tZ2cjcXBY&#10;4sAScYzEXkD8IDEa0yQKiVkvLLVxTFzonjPhKUROrG9nIzI9LLKJPZ1ijhI5DEO9n0Gk0iCM6Hya&#10;sCKfNJBj16DZZc8zyNUgxXR4+XNHNnvksRovqOdNEnsBTVyiA2cXxyEJ/fhk+3E8wTkrjYHsQxpv&#10;DyavjGPYbz2THHcanziMvf8lVZtjNtxCzCFyvjHpa87v7+aItrvXLX8BAAD//wMAUEsDBBQABgAI&#10;AAAAIQCE811e3AAAAAQBAAAPAAAAZHJzL2Rvd25yZXYueG1sTI9BS8NAEIXvgv9hGcGb3USttGk2&#10;pRT1VIS2gvQ2TaZJaHY2ZLdJ+u8dvejlwfAe732TLkfbqJ46Xzs2EE8iUMS5K2ouDXzu3x5moHxA&#10;LrBxTAau5GGZ3d6kmBRu4C31u1AqKWGfoIEqhDbR2ucVWfQT1xKLd3KdxSBnV+qiw0HKbaMfo+hF&#10;W6xZFipsaV1Rft5drIH3AYfVU/zab86n9fWwn358bWIy5v5uXC1ABRrDXxh+8AUdMmE6ugsXXjUG&#10;5JHwq+JNn+egjpKJ5zPQWar/w2ffAAAA//8DAFBLAQItABQABgAIAAAAIQC2gziS/gAAAOEBAAAT&#10;AAAAAAAAAAAAAAAAAAAAAABbQ29udGVudF9UeXBlc10ueG1sUEsBAi0AFAAGAAgAAAAhADj9If/W&#10;AAAAlAEAAAsAAAAAAAAAAAAAAAAALwEAAF9yZWxzLy5yZWxzUEsBAi0AFAAGAAgAAAAhAFIGKAn1&#10;AgAAHw4AAA4AAAAAAAAAAAAAAAAALgIAAGRycy9lMm9Eb2MueG1sUEsBAi0AFAAGAAgAAAAhAITz&#10;XV7cAAAABAEAAA8AAAAAAAAAAAAAAAAATwUAAGRycy9kb3ducmV2LnhtbFBLBQYAAAAABAAEAPMA&#10;AABYBgAAAAA=&#10;">
                      <v:rect id="Rectangle 21212" o:spid="_x0000_s2054" style="position:absolute;left:-3552;top:1915;width:9566;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0KrMUA&#10;AADeAAAADwAAAGRycy9kb3ducmV2LnhtbERPy2rCQBTdF/yH4QrdNZNIaUt0EkSQdFNBbUuX18zN&#10;AzN30syo8e8doVDO6nBenEU+mk6caXCtZQVJFIMgLq1uuVbwuV8/vYFwHlljZ5kUXMlBnk0eFphq&#10;e+EtnXe+FqGEXYoKGu/7VEpXNmTQRbYnDlplB4M+0KGWesBLKDednMXxizTYclhosKdVQ+VxdzIK&#10;vpL96btwmwP/VL+vzx++2FR1odTjdFzOQXga/b/5L/2uFcySALjfCVdAZ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nQqs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ДЕКАБРЬ</w:t>
                              </w:r>
                            </w:p>
                          </w:txbxContent>
                        </v:textbox>
                      </v:rect>
                      <v:rect id="Rectangle 21213" o:spid="_x0000_s2055"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GvN8cA&#10;AADeAAAADwAAAGRycy9kb3ducmV2LnhtbESPW2vCQBSE3wv+h+UIfaubpMVK6iqlIOlLBa/4eMye&#10;XGj2bMyumv57VxD6OMzMN8x03ptGXKhztWUF8SgCQZxbXXOpYLtZvExAOI+ssbFMCv7IwXw2eJpi&#10;qu2VV3RZ+1IECLsUFVTet6mULq/IoBvZljh4he0M+iC7UuoOrwFuGplE0VgarDksVNjSV0X57/ps&#10;FOzizXmfueWRD8Xp/e3HZ8uizJR6HvafHyA89f4//Gh/awVJnMSvcL8TroCc3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PRrzf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21214" o:spid="_x0000_s2056" style="position:absolute;left:2413;top:5976;width:1013;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g3Q8cA&#10;AADeAAAADwAAAGRycy9kb3ducmV2LnhtbESPT2vCQBTE70K/w/IK3nSTIG2JrlIKEi8VqlU8PrMv&#10;fzD7NmZXjd/eLRQ8DjPzG2a26E0jrtS52rKCeByBIM6trrlU8Ltdjj5AOI+ssbFMCu7kYDF/Gcww&#10;1fbGP3Td+FIECLsUFVTet6mULq/IoBvbljh4he0M+iC7UuoObwFuGplE0Zs0WHNYqLClr4ry0+Zi&#10;FOzi7WWfufWRD8X5ffLts3VRZkoNX/vPKQhPvX+G/9srrSCJk3gCf3fCFZ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w4N0P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1</w:t>
                              </w:r>
                            </w:p>
                          </w:txbxContent>
                        </v:textbox>
                      </v:rect>
                      <v:rect id="Rectangle 21215" o:spid="_x0000_s2057" style="position:absolute;left:2667;top:5467;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3SS2McA&#10;AADeAAAADwAAAGRycy9kb3ducmV2LnhtbESPW2vCQBSE3wv+h+UIfaubhNZK6iqlIOlLBa/4eMye&#10;XGj2bMyumv57VxD6OMzMN8x03ptGXKhztWUF8SgCQZxbXXOpYLtZvExAOI+ssbFMCv7IwXw2eJpi&#10;qu2VV3RZ+1IECLsUFVTet6mULq/IoBvZljh4he0M+iC7UuoOrwFuGplE0VgarDksVNjSV0X57/ps&#10;FOzizXmfueWRD8Xp/fXHZ8uizJR6HvafHyA89f4//Gh/awVJnMRvcL8TroCc3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N0ktj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21216" o:spid="_x0000_s2058" style="position:absolute;left:-52;top:2458;width:6164;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YMr8cA&#10;AADeAAAADwAAAGRycy9kb3ducmV2LnhtbESPT2vCQBTE74LfYXlCb7pJEFuiq4hQ4qVCtYrHZ/bl&#10;D2bfptlV02/fLRQ8DjPzG2ax6k0j7tS52rKCeBKBIM6trrlU8HV4H7+BcB5ZY2OZFPyQg9VyOFhg&#10;qu2DP+m+96UIEHYpKqi8b1MpXV6RQTexLXHwCtsZ9EF2pdQdPgLcNDKJopk0WHNYqLClTUX5dX8z&#10;Co7x4XbK3O7C5+L7dfrhs11RZkq9jPr1HISn3j/D/+2tVpDESTyDvzvhCsjl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OmDK/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неделя</w:t>
                              </w:r>
                            </w:p>
                          </w:txbxContent>
                        </v:textbox>
                      </v:rect>
                      <v:rect id="Rectangle 21217" o:spid="_x0000_s2059" style="position:absolute;left:2666;top:438;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qpNMcA&#10;AADeAAAADwAAAGRycy9kb3ducmV2LnhtbESPT2vCQBTE70K/w/IK3nSTUGqJrlIKkl4UqlU8PrMv&#10;fzD7NmZXTb99VxA8DjPzG2a26E0jrtS52rKCeByBIM6trrlU8Ltdjj5AOI+ssbFMCv7IwWL+Mphh&#10;qu2Nf+i68aUIEHYpKqi8b1MpXV6RQTe2LXHwCtsZ9EF2pdQd3gLcNDKJondpsOawUGFLXxXlp83F&#10;KNjF28s+c+sjH4rz5G3ls3VRZkoNX/vPKQhPvX+GH+1vrSCJk3gC9zvhCsj5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zqqTT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700"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173" w:line="283" w:lineRule="auto"/>
              <w:ind w:left="0" w:right="0" w:firstLine="0"/>
              <w:jc w:val="left"/>
            </w:pPr>
            <w:r>
              <w:rPr>
                <w:b/>
              </w:rPr>
              <w:t xml:space="preserve">«Декада инвалидов» </w:t>
            </w:r>
          </w:p>
          <w:p w:rsidR="003C237C" w:rsidRDefault="00615B56">
            <w:pPr>
              <w:spacing w:after="0" w:line="259" w:lineRule="auto"/>
              <w:ind w:left="0" w:right="0" w:firstLine="0"/>
              <w:jc w:val="left"/>
            </w:pPr>
            <w:r>
              <w:t xml:space="preserve">Вырежи </w:t>
            </w:r>
            <w:r>
              <w:tab/>
              <w:t xml:space="preserve">и наклей какую хочешь постройку </w:t>
            </w:r>
          </w:p>
        </w:tc>
        <w:tc>
          <w:tcPr>
            <w:tcW w:w="482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0" w:right="57" w:firstLine="0"/>
            </w:pPr>
            <w:r>
              <w:t xml:space="preserve">Формировать у детей умение создавать разнообразные изображения построек в аппликации. Развивать воображение, творчество, чувство композиции и цвета. Продолжать упражнять в разрезании полос по прямой, квадратов по диагонали и т. Д. Учить продумывать подбор деталей по форме и цвету. Закреплять приемы аккуратного наклеивания. Развивать воображение.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66" w:lineRule="auto"/>
              <w:ind w:left="0" w:right="0" w:firstLine="0"/>
              <w:jc w:val="left"/>
            </w:pPr>
            <w:r>
              <w:t xml:space="preserve">Т.С Комарова Занятия </w:t>
            </w:r>
            <w:r>
              <w:tab/>
              <w:t xml:space="preserve">по </w:t>
            </w:r>
          </w:p>
          <w:p w:rsidR="003C237C" w:rsidRDefault="00615B56">
            <w:pPr>
              <w:spacing w:after="0" w:line="259" w:lineRule="auto"/>
              <w:ind w:left="0" w:right="0" w:firstLine="0"/>
              <w:jc w:val="left"/>
            </w:pPr>
            <w:r>
              <w:t xml:space="preserve">изобразительной деятельности </w:t>
            </w:r>
            <w:r>
              <w:tab/>
              <w:t xml:space="preserve">в средней группе детского сада Конспекты занятий стр.46 </w:t>
            </w:r>
          </w:p>
        </w:tc>
      </w:tr>
      <w:tr w:rsidR="003C237C">
        <w:trPr>
          <w:trHeight w:val="2219"/>
        </w:trPr>
        <w:tc>
          <w:tcPr>
            <w:tcW w:w="1133" w:type="dxa"/>
            <w:tcBorders>
              <w:top w:val="single" w:sz="4" w:space="0" w:color="000001"/>
              <w:left w:val="single" w:sz="4" w:space="0" w:color="000001"/>
              <w:bottom w:val="single" w:sz="4" w:space="0" w:color="000001"/>
              <w:right w:val="single" w:sz="4" w:space="0" w:color="000001"/>
            </w:tcBorders>
            <w:vAlign w:val="bottom"/>
          </w:tcPr>
          <w:p w:rsidR="003C237C" w:rsidRDefault="00615B56">
            <w:pPr>
              <w:spacing w:after="0" w:line="259" w:lineRule="auto"/>
              <w:ind w:left="377" w:right="0" w:firstLine="0"/>
              <w:jc w:val="left"/>
            </w:pPr>
            <w:r>
              <w:rPr>
                <w:rFonts w:ascii="Calibri" w:eastAsia="Calibri" w:hAnsi="Calibri" w:cs="Calibri"/>
                <w:noProof/>
                <w:sz w:val="22"/>
              </w:rPr>
              <mc:AlternateContent>
                <mc:Choice Requires="wpg">
                  <w:drawing>
                    <wp:inline distT="0" distB="0" distL="0" distR="0">
                      <wp:extent cx="168754" cy="617601"/>
                      <wp:effectExtent l="0" t="0" r="0" b="0"/>
                      <wp:docPr id="415542" name="Group 415542"/>
                      <wp:cNvGraphicFramePr/>
                      <a:graphic xmlns:a="http://schemas.openxmlformats.org/drawingml/2006/main">
                        <a:graphicData uri="http://schemas.microsoft.com/office/word/2010/wordprocessingGroup">
                          <wpg:wgp>
                            <wpg:cNvGrpSpPr/>
                            <wpg:grpSpPr>
                              <a:xfrm>
                                <a:off x="0" y="0"/>
                                <a:ext cx="168754" cy="617601"/>
                                <a:chOff x="0" y="0"/>
                                <a:chExt cx="168754" cy="617601"/>
                              </a:xfrm>
                            </wpg:grpSpPr>
                            <wps:wsp>
                              <wps:cNvPr id="21279" name="Rectangle 21279"/>
                              <wps:cNvSpPr/>
                              <wps:spPr>
                                <a:xfrm rot="-5399999">
                                  <a:off x="61517" y="454738"/>
                                  <a:ext cx="101346" cy="224381"/>
                                </a:xfrm>
                                <a:prstGeom prst="rect">
                                  <a:avLst/>
                                </a:prstGeom>
                                <a:ln>
                                  <a:noFill/>
                                </a:ln>
                              </wps:spPr>
                              <wps:txbx>
                                <w:txbxContent>
                                  <w:p w:rsidR="003C237C" w:rsidRDefault="00615B56">
                                    <w:pPr>
                                      <w:spacing w:after="160" w:line="259" w:lineRule="auto"/>
                                      <w:ind w:left="0" w:right="0" w:firstLine="0"/>
                                      <w:jc w:val="left"/>
                                    </w:pPr>
                                    <w:r>
                                      <w:rPr>
                                        <w:b/>
                                      </w:rPr>
                                      <w:t>3</w:t>
                                    </w:r>
                                  </w:p>
                                </w:txbxContent>
                              </wps:txbx>
                              <wps:bodyPr horzOverflow="overflow" vert="horz" lIns="0" tIns="0" rIns="0" bIns="0" rtlCol="0">
                                <a:noAutofit/>
                              </wps:bodyPr>
                            </wps:wsp>
                            <wps:wsp>
                              <wps:cNvPr id="21280" name="Rectangle 21280"/>
                              <wps:cNvSpPr/>
                              <wps:spPr>
                                <a:xfrm rot="-5399999">
                                  <a:off x="86853" y="403875"/>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1281" name="Rectangle 21281"/>
                              <wps:cNvSpPr/>
                              <wps:spPr>
                                <a:xfrm rot="-5399999">
                                  <a:off x="-185058" y="103026"/>
                                  <a:ext cx="616386"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21282" name="Rectangle 21282"/>
                              <wps:cNvSpPr/>
                              <wps:spPr>
                                <a:xfrm rot="-5399999">
                                  <a:off x="86853" y="-99425"/>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15542" o:spid="_x0000_s2060" style="width:13.3pt;height:48.65pt;mso-position-horizontal-relative:char;mso-position-vertical-relative:line" coordsize="1687,6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SS9qwIAAFYKAAAOAAAAZHJzL2Uyb0RvYy54bWzkVttu3CAUfK/Uf0C8b2x8W68Vb1Q1TVSp&#10;aqKm/QAW44tkGwQk3vTre8CX7SZVpSZSGin7wOIDhjkzZwynZ/uuRXdc6Ub0OSYnPka8Z6Jo+irH&#10;P75frFKMtKF9QVvR8xzfc43Ptu/fnQ4y44GoRVtwhWCRXmeDzHFtjMw8T7Oad1SfCMl7GCyF6qiB&#10;R1V5haIDrN61XuD7iTcIVUglGNcaoufjIN669cuSM3NVlpob1OYYsBnXKtfubOttT2lWKSrrhk0w&#10;6BNQdLTpYdNlqXNqKLpVzaOluoYpoUVpTpjoPFGWDeMuB8iG+A+yuVTiVrpcqmyo5EITUPuApycv&#10;y77eXSvUFDmOSBxHAUY97UAntzWaYkDSIKsM5l4qeSOv1RSoxieb975Unf2HjNDe0Xu/0Mv3BjEI&#10;kiRdxxFGDIYSsk58MtLPatDo0Vus/vTX97x5U89iW6AMEgpJH7jSz+PqpqaSOwm0zX/iKiDBejNT&#10;9Q2KjPZVy9EYduS42QtVOtPA2swTUgLqcBWHG/tzZTPRlpCYrDECfqI4WofpyM/Cn0/CKBn5C4Io&#10;TB1/Cw80k0qbSy46ZDs5VgDMrU7vvmgDsGDqPMViaXvb9uKiadtx1EaAzhmu7Zn9bu/qI/VDC8fG&#10;dqK4ByZqoX5egffLVgw5FlMP288B7G5HMWo/96CAdd7cUXNnN3eUaT8K588Rz4dbI8rGAT7sNgED&#10;aUcML6FxCrhHOxxpDOFnaJwmaRyOGvshGOJY49hP1jBqLfI/JI7mzN6MxOTPEjtr2eoD0/+zjVck&#10;jf0YTj5QkfihHyTHIickCdPJyCQlhLjxlzOyq7mDtd6AkZdz7djIwVzuT1H5YOTVZhMFr8vIrqJe&#10;g8TudIbLizt9pouWvR39/uy+7Yfr4PYXAAAA//8DAFBLAwQUAAYACAAAACEA/z1wQdwAAAADAQAA&#10;DwAAAGRycy9kb3ducmV2LnhtbEyPQWvCQBCF74X+h2UK3uomSmObZiMiticpqIXS25gdk2B2NmTX&#10;JP77bnupl4HHe7z3TbYcTSN66lxtWUE8jUAQF1bXXCr4PLw9PoNwHlljY5kUXMnBMr+/yzDVduAd&#10;9XtfilDCLkUFlfdtKqUrKjLoprYlDt7JdgZ9kF0pdYdDKDeNnEVRIg3WHBYqbGldUXHeX4yC9wGH&#10;1Tze9NvzaX39Pjx9fG1jUmryMK5eQXga/X8YfvEDOuSB6WgvrJ1oFIRH/N8N3ixJQBwVvCzmIPNM&#10;3rLnPwAAAP//AwBQSwECLQAUAAYACAAAACEAtoM4kv4AAADhAQAAEwAAAAAAAAAAAAAAAAAAAAAA&#10;W0NvbnRlbnRfVHlwZXNdLnhtbFBLAQItABQABgAIAAAAIQA4/SH/1gAAAJQBAAALAAAAAAAAAAAA&#10;AAAAAC8BAABfcmVscy8ucmVsc1BLAQItABQABgAIAAAAIQCjxSS9qwIAAFYKAAAOAAAAAAAAAAAA&#10;AAAAAC4CAABkcnMvZTJvRG9jLnhtbFBLAQItABQABgAIAAAAIQD/PXBB3AAAAAMBAAAPAAAAAAAA&#10;AAAAAAAAAAUFAABkcnMvZG93bnJldi54bWxQSwUGAAAAAAQABADzAAAADgYAAAAA&#10;">
                      <v:rect id="Rectangle 21279" o:spid="_x0000_s2061" style="position:absolute;left:615;top:4547;width:1014;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9fccA&#10;AADeAAAADwAAAGRycy9kb3ducmV2LnhtbESPW2vCQBSE3wX/w3IKfdNNQqkaXUWEkr5UqDd8PGZP&#10;LjR7NmZXTf99t1Do4zAz3zCLVW8acafO1ZYVxOMIBHFudc2lgsP+bTQF4TyyxsYyKfgmB6vlcLDA&#10;VNsHf9J950sRIOxSVFB536ZSurwig25sW+LgFbYz6IPsSqk7fAS4aWQSRa/SYM1hocKWNhXlX7ub&#10;UXCM97dT5rYXPhfXycuHz7ZFmSn1/NSv5yA89f4//Nd+1wqSOJnM4PdOuAJy+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mfX3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3</w:t>
                              </w:r>
                            </w:p>
                          </w:txbxContent>
                        </v:textbox>
                      </v:rect>
                      <v:rect id="Rectangle 21280" o:spid="_x0000_s2062" style="position:absolute;left:868;top:4039;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mkx8YA&#10;AADeAAAADwAAAGRycy9kb3ducmV2LnhtbESPy2rCQBSG90LfYTiF7nSSUGqIjlIKkm4qeGlxecyc&#10;XDBzJmZGTd/eWQguf/4b33w5mFZcqXeNZQXxJAJBXFjdcKVgv1uNUxDOI2tsLZOCf3KwXLyM5php&#10;e+MNXbe+EmGEXYYKau+7TEpX1GTQTWxHHLzS9gZ9kH0ldY+3MG5amUTRhzTYcHiosaOvmorT9mIU&#10;/Ma7y1/u1kc+lOfp+4/P12WVK/X2OnzOQHga/DP8aH9rBUmcpAEg4AQUkI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wmkx8YAAADe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21281" o:spid="_x0000_s2063" style="position:absolute;left:-1851;top:1030;width:616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UBXMcA&#10;AADeAAAADwAAAGRycy9kb3ducmV2LnhtbESPW2vCQBSE3wv+h+UIvtVNgliJrlIESV8UvJU+HrMn&#10;F5o9m2ZXTf99Vyj4OMzMN8xi1ZtG3KhztWUF8TgCQZxbXXOp4HTcvM5AOI+ssbFMCn7JwWo5eFlg&#10;qu2d93Q7+FIECLsUFVTet6mULq/IoBvbljh4he0M+iC7UuoO7wFuGplE0VQarDksVNjSuqL8+3A1&#10;Cs7x8fqZud2Fv4qft8nWZ7uizJQaDfv3OQhPvX+G/9sfWkESJ7MYHnfCFZD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RFAVz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неделя</w:t>
                              </w:r>
                            </w:p>
                          </w:txbxContent>
                        </v:textbox>
                      </v:rect>
                      <v:rect id="Rectangle 21282" o:spid="_x0000_s2064"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efK8YA&#10;AADeAAAADwAAAGRycy9kb3ducmV2LnhtbESPW2vCQBSE3wv9D8sp9K1uEkor0VWkUOJLBa/4eMye&#10;XDB7NmZXjf/eFQo+DjPzDTOe9qYRF+pcbVlBPIhAEOdW11wq2Kx/P4YgnEfW2FgmBTdyMJ28vowx&#10;1fbKS7qsfCkChF2KCirv21RKl1dk0A1sSxy8wnYGfZBdKXWH1wA3jUyi6EsarDksVNjST0X5cXU2&#10;Crbx+rzL3OLA++L0/fnns0VRZkq9v/WzEQhPvX+G/9tzrSCJk2ECjzvhCsjJ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JefK8YAAADe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700"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198" w:line="278" w:lineRule="auto"/>
              <w:ind w:left="0" w:right="0" w:firstLine="0"/>
            </w:pPr>
            <w:r>
              <w:rPr>
                <w:b/>
              </w:rPr>
              <w:t xml:space="preserve">«Праздник – Новый год» </w:t>
            </w:r>
          </w:p>
          <w:p w:rsidR="003C237C" w:rsidRDefault="00615B56">
            <w:pPr>
              <w:spacing w:after="0" w:line="259" w:lineRule="auto"/>
              <w:ind w:left="0" w:right="0" w:firstLine="0"/>
              <w:jc w:val="left"/>
            </w:pPr>
            <w:r>
              <w:t xml:space="preserve">Бусы на ёлку </w:t>
            </w:r>
          </w:p>
        </w:tc>
        <w:tc>
          <w:tcPr>
            <w:tcW w:w="482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44" w:lineRule="auto"/>
              <w:ind w:left="0" w:right="60" w:firstLine="0"/>
            </w:pPr>
            <w:r>
              <w:t xml:space="preserve">Закреплять знания детей о круглой и овальной форме. Учить срезать углы у прямоугольников и квадратов для получения бусинок овальной и круглой формы; чередовать бусинки разной формы; наклеивать аккуратно, ровно, посередине листа. </w:t>
            </w:r>
          </w:p>
          <w:p w:rsidR="003C237C" w:rsidRDefault="00615B56">
            <w:pPr>
              <w:spacing w:after="0" w:line="259" w:lineRule="auto"/>
              <w:ind w:left="0" w:right="0" w:firstLine="0"/>
              <w:jc w:val="left"/>
            </w:pPr>
            <w:r>
              <w:t xml:space="preserve">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66" w:lineRule="auto"/>
              <w:ind w:left="0" w:right="0" w:firstLine="0"/>
              <w:jc w:val="left"/>
            </w:pPr>
            <w:r>
              <w:t xml:space="preserve">Т.С Комарова Занятия </w:t>
            </w:r>
            <w:r>
              <w:tab/>
              <w:t xml:space="preserve">по </w:t>
            </w:r>
          </w:p>
          <w:p w:rsidR="003C237C" w:rsidRDefault="00615B56">
            <w:pPr>
              <w:spacing w:after="0" w:line="259" w:lineRule="auto"/>
              <w:ind w:left="0" w:right="0" w:firstLine="0"/>
              <w:jc w:val="left"/>
            </w:pPr>
            <w:r>
              <w:t xml:space="preserve">изобразительной деятельности </w:t>
            </w:r>
            <w:r>
              <w:tab/>
              <w:t xml:space="preserve">в средней группе детского сада Конспекты занятий стр.49 </w:t>
            </w:r>
          </w:p>
        </w:tc>
      </w:tr>
      <w:tr w:rsidR="003C237C">
        <w:trPr>
          <w:trHeight w:val="2420"/>
        </w:trPr>
        <w:tc>
          <w:tcPr>
            <w:tcW w:w="1133" w:type="dxa"/>
            <w:tcBorders>
              <w:top w:val="single" w:sz="4" w:space="0" w:color="000001"/>
              <w:left w:val="single" w:sz="4" w:space="0" w:color="000001"/>
              <w:bottom w:val="single" w:sz="4" w:space="0" w:color="000001"/>
              <w:right w:val="single" w:sz="4" w:space="0" w:color="000001"/>
            </w:tcBorders>
            <w:vAlign w:val="bottom"/>
          </w:tcPr>
          <w:p w:rsidR="003C237C" w:rsidRDefault="00615B56">
            <w:pPr>
              <w:spacing w:after="0" w:line="259" w:lineRule="auto"/>
              <w:ind w:left="238" w:right="0" w:firstLine="0"/>
              <w:jc w:val="left"/>
            </w:pPr>
            <w:r>
              <w:rPr>
                <w:rFonts w:ascii="Calibri" w:eastAsia="Calibri" w:hAnsi="Calibri" w:cs="Calibri"/>
                <w:noProof/>
                <w:sz w:val="22"/>
              </w:rPr>
              <mc:AlternateContent>
                <mc:Choice Requires="wpg">
                  <w:drawing>
                    <wp:inline distT="0" distB="0" distL="0" distR="0">
                      <wp:extent cx="348586" cy="617220"/>
                      <wp:effectExtent l="0" t="0" r="0" b="0"/>
                      <wp:docPr id="415804" name="Group 415804"/>
                      <wp:cNvGraphicFramePr/>
                      <a:graphic xmlns:a="http://schemas.openxmlformats.org/drawingml/2006/main">
                        <a:graphicData uri="http://schemas.microsoft.com/office/word/2010/wordprocessingGroup">
                          <wpg:wgp>
                            <wpg:cNvGrpSpPr/>
                            <wpg:grpSpPr>
                              <a:xfrm>
                                <a:off x="0" y="0"/>
                                <a:ext cx="348586" cy="617220"/>
                                <a:chOff x="0" y="0"/>
                                <a:chExt cx="348586" cy="617220"/>
                              </a:xfrm>
                            </wpg:grpSpPr>
                            <wps:wsp>
                              <wps:cNvPr id="21334" name="Rectangle 21334"/>
                              <wps:cNvSpPr/>
                              <wps:spPr>
                                <a:xfrm rot="-5399999">
                                  <a:off x="-224279" y="179248"/>
                                  <a:ext cx="694828" cy="181116"/>
                                </a:xfrm>
                                <a:prstGeom prst="rect">
                                  <a:avLst/>
                                </a:prstGeom>
                                <a:ln>
                                  <a:noFill/>
                                </a:ln>
                              </wps:spPr>
                              <wps:txbx>
                                <w:txbxContent>
                                  <w:p w:rsidR="003C237C" w:rsidRDefault="00615B56">
                                    <w:pPr>
                                      <w:spacing w:after="160" w:line="259" w:lineRule="auto"/>
                                      <w:ind w:left="0" w:right="0" w:firstLine="0"/>
                                      <w:jc w:val="left"/>
                                    </w:pPr>
                                    <w:r>
                                      <w:rPr>
                                        <w:b/>
                                      </w:rPr>
                                      <w:t>Январь</w:t>
                                    </w:r>
                                  </w:p>
                                </w:txbxContent>
                              </wps:txbx>
                              <wps:bodyPr horzOverflow="overflow" vert="horz" lIns="0" tIns="0" rIns="0" bIns="0" rtlCol="0">
                                <a:noAutofit/>
                              </wps:bodyPr>
                            </wps:wsp>
                            <wps:wsp>
                              <wps:cNvPr id="21335" name="Rectangle 21335"/>
                              <wps:cNvSpPr/>
                              <wps:spPr>
                                <a:xfrm rot="-5399999">
                                  <a:off x="86853" y="-41514"/>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1336" name="Rectangle 21336"/>
                              <wps:cNvSpPr/>
                              <wps:spPr>
                                <a:xfrm rot="-5399999">
                                  <a:off x="241349" y="454357"/>
                                  <a:ext cx="101346" cy="224380"/>
                                </a:xfrm>
                                <a:prstGeom prst="rect">
                                  <a:avLst/>
                                </a:prstGeom>
                                <a:ln>
                                  <a:noFill/>
                                </a:ln>
                              </wps:spPr>
                              <wps:txbx>
                                <w:txbxContent>
                                  <w:p w:rsidR="003C237C" w:rsidRDefault="00615B56">
                                    <w:pPr>
                                      <w:spacing w:after="160" w:line="259" w:lineRule="auto"/>
                                      <w:ind w:left="0" w:right="0" w:firstLine="0"/>
                                      <w:jc w:val="left"/>
                                    </w:pPr>
                                    <w:r>
                                      <w:rPr>
                                        <w:b/>
                                      </w:rPr>
                                      <w:t>2</w:t>
                                    </w:r>
                                  </w:p>
                                </w:txbxContent>
                              </wps:txbx>
                              <wps:bodyPr horzOverflow="overflow" vert="horz" lIns="0" tIns="0" rIns="0" bIns="0" rtlCol="0">
                                <a:noAutofit/>
                              </wps:bodyPr>
                            </wps:wsp>
                            <wps:wsp>
                              <wps:cNvPr id="21337" name="Rectangle 21337"/>
                              <wps:cNvSpPr/>
                              <wps:spPr>
                                <a:xfrm rot="-5399999">
                                  <a:off x="266685" y="403493"/>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1338" name="Rectangle 21338"/>
                              <wps:cNvSpPr/>
                              <wps:spPr>
                                <a:xfrm rot="-5399999">
                                  <a:off x="-5226" y="102645"/>
                                  <a:ext cx="616387"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21339" name="Rectangle 21339"/>
                              <wps:cNvSpPr/>
                              <wps:spPr>
                                <a:xfrm rot="-5399999">
                                  <a:off x="266686"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15804" o:spid="_x0000_s2065" style="width:27.45pt;height:48.6pt;mso-position-horizontal-relative:char;mso-position-vertical-relative:line" coordsize="3485,6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rKT/gIAACAOAAAOAAAAZHJzL2Uyb0RvYy54bWzkV+1q2zAU/T/YOwj9T23JH7FNnTLWtQzG&#10;WtbtARRH/gDbMpJap3v6XckfWdJSWAbZIPmhyLry1dU591xZl1fbpkZPXKpKtCkmFy5GvM3EpmqL&#10;FP/4frOIMFKatRtWi5an+JkrfLV6/+6y7xJORSnqDZcInLQq6bsUl1p3ieOorOQNUxei4y0YcyEb&#10;puFRFs5Gsh68N7VDXTd0eiE3nRQZVwpGrwcjXln/ec4zfZfnimtUpxhi07aVtl2b1lldsqSQrCur&#10;bAyDHRFFw6oWFp1dXTPN0KOsXrhqqkwKJXJ9kYnGEXleZdzuAXZD3IPd3Erx2Nm9FElfdDNMAO0B&#10;Tke7zb4+3UtUbVLskyByfYxa1gBPdmk0jgFIfVckMPdWdg/dvRwHiuHJ7Huby8b8w47Q1sL7PMPL&#10;txplMOj5URCFGGVgCsmS0hH+rASOXryVlZ/efM+ZFnVMbHMofQeJpHZYqb/D6qFkHbcUKLP/EStK&#10;PG+G6hskGWuLmqNh2IJjZ89QqUQBahNOSArIw0XgxeZn02aEbUGpT5cxRoAQWcbUj4YEnRAMYz+i&#10;oCiDIIkIIaGxz0iwpJNK33LRINNJsYTQrH/29EXpYeo0xURTt6ZtxU1V14PVjACgU8Cmp7frrc2Q&#10;yF2a5czYWmyeAYtSyJ93oP68Fn2KxdjDpiDA6saKUf25BQ6M9qaOnDrrqSN1/VFYhQ7xfHjUIq9s&#10;wLvVxsCA3CGGk7AcTILYZzmYgICc+GOWozAKPMvxAgRG/H2OAzdcgtVQDNngReS0FNuM24F+BhRD&#10;RRpq3j7FVloGiGMopj7x/EHHfuB7gRUOSyYdExfMYyW0JNtKeDodx1P6no2Ol6+TPBe0o0gOQ1Cy&#10;FbLvAt3e20I+LcfELndWQoaD8TUhzxXtGI4XAaUgVHPeujT0bd3f6TgkoRdBav2j85jYs+GsOIaa&#10;+hrHc0E7hmNqdDyQvIhjnx6QfHggn1jH9H+p1fY7G64h9oNzvDKZe87vz/YbbXexW/0CAAD//wMA&#10;UEsDBBQABgAIAAAAIQAs3sh33AAAAAMBAAAPAAAAZHJzL2Rvd25yZXYueG1sTI/NasMwEITvhb6D&#10;2EBvjey0+XMshxDankKhSaHktrE2tom1MpZiO29ftZf2sjDMMPNtuh5MLTpqXWVZQTyOQBDnVldc&#10;KPg8vD4uQDiPrLG2TApu5GCd3d+lmGjb8wd1e1+IUMIuQQWl900ipctLMujGtiEO3tm2Bn2QbSF1&#10;i30oN7WcRNFMGqw4LJTY0Lak/LK/GgVvPfabp/il213O29vxMH3/2sWk1MNo2KxAeBr8Xxh+8AM6&#10;ZIHpZK+snagVhEf87w3e9HkJ4qRgOZ+AzFL5nz37BgAA//8DAFBLAQItABQABgAIAAAAIQC2gziS&#10;/gAAAOEBAAATAAAAAAAAAAAAAAAAAAAAAABbQ29udGVudF9UeXBlc10ueG1sUEsBAi0AFAAGAAgA&#10;AAAhADj9If/WAAAAlAEAAAsAAAAAAAAAAAAAAAAALwEAAF9yZWxzLy5yZWxzUEsBAi0AFAAGAAgA&#10;AAAhAD2ispP+AgAAIA4AAA4AAAAAAAAAAAAAAAAALgIAAGRycy9lMm9Eb2MueG1sUEsBAi0AFAAG&#10;AAgAAAAhACzeyHfcAAAAAwEAAA8AAAAAAAAAAAAAAAAAWAUAAGRycy9kb3ducmV2LnhtbFBLBQYA&#10;AAAABAAEAPMAAABhBgAAAAA=&#10;">
                      <v:rect id="Rectangle 21334" o:spid="_x0000_s2066" style="position:absolute;left:-2243;top:1792;width:6948;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xkvscA&#10;AADeAAAADwAAAGRycy9kb3ducmV2LnhtbESPT2vCQBTE70K/w/IK3nQTlVaiq5SCxItCtZUeX7Mv&#10;fzD7NmZXjd/eFYQeh5n5DTNfdqYWF2pdZVlBPIxAEGdWV1wo+N6vBlMQziNrrC2Tghs5WC5eenNM&#10;tL3yF112vhABwi5BBaX3TSKly0oy6Ia2IQ5ebluDPsi2kLrFa4CbWo6i6E0arDgslNjQZ0nZcXc2&#10;Cn7i/fmQuu0f/+an98nGp9u8SJXqv3YfMxCeOv8ffrbXWsEoHo8n8LgTroBc3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FsZL7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Январь</w:t>
                              </w:r>
                            </w:p>
                          </w:txbxContent>
                        </v:textbox>
                      </v:rect>
                      <v:rect id="Rectangle 21335" o:spid="_x0000_s2067" style="position:absolute;left:868;top:-415;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DBJccA&#10;AADeAAAADwAAAGRycy9kb3ducmV2LnhtbESPW2vCQBSE34X+h+UU+qabaG9EVxGhpC8Kmip9PGZP&#10;Lpg9G7Orxn/fLRT6OMzMN8xs0ZtGXKlztWUF8SgCQZxbXXOp4Cv7GL6DcB5ZY2OZFNzJwWL+MJhh&#10;ou2Nt3Td+VIECLsEFVTet4mULq/IoBvZljh4he0M+iC7UuoObwFuGjmOoldpsOawUGFLq4ry0+5i&#10;FOzj7HJI3ebI38X57Xnt001Rpko9PfbLKQhPvf8P/7U/tYJxPJm8wO+dcAXk/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4gwSX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21336" o:spid="_x0000_s2068" style="position:absolute;left:2413;top:4543;width:1014;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JfUscA&#10;AADeAAAADwAAAGRycy9kb3ducmV2LnhtbESPW2vCQBSE3wX/w3KEvukmWqxEVykFSV8q1Bt9PM2e&#10;XDB7NmZXjf++Kwh9HGbmG2ax6kwtrtS6yrKCeBSBIM6srrhQsN+thzMQziNrrC2Tgjs5WC37vQUm&#10;2t74m65bX4gAYZeggtL7JpHSZSUZdCPbEAcvt61BH2RbSN3iLcBNLcdRNJUGKw4LJTb0UVJ22l6M&#10;gkO8uxxTt/nln/z89vrl001epEq9DLr3OQhPnf8PP9ufWsE4nkym8LgTroBc/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7yX1L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2</w:t>
                              </w:r>
                            </w:p>
                          </w:txbxContent>
                        </v:textbox>
                      </v:rect>
                      <v:rect id="Rectangle 21337" o:spid="_x0000_s2069" style="position:absolute;left:2666;top:4035;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76yccA&#10;AADeAAAADwAAAGRycy9kb3ducmV2LnhtbESPT2vCQBTE7wW/w/IKvdVNVFSiq4hQ0ksFtYrHZ/bl&#10;D82+jdlV47fvFoQeh5n5DTNfdqYWN2pdZVlB3I9AEGdWV1wo+N5/vE9BOI+ssbZMCh7kYLnovcwx&#10;0fbOW7rtfCEChF2CCkrvm0RKl5Vk0PVtQxy83LYGfZBtIXWL9wA3tRxE0VgarDgslNjQuqTsZ3c1&#10;Cg7x/npM3ebMp/wyGX35dJMXqVJvr91qBsJT5//Dz/anVjCIh8MJ/N0JV0A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G++sn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21338" o:spid="_x0000_s2070" style="position:absolute;left:-51;top:1026;width:616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Fuu8QA&#10;AADeAAAADwAAAGRycy9kb3ducmV2LnhtbERPy2rCQBTdF/oPwy10VydRsRIdpQgl3VTQVHF5zdw8&#10;aOZOzIwa/95ZCC4P5z1f9qYRF+pcbVlBPIhAEOdW11wq+Mu+P6YgnEfW2FgmBTdysFy8vswx0fbK&#10;G7psfSlCCLsEFVTet4mULq/IoBvYljhwhe0M+gC7UuoOryHcNHIYRRNpsObQUGFLq4ry/+3ZKNjF&#10;2XmfuvWRD8Xpc/zr03VRpkq9v/VfMxCeev8UP9w/WsEwHo3C3nAnXAG5u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Ahbrv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неделя</w:t>
                              </w:r>
                            </w:p>
                          </w:txbxContent>
                        </v:textbox>
                      </v:rect>
                      <v:rect id="Rectangle 21339" o:spid="_x0000_s2071" style="position:absolute;left:2667;top:-994;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23LIMgA&#10;AADeAAAADwAAAGRycy9kb3ducmV2LnhtbESPW2vCQBSE34X+h+UU+qabaOkluooIJX1R0FTp4zF7&#10;csHs2ZhdNf77bqHQx2FmvmFmi9404kqdqy0riEcRCOLc6ppLBV/Zx/ANhPPIGhvLpOBODhbzh8EM&#10;E21vvKXrzpciQNglqKDyvk2kdHlFBt3ItsTBK2xn0AfZlVJ3eAtw08hxFL1IgzWHhQpbWlWUn3YX&#10;o2AfZ5dD6jZH/i7Or89rn26KMlXq6bFfTkF46v1/+K/9qRWM48nkHX7vhCsg5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Pbcsg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700"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178" w:line="278" w:lineRule="auto"/>
              <w:ind w:left="0" w:right="0" w:firstLine="0"/>
              <w:jc w:val="left"/>
            </w:pPr>
            <w:r>
              <w:rPr>
                <w:b/>
              </w:rPr>
              <w:t xml:space="preserve">«Неделя здоровья» </w:t>
            </w:r>
          </w:p>
          <w:p w:rsidR="003C237C" w:rsidRDefault="00615B56">
            <w:pPr>
              <w:tabs>
                <w:tab w:val="center" w:pos="80"/>
                <w:tab w:val="center" w:pos="1079"/>
              </w:tabs>
              <w:spacing w:after="0" w:line="259" w:lineRule="auto"/>
              <w:ind w:left="0" w:right="0" w:firstLine="0"/>
              <w:jc w:val="left"/>
            </w:pPr>
            <w:r>
              <w:rPr>
                <w:rFonts w:ascii="Calibri" w:eastAsia="Calibri" w:hAnsi="Calibri" w:cs="Calibri"/>
                <w:sz w:val="22"/>
              </w:rPr>
              <w:tab/>
            </w:r>
            <w:r>
              <w:t xml:space="preserve">В </w:t>
            </w:r>
            <w:r>
              <w:tab/>
              <w:t xml:space="preserve">магазин </w:t>
            </w:r>
          </w:p>
          <w:p w:rsidR="003C237C" w:rsidRDefault="00615B56">
            <w:pPr>
              <w:spacing w:after="0" w:line="259" w:lineRule="auto"/>
              <w:ind w:left="0" w:right="0" w:firstLine="0"/>
              <w:jc w:val="left"/>
            </w:pPr>
            <w:r>
              <w:t xml:space="preserve">привезли красивые пирамидки </w:t>
            </w:r>
          </w:p>
        </w:tc>
        <w:tc>
          <w:tcPr>
            <w:tcW w:w="4821" w:type="dxa"/>
            <w:tcBorders>
              <w:top w:val="single" w:sz="4" w:space="0" w:color="000001"/>
              <w:left w:val="single" w:sz="4" w:space="0" w:color="000001"/>
              <w:bottom w:val="single" w:sz="4" w:space="0" w:color="000001"/>
              <w:right w:val="single" w:sz="4" w:space="0" w:color="000001"/>
            </w:tcBorders>
          </w:tcPr>
          <w:p w:rsidR="003C237C" w:rsidRDefault="00615B56">
            <w:pPr>
              <w:spacing w:after="191" w:line="245" w:lineRule="auto"/>
              <w:ind w:left="0" w:right="60" w:firstLine="0"/>
            </w:pPr>
            <w:r>
              <w:t xml:space="preserve">Упражнять детей в вырезывании округлых форм из квадратов (прямоугольников) путем плавного закругления углов. Закреплять приемы владения ножницами. Учить подбирать цвета, развивать цветовое восприятие. Учить располагать круги от самого большого к самому маленькому.  </w:t>
            </w:r>
          </w:p>
          <w:p w:rsidR="003C237C" w:rsidRDefault="00615B56">
            <w:pPr>
              <w:spacing w:after="0" w:line="259" w:lineRule="auto"/>
              <w:ind w:left="0" w:right="0" w:firstLine="0"/>
              <w:jc w:val="left"/>
            </w:pPr>
            <w:r>
              <w:t xml:space="preserve">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66" w:lineRule="auto"/>
              <w:ind w:left="0" w:right="0" w:firstLine="0"/>
              <w:jc w:val="left"/>
            </w:pPr>
            <w:r>
              <w:t xml:space="preserve">Т.С Комарова Занятия </w:t>
            </w:r>
            <w:r>
              <w:tab/>
              <w:t xml:space="preserve">по </w:t>
            </w:r>
          </w:p>
          <w:p w:rsidR="003C237C" w:rsidRDefault="00615B56">
            <w:pPr>
              <w:spacing w:after="0" w:line="259" w:lineRule="auto"/>
              <w:ind w:left="0" w:right="0" w:firstLine="0"/>
              <w:jc w:val="left"/>
            </w:pPr>
            <w:r>
              <w:t xml:space="preserve">изобразительной деятельности </w:t>
            </w:r>
            <w:r>
              <w:tab/>
              <w:t xml:space="preserve">в средней группе детского сада Конспекты занятий стр.52 </w:t>
            </w:r>
          </w:p>
        </w:tc>
      </w:tr>
      <w:tr w:rsidR="003C237C">
        <w:trPr>
          <w:trHeight w:val="2617"/>
        </w:trPr>
        <w:tc>
          <w:tcPr>
            <w:tcW w:w="1133" w:type="dxa"/>
            <w:tcBorders>
              <w:top w:val="single" w:sz="4" w:space="0" w:color="000001"/>
              <w:left w:val="single" w:sz="4" w:space="0" w:color="000001"/>
              <w:bottom w:val="single" w:sz="4" w:space="0" w:color="000001"/>
              <w:right w:val="single" w:sz="4" w:space="0" w:color="000001"/>
            </w:tcBorders>
            <w:vAlign w:val="bottom"/>
          </w:tcPr>
          <w:p w:rsidR="003C237C" w:rsidRDefault="00615B56">
            <w:pPr>
              <w:spacing w:after="0" w:line="259" w:lineRule="auto"/>
              <w:ind w:left="377" w:right="0" w:firstLine="0"/>
              <w:jc w:val="left"/>
            </w:pPr>
            <w:r>
              <w:rPr>
                <w:rFonts w:ascii="Calibri" w:eastAsia="Calibri" w:hAnsi="Calibri" w:cs="Calibri"/>
                <w:noProof/>
                <w:sz w:val="22"/>
              </w:rPr>
              <mc:AlternateContent>
                <mc:Choice Requires="wpg">
                  <w:drawing>
                    <wp:inline distT="0" distB="0" distL="0" distR="0">
                      <wp:extent cx="168754" cy="617601"/>
                      <wp:effectExtent l="0" t="0" r="0" b="0"/>
                      <wp:docPr id="416013" name="Group 416013"/>
                      <wp:cNvGraphicFramePr/>
                      <a:graphic xmlns:a="http://schemas.openxmlformats.org/drawingml/2006/main">
                        <a:graphicData uri="http://schemas.microsoft.com/office/word/2010/wordprocessingGroup">
                          <wpg:wgp>
                            <wpg:cNvGrpSpPr/>
                            <wpg:grpSpPr>
                              <a:xfrm>
                                <a:off x="0" y="0"/>
                                <a:ext cx="168754" cy="617601"/>
                                <a:chOff x="0" y="0"/>
                                <a:chExt cx="168754" cy="617601"/>
                              </a:xfrm>
                            </wpg:grpSpPr>
                            <wps:wsp>
                              <wps:cNvPr id="414902" name="Rectangle 414902"/>
                              <wps:cNvSpPr/>
                              <wps:spPr>
                                <a:xfrm rot="-5399999">
                                  <a:off x="-10519" y="393388"/>
                                  <a:ext cx="770229" cy="181116"/>
                                </a:xfrm>
                                <a:prstGeom prst="rect">
                                  <a:avLst/>
                                </a:prstGeom>
                                <a:ln>
                                  <a:noFill/>
                                </a:ln>
                              </wps:spPr>
                              <wps:txbx>
                                <w:txbxContent>
                                  <w:p w:rsidR="003C237C" w:rsidRDefault="00615B56">
                                    <w:pPr>
                                      <w:spacing w:after="160" w:line="259" w:lineRule="auto"/>
                                      <w:ind w:left="0" w:right="0" w:firstLine="0"/>
                                      <w:jc w:val="left"/>
                                    </w:pPr>
                                    <w:r>
                                      <w:rPr>
                                        <w:b/>
                                      </w:rPr>
                                      <w:t>4</w:t>
                                    </w:r>
                                  </w:p>
                                </w:txbxContent>
                              </wps:txbx>
                              <wps:bodyPr horzOverflow="overflow" vert="horz" lIns="0" tIns="0" rIns="0" bIns="0" rtlCol="0">
                                <a:noAutofit/>
                              </wps:bodyPr>
                            </wps:wsp>
                            <wps:wsp>
                              <wps:cNvPr id="414903" name="Rectangle 414903"/>
                              <wps:cNvSpPr/>
                              <wps:spPr>
                                <a:xfrm rot="-5399999">
                                  <a:off x="-300080" y="103829"/>
                                  <a:ext cx="770229"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21393" name="Rectangle 21393"/>
                              <wps:cNvSpPr/>
                              <wps:spPr>
                                <a:xfrm rot="-5399999">
                                  <a:off x="86853" y="-99426"/>
                                  <a:ext cx="50673" cy="224379"/>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16013" o:spid="_x0000_s2072" style="width:13.3pt;height:48.65pt;mso-position-horizontal-relative:char;mso-position-vertical-relative:line" coordsize="1687,6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OBhiwIAAHgIAAAOAAAAZHJzL2Uyb0RvYy54bWzklm1r2zAQx98P9h2E3qeW7MRxTJ0y1rUM&#10;xlrW7QMosvwAtiQktU736XeSHzJaGKyDUlheKLJOPt39/ne2zy+OfYcehLGtkgWmZwQjIbkqW1kX&#10;+Mf3q1WGkXVMlqxTUhT4UVh8sX//7nzQuYhVo7pSGAROpM0HXeDGOZ1HkeWN6Jk9U1pIMFbK9MzB&#10;pamj0rABvPddFBOSRoMypTaKC2th9XI04n3wX1WCu5uqssKhrsAQmwujCePBj9H+nOW1Ybpp+RQG&#10;e0EUPWslHLq4umSOoXvTPnPVt9woqyp3xlUfqapquQg5QDaUPMnm2qh7HXKp86HWCyZA+4TTi93y&#10;rw+3BrVlgdc0JTTBSLIedApHo2kNIA26zmHvtdF3+tZMC/V45fM+Vqb3/5AROga8jwtecXSIwyJN&#10;s+1mjREHU0q3cNyInzeg0bO7ePPpj/dF86GRj20JZdBQSPbEyv4bq7uGaREksD7/hdV6R+KZ1Teo&#10;MibrTgCvsB7whP0LLJtb4DaTQkZBJa42yc7/QuFM4FaUbOgOI0CU7JIky0ZEM8LtlsQxmD1CmlFK&#10;U29fULBcG+uuheqRnxTYQGjBPXv4Yt24dd7ig+mkH6W6artutPoVIDrH62fueDiGEsmgPqbcDqp8&#10;BBiNMj9voP2rTg0FVtMM+ycCnO6tGHWfJYjgm2+emHlymCfGdR9VaNExng/3TlVtCNhHMJ42BQbq&#10;+np8LZmXlngi84ICyuLvZU4IIRkw8TqSJANNASzL34rO6/9K55hCrz3v5nF5KviXqJyl2Qb8gsar&#10;3W4dh149abwh6RasvpXjeJ1sQwm8Xitv3orE4fkNr7fwHJtexf79+ft1aP3TB8P+FwAAAP//AwBQ&#10;SwMEFAAGAAgAAAAhAP89cEHcAAAAAwEAAA8AAABkcnMvZG93bnJldi54bWxMj0FrwkAQhe+F/odl&#10;Ct7qJkpjm2YjIrYnKaiF0tuYHZNgdjZk1yT++257qZeBx3u89022HE0jeupcbVlBPI1AEBdW11wq&#10;+Dy8PT6DcB5ZY2OZFFzJwTK/v8sw1XbgHfV7X4pQwi5FBZX3bSqlKyoy6Ka2JQ7eyXYGfZBdKXWH&#10;Qyg3jZxFUSIN1hwWKmxpXVFx3l+MgvcBh9U83vTb82l9/T48fXxtY1Jq8jCuXkF4Gv1/GH7xAzrk&#10;geloL6ydaBSER/zfDd4sSUAcFbws5iDzTN6y5z8AAAD//wMAUEsBAi0AFAAGAAgAAAAhALaDOJL+&#10;AAAA4QEAABMAAAAAAAAAAAAAAAAAAAAAAFtDb250ZW50X1R5cGVzXS54bWxQSwECLQAUAAYACAAA&#10;ACEAOP0h/9YAAACUAQAACwAAAAAAAAAAAAAAAAAvAQAAX3JlbHMvLnJlbHNQSwECLQAUAAYACAAA&#10;ACEALajgYYsCAAB4CAAADgAAAAAAAAAAAAAAAAAuAgAAZHJzL2Uyb0RvYy54bWxQSwECLQAUAAYA&#10;CAAAACEA/z1wQdwAAAADAQAADwAAAAAAAAAAAAAAAADlBAAAZHJzL2Rvd25yZXYueG1sUEsFBgAA&#10;AAAEAAQA8wAAAO4FAAAAAA==&#10;">
                      <v:rect id="Rectangle 414902" o:spid="_x0000_s2073" style="position:absolute;left:-105;top:3933;width:770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nU4cgA&#10;AADfAAAADwAAAGRycy9kb3ducmV2LnhtbESPW2vCQBSE3wv+h+UUfGs2kdBL6ipSkPiiUG3Fx9Ps&#10;yYVmz6bZVdN/7wqCj8PMfMNM54NpxYl611hWkEQxCOLC6oYrBV+75dMrCOeRNbaWScE/OZjPRg9T&#10;zLQ98yedtr4SAcIuQwW1910mpStqMugi2xEHr7S9QR9kX0nd4znATSsncfwsDTYcFmrs6KOm4nd7&#10;NAq+k91xn7vNDx/Kv5d07fNNWeVKjR+HxTsIT4O/h2/tlVaQJulbPIHrn/AF5O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h+dTh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4</w:t>
                              </w:r>
                            </w:p>
                          </w:txbxContent>
                        </v:textbox>
                      </v:rect>
                      <v:rect id="Rectangle 414903" o:spid="_x0000_s2074" style="position:absolute;left:-3001;top:1039;width:7702;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VxesgA&#10;AADfAAAADwAAAGRycy9kb3ducmV2LnhtbESPT2vCQBTE7wW/w/IKvdVNNLQ1dRURJL0oVFvp8TX7&#10;8gezb2N21fjtXaHQ4zAzv2Gm89404kydqy0riIcRCOLc6ppLBV+71fMbCOeRNTaWScGVHMxng4cp&#10;ptpe+JPOW1+KAGGXooLK+zaV0uUVGXRD2xIHr7CdQR9kV0rd4SXATSNHUfQiDdYcFipsaVlRftie&#10;jILveHfaZ27zyz/F8TVZ+2xTlJlST4/94h2Ep97/h//aH1pBEieTaAz3P+ELyNkN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OtXF6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21393" o:spid="_x0000_s2075"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Oj8MgA&#10;AADeAAAADwAAAGRycy9kb3ducmV2LnhtbESPW2vCQBSE34X+h+UU+qabaOkluooIJX1R0FTp4zF7&#10;csHs2ZhdNf77bqHQx2FmvmFmi9404kqdqy0riEcRCOLc6ppLBV/Zx/ANhPPIGhvLpOBODhbzh8EM&#10;E21vvKXrzpciQNglqKDyvk2kdHlFBt3ItsTBK2xn0AfZlVJ3eAtw08hxFL1IgzWHhQpbWlWUn3YX&#10;o2AfZ5dD6jZH/i7Or89rn26KMlXq6bFfTkF46v1/+K/9qRWM48n7BH7vhCsg5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I46Pw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700"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44" w:lineRule="auto"/>
              <w:ind w:left="0" w:right="0" w:firstLine="0"/>
              <w:jc w:val="left"/>
            </w:pPr>
            <w:r>
              <w:rPr>
                <w:b/>
              </w:rPr>
              <w:t xml:space="preserve">«Зимушка </w:t>
            </w:r>
            <w:r>
              <w:rPr>
                <w:b/>
              </w:rPr>
              <w:tab/>
              <w:t>– зима»</w:t>
            </w:r>
            <w:r>
              <w:rPr>
                <w:rFonts w:ascii="Calibri" w:eastAsia="Calibri" w:hAnsi="Calibri" w:cs="Calibri"/>
                <w:sz w:val="22"/>
              </w:rPr>
              <w:t xml:space="preserve"> </w:t>
            </w:r>
          </w:p>
          <w:p w:rsidR="003C237C" w:rsidRDefault="00615B56">
            <w:pPr>
              <w:spacing w:after="5" w:line="236" w:lineRule="auto"/>
              <w:ind w:left="0" w:right="0" w:firstLine="0"/>
            </w:pPr>
            <w:r>
              <w:t xml:space="preserve">«Вырежи и наклей что </w:t>
            </w:r>
          </w:p>
          <w:p w:rsidR="003C237C" w:rsidRDefault="00615B56">
            <w:pPr>
              <w:spacing w:after="3" w:line="259" w:lineRule="auto"/>
              <w:ind w:left="0" w:right="0" w:firstLine="0"/>
              <w:jc w:val="left"/>
            </w:pPr>
            <w:r>
              <w:t xml:space="preserve">бывает </w:t>
            </w:r>
          </w:p>
          <w:p w:rsidR="003C237C" w:rsidRDefault="00615B56">
            <w:pPr>
              <w:spacing w:after="151" w:line="285" w:lineRule="auto"/>
              <w:ind w:left="0" w:right="0" w:firstLine="0"/>
              <w:jc w:val="left"/>
            </w:pPr>
            <w:r>
              <w:t xml:space="preserve">круглое </w:t>
            </w:r>
            <w:r>
              <w:tab/>
              <w:t>и овальное»</w:t>
            </w:r>
            <w:r>
              <w:rPr>
                <w:b/>
              </w:rPr>
              <w:t xml:space="preserve"> </w:t>
            </w:r>
          </w:p>
          <w:p w:rsidR="003C237C" w:rsidRDefault="00615B56">
            <w:pPr>
              <w:spacing w:after="0" w:line="259" w:lineRule="auto"/>
              <w:ind w:left="0" w:right="0" w:firstLine="0"/>
              <w:jc w:val="left"/>
            </w:pPr>
            <w:r>
              <w:rPr>
                <w:b/>
              </w:rPr>
              <w:t xml:space="preserve"> </w:t>
            </w:r>
          </w:p>
        </w:tc>
        <w:tc>
          <w:tcPr>
            <w:tcW w:w="482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0" w:right="61" w:firstLine="0"/>
            </w:pPr>
            <w:r>
              <w:t xml:space="preserve">Учить детей выбирать тему работы в соответствии с определенными условиями. Воспитывать умение доводить свой замысел до конца. Развивать творческие способности, воображение. Упражнять в срезании углов у прямоугольника и квадрата, закругляя их. Закреплять навыки аккуратного наклеивания.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3" w:line="259" w:lineRule="auto"/>
              <w:ind w:left="0" w:right="0" w:firstLine="0"/>
              <w:jc w:val="left"/>
            </w:pPr>
            <w:r>
              <w:t xml:space="preserve">Т.С Комарова </w:t>
            </w:r>
          </w:p>
          <w:p w:rsidR="003C237C" w:rsidRDefault="00615B56">
            <w:pPr>
              <w:tabs>
                <w:tab w:val="center" w:pos="406"/>
                <w:tab w:val="center" w:pos="1616"/>
              </w:tabs>
              <w:spacing w:after="0" w:line="259" w:lineRule="auto"/>
              <w:ind w:left="0" w:right="0" w:firstLine="0"/>
              <w:jc w:val="left"/>
            </w:pPr>
            <w:r>
              <w:rPr>
                <w:rFonts w:ascii="Calibri" w:eastAsia="Calibri" w:hAnsi="Calibri" w:cs="Calibri"/>
                <w:sz w:val="22"/>
              </w:rPr>
              <w:tab/>
            </w:r>
            <w:r>
              <w:t xml:space="preserve">Занятия </w:t>
            </w:r>
            <w:r>
              <w:tab/>
              <w:t xml:space="preserve">по </w:t>
            </w:r>
          </w:p>
          <w:p w:rsidR="003C237C" w:rsidRDefault="00615B56">
            <w:pPr>
              <w:spacing w:after="0" w:line="259" w:lineRule="auto"/>
              <w:ind w:left="0" w:right="0" w:firstLine="0"/>
              <w:jc w:val="left"/>
            </w:pPr>
            <w:r>
              <w:t xml:space="preserve">изобразительной деятельности </w:t>
            </w:r>
            <w:r>
              <w:tab/>
              <w:t xml:space="preserve">в средней группе детского сада Конспекты занятий стр. 46 </w:t>
            </w:r>
          </w:p>
        </w:tc>
      </w:tr>
      <w:tr w:rsidR="003C237C">
        <w:trPr>
          <w:trHeight w:val="2693"/>
        </w:trPr>
        <w:tc>
          <w:tcPr>
            <w:tcW w:w="1133" w:type="dxa"/>
            <w:tcBorders>
              <w:top w:val="single" w:sz="4" w:space="0" w:color="000001"/>
              <w:left w:val="single" w:sz="4" w:space="0" w:color="000001"/>
              <w:bottom w:val="single" w:sz="4" w:space="0" w:color="000001"/>
              <w:right w:val="single" w:sz="4" w:space="0" w:color="000001"/>
            </w:tcBorders>
            <w:vAlign w:val="bottom"/>
          </w:tcPr>
          <w:p w:rsidR="003C237C" w:rsidRDefault="00615B56">
            <w:pPr>
              <w:spacing w:after="0" w:line="259" w:lineRule="auto"/>
              <w:ind w:left="238" w:right="0" w:firstLine="0"/>
              <w:jc w:val="left"/>
            </w:pPr>
            <w:r>
              <w:rPr>
                <w:rFonts w:ascii="Calibri" w:eastAsia="Calibri" w:hAnsi="Calibri" w:cs="Calibri"/>
                <w:noProof/>
                <w:sz w:val="22"/>
              </w:rPr>
              <w:lastRenderedPageBreak/>
              <mc:AlternateContent>
                <mc:Choice Requires="wpg">
                  <w:drawing>
                    <wp:inline distT="0" distB="0" distL="0" distR="0">
                      <wp:extent cx="348586" cy="769620"/>
                      <wp:effectExtent l="0" t="0" r="0" b="0"/>
                      <wp:docPr id="416397" name="Group 416397"/>
                      <wp:cNvGraphicFramePr/>
                      <a:graphic xmlns:a="http://schemas.openxmlformats.org/drawingml/2006/main">
                        <a:graphicData uri="http://schemas.microsoft.com/office/word/2010/wordprocessingGroup">
                          <wpg:wgp>
                            <wpg:cNvGrpSpPr/>
                            <wpg:grpSpPr>
                              <a:xfrm>
                                <a:off x="0" y="0"/>
                                <a:ext cx="348586" cy="769620"/>
                                <a:chOff x="0" y="0"/>
                                <a:chExt cx="348586" cy="769620"/>
                              </a:xfrm>
                            </wpg:grpSpPr>
                            <wps:wsp>
                              <wps:cNvPr id="21443" name="Rectangle 21443"/>
                              <wps:cNvSpPr/>
                              <wps:spPr>
                                <a:xfrm rot="-5399999">
                                  <a:off x="-363427" y="192499"/>
                                  <a:ext cx="973124" cy="181116"/>
                                </a:xfrm>
                                <a:prstGeom prst="rect">
                                  <a:avLst/>
                                </a:prstGeom>
                                <a:ln>
                                  <a:noFill/>
                                </a:ln>
                              </wps:spPr>
                              <wps:txbx>
                                <w:txbxContent>
                                  <w:p w:rsidR="003C237C" w:rsidRDefault="00615B56">
                                    <w:pPr>
                                      <w:spacing w:after="160" w:line="259" w:lineRule="auto"/>
                                      <w:ind w:left="0" w:right="0" w:firstLine="0"/>
                                      <w:jc w:val="left"/>
                                    </w:pPr>
                                    <w:r>
                                      <w:rPr>
                                        <w:b/>
                                      </w:rPr>
                                      <w:t>ФЕВРАЛЬ</w:t>
                                    </w:r>
                                  </w:p>
                                </w:txbxContent>
                              </wps:txbx>
                              <wps:bodyPr horzOverflow="overflow" vert="horz" lIns="0" tIns="0" rIns="0" bIns="0" rtlCol="0">
                                <a:noAutofit/>
                              </wps:bodyPr>
                            </wps:wsp>
                            <wps:wsp>
                              <wps:cNvPr id="21444" name="Rectangle 21444"/>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1445" name="Rectangle 21445"/>
                              <wps:cNvSpPr/>
                              <wps:spPr>
                                <a:xfrm rot="-5399999">
                                  <a:off x="241349" y="606757"/>
                                  <a:ext cx="101346" cy="224380"/>
                                </a:xfrm>
                                <a:prstGeom prst="rect">
                                  <a:avLst/>
                                </a:prstGeom>
                                <a:ln>
                                  <a:noFill/>
                                </a:ln>
                              </wps:spPr>
                              <wps:txbx>
                                <w:txbxContent>
                                  <w:p w:rsidR="003C237C" w:rsidRDefault="00615B56">
                                    <w:pPr>
                                      <w:spacing w:after="160" w:line="259" w:lineRule="auto"/>
                                      <w:ind w:left="0" w:right="0" w:firstLine="0"/>
                                      <w:jc w:val="left"/>
                                    </w:pPr>
                                    <w:r>
                                      <w:rPr>
                                        <w:b/>
                                      </w:rPr>
                                      <w:t>1</w:t>
                                    </w:r>
                                  </w:p>
                                </w:txbxContent>
                              </wps:txbx>
                              <wps:bodyPr horzOverflow="overflow" vert="horz" lIns="0" tIns="0" rIns="0" bIns="0" rtlCol="0">
                                <a:noAutofit/>
                              </wps:bodyPr>
                            </wps:wsp>
                            <wps:wsp>
                              <wps:cNvPr id="21446" name="Rectangle 21446"/>
                              <wps:cNvSpPr/>
                              <wps:spPr>
                                <a:xfrm rot="-5399999">
                                  <a:off x="266685" y="555893"/>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1447" name="Rectangle 21447"/>
                              <wps:cNvSpPr/>
                              <wps:spPr>
                                <a:xfrm rot="-5399999">
                                  <a:off x="266685" y="516269"/>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1448" name="Rectangle 21448"/>
                              <wps:cNvSpPr/>
                              <wps:spPr>
                                <a:xfrm rot="-5399999">
                                  <a:off x="-5226" y="215421"/>
                                  <a:ext cx="616387"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21449" name="Rectangle 21449"/>
                              <wps:cNvSpPr/>
                              <wps:spPr>
                                <a:xfrm rot="-5399999">
                                  <a:off x="266685" y="13350"/>
                                  <a:ext cx="50673" cy="224379"/>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16397" o:spid="_x0000_s2076" style="width:27.45pt;height:60.6pt;mso-position-horizontal-relative:char;mso-position-vertical-relative:line" coordsize="3485,76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fgdGQMAAAMQAAAOAAAAZHJzL2Uyb0RvYy54bWzkV1tr2zAUfh/sPwi9p45kW7FNnTLWtQzG&#10;WtbtByiOfAHbMpJbp/v1O5IvSdMwWAZpIXlwZEk+Ouf7zkXn8mpTlehJKF3IOsbkYo6RqBO5Luos&#10;xr9+3swCjHTL6zUvZS1i/Cw0vlp+/HDZNZGgMpflWigEQmoddU2M87ZtIsfRSS4qri9kI2pYTKWq&#10;eAuvKnPWincgvSodOp8zp5Nq3SiZCK1h9rpfxEsrP01F0t6lqRYtKmMMurX2qexzZZ7O8pJHmeJN&#10;XiSDGvwILSpe1HDoJOqatxw9quKVqKpIlNQybS8SWTkyTYtEWBvAGjLfs+ZWycfG2pJFXdZMMAG0&#10;ezgdLTb5/nSvULGOsUeYGy4wqnkFPNmj0TAHIHVNFsHeW9U8NPdqmMj6N2P3JlWV+QeL0MbC+zzB&#10;KzYtSmDS9QI/YBglsLRgIaMD/EkOHL36Ksm//PU7ZzzUMbpNqnQNOJLeYqX/D6uHnDfCUqCN/QNW&#10;lHieO0L1A5yM11kpUD9twbG7J6h0pAG1ESekJPjhzHdD87NuM8A2c5nrUSABECIh9WDVOuiIYLhw&#10;CfV6BElACGFmfUKCR43S7a2QFTKDGCtQzcrnT990228dtxhtyto8a3lTlGW/amYA0FFhM2o3q431&#10;kKA/zsyt5PoZsMil+n0H0Z+WsouxHEbYJAQ43axiVH6tgQMTe+NAjYPVOFBt+VnaCO31+fTYyrSw&#10;Cm9PGxQDco07nohlALsPiJcsewZ3owT4xD+zHLDAB7nA8SwMPeq/5NifswX4lgkSSj03IKeleDFa&#10;djYU+4cptrQcSzH1iOuFlmMGfPoWVR6NcUzmsDxkQkuyzYSni+Pg7EgGsA/Fsc2fR5PMGESyJdn3&#10;/SB031Ug29JhTDubQJ4uLy9z9ZTRjsnVdIdjwijbK8hvm6z7C9RZcQztxKE4nhLaMRzPfEohP5iC&#10;S3yP2oK7zdUM7sUBuJYpyG9w5+rVOSuOoW4e4nhKaMdwvBPHxHX9ofMY6/FeGC/sUScrx5S+l3Js&#10;WynoNG1PMXTFppXdfbfX8G3vvvwDAAD//wMAUEsDBBQABgAIAAAAIQChvI3F2wAAAAQBAAAPAAAA&#10;ZHJzL2Rvd25yZXYueG1sTI9BS8NAEIXvgv9hGcGb3SRasTGbUop6KoKtIL1Nk2kSmp0N2W2S/ntH&#10;L3p5MLzHe99ky8m2aqDeN44NxLMIFHHhyoYrA5+717snUD4gl9g6JgMX8rDMr68yTEs38gcN21Ap&#10;KWGfooE6hC7V2hc1WfQz1xGLd3S9xSBnX+myx1HKbauTKHrUFhuWhRo7WtdUnLZna+BtxHF1H78M&#10;m9Nxfdnv5u9fm5iMub2ZVs+gAk3hLww/+IIOuTAd3JlLr1oD8kj4VfHmDwtQB8kkcQI6z/R/+Pwb&#10;AAD//wMAUEsBAi0AFAAGAAgAAAAhALaDOJL+AAAA4QEAABMAAAAAAAAAAAAAAAAAAAAAAFtDb250&#10;ZW50X1R5cGVzXS54bWxQSwECLQAUAAYACAAAACEAOP0h/9YAAACUAQAACwAAAAAAAAAAAAAAAAAv&#10;AQAAX3JlbHMvLnJlbHNQSwECLQAUAAYACAAAACEAlKH4HRkDAAADEAAADgAAAAAAAAAAAAAAAAAu&#10;AgAAZHJzL2Uyb0RvYy54bWxQSwECLQAUAAYACAAAACEAobyNxdsAAAAEAQAADwAAAAAAAAAAAAAA&#10;AABzBQAAZHJzL2Rvd25yZXYueG1sUEsFBgAAAAAEAAQA8wAAAHsGAAAAAA==&#10;">
                      <v:rect id="Rectangle 21443" o:spid="_x0000_s2077" style="position:absolute;left:-3635;top:1925;width:9731;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lC0sgA&#10;AADeAAAADwAAAGRycy9kb3ducmV2LnhtbESPT2vCQBTE74V+h+UJvTWbaLAldZVSkPSioLbi8TX7&#10;8gezb9PsqvHbdwuCx2FmfsPMFoNpxZl611hWkEQxCOLC6oYrBV+75fMrCOeRNbaWScGVHCzmjw8z&#10;zLS98IbOW1+JAGGXoYLa+y6T0hU1GXSR7YiDV9reoA+yr6Tu8RLgppXjOJ5Kgw2HhRo7+qipOG5P&#10;RsF3sjvtc7f+4UP5+5KufL4uq1ypp9Hw/gbC0+Dv4Vv7UysYJ2k6gf874QrI+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2KULS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ФЕВРАЛЬ</w:t>
                              </w:r>
                            </w:p>
                          </w:txbxContent>
                        </v:textbox>
                      </v:rect>
                      <v:rect id="Rectangle 21444" o:spid="_x0000_s2078"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DapscA&#10;AADeAAAADwAAAGRycy9kb3ducmV2LnhtbESPT2vCQBTE70K/w/IK3nQTCW2JrlIKEi8VqlU8PrMv&#10;fzD7NmZXjd/eLRQ8DjPzG2a26E0jrtS52rKCeByBIM6trrlU8Ltdjj5AOI+ssbFMCu7kYDF/Gcww&#10;1fbGP3Td+FIECLsUFVTet6mULq/IoBvbljh4he0M+iC7UuoObwFuGjmJojdpsOawUGFLXxXlp83F&#10;KNjF28s+c+sjH4rze/Lts3VRZkoNX/vPKQhPvX+G/9srrWASJ0kCf3fCFZ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nA2qb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21445" o:spid="_x0000_s2079" style="position:absolute;left:2413;top:6067;width:1014;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x/PcgA&#10;AADeAAAADwAAAGRycy9kb3ducmV2LnhtbESPW2vCQBSE3wv+h+UUfGs2kfRC6ipSkPiiUG3Fx9Ps&#10;yYVmz6bZVdN/7wqCj8PMfMNM54NpxYl611hWkEQxCOLC6oYrBV+75dMbCOeRNbaWScE/OZjPRg9T&#10;zLQ98yedtr4SAcIuQwW1910mpStqMugi2xEHr7S9QR9kX0nd4znATSsncfwiDTYcFmrs6KOm4nd7&#10;NAq+k91xn7vNDx/Kv9d07fNNWeVKjR+HxTsIT4O/h2/tlVYwSdL0Ga53whWQsw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WjH89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1</w:t>
                              </w:r>
                            </w:p>
                          </w:txbxContent>
                        </v:textbox>
                      </v:rect>
                      <v:rect id="Rectangle 21446" o:spid="_x0000_s2080" style="position:absolute;left:2666;top:5559;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7hSscA&#10;AADeAAAADwAAAGRycy9kb3ducmV2LnhtbESPW2vCQBSE34X+h+UUfNNNJGiJriKFkr4oeGnp4zF7&#10;csHs2TS7avrvu4Lg4zAz3zCLVW8acaXO1ZYVxOMIBHFudc2lguPhY/QGwnlkjY1lUvBHDlbLl8EC&#10;U21vvKPr3pciQNilqKDyvk2ldHlFBt3YtsTBK2xn0AfZlVJ3eAtw08hJFE2lwZrDQoUtvVeUn/cX&#10;o+ArPly+M7c98U/xO0s2PtsWZabU8LVfz0F46v0z/Gh/agWTOEmmcL8TroBc/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Ze4Ur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21447" o:spid="_x0000_s2081" style="position:absolute;left:2667;top:5162;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JE0ccA&#10;AADeAAAADwAAAGRycy9kb3ducmV2LnhtbESPT2vCQBTE7wW/w/IEb3UTCVWiq0ihpBeFahWPz+zL&#10;H8y+TbOrpt++Kwg9DjPzG2ax6k0jbtS52rKCeByBIM6trrlU8L3/eJ2BcB5ZY2OZFPySg9Vy8LLA&#10;VNs7f9Ft50sRIOxSVFB536ZSurwig25sW+LgFbYz6IPsSqk7vAe4aeQkit6kwZrDQoUtvVeUX3ZX&#10;o+AQ76/HzG3PfCp+psnGZ9uizJQaDfv1HISn3v+Hn+1PrWASJ8kUHnfCFZD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kSRNH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21448" o:spid="_x0000_s2082" style="position:absolute;left:-52;top:2154;width:616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3Qo8UA&#10;AADeAAAADwAAAGRycy9kb3ducmV2LnhtbERPyWrDMBC9F/oPYgq91bKDSYsT2ZRCcS8NZGnIcWKN&#10;F2qNXEtJnL+PDoUcH29fFpPpxZlG11lWkEQxCOLK6o4bBbvt58sbCOeRNfaWScGVHBT548MSM20v&#10;vKbzxjcihLDLUEHr/ZBJ6aqWDLrIDsSBq+1o0Ac4NlKPeAnhppezOJ5Lgx2HhhYH+mip+t2cjIKf&#10;ZHval2515EP995p++3JVN6VSz0/T+wKEp8nfxf/uL61glqRp2BvuhCsg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jdCj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неделя</w:t>
                              </w:r>
                            </w:p>
                          </w:txbxContent>
                        </v:textbox>
                      </v:rect>
                      <v:rect id="Rectangle 21449" o:spid="_x0000_s2083" style="position:absolute;left:2667;top:133;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8F1OMgA&#10;AADeAAAADwAAAGRycy9kb3ducmV2LnhtbESPW2vCQBSE3wv+h+UUfGs2kdBL6ipSkPiiUG3Fx9Ps&#10;yYVmz6bZVdN/7wqCj8PMfMNM54NpxYl611hWkEQxCOLC6oYrBV+75dMrCOeRNbaWScE/OZjPRg9T&#10;zLQ98yedtr4SAcIuQwW1910mpStqMugi2xEHr7S9QR9kX0nd4znATSsncfwsDTYcFmrs6KOm4nd7&#10;NAq+k91xn7vNDx/Kv5d07fNNWeVKjR+HxTsIT4O/h2/tlVYwSdL0Da53whWQsw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XwXU4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700"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27" w:line="252" w:lineRule="auto"/>
              <w:ind w:left="0" w:right="0" w:firstLine="0"/>
              <w:jc w:val="left"/>
            </w:pPr>
            <w:r>
              <w:rPr>
                <w:b/>
              </w:rPr>
              <w:t>«Зимние превращения</w:t>
            </w:r>
            <w:r>
              <w:t xml:space="preserve"> Декоративная аппликация </w:t>
            </w:r>
          </w:p>
          <w:p w:rsidR="003C237C" w:rsidRDefault="00615B56">
            <w:pPr>
              <w:tabs>
                <w:tab w:val="center" w:pos="118"/>
                <w:tab w:val="center" w:pos="1041"/>
              </w:tabs>
              <w:spacing w:after="27" w:line="259" w:lineRule="auto"/>
              <w:ind w:left="0" w:right="0" w:firstLine="0"/>
              <w:jc w:val="left"/>
            </w:pPr>
            <w:r>
              <w:rPr>
                <w:rFonts w:ascii="Calibri" w:eastAsia="Calibri" w:hAnsi="Calibri" w:cs="Calibri"/>
                <w:sz w:val="22"/>
              </w:rPr>
              <w:tab/>
            </w:r>
            <w:r>
              <w:t xml:space="preserve">на </w:t>
            </w:r>
            <w:r>
              <w:tab/>
              <w:t xml:space="preserve">квадрате </w:t>
            </w:r>
          </w:p>
          <w:p w:rsidR="003C237C" w:rsidRDefault="00615B56">
            <w:pPr>
              <w:spacing w:after="0" w:line="259" w:lineRule="auto"/>
              <w:ind w:left="0" w:right="0" w:firstLine="0"/>
              <w:jc w:val="left"/>
            </w:pPr>
            <w:r>
              <w:t>(вариант)</w:t>
            </w:r>
            <w:r>
              <w:rPr>
                <w:color w:val="FF0000"/>
              </w:rPr>
              <w:t xml:space="preserve">  </w:t>
            </w:r>
          </w:p>
        </w:tc>
        <w:tc>
          <w:tcPr>
            <w:tcW w:w="482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0" w:right="59" w:firstLine="0"/>
            </w:pPr>
            <w:r>
              <w:t>Учить составлять узор на квадрате, ритмично располагая геометрические фигуры по углам, в середине, по краям; преобразовывать фигуры разрезая их (квадрат на два треугольника, прямоугольник на два квадрата). Закрепить приемы разрезания. Развивать самостоятельность, творчество. Приобщать к изобразительному искусству.</w:t>
            </w:r>
            <w:r>
              <w:rPr>
                <w:color w:val="FF0000"/>
              </w:rPr>
              <w:t xml:space="preserve">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66" w:lineRule="auto"/>
              <w:ind w:left="0" w:right="0" w:firstLine="0"/>
              <w:jc w:val="left"/>
            </w:pPr>
            <w:r>
              <w:t xml:space="preserve">Т.С Комарова Занятия </w:t>
            </w:r>
            <w:r>
              <w:tab/>
              <w:t xml:space="preserve">по </w:t>
            </w:r>
          </w:p>
          <w:p w:rsidR="003C237C" w:rsidRDefault="00615B56">
            <w:pPr>
              <w:spacing w:after="0" w:line="259" w:lineRule="auto"/>
              <w:ind w:left="0" w:right="0" w:firstLine="0"/>
              <w:jc w:val="left"/>
            </w:pPr>
            <w:r>
              <w:t xml:space="preserve">изобразительной деятельности </w:t>
            </w:r>
            <w:r>
              <w:tab/>
              <w:t xml:space="preserve">в средней группе детского сада Конспекты занятий стр. 65 </w:t>
            </w:r>
          </w:p>
        </w:tc>
      </w:tr>
    </w:tbl>
    <w:p w:rsidR="003C237C" w:rsidRDefault="003C237C">
      <w:pPr>
        <w:spacing w:after="0" w:line="259" w:lineRule="auto"/>
        <w:ind w:left="-1556" w:right="279" w:firstLine="0"/>
        <w:jc w:val="left"/>
      </w:pPr>
    </w:p>
    <w:tbl>
      <w:tblPr>
        <w:tblStyle w:val="TableGrid"/>
        <w:tblW w:w="9614" w:type="dxa"/>
        <w:tblInd w:w="34" w:type="dxa"/>
        <w:tblCellMar>
          <w:top w:w="48" w:type="dxa"/>
          <w:bottom w:w="10" w:type="dxa"/>
        </w:tblCellMar>
        <w:tblLook w:val="04A0" w:firstRow="1" w:lastRow="0" w:firstColumn="1" w:lastColumn="0" w:noHBand="0" w:noVBand="1"/>
      </w:tblPr>
      <w:tblGrid>
        <w:gridCol w:w="1131"/>
        <w:gridCol w:w="1496"/>
        <w:gridCol w:w="230"/>
        <w:gridCol w:w="4799"/>
        <w:gridCol w:w="1958"/>
      </w:tblGrid>
      <w:tr w:rsidR="003C237C">
        <w:trPr>
          <w:trHeight w:val="2972"/>
        </w:trPr>
        <w:tc>
          <w:tcPr>
            <w:tcW w:w="1133" w:type="dxa"/>
            <w:tcBorders>
              <w:top w:val="single" w:sz="4" w:space="0" w:color="000001"/>
              <w:left w:val="single" w:sz="4" w:space="0" w:color="000001"/>
              <w:bottom w:val="single" w:sz="4" w:space="0" w:color="000001"/>
              <w:right w:val="single" w:sz="4" w:space="0" w:color="000001"/>
            </w:tcBorders>
            <w:vAlign w:val="bottom"/>
          </w:tcPr>
          <w:p w:rsidR="003C237C" w:rsidRDefault="00615B56">
            <w:pPr>
              <w:spacing w:after="0" w:line="259" w:lineRule="auto"/>
              <w:ind w:left="487" w:right="0" w:firstLine="0"/>
              <w:jc w:val="left"/>
            </w:pPr>
            <w:r>
              <w:rPr>
                <w:rFonts w:ascii="Calibri" w:eastAsia="Calibri" w:hAnsi="Calibri" w:cs="Calibri"/>
                <w:noProof/>
                <w:sz w:val="22"/>
              </w:rPr>
              <mc:AlternateContent>
                <mc:Choice Requires="wpg">
                  <w:drawing>
                    <wp:inline distT="0" distB="0" distL="0" distR="0">
                      <wp:extent cx="168754" cy="617220"/>
                      <wp:effectExtent l="0" t="0" r="0" b="0"/>
                      <wp:docPr id="427180" name="Group 427180"/>
                      <wp:cNvGraphicFramePr/>
                      <a:graphic xmlns:a="http://schemas.openxmlformats.org/drawingml/2006/main">
                        <a:graphicData uri="http://schemas.microsoft.com/office/word/2010/wordprocessingGroup">
                          <wpg:wgp>
                            <wpg:cNvGrpSpPr/>
                            <wpg:grpSpPr>
                              <a:xfrm>
                                <a:off x="0" y="0"/>
                                <a:ext cx="168754" cy="617220"/>
                                <a:chOff x="0" y="0"/>
                                <a:chExt cx="168754" cy="617220"/>
                              </a:xfrm>
                            </wpg:grpSpPr>
                            <wps:wsp>
                              <wps:cNvPr id="426367" name="Rectangle 426367"/>
                              <wps:cNvSpPr/>
                              <wps:spPr>
                                <a:xfrm rot="-5399999">
                                  <a:off x="55231" y="448071"/>
                                  <a:ext cx="152019" cy="224380"/>
                                </a:xfrm>
                                <a:prstGeom prst="rect">
                                  <a:avLst/>
                                </a:prstGeom>
                                <a:ln>
                                  <a:noFill/>
                                </a:ln>
                              </wps:spPr>
                              <wps:txbx>
                                <w:txbxContent>
                                  <w:p w:rsidR="003C237C" w:rsidRDefault="00615B56">
                                    <w:pPr>
                                      <w:spacing w:after="160" w:line="259" w:lineRule="auto"/>
                                      <w:ind w:left="0" w:right="0" w:firstLine="0"/>
                                      <w:jc w:val="left"/>
                                    </w:pPr>
                                    <w:r>
                                      <w:rPr>
                                        <w:b/>
                                      </w:rPr>
                                      <w:t>4</w:t>
                                    </w:r>
                                  </w:p>
                                </w:txbxContent>
                              </wps:txbx>
                              <wps:bodyPr horzOverflow="overflow" vert="horz" lIns="0" tIns="0" rIns="0" bIns="0" rtlCol="0">
                                <a:noAutofit/>
                              </wps:bodyPr>
                            </wps:wsp>
                            <wps:wsp>
                              <wps:cNvPr id="426368" name="Rectangle 426368"/>
                              <wps:cNvSpPr/>
                              <wps:spPr>
                                <a:xfrm rot="-5399999">
                                  <a:off x="-1918" y="390921"/>
                                  <a:ext cx="152019"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1524" name="Rectangle 21524"/>
                              <wps:cNvSpPr/>
                              <wps:spPr>
                                <a:xfrm rot="-5399999">
                                  <a:off x="-185058" y="102645"/>
                                  <a:ext cx="616386"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21525" name="Rectangle 21525"/>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27180" o:spid="_x0000_s2084" style="width:13.3pt;height:48.6pt;mso-position-horizontal-relative:char;mso-position-vertical-relative:line" coordsize="1687,6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RLjsgIAAFsKAAAOAAAAZHJzL2Uyb0RvYy54bWzkVttu1DAQfUfiHyy/7ybObZOo2QpRWiEh&#10;WlH4AG/iXKQktmx3s+XrGTuXhS1CYpFKBfvgdcbOzJlzZhxfXB66Fu2ZVA3vM0zWLkasz3nR9FWG&#10;v3y+XsUYKU37gra8Zxl+ZApfbl+/uhhEyjxe87ZgEoGTXqWDyHCttUgdR+U166hac8F6WCy57KiG&#10;R1k5haQDeO9ax3PdyBm4LITkOVMKrFfjIt5a/2XJcn1blopp1GYYsGk7SjvuzOhsL2haSSrqJp9g&#10;0DNQdLTpIeji6opqih5k88RV1+SSK17qdc47h5dlkzObA2RD3JNsbiR/EDaXKh0qsdAE1J7wdLbb&#10;/OP+TqKmyHDgbUgMFPW0A51saDTZgKRBVCnsvZHiXtzJyVCNTybvQyk78w8ZoYOl93Ghlx00ysFI&#10;ongTBhjlsBSRjedN9Oc1aPTkrbx+98v3nDmoY7AtUAYBhaSOXKk/4+q+poJZCZTJf+Eq8qPNzNUn&#10;qDLaVy0Dvqzd0mP3L2SpVAFvM1NIcqjEVegn5mcLZyIuDD2fYAQMBUHsbshYoAuDIVRJMjLoeYEP&#10;ekGshQmaCqn0DeMdMpMMS0BmvdP9B6XHrfMWg6Xtzdjz66Ztx1VjAUJnuGamD7uDrZDY8004Y9vx&#10;4hG4qLn8egvdX7Z8yDCfZtgcCBDdrGLUvu9BA9N780TOk908kbp9y22HjnjePGheNhbwMdoEDMQd&#10;MTyPynB+jR1xonI8UwFV8dsqr0hCwDGo7Cdu4r0wlYM5tf9CZY+EHhxKpyKP5qncz9M4Dt1wVJm4&#10;XhSEhlaazr0ckciPo7GXSUwIicz68/WyhXPsrn+8l42c4c9VXog4R+U4is0nDTp5lSQBhPhB49CN&#10;Nv7fO65tRb0Eie0nGm4wtr6n25a5In3/bI/3451w+w0AAP//AwBQSwMEFAAGAAgAAAAhAKe9kpbc&#10;AAAAAwEAAA8AAABkcnMvZG93bnJldi54bWxMj0FLw0AQhe9C/8Mygje7SaRRYzallOqpCLaCeJtm&#10;p0lodjZkt0n677t60cvA4z3e+yZfTqYVA/WusawgnkcgiEurG64UfO5f759AOI+ssbVMCi7kYFnM&#10;bnLMtB35g4adr0QoYZehgtr7LpPSlTUZdHPbEQfvaHuDPsi+krrHMZSbViZRlEqDDYeFGjta11Se&#10;dmej4G3EcfUQb4bt6bi+fO8X71/bmJS6u51WLyA8Tf4vDD/4AR2KwHSwZ9ZOtArCI/73Bi9JUxAH&#10;Bc+PCcgil//ZiysAAAD//wMAUEsBAi0AFAAGAAgAAAAhALaDOJL+AAAA4QEAABMAAAAAAAAAAAAA&#10;AAAAAAAAAFtDb250ZW50X1R5cGVzXS54bWxQSwECLQAUAAYACAAAACEAOP0h/9YAAACUAQAACwAA&#10;AAAAAAAAAAAAAAAvAQAAX3JlbHMvLnJlbHNQSwECLQAUAAYACAAAACEA1a0S47ICAABbCgAADgAA&#10;AAAAAAAAAAAAAAAuAgAAZHJzL2Uyb0RvYy54bWxQSwECLQAUAAYACAAAACEAp72SltwAAAADAQAA&#10;DwAAAAAAAAAAAAAAAAAMBQAAZHJzL2Rvd25yZXYueG1sUEsFBgAAAAAEAAQA8wAAABUGAAAAAA==&#10;">
                      <v:rect id="Rectangle 426367" o:spid="_x0000_s2085" style="position:absolute;left:552;top:4480;width:1520;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7risgA&#10;AADfAAAADwAAAGRycy9kb3ducmV2LnhtbESPW2vCQBSE3wv9D8sp9K1utBIlukopSHxRqDf6eJo9&#10;uWD2bMyuGv99VxB8HGbmG2Y670wtLtS6yrKCfi8CQZxZXXGhYLddfIxBOI+ssbZMCm7kYD57fZli&#10;ou2Vf+iy8YUIEHYJKii9bxIpXVaSQdezDXHwctsa9EG2hdQtXgPc1HIQRbE0WHFYKLGh75Ky4+Zs&#10;FOz72/Mhdes//s1Po+HKp+u8SJV6f+u+JiA8df4ZfrSXWsFwEH/GI7j/CV9Azv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UjuuK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4</w:t>
                              </w:r>
                            </w:p>
                          </w:txbxContent>
                        </v:textbox>
                      </v:rect>
                      <v:rect id="Rectangle 426368" o:spid="_x0000_s2086" style="position:absolute;left:-19;top:3910;width:1520;height:224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F/+MUA&#10;AADfAAAADwAAAGRycy9kb3ducmV2LnhtbERPy2rCQBTdC/7DcAV3OvFBLNFRRCjppoLaFpfXzM0D&#10;M3fSzKjp33cWgsvDea82nanFnVpXWVYwGUcgiDOrKy4UfJ3eR28gnEfWWFsmBX/kYLPu91aYaPvg&#10;A92PvhAhhF2CCkrvm0RKl5Vk0I1tQxy43LYGfYBtIXWLjxBuajmNolgarDg0lNjQrqTserwZBd+T&#10;0+0ndfsLn/PfxfzTp/u8SJUaDrrtEoSnzr/ET/eHVjCfxrM4DA5/wheQ6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EX/4xQAAAN8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21524" o:spid="_x0000_s2087" style="position:absolute;left:-1850;top:1026;width:616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4wm8gA&#10;AADeAAAADwAAAGRycy9kb3ducmV2LnhtbESPW2vCQBSE3wv+h+UUfGs2CfZC6ipSkPiiUG3Fx9Ps&#10;yYVmz6bZVdN/7wqCj8PMfMNM54NpxYl611hWkEQxCOLC6oYrBV+75dMbCOeRNbaWScE/OZjPRg9T&#10;zLQ98yedtr4SAcIuQwW1910mpStqMugi2xEHr7S9QR9kX0nd4znATSvTOH6RBhsOCzV29FFT8bs9&#10;GgXfye64z93mhw/l3+tk7fNNWeVKjR+HxTsIT4O/h2/tlVaQJs/pBK53whWQsw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S/jCb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неделя</w:t>
                              </w:r>
                            </w:p>
                          </w:txbxContent>
                        </v:textbox>
                      </v:rect>
                      <v:rect id="Rectangle 21525" o:spid="_x0000_s2088"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VAMcA&#10;AADeAAAADwAAAGRycy9kb3ducmV2LnhtbESPW2vCQBSE3wv+h+UUfKubhFoluooIJb5UqDd8PGZP&#10;LjR7NmZXTf99t1Do4zAz3zDzZW8acafO1ZYVxKMIBHFudc2lgsP+/WUKwnlkjY1lUvBNDpaLwdMc&#10;U20f/En3nS9FgLBLUUHlfZtK6fKKDLqRbYmDV9jOoA+yK6Xu8BHgppFJFL1JgzWHhQpbWleUf+1u&#10;RsEx3t9Omdte+FxcJ68fPtsWZabU8LlfzUB46v1/+K+90QqSeJyM4fdOuAJy8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2ylQD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700" w:type="dxa"/>
            <w:gridSpan w:val="2"/>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110" w:right="0" w:firstLine="0"/>
              <w:jc w:val="left"/>
            </w:pPr>
            <w:r>
              <w:rPr>
                <w:b/>
              </w:rPr>
              <w:t xml:space="preserve">«День защитника Отечества» </w:t>
            </w:r>
            <w:r>
              <w:t xml:space="preserve">Летящие самолеты» (коллективная композиция) </w:t>
            </w:r>
          </w:p>
        </w:tc>
        <w:tc>
          <w:tcPr>
            <w:tcW w:w="482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105" w:firstLine="0"/>
            </w:pPr>
            <w:r>
              <w:t xml:space="preserve">Учить детей правильно составлять изображения из деталей, находить место той или иной детали в общей работе, аккуратно наклеивать. Закреплять знания формы (прямоугольник), учить плавно срезать его углы. Вызывать радость создания всеми вместе картины. Развивать детское творчество. Приобщать к изобразительному искусству (подобрать соответствующие иллюстрации в книгах и альбомах).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66" w:lineRule="auto"/>
              <w:ind w:left="110" w:right="0" w:firstLine="0"/>
              <w:jc w:val="left"/>
            </w:pPr>
            <w:r>
              <w:t xml:space="preserve">Т.С Комарова Занятия </w:t>
            </w:r>
            <w:r>
              <w:tab/>
              <w:t xml:space="preserve">по </w:t>
            </w:r>
          </w:p>
          <w:p w:rsidR="003C237C" w:rsidRDefault="00615B56">
            <w:pPr>
              <w:spacing w:after="0" w:line="259" w:lineRule="auto"/>
              <w:ind w:left="110" w:right="0" w:firstLine="0"/>
              <w:jc w:val="left"/>
            </w:pPr>
            <w:r>
              <w:t xml:space="preserve">изобразительной деятельности </w:t>
            </w:r>
            <w:r>
              <w:tab/>
              <w:t xml:space="preserve">в средней группе детского сада Конспекты занятий стр.60 </w:t>
            </w:r>
          </w:p>
        </w:tc>
      </w:tr>
      <w:tr w:rsidR="003C237C">
        <w:trPr>
          <w:trHeight w:val="2771"/>
        </w:trPr>
        <w:tc>
          <w:tcPr>
            <w:tcW w:w="1133" w:type="dxa"/>
            <w:tcBorders>
              <w:top w:val="single" w:sz="4" w:space="0" w:color="000001"/>
              <w:left w:val="single" w:sz="4" w:space="0" w:color="000001"/>
              <w:bottom w:val="single" w:sz="4" w:space="0" w:color="000001"/>
              <w:right w:val="single" w:sz="4" w:space="0" w:color="000001"/>
            </w:tcBorders>
            <w:vAlign w:val="bottom"/>
          </w:tcPr>
          <w:p w:rsidR="003C237C" w:rsidRDefault="00615B56">
            <w:pPr>
              <w:spacing w:after="0" w:line="259" w:lineRule="auto"/>
              <w:ind w:left="348" w:right="0" w:firstLine="0"/>
              <w:jc w:val="left"/>
            </w:pPr>
            <w:r>
              <w:rPr>
                <w:rFonts w:ascii="Calibri" w:eastAsia="Calibri" w:hAnsi="Calibri" w:cs="Calibri"/>
                <w:noProof/>
                <w:sz w:val="22"/>
              </w:rPr>
              <mc:AlternateContent>
                <mc:Choice Requires="wpg">
                  <w:drawing>
                    <wp:inline distT="0" distB="0" distL="0" distR="0">
                      <wp:extent cx="348586" cy="617220"/>
                      <wp:effectExtent l="0" t="0" r="0" b="0"/>
                      <wp:docPr id="427401" name="Group 427401"/>
                      <wp:cNvGraphicFramePr/>
                      <a:graphic xmlns:a="http://schemas.openxmlformats.org/drawingml/2006/main">
                        <a:graphicData uri="http://schemas.microsoft.com/office/word/2010/wordprocessingGroup">
                          <wpg:wgp>
                            <wpg:cNvGrpSpPr/>
                            <wpg:grpSpPr>
                              <a:xfrm>
                                <a:off x="0" y="0"/>
                                <a:ext cx="348586" cy="617220"/>
                                <a:chOff x="0" y="0"/>
                                <a:chExt cx="348586" cy="617220"/>
                              </a:xfrm>
                            </wpg:grpSpPr>
                            <wps:wsp>
                              <wps:cNvPr id="21575" name="Rectangle 21575"/>
                              <wps:cNvSpPr/>
                              <wps:spPr>
                                <a:xfrm rot="-5399999">
                                  <a:off x="-127290" y="276236"/>
                                  <a:ext cx="500852" cy="181116"/>
                                </a:xfrm>
                                <a:prstGeom prst="rect">
                                  <a:avLst/>
                                </a:prstGeom>
                                <a:ln>
                                  <a:noFill/>
                                </a:ln>
                              </wps:spPr>
                              <wps:txbx>
                                <w:txbxContent>
                                  <w:p w:rsidR="003C237C" w:rsidRDefault="00615B56">
                                    <w:pPr>
                                      <w:spacing w:after="160" w:line="259" w:lineRule="auto"/>
                                      <w:ind w:left="0" w:right="0" w:firstLine="0"/>
                                      <w:jc w:val="left"/>
                                    </w:pPr>
                                    <w:r>
                                      <w:rPr>
                                        <w:b/>
                                      </w:rPr>
                                      <w:t>Март</w:t>
                                    </w:r>
                                  </w:p>
                                </w:txbxContent>
                              </wps:txbx>
                              <wps:bodyPr horzOverflow="overflow" vert="horz" lIns="0" tIns="0" rIns="0" bIns="0" rtlCol="0">
                                <a:noAutofit/>
                              </wps:bodyPr>
                            </wps:wsp>
                            <wps:wsp>
                              <wps:cNvPr id="21576" name="Rectangle 21576"/>
                              <wps:cNvSpPr/>
                              <wps:spPr>
                                <a:xfrm rot="-5399999">
                                  <a:off x="86854" y="101741"/>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426369" name="Rectangle 426369"/>
                              <wps:cNvSpPr/>
                              <wps:spPr>
                                <a:xfrm rot="-5399999">
                                  <a:off x="235063" y="448070"/>
                                  <a:ext cx="152019" cy="224380"/>
                                </a:xfrm>
                                <a:prstGeom prst="rect">
                                  <a:avLst/>
                                </a:prstGeom>
                                <a:ln>
                                  <a:noFill/>
                                </a:ln>
                              </wps:spPr>
                              <wps:txbx>
                                <w:txbxContent>
                                  <w:p w:rsidR="003C237C" w:rsidRDefault="00615B56">
                                    <w:pPr>
                                      <w:spacing w:after="160" w:line="259" w:lineRule="auto"/>
                                      <w:ind w:left="0" w:right="0" w:firstLine="0"/>
                                      <w:jc w:val="left"/>
                                    </w:pPr>
                                    <w:r>
                                      <w:rPr>
                                        <w:b/>
                                      </w:rPr>
                                      <w:t>1</w:t>
                                    </w:r>
                                  </w:p>
                                </w:txbxContent>
                              </wps:txbx>
                              <wps:bodyPr horzOverflow="overflow" vert="horz" lIns="0" tIns="0" rIns="0" bIns="0" rtlCol="0">
                                <a:noAutofit/>
                              </wps:bodyPr>
                            </wps:wsp>
                            <wps:wsp>
                              <wps:cNvPr id="426370" name="Rectangle 426370"/>
                              <wps:cNvSpPr/>
                              <wps:spPr>
                                <a:xfrm rot="-5399999">
                                  <a:off x="177913" y="390920"/>
                                  <a:ext cx="152019"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1578" name="Rectangle 21578"/>
                              <wps:cNvSpPr/>
                              <wps:spPr>
                                <a:xfrm rot="-5399999">
                                  <a:off x="-5226" y="102645"/>
                                  <a:ext cx="616387"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21579" name="Rectangle 21579"/>
                              <wps:cNvSpPr/>
                              <wps:spPr>
                                <a:xfrm rot="-5399999">
                                  <a:off x="266685"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27401" o:spid="_x0000_s2089" style="width:27.45pt;height:48.6pt;mso-position-horizontal-relative:char;mso-position-vertical-relative:line" coordsize="3485,6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3z64/AIAACUOAAAOAAAAZHJzL2Uyb0RvYy54bWzkV9tu3CAQfa/Uf0C8b2zw3Yo3qpomqlQ1&#10;UdN+AGvji2QbC5x406/vgC/b7EaVupGSSLsPLAwYDufMDHB+sW1q9MClqkSbYHJmY8TbVGRVWyT4&#10;18+rVYiR6lmbsVq0PMGPXOGL9ccP50MXcypKUWdcIpikVfHQJbjs+y62LJWWvGHqTHS8hc5cyIb1&#10;0JSFlUk2wOxNbVHb9q1ByKyTIuVKgfVy7MRrM3+e87S/yXPFe1QnGLD1ppSm3OjSWp+zuJCsK6t0&#10;gsGOQNGwqoVFl6kuWc/QvawOpmqqVAol8v4sFY0l8rxKudkD7IbYe7u5luK+M3sp4qHoFpqA2j2e&#10;jp42/f5wK1GVJdilgWsTjFrWgE5maTTZgKShK2IYey27u+5WToZibOl9b3PZ6H/YEdoaeh8Xevm2&#10;RykYHTf0Qh+jFLp8ElA60Z+WoNHBV2n55Z/fWfOilsa2QBk6cCS140q9jKu7knXcSKD0/ieuKPEC&#10;b6bqBzgZa4uao9FsyDGjF6pUrIC1mSckBfjhynMi/TNuM9G2IjSgEfgpMEQDnzr+6KAzg55thx4d&#10;GSQhIcT0L0ywuJOqv+aiQbqSYAnQzPzs4ZvqARgMnYdoNHWry1ZcVXU99moLEDoD1rV+u9kaDwlp&#10;oOFo20Zkj8BFKeTvG4j+vBZDgsVUwzohwOq6F6P6awsa6NibK3KubOaK7OvPwkToiOfTfS/yygDe&#10;rTYBA3FHDK+iMrjrGBBPVTa8a2jgE/+tcuiHnms0JjYJXLKvsR84o8SUuk5oguT1JA5PSmKX+o4f&#10;HWo82V8QytTxbB90hEh23dAOplw3RzLxIN/DwjoXvoXM0cnJDAochLKWeVTm2FgmQRCRUWYnsqP5&#10;SHsnMjvG63Yp9AQSNtw3n0vYS1o7JmGvPErhIIBQJTb1Xe9pwvaJ74TBmx3Kjjk/TkrjZxK2vnot&#10;Oe0Yjanvw7FsRF5FkUv3RIZk/oanskPfS7o2l214i5ir5PRu0o+dv9vmorZ73a3/AAAA//8DAFBL&#10;AwQUAAYACAAAACEALN7Id9wAAAADAQAADwAAAGRycy9kb3ducmV2LnhtbEyPzWrDMBCE74W+g9hA&#10;b43stPlzLIcQ2p5CoUmh5LaxNraJtTKWYjtvX7WX9rIwzDDzbboeTC06al1lWUE8jkAQ51ZXXCj4&#10;PLw+LkA4j6yxtkwKbuRgnd3fpZho2/MHdXtfiFDCLkEFpfdNIqXLSzLoxrYhDt7ZtgZ9kG0hdYt9&#10;KDe1nETRTBqsOCyU2NC2pPyyvxoFbz32m6f4pdtdztvb8TB9/9rFpNTDaNisQHga/F8YfvADOmSB&#10;6WSvrJ2oFYRH/O8N3vR5CeKkYDmfgMxS+Z89+wYAAP//AwBQSwECLQAUAAYACAAAACEAtoM4kv4A&#10;AADhAQAAEwAAAAAAAAAAAAAAAAAAAAAAW0NvbnRlbnRfVHlwZXNdLnhtbFBLAQItABQABgAIAAAA&#10;IQA4/SH/1gAAAJQBAAALAAAAAAAAAAAAAAAAAC8BAABfcmVscy8ucmVsc1BLAQItABQABgAIAAAA&#10;IQBR3z64/AIAACUOAAAOAAAAAAAAAAAAAAAAAC4CAABkcnMvZTJvRG9jLnhtbFBLAQItABQABgAI&#10;AAAAIQAs3sh33AAAAAMBAAAPAAAAAAAAAAAAAAAAAFYFAABkcnMvZG93bnJldi54bWxQSwUGAAAA&#10;AAQABADzAAAAXwYAAAAA&#10;">
                      <v:rect id="Rectangle 21575" o:spid="_x0000_s2090" style="position:absolute;left:-1274;top:2762;width:5009;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G6HccA&#10;AADeAAAADwAAAGRycy9kb3ducmV2LnhtbESPW2vCQBSE3wv9D8sRfKubSL0QXaUIJb5UUKv4eMye&#10;XDB7NmZXTf99tyD0cZiZb5j5sjO1uFPrKssK4kEEgjizuuJCwff+820KwnlkjbVlUvBDDpaL15c5&#10;Jto+eEv3nS9EgLBLUEHpfZNI6bKSDLqBbYiDl9vWoA+yLaRu8RHgppbDKBpLgxWHhRIbWpWUXXY3&#10;o+AQ72/H1G3OfMqvk/cvn27yIlWq3+s+ZiA8df4//GyvtYJhPJqM4O9OuAJy8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4Buh3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Март</w:t>
                              </w:r>
                            </w:p>
                          </w:txbxContent>
                        </v:textbox>
                      </v:rect>
                      <v:rect id="Rectangle 21576" o:spid="_x0000_s2091" style="position:absolute;left:868;top:1017;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MkascA&#10;AADeAAAADwAAAGRycy9kb3ducmV2LnhtbESPT2vCQBTE70K/w/KE3nQTaVWiqxShpJcKahWPz+zL&#10;H8y+jdlV02/vFoQeh5n5DTNfdqYWN2pdZVlBPIxAEGdWV1wo+Nl9DqYgnEfWWFsmBb/kYLl46c0x&#10;0fbOG7ptfSEChF2CCkrvm0RKl5Vk0A1tQxy83LYGfZBtIXWL9wA3tRxF0VgarDgslNjQqqTsvL0a&#10;Bft4dz2kbn3iY36ZvH37dJ0XqVKv/e5jBsJT5//Dz/aXVjCK3ydj+LsTr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7TJGr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426369" o:spid="_x0000_s2092" style="position:absolute;left:2350;top:4480;width:1520;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3aY8gA&#10;AADfAAAADwAAAGRycy9kb3ducmV2LnhtbESPW2vCQBSE34X+h+UIfdONVqJGVxGhpC8V6g0fj9mT&#10;C82eTbOrpv++Wyj0cZiZb5jlujO1uFPrKssKRsMIBHFmdcWFguPhdTAD4TyyxtoyKfgmB+vVU2+J&#10;ibYP/qD73hciQNglqKD0vkmkdFlJBt3QNsTBy21r0AfZFlK3+AhwU8txFMXSYMVhocSGtiVln/ub&#10;UXAaHW7n1O2ufMm/ppN3n+7yIlXqud9tFiA8df4//Nd+0wom4/glnsPvn/AF5Oo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Xdpj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1</w:t>
                              </w:r>
                            </w:p>
                          </w:txbxContent>
                        </v:textbox>
                      </v:rect>
                      <v:rect id="Rectangle 426370" o:spid="_x0000_s2093" style="position:absolute;left:1779;top:3909;width:1520;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7lI8YA&#10;AADfAAAADwAAAGRycy9kb3ducmV2LnhtbESPy4rCMBSG9wO+QzjC7MbUCyrVKDIgnc0IXnF5bE4v&#10;2Jx0mqidtzcLweXPf+ObL1tTiTs1rrSsoN+LQBCnVpecKzjs119TEM4ja6wsk4J/crBcdD7mGGv7&#10;4C3ddz4XYYRdjAoK7+tYSpcWZND1bE0cvMw2Bn2QTS51g48wbio5iKKxNFhyeCiwpu+C0uvuZhQc&#10;+/vbKXGbC5+zv8no1yebLE+U+uy2qxkIT61/h1/tH61gNBgPJ4Eg8AQWkIs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r7lI8YAAADf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21578" o:spid="_x0000_s2094" style="position:absolute;left:-51;top:1026;width:616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AVg8QA&#10;AADeAAAADwAAAGRycy9kb3ducmV2LnhtbERPy2rCQBTdF/oPwy10VycRX0RHKYKkGwVNFZfXzM2D&#10;Zu7EzKjp33cWQpeH816setOIO3WutqwgHkQgiHOray4VfGebjxkI55E1NpZJwS85WC1fXxaYaPvg&#10;Pd0PvhQhhF2CCirv20RKl1dk0A1sSxy4wnYGfYBdKXWHjxBuGjmMook0WHNoqLCldUX5z+FmFBzj&#10;7HZK3e7C5+I6HW19uivKVKn3t/5zDsJT7//FT/eXVjCMx9OwN9wJV0A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AAFYP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неделя</w:t>
                              </w:r>
                            </w:p>
                          </w:txbxContent>
                        </v:textbox>
                      </v:rect>
                      <v:rect id="Rectangle 21579" o:spid="_x0000_s2095" style="position:absolute;left:2667;top:-994;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0ywGMcA&#10;AADeAAAADwAAAGRycy9kb3ducmV2LnhtbESPW2vCQBSE3wv9D8sp9K1uIrZqdJUiSPpSwSs+HrMn&#10;F5o9G7Orxn/fFQp9HGbmG2Y670wtrtS6yrKCuBeBIM6srrhQsNsu30YgnEfWWFsmBXdyMJ89P00x&#10;0fbGa7pufCEChF2CCkrvm0RKl5Vk0PVsQxy83LYGfZBtIXWLtwA3texH0Yc0WHFYKLGhRUnZz+Zi&#10;FOzj7eWQutWJj/l5OPj26SovUqVeX7rPCQhPnf8P/7W/tIJ+/D4cw+NOuAJy9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9MsBj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469" w:type="dxa"/>
            <w:tcBorders>
              <w:top w:val="single" w:sz="4" w:space="0" w:color="000001"/>
              <w:left w:val="single" w:sz="4" w:space="0" w:color="000001"/>
              <w:bottom w:val="single" w:sz="4" w:space="0" w:color="000001"/>
              <w:right w:val="nil"/>
            </w:tcBorders>
          </w:tcPr>
          <w:p w:rsidR="003C237C" w:rsidRDefault="00615B56">
            <w:pPr>
              <w:spacing w:after="0" w:line="259" w:lineRule="auto"/>
              <w:ind w:left="110" w:right="-14" w:firstLine="0"/>
            </w:pPr>
            <w:r>
              <w:rPr>
                <w:b/>
              </w:rPr>
              <w:t xml:space="preserve">«Междунаро дный женский день» </w:t>
            </w:r>
            <w:r>
              <w:t xml:space="preserve">Вырежи наклей красивый цветок подарок ма и бабушке </w:t>
            </w:r>
          </w:p>
        </w:tc>
        <w:tc>
          <w:tcPr>
            <w:tcW w:w="231" w:type="dxa"/>
            <w:tcBorders>
              <w:top w:val="single" w:sz="4" w:space="0" w:color="000001"/>
              <w:left w:val="nil"/>
              <w:bottom w:val="single" w:sz="4" w:space="0" w:color="000001"/>
              <w:right w:val="single" w:sz="4" w:space="0" w:color="000001"/>
            </w:tcBorders>
            <w:vAlign w:val="bottom"/>
          </w:tcPr>
          <w:p w:rsidR="003C237C" w:rsidRDefault="00615B56">
            <w:pPr>
              <w:spacing w:after="531" w:line="259" w:lineRule="auto"/>
              <w:ind w:left="0" w:right="0" w:firstLine="0"/>
            </w:pPr>
            <w:r>
              <w:t xml:space="preserve">и </w:t>
            </w:r>
          </w:p>
          <w:p w:rsidR="003C237C" w:rsidRDefault="00615B56">
            <w:pPr>
              <w:spacing w:after="0" w:line="259" w:lineRule="auto"/>
              <w:ind w:left="-131" w:right="0" w:firstLine="145"/>
              <w:jc w:val="left"/>
            </w:pPr>
            <w:r>
              <w:t xml:space="preserve">в ме </w:t>
            </w:r>
          </w:p>
        </w:tc>
        <w:tc>
          <w:tcPr>
            <w:tcW w:w="482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104" w:firstLine="0"/>
            </w:pPr>
            <w:r>
              <w:t xml:space="preserve">Учить вырезать и наклеивать красивый цветок: вырезать части цветка (срезая углы путем закругления или по косой), составлять из них красивое изображение. Развивать чувство цвета, эстетическое восприятие, образные представления, воображение. Воспитывать внимание к родным и близким. Развивать детское творчество. Приобщать к изобразительному искусству.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66" w:lineRule="auto"/>
              <w:ind w:left="110" w:right="0" w:firstLine="0"/>
              <w:jc w:val="left"/>
            </w:pPr>
            <w:r>
              <w:t xml:space="preserve">Т.С Комарова Занятия </w:t>
            </w:r>
            <w:r>
              <w:tab/>
              <w:t xml:space="preserve">по </w:t>
            </w:r>
          </w:p>
          <w:p w:rsidR="003C237C" w:rsidRDefault="00615B56">
            <w:pPr>
              <w:spacing w:after="0" w:line="259" w:lineRule="auto"/>
              <w:ind w:left="110" w:right="0" w:firstLine="0"/>
              <w:jc w:val="left"/>
            </w:pPr>
            <w:r>
              <w:t xml:space="preserve">изобразительной деятельности </w:t>
            </w:r>
            <w:r>
              <w:tab/>
              <w:t xml:space="preserve">в средней группе детского сада Конспекты занятий стр.63 </w:t>
            </w:r>
          </w:p>
        </w:tc>
      </w:tr>
      <w:tr w:rsidR="003C237C">
        <w:trPr>
          <w:trHeight w:val="2420"/>
        </w:trPr>
        <w:tc>
          <w:tcPr>
            <w:tcW w:w="1133" w:type="dxa"/>
            <w:tcBorders>
              <w:top w:val="single" w:sz="4" w:space="0" w:color="000001"/>
              <w:left w:val="single" w:sz="4" w:space="0" w:color="000001"/>
              <w:bottom w:val="single" w:sz="4" w:space="0" w:color="000001"/>
              <w:right w:val="single" w:sz="4" w:space="0" w:color="000001"/>
            </w:tcBorders>
            <w:vAlign w:val="bottom"/>
          </w:tcPr>
          <w:p w:rsidR="003C237C" w:rsidRDefault="00615B56">
            <w:pPr>
              <w:spacing w:after="0" w:line="259" w:lineRule="auto"/>
              <w:ind w:left="487" w:right="0" w:firstLine="0"/>
              <w:jc w:val="left"/>
            </w:pPr>
            <w:r>
              <w:rPr>
                <w:rFonts w:ascii="Calibri" w:eastAsia="Calibri" w:hAnsi="Calibri" w:cs="Calibri"/>
                <w:noProof/>
                <w:sz w:val="22"/>
              </w:rPr>
              <mc:AlternateContent>
                <mc:Choice Requires="wpg">
                  <w:drawing>
                    <wp:inline distT="0" distB="0" distL="0" distR="0">
                      <wp:extent cx="168754" cy="617474"/>
                      <wp:effectExtent l="0" t="0" r="0" b="0"/>
                      <wp:docPr id="427677" name="Group 427677"/>
                      <wp:cNvGraphicFramePr/>
                      <a:graphic xmlns:a="http://schemas.openxmlformats.org/drawingml/2006/main">
                        <a:graphicData uri="http://schemas.microsoft.com/office/word/2010/wordprocessingGroup">
                          <wpg:wgp>
                            <wpg:cNvGrpSpPr/>
                            <wpg:grpSpPr>
                              <a:xfrm>
                                <a:off x="0" y="0"/>
                                <a:ext cx="168754" cy="617474"/>
                                <a:chOff x="0" y="0"/>
                                <a:chExt cx="168754" cy="617474"/>
                              </a:xfrm>
                            </wpg:grpSpPr>
                            <wps:wsp>
                              <wps:cNvPr id="426373" name="Rectangle 426373"/>
                              <wps:cNvSpPr/>
                              <wps:spPr>
                                <a:xfrm rot="-5399999">
                                  <a:off x="55230" y="448325"/>
                                  <a:ext cx="152019" cy="224380"/>
                                </a:xfrm>
                                <a:prstGeom prst="rect">
                                  <a:avLst/>
                                </a:prstGeom>
                                <a:ln>
                                  <a:noFill/>
                                </a:ln>
                              </wps:spPr>
                              <wps:txbx>
                                <w:txbxContent>
                                  <w:p w:rsidR="003C237C" w:rsidRDefault="00615B56">
                                    <w:pPr>
                                      <w:spacing w:after="160" w:line="259" w:lineRule="auto"/>
                                      <w:ind w:left="0" w:right="0" w:firstLine="0"/>
                                      <w:jc w:val="left"/>
                                    </w:pPr>
                                    <w:r>
                                      <w:rPr>
                                        <w:b/>
                                      </w:rPr>
                                      <w:t>3</w:t>
                                    </w:r>
                                  </w:p>
                                </w:txbxContent>
                              </wps:txbx>
                              <wps:bodyPr horzOverflow="overflow" vert="horz" lIns="0" tIns="0" rIns="0" bIns="0" rtlCol="0">
                                <a:noAutofit/>
                              </wps:bodyPr>
                            </wps:wsp>
                            <wps:wsp>
                              <wps:cNvPr id="426374" name="Rectangle 426374"/>
                              <wps:cNvSpPr/>
                              <wps:spPr>
                                <a:xfrm rot="-5399999">
                                  <a:off x="-1919" y="391175"/>
                                  <a:ext cx="152019"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1634" name="Rectangle 21634"/>
                              <wps:cNvSpPr/>
                              <wps:spPr>
                                <a:xfrm rot="-5399999">
                                  <a:off x="-185058" y="102645"/>
                                  <a:ext cx="616386"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21635" name="Rectangle 21635"/>
                              <wps:cNvSpPr/>
                              <wps:spPr>
                                <a:xfrm rot="-5399999">
                                  <a:off x="86853" y="-99426"/>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27677" o:spid="_x0000_s2096" style="width:13.3pt;height:48.6pt;mso-position-horizontal-relative:char;mso-position-vertical-relative:line" coordsize="1687,61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22ztQIAAFsKAAAOAAAAZHJzL2Uyb0RvYy54bWzkVttu3CAQfa/Uf0C8b2x8XyveqGqaqFLV&#10;RE37AayNL5JtELDxpl/fAV+23a0qNStFUbsPLAx4OHPODHB5te9a9MikanifYXLhYsT6nBdNX2X4&#10;29ebVYKR0rQvaMt7luEnpvDV5u2by0GkzOM1bwsmETjpVTqIDNdai9RxVF6zjqoLLlgPkyWXHdUw&#10;lJVTSDqA9651PNeNnIHLQkieM6XAej1O4o31X5Ys13dlqZhGbYYBm7attO3WtM7mkqaVpKJu8gkG&#10;fQaKjjY9bLq4uqaaop1sTlx1TS654qW+yHnn8LJscmZjgGiIexTNreQ7YWOp0qESC01A7RFPz3ab&#10;f368l6gpMhx4cRTHGPW0A53s1miyAUmDqFJYeyvFg7iXk6EaRybufSk78w8Rob2l92mhl+01ysFI&#10;oiQOA4xymIpIHMTBSH9eg0YnX+X1hz9+58ybOgbbAmUQkEjqwJU6j6uHmgpmJVAm/oWryI/9masv&#10;kGW0r1oGfFm7pceuX8hSqQLeZqaQ5JCJq9Bfm59NnIm4MPR8yFNgKAgS3wtHhhYGQ8iS9cig5wV+&#10;YhN4YYKmQip9y3iHTCfDEpBZ7/Txk9IAC5bOSwyWtjdtz2+ath1njQUIneGant5v9zZDEt83cIxt&#10;y4sn4KLm8vsdVH/Z8iHDfOphcyDA7mYWo/ZjDxqY2ps7cu5s547U7XtuK3TE826nedlYwIfdJmAg&#10;7ojhZVSGfB0r4khlm7sGHGTFX6u8ImsjI6jsrwmJX5nKS2j/hcoeifzfiDyaz6jkFUlCN4TrD1Qm&#10;rhcFRypHsG8SjbVMEkJIZIrr5WrZwjlU1z9ey0bO8LSUR/MZKidREsJFABqv1ms4/n89r0M3MteE&#10;ufDscU1eVmKL5jVIbK9oeMHY/J5eW+aJ9PPYHu+HN+HmBwAAAP//AwBQSwMEFAAGAAgAAAAhAKe9&#10;kpbcAAAAAwEAAA8AAABkcnMvZG93bnJldi54bWxMj0FLw0AQhe9C/8Mygje7SaRRYzallOqpCLaC&#10;eJtmp0lodjZkt0n677t60cvA4z3e+yZfTqYVA/WusawgnkcgiEurG64UfO5f759AOI+ssbVMCi7k&#10;YFnMbnLMtB35g4adr0QoYZehgtr7LpPSlTUZdHPbEQfvaHuDPsi+krrHMZSbViZRlEqDDYeFGjta&#10;11Sedmej4G3EcfUQb4bt6bi+fO8X71/bmJS6u51WLyA8Tf4vDD/4AR2KwHSwZ9ZOtArCI/73Bi9J&#10;UxAHBc+PCcgil//ZiysAAAD//wMAUEsBAi0AFAAGAAgAAAAhALaDOJL+AAAA4QEAABMAAAAAAAAA&#10;AAAAAAAAAAAAAFtDb250ZW50X1R5cGVzXS54bWxQSwECLQAUAAYACAAAACEAOP0h/9YAAACUAQAA&#10;CwAAAAAAAAAAAAAAAAAvAQAAX3JlbHMvLnJlbHNQSwECLQAUAAYACAAAACEAM0tts7UCAABbCgAA&#10;DgAAAAAAAAAAAAAAAAAuAgAAZHJzL2Uyb0RvYy54bWxQSwECLQAUAAYACAAAACEAp72SltwAAAAD&#10;AQAADwAAAAAAAAAAAAAAAAAPBQAAZHJzL2Rvd25yZXYueG1sUEsFBgAAAAAEAAQA8wAAABgGAAAA&#10;AA==&#10;">
                      <v:rect id="Rectangle 426373" o:spid="_x0000_s2097" style="position:absolute;left:552;top:4483;width:1520;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mx7VMgA&#10;AADfAAAADwAAAGRycy9kb3ducmV2LnhtbESPS2sCQRCE7wH/w9ABb3HWByqro0hA1otCfOGx3el9&#10;kJ2ezc6om3+fCQgei6r6ipovW1OJOzWutKyg34tAEKdWl5wrOB7WH1MQziNrrCyTgl9ysFx03uYY&#10;a/vgL7rvfS4ChF2MCgrv61hKlxZk0PVsTRy8zDYGfZBNLnWDjwA3lRxE0VgaLDksFFjTZ0Hp9/5m&#10;FJz6h9s5cbsrX7KfyWjrk12WJ0p139vVDISn1r/Cz/ZGKxgNxsPJEP7/hC8gF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ubHtU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3</w:t>
                              </w:r>
                            </w:p>
                          </w:txbxContent>
                        </v:textbox>
                      </v:rect>
                      <v:rect id="Rectangle 426374" o:spid="_x0000_s2098" style="position:absolute;left:-19;top:3912;width:1520;height:224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XjIMgA&#10;AADfAAAADwAAAGRycy9kb3ducmV2LnhtbESPT2vCQBTE74LfYXlCb7rRBpXUVUpB4kVBbaXH1+zL&#10;H5p9G7Orpt/eLQgeh5n5DbNYdaYWV2pdZVnBeBSBIM6srrhQ8HlcD+cgnEfWWFsmBX/kYLXs9xaY&#10;aHvjPV0PvhABwi5BBaX3TSKly0oy6Ea2IQ5ebluDPsi2kLrFW4CbWk6iaCoNVhwWSmzoo6Ts93Ax&#10;Cr7Gx8spdbsf/s7Ps3jr011epEq9DLr3NxCeOv8MP9obrSCeTF9nMfz/CV9ALu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hheMg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21634" o:spid="_x0000_s2099" style="position:absolute;left:-1850;top:1026;width:616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LHOscA&#10;AADeAAAADwAAAGRycy9kb3ducmV2LnhtbESPW2vCQBSE3wX/w3KEvukmVqxEVymFEl8U6g0fj9mT&#10;C2bPptlV03/fLQh9HGbmG2ax6kwt7tS6yrKCeBSBIM6srrhQcNh/DmcgnEfWWFsmBT/kYLXs9xaY&#10;aPvgL7rvfCEChF2CCkrvm0RKl5Vk0I1sQxy83LYGfZBtIXWLjwA3tRxH0VQarDgslNjQR0nZdXcz&#10;Co7x/nZK3fbC5/z7bbLx6TYvUqVeBt37HISnzv+Hn+21VjCOp68T+LsTroBc/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wCxzr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неделя</w:t>
                              </w:r>
                            </w:p>
                          </w:txbxContent>
                        </v:textbox>
                      </v:rect>
                      <v:rect id="Rectangle 21635" o:spid="_x0000_s2100"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05ioccA&#10;AADeAAAADwAAAGRycy9kb3ducmV2LnhtbESPW2vCQBSE3wv9D8sp9K1uoq1KdJUiSPpSwSs+HrMn&#10;F5o9G7Orxn/fFQp9HGbmG2Y670wtrtS6yrKCuBeBIM6srrhQsNsu38YgnEfWWFsmBXdyMJ89P00x&#10;0fbGa7pufCEChF2CCkrvm0RKl5Vk0PVsQxy83LYGfZBtIXWLtwA3texH0VAarDgslNjQoqTsZ3Mx&#10;Cvbx9nJI3erEx/w8ev/26SovUqVeX7rPCQhPnf8P/7W/tIJ+PBx8wONOuAJy9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NOYqH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700" w:type="dxa"/>
            <w:gridSpan w:val="2"/>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144" w:right="0" w:firstLine="0"/>
              <w:jc w:val="left"/>
            </w:pPr>
            <w:r>
              <w:rPr>
                <w:b/>
              </w:rPr>
              <w:t xml:space="preserve">«Весна». </w:t>
            </w:r>
          </w:p>
          <w:p w:rsidR="003C237C" w:rsidRDefault="00615B56">
            <w:pPr>
              <w:spacing w:after="27" w:line="259" w:lineRule="auto"/>
              <w:ind w:left="144" w:right="0" w:firstLine="0"/>
              <w:jc w:val="left"/>
            </w:pPr>
            <w:r>
              <w:rPr>
                <w:b/>
              </w:rPr>
              <w:t xml:space="preserve">Мир </w:t>
            </w:r>
          </w:p>
          <w:p w:rsidR="003C237C" w:rsidRDefault="00615B56">
            <w:pPr>
              <w:spacing w:after="13" w:line="259" w:lineRule="auto"/>
              <w:ind w:left="144" w:right="0" w:firstLine="0"/>
              <w:jc w:val="left"/>
            </w:pPr>
            <w:r>
              <w:rPr>
                <w:b/>
              </w:rPr>
              <w:t xml:space="preserve">растений. </w:t>
            </w:r>
          </w:p>
          <w:p w:rsidR="003C237C" w:rsidRDefault="00615B56">
            <w:pPr>
              <w:spacing w:after="0" w:line="259" w:lineRule="auto"/>
              <w:ind w:left="110" w:right="0" w:firstLine="0"/>
              <w:jc w:val="left"/>
            </w:pPr>
            <w:r>
              <w:t xml:space="preserve">Автобус  </w:t>
            </w:r>
          </w:p>
        </w:tc>
        <w:tc>
          <w:tcPr>
            <w:tcW w:w="482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102" w:firstLine="0"/>
            </w:pPr>
            <w:r>
              <w:t xml:space="preserve">Закреплять умение детей вырезать нужные части для создания образа предмета (объекта). Закреплять умение срезать у прямоугольника углы, закругляя их (кузов автобуса), разрезать полоску на одинаковые прямоугольники (окна автобуса). Развивать умение композиционно оформлять свой замысел. </w:t>
            </w:r>
            <w:r>
              <w:rPr>
                <w:b/>
              </w:rPr>
              <w:t xml:space="preserve">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66" w:lineRule="auto"/>
              <w:ind w:left="110" w:right="0" w:firstLine="0"/>
              <w:jc w:val="left"/>
            </w:pPr>
            <w:r>
              <w:t xml:space="preserve">.С Комарова Занятия </w:t>
            </w:r>
            <w:r>
              <w:tab/>
              <w:t xml:space="preserve">по </w:t>
            </w:r>
          </w:p>
          <w:p w:rsidR="003C237C" w:rsidRDefault="00615B56">
            <w:pPr>
              <w:spacing w:after="0" w:line="259" w:lineRule="auto"/>
              <w:ind w:left="110" w:right="0" w:firstLine="0"/>
              <w:jc w:val="left"/>
            </w:pPr>
            <w:r>
              <w:t xml:space="preserve">изобразительной деятельности </w:t>
            </w:r>
            <w:r>
              <w:tab/>
              <w:t xml:space="preserve">в средней группе детского сада Конспекты занятий стр.54 </w:t>
            </w:r>
          </w:p>
        </w:tc>
      </w:tr>
      <w:tr w:rsidR="003C237C">
        <w:trPr>
          <w:trHeight w:val="1387"/>
        </w:trPr>
        <w:tc>
          <w:tcPr>
            <w:tcW w:w="1133"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348" w:right="0" w:firstLine="0"/>
              <w:jc w:val="left"/>
            </w:pPr>
            <w:r>
              <w:rPr>
                <w:rFonts w:ascii="Calibri" w:eastAsia="Calibri" w:hAnsi="Calibri" w:cs="Calibri"/>
                <w:noProof/>
                <w:sz w:val="22"/>
              </w:rPr>
              <mc:AlternateContent>
                <mc:Choice Requires="wpg">
                  <w:drawing>
                    <wp:inline distT="0" distB="0" distL="0" distR="0">
                      <wp:extent cx="348586" cy="617220"/>
                      <wp:effectExtent l="0" t="0" r="0" b="0"/>
                      <wp:docPr id="427845" name="Group 427845"/>
                      <wp:cNvGraphicFramePr/>
                      <a:graphic xmlns:a="http://schemas.openxmlformats.org/drawingml/2006/main">
                        <a:graphicData uri="http://schemas.microsoft.com/office/word/2010/wordprocessingGroup">
                          <wpg:wgp>
                            <wpg:cNvGrpSpPr/>
                            <wpg:grpSpPr>
                              <a:xfrm>
                                <a:off x="0" y="0"/>
                                <a:ext cx="348586" cy="617220"/>
                                <a:chOff x="0" y="0"/>
                                <a:chExt cx="348586" cy="617220"/>
                              </a:xfrm>
                            </wpg:grpSpPr>
                            <wps:wsp>
                              <wps:cNvPr id="21686" name="Rectangle 21686"/>
                              <wps:cNvSpPr/>
                              <wps:spPr>
                                <a:xfrm rot="-5399999">
                                  <a:off x="-220326" y="183200"/>
                                  <a:ext cx="686923" cy="181116"/>
                                </a:xfrm>
                                <a:prstGeom prst="rect">
                                  <a:avLst/>
                                </a:prstGeom>
                                <a:ln>
                                  <a:noFill/>
                                </a:ln>
                              </wps:spPr>
                              <wps:txbx>
                                <w:txbxContent>
                                  <w:p w:rsidR="003C237C" w:rsidRDefault="00615B56">
                                    <w:pPr>
                                      <w:spacing w:after="160" w:line="259" w:lineRule="auto"/>
                                      <w:ind w:left="0" w:right="0" w:firstLine="0"/>
                                      <w:jc w:val="left"/>
                                    </w:pPr>
                                    <w:r>
                                      <w:rPr>
                                        <w:b/>
                                      </w:rPr>
                                      <w:t>Апрель</w:t>
                                    </w:r>
                                  </w:p>
                                </w:txbxContent>
                              </wps:txbx>
                              <wps:bodyPr horzOverflow="overflow" vert="horz" lIns="0" tIns="0" rIns="0" bIns="0" rtlCol="0">
                                <a:noAutofit/>
                              </wps:bodyPr>
                            </wps:wsp>
                            <wps:wsp>
                              <wps:cNvPr id="21687" name="Rectangle 21687"/>
                              <wps:cNvSpPr/>
                              <wps:spPr>
                                <a:xfrm rot="-5399999">
                                  <a:off x="86853" y="-35417"/>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1688" name="Rectangle 21688"/>
                              <wps:cNvSpPr/>
                              <wps:spPr>
                                <a:xfrm rot="-5399999">
                                  <a:off x="241349" y="454356"/>
                                  <a:ext cx="101346" cy="224380"/>
                                </a:xfrm>
                                <a:prstGeom prst="rect">
                                  <a:avLst/>
                                </a:prstGeom>
                                <a:ln>
                                  <a:noFill/>
                                </a:ln>
                              </wps:spPr>
                              <wps:txbx>
                                <w:txbxContent>
                                  <w:p w:rsidR="003C237C" w:rsidRDefault="00615B56">
                                    <w:pPr>
                                      <w:spacing w:after="160" w:line="259" w:lineRule="auto"/>
                                      <w:ind w:left="0" w:right="0" w:firstLine="0"/>
                                      <w:jc w:val="left"/>
                                    </w:pPr>
                                    <w:r>
                                      <w:rPr>
                                        <w:b/>
                                      </w:rPr>
                                      <w:t>1</w:t>
                                    </w:r>
                                  </w:p>
                                </w:txbxContent>
                              </wps:txbx>
                              <wps:bodyPr horzOverflow="overflow" vert="horz" lIns="0" tIns="0" rIns="0" bIns="0" rtlCol="0">
                                <a:noAutofit/>
                              </wps:bodyPr>
                            </wps:wsp>
                            <wps:wsp>
                              <wps:cNvPr id="21689" name="Rectangle 21689"/>
                              <wps:cNvSpPr/>
                              <wps:spPr>
                                <a:xfrm rot="-5399999">
                                  <a:off x="266685" y="403493"/>
                                  <a:ext cx="50673" cy="224379"/>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1690" name="Rectangle 21690"/>
                              <wps:cNvSpPr/>
                              <wps:spPr>
                                <a:xfrm rot="-5399999">
                                  <a:off x="-5226" y="102645"/>
                                  <a:ext cx="616386"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21691" name="Rectangle 21691"/>
                              <wps:cNvSpPr/>
                              <wps:spPr>
                                <a:xfrm rot="-5399999">
                                  <a:off x="266685" y="-99426"/>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27845" o:spid="_x0000_s2101" style="width:27.45pt;height:48.6pt;mso-position-horizontal-relative:char;mso-position-vertical-relative:line" coordsize="3485,6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H7r+QIAACAOAAAOAAAAZHJzL2Uyb0RvYy54bWzkl1tvmzAUx98n7TtYfk/B5hJAJdW0rtWk&#10;aa3a7QM4xFwkwMh2S7pPv2NzyZpGk5ZJ6bTmgRgbfM75/86xzfnFtqnRI5eqEm2KyZmLEW8zsana&#10;IsXfv10tIoyUZu2G1aLlKX7iCl+s3r8777uEU1GKesMlgklalfRdikutu8RxVFbyhqkz0fEWBnMh&#10;G6bhVhbORrIeZm9qh7pu6PRCbjopMq4U9F4Og3hl589znumbPFdcozrF4Ju2V2mva3N1VucsKSTr&#10;yiob3WBHeNGwqgWj81SXTDP0IKsXUzVVJoUSuT7LROOIPK8ybmOAaIi7F821FA+djaVI+qKbZQJp&#10;93Q6etrs6+OtRNUmxT5dRn6AUcsa4GRNo7EPROq7IoFnr2V3393KsaMY7kzc21w25h8iQlsr79Ms&#10;L99qlEGn50dBFGKUwVBIlpSO8mclMHrxVlZ++u17zmTUMb7NrvQdJJLaaaX+Tqv7knXcIlAm/lEr&#10;SkITyCDVHSQZa4uao6HbimOfnqVSiQLVJp2QFJCHi8CLzc+mzSjbAjTxKMwMCpHIgwQfEnRSEKzG&#10;1BsUJBEhJDTjsxIs6aTS11w0yDRSLME1Oz97/KL08Oj0iPGmbs21FVdVXQ+jpgcEnRw2Lb1db22G&#10;RN7SmDN9a7F5Ai1KIX/cQPXntehTLMYWNgsCWDejGNWfW2Bgam9qyKmxnhpS1x+FrdDBnw8PWuSV&#10;dXhnbXQM4A4+nITy8jDlWQjIiT+mHIVRABCB8cILfGLnYsnEOHDD5YiYUt+LbAqcDnH05hDDDnWo&#10;kGchjkFMfeL5sWXsB74X2DrdMSYuDI8r4WtAjt8cZGBxCPIsxFGQwxAqeYDsAm7PqLqDvFfIS2vr&#10;ZIXs23Vjt3r+/2t1DHvMAcbQPW5axzBeBHTaj10awvnoGeKQhN50onmF/dgnU2hvZT+OyWHGsxDH&#10;MKa7Ol7EsQ+8n0Heq+PI2jpdHdN/hbE9Z8NniD1wjp9M5jvn13t7Rtt92K1+AgAA//8DAFBLAwQU&#10;AAYACAAAACEALN7Id9wAAAADAQAADwAAAGRycy9kb3ducmV2LnhtbEyPzWrDMBCE74W+g9hAb43s&#10;tPlzLIcQ2p5CoUmh5LaxNraJtTKWYjtvX7WX9rIwzDDzbboeTC06al1lWUE8jkAQ51ZXXCj4PLw+&#10;LkA4j6yxtkwKbuRgnd3fpZho2/MHdXtfiFDCLkEFpfdNIqXLSzLoxrYhDt7ZtgZ9kG0hdYt9KDe1&#10;nETRTBqsOCyU2NC2pPyyvxoFbz32m6f4pdtdztvb8TB9/9rFpNTDaNisQHga/F8YfvADOmSB6WSv&#10;rJ2oFYRH/O8N3vR5CeKkYDmfgMxS+Z89+wYAAP//AwBQSwECLQAUAAYACAAAACEAtoM4kv4AAADh&#10;AQAAEwAAAAAAAAAAAAAAAAAAAAAAW0NvbnRlbnRfVHlwZXNdLnhtbFBLAQItABQABgAIAAAAIQA4&#10;/SH/1gAAAJQBAAALAAAAAAAAAAAAAAAAAC8BAABfcmVscy8ucmVsc1BLAQItABQABgAIAAAAIQDX&#10;tH7r+QIAACAOAAAOAAAAAAAAAAAAAAAAAC4CAABkcnMvZTJvRG9jLnhtbFBLAQItABQABgAIAAAA&#10;IQAs3sh33AAAAAMBAAAPAAAAAAAAAAAAAAAAAFMFAABkcnMvZG93bnJldi54bWxQSwUGAAAAAAQA&#10;BADzAAAAXAYAAAAA&#10;">
                      <v:rect id="Rectangle 21686" o:spid="_x0000_s2102" style="position:absolute;left:-2204;top:1832;width:6869;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CM1MccA&#10;AADeAAAADwAAAGRycy9kb3ducmV2LnhtbESPW2vCQBSE3wv+h+UUfKubSIkSXaUIkr4o1Bs+nmZP&#10;LjR7NmZXTf99tyD4OMzMN8x82ZtG3KhztWUF8SgCQZxbXXOp4LBfv01BOI+ssbFMCn7JwXIxeJlj&#10;qu2dv+i286UIEHYpKqi8b1MpXV6RQTeyLXHwCtsZ9EF2pdQd3gPcNHIcRYk0WHNYqLClVUX5z+5q&#10;FBzj/fWUue03n4vL5H3js21RZkoNX/uPGQhPvX+GH+1PrWAcJ9ME/u+EK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AjNTH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Апрель</w:t>
                              </w:r>
                            </w:p>
                          </w:txbxContent>
                        </v:textbox>
                      </v:rect>
                      <v:rect id="Rectangle 21687" o:spid="_x0000_s2103" style="position:absolute;left:868;top:-354;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QqsYA&#10;AADeAAAADwAAAGRycy9kb3ducmV2LnhtbESPT2vCQBTE74LfYXmCN91ERCW6igiSXipUW/H4zL78&#10;wezbNLtq+u27hYLHYWZ+w6w2nanFg1pXWVYQjyMQxJnVFRcKPk/70QKE88gaa8uk4IccbNb93goT&#10;bZ/8QY+jL0SAsEtQQel9k0jpspIMurFtiIOX29agD7ItpG7xGeCmlpMomkmDFYeFEhvalZTdjnej&#10;4Cs+3c+pO1z5kn/Pp+8+PeRFqtRw0G2XIDx1/hX+b79pBZN4tpjD351wBeT6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2+QqsYAAADe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21688" o:spid="_x0000_s2104" style="position:absolute;left:2413;top:4543;width:1014;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vAE2MUA&#10;AADeAAAADwAAAGRycy9kb3ducmV2LnhtbERPyWrDMBC9F/IPYgK91bJDSY1rJYRAcC8NNEvpcWqN&#10;F2KNXEtO3L+vDoUcH2/P15PpxJUG11pWkEQxCOLS6pZrBafj7ikF4Tyyxs4yKfglB+vV7CHHTNsb&#10;f9D14GsRQthlqKDxvs+kdGVDBl1ke+LAVXYw6AMcaqkHvIVw08lFHC+lwZZDQ4M9bRsqL4fRKDgn&#10;x/GzcPtv/qp+Xp7ffbGv6kKpx/m0eQXhafJ38b/7TStYJMs07A13whWQq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8ATY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1</w:t>
                              </w:r>
                            </w:p>
                          </w:txbxContent>
                        </v:textbox>
                      </v:rect>
                      <v:rect id="Rectangle 21689" o:spid="_x0000_s2105" style="position:absolute;left:2666;top:4035;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yhQ8cA&#10;AADeAAAADwAAAGRycy9kb3ducmV2LnhtbESPW2vCQBSE3wv9D8sRfKubSPESXaUIJb5UUKv4eMye&#10;XDB7NmZXTf99tyD0cZiZb5j5sjO1uFPrKssK4kEEgjizuuJCwff+820CwnlkjbVlUvBDDpaL15c5&#10;Jto+eEv3nS9EgLBLUEHpfZNI6bKSDLqBbYiDl9vWoA+yLaRu8RHgppbDKBpJgxWHhRIbWpWUXXY3&#10;o+AQ72/H1G3OfMqv4/cvn27yIlWq3+s+ZiA8df4//GyvtYJhPJpM4e9OuAJy8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G8oUP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21690" o:spid="_x0000_s2106" style="position:absolute;left:-51;top:1026;width:616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eA8UA&#10;AADeAAAADwAAAGRycy9kb3ducmV2LnhtbESPy2rCQBSG90LfYTgFdzqJiLbRUUpB4kZBbcXlMXNy&#10;oZkzaWbU+PbOQnD589/45svO1OJKrassK4iHEQjizOqKCwU/h9XgA4TzyBpry6TgTg6Wi7feHBNt&#10;b7yj694XIoywS1BB6X2TSOmykgy6oW2Ig5fb1qAPsi2kbvEWxk0tR1E0kQYrDg8lNvRdUva3vxgF&#10;v/Hhckzd9syn/H863vh0mxepUv337msGwlPnX+Fne60VjOLJZwAIOAEF5OI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X54D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неделя</w:t>
                              </w:r>
                            </w:p>
                          </w:txbxContent>
                        </v:textbox>
                      </v:rect>
                      <v:rect id="Rectangle 21691" o:spid="_x0000_s2107" style="position:absolute;left:2667;top:-994;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7mMcA&#10;AADeAAAADwAAAGRycy9kb3ducmV2LnhtbESPT2vCQBTE70K/w/KE3nQTEVujqxRB0kuFahWPz+zL&#10;H8y+jdlV02/fLQgeh5n5DTNfdqYWN2pdZVlBPIxAEGdWV1wo+NmtB+8gnEfWWFsmBb/kYLl46c0x&#10;0fbO33Tb+kIECLsEFZTeN4mULivJoBvahjh4uW0N+iDbQuoW7wFuajmKook0WHFYKLGhVUnZeXs1&#10;Cvbx7npI3ebEx/zyNv7y6SYvUqVe+93HDISnzj/Dj/anVjCKJ9MY/u+EK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oTO5j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700" w:type="dxa"/>
            <w:gridSpan w:val="2"/>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204" w:line="259" w:lineRule="auto"/>
              <w:ind w:left="110" w:right="0" w:firstLine="0"/>
              <w:jc w:val="left"/>
            </w:pPr>
            <w:r>
              <w:rPr>
                <w:b/>
              </w:rPr>
              <w:t xml:space="preserve">«Космос» </w:t>
            </w:r>
          </w:p>
          <w:p w:rsidR="003C237C" w:rsidRDefault="00615B56">
            <w:pPr>
              <w:tabs>
                <w:tab w:val="center" w:pos="471"/>
                <w:tab w:val="center" w:pos="1533"/>
              </w:tabs>
              <w:spacing w:after="24" w:line="259" w:lineRule="auto"/>
              <w:ind w:left="0" w:right="0" w:firstLine="0"/>
              <w:jc w:val="left"/>
            </w:pPr>
            <w:r>
              <w:rPr>
                <w:rFonts w:ascii="Calibri" w:eastAsia="Calibri" w:hAnsi="Calibri" w:cs="Calibri"/>
                <w:sz w:val="22"/>
              </w:rPr>
              <w:tab/>
            </w:r>
            <w:r>
              <w:t xml:space="preserve">Ракеты </w:t>
            </w:r>
            <w:r>
              <w:tab/>
              <w:t xml:space="preserve">и </w:t>
            </w:r>
          </w:p>
          <w:p w:rsidR="003C237C" w:rsidRDefault="00615B56">
            <w:pPr>
              <w:spacing w:after="0" w:line="259" w:lineRule="auto"/>
              <w:ind w:left="110" w:right="0" w:firstLine="0"/>
              <w:jc w:val="left"/>
            </w:pPr>
            <w:r>
              <w:t xml:space="preserve">кометы </w:t>
            </w:r>
          </w:p>
        </w:tc>
        <w:tc>
          <w:tcPr>
            <w:tcW w:w="482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104" w:firstLine="0"/>
            </w:pPr>
            <w:r>
              <w:t xml:space="preserve">Создание аппликативных картин на космическую тему. Освоение рационального способа деления квадрата на три треугольника. Совершенствование обрывной техники.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107" w:firstLine="0"/>
            </w:pPr>
            <w:r>
              <w:t xml:space="preserve">И. А. Лыкова «Изобразительн ая деятельность в детском саду» стр.126 </w:t>
            </w:r>
          </w:p>
        </w:tc>
      </w:tr>
      <w:tr w:rsidR="003C237C">
        <w:trPr>
          <w:trHeight w:val="2497"/>
        </w:trPr>
        <w:tc>
          <w:tcPr>
            <w:tcW w:w="1133" w:type="dxa"/>
            <w:tcBorders>
              <w:top w:val="single" w:sz="4" w:space="0" w:color="000001"/>
              <w:left w:val="single" w:sz="4" w:space="0" w:color="000001"/>
              <w:bottom w:val="single" w:sz="4" w:space="0" w:color="000001"/>
              <w:right w:val="single" w:sz="4" w:space="0" w:color="000001"/>
            </w:tcBorders>
            <w:vAlign w:val="bottom"/>
          </w:tcPr>
          <w:p w:rsidR="003C237C" w:rsidRDefault="00615B56">
            <w:pPr>
              <w:spacing w:after="0" w:line="259" w:lineRule="auto"/>
              <w:ind w:left="487" w:right="0" w:firstLine="0"/>
              <w:jc w:val="left"/>
            </w:pPr>
            <w:r>
              <w:rPr>
                <w:rFonts w:ascii="Calibri" w:eastAsia="Calibri" w:hAnsi="Calibri" w:cs="Calibri"/>
                <w:noProof/>
                <w:sz w:val="22"/>
              </w:rPr>
              <w:lastRenderedPageBreak/>
              <mc:AlternateContent>
                <mc:Choice Requires="wpg">
                  <w:drawing>
                    <wp:inline distT="0" distB="0" distL="0" distR="0">
                      <wp:extent cx="168754" cy="617474"/>
                      <wp:effectExtent l="0" t="0" r="0" b="0"/>
                      <wp:docPr id="427976" name="Group 427976"/>
                      <wp:cNvGraphicFramePr/>
                      <a:graphic xmlns:a="http://schemas.openxmlformats.org/drawingml/2006/main">
                        <a:graphicData uri="http://schemas.microsoft.com/office/word/2010/wordprocessingGroup">
                          <wpg:wgp>
                            <wpg:cNvGrpSpPr/>
                            <wpg:grpSpPr>
                              <a:xfrm>
                                <a:off x="0" y="0"/>
                                <a:ext cx="168754" cy="617474"/>
                                <a:chOff x="0" y="0"/>
                                <a:chExt cx="168754" cy="617474"/>
                              </a:xfrm>
                            </wpg:grpSpPr>
                            <wps:wsp>
                              <wps:cNvPr id="21725" name="Rectangle 21725"/>
                              <wps:cNvSpPr/>
                              <wps:spPr>
                                <a:xfrm rot="-5399999">
                                  <a:off x="61517" y="454611"/>
                                  <a:ext cx="101346" cy="224380"/>
                                </a:xfrm>
                                <a:prstGeom prst="rect">
                                  <a:avLst/>
                                </a:prstGeom>
                                <a:ln>
                                  <a:noFill/>
                                </a:ln>
                              </wps:spPr>
                              <wps:txbx>
                                <w:txbxContent>
                                  <w:p w:rsidR="003C237C" w:rsidRDefault="00615B56">
                                    <w:pPr>
                                      <w:spacing w:after="160" w:line="259" w:lineRule="auto"/>
                                      <w:ind w:left="0" w:right="0" w:firstLine="0"/>
                                      <w:jc w:val="left"/>
                                    </w:pPr>
                                    <w:r>
                                      <w:rPr>
                                        <w:b/>
                                      </w:rPr>
                                      <w:t>3</w:t>
                                    </w:r>
                                  </w:p>
                                </w:txbxContent>
                              </wps:txbx>
                              <wps:bodyPr horzOverflow="overflow" vert="horz" lIns="0" tIns="0" rIns="0" bIns="0" rtlCol="0">
                                <a:noAutofit/>
                              </wps:bodyPr>
                            </wps:wsp>
                            <wps:wsp>
                              <wps:cNvPr id="21726" name="Rectangle 21726"/>
                              <wps:cNvSpPr/>
                              <wps:spPr>
                                <a:xfrm rot="-5399999">
                                  <a:off x="86853" y="403747"/>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1727" name="Rectangle 21727"/>
                              <wps:cNvSpPr/>
                              <wps:spPr>
                                <a:xfrm rot="-5399999">
                                  <a:off x="-185058" y="102898"/>
                                  <a:ext cx="616386" cy="181116"/>
                                </a:xfrm>
                                <a:prstGeom prst="rect">
                                  <a:avLst/>
                                </a:prstGeom>
                                <a:ln>
                                  <a:noFill/>
                                </a:ln>
                              </wps:spPr>
                              <wps:txbx>
                                <w:txbxContent>
                                  <w:p w:rsidR="003C237C" w:rsidRDefault="00615B56">
                                    <w:pPr>
                                      <w:spacing w:after="160" w:line="259" w:lineRule="auto"/>
                                      <w:ind w:left="0" w:right="0" w:firstLine="0"/>
                                      <w:jc w:val="left"/>
                                    </w:pPr>
                                    <w:r>
                                      <w:rPr>
                                        <w:b/>
                                      </w:rPr>
                                      <w:t>неделя</w:t>
                                    </w:r>
                                  </w:p>
                                </w:txbxContent>
                              </wps:txbx>
                              <wps:bodyPr horzOverflow="overflow" vert="horz" lIns="0" tIns="0" rIns="0" bIns="0" rtlCol="0">
                                <a:noAutofit/>
                              </wps:bodyPr>
                            </wps:wsp>
                            <wps:wsp>
                              <wps:cNvPr id="21728" name="Rectangle 21728"/>
                              <wps:cNvSpPr/>
                              <wps:spPr>
                                <a:xfrm rot="-5399999">
                                  <a:off x="86853" y="-99426"/>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27976" o:spid="_x0000_s2108" style="width:13.3pt;height:48.6pt;mso-position-horizontal-relative:char;mso-position-vertical-relative:line" coordsize="1687,61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I9AtAIAAFYKAAAOAAAAZHJzL2Uyb0RvYy54bWzkVttu3CAQfa/Uf0C879r4vla8UdU0UaWq&#10;iZr2A1gbXyTbIGDjTb++A75sN6kqdSslD9kHFgY8nDlnBri4PHQtemBSNbzPMFm7GLE+50XTVxn+&#10;8f16lWCkNO0L2vKeZfiRKXy5ff/uYhAp83jN24JJBE56lQ4iw7XWInUcldeso2rNBethsuSyoxqG&#10;snIKSQfw3rWO57qRM3BZCMlzphRYr8ZJvLX+y5Ll+rYsFdOozTBg07aVtt2Z1tle0LSSVNRNPsGg&#10;Z6DoaNPDpourK6op2svmmauuySVXvNTrnHcOL8smZzYGiIa4T6K5kXwvbCxVOlRioQmofcLT2W7z&#10;rw93EjVFhgMv3sQRRj3tQCe7NZpsQNIgqhTW3khxL+7kZKjGkYn7UMrO/ENE6GDpfVzoZQeNcjCS&#10;KInDAKMcpiISB3Ew0p/XoNGzr/L601+/c+ZNHYNtgTIISCR15Er9H1f3NRXMSqBM/BNXHom9cKbq&#10;GyQZ7auWodFsybGrF6pUqoC1mSckOeThKvQ35mfTZqItIiGJMQJ+gjCICBn5WfhziR+AQoY/zwv8&#10;xKbvwgNNhVT6hvEOmU6GJQCz3unDF6UBFiydlxgsbW/anl83bTvOGgvQOcM1PX3YHWx+JIFv4Bjb&#10;jhePwETN5c9bqP2y5UOG+dTD5jiA3c0sRu3nHhQwlTd35NzZzR2p24/c1ueI58Ne87KxgI+7TcBA&#10;2hHDi2i8lMOpxtFMBGTEP2ucREnojxq7PhTBqcahG8Uwu0hsU+DlJLYVeST9DUgM5TaeeKcSW1kM&#10;EedIvCJJ6IZw80GhEtdLNsmpyBGJ/GQqZJIQQmxCvZzK4Zy/b6aQQYs/qWx1OVflYyGvNpvAsxrS&#10;dD6sX7mQlyPqtSW2tzM8XuztMz20zOvo97E924/Pwe0vAAAA//8DAFBLAwQUAAYACAAAACEAp72S&#10;ltwAAAADAQAADwAAAGRycy9kb3ducmV2LnhtbEyPQUvDQBCF70L/wzKCN7tJpFFjNqWU6qkItoJ4&#10;m2anSWh2NmS3Sfrvu3rRy8DjPd77Jl9OphUD9a6xrCCeRyCIS6sbrhR87l/vn0A4j6yxtUwKLuRg&#10;Wcxucsy0HfmDhp2vRChhl6GC2vsuk9KVNRl0c9sRB+9oe4M+yL6SuscxlJtWJlGUSoMNh4UaO1rX&#10;VJ52Z6PgbcRx9RBvhu3puL587xfvX9uYlLq7nVYvIDxN/i8MP/gBHYrAdLBn1k60CsIj/vcGL0lT&#10;EAcFz48JyCKX/9mLKwAAAP//AwBQSwECLQAUAAYACAAAACEAtoM4kv4AAADhAQAAEwAAAAAAAAAA&#10;AAAAAAAAAAAAW0NvbnRlbnRfVHlwZXNdLnhtbFBLAQItABQABgAIAAAAIQA4/SH/1gAAAJQBAAAL&#10;AAAAAAAAAAAAAAAAAC8BAABfcmVscy8ucmVsc1BLAQItABQABgAIAAAAIQALEI9AtAIAAFYKAAAO&#10;AAAAAAAAAAAAAAAAAC4CAABkcnMvZTJvRG9jLnhtbFBLAQItABQABgAIAAAAIQCnvZKW3AAAAAMB&#10;AAAPAAAAAAAAAAAAAAAAAA4FAABkcnMvZG93bnJldi54bWxQSwUGAAAAAAQABADzAAAAFwYAAAAA&#10;">
                      <v:rect id="Rectangle 21725" o:spid="_x0000_s2109" style="position:absolute;left:615;top:4546;width:1013;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b74ccA&#10;AADeAAAADwAAAGRycy9kb3ducmV2LnhtbESPS2vDMBCE74X+B7GF3hrZpnngRAkhUNxLA3mS48Za&#10;P4i1ci0lcf59VSj0OMzMN8xs0ZtG3KhztWUF8SACQZxbXXOpYL/7eJuAcB5ZY2OZFDzIwWL+/DTD&#10;VNs7b+i29aUIEHYpKqi8b1MpXV6RQTewLXHwCtsZ9EF2pdQd3gPcNDKJopE0WHNYqLClVUX5ZXs1&#10;Cg7x7nrM3PrMp+J7/P7ls3VRZkq9vvTLKQhPvf8P/7U/tYIkHidD+L0TroC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B2++H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3</w:t>
                              </w:r>
                            </w:p>
                          </w:txbxContent>
                        </v:textbox>
                      </v:rect>
                      <v:rect id="Rectangle 21726" o:spid="_x0000_s2110" style="position:absolute;left:869;top:4037;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RllscA&#10;AADeAAAADwAAAGRycy9kb3ducmV2LnhtbESPW2vCQBSE34X+h+UUfNNNgmiJriKFkr5U8NLSx2P2&#10;5ILZs2l21fTfu4Lg4zAz3zCLVW8acaHO1ZYVxOMIBHFudc2lgsP+Y/QGwnlkjY1lUvBPDlbLl8EC&#10;U22vvKXLzpciQNilqKDyvk2ldHlFBt3YtsTBK2xn0AfZlVJ3eA1w08gkiqbSYM1hocKW3ivKT7uz&#10;UfAd788/mdsc+bf4m02+fLYpykyp4Wu/noPw1Ptn+NH+1AqSeJZM4X4nXAG5v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CkZZb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21727" o:spid="_x0000_s2111" style="position:absolute;left:-1851;top:1029;width:616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ADccA&#10;AADeAAAADwAAAGRycy9kb3ducmV2LnhtbESPT2vCQBTE74LfYXmF3nSTUBqJrlKEkl4qVG3x+My+&#10;/MHs2zS7avrtu4LgcZiZ3zCL1WBacaHeNZYVxNMIBHFhdcOVgv3ufTID4TyyxtYyKfgjB6vleLTA&#10;TNsrf9Fl6ysRIOwyVFB732VSuqImg25qO+LglbY36IPsK6l7vAa4aWUSRa/SYMNhocaO1jUVp+3Z&#10;KPiOd+ef3G2OfCh/05dPn2/KKlfq+Wl4m4PwNPhH+N7+0AqSOE1SuN0JV0Au/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owA3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неделя</w:t>
                              </w:r>
                            </w:p>
                          </w:txbxContent>
                        </v:textbox>
                      </v:rect>
                      <v:rect id="Rectangle 21728" o:spid="_x0000_s2112"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dUf8QA&#10;AADeAAAADwAAAGRycy9kb3ducmV2LnhtbERPy2rCQBTdF/oPwy10VycJpUp0EkSQdFNBreLymrl5&#10;YOZOmhk1/fvOQujycN6LfDSduNHgWssK4kkEgri0uuVawfd+/TYD4Tyyxs4yKfglB3n2/LTAVNs7&#10;b+m287UIIexSVNB436dSurIhg25ie+LAVXYw6AMcaqkHvIdw08kkij6kwZZDQ4M9rRoqL7urUXCI&#10;99dj4TZnPlU/0/cvX2yqulDq9WVczkF4Gv2/+OH+1AqSeJqEveFOuAIy+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53VH/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700" w:type="dxa"/>
            <w:gridSpan w:val="2"/>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110" w:right="0" w:firstLine="0"/>
              <w:jc w:val="left"/>
            </w:pPr>
            <w:r>
              <w:rPr>
                <w:b/>
              </w:rPr>
              <w:t xml:space="preserve">Мир профессий </w:t>
            </w:r>
            <w:r>
              <w:t xml:space="preserve">Загадки </w:t>
            </w:r>
          </w:p>
        </w:tc>
        <w:tc>
          <w:tcPr>
            <w:tcW w:w="482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101" w:firstLine="0"/>
            </w:pPr>
            <w:r>
              <w:t xml:space="preserve">Закреплять умение детей соотносить плоские геометрические фигуры с формой частей предметов, составлять изображение из готовых частей, самостоятельно вырезать мелкие детали. Упражнять в аккуратном наклеивании. Развивать творчество, образное восприятие, образные представления, воображение. Приобщать к изобразительному искусству.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8" w:line="259" w:lineRule="auto"/>
              <w:ind w:left="110" w:right="0" w:firstLine="0"/>
              <w:jc w:val="left"/>
            </w:pPr>
            <w:r>
              <w:t xml:space="preserve">Т.С. Комарова </w:t>
            </w:r>
          </w:p>
          <w:p w:rsidR="003C237C" w:rsidRDefault="00615B56">
            <w:pPr>
              <w:tabs>
                <w:tab w:val="center" w:pos="516"/>
                <w:tab w:val="center" w:pos="1725"/>
              </w:tabs>
              <w:spacing w:after="0" w:line="259" w:lineRule="auto"/>
              <w:ind w:left="0" w:right="0" w:firstLine="0"/>
              <w:jc w:val="left"/>
            </w:pPr>
            <w:r>
              <w:rPr>
                <w:rFonts w:ascii="Calibri" w:eastAsia="Calibri" w:hAnsi="Calibri" w:cs="Calibri"/>
                <w:sz w:val="22"/>
              </w:rPr>
              <w:tab/>
            </w:r>
            <w:r>
              <w:t xml:space="preserve">Занятия </w:t>
            </w:r>
            <w:r>
              <w:tab/>
              <w:t xml:space="preserve">по </w:t>
            </w:r>
          </w:p>
          <w:p w:rsidR="003C237C" w:rsidRDefault="00615B56">
            <w:pPr>
              <w:spacing w:after="0" w:line="259" w:lineRule="auto"/>
              <w:ind w:left="110" w:right="0" w:firstLine="0"/>
              <w:jc w:val="left"/>
            </w:pPr>
            <w:r>
              <w:t xml:space="preserve">изобразительной деятельности </w:t>
            </w:r>
            <w:r>
              <w:tab/>
              <w:t xml:space="preserve">в средней группе детского сада Конспекты занятий стр. 73 </w:t>
            </w:r>
          </w:p>
        </w:tc>
      </w:tr>
      <w:tr w:rsidR="003C237C">
        <w:trPr>
          <w:trHeight w:val="2218"/>
        </w:trPr>
        <w:tc>
          <w:tcPr>
            <w:tcW w:w="1133" w:type="dxa"/>
            <w:tcBorders>
              <w:top w:val="single" w:sz="4" w:space="0" w:color="000001"/>
              <w:left w:val="single" w:sz="4" w:space="0" w:color="000001"/>
              <w:bottom w:val="single" w:sz="4" w:space="0" w:color="000001"/>
              <w:right w:val="single" w:sz="4" w:space="0" w:color="000001"/>
            </w:tcBorders>
            <w:vAlign w:val="bottom"/>
          </w:tcPr>
          <w:p w:rsidR="003C237C" w:rsidRDefault="00615B56">
            <w:pPr>
              <w:spacing w:after="0" w:line="259" w:lineRule="auto"/>
              <w:ind w:left="487" w:right="0" w:firstLine="0"/>
              <w:jc w:val="left"/>
            </w:pPr>
            <w:r>
              <w:rPr>
                <w:rFonts w:ascii="Calibri" w:eastAsia="Calibri" w:hAnsi="Calibri" w:cs="Calibri"/>
                <w:noProof/>
                <w:sz w:val="22"/>
              </w:rPr>
              <mc:AlternateContent>
                <mc:Choice Requires="wpg">
                  <w:drawing>
                    <wp:inline distT="0" distB="0" distL="0" distR="0">
                      <wp:extent cx="168754" cy="617169"/>
                      <wp:effectExtent l="0" t="0" r="0" b="0"/>
                      <wp:docPr id="428101" name="Group 428101"/>
                      <wp:cNvGraphicFramePr/>
                      <a:graphic xmlns:a="http://schemas.openxmlformats.org/drawingml/2006/main">
                        <a:graphicData uri="http://schemas.microsoft.com/office/word/2010/wordprocessingGroup">
                          <wpg:wgp>
                            <wpg:cNvGrpSpPr/>
                            <wpg:grpSpPr>
                              <a:xfrm>
                                <a:off x="0" y="0"/>
                                <a:ext cx="168754" cy="617169"/>
                                <a:chOff x="0" y="0"/>
                                <a:chExt cx="168754" cy="617169"/>
                              </a:xfrm>
                            </wpg:grpSpPr>
                            <wps:wsp>
                              <wps:cNvPr id="426375" name="Rectangle 426375"/>
                              <wps:cNvSpPr/>
                              <wps:spPr>
                                <a:xfrm rot="-5399999">
                                  <a:off x="-10520" y="392955"/>
                                  <a:ext cx="770230" cy="181116"/>
                                </a:xfrm>
                                <a:prstGeom prst="rect">
                                  <a:avLst/>
                                </a:prstGeom>
                                <a:ln>
                                  <a:noFill/>
                                </a:ln>
                              </wps:spPr>
                              <wps:txbx>
                                <w:txbxContent>
                                  <w:p w:rsidR="003C237C" w:rsidRDefault="00615B56">
                                    <w:pPr>
                                      <w:spacing w:after="160" w:line="259" w:lineRule="auto"/>
                                      <w:ind w:left="0" w:right="0" w:firstLine="0"/>
                                      <w:jc w:val="left"/>
                                    </w:pPr>
                                    <w:r>
                                      <w:rPr>
                                        <w:b/>
                                      </w:rPr>
                                      <w:t>5</w:t>
                                    </w:r>
                                  </w:p>
                                </w:txbxContent>
                              </wps:txbx>
                              <wps:bodyPr horzOverflow="overflow" vert="horz" lIns="0" tIns="0" rIns="0" bIns="0" rtlCol="0">
                                <a:noAutofit/>
                              </wps:bodyPr>
                            </wps:wsp>
                            <wps:wsp>
                              <wps:cNvPr id="426376" name="Rectangle 426376"/>
                              <wps:cNvSpPr/>
                              <wps:spPr>
                                <a:xfrm rot="-5399999">
                                  <a:off x="-300079" y="103396"/>
                                  <a:ext cx="770230"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21777" name="Rectangle 21777"/>
                              <wps:cNvSpPr/>
                              <wps:spPr>
                                <a:xfrm rot="-5399999">
                                  <a:off x="86853" y="-99425"/>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28101" o:spid="_x0000_s2113" style="width:13.3pt;height:48.6pt;mso-position-horizontal-relative:char;mso-position-vertical-relative:line" coordsize="1687,61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jKJiQIAAHgIAAAOAAAAZHJzL2Uyb0RvYy54bWzkVttq3DAQfS/0H4TeN7bs9ZV4Q2maUChN&#10;SNoP0NryBWxJSEq86dd3JF+2bGihKaSF7oNWnpFHZ86ZkXx+cRh69MiU7gQvMDnzMWK8FFXHmwJ/&#10;/XK1STHShvKK9oKzAj8xjS92b9+cjzJngWhFXzGFIAjX+SgL3Bojc8/TZcsGqs+EZByctVADNfCo&#10;Gq9SdIToQ+8Fvh97o1CVVKJkWoP1cnLinYtf16w0N3WtmUF9gQGbcaNy496O3u6c5o2isu3KGQZ9&#10;AYqBdhw2XUNdUkPRg+qehRq6UgktanNWisETdd2VzOUA2RD/JJtrJR6ky6XJx0auNAG1Jzy9OGz5&#10;+fFWoa4q8DZIiU8w4nQAndzWaLYBSaNsclh7reS9vFWzoZmebN6HWg32HzJCB0fv00ovOxhUgpHE&#10;aRJtMSrBFZOExNlEf9mCRs/eKtsPv3zPWzb1LLYVyiihkPSRK/1nXN23VDIngbb5r1zFYRItXN1B&#10;lVHe9Az4cnZHj1u/kqVzDbwtTCEloBI3UZjZnyucmbgN8aMAChUoCrMgi6KJooXCJPGDENyWQpIS&#10;QmLrX6mguVTaXDMxIDspsAJoLjx9/KTNtHRZYsH03I5cXHV9P3mtBRhd8NqZOewPrkTSbWK3s7a9&#10;qJ6AjFaobzfQ/nUvxgKLeYbtiQC7Wy9G/UcOItjmWyZqmeyXiTL9e+FadMLz7sGIunOAj7vNwEDd&#10;CcPryBz/RGbHvAUHZfH7Moe+7yeZ05n4YZi5aDT/V3RO/yudA5IkyXOZJ/Nc8C9ROY3TKHQab7Js&#10;G5z0cuTHCXhtKwfBNkzJ67ayO3yPzfX3Wtmd33C9uXNsvort/fnjs2v94wfD7jsAAAD//wMAUEsD&#10;BBQABgAIAAAAIQCnvZKW3AAAAAMBAAAPAAAAZHJzL2Rvd25yZXYueG1sTI9BS8NAEIXvQv/DMoI3&#10;u0mkUWM2pZTqqQi2gnibZqdJaHY2ZLdJ+u+7etHLwOM93vsmX06mFQP1rrGsIJ5HIIhLqxuuFHzu&#10;X++fQDiPrLG1TAou5GBZzG5yzLQd+YOGna9EKGGXoYLa+y6T0pU1GXRz2xEH72h7gz7IvpK6xzGU&#10;m1YmUZRKgw2HhRo7WtdUnnZno+BtxHH1EG+G7em4vnzvF+9f25iUurudVi8gPE3+Lww/+AEdisB0&#10;sGfWTrQKwiP+9wYvSVMQBwXPjwnIIpf/2YsrAAAA//8DAFBLAQItABQABgAIAAAAIQC2gziS/gAA&#10;AOEBAAATAAAAAAAAAAAAAAAAAAAAAABbQ29udGVudF9UeXBlc10ueG1sUEsBAi0AFAAGAAgAAAAh&#10;ADj9If/WAAAAlAEAAAsAAAAAAAAAAAAAAAAALwEAAF9yZWxzLy5yZWxzUEsBAi0AFAAGAAgAAAAh&#10;AHO+MomJAgAAeAgAAA4AAAAAAAAAAAAAAAAALgIAAGRycy9lMm9Eb2MueG1sUEsBAi0AFAAGAAgA&#10;AAAhAKe9kpbcAAAAAwEAAA8AAAAAAAAAAAAAAAAA4wQAAGRycy9kb3ducmV2LnhtbFBLBQYAAAAA&#10;BAAEAPMAAADsBQAAAAA=&#10;">
                      <v:rect id="Rectangle 426375" o:spid="_x0000_s2114" style="position:absolute;left:-106;top:3929;width:7703;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lGu8gA&#10;AADfAAAADwAAAGRycy9kb3ducmV2LnhtbESPS2sCQRCE70L+w9ABbzrrIyobRxEhrBcFNRGP7U7v&#10;g+z0bHZGXf99RgjkWFTVV9R82ZpK3KhxpWUFg34Egji1uuRcwefxozcD4TyyxsoyKXiQg+XipTPH&#10;WNs77+l28LkIEHYxKii8r2MpXVqQQde3NXHwMtsY9EE2udQN3gPcVHIYRRNpsOSwUGBN64LS78PV&#10;KPgaHK+nxO0ufM5+puOtT3ZZnijVfW1X7yA8tf4//NfeaAXj4WQ0fYPnn/AF5OI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OyUa7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5</w:t>
                              </w:r>
                            </w:p>
                          </w:txbxContent>
                        </v:textbox>
                      </v:rect>
                      <v:rect id="Rectangle 426376" o:spid="_x0000_s2115" style="position:absolute;left:-3001;top:1035;width:7701;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YzMgA&#10;AADfAAAADwAAAGRycy9kb3ducmV2LnhtbESPW2vCQBSE3wv9D8sp9K1utBIlukopSHxRqDf6eJo9&#10;uWD2bMyuGv99VxB8HGbmG2Y670wtLtS6yrKCfi8CQZxZXXGhYLddfIxBOI+ssbZMCm7kYD57fZli&#10;ou2Vf+iy8YUIEHYJKii9bxIpXVaSQdezDXHwctsa9EG2hdQtXgPc1HIQRbE0WHFYKLGh75Ky4+Zs&#10;FOz72/Mhdes//s1Po+HKp+u8SJV6f+u+JiA8df4ZfrSXWsFwEH+OYrj/CV9Azv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G9jM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21777" o:spid="_x0000_s2116"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FvvEMcA&#10;AADeAAAADwAAAGRycy9kb3ducmV2LnhtbESPT2vCQBTE74V+h+UVequbiJgSXaUUJF4qVKt4fGZf&#10;/mD2bcyuGr99VxA8DjPzG2Y6700jLtS52rKCeBCBIM6trrlU8LdZfHyCcB5ZY2OZFNzIwXz2+jLF&#10;VNsr/9Jl7UsRIOxSVFB536ZSurwig25gW+LgFbYz6IPsSqk7vAa4aeQwisbSYM1hocKWvivKj+uz&#10;UbCNN+dd5lYH3henZPTjs1VRZkq9v/VfExCeev8MP9pLrWAYJ0kC9zvhCsj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xb7xD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700" w:type="dxa"/>
            <w:gridSpan w:val="2"/>
            <w:tcBorders>
              <w:top w:val="single" w:sz="4" w:space="0" w:color="000001"/>
              <w:left w:val="single" w:sz="4" w:space="0" w:color="000001"/>
              <w:bottom w:val="single" w:sz="4" w:space="0" w:color="000001"/>
              <w:right w:val="single" w:sz="4" w:space="0" w:color="000001"/>
            </w:tcBorders>
          </w:tcPr>
          <w:p w:rsidR="003C237C" w:rsidRDefault="00615B56">
            <w:pPr>
              <w:spacing w:after="0" w:line="264" w:lineRule="auto"/>
              <w:ind w:left="110" w:right="116" w:firstLine="0"/>
            </w:pPr>
            <w:r>
              <w:rPr>
                <w:b/>
              </w:rPr>
              <w:t xml:space="preserve">«Праздник весны и труда» </w:t>
            </w:r>
            <w:r>
              <w:t xml:space="preserve">Живые облака </w:t>
            </w:r>
          </w:p>
          <w:p w:rsidR="003C237C" w:rsidRDefault="00615B56">
            <w:pPr>
              <w:spacing w:after="0" w:line="259" w:lineRule="auto"/>
              <w:ind w:left="110" w:right="0" w:firstLine="0"/>
              <w:jc w:val="left"/>
            </w:pPr>
            <w:r>
              <w:rPr>
                <w:b/>
              </w:rPr>
              <w:t xml:space="preserve"> </w:t>
            </w:r>
          </w:p>
        </w:tc>
        <w:tc>
          <w:tcPr>
            <w:tcW w:w="482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102" w:firstLine="0"/>
            </w:pPr>
            <w:r>
              <w:t xml:space="preserve">Учить детей изображать облака, по форме похожие на знакомые преждметы или явления. Продолжать освоение обрывной техники аппликации. Развивать воображение, внимание, наблюдательность. Координировать движение рук и глаз. Воспитывать интерес к познанию природы, чувство юмора.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106" w:firstLine="0"/>
            </w:pPr>
            <w:r>
              <w:t xml:space="preserve">И. А. Лыкова «Изобразительн ая деятельность в детском саду» стр.120 </w:t>
            </w:r>
          </w:p>
        </w:tc>
      </w:tr>
      <w:tr w:rsidR="003C237C">
        <w:trPr>
          <w:trHeight w:val="2218"/>
        </w:trPr>
        <w:tc>
          <w:tcPr>
            <w:tcW w:w="1133" w:type="dxa"/>
            <w:tcBorders>
              <w:top w:val="single" w:sz="4" w:space="0" w:color="000001"/>
              <w:left w:val="single" w:sz="4" w:space="0" w:color="000001"/>
              <w:bottom w:val="single" w:sz="4" w:space="0" w:color="000001"/>
              <w:right w:val="single" w:sz="4" w:space="0" w:color="000001"/>
            </w:tcBorders>
            <w:vAlign w:val="bottom"/>
          </w:tcPr>
          <w:p w:rsidR="003C237C" w:rsidRDefault="00615B56">
            <w:pPr>
              <w:spacing w:after="0" w:line="259" w:lineRule="auto"/>
              <w:ind w:left="238" w:right="0" w:firstLine="0"/>
              <w:jc w:val="left"/>
            </w:pPr>
            <w:r>
              <w:rPr>
                <w:rFonts w:ascii="Calibri" w:eastAsia="Calibri" w:hAnsi="Calibri" w:cs="Calibri"/>
                <w:noProof/>
                <w:sz w:val="22"/>
              </w:rPr>
              <mc:AlternateContent>
                <mc:Choice Requires="wpg">
                  <w:drawing>
                    <wp:inline distT="0" distB="0" distL="0" distR="0">
                      <wp:extent cx="348586" cy="617600"/>
                      <wp:effectExtent l="0" t="0" r="0" b="0"/>
                      <wp:docPr id="423084" name="Group 423084"/>
                      <wp:cNvGraphicFramePr/>
                      <a:graphic xmlns:a="http://schemas.openxmlformats.org/drawingml/2006/main">
                        <a:graphicData uri="http://schemas.microsoft.com/office/word/2010/wordprocessingGroup">
                          <wpg:wgp>
                            <wpg:cNvGrpSpPr/>
                            <wpg:grpSpPr>
                              <a:xfrm>
                                <a:off x="0" y="0"/>
                                <a:ext cx="348586" cy="617600"/>
                                <a:chOff x="0" y="0"/>
                                <a:chExt cx="348586" cy="617600"/>
                              </a:xfrm>
                            </wpg:grpSpPr>
                            <wps:wsp>
                              <wps:cNvPr id="21850" name="Rectangle 21850"/>
                              <wps:cNvSpPr/>
                              <wps:spPr>
                                <a:xfrm rot="-5399999">
                                  <a:off x="-106819" y="297088"/>
                                  <a:ext cx="459909" cy="181116"/>
                                </a:xfrm>
                                <a:prstGeom prst="rect">
                                  <a:avLst/>
                                </a:prstGeom>
                                <a:ln>
                                  <a:noFill/>
                                </a:ln>
                              </wps:spPr>
                              <wps:txbx>
                                <w:txbxContent>
                                  <w:p w:rsidR="003C237C" w:rsidRDefault="00615B56">
                                    <w:pPr>
                                      <w:spacing w:after="160" w:line="259" w:lineRule="auto"/>
                                      <w:ind w:left="0" w:right="0" w:firstLine="0"/>
                                      <w:jc w:val="left"/>
                                    </w:pPr>
                                    <w:r>
                                      <w:rPr>
                                        <w:b/>
                                      </w:rPr>
                                      <w:t xml:space="preserve">Май </w:t>
                                    </w:r>
                                  </w:p>
                                </w:txbxContent>
                              </wps:txbx>
                              <wps:bodyPr horzOverflow="overflow" vert="horz" lIns="0" tIns="0" rIns="0" bIns="0" rtlCol="0">
                                <a:noAutofit/>
                              </wps:bodyPr>
                            </wps:wsp>
                            <wps:wsp>
                              <wps:cNvPr id="21851" name="Rectangle 21851"/>
                              <wps:cNvSpPr/>
                              <wps:spPr>
                                <a:xfrm rot="-5399999">
                                  <a:off x="86853" y="135650"/>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421860" name="Rectangle 421860"/>
                              <wps:cNvSpPr/>
                              <wps:spPr>
                                <a:xfrm rot="-5399999">
                                  <a:off x="169312" y="393387"/>
                                  <a:ext cx="770229" cy="181116"/>
                                </a:xfrm>
                                <a:prstGeom prst="rect">
                                  <a:avLst/>
                                </a:prstGeom>
                                <a:ln>
                                  <a:noFill/>
                                </a:ln>
                              </wps:spPr>
                              <wps:txbx>
                                <w:txbxContent>
                                  <w:p w:rsidR="003C237C" w:rsidRDefault="00615B56">
                                    <w:pPr>
                                      <w:spacing w:after="160" w:line="259" w:lineRule="auto"/>
                                      <w:ind w:left="0" w:right="0" w:firstLine="0"/>
                                      <w:jc w:val="left"/>
                                    </w:pPr>
                                    <w:r>
                                      <w:rPr>
                                        <w:b/>
                                      </w:rPr>
                                      <w:t>2</w:t>
                                    </w:r>
                                  </w:p>
                                </w:txbxContent>
                              </wps:txbx>
                              <wps:bodyPr horzOverflow="overflow" vert="horz" lIns="0" tIns="0" rIns="0" bIns="0" rtlCol="0">
                                <a:noAutofit/>
                              </wps:bodyPr>
                            </wps:wsp>
                            <wps:wsp>
                              <wps:cNvPr id="421861" name="Rectangle 421861"/>
                              <wps:cNvSpPr/>
                              <wps:spPr>
                                <a:xfrm rot="-5399999">
                                  <a:off x="-120247" y="103828"/>
                                  <a:ext cx="770229"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21853" name="Rectangle 21853"/>
                              <wps:cNvSpPr/>
                              <wps:spPr>
                                <a:xfrm rot="-5399999">
                                  <a:off x="266686" y="-99426"/>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23084" o:spid="_x0000_s2117" style="width:27.45pt;height:48.65pt;mso-position-horizontal-relative:char;mso-position-vertical-relative:line" coordsize="3485,6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KCtzgIAAEIMAAAOAAAAZHJzL2Uyb0RvYy54bWzkVttq3DAQfS/0H4TeN7bku4k3lKYJhdKE&#10;pv0ArS1fwLaMpMSbfn1H8iVtshS6hSSQfdBKM/Jo5pwZaU7P9l2L7rhUjegzTE5cjHifi6Lpqwz/&#10;+H6xiTFSmvUFa0XPM3zPFT7bvn93Og4pp6IWbcElAiO9Sschw7XWQ+o4Kq95x9SJGHgPylLIjmlY&#10;ysopJBvBetc61HVDZxSyGKTIuVIgPZ+UeGvtlyXP9VVZKq5Rm2HwTdtR2nFnRmd7ytJKsqFu8tkN&#10;doQXHWt6OHQ1dc40Q7eyeWKqa3IplCj1SS46R5Rlk3MbA0RD3EfRXEpxO9hYqnSshhUmgPYRTkeb&#10;zb/eXUvUFBn2qefGPkY964AnezSaZQDSOFQp7L2Uw81wLWdBNa1M3PtSduYfIkJ7C+/9Ci/fa5SD&#10;0PPjIA4xykEVkih0Z/jzGjh68lVef/rrd85yqGN8W10ZB0gk9YCV+j+sbmo2cEuBMvHPWFESB5BN&#10;E1TfIMlYX7UcTWILjt29QqVSBagtOCEpIA83gZeYn02bGbYNccOYJBgBQjSJ3DieEnRB0A+SxAW1&#10;QZDEhJDQ6FckWDpIpS+56JCZZFiCa9Y+u/ui9LR12WK8aXsz9uKiadtJayQA6OKwmen9bm8zxMQ8&#10;B7cTxT1gUQv58wqqv2zFmGExz7C5EOB0o8Wo/dwDB6b2lolcJrtlInX7UdgKnfz5cKtF2ViHjQfT&#10;abNjQK5Jx2dimRxmmSxAQE78M8txGAee5Zh4QTiBytKF48ANI9Aaiin1vdhi/nwUr5G9CYp9KNnw&#10;QCXP8jnbjyGZhIlHqGXZSzwvjv6s5ChyKX3BSqZLAr8dmg+UsqV5zfhjaN4Q6lI/mqrZ9WL66MZ+&#10;aZ69N8WzeYDh7jz0Lq9AHMMyDcPQdC5wJ2+SxKf22X01V7b/Wji2nRg0qrYlmZtq0wn/vrav+EPr&#10;v/0FAAD//wMAUEsDBBQABgAIAAAAIQB0Xiqg3AAAAAMBAAAPAAAAZHJzL2Rvd25yZXYueG1sTI/N&#10;asMwEITvhb6D2EBvjeym+XMshxDankKhSaHktrE2tom1MpZiO29ftZf2sjDMMPNtuh5MLTpqXWVZ&#10;QTyOQBDnVldcKPg8vD4uQDiPrLG2TApu5GCd3d+lmGjb8wd1e1+IUMIuQQWl900ipctLMujGtiEO&#10;3tm2Bn2QbSF1i30oN7V8iqKZNFhxWCixoW1J+WV/NQreeuw3k/il213O29vxMH3/2sWk1MNo2KxA&#10;eBr8Xxh+8AM6ZIHpZK+snagVhEf87w3e9HkJ4qRgOZ+AzFL5nz37BgAA//8DAFBLAQItABQABgAI&#10;AAAAIQC2gziS/gAAAOEBAAATAAAAAAAAAAAAAAAAAAAAAABbQ29udGVudF9UeXBlc10ueG1sUEsB&#10;Ai0AFAAGAAgAAAAhADj9If/WAAAAlAEAAAsAAAAAAAAAAAAAAAAALwEAAF9yZWxzLy5yZWxzUEsB&#10;Ai0AFAAGAAgAAAAhAIjEoK3OAgAAQgwAAA4AAAAAAAAAAAAAAAAALgIAAGRycy9lMm9Eb2MueG1s&#10;UEsBAi0AFAAGAAgAAAAhAHReKqDcAAAAAwEAAA8AAAAAAAAAAAAAAAAAKAUAAGRycy9kb3ducmV2&#10;LnhtbFBLBQYAAAAABAAEAPMAAAAxBgAAAAA=&#10;">
                      <v:rect id="Rectangle 21850" o:spid="_x0000_s2118" style="position:absolute;left:-1069;top:2970;width:4600;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O/UsYA&#10;AADeAAAADwAAAGRycy9kb3ducmV2LnhtbESPy2rCQBSG94LvMByhO51EWivRUUSQdFNB05YuTzMn&#10;F8yciZlR07d3FoLLn//Gt1z3phFX6lxtWUE8iUAQ51bXXCr4ynbjOQjnkTU2lknBPzlYr4aDJSba&#10;3vhA16MvRRhhl6CCyvs2kdLlFRl0E9sSB6+wnUEfZFdK3eEtjJtGTqNoJg3WHB4qbGlbUX46XoyC&#10;7zi7/KRu/8e/xfn99dOn+6JMlXoZ9ZsFCE+9f4Yf7Q+tYBrP3wJAwAkoIF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rO/UsYAAADe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 xml:space="preserve">Май </w:t>
                              </w:r>
                            </w:p>
                          </w:txbxContent>
                        </v:textbox>
                      </v:rect>
                      <v:rect id="Rectangle 21851" o:spid="_x0000_s2119" style="position:absolute;left:869;top:1356;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8aycgA&#10;AADeAAAADwAAAGRycy9kb3ducmV2LnhtbESPT2vCQBTE74V+h+UVvNVNxLYSsxERJF4Uqm3p8TX7&#10;8gezb2N21fTbu0Khx2FmfsOki8G04kK9aywriMcRCOLC6oYrBR+H9fMMhPPIGlvLpOCXHCyyx4cU&#10;E22v/E6Xva9EgLBLUEHtfZdI6YqaDLqx7YiDV9reoA+yr6Tu8RrgppWTKHqVBhsOCzV2tKqpOO7P&#10;RsFnfDh/5W73w9/l6W269fmurHKlRk/Dcg7C0+D/w3/tjVYwiWcvMdzvhCsgs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xrJ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421860" o:spid="_x0000_s2120" style="position:absolute;left:1693;top:3933;width:770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NKKsYA&#10;AADfAAAADwAAAGRycy9kb3ducmV2LnhtbESPy4rCMBSG9wPzDuEMuBvTiqhUowwDUjcKXmZweWxO&#10;L9ic1CZqfXuzEFz+/De+2aIztbhR6yrLCuJ+BII4s7riQsFhv/yegHAeWWNtmRQ8yMFi/vkxw0Tb&#10;O2/ptvOFCCPsElRQet8kUrqsJIOubxvi4OW2NeiDbAupW7yHcVPLQRSNpMGKw0OJDf2WlJ13V6Pg&#10;L95f/1O3OfExv4yHa59u8iJVqvfV/UxBeOr8O/xqr7SC4SCejAJB4Aks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FNKKsYAAADf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2</w:t>
                              </w:r>
                            </w:p>
                          </w:txbxContent>
                        </v:textbox>
                      </v:rect>
                      <v:rect id="Rectangle 421861" o:spid="_x0000_s2121" style="position:absolute;left:-1202;top:1038;width:770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vsccA&#10;AADfAAAADwAAAGRycy9kb3ducmV2LnhtbESPT2vCQBTE74LfYXmCN91ExEp0FREkvShUW/H4zL78&#10;wezbNLtq+u27hYLHYWZ+wyzXnanFg1pXWVYQjyMQxJnVFRcKPk+70RyE88gaa8uk4IccrFf93hIT&#10;bZ/8QY+jL0SAsEtQQel9k0jpspIMurFtiIOX29agD7ItpG7xGeCmlpMomkmDFYeFEhvalpTdjnej&#10;4Cs+3c+pO1z5kn+/Tfc+PeRFqtRw0G0WIDx1/hX+b79rBdNJPJ/F8PcnfAG5+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Mf77HHAAAA3w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21853" o:spid="_x0000_s2122" style="position:absolute;left:2667;top:-994;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EhJccA&#10;AADeAAAADwAAAGRycy9kb3ducmV2LnhtbESPW2vCQBSE3wX/w3IKfdNNbKuSukoplPSlgld8PGZP&#10;Lpg9m2ZXTf+9KxR8HGbmG2a26EwtLtS6yrKCeBiBIM6srrhQsN18DaYgnEfWWFsmBX/kYDHv92aY&#10;aHvlFV3WvhABwi5BBaX3TSKly0oy6Ia2IQ5ebluDPsi2kLrFa4CbWo6iaCwNVhwWSmzos6TstD4b&#10;Bbt4c96nbnnkQ/47ef3x6TIvUqWen7qPdxCeOv8I/7e/tYJRPH17gfudcAXk/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5hISX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700" w:type="dxa"/>
            <w:gridSpan w:val="2"/>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0" w:right="165" w:firstLine="0"/>
            </w:pPr>
            <w:r>
              <w:rPr>
                <w:b/>
              </w:rPr>
              <w:t xml:space="preserve">Международ ный «День семьи» </w:t>
            </w:r>
            <w:r>
              <w:t xml:space="preserve">«Полосатый коврик для кота» </w:t>
            </w:r>
          </w:p>
        </w:tc>
        <w:tc>
          <w:tcPr>
            <w:tcW w:w="482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0" w:right="56" w:firstLine="0"/>
            </w:pPr>
            <w:r>
              <w:t xml:space="preserve">Учить детей составлять гармоничную композицию «Полосатый коврик» из бумажных полосок, чередующихся по цвету. Продолжать освоение техники резания ножницами по прямой. Развивать чувство цвета и ритма. Воспитывать интерес к народному декоративно-прикладному искусству.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22" w:line="239" w:lineRule="auto"/>
              <w:ind w:left="0" w:right="61" w:firstLine="0"/>
            </w:pPr>
            <w:r>
              <w:t xml:space="preserve">И. А. Лыкова «Изобразительн ая деятельность в детском саду» </w:t>
            </w:r>
          </w:p>
          <w:p w:rsidR="003C237C" w:rsidRDefault="00615B56">
            <w:pPr>
              <w:spacing w:after="0" w:line="259" w:lineRule="auto"/>
              <w:ind w:left="0" w:right="0" w:firstLine="0"/>
              <w:jc w:val="left"/>
            </w:pPr>
            <w:r>
              <w:t xml:space="preserve">стр. 62 </w:t>
            </w:r>
          </w:p>
        </w:tc>
      </w:tr>
      <w:tr w:rsidR="003C237C">
        <w:trPr>
          <w:trHeight w:val="2218"/>
        </w:trPr>
        <w:tc>
          <w:tcPr>
            <w:tcW w:w="1133" w:type="dxa"/>
            <w:tcBorders>
              <w:top w:val="single" w:sz="4" w:space="0" w:color="000001"/>
              <w:left w:val="single" w:sz="4" w:space="0" w:color="000001"/>
              <w:bottom w:val="single" w:sz="4" w:space="0" w:color="000001"/>
              <w:right w:val="single" w:sz="4" w:space="0" w:color="000001"/>
            </w:tcBorders>
            <w:vAlign w:val="bottom"/>
          </w:tcPr>
          <w:p w:rsidR="003C237C" w:rsidRDefault="00615B56">
            <w:pPr>
              <w:spacing w:after="0" w:line="259" w:lineRule="auto"/>
              <w:ind w:left="377" w:right="0" w:firstLine="0"/>
              <w:jc w:val="left"/>
            </w:pPr>
            <w:r>
              <w:rPr>
                <w:rFonts w:ascii="Calibri" w:eastAsia="Calibri" w:hAnsi="Calibri" w:cs="Calibri"/>
                <w:noProof/>
                <w:sz w:val="22"/>
              </w:rPr>
              <mc:AlternateContent>
                <mc:Choice Requires="wpg">
                  <w:drawing>
                    <wp:inline distT="0" distB="0" distL="0" distR="0">
                      <wp:extent cx="168754" cy="617220"/>
                      <wp:effectExtent l="0" t="0" r="0" b="0"/>
                      <wp:docPr id="423339" name="Group 423339"/>
                      <wp:cNvGraphicFramePr/>
                      <a:graphic xmlns:a="http://schemas.openxmlformats.org/drawingml/2006/main">
                        <a:graphicData uri="http://schemas.microsoft.com/office/word/2010/wordprocessingGroup">
                          <wpg:wgp>
                            <wpg:cNvGrpSpPr/>
                            <wpg:grpSpPr>
                              <a:xfrm>
                                <a:off x="0" y="0"/>
                                <a:ext cx="168754" cy="617220"/>
                                <a:chOff x="0" y="0"/>
                                <a:chExt cx="168754" cy="617220"/>
                              </a:xfrm>
                            </wpg:grpSpPr>
                            <wps:wsp>
                              <wps:cNvPr id="421862" name="Rectangle 421862"/>
                              <wps:cNvSpPr/>
                              <wps:spPr>
                                <a:xfrm rot="-5399999">
                                  <a:off x="-10519" y="393007"/>
                                  <a:ext cx="770230" cy="181116"/>
                                </a:xfrm>
                                <a:prstGeom prst="rect">
                                  <a:avLst/>
                                </a:prstGeom>
                                <a:ln>
                                  <a:noFill/>
                                </a:ln>
                              </wps:spPr>
                              <wps:txbx>
                                <w:txbxContent>
                                  <w:p w:rsidR="003C237C" w:rsidRDefault="00615B56">
                                    <w:pPr>
                                      <w:spacing w:after="160" w:line="259" w:lineRule="auto"/>
                                      <w:ind w:left="0" w:right="0" w:firstLine="0"/>
                                      <w:jc w:val="left"/>
                                    </w:pPr>
                                    <w:r>
                                      <w:rPr>
                                        <w:b/>
                                      </w:rPr>
                                      <w:t>5</w:t>
                                    </w:r>
                                  </w:p>
                                </w:txbxContent>
                              </wps:txbx>
                              <wps:bodyPr horzOverflow="overflow" vert="horz" lIns="0" tIns="0" rIns="0" bIns="0" rtlCol="0">
                                <a:noAutofit/>
                              </wps:bodyPr>
                            </wps:wsp>
                            <wps:wsp>
                              <wps:cNvPr id="421863" name="Rectangle 421863"/>
                              <wps:cNvSpPr/>
                              <wps:spPr>
                                <a:xfrm rot="-5399999">
                                  <a:off x="-300080" y="103447"/>
                                  <a:ext cx="770230" cy="181116"/>
                                </a:xfrm>
                                <a:prstGeom prst="rect">
                                  <a:avLst/>
                                </a:prstGeom>
                                <a:ln>
                                  <a:noFill/>
                                </a:ln>
                              </wps:spPr>
                              <wps:txbx>
                                <w:txbxContent>
                                  <w:p w:rsidR="003C237C" w:rsidRDefault="00615B56">
                                    <w:pPr>
                                      <w:spacing w:after="160" w:line="259" w:lineRule="auto"/>
                                      <w:ind w:left="0" w:right="0" w:firstLine="0"/>
                                      <w:jc w:val="left"/>
                                    </w:pPr>
                                    <w:r>
                                      <w:rPr>
                                        <w:b/>
                                      </w:rPr>
                                      <w:t xml:space="preserve"> неделя</w:t>
                                    </w:r>
                                  </w:p>
                                </w:txbxContent>
                              </wps:txbx>
                              <wps:bodyPr horzOverflow="overflow" vert="horz" lIns="0" tIns="0" rIns="0" bIns="0" rtlCol="0">
                                <a:noAutofit/>
                              </wps:bodyPr>
                            </wps:wsp>
                            <wps:wsp>
                              <wps:cNvPr id="21899" name="Rectangle 21899"/>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23339" o:spid="_x0000_s2123" style="width:13.3pt;height:48.6pt;mso-position-horizontal-relative:char;mso-position-vertical-relative:line" coordsize="1687,6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SSkwIAAHgIAAAOAAAAZHJzL2Uyb0RvYy54bWzcVltr2zAUfh/sPwi9p74ljmPilLGuZTDW&#10;0m4/QJHlC9iSkJQ63a/fkWw5o2WDZWyU5UGRj5Sjc76LnO3lse/QI1O6FbzA0UWIEeNUlC2vC/z1&#10;y/Uiw0gbwkvSCc4K/MQ0vty9fbMdZM5i0YiuZApBEq7zQRa4MUbmQaBpw3qiL4RkHBYroXpi4FHV&#10;QanIANn7LojDMA0GoUqpBGVaQ/RqXMQ7l7+qGDW3VaWZQV2BoTbjRuXGvR2D3ZbktSKyaelUBjmj&#10;ip60HA6dU10RQ9BBtS9S9S1VQovKXFDRB6KqWspcD9BNFD7r5kaJg3S91PlQyxkmgPYZTmenpZ8f&#10;7xRqywIv4yRJNhhx0gNP7mg0xQCkQdY57L1R8kHeqSlQj0+272OlevsNHaGjg/dphpcdDaIQjNJs&#10;vVpiRGEpjdZxPMFPG+Doxa9o8+GXvwv8oYGtbS5lkCAkfcJK/xlWDw2RzFGgbf8zVlGWxh6re1AZ&#10;4XXHAC8Xd/C4/TNYOteAm0cKKQFKXKySjf044UzALaJwFQELAFGyScJwPSrUQ7heh3ECOrYQRlkU&#10;Raldn6EguVTa3DDRIzspsILSXHry+EmbcavfYovpuB25uG67bly1EUDU12tn5rg/Oolkq5U9zsb2&#10;onwCMBqhvt2C/atODAUW0wzbGwFOt6sYdR85kGDN5yfKT/Z+okz3XjiLjvW8OxhRta7g02lTYcDu&#10;WMO/oTn5Cc2JhwJk8fs0A7VhBphYHsNkuXxlPDtZnZD/z3kG14ILp5vv5OYxPAn+HJazNLP3HXC8&#10;2GyWsTMPyb2XV2G6BnFZK8fxMgE1jA70V6n36V+yslPca6DY3d/wenP32PQqtu/PH5+d9U9/GHbf&#10;AQAA//8DAFBLAwQUAAYACAAAACEAp72SltwAAAADAQAADwAAAGRycy9kb3ducmV2LnhtbEyPQUvD&#10;QBCF70L/wzKCN7tJpFFjNqWU6qkItoJ4m2anSWh2NmS3Sfrvu3rRy8DjPd77Jl9OphUD9a6xrCCe&#10;RyCIS6sbrhR87l/vn0A4j6yxtUwKLuRgWcxucsy0HfmDhp2vRChhl6GC2vsuk9KVNRl0c9sRB+9o&#10;e4M+yL6SuscxlJtWJlGUSoMNh4UaO1rXVJ52Z6PgbcRx9RBvhu3puL587xfvX9uYlLq7nVYvIDxN&#10;/i8MP/gBHYrAdLBn1k60CsIj/vcGL0lTEAcFz48JyCKX/9mLKwAAAP//AwBQSwECLQAUAAYACAAA&#10;ACEAtoM4kv4AAADhAQAAEwAAAAAAAAAAAAAAAAAAAAAAW0NvbnRlbnRfVHlwZXNdLnhtbFBLAQIt&#10;ABQABgAIAAAAIQA4/SH/1gAAAJQBAAALAAAAAAAAAAAAAAAAAC8BAABfcmVscy8ucmVsc1BLAQIt&#10;ABQABgAIAAAAIQCY+PSSkwIAAHgIAAAOAAAAAAAAAAAAAAAAAC4CAABkcnMvZTJvRG9jLnhtbFBL&#10;AQItABQABgAIAAAAIQCnvZKW3AAAAAMBAAAPAAAAAAAAAAAAAAAAAO0EAABkcnMvZG93bnJldi54&#10;bWxQSwUGAAAAAAQABADzAAAA9gUAAAAA&#10;">
                      <v:rect id="Rectangle 421862" o:spid="_x0000_s2124" style="position:absolute;left:-105;top:3929;width:770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81xxsgA&#10;AADfAAAADwAAAGRycy9kb3ducmV2LnhtbESPT2vCQBTE7wW/w/IEb3WTICqpqxRB4kVBbUuPr9mX&#10;PzT7NmZXTb99VxA8DjPzG2ax6k0jrtS52rKCeByBIM6trrlU8HHavM5BOI+ssbFMCv7IwWo5eFlg&#10;qu2ND3Q9+lIECLsUFVTet6mULq/IoBvbljh4he0M+iC7UuoObwFuGplE0VQarDksVNjSuqL893gx&#10;Cj7j0+Urc/sf/i7Os8nOZ/uizJQaDfv3NxCeev8MP9pbrWCSxPNpAvc/4QvI5T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zzXHG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5</w:t>
                              </w:r>
                            </w:p>
                          </w:txbxContent>
                        </v:textbox>
                      </v:rect>
                      <v:rect id="Rectangle 421863" o:spid="_x0000_s2125" style="position:absolute;left:-3001;top:1035;width:7702;height:181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HUXcgA&#10;AADfAAAADwAAAGRycy9kb3ducmV2LnhtbESPT2vCQBTE70K/w/IK3nQTFZXoKqVQ0kuFqi0en9mX&#10;P5h9m2ZXjd++Kwgeh5n5DbNcd6YWF2pdZVlBPIxAEGdWV1wo2O8+BnMQziNrrC2Tghs5WK9eektM&#10;tL3yN122vhABwi5BBaX3TSKly0oy6Ia2IQ5ebluDPsi2kLrFa4CbWo6iaCoNVhwWSmzovaTstD0b&#10;BT/x7vybus2RD/nfbPLl001epEr1X7u3BQhPnX+GH+1PrWAyiufTMdz/hC8gV/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cgdRd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неделя</w:t>
                              </w:r>
                            </w:p>
                          </w:txbxContent>
                        </v:textbox>
                      </v:rect>
                      <v:rect id="Rectangle 21899" o:spid="_x0000_s2126"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CsVccA&#10;AADeAAAADwAAAGRycy9kb3ducmV2LnhtbESPW2vCQBSE3wv9D8sp+FY3EfESXaUUJH2poLbFx2P2&#10;5ILZszG7avz3riD0cZiZb5j5sjO1uFDrKssK4n4EgjizuuJCwc9u9T4B4TyyxtoyKbiRg+Xi9WWO&#10;ibZX3tBl6wsRIOwSVFB63yRSuqwkg65vG+Lg5bY16INsC6lbvAa4qeUgikbSYMVhocSGPkvKjtuz&#10;UfAb785/qVsfeJ+fxsNvn67zIlWq99Z9zEB46vx/+Nn+0goG8WQ6hcedcAXk4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QwrFX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1700" w:type="dxa"/>
            <w:gridSpan w:val="2"/>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77" w:lineRule="auto"/>
              <w:ind w:left="0" w:right="0" w:firstLine="0"/>
              <w:jc w:val="left"/>
            </w:pPr>
            <w:r>
              <w:rPr>
                <w:b/>
              </w:rPr>
              <w:t xml:space="preserve">«Неделя этикета» </w:t>
            </w:r>
          </w:p>
          <w:p w:rsidR="003C237C" w:rsidRDefault="00615B56">
            <w:pPr>
              <w:spacing w:after="20" w:line="259" w:lineRule="auto"/>
              <w:ind w:left="0" w:right="0" w:firstLine="0"/>
            </w:pPr>
            <w:r>
              <w:t xml:space="preserve">« Волшебный </w:t>
            </w:r>
          </w:p>
          <w:p w:rsidR="003C237C" w:rsidRDefault="00615B56">
            <w:pPr>
              <w:spacing w:after="0" w:line="259" w:lineRule="auto"/>
              <w:ind w:left="0" w:right="0" w:firstLine="0"/>
              <w:jc w:val="left"/>
            </w:pPr>
            <w:r>
              <w:t xml:space="preserve">сад» </w:t>
            </w:r>
          </w:p>
        </w:tc>
        <w:tc>
          <w:tcPr>
            <w:tcW w:w="482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0" w:right="57" w:firstLine="0"/>
            </w:pPr>
            <w:r>
              <w:t xml:space="preserve">Учить создавать коллективную композицию, самостоятельно определяя содержание изображения (волшебные деревья, цветы). Учить резать ножницами по прямой; закруглять углы квадрата, прямоугольника. Развивать образное восприятие, воображение. </w:t>
            </w:r>
          </w:p>
        </w:tc>
        <w:tc>
          <w:tcPr>
            <w:tcW w:w="1959" w:type="dxa"/>
            <w:tcBorders>
              <w:top w:val="single" w:sz="4" w:space="0" w:color="000001"/>
              <w:left w:val="single" w:sz="4" w:space="0" w:color="000001"/>
              <w:bottom w:val="single" w:sz="4" w:space="0" w:color="000001"/>
              <w:right w:val="single" w:sz="4" w:space="0" w:color="000001"/>
            </w:tcBorders>
          </w:tcPr>
          <w:p w:rsidR="003C237C" w:rsidRDefault="00615B56">
            <w:pPr>
              <w:spacing w:after="8" w:line="259" w:lineRule="auto"/>
              <w:ind w:left="0" w:right="0" w:firstLine="0"/>
              <w:jc w:val="left"/>
            </w:pPr>
            <w:r>
              <w:t xml:space="preserve">.С. Комарова </w:t>
            </w:r>
          </w:p>
          <w:p w:rsidR="003C237C" w:rsidRDefault="00615B56">
            <w:pPr>
              <w:tabs>
                <w:tab w:val="right" w:pos="1959"/>
              </w:tabs>
              <w:spacing w:after="0" w:line="259" w:lineRule="auto"/>
              <w:ind w:left="0" w:right="0" w:firstLine="0"/>
              <w:jc w:val="left"/>
            </w:pPr>
            <w:r>
              <w:t xml:space="preserve">Занятия </w:t>
            </w:r>
            <w:r>
              <w:tab/>
              <w:t xml:space="preserve">по </w:t>
            </w:r>
          </w:p>
          <w:p w:rsidR="003C237C" w:rsidRDefault="00615B56">
            <w:pPr>
              <w:spacing w:after="0" w:line="259" w:lineRule="auto"/>
              <w:ind w:left="0" w:right="0" w:firstLine="0"/>
              <w:jc w:val="left"/>
            </w:pPr>
            <w:r>
              <w:t xml:space="preserve">изобразительной деятельности </w:t>
            </w:r>
            <w:r>
              <w:tab/>
              <w:t xml:space="preserve">в средней группе детского сада Конспекты занятий стр.81 </w:t>
            </w:r>
          </w:p>
        </w:tc>
      </w:tr>
    </w:tbl>
    <w:p w:rsidR="003C237C" w:rsidRDefault="00615B56">
      <w:pPr>
        <w:spacing w:after="38" w:line="259" w:lineRule="auto"/>
        <w:ind w:left="144" w:right="0" w:firstLine="0"/>
        <w:jc w:val="left"/>
      </w:pPr>
      <w:r>
        <w:rPr>
          <w:rFonts w:ascii="Calibri" w:eastAsia="Calibri" w:hAnsi="Calibri" w:cs="Calibri"/>
          <w:sz w:val="22"/>
        </w:rPr>
        <w:t xml:space="preserve"> </w:t>
      </w:r>
    </w:p>
    <w:p w:rsidR="003C237C" w:rsidRDefault="00615B56">
      <w:pPr>
        <w:spacing w:after="5" w:line="271" w:lineRule="auto"/>
        <w:ind w:left="144" w:right="0" w:firstLine="9"/>
        <w:jc w:val="left"/>
      </w:pPr>
      <w:r>
        <w:rPr>
          <w:b/>
        </w:rPr>
        <w:t xml:space="preserve">К концу года дети могут по аппликации: </w:t>
      </w:r>
    </w:p>
    <w:p w:rsidR="003C237C" w:rsidRDefault="00615B56">
      <w:pPr>
        <w:numPr>
          <w:ilvl w:val="0"/>
          <w:numId w:val="23"/>
        </w:numPr>
        <w:ind w:left="908" w:right="412" w:hanging="769"/>
      </w:pPr>
      <w:r>
        <w:t>Правильно держать ножницы и действовать ими;</w:t>
      </w:r>
      <w:r>
        <w:rPr>
          <w:rFonts w:ascii="Calibri" w:eastAsia="Calibri" w:hAnsi="Calibri" w:cs="Calibri"/>
          <w:sz w:val="22"/>
        </w:rPr>
        <w:t xml:space="preserve"> </w:t>
      </w:r>
    </w:p>
    <w:p w:rsidR="003C237C" w:rsidRDefault="00615B56">
      <w:pPr>
        <w:numPr>
          <w:ilvl w:val="0"/>
          <w:numId w:val="23"/>
        </w:numPr>
        <w:ind w:left="908" w:right="412" w:hanging="769"/>
      </w:pPr>
      <w:r>
        <w:t>Резать по диагонали квадрат и четырёхугольник, вырезать круг из квадрата, овал – из четырёхугольника, делать косые срезы;</w:t>
      </w:r>
      <w:r>
        <w:rPr>
          <w:rFonts w:ascii="Calibri" w:eastAsia="Calibri" w:hAnsi="Calibri" w:cs="Calibri"/>
          <w:sz w:val="22"/>
        </w:rPr>
        <w:t xml:space="preserve"> </w:t>
      </w:r>
    </w:p>
    <w:p w:rsidR="003C237C" w:rsidRDefault="00615B56">
      <w:pPr>
        <w:numPr>
          <w:ilvl w:val="0"/>
          <w:numId w:val="23"/>
        </w:numPr>
        <w:ind w:left="908" w:right="412" w:hanging="769"/>
      </w:pPr>
      <w:r>
        <w:t xml:space="preserve">Раскладывать и наклеивать предметы, состоящие из отдельных частей; </w:t>
      </w:r>
      <w:r>
        <w:rPr>
          <w:rFonts w:ascii="Calibri" w:eastAsia="Calibri" w:hAnsi="Calibri" w:cs="Calibri"/>
          <w:sz w:val="22"/>
        </w:rPr>
        <w:t xml:space="preserve"> </w:t>
      </w:r>
    </w:p>
    <w:p w:rsidR="003C237C" w:rsidRDefault="00615B56">
      <w:pPr>
        <w:numPr>
          <w:ilvl w:val="0"/>
          <w:numId w:val="23"/>
        </w:numPr>
        <w:ind w:left="908" w:right="412" w:hanging="769"/>
      </w:pPr>
      <w:r>
        <w:t>Составлять узоры из растительных и геометрических форм на полосе, квадрате, круге, чередовать их по цвету, форме, величине и последовательно наклеивать.</w:t>
      </w:r>
      <w:r>
        <w:rPr>
          <w:rFonts w:ascii="Calibri" w:eastAsia="Calibri" w:hAnsi="Calibri" w:cs="Calibri"/>
          <w:sz w:val="22"/>
        </w:rPr>
        <w:t xml:space="preserve"> </w:t>
      </w:r>
    </w:p>
    <w:p w:rsidR="003C237C" w:rsidRDefault="00615B56">
      <w:pPr>
        <w:spacing w:after="38" w:line="259" w:lineRule="auto"/>
        <w:ind w:left="144" w:right="0" w:firstLine="0"/>
        <w:jc w:val="left"/>
      </w:pPr>
      <w:r>
        <w:rPr>
          <w:rFonts w:ascii="Calibri" w:eastAsia="Calibri" w:hAnsi="Calibri" w:cs="Calibri"/>
          <w:sz w:val="22"/>
        </w:rPr>
        <w:t xml:space="preserve"> </w:t>
      </w:r>
    </w:p>
    <w:p w:rsidR="003C237C" w:rsidRDefault="00615B56">
      <w:pPr>
        <w:pStyle w:val="2"/>
        <w:ind w:left="522" w:right="790"/>
      </w:pPr>
      <w:r>
        <w:t xml:space="preserve">Перспективный план по конструктивно-модельной деятельности  </w:t>
      </w:r>
    </w:p>
    <w:tbl>
      <w:tblPr>
        <w:tblStyle w:val="TableGrid"/>
        <w:tblW w:w="9614" w:type="dxa"/>
        <w:tblInd w:w="34" w:type="dxa"/>
        <w:tblCellMar>
          <w:top w:w="52" w:type="dxa"/>
          <w:bottom w:w="10" w:type="dxa"/>
          <w:right w:w="6" w:type="dxa"/>
        </w:tblCellMar>
        <w:tblLook w:val="04A0" w:firstRow="1" w:lastRow="0" w:firstColumn="1" w:lastColumn="0" w:noHBand="0" w:noVBand="1"/>
      </w:tblPr>
      <w:tblGrid>
        <w:gridCol w:w="688"/>
        <w:gridCol w:w="272"/>
        <w:gridCol w:w="1466"/>
        <w:gridCol w:w="230"/>
        <w:gridCol w:w="4656"/>
        <w:gridCol w:w="2302"/>
      </w:tblGrid>
      <w:tr w:rsidR="003C237C">
        <w:trPr>
          <w:trHeight w:val="840"/>
        </w:trPr>
        <w:tc>
          <w:tcPr>
            <w:tcW w:w="961" w:type="dxa"/>
            <w:gridSpan w:val="2"/>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0" w:firstLine="0"/>
              <w:jc w:val="left"/>
            </w:pPr>
            <w:r>
              <w:rPr>
                <w:b/>
              </w:rPr>
              <w:t xml:space="preserve">Дата или месяц </w:t>
            </w:r>
          </w:p>
        </w:tc>
        <w:tc>
          <w:tcPr>
            <w:tcW w:w="1700" w:type="dxa"/>
            <w:gridSpan w:val="2"/>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110" w:right="0" w:firstLine="0"/>
              <w:jc w:val="left"/>
            </w:pPr>
            <w:r>
              <w:rPr>
                <w:b/>
              </w:rPr>
              <w:t xml:space="preserve">Тема недели </w:t>
            </w:r>
          </w:p>
        </w:tc>
        <w:tc>
          <w:tcPr>
            <w:tcW w:w="4682" w:type="dxa"/>
            <w:tcBorders>
              <w:top w:val="single" w:sz="4" w:space="0" w:color="000001"/>
              <w:left w:val="single" w:sz="4" w:space="0" w:color="000001"/>
              <w:bottom w:val="single" w:sz="4" w:space="0" w:color="000001"/>
              <w:right w:val="single" w:sz="4" w:space="0" w:color="000001"/>
            </w:tcBorders>
            <w:vAlign w:val="center"/>
          </w:tcPr>
          <w:p w:rsidR="003C237C" w:rsidRDefault="00615B56">
            <w:pPr>
              <w:spacing w:after="0" w:line="259" w:lineRule="auto"/>
              <w:ind w:left="110" w:right="0" w:firstLine="0"/>
              <w:jc w:val="left"/>
            </w:pPr>
            <w:r>
              <w:rPr>
                <w:b/>
              </w:rPr>
              <w:t xml:space="preserve">Программное содержание </w:t>
            </w:r>
          </w:p>
        </w:tc>
        <w:tc>
          <w:tcPr>
            <w:tcW w:w="227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0" w:firstLine="0"/>
              <w:jc w:val="left"/>
            </w:pPr>
            <w:r>
              <w:rPr>
                <w:b/>
              </w:rPr>
              <w:t xml:space="preserve">Методическая литература </w:t>
            </w:r>
          </w:p>
        </w:tc>
      </w:tr>
      <w:tr w:rsidR="003C237C">
        <w:trPr>
          <w:trHeight w:val="1666"/>
        </w:trPr>
        <w:tc>
          <w:tcPr>
            <w:tcW w:w="689" w:type="dxa"/>
            <w:tcBorders>
              <w:top w:val="single" w:sz="4" w:space="0" w:color="000001"/>
              <w:left w:val="single" w:sz="4" w:space="0" w:color="000001"/>
              <w:bottom w:val="single" w:sz="4" w:space="0" w:color="000001"/>
              <w:right w:val="nil"/>
            </w:tcBorders>
          </w:tcPr>
          <w:p w:rsidR="003C237C" w:rsidRDefault="00615B56">
            <w:pPr>
              <w:spacing w:after="0" w:line="259" w:lineRule="auto"/>
              <w:ind w:left="123" w:right="0" w:firstLine="0"/>
              <w:jc w:val="left"/>
            </w:pPr>
            <w:r>
              <w:rPr>
                <w:rFonts w:ascii="Calibri" w:eastAsia="Calibri" w:hAnsi="Calibri" w:cs="Calibri"/>
                <w:noProof/>
                <w:sz w:val="22"/>
              </w:rPr>
              <w:lastRenderedPageBreak/>
              <mc:AlternateContent>
                <mc:Choice Requires="wpg">
                  <w:drawing>
                    <wp:inline distT="0" distB="0" distL="0" distR="0">
                      <wp:extent cx="168754" cy="647700"/>
                      <wp:effectExtent l="0" t="0" r="0" b="0"/>
                      <wp:docPr id="422367" name="Group 422367"/>
                      <wp:cNvGraphicFramePr/>
                      <a:graphic xmlns:a="http://schemas.openxmlformats.org/drawingml/2006/main">
                        <a:graphicData uri="http://schemas.microsoft.com/office/word/2010/wordprocessingGroup">
                          <wpg:wgp>
                            <wpg:cNvGrpSpPr/>
                            <wpg:grpSpPr>
                              <a:xfrm>
                                <a:off x="0" y="0"/>
                                <a:ext cx="168754" cy="647700"/>
                                <a:chOff x="0" y="0"/>
                                <a:chExt cx="168754" cy="647700"/>
                              </a:xfrm>
                            </wpg:grpSpPr>
                            <wps:wsp>
                              <wps:cNvPr id="22028" name="Rectangle 22028"/>
                              <wps:cNvSpPr/>
                              <wps:spPr>
                                <a:xfrm rot="-5399999">
                                  <a:off x="-282564" y="150632"/>
                                  <a:ext cx="809754" cy="184382"/>
                                </a:xfrm>
                                <a:prstGeom prst="rect">
                                  <a:avLst/>
                                </a:prstGeom>
                                <a:ln>
                                  <a:noFill/>
                                </a:ln>
                              </wps:spPr>
                              <wps:txbx>
                                <w:txbxContent>
                                  <w:p w:rsidR="003C237C" w:rsidRDefault="00615B56">
                                    <w:pPr>
                                      <w:spacing w:after="160" w:line="259" w:lineRule="auto"/>
                                      <w:ind w:left="0" w:right="0" w:firstLine="0"/>
                                      <w:jc w:val="left"/>
                                    </w:pPr>
                                    <w:r>
                                      <w:t>Сентябрь</w:t>
                                    </w:r>
                                  </w:p>
                                </w:txbxContent>
                              </wps:txbx>
                              <wps:bodyPr horzOverflow="overflow" vert="horz" lIns="0" tIns="0" rIns="0" bIns="0" rtlCol="0">
                                <a:noAutofit/>
                              </wps:bodyPr>
                            </wps:wsp>
                            <wps:wsp>
                              <wps:cNvPr id="22029" name="Rectangle 22029"/>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22367" o:spid="_x0000_s2127" style="width:13.3pt;height:51pt;mso-position-horizontal-relative:char;mso-position-vertical-relative:line" coordsize="1687,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8hDEYQIAAI8GAAAOAAAAZHJzL2Uyb0RvYy54bWzEVduO0zAQfUfiHyy/t0ndNk2ipivEshUS&#10;YlcsfIDrOBcpsS3bbVq+nrFzKewiJBZp6YM7mXHGZ86ZcbY357ZBJ65NLUWGF/MQIy6YzGtRZvjb&#10;17tZjJGxVOS0kYJn+MINvtm9fbPtVMqJrGSTc40giTBppzJcWavSIDCs4i01c6m4gGAhdUstPOoy&#10;yDXtIHvbBCQMo6CTOldaMm4MeG/7IN75/EXBmb0vCsMtajIM2KxftV8Pbg12W5qWmqqqZgMM+gIU&#10;La0FHDqluqWWoqOun6Vqa6alkYWdM9kGsihqxn0NUM0ifFLNXsuj8rWUaVeqiSag9glPL07LPp8e&#10;NKrzDK8IWUYbjARtQSd/NBp8QFKnyhT27rV6VA96cJT9k6v7XOjW/UNF6OzpvUz08rNFDJyLKN6s&#10;VxgxCEWrzSYc6GcVaPTsLVZ9+ON7wXho4LBNUDoFjWSuXJl/4+qxoop7CYyrf+CKkJBAY/dUfYEm&#10;o6JsOOrdnhy/e6LKpAZYG3lCWkIfztbLxP182wy0zUhM1hFQBAwt1mG0JH2DjgzGYTIxuIhXy9jH&#10;JyZoqrSxey5b5IwMa4Dm89PTJ2MBGGwdtzg0jXCrkHd10/RR5wFCR8DOsufD2XdIvI4dHOc7yPwC&#10;XFRSf7+H6S8a2WVYDhZ2FwKc7qIYNR8FaOBmbzT0aBxGQ9vmvfQT2uN5d7SyqD3g62kDMBC3x/Aq&#10;Kie/VzkZiYCe+GuV4yh2YwAaz5JkRda/agyyb5b9kBACEvsheT2Jp8r+t8R+rOHW80073NDuWv35&#10;2bfE9Tuy+wEAAP//AwBQSwMEFAAGAAgAAAAhACz234DbAAAABAEAAA8AAABkcnMvZG93bnJldi54&#10;bWxMj0FLw0AQhe9C/8MyBW92NxGDxGxKKeqpCLaCeNtmp0lodjZkt0n67x296OXB8B7vfVOsZ9eJ&#10;EYfQetKQrBQIpMrblmoNH4eXu0cQIRqypvOEGq4YYF0ubgqTWz/RO477WAsuoZAbDU2MfS5lqBp0&#10;Jqx8j8TeyQ/ORD6HWtrBTFzuOpkqlUlnWuKFxvS4bbA67y9Ow+tkps198jzuzqft9evw8Pa5S1Dr&#10;2+W8eQIRcY5/YfjBZ3QomenoL2SD6DTwI/FX2UuzDMSRMypVIMtC/ocvvwEAAP//AwBQSwECLQAU&#10;AAYACAAAACEAtoM4kv4AAADhAQAAEwAAAAAAAAAAAAAAAAAAAAAAW0NvbnRlbnRfVHlwZXNdLnht&#10;bFBLAQItABQABgAIAAAAIQA4/SH/1gAAAJQBAAALAAAAAAAAAAAAAAAAAC8BAABfcmVscy8ucmVs&#10;c1BLAQItABQABgAIAAAAIQCL8hDEYQIAAI8GAAAOAAAAAAAAAAAAAAAAAC4CAABkcnMvZTJvRG9j&#10;LnhtbFBLAQItABQABgAIAAAAIQAs9t+A2wAAAAQBAAAPAAAAAAAAAAAAAAAAALsEAABkcnMvZG93&#10;bnJldi54bWxQSwUGAAAAAAQABADzAAAAwwUAAAAA&#10;">
                      <v:rect id="Rectangle 22028" o:spid="_x0000_s2128" style="position:absolute;left:-2826;top:1507;width:8097;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7fkC8QA&#10;AADeAAAADwAAAGRycy9kb3ducmV2LnhtbERPy2rCQBTdC/2H4Rbc6SSh2BIdpRRKujGgaYvL28zN&#10;g2bupJmJxr93FgWXh/Pe7CbTiTMNrrWsIF5GIIhLq1uuFXwW74sXEM4ja+wsk4IrOdhtH2YbTLW9&#10;8IHOR1+LEMIuRQWN930qpSsbMuiWticOXGUHgz7AoZZ6wEsIN51MomglDbYcGhrs6a2h8vc4GgVf&#10;cTF+Zy7/4VP19/y091le1ZlS88fpdQ3C0+Tv4n/3h1aQJFES9oY74QrI7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e35Av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Сентябрь</w:t>
                              </w:r>
                            </w:p>
                          </w:txbxContent>
                        </v:textbox>
                      </v:rect>
                      <v:rect id="Rectangle 22029" o:spid="_x0000_s2129"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tBkMcA&#10;AADeAAAADwAAAGRycy9kb3ducmV2LnhtbESPW2vCQBSE3wv+h+UIfasbQ9EaXaUUSvpSwSs+HrMn&#10;F8yeTbOrxn/vCkIfh5n5hpktOlOLC7WusqxgOIhAEGdWV1wo2G6+3z5AOI+ssbZMCm7kYDHvvcww&#10;0fbKK7qsfSEChF2CCkrvm0RKl5Vk0A1sQxy83LYGfZBtIXWL1wA3tYyjaCQNVhwWSmzoq6TstD4b&#10;Bbvh5rxP3fLIh/xv/P7r02VepEq99rvPKQhPnf8PP9s/WkEcR/EEHnfCFZDz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j7QZD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71" w:type="dxa"/>
            <w:tcBorders>
              <w:top w:val="single" w:sz="4" w:space="0" w:color="000001"/>
              <w:left w:val="nil"/>
              <w:bottom w:val="single" w:sz="4" w:space="0" w:color="000001"/>
              <w:right w:val="single" w:sz="4" w:space="0" w:color="000001"/>
            </w:tcBorders>
          </w:tcPr>
          <w:p w:rsidR="003C237C" w:rsidRDefault="00615B56">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168754" cy="556259"/>
                      <wp:effectExtent l="0" t="0" r="0" b="0"/>
                      <wp:docPr id="422388" name="Group 422388"/>
                      <wp:cNvGraphicFramePr/>
                      <a:graphic xmlns:a="http://schemas.openxmlformats.org/drawingml/2006/main">
                        <a:graphicData uri="http://schemas.microsoft.com/office/word/2010/wordprocessingGroup">
                          <wpg:wgp>
                            <wpg:cNvGrpSpPr/>
                            <wpg:grpSpPr>
                              <a:xfrm>
                                <a:off x="0" y="0"/>
                                <a:ext cx="168754" cy="556259"/>
                                <a:chOff x="0" y="0"/>
                                <a:chExt cx="168754" cy="556259"/>
                              </a:xfrm>
                            </wpg:grpSpPr>
                            <wps:wsp>
                              <wps:cNvPr id="421865" name="Rectangle 421865"/>
                              <wps:cNvSpPr/>
                              <wps:spPr>
                                <a:xfrm rot="-5399999">
                                  <a:off x="-731" y="341025"/>
                                  <a:ext cx="684693" cy="184382"/>
                                </a:xfrm>
                                <a:prstGeom prst="rect">
                                  <a:avLst/>
                                </a:prstGeom>
                                <a:ln>
                                  <a:noFill/>
                                </a:ln>
                              </wps:spPr>
                              <wps:txbx>
                                <w:txbxContent>
                                  <w:p w:rsidR="003C237C" w:rsidRDefault="00615B56">
                                    <w:pPr>
                                      <w:spacing w:after="160" w:line="259" w:lineRule="auto"/>
                                      <w:ind w:left="0" w:right="0" w:firstLine="0"/>
                                      <w:jc w:val="left"/>
                                    </w:pPr>
                                    <w:r>
                                      <w:t>1</w:t>
                                    </w:r>
                                  </w:p>
                                </w:txbxContent>
                              </wps:txbx>
                              <wps:bodyPr horzOverflow="overflow" vert="horz" lIns="0" tIns="0" rIns="0" bIns="0" rtlCol="0">
                                <a:noAutofit/>
                              </wps:bodyPr>
                            </wps:wsp>
                            <wps:wsp>
                              <wps:cNvPr id="421868" name="Rectangle 421868"/>
                              <wps:cNvSpPr/>
                              <wps:spPr>
                                <a:xfrm rot="-5399999">
                                  <a:off x="-258134" y="83621"/>
                                  <a:ext cx="684693" cy="184382"/>
                                </a:xfrm>
                                <a:prstGeom prst="rect">
                                  <a:avLst/>
                                </a:prstGeom>
                                <a:ln>
                                  <a:noFill/>
                                </a:ln>
                              </wps:spPr>
                              <wps:txbx>
                                <w:txbxContent>
                                  <w:p w:rsidR="003C237C" w:rsidRDefault="00615B56">
                                    <w:pPr>
                                      <w:spacing w:after="160" w:line="259" w:lineRule="auto"/>
                                      <w:ind w:left="0" w:right="0" w:firstLine="0"/>
                                      <w:jc w:val="left"/>
                                    </w:pPr>
                                    <w:r>
                                      <w:t>неделя</w:t>
                                    </w:r>
                                  </w:p>
                                </w:txbxContent>
                              </wps:txbx>
                              <wps:bodyPr horzOverflow="overflow" vert="horz" lIns="0" tIns="0" rIns="0" bIns="0" rtlCol="0">
                                <a:noAutofit/>
                              </wps:bodyPr>
                            </wps:wsp>
                            <wps:wsp>
                              <wps:cNvPr id="22031" name="Rectangle 22031"/>
                              <wps:cNvSpPr/>
                              <wps:spPr>
                                <a:xfrm rot="-5399999">
                                  <a:off x="86853"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22388" o:spid="_x0000_s2130" style="width:13.3pt;height:43.8pt;mso-position-horizontal-relative:char;mso-position-vertical-relative:line" coordsize="1687,55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sG/hwIAAHUIAAAOAAAAZHJzL2Uyb0RvYy54bWzcVl1r2zAUfR/sPwi9p7bl2FVMnDLWtQzG&#10;WtrtByiy/AG2JSS1TvfrdyV/ZKQwWAulLA+KfKVcnXvOPXK2F4euRY9Cm0b2OY7OQoxEz2XR9FWO&#10;f/64WlGMjGV9wVrZixw/CYMvdh8/bAeVCSJr2RZCI0jSm2xQOa6tVVkQGF6LjpkzqUQPi6XUHbPw&#10;qKug0GyA7F0bkDBMg0HqQmnJhTEQvRwX8c7nL0vB7U1ZGmFRm2PAZv2o/bh3Y7DbsqzSTNUNn2Cw&#10;F6DoWNPDoUuqS2YZetDNs1Rdw7U0srRnXHaBLMuGC18DVBOFJ9Vca/mgfC1VNlRqoQmoPeHpxWn5&#10;98dbjZoix2tCYgpq9awDnfzRaIoBSYOqMth7rdW9utVToBqfXN2HUnfuGypCB0/v00KvOFjEIRil&#10;9DxZY8RhKUlSkmxG+nkNGj37Fa+//PV3wXxo4LAtUAYFjWSOXJnXcXVfMyW8BMbVv3AV0TSZubqD&#10;LmN91Qrgy8c9PX7/QpbJDPA2M4W0hE5cJfHGfXzjTMStzuMIIyAoXkchSUaCZgJTuk438UhgRNcx&#10;JW59IYJlSht7LWSH3CTHGoD55Ozxm7Hj1nmLg9L2buzlVdO246qLAJ8zWjezh/3BNwhNvV1cbC+L&#10;J6CilvrXDZi/bOWQYznNsLsP4HS3ilH7tQcJnPXmiZ4n+3mibftZeoOOeD49WFk2HvDxtAkYaOu6&#10;8a1EXgxxIjJ1zDsY0BT/LjJJaBSDE0BnGqckel8yezhH4v9zmQkJneXGa++o8hh+hcg0pQl4FSRe&#10;bTbrUysnYXo+OZkQcLK31ts52V8c70Fif3nDu81fY9N72L08/3z2zj/+W9j9BgAA//8DAFBLAwQU&#10;AAYACAAAACEA2zMg4NsAAAADAQAADwAAAGRycy9kb3ducmV2LnhtbEyPQWvCQBCF74X+h2UKvdVN&#10;LKYSsxER9SSFaqF4G7NjEszOhuyaxH/fbS/tZeDxHu99ky1H04ieOldbVhBPIhDEhdU1lwo+j9uX&#10;OQjnkTU2lknBnRws88eHDFNtB/6g/uBLEUrYpaig8r5NpXRFRQbdxLbEwbvYzqAPsiul7nAI5aaR&#10;0yhKpMGaw0KFLa0rKq6Hm1GwG3BYvcabfn+9rO+n4+z9ax+TUs9P42oBwtPo/8Lwgx/QIQ9MZ3tj&#10;7USjIDzif2/wpkkC4qxg/paAzDP5nz3/BgAA//8DAFBLAQItABQABgAIAAAAIQC2gziS/gAAAOEB&#10;AAATAAAAAAAAAAAAAAAAAAAAAABbQ29udGVudF9UeXBlc10ueG1sUEsBAi0AFAAGAAgAAAAhADj9&#10;If/WAAAAlAEAAAsAAAAAAAAAAAAAAAAALwEAAF9yZWxzLy5yZWxzUEsBAi0AFAAGAAgAAAAhAEG6&#10;wb+HAgAAdQgAAA4AAAAAAAAAAAAAAAAALgIAAGRycy9lMm9Eb2MueG1sUEsBAi0AFAAGAAgAAAAh&#10;ANszIODbAAAAAwEAAA8AAAAAAAAAAAAAAAAA4QQAAGRycy9kb3ducmV2LnhtbFBLBQYAAAAABAAE&#10;APMAAADpBQAAAAA=&#10;">
                      <v:rect id="Rectangle 421865" o:spid="_x0000_s2131" style="position:absolute;left:-8;top:3410;width:6847;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TpssgA&#10;AADfAAAADwAAAGRycy9kb3ducmV2LnhtbESPW2vCQBSE34X+h+UU+qabiFVJXaUUSvpSwSs+HrMn&#10;F5o9m2ZXjf/eFQQfh5n5hpktOlOLM7WusqwgHkQgiDOrKy4UbDff/SkI55E11pZJwZUcLOYvvRkm&#10;2l54Ree1L0SAsEtQQel9k0jpspIMuoFtiIOX29agD7ItpG7xEuCmlsMoGkuDFYeFEhv6Kin7W5+M&#10;gl28Oe1TtzzyIf+fjH59usyLVKm31+7zA4Snzj/Dj/aPVjAaxtPxO9z/hC8g5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8JOmy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1</w:t>
                              </w:r>
                            </w:p>
                          </w:txbxContent>
                        </v:textbox>
                      </v:rect>
                      <v:rect id="Rectangle 421868" o:spid="_x0000_s2132" style="position:absolute;left:-2580;top:836;width:6846;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VGLMQA&#10;AADfAAAADwAAAGRycy9kb3ducmV2LnhtbERPy4rCMBTdD8w/hDvgbkwrolKNMgxI3Sj4mMHltbl9&#10;YHNTm6j1781CcHk479miM7W4UesqywrifgSCOLO64kLBYb/8noBwHlljbZkUPMjBYv75McNE2ztv&#10;6bbzhQgh7BJUUHrfJFK6rCSDrm8b4sDltjXoA2wLqVu8h3BTy0EUjaTBikNDiQ39lpSdd1ej4C/e&#10;X/9TtznxMb+Mh2ufbvIiVar31f1MQXjq/Fv8cq+0guEgnozC4PAnfAE5f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IlRizEAAAA3wAAAA8AAAAAAAAAAAAAAAAAmAIAAGRycy9k&#10;b3ducmV2LnhtbFBLBQYAAAAABAAEAPUAAACJAwAAAAA=&#10;" filled="f" stroked="f">
                        <v:textbox inset="0,0,0,0">
                          <w:txbxContent>
                            <w:p w:rsidR="003C237C" w:rsidRDefault="00615B56">
                              <w:pPr>
                                <w:spacing w:after="160" w:line="259" w:lineRule="auto"/>
                                <w:ind w:left="0" w:right="0" w:firstLine="0"/>
                                <w:jc w:val="left"/>
                              </w:pPr>
                              <w:r>
                                <w:t>неделя</w:t>
                              </w:r>
                            </w:p>
                          </w:txbxContent>
                        </v:textbox>
                      </v:rect>
                      <v:rect id="Rectangle 22031" o:spid="_x0000_s2133"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TbS8cA&#10;AADeAAAADwAAAGRycy9kb3ducmV2LnhtbESPW2vCQBSE3wv+h+UIfaubpMVK6iqlIOlLBa/4eMye&#10;XGj2bMyumv57VxD6OMzMN8x03ptGXKhztWUF8SgCQZxbXXOpYLtZvExAOI+ssbFMCv7IwXw2eJpi&#10;qu2VV3RZ+1IECLsUFVTet6mULq/IoBvZljh4he0M+iC7UuoOrwFuGplE0VgarDksVNjSV0X57/ps&#10;FOzizXmfueWRD8Xp/e3HZ8uizJR6HvafHyA89f4//Gh/awVJEr3GcL8TroCc3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NU20v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469" w:type="dxa"/>
            <w:tcBorders>
              <w:top w:val="single" w:sz="4" w:space="0" w:color="000001"/>
              <w:left w:val="single" w:sz="4" w:space="0" w:color="000001"/>
              <w:bottom w:val="single" w:sz="4" w:space="0" w:color="000001"/>
              <w:right w:val="nil"/>
            </w:tcBorders>
          </w:tcPr>
          <w:p w:rsidR="003C237C" w:rsidRDefault="00615B56">
            <w:pPr>
              <w:spacing w:after="0" w:line="259" w:lineRule="auto"/>
              <w:ind w:left="144" w:right="0" w:firstLine="0"/>
              <w:jc w:val="left"/>
            </w:pPr>
            <w:r>
              <w:t xml:space="preserve">Загородки заборы </w:t>
            </w:r>
          </w:p>
        </w:tc>
        <w:tc>
          <w:tcPr>
            <w:tcW w:w="230" w:type="dxa"/>
            <w:tcBorders>
              <w:top w:val="single" w:sz="4" w:space="0" w:color="000001"/>
              <w:left w:val="nil"/>
              <w:bottom w:val="single" w:sz="4" w:space="0" w:color="000001"/>
              <w:right w:val="single" w:sz="4" w:space="0" w:color="000001"/>
            </w:tcBorders>
          </w:tcPr>
          <w:p w:rsidR="003C237C" w:rsidRDefault="00615B56">
            <w:pPr>
              <w:spacing w:after="0" w:line="259" w:lineRule="auto"/>
              <w:ind w:left="0" w:right="0" w:firstLine="0"/>
            </w:pPr>
            <w:r>
              <w:t xml:space="preserve">и </w:t>
            </w:r>
          </w:p>
        </w:tc>
        <w:tc>
          <w:tcPr>
            <w:tcW w:w="4682"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49" w:lineRule="auto"/>
              <w:ind w:left="110" w:right="106" w:firstLine="0"/>
            </w:pPr>
            <w:r>
              <w:t xml:space="preserve">Учить детей замыкать пространство способом приставления; закрепить представление об основных строительных деталях. </w:t>
            </w:r>
          </w:p>
          <w:p w:rsidR="003C237C" w:rsidRDefault="00615B56">
            <w:pPr>
              <w:spacing w:after="0" w:line="259" w:lineRule="auto"/>
              <w:ind w:left="145" w:right="0" w:firstLine="0"/>
              <w:jc w:val="left"/>
            </w:pPr>
            <w:r>
              <w:t xml:space="preserve"> </w:t>
            </w:r>
          </w:p>
        </w:tc>
        <w:tc>
          <w:tcPr>
            <w:tcW w:w="227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4" w:right="0" w:firstLine="0"/>
              <w:jc w:val="left"/>
            </w:pPr>
            <w:r>
              <w:t xml:space="preserve">Л.В. Куцакова </w:t>
            </w:r>
          </w:p>
          <w:p w:rsidR="003C237C" w:rsidRDefault="00615B56">
            <w:pPr>
              <w:spacing w:after="0" w:line="259" w:lineRule="auto"/>
              <w:ind w:left="144" w:right="0" w:firstLine="0"/>
              <w:jc w:val="left"/>
            </w:pPr>
            <w:r>
              <w:t>«Конструировани</w:t>
            </w:r>
          </w:p>
          <w:p w:rsidR="003C237C" w:rsidRDefault="00615B56">
            <w:pPr>
              <w:spacing w:after="0" w:line="259" w:lineRule="auto"/>
              <w:ind w:left="144" w:right="0" w:firstLine="0"/>
              <w:jc w:val="left"/>
            </w:pPr>
            <w:r>
              <w:t xml:space="preserve">е и </w:t>
            </w:r>
          </w:p>
          <w:p w:rsidR="003C237C" w:rsidRDefault="00615B56">
            <w:pPr>
              <w:spacing w:after="0" w:line="259" w:lineRule="auto"/>
              <w:ind w:left="144" w:right="415" w:firstLine="0"/>
            </w:pPr>
            <w:r>
              <w:t xml:space="preserve">художественный труд в детском саду»  стр.13 </w:t>
            </w:r>
          </w:p>
        </w:tc>
      </w:tr>
      <w:tr w:rsidR="003C237C">
        <w:trPr>
          <w:trHeight w:val="2219"/>
        </w:trPr>
        <w:tc>
          <w:tcPr>
            <w:tcW w:w="689"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3090"/>
                      <wp:effectExtent l="0" t="0" r="0" b="0"/>
                      <wp:docPr id="422500" name="Group 422500"/>
                      <wp:cNvGraphicFramePr/>
                      <a:graphic xmlns:a="http://schemas.openxmlformats.org/drawingml/2006/main">
                        <a:graphicData uri="http://schemas.microsoft.com/office/word/2010/wordprocessingGroup">
                          <wpg:wgp>
                            <wpg:cNvGrpSpPr/>
                            <wpg:grpSpPr>
                              <a:xfrm>
                                <a:off x="0" y="0"/>
                                <a:ext cx="168754" cy="593090"/>
                                <a:chOff x="0" y="0"/>
                                <a:chExt cx="168754" cy="593090"/>
                              </a:xfrm>
                            </wpg:grpSpPr>
                            <wps:wsp>
                              <wps:cNvPr id="421869" name="Rectangle 421869"/>
                              <wps:cNvSpPr/>
                              <wps:spPr>
                                <a:xfrm rot="-5399999">
                                  <a:off x="-7243" y="371343"/>
                                  <a:ext cx="737191" cy="184382"/>
                                </a:xfrm>
                                <a:prstGeom prst="rect">
                                  <a:avLst/>
                                </a:prstGeom>
                                <a:ln>
                                  <a:noFill/>
                                </a:ln>
                              </wps:spPr>
                              <wps:txbx>
                                <w:txbxContent>
                                  <w:p w:rsidR="003C237C" w:rsidRDefault="00615B56">
                                    <w:pPr>
                                      <w:spacing w:after="160" w:line="259" w:lineRule="auto"/>
                                      <w:ind w:left="0" w:right="0" w:firstLine="0"/>
                                      <w:jc w:val="left"/>
                                    </w:pPr>
                                    <w:r>
                                      <w:t>2</w:t>
                                    </w:r>
                                  </w:p>
                                </w:txbxContent>
                              </wps:txbx>
                              <wps:bodyPr horzOverflow="overflow" vert="horz" lIns="0" tIns="0" rIns="0" bIns="0" rtlCol="0">
                                <a:noAutofit/>
                              </wps:bodyPr>
                            </wps:wsp>
                            <wps:wsp>
                              <wps:cNvPr id="421870" name="Rectangle 421870"/>
                              <wps:cNvSpPr/>
                              <wps:spPr>
                                <a:xfrm rot="-5399999">
                                  <a:off x="-284383" y="94204"/>
                                  <a:ext cx="737192"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22076" name="Rectangle 22076"/>
                              <wps:cNvSpPr/>
                              <wps:spPr>
                                <a:xfrm rot="-5399999">
                                  <a:off x="86853" y="-99425"/>
                                  <a:ext cx="50673" cy="224379"/>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22500" o:spid="_x0000_s2134" style="width:13.3pt;height:46.7pt;mso-position-horizontal-relative:char;mso-position-vertical-relative:line" coordsize="1687,5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zwhAIAAHYIAAAOAAAAZHJzL2Uyb0RvYy54bWzcVttuEzEQfUfiHyy/J3tJ9qpuKkRphYRo&#10;ReEDHK/3Iu3alu10U76esfcS2iIkWqkg8uDMzjjjM+fMeHN2fuw7dMeUbgUvcLD2MWKcirLldYG/&#10;fb1cpRhpQ3hJOsFZge+Zxue7t2/OBpmzUDSiK5lCkITrfJAFboyRuedp2rCe6LWQjEOwEqonBh5V&#10;7ZWKDJC977zQ92NvEKqUSlCmNXgvxiDeufxVxai5rirNDOoKDNiMW5Vb93b1dmckrxWRTUsnGOQZ&#10;KHrScjh0SXVBDEEH1T5J1bdUCS0qs6ai90RVtZS5GqCawH9UzZUSB+lqqfOhlgtNQO0jnp6dln6+&#10;u1GoLQu8DcPIB4o46UEndzSafEDSIOsc9l4peStv1OSoxydb97FSvf2GitDR0Xu/0MuOBlFwBnGa&#10;RFuMKISibONnE/20AY2e/Io2H377O28+1LPYFiiDhEbSJ670y7i6bYhkTgJt61+4CtI4m7n6Al1G&#10;eN0x4Mv5HT1u/0KWzjXwNjOFlIBOXEWbzH5c40zErZJwu8EIGNokwQZM16Azgwk4s2BkMEi3mzS0&#10;8YUJkkulzRUTPbJGgRUgc9nJ3Sdtxq3zFoul43bl4rLtujFqPUDoDNda5rg/ug5JYwfH+vaivAcu&#10;GqG+X8P0V50YCiwmC9sLAU63UYy6jxw0sLM3G2o29rOhTPdeuAkd8bw7GFG1DvDptAkYiGvb8ZVU&#10;TpaJeKgy+IEwCwO64s9VDq14o87ZNvS3v5A5/HsyOzgn4v9zmcPQT+Knszy6XyByGqfRKPEqA5Gj&#10;hxpHfpxA1N6FIYx8kr3uJDs0/4LE7vaGl5u7xqYXsX17/vzsJv/0d2H3AwAA//8DAFBLAwQUAAYA&#10;CAAAACEA7V2jRdwAAAADAQAADwAAAGRycy9kb3ducmV2LnhtbEyPzWrDMBCE74W8g9hCb43spDWt&#10;azmEkPYUCvmB0tvG2tgm1spYiu28fdVemsvCMMPMt9liNI3oqXO1ZQXxNAJBXFhdc6ngsH9/fAHh&#10;PLLGxjIpuJKDRT65yzDVduAt9TtfilDCLkUFlfdtKqUrKjLoprYlDt7JdgZ9kF0pdYdDKDeNnEVR&#10;Ig3WHBYqbGlVUXHeXYyCjwGH5Txe95vzaXX93j9/fm1iUurhfly+gfA0+v8w/OIHdMgD09FeWDvR&#10;KAiP+L8bvFmSgDgqeJ0/gcwzecue/wAAAP//AwBQSwECLQAUAAYACAAAACEAtoM4kv4AAADhAQAA&#10;EwAAAAAAAAAAAAAAAAAAAAAAW0NvbnRlbnRfVHlwZXNdLnhtbFBLAQItABQABgAIAAAAIQA4/SH/&#10;1gAAAJQBAAALAAAAAAAAAAAAAAAAAC8BAABfcmVscy8ucmVsc1BLAQItABQABgAIAAAAIQDf/Izw&#10;hAIAAHYIAAAOAAAAAAAAAAAAAAAAAC4CAABkcnMvZTJvRG9jLnhtbFBLAQItABQABgAIAAAAIQDt&#10;XaNF3AAAAAMBAAAPAAAAAAAAAAAAAAAAAN4EAABkcnMvZG93bnJldi54bWxQSwUGAAAAAAQABADz&#10;AAAA5wUAAAAA&#10;">
                      <v:rect id="Rectangle 421869" o:spid="_x0000_s2135" style="position:absolute;left:-73;top:3713;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jt8gA&#10;AADfAAAADwAAAGRycy9kb3ducmV2LnhtbESPW2vCQBSE3wv+h+UIfaubiFiNrlIKkr5UqDf6eJo9&#10;uWD2bMyumv57VxB8HGbmG2a+7EwtLtS6yrKCeBCBIM6srrhQsNuu3iYgnEfWWFsmBf/kYLnovcwx&#10;0fbKP3TZ+EIECLsEFZTeN4mULivJoBvYhjh4uW0N+iDbQuoWrwFuajmMorE0WHFYKLGhz5Ky4+Zs&#10;FOzj7fmQuvUf/+an99G3T9d5kSr12u8+ZiA8df4ZfrS/tILRMJ6Mp3D/E76AXNw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9aeO3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2</w:t>
                              </w:r>
                            </w:p>
                          </w:txbxContent>
                        </v:textbox>
                      </v:rect>
                      <v:rect id="Rectangle 421870" o:spid="_x0000_s2136" style="position:absolute;left:-2843;top:942;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Yrc98UA&#10;AADfAAAADwAAAGRycy9kb3ducmV2LnhtbESPy4rCMBSG94LvEI7gTtOKjNIxighD3YzglVmeaU4v&#10;THPSaaLWtzcLweXPf+NbrDpTixu1rrKsIB5HIIgzqysuFJyOX6M5COeRNdaWScGDHKyW/d4CE23v&#10;vKfbwRcijLBLUEHpfZNI6bKSDLqxbYiDl9vWoA+yLaRu8R7GTS0nUfQhDVYcHkpsaFNS9ne4GgXn&#10;+Hi9pG73yz/5/2z67dNdXqRKDQfd+hOEp86/w6/2ViuYTuL5LBAEnsACcvk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itz3xQAAAN8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22076" o:spid="_x0000_s2137"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f6/8cA&#10;AADeAAAADwAAAGRycy9kb3ducmV2LnhtbESPT2vCQBTE7wW/w/IEb3VjEC0xGymCpJcK1VY8PrMv&#10;f2j2bZpdNf32XUHocZiZ3zDpejCtuFLvGssKZtMIBHFhdcOVgs/D9vkFhPPIGlvLpOCXHKyz0VOK&#10;ibY3/qDr3lciQNglqKD2vkukdEVNBt3UdsTBK21v0AfZV1L3eAtw08o4ihbSYMNhocaONjUV3/uL&#10;UfA1O1yOudud+VT+LOfvPt+VVa7UZDy8rkB4Gvx/+NF+0wriOFou4H4nXAGZ/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rX+v/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71"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469" w:type="dxa"/>
            <w:tcBorders>
              <w:top w:val="single" w:sz="4" w:space="0" w:color="000001"/>
              <w:left w:val="single" w:sz="4" w:space="0" w:color="000001"/>
              <w:bottom w:val="single" w:sz="4" w:space="0" w:color="000001"/>
              <w:right w:val="nil"/>
            </w:tcBorders>
          </w:tcPr>
          <w:p w:rsidR="003C237C" w:rsidRDefault="00615B56">
            <w:pPr>
              <w:spacing w:after="0" w:line="259" w:lineRule="auto"/>
              <w:ind w:left="110" w:right="0" w:firstLine="0"/>
              <w:jc w:val="left"/>
            </w:pPr>
            <w:r>
              <w:t xml:space="preserve">Домики, сарайчики </w:t>
            </w:r>
          </w:p>
        </w:tc>
        <w:tc>
          <w:tcPr>
            <w:tcW w:w="230"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4682"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106" w:firstLine="0"/>
            </w:pPr>
            <w:r>
              <w:t xml:space="preserve">Упражнять детей в огораживании небольших пространств кирпичиками и пластинами, установленными вертикально и горизонтально; развивать глазомер. </w:t>
            </w:r>
          </w:p>
        </w:tc>
        <w:tc>
          <w:tcPr>
            <w:tcW w:w="2271" w:type="dxa"/>
            <w:tcBorders>
              <w:top w:val="single" w:sz="4" w:space="0" w:color="000001"/>
              <w:left w:val="single" w:sz="4" w:space="0" w:color="000001"/>
              <w:bottom w:val="single" w:sz="4" w:space="0" w:color="000001"/>
              <w:right w:val="single" w:sz="4" w:space="0" w:color="000001"/>
            </w:tcBorders>
          </w:tcPr>
          <w:p w:rsidR="003C237C" w:rsidRDefault="00615B56">
            <w:pPr>
              <w:spacing w:after="5" w:line="236" w:lineRule="auto"/>
              <w:ind w:left="144" w:right="0" w:firstLine="0"/>
            </w:pPr>
            <w:r>
              <w:t xml:space="preserve">Л.В. Куцакова «Занятия по </w:t>
            </w:r>
          </w:p>
          <w:p w:rsidR="003C237C" w:rsidRDefault="00615B56">
            <w:pPr>
              <w:spacing w:after="22" w:line="260" w:lineRule="auto"/>
              <w:ind w:left="144" w:right="15" w:firstLine="0"/>
              <w:jc w:val="left"/>
            </w:pPr>
            <w:r>
              <w:t xml:space="preserve">конструированию из строительного материала» </w:t>
            </w:r>
            <w:r>
              <w:tab/>
              <w:t xml:space="preserve">в средней </w:t>
            </w:r>
            <w:r>
              <w:tab/>
              <w:t xml:space="preserve">группе детского </w:t>
            </w:r>
            <w:r>
              <w:tab/>
              <w:t xml:space="preserve">сада </w:t>
            </w:r>
          </w:p>
          <w:p w:rsidR="003C237C" w:rsidRDefault="00615B56">
            <w:pPr>
              <w:spacing w:after="0" w:line="259" w:lineRule="auto"/>
              <w:ind w:left="144" w:right="0" w:firstLine="0"/>
              <w:jc w:val="left"/>
            </w:pPr>
            <w:r>
              <w:t xml:space="preserve">стр.21 </w:t>
            </w:r>
          </w:p>
        </w:tc>
      </w:tr>
      <w:tr w:rsidR="003C237C">
        <w:trPr>
          <w:trHeight w:val="1666"/>
        </w:trPr>
        <w:tc>
          <w:tcPr>
            <w:tcW w:w="689" w:type="dxa"/>
            <w:tcBorders>
              <w:top w:val="single" w:sz="4" w:space="0" w:color="000001"/>
              <w:left w:val="single" w:sz="4" w:space="0" w:color="000001"/>
              <w:bottom w:val="single" w:sz="4" w:space="0" w:color="000001"/>
              <w:right w:val="nil"/>
            </w:tcBorders>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3217"/>
                      <wp:effectExtent l="0" t="0" r="0" b="0"/>
                      <wp:docPr id="422580" name="Group 422580"/>
                      <wp:cNvGraphicFramePr/>
                      <a:graphic xmlns:a="http://schemas.openxmlformats.org/drawingml/2006/main">
                        <a:graphicData uri="http://schemas.microsoft.com/office/word/2010/wordprocessingGroup">
                          <wpg:wgp>
                            <wpg:cNvGrpSpPr/>
                            <wpg:grpSpPr>
                              <a:xfrm>
                                <a:off x="0" y="0"/>
                                <a:ext cx="168754" cy="593217"/>
                                <a:chOff x="0" y="0"/>
                                <a:chExt cx="168754" cy="593217"/>
                              </a:xfrm>
                            </wpg:grpSpPr>
                            <wps:wsp>
                              <wps:cNvPr id="421873" name="Rectangle 421873"/>
                              <wps:cNvSpPr/>
                              <wps:spPr>
                                <a:xfrm rot="-5399999">
                                  <a:off x="-7243" y="371471"/>
                                  <a:ext cx="737191" cy="184382"/>
                                </a:xfrm>
                                <a:prstGeom prst="rect">
                                  <a:avLst/>
                                </a:prstGeom>
                                <a:ln>
                                  <a:noFill/>
                                </a:ln>
                              </wps:spPr>
                              <wps:txbx>
                                <w:txbxContent>
                                  <w:p w:rsidR="003C237C" w:rsidRDefault="00615B56">
                                    <w:pPr>
                                      <w:spacing w:after="160" w:line="259" w:lineRule="auto"/>
                                      <w:ind w:left="0" w:right="0" w:firstLine="0"/>
                                      <w:jc w:val="left"/>
                                    </w:pPr>
                                    <w:r>
                                      <w:t>3</w:t>
                                    </w:r>
                                  </w:p>
                                </w:txbxContent>
                              </wps:txbx>
                              <wps:bodyPr horzOverflow="overflow" vert="horz" lIns="0" tIns="0" rIns="0" bIns="0" rtlCol="0">
                                <a:noAutofit/>
                              </wps:bodyPr>
                            </wps:wsp>
                            <wps:wsp>
                              <wps:cNvPr id="421874" name="Rectangle 421874"/>
                              <wps:cNvSpPr/>
                              <wps:spPr>
                                <a:xfrm rot="-5399999">
                                  <a:off x="-284382" y="94331"/>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22116" name="Rectangle 22116"/>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22580" o:spid="_x0000_s2138" style="width:13.3pt;height:46.7pt;mso-position-horizontal-relative:char;mso-position-vertical-relative:line" coordsize="1687,59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E6BiQIAAHYIAAAOAAAAZHJzL2Uyb0RvYy54bWzclm1r2zAQx98P9h2E3ieOH2I7pk4Z6xoG&#10;Yy3t9gEUWX4AWxKSGif79DvJD9kaGKyDbiwvFPmknO5+/zs5V9fHrkUHpnQjeI795QojxqkoGl7l&#10;+OuX20WKkTaEF6QVnOX4xDS+3r59c9XLjAWiFm3BFAInXGe9zHFtjMw8T9OadUQvhWQcFkuhOmLg&#10;UVVeoUgP3rvWC1ar2OuFKqQSlGkN1pthEW+d/7Jk1NyVpWYGtTmG2IwblRv3dvS2VySrFJF1Q8cw&#10;yAui6EjD4dDZ1Q0xBD2p5sJV11AltCjNkorOE2XZUOZygGz81bNsdko8SZdLlfWVnDEB2mecXuyW&#10;fj7cK9QUOY6CYJ0CIk460MkdjUYbQOpllcHenZKP8l6Nhmp4snkfS9XZb8gIHR3e04yXHQ2iYPTj&#10;NFlHGFFYWm/CwE8G/LQGjS5+ResPv/ydNx3q2djmUHoJhaTPrPSfsXqsiWROAm3zn1n5aRJOrB6g&#10;ygivWga8nN3hcftnWDrTwG0ihZSASlysw439uMIZwS2SIALHQChM/CjxB0ITwQSMG38g6KdRmAZ2&#10;fSZBMqm02THRITvJsYLInHdy+KTNsHXaYmNpuR25uG3adli1FgA6hWtn5rg/ugpJ49geZ217UZyA&#10;RS3Utzvo/rIVfY7FOMP2QoDT7SpG7UcOGtjemyZqmuyniTLte+E6dIjn3ZMRZeMCPp82BgbiDjG8&#10;jspQr0NHPFM5mlBAVfy+ysEgntV5E4XhPyaz68sz+P9c5iDw/fhS5cE81vtLRE7j1N52IPFis4mC&#10;9c+tvF7F9gaxd2EALZ+6Eni9Tk6n8v3bnexub3i5uWtsfBHbt+ePz67zz38Xtt8BAAD//wMAUEsD&#10;BBQABgAIAAAAIQDtXaNF3AAAAAMBAAAPAAAAZHJzL2Rvd25yZXYueG1sTI/NasMwEITvhbyD2EJv&#10;jeykNa1rOYSQ9hQK+YHS28ba2CbWyliK7bx91V6ay8Iww8y32WI0jeipc7VlBfE0AkFcWF1zqeCw&#10;f398AeE8ssbGMim4koNFPrnLMNV24C31O1+KUMIuRQWV920qpSsqMuimtiUO3sl2Bn2QXSl1h0Mo&#10;N42cRVEiDdYcFipsaVVRcd5djIKPAYflPF73m/Npdf3eP39+bWJS6uF+XL6B8DT6/zD84gd0yAPT&#10;0V5YO9EoCI/4vxu8WZKAOCp4nT+BzDN5y57/AAAA//8DAFBLAQItABQABgAIAAAAIQC2gziS/gAA&#10;AOEBAAATAAAAAAAAAAAAAAAAAAAAAABbQ29udGVudF9UeXBlc10ueG1sUEsBAi0AFAAGAAgAAAAh&#10;ADj9If/WAAAAlAEAAAsAAAAAAAAAAAAAAAAALwEAAF9yZWxzLy5yZWxzUEsBAi0AFAAGAAgAAAAh&#10;AOBsToGJAgAAdggAAA4AAAAAAAAAAAAAAAAALgIAAGRycy9lMm9Eb2MueG1sUEsBAi0AFAAGAAgA&#10;AAAhAO1do0XcAAAAAwEAAA8AAAAAAAAAAAAAAAAA4wQAAGRycy9kb3ducmV2LnhtbFBLBQYAAAAA&#10;BAAEAPMAAADsBQAAAAA=&#10;">
                      <v:rect id="Rectangle 421873" o:spid="_x0000_s2139" style="position:absolute;left:-73;top:3714;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hCgMgA&#10;AADfAAAADwAAAGRycy9kb3ducmV2LnhtbESPW2vCQBSE34X+h+UU+qabqKikrlIESV8qeMXH0+zJ&#10;hWbPxuyq6b/vFgQfh5n5hpkvO1OLG7WusqwgHkQgiDOrKy4UHPbr/gyE88gaa8uk4JccLBcvvTkm&#10;2t55S7edL0SAsEtQQel9k0jpspIMuoFtiIOX29agD7ItpG7xHuCmlsMomkiDFYeFEhtalZT97K5G&#10;wTHeX0+p23zzOb9Mx18+3eRFqtTba/fxDsJT55/hR/tTKxgP49l0BP9/wheQi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ZWEKA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3</w:t>
                              </w:r>
                            </w:p>
                          </w:txbxContent>
                        </v:textbox>
                      </v:rect>
                      <v:rect id="Rectangle 421874" o:spid="_x0000_s2140" style="position:absolute;left:-2843;top:944;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Ha9MgA&#10;AADfAAAADwAAAGRycy9kb3ducmV2LnhtbESPW2vCQBSE34X+h+UUfNNNJKikrlIKJb4oeCt9PM2e&#10;XGj2bMyuGv+9Wyj4OMzMN8xi1ZtGXKlztWUF8TgCQZxbXXOp4Hj4HM1BOI+ssbFMCu7kYLV8GSww&#10;1fbGO7rufSkChF2KCirv21RKl1dk0I1tSxy8wnYGfZBdKXWHtwA3jZxE0VQarDksVNjSR0X57/5i&#10;FJziw+Urc9sf/i7Os2Tjs21RZkoNX/v3NxCeev8M/7fXWkEyieezBP7+hC8glw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Wsdr0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22116" o:spid="_x0000_s2141"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kQwscA&#10;AADeAAAADwAAAGRycy9kb3ducmV2LnhtbESPT2vCQBTE74LfYXlCb7pJEFuiq4hQ4qVCtYrHZ/bl&#10;D2bfptlV02/fLRQ8DjPzG2ax6k0j7tS52rKCeBKBIM6trrlU8HV4H7+BcB5ZY2OZFPyQg9VyOFhg&#10;qu2DP+m+96UIEHYpKqi8b1MpXV6RQTexLXHwCtsZ9EF2pdQdPgLcNDKJopk0WHNYqLClTUX5dX8z&#10;Co7x4XbK3O7C5+L7dfrhs11RZkq9jPr1HISn3j/D/+2tVpAkcTyDvzvhCsjl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HpEML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71"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700" w:type="dxa"/>
            <w:gridSpan w:val="2"/>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0" w:firstLine="0"/>
              <w:jc w:val="left"/>
            </w:pPr>
            <w:r>
              <w:t xml:space="preserve">Постройка ворот </w:t>
            </w:r>
          </w:p>
        </w:tc>
        <w:tc>
          <w:tcPr>
            <w:tcW w:w="4682"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65" w:lineRule="auto"/>
              <w:ind w:left="110" w:right="102" w:firstLine="0"/>
            </w:pPr>
            <w:r>
              <w:t xml:space="preserve">Учить раскладывать материал из расчета по девяти кубиков и одной пластине, закрепить представление об основных строительных деталях. </w:t>
            </w:r>
          </w:p>
          <w:p w:rsidR="003C237C" w:rsidRDefault="00615B56">
            <w:pPr>
              <w:spacing w:after="0" w:line="259" w:lineRule="auto"/>
              <w:ind w:left="110" w:right="0" w:firstLine="0"/>
              <w:jc w:val="left"/>
            </w:pPr>
            <w:r>
              <w:t xml:space="preserve"> </w:t>
            </w:r>
          </w:p>
        </w:tc>
        <w:tc>
          <w:tcPr>
            <w:tcW w:w="2271" w:type="dxa"/>
            <w:tcBorders>
              <w:top w:val="single" w:sz="4" w:space="0" w:color="000001"/>
              <w:left w:val="single" w:sz="4" w:space="0" w:color="000001"/>
              <w:bottom w:val="single" w:sz="4" w:space="0" w:color="000001"/>
              <w:right w:val="single" w:sz="4" w:space="0" w:color="000001"/>
            </w:tcBorders>
          </w:tcPr>
          <w:p w:rsidR="003C237C" w:rsidRDefault="00615B56">
            <w:pPr>
              <w:spacing w:after="34" w:line="254" w:lineRule="auto"/>
              <w:ind w:left="144" w:right="0" w:firstLine="0"/>
              <w:jc w:val="left"/>
            </w:pPr>
            <w:r>
              <w:t xml:space="preserve">З.В. </w:t>
            </w:r>
            <w:r>
              <w:tab/>
              <w:t xml:space="preserve">Лиштван Игры и занятия со строительным материалом </w:t>
            </w:r>
            <w:r>
              <w:tab/>
              <w:t xml:space="preserve">в детском </w:t>
            </w:r>
            <w:r>
              <w:tab/>
              <w:t xml:space="preserve">саду </w:t>
            </w:r>
          </w:p>
          <w:p w:rsidR="003C237C" w:rsidRDefault="00615B56">
            <w:pPr>
              <w:spacing w:after="0" w:line="259" w:lineRule="auto"/>
              <w:ind w:left="144" w:right="0" w:firstLine="0"/>
              <w:jc w:val="left"/>
            </w:pPr>
            <w:r>
              <w:t xml:space="preserve">стр.84 </w:t>
            </w:r>
          </w:p>
        </w:tc>
      </w:tr>
    </w:tbl>
    <w:p w:rsidR="003C237C" w:rsidRDefault="003C237C">
      <w:pPr>
        <w:spacing w:after="0" w:line="259" w:lineRule="auto"/>
        <w:ind w:left="-1556" w:right="279" w:firstLine="0"/>
        <w:jc w:val="left"/>
      </w:pPr>
    </w:p>
    <w:tbl>
      <w:tblPr>
        <w:tblStyle w:val="TableGrid"/>
        <w:tblW w:w="9614" w:type="dxa"/>
        <w:tblInd w:w="34" w:type="dxa"/>
        <w:tblCellMar>
          <w:top w:w="51" w:type="dxa"/>
          <w:bottom w:w="10" w:type="dxa"/>
          <w:right w:w="6" w:type="dxa"/>
        </w:tblCellMar>
        <w:tblLook w:val="04A0" w:firstRow="1" w:lastRow="0" w:firstColumn="1" w:lastColumn="0" w:noHBand="0" w:noVBand="1"/>
      </w:tblPr>
      <w:tblGrid>
        <w:gridCol w:w="690"/>
        <w:gridCol w:w="271"/>
        <w:gridCol w:w="1700"/>
        <w:gridCol w:w="4682"/>
        <w:gridCol w:w="2271"/>
      </w:tblGrid>
      <w:tr w:rsidR="003C237C">
        <w:trPr>
          <w:trHeight w:val="1945"/>
        </w:trPr>
        <w:tc>
          <w:tcPr>
            <w:tcW w:w="689" w:type="dxa"/>
            <w:tcBorders>
              <w:top w:val="single" w:sz="4" w:space="0" w:color="000001"/>
              <w:left w:val="single" w:sz="4" w:space="0" w:color="000001"/>
              <w:bottom w:val="single" w:sz="4" w:space="0" w:color="000001"/>
              <w:right w:val="nil"/>
            </w:tcBorders>
            <w:vAlign w:val="center"/>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3217"/>
                      <wp:effectExtent l="0" t="0" r="0" b="0"/>
                      <wp:docPr id="425777" name="Group 425777"/>
                      <wp:cNvGraphicFramePr/>
                      <a:graphic xmlns:a="http://schemas.openxmlformats.org/drawingml/2006/main">
                        <a:graphicData uri="http://schemas.microsoft.com/office/word/2010/wordprocessingGroup">
                          <wpg:wgp>
                            <wpg:cNvGrpSpPr/>
                            <wpg:grpSpPr>
                              <a:xfrm>
                                <a:off x="0" y="0"/>
                                <a:ext cx="168754" cy="593217"/>
                                <a:chOff x="0" y="0"/>
                                <a:chExt cx="168754" cy="593217"/>
                              </a:xfrm>
                            </wpg:grpSpPr>
                            <wps:wsp>
                              <wps:cNvPr id="425141" name="Rectangle 425141"/>
                              <wps:cNvSpPr/>
                              <wps:spPr>
                                <a:xfrm rot="-5399999">
                                  <a:off x="-7243" y="371470"/>
                                  <a:ext cx="737191" cy="184382"/>
                                </a:xfrm>
                                <a:prstGeom prst="rect">
                                  <a:avLst/>
                                </a:prstGeom>
                                <a:ln>
                                  <a:noFill/>
                                </a:ln>
                              </wps:spPr>
                              <wps:txbx>
                                <w:txbxContent>
                                  <w:p w:rsidR="003C237C" w:rsidRDefault="00615B56">
                                    <w:pPr>
                                      <w:spacing w:after="160" w:line="259" w:lineRule="auto"/>
                                      <w:ind w:left="0" w:right="0" w:firstLine="0"/>
                                      <w:jc w:val="left"/>
                                    </w:pPr>
                                    <w:r>
                                      <w:t>4</w:t>
                                    </w:r>
                                  </w:p>
                                </w:txbxContent>
                              </wps:txbx>
                              <wps:bodyPr horzOverflow="overflow" vert="horz" lIns="0" tIns="0" rIns="0" bIns="0" rtlCol="0">
                                <a:noAutofit/>
                              </wps:bodyPr>
                            </wps:wsp>
                            <wps:wsp>
                              <wps:cNvPr id="425142" name="Rectangle 425142"/>
                              <wps:cNvSpPr/>
                              <wps:spPr>
                                <a:xfrm rot="-5399999">
                                  <a:off x="-284383" y="94331"/>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22182" name="Rectangle 22182"/>
                              <wps:cNvSpPr/>
                              <wps:spPr>
                                <a:xfrm rot="-5399999">
                                  <a:off x="86854" y="-99426"/>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25777" o:spid="_x0000_s2142" style="width:13.3pt;height:46.7pt;mso-position-horizontal-relative:char;mso-position-vertical-relative:line" coordsize="1687,59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m9IjQIAAHYIAAAOAAAAZHJzL2Uyb0RvYy54bWzcVltr2zAUfh/sPwi9J44viS/EKWNdw2Cs&#10;Zd1+gCLLF7AlISlxul+/I/mS0bLBWujG8qDIR8q5fN/5jrO9OnctOjGlG8Fz7C9XGDFORdHwKsff&#10;vt4sEoy0IbwgreAsxw9M46vd2zfbXmYsELVoC6YQOOE662WOa2Nk5nma1qwjeikk43BYCtURA4+q&#10;8gpFevDetV6wWm28XqhCKkGZ1mC9Hg7xzvkvS0bNbVlqZlCbY8jNuFW59WBXb7clWaWIrBs6pkGe&#10;kUVHGg5BZ1fXxBB0VM0TV11DldCiNEsqOk+UZUOZqwGq8VePqtkrcZSulirrKznDBNA+wunZbunn&#10;051CTZHjKFjHcYwRJx3w5EKj0QYg9bLK4O5eyXt5p0ZDNTzZus+l6uw3VITODt6HGV52NoiC0d8k&#10;8TrCiMLROg0DPx7gpzVw9ORXtP7w2995U1DP5jan0ktoJH3BSr8Mq/uaSOYo0Lb+C1Z+5E9YfYEu&#10;I7xqmcXL2h087v4Mls404DYhhZSATlysw9R+XOOMwC3iIAoxAoTC2I/isUEnBGMwphDXIugnUZgE&#10;NtaMBMmk0mbPRIfsJscKMnPeyemTNsPV6YrNpeV25eKmadvh1FoA0ClduzPnw9l1SLJJp9IOongA&#10;LGqhvt+C+stW9DkW4w7bgQDR7SlG7UcOHFjtTRs1bQ7TRpn2vXAKHfJ5dzSibFzCNoMh2pgYkGvb&#10;8bVYDn7BskPepgFd8ecsB5a8gec0CkPXMiT7R2geuu4C/H9OcxD4oKNx7l20PJhfIOVkk9hpB1Jd&#10;pGkUbIZhN3G8Xm1iaACr5AAknzilv5qS43lI/W0lu+kNLzc3xsYXsX17/vzslH/5u7D7AQAA//8D&#10;AFBLAwQUAAYACAAAACEA7V2jRdwAAAADAQAADwAAAGRycy9kb3ducmV2LnhtbEyPzWrDMBCE74W8&#10;g9hCb43spDWtazmEkPYUCvmB0tvG2tgm1spYiu28fdVemsvCMMPMt9liNI3oqXO1ZQXxNAJBXFhd&#10;c6ngsH9/fAHhPLLGxjIpuJKDRT65yzDVduAt9TtfilDCLkUFlfdtKqUrKjLoprYlDt7JdgZ9kF0p&#10;dYdDKDeNnEVRIg3WHBYqbGlVUXHeXYyCjwGH5Txe95vzaXX93j9/fm1iUurhfly+gfA0+v8w/OIH&#10;dMgD09FeWDvRKAiP+L8bvFmSgDgqeJ0/gcwzecue/wAAAP//AwBQSwECLQAUAAYACAAAACEAtoM4&#10;kv4AAADhAQAAEwAAAAAAAAAAAAAAAAAAAAAAW0NvbnRlbnRfVHlwZXNdLnhtbFBLAQItABQABgAI&#10;AAAAIQA4/SH/1gAAAJQBAAALAAAAAAAAAAAAAAAAAC8BAABfcmVscy8ucmVsc1BLAQItABQABgAI&#10;AAAAIQBsHm9IjQIAAHYIAAAOAAAAAAAAAAAAAAAAAC4CAABkcnMvZTJvRG9jLnhtbFBLAQItABQA&#10;BgAIAAAAIQDtXaNF3AAAAAMBAAAPAAAAAAAAAAAAAAAAAOcEAABkcnMvZG93bnJldi54bWxQSwUG&#10;AAAAAAQABADzAAAA8AUAAAAA&#10;">
                      <v:rect id="Rectangle 425141" o:spid="_x0000_s2143" style="position:absolute;left:-73;top:3714;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CZ9cgA&#10;AADfAAAADwAAAGRycy9kb3ducmV2LnhtbESPT2vCQBTE7wW/w/IKvdVNJLYSXUWEkl4qVKt4fGZf&#10;/tDs25hdNX57Vyj0OMzMb5jZojeNuFDnassK4mEEgji3uuZSwc/243UCwnlkjY1lUnAjB4v54GmG&#10;qbZX/qbLxpciQNilqKDyvk2ldHlFBt3QtsTBK2xn0AfZlVJ3eA1w08hRFL1JgzWHhQpbWlWU/27O&#10;RsEu3p73mVsf+VCc3pMvn62LMlPq5blfTkF46v1/+K/9qRUko3GcxPD4E76An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rMJn1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4</w:t>
                              </w:r>
                            </w:p>
                          </w:txbxContent>
                        </v:textbox>
                      </v:rect>
                      <v:rect id="Rectangle 425142" o:spid="_x0000_s2144" style="position:absolute;left:-2843;top:944;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HgsgA&#10;AADfAAAADwAAAGRycy9kb3ducmV2LnhtbESPT2vCQBTE70K/w/IEb7pJiG1JXaUUJL1UqLalx9fs&#10;yx/Mvk2zq8Zv7wqCx2FmfsMsVoNpxZF611hWEM8iEMSF1Q1XCr526+kzCOeRNbaWScGZHKyWD6MF&#10;Ztqe+JOOW1+JAGGXoYLa+y6T0hU1GXQz2xEHr7S9QR9kX0nd4ynATSuTKHqUBhsOCzV29FZTsd8e&#10;jILveHf4yd3mj3/L/6f0w+ebssqVmoyH1xcQngZ/D9/a71pBmszjNIHrn/AF5PI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4geC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22182" o:spid="_x0000_s2145"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iDRsYA&#10;AADeAAAADwAAAGRycy9kb3ducmV2LnhtbESPW2vCQBSE3wv9D8sp9K1uEkor0VWkUOJLBa/4eMye&#10;XDB7NmZXjf/eFQo+DjPzDTOe9qYRF+pcbVlBPIhAEOdW11wq2Kx/P4YgnEfW2FgmBTdyMJ28vowx&#10;1fbKS7qsfCkChF2KCirv21RKl1dk0A1sSxy8wnYGfZBdKXWH1wA3jUyi6EsarDksVNjST0X5cXU2&#10;Crbx+rzL3OLA++L0/fnns0VRZkq9v/WzEQhPvX+G/9tzrSBJ4mECjzvhCsjJ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tiDRsYAAADeAAAADwAAAAAAAAAAAAAAAACYAgAAZHJz&#10;L2Rvd25yZXYueG1sUEsFBgAAAAAEAAQA9QAAAIsDA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71"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700"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4" w:right="0" w:firstLine="0"/>
              <w:jc w:val="left"/>
            </w:pPr>
            <w:r>
              <w:t xml:space="preserve">По собственному замыслу </w:t>
            </w:r>
          </w:p>
        </w:tc>
        <w:tc>
          <w:tcPr>
            <w:tcW w:w="4682"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2" w:lineRule="auto"/>
              <w:ind w:left="110" w:right="105" w:firstLine="0"/>
            </w:pPr>
            <w:r>
              <w:t xml:space="preserve">Закреплять представления об основных строительных деталях и деталях конструктора (куб, кирпич, брусок); учить думать, находить собственные решения. </w:t>
            </w:r>
          </w:p>
          <w:p w:rsidR="003C237C" w:rsidRDefault="00615B56">
            <w:pPr>
              <w:spacing w:after="0" w:line="259" w:lineRule="auto"/>
              <w:ind w:left="110" w:right="0" w:firstLine="0"/>
              <w:jc w:val="left"/>
            </w:pPr>
            <w:r>
              <w:t xml:space="preserve"> </w:t>
            </w:r>
          </w:p>
        </w:tc>
        <w:tc>
          <w:tcPr>
            <w:tcW w:w="2271"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40" w:lineRule="auto"/>
              <w:ind w:left="144" w:right="0" w:firstLine="0"/>
            </w:pPr>
            <w:r>
              <w:t xml:space="preserve">Л.В. Куцакова «Занятия по </w:t>
            </w:r>
          </w:p>
          <w:p w:rsidR="003C237C" w:rsidRDefault="00615B56">
            <w:pPr>
              <w:spacing w:after="27" w:line="258" w:lineRule="auto"/>
              <w:ind w:left="144" w:right="15" w:firstLine="0"/>
              <w:jc w:val="left"/>
            </w:pPr>
            <w:r>
              <w:t xml:space="preserve">конструированию из строительного материала» </w:t>
            </w:r>
            <w:r>
              <w:tab/>
              <w:t xml:space="preserve">в средней </w:t>
            </w:r>
            <w:r>
              <w:tab/>
              <w:t xml:space="preserve">группе </w:t>
            </w:r>
          </w:p>
          <w:p w:rsidR="003C237C" w:rsidRDefault="00615B56">
            <w:pPr>
              <w:spacing w:after="0" w:line="259" w:lineRule="auto"/>
              <w:ind w:left="144" w:right="0" w:firstLine="0"/>
              <w:jc w:val="left"/>
            </w:pPr>
            <w:r>
              <w:t xml:space="preserve">детского сада  </w:t>
            </w:r>
          </w:p>
        </w:tc>
      </w:tr>
      <w:tr w:rsidR="003C237C">
        <w:trPr>
          <w:trHeight w:val="2218"/>
        </w:trPr>
        <w:tc>
          <w:tcPr>
            <w:tcW w:w="689"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80644"/>
                      <wp:effectExtent l="0" t="0" r="0" b="0"/>
                      <wp:docPr id="425862" name="Group 425862"/>
                      <wp:cNvGraphicFramePr/>
                      <a:graphic xmlns:a="http://schemas.openxmlformats.org/drawingml/2006/main">
                        <a:graphicData uri="http://schemas.microsoft.com/office/word/2010/wordprocessingGroup">
                          <wpg:wgp>
                            <wpg:cNvGrpSpPr/>
                            <wpg:grpSpPr>
                              <a:xfrm>
                                <a:off x="0" y="0"/>
                                <a:ext cx="168754" cy="580644"/>
                                <a:chOff x="0" y="0"/>
                                <a:chExt cx="168754" cy="580644"/>
                              </a:xfrm>
                            </wpg:grpSpPr>
                            <wps:wsp>
                              <wps:cNvPr id="22221" name="Rectangle 22221"/>
                              <wps:cNvSpPr/>
                              <wps:spPr>
                                <a:xfrm rot="-5399999">
                                  <a:off x="-238074" y="128066"/>
                                  <a:ext cx="720773" cy="184382"/>
                                </a:xfrm>
                                <a:prstGeom prst="rect">
                                  <a:avLst/>
                                </a:prstGeom>
                                <a:ln>
                                  <a:noFill/>
                                </a:ln>
                              </wps:spPr>
                              <wps:txbx>
                                <w:txbxContent>
                                  <w:p w:rsidR="003C237C" w:rsidRDefault="00615B56">
                                    <w:pPr>
                                      <w:spacing w:after="160" w:line="259" w:lineRule="auto"/>
                                      <w:ind w:left="0" w:right="0" w:firstLine="0"/>
                                      <w:jc w:val="left"/>
                                    </w:pPr>
                                    <w:r>
                                      <w:t>Октябрь</w:t>
                                    </w:r>
                                  </w:p>
                                </w:txbxContent>
                              </wps:txbx>
                              <wps:bodyPr horzOverflow="overflow" vert="horz" lIns="0" tIns="0" rIns="0" bIns="0" rtlCol="0">
                                <a:noAutofit/>
                              </wps:bodyPr>
                            </wps:wsp>
                            <wps:wsp>
                              <wps:cNvPr id="22222" name="Rectangle 22222"/>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25862" o:spid="_x0000_s2146" style="width:13.3pt;height:45.7pt;mso-position-horizontal-relative:char;mso-position-vertical-relative:line" coordsize="1687,58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rqOYgIAAI8GAAAOAAAAZHJzL2Uyb0RvYy54bWzElduK2zAQhu8LfQeh+8SHJLZj4iyl2w2F&#10;0l267QMosnwAWxKSEjt9+o7kQ7q7UOgWtr5Q5JE8mvn+GWV307cNOjOla8EzHCx9jBinIq95meEf&#10;3+8WCUbaEJ6TRnCW4QvT+Gb//t2ukykLRSWanCkETrhOO5nhyhiZep6mFWuJXgrJOCwWQrXEwKsq&#10;vVyRDry3jRf6fuR1QuVSCcq0BuvtsIj3zn9RMGrui0Izg5oMQ2zGjcqNRzt6+x1JS0VkVdMxDPKK&#10;KFpSczh0dnVLDEEnVb9w1dZUCS0Ks6Si9URR1JS5HCCbwH+WzUGJk3S5lGlXyhkToH3G6dVu6dfz&#10;g0J1nuF1uEmiECNOWtDJHY1GG0DqZJnC3oOSj/JBjYZyeLN594Vq7S9khHqH9zLjZb1BFIxBlMSb&#10;NUYUljaJH63XA35agUYvvqLVpz9+502Heja2OZROQiHpKyv9b6weKyKZk0Db/EdWITzBhOobFBnh&#10;ZcPQYHZw3O4ZlU41UJs4ISWgDheb1dY+rmxGbItwlfgxIAJCQQiIooHQRDAO/TheDQSDZL1KQrs+&#10;kyCpVNocmGiRnWRYQWjOPzl/0WbYOm2x0TTcjlzc1U0zrFoLAJ0CtjPTH3tXIUnsjrO2o8gvwKIS&#10;6uc9dH/RiC7DYpxheyHA6XYVo+YzBw1s700TNU2O00SZ5qNwHTrE8+FkRFG7gK+njYGBuLYc30jl&#10;uSGeqjyDgJr4a5WTKLFtABovtltosacab/xokjgMQWJ3R72dxCsbzRX6/5PYtTXceq6+xxvaXqu/&#10;v7uSuP6P7H8BAAD//wMAUEsDBBQABgAIAAAAIQBhK22P3AAAAAMBAAAPAAAAZHJzL2Rvd25yZXYu&#10;eG1sTI9Ba8JAEIXvhf6HZQq91U20DTbNRkRsT1KoCuJtzI5JMDsbsmsS/323vbSXgcd7vPdNthhN&#10;I3rqXG1ZQTyJQBAXVtdcKtjv3p/mIJxH1thYJgU3crDI7+8yTLUd+Iv6rS9FKGGXooLK+zaV0hUV&#10;GXQT2xIH72w7gz7IrpS6wyGUm0ZOoyiRBmsOCxW2tKqouGyvRsHHgMNyFq/7zeW8uh13L5+HTUxK&#10;PT6MyzcQnkb/F4Yf/IAOeWA62StrJxoF4RH/e4M3TRIQJwWv8TPIPJP/2fNvAAAA//8DAFBLAQIt&#10;ABQABgAIAAAAIQC2gziS/gAAAOEBAAATAAAAAAAAAAAAAAAAAAAAAABbQ29udGVudF9UeXBlc10u&#10;eG1sUEsBAi0AFAAGAAgAAAAhADj9If/WAAAAlAEAAAsAAAAAAAAAAAAAAAAALwEAAF9yZWxzLy5y&#10;ZWxzUEsBAi0AFAAGAAgAAAAhAEjOuo5iAgAAjwYAAA4AAAAAAAAAAAAAAAAALgIAAGRycy9lMm9E&#10;b2MueG1sUEsBAi0AFAAGAAgAAAAhAGErbY/cAAAAAwEAAA8AAAAAAAAAAAAAAAAAvAQAAGRycy9k&#10;b3ducmV2LnhtbFBLBQYAAAAABAAEAPMAAADFBQAAAAA=&#10;">
                      <v:rect id="Rectangle 22221" o:spid="_x0000_s2147" style="position:absolute;left:-2381;top:1281;width:7207;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0kjd8QA&#10;AADeAAAADwAAAGRycy9kb3ducmV2LnhtbERPy2rCQBTdF/yH4QrdNZNIaUt0EkSQdFNBbUuX18zN&#10;AzN30syo8e8dodCzO5wXZ5GPphNnGlxrWUESxSCIS6tbrhV87tdPbyCcR9bYWSYFV3KQZ5OHBaba&#10;XnhL552vRShhl6KCxvs+ldKVDRl0ke2Jg1bZwaAPdKilHvASyk0nZ3H8Ig22HBYa7GnVUHncnYyC&#10;r2R/+i7c5sA/1e/r84cvNlVdKPU4HZdzEJ5G/2/+S79rBbOABO53whWQ2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tJI3f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Октябрь</w:t>
                              </w:r>
                            </w:p>
                          </w:txbxContent>
                        </v:textbox>
                      </v:rect>
                      <v:rect id="Rectangle 22222" o:spid="_x0000_s2148"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u9AMQA&#10;AADeAAAADwAAAGRycy9kb3ducmV2LnhtbERPy2rCQBTdF/oPwy24ayYGsSVmlFKQuFGotsXlbebm&#10;QTN3YmaM8e87QsGzO5wXJ1uNphUD9a6xrGAaxSCIC6sbrhR8HtbPryCcR9bYWiYFV3KwWj4+ZJhq&#10;e+EPGva+EqGEXYoKau+7VEpX1GTQRbYjDlppe4M+0L6SusdLKDetTOJ4Lg02HBZq7Oi9puJ3fzYK&#10;vqaH83fudj98LE8vs63Pd2WVKzV5Gt8WIDyN/m7+T2+0guQGuN0JV0A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ubvQD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71" w:type="dxa"/>
            <w:tcBorders>
              <w:top w:val="single" w:sz="4" w:space="0" w:color="000001"/>
              <w:left w:val="nil"/>
              <w:bottom w:val="single" w:sz="4" w:space="0" w:color="000001"/>
              <w:right w:val="single" w:sz="4" w:space="0" w:color="000001"/>
            </w:tcBorders>
            <w:vAlign w:val="bottom"/>
          </w:tcPr>
          <w:p w:rsidR="003C237C" w:rsidRDefault="00615B56">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168754" cy="592836"/>
                      <wp:effectExtent l="0" t="0" r="0" b="0"/>
                      <wp:docPr id="425866" name="Group 425866"/>
                      <wp:cNvGraphicFramePr/>
                      <a:graphic xmlns:a="http://schemas.openxmlformats.org/drawingml/2006/main">
                        <a:graphicData uri="http://schemas.microsoft.com/office/word/2010/wordprocessingGroup">
                          <wpg:wgp>
                            <wpg:cNvGrpSpPr/>
                            <wpg:grpSpPr>
                              <a:xfrm>
                                <a:off x="0" y="0"/>
                                <a:ext cx="168754" cy="592836"/>
                                <a:chOff x="0" y="0"/>
                                <a:chExt cx="168754" cy="592836"/>
                              </a:xfrm>
                            </wpg:grpSpPr>
                            <wps:wsp>
                              <wps:cNvPr id="425143" name="Rectangle 425143"/>
                              <wps:cNvSpPr/>
                              <wps:spPr>
                                <a:xfrm rot="-5399999">
                                  <a:off x="-7244" y="371089"/>
                                  <a:ext cx="737191" cy="184382"/>
                                </a:xfrm>
                                <a:prstGeom prst="rect">
                                  <a:avLst/>
                                </a:prstGeom>
                                <a:ln>
                                  <a:noFill/>
                                </a:ln>
                              </wps:spPr>
                              <wps:txbx>
                                <w:txbxContent>
                                  <w:p w:rsidR="003C237C" w:rsidRDefault="00615B56">
                                    <w:pPr>
                                      <w:spacing w:after="160" w:line="259" w:lineRule="auto"/>
                                      <w:ind w:left="0" w:right="0" w:firstLine="0"/>
                                      <w:jc w:val="left"/>
                                    </w:pPr>
                                    <w:r>
                                      <w:t>1</w:t>
                                    </w:r>
                                  </w:p>
                                </w:txbxContent>
                              </wps:txbx>
                              <wps:bodyPr horzOverflow="overflow" vert="horz" lIns="0" tIns="0" rIns="0" bIns="0" rtlCol="0">
                                <a:noAutofit/>
                              </wps:bodyPr>
                            </wps:wsp>
                            <wps:wsp>
                              <wps:cNvPr id="425144" name="Rectangle 425144"/>
                              <wps:cNvSpPr/>
                              <wps:spPr>
                                <a:xfrm rot="-5399999">
                                  <a:off x="-284383" y="93950"/>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22224" name="Rectangle 22224"/>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25866" o:spid="_x0000_s2149" style="width:13.3pt;height:46.7pt;mso-position-horizontal-relative:char;mso-position-vertical-relative:line" coordsize="1687,5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2xThwIAAHYIAAAOAAAAZHJzL2Uyb0RvYy54bWzkVm1r2zAQ/j7YfxD6njq2Y8c2ccpY1zAY&#10;a2m3H6DI8gvYkpCUON2v30l+ydaOwVroBvMH5XyS7+V57k7ZXJ66Fh2Z0o3gOfYvlhgxTkXR8CrH&#10;X79cLxKMtCG8IK3gLMcPTOPL7ds3m15mLBC1aAumEBjhOutljmtjZOZ5mtasI/pCSMZhsxSqIwZe&#10;VeUVivRgvWu9YLmMvV6oQipBmdagvRo28dbZL0tGzU1ZamZQm2OIzbhVuXVvV2+7IVmliKwbOoZB&#10;nhFFRxoOTmdTV8QQdFDNE1NdQ5XQojQXVHSeKMuGMpcDZOMvH2WzU+IgXS5V1ldyhgmgfYTTs83S&#10;z8dbhZoix6sgSuIYI0464Mm5RqMOQOpllcHZnZL38laNimp4s3mfStXZX8gInRy8DzO87GQQBaUf&#10;J+tohRGFrSgNkjAe4Kc1cPTkK1p/+O133uTUs7HNofQSCkmfsdIvw+q+JpI5CrTN/4yVvwonrO6g&#10;ygivWmbxsnoHjzs/g6UzDbhNSCEloBIXUZjaxxXOCNxiHawAIkAoXPvLJB0QmhBcgzL1BwT9ZBUm&#10;gd2fkSCZVNrsmOiQFXKsIDJnnRw/aTMcnY7YWFpuVy6um7Yddq0GAJ3CtZI57U+uQpL1akptL4oH&#10;wKIW6tsNdH/Zij7HYpSwHQjg3e5i1H7kwIHtvUlQk7CfBGXa98J16BDPu4MRZeMCthEM3sbAgFxb&#10;jq/FMpAxdMQjlmcooCr+nOXAkgcFBDynYRqNc+hfoTn6r2gO4PkFy4P6Ba2cxImddkDxIk1hMvzc&#10;ytEyXkMB2FkI7sPElcDrdbIbvefe+nud7KY3XG5ujI0Xsb09f3x3nX/+u7D9DgAA//8DAFBLAwQU&#10;AAYACAAAACEA7V2jRdwAAAADAQAADwAAAGRycy9kb3ducmV2LnhtbEyPzWrDMBCE74W8g9hCb43s&#10;pDWtazmEkPYUCvmB0tvG2tgm1spYiu28fdVemsvCMMPMt9liNI3oqXO1ZQXxNAJBXFhdc6ngsH9/&#10;fAHhPLLGxjIpuJKDRT65yzDVduAt9TtfilDCLkUFlfdtKqUrKjLoprYlDt7JdgZ9kF0pdYdDKDeN&#10;nEVRIg3WHBYqbGlVUXHeXYyCjwGH5Txe95vzaXX93j9/fm1iUurhfly+gfA0+v8w/OIHdMgD09Fe&#10;WDvRKAiP+L8bvFmSgDgqeJ0/gcwzecue/wAAAP//AwBQSwECLQAUAAYACAAAACEAtoM4kv4AAADh&#10;AQAAEwAAAAAAAAAAAAAAAAAAAAAAW0NvbnRlbnRfVHlwZXNdLnhtbFBLAQItABQABgAIAAAAIQA4&#10;/SH/1gAAAJQBAAALAAAAAAAAAAAAAAAAAC8BAABfcmVscy8ucmVsc1BLAQItABQABgAIAAAAIQBw&#10;S2xThwIAAHYIAAAOAAAAAAAAAAAAAAAAAC4CAABkcnMvZTJvRG9jLnhtbFBLAQItABQABgAIAAAA&#10;IQDtXaNF3AAAAAMBAAAPAAAAAAAAAAAAAAAAAOEEAABkcnMvZG93bnJldi54bWxQSwUGAAAAAAQA&#10;BADzAAAA6gUAAAAA&#10;">
                      <v:rect id="Rectangle 425143" o:spid="_x0000_s2150" style="position:absolute;left:-73;top:3710;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6iGckA&#10;AADfAAAADwAAAGRycy9kb3ducmV2LnhtbESPT2vCQBTE7wW/w/KE3uomNrUSXUUKJb1UUNvi8Zl9&#10;+YPZt2l21fTbu0LB4zAzv2Hmy9404kydqy0riEcRCOLc6ppLBV+796cpCOeRNTaWScEfOVguBg9z&#10;TLW98IbOW1+KAGGXooLK+zaV0uUVGXQj2xIHr7CdQR9kV0rd4SXATSPHUTSRBmsOCxW29FZRftye&#10;jILveHf6ydz6wPvi9zX59Nm6KDOlHof9agbCU+/v4f/2h1aQjF/i5Bluf8IXkIsr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9K6iGc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1</w:t>
                              </w:r>
                            </w:p>
                          </w:txbxContent>
                        </v:textbox>
                      </v:rect>
                      <v:rect id="Rectangle 425144" o:spid="_x0000_s2151" style="position:absolute;left:-2843;top:940;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0c6bcgA&#10;AADfAAAADwAAAGRycy9kb3ducmV2LnhtbESPT2vCQBTE7wW/w/IKvdVNJLYSXUWEkl4qVKt4fGZf&#10;/tDs25hdNX57Vyj0OMzMb5jZojeNuFDnassK4mEEgji3uuZSwc/243UCwnlkjY1lUnAjB4v54GmG&#10;qbZX/qbLxpciQNilqKDyvk2ldHlFBt3QtsTBK2xn0AfZlVJ3eA1w08hRFL1JgzWHhQpbWlWU/27O&#10;RsEu3p73mVsf+VCc3pMvn62LMlPq5blfTkF46v1/+K/9qRUko3GcJPD4E76An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7Rzpt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22224" o:spid="_x0000_s2152"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6A78UA&#10;AADeAAAADwAAAGRycy9kb3ducmV2LnhtbERPy2rDMBC8F/IPYgO9NXKMaYMTJYRAcS8N5NGS49Za&#10;P6i1ci3Fdv++ChQyt2FezGozmkb01LnasoL5LAJBnFtdc6ngfHp9WoBwHlljY5kU/JKDzXrysMJU&#10;24EP1B99KUIJuxQVVN63qZQur8igm9mWOGiF7Qz6QLtS6g6HUG4aGUfRszRYc1iosKVdRfn38WoU&#10;fMxP18/M7b/4Uvy8JO8+2xdlptTjdNwuQXga/d38n37TCuKABG53whWQ6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PoDv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700" w:type="dxa"/>
            <w:tcBorders>
              <w:top w:val="single" w:sz="4" w:space="0" w:color="000001"/>
              <w:left w:val="single" w:sz="4" w:space="0" w:color="000001"/>
              <w:bottom w:val="single" w:sz="4" w:space="0" w:color="000001"/>
              <w:right w:val="single" w:sz="4" w:space="0" w:color="000001"/>
            </w:tcBorders>
          </w:tcPr>
          <w:p w:rsidR="003C237C" w:rsidRDefault="00615B56">
            <w:pPr>
              <w:spacing w:after="175" w:line="259" w:lineRule="auto"/>
              <w:ind w:left="120" w:right="0" w:firstLine="0"/>
              <w:jc w:val="left"/>
            </w:pPr>
            <w:r>
              <w:t xml:space="preserve">Терема </w:t>
            </w:r>
          </w:p>
          <w:p w:rsidR="003C237C" w:rsidRDefault="00615B56">
            <w:pPr>
              <w:spacing w:after="0" w:line="259" w:lineRule="auto"/>
              <w:ind w:left="110" w:right="0" w:firstLine="0"/>
              <w:jc w:val="left"/>
            </w:pPr>
            <w:r>
              <w:t xml:space="preserve"> </w:t>
            </w:r>
          </w:p>
        </w:tc>
        <w:tc>
          <w:tcPr>
            <w:tcW w:w="4682"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104" w:firstLine="0"/>
            </w:pPr>
            <w:r>
              <w:t xml:space="preserve">Учить детей сооружать в определенной последовательности прочную постройку с перекрытием, используя освоенные ранее навыки, устанавливать кирпичики по краю модели </w:t>
            </w:r>
          </w:p>
        </w:tc>
        <w:tc>
          <w:tcPr>
            <w:tcW w:w="2271" w:type="dxa"/>
            <w:tcBorders>
              <w:top w:val="single" w:sz="4" w:space="0" w:color="000001"/>
              <w:left w:val="single" w:sz="4" w:space="0" w:color="000001"/>
              <w:bottom w:val="single" w:sz="4" w:space="0" w:color="000001"/>
              <w:right w:val="single" w:sz="4" w:space="0" w:color="000001"/>
            </w:tcBorders>
          </w:tcPr>
          <w:p w:rsidR="003C237C" w:rsidRDefault="00615B56">
            <w:pPr>
              <w:spacing w:after="5" w:line="236" w:lineRule="auto"/>
              <w:ind w:left="144" w:right="0" w:firstLine="0"/>
            </w:pPr>
            <w:r>
              <w:t xml:space="preserve">Л.В. Куцакова «Занятия по </w:t>
            </w:r>
          </w:p>
          <w:p w:rsidR="003C237C" w:rsidRDefault="00615B56">
            <w:pPr>
              <w:spacing w:after="22" w:line="260" w:lineRule="auto"/>
              <w:ind w:left="144" w:right="15" w:firstLine="0"/>
              <w:jc w:val="left"/>
            </w:pPr>
            <w:r>
              <w:t xml:space="preserve">конструированию из строительного материала» </w:t>
            </w:r>
            <w:r>
              <w:tab/>
              <w:t xml:space="preserve">в средней </w:t>
            </w:r>
            <w:r>
              <w:tab/>
              <w:t xml:space="preserve">группе детского </w:t>
            </w:r>
            <w:r>
              <w:tab/>
              <w:t xml:space="preserve">сада </w:t>
            </w:r>
          </w:p>
          <w:p w:rsidR="003C237C" w:rsidRDefault="00615B56">
            <w:pPr>
              <w:spacing w:after="0" w:line="259" w:lineRule="auto"/>
              <w:ind w:left="144" w:right="0" w:firstLine="0"/>
              <w:jc w:val="left"/>
            </w:pPr>
            <w:r>
              <w:t xml:space="preserve">стр.28 </w:t>
            </w:r>
          </w:p>
        </w:tc>
      </w:tr>
      <w:tr w:rsidR="003C237C">
        <w:trPr>
          <w:trHeight w:val="2218"/>
        </w:trPr>
        <w:tc>
          <w:tcPr>
            <w:tcW w:w="689"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2836"/>
                      <wp:effectExtent l="0" t="0" r="0" b="0"/>
                      <wp:docPr id="425940" name="Group 425940"/>
                      <wp:cNvGraphicFramePr/>
                      <a:graphic xmlns:a="http://schemas.openxmlformats.org/drawingml/2006/main">
                        <a:graphicData uri="http://schemas.microsoft.com/office/word/2010/wordprocessingGroup">
                          <wpg:wgp>
                            <wpg:cNvGrpSpPr/>
                            <wpg:grpSpPr>
                              <a:xfrm>
                                <a:off x="0" y="0"/>
                                <a:ext cx="168754" cy="592836"/>
                                <a:chOff x="0" y="0"/>
                                <a:chExt cx="168754" cy="592836"/>
                              </a:xfrm>
                            </wpg:grpSpPr>
                            <wps:wsp>
                              <wps:cNvPr id="22259" name="Rectangle 22259"/>
                              <wps:cNvSpPr/>
                              <wps:spPr>
                                <a:xfrm rot="-5399999">
                                  <a:off x="61517" y="429973"/>
                                  <a:ext cx="101346" cy="224380"/>
                                </a:xfrm>
                                <a:prstGeom prst="rect">
                                  <a:avLst/>
                                </a:prstGeom>
                                <a:ln>
                                  <a:noFill/>
                                </a:ln>
                              </wps:spPr>
                              <wps:txbx>
                                <w:txbxContent>
                                  <w:p w:rsidR="003C237C" w:rsidRDefault="00615B56">
                                    <w:pPr>
                                      <w:spacing w:after="160" w:line="259" w:lineRule="auto"/>
                                      <w:ind w:left="0" w:right="0" w:firstLine="0"/>
                                      <w:jc w:val="left"/>
                                    </w:pPr>
                                    <w:r>
                                      <w:t>2</w:t>
                                    </w:r>
                                  </w:p>
                                </w:txbxContent>
                              </wps:txbx>
                              <wps:bodyPr horzOverflow="overflow" vert="horz" lIns="0" tIns="0" rIns="0" bIns="0" rtlCol="0">
                                <a:noAutofit/>
                              </wps:bodyPr>
                            </wps:wsp>
                            <wps:wsp>
                              <wps:cNvPr id="22260" name="Rectangle 22260"/>
                              <wps:cNvSpPr/>
                              <wps:spPr>
                                <a:xfrm rot="-5399999">
                                  <a:off x="86854" y="379109"/>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22261" name="Rectangle 22261"/>
                              <wps:cNvSpPr/>
                              <wps:spPr>
                                <a:xfrm rot="-5399999">
                                  <a:off x="-169361" y="93147"/>
                                  <a:ext cx="583347" cy="184382"/>
                                </a:xfrm>
                                <a:prstGeom prst="rect">
                                  <a:avLst/>
                                </a:prstGeom>
                                <a:ln>
                                  <a:noFill/>
                                </a:ln>
                              </wps:spPr>
                              <wps:txbx>
                                <w:txbxContent>
                                  <w:p w:rsidR="003C237C" w:rsidRDefault="00615B56">
                                    <w:pPr>
                                      <w:spacing w:after="160" w:line="259" w:lineRule="auto"/>
                                      <w:ind w:left="0" w:right="0" w:firstLine="0"/>
                                      <w:jc w:val="left"/>
                                    </w:pPr>
                                    <w:r>
                                      <w:t>неделя</w:t>
                                    </w:r>
                                  </w:p>
                                </w:txbxContent>
                              </wps:txbx>
                              <wps:bodyPr horzOverflow="overflow" vert="horz" lIns="0" tIns="0" rIns="0" bIns="0" rtlCol="0">
                                <a:noAutofit/>
                              </wps:bodyPr>
                            </wps:wsp>
                            <wps:wsp>
                              <wps:cNvPr id="22262" name="Rectangle 22262"/>
                              <wps:cNvSpPr/>
                              <wps:spPr>
                                <a:xfrm rot="-5399999">
                                  <a:off x="86854" y="-99426"/>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25940" o:spid="_x0000_s2153" style="width:13.3pt;height:46.7pt;mso-position-horizontal-relative:char;mso-position-vertical-relative:line" coordsize="1687,5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7Gd3swIAAFUKAAAOAAAAZHJzL2Uyb0RvYy54bWzkVttq3DAQfS/0H4Ted3332ibeUJomFEoT&#10;mvYDtLZ8AVsSkjbe9Os7ki/bbEKhCaSF7INWHsmjM+fMsX12fug7dEelajnLsbd2MaKs4GXL6hz/&#10;+H65SjBSmrCSdJzRHN9Thc+379+dDSKjPm94V1KJIAlT2SBy3GgtMsdRRUN7otZcUAaLFZc90XAp&#10;a6eUZIDsfef4rhs7A5elkLygSkH0YlzEW5u/qmihr6tKUY26HAM2bUdpx50Zne0ZyWpJRNMWEwzy&#10;DBQ9aRkcuqS6IJqgvWwfperbQnLFK70ueO/wqmoLamuAajz3pJoryffC1lJnQy0WmoDaE56enbb4&#10;encjUVvmOPSjNASKGOlBJ3s0mmJA0iDqDPZeSXErbuQUqMcrU/ehkr35h4rQwdJ7v9BLDxoVEPTi&#10;ZBOFGBWwFKV+EsQj/UUDGj26q2g+/fE+Zz7UMdgWKIOARlJHrtTLuLptiKBWAmXqn7jyfSBrpuob&#10;NBlhdUfRGLbk2N0LVSpTwNrME5Ic+nAVBan52baZaIu9yNtgBPyEfppugpGfhT/XC8J45M/3wyCx&#10;7bvwQDIhlb6ivEdmkmMJwGx2cvdFaYAFW+ctBkvHzMj4Zdt146qJAJ0zXDPTh93B9key2Rg4Jrbj&#10;5T0w0XD58xq8X3V8yDGfZtg8DuB0s4pR95mBAsZ580TOk908kbr7yK0/Rzwf9ppXrQV8PG0CBtKO&#10;GF5D43ixwwONIfwCjZM4MSYAjYNN6rnpQ40jNwbZrUX+hcTJXNmbkdh70saxNxMBpv9rG6+8OA0g&#10;hRE5DbzQGodks4+jJAggZkX2EvCxbw57PR/bljs66w342H9aZMu7IeI5Ih99vErT0J/eZYvGJz62&#10;/fRqEo9vhv9BYvtyhm8X29/Td5b5OPr92j7aj1+D218AAAD//wMAUEsDBBQABgAIAAAAIQDtXaNF&#10;3AAAAAMBAAAPAAAAZHJzL2Rvd25yZXYueG1sTI/NasMwEITvhbyD2EJvjeykNa1rOYSQ9hQK+YHS&#10;28ba2CbWyliK7bx91V6ay8Iww8y32WI0jeipc7VlBfE0AkFcWF1zqeCwf398AeE8ssbGMim4koNF&#10;PrnLMNV24C31O1+KUMIuRQWV920qpSsqMuimtiUO3sl2Bn2QXSl1h0MoN42cRVEiDdYcFipsaVVR&#10;cd5djIKPAYflPF73m/Npdf3eP39+bWJS6uF+XL6B8DT6/zD84gd0yAPT0V5YO9EoCI/4vxu8WZKA&#10;OCp4nT+BzDN5y57/AAAA//8DAFBLAQItABQABgAIAAAAIQC2gziS/gAAAOEBAAATAAAAAAAAAAAA&#10;AAAAAAAAAABbQ29udGVudF9UeXBlc10ueG1sUEsBAi0AFAAGAAgAAAAhADj9If/WAAAAlAEAAAsA&#10;AAAAAAAAAAAAAAAALwEAAF9yZWxzLy5yZWxzUEsBAi0AFAAGAAgAAAAhAA7sZ3ezAgAAVQoAAA4A&#10;AAAAAAAAAAAAAAAALgIAAGRycy9lMm9Eb2MueG1sUEsBAi0AFAAGAAgAAAAhAO1do0XcAAAAAwEA&#10;AA8AAAAAAAAAAAAAAAAADQUAAGRycy9kb3ducmV2LnhtbFBLBQYAAAAABAAEAPMAAAAWBgAAAAA=&#10;">
                      <v:rect id="Rectangle 22259" o:spid="_x0000_s2154" style="position:absolute;left:615;top:4299;width:1014;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lcDMgA&#10;AADeAAAADwAAAGRycy9kb3ducmV2LnhtbESPW2vCQBSE34X+h+UU+qYbQ+sldRURJH1RqDf6eJo9&#10;udDs2ZhdNf77bkHo4zAz3zCzRWdqcaXWVZYVDAcRCOLM6ooLBYf9uj8B4TyyxtoyKbiTg8X8qTfD&#10;RNsbf9J15wsRIOwSVFB63yRSuqwkg25gG+Lg5bY16INsC6lbvAW4qWUcRSNpsOKwUGJDq5Kyn93F&#10;KDgO95dT6rbf/JWfx68bn27zIlXq5blbvoPw1Pn/8KP9oRXEcfw2hb874QrI+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dOVwM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2</w:t>
                              </w:r>
                            </w:p>
                          </w:txbxContent>
                        </v:textbox>
                      </v:rect>
                      <v:rect id="Rectangle 22260" o:spid="_x0000_s2155" style="position:absolute;left:868;top:3791;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8/LMYA&#10;AADeAAAADwAAAGRycy9kb3ducmV2LnhtbESPy2rCQBSG90LfYTiF7szEUGKJjlIKJd0oqG3p8pg5&#10;udDMmTQzifHtnYXQ5c9/41tvJ9OKkXrXWFawiGIQxIXVDVcKPk/v8xcQziNrbC2Tgis52G4eZmvM&#10;tL3wgcajr0QYYZehgtr7LpPSFTUZdJHtiINX2t6gD7KvpO7xEsZNK5M4TqXBhsNDjR291VT8Hgej&#10;4GtxGr5ztz/zT/m3fN75fF9WuVJPj9PrCoSnyf+H7+0PrSBJkjQABJyAAnJ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m8/LMYAAADeAAAADwAAAAAAAAAAAAAAAACYAgAAZHJz&#10;L2Rvd25yZXYueG1sUEsFBgAAAAAEAAQA9QAAAIsDAAAAAA==&#10;" filled="f" stroked="f">
                        <v:textbox inset="0,0,0,0">
                          <w:txbxContent>
                            <w:p w:rsidR="003C237C" w:rsidRDefault="00615B56">
                              <w:pPr>
                                <w:spacing w:after="160" w:line="259" w:lineRule="auto"/>
                                <w:ind w:left="0" w:right="0" w:firstLine="0"/>
                                <w:jc w:val="left"/>
                              </w:pPr>
                              <w:r>
                                <w:t xml:space="preserve"> </w:t>
                              </w:r>
                            </w:p>
                          </w:txbxContent>
                        </v:textbox>
                      </v:rect>
                      <v:rect id="Rectangle 22261" o:spid="_x0000_s2156" style="position:absolute;left:-1694;top:932;width:5833;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Oat8cA&#10;AADeAAAADwAAAGRycy9kb3ducmV2LnhtbESPT2vCQBTE74LfYXlCb7pJEFuiq4hQ4qVCtYrHZ/bl&#10;D2bfptlV02/fLRQ8DjPzG2ax6k0j7tS52rKCeBKBIM6trrlU8HV4H7+BcB5ZY2OZFPyQg9VyOFhg&#10;qu2DP+m+96UIEHYpKqi8b1MpXV6RQTexLXHwCtsZ9EF2pdQdPgLcNDKJopk0WHNYqLClTUX5dX8z&#10;Co7x4XbK3O7C5+L7dfrhs11RZkq9jPr1HISn3j/D/+2tVpAkySyGvzvhCsjl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0jmrf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неделя</w:t>
                              </w:r>
                            </w:p>
                          </w:txbxContent>
                        </v:textbox>
                      </v:rect>
                      <v:rect id="Rectangle 22262" o:spid="_x0000_s2157"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EEwMcA&#10;AADeAAAADwAAAGRycy9kb3ducmV2LnhtbESPW2sCMRSE3wv9D+EUfKtZg6hsjVIKZX1R8NLSx9PN&#10;2QvdnGw3Udd/bwTBx2FmvmHmy9424kSdrx1rGA0TEMS5MzWXGg77z9cZCB+QDTaOScOFPCwXz09z&#10;TI0785ZOu1CKCGGfooYqhDaV0ucVWfRD1xJHr3CdxRBlV0rT4TnCbSNVkkykxZrjQoUtfVSU/+2O&#10;VsPXaH/8zvzml3+K/+l4HbJNUWZaD1769zcQgfrwCN/bK6NBKTVRcLsTr4BcX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3xBMD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71"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700"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0" w:firstLine="0"/>
              <w:jc w:val="left"/>
            </w:pPr>
            <w:r>
              <w:t xml:space="preserve">Лесной детский сад </w:t>
            </w:r>
          </w:p>
        </w:tc>
        <w:tc>
          <w:tcPr>
            <w:tcW w:w="4682"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5" w:right="105" w:firstLine="0"/>
            </w:pPr>
            <w:r>
              <w:t xml:space="preserve">Учить детей организовывать пространство для конструирования; планировать деятельность, моделировать; побуждать к созданию новых вариантов знакомых построек. </w:t>
            </w:r>
          </w:p>
        </w:tc>
        <w:tc>
          <w:tcPr>
            <w:tcW w:w="2271" w:type="dxa"/>
            <w:tcBorders>
              <w:top w:val="single" w:sz="4" w:space="0" w:color="000001"/>
              <w:left w:val="single" w:sz="4" w:space="0" w:color="000001"/>
              <w:bottom w:val="single" w:sz="4" w:space="0" w:color="000001"/>
              <w:right w:val="single" w:sz="4" w:space="0" w:color="000001"/>
            </w:tcBorders>
          </w:tcPr>
          <w:p w:rsidR="003C237C" w:rsidRDefault="00615B56">
            <w:pPr>
              <w:spacing w:after="23" w:line="259" w:lineRule="auto"/>
              <w:ind w:left="144" w:right="0" w:firstLine="0"/>
              <w:jc w:val="left"/>
            </w:pPr>
            <w:r>
              <w:t xml:space="preserve">Л.В. </w:t>
            </w:r>
            <w:r>
              <w:tab/>
              <w:t xml:space="preserve">Куцакова «Занятия </w:t>
            </w:r>
            <w:r>
              <w:tab/>
              <w:t xml:space="preserve">по конструированию из строительного материала» </w:t>
            </w:r>
            <w:r>
              <w:tab/>
              <w:t xml:space="preserve">в средней </w:t>
            </w:r>
            <w:r>
              <w:tab/>
              <w:t xml:space="preserve">группе детского </w:t>
            </w:r>
            <w:r>
              <w:tab/>
              <w:t xml:space="preserve">сада </w:t>
            </w:r>
          </w:p>
          <w:p w:rsidR="003C237C" w:rsidRDefault="00615B56">
            <w:pPr>
              <w:spacing w:after="0" w:line="259" w:lineRule="auto"/>
              <w:ind w:left="144" w:right="0" w:firstLine="0"/>
              <w:jc w:val="left"/>
            </w:pPr>
            <w:r>
              <w:t xml:space="preserve">стр.34 </w:t>
            </w:r>
          </w:p>
        </w:tc>
      </w:tr>
      <w:tr w:rsidR="003C237C">
        <w:trPr>
          <w:trHeight w:val="2218"/>
        </w:trPr>
        <w:tc>
          <w:tcPr>
            <w:tcW w:w="689"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3" w:right="0" w:firstLine="0"/>
              <w:jc w:val="left"/>
            </w:pPr>
            <w:r>
              <w:rPr>
                <w:rFonts w:ascii="Calibri" w:eastAsia="Calibri" w:hAnsi="Calibri" w:cs="Calibri"/>
                <w:noProof/>
                <w:sz w:val="22"/>
              </w:rPr>
              <w:lastRenderedPageBreak/>
              <mc:AlternateContent>
                <mc:Choice Requires="wpg">
                  <w:drawing>
                    <wp:inline distT="0" distB="0" distL="0" distR="0">
                      <wp:extent cx="168754" cy="593090"/>
                      <wp:effectExtent l="0" t="0" r="0" b="0"/>
                      <wp:docPr id="426033" name="Group 426033"/>
                      <wp:cNvGraphicFramePr/>
                      <a:graphic xmlns:a="http://schemas.openxmlformats.org/drawingml/2006/main">
                        <a:graphicData uri="http://schemas.microsoft.com/office/word/2010/wordprocessingGroup">
                          <wpg:wgp>
                            <wpg:cNvGrpSpPr/>
                            <wpg:grpSpPr>
                              <a:xfrm>
                                <a:off x="0" y="0"/>
                                <a:ext cx="168754" cy="593090"/>
                                <a:chOff x="0" y="0"/>
                                <a:chExt cx="168754" cy="593090"/>
                              </a:xfrm>
                            </wpg:grpSpPr>
                            <wps:wsp>
                              <wps:cNvPr id="425145" name="Rectangle 425145"/>
                              <wps:cNvSpPr/>
                              <wps:spPr>
                                <a:xfrm rot="-5399999">
                                  <a:off x="55231" y="423941"/>
                                  <a:ext cx="152019" cy="224380"/>
                                </a:xfrm>
                                <a:prstGeom prst="rect">
                                  <a:avLst/>
                                </a:prstGeom>
                                <a:ln>
                                  <a:noFill/>
                                </a:ln>
                              </wps:spPr>
                              <wps:txbx>
                                <w:txbxContent>
                                  <w:p w:rsidR="003C237C" w:rsidRDefault="00615B56">
                                    <w:pPr>
                                      <w:spacing w:after="160" w:line="259" w:lineRule="auto"/>
                                      <w:ind w:left="0" w:right="0" w:firstLine="0"/>
                                      <w:jc w:val="left"/>
                                    </w:pPr>
                                    <w:r>
                                      <w:t>3</w:t>
                                    </w:r>
                                  </w:p>
                                </w:txbxContent>
                              </wps:txbx>
                              <wps:bodyPr horzOverflow="overflow" vert="horz" lIns="0" tIns="0" rIns="0" bIns="0" rtlCol="0">
                                <a:noAutofit/>
                              </wps:bodyPr>
                            </wps:wsp>
                            <wps:wsp>
                              <wps:cNvPr id="425146" name="Rectangle 425146"/>
                              <wps:cNvSpPr/>
                              <wps:spPr>
                                <a:xfrm rot="-5399999">
                                  <a:off x="-1918" y="366791"/>
                                  <a:ext cx="152019"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22298" name="Rectangle 22298"/>
                              <wps:cNvSpPr/>
                              <wps:spPr>
                                <a:xfrm rot="-5399999">
                                  <a:off x="-169361" y="93401"/>
                                  <a:ext cx="583348" cy="184382"/>
                                </a:xfrm>
                                <a:prstGeom prst="rect">
                                  <a:avLst/>
                                </a:prstGeom>
                                <a:ln>
                                  <a:noFill/>
                                </a:ln>
                              </wps:spPr>
                              <wps:txbx>
                                <w:txbxContent>
                                  <w:p w:rsidR="003C237C" w:rsidRDefault="00615B56">
                                    <w:pPr>
                                      <w:spacing w:after="160" w:line="259" w:lineRule="auto"/>
                                      <w:ind w:left="0" w:right="0" w:firstLine="0"/>
                                      <w:jc w:val="left"/>
                                    </w:pPr>
                                    <w:r>
                                      <w:t>неделя</w:t>
                                    </w:r>
                                  </w:p>
                                </w:txbxContent>
                              </wps:txbx>
                              <wps:bodyPr horzOverflow="overflow" vert="horz" lIns="0" tIns="0" rIns="0" bIns="0" rtlCol="0">
                                <a:noAutofit/>
                              </wps:bodyPr>
                            </wps:wsp>
                            <wps:wsp>
                              <wps:cNvPr id="22299" name="Rectangle 22299"/>
                              <wps:cNvSpPr/>
                              <wps:spPr>
                                <a:xfrm rot="-5399999">
                                  <a:off x="86853"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26033" o:spid="_x0000_s2158" style="width:13.3pt;height:46.7pt;mso-position-horizontal-relative:char;mso-position-vertical-relative:line" coordsize="1687,5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jzMsQIAAFoKAAAOAAAAZHJzL2Uyb0RvYy54bWzkVttq3DAQfS/0H4TeN77IdiwTbyhNEwql&#10;CUn7AVpbvoBtCUmJN/36juTLlqQtNIGkkH3QyiN5dOacmbFOTvd9h+640q0Ychwc+RjxoRBlO9Q5&#10;/v7tfJNipA0bStaJgef4nmt8un3/7mSUGQ9FI7qSKwROBp2NMseNMTLzPF00vGf6SEg+wGIlVM8M&#10;PKraKxUbwXvfeaHvJ94oVCmVKLjWYD2bFvHW+a8qXpjLqtLcoC7HgM24UblxZ0dve8KyWjHZtMUM&#10;gz0BRc/aAQ5dXZ0xw9Ctah+56ttCCS0qc1SI3hNV1RbcxQDRBP6DaC6UuJUuljoba7nSBNQ+4OnJ&#10;bouvd1cKtWWOozDxCcFoYD3o5I5Gsw1IGmWdwd4LJW/klZoN9fRk495Xqrf/EBHaO3rvV3r53qAC&#10;jEGSHscRRgUsxZT4dKa/aECjR28Vzae/vucth3oW2wpllJBI+sCVfh5XNw2T3EmgbfwrV3EQxQtX&#10;15BlbKg7Dnw5u6PH7V/J0pkG3hamkBKQiZuYUPtziTMTF8chCTAChqKQ0CiYEnRlMIYsoRODYRiR&#10;1DG4MsEyqbS54KJHdpJjBcicd3b3RRuABVuXLRZLN9hxEOdt102r1gKELnDtzOx3e5chaergWNtO&#10;lPfARSPUj0uo/qoTY47FPMO2IcDpdhWj7vMAGtjaWyZqmeyWiTLdR+EqdMLz4daIqnWAD6fNwEBc&#10;m44vpXLyB5UTq4yFAVnxzypvAhpAYwSVSZIc0/9M5XAJ7U2oHIYhBS2mtnco5cn8LI0TSpKplimJ&#10;/AcixykhEZxrm2GQQik71l+ulMmbExn65u9EpgsRTynkNElj+GaChhtKoftbXyxb2nXsJ8ewaiV+&#10;jW4dLZG9dh27LzRcYNz3Z75s2RvSr8+uux+uhNufAAAA//8DAFBLAwQUAAYACAAAACEA7V2jRdwA&#10;AAADAQAADwAAAGRycy9kb3ducmV2LnhtbEyPzWrDMBCE74W8g9hCb43spDWtazmEkPYUCvmB0tvG&#10;2tgm1spYiu28fdVemsvCMMPMt9liNI3oqXO1ZQXxNAJBXFhdc6ngsH9/fAHhPLLGxjIpuJKDRT65&#10;yzDVduAt9TtfilDCLkUFlfdtKqUrKjLoprYlDt7JdgZ9kF0pdYdDKDeNnEVRIg3WHBYqbGlVUXHe&#10;XYyCjwGH5Txe95vzaXX93j9/fm1iUurhfly+gfA0+v8w/OIHdMgD09FeWDvRKAiP+L8bvFmSgDgq&#10;eJ0/gcwzecue/wAAAP//AwBQSwECLQAUAAYACAAAACEAtoM4kv4AAADhAQAAEwAAAAAAAAAAAAAA&#10;AAAAAAAAW0NvbnRlbnRfVHlwZXNdLnhtbFBLAQItABQABgAIAAAAIQA4/SH/1gAAAJQBAAALAAAA&#10;AAAAAAAAAAAAAC8BAABfcmVscy8ucmVsc1BLAQItABQABgAIAAAAIQBGyjzMsQIAAFoKAAAOAAAA&#10;AAAAAAAAAAAAAC4CAABkcnMvZTJvRG9jLnhtbFBLAQItABQABgAIAAAAIQDtXaNF3AAAAAMBAAAP&#10;AAAAAAAAAAAAAAAAAAsFAABkcnMvZG93bnJldi54bWxQSwUGAAAAAAQABADzAAAAFAYAAAAA&#10;">
                      <v:rect id="Rectangle 425145" o:spid="_x0000_s2159" style="position:absolute;left:552;top:4239;width:1520;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uf9sgA&#10;AADfAAAADwAAAGRycy9kb3ducmV2LnhtbESPT2vCQBTE7wW/w/IEb80mEmuJrlIKJV4Uqm3p8TX7&#10;8gezb9PsqvHbdwuCx2FmfsMs14NpxZl611hWkEQxCOLC6oYrBR+Ht8dnEM4ja2wtk4IrOVivRg9L&#10;zLS98Dud974SAcIuQwW1910mpStqMugi2xEHr7S9QR9kX0nd4yXATSuncfwkDTYcFmrs6LWm4rg/&#10;GQWfyeH0lbvdD3+Xv/N06/NdWeVKTcbDywKEp8Hfw7f2RitIp7MkncH/n/AF5Oo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UC5/2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3</w:t>
                              </w:r>
                            </w:p>
                          </w:txbxContent>
                        </v:textbox>
                      </v:rect>
                      <v:rect id="Rectangle 425146" o:spid="_x0000_s2160" style="position:absolute;left:-19;top:3668;width:1520;height:224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NkBgcgA&#10;AADfAAAADwAAAGRycy9kb3ducmV2LnhtbESPT2vCQBTE74LfYXmCN7OJpFqiq5RCiZcK1bb0+Jp9&#10;+YPZt2l21fTbdwuCx2FmfsOst4NpxYV611hWkEQxCOLC6oYrBe/Hl9kjCOeRNbaWScEvOdhuxqM1&#10;Ztpe+Y0uB1+JAGGXoYLa+y6T0hU1GXSR7YiDV9reoA+yr6Tu8RrgppXzOF5Igw2HhRo7eq6pOB3O&#10;RsFHcjx/5m7/zV/lzzJ99fm+rHKlppPhaQXC0+Dv4Vt7pxWk84ckXcD/n/AF5OY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k2QGB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w:t>
                              </w:r>
                            </w:p>
                          </w:txbxContent>
                        </v:textbox>
                      </v:rect>
                      <v:rect id="Rectangle 22298" o:spid="_x0000_s2161" style="position:absolute;left:-1693;top:934;width:583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xDDcUA&#10;AADeAAAADwAAAGRycy9kb3ducmV2LnhtbERPy2rCQBTdC/2H4Rbc6cQgtaZOQimUdFOhRsXlNXPz&#10;oJk7aWbU9O87C6HLw3lvstF04kqDay0rWMwjEMSl1S3XCvbF++wZhPPIGjvLpOCXHGTpw2SDibY3&#10;/qLrztcihLBLUEHjfZ9I6cqGDLq57YkDV9nBoA9wqKUe8BbCTSfjKHqSBlsODQ329NZQ+b27GAWH&#10;RXE55m575lP1s1p++nxb1blS08fx9QWEp9H/i+/uD60gjuN12BvuhCsg0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zEMN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неделя</w:t>
                              </w:r>
                            </w:p>
                          </w:txbxContent>
                        </v:textbox>
                      </v:rect>
                      <v:rect id="Rectangle 22299" o:spid="_x0000_s2162"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DmlscA&#10;AADeAAAADwAAAGRycy9kb3ducmV2LnhtbESPW2vCQBSE3wv+h+UIfasbQ/GSukopSPpSwSs+HrMn&#10;F5o9G7Orxn/fLQg+DjPzDTNbdKYWV2pdZVnBcBCBIM6srrhQsNsu3yYgnEfWWFsmBXdysJj3XmaY&#10;aHvjNV03vhABwi5BBaX3TSKly0oy6Aa2IQ5ebluDPsi2kLrFW4CbWsZRNJIGKw4LJTb0VVL2u7kY&#10;Bfvh9nJI3erEx/w8fv/x6SovUqVe+93nBwhPnX+GH+1vrSCO4+kU/u+EKyD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aA5pb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71"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700"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4" w:right="0" w:firstLine="0"/>
              <w:jc w:val="left"/>
            </w:pPr>
            <w:r>
              <w:t xml:space="preserve">Грузовые автомобили </w:t>
            </w:r>
          </w:p>
        </w:tc>
        <w:tc>
          <w:tcPr>
            <w:tcW w:w="4682"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5" w:right="106" w:firstLine="0"/>
            </w:pPr>
            <w:r>
              <w:t xml:space="preserve">Дать детям обобщенное представление о грузовом транспорте; упражнять в его конструировании, в анализе образцов; закреплять знания о цилиндре и его свойствах. </w:t>
            </w:r>
          </w:p>
        </w:tc>
        <w:tc>
          <w:tcPr>
            <w:tcW w:w="2271" w:type="dxa"/>
            <w:tcBorders>
              <w:top w:val="single" w:sz="4" w:space="0" w:color="000001"/>
              <w:left w:val="single" w:sz="4" w:space="0" w:color="000001"/>
              <w:bottom w:val="single" w:sz="4" w:space="0" w:color="000001"/>
              <w:right w:val="single" w:sz="4" w:space="0" w:color="000001"/>
            </w:tcBorders>
          </w:tcPr>
          <w:p w:rsidR="003C237C" w:rsidRDefault="00615B56">
            <w:pPr>
              <w:spacing w:after="21" w:line="261" w:lineRule="auto"/>
              <w:ind w:left="144" w:right="0" w:firstLine="0"/>
              <w:jc w:val="left"/>
            </w:pPr>
            <w:r>
              <w:t xml:space="preserve">Л.В. </w:t>
            </w:r>
            <w:r>
              <w:tab/>
              <w:t xml:space="preserve">Куцакова «Занятия </w:t>
            </w:r>
            <w:r>
              <w:tab/>
              <w:t xml:space="preserve">по конструированию из строительного материала» </w:t>
            </w:r>
            <w:r>
              <w:tab/>
              <w:t xml:space="preserve">в средней </w:t>
            </w:r>
            <w:r>
              <w:tab/>
              <w:t xml:space="preserve">группе детского </w:t>
            </w:r>
            <w:r>
              <w:tab/>
              <w:t xml:space="preserve">сада </w:t>
            </w:r>
          </w:p>
          <w:p w:rsidR="003C237C" w:rsidRDefault="00615B56">
            <w:pPr>
              <w:spacing w:after="0" w:line="259" w:lineRule="auto"/>
              <w:ind w:left="144" w:right="0" w:firstLine="0"/>
              <w:jc w:val="left"/>
            </w:pPr>
            <w:r>
              <w:t xml:space="preserve">стр.35 </w:t>
            </w:r>
          </w:p>
        </w:tc>
      </w:tr>
      <w:tr w:rsidR="003C237C">
        <w:trPr>
          <w:trHeight w:val="1388"/>
        </w:trPr>
        <w:tc>
          <w:tcPr>
            <w:tcW w:w="689" w:type="dxa"/>
            <w:tcBorders>
              <w:top w:val="single" w:sz="4" w:space="0" w:color="000001"/>
              <w:left w:val="single" w:sz="4" w:space="0" w:color="000001"/>
              <w:bottom w:val="single" w:sz="4" w:space="0" w:color="000001"/>
              <w:right w:val="nil"/>
            </w:tcBorders>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3217"/>
                      <wp:effectExtent l="0" t="0" r="0" b="0"/>
                      <wp:docPr id="426105" name="Group 426105"/>
                      <wp:cNvGraphicFramePr/>
                      <a:graphic xmlns:a="http://schemas.openxmlformats.org/drawingml/2006/main">
                        <a:graphicData uri="http://schemas.microsoft.com/office/word/2010/wordprocessingGroup">
                          <wpg:wgp>
                            <wpg:cNvGrpSpPr/>
                            <wpg:grpSpPr>
                              <a:xfrm>
                                <a:off x="0" y="0"/>
                                <a:ext cx="168754" cy="593217"/>
                                <a:chOff x="0" y="0"/>
                                <a:chExt cx="168754" cy="593217"/>
                              </a:xfrm>
                            </wpg:grpSpPr>
                            <wps:wsp>
                              <wps:cNvPr id="425147" name="Rectangle 425147"/>
                              <wps:cNvSpPr/>
                              <wps:spPr>
                                <a:xfrm rot="-5399999">
                                  <a:off x="-7243" y="371470"/>
                                  <a:ext cx="737191" cy="184382"/>
                                </a:xfrm>
                                <a:prstGeom prst="rect">
                                  <a:avLst/>
                                </a:prstGeom>
                                <a:ln>
                                  <a:noFill/>
                                </a:ln>
                              </wps:spPr>
                              <wps:txbx>
                                <w:txbxContent>
                                  <w:p w:rsidR="003C237C" w:rsidRDefault="00615B56">
                                    <w:pPr>
                                      <w:spacing w:after="160" w:line="259" w:lineRule="auto"/>
                                      <w:ind w:left="0" w:right="0" w:firstLine="0"/>
                                      <w:jc w:val="left"/>
                                    </w:pPr>
                                    <w:r>
                                      <w:t>4</w:t>
                                    </w:r>
                                  </w:p>
                                </w:txbxContent>
                              </wps:txbx>
                              <wps:bodyPr horzOverflow="overflow" vert="horz" lIns="0" tIns="0" rIns="0" bIns="0" rtlCol="0">
                                <a:noAutofit/>
                              </wps:bodyPr>
                            </wps:wsp>
                            <wps:wsp>
                              <wps:cNvPr id="425149" name="Rectangle 425149"/>
                              <wps:cNvSpPr/>
                              <wps:spPr>
                                <a:xfrm rot="-5399999">
                                  <a:off x="-284383" y="94330"/>
                                  <a:ext cx="737192" cy="184383"/>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22335" name="Rectangle 22335"/>
                              <wps:cNvSpPr/>
                              <wps:spPr>
                                <a:xfrm rot="-5399999">
                                  <a:off x="86853"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26105" o:spid="_x0000_s2163" style="width:13.3pt;height:46.7pt;mso-position-horizontal-relative:char;mso-position-vertical-relative:line" coordsize="1687,59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OxpjgIAAHYIAAAOAAAAZHJzL2Uyb0RvYy54bWzkVslu2zAQvRfoPxC8O7I2a0HkoGgao0DR&#10;BE37ATRFLYBEEiRjOf36DqnFQdIWqAukh/pAj4bULO/NDHV5dew7dGBKt4IX2L9YY8Q4FWXL6wJ/&#10;+3qzSjHShvCSdIKzAj8yja+2b99cDjJngWhEVzKFwAjX+SAL3Bgjc8/TtGE90RdCMg6blVA9MfCo&#10;aq9UZADrfecF6/XGG4QqpRKUaQ3a63ETb539qmLU3FaVZgZ1BYbYjFuVW/d29baXJK8VkU1LpzDI&#10;GVH0pOXgdDF1TQxBD6p9YapvqRJaVOaCit4TVdVS5nKAbPz1s2x2SjxIl0udD7VcYAJon+F0tln6&#10;+XCnUFsWOAo2/jrGiJMeeHKu0aQDkAZZ53B2p+S9vFOToh6fbN7HSvX2HzJCRwfv4wIvOxpEQelv&#10;0iSOMKKwFWdh4Ccj/LQBjl68RZsPv33Pm516NrYllEFCIekTVvrvsLpviGSOAm3zX7CK/SiZsfoC&#10;VUZ43THAy+kdPO78ApbONeA2I4WUgEpcxWFmf65wJuBWSRCFGAFCYQIupgKdEUxAmfkjgn4ahWlg&#10;EVyQILlU2uyY6JEVCqwgMmedHD5pMx6dj9hYOm5XLm7arht3rQYAncO1kjnuj65C0jS27qxuL8pH&#10;wKIR6vstdH/ViaHAYpKwHQjg3e5i1H3kwIHtvVlQs7CfBWW698J16BjPuwcjqtYFfPI2BQbkjjG8&#10;DsvZL1jOZiigKv6c5cCSN/KcRWH4M5qDJzSHr0vzZs7tv6A5CMJwmXunXh7VU72fQ3K6SeOR4lWW&#10;wWSwoJJ8buV4vUlg187CAFo+dSXwep3sRu+pt/5dJ7vpDZebG2PTRWxvz6fPrvNPnwvbHwAAAP//&#10;AwBQSwMEFAAGAAgAAAAhAO1do0XcAAAAAwEAAA8AAABkcnMvZG93bnJldi54bWxMj81qwzAQhO+F&#10;vIPYQm+N7KQ1rWs5hJD2FAr5gdLbxtrYJtbKWIrtvH3VXprLwjDDzLfZYjSN6KlztWUF8TQCQVxY&#10;XXOp4LB/f3wB4TyyxsYyKbiSg0U+ucsw1XbgLfU7X4pQwi5FBZX3bSqlKyoy6Ka2JQ7eyXYGfZBd&#10;KXWHQyg3jZxFUSIN1hwWKmxpVVFx3l2Mgo8Bh+U8Xveb82l1/d4/f35tYlLq4X5cvoHwNPr/MPzi&#10;B3TIA9PRXlg70SgIj/i/G7xZkoA4KnidP4HMM3nLnv8AAAD//wMAUEsBAi0AFAAGAAgAAAAhALaD&#10;OJL+AAAA4QEAABMAAAAAAAAAAAAAAAAAAAAAAFtDb250ZW50X1R5cGVzXS54bWxQSwECLQAUAAYA&#10;CAAAACEAOP0h/9YAAACUAQAACwAAAAAAAAAAAAAAAAAvAQAAX3JlbHMvLnJlbHNQSwECLQAUAAYA&#10;CAAAACEAibDsaY4CAAB2CAAADgAAAAAAAAAAAAAAAAAuAgAAZHJzL2Uyb0RvYy54bWxQSwECLQAU&#10;AAYACAAAACEA7V2jRdwAAAADAQAADwAAAAAAAAAAAAAAAADoBAAAZHJzL2Rvd25yZXYueG1sUEsF&#10;BgAAAAAEAAQA8wAAAPEFAAAAAA==&#10;">
                      <v:rect id="Rectangle 425147" o:spid="_x0000_s2164" style="position:absolute;left:-73;top:3714;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5WkGsgA&#10;AADfAAAADwAAAGRycy9kb3ducmV2LnhtbESPT2vCQBTE74LfYXkFb7qJxKakriIFSS8Vqm3p8TX7&#10;8odm36bZVeO3dwWhx2FmfsMs14NpxYl611hWEM8iEMSF1Q1XCj4O2+kTCOeRNbaWScGFHKxX49ES&#10;M23P/E6nva9EgLDLUEHtfZdJ6YqaDLqZ7YiDV9reoA+yr6Tu8RzgppXzKHqUBhsOCzV29FJT8bs/&#10;GgWf8eH4lbvdD3+Xf2ny5vNdWeVKTR6GzTMIT4P/D9/br1pBMl/ESQq3P+ELyNUV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LlaQa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4</w:t>
                              </w:r>
                            </w:p>
                          </w:txbxContent>
                        </v:textbox>
                      </v:rect>
                      <v:rect id="Rectangle 425149" o:spid="_x0000_s2165" style="position:absolute;left:-2843;top:944;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aV88gA&#10;AADfAAAADwAAAGRycy9kb3ducmV2LnhtbESPW2vCQBSE3wv9D8sp9K1uItHa1FWkUOJLBa/08TR7&#10;csHs2TS7avrvXUHo4zAz3zDTeW8acabO1ZYVxIMIBHFudc2lgt3282UCwnlkjY1lUvBHDuazx4cp&#10;ptpeeE3njS9FgLBLUUHlfZtK6fKKDLqBbYmDV9jOoA+yK6Xu8BLgppHDKBpLgzWHhQpb+qgoP25O&#10;RsE+3p4OmVv98Hfx+5p8+WxVlJlSz0/94h2Ep97/h+/tpVaQDEdx8ga3P+ELyNkV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RpXz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22335" o:spid="_x0000_s2166"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0q8NMcA&#10;AADeAAAADwAAAGRycy9kb3ducmV2LnhtbESPW2vCQBSE34X+h+UU+qYbY29EVxGhpC8Kmip9PGZP&#10;Lpg9G7Orxn/fLRT6OMzMN8xs0ZtGXKlztWUF41EEgji3uuZSwVf2MXwH4TyyxsYyKbiTg8X8YTDD&#10;RNsbb+m686UIEHYJKqi8bxMpXV6RQTeyLXHwCtsZ9EF2pdQd3gLcNDKOoldpsOawUGFLq4ry0+5i&#10;FOzH2eWQus2Rv4vz2/Pap5uiTJV6euyXUxCeev8f/mt/agVxPJm8wO+dcAXk/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dKvDT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71"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700"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4" w:right="98" w:firstLine="0"/>
            </w:pPr>
            <w:r>
              <w:t xml:space="preserve">«Ковер из листьев» из природного материала </w:t>
            </w:r>
          </w:p>
        </w:tc>
        <w:tc>
          <w:tcPr>
            <w:tcW w:w="4682"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5" w:right="0" w:firstLine="0"/>
              <w:jc w:val="left"/>
            </w:pPr>
            <w:r>
              <w:t xml:space="preserve">Учить составлять композицию из осенних листьев, творчески дополнять композицию деталями, </w:t>
            </w:r>
            <w:r>
              <w:tab/>
              <w:t xml:space="preserve">развивать </w:t>
            </w:r>
            <w:r>
              <w:tab/>
              <w:t xml:space="preserve">фантазию </w:t>
            </w:r>
            <w:r>
              <w:tab/>
              <w:t xml:space="preserve">и творчество. </w:t>
            </w:r>
          </w:p>
        </w:tc>
        <w:tc>
          <w:tcPr>
            <w:tcW w:w="2271" w:type="dxa"/>
            <w:tcBorders>
              <w:top w:val="single" w:sz="4" w:space="0" w:color="000001"/>
              <w:left w:val="single" w:sz="4" w:space="0" w:color="000001"/>
              <w:bottom w:val="single" w:sz="4" w:space="0" w:color="000001"/>
              <w:right w:val="single" w:sz="4" w:space="0" w:color="000001"/>
            </w:tcBorders>
          </w:tcPr>
          <w:p w:rsidR="003C237C" w:rsidRDefault="00615B56">
            <w:pPr>
              <w:tabs>
                <w:tab w:val="center" w:pos="332"/>
                <w:tab w:val="center" w:pos="1680"/>
              </w:tabs>
              <w:spacing w:after="0" w:line="259" w:lineRule="auto"/>
              <w:ind w:left="0" w:right="0" w:firstLine="0"/>
              <w:jc w:val="left"/>
            </w:pPr>
            <w:r>
              <w:rPr>
                <w:rFonts w:ascii="Calibri" w:eastAsia="Calibri" w:hAnsi="Calibri" w:cs="Calibri"/>
                <w:sz w:val="22"/>
              </w:rPr>
              <w:tab/>
            </w:r>
            <w:r>
              <w:t xml:space="preserve">Л.В. </w:t>
            </w:r>
            <w:r>
              <w:tab/>
              <w:t xml:space="preserve">Куцакова </w:t>
            </w:r>
          </w:p>
          <w:p w:rsidR="003C237C" w:rsidRDefault="00615B56">
            <w:pPr>
              <w:spacing w:after="44" w:line="238" w:lineRule="auto"/>
              <w:ind w:left="110" w:right="99" w:firstLine="0"/>
            </w:pPr>
            <w:r>
              <w:t xml:space="preserve">«Конструирование и художественный труд в детском </w:t>
            </w:r>
          </w:p>
          <w:p w:rsidR="003C237C" w:rsidRDefault="00615B56">
            <w:pPr>
              <w:spacing w:after="0" w:line="259" w:lineRule="auto"/>
              <w:ind w:left="110" w:right="0" w:firstLine="0"/>
              <w:jc w:val="left"/>
            </w:pPr>
            <w:r>
              <w:t>саду»  стр.28</w:t>
            </w:r>
            <w:r>
              <w:rPr>
                <w:i/>
              </w:rPr>
              <w:t xml:space="preserve"> </w:t>
            </w:r>
          </w:p>
        </w:tc>
      </w:tr>
      <w:tr w:rsidR="003C237C">
        <w:trPr>
          <w:trHeight w:val="2223"/>
        </w:trPr>
        <w:tc>
          <w:tcPr>
            <w:tcW w:w="689"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16890"/>
                      <wp:effectExtent l="0" t="0" r="0" b="0"/>
                      <wp:docPr id="426184" name="Group 426184"/>
                      <wp:cNvGraphicFramePr/>
                      <a:graphic xmlns:a="http://schemas.openxmlformats.org/drawingml/2006/main">
                        <a:graphicData uri="http://schemas.microsoft.com/office/word/2010/wordprocessingGroup">
                          <wpg:wgp>
                            <wpg:cNvGrpSpPr/>
                            <wpg:grpSpPr>
                              <a:xfrm>
                                <a:off x="0" y="0"/>
                                <a:ext cx="168754" cy="516890"/>
                                <a:chOff x="0" y="0"/>
                                <a:chExt cx="168754" cy="516890"/>
                              </a:xfrm>
                            </wpg:grpSpPr>
                            <wps:wsp>
                              <wps:cNvPr id="22368" name="Rectangle 22368"/>
                              <wps:cNvSpPr/>
                              <wps:spPr>
                                <a:xfrm rot="-5399999">
                                  <a:off x="-195509" y="106877"/>
                                  <a:ext cx="635642" cy="184382"/>
                                </a:xfrm>
                                <a:prstGeom prst="rect">
                                  <a:avLst/>
                                </a:prstGeom>
                                <a:ln>
                                  <a:noFill/>
                                </a:ln>
                              </wps:spPr>
                              <wps:txbx>
                                <w:txbxContent>
                                  <w:p w:rsidR="003C237C" w:rsidRDefault="00615B56">
                                    <w:pPr>
                                      <w:spacing w:after="160" w:line="259" w:lineRule="auto"/>
                                      <w:ind w:left="0" w:right="0" w:firstLine="0"/>
                                      <w:jc w:val="left"/>
                                    </w:pPr>
                                    <w:r>
                                      <w:t>Ноябрь</w:t>
                                    </w:r>
                                  </w:p>
                                </w:txbxContent>
                              </wps:txbx>
                              <wps:bodyPr horzOverflow="overflow" vert="horz" lIns="0" tIns="0" rIns="0" bIns="0" rtlCol="0">
                                <a:noAutofit/>
                              </wps:bodyPr>
                            </wps:wsp>
                            <wps:wsp>
                              <wps:cNvPr id="22369" name="Rectangle 22369"/>
                              <wps:cNvSpPr/>
                              <wps:spPr>
                                <a:xfrm rot="-5399999">
                                  <a:off x="86853" y="-99425"/>
                                  <a:ext cx="50673" cy="224379"/>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26184" o:spid="_x0000_s2167" style="width:13.3pt;height:40.7pt;mso-position-horizontal-relative:char;mso-position-vertical-relative:line" coordsize="168754,516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xj9YwIAAI8GAAAOAAAAZHJzL2Uyb0RvYy54bWzEVduO0zAQfUfiHyy/t0mTJk2ipivEshUS&#10;YlcsfIDrOBcpsS3bbVq+nrFzKewiJBZp6YM7nnFnzpwzdrc3565FJ6Z0I3iOV0sfI8apKBpe5fjb&#10;17tFgpE2hBekFZzl+MI0vtm9fbPtZcYCUYu2YApBEq6zXua4NkZmnqdpzTqil0IyDsFSqI4Y2KrK&#10;KxTpIXvXeoHvx14vVCGVoExr8N4OQbxz+cuSUXNflpoZ1OYYsBm3Krce7OrttiSrFJF1Q0cY5AUo&#10;OtJwKDqnuiWGoKNqnqXqGqqEFqVZUtF5oiwbylwP0M3Kf9LNXomjdL1UWV/JmSag9glPL05LP58e&#10;FGqKHK+DeJWsMeKkA51caTT6gKReVhmc3Sv5KB/U6KiGne37XKrOfkNH6Ozovcz0srNBFJyrONlE&#10;UIFCKIJNOtJPa9Do2a9o/eGPv/Omop7FNkPpJQySvnKl/42rx5pI5iTQtv+RqyAIYxjsgaovMGSE&#10;Vy1Dg9uR407PVOlMA2sTT0gJmMNFFKb248ZmpG2xSqPITzEChlY+0LUZBnRiMA6jeB0MDIJYYRLY&#10;+MwEyaTSZs9Eh6yRYwXQXH5y+qTNcHQ6YtG03K5c3DVtO0StBwidAFvLnA9nNyFJkthy1ncQxQW4&#10;qIX6fg+3v2xFn2MxWtg+CFDdRjFqP3LQwN69yVCTcZgMZdr3wt3QAc+7oxFl4wBfq43AQNwBw6uo&#10;DFr8TuV0IgJm4q9VTuIkCp3GizRdB9GvGkd+vIGovSRBsA43rtTrSTx39r8ldtcaXj033+MLbZ/V&#10;n/duJK7/I7sfAAAA//8DAFBLAwQUAAYACAAAACEA/6i3ENsAAAADAQAADwAAAGRycy9kb3ducmV2&#10;LnhtbEyPQWvCQBCF74X+h2UKvdVNrA0SsxER9SSFaqF4G7NjEszOhuyaxH/fbS/tZeDxHu99ky1H&#10;04ieOldbVhBPIhDEhdU1lwo+j9uXOQjnkTU2lknBnRws88eHDFNtB/6g/uBLEUrYpaig8r5NpXRF&#10;RQbdxLbEwbvYzqAPsiul7nAI5aaR0yhKpMGaw0KFLa0rKq6Hm1GwG3BYvcabfn+9rO+n49v71z4m&#10;pZ6fxtUChKfR/4XhBz+gQx6YzvbG2olGQXjE/97gTZMExFnBPJ6BzDP5nz3/BgAA//8DAFBLAQIt&#10;ABQABgAIAAAAIQC2gziS/gAAAOEBAAATAAAAAAAAAAAAAAAAAAAAAABbQ29udGVudF9UeXBlc10u&#10;eG1sUEsBAi0AFAAGAAgAAAAhADj9If/WAAAAlAEAAAsAAAAAAAAAAAAAAAAALwEAAF9yZWxzLy5y&#10;ZWxzUEsBAi0AFAAGAAgAAAAhAAqbGP1jAgAAjwYAAA4AAAAAAAAAAAAAAAAALgIAAGRycy9lMm9E&#10;b2MueG1sUEsBAi0AFAAGAAgAAAAhAP+otxDbAAAAAwEAAA8AAAAAAAAAAAAAAAAAvQQAAGRycy9k&#10;b3ducmV2LnhtbFBLBQYAAAAABAAEAPMAAADFBQAAAAA=&#10;">
                      <v:rect id="Rectangle 22368" o:spid="_x0000_s2168" style="position:absolute;left:-195509;top:106877;width:635642;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g8t8QA&#10;AADeAAAADwAAAGRycy9kb3ducmV2LnhtbERPy2rCQBTdC/2H4Qrd6cS0qERHKYWSbirUqLi8Zm4e&#10;mLmTZkaNf+8sCi4P571c96YRV+pcbVnBZByBIM6trrlUsMu+RnMQziNrbCyTgjs5WK9eBktMtL3x&#10;L123vhQhhF2CCirv20RKl1dk0I1tSxy4wnYGfYBdKXWHtxBuGhlH0VQarDk0VNjSZ0X5eXsxCvaT&#10;7HJI3ebEx+Jv9v7j001Rpkq9DvuPBQhPvX+K/93fWkEcv03D3nAnXAG5e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r4PLf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Ноябрь</w:t>
                              </w:r>
                            </w:p>
                          </w:txbxContent>
                        </v:textbox>
                      </v:rect>
                      <v:rect id="Rectangle 22369" o:spid="_x0000_s2169" style="position:absolute;left:86853;top:-99425;width:50673;height:22437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SZLMcA&#10;AADeAAAADwAAAGRycy9kb3ducmV2LnhtbESPW2vCQBSE3wv+h+UIfasb0+IldRUplPSlgld8PM2e&#10;XDB7Ns2umv57tyD4OMzMN8xs0ZlaXKh1lWUFw0EEgjizuuJCwW77+TIB4TyyxtoyKfgjB4t572mG&#10;ibZXXtNl4wsRIOwSVFB63yRSuqwkg25gG+Lg5bY16INsC6lbvAa4qWUcRSNpsOKwUGJDHyVlp83Z&#10;KNgPt+dD6lY/fMx/x2/fPl3lRarUc79bvoPw1PlH+N7+0gri+HU0hf874QrI+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W0mSz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71" w:type="dxa"/>
            <w:tcBorders>
              <w:top w:val="single" w:sz="4" w:space="0" w:color="000001"/>
              <w:left w:val="nil"/>
              <w:bottom w:val="single" w:sz="4" w:space="0" w:color="000001"/>
              <w:right w:val="single" w:sz="4" w:space="0" w:color="000001"/>
            </w:tcBorders>
            <w:vAlign w:val="bottom"/>
          </w:tcPr>
          <w:p w:rsidR="003C237C" w:rsidRDefault="00615B56">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168754" cy="593090"/>
                      <wp:effectExtent l="0" t="0" r="0" b="0"/>
                      <wp:docPr id="426188" name="Group 426188"/>
                      <wp:cNvGraphicFramePr/>
                      <a:graphic xmlns:a="http://schemas.openxmlformats.org/drawingml/2006/main">
                        <a:graphicData uri="http://schemas.microsoft.com/office/word/2010/wordprocessingGroup">
                          <wpg:wgp>
                            <wpg:cNvGrpSpPr/>
                            <wpg:grpSpPr>
                              <a:xfrm>
                                <a:off x="0" y="0"/>
                                <a:ext cx="168754" cy="593090"/>
                                <a:chOff x="0" y="0"/>
                                <a:chExt cx="168754" cy="593090"/>
                              </a:xfrm>
                            </wpg:grpSpPr>
                            <wps:wsp>
                              <wps:cNvPr id="425150" name="Rectangle 425150"/>
                              <wps:cNvSpPr/>
                              <wps:spPr>
                                <a:xfrm rot="-5399999">
                                  <a:off x="-7244" y="371343"/>
                                  <a:ext cx="737191" cy="184382"/>
                                </a:xfrm>
                                <a:prstGeom prst="rect">
                                  <a:avLst/>
                                </a:prstGeom>
                                <a:ln>
                                  <a:noFill/>
                                </a:ln>
                              </wps:spPr>
                              <wps:txbx>
                                <w:txbxContent>
                                  <w:p w:rsidR="003C237C" w:rsidRDefault="00615B56">
                                    <w:pPr>
                                      <w:spacing w:after="160" w:line="259" w:lineRule="auto"/>
                                      <w:ind w:left="0" w:right="0" w:firstLine="0"/>
                                      <w:jc w:val="left"/>
                                    </w:pPr>
                                    <w:r>
                                      <w:t>1</w:t>
                                    </w:r>
                                  </w:p>
                                </w:txbxContent>
                              </wps:txbx>
                              <wps:bodyPr horzOverflow="overflow" vert="horz" lIns="0" tIns="0" rIns="0" bIns="0" rtlCol="0">
                                <a:noAutofit/>
                              </wps:bodyPr>
                            </wps:wsp>
                            <wps:wsp>
                              <wps:cNvPr id="425151" name="Rectangle 425151"/>
                              <wps:cNvSpPr/>
                              <wps:spPr>
                                <a:xfrm rot="-5399999">
                                  <a:off x="-284383" y="94204"/>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22371" name="Rectangle 22371"/>
                              <wps:cNvSpPr/>
                              <wps:spPr>
                                <a:xfrm rot="-5399999">
                                  <a:off x="86854" y="-99426"/>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26188" o:spid="_x0000_s2170" style="width:13.3pt;height:46.7pt;mso-position-horizontal-relative:char;mso-position-vertical-relative:line" coordsize="1687,5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EOehgIAAHYIAAAOAAAAZHJzL2Uyb0RvYy54bWzklm1r2zAQx98P9h2E3id+TOKYOGWsaxiM&#10;tbTbB1Bk+QFsSUhKnO7T7yQ/ZGvGYC10g+WFIp+U093vfydnc3VqG3RkSteCZziY+xgxTkVe8zLD&#10;X7/czBKMtCE8J43gLMOPTOOr7ds3m06mLBSVaHKmEDjhOu1khitjZOp5mlasJXouJOOwWAjVEgOP&#10;qvRyRTrw3jZe6PtLrxMql0pQpjVYr/tFvHX+i4JRc1sUmhnUZBhiM25Ubtzb0dtuSFoqIquaDmGQ&#10;Z0TRkprDoZOra2IIOqj6wlVbUyW0KMycitYTRVFT5nKAbAL/STY7JQ7S5VKmXSknTID2Cadnu6Wf&#10;j3cK1XmG43AZJKAWJy3o5I5Ggw0gdbJMYe9OyQd5pwZD2T/ZvE+Fau03ZIRODu/jhJedDKJgDJbJ&#10;ahFjRGFpsY789YCfVqDRxa9o9eG3v/PGQz0b2xRKJ6GQ9JmVfhmrh4pI5iTQNv+J1SJYQDn1rO6h&#10;yggvGwa8nN3hcfsnWDrVwG0khZSASpwtorX9uMIZwM1WYQyIgFC0CqI46gt0JLgC4zroCQZJHCWh&#10;XZ9IkFQqbXZMtMhOMqwgMuedHD9p028dt9hYGm5HLm7qpulXrQWAjuHamTntT65Ckl4wa9uL/BFY&#10;VEJ9u4XuLxrRZVgMM2wvBDjdrmLUfOSgge29caLGyX6cKNO8F65D+3jeHYwoahfw+bQhMBDXluNr&#10;qQy0f6lyYMnbMKAq/lzl0IoXOZ3XcejH/5bMU27/hcxhCF11qXJvfoHIyTKxtx208mwNIi9/1njh&#10;L1dQAPYuDEMoBsf89TrZXRzn3vp7nexub3i5uWtseBHbt+ePz67zz38Xtt8BAAD//wMAUEsDBBQA&#10;BgAIAAAAIQDtXaNF3AAAAAMBAAAPAAAAZHJzL2Rvd25yZXYueG1sTI/NasMwEITvhbyD2EJvjeyk&#10;Na1rOYSQ9hQK+YHS28ba2CbWyliK7bx91V6ay8Iww8y32WI0jeipc7VlBfE0AkFcWF1zqeCwf398&#10;AeE8ssbGMim4koNFPrnLMNV24C31O1+KUMIuRQWV920qpSsqMuimtiUO3sl2Bn2QXSl1h0MoN42c&#10;RVEiDdYcFipsaVVRcd5djIKPAYflPF73m/Npdf3eP39+bWJS6uF+XL6B8DT6/zD84gd0yAPT0V5Y&#10;O9EoCI/4vxu8WZKAOCp4nT+BzDN5y57/AAAA//8DAFBLAQItABQABgAIAAAAIQC2gziS/gAAAOEB&#10;AAATAAAAAAAAAAAAAAAAAAAAAABbQ29udGVudF9UeXBlc10ueG1sUEsBAi0AFAAGAAgAAAAhADj9&#10;If/WAAAAlAEAAAsAAAAAAAAAAAAAAAAALwEAAF9yZWxzLy5yZWxzUEsBAi0AFAAGAAgAAAAhACK0&#10;Q56GAgAAdggAAA4AAAAAAAAAAAAAAAAALgIAAGRycy9lMm9Eb2MueG1sUEsBAi0AFAAGAAgAAAAh&#10;AO1do0XcAAAAAwEAAA8AAAAAAAAAAAAAAAAA4AQAAGRycy9kb3ducmV2LnhtbFBLBQYAAAAABAAE&#10;APMAAADpBQAAAAA=&#10;">
                      <v:rect id="Rectangle 425150" o:spid="_x0000_s2171" style="position:absolute;left:-73;top:3713;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Wqs8YA&#10;AADfAAAADwAAAGRycy9kb3ducmV2LnhtbESPy2rCQBSG9wXfYTiCuzqJaCvRUUQocaNQb7g8Zk4u&#10;mDmTZkaNb99ZFLr8+W9882VnavGg1lWWFcTDCARxZnXFhYLj4et9CsJ5ZI21ZVLwIgfLRe9tjom2&#10;T/6mx94XIoywS1BB6X2TSOmykgy6oW2Ig5fb1qAPsi2kbvEZxk0tR1H0IQ1WHB5KbGhdUnbb342C&#10;U3y4n1O3u/Il//kcb326y4tUqUG/W81AeOr8f/ivvdEKxqNJPAkEgSewgF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aWqs8YAAADfAAAADwAAAAAAAAAAAAAAAACYAgAAZHJz&#10;L2Rvd25yZXYueG1sUEsFBgAAAAAEAAQA9QAAAIsDAAAAAA==&#10;" filled="f" stroked="f">
                        <v:textbox inset="0,0,0,0">
                          <w:txbxContent>
                            <w:p w:rsidR="003C237C" w:rsidRDefault="00615B56">
                              <w:pPr>
                                <w:spacing w:after="160" w:line="259" w:lineRule="auto"/>
                                <w:ind w:left="0" w:right="0" w:firstLine="0"/>
                                <w:jc w:val="left"/>
                              </w:pPr>
                              <w:r>
                                <w:t>1</w:t>
                              </w:r>
                            </w:p>
                          </w:txbxContent>
                        </v:textbox>
                      </v:rect>
                      <v:rect id="Rectangle 425151" o:spid="_x0000_s2172" style="position:absolute;left:-2843;top:942;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kPKMgA&#10;AADfAAAADwAAAGRycy9kb3ducmV2LnhtbESPT2vCQBTE70K/w/IK3nQT0Vaiq5SCxItCtZUeX7Mv&#10;fzD7NmZXjd/eFYQeh5n5DTNfdqYWF2pdZVlBPIxAEGdWV1wo+N6vBlMQziNrrC2Tghs5WC5eenNM&#10;tL3yF112vhABwi5BBaX3TSKly0oy6Ia2IQ5ebluDPsi2kLrFa4CbWo6i6E0arDgslNjQZ0nZcXc2&#10;Cn7i/fmQuu0f/+an9/HGp9u8SJXqv3YfMxCeOv8ffrbXWsF4NIknMTz+hC8gF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u6Q8o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22371" o:spid="_x0000_s2173"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sD98cA&#10;AADeAAAADwAAAGRycy9kb3ducmV2LnhtbESPW2vCQBSE3wv9D8sp9K1ukopKdBURSvpSwSs+HrMn&#10;F8yeTbOrxn/fLRT6OMzMN8xs0ZtG3KhztWUF8SACQZxbXXOpYL/7eJuAcB5ZY2OZFDzIwWL+/DTD&#10;VNs7b+i29aUIEHYpKqi8b1MpXV6RQTewLXHwCtsZ9EF2pdQd3gPcNDKJopE0WHNYqLClVUX5ZXs1&#10;Cg7x7nrM3PrMp+J7PPzy2booM6VeX/rlFISn3v+H/9qfWkGSvI9j+L0TroC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4bA/f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700"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4" w:right="0" w:firstLine="0"/>
              <w:jc w:val="left"/>
            </w:pPr>
            <w:r>
              <w:t xml:space="preserve">Мосты </w:t>
            </w:r>
          </w:p>
        </w:tc>
        <w:tc>
          <w:tcPr>
            <w:tcW w:w="4682"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5" w:right="105" w:firstLine="0"/>
            </w:pPr>
            <w:r>
              <w:t xml:space="preserve">Дать детям представление о мостах, их назначении, строении; упражнять в строительстве мостов; закреплять умение анализировать образцы построек. </w:t>
            </w:r>
          </w:p>
        </w:tc>
        <w:tc>
          <w:tcPr>
            <w:tcW w:w="2271" w:type="dxa"/>
            <w:tcBorders>
              <w:top w:val="single" w:sz="4" w:space="0" w:color="000001"/>
              <w:left w:val="single" w:sz="4" w:space="0" w:color="000001"/>
              <w:bottom w:val="single" w:sz="4" w:space="0" w:color="000001"/>
              <w:right w:val="single" w:sz="4" w:space="0" w:color="000001"/>
            </w:tcBorders>
          </w:tcPr>
          <w:p w:rsidR="003C237C" w:rsidRDefault="00615B56">
            <w:pPr>
              <w:spacing w:after="23" w:line="259" w:lineRule="auto"/>
              <w:ind w:left="144" w:right="0" w:firstLine="0"/>
              <w:jc w:val="left"/>
            </w:pPr>
            <w:r>
              <w:t xml:space="preserve">Л.В. </w:t>
            </w:r>
            <w:r>
              <w:tab/>
              <w:t xml:space="preserve">Куцакова «Занятия </w:t>
            </w:r>
            <w:r>
              <w:tab/>
              <w:t xml:space="preserve">по конструированию из строительного материала» </w:t>
            </w:r>
            <w:r>
              <w:tab/>
              <w:t xml:space="preserve">в средней </w:t>
            </w:r>
            <w:r>
              <w:tab/>
              <w:t xml:space="preserve">группе детского </w:t>
            </w:r>
            <w:r>
              <w:tab/>
              <w:t xml:space="preserve">сада </w:t>
            </w:r>
          </w:p>
          <w:p w:rsidR="003C237C" w:rsidRDefault="00615B56">
            <w:pPr>
              <w:spacing w:after="0" w:line="259" w:lineRule="auto"/>
              <w:ind w:left="144" w:right="0" w:firstLine="0"/>
              <w:jc w:val="left"/>
            </w:pPr>
            <w:r>
              <w:t xml:space="preserve">стр.45 </w:t>
            </w:r>
          </w:p>
        </w:tc>
      </w:tr>
      <w:tr w:rsidR="003C237C">
        <w:trPr>
          <w:trHeight w:val="2218"/>
        </w:trPr>
        <w:tc>
          <w:tcPr>
            <w:tcW w:w="689"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2785"/>
                      <wp:effectExtent l="0" t="0" r="0" b="0"/>
                      <wp:docPr id="426269" name="Group 426269"/>
                      <wp:cNvGraphicFramePr/>
                      <a:graphic xmlns:a="http://schemas.openxmlformats.org/drawingml/2006/main">
                        <a:graphicData uri="http://schemas.microsoft.com/office/word/2010/wordprocessingGroup">
                          <wpg:wgp>
                            <wpg:cNvGrpSpPr/>
                            <wpg:grpSpPr>
                              <a:xfrm>
                                <a:off x="0" y="0"/>
                                <a:ext cx="168754" cy="592785"/>
                                <a:chOff x="0" y="0"/>
                                <a:chExt cx="168754" cy="592785"/>
                              </a:xfrm>
                            </wpg:grpSpPr>
                            <wps:wsp>
                              <wps:cNvPr id="22404" name="Rectangle 22404"/>
                              <wps:cNvSpPr/>
                              <wps:spPr>
                                <a:xfrm rot="-5399999">
                                  <a:off x="61517" y="429921"/>
                                  <a:ext cx="101346" cy="224380"/>
                                </a:xfrm>
                                <a:prstGeom prst="rect">
                                  <a:avLst/>
                                </a:prstGeom>
                                <a:ln>
                                  <a:noFill/>
                                </a:ln>
                              </wps:spPr>
                              <wps:txbx>
                                <w:txbxContent>
                                  <w:p w:rsidR="003C237C" w:rsidRDefault="00615B56">
                                    <w:pPr>
                                      <w:spacing w:after="160" w:line="259" w:lineRule="auto"/>
                                      <w:ind w:left="0" w:right="0" w:firstLine="0"/>
                                      <w:jc w:val="left"/>
                                    </w:pPr>
                                    <w:r>
                                      <w:t>2</w:t>
                                    </w:r>
                                  </w:p>
                                </w:txbxContent>
                              </wps:txbx>
                              <wps:bodyPr horzOverflow="overflow" vert="horz" lIns="0" tIns="0" rIns="0" bIns="0" rtlCol="0">
                                <a:noAutofit/>
                              </wps:bodyPr>
                            </wps:wsp>
                            <wps:wsp>
                              <wps:cNvPr id="22405" name="Rectangle 22405"/>
                              <wps:cNvSpPr/>
                              <wps:spPr>
                                <a:xfrm rot="-5399999">
                                  <a:off x="86853" y="379057"/>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22406" name="Rectangle 22406"/>
                              <wps:cNvSpPr/>
                              <wps:spPr>
                                <a:xfrm rot="-5399999">
                                  <a:off x="-169361" y="93096"/>
                                  <a:ext cx="583347" cy="184382"/>
                                </a:xfrm>
                                <a:prstGeom prst="rect">
                                  <a:avLst/>
                                </a:prstGeom>
                                <a:ln>
                                  <a:noFill/>
                                </a:ln>
                              </wps:spPr>
                              <wps:txbx>
                                <w:txbxContent>
                                  <w:p w:rsidR="003C237C" w:rsidRDefault="00615B56">
                                    <w:pPr>
                                      <w:spacing w:after="160" w:line="259" w:lineRule="auto"/>
                                      <w:ind w:left="0" w:right="0" w:firstLine="0"/>
                                      <w:jc w:val="left"/>
                                    </w:pPr>
                                    <w:r>
                                      <w:t>неделя</w:t>
                                    </w:r>
                                  </w:p>
                                </w:txbxContent>
                              </wps:txbx>
                              <wps:bodyPr horzOverflow="overflow" vert="horz" lIns="0" tIns="0" rIns="0" bIns="0" rtlCol="0">
                                <a:noAutofit/>
                              </wps:bodyPr>
                            </wps:wsp>
                            <wps:wsp>
                              <wps:cNvPr id="22407" name="Rectangle 22407"/>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26269" o:spid="_x0000_s2174" style="width:13.3pt;height:46.7pt;mso-position-horizontal-relative:char;mso-position-vertical-relative:line" coordsize="1687,59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PWusQIAAFUKAAAOAAAAZHJzL2Uyb0RvYy54bWzkVttO3DAQfa/Uf7D8vuSeTSKyqCoFVaoK&#10;gvYDvI5zkRLbsg1Z+vUdOxdaQJUKEjywD15n7MycOWcm9vHJYejRLVO6E7zEwZGPEeNUVB1vSvzz&#10;x9kmw0gbwivSC85KfMc0Ptl9/HA8yoKFohV9xRQCJ1wXoyxxa4wsPE/Tlg1EHwnJOCzWQg3EwKNq&#10;vEqREbwPvRf6fuqNQlVSCcq0BuvptIh3zn9dM2ou6lozg/oSAzbjRuXGvR293TEpGkVk29EZBnkG&#10;ioF0HIKurk6JIehGdY9cDR1VQovaHFExeKKuO8pcDpBN4D/I5lyJG+lyaYqxkStNQO0Dnp7tln6/&#10;vVSoq0och2mY5hhxMoBOLjSabUDSKJsC9p4reS0v1Wxopieb96FWg/2HjNDB0Xu30ssOBlEwBmm2&#10;TWKMKCwlebjNkol+2oJGj96i7Zd/vuctQT2LbYUySigkfc+VfhlX1y2RzEmgbf4zV2EY+5DIRNUV&#10;FBnhTc/QZHbkuN0rVbrQwNrCE1IC6nCTRLn9ubKZaUuDJNhiBPzEYZ6HwcTPyp8fRHE68QehosyV&#10;78oDKaTS5pyJAdlJiRUAc97J7TdtABZsXbZYLD23IxdnXd9Pq9YCdC5w7cwc9gdXH1keWTjWthfV&#10;HTDRCvXrAnq/7sVYYjHPsP0cQHS7ilH/lYMCtvOWiVom+2WiTP9ZuP6c8Hy6MaLuHOD7aDMwkHbC&#10;8CoaJ09r7OrWQoOK+G+NszRLIqdxtM39ZPu3xomfbmHVtoiT2JXA60kcvzuJoZ+eauN0IeI5Em+C&#10;NI/SwImcR37unJFi6eMki6IY2tyKHGTQx6EN9noir+X7bvoYyH5KZNd7L+ljOANAw02ex+F8lq0a&#10;v20fr+X71hK7wxnuLq6+53uWvRz9+ew+7fe3wd1vAAAA//8DAFBLAwQUAAYACAAAACEA7V2jRdwA&#10;AAADAQAADwAAAGRycy9kb3ducmV2LnhtbEyPzWrDMBCE74W8g9hCb43spDWtazmEkPYUCvmB0tvG&#10;2tgm1spYiu28fdVemsvCMMPMt9liNI3oqXO1ZQXxNAJBXFhdc6ngsH9/fAHhPLLGxjIpuJKDRT65&#10;yzDVduAt9TtfilDCLkUFlfdtKqUrKjLoprYlDt7JdgZ9kF0pdYdDKDeNnEVRIg3WHBYqbGlVUXHe&#10;XYyCjwGH5Txe95vzaXX93j9/fm1iUurhfly+gfA0+v8w/OIHdMgD09FeWDvRKAiP+L8bvFmSgDgq&#10;eJ0/gcwzecue/wAAAP//AwBQSwECLQAUAAYACAAAACEAtoM4kv4AAADhAQAAEwAAAAAAAAAAAAAA&#10;AAAAAAAAW0NvbnRlbnRfVHlwZXNdLnhtbFBLAQItABQABgAIAAAAIQA4/SH/1gAAAJQBAAALAAAA&#10;AAAAAAAAAAAAAC8BAABfcmVscy8ucmVsc1BLAQItABQABgAIAAAAIQDXuPWusQIAAFUKAAAOAAAA&#10;AAAAAAAAAAAAAC4CAABkcnMvZTJvRG9jLnhtbFBLAQItABQABgAIAAAAIQDtXaNF3AAAAAMBAAAP&#10;AAAAAAAAAAAAAAAAAAsFAABkcnMvZG93bnJldi54bWxQSwUGAAAAAAQABADzAAAAFAYAAAAA&#10;">
                      <v:rect id="Rectangle 22404" o:spid="_x0000_s2175" style="position:absolute;left:615;top:4299;width:1013;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sAed8cA&#10;AADeAAAADwAAAGRycy9kb3ducmV2LnhtbESPT2vCQBTE74V+h+UJvdWNIWiJriIFSS8Kals8vmZf&#10;/tDs25hdNX57VxA8DjPzG2a26E0jztS52rKC0TACQZxbXXOp4Hu/ev8A4TyyxsYyKbiSg8X89WWG&#10;qbYX3tJ550sRIOxSVFB536ZSurwig25oW+LgFbYz6IPsSqk7vAS4aWQcRWNpsOawUGFLnxXl/7uT&#10;UfAz2p9+M7f540NxnCRrn22KMlPqbdAvpyA89f4ZfrS/tII4TqIE7nfCFZD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bAHnf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2</w:t>
                              </w:r>
                            </w:p>
                          </w:txbxContent>
                        </v:textbox>
                      </v:rect>
                      <v:rect id="Rectangle 22405" o:spid="_x0000_s2176" style="position:absolute;left:869;top:3790;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y77McA&#10;AADeAAAADwAAAGRycy9kb3ducmV2LnhtbESPT2vCQBTE70K/w/IK3nRj0FqiqxRB4kWhakuPz+zL&#10;H5p9G7Orxm/fLQgeh5n5DTNfdqYWV2pdZVnBaBiBIM6srrhQcDysB+8gnEfWWFsmBXdysFy89OaY&#10;aHvjT7rufSEChF2CCkrvm0RKl5Vk0A1tQxy83LYGfZBtIXWLtwA3tYyj6E0arDgslNjQqqTsd38x&#10;Cr5Gh8t36nYn/snP0/HWp7u8SJXqv3YfMxCeOv8MP9obrSCOx9EE/u+EK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mMu+z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v:rect id="Rectangle 22406" o:spid="_x0000_s2177" style="position:absolute;left:-1693;top:931;width:583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4lm8cA&#10;AADeAAAADwAAAGRycy9kb3ducmV2LnhtbESPT2vCQBTE70K/w/IKvZmNQbREVymFEi8VqlY8PrMv&#10;f2j2bcyuGr+9WxA8DjPzG2a+7E0jLtS52rKCURSDIM6trrlUsNt+Dd9BOI+ssbFMCm7kYLl4Gcwx&#10;1fbKP3TZ+FIECLsUFVTet6mULq/IoItsSxy8wnYGfZBdKXWH1wA3jUzieCIN1hwWKmzps6L8b3M2&#10;Cn5H2/M+c+sjH4rTdPzts3VRZkq9vfYfMxCeev8MP9orrSBJxvEE/u+EK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leJZv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неделя</w:t>
                              </w:r>
                            </w:p>
                          </w:txbxContent>
                        </v:textbox>
                      </v:rect>
                      <v:rect id="Rectangle 22407" o:spid="_x0000_s2178"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KAAMcA&#10;AADeAAAADwAAAGRycy9kb3ducmV2LnhtbESPT2vCQBTE70K/w/IK3szGIFpSV5FCiReFqi09vmZf&#10;/mD2bcyuGr99VxA8DjPzG2a+7E0jLtS52rKCcRSDIM6trrlUcNh/jt5AOI+ssbFMCm7kYLl4Gcwx&#10;1fbKX3TZ+VIECLsUFVTet6mULq/IoItsSxy8wnYGfZBdKXWH1wA3jUzieCoN1hwWKmzpo6L8uDsb&#10;Bd/j/fknc9s//i1Os8nGZ9uizJQavvardxCeev8MP9prrSBJJvEM7nfCFZCL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YSgAD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71"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700" w:type="dxa"/>
            <w:tcBorders>
              <w:top w:val="single" w:sz="4" w:space="0" w:color="000001"/>
              <w:left w:val="single" w:sz="4" w:space="0" w:color="000001"/>
              <w:bottom w:val="single" w:sz="4" w:space="0" w:color="000001"/>
              <w:right w:val="single" w:sz="4" w:space="0" w:color="000001"/>
            </w:tcBorders>
          </w:tcPr>
          <w:p w:rsidR="003C237C" w:rsidRDefault="00615B56">
            <w:pPr>
              <w:spacing w:after="6" w:line="274" w:lineRule="auto"/>
              <w:ind w:left="144" w:right="0" w:firstLine="0"/>
              <w:jc w:val="left"/>
            </w:pPr>
            <w:r>
              <w:t xml:space="preserve">Мост </w:t>
            </w:r>
            <w:r>
              <w:tab/>
              <w:t xml:space="preserve">через реку, </w:t>
            </w:r>
          </w:p>
          <w:p w:rsidR="003C237C" w:rsidRDefault="00615B56">
            <w:pPr>
              <w:spacing w:after="0" w:line="259" w:lineRule="auto"/>
              <w:ind w:left="144" w:right="0" w:firstLine="0"/>
              <w:jc w:val="left"/>
            </w:pPr>
            <w:r>
              <w:t xml:space="preserve">продолжение </w:t>
            </w:r>
          </w:p>
        </w:tc>
        <w:tc>
          <w:tcPr>
            <w:tcW w:w="4682"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5" w:right="105" w:firstLine="0"/>
            </w:pPr>
            <w:r>
              <w:t xml:space="preserve">Дать детям представление о мостах, их назначении, строении; упражнять в строительстве мостов; закреплять умение анализировать образцы построек. </w:t>
            </w:r>
          </w:p>
        </w:tc>
        <w:tc>
          <w:tcPr>
            <w:tcW w:w="2271" w:type="dxa"/>
            <w:tcBorders>
              <w:top w:val="single" w:sz="4" w:space="0" w:color="000001"/>
              <w:left w:val="single" w:sz="4" w:space="0" w:color="000001"/>
              <w:bottom w:val="single" w:sz="4" w:space="0" w:color="000001"/>
              <w:right w:val="single" w:sz="4" w:space="0" w:color="000001"/>
            </w:tcBorders>
          </w:tcPr>
          <w:p w:rsidR="003C237C" w:rsidRDefault="00615B56">
            <w:pPr>
              <w:spacing w:after="10" w:line="259" w:lineRule="auto"/>
              <w:ind w:left="144" w:right="0" w:firstLine="0"/>
              <w:jc w:val="left"/>
            </w:pPr>
            <w:r>
              <w:t xml:space="preserve">Л.В. </w:t>
            </w:r>
            <w:r>
              <w:tab/>
              <w:t xml:space="preserve">Куцакова «Занятия </w:t>
            </w:r>
            <w:r>
              <w:tab/>
              <w:t xml:space="preserve">по конструированию из строительного материала» </w:t>
            </w:r>
            <w:r>
              <w:tab/>
              <w:t xml:space="preserve">в средней </w:t>
            </w:r>
            <w:r>
              <w:tab/>
              <w:t xml:space="preserve">группе детского </w:t>
            </w:r>
            <w:r>
              <w:tab/>
              <w:t xml:space="preserve">сада </w:t>
            </w:r>
          </w:p>
          <w:p w:rsidR="003C237C" w:rsidRDefault="00615B56">
            <w:pPr>
              <w:spacing w:after="0" w:line="259" w:lineRule="auto"/>
              <w:ind w:left="144" w:right="0" w:firstLine="0"/>
              <w:jc w:val="left"/>
            </w:pPr>
            <w:r>
              <w:t xml:space="preserve">стр.45-49 </w:t>
            </w:r>
          </w:p>
        </w:tc>
      </w:tr>
    </w:tbl>
    <w:p w:rsidR="003C237C" w:rsidRDefault="003C237C">
      <w:pPr>
        <w:spacing w:after="0" w:line="259" w:lineRule="auto"/>
        <w:ind w:left="-1556" w:right="279" w:firstLine="0"/>
        <w:jc w:val="left"/>
      </w:pPr>
    </w:p>
    <w:tbl>
      <w:tblPr>
        <w:tblStyle w:val="TableGrid"/>
        <w:tblW w:w="9614" w:type="dxa"/>
        <w:tblInd w:w="34" w:type="dxa"/>
        <w:tblCellMar>
          <w:top w:w="51" w:type="dxa"/>
          <w:bottom w:w="10" w:type="dxa"/>
          <w:right w:w="6" w:type="dxa"/>
        </w:tblCellMar>
        <w:tblLook w:val="04A0" w:firstRow="1" w:lastRow="0" w:firstColumn="1" w:lastColumn="0" w:noHBand="0" w:noVBand="1"/>
      </w:tblPr>
      <w:tblGrid>
        <w:gridCol w:w="690"/>
        <w:gridCol w:w="271"/>
        <w:gridCol w:w="1700"/>
        <w:gridCol w:w="4682"/>
        <w:gridCol w:w="2271"/>
      </w:tblGrid>
      <w:tr w:rsidR="003C237C">
        <w:trPr>
          <w:trHeight w:val="2218"/>
        </w:trPr>
        <w:tc>
          <w:tcPr>
            <w:tcW w:w="689"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3217"/>
                      <wp:effectExtent l="0" t="0" r="0" b="0"/>
                      <wp:docPr id="424104" name="Group 424104"/>
                      <wp:cNvGraphicFramePr/>
                      <a:graphic xmlns:a="http://schemas.openxmlformats.org/drawingml/2006/main">
                        <a:graphicData uri="http://schemas.microsoft.com/office/word/2010/wordprocessingGroup">
                          <wpg:wgp>
                            <wpg:cNvGrpSpPr/>
                            <wpg:grpSpPr>
                              <a:xfrm>
                                <a:off x="0" y="0"/>
                                <a:ext cx="168754" cy="593217"/>
                                <a:chOff x="0" y="0"/>
                                <a:chExt cx="168754" cy="593217"/>
                              </a:xfrm>
                            </wpg:grpSpPr>
                            <wps:wsp>
                              <wps:cNvPr id="423644" name="Rectangle 423644"/>
                              <wps:cNvSpPr/>
                              <wps:spPr>
                                <a:xfrm rot="-5399999">
                                  <a:off x="-7243" y="371470"/>
                                  <a:ext cx="737191" cy="184382"/>
                                </a:xfrm>
                                <a:prstGeom prst="rect">
                                  <a:avLst/>
                                </a:prstGeom>
                                <a:ln>
                                  <a:noFill/>
                                </a:ln>
                              </wps:spPr>
                              <wps:txbx>
                                <w:txbxContent>
                                  <w:p w:rsidR="003C237C" w:rsidRDefault="00615B56">
                                    <w:pPr>
                                      <w:spacing w:after="160" w:line="259" w:lineRule="auto"/>
                                      <w:ind w:left="0" w:right="0" w:firstLine="0"/>
                                      <w:jc w:val="left"/>
                                    </w:pPr>
                                    <w:r>
                                      <w:t>3</w:t>
                                    </w:r>
                                  </w:p>
                                </w:txbxContent>
                              </wps:txbx>
                              <wps:bodyPr horzOverflow="overflow" vert="horz" lIns="0" tIns="0" rIns="0" bIns="0" rtlCol="0">
                                <a:noAutofit/>
                              </wps:bodyPr>
                            </wps:wsp>
                            <wps:wsp>
                              <wps:cNvPr id="423645" name="Rectangle 423645"/>
                              <wps:cNvSpPr/>
                              <wps:spPr>
                                <a:xfrm rot="-5399999">
                                  <a:off x="-284383" y="94331"/>
                                  <a:ext cx="737191" cy="184383"/>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22476" name="Rectangle 22476"/>
                              <wps:cNvSpPr/>
                              <wps:spPr>
                                <a:xfrm rot="-5399999">
                                  <a:off x="86854" y="-99426"/>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24104" o:spid="_x0000_s2179" style="width:13.3pt;height:46.7pt;mso-position-horizontal-relative:char;mso-position-vertical-relative:line" coordsize="1687,59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paEiAIAAHYIAAAOAAAAZHJzL2Uyb0RvYy54bWzkVttq3DAQfS/0H4Ted72+rG/EG0rTLIXS&#10;hKb9AK0sX8CWhKSsd/v1HcmXtAktNIFQ6D5o5ZE8c+acGckXl6e+Q0emdCt4gf31BiPGqShbXhf4&#10;29frVYqRNoSXpBOcFfjMNL7cvX1zMcicBaIRXckUAidc54MscGOMzD1P04b1RK+FZBwWK6F6YuBR&#10;1V6pyADe+84LNpvYG4QqpRKUaQ3Wq3ER75z/qmLU3FSVZgZ1BQZsxo3KjQc7ersLkteKyKalEwzy&#10;DBQ9aTkEXVxdEUPQvWqfuOpbqoQWlVlT0XuiqlrKXA6Qjb95lM1eiXvpcqnzoZYLTUDtI56e7ZZ+&#10;Pt4q1JYFjoLI30QYcdKDTi40mmxA0iDrHPbulbyTt2oy1OOTzftUqd7+Q0bo5Og9L/Syk0EUjH6c&#10;JluIQGFpm4WBn4z00wY0evIWbT788T1vDupZbAuUQUIh6Qeu9Mu4umuIZE4CbfNfuArjaOHqC1QZ&#10;4XXHgC9nd/S4/QtZOtfA28wUUgIqcbUNM/tzhTMRt0qCKMQIGAoTP0qmAp0ZTMCY+SODfhqFaWAZ&#10;XJgguVTa7JnokZ0UWAEy550cP2kzbp23WCwdtyMX123XjavWAoTOcO3MnA4nVyFp5gSztoMoz8BF&#10;I9T3G+j+qhNDgcU0w/ZAgOh2FaPuIwcNbO/NEzVPDvNEme69cB064nl3b0TVOsAP0SZgIK4tx9dS&#10;eTt3xCOVt5Z5CwOq4u9VDqx4o85ZFIb+2Ai/lTl8XZnTObf/QuYgiJL4qcqj+QUip3FqTzto5VWW&#10;RUH8q8bbTZxAAdizECKFqev01+vk7F+R2J3ecLm5Y2y6iO3t+fOz6/yHz4XdDwAAAP//AwBQSwME&#10;FAAGAAgAAAAhAO1do0XcAAAAAwEAAA8AAABkcnMvZG93bnJldi54bWxMj81qwzAQhO+FvIPYQm+N&#10;7KQ1rWs5hJD2FAr5gdLbxtrYJtbKWIrtvH3VXprLwjDDzLfZYjSN6KlztWUF8TQCQVxYXXOp4LB/&#10;f3wB4TyyxsYyKbiSg0U+ucsw1XbgLfU7X4pQwi5FBZX3bSqlKyoy6Ka2JQ7eyXYGfZBdKXWHQyg3&#10;jZxFUSIN1hwWKmxpVVFx3l2Mgo8Bh+U8Xveb82l1/d4/f35tYlLq4X5cvoHwNPr/MPziB3TIA9PR&#10;Xlg70SgIj/i/G7xZkoA4KnidP4HMM3nLnv8AAAD//wMAUEsBAi0AFAAGAAgAAAAhALaDOJL+AAAA&#10;4QEAABMAAAAAAAAAAAAAAAAAAAAAAFtDb250ZW50X1R5cGVzXS54bWxQSwECLQAUAAYACAAAACEA&#10;OP0h/9YAAACUAQAACwAAAAAAAAAAAAAAAAAvAQAAX3JlbHMvLnJlbHNQSwECLQAUAAYACAAAACEA&#10;LQaWhIgCAAB2CAAADgAAAAAAAAAAAAAAAAAuAgAAZHJzL2Uyb0RvYy54bWxQSwECLQAUAAYACAAA&#10;ACEA7V2jRdwAAAADAQAADwAAAAAAAAAAAAAAAADiBAAAZHJzL2Rvd25yZXYueG1sUEsFBgAAAAAE&#10;AAQA8wAAAOsFAAAAAA==&#10;">
                      <v:rect id="Rectangle 423644" o:spid="_x0000_s2180" style="position:absolute;left:-73;top:3714;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kNKsgA&#10;AADfAAAADwAAAGRycy9kb3ducmV2LnhtbESPW2vCQBSE34X+h+UU+qYbbVCJrlIKJb4o1Bs+HrMn&#10;F8yeTbOrpv++WxB8HGbmG2a+7EwtbtS6yrKC4SACQZxZXXGhYL/76k9BOI+ssbZMCn7JwXLx0ptj&#10;ou2dv+m29YUIEHYJKii9bxIpXVaSQTewDXHwctsa9EG2hdQt3gPc1HIURWNpsOKwUGJDnyVll+3V&#10;KDgMd9dj6jZnPuU/k3jt001epEq9vXYfMxCeOv8MP9orrSAevY/jGP7/hC8gF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JOQ0q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3</w:t>
                              </w:r>
                            </w:p>
                          </w:txbxContent>
                        </v:textbox>
                      </v:rect>
                      <v:rect id="Rectangle 423645" o:spid="_x0000_s2181" style="position:absolute;left:-2843;top:944;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WoscgA&#10;AADfAAAADwAAAGRycy9kb3ducmV2LnhtbESPW2vCQBSE34X+h+UUfNONmqqkrlIKJX2p4BUfj9mT&#10;C82eTbOrpv++WxB8HGbmG2ax6kwtrtS6yrKC0TACQZxZXXGhYL/7GMxBOI+ssbZMCn7JwWr51Ftg&#10;ou2NN3Td+kIECLsEFZTeN4mULivJoBvahjh4uW0N+iDbQuoWbwFuajmOoqk0WHFYKLGh95Ky7+3F&#10;KDiMdpdj6tZnPuU/s/jLp+u8SJXqP3dvryA8df4Rvrc/tYJ4PJnGL/D/J3wBufw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mdaix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22476" o:spid="_x0000_s2182"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hW5scA&#10;AADeAAAADwAAAGRycy9kb3ducmV2LnhtbESPW2vCQBSE3wv+h+UUfKsbg6hEVylCiS8K9YaPx+zJ&#10;BbNn0+yq8d93CwUfh5n5hpkvO1OLO7WusqxgOIhAEGdWV1woOOy/PqYgnEfWWFsmBU9ysFz03uaY&#10;aPvgb7rvfCEChF2CCkrvm0RKl5Vk0A1sQxy83LYGfZBtIXWLjwA3tYyjaCwNVhwWSmxoVVJ23d2M&#10;guNwfzulbnvhc/4zGW18us2LVKn+e/c5A+Gp86/wf3utFcTxaDKGvzvhCsj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FYVub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71"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700"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4" w:right="0" w:firstLine="0"/>
              <w:jc w:val="left"/>
            </w:pPr>
            <w:r>
              <w:t xml:space="preserve">Корабли </w:t>
            </w:r>
          </w:p>
          <w:p w:rsidR="003C237C" w:rsidRDefault="00615B56">
            <w:pPr>
              <w:spacing w:after="0" w:line="259" w:lineRule="auto"/>
              <w:ind w:left="144" w:right="0" w:firstLine="0"/>
              <w:jc w:val="left"/>
            </w:pPr>
            <w:r>
              <w:t xml:space="preserve"> </w:t>
            </w:r>
          </w:p>
        </w:tc>
        <w:tc>
          <w:tcPr>
            <w:tcW w:w="4682"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5" w:right="105" w:firstLine="0"/>
            </w:pPr>
            <w:r>
              <w:t xml:space="preserve">Дать детям представление о разных видах судов; о том, что их строение зависит от функционального назначения; развивать способность к зрительному анализу. </w:t>
            </w:r>
          </w:p>
        </w:tc>
        <w:tc>
          <w:tcPr>
            <w:tcW w:w="2271" w:type="dxa"/>
            <w:tcBorders>
              <w:top w:val="single" w:sz="4" w:space="0" w:color="000001"/>
              <w:left w:val="single" w:sz="4" w:space="0" w:color="000001"/>
              <w:bottom w:val="single" w:sz="4" w:space="0" w:color="000001"/>
              <w:right w:val="single" w:sz="4" w:space="0" w:color="000001"/>
            </w:tcBorders>
          </w:tcPr>
          <w:p w:rsidR="003C237C" w:rsidRDefault="00615B56">
            <w:pPr>
              <w:spacing w:after="28" w:line="259" w:lineRule="auto"/>
              <w:ind w:left="144" w:right="0" w:firstLine="0"/>
              <w:jc w:val="left"/>
            </w:pPr>
            <w:r>
              <w:t xml:space="preserve">Л.В. </w:t>
            </w:r>
            <w:r>
              <w:tab/>
              <w:t xml:space="preserve">Куцакова «Занятия </w:t>
            </w:r>
            <w:r>
              <w:tab/>
              <w:t xml:space="preserve">по конструированию из строительного материала» </w:t>
            </w:r>
            <w:r>
              <w:tab/>
              <w:t xml:space="preserve">в средней </w:t>
            </w:r>
            <w:r>
              <w:tab/>
              <w:t xml:space="preserve">группе детского </w:t>
            </w:r>
            <w:r>
              <w:tab/>
              <w:t xml:space="preserve">сада </w:t>
            </w:r>
          </w:p>
          <w:p w:rsidR="003C237C" w:rsidRDefault="00615B56">
            <w:pPr>
              <w:spacing w:after="0" w:line="259" w:lineRule="auto"/>
              <w:ind w:left="144" w:right="0" w:firstLine="0"/>
              <w:jc w:val="left"/>
            </w:pPr>
            <w:r>
              <w:t xml:space="preserve">стр.49 </w:t>
            </w:r>
          </w:p>
        </w:tc>
      </w:tr>
      <w:tr w:rsidR="003C237C">
        <w:trPr>
          <w:trHeight w:val="1944"/>
        </w:trPr>
        <w:tc>
          <w:tcPr>
            <w:tcW w:w="689" w:type="dxa"/>
            <w:tcBorders>
              <w:top w:val="single" w:sz="4" w:space="0" w:color="000001"/>
              <w:left w:val="single" w:sz="4" w:space="0" w:color="000001"/>
              <w:bottom w:val="single" w:sz="4" w:space="0" w:color="000001"/>
              <w:right w:val="nil"/>
            </w:tcBorders>
            <w:vAlign w:val="center"/>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2836"/>
                      <wp:effectExtent l="0" t="0" r="0" b="0"/>
                      <wp:docPr id="424251" name="Group 424251"/>
                      <wp:cNvGraphicFramePr/>
                      <a:graphic xmlns:a="http://schemas.openxmlformats.org/drawingml/2006/main">
                        <a:graphicData uri="http://schemas.microsoft.com/office/word/2010/wordprocessingGroup">
                          <wpg:wgp>
                            <wpg:cNvGrpSpPr/>
                            <wpg:grpSpPr>
                              <a:xfrm>
                                <a:off x="0" y="0"/>
                                <a:ext cx="168754" cy="592836"/>
                                <a:chOff x="0" y="0"/>
                                <a:chExt cx="168754" cy="592836"/>
                              </a:xfrm>
                            </wpg:grpSpPr>
                            <wps:wsp>
                              <wps:cNvPr id="423646" name="Rectangle 423646"/>
                              <wps:cNvSpPr/>
                              <wps:spPr>
                                <a:xfrm rot="-5399999">
                                  <a:off x="-7243" y="371089"/>
                                  <a:ext cx="737191" cy="184382"/>
                                </a:xfrm>
                                <a:prstGeom prst="rect">
                                  <a:avLst/>
                                </a:prstGeom>
                                <a:ln>
                                  <a:noFill/>
                                </a:ln>
                              </wps:spPr>
                              <wps:txbx>
                                <w:txbxContent>
                                  <w:p w:rsidR="003C237C" w:rsidRDefault="00615B56">
                                    <w:pPr>
                                      <w:spacing w:after="160" w:line="259" w:lineRule="auto"/>
                                      <w:ind w:left="0" w:right="0" w:firstLine="0"/>
                                      <w:jc w:val="left"/>
                                    </w:pPr>
                                    <w:r>
                                      <w:t>4</w:t>
                                    </w:r>
                                  </w:p>
                                </w:txbxContent>
                              </wps:txbx>
                              <wps:bodyPr horzOverflow="overflow" vert="horz" lIns="0" tIns="0" rIns="0" bIns="0" rtlCol="0">
                                <a:noAutofit/>
                              </wps:bodyPr>
                            </wps:wsp>
                            <wps:wsp>
                              <wps:cNvPr id="423647" name="Rectangle 423647"/>
                              <wps:cNvSpPr/>
                              <wps:spPr>
                                <a:xfrm rot="-5399999">
                                  <a:off x="-284383" y="93950"/>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22514" name="Rectangle 22514"/>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24251" o:spid="_x0000_s2183" style="width:13.3pt;height:46.7pt;mso-position-horizontal-relative:char;mso-position-vertical-relative:line" coordsize="1687,5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72nWjAIAAHYIAAAOAAAAZHJzL2Uyb0RvYy54bWzkVttq3DAQfS/0H4TeN77t+sZ6Q2maUChN&#10;SNoP0MryBWxJSNp406/vSL5sm9BCE0gL3QetPJJHM+fMGXl7fuw7dM+UbgUvcHDmY8Q4FWXL6wJ/&#10;/XK5SjHShvCSdIKzAj8wjc93b99sB5mzUDSiK5lC4ITrfJAFboyRuedp2rCe6DMhGYfFSqieGHhU&#10;tVcqMoD3vvNC34+9QahSKkGZ1mC9GBfxzvmvKkbNdVVpZlBXYIjNuFG5cW9Hb7clea2IbFo6hUGe&#10;EUVPWg6HLq4uiCHooNonrvqWKqFFZc6o6D1RVS1lLgfIJvAfZXOlxEG6XOp8qOUCE0D7CKdnu6Wf&#10;728UassCr8N1uAkw4qQHntzRaLIBSIOsc9h7peSdvFGToR6fbN7HSvX2HzJCRwfvwwIvOxpEwRjE&#10;abJZY0RhaZOFaRSP8NMGOHryFm0+/PY9bz7Us7EtoQwSCkmfsNIvw+quIZI5CrTNf8EqitfxjNUt&#10;VBnhdccAL2d38Lj9C1g614DbjBRSAipxtYky+3OFMwG3SsJ1hBEgFCWBn2YjQjOCCRgz4MgiGKTr&#10;KA3t+oIEyaXS5oqJHtlJgRVE5ryT+0/ajFvnLTaWjtuRi8u268ZVawFA53DtzBz3R1chme/0Ym17&#10;UT4AFo1Q365B/VUnhgKLaYZtQ4DT7SpG3UcOHFjtzRM1T/bzRJnuvXAKHeN5dzCial3Ap9OmwIBc&#10;W46vxXLyC5YTi7wNA6riz1kOLXkjz1mUbaY+9K/QHMy5/Rc0h9D2oCuNfe+k5dH8ApLTOLXdDqS6&#10;yjLorT9LeePHCRSAVXIIkk9dCbyekl3jOGnr7ynZdW+43Fwbmy5ie3v++OyUf/pc2H0HAAD//wMA&#10;UEsDBBQABgAIAAAAIQDtXaNF3AAAAAMBAAAPAAAAZHJzL2Rvd25yZXYueG1sTI/NasMwEITvhbyD&#10;2EJvjeykNa1rOYSQ9hQK+YHS28ba2CbWyliK7bx91V6ay8Iww8y32WI0jeipc7VlBfE0AkFcWF1z&#10;qeCwf398AeE8ssbGMim4koNFPrnLMNV24C31O1+KUMIuRQWV920qpSsqMuimtiUO3sl2Bn2QXSl1&#10;h0MoN42cRVEiDdYcFipsaVVRcd5djIKPAYflPF73m/Npdf3eP39+bWJS6uF+XL6B8DT6/zD84gd0&#10;yAPT0V5YO9EoCI/4vxu8WZKAOCp4nT+BzDN5y57/AAAA//8DAFBLAQItABQABgAIAAAAIQC2gziS&#10;/gAAAOEBAAATAAAAAAAAAAAAAAAAAAAAAABbQ29udGVudF9UeXBlc10ueG1sUEsBAi0AFAAGAAgA&#10;AAAhADj9If/WAAAAlAEAAAsAAAAAAAAAAAAAAAAALwEAAF9yZWxzLy5yZWxzUEsBAi0AFAAGAAgA&#10;AAAhAOPvadaMAgAAdggAAA4AAAAAAAAAAAAAAAAALgIAAGRycy9lMm9Eb2MueG1sUEsBAi0AFAAG&#10;AAgAAAAhAO1do0XcAAAAAwEAAA8AAAAAAAAAAAAAAAAA5gQAAGRycy9kb3ducmV2LnhtbFBLBQYA&#10;AAAABAAEAPMAAADvBQAAAAA=&#10;">
                      <v:rect id="Rectangle 423646" o:spid="_x0000_s2184" style="position:absolute;left:-73;top:3710;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qc2xsgA&#10;AADfAAAADwAAAGRycy9kb3ducmV2LnhtbESPT2vCQBTE7wW/w/KE3upGG9ISXaUUSnqpoLbF4zP7&#10;8gezb9PsRuO3dwWhx2FmfsMsVoNpxIk6V1tWMJ1EIIhzq2suFXzvPp5eQTiPrLGxTAou5GC1HD0s&#10;MNX2zBs6bX0pAoRdigoq79tUSpdXZNBNbEscvMJ2Bn2QXSl1h+cAN42cRVEiDdYcFips6b2i/Ljt&#10;jYKf6a7/zdz6wPvi7yX+8tm6KDOlHsfD2xyEp8H/h+/tT60gnj0ncQK3P+ELyOUV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WpzbG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4</w:t>
                              </w:r>
                            </w:p>
                          </w:txbxContent>
                        </v:textbox>
                      </v:rect>
                      <v:rect id="Rectangle 423647" o:spid="_x0000_s2185" style="position:absolute;left:-2843;top:940;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uTXcgA&#10;AADfAAAADwAAAGRycy9kb3ducmV2LnhtbESPT2vCQBTE74LfYXlCb7rRBpXUVUpB4kVBbaXH1+zL&#10;H5p9G7Orpt/eLQgeh5n5DbNYdaYWV2pdZVnBeBSBIM6srrhQ8HlcD+cgnEfWWFsmBX/kYLXs9xaY&#10;aHvjPV0PvhABwi5BBaX3TSKly0oy6Ea2IQ5ebluDPsi2kLrFW4CbWk6iaCoNVhwWSmzoo6Ts93Ax&#10;Cr7Gx8spdbsf/s7Ps3jr011epEq9DLr3NxCeOv8MP9obrSCevE7jGfz/CV9ALu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565Nd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22514" o:spid="_x0000_s2186"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iHN8gA&#10;AADeAAAADwAAAGRycy9kb3ducmV2LnhtbESPW2vCQBSE3wv+h+UUfGs2CfZC6ipSkPiiUG3Fx9Ps&#10;yYVmz6bZVdN/7wqCj8PMfMNM54NpxYl611hWkEQxCOLC6oYrBV+75dMbCOeRNbaWScE/OZjPRg9T&#10;zLQ98yedtr4SAcIuQwW1910mpStqMugi2xEHr7S9QR9kX0nd4znATSvTOH6RBhsOCzV29FFT8bs9&#10;GgXfye64z93mhw/l3+tk7fNNWeVKjR+HxTsIT4O/h2/tlVaQps/JBK53whWQsw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l+Ic3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71"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700"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4" w:right="0" w:firstLine="0"/>
              <w:jc w:val="left"/>
            </w:pPr>
            <w:r>
              <w:t xml:space="preserve">По собственному замыслу </w:t>
            </w:r>
          </w:p>
        </w:tc>
        <w:tc>
          <w:tcPr>
            <w:tcW w:w="4682"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5" w:right="106" w:firstLine="0"/>
            </w:pPr>
            <w:r>
              <w:t xml:space="preserve">Учить создавать замысел и реализовать его, добиваясь поставленной цели. Учить анализировать постройки. </w:t>
            </w:r>
          </w:p>
        </w:tc>
        <w:tc>
          <w:tcPr>
            <w:tcW w:w="2271" w:type="dxa"/>
            <w:tcBorders>
              <w:top w:val="single" w:sz="4" w:space="0" w:color="000001"/>
              <w:left w:val="single" w:sz="4" w:space="0" w:color="000001"/>
              <w:bottom w:val="single" w:sz="4" w:space="0" w:color="000001"/>
              <w:right w:val="single" w:sz="4" w:space="0" w:color="000001"/>
            </w:tcBorders>
          </w:tcPr>
          <w:p w:rsidR="003C237C" w:rsidRDefault="00615B56">
            <w:pPr>
              <w:spacing w:after="27" w:line="257" w:lineRule="auto"/>
              <w:ind w:left="144" w:right="0" w:firstLine="0"/>
              <w:jc w:val="left"/>
            </w:pPr>
            <w:r>
              <w:t xml:space="preserve">Л.В. </w:t>
            </w:r>
            <w:r>
              <w:tab/>
              <w:t xml:space="preserve">Куцакова «Занятия </w:t>
            </w:r>
            <w:r>
              <w:tab/>
              <w:t xml:space="preserve">по конструированию из строительного материала» </w:t>
            </w:r>
            <w:r>
              <w:tab/>
              <w:t xml:space="preserve">в средней </w:t>
            </w:r>
            <w:r>
              <w:tab/>
              <w:t xml:space="preserve">группе </w:t>
            </w:r>
          </w:p>
          <w:p w:rsidR="003C237C" w:rsidRDefault="00615B56">
            <w:pPr>
              <w:spacing w:after="0" w:line="259" w:lineRule="auto"/>
              <w:ind w:left="144" w:right="0" w:firstLine="0"/>
              <w:jc w:val="left"/>
            </w:pPr>
            <w:r>
              <w:t xml:space="preserve">детского сада </w:t>
            </w:r>
          </w:p>
        </w:tc>
      </w:tr>
      <w:tr w:rsidR="003C237C">
        <w:trPr>
          <w:trHeight w:val="1666"/>
        </w:trPr>
        <w:tc>
          <w:tcPr>
            <w:tcW w:w="689" w:type="dxa"/>
            <w:tcBorders>
              <w:top w:val="single" w:sz="4" w:space="0" w:color="000001"/>
              <w:left w:val="single" w:sz="4" w:space="0" w:color="000001"/>
              <w:bottom w:val="single" w:sz="4" w:space="0" w:color="000001"/>
              <w:right w:val="nil"/>
            </w:tcBorders>
          </w:tcPr>
          <w:p w:rsidR="003C237C" w:rsidRDefault="00615B56">
            <w:pPr>
              <w:spacing w:after="0" w:line="259" w:lineRule="auto"/>
              <w:ind w:left="123" w:right="0" w:firstLine="0"/>
              <w:jc w:val="left"/>
            </w:pPr>
            <w:r>
              <w:rPr>
                <w:rFonts w:ascii="Calibri" w:eastAsia="Calibri" w:hAnsi="Calibri" w:cs="Calibri"/>
                <w:noProof/>
                <w:sz w:val="22"/>
              </w:rPr>
              <w:lastRenderedPageBreak/>
              <mc:AlternateContent>
                <mc:Choice Requires="wpg">
                  <w:drawing>
                    <wp:inline distT="0" distB="0" distL="0" distR="0">
                      <wp:extent cx="168754" cy="574548"/>
                      <wp:effectExtent l="0" t="0" r="0" b="0"/>
                      <wp:docPr id="424327" name="Group 424327"/>
                      <wp:cNvGraphicFramePr/>
                      <a:graphic xmlns:a="http://schemas.openxmlformats.org/drawingml/2006/main">
                        <a:graphicData uri="http://schemas.microsoft.com/office/word/2010/wordprocessingGroup">
                          <wpg:wgp>
                            <wpg:cNvGrpSpPr/>
                            <wpg:grpSpPr>
                              <a:xfrm>
                                <a:off x="0" y="0"/>
                                <a:ext cx="168754" cy="574548"/>
                                <a:chOff x="0" y="0"/>
                                <a:chExt cx="168754" cy="574548"/>
                              </a:xfrm>
                            </wpg:grpSpPr>
                            <wps:wsp>
                              <wps:cNvPr id="22547" name="Rectangle 22547"/>
                              <wps:cNvSpPr/>
                              <wps:spPr>
                                <a:xfrm rot="-5399999">
                                  <a:off x="-231993" y="128051"/>
                                  <a:ext cx="708611" cy="184382"/>
                                </a:xfrm>
                                <a:prstGeom prst="rect">
                                  <a:avLst/>
                                </a:prstGeom>
                                <a:ln>
                                  <a:noFill/>
                                </a:ln>
                              </wps:spPr>
                              <wps:txbx>
                                <w:txbxContent>
                                  <w:p w:rsidR="003C237C" w:rsidRDefault="00615B56">
                                    <w:pPr>
                                      <w:spacing w:after="160" w:line="259" w:lineRule="auto"/>
                                      <w:ind w:left="0" w:right="0" w:firstLine="0"/>
                                      <w:jc w:val="left"/>
                                    </w:pPr>
                                    <w:r>
                                      <w:t>Декабрь</w:t>
                                    </w:r>
                                  </w:p>
                                </w:txbxContent>
                              </wps:txbx>
                              <wps:bodyPr horzOverflow="overflow" vert="horz" lIns="0" tIns="0" rIns="0" bIns="0" rtlCol="0">
                                <a:noAutofit/>
                              </wps:bodyPr>
                            </wps:wsp>
                            <wps:wsp>
                              <wps:cNvPr id="22548" name="Rectangle 22548"/>
                              <wps:cNvSpPr/>
                              <wps:spPr>
                                <a:xfrm rot="-5399999">
                                  <a:off x="86854" y="-99426"/>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24327" o:spid="_x0000_s2187" style="width:13.3pt;height:45.25pt;mso-position-horizontal-relative:char;mso-position-vertical-relative:line" coordsize="1687,57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5yaAIAAI8GAAAOAAAAZHJzL2Uyb0RvYy54bWzMVduK2zAQfS/0H4TeE19iJ46Js5RuNxRK&#10;d+m2H6DI8gVsSUhK7PTrO5Iv6e5CoVtYmgdFnpFnzpwzI+9u+rZBZ6Z0LXiGg6WPEeNU5DUvM/zj&#10;+90iwUgbwnPSCM4yfGEa3+zfv9t1MmWhqESTM4UgCNdpJzNcGSNTz9O0Yi3RSyEZB2chVEsMPKrS&#10;yxXpIHrbeKHvr71OqFwqQZnWYL0dnHjv4hcFo+a+KDQzqMkwYDNuVW492tXb70haKiKrmo4wyCtQ&#10;tKTmkHQOdUsMQSdVvwjV1lQJLQqzpKL1RFHUlLkaoJrAf1bNQYmTdLWUaVfKmSag9hlPrw5Lv54f&#10;FKrzDEdhtAo3GHHSgk4uNRptQFInyxTOHpR8lA9qNJTDk627L1Rr/6Ei1Dt6LzO9rDeIgjFYJ5s4&#10;woiCK95EcZQM9NMKNHrxFq0+/fE9b0rqWWwzlE5CI+krV/rfuHqsiGROAm3rH7kKwziaqfoGTUZ4&#10;2TA0mB057vRMlU41sDbxhJSAPlzEq639ubYZaVuEq2C7XWEEDAVh4sfBwNDE4MZP1kEwMBgk0SoJ&#10;rX9mgqRSaXNgokV2k2EF0Fx8cv6izXB0OmLRNNyuXNzVTTN4rQUInQDbnemPveuQrb+y6aztKPIL&#10;cFEJ9fMepr9oRJdhMe6wvRAgu/Vi1HzmoIGdvWmjps1x2ijTfBRuQgc8H05GFLUDfM02AgNxBwxv&#10;ojJcX8NAPFXZda6FBj3x1yon68SOAWi82G6jcP1U49hfb6AD7JCEMJKJa4G3kzj6XyR2Yw23nuvv&#10;8Ya21+rvz64lrt+R/S8AAAD//wMAUEsDBBQABgAIAAAAIQB/kOg92wAAAAMBAAAPAAAAZHJzL2Rv&#10;d25yZXYueG1sTI9Ba8JAEIXvhf6HZQq91U0shppmIyJtT1KoCuJtzI5JMDsbsmsS/31XL+1l4PEe&#10;732TLUbTiJ46V1tWEE8iEMSF1TWXCnbbz5c3EM4ja2wsk4IrOVjkjw8ZptoO/EP9xpcilLBLUUHl&#10;fZtK6YqKDLqJbYmDd7KdQR9kV0rd4RDKTSOnUZRIgzWHhQpbWlVUnDcXo+BrwGH5Gn/06/NpdT1s&#10;Z9/7dUxKPT+Ny3cQnkb/F4YbfkCHPDAd7YW1E42C8Ii/3+BNkwTEUcE8moHMM/mfPf8FAAD//wMA&#10;UEsBAi0AFAAGAAgAAAAhALaDOJL+AAAA4QEAABMAAAAAAAAAAAAAAAAAAAAAAFtDb250ZW50X1R5&#10;cGVzXS54bWxQSwECLQAUAAYACAAAACEAOP0h/9YAAACUAQAACwAAAAAAAAAAAAAAAAAvAQAAX3Jl&#10;bHMvLnJlbHNQSwECLQAUAAYACAAAACEAv/4+cmgCAACPBgAADgAAAAAAAAAAAAAAAAAuAgAAZHJz&#10;L2Uyb0RvYy54bWxQSwECLQAUAAYACAAAACEAf5DoPdsAAAADAQAADwAAAAAAAAAAAAAAAADCBAAA&#10;ZHJzL2Rvd25yZXYueG1sUEsFBgAAAAAEAAQA8wAAAMoFAAAAAA==&#10;">
                      <v:rect id="Rectangle 22547" o:spid="_x0000_s2188" style="position:absolute;left:-2320;top:1281;width:7085;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k2XccA&#10;AADeAAAADwAAAGRycy9kb3ducmV2LnhtbESPW2vCQBSE3wv9D8sp9K1uDN6IrlKEkr5U8IqPx+zJ&#10;hWbPxuyq8d93C4KPw8x8w8wWnanFlVpXWVbQ70UgiDOrKy4U7LZfHxMQziNrrC2Tgjs5WMxfX2aY&#10;aHvjNV03vhABwi5BBaX3TSKly0oy6Hq2IQ5ebluDPsi2kLrFW4CbWsZRNJIGKw4LJTa0LCn73VyM&#10;gn1/ezmkbnXiY34eD358usqLVKn3t+5zCsJT55/hR/tbK4jj4WAM/3fCFZ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aZNl3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Декабрь</w:t>
                              </w:r>
                            </w:p>
                          </w:txbxContent>
                        </v:textbox>
                      </v:rect>
                      <v:rect id="Rectangle 22548" o:spid="_x0000_s2189"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aiL8QA&#10;AADeAAAADwAAAGRycy9kb3ducmV2LnhtbERPy2rCQBTdF/oPwy10VycGtRIdpQgl3VTQVHF5zdw8&#10;aOZOzIwa/95ZCC4P5z1f9qYRF+pcbVnBcBCBIM6trrlU8Jd9f0xBOI+ssbFMCm7kYLl4fZljou2V&#10;N3TZ+lKEEHYJKqi8bxMpXV6RQTewLXHgCtsZ9AF2pdQdXkO4aWQcRRNpsObQUGFLq4ry/+3ZKNgN&#10;s/M+desjH4rT5+jXp+uiTJV6f+u/ZiA89f4pfrh/tII4Ho/C3nAnXAG5u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cGoi/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71" w:type="dxa"/>
            <w:tcBorders>
              <w:top w:val="single" w:sz="4" w:space="0" w:color="000001"/>
              <w:left w:val="nil"/>
              <w:bottom w:val="single" w:sz="4" w:space="0" w:color="000001"/>
              <w:right w:val="single" w:sz="4" w:space="0" w:color="000001"/>
            </w:tcBorders>
          </w:tcPr>
          <w:p w:rsidR="003C237C" w:rsidRDefault="00615B56">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168754" cy="592836"/>
                      <wp:effectExtent l="0" t="0" r="0" b="0"/>
                      <wp:docPr id="424331" name="Group 424331"/>
                      <wp:cNvGraphicFramePr/>
                      <a:graphic xmlns:a="http://schemas.openxmlformats.org/drawingml/2006/main">
                        <a:graphicData uri="http://schemas.microsoft.com/office/word/2010/wordprocessingGroup">
                          <wpg:wgp>
                            <wpg:cNvGrpSpPr/>
                            <wpg:grpSpPr>
                              <a:xfrm>
                                <a:off x="0" y="0"/>
                                <a:ext cx="168754" cy="592836"/>
                                <a:chOff x="0" y="0"/>
                                <a:chExt cx="168754" cy="592836"/>
                              </a:xfrm>
                            </wpg:grpSpPr>
                            <wps:wsp>
                              <wps:cNvPr id="423648" name="Rectangle 423648"/>
                              <wps:cNvSpPr/>
                              <wps:spPr>
                                <a:xfrm rot="-5399999">
                                  <a:off x="-7243" y="371089"/>
                                  <a:ext cx="737191" cy="184382"/>
                                </a:xfrm>
                                <a:prstGeom prst="rect">
                                  <a:avLst/>
                                </a:prstGeom>
                                <a:ln>
                                  <a:noFill/>
                                </a:ln>
                              </wps:spPr>
                              <wps:txbx>
                                <w:txbxContent>
                                  <w:p w:rsidR="003C237C" w:rsidRDefault="00615B56">
                                    <w:pPr>
                                      <w:spacing w:after="160" w:line="259" w:lineRule="auto"/>
                                      <w:ind w:left="0" w:right="0" w:firstLine="0"/>
                                      <w:jc w:val="left"/>
                                    </w:pPr>
                                    <w:r>
                                      <w:t>1</w:t>
                                    </w:r>
                                  </w:p>
                                </w:txbxContent>
                              </wps:txbx>
                              <wps:bodyPr horzOverflow="overflow" vert="horz" lIns="0" tIns="0" rIns="0" bIns="0" rtlCol="0">
                                <a:noAutofit/>
                              </wps:bodyPr>
                            </wps:wsp>
                            <wps:wsp>
                              <wps:cNvPr id="423649" name="Rectangle 423649"/>
                              <wps:cNvSpPr/>
                              <wps:spPr>
                                <a:xfrm rot="-5399999">
                                  <a:off x="-284383" y="93950"/>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22550" name="Rectangle 22550"/>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24331" o:spid="_x0000_s2190" style="width:13.3pt;height:46.7pt;mso-position-horizontal-relative:char;mso-position-vertical-relative:line" coordsize="1687,5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c5UjAIAAHYIAAAOAAAAZHJzL2Uyb0RvYy54bWzcVtuK2zAQfS/0H4TeEzt2nNgmzlK63VAo&#10;3WW3/QBFli9gS0JS4my/viP5krKhhaawLM2DMh7JozPnzEje3JzaBh2Z0rXgGV7MfYwYpyKveZnh&#10;79/uZjFG2hCek0ZwluFnpvHN9v27TSdTFohKNDlTCIJwnXYyw5UxMvU8TSvWEj0XknGYLIRqiYFH&#10;VXq5Ih1Ebxsv8P2V1wmVSyUo0xq8t/0k3rr4RcGouS8KzQxqMgzYjBuVG/d29LYbkpaKyKqmAwxy&#10;BYqW1Bw2nULdEkPQQdUXodqaKqFFYeZUtJ4oipoylwNks/BfZLNT4iBdLmXalXKiCah9wdPVYenX&#10;44NCdZ7hZbAMwwVGnLSgk9saDT4gqZNlCmt3Sj7JBzU4yv7J5n0qVGv/ISN0cvQ+T/Syk0EUnItV&#10;vI6WGFGYipIgDlc9/bQCjS7eotWnP77njZt6FtsEpZNQSPrMlf43rp4qIpmTQNv8J67C1RIqu+fq&#10;EaqM8LJhwJfzO3rc+oksnWrgbWQKKQGVOIvCxP5c4QzEzdYgA0bAULhe+HHSMzQyuAZnAhpZBhfx&#10;MowDOz8xQVKptNkx0SJrZFgBMhedHL9o0y8dl1gsDbcjF3d10/Sz1gOEjnCtZU77k6uQxI/sdta3&#10;F/kzcFEJ9eMeur9oRJdhMVjYHgiwu53FqPnMQQPbe6OhRmM/Gso0H4Xr0B7Ph4MRRe0An3cbgIG4&#10;PYbXUTn5jcpOGQsOquLvVQ6seL3OSZhEwzn0VmR2fXkm/j+XOQgiEOCil3v3UO/XiByvYnvaQavO&#10;kmQZuN4h6ahx5K/WUAC2kwNo+diVwOt18vqtdLI7veFyc8fYcBHb2/PXZ9f558+F7U8AAAD//wMA&#10;UEsDBBQABgAIAAAAIQDtXaNF3AAAAAMBAAAPAAAAZHJzL2Rvd25yZXYueG1sTI/NasMwEITvhbyD&#10;2EJvjeykNa1rOYSQ9hQK+YHS28ba2CbWyliK7bx91V6ay8Iww8y32WI0jeipc7VlBfE0AkFcWF1z&#10;qeCwf398AeE8ssbGMim4koNFPrnLMNV24C31O1+KUMIuRQWV920qpSsqMuimtiUO3sl2Bn2QXSl1&#10;h0MoN42cRVEiDdYcFipsaVVRcd5djIKPAYflPF73m/Npdf3eP39+bWJS6uF+XL6B8DT6/zD84gd0&#10;yAPT0V5YO9EoCI/4vxu8WZKAOCp4nT+BzDN5y57/AAAA//8DAFBLAQItABQABgAIAAAAIQC2gziS&#10;/gAAAOEBAAATAAAAAAAAAAAAAAAAAAAAAABbQ29udGVudF9UeXBlc10ueG1sUEsBAi0AFAAGAAgA&#10;AAAhADj9If/WAAAAlAEAAAsAAAAAAAAAAAAAAAAALwEAAF9yZWxzLy5yZWxzUEsBAi0AFAAGAAgA&#10;AAAhANpRzlSMAgAAdggAAA4AAAAAAAAAAAAAAAAALgIAAGRycy9lMm9Eb2MueG1sUEsBAi0AFAAG&#10;AAgAAAAhAO1do0XcAAAAAwEAAA8AAAAAAAAAAAAAAAAA5gQAAGRycy9kb3ducmV2LnhtbFBLBQYA&#10;AAAABAAEAPMAAADvBQAAAAA=&#10;">
                      <v:rect id="Rectangle 423648" o:spid="_x0000_s2191" style="position:absolute;left:-73;top:3710;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QHL8UA&#10;AADfAAAADwAAAGRycy9kb3ducmV2LnhtbERPy2rCQBTdC/7DcIXudKINVlInoRRKuqlQX7i8Zm4e&#10;NHMnzYwa/95ZFLo8nPc6G0wrrtS7xrKC+SwCQVxY3XClYL/7mK5AOI+ssbVMCu7kIEvHozUm2t74&#10;m65bX4kQwi5BBbX3XSKlK2oy6Ga2Iw5caXuDPsC+krrHWwg3rVxE0VIabDg01NjRe03Fz/ZiFBzm&#10;u8sxd5szn8rfl/jL55uyypV6mgxvryA8Df5f/Of+1ArixfMyDoPDn/AFZPo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dAcvxQAAAN8AAAAPAAAAAAAAAAAAAAAAAJgCAABkcnMv&#10;ZG93bnJldi54bWxQSwUGAAAAAAQABAD1AAAAigMAAAAA&#10;" filled="f" stroked="f">
                        <v:textbox inset="0,0,0,0">
                          <w:txbxContent>
                            <w:p w:rsidR="003C237C" w:rsidRDefault="00615B56">
                              <w:pPr>
                                <w:spacing w:after="160" w:line="259" w:lineRule="auto"/>
                                <w:ind w:left="0" w:right="0" w:firstLine="0"/>
                                <w:jc w:val="left"/>
                              </w:pPr>
                              <w:r>
                                <w:t>1</w:t>
                              </w:r>
                            </w:p>
                          </w:txbxContent>
                        </v:textbox>
                      </v:rect>
                      <v:rect id="Rectangle 423649" o:spid="_x0000_s2192" style="position:absolute;left:-2843;top:940;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iitMgA&#10;AADfAAAADwAAAGRycy9kb3ducmV2LnhtbESPW2vCQBSE3wv9D8sp+FY3avCSuooIJX2p4BUfj9mT&#10;C82eTbOrpv++Wyj4OMzMN8x82Zla3Kh1lWUFg34EgjizuuJCwWH//joF4TyyxtoyKfghB8vF89Mc&#10;E23vvKXbzhciQNglqKD0vkmkdFlJBl3fNsTBy21r0AfZFlK3eA9wU8thFI2lwYrDQokNrUvKvnZX&#10;o+A42F9Pqdtc+Jx/T+JPn27yIlWq99Kt3kB46vwj/N/+0Ari4Wgcz+DvT/gCcvE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OKK0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22550" o:spid="_x0000_s2193"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k49MYA&#10;AADeAAAADwAAAGRycy9kb3ducmV2LnhtbESPy2rCQBSG9wXfYThCd3ViqFVSJ0GEkm4q1Gjp8jRz&#10;csHMmZgZNX37zqLg8ue/8a2z0XTiSoNrLSuYzyIQxKXVLdcKDsXb0wqE88gaO8uk4JccZOnkYY2J&#10;tjf+pOve1yKMsEtQQeN9n0jpyoYMupntiYNX2cGgD3KopR7wFsZNJ+MoepEGWw4PDfa0bag87S9G&#10;wXFeXL5yt/vh7+q8fP7w+a6qc6Uep+PmFYSn0d/D/+13rSCOF4sAEHACCsj0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Kk49MYAAADeAAAADwAAAAAAAAAAAAAAAACYAgAAZHJz&#10;L2Rvd25yZXYueG1sUEsFBgAAAAAEAAQA9QAAAIsDA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700"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96" w:firstLine="0"/>
            </w:pPr>
            <w:r>
              <w:t xml:space="preserve">Мебель для детского сада, кроватки для кукол </w:t>
            </w:r>
          </w:p>
        </w:tc>
        <w:tc>
          <w:tcPr>
            <w:tcW w:w="4682"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104" w:firstLine="0"/>
            </w:pPr>
            <w:r>
              <w:t xml:space="preserve">Учить детей строить различные предметы мебели, научить различать длинные и короткие пластины, объединять постройки одним сюжетом, сообща обыгрывать их; побуждать к поиску решений. </w:t>
            </w:r>
          </w:p>
        </w:tc>
        <w:tc>
          <w:tcPr>
            <w:tcW w:w="2271" w:type="dxa"/>
            <w:tcBorders>
              <w:top w:val="single" w:sz="4" w:space="0" w:color="000001"/>
              <w:left w:val="single" w:sz="4" w:space="0" w:color="000001"/>
              <w:bottom w:val="single" w:sz="4" w:space="0" w:color="000001"/>
              <w:right w:val="single" w:sz="4" w:space="0" w:color="000001"/>
            </w:tcBorders>
          </w:tcPr>
          <w:p w:rsidR="003C237C" w:rsidRDefault="00615B56">
            <w:pPr>
              <w:spacing w:after="29" w:line="254" w:lineRule="auto"/>
              <w:ind w:left="144" w:right="0" w:firstLine="0"/>
              <w:jc w:val="left"/>
            </w:pPr>
            <w:r>
              <w:t xml:space="preserve">З.В. </w:t>
            </w:r>
            <w:r>
              <w:tab/>
              <w:t xml:space="preserve">Лиштван Игры и занятия со строительным материалом </w:t>
            </w:r>
            <w:r>
              <w:tab/>
              <w:t xml:space="preserve">в детском </w:t>
            </w:r>
            <w:r>
              <w:tab/>
              <w:t xml:space="preserve">саду </w:t>
            </w:r>
          </w:p>
          <w:p w:rsidR="003C237C" w:rsidRDefault="00615B56">
            <w:pPr>
              <w:spacing w:after="0" w:line="259" w:lineRule="auto"/>
              <w:ind w:left="144" w:right="0" w:firstLine="0"/>
              <w:jc w:val="left"/>
            </w:pPr>
            <w:r>
              <w:t xml:space="preserve">стр.86 </w:t>
            </w:r>
          </w:p>
        </w:tc>
      </w:tr>
      <w:tr w:rsidR="003C237C">
        <w:trPr>
          <w:trHeight w:val="1666"/>
        </w:trPr>
        <w:tc>
          <w:tcPr>
            <w:tcW w:w="689" w:type="dxa"/>
            <w:tcBorders>
              <w:top w:val="single" w:sz="4" w:space="0" w:color="000001"/>
              <w:left w:val="single" w:sz="4" w:space="0" w:color="000001"/>
              <w:bottom w:val="single" w:sz="4" w:space="0" w:color="000001"/>
              <w:right w:val="nil"/>
            </w:tcBorders>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2836"/>
                      <wp:effectExtent l="0" t="0" r="0" b="0"/>
                      <wp:docPr id="424400" name="Group 424400"/>
                      <wp:cNvGraphicFramePr/>
                      <a:graphic xmlns:a="http://schemas.openxmlformats.org/drawingml/2006/main">
                        <a:graphicData uri="http://schemas.microsoft.com/office/word/2010/wordprocessingGroup">
                          <wpg:wgp>
                            <wpg:cNvGrpSpPr/>
                            <wpg:grpSpPr>
                              <a:xfrm>
                                <a:off x="0" y="0"/>
                                <a:ext cx="168754" cy="592836"/>
                                <a:chOff x="0" y="0"/>
                                <a:chExt cx="168754" cy="592836"/>
                              </a:xfrm>
                            </wpg:grpSpPr>
                            <wps:wsp>
                              <wps:cNvPr id="22587" name="Rectangle 22587"/>
                              <wps:cNvSpPr/>
                              <wps:spPr>
                                <a:xfrm rot="-5399999">
                                  <a:off x="61517" y="429973"/>
                                  <a:ext cx="101346" cy="224380"/>
                                </a:xfrm>
                                <a:prstGeom prst="rect">
                                  <a:avLst/>
                                </a:prstGeom>
                                <a:ln>
                                  <a:noFill/>
                                </a:ln>
                              </wps:spPr>
                              <wps:txbx>
                                <w:txbxContent>
                                  <w:p w:rsidR="003C237C" w:rsidRDefault="00615B56">
                                    <w:pPr>
                                      <w:spacing w:after="160" w:line="259" w:lineRule="auto"/>
                                      <w:ind w:left="0" w:right="0" w:firstLine="0"/>
                                      <w:jc w:val="left"/>
                                    </w:pPr>
                                    <w:r>
                                      <w:t>2</w:t>
                                    </w:r>
                                  </w:p>
                                </w:txbxContent>
                              </wps:txbx>
                              <wps:bodyPr horzOverflow="overflow" vert="horz" lIns="0" tIns="0" rIns="0" bIns="0" rtlCol="0">
                                <a:noAutofit/>
                              </wps:bodyPr>
                            </wps:wsp>
                            <wps:wsp>
                              <wps:cNvPr id="22588" name="Rectangle 22588"/>
                              <wps:cNvSpPr/>
                              <wps:spPr>
                                <a:xfrm rot="-5399999">
                                  <a:off x="86854" y="379109"/>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22589" name="Rectangle 22589"/>
                              <wps:cNvSpPr/>
                              <wps:spPr>
                                <a:xfrm rot="-5399999">
                                  <a:off x="-169361" y="93147"/>
                                  <a:ext cx="583348" cy="184382"/>
                                </a:xfrm>
                                <a:prstGeom prst="rect">
                                  <a:avLst/>
                                </a:prstGeom>
                                <a:ln>
                                  <a:noFill/>
                                </a:ln>
                              </wps:spPr>
                              <wps:txbx>
                                <w:txbxContent>
                                  <w:p w:rsidR="003C237C" w:rsidRDefault="00615B56">
                                    <w:pPr>
                                      <w:spacing w:after="160" w:line="259" w:lineRule="auto"/>
                                      <w:ind w:left="0" w:right="0" w:firstLine="0"/>
                                      <w:jc w:val="left"/>
                                    </w:pPr>
                                    <w:r>
                                      <w:t>неделя</w:t>
                                    </w:r>
                                  </w:p>
                                </w:txbxContent>
                              </wps:txbx>
                              <wps:bodyPr horzOverflow="overflow" vert="horz" lIns="0" tIns="0" rIns="0" bIns="0" rtlCol="0">
                                <a:noAutofit/>
                              </wps:bodyPr>
                            </wps:wsp>
                            <wps:wsp>
                              <wps:cNvPr id="22590" name="Rectangle 22590"/>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24400" o:spid="_x0000_s2194" style="width:13.3pt;height:46.7pt;mso-position-horizontal-relative:char;mso-position-vertical-relative:line" coordsize="1687,5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fLrwIAAFUKAAAOAAAAZHJzL2Uyb0RvYy54bWzkVslu2zAQvRfoPxC8OxK1WRIiB0XTBAWK&#10;JmjaD6AlagEkkSDpyOnXd0gtbpyiQF0gPsQHmhpSwzfvzYx4ebXvWvTIpGp4n2Fy4WLE+pwXTV9l&#10;+Mf3m1WMkdK0L2jLe5bhJ6bw1eb9u8tBpMzjNW8LJhE46VU6iAzXWovUcVRes46qCy5YD4sllx3V&#10;8Cgrp5B0AO9d63iuGzkDl4WQPGdKgfV6XMQb678sWa7vylIxjdoMAzZtR2nHrRmdzSVNK0lF3eQT&#10;DHoCio42PRy6uLqmmqKdbF646ppccsVLfZHzzuFl2eTMxgDREPcomlvJd8LGUqVDJRaagNojnk52&#10;m399vJeoKTIceEHgAkU97UAnezSabEDSIKoU9t5K8SDu5WSoxicT976UnfmHiNDe0vu00Mv2GuVg&#10;JFG8DgOMclgKEy/2o5H+vAaNXryV15/++p4zH+oYbAuUQUAiqQNX6v+4eqipYFYCZeKfuPK8MF7P&#10;VH2DJKN91TI0mi05dvdClUoVsDbzhCSHPFyFfmJ+Nm0m2iISEvAL/ARekqz9kZ+FP5f4QTTy53mB&#10;H9v0XXigqZBK3zLeITPJsARg1jt9/KI0wIKt8xaDpe3N2PObpm3HVWMBOme4Zqb3273Nj8SNDRxj&#10;2/LiCZioufx5B7VftnzIMJ9m2LQDON2sYtR+7kEBU3nzRM6T7TyRuv3IbX2OeD7sNC8bC/hw2gQM&#10;pB0xvIrG0LzGcniu8UIEZMQ/axxHsSkC0NhfJ8RNnmscuhHIbkvkHBJbNAfS34DEyZ8lXog4ReIV&#10;iRI/IlbkxCfB+kjj2PcDSC3TB0kMdeyZ9VerY2LbxlsSOVk+a8/qGMxTQztF5EMdr5Ik8MIjjc9a&#10;x4TMkZ27VduPM9xdbH5P9yxzOfr92bb2w21w8wsAAP//AwBQSwMEFAAGAAgAAAAhAO1do0XcAAAA&#10;AwEAAA8AAABkcnMvZG93bnJldi54bWxMj81qwzAQhO+FvIPYQm+N7KQ1rWs5hJD2FAr5gdLbxtrY&#10;JtbKWIrtvH3VXprLwjDDzLfZYjSN6KlztWUF8TQCQVxYXXOp4LB/f3wB4TyyxsYyKbiSg0U+ucsw&#10;1XbgLfU7X4pQwi5FBZX3bSqlKyoy6Ka2JQ7eyXYGfZBdKXWHQyg3jZxFUSIN1hwWKmxpVVFx3l2M&#10;go8Bh+U8Xveb82l1/d4/f35tYlLq4X5cvoHwNPr/MPziB3TIA9PRXlg70SgIj/i/G7xZkoA4Knid&#10;P4HMM3nLnv8AAAD//wMAUEsBAi0AFAAGAAgAAAAhALaDOJL+AAAA4QEAABMAAAAAAAAAAAAAAAAA&#10;AAAAAFtDb250ZW50X1R5cGVzXS54bWxQSwECLQAUAAYACAAAACEAOP0h/9YAAACUAQAACwAAAAAA&#10;AAAAAAAAAAAvAQAAX3JlbHMvLnJlbHNQSwECLQAUAAYACAAAACEADv93y68CAABVCgAADgAAAAAA&#10;AAAAAAAAAAAuAgAAZHJzL2Uyb0RvYy54bWxQSwECLQAUAAYACAAAACEA7V2jRdwAAAADAQAADwAA&#10;AAAAAAAAAAAAAAAJBQAAZHJzL2Rvd25yZXYueG1sUEsFBgAAAAAEAAQA8wAAABIGAAAAAA==&#10;">
                      <v:rect id="Rectangle 22587" o:spid="_x0000_s2195" style="position:absolute;left:615;top:4299;width:1014;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CMx8cA&#10;AADeAAAADwAAAGRycy9kb3ducmV2LnhtbESPW2vCQBSE3wv+h+UIfasbQ70QXaUUSvpSQa3i4zF7&#10;csHs2TS7avz3riD0cZiZb5j5sjO1uFDrKssKhoMIBHFmdcWFgt/t19sUhPPIGmvLpOBGDpaL3ssc&#10;E22vvKbLxhciQNglqKD0vkmkdFlJBt3ANsTBy21r0AfZFlK3eA1wU8s4isbSYMVhocSGPkvKTpuz&#10;UbAbbs/71K2OfMj/Ju8/Pl3lRarUa7/7mIHw1Pn/8LP9rRXE8Wg6gcedcAXk4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0gjMf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2</w:t>
                              </w:r>
                            </w:p>
                          </w:txbxContent>
                        </v:textbox>
                      </v:rect>
                      <v:rect id="Rectangle 22588" o:spid="_x0000_s2196" style="position:absolute;left:868;top:3791;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8YtcQA&#10;AADeAAAADwAAAGRycy9kb3ducmV2LnhtbERPy2rCQBTdF/oPwy24qxODWkkdpRQk3VTQVHF5zdw8&#10;aOZOzIwa/95ZCC4P5z1f9qYRF+pcbVnBaBiBIM6trrlU8Jet3mcgnEfW2FgmBTdysFy8vswx0fbK&#10;G7psfSlCCLsEFVTet4mULq/IoBvaljhwhe0M+gC7UuoOryHcNDKOoqk0WHNoqLCl74ry/+3ZKNiN&#10;svM+desjH4rTx/jXp+uiTJUavPVfnyA89f4pfrh/tII4nszC3nAnXAG5u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y/GLX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 </w:t>
                              </w:r>
                            </w:p>
                          </w:txbxContent>
                        </v:textbox>
                      </v:rect>
                      <v:rect id="Rectangle 22589" o:spid="_x0000_s2197" style="position:absolute;left:-1694;top:932;width:5833;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9LscA&#10;AADeAAAADwAAAGRycy9kb3ducmV2LnhtbESPW2vCQBSE3wv+h+UUfKsbg7WauooIJX2p4JU+nmZP&#10;Lpg9m2ZXTf+9Kwh9HGbmG2a26EwtLtS6yrKC4SACQZxZXXGhYL/7eJmAcB5ZY22ZFPyRg8W89zTD&#10;RNsrb+iy9YUIEHYJKii9bxIpXVaSQTewDXHwctsa9EG2hdQtXgPc1DKOorE0WHFYKLGhVUnZaXs2&#10;Cg7D3fmYuvUPf+e/b6Mvn67zIlWq/9wt30F46vx/+NH+1Ari+HUyhfudcAXk/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PzvS7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неделя</w:t>
                              </w:r>
                            </w:p>
                          </w:txbxContent>
                        </v:textbox>
                      </v:rect>
                      <v:rect id="Rectangle 22590" o:spid="_x0000_s2198"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CCbsYA&#10;AADeAAAADwAAAGRycy9kb3ducmV2LnhtbESPy2rCQBSG9wXfYTiCuzox9BozERFK3FRQ29LlMXNy&#10;wcyZmBk1vr2zKHT589/40sVgWnGh3jWWFcymEQjiwuqGKwVf+4/HNxDOI2tsLZOCGzlYZKOHFBNt&#10;r7yly85XIoywS1BB7X2XSOmKmgy6qe2Ig1fa3qAPsq+k7vEaxk0r4yh6kQYbDg81drSqqTjuzkbB&#10;92x//snd5sC/5en16dPnm7LKlZqMh+UchKfB/4f/2mutII6f3wNAwAkoIL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xCCbsYAAADeAAAADwAAAAAAAAAAAAAAAACYAgAAZHJz&#10;L2Rvd25yZXYueG1sUEsFBgAAAAAEAAQA9QAAAIsDA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71"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700"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0" w:firstLine="0"/>
              <w:jc w:val="left"/>
            </w:pPr>
            <w:r>
              <w:t xml:space="preserve">Постройка горки </w:t>
            </w:r>
          </w:p>
        </w:tc>
        <w:tc>
          <w:tcPr>
            <w:tcW w:w="4682"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5" w:right="103" w:firstLine="0"/>
            </w:pPr>
            <w:r>
              <w:t xml:space="preserve">Учить конструировать горку и лесенку, которая нужна для горки, анализировать образец, продолжать учить раскладывать кирпичики, длинные и короткие пластины, кубы, призмы,  бруски. </w:t>
            </w:r>
          </w:p>
        </w:tc>
        <w:tc>
          <w:tcPr>
            <w:tcW w:w="2271" w:type="dxa"/>
            <w:tcBorders>
              <w:top w:val="single" w:sz="4" w:space="0" w:color="000001"/>
              <w:left w:val="single" w:sz="4" w:space="0" w:color="000001"/>
              <w:bottom w:val="single" w:sz="4" w:space="0" w:color="000001"/>
              <w:right w:val="single" w:sz="4" w:space="0" w:color="000001"/>
            </w:tcBorders>
          </w:tcPr>
          <w:p w:rsidR="003C237C" w:rsidRDefault="00615B56">
            <w:pPr>
              <w:spacing w:after="29" w:line="254" w:lineRule="auto"/>
              <w:ind w:left="144" w:right="0" w:firstLine="0"/>
              <w:jc w:val="left"/>
            </w:pPr>
            <w:r>
              <w:t xml:space="preserve">З.В. </w:t>
            </w:r>
            <w:r>
              <w:tab/>
              <w:t xml:space="preserve">Лиштван Игры и занятия со строительным материалом </w:t>
            </w:r>
            <w:r>
              <w:tab/>
              <w:t xml:space="preserve">в детском </w:t>
            </w:r>
            <w:r>
              <w:tab/>
              <w:t xml:space="preserve">саду </w:t>
            </w:r>
          </w:p>
          <w:p w:rsidR="003C237C" w:rsidRDefault="00615B56">
            <w:pPr>
              <w:spacing w:after="0" w:line="259" w:lineRule="auto"/>
              <w:ind w:left="144" w:right="0" w:firstLine="0"/>
              <w:jc w:val="left"/>
            </w:pPr>
            <w:r>
              <w:t xml:space="preserve">стр.89 </w:t>
            </w:r>
          </w:p>
        </w:tc>
      </w:tr>
      <w:tr w:rsidR="003C237C">
        <w:trPr>
          <w:trHeight w:val="1666"/>
        </w:trPr>
        <w:tc>
          <w:tcPr>
            <w:tcW w:w="689" w:type="dxa"/>
            <w:tcBorders>
              <w:top w:val="single" w:sz="4" w:space="0" w:color="000001"/>
              <w:left w:val="single" w:sz="4" w:space="0" w:color="000001"/>
              <w:bottom w:val="single" w:sz="4" w:space="0" w:color="000001"/>
              <w:right w:val="nil"/>
            </w:tcBorders>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2836"/>
                      <wp:effectExtent l="0" t="0" r="0" b="0"/>
                      <wp:docPr id="424461" name="Group 424461"/>
                      <wp:cNvGraphicFramePr/>
                      <a:graphic xmlns:a="http://schemas.openxmlformats.org/drawingml/2006/main">
                        <a:graphicData uri="http://schemas.microsoft.com/office/word/2010/wordprocessingGroup">
                          <wpg:wgp>
                            <wpg:cNvGrpSpPr/>
                            <wpg:grpSpPr>
                              <a:xfrm>
                                <a:off x="0" y="0"/>
                                <a:ext cx="168754" cy="592836"/>
                                <a:chOff x="0" y="0"/>
                                <a:chExt cx="168754" cy="592836"/>
                              </a:xfrm>
                            </wpg:grpSpPr>
                            <wps:wsp>
                              <wps:cNvPr id="423650" name="Rectangle 423650"/>
                              <wps:cNvSpPr/>
                              <wps:spPr>
                                <a:xfrm rot="-5399999">
                                  <a:off x="-7243" y="371088"/>
                                  <a:ext cx="737191" cy="184382"/>
                                </a:xfrm>
                                <a:prstGeom prst="rect">
                                  <a:avLst/>
                                </a:prstGeom>
                                <a:ln>
                                  <a:noFill/>
                                </a:ln>
                              </wps:spPr>
                              <wps:txbx>
                                <w:txbxContent>
                                  <w:p w:rsidR="003C237C" w:rsidRDefault="00615B56">
                                    <w:pPr>
                                      <w:spacing w:after="160" w:line="259" w:lineRule="auto"/>
                                      <w:ind w:left="0" w:right="0" w:firstLine="0"/>
                                      <w:jc w:val="left"/>
                                    </w:pPr>
                                    <w:r>
                                      <w:t>3</w:t>
                                    </w:r>
                                  </w:p>
                                </w:txbxContent>
                              </wps:txbx>
                              <wps:bodyPr horzOverflow="overflow" vert="horz" lIns="0" tIns="0" rIns="0" bIns="0" rtlCol="0">
                                <a:noAutofit/>
                              </wps:bodyPr>
                            </wps:wsp>
                            <wps:wsp>
                              <wps:cNvPr id="423651" name="Rectangle 423651"/>
                              <wps:cNvSpPr/>
                              <wps:spPr>
                                <a:xfrm rot="-5399999">
                                  <a:off x="-284382" y="93949"/>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22632" name="Rectangle 22632"/>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24461" o:spid="_x0000_s2199" style="width:13.3pt;height:46.7pt;mso-position-horizontal-relative:char;mso-position-vertical-relative:line" coordsize="1687,5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SThQIAAHYIAAAOAAAAZHJzL2Uyb0RvYy54bWzkVltr2zAUfh/sPwi9J44vcWwTp4x1DYOx&#10;lnX7AYosX8CWhKTE6X79juRLtxQGa6EUlgfl+Bz5XL7vHMnbq3PXohNTuhE8x/5yhRHjVBQNr3L8&#10;4/vNIsFIG8IL0grOcvzANL7avX+37WXGAlGLtmAKgROus17muDZGZp6nac06opdCMg7GUqiOGHhU&#10;lVco0oP3rvWC1Sr2eqEKqQRlWoP2ejDinfNfloya27LUzKA2x5Cbcaty68Gu3m5LskoRWTd0TIM8&#10;I4uONByCzq6uiSHoqJonrrqGKqFFaZZUdJ4oy4YyVwNU468uqtkrcZSulirrKznDBNBe4PRst/Tr&#10;6U6hpshxFERR7GPESQc8udBo1AFIvawy2LtX8l7eqVFRDU+27nOpOvsPFaGzg/dhhpedDaKg9ONk&#10;s44womBap0ESxgP8tAaOnrxF609/fc+bgno2tzmVXkIj6Ues9Muwuq+JZI4CbeufsQrjNbTTgNU3&#10;6DLCq5YBXk7v4HH7Z7B0pgG3CSmkBHTiYh2m9ucaZwRusQmiECNAKNz4qyQZEJoQ3IAyBY4sgn4S&#10;hUlg7TMSJJNKmz0THbJCjhVk5ryT0xdthq3TFptLy+3KxU3TtoPVagDQKV0rmfPh7Dok9V04qzuI&#10;4gGwqIX6eQvTX7aiz7EYJWwPBIhurRi1nzlwYGdvEtQkHCZBmfajcBM65PPhaETZuIQfo42JAbm2&#10;HV+L5XkiLlj2LfI2DeiKf2c5GMizPKdhGqVvi+Zwqu2/oDkI4jB4OsuD+gUkJ3FiTzugeJGmUbD+&#10;k+P1Kt7AoNtJDmDkE3cVvd4kR2+FYnd6w+XmjrHxIra35+/PbvIfPxd2vwAAAP//AwBQSwMEFAAG&#10;AAgAAAAhAO1do0XcAAAAAwEAAA8AAABkcnMvZG93bnJldi54bWxMj81qwzAQhO+FvIPYQm+N7KQ1&#10;rWs5hJD2FAr5gdLbxtrYJtbKWIrtvH3VXprLwjDDzLfZYjSN6KlztWUF8TQCQVxYXXOp4LB/f3wB&#10;4TyyxsYyKbiSg0U+ucsw1XbgLfU7X4pQwi5FBZX3bSqlKyoy6Ka2JQ7eyXYGfZBdKXWHQyg3jZxF&#10;USIN1hwWKmxpVVFx3l2Mgo8Bh+U8Xveb82l1/d4/f35tYlLq4X5cvoHwNPr/MPziB3TIA9PRXlg7&#10;0SgIj/i/G7xZkoA4KnidP4HMM3nLnv8AAAD//wMAUEsBAi0AFAAGAAgAAAAhALaDOJL+AAAA4QEA&#10;ABMAAAAAAAAAAAAAAAAAAAAAAFtDb250ZW50X1R5cGVzXS54bWxQSwECLQAUAAYACAAAACEAOP0h&#10;/9YAAACUAQAACwAAAAAAAAAAAAAAAAAvAQAAX3JlbHMvLnJlbHNQSwECLQAUAAYACAAAACEAE/5E&#10;k4UCAAB2CAAADgAAAAAAAAAAAAAAAAAuAgAAZHJzL2Uyb0RvYy54bWxQSwECLQAUAAYACAAAACEA&#10;7V2jRdwAAAADAQAADwAAAAAAAAAAAAAAAADfBAAAZHJzL2Rvd25yZXYueG1sUEsFBgAAAAAEAAQA&#10;8wAAAOgFAAAAAA==&#10;">
                      <v:rect id="Rectangle 423650" o:spid="_x0000_s2200" style="position:absolute;left:-73;top:3710;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9ud9McA&#10;AADfAAAADwAAAGRycy9kb3ducmV2LnhtbESPy2rCQBSG9wXfYThCd3WiVVtiJlIKEjcKaltcHjMn&#10;F8yciZlR07fvLIQuf/4bX7LsTSNu1LnasoLxKAJBnFtdc6ng67B6eQfhPLLGxjIp+CUHy3TwlGCs&#10;7Z13dNv7UoQRdjEqqLxvYyldXpFBN7ItcfAK2xn0QXal1B3ew7hp5CSK5tJgzeGhwpY+K8rP+6tR&#10;8D0+XH8ytz3xsbi8TTc+2xZlptTzsP9YgPDU+//wo73WCqaT1/ksEASewAIy/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PbnfTHAAAA3wAAAA8AAAAAAAAAAAAAAAAAmAIAAGRy&#10;cy9kb3ducmV2LnhtbFBLBQYAAAAABAAEAPUAAACMAwAAAAA=&#10;" filled="f" stroked="f">
                        <v:textbox inset="0,0,0,0">
                          <w:txbxContent>
                            <w:p w:rsidR="003C237C" w:rsidRDefault="00615B56">
                              <w:pPr>
                                <w:spacing w:after="160" w:line="259" w:lineRule="auto"/>
                                <w:ind w:left="0" w:right="0" w:firstLine="0"/>
                                <w:jc w:val="left"/>
                              </w:pPr>
                              <w:r>
                                <w:t>3</w:t>
                              </w:r>
                            </w:p>
                          </w:txbxContent>
                        </v:textbox>
                      </v:rect>
                      <v:rect id="Rectangle 423651" o:spid="_x0000_s2201" style="position:absolute;left:-2843;top:940;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c4b8kA&#10;AADfAAAADwAAAGRycy9kb3ducmV2LnhtbESPW2vCQBSE3wv9D8sp+FY38VZJXaUUJH2p4KXi4zF7&#10;cqHZszG7avrv3YLg4zAz3zCzRWdqcaHWVZYVxP0IBHFmdcWFgt12+ToF4TyyxtoyKfgjB4v589MM&#10;E22vvKbLxhciQNglqKD0vkmkdFlJBl3fNsTBy21r0AfZFlK3eA1wU8tBFE2kwYrDQokNfZaU/W7O&#10;RsFPvD3vU7c68iE/vY2+fbrKi1Sp3kv38Q7CU+cf4Xv7SysYDYaTcQz/f8IXkPMb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3Jc4b8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22632" o:spid="_x0000_s2202"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2HxMcA&#10;AADeAAAADwAAAGRycy9kb3ducmV2LnhtbESPT2vCQBTE70K/w/IEb7oxii3RVYog8aJQbUuPz+zL&#10;H8y+jdlV02/fLQgeh5n5DbNYdaYWN2pdZVnBeBSBIM6srrhQ8HncDN9AOI+ssbZMCn7JwWr50ltg&#10;ou2dP+h28IUIEHYJKii9bxIpXVaSQTeyDXHwctsa9EG2hdQt3gPc1DKOopk0WHFYKLGhdUnZ+XA1&#10;Cr7Gx+t36vYn/skvr9OdT/d5kSo16HfvcxCeOv8MP9pbrSCOZ5MY/u+EKyC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XNh8T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71"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700" w:type="dxa"/>
            <w:tcBorders>
              <w:top w:val="single" w:sz="4" w:space="0" w:color="000001"/>
              <w:left w:val="single" w:sz="4" w:space="0" w:color="000001"/>
              <w:bottom w:val="single" w:sz="4" w:space="0" w:color="000001"/>
              <w:right w:val="single" w:sz="4" w:space="0" w:color="000001"/>
            </w:tcBorders>
          </w:tcPr>
          <w:p w:rsidR="003C237C" w:rsidRDefault="00615B56">
            <w:pPr>
              <w:spacing w:after="8" w:line="259" w:lineRule="auto"/>
              <w:ind w:left="110" w:right="0" w:firstLine="0"/>
              <w:jc w:val="left"/>
            </w:pPr>
            <w:r>
              <w:t xml:space="preserve">«Записная </w:t>
            </w:r>
          </w:p>
          <w:p w:rsidR="003C237C" w:rsidRDefault="00615B56">
            <w:pPr>
              <w:tabs>
                <w:tab w:val="center" w:pos="490"/>
                <w:tab w:val="center" w:pos="1539"/>
              </w:tabs>
              <w:spacing w:after="0" w:line="259" w:lineRule="auto"/>
              <w:ind w:left="0" w:right="0" w:firstLine="0"/>
              <w:jc w:val="left"/>
            </w:pPr>
            <w:r>
              <w:rPr>
                <w:rFonts w:ascii="Calibri" w:eastAsia="Calibri" w:hAnsi="Calibri" w:cs="Calibri"/>
                <w:sz w:val="22"/>
              </w:rPr>
              <w:tab/>
            </w:r>
            <w:r>
              <w:t xml:space="preserve">книжка </w:t>
            </w:r>
            <w:r>
              <w:tab/>
              <w:t xml:space="preserve">в </w:t>
            </w:r>
          </w:p>
          <w:p w:rsidR="003C237C" w:rsidRDefault="00615B56">
            <w:pPr>
              <w:spacing w:after="8" w:line="259" w:lineRule="auto"/>
              <w:ind w:left="110" w:right="0" w:firstLine="0"/>
              <w:jc w:val="left"/>
            </w:pPr>
            <w:r>
              <w:t xml:space="preserve">подарок </w:t>
            </w:r>
          </w:p>
          <w:p w:rsidR="003C237C" w:rsidRDefault="00615B56">
            <w:pPr>
              <w:tabs>
                <w:tab w:val="center" w:pos="461"/>
                <w:tab w:val="center" w:pos="1480"/>
              </w:tabs>
              <w:spacing w:after="25" w:line="259" w:lineRule="auto"/>
              <w:ind w:left="0" w:right="0" w:firstLine="0"/>
              <w:jc w:val="left"/>
            </w:pPr>
            <w:r>
              <w:rPr>
                <w:rFonts w:ascii="Calibri" w:eastAsia="Calibri" w:hAnsi="Calibri" w:cs="Calibri"/>
                <w:sz w:val="22"/>
              </w:rPr>
              <w:tab/>
            </w:r>
            <w:r>
              <w:t xml:space="preserve">другу» </w:t>
            </w:r>
            <w:r>
              <w:tab/>
              <w:t xml:space="preserve">из </w:t>
            </w:r>
          </w:p>
          <w:p w:rsidR="003C237C" w:rsidRDefault="00615B56">
            <w:pPr>
              <w:spacing w:after="0" w:line="259" w:lineRule="auto"/>
              <w:ind w:left="110" w:right="0" w:firstLine="0"/>
              <w:jc w:val="left"/>
            </w:pPr>
            <w:r>
              <w:t xml:space="preserve">листа бумаги </w:t>
            </w:r>
          </w:p>
        </w:tc>
        <w:tc>
          <w:tcPr>
            <w:tcW w:w="4682"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5" w:right="102" w:firstLine="0"/>
            </w:pPr>
            <w:r>
              <w:t xml:space="preserve">Знакомить детей со свойствами бумаги. Учить детей складывать прямоугольный лист пополам, проглаживать линию сгиба, украшать поделку аппликацией. </w:t>
            </w:r>
          </w:p>
        </w:tc>
        <w:tc>
          <w:tcPr>
            <w:tcW w:w="2271" w:type="dxa"/>
            <w:tcBorders>
              <w:top w:val="single" w:sz="4" w:space="0" w:color="000001"/>
              <w:left w:val="single" w:sz="4" w:space="0" w:color="000001"/>
              <w:bottom w:val="single" w:sz="4" w:space="0" w:color="000001"/>
              <w:right w:val="single" w:sz="4" w:space="0" w:color="000001"/>
            </w:tcBorders>
          </w:tcPr>
          <w:p w:rsidR="003C237C" w:rsidRDefault="00615B56">
            <w:pPr>
              <w:tabs>
                <w:tab w:val="center" w:pos="366"/>
                <w:tab w:val="center" w:pos="1506"/>
              </w:tabs>
              <w:spacing w:after="0" w:line="259" w:lineRule="auto"/>
              <w:ind w:left="0" w:right="0" w:firstLine="0"/>
              <w:jc w:val="left"/>
            </w:pPr>
            <w:r>
              <w:rPr>
                <w:rFonts w:ascii="Calibri" w:eastAsia="Calibri" w:hAnsi="Calibri" w:cs="Calibri"/>
                <w:sz w:val="22"/>
              </w:rPr>
              <w:tab/>
            </w:r>
            <w:r>
              <w:t xml:space="preserve">Л.В. </w:t>
            </w:r>
            <w:r>
              <w:tab/>
              <w:t xml:space="preserve">Куцакова </w:t>
            </w:r>
          </w:p>
          <w:p w:rsidR="003C237C" w:rsidRDefault="00615B56">
            <w:pPr>
              <w:spacing w:after="0" w:line="262" w:lineRule="auto"/>
              <w:ind w:left="144" w:right="189" w:firstLine="0"/>
              <w:jc w:val="left"/>
            </w:pPr>
            <w:r>
              <w:t xml:space="preserve">«Конструировани е </w:t>
            </w:r>
            <w:r>
              <w:tab/>
              <w:t xml:space="preserve">и </w:t>
            </w:r>
          </w:p>
          <w:p w:rsidR="003C237C" w:rsidRDefault="00615B56">
            <w:pPr>
              <w:spacing w:after="0" w:line="259" w:lineRule="auto"/>
              <w:ind w:left="144" w:right="0" w:firstLine="0"/>
              <w:jc w:val="left"/>
            </w:pPr>
            <w:r>
              <w:t xml:space="preserve">художественный </w:t>
            </w:r>
          </w:p>
          <w:p w:rsidR="003C237C" w:rsidRDefault="00615B56">
            <w:pPr>
              <w:spacing w:after="15" w:line="259" w:lineRule="auto"/>
              <w:ind w:left="144" w:right="0" w:firstLine="0"/>
              <w:jc w:val="left"/>
            </w:pPr>
            <w:r>
              <w:t xml:space="preserve">труд в детском </w:t>
            </w:r>
          </w:p>
          <w:p w:rsidR="003C237C" w:rsidRDefault="00615B56">
            <w:pPr>
              <w:spacing w:after="0" w:line="259" w:lineRule="auto"/>
              <w:ind w:left="144" w:right="0" w:firstLine="0"/>
              <w:jc w:val="left"/>
            </w:pPr>
            <w:r>
              <w:t xml:space="preserve">саду»  стр.30 </w:t>
            </w:r>
          </w:p>
        </w:tc>
      </w:tr>
      <w:tr w:rsidR="003C237C">
        <w:trPr>
          <w:trHeight w:val="2218"/>
        </w:trPr>
        <w:tc>
          <w:tcPr>
            <w:tcW w:w="689"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632460"/>
                      <wp:effectExtent l="0" t="0" r="0" b="0"/>
                      <wp:docPr id="424608" name="Group 424608"/>
                      <wp:cNvGraphicFramePr/>
                      <a:graphic xmlns:a="http://schemas.openxmlformats.org/drawingml/2006/main">
                        <a:graphicData uri="http://schemas.microsoft.com/office/word/2010/wordprocessingGroup">
                          <wpg:wgp>
                            <wpg:cNvGrpSpPr/>
                            <wpg:grpSpPr>
                              <a:xfrm>
                                <a:off x="0" y="0"/>
                                <a:ext cx="168754" cy="632460"/>
                                <a:chOff x="0" y="0"/>
                                <a:chExt cx="168754" cy="632460"/>
                              </a:xfrm>
                            </wpg:grpSpPr>
                            <wps:wsp>
                              <wps:cNvPr id="423652" name="Rectangle 423652"/>
                              <wps:cNvSpPr/>
                              <wps:spPr>
                                <a:xfrm rot="-5399999">
                                  <a:off x="-13530" y="404426"/>
                                  <a:ext cx="787865" cy="184382"/>
                                </a:xfrm>
                                <a:prstGeom prst="rect">
                                  <a:avLst/>
                                </a:prstGeom>
                                <a:ln>
                                  <a:noFill/>
                                </a:ln>
                              </wps:spPr>
                              <wps:txbx>
                                <w:txbxContent>
                                  <w:p w:rsidR="003C237C" w:rsidRDefault="00615B56">
                                    <w:pPr>
                                      <w:spacing w:after="160" w:line="259" w:lineRule="auto"/>
                                      <w:ind w:left="0" w:right="0" w:firstLine="0"/>
                                      <w:jc w:val="left"/>
                                    </w:pPr>
                                    <w:r>
                                      <w:t>4</w:t>
                                    </w:r>
                                  </w:p>
                                </w:txbxContent>
                              </wps:txbx>
                              <wps:bodyPr horzOverflow="overflow" vert="horz" lIns="0" tIns="0" rIns="0" bIns="0" rtlCol="0">
                                <a:noAutofit/>
                              </wps:bodyPr>
                            </wps:wsp>
                            <wps:wsp>
                              <wps:cNvPr id="423653" name="Rectangle 423653"/>
                              <wps:cNvSpPr/>
                              <wps:spPr>
                                <a:xfrm rot="-5399999">
                                  <a:off x="-309719" y="108236"/>
                                  <a:ext cx="787865" cy="184382"/>
                                </a:xfrm>
                                <a:prstGeom prst="rect">
                                  <a:avLst/>
                                </a:prstGeom>
                                <a:ln>
                                  <a:noFill/>
                                </a:ln>
                              </wps:spPr>
                              <wps:txbx>
                                <w:txbxContent>
                                  <w:p w:rsidR="003C237C" w:rsidRDefault="00615B56">
                                    <w:pPr>
                                      <w:spacing w:after="160" w:line="259" w:lineRule="auto"/>
                                      <w:ind w:left="0" w:right="0" w:firstLine="0"/>
                                      <w:jc w:val="left"/>
                                    </w:pPr>
                                    <w:r>
                                      <w:t xml:space="preserve"> неделя </w:t>
                                    </w:r>
                                  </w:p>
                                </w:txbxContent>
                              </wps:txbx>
                              <wps:bodyPr horzOverflow="overflow" vert="horz" lIns="0" tIns="0" rIns="0" bIns="0" rtlCol="0">
                                <a:noAutofit/>
                              </wps:bodyPr>
                            </wps:wsp>
                            <wps:wsp>
                              <wps:cNvPr id="22672" name="Rectangle 22672"/>
                              <wps:cNvSpPr/>
                              <wps:spPr>
                                <a:xfrm rot="-5399999">
                                  <a:off x="86853" y="-99425"/>
                                  <a:ext cx="50673" cy="224379"/>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24608" o:spid="_x0000_s2203" style="width:13.3pt;height:49.8pt;mso-position-horizontal-relative:char;mso-position-vertical-relative:line" coordsize="1687,63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CZdiAIAAHgIAAAOAAAAZHJzL2Uyb0RvYy54bWzcVttuEzEQfUfiHyy/p3u/KpsKUVohIVpR&#10;+ADH671Iu2vLdropX8/YewlqAYkgFUQeHO+MM3PmnBlvtpfHvkMPTKqWDwX2LlyM2EB52Q51gb98&#10;vt6kGClNhpJ0fGAFfmQKX+5ev9qOImc+b3hXMokgyKDyURS40VrkjqNow3qiLrhgAzgrLnui4VHW&#10;TinJCNH7zvFdN3ZGLkshOWVKgfVqcuKdjV9VjOrbqlJMo67AgE3bVdp1b1ZntyV5LYloWjrDIGeg&#10;6Ek7QNI11BXRBB1k+yxU31LJFa/0BeW9w6uqpczWANV47pNqbiQ/CFtLnY+1WGkCap/wdHZY+vHh&#10;TqK2LHDoh7ELag2kB51sajTbgKRR1DmcvZHiXtzJ2VBPT6buYyV78w0VoaOl93Gllx01omD04jSJ&#10;QowouOLApJvopw1o9OxXtHn3y985S1LHYFuhjAIaSZ24Un/G1X1DBLMSKFP/ylUQR/7C1SfoMjLU&#10;HQO+rN3SY8+vZKlcAW8LU0hy6MRNFGTmYxtnJm7jBVEAjQoUhW4Y+vFE0UJhkiZpHE0UemkYpL7x&#10;r1SQXEilbxjvkdkUWAI0G548fFB6OrocMWC6wawDv267bvIaCzC64DU7fdwfbYtkXmTSGduel49A&#10;RsPl11sY/6rjY4H5vMPmRoDsxotR934AEczwLRu5bPbLRuruLbcjOuF5c9C8ai3gU7YZGKg7YXgZ&#10;mYOfyBwsVEBb/L7MgZslXmZ19twU2ubf0tnCOTH/n+vs+3Hyg2mezHPDn6NyGqcRtA/M8ibLQt8O&#10;D8mXWY7cOAGvuQ19PwyS7GVHOVn692+Psr2/4fVm77H5VWzen98/29E//WHYfQMAAP//AwBQSwME&#10;FAAGAAgAAAAhACL7AmbbAAAAAwEAAA8AAABkcnMvZG93bnJldi54bWxMj0FrwkAQhe+F/odlCr3V&#10;TSyGGrMREfUkhWqheBuzYxLMzobsmsR/320v7WXg8R7vfZMtR9OInjpXW1YQTyIQxIXVNZcKPo/b&#10;lzcQziNrbCyTgjs5WOaPDxmm2g78Qf3BlyKUsEtRQeV9m0rpiooMuoltiYN3sZ1BH2RXSt3hEMpN&#10;I6dRlEiDNYeFCltaV1RcDzejYDfgsHqNN/3+elnfT8fZ+9c+JqWen8bVAoSn0f+F4Qc/oEMemM72&#10;xtqJRkF4xP/e4E2TBMRZwXyegMwz+Z89/wYAAP//AwBQSwECLQAUAAYACAAAACEAtoM4kv4AAADh&#10;AQAAEwAAAAAAAAAAAAAAAAAAAAAAW0NvbnRlbnRfVHlwZXNdLnhtbFBLAQItABQABgAIAAAAIQA4&#10;/SH/1gAAAJQBAAALAAAAAAAAAAAAAAAAAC8BAABfcmVscy8ucmVsc1BLAQItABQABgAIAAAAIQDS&#10;bCZdiAIAAHgIAAAOAAAAAAAAAAAAAAAAAC4CAABkcnMvZTJvRG9jLnhtbFBLAQItABQABgAIAAAA&#10;IQAi+wJm2wAAAAMBAAAPAAAAAAAAAAAAAAAAAOIEAABkcnMvZG93bnJldi54bWxQSwUGAAAAAAQA&#10;BADzAAAA6gUAAAAA&#10;">
                      <v:rect id="Rectangle 423652" o:spid="_x0000_s2204" style="position:absolute;left:-136;top:4044;width:7879;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WmGMgA&#10;AADfAAAADwAAAGRycy9kb3ducmV2LnhtbESPW2vCQBSE3wv9D8sRfKsbo1WJrlIKJX2p4BUfj9mT&#10;C82eTbOrpv++WxB8HGbmG2ax6kwtrtS6yrKC4SACQZxZXXGhYL/7eJmBcB5ZY22ZFPySg9Xy+WmB&#10;ibY33tB16wsRIOwSVFB63yRSuqwkg25gG+Lg5bY16INsC6lbvAW4qWUcRRNpsOKwUGJD7yVl39uL&#10;UXAY7i7H1K3PfMp/puMvn67zIlWq3+ve5iA8df4Rvrc/tYJxPJq8xvD/J3wBufw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sRaYY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4</w:t>
                              </w:r>
                            </w:p>
                          </w:txbxContent>
                        </v:textbox>
                      </v:rect>
                      <v:rect id="Rectangle 423653" o:spid="_x0000_s2205" style="position:absolute;left:-3096;top:1082;width:7878;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kDg8gA&#10;AADfAAAADwAAAGRycy9kb3ducmV2LnhtbESPS2sCQRCE7wH/w9CCtzjrIyobRwkBWS8KPvHY2el9&#10;kJ2ezc6om3+fCQgei6r6ipovW1OJGzWutKxg0I9AEKdWl5wrOB5WrzMQziNrrCyTgl9ysFx0XuYY&#10;a3vnHd32PhcBwi5GBYX3dSylSwsy6Pq2Jg5eZhuDPsgml7rBe4CbSg6jaCINlhwWCqzps6D0e381&#10;Ck6Dw/WcuO0XX7Kf6Xjjk22WJ0r1uu3HOwhPrX+GH+21VjAejiZvI/j/E76AXP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DCQOD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неделя </w:t>
                              </w:r>
                            </w:p>
                          </w:txbxContent>
                        </v:textbox>
                      </v:rect>
                      <v:rect id="Rectangle 22672" o:spid="_x0000_s2206"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6c+BMcA&#10;AADeAAAADwAAAGRycy9kb3ducmV2LnhtbESPT2vCQBTE74LfYXmCN90YREuajRRB0otCtS09vmZf&#10;/tDs2zS7avz2XUHocZiZ3zDpZjCtuFDvGssKFvMIBHFhdcOVgvfTbvYEwnlkja1lUnAjB5tsPEox&#10;0fbKb3Q5+koECLsEFdTed4mUrqjJoJvbjjh4pe0N+iD7SuoerwFuWhlH0UoabDgs1NjRtqbi53g2&#10;Cj4Wp/Nn7g7f/FX+rpd7nx/KKldqOhlenkF4Gvx/+NF+1QrieLWO4X4nXAGZ/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OnPgT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71"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700"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0" w:firstLine="0"/>
              <w:jc w:val="left"/>
            </w:pPr>
            <w:r>
              <w:t xml:space="preserve">Повторение пройденного материала </w:t>
            </w:r>
          </w:p>
        </w:tc>
        <w:tc>
          <w:tcPr>
            <w:tcW w:w="4682"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5" w:right="0" w:firstLine="0"/>
              <w:jc w:val="left"/>
            </w:pPr>
            <w:r>
              <w:t xml:space="preserve">Закрепить у детей полученные знания и конструктивные навыки; способствовать развитию </w:t>
            </w:r>
            <w:r>
              <w:tab/>
              <w:t xml:space="preserve">их </w:t>
            </w:r>
            <w:r>
              <w:tab/>
              <w:t xml:space="preserve">творчества </w:t>
            </w:r>
            <w:r>
              <w:tab/>
              <w:t xml:space="preserve">и самостоятельности. </w:t>
            </w:r>
          </w:p>
        </w:tc>
        <w:tc>
          <w:tcPr>
            <w:tcW w:w="2271" w:type="dxa"/>
            <w:tcBorders>
              <w:top w:val="single" w:sz="4" w:space="0" w:color="000001"/>
              <w:left w:val="single" w:sz="4" w:space="0" w:color="000001"/>
              <w:bottom w:val="single" w:sz="4" w:space="0" w:color="000001"/>
              <w:right w:val="single" w:sz="4" w:space="0" w:color="000001"/>
            </w:tcBorders>
          </w:tcPr>
          <w:p w:rsidR="003C237C" w:rsidRDefault="00615B56">
            <w:pPr>
              <w:spacing w:after="15" w:line="259" w:lineRule="auto"/>
              <w:ind w:left="144" w:right="0" w:firstLine="0"/>
              <w:jc w:val="left"/>
            </w:pPr>
            <w:r>
              <w:t xml:space="preserve">Л.В. </w:t>
            </w:r>
            <w:r>
              <w:tab/>
              <w:t xml:space="preserve">Куцакова «Занятия </w:t>
            </w:r>
            <w:r>
              <w:tab/>
              <w:t xml:space="preserve">по конструированию из строительного материала» </w:t>
            </w:r>
            <w:r>
              <w:tab/>
              <w:t xml:space="preserve">в средней </w:t>
            </w:r>
            <w:r>
              <w:tab/>
              <w:t xml:space="preserve">группе детского </w:t>
            </w:r>
            <w:r>
              <w:tab/>
              <w:t xml:space="preserve">сада </w:t>
            </w:r>
          </w:p>
          <w:p w:rsidR="003C237C" w:rsidRDefault="00615B56">
            <w:pPr>
              <w:spacing w:after="0" w:line="259" w:lineRule="auto"/>
              <w:ind w:left="144" w:right="0" w:firstLine="0"/>
              <w:jc w:val="left"/>
            </w:pPr>
            <w:r>
              <w:t xml:space="preserve">стр. 13-49 </w:t>
            </w:r>
          </w:p>
        </w:tc>
      </w:tr>
      <w:tr w:rsidR="003C237C">
        <w:trPr>
          <w:trHeight w:val="1666"/>
        </w:trPr>
        <w:tc>
          <w:tcPr>
            <w:tcW w:w="689" w:type="dxa"/>
            <w:tcBorders>
              <w:top w:val="single" w:sz="4" w:space="0" w:color="000001"/>
              <w:left w:val="single" w:sz="4" w:space="0" w:color="000001"/>
              <w:bottom w:val="single" w:sz="4" w:space="0" w:color="000001"/>
              <w:right w:val="nil"/>
            </w:tcBorders>
            <w:vAlign w:val="center"/>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07492"/>
                      <wp:effectExtent l="0" t="0" r="0" b="0"/>
                      <wp:docPr id="424773" name="Group 424773"/>
                      <wp:cNvGraphicFramePr/>
                      <a:graphic xmlns:a="http://schemas.openxmlformats.org/drawingml/2006/main">
                        <a:graphicData uri="http://schemas.microsoft.com/office/word/2010/wordprocessingGroup">
                          <wpg:wgp>
                            <wpg:cNvGrpSpPr/>
                            <wpg:grpSpPr>
                              <a:xfrm>
                                <a:off x="0" y="0"/>
                                <a:ext cx="168754" cy="507492"/>
                                <a:chOff x="0" y="0"/>
                                <a:chExt cx="168754" cy="507492"/>
                              </a:xfrm>
                            </wpg:grpSpPr>
                            <wps:wsp>
                              <wps:cNvPr id="22710" name="Rectangle 22710"/>
                              <wps:cNvSpPr/>
                              <wps:spPr>
                                <a:xfrm rot="-5399999">
                                  <a:off x="-189225" y="103763"/>
                                  <a:ext cx="623075" cy="184382"/>
                                </a:xfrm>
                                <a:prstGeom prst="rect">
                                  <a:avLst/>
                                </a:prstGeom>
                                <a:ln>
                                  <a:noFill/>
                                </a:ln>
                              </wps:spPr>
                              <wps:txbx>
                                <w:txbxContent>
                                  <w:p w:rsidR="003C237C" w:rsidRDefault="00615B56">
                                    <w:pPr>
                                      <w:spacing w:after="160" w:line="259" w:lineRule="auto"/>
                                      <w:ind w:left="0" w:right="0" w:firstLine="0"/>
                                      <w:jc w:val="left"/>
                                    </w:pPr>
                                    <w:r>
                                      <w:t>Январь</w:t>
                                    </w:r>
                                  </w:p>
                                </w:txbxContent>
                              </wps:txbx>
                              <wps:bodyPr horzOverflow="overflow" vert="horz" lIns="0" tIns="0" rIns="0" bIns="0" rtlCol="0">
                                <a:noAutofit/>
                              </wps:bodyPr>
                            </wps:wsp>
                            <wps:wsp>
                              <wps:cNvPr id="22711" name="Rectangle 22711"/>
                              <wps:cNvSpPr/>
                              <wps:spPr>
                                <a:xfrm rot="-5399999">
                                  <a:off x="86853" y="-99425"/>
                                  <a:ext cx="50673" cy="224379"/>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24773" o:spid="_x0000_s2207" style="width:13.3pt;height:39.95pt;mso-position-horizontal-relative:char;mso-position-vertical-relative:line" coordsize="168754,5074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d2abAIAAI8GAAAOAAAAZHJzL2Uyb0RvYy54bWzElduK2zAQhu8LfQeh+8THxAfiLKXbDYXS&#10;XXbbB1Bk+QC2JCQlTvr0Hcl2UnZLoVvY5kKRZ+TRzPeP5M3Nqe/QkSndCl7gYOljxDgVZcvrAn//&#10;drdIMdKG8JJ0grMCn5nGN9v37zaDzFkoGtGVTCEIwnU+yAI3xsjc8zRtWE/0UkjGwVkJ1RMDj6r2&#10;SkUGiN53Xuj7a28QqpRKUKY1WG9HJ966+FXFqLmvKs0M6goMuRk3Kjfu7ehtNySvFZFNS6c0yCuy&#10;6EnLYdNLqFtiCDqo9kWovqVKaFGZJRW9J6qqpczVANUE/rNqdkocpKulzodaXjAB2mecXh2Wfj0+&#10;KNSWBY7DOEkijDjpQSe3NZpsAGmQdQ5rd0o+yQc1GerxydZ9qlRv/6EidHJ4zxe87GQQBWOwTpNV&#10;jBEF18pP4iwc8dMGNHrxFm0+/fE9b97Us7ldUhkkNJK+stL/xuqpIZI5CbStf2IVhkkA3TSieoQm&#10;I7zuGBrNDo5bfUGlcw3UZk5ICejDxSrK7M+1zYRtEaRZGK4wAkKBHyXraCQ0E1yHkZ+A2xIM0jhK&#10;HcELCZJLpc2OiR7ZSYEVpObik+MXbSAxWDovsdl03I5c3LVdN3qtBYDOCduZOe1PrkOyILXpWNte&#10;lGdg0Qj14x5Of9WJocBimmF7IcDu1otR95mDBvbszRM1T/bzRJnuo3AndMznw8GIqnUJX3ebEgNx&#10;xxzeROXg9yoHMwjoib9WOV2nKzhooOEiy2KQG6CSfNZ45a/tMbQSh2EcJZl1v53Ebrsr9P8nsTvW&#10;cOu54qcb2l6rvz67lrh+R7Y/AQAA//8DAFBLAwQUAAYACAAAACEAXGFS9twAAAADAQAADwAAAGRy&#10;cy9kb3ducmV2LnhtbEyPQWvCQBCF7wX/wzKF3uomlsaaZiMiticpqIXS25gdk2B2NmTXJP77bnup&#10;l4HHe7z3TbYcTSN66lxtWUE8jUAQF1bXXCr4PLw9voBwHlljY5kUXMnBMp/cZZhqO/CO+r0vRShh&#10;l6KCyvs2ldIVFRl0U9sSB+9kO4M+yK6UusMhlJtGzqIokQZrDgsVtrSuqDjvL0bB+4DD6ine9Nvz&#10;aX39Pjx/fG1jUurhfly9gvA0+v8w/OIHdMgD09FeWDvRKAiP+L8bvFmSgDgqmC8WIPNM3rLnPwAA&#10;AP//AwBQSwECLQAUAAYACAAAACEAtoM4kv4AAADhAQAAEwAAAAAAAAAAAAAAAAAAAAAAW0NvbnRl&#10;bnRfVHlwZXNdLnhtbFBLAQItABQABgAIAAAAIQA4/SH/1gAAAJQBAAALAAAAAAAAAAAAAAAAAC8B&#10;AABfcmVscy8ucmVsc1BLAQItABQABgAIAAAAIQDhxd2abAIAAI8GAAAOAAAAAAAAAAAAAAAAAC4C&#10;AABkcnMvZTJvRG9jLnhtbFBLAQItABQABgAIAAAAIQBcYVL23AAAAAMBAAAPAAAAAAAAAAAAAAAA&#10;AMYEAABkcnMvZG93bnJldi54bWxQSwUGAAAAAAQABADzAAAAzwUAAAAA&#10;">
                      <v:rect id="Rectangle 22710" o:spid="_x0000_s2208" style="position:absolute;left:-189225;top:103763;width:623075;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fv1cYA&#10;AADeAAAADwAAAGRycy9kb3ducmV2LnhtbESPy2rCQBSG94W+w3AK3dVJQqkSnQQRJN1UUKu4PGZO&#10;Lpg5k2ZGTd++sxC6/PlvfIt8NJ240eBaywriSQSCuLS65VrB9379NgPhPLLGzjIp+CUHefb8tMBU&#10;2ztv6bbztQgj7FJU0Hjfp1K6siGDbmJ74uBVdjDogxxqqQe8h3HTySSKPqTBlsNDgz2tGiovu6tR&#10;cIj312PhNmc+VT/T9y9fbKq6UOr1ZVzOQXga/X/40f7UCpJkGgeAgBNQQG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wfv1cYAAADeAAAADwAAAAAAAAAAAAAAAACYAgAAZHJz&#10;L2Rvd25yZXYueG1sUEsFBgAAAAAEAAQA9QAAAIsDAAAAAA==&#10;" filled="f" stroked="f">
                        <v:textbox inset="0,0,0,0">
                          <w:txbxContent>
                            <w:p w:rsidR="003C237C" w:rsidRDefault="00615B56">
                              <w:pPr>
                                <w:spacing w:after="160" w:line="259" w:lineRule="auto"/>
                                <w:ind w:left="0" w:right="0" w:firstLine="0"/>
                                <w:jc w:val="left"/>
                              </w:pPr>
                              <w:r>
                                <w:t>Январь</w:t>
                              </w:r>
                            </w:p>
                          </w:txbxContent>
                        </v:textbox>
                      </v:rect>
                      <v:rect id="Rectangle 22711" o:spid="_x0000_s2209" style="position:absolute;left:86853;top:-99425;width:50673;height:22437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tKTscA&#10;AADeAAAADwAAAGRycy9kb3ducmV2LnhtbESPT2vCQBTE70K/w/IK3nSTUGqJrlIKkl4UqlU8PrMv&#10;fzD7NmZXTb99VxA8DjPzG2a26E0jrtS52rKCeByBIM6trrlU8Ltdjj5AOI+ssbFMCv7IwWL+Mphh&#10;qu2Nf+i68aUIEHYpKqi8b1MpXV6RQTe2LXHwCtsZ9EF2pdQd3gLcNDKJondpsOawUGFLXxXlp83F&#10;KNjF28s+c+sjH4rz5G3ls3VRZkoNX/vPKQhPvX+GH+1vrSBJJnEM9zvhCsj5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hLSk7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71" w:type="dxa"/>
            <w:tcBorders>
              <w:top w:val="single" w:sz="4" w:space="0" w:color="000001"/>
              <w:left w:val="nil"/>
              <w:bottom w:val="single" w:sz="4" w:space="0" w:color="000001"/>
              <w:right w:val="single" w:sz="4" w:space="0" w:color="000001"/>
            </w:tcBorders>
          </w:tcPr>
          <w:p w:rsidR="003C237C" w:rsidRDefault="00615B56">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168754" cy="592836"/>
                      <wp:effectExtent l="0" t="0" r="0" b="0"/>
                      <wp:docPr id="424782" name="Group 424782"/>
                      <wp:cNvGraphicFramePr/>
                      <a:graphic xmlns:a="http://schemas.openxmlformats.org/drawingml/2006/main">
                        <a:graphicData uri="http://schemas.microsoft.com/office/word/2010/wordprocessingGroup">
                          <wpg:wgp>
                            <wpg:cNvGrpSpPr/>
                            <wpg:grpSpPr>
                              <a:xfrm>
                                <a:off x="0" y="0"/>
                                <a:ext cx="168754" cy="592836"/>
                                <a:chOff x="0" y="0"/>
                                <a:chExt cx="168754" cy="592836"/>
                              </a:xfrm>
                            </wpg:grpSpPr>
                            <wps:wsp>
                              <wps:cNvPr id="22712" name="Rectangle 22712"/>
                              <wps:cNvSpPr/>
                              <wps:spPr>
                                <a:xfrm rot="-5399999">
                                  <a:off x="61517" y="429972"/>
                                  <a:ext cx="101346" cy="224381"/>
                                </a:xfrm>
                                <a:prstGeom prst="rect">
                                  <a:avLst/>
                                </a:prstGeom>
                                <a:ln>
                                  <a:noFill/>
                                </a:ln>
                              </wps:spPr>
                              <wps:txbx>
                                <w:txbxContent>
                                  <w:p w:rsidR="003C237C" w:rsidRDefault="00615B56">
                                    <w:pPr>
                                      <w:spacing w:after="160" w:line="259" w:lineRule="auto"/>
                                      <w:ind w:left="0" w:right="0" w:firstLine="0"/>
                                      <w:jc w:val="left"/>
                                    </w:pPr>
                                    <w:r>
                                      <w:t>2</w:t>
                                    </w:r>
                                  </w:p>
                                </w:txbxContent>
                              </wps:txbx>
                              <wps:bodyPr horzOverflow="overflow" vert="horz" lIns="0" tIns="0" rIns="0" bIns="0" rtlCol="0">
                                <a:noAutofit/>
                              </wps:bodyPr>
                            </wps:wsp>
                            <wps:wsp>
                              <wps:cNvPr id="22713" name="Rectangle 22713"/>
                              <wps:cNvSpPr/>
                              <wps:spPr>
                                <a:xfrm rot="-5399999">
                                  <a:off x="86854" y="379109"/>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22714" name="Rectangle 22714"/>
                              <wps:cNvSpPr/>
                              <wps:spPr>
                                <a:xfrm rot="-5399999">
                                  <a:off x="-169361" y="93147"/>
                                  <a:ext cx="583347" cy="184382"/>
                                </a:xfrm>
                                <a:prstGeom prst="rect">
                                  <a:avLst/>
                                </a:prstGeom>
                                <a:ln>
                                  <a:noFill/>
                                </a:ln>
                              </wps:spPr>
                              <wps:txbx>
                                <w:txbxContent>
                                  <w:p w:rsidR="003C237C" w:rsidRDefault="00615B56">
                                    <w:pPr>
                                      <w:spacing w:after="160" w:line="259" w:lineRule="auto"/>
                                      <w:ind w:left="0" w:right="0" w:firstLine="0"/>
                                      <w:jc w:val="left"/>
                                    </w:pPr>
                                    <w:r>
                                      <w:t>неделя</w:t>
                                    </w:r>
                                  </w:p>
                                </w:txbxContent>
                              </wps:txbx>
                              <wps:bodyPr horzOverflow="overflow" vert="horz" lIns="0" tIns="0" rIns="0" bIns="0" rtlCol="0">
                                <a:noAutofit/>
                              </wps:bodyPr>
                            </wps:wsp>
                            <wps:wsp>
                              <wps:cNvPr id="22715" name="Rectangle 22715"/>
                              <wps:cNvSpPr/>
                              <wps:spPr>
                                <a:xfrm rot="-5399999">
                                  <a:off x="86854" y="-99425"/>
                                  <a:ext cx="50673" cy="224379"/>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24782" o:spid="_x0000_s2210" style="width:13.3pt;height:46.7pt;mso-position-horizontal-relative:char;mso-position-vertical-relative:line" coordsize="1687,5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WwergIAAFUKAAAOAAAAZHJzL2Uyb0RvYy54bWzkVtlO3DAUfa/Uf7D8PiRx9ogMqkpBlaqC&#10;oP0AT+IsUhJbtiFDv77XzjJlqCoVJHhgHjzOtXOXc+5xfHq27zt0z6Rq+ZBj78TFiA0FL9uhzvHP&#10;HxebBCOl6VDSjg8sxw9M4bPtxw+no8gY4Q3vSiYROBlUNoocN1qLzHFU0bCeqhMu2ACLFZc91fAo&#10;a6eUdATvfecQ142ckctSSF4wpcB6Pi3irfVfVazQV1WlmEZdjiE3bUdpx50Zne0pzWpJRdMWcxr0&#10;GVn0tB0g6OrqnGqK7mT7xFXfFpIrXumTgvcOr6q2YLYGqMZzj6q5lPxO2FrqbKzFChNAe4TTs90W&#10;3++vJWrLHAckiBOC0UB74MmGRrMNQBpFncHeSyluxbWcDfX0ZOreV7I3/1AR2lt4H1Z42V6jAoxe&#10;lMRhgFEBS2FKEj+a4C8a4OjJW0Xz5Z/vOUtQx+S2pjIKaCR1wEq9DKvbhgpmKVCm/hkrQmJvheoG&#10;mowOdcfQZLbg2N0rVCpTgNqCE5Ic+nAT+qn52baZYYu80IsxAnwCkqYxmfBZ8XM9P4gm/AgJ/MQz&#10;6ysONBNS6UvGe2QmOZaQmPVO778pPW1dtphcusGMA79ou25aNRaAc0nXzPR+t7f9kRKrFmPb8fIB&#10;kGi4/HUF2q86PuaYzzNsjgOIblYx6r4OwIBR3jKRy2S3TKTuPnOrzymfT3eaV61N+BBtTgyoNc34&#10;Shz7ixwec+wb3E0S0BH/zXESJUYEwLEfp56bPuY4dKMYohqJvAXFtqMOoL8DioGK6cR7THHwEoo3&#10;XpT6kWdJTn0viI84TnwfbJZkLwEdW52/no5tuHdFcvh3ksOXkHzQ8SZNA2J90Ww5q490HFuZvx7F&#10;6wn11ke1/TjD3cV+p+Z7lrkc/flsj/bDbXD7GwAA//8DAFBLAwQUAAYACAAAACEA7V2jRdwAAAAD&#10;AQAADwAAAGRycy9kb3ducmV2LnhtbEyPzWrDMBCE74W8g9hCb43spDWtazmEkPYUCvmB0tvG2tgm&#10;1spYiu28fdVemsvCMMPMt9liNI3oqXO1ZQXxNAJBXFhdc6ngsH9/fAHhPLLGxjIpuJKDRT65yzDV&#10;duAt9TtfilDCLkUFlfdtKqUrKjLoprYlDt7JdgZ9kF0pdYdDKDeNnEVRIg3WHBYqbGlVUXHeXYyC&#10;jwGH5Txe95vzaXX93j9/fm1iUurhfly+gfA0+v8w/OIHdMgD09FeWDvRKAiP+L8bvFmSgDgqeJ0/&#10;gcwzecue/wAAAP//AwBQSwECLQAUAAYACAAAACEAtoM4kv4AAADhAQAAEwAAAAAAAAAAAAAAAAAA&#10;AAAAW0NvbnRlbnRfVHlwZXNdLnhtbFBLAQItABQABgAIAAAAIQA4/SH/1gAAAJQBAAALAAAAAAAA&#10;AAAAAAAAAC8BAABfcmVscy8ucmVsc1BLAQItABQABgAIAAAAIQB9eWwergIAAFUKAAAOAAAAAAAA&#10;AAAAAAAAAC4CAABkcnMvZTJvRG9jLnhtbFBLAQItABQABgAIAAAAIQDtXaNF3AAAAAMBAAAPAAAA&#10;AAAAAAAAAAAAAAgFAABkcnMvZG93bnJldi54bWxQSwUGAAAAAAQABADzAAAAEQYAAAAA&#10;">
                      <v:rect id="Rectangle 22712" o:spid="_x0000_s2211" style="position:absolute;left:615;top:4299;width:1014;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nUOccA&#10;AADeAAAADwAAAGRycy9kb3ducmV2LnhtbESPT2vCQBTE70K/w/IK3nSTUGqJrlIKkl4UqlU8PrMv&#10;fzD7NmZXTb99VxA8DjPzG2a26E0jrtS52rKCeByBIM6trrlU8Ltdjj5AOI+ssbFMCv7IwWL+Mphh&#10;qu2Nf+i68aUIEHYpKqi8b1MpXV6RQTe2LXHwCtsZ9EF2pdQd3gLcNDKJondpsOawUGFLXxXlp83F&#10;KNjF28s+c+sjH4rz5G3ls3VRZkoNX/vPKQhPvX+GH+1vrSBJJnEC9zvhCsj5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iZ1Dn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2</w:t>
                              </w:r>
                            </w:p>
                          </w:txbxContent>
                        </v:textbox>
                      </v:rect>
                      <v:rect id="Rectangle 22713" o:spid="_x0000_s2212" style="position:absolute;left:868;top:3791;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VxoscA&#10;AADeAAAADwAAAGRycy9kb3ducmV2LnhtbESPW2vCQBSE3wv9D8sp9K1ukopKdBURSvpSwSs+HrMn&#10;F8yeTbOrxn/fLRT6OMzMN8xs0ZtG3KhztWUF8SACQZxbXXOpYL/7eJuAcB5ZY2OZFDzIwWL+/DTD&#10;VNs7b+i29aUIEHYpKqi8b1MpXV6RQTewLXHwCtsZ9EF2pdQd3gPcNDKJopE0WHNYqLClVUX5ZXs1&#10;Cg7x7nrM3PrMp+J7PPzy2booM6VeX/rlFISn3v+H/9qfWkGSjON3+L0TroC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fVcaL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v:rect id="Rectangle 22714" o:spid="_x0000_s2213" style="position:absolute;left:-1694;top:932;width:5833;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zp1scA&#10;AADeAAAADwAAAGRycy9kb3ducmV2LnhtbESPT2vCQBTE7wW/w/IEb3WTIFWiq0ihpBeFahWPz+zL&#10;H8y+TbOrpt++Kwg9DjPzG2ax6k0jbtS52rKCeByBIM6trrlU8L3/eJ2BcB5ZY2OZFPySg9Vy8LLA&#10;VNs7f9Ft50sRIOxSVFB536ZSurwig25sW+LgFbYz6IPsSqk7vAe4aWQSRW/SYM1hocKW3ivKL7ur&#10;UXCI99dj5rZnPhU/08nGZ9uizJQaDfv1HISn3v+Hn+1PrSBJpvEEHnfCFZD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g86db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неделя</w:t>
                              </w:r>
                            </w:p>
                          </w:txbxContent>
                        </v:textbox>
                      </v:rect>
                      <v:rect id="Rectangle 22715" o:spid="_x0000_s2214"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3BMTccA&#10;AADeAAAADwAAAGRycy9kb3ducmV2LnhtbESPS2vDMBCE74X+B7GF3hrZpnngRAkhUNxLA3mS48Za&#10;P4i1ci0lcf59VSj0OMzMN8xs0ZtG3KhztWUF8SACQZxbXXOpYL/7eJuAcB5ZY2OZFDzIwWL+/DTD&#10;VNs7b+i29aUIEHYpKqi8b1MpXV6RQTewLXHwCtsZ9EF2pdQd3gPcNDKJopE0WHNYqLClVUX5ZXs1&#10;Cg7x7nrM3PrMp+J7/P7ls3VRZkq9vvTLKQhPvf8P/7U/tYIkGcdD+L0TroC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dwTE3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700"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4" w:right="0" w:firstLine="0"/>
              <w:jc w:val="left"/>
            </w:pPr>
            <w:r>
              <w:t xml:space="preserve">«Пригласител ьный билет» из бумаги </w:t>
            </w:r>
          </w:p>
        </w:tc>
        <w:tc>
          <w:tcPr>
            <w:tcW w:w="4682"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5" w:right="106" w:firstLine="0"/>
            </w:pPr>
            <w:r>
              <w:t xml:space="preserve">Продолжать знакомить детей со свойствами бумаги; закреплять умение складывать прямоугольный лист пополам, совмещая при этом углы и стороны листа, проглаживать линию сгиба. </w:t>
            </w:r>
          </w:p>
        </w:tc>
        <w:tc>
          <w:tcPr>
            <w:tcW w:w="2271" w:type="dxa"/>
            <w:tcBorders>
              <w:top w:val="single" w:sz="4" w:space="0" w:color="000001"/>
              <w:left w:val="single" w:sz="4" w:space="0" w:color="000001"/>
              <w:bottom w:val="single" w:sz="4" w:space="0" w:color="000001"/>
              <w:right w:val="single" w:sz="4" w:space="0" w:color="000001"/>
            </w:tcBorders>
          </w:tcPr>
          <w:p w:rsidR="003C237C" w:rsidRDefault="00615B56">
            <w:pPr>
              <w:tabs>
                <w:tab w:val="center" w:pos="366"/>
                <w:tab w:val="center" w:pos="1521"/>
              </w:tabs>
              <w:spacing w:after="0" w:line="259" w:lineRule="auto"/>
              <w:ind w:left="0" w:right="0" w:firstLine="0"/>
              <w:jc w:val="left"/>
            </w:pPr>
            <w:r>
              <w:rPr>
                <w:rFonts w:ascii="Calibri" w:eastAsia="Calibri" w:hAnsi="Calibri" w:cs="Calibri"/>
                <w:sz w:val="22"/>
              </w:rPr>
              <w:tab/>
            </w:r>
            <w:r>
              <w:t xml:space="preserve">Л.В. </w:t>
            </w:r>
            <w:r>
              <w:tab/>
              <w:t xml:space="preserve">Куцакова </w:t>
            </w:r>
          </w:p>
          <w:p w:rsidR="003C237C" w:rsidRDefault="00615B56">
            <w:pPr>
              <w:spacing w:after="0" w:line="262" w:lineRule="auto"/>
              <w:ind w:left="144" w:right="203" w:firstLine="0"/>
              <w:jc w:val="left"/>
            </w:pPr>
            <w:r>
              <w:t xml:space="preserve">«Конструировани е </w:t>
            </w:r>
            <w:r>
              <w:tab/>
              <w:t xml:space="preserve">и </w:t>
            </w:r>
          </w:p>
          <w:p w:rsidR="003C237C" w:rsidRDefault="00615B56">
            <w:pPr>
              <w:spacing w:after="50" w:line="236" w:lineRule="auto"/>
              <w:ind w:left="144" w:right="0" w:firstLine="0"/>
              <w:jc w:val="left"/>
            </w:pPr>
            <w:r>
              <w:t xml:space="preserve">художественный труд в детском </w:t>
            </w:r>
          </w:p>
          <w:p w:rsidR="003C237C" w:rsidRDefault="00615B56">
            <w:pPr>
              <w:spacing w:after="0" w:line="259" w:lineRule="auto"/>
              <w:ind w:left="144" w:right="0" w:firstLine="0"/>
              <w:jc w:val="left"/>
            </w:pPr>
            <w:r>
              <w:t xml:space="preserve">саду»  стр.31 </w:t>
            </w:r>
          </w:p>
        </w:tc>
      </w:tr>
    </w:tbl>
    <w:p w:rsidR="003C237C" w:rsidRDefault="003C237C">
      <w:pPr>
        <w:spacing w:after="0" w:line="259" w:lineRule="auto"/>
        <w:ind w:left="-1556" w:right="279" w:firstLine="0"/>
        <w:jc w:val="left"/>
      </w:pPr>
    </w:p>
    <w:tbl>
      <w:tblPr>
        <w:tblStyle w:val="TableGrid"/>
        <w:tblW w:w="9614" w:type="dxa"/>
        <w:tblInd w:w="34" w:type="dxa"/>
        <w:tblCellMar>
          <w:top w:w="50" w:type="dxa"/>
          <w:bottom w:w="10" w:type="dxa"/>
          <w:right w:w="6" w:type="dxa"/>
        </w:tblCellMar>
        <w:tblLook w:val="04A0" w:firstRow="1" w:lastRow="0" w:firstColumn="1" w:lastColumn="0" w:noHBand="0" w:noVBand="1"/>
      </w:tblPr>
      <w:tblGrid>
        <w:gridCol w:w="690"/>
        <w:gridCol w:w="271"/>
        <w:gridCol w:w="1700"/>
        <w:gridCol w:w="4682"/>
        <w:gridCol w:w="2271"/>
      </w:tblGrid>
      <w:tr w:rsidR="003C237C">
        <w:trPr>
          <w:trHeight w:val="1666"/>
        </w:trPr>
        <w:tc>
          <w:tcPr>
            <w:tcW w:w="689" w:type="dxa"/>
            <w:tcBorders>
              <w:top w:val="single" w:sz="4" w:space="0" w:color="000001"/>
              <w:left w:val="single" w:sz="4" w:space="0" w:color="000001"/>
              <w:bottom w:val="single" w:sz="4" w:space="0" w:color="000001"/>
              <w:right w:val="nil"/>
            </w:tcBorders>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3217"/>
                      <wp:effectExtent l="0" t="0" r="0" b="0"/>
                      <wp:docPr id="420600" name="Group 420600"/>
                      <wp:cNvGraphicFramePr/>
                      <a:graphic xmlns:a="http://schemas.openxmlformats.org/drawingml/2006/main">
                        <a:graphicData uri="http://schemas.microsoft.com/office/word/2010/wordprocessingGroup">
                          <wpg:wgp>
                            <wpg:cNvGrpSpPr/>
                            <wpg:grpSpPr>
                              <a:xfrm>
                                <a:off x="0" y="0"/>
                                <a:ext cx="168754" cy="593217"/>
                                <a:chOff x="0" y="0"/>
                                <a:chExt cx="168754" cy="593217"/>
                              </a:xfrm>
                            </wpg:grpSpPr>
                            <wps:wsp>
                              <wps:cNvPr id="420130" name="Rectangle 420130"/>
                              <wps:cNvSpPr/>
                              <wps:spPr>
                                <a:xfrm rot="-5399999">
                                  <a:off x="-7243" y="371469"/>
                                  <a:ext cx="737191" cy="184382"/>
                                </a:xfrm>
                                <a:prstGeom prst="rect">
                                  <a:avLst/>
                                </a:prstGeom>
                                <a:ln>
                                  <a:noFill/>
                                </a:ln>
                              </wps:spPr>
                              <wps:txbx>
                                <w:txbxContent>
                                  <w:p w:rsidR="003C237C" w:rsidRDefault="00615B56">
                                    <w:pPr>
                                      <w:spacing w:after="160" w:line="259" w:lineRule="auto"/>
                                      <w:ind w:left="0" w:right="0" w:firstLine="0"/>
                                      <w:jc w:val="left"/>
                                    </w:pPr>
                                    <w:r>
                                      <w:t>3</w:t>
                                    </w:r>
                                  </w:p>
                                </w:txbxContent>
                              </wps:txbx>
                              <wps:bodyPr horzOverflow="overflow" vert="horz" lIns="0" tIns="0" rIns="0" bIns="0" rtlCol="0">
                                <a:noAutofit/>
                              </wps:bodyPr>
                            </wps:wsp>
                            <wps:wsp>
                              <wps:cNvPr id="420131" name="Rectangle 420131"/>
                              <wps:cNvSpPr/>
                              <wps:spPr>
                                <a:xfrm rot="-5399999">
                                  <a:off x="-284383" y="94330"/>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22779" name="Rectangle 22779"/>
                              <wps:cNvSpPr/>
                              <wps:spPr>
                                <a:xfrm rot="-5399999">
                                  <a:off x="86854" y="-99426"/>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20600" o:spid="_x0000_s2215" style="width:13.3pt;height:46.7pt;mso-position-horizontal-relative:char;mso-position-vertical-relative:line" coordsize="1687,59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25DigIAAHYIAAAOAAAAZHJzL2Uyb0RvYy54bWzklttq3DAQhu8LfQeh+42P6xPxhtI0oVCa&#10;kLQPoLXlA9iSkJR406fvSLK9JQuFJpAWuhdaeaQdzXz/jLznF4dxQI9Uqp6zEgdnPkaUVbzuWVvi&#10;79+uNhlGShNWk4EzWuInqvDF7v2780kUNOQdH2oqEThhqphEiTutReF5quroSNQZF5TBYsPlSDQ8&#10;ytarJZnA+zh4oe8n3sRlLSSvqFJgvXSLeGf9Nw2t9E3TKKrRUGKITdtR2nFvRm93TopWEtH11RwG&#10;eUEUI+kZHLq6uiSaoAfZn7ga+0pyxRt9VvHR403TV9TmANkE/rNsriV/EDaXtphasWICtM84vdht&#10;9fXxVqK+LnEc+okPiBgZQSd7NJptAGkSbQF7r6W4F7dyNrTuyeR9aORoviEjdLB4n1a89KBRBcYg&#10;ydJtjFEFS9s8CoPU4a860OjkV1X36be/85ZDPRPbGsokoJDUkZV6Hav7jghqJVAm/yOrIFpZ3UGV&#10;EdYO1PAydovH7l9hqUIBt4UUkhwqcbONcvOxhTOD26RhHGEEhKI0iJPcEVoIpmDMA0cwyOIoC836&#10;SoIUQip9TfmIzKTEEiKz3snjF6Xd1mWLiWVgZmT8qh8Gt2osAHQJ18z0YX+wFZKH8ZLantdPwKLj&#10;8scNdH8z8KnEfJ5hcyHA6WYVo+EzAw1M7y0TuUz2y0Tq4SO3Heri+fCgedPbgE0E7rQ5MBDXlONb&#10;qQy0XUc8UzlYUEBV/LnKoRHP6ZzHkSsZUvwrMm+X3P4LmcMwTfNTlZ35Fa2cJZm57aCVN3keh4mB&#10;etR46ycpFIC5C0No+czeGm/XyTaaY2/9vU62tze83Ow1Nr+Izdvz12fb+ce/C7ufAAAA//8DAFBL&#10;AwQUAAYACAAAACEA7V2jRdwAAAADAQAADwAAAGRycy9kb3ducmV2LnhtbEyPzWrDMBCE74W8g9hC&#10;b43spDWtazmEkPYUCvmB0tvG2tgm1spYiu28fdVemsvCMMPMt9liNI3oqXO1ZQXxNAJBXFhdc6ng&#10;sH9/fAHhPLLGxjIpuJKDRT65yzDVduAt9TtfilDCLkUFlfdtKqUrKjLoprYlDt7JdgZ9kF0pdYdD&#10;KDeNnEVRIg3WHBYqbGlVUXHeXYyCjwGH5Txe95vzaXX93j9/fm1iUurhfly+gfA0+v8w/OIHdMgD&#10;09FeWDvRKAiP+L8bvFmSgDgqeJ0/gcwzecue/wAAAP//AwBQSwECLQAUAAYACAAAACEAtoM4kv4A&#10;AADhAQAAEwAAAAAAAAAAAAAAAAAAAAAAW0NvbnRlbnRfVHlwZXNdLnhtbFBLAQItABQABgAIAAAA&#10;IQA4/SH/1gAAAJQBAAALAAAAAAAAAAAAAAAAAC8BAABfcmVscy8ucmVsc1BLAQItABQABgAIAAAA&#10;IQChU25DigIAAHYIAAAOAAAAAAAAAAAAAAAAAC4CAABkcnMvZTJvRG9jLnhtbFBLAQItABQABgAI&#10;AAAAIQDtXaNF3AAAAAMBAAAPAAAAAAAAAAAAAAAAAOQEAABkcnMvZG93bnJldi54bWxQSwUGAAAA&#10;AAQABADzAAAA7QUAAAAA&#10;">
                      <v:rect id="Rectangle 420130" o:spid="_x0000_s2216" style="position:absolute;left:-73;top:3714;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8TIIMcA&#10;AADfAAAADwAAAGRycy9kb3ducmV2LnhtbESPy2rCQBSG9wXfYThCd3USK1VSJ0GEkm4q1Gjp8jRz&#10;csHMmZgZNX37zqLg8ue/8a2z0XTiSoNrLSuIZxEI4tLqlmsFh+LtaQXCeWSNnWVS8EsOsnTysMZE&#10;2xt/0nXvaxFG2CWooPG+T6R0ZUMG3cz2xMGr7GDQBznUUg94C+Omk/MoepEGWw4PDfa0bag87S9G&#10;wTEuLl+52/3wd3VeLj58vqvqXKnH6bh5BeFp9Pfwf/tdK1jMo/g5EASewAIy/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fEyCDHAAAA3wAAAA8AAAAAAAAAAAAAAAAAmAIAAGRy&#10;cy9kb3ducmV2LnhtbFBLBQYAAAAABAAEAPUAAACMAwAAAAA=&#10;" filled="f" stroked="f">
                        <v:textbox inset="0,0,0,0">
                          <w:txbxContent>
                            <w:p w:rsidR="003C237C" w:rsidRDefault="00615B56">
                              <w:pPr>
                                <w:spacing w:after="160" w:line="259" w:lineRule="auto"/>
                                <w:ind w:left="0" w:right="0" w:firstLine="0"/>
                                <w:jc w:val="left"/>
                              </w:pPr>
                              <w:r>
                                <w:t>3</w:t>
                              </w:r>
                            </w:p>
                          </w:txbxContent>
                        </v:textbox>
                      </v:rect>
                      <v:rect id="Rectangle 420131" o:spid="_x0000_s2217" style="position:absolute;left:-2843;top:944;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htu8gA&#10;AADfAAAADwAAAGRycy9kb3ducmV2LnhtbESPT2vCQBTE74LfYXkFb7qJSlvSbEQKEi8K1bb0+Jp9&#10;+UOzb9PsqvHbu0Khx2FmfsOkq8G04ky9aywriGcRCOLC6oYrBe/HzfQZhPPIGlvLpOBKDlbZeJRi&#10;ou2F3+h88JUIEHYJKqi97xIpXVGTQTezHXHwStsb9EH2ldQ9XgLctHIeRY/SYMNhocaOXmsqfg4n&#10;o+AjPp4+c7f/5q/y92m58/m+rHKlJg/D+gWEp8H/h//aW61gOY/iRQz3P+ELyOw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4iG27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22779" o:spid="_x0000_s2218"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j6McA&#10;AADeAAAADwAAAGRycy9kb3ducmV2LnhtbESPT2vCQBTE70K/w/IK3nRjKMamrlIKJV4UqlY8vmZf&#10;/tDs2zS7avz2XUHwOMzMb5j5sjeNOFPnassKJuMIBHFudc2lgv3uczQD4TyyxsYyKbiSg+XiaTDH&#10;VNsLf9F560sRIOxSVFB536ZSurwig25sW+LgFbYz6IPsSqk7vAS4aWQcRVNpsOawUGFLHxXlv9uT&#10;UfA92Z0Omdv88LH4S17WPtsUZabU8Ll/fwPhqfeP8L290griOEle4XYnXAG5+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vio+j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71"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700" w:type="dxa"/>
            <w:tcBorders>
              <w:top w:val="single" w:sz="4" w:space="0" w:color="000001"/>
              <w:left w:val="single" w:sz="4" w:space="0" w:color="000001"/>
              <w:bottom w:val="single" w:sz="4" w:space="0" w:color="000001"/>
              <w:right w:val="single" w:sz="4" w:space="0" w:color="000001"/>
            </w:tcBorders>
          </w:tcPr>
          <w:p w:rsidR="003C237C" w:rsidRDefault="00615B56">
            <w:pPr>
              <w:spacing w:after="260" w:line="257" w:lineRule="auto"/>
              <w:ind w:left="110" w:right="0" w:firstLine="0"/>
              <w:jc w:val="left"/>
            </w:pPr>
            <w:r>
              <w:t xml:space="preserve">Постройка двухэтажного дома </w:t>
            </w:r>
          </w:p>
          <w:p w:rsidR="003C237C" w:rsidRDefault="00615B56">
            <w:pPr>
              <w:spacing w:after="0" w:line="259" w:lineRule="auto"/>
              <w:ind w:left="110" w:right="0" w:firstLine="0"/>
              <w:jc w:val="left"/>
            </w:pPr>
            <w:r>
              <w:t xml:space="preserve"> </w:t>
            </w:r>
          </w:p>
        </w:tc>
        <w:tc>
          <w:tcPr>
            <w:tcW w:w="4682"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97" w:firstLine="0"/>
            </w:pPr>
            <w:r>
              <w:t xml:space="preserve">Развивать конструкторские навыки детей; упражнять в сооружении прочных высоких построек с перекрытиями, по образцу определять, из каких деталей сделаны отдельные части постройки. </w:t>
            </w:r>
          </w:p>
        </w:tc>
        <w:tc>
          <w:tcPr>
            <w:tcW w:w="2271" w:type="dxa"/>
            <w:tcBorders>
              <w:top w:val="single" w:sz="4" w:space="0" w:color="000001"/>
              <w:left w:val="single" w:sz="4" w:space="0" w:color="000001"/>
              <w:bottom w:val="single" w:sz="4" w:space="0" w:color="000001"/>
              <w:right w:val="single" w:sz="4" w:space="0" w:color="000001"/>
            </w:tcBorders>
          </w:tcPr>
          <w:p w:rsidR="003C237C" w:rsidRDefault="00615B56">
            <w:pPr>
              <w:spacing w:after="35" w:line="254" w:lineRule="auto"/>
              <w:ind w:left="144" w:right="0" w:firstLine="0"/>
              <w:jc w:val="left"/>
            </w:pPr>
            <w:r>
              <w:t xml:space="preserve">З.В. </w:t>
            </w:r>
            <w:r>
              <w:tab/>
              <w:t xml:space="preserve">Лиштван Игры и занятия со строительным материалом </w:t>
            </w:r>
            <w:r>
              <w:tab/>
              <w:t xml:space="preserve">в детском </w:t>
            </w:r>
            <w:r>
              <w:tab/>
              <w:t xml:space="preserve">саду </w:t>
            </w:r>
          </w:p>
          <w:p w:rsidR="003C237C" w:rsidRDefault="00615B56">
            <w:pPr>
              <w:spacing w:after="0" w:line="259" w:lineRule="auto"/>
              <w:ind w:left="144" w:right="0" w:firstLine="0"/>
              <w:jc w:val="left"/>
            </w:pPr>
            <w:r>
              <w:t xml:space="preserve">стр.92 </w:t>
            </w:r>
          </w:p>
        </w:tc>
      </w:tr>
      <w:tr w:rsidR="003C237C">
        <w:trPr>
          <w:trHeight w:val="1666"/>
        </w:trPr>
        <w:tc>
          <w:tcPr>
            <w:tcW w:w="689" w:type="dxa"/>
            <w:tcBorders>
              <w:top w:val="single" w:sz="4" w:space="0" w:color="000001"/>
              <w:left w:val="single" w:sz="4" w:space="0" w:color="000001"/>
              <w:bottom w:val="single" w:sz="4" w:space="0" w:color="000001"/>
              <w:right w:val="nil"/>
            </w:tcBorders>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3090"/>
                      <wp:effectExtent l="0" t="0" r="0" b="0"/>
                      <wp:docPr id="420669" name="Group 420669"/>
                      <wp:cNvGraphicFramePr/>
                      <a:graphic xmlns:a="http://schemas.openxmlformats.org/drawingml/2006/main">
                        <a:graphicData uri="http://schemas.microsoft.com/office/word/2010/wordprocessingGroup">
                          <wpg:wgp>
                            <wpg:cNvGrpSpPr/>
                            <wpg:grpSpPr>
                              <a:xfrm>
                                <a:off x="0" y="0"/>
                                <a:ext cx="168754" cy="593090"/>
                                <a:chOff x="0" y="0"/>
                                <a:chExt cx="168754" cy="593090"/>
                              </a:xfrm>
                            </wpg:grpSpPr>
                            <wps:wsp>
                              <wps:cNvPr id="420132" name="Rectangle 420132"/>
                              <wps:cNvSpPr/>
                              <wps:spPr>
                                <a:xfrm rot="-5399999">
                                  <a:off x="-7243" y="371343"/>
                                  <a:ext cx="737191" cy="184382"/>
                                </a:xfrm>
                                <a:prstGeom prst="rect">
                                  <a:avLst/>
                                </a:prstGeom>
                                <a:ln>
                                  <a:noFill/>
                                </a:ln>
                              </wps:spPr>
                              <wps:txbx>
                                <w:txbxContent>
                                  <w:p w:rsidR="003C237C" w:rsidRDefault="00615B56">
                                    <w:pPr>
                                      <w:spacing w:after="160" w:line="259" w:lineRule="auto"/>
                                      <w:ind w:left="0" w:right="0" w:firstLine="0"/>
                                      <w:jc w:val="left"/>
                                    </w:pPr>
                                    <w:r>
                                      <w:t>4</w:t>
                                    </w:r>
                                  </w:p>
                                </w:txbxContent>
                              </wps:txbx>
                              <wps:bodyPr horzOverflow="overflow" vert="horz" lIns="0" tIns="0" rIns="0" bIns="0" rtlCol="0">
                                <a:noAutofit/>
                              </wps:bodyPr>
                            </wps:wsp>
                            <wps:wsp>
                              <wps:cNvPr id="420133" name="Rectangle 420133"/>
                              <wps:cNvSpPr/>
                              <wps:spPr>
                                <a:xfrm rot="-5399999">
                                  <a:off x="-284383" y="94204"/>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22822" name="Rectangle 22822"/>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20669" o:spid="_x0000_s2219" style="width:13.3pt;height:46.7pt;mso-position-horizontal-relative:char;mso-position-vertical-relative:line" coordsize="1687,5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tHggIAAHYIAAAOAAAAZHJzL2Uyb0RvYy54bWzkVtuK2zAQfS/0H4TeE99ysU2cpXS7oVC6&#10;y277AYosX8CWhKTE2X59R/IlbbYUugvLQvOgjEfy6Mw5M5I3V6e2QUemdC14hoO5jxHjVOQ1LzP8&#10;/dvNLMZIG8Jz0gjOMvzINL7avn+36WTKQlGJJmcKQRCu005muDJGpp6nacVaoudCMg6ThVAtMfCo&#10;Si9XpIPobeOFvr/yOqFyqQRlWoP3up/EWxe/KBg1t0WhmUFNhgGbcaNy496O3nZD0lIRWdV0gEGe&#10;gaIlNYdNp1DXxBB0UPWTUG1NldCiMHMqWk8URU2ZywGyCfyLbHZKHKTLpUy7Uk40AbUXPD07LP16&#10;vFOozjO8CP3VKsGIkxZ0clujwQckdbJMYe1OyQd5pwZH2T/ZvE+Fau0/ZIROjt7HiV52MoiCM1jF&#10;6+UCIwpTyyTyk4F+WoFGT96i1ae/vueNm3oW2wSlk1BI+syVfhlXDxWRzEmgbf5nroIoHLm6hyoj&#10;vGyY5cv6HT1u/USWTjXwNjKFlIBKnC2jxP5c4QzEzdbhIsIIGIrWQQSmK9CRwTU4k6BnMIgXUez2&#10;mpggqVTa7JhokTUyrACZi06OX7SBULB0XGKxNNyOXNzUTdPPWg8QOsK1ljntT65CknA9prYX+SNw&#10;UQn14xa6v2hEl2ExWNgeCLC7ncWo+cxBA9t7o6FGYz8ayjQfhevQHs+HgxFF7QBbBP1uAzAQ15bj&#10;a6kMYvQdcaGyU8bCgKr4d5VDK16vcwJFs3hbMsf/lcxhGId/6OXe/YJWjlexPe2glWcJiLz8XeOl&#10;v1pDAdizMISWj91Z+HqdnLwVid3pDZebO5uGi9jenr8+u84/fy5sfwIAAP//AwBQSwMEFAAGAAgA&#10;AAAhAO1do0XcAAAAAwEAAA8AAABkcnMvZG93bnJldi54bWxMj81qwzAQhO+FvIPYQm+N7KQ1rWs5&#10;hJD2FAr5gdLbxtrYJtbKWIrtvH3VXprLwjDDzLfZYjSN6KlztWUF8TQCQVxYXXOp4LB/f3wB4Tyy&#10;xsYyKbiSg0U+ucsw1XbgLfU7X4pQwi5FBZX3bSqlKyoy6Ka2JQ7eyXYGfZBdKXWHQyg3jZxFUSIN&#10;1hwWKmxpVVFx3l2Mgo8Bh+U8Xveb82l1/d4/f35tYlLq4X5cvoHwNPr/MPziB3TIA9PRXlg70SgI&#10;j/i/G7xZkoA4KnidP4HMM3nLnv8AAAD//wMAUEsBAi0AFAAGAAgAAAAhALaDOJL+AAAA4QEAABMA&#10;AAAAAAAAAAAAAAAAAAAAAFtDb250ZW50X1R5cGVzXS54bWxQSwECLQAUAAYACAAAACEAOP0h/9YA&#10;AACUAQAACwAAAAAAAAAAAAAAAAAvAQAAX3JlbHMvLnJlbHNQSwECLQAUAAYACAAAACEAHfp7R4IC&#10;AAB2CAAADgAAAAAAAAAAAAAAAAAuAgAAZHJzL2Uyb0RvYy54bWxQSwECLQAUAAYACAAAACEA7V2j&#10;RdwAAAADAQAADwAAAAAAAAAAAAAAAADcBAAAZHJzL2Rvd25yZXYueG1sUEsFBgAAAAAEAAQA8wAA&#10;AOUFAAAAAA==&#10;">
                      <v:rect id="Rectangle 420132" o:spid="_x0000_s2220" style="position:absolute;left:-73;top:3713;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rzzMgA&#10;AADfAAAADwAAAGRycy9kb3ducmV2LnhtbESPW2vCQBSE3wv+h+UUfKubpFIluooIJb5UqDd8PGZP&#10;LjR7NmZXTf99t1Do4zAz3zDzZW8acafO1ZYVxKMIBHFudc2lgsP+/WUKwnlkjY1lUvBNDpaLwdMc&#10;U20f/En3nS9FgLBLUUHlfZtK6fKKDLqRbYmDV9jOoA+yK6Xu8BHgppFJFL1JgzWHhQpbWleUf+1u&#10;RsEx3t9Omdte+FxcJ+MPn22LMlNq+NyvZiA89f4//NfeaAXjJIpfE/j9E76AXPw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IWvPM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4</w:t>
                              </w:r>
                            </w:p>
                          </w:txbxContent>
                        </v:textbox>
                      </v:rect>
                      <v:rect id="Rectangle 420133" o:spid="_x0000_s2221" style="position:absolute;left:-2843;top:942;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ZWV8gA&#10;AADfAAAADwAAAGRycy9kb3ducmV2LnhtbESPT2vCQBTE70K/w/IK3nQTlVaiq5SCxItCtZUeX7Mv&#10;fzD7NmZXjd/eFYQeh5n5DTNfdqYWF2pdZVlBPIxAEGdWV1wo+N6vBlMQziNrrC2Tghs5WC5eenNM&#10;tL3yF112vhABwi5BBaX3TSKly0oy6Ia2IQ5ebluDPsi2kLrFa4CbWo6i6E0arDgslNjQZ0nZcXc2&#10;Cn7i/fmQuu0f/+an98nGp9u8SJXqv3YfMxCeOv8ffrbXWsFkFMXjMTz+hC8gF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FlZX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22822" o:spid="_x0000_s2222"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GK0scA&#10;AADeAAAADwAAAGRycy9kb3ducmV2LnhtbESPT2sCMRTE74LfITyhN80aSitbo4gg66WC2pYeXzdv&#10;/+DmZd1E3X77Rih4HGbmN8x82dtGXKnztWMN00kCgjh3puZSw8dxM56B8AHZYOOYNPySh+ViOJhj&#10;atyN93Q9hFJECPsUNVQhtKmUPq/Iop+4ljh6hesshii7UpoObxFuG6mS5EVarDkuVNjSuqL8dLhY&#10;DZ/T4+Ur87sf/i7Or8/vIdsVZab106hfvYEI1IdH+L+9NRqUmikF9zvxCs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BBitL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71"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700" w:type="dxa"/>
            <w:tcBorders>
              <w:top w:val="single" w:sz="4" w:space="0" w:color="000001"/>
              <w:left w:val="single" w:sz="4" w:space="0" w:color="000001"/>
              <w:bottom w:val="single" w:sz="4" w:space="0" w:color="000001"/>
              <w:right w:val="single" w:sz="4" w:space="0" w:color="000001"/>
            </w:tcBorders>
          </w:tcPr>
          <w:p w:rsidR="003C237C" w:rsidRDefault="00615B56">
            <w:pPr>
              <w:spacing w:after="24" w:line="259" w:lineRule="auto"/>
              <w:ind w:left="144" w:right="0" w:firstLine="0"/>
              <w:jc w:val="left"/>
            </w:pPr>
            <w:r>
              <w:t xml:space="preserve">По </w:t>
            </w:r>
          </w:p>
          <w:p w:rsidR="003C237C" w:rsidRDefault="00615B56">
            <w:pPr>
              <w:spacing w:after="18" w:line="259" w:lineRule="auto"/>
              <w:ind w:left="144" w:right="0" w:firstLine="0"/>
              <w:jc w:val="left"/>
            </w:pPr>
            <w:r>
              <w:t xml:space="preserve">собственному  </w:t>
            </w:r>
          </w:p>
          <w:p w:rsidR="003C237C" w:rsidRDefault="00615B56">
            <w:pPr>
              <w:spacing w:after="0" w:line="259" w:lineRule="auto"/>
              <w:ind w:left="144" w:right="0" w:firstLine="0"/>
              <w:jc w:val="left"/>
            </w:pPr>
            <w:r>
              <w:t xml:space="preserve">замыслу </w:t>
            </w:r>
          </w:p>
          <w:p w:rsidR="003C237C" w:rsidRDefault="00615B56">
            <w:pPr>
              <w:spacing w:after="0" w:line="259" w:lineRule="auto"/>
              <w:ind w:left="144" w:right="0" w:firstLine="0"/>
              <w:jc w:val="left"/>
            </w:pPr>
            <w:r>
              <w:t xml:space="preserve"> </w:t>
            </w:r>
          </w:p>
        </w:tc>
        <w:tc>
          <w:tcPr>
            <w:tcW w:w="4682"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5" w:right="0" w:firstLine="0"/>
              <w:jc w:val="left"/>
            </w:pPr>
            <w:r>
              <w:t xml:space="preserve">Закрепить у детей полученные знания и конструктивные навыки; способствовать развитию </w:t>
            </w:r>
            <w:r>
              <w:tab/>
              <w:t xml:space="preserve">их </w:t>
            </w:r>
            <w:r>
              <w:tab/>
              <w:t xml:space="preserve">творчества </w:t>
            </w:r>
            <w:r>
              <w:tab/>
              <w:t xml:space="preserve">и самостоятельности. </w:t>
            </w:r>
          </w:p>
        </w:tc>
        <w:tc>
          <w:tcPr>
            <w:tcW w:w="2271" w:type="dxa"/>
            <w:tcBorders>
              <w:top w:val="single" w:sz="4" w:space="0" w:color="000001"/>
              <w:left w:val="single" w:sz="4" w:space="0" w:color="000001"/>
              <w:bottom w:val="single" w:sz="4" w:space="0" w:color="000001"/>
              <w:right w:val="single" w:sz="4" w:space="0" w:color="000001"/>
            </w:tcBorders>
          </w:tcPr>
          <w:p w:rsidR="003C237C" w:rsidRDefault="00615B56">
            <w:pPr>
              <w:spacing w:after="25" w:line="254" w:lineRule="auto"/>
              <w:ind w:left="144" w:right="0" w:firstLine="0"/>
              <w:jc w:val="left"/>
            </w:pPr>
            <w:r>
              <w:t xml:space="preserve">З.В. </w:t>
            </w:r>
            <w:r>
              <w:tab/>
              <w:t xml:space="preserve">Лиштван Игры и занятия со строительным материалом </w:t>
            </w:r>
            <w:r>
              <w:tab/>
              <w:t xml:space="preserve">в детском </w:t>
            </w:r>
            <w:r>
              <w:tab/>
              <w:t xml:space="preserve">саду </w:t>
            </w:r>
          </w:p>
          <w:p w:rsidR="003C237C" w:rsidRDefault="00615B56">
            <w:pPr>
              <w:spacing w:after="0" w:line="259" w:lineRule="auto"/>
              <w:ind w:left="144" w:right="0" w:firstLine="0"/>
              <w:jc w:val="left"/>
            </w:pPr>
            <w:r>
              <w:t>стр.</w:t>
            </w:r>
            <w:r>
              <w:rPr>
                <w:sz w:val="22"/>
              </w:rPr>
              <w:t>94</w:t>
            </w:r>
            <w:r>
              <w:t xml:space="preserve"> </w:t>
            </w:r>
          </w:p>
        </w:tc>
      </w:tr>
      <w:tr w:rsidR="003C237C">
        <w:trPr>
          <w:trHeight w:val="2218"/>
        </w:trPr>
        <w:tc>
          <w:tcPr>
            <w:tcW w:w="689"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3" w:right="0" w:firstLine="0"/>
              <w:jc w:val="left"/>
            </w:pPr>
            <w:r>
              <w:rPr>
                <w:rFonts w:ascii="Calibri" w:eastAsia="Calibri" w:hAnsi="Calibri" w:cs="Calibri"/>
                <w:noProof/>
                <w:sz w:val="22"/>
              </w:rPr>
              <w:lastRenderedPageBreak/>
              <mc:AlternateContent>
                <mc:Choice Requires="wpg">
                  <w:drawing>
                    <wp:inline distT="0" distB="0" distL="0" distR="0">
                      <wp:extent cx="168754" cy="587121"/>
                      <wp:effectExtent l="0" t="0" r="0" b="0"/>
                      <wp:docPr id="420965" name="Group 420965"/>
                      <wp:cNvGraphicFramePr/>
                      <a:graphic xmlns:a="http://schemas.openxmlformats.org/drawingml/2006/main">
                        <a:graphicData uri="http://schemas.microsoft.com/office/word/2010/wordprocessingGroup">
                          <wpg:wgp>
                            <wpg:cNvGrpSpPr/>
                            <wpg:grpSpPr>
                              <a:xfrm>
                                <a:off x="0" y="0"/>
                                <a:ext cx="168754" cy="587121"/>
                                <a:chOff x="0" y="0"/>
                                <a:chExt cx="168754" cy="587121"/>
                              </a:xfrm>
                            </wpg:grpSpPr>
                            <wps:wsp>
                              <wps:cNvPr id="22859" name="Rectangle 22859"/>
                              <wps:cNvSpPr/>
                              <wps:spPr>
                                <a:xfrm rot="-5399999">
                                  <a:off x="-243851" y="128766"/>
                                  <a:ext cx="732327" cy="184382"/>
                                </a:xfrm>
                                <a:prstGeom prst="rect">
                                  <a:avLst/>
                                </a:prstGeom>
                                <a:ln>
                                  <a:noFill/>
                                </a:ln>
                              </wps:spPr>
                              <wps:txbx>
                                <w:txbxContent>
                                  <w:p w:rsidR="003C237C" w:rsidRDefault="00615B56">
                                    <w:pPr>
                                      <w:spacing w:after="160" w:line="259" w:lineRule="auto"/>
                                      <w:ind w:left="0" w:right="0" w:firstLine="0"/>
                                      <w:jc w:val="left"/>
                                    </w:pPr>
                                    <w:r>
                                      <w:t>Февраль</w:t>
                                    </w:r>
                                  </w:p>
                                </w:txbxContent>
                              </wps:txbx>
                              <wps:bodyPr horzOverflow="overflow" vert="horz" lIns="0" tIns="0" rIns="0" bIns="0" rtlCol="0">
                                <a:noAutofit/>
                              </wps:bodyPr>
                            </wps:wsp>
                            <wps:wsp>
                              <wps:cNvPr id="22860" name="Rectangle 22860"/>
                              <wps:cNvSpPr/>
                              <wps:spPr>
                                <a:xfrm rot="-5399999">
                                  <a:off x="86854" y="-99426"/>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20965" o:spid="_x0000_s2223" style="width:13.3pt;height:46.25pt;mso-position-horizontal-relative:char;mso-position-vertical-relative:line" coordsize="1687,58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8rFYwIAAI8GAAAOAAAAZHJzL2Uyb0RvYy54bWzEVdtu2zAMfR+wfxD0njhWYscx4hTDugYD&#10;hrVotw9QZPkC2JIgKXG6rx8lX7KlwB5aoMuDIpMyeXgOKW9vzm2DTlybWooMh/MFRlwwmdeizPDP&#10;H3ezBCNjqchpIwXP8DM3+Gb38cO2UyknspJNzjWCIMKkncpwZa1Kg8CwirfUzKXiApyF1C218KjL&#10;INe0g+htE5DFIg46qXOlJePGgPW2d+Kdj18UnNn7ojDcoibDgM36Vfv14NZgt6VpqamqajbAoK9A&#10;0dJaQNIp1C21FB11/SJUWzMtjSzsnMk2kEVRM+5rgGrCxVU1ey2PytdSpl2pJpqA2iueXh2WfT89&#10;aFTnGV6RxSaOMBK0BZ18ajTYgKROlSmc3Wv1pB70YCj7J1f3udCt+4eK0NnT+zzRy88WMTCGcbKO&#10;VhgxcEXJOiRhTz+rQKMXb7Hqyz/fC8akgcM2QekUNJK5cGXextVTRRX3EhhX/8AVIUm0Gal6hCaj&#10;omw46s2eHH96osqkBlgbeUJaQh/OouXG/XzbDLTNyGqZRCFGwFBIknUc9wyNDK6XZEnWPYNhAmeJ&#10;809M0FRpY/dctshtMqwBmo9PT9+M7Y+ORxyaRrhVyLu6aXqvswChI2C3s+fD2XfIZunnxdkOMn8G&#10;Liqpf93D9BeN7DIshx12FwJkd16Mmq8CNHCzN270uDmMG22bz9JPaI/n09HKovaAL9kGYCCua8f3&#10;UTkG3P1A/KUymN+gchInbgxA49lmsyJXGkeLeL3sJSauHfyQvJ/EPt2F9P8nsR9ruPV8fw83tLtW&#10;/3z2LXH5jux+AwAA//8DAFBLAwQUAAYACAAAACEA8+Ym99sAAAADAQAADwAAAGRycy9kb3ducmV2&#10;LnhtbEyPQUvDQBCF74L/YRnBm90k0qAxm1KKeioFW0G8TbPTJDQ7G7LbJP333fail4HHe7z3Tb6Y&#10;TCsG6l1jWUE8i0AQl1Y3XCn43n08vYBwHllja5kUnMnBori/yzHTduQvGra+EqGEXYYKau+7TEpX&#10;1mTQzWxHHLyD7Q36IPtK6h7HUG5amURRKg02HBZq7GhVU3ncnoyCzxHH5XP8PqyPh9X5dzff/Kxj&#10;UurxYVq+gfA0+b8wXPEDOhSBaW9PrJ1oFYRH/O0GL0lTEHsFr8kcZJHL/+zFBQAA//8DAFBLAQIt&#10;ABQABgAIAAAAIQC2gziS/gAAAOEBAAATAAAAAAAAAAAAAAAAAAAAAABbQ29udGVudF9UeXBlc10u&#10;eG1sUEsBAi0AFAAGAAgAAAAhADj9If/WAAAAlAEAAAsAAAAAAAAAAAAAAAAALwEAAF9yZWxzLy5y&#10;ZWxzUEsBAi0AFAAGAAgAAAAhAIEjysVjAgAAjwYAAA4AAAAAAAAAAAAAAAAALgIAAGRycy9lMm9E&#10;b2MueG1sUEsBAi0AFAAGAAgAAAAhAPPmJvfbAAAAAwEAAA8AAAAAAAAAAAAAAAAAvQQAAGRycy9k&#10;b3ducmV2LnhtbFBLBQYAAAAABAAEAPMAAADFBQAAAAA=&#10;">
                      <v:rect id="Rectangle 22859" o:spid="_x0000_s2224" style="position:absolute;left:-2439;top:1288;width:7323;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Nr3scA&#10;AADeAAAADwAAAGRycy9kb3ducmV2LnhtbESPW2vCQBSE3wv+h+UUfKsbg7WauooIJX2p4JU+nmZP&#10;Lpg9m2ZXTf+9Kwh9HGbmG2a26EwtLtS6yrKC4SACQZxZXXGhYL/7eJmAcB5ZY22ZFPyRg8W89zTD&#10;RNsrb+iy9YUIEHYJKii9bxIpXVaSQTewDXHwctsa9EG2hdQtXgPc1DKOorE0WHFYKLGhVUnZaXs2&#10;Cg7D3fmYuvUPf+e/b6Mvn67zIlWq/9wt30F46vx/+NH+1AriePI6hfudcAXk/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bja97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Февраль</w:t>
                              </w:r>
                            </w:p>
                          </w:txbxContent>
                        </v:textbox>
                      </v:rect>
                      <v:rect id="Rectangle 22860" o:spid="_x0000_s2225"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UI/sUA&#10;AADeAAAADwAAAGRycy9kb3ducmV2LnhtbESPy4rCMBSG98K8QzgD7jS1iEo1yjAw1I2COiMuj83p&#10;hWlOahO1vr1ZCC5//hvfYtWZWtyodZVlBaNhBII4s7riQsHv4WcwA+E8ssbaMil4kIPV8qO3wETb&#10;O+/otveFCCPsElRQet8kUrqsJINuaBvi4OW2NeiDbAupW7yHcVPLOIom0mDF4aHEhr5Lyv73V6Pg&#10;b3S4HlO3PfMpv0zHG59u8yJVqv/Zfc1BeOr8O/xqr7WCOJ5NAkDACSggl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tQj+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71" w:type="dxa"/>
            <w:tcBorders>
              <w:top w:val="single" w:sz="4" w:space="0" w:color="000001"/>
              <w:left w:val="nil"/>
              <w:bottom w:val="single" w:sz="4" w:space="0" w:color="000001"/>
              <w:right w:val="single" w:sz="4" w:space="0" w:color="000001"/>
            </w:tcBorders>
            <w:vAlign w:val="bottom"/>
          </w:tcPr>
          <w:p w:rsidR="003C237C" w:rsidRDefault="00615B56">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168754" cy="593217"/>
                      <wp:effectExtent l="0" t="0" r="0" b="0"/>
                      <wp:docPr id="420969" name="Group 420969"/>
                      <wp:cNvGraphicFramePr/>
                      <a:graphic xmlns:a="http://schemas.openxmlformats.org/drawingml/2006/main">
                        <a:graphicData uri="http://schemas.microsoft.com/office/word/2010/wordprocessingGroup">
                          <wpg:wgp>
                            <wpg:cNvGrpSpPr/>
                            <wpg:grpSpPr>
                              <a:xfrm>
                                <a:off x="0" y="0"/>
                                <a:ext cx="168754" cy="593217"/>
                                <a:chOff x="0" y="0"/>
                                <a:chExt cx="168754" cy="593217"/>
                              </a:xfrm>
                            </wpg:grpSpPr>
                            <wps:wsp>
                              <wps:cNvPr id="420136" name="Rectangle 420136"/>
                              <wps:cNvSpPr/>
                              <wps:spPr>
                                <a:xfrm rot="-5399999">
                                  <a:off x="-7244" y="371470"/>
                                  <a:ext cx="737191" cy="184382"/>
                                </a:xfrm>
                                <a:prstGeom prst="rect">
                                  <a:avLst/>
                                </a:prstGeom>
                                <a:ln>
                                  <a:noFill/>
                                </a:ln>
                              </wps:spPr>
                              <wps:txbx>
                                <w:txbxContent>
                                  <w:p w:rsidR="003C237C" w:rsidRDefault="00615B56">
                                    <w:pPr>
                                      <w:spacing w:after="160" w:line="259" w:lineRule="auto"/>
                                      <w:ind w:left="0" w:right="0" w:firstLine="0"/>
                                      <w:jc w:val="left"/>
                                    </w:pPr>
                                    <w:r>
                                      <w:t>1</w:t>
                                    </w:r>
                                  </w:p>
                                </w:txbxContent>
                              </wps:txbx>
                              <wps:bodyPr horzOverflow="overflow" vert="horz" lIns="0" tIns="0" rIns="0" bIns="0" rtlCol="0">
                                <a:noAutofit/>
                              </wps:bodyPr>
                            </wps:wsp>
                            <wps:wsp>
                              <wps:cNvPr id="420137" name="Rectangle 420137"/>
                              <wps:cNvSpPr/>
                              <wps:spPr>
                                <a:xfrm rot="-5399999">
                                  <a:off x="-284382" y="94331"/>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22862" name="Rectangle 22862"/>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20969" o:spid="_x0000_s2226" style="width:13.3pt;height:46.7pt;mso-position-horizontal-relative:char;mso-position-vertical-relative:line" coordsize="1687,59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WrVgAIAAHYIAAAOAAAAZHJzL2Uyb0RvYy54bWzkVttq3DAQfS/0H4TeN17LXt+IN5SmCYXS&#10;hKT9AK0sX8CWhKTEm359R7K92ya00ARCoPugHY/k0ZlzZiSfnu2HHt1zbTopShyerDHigsmqE02J&#10;v3+7WGUYGUtFRXspeIkfuMFn2/fvTkdVcCJb2VdcIwgiTDGqErfWqiIIDGv5QM2JVFzAZC31QC08&#10;6iaoNB0h+tAHZL1OglHqSmnJuDHgPZ8m8dbHr2vO7FVdG25RX2LAZv2o/bhzY7A9pUWjqWo7NsOg&#10;z0Ax0E7ApodQ59RSdKe7J6GGjmlpZG1PmBwCWdcd4z4HyCZcP8rmUss75XNpirFRB5qA2kc8PTss&#10;+3p/rVFXlTgm6zzJMRJ0AJ381mj2AUmjagpYe6nVrbrWs6OZnlze+1oP7h8yQntP78OBXr63iIEz&#10;TLJ0E2PEYGqTRyRMJ/pZCxo9eYu1n/76XrBsGjhsByijgkIyR67My7i6baniXgLj8j9yFUbJwtUN&#10;VBkVTc8dX87v6fHrD2SZwgBvC1NIS6jE1SbK3c8XzkzcKiUxUAQMRWkYp3OBLgym4MzDicEwi6OM&#10;uL0OTNBCaWMvuRyQM0qsAZmPTu+/GDstXZY4LL1wo5AXXd9Ps84DhC5wnWX3u72vEJBsSW0nqwfg&#10;opX6xxV0f93LscRytrA7EGB3N4tR/1mABq73FkMvxm4xtO0/St+hE54Pd1bWnQfsEEy7zcBAXFeO&#10;r6Vy+geVfe06GFAV/64ymcRzOudxFIVTI7wVmaP/SmZCsoQ8VXlyv6CVsyRzpx1IvMrzmGx+13iz&#10;TtJo6mRCoJN9p79eJ8dvRWJ/esPl5o+x+SJ2t+evz77zj58L258AAAD//wMAUEsDBBQABgAIAAAA&#10;IQDtXaNF3AAAAAMBAAAPAAAAZHJzL2Rvd25yZXYueG1sTI/NasMwEITvhbyD2EJvjeykNa1rOYSQ&#10;9hQK+YHS28ba2CbWyliK7bx91V6ay8Iww8y32WI0jeipc7VlBfE0AkFcWF1zqeCwf398AeE8ssbG&#10;Mim4koNFPrnLMNV24C31O1+KUMIuRQWV920qpSsqMuimtiUO3sl2Bn2QXSl1h0MoN42cRVEiDdYc&#10;FipsaVVRcd5djIKPAYflPF73m/Npdf3eP39+bWJS6uF+XL6B8DT6/zD84gd0yAPT0V5YO9EoCI/4&#10;vxu8WZKAOCp4nT+BzDN5y57/AAAA//8DAFBLAQItABQABgAIAAAAIQC2gziS/gAAAOEBAAATAAAA&#10;AAAAAAAAAAAAAAAAAABbQ29udGVudF9UeXBlc10ueG1sUEsBAi0AFAAGAAgAAAAhADj9If/WAAAA&#10;lAEAAAsAAAAAAAAAAAAAAAAALwEAAF9yZWxzLy5yZWxzUEsBAi0AFAAGAAgAAAAhAKcdatWAAgAA&#10;dggAAA4AAAAAAAAAAAAAAAAALgIAAGRycy9lMm9Eb2MueG1sUEsBAi0AFAAGAAgAAAAhAO1do0Xc&#10;AAAAAwEAAA8AAAAAAAAAAAAAAAAA2gQAAGRycy9kb3ducmV2LnhtbFBLBQYAAAAABAAEAPMAAADj&#10;BQAAAAA=&#10;">
                      <v:rect id="Rectangle 420136" o:spid="_x0000_s2227" style="position:absolute;left:-73;top:3714;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H1z8gA&#10;AADfAAAADwAAAGRycy9kb3ducmV2LnhtbESPW2vCQBSE3wX/w3KEvukmVqxEVymFEl8U6g0fj9mT&#10;C2bPptlV03/fLQh9HGbmG2ax6kwt7tS6yrKCeBSBIM6srrhQcNh/DmcgnEfWWFsmBT/kYLXs9xaY&#10;aPvgL7rvfCEChF2CCkrvm0RKl5Vk0I1sQxy83LYGfZBtIXWLjwA3tRxH0VQarDgslNjQR0nZdXcz&#10;Co7x/nZK3fbC5/z7bbLx6TYvUqVeBt37HISnzv+Hn+21VjAZR/HrFP7+hC8gl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3YfXP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1</w:t>
                              </w:r>
                            </w:p>
                          </w:txbxContent>
                        </v:textbox>
                      </v:rect>
                      <v:rect id="Rectangle 420137" o:spid="_x0000_s2228" style="position:absolute;left:-2843;top:944;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1QVMgA&#10;AADfAAAADwAAAGRycy9kb3ducmV2LnhtbESPT2vCQBTE74V+h+UJ3uomVlSiqxShxEsFtYrHZ/bl&#10;D2bfxuyq6bfvFoQeh5n5DTNfdqYWd2pdZVlBPIhAEGdWV1wo+N5/vk1BOI+ssbZMCn7IwXLx+jLH&#10;RNsHb+m+84UIEHYJKii9bxIpXVaSQTewDXHwctsa9EG2hdQtPgLc1HIYRWNpsOKwUGJDq5Kyy+5m&#10;FBzi/e2Yus2ZT/l1Mvry6SYvUqX6ve5jBsJT5//Dz/ZaKxgNo/h9An9/wheQi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LVBU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22862" o:spid="_x0000_s2229"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szEsYA&#10;AADeAAAADwAAAGRycy9kb3ducmV2LnhtbESPT2vCQBTE74LfYXmCN90YxErqKiKUeFFQq/T4mn35&#10;Q7Nv0+yq8du7QqHHYWZ+wyxWnanFjVpXWVYwGUcgiDOrKy4UfJ4+RnMQziNrrC2Tggc5WC37vQUm&#10;2t75QLejL0SAsEtQQel9k0jpspIMurFtiIOX29agD7ItpG7xHuCmlnEUzaTBisNCiQ1tSsp+jlej&#10;4Dw5XS+p23/zV/77Nt35dJ8XqVLDQbd+B+Gp8//hv/ZWK4jj+SyG151wBeTyC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iszEsYAAADeAAAADwAAAAAAAAAAAAAAAACYAgAAZHJz&#10;L2Rvd25yZXYueG1sUEsFBgAAAAAEAAQA9QAAAIsDA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700"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79" w:lineRule="auto"/>
              <w:ind w:left="144" w:right="0" w:firstLine="0"/>
              <w:jc w:val="left"/>
            </w:pPr>
            <w:r>
              <w:t xml:space="preserve">Грузовые автомобили </w:t>
            </w:r>
          </w:p>
          <w:p w:rsidR="003C237C" w:rsidRDefault="00615B56">
            <w:pPr>
              <w:spacing w:after="0" w:line="259" w:lineRule="auto"/>
              <w:ind w:left="144" w:right="0" w:firstLine="0"/>
              <w:jc w:val="left"/>
            </w:pPr>
            <w:r>
              <w:t xml:space="preserve">(закрепление)  </w:t>
            </w:r>
          </w:p>
        </w:tc>
        <w:tc>
          <w:tcPr>
            <w:tcW w:w="4682"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5" w:right="105" w:firstLine="0"/>
            </w:pPr>
            <w:r>
              <w:t xml:space="preserve">Дать детям обобщенное представление о грузовом транспорте; упражнять в его конструировании, в анализе образцов; закреплять знания о цилиндре и его свойствах. </w:t>
            </w:r>
          </w:p>
        </w:tc>
        <w:tc>
          <w:tcPr>
            <w:tcW w:w="2271" w:type="dxa"/>
            <w:tcBorders>
              <w:top w:val="single" w:sz="4" w:space="0" w:color="000001"/>
              <w:left w:val="single" w:sz="4" w:space="0" w:color="000001"/>
              <w:bottom w:val="single" w:sz="4" w:space="0" w:color="000001"/>
              <w:right w:val="single" w:sz="4" w:space="0" w:color="000001"/>
            </w:tcBorders>
          </w:tcPr>
          <w:p w:rsidR="003C237C" w:rsidRDefault="00615B56">
            <w:pPr>
              <w:spacing w:after="28" w:line="259" w:lineRule="auto"/>
              <w:ind w:left="144" w:right="0" w:firstLine="0"/>
              <w:jc w:val="left"/>
            </w:pPr>
            <w:r>
              <w:t xml:space="preserve">Л.В. </w:t>
            </w:r>
            <w:r>
              <w:tab/>
              <w:t xml:space="preserve">Куцакова «Занятия </w:t>
            </w:r>
            <w:r>
              <w:tab/>
              <w:t xml:space="preserve">по конструированию из строительного материала» </w:t>
            </w:r>
            <w:r>
              <w:tab/>
              <w:t xml:space="preserve">в средней </w:t>
            </w:r>
            <w:r>
              <w:tab/>
              <w:t xml:space="preserve">группе детского </w:t>
            </w:r>
            <w:r>
              <w:tab/>
              <w:t xml:space="preserve">сада </w:t>
            </w:r>
          </w:p>
          <w:p w:rsidR="003C237C" w:rsidRDefault="00615B56">
            <w:pPr>
              <w:spacing w:after="0" w:line="259" w:lineRule="auto"/>
              <w:ind w:left="144" w:right="0" w:firstLine="0"/>
              <w:jc w:val="left"/>
            </w:pPr>
            <w:r>
              <w:t xml:space="preserve">стр.35 </w:t>
            </w:r>
          </w:p>
        </w:tc>
      </w:tr>
      <w:tr w:rsidR="003C237C">
        <w:trPr>
          <w:trHeight w:val="1666"/>
        </w:trPr>
        <w:tc>
          <w:tcPr>
            <w:tcW w:w="689" w:type="dxa"/>
            <w:tcBorders>
              <w:top w:val="single" w:sz="4" w:space="0" w:color="000001"/>
              <w:left w:val="single" w:sz="4" w:space="0" w:color="000001"/>
              <w:bottom w:val="single" w:sz="4" w:space="0" w:color="000001"/>
              <w:right w:val="nil"/>
            </w:tcBorders>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632714"/>
                      <wp:effectExtent l="0" t="0" r="0" b="0"/>
                      <wp:docPr id="421054" name="Group 421054"/>
                      <wp:cNvGraphicFramePr/>
                      <a:graphic xmlns:a="http://schemas.openxmlformats.org/drawingml/2006/main">
                        <a:graphicData uri="http://schemas.microsoft.com/office/word/2010/wordprocessingGroup">
                          <wpg:wgp>
                            <wpg:cNvGrpSpPr/>
                            <wpg:grpSpPr>
                              <a:xfrm>
                                <a:off x="0" y="0"/>
                                <a:ext cx="168754" cy="632714"/>
                                <a:chOff x="0" y="0"/>
                                <a:chExt cx="168754" cy="632714"/>
                              </a:xfrm>
                            </wpg:grpSpPr>
                            <wps:wsp>
                              <wps:cNvPr id="420138" name="Rectangle 420138"/>
                              <wps:cNvSpPr/>
                              <wps:spPr>
                                <a:xfrm rot="-5399999">
                                  <a:off x="-13530" y="404680"/>
                                  <a:ext cx="787864" cy="184382"/>
                                </a:xfrm>
                                <a:prstGeom prst="rect">
                                  <a:avLst/>
                                </a:prstGeom>
                                <a:ln>
                                  <a:noFill/>
                                </a:ln>
                              </wps:spPr>
                              <wps:txbx>
                                <w:txbxContent>
                                  <w:p w:rsidR="003C237C" w:rsidRDefault="00615B56">
                                    <w:pPr>
                                      <w:spacing w:after="160" w:line="259" w:lineRule="auto"/>
                                      <w:ind w:left="0" w:right="0" w:firstLine="0"/>
                                      <w:jc w:val="left"/>
                                    </w:pPr>
                                    <w:r>
                                      <w:t>2</w:t>
                                    </w:r>
                                  </w:p>
                                </w:txbxContent>
                              </wps:txbx>
                              <wps:bodyPr horzOverflow="overflow" vert="horz" lIns="0" tIns="0" rIns="0" bIns="0" rtlCol="0">
                                <a:noAutofit/>
                              </wps:bodyPr>
                            </wps:wsp>
                            <wps:wsp>
                              <wps:cNvPr id="420139" name="Rectangle 420139"/>
                              <wps:cNvSpPr/>
                              <wps:spPr>
                                <a:xfrm rot="-5399999">
                                  <a:off x="-309720" y="108490"/>
                                  <a:ext cx="787864" cy="184382"/>
                                </a:xfrm>
                                <a:prstGeom prst="rect">
                                  <a:avLst/>
                                </a:prstGeom>
                                <a:ln>
                                  <a:noFill/>
                                </a:ln>
                              </wps:spPr>
                              <wps:txbx>
                                <w:txbxContent>
                                  <w:p w:rsidR="003C237C" w:rsidRDefault="00615B56">
                                    <w:pPr>
                                      <w:spacing w:after="160" w:line="259" w:lineRule="auto"/>
                                      <w:ind w:left="0" w:right="0" w:firstLine="0"/>
                                      <w:jc w:val="left"/>
                                    </w:pPr>
                                    <w:r>
                                      <w:t xml:space="preserve"> неделя </w:t>
                                    </w:r>
                                  </w:p>
                                </w:txbxContent>
                              </wps:txbx>
                              <wps:bodyPr horzOverflow="overflow" vert="horz" lIns="0" tIns="0" rIns="0" bIns="0" rtlCol="0">
                                <a:noAutofit/>
                              </wps:bodyPr>
                            </wps:wsp>
                            <wps:wsp>
                              <wps:cNvPr id="22900" name="Rectangle 22900"/>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21054" o:spid="_x0000_s2230" style="width:13.3pt;height:49.8pt;mso-position-horizontal-relative:char;mso-position-vertical-relative:line" coordsize="1687,63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8BUthgIAAHgIAAAOAAAAZHJzL2Uyb0RvYy54bWzkVttq3DAQfS/0H4Ted31d34g3lKYJhdKE&#10;pP0ArSxfwJaEpI03/fqO5EtKQgtNIQS6D1p5JM+cOWdG8tn5aejRPVO6E7zEwdbHiHEqqo43Jf7+&#10;7XKTYaQN4RXpBWclfmAan+/fvzsbZcFC0Yq+YgqBE66LUZa4NUYWnqdpywait0IyDou1UAMx8Kga&#10;r1JkBO9D74W+n3ijUJVUgjKtwXoxLeK981/XjJrrutbMoL7EgM24UbnxYEdvf0aKRhHZdnSGQV6A&#10;YiAdh6CrqwtiCDqq7pmroaNKaFGbLRWDJ+q6o8zlANkE/pNsrpQ4SpdLU4yNXGkCap/w9GK39Ov9&#10;jUJdVeI4DPxdjBEnA+jkQqPZBiSNsilg75WSd/JGzYZmerJ5n2o12H/ICJ0cvQ8rvexkEAVjkGSp&#10;jUBhKYnCNIgn+mkLGj17i7af/vietwT1LLYVyiihkPQjV/rfuLpriWROAm3zX7nygwgqe+LqFqqM&#10;8KZnwJezO3rc/pUsXWjgbWEKKQGVuNlFuf25wpmJ2wTRLoJCBYpiP06yuUIXCtMszZKZwiCLoyy0&#10;FK5UkEIqba6YGJCdlFgBNOee3H/RZtq6bLFgem5HLi67vp9WrQUYXfDamTkdTq5E8mhnw1nbQVQP&#10;QEYr1I9raP+6F2OJxTzD9kSA6HYVo/4zBxFs8y0TtUwOy0SZ/qNwLTrh+XA0ou4c4MdoMzBQd8Lw&#10;OjLnv5E5X6iAsvh7mSM/T8NJ58DP4vyN6Zwsyf0XOodh7oMWT7t5Ms8F/xKVsySz5x308ibP49A1&#10;DymWXt75SRpNp2EYQiu7Eni9Vk7fisTu/IbrzZ1j81Vs789fn13rP34w7H8CAAD//wMAUEsDBBQA&#10;BgAIAAAAIQAi+wJm2wAAAAMBAAAPAAAAZHJzL2Rvd25yZXYueG1sTI9Ba8JAEIXvhf6HZQq91U0s&#10;hhqzERH1JIVqoXgbs2MSzM6G7JrEf99tL+1l4PEe732TLUfTiJ46V1tWEE8iEMSF1TWXCj6P25c3&#10;EM4ja2wsk4I7OVjmjw8ZptoO/EH9wZcilLBLUUHlfZtK6YqKDLqJbYmDd7GdQR9kV0rd4RDKTSOn&#10;UZRIgzWHhQpbWldUXA83o2A34LB6jTf9/npZ30/H2fvXPialnp/G1QKEp9H/heEHP6BDHpjO9sba&#10;iUZBeMT/3uBNkwTEWcF8noDMM/mfPf8GAAD//wMAUEsBAi0AFAAGAAgAAAAhALaDOJL+AAAA4QEA&#10;ABMAAAAAAAAAAAAAAAAAAAAAAFtDb250ZW50X1R5cGVzXS54bWxQSwECLQAUAAYACAAAACEAOP0h&#10;/9YAAACUAQAACwAAAAAAAAAAAAAAAAAvAQAAX3JlbHMvLnJlbHNQSwECLQAUAAYACAAAACEAi/AV&#10;LYYCAAB4CAAADgAAAAAAAAAAAAAAAAAuAgAAZHJzL2Uyb0RvYy54bWxQSwECLQAUAAYACAAAACEA&#10;IvsCZtsAAAADAQAADwAAAAAAAAAAAAAAAADgBAAAZHJzL2Rvd25yZXYueG1sUEsFBgAAAAAEAAQA&#10;8wAAAOgFAAAAAA==&#10;">
                      <v:rect id="Rectangle 420138" o:spid="_x0000_s2231" style="position:absolute;left:-136;top:4047;width:7879;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LEJsYA&#10;AADfAAAADwAAAGRycy9kb3ducmV2LnhtbERPy2rCQBTdF/yH4Qrd1UmsVEmdBBFKuqlQo6XL28zN&#10;AzN3YmbU9O87i4LLw3mvs9F04kqDay0riGcRCOLS6pZrBYfi7WkFwnlkjZ1lUvBLDrJ08rDGRNsb&#10;f9J172sRQtglqKDxvk+kdGVDBt3M9sSBq+xg0Ac41FIPeAvhppPzKHqRBlsODQ32tG2oPO0vRsEx&#10;Li5fudv98Hd1Xi4+fL6r6lypx+m4eQXhafR38b/7XStYzKP4OQwOf8IXkOk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bLEJsYAAADfAAAADwAAAAAAAAAAAAAAAACYAgAAZHJz&#10;L2Rvd25yZXYueG1sUEsFBgAAAAAEAAQA9QAAAIsDAAAAAA==&#10;" filled="f" stroked="f">
                        <v:textbox inset="0,0,0,0">
                          <w:txbxContent>
                            <w:p w:rsidR="003C237C" w:rsidRDefault="00615B56">
                              <w:pPr>
                                <w:spacing w:after="160" w:line="259" w:lineRule="auto"/>
                                <w:ind w:left="0" w:right="0" w:firstLine="0"/>
                                <w:jc w:val="left"/>
                              </w:pPr>
                              <w:r>
                                <w:t>2</w:t>
                              </w:r>
                            </w:p>
                          </w:txbxContent>
                        </v:textbox>
                      </v:rect>
                      <v:rect id="Rectangle 420139" o:spid="_x0000_s2232" style="position:absolute;left:-3096;top:1085;width:7878;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5hvckA&#10;AADfAAAADwAAAGRycy9kb3ducmV2LnhtbESPT2vCQBTE70K/w/IKvekmVmwbXUUKJb0oaKr0+My+&#10;/MHs2zS7avz23YLQ4zAzv2Hmy9404kKdqy0riEcRCOLc6ppLBV/Zx/AVhPPIGhvLpOBGDpaLh8Ec&#10;E22vvKXLzpciQNglqKDyvk2kdHlFBt3ItsTBK2xn0AfZlVJ3eA1w08hxFE2lwZrDQoUtvVeUn3Zn&#10;o2AfZ+dD6jZH/i5+XiZrn26KMlXq6bFfzUB46v1/+N7+1Aom4yh+foO/P+ELyM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v5hvc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 xml:space="preserve"> неделя </w:t>
                              </w:r>
                            </w:p>
                          </w:txbxContent>
                        </v:textbox>
                      </v:rect>
                      <v:rect id="Rectangle 22900" o:spid="_x0000_s2233"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viw8UA&#10;AADeAAAADwAAAGRycy9kb3ducmV2LnhtbESPy2rCQBSG90LfYTgFdzoxiNXUUUpB4kah3nB5zJxc&#10;aOZMzIwa376zKLj8+W9882VnanGn1lWWFYyGEQjizOqKCwWH/WowBeE8ssbaMil4koPl4q03x0Tb&#10;B//QfecLEUbYJaig9L5JpHRZSQbd0DbEwctta9AH2RZSt/gI46aWcRRNpMGKw0OJDX2XlP3ubkbB&#10;cbS/nVK3vfA5v36MNz7d5kWqVP+9+/oE4anzr/B/e60VxPEsCgABJ6C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i+LD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71"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700"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0" w:firstLine="0"/>
              <w:jc w:val="left"/>
            </w:pPr>
            <w:r>
              <w:t xml:space="preserve">«Лодочка» из природного материала </w:t>
            </w:r>
          </w:p>
        </w:tc>
        <w:tc>
          <w:tcPr>
            <w:tcW w:w="4682"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102" w:firstLine="0"/>
            </w:pPr>
            <w:r>
              <w:t xml:space="preserve">Продолжать развивать у детей интерес с природным материалом, знакомить их с его свойствами, названием. Учить приему склеивания для скрепления частей поделки. </w:t>
            </w:r>
          </w:p>
        </w:tc>
        <w:tc>
          <w:tcPr>
            <w:tcW w:w="2271" w:type="dxa"/>
            <w:tcBorders>
              <w:top w:val="single" w:sz="4" w:space="0" w:color="000001"/>
              <w:left w:val="single" w:sz="4" w:space="0" w:color="000001"/>
              <w:bottom w:val="single" w:sz="4" w:space="0" w:color="000001"/>
              <w:right w:val="single" w:sz="4" w:space="0" w:color="000001"/>
            </w:tcBorders>
          </w:tcPr>
          <w:p w:rsidR="003C237C" w:rsidRDefault="00615B56">
            <w:pPr>
              <w:tabs>
                <w:tab w:val="center" w:pos="366"/>
                <w:tab w:val="center" w:pos="1506"/>
              </w:tabs>
              <w:spacing w:after="0" w:line="259" w:lineRule="auto"/>
              <w:ind w:left="0" w:right="0" w:firstLine="0"/>
              <w:jc w:val="left"/>
            </w:pPr>
            <w:r>
              <w:rPr>
                <w:rFonts w:ascii="Calibri" w:eastAsia="Calibri" w:hAnsi="Calibri" w:cs="Calibri"/>
                <w:sz w:val="22"/>
              </w:rPr>
              <w:tab/>
            </w:r>
            <w:r>
              <w:t xml:space="preserve">Л.В. </w:t>
            </w:r>
            <w:r>
              <w:tab/>
              <w:t xml:space="preserve">Куцакова </w:t>
            </w:r>
          </w:p>
          <w:p w:rsidR="003C237C" w:rsidRDefault="00615B56">
            <w:pPr>
              <w:spacing w:after="0" w:line="262" w:lineRule="auto"/>
              <w:ind w:left="144" w:right="189" w:firstLine="0"/>
              <w:jc w:val="left"/>
            </w:pPr>
            <w:r>
              <w:t xml:space="preserve">«Конструировани е </w:t>
            </w:r>
            <w:r>
              <w:tab/>
              <w:t xml:space="preserve">и </w:t>
            </w:r>
          </w:p>
          <w:p w:rsidR="003C237C" w:rsidRDefault="00615B56">
            <w:pPr>
              <w:spacing w:after="0" w:line="259" w:lineRule="auto"/>
              <w:ind w:left="144" w:right="0" w:firstLine="0"/>
              <w:jc w:val="left"/>
            </w:pPr>
            <w:r>
              <w:t xml:space="preserve">художественный </w:t>
            </w:r>
          </w:p>
          <w:p w:rsidR="003C237C" w:rsidRDefault="00615B56">
            <w:pPr>
              <w:spacing w:after="19" w:line="259" w:lineRule="auto"/>
              <w:ind w:left="144" w:right="0" w:firstLine="0"/>
              <w:jc w:val="left"/>
            </w:pPr>
            <w:r>
              <w:t xml:space="preserve">труд в детском </w:t>
            </w:r>
          </w:p>
          <w:p w:rsidR="003C237C" w:rsidRDefault="00615B56">
            <w:pPr>
              <w:spacing w:after="0" w:line="259" w:lineRule="auto"/>
              <w:ind w:left="144" w:right="0" w:firstLine="0"/>
              <w:jc w:val="left"/>
            </w:pPr>
            <w:r>
              <w:t xml:space="preserve">саду»  стр.33 </w:t>
            </w:r>
          </w:p>
        </w:tc>
      </w:tr>
      <w:tr w:rsidR="003C237C">
        <w:trPr>
          <w:trHeight w:val="2223"/>
        </w:trPr>
        <w:tc>
          <w:tcPr>
            <w:tcW w:w="689"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2836"/>
                      <wp:effectExtent l="0" t="0" r="0" b="0"/>
                      <wp:docPr id="421130" name="Group 421130"/>
                      <wp:cNvGraphicFramePr/>
                      <a:graphic xmlns:a="http://schemas.openxmlformats.org/drawingml/2006/main">
                        <a:graphicData uri="http://schemas.microsoft.com/office/word/2010/wordprocessingGroup">
                          <wpg:wgp>
                            <wpg:cNvGrpSpPr/>
                            <wpg:grpSpPr>
                              <a:xfrm>
                                <a:off x="0" y="0"/>
                                <a:ext cx="168754" cy="592836"/>
                                <a:chOff x="0" y="0"/>
                                <a:chExt cx="168754" cy="592836"/>
                              </a:xfrm>
                            </wpg:grpSpPr>
                            <wps:wsp>
                              <wps:cNvPr id="420140" name="Rectangle 420140"/>
                              <wps:cNvSpPr/>
                              <wps:spPr>
                                <a:xfrm rot="-5399999">
                                  <a:off x="-7243" y="371089"/>
                                  <a:ext cx="737191" cy="184383"/>
                                </a:xfrm>
                                <a:prstGeom prst="rect">
                                  <a:avLst/>
                                </a:prstGeom>
                                <a:ln>
                                  <a:noFill/>
                                </a:ln>
                              </wps:spPr>
                              <wps:txbx>
                                <w:txbxContent>
                                  <w:p w:rsidR="003C237C" w:rsidRDefault="00615B56">
                                    <w:pPr>
                                      <w:spacing w:after="160" w:line="259" w:lineRule="auto"/>
                                      <w:ind w:left="0" w:right="0" w:firstLine="0"/>
                                      <w:jc w:val="left"/>
                                    </w:pPr>
                                    <w:r>
                                      <w:t>3</w:t>
                                    </w:r>
                                  </w:p>
                                </w:txbxContent>
                              </wps:txbx>
                              <wps:bodyPr horzOverflow="overflow" vert="horz" lIns="0" tIns="0" rIns="0" bIns="0" rtlCol="0">
                                <a:noAutofit/>
                              </wps:bodyPr>
                            </wps:wsp>
                            <wps:wsp>
                              <wps:cNvPr id="420141" name="Rectangle 420141"/>
                              <wps:cNvSpPr/>
                              <wps:spPr>
                                <a:xfrm rot="-5399999">
                                  <a:off x="-284383" y="93949"/>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22938" name="Rectangle 22938"/>
                              <wps:cNvSpPr/>
                              <wps:spPr>
                                <a:xfrm rot="-5399999">
                                  <a:off x="86853"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21130" o:spid="_x0000_s2234" style="width:13.3pt;height:46.7pt;mso-position-horizontal-relative:char;mso-position-vertical-relative:line" coordsize="1687,5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CXXiwIAAHYIAAAOAAAAZHJzL2Uyb0RvYy54bWzclt1u2yAUx+8n7R0Q96k/k9hWnGpa12rS&#10;tFbr9gAE4w/JBgS0Tvf0O4DtTK20aZ0UTcsFwQcM5/z+54B3l8ehR49M6U7wEkcXIUaMU1F1vCnx&#10;t6/XqwwjbQivSC84K/ET0/hy//bNbpQFi0Ur+oopBItwXYyyxK0xsggCTVs2EH0hJOMwWAs1EAOP&#10;qgkqRUZYfeiDOAw3wShUJZWgTGuwXvlBvHfr1zWj5rauNTOoLzH4ZlyrXHuwbbDfkaJRRLYdndwg&#10;r/BiIB2HTZelrogh6EF1L5YaOqqEFrW5oGIIRF13lLkYIJoofBbNjRIP0sXSFGMjF0yA9hmnVy9L&#10;Pz/eKdRVJU7jKEoAEScD6OS2RpMNII2yKWDujZL38k5NhsY/2biPtRrsP0SEjg7v04KXHQ2iYIw2&#10;2XadYkRhaJ3HWbLx+GkLGr14i7YffvleMG8aWN8WV0YJiaRPrPTfsbpviWROAm3jX1iFUbqw+gJZ&#10;RnjTM+Dl7A6Pm7/A0oUGbjMppARk4mqd5PbnEmcCt9rGaYIREEq2UZjlntBMcAvGPPIEoyxNssSO&#10;LyRIIZU2N0wMyHZKrMAztzp5/KSNnzpPsb703LZcXHd970etBYDO7tqeOR6OLkPyJLPbWdtBVE/A&#10;ohXq+y1Uf92LscRi6mF7IMDudhSj/iMHDWztzR01dw5zR5n+vXAV6v1592BE3TmHT7tNjoG43ofz&#10;qAy0fUU8UzmaUUBW/LnKsRfP6pwnefo7mePzyuzcOYH/z2WOY5vYL1T25infXyNytsnWvpRXeZ7G&#10;a6shKeZSXoebLYzaszCGks/cVXS2SobD6x+pZHd6w+XmjrHpIra358/PrvJPnwv7HwAAAP//AwBQ&#10;SwMEFAAGAAgAAAAhAO1do0XcAAAAAwEAAA8AAABkcnMvZG93bnJldi54bWxMj81qwzAQhO+FvIPY&#10;Qm+N7KQ1rWs5hJD2FAr5gdLbxtrYJtbKWIrtvH3VXprLwjDDzLfZYjSN6KlztWUF8TQCQVxYXXOp&#10;4LB/f3wB4TyyxsYyKbiSg0U+ucsw1XbgLfU7X4pQwi5FBZX3bSqlKyoy6Ka2JQ7eyXYGfZBdKXWH&#10;Qyg3jZxFUSIN1hwWKmxpVVFx3l2Mgo8Bh+U8Xveb82l1/d4/f35tYlLq4X5cvoHwNPr/MPziB3TI&#10;A9PRXlg70SgIj/i/G7xZkoA4KnidP4HMM3nLnv8AAAD//wMAUEsBAi0AFAAGAAgAAAAhALaDOJL+&#10;AAAA4QEAABMAAAAAAAAAAAAAAAAAAAAAAFtDb250ZW50X1R5cGVzXS54bWxQSwECLQAUAAYACAAA&#10;ACEAOP0h/9YAAACUAQAACwAAAAAAAAAAAAAAAAAvAQAAX3JlbHMvLnJlbHNQSwECLQAUAAYACAAA&#10;ACEA/RAl14sCAAB2CAAADgAAAAAAAAAAAAAAAAAuAgAAZHJzL2Uyb0RvYy54bWxQSwECLQAUAAYA&#10;CAAAACEA7V2jRdwAAAADAQAADwAAAAAAAAAAAAAAAADlBAAAZHJzL2Rvd25yZXYueG1sUEsFBgAA&#10;AAAEAAQA8wAAAO4FAAAAAA==&#10;">
                      <v:rect id="Rectangle 420140" o:spid="_x0000_s2235" style="position:absolute;left:-73;top:3710;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8K7XccA&#10;AADfAAAADwAAAGRycy9kb3ducmV2LnhtbESPy2rCQBSG90LfYTgFd2YSCbWkTkIplLhRUNvS5Wnm&#10;5EIzZ2Jm1PTtnYXQ5c9/41sXk+nFhUbXWVaQRDEI4srqjhsFH8f3xTMI55E19pZJwR85KPKH2Roz&#10;ba+8p8vBNyKMsMtQQev9kEnpqpYMusgOxMGr7WjQBzk2Uo94DeOml8s4fpIGOw4PLQ701lL1ezgb&#10;BZ/J8fxVut0Pf9enVbr15a5uSqXmj9PrCwhPk/8P39sbrSBdxkkaCAJPYAGZ3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Cu13HAAAA3wAAAA8AAAAAAAAAAAAAAAAAmAIAAGRy&#10;cy9kb3ducmV2LnhtbFBLBQYAAAAABAAEAPUAAACMAwAAAAA=&#10;" filled="f" stroked="f">
                        <v:textbox inset="0,0,0,0">
                          <w:txbxContent>
                            <w:p w:rsidR="003C237C" w:rsidRDefault="00615B56">
                              <w:pPr>
                                <w:spacing w:after="160" w:line="259" w:lineRule="auto"/>
                                <w:ind w:left="0" w:right="0" w:firstLine="0"/>
                                <w:jc w:val="left"/>
                              </w:pPr>
                              <w:r>
                                <w:t>3</w:t>
                              </w:r>
                            </w:p>
                          </w:txbxContent>
                        </v:textbox>
                      </v:rect>
                      <v:rect id="Rectangle 420141" o:spid="_x0000_s2236" style="position:absolute;left:-2843;top:940;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4exscA&#10;AADfAAAADwAAAGRycy9kb3ducmV2LnhtbESPT2vCQBTE74V+h+UJvdVNJKhEV5GCpBeFqi0eX7Mv&#10;f2j2bcyuGr+9WxA8DjPzG2a+7E0jLtS52rKCeBiBIM6trrlUcNiv36cgnEfW2FgmBTdysFy8vswx&#10;1fbKX3TZ+VIECLsUFVTet6mULq/IoBvaljh4he0M+iC7UuoOrwFuGjmKorE0WHNYqLClj4ryv93Z&#10;KPiO9+efzG1/+VicJsnGZ9uizJR6G/SrGQhPvX+GH+1PrSAZRXESw/+f8AXk4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COHsbHAAAA3w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22938" o:spid="_x0000_s2237"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EkeMUA&#10;AADeAAAADwAAAGRycy9kb3ducmV2LnhtbERPy2rCQBTdF/yH4Qru6sS09BEzERFK3FRQ29LlNXPz&#10;wMydmBk1/r2zKHR5OO90MZhWXKh3jWUFs2kEgriwuuFKwdf+4/ENhPPIGlvLpOBGDhbZ6CHFRNsr&#10;b+my85UIIewSVFB73yVSuqImg25qO+LAlbY36APsK6l7vIZw08o4il6kwYZDQ40drWoqjruzUfA9&#10;259/crc58G95en3+9PmmrHKlJuNhOQfhafD/4j/3WiuI4/ensDfcCVdAZn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kSR4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71"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700"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0" w:firstLine="0"/>
              <w:jc w:val="left"/>
            </w:pPr>
            <w:r>
              <w:t xml:space="preserve">Самолеты </w:t>
            </w:r>
          </w:p>
          <w:p w:rsidR="003C237C" w:rsidRDefault="00615B56">
            <w:pPr>
              <w:spacing w:after="0" w:line="259" w:lineRule="auto"/>
              <w:ind w:left="144" w:right="0" w:firstLine="0"/>
              <w:jc w:val="left"/>
            </w:pPr>
            <w:r>
              <w:t xml:space="preserve"> </w:t>
            </w:r>
          </w:p>
        </w:tc>
        <w:tc>
          <w:tcPr>
            <w:tcW w:w="4682"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5" w:right="104" w:firstLine="0"/>
            </w:pPr>
            <w:r>
              <w:t xml:space="preserve">Дать детям представление о самолетах, их видах, зависимости их строения от назначения; подвести к обобщению: у всех самолетов есть крылья, салон, кабина пилота, хвост, шасси. </w:t>
            </w:r>
          </w:p>
        </w:tc>
        <w:tc>
          <w:tcPr>
            <w:tcW w:w="2271" w:type="dxa"/>
            <w:tcBorders>
              <w:top w:val="single" w:sz="4" w:space="0" w:color="000001"/>
              <w:left w:val="single" w:sz="4" w:space="0" w:color="000001"/>
              <w:bottom w:val="single" w:sz="4" w:space="0" w:color="000001"/>
              <w:right w:val="single" w:sz="4" w:space="0" w:color="000001"/>
            </w:tcBorders>
          </w:tcPr>
          <w:p w:rsidR="003C237C" w:rsidRDefault="00615B56">
            <w:pPr>
              <w:spacing w:after="23" w:line="259" w:lineRule="auto"/>
              <w:ind w:left="144" w:right="0" w:firstLine="0"/>
              <w:jc w:val="left"/>
            </w:pPr>
            <w:r>
              <w:t xml:space="preserve">Л.В. </w:t>
            </w:r>
            <w:r>
              <w:tab/>
              <w:t xml:space="preserve">Куцакова «Занятия </w:t>
            </w:r>
            <w:r>
              <w:tab/>
              <w:t xml:space="preserve">по конструированию из строительного материала» </w:t>
            </w:r>
            <w:r>
              <w:tab/>
              <w:t xml:space="preserve">в средней </w:t>
            </w:r>
            <w:r>
              <w:tab/>
              <w:t xml:space="preserve">группе детского </w:t>
            </w:r>
            <w:r>
              <w:tab/>
              <w:t xml:space="preserve">сада </w:t>
            </w:r>
          </w:p>
          <w:p w:rsidR="003C237C" w:rsidRDefault="00615B56">
            <w:pPr>
              <w:spacing w:after="0" w:line="259" w:lineRule="auto"/>
              <w:ind w:left="144" w:right="0" w:firstLine="0"/>
              <w:jc w:val="left"/>
            </w:pPr>
            <w:r>
              <w:t xml:space="preserve">стр.51 </w:t>
            </w:r>
          </w:p>
        </w:tc>
      </w:tr>
      <w:tr w:rsidR="003C237C">
        <w:trPr>
          <w:trHeight w:val="2219"/>
        </w:trPr>
        <w:tc>
          <w:tcPr>
            <w:tcW w:w="689"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3090"/>
                      <wp:effectExtent l="0" t="0" r="0" b="0"/>
                      <wp:docPr id="421381" name="Group 421381"/>
                      <wp:cNvGraphicFramePr/>
                      <a:graphic xmlns:a="http://schemas.openxmlformats.org/drawingml/2006/main">
                        <a:graphicData uri="http://schemas.microsoft.com/office/word/2010/wordprocessingGroup">
                          <wpg:wgp>
                            <wpg:cNvGrpSpPr/>
                            <wpg:grpSpPr>
                              <a:xfrm>
                                <a:off x="0" y="0"/>
                                <a:ext cx="168754" cy="593090"/>
                                <a:chOff x="0" y="0"/>
                                <a:chExt cx="168754" cy="593090"/>
                              </a:xfrm>
                            </wpg:grpSpPr>
                            <wps:wsp>
                              <wps:cNvPr id="420142" name="Rectangle 420142"/>
                              <wps:cNvSpPr/>
                              <wps:spPr>
                                <a:xfrm rot="-5399999">
                                  <a:off x="-7243" y="371343"/>
                                  <a:ext cx="737191" cy="184382"/>
                                </a:xfrm>
                                <a:prstGeom prst="rect">
                                  <a:avLst/>
                                </a:prstGeom>
                                <a:ln>
                                  <a:noFill/>
                                </a:ln>
                              </wps:spPr>
                              <wps:txbx>
                                <w:txbxContent>
                                  <w:p w:rsidR="003C237C" w:rsidRDefault="00615B56">
                                    <w:pPr>
                                      <w:spacing w:after="160" w:line="259" w:lineRule="auto"/>
                                      <w:ind w:left="0" w:right="0" w:firstLine="0"/>
                                      <w:jc w:val="left"/>
                                    </w:pPr>
                                    <w:r>
                                      <w:t>4</w:t>
                                    </w:r>
                                  </w:p>
                                </w:txbxContent>
                              </wps:txbx>
                              <wps:bodyPr horzOverflow="overflow" vert="horz" lIns="0" tIns="0" rIns="0" bIns="0" rtlCol="0">
                                <a:noAutofit/>
                              </wps:bodyPr>
                            </wps:wsp>
                            <wps:wsp>
                              <wps:cNvPr id="420143" name="Rectangle 420143"/>
                              <wps:cNvSpPr/>
                              <wps:spPr>
                                <a:xfrm rot="-5399999">
                                  <a:off x="-284382" y="94204"/>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22974" name="Rectangle 22974"/>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21381" o:spid="_x0000_s2238" style="width:13.3pt;height:46.7pt;mso-position-horizontal-relative:char;mso-position-vertical-relative:line" coordsize="1687,5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ilnkAIAAHYIAAAOAAAAZHJzL2Uyb0RvYy54bWzcVttu2zAMfR+wfxD0nvqaxDbiFMO6FgOG&#10;tWi3D1Bk+QLYkiCptbuvHyVfsqXAgGXYBcuDQlMKdXgOSWd3OXQtemJKN4LnOLjwMWKciqLhVY4/&#10;f7peJRhpQ3hBWsFZjp+Zxpf71692vcxYKGrRFkwhCMJ11ssc18bIzPM0rVlH9IWQjMNmKVRHDDyq&#10;yisU6SF613qh72+8XqhCKkGZ1uC9Gjfx3sUvS0bNbVlqZlCbY8Bm3KrcerCrt9+RrFJE1g2dYJAz&#10;UHSk4XDpEuqKGIIeVfMiVNdQJbQozQUVnSfKsqHM5QDZBP5JNjdKPEqXS5X1lVxoAmpPeDo7LP34&#10;dKdQU+Q4DoMoCTDipAOd3NVo8gFJvawyOHuj5IO8U5OjGp9s3kOpOvsNGaHB0fu80MsGgyg4g02y&#10;XccYUdhap5GfTvTTGjR68Stav/vh77z5Us9iW6D0EgpJH7nSv8bVQ00kcxJom//ClR/E4czVPVQZ&#10;4VXLgC/nd/S48wtZOtPA28wUUgIqcbWOUvtxhTMRt9qGcYQRMBRtgwhMV6Azg1twpqCRZTBI4igJ&#10;7f7CBMmk0uaGiQ5ZI8cKkLno5OmDNuPR+YjF0nK7cnHdtO24az1A6AzXWmY4DK5C0jiw11nfQRTP&#10;wEUt1Jdb6P6yFX2OxWRhOxDgdruLUfuegwa292ZDzcZhNpRp3wrXoSOeN49GlI0DfLxtAgbijhj+&#10;jMogxtgRJyo7ZSw4qIqfVzkcxbM6p1A08b8ls6uqI/H/ucxhmG5hKp2qPLqnej9H5GST2GkHEq9S&#10;EHn9vcZrf7OF2rKdHELLw+QdG3AepHOb/qZOXsr3b3eym97wcnNjbHoR27fnt8+u849/F/ZfAQAA&#10;//8DAFBLAwQUAAYACAAAACEA7V2jRdwAAAADAQAADwAAAGRycy9kb3ducmV2LnhtbEyPzWrDMBCE&#10;74W8g9hCb43spDWtazmEkPYUCvmB0tvG2tgm1spYiu28fdVemsvCMMPMt9liNI3oqXO1ZQXxNAJB&#10;XFhdc6ngsH9/fAHhPLLGxjIpuJKDRT65yzDVduAt9TtfilDCLkUFlfdtKqUrKjLoprYlDt7JdgZ9&#10;kF0pdYdDKDeNnEVRIg3WHBYqbGlVUXHeXYyCjwGH5Txe95vzaXX93j9/fm1iUurhfly+gfA0+v8w&#10;/OIHdMgD09FeWDvRKAiP+L8bvFmSgDgqeJ0/gcwzecue/wAAAP//AwBQSwECLQAUAAYACAAAACEA&#10;toM4kv4AAADhAQAAEwAAAAAAAAAAAAAAAAAAAAAAW0NvbnRlbnRfVHlwZXNdLnhtbFBLAQItABQA&#10;BgAIAAAAIQA4/SH/1gAAAJQBAAALAAAAAAAAAAAAAAAAAC8BAABfcmVscy8ucmVsc1BLAQItABQA&#10;BgAIAAAAIQDYGilnkAIAAHYIAAAOAAAAAAAAAAAAAAAAAC4CAABkcnMvZTJvRG9jLnhtbFBLAQIt&#10;ABQABgAIAAAAIQDtXaNF3AAAAAMBAAAPAAAAAAAAAAAAAAAAAOoEAABkcnMvZG93bnJldi54bWxQ&#10;SwUGAAAAAAQABADzAAAA8wUAAAAA&#10;">
                      <v:rect id="Rectangle 420142" o:spid="_x0000_s2239" style="position:absolute;left:-73;top:3713;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yAscgA&#10;AADfAAAADwAAAGRycy9kb3ducmV2LnhtbESPT2vCQBTE7wW/w/IKvTWbhGAldZUiSHpRqNrS42v2&#10;5Q/Nvo3ZVeO3dwsFj8PM/IaZL0fTiTMNrrWsIIliEMSl1S3XCg779fMMhPPIGjvLpOBKDpaLycMc&#10;c20v/EHnna9FgLDLUUHjfZ9L6cqGDLrI9sTBq+xg0Ac51FIPeAlw08k0jqfSYMthocGeVg2Vv7uT&#10;UfCZ7E9fhdv+8Hd1fMk2vthWdaHU0+P49grC0+jv4f/2u1aQpXGSpfD3J3wBubg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QXICx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4</w:t>
                              </w:r>
                            </w:p>
                          </w:txbxContent>
                        </v:textbox>
                      </v:rect>
                      <v:rect id="Rectangle 420143" o:spid="_x0000_s2240" style="position:absolute;left:-2843;top:942;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AlKsgA&#10;AADfAAAADwAAAGRycy9kb3ducmV2LnhtbESPT2vCQBTE74V+h+UJvTWbaLAldZVSkPSioLbi8TX7&#10;8gezb9PsqvHbdwuCx2FmfsPMFoNpxZl611hWkEQxCOLC6oYrBV+75fMrCOeRNbaWScGVHCzmjw8z&#10;zLS98IbOW1+JAGGXoYLa+y6T0hU1GXSR7YiDV9reoA+yr6Tu8RLgppXjOJ5Kgw2HhRo7+qipOG5P&#10;RsF3sjvtc7f+4UP5+5KufL4uq1ypp9Hw/gbC0+Dv4Vv7UytIx3GSTuD/T/gCcv4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ECUq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22974" o:spid="_x0000_s2241"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aXvccA&#10;AADeAAAADwAAAGRycy9kb3ducmV2LnhtbESPW2vCQBSE34X+h+UUfNONQbxEVykFiS8K1Vb6eJo9&#10;uWD2bMyumv77bkHwcZiZb5jlujO1uFHrKssKRsMIBHFmdcWFgs/jZjAD4TyyxtoyKfglB+vVS2+J&#10;ibZ3/qDbwRciQNglqKD0vkmkdFlJBt3QNsTBy21r0AfZFlK3eA9wU8s4iibSYMVhocSG3kvKzoer&#10;UfA1Ol5Pqdv/8Hd+mY53Pt3nRapU/7V7W4Dw1Pln+NHeagVxPJ+O4f9OuAJy9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W2l73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71"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700" w:type="dxa"/>
            <w:tcBorders>
              <w:top w:val="single" w:sz="4" w:space="0" w:color="000001"/>
              <w:left w:val="single" w:sz="4" w:space="0" w:color="000001"/>
              <w:bottom w:val="single" w:sz="4" w:space="0" w:color="000001"/>
              <w:right w:val="single" w:sz="4" w:space="0" w:color="000001"/>
            </w:tcBorders>
          </w:tcPr>
          <w:p w:rsidR="003C237C" w:rsidRDefault="00615B56">
            <w:pPr>
              <w:spacing w:after="18" w:line="259" w:lineRule="auto"/>
              <w:ind w:left="110" w:right="0" w:firstLine="0"/>
              <w:jc w:val="left"/>
            </w:pPr>
            <w:r>
              <w:t xml:space="preserve">Самолеты, </w:t>
            </w:r>
          </w:p>
          <w:p w:rsidR="003C237C" w:rsidRDefault="00615B56">
            <w:pPr>
              <w:spacing w:after="0" w:line="259" w:lineRule="auto"/>
              <w:ind w:left="110" w:right="0" w:firstLine="0"/>
              <w:jc w:val="left"/>
            </w:pPr>
            <w:r>
              <w:t xml:space="preserve">корабли </w:t>
            </w:r>
          </w:p>
          <w:p w:rsidR="003C237C" w:rsidRDefault="00615B56">
            <w:pPr>
              <w:spacing w:after="0" w:line="259" w:lineRule="auto"/>
              <w:ind w:left="144" w:right="0" w:firstLine="0"/>
              <w:jc w:val="left"/>
            </w:pPr>
            <w:r>
              <w:t xml:space="preserve"> </w:t>
            </w:r>
          </w:p>
        </w:tc>
        <w:tc>
          <w:tcPr>
            <w:tcW w:w="4682"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5" w:right="104" w:firstLine="0"/>
            </w:pPr>
            <w:r>
              <w:t xml:space="preserve">Дать детям представление о самолетах, их видах, зависимости их строения от назначения; подвести к обобщению: у всех самолетов есть крылья, салон, кабина пилота, хвост, шасси. </w:t>
            </w:r>
          </w:p>
        </w:tc>
        <w:tc>
          <w:tcPr>
            <w:tcW w:w="2271" w:type="dxa"/>
            <w:tcBorders>
              <w:top w:val="single" w:sz="4" w:space="0" w:color="000001"/>
              <w:left w:val="single" w:sz="4" w:space="0" w:color="000001"/>
              <w:bottom w:val="single" w:sz="4" w:space="0" w:color="000001"/>
              <w:right w:val="single" w:sz="4" w:space="0" w:color="000001"/>
            </w:tcBorders>
          </w:tcPr>
          <w:p w:rsidR="003C237C" w:rsidRDefault="00615B56">
            <w:pPr>
              <w:spacing w:after="44" w:line="238" w:lineRule="auto"/>
              <w:ind w:left="144" w:right="274" w:firstLine="0"/>
            </w:pPr>
            <w:r>
              <w:t xml:space="preserve">Л.В. Куцакова «Занятия по конструированию из строительного материала» в средней группе детского сада </w:t>
            </w:r>
          </w:p>
          <w:p w:rsidR="003C237C" w:rsidRDefault="00615B56">
            <w:pPr>
              <w:spacing w:after="0" w:line="259" w:lineRule="auto"/>
              <w:ind w:left="144" w:right="0" w:firstLine="0"/>
              <w:jc w:val="left"/>
            </w:pPr>
            <w:r>
              <w:t xml:space="preserve">стр. 49 и стр.51 </w:t>
            </w:r>
          </w:p>
        </w:tc>
      </w:tr>
      <w:tr w:rsidR="003C237C">
        <w:trPr>
          <w:trHeight w:val="1666"/>
        </w:trPr>
        <w:tc>
          <w:tcPr>
            <w:tcW w:w="689"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382905"/>
                      <wp:effectExtent l="0" t="0" r="0" b="0"/>
                      <wp:docPr id="421549" name="Group 421549"/>
                      <wp:cNvGraphicFramePr/>
                      <a:graphic xmlns:a="http://schemas.openxmlformats.org/drawingml/2006/main">
                        <a:graphicData uri="http://schemas.microsoft.com/office/word/2010/wordprocessingGroup">
                          <wpg:wgp>
                            <wpg:cNvGrpSpPr/>
                            <wpg:grpSpPr>
                              <a:xfrm>
                                <a:off x="0" y="0"/>
                                <a:ext cx="168754" cy="382905"/>
                                <a:chOff x="0" y="0"/>
                                <a:chExt cx="168754" cy="382905"/>
                              </a:xfrm>
                            </wpg:grpSpPr>
                            <wps:wsp>
                              <wps:cNvPr id="23010" name="Rectangle 23010"/>
                              <wps:cNvSpPr/>
                              <wps:spPr>
                                <a:xfrm rot="-5399999">
                                  <a:off x="-106425" y="61976"/>
                                  <a:ext cx="457476" cy="184382"/>
                                </a:xfrm>
                                <a:prstGeom prst="rect">
                                  <a:avLst/>
                                </a:prstGeom>
                                <a:ln>
                                  <a:noFill/>
                                </a:ln>
                              </wps:spPr>
                              <wps:txbx>
                                <w:txbxContent>
                                  <w:p w:rsidR="003C237C" w:rsidRDefault="00615B56">
                                    <w:pPr>
                                      <w:spacing w:after="160" w:line="259" w:lineRule="auto"/>
                                      <w:ind w:left="0" w:right="0" w:firstLine="0"/>
                                      <w:jc w:val="left"/>
                                    </w:pPr>
                                    <w:r>
                                      <w:t>Март</w:t>
                                    </w:r>
                                  </w:p>
                                </w:txbxContent>
                              </wps:txbx>
                              <wps:bodyPr horzOverflow="overflow" vert="horz" lIns="0" tIns="0" rIns="0" bIns="0" rtlCol="0">
                                <a:noAutofit/>
                              </wps:bodyPr>
                            </wps:wsp>
                            <wps:wsp>
                              <wps:cNvPr id="23011" name="Rectangle 23011"/>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21549" o:spid="_x0000_s2242" style="width:13.3pt;height:30.15pt;mso-position-horizontal-relative:char;mso-position-vertical-relative:line" coordsize="168754,382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UWPZAIAAI4GAAAOAAAAZHJzL2Uyb0RvYy54bWzElVtr2zAUx98H+w5C74kvsR3bxCljXcNg&#10;rKXdPoAiyxewJSEpcbJPvyPZTkY7Buugy4MiH8nn8vsfyZubU9+hI1O6FbzAwdLHiHEqypbXBf7+&#10;7W6RYqQN4SXpBGcFPjONb7bv320GmbNQNKIrmULghOt8kAVujJG552nasJ7opZCMw2IlVE8MPKra&#10;KxUZwHvfeaHvJ94gVCmVoExrsN6Oi3jr/FcVo+a+qjQzqCsw5GbcqNy4t6O33ZC8VkQ2LZ3SIK/I&#10;oicth6AXV7fEEHRQ7QtXfUuV0KIySyp6T1RVS5mrAaoJ/GfV7JQ4SFdLnQ+1vGACtM84vdot/Xp8&#10;UKgtCxyFQRxlGHHSg04uNJpsAGmQdQ57d0o+yQc1GerxydZ9qlRv/6EidHJ4zxe87GQQBWOQpOs4&#10;wojC0ioNMz8e8dMGNHrxFm0+/fE9bw7q2dwuqQwSGklfWel/Y/XUEMmcBNrWP7EKVyDWjOoRmozw&#10;umNoNDs4bvcFlc41UJs5ISWgDxfxKrM/1zYTtkXgJ1EYYwSEkiBbJyOgGWAUryOwOYBBGgFDu34B&#10;QXKptNkx0SM7KbCCzJx7cvyizbh13mKT6bgdubhru25ctRbgOedrZ+a0P7kGyaLIhrO2vSjPgKIR&#10;6sc9HP6qE0OBxTTD9j6A6HYVo+4zBwns0Zsnap7s54ky3UfhDuiYz4eDEVXrEr5GmxIDbccc3kTk&#10;4PciBzMIaIm/FjlNUnsKQOJFllm1ASrJZ41jP1mvRonDECR2od5OYpfNFfr/k9idarj0XH9PF7S9&#10;VX99di1x/YxsfwIAAP//AwBQSwMEFAAGAAgAAAAhAEIUIezbAAAAAwEAAA8AAABkcnMvZG93bnJl&#10;di54bWxMj0FrwkAQhe+F/odlBG91E6VBYjYi0vYkhapQehuzYxLMzobsmsR/77aXehl4vMd732Tr&#10;0TSip87VlhXEswgEcWF1zaWC4+H9ZQnCeWSNjWVScCMH6/z5KcNU24G/qN/7UoQSdikqqLxvUyld&#10;UZFBN7MtcfDOtjPog+xKqTscQrlp5DyKEmmw5rBQYUvbiorL/moUfAw4bBbxW7+7nLe3n8Pr5/cu&#10;JqWmk3GzAuFp9P9h+MUP6JAHppO9snaiURAe8X83ePMkAXFSkEQLkHkmH9nzOwAAAP//AwBQSwEC&#10;LQAUAAYACAAAACEAtoM4kv4AAADhAQAAEwAAAAAAAAAAAAAAAAAAAAAAW0NvbnRlbnRfVHlwZXNd&#10;LnhtbFBLAQItABQABgAIAAAAIQA4/SH/1gAAAJQBAAALAAAAAAAAAAAAAAAAAC8BAABfcmVscy8u&#10;cmVsc1BLAQItABQABgAIAAAAIQBdXUWPZAIAAI4GAAAOAAAAAAAAAAAAAAAAAC4CAABkcnMvZTJv&#10;RG9jLnhtbFBLAQItABQABgAIAAAAIQBCFCHs2wAAAAMBAAAPAAAAAAAAAAAAAAAAAL4EAABkcnMv&#10;ZG93bnJldi54bWxQSwUGAAAAAAQABADzAAAAxgUAAAAA&#10;">
                      <v:rect id="Rectangle 23010" o:spid="_x0000_s2243" style="position:absolute;left:-106425;top:61976;width:457476;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3bZCcYA&#10;AADeAAAADwAAAGRycy9kb3ducmV2LnhtbESPy2rCQBSG94W+w3AK7uokWqykTkIpSLqpUKPi8pg5&#10;udDMmZgZNX37zkLo8ue/8a2y0XTiSoNrLSuIpxEI4tLqlmsFu2L9vAThPLLGzjIp+CUHWfr4sMJE&#10;2xt/03XraxFG2CWooPG+T6R0ZUMG3dT2xMGr7GDQBznUUg94C+Omk7MoWkiDLYeHBnv6aKj82V6M&#10;gn1cXA6525z4WJ1fX758vqnqXKnJ0/j+BsLT6P/D9/anVjCbR3EACDgBBWT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3bZCcYAAADeAAAADwAAAAAAAAAAAAAAAACYAgAAZHJz&#10;L2Rvd25yZXYueG1sUEsFBgAAAAAEAAQA9QAAAIsDAAAAAA==&#10;" filled="f" stroked="f">
                        <v:textbox inset="0,0,0,0">
                          <w:txbxContent>
                            <w:p w:rsidR="003C237C" w:rsidRDefault="00615B56">
                              <w:pPr>
                                <w:spacing w:after="160" w:line="259" w:lineRule="auto"/>
                                <w:ind w:left="0" w:right="0" w:firstLine="0"/>
                                <w:jc w:val="left"/>
                              </w:pPr>
                              <w:r>
                                <w:t>Март</w:t>
                              </w:r>
                            </w:p>
                          </w:txbxContent>
                        </v:textbox>
                      </v:rect>
                      <v:rect id="Rectangle 23011" o:spid="_x0000_s2244" style="position:absolute;left:86854;top:-99425;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p8kscA&#10;AADeAAAADwAAAGRycy9kb3ducmV2LnhtbESPW2vCQBSE3wv+h+UIvtVNtNQSXUUESV8q1Evp42n2&#10;5ILZszG7avrvXUHwcZiZb5jZojO1uFDrKssK4mEEgjizuuJCwX63fv0A4TyyxtoyKfgnB4t572WG&#10;ibZX/qbL1hciQNglqKD0vkmkdFlJBt3QNsTBy21r0AfZFlK3eA1wU8tRFL1LgxWHhRIbWpWUHbdn&#10;o+AQ784/qdv88W9+mrx9+XSTF6lSg363nILw1Pln+NH+1ApG4yiO4X4nXAE5v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A6fJL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71" w:type="dxa"/>
            <w:tcBorders>
              <w:top w:val="single" w:sz="4" w:space="0" w:color="000001"/>
              <w:left w:val="nil"/>
              <w:bottom w:val="single" w:sz="4" w:space="0" w:color="000001"/>
              <w:right w:val="single" w:sz="4" w:space="0" w:color="000001"/>
            </w:tcBorders>
          </w:tcPr>
          <w:p w:rsidR="003C237C" w:rsidRDefault="00615B56">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168754" cy="593217"/>
                      <wp:effectExtent l="0" t="0" r="0" b="0"/>
                      <wp:docPr id="421553" name="Group 421553"/>
                      <wp:cNvGraphicFramePr/>
                      <a:graphic xmlns:a="http://schemas.openxmlformats.org/drawingml/2006/main">
                        <a:graphicData uri="http://schemas.microsoft.com/office/word/2010/wordprocessingGroup">
                          <wpg:wgp>
                            <wpg:cNvGrpSpPr/>
                            <wpg:grpSpPr>
                              <a:xfrm>
                                <a:off x="0" y="0"/>
                                <a:ext cx="168754" cy="593217"/>
                                <a:chOff x="0" y="0"/>
                                <a:chExt cx="168754" cy="593217"/>
                              </a:xfrm>
                            </wpg:grpSpPr>
                            <wps:wsp>
                              <wps:cNvPr id="420144" name="Rectangle 420144"/>
                              <wps:cNvSpPr/>
                              <wps:spPr>
                                <a:xfrm rot="-5399999">
                                  <a:off x="-7244" y="371470"/>
                                  <a:ext cx="737191" cy="184382"/>
                                </a:xfrm>
                                <a:prstGeom prst="rect">
                                  <a:avLst/>
                                </a:prstGeom>
                                <a:ln>
                                  <a:noFill/>
                                </a:ln>
                              </wps:spPr>
                              <wps:txbx>
                                <w:txbxContent>
                                  <w:p w:rsidR="003C237C" w:rsidRDefault="00615B56">
                                    <w:pPr>
                                      <w:spacing w:after="160" w:line="259" w:lineRule="auto"/>
                                      <w:ind w:left="0" w:right="0" w:firstLine="0"/>
                                      <w:jc w:val="left"/>
                                    </w:pPr>
                                    <w:r>
                                      <w:t>1</w:t>
                                    </w:r>
                                  </w:p>
                                </w:txbxContent>
                              </wps:txbx>
                              <wps:bodyPr horzOverflow="overflow" vert="horz" lIns="0" tIns="0" rIns="0" bIns="0" rtlCol="0">
                                <a:noAutofit/>
                              </wps:bodyPr>
                            </wps:wsp>
                            <wps:wsp>
                              <wps:cNvPr id="420145" name="Rectangle 420145"/>
                              <wps:cNvSpPr/>
                              <wps:spPr>
                                <a:xfrm rot="-5399999">
                                  <a:off x="-284383" y="94330"/>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23013" name="Rectangle 23013"/>
                              <wps:cNvSpPr/>
                              <wps:spPr>
                                <a:xfrm rot="-5399999">
                                  <a:off x="86854" y="-99425"/>
                                  <a:ext cx="50673" cy="224379"/>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21553" o:spid="_x0000_s2245" style="width:13.3pt;height:46.7pt;mso-position-horizontal-relative:char;mso-position-vertical-relative:line" coordsize="1687,59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kKqigIAAHYIAAAOAAAAZHJzL2Uyb0RvYy54bWzclttq3DAQhu8LfQeh+43P6wPxhtI0oVCa&#10;kLQPoJXlA9iSkJR406fvSD5sSWihW0hL90Irj7Sjme+fkff84jD06JEp3Qle4uDMx4hxKqqONyX+&#10;+uVqk2GkDeEV6QVnJX5iGl/s3r45H2XBQtGKvmIKgROui1GWuDVGFp6nacsGos+EZBwWa6EGYuBR&#10;NV6lyAjeh94LfX/rjUJVUgnKtAbr5bSId85/XTNqbupaM4P6EkNsxo3KjXs7ertzUjSKyLajcxjk&#10;hCgG0nE4dHV1SQxBD6p74WroqBJa1OaMisETdd1R5nKAbAL/WTbXSjxIl0tTjI1cMQHaZ5xOdks/&#10;P94q1FUljsMgSSKMOBlAJ3c0mm0AaZRNAXuvlbyXt2o2NNOTzftQq8F+Q0bo4PA+rXjZwSAKxmCb&#10;pUmMEYWlJI/CIJ3w0xY0evEr2n745e+85VDPxraGMkooJH1kpf+M1X1LJHMSaJv/ysoPYshkYnUH&#10;VUZ40zPg5ewOj9u/wtKFBm4LKaQEVOImiXL7cYUzg9ukoXUMhKI0iNO5QBeCKRjzYCIYZHGUhZbg&#10;SoIUUmlzzcSA7KTECiJz3snjJ22mrcsWG0vP7cjFVdf306q1ANAlXDszh/3BVUgeb+1x1rYX1ROw&#10;aIX6dgPdX/diLLGYZ9heCHC6XcWo/8hBA9t7y0Qtk/0yUaZ/L1yHTvG8ezCi7lzAx9PmwEDcKYbX&#10;UTn5icrJggKq4vdVDq140Gygcx5H0T8ms+vLI/j/XOYw8oP13jv28mSe6/0UkbNtZm87kHiT53Ho&#10;CoYUSysn/jaFU+1dGIZxlOav28nZUr5/u5Pd7Q0vN3eNzS9i+/b88dl1/vHvwu47AAAA//8DAFBL&#10;AwQUAAYACAAAACEA7V2jRdwAAAADAQAADwAAAGRycy9kb3ducmV2LnhtbEyPzWrDMBCE74W8g9hC&#10;b43spDWtazmEkPYUCvmB0tvG2tgm1spYiu28fdVemsvCMMPMt9liNI3oqXO1ZQXxNAJBXFhdc6ng&#10;sH9/fAHhPLLGxjIpuJKDRT65yzDVduAt9TtfilDCLkUFlfdtKqUrKjLoprYlDt7JdgZ9kF0pdYdD&#10;KDeNnEVRIg3WHBYqbGlVUXHeXYyCjwGH5Txe95vzaXX93j9/fm1iUurhfly+gfA0+v8w/OIHdMgD&#10;09FeWDvRKAiP+L8bvFmSgDgqeJ0/gcwzecue/wAAAP//AwBQSwECLQAUAAYACAAAACEAtoM4kv4A&#10;AADhAQAAEwAAAAAAAAAAAAAAAAAAAAAAW0NvbnRlbnRfVHlwZXNdLnhtbFBLAQItABQABgAIAAAA&#10;IQA4/SH/1gAAAJQBAAALAAAAAAAAAAAAAAAAAC8BAABfcmVscy8ucmVsc1BLAQItABQABgAIAAAA&#10;IQBMZkKqigIAAHYIAAAOAAAAAAAAAAAAAAAAAC4CAABkcnMvZTJvRG9jLnhtbFBLAQItABQABgAI&#10;AAAAIQDtXaNF3AAAAAMBAAAPAAAAAAAAAAAAAAAAAOQEAABkcnMvZG93bnJldi54bWxQSwUGAAAA&#10;AAQABADzAAAA7QUAAAAA&#10;">
                      <v:rect id="Rectangle 420144" o:spid="_x0000_s2246" style="position:absolute;left:-73;top:3714;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Pm9XscA&#10;AADfAAAADwAAAGRycy9kb3ducmV2LnhtbESPW2vCQBSE34X+h+UIvukmElqJriKFEl8q1Bs+HrMn&#10;F8yeTbOrpv++Wyj4OMzMN8xi1ZtG3KlztWUF8SQCQZxbXXOp4LD/GM9AOI+ssbFMCn7IwWr5Mlhg&#10;qu2Dv+i+86UIEHYpKqi8b1MpXV6RQTexLXHwCtsZ9EF2pdQdPgLcNHIaRa/SYM1hocKW3ivKr7ub&#10;UXCM97dT5rYXPhffb8mnz7ZFmSk1GvbrOQhPvX+G/9sbrSCZRnGSwN+f8AXk8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D5vV7HAAAA3wAAAA8AAAAAAAAAAAAAAAAAmAIAAGRy&#10;cy9kb3ducmV2LnhtbFBLBQYAAAAABAAEAPUAAACMAwAAAAA=&#10;" filled="f" stroked="f">
                        <v:textbox inset="0,0,0,0">
                          <w:txbxContent>
                            <w:p w:rsidR="003C237C" w:rsidRDefault="00615B56">
                              <w:pPr>
                                <w:spacing w:after="160" w:line="259" w:lineRule="auto"/>
                                <w:ind w:left="0" w:right="0" w:firstLine="0"/>
                                <w:jc w:val="left"/>
                              </w:pPr>
                              <w:r>
                                <w:t>1</w:t>
                              </w:r>
                            </w:p>
                          </w:txbxContent>
                        </v:textbox>
                      </v:rect>
                      <v:rect id="Rectangle 420145" o:spid="_x0000_s2247" style="position:absolute;left:-2843;top:944;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UYxcgA&#10;AADfAAAADwAAAGRycy9kb3ducmV2LnhtbESPW2vCQBSE3wv+h+UUfGs2kfRC6ipSkPiiUG3Fx9Ps&#10;yYVmz6bZVdN/7wqCj8PMfMNM54NpxYl611hWkEQxCOLC6oYrBV+75dMbCOeRNbaWScE/OZjPRg9T&#10;zLQ98yedtr4SAcIuQwW1910mpStqMugi2xEHr7S9QR9kX0nd4znATSsncfwiDTYcFmrs6KOm4nd7&#10;NAq+k91xn7vNDx/Kv9d07fNNWeVKjR+HxTsIT4O/h2/tlVaQTuIkfYbrn/AF5O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ftRjF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23013" o:spid="_x0000_s2248"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6RHfscA&#10;AADeAAAADwAAAGRycy9kb3ducmV2LnhtbESPT2vCQBTE70K/w/IK3nQTlVqiqxRB4kWhakuPz+zL&#10;H5p9G7Orxm/fLQgeh5n5DTNfdqYWV2pdZVlBPIxAEGdWV1woOB7Wg3cQziNrrC2Tgjs5WC5eenNM&#10;tL3xJ133vhABwi5BBaX3TSKly0oy6Ia2IQ5ebluDPsi2kLrFW4CbWo6i6E0arDgslNjQqqTsd38x&#10;Cr7iw+U7dbsT/+Tn6WTr011epEr1X7uPGQhPnX+GH+2NVjAaR/EY/u+EK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kR37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700"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73" w:lineRule="auto"/>
              <w:ind w:left="144" w:right="0" w:firstLine="0"/>
              <w:jc w:val="left"/>
            </w:pPr>
            <w:r>
              <w:t xml:space="preserve">Подарок для мамы </w:t>
            </w:r>
          </w:p>
          <w:p w:rsidR="003C237C" w:rsidRDefault="00615B56">
            <w:pPr>
              <w:spacing w:after="0" w:line="259" w:lineRule="auto"/>
              <w:ind w:left="144" w:right="0" w:firstLine="0"/>
              <w:jc w:val="left"/>
            </w:pPr>
            <w:r>
              <w:t xml:space="preserve"> </w:t>
            </w:r>
          </w:p>
        </w:tc>
        <w:tc>
          <w:tcPr>
            <w:tcW w:w="4682"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5" w:right="102" w:firstLine="0"/>
            </w:pPr>
            <w:r>
              <w:t xml:space="preserve">Формировать доброе отношение к своей маме, желание сделать приятное. Учить доводить работу до конца.  </w:t>
            </w:r>
          </w:p>
        </w:tc>
        <w:tc>
          <w:tcPr>
            <w:tcW w:w="2271" w:type="dxa"/>
            <w:tcBorders>
              <w:top w:val="single" w:sz="4" w:space="0" w:color="000001"/>
              <w:left w:val="single" w:sz="4" w:space="0" w:color="000001"/>
              <w:bottom w:val="single" w:sz="4" w:space="0" w:color="000001"/>
              <w:right w:val="single" w:sz="4" w:space="0" w:color="000001"/>
            </w:tcBorders>
          </w:tcPr>
          <w:p w:rsidR="003C237C" w:rsidRDefault="00615B56">
            <w:pPr>
              <w:tabs>
                <w:tab w:val="center" w:pos="332"/>
                <w:tab w:val="center" w:pos="1521"/>
              </w:tabs>
              <w:spacing w:after="0" w:line="259" w:lineRule="auto"/>
              <w:ind w:left="0" w:right="0" w:firstLine="0"/>
              <w:jc w:val="left"/>
            </w:pPr>
            <w:r>
              <w:rPr>
                <w:rFonts w:ascii="Calibri" w:eastAsia="Calibri" w:hAnsi="Calibri" w:cs="Calibri"/>
                <w:sz w:val="22"/>
              </w:rPr>
              <w:tab/>
            </w:r>
            <w:r>
              <w:t xml:space="preserve">Л.В. </w:t>
            </w:r>
            <w:r>
              <w:tab/>
              <w:t xml:space="preserve">Куцакова </w:t>
            </w:r>
          </w:p>
          <w:p w:rsidR="003C237C" w:rsidRDefault="00615B56">
            <w:pPr>
              <w:spacing w:after="0" w:line="266" w:lineRule="auto"/>
              <w:ind w:left="110" w:right="237" w:firstLine="0"/>
              <w:jc w:val="left"/>
            </w:pPr>
            <w:r>
              <w:t xml:space="preserve">«Конструировани е </w:t>
            </w:r>
            <w:r>
              <w:tab/>
              <w:t xml:space="preserve">и </w:t>
            </w:r>
          </w:p>
          <w:p w:rsidR="003C237C" w:rsidRDefault="00615B56">
            <w:pPr>
              <w:spacing w:after="8" w:line="259" w:lineRule="auto"/>
              <w:ind w:left="110" w:right="0" w:firstLine="0"/>
              <w:jc w:val="left"/>
            </w:pPr>
            <w:r>
              <w:t xml:space="preserve">художественный </w:t>
            </w:r>
          </w:p>
          <w:p w:rsidR="003C237C" w:rsidRDefault="00615B56">
            <w:pPr>
              <w:tabs>
                <w:tab w:val="center" w:pos="335"/>
                <w:tab w:val="center" w:pos="867"/>
                <w:tab w:val="center" w:pos="1584"/>
              </w:tabs>
              <w:spacing w:after="18" w:line="259" w:lineRule="auto"/>
              <w:ind w:left="0" w:right="0" w:firstLine="0"/>
              <w:jc w:val="left"/>
            </w:pPr>
            <w:r>
              <w:rPr>
                <w:rFonts w:ascii="Calibri" w:eastAsia="Calibri" w:hAnsi="Calibri" w:cs="Calibri"/>
                <w:sz w:val="22"/>
              </w:rPr>
              <w:tab/>
            </w:r>
            <w:r>
              <w:t xml:space="preserve">труд </w:t>
            </w:r>
            <w:r>
              <w:tab/>
              <w:t xml:space="preserve">в </w:t>
            </w:r>
            <w:r>
              <w:tab/>
              <w:t xml:space="preserve">детском </w:t>
            </w:r>
          </w:p>
          <w:p w:rsidR="003C237C" w:rsidRDefault="00615B56">
            <w:pPr>
              <w:spacing w:after="0" w:line="259" w:lineRule="auto"/>
              <w:ind w:left="110" w:right="0" w:firstLine="0"/>
              <w:jc w:val="left"/>
            </w:pPr>
            <w:r>
              <w:t xml:space="preserve">саду»  стр.35 </w:t>
            </w:r>
          </w:p>
        </w:tc>
      </w:tr>
    </w:tbl>
    <w:p w:rsidR="003C237C" w:rsidRDefault="003C237C">
      <w:pPr>
        <w:spacing w:after="0" w:line="259" w:lineRule="auto"/>
        <w:ind w:left="-1556" w:right="279" w:firstLine="0"/>
        <w:jc w:val="left"/>
      </w:pPr>
    </w:p>
    <w:tbl>
      <w:tblPr>
        <w:tblStyle w:val="TableGrid"/>
        <w:tblW w:w="9614" w:type="dxa"/>
        <w:tblInd w:w="34" w:type="dxa"/>
        <w:tblCellMar>
          <w:top w:w="52" w:type="dxa"/>
          <w:bottom w:w="10" w:type="dxa"/>
          <w:right w:w="6" w:type="dxa"/>
        </w:tblCellMar>
        <w:tblLook w:val="04A0" w:firstRow="1" w:lastRow="0" w:firstColumn="1" w:lastColumn="0" w:noHBand="0" w:noVBand="1"/>
      </w:tblPr>
      <w:tblGrid>
        <w:gridCol w:w="690"/>
        <w:gridCol w:w="271"/>
        <w:gridCol w:w="1700"/>
        <w:gridCol w:w="4682"/>
        <w:gridCol w:w="2271"/>
      </w:tblGrid>
      <w:tr w:rsidR="003C237C">
        <w:trPr>
          <w:trHeight w:val="1666"/>
        </w:trPr>
        <w:tc>
          <w:tcPr>
            <w:tcW w:w="689" w:type="dxa"/>
            <w:tcBorders>
              <w:top w:val="single" w:sz="4" w:space="0" w:color="000001"/>
              <w:left w:val="single" w:sz="4" w:space="0" w:color="000001"/>
              <w:bottom w:val="single" w:sz="4" w:space="0" w:color="000001"/>
              <w:right w:val="nil"/>
            </w:tcBorders>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3217"/>
                      <wp:effectExtent l="0" t="0" r="0" b="0"/>
                      <wp:docPr id="418310" name="Group 418310"/>
                      <wp:cNvGraphicFramePr/>
                      <a:graphic xmlns:a="http://schemas.openxmlformats.org/drawingml/2006/main">
                        <a:graphicData uri="http://schemas.microsoft.com/office/word/2010/wordprocessingGroup">
                          <wpg:wgp>
                            <wpg:cNvGrpSpPr/>
                            <wpg:grpSpPr>
                              <a:xfrm>
                                <a:off x="0" y="0"/>
                                <a:ext cx="168754" cy="593217"/>
                                <a:chOff x="0" y="0"/>
                                <a:chExt cx="168754" cy="593217"/>
                              </a:xfrm>
                            </wpg:grpSpPr>
                            <wps:wsp>
                              <wps:cNvPr id="417387" name="Rectangle 417387"/>
                              <wps:cNvSpPr/>
                              <wps:spPr>
                                <a:xfrm rot="-5399999">
                                  <a:off x="-7243" y="371469"/>
                                  <a:ext cx="737191" cy="184382"/>
                                </a:xfrm>
                                <a:prstGeom prst="rect">
                                  <a:avLst/>
                                </a:prstGeom>
                                <a:ln>
                                  <a:noFill/>
                                </a:ln>
                              </wps:spPr>
                              <wps:txbx>
                                <w:txbxContent>
                                  <w:p w:rsidR="003C237C" w:rsidRDefault="00615B56">
                                    <w:pPr>
                                      <w:spacing w:after="160" w:line="259" w:lineRule="auto"/>
                                      <w:ind w:left="0" w:right="0" w:firstLine="0"/>
                                      <w:jc w:val="left"/>
                                    </w:pPr>
                                    <w:r>
                                      <w:t>2</w:t>
                                    </w:r>
                                  </w:p>
                                </w:txbxContent>
                              </wps:txbx>
                              <wps:bodyPr horzOverflow="overflow" vert="horz" lIns="0" tIns="0" rIns="0" bIns="0" rtlCol="0">
                                <a:noAutofit/>
                              </wps:bodyPr>
                            </wps:wsp>
                            <wps:wsp>
                              <wps:cNvPr id="417388" name="Rectangle 417388"/>
                              <wps:cNvSpPr/>
                              <wps:spPr>
                                <a:xfrm rot="-5399999">
                                  <a:off x="-284383" y="94330"/>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23081" name="Rectangle 23081"/>
                              <wps:cNvSpPr/>
                              <wps:spPr>
                                <a:xfrm rot="-5399999">
                                  <a:off x="86854" y="-99426"/>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18310" o:spid="_x0000_s2249" style="width:13.3pt;height:46.7pt;mso-position-horizontal-relative:char;mso-position-vertical-relative:line" coordsize="1687,59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QwKjgIAAHYIAAAOAAAAZHJzL2Uyb0RvYy54bWzclttqGzEQhu8LfQehe3u9B3sPeB1K04RC&#10;aULTPoCs1R5gVxKS7HX69B1pD24dKDSBtNQXsnYkSzPfPzPr7dWpa9GRKd0InmN/ucKIcSqKhlc5&#10;/vb1ZpFgpA3hBWkFZzl+ZBpf7d6+2fYyY4GoRVswheAQrrNe5rg2Rmaep2nNOqKXQjIOi6VQHTHw&#10;qCqvUKSH07vWC1arjdcLVUglKNMarNfDIt6588uSUXNXlpoZ1OYYfDNuVG7c29HbbUlWKSLrho5u&#10;kGd40ZGGw6XzUdfEEHRQzZOjuoYqoUVpllR0nijLhjIXA0Tjry6iuVXiIF0sVdZXcsYEaC84PftY&#10;+vl4r1BT5Djyk9AHRJx0oJO7Go02gNTLKoO9t0o+yHs1GqrhycZ9KlVnvyEidHJ4H2e87GQQBaO/&#10;SeJ1hBGFpXUaBn484Kc1aPTkV7T+8NvfedOlnvVtdqWXkEj6zEq/jNVDTSRzEmgb/8wqDpN4YvUF&#10;sozwqmXAy9kdHrd/hqUzDdwmUkgJyMTFOkztxyXOCG4RB1GIERAKYz/apAOhiWAMxtQfCPpJFCaB&#10;XZ9JkEwqbW6Z6JCd5FiBZ+50cvykzbB12mJ9abkdubhp2nZYtRYAOrlrZ+a0P7kMSSPnjrXtRfEI&#10;LGqhvt9B9Zet6HMsxhm2DQFut6sYtR85aGBrb5qoabKfJsq074Wr0MGfdwcjysY5fL5tdAzEten4&#10;WipD/xoq4kLlxJK3bkBW/LnKgRVv0DmNwnDsQ/+IzGvnzhn8fy5zEK4SqKlLlQfzC0RONontdlDK&#10;izSNgs2vpbxebWJIANsLAyj5xDF/tUpe+1P6/u1Kdt0bXm6ujY0vYvv2/PnZVf7578LuBwAAAP//&#10;AwBQSwMEFAAGAAgAAAAhAO1do0XcAAAAAwEAAA8AAABkcnMvZG93bnJldi54bWxMj81qwzAQhO+F&#10;vIPYQm+N7KQ1rWs5hJD2FAr5gdLbxtrYJtbKWIrtvH3VXprLwjDDzLfZYjSN6KlztWUF8TQCQVxY&#10;XXOp4LB/f3wB4TyyxsYyKbiSg0U+ucsw1XbgLfU7X4pQwi5FBZX3bSqlKyoy6Ka2JQ7eyXYGfZBd&#10;KXWHQyg3jZxFUSIN1hwWKmxpVVFx3l2Mgo8Bh+U8Xveb82l1/d4/f35tYlLq4X5cvoHwNPr/MPzi&#10;B3TIA9PRXlg70SgIj/i/G7xZkoA4KnidP4HMM3nLnv8AAAD//wMAUEsBAi0AFAAGAAgAAAAhALaD&#10;OJL+AAAA4QEAABMAAAAAAAAAAAAAAAAAAAAAAFtDb250ZW50X1R5cGVzXS54bWxQSwECLQAUAAYA&#10;CAAAACEAOP0h/9YAAACUAQAACwAAAAAAAAAAAAAAAAAvAQAAX3JlbHMvLnJlbHNQSwECLQAUAAYA&#10;CAAAACEA2LkMCo4CAAB2CAAADgAAAAAAAAAAAAAAAAAuAgAAZHJzL2Uyb0RvYy54bWxQSwECLQAU&#10;AAYACAAAACEA7V2jRdwAAAADAQAADwAAAAAAAAAAAAAAAADoBAAAZHJzL2Rvd25yZXYueG1sUEsF&#10;BgAAAAAEAAQA8wAAAPEFAAAAAA==&#10;">
                      <v:rect id="Rectangle 417387" o:spid="_x0000_s2250" style="position:absolute;left:-73;top:3714;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0+4MgA&#10;AADfAAAADwAAAGRycy9kb3ducmV2LnhtbESPT2vCQBTE70K/w/IKvekmVhqJrlIKJb1UqLGlx9fs&#10;yx/Mvo3ZVdNv7wqCx2FmfsMs14NpxYl611hWEE8iEMSF1Q1XCnb5+3gOwnlkja1lUvBPDtarh9ES&#10;U23P/EWnra9EgLBLUUHtfZdK6YqaDLqJ7YiDV9reoA+yr6Tu8RzgppXTKHqRBhsOCzV29FZTsd8e&#10;jYLvOD/+ZG7zx7/lIZl9+mxTVplST4/D6wKEp8Hfw7f2h1Ywi5PneQLXP+ELyNU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7T7g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2</w:t>
                              </w:r>
                            </w:p>
                          </w:txbxContent>
                        </v:textbox>
                      </v:rect>
                      <v:rect id="Rectangle 417388" o:spid="_x0000_s2251" style="position:absolute;left:-2843;top:944;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KqksUA&#10;AADfAAAADwAAAGRycy9kb3ducmV2LnhtbERPy2rCQBTdC/2H4Rbc6SQqVaKjFEHiRqHaistr5uZB&#10;M3diZtT4986i0OXhvBerztTiTq2rLCuIhxEI4szqigsF38fNYAbCeWSNtWVS8CQHq+Vbb4GJtg/+&#10;ovvBFyKEsEtQQel9k0jpspIMuqFtiAOX29agD7AtpG7xEcJNLUdR9CENVhwaSmxoXVL2e7gZBT/x&#10;8XZK3f7C5/w6nex8us+LVKn+e/c5B+Gp8//iP/dWK5jE0/EsDA5/wheQy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cqqSxQAAAN8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23081" o:spid="_x0000_s2252"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DpFcgA&#10;AADeAAAADwAAAGRycy9kb3ducmV2LnhtbESPT2vCQBTE74V+h+UVvNVNtLQSsxERJF4Uqm3p8TX7&#10;8gezb2N21fTbu0Khx2FmfsOki8G04kK9aywriMcRCOLC6oYrBR+H9fMMhPPIGlvLpOCXHCyyx4cU&#10;E22v/E6Xva9EgLBLUEHtfZdI6YqaDLqx7YiDV9reoA+yr6Tu8RrgppWTKHqVBhsOCzV2tKqpOO7P&#10;RsFnfDh/5W73w9/l6e1l6/NdWeVKjZ6G5RyEp8H/h//aG61gMo1mMdzvhCsgs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MOkV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71"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700" w:type="dxa"/>
            <w:tcBorders>
              <w:top w:val="single" w:sz="4" w:space="0" w:color="000001"/>
              <w:left w:val="single" w:sz="4" w:space="0" w:color="000001"/>
              <w:bottom w:val="single" w:sz="4" w:space="0" w:color="000001"/>
              <w:right w:val="single" w:sz="4" w:space="0" w:color="000001"/>
            </w:tcBorders>
          </w:tcPr>
          <w:p w:rsidR="003C237C" w:rsidRDefault="00615B56">
            <w:pPr>
              <w:spacing w:after="22" w:line="259" w:lineRule="auto"/>
              <w:ind w:left="144" w:right="0" w:firstLine="0"/>
              <w:jc w:val="left"/>
            </w:pPr>
            <w:r>
              <w:t xml:space="preserve">Постройка </w:t>
            </w:r>
          </w:p>
          <w:p w:rsidR="003C237C" w:rsidRDefault="00615B56">
            <w:pPr>
              <w:spacing w:after="0" w:line="259" w:lineRule="auto"/>
              <w:ind w:left="144" w:right="0" w:firstLine="0"/>
              <w:jc w:val="left"/>
            </w:pPr>
            <w:r>
              <w:t xml:space="preserve">гаража </w:t>
            </w:r>
          </w:p>
          <w:p w:rsidR="003C237C" w:rsidRDefault="00615B56">
            <w:pPr>
              <w:spacing w:after="0" w:line="259" w:lineRule="auto"/>
              <w:ind w:left="144" w:right="0" w:firstLine="0"/>
              <w:jc w:val="left"/>
            </w:pPr>
            <w:r>
              <w:t xml:space="preserve"> </w:t>
            </w:r>
          </w:p>
        </w:tc>
        <w:tc>
          <w:tcPr>
            <w:tcW w:w="4682"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5" w:right="0" w:firstLine="0"/>
              <w:jc w:val="left"/>
            </w:pPr>
            <w:r>
              <w:t xml:space="preserve">Закреплять </w:t>
            </w:r>
            <w:r>
              <w:tab/>
              <w:t xml:space="preserve">прежние </w:t>
            </w:r>
            <w:r>
              <w:tab/>
              <w:t xml:space="preserve">умения, самостоятельно строить и обыгрывать постройку, закреплять  представление о строительных </w:t>
            </w:r>
            <w:r>
              <w:tab/>
              <w:t xml:space="preserve">деталях, </w:t>
            </w:r>
            <w:r>
              <w:tab/>
              <w:t xml:space="preserve">геометрических фигурах. </w:t>
            </w:r>
          </w:p>
        </w:tc>
        <w:tc>
          <w:tcPr>
            <w:tcW w:w="2271" w:type="dxa"/>
            <w:tcBorders>
              <w:top w:val="single" w:sz="4" w:space="0" w:color="000001"/>
              <w:left w:val="single" w:sz="4" w:space="0" w:color="000001"/>
              <w:bottom w:val="single" w:sz="4" w:space="0" w:color="000001"/>
              <w:right w:val="single" w:sz="4" w:space="0" w:color="000001"/>
            </w:tcBorders>
          </w:tcPr>
          <w:p w:rsidR="003C237C" w:rsidRDefault="00615B56">
            <w:pPr>
              <w:spacing w:after="13" w:line="264" w:lineRule="auto"/>
              <w:ind w:left="144" w:right="0" w:firstLine="0"/>
              <w:jc w:val="left"/>
            </w:pPr>
            <w:r>
              <w:t xml:space="preserve">З.В. </w:t>
            </w:r>
            <w:r>
              <w:tab/>
              <w:t xml:space="preserve">Лиштван Игры и занятия со строительным материалом </w:t>
            </w:r>
            <w:r>
              <w:tab/>
              <w:t xml:space="preserve">в детском </w:t>
            </w:r>
            <w:r>
              <w:tab/>
              <w:t xml:space="preserve">саду </w:t>
            </w:r>
          </w:p>
          <w:p w:rsidR="003C237C" w:rsidRDefault="00615B56">
            <w:pPr>
              <w:spacing w:after="0" w:line="259" w:lineRule="auto"/>
              <w:ind w:left="144" w:right="0" w:firstLine="0"/>
              <w:jc w:val="left"/>
            </w:pPr>
            <w:r>
              <w:t>стр.</w:t>
            </w:r>
            <w:r>
              <w:rPr>
                <w:sz w:val="22"/>
              </w:rPr>
              <w:t>93</w:t>
            </w:r>
            <w:r>
              <w:t xml:space="preserve"> </w:t>
            </w:r>
          </w:p>
        </w:tc>
      </w:tr>
      <w:tr w:rsidR="003C237C">
        <w:trPr>
          <w:trHeight w:val="1666"/>
        </w:trPr>
        <w:tc>
          <w:tcPr>
            <w:tcW w:w="689" w:type="dxa"/>
            <w:tcBorders>
              <w:top w:val="single" w:sz="4" w:space="0" w:color="000001"/>
              <w:left w:val="single" w:sz="4" w:space="0" w:color="000001"/>
              <w:bottom w:val="single" w:sz="4" w:space="0" w:color="000001"/>
              <w:right w:val="nil"/>
            </w:tcBorders>
          </w:tcPr>
          <w:p w:rsidR="003C237C" w:rsidRDefault="00615B56">
            <w:pPr>
              <w:spacing w:after="0" w:line="259" w:lineRule="auto"/>
              <w:ind w:left="123" w:right="0" w:firstLine="0"/>
              <w:jc w:val="left"/>
            </w:pPr>
            <w:r>
              <w:rPr>
                <w:rFonts w:ascii="Calibri" w:eastAsia="Calibri" w:hAnsi="Calibri" w:cs="Calibri"/>
                <w:noProof/>
                <w:sz w:val="22"/>
              </w:rPr>
              <w:lastRenderedPageBreak/>
              <mc:AlternateContent>
                <mc:Choice Requires="wpg">
                  <w:drawing>
                    <wp:inline distT="0" distB="0" distL="0" distR="0">
                      <wp:extent cx="168754" cy="593090"/>
                      <wp:effectExtent l="0" t="0" r="0" b="0"/>
                      <wp:docPr id="418979" name="Group 418979"/>
                      <wp:cNvGraphicFramePr/>
                      <a:graphic xmlns:a="http://schemas.openxmlformats.org/drawingml/2006/main">
                        <a:graphicData uri="http://schemas.microsoft.com/office/word/2010/wordprocessingGroup">
                          <wpg:wgp>
                            <wpg:cNvGrpSpPr/>
                            <wpg:grpSpPr>
                              <a:xfrm>
                                <a:off x="0" y="0"/>
                                <a:ext cx="168754" cy="593090"/>
                                <a:chOff x="0" y="0"/>
                                <a:chExt cx="168754" cy="593090"/>
                              </a:xfrm>
                            </wpg:grpSpPr>
                            <wps:wsp>
                              <wps:cNvPr id="417389" name="Rectangle 417389"/>
                              <wps:cNvSpPr/>
                              <wps:spPr>
                                <a:xfrm rot="-5399999">
                                  <a:off x="-7243" y="371343"/>
                                  <a:ext cx="737191" cy="184382"/>
                                </a:xfrm>
                                <a:prstGeom prst="rect">
                                  <a:avLst/>
                                </a:prstGeom>
                                <a:ln>
                                  <a:noFill/>
                                </a:ln>
                              </wps:spPr>
                              <wps:txbx>
                                <w:txbxContent>
                                  <w:p w:rsidR="003C237C" w:rsidRDefault="00615B56">
                                    <w:pPr>
                                      <w:spacing w:after="160" w:line="259" w:lineRule="auto"/>
                                      <w:ind w:left="0" w:right="0" w:firstLine="0"/>
                                      <w:jc w:val="left"/>
                                    </w:pPr>
                                    <w:r>
                                      <w:t>3</w:t>
                                    </w:r>
                                  </w:p>
                                </w:txbxContent>
                              </wps:txbx>
                              <wps:bodyPr horzOverflow="overflow" vert="horz" lIns="0" tIns="0" rIns="0" bIns="0" rtlCol="0">
                                <a:noAutofit/>
                              </wps:bodyPr>
                            </wps:wsp>
                            <wps:wsp>
                              <wps:cNvPr id="417390" name="Rectangle 417390"/>
                              <wps:cNvSpPr/>
                              <wps:spPr>
                                <a:xfrm rot="-5399999">
                                  <a:off x="-284383" y="94204"/>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23122" name="Rectangle 23122"/>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18979" o:spid="_x0000_s2253" style="width:13.3pt;height:46.7pt;mso-position-horizontal-relative:char;mso-position-vertical-relative:line" coordsize="1687,5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8ZKhgIAAHYIAAAOAAAAZHJzL2Uyb0RvYy54bWzcVttq3DAQfS/0H4TeN77u+sJ6Q2mapVCa&#10;0LQfoJXlC9iSkJT1pl/fkXzZJoFCUwih+6Adj+TRzDlnJG8vT32HjkzpVvACBxc+RoxTUba8LvCP&#10;79erFCNtCC9JJzgr8APT+HL3/t12kDkLRSO6kikEQbjOB1ngxhiZe56mDeuJvhCScZishOqJgUdV&#10;e6UiA0TvOy/0/Y03CFVKJSjTGrxX4yTeufhVxai5qSrNDOoKDLkZNyo3Huzo7bYkrxWRTUunNMgL&#10;suhJy2HTJdQVMQTdq/ZZqL6lSmhRmQsqek9UVUuZqwGqCfwn1eyVuJeuljofarnABNA+wenFYenX&#10;461CbVngOEizJMOIkx54clujyQcgDbLOYe1eyTt5qyZHPT7Zuk+V6u0/VIRODt6HBV52MoiCM9ik&#10;yTrGiMLUOov8bIKfNsDRs7do8+mP73nzpp7NbUllkCAkfcZK/xtWdw2RzFGgbf0LVkmULlh9A5UR&#10;XncM8HJ+B49bv4Clcw24zUghJUCJq3WU2Z8TzgTcKgnjCCNAKEqCCEwn0BnBBJxZMCIYpHGUhnZ+&#10;QYLkUmmzZ6JH1iiwgsxcdHL8os24dF5ic+m4Hbm4brtunLUeAHRO11rmdDg5hWRrt531HUT5AFg0&#10;Qv28ge6vOjEUWEwWtgcC7G5nMeo+c+DA9t5sqNk4zIYy3UfhOnTM58O9EVXrEj7vNiUG5Fo5vhLL&#10;oNGpIx6zPGrXpgGq+HuWQ0veyHMWh378tmh2qjsD/5/THEZBGD5neXRDV7yU5HST2tMOWnmVAcnr&#10;xxyv/U0CArBnYQgtn7qz8PU62SnuLVDsTm+43NwxNl3E9vb8/dl1/vlzYfcLAAD//wMAUEsDBBQA&#10;BgAIAAAAIQDtXaNF3AAAAAMBAAAPAAAAZHJzL2Rvd25yZXYueG1sTI/NasMwEITvhbyD2EJvjeyk&#10;Na1rOYSQ9hQK+YHS28ba2CbWyliK7bx91V6ay8Iww8y32WI0jeipc7VlBfE0AkFcWF1zqeCwf398&#10;AeE8ssbGMim4koNFPrnLMNV24C31O1+KUMIuRQWV920qpSsqMuimtiUO3sl2Bn2QXSl1h0MoN42c&#10;RVEiDdYcFipsaVVRcd5djIKPAYflPF73m/Npdf3eP39+bWJS6uF+XL6B8DT6/zD84gd0yAPT0V5Y&#10;O9EoCI/4vxu8WZKAOCp4nT+BzDN5y57/AAAA//8DAFBLAQItABQABgAIAAAAIQC2gziS/gAAAOEB&#10;AAATAAAAAAAAAAAAAAAAAAAAAABbQ29udGVudF9UeXBlc10ueG1sUEsBAi0AFAAGAAgAAAAhADj9&#10;If/WAAAAlAEAAAsAAAAAAAAAAAAAAAAALwEAAF9yZWxzLy5yZWxzUEsBAi0AFAAGAAgAAAAhAEsT&#10;xkqGAgAAdggAAA4AAAAAAAAAAAAAAAAALgIAAGRycy9lMm9Eb2MueG1sUEsBAi0AFAAGAAgAAAAh&#10;AO1do0XcAAAAAwEAAA8AAAAAAAAAAAAAAAAA4AQAAGRycy9kb3ducmV2LnhtbFBLBQYAAAAABAAE&#10;APMAAADpBQAAAAA=&#10;">
                      <v:rect id="Rectangle 417389" o:spid="_x0000_s2254" style="position:absolute;left:-73;top:3713;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4PCckA&#10;AADfAAAADwAAAGRycy9kb3ducmV2LnhtbESPT2vCQBTE70K/w/IK3nSTKlVTV5FCSS8VNLZ4fM2+&#10;/MHs2zS7avrtuwXB4zAzv2GW69404kKdqy0riMcRCOLc6ppLBYfsbTQH4TyyxsYyKfglB+vVw2CJ&#10;ibZX3tFl70sRIOwSVFB53yZSurwig25sW+LgFbYz6IPsSqk7vAa4aeRTFD1LgzWHhQpbeq0oP+3P&#10;RsFnnJ2/Urf95mPxM5t++HRblKlSw8d+8wLCU+/v4Vv7XSuYxrPJfAH/f8IXkKs/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oD4PCc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3</w:t>
                              </w:r>
                            </w:p>
                          </w:txbxContent>
                        </v:textbox>
                      </v:rect>
                      <v:rect id="Rectangle 417390" o:spid="_x0000_s2255" style="position:absolute;left:-2843;top:942;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0wSccA&#10;AADfAAAADwAAAGRycy9kb3ducmV2LnhtbESPy2rCQBSG9wXfYTiCuzpJldpGJyIFiRuFalu6PGZO&#10;Lpg5EzMTTd++syh0+fPf+FbrwTTiRp2rLSuIpxEI4tzqmksFH6ft4wsI55E1NpZJwQ85WKejhxUm&#10;2t75nW5HX4owwi5BBZX3bSKlyysy6Ka2JQ5eYTuDPsiulLrDexg3jXyKomdpsObwUGFLbxXll2Nv&#10;FHzGp/4rc4czfxfXxXzvs0NRZkpNxsNmCcLT4P/Df+2dVjCPF7PXQBB4AgvI9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TdMEnHAAAA3w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23122" o:spid="_x0000_s2256"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nxccA&#10;AADeAAAADwAAAGRycy9kb3ducmV2LnhtbESPW2vCQBSE3wv+h+UIfaubpMVK6iqlIOlLBa/4eMye&#10;XGj2bMyumv57VxD6OMzMN8x03ptGXKhztWUF8SgCQZxbXXOpYLtZvExAOI+ssbFMCv7IwXw2eJpi&#10;qu2VV3RZ+1IECLsUFVTet6mULq/IoBvZljh4he0M+iC7UuoOrwFuGplE0VgarDksVNjSV0X57/ps&#10;FOzizXmfueWRD8Xp/e3HZ8uizJR6HvafHyA89f4//Gh/awXJa5wkcL8TroCc3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hlJ8X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71"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700"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0" w:firstLine="0"/>
              <w:jc w:val="left"/>
            </w:pPr>
            <w:r>
              <w:t xml:space="preserve">«Будка для собаки» </w:t>
            </w:r>
          </w:p>
        </w:tc>
        <w:tc>
          <w:tcPr>
            <w:tcW w:w="4682"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5" w:right="0" w:firstLine="0"/>
            </w:pPr>
            <w:r>
              <w:t xml:space="preserve">Учить детей складывать лист бумаги пополам, аккуратно работать с клеем. </w:t>
            </w:r>
          </w:p>
        </w:tc>
        <w:tc>
          <w:tcPr>
            <w:tcW w:w="2271" w:type="dxa"/>
            <w:tcBorders>
              <w:top w:val="single" w:sz="4" w:space="0" w:color="000001"/>
              <w:left w:val="single" w:sz="4" w:space="0" w:color="000001"/>
              <w:bottom w:val="single" w:sz="4" w:space="0" w:color="000001"/>
              <w:right w:val="single" w:sz="4" w:space="0" w:color="000001"/>
            </w:tcBorders>
          </w:tcPr>
          <w:p w:rsidR="003C237C" w:rsidRDefault="00615B56">
            <w:pPr>
              <w:tabs>
                <w:tab w:val="center" w:pos="332"/>
                <w:tab w:val="center" w:pos="1521"/>
              </w:tabs>
              <w:spacing w:after="0" w:line="259" w:lineRule="auto"/>
              <w:ind w:left="0" w:right="0" w:firstLine="0"/>
              <w:jc w:val="left"/>
            </w:pPr>
            <w:r>
              <w:rPr>
                <w:rFonts w:ascii="Calibri" w:eastAsia="Calibri" w:hAnsi="Calibri" w:cs="Calibri"/>
                <w:sz w:val="22"/>
              </w:rPr>
              <w:tab/>
            </w:r>
            <w:r>
              <w:t xml:space="preserve">Л.В. </w:t>
            </w:r>
            <w:r>
              <w:tab/>
              <w:t xml:space="preserve">Куцакова </w:t>
            </w:r>
          </w:p>
          <w:p w:rsidR="003C237C" w:rsidRDefault="00615B56">
            <w:pPr>
              <w:spacing w:after="0" w:line="262" w:lineRule="auto"/>
              <w:ind w:left="110" w:right="237" w:firstLine="0"/>
              <w:jc w:val="left"/>
            </w:pPr>
            <w:r>
              <w:t xml:space="preserve">«Конструировани е </w:t>
            </w:r>
            <w:r>
              <w:tab/>
              <w:t xml:space="preserve">и </w:t>
            </w:r>
          </w:p>
          <w:p w:rsidR="003C237C" w:rsidRDefault="00615B56">
            <w:pPr>
              <w:spacing w:after="28" w:line="262" w:lineRule="auto"/>
              <w:ind w:left="110" w:right="0" w:firstLine="0"/>
              <w:jc w:val="left"/>
            </w:pPr>
            <w:r>
              <w:t xml:space="preserve">художественный труд </w:t>
            </w:r>
            <w:r>
              <w:tab/>
              <w:t xml:space="preserve">в </w:t>
            </w:r>
            <w:r>
              <w:tab/>
              <w:t xml:space="preserve">детском </w:t>
            </w:r>
          </w:p>
          <w:p w:rsidR="003C237C" w:rsidRDefault="00615B56">
            <w:pPr>
              <w:spacing w:after="0" w:line="259" w:lineRule="auto"/>
              <w:ind w:left="110" w:right="0" w:firstLine="0"/>
              <w:jc w:val="left"/>
            </w:pPr>
            <w:r>
              <w:t xml:space="preserve">саду»  стр.38 </w:t>
            </w:r>
          </w:p>
        </w:tc>
      </w:tr>
      <w:tr w:rsidR="003C237C">
        <w:trPr>
          <w:trHeight w:val="2218"/>
        </w:trPr>
        <w:tc>
          <w:tcPr>
            <w:tcW w:w="689"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3217"/>
                      <wp:effectExtent l="0" t="0" r="0" b="0"/>
                      <wp:docPr id="419086" name="Group 419086"/>
                      <wp:cNvGraphicFramePr/>
                      <a:graphic xmlns:a="http://schemas.openxmlformats.org/drawingml/2006/main">
                        <a:graphicData uri="http://schemas.microsoft.com/office/word/2010/wordprocessingGroup">
                          <wpg:wgp>
                            <wpg:cNvGrpSpPr/>
                            <wpg:grpSpPr>
                              <a:xfrm>
                                <a:off x="0" y="0"/>
                                <a:ext cx="168754" cy="593217"/>
                                <a:chOff x="0" y="0"/>
                                <a:chExt cx="168754" cy="593217"/>
                              </a:xfrm>
                            </wpg:grpSpPr>
                            <wps:wsp>
                              <wps:cNvPr id="417391" name="Rectangle 417391"/>
                              <wps:cNvSpPr/>
                              <wps:spPr>
                                <a:xfrm rot="-5399999">
                                  <a:off x="-7243" y="371470"/>
                                  <a:ext cx="737191" cy="184382"/>
                                </a:xfrm>
                                <a:prstGeom prst="rect">
                                  <a:avLst/>
                                </a:prstGeom>
                                <a:ln>
                                  <a:noFill/>
                                </a:ln>
                              </wps:spPr>
                              <wps:txbx>
                                <w:txbxContent>
                                  <w:p w:rsidR="003C237C" w:rsidRDefault="00615B56">
                                    <w:pPr>
                                      <w:spacing w:after="160" w:line="259" w:lineRule="auto"/>
                                      <w:ind w:left="0" w:right="0" w:firstLine="0"/>
                                      <w:jc w:val="left"/>
                                    </w:pPr>
                                    <w:r>
                                      <w:t>4</w:t>
                                    </w:r>
                                  </w:p>
                                </w:txbxContent>
                              </wps:txbx>
                              <wps:bodyPr horzOverflow="overflow" vert="horz" lIns="0" tIns="0" rIns="0" bIns="0" rtlCol="0">
                                <a:noAutofit/>
                              </wps:bodyPr>
                            </wps:wsp>
                            <wps:wsp>
                              <wps:cNvPr id="417392" name="Rectangle 417392"/>
                              <wps:cNvSpPr/>
                              <wps:spPr>
                                <a:xfrm rot="-5399999">
                                  <a:off x="-284383" y="94331"/>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23154" name="Rectangle 23154"/>
                              <wps:cNvSpPr/>
                              <wps:spPr>
                                <a:xfrm rot="-5399999">
                                  <a:off x="86854" y="-99426"/>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19086" o:spid="_x0000_s2257" style="width:13.3pt;height:46.7pt;mso-position-horizontal-relative:char;mso-position-vertical-relative:line" coordsize="1687,59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vQkjQIAAHYIAAAOAAAAZHJzL2Uyb0RvYy54bWzkVtuK2zAQfS/0H4Tes44viS/EWUq3Gwql&#10;u+y2H6DI8gVsSUjKOunXdyRfUnZpoSlsC82DIo/kmTPnzEjeXB+7Fj0xpRvBc+xfLTFinIqi4VWO&#10;v365XSQYaUN4QVrBWY5PTOPr7ds3m15mLBC1aAumEDjhOutljmtjZOZ5mtasI/pKSMZhsRSqIwYe&#10;VeUVivTgvWu9YLlce71QhVSCMq3BejMs4q3zX5aMmruy1MygNseAzbhRuXFvR2+7IVmliKwbOsIg&#10;F6DoSMMh6OzqhhiCDqp54aprqBJalOaKis4TZdlQ5nKAbPzls2x2Shyky6XK+krONAG1z3i62C39&#10;/HSvUFPkOPLTZbLGiJMOdHKh0WgDknpZZbB3p+SjvFejoRqebN7HUnX2HzJCR0fvaaaXHQ2iYPTX&#10;SbyKMKKwtErDwI8H+mkNGr14i9YffvmeNwX1LLYZSi+hkPSZK/1nXD3WRDIngbb5z1zFYepPXD1A&#10;lRFetQz4cnZHj9s/k6UzDbxNTCEloBIXqzC1P1c4I3GLOIhCjIChMPajeCzQicEYjDauZdBPojAJ&#10;LIMzEySTSpsdEx2ykxwrQOa8k6dP2gxbpy0WS8vtyMVt07bDqrUAoRNcOzPH/dFVSLpa2XDWthfF&#10;Cbiohfp2B91ftqLPsRhn2B4IEN2uYtR+5KCB7b1poqbJfpoo074XrkMHPO8ORpSNA3yONgIDcQcM&#10;r6Ny8BOVHfMWHFTF76scWPEGndMoDP2hEf4Vmdf/lcxB6NtTaTj3zr08mMd6v0TkZJ1Yv9CqizSN&#10;AkcqySaNV8t1DAVgOzmAlk9cCbxeJ7uj99xbf6+T3ekNl5s7xsaL2N6ePz67zj9/Lmy/AwAA//8D&#10;AFBLAwQUAAYACAAAACEA7V2jRdwAAAADAQAADwAAAGRycy9kb3ducmV2LnhtbEyPzWrDMBCE74W8&#10;g9hCb43spDWtazmEkPYUCvmB0tvG2tgm1spYiu28fdVemsvCMMPMt9liNI3oqXO1ZQXxNAJBXFhd&#10;c6ngsH9/fAHhPLLGxjIpuJKDRT65yzDVduAt9TtfilDCLkUFlfdtKqUrKjLoprYlDt7JdgZ9kF0p&#10;dYdDKDeNnEVRIg3WHBYqbGlVUXHeXYyCjwGH5Txe95vzaXX93j9/fm1iUurhfly+gfA0+v8w/OIH&#10;dMgD09FeWDvRKAiP+L8bvFmSgDgqeJ0/gcwzecue/wAAAP//AwBQSwECLQAUAAYACAAAACEAtoM4&#10;kv4AAADhAQAAEwAAAAAAAAAAAAAAAAAAAAAAW0NvbnRlbnRfVHlwZXNdLnhtbFBLAQItABQABgAI&#10;AAAAIQA4/SH/1gAAAJQBAAALAAAAAAAAAAAAAAAAAC8BAABfcmVscy8ucmVsc1BLAQItABQABgAI&#10;AAAAIQBsevQkjQIAAHYIAAAOAAAAAAAAAAAAAAAAAC4CAABkcnMvZTJvRG9jLnhtbFBLAQItABQA&#10;BgAIAAAAIQDtXaNF3AAAAAMBAAAPAAAAAAAAAAAAAAAAAOcEAABkcnMvZG93bnJldi54bWxQSwUG&#10;AAAAAAQABADzAAAA8AUAAAAA&#10;">
                      <v:rect id="Rectangle 417391" o:spid="_x0000_s2258" style="position:absolute;left:-73;top:3714;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5GV0skA&#10;AADfAAAADwAAAGRycy9kb3ducmV2LnhtbESPT2vCQBTE70K/w/IK3nSTKtqmrlIKJV4UNFV6fM2+&#10;/KHZt2l21fTbuwXB4zAzv2EWq9404kydqy0riMcRCOLc6ppLBZ/Zx+gZhPPIGhvLpOCPHKyWD4MF&#10;JtpeeEfnvS9FgLBLUEHlfZtI6fKKDLqxbYmDV9jOoA+yK6Xu8BLgppFPUTSTBmsOCxW29F5R/rM/&#10;GQWHODsdU7f95q/idz7d+HRblKlSw8f+7RWEp97fw7f2WiuYxvPJSwz/f8IXkMsr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25GV0s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4</w:t>
                              </w:r>
                            </w:p>
                          </w:txbxContent>
                        </v:textbox>
                      </v:rect>
                      <v:rect id="Rectangle 417392" o:spid="_x0000_s2259" style="position:absolute;left:-2843;top:944;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MLpckA&#10;AADfAAAADwAAAGRycy9kb3ducmV2LnhtbESPW2vCQBSE3wv9D8sp+FY3UdGaukopSPpSwUvFx2P2&#10;5EKzZ2N21fTfuwXBx2FmvmFmi87U4kKtqywriPsRCOLM6ooLBbvt8vUNhPPIGmvLpOCPHCzmz08z&#10;TLS98pouG1+IAGGXoILS+yaR0mUlGXR92xAHL7etQR9kW0jd4jXATS0HUTSWBisOCyU29FlS9rs5&#10;GwU/8fa8T93qyIf8NBl9+3SVF6lSvZfu4x2Ep84/wvf2l1YwiifD6QD+/4QvIOc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0MLpc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23154" o:spid="_x0000_s2260"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ZpV8gA&#10;AADeAAAADwAAAGRycy9kb3ducmV2LnhtbESPT2vCQBTE70K/w/IKvekmVtsSXUUKJb0oaKr0+My+&#10;/MHs2zS7avz23YLQ4zAzv2Hmy9404kKdqy0riEcRCOLc6ppLBV/Zx/ANhPPIGhvLpOBGDpaLh8Ec&#10;E22vvKXLzpciQNglqKDyvk2kdHlFBt3ItsTBK2xn0AfZlVJ3eA1w08hxFL1IgzWHhQpbeq8oP+3O&#10;RsE+zs6H1G2O/F38vE7WPt0UZarU02O/moHw1Pv/8L39qRWMn+PpBP7uhCsgF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AxmlX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71"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700"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0" w:firstLine="0"/>
              <w:jc w:val="left"/>
            </w:pPr>
            <w:r>
              <w:t xml:space="preserve">Повторение  </w:t>
            </w:r>
          </w:p>
        </w:tc>
        <w:tc>
          <w:tcPr>
            <w:tcW w:w="4682"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5" w:right="105" w:firstLine="0"/>
            </w:pPr>
            <w:r>
              <w:t xml:space="preserve">Закреплять представления об объемных геометрических телах, упражнять в их различении, в соотнесении реальных и изображенных объемных геометрических тел; упражнять в моделировании по схеме. </w:t>
            </w:r>
          </w:p>
        </w:tc>
        <w:tc>
          <w:tcPr>
            <w:tcW w:w="2271" w:type="dxa"/>
            <w:tcBorders>
              <w:top w:val="single" w:sz="4" w:space="0" w:color="000001"/>
              <w:left w:val="single" w:sz="4" w:space="0" w:color="000001"/>
              <w:bottom w:val="single" w:sz="4" w:space="0" w:color="000001"/>
              <w:right w:val="single" w:sz="4" w:space="0" w:color="000001"/>
            </w:tcBorders>
          </w:tcPr>
          <w:p w:rsidR="003C237C" w:rsidRDefault="00615B56">
            <w:pPr>
              <w:spacing w:after="28" w:line="259" w:lineRule="auto"/>
              <w:ind w:left="144" w:right="0" w:firstLine="0"/>
              <w:jc w:val="left"/>
            </w:pPr>
            <w:r>
              <w:t xml:space="preserve">Л.В. </w:t>
            </w:r>
            <w:r>
              <w:tab/>
              <w:t xml:space="preserve">Куцакова «Занятия </w:t>
            </w:r>
            <w:r>
              <w:tab/>
              <w:t xml:space="preserve">по конструированию из строительного материала» </w:t>
            </w:r>
            <w:r>
              <w:tab/>
              <w:t xml:space="preserve">в средней </w:t>
            </w:r>
            <w:r>
              <w:tab/>
              <w:t xml:space="preserve">группе детского </w:t>
            </w:r>
            <w:r>
              <w:tab/>
              <w:t xml:space="preserve">сада </w:t>
            </w:r>
          </w:p>
          <w:p w:rsidR="003C237C" w:rsidRDefault="00615B56">
            <w:pPr>
              <w:spacing w:after="0" w:line="259" w:lineRule="auto"/>
              <w:ind w:left="144" w:right="0" w:firstLine="0"/>
              <w:jc w:val="left"/>
            </w:pPr>
            <w:r>
              <w:t xml:space="preserve">стр. 55 </w:t>
            </w:r>
          </w:p>
        </w:tc>
      </w:tr>
      <w:tr w:rsidR="003C237C">
        <w:trPr>
          <w:trHeight w:val="1944"/>
        </w:trPr>
        <w:tc>
          <w:tcPr>
            <w:tcW w:w="689"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19684"/>
                      <wp:effectExtent l="0" t="0" r="0" b="0"/>
                      <wp:docPr id="419156" name="Group 419156"/>
                      <wp:cNvGraphicFramePr/>
                      <a:graphic xmlns:a="http://schemas.openxmlformats.org/drawingml/2006/main">
                        <a:graphicData uri="http://schemas.microsoft.com/office/word/2010/wordprocessingGroup">
                          <wpg:wgp>
                            <wpg:cNvGrpSpPr/>
                            <wpg:grpSpPr>
                              <a:xfrm>
                                <a:off x="0" y="0"/>
                                <a:ext cx="168754" cy="519684"/>
                                <a:chOff x="0" y="0"/>
                                <a:chExt cx="168754" cy="519684"/>
                              </a:xfrm>
                            </wpg:grpSpPr>
                            <wps:wsp>
                              <wps:cNvPr id="23188" name="Rectangle 23188"/>
                              <wps:cNvSpPr/>
                              <wps:spPr>
                                <a:xfrm rot="-5399999">
                                  <a:off x="49140" y="354321"/>
                                  <a:ext cx="146344" cy="184382"/>
                                </a:xfrm>
                                <a:prstGeom prst="rect">
                                  <a:avLst/>
                                </a:prstGeom>
                                <a:ln>
                                  <a:noFill/>
                                </a:ln>
                              </wps:spPr>
                              <wps:txbx>
                                <w:txbxContent>
                                  <w:p w:rsidR="003C237C" w:rsidRDefault="00615B56">
                                    <w:pPr>
                                      <w:spacing w:after="160" w:line="259" w:lineRule="auto"/>
                                      <w:ind w:left="0" w:right="0" w:firstLine="0"/>
                                      <w:jc w:val="left"/>
                                    </w:pPr>
                                    <w:r>
                                      <w:t>А</w:t>
                                    </w:r>
                                  </w:p>
                                </w:txbxContent>
                              </wps:txbx>
                              <wps:bodyPr horzOverflow="overflow" vert="horz" lIns="0" tIns="0" rIns="0" bIns="0" rtlCol="0">
                                <a:noAutofit/>
                              </wps:bodyPr>
                            </wps:wsp>
                            <wps:wsp>
                              <wps:cNvPr id="23189" name="Rectangle 23189"/>
                              <wps:cNvSpPr/>
                              <wps:spPr>
                                <a:xfrm rot="-5399999">
                                  <a:off x="-124364" y="71089"/>
                                  <a:ext cx="493353" cy="184382"/>
                                </a:xfrm>
                                <a:prstGeom prst="rect">
                                  <a:avLst/>
                                </a:prstGeom>
                                <a:ln>
                                  <a:noFill/>
                                </a:ln>
                              </wps:spPr>
                              <wps:txbx>
                                <w:txbxContent>
                                  <w:p w:rsidR="003C237C" w:rsidRDefault="00615B56">
                                    <w:pPr>
                                      <w:spacing w:after="160" w:line="259" w:lineRule="auto"/>
                                      <w:ind w:left="0" w:right="0" w:firstLine="0"/>
                                      <w:jc w:val="left"/>
                                    </w:pPr>
                                    <w:r>
                                      <w:t>прель</w:t>
                                    </w:r>
                                  </w:p>
                                </w:txbxContent>
                              </wps:txbx>
                              <wps:bodyPr horzOverflow="overflow" vert="horz" lIns="0" tIns="0" rIns="0" bIns="0" rtlCol="0">
                                <a:noAutofit/>
                              </wps:bodyPr>
                            </wps:wsp>
                            <wps:wsp>
                              <wps:cNvPr id="23190" name="Rectangle 23190"/>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19156" o:spid="_x0000_s2261" style="width:13.3pt;height:40.9pt;mso-position-horizontal-relative:char;mso-position-vertical-relative:line" coordsize="168754,5196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YMVjwIAAHIIAAAOAAAAZHJzL2Uyb0RvYy54bWzkVslu2zAQvRfoPxC827LWSELkoGgao0DR&#10;BE37ATRFLYBEEiRtOf36DqnFRRIUaAokh/pAj2aoWd6bIXV5deo7dGRKt4IX2F9vMGKcirLldYF/&#10;fL9ZpRhpQ3hJOsFZgR+Yxlfb9+8uB5mzQDSiK5lC4ITrfJAFboyRuedp2rCe6LWQjIOxEqonBh5V&#10;7ZWKDOC977xgs0m8QahSKkGZ1qC9Ho146/xXFaPmtqo0M6grMORm3Krcurert70kea2IbFo6pUFe&#10;kEVPWg5BF1fXxBB0UO0TV31LldCiMmsqek9UVUuZqwGq8TePqtkpcZCuljofarnABNA+wunFbunX&#10;451CbVngyM/8OMGIkx54cqHRpAOQBlnnsHen5L28U5OiHp9s3adK9fYfKkInB+/DAi87GURB6Sfp&#10;RRxhRMEU+1mSRiP8tAGOnrxFm09/fM+bg3o2tyWVQUIj6TNW+t+wum+IZI4CbeufsApCP4XGHqH6&#10;Bk1GeN0xNKodOG73ApXONaA244SUgD5cxWFmf65tJtiizI+gSwGfMI7CwB/xWfCLkjCa8PPTKEwD&#10;a19wILlU2uyY6JEVCqwgMeedHL9oM26dt9hcOm5XLm7arhutVgNwzulayZz2J9cfWZzacFa3F+UD&#10;INEI9fMWZr/qxFBgMUnYHgcQ3Vox6j5zYMBO3iyoWdjPgjLdR+Hmc8znw8GIqnUJn6NNiQG1Yw6v&#10;wnH2PMfZDAR0xF9zvPKDKEyARmD5wt+kzhnJZ5KjLAzjcByStyB5qe1/ITmD5nxmkEE9dftLSE6T&#10;1J50QPEqy6Igtr7OHMeb5GKiOIBmSF2oV5vjZKnsrSl2JzdcbO4Qmy5he3P+/uzm/vypsP0FAAD/&#10;/wMAUEsDBBQABgAIAAAAIQCYuH7w2wAAAAMBAAAPAAAAZHJzL2Rvd25yZXYueG1sTI9Ba8JAEIXv&#10;hf6HZQq91U0sDSHNRkS0JylUBeltzI5JMDsbsmsS/323vdTLwOM93vsmX0ymFQP1rrGsIJ5FIIhL&#10;qxuuFBz2m5cUhPPIGlvLpOBGDhbF40OOmbYjf9Gw85UIJewyVFB732VSurImg25mO+LgnW1v0AfZ&#10;V1L3OIZy08p5FCXSYMNhocaOVjWVl93VKPgYcVy+xuthezmvbt/7t8/jNialnp+m5TsIT5P/D8Mv&#10;fkCHIjCd7JW1E62C8Ij/u8GbJwmIk4I0TkEWubxnL34AAAD//wMAUEsBAi0AFAAGAAgAAAAhALaD&#10;OJL+AAAA4QEAABMAAAAAAAAAAAAAAAAAAAAAAFtDb250ZW50X1R5cGVzXS54bWxQSwECLQAUAAYA&#10;CAAAACEAOP0h/9YAAACUAQAACwAAAAAAAAAAAAAAAAAvAQAAX3JlbHMvLnJlbHNQSwECLQAUAAYA&#10;CAAAACEAwzmDFY8CAAByCAAADgAAAAAAAAAAAAAAAAAuAgAAZHJzL2Uyb0RvYy54bWxQSwECLQAU&#10;AAYACAAAACEAmLh+8NsAAAADAQAADwAAAAAAAAAAAAAAAADpBAAAZHJzL2Rvd25yZXYueG1sUEsF&#10;BgAAAAAEAAQA8wAAAPEFAAAAAA==&#10;">
                      <v:rect id="Rectangle 23188" o:spid="_x0000_s2262" style="position:absolute;left:49140;top:354321;width:146344;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PFcQA&#10;AADeAAAADwAAAGRycy9kb3ducmV2LnhtbERPy2rCQBTdC/7DcIXudBJbrERHEUHSTQVNW7q8zdw8&#10;MHMnZkZN/95ZCC4P571c96YRV+pcbVlBPIlAEOdW11wq+Mp24zkI55E1NpZJwT85WK+GgyUm2t74&#10;QNejL0UIYZeggsr7NpHS5RUZdBPbEgeusJ1BH2BXSt3hLYSbRk6jaCYN1hwaKmxpW1F+Ol6Mgu84&#10;u/ykbv/Hv8X5/e3Tp/uiTJV6GfWbBQhPvX+KH+4PrWD6Gs/D3nAnXAG5u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rTxX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А</w:t>
                              </w:r>
                            </w:p>
                          </w:txbxContent>
                        </v:textbox>
                      </v:rect>
                      <v:rect id="Rectangle 23189" o:spid="_x0000_s2263" style="position:absolute;left:-124364;top:71089;width:493353;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fqjscA&#10;AADeAAAADwAAAGRycy9kb3ducmV2LnhtbESPW2vCQBSE3wX/w3IKfdNNbPGSukoplPSlglf6eJo9&#10;uWD2bJpdNf33riD4OMzMN8x82ZlanKl1lWUF8TACQZxZXXGhYLf9HExBOI+ssbZMCv7JwXLR780x&#10;0fbCazpvfCEChF2CCkrvm0RKl5Vk0A1tQxy83LYGfZBtIXWLlwA3tRxF0VgarDgslNjQR0nZcXMy&#10;Cvbx9nRI3eqXf/K/yeu3T1d5kSr1/NS9v4Hw1PlH+N7+0gpGL/F0Brc74QrIx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Cn6o7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прель</w:t>
                              </w:r>
                            </w:p>
                          </w:txbxContent>
                        </v:textbox>
                      </v:rect>
                      <v:rect id="Rectangle 23190" o:spid="_x0000_s2264" style="position:absolute;left:86854;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TVzsYA&#10;AADeAAAADwAAAGRycy9kb3ducmV2LnhtbESPy2rCQBSG94LvMBzBnU6iYmvqKEWQuFFQ2+LyNHNy&#10;oZkzMTNq+vadhdDlz3/jW647U4s7ta6yrCAeRyCIM6srLhR8nLejVxDOI2usLZOCX3KwXvV7S0y0&#10;ffCR7idfiDDCLkEFpfdNIqXLSjLoxrYhDl5uW4M+yLaQusVHGDe1nETRXBqsODyU2NCmpOzndDMK&#10;PuPz7St1h2++5NeX2d6nh7xIlRoOuvc3EJ46/x9+tndawWQaLwJAwAkoIF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ETVzsYAAADeAAAADwAAAAAAAAAAAAAAAACYAgAAZHJz&#10;L2Rvd25yZXYueG1sUEsFBgAAAAAEAAQA9QAAAIsDA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71" w:type="dxa"/>
            <w:tcBorders>
              <w:top w:val="single" w:sz="4" w:space="0" w:color="000001"/>
              <w:left w:val="nil"/>
              <w:bottom w:val="single" w:sz="4" w:space="0" w:color="000001"/>
              <w:right w:val="single" w:sz="4" w:space="0" w:color="000001"/>
            </w:tcBorders>
            <w:vAlign w:val="center"/>
          </w:tcPr>
          <w:p w:rsidR="003C237C" w:rsidRDefault="00615B56">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168754" cy="592836"/>
                      <wp:effectExtent l="0" t="0" r="0" b="0"/>
                      <wp:docPr id="419160" name="Group 419160"/>
                      <wp:cNvGraphicFramePr/>
                      <a:graphic xmlns:a="http://schemas.openxmlformats.org/drawingml/2006/main">
                        <a:graphicData uri="http://schemas.microsoft.com/office/word/2010/wordprocessingGroup">
                          <wpg:wgp>
                            <wpg:cNvGrpSpPr/>
                            <wpg:grpSpPr>
                              <a:xfrm>
                                <a:off x="0" y="0"/>
                                <a:ext cx="168754" cy="592836"/>
                                <a:chOff x="0" y="0"/>
                                <a:chExt cx="168754" cy="592836"/>
                              </a:xfrm>
                            </wpg:grpSpPr>
                            <wps:wsp>
                              <wps:cNvPr id="417399" name="Rectangle 417399"/>
                              <wps:cNvSpPr/>
                              <wps:spPr>
                                <a:xfrm rot="-5399999">
                                  <a:off x="-7243" y="371089"/>
                                  <a:ext cx="737191" cy="184382"/>
                                </a:xfrm>
                                <a:prstGeom prst="rect">
                                  <a:avLst/>
                                </a:prstGeom>
                                <a:ln>
                                  <a:noFill/>
                                </a:ln>
                              </wps:spPr>
                              <wps:txbx>
                                <w:txbxContent>
                                  <w:p w:rsidR="003C237C" w:rsidRDefault="00615B56">
                                    <w:pPr>
                                      <w:spacing w:after="160" w:line="259" w:lineRule="auto"/>
                                      <w:ind w:left="0" w:right="0" w:firstLine="0"/>
                                      <w:jc w:val="left"/>
                                    </w:pPr>
                                    <w:r>
                                      <w:t>1</w:t>
                                    </w:r>
                                  </w:p>
                                </w:txbxContent>
                              </wps:txbx>
                              <wps:bodyPr horzOverflow="overflow" vert="horz" lIns="0" tIns="0" rIns="0" bIns="0" rtlCol="0">
                                <a:noAutofit/>
                              </wps:bodyPr>
                            </wps:wsp>
                            <wps:wsp>
                              <wps:cNvPr id="417402" name="Rectangle 417402"/>
                              <wps:cNvSpPr/>
                              <wps:spPr>
                                <a:xfrm rot="-5399999">
                                  <a:off x="-284383" y="93949"/>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23192" name="Rectangle 23192"/>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19160" o:spid="_x0000_s2265" style="width:13.3pt;height:46.7pt;mso-position-horizontal-relative:char;mso-position-vertical-relative:line" coordsize="1687,5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yJOhAIAAHYIAAAOAAAAZHJzL2Uyb0RvYy54bWzklm1r2zAQx98P9h2E3qd+jGObOGWsaxmM&#10;tazbB1Bk+QFsSUhKne7T7yQ/ZGvLYC10g+WFI5+U093vfydle37sO3THlG4FL3Bw5mPEOBVly+sC&#10;f/t6uUox0obwknSCswLfM43Pd2/fbAeZs1A0oiuZQuCE63yQBW6MkbnnadqwnugzIRmHyUqonhh4&#10;VbVXKjKA977zQt9PvEGoUipBmdZgvRgn8c75rypGzXVVaWZQV2CIzbincs+9fXq7LclrRWTT0ikM&#10;8owoetJy2HRxdUEMQQfVPnLVt1QJLSpzRkXviapqKXM5QDaB/yCbKyUO0uVS50MtF0yA9gGnZ7ul&#10;n+9uFGrLAsdBFiSAiJMedHJbo8kGkAZZ57D2SslbeaMmQz2+2byPlertN2SEjg7v/YKXHQ2iYAyS&#10;dLOOMaIwtc7CNEpG/LQBjR79ijYffvs7b97Us7EtoQwSCkmfWOmXsbptiGROAm3zX1htoiybWX2B&#10;KiO87hjwcnaHx61fYOlcA7eZFFICKnG1BifwcYUzgVttwjjCCAhFm8BPs5HQTHADxiwYCQZpHKWh&#10;nV9IkFwqba6Y6JEdFFhBZM47ufukzbh0XmJj6bh9cnHZdt04ay0AdA7Xjsxxf3QVkiWB3c7a9qK8&#10;BxaNUN+vofurTgwFFtMI2wMBdrezGHUfOWhge28eqHmwnwfKdO+F69AxnncHI6rWBXzabQoMxB1j&#10;eA2VYz98UmVrn1BAVfy5yqEVb9Q5i7L4H5N5ye2/kDmMguwJlUfzC0ROk9SedtDKqyyLw/Wvrbz2&#10;kw0UgD0LQ2j51F1Fr9fJ0Vy+f1tid3rD5eaOsekitrfnz++u809/F3Y/AAAA//8DAFBLAwQUAAYA&#10;CAAAACEA7V2jRdwAAAADAQAADwAAAGRycy9kb3ducmV2LnhtbEyPzWrDMBCE74W8g9hCb43spDWt&#10;azmEkPYUCvmB0tvG2tgm1spYiu28fdVemsvCMMPMt9liNI3oqXO1ZQXxNAJBXFhdc6ngsH9/fAHh&#10;PLLGxjIpuJKDRT65yzDVduAt9TtfilDCLkUFlfdtKqUrKjLoprYlDt7JdgZ9kF0pdYdDKDeNnEVR&#10;Ig3WHBYqbGlVUXHeXYyCjwGH5Txe95vzaXX93j9/fm1iUurhfly+gfA0+v8w/OIHdMgD09FeWDvR&#10;KAiP+L8bvFmSgDgqeJ0/gcwzecue/wAAAP//AwBQSwECLQAUAAYACAAAACEAtoM4kv4AAADhAQAA&#10;EwAAAAAAAAAAAAAAAAAAAAAAW0NvbnRlbnRfVHlwZXNdLnhtbFBLAQItABQABgAIAAAAIQA4/SH/&#10;1gAAAJQBAAALAAAAAAAAAAAAAAAAAC8BAABfcmVscy8ucmVsc1BLAQItABQABgAIAAAAIQBUSyJO&#10;hAIAAHYIAAAOAAAAAAAAAAAAAAAAAC4CAABkcnMvZTJvRG9jLnhtbFBLAQItABQABgAIAAAAIQDt&#10;XaNF3AAAAAMBAAAPAAAAAAAAAAAAAAAAAN4EAABkcnMvZG93bnJldi54bWxQSwUGAAAAAAQABADz&#10;AAAA5wUAAAAA&#10;">
                      <v:rect id="Rectangle 417399" o:spid="_x0000_s2266" style="position:absolute;left:-73;top:3710;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eZ1MkA&#10;AADfAAAADwAAAGRycy9kb3ducmV2LnhtbESPT2vCQBTE70K/w/IK3nSTKrWmriKFkl4qaKx4fM2+&#10;/MHs2zS7avrtuwXB4zAzv2EWq9404kKdqy0riMcRCOLc6ppLBfvsffQCwnlkjY1lUvBLDlbLh8EC&#10;E22vvKXLzpciQNglqKDyvk2kdHlFBt3YtsTBK2xn0AfZlVJ3eA1w08inKHqWBmsOCxW29FZRftqd&#10;jYKvODsfUrf55mPxM5t++nRTlKlSw8d+/QrCU+/v4Vv7QyuYxrPJfA7/f8IXkMs/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JeeZ1M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1</w:t>
                              </w:r>
                            </w:p>
                          </w:txbxContent>
                        </v:textbox>
                      </v:rect>
                      <v:rect id="Rectangle 417402" o:spid="_x0000_s2267" style="position:absolute;left:-2843;top:940;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TR8cA&#10;AADfAAAADwAAAGRycy9kb3ducmV2LnhtbESPT2vCQBTE7wW/w/IEb3UTCVWiq0ihpBeFahWPz+zL&#10;H8y+TbOrpt++Kwg9DjPzG2ax6k0jbtS52rKCeByBIM6trrlU8L3/eJ2BcB5ZY2OZFPySg9Vy8LLA&#10;VNs7f9Ft50sRIOxSVFB536ZSurwig25sW+LgFbYz6IPsSqk7vAe4aeQkit6kwZrDQoUtvVeUX3ZX&#10;o+AQ76/HzG3PfCp+psnGZ9uizJQaDfv1HISn3v+Hn+1PrSCJp0k0gcef8AXk8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PjU0fHAAAA3w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23192" o:spid="_x0000_s2268"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ruIsgA&#10;AADeAAAADwAAAGRycy9kb3ducmV2LnhtbESPT2vCQBTE74V+h+UVvNVNYrGauooIJb1UqFbx+My+&#10;/KHZt2l21fTbu4LQ4zAzv2Fmi9404kydqy0riIcRCOLc6ppLBd/b9+cJCOeRNTaWScEfOVjMHx9m&#10;mGp74S86b3wpAoRdigoq79tUSpdXZNANbUscvMJ2Bn2QXSl1h5cAN41MomgsDdYcFipsaVVR/rM5&#10;GQW7eHvaZ2595EPx+/ry6bN1UWZKDZ765RsIT73/D9/bH1pBMoqnCdzuhCsg5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b2u4i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700"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0" w:firstLine="0"/>
              <w:jc w:val="left"/>
            </w:pPr>
            <w:r>
              <w:t xml:space="preserve"> «Птичка» из природного материала </w:t>
            </w:r>
          </w:p>
        </w:tc>
        <w:tc>
          <w:tcPr>
            <w:tcW w:w="4682"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5" w:right="103" w:firstLine="0"/>
            </w:pPr>
            <w:r>
              <w:t xml:space="preserve">Вызвать у детей интерес к работе с природным материалом, познакомить с его свойствами; учить видеть в природных формах сходство с реальными предметами: большая шишка – туловище, поменьше - голова; учить скреплять детали пластилином. </w:t>
            </w:r>
          </w:p>
        </w:tc>
        <w:tc>
          <w:tcPr>
            <w:tcW w:w="2271" w:type="dxa"/>
            <w:tcBorders>
              <w:top w:val="single" w:sz="4" w:space="0" w:color="000001"/>
              <w:left w:val="single" w:sz="4" w:space="0" w:color="000001"/>
              <w:bottom w:val="single" w:sz="4" w:space="0" w:color="000001"/>
              <w:right w:val="single" w:sz="4" w:space="0" w:color="000001"/>
            </w:tcBorders>
          </w:tcPr>
          <w:p w:rsidR="003C237C" w:rsidRDefault="00615B56">
            <w:pPr>
              <w:tabs>
                <w:tab w:val="center" w:pos="332"/>
                <w:tab w:val="center" w:pos="1521"/>
              </w:tabs>
              <w:spacing w:after="0" w:line="259" w:lineRule="auto"/>
              <w:ind w:left="0" w:right="0" w:firstLine="0"/>
              <w:jc w:val="left"/>
            </w:pPr>
            <w:r>
              <w:rPr>
                <w:rFonts w:ascii="Calibri" w:eastAsia="Calibri" w:hAnsi="Calibri" w:cs="Calibri"/>
                <w:sz w:val="22"/>
              </w:rPr>
              <w:tab/>
            </w:r>
            <w:r>
              <w:t xml:space="preserve">Л.В. </w:t>
            </w:r>
            <w:r>
              <w:tab/>
              <w:t xml:space="preserve">Куцакова </w:t>
            </w:r>
          </w:p>
          <w:p w:rsidR="003C237C" w:rsidRDefault="00615B56">
            <w:pPr>
              <w:spacing w:after="0" w:line="262" w:lineRule="auto"/>
              <w:ind w:left="110" w:right="237" w:firstLine="0"/>
              <w:jc w:val="left"/>
            </w:pPr>
            <w:r>
              <w:t xml:space="preserve">«Конструировани е </w:t>
            </w:r>
            <w:r>
              <w:tab/>
              <w:t xml:space="preserve">и </w:t>
            </w:r>
          </w:p>
          <w:p w:rsidR="003C237C" w:rsidRDefault="00615B56">
            <w:pPr>
              <w:spacing w:after="3" w:line="259" w:lineRule="auto"/>
              <w:ind w:left="110" w:right="0" w:firstLine="0"/>
              <w:jc w:val="left"/>
            </w:pPr>
            <w:r>
              <w:t xml:space="preserve">художественный </w:t>
            </w:r>
          </w:p>
          <w:p w:rsidR="003C237C" w:rsidRDefault="00615B56">
            <w:pPr>
              <w:tabs>
                <w:tab w:val="center" w:pos="335"/>
                <w:tab w:val="center" w:pos="867"/>
                <w:tab w:val="center" w:pos="1584"/>
              </w:tabs>
              <w:spacing w:after="22" w:line="259" w:lineRule="auto"/>
              <w:ind w:left="0" w:right="0" w:firstLine="0"/>
              <w:jc w:val="left"/>
            </w:pPr>
            <w:r>
              <w:rPr>
                <w:rFonts w:ascii="Calibri" w:eastAsia="Calibri" w:hAnsi="Calibri" w:cs="Calibri"/>
                <w:sz w:val="22"/>
              </w:rPr>
              <w:tab/>
            </w:r>
            <w:r>
              <w:t xml:space="preserve">труд </w:t>
            </w:r>
            <w:r>
              <w:tab/>
              <w:t xml:space="preserve">в </w:t>
            </w:r>
            <w:r>
              <w:tab/>
              <w:t xml:space="preserve">детском </w:t>
            </w:r>
          </w:p>
          <w:p w:rsidR="003C237C" w:rsidRDefault="00615B56">
            <w:pPr>
              <w:spacing w:after="0" w:line="259" w:lineRule="auto"/>
              <w:ind w:left="110" w:right="0" w:firstLine="0"/>
              <w:jc w:val="left"/>
            </w:pPr>
            <w:r>
              <w:t xml:space="preserve">саду»  стр.40 </w:t>
            </w:r>
          </w:p>
        </w:tc>
      </w:tr>
      <w:tr w:rsidR="003C237C">
        <w:trPr>
          <w:trHeight w:val="2218"/>
        </w:trPr>
        <w:tc>
          <w:tcPr>
            <w:tcW w:w="689"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2836"/>
                      <wp:effectExtent l="0" t="0" r="0" b="0"/>
                      <wp:docPr id="419323" name="Group 419323"/>
                      <wp:cNvGraphicFramePr/>
                      <a:graphic xmlns:a="http://schemas.openxmlformats.org/drawingml/2006/main">
                        <a:graphicData uri="http://schemas.microsoft.com/office/word/2010/wordprocessingGroup">
                          <wpg:wgp>
                            <wpg:cNvGrpSpPr/>
                            <wpg:grpSpPr>
                              <a:xfrm>
                                <a:off x="0" y="0"/>
                                <a:ext cx="168754" cy="592836"/>
                                <a:chOff x="0" y="0"/>
                                <a:chExt cx="168754" cy="592836"/>
                              </a:xfrm>
                            </wpg:grpSpPr>
                            <wps:wsp>
                              <wps:cNvPr id="417415" name="Rectangle 417415"/>
                              <wps:cNvSpPr/>
                              <wps:spPr>
                                <a:xfrm rot="-5399999">
                                  <a:off x="-7243" y="371089"/>
                                  <a:ext cx="737191" cy="184382"/>
                                </a:xfrm>
                                <a:prstGeom prst="rect">
                                  <a:avLst/>
                                </a:prstGeom>
                                <a:ln>
                                  <a:noFill/>
                                </a:ln>
                              </wps:spPr>
                              <wps:txbx>
                                <w:txbxContent>
                                  <w:p w:rsidR="003C237C" w:rsidRDefault="00615B56">
                                    <w:pPr>
                                      <w:spacing w:after="160" w:line="259" w:lineRule="auto"/>
                                      <w:ind w:left="0" w:right="0" w:firstLine="0"/>
                                      <w:jc w:val="left"/>
                                    </w:pPr>
                                    <w:r>
                                      <w:t>2</w:t>
                                    </w:r>
                                  </w:p>
                                </w:txbxContent>
                              </wps:txbx>
                              <wps:bodyPr horzOverflow="overflow" vert="horz" lIns="0" tIns="0" rIns="0" bIns="0" rtlCol="0">
                                <a:noAutofit/>
                              </wps:bodyPr>
                            </wps:wsp>
                            <wps:wsp>
                              <wps:cNvPr id="417416" name="Rectangle 417416"/>
                              <wps:cNvSpPr/>
                              <wps:spPr>
                                <a:xfrm rot="-5399999">
                                  <a:off x="-284383" y="93949"/>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23237" name="Rectangle 23237"/>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19323" o:spid="_x0000_s2269" style="width:13.3pt;height:46.7pt;mso-position-horizontal-relative:char;mso-position-vertical-relative:line" coordsize="1687,5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unG8hQIAAHYIAAAOAAAAZHJzL2Uyb0RvYy54bWzkVttq3DAQfS/0H4TeN15f1jfiDaVplkJp&#10;QtJ+gFaWL2BLQlLWm359R/JlS0IL3UJa6D5oxyN5dOacGcmXV8e+QwemdCt4gf2LNUaMU1G2vC7w&#10;1y83qxQjbQgvSSc4K/AT0/hq+/bN5SBzFohGdCVTCIJwnQ+ywI0xMvc8TRvWE30hJOMwWQnVEwOP&#10;qvZKRQaI3ndesF7H3iBUKZWgTGvwXo+TeOviVxWj5raqNDOoKzBgM25Ubtzb0dtekrxWRDYtnWCQ&#10;M1D0pOWw6RLqmhiCHlX7IlTfUiW0qMwFFb0nqqqlzOUA2fjrZ9nslHiULpc6H2q50ATUPuPp7LD0&#10;8+FOobYscORnYRBixEkPOrmt0eQDkgZZ57B2p+SDvFOTox6fbN7HSvX2HzJCR0fv00IvOxpEwenH&#10;abKJMKIwtcmCNIxH+mkDGr14izYffvmeN2/qWWwLlEFCIekTV/rPuHpoiGROAm3zX7hKIn8zc3UP&#10;VUZ43THgy/kdPW79QpbONfA2M4WUgEpcbcLM/lzhTMStkiACEYChMPHXaTYyNDOYgDPzRwb9NArT&#10;wM4vTJBcKm12TPTIGgVWgMxFJ4dP2oxL5yUWS8ftyMVN23XjrPUAoTNca5nj/ugqJIsju5317UX5&#10;BFw0Qn27he6vOjEUWEwWtgcC7G5nMeo+ctDA9t5sqNnYz4Yy3XvhOnTE8+7RiKp1gE+7TcBA3BHD&#10;66gc/0RlV7sWHFTF76scWPFGnbMwi/4xmTf/lcwBHHvJS5VH91Tv54icxqk97aCVV1kWBY5Uks+t&#10;vFnHCRSAPQsDaPnUXUWv18lL+f7tTnanN1xu7hibLmJ7e/747Dr/9Lmw/Q4AAP//AwBQSwMEFAAG&#10;AAgAAAAhAO1do0XcAAAAAwEAAA8AAABkcnMvZG93bnJldi54bWxMj81qwzAQhO+FvIPYQm+N7KQ1&#10;rWs5hJD2FAr5gdLbxtrYJtbKWIrtvH3VXprLwjDDzLfZYjSN6KlztWUF8TQCQVxYXXOp4LB/f3wB&#10;4TyyxsYyKbiSg0U+ucsw1XbgLfU7X4pQwi5FBZX3bSqlKyoy6Ka2JQ7eyXYGfZBdKXWHQyg3jZxF&#10;USIN1hwWKmxpVVFx3l2Mgo8Bh+U8Xveb82l1/d4/f35tYlLq4X5cvoHwNPr/MPziB3TIA9PRXlg7&#10;0SgIj/i/G7xZkoA4KnidP4HMM3nLnv8AAAD//wMAUEsBAi0AFAAGAAgAAAAhALaDOJL+AAAA4QEA&#10;ABMAAAAAAAAAAAAAAAAAAAAAAFtDb250ZW50X1R5cGVzXS54bWxQSwECLQAUAAYACAAAACEAOP0h&#10;/9YAAACUAQAACwAAAAAAAAAAAAAAAAAvAQAAX3JlbHMvLnJlbHNQSwECLQAUAAYACAAAACEAvLpx&#10;vIUCAAB2CAAADgAAAAAAAAAAAAAAAAAuAgAAZHJzL2Uyb0RvYy54bWxQSwECLQAUAAYACAAAACEA&#10;7V2jRdwAAAADAQAADwAAAAAAAAAAAAAAAADfBAAAZHJzL2Rvd25yZXYueG1sUEsFBgAAAAAEAAQA&#10;8wAAAOgFAAAAAA==&#10;">
                      <v:rect id="Rectangle 417415" o:spid="_x0000_s2270" style="position:absolute;left:-73;top:3710;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Nd7sgA&#10;AADfAAAADwAAAGRycy9kb3ducmV2LnhtbESPW2vCQBSE3wv9D8sp9K1uIvFCdBURSnxRUFvp42n2&#10;5ILZszG7avz33UKhj8PMfMPMl71pxI06V1tWEA8iEMS51TWXCj6O729TEM4ja2wsk4IHOVgunp/m&#10;mGp75z3dDr4UAcIuRQWV920qpcsrMugGtiUOXmE7gz7IrpS6w3uAm0YOo2gsDdYcFipsaV1Rfj5c&#10;jYLP+Hg9ZW73zV/FZZJsfbYrykyp15d+NQPhqff/4b/2RitI4kkSj+D3T/gCcvE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J013u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2</w:t>
                              </w:r>
                            </w:p>
                          </w:txbxContent>
                        </v:textbox>
                      </v:rect>
                      <v:rect id="Rectangle 417416" o:spid="_x0000_s2271" style="position:absolute;left:-2843;top:940;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DmcgA&#10;AADfAAAADwAAAGRycy9kb3ducmV2LnhtbESPW2vCQBSE34X+h+UUfNNNStASXUUKJb5U8NLSx2P2&#10;5ILZs2l21fTfu4Lg4zAz3zDzZW8acaHO1ZYVxOMIBHFudc2lgsP+c/QOwnlkjY1lUvBPDpaLl8Ec&#10;U22vvKXLzpciQNilqKDyvk2ldHlFBt3YtsTBK2xn0AfZlVJ3eA1w08i3KJpIgzWHhQpb+qgoP+3O&#10;RsF3vD//ZG5z5N/ib5p8+WxTlJlSw9d+NQPhqffP8KO91gqSeJrEE7j/CV9ALm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5AcOZ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23237" o:spid="_x0000_s2272"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5z/McA&#10;AADeAAAADwAAAGRycy9kb3ducmV2LnhtbESPW2vCQBSE3wv9D8sp9K1ujKISXaUIJX2p4BUfj9mT&#10;C82ejdlV47/vFgQfh5n5hpktOlOLK7Wusqyg34tAEGdWV1wo2G2/PiYgnEfWWFsmBXdysJi/vsww&#10;0fbGa7pufCEChF2CCkrvm0RKl5Vk0PVsQxy83LYGfZBtIXWLtwA3tYyjaCQNVhwWSmxoWVL2u7kY&#10;Bfv+9nJI3erEx/w8Hv74dJUXqVLvb93nFISnzj/Dj/a3VhAP4sEY/u+EKyD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buc/z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71"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700"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4" w:right="0" w:firstLine="0"/>
              <w:jc w:val="left"/>
            </w:pPr>
            <w:r>
              <w:t xml:space="preserve">Повторение построек </w:t>
            </w:r>
          </w:p>
        </w:tc>
        <w:tc>
          <w:tcPr>
            <w:tcW w:w="4682"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5" w:right="103" w:firstLine="0"/>
            </w:pPr>
            <w:r>
              <w:t xml:space="preserve">Упражнять в конструировании по уменьшенным чертежам, в плоскостном моделировании, в умении строить элементарные схемы, уточнять пространственные понятия. </w:t>
            </w:r>
          </w:p>
        </w:tc>
        <w:tc>
          <w:tcPr>
            <w:tcW w:w="2271" w:type="dxa"/>
            <w:tcBorders>
              <w:top w:val="single" w:sz="4" w:space="0" w:color="000001"/>
              <w:left w:val="single" w:sz="4" w:space="0" w:color="000001"/>
              <w:bottom w:val="single" w:sz="4" w:space="0" w:color="000001"/>
              <w:right w:val="single" w:sz="4" w:space="0" w:color="000001"/>
            </w:tcBorders>
          </w:tcPr>
          <w:p w:rsidR="003C237C" w:rsidRDefault="00615B56">
            <w:pPr>
              <w:spacing w:after="29" w:line="259" w:lineRule="auto"/>
              <w:ind w:left="144" w:right="0" w:firstLine="0"/>
              <w:jc w:val="left"/>
            </w:pPr>
            <w:r>
              <w:t xml:space="preserve">Л.В. </w:t>
            </w:r>
            <w:r>
              <w:tab/>
              <w:t xml:space="preserve">Куцакова «Занятия </w:t>
            </w:r>
            <w:r>
              <w:tab/>
              <w:t xml:space="preserve">по конструированию из строительного материала» </w:t>
            </w:r>
            <w:r>
              <w:tab/>
              <w:t xml:space="preserve">в средней </w:t>
            </w:r>
            <w:r>
              <w:tab/>
              <w:t xml:space="preserve">группе детского </w:t>
            </w:r>
            <w:r>
              <w:tab/>
              <w:t xml:space="preserve">сада </w:t>
            </w:r>
          </w:p>
          <w:p w:rsidR="003C237C" w:rsidRDefault="00615B56">
            <w:pPr>
              <w:spacing w:after="0" w:line="259" w:lineRule="auto"/>
              <w:ind w:left="144" w:right="0" w:firstLine="0"/>
              <w:jc w:val="left"/>
            </w:pPr>
            <w:r>
              <w:t xml:space="preserve">стр. 62 </w:t>
            </w:r>
          </w:p>
        </w:tc>
      </w:tr>
      <w:tr w:rsidR="003C237C">
        <w:trPr>
          <w:trHeight w:val="1666"/>
        </w:trPr>
        <w:tc>
          <w:tcPr>
            <w:tcW w:w="689" w:type="dxa"/>
            <w:tcBorders>
              <w:top w:val="single" w:sz="4" w:space="0" w:color="000001"/>
              <w:left w:val="single" w:sz="4" w:space="0" w:color="000001"/>
              <w:bottom w:val="single" w:sz="4" w:space="0" w:color="000001"/>
              <w:right w:val="nil"/>
            </w:tcBorders>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2836"/>
                      <wp:effectExtent l="0" t="0" r="0" b="0"/>
                      <wp:docPr id="419425" name="Group 419425"/>
                      <wp:cNvGraphicFramePr/>
                      <a:graphic xmlns:a="http://schemas.openxmlformats.org/drawingml/2006/main">
                        <a:graphicData uri="http://schemas.microsoft.com/office/word/2010/wordprocessingGroup">
                          <wpg:wgp>
                            <wpg:cNvGrpSpPr/>
                            <wpg:grpSpPr>
                              <a:xfrm>
                                <a:off x="0" y="0"/>
                                <a:ext cx="168754" cy="592836"/>
                                <a:chOff x="0" y="0"/>
                                <a:chExt cx="168754" cy="592836"/>
                              </a:xfrm>
                            </wpg:grpSpPr>
                            <wps:wsp>
                              <wps:cNvPr id="417417" name="Rectangle 417417"/>
                              <wps:cNvSpPr/>
                              <wps:spPr>
                                <a:xfrm rot="-5399999">
                                  <a:off x="-7243" y="371089"/>
                                  <a:ext cx="737191" cy="184382"/>
                                </a:xfrm>
                                <a:prstGeom prst="rect">
                                  <a:avLst/>
                                </a:prstGeom>
                                <a:ln>
                                  <a:noFill/>
                                </a:ln>
                              </wps:spPr>
                              <wps:txbx>
                                <w:txbxContent>
                                  <w:p w:rsidR="003C237C" w:rsidRDefault="00615B56">
                                    <w:pPr>
                                      <w:spacing w:after="160" w:line="259" w:lineRule="auto"/>
                                      <w:ind w:left="0" w:right="0" w:firstLine="0"/>
                                      <w:jc w:val="left"/>
                                    </w:pPr>
                                    <w:r>
                                      <w:t>3</w:t>
                                    </w:r>
                                  </w:p>
                                </w:txbxContent>
                              </wps:txbx>
                              <wps:bodyPr horzOverflow="overflow" vert="horz" lIns="0" tIns="0" rIns="0" bIns="0" rtlCol="0">
                                <a:noAutofit/>
                              </wps:bodyPr>
                            </wps:wsp>
                            <wps:wsp>
                              <wps:cNvPr id="417418" name="Rectangle 417418"/>
                              <wps:cNvSpPr/>
                              <wps:spPr>
                                <a:xfrm rot="-5399999">
                                  <a:off x="-284383" y="93949"/>
                                  <a:ext cx="737192"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23273" name="Rectangle 23273"/>
                              <wps:cNvSpPr/>
                              <wps:spPr>
                                <a:xfrm rot="-5399999">
                                  <a:off x="86853" y="-99425"/>
                                  <a:ext cx="50673" cy="224379"/>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19425" o:spid="_x0000_s2273" style="width:13.3pt;height:46.7pt;mso-position-horizontal-relative:char;mso-position-vertical-relative:line" coordsize="1687,5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AXjAIAAHYIAAAOAAAAZHJzL2Uyb0RvYy54bWzkVttq3DAQfS/0H4TeN15fdn0h3lCaJhRK&#10;E5L2A7SyfAFbEpISb/r1HUm2t2xKoSkkD90H7Xgkz+WcmZHPLw5Djx6Z0p3gJQ7P1hgxTkXV8abE&#10;379drTKMtCG8Ir3grMRPTOOL3ft356MsWCRa0VdMITDCdTHKErfGyCIING3ZQPSZkIzDZi3UQAw8&#10;qiaoFBnB+tAH0Xq9DUahKqkEZVqD9tJv4p2zX9eMmpu61sygvsQQm3GrcuversHunBSNIrLt6BQG&#10;eUEUA+k4OF1MXRJD0IPqnpkaOqqEFrU5o2IIRF13lLkcIJtwfZLNtRIP0uXSFGMjF5gA2hOcXmyW&#10;fn28VairSpyEeRJtMOJkAJ6cazTpAKRRNgWcvVbyXt6qSdH4J5v3oVaD/YeM0MHB+7TAyw4GUVCG&#10;2yzdJBhR2NrkURZvPfy0BY6evUXbT398L5idBja2JZRRQiHpI1b637C6b4lkjgJt81+wSpMwnbG6&#10;gyojvOkZ4OX0Dh53fgFLFxpwm5FCSkAlrjZxbn+ucCbgVmmUxBgBQnEarrPcIzQjmIIyDz2CYZbE&#10;WWT3FyRIIZU210wMyAolVhCZs04ev2jjj85HbCw9tysXV13f+12rAUDncK1kDvuDq5B8m1p3VrcX&#10;1RNg0Qr14wa6v+7FWGIxSdgOBPBudzHqP3PgwPbeLKhZ2M+CMv1H4TrUx/PhwYi6cwEfvU2BAbk+&#10;htdhGeaX74gTlrMZCqiKv2c5suR5nvM4T35Hc/R2NC+5/Rc0R3GUAhWnLHv1VO8vITnbZhtP8Sp3&#10;oxVskWJu5c16a73aWRhBy6euBF6vk527Y2+9XSe76Q2Xmxtj00Vsb89fn13nHz8Xdj8BAAD//wMA&#10;UEsDBBQABgAIAAAAIQDtXaNF3AAAAAMBAAAPAAAAZHJzL2Rvd25yZXYueG1sTI/NasMwEITvhbyD&#10;2EJvjeykNa1rOYSQ9hQK+YHS28ba2CbWyliK7bx91V6ay8Iww8y32WI0jeipc7VlBfE0AkFcWF1z&#10;qeCwf398AeE8ssbGMim4koNFPrnLMNV24C31O1+KUMIuRQWV920qpSsqMuimtiUO3sl2Bn2QXSl1&#10;h0MoN42cRVEiDdYcFipsaVVRcd5djIKPAYflPF73m/Npdf3eP39+bWJS6uF+XL6B8DT6/zD84gd0&#10;yAPT0V5YO9EoCI/4vxu8WZKAOCp4nT+BzDN5y57/AAAA//8DAFBLAQItABQABgAIAAAAIQC2gziS&#10;/gAAAOEBAAATAAAAAAAAAAAAAAAAAAAAAABbQ29udGVudF9UeXBlc10ueG1sUEsBAi0AFAAGAAgA&#10;AAAhADj9If/WAAAAlAEAAAsAAAAAAAAAAAAAAAAALwEAAF9yZWxzLy5yZWxzUEsBAi0AFAAGAAgA&#10;AAAhAC3/EBeMAgAAdggAAA4AAAAAAAAAAAAAAAAALgIAAGRycy9lMm9Eb2MueG1sUEsBAi0AFAAG&#10;AAgAAAAhAO1do0XcAAAAAwEAAA8AAAAAAAAAAAAAAAAA5gQAAGRycy9kb3ducmV2LnhtbFBLBQYA&#10;AAAABAAEAPMAAADvBQAAAAA=&#10;">
                      <v:rect id="Rectangle 417417" o:spid="_x0000_s2274" style="position:absolute;left:-73;top:3710;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1mAsUA&#10;AADfAAAADwAAAGRycy9kb3ducmV2LnhtbERPy2rCQBTdC/2H4QruzCQiWlJHkYLEjUK1Spe3mZsH&#10;zdyJmVHj33cKBeFsDufFWax604gbda62rCCJYhDEudU1lwo+j5vxKwjnkTU2lknBgxysli+DBaba&#10;3vmDbgdfilDCLkUFlfdtKqXLKzLoItsSB62wnUEfaFdK3eE9lJtGTuJ4Jg3WHBYqbOm9ovzncDUK&#10;Tsnxes7c/pu/ist8uvPZvigzpUbDfv0GwlPvn+b/9FYrmCbzAPj7E76A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TWYCxQAAAN8AAAAPAAAAAAAAAAAAAAAAAJgCAABkcnMv&#10;ZG93bnJldi54bWxQSwUGAAAAAAQABAD1AAAAigMAAAAA&#10;" filled="f" stroked="f">
                        <v:textbox inset="0,0,0,0">
                          <w:txbxContent>
                            <w:p w:rsidR="003C237C" w:rsidRDefault="00615B56">
                              <w:pPr>
                                <w:spacing w:after="160" w:line="259" w:lineRule="auto"/>
                                <w:ind w:left="0" w:right="0" w:firstLine="0"/>
                                <w:jc w:val="left"/>
                              </w:pPr>
                              <w:r>
                                <w:t>3</w:t>
                              </w:r>
                            </w:p>
                          </w:txbxContent>
                        </v:textbox>
                      </v:rect>
                      <v:rect id="Rectangle 417418" o:spid="_x0000_s2275" style="position:absolute;left:-2843;top:940;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9LycMUA&#10;AADfAAAADwAAAGRycy9kb3ducmV2LnhtbERPy2rCQBTdC/2H4Ra6M5OUoCU6CaVQ0o1C1YrLa+bm&#10;QTN30syo6d93FgWXh/NeF5PpxZVG11lWkEQxCOLK6o4bBYf9+/wFhPPIGnvLpOCXHBT5w2yNmbY3&#10;/qTrzjcihLDLUEHr/ZBJ6aqWDLrIDsSBq+1o0Ac4NlKPeAvhppfPcbyQBjsODS0O9NZS9b27GAVf&#10;yf5yLN32zKf6Z5lufLmtm1Kpp8fpdQXC0+Tv4n/3h1aQJss0CYPDn/AFZP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0vJwxQAAAN8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23273" o:spid="_x0000_s2276"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MP8cA&#10;AADeAAAADwAAAGRycy9kb3ducmV2LnhtbESPW2vCQBSE3wv9D8sp9K1ujKISXaUIJX2p4BUfj9mT&#10;C82ejdlV47/vFgQfh5n5hpktOlOLK7Wusqyg34tAEGdWV1wo2G2/PiYgnEfWWFsmBXdysJi/vsww&#10;0fbGa7pufCEChF2CCkrvm0RKl5Vk0PVsQxy83LYGfZBtIXWLtwA3tYyjaCQNVhwWSmxoWVL2u7kY&#10;Bfv+9nJI3erEx/w8Hv74dJUXqVLvb93nFISnzj/Dj/a3VhAP4vEA/u+EKyD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zD/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71"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700" w:type="dxa"/>
            <w:tcBorders>
              <w:top w:val="single" w:sz="4" w:space="0" w:color="000001"/>
              <w:left w:val="single" w:sz="4" w:space="0" w:color="000001"/>
              <w:bottom w:val="single" w:sz="4" w:space="0" w:color="000001"/>
              <w:right w:val="single" w:sz="4" w:space="0" w:color="000001"/>
            </w:tcBorders>
          </w:tcPr>
          <w:p w:rsidR="003C237C" w:rsidRDefault="00615B56">
            <w:pPr>
              <w:spacing w:after="47" w:line="238" w:lineRule="auto"/>
              <w:ind w:left="144" w:right="0" w:firstLine="0"/>
              <w:jc w:val="left"/>
            </w:pPr>
            <w:r>
              <w:t xml:space="preserve">«Веселые погремушки» из бросового </w:t>
            </w:r>
          </w:p>
          <w:p w:rsidR="003C237C" w:rsidRDefault="00615B56">
            <w:pPr>
              <w:spacing w:after="0" w:line="259" w:lineRule="auto"/>
              <w:ind w:left="144" w:right="0" w:firstLine="0"/>
              <w:jc w:val="left"/>
            </w:pPr>
            <w:r>
              <w:t xml:space="preserve">материала </w:t>
            </w:r>
          </w:p>
          <w:p w:rsidR="003C237C" w:rsidRDefault="00615B56">
            <w:pPr>
              <w:spacing w:after="0" w:line="259" w:lineRule="auto"/>
              <w:ind w:left="110" w:right="0" w:firstLine="0"/>
              <w:jc w:val="left"/>
            </w:pPr>
            <w:r>
              <w:t xml:space="preserve"> </w:t>
            </w:r>
          </w:p>
        </w:tc>
        <w:tc>
          <w:tcPr>
            <w:tcW w:w="4682"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8" w:lineRule="auto"/>
              <w:ind w:left="145" w:right="106" w:firstLine="0"/>
            </w:pPr>
            <w:r>
              <w:t xml:space="preserve">Учить создавать оригинальные игрушки из использованных ранее ёмкостей, развивать фантазию, мелкую моторику рук. </w:t>
            </w:r>
          </w:p>
          <w:p w:rsidR="003C237C" w:rsidRDefault="00615B56">
            <w:pPr>
              <w:spacing w:after="0" w:line="259" w:lineRule="auto"/>
              <w:ind w:left="110" w:right="0" w:firstLine="0"/>
              <w:jc w:val="left"/>
            </w:pPr>
            <w:r>
              <w:t xml:space="preserve"> </w:t>
            </w:r>
          </w:p>
        </w:tc>
        <w:tc>
          <w:tcPr>
            <w:tcW w:w="2271" w:type="dxa"/>
            <w:tcBorders>
              <w:top w:val="single" w:sz="4" w:space="0" w:color="000001"/>
              <w:left w:val="single" w:sz="4" w:space="0" w:color="000001"/>
              <w:bottom w:val="single" w:sz="4" w:space="0" w:color="000001"/>
              <w:right w:val="single" w:sz="4" w:space="0" w:color="000001"/>
            </w:tcBorders>
          </w:tcPr>
          <w:p w:rsidR="003C237C" w:rsidRDefault="00615B56">
            <w:pPr>
              <w:tabs>
                <w:tab w:val="center" w:pos="366"/>
                <w:tab w:val="center" w:pos="1521"/>
              </w:tabs>
              <w:spacing w:after="0" w:line="259" w:lineRule="auto"/>
              <w:ind w:left="0" w:right="0" w:firstLine="0"/>
              <w:jc w:val="left"/>
            </w:pPr>
            <w:r>
              <w:rPr>
                <w:rFonts w:ascii="Calibri" w:eastAsia="Calibri" w:hAnsi="Calibri" w:cs="Calibri"/>
                <w:sz w:val="22"/>
              </w:rPr>
              <w:tab/>
            </w:r>
            <w:r>
              <w:t xml:space="preserve">Л.В. </w:t>
            </w:r>
            <w:r>
              <w:tab/>
              <w:t xml:space="preserve">Куцакова </w:t>
            </w:r>
          </w:p>
          <w:p w:rsidR="003C237C" w:rsidRDefault="00615B56">
            <w:pPr>
              <w:spacing w:after="0" w:line="262" w:lineRule="auto"/>
              <w:ind w:left="144" w:right="203" w:firstLine="0"/>
              <w:jc w:val="left"/>
            </w:pPr>
            <w:r>
              <w:t xml:space="preserve">«Конструировани е </w:t>
            </w:r>
            <w:r>
              <w:tab/>
              <w:t xml:space="preserve">и </w:t>
            </w:r>
          </w:p>
          <w:p w:rsidR="003C237C" w:rsidRDefault="00615B56">
            <w:pPr>
              <w:spacing w:after="0" w:line="259" w:lineRule="auto"/>
              <w:ind w:left="144" w:right="0" w:firstLine="0"/>
              <w:jc w:val="left"/>
            </w:pPr>
            <w:r>
              <w:t xml:space="preserve">художественный </w:t>
            </w:r>
          </w:p>
          <w:p w:rsidR="003C237C" w:rsidRDefault="00615B56">
            <w:pPr>
              <w:spacing w:after="18" w:line="259" w:lineRule="auto"/>
              <w:ind w:left="144" w:right="0" w:firstLine="0"/>
              <w:jc w:val="left"/>
            </w:pPr>
            <w:r>
              <w:t xml:space="preserve">труд в детском </w:t>
            </w:r>
          </w:p>
          <w:p w:rsidR="003C237C" w:rsidRDefault="00615B56">
            <w:pPr>
              <w:spacing w:after="0" w:line="259" w:lineRule="auto"/>
              <w:ind w:left="144" w:right="0" w:firstLine="0"/>
              <w:jc w:val="left"/>
            </w:pPr>
            <w:r>
              <w:t xml:space="preserve">саду»  стр.41  </w:t>
            </w:r>
          </w:p>
        </w:tc>
      </w:tr>
      <w:tr w:rsidR="003C237C">
        <w:trPr>
          <w:trHeight w:val="1666"/>
        </w:trPr>
        <w:tc>
          <w:tcPr>
            <w:tcW w:w="689" w:type="dxa"/>
            <w:tcBorders>
              <w:top w:val="single" w:sz="4" w:space="0" w:color="000001"/>
              <w:left w:val="single" w:sz="4" w:space="0" w:color="000001"/>
              <w:bottom w:val="single" w:sz="4" w:space="0" w:color="000001"/>
              <w:right w:val="nil"/>
            </w:tcBorders>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2836"/>
                      <wp:effectExtent l="0" t="0" r="0" b="0"/>
                      <wp:docPr id="419499" name="Group 419499"/>
                      <wp:cNvGraphicFramePr/>
                      <a:graphic xmlns:a="http://schemas.openxmlformats.org/drawingml/2006/main">
                        <a:graphicData uri="http://schemas.microsoft.com/office/word/2010/wordprocessingGroup">
                          <wpg:wgp>
                            <wpg:cNvGrpSpPr/>
                            <wpg:grpSpPr>
                              <a:xfrm>
                                <a:off x="0" y="0"/>
                                <a:ext cx="168754" cy="592836"/>
                                <a:chOff x="0" y="0"/>
                                <a:chExt cx="168754" cy="592836"/>
                              </a:xfrm>
                            </wpg:grpSpPr>
                            <wps:wsp>
                              <wps:cNvPr id="417423" name="Rectangle 417423"/>
                              <wps:cNvSpPr/>
                              <wps:spPr>
                                <a:xfrm rot="-5399999">
                                  <a:off x="-7243" y="371090"/>
                                  <a:ext cx="737191" cy="184382"/>
                                </a:xfrm>
                                <a:prstGeom prst="rect">
                                  <a:avLst/>
                                </a:prstGeom>
                                <a:ln>
                                  <a:noFill/>
                                </a:ln>
                              </wps:spPr>
                              <wps:txbx>
                                <w:txbxContent>
                                  <w:p w:rsidR="003C237C" w:rsidRDefault="00615B56">
                                    <w:pPr>
                                      <w:spacing w:after="160" w:line="259" w:lineRule="auto"/>
                                      <w:ind w:left="0" w:right="0" w:firstLine="0"/>
                                      <w:jc w:val="left"/>
                                    </w:pPr>
                                    <w:r>
                                      <w:t>4</w:t>
                                    </w:r>
                                  </w:p>
                                </w:txbxContent>
                              </wps:txbx>
                              <wps:bodyPr horzOverflow="overflow" vert="horz" lIns="0" tIns="0" rIns="0" bIns="0" rtlCol="0">
                                <a:noAutofit/>
                              </wps:bodyPr>
                            </wps:wsp>
                            <wps:wsp>
                              <wps:cNvPr id="417424" name="Rectangle 417424"/>
                              <wps:cNvSpPr/>
                              <wps:spPr>
                                <a:xfrm rot="-5399999">
                                  <a:off x="-284382" y="93950"/>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23310" name="Rectangle 23310"/>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19499" o:spid="_x0000_s2277" style="width:13.3pt;height:46.7pt;mso-position-horizontal-relative:char;mso-position-vertical-relative:line" coordsize="1687,5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UStigIAAHYIAAAOAAAAZHJzL2Uyb0RvYy54bWzkVttq3DAQfS/0H4TeN77u+kK8oTTNUihN&#10;SNoP0MryBWxJSEq826/vSL5s2UChCaSF7oNWHsmjM+fMjHx5deg79MSUbgUvcHDhY8Q4FWXL6wJ/&#10;/3azSjHShvCSdIKzAh+Zxlfb9+8uB5mzUDSiK5lC4ITrfJAFboyRuedp2rCe6AshGYfFSqieGHhU&#10;tVcqMoD3vvNC3994g1ClVIIyrcF6PS7irfNfVYya26rSzKCuwIDNuFG5cW9Hb3tJ8loR2bR0gkFe&#10;gKInLYdDF1fXxBD0qNpnrvqWKqFFZS6o6D1RVS1lLgaIJvDPotkp8ShdLHU+1HKhCag94+nFbunX&#10;pzuF2rLAcZDFWYYRJz3o5I5Gkw1IGmSdw96dkg/yTk2GenyycR8q1dt/iAgdHL3HhV52MIiCMdik&#10;yTrGiMLSOgvTaDPSTxvQ6NlbtPn02/e8+VDPYlugDBISSZ+40q/j6qEhkjkJtI1/4SqJw2jm6h6y&#10;jPC6Y8CXszt63P6FLJ1r4G1mCikBmbhaR5n9ucSZiFslYQyOgaEoCfxsStCZwQSMWTAyGKRxlIaW&#10;wYUJkkulzY6JHtlJgRUgc97J0xdtxq3zFoul43bk4qbtunHVWoDQGa6dmcP+4DIkSxwca9uL8ghc&#10;NEL9uIXqrzoxFFhMM2wbApxuVzHqPnPQwNbePFHzZD9PlOk+ClehI54Pj0ZUrQN8Om0CBuLadHwr&#10;lSFfx4o4Uzm2zFsYkBV/rnI4imd1zqJs/Y/JHMyx/Rcyh1EUQHqeqzyaXyFyuklttwOJV1kWh+ux&#10;2c2lvPY3CRS67YUhlHzqOH+7SnaN41Rbf6+SXfeGy821sekitrfnr8+u8k+fC9ufAAAA//8DAFBL&#10;AwQUAAYACAAAACEA7V2jRdwAAAADAQAADwAAAGRycy9kb3ducmV2LnhtbEyPzWrDMBCE74W8g9hC&#10;b43spDWtazmEkPYUCvmB0tvG2tgm1spYiu28fdVemsvCMMPMt9liNI3oqXO1ZQXxNAJBXFhdc6ng&#10;sH9/fAHhPLLGxjIpuJKDRT65yzDVduAt9TtfilDCLkUFlfdtKqUrKjLoprYlDt7JdgZ9kF0pdYdD&#10;KDeNnEVRIg3WHBYqbGlVUXHeXYyCjwGH5Txe95vzaXX93j9/fm1iUurhfly+gfA0+v8w/OIHdMgD&#10;09FeWDvRKAiP+L8bvFmSgDgqeJ0/gcwzecue/wAAAP//AwBQSwECLQAUAAYACAAAACEAtoM4kv4A&#10;AADhAQAAEwAAAAAAAAAAAAAAAAAAAAAAW0NvbnRlbnRfVHlwZXNdLnhtbFBLAQItABQABgAIAAAA&#10;IQA4/SH/1gAAAJQBAAALAAAAAAAAAAAAAAAAAC8BAABfcmVscy8ucmVsc1BLAQItABQABgAIAAAA&#10;IQAJHUStigIAAHYIAAAOAAAAAAAAAAAAAAAAAC4CAABkcnMvZTJvRG9jLnhtbFBLAQItABQABgAI&#10;AAAAIQDtXaNF3AAAAAMBAAAPAAAAAAAAAAAAAAAAAOQEAABkcnMvZG93bnJldi54bWxQSwUGAAAA&#10;AAQABADzAAAA7QUAAAAA&#10;">
                      <v:rect id="Rectangle 417423" o:spid="_x0000_s2278" style="position:absolute;left:-73;top:3710;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qqvMgA&#10;AADfAAAADwAAAGRycy9kb3ducmV2LnhtbESPT2vCQBTE74V+h+UJvdVNbDCSukoRSnqpoNbS42v2&#10;5Q9m38bsqum3dwWhx2FmfsPMl4NpxZl611hWEI8jEMSF1Q1XCr52788zEM4ja2wtk4I/crBcPD7M&#10;MdP2whs6b30lAoRdhgpq77tMSlfUZNCNbUccvNL2Bn2QfSV1j5cAN62cRNFUGmw4LNTY0aqm4rA9&#10;GQX7eHf6zt36l3/KY5p8+nxdVrlST6Ph7RWEp8H/h+/tD60gidNk8gK3P+ELyMUV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Gqq8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4</w:t>
                              </w:r>
                            </w:p>
                          </w:txbxContent>
                        </v:textbox>
                      </v:rect>
                      <v:rect id="Rectangle 417424" o:spid="_x0000_s2279" style="position:absolute;left:-2843;top:940;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MyyMcA&#10;AADfAAAADwAAAGRycy9kb3ducmV2LnhtbESPT2vCQBTE7wW/w/IEb3UTCVqiq5RCSS8KVSsen9mX&#10;PzT7Ns2uGr99VxA8DjPzG2ax6k0jLtS52rKCeByBIM6trrlUsN99vr6BcB5ZY2OZFNzIwWo5eFlg&#10;qu2Vv+my9aUIEHYpKqi8b1MpXV6RQTe2LXHwCtsZ9EF2pdQdXgPcNHISRVNpsOawUGFLHxXlv9uz&#10;UfAT786HzG1OfCz+ZsnaZ5uizJQaDfv3OQhPvX+GH+0vrSCJZ8kkgfuf8AXk8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jzMsjHAAAA3w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23310" o:spid="_x0000_s2280"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O4dcYA&#10;AADeAAAADwAAAGRycy9kb3ducmV2LnhtbESPy2rCQBSG94W+w3AK3dVJVKxERylCSTcVNFVcHjMn&#10;F5o5EzOjxrd3FoLLn//GN1/2phEX6lxtWUE8iEAQ51bXXCr4y74/piCcR9bYWCYFN3KwXLy+zDHR&#10;9sobumx9KcIIuwQVVN63iZQur8igG9iWOHiF7Qz6ILtS6g6vYdw0chhFE2mw5vBQYUurivL/7dko&#10;2MXZeZ+69ZEPxelz/OvTdVGmSr2/9V8zEJ56/ww/2j9awXA0igNAwAkoIB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FO4dcYAAADeAAAADwAAAAAAAAAAAAAAAACYAgAAZHJz&#10;L2Rvd25yZXYueG1sUEsFBgAAAAAEAAQA9QAAAIsDA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71"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700"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101" w:firstLine="0"/>
            </w:pPr>
            <w:r>
              <w:t xml:space="preserve">Мебель для детского сада (закрепление) </w:t>
            </w:r>
          </w:p>
        </w:tc>
        <w:tc>
          <w:tcPr>
            <w:tcW w:w="4682"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105" w:firstLine="0"/>
            </w:pPr>
            <w:r>
              <w:t xml:space="preserve">Учить детей строить различные предметы мебели, объединять постройки одним сюжетом, сообща обыгрывать их; побуждать к поиску решений. </w:t>
            </w:r>
          </w:p>
        </w:tc>
        <w:tc>
          <w:tcPr>
            <w:tcW w:w="2271" w:type="dxa"/>
            <w:tcBorders>
              <w:top w:val="single" w:sz="4" w:space="0" w:color="000001"/>
              <w:left w:val="single" w:sz="4" w:space="0" w:color="000001"/>
              <w:bottom w:val="single" w:sz="4" w:space="0" w:color="000001"/>
              <w:right w:val="single" w:sz="4" w:space="0" w:color="000001"/>
            </w:tcBorders>
          </w:tcPr>
          <w:p w:rsidR="003C237C" w:rsidRDefault="00615B56">
            <w:pPr>
              <w:spacing w:after="34" w:line="254" w:lineRule="auto"/>
              <w:ind w:left="144" w:right="0" w:firstLine="0"/>
              <w:jc w:val="left"/>
            </w:pPr>
            <w:r>
              <w:t xml:space="preserve">З.В. </w:t>
            </w:r>
            <w:r>
              <w:tab/>
              <w:t xml:space="preserve">Лиштван Игры и занятия со строительным материалом </w:t>
            </w:r>
            <w:r>
              <w:tab/>
              <w:t xml:space="preserve">в детском </w:t>
            </w:r>
            <w:r>
              <w:tab/>
              <w:t xml:space="preserve">саду </w:t>
            </w:r>
          </w:p>
          <w:p w:rsidR="003C237C" w:rsidRDefault="00615B56">
            <w:pPr>
              <w:spacing w:after="0" w:line="259" w:lineRule="auto"/>
              <w:ind w:left="144" w:right="0" w:firstLine="0"/>
              <w:jc w:val="left"/>
            </w:pPr>
            <w:r>
              <w:t xml:space="preserve">стр.86 </w:t>
            </w:r>
          </w:p>
        </w:tc>
      </w:tr>
      <w:tr w:rsidR="003C237C">
        <w:trPr>
          <w:trHeight w:val="1666"/>
        </w:trPr>
        <w:tc>
          <w:tcPr>
            <w:tcW w:w="689"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3" w:right="0" w:firstLine="0"/>
              <w:jc w:val="left"/>
            </w:pPr>
            <w:r>
              <w:rPr>
                <w:rFonts w:ascii="Calibri" w:eastAsia="Calibri" w:hAnsi="Calibri" w:cs="Calibri"/>
                <w:noProof/>
                <w:sz w:val="22"/>
              </w:rPr>
              <w:lastRenderedPageBreak/>
              <mc:AlternateContent>
                <mc:Choice Requires="wpg">
                  <w:drawing>
                    <wp:inline distT="0" distB="0" distL="0" distR="0">
                      <wp:extent cx="168754" cy="321945"/>
                      <wp:effectExtent l="0" t="0" r="0" b="0"/>
                      <wp:docPr id="416988" name="Group 416988"/>
                      <wp:cNvGraphicFramePr/>
                      <a:graphic xmlns:a="http://schemas.openxmlformats.org/drawingml/2006/main">
                        <a:graphicData uri="http://schemas.microsoft.com/office/word/2010/wordprocessingGroup">
                          <wpg:wgp>
                            <wpg:cNvGrpSpPr/>
                            <wpg:grpSpPr>
                              <a:xfrm>
                                <a:off x="0" y="0"/>
                                <a:ext cx="168754" cy="321945"/>
                                <a:chOff x="0" y="0"/>
                                <a:chExt cx="168754" cy="321945"/>
                              </a:xfrm>
                            </wpg:grpSpPr>
                            <wps:wsp>
                              <wps:cNvPr id="23379" name="Rectangle 23379"/>
                              <wps:cNvSpPr/>
                              <wps:spPr>
                                <a:xfrm rot="-5399999">
                                  <a:off x="-65684" y="41757"/>
                                  <a:ext cx="375994" cy="184382"/>
                                </a:xfrm>
                                <a:prstGeom prst="rect">
                                  <a:avLst/>
                                </a:prstGeom>
                                <a:ln>
                                  <a:noFill/>
                                </a:ln>
                              </wps:spPr>
                              <wps:txbx>
                                <w:txbxContent>
                                  <w:p w:rsidR="003C237C" w:rsidRDefault="00615B56">
                                    <w:pPr>
                                      <w:spacing w:after="160" w:line="259" w:lineRule="auto"/>
                                      <w:ind w:left="0" w:right="0" w:firstLine="0"/>
                                      <w:jc w:val="left"/>
                                    </w:pPr>
                                    <w:r>
                                      <w:t>Май</w:t>
                                    </w:r>
                                  </w:p>
                                </w:txbxContent>
                              </wps:txbx>
                              <wps:bodyPr horzOverflow="overflow" vert="horz" lIns="0" tIns="0" rIns="0" bIns="0" rtlCol="0">
                                <a:noAutofit/>
                              </wps:bodyPr>
                            </wps:wsp>
                            <wps:wsp>
                              <wps:cNvPr id="23380" name="Rectangle 23380"/>
                              <wps:cNvSpPr/>
                              <wps:spPr>
                                <a:xfrm rot="-5399999">
                                  <a:off x="86854" y="-99426"/>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16988" o:spid="_x0000_s2281" style="width:13.3pt;height:25.35pt;mso-position-horizontal-relative:char;mso-position-vertical-relative:line" coordsize="168754,3219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3ormZQIAAI0GAAAOAAAAZHJzL2Uyb0RvYy54bWzEVduK2zAQfS/0H4TeE8d27NgmzlK63VAo&#10;3aXbfoAiyxewJSEpcdKv70i+pLsLhW5hmwdFnpFnzpwzI29vzl2LTkzpRvAc+8sVRoxTUTS8yvGP&#10;73eLBCNtCC9IKzjL8YVpfLN7/27by4wFohZtwRSCIFxnvcxxbYzMPE/TmnVEL4VkHJylUB0x8Kgq&#10;r1Ckh+hd6wWrVez1QhVSCcq0Buvt4MQ7F78sGTX3ZamZQW2OAZtxq3Lrwa7ebkuyShFZN3SEQV6B&#10;oiMNh6RzqFtiCDqq5kWorqFKaFGaJRWdJ8qyoczVANX4q2fV7JU4SldLlfWVnGkCap/x9Oqw9Ovp&#10;QaGmyPHaj9ME1OKkA51cajTagKReVhmc3Sv5KB/UaKiGJ1v3uVSd/YeK0NnRe5npZWeDKBj9ONlE&#10;a4wouMLAT9fRQD+tQaMXb9H60x/f86aknsU2Q+klNJK+cqX/javHmkjmJNC2/pGrIAw36UTVN2gy&#10;wquWocHsyHGnZ6p0poG1iSekBPThIgpT+3NtM9K2iKM4AYaAoLW/iTYDPxN/4SZK05E/P1mHSWD9&#10;Mw8kk0qbPRMdspscKwDmopPTF22Go9MRi6XlduXirmnbwWstQOcE1+7M+XB2/ZFuQpvO2g6iuAAT&#10;tVA/72H2y1b0ORbjDtvrALJbL0btZw4K2MmbNmraHKaNMu1H4eZzwPPhaETZOMDXbCMwkHbA8BYa&#10;J4B7GIcnGoN5JAI64q81TuLEDgFIvAA1g/ipxtEqBp7diAQBSOxSvZ3E66my/y2xG2q481x/j/ez&#10;vVR/f3Ytcf2K7H4BAAD//wMAUEsDBBQABgAIAAAAIQBDm1d+2wAAAAMBAAAPAAAAZHJzL2Rvd25y&#10;ZXYueG1sTI9Ba8JAEIXvhf6HZQq91U0sppJmIyJtT1KoCuJtzI5JMDsbsmsS/31XL+1l4PEe732T&#10;LUbTiJ46V1tWEE8iEMSF1TWXCnbbz5c5COeRNTaWScGVHCzyx4cMU20H/qF+40sRStilqKDyvk2l&#10;dEVFBt3EtsTBO9nOoA+yK6XucAjlppHTKEqkwZrDQoUtrSoqzpuLUfA14LB8jT/69fm0uh62s+/9&#10;Oialnp/G5TsIT6P/C8MNP6BDHpiO9sLaiUZBeMTfb/CmSQLiqGAWvYHMM/mfPf8FAAD//wMAUEsB&#10;Ai0AFAAGAAgAAAAhALaDOJL+AAAA4QEAABMAAAAAAAAAAAAAAAAAAAAAAFtDb250ZW50X1R5cGVz&#10;XS54bWxQSwECLQAUAAYACAAAACEAOP0h/9YAAACUAQAACwAAAAAAAAAAAAAAAAAvAQAAX3JlbHMv&#10;LnJlbHNQSwECLQAUAAYACAAAACEA696K5mUCAACNBgAADgAAAAAAAAAAAAAAAAAuAgAAZHJzL2Uy&#10;b0RvYy54bWxQSwECLQAUAAYACAAAACEAQ5tXftsAAAADAQAADwAAAAAAAAAAAAAAAAC/BAAAZHJz&#10;L2Rvd25yZXYueG1sUEsFBgAAAAAEAAQA8wAAAMcFAAAAAA==&#10;">
                      <v:rect id="Rectangle 23379" o:spid="_x0000_s2282" style="position:absolute;left:-65684;top:41757;width:375994;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b0SMgA&#10;AADeAAAADwAAAGRycy9kb3ducmV2LnhtbESPT2vCQBTE74V+h+UVvNVNVKqmrkGEEi8KapUeX7Mv&#10;f2j2bZpdNf323YLQ4zAzv2EWaW8acaXO1ZYVxMMIBHFudc2lgvfj2/MMhPPIGhvLpOCHHKTLx4cF&#10;JtreeE/Xgy9FgLBLUEHlfZtI6fKKDLqhbYmDV9jOoA+yK6Xu8BbgppGjKHqRBmsOCxW2tK4o/zpc&#10;jIJTfLycM7f75I/iezrZ+mxXlJlSg6d+9QrCU+//w/f2RisYjcfTOfzdCVdAL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ItvRI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Май</w:t>
                              </w:r>
                            </w:p>
                          </w:txbxContent>
                        </v:textbox>
                      </v:rect>
                      <v:rect id="Rectangle 23380" o:spid="_x0000_s2283" style="position:absolute;left:86854;top:-99426;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Fkt8sYA&#10;AADeAAAADwAAAGRycy9kb3ducmV2LnhtbESPy2rCQBSG90LfYTiF7sxELVZSRylCiRuFmlZcnmZO&#10;LjRzJs6Mmr59ZyF0+fPf+JbrwXTiSs63lhVMkhQEcWl1y7WCz+J9vADhA7LGzjIp+CUP69XDaImZ&#10;tjf+oOsh1CKOsM9QQRNCn0npy4YM+sT2xNGrrDMYonS11A5vcdx0cpqmc2mw5fjQYE+bhsqfw8Uo&#10;+JoUl2Pu9998qs4vz7uQ76s6V+rpcXh7BRFoCP/he3urFUxns0UEiDgRBeTq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Fkt8sYAAADeAAAADwAAAAAAAAAAAAAAAACYAgAAZHJz&#10;L2Rvd25yZXYueG1sUEsFBgAAAAAEAAQA9QAAAIsDA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71" w:type="dxa"/>
            <w:tcBorders>
              <w:top w:val="single" w:sz="4" w:space="0" w:color="000001"/>
              <w:left w:val="nil"/>
              <w:bottom w:val="single" w:sz="4" w:space="0" w:color="000001"/>
              <w:right w:val="single" w:sz="4" w:space="0" w:color="000001"/>
            </w:tcBorders>
          </w:tcPr>
          <w:p w:rsidR="003C237C" w:rsidRDefault="00615B56">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168754" cy="593217"/>
                      <wp:effectExtent l="0" t="0" r="0" b="0"/>
                      <wp:docPr id="417001" name="Group 417001"/>
                      <wp:cNvGraphicFramePr/>
                      <a:graphic xmlns:a="http://schemas.openxmlformats.org/drawingml/2006/main">
                        <a:graphicData uri="http://schemas.microsoft.com/office/word/2010/wordprocessingGroup">
                          <wpg:wgp>
                            <wpg:cNvGrpSpPr/>
                            <wpg:grpSpPr>
                              <a:xfrm>
                                <a:off x="0" y="0"/>
                                <a:ext cx="168754" cy="593217"/>
                                <a:chOff x="0" y="0"/>
                                <a:chExt cx="168754" cy="593217"/>
                              </a:xfrm>
                            </wpg:grpSpPr>
                            <wps:wsp>
                              <wps:cNvPr id="416551" name="Rectangle 416551"/>
                              <wps:cNvSpPr/>
                              <wps:spPr>
                                <a:xfrm rot="-5399999">
                                  <a:off x="-7243" y="371469"/>
                                  <a:ext cx="737190" cy="184382"/>
                                </a:xfrm>
                                <a:prstGeom prst="rect">
                                  <a:avLst/>
                                </a:prstGeom>
                                <a:ln>
                                  <a:noFill/>
                                </a:ln>
                              </wps:spPr>
                              <wps:txbx>
                                <w:txbxContent>
                                  <w:p w:rsidR="003C237C" w:rsidRDefault="00615B56">
                                    <w:pPr>
                                      <w:spacing w:after="160" w:line="259" w:lineRule="auto"/>
                                      <w:ind w:left="0" w:right="0" w:firstLine="0"/>
                                      <w:jc w:val="left"/>
                                    </w:pPr>
                                    <w:r>
                                      <w:t>1</w:t>
                                    </w:r>
                                  </w:p>
                                </w:txbxContent>
                              </wps:txbx>
                              <wps:bodyPr horzOverflow="overflow" vert="horz" lIns="0" tIns="0" rIns="0" bIns="0" rtlCol="0">
                                <a:noAutofit/>
                              </wps:bodyPr>
                            </wps:wsp>
                            <wps:wsp>
                              <wps:cNvPr id="416552" name="Rectangle 416552"/>
                              <wps:cNvSpPr/>
                              <wps:spPr>
                                <a:xfrm rot="-5399999">
                                  <a:off x="-284383" y="94330"/>
                                  <a:ext cx="737190"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23382" name="Rectangle 23382"/>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17001" o:spid="_x0000_s2284" style="width:13.3pt;height:46.7pt;mso-position-horizontal-relative:char;mso-position-vertical-relative:line" coordsize="1687,59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LOHjAIAAHYIAAAOAAAAZHJzL2Uyb0RvYy54bWzkVttq3DAQfS/0H4TeN75fiTeUpgmF0oSm&#10;/QCtLF/AloSkxJt+fUfyZUsChaaQFroPWnkkj2bOmTPy+cVxHNADU7oXvMLBmY8R41TUPW8r/O3r&#10;1S7HSBvCazIIzir8yDS+2L99cz7JkoWiE0PNFAInXJeTrHBnjCw9T9OOjUSfCck4LDZCjcTAo2q9&#10;WpEJvI+DF/p+6k1C1VIJyrQG6+W8iPfOf9Mwam6aRjODhgpDbMaNyo0HO3r7c1K2isiup0sY5AVR&#10;jKTncOjm6pIYgu5V/8zV2FMltGjMGRWjJ5qmp8zlANkE/pNsrpW4ly6XtpxaucEE0D7B6cVu6eeH&#10;W4X6usJxkPl+gBEnI/DkjkaLDUCaZFvC3msl7+StWgzt/GTzPjZqtP+QETo6eB83eNnRIArGIM2z&#10;JMaIwlJSRGGQzfDTDjh69hbtPvzyPW891LOxbaFMEgpJn7DSf4bVXUckcxRom/+GVZokG1ZfoMoI&#10;bwcGeDm7g8ft38DSpQbcVqSQElCJuyQq7M8VzgLcLgvjCCNAKMqCOC1mhFYEMzAWUMYWwSCPozy0&#10;6xsSpJRKm2smRmQnFVYQmfNOHj5pM29dt9hYBm5HLq76YZhXrQUAXcO1M3M8HF2FFFlij7O2g6gf&#10;AYtOqO83oP5mEFOFxTLDtiHA6XYVo+EjBw6s9taJWieHdaLM8F44hc7xvLs3ouldwKfTlsCA3DmG&#10;12E5XBXxhGWHvA0OquL3WQ4teTPPRRxFSx/6V2hO/yuaw8jqaOl7J5Zn81LvLyE5T3Pb7UCqu6KI&#10;Q6cdUq4cJ36aQQFYJYcg+dyVwOsp2bXek7b+npJd94bLzbWx5SK2t+fPz075p8+F/Q8AAAD//wMA&#10;UEsDBBQABgAIAAAAIQDtXaNF3AAAAAMBAAAPAAAAZHJzL2Rvd25yZXYueG1sTI/NasMwEITvhbyD&#10;2EJvjeykNa1rOYSQ9hQK+YHS28ba2CbWyliK7bx91V6ay8Iww8y32WI0jeipc7VlBfE0AkFcWF1z&#10;qeCwf398AeE8ssbGMim4koNFPrnLMNV24C31O1+KUMIuRQWV920qpSsqMuimtiUO3sl2Bn2QXSl1&#10;h0MoN42cRVEiDdYcFipsaVVRcd5djIKPAYflPF73m/Npdf3eP39+bWJS6uF+XL6B8DT6/zD84gd0&#10;yAPT0V5YO9EoCI/4vxu8WZKAOCp4nT+BzDN5y57/AAAA//8DAFBLAQItABQABgAIAAAAIQC2gziS&#10;/gAAAOEBAAATAAAAAAAAAAAAAAAAAAAAAABbQ29udGVudF9UeXBlc10ueG1sUEsBAi0AFAAGAAgA&#10;AAAhADj9If/WAAAAlAEAAAsAAAAAAAAAAAAAAAAALwEAAF9yZWxzLy5yZWxzUEsBAi0AFAAGAAgA&#10;AAAhAMyss4eMAgAAdggAAA4AAAAAAAAAAAAAAAAALgIAAGRycy9lMm9Eb2MueG1sUEsBAi0AFAAG&#10;AAgAAAAhAO1do0XcAAAAAwEAAA8AAAAAAAAAAAAAAAAA5gQAAGRycy9kb3ducmV2LnhtbFBLBQYA&#10;AAAABAAEAPMAAADvBQAAAAA=&#10;">
                      <v:rect id="Rectangle 416551" o:spid="_x0000_s2285" style="position:absolute;left:-73;top:3714;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gWCcgA&#10;AADfAAAADwAAAGRycy9kb3ducmV2LnhtbESPW2vCQBSE3wX/w3KEvukmolaiq5RCSV8q1Bs+HrMn&#10;F8yejdlV03/fLQh9HGbmG2a57kwt7tS6yrKCeBSBIM6srrhQsN99DOcgnEfWWFsmBT/kYL3q95aY&#10;aPvgb7pvfSEChF2CCkrvm0RKl5Vk0I1sQxy83LYGfZBtIXWLjwA3tRxH0UwarDgslNjQe0nZZXsz&#10;Cg7x7nZM3ebMp/z6Ovny6SYvUqVeBt3bAoSnzv+Hn+1PrWASz6bTGP7+hC8gV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uBYJ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1</w:t>
                              </w:r>
                            </w:p>
                          </w:txbxContent>
                        </v:textbox>
                      </v:rect>
                      <v:rect id="Rectangle 416552" o:spid="_x0000_s2286" style="position:absolute;left:-2843;top:944;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qIfsgA&#10;AADfAAAADwAAAGRycy9kb3ducmV2LnhtbESPW2vCQBSE3wv+h+UU+lY3EW9EVxGhpC8V6g0fj9mT&#10;C82ejdlV47/vCoU+DjPzDTNfdqYWN2pdZVlB3I9AEGdWV1wo2O8+3qcgnEfWWFsmBQ9ysFz0XuaY&#10;aHvnb7ptfSEChF2CCkrvm0RKl5Vk0PVtQxy83LYGfZBtIXWL9wA3tRxE0VgarDgslNjQuqTsZ3s1&#10;Cg7x7npM3ebMp/wyGX75dJMXqVJvr91qBsJT5//Df+1PrWAYj0ejATz/hC8gF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Oaoh+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23382" o:spid="_x0000_s2287"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cWHscA&#10;AADeAAAADwAAAGRycy9kb3ducmV2LnhtbESPW2vCQBSE3wv9D8sp9K1ujKISXaUIJX2p4BUfj9mT&#10;C82ejdlV47/vFgQfh5n5hpktOlOLK7Wusqyg34tAEGdWV1wo2G2/PiYgnEfWWFsmBXdysJi/vsww&#10;0fbGa7pufCEChF2CCkrvm0RKl5Vk0PVsQxy83LYGfZBtIXWLtwA3tYyjaCQNVhwWSmxoWVL2u7kY&#10;Bfv+9nJI3erEx/w8Hv74dJUXqVLvb93nFISnzj/Dj/a3VhAPBpMY/u+EKyD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PHFh7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700" w:type="dxa"/>
            <w:tcBorders>
              <w:top w:val="single" w:sz="4" w:space="0" w:color="000001"/>
              <w:left w:val="single" w:sz="4" w:space="0" w:color="000001"/>
              <w:bottom w:val="single" w:sz="4" w:space="0" w:color="000001"/>
              <w:right w:val="single" w:sz="4" w:space="0" w:color="000001"/>
            </w:tcBorders>
          </w:tcPr>
          <w:p w:rsidR="003C237C" w:rsidRDefault="00615B56">
            <w:pPr>
              <w:tabs>
                <w:tab w:val="right" w:pos="1694"/>
              </w:tabs>
              <w:spacing w:after="29" w:line="259" w:lineRule="auto"/>
              <w:ind w:left="0" w:right="0" w:firstLine="0"/>
              <w:jc w:val="left"/>
            </w:pPr>
            <w:r>
              <w:t xml:space="preserve">«Вагон </w:t>
            </w:r>
            <w:r>
              <w:tab/>
              <w:t xml:space="preserve">из </w:t>
            </w:r>
          </w:p>
          <w:p w:rsidR="003C237C" w:rsidRDefault="00615B56">
            <w:pPr>
              <w:spacing w:after="0" w:line="259" w:lineRule="auto"/>
              <w:ind w:left="144" w:right="0" w:firstLine="0"/>
              <w:jc w:val="left"/>
            </w:pPr>
            <w:r>
              <w:t xml:space="preserve">бумаги» </w:t>
            </w:r>
          </w:p>
        </w:tc>
        <w:tc>
          <w:tcPr>
            <w:tcW w:w="4682"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5" w:right="104" w:firstLine="0"/>
            </w:pPr>
            <w:r>
              <w:t xml:space="preserve">Учить детей делать вагон из бумаги, лист сгибать  пополам вдоль, наклеивать окна и готовые колеса. </w:t>
            </w:r>
          </w:p>
        </w:tc>
        <w:tc>
          <w:tcPr>
            <w:tcW w:w="2271" w:type="dxa"/>
            <w:tcBorders>
              <w:top w:val="single" w:sz="4" w:space="0" w:color="000001"/>
              <w:left w:val="single" w:sz="4" w:space="0" w:color="000001"/>
              <w:bottom w:val="single" w:sz="4" w:space="0" w:color="000001"/>
              <w:right w:val="single" w:sz="4" w:space="0" w:color="000001"/>
            </w:tcBorders>
          </w:tcPr>
          <w:p w:rsidR="003C237C" w:rsidRDefault="00615B56">
            <w:pPr>
              <w:tabs>
                <w:tab w:val="center" w:pos="1521"/>
              </w:tabs>
              <w:spacing w:after="0" w:line="259" w:lineRule="auto"/>
              <w:ind w:left="0" w:right="0" w:firstLine="0"/>
              <w:jc w:val="left"/>
            </w:pPr>
            <w:r>
              <w:t xml:space="preserve">Л.В. </w:t>
            </w:r>
            <w:r>
              <w:tab/>
              <w:t xml:space="preserve">Куцакова </w:t>
            </w:r>
          </w:p>
          <w:p w:rsidR="003C237C" w:rsidRDefault="00615B56">
            <w:pPr>
              <w:spacing w:after="0" w:line="262" w:lineRule="auto"/>
              <w:ind w:left="144" w:right="203" w:firstLine="0"/>
              <w:jc w:val="left"/>
            </w:pPr>
            <w:r>
              <w:t xml:space="preserve">«Конструировани е </w:t>
            </w:r>
            <w:r>
              <w:tab/>
              <w:t xml:space="preserve">и </w:t>
            </w:r>
          </w:p>
          <w:p w:rsidR="003C237C" w:rsidRDefault="00615B56">
            <w:pPr>
              <w:spacing w:after="51" w:line="236" w:lineRule="auto"/>
              <w:ind w:left="144" w:right="0" w:firstLine="0"/>
              <w:jc w:val="left"/>
            </w:pPr>
            <w:r>
              <w:t xml:space="preserve">художественный труд в детском </w:t>
            </w:r>
          </w:p>
          <w:p w:rsidR="003C237C" w:rsidRDefault="00615B56">
            <w:pPr>
              <w:spacing w:after="0" w:line="259" w:lineRule="auto"/>
              <w:ind w:left="144" w:right="0" w:firstLine="0"/>
              <w:jc w:val="left"/>
            </w:pPr>
            <w:r>
              <w:t xml:space="preserve">саду»  стр.42 </w:t>
            </w:r>
          </w:p>
        </w:tc>
      </w:tr>
      <w:tr w:rsidR="003C237C">
        <w:trPr>
          <w:trHeight w:val="2218"/>
        </w:trPr>
        <w:tc>
          <w:tcPr>
            <w:tcW w:w="689" w:type="dxa"/>
            <w:tcBorders>
              <w:top w:val="single" w:sz="4" w:space="0" w:color="000001"/>
              <w:left w:val="single" w:sz="4" w:space="0" w:color="000001"/>
              <w:bottom w:val="single" w:sz="4" w:space="0" w:color="000001"/>
              <w:right w:val="nil"/>
            </w:tcBorders>
            <w:vAlign w:val="bottom"/>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3090"/>
                      <wp:effectExtent l="0" t="0" r="0" b="0"/>
                      <wp:docPr id="417119" name="Group 417119"/>
                      <wp:cNvGraphicFramePr/>
                      <a:graphic xmlns:a="http://schemas.openxmlformats.org/drawingml/2006/main">
                        <a:graphicData uri="http://schemas.microsoft.com/office/word/2010/wordprocessingGroup">
                          <wpg:wgp>
                            <wpg:cNvGrpSpPr/>
                            <wpg:grpSpPr>
                              <a:xfrm>
                                <a:off x="0" y="0"/>
                                <a:ext cx="168754" cy="593090"/>
                                <a:chOff x="0" y="0"/>
                                <a:chExt cx="168754" cy="593090"/>
                              </a:xfrm>
                            </wpg:grpSpPr>
                            <wps:wsp>
                              <wps:cNvPr id="416553" name="Rectangle 416553"/>
                              <wps:cNvSpPr/>
                              <wps:spPr>
                                <a:xfrm rot="-5399999">
                                  <a:off x="-7243" y="371343"/>
                                  <a:ext cx="737191" cy="184382"/>
                                </a:xfrm>
                                <a:prstGeom prst="rect">
                                  <a:avLst/>
                                </a:prstGeom>
                                <a:ln>
                                  <a:noFill/>
                                </a:ln>
                              </wps:spPr>
                              <wps:txbx>
                                <w:txbxContent>
                                  <w:p w:rsidR="003C237C" w:rsidRDefault="00615B56">
                                    <w:pPr>
                                      <w:spacing w:after="160" w:line="259" w:lineRule="auto"/>
                                      <w:ind w:left="0" w:right="0" w:firstLine="0"/>
                                      <w:jc w:val="left"/>
                                    </w:pPr>
                                    <w:r>
                                      <w:t>2</w:t>
                                    </w:r>
                                  </w:p>
                                </w:txbxContent>
                              </wps:txbx>
                              <wps:bodyPr horzOverflow="overflow" vert="horz" lIns="0" tIns="0" rIns="0" bIns="0" rtlCol="0">
                                <a:noAutofit/>
                              </wps:bodyPr>
                            </wps:wsp>
                            <wps:wsp>
                              <wps:cNvPr id="416554" name="Rectangle 416554"/>
                              <wps:cNvSpPr/>
                              <wps:spPr>
                                <a:xfrm rot="-5399999">
                                  <a:off x="-284383" y="94204"/>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23419" name="Rectangle 23419"/>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17119" o:spid="_x0000_s2288" style="width:13.3pt;height:46.7pt;mso-position-horizontal-relative:char;mso-position-vertical-relative:line" coordsize="1687,5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qKiigIAAHYIAAAOAAAAZHJzL2Uyb0RvYy54bWzkVttq3DAQfS/0H4TeN76vL8QbStOEQmlC&#10;036AVpYvYEtCUuJNv74j+VYSKDSFtNB90I5H8lzOmRn5/OI09OiBKd0JXuLgzMeIcSqqjjcl/vb1&#10;apdhpA3hFekFZyV+ZBpfHN6+OR9lwULRir5iCoERrotRlrg1Rhaep2nLBqLPhGQcNmuhBmLgUTVe&#10;pcgI1ofeC31/741CVVIJyrQG7eW0iQ/Ofl0zam7qWjOD+hJDbMatyq1Hu3qHc1I0isi2o3MY5AVR&#10;DKTj4HQ1dUkMQfeqe2Zq6KgSWtTmjIrBE3XdUeZygGwC/0k210rcS5dLU4yNXGECaJ/g9GKz9PPD&#10;rUJdVeI4SIMgx4iTAXhyrtGsA5BG2RRw9lrJO3mrZkUzPdm8T7Ua7D9khE4O3scVXnYyiIIy2Gdp&#10;EmNEYSvJIz+f4actcPTsLdp++OV73uLUs7GtoYwSCklvWOk/w+quJZI5CrTNf8VqnyTRgtUXqDLC&#10;m54BXk7v4HHnV7B0oQG3BSmkBFTiLoly+3OFMwO3S8MYDANCURpEILoCXRBMQZkHE4JBFkdZaPdX&#10;JEghlTbXTAzICiVWEJmzTh4+aTMdXY7YWHpuVy6uur6fdq0GAF3CtZI5HU+uQvI0s+6s7iiqR8Ci&#10;Fer7DXR/3YuxxGKWsB0I4N3uYtR/5MCB7b1FUItwXARl+vfCdegUz7t7I+rOBbx5mwMDcqcYXodl&#10;qNepI56wHC9QQFX8PsuhJW/iOY9D3xkjxb9Cc77k9l/QHEbxNvc2lif1XO8vITnbZ3baQSvvciA5&#10;saBuHCf+PoUCsLMwhJbP3Cx8tU6e3G299fc62U1vuNzcGJsvYnt7/vzsOn/7XDj8AAAA//8DAFBL&#10;AwQUAAYACAAAACEA7V2jRdwAAAADAQAADwAAAGRycy9kb3ducmV2LnhtbEyPzWrDMBCE74W8g9hC&#10;b43spDWtazmEkPYUCvmB0tvG2tgm1spYiu28fdVemsvCMMPMt9liNI3oqXO1ZQXxNAJBXFhdc6ng&#10;sH9/fAHhPLLGxjIpuJKDRT65yzDVduAt9TtfilDCLkUFlfdtKqUrKjLoprYlDt7JdgZ9kF0pdYdD&#10;KDeNnEVRIg3WHBYqbGlVUXHeXYyCjwGH5Txe95vzaXX93j9/fm1iUurhfly+gfA0+v8w/OIHdMgD&#10;09FeWDvRKAiP+L8bvFmSgDgqeJ0/gcwzecue/wAAAP//AwBQSwECLQAUAAYACAAAACEAtoM4kv4A&#10;AADhAQAAEwAAAAAAAAAAAAAAAAAAAAAAW0NvbnRlbnRfVHlwZXNdLnhtbFBLAQItABQABgAIAAAA&#10;IQA4/SH/1gAAAJQBAAALAAAAAAAAAAAAAAAAAC8BAABfcmVscy8ucmVsc1BLAQItABQABgAIAAAA&#10;IQDWvqKiigIAAHYIAAAOAAAAAAAAAAAAAAAAAC4CAABkcnMvZTJvRG9jLnhtbFBLAQItABQABgAI&#10;AAAAIQDtXaNF3AAAAAMBAAAPAAAAAAAAAAAAAAAAAOQEAABkcnMvZG93bnJldi54bWxQSwUGAAAA&#10;AAQABADzAAAA7QUAAAAA&#10;">
                      <v:rect id="Rectangle 416553" o:spid="_x0000_s2289" style="position:absolute;left:-73;top:3713;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Yt5ckA&#10;AADfAAAADwAAAGRycy9kb3ducmV2LnhtbESPW2vCQBSE3wv9D8sp+FY3qZdK6iqlIPGlQo0VH4/Z&#10;kwvNnk2zq8Z/7xYKPg4z8w0zX/amEWfqXG1ZQTyMQBDnVtdcKthlq+cZCOeRNTaWScGVHCwXjw9z&#10;TLS98Bedt74UAcIuQQWV920ipcsrMuiGtiUOXmE7gz7IrpS6w0uAm0a+RNFUGqw5LFTY0kdF+c/2&#10;ZBR8x9lpn7rNkQ/F7+v406ebokyVGjz1728gPPX+Hv5vr7WCcTydTEbw9yd8Abm4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4SYt5c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2</w:t>
                              </w:r>
                            </w:p>
                          </w:txbxContent>
                        </v:textbox>
                      </v:rect>
                      <v:rect id="Rectangle 416554" o:spid="_x0000_s2290" style="position:absolute;left:-2843;top:942;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1kcgA&#10;AADfAAAADwAAAGRycy9kb3ducmV2LnhtbESPT2vCQBTE7wW/w/KE3uomJWqJriJCSS8V1LZ4fGZf&#10;/mD2bZpdNf32bkHwOMzMb5j5sjeNuFDnassK4lEEgji3uuZSwdf+/eUNhPPIGhvLpOCPHCwXg6c5&#10;ptpeeUuXnS9FgLBLUUHlfZtK6fKKDLqRbYmDV9jOoA+yK6Xu8BrgppGvUTSRBmsOCxW2tK4oP+3O&#10;RsF3vD//ZG5z5EPxO00+fbYpykyp52G/moHw1PtH+N7+0AqSeDIeJ/D/J3wBubg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uz7WR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23419" o:spid="_x0000_s2291"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PcjcgA&#10;AADeAAAADwAAAGRycy9kb3ducmV2LnhtbESPT2vCQBTE70K/w/IKvekmVmwbXUUKJb0oaKr0+My+&#10;/MHs2zS7avz23YLQ4zAzv2Hmy9404kKdqy0riEcRCOLc6ppLBV/Zx/AVhPPIGhvLpOBGDpaLh8Ec&#10;E22vvKXLzpciQNglqKDyvk2kdHlFBt3ItsTBK2xn0AfZlVJ3eA1w08hxFE2lwZrDQoUtvVeUn3Zn&#10;o2AfZ+dD6jZH/i5+XiZrn26KMlXq6bFfzUB46v1/+N7+1ArGz5P4Df7uhCsgF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Vw9yN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71"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700"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4" w:right="0" w:firstLine="0"/>
              <w:jc w:val="left"/>
            </w:pPr>
            <w:r>
              <w:t xml:space="preserve">Повторение построек </w:t>
            </w:r>
          </w:p>
        </w:tc>
        <w:tc>
          <w:tcPr>
            <w:tcW w:w="4682"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45" w:right="105" w:firstLine="0"/>
            </w:pPr>
            <w:r>
              <w:t xml:space="preserve">Упражнять в конструировании по уменьшенным чертежам, в плоскостном моделировании, в умении строить элементарные схемы, уточнять пространственные понятия. </w:t>
            </w:r>
          </w:p>
        </w:tc>
        <w:tc>
          <w:tcPr>
            <w:tcW w:w="2271" w:type="dxa"/>
            <w:tcBorders>
              <w:top w:val="single" w:sz="4" w:space="0" w:color="000001"/>
              <w:left w:val="single" w:sz="4" w:space="0" w:color="000001"/>
              <w:bottom w:val="single" w:sz="4" w:space="0" w:color="000001"/>
              <w:right w:val="single" w:sz="4" w:space="0" w:color="000001"/>
            </w:tcBorders>
          </w:tcPr>
          <w:p w:rsidR="003C237C" w:rsidRDefault="00615B56">
            <w:pPr>
              <w:spacing w:after="29" w:line="259" w:lineRule="auto"/>
              <w:ind w:left="144" w:right="0" w:firstLine="0"/>
              <w:jc w:val="left"/>
            </w:pPr>
            <w:r>
              <w:t xml:space="preserve">Л.В. </w:t>
            </w:r>
            <w:r>
              <w:tab/>
              <w:t xml:space="preserve">Куцакова «Занятия </w:t>
            </w:r>
            <w:r>
              <w:tab/>
              <w:t xml:space="preserve">по конструированию из строительного материала» </w:t>
            </w:r>
            <w:r>
              <w:tab/>
              <w:t xml:space="preserve">в средней </w:t>
            </w:r>
            <w:r>
              <w:tab/>
              <w:t xml:space="preserve">группе детского </w:t>
            </w:r>
            <w:r>
              <w:tab/>
              <w:t xml:space="preserve">сада </w:t>
            </w:r>
          </w:p>
          <w:p w:rsidR="003C237C" w:rsidRDefault="00615B56">
            <w:pPr>
              <w:spacing w:after="0" w:line="259" w:lineRule="auto"/>
              <w:ind w:left="144" w:right="0" w:firstLine="0"/>
              <w:jc w:val="left"/>
            </w:pPr>
            <w:r>
              <w:t xml:space="preserve">стр. 62 </w:t>
            </w:r>
          </w:p>
        </w:tc>
      </w:tr>
      <w:tr w:rsidR="003C237C">
        <w:trPr>
          <w:trHeight w:val="1666"/>
        </w:trPr>
        <w:tc>
          <w:tcPr>
            <w:tcW w:w="689" w:type="dxa"/>
            <w:tcBorders>
              <w:top w:val="single" w:sz="4" w:space="0" w:color="000001"/>
              <w:left w:val="single" w:sz="4" w:space="0" w:color="000001"/>
              <w:bottom w:val="single" w:sz="4" w:space="0" w:color="000001"/>
              <w:right w:val="nil"/>
            </w:tcBorders>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3217"/>
                      <wp:effectExtent l="0" t="0" r="0" b="0"/>
                      <wp:docPr id="417281" name="Group 417281"/>
                      <wp:cNvGraphicFramePr/>
                      <a:graphic xmlns:a="http://schemas.openxmlformats.org/drawingml/2006/main">
                        <a:graphicData uri="http://schemas.microsoft.com/office/word/2010/wordprocessingGroup">
                          <wpg:wgp>
                            <wpg:cNvGrpSpPr/>
                            <wpg:grpSpPr>
                              <a:xfrm>
                                <a:off x="0" y="0"/>
                                <a:ext cx="168754" cy="593217"/>
                                <a:chOff x="0" y="0"/>
                                <a:chExt cx="168754" cy="593217"/>
                              </a:xfrm>
                            </wpg:grpSpPr>
                            <wps:wsp>
                              <wps:cNvPr id="416555" name="Rectangle 416555"/>
                              <wps:cNvSpPr/>
                              <wps:spPr>
                                <a:xfrm rot="-5399999">
                                  <a:off x="-7243" y="371470"/>
                                  <a:ext cx="737191" cy="184382"/>
                                </a:xfrm>
                                <a:prstGeom prst="rect">
                                  <a:avLst/>
                                </a:prstGeom>
                                <a:ln>
                                  <a:noFill/>
                                </a:ln>
                              </wps:spPr>
                              <wps:txbx>
                                <w:txbxContent>
                                  <w:p w:rsidR="003C237C" w:rsidRDefault="00615B56">
                                    <w:pPr>
                                      <w:spacing w:after="160" w:line="259" w:lineRule="auto"/>
                                      <w:ind w:left="0" w:right="0" w:firstLine="0"/>
                                      <w:jc w:val="left"/>
                                    </w:pPr>
                                    <w:r>
                                      <w:t>3</w:t>
                                    </w:r>
                                  </w:p>
                                </w:txbxContent>
                              </wps:txbx>
                              <wps:bodyPr horzOverflow="overflow" vert="horz" lIns="0" tIns="0" rIns="0" bIns="0" rtlCol="0">
                                <a:noAutofit/>
                              </wps:bodyPr>
                            </wps:wsp>
                            <wps:wsp>
                              <wps:cNvPr id="416556" name="Rectangle 416556"/>
                              <wps:cNvSpPr/>
                              <wps:spPr>
                                <a:xfrm rot="-5399999">
                                  <a:off x="-284383" y="94331"/>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23454" name="Rectangle 23454"/>
                              <wps:cNvSpPr/>
                              <wps:spPr>
                                <a:xfrm rot="-5399999">
                                  <a:off x="86854" y="-99426"/>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17281" o:spid="_x0000_s2292" style="width:13.3pt;height:46.7pt;mso-position-horizontal-relative:char;mso-position-vertical-relative:line" coordsize="1687,59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HCMjQIAAHYIAAAOAAAAZHJzL2Uyb0RvYy54bWzclttq3DAQhu8LfQeh+43X5wPxhtI0oVCa&#10;kLQPoJXlA9iSkJR406fvSD5sSWihW0hL90Irj7Sjme+fkff84jD06JEp3QleYv9sixHjVFQdb0r8&#10;9cvVJsNIG8Ir0gvOSvzENL7YvX1zPsqCBaIVfcUUAidcF6MscWuMLDxP05YNRJ8JyTgs1kINxMCj&#10;arxKkRG8D70XbLeJNwpVSSUo0xqsl9Mi3jn/dc2oualrzQzqSwyxGTcqN+7t6O3OSdEoItuOzmGQ&#10;E6IYSMfh0NXVJTEEPajuhauho0poUZszKgZP1HVHmcsBsvG3z7K5VuJBulyaYmzkignQPuN0slv6&#10;+fFWoa4qceSnQeZjxMkAOrmj0WwDSKNsCth7reS9vFWzoZmebN6HWg32GzJCB4f3acXLDgZRMPpJ&#10;lsYRRhSW4jwM/HTCT1vQ6MWvaPvhl7/zlkM9G9sayiihkPSRlf4zVvctkcxJoG3+K6skjuOF1R1U&#10;GeFNz4CXszs8bv8KSxcauC2kkBJQiZs4zO3HFc4MbpMGUYgREApTP0rnAl0IpmDMQSNL0M+iMAss&#10;wZUEKaTS5pqJAdlJiRVE5ryTx0/aTFuXLTaWntuRi6uu76dVawGgS7h2Zg77g6uQHMpjTm0vqidg&#10;0Qr17Qa6v+7FWGIxz7C9EOB0u4pR/5GDBrb3lolaJvtlokz/XrgOneJ592BE3bmAbQTTaXNgIK4t&#10;x9dSOfmJysmCAqri91UOrHiTznkUho4rKf4VmV1VHcH/5zIHYWRvpeneO/byZJ7r/RSRsySzfqFV&#10;N3keBa5gjhrH2ySFArCdHEDLT631ep0cLuX7tzvZ3d7wcnPX2Pwitm/PH59d5x//Luy+AwAA//8D&#10;AFBLAwQUAAYACAAAACEA7V2jRdwAAAADAQAADwAAAGRycy9kb3ducmV2LnhtbEyPzWrDMBCE74W8&#10;g9hCb43spDWtazmEkPYUCvmB0tvG2tgm1spYiu28fdVemsvCMMPMt9liNI3oqXO1ZQXxNAJBXFhd&#10;c6ngsH9/fAHhPLLGxjIpuJKDRT65yzDVduAt9TtfilDCLkUFlfdtKqUrKjLoprYlDt7JdgZ9kF0p&#10;dYdDKDeNnEVRIg3WHBYqbGlVUXHeXYyCjwGH5Txe95vzaXX93j9/fm1iUurhfly+gfA0+v8w/OIH&#10;dMgD09FeWDvRKAiP+L8bvFmSgDgqeJ0/gcwzecue/wAAAP//AwBQSwECLQAUAAYACAAAACEAtoM4&#10;kv4AAADhAQAAEwAAAAAAAAAAAAAAAAAAAAAAW0NvbnRlbnRfVHlwZXNdLnhtbFBLAQItABQABgAI&#10;AAAAIQA4/SH/1gAAAJQBAAALAAAAAAAAAAAAAAAAAC8BAABfcmVscy8ucmVsc1BLAQItABQABgAI&#10;AAAAIQAyQHCMjQIAAHYIAAAOAAAAAAAAAAAAAAAAAC4CAABkcnMvZTJvRG9jLnhtbFBLAQItABQA&#10;BgAIAAAAIQDtXaNF3AAAAAMBAAAPAAAAAAAAAAAAAAAAAOcEAABkcnMvZG93bnJldi54bWxQSwUG&#10;AAAAAAQABADzAAAA8AUAAAAA&#10;">
                      <v:rect id="Rectangle 416555" o:spid="_x0000_s2293" style="position:absolute;left:-73;top:3714;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MQCsgA&#10;AADfAAAADwAAAGRycy9kb3ducmV2LnhtbESPT2vCQBTE7wW/w/KE3uomxWiJriJCSS8V1LZ4fGZf&#10;/mD2bZpdNf32bkHwOMzMb5j5sjeNuFDnassK4lEEgji3uuZSwdf+/eUNhPPIGhvLpOCPHCwXg6c5&#10;ptpeeUuXnS9FgLBLUUHlfZtK6fKKDLqRbYmDV9jOoA+yK6Xu8BrgppGvUTSRBmsOCxW2tK4oP+3O&#10;RsF3vD//ZG5z5EPxOx1/+mxTlJlSz8N+NQPhqfeP8L39oRWM40mSJPD/J3wBubg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BgxAK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3</w:t>
                              </w:r>
                            </w:p>
                          </w:txbxContent>
                        </v:textbox>
                      </v:rect>
                      <v:rect id="Rectangle 416556" o:spid="_x0000_s2294" style="position:absolute;left:-2843;top:944;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VGOfcgA&#10;AADfAAAADwAAAGRycy9kb3ducmV2LnhtbESPT2vCQBTE7wW/w/KE3uomRWOJriJCSS8V1LZ4fGZf&#10;/mD2bZpdNf32bkHwOMzMb5j5sjeNuFDnassK4lEEgji3uuZSwdf+/eUNhPPIGhvLpOCPHCwXg6c5&#10;ptpeeUuXnS9FgLBLUUHlfZtK6fKKDLqRbYmDV9jOoA+yK6Xu8BrgppGvUZRIgzWHhQpbWleUn3Zn&#10;o+A73p9/Mrc58qH4nY4/fbYpykyp52G/moHw1PtH+N7+0ArGcTKZJPD/J3wBubg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xUY59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23454" o:spid="_x0000_s2295"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jK08cA&#10;AADeAAAADwAAAGRycy9kb3ducmV2LnhtbESPT2vCQBTE74LfYXlCb7pRU1tSV5GCpBcFtUqPr9mX&#10;P5h9m2ZXjd++Wyh4HGbmN8x82ZlaXKl1lWUF41EEgjizuuJCwedhPXwF4TyyxtoyKbiTg+Wi35tj&#10;ou2Nd3Td+0IECLsEFZTeN4mULivJoBvZhjh4uW0N+iDbQuoWbwFuajmJopk0WHFYKLGh95Ky8/5i&#10;FBzHh8spddtv/sp/XuKNT7d5kSr1NOhWbyA8df4R/m9/aAWTafwcw9+dcAX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2oytP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71"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700"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0" w:firstLine="0"/>
              <w:jc w:val="left"/>
            </w:pPr>
            <w:r>
              <w:t xml:space="preserve">Конструирова ние из песка </w:t>
            </w:r>
          </w:p>
        </w:tc>
        <w:tc>
          <w:tcPr>
            <w:tcW w:w="4682"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1" w:right="99" w:hanging="5"/>
            </w:pPr>
            <w:r>
              <w:t xml:space="preserve">Закреплять знание о свойствах песка. Продолжать учить строить башенку, домик для собачки, дорожки, скамейки, столы и т. д. </w:t>
            </w:r>
          </w:p>
        </w:tc>
        <w:tc>
          <w:tcPr>
            <w:tcW w:w="2271" w:type="dxa"/>
            <w:tcBorders>
              <w:top w:val="single" w:sz="4" w:space="0" w:color="000001"/>
              <w:left w:val="single" w:sz="4" w:space="0" w:color="000001"/>
              <w:bottom w:val="single" w:sz="4" w:space="0" w:color="000001"/>
              <w:right w:val="single" w:sz="4" w:space="0" w:color="000001"/>
            </w:tcBorders>
          </w:tcPr>
          <w:p w:rsidR="003C237C" w:rsidRDefault="00615B56">
            <w:pPr>
              <w:tabs>
                <w:tab w:val="center" w:pos="1521"/>
              </w:tabs>
              <w:spacing w:after="0" w:line="259" w:lineRule="auto"/>
              <w:ind w:left="0" w:right="0" w:firstLine="0"/>
              <w:jc w:val="left"/>
            </w:pPr>
            <w:r>
              <w:t xml:space="preserve">Л.В. </w:t>
            </w:r>
            <w:r>
              <w:tab/>
              <w:t xml:space="preserve">Куцакова </w:t>
            </w:r>
          </w:p>
          <w:p w:rsidR="003C237C" w:rsidRDefault="00615B56">
            <w:pPr>
              <w:spacing w:after="0" w:line="262" w:lineRule="auto"/>
              <w:ind w:left="144" w:right="203" w:firstLine="0"/>
              <w:jc w:val="left"/>
            </w:pPr>
            <w:r>
              <w:t xml:space="preserve">«Конструировани е </w:t>
            </w:r>
            <w:r>
              <w:tab/>
              <w:t xml:space="preserve">и </w:t>
            </w:r>
          </w:p>
          <w:p w:rsidR="003C237C" w:rsidRDefault="00615B56">
            <w:pPr>
              <w:spacing w:after="50" w:line="236" w:lineRule="auto"/>
              <w:ind w:left="144" w:right="0" w:firstLine="0"/>
              <w:jc w:val="left"/>
            </w:pPr>
            <w:r>
              <w:t xml:space="preserve">художественный труд в детском </w:t>
            </w:r>
          </w:p>
          <w:p w:rsidR="003C237C" w:rsidRDefault="00615B56">
            <w:pPr>
              <w:spacing w:after="0" w:line="259" w:lineRule="auto"/>
              <w:ind w:left="144" w:right="0" w:firstLine="0"/>
              <w:jc w:val="left"/>
            </w:pPr>
            <w:r>
              <w:t xml:space="preserve">саду»  стр.60 </w:t>
            </w:r>
          </w:p>
        </w:tc>
      </w:tr>
      <w:tr w:rsidR="003C237C">
        <w:trPr>
          <w:trHeight w:val="1671"/>
        </w:trPr>
        <w:tc>
          <w:tcPr>
            <w:tcW w:w="689" w:type="dxa"/>
            <w:tcBorders>
              <w:top w:val="single" w:sz="4" w:space="0" w:color="000001"/>
              <w:left w:val="single" w:sz="4" w:space="0" w:color="000001"/>
              <w:bottom w:val="single" w:sz="4" w:space="0" w:color="000001"/>
              <w:right w:val="nil"/>
            </w:tcBorders>
          </w:tcPr>
          <w:p w:rsidR="003C237C" w:rsidRDefault="00615B56">
            <w:pPr>
              <w:spacing w:after="0" w:line="259" w:lineRule="auto"/>
              <w:ind w:left="123" w:right="0" w:firstLine="0"/>
              <w:jc w:val="left"/>
            </w:pPr>
            <w:r>
              <w:rPr>
                <w:rFonts w:ascii="Calibri" w:eastAsia="Calibri" w:hAnsi="Calibri" w:cs="Calibri"/>
                <w:noProof/>
                <w:sz w:val="22"/>
              </w:rPr>
              <mc:AlternateContent>
                <mc:Choice Requires="wpg">
                  <w:drawing>
                    <wp:inline distT="0" distB="0" distL="0" distR="0">
                      <wp:extent cx="168754" cy="593090"/>
                      <wp:effectExtent l="0" t="0" r="0" b="0"/>
                      <wp:docPr id="417438" name="Group 417438"/>
                      <wp:cNvGraphicFramePr/>
                      <a:graphic xmlns:a="http://schemas.openxmlformats.org/drawingml/2006/main">
                        <a:graphicData uri="http://schemas.microsoft.com/office/word/2010/wordprocessingGroup">
                          <wpg:wgp>
                            <wpg:cNvGrpSpPr/>
                            <wpg:grpSpPr>
                              <a:xfrm>
                                <a:off x="0" y="0"/>
                                <a:ext cx="168754" cy="593090"/>
                                <a:chOff x="0" y="0"/>
                                <a:chExt cx="168754" cy="593090"/>
                              </a:xfrm>
                            </wpg:grpSpPr>
                            <wps:wsp>
                              <wps:cNvPr id="416557" name="Rectangle 416557"/>
                              <wps:cNvSpPr/>
                              <wps:spPr>
                                <a:xfrm rot="-5399999">
                                  <a:off x="-7243" y="371342"/>
                                  <a:ext cx="737191" cy="184382"/>
                                </a:xfrm>
                                <a:prstGeom prst="rect">
                                  <a:avLst/>
                                </a:prstGeom>
                                <a:ln>
                                  <a:noFill/>
                                </a:ln>
                              </wps:spPr>
                              <wps:txbx>
                                <w:txbxContent>
                                  <w:p w:rsidR="003C237C" w:rsidRDefault="00615B56">
                                    <w:pPr>
                                      <w:spacing w:after="160" w:line="259" w:lineRule="auto"/>
                                      <w:ind w:left="0" w:right="0" w:firstLine="0"/>
                                      <w:jc w:val="left"/>
                                    </w:pPr>
                                    <w:r>
                                      <w:t>4</w:t>
                                    </w:r>
                                  </w:p>
                                </w:txbxContent>
                              </wps:txbx>
                              <wps:bodyPr horzOverflow="overflow" vert="horz" lIns="0" tIns="0" rIns="0" bIns="0" rtlCol="0">
                                <a:noAutofit/>
                              </wps:bodyPr>
                            </wps:wsp>
                            <wps:wsp>
                              <wps:cNvPr id="416558" name="Rectangle 416558"/>
                              <wps:cNvSpPr/>
                              <wps:spPr>
                                <a:xfrm rot="-5399999">
                                  <a:off x="-284383" y="94203"/>
                                  <a:ext cx="737191" cy="184382"/>
                                </a:xfrm>
                                <a:prstGeom prst="rect">
                                  <a:avLst/>
                                </a:prstGeom>
                                <a:ln>
                                  <a:noFill/>
                                </a:ln>
                              </wps:spPr>
                              <wps:txbx>
                                <w:txbxContent>
                                  <w:p w:rsidR="003C237C" w:rsidRDefault="00615B56">
                                    <w:pPr>
                                      <w:spacing w:after="160" w:line="259" w:lineRule="auto"/>
                                      <w:ind w:left="0" w:right="0" w:firstLine="0"/>
                                      <w:jc w:val="left"/>
                                    </w:pPr>
                                    <w:r>
                                      <w:t xml:space="preserve"> неделя</w:t>
                                    </w:r>
                                  </w:p>
                                </w:txbxContent>
                              </wps:txbx>
                              <wps:bodyPr horzOverflow="overflow" vert="horz" lIns="0" tIns="0" rIns="0" bIns="0" rtlCol="0">
                                <a:noAutofit/>
                              </wps:bodyPr>
                            </wps:wsp>
                            <wps:wsp>
                              <wps:cNvPr id="23494" name="Rectangle 23494"/>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17438" o:spid="_x0000_s2296" style="width:13.3pt;height:46.7pt;mso-position-horizontal-relative:char;mso-position-vertical-relative:line" coordsize="1687,5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fplhQIAAHYIAAAOAAAAZHJzL2Uyb0RvYy54bWzkVttq3DAQfS/0H4TeN76vL8QbStOEQmlC&#10;0n6AVpYvYEtCUuJNv74j+bJlA4UmEALdB608kkdnzpkZ+fziMPTokSndCV7i4MzHiHEqqo43Jf75&#10;42qTYaQN4RXpBWclfmIaX+w+fjgfZcFC0Yq+YgqBE66LUZa4NUYWnqdpywaiz4RkHBZroQZi4FE1&#10;XqXICN6H3gt9f+uNQlVSCcq0BuvltIh3zn9dM2pu6lozg/oSAzbjRuXGvR293TkpGkVk29EZBnkB&#10;ioF0HA5dXV0SQ9CD6p65GjqqhBa1OaNi8ERdd5S5GCCawD+J5lqJB+liaYqxkStNQO0JTy92S78/&#10;3irUVSWOgzSOQC1OBtDJHY1mG5A0yqaAvddK3stbNRua6cnGfajVYP8hInRw9D6t9LKDQRSMwTZL&#10;kxgjCktJHvn5TD9tQaNnb9H2y1/f85ZDPYtthTJKSCR95Eq/jqv7lkjmJNA2/pWrbZKkC1d3kGWE&#10;Nz0Dvpzd0eP2r2TpQgNvC1NICcjETRLl9ucSZyZuk4ZxhBEwFKVBFIdTgi4MpmDMg4nBIAO53PrK&#10;BCmk0uaaiQHZSYkVIHPeyeM3bQAWbF22WCw9tyMXV13fT6vWAoQucO3MHPYHlyF5Fls41rYX1RNw&#10;0Qr16waqv+7FWGIxz7BtCHC6XcWo/8pBA1t7y0Qtk/0yUab/LFyFTng+PRhRdw7w8bQZGIg7YXgb&#10;ldeKOFE5W6iArPh3lUMr3qRzHod+9L5kTpbY/guZwyjOoStNfe+o8mR+RSln28x2OyjlTQ4iO1JJ&#10;sZRy4m9TSADbC0Mo+cz1wrer5O17kdh1b7jcXG+aL2J7e/757Cr/+Lmw+w0AAP//AwBQSwMEFAAG&#10;AAgAAAAhAO1do0XcAAAAAwEAAA8AAABkcnMvZG93bnJldi54bWxMj81qwzAQhO+FvIPYQm+N7KQ1&#10;rWs5hJD2FAr5gdLbxtrYJtbKWIrtvH3VXprLwjDDzLfZYjSN6KlztWUF8TQCQVxYXXOp4LB/f3wB&#10;4TyyxsYyKbiSg0U+ucsw1XbgLfU7X4pQwi5FBZX3bSqlKyoy6Ka2JQ7eyXYGfZBdKXWHQyg3jZxF&#10;USIN1hwWKmxpVVFx3l2Mgo8Bh+U8Xveb82l1/d4/f35tYlLq4X5cvoHwNPr/MPziB3TIA9PRXlg7&#10;0SgIj/i/G7xZkoA4KnidP4HMM3nLnv8AAAD//wMAUEsBAi0AFAAGAAgAAAAhALaDOJL+AAAA4QEA&#10;ABMAAAAAAAAAAAAAAAAAAAAAAFtDb250ZW50X1R5cGVzXS54bWxQSwECLQAUAAYACAAAACEAOP0h&#10;/9YAAACUAQAACwAAAAAAAAAAAAAAAAAvAQAAX3JlbHMvLnJlbHNQSwECLQAUAAYACAAAACEAB6X6&#10;ZYUCAAB2CAAADgAAAAAAAAAAAAAAAAAuAgAAZHJzL2Uyb0RvYy54bWxQSwECLQAUAAYACAAAACEA&#10;7V2jRdwAAAADAQAADwAAAAAAAAAAAAAAAADfBAAAZHJzL2Rvd25yZXYueG1sUEsFBgAAAAAEAAQA&#10;8wAAAOgFAAAAAA==&#10;">
                      <v:rect id="Rectangle 416557" o:spid="_x0000_s2297" style="position:absolute;left:-73;top:3713;width:737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0r5sgA&#10;AADfAAAADwAAAGRycy9kb3ducmV2LnhtbESPW2vCQBSE34X+h+UUfNNNijeiq5SCpC8V6o0+nmZP&#10;Lpg9m2ZXjf++Kwg+DjPzDbNYdaYWF2pdZVlBPIxAEGdWV1wo2O/WgxkI55E11pZJwY0crJYvvQUm&#10;2l75my5bX4gAYZeggtL7JpHSZSUZdEPbEAcvt61BH2RbSN3iNcBNLd+iaCINVhwWSmzoo6TstD0b&#10;BYd4dz6mbvPLP/nfdPTl001epEr1X7v3OQhPnX+GH+1PrWAUT8bjKdz/hC8gl/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eHSvm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4</w:t>
                              </w:r>
                            </w:p>
                          </w:txbxContent>
                        </v:textbox>
                      </v:rect>
                      <v:rect id="Rectangle 416558" o:spid="_x0000_s2298" style="position:absolute;left:-2843;top:942;width:7371;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4K/lMUA&#10;AADfAAAADwAAAGRycy9kb3ducmV2LnhtbERPy2rCQBTdC/7DcIXudBJRW1InoRRK3ChU2+Lymrl5&#10;0MydmBk1/r2zKHR5OO91NphWXKl3jWUF8SwCQVxY3XCl4OvwMX0B4TyyxtYyKbiTgywdj9aYaHvj&#10;T7rufSVCCLsEFdTed4mUrqjJoJvZjjhwpe0N+gD7SuoebyHctHIeRStpsOHQUGNH7zUVv/uLUfAd&#10;Hy4/udud+Fienxdbn+/KKlfqaTK8vYLwNPh/8Z97oxUs4tVyGQaHP+ELyPQ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gr+UxQAAAN8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неделя</w:t>
                              </w:r>
                            </w:p>
                          </w:txbxContent>
                        </v:textbox>
                      </v:rect>
                      <v:rect id="Rectangle 23494" o:spid="_x0000_s2299"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FwSccA&#10;AADeAAAADwAAAGRycy9kb3ducmV2LnhtbESPT2vCQBTE74LfYXlCb7pRQ21TV5GCpBcFtUqPr9mX&#10;P5h9m2ZXjd++Wyh4HGbmN8x82ZlaXKl1lWUF41EEgjizuuJCwedhPXwB4TyyxtoyKbiTg+Wi35tj&#10;ou2Nd3Td+0IECLsEFZTeN4mULivJoBvZhjh4uW0N+iDbQuoWbwFuajmJomdpsOKwUGJD7yVl5/3F&#10;KDiOD5dT6rbf/JX/zOKNT7d5kSr1NOhWbyA8df4R/m9/aAWTafwaw9+dcAX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YRcEn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71" w:type="dxa"/>
            <w:tcBorders>
              <w:top w:val="single" w:sz="4" w:space="0" w:color="000001"/>
              <w:left w:val="nil"/>
              <w:bottom w:val="single" w:sz="4" w:space="0" w:color="000001"/>
              <w:right w:val="single" w:sz="4" w:space="0" w:color="000001"/>
            </w:tcBorders>
          </w:tcPr>
          <w:p w:rsidR="003C237C" w:rsidRDefault="003C237C">
            <w:pPr>
              <w:spacing w:after="160" w:line="259" w:lineRule="auto"/>
              <w:ind w:left="0" w:right="0" w:firstLine="0"/>
              <w:jc w:val="left"/>
            </w:pPr>
          </w:p>
        </w:tc>
        <w:tc>
          <w:tcPr>
            <w:tcW w:w="1700"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0" w:firstLine="0"/>
              <w:jc w:val="left"/>
            </w:pPr>
            <w:r>
              <w:t xml:space="preserve">Конструирова ние из песка </w:t>
            </w:r>
          </w:p>
        </w:tc>
        <w:tc>
          <w:tcPr>
            <w:tcW w:w="4682" w:type="dxa"/>
            <w:tcBorders>
              <w:top w:val="single" w:sz="4" w:space="0" w:color="000001"/>
              <w:left w:val="single" w:sz="4" w:space="0" w:color="000001"/>
              <w:bottom w:val="single" w:sz="4" w:space="0" w:color="000001"/>
              <w:right w:val="single" w:sz="4" w:space="0" w:color="000001"/>
            </w:tcBorders>
          </w:tcPr>
          <w:p w:rsidR="003C237C" w:rsidRDefault="00615B56">
            <w:pPr>
              <w:spacing w:after="0" w:line="259" w:lineRule="auto"/>
              <w:ind w:left="110" w:right="102" w:firstLine="0"/>
            </w:pPr>
            <w:r>
              <w:t xml:space="preserve">Учить детей сооружать постройки из песка, объединять общим сюжетом, добиваться конечной цели, находить конструктивное решение на основе имеющегося опыта. </w:t>
            </w:r>
          </w:p>
        </w:tc>
        <w:tc>
          <w:tcPr>
            <w:tcW w:w="2271" w:type="dxa"/>
            <w:tcBorders>
              <w:top w:val="single" w:sz="4" w:space="0" w:color="000001"/>
              <w:left w:val="single" w:sz="4" w:space="0" w:color="000001"/>
              <w:bottom w:val="single" w:sz="4" w:space="0" w:color="000001"/>
              <w:right w:val="single" w:sz="4" w:space="0" w:color="000001"/>
            </w:tcBorders>
          </w:tcPr>
          <w:p w:rsidR="003C237C" w:rsidRDefault="00615B56">
            <w:pPr>
              <w:tabs>
                <w:tab w:val="center" w:pos="1521"/>
              </w:tabs>
              <w:spacing w:after="0" w:line="259" w:lineRule="auto"/>
              <w:ind w:left="0" w:right="0" w:firstLine="0"/>
              <w:jc w:val="left"/>
            </w:pPr>
            <w:r>
              <w:t xml:space="preserve">Л.В. </w:t>
            </w:r>
            <w:r>
              <w:tab/>
              <w:t xml:space="preserve">Куцакова </w:t>
            </w:r>
          </w:p>
          <w:p w:rsidR="003C237C" w:rsidRDefault="00615B56">
            <w:pPr>
              <w:spacing w:after="0" w:line="262" w:lineRule="auto"/>
              <w:ind w:left="144" w:right="203" w:firstLine="0"/>
              <w:jc w:val="left"/>
            </w:pPr>
            <w:r>
              <w:t xml:space="preserve">«Конструировани е </w:t>
            </w:r>
            <w:r>
              <w:tab/>
              <w:t xml:space="preserve">и </w:t>
            </w:r>
          </w:p>
          <w:p w:rsidR="003C237C" w:rsidRDefault="00615B56">
            <w:pPr>
              <w:spacing w:after="50" w:line="236" w:lineRule="auto"/>
              <w:ind w:left="144" w:right="0" w:firstLine="0"/>
              <w:jc w:val="left"/>
            </w:pPr>
            <w:r>
              <w:t xml:space="preserve">художественный труд в детском </w:t>
            </w:r>
          </w:p>
          <w:p w:rsidR="003C237C" w:rsidRDefault="00615B56">
            <w:pPr>
              <w:spacing w:after="0" w:line="259" w:lineRule="auto"/>
              <w:ind w:left="144" w:right="0" w:firstLine="0"/>
              <w:jc w:val="left"/>
            </w:pPr>
            <w:r>
              <w:t xml:space="preserve">саду»  стр.62 </w:t>
            </w:r>
          </w:p>
        </w:tc>
      </w:tr>
    </w:tbl>
    <w:p w:rsidR="003C237C" w:rsidRDefault="00615B56">
      <w:pPr>
        <w:spacing w:after="37" w:line="259" w:lineRule="auto"/>
        <w:ind w:left="144" w:right="0" w:firstLine="0"/>
        <w:jc w:val="left"/>
      </w:pPr>
      <w:r>
        <w:rPr>
          <w:rFonts w:ascii="Calibri" w:eastAsia="Calibri" w:hAnsi="Calibri" w:cs="Calibri"/>
          <w:sz w:val="22"/>
        </w:rPr>
        <w:t xml:space="preserve"> </w:t>
      </w:r>
    </w:p>
    <w:p w:rsidR="003C237C" w:rsidRDefault="00615B56">
      <w:pPr>
        <w:spacing w:after="37" w:line="271" w:lineRule="auto"/>
        <w:ind w:left="144" w:right="0" w:firstLine="9"/>
        <w:jc w:val="left"/>
      </w:pPr>
      <w:r>
        <w:rPr>
          <w:b/>
        </w:rPr>
        <w:t xml:space="preserve">К концу года дети могут по конструктивно-модельной деятельности: </w:t>
      </w:r>
    </w:p>
    <w:p w:rsidR="003C237C" w:rsidRDefault="00615B56">
      <w:pPr>
        <w:numPr>
          <w:ilvl w:val="0"/>
          <w:numId w:val="24"/>
        </w:numPr>
        <w:spacing w:after="40"/>
        <w:ind w:right="412" w:hanging="706"/>
      </w:pPr>
      <w:r>
        <w:t>Знать и называть основные детали строительного материала (куб, брусок, пластины);</w:t>
      </w:r>
      <w:r>
        <w:rPr>
          <w:b/>
          <w:sz w:val="20"/>
        </w:rPr>
        <w:t xml:space="preserve"> </w:t>
      </w:r>
    </w:p>
    <w:p w:rsidR="003C237C" w:rsidRDefault="00615B56">
      <w:pPr>
        <w:numPr>
          <w:ilvl w:val="0"/>
          <w:numId w:val="24"/>
        </w:numPr>
        <w:spacing w:after="36"/>
        <w:ind w:right="412" w:hanging="706"/>
      </w:pPr>
      <w:r>
        <w:t>Анализировать образец постройки: выделять основные части и различать их по величине и форме;</w:t>
      </w:r>
      <w:r>
        <w:rPr>
          <w:b/>
          <w:sz w:val="20"/>
        </w:rPr>
        <w:t xml:space="preserve"> </w:t>
      </w:r>
    </w:p>
    <w:p w:rsidR="003C237C" w:rsidRDefault="00615B56">
      <w:pPr>
        <w:numPr>
          <w:ilvl w:val="0"/>
          <w:numId w:val="24"/>
        </w:numPr>
        <w:spacing w:after="11" w:line="274" w:lineRule="auto"/>
        <w:ind w:right="412" w:hanging="706"/>
      </w:pPr>
      <w:r>
        <w:t>Изменять постройки, надстраивая или заменяя одни детали другими;</w:t>
      </w:r>
      <w:r>
        <w:rPr>
          <w:b/>
          <w:sz w:val="20"/>
        </w:rPr>
        <w:t xml:space="preserve"> </w:t>
      </w:r>
      <w:r>
        <w:rPr>
          <w:rFonts w:ascii="Segoe UI Symbol" w:eastAsia="Segoe UI Symbol" w:hAnsi="Segoe UI Symbol" w:cs="Segoe UI Symbol"/>
          <w:sz w:val="20"/>
        </w:rPr>
        <w:t></w:t>
      </w:r>
      <w:r>
        <w:rPr>
          <w:rFonts w:ascii="Arial" w:eastAsia="Arial" w:hAnsi="Arial" w:cs="Arial"/>
          <w:sz w:val="20"/>
        </w:rPr>
        <w:t xml:space="preserve"> </w:t>
      </w:r>
      <w:r>
        <w:rPr>
          <w:rFonts w:ascii="Arial" w:eastAsia="Arial" w:hAnsi="Arial" w:cs="Arial"/>
          <w:sz w:val="20"/>
        </w:rPr>
        <w:tab/>
      </w:r>
      <w:r>
        <w:t xml:space="preserve"> Конструировать из бумаги: сгибать прямоугольный лист бумаги пополам, совмещая стороны и углы.</w:t>
      </w:r>
      <w:r>
        <w:rPr>
          <w:b/>
          <w:sz w:val="20"/>
        </w:rPr>
        <w:t xml:space="preserve"> </w:t>
      </w:r>
    </w:p>
    <w:p w:rsidR="003C237C" w:rsidRDefault="00615B56">
      <w:pPr>
        <w:spacing w:after="91" w:line="259" w:lineRule="auto"/>
        <w:ind w:left="144" w:right="0" w:firstLine="0"/>
        <w:jc w:val="left"/>
      </w:pPr>
      <w:r>
        <w:rPr>
          <w:b/>
          <w:sz w:val="20"/>
        </w:rPr>
        <w:t xml:space="preserve"> </w:t>
      </w:r>
    </w:p>
    <w:p w:rsidR="003C237C" w:rsidRDefault="00615B56">
      <w:pPr>
        <w:spacing w:after="5" w:line="271" w:lineRule="auto"/>
        <w:ind w:left="2665" w:right="0" w:firstLine="9"/>
        <w:jc w:val="left"/>
      </w:pPr>
      <w:r>
        <w:rPr>
          <w:b/>
        </w:rPr>
        <w:t xml:space="preserve">Перспективный план по музыкальной деятельности </w:t>
      </w:r>
    </w:p>
    <w:p w:rsidR="003C237C" w:rsidRDefault="00615B56">
      <w:pPr>
        <w:spacing w:after="0" w:line="259" w:lineRule="auto"/>
        <w:ind w:left="1217" w:right="0" w:firstLine="0"/>
        <w:jc w:val="center"/>
      </w:pPr>
      <w:r>
        <w:rPr>
          <w:b/>
          <w:sz w:val="28"/>
        </w:rPr>
        <w:t xml:space="preserve"> </w:t>
      </w:r>
    </w:p>
    <w:tbl>
      <w:tblPr>
        <w:tblStyle w:val="TableGrid"/>
        <w:tblW w:w="9863" w:type="dxa"/>
        <w:tblInd w:w="-77" w:type="dxa"/>
        <w:tblCellMar>
          <w:top w:w="7" w:type="dxa"/>
          <w:left w:w="110" w:type="dxa"/>
          <w:right w:w="72" w:type="dxa"/>
        </w:tblCellMar>
        <w:tblLook w:val="04A0" w:firstRow="1" w:lastRow="0" w:firstColumn="1" w:lastColumn="0" w:noHBand="0" w:noVBand="1"/>
      </w:tblPr>
      <w:tblGrid>
        <w:gridCol w:w="2093"/>
        <w:gridCol w:w="3544"/>
        <w:gridCol w:w="2526"/>
        <w:gridCol w:w="374"/>
        <w:gridCol w:w="1326"/>
      </w:tblGrid>
      <w:tr w:rsidR="003C237C">
        <w:trPr>
          <w:trHeight w:val="1392"/>
        </w:trPr>
        <w:tc>
          <w:tcPr>
            <w:tcW w:w="209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0" w:right="0" w:firstLine="0"/>
              <w:jc w:val="left"/>
            </w:pPr>
            <w:r>
              <w:rPr>
                <w:b/>
              </w:rPr>
              <w:t>Виды музыкальной деятельности</w:t>
            </w:r>
            <w:r>
              <w:t xml:space="preserve"> </w:t>
            </w:r>
          </w:p>
        </w:tc>
        <w:tc>
          <w:tcPr>
            <w:tcW w:w="35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0" w:right="0" w:firstLine="0"/>
              <w:jc w:val="left"/>
            </w:pPr>
            <w:r>
              <w:rPr>
                <w:b/>
              </w:rPr>
              <w:t>Программные задачи</w:t>
            </w:r>
            <w:r>
              <w:t xml:space="preserve"> </w:t>
            </w:r>
          </w:p>
        </w:tc>
        <w:tc>
          <w:tcPr>
            <w:tcW w:w="2526" w:type="dxa"/>
            <w:tcBorders>
              <w:top w:val="single" w:sz="4" w:space="0" w:color="000000"/>
              <w:left w:val="single" w:sz="4" w:space="0" w:color="000000"/>
              <w:bottom w:val="single" w:sz="4" w:space="0" w:color="000000"/>
              <w:right w:val="nil"/>
            </w:tcBorders>
            <w:vAlign w:val="center"/>
          </w:tcPr>
          <w:p w:rsidR="003C237C" w:rsidRDefault="00615B56">
            <w:pPr>
              <w:spacing w:after="0" w:line="259" w:lineRule="auto"/>
              <w:ind w:left="0" w:right="0" w:firstLine="0"/>
              <w:jc w:val="left"/>
            </w:pPr>
            <w:r>
              <w:rPr>
                <w:b/>
              </w:rPr>
              <w:t>Репертуар</w:t>
            </w:r>
            <w:r>
              <w:t xml:space="preserve"> </w:t>
            </w:r>
          </w:p>
        </w:tc>
        <w:tc>
          <w:tcPr>
            <w:tcW w:w="374" w:type="dxa"/>
            <w:tcBorders>
              <w:top w:val="single" w:sz="4" w:space="0" w:color="000000"/>
              <w:left w:val="nil"/>
              <w:bottom w:val="single" w:sz="4" w:space="0" w:color="000000"/>
              <w:right w:val="single" w:sz="4" w:space="0" w:color="000000"/>
            </w:tcBorders>
          </w:tcPr>
          <w:p w:rsidR="003C237C" w:rsidRDefault="003C237C">
            <w:pPr>
              <w:spacing w:after="160" w:line="259" w:lineRule="auto"/>
              <w:ind w:left="0" w:right="0" w:firstLine="0"/>
              <w:jc w:val="left"/>
            </w:pPr>
          </w:p>
        </w:tc>
        <w:tc>
          <w:tcPr>
            <w:tcW w:w="132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Организа ция развиваю щей среды</w:t>
            </w:r>
            <w:r>
              <w:t xml:space="preserve"> </w:t>
            </w:r>
          </w:p>
        </w:tc>
      </w:tr>
      <w:tr w:rsidR="003C237C">
        <w:trPr>
          <w:trHeight w:val="288"/>
        </w:trPr>
        <w:tc>
          <w:tcPr>
            <w:tcW w:w="2094" w:type="dxa"/>
            <w:tcBorders>
              <w:top w:val="single" w:sz="4" w:space="0" w:color="000000"/>
              <w:left w:val="single" w:sz="4" w:space="0" w:color="000000"/>
              <w:bottom w:val="single" w:sz="4" w:space="0" w:color="000000"/>
              <w:right w:val="nil"/>
            </w:tcBorders>
          </w:tcPr>
          <w:p w:rsidR="003C237C" w:rsidRDefault="00615B56">
            <w:pPr>
              <w:spacing w:after="0" w:line="259" w:lineRule="auto"/>
              <w:ind w:left="0" w:right="0" w:firstLine="0"/>
              <w:jc w:val="left"/>
            </w:pPr>
            <w:r>
              <w:rPr>
                <w:b/>
              </w:rPr>
              <w:t>СЕНТЯБРЬ</w:t>
            </w:r>
            <w:r>
              <w:t xml:space="preserve"> </w:t>
            </w:r>
          </w:p>
        </w:tc>
        <w:tc>
          <w:tcPr>
            <w:tcW w:w="3544" w:type="dxa"/>
            <w:tcBorders>
              <w:top w:val="single" w:sz="4" w:space="0" w:color="000000"/>
              <w:left w:val="nil"/>
              <w:bottom w:val="single" w:sz="4" w:space="0" w:color="000000"/>
              <w:right w:val="nil"/>
            </w:tcBorders>
          </w:tcPr>
          <w:p w:rsidR="003C237C" w:rsidRDefault="003C237C">
            <w:pPr>
              <w:spacing w:after="160" w:line="259" w:lineRule="auto"/>
              <w:ind w:left="0" w:right="0" w:firstLine="0"/>
              <w:jc w:val="left"/>
            </w:pPr>
          </w:p>
        </w:tc>
        <w:tc>
          <w:tcPr>
            <w:tcW w:w="2526" w:type="dxa"/>
            <w:tcBorders>
              <w:top w:val="single" w:sz="4" w:space="0" w:color="000000"/>
              <w:left w:val="nil"/>
              <w:bottom w:val="single" w:sz="4" w:space="0" w:color="000000"/>
              <w:right w:val="nil"/>
            </w:tcBorders>
          </w:tcPr>
          <w:p w:rsidR="003C237C" w:rsidRDefault="003C237C">
            <w:pPr>
              <w:spacing w:after="160" w:line="259" w:lineRule="auto"/>
              <w:ind w:left="0" w:right="0" w:firstLine="0"/>
              <w:jc w:val="left"/>
            </w:pPr>
          </w:p>
        </w:tc>
        <w:tc>
          <w:tcPr>
            <w:tcW w:w="1700" w:type="dxa"/>
            <w:gridSpan w:val="2"/>
            <w:tcBorders>
              <w:top w:val="single" w:sz="4" w:space="0" w:color="000000"/>
              <w:left w:val="nil"/>
              <w:bottom w:val="single" w:sz="4" w:space="0" w:color="000000"/>
              <w:right w:val="single" w:sz="4" w:space="0" w:color="000000"/>
            </w:tcBorders>
          </w:tcPr>
          <w:p w:rsidR="003C237C" w:rsidRDefault="003C237C">
            <w:pPr>
              <w:spacing w:after="160" w:line="259" w:lineRule="auto"/>
              <w:ind w:left="0" w:right="0" w:firstLine="0"/>
              <w:jc w:val="left"/>
            </w:pPr>
          </w:p>
        </w:tc>
      </w:tr>
      <w:tr w:rsidR="003C237C">
        <w:trPr>
          <w:trHeight w:val="1114"/>
        </w:trPr>
        <w:tc>
          <w:tcPr>
            <w:tcW w:w="209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0" w:right="0" w:firstLine="0"/>
              <w:jc w:val="left"/>
            </w:pPr>
            <w:r>
              <w:rPr>
                <w:b/>
              </w:rPr>
              <w:lastRenderedPageBreak/>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95" w:firstLine="0"/>
            </w:pPr>
            <w:r>
              <w:t xml:space="preserve">«День знаний» для воспитанников д/с, «День воспитателя» концерт для сотрудников д/с.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 </w:t>
            </w:r>
          </w:p>
        </w:tc>
        <w:tc>
          <w:tcPr>
            <w:tcW w:w="1700"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 </w:t>
            </w:r>
          </w:p>
        </w:tc>
      </w:tr>
      <w:tr w:rsidR="003C237C">
        <w:trPr>
          <w:trHeight w:val="1114"/>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1. Слушание</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Продолжать развивать у детей интерес к музыке, желание ее слушать, вызывать эмоциональную отзывчивость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615B56">
            <w:pPr>
              <w:spacing w:after="5" w:line="236" w:lineRule="auto"/>
              <w:ind w:left="0" w:right="0" w:firstLine="0"/>
              <w:jc w:val="left"/>
            </w:pPr>
            <w:r>
              <w:t xml:space="preserve">«Весело - грустно» JI. Бетховена, </w:t>
            </w:r>
          </w:p>
          <w:p w:rsidR="003C237C" w:rsidRDefault="00615B56">
            <w:pPr>
              <w:spacing w:after="0" w:line="259" w:lineRule="auto"/>
              <w:ind w:left="0" w:right="0" w:firstLine="0"/>
              <w:jc w:val="left"/>
            </w:pPr>
            <w:r>
              <w:t xml:space="preserve">«Всадник», «Смелый наездник» Р. Шумана, </w:t>
            </w:r>
          </w:p>
        </w:tc>
        <w:tc>
          <w:tcPr>
            <w:tcW w:w="1700"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5" w:line="236" w:lineRule="auto"/>
              <w:ind w:left="0" w:right="0" w:firstLine="0"/>
              <w:jc w:val="left"/>
            </w:pPr>
            <w:r>
              <w:t xml:space="preserve">Музыкальный материал, </w:t>
            </w:r>
          </w:p>
          <w:p w:rsidR="003C237C" w:rsidRDefault="00615B56">
            <w:pPr>
              <w:spacing w:after="0" w:line="259" w:lineRule="auto"/>
              <w:ind w:left="0" w:right="0" w:firstLine="0"/>
              <w:jc w:val="left"/>
            </w:pPr>
            <w:r>
              <w:t>мультимедий</w:t>
            </w:r>
          </w:p>
          <w:p w:rsidR="003C237C" w:rsidRDefault="00615B56">
            <w:pPr>
              <w:spacing w:after="0" w:line="259" w:lineRule="auto"/>
              <w:ind w:left="0" w:right="0" w:firstLine="0"/>
              <w:jc w:val="left"/>
            </w:pPr>
            <w:r>
              <w:t xml:space="preserve">ное </w:t>
            </w:r>
          </w:p>
        </w:tc>
      </w:tr>
    </w:tbl>
    <w:p w:rsidR="003C237C" w:rsidRDefault="003C237C">
      <w:pPr>
        <w:spacing w:after="0" w:line="259" w:lineRule="auto"/>
        <w:ind w:left="-1556" w:right="140" w:firstLine="0"/>
        <w:jc w:val="left"/>
      </w:pPr>
    </w:p>
    <w:tbl>
      <w:tblPr>
        <w:tblStyle w:val="TableGrid"/>
        <w:tblW w:w="9863" w:type="dxa"/>
        <w:tblInd w:w="-77" w:type="dxa"/>
        <w:tblCellMar>
          <w:top w:w="7" w:type="dxa"/>
          <w:left w:w="110" w:type="dxa"/>
          <w:right w:w="47" w:type="dxa"/>
        </w:tblCellMar>
        <w:tblLook w:val="04A0" w:firstRow="1" w:lastRow="0" w:firstColumn="1" w:lastColumn="0" w:noHBand="0" w:noVBand="1"/>
      </w:tblPr>
      <w:tblGrid>
        <w:gridCol w:w="2989"/>
        <w:gridCol w:w="2970"/>
        <w:gridCol w:w="2241"/>
        <w:gridCol w:w="1663"/>
      </w:tblGrid>
      <w:tr w:rsidR="003C237C">
        <w:trPr>
          <w:trHeight w:val="562"/>
        </w:trPr>
        <w:tc>
          <w:tcPr>
            <w:tcW w:w="2094"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при восприятии музыкальных произведений.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615B56">
            <w:pPr>
              <w:spacing w:after="24" w:line="259" w:lineRule="auto"/>
              <w:ind w:left="0" w:right="0" w:firstLine="0"/>
              <w:jc w:val="left"/>
            </w:pPr>
            <w:r>
              <w:t xml:space="preserve">«Клоуны» Д. Б. </w:t>
            </w:r>
          </w:p>
          <w:p w:rsidR="003C237C" w:rsidRDefault="00615B56">
            <w:pPr>
              <w:spacing w:after="0" w:line="259" w:lineRule="auto"/>
              <w:ind w:left="0" w:right="0" w:firstLine="0"/>
              <w:jc w:val="left"/>
            </w:pPr>
            <w:r>
              <w:t xml:space="preserve">Кабалевского </w:t>
            </w:r>
          </w:p>
        </w:tc>
        <w:tc>
          <w:tcPr>
            <w:tcW w:w="17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оборудование</w:t>
            </w:r>
          </w:p>
          <w:p w:rsidR="003C237C" w:rsidRDefault="00615B56">
            <w:pPr>
              <w:spacing w:after="0" w:line="259" w:lineRule="auto"/>
              <w:ind w:left="0" w:right="0" w:firstLine="0"/>
              <w:jc w:val="left"/>
            </w:pPr>
            <w:r>
              <w:t xml:space="preserve">. </w:t>
            </w:r>
          </w:p>
        </w:tc>
      </w:tr>
      <w:tr w:rsidR="003C237C">
        <w:trPr>
          <w:trHeight w:val="2218"/>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2. Пение</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40" w:firstLine="0"/>
            </w:pPr>
            <w:r>
              <w:t xml:space="preserve">Обучать детей выразительному пению, формировать умение петь протяжно, подвижно, согласованно.  Развивать артикуляционный аппарат, внимание, умение вслушиваться и понимать текст стихов и песен.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615B56">
            <w:pPr>
              <w:spacing w:after="2" w:line="238" w:lineRule="auto"/>
              <w:ind w:left="0" w:right="0" w:firstLine="0"/>
              <w:jc w:val="left"/>
            </w:pPr>
            <w:r>
              <w:t xml:space="preserve">«Праздник осени в лесу», «Листочек золотой», муз. и сл. Н. </w:t>
            </w:r>
          </w:p>
          <w:p w:rsidR="003C237C" w:rsidRDefault="00615B56">
            <w:pPr>
              <w:spacing w:after="0" w:line="259" w:lineRule="auto"/>
              <w:ind w:left="0" w:right="0" w:firstLine="0"/>
              <w:jc w:val="left"/>
            </w:pPr>
            <w:r>
              <w:t xml:space="preserve">Вересокиной; </w:t>
            </w:r>
          </w:p>
          <w:p w:rsidR="003C237C" w:rsidRDefault="00615B56">
            <w:pPr>
              <w:spacing w:after="0" w:line="259" w:lineRule="auto"/>
              <w:ind w:left="0" w:right="0" w:firstLine="0"/>
              <w:jc w:val="left"/>
            </w:pPr>
            <w:r>
              <w:t xml:space="preserve">«Дождик», муз. М. </w:t>
            </w:r>
          </w:p>
          <w:p w:rsidR="003C237C" w:rsidRDefault="00615B56">
            <w:pPr>
              <w:spacing w:after="18" w:line="259" w:lineRule="auto"/>
              <w:ind w:left="0" w:right="0" w:firstLine="0"/>
              <w:jc w:val="left"/>
            </w:pPr>
            <w:r>
              <w:t xml:space="preserve">Красева, сл. Н. </w:t>
            </w:r>
          </w:p>
          <w:p w:rsidR="003C237C" w:rsidRDefault="00615B56">
            <w:pPr>
              <w:spacing w:after="0" w:line="259" w:lineRule="auto"/>
              <w:ind w:left="0" w:right="0" w:firstLine="0"/>
              <w:jc w:val="left"/>
            </w:pPr>
            <w:r>
              <w:t xml:space="preserve">Френкель </w:t>
            </w:r>
          </w:p>
        </w:tc>
        <w:tc>
          <w:tcPr>
            <w:tcW w:w="17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Музыкальный материал. </w:t>
            </w:r>
          </w:p>
        </w:tc>
      </w:tr>
      <w:tr w:rsidR="003C237C">
        <w:trPr>
          <w:trHeight w:val="1666"/>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3. Песенное творчество</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Учить самостоятельно сочинять мелодии и отвечать на музыкальные вопросы. Развивать способность к сочинительству, творческую активность.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«Куда летишь, кукушечка?», русская народная песня, обр. В. Агафонникова </w:t>
            </w:r>
          </w:p>
        </w:tc>
        <w:tc>
          <w:tcPr>
            <w:tcW w:w="17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Нотный материал. </w:t>
            </w:r>
          </w:p>
        </w:tc>
      </w:tr>
      <w:tr w:rsidR="003C237C">
        <w:trPr>
          <w:trHeight w:val="1666"/>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4. Музыкальноритмические движения</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Продолжать формировать у детей навык ритмического движения в соответствии с характером музыки. Совершенствовать танцевальные движения: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37" w:lineRule="auto"/>
              <w:ind w:left="0" w:right="0" w:firstLine="0"/>
              <w:jc w:val="left"/>
            </w:pPr>
            <w:r>
              <w:t xml:space="preserve">«Ходьба разного характера» М. Робера, </w:t>
            </w:r>
          </w:p>
          <w:p w:rsidR="003C237C" w:rsidRDefault="00615B56">
            <w:pPr>
              <w:spacing w:after="0" w:line="259" w:lineRule="auto"/>
              <w:ind w:left="0" w:right="284" w:firstLine="0"/>
            </w:pPr>
            <w:r>
              <w:t xml:space="preserve">«Элементы танцев», «Упражнения с листочками» Е. Тиличеевой </w:t>
            </w:r>
          </w:p>
        </w:tc>
        <w:tc>
          <w:tcPr>
            <w:tcW w:w="17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Листочки, музыкальный материал. </w:t>
            </w:r>
          </w:p>
        </w:tc>
      </w:tr>
      <w:tr w:rsidR="003C237C">
        <w:trPr>
          <w:trHeight w:val="2343"/>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5. Танцевальноигровое творчество</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62" w:lineRule="auto"/>
              <w:ind w:left="0" w:right="0" w:firstLine="0"/>
              <w:jc w:val="left"/>
            </w:pPr>
            <w:r>
              <w:t xml:space="preserve">Способствовать развитию эмоционально-образного исполнения музыкальноигровых упражнений и сценок, используя мимику и пантомимику. </w:t>
            </w:r>
          </w:p>
          <w:p w:rsidR="003C237C" w:rsidRDefault="00615B56">
            <w:pPr>
              <w:spacing w:after="0" w:line="259" w:lineRule="auto"/>
              <w:ind w:left="0" w:right="0" w:firstLine="0"/>
              <w:jc w:val="left"/>
            </w:pPr>
            <w:r>
              <w:t xml:space="preserve">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615B56">
            <w:pPr>
              <w:spacing w:after="106" w:line="248" w:lineRule="auto"/>
              <w:ind w:left="0" w:right="206" w:firstLine="0"/>
            </w:pPr>
            <w:r>
              <w:t xml:space="preserve">«Танец с листьями», муз. А. Филиппенко, сл. А. Макшанцевой; «Янка», белорусская народная мелодия </w:t>
            </w:r>
          </w:p>
          <w:p w:rsidR="003C237C" w:rsidRDefault="00615B56">
            <w:pPr>
              <w:spacing w:after="0" w:line="259" w:lineRule="auto"/>
              <w:ind w:left="0" w:right="0" w:firstLine="0"/>
              <w:jc w:val="left"/>
            </w:pPr>
            <w:r>
              <w:t xml:space="preserve">«Игра с листьями» М. Красева; «Делай как я», а.н.п. </w:t>
            </w:r>
          </w:p>
        </w:tc>
        <w:tc>
          <w:tcPr>
            <w:tcW w:w="17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Листочки, атрибуты для игр. </w:t>
            </w:r>
          </w:p>
        </w:tc>
      </w:tr>
      <w:tr w:rsidR="003C237C">
        <w:trPr>
          <w:trHeight w:val="1388"/>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lastRenderedPageBreak/>
              <w:t>6. Игра на музыкальных инструментах</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1" w:lineRule="auto"/>
              <w:ind w:left="0" w:right="74" w:firstLine="0"/>
            </w:pPr>
            <w:r>
              <w:t xml:space="preserve">Формировать умение подыгрывать простейшие мелодии на деревянных ложках, погремушках, барабанах. </w:t>
            </w:r>
          </w:p>
          <w:p w:rsidR="003C237C" w:rsidRDefault="00615B56">
            <w:pPr>
              <w:spacing w:after="0" w:line="259" w:lineRule="auto"/>
              <w:ind w:left="0" w:right="0" w:firstLine="0"/>
              <w:jc w:val="left"/>
            </w:pPr>
            <w:r>
              <w:t xml:space="preserve">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615B56">
            <w:pPr>
              <w:spacing w:after="50" w:line="236" w:lineRule="auto"/>
              <w:ind w:left="0" w:right="0" w:firstLine="0"/>
            </w:pPr>
            <w:r>
              <w:t xml:space="preserve">«Мы идем с флажками» Е. </w:t>
            </w:r>
          </w:p>
          <w:p w:rsidR="003C237C" w:rsidRDefault="00615B56">
            <w:pPr>
              <w:spacing w:after="0" w:line="259" w:lineRule="auto"/>
              <w:ind w:left="0" w:right="0" w:firstLine="0"/>
              <w:jc w:val="left"/>
            </w:pPr>
            <w:r>
              <w:t xml:space="preserve">Тиличеевой. </w:t>
            </w:r>
          </w:p>
        </w:tc>
        <w:tc>
          <w:tcPr>
            <w:tcW w:w="17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Музыкальные инструменты. </w:t>
            </w:r>
          </w:p>
        </w:tc>
      </w:tr>
      <w:tr w:rsidR="003C237C">
        <w:trPr>
          <w:trHeight w:val="288"/>
        </w:trPr>
        <w:tc>
          <w:tcPr>
            <w:tcW w:w="9863" w:type="dxa"/>
            <w:gridSpan w:val="4"/>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ОКТЯБРЬ</w:t>
            </w:r>
            <w:r>
              <w:t xml:space="preserve"> </w:t>
            </w:r>
          </w:p>
        </w:tc>
      </w:tr>
      <w:tr w:rsidR="003C237C">
        <w:trPr>
          <w:trHeight w:val="835"/>
        </w:trPr>
        <w:tc>
          <w:tcPr>
            <w:tcW w:w="209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0" w:right="0" w:firstLine="0"/>
              <w:jc w:val="left"/>
            </w:pPr>
            <w:r>
              <w:rPr>
                <w:b/>
              </w:rP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37" w:firstLine="0"/>
              <w:jc w:val="left"/>
            </w:pPr>
            <w:r>
              <w:t xml:space="preserve">«День пожилых людей» концерт для гостей, «День музыки» развлечение для детей.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 </w:t>
            </w:r>
          </w:p>
        </w:tc>
        <w:tc>
          <w:tcPr>
            <w:tcW w:w="17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 </w:t>
            </w:r>
          </w:p>
        </w:tc>
      </w:tr>
      <w:tr w:rsidR="003C237C">
        <w:trPr>
          <w:trHeight w:val="3049"/>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1. Слушание</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Развивать музыкальную отзывчивость, воображение, речь, умение слушать музыку. Расширять кругозор детей, их словарный запас. Учить детей соотносить характер музыкального произведения с видео слайдами, уметь объяснить свой выбор. Знакомить с танцевальным жанром «Полька».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615B56">
            <w:pPr>
              <w:spacing w:after="2" w:line="238" w:lineRule="auto"/>
              <w:ind w:left="0" w:right="205" w:firstLine="0"/>
            </w:pPr>
            <w:r>
              <w:t xml:space="preserve">«Грустное настроение» А. Штейнвиля, «Марш» </w:t>
            </w:r>
          </w:p>
          <w:p w:rsidR="003C237C" w:rsidRDefault="00615B56">
            <w:pPr>
              <w:spacing w:after="19" w:line="259" w:lineRule="auto"/>
              <w:ind w:left="0" w:right="0" w:firstLine="0"/>
              <w:jc w:val="left"/>
            </w:pPr>
            <w:r>
              <w:t xml:space="preserve">И. Дунаевского, </w:t>
            </w:r>
          </w:p>
          <w:p w:rsidR="003C237C" w:rsidRDefault="00615B56">
            <w:pPr>
              <w:spacing w:after="18" w:line="259" w:lineRule="auto"/>
              <w:ind w:left="0" w:right="0" w:firstLine="0"/>
              <w:jc w:val="left"/>
            </w:pPr>
            <w:r>
              <w:t xml:space="preserve">«Полянка» р.н.п. </w:t>
            </w:r>
          </w:p>
          <w:p w:rsidR="003C237C" w:rsidRDefault="00615B56">
            <w:pPr>
              <w:spacing w:after="0" w:line="259" w:lineRule="auto"/>
              <w:ind w:left="0" w:right="0" w:firstLine="0"/>
              <w:jc w:val="left"/>
            </w:pPr>
            <w:r>
              <w:t xml:space="preserve">«Полька» М. Глинки, </w:t>
            </w:r>
          </w:p>
        </w:tc>
        <w:tc>
          <w:tcPr>
            <w:tcW w:w="17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41" w:lineRule="auto"/>
              <w:ind w:left="0" w:right="0" w:firstLine="0"/>
              <w:jc w:val="left"/>
            </w:pPr>
            <w:r>
              <w:t xml:space="preserve">Мультимедий ное </w:t>
            </w:r>
          </w:p>
          <w:p w:rsidR="003C237C" w:rsidRDefault="00615B56">
            <w:pPr>
              <w:spacing w:after="0" w:line="259" w:lineRule="auto"/>
              <w:ind w:left="0" w:right="0" w:firstLine="0"/>
              <w:jc w:val="left"/>
            </w:pPr>
            <w:r>
              <w:t>оборудование</w:t>
            </w:r>
          </w:p>
          <w:p w:rsidR="003C237C" w:rsidRDefault="00615B56">
            <w:pPr>
              <w:spacing w:after="0" w:line="259" w:lineRule="auto"/>
              <w:ind w:left="0" w:right="0" w:firstLine="0"/>
              <w:jc w:val="left"/>
            </w:pPr>
            <w:r>
              <w:t xml:space="preserve">, </w:t>
            </w:r>
          </w:p>
          <w:p w:rsidR="003C237C" w:rsidRDefault="00615B56">
            <w:pPr>
              <w:spacing w:after="0" w:line="259" w:lineRule="auto"/>
              <w:ind w:left="0" w:right="0" w:firstLine="0"/>
              <w:jc w:val="left"/>
            </w:pPr>
            <w:r>
              <w:t xml:space="preserve">музыкальный материал. </w:t>
            </w:r>
          </w:p>
        </w:tc>
      </w:tr>
      <w:tr w:rsidR="003C237C">
        <w:trPr>
          <w:trHeight w:val="283"/>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2. Пение</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Обучать детей выразительному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«Осень» А. </w:t>
            </w:r>
          </w:p>
        </w:tc>
        <w:tc>
          <w:tcPr>
            <w:tcW w:w="17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pPr>
            <w:r>
              <w:t xml:space="preserve">Музыкальный </w:t>
            </w:r>
          </w:p>
        </w:tc>
      </w:tr>
    </w:tbl>
    <w:p w:rsidR="003C237C" w:rsidRDefault="003C237C">
      <w:pPr>
        <w:spacing w:after="0" w:line="259" w:lineRule="auto"/>
        <w:ind w:left="-1556" w:right="140" w:firstLine="0"/>
        <w:jc w:val="left"/>
      </w:pPr>
    </w:p>
    <w:tbl>
      <w:tblPr>
        <w:tblStyle w:val="TableGrid"/>
        <w:tblW w:w="9863" w:type="dxa"/>
        <w:tblInd w:w="-77" w:type="dxa"/>
        <w:tblCellMar>
          <w:top w:w="51" w:type="dxa"/>
          <w:left w:w="110" w:type="dxa"/>
          <w:right w:w="58" w:type="dxa"/>
        </w:tblCellMar>
        <w:tblLook w:val="04A0" w:firstRow="1" w:lastRow="0" w:firstColumn="1" w:lastColumn="0" w:noHBand="0" w:noVBand="1"/>
      </w:tblPr>
      <w:tblGrid>
        <w:gridCol w:w="3000"/>
        <w:gridCol w:w="2528"/>
        <w:gridCol w:w="2688"/>
        <w:gridCol w:w="1647"/>
      </w:tblGrid>
      <w:tr w:rsidR="003C237C">
        <w:trPr>
          <w:trHeight w:val="3323"/>
        </w:trPr>
        <w:tc>
          <w:tcPr>
            <w:tcW w:w="2094"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пению, формировать умение петь протяжно, подвижно, согласованно. Развивать умение брать дыхание между короткими музыкальными фразами. Развивать правильную артикуляцию, чувство ритма. Учить детей звукоподражанию. Воспитывать умение слушать пение других детей, учиться вовремя вступать и петь свою партию.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Филиппенко, «Барабанщик» М. Красева, «Кто проснулся рано?» Г. Гриневича, «Лошадка Зорька» Т. Ломовой, «Котик» И. Кишко. </w:t>
            </w:r>
          </w:p>
        </w:tc>
        <w:tc>
          <w:tcPr>
            <w:tcW w:w="17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материал, полумаски. </w:t>
            </w:r>
          </w:p>
        </w:tc>
      </w:tr>
      <w:tr w:rsidR="003C237C">
        <w:trPr>
          <w:trHeight w:val="2770"/>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lastRenderedPageBreak/>
              <w:t>3. Песенное творчество</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43" w:lineRule="auto"/>
              <w:ind w:left="0" w:right="77" w:firstLine="0"/>
            </w:pPr>
            <w:r>
              <w:t xml:space="preserve">Учить самостоятельно сочинять мелодию колыбельной песни и отвечать на музыкальные вопросы.  Формировать умение импровизировать мелодии на заданный текст. Воспитывать доброе отношение друг к другу. Учить детей передавать игровой образ. </w:t>
            </w:r>
          </w:p>
          <w:p w:rsidR="003C237C" w:rsidRDefault="00615B56">
            <w:pPr>
              <w:spacing w:after="0" w:line="259" w:lineRule="auto"/>
              <w:ind w:left="0" w:right="0" w:firstLine="0"/>
              <w:jc w:val="left"/>
            </w:pPr>
            <w:r>
              <w:t xml:space="preserve">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6" w:lineRule="auto"/>
              <w:ind w:left="0" w:right="0" w:firstLine="0"/>
              <w:jc w:val="left"/>
            </w:pPr>
            <w:r>
              <w:t xml:space="preserve">«Колыбельная зайчонка» В. </w:t>
            </w:r>
          </w:p>
          <w:p w:rsidR="003C237C" w:rsidRDefault="00615B56">
            <w:pPr>
              <w:spacing w:after="0" w:line="259" w:lineRule="auto"/>
              <w:ind w:left="0" w:right="0" w:firstLine="0"/>
              <w:jc w:val="left"/>
            </w:pPr>
            <w:r>
              <w:t xml:space="preserve">Карасевой. </w:t>
            </w:r>
          </w:p>
        </w:tc>
        <w:tc>
          <w:tcPr>
            <w:tcW w:w="17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Нотный материал. </w:t>
            </w:r>
          </w:p>
        </w:tc>
      </w:tr>
      <w:tr w:rsidR="003C237C">
        <w:trPr>
          <w:trHeight w:val="3322"/>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4. Музыкальноритмические движения</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39" w:firstLine="0"/>
              <w:jc w:val="left"/>
            </w:pPr>
            <w:r>
              <w:t xml:space="preserve">Продолжать учить детей ориентироваться в пространстве, реагировать на смену частей музыки, согласовывать движения с двухчастной формой, передавать в движении характер музыки. Развивать наблюдательность, внимание, чувство ритма. Учить выполнять движения с предметами.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615B56">
            <w:pPr>
              <w:spacing w:after="38" w:line="241" w:lineRule="auto"/>
              <w:ind w:left="0" w:right="0" w:firstLine="0"/>
              <w:jc w:val="left"/>
            </w:pPr>
            <w:r>
              <w:t xml:space="preserve">«Марш» Ф. Шуберта, «Хлопки в ладоши» </w:t>
            </w:r>
          </w:p>
          <w:p w:rsidR="003C237C" w:rsidRDefault="00615B56">
            <w:pPr>
              <w:spacing w:after="0" w:line="259" w:lineRule="auto"/>
              <w:ind w:left="0" w:right="0" w:firstLine="0"/>
              <w:jc w:val="left"/>
            </w:pPr>
            <w:r>
              <w:t xml:space="preserve">а.н.м. </w:t>
            </w:r>
          </w:p>
          <w:p w:rsidR="003C237C" w:rsidRDefault="00615B56">
            <w:pPr>
              <w:spacing w:after="49" w:line="238" w:lineRule="auto"/>
              <w:ind w:left="0" w:right="145" w:firstLine="0"/>
            </w:pPr>
            <w:r>
              <w:t xml:space="preserve">«Мячики» М. Сатулиной, «Качание рук» А. Жилина, «Лошадки» Л. </w:t>
            </w:r>
          </w:p>
          <w:p w:rsidR="003C237C" w:rsidRDefault="00615B56">
            <w:pPr>
              <w:spacing w:after="0" w:line="259" w:lineRule="auto"/>
              <w:ind w:left="0" w:right="0" w:firstLine="0"/>
              <w:jc w:val="left"/>
            </w:pPr>
            <w:r>
              <w:t xml:space="preserve">Банниковой, </w:t>
            </w:r>
          </w:p>
        </w:tc>
        <w:tc>
          <w:tcPr>
            <w:tcW w:w="17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Гимнастическ ие ленты, музыкальный материал. </w:t>
            </w:r>
          </w:p>
        </w:tc>
      </w:tr>
      <w:tr w:rsidR="003C237C">
        <w:trPr>
          <w:trHeight w:val="3049"/>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5. Танцевальноигровое творчество</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71" w:firstLine="0"/>
            </w:pPr>
            <w:r>
              <w:t xml:space="preserve">Учить  согласовывать движения с музыкой, поощрять активность. Упражнять в выполнении хороводного шага. Учить детей выдержке, соблюдения правил игры, выразительной передачи образа. Развивать навыки выполнения движений с предметами.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45" w:lineRule="auto"/>
              <w:ind w:left="0" w:right="0" w:firstLine="0"/>
              <w:jc w:val="left"/>
            </w:pPr>
            <w:r>
              <w:t xml:space="preserve">«Танец осенних листочков» А. Филиппенко, «Огороднаяхороводная» Б. Можжевелова, «Пляска парами» </w:t>
            </w:r>
          </w:p>
          <w:p w:rsidR="003C237C" w:rsidRDefault="00615B56">
            <w:pPr>
              <w:spacing w:after="42" w:line="238" w:lineRule="auto"/>
              <w:ind w:left="0" w:right="58" w:firstLine="0"/>
            </w:pPr>
            <w:r>
              <w:t xml:space="preserve">л.н.м.»Ловишки с петушком» Й. Гайдна, «Кот Васька» Г. </w:t>
            </w:r>
          </w:p>
          <w:p w:rsidR="003C237C" w:rsidRDefault="00615B56">
            <w:pPr>
              <w:spacing w:after="0" w:line="259" w:lineRule="auto"/>
              <w:ind w:left="0" w:right="0" w:firstLine="0"/>
              <w:jc w:val="left"/>
            </w:pPr>
            <w:r>
              <w:t xml:space="preserve">Лобачева. </w:t>
            </w:r>
          </w:p>
        </w:tc>
        <w:tc>
          <w:tcPr>
            <w:tcW w:w="1700" w:type="dxa"/>
            <w:tcBorders>
              <w:top w:val="single" w:sz="4" w:space="0" w:color="000000"/>
              <w:left w:val="single" w:sz="4" w:space="0" w:color="000000"/>
              <w:bottom w:val="single" w:sz="4" w:space="0" w:color="000000"/>
              <w:right w:val="single" w:sz="4" w:space="0" w:color="000000"/>
            </w:tcBorders>
          </w:tcPr>
          <w:p w:rsidR="003C237C" w:rsidRDefault="00615B56">
            <w:pPr>
              <w:spacing w:after="2" w:line="238" w:lineRule="auto"/>
              <w:ind w:left="0" w:right="0" w:firstLine="0"/>
              <w:jc w:val="left"/>
            </w:pPr>
            <w:r>
              <w:t xml:space="preserve">Листочки, Игрушка петушок, </w:t>
            </w:r>
          </w:p>
          <w:p w:rsidR="003C237C" w:rsidRDefault="00615B56">
            <w:pPr>
              <w:spacing w:after="0" w:line="259" w:lineRule="auto"/>
              <w:ind w:left="0" w:right="0" w:firstLine="0"/>
              <w:jc w:val="left"/>
            </w:pPr>
            <w:r>
              <w:t xml:space="preserve">Музыкальный материал. </w:t>
            </w:r>
          </w:p>
        </w:tc>
      </w:tr>
      <w:tr w:rsidR="003C237C">
        <w:trPr>
          <w:trHeight w:val="1940"/>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lastRenderedPageBreak/>
              <w:t>6. Игра на музыкальных инструментах</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37" w:firstLine="0"/>
              <w:jc w:val="left"/>
            </w:pPr>
            <w:r>
              <w:t xml:space="preserve">Учить точно передавать ритмический рисунок попевки на ударных инструментах. Учить детей правильным приемам звукоизвлечения и игры на металлофоне. Развивать чувство ансамбля,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«Мы идем с флажками» Е.Тиличеевой </w:t>
            </w:r>
          </w:p>
        </w:tc>
        <w:tc>
          <w:tcPr>
            <w:tcW w:w="17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Музыкальный инструменты. </w:t>
            </w:r>
          </w:p>
        </w:tc>
      </w:tr>
    </w:tbl>
    <w:p w:rsidR="003C237C" w:rsidRDefault="003C237C">
      <w:pPr>
        <w:spacing w:after="0" w:line="259" w:lineRule="auto"/>
        <w:ind w:left="-1556" w:right="140" w:firstLine="0"/>
        <w:jc w:val="left"/>
      </w:pPr>
    </w:p>
    <w:tbl>
      <w:tblPr>
        <w:tblStyle w:val="TableGrid"/>
        <w:tblW w:w="9863" w:type="dxa"/>
        <w:tblInd w:w="-77" w:type="dxa"/>
        <w:tblCellMar>
          <w:top w:w="51" w:type="dxa"/>
          <w:left w:w="110" w:type="dxa"/>
          <w:right w:w="47" w:type="dxa"/>
        </w:tblCellMar>
        <w:tblLook w:val="04A0" w:firstRow="1" w:lastRow="0" w:firstColumn="1" w:lastColumn="0" w:noHBand="0" w:noVBand="1"/>
      </w:tblPr>
      <w:tblGrid>
        <w:gridCol w:w="2989"/>
        <w:gridCol w:w="2515"/>
        <w:gridCol w:w="2677"/>
        <w:gridCol w:w="1682"/>
      </w:tblGrid>
      <w:tr w:rsidR="003C237C">
        <w:trPr>
          <w:trHeight w:val="840"/>
        </w:trPr>
        <w:tc>
          <w:tcPr>
            <w:tcW w:w="2094"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364" w:firstLine="0"/>
            </w:pPr>
            <w:r>
              <w:t xml:space="preserve">учить прислушиваться друг к другу. Осваивать навыки совместной игры.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700"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r>
      <w:tr w:rsidR="003C237C">
        <w:trPr>
          <w:trHeight w:val="283"/>
        </w:trPr>
        <w:tc>
          <w:tcPr>
            <w:tcW w:w="9863" w:type="dxa"/>
            <w:gridSpan w:val="4"/>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 xml:space="preserve">НОЯБРЬ </w:t>
            </w:r>
          </w:p>
        </w:tc>
      </w:tr>
      <w:tr w:rsidR="003C237C">
        <w:trPr>
          <w:trHeight w:val="2771"/>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1. Слушание</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Закреплять у детей знания и понятия об изменении музыки и наличии частей. Учить внимательно слушать музыкальное произведение, чувствовать его характер; выражать свои чувства словами, рисунком, движением. Знакомить с музыкальным жанром «вальс».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40" w:lineRule="auto"/>
              <w:ind w:left="0" w:right="0" w:firstLine="0"/>
              <w:jc w:val="left"/>
            </w:pPr>
            <w:r>
              <w:t xml:space="preserve">«Вальс» Ф. Шуберта, «Кот и мыши» Ф. </w:t>
            </w:r>
          </w:p>
          <w:p w:rsidR="003C237C" w:rsidRDefault="00615B56">
            <w:pPr>
              <w:spacing w:after="0" w:line="259" w:lineRule="auto"/>
              <w:ind w:left="0" w:right="80" w:firstLine="0"/>
            </w:pPr>
            <w:r>
              <w:t xml:space="preserve">Рыбицкого, «Грустное настроение» А. Штейнвиля, «Полька» М. Глинки. </w:t>
            </w:r>
          </w:p>
        </w:tc>
        <w:tc>
          <w:tcPr>
            <w:tcW w:w="17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40" w:lineRule="auto"/>
              <w:ind w:left="0" w:right="0" w:firstLine="0"/>
              <w:jc w:val="left"/>
            </w:pPr>
            <w:r>
              <w:t xml:space="preserve">Музыкальный материал, </w:t>
            </w:r>
          </w:p>
          <w:p w:rsidR="003C237C" w:rsidRDefault="00615B56">
            <w:pPr>
              <w:spacing w:after="0" w:line="259" w:lineRule="auto"/>
              <w:ind w:left="0" w:right="52" w:firstLine="0"/>
              <w:jc w:val="left"/>
            </w:pPr>
            <w:r>
              <w:t xml:space="preserve">мультимедий ное оборудование , полумаски. </w:t>
            </w:r>
          </w:p>
        </w:tc>
      </w:tr>
      <w:tr w:rsidR="003C237C">
        <w:trPr>
          <w:trHeight w:val="3049"/>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2. Пение</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Учить детей напевному исполнению. Закреплять понятие — музыкальное вступление. Учить начинать песню после вступления, внимательно слушать проигрыши между куплетами, дослушивать заключение. Развивать коммуникативные способности, доброе </w:t>
            </w:r>
            <w:r>
              <w:lastRenderedPageBreak/>
              <w:t xml:space="preserve">отношение друг к другу.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1" w:firstLine="0"/>
              <w:jc w:val="left"/>
            </w:pPr>
            <w:r>
              <w:lastRenderedPageBreak/>
              <w:t xml:space="preserve">«Варись, варись кашка» Е. Туманяна, «Первый снег» А. Филиппенко, «Кто проснулся рано?» А. Гриневича, «Осень» А. Филиппенко. </w:t>
            </w:r>
          </w:p>
        </w:tc>
        <w:tc>
          <w:tcPr>
            <w:tcW w:w="17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Музыкальный материал. </w:t>
            </w:r>
          </w:p>
        </w:tc>
      </w:tr>
      <w:tr w:rsidR="003C237C">
        <w:trPr>
          <w:trHeight w:val="2496"/>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lastRenderedPageBreak/>
              <w:t>3. Песенное творчество</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Инсценировать (вместе с воспитателем) песни, хороводы. Развивать творческие способности, музыкальное воображение, уметь брать роль на себя. Поощрять инициативу. Учить детей петь сольно, уметь слушать солиста, выразительно передавать образ.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615B56">
            <w:pPr>
              <w:spacing w:after="2" w:line="238" w:lineRule="auto"/>
              <w:ind w:left="0" w:right="375" w:firstLine="0"/>
            </w:pPr>
            <w:r>
              <w:t xml:space="preserve">«Котик» И. Кишко, «Колыбельная зайчонка» В. </w:t>
            </w:r>
          </w:p>
          <w:p w:rsidR="003C237C" w:rsidRDefault="00615B56">
            <w:pPr>
              <w:spacing w:after="0" w:line="259" w:lineRule="auto"/>
              <w:ind w:left="0" w:right="0" w:firstLine="0"/>
            </w:pPr>
            <w:r>
              <w:t xml:space="preserve">Карасевой, «Лошадка Зорька» Т.Ломовой. </w:t>
            </w:r>
          </w:p>
        </w:tc>
        <w:tc>
          <w:tcPr>
            <w:tcW w:w="17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0" w:firstLine="0"/>
            </w:pPr>
            <w:r>
              <w:t xml:space="preserve">Музыкальный материал, атрибуты для инсценирован ия песен. </w:t>
            </w:r>
          </w:p>
        </w:tc>
      </w:tr>
      <w:tr w:rsidR="003C237C">
        <w:trPr>
          <w:trHeight w:val="3044"/>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4. Музыкальноритмические движения</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4" w:firstLine="0"/>
              <w:jc w:val="left"/>
            </w:pPr>
            <w:r>
              <w:t xml:space="preserve">Продолжать учить детей ориентироваться в пространстве, выполнять движения по показу, слышать окончание и смену музыки, ритмично передавать ее характер. Развивать наблюдательность, внимание, чувство ритма. Учить выполнять движения с предметами.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615B56">
            <w:pPr>
              <w:spacing w:after="48" w:line="238" w:lineRule="auto"/>
              <w:ind w:left="0" w:right="13" w:firstLine="0"/>
              <w:jc w:val="left"/>
            </w:pPr>
            <w:r>
              <w:t xml:space="preserve">Упражнения: «Ходьба и бег», «Притопы с топотушками», «Прыжки», «Хлопки в ладоши», «Кружение парами», «Марш» Е. Тиличеевой, «Танец осенних листочков» А. Филиппенко, «Мячики» М. </w:t>
            </w:r>
          </w:p>
          <w:p w:rsidR="003C237C" w:rsidRDefault="00615B56">
            <w:pPr>
              <w:spacing w:after="0" w:line="259" w:lineRule="auto"/>
              <w:ind w:left="0" w:right="0" w:firstLine="0"/>
              <w:jc w:val="left"/>
            </w:pPr>
            <w:r>
              <w:t xml:space="preserve">Сатулиной. </w:t>
            </w:r>
          </w:p>
        </w:tc>
        <w:tc>
          <w:tcPr>
            <w:tcW w:w="17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Листочки, музыкальны материал. </w:t>
            </w:r>
          </w:p>
        </w:tc>
      </w:tr>
      <w:tr w:rsidR="003C237C">
        <w:trPr>
          <w:trHeight w:val="1945"/>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5. Танцевальноигровое творчество</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Развивать у детей умение самостоятельно импровизировать знакомые танцевальные движения. Поощрять </w:t>
            </w:r>
            <w:r>
              <w:lastRenderedPageBreak/>
              <w:t xml:space="preserve">активность детей.  Учить детей двигаться в парах по кругу в танцах и хороводах,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4" w:lineRule="auto"/>
              <w:ind w:left="0" w:right="0" w:firstLine="0"/>
              <w:jc w:val="left"/>
            </w:pPr>
            <w:r>
              <w:lastRenderedPageBreak/>
              <w:t xml:space="preserve">«Огороднаяхороводная» Б. Можжевелова «Танец осенних листочков», А. Филиппенко, игры «Хитрый кот», </w:t>
            </w:r>
          </w:p>
          <w:p w:rsidR="003C237C" w:rsidRDefault="00615B56">
            <w:pPr>
              <w:spacing w:after="0" w:line="259" w:lineRule="auto"/>
              <w:ind w:left="0" w:right="0" w:firstLine="0"/>
              <w:jc w:val="left"/>
            </w:pPr>
            <w:r>
              <w:t xml:space="preserve">«Колпачок», «Ищи </w:t>
            </w:r>
          </w:p>
        </w:tc>
        <w:tc>
          <w:tcPr>
            <w:tcW w:w="17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8" w:firstLine="0"/>
            </w:pPr>
            <w:r>
              <w:t xml:space="preserve">Атрибуты для игр, листочки, музыкальный материал. </w:t>
            </w:r>
          </w:p>
        </w:tc>
      </w:tr>
    </w:tbl>
    <w:p w:rsidR="003C237C" w:rsidRDefault="003C237C">
      <w:pPr>
        <w:spacing w:after="0" w:line="259" w:lineRule="auto"/>
        <w:ind w:left="-1556" w:right="140" w:firstLine="0"/>
        <w:jc w:val="left"/>
      </w:pPr>
    </w:p>
    <w:tbl>
      <w:tblPr>
        <w:tblStyle w:val="TableGrid"/>
        <w:tblW w:w="9863" w:type="dxa"/>
        <w:tblInd w:w="-77" w:type="dxa"/>
        <w:tblCellMar>
          <w:top w:w="12" w:type="dxa"/>
          <w:left w:w="110" w:type="dxa"/>
          <w:right w:w="22" w:type="dxa"/>
        </w:tblCellMar>
        <w:tblLook w:val="04A0" w:firstRow="1" w:lastRow="0" w:firstColumn="1" w:lastColumn="0" w:noHBand="0" w:noVBand="1"/>
      </w:tblPr>
      <w:tblGrid>
        <w:gridCol w:w="2964"/>
        <w:gridCol w:w="3045"/>
        <w:gridCol w:w="2197"/>
        <w:gridCol w:w="1657"/>
      </w:tblGrid>
      <w:tr w:rsidR="003C237C">
        <w:trPr>
          <w:trHeight w:val="1666"/>
        </w:trPr>
        <w:tc>
          <w:tcPr>
            <w:tcW w:w="2094"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2" w:line="238" w:lineRule="auto"/>
              <w:ind w:left="0" w:right="0" w:firstLine="0"/>
              <w:jc w:val="left"/>
            </w:pPr>
            <w:r>
              <w:t xml:space="preserve">ставить ногу на носок и на пятку, ритмично хлопать в ладоши, выполнять простейшие </w:t>
            </w:r>
          </w:p>
          <w:p w:rsidR="003C237C" w:rsidRDefault="00615B56">
            <w:pPr>
              <w:spacing w:after="0" w:line="259" w:lineRule="auto"/>
              <w:ind w:left="0" w:right="0" w:firstLine="0"/>
              <w:jc w:val="left"/>
            </w:pPr>
            <w:r>
              <w:t xml:space="preserve">перестроения (из круга врассыпную и обратно), подскоки.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26" w:firstLine="0"/>
            </w:pPr>
            <w:r>
              <w:t xml:space="preserve">игрушку», «Ловишки с петушком». </w:t>
            </w:r>
          </w:p>
        </w:tc>
        <w:tc>
          <w:tcPr>
            <w:tcW w:w="1700"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r>
      <w:tr w:rsidR="003C237C">
        <w:trPr>
          <w:trHeight w:val="2496"/>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6. Игра на музыкальных инструментах</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30" w:firstLine="0"/>
              <w:jc w:val="left"/>
            </w:pPr>
            <w:r>
              <w:t xml:space="preserve">Познакомить детей с новой попевкой, учить точно передавать ее ритмический рисунок, играть ее на металлофоне. Осваивать приемы правильного звукоизвлечения, развивать самостоятельность. Учить играть ансамблем.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«Небо синее» Е. Тиличеевой. </w:t>
            </w:r>
          </w:p>
        </w:tc>
        <w:tc>
          <w:tcPr>
            <w:tcW w:w="17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Музыкальные инструменты. </w:t>
            </w:r>
          </w:p>
        </w:tc>
      </w:tr>
      <w:tr w:rsidR="003C237C">
        <w:trPr>
          <w:trHeight w:val="283"/>
        </w:trPr>
        <w:tc>
          <w:tcPr>
            <w:tcW w:w="9863" w:type="dxa"/>
            <w:gridSpan w:val="4"/>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 xml:space="preserve">ДЕКАБРЬ </w:t>
            </w:r>
          </w:p>
        </w:tc>
      </w:tr>
      <w:tr w:rsidR="003C237C">
        <w:trPr>
          <w:trHeight w:val="562"/>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«Новогодние утренники» по группам.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 </w:t>
            </w:r>
          </w:p>
        </w:tc>
        <w:tc>
          <w:tcPr>
            <w:tcW w:w="17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 </w:t>
            </w:r>
          </w:p>
        </w:tc>
      </w:tr>
      <w:tr w:rsidR="003C237C">
        <w:trPr>
          <w:trHeight w:val="1944"/>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1. Слушание</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8" w:line="267" w:lineRule="auto"/>
              <w:ind w:left="0" w:right="125" w:firstLine="0"/>
            </w:pPr>
            <w:r>
              <w:t xml:space="preserve">Закреплять понятия о танцевальном жанре вальс, «высокие и низкие» звуки. </w:t>
            </w:r>
            <w:r>
              <w:rPr>
                <w:b/>
              </w:rPr>
              <w:t xml:space="preserve"> </w:t>
            </w:r>
            <w:r>
              <w:t xml:space="preserve">Формировать  навыки культуры  слушания  музыки  </w:t>
            </w:r>
          </w:p>
          <w:p w:rsidR="003C237C" w:rsidRDefault="00615B56">
            <w:pPr>
              <w:spacing w:after="0" w:line="259" w:lineRule="auto"/>
              <w:ind w:left="0" w:right="0" w:firstLine="0"/>
              <w:jc w:val="left"/>
            </w:pPr>
            <w:r>
              <w:t xml:space="preserve">(дослушивать произведение  до  конца).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90" w:firstLine="0"/>
            </w:pPr>
            <w:r>
              <w:t xml:space="preserve">«Вальс-шутка» Д. Шостаковича, «Кот и мыши» Ф. Рыбицкого, «Вальс» Ф. Шуберта. </w:t>
            </w:r>
          </w:p>
        </w:tc>
        <w:tc>
          <w:tcPr>
            <w:tcW w:w="1700" w:type="dxa"/>
            <w:tcBorders>
              <w:top w:val="single" w:sz="4" w:space="0" w:color="000000"/>
              <w:left w:val="single" w:sz="4" w:space="0" w:color="000000"/>
              <w:bottom w:val="single" w:sz="4" w:space="0" w:color="000000"/>
              <w:right w:val="single" w:sz="4" w:space="0" w:color="000000"/>
            </w:tcBorders>
          </w:tcPr>
          <w:p w:rsidR="003C237C" w:rsidRDefault="00615B56">
            <w:pPr>
              <w:spacing w:after="5" w:line="236" w:lineRule="auto"/>
              <w:ind w:left="0" w:right="0" w:firstLine="0"/>
              <w:jc w:val="left"/>
            </w:pPr>
            <w:r>
              <w:t xml:space="preserve">Музыкальный материал, </w:t>
            </w:r>
          </w:p>
          <w:p w:rsidR="003C237C" w:rsidRDefault="00615B56">
            <w:pPr>
              <w:spacing w:after="0" w:line="238" w:lineRule="auto"/>
              <w:ind w:left="0" w:right="0" w:firstLine="0"/>
              <w:jc w:val="left"/>
            </w:pPr>
            <w:r>
              <w:t>мультимедий ное оборудование</w:t>
            </w:r>
          </w:p>
          <w:p w:rsidR="003C237C" w:rsidRDefault="00615B56">
            <w:pPr>
              <w:spacing w:after="0" w:line="259" w:lineRule="auto"/>
              <w:ind w:left="0" w:right="0" w:firstLine="0"/>
              <w:jc w:val="left"/>
            </w:pPr>
            <w:r>
              <w:t xml:space="preserve">. </w:t>
            </w:r>
          </w:p>
        </w:tc>
      </w:tr>
      <w:tr w:rsidR="003C237C">
        <w:trPr>
          <w:trHeight w:val="3875"/>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2. Пение</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42" w:lineRule="auto"/>
              <w:ind w:left="0" w:right="179" w:firstLine="0"/>
            </w:pPr>
            <w:r>
              <w:t xml:space="preserve">Обучать детей выразительному пению, формировать умение петь протяжно, подвижно согласованно.  Развивать умение брать дыхание между короткими музыкальными фразами. Учить петь мелодию чисто, смягчать концы фраз, четко произносить слова, петь выразительно, передавая характер музыки. Учить петь с </w:t>
            </w:r>
            <w:r>
              <w:lastRenderedPageBreak/>
              <w:t xml:space="preserve">инструментальным сопровождением и без него. </w:t>
            </w:r>
          </w:p>
          <w:p w:rsidR="003C237C" w:rsidRDefault="00615B56">
            <w:pPr>
              <w:spacing w:after="0" w:line="259" w:lineRule="auto"/>
              <w:ind w:left="0" w:right="0" w:firstLine="0"/>
              <w:jc w:val="left"/>
            </w:pPr>
            <w:r>
              <w:t xml:space="preserve">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2" w:lineRule="auto"/>
              <w:ind w:left="0" w:right="0" w:firstLine="0"/>
              <w:jc w:val="left"/>
            </w:pPr>
            <w:r>
              <w:lastRenderedPageBreak/>
              <w:t xml:space="preserve">«Первый снег» А. Филиппенко, «Елкаелочка» Т. Потапенко, «Веселый новый год» </w:t>
            </w:r>
          </w:p>
          <w:p w:rsidR="003C237C" w:rsidRDefault="00615B56">
            <w:pPr>
              <w:spacing w:after="0" w:line="259" w:lineRule="auto"/>
              <w:ind w:left="0" w:right="0" w:firstLine="0"/>
            </w:pPr>
            <w:r>
              <w:t xml:space="preserve">Е. Жарковского, «Дед Мороз» В. Герчик, </w:t>
            </w:r>
          </w:p>
        </w:tc>
        <w:tc>
          <w:tcPr>
            <w:tcW w:w="17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Музыкальный материал, иллюстрации. </w:t>
            </w:r>
          </w:p>
        </w:tc>
      </w:tr>
      <w:tr w:rsidR="003C237C">
        <w:trPr>
          <w:trHeight w:val="1392"/>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lastRenderedPageBreak/>
              <w:t>3. Песенное творчество</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00" w:firstLine="0"/>
            </w:pPr>
            <w:r>
              <w:t xml:space="preserve">Формировать умение импровизировать мелодии на заданный текст.  Учить  инсценировать (вместе с воспитателем) песни, хороводы.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«Лошадка Зорька» Т. </w:t>
            </w:r>
          </w:p>
          <w:p w:rsidR="003C237C" w:rsidRDefault="00615B56">
            <w:pPr>
              <w:spacing w:after="18" w:line="259" w:lineRule="auto"/>
              <w:ind w:left="0" w:right="0" w:firstLine="0"/>
              <w:jc w:val="left"/>
            </w:pPr>
            <w:r>
              <w:t xml:space="preserve">Ломовой, «Котик» И. </w:t>
            </w:r>
          </w:p>
          <w:p w:rsidR="003C237C" w:rsidRDefault="00615B56">
            <w:pPr>
              <w:spacing w:after="0" w:line="259" w:lineRule="auto"/>
              <w:ind w:left="0" w:right="0" w:firstLine="0"/>
              <w:jc w:val="left"/>
            </w:pPr>
            <w:r>
              <w:t xml:space="preserve">Кишко. </w:t>
            </w:r>
          </w:p>
        </w:tc>
        <w:tc>
          <w:tcPr>
            <w:tcW w:w="17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Музыкальный материал. </w:t>
            </w:r>
          </w:p>
        </w:tc>
      </w:tr>
      <w:tr w:rsidR="003C237C">
        <w:trPr>
          <w:trHeight w:val="2218"/>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4. Музыкальноритмические движения</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35" w:line="245" w:lineRule="auto"/>
              <w:ind w:left="0" w:right="295" w:firstLine="0"/>
            </w:pPr>
            <w:r>
              <w:t xml:space="preserve">Закреплять умения водить хоровод, выполнять движения по показу.  Продолжать формировать у детей навык ритмического движения в соответствии с характером музыки. </w:t>
            </w:r>
          </w:p>
          <w:p w:rsidR="003C237C" w:rsidRDefault="00615B56">
            <w:pPr>
              <w:spacing w:after="0" w:line="259" w:lineRule="auto"/>
              <w:ind w:left="0" w:right="0" w:firstLine="0"/>
              <w:jc w:val="left"/>
            </w:pPr>
            <w:r>
              <w:t xml:space="preserve">   Учить самостоятельно менять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«Марш» Ф. Шуберта, </w:t>
            </w:r>
          </w:p>
          <w:p w:rsidR="003C237C" w:rsidRDefault="00615B56">
            <w:pPr>
              <w:spacing w:after="24" w:line="259" w:lineRule="auto"/>
              <w:ind w:left="0" w:right="0" w:firstLine="0"/>
              <w:jc w:val="left"/>
            </w:pPr>
            <w:r>
              <w:t xml:space="preserve">«Танец в кругу» </w:t>
            </w:r>
          </w:p>
          <w:p w:rsidR="003C237C" w:rsidRDefault="00615B56">
            <w:pPr>
              <w:spacing w:after="0" w:line="246" w:lineRule="auto"/>
              <w:ind w:left="0" w:right="154" w:firstLine="0"/>
            </w:pPr>
            <w:r>
              <w:t xml:space="preserve">ф.н.м. «Ельчка-елка» Т. Потапенко, «Веселый новый год» Е. Жарковского. «Полечка» Д. </w:t>
            </w:r>
          </w:p>
          <w:p w:rsidR="003C237C" w:rsidRDefault="00615B56">
            <w:pPr>
              <w:spacing w:after="0" w:line="259" w:lineRule="auto"/>
              <w:ind w:left="0" w:right="0" w:firstLine="0"/>
              <w:jc w:val="left"/>
            </w:pPr>
            <w:r>
              <w:t xml:space="preserve">Кабалевского, </w:t>
            </w:r>
          </w:p>
        </w:tc>
        <w:tc>
          <w:tcPr>
            <w:tcW w:w="17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Снежинки, снежки, рукавички, музыкальный материал. </w:t>
            </w:r>
          </w:p>
        </w:tc>
      </w:tr>
    </w:tbl>
    <w:p w:rsidR="003C237C" w:rsidRDefault="003C237C">
      <w:pPr>
        <w:spacing w:after="0" w:line="259" w:lineRule="auto"/>
        <w:ind w:left="-1556" w:right="140" w:firstLine="0"/>
        <w:jc w:val="left"/>
      </w:pPr>
    </w:p>
    <w:tbl>
      <w:tblPr>
        <w:tblStyle w:val="TableGrid"/>
        <w:tblW w:w="9863" w:type="dxa"/>
        <w:tblInd w:w="-77" w:type="dxa"/>
        <w:tblCellMar>
          <w:top w:w="46" w:type="dxa"/>
          <w:left w:w="110" w:type="dxa"/>
        </w:tblCellMar>
        <w:tblLook w:val="04A0" w:firstRow="1" w:lastRow="0" w:firstColumn="1" w:lastColumn="0" w:noHBand="0" w:noVBand="1"/>
      </w:tblPr>
      <w:tblGrid>
        <w:gridCol w:w="2400"/>
        <w:gridCol w:w="3472"/>
        <w:gridCol w:w="2218"/>
        <w:gridCol w:w="93"/>
        <w:gridCol w:w="1680"/>
      </w:tblGrid>
      <w:tr w:rsidR="003C237C">
        <w:trPr>
          <w:trHeight w:val="1945"/>
        </w:trPr>
        <w:tc>
          <w:tcPr>
            <w:tcW w:w="2094"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6" w:lineRule="auto"/>
              <w:ind w:left="0" w:right="61" w:firstLine="0"/>
              <w:jc w:val="left"/>
            </w:pPr>
            <w:r>
              <w:t xml:space="preserve">движения в соответствии с двух- с трех - частной формой музыки. </w:t>
            </w:r>
          </w:p>
          <w:p w:rsidR="003C237C" w:rsidRDefault="00615B56">
            <w:pPr>
              <w:spacing w:after="0" w:line="259" w:lineRule="auto"/>
              <w:ind w:left="0" w:right="252" w:firstLine="0"/>
            </w:pPr>
            <w:r>
              <w:t xml:space="preserve">Совершенствовать танцевальные движения: прямой галоп, пружинка, кружение по одному и в парах. </w:t>
            </w:r>
          </w:p>
        </w:tc>
        <w:tc>
          <w:tcPr>
            <w:tcW w:w="2526"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76" w:lineRule="auto"/>
              <w:ind w:left="0" w:right="0" w:firstLine="0"/>
            </w:pPr>
            <w:r>
              <w:t xml:space="preserve">«Шагаем, как медведи» Е. </w:t>
            </w:r>
          </w:p>
          <w:p w:rsidR="003C237C" w:rsidRDefault="00615B56">
            <w:pPr>
              <w:spacing w:after="0" w:line="259" w:lineRule="auto"/>
              <w:ind w:left="0" w:right="0" w:firstLine="0"/>
              <w:jc w:val="left"/>
            </w:pPr>
            <w:r>
              <w:t xml:space="preserve">Каменоградского. </w:t>
            </w:r>
          </w:p>
        </w:tc>
        <w:tc>
          <w:tcPr>
            <w:tcW w:w="1700"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r>
      <w:tr w:rsidR="003C237C">
        <w:trPr>
          <w:trHeight w:val="3323"/>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lastRenderedPageBreak/>
              <w:t>5. Танцевальноигровое творчество</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3" w:lineRule="auto"/>
              <w:ind w:left="0" w:right="0" w:firstLine="0"/>
              <w:jc w:val="left"/>
            </w:pPr>
            <w:r>
              <w:t>Способствоватьразвитиюэмоци онально-</w:t>
            </w:r>
          </w:p>
          <w:p w:rsidR="003C237C" w:rsidRDefault="00615B56">
            <w:pPr>
              <w:spacing w:after="0" w:line="267" w:lineRule="auto"/>
              <w:ind w:left="0" w:right="0" w:firstLine="0"/>
              <w:jc w:val="left"/>
            </w:pPr>
            <w:r>
              <w:t>образногоисполнениямузыкаль но-</w:t>
            </w:r>
          </w:p>
          <w:p w:rsidR="003C237C" w:rsidRDefault="00615B56">
            <w:pPr>
              <w:spacing w:after="0" w:line="258" w:lineRule="auto"/>
              <w:ind w:left="0" w:right="0" w:firstLine="0"/>
              <w:jc w:val="left"/>
            </w:pPr>
            <w:r>
              <w:t xml:space="preserve">игровыхупражненийисценок, используя мимику и пантомимику. </w:t>
            </w:r>
          </w:p>
          <w:p w:rsidR="003C237C" w:rsidRDefault="00615B56">
            <w:pPr>
              <w:spacing w:after="0" w:line="259" w:lineRule="auto"/>
              <w:ind w:left="0" w:right="131" w:firstLine="0"/>
            </w:pPr>
            <w:r>
              <w:t xml:space="preserve">Обучать инсценированию песен и постановке небольших музыкальных спектаклей. </w:t>
            </w:r>
          </w:p>
        </w:tc>
        <w:tc>
          <w:tcPr>
            <w:tcW w:w="2526"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«Дети и медведь» В. </w:t>
            </w:r>
          </w:p>
          <w:p w:rsidR="003C237C" w:rsidRDefault="00615B56">
            <w:pPr>
              <w:spacing w:after="0" w:line="239" w:lineRule="auto"/>
              <w:ind w:left="0" w:right="0" w:firstLine="0"/>
              <w:jc w:val="left"/>
            </w:pPr>
            <w:r>
              <w:t xml:space="preserve">Верховенца, игра «Мишка пришел в гости» М. Раухверга, «Вальс» Ф. Шуберта, </w:t>
            </w:r>
          </w:p>
          <w:p w:rsidR="003C237C" w:rsidRDefault="00615B56">
            <w:pPr>
              <w:spacing w:after="0" w:line="259" w:lineRule="auto"/>
              <w:ind w:left="0" w:right="0" w:firstLine="0"/>
            </w:pPr>
            <w:r>
              <w:t xml:space="preserve">«Полька» Й. Штрауса, </w:t>
            </w:r>
          </w:p>
          <w:p w:rsidR="003C237C" w:rsidRDefault="00615B56">
            <w:pPr>
              <w:spacing w:after="0" w:line="259" w:lineRule="auto"/>
              <w:ind w:left="0" w:right="0" w:firstLine="0"/>
              <w:jc w:val="left"/>
            </w:pPr>
            <w:r>
              <w:t xml:space="preserve">«Пляска с </w:t>
            </w:r>
          </w:p>
          <w:p w:rsidR="003C237C" w:rsidRDefault="00615B56">
            <w:pPr>
              <w:spacing w:after="42" w:line="239" w:lineRule="auto"/>
              <w:ind w:left="0" w:right="202" w:firstLine="0"/>
            </w:pPr>
            <w:r>
              <w:t xml:space="preserve">султанчиками» х.н.м, «Вальс снежинок» Ф. Шуберта, игра «Лиса и зайцы» Ю. </w:t>
            </w:r>
          </w:p>
          <w:p w:rsidR="003C237C" w:rsidRDefault="00615B56">
            <w:pPr>
              <w:spacing w:after="0" w:line="259" w:lineRule="auto"/>
              <w:ind w:left="0" w:right="0" w:firstLine="0"/>
              <w:jc w:val="left"/>
            </w:pPr>
            <w:r>
              <w:t xml:space="preserve">Рожанской. </w:t>
            </w:r>
          </w:p>
        </w:tc>
        <w:tc>
          <w:tcPr>
            <w:tcW w:w="17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05" w:firstLine="0"/>
            </w:pPr>
            <w:r>
              <w:t xml:space="preserve">Атрибуты для игр, танцев, музыкальный материал, иллюстрации. </w:t>
            </w:r>
          </w:p>
        </w:tc>
      </w:tr>
      <w:tr w:rsidR="003C237C">
        <w:trPr>
          <w:trHeight w:val="3874"/>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6. Игра на музыкальных инструментах</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85" w:firstLine="0"/>
              <w:jc w:val="left"/>
            </w:pPr>
            <w:r>
              <w:t xml:space="preserve">Познакомить детей с новой попевкой, учить воспроизводить шуточный характер песни, точно передавать ритмический рисунок. Продолжать осваивать навыки игры на металлофоне, учить приемам правильного звукоизвлечения, развивать активность. Учить узнавать ритмический рисунок знакомой попевки и передавать его на ложках. Осваивать навыки совместной игры. </w:t>
            </w:r>
          </w:p>
        </w:tc>
        <w:tc>
          <w:tcPr>
            <w:tcW w:w="2526"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«Андрей-воробей» Е. Тиличеевой. </w:t>
            </w:r>
          </w:p>
        </w:tc>
        <w:tc>
          <w:tcPr>
            <w:tcW w:w="17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Музыкальные инструменты. </w:t>
            </w:r>
          </w:p>
        </w:tc>
      </w:tr>
      <w:tr w:rsidR="003C237C">
        <w:trPr>
          <w:trHeight w:val="283"/>
        </w:trPr>
        <w:tc>
          <w:tcPr>
            <w:tcW w:w="9863" w:type="dxa"/>
            <w:gridSpan w:val="5"/>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 xml:space="preserve">ЯНВАРЬ </w:t>
            </w:r>
          </w:p>
        </w:tc>
      </w:tr>
      <w:tr w:rsidR="003C237C">
        <w:trPr>
          <w:trHeight w:val="3601"/>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1. Слушание</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37" w:lineRule="auto"/>
              <w:ind w:left="0" w:right="0" w:firstLine="0"/>
            </w:pPr>
            <w:r>
              <w:t xml:space="preserve">Развивать слух, память, речь, фантазию. Закреплять понятия </w:t>
            </w:r>
          </w:p>
          <w:p w:rsidR="003C237C" w:rsidRDefault="00615B56">
            <w:pPr>
              <w:spacing w:after="0" w:line="259" w:lineRule="auto"/>
              <w:ind w:left="0" w:right="0" w:firstLine="0"/>
              <w:jc w:val="left"/>
            </w:pPr>
            <w:r>
              <w:t xml:space="preserve">«плавная», «спокойная», </w:t>
            </w:r>
          </w:p>
          <w:p w:rsidR="003C237C" w:rsidRDefault="00615B56">
            <w:pPr>
              <w:spacing w:after="0" w:line="259" w:lineRule="auto"/>
              <w:ind w:left="0" w:right="0" w:firstLine="0"/>
              <w:jc w:val="left"/>
            </w:pPr>
            <w:r>
              <w:t xml:space="preserve">«неторопливая», </w:t>
            </w:r>
          </w:p>
          <w:p w:rsidR="003C237C" w:rsidRDefault="00615B56">
            <w:pPr>
              <w:spacing w:after="0" w:line="259" w:lineRule="auto"/>
              <w:ind w:left="0" w:right="582" w:firstLine="0"/>
            </w:pPr>
            <w:r>
              <w:t xml:space="preserve">«стремительная», «отрывистая», быстрая» музыка.  Совершенствовать музыкальную память через узнавание мелодий  по отдельным фрагментам произведения (вступление, заключение, музыкальная фраза). </w:t>
            </w:r>
          </w:p>
        </w:tc>
        <w:tc>
          <w:tcPr>
            <w:tcW w:w="2382" w:type="dxa"/>
            <w:tcBorders>
              <w:top w:val="single" w:sz="4" w:space="0" w:color="000000"/>
              <w:left w:val="single" w:sz="4" w:space="0" w:color="000000"/>
              <w:bottom w:val="single" w:sz="4" w:space="0" w:color="000000"/>
              <w:right w:val="single" w:sz="4" w:space="0" w:color="000000"/>
            </w:tcBorders>
          </w:tcPr>
          <w:p w:rsidR="003C237C" w:rsidRDefault="00615B56">
            <w:pPr>
              <w:spacing w:after="50" w:line="236" w:lineRule="auto"/>
              <w:ind w:left="0" w:right="323" w:firstLine="0"/>
            </w:pPr>
            <w:r>
              <w:t xml:space="preserve">«Немецкий танец» Л. Бетховена, «Два петуха» С. </w:t>
            </w:r>
          </w:p>
          <w:p w:rsidR="003C237C" w:rsidRDefault="00615B56">
            <w:pPr>
              <w:spacing w:after="50" w:line="236" w:lineRule="auto"/>
              <w:ind w:left="0" w:right="0" w:firstLine="0"/>
            </w:pPr>
            <w:r>
              <w:t xml:space="preserve">Разоренова, «Вальсшутка» Д. </w:t>
            </w:r>
          </w:p>
          <w:p w:rsidR="003C237C" w:rsidRDefault="00615B56">
            <w:pPr>
              <w:spacing w:after="0" w:line="259" w:lineRule="auto"/>
              <w:ind w:left="0" w:right="0" w:firstLine="0"/>
              <w:jc w:val="left"/>
            </w:pPr>
            <w:r>
              <w:t xml:space="preserve">Шостаковича. </w:t>
            </w:r>
          </w:p>
        </w:tc>
        <w:tc>
          <w:tcPr>
            <w:tcW w:w="1844"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Иллюстрации, музыкальный материал. </w:t>
            </w:r>
          </w:p>
        </w:tc>
      </w:tr>
      <w:tr w:rsidR="003C237C">
        <w:trPr>
          <w:trHeight w:val="1393"/>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2. Пение</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Учить детей вслушиваться и понимать текст песни, отвечать на простые вопросы. Учить детей протягивать длинные звуки, развивать внимание, </w:t>
            </w:r>
          </w:p>
        </w:tc>
        <w:tc>
          <w:tcPr>
            <w:tcW w:w="238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39" w:lineRule="auto"/>
              <w:ind w:left="0" w:right="165" w:firstLine="0"/>
            </w:pPr>
            <w:r>
              <w:t xml:space="preserve">Игры «музыкальные загадки», «Паровоз»   Г. </w:t>
            </w:r>
            <w:r>
              <w:lastRenderedPageBreak/>
              <w:t xml:space="preserve">Эрнесакса,  «Машина» Т. </w:t>
            </w:r>
          </w:p>
          <w:p w:rsidR="003C237C" w:rsidRDefault="00615B56">
            <w:pPr>
              <w:spacing w:after="0" w:line="259" w:lineRule="auto"/>
              <w:ind w:left="0" w:right="0" w:firstLine="0"/>
              <w:jc w:val="left"/>
            </w:pPr>
            <w:r>
              <w:t xml:space="preserve">Потапенко, «Песня </w:t>
            </w:r>
          </w:p>
        </w:tc>
        <w:tc>
          <w:tcPr>
            <w:tcW w:w="1844"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pPr>
            <w:r>
              <w:lastRenderedPageBreak/>
              <w:t xml:space="preserve">Атрибуты для </w:t>
            </w:r>
          </w:p>
          <w:p w:rsidR="003C237C" w:rsidRDefault="00615B56">
            <w:pPr>
              <w:spacing w:after="0" w:line="259" w:lineRule="auto"/>
              <w:ind w:left="0" w:right="0" w:firstLine="0"/>
              <w:jc w:val="left"/>
            </w:pPr>
            <w:r>
              <w:t xml:space="preserve">игр, </w:t>
            </w:r>
          </w:p>
          <w:p w:rsidR="003C237C" w:rsidRDefault="00615B56">
            <w:pPr>
              <w:spacing w:after="0" w:line="259" w:lineRule="auto"/>
              <w:ind w:left="0" w:right="0" w:firstLine="0"/>
              <w:jc w:val="left"/>
            </w:pPr>
            <w:r>
              <w:t xml:space="preserve">музыкальный материал. </w:t>
            </w:r>
          </w:p>
        </w:tc>
      </w:tr>
    </w:tbl>
    <w:p w:rsidR="003C237C" w:rsidRDefault="003C237C">
      <w:pPr>
        <w:spacing w:after="0" w:line="259" w:lineRule="auto"/>
        <w:ind w:left="-1556" w:right="140" w:firstLine="0"/>
        <w:jc w:val="left"/>
      </w:pPr>
    </w:p>
    <w:tbl>
      <w:tblPr>
        <w:tblStyle w:val="TableGrid"/>
        <w:tblW w:w="9863" w:type="dxa"/>
        <w:tblInd w:w="-77" w:type="dxa"/>
        <w:tblCellMar>
          <w:top w:w="7" w:type="dxa"/>
          <w:left w:w="110" w:type="dxa"/>
          <w:right w:w="47" w:type="dxa"/>
        </w:tblCellMar>
        <w:tblLook w:val="04A0" w:firstRow="1" w:lastRow="0" w:firstColumn="1" w:lastColumn="0" w:noHBand="0" w:noVBand="1"/>
      </w:tblPr>
      <w:tblGrid>
        <w:gridCol w:w="2989"/>
        <w:gridCol w:w="2973"/>
        <w:gridCol w:w="2083"/>
        <w:gridCol w:w="1818"/>
      </w:tblGrid>
      <w:tr w:rsidR="003C237C">
        <w:trPr>
          <w:trHeight w:val="1114"/>
        </w:trPr>
        <w:tc>
          <w:tcPr>
            <w:tcW w:w="2094"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30" w:firstLine="0"/>
            </w:pPr>
            <w:r>
              <w:t xml:space="preserve">повышать интерес к пению, через движения закреплять понятие «длинные» и «короткие» звуки. </w:t>
            </w:r>
          </w:p>
        </w:tc>
        <w:tc>
          <w:tcPr>
            <w:tcW w:w="238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про хомячка» Л. </w:t>
            </w:r>
          </w:p>
          <w:p w:rsidR="003C237C" w:rsidRDefault="00615B56">
            <w:pPr>
              <w:spacing w:after="19" w:line="259" w:lineRule="auto"/>
              <w:ind w:left="0" w:right="0" w:firstLine="0"/>
              <w:jc w:val="left"/>
            </w:pPr>
            <w:r>
              <w:t xml:space="preserve">Абелян, «Саночки» </w:t>
            </w:r>
          </w:p>
          <w:p w:rsidR="003C237C" w:rsidRDefault="00615B56">
            <w:pPr>
              <w:spacing w:after="0" w:line="259" w:lineRule="auto"/>
              <w:ind w:left="0" w:right="0" w:firstLine="0"/>
              <w:jc w:val="left"/>
            </w:pPr>
            <w:r>
              <w:t xml:space="preserve">А. Филиппенко </w:t>
            </w:r>
          </w:p>
        </w:tc>
        <w:tc>
          <w:tcPr>
            <w:tcW w:w="1844"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r>
      <w:tr w:rsidR="003C237C">
        <w:trPr>
          <w:trHeight w:val="2219"/>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3. Песенное творчество</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63" w:firstLine="0"/>
            </w:pPr>
            <w:r>
              <w:t xml:space="preserve">Учить импровизировать мелодию на заданный текст.    Учить детей сочинять мелодии различного характера: ласковую колыбельную, задорный или бодрый марш, плавный вальс, веселую плясовую. </w:t>
            </w:r>
          </w:p>
        </w:tc>
        <w:tc>
          <w:tcPr>
            <w:tcW w:w="238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Песни по желанию детей. </w:t>
            </w: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Музыкальный материал. </w:t>
            </w:r>
          </w:p>
        </w:tc>
      </w:tr>
      <w:tr w:rsidR="003C237C">
        <w:trPr>
          <w:trHeight w:val="2770"/>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4. Музыкальноритмические движения</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Развивать чувство ритма, учить ориентировать в пространстве, внимательно слушать музыку и четко останавливаться с ее окончанием. Продолжать учить детей выполнять шаг с носка. </w:t>
            </w:r>
          </w:p>
        </w:tc>
        <w:tc>
          <w:tcPr>
            <w:tcW w:w="238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«Мячики» М. Сатулиной,  упражнение «Хороводный шаг», «Марш» Е. Тиличеевой, упражнение «Выставление ноги на носок и пятку», «Ходьба и бег». </w:t>
            </w: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Платочки, музыкальный материал. </w:t>
            </w:r>
          </w:p>
        </w:tc>
      </w:tr>
      <w:tr w:rsidR="003C237C">
        <w:trPr>
          <w:trHeight w:val="2218"/>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5. Танцевальноигровое творчество</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Упражнять детей в легком беге парами по кругу. Нацеливать детей на самостоятельное выполнение движений, развивать звуковысотный слух, внимание, умение ориентировать по звуку, быстроту реакции. </w:t>
            </w:r>
          </w:p>
        </w:tc>
        <w:tc>
          <w:tcPr>
            <w:tcW w:w="238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«Колпачок» р.н.м., </w:t>
            </w:r>
          </w:p>
          <w:p w:rsidR="003C237C" w:rsidRDefault="00615B56">
            <w:pPr>
              <w:spacing w:after="0" w:line="259" w:lineRule="auto"/>
              <w:ind w:left="0" w:right="0" w:firstLine="0"/>
              <w:jc w:val="left"/>
            </w:pPr>
            <w:r>
              <w:t xml:space="preserve">«Кошечка» л.н.м., </w:t>
            </w:r>
          </w:p>
          <w:p w:rsidR="003C237C" w:rsidRDefault="00615B56">
            <w:pPr>
              <w:spacing w:after="0" w:line="259" w:lineRule="auto"/>
              <w:ind w:left="0" w:right="44" w:firstLine="0"/>
              <w:jc w:val="left"/>
            </w:pPr>
            <w:r>
              <w:t xml:space="preserve">«Покажи ладошки» И. Штрауса, «Марш» Е. Тиличеевой, упражнение «Хороводный шаг» </w:t>
            </w: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pPr>
            <w:r>
              <w:t xml:space="preserve">Атрибуты для </w:t>
            </w:r>
          </w:p>
          <w:p w:rsidR="003C237C" w:rsidRDefault="00615B56">
            <w:pPr>
              <w:spacing w:after="0" w:line="259" w:lineRule="auto"/>
              <w:ind w:left="0" w:right="0" w:firstLine="0"/>
              <w:jc w:val="left"/>
            </w:pPr>
            <w:r>
              <w:t xml:space="preserve">игр, </w:t>
            </w:r>
          </w:p>
          <w:p w:rsidR="003C237C" w:rsidRDefault="00615B56">
            <w:pPr>
              <w:spacing w:after="0" w:line="259" w:lineRule="auto"/>
              <w:ind w:left="0" w:right="0" w:firstLine="0"/>
              <w:jc w:val="left"/>
            </w:pPr>
            <w:r>
              <w:t xml:space="preserve">музыкальный материал, платочки. </w:t>
            </w:r>
          </w:p>
        </w:tc>
      </w:tr>
      <w:tr w:rsidR="003C237C">
        <w:trPr>
          <w:trHeight w:val="3601"/>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lastRenderedPageBreak/>
              <w:t>6. Игра на музыкальных инструментах</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38" w:lineRule="auto"/>
              <w:ind w:left="0" w:right="157" w:firstLine="0"/>
            </w:pPr>
            <w:r>
              <w:t xml:space="preserve">Познакомить детей с попевкой, упражнять в чистом интонировании. Учить детей передавать поступенное движение мелодии вверх и </w:t>
            </w:r>
          </w:p>
          <w:p w:rsidR="003C237C" w:rsidRDefault="00615B56">
            <w:pPr>
              <w:spacing w:after="0" w:line="259" w:lineRule="auto"/>
              <w:ind w:left="0" w:right="0" w:firstLine="0"/>
              <w:jc w:val="left"/>
            </w:pPr>
            <w:r>
              <w:t xml:space="preserve">вниз, исполнять на металлофоне. Различать высоту звуков, направление движения мелодии. Осваивать приемы правильного звукоизвлечения. Активизировать самостоятельные действия детей. </w:t>
            </w:r>
          </w:p>
        </w:tc>
        <w:tc>
          <w:tcPr>
            <w:tcW w:w="238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«Лесенка» Е. Тиличеевой. </w:t>
            </w: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Музыкальный инструменты. </w:t>
            </w:r>
          </w:p>
        </w:tc>
      </w:tr>
      <w:tr w:rsidR="003C237C">
        <w:trPr>
          <w:trHeight w:val="288"/>
        </w:trPr>
        <w:tc>
          <w:tcPr>
            <w:tcW w:w="9863" w:type="dxa"/>
            <w:gridSpan w:val="4"/>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 xml:space="preserve">ФЕВРАЛЬ </w:t>
            </w:r>
          </w:p>
        </w:tc>
      </w:tr>
      <w:tr w:rsidR="003C237C">
        <w:trPr>
          <w:trHeight w:val="1666"/>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«Международный день родного языка» мероприятие для старших групп, «День защитника Отечества» музыкально-спортивное мероприятие для всех групп. </w:t>
            </w:r>
          </w:p>
        </w:tc>
        <w:tc>
          <w:tcPr>
            <w:tcW w:w="238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 </w:t>
            </w: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 </w:t>
            </w:r>
          </w:p>
        </w:tc>
      </w:tr>
      <w:tr w:rsidR="003C237C">
        <w:trPr>
          <w:trHeight w:val="562"/>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1. Слушание</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pPr>
            <w:r>
              <w:t xml:space="preserve">Учить детей вслушиваться и понимать музыкальное </w:t>
            </w:r>
          </w:p>
        </w:tc>
        <w:tc>
          <w:tcPr>
            <w:tcW w:w="238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33" w:firstLine="0"/>
              <w:jc w:val="left"/>
            </w:pPr>
            <w:r>
              <w:t xml:space="preserve">«Немецкий танец» Л. Бетховена,  </w:t>
            </w: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Иллюстрации, мультимедийно</w:t>
            </w:r>
          </w:p>
        </w:tc>
      </w:tr>
    </w:tbl>
    <w:p w:rsidR="003C237C" w:rsidRDefault="003C237C">
      <w:pPr>
        <w:spacing w:after="0" w:line="259" w:lineRule="auto"/>
        <w:ind w:left="-1556" w:right="140" w:firstLine="0"/>
        <w:jc w:val="left"/>
      </w:pPr>
    </w:p>
    <w:tbl>
      <w:tblPr>
        <w:tblStyle w:val="TableGrid"/>
        <w:tblW w:w="9863" w:type="dxa"/>
        <w:tblInd w:w="-77" w:type="dxa"/>
        <w:tblCellMar>
          <w:top w:w="44" w:type="dxa"/>
          <w:left w:w="110" w:type="dxa"/>
          <w:right w:w="47" w:type="dxa"/>
        </w:tblCellMar>
        <w:tblLook w:val="04A0" w:firstRow="1" w:lastRow="0" w:firstColumn="1" w:lastColumn="0" w:noHBand="0" w:noVBand="1"/>
      </w:tblPr>
      <w:tblGrid>
        <w:gridCol w:w="2989"/>
        <w:gridCol w:w="2899"/>
        <w:gridCol w:w="2220"/>
        <w:gridCol w:w="1755"/>
      </w:tblGrid>
      <w:tr w:rsidR="003C237C">
        <w:trPr>
          <w:trHeight w:val="1945"/>
        </w:trPr>
        <w:tc>
          <w:tcPr>
            <w:tcW w:w="2094"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произведение, различать части музыкальной формы. Развивать мышление, речь, расширять словарный запас. Учить характеризовать музыку, соотносить ее с определенным действием. </w:t>
            </w:r>
          </w:p>
        </w:tc>
        <w:tc>
          <w:tcPr>
            <w:tcW w:w="2382" w:type="dxa"/>
            <w:tcBorders>
              <w:top w:val="single" w:sz="4" w:space="0" w:color="000000"/>
              <w:left w:val="single" w:sz="4" w:space="0" w:color="000000"/>
              <w:bottom w:val="single" w:sz="4" w:space="0" w:color="000000"/>
              <w:right w:val="single" w:sz="4" w:space="0" w:color="000000"/>
            </w:tcBorders>
          </w:tcPr>
          <w:p w:rsidR="003C237C" w:rsidRDefault="00615B56">
            <w:pPr>
              <w:spacing w:after="42" w:line="239" w:lineRule="auto"/>
              <w:ind w:left="0" w:right="0" w:firstLine="0"/>
              <w:jc w:val="left"/>
            </w:pPr>
            <w:r>
              <w:t xml:space="preserve">«Смелый наездник» Р. Шумана, «Маша спит» Г. Фрида,  «Два петуха» С. </w:t>
            </w:r>
          </w:p>
          <w:p w:rsidR="003C237C" w:rsidRDefault="00615B56">
            <w:pPr>
              <w:spacing w:after="0" w:line="259" w:lineRule="auto"/>
              <w:ind w:left="0" w:right="0" w:firstLine="0"/>
              <w:jc w:val="left"/>
            </w:pPr>
            <w:r>
              <w:t xml:space="preserve">Разоренова. </w:t>
            </w: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е </w:t>
            </w:r>
          </w:p>
          <w:p w:rsidR="003C237C" w:rsidRDefault="00615B56">
            <w:pPr>
              <w:spacing w:after="0" w:line="259" w:lineRule="auto"/>
              <w:ind w:left="0" w:right="0" w:firstLine="0"/>
              <w:jc w:val="left"/>
            </w:pPr>
            <w:r>
              <w:t xml:space="preserve">оборудование, музыкальный материал. </w:t>
            </w:r>
          </w:p>
        </w:tc>
      </w:tr>
      <w:tr w:rsidR="003C237C">
        <w:trPr>
          <w:trHeight w:val="2771"/>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2. Пение</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3" w:firstLine="0"/>
              <w:jc w:val="left"/>
            </w:pPr>
            <w:r>
              <w:t xml:space="preserve">Учить детей петь эмоционально и согласованно, соло, по подгруппам, с музыкальным сопровождением и без него. Учить произносить текст песен выразительно, как стихотворение. Развивать внимание и слух, умение </w:t>
            </w:r>
            <w:r>
              <w:lastRenderedPageBreak/>
              <w:t xml:space="preserve">вслушиваться в музыку, вовремя вступать. </w:t>
            </w:r>
          </w:p>
        </w:tc>
        <w:tc>
          <w:tcPr>
            <w:tcW w:w="2382" w:type="dxa"/>
            <w:tcBorders>
              <w:top w:val="single" w:sz="4" w:space="0" w:color="000000"/>
              <w:left w:val="single" w:sz="4" w:space="0" w:color="000000"/>
              <w:bottom w:val="single" w:sz="4" w:space="0" w:color="000000"/>
              <w:right w:val="single" w:sz="4" w:space="0" w:color="000000"/>
            </w:tcBorders>
          </w:tcPr>
          <w:p w:rsidR="003C237C" w:rsidRDefault="00615B56">
            <w:pPr>
              <w:spacing w:after="5" w:line="236" w:lineRule="auto"/>
              <w:ind w:left="0" w:right="0" w:firstLine="0"/>
            </w:pPr>
            <w:r>
              <w:lastRenderedPageBreak/>
              <w:t xml:space="preserve">«Мы запели песенку» Р. </w:t>
            </w:r>
          </w:p>
          <w:p w:rsidR="003C237C" w:rsidRDefault="00615B56">
            <w:pPr>
              <w:spacing w:after="5" w:line="236" w:lineRule="auto"/>
              <w:ind w:left="0" w:right="0" w:firstLine="0"/>
            </w:pPr>
            <w:r>
              <w:t xml:space="preserve">Рустамова, «Песенка про хомячка» Л. </w:t>
            </w:r>
          </w:p>
          <w:p w:rsidR="003C237C" w:rsidRDefault="00615B56">
            <w:pPr>
              <w:spacing w:after="43" w:line="238" w:lineRule="auto"/>
              <w:ind w:left="0" w:right="131" w:firstLine="0"/>
            </w:pPr>
            <w:r>
              <w:t xml:space="preserve">Абеляна, «Машина» Т. Потапенко, «Саночки» А. </w:t>
            </w:r>
          </w:p>
          <w:p w:rsidR="003C237C" w:rsidRDefault="00615B56">
            <w:pPr>
              <w:spacing w:after="0" w:line="259" w:lineRule="auto"/>
              <w:ind w:left="0" w:right="0" w:firstLine="0"/>
              <w:jc w:val="left"/>
            </w:pPr>
            <w:r>
              <w:t xml:space="preserve">Филиппенко. </w:t>
            </w: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Иллюстрации, музыкальный материал. </w:t>
            </w:r>
          </w:p>
        </w:tc>
      </w:tr>
      <w:tr w:rsidR="003C237C">
        <w:trPr>
          <w:trHeight w:val="1114"/>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lastRenderedPageBreak/>
              <w:t>3. Песенное творчество</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Самостоятельно инсценировать содержание песен, хороводов, действовать, не подражая друг другу. </w:t>
            </w:r>
          </w:p>
        </w:tc>
        <w:tc>
          <w:tcPr>
            <w:tcW w:w="238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«Паровоз» Г. Эрнасака. </w:t>
            </w: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Форменная фуражка, музыкальный материал. </w:t>
            </w:r>
          </w:p>
        </w:tc>
      </w:tr>
      <w:tr w:rsidR="003C237C">
        <w:trPr>
          <w:trHeight w:val="4149"/>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4. Музыкальноритмические движения</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41" w:lineRule="auto"/>
              <w:ind w:left="0" w:right="49" w:firstLine="0"/>
              <w:jc w:val="left"/>
            </w:pPr>
            <w:r>
              <w:t xml:space="preserve">Учить детей слышать окончание фраз и делать четкую остановку, развивать координацию движений, слышать смену частей музыки. Учить выполнять шаг с носка, держать круг, двигаться за спиной впереди идущего, координировано выполнять движения. Учить менять движения самостоятельно в соответствии со сменой характера музыки, различать двухчастную форму. </w:t>
            </w:r>
          </w:p>
          <w:p w:rsidR="003C237C" w:rsidRDefault="00615B56">
            <w:pPr>
              <w:spacing w:after="0" w:line="259" w:lineRule="auto"/>
              <w:ind w:left="0" w:right="0" w:firstLine="0"/>
              <w:jc w:val="left"/>
            </w:pPr>
            <w:r>
              <w:t xml:space="preserve"> </w:t>
            </w:r>
          </w:p>
        </w:tc>
        <w:tc>
          <w:tcPr>
            <w:tcW w:w="238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«Марш» Е. </w:t>
            </w:r>
          </w:p>
          <w:p w:rsidR="003C237C" w:rsidRDefault="00615B56">
            <w:pPr>
              <w:spacing w:after="2" w:line="238" w:lineRule="auto"/>
              <w:ind w:left="0" w:right="289" w:firstLine="0"/>
            </w:pPr>
            <w:r>
              <w:t xml:space="preserve">Тиличеевой, «Мячики» М. Сатулиной, упражнения « Хороводный шаг», </w:t>
            </w:r>
          </w:p>
          <w:p w:rsidR="003C237C" w:rsidRDefault="00615B56">
            <w:pPr>
              <w:spacing w:after="20" w:line="258" w:lineRule="auto"/>
              <w:ind w:left="0" w:right="624" w:firstLine="0"/>
            </w:pPr>
            <w:r>
              <w:t xml:space="preserve">«Ходьба с бег», «Хлоп-хлоп», «Всадники» В. </w:t>
            </w:r>
          </w:p>
          <w:p w:rsidR="003C237C" w:rsidRDefault="00615B56">
            <w:pPr>
              <w:spacing w:after="0" w:line="259" w:lineRule="auto"/>
              <w:ind w:left="0" w:right="0" w:firstLine="0"/>
              <w:jc w:val="left"/>
            </w:pPr>
            <w:r>
              <w:t xml:space="preserve">Витлина. </w:t>
            </w: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Музыкальный материал. </w:t>
            </w:r>
          </w:p>
        </w:tc>
      </w:tr>
      <w:tr w:rsidR="003C237C">
        <w:trPr>
          <w:trHeight w:val="2770"/>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5. Танцевальноигровое творчество</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2" w:line="238" w:lineRule="auto"/>
              <w:ind w:left="0" w:right="0" w:firstLine="0"/>
              <w:jc w:val="left"/>
            </w:pPr>
            <w:r>
              <w:t xml:space="preserve">Развивать двигательное творчество, умение сочетать музыку с движением и менять </w:t>
            </w:r>
          </w:p>
          <w:p w:rsidR="003C237C" w:rsidRDefault="00615B56">
            <w:pPr>
              <w:spacing w:after="0" w:line="259" w:lineRule="auto"/>
              <w:ind w:left="0" w:right="30" w:firstLine="0"/>
              <w:jc w:val="left"/>
            </w:pPr>
            <w:r>
              <w:t xml:space="preserve">его в соответствии с изменением музыки. Формировать коммуникативную культуру, воспитывать доброжелательное отношение друг к другу. </w:t>
            </w:r>
          </w:p>
        </w:tc>
        <w:tc>
          <w:tcPr>
            <w:tcW w:w="238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39" w:lineRule="auto"/>
              <w:ind w:left="0" w:right="0" w:firstLine="0"/>
              <w:jc w:val="left"/>
            </w:pPr>
            <w:r>
              <w:t xml:space="preserve">«Колпачок» р.н.м., «Полька» И. Штрауса, «Дети и медведь» В. Верховннцева, «Пляска парами» </w:t>
            </w:r>
          </w:p>
          <w:p w:rsidR="003C237C" w:rsidRDefault="00615B56">
            <w:pPr>
              <w:spacing w:after="0" w:line="259" w:lineRule="auto"/>
              <w:ind w:left="0" w:right="69" w:firstLine="0"/>
            </w:pPr>
            <w:r>
              <w:t xml:space="preserve">л.н.м. «Ловишки» Й. Гайдна, «Покажи ладошки», «Пляска с султанчиками». </w:t>
            </w: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pPr>
            <w:r>
              <w:t xml:space="preserve">Полумаски для </w:t>
            </w:r>
          </w:p>
          <w:p w:rsidR="003C237C" w:rsidRDefault="00615B56">
            <w:pPr>
              <w:spacing w:after="0" w:line="259" w:lineRule="auto"/>
              <w:ind w:left="0" w:right="0" w:firstLine="0"/>
              <w:jc w:val="left"/>
            </w:pPr>
            <w:r>
              <w:t xml:space="preserve">игр, султанчики, музыкальный материал. </w:t>
            </w:r>
          </w:p>
        </w:tc>
      </w:tr>
      <w:tr w:rsidR="003C237C">
        <w:trPr>
          <w:trHeight w:val="1671"/>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lastRenderedPageBreak/>
              <w:t>6. Игра на музыкальных инструментах</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4" w:line="237" w:lineRule="auto"/>
              <w:ind w:left="0" w:right="0" w:firstLine="0"/>
              <w:jc w:val="left"/>
            </w:pPr>
            <w:r>
              <w:t xml:space="preserve">Развивать у детей звуковысотный слух. </w:t>
            </w:r>
          </w:p>
          <w:p w:rsidR="003C237C" w:rsidRDefault="00615B56">
            <w:pPr>
              <w:spacing w:after="0" w:line="259" w:lineRule="auto"/>
              <w:ind w:left="0" w:right="53" w:firstLine="0"/>
              <w:jc w:val="left"/>
            </w:pPr>
            <w:r>
              <w:t xml:space="preserve">Упражнять детей в восприятии и различении двух звуков (до1 и до2). Осваивать навыки игры на металлофоне, развивать </w:t>
            </w:r>
          </w:p>
        </w:tc>
        <w:tc>
          <w:tcPr>
            <w:tcW w:w="238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pPr>
            <w:r>
              <w:t xml:space="preserve">«Птица и птенчики» Е. Тиличеевой. </w:t>
            </w: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Музыкальные инструменты. </w:t>
            </w:r>
          </w:p>
        </w:tc>
      </w:tr>
    </w:tbl>
    <w:p w:rsidR="003C237C" w:rsidRDefault="003C237C">
      <w:pPr>
        <w:spacing w:after="0" w:line="259" w:lineRule="auto"/>
        <w:ind w:left="-1556" w:right="140" w:firstLine="0"/>
        <w:jc w:val="left"/>
      </w:pPr>
    </w:p>
    <w:tbl>
      <w:tblPr>
        <w:tblStyle w:val="TableGrid"/>
        <w:tblW w:w="9863" w:type="dxa"/>
        <w:tblInd w:w="-77" w:type="dxa"/>
        <w:tblCellMar>
          <w:top w:w="7" w:type="dxa"/>
        </w:tblCellMar>
        <w:tblLook w:val="04A0" w:firstRow="1" w:lastRow="0" w:firstColumn="1" w:lastColumn="0" w:noHBand="0" w:noVBand="1"/>
      </w:tblPr>
      <w:tblGrid>
        <w:gridCol w:w="2952"/>
        <w:gridCol w:w="3032"/>
        <w:gridCol w:w="2093"/>
        <w:gridCol w:w="96"/>
        <w:gridCol w:w="1690"/>
      </w:tblGrid>
      <w:tr w:rsidR="003C237C">
        <w:trPr>
          <w:trHeight w:val="1666"/>
        </w:trPr>
        <w:tc>
          <w:tcPr>
            <w:tcW w:w="2094"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2" w:line="238" w:lineRule="auto"/>
              <w:ind w:left="110" w:right="0" w:firstLine="0"/>
              <w:jc w:val="left"/>
            </w:pPr>
            <w:r>
              <w:t xml:space="preserve">самостоятельность детей. Продолжать учить правильно извлекать звуки на </w:t>
            </w:r>
          </w:p>
          <w:p w:rsidR="003C237C" w:rsidRDefault="00615B56">
            <w:pPr>
              <w:spacing w:after="0" w:line="259" w:lineRule="auto"/>
              <w:ind w:left="110" w:right="0" w:firstLine="0"/>
              <w:jc w:val="left"/>
            </w:pPr>
            <w:r>
              <w:t xml:space="preserve">металлофоне. Учить различать звуки по высоте, развивать творческую активность детей. </w:t>
            </w:r>
          </w:p>
        </w:tc>
        <w:tc>
          <w:tcPr>
            <w:tcW w:w="2382"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gridSpan w:val="2"/>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r>
      <w:tr w:rsidR="003C237C">
        <w:trPr>
          <w:trHeight w:val="288"/>
        </w:trPr>
        <w:tc>
          <w:tcPr>
            <w:tcW w:w="8019" w:type="dxa"/>
            <w:gridSpan w:val="3"/>
            <w:tcBorders>
              <w:top w:val="single" w:sz="4" w:space="0" w:color="000000"/>
              <w:left w:val="single" w:sz="4" w:space="0" w:color="000000"/>
              <w:bottom w:val="single" w:sz="4" w:space="0" w:color="000000"/>
              <w:right w:val="nil"/>
            </w:tcBorders>
          </w:tcPr>
          <w:p w:rsidR="003C237C" w:rsidRDefault="00615B56">
            <w:pPr>
              <w:spacing w:after="0" w:line="259" w:lineRule="auto"/>
              <w:ind w:left="110" w:right="0" w:firstLine="0"/>
              <w:jc w:val="left"/>
            </w:pPr>
            <w:r>
              <w:rPr>
                <w:b/>
              </w:rPr>
              <w:t xml:space="preserve">МАРТ </w:t>
            </w:r>
          </w:p>
        </w:tc>
        <w:tc>
          <w:tcPr>
            <w:tcW w:w="1844" w:type="dxa"/>
            <w:gridSpan w:val="2"/>
            <w:tcBorders>
              <w:top w:val="single" w:sz="4" w:space="0" w:color="000000"/>
              <w:left w:val="nil"/>
              <w:bottom w:val="single" w:sz="4" w:space="0" w:color="000000"/>
              <w:right w:val="single" w:sz="4" w:space="0" w:color="000000"/>
            </w:tcBorders>
          </w:tcPr>
          <w:p w:rsidR="003C237C" w:rsidRDefault="003C237C">
            <w:pPr>
              <w:spacing w:after="160" w:line="259" w:lineRule="auto"/>
              <w:ind w:left="0" w:right="0" w:firstLine="0"/>
              <w:jc w:val="left"/>
            </w:pPr>
          </w:p>
        </w:tc>
      </w:tr>
      <w:tr w:rsidR="003C237C">
        <w:trPr>
          <w:trHeight w:val="1114"/>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10" w:right="0" w:firstLine="0"/>
              <w:jc w:val="left"/>
            </w:pP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10" w:right="0" w:firstLine="0"/>
              <w:jc w:val="left"/>
            </w:pPr>
            <w:r>
              <w:t xml:space="preserve">«Международный женский день» утренники по группам, «Международный день театра» развлечение. </w:t>
            </w:r>
          </w:p>
        </w:tc>
        <w:tc>
          <w:tcPr>
            <w:tcW w:w="2382" w:type="dxa"/>
            <w:tcBorders>
              <w:top w:val="single" w:sz="4" w:space="0" w:color="000000"/>
              <w:left w:val="single" w:sz="4" w:space="0" w:color="000000"/>
              <w:bottom w:val="single" w:sz="4" w:space="0" w:color="000000"/>
              <w:right w:val="nil"/>
            </w:tcBorders>
          </w:tcPr>
          <w:p w:rsidR="003C237C" w:rsidRDefault="00615B56">
            <w:pPr>
              <w:spacing w:after="0" w:line="259" w:lineRule="auto"/>
              <w:ind w:left="110" w:right="0" w:firstLine="0"/>
              <w:jc w:val="left"/>
            </w:pPr>
            <w:r>
              <w:t xml:space="preserve"> </w:t>
            </w:r>
          </w:p>
        </w:tc>
        <w:tc>
          <w:tcPr>
            <w:tcW w:w="144" w:type="dxa"/>
            <w:tcBorders>
              <w:top w:val="single" w:sz="4" w:space="0" w:color="000000"/>
              <w:left w:val="nil"/>
              <w:bottom w:val="single" w:sz="4" w:space="0" w:color="000000"/>
              <w:right w:val="single" w:sz="4" w:space="0" w:color="000000"/>
            </w:tcBorders>
          </w:tcPr>
          <w:p w:rsidR="003C237C" w:rsidRDefault="003C237C">
            <w:pPr>
              <w:spacing w:after="160" w:line="259" w:lineRule="auto"/>
              <w:ind w:left="0" w:right="0" w:firstLine="0"/>
              <w:jc w:val="left"/>
            </w:pPr>
          </w:p>
        </w:tc>
        <w:tc>
          <w:tcPr>
            <w:tcW w:w="17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10" w:right="0" w:firstLine="0"/>
              <w:jc w:val="left"/>
            </w:pPr>
            <w:r>
              <w:t xml:space="preserve"> </w:t>
            </w:r>
          </w:p>
        </w:tc>
      </w:tr>
      <w:tr w:rsidR="003C237C">
        <w:trPr>
          <w:trHeight w:val="3323"/>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10" w:right="0" w:firstLine="0"/>
              <w:jc w:val="left"/>
            </w:pPr>
            <w:r>
              <w:rPr>
                <w:b/>
              </w:rPr>
              <w:t>1. Слушание</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10" w:right="0" w:firstLine="0"/>
              <w:jc w:val="left"/>
            </w:pPr>
            <w:r>
              <w:t xml:space="preserve">Продолжать знакомство с жанром вальса, показать видеозапись с танцующими парами. Развивать речь, воображение, умение слушать музыку. Учить детей эмоционально отзываться на характерную музыку. Развивать фантазию, желание двигаться под характерную музыку, передавать музыкальные впечатления в движении. </w:t>
            </w:r>
          </w:p>
        </w:tc>
        <w:tc>
          <w:tcPr>
            <w:tcW w:w="2382" w:type="dxa"/>
            <w:tcBorders>
              <w:top w:val="single" w:sz="4" w:space="0" w:color="000000"/>
              <w:left w:val="single" w:sz="4" w:space="0" w:color="000000"/>
              <w:bottom w:val="single" w:sz="4" w:space="0" w:color="000000"/>
              <w:right w:val="nil"/>
            </w:tcBorders>
          </w:tcPr>
          <w:p w:rsidR="003C237C" w:rsidRDefault="00615B56">
            <w:pPr>
              <w:spacing w:after="0" w:line="259" w:lineRule="auto"/>
              <w:ind w:left="110" w:right="0" w:firstLine="0"/>
              <w:jc w:val="left"/>
            </w:pPr>
            <w:r>
              <w:t xml:space="preserve">«Вальс» А. </w:t>
            </w:r>
          </w:p>
          <w:p w:rsidR="003C237C" w:rsidRDefault="00615B56">
            <w:pPr>
              <w:spacing w:after="0" w:line="259" w:lineRule="auto"/>
              <w:ind w:left="110" w:right="0" w:firstLine="0"/>
            </w:pPr>
            <w:r>
              <w:t xml:space="preserve">Грибоедова, «Ежик» </w:t>
            </w:r>
          </w:p>
          <w:p w:rsidR="003C237C" w:rsidRDefault="00615B56">
            <w:pPr>
              <w:spacing w:after="0" w:line="259" w:lineRule="auto"/>
              <w:ind w:left="110" w:right="0" w:firstLine="0"/>
              <w:jc w:val="left"/>
            </w:pPr>
            <w:r>
              <w:t xml:space="preserve">Д. Кабалевского, </w:t>
            </w:r>
          </w:p>
          <w:p w:rsidR="003C237C" w:rsidRDefault="00615B56">
            <w:pPr>
              <w:spacing w:after="0" w:line="259" w:lineRule="auto"/>
              <w:ind w:left="110" w:right="214" w:firstLine="0"/>
            </w:pPr>
            <w:r>
              <w:t xml:space="preserve">«Смелый наездник» Р. Шумана, «Маша спит» Г. Фрида. </w:t>
            </w:r>
          </w:p>
        </w:tc>
        <w:tc>
          <w:tcPr>
            <w:tcW w:w="144" w:type="dxa"/>
            <w:tcBorders>
              <w:top w:val="single" w:sz="4" w:space="0" w:color="000000"/>
              <w:left w:val="nil"/>
              <w:bottom w:val="single" w:sz="4" w:space="0" w:color="000000"/>
              <w:right w:val="single" w:sz="4" w:space="0" w:color="000000"/>
            </w:tcBorders>
          </w:tcPr>
          <w:p w:rsidR="003C237C" w:rsidRDefault="003C237C">
            <w:pPr>
              <w:spacing w:after="160" w:line="259" w:lineRule="auto"/>
              <w:ind w:left="0" w:right="0" w:firstLine="0"/>
              <w:jc w:val="left"/>
            </w:pPr>
          </w:p>
        </w:tc>
        <w:tc>
          <w:tcPr>
            <w:tcW w:w="17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40" w:lineRule="auto"/>
              <w:ind w:left="110" w:right="0" w:firstLine="0"/>
              <w:jc w:val="left"/>
            </w:pPr>
            <w:r>
              <w:t xml:space="preserve">Иллюстрации, музыкальный </w:t>
            </w:r>
          </w:p>
          <w:p w:rsidR="003C237C" w:rsidRDefault="00615B56">
            <w:pPr>
              <w:spacing w:after="0" w:line="259" w:lineRule="auto"/>
              <w:ind w:left="110" w:right="0" w:firstLine="0"/>
              <w:jc w:val="left"/>
            </w:pPr>
            <w:r>
              <w:t xml:space="preserve">материал, </w:t>
            </w:r>
          </w:p>
          <w:p w:rsidR="003C237C" w:rsidRDefault="00615B56">
            <w:pPr>
              <w:spacing w:after="0" w:line="238" w:lineRule="auto"/>
              <w:ind w:left="110" w:right="0" w:firstLine="0"/>
              <w:jc w:val="left"/>
            </w:pPr>
            <w:r>
              <w:t>мультимедий ное оборудование</w:t>
            </w:r>
          </w:p>
          <w:p w:rsidR="003C237C" w:rsidRDefault="00615B56">
            <w:pPr>
              <w:spacing w:after="0" w:line="259" w:lineRule="auto"/>
              <w:ind w:left="110" w:right="0" w:firstLine="0"/>
              <w:jc w:val="left"/>
            </w:pPr>
            <w:r>
              <w:t xml:space="preserve">. </w:t>
            </w:r>
          </w:p>
        </w:tc>
      </w:tr>
      <w:tr w:rsidR="003C237C">
        <w:trPr>
          <w:trHeight w:val="3048"/>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10" w:right="0" w:firstLine="0"/>
              <w:jc w:val="left"/>
            </w:pPr>
            <w:r>
              <w:rPr>
                <w:b/>
              </w:rPr>
              <w:t>2. Пение</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10" w:right="0" w:firstLine="0"/>
              <w:jc w:val="left"/>
            </w:pPr>
            <w:r>
              <w:t xml:space="preserve">Учить детей внимательно слушать музыку до конца, отвечать на вопросы. Учить выразительно и эмоционально проговаривать текст, правильно интонировать мелодию песни, четко артикулировать гласные звуки, петь согласованно. Развивать звуковысотный, </w:t>
            </w:r>
            <w:r>
              <w:lastRenderedPageBreak/>
              <w:t xml:space="preserve">мелодический слух, память, внимание. </w:t>
            </w:r>
          </w:p>
        </w:tc>
        <w:tc>
          <w:tcPr>
            <w:tcW w:w="2382" w:type="dxa"/>
            <w:tcBorders>
              <w:top w:val="single" w:sz="4" w:space="0" w:color="000000"/>
              <w:left w:val="single" w:sz="4" w:space="0" w:color="000000"/>
              <w:bottom w:val="single" w:sz="4" w:space="0" w:color="000000"/>
              <w:right w:val="nil"/>
            </w:tcBorders>
          </w:tcPr>
          <w:p w:rsidR="003C237C" w:rsidRDefault="00615B56">
            <w:pPr>
              <w:spacing w:after="0" w:line="259" w:lineRule="auto"/>
              <w:ind w:left="110" w:right="0" w:firstLine="0"/>
              <w:jc w:val="left"/>
            </w:pPr>
            <w:r>
              <w:lastRenderedPageBreak/>
              <w:t xml:space="preserve">«Новый дом» Р. </w:t>
            </w:r>
          </w:p>
          <w:p w:rsidR="003C237C" w:rsidRDefault="00615B56">
            <w:pPr>
              <w:spacing w:after="0" w:line="259" w:lineRule="auto"/>
              <w:ind w:left="110" w:right="0" w:firstLine="0"/>
              <w:jc w:val="left"/>
            </w:pPr>
            <w:r>
              <w:t xml:space="preserve">Бойко, «Лошадка </w:t>
            </w:r>
          </w:p>
          <w:p w:rsidR="003C237C" w:rsidRDefault="00615B56">
            <w:pPr>
              <w:spacing w:after="0" w:line="259" w:lineRule="auto"/>
              <w:ind w:left="110" w:right="42" w:firstLine="0"/>
            </w:pPr>
            <w:r>
              <w:t xml:space="preserve">Зорька» Т. Ломовой, «Мы запели песенку» Р. Рустамова. </w:t>
            </w:r>
          </w:p>
        </w:tc>
        <w:tc>
          <w:tcPr>
            <w:tcW w:w="144" w:type="dxa"/>
            <w:tcBorders>
              <w:top w:val="single" w:sz="4" w:space="0" w:color="000000"/>
              <w:left w:val="nil"/>
              <w:bottom w:val="single" w:sz="4" w:space="0" w:color="000000"/>
              <w:right w:val="single" w:sz="4" w:space="0" w:color="000000"/>
            </w:tcBorders>
          </w:tcPr>
          <w:p w:rsidR="003C237C" w:rsidRDefault="003C237C">
            <w:pPr>
              <w:spacing w:after="160" w:line="259" w:lineRule="auto"/>
              <w:ind w:left="0" w:right="0" w:firstLine="0"/>
              <w:jc w:val="left"/>
            </w:pPr>
          </w:p>
        </w:tc>
        <w:tc>
          <w:tcPr>
            <w:tcW w:w="17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10" w:right="0" w:firstLine="0"/>
              <w:jc w:val="left"/>
            </w:pPr>
            <w:r>
              <w:t xml:space="preserve">Музыкальный материал, иллюстрации. </w:t>
            </w:r>
          </w:p>
        </w:tc>
      </w:tr>
      <w:tr w:rsidR="003C237C">
        <w:trPr>
          <w:trHeight w:val="2219"/>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10" w:right="0" w:firstLine="0"/>
              <w:jc w:val="left"/>
            </w:pPr>
            <w:r>
              <w:rPr>
                <w:b/>
              </w:rPr>
              <w:lastRenderedPageBreak/>
              <w:t>3. Песенное творчество</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10" w:right="210" w:firstLine="0"/>
            </w:pPr>
            <w:r>
              <w:t xml:space="preserve">Учить импровизировать мелодию на заданный текст.    Учить детей сочинять мелодии различного характера: ласковую колыбельную, задорный или бодрый марш, плавный вальс, веселую плясовую. </w:t>
            </w:r>
          </w:p>
        </w:tc>
        <w:tc>
          <w:tcPr>
            <w:tcW w:w="2382" w:type="dxa"/>
            <w:tcBorders>
              <w:top w:val="single" w:sz="4" w:space="0" w:color="000000"/>
              <w:left w:val="single" w:sz="4" w:space="0" w:color="000000"/>
              <w:bottom w:val="single" w:sz="4" w:space="0" w:color="000000"/>
              <w:right w:val="nil"/>
            </w:tcBorders>
          </w:tcPr>
          <w:p w:rsidR="003C237C" w:rsidRDefault="00615B56">
            <w:pPr>
              <w:spacing w:after="0" w:line="259" w:lineRule="auto"/>
              <w:ind w:left="110" w:right="0" w:firstLine="0"/>
            </w:pPr>
            <w:r>
              <w:t xml:space="preserve">«Воробей» В. Герчик, «Ежик» игра. </w:t>
            </w:r>
          </w:p>
        </w:tc>
        <w:tc>
          <w:tcPr>
            <w:tcW w:w="144" w:type="dxa"/>
            <w:tcBorders>
              <w:top w:val="single" w:sz="4" w:space="0" w:color="000000"/>
              <w:left w:val="nil"/>
              <w:bottom w:val="single" w:sz="4" w:space="0" w:color="000000"/>
              <w:right w:val="single" w:sz="4" w:space="0" w:color="000000"/>
            </w:tcBorders>
          </w:tcPr>
          <w:p w:rsidR="003C237C" w:rsidRDefault="00615B56">
            <w:pPr>
              <w:spacing w:after="0" w:line="259" w:lineRule="auto"/>
              <w:ind w:left="-22" w:right="0" w:firstLine="0"/>
              <w:jc w:val="left"/>
            </w:pPr>
            <w:r>
              <w:t xml:space="preserve"> </w:t>
            </w:r>
          </w:p>
        </w:tc>
        <w:tc>
          <w:tcPr>
            <w:tcW w:w="17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10" w:right="107" w:firstLine="0"/>
            </w:pPr>
            <w:r>
              <w:t xml:space="preserve">Нотный материал, атрибуты для инсценирован ия песен. </w:t>
            </w:r>
          </w:p>
        </w:tc>
      </w:tr>
      <w:tr w:rsidR="003C237C">
        <w:trPr>
          <w:trHeight w:val="2770"/>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10" w:right="0" w:firstLine="0"/>
              <w:jc w:val="left"/>
            </w:pPr>
            <w:r>
              <w:rPr>
                <w:b/>
              </w:rPr>
              <w:t>4. Музыкальноритмические движения</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10" w:right="68" w:firstLine="0"/>
              <w:jc w:val="left"/>
            </w:pPr>
            <w:r>
              <w:t xml:space="preserve">Учить выполнять поскоки с ноги на ногу с предметом в руках. Продолжать учить детей останавливаться с окончанием музыки. Развивать координацию движений рук и ног, умение ориентироваться в пространстве. </w:t>
            </w:r>
          </w:p>
        </w:tc>
        <w:tc>
          <w:tcPr>
            <w:tcW w:w="2382" w:type="dxa"/>
            <w:tcBorders>
              <w:top w:val="single" w:sz="4" w:space="0" w:color="000000"/>
              <w:left w:val="single" w:sz="4" w:space="0" w:color="000000"/>
              <w:bottom w:val="single" w:sz="4" w:space="0" w:color="000000"/>
              <w:right w:val="nil"/>
            </w:tcBorders>
          </w:tcPr>
          <w:p w:rsidR="003C237C" w:rsidRDefault="00615B56">
            <w:pPr>
              <w:spacing w:after="0" w:line="238" w:lineRule="auto"/>
              <w:ind w:left="110" w:right="89" w:firstLine="0"/>
            </w:pPr>
            <w:r>
              <w:t xml:space="preserve">«Хлоп-хлоп» Й. Штрауса, «Скачут по дорожке» А. </w:t>
            </w:r>
          </w:p>
          <w:p w:rsidR="003C237C" w:rsidRDefault="00615B56">
            <w:pPr>
              <w:spacing w:after="0" w:line="239" w:lineRule="auto"/>
              <w:ind w:left="110" w:right="0" w:firstLine="0"/>
              <w:jc w:val="left"/>
            </w:pPr>
            <w:r>
              <w:t xml:space="preserve">Филиппенко, «Лошадки» Л. Банниковой, упражнение </w:t>
            </w:r>
          </w:p>
          <w:p w:rsidR="003C237C" w:rsidRDefault="00615B56">
            <w:pPr>
              <w:spacing w:after="41" w:line="240" w:lineRule="auto"/>
              <w:ind w:left="110" w:right="-22" w:firstLine="0"/>
              <w:jc w:val="left"/>
            </w:pPr>
            <w:r>
              <w:t xml:space="preserve">«Выставление ноги на пятку», «Зайчики» Д. </w:t>
            </w:r>
          </w:p>
          <w:p w:rsidR="003C237C" w:rsidRDefault="00615B56">
            <w:pPr>
              <w:spacing w:after="0" w:line="259" w:lineRule="auto"/>
              <w:ind w:left="110" w:right="0" w:firstLine="0"/>
              <w:jc w:val="left"/>
            </w:pPr>
            <w:r>
              <w:t xml:space="preserve">Кабалевского. </w:t>
            </w:r>
          </w:p>
        </w:tc>
        <w:tc>
          <w:tcPr>
            <w:tcW w:w="144" w:type="dxa"/>
            <w:tcBorders>
              <w:top w:val="single" w:sz="4" w:space="0" w:color="000000"/>
              <w:left w:val="nil"/>
              <w:bottom w:val="single" w:sz="4" w:space="0" w:color="000000"/>
              <w:right w:val="single" w:sz="4" w:space="0" w:color="000000"/>
            </w:tcBorders>
          </w:tcPr>
          <w:p w:rsidR="003C237C" w:rsidRDefault="003C237C">
            <w:pPr>
              <w:spacing w:after="160" w:line="259" w:lineRule="auto"/>
              <w:ind w:left="0" w:right="0" w:firstLine="0"/>
              <w:jc w:val="left"/>
            </w:pPr>
          </w:p>
        </w:tc>
        <w:tc>
          <w:tcPr>
            <w:tcW w:w="17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10" w:right="0" w:firstLine="0"/>
              <w:jc w:val="left"/>
            </w:pPr>
            <w:r>
              <w:t xml:space="preserve">Музыкальный материал. </w:t>
            </w:r>
          </w:p>
        </w:tc>
      </w:tr>
    </w:tbl>
    <w:p w:rsidR="003C237C" w:rsidRDefault="00615B56">
      <w:pPr>
        <w:numPr>
          <w:ilvl w:val="0"/>
          <w:numId w:val="25"/>
        </w:numPr>
        <w:spacing w:after="11" w:line="274" w:lineRule="auto"/>
        <w:ind w:right="247"/>
        <w:jc w:val="left"/>
      </w:pPr>
      <w:r>
        <w:rPr>
          <w:b/>
        </w:rPr>
        <w:t>Танцевально-</w:t>
      </w:r>
      <w:r>
        <w:rPr>
          <w:b/>
        </w:rPr>
        <w:tab/>
      </w:r>
      <w:r>
        <w:t xml:space="preserve">Продолжать учить детей </w:t>
      </w:r>
      <w:r>
        <w:tab/>
        <w:t xml:space="preserve">«Пляска с платочком» Платочки, </w:t>
      </w:r>
      <w:r>
        <w:rPr>
          <w:b/>
        </w:rPr>
        <w:t xml:space="preserve">игровое </w:t>
      </w:r>
      <w:r>
        <w:rPr>
          <w:b/>
        </w:rPr>
        <w:tab/>
      </w:r>
      <w:r>
        <w:t xml:space="preserve">выполнять движения по показу, </w:t>
      </w:r>
      <w:r>
        <w:tab/>
        <w:t xml:space="preserve">р.н.м., «Колпачок» </w:t>
      </w:r>
      <w:r>
        <w:tab/>
        <w:t xml:space="preserve">атрибуты для </w:t>
      </w:r>
      <w:r>
        <w:rPr>
          <w:b/>
        </w:rPr>
        <w:t>творчество</w:t>
      </w:r>
      <w:r>
        <w:t xml:space="preserve"> </w:t>
      </w:r>
      <w:r>
        <w:tab/>
        <w:t xml:space="preserve">вызывать эмоциональный </w:t>
      </w:r>
      <w:r>
        <w:tab/>
        <w:t xml:space="preserve">игра, «Танцуем в </w:t>
      </w:r>
      <w:r>
        <w:tab/>
        <w:t xml:space="preserve">игр, отклик на игры, формировать </w:t>
      </w:r>
      <w:r>
        <w:tab/>
        <w:t xml:space="preserve">кругу» ф.н.м., «Ищи </w:t>
      </w:r>
      <w:r>
        <w:tab/>
        <w:t xml:space="preserve">музыкальный доброжелательное отношение </w:t>
      </w:r>
      <w:r>
        <w:tab/>
        <w:t xml:space="preserve">игрушку» игра, «Кто </w:t>
      </w:r>
      <w:r>
        <w:tab/>
        <w:t xml:space="preserve">материал. </w:t>
      </w:r>
    </w:p>
    <w:p w:rsidR="003C237C" w:rsidRDefault="00615B56">
      <w:pPr>
        <w:tabs>
          <w:tab w:val="center" w:pos="3750"/>
          <w:tab w:val="center" w:pos="6484"/>
        </w:tabs>
        <w:ind w:left="0" w:right="0" w:firstLine="0"/>
        <w:jc w:val="left"/>
      </w:pPr>
      <w:r>
        <w:rPr>
          <w:rFonts w:ascii="Calibri" w:eastAsia="Calibri" w:hAnsi="Calibri" w:cs="Calibri"/>
          <w:sz w:val="22"/>
        </w:rPr>
        <w:tab/>
      </w:r>
      <w:r>
        <w:t xml:space="preserve">друг к другу.  Учить выполнять </w:t>
      </w:r>
      <w:r>
        <w:tab/>
        <w:t xml:space="preserve">у нас хороший» </w:t>
      </w:r>
    </w:p>
    <w:p w:rsidR="003C237C" w:rsidRDefault="00615B56">
      <w:pPr>
        <w:ind w:left="2137" w:right="2221"/>
      </w:pPr>
      <w:r>
        <w:t xml:space="preserve">танцевальные движения: хоровод, «Заинька» поочередное выбрасывание ног р.н.п. игра., «Игра с вперед в прыжке, ежиком» М. полуприседание с Сидоровой </w:t>
      </w:r>
    </w:p>
    <w:p w:rsidR="003C237C" w:rsidRDefault="00615B56">
      <w:pPr>
        <w:spacing w:after="11" w:line="274" w:lineRule="auto"/>
        <w:ind w:left="2137" w:right="4375"/>
        <w:jc w:val="left"/>
      </w:pPr>
      <w:r>
        <w:t xml:space="preserve">выставлением ноги на пятку, шаг на всей ступне на месте, с продвижением вперед и в кружении. </w:t>
      </w:r>
    </w:p>
    <w:p w:rsidR="003C237C" w:rsidRDefault="00615B56">
      <w:pPr>
        <w:numPr>
          <w:ilvl w:val="0"/>
          <w:numId w:val="25"/>
        </w:numPr>
        <w:ind w:right="247"/>
        <w:jc w:val="left"/>
      </w:pPr>
      <w:r>
        <w:rPr>
          <w:b/>
        </w:rPr>
        <w:t xml:space="preserve">Игра на </w:t>
      </w:r>
      <w:r>
        <w:t xml:space="preserve">Учить точно передавать «Смелый пилот» Е. Музыкальные </w:t>
      </w:r>
      <w:r>
        <w:rPr>
          <w:b/>
        </w:rPr>
        <w:t xml:space="preserve">музыкальных </w:t>
      </w:r>
      <w:r>
        <w:t xml:space="preserve">ритмический рисунок попевки Тиличеевой. инструменты. </w:t>
      </w:r>
    </w:p>
    <w:p w:rsidR="003C237C" w:rsidRDefault="00615B56">
      <w:pPr>
        <w:spacing w:after="11" w:line="274" w:lineRule="auto"/>
        <w:ind w:left="2079" w:right="4461" w:hanging="2094"/>
        <w:jc w:val="left"/>
      </w:pPr>
      <w:r>
        <w:rPr>
          <w:b/>
        </w:rPr>
        <w:lastRenderedPageBreak/>
        <w:t>инструментах</w:t>
      </w:r>
      <w:r>
        <w:t xml:space="preserve"> </w:t>
      </w:r>
      <w:r>
        <w:tab/>
        <w:t xml:space="preserve">на ударных инструментах. Учить детей правильным приемам звукоизвлечения и игры на металлофоне. Развивать чувство ансамбля, учить прислушиваться друг к другу. Осваивать навыки совместной игры. </w:t>
      </w:r>
    </w:p>
    <w:p w:rsidR="003C237C" w:rsidRDefault="00615B56">
      <w:pPr>
        <w:spacing w:after="5" w:line="271" w:lineRule="auto"/>
        <w:ind w:left="9" w:right="0" w:firstLine="9"/>
        <w:jc w:val="left"/>
      </w:pPr>
      <w:r>
        <w:rPr>
          <w:b/>
        </w:rPr>
        <w:t xml:space="preserve">АПРЕЛЬ </w:t>
      </w:r>
    </w:p>
    <w:p w:rsidR="003C237C" w:rsidRDefault="00615B56">
      <w:pPr>
        <w:tabs>
          <w:tab w:val="center" w:pos="3512"/>
          <w:tab w:val="center" w:pos="5671"/>
          <w:tab w:val="center" w:pos="8197"/>
        </w:tabs>
        <w:ind w:left="0" w:right="0" w:firstLine="0"/>
        <w:jc w:val="left"/>
      </w:pPr>
      <w:r>
        <w:rPr>
          <w:b/>
        </w:rPr>
        <w:t xml:space="preserve"> </w:t>
      </w:r>
      <w:r>
        <w:rPr>
          <w:b/>
        </w:rPr>
        <w:tab/>
      </w:r>
      <w:r>
        <w:t xml:space="preserve">«День смеха» развлечение, </w:t>
      </w:r>
      <w:r>
        <w:tab/>
        <w:t xml:space="preserve"> </w:t>
      </w:r>
      <w:r>
        <w:tab/>
        <w:t xml:space="preserve"> </w:t>
      </w:r>
    </w:p>
    <w:p w:rsidR="003C237C" w:rsidRDefault="00615B56">
      <w:pPr>
        <w:ind w:left="2137" w:right="3371"/>
      </w:pPr>
      <w:r>
        <w:t xml:space="preserve">«Международный день птиц» развлечение. </w:t>
      </w:r>
    </w:p>
    <w:p w:rsidR="003C237C" w:rsidRDefault="00615B56">
      <w:pPr>
        <w:numPr>
          <w:ilvl w:val="0"/>
          <w:numId w:val="26"/>
        </w:numPr>
        <w:spacing w:after="11" w:line="274" w:lineRule="auto"/>
        <w:ind w:right="113" w:hanging="245"/>
        <w:jc w:val="left"/>
      </w:pPr>
      <w:r>
        <w:rPr>
          <w:rFonts w:ascii="Calibri" w:eastAsia="Calibri" w:hAnsi="Calibri" w:cs="Calibri"/>
          <w:noProof/>
          <w:sz w:val="22"/>
        </w:rPr>
        <mc:AlternateContent>
          <mc:Choice Requires="wpg">
            <w:drawing>
              <wp:anchor distT="0" distB="0" distL="114300" distR="114300" simplePos="0" relativeHeight="251645440" behindDoc="1" locked="0" layoutInCell="1" allowOverlap="1">
                <wp:simplePos x="0" y="0"/>
                <wp:positionH relativeFrom="column">
                  <wp:posOffset>-51815</wp:posOffset>
                </wp:positionH>
                <wp:positionV relativeFrom="paragraph">
                  <wp:posOffset>-4973269</wp:posOffset>
                </wp:positionV>
                <wp:extent cx="6360617" cy="9161729"/>
                <wp:effectExtent l="0" t="0" r="0" b="0"/>
                <wp:wrapNone/>
                <wp:docPr id="430527" name="Group 430527"/>
                <wp:cNvGraphicFramePr/>
                <a:graphic xmlns:a="http://schemas.openxmlformats.org/drawingml/2006/main">
                  <a:graphicData uri="http://schemas.microsoft.com/office/word/2010/wordprocessingGroup">
                    <wpg:wgp>
                      <wpg:cNvGrpSpPr/>
                      <wpg:grpSpPr>
                        <a:xfrm>
                          <a:off x="0" y="0"/>
                          <a:ext cx="6360617" cy="9161729"/>
                          <a:chOff x="0" y="0"/>
                          <a:chExt cx="6360617" cy="9161729"/>
                        </a:xfrm>
                      </wpg:grpSpPr>
                      <wps:wsp>
                        <wps:cNvPr id="530337" name="Shape 530337"/>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38" name="Shape 530338"/>
                        <wps:cNvSpPr/>
                        <wps:spPr>
                          <a:xfrm>
                            <a:off x="6096" y="0"/>
                            <a:ext cx="1323467" cy="9144"/>
                          </a:xfrm>
                          <a:custGeom>
                            <a:avLst/>
                            <a:gdLst/>
                            <a:ahLst/>
                            <a:cxnLst/>
                            <a:rect l="0" t="0" r="0" b="0"/>
                            <a:pathLst>
                              <a:path w="1323467" h="9144">
                                <a:moveTo>
                                  <a:pt x="0" y="0"/>
                                </a:moveTo>
                                <a:lnTo>
                                  <a:pt x="1323467" y="0"/>
                                </a:lnTo>
                                <a:lnTo>
                                  <a:pt x="132346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39" name="Shape 530339"/>
                        <wps:cNvSpPr/>
                        <wps:spPr>
                          <a:xfrm>
                            <a:off x="132951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40" name="Shape 530340"/>
                        <wps:cNvSpPr/>
                        <wps:spPr>
                          <a:xfrm>
                            <a:off x="1335608" y="0"/>
                            <a:ext cx="2244217" cy="9144"/>
                          </a:xfrm>
                          <a:custGeom>
                            <a:avLst/>
                            <a:gdLst/>
                            <a:ahLst/>
                            <a:cxnLst/>
                            <a:rect l="0" t="0" r="0" b="0"/>
                            <a:pathLst>
                              <a:path w="2244217" h="9144">
                                <a:moveTo>
                                  <a:pt x="0" y="0"/>
                                </a:moveTo>
                                <a:lnTo>
                                  <a:pt x="2244217" y="0"/>
                                </a:lnTo>
                                <a:lnTo>
                                  <a:pt x="224421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41" name="Shape 530341"/>
                        <wps:cNvSpPr/>
                        <wps:spPr>
                          <a:xfrm>
                            <a:off x="35798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42" name="Shape 530342"/>
                        <wps:cNvSpPr/>
                        <wps:spPr>
                          <a:xfrm>
                            <a:off x="3585921" y="0"/>
                            <a:ext cx="1597787" cy="9144"/>
                          </a:xfrm>
                          <a:custGeom>
                            <a:avLst/>
                            <a:gdLst/>
                            <a:ahLst/>
                            <a:cxnLst/>
                            <a:rect l="0" t="0" r="0" b="0"/>
                            <a:pathLst>
                              <a:path w="1597787" h="9144">
                                <a:moveTo>
                                  <a:pt x="0" y="0"/>
                                </a:moveTo>
                                <a:lnTo>
                                  <a:pt x="1597787" y="0"/>
                                </a:lnTo>
                                <a:lnTo>
                                  <a:pt x="159778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43" name="Shape 530343"/>
                        <wps:cNvSpPr/>
                        <wps:spPr>
                          <a:xfrm>
                            <a:off x="5183708"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44" name="Shape 530344"/>
                        <wps:cNvSpPr/>
                        <wps:spPr>
                          <a:xfrm>
                            <a:off x="5189804" y="0"/>
                            <a:ext cx="1073201" cy="9144"/>
                          </a:xfrm>
                          <a:custGeom>
                            <a:avLst/>
                            <a:gdLst/>
                            <a:ahLst/>
                            <a:cxnLst/>
                            <a:rect l="0" t="0" r="0" b="0"/>
                            <a:pathLst>
                              <a:path w="1073201" h="9144">
                                <a:moveTo>
                                  <a:pt x="0" y="0"/>
                                </a:moveTo>
                                <a:lnTo>
                                  <a:pt x="1073201" y="0"/>
                                </a:lnTo>
                                <a:lnTo>
                                  <a:pt x="107320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45" name="Shape 530345"/>
                        <wps:cNvSpPr/>
                        <wps:spPr>
                          <a:xfrm>
                            <a:off x="626308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46" name="Shape 530346"/>
                        <wps:cNvSpPr/>
                        <wps:spPr>
                          <a:xfrm>
                            <a:off x="0" y="6096"/>
                            <a:ext cx="9144" cy="2454275"/>
                          </a:xfrm>
                          <a:custGeom>
                            <a:avLst/>
                            <a:gdLst/>
                            <a:ahLst/>
                            <a:cxnLst/>
                            <a:rect l="0" t="0" r="0" b="0"/>
                            <a:pathLst>
                              <a:path w="9144" h="2454275">
                                <a:moveTo>
                                  <a:pt x="0" y="0"/>
                                </a:moveTo>
                                <a:lnTo>
                                  <a:pt x="9144" y="0"/>
                                </a:lnTo>
                                <a:lnTo>
                                  <a:pt x="9144" y="2454275"/>
                                </a:lnTo>
                                <a:lnTo>
                                  <a:pt x="0" y="2454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47" name="Shape 530347"/>
                        <wps:cNvSpPr/>
                        <wps:spPr>
                          <a:xfrm>
                            <a:off x="1329512" y="6096"/>
                            <a:ext cx="9144" cy="2454275"/>
                          </a:xfrm>
                          <a:custGeom>
                            <a:avLst/>
                            <a:gdLst/>
                            <a:ahLst/>
                            <a:cxnLst/>
                            <a:rect l="0" t="0" r="0" b="0"/>
                            <a:pathLst>
                              <a:path w="9144" h="2454275">
                                <a:moveTo>
                                  <a:pt x="0" y="0"/>
                                </a:moveTo>
                                <a:lnTo>
                                  <a:pt x="9144" y="0"/>
                                </a:lnTo>
                                <a:lnTo>
                                  <a:pt x="9144" y="2454275"/>
                                </a:lnTo>
                                <a:lnTo>
                                  <a:pt x="0" y="2454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48" name="Shape 530348"/>
                        <wps:cNvSpPr/>
                        <wps:spPr>
                          <a:xfrm>
                            <a:off x="3579825" y="6096"/>
                            <a:ext cx="9144" cy="2454275"/>
                          </a:xfrm>
                          <a:custGeom>
                            <a:avLst/>
                            <a:gdLst/>
                            <a:ahLst/>
                            <a:cxnLst/>
                            <a:rect l="0" t="0" r="0" b="0"/>
                            <a:pathLst>
                              <a:path w="9144" h="2454275">
                                <a:moveTo>
                                  <a:pt x="0" y="0"/>
                                </a:moveTo>
                                <a:lnTo>
                                  <a:pt x="9144" y="0"/>
                                </a:lnTo>
                                <a:lnTo>
                                  <a:pt x="9144" y="2454275"/>
                                </a:lnTo>
                                <a:lnTo>
                                  <a:pt x="0" y="2454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49" name="Shape 530349"/>
                        <wps:cNvSpPr/>
                        <wps:spPr>
                          <a:xfrm>
                            <a:off x="5183708" y="6096"/>
                            <a:ext cx="9144" cy="2454275"/>
                          </a:xfrm>
                          <a:custGeom>
                            <a:avLst/>
                            <a:gdLst/>
                            <a:ahLst/>
                            <a:cxnLst/>
                            <a:rect l="0" t="0" r="0" b="0"/>
                            <a:pathLst>
                              <a:path w="9144" h="2454275">
                                <a:moveTo>
                                  <a:pt x="0" y="0"/>
                                </a:moveTo>
                                <a:lnTo>
                                  <a:pt x="9144" y="0"/>
                                </a:lnTo>
                                <a:lnTo>
                                  <a:pt x="9144" y="2454275"/>
                                </a:lnTo>
                                <a:lnTo>
                                  <a:pt x="0" y="2454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50" name="Shape 530350"/>
                        <wps:cNvSpPr/>
                        <wps:spPr>
                          <a:xfrm>
                            <a:off x="6263081" y="6096"/>
                            <a:ext cx="9144" cy="2454275"/>
                          </a:xfrm>
                          <a:custGeom>
                            <a:avLst/>
                            <a:gdLst/>
                            <a:ahLst/>
                            <a:cxnLst/>
                            <a:rect l="0" t="0" r="0" b="0"/>
                            <a:pathLst>
                              <a:path w="9144" h="2454275">
                                <a:moveTo>
                                  <a:pt x="0" y="0"/>
                                </a:moveTo>
                                <a:lnTo>
                                  <a:pt x="9144" y="0"/>
                                </a:lnTo>
                                <a:lnTo>
                                  <a:pt x="9144" y="2454275"/>
                                </a:lnTo>
                                <a:lnTo>
                                  <a:pt x="0" y="2454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51" name="Shape 530351"/>
                        <wps:cNvSpPr/>
                        <wps:spPr>
                          <a:xfrm>
                            <a:off x="0" y="246037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52" name="Shape 530352"/>
                        <wps:cNvSpPr/>
                        <wps:spPr>
                          <a:xfrm>
                            <a:off x="6096" y="2460372"/>
                            <a:ext cx="1323467" cy="9144"/>
                          </a:xfrm>
                          <a:custGeom>
                            <a:avLst/>
                            <a:gdLst/>
                            <a:ahLst/>
                            <a:cxnLst/>
                            <a:rect l="0" t="0" r="0" b="0"/>
                            <a:pathLst>
                              <a:path w="1323467" h="9144">
                                <a:moveTo>
                                  <a:pt x="0" y="0"/>
                                </a:moveTo>
                                <a:lnTo>
                                  <a:pt x="1323467" y="0"/>
                                </a:lnTo>
                                <a:lnTo>
                                  <a:pt x="132346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53" name="Shape 530353"/>
                        <wps:cNvSpPr/>
                        <wps:spPr>
                          <a:xfrm>
                            <a:off x="1329512" y="246037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54" name="Shape 530354"/>
                        <wps:cNvSpPr/>
                        <wps:spPr>
                          <a:xfrm>
                            <a:off x="1335608" y="2460372"/>
                            <a:ext cx="2244217" cy="9144"/>
                          </a:xfrm>
                          <a:custGeom>
                            <a:avLst/>
                            <a:gdLst/>
                            <a:ahLst/>
                            <a:cxnLst/>
                            <a:rect l="0" t="0" r="0" b="0"/>
                            <a:pathLst>
                              <a:path w="2244217" h="9144">
                                <a:moveTo>
                                  <a:pt x="0" y="0"/>
                                </a:moveTo>
                                <a:lnTo>
                                  <a:pt x="2244217" y="0"/>
                                </a:lnTo>
                                <a:lnTo>
                                  <a:pt x="224421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55" name="Shape 530355"/>
                        <wps:cNvSpPr/>
                        <wps:spPr>
                          <a:xfrm>
                            <a:off x="3579825" y="246037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56" name="Shape 530356"/>
                        <wps:cNvSpPr/>
                        <wps:spPr>
                          <a:xfrm>
                            <a:off x="3585921" y="2460372"/>
                            <a:ext cx="1597787" cy="9144"/>
                          </a:xfrm>
                          <a:custGeom>
                            <a:avLst/>
                            <a:gdLst/>
                            <a:ahLst/>
                            <a:cxnLst/>
                            <a:rect l="0" t="0" r="0" b="0"/>
                            <a:pathLst>
                              <a:path w="1597787" h="9144">
                                <a:moveTo>
                                  <a:pt x="0" y="0"/>
                                </a:moveTo>
                                <a:lnTo>
                                  <a:pt x="1597787" y="0"/>
                                </a:lnTo>
                                <a:lnTo>
                                  <a:pt x="159778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57" name="Shape 530357"/>
                        <wps:cNvSpPr/>
                        <wps:spPr>
                          <a:xfrm>
                            <a:off x="5183708" y="246037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58" name="Shape 530358"/>
                        <wps:cNvSpPr/>
                        <wps:spPr>
                          <a:xfrm>
                            <a:off x="5189804" y="2460372"/>
                            <a:ext cx="1073201" cy="9144"/>
                          </a:xfrm>
                          <a:custGeom>
                            <a:avLst/>
                            <a:gdLst/>
                            <a:ahLst/>
                            <a:cxnLst/>
                            <a:rect l="0" t="0" r="0" b="0"/>
                            <a:pathLst>
                              <a:path w="1073201" h="9144">
                                <a:moveTo>
                                  <a:pt x="0" y="0"/>
                                </a:moveTo>
                                <a:lnTo>
                                  <a:pt x="1073201" y="0"/>
                                </a:lnTo>
                                <a:lnTo>
                                  <a:pt x="107320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59" name="Shape 530359"/>
                        <wps:cNvSpPr/>
                        <wps:spPr>
                          <a:xfrm>
                            <a:off x="6263081" y="246037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60" name="Shape 530360"/>
                        <wps:cNvSpPr/>
                        <wps:spPr>
                          <a:xfrm>
                            <a:off x="0" y="2466467"/>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61" name="Shape 530361"/>
                        <wps:cNvSpPr/>
                        <wps:spPr>
                          <a:xfrm>
                            <a:off x="1329512" y="2466467"/>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62" name="Shape 530362"/>
                        <wps:cNvSpPr/>
                        <wps:spPr>
                          <a:xfrm>
                            <a:off x="3579825" y="2466467"/>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63" name="Shape 530363"/>
                        <wps:cNvSpPr/>
                        <wps:spPr>
                          <a:xfrm>
                            <a:off x="5183708" y="2466467"/>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64" name="Shape 530364"/>
                        <wps:cNvSpPr/>
                        <wps:spPr>
                          <a:xfrm>
                            <a:off x="6263081" y="2466467"/>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65" name="Shape 530365"/>
                        <wps:cNvSpPr/>
                        <wps:spPr>
                          <a:xfrm>
                            <a:off x="0" y="421970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66" name="Shape 530366"/>
                        <wps:cNvSpPr/>
                        <wps:spPr>
                          <a:xfrm>
                            <a:off x="6096" y="4219703"/>
                            <a:ext cx="1323467" cy="9144"/>
                          </a:xfrm>
                          <a:custGeom>
                            <a:avLst/>
                            <a:gdLst/>
                            <a:ahLst/>
                            <a:cxnLst/>
                            <a:rect l="0" t="0" r="0" b="0"/>
                            <a:pathLst>
                              <a:path w="1323467" h="9144">
                                <a:moveTo>
                                  <a:pt x="0" y="0"/>
                                </a:moveTo>
                                <a:lnTo>
                                  <a:pt x="1323467" y="0"/>
                                </a:lnTo>
                                <a:lnTo>
                                  <a:pt x="132346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67" name="Shape 530367"/>
                        <wps:cNvSpPr/>
                        <wps:spPr>
                          <a:xfrm>
                            <a:off x="1329512" y="421970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68" name="Shape 530368"/>
                        <wps:cNvSpPr/>
                        <wps:spPr>
                          <a:xfrm>
                            <a:off x="1335608" y="4219703"/>
                            <a:ext cx="2244217" cy="9144"/>
                          </a:xfrm>
                          <a:custGeom>
                            <a:avLst/>
                            <a:gdLst/>
                            <a:ahLst/>
                            <a:cxnLst/>
                            <a:rect l="0" t="0" r="0" b="0"/>
                            <a:pathLst>
                              <a:path w="2244217" h="9144">
                                <a:moveTo>
                                  <a:pt x="0" y="0"/>
                                </a:moveTo>
                                <a:lnTo>
                                  <a:pt x="2244217" y="0"/>
                                </a:lnTo>
                                <a:lnTo>
                                  <a:pt x="224421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69" name="Shape 530369"/>
                        <wps:cNvSpPr/>
                        <wps:spPr>
                          <a:xfrm>
                            <a:off x="3579825" y="421970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70" name="Shape 530370"/>
                        <wps:cNvSpPr/>
                        <wps:spPr>
                          <a:xfrm>
                            <a:off x="3585921" y="4219703"/>
                            <a:ext cx="1597787" cy="9144"/>
                          </a:xfrm>
                          <a:custGeom>
                            <a:avLst/>
                            <a:gdLst/>
                            <a:ahLst/>
                            <a:cxnLst/>
                            <a:rect l="0" t="0" r="0" b="0"/>
                            <a:pathLst>
                              <a:path w="1597787" h="9144">
                                <a:moveTo>
                                  <a:pt x="0" y="0"/>
                                </a:moveTo>
                                <a:lnTo>
                                  <a:pt x="1597787" y="0"/>
                                </a:lnTo>
                                <a:lnTo>
                                  <a:pt x="159778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71" name="Shape 530371"/>
                        <wps:cNvSpPr/>
                        <wps:spPr>
                          <a:xfrm>
                            <a:off x="5183708" y="421970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72" name="Shape 530372"/>
                        <wps:cNvSpPr/>
                        <wps:spPr>
                          <a:xfrm>
                            <a:off x="5189804" y="4219703"/>
                            <a:ext cx="1073201" cy="9144"/>
                          </a:xfrm>
                          <a:custGeom>
                            <a:avLst/>
                            <a:gdLst/>
                            <a:ahLst/>
                            <a:cxnLst/>
                            <a:rect l="0" t="0" r="0" b="0"/>
                            <a:pathLst>
                              <a:path w="1073201" h="9144">
                                <a:moveTo>
                                  <a:pt x="0" y="0"/>
                                </a:moveTo>
                                <a:lnTo>
                                  <a:pt x="1073201" y="0"/>
                                </a:lnTo>
                                <a:lnTo>
                                  <a:pt x="107320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73" name="Shape 530373"/>
                        <wps:cNvSpPr/>
                        <wps:spPr>
                          <a:xfrm>
                            <a:off x="6263081" y="421970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74" name="Shape 530374"/>
                        <wps:cNvSpPr/>
                        <wps:spPr>
                          <a:xfrm>
                            <a:off x="6269178" y="421970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75" name="Shape 530375"/>
                        <wps:cNvSpPr/>
                        <wps:spPr>
                          <a:xfrm>
                            <a:off x="6275273" y="4219703"/>
                            <a:ext cx="79249" cy="9144"/>
                          </a:xfrm>
                          <a:custGeom>
                            <a:avLst/>
                            <a:gdLst/>
                            <a:ahLst/>
                            <a:cxnLst/>
                            <a:rect l="0" t="0" r="0" b="0"/>
                            <a:pathLst>
                              <a:path w="79249" h="9144">
                                <a:moveTo>
                                  <a:pt x="0" y="0"/>
                                </a:moveTo>
                                <a:lnTo>
                                  <a:pt x="79249" y="0"/>
                                </a:lnTo>
                                <a:lnTo>
                                  <a:pt x="7924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76" name="Shape 530376"/>
                        <wps:cNvSpPr/>
                        <wps:spPr>
                          <a:xfrm>
                            <a:off x="6354521" y="421970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77" name="Shape 530377"/>
                        <wps:cNvSpPr/>
                        <wps:spPr>
                          <a:xfrm>
                            <a:off x="0" y="4225798"/>
                            <a:ext cx="9144" cy="176784"/>
                          </a:xfrm>
                          <a:custGeom>
                            <a:avLst/>
                            <a:gdLst/>
                            <a:ahLst/>
                            <a:cxnLst/>
                            <a:rect l="0" t="0" r="0" b="0"/>
                            <a:pathLst>
                              <a:path w="9144" h="176784">
                                <a:moveTo>
                                  <a:pt x="0" y="0"/>
                                </a:moveTo>
                                <a:lnTo>
                                  <a:pt x="9144" y="0"/>
                                </a:lnTo>
                                <a:lnTo>
                                  <a:pt x="9144" y="176784"/>
                                </a:lnTo>
                                <a:lnTo>
                                  <a:pt x="0" y="1767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78" name="Shape 530378"/>
                        <wps:cNvSpPr/>
                        <wps:spPr>
                          <a:xfrm>
                            <a:off x="6354521" y="4225798"/>
                            <a:ext cx="9144" cy="176784"/>
                          </a:xfrm>
                          <a:custGeom>
                            <a:avLst/>
                            <a:gdLst/>
                            <a:ahLst/>
                            <a:cxnLst/>
                            <a:rect l="0" t="0" r="0" b="0"/>
                            <a:pathLst>
                              <a:path w="9144" h="176784">
                                <a:moveTo>
                                  <a:pt x="0" y="0"/>
                                </a:moveTo>
                                <a:lnTo>
                                  <a:pt x="9144" y="0"/>
                                </a:lnTo>
                                <a:lnTo>
                                  <a:pt x="9144" y="176784"/>
                                </a:lnTo>
                                <a:lnTo>
                                  <a:pt x="0" y="17678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79" name="Shape 530379"/>
                        <wps:cNvSpPr/>
                        <wps:spPr>
                          <a:xfrm>
                            <a:off x="0" y="440258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80" name="Shape 530380"/>
                        <wps:cNvSpPr/>
                        <wps:spPr>
                          <a:xfrm>
                            <a:off x="6096" y="4402582"/>
                            <a:ext cx="1323467" cy="9144"/>
                          </a:xfrm>
                          <a:custGeom>
                            <a:avLst/>
                            <a:gdLst/>
                            <a:ahLst/>
                            <a:cxnLst/>
                            <a:rect l="0" t="0" r="0" b="0"/>
                            <a:pathLst>
                              <a:path w="1323467" h="9144">
                                <a:moveTo>
                                  <a:pt x="0" y="0"/>
                                </a:moveTo>
                                <a:lnTo>
                                  <a:pt x="1323467" y="0"/>
                                </a:lnTo>
                                <a:lnTo>
                                  <a:pt x="132346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81" name="Shape 530381"/>
                        <wps:cNvSpPr/>
                        <wps:spPr>
                          <a:xfrm>
                            <a:off x="1329512" y="440258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82" name="Shape 530382"/>
                        <wps:cNvSpPr/>
                        <wps:spPr>
                          <a:xfrm>
                            <a:off x="1335608" y="4402582"/>
                            <a:ext cx="2244217" cy="9144"/>
                          </a:xfrm>
                          <a:custGeom>
                            <a:avLst/>
                            <a:gdLst/>
                            <a:ahLst/>
                            <a:cxnLst/>
                            <a:rect l="0" t="0" r="0" b="0"/>
                            <a:pathLst>
                              <a:path w="2244217" h="9144">
                                <a:moveTo>
                                  <a:pt x="0" y="0"/>
                                </a:moveTo>
                                <a:lnTo>
                                  <a:pt x="2244217" y="0"/>
                                </a:lnTo>
                                <a:lnTo>
                                  <a:pt x="224421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83" name="Shape 530383"/>
                        <wps:cNvSpPr/>
                        <wps:spPr>
                          <a:xfrm>
                            <a:off x="3579825" y="440258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84" name="Shape 530384"/>
                        <wps:cNvSpPr/>
                        <wps:spPr>
                          <a:xfrm>
                            <a:off x="3585921" y="4402582"/>
                            <a:ext cx="1597787" cy="9144"/>
                          </a:xfrm>
                          <a:custGeom>
                            <a:avLst/>
                            <a:gdLst/>
                            <a:ahLst/>
                            <a:cxnLst/>
                            <a:rect l="0" t="0" r="0" b="0"/>
                            <a:pathLst>
                              <a:path w="1597787" h="9144">
                                <a:moveTo>
                                  <a:pt x="0" y="0"/>
                                </a:moveTo>
                                <a:lnTo>
                                  <a:pt x="1597787" y="0"/>
                                </a:lnTo>
                                <a:lnTo>
                                  <a:pt x="159778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85" name="Shape 530385"/>
                        <wps:cNvSpPr/>
                        <wps:spPr>
                          <a:xfrm>
                            <a:off x="5183708" y="440258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86" name="Shape 530386"/>
                        <wps:cNvSpPr/>
                        <wps:spPr>
                          <a:xfrm>
                            <a:off x="5189804" y="4402582"/>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87" name="Shape 530387"/>
                        <wps:cNvSpPr/>
                        <wps:spPr>
                          <a:xfrm>
                            <a:off x="6354521" y="440258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88" name="Shape 530388"/>
                        <wps:cNvSpPr/>
                        <wps:spPr>
                          <a:xfrm>
                            <a:off x="0" y="4408678"/>
                            <a:ext cx="9144" cy="524256"/>
                          </a:xfrm>
                          <a:custGeom>
                            <a:avLst/>
                            <a:gdLst/>
                            <a:ahLst/>
                            <a:cxnLst/>
                            <a:rect l="0" t="0" r="0" b="0"/>
                            <a:pathLst>
                              <a:path w="9144" h="524256">
                                <a:moveTo>
                                  <a:pt x="0" y="0"/>
                                </a:moveTo>
                                <a:lnTo>
                                  <a:pt x="9144" y="0"/>
                                </a:lnTo>
                                <a:lnTo>
                                  <a:pt x="9144" y="524256"/>
                                </a:lnTo>
                                <a:lnTo>
                                  <a:pt x="0" y="52425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89" name="Shape 530389"/>
                        <wps:cNvSpPr/>
                        <wps:spPr>
                          <a:xfrm>
                            <a:off x="1329512" y="4408678"/>
                            <a:ext cx="9144" cy="524256"/>
                          </a:xfrm>
                          <a:custGeom>
                            <a:avLst/>
                            <a:gdLst/>
                            <a:ahLst/>
                            <a:cxnLst/>
                            <a:rect l="0" t="0" r="0" b="0"/>
                            <a:pathLst>
                              <a:path w="9144" h="524256">
                                <a:moveTo>
                                  <a:pt x="0" y="0"/>
                                </a:moveTo>
                                <a:lnTo>
                                  <a:pt x="9144" y="0"/>
                                </a:lnTo>
                                <a:lnTo>
                                  <a:pt x="9144" y="524256"/>
                                </a:lnTo>
                                <a:lnTo>
                                  <a:pt x="0" y="52425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90" name="Shape 530390"/>
                        <wps:cNvSpPr/>
                        <wps:spPr>
                          <a:xfrm>
                            <a:off x="3579825" y="4408678"/>
                            <a:ext cx="9144" cy="524256"/>
                          </a:xfrm>
                          <a:custGeom>
                            <a:avLst/>
                            <a:gdLst/>
                            <a:ahLst/>
                            <a:cxnLst/>
                            <a:rect l="0" t="0" r="0" b="0"/>
                            <a:pathLst>
                              <a:path w="9144" h="524256">
                                <a:moveTo>
                                  <a:pt x="0" y="0"/>
                                </a:moveTo>
                                <a:lnTo>
                                  <a:pt x="9144" y="0"/>
                                </a:lnTo>
                                <a:lnTo>
                                  <a:pt x="9144" y="524256"/>
                                </a:lnTo>
                                <a:lnTo>
                                  <a:pt x="0" y="52425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91" name="Shape 530391"/>
                        <wps:cNvSpPr/>
                        <wps:spPr>
                          <a:xfrm>
                            <a:off x="5183708" y="4408678"/>
                            <a:ext cx="9144" cy="524256"/>
                          </a:xfrm>
                          <a:custGeom>
                            <a:avLst/>
                            <a:gdLst/>
                            <a:ahLst/>
                            <a:cxnLst/>
                            <a:rect l="0" t="0" r="0" b="0"/>
                            <a:pathLst>
                              <a:path w="9144" h="524256">
                                <a:moveTo>
                                  <a:pt x="0" y="0"/>
                                </a:moveTo>
                                <a:lnTo>
                                  <a:pt x="9144" y="0"/>
                                </a:lnTo>
                                <a:lnTo>
                                  <a:pt x="9144" y="524256"/>
                                </a:lnTo>
                                <a:lnTo>
                                  <a:pt x="0" y="52425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92" name="Shape 530392"/>
                        <wps:cNvSpPr/>
                        <wps:spPr>
                          <a:xfrm>
                            <a:off x="6354521" y="4408678"/>
                            <a:ext cx="9144" cy="524256"/>
                          </a:xfrm>
                          <a:custGeom>
                            <a:avLst/>
                            <a:gdLst/>
                            <a:ahLst/>
                            <a:cxnLst/>
                            <a:rect l="0" t="0" r="0" b="0"/>
                            <a:pathLst>
                              <a:path w="9144" h="524256">
                                <a:moveTo>
                                  <a:pt x="0" y="0"/>
                                </a:moveTo>
                                <a:lnTo>
                                  <a:pt x="9144" y="0"/>
                                </a:lnTo>
                                <a:lnTo>
                                  <a:pt x="9144" y="524256"/>
                                </a:lnTo>
                                <a:lnTo>
                                  <a:pt x="0" y="52425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93" name="Shape 530393"/>
                        <wps:cNvSpPr/>
                        <wps:spPr>
                          <a:xfrm>
                            <a:off x="0" y="493293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94" name="Shape 530394"/>
                        <wps:cNvSpPr/>
                        <wps:spPr>
                          <a:xfrm>
                            <a:off x="6096" y="4932935"/>
                            <a:ext cx="1323467" cy="9144"/>
                          </a:xfrm>
                          <a:custGeom>
                            <a:avLst/>
                            <a:gdLst/>
                            <a:ahLst/>
                            <a:cxnLst/>
                            <a:rect l="0" t="0" r="0" b="0"/>
                            <a:pathLst>
                              <a:path w="1323467" h="9144">
                                <a:moveTo>
                                  <a:pt x="0" y="0"/>
                                </a:moveTo>
                                <a:lnTo>
                                  <a:pt x="1323467" y="0"/>
                                </a:lnTo>
                                <a:lnTo>
                                  <a:pt x="132346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95" name="Shape 530395"/>
                        <wps:cNvSpPr/>
                        <wps:spPr>
                          <a:xfrm>
                            <a:off x="1329512" y="493293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96" name="Shape 530396"/>
                        <wps:cNvSpPr/>
                        <wps:spPr>
                          <a:xfrm>
                            <a:off x="1335608" y="4932935"/>
                            <a:ext cx="2244217" cy="9144"/>
                          </a:xfrm>
                          <a:custGeom>
                            <a:avLst/>
                            <a:gdLst/>
                            <a:ahLst/>
                            <a:cxnLst/>
                            <a:rect l="0" t="0" r="0" b="0"/>
                            <a:pathLst>
                              <a:path w="2244217" h="9144">
                                <a:moveTo>
                                  <a:pt x="0" y="0"/>
                                </a:moveTo>
                                <a:lnTo>
                                  <a:pt x="2244217" y="0"/>
                                </a:lnTo>
                                <a:lnTo>
                                  <a:pt x="224421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97" name="Shape 530397"/>
                        <wps:cNvSpPr/>
                        <wps:spPr>
                          <a:xfrm>
                            <a:off x="3579825" y="493293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98" name="Shape 530398"/>
                        <wps:cNvSpPr/>
                        <wps:spPr>
                          <a:xfrm>
                            <a:off x="3585921" y="4932935"/>
                            <a:ext cx="1597787" cy="9144"/>
                          </a:xfrm>
                          <a:custGeom>
                            <a:avLst/>
                            <a:gdLst/>
                            <a:ahLst/>
                            <a:cxnLst/>
                            <a:rect l="0" t="0" r="0" b="0"/>
                            <a:pathLst>
                              <a:path w="1597787" h="9144">
                                <a:moveTo>
                                  <a:pt x="0" y="0"/>
                                </a:moveTo>
                                <a:lnTo>
                                  <a:pt x="1597787" y="0"/>
                                </a:lnTo>
                                <a:lnTo>
                                  <a:pt x="159778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399" name="Shape 530399"/>
                        <wps:cNvSpPr/>
                        <wps:spPr>
                          <a:xfrm>
                            <a:off x="5183708" y="493293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00" name="Shape 530400"/>
                        <wps:cNvSpPr/>
                        <wps:spPr>
                          <a:xfrm>
                            <a:off x="5189804" y="4932935"/>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01" name="Shape 530401"/>
                        <wps:cNvSpPr/>
                        <wps:spPr>
                          <a:xfrm>
                            <a:off x="6354521" y="493293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02" name="Shape 530402"/>
                        <wps:cNvSpPr/>
                        <wps:spPr>
                          <a:xfrm>
                            <a:off x="0" y="4939031"/>
                            <a:ext cx="9144" cy="2805049"/>
                          </a:xfrm>
                          <a:custGeom>
                            <a:avLst/>
                            <a:gdLst/>
                            <a:ahLst/>
                            <a:cxnLst/>
                            <a:rect l="0" t="0" r="0" b="0"/>
                            <a:pathLst>
                              <a:path w="9144" h="2805049">
                                <a:moveTo>
                                  <a:pt x="0" y="0"/>
                                </a:moveTo>
                                <a:lnTo>
                                  <a:pt x="9144" y="0"/>
                                </a:lnTo>
                                <a:lnTo>
                                  <a:pt x="9144" y="2805049"/>
                                </a:lnTo>
                                <a:lnTo>
                                  <a:pt x="0" y="280504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03" name="Shape 530403"/>
                        <wps:cNvSpPr/>
                        <wps:spPr>
                          <a:xfrm>
                            <a:off x="1329512" y="4939031"/>
                            <a:ext cx="9144" cy="2805049"/>
                          </a:xfrm>
                          <a:custGeom>
                            <a:avLst/>
                            <a:gdLst/>
                            <a:ahLst/>
                            <a:cxnLst/>
                            <a:rect l="0" t="0" r="0" b="0"/>
                            <a:pathLst>
                              <a:path w="9144" h="2805049">
                                <a:moveTo>
                                  <a:pt x="0" y="0"/>
                                </a:moveTo>
                                <a:lnTo>
                                  <a:pt x="9144" y="0"/>
                                </a:lnTo>
                                <a:lnTo>
                                  <a:pt x="9144" y="2805049"/>
                                </a:lnTo>
                                <a:lnTo>
                                  <a:pt x="0" y="280504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04" name="Shape 530404"/>
                        <wps:cNvSpPr/>
                        <wps:spPr>
                          <a:xfrm>
                            <a:off x="3579825" y="4939031"/>
                            <a:ext cx="9144" cy="2805049"/>
                          </a:xfrm>
                          <a:custGeom>
                            <a:avLst/>
                            <a:gdLst/>
                            <a:ahLst/>
                            <a:cxnLst/>
                            <a:rect l="0" t="0" r="0" b="0"/>
                            <a:pathLst>
                              <a:path w="9144" h="2805049">
                                <a:moveTo>
                                  <a:pt x="0" y="0"/>
                                </a:moveTo>
                                <a:lnTo>
                                  <a:pt x="9144" y="0"/>
                                </a:lnTo>
                                <a:lnTo>
                                  <a:pt x="9144" y="2805049"/>
                                </a:lnTo>
                                <a:lnTo>
                                  <a:pt x="0" y="280504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05" name="Shape 530405"/>
                        <wps:cNvSpPr/>
                        <wps:spPr>
                          <a:xfrm>
                            <a:off x="5183708" y="4939031"/>
                            <a:ext cx="9144" cy="2805049"/>
                          </a:xfrm>
                          <a:custGeom>
                            <a:avLst/>
                            <a:gdLst/>
                            <a:ahLst/>
                            <a:cxnLst/>
                            <a:rect l="0" t="0" r="0" b="0"/>
                            <a:pathLst>
                              <a:path w="9144" h="2805049">
                                <a:moveTo>
                                  <a:pt x="0" y="0"/>
                                </a:moveTo>
                                <a:lnTo>
                                  <a:pt x="9144" y="0"/>
                                </a:lnTo>
                                <a:lnTo>
                                  <a:pt x="9144" y="2805049"/>
                                </a:lnTo>
                                <a:lnTo>
                                  <a:pt x="0" y="280504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06" name="Shape 530406"/>
                        <wps:cNvSpPr/>
                        <wps:spPr>
                          <a:xfrm>
                            <a:off x="6354521" y="4939031"/>
                            <a:ext cx="9144" cy="2805049"/>
                          </a:xfrm>
                          <a:custGeom>
                            <a:avLst/>
                            <a:gdLst/>
                            <a:ahLst/>
                            <a:cxnLst/>
                            <a:rect l="0" t="0" r="0" b="0"/>
                            <a:pathLst>
                              <a:path w="9144" h="2805049">
                                <a:moveTo>
                                  <a:pt x="0" y="0"/>
                                </a:moveTo>
                                <a:lnTo>
                                  <a:pt x="9144" y="0"/>
                                </a:lnTo>
                                <a:lnTo>
                                  <a:pt x="9144" y="2805049"/>
                                </a:lnTo>
                                <a:lnTo>
                                  <a:pt x="0" y="280504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07" name="Shape 530407"/>
                        <wps:cNvSpPr/>
                        <wps:spPr>
                          <a:xfrm>
                            <a:off x="0" y="774407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08" name="Shape 530408"/>
                        <wps:cNvSpPr/>
                        <wps:spPr>
                          <a:xfrm>
                            <a:off x="6096" y="7744079"/>
                            <a:ext cx="1323467" cy="9144"/>
                          </a:xfrm>
                          <a:custGeom>
                            <a:avLst/>
                            <a:gdLst/>
                            <a:ahLst/>
                            <a:cxnLst/>
                            <a:rect l="0" t="0" r="0" b="0"/>
                            <a:pathLst>
                              <a:path w="1323467" h="9144">
                                <a:moveTo>
                                  <a:pt x="0" y="0"/>
                                </a:moveTo>
                                <a:lnTo>
                                  <a:pt x="1323467" y="0"/>
                                </a:lnTo>
                                <a:lnTo>
                                  <a:pt x="132346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09" name="Shape 530409"/>
                        <wps:cNvSpPr/>
                        <wps:spPr>
                          <a:xfrm>
                            <a:off x="1329512" y="774407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10" name="Shape 530410"/>
                        <wps:cNvSpPr/>
                        <wps:spPr>
                          <a:xfrm>
                            <a:off x="1335608" y="7744079"/>
                            <a:ext cx="2244217" cy="9144"/>
                          </a:xfrm>
                          <a:custGeom>
                            <a:avLst/>
                            <a:gdLst/>
                            <a:ahLst/>
                            <a:cxnLst/>
                            <a:rect l="0" t="0" r="0" b="0"/>
                            <a:pathLst>
                              <a:path w="2244217" h="9144">
                                <a:moveTo>
                                  <a:pt x="0" y="0"/>
                                </a:moveTo>
                                <a:lnTo>
                                  <a:pt x="2244217" y="0"/>
                                </a:lnTo>
                                <a:lnTo>
                                  <a:pt x="224421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11" name="Shape 530411"/>
                        <wps:cNvSpPr/>
                        <wps:spPr>
                          <a:xfrm>
                            <a:off x="3579825" y="774407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12" name="Shape 530412"/>
                        <wps:cNvSpPr/>
                        <wps:spPr>
                          <a:xfrm>
                            <a:off x="3585921" y="7744079"/>
                            <a:ext cx="1597787" cy="9144"/>
                          </a:xfrm>
                          <a:custGeom>
                            <a:avLst/>
                            <a:gdLst/>
                            <a:ahLst/>
                            <a:cxnLst/>
                            <a:rect l="0" t="0" r="0" b="0"/>
                            <a:pathLst>
                              <a:path w="1597787" h="9144">
                                <a:moveTo>
                                  <a:pt x="0" y="0"/>
                                </a:moveTo>
                                <a:lnTo>
                                  <a:pt x="1597787" y="0"/>
                                </a:lnTo>
                                <a:lnTo>
                                  <a:pt x="159778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13" name="Shape 530413"/>
                        <wps:cNvSpPr/>
                        <wps:spPr>
                          <a:xfrm>
                            <a:off x="5183708" y="774407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14" name="Shape 530414"/>
                        <wps:cNvSpPr/>
                        <wps:spPr>
                          <a:xfrm>
                            <a:off x="5189804" y="7744079"/>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15" name="Shape 530415"/>
                        <wps:cNvSpPr/>
                        <wps:spPr>
                          <a:xfrm>
                            <a:off x="6354521" y="774407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16" name="Shape 530416"/>
                        <wps:cNvSpPr/>
                        <wps:spPr>
                          <a:xfrm>
                            <a:off x="0" y="7750252"/>
                            <a:ext cx="9144" cy="1405382"/>
                          </a:xfrm>
                          <a:custGeom>
                            <a:avLst/>
                            <a:gdLst/>
                            <a:ahLst/>
                            <a:cxnLst/>
                            <a:rect l="0" t="0" r="0" b="0"/>
                            <a:pathLst>
                              <a:path w="9144" h="1405382">
                                <a:moveTo>
                                  <a:pt x="0" y="0"/>
                                </a:moveTo>
                                <a:lnTo>
                                  <a:pt x="9144" y="0"/>
                                </a:lnTo>
                                <a:lnTo>
                                  <a:pt x="9144" y="1405382"/>
                                </a:lnTo>
                                <a:lnTo>
                                  <a:pt x="0" y="140538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17" name="Shape 530417"/>
                        <wps:cNvSpPr/>
                        <wps:spPr>
                          <a:xfrm>
                            <a:off x="0" y="915563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18" name="Shape 530418"/>
                        <wps:cNvSpPr/>
                        <wps:spPr>
                          <a:xfrm>
                            <a:off x="6096" y="9155633"/>
                            <a:ext cx="1323467" cy="9144"/>
                          </a:xfrm>
                          <a:custGeom>
                            <a:avLst/>
                            <a:gdLst/>
                            <a:ahLst/>
                            <a:cxnLst/>
                            <a:rect l="0" t="0" r="0" b="0"/>
                            <a:pathLst>
                              <a:path w="1323467" h="9144">
                                <a:moveTo>
                                  <a:pt x="0" y="0"/>
                                </a:moveTo>
                                <a:lnTo>
                                  <a:pt x="1323467" y="0"/>
                                </a:lnTo>
                                <a:lnTo>
                                  <a:pt x="132346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19" name="Shape 530419"/>
                        <wps:cNvSpPr/>
                        <wps:spPr>
                          <a:xfrm>
                            <a:off x="1329512" y="7750252"/>
                            <a:ext cx="9144" cy="1405382"/>
                          </a:xfrm>
                          <a:custGeom>
                            <a:avLst/>
                            <a:gdLst/>
                            <a:ahLst/>
                            <a:cxnLst/>
                            <a:rect l="0" t="0" r="0" b="0"/>
                            <a:pathLst>
                              <a:path w="9144" h="1405382">
                                <a:moveTo>
                                  <a:pt x="0" y="0"/>
                                </a:moveTo>
                                <a:lnTo>
                                  <a:pt x="9144" y="0"/>
                                </a:lnTo>
                                <a:lnTo>
                                  <a:pt x="9144" y="1405382"/>
                                </a:lnTo>
                                <a:lnTo>
                                  <a:pt x="0" y="140538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20" name="Shape 530420"/>
                        <wps:cNvSpPr/>
                        <wps:spPr>
                          <a:xfrm>
                            <a:off x="1329512" y="915563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21" name="Shape 530421"/>
                        <wps:cNvSpPr/>
                        <wps:spPr>
                          <a:xfrm>
                            <a:off x="1335608" y="9155633"/>
                            <a:ext cx="2244217" cy="9144"/>
                          </a:xfrm>
                          <a:custGeom>
                            <a:avLst/>
                            <a:gdLst/>
                            <a:ahLst/>
                            <a:cxnLst/>
                            <a:rect l="0" t="0" r="0" b="0"/>
                            <a:pathLst>
                              <a:path w="2244217" h="9144">
                                <a:moveTo>
                                  <a:pt x="0" y="0"/>
                                </a:moveTo>
                                <a:lnTo>
                                  <a:pt x="2244217" y="0"/>
                                </a:lnTo>
                                <a:lnTo>
                                  <a:pt x="224421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22" name="Shape 530422"/>
                        <wps:cNvSpPr/>
                        <wps:spPr>
                          <a:xfrm>
                            <a:off x="3579825" y="7750252"/>
                            <a:ext cx="9144" cy="1405382"/>
                          </a:xfrm>
                          <a:custGeom>
                            <a:avLst/>
                            <a:gdLst/>
                            <a:ahLst/>
                            <a:cxnLst/>
                            <a:rect l="0" t="0" r="0" b="0"/>
                            <a:pathLst>
                              <a:path w="9144" h="1405382">
                                <a:moveTo>
                                  <a:pt x="0" y="0"/>
                                </a:moveTo>
                                <a:lnTo>
                                  <a:pt x="9144" y="0"/>
                                </a:lnTo>
                                <a:lnTo>
                                  <a:pt x="9144" y="1405382"/>
                                </a:lnTo>
                                <a:lnTo>
                                  <a:pt x="0" y="140538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23" name="Shape 530423"/>
                        <wps:cNvSpPr/>
                        <wps:spPr>
                          <a:xfrm>
                            <a:off x="3579825" y="915563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24" name="Shape 530424"/>
                        <wps:cNvSpPr/>
                        <wps:spPr>
                          <a:xfrm>
                            <a:off x="3585921" y="9155633"/>
                            <a:ext cx="1597787" cy="9144"/>
                          </a:xfrm>
                          <a:custGeom>
                            <a:avLst/>
                            <a:gdLst/>
                            <a:ahLst/>
                            <a:cxnLst/>
                            <a:rect l="0" t="0" r="0" b="0"/>
                            <a:pathLst>
                              <a:path w="1597787" h="9144">
                                <a:moveTo>
                                  <a:pt x="0" y="0"/>
                                </a:moveTo>
                                <a:lnTo>
                                  <a:pt x="1597787" y="0"/>
                                </a:lnTo>
                                <a:lnTo>
                                  <a:pt x="159778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25" name="Shape 530425"/>
                        <wps:cNvSpPr/>
                        <wps:spPr>
                          <a:xfrm>
                            <a:off x="5183708" y="7750252"/>
                            <a:ext cx="9144" cy="1405382"/>
                          </a:xfrm>
                          <a:custGeom>
                            <a:avLst/>
                            <a:gdLst/>
                            <a:ahLst/>
                            <a:cxnLst/>
                            <a:rect l="0" t="0" r="0" b="0"/>
                            <a:pathLst>
                              <a:path w="9144" h="1405382">
                                <a:moveTo>
                                  <a:pt x="0" y="0"/>
                                </a:moveTo>
                                <a:lnTo>
                                  <a:pt x="9144" y="0"/>
                                </a:lnTo>
                                <a:lnTo>
                                  <a:pt x="9144" y="1405382"/>
                                </a:lnTo>
                                <a:lnTo>
                                  <a:pt x="0" y="140538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26" name="Shape 530426"/>
                        <wps:cNvSpPr/>
                        <wps:spPr>
                          <a:xfrm>
                            <a:off x="5183708" y="915563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27" name="Shape 530427"/>
                        <wps:cNvSpPr/>
                        <wps:spPr>
                          <a:xfrm>
                            <a:off x="5189804" y="9155633"/>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28" name="Shape 530428"/>
                        <wps:cNvSpPr/>
                        <wps:spPr>
                          <a:xfrm>
                            <a:off x="6354521" y="7750252"/>
                            <a:ext cx="9144" cy="1405382"/>
                          </a:xfrm>
                          <a:custGeom>
                            <a:avLst/>
                            <a:gdLst/>
                            <a:ahLst/>
                            <a:cxnLst/>
                            <a:rect l="0" t="0" r="0" b="0"/>
                            <a:pathLst>
                              <a:path w="9144" h="1405382">
                                <a:moveTo>
                                  <a:pt x="0" y="0"/>
                                </a:moveTo>
                                <a:lnTo>
                                  <a:pt x="9144" y="0"/>
                                </a:lnTo>
                                <a:lnTo>
                                  <a:pt x="9144" y="1405382"/>
                                </a:lnTo>
                                <a:lnTo>
                                  <a:pt x="0" y="140538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29" name="Shape 530429"/>
                        <wps:cNvSpPr/>
                        <wps:spPr>
                          <a:xfrm>
                            <a:off x="6354521" y="915563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977EEA2" id="Group 430527" o:spid="_x0000_s1026" style="position:absolute;margin-left:-4.1pt;margin-top:-391.6pt;width:500.85pt;height:721.4pt;z-index:-251656192" coordsize="63606,916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Wv/QBAAADNTAQAOAAAAZHJzL2Uyb0RvYy54bWzsXU1z47gRvacq/0Gle8YkxQ/RtZ497CZz&#10;2Uq2spsfwKEpS1WSqKI4tuffpwEQECS1h4ComCnrzcHkQC0QpPj4Gt2vwZ9+ft2sJ89Vs1/V24dp&#10;+CmYTqptWT+utk8P0//8+Y+/zaeTfVtsH4t1va0ept+r/fTnz3/9y08vu/sqqpf1+rFqJtTJdn//&#10;snuYLtt2d393ty+X1abYf6p31ZY+XNTNpmjpv83T3WNTvFDvm/VdFATp3UvdPO6auqz2e2r9VX04&#10;/Sz7Xyyqsv3XYrGv2sn6YUpja+XfRv79Kv7eff6puH9qit1yVXbDKC4YxaZYbemgpqtfi7aYfGtW&#10;Z11tVmVT7+tF+6msN3f1YrEqK3kOdDZhcHI2X5r6206ey9P9y9POXCa6tCfX6eJuy38+/95MVo8P&#10;03gWJFE2nWyLDf1O8tCTro0u0svu6Z5svzS7P3a/N13Dk/qfOO/XRbMRWzqjyau8vN/N5a1e20lJ&#10;jeksDdKQDlHSZ3lIu1GufoBySb/S2ffK5d97vnmnD3wnxmeG87Kjm2l/uF77Ydfrj2Wxq+TPsBfX&#10;oLteySyYzcz1kjaTrk1eHmlrLtb+fk/XzfVK5WEc68tEe9SfOdPivvy2b79UtbzcxfNv+5Y+phvv&#10;Ue8VS71Xvm71bkNI+CEGdkUrvie6EruTF/ETiVEsux3xyaZ+rv6spU178nPRAA+frre2lepH3w9k&#10;qD/W253szJjJHXXO2kJvlSUBWd5B5tLoj/XWNpMYNwelHXF68oKaU6ZG+6Kut+Ls6SBlQU+kxbpo&#10;JbQ3q5YeVevVhp5zURYEh46pN3HLqV9Y7rXf15W4TOvtv6sFwUtCQjTsm6evv6ybyXMhHkjyn+y8&#10;WO+WRdfa/d6dqRyq7Ed8f7Far02Xofwq16W6ep2x+F4ln4Xmm4H6ZtmNRj0Q6bFCJ60fi3RRzJfk&#10;ketta76/pYe5HKZ1tmL3a/34XT4e5AUhDIonx3uBkahGPbwsMM7FKMUQCLj9YEyDPJX3VkcM+skV&#10;zqJZnJonl7nv9FPPvnv+p5A0AxmOStNVLzBtS2BT4hHY5PyVHxBlzmBTkr8zNukuzJMw4uCpmEN5&#10;FeNhU41iODBVP72oNGZyB3QJSPpBMiauP6VLavOhy3A2S9KAaFffrOQydB57FMVxdPD1x0OlGchw&#10;YJqu9Okar/Lg0irP07YEPMGYb87w32bMOGTgGXrBc5Zk+TxKOHgq8gBjvjEVxQRTzVkxwbSjPTE5&#10;n2eMGXlCcp7kEUFbU8iBMcMkz7L5/8McUw9kOGOac9Kn+yZj2pZgTDDmJYw5Y+A584JnEs5nGe/Q&#10;gjHFlXwTv2BMMGYXyrHyIzTtO2dMmc9wDvsQJPN5QP1oCrEYM8hmlDUbP1ES6oFcgTF1V/p030Sc&#10;OShZgjHBmJcwJs0NzxzaxIsx0yidBXPWoQVjgjF1vrPzHCh/iCQmyVR+EPah/OMZJFMvSCpXTKYy&#10;yWM70OUBj1GcxFEmgU708u5JTDUQ4ko9DjHKg3iAS94fPj1O8auuernSmOkj9ruy7pYHHYAQPdAF&#10;hcBACAnEj7r/UAKDmFH7UBvdS87erJ3EBEIJLoSWY/GPO+7cLYFQyQMfXwIUMxIgavNBqJ00AUKB&#10;UIj0lBLbS2H8A/+WEQLFfkIgO0gLhAKhQOhVEZowuiBq8+FQOygEhAKhQOh1EcpIgxI/aZCKEUVx&#10;GswyqWDgwkQyakK4HzVGJAfxfgEi65x1pElv7biUoxkmnjcy8UwYaRC1eZGmrj1hUWlqMMbW7JmB&#10;XCHXqatqeuO35qDIdepHCuTufnL3hFEHUZsPQu3gLQtSyQpddet4inc1iuHwVP30YtOYyR3lLmjK&#10;1FtQJ8o236qhThiNELX5AfNQh8IC09RjjM2eZiDD4Wm66kWobQmQQil0gVIoYZRC1OYDUjuxwoJU&#10;EcnYCFWjGA5P1U8vNo2Z3AF7wq31dGsZvVDipxeaJYeaFBaYpjZjbGyagQyHp+mqF6G2JUAK9ryE&#10;PRnhUOInHLKTnixIFZGMjVA1iuHwVP30YtOYyR2wJ9jTkz0ZvVDipxey61NYYJo6jbGxaQYyHJ6m&#10;q16E2pYAKdjzEvZkJEOJn2TIFiSwIFVEMjZC1SiGw1P104tNYyZ3wJ5gTz/2TBmlELX5BIWMDiEV&#10;y+vRNzkdQpgllCkcv1xFj+P91Aj6iP3YdLfUCUSVm0G5ir04Z/mR1sNMGZkQtfnA8yTjCZDWAvsn&#10;FSvu0HO3BEhvRDiUMsIhavMB6UliBSAFSCG4vargNmW0Q9TmA9KT+C1ACpACpNcFKaMjSv10RCdh&#10;IoAUIAVIrwtSRkeU+umIVMiIFpfOs0ByMBcysiKa4y1vIgfxfsEi65y17lZvob+F/vYt/W3KKIio&#10;zce5lTWeYoE+FpWmeGPs9IoZyPAMi+mqN8liWwKhSIBekAAVLx46XRNMZUsuWneIBam8NVG6cniR&#10;A6gTi/Wpd0q+vZhJysiHqM2HOu1XqLDANMUbY7OnGchw9jRd9bKnbQn2BHtewp6MfCj1kw/ZGRYW&#10;pGBP8dAjLYFmTb3FxBMTz7cmnhkjH6I2H/a0S1dYYJrijbHZ0wxkOHuarnrZ07YEe4I9L2DPjBER&#10;UZsPSO3UJwtSsCfYEwvFP/qJb2nZrrOgkFrKyzkoZJeusMA0xRujs6d+K8oV2FN31c+eliXYE+x5&#10;CXsywqHMTzhkaxJYkII9wZ5gT1/2ZMRCmbdYKA8z9fJrAPNMFQ/GBGNewpiMQEi9qcjZrU3p1UYR&#10;seybgoQsj2jJ+dGTnd0whru0XUe9Du3BDuAEOC8BJyMVyjylQrMkTroXYIM1wZpUTlesd8ti8lys&#10;xVvDVBoJldiewSBGIZT5LTCkZbVRkuVSwsDJasMszebSTR51TfhuGO8nrT06b53b1Fs7x+lsqO90&#10;1QmqsD9sFbaYIZ6K96jNJ4GSHnEmAMrWYFsPJg1MvQVA7xeQIbwpQ2D0QZmfPqjjzjiIkjneptK9&#10;jl5MvzHPxDzzgnnmnFEGUZsXZ+q3qcQcKk1RxuiJTf0KlOFRIHNOvXEg2xIIBUIvQSgjC5r7yYLo&#10;LsyTkFQMdL+yIJW35uhRWjWK4fBU/fRi05jJHRUN0X6s3tr+rKMZpps3sp4Q+Z9n003lkzrnT45K&#10;Ujj2NEUZY7OnGchweJquehFqWzqiz9EMIL0VkDKyoLmfLOioJIUDqbznwJ4oSfll3UgXd71FQWdf&#10;QSflNs7Z008WdFSSwgHTFGWMzZ5mIMPZ03TVy562pSMtOpqBPW+FPRmJ0NxvDaGjkhQOpGBPiGoh&#10;qvUU1c4ZeRC1+YRtj0pSOGCGIa3KF1P0aXT21AO5AnvqrvrZ07J0pEVHM7DnrbAnIxWa+0mFjvQI&#10;HEjBnmBPsKcvezJCobmfUMjoEOakhhG3IKfhS6I4Um8IHVXD1w1DjHFTP1d/1mLPzmxoRjp8epz/&#10;UA+ZXso0ZkfnrbvSW/vAzoZ6hKoTaPg+rIZvzkiEqM3HsT3JdgKgBu0AKPTvi/ZTWW/u6sViVVYX&#10;yBFyRjBEbT4APUmoAKAAaBAEU+GVoEClHgxQRi+U++mFTmK2ACgACoDuP21WZVPvhwOU0Q3lfu8h&#10;OwkLAaAAKAB6PYAymqHcTzPUhYdyEt6qt+ly4SE5HSPHedTgkBzE+4WGrHPWASG9tQNDjmYIC4lf&#10;rlosqrIlydHkw4aFckYtRG0+s87Dm1M4VJpCjdGTnShTmbyI5QkmZbF7mC7WRStnhptVWzWT9Wrz&#10;MA2jTLCdenKut/QAFYLr/e53Ut/Jvfb7uhLAkDq8I1B0L51WKyBQJ5h2Xs2rZaRCuZ9U6Chwy4FU&#10;ssLocgQ1iuFaBNWPe1bFkRMdzQ74EfkgZFQ+LnUyUqHcTyp0VKbCAdMUaozNnmYgw+FpuupFqG3p&#10;iD5HM4D0VvxbRiqU+0mFjrIqHEjlPQf2RJkKylQCmfjcNXXZV6ZCC3SdlamoRbucizyPylQ4YJpC&#10;jbHZ0wxkOHuarnrZ07Z0pEVHM7DnrbAnIxrK/URDRylPDqRgTxNwUQJChG1R5NnDnjGF107ZU7T5&#10;hG2PylQ4YKJMRRbpEM860qKjGdjzNtgzDs4FQ6LNB6RHegQOpGBPsCfKVPzKVKjci2FPP6GQ0SHk&#10;wUxCmtMhRPMgCeg1DSqh9rpoNuLJV37bt1+qWu4Xz7/tW/q4uH961HvFUu+Vr1u921AieiJXF5+0&#10;MonXyL9fu/XGqeykaMX3RFdiV6T61LOBppx6HOLDQymKLQvQnHT49NgLVV31TjmNmT6iOnPdl97a&#10;R3a31GNUvSCx8lETK3FwLhMSbT68eZLxBEhr+WBoJ6/6sUBYdoeeuyVAKi70xxcOxcG5cEi0+YD0&#10;JLECkAKkUykdQsnKdRTxcXCuHRJtPiA9id8CpAApQLqsNsW1VPFxcK4jEm0+ID0JEwGkAClAel2Q&#10;nuuI4sBPR6RCRllGC8Wrd7NwISMZQSHoo3TFgrC6ctal0YEkvbUDSpiB3soM9FxBFAd+iw2Z0hUW&#10;lShdiVN67CEBqh8peKWn1ys94+BcPiTafDxbO5DLglSlHMYW+KlRDFf3qX7c8yyOnOhopu9zZFg+&#10;dtVnHDLyIWrzA+YsSYluBT2wwDTFG2Nj0wxkODxNV70ItS0d0edoBpDeiH8bMvIhavMBqZ1hYUEq&#10;7zmUrqB0BaUrzqUrsXjh38nrsEWbHzDnSR4RwN9iT1O8MTZ7moEMZ0/TVS972paOtOhoBva8FfZk&#10;REShn4jITn2CPfXK1splIAg7Is7RDMC8FWAywqHQTzhkl66wwETpCkpX1FJEwiujXBoit36R25AR&#10;DlGbj4traxJYkCoiGdu/VaMY7tyqfno9W2Mmd9TNqbOYemtnMx3NwJ63wp6MWCj0EwtpHUISRImc&#10;tXI6hJB0gjP10u1RpQh6HOLnPRSn2AjRt/7h02McGcRpQ/2x3qrOjJk+Yj823S2PD43SlQ9buhIy&#10;MiFq8+FNLXZJknQm56scPC1aGK+sTA7i/YBpnbOGrt7azwNHM0DyVhiTkQmFF8qE8pBBJWRCkAlh&#10;snn5m4/ikJEJUZsPaR7LhODZ2q8ilIQoEk3u/qq7JWj0Rmg0YiRD1HYpSFkmVXcqIkK0vjqWAhNh&#10;W7nOvADYYrVem/cwhHLd+i6kO7GXnFdz9s74VoDJyIRIWeAHzIOWjwWmUbONjU0zkOEBW9NVb8zW&#10;tnScXTqagT1vBaSMZCjylQxl+TyivAzdr1kGFxcuLq39JP/hBZ9XeX9gHDGSIWrzYVJbcMsyKVxc&#10;cT2lawcXFy5u8+iwVnwcMZIhavMD5kFwywLTSE7HdnHNQIa7uKarXhfXtnT0XR3N4OLeiovLSIbI&#10;XfUB6bHgFi4uXFy4uOVVlzGJGPkQtV0KUpZJ4eLCxYXg1nNJ6ogRDlGbJzDzuViWk7w9FphQxUMV&#10;D6HCAKFCxEiJqM0HpMeqeLi4cHHh4l7ZxWXURJGfmsgGKcukcHHh4n4UF/fuZfd0//K0k1H5p6bY&#10;LVflr0Vb2P+n/ZfdfRXVy3r9WDWf/ysAAAAA//8DAFBLAwQUAAYACAAAACEA4fFDl+IAAAALAQAA&#10;DwAAAGRycy9kb3ducmV2LnhtbEyPwW6DMAyG75P2DpEn7dYGimBACVVVbTtVk9ZOmnpLiQuoJEEk&#10;Bfr2807bybb86ffnYjPrjo04uNYaAeEyAIamsqo1tYCv49siBea8NEp21qCAOzrYlI8PhcyVncwn&#10;jgdfMwoxLpcCGu/7nHNXNailW9oeDe0udtDS0zjUXA1yonDd8VUQJFzL1tCFRva4a7C6Hm5awPsk&#10;p20Uvo7762V3Px3jj+99iEI8P83bNTCPs/+D4Vef1KEkp7O9GeVYJ2CRroik+pJG1BGRZVEM7Cwg&#10;ibMEeFnw/z+UPwAAAP//AwBQSwECLQAUAAYACAAAACEAtoM4kv4AAADhAQAAEwAAAAAAAAAAAAAA&#10;AAAAAAAAW0NvbnRlbnRfVHlwZXNdLnhtbFBLAQItABQABgAIAAAAIQA4/SH/1gAAAJQBAAALAAAA&#10;AAAAAAAAAAAAAC8BAABfcmVscy8ucmVsc1BLAQItABQABgAIAAAAIQBOFWv/QBAAADNTAQAOAAAA&#10;AAAAAAAAAAAAAC4CAABkcnMvZTJvRG9jLnhtbFBLAQItABQABgAIAAAAIQDh8UOX4gAAAAsBAAAP&#10;AAAAAAAAAAAAAAAAAJoSAABkcnMvZG93bnJldi54bWxQSwUGAAAAAAQABADzAAAAqRMAAAAA&#10;">
                <v:shape id="Shape 530337"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19bMcA&#10;AADfAAAADwAAAGRycy9kb3ducmV2LnhtbESPQWsCMRSE74X+h/AK3jRpt62yGqUVClIQrHrw+Nw8&#10;dxc3L2sSdfvvTUHocZiZb5jJrLONuJAPtWMNzwMFgrhwpuZSw3bz1R+BCBHZYOOYNPxSgNn08WGC&#10;uXFX/qHLOpYiQTjkqKGKsc2lDEVFFsPAtcTJOzhvMSbpS2k8XhPcNvJFqXdpsea0UGFL84qK4/ps&#10;NbSn0u9OwXzy/rz6HrJaULd81br31H2MQUTq4n/43l4YDW+ZyrIh/P1JX0B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E9fWzHAAAA3wAAAA8AAAAAAAAAAAAAAAAAmAIAAGRy&#10;cy9kb3ducmV2LnhtbFBLBQYAAAAABAAEAPUAAACMAwAAAAA=&#10;" path="m,l9144,r,9144l,9144,,e" fillcolor="black" stroked="f" strokeweight="0">
                  <v:stroke miterlimit="83231f" joinstyle="miter"/>
                  <v:path arrowok="t" textboxrect="0,0,9144,9144"/>
                </v:shape>
                <v:shape id="Shape 530338" o:spid="_x0000_s1028" style="position:absolute;left:60;width:13235;height:91;visibility:visible;mso-wrap-style:square;v-text-anchor:top" coordsize="132346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uI6MAA&#10;AADfAAAADwAAAGRycy9kb3ducmV2LnhtbERPSwrCMBDdC94hjOBOUy2KVKOoICqu/BxgbMa22ExK&#10;E229vVkILh/vv1i1phRvql1hWcFoGIEgTq0uOFNwu+4GMxDOI2ssLZOCDzlYLbudBSbaNnym98Vn&#10;IoSwS1BB7n2VSOnSnAy6oa2IA/ewtUEfYJ1JXWMTwk0px1E0lQYLDg05VrTNKX1eXkbB9Xzb3PVh&#10;jZvR0d8/s0lxavZbpfq9dj0H4an1f/HPfdAKJnEUx2Fw+BO+gFx+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7uI6MAAAADfAAAADwAAAAAAAAAAAAAAAACYAgAAZHJzL2Rvd25y&#10;ZXYueG1sUEsFBgAAAAAEAAQA9QAAAIUDAAAAAA==&#10;" path="m,l1323467,r,9144l,9144,,e" fillcolor="black" stroked="f" strokeweight="0">
                  <v:stroke miterlimit="83231f" joinstyle="miter"/>
                  <v:path arrowok="t" textboxrect="0,0,1323467,9144"/>
                </v:shape>
                <v:shape id="Shape 530339" o:spid="_x0000_s1029" style="position:absolute;left:1329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MhccA&#10;AADfAAAADwAAAGRycy9kb3ducmV2LnhtbESPQWsCMRSE74X+h/AK3mrSbrV1NUotFEQQrHro8bl5&#10;7i7dvKxJ1O2/N0Khx2FmvmEms8424kw+1I41PPUVCOLCmZpLDbvt5+MbiBCRDTaOScMvBZhN7+8m&#10;mBt34S86b2IpEoRDjhqqGNtcylBUZDH0XUucvIPzFmOSvpTG4yXBbSOflRpKizWnhQpb+qio+Nmc&#10;rIb2WPrvYzBz3p/Wy1dWC+pWL1r3Hrr3MYhIXfwP/7UXRsMgU1k2gtuf9AXk9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uTIXHAAAA3wAAAA8AAAAAAAAAAAAAAAAAmAIAAGRy&#10;cy9kb3ducmV2LnhtbFBLBQYAAAAABAAEAPUAAACMAwAAAAA=&#10;" path="m,l9144,r,9144l,9144,,e" fillcolor="black" stroked="f" strokeweight="0">
                  <v:stroke miterlimit="83231f" joinstyle="miter"/>
                  <v:path arrowok="t" textboxrect="0,0,9144,9144"/>
                </v:shape>
                <v:shape id="Shape 530340" o:spid="_x0000_s1030" style="position:absolute;left:13356;width:22442;height:91;visibility:visible;mso-wrap-style:square;v-text-anchor:top" coordsize="224421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493cYA&#10;AADfAAAADwAAAGRycy9kb3ducmV2LnhtbESPy4rCMBSG94LvEI7gRjQdL0OpRukMCIK4sI64PTTH&#10;tticlCZjO28/WQguf/4b32bXm1o8qXWVZQUfswgEcW51xYWCn8t+GoNwHlljbZkU/JGD3XY42GCi&#10;bcdnema+EGGEXYIKSu+bREqXl2TQzWxDHLy7bQ36INtC6ha7MG5qOY+iT2mw4vBQYkPfJeWP7Nco&#10;uN+Op1g3HaXx6etySB/7YtJflRqP+nQNwlPv3+FX+6AVrBbRYhkIAk9gAbn9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N493cYAAADfAAAADwAAAAAAAAAAAAAAAACYAgAAZHJz&#10;L2Rvd25yZXYueG1sUEsFBgAAAAAEAAQA9QAAAIsDAAAAAA==&#10;" path="m,l2244217,r,9144l,9144,,e" fillcolor="black" stroked="f" strokeweight="0">
                  <v:stroke miterlimit="83231f" joinstyle="miter"/>
                  <v:path arrowok="t" textboxrect="0,0,2244217,9144"/>
                </v:shape>
                <v:shape id="Shape 530341" o:spid="_x0000_s1031" style="position:absolute;left:3579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4z/scA&#10;AADfAAAADwAAAGRycy9kb3ducmV2LnhtbESPW2sCMRSE3wv9D+EUfNPEemnZGqUKggiClz708XRz&#10;urt0c7ImUdd/bwShj8PMfMNMZq2txZl8qBxr6PcUCOLcmYoLDV+HZfcdRIjIBmvHpOFKAWbT56cJ&#10;ZsZdeEfnfSxEgnDIUEMZY5NJGfKSLIaea4iT9+u8xZikL6TxeElwW8tXpcbSYsVpocSGFiXlf/uT&#10;1dAcC/99DGbOP6ft+o3VitrNUOvOS/v5ASJSG//Dj/bKaBgN1GDYh/uf9AXk9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meM/7HAAAA3wAAAA8AAAAAAAAAAAAAAAAAmAIAAGRy&#10;cy9kb3ducmV2LnhtbFBLBQYAAAAABAAEAPUAAACMAwAAAAA=&#10;" path="m,l9144,r,9144l,9144,,e" fillcolor="black" stroked="f" strokeweight="0">
                  <v:stroke miterlimit="83231f" joinstyle="miter"/>
                  <v:path arrowok="t" textboxrect="0,0,9144,9144"/>
                </v:shape>
                <v:shape id="Shape 530342" o:spid="_x0000_s1032" style="position:absolute;left:35859;width:15978;height:91;visibility:visible;mso-wrap-style:square;v-text-anchor:top" coordsize="159778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xSQMcA&#10;AADfAAAADwAAAGRycy9kb3ducmV2LnhtbESPT0sDMRTE74LfITyhN5vtH6WsTYuIbT14aSvq8bF5&#10;7i7dvITNa5t++0YQPA4z8xtmvkyuUyfqY+vZwGhYgCKuvG25NvCxX93PQEVBtth5JgMXirBc3N7M&#10;sbT+zFs67aRWGcKxRAONSCi1jlVDDuPQB+Ls/fjeoWTZ19r2eM5w1+lxUTxqhy3nhQYDvTRUHXZH&#10;Z2C2ft9QeN2P5Osz1NpLOnxXyZjBXXp+AiWU5D/8136zBh4mxWQ6ht8/+Qvox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hcUkDHAAAA3wAAAA8AAAAAAAAAAAAAAAAAmAIAAGRy&#10;cy9kb3ducmV2LnhtbFBLBQYAAAAABAAEAPUAAACMAwAAAAA=&#10;" path="m,l1597787,r,9144l,9144,,e" fillcolor="black" stroked="f" strokeweight="0">
                  <v:stroke miterlimit="83231f" joinstyle="miter"/>
                  <v:path arrowok="t" textboxrect="0,0,1597787,9144"/>
                </v:shape>
                <v:shape id="Shape 530343" o:spid="_x0000_s1033" style="position:absolute;left:5183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AIEscA&#10;AADfAAAADwAAAGRycy9kb3ducmV2LnhtbESPT2sCMRTE7wW/Q3hCbzXRtVq2RrGFgggF/x08vm5e&#10;dxc3L2sSdf32TaHQ4zAzv2Fmi8424ko+1I41DAcKBHHhTM2lhsP+4+kFRIjIBhvHpOFOARbz3sMM&#10;c+NuvKXrLpYiQTjkqKGKsc2lDEVFFsPAtcTJ+3beYkzSl9J4vCW4beRIqYm0WHNaqLCl94qK0+5i&#10;NbTn0h/Pwbzx12WznrJaUfc51vqx3y1fQUTq4n/4r70yGp4zlY0z+P2TvoC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YACBLHAAAA3wAAAA8AAAAAAAAAAAAAAAAAmAIAAGRy&#10;cy9kb3ducmV2LnhtbFBLBQYAAAAABAAEAPUAAACMAwAAAAA=&#10;" path="m,l9144,r,9144l,9144,,e" fillcolor="black" stroked="f" strokeweight="0">
                  <v:stroke miterlimit="83231f" joinstyle="miter"/>
                  <v:path arrowok="t" textboxrect="0,0,9144,9144"/>
                </v:shape>
                <v:shape id="Shape 530344" o:spid="_x0000_s1034" style="position:absolute;left:51898;width:10732;height:91;visibility:visible;mso-wrap-style:square;v-text-anchor:top" coordsize="107320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faodMcA&#10;AADfAAAADwAAAGRycy9kb3ducmV2LnhtbESPT2vCQBTE7wW/w/IEb3WjUTHRVUQIeGih/sHzI/tM&#10;otm3Ibua9Nt3C4Ueh5n5DbPe9qYWL2pdZVnBZByBIM6trrhQcDln70sQziNrrC2Tgm9ysN0M3taY&#10;atvxkV4nX4gAYZeigtL7JpXS5SUZdGPbEAfvZluDPsi2kLrFLsBNLadRtJAGKw4LJTa0Lyl/nJ5G&#10;wWPJ2a25JuYjjpP7/PqVdJn+VGo07HcrEJ56/x/+ax+0gnkcxbMZ/P4JX0Bu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X2qHTHAAAA3wAAAA8AAAAAAAAAAAAAAAAAmAIAAGRy&#10;cy9kb3ducmV2LnhtbFBLBQYAAAAABAAEAPUAAACMAwAAAAA=&#10;" path="m,l1073201,r,9144l,9144,,e" fillcolor="black" stroked="f" strokeweight="0">
                  <v:stroke miterlimit="83231f" joinstyle="miter"/>
                  <v:path arrowok="t" textboxrect="0,0,1073201,9144"/>
                </v:shape>
                <v:shape id="Shape 530345" o:spid="_x0000_s1035" style="position:absolute;left:6263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U1/ccA&#10;AADfAAAADwAAAGRycy9kb3ducmV2LnhtbESPT2sCMRTE70K/Q3gFbzWpf6qsRqlCQYRCu/Xg8bl5&#10;3V26eVmTqNtvbwoFj8PM/IZZrDrbiAv5UDvW8DxQIIgLZ2ouNey/3p5mIEJENtg4Jg2/FGC1fOgt&#10;MDPuyp90yWMpEoRDhhqqGNtMylBUZDEMXEucvG/nLcYkfSmNx2uC20YOlXqRFmtOCxW2tKmo+MnP&#10;VkN7Kv3hFMyaj+eP3ZTVlrr3sdb9x+51DiJSF+/h//bWaJiM1Gg8gb8/6QvI5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alNf3HAAAA3wAAAA8AAAAAAAAAAAAAAAAAmAIAAGRy&#10;cy9kb3ducmV2LnhtbFBLBQYAAAAABAAEAPUAAACMAwAAAAA=&#10;" path="m,l9144,r,9144l,9144,,e" fillcolor="black" stroked="f" strokeweight="0">
                  <v:stroke miterlimit="83231f" joinstyle="miter"/>
                  <v:path arrowok="t" textboxrect="0,0,9144,9144"/>
                </v:shape>
                <v:shape id="Shape 530346" o:spid="_x0000_s1036" style="position:absolute;top:60;width:91;height:24543;visibility:visible;mso-wrap-style:square;v-text-anchor:top" coordsize="9144,2454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4CdccA&#10;AADfAAAADwAAAGRycy9kb3ducmV2LnhtbESPQWvCQBSE7wX/w/IEb3VjY4NEVymFojdp2h56e2Rf&#10;k63Zt5vsqvHfdwuFHoeZ+YbZ7EbbiQsNwThWsJhnIIhrpw03Ct7fXu5XIEJE1tg5JgU3CrDbTu42&#10;WGp35Ve6VLERCcKhRAVtjL6UMtQtWQxz54mT9+UGizHJoZF6wGuC204+ZFkhLRpOCy16em6pPlVn&#10;q8DfelNXnwebm/2x/+4Lbj78XqnZdHxag4g0xv/wX/ugFTzmWb4s4PdP+gJy+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iOAnXHAAAA3wAAAA8AAAAAAAAAAAAAAAAAmAIAAGRy&#10;cy9kb3ducmV2LnhtbFBLBQYAAAAABAAEAPUAAACMAwAAAAA=&#10;" path="m,l9144,r,2454275l,2454275,,e" fillcolor="black" stroked="f" strokeweight="0">
                  <v:stroke miterlimit="83231f" joinstyle="miter"/>
                  <v:path arrowok="t" textboxrect="0,0,9144,2454275"/>
                </v:shape>
                <v:shape id="Shape 530347" o:spid="_x0000_s1037" style="position:absolute;left:13295;top:60;width:91;height:24543;visibility:visible;mso-wrap-style:square;v-text-anchor:top" coordsize="9144,2454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8Kn7sgA&#10;AADfAAAADwAAAGRycy9kb3ducmV2LnhtbESPQWsCMRSE74X+h/AEbzVrt7WyNUopiN5KV3vw9ti8&#10;7kY3L9lNquu/bwoFj8PMfMMsVoNtxZn6YBwrmE4yEMSV04ZrBfvd+mEOIkRkja1jUnClAKvl/d0C&#10;C+0u/EnnMtYiQTgUqKCJ0RdShqohi2HiPHHyvl1vMSbZ11L3eElw28rHLJtJi4bTQoOe3huqTuWP&#10;VeCvnanKw9bmZvPRHbsZ119+o9R4NLy9gog0xFv4v73VCp7zLH96gb8/6QvI5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nwqfuyAAAAN8AAAAPAAAAAAAAAAAAAAAAAJgCAABk&#10;cnMvZG93bnJldi54bWxQSwUGAAAAAAQABAD1AAAAjQMAAAAA&#10;" path="m,l9144,r,2454275l,2454275,,e" fillcolor="black" stroked="f" strokeweight="0">
                  <v:stroke miterlimit="83231f" joinstyle="miter"/>
                  <v:path arrowok="t" textboxrect="0,0,9144,2454275"/>
                </v:shape>
                <v:shape id="Shape 530348" o:spid="_x0000_s1038" style="position:absolute;left:35798;top:60;width:91;height:24543;visibility:visible;mso-wrap-style:square;v-text-anchor:top" coordsize="9144,2454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0znMQA&#10;AADfAAAADwAAAGRycy9kb3ducmV2LnhtbERPz2vCMBS+C/4P4Q1203R2k1GNIsLQ27Buh90ezbON&#10;Ni9pk2n975eDsOPH93u5HmwrrtQH41jByzQDQVw5bbhW8HX8mLyDCBFZY+uYFNwpwHo1Hi2x0O7G&#10;B7qWsRYphEOBCpoYfSFlqBqyGKbOEyfu5HqLMcG+lrrHWwq3rZxl2VxaNJwaGvS0bai6lL9Wgb93&#10;pip/9jY3u8/u3M25/vY7pZ6fhs0CRKQh/osf7r1W8JZn+WsanP6kLy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ZdM5zEAAAA3wAAAA8AAAAAAAAAAAAAAAAAmAIAAGRycy9k&#10;b3ducmV2LnhtbFBLBQYAAAAABAAEAPUAAACJAwAAAAA=&#10;" path="m,l9144,r,2454275l,2454275,,e" fillcolor="black" stroked="f" strokeweight="0">
                  <v:stroke miterlimit="83231f" joinstyle="miter"/>
                  <v:path arrowok="t" textboxrect="0,0,9144,2454275"/>
                </v:shape>
                <v:shape id="Shape 530349" o:spid="_x0000_s1039" style="position:absolute;left:51837;top:60;width:91;height:24543;visibility:visible;mso-wrap-style:square;v-text-anchor:top" coordsize="9144,2454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WB8gA&#10;AADfAAAADwAAAGRycy9kb3ducmV2LnhtbESPQWsCMRSE74X+h/AEbzVrt5W6NUopiN5KV3vw9ti8&#10;7kY3L9lNquu/bwoFj8PMfMMsVoNtxZn6YBwrmE4yEMSV04ZrBfvd+uEFRIjIGlvHpOBKAVbL+7sF&#10;Ftpd+JPOZaxFgnAoUEEToy+kDFVDFsPEeeLkfbveYkyyr6Xu8ZLgtpWPWTaTFg2nhQY9vTdUncof&#10;q8BfO1OVh63NzeajO3Yzrr/8RqnxaHh7BRFpiLfwf3urFTznWf40h78/6QvI5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5EZYHyAAAAN8AAAAPAAAAAAAAAAAAAAAAAJgCAABk&#10;cnMvZG93bnJldi54bWxQSwUGAAAAAAQABAD1AAAAjQMAAAAA&#10;" path="m,l9144,r,2454275l,2454275,,e" fillcolor="black" stroked="f" strokeweight="0">
                  <v:stroke miterlimit="83231f" joinstyle="miter"/>
                  <v:path arrowok="t" textboxrect="0,0,9144,2454275"/>
                </v:shape>
                <v:shape id="Shape 530350" o:spid="_x0000_s1040" style="position:absolute;left:62630;top:60;width:92;height:24543;visibility:visible;mso-wrap-style:square;v-text-anchor:top" coordsize="9144,2454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fKpR8UA&#10;AADfAAAADwAAAGRycy9kb3ducmV2LnhtbESPT2vCMBjG74LfIbyD3TTdiiLVKEMYeht2evD20ry2&#10;cc2btMm0fvvlIOz48Pzjt9oMthU36oNxrOBtmoEgrpw2XCs4fn9OFiBCRNbYOiYFDwqwWY9HKyy0&#10;u/OBbmWsRRrhUKCCJkZfSBmqhiyGqfPEybu43mJMsq+l7vGexm0r37NsLi0aTg8Neto2VP2Uv1aB&#10;f3SmKs97m5vdV3ft5lyf/E6p15fhYwki0hD/w8/2XiuY5Vk+SwSJJ7GAXP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8qlHxQAAAN8AAAAPAAAAAAAAAAAAAAAAAJgCAABkcnMv&#10;ZG93bnJldi54bWxQSwUGAAAAAAQABAD1AAAAigMAAAAA&#10;" path="m,l9144,r,2454275l,2454275,,e" fillcolor="black" stroked="f" strokeweight="0">
                  <v:stroke miterlimit="83231f" joinstyle="miter"/>
                  <v:path arrowok="t" textboxrect="0,0,9144,2454275"/>
                </v:shape>
                <v:shape id="Shape 530351" o:spid="_x0000_s1041" style="position:absolute;top:24603;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elI8cA&#10;AADfAAAADwAAAGRycy9kb3ducmV2LnhtbESPW2sCMRSE34X+h3AKvmnitWVrFBUEKRS89KGPp5vT&#10;3aWbkzWJuv77piD4OMzMN8xs0dpaXMiHyrGGQV+BIM6dqbjQ8Hnc9F5BhIhssHZMGm4UYDF/6sww&#10;M+7Ke7ocYiEShEOGGsoYm0zKkJdkMfRdQ5y8H+ctxiR9IY3Ha4LbWg6VmkqLFaeFEhtal5T/Hs5W&#10;Q3Mq/NcpmBV/n3fvL6y21H6Mte4+t8s3EJHa+Ajf21ujYTJSo8kA/v+kLyD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xHpSPHAAAA3wAAAA8AAAAAAAAAAAAAAAAAmAIAAGRy&#10;cy9kb3ducmV2LnhtbFBLBQYAAAAABAAEAPUAAACMAwAAAAA=&#10;" path="m,l9144,r,9144l,9144,,e" fillcolor="black" stroked="f" strokeweight="0">
                  <v:stroke miterlimit="83231f" joinstyle="miter"/>
                  <v:path arrowok="t" textboxrect="0,0,9144,9144"/>
                </v:shape>
                <v:shape id="Shape 530352" o:spid="_x0000_s1042" style="position:absolute;left:60;top:24603;width:13235;height:92;visibility:visible;mso-wrap-style:square;v-text-anchor:top" coordsize="132346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xaosYA&#10;AADfAAAADwAAAGRycy9kb3ducmV2LnhtbESP0WrCQBRE34X+w3ILvulGJSVEVzGBUqVPGj/gmr0m&#10;odm7Ibs18e9dodDHYWbOMJvdaFpxp941lhUs5hEI4tLqhisFl+JzloBwHllja5kUPMjBbvs22WCq&#10;7cAnup99JQKEXYoKau+7VEpX1mTQzW1HHLyb7Q36IPtK6h6HADetXEbRhzTYcFiosaO8pvLn/GsU&#10;FKdLdtWHPWaLo78+krj5Hr5ypabv434NwtPo/8N/7YNWEK+iVbyE15/wBeT2C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4xaosYAAADfAAAADwAAAAAAAAAAAAAAAACYAgAAZHJz&#10;L2Rvd25yZXYueG1sUEsFBgAAAAAEAAQA9QAAAIsDAAAAAA==&#10;" path="m,l1323467,r,9144l,9144,,e" fillcolor="black" stroked="f" strokeweight="0">
                  <v:stroke miterlimit="83231f" joinstyle="miter"/>
                  <v:path arrowok="t" textboxrect="0,0,1323467,9144"/>
                </v:shape>
                <v:shape id="Shape 530353" o:spid="_x0000_s1043" style="position:absolute;left:13295;top:24603;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mez8cA&#10;AADfAAAADwAAAGRycy9kb3ducmV2LnhtbESPW2sCMRSE3wv+h3CEvtWkrpeyNYotFEQoeHvw8XRz&#10;urt0c7ImUdd/bwqFPg4z8w0zW3S2ERfyoXas4XmgQBAXztRcajjsP55eQISIbLBxTBpuFGAx7z3M&#10;MDfuylu67GIpEoRDjhqqGNtcylBUZDEMXEucvG/nLcYkfSmNx2uC20YOlZpIizWnhQpbeq+o+Nmd&#10;rYb2VPrjKZg3/jpv1lNWK+o+R1o/9rvlK4hIXfwP/7VXRsM4U9k4g98/6QvI+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PZns/HAAAA3wAAAA8AAAAAAAAAAAAAAAAAmAIAAGRy&#10;cy9kb3ducmV2LnhtbFBLBQYAAAAABAAEAPUAAACMAwAAAAA=&#10;" path="m,l9144,r,9144l,9144,,e" fillcolor="black" stroked="f" strokeweight="0">
                  <v:stroke miterlimit="83231f" joinstyle="miter"/>
                  <v:path arrowok="t" textboxrect="0,0,9144,9144"/>
                </v:shape>
                <v:shape id="Shape 530354" o:spid="_x0000_s1044" style="position:absolute;left:13356;top:24603;width:22442;height:92;visibility:visible;mso-wrap-style:square;v-text-anchor:top" coordsize="224421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ytA8cA&#10;AADfAAAADwAAAGRycy9kb3ducmV2LnhtbESPT4vCMBTE78J+h/AWvIim65+lVKN0FwRBPKgrXh/N&#10;sy02L6XJ2vrtjSB4HGbmN8xi1ZlK3KhxpWUFX6MIBHFmdcm5gr/jehiDcB5ZY2WZFNzJwWr50Vtg&#10;om3Le7odfC4ChF2CCgrv60RKlxVk0I1sTRy8i20M+iCbXOoG2wA3lRxH0bc0WHJYKLCm34Ky6+Hf&#10;KLict7tY1y2l8e7nuEmv63zQnZTqf3bpHISnzr/Dr/ZGK5hNoslsCs8/4QvI5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48rQPHAAAA3wAAAA8AAAAAAAAAAAAAAAAAmAIAAGRy&#10;cy9kb3ducmV2LnhtbFBLBQYAAAAABAAEAPUAAACMAwAAAAA=&#10;" path="m,l2244217,r,9144l,9144,,e" fillcolor="black" stroked="f" strokeweight="0">
                  <v:stroke miterlimit="83231f" joinstyle="miter"/>
                  <v:path arrowok="t" textboxrect="0,0,2244217,9144"/>
                </v:shape>
                <v:shape id="Shape 530355" o:spid="_x0000_s1045" style="position:absolute;left:35798;top:24603;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3yjIMcA&#10;AADfAAAADwAAAGRycy9kb3ducmV2LnhtbESPW2sCMRSE3wv+h3CEvtXEy2rZGsUWClIoeHvw8XRz&#10;uru4OVmTqOu/bwqFPg4z8w0zX3a2EVfyoXasYThQIIgLZ2ouNRz270/PIEJENtg4Jg13CrBc9B7m&#10;mBt34y1dd7EUCcIhRw1VjG0uZSgqshgGriVO3rfzFmOSvpTG4y3BbSNHSk2lxZrTQoUtvVVUnHYX&#10;q6E9l/54DuaVvy6bjxmrNXWfE60f+93qBUSkLv6H/9proyEbq3GWwe+f9AXk4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N8oyDHAAAA3wAAAA8AAAAAAAAAAAAAAAAAmAIAAGRy&#10;cy9kb3ducmV2LnhtbFBLBQYAAAAABAAEAPUAAACMAwAAAAA=&#10;" path="m,l9144,r,9144l,9144,,e" fillcolor="black" stroked="f" strokeweight="0">
                  <v:stroke miterlimit="83231f" joinstyle="miter"/>
                  <v:path arrowok="t" textboxrect="0,0,9144,9144"/>
                </v:shape>
                <v:shape id="Shape 530356" o:spid="_x0000_s1046" style="position:absolute;left:35859;top:24603;width:15978;height:92;visibility:visible;mso-wrap-style:square;v-text-anchor:top" coordsize="159778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7CnscA&#10;AADfAAAADwAAAGRycy9kb3ducmV2LnhtbESPQWsCMRSE70L/Q3gFb5q1osjWKKW0tgcvVbE9Pjav&#10;u4ubl7B51fTfN0LB4zAz3zDLdXKdOlMfW88GJuMCFHHlbcu1gcP+dbQAFQXZYueZDPxShPXqbrDE&#10;0voLf9B5J7XKEI4lGmhEQql1rBpyGMc+EGfv2/cOJcu+1rbHS4a7Tj8UxVw7bDkvNBjouaHqtPtx&#10;Bhab7RuFl/1EPo+h1l7S6atKxgzv09MjKKEkt/B/+90amE2L6WwO1z/5C+jV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K+wp7HAAAA3wAAAA8AAAAAAAAAAAAAAAAAmAIAAGRy&#10;cy9kb3ducmV2LnhtbFBLBQYAAAAABAAEAPUAAACMAwAAAAA=&#10;" path="m,l1597787,r,9144l,9144,,e" fillcolor="black" stroked="f" strokeweight="0">
                  <v:stroke miterlimit="83231f" joinstyle="miter"/>
                  <v:path arrowok="t" textboxrect="0,0,1597787,9144"/>
                </v:shape>
                <v:shape id="Shape 530357" o:spid="_x0000_s1047" style="position:absolute;left:51837;top:24603;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KYzMcA&#10;AADfAAAADwAAAGRycy9kb3ducmV2LnhtbESPQWsCMRSE7wX/Q3hCbzWp1iqrUWyhIILQbj14fG6e&#10;u0s3L2sSdfvvjVDocZiZb5j5srONuJAPtWMNzwMFgrhwpuZSw+7742kKIkRkg41j0vBLAZaL3sMc&#10;M+Ou/EWXPJYiQThkqKGKsc2kDEVFFsPAtcTJOzpvMSbpS2k8XhPcNnKo1Ku0WHNaqLCl94qKn/xs&#10;NbSn0u9Pwbzx4fy5mbBaU7d90fqx361mICJ18T/8114bDeORGo0ncP+TvoBc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zimMzHAAAA3wAAAA8AAAAAAAAAAAAAAAAAmAIAAGRy&#10;cy9kb3ducmV2LnhtbFBLBQYAAAAABAAEAPUAAACMAwAAAAA=&#10;" path="m,l9144,r,9144l,9144,,e" fillcolor="black" stroked="f" strokeweight="0">
                  <v:stroke miterlimit="83231f" joinstyle="miter"/>
                  <v:path arrowok="t" textboxrect="0,0,9144,9144"/>
                </v:shape>
                <v:shape id="Shape 530358" o:spid="_x0000_s1048" style="position:absolute;left:51898;top:24603;width:10732;height:92;visibility:visible;mso-wrap-style:square;v-text-anchor:top" coordsize="107320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WI0rMMA&#10;AADfAAAADwAAAGRycy9kb3ducmV2LnhtbERPy4rCMBTdC/MP4Qqz09QpFVuNMgwUXIwwPnB9aa5t&#10;tbkpTbT1781CmOXhvFebwTTiQZ2rLSuYTSMQxIXVNZcKTsd8sgDhPLLGxjIpeJKDzfpjtMJM2573&#10;9Dj4UoQQdhkqqLxvMyldUZFBN7UtceAutjPoA+xKqTvsQ7hp5FcUzaXBmkNDhS39VFTcDnej4Lbg&#10;/NKeU/Mbx+k1Of+lfa53Sn2Oh+8lCE+D/xe/3VutIImjOAmDw5/wBeT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WI0rMMAAADfAAAADwAAAAAAAAAAAAAAAACYAgAAZHJzL2Rv&#10;d25yZXYueG1sUEsFBgAAAAAEAAQA9QAAAIgDAAAAAA==&#10;" path="m,l1073201,r,9144l,9144,,e" fillcolor="black" stroked="f" strokeweight="0">
                  <v:stroke miterlimit="83231f" joinstyle="miter"/>
                  <v:path arrowok="t" textboxrect="0,0,1073201,9144"/>
                </v:shape>
                <v:shape id="Shape 530359" o:spid="_x0000_s1049" style="position:absolute;left:62630;top:24603;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GpJccA&#10;AADfAAAADwAAAGRycy9kb3ducmV2LnhtbESPW2sCMRSE34X+h3AKvmlSL71sjaKCIAXB2j708XRz&#10;uru4OVmTqOu/NwXBx2FmvmEms9bW4kQ+VI41PPUVCOLcmYoLDd9fq94riBCRDdaOScOFAsymD50J&#10;Zsad+ZNOu1iIBOGQoYYyxiaTMuQlWQx91xAn7895izFJX0jj8ZzgtpYDpZ6lxYrTQokNLUvK97uj&#10;1dAcCv9zCGbBv8ftxwurNbWbkdbdx3b+DiJSG+/hW3ttNIyHajh+g/8/6QvI6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IxqSXHAAAA3wAAAA8AAAAAAAAAAAAAAAAAmAIAAGRy&#10;cy9kb3ducmV2LnhtbFBLBQYAAAAABAAEAPUAAACMAwAAAAA=&#10;" path="m,l9144,r,9144l,9144,,e" fillcolor="black" stroked="f" strokeweight="0">
                  <v:stroke miterlimit="83231f" joinstyle="miter"/>
                  <v:path arrowok="t" textboxrect="0,0,9144,9144"/>
                </v:shape>
                <v:shape id="Shape 530360" o:spid="_x0000_s1050" style="position:absolute;top:24664;width:91;height:17533;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2jbU8YA&#10;AADfAAAADwAAAGRycy9kb3ducmV2LnhtbESPzWqDQBSF94W8w3AL2TVjE5RiHUUCgSbdpKYPcHFu&#10;1da5I840Gp++swh0eTh/fFkxm15caXSdZQXPmwgEcW11x42Cz8vh6QWE88gae8uk4EYOinz1kGGq&#10;7cQfdK18I8IIuxQVtN4PqZSubsmg29iBOHhfdjTogxwbqUecwrjp5TaKEmmw4/DQ4kD7luqf6tco&#10;2FZ7lMnJfS/xcfHDRU7Te3lWav04l68gPM3+P3xvv2kF8S7aJYEg8AQWkPk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2jbU8YAAADfAAAADwAAAAAAAAAAAAAAAACYAgAAZHJz&#10;L2Rvd25yZXYueG1sUEsFBgAAAAAEAAQA9QAAAIsDAAAAAA==&#10;" path="m,l9144,r,1753235l,1753235,,e" fillcolor="black" stroked="f" strokeweight="0">
                  <v:stroke miterlimit="83231f" joinstyle="miter"/>
                  <v:path arrowok="t" textboxrect="0,0,9144,1753235"/>
                </v:shape>
                <v:shape id="Shape 530361" o:spid="_x0000_s1051" style="position:absolute;left:13295;top:24664;width:91;height:17533;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R+yMcA&#10;AADfAAAADwAAAGRycy9kb3ducmV2LnhtbESP3WrCQBSE7wu+w3IE7+rGBEOJriIBoT83bewDHLLH&#10;JJo9G7JrEn36bqHQy2FmvmG2+8m0YqDeNZYVrJYRCOLS6oYrBd+n4/MLCOeRNbaWScGdHOx3s6ct&#10;ZtqO/EVD4SsRIOwyVFB732VSurImg25pO+LgnW1v0AfZV1L3OAa4aWUcRak02HBYqLGjvKbyWtyM&#10;grjIUabv7vJYvz18d5Lj+HH4VGoxnw4bEJ4m/x/+a79qBeskStIV/P4JX0Du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wkfsjHAAAA3wAAAA8AAAAAAAAAAAAAAAAAmAIAAGRy&#10;cy9kb3ducmV2LnhtbFBLBQYAAAAABAAEAPUAAACMAwAAAAA=&#10;" path="m,l9144,r,1753235l,1753235,,e" fillcolor="black" stroked="f" strokeweight="0">
                  <v:stroke miterlimit="83231f" joinstyle="miter"/>
                  <v:path arrowok="t" textboxrect="0,0,9144,1753235"/>
                </v:shape>
                <v:shape id="Shape 530362" o:spid="_x0000_s1052" style="position:absolute;left:35798;top:24664;width:91;height:17533;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bgv8YA&#10;AADfAAAADwAAAGRycy9kb3ducmV2LnhtbESP0YrCMBRE34X9h3AXfNPUikWqUURY2F1ftPoBl+ba&#10;Vpub0mRt9es3guDjMDNnmOW6N7W4Uesqywom4wgEcW51xYWC0/FrNAfhPLLG2jIpuJOD9epjsMRU&#10;244PdMt8IQKEXYoKSu+bVEqXl2TQjW1DHLyzbQ36INtC6ha7ADe1jKMokQYrDgslNrQtKb9mf0ZB&#10;nG1RJr/u8pj9PHxzlF232+yVGn72mwUIT71/h1/tb61gNo2mSQzPP+ELyN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Pbgv8YAAADfAAAADwAAAAAAAAAAAAAAAACYAgAAZHJz&#10;L2Rvd25yZXYueG1sUEsFBgAAAAAEAAQA9QAAAIsDAAAAAA==&#10;" path="m,l9144,r,1753235l,1753235,,e" fillcolor="black" stroked="f" strokeweight="0">
                  <v:stroke miterlimit="83231f" joinstyle="miter"/>
                  <v:path arrowok="t" textboxrect="0,0,9144,1753235"/>
                </v:shape>
                <v:shape id="Shape 530363" o:spid="_x0000_s1053" style="position:absolute;left:51837;top:24664;width:91;height:17533;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pFJMYA&#10;AADfAAAADwAAAGRycy9kb3ducmV2LnhtbESP0YrCMBRE34X9h3AXfNNUi0W6RhFhQdcXrfsBl+ba&#10;Vpub0mRt9es3guDjMDNnmMWqN7W4Uesqywom4wgEcW51xYWC39P3aA7CeWSNtWVScCcHq+XHYIGp&#10;th0f6Zb5QgQIuxQVlN43qZQuL8mgG9uGOHhn2xr0QbaF1C12AW5qOY2iRBqsOCyU2NCmpPya/RkF&#10;02yDMvlxl8ds9/DNSXbdfn1QavjZr79AeOr9O/xqb7WCWRzFSQzPP+ELyO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7pFJMYAAADfAAAADwAAAAAAAAAAAAAAAACYAgAAZHJz&#10;L2Rvd25yZXYueG1sUEsFBgAAAAAEAAQA9QAAAIsDAAAAAA==&#10;" path="m,l9144,r,1753235l,1753235,,e" fillcolor="black" stroked="f" strokeweight="0">
                  <v:stroke miterlimit="83231f" joinstyle="miter"/>
                  <v:path arrowok="t" textboxrect="0,0,9144,1753235"/>
                </v:shape>
                <v:shape id="Shape 530364" o:spid="_x0000_s1054" style="position:absolute;left:62630;top:24664;width:92;height:17533;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PdUMYA&#10;AADfAAAADwAAAGRycy9kb3ducmV2LnhtbESP0YrCMBRE3wX/IVzBN03VtUg1igiCri+71Q+4NNe2&#10;2tyUJtquX78RFvZxmJkzzGrTmUo8qXGlZQWTcQSCOLO65FzB5bwfLUA4j6yxskwKfsjBZt3vrTDR&#10;tuVveqY+FwHCLkEFhfd1IqXLCjLoxrYmDt7VNgZ9kE0udYNtgJtKTqMolgZLDgsF1rQrKLunD6Ng&#10;mu5Qxp/u9pofX74+y7Y9bb+UGg667RKEp87/h//aB61gPotm8Qe8/4QvIN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FPdUMYAAADfAAAADwAAAAAAAAAAAAAAAACYAgAAZHJz&#10;L2Rvd25yZXYueG1sUEsFBgAAAAAEAAQA9QAAAIsDAAAAAA==&#10;" path="m,l9144,r,1753235l,1753235,,e" fillcolor="black" stroked="f" strokeweight="0">
                  <v:stroke miterlimit="83231f" joinstyle="miter"/>
                  <v:path arrowok="t" textboxrect="0,0,9144,1753235"/>
                </v:shape>
                <v:shape id="Shape 530365" o:spid="_x0000_s1055" style="position:absolute;top:4219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BpnccA&#10;AADfAAAADwAAAGRycy9kb3ducmV2LnhtbESPT2sCMRTE70K/Q3iCN03U+ofVKFUoSKHQbj14fG5e&#10;d5duXtYk6vbbN4VCj8PM/IZZbzvbiBv5UDvWMB4pEMSFMzWXGo4fz8MliBCRDTaOScM3BdhuHnpr&#10;zIy78zvd8liKBOGQoYYqxjaTMhQVWQwj1xIn79N5izFJX0rj8Z7gtpETpebSYs1pocKW9hUVX/nV&#10;amgvpT9dgtnx+fr2smB1oO71UetBv3tagYjUxf/wX/tgNMymajqfwe+f9AXk5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0QaZ3HAAAA3wAAAA8AAAAAAAAAAAAAAAAAmAIAAGRy&#10;cy9kb3ducmV2LnhtbFBLBQYAAAAABAAEAPUAAACMAwAAAAA=&#10;" path="m,l9144,r,9144l,9144,,e" fillcolor="black" stroked="f" strokeweight="0">
                  <v:stroke miterlimit="83231f" joinstyle="miter"/>
                  <v:path arrowok="t" textboxrect="0,0,9144,9144"/>
                </v:shape>
                <v:shape id="Shape 530366" o:spid="_x0000_s1056" style="position:absolute;left:60;top:42197;width:13235;height:91;visibility:visible;mso-wrap-style:square;v-text-anchor:top" coordsize="132346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uWHMYA&#10;AADfAAAADwAAAGRycy9kb3ducmV2LnhtbESP3YrCMBSE7wXfIRzBO01VLFIbRYVFZa/8eYDT5tgW&#10;m5PSZG19e7OwsJfDzHzDpNve1OJFrassK5hNIxDEudUVFwrut6/JCoTzyBpry6TgTQ62m+EgxUTb&#10;ji/0uvpCBAi7BBWU3jeJlC4vyaCb2oY4eA/bGvRBtoXULXYBbmo5j6JYGqw4LJTY0KGk/Hn9MQpu&#10;l/s+06cd7mdnn71Xy+q7Ox6UGo/63RqEp97/h//aJ61guYgWcQy/f8IXkJs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tuWHMYAAADfAAAADwAAAAAAAAAAAAAAAACYAgAAZHJz&#10;L2Rvd25yZXYueG1sUEsFBgAAAAAEAAQA9QAAAIsDAAAAAA==&#10;" path="m,l1323467,r,9144l,9144,,e" fillcolor="black" stroked="f" strokeweight="0">
                  <v:stroke miterlimit="83231f" joinstyle="miter"/>
                  <v:path arrowok="t" textboxrect="0,0,1323467,9144"/>
                </v:shape>
                <v:shape id="Shape 530367" o:spid="_x0000_s1057" style="position:absolute;left:13295;top:4219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5ScccA&#10;AADfAAAADwAAAGRycy9kb3ducmV2LnhtbESPQWsCMRSE7wX/Q3hCbzWptiqrUWyhIILQbj14fG6e&#10;u0s3L2sSdfvvjVDocZiZb5j5srONuJAPtWMNzwMFgrhwpuZSw+7742kKIkRkg41j0vBLAZaL3sMc&#10;M+Ou/EWXPJYiQThkqKGKsc2kDEVFFsPAtcTJOzpvMSbpS2k8XhPcNnKo1FharDktVNjSe0XFT362&#10;GtpT6fenYN74cP7cTFitqdu+aP3Y71YzEJG6+B/+a6+NhteRGo0ncP+TvoBc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KOUnHHAAAA3wAAAA8AAAAAAAAAAAAAAAAAmAIAAGRy&#10;cy9kb3ducmV2LnhtbFBLBQYAAAAABAAEAPUAAACMAwAAAAA=&#10;" path="m,l9144,r,9144l,9144,,e" fillcolor="black" stroked="f" strokeweight="0">
                  <v:stroke miterlimit="83231f" joinstyle="miter"/>
                  <v:path arrowok="t" textboxrect="0,0,9144,9144"/>
                </v:shape>
                <v:shape id="Shape 530368" o:spid="_x0000_s1058" style="position:absolute;left:13356;top:42197;width:22442;height:91;visibility:visible;mso-wrap-style:square;v-text-anchor:top" coordsize="224421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1tu8QA&#10;AADfAAAADwAAAGRycy9kb3ducmV2LnhtbERPy4rCMBTdC/MP4Q64kTF1RCmdRukIgiAufDHbS3P7&#10;wOamNBlb/94sBJeH807Xg2nEnTpXW1Ywm0YgiHOray4VXM7brxiE88gaG8uk4EEO1quPUYqJtj0f&#10;6X7ypQgh7BJUUHnfJlK6vCKDbmpb4sAVtjPoA+xKqTvsQ7hp5HcULaXBmkNDhS1tKspvp3+joPjb&#10;H2Ld9pTFh9/zLrtty8lwVWr8OWQ/IDwN/i1+uXdawWIezZdhcPgTvoBcP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EdbbvEAAAA3wAAAA8AAAAAAAAAAAAAAAAAmAIAAGRycy9k&#10;b3ducmV2LnhtbFBLBQYAAAAABAAEAPUAAACJAwAAAAA=&#10;" path="m,l2244217,r,9144l,9144,,e" fillcolor="black" stroked="f" strokeweight="0">
                  <v:stroke miterlimit="83231f" joinstyle="miter"/>
                  <v:path arrowok="t" textboxrect="0,0,2244217,9144"/>
                </v:shape>
                <v:shape id="Shape 530369" o:spid="_x0000_s1059" style="position:absolute;left:35798;top:4219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1jmMcA&#10;AADfAAAADwAAAGRycy9kb3ducmV2LnhtbESPT2sCMRTE7wW/Q3hCbzVptVpXo2hBkELBPz14fG5e&#10;d5duXtYk6vrtTaHQ4zAzv2Gm89bW4kI+VI41PPcUCOLcmYoLDV/71dMbiBCRDdaOScONAsxnnYcp&#10;ZsZdeUuXXSxEgnDIUEMZY5NJGfKSLIaea4iT9+28xZikL6TxeE1wW8sXpYbSYsVpocSG3kvKf3Zn&#10;q6E5Ff5wCmbJx/PmY8RqTe3nQOvHbruYgIjUxv/wX3ttNLz2VX84ht8/6QvI2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xdY5jHAAAA3wAAAA8AAAAAAAAAAAAAAAAAmAIAAGRy&#10;cy9kb3ducmV2LnhtbFBLBQYAAAAABAAEAPUAAACMAwAAAAA=&#10;" path="m,l9144,r,9144l,9144,,e" fillcolor="black" stroked="f" strokeweight="0">
                  <v:stroke miterlimit="83231f" joinstyle="miter"/>
                  <v:path arrowok="t" textboxrect="0,0,9144,9144"/>
                </v:shape>
                <v:shape id="Shape 530370" o:spid="_x0000_s1060" style="position:absolute;left:35859;top:42197;width:15978;height:91;visibility:visible;mso-wrap-style:square;v-text-anchor:top" coordsize="159778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6jEcYA&#10;AADfAAAADwAAAGRycy9kb3ducmV2LnhtbESPTUvDQBCG7wX/wzKCt3ZTi7Wk3RQRvw5e2or2OGTH&#10;JCQ7u2THdv337kHo8eX94tlskxvUicbYeTYwnxWgiGtvO24MfByepytQUZAtDp7JwC9F2FZXkw2W&#10;1p95R6e9NCqPcCzRQCsSSq1j3ZLDOPOBOHvffnQoWY6NtiOe87gb9G1RLLXDjvNDi4EeW6r7/Y8z&#10;sHp5f6XwdJjL12dotJfUH+tkzM11eliDEkpyCf+336yBu0WxuM8EmSezg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a6jEcYAAADfAAAADwAAAAAAAAAAAAAAAACYAgAAZHJz&#10;L2Rvd25yZXYueG1sUEsFBgAAAAAEAAQA9QAAAIsDAAAAAA==&#10;" path="m,l1597787,r,9144l,9144,,e" fillcolor="black" stroked="f" strokeweight="0">
                  <v:stroke miterlimit="83231f" joinstyle="miter"/>
                  <v:path arrowok="t" textboxrect="0,0,1597787,9144"/>
                </v:shape>
                <v:shape id="Shape 530371" o:spid="_x0000_s1061" style="position:absolute;left:51837;top:4219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5Q8cA&#10;AADfAAAADwAAAGRycy9kb3ducmV2LnhtbESPT2sCMRTE74V+h/AEb5r4r5atUaogiFBQ20OPr5vX&#10;3cXNy5pEXb99Iwg9DjPzG2a2aG0tLuRD5VjDoK9AEOfOVFxo+Ppc915BhIhssHZMGm4UYDF/fpph&#10;ZtyV93Q5xEIkCIcMNZQxNpmUIS/JYui7hjh5v85bjEn6QhqP1wS3tRwq9SItVpwWSmxoVVJ+PJyt&#10;huZU+O9TMEv+Oe+2U1Ybaj/GWnc77fsbiEht/A8/2hujYTJSo+kA7n/SF5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fy+UPHAAAA3wAAAA8AAAAAAAAAAAAAAAAAmAIAAGRy&#10;cy9kb3ducmV2LnhtbFBLBQYAAAAABAAEAPUAAACMAwAAAAA=&#10;" path="m,l9144,r,9144l,9144,,e" fillcolor="black" stroked="f" strokeweight="0">
                  <v:stroke miterlimit="83231f" joinstyle="miter"/>
                  <v:path arrowok="t" textboxrect="0,0,9144,9144"/>
                </v:shape>
                <v:shape id="Shape 530372" o:spid="_x0000_s1062" style="position:absolute;left:51898;top:42197;width:10732;height:91;visibility:visible;mso-wrap-style:square;v-text-anchor:top" coordsize="107320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9fJscA&#10;AADfAAAADwAAAGRycy9kb3ducmV2LnhtbESPT2vCQBTE7wW/w/IEb3WjwWqiq4gQ8NBC/YPnR/aZ&#10;RLNvQ3Y18dt3C4Ueh5n5DbPa9KYWT2pdZVnBZByBIM6trrhQcD5l7wsQziNrrC2Tghc52KwHbytM&#10;te34QM+jL0SAsEtRQel9k0rp8pIMurFtiIN3ta1BH2RbSN1iF+CmltMo+pAGKw4LJTa0Kym/Hx9G&#10;wX3B2bW5JOYzjpPb7PKddJn+Umo07LdLEJ56/x/+a++1glkcxfMp/P4JX0Cu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s/XybHAAAA3wAAAA8AAAAAAAAAAAAAAAAAmAIAAGRy&#10;cy9kb3ducmV2LnhtbFBLBQYAAAAABAAEAPUAAACMAwAAAAA=&#10;" path="m,l1073201,r,9144l,9144,,e" fillcolor="black" stroked="f" strokeweight="0">
                  <v:stroke miterlimit="83231f" joinstyle="miter"/>
                  <v:path arrowok="t" textboxrect="0,0,1073201,9144"/>
                </v:shape>
                <v:shape id="Shape 530373" o:spid="_x0000_s1063" style="position:absolute;left:62630;top:4219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zCr8cA&#10;AADfAAAADwAAAGRycy9kb3ducmV2LnhtbESPQWsCMRSE74X+h/AK3jRpt62yGqUVClIQrHrw+Nw8&#10;dxc3L2sSdfvvTUHocZiZb5jJrLONuJAPtWMNzwMFgrhwpuZSw3bz1R+BCBHZYOOYNPxSgNn08WGC&#10;uXFX/qHLOpYiQTjkqKGKsc2lDEVFFsPAtcTJOzhvMSbpS2k8XhPcNvJFqXdpsea0UGFL84qK4/ps&#10;NbSn0u9OwXzy/rz6HrJaULd81br31H2MQUTq4n/43l4YDW+ZyoYZ/P1JX0B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hswq/HAAAA3wAAAA8AAAAAAAAAAAAAAAAAmAIAAGRy&#10;cy9kb3ducmV2LnhtbFBLBQYAAAAABAAEAPUAAACMAwAAAAA=&#10;" path="m,l9144,r,9144l,9144,,e" fillcolor="black" stroked="f" strokeweight="0">
                  <v:stroke miterlimit="83231f" joinstyle="miter"/>
                  <v:path arrowok="t" textboxrect="0,0,9144,9144"/>
                </v:shape>
                <v:shape id="Shape 530374" o:spid="_x0000_s1064" style="position:absolute;left:62691;top:4219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4Va28cA&#10;AADfAAAADwAAAGRycy9kb3ducmV2LnhtbESPT2sCMRTE74LfITyht5r4p1VWo9hCQQqFduvB43Pz&#10;3F3cvKxJ1O23bwoFj8PM/IZZrjvbiCv5UDvWMBoqEMSFMzWXGnbfb49zECEiG2wck4YfCrBe9XtL&#10;zIy78Rdd81iKBOGQoYYqxjaTMhQVWQxD1xIn7+i8xZikL6XxeEtw28ixUs/SYs1pocKWXisqTvnF&#10;amjPpd+fg3nhw+XzfcZqS93HVOuHQbdZgIjUxXv4v701Gp4majKbwt+f9AXk6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eFWtvHAAAA3wAAAA8AAAAAAAAAAAAAAAAAmAIAAGRy&#10;cy9kb3ducmV2LnhtbFBLBQYAAAAABAAEAPUAAACMAwAAAAA=&#10;" path="m,l9144,r,9144l,9144,,e" fillcolor="black" stroked="f" strokeweight="0">
                  <v:stroke miterlimit="83231f" joinstyle="miter"/>
                  <v:path arrowok="t" textboxrect="0,0,9144,9144"/>
                </v:shape>
                <v:shape id="Shape 530375" o:spid="_x0000_s1065" style="position:absolute;left:62752;top:42197;width:793;height:91;visibility:visible;mso-wrap-style:square;v-text-anchor:top" coordsize="7924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c8mMgA&#10;AADfAAAADwAAAGRycy9kb3ducmV2LnhtbESPT2vCQBTE74V+h+UJvRTdVKuVmI2UQqEniWlFentk&#10;X/5g9m3IrjF++25B8DjMzG+YZDuaVgzUu8aygpdZBIK4sLrhSsHP9+d0DcJ5ZI2tZVJwJQfb9PEh&#10;wVjbC+9pyH0lAoRdjApq77tYSlfUZNDNbEccvNL2Bn2QfSV1j5cAN62cR9FKGmw4LNTY0UdNxSk/&#10;GwVn/s2acrfbZ/R8yF6vRhfzo1fqaTK+b0B4Gv09fGt/aQXLRbR4W8L/n/AFZPo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WFzyYyAAAAN8AAAAPAAAAAAAAAAAAAAAAAJgCAABk&#10;cnMvZG93bnJldi54bWxQSwUGAAAAAAQABAD1AAAAjQMAAAAA&#10;" path="m,l79249,r,9144l,9144,,e" fillcolor="black" stroked="f" strokeweight="0">
                  <v:stroke miterlimit="83231f" joinstyle="miter"/>
                  <v:path arrowok="t" textboxrect="0,0,79249,9144"/>
                </v:shape>
                <v:shape id="Shape 530376" o:spid="_x0000_s1066" style="position:absolute;left:63545;top:4219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thN8cA&#10;AADfAAAADwAAAGRycy9kb3ducmV2LnhtbESPQWsCMRSE7wX/Q3hCbzWptiqrUWyhIILQbj14fG6e&#10;u0s3L2sSdfvvjVDocZiZb5j5srONuJAPtWMNzwMFgrhwpuZSw+7742kKIkRkg41j0vBLAZaL3sMc&#10;M+Ou/EWXPJYiQThkqKGKsc2kDEVFFsPAtcTJOzpvMSbpS2k8XhPcNnKo1FharDktVNjSe0XFT362&#10;GtpT6fenYN74cP7cTFitqdu+aP3Y71YzEJG6+B/+a6+NhteRGk3GcP+TvoBc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gbYTfHAAAA3wAAAA8AAAAAAAAAAAAAAAAAmAIAAGRy&#10;cy9kb3ducmV2LnhtbFBLBQYAAAAABAAEAPUAAACMAwAAAAA=&#10;" path="m,l9144,r,9144l,9144,,e" fillcolor="black" stroked="f" strokeweight="0">
                  <v:stroke miterlimit="83231f" joinstyle="miter"/>
                  <v:path arrowok="t" textboxrect="0,0,9144,9144"/>
                </v:shape>
                <v:shape id="Shape 530377" o:spid="_x0000_s1067" style="position:absolute;top:42257;width:91;height:1768;visibility:visible;mso-wrap-style:square;v-text-anchor:top" coordsize="914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NqoccA&#10;AADfAAAADwAAAGRycy9kb3ducmV2LnhtbESPT2vCQBTE74LfYXmCF6kbjdYSXUUEod78e/D2mn0m&#10;wezbmN2a9Nu7hUKPw8z8hlmsWlOKJ9WusKxgNIxAEKdWF5wpOJ+2bx8gnEfWWFomBT/kYLXsdhaY&#10;aNvwgZ5Hn4kAYZeggtz7KpHSpTkZdENbEQfvZmuDPsg6k7rGJsBNKcdR9C4NFhwWcqxok1N6P34b&#10;Bdgc4sH2a5TGUu8nj8tgl+1OV6X6vXY9B+Gp9f/hv/anVjCNo3g2g98/4QvI5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WzaqHHAAAA3wAAAA8AAAAAAAAAAAAAAAAAmAIAAGRy&#10;cy9kb3ducmV2LnhtbFBLBQYAAAAABAAEAPUAAACMAwAAAAA=&#10;" path="m,l9144,r,176784l,176784,,e" fillcolor="black" stroked="f" strokeweight="0">
                  <v:stroke miterlimit="83231f" joinstyle="miter"/>
                  <v:path arrowok="t" textboxrect="0,0,9144,176784"/>
                </v:shape>
                <v:shape id="Shape 530378" o:spid="_x0000_s1068" style="position:absolute;left:63545;top:42257;width:91;height:1768;visibility:visible;mso-wrap-style:square;v-text-anchor:top" coordsize="914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z+08YA&#10;AADfAAAADwAAAGRycy9kb3ducmV2LnhtbERPTWvCQBC9C/0PyxS8SN1otC3RVUQQzK0m7aG3aXZM&#10;QrOzaXZN0n/fPRQ8Pt73dj+aRvTUudqygsU8AkFcWF1zqeA9Pz29gnAeWWNjmRT8koP97mGyxUTb&#10;gS/UZ74UIYRdggoq79tESldUZNDNbUscuKvtDPoAu1LqDocQbhq5jKJnabDm0FBhS8eKiu/sZhTg&#10;cIlnp69FEUv9tvr5mKVlmn8qNX0cDxsQnkZ/F/+7z1rBOo7ilzA4/AlfQO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Cz+08YAAADfAAAADwAAAAAAAAAAAAAAAACYAgAAZHJz&#10;L2Rvd25yZXYueG1sUEsFBgAAAAAEAAQA9QAAAIsDAAAAAA==&#10;" path="m,l9144,r,176784l,176784,,e" fillcolor="black" stroked="f" strokeweight="0">
                  <v:stroke miterlimit="83231f" joinstyle="miter"/>
                  <v:path arrowok="t" textboxrect="0,0,9144,176784"/>
                </v:shape>
                <v:shape id="Shape 530379" o:spid="_x0000_s1069" style="position:absolute;top:44025;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T1RccA&#10;AADfAAAADwAAAGRycy9kb3ducmV2LnhtbESPQWsCMRSE74L/ITzBW02sWtutUWqhIIJgbQ89vm5e&#10;dxc3L2sSdf33Rih4HGbmG2a2aG0tTuRD5VjDcKBAEOfOVFxo+P76eHgGESKywdoxabhQgMW825lh&#10;ZtyZP+m0i4VIEA4ZaihjbDIpQ16SxTBwDXHy/py3GJP0hTQezwlua/mo1JO0WHFaKLGh95Ly/e5o&#10;NTSHwv8cglny73G7nrJaUbsZa93vtW+vICK18R7+b6+MhslIjaYvcPuTvoCcX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mE9UXHAAAA3wAAAA8AAAAAAAAAAAAAAAAAmAIAAGRy&#10;cy9kb3ducmV2LnhtbFBLBQYAAAAABAAEAPUAAACMAwAAAAA=&#10;" path="m,l9144,r,9144l,9144,,e" fillcolor="black" stroked="f" strokeweight="0">
                  <v:stroke miterlimit="83231f" joinstyle="miter"/>
                  <v:path arrowok="t" textboxrect="0,0,9144,9144"/>
                </v:shape>
                <v:shape id="Shape 530380" o:spid="_x0000_s1070" style="position:absolute;left:60;top:44025;width:13235;height:92;visibility:visible;mso-wrap-style:square;v-text-anchor:top" coordsize="132346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NCcIA&#10;AADfAAAADwAAAGRycy9kb3ducmV2LnhtbESPywrCMBBF94L/EEZwp6mKUqpRVBAVVz4+YGzGtthM&#10;ShNt/XuzEFxe7ouzWLWmFG+qXWFZwWgYgSBOrS44U3C77gYxCOeRNZaWScGHHKyW3c4CE20bPtP7&#10;4jMRRtglqCD3vkqkdGlOBt3QVsTBe9jaoA+yzqSusQnjppTjKJpJgwWHhxwr2uaUPi8vo+B6vm3u&#10;+rDGzejo7594Wpya/Vapfq9dz0F4av0//GsftILpJJrEgSDwBBaQy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6ck0JwgAAAN8AAAAPAAAAAAAAAAAAAAAAAJgCAABkcnMvZG93&#10;bnJldi54bWxQSwUGAAAAAAQABAD1AAAAhwMAAAAA&#10;" path="m,l1323467,r,9144l,9144,,e" fillcolor="black" stroked="f" strokeweight="0">
                  <v:stroke miterlimit="83231f" joinstyle="miter"/>
                  <v:path arrowok="t" textboxrect="0,0,1323467,9144"/>
                </v:shape>
                <v:shape id="Shape 530381" o:spid="_x0000_s1071" style="position:absolute;left:13295;top:44025;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eJZMcA&#10;AADfAAAADwAAAGRycy9kb3ducmV2LnhtbESPW2sCMRSE3wv+h3AKfauJ18pqFC0IUhC89KGPp5vj&#10;7tLNyZpE3f57IxT6OMzMN8xs0dpaXMmHyrGGXleBIM6dqbjQ8Hlcv05AhIhssHZMGn4pwGLeeZph&#10;ZtyN93Q9xEIkCIcMNZQxNpmUIS/JYui6hjh5J+ctxiR9IY3HW4LbWvaVGkuLFaeFEht6Lyn/OVys&#10;huZc+K9zMCv+vuw+3lhtqN0OtX55bpdTEJHa+B/+a2+MhtFADSY9ePxJX0DO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IniWTHAAAA3wAAAA8AAAAAAAAAAAAAAAAAmAIAAGRy&#10;cy9kb3ducmV2LnhtbFBLBQYAAAAABAAEAPUAAACMAwAAAAA=&#10;" path="m,l9144,r,9144l,9144,,e" fillcolor="black" stroked="f" strokeweight="0">
                  <v:stroke miterlimit="83231f" joinstyle="miter"/>
                  <v:path arrowok="t" textboxrect="0,0,9144,9144"/>
                </v:shape>
                <v:shape id="Shape 530382" o:spid="_x0000_s1072" style="position:absolute;left:13356;top:44025;width:22442;height:92;visibility:visible;mso-wrap-style:square;v-text-anchor:top" coordsize="224421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m8q8cA&#10;AADfAAAADwAAAGRycy9kb3ducmV2LnhtbESPQYvCMBSE7wv+h/AEL8uaqqyUapQqCIJ42Krs9dE8&#10;22LzUppou/9+Iwgeh5n5hlmue1OLB7WusqxgMo5AEOdWV1woOJ92XzEI55E11pZJwR85WK8GH0tM&#10;tO34hx6ZL0SAsEtQQel9k0jp8pIMurFtiIN3ta1BH2RbSN1iF+CmltMomkuDFYeFEhvalpTfsrtR&#10;cP09HGPddJTGx81pn952xWd/UWo07NMFCE+9f4df7b1W8D2LZvEUnn/CF5Cr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D5vKvHAAAA3wAAAA8AAAAAAAAAAAAAAAAAmAIAAGRy&#10;cy9kb3ducmV2LnhtbFBLBQYAAAAABAAEAPUAAACMAwAAAAA=&#10;" path="m,l2244217,r,9144l,9144,,e" fillcolor="black" stroked="f" strokeweight="0">
                  <v:stroke miterlimit="83231f" joinstyle="miter"/>
                  <v:path arrowok="t" textboxrect="0,0,2244217,9144"/>
                </v:shape>
                <v:shape id="Shape 530383" o:spid="_x0000_s1073" style="position:absolute;left:35798;top:44025;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myiMcA&#10;AADfAAAADwAAAGRycy9kb3ducmV2LnhtbESPQWsCMRSE70L/Q3iF3mrSbq2yGqUtFKQgWPXg8bl5&#10;7i5uXtYk6vbfG6HgcZiZb5jJrLONOJMPtWMNL30FgrhwpuZSw2b9/TwCESKywcYxafijALPpQ2+C&#10;uXEX/qXzKpYiQTjkqKGKsc2lDEVFFkPftcTJ2ztvMSbpS2k8XhLcNvJVqXdpsea0UGFLXxUVh9XJ&#10;amiPpd8eg/nk3Wn5M2Q1p27xpvXTY/cxBhGpi/fwf3tuNAwylY0yuP1JX0BO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25sojHAAAA3wAAAA8AAAAAAAAAAAAAAAAAmAIAAGRy&#10;cy9kb3ducmV2LnhtbFBLBQYAAAAABAAEAPUAAACMAwAAAAA=&#10;" path="m,l9144,r,9144l,9144,,e" fillcolor="black" stroked="f" strokeweight="0">
                  <v:stroke miterlimit="83231f" joinstyle="miter"/>
                  <v:path arrowok="t" textboxrect="0,0,9144,9144"/>
                </v:shape>
                <v:shape id="Shape 530384" o:spid="_x0000_s1074" style="position:absolute;left:35859;top:44025;width:15978;height:92;visibility:visible;mso-wrap-style:square;v-text-anchor:top" coordsize="159778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DVNccA&#10;AADfAAAADwAAAGRycy9kb3ducmV2LnhtbESPT0sDMRTE74LfITzBm832j7KsTYtItR682Ja2x8fm&#10;ubt08xI2zzZ+eyMIHoeZ+Q0zXybXqzMNsfNsYDwqQBHX3nbcGNhtX+5KUFGQLfaeycA3RVgurq/m&#10;WFl/4Q86b6RRGcKxQgOtSKi0jnVLDuPIB+LsffrBoWQ5NNoOeMlw1+tJUTxohx3nhRYDPbdUnzZf&#10;zkD5+r6msNqO5bAPjfaSTsc6GXN7k54eQQkl+Q//td+sgftpMS1n8PsnfwG9+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NA1TXHAAAA3wAAAA8AAAAAAAAAAAAAAAAAmAIAAGRy&#10;cy9kb3ducmV2LnhtbFBLBQYAAAAABAAEAPUAAACMAwAAAAA=&#10;" path="m,l1597787,r,9144l,9144,,e" fillcolor="black" stroked="f" strokeweight="0">
                  <v:stroke miterlimit="83231f" joinstyle="miter"/>
                  <v:path arrowok="t" textboxrect="0,0,1597787,9144"/>
                </v:shape>
                <v:shape id="Shape 530385" o:spid="_x0000_s1075" style="position:absolute;left:51837;top:44025;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yPZ8cA&#10;AADfAAAADwAAAGRycy9kb3ducmV2LnhtbESPQWsCMRSE74X+h/AK3mqi1ipbo9iCIILQbj14fG5e&#10;dxc3L2sSdfvvjVDocZiZb5jZorONuJAPtWMNg74CQVw4U3OpYfe9ep6CCBHZYOOYNPxSgMX88WGG&#10;mXFX/qJLHkuRIBwy1FDF2GZShqIii6HvWuLk/ThvMSbpS2k8XhPcNnKo1Ku0WHNaqLClj4qKY362&#10;GtpT6fenYN75cP7cTFitqdu+aN176pZvICJ18T/8114bDeORGk3HcP+TvoCc3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0cj2fHAAAA3wAAAA8AAAAAAAAAAAAAAAAAmAIAAGRy&#10;cy9kb3ducmV2LnhtbFBLBQYAAAAABAAEAPUAAACMAwAAAAA=&#10;" path="m,l9144,r,9144l,9144,,e" fillcolor="black" stroked="f" strokeweight="0">
                  <v:stroke miterlimit="83231f" joinstyle="miter"/>
                  <v:path arrowok="t" textboxrect="0,0,9144,9144"/>
                </v:shape>
                <v:shape id="Shape 530386" o:spid="_x0000_s1076" style="position:absolute;left:51898;top:44025;width:11646;height:92;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SCwsYA&#10;AADfAAAADwAAAGRycy9kb3ducmV2LnhtbESPQWvCQBSE7wX/w/IEb3Wz2qpNXUUCgjcb9dLbI/ua&#10;BLNvQ3aN8d93hUKPw8x8w6y3g21ET52vHWtQ0wQEceFMzaWGy3n/ugLhA7LBxjFpeJCH7Wb0ssbU&#10;uDvn1J9CKSKEfYoaqhDaVEpfVGTRT11LHL0f11kMUXalNB3eI9w2cpYkC2mx5rhQYUtZRcX1dLMa&#10;vlW//3DZUh3y7Mu/HWWjcqu0noyH3SeIQEP4D/+1D0bD+zyZrxbw/BO/gN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PSCwsYAAADfAAAADwAAAAAAAAAAAAAAAACYAgAAZHJz&#10;L2Rvd25yZXYueG1sUEsFBgAAAAAEAAQA9QAAAIsDAAAAAA==&#10;" path="m,l1164641,r,9144l,9144,,e" fillcolor="black" stroked="f" strokeweight="0">
                  <v:stroke miterlimit="83231f" joinstyle="miter"/>
                  <v:path arrowok="t" textboxrect="0,0,1164641,9144"/>
                </v:shape>
                <v:shape id="Shape 530387" o:spid="_x0000_s1077" style="position:absolute;left:63545;top:44025;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K0i8YA&#10;AADfAAAADwAAAGRycy9kb3ducmV2LnhtbESPQWsCMRSE7wX/Q3hCbzWx2iqrUWxBEEFQ68Hjc/O6&#10;u3TzsiZR139vCoUeh5n5hpnOW1uLK/lQOdbQ7ykQxLkzFRcaDl/LlzGIEJEN1o5Jw50CzGedpylm&#10;xt14R9d9LESCcMhQQxljk0kZ8pIshp5riJP37bzFmKQvpPF4S3Bby1el3qXFitNCiQ19lpT/7C9W&#10;Q3Mu/PEczAefLtv1iNWK2s1Q6+duu5iAiNTG//Bfe2U0vA3UYDyC3z/pC8j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oK0i8YAAADfAAAADwAAAAAAAAAAAAAAAACYAgAAZHJz&#10;L2Rvd25yZXYueG1sUEsFBgAAAAAEAAQA9QAAAIsDAAAAAA==&#10;" path="m,l9144,r,9144l,9144,,e" fillcolor="black" stroked="f" strokeweight="0">
                  <v:stroke miterlimit="83231f" joinstyle="miter"/>
                  <v:path arrowok="t" textboxrect="0,0,9144,9144"/>
                </v:shape>
                <v:shape id="Shape 530388" o:spid="_x0000_s1078" style="position:absolute;top:44086;width:91;height:5243;visibility:visible;mso-wrap-style:square;v-text-anchor:top" coordsize="9144,524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43I8YA&#10;AADfAAAADwAAAGRycy9kb3ducmV2LnhtbERP3WrCMBS+F/YO4Qi7m6krOumMIhtTLwRZ5wMcm9Om&#10;2Jx0TVa7Pb25GHj58f0v14NtRE+drx0rmE4SEMSF0zVXCk5fH08LED4ga2wck4Jf8rBePYyWmGl3&#10;5U/q81CJGMI+QwUmhDaT0heGLPqJa4kjV7rOYoiwq6Tu8BrDbSOfk2QuLdYcGwy29GaouOQ/VsFx&#10;ejpst3n5zZuX/v0vDWezK89KPY6HzSuIQEO4i//de61glibpIg6Of+IXkK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F43I8YAAADfAAAADwAAAAAAAAAAAAAAAACYAgAAZHJz&#10;L2Rvd25yZXYueG1sUEsFBgAAAAAEAAQA9QAAAIsDAAAAAA==&#10;" path="m,l9144,r,524256l,524256,,e" fillcolor="black" stroked="f" strokeweight="0">
                  <v:stroke miterlimit="83231f" joinstyle="miter"/>
                  <v:path arrowok="t" textboxrect="0,0,9144,524256"/>
                </v:shape>
                <v:shape id="Shape 530389" o:spid="_x0000_s1079" style="position:absolute;left:13295;top:44086;width:91;height:5243;visibility:visible;mso-wrap-style:square;v-text-anchor:top" coordsize="9144,524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KSuMkA&#10;AADfAAAADwAAAGRycy9kb3ducmV2LnhtbESP0U7CQBRE3038h8018Q222KhQWAjRiDyQGAofcOne&#10;dhu7d2t3LdWvZ01IfJzMzJnMYjXYRvTU+dqxgsk4AUFcOF1zpeB4eBtNQfiArLFxTAp+yMNqeXuz&#10;wEy7M++pz0MlIoR9hgpMCG0mpS8MWfRj1xJHr3SdxRBlV0nd4TnCbSMfkuRJWqw5Lhhs6cVQ8Zl/&#10;WwUfk+Nus8nLL14/96+/aTiZ9/Kk1P3dsJ6DCDSE//C1vdUKHtMknc7g70/8AnJ5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fxKSuMkAAADfAAAADwAAAAAAAAAAAAAAAACYAgAA&#10;ZHJzL2Rvd25yZXYueG1sUEsFBgAAAAAEAAQA9QAAAI4DAAAAAA==&#10;" path="m,l9144,r,524256l,524256,,e" fillcolor="black" stroked="f" strokeweight="0">
                  <v:stroke miterlimit="83231f" joinstyle="miter"/>
                  <v:path arrowok="t" textboxrect="0,0,9144,524256"/>
                </v:shape>
                <v:shape id="Shape 530390" o:spid="_x0000_s1080" style="position:absolute;left:35798;top:44086;width:91;height:5243;visibility:visible;mso-wrap-style:square;v-text-anchor:top" coordsize="9144,524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t+MgA&#10;AADfAAAADwAAAGRycy9kb3ducmV2LnhtbESP307CMBTG7018h+aYcMc6XFCZFEI0oBckxsEDHNaz&#10;dXE9nWsZ06e3FyRefvn+5bdcj7YVA/W+caxglqQgiEunG64VHA/b6RMIH5A1to5JwQ95WK9ub5aY&#10;a3fhTxqKUIs4wj5HBSaELpfSl4Ys+sR1xNGrXG8xRNnXUvd4ieO2lfdp+iAtNhwfDHb0Yqj8Ks5W&#10;wcfsuN/tiuqbN4/D628WTuatOik1uRs3zyACjeE/fG2/awXzLM0WkSDyRBaQq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r8a34yAAAAN8AAAAPAAAAAAAAAAAAAAAAAJgCAABk&#10;cnMvZG93bnJldi54bWxQSwUGAAAAAAQABAD1AAAAjQMAAAAA&#10;" path="m,l9144,r,524256l,524256,,e" fillcolor="black" stroked="f" strokeweight="0">
                  <v:stroke miterlimit="83231f" joinstyle="miter"/>
                  <v:path arrowok="t" textboxrect="0,0,9144,524256"/>
                </v:shape>
                <v:shape id="Shape 530391" o:spid="_x0000_s1081" style="position:absolute;left:51837;top:44086;width:91;height:5243;visibility:visible;mso-wrap-style:square;v-text-anchor:top" coordsize="9144,524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0IY8kA&#10;AADfAAAADwAAAGRycy9kb3ducmV2LnhtbESPzWrDMBCE74W+g9hCbonsmv65UUJoSJpDodTNA2ys&#10;tWVqrVxLcdw+fVQI9DjMzDfMfDnaVgzU+8axgnSWgCAunW64VrD/3EwfQfiArLF1TAp+yMNycX01&#10;x1y7E3/QUIRaRAj7HBWYELpcSl8asuhnriOOXuV6iyHKvpa6x1OE21beJsm9tNhwXDDY0Yuh8qs4&#10;WgXv6f5tuy2qb149DOvfLBzMa3VQanIzrp5BBBrDf/jS3mkFd1mSPaXw9yd+Abk4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BL0IY8kAAADfAAAADwAAAAAAAAAAAAAAAACYAgAA&#10;ZHJzL2Rvd25yZXYueG1sUEsFBgAAAAAEAAQA9QAAAI4DAAAAAA==&#10;" path="m,l9144,r,524256l,524256,,e" fillcolor="black" stroked="f" strokeweight="0">
                  <v:stroke miterlimit="83231f" joinstyle="miter"/>
                  <v:path arrowok="t" textboxrect="0,0,9144,524256"/>
                </v:shape>
                <v:shape id="Shape 530392" o:spid="_x0000_s1082" style="position:absolute;left:63545;top:44086;width:91;height:5243;visibility:visible;mso-wrap-style:square;v-text-anchor:top" coordsize="9144,524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G+WFMkA&#10;AADfAAAADwAAAGRycy9kb3ducmV2LnhtbESP3WrCQBSE7wt9h+UUvKsbDf0xuopUtL0QSqMPcMye&#10;ZIPZs2l2jWmfvlso9HKYmW+YxWqwjeip87VjBZNxAoK4cLrmSsHxsL1/BuEDssbGMSn4Ig+r5e3N&#10;AjPtrvxBfR4qESHsM1RgQmgzKX1hyKIfu5Y4eqXrLIYou0rqDq8Rbhs5TZJHabHmuGCwpRdDxTm/&#10;WAXvk+N+t8vLT14/9ZvvNJzMa3lSanQ3rOcgAg3hP/zXftMKHtIknU3h90/8AnL5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9G+WFMkAAADfAAAADwAAAAAAAAAAAAAAAACYAgAA&#10;ZHJzL2Rvd25yZXYueG1sUEsFBgAAAAAEAAQA9QAAAI4DAAAAAA==&#10;" path="m,l9144,r,524256l,524256,,e" fillcolor="black" stroked="f" strokeweight="0">
                  <v:stroke miterlimit="83231f" joinstyle="miter"/>
                  <v:path arrowok="t" textboxrect="0,0,9144,524256"/>
                </v:shape>
                <v:shape id="Shape 530393" o:spid="_x0000_s1083" style="position:absolute;top:4932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AkVccA&#10;AADfAAAADwAAAGRycy9kb3ducmV2LnhtbESPQWsCMRSE74X+h/AK3mrSbrV1NUotFEQQrHro8bl5&#10;7i7dvKxJ1O2/N0Khx2FmvmEms8424kw+1I41PPUVCOLCmZpLDbvt5+MbiBCRDTaOScMvBZhN7+8m&#10;mBt34S86b2IpEoRDjhqqGNtcylBUZDH0XUucvIPzFmOSvpTG4yXBbSOflRpKizWnhQpb+qio+Nmc&#10;rIb2WPrvYzBz3p/Wy1dWC+pWL1r3Hrr3MYhIXfwP/7UXRsMgU9kog9uf9AXk9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hgJFXHAAAA3wAAAA8AAAAAAAAAAAAAAAAAmAIAAGRy&#10;cy9kb3ducmV2LnhtbFBLBQYAAAAABAAEAPUAAACMAwAAAAA=&#10;" path="m,l9144,r,9144l,9144,,e" fillcolor="black" stroked="f" strokeweight="0">
                  <v:stroke miterlimit="83231f" joinstyle="miter"/>
                  <v:path arrowok="t" textboxrect="0,0,9144,9144"/>
                </v:shape>
                <v:shape id="Shape 530394" o:spid="_x0000_s1084" style="position:absolute;left:60;top:49329;width:13235;height:91;visibility:visible;mso-wrap-style:square;v-text-anchor:top" coordsize="132346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Dd18UA&#10;AADfAAAADwAAAGRycy9kb3ducmV2LnhtbESP3YrCMBSE7wXfIRzBO039xe0aRQVR8cqfBzg2Z9uy&#10;zUlpoq1vbwTBy2FmvmHmy8YU4kGVyy0rGPQjEMSJ1TmnCq6XbW8GwnlkjYVlUvAkB8tFuzXHWNua&#10;T/Q4+1QECLsYFWTel7GULsnIoOvbkjh4f7Yy6IOsUqkrrAPcFHIYRVNpMOewkGFJm4yS//PdKLic&#10;ruub3q9wPTj423M2yY/1bqNUt9OsfkF4avw3/GnvtYLJKBr9jOH9J3wBuX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kN3XxQAAAN8AAAAPAAAAAAAAAAAAAAAAAJgCAABkcnMv&#10;ZG93bnJldi54bWxQSwUGAAAAAAQABAD1AAAAigMAAAAA&#10;" path="m,l1323467,r,9144l,9144,,e" fillcolor="black" stroked="f" strokeweight="0">
                  <v:stroke miterlimit="83231f" joinstyle="miter"/>
                  <v:path arrowok="t" textboxrect="0,0,1323467,9144"/>
                </v:shape>
                <v:shape id="Shape 530395" o:spid="_x0000_s1085" style="position:absolute;left:13295;top:4932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UZuscA&#10;AADfAAAADwAAAGRycy9kb3ducmV2LnhtbESPW2sCMRSE34X+h3AKvmlSL71sjaKCIAXB2j708XRz&#10;uru4OVmTqOu/NwXBx2FmvmEms9bW4kQ+VI41PPUVCOLcmYoLDd9fq94riBCRDdaOScOFAsymD50J&#10;Zsad+ZNOu1iIBOGQoYYyxiaTMuQlWQx91xAn7895izFJX0jj8ZzgtpYDpZ6lxYrTQokNLUvK97uj&#10;1dAcCv9zCGbBv8ftxwurNbWbkdbdx3b+DiJSG+/hW3ttNIyHavg2hv8/6QvI6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jFGbrHAAAA3wAAAA8AAAAAAAAAAAAAAAAAmAIAAGRy&#10;cy9kb3ducmV2LnhtbFBLBQYAAAAABAAEAPUAAACMAwAAAAA=&#10;" path="m,l9144,r,9144l,9144,,e" fillcolor="black" stroked="f" strokeweight="0">
                  <v:stroke miterlimit="83231f" joinstyle="miter"/>
                  <v:path arrowok="t" textboxrect="0,0,9144,9144"/>
                </v:shape>
                <v:shape id="Shape 530396" o:spid="_x0000_s1086" style="position:absolute;left:13356;top:49329;width:22442;height:91;visibility:visible;mso-wrap-style:square;v-text-anchor:top" coordsize="224421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sdccA&#10;AADfAAAADwAAAGRycy9kb3ducmV2LnhtbESPQYvCMBSE78L+h/AWvMiarqLUapTugiCIB3XF66N5&#10;tsXmpTRZW/+9EQSPw8x8wyxWnanEjRpXWlbwPYxAEGdWl5wr+Duuv2IQziNrrCyTgjs5WC0/egtM&#10;tG15T7eDz0WAsEtQQeF9nUjpsoIMuqGtiYN3sY1BH2STS91gG+CmkqMomkqDJYeFAmv6LSi7Hv6N&#10;gst5u4t13VIa736Om/S6zgfdSan+Z5fOQXjq/Dv8am+0gsk4Gs+m8PwTvoBcP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obLHXHAAAA3wAAAA8AAAAAAAAAAAAAAAAAmAIAAGRy&#10;cy9kb3ducmV2LnhtbFBLBQYAAAAABAAEAPUAAACMAwAAAAA=&#10;" path="m,l2244217,r,9144l,9144,,e" fillcolor="black" stroked="f" strokeweight="0">
                  <v:stroke miterlimit="83231f" joinstyle="miter"/>
                  <v:path arrowok="t" textboxrect="0,0,2244217,9144"/>
                </v:shape>
                <v:shape id="Shape 530397" o:spid="_x0000_s1087" style="position:absolute;left:35798;top:4932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1siVscA&#10;AADfAAAADwAAAGRycy9kb3ducmV2LnhtbESPQWsCMRSE74L/ITzBW02sWtutUWqhIIJgbQ89vm5e&#10;dxc3L2sSdf33Rih4HGbmG2a2aG0tTuRD5VjDcKBAEOfOVFxo+P76eHgGESKywdoxabhQgMW825lh&#10;ZtyZP+m0i4VIEA4ZaihjbDIpQ16SxTBwDXHy/py3GJP0hTQezwlua/mo1JO0WHFaKLGh95Ly/e5o&#10;NTSHwv8cglny73G7nrJaUbsZa93vtW+vICK18R7+b6+MhslIjV6mcPuTvoCcX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dbIlbHAAAA3wAAAA8AAAAAAAAAAAAAAAAAmAIAAGRy&#10;cy9kb3ducmV2LnhtbFBLBQYAAAAABAAEAPUAAACMAwAAAAA=&#10;" path="m,l9144,r,9144l,9144,,e" fillcolor="black" stroked="f" strokeweight="0">
                  <v:stroke miterlimit="83231f" joinstyle="miter"/>
                  <v:path arrowok="t" textboxrect="0,0,9144,9144"/>
                </v:shape>
                <v:shape id="Shape 530398" o:spid="_x0000_s1088" style="position:absolute;left:35859;top:49329;width:15978;height:91;visibility:visible;mso-wrap-style:square;v-text-anchor:top" coordsize="159778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9RJ7cQA&#10;AADfAAAADwAAAGRycy9kb3ducmV2LnhtbERPS2sCMRC+C/6HMEJvmlVp0a1RSrGPQy/Voh6HzXR3&#10;cTMJm6mm/745FDx+fO/VJrlOXaiPrWcD00kBirjytuXawNf+ZbwAFQXZYueZDPxShM16OFhhaf2V&#10;P+myk1rlEI4lGmhEQql1rBpyGCc+EGfu2/cOJcO+1rbHaw53nZ4VxYN22HJuaDDQc0PVeffjDCxe&#10;P94obPdTOR5Crb2k86lKxtyN0tMjKKEkN/G/+90auJ8X82UenP/kL6D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USe3EAAAA3wAAAA8AAAAAAAAAAAAAAAAAmAIAAGRycy9k&#10;b3ducmV2LnhtbFBLBQYAAAAABAAEAPUAAACJAwAAAAA=&#10;" path="m,l1597787,r,9144l,9144,,e" fillcolor="black" stroked="f" strokeweight="0">
                  <v:stroke miterlimit="83231f" joinstyle="miter"/>
                  <v:path arrowok="t" textboxrect="0,0,1597787,9144"/>
                </v:shape>
                <v:shape id="Shape 530399" o:spid="_x0000_s1089" style="position:absolute;left:51837;top:4932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gTv8cA&#10;AADfAAAADwAAAGRycy9kb3ducmV2LnhtbESPQWsCMRSE74L/ITzBW02srdbVKLVQkEKhag8en5vn&#10;7uLmZU2ibv99Uyh4HGbmG2a+bG0truRD5VjDcKBAEOfOVFxo+N69P7yACBHZYO2YNPxQgOWi25lj&#10;ZtyNN3TdxkIkCIcMNZQxNpmUIS/JYhi4hjh5R+ctxiR9IY3HW4LbWj4qNZYWK04LJTb0VlJ+2l6s&#10;huZc+P05mBUfLl8fE1Zraj+ftO732tcZiEhtvIf/22uj4XmkRtMp/P1JX0A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mIE7/HAAAA3wAAAA8AAAAAAAAAAAAAAAAAmAIAAGRy&#10;cy9kb3ducmV2LnhtbFBLBQYAAAAABAAEAPUAAACMAwAAAAA=&#10;" path="m,l9144,r,9144l,9144,,e" fillcolor="black" stroked="f" strokeweight="0">
                  <v:stroke miterlimit="83231f" joinstyle="miter"/>
                  <v:path arrowok="t" textboxrect="0,0,9144,9144"/>
                </v:shape>
                <v:shape id="Shape 530400" o:spid="_x0000_s1090" style="position:absolute;left:51898;top:49329;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hxEsUA&#10;AADfAAAADwAAAGRycy9kb3ducmV2LnhtbESPy27CMBBF95X4B2uQuiu2gT4IGIQiIbFrQ7vpbhQP&#10;SUQ8jmIT0r/HC6Qur+5LZ7MbXSsG6kPj2YCeKRDEpbcNVwZ+vg8vHyBCRLbYeiYDfxRgt508bTCz&#10;/sYFDadYiTTCIUMDdYxdJmUoa3IYZr4jTt7Z9w5jkn0lbY+3NO5aOVfqTTpsOD3U2FFeU3k5XZ2B&#10;Xz0cVj5/18ci/wrLT9nqwmljnqfjfg0i0hj/w4/20Rp4XailSgSJJ7GA3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KHESxQAAAN8AAAAPAAAAAAAAAAAAAAAAAJgCAABkcnMv&#10;ZG93bnJldi54bWxQSwUGAAAAAAQABAD1AAAAigMAAAAA&#10;" path="m,l1164641,r,9144l,9144,,e" fillcolor="black" stroked="f" strokeweight="0">
                  <v:stroke miterlimit="83231f" joinstyle="miter"/>
                  <v:path arrowok="t" textboxrect="0,0,1164641,9144"/>
                </v:shape>
                <v:shape id="Shape 530401" o:spid="_x0000_s1091" style="position:absolute;left:63545;top:4932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5HW8YA&#10;AADfAAAADwAAAGRycy9kb3ducmV2LnhtbESPT2sCMRTE74V+h/AK3mrivypbo1RBEEGw2kOPz83r&#10;7tLNy5pEXb+9EQo9DjPzG2Y6b20tLuRD5VhDr6tAEOfOVFxo+DqsXicgQkQ2WDsmDTcKMJ89P00x&#10;M+7Kn3TZx0IkCIcMNZQxNpmUIS/JYui6hjh5P85bjEn6QhqP1wS3tewr9SYtVpwWSmxoWVL+uz9b&#10;Dc2p8N+nYBZ8PO82Y1ZrardDrTsv7cc7iEht/A//tddGw2ighqoHjz/pC8jZ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15HW8YAAADfAAAADwAAAAAAAAAAAAAAAACYAgAAZHJz&#10;L2Rvd25yZXYueG1sUEsFBgAAAAAEAAQA9QAAAIsDAAAAAA==&#10;" path="m,l9144,r,9144l,9144,,e" fillcolor="black" stroked="f" strokeweight="0">
                  <v:stroke miterlimit="83231f" joinstyle="miter"/>
                  <v:path arrowok="t" textboxrect="0,0,9144,9144"/>
                </v:shape>
                <v:shape id="Shape 530402" o:spid="_x0000_s1092" style="position:absolute;top:49390;width:91;height:28050;visibility:visible;mso-wrap-style:square;v-text-anchor:top" coordsize="9144,28050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QlN8UA&#10;AADfAAAADwAAAGRycy9kb3ducmV2LnhtbESPQWsCMRSE74X+h/AKvdVkbSuyGkUEpXoprnp/bJ67&#10;i8nLsom6/feNIHgcZuYbZjrvnRVX6kLjWUM2UCCIS28arjQc9quPMYgQkQ1az6ThjwLMZ68vU8yN&#10;v/GOrkWsRIJwyFFDHWObSxnKmhyGgW+Jk3fyncOYZFdJ0+EtwZ2VQ6VG0mHDaaHGlpY1lefi4jQo&#10;W5RqjJvs12zP6w1djqt1ZrV+f+sXExCR+vgMP9o/RsP3p/pSQ7j/SV9Az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ZCU3xQAAAN8AAAAPAAAAAAAAAAAAAAAAAJgCAABkcnMv&#10;ZG93bnJldi54bWxQSwUGAAAAAAQABAD1AAAAigMAAAAA&#10;" path="m,l9144,r,2805049l,2805049,,e" fillcolor="black" stroked="f" strokeweight="0">
                  <v:stroke miterlimit="83231f" joinstyle="miter"/>
                  <v:path arrowok="t" textboxrect="0,0,9144,2805049"/>
                </v:shape>
                <v:shape id="Shape 530403" o:spid="_x0000_s1093" style="position:absolute;left:13295;top:49390;width:91;height:28050;visibility:visible;mso-wrap-style:square;v-text-anchor:top" coordsize="9144,28050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iArMUA&#10;AADfAAAADwAAAGRycy9kb3ducmV2LnhtbESPQWsCMRSE74X+h/AK3mqy2oqsRikFpXoprnp/bJ67&#10;i8nLsom6/feNIHgcZuYbZr7snRVX6kLjWUM2VCCIS28arjQc9qv3KYgQkQ1az6ThjwIsF68vc8yN&#10;v/GOrkWsRIJwyFFDHWObSxnKmhyGoW+Jk3fyncOYZFdJ0+EtwZ2VI6Um0mHDaaHGlr5rKs/FxWlQ&#10;tijVFDfZr9me1xu6HFfrzGo9eOu/ZiAi9fEZfrR/jIbPsfpQY7j/SV9AL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KICsxQAAAN8AAAAPAAAAAAAAAAAAAAAAAJgCAABkcnMv&#10;ZG93bnJldi54bWxQSwUGAAAAAAQABAD1AAAAigMAAAAA&#10;" path="m,l9144,r,2805049l,2805049,,e" fillcolor="black" stroked="f" strokeweight="0">
                  <v:stroke miterlimit="83231f" joinstyle="miter"/>
                  <v:path arrowok="t" textboxrect="0,0,9144,2805049"/>
                </v:shape>
                <v:shape id="Shape 530404" o:spid="_x0000_s1094" style="position:absolute;left:35798;top:49390;width:91;height:28050;visibility:visible;mso-wrap-style:square;v-text-anchor:top" coordsize="9144,28050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Y2MUA&#10;AADfAAAADwAAAGRycy9kb3ducmV2LnhtbESPQWsCMRSE7wX/Q3iCt5qsWpGtUURQtJfi2t4fm9fd&#10;xeRl2URd/70pFHocZuYbZrnunRU36kLjWUM2ViCIS28arjR8nXevCxAhIhu0nknDgwKsV4OXJebG&#10;3/lEtyJWIkE45KihjrHNpQxlTQ7D2LfEyfvxncOYZFdJ0+E9wZ2VE6Xm0mHDaaHGlrY1lZfi6jQo&#10;W5Rqgcfs03xc9ke6fu/2mdV6NOw37yAi9fE//Nc+GA1vUzVTM/j9k76AX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RjYxQAAAN8AAAAPAAAAAAAAAAAAAAAAAJgCAABkcnMv&#10;ZG93bnJldi54bWxQSwUGAAAAAAQABAD1AAAAigMAAAAA&#10;" path="m,l9144,r,2805049l,2805049,,e" fillcolor="black" stroked="f" strokeweight="0">
                  <v:stroke miterlimit="83231f" joinstyle="miter"/>
                  <v:path arrowok="t" textboxrect="0,0,9144,2805049"/>
                </v:shape>
                <v:shape id="Shape 530405" o:spid="_x0000_s1095" style="position:absolute;left:51837;top:49390;width:91;height:28050;visibility:visible;mso-wrap-style:square;v-text-anchor:top" coordsize="9144,28050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29Q8UA&#10;AADfAAAADwAAAGRycy9kb3ducmV2LnhtbESPQWsCMRSE7wX/Q3iCt5qsVpGtUURQtJfi2t4fm9fd&#10;xeRl2URd/70pFHocZuYbZrnunRU36kLjWUM2ViCIS28arjR8nXevCxAhIhu0nknDgwKsV4OXJebG&#10;3/lEtyJWIkE45KihjrHNpQxlTQ7D2LfEyfvxncOYZFdJ0+E9wZ2VE6Xm0mHDaaHGlrY1lZfi6jQo&#10;W5Rqgcfs03xc9ke6fu/2mdV6NOw37yAi9fE//Nc+GA2zqXpTM/j9k76AX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jb1DxQAAAN8AAAAPAAAAAAAAAAAAAAAAAJgCAABkcnMv&#10;ZG93bnJldi54bWxQSwUGAAAAAAQABAD1AAAAigMAAAAA&#10;" path="m,l9144,r,2805049l,2805049,,e" fillcolor="black" stroked="f" strokeweight="0">
                  <v:stroke miterlimit="83231f" joinstyle="miter"/>
                  <v:path arrowok="t" textboxrect="0,0,9144,2805049"/>
                </v:shape>
                <v:shape id="Shape 530406" o:spid="_x0000_s1096" style="position:absolute;left:63545;top:49390;width:91;height:28050;visibility:visible;mso-wrap-style:square;v-text-anchor:top" coordsize="9144,28050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8jNMUA&#10;AADfAAAADwAAAGRycy9kb3ducmV2LnhtbESPQWsCMRSE7wX/Q3iF3mqythXZGkUERb0UV3t/bF53&#10;F5OXZRN1/feNIHgcZuYbZjrvnRUX6kLjWUM2VCCIS28arjQcD6v3CYgQkQ1az6ThRgHms8HLFHPj&#10;r7ynSxErkSAcctRQx9jmUoayJodh6Fvi5P35zmFMsquk6fCa4M7KkVJj6bDhtFBjS8uaylNxdhqU&#10;LUo1wW32Y3an9ZbOv6t1ZrV+e+0X3yAi9fEZfrQ3RsPXh/pUY7j/SV9Az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XyM0xQAAAN8AAAAPAAAAAAAAAAAAAAAAAJgCAABkcnMv&#10;ZG93bnJldi54bWxQSwUGAAAAAAQABAD1AAAAigMAAAAA&#10;" path="m,l9144,r,2805049l,2805049,,e" fillcolor="black" stroked="f" strokeweight="0">
                  <v:stroke miterlimit="83231f" joinstyle="miter"/>
                  <v:path arrowok="t" textboxrect="0,0,9144,2805049"/>
                </v:shape>
                <v:shape id="Shape 530407" o:spid="_x0000_s1097" style="position:absolute;top:77440;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6tMcA&#10;AADfAAAADwAAAGRycy9kb3ducmV2LnhtbESPQWsCMRSE70L/Q3gFb5q0WpXVKK0gSKGg2x48Pjev&#10;u0s3L2sSdfvvm4LgcZiZb5jFqrONuJAPtWMNT0MFgrhwpuZSw9fnZjADESKywcYxafilAKvlQ2+B&#10;mXFX3tMlj6VIEA4ZaqhibDMpQ1GRxTB0LXHyvp23GJP0pTQerwluG/ms1ERarDktVNjSuqLiJz9b&#10;De2p9IdTMG98PO/ep6y21H2Mte4/dq9zEJG6eA/f2luj4WWkxmoK/3/SF5D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7erTHAAAA3wAAAA8AAAAAAAAAAAAAAAAAmAIAAGRy&#10;cy9kb3ducmV2LnhtbFBLBQYAAAAABAAEAPUAAACMAwAAAAA=&#10;" path="m,l9144,r,9144l,9144,,e" fillcolor="black" stroked="f" strokeweight="0">
                  <v:stroke miterlimit="83231f" joinstyle="miter"/>
                  <v:path arrowok="t" textboxrect="0,0,9144,9144"/>
                </v:shape>
                <v:shape id="Shape 530408" o:spid="_x0000_s1098" style="position:absolute;left:60;top:77440;width:13235;height:92;visibility:visible;mso-wrap-style:square;v-text-anchor:top" coordsize="132346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2PMMMA&#10;AADfAAAADwAAAGRycy9kb3ducmV2LnhtbERPy4rCMBTdD/gP4QqzGxNfQ+kYRQUZZVZqP+DaXNti&#10;c1OaaOvfm4Uwy8N5L1a9rcWDWl851jAeKRDEuTMVFxqy8+4rAeEDssHaMWl4kofVcvCxwNS4jo/0&#10;OIVCxBD2KWooQ2hSKX1ekkU/cg1x5K6utRgibAtpWuxiuK3lRKlvabHi2FBiQ9uS8tvpbjWcj9nm&#10;YvZr3IwP4fJM5tVf97vV+nPYr39ABOrDv/jt3hsN86maqTg4/olfQC5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X2PMMMAAADfAAAADwAAAAAAAAAAAAAAAACYAgAAZHJzL2Rv&#10;d25yZXYueG1sUEsFBgAAAAAEAAQA9QAAAIgDAAAAAA==&#10;" path="m,l1323467,r,9144l,9144,,e" fillcolor="black" stroked="f" strokeweight="0">
                  <v:stroke miterlimit="83231f" joinstyle="miter"/>
                  <v:path arrowok="t" textboxrect="0,0,1323467,9144"/>
                </v:shape>
                <v:shape id="Shape 530409" o:spid="_x0000_s1099" style="position:absolute;left:13295;top:77440;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hLXccA&#10;AADfAAAADwAAAGRycy9kb3ducmV2LnhtbESPT2sCMRTE70K/Q3gFb5rUam23RrGCIAWh/jn0+Lp5&#10;3V26eVmTqOu3bwTB4zAzv2Ems9bW4kQ+VI41PPUVCOLcmYoLDfvdsvcKIkRkg7Vj0nChALPpQ2eC&#10;mXFn3tBpGwuRIBwy1FDG2GRShrwki6HvGuLk/TpvMSbpC2k8nhPc1nKg1Iu0WHFaKLGhRUn53/Zo&#10;NTSHwn8fgvngn+PX55jVitr1UOvuYzt/BxGpjffwrb0yGkbPaqje4PonfQE5/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EoS13HAAAA3wAAAA8AAAAAAAAAAAAAAAAAmAIAAGRy&#10;cy9kb3ducmV2LnhtbFBLBQYAAAAABAAEAPUAAACMAwAAAAA=&#10;" path="m,l9144,r,9144l,9144,,e" fillcolor="black" stroked="f" strokeweight="0">
                  <v:stroke miterlimit="83231f" joinstyle="miter"/>
                  <v:path arrowok="t" textboxrect="0,0,9144,9144"/>
                </v:shape>
                <v:shape id="Shape 530410" o:spid="_x0000_s1100" style="position:absolute;left:13356;top:77440;width:22442;height:92;visibility:visible;mso-wrap-style:square;v-text-anchor:top" coordsize="224421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ffpccA&#10;AADfAAAADwAAAGRycy9kb3ducmV2LnhtbESPzWrCQBSF94W+w3ALboqZaFsJqaNEISAUFzVKt5fM&#10;NQlm7oTMmMS37ywKXR7OH996O5lWDNS7xrKCRRSDIC6tbrhScC7yeQLCeWSNrWVS8CAH283z0xpT&#10;bUf+puHkKxFG2KWooPa+S6V0ZU0GXWQ74uBdbW/QB9lXUvc4hnHTymUcr6TBhsNDjR3taypvp7tR&#10;cP35Oia6GylLjrvikN3y6nW6KDV7mbJPEJ4m/x/+ax+0go+3+H0RCAJPYAG5+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fH36XHAAAA3wAAAA8AAAAAAAAAAAAAAAAAmAIAAGRy&#10;cy9kb3ducmV2LnhtbFBLBQYAAAAABAAEAPUAAACMAwAAAAA=&#10;" path="m,l2244217,r,9144l,9144,,e" fillcolor="black" stroked="f" strokeweight="0">
                  <v:stroke miterlimit="83231f" joinstyle="miter"/>
                  <v:path arrowok="t" textboxrect="0,0,2244217,9144"/>
                </v:shape>
                <v:shape id="Shape 530411" o:spid="_x0000_s1101" style="position:absolute;left:35798;top:77440;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ofRhscA&#10;AADfAAAADwAAAGRycy9kb3ducmV2LnhtbESPQWsCMRSE7wX/Q3hCbzVZtbZsjaJCQQqCWg8eXzev&#10;u4ublzWJuv33plDocZiZb5jpvLONuJIPtWMN2UCBIC6cqbnUcPh8f3oFESKywcYxafihAPNZ72GK&#10;uXE33tF1H0uRIBxy1FDF2OZShqIii2HgWuLkfTtvMSbpS2k83hLcNnKo1ERarDktVNjSqqLitL9Y&#10;De259MdzMEv+umw/XlitqduMtX7sd4s3EJG6+B/+a6+NhueRGmcZ/P5JX0DO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qH0YbHAAAA3wAAAA8AAAAAAAAAAAAAAAAAmAIAAGRy&#10;cy9kb3ducmV2LnhtbFBLBQYAAAAABAAEAPUAAACMAwAAAAA=&#10;" path="m,l9144,r,9144l,9144,,e" fillcolor="black" stroked="f" strokeweight="0">
                  <v:stroke miterlimit="83231f" joinstyle="miter"/>
                  <v:path arrowok="t" textboxrect="0,0,9144,9144"/>
                </v:shape>
                <v:shape id="Shape 530412" o:spid="_x0000_s1102" style="position:absolute;left:35859;top:77440;width:15978;height:92;visibility:visible;mso-wrap-style:square;v-text-anchor:top" coordsize="159778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0WwOMgA&#10;AADfAAAADwAAAGRycy9kb3ducmV2LnhtbESPS2vDMBCE74X+B7GF3hLZ6YPgRgml9JFDL01CkuNi&#10;bW0TayWsbaL++yoQ6HGYmW+Y2SK5Xh1piJ1nA+W4AEVce9txY2CzfhtNQUVBtth7JgO/FGExv76a&#10;YWX9ib/ouJJGZQjHCg20IqHSOtYtOYxjH4iz9+0Hh5Ll0Gg74CnDXa8nRfGoHXacF1oM9NJSfVj9&#10;OAPT988PCq/rUnbb0Ggv6bCvkzG3N+n5CZRQkv/wpb20Bh7uivtyAuc/+Qvo+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rRbA4yAAAAN8AAAAPAAAAAAAAAAAAAAAAAJgCAABk&#10;cnMvZG93bnJldi54bWxQSwUGAAAAAAQABAD1AAAAjQMAAAAA&#10;" path="m,l1597787,r,9144l,9144,,e" fillcolor="black" stroked="f" strokeweight="0">
                  <v:stroke miterlimit="83231f" joinstyle="miter"/>
                  <v:path arrowok="t" textboxrect="0,0,1597787,9144"/>
                </v:shape>
                <v:shape id="Shape 530413" o:spid="_x0000_s1103" style="position:absolute;left:51837;top:77440;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nqascA&#10;AADfAAAADwAAAGRycy9kb3ducmV2LnhtbESPW2sCMRSE3wv9D+EUfNPEemnZGqUKggiClz708XRz&#10;urt0c7ImUdd/bwShj8PMfMNMZq2txZl8qBxr6PcUCOLcmYoLDV+HZfcdRIjIBmvHpOFKAWbT56cJ&#10;ZsZdeEfnfSxEgnDIUEMZY5NJGfKSLIaea4iT9+u8xZikL6TxeElwW8tXpcbSYsVpocSGFiXlf/uT&#10;1dAcC/99DGbOP6ft+o3VitrNUOvOS/v5ASJSG//Dj/bKaBgN1LA/gPuf9AXk9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UZ6mrHAAAA3wAAAA8AAAAAAAAAAAAAAAAAmAIAAGRy&#10;cy9kb3ducmV2LnhtbFBLBQYAAAAABAAEAPUAAACMAwAAAAA=&#10;" path="m,l9144,r,9144l,9144,,e" fillcolor="black" stroked="f" strokeweight="0">
                  <v:stroke miterlimit="83231f" joinstyle="miter"/>
                  <v:path arrowok="t" textboxrect="0,0,9144,9144"/>
                </v:shape>
                <v:shape id="Shape 530414" o:spid="_x0000_s1104" style="position:absolute;left:51898;top:77440;width:11646;height:92;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8rhzMYA&#10;AADfAAAADwAAAGRycy9kb3ducmV2LnhtbESPzWrDMBCE74W+g9hAb42s1vlzo4RiCOSWOO0lt8Xa&#10;2ibWyliq4759FQjkOMzMN8x6O9pWDNT7xrEGNU1AEJfONFxp+P7avS5B+IBssHVMGv7Iw3bz/LTG&#10;zLgrFzScQiUihH2GGuoQukxKX9Zk0U9dRxy9H9dbDFH2lTQ9XiPctvItSebSYsNxocaO8prKy+nX&#10;ajirYbdy+ULti/zo04NsVWGV1i+T8fMDRKAxPML39t5omL0nqUrh9id+Abn5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8rhzMYAAADfAAAADwAAAAAAAAAAAAAAAACYAgAAZHJz&#10;L2Rvd25yZXYueG1sUEsFBgAAAAAEAAQA9QAAAIsDAAAAAA==&#10;" path="m,l1164641,r,9144l,9144,,e" fillcolor="black" stroked="f" strokeweight="0">
                  <v:stroke miterlimit="83231f" joinstyle="miter"/>
                  <v:path arrowok="t" textboxrect="0,0,1164641,9144"/>
                </v:shape>
                <v:shape id="Shape 530415" o:spid="_x0000_s1105" style="position:absolute;left:63545;top:77440;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zXhccA&#10;AADfAAAADwAAAGRycy9kb3ducmV2LnhtbESPW2sCMRSE34X+h3AKvmlivbRsjVIFQQqClz708XRz&#10;urt0c7ImUdd/3wiCj8PMfMNM562txZl8qBxrGPQVCOLcmYoLDV+HVe8NRIjIBmvHpOFKAeazp84U&#10;M+MuvKPzPhYiQThkqKGMscmkDHlJFkPfNcTJ+3XeYkzSF9J4vCS4reWLUhNpseK0UGJDy5Lyv/3J&#10;amiOhf8+BrPgn9P285XVmtrNSOvuc/vxDiJSGx/he3ttNIyHajQYw+1P+gJy9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W814XHAAAA3wAAAA8AAAAAAAAAAAAAAAAAmAIAAGRy&#10;cy9kb3ducmV2LnhtbFBLBQYAAAAABAAEAPUAAACMAwAAAAA=&#10;" path="m,l9144,r,9144l,9144,,e" fillcolor="black" stroked="f" strokeweight="0">
                  <v:stroke miterlimit="83231f" joinstyle="miter"/>
                  <v:path arrowok="t" textboxrect="0,0,9144,9144"/>
                </v:shape>
                <v:shape id="Shape 530416" o:spid="_x0000_s1106" style="position:absolute;top:77502;width:91;height:14054;visibility:visible;mso-wrap-style:square;v-text-anchor:top" coordsize="9144,14053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yLI8cA&#10;AADfAAAADwAAAGRycy9kb3ducmV2LnhtbESPT2sCMRTE74LfITzBm2atfyhbo0hFUCmC1oPeHpvX&#10;3cXNy5JEXf30TaHgcZiZ3zDTeWMqcSPnS8sKBv0EBHFmdcm5guP3qvcOwgdkjZVlUvAgD/NZuzXF&#10;VNs77+l2CLmIEPYpKihCqFMpfVaQQd+3NXH0fqwzGKJ0udQO7xFuKvmWJBNpsOS4UGBNnwVll8PV&#10;KNidef18fB3Lk6alk25zHW89KdXtNIsPEIGa8Ar/t9dawXiYjAYT+PsTv4C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mMiyPHAAAA3wAAAA8AAAAAAAAAAAAAAAAAmAIAAGRy&#10;cy9kb3ducmV2LnhtbFBLBQYAAAAABAAEAPUAAACMAwAAAAA=&#10;" path="m,l9144,r,1405382l,1405382,,e" fillcolor="black" stroked="f" strokeweight="0">
                  <v:stroke miterlimit="83231f" joinstyle="miter"/>
                  <v:path arrowok="t" textboxrect="0,0,9144,1405382"/>
                </v:shape>
                <v:shape id="Shape 530417" o:spid="_x0000_s1107" style="position:absolute;top:9155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LsaccA&#10;AADfAAAADwAAAGRycy9kb3ducmV2LnhtbESPQWsCMRSE70L/Q3iF3jSxtSpbo7SFghQEXT14fG5e&#10;d5duXtYk6vbfm4LgcZiZb5jZorONOJMPtWMNw4ECQVw4U3OpYbf96k9BhIhssHFMGv4owGL+0Jth&#10;ZtyFN3TOYykShEOGGqoY20zKUFRkMQxcS5y8H+ctxiR9KY3HS4LbRj4rNZYWa04LFbb0WVHxm5+s&#10;hvZY+v0xmA8+nNbfE1ZL6lYjrZ8eu/c3EJG6eA/f2kuj4fVFjYYT+P+TvoCcX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oi7GnHAAAA3wAAAA8AAAAAAAAAAAAAAAAAmAIAAGRy&#10;cy9kb3ducmV2LnhtbFBLBQYAAAAABAAEAPUAAACMAwAAAAA=&#10;" path="m,l9144,r,9144l,9144,,e" fillcolor="black" stroked="f" strokeweight="0">
                  <v:stroke miterlimit="83231f" joinstyle="miter"/>
                  <v:path arrowok="t" textboxrect="0,0,9144,9144"/>
                </v:shape>
                <v:shape id="Shape 530418" o:spid="_x0000_s1108" style="position:absolute;left:60;top:91556;width:13235;height:91;visibility:visible;mso-wrap-style:square;v-text-anchor:top" coordsize="132346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QZ7cMA&#10;AADfAAAADwAAAGRycy9kb3ducmV2LnhtbERPzYrCMBC+C75DGGFvmtZVKdUoKizr4qnqA0yb2bZs&#10;MylNtPXtzWHB48f3v9kNphEP6lxtWUE8i0AQF1bXXCq4Xb+mCQjnkTU2lknBkxzstuPRBlNte87o&#10;cfGlCCHsUlRQed+mUrqiIoNuZlviwP3azqAPsCul7rAP4aaR8yhaSYM1h4YKWzpWVPxd7kbBNbsd&#10;cn3a4yH+8fkzWdbn/vuo1Mdk2K9BeBr8W/zvPmkFy89oEYfB4U/4AnL7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KQZ7cMAAADfAAAADwAAAAAAAAAAAAAAAACYAgAAZHJzL2Rv&#10;d25yZXYueG1sUEsFBgAAAAAEAAQA9QAAAIgDAAAAAA==&#10;" path="m,l1323467,r,9144l,9144,,e" fillcolor="black" stroked="f" strokeweight="0">
                  <v:stroke miterlimit="83231f" joinstyle="miter"/>
                  <v:path arrowok="t" textboxrect="0,0,1323467,9144"/>
                </v:shape>
                <v:shape id="Shape 530419" o:spid="_x0000_s1109" style="position:absolute;left:13295;top:77502;width:91;height:14054;visibility:visible;mso-wrap-style:square;v-text-anchor:top" coordsize="9144,14053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MfUccA&#10;AADfAAAADwAAAGRycy9kb3ducmV2LnhtbESPQWsCMRSE74L/ITzBW83aVqmrUaRFsCJC1UN7e2ye&#10;u4ublyWJuvrrjVDwOMzMN8xk1phKnMn50rKCfi8BQZxZXXKuYL9bvHyA8AFZY2WZFFzJw2zabk0w&#10;1fbCP3TehlxECPsUFRQh1KmUPivIoO/Zmjh6B+sMhihdLrXDS4SbSr4myVAaLDkuFFjTZ0HZcXsy&#10;CjZ/vLxd1/vyV9OXk+77NFh5UqrbaeZjEIGa8Az/t5daweAtee+P4PEnfgE5v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gTH1HHAAAA3wAAAA8AAAAAAAAAAAAAAAAAmAIAAGRy&#10;cy9kb3ducmV2LnhtbFBLBQYAAAAABAAEAPUAAACMAwAAAAA=&#10;" path="m,l9144,r,1405382l,1405382,,e" fillcolor="black" stroked="f" strokeweight="0">
                  <v:stroke miterlimit="83231f" joinstyle="miter"/>
                  <v:path arrowok="t" textboxrect="0,0,9144,1405382"/>
                </v:shape>
                <v:shape id="Shape 530420" o:spid="_x0000_s1110" style="position:absolute;left:13295;top:9155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e+oMYA&#10;AADfAAAADwAAAGRycy9kb3ducmV2LnhtbESPzWoCMRSF90LfIVyhu5potZXRzNAWCiIIre3C5XVy&#10;nRmc3IxJ1Onbm0XB5eH88S2L3rbiQj40jjWMRwoEcelMw5WG35/PpzmIEJENto5Jwx8FKPKHwRIz&#10;4678TZdtrEQa4ZChhjrGLpMylDVZDCPXESfv4LzFmKSvpPF4TeO2lROlXqTFhtNDjR191FQet2er&#10;oTtVfncK5p3356/1K6sV9Zup1o/D/m0BIlIf7+H/9spomD2r6SQRJJ7EAjK/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6e+oMYAAADfAAAADwAAAAAAAAAAAAAAAACYAgAAZHJz&#10;L2Rvd25yZXYueG1sUEsFBgAAAAAEAAQA9QAAAIsDAAAAAA==&#10;" path="m,l9144,r,9144l,9144,,e" fillcolor="black" stroked="f" strokeweight="0">
                  <v:stroke miterlimit="83231f" joinstyle="miter"/>
                  <v:path arrowok="t" textboxrect="0,0,9144,9144"/>
                </v:shape>
                <v:shape id="Shape 530421" o:spid="_x0000_s1111" style="position:absolute;left:13356;top:91556;width:22442;height:91;visibility:visible;mso-wrap-style:square;v-text-anchor:top" coordsize="224421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ewg8gA&#10;AADfAAAADwAAAGRycy9kb3ducmV2LnhtbESPQWvCQBSE7wX/w/KEXkrdJLYSUleJBUEoHqqWXh/Z&#10;ZxLMvg3Z1az/vlso9DjMzDfMch1MJ240uNaygnSWgCCurG65VnA6bp9zEM4ja+wsk4I7OVivJg9L&#10;LLQd+ZNuB1+LCGFXoILG+76Q0lUNGXQz2xNH72wHgz7KoZZ6wDHCTSezJFlIgy3HhQZ7em+ouhyu&#10;RsH5+2Of636kMt9vjrvysq2fwpdSj9NQvoHwFPx/+K+90wpe58lLlsLvn/gF5Oo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W57CDyAAAAN8AAAAPAAAAAAAAAAAAAAAAAJgCAABk&#10;cnMvZG93bnJldi54bWxQSwUGAAAAAAQABAD1AAAAjQMAAAAA&#10;" path="m,l2244217,r,9144l,9144,,e" fillcolor="black" stroked="f" strokeweight="0">
                  <v:stroke miterlimit="83231f" joinstyle="miter"/>
                  <v:path arrowok="t" textboxrect="0,0,2244217,9144"/>
                </v:shape>
                <v:shape id="Shape 530422" o:spid="_x0000_s1112" style="position:absolute;left:35798;top:77502;width:91;height:14054;visibility:visible;mso-wrap-style:square;v-text-anchor:top" coordsize="9144,14053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tHncgA&#10;AADfAAAADwAAAGRycy9kb3ducmV2LnhtbESPQWvCQBSE74X+h+UVvNVN01okZpWiFLSIoPWgt0f2&#10;mQSzb8PuGmN/fVco9DjMzDdMPutNIzpyvras4GWYgCAurK65VLD//nweg/ABWWNjmRTcyMNs+viQ&#10;Y6btlbfU7UIpIoR9hgqqENpMSl9UZNAPbUscvZN1BkOUrpTa4TXCTSPTJHmXBmuOCxW2NK+oOO8u&#10;RsHmyMuf23pfHzQtnHSry+jLk1KDp/5jAiJQH/7Df+2lVjB6Td7SFO5/4heQ0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420edyAAAAN8AAAAPAAAAAAAAAAAAAAAAAJgCAABk&#10;cnMvZG93bnJldi54bWxQSwUGAAAAAAQABAD1AAAAjQMAAAAA&#10;" path="m,l9144,r,1405382l,1405382,,e" fillcolor="black" stroked="f" strokeweight="0">
                  <v:stroke miterlimit="83231f" joinstyle="miter"/>
                  <v:path arrowok="t" textboxrect="0,0,9144,1405382"/>
                </v:shape>
                <v:shape id="Shape 530423" o:spid="_x0000_s1113" style="position:absolute;left:35798;top:9155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3Ug18cA&#10;AADfAAAADwAAAGRycy9kb3ducmV2LnhtbESPT2sCMRTE7wW/Q3gFb5rUP23ZGkUFQQRBbQ89vm5e&#10;d5duXtYk6vrtjSD0OMzMb5jJrLW1OJMPlWMNL30Fgjh3puJCw9fnqvcOIkRkg7Vj0nClALNp52mC&#10;mXEX3tP5EAuRIBwy1FDG2GRShrwki6HvGuLk/TpvMSbpC2k8XhLc1nKg1Ku0WHFaKLGhZUn53+Fk&#10;NTTHwn8fg1nwz2m3eWO1pnY70rr73M4/QERq43/40V4bDeOhGg2GcP+TvoCc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t1INfHAAAA3wAAAA8AAAAAAAAAAAAAAAAAmAIAAGRy&#10;cy9kb3ducmV2LnhtbFBLBQYAAAAABAAEAPUAAACMAwAAAAA=&#10;" path="m,l9144,r,9144l,9144,,e" fillcolor="black" stroked="f" strokeweight="0">
                  <v:stroke miterlimit="83231f" joinstyle="miter"/>
                  <v:path arrowok="t" textboxrect="0,0,9144,9144"/>
                </v:shape>
                <v:shape id="Shape 530424" o:spid="_x0000_s1114" style="position:absolute;left:35859;top:91556;width:15978;height:91;visibility:visible;mso-wrap-style:square;v-text-anchor:top" coordsize="159778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xHascA&#10;AADfAAAADwAAAGRycy9kb3ducmV2LnhtbESPT0sDMRTE74LfITzBW5vtH6WsTYuUVj14aSvq8bF5&#10;7i7dvITNs02/fSMUPA4z8xtmvkyuU0fqY+vZwGhYgCKuvG25NvCx3wxmoKIgW+w8k4EzRVgubm/m&#10;WFp/4i0dd1KrDOFYooFGJJRax6ohh3HoA3H2fnzvULLsa217PGW46/S4KB61w5bzQoOBVg1Vh92v&#10;MzB7eX+lsN6P5Osz1NpLOnxXyZj7u/T8BEooyX/42n6zBh4mxXQ8hb8/+Qvox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WMR2rHAAAA3wAAAA8AAAAAAAAAAAAAAAAAmAIAAGRy&#10;cy9kb3ducmV2LnhtbFBLBQYAAAAABAAEAPUAAACMAwAAAAA=&#10;" path="m,l1597787,r,9144l,9144,,e" fillcolor="black" stroked="f" strokeweight="0">
                  <v:stroke miterlimit="83231f" joinstyle="miter"/>
                  <v:path arrowok="t" textboxrect="0,0,1597787,9144"/>
                </v:shape>
                <v:shape id="Shape 530425" o:spid="_x0000_s1115" style="position:absolute;left:51837;top:77502;width:91;height:14054;visibility:visible;mso-wrap-style:square;v-text-anchor:top" coordsize="9144,14053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Lf6cgA&#10;AADfAAAADwAAAGRycy9kb3ducmV2LnhtbESPQWvCQBSE74L/YXlCb3WjbaTEbESUgi1SqHqot0f2&#10;NQnNvg27q8b++q5Q8DjMzDdMvuhNK87kfGNZwWScgCAurW64UnDYvz6+gPABWWNrmRRcycOiGA5y&#10;zLS98Cedd6ESEcI+QwV1CF0mpS9rMujHtiOO3rd1BkOUrpLa4SXCTSunSTKTBhuOCzV2tKqp/Nmd&#10;jIKPI29+r9tD86Vp7aR7O6XvnpR6GPXLOYhAfbiH/9sbrSB9Sp6nKdz+xC8gi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3Mt/pyAAAAN8AAAAPAAAAAAAAAAAAAAAAAJgCAABk&#10;cnMvZG93bnJldi54bWxQSwUGAAAAAAQABAD1AAAAjQMAAAAA&#10;" path="m,l9144,r,1405382l,1405382,,e" fillcolor="black" stroked="f" strokeweight="0">
                  <v:stroke miterlimit="83231f" joinstyle="miter"/>
                  <v:path arrowok="t" textboxrect="0,0,9144,1405382"/>
                </v:shape>
                <v:shape id="Shape 530426" o:spid="_x0000_s1116" style="position:absolute;left:51837;top:9155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KDT8cA&#10;AADfAAAADwAAAGRycy9kb3ducmV2LnhtbESPT2sCMRTE70K/Q3gFb5rUfy2rUaogSEGwtocen5vX&#10;3aWblzWJun77RhA8DjPzG2a2aG0tzuRD5VjDS1+BIM6dqbjQ8P217r2BCBHZYO2YNFwpwGL+1Jlh&#10;ZtyFP+m8j4VIEA4ZaihjbDIpQ16SxdB3DXHyfp23GJP0hTQeLwluazlQaiItVpwWSmxoVVL+tz9Z&#10;Dc2x8D/HYJZ8OO0+XlltqN2OtO4+t+9TEJHa+Ajf2xujYTxUo8EEbn/SF5Dz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sCg0/HAAAA3wAAAA8AAAAAAAAAAAAAAAAAmAIAAGRy&#10;cy9kb3ducmV2LnhtbFBLBQYAAAAABAAEAPUAAACMAwAAAAA=&#10;" path="m,l9144,r,9144l,9144,,e" fillcolor="black" stroked="f" strokeweight="0">
                  <v:stroke miterlimit="83231f" joinstyle="miter"/>
                  <v:path arrowok="t" textboxrect="0,0,9144,9144"/>
                </v:shape>
                <v:shape id="Shape 530427" o:spid="_x0000_s1117" style="position:absolute;left:51898;top:91556;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S1BscA&#10;AADfAAAADwAAAGRycy9kb3ducmV2LnhtbESPT2vCQBTE70K/w/IKvelmrX/a1FUkIHjTqJfeHtnX&#10;JDT7NmTXmH77riB4HGbmN8xqM9hG9NT52rEGNUlAEBfO1FxquJx34w8QPiAbbByThj/ysFm/jFaY&#10;GnfjnPpTKEWEsE9RQxVCm0rpi4os+olriaP34zqLIcqulKbDW4TbRk6TZCEt1hwXKmwpq6j4PV2t&#10;hm/V7z5dtlT7PDv62UE2KrdK67fXYfsFItAQnuFHe280zN+T2XQJ9z/xC8j1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F0tQbHAAAA3wAAAA8AAAAAAAAAAAAAAAAAmAIAAGRy&#10;cy9kb3ducmV2LnhtbFBLBQYAAAAABAAEAPUAAACMAwAAAAA=&#10;" path="m,l1164641,r,9144l,9144,,e" fillcolor="black" stroked="f" strokeweight="0">
                  <v:stroke miterlimit="83231f" joinstyle="miter"/>
                  <v:path arrowok="t" textboxrect="0,0,1164641,9144"/>
                </v:shape>
                <v:shape id="Shape 530428" o:spid="_x0000_s1118" style="position:absolute;left:63545;top:77502;width:91;height:14054;visibility:visible;mso-wrap-style:square;v-text-anchor:top" coordsize="9144,14053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Nwd8QA&#10;AADfAAAADwAAAGRycy9kb3ducmV2LnhtbERPy4rCMBTdD/gP4QruxlQdRapRxGHAERF8LHR3aa5t&#10;sbkpSdTq15vFwCwP5z2dN6YSd3K+tKyg101AEGdWl5wrOB5+PscgfEDWWFkmBU/yMJ+1PqaYavvg&#10;Hd33IRcxhH2KCooQ6lRKnxVk0HdtTRy5i3UGQ4Qul9rhI4abSvaTZCQNlhwbCqxpWVB23d+Mgu2Z&#10;V6/n5lieNH076X5vw7UnpTrtZjEBEagJ/+I/90orGA6Sr34cHP/ELyBn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kzcHfEAAAA3wAAAA8AAAAAAAAAAAAAAAAAmAIAAGRycy9k&#10;b3ducmV2LnhtbFBLBQYAAAAABAAEAPUAAACJAwAAAAA=&#10;" path="m,l9144,r,1405382l,1405382,,e" fillcolor="black" stroked="f" strokeweight="0">
                  <v:stroke miterlimit="83231f" joinstyle="miter"/>
                  <v:path arrowok="t" textboxrect="0,0,9144,1405382"/>
                </v:shape>
                <v:shape id="Shape 530429" o:spid="_x0000_s1119" style="position:absolute;left:63545;top:9155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p0XPcgA&#10;AADfAAAADwAAAGRycy9kb3ducmV2LnhtbESPW2sCMRSE34X+h3AKvtXES7XdGqUKBREEL33o4+nm&#10;uLt0c7ImUbf/3hQKPg4z8w0znbe2FhfyoXKsod9TIIhzZyouNHwePp5eQISIbLB2TBp+KcB89tCZ&#10;YmbclXd02cdCJAiHDDWUMTaZlCEvyWLouYY4eUfnLcYkfSGNx2uC21oOlBpLixWnhRIbWpaU/+zP&#10;VkNzKvzXKZgFf5+36wmrFbWbkdbdx/b9DUSkNt7D/+2V0fA8VKPBK/z9SV9Azm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qnRc9yAAAAN8AAAAPAAAAAAAAAAAAAAAAAJgCAABk&#10;cnMvZG93bnJldi54bWxQSwUGAAAAAAQABAD1AAAAjQMAAAAA&#10;" path="m,l9144,r,9144l,9144,,e" fillcolor="black" stroked="f" strokeweight="0">
                  <v:stroke miterlimit="83231f" joinstyle="miter"/>
                  <v:path arrowok="t" textboxrect="0,0,9144,9144"/>
                </v:shape>
              </v:group>
            </w:pict>
          </mc:Fallback>
        </mc:AlternateContent>
      </w:r>
      <w:r>
        <w:rPr>
          <w:b/>
        </w:rPr>
        <w:t>Слушание</w:t>
      </w:r>
      <w:r>
        <w:t xml:space="preserve"> </w:t>
      </w:r>
      <w:r>
        <w:tab/>
        <w:t xml:space="preserve">Закрепление понятий о </w:t>
      </w:r>
      <w:r>
        <w:tab/>
        <w:t xml:space="preserve">«Полечка» </w:t>
      </w:r>
      <w:r>
        <w:tab/>
        <w:t xml:space="preserve">Иллюстрации, жанровой танцевальной </w:t>
      </w:r>
      <w:r>
        <w:tab/>
        <w:t xml:space="preserve">Д.Кабалевского, </w:t>
      </w:r>
      <w:r>
        <w:tab/>
        <w:t xml:space="preserve">мультимедийно музыке. </w:t>
      </w:r>
      <w:r>
        <w:rPr>
          <w:b/>
        </w:rPr>
        <w:t xml:space="preserve"> </w:t>
      </w:r>
      <w:r>
        <w:t xml:space="preserve">Учить различать </w:t>
      </w:r>
      <w:r>
        <w:tab/>
        <w:t xml:space="preserve">«Марш солдатиков» </w:t>
      </w:r>
      <w:r>
        <w:tab/>
        <w:t xml:space="preserve">е жанры музыкальных </w:t>
      </w:r>
      <w:r>
        <w:tab/>
        <w:t xml:space="preserve">Е. Юткевича, «Ежик» </w:t>
      </w:r>
      <w:r>
        <w:tab/>
        <w:t xml:space="preserve">оборудование, произведений. </w:t>
      </w:r>
      <w:r>
        <w:tab/>
        <w:t xml:space="preserve">Д. Кабалевского, </w:t>
      </w:r>
      <w:r>
        <w:tab/>
        <w:t xml:space="preserve">музыкальный    Совершенствовать </w:t>
      </w:r>
      <w:r>
        <w:tab/>
        <w:t xml:space="preserve">«Вальс» А. </w:t>
      </w:r>
      <w:r>
        <w:tab/>
        <w:t xml:space="preserve">материал. </w:t>
      </w:r>
    </w:p>
    <w:p w:rsidR="003C237C" w:rsidRDefault="00615B56">
      <w:pPr>
        <w:tabs>
          <w:tab w:val="center" w:pos="3520"/>
          <w:tab w:val="center" w:pos="6301"/>
        </w:tabs>
        <w:ind w:left="0" w:right="0" w:firstLine="0"/>
        <w:jc w:val="left"/>
      </w:pPr>
      <w:r>
        <w:rPr>
          <w:rFonts w:ascii="Calibri" w:eastAsia="Calibri" w:hAnsi="Calibri" w:cs="Calibri"/>
          <w:sz w:val="22"/>
        </w:rPr>
        <w:tab/>
      </w:r>
      <w:r>
        <w:t xml:space="preserve">музыкальную память через </w:t>
      </w:r>
      <w:r>
        <w:tab/>
        <w:t xml:space="preserve">Грибоедова, </w:t>
      </w:r>
    </w:p>
    <w:p w:rsidR="003C237C" w:rsidRDefault="00615B56">
      <w:pPr>
        <w:ind w:left="2137" w:right="5034"/>
      </w:pPr>
      <w:r>
        <w:t xml:space="preserve">узнавание мелодий  по отдельным фрагментам произведения (вступление, заключение, музыкальная фраза) </w:t>
      </w:r>
    </w:p>
    <w:p w:rsidR="003C237C" w:rsidRDefault="00615B56">
      <w:pPr>
        <w:spacing w:after="11" w:line="274" w:lineRule="auto"/>
        <w:ind w:left="2137" w:right="4084"/>
        <w:jc w:val="left"/>
      </w:pPr>
      <w:r>
        <w:t xml:space="preserve">  Совершенствовать навык различия звуков по высоте в пределах квинты, звучания музыкальных инструментов. </w:t>
      </w:r>
    </w:p>
    <w:p w:rsidR="003C237C" w:rsidRDefault="00615B56">
      <w:pPr>
        <w:numPr>
          <w:ilvl w:val="0"/>
          <w:numId w:val="26"/>
        </w:numPr>
        <w:spacing w:after="11" w:line="274" w:lineRule="auto"/>
        <w:ind w:right="113" w:hanging="245"/>
        <w:jc w:val="left"/>
      </w:pPr>
      <w:r>
        <w:rPr>
          <w:b/>
        </w:rPr>
        <w:t>Пение</w:t>
      </w:r>
      <w:r>
        <w:t xml:space="preserve"> </w:t>
      </w:r>
      <w:r>
        <w:tab/>
        <w:t xml:space="preserve">Формировать певческие </w:t>
      </w:r>
      <w:r>
        <w:tab/>
        <w:t xml:space="preserve">«Летчик» Т. Ломовой, </w:t>
      </w:r>
      <w:r>
        <w:tab/>
        <w:t xml:space="preserve">Музыкальный навыки, умение петь легким </w:t>
      </w:r>
      <w:r>
        <w:tab/>
        <w:t xml:space="preserve">«Весенняя полька» Е. </w:t>
      </w:r>
      <w:r>
        <w:tab/>
        <w:t xml:space="preserve">материал, звуком в диапазоне от </w:t>
      </w:r>
      <w:r>
        <w:rPr>
          <w:b/>
        </w:rPr>
        <w:t xml:space="preserve">ре </w:t>
      </w:r>
      <w:r>
        <w:rPr>
          <w:b/>
        </w:rPr>
        <w:tab/>
      </w:r>
      <w:r>
        <w:t xml:space="preserve">Тиличеевой, </w:t>
      </w:r>
      <w:r>
        <w:tab/>
        <w:t xml:space="preserve">иллюстрации, первой октавы до </w:t>
      </w:r>
      <w:r>
        <w:rPr>
          <w:b/>
        </w:rPr>
        <w:t xml:space="preserve">до </w:t>
      </w:r>
      <w:r>
        <w:t xml:space="preserve">второй </w:t>
      </w:r>
      <w:r>
        <w:tab/>
        <w:t xml:space="preserve">«Барабанщик» М. </w:t>
      </w:r>
      <w:r>
        <w:tab/>
        <w:t xml:space="preserve">барабан, октавы, брать дыхание перед </w:t>
      </w:r>
      <w:r>
        <w:tab/>
        <w:t xml:space="preserve">Красева, «Паровоз» Г. полумаски. </w:t>
      </w:r>
    </w:p>
    <w:p w:rsidR="003C237C" w:rsidRDefault="00615B56">
      <w:pPr>
        <w:ind w:left="2137" w:right="412"/>
      </w:pPr>
      <w:r>
        <w:t xml:space="preserve">началом песни, между </w:t>
      </w:r>
      <w:r>
        <w:tab/>
        <w:t xml:space="preserve">Эрнесакса, «Воробей» музыкальными фразами, </w:t>
      </w:r>
      <w:r>
        <w:tab/>
        <w:t xml:space="preserve">В. Герчик. </w:t>
      </w:r>
    </w:p>
    <w:p w:rsidR="003C237C" w:rsidRDefault="00615B56">
      <w:pPr>
        <w:ind w:left="2137" w:right="412"/>
      </w:pPr>
      <w:r>
        <w:t xml:space="preserve">произносить отчетливо слова, </w:t>
      </w:r>
    </w:p>
    <w:p w:rsidR="003C237C" w:rsidRDefault="003C237C">
      <w:pPr>
        <w:spacing w:after="0" w:line="259" w:lineRule="auto"/>
        <w:ind w:left="-1556" w:right="11482" w:firstLine="0"/>
        <w:jc w:val="left"/>
      </w:pPr>
    </w:p>
    <w:tbl>
      <w:tblPr>
        <w:tblStyle w:val="TableGrid"/>
        <w:tblW w:w="10007" w:type="dxa"/>
        <w:tblInd w:w="-77" w:type="dxa"/>
        <w:tblCellMar>
          <w:top w:w="7" w:type="dxa"/>
          <w:left w:w="110" w:type="dxa"/>
          <w:right w:w="47" w:type="dxa"/>
        </w:tblCellMar>
        <w:tblLook w:val="04A0" w:firstRow="1" w:lastRow="0" w:firstColumn="1" w:lastColumn="0" w:noHBand="0" w:noVBand="1"/>
      </w:tblPr>
      <w:tblGrid>
        <w:gridCol w:w="2989"/>
        <w:gridCol w:w="3035"/>
        <w:gridCol w:w="2223"/>
        <w:gridCol w:w="1760"/>
      </w:tblGrid>
      <w:tr w:rsidR="003C237C">
        <w:trPr>
          <w:trHeight w:val="1393"/>
        </w:trPr>
        <w:tc>
          <w:tcPr>
            <w:tcW w:w="2094"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своевременно начинать и заканчивать песню, эмоционально передавать характер мелодии, петь умеренно, громко и тихо.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r>
      <w:tr w:rsidR="003C237C">
        <w:trPr>
          <w:trHeight w:val="1940"/>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3. Песенное творчество</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30" w:line="248" w:lineRule="auto"/>
              <w:ind w:left="0" w:right="317" w:firstLine="0"/>
            </w:pPr>
            <w:r>
              <w:t xml:space="preserve">Учить детей петь и двигаться одновременно, эмоционально инсценировать песни. Учить импровизировать </w:t>
            </w:r>
            <w:r>
              <w:lastRenderedPageBreak/>
              <w:t xml:space="preserve">мелодию на заданный текст. </w:t>
            </w:r>
          </w:p>
          <w:p w:rsidR="003C237C" w:rsidRDefault="00615B56">
            <w:pPr>
              <w:spacing w:after="0" w:line="259" w:lineRule="auto"/>
              <w:ind w:left="0" w:right="13" w:firstLine="0"/>
            </w:pPr>
            <w:r>
              <w:t xml:space="preserve">   Учить детей сочинять мелодии различного характера.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lastRenderedPageBreak/>
              <w:t xml:space="preserve">«Машина» Т. </w:t>
            </w:r>
          </w:p>
          <w:p w:rsidR="003C237C" w:rsidRDefault="00615B56">
            <w:pPr>
              <w:spacing w:after="0" w:line="259" w:lineRule="auto"/>
              <w:ind w:left="0" w:right="0" w:firstLine="0"/>
              <w:jc w:val="left"/>
            </w:pPr>
            <w:r>
              <w:t xml:space="preserve">Потапенко, народные попевки. </w:t>
            </w: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Нотный материал. </w:t>
            </w:r>
          </w:p>
        </w:tc>
      </w:tr>
      <w:tr w:rsidR="003C237C">
        <w:trPr>
          <w:trHeight w:val="3601"/>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lastRenderedPageBreak/>
              <w:t>4. Музыкальноритмические движения</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Учить выполнять движения эмоционально и выразительно, без музыкального сопровождения, развивать координацию рук и ног. Учить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39" w:lineRule="auto"/>
              <w:ind w:left="0" w:right="0" w:firstLine="0"/>
              <w:jc w:val="left"/>
            </w:pPr>
            <w:r>
              <w:t xml:space="preserve">«Упражнение с флажками» В. Козыревой, «Скачут по дорожке» А. Филиппенко, «Дудочка» Т. </w:t>
            </w:r>
          </w:p>
          <w:p w:rsidR="003C237C" w:rsidRDefault="00615B56">
            <w:pPr>
              <w:spacing w:after="41" w:line="240" w:lineRule="auto"/>
              <w:ind w:left="0" w:right="0" w:firstLine="0"/>
              <w:jc w:val="left"/>
            </w:pPr>
            <w:r>
              <w:t xml:space="preserve">Ломовой, «Лошадки» Л. Банниковой, </w:t>
            </w:r>
          </w:p>
          <w:p w:rsidR="003C237C" w:rsidRDefault="00615B56">
            <w:pPr>
              <w:spacing w:after="0" w:line="259" w:lineRule="auto"/>
              <w:ind w:left="0" w:right="0" w:firstLine="0"/>
              <w:jc w:val="left"/>
            </w:pPr>
            <w:r>
              <w:t xml:space="preserve">«Марш» Ф. Шуберта. </w:t>
            </w: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40" w:lineRule="auto"/>
              <w:ind w:left="0" w:right="0" w:firstLine="0"/>
              <w:jc w:val="left"/>
            </w:pPr>
            <w:r>
              <w:t xml:space="preserve">Флажки, дудочка, </w:t>
            </w:r>
          </w:p>
          <w:p w:rsidR="003C237C" w:rsidRDefault="00615B56">
            <w:pPr>
              <w:spacing w:after="0" w:line="259" w:lineRule="auto"/>
              <w:ind w:left="0" w:right="0" w:firstLine="0"/>
              <w:jc w:val="left"/>
            </w:pPr>
            <w:r>
              <w:t xml:space="preserve">барабан, музыкальный материал. </w:t>
            </w:r>
          </w:p>
        </w:tc>
      </w:tr>
      <w:tr w:rsidR="003C237C">
        <w:trPr>
          <w:trHeight w:val="3323"/>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5. Танцевальноигровое творчество</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Учить выполнять танцевальные движения: поочередное выбрасывание ног вперед в прыжке, полуприседание с выставлением ноги на пятку, шаг на всей ступне на месте, с продвижением вперед и в кружении. Развивать самостоятельность в игре, творчество, фантазию, импровизацию, на основе знакомых движений.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38" w:lineRule="auto"/>
              <w:ind w:left="0" w:right="291" w:firstLine="0"/>
            </w:pPr>
            <w:r>
              <w:t xml:space="preserve">«Летчики, на аэродром» М. Раухверга, «Веселая </w:t>
            </w:r>
          </w:p>
          <w:p w:rsidR="003C237C" w:rsidRDefault="00615B56">
            <w:pPr>
              <w:spacing w:after="0" w:line="259" w:lineRule="auto"/>
              <w:ind w:left="0" w:right="0" w:firstLine="0"/>
              <w:jc w:val="left"/>
            </w:pPr>
            <w:r>
              <w:t xml:space="preserve">пляска» л.н.м., игра </w:t>
            </w:r>
          </w:p>
          <w:p w:rsidR="003C237C" w:rsidRDefault="00615B56">
            <w:pPr>
              <w:spacing w:after="0" w:line="259" w:lineRule="auto"/>
              <w:ind w:left="0" w:right="0" w:firstLine="0"/>
              <w:jc w:val="left"/>
            </w:pPr>
            <w:r>
              <w:t xml:space="preserve">«Жмурки», </w:t>
            </w:r>
          </w:p>
          <w:p w:rsidR="003C237C" w:rsidRDefault="00615B56">
            <w:pPr>
              <w:spacing w:after="0" w:line="259" w:lineRule="auto"/>
              <w:ind w:left="0" w:right="0" w:firstLine="0"/>
            </w:pPr>
            <w:r>
              <w:t xml:space="preserve">«Паровоз», «Ловишки с собачкой». </w:t>
            </w: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pPr>
            <w:r>
              <w:t xml:space="preserve">Атрибуты для </w:t>
            </w:r>
          </w:p>
          <w:p w:rsidR="003C237C" w:rsidRDefault="00615B56">
            <w:pPr>
              <w:spacing w:after="0" w:line="259" w:lineRule="auto"/>
              <w:ind w:left="0" w:right="0" w:firstLine="0"/>
              <w:jc w:val="left"/>
            </w:pPr>
            <w:r>
              <w:t xml:space="preserve">игр, </w:t>
            </w:r>
          </w:p>
          <w:p w:rsidR="003C237C" w:rsidRDefault="00615B56">
            <w:pPr>
              <w:spacing w:after="0" w:line="259" w:lineRule="auto"/>
              <w:ind w:left="0" w:right="0" w:firstLine="0"/>
              <w:jc w:val="left"/>
            </w:pPr>
            <w:r>
              <w:t xml:space="preserve">музыкальный материал. </w:t>
            </w:r>
          </w:p>
        </w:tc>
      </w:tr>
      <w:tr w:rsidR="003C237C">
        <w:trPr>
          <w:trHeight w:val="2218"/>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6. Игра на музыкальных инструментах</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4" w:firstLine="0"/>
              <w:jc w:val="left"/>
            </w:pPr>
            <w:r>
              <w:t xml:space="preserve">Познакомить детей с новой попевкой, учить точно передавать ее ритмический рисунок, играть ее на металлофоне. Осваивать приемы правильного звукоизвлечения, развивать самостоятельность.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pPr>
            <w:r>
              <w:t xml:space="preserve">«Гори ясно» русская народная мелодия. </w:t>
            </w: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Музыкальные инструменты. </w:t>
            </w:r>
          </w:p>
        </w:tc>
      </w:tr>
      <w:tr w:rsidR="003C237C">
        <w:trPr>
          <w:trHeight w:val="288"/>
        </w:trPr>
        <w:tc>
          <w:tcPr>
            <w:tcW w:w="10007" w:type="dxa"/>
            <w:gridSpan w:val="4"/>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 xml:space="preserve">МАЙ </w:t>
            </w:r>
          </w:p>
        </w:tc>
      </w:tr>
      <w:tr w:rsidR="003C237C">
        <w:trPr>
          <w:trHeight w:val="836"/>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lastRenderedPageBreak/>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51" w:line="237" w:lineRule="auto"/>
              <w:ind w:left="0" w:right="0" w:firstLine="0"/>
            </w:pPr>
            <w:r>
              <w:t xml:space="preserve">«День рождение складного зонтика» развлечение, «День </w:t>
            </w:r>
          </w:p>
          <w:p w:rsidR="003C237C" w:rsidRDefault="00615B56">
            <w:pPr>
              <w:spacing w:after="0" w:line="259" w:lineRule="auto"/>
              <w:ind w:left="0" w:right="0" w:firstLine="0"/>
            </w:pPr>
            <w:r>
              <w:t xml:space="preserve">Победы» тематическое занятие.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 </w:t>
            </w: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 </w:t>
            </w:r>
          </w:p>
        </w:tc>
      </w:tr>
      <w:tr w:rsidR="003C237C">
        <w:trPr>
          <w:trHeight w:val="840"/>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1. Слушание</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    Продолжать развивать интерес и любовь к музыке, музыкальную отзывчивость на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40" w:lineRule="auto"/>
              <w:ind w:left="0" w:right="0" w:firstLine="0"/>
              <w:jc w:val="left"/>
            </w:pPr>
            <w:r>
              <w:t xml:space="preserve">«Шуточка» В. Селиванова, </w:t>
            </w:r>
          </w:p>
          <w:p w:rsidR="003C237C" w:rsidRDefault="00615B56">
            <w:pPr>
              <w:spacing w:after="0" w:line="259" w:lineRule="auto"/>
              <w:ind w:left="0" w:right="0" w:firstLine="0"/>
              <w:jc w:val="left"/>
            </w:pPr>
            <w:r>
              <w:t xml:space="preserve">«Колыбельная» В. </w:t>
            </w: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Иллюстрации, музыкальный материал. </w:t>
            </w:r>
          </w:p>
        </w:tc>
      </w:tr>
    </w:tbl>
    <w:p w:rsidR="003C237C" w:rsidRDefault="003C237C">
      <w:pPr>
        <w:spacing w:after="0" w:line="259" w:lineRule="auto"/>
        <w:ind w:left="-1556" w:right="11482" w:firstLine="0"/>
        <w:jc w:val="left"/>
      </w:pPr>
    </w:p>
    <w:tbl>
      <w:tblPr>
        <w:tblStyle w:val="TableGrid"/>
        <w:tblW w:w="10007" w:type="dxa"/>
        <w:tblInd w:w="-77" w:type="dxa"/>
        <w:tblCellMar>
          <w:top w:w="46" w:type="dxa"/>
          <w:left w:w="110" w:type="dxa"/>
        </w:tblCellMar>
        <w:tblLook w:val="04A0" w:firstRow="1" w:lastRow="0" w:firstColumn="1" w:lastColumn="0" w:noHBand="0" w:noVBand="1"/>
      </w:tblPr>
      <w:tblGrid>
        <w:gridCol w:w="2942"/>
        <w:gridCol w:w="3001"/>
        <w:gridCol w:w="2329"/>
        <w:gridCol w:w="1735"/>
      </w:tblGrid>
      <w:tr w:rsidR="003C237C">
        <w:trPr>
          <w:trHeight w:val="2770"/>
        </w:trPr>
        <w:tc>
          <w:tcPr>
            <w:tcW w:w="2094"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24" w:line="259" w:lineRule="auto"/>
              <w:ind w:left="0" w:right="0" w:firstLine="0"/>
              <w:jc w:val="left"/>
            </w:pPr>
            <w:r>
              <w:t xml:space="preserve">нее. </w:t>
            </w:r>
          </w:p>
          <w:p w:rsidR="003C237C" w:rsidRDefault="00615B56">
            <w:pPr>
              <w:spacing w:after="0" w:line="259" w:lineRule="auto"/>
              <w:ind w:left="0" w:right="31" w:firstLine="0"/>
              <w:jc w:val="left"/>
            </w:pPr>
            <w:r>
              <w:t xml:space="preserve">  Формировать музыкальную культуру на основе знакомства с классической, народной и современной музыкой.   Продолжать развивать музыкальные способности детей: звуковысотный, ритмический, тембровый, мелодический слух.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615B56">
            <w:pPr>
              <w:spacing w:after="47" w:line="238" w:lineRule="auto"/>
              <w:ind w:left="0" w:right="72" w:firstLine="0"/>
            </w:pPr>
            <w:r>
              <w:t xml:space="preserve">Моцарта, «Полька» Й. Штрауса, «Марш солдатиков» Е. </w:t>
            </w:r>
          </w:p>
          <w:p w:rsidR="003C237C" w:rsidRDefault="00615B56">
            <w:pPr>
              <w:spacing w:after="0" w:line="259" w:lineRule="auto"/>
              <w:ind w:left="0" w:right="0" w:firstLine="0"/>
              <w:jc w:val="left"/>
            </w:pPr>
            <w:r>
              <w:t xml:space="preserve">Юткевича. </w:t>
            </w:r>
          </w:p>
        </w:tc>
        <w:tc>
          <w:tcPr>
            <w:tcW w:w="1844" w:type="dxa"/>
            <w:tcBorders>
              <w:top w:val="single" w:sz="4" w:space="0" w:color="000000"/>
              <w:left w:val="single" w:sz="4" w:space="0" w:color="000000"/>
              <w:bottom w:val="single" w:sz="4" w:space="0" w:color="000000"/>
              <w:right w:val="single" w:sz="4" w:space="0" w:color="000000"/>
            </w:tcBorders>
            <w:vAlign w:val="bottom"/>
          </w:tcPr>
          <w:p w:rsidR="003C237C" w:rsidRDefault="003C237C">
            <w:pPr>
              <w:spacing w:after="160" w:line="259" w:lineRule="auto"/>
              <w:ind w:left="0" w:right="0" w:firstLine="0"/>
              <w:jc w:val="left"/>
            </w:pPr>
          </w:p>
        </w:tc>
      </w:tr>
      <w:tr w:rsidR="003C237C">
        <w:trPr>
          <w:trHeight w:val="2771"/>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2. Пение</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3" w:lineRule="auto"/>
              <w:ind w:left="0" w:right="116" w:firstLine="0"/>
            </w:pPr>
            <w:r>
              <w:t xml:space="preserve">Способствовать развитию навыков сольного пения, с музыкальным сопровождением и без него. Содействовать проявлению самостоятельности и творческому исполнению песен разного характера.    Развивать песенный музыкальный вкус. </w:t>
            </w:r>
          </w:p>
          <w:p w:rsidR="003C237C" w:rsidRDefault="00615B56">
            <w:pPr>
              <w:spacing w:after="0" w:line="259" w:lineRule="auto"/>
              <w:ind w:left="0" w:right="0" w:firstLine="0"/>
              <w:jc w:val="left"/>
            </w:pPr>
            <w:r>
              <w:t xml:space="preserve">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615B56">
            <w:pPr>
              <w:spacing w:after="2" w:line="238" w:lineRule="auto"/>
              <w:ind w:left="0" w:right="351" w:firstLine="0"/>
            </w:pPr>
            <w:r>
              <w:t xml:space="preserve">«Барабанщик» М. Красева, «Весенняя полька» Е. </w:t>
            </w:r>
          </w:p>
          <w:p w:rsidR="003C237C" w:rsidRDefault="00615B56">
            <w:pPr>
              <w:spacing w:after="43" w:line="238" w:lineRule="auto"/>
              <w:ind w:left="0" w:right="71" w:firstLine="0"/>
            </w:pPr>
            <w:r>
              <w:t xml:space="preserve">Тиличеевой, «Зайчик» М. Старокадомского, «Хохлатка» А. </w:t>
            </w:r>
          </w:p>
          <w:p w:rsidR="003C237C" w:rsidRDefault="00615B56">
            <w:pPr>
              <w:spacing w:after="0" w:line="259" w:lineRule="auto"/>
              <w:ind w:left="0" w:right="0" w:firstLine="0"/>
              <w:jc w:val="left"/>
            </w:pPr>
            <w:r>
              <w:t xml:space="preserve">Филиппенко. </w:t>
            </w: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Музыкальный материал. </w:t>
            </w:r>
          </w:p>
        </w:tc>
      </w:tr>
      <w:tr w:rsidR="003C237C">
        <w:trPr>
          <w:trHeight w:val="2218"/>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3. Песенное творчество</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36" w:line="248" w:lineRule="auto"/>
              <w:ind w:left="0" w:right="250" w:firstLine="0"/>
            </w:pPr>
            <w:r>
              <w:t xml:space="preserve">Продолжать развивать навыки инсценировки песен; учить изображать сказочных животных и птиц в разных игровых ситуациях.  </w:t>
            </w:r>
          </w:p>
          <w:p w:rsidR="003C237C" w:rsidRDefault="00615B56">
            <w:pPr>
              <w:spacing w:after="0" w:line="276" w:lineRule="auto"/>
              <w:ind w:left="0" w:right="0" w:firstLine="0"/>
              <w:jc w:val="left"/>
            </w:pPr>
            <w:r>
              <w:t xml:space="preserve">  Побуждать к инсценированию содержания песен, хороводов. </w:t>
            </w:r>
          </w:p>
          <w:p w:rsidR="003C237C" w:rsidRDefault="00615B56">
            <w:pPr>
              <w:spacing w:after="0" w:line="259" w:lineRule="auto"/>
              <w:ind w:left="0" w:right="0" w:firstLine="0"/>
              <w:jc w:val="left"/>
            </w:pPr>
            <w:r>
              <w:t xml:space="preserve">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«Три синички» р.н.п. </w:t>
            </w:r>
          </w:p>
          <w:p w:rsidR="003C237C" w:rsidRDefault="00615B56">
            <w:pPr>
              <w:spacing w:after="18" w:line="259" w:lineRule="auto"/>
              <w:ind w:left="0" w:right="0" w:firstLine="0"/>
              <w:jc w:val="left"/>
            </w:pPr>
            <w:r>
              <w:t xml:space="preserve">«Паровоз» Г. </w:t>
            </w:r>
          </w:p>
          <w:p w:rsidR="003C237C" w:rsidRDefault="00615B56">
            <w:pPr>
              <w:spacing w:after="0" w:line="259" w:lineRule="auto"/>
              <w:ind w:left="0" w:right="0" w:firstLine="0"/>
              <w:jc w:val="left"/>
            </w:pPr>
            <w:r>
              <w:t xml:space="preserve">Эрнесакса. </w:t>
            </w: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Музыкальный материал. </w:t>
            </w:r>
          </w:p>
        </w:tc>
      </w:tr>
      <w:tr w:rsidR="003C237C">
        <w:trPr>
          <w:trHeight w:val="4979"/>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lastRenderedPageBreak/>
              <w:t>4. Музыкальноритмические движения</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2" w:lineRule="auto"/>
              <w:ind w:left="0" w:right="0" w:firstLine="0"/>
              <w:jc w:val="left"/>
            </w:pPr>
            <w:r>
              <w:t xml:space="preserve">Учить ритмично двигаться в соответствии с различным характером и динамикой музыки. </w:t>
            </w:r>
          </w:p>
          <w:p w:rsidR="003C237C" w:rsidRDefault="00615B56">
            <w:pPr>
              <w:spacing w:after="0" w:line="251" w:lineRule="auto"/>
              <w:ind w:left="0" w:right="285" w:firstLine="0"/>
            </w:pPr>
            <w:r>
              <w:t xml:space="preserve">Самостоятельно менять движения в соответствии с трехчастной формой музыкального произведения и музыкальными фразами.   Учить выполнять танцевальные движения: </w:t>
            </w:r>
          </w:p>
          <w:p w:rsidR="003C237C" w:rsidRDefault="00615B56">
            <w:pPr>
              <w:spacing w:after="0" w:line="259" w:lineRule="auto"/>
              <w:ind w:left="0" w:right="47" w:firstLine="0"/>
              <w:jc w:val="left"/>
            </w:pPr>
            <w:r>
              <w:t xml:space="preserve">поочередное выбрасывание ног вперед в прыжке, полуприседание с выставлением ноги на пятку, шаг на всей ступне на месте, с продвижением вперед и в кружении.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Упражнение </w:t>
            </w:r>
          </w:p>
          <w:p w:rsidR="003C237C" w:rsidRDefault="00615B56">
            <w:pPr>
              <w:spacing w:after="0" w:line="259" w:lineRule="auto"/>
              <w:ind w:left="0" w:right="0" w:firstLine="0"/>
              <w:jc w:val="left"/>
            </w:pPr>
            <w:r>
              <w:t xml:space="preserve">«Подскоки», </w:t>
            </w:r>
          </w:p>
          <w:p w:rsidR="003C237C" w:rsidRDefault="00615B56">
            <w:pPr>
              <w:spacing w:after="0" w:line="240" w:lineRule="auto"/>
              <w:ind w:left="0" w:right="0" w:firstLine="0"/>
              <w:jc w:val="left"/>
            </w:pPr>
            <w:r>
              <w:t xml:space="preserve">«Хороводный шаг», «Мячики» М. </w:t>
            </w:r>
          </w:p>
          <w:p w:rsidR="003C237C" w:rsidRDefault="00615B56">
            <w:pPr>
              <w:spacing w:after="0" w:line="259" w:lineRule="auto"/>
              <w:ind w:left="0" w:right="0" w:firstLine="0"/>
              <w:jc w:val="left"/>
            </w:pPr>
            <w:r>
              <w:t xml:space="preserve">Сатулиной, «Упражнение с ленточками», «Дудочка» Т. Ломовой, «Скачут лошадки» В. Витлина. </w:t>
            </w: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Ленточки, дудочка, полумаски, музыкальный материал. </w:t>
            </w:r>
          </w:p>
        </w:tc>
      </w:tr>
      <w:tr w:rsidR="003C237C">
        <w:trPr>
          <w:trHeight w:val="1666"/>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5. Танцевальноигровое творчество</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Развивать танцевальное творчество; учить придумывать движения к пляскам, танцам, составлять композицию танца, проявляя самостоятельность в творчестве.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41" w:lineRule="auto"/>
              <w:ind w:left="0" w:right="0" w:firstLine="0"/>
              <w:jc w:val="left"/>
            </w:pPr>
            <w:r>
              <w:t xml:space="preserve">Игра «Жмурки», «Вот так вот» у.н.м., </w:t>
            </w:r>
          </w:p>
          <w:p w:rsidR="003C237C" w:rsidRDefault="00615B56">
            <w:pPr>
              <w:spacing w:after="41" w:line="240" w:lineRule="auto"/>
              <w:ind w:left="0" w:right="0" w:firstLine="0"/>
            </w:pPr>
            <w:r>
              <w:t xml:space="preserve">«Свободная пляска» р.н.м., игра «Кот </w:t>
            </w:r>
          </w:p>
          <w:p w:rsidR="003C237C" w:rsidRDefault="00615B56">
            <w:pPr>
              <w:spacing w:after="0" w:line="259" w:lineRule="auto"/>
              <w:ind w:left="0" w:right="0" w:firstLine="0"/>
              <w:jc w:val="left"/>
            </w:pPr>
            <w:r>
              <w:t xml:space="preserve">Васька» Г. Лобачева. </w:t>
            </w: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66" w:lineRule="auto"/>
              <w:ind w:left="0" w:right="0" w:firstLine="0"/>
              <w:jc w:val="left"/>
            </w:pPr>
            <w:r>
              <w:t xml:space="preserve">Платочки, атрибуты </w:t>
            </w:r>
            <w:r>
              <w:tab/>
              <w:t xml:space="preserve">для </w:t>
            </w:r>
          </w:p>
          <w:p w:rsidR="003C237C" w:rsidRDefault="00615B56">
            <w:pPr>
              <w:spacing w:after="0" w:line="259" w:lineRule="auto"/>
              <w:ind w:left="0" w:right="0" w:firstLine="0"/>
              <w:jc w:val="left"/>
            </w:pPr>
            <w:r>
              <w:t xml:space="preserve">игр, </w:t>
            </w:r>
          </w:p>
          <w:p w:rsidR="003C237C" w:rsidRDefault="00615B56">
            <w:pPr>
              <w:spacing w:after="0" w:line="259" w:lineRule="auto"/>
              <w:ind w:left="0" w:right="0" w:firstLine="0"/>
              <w:jc w:val="left"/>
            </w:pPr>
            <w:r>
              <w:t xml:space="preserve">музыкальный материал. </w:t>
            </w:r>
          </w:p>
        </w:tc>
      </w:tr>
      <w:tr w:rsidR="003C237C">
        <w:trPr>
          <w:trHeight w:val="1945"/>
        </w:trPr>
        <w:tc>
          <w:tcPr>
            <w:tcW w:w="2094"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   Учить самостоятельно придумывать движения, отражающие содержание песни.  Учить самостоятельно инсценировать содержание песен, хороводов, действовать, не подражая друг другу.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r>
      <w:tr w:rsidR="003C237C">
        <w:trPr>
          <w:trHeight w:val="2492"/>
        </w:trPr>
        <w:tc>
          <w:tcPr>
            <w:tcW w:w="20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6. Игра на музыкальных инструментах</w:t>
            </w:r>
            <w:r>
              <w:t xml:space="preserve"> </w:t>
            </w:r>
          </w:p>
        </w:tc>
        <w:tc>
          <w:tcPr>
            <w:tcW w:w="3544" w:type="dxa"/>
            <w:tcBorders>
              <w:top w:val="single" w:sz="4" w:space="0" w:color="000000"/>
              <w:left w:val="single" w:sz="4" w:space="0" w:color="000000"/>
              <w:bottom w:val="single" w:sz="4" w:space="0" w:color="000000"/>
              <w:right w:val="single" w:sz="4" w:space="0" w:color="000000"/>
            </w:tcBorders>
          </w:tcPr>
          <w:p w:rsidR="003C237C" w:rsidRDefault="00615B56">
            <w:pPr>
              <w:spacing w:after="49" w:line="238" w:lineRule="auto"/>
              <w:ind w:left="0" w:right="59" w:firstLine="0"/>
              <w:jc w:val="left"/>
            </w:pPr>
            <w:r>
              <w:t xml:space="preserve">Упражнять детей в чистом интонировании мелодии, построенной на одном звуке, удерживать интонацию до конца мелодии, правильно передавая ритмический рисунок. Продолжать осваивать навыки игры на металлофоне. </w:t>
            </w:r>
          </w:p>
          <w:p w:rsidR="003C237C" w:rsidRDefault="00615B56">
            <w:pPr>
              <w:spacing w:after="0" w:line="259" w:lineRule="auto"/>
              <w:ind w:left="0" w:right="0" w:firstLine="0"/>
              <w:jc w:val="left"/>
            </w:pPr>
            <w:r>
              <w:t xml:space="preserve">Развивать чувство ансамбля. </w:t>
            </w:r>
          </w:p>
        </w:tc>
        <w:tc>
          <w:tcPr>
            <w:tcW w:w="252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«Месяц май» Е. Тиличеевой. </w:t>
            </w: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Музыкальный инструменты. </w:t>
            </w:r>
          </w:p>
        </w:tc>
      </w:tr>
    </w:tbl>
    <w:p w:rsidR="003C237C" w:rsidRDefault="00615B56">
      <w:pPr>
        <w:spacing w:after="48" w:line="259" w:lineRule="auto"/>
        <w:ind w:left="144" w:right="0" w:firstLine="0"/>
        <w:jc w:val="left"/>
      </w:pPr>
      <w:r>
        <w:rPr>
          <w:sz w:val="22"/>
        </w:rPr>
        <w:lastRenderedPageBreak/>
        <w:t xml:space="preserve"> </w:t>
      </w:r>
    </w:p>
    <w:p w:rsidR="003C237C" w:rsidRDefault="00615B56">
      <w:pPr>
        <w:spacing w:after="31" w:line="271" w:lineRule="auto"/>
        <w:ind w:left="144" w:right="0" w:firstLine="9"/>
        <w:jc w:val="left"/>
      </w:pPr>
      <w:r>
        <w:rPr>
          <w:b/>
        </w:rPr>
        <w:t xml:space="preserve">К концу года дети могут по музыке: </w:t>
      </w:r>
    </w:p>
    <w:p w:rsidR="003C237C" w:rsidRDefault="00615B56">
      <w:pPr>
        <w:numPr>
          <w:ilvl w:val="0"/>
          <w:numId w:val="27"/>
        </w:numPr>
        <w:ind w:right="412" w:hanging="706"/>
      </w:pPr>
      <w:r>
        <w:t xml:space="preserve">Слушать музыкальное произведение до конца, узнавать знакомые песни, различать звуки по высоте (в пределах октавы); </w:t>
      </w:r>
    </w:p>
    <w:p w:rsidR="003C237C" w:rsidRDefault="00615B56">
      <w:pPr>
        <w:numPr>
          <w:ilvl w:val="0"/>
          <w:numId w:val="27"/>
        </w:numPr>
        <w:ind w:right="412" w:hanging="706"/>
      </w:pPr>
      <w:r>
        <w:t xml:space="preserve">Замечать изменения в звучании (тихо - громко); </w:t>
      </w:r>
    </w:p>
    <w:p w:rsidR="003C237C" w:rsidRDefault="00615B56">
      <w:pPr>
        <w:numPr>
          <w:ilvl w:val="0"/>
          <w:numId w:val="27"/>
        </w:numPr>
        <w:ind w:right="412" w:hanging="706"/>
      </w:pPr>
      <w:r>
        <w:t xml:space="preserve">Петь, не отставая и не опережая друг друга; </w:t>
      </w:r>
    </w:p>
    <w:p w:rsidR="003C237C" w:rsidRDefault="00615B56">
      <w:pPr>
        <w:numPr>
          <w:ilvl w:val="0"/>
          <w:numId w:val="27"/>
        </w:numPr>
        <w:ind w:right="412" w:hanging="706"/>
      </w:pPr>
      <w:r>
        <w:t xml:space="preserve">Выполнять танцевальные движения: кружиться в парах, притоптывать попеременно ногами, двигаться под музыку с предметами (флажки, листочки, платочки и т. п.); </w:t>
      </w:r>
    </w:p>
    <w:p w:rsidR="003C237C" w:rsidRDefault="00615B56">
      <w:pPr>
        <w:numPr>
          <w:ilvl w:val="0"/>
          <w:numId w:val="27"/>
        </w:numPr>
        <w:ind w:right="412" w:hanging="706"/>
      </w:pPr>
      <w:r>
        <w:t xml:space="preserve">Различать и называть детские музыкальные инструменты (металлофон, барабан и др.). </w:t>
      </w:r>
    </w:p>
    <w:p w:rsidR="003C237C" w:rsidRDefault="00615B56">
      <w:pPr>
        <w:spacing w:after="34" w:line="259" w:lineRule="auto"/>
        <w:ind w:left="144" w:right="0" w:firstLine="0"/>
        <w:jc w:val="left"/>
      </w:pPr>
      <w:r>
        <w:t xml:space="preserve"> </w:t>
      </w:r>
    </w:p>
    <w:p w:rsidR="003C237C" w:rsidRDefault="00615B56">
      <w:pPr>
        <w:spacing w:after="5" w:line="271" w:lineRule="auto"/>
        <w:ind w:left="522" w:right="736"/>
        <w:jc w:val="center"/>
      </w:pPr>
      <w:r>
        <w:rPr>
          <w:b/>
        </w:rPr>
        <w:t>Примерное содержание образовательной области «Художественно-эстетическое развитие» с учетом этнокультурного компонента Татарстана, г.Нижнекамск.</w:t>
      </w:r>
      <w:r>
        <w:t xml:space="preserve"> </w:t>
      </w:r>
    </w:p>
    <w:p w:rsidR="003C237C" w:rsidRDefault="00615B56">
      <w:pPr>
        <w:spacing w:after="28" w:line="259" w:lineRule="auto"/>
        <w:ind w:left="144" w:right="0" w:firstLine="0"/>
        <w:jc w:val="left"/>
      </w:pPr>
      <w:r>
        <w:t xml:space="preserve"> </w:t>
      </w:r>
    </w:p>
    <w:p w:rsidR="003C237C" w:rsidRDefault="00615B56">
      <w:pPr>
        <w:spacing w:after="5" w:line="271" w:lineRule="auto"/>
        <w:ind w:left="144" w:right="0" w:firstLine="9"/>
        <w:jc w:val="left"/>
      </w:pPr>
      <w:r>
        <w:rPr>
          <w:b/>
          <w:i/>
        </w:rPr>
        <w:t xml:space="preserve">Музыка: </w:t>
      </w:r>
      <w:r>
        <w:rPr>
          <w:b/>
        </w:rPr>
        <w:t xml:space="preserve">Песенки, потешки, заклички, считалки, прибаутки. </w:t>
      </w:r>
    </w:p>
    <w:p w:rsidR="003C237C" w:rsidRDefault="00615B56">
      <w:pPr>
        <w:ind w:left="149" w:right="412"/>
      </w:pPr>
      <w:r>
        <w:t>Ознакомление с музыкальным инструментом «гармонь» «Попляши!»,</w:t>
      </w:r>
      <w:r>
        <w:rPr>
          <w:b/>
        </w:rPr>
        <w:t xml:space="preserve"> </w:t>
      </w:r>
      <w:r>
        <w:t>«Найди свою пару»</w:t>
      </w:r>
      <w:r>
        <w:rPr>
          <w:b/>
        </w:rPr>
        <w:t xml:space="preserve"> </w:t>
      </w:r>
      <w:r>
        <w:t xml:space="preserve">(диск «Шома бас»), «Попляши да попляши...», пер. А. Аминова, «Парный танец», «Подружились» (диск «Шома бас»  «Осень наступила» муз. Л.Шигабутдиновой. </w:t>
      </w:r>
      <w:r>
        <w:rPr>
          <w:b/>
        </w:rPr>
        <w:t>Слушание.</w:t>
      </w:r>
      <w:r>
        <w:t xml:space="preserve"> «Әпипә» в обработке Р. Еникеевой, «Хороводная», «Давайте потанцуем» (диск «Шома бас»). </w:t>
      </w:r>
    </w:p>
    <w:p w:rsidR="003C237C" w:rsidRDefault="00615B56">
      <w:pPr>
        <w:spacing w:after="7" w:line="268" w:lineRule="auto"/>
        <w:ind w:left="139" w:right="415"/>
      </w:pPr>
      <w:r>
        <w:rPr>
          <w:b/>
          <w:i/>
        </w:rPr>
        <w:t>ИЗО деятельность.</w:t>
      </w:r>
      <w:r>
        <w:rPr>
          <w:i/>
        </w:rPr>
        <w:t xml:space="preserve"> </w:t>
      </w:r>
    </w:p>
    <w:p w:rsidR="003C237C" w:rsidRDefault="00615B56">
      <w:pPr>
        <w:ind w:left="149" w:right="412"/>
      </w:pPr>
      <w:r>
        <w:rPr>
          <w:b/>
        </w:rPr>
        <w:t xml:space="preserve">Лепка: </w:t>
      </w:r>
      <w:r>
        <w:t xml:space="preserve">«Татарское национальное блюдо чак-чак», «Птицы на участке». </w:t>
      </w:r>
    </w:p>
    <w:p w:rsidR="003C237C" w:rsidRDefault="00615B56">
      <w:pPr>
        <w:ind w:left="149" w:right="412"/>
      </w:pPr>
      <w:r>
        <w:rPr>
          <w:b/>
        </w:rPr>
        <w:t xml:space="preserve">Аппликация: </w:t>
      </w:r>
      <w:r>
        <w:t xml:space="preserve">«Дом, в котором я живу»;  «Украсим фартук»; </w:t>
      </w:r>
      <w:r>
        <w:rPr>
          <w:b/>
        </w:rPr>
        <w:t xml:space="preserve"> </w:t>
      </w:r>
      <w:r>
        <w:t xml:space="preserve">«Украшение подушки»; «Снегири и синицы у нас в гостях» </w:t>
      </w:r>
    </w:p>
    <w:p w:rsidR="003C237C" w:rsidRDefault="00615B56">
      <w:pPr>
        <w:ind w:left="149" w:right="412"/>
      </w:pPr>
      <w:r>
        <w:rPr>
          <w:b/>
        </w:rPr>
        <w:t xml:space="preserve">Рисование: </w:t>
      </w:r>
      <w:r>
        <w:t xml:space="preserve">«Украсим полотенце», «Животные-главные герои татарских народных сказок». </w:t>
      </w:r>
    </w:p>
    <w:p w:rsidR="003C237C" w:rsidRDefault="00615B56">
      <w:pPr>
        <w:ind w:left="149" w:right="412"/>
      </w:pPr>
      <w:r>
        <w:rPr>
          <w:b/>
          <w:i/>
        </w:rPr>
        <w:t xml:space="preserve">Праздник: </w:t>
      </w:r>
      <w:r>
        <w:t>«Нардуган», «Навруз», «Все народы в гости к нам»,</w:t>
      </w:r>
      <w:r>
        <w:rPr>
          <w:b/>
        </w:rPr>
        <w:t xml:space="preserve">  </w:t>
      </w:r>
      <w:r>
        <w:t>«Сабантуй». «Покормим птичек</w:t>
      </w:r>
      <w:r>
        <w:rPr>
          <w:b/>
        </w:rPr>
        <w:t>»,</w:t>
      </w:r>
      <w:r>
        <w:t xml:space="preserve"> «Подарок моему другу», «На улицах города», «Украшение платка», «Сөмбелә». </w:t>
      </w:r>
    </w:p>
    <w:p w:rsidR="003C237C" w:rsidRDefault="00615B56">
      <w:pPr>
        <w:spacing w:after="26" w:line="259" w:lineRule="auto"/>
        <w:ind w:left="144" w:right="0" w:firstLine="0"/>
        <w:jc w:val="left"/>
      </w:pPr>
      <w:r>
        <w:t xml:space="preserve"> </w:t>
      </w:r>
    </w:p>
    <w:p w:rsidR="003C237C" w:rsidRDefault="00615B56">
      <w:pPr>
        <w:spacing w:after="5" w:line="271" w:lineRule="auto"/>
        <w:ind w:left="144" w:right="0" w:firstLine="9"/>
        <w:jc w:val="left"/>
      </w:pPr>
      <w:r>
        <w:rPr>
          <w:b/>
        </w:rPr>
        <w:t>Россия.</w:t>
      </w:r>
      <w:r>
        <w:t xml:space="preserve"> </w:t>
      </w:r>
    </w:p>
    <w:p w:rsidR="003C237C" w:rsidRDefault="00615B56">
      <w:pPr>
        <w:ind w:left="149" w:right="412"/>
      </w:pPr>
      <w:r>
        <w:rPr>
          <w:b/>
          <w:i/>
        </w:rPr>
        <w:t xml:space="preserve">Музыка: </w:t>
      </w:r>
      <w:r>
        <w:t xml:space="preserve">«Осень» муз. И.Кишко, сл. Т.Волгиной, колыбельная песня «Баю-бай», муз. М Красина, сл. М.Черной «Дождик» муз. М.Красева, сл. Н.Френкель. Ознакомление с музыкальным инструментом «балалайка», «Песня о Родине» И.Дунаевского, «Моя Россия» муз. Г.Струве, сл. Н.Соловьевой «Я по городу иду» муз. А. Перескокова, сл. </w:t>
      </w:r>
    </w:p>
    <w:p w:rsidR="003C237C" w:rsidRDefault="00615B56">
      <w:pPr>
        <w:ind w:left="149" w:right="412"/>
      </w:pPr>
      <w:r>
        <w:t xml:space="preserve">Т.Антоновой, «Скоро Новый год» муз. И.Арсеева, сл. В.Татаринова, «К нам приходит Новый год» муз. В.Герчик, сл. З.Петровой, «Сапожки скачут по дорожке» муз. </w:t>
      </w:r>
    </w:p>
    <w:p w:rsidR="003C237C" w:rsidRDefault="00615B56">
      <w:pPr>
        <w:ind w:left="149" w:right="412"/>
      </w:pPr>
      <w:r>
        <w:t xml:space="preserve">А.Филиппенко, сл. Т.Волгиной, «Заинька пушистый», «Зима прошла» муз. Н. Метлова, сл. М. Клоковой, «Ласточка» муз. А. Перескокова, сл. С. Антоновой, «Песенка львенка и черепахи» муз. Г. Гладкова, сл. С. Козлова, «Апрель» П. Чайковский, «Путаница» муз. Е.Тиличевой, сл. К.Чуковского, «Кошечка» муз. В.Витлина, сл. Н.Найденовой, «Бравые солдаты» муз. А.Флиппенко, сл. Т.Волгиной, «Мамочка моя» муз. А.Перескокова, сл. С.Антоновой. </w:t>
      </w:r>
    </w:p>
    <w:p w:rsidR="003C237C" w:rsidRDefault="00615B56">
      <w:pPr>
        <w:spacing w:after="7" w:line="268" w:lineRule="auto"/>
        <w:ind w:left="139" w:right="415"/>
      </w:pPr>
      <w:r>
        <w:rPr>
          <w:b/>
          <w:i/>
        </w:rPr>
        <w:t>ИЗОдеятельность.</w:t>
      </w:r>
      <w:r>
        <w:rPr>
          <w:i/>
        </w:rPr>
        <w:t xml:space="preserve"> </w:t>
      </w:r>
    </w:p>
    <w:p w:rsidR="003C237C" w:rsidRDefault="00615B56">
      <w:pPr>
        <w:ind w:left="149" w:right="412"/>
      </w:pPr>
      <w:r>
        <w:rPr>
          <w:b/>
        </w:rPr>
        <w:t>Лепка: «</w:t>
      </w:r>
      <w:r>
        <w:t xml:space="preserve">Дымковская лошадка», «Сказочная птица» (филимоновская роспись), «Что было в избушке трёх медведей», «Дымковский петушок». </w:t>
      </w:r>
    </w:p>
    <w:p w:rsidR="003C237C" w:rsidRDefault="00615B56">
      <w:pPr>
        <w:ind w:left="149" w:right="412"/>
      </w:pPr>
      <w:r>
        <w:rPr>
          <w:b/>
        </w:rPr>
        <w:lastRenderedPageBreak/>
        <w:t xml:space="preserve">Аппликация: </w:t>
      </w:r>
      <w:r>
        <w:t xml:space="preserve">«Хоровод матрёшек» (коллективная работа), «Украшение солонки» (городецкая роспись), «Весна в лесу» (коллективная работа). </w:t>
      </w:r>
    </w:p>
    <w:p w:rsidR="003C237C" w:rsidRDefault="00615B56">
      <w:pPr>
        <w:ind w:left="149" w:right="412"/>
      </w:pPr>
      <w:r>
        <w:rPr>
          <w:b/>
        </w:rPr>
        <w:t xml:space="preserve">Рисование: </w:t>
      </w:r>
      <w:r>
        <w:t xml:space="preserve">«Украсим сарафан Насти» (дымковская роспись), «Роспись доски» (городецкая роспись), «Роспись пасхальных яиц» (филимоновская роспись). </w:t>
      </w:r>
    </w:p>
    <w:p w:rsidR="003C237C" w:rsidRDefault="00615B56">
      <w:pPr>
        <w:ind w:left="149" w:right="412"/>
      </w:pPr>
      <w:r>
        <w:rPr>
          <w:b/>
          <w:i/>
        </w:rPr>
        <w:t>Праздники</w:t>
      </w:r>
      <w:r>
        <w:rPr>
          <w:b/>
        </w:rPr>
        <w:t xml:space="preserve">: </w:t>
      </w:r>
      <w:r>
        <w:t xml:space="preserve">«Вечер русских народных сказок», «Рождество», «Масленица», «М. Джалиль </w:t>
      </w:r>
    </w:p>
    <w:p w:rsidR="003C237C" w:rsidRDefault="00615B56">
      <w:pPr>
        <w:ind w:left="149" w:right="412"/>
      </w:pPr>
      <w:r>
        <w:t xml:space="preserve">- татарский поэт - герой», «День рождения Г. Тукая». </w:t>
      </w:r>
    </w:p>
    <w:p w:rsidR="003C237C" w:rsidRDefault="00615B56">
      <w:pPr>
        <w:spacing w:after="81" w:line="259" w:lineRule="auto"/>
        <w:ind w:left="144" w:right="0" w:firstLine="0"/>
        <w:jc w:val="left"/>
      </w:pPr>
      <w:r>
        <w:t xml:space="preserve"> </w:t>
      </w:r>
    </w:p>
    <w:p w:rsidR="003C237C" w:rsidRDefault="00615B56">
      <w:pPr>
        <w:pStyle w:val="1"/>
        <w:ind w:left="10" w:right="297"/>
      </w:pPr>
      <w:r>
        <w:t xml:space="preserve">Образовательная область «Физическое развитие» </w:t>
      </w:r>
    </w:p>
    <w:p w:rsidR="003C237C" w:rsidRDefault="00615B56">
      <w:pPr>
        <w:spacing w:after="0" w:line="259" w:lineRule="auto"/>
        <w:ind w:left="0" w:right="214" w:firstLine="0"/>
        <w:jc w:val="center"/>
      </w:pPr>
      <w:r>
        <w:rPr>
          <w:b/>
          <w:sz w:val="28"/>
        </w:rPr>
        <w:t xml:space="preserve"> </w:t>
      </w:r>
    </w:p>
    <w:p w:rsidR="003C237C" w:rsidRDefault="00615B56">
      <w:pPr>
        <w:ind w:left="139" w:right="412" w:firstLine="706"/>
      </w:pPr>
      <w:r>
        <w:t>Физическое развитие направлено на сохранение и укрепление здоровья детей, гармоничное физическое развитие, приобщение к физической культуре, развитие психофизических качеств (сила, быстрота, выносливость, ловкость, гибкость), приобщение к спортивным и подвижным играм, развитие интереса к  спорту; становление ценностей здорового образа жизни, овладение его элементарными нормами и правилами, воспитание культурно-гигиенических навыков, полезных привычек.</w:t>
      </w:r>
      <w:r>
        <w:rPr>
          <w:vertAlign w:val="superscript"/>
        </w:rPr>
        <w:footnoteReference w:id="7"/>
      </w:r>
      <w:r>
        <w:t xml:space="preserve"> </w:t>
      </w:r>
    </w:p>
    <w:p w:rsidR="003C237C" w:rsidRDefault="00615B56">
      <w:pPr>
        <w:spacing w:after="29" w:line="259" w:lineRule="auto"/>
        <w:ind w:left="850" w:right="0" w:firstLine="0"/>
        <w:jc w:val="left"/>
      </w:pPr>
      <w:r>
        <w:t xml:space="preserve"> </w:t>
      </w:r>
    </w:p>
    <w:p w:rsidR="003C237C" w:rsidRDefault="00615B56">
      <w:pPr>
        <w:pStyle w:val="2"/>
        <w:ind w:left="522" w:right="805"/>
      </w:pPr>
      <w:r>
        <w:t xml:space="preserve">Формирование начальных представлений о здоровом образе жизни </w:t>
      </w:r>
    </w:p>
    <w:p w:rsidR="003C237C" w:rsidRDefault="00615B56">
      <w:pPr>
        <w:spacing w:after="0" w:line="259" w:lineRule="auto"/>
        <w:ind w:left="144" w:right="0" w:firstLine="0"/>
        <w:jc w:val="left"/>
      </w:pPr>
      <w:r>
        <w:rPr>
          <w:b/>
        </w:rPr>
        <w:t xml:space="preserve"> </w:t>
      </w:r>
    </w:p>
    <w:p w:rsidR="003C237C" w:rsidRDefault="00615B56">
      <w:pPr>
        <w:ind w:left="149" w:right="412"/>
      </w:pPr>
      <w:r>
        <w:rPr>
          <w:b/>
        </w:rPr>
        <w:t xml:space="preserve">Становление ценностей здорового образа жизни. </w:t>
      </w:r>
      <w:r>
        <w:t xml:space="preserve">Продолжать знакомить детей с частями тела и органами чувств человека. Формировать представление о значении частей тела и органов чувств для жизни и здоровья человека </w:t>
      </w:r>
      <w:r>
        <w:rPr>
          <w:i/>
        </w:rPr>
        <w:t>(руки делают много полезных дел; ноги помогают</w:t>
      </w:r>
      <w:r>
        <w:t xml:space="preserve"> </w:t>
      </w:r>
      <w:r>
        <w:rPr>
          <w:i/>
        </w:rPr>
        <w:t>двигаться; рот говорит, ест; зубы жуют; язык помогает жевать, говорить; кожа чувствует; нос дышит, улавливает запахи; уши слышат)</w:t>
      </w:r>
      <w:r>
        <w:t xml:space="preserve">. Воспитывать потребность в соблюдении режима питания, употреблении в пищу овощей и фруктов, других полезных продуктов. Формировать представление о необходимых человеку веществах и витаминах. Расширять представления о важности для здоровья сна, гигиенических процедур, движений, закаливания. Знакомить детей с понятиями «здоровье» и «болезнь». Развивать умение устанавливать связь между совершаемым действием и состоянием организма, самочувствием </w:t>
      </w:r>
      <w:r>
        <w:rPr>
          <w:i/>
        </w:rPr>
        <w:t>(«Я чищу зубы — значит, они</w:t>
      </w:r>
      <w:r>
        <w:t xml:space="preserve"> </w:t>
      </w:r>
      <w:r>
        <w:rPr>
          <w:i/>
        </w:rPr>
        <w:t>у меня будут крепкими и здоровыми», «Я промочил ноги на улице,</w:t>
      </w:r>
      <w:r>
        <w:t xml:space="preserve"> </w:t>
      </w:r>
      <w:r>
        <w:rPr>
          <w:i/>
        </w:rPr>
        <w:t>и у меня начался насморк»)</w:t>
      </w:r>
      <w:r>
        <w:t xml:space="preserve">. Формировать представления о здоровом образе жизни. Формировать умение оказывать себе элементарную помощь при ушибах, обращаться за помощью к взрослым при заболевании, травме. </w:t>
      </w:r>
    </w:p>
    <w:p w:rsidR="003C237C" w:rsidRDefault="00615B56">
      <w:pPr>
        <w:ind w:left="149" w:right="412"/>
      </w:pPr>
      <w:r>
        <w:rPr>
          <w:b/>
        </w:rPr>
        <w:t>Воспитание культурно-гигиенических навыков.</w:t>
      </w:r>
      <w:r>
        <w:rPr>
          <w:b/>
          <w:color w:val="5D71B1"/>
        </w:rPr>
        <w:t xml:space="preserve"> </w:t>
      </w:r>
      <w:r>
        <w:t xml:space="preserve">Продолжать воспитывать у детей опрятность, привычку следить за своим внешним видом. Воспитывать привычку самостоятельно умываться, мыть руки с мылом перед едой, по мере загрязнения, после пользования туалетом. Закреплять умение пользоваться расческой, носовым платком; при кашле и чихании отворачиваться, прикрывать рот и нос носовым платком. Совершенствовать навыки аккуратного приема пищи: умение брать пищу понемногу, хорошо пережевывать, есть бесшумно, правильно пользоваться столовыми приборами </w:t>
      </w:r>
      <w:r>
        <w:rPr>
          <w:i/>
        </w:rPr>
        <w:t>(ложка, вилка)</w:t>
      </w:r>
      <w:r>
        <w:t xml:space="preserve">, салфеткой, полоскать рот после еды. </w:t>
      </w:r>
    </w:p>
    <w:p w:rsidR="003C237C" w:rsidRDefault="00615B56">
      <w:pPr>
        <w:pStyle w:val="2"/>
        <w:ind w:left="522" w:right="789"/>
      </w:pPr>
      <w:r>
        <w:lastRenderedPageBreak/>
        <w:t xml:space="preserve">Физическая культура </w:t>
      </w:r>
    </w:p>
    <w:p w:rsidR="003C237C" w:rsidRDefault="00615B56">
      <w:pPr>
        <w:ind w:left="149" w:right="412"/>
      </w:pPr>
      <w:r>
        <w:rPr>
          <w:b/>
        </w:rPr>
        <w:t xml:space="preserve">Физкультурные занятия и упражнения. </w:t>
      </w:r>
      <w:r>
        <w:t xml:space="preserve">Обеспечивать гармоничное физическое развитие. Формировать правильную осанку. Развивать и совершенствовать двигательные умения и навыки детей, умение творчески использовать их в самостоятельной двигательной деятельности. Закреплять и развивать умение ходить и бегать с согласованными движениями рук и ног. Учить бегать легко, ритмично, энергично отталкиваясь носком. Учить ползать, пролезать, подлезать, перелезать через предметы. Учить перелезать с одного пролета гимнастической стенки на другой (вправо, влево). Учить энергично отталкиваться и правильно приземляться в прыжках на двух ногах на месте и с продвижением вперед, ориентироваться в пространстве. В прыжках в длину и высоту с места учить сочетать отталкивание со взмахом рук, при приземлении сохранять равновесие. Учить прыжкам через короткую скакалку. Закреплять умение принимать правильное исходное положение при метании, отбивать мяч о землю правой и левой рукой, бросать и ловить его кистями рук (не прижимая к груди). Во всех формах организации двигательной деятельности развивать у детей организованность, самостоятельность, инициативность, умение поддерживать дружеские взаимоотношения со сверстниками. Продолжать знакомить с физическими упражнениями на укрепление различных органов и систем организма. </w:t>
      </w:r>
    </w:p>
    <w:p w:rsidR="003C237C" w:rsidRDefault="00615B56">
      <w:pPr>
        <w:ind w:left="149" w:right="412"/>
      </w:pPr>
      <w:r>
        <w:rPr>
          <w:b/>
        </w:rPr>
        <w:t>Спортивные и подвижные игры.</w:t>
      </w:r>
      <w:r>
        <w:rPr>
          <w:b/>
          <w:color w:val="3C58A1"/>
        </w:rPr>
        <w:t xml:space="preserve"> </w:t>
      </w:r>
      <w:r>
        <w:t xml:space="preserve">Продолжать формировать интерес и любовь к спорту. Развивать представления о некоторых видах спорта. Учить кататься на двухколесном велосипеде по прямой, по кругу. Учить ходить на лыжах скользящим шагом, выполнять повороты, подниматься на гору. Учить построениям, соблюдению дистанции во время передвижения. Развивать интерес к подвижным играм. Воспитывать самостоятельность и инициативность в организации знакомых игр. Развивать в играх психофизические качества (быстроту, силу, выносливость, гибкость, ловкость и др.). Учить выполнять ведущую роль в подвижной игре, осознанно относиться к выполнению правил игры. Продолжать развивать активность детей в играх с мячами, скакалками, обручами и т. д. </w:t>
      </w:r>
    </w:p>
    <w:p w:rsidR="003C237C" w:rsidRDefault="00615B56">
      <w:pPr>
        <w:spacing w:after="0" w:line="259" w:lineRule="auto"/>
        <w:ind w:left="144" w:right="0" w:firstLine="0"/>
        <w:jc w:val="left"/>
      </w:pPr>
      <w:r>
        <w:t xml:space="preserve"> </w:t>
      </w:r>
    </w:p>
    <w:p w:rsidR="003C237C" w:rsidRDefault="00615B56">
      <w:pPr>
        <w:spacing w:after="33" w:line="259" w:lineRule="auto"/>
        <w:ind w:left="144" w:right="0" w:firstLine="0"/>
        <w:jc w:val="left"/>
      </w:pPr>
      <w:r>
        <w:t xml:space="preserve"> </w:t>
      </w:r>
    </w:p>
    <w:p w:rsidR="003C237C" w:rsidRDefault="00615B56">
      <w:pPr>
        <w:spacing w:after="1" w:line="281" w:lineRule="auto"/>
        <w:ind w:left="648" w:right="915"/>
        <w:jc w:val="center"/>
      </w:pPr>
      <w:r>
        <w:rPr>
          <w:b/>
          <w:i/>
        </w:rPr>
        <w:t>Задачи образовательной области «Физическое развитие»  в части Программы, формируемой участниками образовательного процесса</w:t>
      </w:r>
      <w:r>
        <w:rPr>
          <w:b/>
        </w:rPr>
        <w:t>.</w:t>
      </w:r>
      <w:r>
        <w:rPr>
          <w:b/>
          <w:i/>
        </w:rPr>
        <w:t xml:space="preserve"> </w:t>
      </w:r>
    </w:p>
    <w:p w:rsidR="003C237C" w:rsidRDefault="00615B56">
      <w:pPr>
        <w:spacing w:after="21" w:line="259" w:lineRule="auto"/>
        <w:ind w:right="277"/>
        <w:jc w:val="center"/>
      </w:pPr>
      <w:r>
        <w:rPr>
          <w:i/>
        </w:rPr>
        <w:t xml:space="preserve">(Региональная образовательная программа дошкольного образования  </w:t>
      </w:r>
    </w:p>
    <w:p w:rsidR="003C237C" w:rsidRDefault="00615B56">
      <w:pPr>
        <w:spacing w:after="21" w:line="259" w:lineRule="auto"/>
        <w:ind w:right="286"/>
        <w:jc w:val="center"/>
      </w:pPr>
      <w:r>
        <w:rPr>
          <w:i/>
        </w:rPr>
        <w:t xml:space="preserve">«Сөенеч-Радость познания», под ред. Р.К.Шаеховой)  </w:t>
      </w:r>
    </w:p>
    <w:p w:rsidR="003C237C" w:rsidRDefault="00615B56">
      <w:pPr>
        <w:spacing w:after="0" w:line="259" w:lineRule="auto"/>
        <w:ind w:left="850" w:right="0" w:firstLine="0"/>
        <w:jc w:val="left"/>
      </w:pPr>
      <w:r>
        <w:t xml:space="preserve"> </w:t>
      </w:r>
    </w:p>
    <w:p w:rsidR="003C237C" w:rsidRDefault="00615B56">
      <w:pPr>
        <w:ind w:left="139" w:right="412" w:firstLine="706"/>
      </w:pPr>
      <w:r>
        <w:t xml:space="preserve">Необходимыми условиями в физическом развитии детей с учетом региональных климатических и сезонных особенностей являются: </w:t>
      </w:r>
    </w:p>
    <w:p w:rsidR="003C237C" w:rsidRDefault="00615B56">
      <w:pPr>
        <w:numPr>
          <w:ilvl w:val="0"/>
          <w:numId w:val="28"/>
        </w:numPr>
        <w:ind w:left="346" w:right="412" w:hanging="207"/>
      </w:pPr>
      <w:r>
        <w:t xml:space="preserve">создание условий в дошкольном образовательном учреждении; </w:t>
      </w:r>
    </w:p>
    <w:p w:rsidR="003C237C" w:rsidRDefault="00615B56">
      <w:pPr>
        <w:numPr>
          <w:ilvl w:val="0"/>
          <w:numId w:val="28"/>
        </w:numPr>
        <w:ind w:left="346" w:right="412" w:hanging="207"/>
      </w:pPr>
      <w:r>
        <w:t xml:space="preserve">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 </w:t>
      </w:r>
    </w:p>
    <w:p w:rsidR="003C237C" w:rsidRDefault="00615B56">
      <w:pPr>
        <w:numPr>
          <w:ilvl w:val="0"/>
          <w:numId w:val="28"/>
        </w:numPr>
        <w:ind w:left="346" w:right="412" w:hanging="207"/>
      </w:pPr>
      <w:r>
        <w:t xml:space="preserve">осуществление комплекса профилактических и оздоровительных работ с учетом специфики ДОУ города Нижнекамска; </w:t>
      </w:r>
    </w:p>
    <w:p w:rsidR="003C237C" w:rsidRDefault="00615B56">
      <w:pPr>
        <w:numPr>
          <w:ilvl w:val="0"/>
          <w:numId w:val="28"/>
        </w:numPr>
        <w:ind w:left="346" w:right="412" w:hanging="207"/>
      </w:pPr>
      <w:r>
        <w:t xml:space="preserve">совершенствование физического развития через национальные праздники, народные игры. </w:t>
      </w:r>
    </w:p>
    <w:p w:rsidR="003C237C" w:rsidRDefault="00615B56">
      <w:pPr>
        <w:spacing w:after="0" w:line="259" w:lineRule="auto"/>
        <w:ind w:left="144" w:right="0" w:firstLine="0"/>
        <w:jc w:val="left"/>
      </w:pPr>
      <w:r>
        <w:rPr>
          <w:b/>
        </w:rPr>
        <w:t xml:space="preserve"> </w:t>
      </w:r>
    </w:p>
    <w:p w:rsidR="003C237C" w:rsidRDefault="00615B56">
      <w:pPr>
        <w:spacing w:after="5" w:line="271" w:lineRule="auto"/>
        <w:ind w:left="332" w:right="0" w:firstLine="9"/>
        <w:jc w:val="left"/>
      </w:pPr>
      <w:r>
        <w:rPr>
          <w:b/>
        </w:rPr>
        <w:t xml:space="preserve">Примерный режим двигательной активности для детей средней группы от 4-5 лет </w:t>
      </w:r>
    </w:p>
    <w:p w:rsidR="003C237C" w:rsidRDefault="00615B56">
      <w:pPr>
        <w:spacing w:after="0" w:line="259" w:lineRule="auto"/>
        <w:ind w:left="0" w:right="224" w:firstLine="0"/>
        <w:jc w:val="center"/>
      </w:pPr>
      <w:r>
        <w:rPr>
          <w:b/>
        </w:rPr>
        <w:lastRenderedPageBreak/>
        <w:t xml:space="preserve"> </w:t>
      </w:r>
    </w:p>
    <w:tbl>
      <w:tblPr>
        <w:tblStyle w:val="TableGrid"/>
        <w:tblW w:w="9930" w:type="dxa"/>
        <w:tblInd w:w="0" w:type="dxa"/>
        <w:tblCellMar>
          <w:top w:w="36" w:type="dxa"/>
          <w:left w:w="115" w:type="dxa"/>
          <w:right w:w="58" w:type="dxa"/>
        </w:tblCellMar>
        <w:tblLook w:val="04A0" w:firstRow="1" w:lastRow="0" w:firstColumn="1" w:lastColumn="0" w:noHBand="0" w:noVBand="1"/>
      </w:tblPr>
      <w:tblGrid>
        <w:gridCol w:w="1104"/>
        <w:gridCol w:w="2162"/>
        <w:gridCol w:w="6664"/>
      </w:tblGrid>
      <w:tr w:rsidR="003C237C">
        <w:trPr>
          <w:trHeight w:val="562"/>
        </w:trPr>
        <w:tc>
          <w:tcPr>
            <w:tcW w:w="1138" w:type="dxa"/>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center"/>
            </w:pPr>
            <w:r>
              <w:rPr>
                <w:b/>
              </w:rPr>
              <w:t xml:space="preserve">Формы работы </w:t>
            </w:r>
          </w:p>
        </w:tc>
        <w:tc>
          <w:tcPr>
            <w:tcW w:w="1844" w:type="dxa"/>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34" w:right="0" w:firstLine="0"/>
              <w:jc w:val="left"/>
            </w:pPr>
            <w:r>
              <w:rPr>
                <w:b/>
              </w:rPr>
              <w:t xml:space="preserve">Виды занятий </w:t>
            </w:r>
          </w:p>
        </w:tc>
        <w:tc>
          <w:tcPr>
            <w:tcW w:w="69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center"/>
            </w:pPr>
            <w:r>
              <w:rPr>
                <w:b/>
              </w:rPr>
              <w:t xml:space="preserve">Количество и длительность занятий (в мин.) в зависимости от возраста детей </w:t>
            </w:r>
          </w:p>
        </w:tc>
      </w:tr>
      <w:tr w:rsidR="003C237C">
        <w:trPr>
          <w:trHeight w:val="289"/>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69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0" w:firstLine="0"/>
              <w:jc w:val="center"/>
            </w:pPr>
            <w:r>
              <w:rPr>
                <w:b/>
              </w:rPr>
              <w:t xml:space="preserve">4-5 лет </w:t>
            </w:r>
          </w:p>
        </w:tc>
      </w:tr>
      <w:tr w:rsidR="003C237C">
        <w:trPr>
          <w:trHeight w:val="710"/>
        </w:trPr>
        <w:tc>
          <w:tcPr>
            <w:tcW w:w="1138" w:type="dxa"/>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 w:right="0" w:firstLine="0"/>
              <w:jc w:val="left"/>
            </w:pPr>
            <w:r>
              <w:rPr>
                <w:rFonts w:ascii="Calibri" w:eastAsia="Calibri" w:hAnsi="Calibri" w:cs="Calibri"/>
                <w:noProof/>
                <w:sz w:val="22"/>
              </w:rPr>
              <mc:AlternateContent>
                <mc:Choice Requires="wpg">
                  <w:drawing>
                    <wp:inline distT="0" distB="0" distL="0" distR="0">
                      <wp:extent cx="168754" cy="882396"/>
                      <wp:effectExtent l="0" t="0" r="0" b="0"/>
                      <wp:docPr id="432618" name="Group 432618"/>
                      <wp:cNvGraphicFramePr/>
                      <a:graphic xmlns:a="http://schemas.openxmlformats.org/drawingml/2006/main">
                        <a:graphicData uri="http://schemas.microsoft.com/office/word/2010/wordprocessingGroup">
                          <wpg:wgp>
                            <wpg:cNvGrpSpPr/>
                            <wpg:grpSpPr>
                              <a:xfrm>
                                <a:off x="0" y="0"/>
                                <a:ext cx="168754" cy="882396"/>
                                <a:chOff x="0" y="0"/>
                                <a:chExt cx="168754" cy="882396"/>
                              </a:xfrm>
                            </wpg:grpSpPr>
                            <wps:wsp>
                              <wps:cNvPr id="27398" name="Rectangle 27398"/>
                              <wps:cNvSpPr/>
                              <wps:spPr>
                                <a:xfrm rot="-5399999">
                                  <a:off x="-440867" y="227025"/>
                                  <a:ext cx="1126360" cy="184382"/>
                                </a:xfrm>
                                <a:prstGeom prst="rect">
                                  <a:avLst/>
                                </a:prstGeom>
                                <a:ln>
                                  <a:noFill/>
                                </a:ln>
                              </wps:spPr>
                              <wps:txbx>
                                <w:txbxContent>
                                  <w:p w:rsidR="003C237C" w:rsidRDefault="00615B56">
                                    <w:pPr>
                                      <w:spacing w:after="160" w:line="259" w:lineRule="auto"/>
                                      <w:ind w:left="0" w:right="0" w:firstLine="0"/>
                                      <w:jc w:val="left"/>
                                    </w:pPr>
                                    <w:r>
                                      <w:t>Физкультура</w:t>
                                    </w:r>
                                  </w:p>
                                </w:txbxContent>
                              </wps:txbx>
                              <wps:bodyPr horzOverflow="overflow" vert="horz" lIns="0" tIns="0" rIns="0" bIns="0" rtlCol="0">
                                <a:noAutofit/>
                              </wps:bodyPr>
                            </wps:wsp>
                            <wps:wsp>
                              <wps:cNvPr id="27399" name="Rectangle 27399"/>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32618" o:spid="_x0000_s2300" style="width:13.3pt;height:69.5pt;mso-position-horizontal-relative:char;mso-position-vertical-relative:line" coordsize="1687,88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nYK1ZQIAAJAGAAAOAAAAZHJzL2Uyb0RvYy54bWzEVduK2zAQfS/0H4TeEzu249gmzlK63VAo&#10;3WW3/QBFli9gS0JS4my/viP5kjYLhW5hmwdlPJJnzpwzI29vzl2LTkzpRvAcr5Y+RoxTUTS8yvH3&#10;b3eLBCNtCC9IKzjL8TPT+Gb3/t22lxkLRC3agikEQbjOepnj2hiZeZ6mNeuIXgrJOGyWQnXEwKOq&#10;vEKRHqJ3rRf4fuz1QhVSCcq0Bu/tsIl3Ln5ZMmruy1Izg9ocAzbjVuXWg1293ZZklSKybugIg7wC&#10;RUcaDknnULfEEHRUzYtQXUOV0KI0Syo6T5RlQ5mrAapZ+VfV7JU4SldLlfWVnGkCaq94enVY+vX0&#10;oFBT5DgKg3gFanHSgU4uNRp9QFIvqwzO7pV8kg9qdFTDk637XKrO/kNF6OzofZ7pZWeDKDhXcbJZ&#10;RxhR2EqSIEzjgX5ag0Yv3qL1pz++501JPYtthtJLaCR94Ur/G1dPNZHMSaBt/SNXwSZMZ6oeockI&#10;r1qGBrcjx52eqdKZBtYmnpAS0IeLdZjan2ubkbZFFPlJvMEIGAqCjR+sB4ZmBldBHMbQx5bCVRKF&#10;SWAPzFSQTCpt9kx0yBo5VoDNJSCnL9oMR6cjFk7L7crFXdO2w671AKMTYmuZ8+HsWiRNNjad9R1E&#10;8Qxk1EL9uIfxL1vR51iMFrY3AmS3uxi1nzmIYIdvMtRkHCZDmfajcCM64PlwNKJsHOBLthEYqDtg&#10;eBOZ02kifpc5nYiApvhrmZM4sXMAGi7SNLoWee3Hm3CQOAhAYndJvZ3EyVTZ/5bYzTVce66/xyva&#10;3qu/PruWuHxIdj8BAAD//wMAUEsDBBQABgAIAAAAIQC377PJ2wAAAAQBAAAPAAAAZHJzL2Rvd25y&#10;ZXYueG1sTI9BS8NAEIXvgv9hGcGb3aTFYGM2pRT1VARbQXqbJtMkNDsbstsk/feOXvTyYHiP977J&#10;VpNt1UC9bxwbiGcRKOLClQ1XBj73rw9PoHxALrF1TAau5GGV395kmJZu5A8adqFSUsI+RQN1CF2q&#10;tS9qsuhnriMW7+R6i0HOvtJlj6OU21bPoyjRFhuWhRo72tRUnHcXa+BtxHG9iF+G7fm0uR72j+9f&#10;25iMub+b1s+gAk3hLww/+IIOuTAd3YVLr1oD8kj4VfHmSQLqKJnFMgKdZ/o/fP4NAAD//wMAUEsB&#10;Ai0AFAAGAAgAAAAhALaDOJL+AAAA4QEAABMAAAAAAAAAAAAAAAAAAAAAAFtDb250ZW50X1R5cGVz&#10;XS54bWxQSwECLQAUAAYACAAAACEAOP0h/9YAAACUAQAACwAAAAAAAAAAAAAAAAAvAQAAX3JlbHMv&#10;LnJlbHNQSwECLQAUAAYACAAAACEAdZ2CtWUCAACQBgAADgAAAAAAAAAAAAAAAAAuAgAAZHJzL2Uy&#10;b0RvYy54bWxQSwECLQAUAAYACAAAACEAt++zydsAAAAEAQAADwAAAAAAAAAAAAAAAAC/BAAAZHJz&#10;L2Rvd25yZXYueG1sUEsFBgAAAAAEAAQA8wAAAMcFAAAAAA==&#10;">
                      <v:rect id="Rectangle 27398" o:spid="_x0000_s2301" style="position:absolute;left:-4408;top:2270;width:1126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PLo8QA&#10;AADeAAAADwAAAGRycy9kb3ducmV2LnhtbERPy2oCMRTdF/yHcIXuasYHWqdGEUGmG4VqFZe3kzsP&#10;nNyMk6jj35uF0OXhvGeL1lTiRo0rLSvo9yIQxKnVJecKfvfrj08QziNrrCyTggc5WMw7bzOMtb3z&#10;D912PhchhF2MCgrv61hKlxZk0PVsTRy4zDYGfYBNLnWD9xBuKjmIorE0WHJoKLCmVUHpeXc1Cg79&#10;/fWYuO0fn7LLZLTxyTbLE6Xeu+3yC4Sn1v+LX+5vrWAwGU7D3nAnXAE5f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STy6P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Физкультура</w:t>
                              </w:r>
                            </w:p>
                          </w:txbxContent>
                        </v:textbox>
                      </v:rect>
                      <v:rect id="Rectangle 27399" o:spid="_x0000_s2302"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9uOMgA&#10;AADeAAAADwAAAGRycy9kb3ducmV2LnhtbESPW2vCQBSE3wv+h+UIfaubaPGSupEiSPpSoVrFx9Ps&#10;yYVmz8bsqum/dwuFPg4z8w2zXPWmEVfqXG1ZQTyKQBDnVtdcKvjcb57mIJxH1thYJgU/5GCVDh6W&#10;mGh74w+67nwpAoRdggoq79tESpdXZNCNbEscvMJ2Bn2QXSl1h7cAN40cR9FUGqw5LFTY0rqi/Ht3&#10;MQoO8f5yzNz2i0/Fefb87rNtUWZKPQ771xcQnnr/H/5rv2kF49lksYDfO+EKyPQO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3244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0" w:firstLine="0"/>
              <w:jc w:val="center"/>
            </w:pPr>
            <w:r>
              <w:t xml:space="preserve">в помещении </w:t>
            </w:r>
          </w:p>
        </w:tc>
        <w:tc>
          <w:tcPr>
            <w:tcW w:w="69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2396" w:right="2335" w:firstLine="0"/>
              <w:jc w:val="center"/>
            </w:pPr>
            <w:r>
              <w:t xml:space="preserve">2 раза в неделю  (не более 20) </w:t>
            </w:r>
          </w:p>
        </w:tc>
      </w:tr>
      <w:tr w:rsidR="003C237C">
        <w:trPr>
          <w:trHeight w:val="864"/>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7" w:firstLine="0"/>
              <w:jc w:val="center"/>
            </w:pPr>
            <w:r>
              <w:t xml:space="preserve">на улице </w:t>
            </w:r>
          </w:p>
        </w:tc>
        <w:tc>
          <w:tcPr>
            <w:tcW w:w="69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0" w:firstLine="0"/>
              <w:jc w:val="center"/>
            </w:pPr>
            <w:r>
              <w:t xml:space="preserve">1 раз в неделю (20) </w:t>
            </w:r>
          </w:p>
          <w:p w:rsidR="003C237C" w:rsidRDefault="00615B56">
            <w:pPr>
              <w:spacing w:after="0" w:line="259" w:lineRule="auto"/>
              <w:ind w:left="0" w:right="3" w:firstLine="0"/>
              <w:jc w:val="center"/>
            </w:pPr>
            <w:r>
              <w:t xml:space="preserve"> </w:t>
            </w:r>
          </w:p>
        </w:tc>
      </w:tr>
      <w:tr w:rsidR="003C237C">
        <w:trPr>
          <w:trHeight w:val="567"/>
        </w:trPr>
        <w:tc>
          <w:tcPr>
            <w:tcW w:w="1138" w:type="dxa"/>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 w:right="0" w:firstLine="0"/>
              <w:jc w:val="left"/>
            </w:pPr>
            <w:r>
              <w:rPr>
                <w:rFonts w:ascii="Calibri" w:eastAsia="Calibri" w:hAnsi="Calibri" w:cs="Calibri"/>
                <w:noProof/>
                <w:sz w:val="22"/>
              </w:rPr>
              <mc:AlternateContent>
                <mc:Choice Requires="wpg">
                  <w:drawing>
                    <wp:inline distT="0" distB="0" distL="0" distR="0">
                      <wp:extent cx="348611" cy="2698344"/>
                      <wp:effectExtent l="0" t="0" r="0" b="0"/>
                      <wp:docPr id="432658" name="Group 432658"/>
                      <wp:cNvGraphicFramePr/>
                      <a:graphic xmlns:a="http://schemas.openxmlformats.org/drawingml/2006/main">
                        <a:graphicData uri="http://schemas.microsoft.com/office/word/2010/wordprocessingGroup">
                          <wpg:wgp>
                            <wpg:cNvGrpSpPr/>
                            <wpg:grpSpPr>
                              <a:xfrm>
                                <a:off x="0" y="0"/>
                                <a:ext cx="348611" cy="2698344"/>
                                <a:chOff x="0" y="0"/>
                                <a:chExt cx="348611" cy="2698344"/>
                              </a:xfrm>
                            </wpg:grpSpPr>
                            <wps:wsp>
                              <wps:cNvPr id="27440" name="Rectangle 27440"/>
                              <wps:cNvSpPr/>
                              <wps:spPr>
                                <a:xfrm rot="-5399999">
                                  <a:off x="-501472" y="1982368"/>
                                  <a:ext cx="1247569" cy="184382"/>
                                </a:xfrm>
                                <a:prstGeom prst="rect">
                                  <a:avLst/>
                                </a:prstGeom>
                                <a:ln>
                                  <a:noFill/>
                                </a:ln>
                              </wps:spPr>
                              <wps:txbx>
                                <w:txbxContent>
                                  <w:p w:rsidR="003C237C" w:rsidRDefault="00615B56">
                                    <w:pPr>
                                      <w:spacing w:after="160" w:line="259" w:lineRule="auto"/>
                                      <w:ind w:left="0" w:right="0" w:firstLine="0"/>
                                      <w:jc w:val="left"/>
                                    </w:pPr>
                                    <w:r>
                                      <w:t>Физкультурно</w:t>
                                    </w:r>
                                  </w:p>
                                </w:txbxContent>
                              </wps:txbx>
                              <wps:bodyPr horzOverflow="overflow" vert="horz" lIns="0" tIns="0" rIns="0" bIns="0" rtlCol="0">
                                <a:noAutofit/>
                              </wps:bodyPr>
                            </wps:wsp>
                            <wps:wsp>
                              <wps:cNvPr id="27441" name="Rectangle 27441"/>
                              <wps:cNvSpPr/>
                              <wps:spPr>
                                <a:xfrm rot="-5399999">
                                  <a:off x="78441" y="1616416"/>
                                  <a:ext cx="67496" cy="224381"/>
                                </a:xfrm>
                                <a:prstGeom prst="rect">
                                  <a:avLst/>
                                </a:prstGeom>
                                <a:ln>
                                  <a:noFill/>
                                </a:ln>
                              </wps:spPr>
                              <wps:txbx>
                                <w:txbxContent>
                                  <w:p w:rsidR="003C237C" w:rsidRDefault="00615B56">
                                    <w:pPr>
                                      <w:spacing w:after="160" w:line="259" w:lineRule="auto"/>
                                      <w:ind w:left="0" w:right="0" w:firstLine="0"/>
                                      <w:jc w:val="left"/>
                                    </w:pPr>
                                    <w:r>
                                      <w:t>-</w:t>
                                    </w:r>
                                  </w:p>
                                </w:txbxContent>
                              </wps:txbx>
                              <wps:bodyPr horzOverflow="overflow" vert="horz" lIns="0" tIns="0" rIns="0" bIns="0" rtlCol="0">
                                <a:noAutofit/>
                              </wps:bodyPr>
                            </wps:wsp>
                            <wps:wsp>
                              <wps:cNvPr id="27442" name="Rectangle 27442"/>
                              <wps:cNvSpPr/>
                              <wps:spPr>
                                <a:xfrm rot="-5399999">
                                  <a:off x="-1015195" y="480839"/>
                                  <a:ext cx="2275016" cy="184382"/>
                                </a:xfrm>
                                <a:prstGeom prst="rect">
                                  <a:avLst/>
                                </a:prstGeom>
                                <a:ln>
                                  <a:noFill/>
                                </a:ln>
                              </wps:spPr>
                              <wps:txbx>
                                <w:txbxContent>
                                  <w:p w:rsidR="003C237C" w:rsidRDefault="00615B56">
                                    <w:pPr>
                                      <w:spacing w:after="160" w:line="259" w:lineRule="auto"/>
                                      <w:ind w:left="0" w:right="0" w:firstLine="0"/>
                                      <w:jc w:val="left"/>
                                    </w:pPr>
                                    <w:r>
                                      <w:t xml:space="preserve">оздоровительная работа в </w:t>
                                    </w:r>
                                  </w:p>
                                </w:txbxContent>
                              </wps:txbx>
                              <wps:bodyPr horzOverflow="overflow" vert="horz" lIns="0" tIns="0" rIns="0" bIns="0" rtlCol="0">
                                <a:noAutofit/>
                              </wps:bodyPr>
                            </wps:wsp>
                            <wps:wsp>
                              <wps:cNvPr id="27443" name="Rectangle 27443"/>
                              <wps:cNvSpPr/>
                              <wps:spPr>
                                <a:xfrm rot="-5399999">
                                  <a:off x="-206080" y="1146673"/>
                                  <a:ext cx="1016501" cy="184382"/>
                                </a:xfrm>
                                <a:prstGeom prst="rect">
                                  <a:avLst/>
                                </a:prstGeom>
                                <a:ln>
                                  <a:noFill/>
                                </a:ln>
                              </wps:spPr>
                              <wps:txbx>
                                <w:txbxContent>
                                  <w:p w:rsidR="003C237C" w:rsidRDefault="00615B56">
                                    <w:pPr>
                                      <w:spacing w:after="160" w:line="259" w:lineRule="auto"/>
                                      <w:ind w:left="0" w:right="0" w:firstLine="0"/>
                                      <w:jc w:val="left"/>
                                    </w:pPr>
                                    <w:r>
                                      <w:t>режиме дня</w:t>
                                    </w:r>
                                  </w:p>
                                </w:txbxContent>
                              </wps:txbx>
                              <wps:bodyPr horzOverflow="overflow" vert="horz" lIns="0" tIns="0" rIns="0" bIns="0" rtlCol="0">
                                <a:noAutofit/>
                              </wps:bodyPr>
                            </wps:wsp>
                            <wps:wsp>
                              <wps:cNvPr id="27444" name="Rectangle 27444"/>
                              <wps:cNvSpPr/>
                              <wps:spPr>
                                <a:xfrm rot="-5399999">
                                  <a:off x="266711" y="847206"/>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32658" o:spid="_x0000_s2303" style="width:27.45pt;height:212.45pt;mso-position-horizontal-relative:char;mso-position-vertical-relative:line" coordsize="3486,269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QAK5QIAAEgMAAAOAAAAZHJzL2Uyb0RvYy54bWzkV9tu2zAMfR+wfxD0ntqyFcU26hTDuhYD&#10;hrVotw9QHPkC2JYhqXW6rx8lX7K1wYClQPPQPCgSJZPUOSRNn1/smho9CqUr2aaYnPkYiTaT26ot&#10;Uvzzx9Uiwkgb3m55LVuR4ieh8cX644fzvktEIEtZb4VCoKTVSd+luDSmSzxPZ6VouD6TnWhhM5eq&#10;4QaWqvC2ivegvam9wPeZ10u17ZTMhNYgvRw28drpz3ORmZs818KgOsXgm3GjcuPGjt76nCeF4l1Z&#10;ZaMb/AgvGl61YHRWdckNRw+qeqGqqTIltczNWSYbT+Z5lQl3B7gN8Z/d5lrJh87dpUj6opthAmif&#10;4XS02uz7461C1TbFNAzYEthqeQM8OdNolAFIfVckcPZadffdrRoFxbCy997lqrH/cCO0c/A+zfCK&#10;nUEZCEMaMUIwymArYHEUUjrgn5VA0ovHsvLLvx/0JrOe9W52pu8glPQeLf06tO5L3glHgrYIjGgF&#10;K0ohngaw7iDMeFvUAg1iB487PYOlEw24TUghJSESF8swtj8XOCNwi6VP6CrACDAicRSELBowmkAk&#10;AV0tWTygSCIaRoE9MGPBk05pcy1kg+wkxQqccxb44zdthqPTEetP3dqxlVdVXQ+7VgKQTi7bmdlt&#10;di5K4ii25qxsI7dPgEYp1a8bqAB5LfsUy3GGbVEA63YXo/prCyzY/Jsmappspoky9WfpsnTw59OD&#10;kXnlHN5bGx0Degcf3oRnCNlDPJMJCIiK/+Z5FVEKei3LjDBK2N8ssxWN2ZgpAXDsbL0Zx7Gri3vU&#10;3wHHkHGHOHa5ZYE4huMF8cmSxEtHM438KHS5w5Mpl4NgBek+8nyCXI7nEH43uRwe5jl8TS4vAp/5&#10;EVQ3m82EMrZy6vY8QxwwIPpkNTuew/jd8EwP8+wajmPzOQBmbf8CNEfwjvaf1eylb4kfupsT1Ow5&#10;hE/NsevGoF11TcnYWtt++M+1e4/vPwDWvwEAAP//AwBQSwMEFAAGAAgAAAAhAFIAeQ/cAAAABAEA&#10;AA8AAABkcnMvZG93bnJldi54bWxMj0FLw0AQhe+C/2EZwZvdpLaiMZtSinoqQluh9DZNpklodjZk&#10;t0n67x296GV4wxve+yZdjLZRPXW+dmwgnkSgiHNX1Fwa+Nq9PzyD8gG5wMYxGbiSh0V2e5NiUriB&#10;N9RvQ6kkhH2CBqoQ2kRrn1dk0U9cSyzeyXUWg6xdqYsOBwm3jZ5G0ZO2WLM0VNjSqqL8vL1YAx8D&#10;DsvH+K1fn0+r62E3/9yvYzLm/m5cvoIKNIa/Y/jBF3TIhOnoLlx41RiQR8LvFG8+ewF1NDCbitBZ&#10;qv/DZ98AAAD//wMAUEsBAi0AFAAGAAgAAAAhALaDOJL+AAAA4QEAABMAAAAAAAAAAAAAAAAAAAAA&#10;AFtDb250ZW50X1R5cGVzXS54bWxQSwECLQAUAAYACAAAACEAOP0h/9YAAACUAQAACwAAAAAAAAAA&#10;AAAAAAAvAQAAX3JlbHMvLnJlbHNQSwECLQAUAAYACAAAACEA/HUACuUCAABIDAAADgAAAAAAAAAA&#10;AAAAAAAuAgAAZHJzL2Uyb0RvYy54bWxQSwECLQAUAAYACAAAACEAUgB5D9wAAAAEAQAADwAAAAAA&#10;AAAAAAAAAAA/BQAAZHJzL2Rvd25yZXYueG1sUEsFBgAAAAAEAAQA8wAAAEgGAAAAAA==&#10;">
                      <v:rect id="Rectangle 27440" o:spid="_x0000_s2304" style="position:absolute;left:-5015;top:19823;width:12476;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8mh8UA&#10;AADeAAAADwAAAGRycy9kb3ducmV2LnhtbESPy4rCMBSG9wPzDuEI7sZUKTpUo8iA1I3C6Cguj83p&#10;BZuT2kStb28WAy5//hvfbNGZWtypdZVlBcNBBII4s7riQsHffvX1DcJ5ZI21ZVLwJAeL+efHDBNt&#10;H/xL950vRBhhl6CC0vsmkdJlJRl0A9sQBy+3rUEfZFtI3eIjjJtajqJoLA1WHB5KbOinpOyyuxkF&#10;h+H+dkzd9syn/DqJNz7d5kWqVL/XLacgPHX+Hf5vr7WC0SSOA0DACSgg5y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LyaH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Физкультурно</w:t>
                              </w:r>
                            </w:p>
                          </w:txbxContent>
                        </v:textbox>
                      </v:rect>
                      <v:rect id="Rectangle 27441" o:spid="_x0000_s2305" style="position:absolute;left:784;top:16164;width:675;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2ODHMcA&#10;AADeAAAADwAAAGRycy9kb3ducmV2LnhtbESPT2vCQBTE7wW/w/IEb3UTCVWiq0ihpBeFahWPz+zL&#10;H8y+TbOrpt++Kwg9DjPzG2ax6k0jbtS52rKCeByBIM6trrlU8L3/eJ2BcB5ZY2OZFPySg9Vy8LLA&#10;VNs7f9Ft50sRIOxSVFB536ZSurwig25sW+LgFbYz6IPsSqk7vAe4aeQkit6kwZrDQoUtvVeUX3ZX&#10;o+AQ76/HzG3PfCp+psnGZ9uizJQaDfv1HISn3v+Hn+1PrWAyTZIYHnfCFZD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tjgxz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w:t>
                              </w:r>
                            </w:p>
                          </w:txbxContent>
                        </v:textbox>
                      </v:rect>
                      <v:rect id="Rectangle 27442" o:spid="_x0000_s2306" style="position:absolute;left:-10152;top:4809;width:22749;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Eda8cA&#10;AADeAAAADwAAAGRycy9kb3ducmV2LnhtbESPW2vCQBSE3wv+h+UIfasbQ6gSXUUEiS8V6qX08Zg9&#10;uWD2bMyumv77bqHg4zAz3zDzZW8acafO1ZYVjEcRCOLc6ppLBcfD5m0KwnlkjY1lUvBDDpaLwcsc&#10;U20f/En3vS9FgLBLUUHlfZtK6fKKDLqRbYmDV9jOoA+yK6Xu8BHgppFxFL1LgzWHhQpbWleUX/Y3&#10;o+A0Pty+Mrc783dxnSQfPtsVZabU67BfzUB46v0z/N/eagXxJEli+LsTroBc/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uxHWv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оздоровительная работа в </w:t>
                              </w:r>
                            </w:p>
                          </w:txbxContent>
                        </v:textbox>
                      </v:rect>
                      <v:rect id="Rectangle 27443" o:spid="_x0000_s2307" style="position:absolute;left:-2062;top:11467;width:10165;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248McA&#10;AADeAAAADwAAAGRycy9kb3ducmV2LnhtbESPW2vCQBSE3wv9D8sp+FY32qASXaUIJb5U8IqPx+zJ&#10;hWbPxuyq6b/vFgQfh5n5hpktOlOLG7Wusqxg0I9AEGdWV1wo2O++3icgnEfWWFsmBb/kYDF/fZlh&#10;ou2dN3Tb+kIECLsEFZTeN4mULivJoOvbhjh4uW0N+iDbQuoW7wFuajmMopE0WHFYKLGhZUnZz/Zq&#10;FBwGu+sxdeszn/LLOP726TovUqV6b93nFISnzj/Dj/ZKKxiO4/gD/u+EKyD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T9uPD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режиме дня</w:t>
                              </w:r>
                            </w:p>
                          </w:txbxContent>
                        </v:textbox>
                      </v:rect>
                      <v:rect id="Rectangle 27444" o:spid="_x0000_s2308" style="position:absolute;left:2666;top:8472;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QghMcA&#10;AADeAAAADwAAAGRycy9kb3ducmV2LnhtbESPT2vCQBTE7wW/w/KE3upGCVWim1AESS8V1Coen9mX&#10;PzT7Ns2umn57t1DocZiZ3zCrbDCtuFHvGssKppMIBHFhdcOVgs/D5mUBwnlkja1lUvBDDrJ09LTC&#10;RNs77+i295UIEHYJKqi97xIpXVGTQTexHXHwStsb9EH2ldQ93gPctHIWRa/SYMNhocaO1jUVX/ur&#10;UXCcHq6n3G0vfC6/5/GHz7dllSv1PB7eliA8Df4//Nd+1wpm8ziO4fdOuAIyf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sUIIT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18" w:line="259" w:lineRule="auto"/>
              <w:ind w:left="0" w:right="53" w:firstLine="0"/>
              <w:jc w:val="center"/>
            </w:pPr>
            <w:r>
              <w:t xml:space="preserve">утренняя </w:t>
            </w:r>
          </w:p>
          <w:p w:rsidR="003C237C" w:rsidRDefault="00615B56">
            <w:pPr>
              <w:spacing w:after="0" w:line="259" w:lineRule="auto"/>
              <w:ind w:left="0" w:right="49" w:firstLine="0"/>
              <w:jc w:val="center"/>
            </w:pPr>
            <w:r>
              <w:t xml:space="preserve">гимнастика </w:t>
            </w:r>
          </w:p>
        </w:tc>
        <w:tc>
          <w:tcPr>
            <w:tcW w:w="69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4" w:firstLine="0"/>
              <w:jc w:val="center"/>
            </w:pPr>
            <w:r>
              <w:t xml:space="preserve">Ежедневно (6-8) </w:t>
            </w:r>
          </w:p>
        </w:tc>
      </w:tr>
      <w:tr w:rsidR="003C237C">
        <w:trPr>
          <w:trHeight w:val="1388"/>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19" w:line="259" w:lineRule="auto"/>
              <w:ind w:left="0" w:right="54" w:firstLine="0"/>
              <w:jc w:val="center"/>
            </w:pPr>
            <w:r>
              <w:t xml:space="preserve">подвижные </w:t>
            </w:r>
          </w:p>
          <w:p w:rsidR="003C237C" w:rsidRDefault="00615B56">
            <w:pPr>
              <w:spacing w:after="41" w:line="240" w:lineRule="auto"/>
              <w:ind w:left="0" w:right="0" w:firstLine="0"/>
              <w:jc w:val="center"/>
            </w:pPr>
            <w:r>
              <w:t xml:space="preserve">и спортивные игры </w:t>
            </w:r>
          </w:p>
          <w:p w:rsidR="003C237C" w:rsidRDefault="00615B56">
            <w:pPr>
              <w:spacing w:after="0" w:line="259" w:lineRule="auto"/>
              <w:ind w:left="0" w:right="0" w:firstLine="0"/>
              <w:jc w:val="center"/>
            </w:pPr>
            <w:r>
              <w:t xml:space="preserve">и упражнения на прогулке </w:t>
            </w:r>
          </w:p>
        </w:tc>
        <w:tc>
          <w:tcPr>
            <w:tcW w:w="69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7" w:firstLine="0"/>
              <w:jc w:val="center"/>
            </w:pPr>
            <w:r>
              <w:t xml:space="preserve">Ежедневно, на каждой прогулке по 20–25 </w:t>
            </w:r>
          </w:p>
          <w:p w:rsidR="003C237C" w:rsidRDefault="00615B56">
            <w:pPr>
              <w:spacing w:after="0" w:line="259" w:lineRule="auto"/>
              <w:ind w:left="0" w:right="3" w:firstLine="0"/>
              <w:jc w:val="center"/>
            </w:pPr>
            <w:r>
              <w:t xml:space="preserve"> </w:t>
            </w:r>
          </w:p>
        </w:tc>
      </w:tr>
      <w:tr w:rsidR="003C237C">
        <w:trPr>
          <w:trHeight w:val="1114"/>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6" w:right="0" w:hanging="16"/>
              <w:jc w:val="center"/>
            </w:pPr>
            <w:r>
              <w:t xml:space="preserve">закаливающие процедуры и гимнастика после сна </w:t>
            </w:r>
          </w:p>
        </w:tc>
        <w:tc>
          <w:tcPr>
            <w:tcW w:w="69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9" w:firstLine="0"/>
              <w:jc w:val="center"/>
            </w:pPr>
            <w:r>
              <w:t xml:space="preserve">Ежедневно  (10–15) </w:t>
            </w:r>
          </w:p>
          <w:p w:rsidR="003C237C" w:rsidRDefault="00615B56">
            <w:pPr>
              <w:spacing w:after="0" w:line="259" w:lineRule="auto"/>
              <w:ind w:left="0" w:right="3" w:firstLine="0"/>
              <w:jc w:val="center"/>
            </w:pPr>
            <w:r>
              <w:t xml:space="preserve"> </w:t>
            </w:r>
          </w:p>
        </w:tc>
      </w:tr>
      <w:tr w:rsidR="003C237C">
        <w:trPr>
          <w:trHeight w:val="1392"/>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80" w:lineRule="auto"/>
              <w:ind w:left="0" w:right="0" w:firstLine="0"/>
              <w:jc w:val="center"/>
            </w:pPr>
            <w:r>
              <w:t xml:space="preserve">физкультминут ки (в середине </w:t>
            </w:r>
          </w:p>
          <w:p w:rsidR="003C237C" w:rsidRDefault="00615B56">
            <w:pPr>
              <w:spacing w:after="0" w:line="279" w:lineRule="auto"/>
              <w:ind w:left="0" w:right="0" w:firstLine="0"/>
              <w:jc w:val="center"/>
            </w:pPr>
            <w:r>
              <w:t xml:space="preserve">статического занятия) </w:t>
            </w:r>
          </w:p>
          <w:p w:rsidR="003C237C" w:rsidRDefault="00615B56">
            <w:pPr>
              <w:spacing w:after="0" w:line="259" w:lineRule="auto"/>
              <w:ind w:left="3" w:right="0" w:firstLine="0"/>
              <w:jc w:val="center"/>
            </w:pPr>
            <w:r>
              <w:t xml:space="preserve"> </w:t>
            </w:r>
          </w:p>
        </w:tc>
        <w:tc>
          <w:tcPr>
            <w:tcW w:w="69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29" w:right="0" w:firstLine="0"/>
              <w:jc w:val="left"/>
            </w:pPr>
            <w:r>
              <w:t xml:space="preserve">3–5мин. ежедневно в зависимости от вида и содержания занятий </w:t>
            </w:r>
          </w:p>
          <w:p w:rsidR="003C237C" w:rsidRDefault="00615B56">
            <w:pPr>
              <w:spacing w:after="0" w:line="259" w:lineRule="auto"/>
              <w:ind w:left="0" w:right="3" w:firstLine="0"/>
              <w:jc w:val="center"/>
            </w:pPr>
            <w:r>
              <w:t xml:space="preserve"> </w:t>
            </w:r>
          </w:p>
        </w:tc>
      </w:tr>
      <w:tr w:rsidR="003C237C">
        <w:trPr>
          <w:trHeight w:val="562"/>
        </w:trPr>
        <w:tc>
          <w:tcPr>
            <w:tcW w:w="1138" w:type="dxa"/>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5" w:right="0" w:firstLine="0"/>
              <w:jc w:val="left"/>
            </w:pPr>
            <w:r>
              <w:rPr>
                <w:rFonts w:ascii="Calibri" w:eastAsia="Calibri" w:hAnsi="Calibri" w:cs="Calibri"/>
                <w:noProof/>
                <w:sz w:val="22"/>
              </w:rPr>
              <mc:AlternateContent>
                <mc:Choice Requires="wpg">
                  <w:drawing>
                    <wp:inline distT="0" distB="0" distL="0" distR="0">
                      <wp:extent cx="318491" cy="708051"/>
                      <wp:effectExtent l="0" t="0" r="0" b="0"/>
                      <wp:docPr id="433013" name="Group 433013"/>
                      <wp:cNvGraphicFramePr/>
                      <a:graphic xmlns:a="http://schemas.openxmlformats.org/drawingml/2006/main">
                        <a:graphicData uri="http://schemas.microsoft.com/office/word/2010/wordprocessingGroup">
                          <wpg:wgp>
                            <wpg:cNvGrpSpPr/>
                            <wpg:grpSpPr>
                              <a:xfrm>
                                <a:off x="0" y="0"/>
                                <a:ext cx="318491" cy="708051"/>
                                <a:chOff x="0" y="0"/>
                                <a:chExt cx="318491" cy="708051"/>
                              </a:xfrm>
                            </wpg:grpSpPr>
                            <wps:wsp>
                              <wps:cNvPr id="27546" name="Rectangle 27546"/>
                              <wps:cNvSpPr/>
                              <wps:spPr>
                                <a:xfrm rot="-5399999">
                                  <a:off x="-378661" y="145006"/>
                                  <a:ext cx="941707" cy="184382"/>
                                </a:xfrm>
                                <a:prstGeom prst="rect">
                                  <a:avLst/>
                                </a:prstGeom>
                                <a:ln>
                                  <a:noFill/>
                                </a:ln>
                              </wps:spPr>
                              <wps:txbx>
                                <w:txbxContent>
                                  <w:p w:rsidR="003C237C" w:rsidRDefault="00615B56">
                                    <w:pPr>
                                      <w:spacing w:after="160" w:line="259" w:lineRule="auto"/>
                                      <w:ind w:left="0" w:right="0" w:firstLine="0"/>
                                      <w:jc w:val="left"/>
                                    </w:pPr>
                                    <w:r>
                                      <w:t xml:space="preserve">Активный </w:t>
                                    </w:r>
                                  </w:p>
                                </w:txbxContent>
                              </wps:txbx>
                              <wps:bodyPr horzOverflow="overflow" vert="horz" lIns="0" tIns="0" rIns="0" bIns="0" rtlCol="0">
                                <a:noAutofit/>
                              </wps:bodyPr>
                            </wps:wsp>
                            <wps:wsp>
                              <wps:cNvPr id="27547" name="Rectangle 27547"/>
                              <wps:cNvSpPr/>
                              <wps:spPr>
                                <a:xfrm rot="-5399999">
                                  <a:off x="6624" y="216322"/>
                                  <a:ext cx="530851" cy="184382"/>
                                </a:xfrm>
                                <a:prstGeom prst="rect">
                                  <a:avLst/>
                                </a:prstGeom>
                                <a:ln>
                                  <a:noFill/>
                                </a:ln>
                              </wps:spPr>
                              <wps:txbx>
                                <w:txbxContent>
                                  <w:p w:rsidR="003C237C" w:rsidRDefault="00615B56">
                                    <w:pPr>
                                      <w:spacing w:after="160" w:line="259" w:lineRule="auto"/>
                                      <w:ind w:left="0" w:right="0" w:firstLine="0"/>
                                      <w:jc w:val="left"/>
                                    </w:pPr>
                                    <w:r>
                                      <w:t>отдых</w:t>
                                    </w:r>
                                  </w:p>
                                </w:txbxContent>
                              </wps:txbx>
                              <wps:bodyPr horzOverflow="overflow" vert="horz" lIns="0" tIns="0" rIns="0" bIns="0" rtlCol="0">
                                <a:noAutofit/>
                              </wps:bodyPr>
                            </wps:wsp>
                            <wps:wsp>
                              <wps:cNvPr id="27548" name="Rectangle 27548"/>
                              <wps:cNvSpPr/>
                              <wps:spPr>
                                <a:xfrm rot="-5399999">
                                  <a:off x="236591" y="36870"/>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33013" o:spid="_x0000_s2309" style="width:25.1pt;height:55.75pt;mso-position-horizontal-relative:char;mso-position-vertical-relative:line" coordsize="3184,7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520elQIAAHIIAAAOAAAAZHJzL2Uyb0RvYy54bWzklttu3CAQhu8r9R0Q9xufD2vFG1VNE1Wq&#10;mqhpH4DF+CDZBgEbb/r0HbDxtklVqamUXHQvWDyDYeb7GfD5xXHo0T2TquNjiYMzHyM2Ul51Y1Pi&#10;b1+vNjlGSpOxIj0fWYkfmMIXu7dvzidRsJC3vK+YRDDJqIpJlLjVWhSep2jLBqLOuGAjOGsuB6Lh&#10;UTZeJckEsw+9F/p+6k1cVkJyypQC6+XsxDs7f10zqm/qWjGN+hJDbNq20rZ703q7c1I0koi2o0sY&#10;5BlRDKQbYdF1qkuiCTrI7slUQ0clV7zWZ5QPHq/rjjKbA2QT+I+yuZb8IGwuTTE1YsUEaB9xeva0&#10;9PP9rURdVeI4ivwgwmgkA+hkl0aLDSBNoilg7LUUd+JWLoZmfjJ5H2s5mH/ICB0t3ocVLztqRMEY&#10;BXm8DTCi4Mr83E+CGT9tQaMnb9H2wx/f89yinoltDWUSsJHUiZX6N1Z3LRHMSqBM/gurMEvi1KH6&#10;ApuMjE3P0Gy2cOzoFZUqFFBznJDksA83SbQ1P7ttFmybKMvTFBABoSBOYH/PhBzBbRxkfjYTBJhR&#10;Hhr/SoIUQip9zfiATKfEEkKz85P7T0rPQ90QE00/mnbkV13fz15jAaAuYNPTx/3R7pDtNjbLGdue&#10;Vw/AouXy+w1Uf93zqcR86WFzIMDqxotR/3EEDUztuY50nb3rSN2/57ZC53jeHTSvOxvwabUlMBB3&#10;juFFVAbYc0H8qnLmQMCe+GuV0zSMrcRhkEahlZAUTuIk8nMoDFskryFx4jL7bySGG+p3EucOxHMk&#10;DqM0MUcd1HGU5tlyz6wa+2kGJ605B8MQqti6X66K7aFyqqvXq2J7csPFZo+w5RI2N+fPz7bqT58K&#10;ux8AAAD//wMAUEsDBBQABgAIAAAAIQAXOLKs2gAAAAQBAAAPAAAAZHJzL2Rvd25yZXYueG1sTI9B&#10;S8NAEIXvgv9hGcGb3aQSkZhNKUU9FcFWEG/T7DQJzc6G7DZJ/72jF708GN7jvW+K1ew6NdIQWs8G&#10;0kUCirjytuXawMf+5e4RVIjIFjvPZOBCAVbl9VWBufUTv9O4i7WSEg45Gmhi7HOtQ9WQw7DwPbF4&#10;Rz84jHIOtbYDTlLuOr1MkgftsGVZaLCnTUPVaXd2Bl4nnNb36fO4PR03l6999va5TcmY25t5/QQq&#10;0hz/wvCDL+hQCtPBn9kG1RmQR+KvipclS1AHyaRpBros9H/48hsAAP//AwBQSwECLQAUAAYACAAA&#10;ACEAtoM4kv4AAADhAQAAEwAAAAAAAAAAAAAAAAAAAAAAW0NvbnRlbnRfVHlwZXNdLnhtbFBLAQIt&#10;ABQABgAIAAAAIQA4/SH/1gAAAJQBAAALAAAAAAAAAAAAAAAAAC8BAABfcmVscy8ucmVsc1BLAQIt&#10;ABQABgAIAAAAIQCT520elQIAAHIIAAAOAAAAAAAAAAAAAAAAAC4CAABkcnMvZTJvRG9jLnhtbFBL&#10;AQItABQABgAIAAAAIQAXOLKs2gAAAAQBAAAPAAAAAAAAAAAAAAAAAO8EAABkcnMvZG93bnJldi54&#10;bWxQSwUGAAAAAAQABADzAAAA9gUAAAAA&#10;">
                      <v:rect id="Rectangle 27546" o:spid="_x0000_s2310" style="position:absolute;left:-3786;top:1450;width:9416;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sU9ccA&#10;AADeAAAADwAAAGRycy9kb3ducmV2LnhtbESPW2vCQBSE3wv+h+UIfasbxarEbKQUSvpSwSs+HrMn&#10;F8yeTbOrpv/eLRT6OMzMN0yy6k0jbtS52rKC8SgCQZxbXXOpYL/7eFmAcB5ZY2OZFPyQg1U6eEow&#10;1vbOG7ptfSkChF2MCirv21hKl1dk0I1sSxy8wnYGfZBdKXWH9wA3jZxE0UwarDksVNjSe0X5ZXs1&#10;Cg7j3fWYufWZT8X3fPrls3VRZko9D/u3JQhPvf8P/7U/tYLJ/HU6g9874QrI9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JrFPX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Активный </w:t>
                              </w:r>
                            </w:p>
                          </w:txbxContent>
                        </v:textbox>
                      </v:rect>
                      <v:rect id="Rectangle 27547" o:spid="_x0000_s2311" style="position:absolute;left:65;top:2163;width:5309;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exbscA&#10;AADeAAAADwAAAGRycy9kb3ducmV2LnhtbESPW2vCQBSE3wv9D8sp+FY3ipqSukoRJL4oeKn4eJo9&#10;udDs2ZhdNf77bkHwcZiZb5jpvDO1uFLrKssKBv0IBHFmdcWFgsN++f4BwnlkjbVlUnAnB/PZ68sU&#10;E21vvKXrzhciQNglqKD0vkmkdFlJBl3fNsTBy21r0AfZFlK3eAtwU8thFE2kwYrDQokNLUrKfncX&#10;o+B7sL8cU7f54VN+jkdrn27yIlWq99Z9fYLw1Pln+NFeaQXDeDyK4f9OuAJy9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0nsW7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отдых</w:t>
                              </w:r>
                            </w:p>
                          </w:txbxContent>
                        </v:textbox>
                      </v:rect>
                      <v:rect id="Rectangle 27548" o:spid="_x0000_s2312" style="position:absolute;left:2366;top:368;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glHMUA&#10;AADeAAAADwAAAGRycy9kb3ducmV2LnhtbERPy2rCQBTdF/yH4Qrd1UlEq0THIEJJNwrVVrq8zdw8&#10;MHMnzUxi+vedRaHLw3lv09E0YqDO1ZYVxLMIBHFudc2lgvfLy9MahPPIGhvLpOCHHKS7ycMWE23v&#10;/EbD2ZcihLBLUEHlfZtI6fKKDLqZbYkDV9jOoA+wK6Xu8B7CTSPnUfQsDdYcGips6VBRfjv3RsFH&#10;fOmvmTt98WfxvVocfXYqykypx+m434DwNPp/8Z/7VSuYr5aLsDfcCVdA7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uCUc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center"/>
            </w:pPr>
            <w:r>
              <w:t xml:space="preserve">физкультурный досуг </w:t>
            </w:r>
          </w:p>
        </w:tc>
        <w:tc>
          <w:tcPr>
            <w:tcW w:w="69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5" w:firstLine="0"/>
              <w:jc w:val="center"/>
            </w:pPr>
            <w:r>
              <w:t xml:space="preserve">1 раз в месяц (20) </w:t>
            </w:r>
          </w:p>
        </w:tc>
      </w:tr>
      <w:tr w:rsidR="003C237C">
        <w:trPr>
          <w:trHeight w:val="562"/>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center"/>
            </w:pPr>
            <w:r>
              <w:t xml:space="preserve">физкультурный праздник  </w:t>
            </w:r>
          </w:p>
        </w:tc>
        <w:tc>
          <w:tcPr>
            <w:tcW w:w="69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9" w:firstLine="0"/>
              <w:jc w:val="center"/>
            </w:pPr>
            <w:r>
              <w:t xml:space="preserve">2 раза в год до 45 минут </w:t>
            </w:r>
          </w:p>
        </w:tc>
      </w:tr>
      <w:tr w:rsidR="003C237C">
        <w:trPr>
          <w:trHeight w:val="283"/>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86" w:right="0" w:firstLine="0"/>
              <w:jc w:val="left"/>
            </w:pPr>
            <w:r>
              <w:t xml:space="preserve">день здоровья  </w:t>
            </w:r>
          </w:p>
        </w:tc>
        <w:tc>
          <w:tcPr>
            <w:tcW w:w="69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3" w:firstLine="0"/>
              <w:jc w:val="center"/>
            </w:pPr>
            <w:r>
              <w:t xml:space="preserve">1 раз  в квартал </w:t>
            </w:r>
          </w:p>
        </w:tc>
      </w:tr>
      <w:tr w:rsidR="003C237C">
        <w:trPr>
          <w:trHeight w:val="1945"/>
        </w:trPr>
        <w:tc>
          <w:tcPr>
            <w:tcW w:w="1138" w:type="dxa"/>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5" w:right="0" w:firstLine="0"/>
              <w:jc w:val="left"/>
            </w:pPr>
            <w:r>
              <w:rPr>
                <w:rFonts w:ascii="Calibri" w:eastAsia="Calibri" w:hAnsi="Calibri" w:cs="Calibri"/>
                <w:noProof/>
                <w:sz w:val="22"/>
              </w:rPr>
              <mc:AlternateContent>
                <mc:Choice Requires="wpg">
                  <w:drawing>
                    <wp:inline distT="0" distB="0" distL="0" distR="0">
                      <wp:extent cx="318491" cy="2057553"/>
                      <wp:effectExtent l="0" t="0" r="0" b="0"/>
                      <wp:docPr id="433108" name="Group 433108"/>
                      <wp:cNvGraphicFramePr/>
                      <a:graphic xmlns:a="http://schemas.openxmlformats.org/drawingml/2006/main">
                        <a:graphicData uri="http://schemas.microsoft.com/office/word/2010/wordprocessingGroup">
                          <wpg:wgp>
                            <wpg:cNvGrpSpPr/>
                            <wpg:grpSpPr>
                              <a:xfrm>
                                <a:off x="0" y="0"/>
                                <a:ext cx="318491" cy="2057553"/>
                                <a:chOff x="0" y="0"/>
                                <a:chExt cx="318491" cy="2057553"/>
                              </a:xfrm>
                            </wpg:grpSpPr>
                            <wps:wsp>
                              <wps:cNvPr id="27602" name="Rectangle 27602"/>
                              <wps:cNvSpPr/>
                              <wps:spPr>
                                <a:xfrm rot="-5399999">
                                  <a:off x="-1276080" y="597088"/>
                                  <a:ext cx="2736545" cy="184382"/>
                                </a:xfrm>
                                <a:prstGeom prst="rect">
                                  <a:avLst/>
                                </a:prstGeom>
                                <a:ln>
                                  <a:noFill/>
                                </a:ln>
                              </wps:spPr>
                              <wps:txbx>
                                <w:txbxContent>
                                  <w:p w:rsidR="003C237C" w:rsidRDefault="00615B56">
                                    <w:pPr>
                                      <w:spacing w:after="160" w:line="259" w:lineRule="auto"/>
                                      <w:ind w:left="0" w:right="0" w:firstLine="0"/>
                                      <w:jc w:val="left"/>
                                    </w:pPr>
                                    <w:r>
                                      <w:t xml:space="preserve">Самостоятельная двигательная </w:t>
                                    </w:r>
                                  </w:p>
                                </w:txbxContent>
                              </wps:txbx>
                              <wps:bodyPr horzOverflow="overflow" vert="horz" lIns="0" tIns="0" rIns="0" bIns="0" rtlCol="0">
                                <a:noAutofit/>
                              </wps:bodyPr>
                            </wps:wsp>
                            <wps:wsp>
                              <wps:cNvPr id="27603" name="Rectangle 27603"/>
                              <wps:cNvSpPr/>
                              <wps:spPr>
                                <a:xfrm rot="-5399999">
                                  <a:off x="-296603" y="814540"/>
                                  <a:ext cx="1137305" cy="184382"/>
                                </a:xfrm>
                                <a:prstGeom prst="rect">
                                  <a:avLst/>
                                </a:prstGeom>
                                <a:ln>
                                  <a:noFill/>
                                </a:ln>
                              </wps:spPr>
                              <wps:txbx>
                                <w:txbxContent>
                                  <w:p w:rsidR="003C237C" w:rsidRDefault="00615B56">
                                    <w:pPr>
                                      <w:spacing w:after="160" w:line="259" w:lineRule="auto"/>
                                      <w:ind w:left="0" w:right="0" w:firstLine="0"/>
                                      <w:jc w:val="left"/>
                                    </w:pPr>
                                    <w:r>
                                      <w:t>деятельность</w:t>
                                    </w:r>
                                  </w:p>
                                </w:txbxContent>
                              </wps:txbx>
                              <wps:bodyPr horzOverflow="overflow" vert="horz" lIns="0" tIns="0" rIns="0" bIns="0" rtlCol="0">
                                <a:noAutofit/>
                              </wps:bodyPr>
                            </wps:wsp>
                            <wps:wsp>
                              <wps:cNvPr id="27604" name="Rectangle 27604"/>
                              <wps:cNvSpPr/>
                              <wps:spPr>
                                <a:xfrm rot="-5399999">
                                  <a:off x="236590" y="481116"/>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33108" o:spid="_x0000_s2313" style="width:25.1pt;height:162pt;mso-position-horizontal-relative:char;mso-position-vertical-relative:line" coordsize="3184,20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wMvjwIAAHsIAAAOAAAAZHJzL2Uyb0RvYy54bWzkVttO3DAQfa/Uf7D8DolzT0QWVaWgSlVB&#10;0H6AN3EuUmJbtiFLv75jJ9ltAVXqVoKH7oPXGTszZ86ZsXN2vhsH9MCU7gUvMTn1MWK8EnXP2xJ/&#10;/3Z5kmGkDeU1HQRnJX5kGp9v3r87m2TBAtGJoWYKgROui0mWuDNGFp6nq46NVJ8KyTgsNkKN1MCj&#10;ar1a0Qm8j4MX+H7iTULVUomKaQ3Wi3kRb5z/pmGVuW4azQwaSgzYjBuVG7d29DZntGgVlV1fLTDo&#10;EShG2nMIund1QQ1F96p/5mrsKyW0aMxpJUZPNE1fMZcDZEP8J9lcKXEvXS5tMbVyTxNQ+4Sno91W&#10;Xx9uFOrrEkdhSHxQi9MRdHKh0WIDkibZFrD3Ssk7eaMWQzs/2bx3jRrtP2SEdo7exz29bGdQBcaQ&#10;ZFFOMKpgKfDjNI7Dmf+qA5GevVZ1n/78oreG9Sy6PZhJQinpA1v639i666hkTgRtGVjYCtLED1ay&#10;bqHMKG8Hhmazo8ft3pOlCw28rUwhJaAST+Iwtz9XOAtxJ8S6yKBUgaQ4T/0smzlaSQzSMImjeGYR&#10;CA2zwG7Yc0ELqbS5YmJEdlJiBeBcBPrwRZt567rF4hm4Hbm47IdhXrUWoHSFbGdmt925Ksnz1Iaz&#10;tq2oH4GNTqgf13ACNIOYSiyWGbaHAkS3qxgNnzmoYPtvnah1sl0nygwfhevSGc+HeyOa3gE+RFuA&#10;gbwzhlfROXxZZ1e8FhpUxd/rHORJ4oNnkDkjURwtR9EqMyFhGvpvKLMruwPx/4HM0csyR2u9HyNz&#10;AM2az80cZYSQ5Pdmjv0khRpwB2IArUxet5XzNbW3bmV3gMMN586x5Ta2V+ivz671D98Mm58AAAD/&#10;/wMAUEsDBBQABgAIAAAAIQDRLvzs3AAAAAQBAAAPAAAAZHJzL2Rvd25yZXYueG1sTI9BS8NAEIXv&#10;gv9hGcGb3U1qpcRsSinqqQi2gvQ2zU6T0OxsyG6T9N+7etHLwOM93vsmX022FQP1vnGsIZkpEMSl&#10;Mw1XGj73rw9LED4gG2wdk4YreVgVtzc5ZsaN/EHDLlQilrDPUEMdQpdJ6cuaLPqZ64ijd3K9xRBl&#10;X0nT4xjLbStTpZ6kxYbjQo0dbWoqz7uL1fA24rieJy/D9nzaXA/7xfvXNiGt7++m9TOIQFP4C8MP&#10;fkSHIjId3YWNF62G+Ej4vdFbqBTEUcM8fVQgi1z+hy++AQAA//8DAFBLAQItABQABgAIAAAAIQC2&#10;gziS/gAAAOEBAAATAAAAAAAAAAAAAAAAAAAAAABbQ29udGVudF9UeXBlc10ueG1sUEsBAi0AFAAG&#10;AAgAAAAhADj9If/WAAAAlAEAAAsAAAAAAAAAAAAAAAAALwEAAF9yZWxzLy5yZWxzUEsBAi0AFAAG&#10;AAgAAAAhAKYXAy+PAgAAewgAAA4AAAAAAAAAAAAAAAAALgIAAGRycy9lMm9Eb2MueG1sUEsBAi0A&#10;FAAGAAgAAAAhANEu/OzcAAAABAEAAA8AAAAAAAAAAAAAAAAA6QQAAGRycy9kb3ducmV2LnhtbFBL&#10;BQYAAAAABAAEAPMAAADyBQAAAAA=&#10;">
                      <v:rect id="Rectangle 27602" o:spid="_x0000_s2314" style="position:absolute;left:-12760;top:5971;width:27364;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KSscA&#10;AADeAAAADwAAAGRycy9kb3ducmV2LnhtbESPT2vCQBTE7wW/w/IEb3VjEC0xGymCpJcK1VY8PrMv&#10;f2j2bZpdNf32XUHocZiZ3zDpejCtuFLvGssKZtMIBHFhdcOVgs/D9vkFhPPIGlvLpOCXHKyz0VOK&#10;ibY3/qDr3lciQNglqKD2vkukdEVNBt3UdsTBK21v0AfZV1L3eAtw08o4ihbSYMNhocaONjUV3/uL&#10;UfA1O1yOudud+VT+LOfvPt+VVa7UZDy8rkB4Gvx/+NF+0wri5SKK4X4nXAGZ/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Afykr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Самостоятельная двигательная </w:t>
                              </w:r>
                            </w:p>
                          </w:txbxContent>
                        </v:textbox>
                      </v:rect>
                      <v:rect id="Rectangle 27603" o:spid="_x0000_s2315" style="position:absolute;left:-2967;top:8145;width:11373;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Nv0ccA&#10;AADeAAAADwAAAGRycy9kb3ducmV2LnhtbESPS2sCQRCE74H8h6EFb3HWByqrowRB1otCNIrHdqf3&#10;gTs9686om3+fCQg5FlX1FTVftqYSD2pcaVlBvxeBIE6tLjlX8H1Yf0xBOI+ssbJMCn7IwXLx/jbH&#10;WNsnf9Fj73MRIOxiVFB4X8dSurQgg65na+LgZbYx6INscqkbfAa4qeQgisbSYMlhocCaVgWl1/3d&#10;KDj2D/dT4nYXPme3yWjrk12WJ0p1O+3nDISn1v+HX+2NVjCYjKMh/N0JV0A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9Tb9H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деятельность</w:t>
                              </w:r>
                            </w:p>
                          </w:txbxContent>
                        </v:textbox>
                      </v:rect>
                      <v:rect id="Rectangle 27604" o:spid="_x0000_s2316" style="position:absolute;left:2365;top:4811;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r3pccA&#10;AADeAAAADwAAAGRycy9kb3ducmV2LnhtbESPT2sCMRTE7wW/Q3hCb91EES1bo4hQtpcK1So9vm7e&#10;/qGbl+0mq9tv3wiCx2FmfsMs14NtxJk6XzvWMEkUCOLcmZpLDZ+H16dnED4gG2wck4Y/8rBejR6W&#10;mBp34Q8670MpIoR9ihqqENpUSp9XZNEnriWOXuE6iyHKrpSmw0uE20ZOlZpLizXHhQpb2laU/+x7&#10;q+E4OfSnzO+++av4XczeQ7Yrykzrx/GweQERaAj38K39ZjRMF3M1g+udeAXk6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C696X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40" w:lineRule="auto"/>
              <w:ind w:left="0" w:right="1" w:firstLine="0"/>
              <w:jc w:val="center"/>
            </w:pPr>
            <w:r>
              <w:t xml:space="preserve">самостоятельно е </w:t>
            </w:r>
          </w:p>
          <w:p w:rsidR="003C237C" w:rsidRDefault="00615B56">
            <w:pPr>
              <w:spacing w:after="0" w:line="259" w:lineRule="auto"/>
              <w:ind w:left="53" w:right="0" w:firstLine="0"/>
              <w:jc w:val="left"/>
            </w:pPr>
            <w:r>
              <w:t xml:space="preserve">использование </w:t>
            </w:r>
          </w:p>
          <w:p w:rsidR="003C237C" w:rsidRDefault="00615B56">
            <w:pPr>
              <w:spacing w:after="15" w:line="259" w:lineRule="auto"/>
              <w:ind w:left="38" w:right="0" w:firstLine="0"/>
              <w:jc w:val="left"/>
            </w:pPr>
            <w:r>
              <w:t>физкультурног</w:t>
            </w:r>
          </w:p>
          <w:p w:rsidR="003C237C" w:rsidRDefault="00615B56">
            <w:pPr>
              <w:spacing w:after="0" w:line="259" w:lineRule="auto"/>
              <w:ind w:left="0" w:right="0" w:firstLine="0"/>
              <w:jc w:val="center"/>
            </w:pPr>
            <w:r>
              <w:t xml:space="preserve">о и  спортивноигрового оборудования </w:t>
            </w:r>
          </w:p>
        </w:tc>
        <w:tc>
          <w:tcPr>
            <w:tcW w:w="69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8" w:firstLine="0"/>
              <w:jc w:val="center"/>
            </w:pPr>
            <w:r>
              <w:t xml:space="preserve">Ежедневно </w:t>
            </w:r>
          </w:p>
        </w:tc>
      </w:tr>
      <w:tr w:rsidR="003C237C">
        <w:trPr>
          <w:trHeight w:val="1114"/>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33" w:right="3" w:hanging="33"/>
              <w:jc w:val="center"/>
            </w:pPr>
            <w:r>
              <w:t xml:space="preserve">самостоятельна я физическая активность в помещении </w:t>
            </w:r>
          </w:p>
        </w:tc>
        <w:tc>
          <w:tcPr>
            <w:tcW w:w="69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8" w:firstLine="0"/>
              <w:jc w:val="center"/>
            </w:pPr>
            <w:r>
              <w:t xml:space="preserve">Ежедневно </w:t>
            </w:r>
          </w:p>
        </w:tc>
      </w:tr>
      <w:tr w:rsidR="003C237C">
        <w:trPr>
          <w:trHeight w:val="1393"/>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41" w:line="240" w:lineRule="auto"/>
              <w:ind w:left="0" w:right="0" w:firstLine="0"/>
              <w:jc w:val="center"/>
            </w:pPr>
            <w:r>
              <w:t xml:space="preserve">самостоятельн ые подвижные </w:t>
            </w:r>
          </w:p>
          <w:p w:rsidR="003C237C" w:rsidRDefault="00615B56">
            <w:pPr>
              <w:spacing w:after="0" w:line="259" w:lineRule="auto"/>
              <w:ind w:left="21" w:right="0" w:hanging="21"/>
              <w:jc w:val="center"/>
            </w:pPr>
            <w:r>
              <w:t>и спортивные игры на прогулке</w:t>
            </w:r>
            <w:r>
              <w:rPr>
                <w:b/>
              </w:rPr>
              <w:t xml:space="preserve"> </w:t>
            </w:r>
          </w:p>
        </w:tc>
        <w:tc>
          <w:tcPr>
            <w:tcW w:w="69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8" w:firstLine="0"/>
              <w:jc w:val="center"/>
            </w:pPr>
            <w:r>
              <w:t>Ежедневно</w:t>
            </w:r>
            <w:r>
              <w:rPr>
                <w:b/>
              </w:rPr>
              <w:t xml:space="preserve"> </w:t>
            </w:r>
          </w:p>
        </w:tc>
      </w:tr>
    </w:tbl>
    <w:p w:rsidR="003C237C" w:rsidRDefault="00615B56">
      <w:pPr>
        <w:spacing w:after="0" w:line="259" w:lineRule="auto"/>
        <w:ind w:left="144" w:right="0" w:firstLine="0"/>
        <w:jc w:val="left"/>
      </w:pPr>
      <w:r>
        <w:rPr>
          <w:sz w:val="22"/>
        </w:rPr>
        <w:lastRenderedPageBreak/>
        <w:t xml:space="preserve"> </w:t>
      </w:r>
    </w:p>
    <w:p w:rsidR="003C237C" w:rsidRDefault="00615B56">
      <w:pPr>
        <w:spacing w:after="0" w:line="259" w:lineRule="auto"/>
        <w:ind w:left="144" w:right="0" w:firstLine="0"/>
        <w:jc w:val="left"/>
      </w:pPr>
      <w:r>
        <w:rPr>
          <w:sz w:val="22"/>
        </w:rPr>
        <w:t xml:space="preserve"> </w:t>
      </w:r>
    </w:p>
    <w:p w:rsidR="003C237C" w:rsidRDefault="00615B56">
      <w:pPr>
        <w:spacing w:after="0" w:line="259" w:lineRule="auto"/>
        <w:ind w:left="144" w:right="0" w:firstLine="0"/>
        <w:jc w:val="left"/>
      </w:pPr>
      <w:r>
        <w:rPr>
          <w:sz w:val="22"/>
        </w:rPr>
        <w:t xml:space="preserve"> </w:t>
      </w:r>
    </w:p>
    <w:p w:rsidR="003C237C" w:rsidRDefault="00615B56">
      <w:pPr>
        <w:spacing w:after="0" w:line="259" w:lineRule="auto"/>
        <w:ind w:left="144" w:right="0" w:firstLine="0"/>
        <w:jc w:val="left"/>
      </w:pPr>
      <w:r>
        <w:rPr>
          <w:sz w:val="22"/>
        </w:rPr>
        <w:t xml:space="preserve"> </w:t>
      </w:r>
    </w:p>
    <w:p w:rsidR="003C237C" w:rsidRDefault="003C237C">
      <w:pPr>
        <w:sectPr w:rsidR="003C237C">
          <w:footerReference w:type="even" r:id="rId11"/>
          <w:footerReference w:type="default" r:id="rId12"/>
          <w:footerReference w:type="first" r:id="rId13"/>
          <w:pgSz w:w="11904" w:h="16838"/>
          <w:pgMar w:top="1135" w:right="422" w:bottom="1263" w:left="1556" w:header="720" w:footer="704" w:gutter="0"/>
          <w:cols w:space="720"/>
        </w:sectPr>
      </w:pPr>
    </w:p>
    <w:p w:rsidR="003C237C" w:rsidRDefault="00615B56">
      <w:pPr>
        <w:spacing w:after="5" w:line="271" w:lineRule="auto"/>
        <w:ind w:left="9" w:right="0" w:firstLine="9"/>
        <w:jc w:val="left"/>
      </w:pPr>
      <w:r>
        <w:rPr>
          <w:b/>
        </w:rPr>
        <w:lastRenderedPageBreak/>
        <w:t xml:space="preserve">Перспективный план по физкультуре  </w:t>
      </w:r>
    </w:p>
    <w:p w:rsidR="003C237C" w:rsidRDefault="003C237C">
      <w:pPr>
        <w:sectPr w:rsidR="003C237C">
          <w:footerReference w:type="even" r:id="rId14"/>
          <w:footerReference w:type="default" r:id="rId15"/>
          <w:footerReference w:type="first" r:id="rId16"/>
          <w:pgSz w:w="16838" w:h="11904" w:orient="landscape"/>
          <w:pgMar w:top="1037" w:right="6353" w:bottom="1440" w:left="6348" w:header="720" w:footer="700" w:gutter="0"/>
          <w:cols w:space="720"/>
        </w:sectPr>
      </w:pPr>
    </w:p>
    <w:p w:rsidR="003C237C" w:rsidRDefault="00615B56">
      <w:pPr>
        <w:tabs>
          <w:tab w:val="center" w:pos="958"/>
          <w:tab w:val="center" w:pos="3859"/>
        </w:tabs>
        <w:spacing w:after="5" w:line="271" w:lineRule="auto"/>
        <w:ind w:left="0" w:right="0" w:firstLine="0"/>
        <w:jc w:val="left"/>
      </w:pPr>
      <w:r>
        <w:rPr>
          <w:rFonts w:ascii="Calibri" w:eastAsia="Calibri" w:hAnsi="Calibri" w:cs="Calibri"/>
          <w:sz w:val="22"/>
        </w:rPr>
        <w:lastRenderedPageBreak/>
        <w:tab/>
      </w:r>
      <w:r>
        <w:rPr>
          <w:b/>
        </w:rPr>
        <w:t xml:space="preserve">Неделя  </w:t>
      </w:r>
      <w:r>
        <w:rPr>
          <w:b/>
        </w:rPr>
        <w:tab/>
        <w:t xml:space="preserve">1 неделя (1-2* ООД)  </w:t>
      </w:r>
    </w:p>
    <w:p w:rsidR="003C237C" w:rsidRDefault="00615B56">
      <w:pPr>
        <w:tabs>
          <w:tab w:val="center" w:pos="566"/>
          <w:tab w:val="right" w:pos="5409"/>
        </w:tabs>
        <w:spacing w:after="5" w:line="271" w:lineRule="auto"/>
        <w:ind w:left="0" w:right="0" w:firstLine="0"/>
        <w:jc w:val="left"/>
      </w:pPr>
      <w:r>
        <w:rPr>
          <w:rFonts w:ascii="Calibri" w:eastAsia="Calibri" w:hAnsi="Calibri" w:cs="Calibri"/>
          <w:sz w:val="22"/>
        </w:rPr>
        <w:tab/>
      </w:r>
      <w:r>
        <w:rPr>
          <w:b/>
        </w:rPr>
        <w:t xml:space="preserve">                    </w:t>
      </w:r>
      <w:r>
        <w:rPr>
          <w:b/>
        </w:rPr>
        <w:tab/>
        <w:t xml:space="preserve">Тема: «Здравствуй Осень!  </w:t>
      </w:r>
    </w:p>
    <w:p w:rsidR="003C237C" w:rsidRDefault="00615B56">
      <w:pPr>
        <w:ind w:right="412"/>
      </w:pPr>
      <w:r>
        <w:t>Ме</w:t>
      </w:r>
    </w:p>
    <w:p w:rsidR="003C237C" w:rsidRDefault="00615B56">
      <w:pPr>
        <w:tabs>
          <w:tab w:val="center" w:pos="3861"/>
        </w:tabs>
        <w:spacing w:after="597" w:line="271" w:lineRule="auto"/>
        <w:ind w:left="0" w:right="0" w:firstLine="0"/>
        <w:jc w:val="left"/>
      </w:pPr>
      <w:r>
        <w:t xml:space="preserve">сяц  </w:t>
      </w:r>
      <w:r>
        <w:rPr>
          <w:b/>
        </w:rPr>
        <w:t xml:space="preserve">                Тема    </w:t>
      </w:r>
      <w:r>
        <w:rPr>
          <w:b/>
        </w:rPr>
        <w:tab/>
        <w:t xml:space="preserve">До свиданья лето!»  </w:t>
      </w:r>
    </w:p>
    <w:p w:rsidR="003C237C" w:rsidRDefault="00615B56">
      <w:pPr>
        <w:spacing w:after="118" w:line="274" w:lineRule="auto"/>
        <w:ind w:left="2420" w:right="12"/>
        <w:jc w:val="left"/>
      </w:pPr>
      <w:r>
        <w:t xml:space="preserve">Упражнять детей в ходьбе и беге колонной по одному; знакомить с ходьбой на уменьшенной площади опоры на сохранения </w:t>
      </w:r>
    </w:p>
    <w:p w:rsidR="003C237C" w:rsidRDefault="00615B56">
      <w:pPr>
        <w:spacing w:after="295" w:line="274" w:lineRule="auto"/>
        <w:ind w:left="2410" w:right="12" w:hanging="1844"/>
        <w:jc w:val="left"/>
      </w:pPr>
      <w:r>
        <w:rPr>
          <w:i/>
        </w:rPr>
        <w:t xml:space="preserve">Задачи ООД </w:t>
      </w:r>
      <w:r>
        <w:rPr>
          <w:i/>
        </w:rPr>
        <w:tab/>
      </w:r>
      <w:r>
        <w:t xml:space="preserve">устойчивого равновесие; упражнять в энергичном отталкивании двумя ногами от пола и мягком приземлении при подпрыгивании.  </w:t>
      </w:r>
    </w:p>
    <w:p w:rsidR="003C237C" w:rsidRDefault="00615B56">
      <w:pPr>
        <w:tabs>
          <w:tab w:val="center" w:pos="1287"/>
          <w:tab w:val="center" w:pos="3500"/>
        </w:tabs>
        <w:ind w:left="0" w:right="0" w:firstLine="0"/>
        <w:jc w:val="left"/>
      </w:pPr>
      <w:r>
        <w:rPr>
          <w:rFonts w:ascii="Calibri" w:eastAsia="Calibri" w:hAnsi="Calibri" w:cs="Calibri"/>
          <w:sz w:val="22"/>
        </w:rPr>
        <w:tab/>
      </w:r>
      <w:r>
        <w:rPr>
          <w:i/>
        </w:rPr>
        <w:t xml:space="preserve">Зарипова З.М. </w:t>
      </w:r>
      <w:r>
        <w:rPr>
          <w:i/>
        </w:rPr>
        <w:tab/>
      </w:r>
      <w:r>
        <w:t xml:space="preserve">Исәнмесез баллалар..   </w:t>
      </w:r>
    </w:p>
    <w:p w:rsidR="003C237C" w:rsidRDefault="00615B56">
      <w:pPr>
        <w:spacing w:after="10" w:line="270" w:lineRule="auto"/>
        <w:ind w:left="576" w:right="1777"/>
        <w:jc w:val="left"/>
      </w:pPr>
      <w:r>
        <w:rPr>
          <w:i/>
        </w:rPr>
        <w:t>«Говорим по-</w:t>
      </w:r>
      <w:r>
        <w:rPr>
          <w:i/>
        </w:rPr>
        <w:tab/>
      </w:r>
      <w:r>
        <w:t xml:space="preserve"> </w:t>
      </w:r>
      <w:r>
        <w:rPr>
          <w:i/>
        </w:rPr>
        <w:t xml:space="preserve">татарски» </w:t>
      </w:r>
    </w:p>
    <w:p w:rsidR="003C237C" w:rsidRDefault="00615B56">
      <w:pPr>
        <w:spacing w:after="10" w:line="270" w:lineRule="auto"/>
        <w:ind w:left="576" w:right="0"/>
        <w:jc w:val="left"/>
      </w:pPr>
      <w:r>
        <w:rPr>
          <w:i/>
        </w:rPr>
        <w:t xml:space="preserve">(УМК) </w:t>
      </w:r>
    </w:p>
    <w:p w:rsidR="003C237C" w:rsidRDefault="00615B56">
      <w:pPr>
        <w:spacing w:after="11" w:line="274" w:lineRule="auto"/>
        <w:ind w:left="2420" w:right="12"/>
        <w:jc w:val="left"/>
      </w:pPr>
      <w:r>
        <w:t xml:space="preserve">2 длинных шнура, обручи по количеству детей, осенние листочки красного </w:t>
      </w:r>
    </w:p>
    <w:p w:rsidR="003C237C" w:rsidRDefault="00615B56">
      <w:pPr>
        <w:ind w:left="2410" w:right="412" w:hanging="1844"/>
      </w:pPr>
      <w:r>
        <w:rPr>
          <w:i/>
        </w:rPr>
        <w:t xml:space="preserve">Оборудование  </w:t>
      </w:r>
      <w:r>
        <w:rPr>
          <w:i/>
        </w:rPr>
        <w:tab/>
      </w:r>
      <w:r>
        <w:t xml:space="preserve">и желтого цвета, * 2 ориентира. </w:t>
      </w:r>
    </w:p>
    <w:p w:rsidR="003C237C" w:rsidRDefault="00615B56">
      <w:pPr>
        <w:spacing w:after="41" w:line="259" w:lineRule="auto"/>
        <w:ind w:left="350" w:right="0" w:firstLine="0"/>
        <w:jc w:val="center"/>
      </w:pPr>
      <w:r>
        <w:rPr>
          <w:color w:val="FF0000"/>
        </w:rPr>
        <w:t xml:space="preserve"> </w:t>
      </w:r>
    </w:p>
    <w:p w:rsidR="003C237C" w:rsidRDefault="00615B56">
      <w:pPr>
        <w:pStyle w:val="2"/>
        <w:ind w:left="522" w:right="608"/>
      </w:pPr>
      <w:r>
        <w:lastRenderedPageBreak/>
        <w:t xml:space="preserve">2 неделя (4-5* ООД)  Тема: «Дикие животные </w:t>
      </w:r>
    </w:p>
    <w:p w:rsidR="003C237C" w:rsidRDefault="00615B56">
      <w:pPr>
        <w:spacing w:after="242" w:line="271" w:lineRule="auto"/>
        <w:ind w:left="931" w:right="0" w:hanging="293"/>
        <w:jc w:val="left"/>
      </w:pPr>
      <w:r>
        <w:rPr>
          <w:b/>
        </w:rPr>
        <w:t xml:space="preserve">(Всемирный день животных)» </w:t>
      </w:r>
    </w:p>
    <w:p w:rsidR="003C237C" w:rsidRDefault="00615B56">
      <w:pPr>
        <w:spacing w:after="11" w:line="274" w:lineRule="auto"/>
        <w:ind w:left="-5" w:right="12"/>
        <w:jc w:val="left"/>
      </w:pPr>
      <w:r>
        <w:t xml:space="preserve">Знакомить детей энергичному отталкиваться от пола и приземляться на полусогнутые ноги при подпрыгивании вверх, доставая до предмета; упражнять в прокатывании мяча друг другу, стоя на коленях, сидя на пятках с чередованием. Развивать у детей равновесие в движении, повышать эмоциональный тонус.  </w:t>
      </w:r>
    </w:p>
    <w:p w:rsidR="003C237C" w:rsidRDefault="00615B56">
      <w:pPr>
        <w:ind w:right="412"/>
      </w:pPr>
      <w:r>
        <w:t xml:space="preserve">Куян, туп </w:t>
      </w:r>
    </w:p>
    <w:p w:rsidR="003C237C" w:rsidRDefault="00615B56">
      <w:pPr>
        <w:spacing w:after="535" w:line="259" w:lineRule="auto"/>
        <w:ind w:left="0" w:right="0" w:firstLine="0"/>
        <w:jc w:val="left"/>
      </w:pPr>
      <w:r>
        <w:t xml:space="preserve"> </w:t>
      </w:r>
    </w:p>
    <w:p w:rsidR="003C237C" w:rsidRDefault="00615B56">
      <w:pPr>
        <w:spacing w:after="11" w:line="274" w:lineRule="auto"/>
        <w:ind w:left="-5" w:right="12"/>
        <w:jc w:val="left"/>
      </w:pPr>
      <w:r>
        <w:t xml:space="preserve">По 2 флажка на количество детей, мячи большого диаметра на подгруппу детей, маски, эмблемы диких животных, 2 ориентира, 2 стойки, длинный </w:t>
      </w:r>
      <w:r>
        <w:lastRenderedPageBreak/>
        <w:t xml:space="preserve">шнур, ленточки по количеству детей.  </w:t>
      </w:r>
      <w:r>
        <w:rPr>
          <w:b/>
        </w:rPr>
        <w:t>3 неделя (7-8* ООД)</w:t>
      </w:r>
      <w:r>
        <w:t xml:space="preserve">  </w:t>
      </w:r>
    </w:p>
    <w:p w:rsidR="003C237C" w:rsidRDefault="00615B56">
      <w:pPr>
        <w:spacing w:after="5" w:line="271" w:lineRule="auto"/>
        <w:ind w:left="965" w:right="0" w:hanging="423"/>
        <w:jc w:val="left"/>
      </w:pPr>
      <w:r>
        <w:rPr>
          <w:b/>
        </w:rPr>
        <w:t xml:space="preserve">Тема: «Домашние животные </w:t>
      </w:r>
    </w:p>
    <w:p w:rsidR="003C237C" w:rsidRDefault="00615B56">
      <w:pPr>
        <w:spacing w:after="11" w:line="274" w:lineRule="auto"/>
        <w:ind w:left="-15" w:right="211" w:firstLine="566"/>
        <w:jc w:val="left"/>
      </w:pPr>
      <w:r>
        <w:rPr>
          <w:rFonts w:ascii="Calibri" w:eastAsia="Calibri" w:hAnsi="Calibri" w:cs="Calibri"/>
          <w:noProof/>
          <w:sz w:val="22"/>
        </w:rPr>
        <mc:AlternateContent>
          <mc:Choice Requires="wpg">
            <w:drawing>
              <wp:anchor distT="0" distB="0" distL="114300" distR="114300" simplePos="0" relativeHeight="251646464" behindDoc="1" locked="0" layoutInCell="1" allowOverlap="1">
                <wp:simplePos x="0" y="0"/>
                <wp:positionH relativeFrom="column">
                  <wp:posOffset>-5746952</wp:posOffset>
                </wp:positionH>
                <wp:positionV relativeFrom="paragraph">
                  <wp:posOffset>-567728</wp:posOffset>
                </wp:positionV>
                <wp:extent cx="9731959" cy="4939665"/>
                <wp:effectExtent l="0" t="0" r="0" b="0"/>
                <wp:wrapNone/>
                <wp:docPr id="433191" name="Group 433191"/>
                <wp:cNvGraphicFramePr/>
                <a:graphic xmlns:a="http://schemas.openxmlformats.org/drawingml/2006/main">
                  <a:graphicData uri="http://schemas.microsoft.com/office/word/2010/wordprocessingGroup">
                    <wpg:wgp>
                      <wpg:cNvGrpSpPr/>
                      <wpg:grpSpPr>
                        <a:xfrm>
                          <a:off x="0" y="0"/>
                          <a:ext cx="9731959" cy="4939665"/>
                          <a:chOff x="0" y="0"/>
                          <a:chExt cx="9731959" cy="4939665"/>
                        </a:xfrm>
                      </wpg:grpSpPr>
                      <wps:wsp>
                        <wps:cNvPr id="530430" name="Shape 53043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31" name="Shape 530431"/>
                        <wps:cNvSpPr/>
                        <wps:spPr>
                          <a:xfrm>
                            <a:off x="6096" y="0"/>
                            <a:ext cx="356616" cy="9144"/>
                          </a:xfrm>
                          <a:custGeom>
                            <a:avLst/>
                            <a:gdLst/>
                            <a:ahLst/>
                            <a:cxnLst/>
                            <a:rect l="0" t="0" r="0" b="0"/>
                            <a:pathLst>
                              <a:path w="356616" h="9144">
                                <a:moveTo>
                                  <a:pt x="0" y="0"/>
                                </a:moveTo>
                                <a:lnTo>
                                  <a:pt x="356616" y="0"/>
                                </a:lnTo>
                                <a:lnTo>
                                  <a:pt x="35661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32" name="Shape 530432"/>
                        <wps:cNvSpPr/>
                        <wps:spPr>
                          <a:xfrm>
                            <a:off x="36271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33" name="Shape 530433"/>
                        <wps:cNvSpPr/>
                        <wps:spPr>
                          <a:xfrm>
                            <a:off x="368808" y="0"/>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34" name="Shape 530434"/>
                        <wps:cNvSpPr/>
                        <wps:spPr>
                          <a:xfrm>
                            <a:off x="153347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35" name="Shape 530435"/>
                        <wps:cNvSpPr/>
                        <wps:spPr>
                          <a:xfrm>
                            <a:off x="1539570" y="0"/>
                            <a:ext cx="1972691" cy="9144"/>
                          </a:xfrm>
                          <a:custGeom>
                            <a:avLst/>
                            <a:gdLst/>
                            <a:ahLst/>
                            <a:cxnLst/>
                            <a:rect l="0" t="0" r="0" b="0"/>
                            <a:pathLst>
                              <a:path w="1972691" h="9144">
                                <a:moveTo>
                                  <a:pt x="0" y="0"/>
                                </a:moveTo>
                                <a:lnTo>
                                  <a:pt x="1972691" y="0"/>
                                </a:lnTo>
                                <a:lnTo>
                                  <a:pt x="197269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36" name="Shape 530436"/>
                        <wps:cNvSpPr/>
                        <wps:spPr>
                          <a:xfrm>
                            <a:off x="351226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37" name="Shape 530437"/>
                        <wps:cNvSpPr/>
                        <wps:spPr>
                          <a:xfrm>
                            <a:off x="3518357" y="0"/>
                            <a:ext cx="2155571" cy="9144"/>
                          </a:xfrm>
                          <a:custGeom>
                            <a:avLst/>
                            <a:gdLst/>
                            <a:ahLst/>
                            <a:cxnLst/>
                            <a:rect l="0" t="0" r="0" b="0"/>
                            <a:pathLst>
                              <a:path w="2155571" h="9144">
                                <a:moveTo>
                                  <a:pt x="0" y="0"/>
                                </a:moveTo>
                                <a:lnTo>
                                  <a:pt x="2155571" y="0"/>
                                </a:lnTo>
                                <a:lnTo>
                                  <a:pt x="21555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38" name="Shape 530438"/>
                        <wps:cNvSpPr/>
                        <wps:spPr>
                          <a:xfrm>
                            <a:off x="567380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39" name="Shape 530439"/>
                        <wps:cNvSpPr/>
                        <wps:spPr>
                          <a:xfrm>
                            <a:off x="5679897" y="0"/>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40" name="Shape 530440"/>
                        <wps:cNvSpPr/>
                        <wps:spPr>
                          <a:xfrm>
                            <a:off x="7744028"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41" name="Shape 530441"/>
                        <wps:cNvSpPr/>
                        <wps:spPr>
                          <a:xfrm>
                            <a:off x="7750124" y="0"/>
                            <a:ext cx="1975739" cy="9144"/>
                          </a:xfrm>
                          <a:custGeom>
                            <a:avLst/>
                            <a:gdLst/>
                            <a:ahLst/>
                            <a:cxnLst/>
                            <a:rect l="0" t="0" r="0" b="0"/>
                            <a:pathLst>
                              <a:path w="1975739" h="9144">
                                <a:moveTo>
                                  <a:pt x="0" y="0"/>
                                </a:moveTo>
                                <a:lnTo>
                                  <a:pt x="1975739" y="0"/>
                                </a:lnTo>
                                <a:lnTo>
                                  <a:pt x="197573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42" name="Shape 530442"/>
                        <wps:cNvSpPr/>
                        <wps:spPr>
                          <a:xfrm>
                            <a:off x="972586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43" name="Shape 530443"/>
                        <wps:cNvSpPr/>
                        <wps:spPr>
                          <a:xfrm>
                            <a:off x="0" y="6172"/>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44" name="Shape 530444"/>
                        <wps:cNvSpPr/>
                        <wps:spPr>
                          <a:xfrm>
                            <a:off x="362712" y="6172"/>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445" name="Shape 530445"/>
                        <wps:cNvSpPr/>
                        <wps:spPr>
                          <a:xfrm>
                            <a:off x="1533474" y="6172"/>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777" name="Shape 27777"/>
                        <wps:cNvSpPr/>
                        <wps:spPr>
                          <a:xfrm>
                            <a:off x="368808" y="6096"/>
                            <a:ext cx="1164666" cy="875157"/>
                          </a:xfrm>
                          <a:custGeom>
                            <a:avLst/>
                            <a:gdLst/>
                            <a:ahLst/>
                            <a:cxnLst/>
                            <a:rect l="0" t="0" r="0" b="0"/>
                            <a:pathLst>
                              <a:path w="1164666" h="875157">
                                <a:moveTo>
                                  <a:pt x="1164666" y="0"/>
                                </a:moveTo>
                                <a:lnTo>
                                  <a:pt x="0" y="875157"/>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530446" name="Shape 530446"/>
                        <wps:cNvSpPr/>
                        <wps:spPr>
                          <a:xfrm>
                            <a:off x="3512261" y="6172"/>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47" name="Shape 530447"/>
                        <wps:cNvSpPr/>
                        <wps:spPr>
                          <a:xfrm>
                            <a:off x="5673802" y="6172"/>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48" name="Shape 530448"/>
                        <wps:cNvSpPr/>
                        <wps:spPr>
                          <a:xfrm>
                            <a:off x="7744028" y="6172"/>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49" name="Shape 530449"/>
                        <wps:cNvSpPr/>
                        <wps:spPr>
                          <a:xfrm>
                            <a:off x="9725863" y="6172"/>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27782" name="Rectangle 27782"/>
                        <wps:cNvSpPr/>
                        <wps:spPr>
                          <a:xfrm rot="-5399999">
                            <a:off x="-296757" y="2683752"/>
                            <a:ext cx="1110752" cy="181116"/>
                          </a:xfrm>
                          <a:prstGeom prst="rect">
                            <a:avLst/>
                          </a:prstGeom>
                          <a:ln>
                            <a:noFill/>
                          </a:ln>
                        </wps:spPr>
                        <wps:txbx>
                          <w:txbxContent>
                            <w:p w:rsidR="003C237C" w:rsidRDefault="00615B56">
                              <w:pPr>
                                <w:spacing w:after="160" w:line="259" w:lineRule="auto"/>
                                <w:ind w:left="0" w:right="0" w:firstLine="0"/>
                                <w:jc w:val="left"/>
                              </w:pPr>
                              <w:r>
                                <w:rPr>
                                  <w:b/>
                                </w:rPr>
                                <w:t>СЕНТЯБРЬ</w:t>
                              </w:r>
                            </w:p>
                          </w:txbxContent>
                        </wps:txbx>
                        <wps:bodyPr horzOverflow="overflow" vert="horz" lIns="0" tIns="0" rIns="0" bIns="0" rtlCol="0">
                          <a:noAutofit/>
                        </wps:bodyPr>
                      </wps:wsp>
                      <wps:wsp>
                        <wps:cNvPr id="27783" name="Rectangle 27783"/>
                        <wps:cNvSpPr/>
                        <wps:spPr>
                          <a:xfrm rot="-5399999">
                            <a:off x="222337" y="2356754"/>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530450" name="Shape 530450"/>
                        <wps:cNvSpPr/>
                        <wps:spPr>
                          <a:xfrm>
                            <a:off x="0" y="88125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51" name="Shape 530451"/>
                        <wps:cNvSpPr/>
                        <wps:spPr>
                          <a:xfrm>
                            <a:off x="6096" y="881253"/>
                            <a:ext cx="356616" cy="9144"/>
                          </a:xfrm>
                          <a:custGeom>
                            <a:avLst/>
                            <a:gdLst/>
                            <a:ahLst/>
                            <a:cxnLst/>
                            <a:rect l="0" t="0" r="0" b="0"/>
                            <a:pathLst>
                              <a:path w="356616" h="9144">
                                <a:moveTo>
                                  <a:pt x="0" y="0"/>
                                </a:moveTo>
                                <a:lnTo>
                                  <a:pt x="356616" y="0"/>
                                </a:lnTo>
                                <a:lnTo>
                                  <a:pt x="35661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52" name="Shape 530452"/>
                        <wps:cNvSpPr/>
                        <wps:spPr>
                          <a:xfrm>
                            <a:off x="362712" y="88125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53" name="Shape 530453"/>
                        <wps:cNvSpPr/>
                        <wps:spPr>
                          <a:xfrm>
                            <a:off x="368808" y="881253"/>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54" name="Shape 530454"/>
                        <wps:cNvSpPr/>
                        <wps:spPr>
                          <a:xfrm>
                            <a:off x="1533474" y="88125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55" name="Shape 530455"/>
                        <wps:cNvSpPr/>
                        <wps:spPr>
                          <a:xfrm>
                            <a:off x="1539570" y="881253"/>
                            <a:ext cx="1972691" cy="9144"/>
                          </a:xfrm>
                          <a:custGeom>
                            <a:avLst/>
                            <a:gdLst/>
                            <a:ahLst/>
                            <a:cxnLst/>
                            <a:rect l="0" t="0" r="0" b="0"/>
                            <a:pathLst>
                              <a:path w="1972691" h="9144">
                                <a:moveTo>
                                  <a:pt x="0" y="0"/>
                                </a:moveTo>
                                <a:lnTo>
                                  <a:pt x="1972691" y="0"/>
                                </a:lnTo>
                                <a:lnTo>
                                  <a:pt x="197269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56" name="Shape 530456"/>
                        <wps:cNvSpPr/>
                        <wps:spPr>
                          <a:xfrm>
                            <a:off x="3512261" y="88125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57" name="Shape 530457"/>
                        <wps:cNvSpPr/>
                        <wps:spPr>
                          <a:xfrm>
                            <a:off x="3518357" y="881253"/>
                            <a:ext cx="2155571" cy="9144"/>
                          </a:xfrm>
                          <a:custGeom>
                            <a:avLst/>
                            <a:gdLst/>
                            <a:ahLst/>
                            <a:cxnLst/>
                            <a:rect l="0" t="0" r="0" b="0"/>
                            <a:pathLst>
                              <a:path w="2155571" h="9144">
                                <a:moveTo>
                                  <a:pt x="0" y="0"/>
                                </a:moveTo>
                                <a:lnTo>
                                  <a:pt x="2155571" y="0"/>
                                </a:lnTo>
                                <a:lnTo>
                                  <a:pt x="215557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58" name="Shape 530458"/>
                        <wps:cNvSpPr/>
                        <wps:spPr>
                          <a:xfrm>
                            <a:off x="5673802" y="88125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59" name="Shape 530459"/>
                        <wps:cNvSpPr/>
                        <wps:spPr>
                          <a:xfrm>
                            <a:off x="5679897" y="881253"/>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60" name="Shape 530460"/>
                        <wps:cNvSpPr/>
                        <wps:spPr>
                          <a:xfrm>
                            <a:off x="7744028" y="88125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61" name="Shape 530461"/>
                        <wps:cNvSpPr/>
                        <wps:spPr>
                          <a:xfrm>
                            <a:off x="7750124" y="881253"/>
                            <a:ext cx="1975739" cy="9144"/>
                          </a:xfrm>
                          <a:custGeom>
                            <a:avLst/>
                            <a:gdLst/>
                            <a:ahLst/>
                            <a:cxnLst/>
                            <a:rect l="0" t="0" r="0" b="0"/>
                            <a:pathLst>
                              <a:path w="1975739" h="9144">
                                <a:moveTo>
                                  <a:pt x="0" y="0"/>
                                </a:moveTo>
                                <a:lnTo>
                                  <a:pt x="1975739" y="0"/>
                                </a:lnTo>
                                <a:lnTo>
                                  <a:pt x="197573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62" name="Shape 530462"/>
                        <wps:cNvSpPr/>
                        <wps:spPr>
                          <a:xfrm>
                            <a:off x="9725863" y="88125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63" name="Shape 530463"/>
                        <wps:cNvSpPr/>
                        <wps:spPr>
                          <a:xfrm>
                            <a:off x="0" y="887349"/>
                            <a:ext cx="9144" cy="2104009"/>
                          </a:xfrm>
                          <a:custGeom>
                            <a:avLst/>
                            <a:gdLst/>
                            <a:ahLst/>
                            <a:cxnLst/>
                            <a:rect l="0" t="0" r="0" b="0"/>
                            <a:pathLst>
                              <a:path w="9144" h="2104009">
                                <a:moveTo>
                                  <a:pt x="0" y="0"/>
                                </a:moveTo>
                                <a:lnTo>
                                  <a:pt x="9144" y="0"/>
                                </a:lnTo>
                                <a:lnTo>
                                  <a:pt x="9144" y="2104009"/>
                                </a:lnTo>
                                <a:lnTo>
                                  <a:pt x="0" y="210400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64" name="Shape 530464"/>
                        <wps:cNvSpPr/>
                        <wps:spPr>
                          <a:xfrm>
                            <a:off x="362712" y="887349"/>
                            <a:ext cx="9144" cy="2104009"/>
                          </a:xfrm>
                          <a:custGeom>
                            <a:avLst/>
                            <a:gdLst/>
                            <a:ahLst/>
                            <a:cxnLst/>
                            <a:rect l="0" t="0" r="0" b="0"/>
                            <a:pathLst>
                              <a:path w="9144" h="2104009">
                                <a:moveTo>
                                  <a:pt x="0" y="0"/>
                                </a:moveTo>
                                <a:lnTo>
                                  <a:pt x="9144" y="0"/>
                                </a:lnTo>
                                <a:lnTo>
                                  <a:pt x="9144" y="2104009"/>
                                </a:lnTo>
                                <a:lnTo>
                                  <a:pt x="0" y="210400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65" name="Shape 530465"/>
                        <wps:cNvSpPr/>
                        <wps:spPr>
                          <a:xfrm>
                            <a:off x="1533474" y="887349"/>
                            <a:ext cx="9144" cy="2104009"/>
                          </a:xfrm>
                          <a:custGeom>
                            <a:avLst/>
                            <a:gdLst/>
                            <a:ahLst/>
                            <a:cxnLst/>
                            <a:rect l="0" t="0" r="0" b="0"/>
                            <a:pathLst>
                              <a:path w="9144" h="2104009">
                                <a:moveTo>
                                  <a:pt x="0" y="0"/>
                                </a:moveTo>
                                <a:lnTo>
                                  <a:pt x="9144" y="0"/>
                                </a:lnTo>
                                <a:lnTo>
                                  <a:pt x="9144" y="2104009"/>
                                </a:lnTo>
                                <a:lnTo>
                                  <a:pt x="0" y="210400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66" name="Shape 530466"/>
                        <wps:cNvSpPr/>
                        <wps:spPr>
                          <a:xfrm>
                            <a:off x="3512261" y="887349"/>
                            <a:ext cx="9144" cy="2104009"/>
                          </a:xfrm>
                          <a:custGeom>
                            <a:avLst/>
                            <a:gdLst/>
                            <a:ahLst/>
                            <a:cxnLst/>
                            <a:rect l="0" t="0" r="0" b="0"/>
                            <a:pathLst>
                              <a:path w="9144" h="2104009">
                                <a:moveTo>
                                  <a:pt x="0" y="0"/>
                                </a:moveTo>
                                <a:lnTo>
                                  <a:pt x="9144" y="0"/>
                                </a:lnTo>
                                <a:lnTo>
                                  <a:pt x="9144" y="2104009"/>
                                </a:lnTo>
                                <a:lnTo>
                                  <a:pt x="0" y="210400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67" name="Shape 530467"/>
                        <wps:cNvSpPr/>
                        <wps:spPr>
                          <a:xfrm>
                            <a:off x="5673802" y="887349"/>
                            <a:ext cx="9144" cy="2104009"/>
                          </a:xfrm>
                          <a:custGeom>
                            <a:avLst/>
                            <a:gdLst/>
                            <a:ahLst/>
                            <a:cxnLst/>
                            <a:rect l="0" t="0" r="0" b="0"/>
                            <a:pathLst>
                              <a:path w="9144" h="2104009">
                                <a:moveTo>
                                  <a:pt x="0" y="0"/>
                                </a:moveTo>
                                <a:lnTo>
                                  <a:pt x="9144" y="0"/>
                                </a:lnTo>
                                <a:lnTo>
                                  <a:pt x="9144" y="2104009"/>
                                </a:lnTo>
                                <a:lnTo>
                                  <a:pt x="0" y="210400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68" name="Shape 530468"/>
                        <wps:cNvSpPr/>
                        <wps:spPr>
                          <a:xfrm>
                            <a:off x="7744028" y="887349"/>
                            <a:ext cx="9144" cy="2104009"/>
                          </a:xfrm>
                          <a:custGeom>
                            <a:avLst/>
                            <a:gdLst/>
                            <a:ahLst/>
                            <a:cxnLst/>
                            <a:rect l="0" t="0" r="0" b="0"/>
                            <a:pathLst>
                              <a:path w="9144" h="2104009">
                                <a:moveTo>
                                  <a:pt x="0" y="0"/>
                                </a:moveTo>
                                <a:lnTo>
                                  <a:pt x="9144" y="0"/>
                                </a:lnTo>
                                <a:lnTo>
                                  <a:pt x="9144" y="2104009"/>
                                </a:lnTo>
                                <a:lnTo>
                                  <a:pt x="0" y="210400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69" name="Shape 530469"/>
                        <wps:cNvSpPr/>
                        <wps:spPr>
                          <a:xfrm>
                            <a:off x="9725863" y="887349"/>
                            <a:ext cx="9144" cy="2104009"/>
                          </a:xfrm>
                          <a:custGeom>
                            <a:avLst/>
                            <a:gdLst/>
                            <a:ahLst/>
                            <a:cxnLst/>
                            <a:rect l="0" t="0" r="0" b="0"/>
                            <a:pathLst>
                              <a:path w="9144" h="2104009">
                                <a:moveTo>
                                  <a:pt x="0" y="0"/>
                                </a:moveTo>
                                <a:lnTo>
                                  <a:pt x="9144" y="0"/>
                                </a:lnTo>
                                <a:lnTo>
                                  <a:pt x="9144" y="2104009"/>
                                </a:lnTo>
                                <a:lnTo>
                                  <a:pt x="0" y="210400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70" name="Shape 530470"/>
                        <wps:cNvSpPr/>
                        <wps:spPr>
                          <a:xfrm>
                            <a:off x="0" y="299135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71" name="Shape 530471"/>
                        <wps:cNvSpPr/>
                        <wps:spPr>
                          <a:xfrm>
                            <a:off x="362712" y="299135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72" name="Shape 530472"/>
                        <wps:cNvSpPr/>
                        <wps:spPr>
                          <a:xfrm>
                            <a:off x="368808" y="2991358"/>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73" name="Shape 530473"/>
                        <wps:cNvSpPr/>
                        <wps:spPr>
                          <a:xfrm>
                            <a:off x="1533474" y="299135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74" name="Shape 530474"/>
                        <wps:cNvSpPr/>
                        <wps:spPr>
                          <a:xfrm>
                            <a:off x="1539570" y="2991358"/>
                            <a:ext cx="1972691" cy="9144"/>
                          </a:xfrm>
                          <a:custGeom>
                            <a:avLst/>
                            <a:gdLst/>
                            <a:ahLst/>
                            <a:cxnLst/>
                            <a:rect l="0" t="0" r="0" b="0"/>
                            <a:pathLst>
                              <a:path w="1972691" h="9144">
                                <a:moveTo>
                                  <a:pt x="0" y="0"/>
                                </a:moveTo>
                                <a:lnTo>
                                  <a:pt x="1972691" y="0"/>
                                </a:lnTo>
                                <a:lnTo>
                                  <a:pt x="197269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75" name="Shape 530475"/>
                        <wps:cNvSpPr/>
                        <wps:spPr>
                          <a:xfrm>
                            <a:off x="3512261" y="299135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76" name="Shape 530476"/>
                        <wps:cNvSpPr/>
                        <wps:spPr>
                          <a:xfrm>
                            <a:off x="3518357" y="2991358"/>
                            <a:ext cx="2155571" cy="9144"/>
                          </a:xfrm>
                          <a:custGeom>
                            <a:avLst/>
                            <a:gdLst/>
                            <a:ahLst/>
                            <a:cxnLst/>
                            <a:rect l="0" t="0" r="0" b="0"/>
                            <a:pathLst>
                              <a:path w="2155571" h="9144">
                                <a:moveTo>
                                  <a:pt x="0" y="0"/>
                                </a:moveTo>
                                <a:lnTo>
                                  <a:pt x="2155571" y="0"/>
                                </a:lnTo>
                                <a:lnTo>
                                  <a:pt x="215557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77" name="Shape 530477"/>
                        <wps:cNvSpPr/>
                        <wps:spPr>
                          <a:xfrm>
                            <a:off x="5673802" y="299135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78" name="Shape 530478"/>
                        <wps:cNvSpPr/>
                        <wps:spPr>
                          <a:xfrm>
                            <a:off x="5679897" y="2991358"/>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79" name="Shape 530479"/>
                        <wps:cNvSpPr/>
                        <wps:spPr>
                          <a:xfrm>
                            <a:off x="7744028" y="299135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80" name="Shape 530480"/>
                        <wps:cNvSpPr/>
                        <wps:spPr>
                          <a:xfrm>
                            <a:off x="7750124" y="2991358"/>
                            <a:ext cx="1975739" cy="9144"/>
                          </a:xfrm>
                          <a:custGeom>
                            <a:avLst/>
                            <a:gdLst/>
                            <a:ahLst/>
                            <a:cxnLst/>
                            <a:rect l="0" t="0" r="0" b="0"/>
                            <a:pathLst>
                              <a:path w="1975739" h="9144">
                                <a:moveTo>
                                  <a:pt x="0" y="0"/>
                                </a:moveTo>
                                <a:lnTo>
                                  <a:pt x="1975739" y="0"/>
                                </a:lnTo>
                                <a:lnTo>
                                  <a:pt x="197573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81" name="Shape 530481"/>
                        <wps:cNvSpPr/>
                        <wps:spPr>
                          <a:xfrm>
                            <a:off x="9725863" y="299135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82" name="Shape 530482"/>
                        <wps:cNvSpPr/>
                        <wps:spPr>
                          <a:xfrm>
                            <a:off x="0" y="2997403"/>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83" name="Shape 530483"/>
                        <wps:cNvSpPr/>
                        <wps:spPr>
                          <a:xfrm>
                            <a:off x="362712" y="2997403"/>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84" name="Shape 530484"/>
                        <wps:cNvSpPr/>
                        <wps:spPr>
                          <a:xfrm>
                            <a:off x="1533474" y="2997403"/>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85" name="Shape 530485"/>
                        <wps:cNvSpPr/>
                        <wps:spPr>
                          <a:xfrm>
                            <a:off x="3512261" y="2997403"/>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86" name="Shape 530486"/>
                        <wps:cNvSpPr/>
                        <wps:spPr>
                          <a:xfrm>
                            <a:off x="5673802" y="2997403"/>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87" name="Shape 530487"/>
                        <wps:cNvSpPr/>
                        <wps:spPr>
                          <a:xfrm>
                            <a:off x="7744028" y="2997403"/>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88" name="Shape 530488"/>
                        <wps:cNvSpPr/>
                        <wps:spPr>
                          <a:xfrm>
                            <a:off x="9725863" y="2997403"/>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89" name="Shape 530489"/>
                        <wps:cNvSpPr/>
                        <wps:spPr>
                          <a:xfrm>
                            <a:off x="0" y="369874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90" name="Shape 530490"/>
                        <wps:cNvSpPr/>
                        <wps:spPr>
                          <a:xfrm>
                            <a:off x="362712" y="369874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91" name="Shape 530491"/>
                        <wps:cNvSpPr/>
                        <wps:spPr>
                          <a:xfrm>
                            <a:off x="368808" y="3698748"/>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92" name="Shape 530492"/>
                        <wps:cNvSpPr/>
                        <wps:spPr>
                          <a:xfrm>
                            <a:off x="1533474" y="369874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93" name="Shape 530493"/>
                        <wps:cNvSpPr/>
                        <wps:spPr>
                          <a:xfrm>
                            <a:off x="1539570" y="3698748"/>
                            <a:ext cx="1972691" cy="9144"/>
                          </a:xfrm>
                          <a:custGeom>
                            <a:avLst/>
                            <a:gdLst/>
                            <a:ahLst/>
                            <a:cxnLst/>
                            <a:rect l="0" t="0" r="0" b="0"/>
                            <a:pathLst>
                              <a:path w="1972691" h="9144">
                                <a:moveTo>
                                  <a:pt x="0" y="0"/>
                                </a:moveTo>
                                <a:lnTo>
                                  <a:pt x="1972691" y="0"/>
                                </a:lnTo>
                                <a:lnTo>
                                  <a:pt x="197269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94" name="Shape 530494"/>
                        <wps:cNvSpPr/>
                        <wps:spPr>
                          <a:xfrm>
                            <a:off x="3512261" y="369874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95" name="Shape 530495"/>
                        <wps:cNvSpPr/>
                        <wps:spPr>
                          <a:xfrm>
                            <a:off x="3518357" y="3698748"/>
                            <a:ext cx="2155571" cy="9144"/>
                          </a:xfrm>
                          <a:custGeom>
                            <a:avLst/>
                            <a:gdLst/>
                            <a:ahLst/>
                            <a:cxnLst/>
                            <a:rect l="0" t="0" r="0" b="0"/>
                            <a:pathLst>
                              <a:path w="2155571" h="9144">
                                <a:moveTo>
                                  <a:pt x="0" y="0"/>
                                </a:moveTo>
                                <a:lnTo>
                                  <a:pt x="2155571" y="0"/>
                                </a:lnTo>
                                <a:lnTo>
                                  <a:pt x="215557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96" name="Shape 530496"/>
                        <wps:cNvSpPr/>
                        <wps:spPr>
                          <a:xfrm>
                            <a:off x="5673802" y="369874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97" name="Shape 530497"/>
                        <wps:cNvSpPr/>
                        <wps:spPr>
                          <a:xfrm>
                            <a:off x="5679897" y="3698748"/>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98" name="Shape 530498"/>
                        <wps:cNvSpPr/>
                        <wps:spPr>
                          <a:xfrm>
                            <a:off x="7744028" y="369874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499" name="Shape 530499"/>
                        <wps:cNvSpPr/>
                        <wps:spPr>
                          <a:xfrm>
                            <a:off x="7750124" y="3698748"/>
                            <a:ext cx="1975739" cy="9144"/>
                          </a:xfrm>
                          <a:custGeom>
                            <a:avLst/>
                            <a:gdLst/>
                            <a:ahLst/>
                            <a:cxnLst/>
                            <a:rect l="0" t="0" r="0" b="0"/>
                            <a:pathLst>
                              <a:path w="1975739" h="9144">
                                <a:moveTo>
                                  <a:pt x="0" y="0"/>
                                </a:moveTo>
                                <a:lnTo>
                                  <a:pt x="1975739" y="0"/>
                                </a:lnTo>
                                <a:lnTo>
                                  <a:pt x="197573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500" name="Shape 530500"/>
                        <wps:cNvSpPr/>
                        <wps:spPr>
                          <a:xfrm>
                            <a:off x="9725863" y="369874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501" name="Shape 530501"/>
                        <wps:cNvSpPr/>
                        <wps:spPr>
                          <a:xfrm>
                            <a:off x="0" y="3704920"/>
                            <a:ext cx="9144" cy="1228649"/>
                          </a:xfrm>
                          <a:custGeom>
                            <a:avLst/>
                            <a:gdLst/>
                            <a:ahLst/>
                            <a:cxnLst/>
                            <a:rect l="0" t="0" r="0" b="0"/>
                            <a:pathLst>
                              <a:path w="9144" h="1228649">
                                <a:moveTo>
                                  <a:pt x="0" y="0"/>
                                </a:moveTo>
                                <a:lnTo>
                                  <a:pt x="9144" y="0"/>
                                </a:lnTo>
                                <a:lnTo>
                                  <a:pt x="9144" y="1228649"/>
                                </a:lnTo>
                                <a:lnTo>
                                  <a:pt x="0" y="122864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502" name="Shape 530502"/>
                        <wps:cNvSpPr/>
                        <wps:spPr>
                          <a:xfrm>
                            <a:off x="0" y="493356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503" name="Shape 530503"/>
                        <wps:cNvSpPr/>
                        <wps:spPr>
                          <a:xfrm>
                            <a:off x="6096" y="4933569"/>
                            <a:ext cx="356616" cy="9144"/>
                          </a:xfrm>
                          <a:custGeom>
                            <a:avLst/>
                            <a:gdLst/>
                            <a:ahLst/>
                            <a:cxnLst/>
                            <a:rect l="0" t="0" r="0" b="0"/>
                            <a:pathLst>
                              <a:path w="356616" h="9144">
                                <a:moveTo>
                                  <a:pt x="0" y="0"/>
                                </a:moveTo>
                                <a:lnTo>
                                  <a:pt x="356616" y="0"/>
                                </a:lnTo>
                                <a:lnTo>
                                  <a:pt x="35661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504" name="Shape 530504"/>
                        <wps:cNvSpPr/>
                        <wps:spPr>
                          <a:xfrm>
                            <a:off x="362712" y="3704920"/>
                            <a:ext cx="9144" cy="1228649"/>
                          </a:xfrm>
                          <a:custGeom>
                            <a:avLst/>
                            <a:gdLst/>
                            <a:ahLst/>
                            <a:cxnLst/>
                            <a:rect l="0" t="0" r="0" b="0"/>
                            <a:pathLst>
                              <a:path w="9144" h="1228649">
                                <a:moveTo>
                                  <a:pt x="0" y="0"/>
                                </a:moveTo>
                                <a:lnTo>
                                  <a:pt x="9144" y="0"/>
                                </a:lnTo>
                                <a:lnTo>
                                  <a:pt x="9144" y="1228649"/>
                                </a:lnTo>
                                <a:lnTo>
                                  <a:pt x="0" y="122864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505" name="Shape 530505"/>
                        <wps:cNvSpPr/>
                        <wps:spPr>
                          <a:xfrm>
                            <a:off x="362712" y="493356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506" name="Shape 530506"/>
                        <wps:cNvSpPr/>
                        <wps:spPr>
                          <a:xfrm>
                            <a:off x="368808" y="4933569"/>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507" name="Shape 530507"/>
                        <wps:cNvSpPr/>
                        <wps:spPr>
                          <a:xfrm>
                            <a:off x="1533474" y="3704920"/>
                            <a:ext cx="9144" cy="1228649"/>
                          </a:xfrm>
                          <a:custGeom>
                            <a:avLst/>
                            <a:gdLst/>
                            <a:ahLst/>
                            <a:cxnLst/>
                            <a:rect l="0" t="0" r="0" b="0"/>
                            <a:pathLst>
                              <a:path w="9144" h="1228649">
                                <a:moveTo>
                                  <a:pt x="0" y="0"/>
                                </a:moveTo>
                                <a:lnTo>
                                  <a:pt x="9144" y="0"/>
                                </a:lnTo>
                                <a:lnTo>
                                  <a:pt x="9144" y="1228649"/>
                                </a:lnTo>
                                <a:lnTo>
                                  <a:pt x="0" y="122864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508" name="Shape 530508"/>
                        <wps:cNvSpPr/>
                        <wps:spPr>
                          <a:xfrm>
                            <a:off x="1533474" y="493356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509" name="Shape 530509"/>
                        <wps:cNvSpPr/>
                        <wps:spPr>
                          <a:xfrm>
                            <a:off x="1539570" y="4933569"/>
                            <a:ext cx="1972691" cy="9144"/>
                          </a:xfrm>
                          <a:custGeom>
                            <a:avLst/>
                            <a:gdLst/>
                            <a:ahLst/>
                            <a:cxnLst/>
                            <a:rect l="0" t="0" r="0" b="0"/>
                            <a:pathLst>
                              <a:path w="1972691" h="9144">
                                <a:moveTo>
                                  <a:pt x="0" y="0"/>
                                </a:moveTo>
                                <a:lnTo>
                                  <a:pt x="1972691" y="0"/>
                                </a:lnTo>
                                <a:lnTo>
                                  <a:pt x="197269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510" name="Shape 530510"/>
                        <wps:cNvSpPr/>
                        <wps:spPr>
                          <a:xfrm>
                            <a:off x="3512261" y="3704920"/>
                            <a:ext cx="9144" cy="1228649"/>
                          </a:xfrm>
                          <a:custGeom>
                            <a:avLst/>
                            <a:gdLst/>
                            <a:ahLst/>
                            <a:cxnLst/>
                            <a:rect l="0" t="0" r="0" b="0"/>
                            <a:pathLst>
                              <a:path w="9144" h="1228649">
                                <a:moveTo>
                                  <a:pt x="0" y="0"/>
                                </a:moveTo>
                                <a:lnTo>
                                  <a:pt x="9144" y="0"/>
                                </a:lnTo>
                                <a:lnTo>
                                  <a:pt x="9144" y="1228649"/>
                                </a:lnTo>
                                <a:lnTo>
                                  <a:pt x="0" y="122864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511" name="Shape 530511"/>
                        <wps:cNvSpPr/>
                        <wps:spPr>
                          <a:xfrm>
                            <a:off x="3512261" y="493356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512" name="Shape 530512"/>
                        <wps:cNvSpPr/>
                        <wps:spPr>
                          <a:xfrm>
                            <a:off x="3518357" y="4933569"/>
                            <a:ext cx="2155571" cy="9144"/>
                          </a:xfrm>
                          <a:custGeom>
                            <a:avLst/>
                            <a:gdLst/>
                            <a:ahLst/>
                            <a:cxnLst/>
                            <a:rect l="0" t="0" r="0" b="0"/>
                            <a:pathLst>
                              <a:path w="2155571" h="9144">
                                <a:moveTo>
                                  <a:pt x="0" y="0"/>
                                </a:moveTo>
                                <a:lnTo>
                                  <a:pt x="2155571" y="0"/>
                                </a:lnTo>
                                <a:lnTo>
                                  <a:pt x="215557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513" name="Shape 530513"/>
                        <wps:cNvSpPr/>
                        <wps:spPr>
                          <a:xfrm>
                            <a:off x="5673802" y="3704920"/>
                            <a:ext cx="9144" cy="1228649"/>
                          </a:xfrm>
                          <a:custGeom>
                            <a:avLst/>
                            <a:gdLst/>
                            <a:ahLst/>
                            <a:cxnLst/>
                            <a:rect l="0" t="0" r="0" b="0"/>
                            <a:pathLst>
                              <a:path w="9144" h="1228649">
                                <a:moveTo>
                                  <a:pt x="0" y="0"/>
                                </a:moveTo>
                                <a:lnTo>
                                  <a:pt x="9144" y="0"/>
                                </a:lnTo>
                                <a:lnTo>
                                  <a:pt x="9144" y="1228649"/>
                                </a:lnTo>
                                <a:lnTo>
                                  <a:pt x="0" y="122864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514" name="Shape 530514"/>
                        <wps:cNvSpPr/>
                        <wps:spPr>
                          <a:xfrm>
                            <a:off x="5673802" y="493356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515" name="Shape 530515"/>
                        <wps:cNvSpPr/>
                        <wps:spPr>
                          <a:xfrm>
                            <a:off x="5679897" y="4933569"/>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516" name="Shape 530516"/>
                        <wps:cNvSpPr/>
                        <wps:spPr>
                          <a:xfrm>
                            <a:off x="7744028" y="3704920"/>
                            <a:ext cx="9144" cy="1228649"/>
                          </a:xfrm>
                          <a:custGeom>
                            <a:avLst/>
                            <a:gdLst/>
                            <a:ahLst/>
                            <a:cxnLst/>
                            <a:rect l="0" t="0" r="0" b="0"/>
                            <a:pathLst>
                              <a:path w="9144" h="1228649">
                                <a:moveTo>
                                  <a:pt x="0" y="0"/>
                                </a:moveTo>
                                <a:lnTo>
                                  <a:pt x="9144" y="0"/>
                                </a:lnTo>
                                <a:lnTo>
                                  <a:pt x="9144" y="1228649"/>
                                </a:lnTo>
                                <a:lnTo>
                                  <a:pt x="0" y="122864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517" name="Shape 530517"/>
                        <wps:cNvSpPr/>
                        <wps:spPr>
                          <a:xfrm>
                            <a:off x="7744028" y="493356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518" name="Shape 530518"/>
                        <wps:cNvSpPr/>
                        <wps:spPr>
                          <a:xfrm>
                            <a:off x="7750124" y="4933569"/>
                            <a:ext cx="1975739" cy="9144"/>
                          </a:xfrm>
                          <a:custGeom>
                            <a:avLst/>
                            <a:gdLst/>
                            <a:ahLst/>
                            <a:cxnLst/>
                            <a:rect l="0" t="0" r="0" b="0"/>
                            <a:pathLst>
                              <a:path w="1975739" h="9144">
                                <a:moveTo>
                                  <a:pt x="0" y="0"/>
                                </a:moveTo>
                                <a:lnTo>
                                  <a:pt x="1975739" y="0"/>
                                </a:lnTo>
                                <a:lnTo>
                                  <a:pt x="197573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519" name="Shape 530519"/>
                        <wps:cNvSpPr/>
                        <wps:spPr>
                          <a:xfrm>
                            <a:off x="9725863" y="3704920"/>
                            <a:ext cx="9144" cy="1228649"/>
                          </a:xfrm>
                          <a:custGeom>
                            <a:avLst/>
                            <a:gdLst/>
                            <a:ahLst/>
                            <a:cxnLst/>
                            <a:rect l="0" t="0" r="0" b="0"/>
                            <a:pathLst>
                              <a:path w="9144" h="1228649">
                                <a:moveTo>
                                  <a:pt x="0" y="0"/>
                                </a:moveTo>
                                <a:lnTo>
                                  <a:pt x="9144" y="0"/>
                                </a:lnTo>
                                <a:lnTo>
                                  <a:pt x="9144" y="1228649"/>
                                </a:lnTo>
                                <a:lnTo>
                                  <a:pt x="0" y="122864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520" name="Shape 530520"/>
                        <wps:cNvSpPr/>
                        <wps:spPr>
                          <a:xfrm>
                            <a:off x="9725863" y="493356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433191" o:spid="_x0000_s2317" style="position:absolute;left:0;text-align:left;margin-left:-452.5pt;margin-top:-44.7pt;width:766.3pt;height:388.95pt;z-index:-251655168;mso-position-horizontal-relative:text;mso-position-vertical-relative:text" coordsize="97319,49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Q3KSRAAAOtOAQAOAAAAZHJzL2Uyb0RvYy54bWzsXduO2zgSfV9g/8Hw+6R1vxjpDBYzO4MF&#10;BjNBMvsBalm+ALIkSEp3Z79+i6RI03a5RVqZdsZdeYjUdJmmLkenqnhYev/j866cPRZtt62r+7n7&#10;zpnPiiqvl9tqfT//75+//JDMZ12fVcusrKvifv616OY/fvjnP94/NYvCqzd1uSzaGXRSdYun5n6+&#10;6ftmcXfX5Ztil3Xv6qao4MNV3e6yHv5s13fLNnuC3nflnec40d1T3S6bts6LroPWn8WH8w+8/9Wq&#10;yPs/Vquu6Gfl/RzG1vP/W/7/A/v/7sP7bLFus2azzYdhZBeMYpdtK/hR1dXPWZ/NvrTbk65227yt&#10;u3rVv8vr3V29Wm3zgh8DHI3rHB3Nr239peHHsl48rRt1muDUHp2ni7vNf3/82M62y/t54Ptu6s5n&#10;VbaD68R/eja0wUl6atYLsP21bT43H9uhYS3+Ysf9vGp3bAtHNHvmp/erOr3Fcz/LoTGN4RfCdD7L&#10;4bMg9dMoCsUFyDdwlU6+l2/+PfLNO/nDd2x8ajhPDdxM3f58ddPO1+dN1hT8MnTsHAznK/SdwIdb&#10;SpwvbjMb2vjp4bbqZHWLDs6b8Zlyg0CcppTtQX/qSLNF/qXrfy1qfrqzx9+6Hj6GG28p97KN3Muf&#10;K7nbAhJexECT9ex7rCu2O3uC68VHsRl22Ce7+rH4s+Y2/dHlggHuPy0r3Ur0I+8HMJQfy23DO1Nm&#10;2jFLC7kVlnDWoTdDM45x9aOwww6Pn1B1yNCon9SyYkcPP5Jn8ERalVnPob3b9vCoKrc7eM55sePs&#10;O4be2C0nrjDf67+WBTtNZfWpWAG8OCRYQ9euH34q29ljxh5I/B/vPCubTTa0Dtd7MOVD5f2w76+2&#10;Zam6dPlXsS7FHTMYs+8V/FmovumIb+bDaMQDER4rcNDysQgnRX2J/3Jd9er7FTzM+TC1o2W7D/Xy&#10;K3888BMCGGRPjtcCo3p4aWB02SjZEAC442CMnDTi99ZADPLJ5YdR5MIn7MGl3XbyoaffPH8pIuU4&#10;pmNS9jSKSs1QO3KJR7klXBIuz5Kkh5CkZ4VLP/JiF7qRdys8mqRnQEwpnvUSiXJLiCREnkWkjyDS&#10;t0RkkjgQ250i0nWjIAqAi69Nlmog09lSdSUPV/mTe2dWAE63JL7kviv5sVhs/0JQCaHfSVDJg0Bj&#10;P9YNfT+IoR95vxJhipNBkCRInk23vQDJEIEkz13ZQDINY5G5OIou3TT2IpZ6uzpjyoF8A8aUXckn&#10;0HnG1CwJngTPS+AJqZkTxozs/NnQ9bwIMCjvV2JMYkw+ZyTCa3JiLZ3YGIFkbAvJxA+hn1NIem4Y&#10;hvF3wJhqINMZU3UlD/csY+qWxJjEmJcwJqRuThgzsYJnGMV+4lBSFiYUafqSpi8NJR0vxJggjDiB&#10;ZGoLyTRJccZ0ICfrfw+MKQfyDRhTdjXOmJolMSYx5gWMGUDq5hie0GajLojjIHA8dNKE35RXz/+I&#10;UUwHpuhnFJXKjO/QNCbFmHYxJptkPIGkneAnjkPH9dCJEsjKhrE/qBW1O/TVRT9qINOBqboaxaZu&#10;qR28VBfILakMSGVwTmUQILofaLNhTJgaCJMI1AryfqWsLGVlKSs7smzgfIwZIMIfaLOBpJjBjNyY&#10;IxnDYwKcmnAahgzmq7OlcCqBKodhMOnyXpiu85XUb+8/PWQ10ZN88pzNxiqzg+OWXcmt/sPGhnKE&#10;ohMYAUnXmUSdXdLupqTrbLXHiSdrJ/nRJLIETrhBjpKyxpgzNiRwvpF1JQEi/oE2G9LU9XiETkIn&#10;WzzG0EPTJpOmTbwY/h0yp2iywaYfKSU7X/4F3917tVzOHQ0rv4AaXNAjgME1HFs1FOHbspGwke69&#10;V8F4ykxzXPc2Z9zR/WHZuppixdzhQklYtVwtxVkqKzhZTCP58trIsYWM+PLHwRO8bEXl21obGSAK&#10;OWizwommkCMO+1txmD0gJ0ELR+sYxt8YII94i1UOCOz0cboAhwBJgKTqAeMVVV5IjSKKuMBOEafP&#10;7xMgCZAEyEmARPRwgZ0eTp8+JEASIAmQlwIS0iqJms7/BLWksmpdFjPRPBpFztoaCq/9EPop+8fT&#10;FkOdsB+8NAKZDZ/g96LEj8OjaUXXdR3WyLVxbgJ/8qhVS8A0rSiHNWM793NW6Erk1obSWGzabDBh&#10;+RKWkcgWVf0LCDfO5ij654dnXhTNHco8sRSGqG0029Tt//6AinersoYqUVAQi+/NWRE8+Hn26XxW&#10;/qeCmmMwVdrLnVbuPMidti9/qvlcthjQv7709WrLinnxhIn4teGP1yukxK6omiQ+vNAG88TnL7Tn&#10;eb4/XGcoKRSHfHZrn2gLHVhOIK6y5wWwsOAozSYv4V91lZVs7E1cZRZthoigFdpGwczu1oMqf0ni&#10;eiG/OfaXU0yKX3s9s9IC8B028H0mVJ+Qlzfb/tPDPKma4peG8mO5PZps5Pby4SIq4R1aChGFodnh&#10;j05QAVAa6LurWRciElZoswGhqlmH4VBWb7s2EuU4pktYZU/a9IbEltwKNGqGhkAzNCM8HhS0vCkh&#10;DvM0j4U4wiU1LvShCXEwRPKbjFZ67OtmHaKWmBGZzhSuxNuaIAGP8hSJBiGI5p5qM/sYEvlMORWq&#10;AyI1JD5DM+LHG+ZHRKgqQnljftS1cBgsiSCH1IckRrnVI1aC4pDLFRXU3yRBIrLU0FqWqmrSYVCE&#10;RYBUmI7npg3xZmhGDHnDDIko7cLLlXYYLIkhiSFJYydf+XRe0sPmFU+SOXYaOz90VQ06DIqqFNu1&#10;E6xqINMzrKqr0RSrbmlIfYZmxJA3zJCI0i60U9rp0lcMlsSQxJDEkAYMiWjs4AV9NtOPAEVVcw6D&#10;oidLr12dIeVAvgFDyq7GGVKzNKQ+QzNiyNtlyAiR5kCbDSx1LToGS2JIYkhiyHGGZK8EOI4hoc0O&#10;ivsacxgUVam1azOkGsh0hlRdjTKkbmlIfYZmxJA3zJCITie6vLYcBktiSGJIYkgDhkSEOlCy0YYh&#10;hegrSWJfLPDCdOSe6wSOw2NTbfHHq715WTwNgBjlOF5PTS5/Ec4oHLlUA8itrgowtyRuvGFuRDQ6&#10;0cXF5AiVlVjBcbTGwxxr5paEyhtGJSLXiazlOuqtrgRLgiWVj+smlY9jqyBZbbeT/M4UuQ75sDVz&#10;jYktHzMqVH5xofIIke5Am01QeagRIFgSLMtmk1EJkEtLgHC2RKQ7kZ1053BikmBJsCRYrvp3+SRY&#10;IjKeyE7Go5fKotiSYkuKLafHljEi44E2GydWzIx4aer6QiKLTY1o8+HXe90OH8TrTYpoxyxnQuRW&#10;nxExNKPE6+0mXmNEwQNtNijUSnoQFE9yO4YYMzQjKN4wFBHVjniPnHH1AK2mBwpFKuoB73mnJcsP&#10;P5XtIJf4VKyYWzJUzxHgoncRPH5s4VTcz1lWhxXePJ4DgTYbhtSLeqC45E9/Knv1sn6HKPLNV/WI&#10;EfEOtFliUVX1QLEIkmsq60EcSRzpOndPdbts2nGVa4zId6DNBpdQS8Dz2HoSWBOB4pI4kp3PEY0r&#10;cSRxJKLZia01O6quB4pFVdri2ouy1ECmL8pSXY0uytItDQFnaEbpnRtO7yCiHXg/qw1H6qIdFJfE&#10;kcSRtCrLwF9FlDqxnVJHr+yBYpFKe7g+5VrXFEfaxJGIVCe2k+roCjoUl8SRxJHEkeMcCS8ZO5n3&#10;EC8eM56OjON9bQ8Ui6q8xbXjSDWQ6XGk6mo0jtQtDQNEQzOKI283jkwQxQ602cSRupwVxSVxJHEk&#10;caQBRyKSHXgTrA0WlYY1Dpyzr4mMHdcP+HzKVat7DMN4PR3rwXFLBavc6kpWY0NixhtmRkSpA6/r&#10;tUHjoZaVIHm6VtkYacaGBMkbhiQi2EmsBTuqrgc4q4RJwiQtU56yHjJBxDrQZkWTh2IdwiRhkjA5&#10;CZOIaCexE+0ciQMIk4RJwuQkTCKCncROsHM0GUmYJEwSJidhEhHuJHbCnaPJD8IkYZIwOQmTiGgn&#10;sRPtiEkQP0qTOOBopkIekDgDAYHhfL+hGWVabzfTmiJyHWizyupEXuzCjCbcdwRFKuQxl4+LriUV&#10;q2OhYk0RhQ602UExSRzwdc9BkQp5UCEPguWdZwVLRKyT2ol19EIeRJFEkUSRq21e8DIBllhEpDqp&#10;nVQHsKgKeaBYBHk1FfKgKJIWYNm4roheJ7XT6+iFPFBckrichQJUyIMKz3Xbav15kzXF/MP7YVGV&#10;VnguRXQ60GYVRoauKuSBYlGVsrj2Aiw1kOkLsFRXowuwdEvDFKqhmUydCK06YL3J+g0HPdv5rev5&#10;vv5+zrKaPd2DPznLs+Z+viqzHm6KbNHWX6qlfFzAl9ht0jUfoXwj3+u/lgUz44s1DpKbImczzGw4&#10;7B/vL6P3CUx9n0CKaHWgzQaXulYHxSVxJHEkLcAaX4CVIhodaLPEYpqwfs7lWqmQBxXyoFyrZX4H&#10;0emkdjodXTtHHEm5Vsq1XpprRfQ5qZ0+Ry/kgWJRlbK4dhypBjI9jlRdjcaRuqVhgGhoRnHkQVCb&#10;D1FtyyPlNf//gf0vIuRitSryXr7SoK7Yrvh+VVcFN9KiZrb7UC+/fmzZt9lfT10j4mrYmT3vygqa&#10;mu5+vun7ZnF31+WbYpd173bbvK0nvwArhIj8uMAOa7PxXXUtK4pLiiOHW0MWDZBbvXgAYfEgTSSw&#10;NLwRhCWXFKxuGIunkh0oXWWFxUHDGjtB6nEUYxpWqHGeRAEn36tW8pDjeL1SHvIXxd0lYSi3OhzN&#10;LeVzX/RCWdabYsdTtU7o2Kl1BCKD1PdD8b5XDJHaw59eDymjTHHmtFMjcSq3Ol4JhTfMi6c6nVCU&#10;qWL+cv7742eYixo8VjEtlS0kjOrVavZ8P48cNmECMRQKRIBm5MLn144b5Timh42yp9GoUTM0RJqh&#10;GQHyhgF5KtAJHUuBjrbMg7xV/GXm5j6ouSXB8oZhearVCR1Lrc4elihT8of/1XlSjGI6S4p+RjlS&#10;mfGd8djR0IygeMNQPJXnhI6dPEd7jTIKRVp9RauvSBFgpQgInVOlDmsbYkejSPJg9RV5ruS5LkjN&#10;Wk9Us4ZslfHR681Z26W4RPlSeHHXTvGIUZDrSsryJaQlv0tFwKlSJ3TslDr6qkgUi6BVoVWRtCqS&#10;VkWar4oMXUSpA202HHmwKpJ8V/JdyXedrqBzEdUOtF2KS5QvyXdl55NWK9Nq5RdXK8MLAU7jSGiz&#10;xKJarYxiUa3XvXYoqQYyPZpUXY3OheiWhvMchmY0HXK70yEuouCBNhtcHqxWJt+VfFfyXb+B74oI&#10;eVw7IY+OS5QvyXcl35WqCIxWEQhdRL0DbZYcqaoIoFikKgJURYA0A3aaASYMP56bhDYbXB5UESDf&#10;lXxX8l2/ge+KaHlcOy2PjkuUL8l3Jd+VfFcD3xXR77h2+h29ugeKRVXf4tp5VzWQ6XlX1dVo3lW3&#10;NEyoGppR3vWG866Ilse10/IcVPcg35V8V/Jdp/uuUJvjJKYU9TqMVzTruET5knxX8l3/xr4r1MJa&#10;L57WUAsLZB/rNms22/znrM/0v3nFrEXh1Zu6XBbth/8LAAAA//8DAFBLAwQUAAYACAAAACEAsvz7&#10;9+MAAAAMAQAADwAAAGRycy9kb3ducmV2LnhtbEyPQWuDQBCF74X+h2UKvSWrabXGuIYQ2p5CoUmh&#10;5LbRiUrcWXE3av59p6f29h7zePO9bD2ZVgzYu8aSgnAegEAqbNlQpeDr8DZLQDivqdStJVRwQwfr&#10;/P4u02lpR/rEYe8rwSXkUq2g9r5LpXRFjUa7ue2Q+Ha2vdGebV/Jstcjl5tWLoIglkY3xB9q3eG2&#10;xuKyvxoF76MeN0/h67C7nLe34yH6+N6FqNTjw7RZgfA4+b8w/OIzOuTMdLJXKp1oFcyWQcRjPKtk&#10;+QyCI/HiJQZxYpEkEcg8k/9H5D8AAAD//wMAUEsBAi0AFAAGAAgAAAAhALaDOJL+AAAA4QEAABMA&#10;AAAAAAAAAAAAAAAAAAAAAFtDb250ZW50X1R5cGVzXS54bWxQSwECLQAUAAYACAAAACEAOP0h/9YA&#10;AACUAQAACwAAAAAAAAAAAAAAAAAvAQAAX3JlbHMvLnJlbHNQSwECLQAUAAYACAAAACEAq5kNykkQ&#10;AADrTgEADgAAAAAAAAAAAAAAAAAuAgAAZHJzL2Uyb0RvYy54bWxQSwECLQAUAAYACAAAACEAsvz7&#10;9+MAAAAMAQAADwAAAAAAAAAAAAAAAACjEgAAZHJzL2Rvd25yZXYueG1sUEsFBgAAAAAEAAQA8wAA&#10;ALMTAAAAAA==&#10;">
                <v:shape id="Shape 530430" o:spid="_x0000_s2318"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ofcYA&#10;AADfAAAADwAAAGRycy9kb3ducmV2LnhtbESPzWoCMRSF90LfIVyhu5pYtZXRzNAWCiIIre3C5XVy&#10;nRmc3IxJ1Onbm0XB5eH88S2L3rbiQj40jjWMRwoEcelMw5WG35/PpzmIEJENto5Jwx8FKPKHwRIz&#10;4678TZdtrEQa4ZChhjrGLpMylDVZDCPXESfv4LzFmKSvpPF4TeO2lc9KvUiLDaeHGjv6qKk8bs9W&#10;Q3eq/O4UzDvvz1/rV1Yr6jdTrR+H/dsCRKQ+3sP/7ZXRMJuo6SQRJJ7EAjK/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4ofcYAAADfAAAADwAAAAAAAAAAAAAAAACYAgAAZHJz&#10;L2Rvd25yZXYueG1sUEsFBgAAAAAEAAQA9QAAAIsDAAAAAA==&#10;" path="m,l9144,r,9144l,9144,,e" fillcolor="black" stroked="f" strokeweight="0">
                  <v:stroke miterlimit="83231f" joinstyle="miter"/>
                  <v:path arrowok="t" textboxrect="0,0,9144,9144"/>
                </v:shape>
                <v:shape id="Shape 530431" o:spid="_x0000_s2319" style="position:absolute;left:60;width:3567;height:91;visibility:visible;mso-wrap-style:square;v-text-anchor:top" coordsize="35661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ZIbMcA&#10;AADfAAAADwAAAGRycy9kb3ducmV2LnhtbESP3UrDQBCF74W+wzKCN2I3sSqSdluKIBTUaqMPMGSn&#10;STA7G3anafL2riB4eTg/H2e1GV2nBgqx9Wwgn2egiCtvW64NfH0+3zyCioJssfNMBiaKsFnPLlZY&#10;WH/mAw2l1CqNcCzQQCPSF1rHqiGHce574uQdfXAoSYZa24DnNO46fZtlD9phy4nQYE9PDVXf5ckl&#10;yOvhvRt2+eTf9tfTh5xeQinBmKvLcbsEJTTKf/ivvbMG7hfZ3SKH3z/pC+j1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H2SGzHAAAA3wAAAA8AAAAAAAAAAAAAAAAAmAIAAGRy&#10;cy9kb3ducmV2LnhtbFBLBQYAAAAABAAEAPUAAACMAwAAAAA=&#10;" path="m,l356616,r,9144l,9144,,e" fillcolor="black" stroked="f" strokeweight="0">
                  <v:stroke miterlimit="83231f" joinstyle="miter"/>
                  <v:path arrowok="t" textboxrect="0,0,356616,9144"/>
                </v:shape>
                <v:shape id="Shape 530432" o:spid="_x0000_s2320" style="position:absolute;left:362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ATkccA&#10;AADfAAAADwAAAGRycy9kb3ducmV2LnhtbESPT2sCMRTE7wW/Q3gFb5rUP23ZGkUFQQRBbQ89vm5e&#10;d5duXtYk6vrtjSD0OMzMb5jJrLW1OJMPlWMNL30Fgjh3puJCw9fnqvcOIkRkg7Vj0nClALNp52mC&#10;mXEX3tP5EAuRIBwy1FDG2GRShrwki6HvGuLk/TpvMSbpC2k8XhLc1nKg1Ku0WHFaKLGhZUn53+Fk&#10;NTTHwn8fg1nwz2m3eWO1pnY70rr73M4/QERq43/40V4bDeOhGg0HcP+TvoCc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HgE5HHAAAA3wAAAA8AAAAAAAAAAAAAAAAAmAIAAGRy&#10;cy9kb3ducmV2LnhtbFBLBQYAAAAABAAEAPUAAACMAwAAAAA=&#10;" path="m,l9144,r,9144l,9144,,e" fillcolor="black" stroked="f" strokeweight="0">
                  <v:stroke miterlimit="83231f" joinstyle="miter"/>
                  <v:path arrowok="t" textboxrect="0,0,9144,9144"/>
                </v:shape>
                <v:shape id="Shape 530433" o:spid="_x0000_s2321" style="position:absolute;left:3688;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5Yl2MYA&#10;AADfAAAADwAAAGRycy9kb3ducmV2LnhtbESPT2vCQBTE7wW/w/IEb3Wzxv4xuooEBG9tbC+9PbLP&#10;JJh9G7JrTL99tyB4HGbmN8xmN9pWDNT7xrEGNU9AEJfONFxp+P46PL+D8AHZYOuYNPySh9128rTB&#10;zLgbFzScQiUihH2GGuoQukxKX9Zk0c9dRxy9s+sthij7SpoebxFuW7lIkldpseG4UGNHeU3l5XS1&#10;Gn7UcFi5/E0di/zTLz9kqwqrtJ5Nx/0aRKAxPML39tFoeEmTZZrC/5/4BeT2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5Yl2MYAAADfAAAADwAAAAAAAAAAAAAAAACYAgAAZHJz&#10;L2Rvd25yZXYueG1sUEsFBgAAAAAEAAQA9QAAAIsDAAAAAA==&#10;" path="m,l1164641,r,9144l,9144,,e" fillcolor="black" stroked="f" strokeweight="0">
                  <v:stroke miterlimit="83231f" joinstyle="miter"/>
                  <v:path arrowok="t" textboxrect="0,0,1164641,9144"/>
                </v:shape>
                <v:shape id="Shape 530434" o:spid="_x0000_s2322" style="position:absolute;left:15334;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UufscA&#10;AADfAAAADwAAAGRycy9kb3ducmV2LnhtbESPT2sCMRTE74V+h/AK3jRRt3/YGkUFQQqCtR48vm5e&#10;dxc3L2sSdfvtTUHocZiZ3zCTWWcbcSEfascahgMFgrhwpuZSw/5r1X8DESKywcYxafilALPp48ME&#10;c+Ou/EmXXSxFgnDIUUMVY5tLGYqKLIaBa4mT9+O8xZikL6XxeE1w28iRUi/SYs1pocKWlhUVx93Z&#10;amhPpT+cglnw93n78cpqTd0m07r31M3fQUTq4n/43l4bDc9jlY0z+PuTvoCc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FFLn7HAAAA3wAAAA8AAAAAAAAAAAAAAAAAmAIAAGRy&#10;cy9kb3ducmV2LnhtbFBLBQYAAAAABAAEAPUAAACMAwAAAAA=&#10;" path="m,l9144,r,9144l,9144,,e" fillcolor="black" stroked="f" strokeweight="0">
                  <v:stroke miterlimit="83231f" joinstyle="miter"/>
                  <v:path arrowok="t" textboxrect="0,0,9144,9144"/>
                </v:shape>
                <v:shape id="Shape 530435" o:spid="_x0000_s2323" style="position:absolute;left:15395;width:19727;height:91;visibility:visible;mso-wrap-style:square;v-text-anchor:top" coordsize="19726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yhckA&#10;AADfAAAADwAAAGRycy9kb3ducmV2LnhtbESPQWvCQBSE7wX/w/KEXkrd2GhJo6u0hRYPIhi9eHtk&#10;X5Ng9m3IbmPMr+8WBI/DzHzDLNe9qUVHrassK5hOIhDEudUVFwqOh6/nBITzyBpry6TgSg7Wq9HD&#10;ElNtL7ynLvOFCBB2KSoovW9SKV1ekkE3sQ1x8H5sa9AH2RZSt3gJcFPLlyh6lQYrDgslNvRZUn7O&#10;fo2CpD8N5502H8Pp6fq26Zptxt9Oqcdx/74A4an39/CtvdEK5nE0i+fw/yd8Abn6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lK/yhckAAADfAAAADwAAAAAAAAAAAAAAAACYAgAA&#10;ZHJzL2Rvd25yZXYueG1sUEsFBgAAAAAEAAQA9QAAAI4DAAAAAA==&#10;" path="m,l1972691,r,9144l,9144,,e" fillcolor="black" stroked="f" strokeweight="0">
                  <v:stroke miterlimit="83231f" joinstyle="miter"/>
                  <v:path arrowok="t" textboxrect="0,0,1972691,9144"/>
                </v:shape>
                <v:shape id="Shape 530436" o:spid="_x0000_s2324" style="position:absolute;left:3512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sVkscA&#10;AADfAAAADwAAAGRycy9kb3ducmV2LnhtbESPQWsCMRSE70L/Q3gFb5pUrcpqlCoURCi0Ww8en5vX&#10;3aWblzWJuv33plDocZiZb5jlurONuJIPtWMNT0MFgrhwpuZSw+HzdTAHESKywcYxafihAOvVQ2+J&#10;mXE3/qBrHkuRIBwy1FDF2GZShqIii2HoWuLkfTlvMSbpS2k83hLcNnKk1FRarDktVNjStqLiO79Y&#10;De259MdzMBs+Xd73M1Y76t4mWvcfu5cFiEhd/A//tXdGw/NYTcZT+P2TvoBc3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7bFZLHAAAA3wAAAA8AAAAAAAAAAAAAAAAAmAIAAGRy&#10;cy9kb3ducmV2LnhtbFBLBQYAAAAABAAEAPUAAACMAwAAAAA=&#10;" path="m,l9144,r,9144l,9144,,e" fillcolor="black" stroked="f" strokeweight="0">
                  <v:stroke miterlimit="83231f" joinstyle="miter"/>
                  <v:path arrowok="t" textboxrect="0,0,9144,9144"/>
                </v:shape>
                <v:shape id="Shape 530437" o:spid="_x0000_s2325" style="position:absolute;left:35183;width:21556;height:91;visibility:visible;mso-wrap-style:square;v-text-anchor:top" coordsize="2155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D/rsYA&#10;AADfAAAADwAAAGRycy9kb3ducmV2LnhtbESPT2vCQBTE74V+h+UVeqsb65+U1FWKoHgTNfb8mn1m&#10;g9m3IbvG9Nu7guBxmJnfMLNFb2vRUesrxwqGgwQEceF0xaWC/LD6+ALhA7LG2jEp+CcPi/nrywwz&#10;7a68o24fShEh7DNUYEJoMil9YciiH7iGOHon11oMUbal1C1eI9zW8jNJptJixXHBYENLQ8V5f7EK&#10;jtT8jS+pM91a4jbdol2f8l+l3t/6n28QgfrwDD/aG61gMkrGoxTuf+IXkP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YD/rsYAAADfAAAADwAAAAAAAAAAAAAAAACYAgAAZHJz&#10;L2Rvd25yZXYueG1sUEsFBgAAAAAEAAQA9QAAAIsDAAAAAA==&#10;" path="m,l2155571,r,9144l,9144,,e" fillcolor="black" stroked="f" strokeweight="0">
                  <v:stroke miterlimit="83231f" joinstyle="miter"/>
                  <v:path arrowok="t" textboxrect="0,0,2155571,9144"/>
                </v:shape>
                <v:shape id="Shape 530438" o:spid="_x0000_s2326" style="position:absolute;left:5673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gke8QA&#10;AADfAAAADwAAAGRycy9kb3ducmV2LnhtbERPz2vCMBS+C/sfwhN2m4lTN6mmZRsMRBA2t4PHZ/Ns&#10;i81LTaJ2/705DDx+fL+XRW9bcSEfGscaxiMFgrh0puFKw+/P59McRIjIBlvHpOGPAhT5w2CJmXFX&#10;/qbLNlYihXDIUEMdY5dJGcqaLIaR64gTd3DeYkzQV9J4vKZw28pnpV6kxYZTQ40dfdRUHrdnq6E7&#10;VX53Cuad9+ev9SurFfWbqdaPw/5tASJSH+/if/fKaJhN1HSSBqc/6QvI/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AIJHvEAAAA3wAAAA8AAAAAAAAAAAAAAAAAmAIAAGRycy9k&#10;b3ducmV2LnhtbFBLBQYAAAAABAAEAPUAAACJAwAAAAA=&#10;" path="m,l9144,r,9144l,9144,,e" fillcolor="black" stroked="f" strokeweight="0">
                  <v:stroke miterlimit="83231f" joinstyle="miter"/>
                  <v:path arrowok="t" textboxrect="0,0,9144,9144"/>
                </v:shape>
                <v:shape id="Shape 530439" o:spid="_x0000_s2327" style="position:absolute;left:56798;width:20642;height:91;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zLwMcA&#10;AADfAAAADwAAAGRycy9kb3ducmV2LnhtbESPT2vCQBTE74V+h+UJvdWNTRs0dRURhd7EP3h+ZJ+b&#10;NNm3Ibtq7Kd3hYLHYWZ+w0znvW3EhTpfOVYwGiYgiAunKzYKDvv1+xiED8gaG8ek4EYe5rPXlynm&#10;2l15S5ddMCJC2OeooAyhzaX0RUkW/dC1xNE7uc5iiLIzUnd4jXDbyI8kyaTFiuNCiS0tSyrq3dkq&#10;2Kxv7Tlszab+Pf4ttMnqSZ+ulHob9ItvEIH68Az/t3+0gq80+Uwn8PgTv4Cc3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iMy8DHAAAA3wAAAA8AAAAAAAAAAAAAAAAAmAIAAGRy&#10;cy9kb3ducmV2LnhtbFBLBQYAAAAABAAEAPUAAACMAwAAAAA=&#10;" path="m,l2064131,r,9144l,9144,,e" fillcolor="black" stroked="f" strokeweight="0">
                  <v:stroke miterlimit="83231f" joinstyle="miter"/>
                  <v:path arrowok="t" textboxrect="0,0,2064131,9144"/>
                </v:shape>
                <v:shape id="Shape 530440" o:spid="_x0000_s2328" style="position:absolute;left:7744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hbAMYA&#10;AADfAAAADwAAAGRycy9kb3ducmV2LnhtbESPzWoCMRSF90LfIdxCd5q0HWuZGqUKBREEO7pweTu5&#10;nRk6uRmTqNO3NwvB5eH88U3nvW3FmXxoHGt4HikQxKUzDVca9ruv4TuIEJENto5Jwz8FmM8eBlPM&#10;jbvwN52LWIk0wiFHDXWMXS5lKGuyGEauI07er/MWY5K+ksbjJY3bVr4o9SYtNpweauxoWVP5V5ys&#10;hu5Y+cMxmAX/nLbrCasV9ZtM66fH/vMDRKQ+3sO39spoGL+qLEsEiSexgJx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nhbAMYAAADfAAAADwAAAAAAAAAAAAAAAACYAgAAZHJz&#10;L2Rvd25yZXYueG1sUEsFBgAAAAAEAAQA9QAAAIsDAAAAAA==&#10;" path="m,l9144,r,9144l,9144,,e" fillcolor="black" stroked="f" strokeweight="0">
                  <v:stroke miterlimit="83231f" joinstyle="miter"/>
                  <v:path arrowok="t" textboxrect="0,0,9144,9144"/>
                </v:shape>
                <v:shape id="Shape 530441" o:spid="_x0000_s2329" style="position:absolute;left:77501;width:19757;height:91;visibility:visible;mso-wrap-style:square;v-text-anchor:top" coordsize="197573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5DILcUA&#10;AADfAAAADwAAAGRycy9kb3ducmV2LnhtbESPQWvCQBSE74X+h+UVeil1kzZKiK4iYsFr1Yu3R/Y1&#10;G8y+F7KrSf99t1DocZiZb5jVZvKdutMQWmED+SwDRVyLbbkxcD59vJagQkS22AmTgW8KsFk/Pqyw&#10;sjLyJ92PsVEJwqFCAy7GvtI61I48hpn0xMn7ksFjTHJotB1wTHDf6bcsW2iPLacFhz3tHNXX480b&#10;4EPu/LzcXsbR7SXKS1HuLmLM89O0XYKKNMX/8F/7YA3M37OiyOH3T/oCev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kMgtxQAAAN8AAAAPAAAAAAAAAAAAAAAAAJgCAABkcnMv&#10;ZG93bnJldi54bWxQSwUGAAAAAAQABAD1AAAAigMAAAAA&#10;" path="m,l1975739,r,9144l,9144,,e" fillcolor="black" stroked="f" strokeweight="0">
                  <v:stroke miterlimit="83231f" joinstyle="miter"/>
                  <v:path arrowok="t" textboxrect="0,0,1975739,9144"/>
                </v:shape>
                <v:shape id="Shape 530442" o:spid="_x0000_s2330" style="position:absolute;left:9725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Zg7McA&#10;AADfAAAADwAAAGRycy9kb3ducmV2LnhtbESPT2sCMRTE74V+h/AK3mqibv+wNYoKggiCtR48vm5e&#10;dxc3L2sSdf32plDocZiZ3zDjaWcbcSEfascaBn0FgrhwpuZSw/5r+fwOIkRkg41j0nCjANPJ48MY&#10;c+Ou/EmXXSxFgnDIUUMVY5tLGYqKLIa+a4mT9+O8xZikL6XxeE1w28ihUq/SYs1pocKWFhUVx93Z&#10;amhPpT+cgpnz93m7fmO1om6Tad176mYfICJ18T/8114ZDS8jlWVD+P2TvoCc3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nmYOzHAAAA3wAAAA8AAAAAAAAAAAAAAAAAmAIAAGRy&#10;cy9kb3ducmV2LnhtbFBLBQYAAAAABAAEAPUAAACMAwAAAAA=&#10;" path="m,l9144,r,9144l,9144,,e" fillcolor="black" stroked="f" strokeweight="0">
                  <v:stroke miterlimit="83231f" joinstyle="miter"/>
                  <v:path arrowok="t" textboxrect="0,0,9144,9144"/>
                </v:shape>
                <v:shape id="Shape 530443" o:spid="_x0000_s2331" style="position:absolute;top:61;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9BtcgA&#10;AADfAAAADwAAAGRycy9kb3ducmV2LnhtbESPQWsCMRSE74L/IbyCN81WrchqFJEWe2iRWg/19tg8&#10;s6ublyWJ7vbfN4VCj8PMfMMs152txZ18qBwreBxlIIgLpys2Co6fL8M5iBCRNdaOScE3BViv+r0l&#10;5tq1/EH3QzQiQTjkqKCMscmlDEVJFsPINcTJOztvMSbpjdQe2wS3tRxn2UxarDgtlNjQtqTierhZ&#10;BaejfZvNb8/73Zc5d16/m8tl3Co1eOg2CxCRuvgf/mu/agVPk2w6ncDvn/QF5Oo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iT0G1yAAAAN8AAAAPAAAAAAAAAAAAAAAAAJgCAABk&#10;cnMvZG93bnJldi54bWxQSwUGAAAAAAQABAD1AAAAjQMAAAAA&#10;" path="m,l9144,r,875081l,875081,,e" fillcolor="black" stroked="f" strokeweight="0">
                  <v:stroke miterlimit="83231f" joinstyle="miter"/>
                  <v:path arrowok="t" textboxrect="0,0,9144,875081"/>
                </v:shape>
                <v:shape id="Shape 530444" o:spid="_x0000_s2332" style="position:absolute;left:3627;top:61;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bZwckA&#10;AADfAAAADwAAAGRycy9kb3ducmV2LnhtbESPQWsCMRSE7wX/Q3iCt5rVbkVWo5TSYg+WUutBb4/N&#10;M7t287Ik0d3+e1Mo9DjMzDfMct3bRlzJh9qxgsk4A0FcOl2zUbD/er2fgwgRWWPjmBT8UID1anC3&#10;xEK7jj/puotGJAiHAhVUMbaFlKGsyGIYu5Y4eSfnLcYkvZHaY5fgtpHTLJtJizWnhQpbeq6o/N5d&#10;rILj3m5n88vLx+ZgTr3X7+Z8nnZKjYb90wJEpD7+h//ab1rB40OW5zn8/klfQK5u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babZwckAAADfAAAADwAAAAAAAAAAAAAAAACYAgAA&#10;ZHJzL2Rvd25yZXYueG1sUEsFBgAAAAAEAAQA9QAAAI4DAAAAAA==&#10;" path="m,l9144,r,875081l,875081,,e" fillcolor="black" stroked="f" strokeweight="0">
                  <v:stroke miterlimit="83231f" joinstyle="miter"/>
                  <v:path arrowok="t" textboxrect="0,0,9144,875081"/>
                </v:shape>
                <v:shape id="Shape 530445" o:spid="_x0000_s2333" style="position:absolute;left:15334;top:61;width:92;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p8WsgA&#10;AADfAAAADwAAAGRycy9kb3ducmV2LnhtbESPQWsCMRSE70L/Q3iF3jRbqyKrUUppaQ8WqXrQ22Pz&#10;zK7dvCxJdNd/b4RCj8PMfMPMl52txYV8qBwreB5kIIgLpys2Cnbbj/4URIjIGmvHpOBKAZaLh94c&#10;c+1a/qHLJhqRIBxyVFDG2ORShqIki2HgGuLkHZ23GJP0RmqPbYLbWg6zbCItVpwWSmzoraTid3O2&#10;Cg47u5pMz+/rz705dl5/m9Np2Cr19Ni9zkBE6uJ/+K/9pRWMX7LRaAz3P+kLyMUN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6nxayAAAAN8AAAAPAAAAAAAAAAAAAAAAAJgCAABk&#10;cnMvZG93bnJldi54bWxQSwUGAAAAAAQABAD1AAAAjQMAAAAA&#10;" path="m,l9144,r,875081l,875081,,e" fillcolor="black" stroked="f" strokeweight="0">
                  <v:stroke miterlimit="83231f" joinstyle="miter"/>
                  <v:path arrowok="t" textboxrect="0,0,9144,875081"/>
                </v:shape>
                <v:shape id="Shape 27777" o:spid="_x0000_s2334" style="position:absolute;left:3688;top:60;width:11646;height:8752;visibility:visible;mso-wrap-style:square;v-text-anchor:top" coordsize="1164666,8751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5w5PcEA&#10;AADeAAAADwAAAGRycy9kb3ducmV2LnhtbERPTWsCMRS8F/wP4Qm91aweVFajiCD00oPbInp7bp6b&#10;4OZl2URN/70RCp3bMF/Mcp1cK+7UB+tZwXhUgCCuvbbcKPj53n3MQYSIrLH1TAp+KcB6NXhbYqn9&#10;g/d0r2IjcgmHEhWYGLtSylAbchhGviPO2sX3DmOmfSN1j49c7lo5KYqpdGg5LxjsaGuovlY3p8Da&#10;r0NlEm/PqT2400zf6vmRlHofps0CRKQU/81/6U+tYDLLgNedfAXk6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ecOT3BAAAA3gAAAA8AAAAAAAAAAAAAAAAAmAIAAGRycy9kb3du&#10;cmV2LnhtbFBLBQYAAAAABAAEAPUAAACGAwAAAAA=&#10;" path="m1164666,l,875157e" filled="f" strokeweight=".48pt">
                  <v:path arrowok="t" textboxrect="0,0,1164666,875157"/>
                </v:shape>
                <v:shape id="Shape 530446" o:spid="_x0000_s2335" style="position:absolute;left:35122;top:61;width:92;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OBq8cA&#10;AADfAAAADwAAAGRycy9kb3ducmV2LnhtbESPQWvCQBSE70L/w/IKXkR31VQkzSqhUBEPFa3g9ZF9&#10;TUKzb0N2G+O/7xYKHoeZ+YbJtoNtRE+drx1rmM8UCOLCmZpLDZfP9+kahA/IBhvHpOFOHrabp1GG&#10;qXE3PlF/DqWIEPYpaqhCaFMpfVGRRT9zLXH0vlxnMUTZldJ0eItw28iFUitpsea4UGFLbxUV3+cf&#10;Gym7g/qYHxNVL9XB5BPFu3xy1Xr8POSvIAIN4RH+b++NhpelSpIV/P2JX0B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ijgavHAAAA3wAAAA8AAAAAAAAAAAAAAAAAmAIAAGRy&#10;cy9kb3ducmV2LnhtbFBLBQYAAAAABAAEAPUAAACMAwAAAAA=&#10;" path="m,l9144,r,875081l,875081,,e" fillcolor="black" stroked="f" strokeweight="0">
                  <v:path arrowok="t" textboxrect="0,0,9144,875081"/>
                </v:shape>
                <v:shape id="Shape 530447" o:spid="_x0000_s2336" style="position:absolute;left:56738;top:61;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kMMcA&#10;AADfAAAADwAAAGRycy9kb3ducmV2LnhtbESPQWvCQBSE7wX/w/IEL6K7mtSWNKsEoSIeWqpCr4/s&#10;axKafRuyq6b/3i0Uehxm5hsm3wy2FVfqfeNYw2KuQBCXzjRcaTifXmfPIHxANtg6Jg0/5GGzHj3k&#10;mBl34w+6HkMlIoR9hhrqELpMSl/WZNHPXUccvS/XWwxR9pU0Pd4i3LZyqdRKWmw4LtTY0bam8vt4&#10;sZGyO6i3xXuqmkQdTDFVvCumn1pPxkPxAiLQEP7Df+290fCYqDR9gt8/8QvI9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fvJDDHAAAA3wAAAA8AAAAAAAAAAAAAAAAAmAIAAGRy&#10;cy9kb3ducmV2LnhtbFBLBQYAAAAABAAEAPUAAACMAwAAAAA=&#10;" path="m,l9144,r,875081l,875081,,e" fillcolor="black" stroked="f" strokeweight="0">
                  <v:path arrowok="t" textboxrect="0,0,9144,875081"/>
                </v:shape>
                <v:shape id="Shape 530448" o:spid="_x0000_s2337" style="position:absolute;left:77440;top:61;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CwQscA&#10;AADfAAAADwAAAGRycy9kb3ducmV2LnhtbESPwWrCQBCG74W+wzIFL6K7aioSXSUUlOKhpVbwOmSn&#10;SWh2NmS3Gt++cyj0OPzzfzPfZjf4Vl2pj01gC7OpAUVcBtdwZeH8uZ+sQMWE7LANTBbuFGG3fXzY&#10;YO7CjT/oekqVEgjHHC3UKXW51rGsyWOcho5Ysq/Qe0wy9pV2Pd4E7ls9N2apPTYsF2rs6KWm8vv0&#10;44VyOJq32XtmmoU5umJs+FCML9aOnoZiDSrRkP6X/9qvzsLzwmSZPCw+4gJ6+w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ZwsELHAAAA3wAAAA8AAAAAAAAAAAAAAAAAmAIAAGRy&#10;cy9kb3ducmV2LnhtbFBLBQYAAAAABAAEAPUAAACMAwAAAAA=&#10;" path="m,l9144,r,875081l,875081,,e" fillcolor="black" stroked="f" strokeweight="0">
                  <v:path arrowok="t" textboxrect="0,0,9144,875081"/>
                </v:shape>
                <v:shape id="Shape 530449" o:spid="_x0000_s2338" style="position:absolute;left:97258;top:61;width:92;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wV2ccA&#10;AADfAAAADwAAAGRycy9kb3ducmV2LnhtbESPQWvCQBSE7wX/w/IEL6K7mlTaNKsEoSIeWqpCr4/s&#10;axKafRuyq6b/3i0Uehxm5hsm3wy2FVfqfeNYw2KuQBCXzjRcaTifXmdPIHxANtg6Jg0/5GGzHj3k&#10;mBl34w+6HkMlIoR9hhrqELpMSl/WZNHPXUccvS/XWwxR9pU0Pd4i3LZyqdRKWmw4LtTY0bam8vt4&#10;sZGyO6i3xXuqmkQdTDFVvCumn1pPxkPxAiLQEP7Df+290fCYqDR9ht8/8QvI9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k8FdnHAAAA3wAAAA8AAAAAAAAAAAAAAAAAmAIAAGRy&#10;cy9kb3ducmV2LnhtbFBLBQYAAAAABAAEAPUAAACMAwAAAAA=&#10;" path="m,l9144,r,875081l,875081,,e" fillcolor="black" stroked="f" strokeweight="0">
                  <v:path arrowok="t" textboxrect="0,0,9144,875081"/>
                </v:shape>
                <v:rect id="Rectangle 27782" o:spid="_x0000_s2339" style="position:absolute;left:-2968;top:26837;width:11107;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3GjccA&#10;AADeAAAADwAAAGRycy9kb3ducmV2LnhtbESPW2vCQBSE34X+h+UUfNONoRiJrlIKJX1R8IqPp9mT&#10;C82eTbOrxn/vFgo+DjPzDbNY9aYRV+pcbVnBZByBIM6trrlUcNh/jmYgnEfW2FgmBXdysFq+DBaY&#10;anvjLV13vhQBwi5FBZX3bSqlyysy6Ma2JQ5eYTuDPsiulLrDW4CbRsZRNJUGaw4LFbb0UVH+s7sY&#10;BcfJ/nLK3Oabz8Vv8rb22aYoM6WGr/37HISn3j/D/+0vrSBOklkMf3fCFZDL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stxo3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СЕНТЯБРЬ</w:t>
                        </w:r>
                      </w:p>
                    </w:txbxContent>
                  </v:textbox>
                </v:rect>
                <v:rect id="Rectangle 27783" o:spid="_x0000_s2340" style="position:absolute;left:2223;top:23567;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FjFscA&#10;AADeAAAADwAAAGRycy9kb3ducmV2LnhtbESPT2vCQBTE70K/w/IKvelGK0aiq5RCiRcFtS0en9mX&#10;P5h9m2ZXjd/eFYQeh5n5DTNfdqYWF2pdZVnBcBCBIM6srrhQ8L3/6k9BOI+ssbZMCm7kYLl46c0x&#10;0fbKW7rsfCEChF2CCkrvm0RKl5Vk0A1sQxy83LYGfZBtIXWL1wA3tRxF0UQarDgslNjQZ0nZaXc2&#10;Cn6G+/Nv6jZHPuR/8Xjt001epEq9vXYfMxCeOv8ffrZXWsEojqfv8LgTroBc3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RhYxb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shape id="Shape 530450" o:spid="_x0000_s2341" style="position:absolute;top:881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GXUscA&#10;AADfAAAADwAAAGRycy9kb3ducmV2LnhtbESPzWrCQBSF90LfYbgFdzqxNSKpE7GFQkJXjV3U3SVz&#10;TUIyd2JmNPHtnUWhy8P549vtJ9OJGw2usaxgtYxAEJdWN1wp+Dl+LrYgnEfW2FkmBXdysE+fZjtM&#10;tB35m26Fr0QYYZeggtr7PpHSlTUZdEvbEwfvbAeDPsihknrAMYybTr5E0UYabDg81NjTR01lW1yN&#10;gnZ1lvH1Kz9kU3Gp+vE9zn8vJ6Xmz9PhDYSnyf+H/9qZVhC/Rus4EASewAIyf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ixl1LHAAAA3wAAAA8AAAAAAAAAAAAAAAAAmAIAAGRy&#10;cy9kb3ducmV2LnhtbFBLBQYAAAAABAAEAPUAAACMAwAAAAA=&#10;" path="m,l9144,r,9144l,9144,,e" fillcolor="black" stroked="f" strokeweight="0">
                  <v:path arrowok="t" textboxrect="0,0,9144,9144"/>
                </v:shape>
                <v:shape id="Shape 530451" o:spid="_x0000_s2342" style="position:absolute;left:60;top:8812;width:3567;height:91;visibility:visible;mso-wrap-style:square;v-text-anchor:top" coordsize="35661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3ksYA&#10;AADfAAAADwAAAGRycy9kb3ducmV2LnhtbESPT4vCMBTE74LfITzBi2jqn4pUo4i6rNdVDx4fzbMt&#10;Ni+libbupzcLwh6HmfkNs9q0phRPql1hWcF4FIEgTq0uOFNwOX8NFyCcR9ZYWiYFL3KwWXc7K0y0&#10;bfiHniefiQBhl6CC3PsqkdKlORl0I1sRB+9ma4M+yDqTusYmwE0pJ1E0lwYLDgs5VrTLKb2fHkZB&#10;qn+b49Z9t+d9GQ+yw4x2VzdQqt9rt0sQnlr/H/60j1pBPI1m8Rj+/oQvINd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F+3ksYAAADfAAAADwAAAAAAAAAAAAAAAACYAgAAZHJz&#10;L2Rvd25yZXYueG1sUEsFBgAAAAAEAAQA9QAAAIsDAAAAAA==&#10;" path="m,l356616,r,9144l,9144,,e" fillcolor="black" stroked="f" strokeweight="0">
                  <v:path arrowok="t" textboxrect="0,0,356616,9144"/>
                </v:shape>
                <v:shape id="Shape 530452" o:spid="_x0000_s2343" style="position:absolute;left:3627;top:881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svscA&#10;AADfAAAADwAAAGRycy9kb3ducmV2LnhtbESPQYvCMBSE78L+h/AW9qaprpWlGkWFBcWT1cN6ezTP&#10;tti81Cba7r83guBxmJlvmNmiM5W4U+NKywqGgwgEcWZ1ybmC4+G3/wPCeWSNlWVS8E8OFvOP3gwT&#10;bVve0z31uQgQdgkqKLyvEyldVpBBN7A1cfDOtjHog2xyqRtsA9xUchRFE2mw5LBQYE3rgrJLejMK&#10;LsOzjG+77XLTpde8blfx9u96Uurrs1tOQXjq/Dv8am+0gvg7GscjeP4JX0DO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cvrL7HAAAA3wAAAA8AAAAAAAAAAAAAAAAAmAIAAGRy&#10;cy9kb3ducmV2LnhtbFBLBQYAAAAABAAEAPUAAACMAwAAAAA=&#10;" path="m,l9144,r,9144l,9144,,e" fillcolor="black" stroked="f" strokeweight="0">
                  <v:path arrowok="t" textboxrect="0,0,9144,9144"/>
                </v:shape>
                <v:shape id="Shape 530453" o:spid="_x0000_s2344" style="position:absolute;left:3688;top:8812;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BzkscA&#10;AADfAAAADwAAAGRycy9kb3ducmV2LnhtbESP0WoCMRRE3wX/IVyhbzWrVltWo4ggloqgth9w2VyT&#10;xc3NskndtV/fFAo+DjNzhlmsOleJGzWh9KxgNMxAEBdel2wUfH1un99AhIissfJMCu4UYLXs9xaY&#10;a9/yiW7naESCcMhRgY2xzqUMhSWHYehr4uRdfOMwJtkYqRtsE9xVcpxlM+mw5LRgsaaNpeJ6/nYK&#10;jubnavf71/LwQbviMlu3W2+NUk+Dbj0HEamLj/B/+10rmE6yl+kE/v6kLyC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NQc5LHAAAA3wAAAA8AAAAAAAAAAAAAAAAAmAIAAGRy&#10;cy9kb3ducmV2LnhtbFBLBQYAAAAABAAEAPUAAACMAwAAAAA=&#10;" path="m,l1164641,r,9144l,9144,,e" fillcolor="black" stroked="f" strokeweight="0">
                  <v:path arrowok="t" textboxrect="0,0,1164641,9144"/>
                </v:shape>
                <v:shape id="Shape 530454" o:spid="_x0000_s2345" style="position:absolute;left:15334;top:881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4qRUccA&#10;AADfAAAADwAAAGRycy9kb3ducmV2LnhtbESPQYvCMBSE78L+h/AW9qapu3aRahRXEBRP1j3o7dE8&#10;22LzUpto6783guBxmJlvmOm8M5W4UeNKywqGgwgEcWZ1ybmC//2qPwbhPLLGyjIpuJOD+eyjN8VE&#10;25Z3dEt9LgKEXYIKCu/rREqXFWTQDWxNHLyTbQz6IJtc6gbbADeV/I6iX2mw5LBQYE3LgrJzejUK&#10;zsOTjK/bzWLdpZe8bv/izeFyVOrrs1tMQHjq/Dv8aq+1gvgnGsUjeP4JX0DOH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eKkVHHAAAA3wAAAA8AAAAAAAAAAAAAAAAAmAIAAGRy&#10;cy9kb3ducmV2LnhtbFBLBQYAAAAABAAEAPUAAACMAwAAAAA=&#10;" path="m,l9144,r,9144l,9144,,e" fillcolor="black" stroked="f" strokeweight="0">
                  <v:path arrowok="t" textboxrect="0,0,9144,9144"/>
                </v:shape>
                <v:shape id="Shape 530455" o:spid="_x0000_s2346" style="position:absolute;left:15395;top:8812;width:19727;height:91;visibility:visible;mso-wrap-style:square;v-text-anchor:top" coordsize="19726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0YOscA&#10;AADfAAAADwAAAGRycy9kb3ducmV2LnhtbESPT2vCQBTE74LfYXmF3nRTTYKNriJCIZeCf0q9vmaf&#10;STD7NmS3Mf32XUHwOMzMb5jVZjCN6KlztWUFb9MIBHFhdc2lgq/Tx2QBwnlkjY1lUvBHDjbr8WiF&#10;mbY3PlB/9KUIEHYZKqi8bzMpXVGRQTe1LXHwLrYz6IPsSqk7vAW4aeQsilJpsOawUGFLu4qK6/HX&#10;KOjfP01x/rl+l4T7JI7nuZFprtTry7BdgvA0+Gf40c61gmQexUkC9z/hC8j1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qdGDrHAAAA3wAAAA8AAAAAAAAAAAAAAAAAmAIAAGRy&#10;cy9kb3ducmV2LnhtbFBLBQYAAAAABAAEAPUAAACMAwAAAAA=&#10;" path="m,l1972691,r,9144l,9144,,e" fillcolor="black" stroked="f" strokeweight="0">
                  <v:path arrowok="t" textboxrect="0,0,1972691,9144"/>
                </v:shape>
                <v:shape id="Shape 530456" o:spid="_x0000_s2347" style="position:absolute;left:35122;top:881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SqvccA&#10;AADfAAAADwAAAGRycy9kb3ducmV2LnhtbESPQYvCMBSE78L+h/AWvGmquxXpGsUVFhRPVg96ezTP&#10;tti81Cba+u83guBxmJlvmNmiM5W4U+NKywpGwwgEcWZ1ybmCw/5vMAXhPLLGyjIpeJCDxfyjN8NE&#10;25Z3dE99LgKEXYIKCu/rREqXFWTQDW1NHLyzbQz6IJtc6gbbADeVHEfRRBosOSwUWNOqoOyS3oyC&#10;y+gs49t2s1x36TWv2994c7yelOp/dssfEJ46/w6/2mutIP6KvuMJPP+ELyD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gUqr3HAAAA3wAAAA8AAAAAAAAAAAAAAAAAmAIAAGRy&#10;cy9kb3ducmV2LnhtbFBLBQYAAAAABAAEAPUAAACMAwAAAAA=&#10;" path="m,l9144,r,9144l,9144,,e" fillcolor="black" stroked="f" strokeweight="0">
                  <v:path arrowok="t" textboxrect="0,0,9144,9144"/>
                </v:shape>
                <v:shape id="Shape 530457" o:spid="_x0000_s2348" style="position:absolute;left:35183;top:8812;width:21556;height:91;visibility:visible;mso-wrap-style:square;v-text-anchor:top" coordsize="2155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nAL8UA&#10;AADfAAAADwAAAGRycy9kb3ducmV2LnhtbESPzW7CMBCE70h9B2sr9VYc/mnAIBQJiStQ9byNlzgQ&#10;r0NsSPr2GKkSx9HMfKNZrjtbiTs1vnSsYNBPQBDnTpdcKPg+bj/nIHxA1lg5JgV/5GG9eustMdWu&#10;5T3dD6EQEcI+RQUmhDqV0ueGLPq+q4mjd3KNxRBlU0jdYBvhtpLDJJlKiyXHBYM1ZYbyy+FmFXy1&#10;P3wd/N6m9Twrxud8VgWTbZX6eO82CxCBuvAK/7d3WsFklIwnM3j+iV9Ar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acAvxQAAAN8AAAAPAAAAAAAAAAAAAAAAAJgCAABkcnMv&#10;ZG93bnJldi54bWxQSwUGAAAAAAQABAD1AAAAigMAAAAA&#10;" path="m,l2155571,r,9144l,9144,,e" fillcolor="black" stroked="f" strokeweight="0">
                  <v:path arrowok="t" textboxrect="0,0,2155571,9144"/>
                </v:shape>
                <v:shape id="Shape 530458" o:spid="_x0000_s2349" style="position:absolute;left:56738;top:881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ebVMUA&#10;AADfAAAADwAAAGRycy9kb3ducmV2LnhtbERPTWvCQBC9C/0PyxS86cbWiKRuxBYKCT019lBvQ3ZM&#10;QrKzMbua+O/dQ6HHx/ve7SfTiRsNrrGsYLWMQBCXVjdcKfg5fi62IJxH1thZJgV3crBPn2Y7TLQd&#10;+Ztuha9ECGGXoILa+z6R0pU1GXRL2xMH7mwHgz7AoZJ6wDGEm06+RNFGGmw4NNTY00dNZVtcjYJ2&#10;dZbx9Ss/ZFNxqfrxPc5/Lyel5s/T4Q2Ep8n/i//cmVYQv0brOAwOf8IXkO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x5tUxQAAAN8AAAAPAAAAAAAAAAAAAAAAAJgCAABkcnMv&#10;ZG93bnJldi54bWxQSwUGAAAAAAQABAD1AAAAigMAAAAA&#10;" path="m,l9144,r,9144l,9144,,e" fillcolor="black" stroked="f" strokeweight="0">
                  <v:path arrowok="t" textboxrect="0,0,9144,9144"/>
                </v:shape>
                <v:shape id="Shape 530459" o:spid="_x0000_s2350" style="position:absolute;left:56798;top:8812;width:20642;height:91;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r8wsYA&#10;AADfAAAADwAAAGRycy9kb3ducmV2LnhtbESPUUsDMRCE3wX/Q1jBN7untWLPpkUFRfpSrP0By2V7&#10;OXvZHElsrv56Iwg+DjPzDbNYja5XRw6x86LhelKBYmm86aTVsPt4uboHFROJod4LazhxhNXy/GxB&#10;tfFZ3vm4Ta0qEIk1abApDTVibCw7ihM/sBRv74OjVGRo0QTKBe56vKmqO3TUSVmwNPCz5eaw/XIa&#10;Pk/58LTBdRsy4vfr3K6nYyatLy/GxwdQicf0H/5rvxkNs2l1O5vD75/yBXD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ur8wsYAAADfAAAADwAAAAAAAAAAAAAAAACYAgAAZHJz&#10;L2Rvd25yZXYueG1sUEsFBgAAAAAEAAQA9QAAAIsDAAAAAA==&#10;" path="m,l2064131,r,9144l,9144,,e" fillcolor="black" stroked="f" strokeweight="0">
                  <v:path arrowok="t" textboxrect="0,0,2064131,9144"/>
                </v:shape>
                <v:shape id="Shape 530460" o:spid="_x0000_s2351" style="position:absolute;left:77440;top:881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1d78YA&#10;AADfAAAADwAAAGRycy9kb3ducmV2LnhtbESPy4rCMBSG94LvEM6AO029VIaOUVQQFFdTXTi7Q3Ns&#10;i81JbaKtb28Wwix//hvfYtWZSjypcaVlBeNRBII4s7rkXMH5tBt+g3AeWWNlmRS8yMFq2e8tMNG2&#10;5V96pj4XYYRdggoK7+tESpcVZNCNbE0cvKttDPogm1zqBtswbio5iaK5NFhyeCiwpm1B2S19GAW3&#10;8VXGj+Nhve/Se163m/hwuf8pNfjq1j8gPHX+P/xp77WCeBrN5oEg8AQWkMs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t1d78YAAADfAAAADwAAAAAAAAAAAAAAAACYAgAAZHJz&#10;L2Rvd25yZXYueG1sUEsFBgAAAAAEAAQA9QAAAIsDAAAAAA==&#10;" path="m,l9144,r,9144l,9144,,e" fillcolor="black" stroked="f" strokeweight="0">
                  <v:path arrowok="t" textboxrect="0,0,9144,9144"/>
                </v:shape>
                <v:shape id="Shape 530461" o:spid="_x0000_s2352" style="position:absolute;left:77501;top:8812;width:19757;height:91;visibility:visible;mso-wrap-style:square;v-text-anchor:top" coordsize="197573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Bm0ckA&#10;AADfAAAADwAAAGRycy9kb3ducmV2LnhtbESPQUsDMRSE74L/ITzBi9ikaousTUtRF/bQUmz1/khe&#10;N6ubl3UT29VfbwqCx2FmvmFmi8G34kB9bAJrGI8UCGITbMO1htddeX0PIiZki21g0vBNERbz87MZ&#10;FjYc+YUO21SLDOFYoAaXUldIGY0jj3EUOuLs7UPvMWXZ19L2eMxw38obpabSY8N5wWFHj47Mx/bL&#10;a3gqr/bV57Jza/Vs3qu3za40qx+tLy+G5QOIREP6D/+1K6thcqvupmM4/clfQM5/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LBm0ckAAADfAAAADwAAAAAAAAAAAAAAAACYAgAA&#10;ZHJzL2Rvd25yZXYueG1sUEsFBgAAAAAEAAQA9QAAAI4DAAAAAA==&#10;" path="m,l1975739,r,9144l,9144,,e" fillcolor="black" stroked="f" strokeweight="0">
                  <v:path arrowok="t" textboxrect="0,0,1975739,9144"/>
                </v:shape>
                <v:shape id="Shape 530462" o:spid="_x0000_s2353" style="position:absolute;left:97258;top:881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NmA8cA&#10;AADfAAAADwAAAGRycy9kb3ducmV2LnhtbESPQYvCMBSE78L+h/AWvGmqbmWpRlFBUDzZ3cN6ezTP&#10;tti81Cba+u83guBxmJlvmPmyM5W4U+NKywpGwwgEcWZ1ybmC35/t4BuE88gaK8uk4EEOlouP3hwT&#10;bVs+0j31uQgQdgkqKLyvEyldVpBBN7Q1cfDOtjHog2xyqRtsA9xUchxFU2mw5LBQYE2bgrJLejMK&#10;LqOzjG+H/WrXpde8btfx/u96Uqr/2a1mIDx1/h1+tXdaQTyJvqZjeP4JX0Au/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lDZgPHAAAA3wAAAA8AAAAAAAAAAAAAAAAAmAIAAGRy&#10;cy9kb3ducmV2LnhtbFBLBQYAAAAABAAEAPUAAACMAwAAAAA=&#10;" path="m,l9144,r,9144l,9144,,e" fillcolor="black" stroked="f" strokeweight="0">
                  <v:path arrowok="t" textboxrect="0,0,9144,9144"/>
                </v:shape>
                <v:shape id="Shape 530463" o:spid="_x0000_s2354" style="position:absolute;top:8873;width:91;height:21040;visibility:visible;mso-wrap-style:square;v-text-anchor:top" coordsize="9144,21040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7IoMYA&#10;AADfAAAADwAAAGRycy9kb3ducmV2LnhtbESPT2sCMRTE7wW/Q3iCt5r131K2RtGCIF5KVTw/Ns/N&#10;4uZlTVLd9tObQsHjMDO/YebLzjbiRj7UjhWMhhkI4tLpmisFx8Pm9Q1EiMgaG8ek4IcCLBe9lzkW&#10;2t35i277WIkE4VCgAhNjW0gZSkMWw9C1xMk7O28xJukrqT3eE9w2cpxlubRYc1ow2NKHofKy/7YK&#10;utPvwWxm7Xqnq9Pumn9G79ZaqUG/W72DiNTFZ/i/vdUKZpNsmk/g70/6AnL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L7IoMYAAADfAAAADwAAAAAAAAAAAAAAAACYAgAAZHJz&#10;L2Rvd25yZXYueG1sUEsFBgAAAAAEAAQA9QAAAIsDAAAAAA==&#10;" path="m,l9144,r,2104009l,2104009,,e" fillcolor="black" stroked="f" strokeweight="0">
                  <v:path arrowok="t" textboxrect="0,0,9144,2104009"/>
                </v:shape>
                <v:shape id="Shape 530464" o:spid="_x0000_s2355" style="position:absolute;left:3627;top:8873;width:91;height:21040;visibility:visible;mso-wrap-style:square;v-text-anchor:top" coordsize="9144,21040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dQ1MYA&#10;AADfAAAADwAAAGRycy9kb3ducmV2LnhtbESPQWsCMRSE7wX/Q3hCbzVrq4usRlFBEC9SLZ4fm+dm&#10;cfOyTaKu/fWNUOhxmJlvmNmis424kQ+1YwXDQQaCuHS65krB13HzNgERIrLGxjEpeFCAxbz3MsNC&#10;uzt/0u0QK5EgHApUYGJsCylDachiGLiWOHln5y3GJH0ltcd7gttGvmdZLi3WnBYMtrQ2VF4OV6ug&#10;O/0czWbcrna6Ou2+8330bqWVeu13yymISF38D/+1t1rB+CMb5SN4/klfQM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1dQ1MYAAADfAAAADwAAAAAAAAAAAAAAAACYAgAAZHJz&#10;L2Rvd25yZXYueG1sUEsFBgAAAAAEAAQA9QAAAIsDAAAAAA==&#10;" path="m,l9144,r,2104009l,2104009,,e" fillcolor="black" stroked="f" strokeweight="0">
                  <v:path arrowok="t" textboxrect="0,0,9144,2104009"/>
                </v:shape>
                <v:shape id="Shape 530465" o:spid="_x0000_s2356" style="position:absolute;left:15334;top:8873;width:92;height:21040;visibility:visible;mso-wrap-style:square;v-text-anchor:top" coordsize="9144,21040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v1T8YA&#10;AADfAAAADwAAAGRycy9kb3ducmV2LnhtbESPQWsCMRSE70L/Q3gFb5qtdZeyNUoVBPEi1eL5sXnd&#10;LN28bJNUV3+9EQoeh5n5hpktetuKE/nQOFbwMs5AEFdON1wr+DqsR28gQkTW2DomBRcKsJg/DWZY&#10;anfmTzrtYy0ShEOJCkyMXSllqAxZDGPXESfv23mLMUlfS+3xnOC2lZMsK6TFhtOCwY5Whqqf/Z9V&#10;0B+vB7POu+VW18ftb7GL3i21UsPn/uMdRKQ+PsL/7Y1WkL9m0yKH+5/0BeT8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Bv1T8YAAADfAAAADwAAAAAAAAAAAAAAAACYAgAAZHJz&#10;L2Rvd25yZXYueG1sUEsFBgAAAAAEAAQA9QAAAIsDAAAAAA==&#10;" path="m,l9144,r,2104009l,2104009,,e" fillcolor="black" stroked="f" strokeweight="0">
                  <v:path arrowok="t" textboxrect="0,0,9144,2104009"/>
                </v:shape>
                <v:shape id="Shape 530466" o:spid="_x0000_s2357" style="position:absolute;left:35122;top:8873;width:92;height:21040;visibility:visible;mso-wrap-style:square;v-text-anchor:top" coordsize="9144,21040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MlrOMYA&#10;AADfAAAADwAAAGRycy9kb3ducmV2LnhtbESPQWsCMRSE7wX/Q3iCt5q1rYusRtGCIF5KVTw/Ns/N&#10;4uZlTVJd/fVNoeBxmJlvmNmis424kg+1YwWjYQaCuHS65krBYb9+nYAIEVlj45gU3CnAYt57mWGh&#10;3Y2/6bqLlUgQDgUqMDG2hZShNGQxDF1LnLyT8xZjkr6S2uMtwW0j37IslxZrTgsGW/o0VJ53P1ZB&#10;d3zszXrcrra6Om4v+Vf0bqWVGvS75RREpC4+w//tjVYwfs8+8hz+/qQvIO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MlrOMYAAADfAAAADwAAAAAAAAAAAAAAAACYAgAAZHJz&#10;L2Rvd25yZXYueG1sUEsFBgAAAAAEAAQA9QAAAIsDAAAAAA==&#10;" path="m,l9144,r,2104009l,2104009,,e" fillcolor="black" stroked="f" strokeweight="0">
                  <v:path arrowok="t" textboxrect="0,0,9144,2104009"/>
                </v:shape>
                <v:shape id="Shape 530467" o:spid="_x0000_s2358" style="position:absolute;left:56738;top:8873;width:91;height:21040;visibility:visible;mso-wrap-style:square;v-text-anchor:top" coordsize="9144,21040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4XOo8YA&#10;AADfAAAADwAAAGRycy9kb3ducmV2LnhtbESPQWsCMRSE7wX/Q3iCt5q11lVWo1RBKF5KVTw/Ns/N&#10;4uZlTaJu++ubQqHHYWa+YRarzjbiTj7UjhWMhhkI4tLpmisFx8P2eQYiRGSNjWNS8EUBVsve0wIL&#10;7R78Sfd9rESCcChQgYmxLaQMpSGLYeha4uSdnbcYk/SV1B4fCW4b+ZJlubRYc1ow2NLGUHnZ36yC&#10;7vR9MNtJu97p6rS75h/Ru7VWatDv3uYgInXxP/zXftcKJuPsNZ/C75/0BeTy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4XOo8YAAADfAAAADwAAAAAAAAAAAAAAAACYAgAAZHJz&#10;L2Rvd25yZXYueG1sUEsFBgAAAAAEAAQA9QAAAIsDAAAAAA==&#10;" path="m,l9144,r,2104009l,2104009,,e" fillcolor="black" stroked="f" strokeweight="0">
                  <v:path arrowok="t" textboxrect="0,0,9144,2104009"/>
                </v:shape>
                <v:shape id="Shape 530468" o:spid="_x0000_s2359" style="position:absolute;left:77440;top:8873;width:91;height:21040;visibility:visible;mso-wrap-style:square;v-text-anchor:top" coordsize="9144,21040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a0cMA&#10;AADfAAAADwAAAGRycy9kb3ducmV2LnhtbERPz2vCMBS+D/wfwhN2m6mbFqlG0YEwvMiqeH40z6bY&#10;vNQk025/vTkIO358vxer3rbiRj40jhWMRxkI4srphmsFx8P2bQYiRGSNrWNS8EsBVsvBywIL7e78&#10;Tbcy1iKFcChQgYmxK6QMlSGLYeQ64sSdnbcYE/S11B7vKdy28j3Lcmmx4dRgsKNPQ9Wl/LEK+tPf&#10;wWyn3Wan69Pumu+jdxut1OuwX89BROrjv/jp/tIKph/ZJE+D05/0BeTy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pa0cMAAADfAAAADwAAAAAAAAAAAAAAAACYAgAAZHJzL2Rv&#10;d25yZXYueG1sUEsFBgAAAAAEAAQA9QAAAIgDAAAAAA==&#10;" path="m,l9144,r,2104009l,2104009,,e" fillcolor="black" stroked="f" strokeweight="0">
                  <v:path arrowok="t" textboxrect="0,0,9144,2104009"/>
                </v:shape>
                <v:shape id="Shape 530469" o:spid="_x0000_s2360" style="position:absolute;left:97258;top:8873;width:92;height:21040;visibility:visible;mso-wrap-style:square;v-text-anchor:top" coordsize="9144,21040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b/SsYA&#10;AADfAAAADwAAAGRycy9kb3ducmV2LnhtbESPQWsCMRSE7wX/Q3iCt5q11kVXo1RBKF5KVTw/Ns/N&#10;4uZlTaJu++ubQqHHYWa+YRarzjbiTj7UjhWMhhkI4tLpmisFx8P2eQoiRGSNjWNS8EUBVsve0wIL&#10;7R78Sfd9rESCcChQgYmxLaQMpSGLYeha4uSdnbcYk/SV1B4fCW4b+ZJlubRYc1ow2NLGUHnZ36yC&#10;7vR9MNtJu97p6rS75h/Ru7VWatDv3uYgInXxP/zXftcKJuPsNZ/B75/0BeTy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Vb/SsYAAADfAAAADwAAAAAAAAAAAAAAAACYAgAAZHJz&#10;L2Rvd25yZXYueG1sUEsFBgAAAAAEAAQA9QAAAIsDAAAAAA==&#10;" path="m,l9144,r,2104009l,2104009,,e" fillcolor="black" stroked="f" strokeweight="0">
                  <v:path arrowok="t" textboxrect="0,0,9144,2104009"/>
                </v:shape>
                <v:shape id="Shape 530470" o:spid="_x0000_s2361" style="position:absolute;top:29913;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TLMsYA&#10;AADfAAAADwAAAGRycy9kb3ducmV2LnhtbESPzYrCMBSF94LvEK7gTlMdq0PHKDogKK6sLmZ2l+ba&#10;Fpub2kRb336yGHB5OH98y3VnKvGkxpWWFUzGEQjizOqScwWX8270CcJ5ZI2VZVLwIgfrVb+3xETb&#10;lk/0TH0uwgi7BBUU3teJlC4ryKAb25o4eFfbGPRBNrnUDbZh3FRyGkVzabDk8FBgTd8FZbf0YRTc&#10;JlcZP46Hzb5L73ndbuPDz/1XqeGg23yB8NT5d/i/vdcK4o9otggEgSewgFz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wTLMsYAAADfAAAADwAAAAAAAAAAAAAAAACYAgAAZHJz&#10;L2Rvd25yZXYueG1sUEsFBgAAAAAEAAQA9QAAAIsDAAAAAA==&#10;" path="m,l9144,r,9144l,9144,,e" fillcolor="black" stroked="f" strokeweight="0">
                  <v:path arrowok="t" textboxrect="0,0,9144,9144"/>
                </v:shape>
                <v:shape id="Shape 530471" o:spid="_x0000_s2362" style="position:absolute;left:3627;top:29913;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huqckA&#10;AADfAAAADwAAAGRycy9kb3ducmV2LnhtbESPQWvCQBSE74X+h+UVetNN2qaWNKvYQkHx1OjB3h7Z&#10;ZxKSfRuzq4n/3hWEHoeZ+YbJFqNpxZl6V1tWEE8jEMSF1TWXCnbbn8kHCOeRNbaWScGFHCzmjw8Z&#10;ptoO/Evn3JciQNilqKDyvkuldEVFBt3UdsTBO9jeoA+yL6XucQhw08qXKHqXBmsOCxV29F1R0eQn&#10;o6CJDzI5bdbL1Zgfy274Stb7459Sz0/j8hOEp9H/h+/tlVaQvEZvsxhuf8IXkPMr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zEhuqckAAADfAAAADwAAAAAAAAAAAAAAAACYAgAA&#10;ZHJzL2Rvd25yZXYueG1sUEsFBgAAAAAEAAQA9QAAAI4DAAAAAA==&#10;" path="m,l9144,r,9144l,9144,,e" fillcolor="black" stroked="f" strokeweight="0">
                  <v:path arrowok="t" textboxrect="0,0,9144,9144"/>
                </v:shape>
                <v:shape id="Shape 530472" o:spid="_x0000_s2363" style="position:absolute;left:3688;top:29913;width:11646;height:92;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mKaccA&#10;AADfAAAADwAAAGRycy9kb3ducmV2LnhtbESP3WoCMRSE7wt9h3AKvavZaquyGkUKUlEE/x7gsDkm&#10;i5uTZRPdtU9vCoVeDjPzDTOdd64SN2pC6VnBey8DQVx4XbJRcDou38YgQkTWWHkmBXcKMJ89P00x&#10;177lPd0O0YgE4ZCjAhtjnUsZCksOQ8/XxMk7+8ZhTLIxUjfYJrirZD/LhtJhyWnBYk1florL4eoU&#10;7MzPxW42o3K7pu/iPFy0S2+NUq8v3WICIlIX/8N/7ZVW8DnIPkZ9+P2TvoCcP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epimnHAAAA3wAAAA8AAAAAAAAAAAAAAAAAmAIAAGRy&#10;cy9kb3ducmV2LnhtbFBLBQYAAAAABAAEAPUAAACMAwAAAAA=&#10;" path="m,l1164641,r,9144l,9144,,e" fillcolor="black" stroked="f" strokeweight="0">
                  <v:path arrowok="t" textboxrect="0,0,1164641,9144"/>
                </v:shape>
                <v:shape id="Shape 530473" o:spid="_x0000_s2364" style="position:absolute;left:15334;top:29913;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ZVRcgA&#10;AADfAAAADwAAAGRycy9kb3ducmV2LnhtbESPQWvCQBSE7wX/w/KE3nRjNVWiq9iCoHgy9aC3R/aZ&#10;BLNvY3Y16b/vCkKPw8x8wyxWnanEgxpXWlYwGkYgiDOrS84VHH82gxkI55E1VpZJwS85WC17bwtM&#10;tG35QI/U5yJA2CWooPC+TqR0WUEG3dDWxMG72MagD7LJpW6wDXBTyY8o+pQGSw4LBdb0XVB2Te9G&#10;wXV0kfF9v1tvu/SW1+1XvDvdzkq997v1HISnzv+HX+2tVhCPo8l0DM8/4QvI5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T1lVFyAAAAN8AAAAPAAAAAAAAAAAAAAAAAJgCAABk&#10;cnMvZG93bnJldi54bWxQSwUGAAAAAAQABAD1AAAAjQMAAAAA&#10;" path="m,l9144,r,9144l,9144,,e" fillcolor="black" stroked="f" strokeweight="0">
                  <v:path arrowok="t" textboxrect="0,0,9144,9144"/>
                </v:shape>
                <v:shape id="Shape 530474" o:spid="_x0000_s2365" style="position:absolute;left:15395;top:29913;width:19727;height:92;visibility:visible;mso-wrap-style:square;v-text-anchor:top" coordsize="19726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ThwcYA&#10;AADfAAAADwAAAGRycy9kb3ducmV2LnhtbESPQWvCQBSE7wX/w/IEb3WjRlujq4hQyEVo06LX1+wz&#10;CWbfhuw2xn/vCgWPw8x8w6y3valFR62rLCuYjCMQxLnVFRcKfr4/Xt9BOI+ssbZMCm7kYLsZvKwx&#10;0fbKX9RlvhABwi5BBaX3TSKly0sy6Ma2IQ7e2bYGfZBtIXWL1wA3tZxG0UIarDgslNjQvqT8kv0Z&#10;Bd3yYPLT7+VYEH7O43iWGrlIlRoN+90KhKfeP8P/7VQrmM+i+C2Gx5/wBeTm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mThwcYAAADfAAAADwAAAAAAAAAAAAAAAACYAgAAZHJz&#10;L2Rvd25yZXYueG1sUEsFBgAAAAAEAAQA9QAAAIsDAAAAAA==&#10;" path="m,l1972691,r,9144l,9144,,e" fillcolor="black" stroked="f" strokeweight="0">
                  <v:path arrowok="t" textboxrect="0,0,1972691,9144"/>
                </v:shape>
                <v:shape id="Shape 530475" o:spid="_x0000_s2366" style="position:absolute;left:35122;top:29913;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3NoqscA&#10;AADfAAAADwAAAGRycy9kb3ducmV2LnhtbESPQWvCQBSE7wX/w/IEb7pRGyvRVWyhoHgyeqi3R/aZ&#10;BLNvY3Y16b/vCkKPw8x8wyzXnanEgxpXWlYwHkUgiDOrS84VnI7fwzkI55E1VpZJwS85WK96b0tM&#10;tG35QI/U5yJA2CWooPC+TqR0WUEG3cjWxMG72MagD7LJpW6wDXBTyUkUzaTBksNCgTV9FZRd07tR&#10;cB1fZHzf7zbbLr3ldfsZ735uZ6UG/W6zAOGp8//hV3urFcTT6P0jhuef8AXk6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NzaKrHAAAA3wAAAA8AAAAAAAAAAAAAAAAAmAIAAGRy&#10;cy9kb3ducmV2LnhtbFBLBQYAAAAABAAEAPUAAACMAwAAAAA=&#10;" path="m,l9144,r,9144l,9144,,e" fillcolor="black" stroked="f" strokeweight="0">
                  <v:path arrowok="t" textboxrect="0,0,9144,9144"/>
                </v:shape>
                <v:shape id="Shape 530476" o:spid="_x0000_s2367" style="position:absolute;left:35183;top:29913;width:21556;height:92;visibility:visible;mso-wrap-style:square;v-text-anchor:top" coordsize="2155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5A51MYA&#10;AADfAAAADwAAAGRycy9kb3ducmV2LnhtbESPQWvCQBSE74X+h+UJvelGq1HTbEQCQq/a0vNr9plN&#10;zb5Ns6tJ/71bKPQ4zMw3TL4bbStu1PvGsYL5LAFBXDndcK3g/e0w3YDwAVlj65gU/JCHXfH4kGOm&#10;3cBHup1CLSKEfYYKTAhdJqWvDFn0M9cRR+/seoshyr6Wuschwm0rF0mSSosNxwWDHZWGqsvpahVs&#10;hw/+nn9e025T1suvat0GUx6UepqM+xcQgcbwH/5rv2oFq+dkuU7h90/8ArK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5A51MYAAADfAAAADwAAAAAAAAAAAAAAAACYAgAAZHJz&#10;L2Rvd25yZXYueG1sUEsFBgAAAAAEAAQA9QAAAIsDAAAAAA==&#10;" path="m,l2155571,r,9144l,9144,,e" fillcolor="black" stroked="f" strokeweight="0">
                  <v:path arrowok="t" textboxrect="0,0,2155571,9144"/>
                </v:shape>
                <v:shape id="Shape 530477" o:spid="_x0000_s2368" style="position:absolute;left:56738;top:29913;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1TRsgA&#10;AADfAAAADwAAAGRycy9kb3ducmV2LnhtbESPT2vCQBTE7wW/w/IEb3Xjn6hEV7EFQfFk7KHeHtln&#10;Esy+jdnVpN++KxR6HGbmN8xq05lKPKlxpWUFo2EEgjizuuRcwdd5974A4TyyxsoyKfghB5t1722F&#10;ibYtn+iZ+lwECLsEFRTe14mULivIoBvamjh4V9sY9EE2udQNtgFuKjmOopk0WHJYKLCmz4KyW/ow&#10;Cm6jq4wfx8N236X3vG4/4sP3/aLUoN9tlyA8df4//NfeawXxJJrO5/D6E76AXP8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s7VNGyAAAAN8AAAAPAAAAAAAAAAAAAAAAAJgCAABk&#10;cnMvZG93bnJldi54bWxQSwUGAAAAAAQABAD1AAAAjQMAAAAA&#10;" path="m,l9144,r,9144l,9144,,e" fillcolor="black" stroked="f" strokeweight="0">
                  <v:path arrowok="t" textboxrect="0,0,9144,9144"/>
                </v:shape>
                <v:shape id="Shape 530478" o:spid="_x0000_s2369" style="position:absolute;left:56798;top:29913;width:20642;height:92;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MFOcMA&#10;AADfAAAADwAAAGRycy9kb3ducmV2LnhtbERPzUoDMRC+C32HMAVvdrbW37VpUUGRXsTqAwybcbPt&#10;ZrIksdn69OYg9Pjx/S/Xo+vVgUPsvGiYzypQLI03nbQavj5fLu5AxURiqPfCGo4cYb2anC2pNj7L&#10;Bx+2qVUlRGJNGmxKQ40YG8uO4swPLIX79sFRKjC0aALlEu56vKyqG3TUSWmwNPCz5Wa//XEadse8&#10;f3rHTRsy4u/rvd0sxkxan0/HxwdQicd0Ev+734yG60V1dVsGlz/lC+Dq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hMFOcMAAADfAAAADwAAAAAAAAAAAAAAAACYAgAAZHJzL2Rv&#10;d25yZXYueG1sUEsFBgAAAAAEAAQA9QAAAIgDAAAAAA==&#10;" path="m,l2064131,r,9144l,9144,,e" fillcolor="black" stroked="f" strokeweight="0">
                  <v:path arrowok="t" textboxrect="0,0,2064131,9144"/>
                </v:shape>
                <v:shape id="Shape 530479" o:spid="_x0000_s2370" style="position:absolute;left:77440;top:29913;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5ir8gA&#10;AADfAAAADwAAAGRycy9kb3ducmV2LnhtbESPQWvCQBSE74X+h+UVvOlGbWybuooKguLJ1IO9PbLP&#10;JJh9G7OrSf+9Kwg9DjPzDTOdd6YSN2pcaVnBcBCBIM6sLjlXcPhZ9z9BOI+ssbJMCv7IwXz2+jLF&#10;RNuW93RLfS4ChF2CCgrv60RKlxVk0A1sTRy8k20M+iCbXOoG2wA3lRxF0UQaLDksFFjTqqDsnF6N&#10;gvPwJOPrbrvYdOklr9tlvD1efpXqvXWLbxCeOv8ffrY3WkE8jt4/vuDxJ3wBObs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yPmKvyAAAAN8AAAAPAAAAAAAAAAAAAAAAAJgCAABk&#10;cnMvZG93bnJldi54bWxQSwUGAAAAAAQABAD1AAAAjQMAAAAA&#10;" path="m,l9144,r,9144l,9144,,e" fillcolor="black" stroked="f" strokeweight="0">
                  <v:path arrowok="t" textboxrect="0,0,9144,9144"/>
                </v:shape>
                <v:shape id="Shape 530480" o:spid="_x0000_s2371" style="position:absolute;left:77501;top:29913;width:19757;height:92;visibility:visible;mso-wrap-style:square;v-text-anchor:top" coordsize="197573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lsMgA&#10;AADfAAAADwAAAGRycy9kb3ducmV2LnhtbESPy0oDMRSG90LfIRzBjbSJl0oZm5aiDszCUmzr/pCc&#10;TsZOTsZJbEef3iwElz//jW++HHwrTtTHJrCGm4kCQWyCbbjWsN+V4xmImJAttoFJwzdFWC5GF3Ms&#10;bDjzG522qRZ5hGOBGlxKXSFlNI48xknoiLN3CL3HlGVfS9vjOY/7Vt4q9SA9NpwfHHb05Mgct19e&#10;w3N5fag+V51bqxfzUb1vdqV5/dH66nJYPYJINKT/8F+7shqmd+p+lgkyT2YBufg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P8CWwyAAAAN8AAAAPAAAAAAAAAAAAAAAAAJgCAABk&#10;cnMvZG93bnJldi54bWxQSwUGAAAAAAQABAD1AAAAjQMAAAAA&#10;" path="m,l1975739,r,9144l,9144,,e" fillcolor="black" stroked="f" strokeweight="0">
                  <v:path arrowok="t" textboxrect="0,0,1975739,9144"/>
                </v:shape>
                <v:shape id="Shape 530481" o:spid="_x0000_s2372" style="position:absolute;left:97258;top:29913;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ejscA&#10;AADfAAAADwAAAGRycy9kb3ducmV2LnhtbESPQWvCQBSE7wX/w/KE3uom2ohEV1FBUDw19aC3R/aZ&#10;BLNvY3Y16b/vCoUeh5n5hlmselOLJ7WusqwgHkUgiHOrKy4UnL53HzMQziNrrC2Tgh9ysFoO3haY&#10;atvxFz0zX4gAYZeigtL7JpXS5SUZdCPbEAfvaluDPsi2kLrFLsBNLcdRNJUGKw4LJTa0LSm/ZQ+j&#10;4BZfZfI4Htb7PrsXTbdJDuf7Ran3Yb+eg/DU+//wX3uvFSST6HMWw+tP+AJy+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mdHo7HAAAA3wAAAA8AAAAAAAAAAAAAAAAAmAIAAGRy&#10;cy9kb3ducmV2LnhtbFBLBQYAAAAABAAEAPUAAACMAwAAAAA=&#10;" path="m,l9144,r,9144l,9144,,e" fillcolor="black" stroked="f" strokeweight="0">
                  <v:path arrowok="t" textboxrect="0,0,9144,9144"/>
                </v:shape>
                <v:shape id="Shape 530482" o:spid="_x0000_s2373" style="position:absolute;top:29974;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6gqMoA&#10;AADfAAAADwAAAGRycy9kb3ducmV2LnhtbESPUUsCQRSF34P+w3CDXkJn1RTZHEUlI6WILNjXy85t&#10;Z3HmzrIz6uavb4Kgx8M55zuc2aJzVpyoDbVnBYN+BoK49LrmSsHnx6Y3BREiskbrmRR8U4DF/Ppq&#10;hrn2Z36n0z5WIkE45KjAxNjkUobSkMPQ9w1x8r586zAm2VZSt3hOcGflMMsm0mHNacFgQ2tD5WF/&#10;dApeNsf4uD28YmEv9m63MsWbfiqUur3plg8gInXxP/zXftYKxqPsfjqE3z/pC8j5D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MHOoKjKAAAA3wAAAA8AAAAAAAAAAAAAAAAAmAIA&#10;AGRycy9kb3ducmV2LnhtbFBLBQYAAAAABAAEAPUAAACPAwAAAAA=&#10;" path="m,l9144,r,701345l,701345,,e" fillcolor="black" stroked="f" strokeweight="0">
                  <v:path arrowok="t" textboxrect="0,0,9144,701345"/>
                </v:shape>
                <v:shape id="Shape 530483" o:spid="_x0000_s2374" style="position:absolute;left:3627;top:29974;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IFM8oA&#10;AADfAAAADwAAAGRycy9kb3ducmV2LnhtbESP3UoDMRSE7wXfIRzBG2mztbaUtWmpYsUWpfQH9vaw&#10;OW6WJifLJm1Xn94IgpfDzHzDTOeds+JMbag9Kxj0MxDEpdc1VwoO+2VvAiJEZI3WMyn4ogDz2fXV&#10;FHPtL7yl8y5WIkE45KjAxNjkUobSkMPQ9w1x8j596zAm2VZSt3hJcGflfZaNpcOa04LBhp4Nlcfd&#10;ySl4X57iy+r4gYX9tnfrJ1Ns9Guh1O1Nt3gEEamL/+G/9ptWMBpmD5Mh/P5JX0DOfg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K6CBTPKAAAA3wAAAA8AAAAAAAAAAAAAAAAAmAIA&#10;AGRycy9kb3ducmV2LnhtbFBLBQYAAAAABAAEAPUAAACPAwAAAAA=&#10;" path="m,l9144,r,701345l,701345,,e" fillcolor="black" stroked="f" strokeweight="0">
                  <v:path arrowok="t" textboxrect="0,0,9144,701345"/>
                </v:shape>
                <v:shape id="Shape 530484" o:spid="_x0000_s2375" style="position:absolute;left:15334;top:29974;width:92;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udR8oA&#10;AADfAAAADwAAAGRycy9kb3ducmV2LnhtbESP3UoDMRSE7wXfIRzBG2mz1baUtWmpYsUWpfQH9vaw&#10;OW6WJifLJm1Xn94IgpfDzHzDTOeds+JMbag9Kxj0MxDEpdc1VwoO+2VvAiJEZI3WMyn4ogDz2fXV&#10;FHPtL7yl8y5WIkE45KjAxNjkUobSkMPQ9w1x8j596zAm2VZSt3hJcGflfZaNpcOa04LBhp4Nlcfd&#10;ySl4X57iy+r4gYX9tnfrJ1Ns9Guh1O1Nt3gEEamL/+G/9ptWMHrIhpMh/P5JX0DOfg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CFrnUfKAAAA3wAAAA8AAAAAAAAAAAAAAAAAmAIA&#10;AGRycy9kb3ducmV2LnhtbFBLBQYAAAAABAAEAPUAAACPAwAAAAA=&#10;" path="m,l9144,r,701345l,701345,,e" fillcolor="black" stroked="f" strokeweight="0">
                  <v:path arrowok="t" textboxrect="0,0,9144,701345"/>
                </v:shape>
                <v:shape id="Shape 530485" o:spid="_x0000_s2376" style="position:absolute;left:35122;top:29974;width:92;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c43MoA&#10;AADfAAAADwAAAGRycy9kb3ducmV2LnhtbESP3UoDMRSE7wXfIRzBG2mzVVvK2rRUsWKLUvoDe3vY&#10;HDdLk5Nlk7arT28KgpfDzHzDTGads+JEbag9Kxj0MxDEpdc1Vwr2u0VvDCJEZI3WMyn4pgCz6fXV&#10;BHPtz7yh0zZWIkE45KjAxNjkUobSkMPQ9w1x8r586zAm2VZSt3hOcGflfZaNpMOa04LBhl4MlYft&#10;0Sn4WBzj6/LwiYX9sXerZ1Os9Vuh1O1NN38CEamL/+G/9rtWMHzIHsdDuPxJX0BOfw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E4nONzKAAAA3wAAAA8AAAAAAAAAAAAAAAAAmAIA&#10;AGRycy9kb3ducmV2LnhtbFBLBQYAAAAABAAEAPUAAACPAwAAAAA=&#10;" path="m,l9144,r,701345l,701345,,e" fillcolor="black" stroked="f" strokeweight="0">
                  <v:path arrowok="t" textboxrect="0,0,9144,701345"/>
                </v:shape>
                <v:shape id="Shape 530486" o:spid="_x0000_s2377" style="position:absolute;left:56738;top:29974;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Wmq8oA&#10;AADfAAAADwAAAGRycy9kb3ducmV2LnhtbESPUUsCQRSF34X+w3CFXkJnKxPZHKUiJaOQLNjXy851&#10;Z3HmzrIz6tavd4TAx8M55zuc6bxzVhyoDbVnBbfDDARx6XXNlYKf78VgAiJEZI3WMyn4pQDz2VVv&#10;irn2R/6iwyZWIkE45KjAxNjkUobSkMMw9A1x8ra+dRiTbCupWzwmuLPyLsvG0mHNacFgQy+Gyt1m&#10;7xR8LPbxdbX7xML+2Zv3Z1Os9bJQ6rrfPT2CiNTFS/i//aYVPNxno8kYzn/SF5CzE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L71pqvKAAAA3wAAAA8AAAAAAAAAAAAAAAAAmAIA&#10;AGRycy9kb3ducmV2LnhtbFBLBQYAAAAABAAEAPUAAACPAwAAAAA=&#10;" path="m,l9144,r,701345l,701345,,e" fillcolor="black" stroked="f" strokeweight="0">
                  <v:path arrowok="t" textboxrect="0,0,9144,701345"/>
                </v:shape>
                <v:shape id="Shape 530487" o:spid="_x0000_s2378" style="position:absolute;left:77440;top:29974;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bkDMMoA&#10;AADfAAAADwAAAGRycy9kb3ducmV2LnhtbESPUUsCQRSF34P+w3ADX0JnLTNZHcUiw6KILNjXy851&#10;Z3HmzrIz6tqvb4Sgx8M55zuc2aJzVhyoDbVnBcNBBoK49LrmSsH316o/AREiskbrmRScKMBifnkx&#10;w1z7I3/SYRMrkSAcclRgYmxyKUNpyGEY+IY4eVvfOoxJtpXULR4T3Fl5k2Vj6bDmtGCwoUdD5W6z&#10;dwreVvv49LJ7x8L+2OvXB1N86OdCqd5Vt5yCiNTF//Bfe60V3N1mo8k9nP+kLyDnv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NG5AzDKAAAA3wAAAA8AAAAAAAAAAAAAAAAAmAIA&#10;AGRycy9kb3ducmV2LnhtbFBLBQYAAAAABAAEAPUAAACPAwAAAAA=&#10;" path="m,l9144,r,701345l,701345,,e" fillcolor="black" stroked="f" strokeweight="0">
                  <v:path arrowok="t" textboxrect="0,0,9144,701345"/>
                </v:shape>
                <v:shape id="Shape 530488" o:spid="_x0000_s2379" style="position:absolute;left:97258;top:29974;width:92;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aXQsYA&#10;AADfAAAADwAAAGRycy9kb3ducmV2LnhtbERPy2oCMRTdC/2HcAvdlJqxL2Q0ikqVWlpKbWG2l8l1&#10;MpjcDJOoo19vFgWXh/MeTztnxYHaUHtWMOhnIIhLr2uuFPz9Lh+GIEJE1mg9k4ITBZhObnpjzLU/&#10;8g8dNrESKYRDjgpMjE0uZSgNOQx93xAnbutbhzHBtpK6xWMKd1Y+ZtmrdFhzajDY0MJQudvsnYLP&#10;5T6+rXdfWNizvf+Ym+Jbrwql7m672QhEpC5exf/ud63g5Sl7HqbB6U/6AnJy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CaXQsYAAADfAAAADwAAAAAAAAAAAAAAAACYAgAAZHJz&#10;L2Rvd25yZXYueG1sUEsFBgAAAAAEAAQA9QAAAIsDAAAAAA==&#10;" path="m,l9144,r,701345l,701345,,e" fillcolor="black" stroked="f" strokeweight="0">
                  <v:path arrowok="t" textboxrect="0,0,9144,701345"/>
                </v:shape>
                <v:shape id="Shape 530489" o:spid="_x0000_s2380" style="position:absolute;top:3698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SiMgA&#10;AADfAAAADwAAAGRycy9kb3ducmV2LnhtbESPT2vCQBTE7wW/w/IEb3Xjn4hGV7EFQfFk7KHeHtln&#10;Esy+jdnVpN++KxR6HGbmN8xq05lKPKlxpWUFo2EEgjizuuRcwdd59z4H4TyyxsoyKfghB5t1722F&#10;ibYtn+iZ+lwECLsEFRTe14mULivIoBvamjh4V9sY9EE2udQNtgFuKjmOopk0WHJYKLCmz4KyW/ow&#10;Cm6jq4wfx8N236X3vG4/4sP3/aLUoN9tlyA8df4//NfeawXxJJrOF/D6E76AXP8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H6xKIyAAAAN8AAAAPAAAAAAAAAAAAAAAAAJgCAABk&#10;cnMvZG93bnJldi54bWxQSwUGAAAAAAQABAD1AAAAjQMAAAAA&#10;" path="m,l9144,r,9144l,9144,,e" fillcolor="black" stroked="f" strokeweight="0">
                  <v:path arrowok="t" textboxrect="0,0,9144,9144"/>
                </v:shape>
                <v:shape id="Shape 530490" o:spid="_x0000_s2381" style="position:absolute;left:3627;top:3698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gtyMYA&#10;AADfAAAADwAAAGRycy9kb3ducmV2LnhtbESPzYrCMBSF94LvEK7gTlMdK07HKDogKK6sLmZ2l+ba&#10;Fpub2kRb336yGHB5OH98y3VnKvGkxpWWFUzGEQjizOqScwWX8260AOE8ssbKMil4kYP1qt9bYqJt&#10;yyd6pj4XYYRdggoK7+tESpcVZNCNbU0cvKttDPogm1zqBtswbio5jaK5NFhyeCiwpu+Cslv6MApu&#10;k6uMH8fDZt+l97xut/Hh5/6r1HDQbb5AeOr8O/zf3msF8Uc0+wwEgSewgFz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wgtyMYAAADfAAAADwAAAAAAAAAAAAAAAACYAgAAZHJz&#10;L2Rvd25yZXYueG1sUEsFBgAAAAAEAAQA9QAAAIsDAAAAAA==&#10;" path="m,l9144,r,9144l,9144,,e" fillcolor="black" stroked="f" strokeweight="0">
                  <v:path arrowok="t" textboxrect="0,0,9144,9144"/>
                </v:shape>
                <v:shape id="Shape 530491" o:spid="_x0000_s2382" style="position:absolute;left:3688;top:36987;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fy5McA&#10;AADfAAAADwAAAGRycy9kb3ducmV2LnhtbESP0WoCMRRE3wX/IVzBN81ara2rUaQgLZVCa/sBl801&#10;WdzcLJvUXfv1RhD6OMzMGWa16VwlztSE0rOCyTgDQVx4XbJR8PO9Gz2DCBFZY+WZFFwowGbd760w&#10;177lLzofohEJwiFHBTbGOpcyFJYchrGviZN39I3DmGRjpG6wTXBXyYcsm0uHJacFizW9WCpOh1+n&#10;4NP8nex+/1R+vNNrcZxv2523RqnhoNsuQUTq4n/43n7TCh6n2Wwxgduf9AXk+g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d38uTHAAAA3wAAAA8AAAAAAAAAAAAAAAAAmAIAAGRy&#10;cy9kb3ducmV2LnhtbFBLBQYAAAAABAAEAPUAAACMAwAAAAA=&#10;" path="m,l1164641,r,9144l,9144,,e" fillcolor="black" stroked="f" strokeweight="0">
                  <v:path arrowok="t" textboxrect="0,0,1164641,9144"/>
                </v:shape>
                <v:shape id="Shape 530492" o:spid="_x0000_s2383" style="position:absolute;left:15334;top:3698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YWJMgA&#10;AADfAAAADwAAAGRycy9kb3ducmV2LnhtbESPQWvCQBSE7wX/w/KE3nSjbYpGV7GFguLJ1IPeHtln&#10;Esy+jdnVxH/vCkKPw8x8w8yXnanEjRpXWlYwGkYgiDOrS84V7P9+BxMQziNrrCyTgjs5WC56b3NM&#10;tG15R7fU5yJA2CWooPC+TqR0WUEG3dDWxME72cagD7LJpW6wDXBTyXEUfUmDJYeFAmv6KSg7p1ej&#10;4Dw6yfi63azWXXrJ6/Y73hwuR6Xe+91qBsJT5//Dr/ZaK4g/os/pGJ5/wheQiw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MlhYkyAAAAN8AAAAPAAAAAAAAAAAAAAAAAJgCAABk&#10;cnMvZG93bnJldi54bWxQSwUGAAAAAAQABAD1AAAAjQMAAAAA&#10;" path="m,l9144,r,9144l,9144,,e" fillcolor="black" stroked="f" strokeweight="0">
                  <v:path arrowok="t" textboxrect="0,0,9144,9144"/>
                </v:shape>
                <v:shape id="Shape 530493" o:spid="_x0000_s2384" style="position:absolute;left:15395;top:36987;width:19727;height:91;visibility:visible;mso-wrap-style:square;v-text-anchor:top" coordsize="19726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GfT8cA&#10;AADfAAAADwAAAGRycy9kb3ducmV2LnhtbESPQWvCQBSE70L/w/IKvemmJoYas0oRCrkUqi31+sw+&#10;k5Ds25DdxvTfdwuCx2FmvmHy3WQ6MdLgGssKnhcRCOLS6oYrBV+fb/MXEM4ja+wsk4JfcrDbPsxy&#10;zLS98oHGo69EgLDLUEHtfZ9J6cqaDLqF7YmDd7GDQR/kUEk94DXATSeXUZRKgw2HhRp72tdUtscf&#10;o2Bcv5vydG6/K8KPVZLEhZFpodTT4/S6AeFp8vfwrV1oBas4StYx/P8JX0Bu/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GBn0/HAAAA3wAAAA8AAAAAAAAAAAAAAAAAmAIAAGRy&#10;cy9kb3ducmV2LnhtbFBLBQYAAAAABAAEAPUAAACMAwAAAAA=&#10;" path="m,l1972691,r,9144l,9144,,e" fillcolor="black" stroked="f" strokeweight="0">
                  <v:path arrowok="t" textboxrect="0,0,1972691,9144"/>
                </v:shape>
                <v:shape id="Shape 530494" o:spid="_x0000_s2385" style="position:absolute;left:35122;top:3698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Mry8gA&#10;AADfAAAADwAAAGRycy9kb3ducmV2LnhtbESPT2vCQBTE74LfYXlCb3Xjn5Q2dRUVCoon0x709sg+&#10;k2D2bcyuJn57Vyh4HGbmN8xs0ZlK3KhxpWUFo2EEgjizuuRcwd/vz/snCOeRNVaWScGdHCzm/d4M&#10;E21b3tMt9bkIEHYJKii8rxMpXVaQQTe0NXHwTrYx6INscqkbbAPcVHIcRR/SYMlhocCa1gVl5/Rq&#10;FJxHJxlfd9vlpksved2u4u3hclTqbdAtv0F46vwr/N/eaAXxJJp+TeH5J3wBO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sMyvLyAAAAN8AAAAPAAAAAAAAAAAAAAAAAJgCAABk&#10;cnMvZG93bnJldi54bWxQSwUGAAAAAAQABAD1AAAAjQMAAAAA&#10;" path="m,l9144,r,9144l,9144,,e" fillcolor="black" stroked="f" strokeweight="0">
                  <v:path arrowok="t" textboxrect="0,0,9144,9144"/>
                </v:shape>
                <v:shape id="Shape 530495" o:spid="_x0000_s2386" style="position:absolute;left:35183;top:36987;width:21556;height:91;visibility:visible;mso-wrap-style:square;v-text-anchor:top" coordsize="2155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05BWcUA&#10;AADfAAAADwAAAGRycy9kb3ducmV2LnhtbESPzW7CMBCE70h9B2sr9VYcfgsBg1AkJK5A1fM2XuJA&#10;vA6xIenbY6RKHEcz841mue5sJe7U+NKxgkE/AUGcO11yoeD7uP2cgfABWWPlmBT8kYf16q23xFS7&#10;lvd0P4RCRAj7FBWYEOpUSp8bsuj7riaO3sk1FkOUTSF1g22E20oOk2QqLZYcFwzWlBnKL4ebVTBv&#10;f/g6+L1N61lWjM/5VxVMtlXq473bLEAE6sIr/N/eaQWTUTKeT+D5J34BuXo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TkFZxQAAAN8AAAAPAAAAAAAAAAAAAAAAAJgCAABkcnMv&#10;ZG93bnJldi54bWxQSwUGAAAAAAQABAD1AAAAigMAAAAA&#10;" path="m,l2155571,r,9144l,9144,,e" fillcolor="black" stroked="f" strokeweight="0">
                  <v:path arrowok="t" textboxrect="0,0,2155571,9144"/>
                </v:shape>
                <v:shape id="Shape 530496" o:spid="_x0000_s2387" style="position:absolute;left:56738;top:3698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60QJ8gA&#10;AADfAAAADwAAAGRycy9kb3ducmV2LnhtbESPQWvCQBSE74L/YXlCb2ajNtKmrqJCQempaQ96e2Sf&#10;STD7NmZXk/57Vyh4HGbmG2ax6k0tbtS6yrKCSRSDIM6trrhQ8PvzOX4D4TyyxtoyKfgjB6vlcLDA&#10;VNuOv+mW+UIECLsUFZTeN6mULi/JoItsQxy8k20N+iDbQuoWuwA3tZzG8VwarDgslNjQtqT8nF2N&#10;gvPkJJPr136967NL0XSbZH+4HJV6GfXrDxCeev8M/7d3WkEyi1/f5/D4E76AX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zrRAnyAAAAN8AAAAPAAAAAAAAAAAAAAAAAJgCAABk&#10;cnMvZG93bnJldi54bWxQSwUGAAAAAAQABAD1AAAAjQMAAAAA&#10;" path="m,l9144,r,9144l,9144,,e" fillcolor="black" stroked="f" strokeweight="0">
                  <v:path arrowok="t" textboxrect="0,0,9144,9144"/>
                </v:shape>
                <v:shape id="Shape 530497" o:spid="_x0000_s2388" style="position:absolute;left:56798;top:36987;width:20642;height:91;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4B3sccA&#10;AADfAAAADwAAAGRycy9kb3ducmV2LnhtbESP3UoDMRSE7wXfIRzBO3tW61/XpkUFRXojtn2Aw+a4&#10;Wbs5WZLYbH16IxS8HGbmG2a+HF2v9hxi50XD5aQCxdJ400mrYbt5ubgHFROJod4LazhwhOXi9GRO&#10;tfFZPni/Tq0qEIk1abApDTVibCw7ihM/sBTv0wdHqcjQogmUC9z1eFVVt+iok7JgaeBny81u/e00&#10;fB3y7ukdV23IiD+vM7uajpm0Pj8bHx9AJR7Tf/jYfjMabqbV9ewO/v6UL4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eAd7HHAAAA3wAAAA8AAAAAAAAAAAAAAAAAmAIAAGRy&#10;cy9kb3ducmV2LnhtbFBLBQYAAAAABAAEAPUAAACMAwAAAAA=&#10;" path="m,l2064131,r,9144l,9144,,e" fillcolor="black" stroked="f" strokeweight="0">
                  <v:path arrowok="t" textboxrect="0,0,2064131,9144"/>
                </v:shape>
                <v:shape id="Shape 530498" o:spid="_x0000_s2389" style="position:absolute;left:77440;top:3698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4hzsQA&#10;AADfAAAADwAAAGRycy9kb3ducmV2LnhtbERPTYvCMBC9C/6HMII3TXWtuF2j6IKgeLJ62L0NzdgW&#10;m0ltoq3/fnNY8Ph438t1ZyrxpMaVlhVMxhEI4szqknMFl/NutADhPLLGyjIpeJGD9arfW2Kibcsn&#10;eqY+FyGEXYIKCu/rREqXFWTQjW1NHLirbQz6AJtc6gbbEG4qOY2iuTRYcmgosKbvgrJb+jAKbpOr&#10;jB/Hw2bfpfe8brfx4ef+q9Rw0G2+QHjq/Fv8795rBfFHNPsMg8Of8AXk6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1+Ic7EAAAA3wAAAA8AAAAAAAAAAAAAAAAAmAIAAGRycy9k&#10;b3ducmV2LnhtbFBLBQYAAAAABAAEAPUAAACJAwAAAAA=&#10;" path="m,l9144,r,9144l,9144,,e" fillcolor="black" stroked="f" strokeweight="0">
                  <v:path arrowok="t" textboxrect="0,0,9144,9144"/>
                </v:shape>
                <v:shape id="Shape 530499" o:spid="_x0000_s2390" style="position:absolute;left:77501;top:36987;width:19757;height:91;visibility:visible;mso-wrap-style:square;v-text-anchor:top" coordsize="197573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Ma8MkA&#10;AADfAAAADwAAAGRycy9kb3ducmV2LnhtbESPT0sDMRTE70K/Q3gFL2IT/2LXpqWoC3uoiK3eH8nr&#10;ZtvNy7qJ7eqnN4LgcZiZ3zCzxeBbcaA+NoE1XEwUCGITbMO1hrdNeX4HIiZki21g0vBFERbz0ckM&#10;CxuO/EqHdapFhnAsUINLqSukjMaRxzgJHXH2tqH3mLLsa2l7PGa4b+WlUrfSY8N5wWFHD47Mfv3p&#10;NTyWZ9vqY9m5Z/VkdtX7y6Y0q2+tT8fD8h5EoiH9h//aldVwc6Wup1P4/ZO/gJz/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WxMa8MkAAADfAAAADwAAAAAAAAAAAAAAAACYAgAA&#10;ZHJzL2Rvd25yZXYueG1sUEsFBgAAAAAEAAQA9QAAAI4DAAAAAA==&#10;" path="m,l1975739,r,9144l,9144,,e" fillcolor="black" stroked="f" strokeweight="0">
                  <v:path arrowok="t" textboxrect="0,0,1975739,9144"/>
                </v:shape>
                <v:shape id="Shape 530500" o:spid="_x0000_s2391" style="position:absolute;left:97258;top:3698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O30sUA&#10;AADfAAAADwAAAGRycy9kb3ducmV2LnhtbESPzYrCMBSF9wO+Q7jC7MbEkYpUo+iAoMzK6kJ3l+ba&#10;Fpub2kTbefvJQnB5OH98i1Vva/Gk1leONYxHCgRx7kzFhYbTcfs1A+EDssHaMWn4Iw+r5eBjgalx&#10;HR/omYVCxBH2KWooQ2hSKX1ekkU/cg1x9K6utRiibAtpWuziuK3lt1JTabHi+FBiQz8l5bfsYTXc&#10;xleZPH73612f3Yum2yT78/2i9eewX89BBOrDO/xq74yGZKISFQkiT2QBufw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47fSxQAAAN8AAAAPAAAAAAAAAAAAAAAAAJgCAABkcnMv&#10;ZG93bnJldi54bWxQSwUGAAAAAAQABAD1AAAAigMAAAAA&#10;" path="m,l9144,r,9144l,9144,,e" fillcolor="black" stroked="f" strokeweight="0">
                  <v:path arrowok="t" textboxrect="0,0,9144,9144"/>
                </v:shape>
                <v:shape id="Shape 530501" o:spid="_x0000_s2392" style="position:absolute;top:37049;width:91;height:12286;visibility:visible;mso-wrap-style:square;v-text-anchor:top" coordsize="9144,12286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wAcUA&#10;AADfAAAADwAAAGRycy9kb3ducmV2LnhtbESPQWsCMRSE74L/ITyhN020VdrVKCIU2lvV4vmxed1d&#10;3bzEJNVtf31TEDwOM/MNs1h1thUXCrFxrGE8UiCIS2carjR87l+HzyBiQjbYOiYNPxRhtez3FlgY&#10;d+UtXXapEhnCsUANdUq+kDKWNVmMI+eJs/flgsWUZaikCXjNcNvKiVIzabHhvFCjp01N5Wn3bTUc&#10;TpuX87sNv36Nvjs+fVhS5UHrh0G3noNI1KV7+NZ+Mxqmj2qqxvD/J38Buf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77ABxQAAAN8AAAAPAAAAAAAAAAAAAAAAAJgCAABkcnMv&#10;ZG93bnJldi54bWxQSwUGAAAAAAQABAD1AAAAigMAAAAA&#10;" path="m,l9144,r,1228649l,1228649,,e" fillcolor="black" stroked="f" strokeweight="0">
                  <v:path arrowok="t" textboxrect="0,0,9144,1228649"/>
                </v:shape>
                <v:shape id="Shape 530502" o:spid="_x0000_s2393" style="position:absolute;top:49335;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2MPscA&#10;AADfAAAADwAAAGRycy9kb3ducmV2LnhtbESPQWvCQBSE7wX/w/IK3ppdlRRJXUUFQemp0YPeHtln&#10;Esy+jdnVpP++Wyj0OMzMN8xiNdhGPKnztWMNk0SBIC6cqbnUcDru3uYgfEA22DgmDd/kYbUcvSww&#10;M67nL3rmoRQRwj5DDVUIbSalLyqy6BPXEkfv6jqLIcqulKbDPsJtI6dKvUuLNceFClvaVlTc8ofV&#10;cJtcZfr4PKz3Q34v236THs73i9bj12H9ASLQEP7Df+290ZDOVKqm8PsnfgG5/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J9jD7HAAAA3wAAAA8AAAAAAAAAAAAAAAAAmAIAAGRy&#10;cy9kb3ducmV2LnhtbFBLBQYAAAAABAAEAPUAAACMAwAAAAA=&#10;" path="m,l9144,r,9144l,9144,,e" fillcolor="black" stroked="f" strokeweight="0">
                  <v:path arrowok="t" textboxrect="0,0,9144,9144"/>
                </v:shape>
                <v:shape id="Shape 530503" o:spid="_x0000_s2394" style="position:absolute;left:60;top:49335;width:3567;height:92;visibility:visible;mso-wrap-style:square;v-text-anchor:top" coordsize="35661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Os/scA&#10;AADfAAAADwAAAGRycy9kb3ducmV2LnhtbESPQWvCQBSE70L/w/IKXqTuVk0paTYiVtFrtYceH9nX&#10;JDT7NmS3JvrrXUHwOMzMN0y2HGwjTtT52rGG16kCQVw4U3Op4fu4fXkH4QOywcYxaTiTh2X+NMow&#10;Na7nLzodQikihH2KGqoQ2lRKX1Rk0U9dSxy9X9dZDFF2pTQd9hFuGzlT6k1arDkuVNjSuqLi7/Bv&#10;NRTm0u9XfjccP5tkUm4WtP7xE63Hz8PqA0SgITzC9/beaEjmKlFzuP2JX0Dm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6TrP7HAAAA3wAAAA8AAAAAAAAAAAAAAAAAmAIAAGRy&#10;cy9kb3ducmV2LnhtbFBLBQYAAAAABAAEAPUAAACMAwAAAAA=&#10;" path="m,l356616,r,9144l,9144,,e" fillcolor="black" stroked="f" strokeweight="0">
                  <v:path arrowok="t" textboxrect="0,0,356616,9144"/>
                </v:shape>
                <v:shape id="Shape 530504" o:spid="_x0000_s2395" style="position:absolute;left:3627;top:37049;width:91;height:12286;visibility:visible;mso-wrap-style:square;v-text-anchor:top" coordsize="9144,12286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gTmcUA&#10;AADfAAAADwAAAGRycy9kb3ducmV2LnhtbESPQWsCMRSE74L/IbxCb5q0VdGtUUQo1Fur4vmxee5u&#10;3bzEJNW1v74pFDwOM/MNM192thUXCrFxrOFpqEAQl840XGnY794GUxAxIRtsHZOGG0VYLvq9ORbG&#10;XfmTLttUiQzhWKCGOiVfSBnLmizGofPE2Tu6YDFlGSppAl4z3LbyWamJtNhwXqjR07qm8rT9thoO&#10;p/XsvLHhx6/Qd1+jD0uqPGj9+NCtXkEk6tI9/N9+NxrGL2qsRvD3J38Bufg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mBOZxQAAAN8AAAAPAAAAAAAAAAAAAAAAAJgCAABkcnMv&#10;ZG93bnJldi54bWxQSwUGAAAAAAQABAD1AAAAigMAAAAA&#10;" path="m,l9144,r,1228649l,1228649,,e" fillcolor="black" stroked="f" strokeweight="0">
                  <v:path arrowok="t" textboxrect="0,0,9144,1228649"/>
                </v:shape>
                <v:shape id="Shape 530505" o:spid="_x0000_s2396" style="position:absolute;left:3627;top:49335;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QUSscA&#10;AADfAAAADwAAAGRycy9kb3ducmV2LnhtbESPQWsCMRSE74L/ITyhN020pJTVKLYgKJ667aHeHpvn&#10;7uLmZd1Ed/vvG6HQ4zAz3zCrzeAacacu1J4NzGcKBHHhbc2lga/P3fQVRIjIFhvPZOCHAmzW49EK&#10;M+t7/qB7HkuRIBwyNFDF2GZShqIih2HmW+LknX3nMCbZldJ22Ce4a+RCqRfpsOa0UGFL7xUVl/zm&#10;DFzmZ6lvx8N2P+TXsu3f9OH7ejLmaTJslyAiDfE//NfeWwP6WWml4fEnfQG5/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2UFErHAAAA3wAAAA8AAAAAAAAAAAAAAAAAmAIAAGRy&#10;cy9kb3ducmV2LnhtbFBLBQYAAAAABAAEAPUAAACMAwAAAAA=&#10;" path="m,l9144,r,9144l,9144,,e" fillcolor="black" stroked="f" strokeweight="0">
                  <v:path arrowok="t" textboxrect="0,0,9144,9144"/>
                </v:shape>
                <v:shape id="Shape 530506" o:spid="_x0000_s2397" style="position:absolute;left:3688;top:49335;width:11646;height:92;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XwiscA&#10;AADfAAAADwAAAGRycy9kb3ducmV2LnhtbESP0WoCMRRE3wv9h3CFvmmixa1sjSIFaakIVvsBl801&#10;WdzcLJvobvv1TaHQx2FmzjDL9eAbcaMu1oE1TCcKBHEVTM1Ww+dpO16AiAnZYBOYNHxRhPXq/m6J&#10;pQk9f9DtmKzIEI4lanAptaWUsXLkMU5CS5y9c+g8piw7K02HfYb7Rs6UKqTHmvOCw5ZeHFWX49Vr&#10;ONjvi9vtnur9O71W52LTb4OzWj+Mhs0ziERD+g//td+MhvmjmqsCfv/kLyB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Z18IrHAAAA3wAAAA8AAAAAAAAAAAAAAAAAmAIAAGRy&#10;cy9kb3ducmV2LnhtbFBLBQYAAAAABAAEAPUAAACMAwAAAAA=&#10;" path="m,l1164641,r,9144l,9144,,e" fillcolor="black" stroked="f" strokeweight="0">
                  <v:path arrowok="t" textboxrect="0,0,1164641,9144"/>
                </v:shape>
                <v:shape id="Shape 530507" o:spid="_x0000_s2398" style="position:absolute;left:15334;top:37049;width:92;height:12286;visibility:visible;mso-wrap-style:square;v-text-anchor:top" coordsize="9144,12286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qN7sYA&#10;AADfAAAADwAAAGRycy9kb3ducmV2LnhtbESPQWsCMRSE7wX/Q3iCt5poq223RhFB0Fu1xfNj87q7&#10;dfOSJlG3/vqmUPA4zMw3zGzR2VacKcTGsYbRUIEgLp1puNLw8b6+fwYRE7LB1jFp+KEIi3nvboaF&#10;cRfe0XmfKpEhHAvUUKfkCyljWZPFOHSeOHufLlhMWYZKmoCXDLetHCs1lRYbzgs1elrVVB73J6vh&#10;cFy9fG9tuPol+u7r8c2SKg9aD/rd8hVEoi7dwv/tjdEweVAT9QR/f/IXkP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kqN7sYAAADfAAAADwAAAAAAAAAAAAAAAACYAgAAZHJz&#10;L2Rvd25yZXYueG1sUEsFBgAAAAAEAAQA9QAAAIsDAAAAAA==&#10;" path="m,l9144,r,1228649l,1228649,,e" fillcolor="black" stroked="f" strokeweight="0">
                  <v:path arrowok="t" textboxrect="0,0,9144,1228649"/>
                </v:shape>
                <v:shape id="Shape 530508" o:spid="_x0000_s2399" style="position:absolute;left:15334;top:49335;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5W71MQA&#10;AADfAAAADwAAAGRycy9kb3ducmV2LnhtbERPTYvCMBC9L/gfwgh7WxNXKlKNoguCsierB70NzdgW&#10;m0ltou3++81B8Ph434tVb2vxpNZXjjWMRwoEce5MxYWG03H7NQPhA7LB2jFp+CMPq+XgY4GpcR0f&#10;6JmFQsQQ9ilqKENoUil9XpJFP3INceSurrUYImwLaVrsYrit5bdSU2mx4thQYkM/JeW37GE13MZX&#10;mTx+9+tdn92Lptsk+/P9ovXnsF/PQQTqw1v8cu+MhmSiEhUHxz/xC8j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OVu9TEAAAA3wAAAA8AAAAAAAAAAAAAAAAAmAIAAGRycy9k&#10;b3ducmV2LnhtbFBLBQYAAAAABAAEAPUAAACJAwAAAAA=&#10;" path="m,l9144,r,9144l,9144,,e" fillcolor="black" stroked="f" strokeweight="0">
                  <v:path arrowok="t" textboxrect="0,0,9144,9144"/>
                </v:shape>
                <v:shape id="Shape 530509" o:spid="_x0000_s2400" style="position:absolute;left:15395;top:49335;width:19727;height:92;visibility:visible;mso-wrap-style:square;v-text-anchor:top" coordsize="19726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Iyv8YA&#10;AADfAAAADwAAAGRycy9kb3ducmV2LnhtbESPQWvCQBSE7wX/w/KE3uqu1YhGV5GCkEuhVdHrM/tM&#10;gtm3IbvG9N93CwWPw8x8w6w2va1FR62vHGsYjxQI4tyZigsNx8PubQ7CB2SDtWPS8EMeNuvBywpT&#10;4x78Td0+FCJC2KeooQyhSaX0eUkW/cg1xNG7utZiiLItpGnxEeG2lu9KzaTFiuNCiQ19lJTf9ner&#10;oVt82vx8uZ0Kwq9kOp1kVs4yrV+H/XYJIlAfnuH/dmY0JBOVqAX8/YlfQ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oIyv8YAAADfAAAADwAAAAAAAAAAAAAAAACYAgAAZHJz&#10;L2Rvd25yZXYueG1sUEsFBgAAAAAEAAQA9QAAAIsDAAAAAA==&#10;" path="m,l1972691,r,9144l,9144,,e" fillcolor="black" stroked="f" strokeweight="0">
                  <v:path arrowok="t" textboxrect="0,0,1972691,9144"/>
                </v:shape>
                <v:shape id="Shape 530510" o:spid="_x0000_s2401" style="position:absolute;left:35122;top:37049;width:92;height:12286;visibility:visible;mso-wrap-style:square;v-text-anchor:top" coordsize="9144,12286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qDR8QA&#10;AADfAAAADwAAAGRycy9kb3ducmV2LnhtbESPzWoCMRSF9wXfIVzBXU1sa2lHo4hQ0J3V4voyuc6M&#10;Tm5ikurYpzeLgsvD+eObzjvbiguF2DjWMBoqEMSlMw1XGn52X88fIGJCNtg6Jg03ijCf9Z6mWBh3&#10;5W+6bFMl8gjHAjXUKflCyljWZDEOnSfO3sEFiynLUEkT8JrHbStflHqXFhvODzV6WtZUnra/VsP+&#10;tPw8r2348wv03fFtY0mVe60H/W4xAZGoS4/wf3tlNIxf1XiUCTJPZgE5u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x6g0fEAAAA3wAAAA8AAAAAAAAAAAAAAAAAmAIAAGRycy9k&#10;b3ducmV2LnhtbFBLBQYAAAAABAAEAPUAAACJAwAAAAA=&#10;" path="m,l9144,r,1228649l,1228649,,e" fillcolor="black" stroked="f" strokeweight="0">
                  <v:path arrowok="t" textboxrect="0,0,9144,1228649"/>
                </v:shape>
                <v:shape id="Shape 530511" o:spid="_x0000_s2402" style="position:absolute;left:35122;top:49335;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aElMYA&#10;AADfAAAADwAAAGRycy9kb3ducmV2LnhtbESPQYvCMBSE74L/ITxhb5rWpSJdo6ggKJ7s7sG9PZpn&#10;W2xeahNt999vBMHjMDPfMItVb2rxoNZVlhXEkwgEcW51xYWCn+/deA7CeWSNtWVS8EcOVsvhYIGp&#10;th2f6JH5QgQIuxQVlN43qZQuL8mgm9iGOHgX2xr0QbaF1C12AW5qOY2imTRYcVgosaFtSfk1uxsF&#10;1/gik/vxsN732a1ouk1yON9+lfoY9esvEJ56/w6/2nutIPmMkjiG55/wBeTy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3aElMYAAADfAAAADwAAAAAAAAAAAAAAAACYAgAAZHJz&#10;L2Rvd25yZXYueG1sUEsFBgAAAAAEAAQA9QAAAIsDAAAAAA==&#10;" path="m,l9144,r,9144l,9144,,e" fillcolor="black" stroked="f" strokeweight="0">
                  <v:path arrowok="t" textboxrect="0,0,9144,9144"/>
                </v:shape>
                <v:shape id="Shape 530512" o:spid="_x0000_s2403" style="position:absolute;left:35183;top:49335;width:21556;height:92;visibility:visible;mso-wrap-style:square;v-text-anchor:top" coordsize="2155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5XV6sUA&#10;AADfAAAADwAAAGRycy9kb3ducmV2LnhtbESPQWvCQBSE74L/YXlCb7qJVaupq0hA6FVben5mX7Np&#10;s29jdjXpv3cFweMwM98w621va3Gl1leOFaSTBARx4XTFpYKvz/14CcIHZI21Y1LwTx62m+FgjZl2&#10;HR/oegyliBD2GSowITSZlL4wZNFPXEMcvR/XWgxRtqXULXYRbms5TZKFtFhxXDDYUG6o+DterIJV&#10;983n9HRZNMu8nP0Wb3Uw+V6pl1G/ewcRqA/P8KP9oRXMX5N5OoX7n/gF5OY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ldXqxQAAAN8AAAAPAAAAAAAAAAAAAAAAAJgCAABkcnMv&#10;ZG93bnJldi54bWxQSwUGAAAAAAQABAD1AAAAigMAAAAA&#10;" path="m,l2155571,r,9144l,9144,,e" fillcolor="black" stroked="f" strokeweight="0">
                  <v:path arrowok="t" textboxrect="0,0,2155571,9144"/>
                </v:shape>
                <v:shape id="Shape 530513" o:spid="_x0000_s2404" style="position:absolute;left:56738;top:37049;width:91;height:12286;visibility:visible;mso-wrap-style:square;v-text-anchor:top" coordsize="9144,12286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gdMMUA&#10;AADfAAAADwAAAGRycy9kb3ducmV2LnhtbESPQWsCMRSE7wX/Q3hCbzWx1qKrUUQotLdqi+fH5rm7&#10;unmJSapbf70pCD0OM/MNM192thVnCrFxrGE4UCCIS2carjR8f709TUDEhGywdUwafinCctF7mGNh&#10;3IU3dN6mSmQIxwI11Cn5QspY1mQxDpwnzt7eBYspy1BJE/CS4baVz0q9SosN54UaPa1rKo/bH6th&#10;d1xPTx82XP0KfXd4+bSkyp3Wj/1uNQORqEv/4Xv73WgYj9R4OIK/P/kLyM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qB0wxQAAAN8AAAAPAAAAAAAAAAAAAAAAAJgCAABkcnMv&#10;ZG93bnJldi54bWxQSwUGAAAAAAQABAD1AAAAigMAAAAA&#10;" path="m,l9144,r,1228649l,1228649,,e" fillcolor="black" stroked="f" strokeweight="0">
                  <v:path arrowok="t" textboxrect="0,0,9144,1228649"/>
                </v:shape>
                <v:shape id="Shape 530514" o:spid="_x0000_s2405" style="position:absolute;left:56738;top:49335;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EnDMcA&#10;AADfAAAADwAAAGRycy9kb3ducmV2LnhtbESPQWvCQBSE7wX/w/KE3uom1YhEV9GCoPTU6EFvj+wz&#10;CWbfxuxq0n/vFgoeh5n5hlmselOLB7WusqwgHkUgiHOrKy4UHA/bjxkI55E11pZJwS85WC0HbwtM&#10;te34hx6ZL0SAsEtRQel9k0rp8pIMupFtiIN3sa1BH2RbSN1iF+Cmlp9RNJUGKw4LJTb0VVJ+ze5G&#10;wTW+yOT+vV/v+uxWNN0m2Z9uZ6Xeh/16DsJT71/h//ZOK0jGURJP4O9P+AJy+QQ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cBJwzHAAAA3wAAAA8AAAAAAAAAAAAAAAAAmAIAAGRy&#10;cy9kb3ducmV2LnhtbFBLBQYAAAAABAAEAPUAAACMAwAAAAA=&#10;" path="m,l9144,r,9144l,9144,,e" fillcolor="black" stroked="f" strokeweight="0">
                  <v:path arrowok="t" textboxrect="0,0,9144,9144"/>
                </v:shape>
                <v:shape id="Shape 530515" o:spid="_x0000_s2406" style="position:absolute;left:56798;top:49335;width:20642;height:92;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xAmsYA&#10;AADfAAAADwAAAGRycy9kb3ducmV2LnhtbESPUUsDMRCE3wX/Q1jBN7tXy4m9Ni0qKNIXsfoDlst6&#10;OXvZHElsrv56Iwg+DjPzDbPeTm5QRw6x96JhPqtAsbTe9NJpeH97vLoFFROJocELazhxhO3m/GxN&#10;jfFZXvm4T50qEIkNabApjQ1ibC07ijM/shTvwwdHqcjQoQmUC9wNeF1VN+iol7JgaeQHy+1h/+U0&#10;fJ7y4f4Fd13IiN9PS7tbTJm0vryY7lagEk/pP/zXfjYa6kVVz2v4/VO+AG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yxAmsYAAADfAAAADwAAAAAAAAAAAAAAAACYAgAAZHJz&#10;L2Rvd25yZXYueG1sUEsFBgAAAAAEAAQA9QAAAIsDAAAAAA==&#10;" path="m,l2064131,r,9144l,9144,,e" fillcolor="black" stroked="f" strokeweight="0">
                  <v:path arrowok="t" textboxrect="0,0,2064131,9144"/>
                </v:shape>
                <v:shape id="Shape 530516" o:spid="_x0000_s2407" style="position:absolute;left:77440;top:37049;width:91;height:12286;visibility:visible;mso-wrap-style:square;v-text-anchor:top" coordsize="9144,12286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qMUA&#10;AADfAAAADwAAAGRycy9kb3ducmV2LnhtbESPQWsCMRSE74L/ITyhN01sq9TVKCIU2pvV4vmxee6u&#10;bl7SJNVtf30jFDwOM/MNs1h1thUXCrFxrGE8UiCIS2carjR87l+HLyBiQjbYOiYNPxRhtez3FlgY&#10;d+UPuuxSJTKEY4Ea6pR8IWUsa7IYR84TZ+/ogsWUZaikCXjNcNvKR6Wm0mLDeaFGT5uayvPu22o4&#10;nDezr3cbfv0afXd63lpS5UHrh0G3noNI1KV7+L/9ZjRMntRkPIXbn/wF5P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376oxQAAAN8AAAAPAAAAAAAAAAAAAAAAAJgCAABkcnMv&#10;ZG93bnJldi54bWxQSwUGAAAAAAQABAD1AAAAigMAAAAA&#10;" path="m,l9144,r,1228649l,1228649,,e" fillcolor="black" stroked="f" strokeweight="0">
                  <v:path arrowok="t" textboxrect="0,0,9144,1228649"/>
                </v:shape>
                <v:shape id="Shape 530517" o:spid="_x0000_s2408" style="position:absolute;left:77440;top:49335;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O5e8cA&#10;AADfAAAADwAAAGRycy9kb3ducmV2LnhtbESPQWvCQBSE7wX/w/KE3uomlVSJrqIFQfHU6EFvj+wz&#10;CWbfxuxq0n/vFgoeh5n5hpkve1OLB7WusqwgHkUgiHOrKy4UHA+bjykI55E11pZJwS85WC4Gb3NM&#10;te34hx6ZL0SAsEtRQel9k0rp8pIMupFtiIN3sa1BH2RbSN1iF+Cmlp9R9CUNVhwWSmzou6T8mt2N&#10;gmt8kcl9v1tt++xWNN062Z1uZ6Xeh/1qBsJT71/h//ZWK0jGURJP4O9P+AJy8QQ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fTuXvHAAAA3wAAAA8AAAAAAAAAAAAAAAAAmAIAAGRy&#10;cy9kb3ducmV2LnhtbFBLBQYAAAAABAAEAPUAAACMAwAAAAA=&#10;" path="m,l9144,r,9144l,9144,,e" fillcolor="black" stroked="f" strokeweight="0">
                  <v:path arrowok="t" textboxrect="0,0,9144,9144"/>
                </v:shape>
                <v:shape id="Shape 530518" o:spid="_x0000_s2409" style="position:absolute;left:77501;top:49335;width:19757;height:92;visibility:visible;mso-wrap-style:square;v-text-anchor:top" coordsize="197573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2zrMYA&#10;AADfAAAADwAAAGRycy9kb3ducmV2LnhtbERPy0oDMRTdC/2HcAU3YpMqLTI2LaU6MAul9LW/JLeT&#10;0cnNOInt6NebheDycN7z5eBbcaY+NoE1TMYKBLEJtuFaw2Ff3j2CiAnZYhuYNHxThOVidDXHwoYL&#10;b+m8S7XIIRwL1OBS6gopo3HkMY5DR5y5U+g9pgz7WtoeLznct/JeqZn02HBucNjR2pH52H15Dc/l&#10;7an6XHXuTb2Y9+q42Zfm9Ufrm+th9QQi0ZD+xX/uymqYPqjpJA/Of/IXkI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22zrMYAAADfAAAADwAAAAAAAAAAAAAAAACYAgAAZHJz&#10;L2Rvd25yZXYueG1sUEsFBgAAAAAEAAQA9QAAAIsDAAAAAA==&#10;" path="m,l1975739,r,9144l,9144,,e" fillcolor="black" stroked="f" strokeweight="0">
                  <v:path arrowok="t" textboxrect="0,0,1975739,9144"/>
                </v:shape>
                <v:shape id="Shape 530519" o:spid="_x0000_s2410" style="position:absolute;left:97258;top:37049;width:92;height:12286;visibility:visible;mso-wrap-style:square;v-text-anchor:top" coordsize="9144,12286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Aq2sUA&#10;AADfAAAADwAAAGRycy9kb3ducmV2LnhtbESPQWsCMRSE74L/ITyhN01sa9HVKCIU2pvV4vmxee6u&#10;bl7SJNVtf30jFDwOM/MNs1h1thUXCrFxrGE8UiCIS2carjR87l+HUxAxIRtsHZOGH4qwWvZ7CyyM&#10;u/IHXXapEhnCsUANdUq+kDKWNVmMI+eJs3d0wWLKMlTSBLxmuG3lo1Iv0mLDeaFGT5uayvPu22o4&#10;nDezr3cbfv0afXd63lpS5UHrh0G3noNI1KV7+L/9ZjRMntRkPIPbn/wF5P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QCraxQAAAN8AAAAPAAAAAAAAAAAAAAAAAJgCAABkcnMv&#10;ZG93bnJldi54bWxQSwUGAAAAAAQABAD1AAAAigMAAAAA&#10;" path="m,l9144,r,1228649l,1228649,,e" fillcolor="black" stroked="f" strokeweight="0">
                  <v:path arrowok="t" textboxrect="0,0,9144,1228649"/>
                </v:shape>
                <v:shape id="Shape 530520" o:spid="_x0000_s2411" style="position:absolute;left:97258;top:49335;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brssYA&#10;AADfAAAADwAAAGRycy9kb3ducmV2LnhtbESPzYrCMBSF94LvEK4wO02rVIZqlM6AoMzK6mLcXZpr&#10;W2xuahNt5+0nC8Hl4fzxrbeDacSTOldbVhDPIhDEhdU1lwrOp930E4TzyBoby6TgjxxsN+PRGlNt&#10;ez7SM/elCCPsUlRQed+mUrqiIoNuZlvi4F1tZ9AH2ZVSd9iHcdPIeRQtpcGaw0OFLX1XVNzyh1Fw&#10;i68yefwcsv2Q38u2/0oOv/eLUh+TIVuB8DT4d/jV3msFySJK5oEg8AQWkJ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lbrssYAAADfAAAADwAAAAAAAAAAAAAAAACYAgAAZHJz&#10;L2Rvd25yZXYueG1sUEsFBgAAAAAEAAQA9QAAAIsDAAAAAA==&#10;" path="m,l9144,r,9144l,9144,,e" fillcolor="black" stroked="f" strokeweight="0">
                  <v:path arrowok="t" textboxrect="0,0,9144,9144"/>
                </v:shape>
              </v:group>
            </w:pict>
          </mc:Fallback>
        </mc:AlternateContent>
      </w:r>
      <w:r>
        <w:rPr>
          <w:b/>
        </w:rPr>
        <w:t xml:space="preserve">(Всемирный день животных) </w:t>
      </w:r>
      <w:r>
        <w:t xml:space="preserve">Упражнять детей в ходьбе колонной по одному между двумя линиями, беге врассыпную; упражнять в прокатывании мяча друг другу 2мя руками, стоя на коленях, подлезание под шнур, не касаясь руками пола. Развивать у детей равновесие в движении, повышать эмоциональный тонус. </w:t>
      </w:r>
      <w:r>
        <w:rPr>
          <w:i/>
        </w:rPr>
        <w:t xml:space="preserve">Зарипова З.М. «Говорим потатарски» (УМК) </w:t>
      </w:r>
      <w:r>
        <w:t xml:space="preserve">Песи, этеч. </w:t>
      </w:r>
    </w:p>
    <w:p w:rsidR="003C237C" w:rsidRDefault="00615B56">
      <w:pPr>
        <w:spacing w:after="0" w:line="259" w:lineRule="auto"/>
        <w:ind w:left="0" w:right="0" w:firstLine="0"/>
        <w:jc w:val="left"/>
      </w:pPr>
      <w:r>
        <w:t xml:space="preserve"> </w:t>
      </w:r>
    </w:p>
    <w:p w:rsidR="003C237C" w:rsidRDefault="00615B56">
      <w:pPr>
        <w:spacing w:after="11" w:line="274" w:lineRule="auto"/>
        <w:ind w:left="-5" w:right="12"/>
        <w:jc w:val="left"/>
      </w:pPr>
      <w:r>
        <w:t xml:space="preserve">Мячи большого диаметра по количеству детей, 2 стойки, 2 длинных шнура, маски, эмблемы домашних животных.  * 2 дуги (высотой 40-50 см), кегли 5-6 шт., </w:t>
      </w:r>
    </w:p>
    <w:p w:rsidR="003C237C" w:rsidRDefault="00615B56">
      <w:pPr>
        <w:pStyle w:val="2"/>
        <w:spacing w:after="794"/>
        <w:ind w:left="10"/>
      </w:pPr>
      <w:r>
        <w:lastRenderedPageBreak/>
        <w:t>4 неделя (10-11* ООД)</w:t>
      </w:r>
      <w:r>
        <w:rPr>
          <w:b w:val="0"/>
        </w:rPr>
        <w:t xml:space="preserve">  </w:t>
      </w:r>
      <w:r>
        <w:t xml:space="preserve">Тема: «Золотая осень» </w:t>
      </w:r>
    </w:p>
    <w:p w:rsidR="003C237C" w:rsidRDefault="00615B56">
      <w:pPr>
        <w:spacing w:after="291" w:line="274" w:lineRule="auto"/>
        <w:ind w:left="-5" w:right="12"/>
        <w:jc w:val="left"/>
      </w:pPr>
      <w:r>
        <w:t xml:space="preserve">Повторить умение детей останавливаться по сигналу воспитателя во время ходьбы; закреплять умение группироваться при подлезании под шнур; упражнять в сохранении устойчивого равновесия при ходьбе по уменьшенной площади опоры.  </w:t>
      </w:r>
    </w:p>
    <w:p w:rsidR="003C237C" w:rsidRDefault="00615B56">
      <w:pPr>
        <w:spacing w:after="850"/>
        <w:ind w:right="412"/>
      </w:pPr>
      <w:r>
        <w:t xml:space="preserve">Аю. </w:t>
      </w:r>
    </w:p>
    <w:p w:rsidR="003C237C" w:rsidRDefault="00615B56">
      <w:pPr>
        <w:spacing w:after="11" w:line="274" w:lineRule="auto"/>
        <w:ind w:left="-5" w:right="12"/>
        <w:jc w:val="left"/>
      </w:pPr>
      <w:r>
        <w:t xml:space="preserve">Обручи (высота 40-50 см) по количеству детей, маска медведя. муляжи овощей, 4 стойки, 2 длинных шнура  *2 дуги (высотой 50 см), 2 узкие доска, кубики 5-6 штук, набивные мячи 2 шт. </w:t>
      </w:r>
    </w:p>
    <w:p w:rsidR="003C237C" w:rsidRDefault="003C237C">
      <w:pPr>
        <w:sectPr w:rsidR="003C237C">
          <w:type w:val="continuous"/>
          <w:pgSz w:w="16838" w:h="11904" w:orient="landscape"/>
          <w:pgMar w:top="1440" w:right="680" w:bottom="1440" w:left="1100" w:header="720" w:footer="720" w:gutter="0"/>
          <w:cols w:num="4" w:space="720" w:equalWidth="0">
            <w:col w:w="5391" w:space="122"/>
            <w:col w:w="3271" w:space="122"/>
            <w:col w:w="3080" w:space="169"/>
            <w:col w:w="2904"/>
          </w:cols>
        </w:sectPr>
      </w:pPr>
    </w:p>
    <w:p w:rsidR="003C237C" w:rsidRDefault="003C237C">
      <w:pPr>
        <w:spacing w:after="0" w:line="259" w:lineRule="auto"/>
        <w:ind w:left="-1100" w:right="13" w:firstLine="0"/>
      </w:pPr>
    </w:p>
    <w:tbl>
      <w:tblPr>
        <w:tblStyle w:val="TableGrid"/>
        <w:tblW w:w="15316" w:type="dxa"/>
        <w:tblInd w:w="-110" w:type="dxa"/>
        <w:tblCellMar>
          <w:top w:w="7" w:type="dxa"/>
          <w:left w:w="106" w:type="dxa"/>
          <w:right w:w="31" w:type="dxa"/>
        </w:tblCellMar>
        <w:tblLook w:val="04A0" w:firstRow="1" w:lastRow="0" w:firstColumn="1" w:lastColumn="0" w:noHBand="0" w:noVBand="1"/>
      </w:tblPr>
      <w:tblGrid>
        <w:gridCol w:w="571"/>
        <w:gridCol w:w="1844"/>
        <w:gridCol w:w="3116"/>
        <w:gridCol w:w="3404"/>
        <w:gridCol w:w="3260"/>
        <w:gridCol w:w="3121"/>
      </w:tblGrid>
      <w:tr w:rsidR="003C237C">
        <w:trPr>
          <w:trHeight w:val="3323"/>
        </w:trPr>
        <w:tc>
          <w:tcPr>
            <w:tcW w:w="571"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0" w:right="0" w:firstLine="0"/>
              <w:jc w:val="left"/>
            </w:pPr>
            <w:r>
              <w:rPr>
                <w:i/>
              </w:rPr>
              <w:t>Вводная часть</w:t>
            </w:r>
            <w:r>
              <w:rPr>
                <w:b/>
              </w:rPr>
              <w:t xml:space="preserve">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Построение в шеренгу, проверка осанки, равнения. Ходьба и бег в колонне по одному за ведущим в обход зала. Перестроение в три звена.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33" w:line="248" w:lineRule="auto"/>
              <w:ind w:left="5" w:right="0" w:firstLine="0"/>
              <w:jc w:val="left"/>
            </w:pPr>
            <w:r>
              <w:t xml:space="preserve">Ходьба и бег в колонне по одному с остановкой по сигналу «Зайки!» - прыжки на 2х ногах на месте, обычная ходьба. Переход на бег. </w:t>
            </w:r>
          </w:p>
          <w:p w:rsidR="003C237C" w:rsidRDefault="00615B56">
            <w:pPr>
              <w:spacing w:after="0" w:line="259" w:lineRule="auto"/>
              <w:ind w:left="5" w:right="0" w:firstLine="0"/>
              <w:jc w:val="left"/>
            </w:pPr>
            <w:r>
              <w:t xml:space="preserve">Перестроение в три звена.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38" w:line="238" w:lineRule="auto"/>
              <w:ind w:left="5" w:right="0" w:firstLine="0"/>
              <w:jc w:val="left"/>
            </w:pPr>
            <w:r>
              <w:t xml:space="preserve">Ходьба в колонне по одному между 2мя линиями с выполнением с различными заданиями с произношением звуков по сигналу </w:t>
            </w:r>
          </w:p>
          <w:p w:rsidR="003C237C" w:rsidRDefault="00615B56">
            <w:pPr>
              <w:spacing w:after="0" w:line="259" w:lineRule="auto"/>
              <w:ind w:left="5" w:right="0" w:firstLine="0"/>
              <w:jc w:val="left"/>
            </w:pPr>
            <w:r>
              <w:t xml:space="preserve">«Петушки» - Ку-каре-ку» ходьба, высоко поднимая колени, руки на поясе; «Кошки» -Мяу-мур-мур» - ходьба семенящим шагом *. Бег врассыпную. Обычная ходьба. Перестроение в круг.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spacing w:after="31" w:line="253" w:lineRule="auto"/>
              <w:ind w:left="5" w:right="0" w:firstLine="0"/>
              <w:jc w:val="left"/>
            </w:pPr>
            <w:r>
              <w:t xml:space="preserve">Ходьба в колонне по одному, на сигнал «Воробушки!» - остановиться произнести: «Чик-чирик», обычная ходьба, бег врассыпную. </w:t>
            </w:r>
          </w:p>
          <w:p w:rsidR="003C237C" w:rsidRDefault="00615B56">
            <w:pPr>
              <w:spacing w:after="0" w:line="259" w:lineRule="auto"/>
              <w:ind w:left="5" w:right="0" w:firstLine="0"/>
              <w:jc w:val="left"/>
            </w:pPr>
            <w:r>
              <w:t xml:space="preserve">Построение в три звена. </w:t>
            </w:r>
          </w:p>
        </w:tc>
      </w:tr>
      <w:tr w:rsidR="003C237C">
        <w:trPr>
          <w:trHeight w:val="562"/>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i/>
              </w:rPr>
              <w:t xml:space="preserve">ОРУ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Без предметов (см. картотеку, комплекс №1)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pPr>
            <w:r>
              <w:t xml:space="preserve">Без предметов (см. картотеку, комплекс №1)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С кубиками №2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С кубиками №2 </w:t>
            </w:r>
          </w:p>
        </w:tc>
      </w:tr>
      <w:tr w:rsidR="003C237C">
        <w:trPr>
          <w:trHeight w:val="4701"/>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15" w:line="259" w:lineRule="auto"/>
              <w:ind w:left="0" w:right="0" w:firstLine="0"/>
              <w:jc w:val="left"/>
            </w:pPr>
            <w:r>
              <w:rPr>
                <w:i/>
              </w:rPr>
              <w:t xml:space="preserve"> </w:t>
            </w:r>
          </w:p>
          <w:p w:rsidR="003C237C" w:rsidRDefault="00615B56">
            <w:pPr>
              <w:spacing w:after="0" w:line="259" w:lineRule="auto"/>
              <w:ind w:left="0" w:right="0" w:firstLine="0"/>
              <w:jc w:val="left"/>
            </w:pPr>
            <w:r>
              <w:rPr>
                <w:i/>
              </w:rPr>
              <w:t xml:space="preserve">ОВД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13" w:line="265" w:lineRule="auto"/>
              <w:ind w:left="0" w:right="138" w:firstLine="0"/>
              <w:jc w:val="left"/>
            </w:pPr>
            <w:r>
              <w:t xml:space="preserve">1. Ходьба и бег в чередовании, между 2-мя параллельными линиями, при ходьбе руки на поясе, в беге руки произвольно. * Ходьба и бег между 2-мя линиями. повтор.  </w:t>
            </w:r>
          </w:p>
          <w:p w:rsidR="003C237C" w:rsidRDefault="00615B56">
            <w:pPr>
              <w:spacing w:after="0" w:line="259" w:lineRule="auto"/>
              <w:ind w:left="0" w:right="149" w:firstLine="0"/>
              <w:jc w:val="left"/>
            </w:pPr>
            <w:r>
              <w:t xml:space="preserve">2.Подпрыгивание на 2-х ногах на месте с поворотом кругом вправо и влево. * Прыжки на 2-х ногах с продвижением вперед до ориентира.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17" w:line="264" w:lineRule="auto"/>
              <w:ind w:left="5" w:right="182" w:firstLine="0"/>
            </w:pPr>
            <w:r>
              <w:t xml:space="preserve">1. «Достань до предмета». - подпрыгивание на месте на 2х ногах вверх, стараясь одной рукой коснуться до предмета.  </w:t>
            </w:r>
          </w:p>
          <w:p w:rsidR="003C237C" w:rsidRDefault="00615B56">
            <w:pPr>
              <w:spacing w:after="0" w:line="259" w:lineRule="auto"/>
              <w:ind w:left="5" w:right="0" w:firstLine="0"/>
              <w:jc w:val="left"/>
            </w:pPr>
            <w:r>
              <w:t xml:space="preserve">* Повтор  </w:t>
            </w:r>
          </w:p>
          <w:p w:rsidR="003C237C" w:rsidRDefault="00615B56">
            <w:pPr>
              <w:spacing w:after="0" w:line="259" w:lineRule="auto"/>
              <w:ind w:left="5" w:right="212" w:firstLine="0"/>
              <w:jc w:val="left"/>
            </w:pPr>
            <w:r>
              <w:t xml:space="preserve">2. Прокатывание мячей друг другу, стоя на коленях, сидя на пятках с чередованием. * Прокатывание мячей друг другу, сидя ноги врозь. 3*. Ползание на четвереньках по прямой до ориентира.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43"/>
              </w:numPr>
              <w:spacing w:after="0"/>
              <w:ind w:right="275" w:firstLine="0"/>
              <w:jc w:val="left"/>
            </w:pPr>
            <w:r>
              <w:t xml:space="preserve">Прокатывание мяча друг другу 2-мя руками снизу, стоя на коленях. * «Брось-поймай!» - подбрасывание мяча вверх, и ловля 2-мя руками.  </w:t>
            </w:r>
          </w:p>
          <w:p w:rsidR="003C237C" w:rsidRDefault="00615B56">
            <w:pPr>
              <w:numPr>
                <w:ilvl w:val="0"/>
                <w:numId w:val="143"/>
              </w:numPr>
              <w:spacing w:after="0" w:line="251" w:lineRule="auto"/>
              <w:ind w:right="275" w:firstLine="0"/>
              <w:jc w:val="left"/>
            </w:pPr>
            <w:r>
              <w:t xml:space="preserve">Подлезание под шнур, не касаясь руками пола, сгруппировавшись «в комочек».  </w:t>
            </w:r>
          </w:p>
          <w:p w:rsidR="003C237C" w:rsidRDefault="00615B56">
            <w:pPr>
              <w:spacing w:after="21" w:line="258" w:lineRule="auto"/>
              <w:ind w:left="5" w:right="0" w:firstLine="0"/>
              <w:jc w:val="left"/>
            </w:pPr>
            <w:r>
              <w:t xml:space="preserve">* Подлезание под дугу сгруппировавшись «в комочек». </w:t>
            </w:r>
          </w:p>
          <w:p w:rsidR="003C237C" w:rsidRDefault="00615B56">
            <w:pPr>
              <w:spacing w:after="0" w:line="259" w:lineRule="auto"/>
              <w:ind w:left="5" w:right="0" w:firstLine="0"/>
            </w:pPr>
            <w:r>
              <w:t xml:space="preserve">3*. Прыжки на 2-х ногах между предметами.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1" w:lineRule="auto"/>
              <w:ind w:left="5" w:right="133" w:firstLine="0"/>
            </w:pPr>
            <w:r>
              <w:t xml:space="preserve">1. Подлезание под шнур, не касаясь руками пола, сгруппировавшись «в комочек». </w:t>
            </w:r>
          </w:p>
          <w:p w:rsidR="003C237C" w:rsidRDefault="00615B56">
            <w:pPr>
              <w:spacing w:after="0" w:line="258" w:lineRule="auto"/>
              <w:ind w:left="5" w:right="133" w:firstLine="0"/>
            </w:pPr>
            <w:r>
              <w:t xml:space="preserve">*Подлезание под дугу с опорой на ладони и колени.   2. Ходьба по узкой доске, лежащей на полу, руки на поясе. </w:t>
            </w:r>
          </w:p>
          <w:p w:rsidR="003C237C" w:rsidRDefault="00615B56">
            <w:pPr>
              <w:spacing w:after="0" w:line="258" w:lineRule="auto"/>
              <w:ind w:left="5" w:right="0" w:firstLine="0"/>
              <w:jc w:val="left"/>
            </w:pPr>
            <w:r>
              <w:t xml:space="preserve">* Ходьба по узкой доске, лежащей на полу, с перешагиванием через предметы, руки свободно балансируют. </w:t>
            </w:r>
          </w:p>
          <w:p w:rsidR="003C237C" w:rsidRDefault="00615B56">
            <w:pPr>
              <w:spacing w:after="0" w:line="259" w:lineRule="auto"/>
              <w:ind w:left="5" w:right="234" w:firstLine="0"/>
            </w:pPr>
            <w:r>
              <w:lastRenderedPageBreak/>
              <w:t xml:space="preserve">3*. Прыжки на двух ногах, продвигаясь вперед до ориентира.  </w:t>
            </w:r>
          </w:p>
        </w:tc>
      </w:tr>
      <w:tr w:rsidR="003C237C">
        <w:trPr>
          <w:trHeight w:val="562"/>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20" w:line="259" w:lineRule="auto"/>
              <w:ind w:left="0" w:right="0" w:firstLine="0"/>
              <w:jc w:val="left"/>
            </w:pPr>
            <w:r>
              <w:rPr>
                <w:i/>
              </w:rPr>
              <w:t xml:space="preserve">Подвижная </w:t>
            </w:r>
          </w:p>
          <w:p w:rsidR="003C237C" w:rsidRDefault="00615B56">
            <w:pPr>
              <w:spacing w:after="0" w:line="259" w:lineRule="auto"/>
              <w:ind w:left="0" w:right="0" w:firstLine="0"/>
              <w:jc w:val="left"/>
            </w:pPr>
            <w:r>
              <w:rPr>
                <w:i/>
              </w:rPr>
              <w:t xml:space="preserve">игра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pPr>
            <w:r>
              <w:t xml:space="preserve">«Найди себе пару» (см. картотеку подвижных игр)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pPr>
            <w:r>
              <w:t xml:space="preserve">«Самолеты» (см. картотеку подвижных игр) </w:t>
            </w:r>
            <w:r>
              <w:rPr>
                <w:b/>
              </w:rPr>
              <w:t>Цель:</w:t>
            </w:r>
            <w:r>
              <w:t xml:space="preserve">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pPr>
            <w:r>
              <w:t xml:space="preserve">«Огуречик, огуречик…» (см. картотеку подвижных игр)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pPr>
            <w:r>
              <w:t xml:space="preserve">* «У медведя во бору» (см. картотеку подвижных игр) </w:t>
            </w:r>
          </w:p>
        </w:tc>
      </w:tr>
      <w:tr w:rsidR="003C237C">
        <w:trPr>
          <w:trHeight w:val="1940"/>
        </w:trPr>
        <w:tc>
          <w:tcPr>
            <w:tcW w:w="571"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Цель:</w:t>
            </w:r>
            <w:r>
              <w:t xml:space="preserve"> Развивать у детей умение быстро строится в пары, с распознаванием цветов. Развивать инициативу, сообразительность.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1" w:lineRule="auto"/>
              <w:ind w:left="5" w:right="150" w:firstLine="0"/>
            </w:pPr>
            <w:r>
              <w:t xml:space="preserve">Развивать у детей ориентировку в пространстве, умение строиться в колонну по одному. </w:t>
            </w:r>
          </w:p>
          <w:p w:rsidR="003C237C" w:rsidRDefault="00615B56">
            <w:pPr>
              <w:spacing w:after="0" w:line="259" w:lineRule="auto"/>
              <w:ind w:left="5" w:right="0" w:firstLine="0"/>
              <w:jc w:val="left"/>
            </w:pPr>
            <w:r>
              <w:t xml:space="preserve">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rPr>
              <w:t>Цель:</w:t>
            </w:r>
            <w:r>
              <w:t xml:space="preserve"> формировать умение прыгать на двух ногах в прямом направлении; бегать, не наталкиваясь друг на друга; совершать игровые действия в соответствии с текстом.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rPr>
              <w:t>Цель:</w:t>
            </w:r>
            <w:r>
              <w:t xml:space="preserve"> Развивать умение поочерёдно выполнять разные функции (убегать и ловить). </w:t>
            </w:r>
          </w:p>
        </w:tc>
      </w:tr>
      <w:tr w:rsidR="003C237C">
        <w:trPr>
          <w:trHeight w:val="4427"/>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i/>
              </w:rPr>
              <w:t xml:space="preserve">Заключительна я часть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41" w:line="242" w:lineRule="auto"/>
              <w:ind w:left="0" w:right="0" w:firstLine="0"/>
              <w:jc w:val="left"/>
            </w:pPr>
            <w:r>
              <w:rPr>
                <w:b/>
              </w:rPr>
              <w:t xml:space="preserve"> </w:t>
            </w:r>
            <w:r>
              <w:t xml:space="preserve">Ходьба в колонне по одному, помахивая листочком над головой. </w:t>
            </w:r>
            <w:r>
              <w:rPr>
                <w:b/>
              </w:rPr>
              <w:t xml:space="preserve">И.М.П. Татарская народная игра «Овощи» </w:t>
            </w:r>
            <w:r>
              <w:t xml:space="preserve">(см. картотеку подвижные игры народа Поволжья). </w:t>
            </w:r>
            <w:r>
              <w:rPr>
                <w:b/>
              </w:rPr>
              <w:t xml:space="preserve">Цель: </w:t>
            </w:r>
            <w:r>
              <w:t xml:space="preserve">развивать творческие способности детей; совершенствовать двигательные умения и навыки детей.  </w:t>
            </w:r>
          </w:p>
          <w:p w:rsidR="003C237C" w:rsidRDefault="00615B56">
            <w:pPr>
              <w:spacing w:after="0" w:line="259" w:lineRule="auto"/>
              <w:ind w:left="0" w:right="366" w:firstLine="0"/>
            </w:pPr>
            <w:r>
              <w:t xml:space="preserve">Дых/ упраж-е </w:t>
            </w:r>
            <w:r>
              <w:rPr>
                <w:b/>
              </w:rPr>
              <w:t xml:space="preserve">«Подуй на осенний листочек» </w:t>
            </w:r>
            <w:r>
              <w:t xml:space="preserve">(см. картотеку дыхательная гимнастика)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24" w:line="259" w:lineRule="auto"/>
              <w:ind w:left="5" w:right="0" w:firstLine="0"/>
              <w:jc w:val="left"/>
            </w:pPr>
            <w:r>
              <w:t xml:space="preserve">Ходьба в колонне по одному. </w:t>
            </w:r>
          </w:p>
          <w:p w:rsidR="003C237C" w:rsidRDefault="00615B56">
            <w:pPr>
              <w:spacing w:after="0" w:line="259" w:lineRule="auto"/>
              <w:ind w:left="5" w:right="0" w:firstLine="0"/>
              <w:jc w:val="left"/>
            </w:pPr>
            <w:r>
              <w:t xml:space="preserve">Перестроение в круг. </w:t>
            </w:r>
          </w:p>
          <w:p w:rsidR="003C237C" w:rsidRDefault="00615B56">
            <w:pPr>
              <w:spacing w:after="0" w:line="252" w:lineRule="auto"/>
              <w:ind w:left="5" w:right="85" w:firstLine="0"/>
              <w:jc w:val="left"/>
            </w:pPr>
            <w:r>
              <w:rPr>
                <w:b/>
              </w:rPr>
              <w:t>Татарская народная игра «Карусель» *использовать маски диких животных (</w:t>
            </w:r>
            <w:r>
              <w:t>см. картотеку подвижные игры народа Поволжья).</w:t>
            </w:r>
            <w:r>
              <w:rPr>
                <w:b/>
              </w:rPr>
              <w:t xml:space="preserve"> Цель:</w:t>
            </w:r>
            <w:r>
              <w:t xml:space="preserve"> развивать у ребенка равновесие в движении, навык бега, повышать эмоциональный тонус. Дых/ упраж-я </w:t>
            </w:r>
            <w:r>
              <w:rPr>
                <w:b/>
              </w:rPr>
              <w:t>«Ёжик»</w:t>
            </w:r>
            <w:r>
              <w:t xml:space="preserve"> (см. </w:t>
            </w:r>
          </w:p>
          <w:p w:rsidR="003C237C" w:rsidRDefault="00615B56">
            <w:pPr>
              <w:spacing w:after="0" w:line="259" w:lineRule="auto"/>
              <w:ind w:left="5" w:right="0" w:firstLine="0"/>
              <w:jc w:val="left"/>
            </w:pPr>
            <w:r>
              <w:t xml:space="preserve">картотеку дыхательная гимнастика)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24" w:line="259" w:lineRule="auto"/>
              <w:ind w:left="5" w:right="0" w:firstLine="0"/>
              <w:jc w:val="left"/>
            </w:pPr>
            <w:r>
              <w:t xml:space="preserve">Ходьба в колонне по одному. </w:t>
            </w:r>
          </w:p>
          <w:p w:rsidR="003C237C" w:rsidRDefault="00615B56">
            <w:pPr>
              <w:spacing w:after="0" w:line="259" w:lineRule="auto"/>
              <w:ind w:left="5" w:right="0" w:firstLine="0"/>
              <w:jc w:val="left"/>
            </w:pPr>
            <w:r>
              <w:t xml:space="preserve">Перестроение в круг. </w:t>
            </w:r>
          </w:p>
          <w:p w:rsidR="003C237C" w:rsidRDefault="00615B56">
            <w:pPr>
              <w:spacing w:after="0" w:line="261" w:lineRule="auto"/>
              <w:ind w:left="5" w:right="18" w:firstLine="0"/>
              <w:jc w:val="left"/>
            </w:pPr>
            <w:r>
              <w:rPr>
                <w:b/>
              </w:rPr>
              <w:t>Татарская народная игра «Карусель» * использовать маски домашних животных (</w:t>
            </w:r>
            <w:r>
              <w:t xml:space="preserve">см. картотеку подвижные игры народа Поволжья). Дых/ упраж-я </w:t>
            </w:r>
            <w:r>
              <w:rPr>
                <w:b/>
              </w:rPr>
              <w:t xml:space="preserve">«Петушок» </w:t>
            </w:r>
            <w:r>
              <w:t xml:space="preserve">(см. картотеку дыхательная гимнастика) </w:t>
            </w:r>
          </w:p>
          <w:p w:rsidR="003C237C" w:rsidRDefault="00615B56">
            <w:pPr>
              <w:spacing w:after="0" w:line="259" w:lineRule="auto"/>
              <w:ind w:left="5" w:right="0" w:firstLine="0"/>
              <w:jc w:val="left"/>
            </w:pPr>
            <w:r>
              <w:t xml:space="preserve">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9" w:lineRule="auto"/>
              <w:ind w:left="5" w:right="0" w:firstLine="0"/>
              <w:jc w:val="left"/>
            </w:pPr>
            <w:r>
              <w:t xml:space="preserve">Ходьба в колонне по одному.  </w:t>
            </w:r>
          </w:p>
          <w:p w:rsidR="003C237C" w:rsidRDefault="00615B56">
            <w:pPr>
              <w:spacing w:after="6" w:line="276" w:lineRule="auto"/>
              <w:ind w:left="5" w:right="225" w:firstLine="0"/>
            </w:pPr>
            <w:r>
              <w:t xml:space="preserve">И.П.М. </w:t>
            </w:r>
            <w:r>
              <w:rPr>
                <w:b/>
              </w:rPr>
              <w:t>«Собери урожай» (</w:t>
            </w:r>
            <w:r>
              <w:t xml:space="preserve">см. картотеку игры малой подвижности).  </w:t>
            </w:r>
          </w:p>
          <w:p w:rsidR="003C237C" w:rsidRDefault="00615B56">
            <w:pPr>
              <w:spacing w:after="0" w:line="259" w:lineRule="auto"/>
              <w:ind w:left="5" w:right="0" w:firstLine="0"/>
              <w:jc w:val="left"/>
            </w:pPr>
            <w:r>
              <w:t xml:space="preserve">Дых/ упраж-я </w:t>
            </w:r>
            <w:r>
              <w:rPr>
                <w:b/>
              </w:rPr>
              <w:t xml:space="preserve">«Ветер» </w:t>
            </w:r>
            <w:r>
              <w:t xml:space="preserve">(см. </w:t>
            </w:r>
          </w:p>
          <w:p w:rsidR="003C237C" w:rsidRDefault="00615B56">
            <w:pPr>
              <w:spacing w:after="0" w:line="279" w:lineRule="auto"/>
              <w:ind w:left="5" w:right="0" w:firstLine="0"/>
              <w:jc w:val="left"/>
            </w:pPr>
            <w:r>
              <w:t>картотеку дыхательная гимнастика)</w:t>
            </w:r>
            <w:r>
              <w:rPr>
                <w:b/>
              </w:rPr>
              <w:t xml:space="preserve"> </w:t>
            </w:r>
          </w:p>
          <w:p w:rsidR="003C237C" w:rsidRDefault="00615B56">
            <w:pPr>
              <w:spacing w:after="0" w:line="259" w:lineRule="auto"/>
              <w:ind w:left="5" w:right="0" w:firstLine="0"/>
              <w:jc w:val="left"/>
            </w:pPr>
            <w:r>
              <w:t xml:space="preserve"> </w:t>
            </w:r>
          </w:p>
        </w:tc>
      </w:tr>
    </w:tbl>
    <w:p w:rsidR="003C237C" w:rsidRDefault="00615B56">
      <w:pPr>
        <w:spacing w:after="37" w:line="259" w:lineRule="auto"/>
        <w:ind w:left="0" w:right="0" w:firstLine="0"/>
        <w:jc w:val="left"/>
      </w:pPr>
      <w:r>
        <w:rPr>
          <w:b/>
          <w:i/>
        </w:rPr>
        <w:t xml:space="preserve"> </w:t>
      </w:r>
    </w:p>
    <w:p w:rsidR="003C237C" w:rsidRDefault="00615B56">
      <w:pPr>
        <w:spacing w:after="5" w:line="271" w:lineRule="auto"/>
        <w:ind w:left="9" w:right="0" w:firstLine="9"/>
        <w:jc w:val="left"/>
      </w:pPr>
      <w:r>
        <w:rPr>
          <w:rFonts w:ascii="Calibri" w:eastAsia="Calibri" w:hAnsi="Calibri" w:cs="Calibri"/>
          <w:noProof/>
          <w:sz w:val="22"/>
        </w:rPr>
        <mc:AlternateContent>
          <mc:Choice Requires="wpg">
            <w:drawing>
              <wp:anchor distT="0" distB="0" distL="114300" distR="114300" simplePos="0" relativeHeight="251647488" behindDoc="1" locked="0" layoutInCell="1" allowOverlap="1">
                <wp:simplePos x="0" y="0"/>
                <wp:positionH relativeFrom="column">
                  <wp:posOffset>-208939</wp:posOffset>
                </wp:positionH>
                <wp:positionV relativeFrom="paragraph">
                  <wp:posOffset>-42409</wp:posOffset>
                </wp:positionV>
                <wp:extent cx="9867748" cy="1594764"/>
                <wp:effectExtent l="0" t="0" r="0" b="0"/>
                <wp:wrapNone/>
                <wp:docPr id="435385" name="Group 435385"/>
                <wp:cNvGraphicFramePr/>
                <a:graphic xmlns:a="http://schemas.openxmlformats.org/drawingml/2006/main">
                  <a:graphicData uri="http://schemas.microsoft.com/office/word/2010/wordprocessingGroup">
                    <wpg:wgp>
                      <wpg:cNvGrpSpPr/>
                      <wpg:grpSpPr>
                        <a:xfrm>
                          <a:off x="0" y="0"/>
                          <a:ext cx="9867748" cy="1594764"/>
                          <a:chOff x="0" y="0"/>
                          <a:chExt cx="9867748" cy="1594764"/>
                        </a:xfrm>
                      </wpg:grpSpPr>
                      <wps:wsp>
                        <wps:cNvPr id="28545" name="Shape 28545"/>
                        <wps:cNvSpPr/>
                        <wps:spPr>
                          <a:xfrm>
                            <a:off x="504596" y="6172"/>
                            <a:ext cx="1164540" cy="701345"/>
                          </a:xfrm>
                          <a:custGeom>
                            <a:avLst/>
                            <a:gdLst/>
                            <a:ahLst/>
                            <a:cxnLst/>
                            <a:rect l="0" t="0" r="0" b="0"/>
                            <a:pathLst>
                              <a:path w="1164540" h="701345">
                                <a:moveTo>
                                  <a:pt x="0" y="701345"/>
                                </a:moveTo>
                                <a:lnTo>
                                  <a:pt x="1164540" y="0"/>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530523" name="Shape 530523"/>
                        <wps:cNvSpPr/>
                        <wps:spPr>
                          <a:xfrm>
                            <a:off x="135788"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24" name="Shape 530524"/>
                        <wps:cNvSpPr/>
                        <wps:spPr>
                          <a:xfrm>
                            <a:off x="14188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25" name="Shape 530525"/>
                        <wps:cNvSpPr/>
                        <wps:spPr>
                          <a:xfrm>
                            <a:off x="147980" y="0"/>
                            <a:ext cx="350520" cy="9144"/>
                          </a:xfrm>
                          <a:custGeom>
                            <a:avLst/>
                            <a:gdLst/>
                            <a:ahLst/>
                            <a:cxnLst/>
                            <a:rect l="0" t="0" r="0" b="0"/>
                            <a:pathLst>
                              <a:path w="350520" h="9144">
                                <a:moveTo>
                                  <a:pt x="0" y="0"/>
                                </a:moveTo>
                                <a:lnTo>
                                  <a:pt x="350520" y="0"/>
                                </a:lnTo>
                                <a:lnTo>
                                  <a:pt x="35052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26" name="Shape 530526"/>
                        <wps:cNvSpPr/>
                        <wps:spPr>
                          <a:xfrm>
                            <a:off x="49850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27" name="Shape 530527"/>
                        <wps:cNvSpPr/>
                        <wps:spPr>
                          <a:xfrm>
                            <a:off x="504596" y="0"/>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28" name="Shape 530528"/>
                        <wps:cNvSpPr/>
                        <wps:spPr>
                          <a:xfrm>
                            <a:off x="166926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29" name="Shape 530529"/>
                        <wps:cNvSpPr/>
                        <wps:spPr>
                          <a:xfrm>
                            <a:off x="1675359" y="0"/>
                            <a:ext cx="1972691" cy="9144"/>
                          </a:xfrm>
                          <a:custGeom>
                            <a:avLst/>
                            <a:gdLst/>
                            <a:ahLst/>
                            <a:cxnLst/>
                            <a:rect l="0" t="0" r="0" b="0"/>
                            <a:pathLst>
                              <a:path w="1972691" h="9144">
                                <a:moveTo>
                                  <a:pt x="0" y="0"/>
                                </a:moveTo>
                                <a:lnTo>
                                  <a:pt x="1972691" y="0"/>
                                </a:lnTo>
                                <a:lnTo>
                                  <a:pt x="197269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30" name="Shape 530530"/>
                        <wps:cNvSpPr/>
                        <wps:spPr>
                          <a:xfrm>
                            <a:off x="364805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31" name="Shape 530531"/>
                        <wps:cNvSpPr/>
                        <wps:spPr>
                          <a:xfrm>
                            <a:off x="3654146" y="0"/>
                            <a:ext cx="2155571" cy="9144"/>
                          </a:xfrm>
                          <a:custGeom>
                            <a:avLst/>
                            <a:gdLst/>
                            <a:ahLst/>
                            <a:cxnLst/>
                            <a:rect l="0" t="0" r="0" b="0"/>
                            <a:pathLst>
                              <a:path w="2155571" h="9144">
                                <a:moveTo>
                                  <a:pt x="0" y="0"/>
                                </a:moveTo>
                                <a:lnTo>
                                  <a:pt x="2155571" y="0"/>
                                </a:lnTo>
                                <a:lnTo>
                                  <a:pt x="21555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32" name="Shape 530532"/>
                        <wps:cNvSpPr/>
                        <wps:spPr>
                          <a:xfrm>
                            <a:off x="580959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33" name="Shape 530533"/>
                        <wps:cNvSpPr/>
                        <wps:spPr>
                          <a:xfrm>
                            <a:off x="5815686" y="0"/>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34" name="Shape 530534"/>
                        <wps:cNvSpPr/>
                        <wps:spPr>
                          <a:xfrm>
                            <a:off x="7879817"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35" name="Shape 530535"/>
                        <wps:cNvSpPr/>
                        <wps:spPr>
                          <a:xfrm>
                            <a:off x="7885913" y="0"/>
                            <a:ext cx="1975739" cy="9144"/>
                          </a:xfrm>
                          <a:custGeom>
                            <a:avLst/>
                            <a:gdLst/>
                            <a:ahLst/>
                            <a:cxnLst/>
                            <a:rect l="0" t="0" r="0" b="0"/>
                            <a:pathLst>
                              <a:path w="1975739" h="9144">
                                <a:moveTo>
                                  <a:pt x="0" y="0"/>
                                </a:moveTo>
                                <a:lnTo>
                                  <a:pt x="1975739" y="0"/>
                                </a:lnTo>
                                <a:lnTo>
                                  <a:pt x="197573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36" name="Shape 530536"/>
                        <wps:cNvSpPr/>
                        <wps:spPr>
                          <a:xfrm>
                            <a:off x="986165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37" name="Shape 530537"/>
                        <wps:cNvSpPr/>
                        <wps:spPr>
                          <a:xfrm>
                            <a:off x="135788" y="6172"/>
                            <a:ext cx="9144" cy="350825"/>
                          </a:xfrm>
                          <a:custGeom>
                            <a:avLst/>
                            <a:gdLst/>
                            <a:ahLst/>
                            <a:cxnLst/>
                            <a:rect l="0" t="0" r="0" b="0"/>
                            <a:pathLst>
                              <a:path w="9144" h="350825">
                                <a:moveTo>
                                  <a:pt x="0" y="0"/>
                                </a:moveTo>
                                <a:lnTo>
                                  <a:pt x="9144" y="0"/>
                                </a:lnTo>
                                <a:lnTo>
                                  <a:pt x="9144" y="350825"/>
                                </a:lnTo>
                                <a:lnTo>
                                  <a:pt x="0" y="3508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38" name="Shape 530538"/>
                        <wps:cNvSpPr/>
                        <wps:spPr>
                          <a:xfrm>
                            <a:off x="498500" y="6172"/>
                            <a:ext cx="9144" cy="350825"/>
                          </a:xfrm>
                          <a:custGeom>
                            <a:avLst/>
                            <a:gdLst/>
                            <a:ahLst/>
                            <a:cxnLst/>
                            <a:rect l="0" t="0" r="0" b="0"/>
                            <a:pathLst>
                              <a:path w="9144" h="350825">
                                <a:moveTo>
                                  <a:pt x="0" y="0"/>
                                </a:moveTo>
                                <a:lnTo>
                                  <a:pt x="9144" y="0"/>
                                </a:lnTo>
                                <a:lnTo>
                                  <a:pt x="9144" y="350825"/>
                                </a:lnTo>
                                <a:lnTo>
                                  <a:pt x="0" y="3508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39" name="Shape 530539"/>
                        <wps:cNvSpPr/>
                        <wps:spPr>
                          <a:xfrm>
                            <a:off x="1669263" y="6172"/>
                            <a:ext cx="9144" cy="350825"/>
                          </a:xfrm>
                          <a:custGeom>
                            <a:avLst/>
                            <a:gdLst/>
                            <a:ahLst/>
                            <a:cxnLst/>
                            <a:rect l="0" t="0" r="0" b="0"/>
                            <a:pathLst>
                              <a:path w="9144" h="350825">
                                <a:moveTo>
                                  <a:pt x="0" y="0"/>
                                </a:moveTo>
                                <a:lnTo>
                                  <a:pt x="9144" y="0"/>
                                </a:lnTo>
                                <a:lnTo>
                                  <a:pt x="9144" y="350825"/>
                                </a:lnTo>
                                <a:lnTo>
                                  <a:pt x="0" y="3508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40" name="Shape 530540"/>
                        <wps:cNvSpPr/>
                        <wps:spPr>
                          <a:xfrm>
                            <a:off x="3648050" y="6172"/>
                            <a:ext cx="9144" cy="350825"/>
                          </a:xfrm>
                          <a:custGeom>
                            <a:avLst/>
                            <a:gdLst/>
                            <a:ahLst/>
                            <a:cxnLst/>
                            <a:rect l="0" t="0" r="0" b="0"/>
                            <a:pathLst>
                              <a:path w="9144" h="350825">
                                <a:moveTo>
                                  <a:pt x="0" y="0"/>
                                </a:moveTo>
                                <a:lnTo>
                                  <a:pt x="9144" y="0"/>
                                </a:lnTo>
                                <a:lnTo>
                                  <a:pt x="9144" y="350825"/>
                                </a:lnTo>
                                <a:lnTo>
                                  <a:pt x="0" y="3508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41" name="Shape 530541"/>
                        <wps:cNvSpPr/>
                        <wps:spPr>
                          <a:xfrm>
                            <a:off x="5809590" y="6172"/>
                            <a:ext cx="9144" cy="350825"/>
                          </a:xfrm>
                          <a:custGeom>
                            <a:avLst/>
                            <a:gdLst/>
                            <a:ahLst/>
                            <a:cxnLst/>
                            <a:rect l="0" t="0" r="0" b="0"/>
                            <a:pathLst>
                              <a:path w="9144" h="350825">
                                <a:moveTo>
                                  <a:pt x="0" y="0"/>
                                </a:moveTo>
                                <a:lnTo>
                                  <a:pt x="9144" y="0"/>
                                </a:lnTo>
                                <a:lnTo>
                                  <a:pt x="9144" y="350825"/>
                                </a:lnTo>
                                <a:lnTo>
                                  <a:pt x="0" y="3508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42" name="Shape 530542"/>
                        <wps:cNvSpPr/>
                        <wps:spPr>
                          <a:xfrm>
                            <a:off x="7879817" y="6172"/>
                            <a:ext cx="9144" cy="350825"/>
                          </a:xfrm>
                          <a:custGeom>
                            <a:avLst/>
                            <a:gdLst/>
                            <a:ahLst/>
                            <a:cxnLst/>
                            <a:rect l="0" t="0" r="0" b="0"/>
                            <a:pathLst>
                              <a:path w="9144" h="350825">
                                <a:moveTo>
                                  <a:pt x="0" y="0"/>
                                </a:moveTo>
                                <a:lnTo>
                                  <a:pt x="9144" y="0"/>
                                </a:lnTo>
                                <a:lnTo>
                                  <a:pt x="9144" y="350825"/>
                                </a:lnTo>
                                <a:lnTo>
                                  <a:pt x="0" y="3508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43" name="Shape 530543"/>
                        <wps:cNvSpPr/>
                        <wps:spPr>
                          <a:xfrm>
                            <a:off x="9861652" y="6172"/>
                            <a:ext cx="9144" cy="350825"/>
                          </a:xfrm>
                          <a:custGeom>
                            <a:avLst/>
                            <a:gdLst/>
                            <a:ahLst/>
                            <a:cxnLst/>
                            <a:rect l="0" t="0" r="0" b="0"/>
                            <a:pathLst>
                              <a:path w="9144" h="350825">
                                <a:moveTo>
                                  <a:pt x="0" y="0"/>
                                </a:moveTo>
                                <a:lnTo>
                                  <a:pt x="9144" y="0"/>
                                </a:lnTo>
                                <a:lnTo>
                                  <a:pt x="9144" y="350825"/>
                                </a:lnTo>
                                <a:lnTo>
                                  <a:pt x="0" y="3508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592" name="Rectangle 28592"/>
                        <wps:cNvSpPr/>
                        <wps:spPr>
                          <a:xfrm rot="-5399999">
                            <a:off x="86854" y="838214"/>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8593" name="Rectangle 28593"/>
                        <wps:cNvSpPr/>
                        <wps:spPr>
                          <a:xfrm rot="-5399999">
                            <a:off x="269733" y="838214"/>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8594" name="Rectangle 28594"/>
                        <wps:cNvSpPr/>
                        <wps:spPr>
                          <a:xfrm rot="-5399999">
                            <a:off x="43572" y="775395"/>
                            <a:ext cx="884548" cy="181116"/>
                          </a:xfrm>
                          <a:prstGeom prst="rect">
                            <a:avLst/>
                          </a:prstGeom>
                          <a:ln>
                            <a:noFill/>
                          </a:ln>
                        </wps:spPr>
                        <wps:txbx>
                          <w:txbxContent>
                            <w:p w:rsidR="003C237C" w:rsidRDefault="00615B56">
                              <w:pPr>
                                <w:spacing w:after="160" w:line="259" w:lineRule="auto"/>
                                <w:ind w:left="0" w:right="0" w:firstLine="0"/>
                                <w:jc w:val="left"/>
                              </w:pPr>
                              <w:r>
                                <w:rPr>
                                  <w:b/>
                                </w:rPr>
                                <w:t>Сентябрь</w:t>
                              </w:r>
                            </w:p>
                          </w:txbxContent>
                        </wps:txbx>
                        <wps:bodyPr horzOverflow="overflow" vert="horz" lIns="0" tIns="0" rIns="0" bIns="0" rtlCol="0">
                          <a:noAutofit/>
                        </wps:bodyPr>
                      </wps:wsp>
                      <wps:wsp>
                        <wps:cNvPr id="28595" name="Rectangle 28595"/>
                        <wps:cNvSpPr/>
                        <wps:spPr>
                          <a:xfrm rot="-5399999">
                            <a:off x="449566" y="505983"/>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530544" name="Shape 530544"/>
                        <wps:cNvSpPr/>
                        <wps:spPr>
                          <a:xfrm>
                            <a:off x="135788" y="35699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45" name="Shape 530545"/>
                        <wps:cNvSpPr/>
                        <wps:spPr>
                          <a:xfrm>
                            <a:off x="141884" y="356996"/>
                            <a:ext cx="356616" cy="9144"/>
                          </a:xfrm>
                          <a:custGeom>
                            <a:avLst/>
                            <a:gdLst/>
                            <a:ahLst/>
                            <a:cxnLst/>
                            <a:rect l="0" t="0" r="0" b="0"/>
                            <a:pathLst>
                              <a:path w="356616" h="9144">
                                <a:moveTo>
                                  <a:pt x="0" y="0"/>
                                </a:moveTo>
                                <a:lnTo>
                                  <a:pt x="356616" y="0"/>
                                </a:lnTo>
                                <a:lnTo>
                                  <a:pt x="35661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46" name="Shape 530546"/>
                        <wps:cNvSpPr/>
                        <wps:spPr>
                          <a:xfrm>
                            <a:off x="498500" y="35699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47" name="Shape 530547"/>
                        <wps:cNvSpPr/>
                        <wps:spPr>
                          <a:xfrm>
                            <a:off x="1669263" y="35699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48" name="Shape 530548"/>
                        <wps:cNvSpPr/>
                        <wps:spPr>
                          <a:xfrm>
                            <a:off x="3648050" y="35699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49" name="Shape 530549"/>
                        <wps:cNvSpPr/>
                        <wps:spPr>
                          <a:xfrm>
                            <a:off x="5809590" y="35699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50" name="Shape 530550"/>
                        <wps:cNvSpPr/>
                        <wps:spPr>
                          <a:xfrm>
                            <a:off x="7879817" y="35699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51" name="Shape 530551"/>
                        <wps:cNvSpPr/>
                        <wps:spPr>
                          <a:xfrm>
                            <a:off x="9861652" y="35699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52" name="Shape 530552"/>
                        <wps:cNvSpPr/>
                        <wps:spPr>
                          <a:xfrm>
                            <a:off x="135788" y="363093"/>
                            <a:ext cx="9144" cy="344424"/>
                          </a:xfrm>
                          <a:custGeom>
                            <a:avLst/>
                            <a:gdLst/>
                            <a:ahLst/>
                            <a:cxnLst/>
                            <a:rect l="0" t="0" r="0" b="0"/>
                            <a:pathLst>
                              <a:path w="9144" h="344424">
                                <a:moveTo>
                                  <a:pt x="0" y="0"/>
                                </a:moveTo>
                                <a:lnTo>
                                  <a:pt x="9144" y="0"/>
                                </a:lnTo>
                                <a:lnTo>
                                  <a:pt x="9144" y="344424"/>
                                </a:lnTo>
                                <a:lnTo>
                                  <a:pt x="0" y="34442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53" name="Shape 530553"/>
                        <wps:cNvSpPr/>
                        <wps:spPr>
                          <a:xfrm>
                            <a:off x="498500" y="363093"/>
                            <a:ext cx="9144" cy="344424"/>
                          </a:xfrm>
                          <a:custGeom>
                            <a:avLst/>
                            <a:gdLst/>
                            <a:ahLst/>
                            <a:cxnLst/>
                            <a:rect l="0" t="0" r="0" b="0"/>
                            <a:pathLst>
                              <a:path w="9144" h="344424">
                                <a:moveTo>
                                  <a:pt x="0" y="0"/>
                                </a:moveTo>
                                <a:lnTo>
                                  <a:pt x="9144" y="0"/>
                                </a:lnTo>
                                <a:lnTo>
                                  <a:pt x="9144" y="344424"/>
                                </a:lnTo>
                                <a:lnTo>
                                  <a:pt x="0" y="34442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54" name="Shape 530554"/>
                        <wps:cNvSpPr/>
                        <wps:spPr>
                          <a:xfrm>
                            <a:off x="1669263" y="363093"/>
                            <a:ext cx="9144" cy="344424"/>
                          </a:xfrm>
                          <a:custGeom>
                            <a:avLst/>
                            <a:gdLst/>
                            <a:ahLst/>
                            <a:cxnLst/>
                            <a:rect l="0" t="0" r="0" b="0"/>
                            <a:pathLst>
                              <a:path w="9144" h="344424">
                                <a:moveTo>
                                  <a:pt x="0" y="0"/>
                                </a:moveTo>
                                <a:lnTo>
                                  <a:pt x="9144" y="0"/>
                                </a:lnTo>
                                <a:lnTo>
                                  <a:pt x="9144" y="344424"/>
                                </a:lnTo>
                                <a:lnTo>
                                  <a:pt x="0" y="34442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55" name="Shape 530555"/>
                        <wps:cNvSpPr/>
                        <wps:spPr>
                          <a:xfrm>
                            <a:off x="3648050" y="363093"/>
                            <a:ext cx="9144" cy="344424"/>
                          </a:xfrm>
                          <a:custGeom>
                            <a:avLst/>
                            <a:gdLst/>
                            <a:ahLst/>
                            <a:cxnLst/>
                            <a:rect l="0" t="0" r="0" b="0"/>
                            <a:pathLst>
                              <a:path w="9144" h="344424">
                                <a:moveTo>
                                  <a:pt x="0" y="0"/>
                                </a:moveTo>
                                <a:lnTo>
                                  <a:pt x="9144" y="0"/>
                                </a:lnTo>
                                <a:lnTo>
                                  <a:pt x="9144" y="344424"/>
                                </a:lnTo>
                                <a:lnTo>
                                  <a:pt x="0" y="34442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56" name="Shape 530556"/>
                        <wps:cNvSpPr/>
                        <wps:spPr>
                          <a:xfrm>
                            <a:off x="5809590" y="363093"/>
                            <a:ext cx="9144" cy="344424"/>
                          </a:xfrm>
                          <a:custGeom>
                            <a:avLst/>
                            <a:gdLst/>
                            <a:ahLst/>
                            <a:cxnLst/>
                            <a:rect l="0" t="0" r="0" b="0"/>
                            <a:pathLst>
                              <a:path w="9144" h="344424">
                                <a:moveTo>
                                  <a:pt x="0" y="0"/>
                                </a:moveTo>
                                <a:lnTo>
                                  <a:pt x="9144" y="0"/>
                                </a:lnTo>
                                <a:lnTo>
                                  <a:pt x="9144" y="344424"/>
                                </a:lnTo>
                                <a:lnTo>
                                  <a:pt x="0" y="34442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57" name="Shape 530557"/>
                        <wps:cNvSpPr/>
                        <wps:spPr>
                          <a:xfrm>
                            <a:off x="7879817" y="363093"/>
                            <a:ext cx="9144" cy="344424"/>
                          </a:xfrm>
                          <a:custGeom>
                            <a:avLst/>
                            <a:gdLst/>
                            <a:ahLst/>
                            <a:cxnLst/>
                            <a:rect l="0" t="0" r="0" b="0"/>
                            <a:pathLst>
                              <a:path w="9144" h="344424">
                                <a:moveTo>
                                  <a:pt x="0" y="0"/>
                                </a:moveTo>
                                <a:lnTo>
                                  <a:pt x="9144" y="0"/>
                                </a:lnTo>
                                <a:lnTo>
                                  <a:pt x="9144" y="344424"/>
                                </a:lnTo>
                                <a:lnTo>
                                  <a:pt x="0" y="34442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58" name="Shape 530558"/>
                        <wps:cNvSpPr/>
                        <wps:spPr>
                          <a:xfrm>
                            <a:off x="9861652" y="363093"/>
                            <a:ext cx="9144" cy="344424"/>
                          </a:xfrm>
                          <a:custGeom>
                            <a:avLst/>
                            <a:gdLst/>
                            <a:ahLst/>
                            <a:cxnLst/>
                            <a:rect l="0" t="0" r="0" b="0"/>
                            <a:pathLst>
                              <a:path w="9144" h="344424">
                                <a:moveTo>
                                  <a:pt x="0" y="0"/>
                                </a:moveTo>
                                <a:lnTo>
                                  <a:pt x="9144" y="0"/>
                                </a:lnTo>
                                <a:lnTo>
                                  <a:pt x="9144" y="344424"/>
                                </a:lnTo>
                                <a:lnTo>
                                  <a:pt x="0" y="34442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59" name="Shape 530559"/>
                        <wps:cNvSpPr/>
                        <wps:spPr>
                          <a:xfrm>
                            <a:off x="135788"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60" name="Shape 530560"/>
                        <wps:cNvSpPr/>
                        <wps:spPr>
                          <a:xfrm>
                            <a:off x="498500"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61" name="Shape 530561"/>
                        <wps:cNvSpPr/>
                        <wps:spPr>
                          <a:xfrm>
                            <a:off x="504596" y="707517"/>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62" name="Shape 530562"/>
                        <wps:cNvSpPr/>
                        <wps:spPr>
                          <a:xfrm>
                            <a:off x="1669263"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63" name="Shape 530563"/>
                        <wps:cNvSpPr/>
                        <wps:spPr>
                          <a:xfrm>
                            <a:off x="1675359" y="707517"/>
                            <a:ext cx="1972691" cy="9144"/>
                          </a:xfrm>
                          <a:custGeom>
                            <a:avLst/>
                            <a:gdLst/>
                            <a:ahLst/>
                            <a:cxnLst/>
                            <a:rect l="0" t="0" r="0" b="0"/>
                            <a:pathLst>
                              <a:path w="1972691" h="9144">
                                <a:moveTo>
                                  <a:pt x="0" y="0"/>
                                </a:moveTo>
                                <a:lnTo>
                                  <a:pt x="1972691" y="0"/>
                                </a:lnTo>
                                <a:lnTo>
                                  <a:pt x="197269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64" name="Shape 530564"/>
                        <wps:cNvSpPr/>
                        <wps:spPr>
                          <a:xfrm>
                            <a:off x="3648050"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65" name="Shape 530565"/>
                        <wps:cNvSpPr/>
                        <wps:spPr>
                          <a:xfrm>
                            <a:off x="3654146" y="707517"/>
                            <a:ext cx="2155571" cy="9144"/>
                          </a:xfrm>
                          <a:custGeom>
                            <a:avLst/>
                            <a:gdLst/>
                            <a:ahLst/>
                            <a:cxnLst/>
                            <a:rect l="0" t="0" r="0" b="0"/>
                            <a:pathLst>
                              <a:path w="2155571" h="9144">
                                <a:moveTo>
                                  <a:pt x="0" y="0"/>
                                </a:moveTo>
                                <a:lnTo>
                                  <a:pt x="2155571" y="0"/>
                                </a:lnTo>
                                <a:lnTo>
                                  <a:pt x="21555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66" name="Shape 530566"/>
                        <wps:cNvSpPr/>
                        <wps:spPr>
                          <a:xfrm>
                            <a:off x="5809590"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67" name="Shape 530567"/>
                        <wps:cNvSpPr/>
                        <wps:spPr>
                          <a:xfrm>
                            <a:off x="5815686" y="707517"/>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68" name="Shape 530568"/>
                        <wps:cNvSpPr/>
                        <wps:spPr>
                          <a:xfrm>
                            <a:off x="7879817"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69" name="Shape 530569"/>
                        <wps:cNvSpPr/>
                        <wps:spPr>
                          <a:xfrm>
                            <a:off x="7885913" y="707517"/>
                            <a:ext cx="1975739" cy="9144"/>
                          </a:xfrm>
                          <a:custGeom>
                            <a:avLst/>
                            <a:gdLst/>
                            <a:ahLst/>
                            <a:cxnLst/>
                            <a:rect l="0" t="0" r="0" b="0"/>
                            <a:pathLst>
                              <a:path w="1975739" h="9144">
                                <a:moveTo>
                                  <a:pt x="0" y="0"/>
                                </a:moveTo>
                                <a:lnTo>
                                  <a:pt x="1975739" y="0"/>
                                </a:lnTo>
                                <a:lnTo>
                                  <a:pt x="197573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70" name="Shape 530570"/>
                        <wps:cNvSpPr/>
                        <wps:spPr>
                          <a:xfrm>
                            <a:off x="9861652"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71" name="Shape 530571"/>
                        <wps:cNvSpPr/>
                        <wps:spPr>
                          <a:xfrm>
                            <a:off x="135788" y="713587"/>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72" name="Shape 530572"/>
                        <wps:cNvSpPr/>
                        <wps:spPr>
                          <a:xfrm>
                            <a:off x="135788" y="158866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73" name="Shape 530573"/>
                        <wps:cNvSpPr/>
                        <wps:spPr>
                          <a:xfrm>
                            <a:off x="141884" y="1588668"/>
                            <a:ext cx="356616" cy="9144"/>
                          </a:xfrm>
                          <a:custGeom>
                            <a:avLst/>
                            <a:gdLst/>
                            <a:ahLst/>
                            <a:cxnLst/>
                            <a:rect l="0" t="0" r="0" b="0"/>
                            <a:pathLst>
                              <a:path w="356616" h="9144">
                                <a:moveTo>
                                  <a:pt x="0" y="0"/>
                                </a:moveTo>
                                <a:lnTo>
                                  <a:pt x="356616" y="0"/>
                                </a:lnTo>
                                <a:lnTo>
                                  <a:pt x="35661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74" name="Shape 530574"/>
                        <wps:cNvSpPr/>
                        <wps:spPr>
                          <a:xfrm>
                            <a:off x="498500" y="713587"/>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75" name="Shape 530575"/>
                        <wps:cNvSpPr/>
                        <wps:spPr>
                          <a:xfrm>
                            <a:off x="498500" y="158866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76" name="Shape 530576"/>
                        <wps:cNvSpPr/>
                        <wps:spPr>
                          <a:xfrm>
                            <a:off x="504596" y="1588668"/>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77" name="Shape 530577"/>
                        <wps:cNvSpPr/>
                        <wps:spPr>
                          <a:xfrm>
                            <a:off x="1669263" y="713587"/>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78" name="Shape 530578"/>
                        <wps:cNvSpPr/>
                        <wps:spPr>
                          <a:xfrm>
                            <a:off x="1669263" y="158866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79" name="Shape 530579"/>
                        <wps:cNvSpPr/>
                        <wps:spPr>
                          <a:xfrm>
                            <a:off x="1675359" y="1588668"/>
                            <a:ext cx="1972691" cy="9144"/>
                          </a:xfrm>
                          <a:custGeom>
                            <a:avLst/>
                            <a:gdLst/>
                            <a:ahLst/>
                            <a:cxnLst/>
                            <a:rect l="0" t="0" r="0" b="0"/>
                            <a:pathLst>
                              <a:path w="1972691" h="9144">
                                <a:moveTo>
                                  <a:pt x="0" y="0"/>
                                </a:moveTo>
                                <a:lnTo>
                                  <a:pt x="1972691" y="0"/>
                                </a:lnTo>
                                <a:lnTo>
                                  <a:pt x="197269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80" name="Shape 530580"/>
                        <wps:cNvSpPr/>
                        <wps:spPr>
                          <a:xfrm>
                            <a:off x="3648050" y="713587"/>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81" name="Shape 530581"/>
                        <wps:cNvSpPr/>
                        <wps:spPr>
                          <a:xfrm>
                            <a:off x="3648050" y="158866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82" name="Shape 530582"/>
                        <wps:cNvSpPr/>
                        <wps:spPr>
                          <a:xfrm>
                            <a:off x="3654146" y="1588668"/>
                            <a:ext cx="2155571" cy="9144"/>
                          </a:xfrm>
                          <a:custGeom>
                            <a:avLst/>
                            <a:gdLst/>
                            <a:ahLst/>
                            <a:cxnLst/>
                            <a:rect l="0" t="0" r="0" b="0"/>
                            <a:pathLst>
                              <a:path w="2155571" h="9144">
                                <a:moveTo>
                                  <a:pt x="0" y="0"/>
                                </a:moveTo>
                                <a:lnTo>
                                  <a:pt x="2155571" y="0"/>
                                </a:lnTo>
                                <a:lnTo>
                                  <a:pt x="21555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83" name="Shape 530583"/>
                        <wps:cNvSpPr/>
                        <wps:spPr>
                          <a:xfrm>
                            <a:off x="5809590" y="713587"/>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84" name="Shape 530584"/>
                        <wps:cNvSpPr/>
                        <wps:spPr>
                          <a:xfrm>
                            <a:off x="5809590" y="158866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85" name="Shape 530585"/>
                        <wps:cNvSpPr/>
                        <wps:spPr>
                          <a:xfrm>
                            <a:off x="5815686" y="1588668"/>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86" name="Shape 530586"/>
                        <wps:cNvSpPr/>
                        <wps:spPr>
                          <a:xfrm>
                            <a:off x="7879817" y="713587"/>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87" name="Shape 530587"/>
                        <wps:cNvSpPr/>
                        <wps:spPr>
                          <a:xfrm>
                            <a:off x="7879817" y="158866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88" name="Shape 530588"/>
                        <wps:cNvSpPr/>
                        <wps:spPr>
                          <a:xfrm>
                            <a:off x="7885913" y="1588668"/>
                            <a:ext cx="1975739" cy="9144"/>
                          </a:xfrm>
                          <a:custGeom>
                            <a:avLst/>
                            <a:gdLst/>
                            <a:ahLst/>
                            <a:cxnLst/>
                            <a:rect l="0" t="0" r="0" b="0"/>
                            <a:pathLst>
                              <a:path w="1975739" h="9144">
                                <a:moveTo>
                                  <a:pt x="0" y="0"/>
                                </a:moveTo>
                                <a:lnTo>
                                  <a:pt x="1975739" y="0"/>
                                </a:lnTo>
                                <a:lnTo>
                                  <a:pt x="197573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89" name="Shape 530589"/>
                        <wps:cNvSpPr/>
                        <wps:spPr>
                          <a:xfrm>
                            <a:off x="9861652" y="713587"/>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90" name="Shape 530590"/>
                        <wps:cNvSpPr/>
                        <wps:spPr>
                          <a:xfrm>
                            <a:off x="9861652" y="158866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435385" o:spid="_x0000_s2412" style="position:absolute;left:0;text-align:left;margin-left:-16.45pt;margin-top:-3.35pt;width:777pt;height:125.55pt;z-index:-251654144;mso-position-horizontal-relative:text;mso-position-vertical-relative:text" coordsize="98677,159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8rE1vA0AAPsCAQAOAAAAZHJzL2Uyb0RvYy54bWzsXW2PmzoW/r7S/geU77eBgHmJOr1atXur&#10;lVZ7q9t7fwCTkBeJAAI6me6v32MbG5M4xW7YyWhy+qEwcGKM8cNzbD/n8P7X50PuPGV1sy+Lh5n3&#10;zp05WbEq1/ti+zD768/ffolnTtOmxTrNyyJ7mH3PmtmvH/7+t/fHapktyl2Zr7PagUKKZnmsHma7&#10;tq2W83mz2mWHtHlXVlkBJzdlfUhb+LPeztd1eoTSD/l84brh/FjW66ouV1nTwNFP/OTsAyt/s8lW&#10;7e+bTZO1Tv4wg7q17P+a/f9I/59/eJ8ut3Va7farrhrpT9TikO4LuKgs6lPaps63en9W1GG/qsum&#10;3LTvVuVhXm42+1XG7gHuxnNP7uZzXX6r2L1sl8dtJZsJmvaknX662NV/nr7Uzn79MAt84sdk5hTp&#10;AZ4Tu7TTHYNGOlbbJdh+rquv1Ze6O7Dlf9H7ft7UB7qFO3KeWfN+l82bPbfOCg4mcRhFAXSIFZzz&#10;SBJEYcAfwGoHT+nsd6vdP0d+ORcXntP6yeocK+hMTd9ezXXt9XWXVhl7DA1tg669FjEJZHMxE4cf&#10;Yo3DLGVTNcsGWk3TTsQNSBLOHGiQ0IsWvDVEe3leGJAAei1tr8j1fLgeFC5vOl2uvjXt56xkLZ8+&#10;/btp4TT0wbXYS3dib/VciN0aQPFDOFRpS39Hi6K7zhGelqjKTtaEnj6UT9mfJTNs+8c3qGpvkheq&#10;qSxR9BO4LW4BO/Sy7EZlVeCgerN5QWsVurTtVim8NzZ52jIAAmSKNW+lvIAyaF/gjc/22u95Ruub&#10;F39kG+j30C099rum3j5+zGvnKaVvCvava2xmSn+z2ee5/JV78VfUNM2rXdqV1RXTXYDdVlcStczY&#10;S+q02FVXG/6mArxDLxDvK2gK+SNWrbJo5e8LeMuyCyp3S3cfy/V3hlvWIAAOCukXQAnxXbLwxVuF&#10;w6Q7Bg+JVgEQNY4TzydRDG8O0VmgCcSrwQsCjpCE7vEnL95Gapf5v+KDXdsBcLAd+lT6fl8p0GCE&#10;Aw+wPztEBS9H3CUYitNiywuTZmxH9HYOr6El9BsozdBM1I4XAVc3xCF9RQ1AeNi3wOr5/gDoWkQA&#10;JgklI0RehS09XMdAfmeIBMhwnlcQycBjjsjAi2MoRvRVRCRvDEOoGZr1wKHgRkQywu5eD2+LI09c&#10;ScaRzN2zQGSUxPx9z7pNj0ifAAnTl/SQCl6cJUU9rudJUZJ4+1xkSsXQEHKGZojMe/FeYYhxxpUh&#10;dWiMkRkkMQEfCLkSvdexkSF6r2IqTz/rwngx0iAyskKkMu9ywpV0XiIMvNuTpazI9WwpixqlS9XS&#10;kAgNzZAv74UvYZrmjC9jK3R6YZgsQpg1Ev21d2VZb7u5I8trcT0weTniLi86sdKM7eB0jzqVioRp&#10;QJiJBpKJJSQj4hMoR3TWHpJeEi3C5DUwpqjI9cCU9yRu9yI2VUuEJ5ujQnjqFnMv+7M+DA1PGROO&#10;2Yww/TCIXYJDTFiyYKstyJiXFx+RMccZ0wc6O4OkZwlJEngBX9s/GWMuPEJI9AoYU1bkesaURY0y&#10;pmqJjImMeVH+9APGXGjgydQzxnOyJHYTkiBjImOOy3WQMQ0YUyPy8X0rxiSxR8JYz5guzMlSUr71&#10;EuZCVGQCxhRFjTOmYomMiYz5M4ypUfz4doqfKAZ9gQdrL6K/9lNAfLh1a2zyWlwPTF6OuMuLMz/S&#10;jO3grCxO+1hO+2gkP76d5Ac0sSTxtAslMC9JIh8mbG+NSlmR64EpixrFpmqJ8ETG/BnG1Oh+fDvd&#10;DwS8eCGBsaror8iYKJJlgWjcW0DGtGRMjfDHtxP+KIEk5wFX3KOjhAmy0Xhxs2grXg/gy64aLxdP&#10;MrhvEUkitmogi7Eh6n7uRPfja3Q/cMxmFVPRySI4YVryZC3TGHPGhgjOewGnRgEEg0MbcKqiPEQn&#10;opNGdVL0jIQ649rJ+NoJjfE/VRvAMRt0qgIgRCeiE9HZvLNKinJZbECDQc7QaacFUsUGiE5EJ6Jz&#10;OnRqpECBnRRIXdhEdCI6EZ3ToVOjCgrsVEHqIgqiE9GJ6JwEnZCrLpHU+QekhEuLbZ7RFHZweHTk&#10;6dQlpFL8hfgJ/cfmAbrMf3EIefHYimfsxwuvS/AnsnURN4zglUCXWBaLwId0JXApUNiIVCRVzRPa&#10;OXTnYUZT1fFJhi65HZgKEzr3QDO8pcui/A0ys/GCNDnf2ufHZ5bh0HNdeWs8H5qzK+v//g7pKzd5&#10;CfnkIJsd25vRjJZweXp25uT/KiCBIAzRW7FTi51HsVO3+ceSrezxCv3jW1tu9jQdH8u3xq/W/fFy&#10;ydfow5Qv4OEzNngHX37GEO4XgbaTLmu/xocs7+1uHrIU9w0fsoG+7/JDhtyfkJCSPuMIQj8Tthja&#10;6xcg9xeRqTxjD/IGvDCS5b3dzUOWcrHhQzZQjP3gIQcJCbniGnJEJTGDTv+Ub/26lvd2Fw+Z5jah&#10;ySzPJptkX7fNlemTMIEUqUBD/TPtRQ6KME7wLybM5BFBStMI9YPYqioI4b7wc9Q5MUtcCxfBhJk0&#10;OTfkraV9c/PaU9ieZnpmUJVvJzNY9gkzdbCEYyAWvL1cV9TjerWuKAk8iCFO+qy2HEuKoSHuDM2G&#10;l0V4vtnsmTTM+ow17bS6ivYI+iOyJk3nzmBGRwCGeDM0Q1gyf+ztJ34PNHpdOAbuqHGYtqo6Qlye&#10;KgINAWdohri8F1xqpLowmWODS1VvhLhEXKIO0PirTj9QGmlUuoGdSldVGiEuEZeIywlwSRPrnQ4v&#10;4ZgNX6oaI8Ql4hJxOQUuNcpcYqfMVdVFiEvEJeJyClxKYRHzdR26WgJpEGz4UonT9kPfBRkL/Fq3&#10;iOkHQbBgC6SKjOjllzG7atA69t/20y0V9meHC4psjkYmioB7EafF9jQYVL1vYSO26oUHDSQMxFY1&#10;xOmfO5n+IVITpsBTiqaMFjPV1RKEJ+03CE+MBrX5tvflWSAqnz0bbVpKgJQPqCB9lohPEM1jtPZE&#10;8aBECjEV+rTTAg1WT5A/EZ+Iz3SSqBY20tSIgYidGGiwioL4RHwiPifEp0YVROxUQYPVFMQn4hPx&#10;OSE+NeogYqcOGqyqID4Rn4jPCfGpUQnBlzl/cnUlciMCH3W4sLqiKEcxRExM8mKIGITTQ3iAx2Z8&#10;uyTW3fcGKdDFQtIGovK7AK/s7YvdQ41ICI7ZwFJZVUFYnq6oKK8isXoptuoqpqGZ6KO8CAwNe7Oh&#10;YaFGIwTHbGBJ3IBAFDVLhaBhS8h9EMDXyW4fuikrcn3spixqNHhTtTTEnqEZQpSOG+6BOTVyodBS&#10;LqQseCJ1InWijG8CGV+o0QnBMRvq9ELIHQSD04vcmUSQTOo1cKeoyATcKYoa507F0pAUDc2QO++F&#10;OzViodBOLKSKEZA7kTuRO6fgTo1IKLQVCZHAo5lNgEd0uFx4hJDoFXCnrMj13CmLGuVO1dKQFA3N&#10;kDvvhTs1QiFIhmjj36pCIR1GWZe7+Sd4eS2uRycvZxSa0oztQHNejGbBlRRcSelSAX2pWY5mKuAL&#10;NQIhOGaHS4+E8Q+404UZW/81cKeoyPXoXIiiRgGqWiJG2fsJP8Vr9yneUCMSgmM2GFVFfMidOO7E&#10;cecU406NOCi0EwdFMXw2wOPp/XW49JKIRPDx0Ju7tbIi13OnLGqUO1VL5E7kzvmxrNd23BlplEJw&#10;zIY7VYGtDqN8CEY/s6L0UVTwoYJv2YnycNx5Pu6kc6mngddwzAaXStqSCPbji8LaOCJuzMq+adqS&#10;rhp0wq9PTKLK6cRkaH92KLrjL5pR1pRmg/sWRYmtemFjQ1FDVPKxzylwYPNg72ZVbx8/5rVTs+9X&#10;bdn/j306fqktos//1X+DgX6N6AyeljIh+KZRDCNX6K8eieOQj1h1aYWQNkvaKXTIVJpGnBZbFcCI&#10;yztZRqEf9DvDpaVMqP82ihaXkJkPP46iuvICcGKrAg/xiYEpT8pySqSRCMExG7dWDUxBt5a+1zng&#10;0K3Nq13ahX7RHgWDGVxJsZwN0iiFIjulkAJPLX3yboqzQdKdRdoUH97jIZo4G6SZDdKogyJLdVAf&#10;OKbFpYydujU0ZUUmWEkR0XCjc0LyosNZaoFNsUXXFjGaVhnEmmswqlEKRXZKIfUDYzhlyyZ90LfF&#10;VLbTpLKNNCohOGYz9FTxqSVRdG67gZcgTLFF4kTivEicGplQZCcTUkM7tcAEpQzGdrK1JsMZWUMz&#10;XFi5k4WVWKMTgmM27DmI7cSZW5y5xUR80yXiA/3O2cIn1/R0I9Wv1Ze6Q2sDu7T3CQ1eudnQL6yr&#10;+NSSKHq36N3ikoqlwDbWKIXgmB1x9sHXWmDK+ONbz93Kilw/dyuLGp27VS0N3VZDM/Ru78W71ciG&#10;YjvZ0CD6Gr1b9G7Ru53Qu9XIhmI72ZCKTy2JoneL3i16t7berUYwFNsJhkjcp0fQAlNmCLi5dyuS&#10;Gkzg3Yqixr1bxdLQbTU0Q+/2XrxbjXoI8pHYDEEH+RHQu0XvFr3bCb1bjXKIR2saz92q+NSSKHq3&#10;6N2id2vr3WokQxCyaUecfQITLTBlDo9be7eyItd7t7KoUe9WtTR0Ww3N0Lu9F+9WIx+K7eRDgwwm&#10;6N2id4ve7XTebaJRDsExGxJV8aklUfRu0bt9K97t/Fhtl8dtxQJYt3Va7farT2mbqn/D/rFaZoty&#10;V+brrP7wPwAAAP//AwBQSwMEFAAGAAgAAAAhACkDf8TiAAAACwEAAA8AAABkcnMvZG93bnJldi54&#10;bWxMj8FuwjAMhu+T9g6RJ+0GaUphrGuKENp2QkiDSWg305i2okmqJrTl7RdO282WP/3+/mw16ob1&#10;1LnaGgliGgEjU1hVm1LC9+FjsgTmPBqFjTUk4UYOVvnjQ4apsoP5on7vSxZCjEtRQuV9m3Luioo0&#10;uqltyYTb2XYafVi7kqsOhxCuGx5H0YJrrE34UGFLm4qKy/6qJXwOOKxn4r3fXs6b289hvjtuBUn5&#10;/DSu34B5Gv0fDHf9oA55cDrZq1GONRIms/g1oGFYvAC7A/NYCGAnCXGSJMDzjP/vkP8CAAD//wMA&#10;UEsBAi0AFAAGAAgAAAAhALaDOJL+AAAA4QEAABMAAAAAAAAAAAAAAAAAAAAAAFtDb250ZW50X1R5&#10;cGVzXS54bWxQSwECLQAUAAYACAAAACEAOP0h/9YAAACUAQAACwAAAAAAAAAAAAAAAAAvAQAAX3Jl&#10;bHMvLnJlbHNQSwECLQAUAAYACAAAACEA5fKxNbwNAAD7AgEADgAAAAAAAAAAAAAAAAAuAgAAZHJz&#10;L2Uyb0RvYy54bWxQSwECLQAUAAYACAAAACEAKQN/xOIAAAALAQAADwAAAAAAAAAAAAAAAAAWEAAA&#10;ZHJzL2Rvd25yZXYueG1sUEsFBgAAAAAEAAQA8wAAACURAAAAAA==&#10;">
                <v:shape id="Shape 28545" o:spid="_x0000_s2413" style="position:absolute;left:5045;top:61;width:11646;height:7014;visibility:visible;mso-wrap-style:square;v-text-anchor:top" coordsize="1164540,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DCxcgA&#10;AADeAAAADwAAAGRycy9kb3ducmV2LnhtbESPT2vCQBTE7wW/w/KEXopuGqKE1FVsQSg91X9Yb8/s&#10;Mwlm34bdrabfvlsQehxm5jfMbNGbVlzJ+caygudxAoK4tLrhSsFuuxrlIHxA1thaJgU/5GExHzzM&#10;sND2xmu6bkIlIoR9gQrqELpCSl/WZNCPbUccvbN1BkOUrpLa4S3CTSvTJJlKgw3HhRo7equpvGy+&#10;jYLytPz4Wp+Or0eXfh4y/bTKs7BX6nHYL19ABOrDf/jeftcK0nySTeDvTrwCcv4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S0MLFyAAAAN4AAAAPAAAAAAAAAAAAAAAAAJgCAABk&#10;cnMvZG93bnJldi54bWxQSwUGAAAAAAQABAD1AAAAjQMAAAAA&#10;" path="m,701345l1164540,e" filled="f" strokeweight=".48pt">
                  <v:path arrowok="t" textboxrect="0,0,1164540,701345"/>
                </v:shape>
                <v:shape id="Shape 530523" o:spid="_x0000_s2414" style="position:absolute;left:135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vSscA&#10;AADfAAAADwAAAGRycy9kb3ducmV2LnhtbESPQWsCMRSE74X+h/CE3mqi1iqrUapQEEFotx48Pjev&#10;u0s3L2sSdfvvjVDocZiZb5j5srONuJAPtWMNg74CQVw4U3OpYf/1/jwFESKywcYxafilAMvF48Mc&#10;M+Ou/EmXPJYiQThkqKGKsc2kDEVFFkPftcTJ+3beYkzSl9J4vCa4beRQqVdpsea0UGFL64qKn/xs&#10;NbSn0h9Owaz4eP7YTlhtqNu9aP3U695mICJ18T/8194YDeORGg9HcP+TvoBc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2UL0rHAAAA3wAAAA8AAAAAAAAAAAAAAAAAmAIAAGRy&#10;cy9kb3ducmV2LnhtbFBLBQYAAAAABAAEAPUAAACMAwAAAAA=&#10;" path="m,l9144,r,9144l,9144,,e" fillcolor="black" stroked="f" strokeweight="0">
                  <v:stroke miterlimit="83231f" joinstyle="miter"/>
                  <v:path arrowok="t" textboxrect="0,0,9144,9144"/>
                </v:shape>
                <v:shape id="Shape 530524" o:spid="_x0000_s2415" style="position:absolute;left:141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23PscA&#10;AADfAAAADwAAAGRycy9kb3ducmV2LnhtbESPT2sCMRTE70K/Q3gFb5rUP21ZjVIFQQqC2h56fG5e&#10;d5duXtYk6vrtG0HwOMzMb5jpvLW1OJMPlWMNL30Fgjh3puJCw/fXqvcOIkRkg7Vj0nClAPPZU2eK&#10;mXEX3tF5HwuRIBwy1FDG2GRShrwki6HvGuLk/TpvMSbpC2k8XhLc1nKg1Ku0WHFaKLGhZUn53/5k&#10;NTTHwv8cg1nw4bT9fGO1pnYz0rr73H5MQERq4yN8b6+NhvFQjQcjuP1JX0DO/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J9tz7HAAAA3wAAAA8AAAAAAAAAAAAAAAAAmAIAAGRy&#10;cy9kb3ducmV2LnhtbFBLBQYAAAAABAAEAPUAAACMAwAAAAA=&#10;" path="m,l9144,r,9144l,9144,,e" fillcolor="black" stroked="f" strokeweight="0">
                  <v:stroke miterlimit="83231f" joinstyle="miter"/>
                  <v:path arrowok="t" textboxrect="0,0,9144,9144"/>
                </v:shape>
                <v:shape id="Shape 530525" o:spid="_x0000_s2416" style="position:absolute;left:1479;width:3506;height:91;visibility:visible;mso-wrap-style:square;v-text-anchor:top" coordsize="35052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9708YA&#10;AADfAAAADwAAAGRycy9kb3ducmV2LnhtbESPQWvCQBSE7wX/w/KE3upGS6xEVymFSk+KVhRvj+wz&#10;CWbfht1NjP++WxA8DjPzDbNY9aYWHTlfWVYwHiUgiHOrKy4UHH6/32YgfEDWWFsmBXfysFoOXhaY&#10;aXvjHXX7UIgIYZ+hgjKEJpPS5yUZ9CPbEEfvYp3BEKUrpHZ4i3BTy0mSTKXBiuNCiQ19lZRf962J&#10;lPOu7Te6lWG9uWw/jvetW5+kUq/D/nMOIlAfnuFH+0crSN+TdJLC/5/4BeT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P9708YAAADfAAAADwAAAAAAAAAAAAAAAACYAgAAZHJz&#10;L2Rvd25yZXYueG1sUEsFBgAAAAAEAAQA9QAAAIsDAAAAAA==&#10;" path="m,l350520,r,9144l,9144,,e" fillcolor="black" stroked="f" strokeweight="0">
                  <v:stroke miterlimit="83231f" joinstyle="miter"/>
                  <v:path arrowok="t" textboxrect="0,0,350520,9144"/>
                </v:shape>
                <v:shape id="Shape 530526" o:spid="_x0000_s2417" style="position:absolute;left:498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OM0sYA&#10;AADfAAAADwAAAGRycy9kb3ducmV2LnhtbESPT2sCMRTE70K/Q3iCN03827IapS0IIgjW9tDjc/O6&#10;u3TzsiZR12/fFASPw8z8hlmsWluLC/lQOdYwHCgQxLkzFRcavj7X/RcQISIbrB2ThhsFWC2fOgvM&#10;jLvyB10OsRAJwiFDDWWMTSZlyEuyGAauIU7ej/MWY5K+kMbjNcFtLUdKzaTFitNCiQ29l5T/Hs5W&#10;Q3Mq/PcpmDc+nvfbZ1YbancTrXvd9nUOIlIbH+F7e2M0TMdqOprB/5/0BeT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eOM0sYAAADfAAAADwAAAAAAAAAAAAAAAACYAgAAZHJz&#10;L2Rvd25yZXYueG1sUEsFBgAAAAAEAAQA9QAAAIsDAAAAAA==&#10;" path="m,l9144,r,9144l,9144,,e" fillcolor="black" stroked="f" strokeweight="0">
                  <v:stroke miterlimit="83231f" joinstyle="miter"/>
                  <v:path arrowok="t" textboxrect="0,0,9144,9144"/>
                </v:shape>
                <v:shape id="Shape 530527" o:spid="_x0000_s2418" style="position:absolute;left:5045;width:11647;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5W6m8YA&#10;AADfAAAADwAAAGRycy9kb3ducmV2LnhtbESPT2vCQBTE70K/w/IKvelmbf2XuooEBG826sXbI/tM&#10;QrNvQ3aN6bfvFoQeh5n5DbPeDrYRPXW+dqxBTRIQxIUzNZcaLuf9eAnCB2SDjWPS8EMetpuX0RpT&#10;4x6cU38KpYgQ9ilqqEJoUyl9UZFFP3EtcfRurrMYouxKaTp8RLht5DRJ5tJizXGhwpayiorv091q&#10;uKp+v3LZQh3y7Mt/HGWjcqu0fnsddp8gAg3hP/xsH4yG2Xsymy7g70/8AnLz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5W6m8YAAADfAAAADwAAAAAAAAAAAAAAAACYAgAAZHJz&#10;L2Rvd25yZXYueG1sUEsFBgAAAAAEAAQA9QAAAIsDAAAAAA==&#10;" path="m,l1164641,r,9144l,9144,,e" fillcolor="black" stroked="f" strokeweight="0">
                  <v:stroke miterlimit="83231f" joinstyle="miter"/>
                  <v:path arrowok="t" textboxrect="0,0,1164641,9144"/>
                </v:shape>
                <v:shape id="Shape 530528" o:spid="_x0000_s2419" style="position:absolute;left:1669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C9O8MA&#10;AADfAAAADwAAAGRycy9kb3ducmV2LnhtbERPy2oCMRTdC/5DuAV3NalvpkZRQZBCwdfC5e3kdmbo&#10;5GZMok7/vlkUXB7Oe75sbS3u5EPlWMNbX4Egzp2puNBwPm1fZyBCRDZYOyYNvxRgueh25pgZ9+AD&#10;3Y+xECmEQ4YayhibTMqQl2Qx9F1DnLhv5y3GBH0hjcdHCre1HCg1kRYrTg0lNrQpKf853qyG5lr4&#10;yzWYNX/d9h9TVjtqP0da917a1TuISG18iv/dO6NhPFTjQRqc/qQvIB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zC9O8MAAADfAAAADwAAAAAAAAAAAAAAAACYAgAAZHJzL2Rv&#10;d25yZXYueG1sUEsFBgAAAAAEAAQA9QAAAIgDAAAAAA==&#10;" path="m,l9144,r,9144l,9144,,e" fillcolor="black" stroked="f" strokeweight="0">
                  <v:stroke miterlimit="83231f" joinstyle="miter"/>
                  <v:path arrowok="t" textboxrect="0,0,9144,9144"/>
                </v:shape>
                <v:shape id="Shape 530529" o:spid="_x0000_s2420" style="position:absolute;left:16753;width:19727;height:91;visibility:visible;mso-wrap-style:square;v-text-anchor:top" coordsize="19726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phwMkA&#10;AADfAAAADwAAAGRycy9kb3ducmV2LnhtbESPQWvCQBSE74L/YXlCL6VutCiaugm20OJBCo29eHtk&#10;X5Ng9m3IbmOSX98VCh6HmfmG2aW9qUVHrassK1jMIxDEudUVFwq+T+9PGxDOI2usLZOCgRykyXSy&#10;w1jbK39Rl/lCBAi7GBWU3jexlC4vyaCb24Y4eD+2NeiDbAupW7wGuKnlMorW0mDFYaHEht5Kyi/Z&#10;r1Gw6c/j5VOb1/H8OGwPXXPM+MMp9TDr9y8gPPX+Hv5vH7SC1XO0Wm7h9id8AZn8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5tphwMkAAADfAAAADwAAAAAAAAAAAAAAAACYAgAA&#10;ZHJzL2Rvd25yZXYueG1sUEsFBgAAAAAEAAQA9QAAAI4DAAAAAA==&#10;" path="m,l1972691,r,9144l,9144,,e" fillcolor="black" stroked="f" strokeweight="0">
                  <v:stroke miterlimit="83231f" joinstyle="miter"/>
                  <v:path arrowok="t" textboxrect="0,0,1972691,9144"/>
                </v:shape>
                <v:shape id="Shape 530530" o:spid="_x0000_s2421" style="position:absolute;left:3648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8n4MQA&#10;AADfAAAADwAAAGRycy9kb3ducmV2LnhtbERPy2oCMRTdF/oP4RbcaeKjVaZGUUGQQsGqC5fXye3M&#10;4ORmTKJO/74pCIWzOZwXZzpvbS1u5EPlWEO/p0AQ585UXGg47NfdCYgQkQ3WjknDDwWYz56fppgZ&#10;d+cvuu1iIVIJhww1lDE2mZQhL8li6LmGOGnfzluMifpCGo/3VG5rOVDqTVqsOC2U2NCqpPy8u1oN&#10;zaXwx0swSz5dtx9jVhtqP0dad17axTuISG38Nz/SG6PhdagS4O9P+gJy9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ifJ+DEAAAA3wAAAA8AAAAAAAAAAAAAAAAAmAIAAGRycy9k&#10;b3ducmV2LnhtbFBLBQYAAAAABAAEAPUAAACJAwAAAAA=&#10;" path="m,l9144,r,9144l,9144,,e" fillcolor="black" stroked="f" strokeweight="0">
                  <v:stroke miterlimit="83231f" joinstyle="miter"/>
                  <v:path arrowok="t" textboxrect="0,0,9144,9144"/>
                </v:shape>
                <v:shape id="Shape 530531" o:spid="_x0000_s2422" style="position:absolute;left:36541;width:21556;height:91;visibility:visible;mso-wrap-style:square;v-text-anchor:top" coordsize="2155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8TN3MUA&#10;AADfAAAADwAAAGRycy9kb3ducmV2LnhtbESPW4vCMBSE3wX/QziCb5q6XukaZREU38TL7vOxOTZl&#10;m5PSxFr//WZB8HGYmW+Y5bq1pWio9oVjBaNhAoI4c7rgXMHlvB0sQPiArLF0TAqe5GG96naWmGr3&#10;4CM1p5CLCGGfogITQpVK6TNDFv3QVcTRu7naYoiyzqWu8RHhtpQfSTKTFguOCwYr2hjKfk93q+Cb&#10;quvkPnem2Uk8zA9od7fLj1L9Xvv1CSJQG97hV3uvFUzHyXQ8gv8/8QvI1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xM3cxQAAAN8AAAAPAAAAAAAAAAAAAAAAAJgCAABkcnMv&#10;ZG93bnJldi54bWxQSwUGAAAAAAQABAD1AAAAigMAAAAA&#10;" path="m,l2155571,r,9144l,9144,,e" fillcolor="black" stroked="f" strokeweight="0">
                  <v:stroke miterlimit="83231f" joinstyle="miter"/>
                  <v:path arrowok="t" textboxrect="0,0,2155571,9144"/>
                </v:shape>
                <v:shape id="Shape 530532" o:spid="_x0000_s2423" style="position:absolute;left:5809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EcDMcA&#10;AADfAAAADwAAAGRycy9kb3ducmV2LnhtbESPQWsCMRSE74X+h/CE3mqi1iqrUapQEEFotx48Pjev&#10;u0s3L2sSdfvvjVDocZiZb5j5srONuJAPtWMNg74CQVw4U3OpYf/1/jwFESKywcYxafilAMvF48Mc&#10;M+Ou/EmXPJYiQThkqKGKsc2kDEVFFkPftcTJ+3beYkzSl9J4vCa4beRQqVdpsea0UGFL64qKn/xs&#10;NbSn0h9Owaz4eP7YTlhtqNu9aP3U695mICJ18T/8194YDeORGo+GcP+TvoBc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cBHAzHAAAA3wAAAA8AAAAAAAAAAAAAAAAAmAIAAGRy&#10;cy9kb3ducmV2LnhtbFBLBQYAAAAABAAEAPUAAACMAwAAAAA=&#10;" path="m,l9144,r,9144l,9144,,e" fillcolor="black" stroked="f" strokeweight="0">
                  <v:stroke miterlimit="83231f" joinstyle="miter"/>
                  <v:path arrowok="t" textboxrect="0,0,9144,9144"/>
                </v:shape>
                <v:shape id="Shape 530533" o:spid="_x0000_s2424" style="position:absolute;left:58156;width:20642;height:91;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Xzt8YA&#10;AADfAAAADwAAAGRycy9kb3ducmV2LnhtbESPT4vCMBTE74LfITxhb5quRXGrUURW8Cb+Yc+P5pl2&#10;27yUJmr10xthYY/DzPyGWaw6W4sbtb50rOBzlIAgzp0u2Sg4n7bDGQgfkDXWjknBgzyslv3eAjPt&#10;7nyg2zEYESHsM1RQhNBkUvq8IIt+5Bri6F1cazFE2RqpW7xHuK3lOEmm0mLJcaHAhjYF5dXxahXs&#10;t4/mGg5mX/3+PNfaTKuvLv1W6mPQrecgAnXhP/zX3mkFkzSZpCm8/8QvIJ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Xzt8YAAADfAAAADwAAAAAAAAAAAAAAAACYAgAAZHJz&#10;L2Rvd25yZXYueG1sUEsFBgAAAAAEAAQA9QAAAIsDAAAAAA==&#10;" path="m,l2064131,r,9144l,9144,,e" fillcolor="black" stroked="f" strokeweight="0">
                  <v:stroke miterlimit="83231f" joinstyle="miter"/>
                  <v:path arrowok="t" textboxrect="0,0,2064131,9144"/>
                </v:shape>
                <v:shape id="Shape 530534" o:spid="_x0000_s2425" style="position:absolute;left:7879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6Qh48cA&#10;AADfAAAADwAAAGRycy9kb3ducmV2LnhtbESPT2sCMRTE70K/Q3gFbzWpf6qsRqlCQYRCu/Xg8bl5&#10;3V26eVmTqNtvbwoFj8PM/IZZrDrbiAv5UDvW8DxQIIgLZ2ouNey/3p5mIEJENtg4Jg2/FGC1fOgt&#10;MDPuyp90yWMpEoRDhhqqGNtMylBUZDEMXEucvG/nLcYkfSmNx2uC20YOlXqRFmtOCxW2tKmo+MnP&#10;VkN7Kv3hFMyaj+eP3ZTVlrr3sdb9x+51DiJSF+/h//bWaJiM1GQ0hr8/6QvI5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ekIePHAAAA3wAAAA8AAAAAAAAAAAAAAAAAmAIAAGRy&#10;cy9kb3ducmV2LnhtbFBLBQYAAAAABAAEAPUAAACMAwAAAAA=&#10;" path="m,l9144,r,9144l,9144,,e" fillcolor="black" stroked="f" strokeweight="0">
                  <v:stroke miterlimit="83231f" joinstyle="miter"/>
                  <v:path arrowok="t" textboxrect="0,0,9144,9144"/>
                </v:shape>
                <v:shape id="Shape 530535" o:spid="_x0000_s2426" style="position:absolute;left:78859;width:19757;height:91;visibility:visible;mso-wrap-style:square;v-text-anchor:top" coordsize="197573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yyzsUA&#10;AADfAAAADwAAAGRycy9kb3ducmV2LnhtbESPQWvCQBSE70L/w/IKvUjdWE0J0VVEWvCq9uLtkX3N&#10;BrPvhezWpP++WxA8DjPzDbPejr5VN+pDI2xgPstAEVdiG64NfJ0/XwtQISJbbIXJwC8F2G6eJmss&#10;rQx8pNsp1ipBOJRowMXYlVqHypHHMJOOOHnf0nuMSfa1tj0OCe5b/ZZl79pjw2nBYUd7R9X19OMN&#10;8GHufF7sLsPgPiTKdFnsL2LMy/O4W4GKNMZH+N4+WAP5IssXOfz/SV9Ab/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TLLOxQAAAN8AAAAPAAAAAAAAAAAAAAAAAJgCAABkcnMv&#10;ZG93bnJldi54bWxQSwUGAAAAAAQABAD1AAAAigMAAAAA&#10;" path="m,l1975739,r,9144l,9144,,e" fillcolor="black" stroked="f" strokeweight="0">
                  <v:stroke miterlimit="83231f" joinstyle="miter"/>
                  <v:path arrowok="t" textboxrect="0,0,1975739,9144"/>
                </v:shape>
                <v:shape id="Shape 530536" o:spid="_x0000_s2427" style="position:absolute;left:9861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oaD8cA&#10;AADfAAAADwAAAGRycy9kb3ducmV2LnhtbESPT2sCMRTE70K/Q3iCN03U+ofVKFUoSKHQbj14fG5e&#10;d5duXtYk6vbbN4VCj8PM/IZZbzvbiBv5UDvWMB4pEMSFMzWXGo4fz8MliBCRDTaOScM3BdhuHnpr&#10;zIy78zvd8liKBOGQoYYqxjaTMhQVWQwj1xIn79N5izFJX0rj8Z7gtpETpebSYs1pocKW9hUVX/nV&#10;amgvpT9dgtnx+fr2smB1oO71UetBv3tagYjUxf/wX/tgNMymajadw++f9AXk5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g6Gg/HAAAA3wAAAA8AAAAAAAAAAAAAAAAAmAIAAGRy&#10;cy9kb3ducmV2LnhtbFBLBQYAAAAABAAEAPUAAACMAwAAAAA=&#10;" path="m,l9144,r,9144l,9144,,e" fillcolor="black" stroked="f" strokeweight="0">
                  <v:stroke miterlimit="83231f" joinstyle="miter"/>
                  <v:path arrowok="t" textboxrect="0,0,9144,9144"/>
                </v:shape>
                <v:shape id="Shape 530537" o:spid="_x0000_s2428" style="position:absolute;left:1357;top:61;width:92;height:3508;visibility:visible;mso-wrap-style:square;v-text-anchor:top" coordsize="9144,350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547/8kA&#10;AADfAAAADwAAAGRycy9kb3ducmV2LnhtbESPT2vCQBTE74V+h+UVvDUbtVZJXUUUSw4V8e/5kX1N&#10;0mbfhuwaUz99Vyj0OMzMb5jpvDOVaKlxpWUF/SgGQZxZXXKu4HhYP09AOI+ssbJMCn7IwXz2+DDF&#10;RNsr76jd+1wECLsEFRTe14mULivIoItsTRy8T9sY9EE2udQNXgPcVHIQx6/SYMlhocCalgVl3/uL&#10;UbDFdPXSHW4fm8v5y6T98fnU1u9K9Z66xRsIT53/D/+1U61gNIxHwzHc/4QvIG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c547/8kAAADfAAAADwAAAAAAAAAAAAAAAACYAgAA&#10;ZHJzL2Rvd25yZXYueG1sUEsFBgAAAAAEAAQA9QAAAI4DAAAAAA==&#10;" path="m,l9144,r,350825l,350825,,e" fillcolor="black" stroked="f" strokeweight="0">
                  <v:stroke miterlimit="83231f" joinstyle="miter"/>
                  <v:path arrowok="t" textboxrect="0,0,9144,350825"/>
                </v:shape>
                <v:shape id="Shape 530538" o:spid="_x0000_s2429" style="position:absolute;left:4985;top:61;width:91;height:3508;visibility:visible;mso-wrap-style:square;v-text-anchor:top" coordsize="9144,350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GvjcYA&#10;AADfAAAADwAAAGRycy9kb3ducmV2LnhtbERPTWvCQBC9C/0PyxS86cZqWkldpbQoOVSkWj0P2WmS&#10;NjsbsmsS++vdg+Dx8b4Xq95UoqXGlZYVTMYRCOLM6pJzBd+H9WgOwnlkjZVlUnAhB6vlw2CBibYd&#10;f1G797kIIewSVFB4XydSuqwgg25sa+LA/djGoA+wyaVusAvhppJPUfQsDZYcGgqs6b2g7G9/Ngp2&#10;mH7M+sP/5/Z8+jXp5OV0bOuNUsPH/u0VhKfe38U3d6oVxNMonobB4U/4AnJ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gGvjcYAAADfAAAADwAAAAAAAAAAAAAAAACYAgAAZHJz&#10;L2Rvd25yZXYueG1sUEsFBgAAAAAEAAQA9QAAAIsDAAAAAA==&#10;" path="m,l9144,r,350825l,350825,,e" fillcolor="black" stroked="f" strokeweight="0">
                  <v:stroke miterlimit="83231f" joinstyle="miter"/>
                  <v:path arrowok="t" textboxrect="0,0,9144,350825"/>
                </v:shape>
                <v:shape id="Shape 530539" o:spid="_x0000_s2430" style="position:absolute;left:16692;top:61;width:92;height:3508;visibility:visible;mso-wrap-style:square;v-text-anchor:top" coordsize="9144,350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0KFskA&#10;AADfAAAADwAAAGRycy9kb3ducmV2LnhtbESPT2vCQBTE74LfYXmCt7qx/mmNrlIslRxapFo9P7LP&#10;JJp9G7JrTPvpu4WCx2FmfsMsVq0pRUO1KywrGA4iEMSp1QVnCr72bw/PIJxH1lhaJgXf5GC17HYW&#10;GGt7409qdj4TAcIuRgW591UspUtzMugGtiIO3snWBn2QdSZ1jbcAN6V8jKKpNFhwWMixonVO6WV3&#10;NQq2mLyO2/3P+8f1eDbJ8Ol4aKqNUv1e+zIH4an19/B/O9EKJqNoMprB35/wBeTyF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bU0KFskAAADfAAAADwAAAAAAAAAAAAAAAACYAgAA&#10;ZHJzL2Rvd25yZXYueG1sUEsFBgAAAAAEAAQA9QAAAI4DAAAAAA==&#10;" path="m,l9144,r,350825l,350825,,e" fillcolor="black" stroked="f" strokeweight="0">
                  <v:stroke miterlimit="83231f" joinstyle="miter"/>
                  <v:path arrowok="t" textboxrect="0,0,9144,350825"/>
                </v:shape>
                <v:shape id="Shape 530540" o:spid="_x0000_s2431" style="position:absolute;left:36480;top:61;width:91;height:3508;visibility:visible;mso-wrap-style:square;v-text-anchor:top" coordsize="9144,350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HQ9sgA&#10;AADfAAAADwAAAGRycy9kb3ducmV2LnhtbESPzWrCQBSF90LfYbiF7nQSq62kGUValCwqUq2uL5nb&#10;JG3mTsiMMfbpnYXg8nD++NJFb2rRUesqywriUQSCOLe64kLB9341nIFwHlljbZkUXMjBYv4wSDHR&#10;9sxf1O18IcIIuwQVlN43iZQuL8mgG9mGOHg/tjXog2wLqVs8h3FTy3EUvUiDFYeHEht6Lyn/252M&#10;gi1mH5N+//+5OR1/TRa/Hg9ds1bq6bFfvoHw1Pt7+NbOtILpczSdBILAE1hAz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kcdD2yAAAAN8AAAAPAAAAAAAAAAAAAAAAAJgCAABk&#10;cnMvZG93bnJldi54bWxQSwUGAAAAAAQABAD1AAAAjQMAAAAA&#10;" path="m,l9144,r,350825l,350825,,e" fillcolor="black" stroked="f" strokeweight="0">
                  <v:stroke miterlimit="83231f" joinstyle="miter"/>
                  <v:path arrowok="t" textboxrect="0,0,9144,350825"/>
                </v:shape>
                <v:shape id="Shape 530541" o:spid="_x0000_s2432" style="position:absolute;left:58095;top:61;width:92;height:3508;visibility:visible;mso-wrap-style:square;v-text-anchor:top" coordsize="9144,350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11bckA&#10;AADfAAAADwAAAGRycy9kb3ducmV2LnhtbESPQWvCQBSE70L/w/IKvekmrdYSXaW0KDkopWo9P7LP&#10;JG32bciuMfrrXUHocZiZb5jpvDOVaKlxpWUF8SACQZxZXXKuYLdd9N9AOI+ssbJMCs7kYD576E0x&#10;0fbE39RufC4ChF2CCgrv60RKlxVk0A1sTRy8g20M+iCbXOoGTwFuKvkcRa/SYMlhocCaPgrK/jZH&#10;o+AL089ht72s1sf9r0nj8f6nrZdKPT127xMQnjr/H763U61g9BKNhjHc/oQvIGdX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yz11bckAAADfAAAADwAAAAAAAAAAAAAAAACYAgAA&#10;ZHJzL2Rvd25yZXYueG1sUEsFBgAAAAAEAAQA9QAAAI4DAAAAAA==&#10;" path="m,l9144,r,350825l,350825,,e" fillcolor="black" stroked="f" strokeweight="0">
                  <v:stroke miterlimit="83231f" joinstyle="miter"/>
                  <v:path arrowok="t" textboxrect="0,0,9144,350825"/>
                </v:shape>
                <v:shape id="Shape 530542" o:spid="_x0000_s2433" style="position:absolute;left:78798;top:61;width:91;height:3508;visibility:visible;mso-wrap-style:square;v-text-anchor:top" coordsize="9144,350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GsgA&#10;AADfAAAADwAAAGRycy9kb3ducmV2LnhtbESPQWvCQBSE70L/w/KE3nSjVVuiq4hiyaGlVKvnR/aZ&#10;pGbfhuwaU3+9KxQ8DjPzDTNbtKYUDdWusKxg0I9AEKdWF5wp+Nltem8gnEfWWFomBX/kYDF/6sww&#10;1vbC39RsfSYChF2MCnLvq1hKl+Zk0PVtRRy8o60N+iDrTOoaLwFuSjmMook0WHBYyLGiVU7paXs2&#10;Cr4wWY/a3fXj83z4Ncng9bBvqnelnrvtcgrCU+sf4f92ohWMX6LxaAj3P+ELyPkN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77+sayAAAAN8AAAAPAAAAAAAAAAAAAAAAAJgCAABk&#10;cnMvZG93bnJldi54bWxQSwUGAAAAAAQABAD1AAAAjQMAAAAA&#10;" path="m,l9144,r,350825l,350825,,e" fillcolor="black" stroked="f" strokeweight="0">
                  <v:stroke miterlimit="83231f" joinstyle="miter"/>
                  <v:path arrowok="t" textboxrect="0,0,9144,350825"/>
                </v:shape>
                <v:shape id="Shape 530543" o:spid="_x0000_s2434" style="position:absolute;left:98616;top:61;width:91;height:3508;visibility:visible;mso-wrap-style:square;v-text-anchor:top" coordsize="9144,350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NOgckA&#10;AADfAAAADwAAAGRycy9kb3ducmV2LnhtbESPS2vDMBCE74X+B7GB3ho5zRMnSigtLT40hDiP82Jt&#10;bLfWyliK4+bXV4FCjsPMfMMsVp2pREuNKy0rGPQjEMSZ1SXnCva7j+cZCOeRNVaWScEvOVgtHx8W&#10;GGt74S21qc9FgLCLUUHhfR1L6bKCDLq+rYmDd7KNQR9kk0vd4CXATSVfomgiDZYcFgqs6a2g7Cc9&#10;GwUbTN5H3e76tT4fv00ymB4Pbf2p1FOve52D8NT5e/i/nWgF42E0Hg3h9id8Abn8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VKNOgckAAADfAAAADwAAAAAAAAAAAAAAAACYAgAA&#10;ZHJzL2Rvd25yZXYueG1sUEsFBgAAAAAEAAQA9QAAAI4DAAAAAA==&#10;" path="m,l9144,r,350825l,350825,,e" fillcolor="black" stroked="f" strokeweight="0">
                  <v:stroke miterlimit="83231f" joinstyle="miter"/>
                  <v:path arrowok="t" textboxrect="0,0,9144,350825"/>
                </v:shape>
                <v:rect id="Rectangle 28592" o:spid="_x0000_s2435" style="position:absolute;left:868;top:8382;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O25ccA&#10;AADeAAAADwAAAGRycy9kb3ducmV2LnhtbESPW2vCQBSE3wv+h+UUfKsbg7WauooIJX2p4JU+nmZP&#10;Lpg9m2ZXTf+9Kwh9HGbmG2a26EwtLtS6yrKC4SACQZxZXXGhYL/7eJmAcB5ZY22ZFPyRg8W89zTD&#10;RNsrb+iy9YUIEHYJKii9bxIpXVaSQTewDXHwctsa9EG2hdQtXgPc1DKOorE0WHFYKLGhVUnZaXs2&#10;Cg7D3fmYuvUPf+e/b6Mvn67zIlWq/9wt30F46vx/+NH+1Ariyes0hvudcAXk/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7ztuX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28593" o:spid="_x0000_s2436" style="position:absolute;left:2696;top:8382;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b8TfsgA&#10;AADeAAAADwAAAGRycy9kb3ducmV2LnhtbESPS2sCQRCE74L/YWjBm86qMZqNo0ggrJcI8UWOnZ3e&#10;B+70bHZGXf99JiDkWFTVV9Ri1ZpKXKlxpWUFo2EEgji1uuRcwWH/PpiDcB5ZY2WZFNzJwWrZ7Sww&#10;1vbGn3Td+VwECLsYFRTe17GULi3IoBvamjh4mW0M+iCbXOoGbwFuKjmOomdpsOSwUGBNbwWl593F&#10;KDiO9pdT4rbf/JX9zJ4+fLLN8kSpfq9dv4Lw1Pr/8KO90QrG8+nLBP7uhCsgl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RvxN+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28594" o:spid="_x0000_s2437" style="position:absolute;left:435;top:7753;width:8846;height:181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aLCsgA&#10;AADeAAAADwAAAGRycy9kb3ducmV2LnhtbESPT2vCQBTE74LfYXmCN91EbKupGymCpJcK1SoeX7Mv&#10;f2j2bcyumn77bqHQ4zAzv2FW69404kadqy0riKcRCOLc6ppLBR+H7WQBwnlkjY1lUvBNDtbpcLDC&#10;RNs7v9Nt70sRIOwSVFB53yZSurwig25qW+LgFbYz6IPsSqk7vAe4aeQsih6lwZrDQoUtbSrKv/ZX&#10;o+AYH66nzO0++VxcnuZvPtsVZabUeNS/PIPw1Pv/8F/7VSuYLR6Wc/i9E66ATH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eVosK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Сентябрь</w:t>
                        </w:r>
                      </w:p>
                    </w:txbxContent>
                  </v:textbox>
                </v:rect>
                <v:rect id="Rectangle 28595" o:spid="_x0000_s2438" style="position:absolute;left:4495;top:5060;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oukcgA&#10;AADeAAAADwAAAGRycy9kb3ducmV2LnhtbESPW2vCQBSE3wv9D8sp9K1ulKZqdBUplPSlQr3h4zF7&#10;csHs2TS7mvTfu0Khj8PMfMPMl72pxZVaV1lWMBxEIIgzqysuFOy2Hy8TEM4ja6wtk4JfcrBcPD7M&#10;MdG242+6bnwhAoRdggpK75tESpeVZNANbEMcvNy2Bn2QbSF1i12Am1qOouhNGqw4LJTY0HtJ2Xlz&#10;MQr2w+3lkLr1iY/5z/j1y6frvEiVen7qVzMQnnr/H/5rf2oFo0k8jeF+J1wBubg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xGi6R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w:t>
                        </w:r>
                      </w:p>
                    </w:txbxContent>
                  </v:textbox>
                </v:rect>
                <v:shape id="Shape 530544" o:spid="_x0000_s2439" style="position:absolute;left:1357;top:3569;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6JSnscA&#10;AADfAAAADwAAAGRycy9kb3ducmV2LnhtbESPQWsCMRSE70L/Q3gFb5qoa1u2RlGhIIWCtR48vm5e&#10;dxc3L2sSdfvvm4LgcZiZb5jZorONuJAPtWMNo6ECQVw4U3OpYf/1NngBESKywcYxafilAIv5Q2+G&#10;uXFX/qTLLpYiQTjkqKGKsc2lDEVFFsPQtcTJ+3HeYkzSl9J4vCa4beRYqSdpsea0UGFL64qK4+5s&#10;NbSn0h9Owaz4+7x9f2a1oe4j07r/2C1fQUTq4j18a2+MhulETbMM/v+kLyD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iUp7HAAAA3wAAAA8AAAAAAAAAAAAAAAAAmAIAAGRy&#10;cy9kb3ducmV2LnhtbFBLBQYAAAAABAAEAPUAAACMAwAAAAA=&#10;" path="m,l9144,r,9144l,9144,,e" fillcolor="black" stroked="f" strokeweight="0">
                  <v:stroke miterlimit="83231f" joinstyle="miter"/>
                  <v:path arrowok="t" textboxrect="0,0,9144,9144"/>
                </v:shape>
                <v:shape id="Shape 530545" o:spid="_x0000_s2440" style="position:absolute;left:1418;top:3569;width:3567;height:92;visibility:visible;mso-wrap-style:square;v-text-anchor:top" coordsize="35661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oyj8YA&#10;AADfAAAADwAAAGRycy9kb3ducmV2LnhtbESP3UrDQBCF74W+wzIFb8RuqkYkdltEEApqf6IPMGTH&#10;JJidDbvTNHl7VxC8PJyfj7PajK5TA4XYejawXGSgiCtvW64NfH68XD+AioJssfNMBiaKsFnPLlZY&#10;WH/mIw2l1CqNcCzQQCPSF1rHqiGHceF74uR9+eBQkgy1tgHPadx1+ibL7rXDlhOhwZ6eG6q+y5NL&#10;kLfjvhu2y8m/766mg5xeQynBmMv5+PQISmiU//Bfe2sN5LdZfpfD75/0BfT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Coyj8YAAADfAAAADwAAAAAAAAAAAAAAAACYAgAAZHJz&#10;L2Rvd25yZXYueG1sUEsFBgAAAAAEAAQA9QAAAIsDAAAAAA==&#10;" path="m,l356616,r,9144l,9144,,e" fillcolor="black" stroked="f" strokeweight="0">
                  <v:stroke miterlimit="83231f" joinstyle="miter"/>
                  <v:path arrowok="t" textboxrect="0,0,356616,9144"/>
                </v:shape>
                <v:shape id="Shape 530546" o:spid="_x0000_s2441" style="position:absolute;left:4985;top:3569;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xpcscA&#10;AADfAAAADwAAAGRycy9kb3ducmV2LnhtbESPT2sCMRTE74V+h/AEbzXxv6xGqYIghUK79eDxuXnd&#10;Xbp5WZOo22/fFAo9DjPzG2a16WwjbuRD7VjDcKBAEBfO1FxqOH7snxYgQkQ22DgmDd8UYLN+fFhh&#10;Ztyd3+mWx1IkCIcMNVQxtpmUoajIYhi4ljh5n85bjEn6UhqP9wS3jRwpNZMWa04LFba0q6j4yq9W&#10;Q3sp/ekSzJbP17eXOasDda8Trfu97nkJIlIX/8N/7YPRMB2r6WQGv3/SF5D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A8aXLHAAAA3wAAAA8AAAAAAAAAAAAAAAAAmAIAAGRy&#10;cy9kb3ducmV2LnhtbFBLBQYAAAAABAAEAPUAAACMAwAAAAA=&#10;" path="m,l9144,r,9144l,9144,,e" fillcolor="black" stroked="f" strokeweight="0">
                  <v:stroke miterlimit="83231f" joinstyle="miter"/>
                  <v:path arrowok="t" textboxrect="0,0,9144,9144"/>
                </v:shape>
                <v:shape id="Shape 530547" o:spid="_x0000_s2442" style="position:absolute;left:16692;top:3569;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DM6ccA&#10;AADfAAAADwAAAGRycy9kb3ducmV2LnhtbESPT2sCMRTE74V+h/AKvdWkrf/YGqUKgggFXT14fG5e&#10;d5duXtYk6vrtTaHQ4zAzv2Ems8424kI+1I41vPYUCOLCmZpLDfvd8mUMIkRkg41j0nCjALPp48ME&#10;M+OuvKVLHkuRIBwy1FDF2GZShqIii6HnWuLkfTtvMSbpS2k8XhPcNvJNqaG0WHNaqLClRUXFT362&#10;GtpT6Q+nYOZ8PG/WI1Yr6r76Wj8/dZ8fICJ18T/8114ZDYN3NeiP4PdP+gJye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9wzOnHAAAA3wAAAA8AAAAAAAAAAAAAAAAAmAIAAGRy&#10;cy9kb3ducmV2LnhtbFBLBQYAAAAABAAEAPUAAACMAwAAAAA=&#10;" path="m,l9144,r,9144l,9144,,e" fillcolor="black" stroked="f" strokeweight="0">
                  <v:stroke miterlimit="83231f" joinstyle="miter"/>
                  <v:path arrowok="t" textboxrect="0,0,9144,9144"/>
                </v:shape>
                <v:shape id="Shape 530548" o:spid="_x0000_s2443" style="position:absolute;left:36480;top:3569;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9Ym8MA&#10;AADfAAAADwAAAGRycy9kb3ducmV2LnhtbERPy2oCMRTdF/yHcAvuatL6ZGoUKwgiCL4WLm8ntzND&#10;JzdjEnX8e7ModHk47+m8tbW4kQ+VYw3vPQWCOHem4kLD6bh6m4AIEdlg7Zg0PCjAfNZ5mWJm3J33&#10;dDvEQqQQDhlqKGNsMilDXpLF0HMNceJ+nLcYE/SFNB7vKdzW8kOpkbRYcWoosaFlSfnv4Wo1NJfC&#10;ny/BfPH3dbcZs1pTux1o3X1tF58gIrXxX/znXhsNw74aDtLg9Cd9ATl7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u9Ym8MAAADfAAAADwAAAAAAAAAAAAAAAACYAgAAZHJzL2Rv&#10;d25yZXYueG1sUEsFBgAAAAAEAAQA9QAAAIgDAAAAAA==&#10;" path="m,l9144,r,9144l,9144,,e" fillcolor="black" stroked="f" strokeweight="0">
                  <v:stroke miterlimit="83231f" joinstyle="miter"/>
                  <v:path arrowok="t" textboxrect="0,0,9144,9144"/>
                </v:shape>
                <v:shape id="Shape 530549" o:spid="_x0000_s2444" style="position:absolute;left:58095;top:3569;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P9AMcA&#10;AADfAAAADwAAAGRycy9kb3ducmV2LnhtbESPQWsCMRSE70L/Q3iF3mqi1Wq3RtFCQYRCqx56fN08&#10;dxc3L2sSdf33Rih4HGbmG2Yya20tTuRD5VhDr6tAEOfOVFxo2G4+n8cgQkQ2WDsmDRcKMJs+dCaY&#10;GXfmHzqtYyEShEOGGsoYm0zKkJdkMXRdQ5y8nfMWY5K+kMbjOcFtLftKvUqLFaeFEhv6KCnfr49W&#10;Q3Mo/O8hmAX/Hb9XI1ZLar8GWj89tvN3EJHaeA//t5dGw/BFDQdvcPuTvoCcX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Gj/QDHAAAA3wAAAA8AAAAAAAAAAAAAAAAAmAIAAGRy&#10;cy9kb3ducmV2LnhtbFBLBQYAAAAABAAEAPUAAACMAwAAAAA=&#10;" path="m,l9144,r,9144l,9144,,e" fillcolor="black" stroked="f" strokeweight="0">
                  <v:stroke miterlimit="83231f" joinstyle="miter"/>
                  <v:path arrowok="t" textboxrect="0,0,9144,9144"/>
                </v:shape>
                <v:shape id="Shape 530550" o:spid="_x0000_s2445" style="position:absolute;left:78798;top:3569;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DCQMUA&#10;AADfAAAADwAAAGRycy9kb3ducmV2LnhtbESPzWoCMRSF9wXfIVzBXU3UjpXRKLZQkIKgtosur5Pr&#10;zODkZkyiTt/eLApdHs4f32LV2UbcyIfasYbRUIEgLpypudTw/fXxPAMRIrLBxjFp+KUAq2XvaYG5&#10;cXfe0+0QS5FGOOSooYqxzaUMRUUWw9C1xMk7OW8xJulLaTze07ht5FipqbRYc3qosKX3iorz4Wo1&#10;tJfS/1yCeePjdff5ympD3fZF60G/W89BROrif/ivvTEasonKskSQeBILyO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QMJAxQAAAN8AAAAPAAAAAAAAAAAAAAAAAJgCAABkcnMv&#10;ZG93bnJldi54bWxQSwUGAAAAAAQABAD1AAAAigMAAAAA&#10;" path="m,l9144,r,9144l,9144,,e" fillcolor="black" stroked="f" strokeweight="0">
                  <v:stroke miterlimit="83231f" joinstyle="miter"/>
                  <v:path arrowok="t" textboxrect="0,0,9144,9144"/>
                </v:shape>
                <v:shape id="Shape 530551" o:spid="_x0000_s2446" style="position:absolute;left:98616;top:3569;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xn28cA&#10;AADfAAAADwAAAGRycy9kb3ducmV2LnhtbESPQWsCMRSE7wX/Q3hCbzVRu7ZsjaJCQYSCWg8eXzev&#10;u4ublzWJuv33plDocZiZb5jpvLONuJIPtWMNw4ECQVw4U3Op4fD5/vQKIkRkg41j0vBDAeaz3sMU&#10;c+NuvKPrPpYiQTjkqKGKsc2lDEVFFsPAtcTJ+3beYkzSl9J4vCW4beRIqYm0WHNaqLClVUXFaX+x&#10;Gtpz6Y/nYJb8ddluXlitqft41vqx3y3eQETq4n/4r702GrKxyrIh/P5JX0DO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oMZ9vHAAAA3wAAAA8AAAAAAAAAAAAAAAAAmAIAAGRy&#10;cy9kb3ducmV2LnhtbFBLBQYAAAAABAAEAPUAAACMAwAAAAA=&#10;" path="m,l9144,r,9144l,9144,,e" fillcolor="black" stroked="f" strokeweight="0">
                  <v:stroke miterlimit="83231f" joinstyle="miter"/>
                  <v:path arrowok="t" textboxrect="0,0,9144,9144"/>
                </v:shape>
                <v:shape id="Shape 530552" o:spid="_x0000_s2447" style="position:absolute;left:1357;top:3630;width:92;height:3445;visibility:visible;mso-wrap-style:square;v-text-anchor:top" coordsize="9144,3444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nM1scA&#10;AADfAAAADwAAAGRycy9kb3ducmV2LnhtbESPQWsCMRSE74X+h/AKvdVEy1pdjaKCUuhJ68Hjc/Pc&#10;Xdy8hE1ct/++KRQ8DjPzDTNf9rYRHbWhdqxhOFAgiAtnai41HL+3bxMQISIbbByThh8KsFw8P80x&#10;N+7Oe+oOsRQJwiFHDVWMPpcyFBVZDAPniZN3ca3FmGRbStPiPcFtI0dKjaXFmtNChZ42FRXXw81q&#10;+Njd/NSr5pRtJ34/Pn+t5a5ba/360q9mICL18RH+b38aDdm7yrIR/P1JX0A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VpzNbHAAAA3wAAAA8AAAAAAAAAAAAAAAAAmAIAAGRy&#10;cy9kb3ducmV2LnhtbFBLBQYAAAAABAAEAPUAAACMAwAAAAA=&#10;" path="m,l9144,r,344424l,344424,,e" fillcolor="black" stroked="f" strokeweight="0">
                  <v:stroke miterlimit="83231f" joinstyle="miter"/>
                  <v:path arrowok="t" textboxrect="0,0,9144,344424"/>
                </v:shape>
                <v:shape id="Shape 530553" o:spid="_x0000_s2448" style="position:absolute;left:4985;top:3630;width:91;height:3445;visibility:visible;mso-wrap-style:square;v-text-anchor:top" coordsize="9144,3444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VpTccA&#10;AADfAAAADwAAAGRycy9kb3ducmV2LnhtbESPQWsCMRSE74X+h/AKvdVEZa2uRtGCUuhJ68Hjc/Pc&#10;Xdy8hE1ct/++KRQ8DjPzDbNY9bYRHbWhdqxhOFAgiAtnai41HL+3b1MQISIbbByThh8KsFo+Py0w&#10;N+7Oe+oOsRQJwiFHDVWMPpcyFBVZDAPniZN3ca3FmGRbStPiPcFtI0dKTaTFmtNChZ4+Kiquh5vV&#10;8L67+ZlXzSnbTv1+cv7ayF230fr1pV/PQUTq4yP83/40GrKxyrIx/P1JX0Au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olaU3HAAAA3wAAAA8AAAAAAAAAAAAAAAAAmAIAAGRy&#10;cy9kb3ducmV2LnhtbFBLBQYAAAAABAAEAPUAAACMAwAAAAA=&#10;" path="m,l9144,r,344424l,344424,,e" fillcolor="black" stroked="f" strokeweight="0">
                  <v:stroke miterlimit="83231f" joinstyle="miter"/>
                  <v:path arrowok="t" textboxrect="0,0,9144,344424"/>
                </v:shape>
                <v:shape id="Shape 530554" o:spid="_x0000_s2449" style="position:absolute;left:16692;top:3630;width:92;height:3445;visibility:visible;mso-wrap-style:square;v-text-anchor:top" coordsize="9144,3444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zxOcgA&#10;AADfAAAADwAAAGRycy9kb3ducmV2LnhtbESPS2/CMBCE75X6H6ytxK3YfQRowKCCBKrEiceB4xJv&#10;k4h4bcUmpP++rlSJ42hmvtHMFr1tREdtqB1reBkqEMSFMzWXGo6H9fMERIjIBhvHpOGHAizmjw8z&#10;zI278Y66fSxFgnDIUUMVo8+lDEVFFsPQeeLkfbvWYkyyLaVp8ZbgtpGvSo2kxZrTQoWeVhUVl/3V&#10;ahhvrv7Dq+aUrSd+Nzpvl3LTLbUePPWfUxCR+ngP/7e/jIbsTWXZO/z9SV9Az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FzPE5yAAAAN8AAAAPAAAAAAAAAAAAAAAAAJgCAABk&#10;cnMvZG93bnJldi54bWxQSwUGAAAAAAQABAD1AAAAjQMAAAAA&#10;" path="m,l9144,r,344424l,344424,,e" fillcolor="black" stroked="f" strokeweight="0">
                  <v:stroke miterlimit="83231f" joinstyle="miter"/>
                  <v:path arrowok="t" textboxrect="0,0,9144,344424"/>
                </v:shape>
                <v:shape id="Shape 530555" o:spid="_x0000_s2450" style="position:absolute;left:36480;top:3630;width:91;height:3445;visibility:visible;mso-wrap-style:square;v-text-anchor:top" coordsize="9144,3444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BUoscA&#10;AADfAAAADwAAAGRycy9kb3ducmV2LnhtbESPQWsCMRSE70L/Q3gFb5q0Emu3RqkFRfCk7aHH183r&#10;7tLNS9jEdfvvG0HocZiZb5jlenCt6KmLjWcDD1MFgrj0tuHKwMf7drIAEROyxdYzGfilCOvV3WiJ&#10;hfUXPlJ/SpXIEI4FGqhTCoWUsazJYZz6QJy9b985TFl2lbQdXjLctfJRqbl02HBeqDHQW03lz+ns&#10;DDztzuE5qPZTbxfhOP86bOSu3xgzvh9eX0AkGtJ/+NbeWwN6prTWcP2Tv4Bc/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qAVKLHAAAA3wAAAA8AAAAAAAAAAAAAAAAAmAIAAGRy&#10;cy9kb3ducmV2LnhtbFBLBQYAAAAABAAEAPUAAACMAwAAAAA=&#10;" path="m,l9144,r,344424l,344424,,e" fillcolor="black" stroked="f" strokeweight="0">
                  <v:stroke miterlimit="83231f" joinstyle="miter"/>
                  <v:path arrowok="t" textboxrect="0,0,9144,344424"/>
                </v:shape>
                <v:shape id="Shape 530556" o:spid="_x0000_s2451" style="position:absolute;left:58095;top:3630;width:92;height:3445;visibility:visible;mso-wrap-style:square;v-text-anchor:top" coordsize="9144,3444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lLK1cgA&#10;AADfAAAADwAAAGRycy9kb3ducmV2LnhtbESPzWrDMBCE74W+g9hCbo3UBruJEyU0hYRCT/k55Lix&#10;traptRKW4jhvHxUKPQ4z8w2zWA22FT11oXGs4WWsQBCXzjRcaTgeNs9TECEiG2wdk4YbBVgtHx8W&#10;WBh35R31+1iJBOFQoIY6Rl9IGcqaLIax88TJ+3adxZhkV0nT4TXBbStflcqlxYbTQo2ePmoqf/YX&#10;q+Fte/Ezr9pTtpn6XX7+Wsttv9Z69DS8z0FEGuJ/+K/9aTRkE5VlOfz+SV9ALu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aUsrVyAAAAN8AAAAPAAAAAAAAAAAAAAAAAJgCAABk&#10;cnMvZG93bnJldi54bWxQSwUGAAAAAAQABAD1AAAAjQMAAAAA&#10;" path="m,l9144,r,344424l,344424,,e" fillcolor="black" stroked="f" strokeweight="0">
                  <v:stroke miterlimit="83231f" joinstyle="miter"/>
                  <v:path arrowok="t" textboxrect="0,0,9144,344424"/>
                </v:shape>
                <v:shape id="Shape 530557" o:spid="_x0000_s2452" style="position:absolute;left:78798;top:3630;width:91;height:3445;visibility:visible;mso-wrap-style:square;v-text-anchor:top" coordsize="9144,3444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5vTscA&#10;AADfAAAADwAAAGRycy9kb3ducmV2LnhtbESPT2sCMRTE74V+h/AKvdWkLeuf1Si1oAietD14fG6e&#10;u4ubl7CJ6/bbN4LgcZiZ3zCzRW8b0VEbasca3gcKBHHhTM2lht+f1dsYRIjIBhvHpOGPAizmz08z&#10;zI278o66fSxFgnDIUUMVo8+lDEVFFsPAeeLknVxrMSbZltK0eE1w28gPpYbSYs1poUJP3xUV5/3F&#10;ahitL37iVXPIVmO/Gx63S7nullq/vvRfUxCR+vgI39sboyH7VFk2gtuf9AXk/B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Ueb07HAAAA3wAAAA8AAAAAAAAAAAAAAAAAmAIAAGRy&#10;cy9kb3ducmV2LnhtbFBLBQYAAAAABAAEAPUAAACMAwAAAAA=&#10;" path="m,l9144,r,344424l,344424,,e" fillcolor="black" stroked="f" strokeweight="0">
                  <v:stroke miterlimit="83231f" joinstyle="miter"/>
                  <v:path arrowok="t" textboxrect="0,0,9144,344424"/>
                </v:shape>
                <v:shape id="Shape 530558" o:spid="_x0000_s2453" style="position:absolute;left:98616;top:3630;width:91;height:3445;visibility:visible;mso-wrap-style:square;v-text-anchor:top" coordsize="9144,3444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H7PMQA&#10;AADfAAAADwAAAGRycy9kb3ducmV2LnhtbERPyW7CMBC9I/UfrKnUG9ilCkvAoIIEqtQTy4HjEE+T&#10;qPHYik0If48PlXp8evty3dtGdNSG2rGG95ECQVw4U3Op4XzaDWcgQkQ22DgmDQ8KsF69DJaYG3fn&#10;A3XHWIoUwiFHDVWMPpcyFBVZDCPniRP341qLMcG2lKbFewq3jRwrNZEWa04NFXraVlT8Hm9Ww3R/&#10;83Ovmku2m/nD5Pq9kftuo/Xba/+5ABGpj//iP/eX0ZB9qCxLg9Of9AXk6g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SB+zzEAAAA3wAAAA8AAAAAAAAAAAAAAAAAmAIAAGRycy9k&#10;b3ducmV2LnhtbFBLBQYAAAAABAAEAPUAAACJAwAAAAA=&#10;" path="m,l9144,r,344424l,344424,,e" fillcolor="black" stroked="f" strokeweight="0">
                  <v:stroke miterlimit="83231f" joinstyle="miter"/>
                  <v:path arrowok="t" textboxrect="0,0,9144,344424"/>
                </v:shape>
                <v:shape id="Shape 530559" o:spid="_x0000_s2454" style="position:absolute;left:1357;top:707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pr3cgA&#10;AADfAAAADwAAAGRycy9kb3ducmV2LnhtbESPW2sCMRSE3wv+h3AKfatJL1t1NUpbKIgg1MuDj8fN&#10;cXdxc7ImUbf/vhEKfRxm5htmMutsIy7kQ+1Yw1NfgSAunKm51LDdfD0OQYSIbLBxTBp+KMBs2rub&#10;YG7clVd0WcdSJAiHHDVUMba5lKGoyGLou5Y4eQfnLcYkfSmNx2uC20Y+K/UmLdacFips6bOi4rg+&#10;Ww3tqfS7UzAfvD9/Lwas5tQtX7V+uO/exyAidfE//NeeGw3Zi8qyEdz+pC8gp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EemvdyAAAAN8AAAAPAAAAAAAAAAAAAAAAAJgCAABk&#10;cnMvZG93bnJldi54bWxQSwUGAAAAAAQABAD1AAAAjQMAAAAA&#10;" path="m,l9144,r,9144l,9144,,e" fillcolor="black" stroked="f" strokeweight="0">
                  <v:stroke miterlimit="83231f" joinstyle="miter"/>
                  <v:path arrowok="t" textboxrect="0,0,9144,9144"/>
                </v:shape>
                <v:shape id="Shape 530560" o:spid="_x0000_s2455" style="position:absolute;left:4985;top:707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wI/cUA&#10;AADfAAAADwAAAGRycy9kb3ducmV2LnhtbESPzWoCMRSF94LvEK7QXU1s1ZbRKFUQpCCodeHydnKd&#10;GZzcjEnU6dubRcHl4fzxTeetrcWNfKgcaxj0FQji3JmKCw2Hn9XrJ4gQkQ3WjknDHwWYz7qdKWbG&#10;3XlHt30sRBrhkKGGMsYmkzLkJVkMfdcQJ+/kvMWYpC+k8XhP47aWb0qNpcWK00OJDS1Lys/7q9XQ&#10;XAp/vASz4N/r9vuD1ZrazVDrl177NQERqY3P8H97bTSM3tVonAgST2IBO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LAj9xQAAAN8AAAAPAAAAAAAAAAAAAAAAAJgCAABkcnMv&#10;ZG93bnJldi54bWxQSwUGAAAAAAQABAD1AAAAigMAAAAA&#10;" path="m,l9144,r,9144l,9144,,e" fillcolor="black" stroked="f" strokeweight="0">
                  <v:stroke miterlimit="83231f" joinstyle="miter"/>
                  <v:path arrowok="t" textboxrect="0,0,9144,9144"/>
                </v:shape>
                <v:shape id="Shape 530561" o:spid="_x0000_s2456" style="position:absolute;left:5045;top:7075;width:11647;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o+tMYA&#10;AADfAAAADwAAAGRycy9kb3ducmV2LnhtbESPT2vCQBTE7wW/w/IEb3WzWv9FV5GA4K2N7cXbI/tM&#10;gtm3IbvG9Nt3C4Ueh5n5DbM7DLYRPXW+dqxBTRMQxIUzNZcavj5Pr2sQPiAbbByThm/ycNiPXnaY&#10;GvfknPpLKEWEsE9RQxVCm0rpi4os+qlriaN3c53FEGVXStPhM8JtI2dJspQWa44LFbaUVVTcLw+r&#10;4ar608ZlK3XOsw//9i4blVul9WQ8HLcgAg3hP/zXPhsNi3myWCr4/RO/gN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Vo+tMYAAADfAAAADwAAAAAAAAAAAAAAAACYAgAAZHJz&#10;L2Rvd25yZXYueG1sUEsFBgAAAAAEAAQA9QAAAIsDAAAAAA==&#10;" path="m,l1164641,r,9144l,9144,,e" fillcolor="black" stroked="f" strokeweight="0">
                  <v:stroke miterlimit="83231f" joinstyle="miter"/>
                  <v:path arrowok="t" textboxrect="0,0,1164641,9144"/>
                </v:shape>
                <v:shape id="Shape 530562" o:spid="_x0000_s2457" style="position:absolute;left:16692;top:707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IzEcYA&#10;AADfAAAADwAAAGRycy9kb3ducmV2LnhtbESPT2sCMRTE70K/Q3iCN03827IapS0IIgjW9tDjc/O6&#10;u3TzsiZR12/fFASPw8z8hlmsWluLC/lQOdYwHCgQxLkzFRcavj7X/RcQISIbrB2ThhsFWC2fOgvM&#10;jLvyB10OsRAJwiFDDWWMTSZlyEuyGAauIU7ej/MWY5K+kMbjNcFtLUdKzaTFitNCiQ29l5T/Hs5W&#10;Q3Mq/PcpmDc+nvfbZ1YbancTrXvd9nUOIlIbH+F7e2M0TMdqOhvB/5/0BeT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LIzEcYAAADfAAAADwAAAAAAAAAAAAAAAACYAgAAZHJz&#10;L2Rvd25yZXYueG1sUEsFBgAAAAAEAAQA9QAAAIsDAAAAAA==&#10;" path="m,l9144,r,9144l,9144,,e" fillcolor="black" stroked="f" strokeweight="0">
                  <v:stroke miterlimit="83231f" joinstyle="miter"/>
                  <v:path arrowok="t" textboxrect="0,0,9144,9144"/>
                </v:shape>
                <v:shape id="Shape 530563" o:spid="_x0000_s2458" style="position:absolute;left:16753;top:7075;width:19727;height:91;visibility:visible;mso-wrap-style:square;v-text-anchor:top" coordsize="19726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jv6scA&#10;AADfAAAADwAAAGRycy9kb3ducmV2LnhtbESPQYvCMBSE78L+h/AWvIimu6JoNcq6oHhYBKsXb4/m&#10;2Rabl9LEWv31ZkHwOMzMN8x82ZpSNFS7wrKCr0EEgji1uuBMwfGw7k9AOI+ssbRMCu7kYLn46Mwx&#10;1vbGe2oSn4kAYRejgtz7KpbSpTkZdANbEQfvbGuDPsg6k7rGW4CbUn5H0VgaLDgs5FjRb07pJbka&#10;BZP29LjstFk9Tr37dNtUfwlvnFLdz/ZnBsJT69/hV3urFYyG0Wg8hP8/4QvIxR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FY7+rHAAAA3wAAAA8AAAAAAAAAAAAAAAAAmAIAAGRy&#10;cy9kb3ducmV2LnhtbFBLBQYAAAAABAAEAPUAAACMAwAAAAA=&#10;" path="m,l1972691,r,9144l,9144,,e" fillcolor="black" stroked="f" strokeweight="0">
                  <v:stroke miterlimit="83231f" joinstyle="miter"/>
                  <v:path arrowok="t" textboxrect="0,0,1972691,9144"/>
                </v:shape>
                <v:shape id="Shape 530564" o:spid="_x0000_s2459" style="position:absolute;left:36480;top:707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cO/scA&#10;AADfAAAADwAAAGRycy9kb3ducmV2LnhtbESPT2sCMRTE74V+h/AEbzXxv6xGqYIghUK79eDxuXnd&#10;Xbp5WZOo22/fFAo9DjPzG2a16WwjbuRD7VjDcKBAEBfO1FxqOH7snxYgQkQ22DgmDd8UYLN+fFhh&#10;Ztyd3+mWx1IkCIcMNVQxtpmUoajIYhi4ljh5n85bjEn6UhqP9wS3jRwpNZMWa04LFba0q6j4yq9W&#10;Q3sp/ekSzJbP17eXOasDda8Trfu97nkJIlIX/8N/7YPRMB2r6WwCv3/SF5D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QXDv7HAAAA3wAAAA8AAAAAAAAAAAAAAAAAmAIAAGRy&#10;cy9kb3ducmV2LnhtbFBLBQYAAAAABAAEAPUAAACMAwAAAAA=&#10;" path="m,l9144,r,9144l,9144,,e" fillcolor="black" stroked="f" strokeweight="0">
                  <v:stroke miterlimit="83231f" joinstyle="miter"/>
                  <v:path arrowok="t" textboxrect="0,0,9144,9144"/>
                </v:shape>
                <v:shape id="Shape 530565" o:spid="_x0000_s2460" style="position:absolute;left:36541;top:7075;width:21556;height:91;visibility:visible;mso-wrap-style:square;v-text-anchor:top" coordsize="2155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0zkwsUA&#10;AADfAAAADwAAAGRycy9kb3ducmV2LnhtbESPT4vCMBTE78J+h/AWvGm6q1XpGmVZULyJf8/P5tmU&#10;bV5KE2v99psFweMwM79h5svOVqKlxpeOFXwMExDEudMlFwqOh9VgBsIHZI2VY1LwIA/LxVtvjpl2&#10;d95Ruw+FiBD2GSowIdSZlD43ZNEPXU0cvatrLIYom0LqBu8Rbiv5mSQTabHkuGCwph9D+e/+ZhWc&#10;qL6Mb1Nn2rXE7XSLdn09npXqv3ffXyACdeEVfrY3WkE6StJJCv9/4he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TOTCxQAAAN8AAAAPAAAAAAAAAAAAAAAAAJgCAABkcnMv&#10;ZG93bnJldi54bWxQSwUGAAAAAAQABAD1AAAAigMAAAAA&#10;" path="m,l2155571,r,9144l,9144,,e" fillcolor="black" stroked="f" strokeweight="0">
                  <v:stroke miterlimit="83231f" joinstyle="miter"/>
                  <v:path arrowok="t" textboxrect="0,0,2155571,9144"/>
                </v:shape>
                <v:shape id="Shape 530566" o:spid="_x0000_s2461" style="position:absolute;left:58095;top:707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4k1EscA&#10;AADfAAAADwAAAGRycy9kb3ducmV2LnhtbESPQWsCMRSE7wX/Q3iCt5q06iqrUdqCIIWCVQ8en5vn&#10;7tLNy5pE3f77plDocZiZb5jFqrONuJEPtWMNT0MFgrhwpuZSw2G/fpyBCBHZYOOYNHxTgNWy97DA&#10;3Lg7f9JtF0uRIBxy1FDF2OZShqIii2HoWuLknZ23GJP0pTQe7wluG/msVCYt1pwWKmzpraLia3e1&#10;GtpL6Y+XYF75dN2+T1ltqPsYaz3ody9zEJG6+B/+a2+MhslITbIMfv+kLyC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uJNRLHAAAA3wAAAA8AAAAAAAAAAAAAAAAAmAIAAGRy&#10;cy9kb3ducmV2LnhtbFBLBQYAAAAABAAEAPUAAACMAwAAAAA=&#10;" path="m,l9144,r,9144l,9144,,e" fillcolor="black" stroked="f" strokeweight="0">
                  <v:stroke miterlimit="83231f" joinstyle="miter"/>
                  <v:path arrowok="t" textboxrect="0,0,9144,9144"/>
                </v:shape>
                <v:shape id="Shape 530567" o:spid="_x0000_s2462" style="position:absolute;left:58156;top:7075;width:20642;height:91;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3aqcYA&#10;AADfAAAADwAAAGRycy9kb3ducmV2LnhtbESPQWvCQBSE74L/YXlCb7pRMdXoKiIKvYm2eH5kn5uY&#10;7NuQXTX213cLhR6HmfmGWW06W4sHtb50rGA8SkAQ506XbBR8fR6GcxA+IGusHZOCF3nYrPu9FWba&#10;PflEj3MwIkLYZ6igCKHJpPR5QRb9yDXE0bu61mKIsjVSt/iMcFvLSZKk0mLJcaHAhnYF5dX5bhUc&#10;D6/mHk7mWN0u31tt0mrRTfdKvQ267RJEoC78h//aH1rBbJrM0nf4/RO/gF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w3aqcYAAADfAAAADwAAAAAAAAAAAAAAAACYAgAAZHJz&#10;L2Rvd25yZXYueG1sUEsFBgAAAAAEAAQA9QAAAIsDAAAAAA==&#10;" path="m,l2064131,r,9144l,9144,,e" fillcolor="black" stroked="f" strokeweight="0">
                  <v:stroke miterlimit="83231f" joinstyle="miter"/>
                  <v:path arrowok="t" textboxrect="0,0,2064131,9144"/>
                </v:shape>
                <v:shape id="Shape 530568" o:spid="_x0000_s2463" style="position:absolute;left:78798;top:707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oE+8MA&#10;AADfAAAADwAAAGRycy9kb3ducmV2LnhtbERPTWsCMRC9C/6HMEJvNbFVW1ajVEGQgqDWg8fpZtxd&#10;3EzWJOr235tDwePjfU/nra3FjXyoHGsY9BUI4tyZigsNh5/V6yeIEJEN1o5Jwx8FmM+6nSlmxt15&#10;R7d9LEQK4ZChhjLGJpMy5CVZDH3XECfu5LzFmKAvpPF4T+G2lm9KjaXFilNDiQ0tS8rP+6vV0FwK&#10;f7wEs+Df6/b7g9Wa2s1Q65de+zUBEamNT/G/e200jN7VaJwGpz/pC8j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VoE+8MAAADfAAAADwAAAAAAAAAAAAAAAACYAgAAZHJzL2Rv&#10;d25yZXYueG1sUEsFBgAAAAAEAAQA9QAAAIgDAAAAAA==&#10;" path="m,l9144,r,9144l,9144,,e" fillcolor="black" stroked="f" strokeweight="0">
                  <v:stroke miterlimit="83231f" joinstyle="miter"/>
                  <v:path arrowok="t" textboxrect="0,0,9144,9144"/>
                </v:shape>
                <v:shape id="Shape 530569" o:spid="_x0000_s2464" style="position:absolute;left:78859;top:7075;width:19757;height:91;visibility:visible;mso-wrap-style:square;v-text-anchor:top" coordsize="197573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KX1sYA&#10;AADfAAAADwAAAGRycy9kb3ducmV2LnhtbESPQWvCQBSE70L/w/IKXqRutEbS1FVEKnjV9uLtkX3N&#10;hmbfC9mtSf+9Wyj0OMzMN8xmN/pW3agPjbCBxTwDRVyJbbg28PF+fCpAhYhssRUmAz8UYLd9mGyw&#10;tDLwmW6XWKsE4VCiARdjV2odKkcew1w64uR9Su8xJtnX2vY4JLhv9TLL1tpjw2nBYUcHR9XX5dsb&#10;4NPC+bzYX4fBvUmU2ao4XMWY6eO4fwUVaYz/4b/2yRrIn7N8/QK/f9IX0N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LKX1sYAAADfAAAADwAAAAAAAAAAAAAAAACYAgAAZHJz&#10;L2Rvd25yZXYueG1sUEsFBgAAAAAEAAQA9QAAAIsDAAAAAA==&#10;" path="m,l1975739,r,9144l,9144,,e" fillcolor="black" stroked="f" strokeweight="0">
                  <v:stroke miterlimit="83231f" joinstyle="miter"/>
                  <v:path arrowok="t" textboxrect="0,0,1975739,9144"/>
                </v:shape>
                <v:shape id="Shape 530570" o:spid="_x0000_s2465" style="position:absolute;left:98616;top:707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WeIMYA&#10;AADfAAAADwAAAGRycy9kb3ducmV2LnhtbESPyWrDMBCG74W8g5hAb43UJQtOZNMECqFQyHbIcWJN&#10;bFNr5EhK4r59dSj0+PNvfIuit624kQ+NYw3PIwWCuHSm4UrDYf/xNAMRIrLB1jFp+KEART54WGBm&#10;3J23dNvFSqQRDhlqqGPsMilDWZPFMHIdcfLOzluMSfpKGo/3NG5b+aLURFpsOD3U2NGqpvJ7d7Ua&#10;ukvlj5dglny6bj6nrNbUf71p/Tjs3+cgIvXxP/zXXhsN41c1niaCxJNYQOa/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vWeIMYAAADfAAAADwAAAAAAAAAAAAAAAACYAgAAZHJz&#10;L2Rvd25yZXYueG1sUEsFBgAAAAAEAAQA9QAAAIsDAAAAAA==&#10;" path="m,l9144,r,9144l,9144,,e" fillcolor="black" stroked="f" strokeweight="0">
                  <v:stroke miterlimit="83231f" joinstyle="miter"/>
                  <v:path arrowok="t" textboxrect="0,0,9144,9144"/>
                </v:shape>
                <v:shape id="Shape 530571" o:spid="_x0000_s2466" style="position:absolute;left:1357;top:7135;width:92;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y/ecgA&#10;AADfAAAADwAAAGRycy9kb3ducmV2LnhtbESPQWsCMRSE70L/Q3iF3jSrRSurUUppqYeK1Hqot8fm&#10;mV27eVmS6K7/vhEEj8PMfMPMl52txZl8qBwrGA4yEMSF0xUbBbufj/4URIjIGmvHpOBCAZaLh94c&#10;c+1a/qbzNhqRIBxyVFDG2ORShqIki2HgGuLkHZy3GJP0RmqPbYLbWo6ybCItVpwWSmzoraTib3uy&#10;CvY7+zWZnt43n7/m0Hm9NsfjqFXq6bF7nYGI1MV7+NZeaQXj52z8MoTrn/QF5OI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FXL95yAAAAN8AAAAPAAAAAAAAAAAAAAAAAJgCAABk&#10;cnMvZG93bnJldi54bWxQSwUGAAAAAAQABAD1AAAAjQMAAAAA&#10;" path="m,l9144,r,875081l,875081,,e" fillcolor="black" stroked="f" strokeweight="0">
                  <v:stroke miterlimit="83231f" joinstyle="miter"/>
                  <v:path arrowok="t" textboxrect="0,0,9144,875081"/>
                </v:shape>
                <v:shape id="Shape 530572" o:spid="_x0000_s2467" style="position:absolute;left:1357;top:15886;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ulzMcA&#10;AADfAAAADwAAAGRycy9kb3ducmV2LnhtbESPT2sCMRTE7wW/Q3hCbzWpf2pZjaJCQQSh3fbQ4+vm&#10;ubt087ImUddvb4RCj8PM/IaZLzvbiDP5UDvW8DxQIIgLZ2ouNXx9vj29gggR2WDjmDRcKcBy0XuY&#10;Y2bchT/onMdSJAiHDDVUMbaZlKGoyGIYuJY4eQfnLcYkfSmNx0uC20YOlXqRFmtOCxW2tKmo+M1P&#10;VkN7LP33MZg1/5zed1NWW+r2Y60f+91qBiJSF//Df+2t0TAZqcl0CPc/6QvIx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FrpczHAAAA3wAAAA8AAAAAAAAAAAAAAAAAmAIAAGRy&#10;cy9kb3ducmV2LnhtbFBLBQYAAAAABAAEAPUAAACMAwAAAAA=&#10;" path="m,l9144,r,9144l,9144,,e" fillcolor="black" stroked="f" strokeweight="0">
                  <v:stroke miterlimit="83231f" joinstyle="miter"/>
                  <v:path arrowok="t" textboxrect="0,0,9144,9144"/>
                </v:shape>
                <v:shape id="Shape 530573" o:spid="_x0000_s2468" style="position:absolute;left:1418;top:15886;width:3567;height:92;visibility:visible;mso-wrap-style:square;v-text-anchor:top" coordsize="35661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PF3ccA&#10;AADfAAAADwAAAGRycy9kb3ducmV2LnhtbESP3UrDQBCF74W+wzIFb8RuaqmW2G0pBaHgb1MfYMiO&#10;STA7G3anafL2riB4eTg/H2e9HVyregqx8WxgPstAEZfeNlwZ+Dw93a5ARUG22HomAyNF2G4mV2vM&#10;rb/wkfpCKpVGOOZooBbpcq1jWZPDOPMdcfK+fHAoSYZK24CXNO5afZdl99phw4lQY0f7msrv4uwS&#10;5OX43vaH+ehf327GDzk/h0KCMdfTYfcISmiQ//Bf+2ANLBfZ8mEBv3/SF9Cb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7jxd3HAAAA3wAAAA8AAAAAAAAAAAAAAAAAmAIAAGRy&#10;cy9kb3ducmV2LnhtbFBLBQYAAAAABAAEAPUAAACMAwAAAAA=&#10;" path="m,l356616,r,9144l,9144,,e" fillcolor="black" stroked="f" strokeweight="0">
                  <v:stroke miterlimit="83231f" joinstyle="miter"/>
                  <v:path arrowok="t" textboxrect="0,0,356616,9144"/>
                </v:shape>
                <v:shape id="Shape 530574" o:spid="_x0000_s2469" style="position:absolute;left:4985;top:7135;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Ssc4coA&#10;AADfAAAADwAAAGRycy9kb3ducmV2LnhtbESPzWsCMRTE70L/h/AKvWm2tn6wGqWUlvagFD8Oents&#10;ntm1m5clie72v28KQo/DzPyGmS87W4sr+VA5VvA4yEAQF05XbBTsd+/9KYgQkTXWjknBDwVYLu56&#10;c8y1a3lD1200IkE45KigjLHJpQxFSRbDwDXEyTs5bzEm6Y3UHtsEt7UcZtlYWqw4LZTY0GtJxff2&#10;YhUc93Y1nl7evj4O5tR5vTbn87BV6uG+e5mBiNTF//Ct/akVjJ6y0eQZ/v6kLyAXv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NUrHOHKAAAA3wAAAA8AAAAAAAAAAAAAAAAAmAIA&#10;AGRycy9kb3ducmV2LnhtbFBLBQYAAAAABAAEAPUAAACPAwAAAAA=&#10;" path="m,l9144,r,875081l,875081,,e" fillcolor="black" stroked="f" strokeweight="0">
                  <v:stroke miterlimit="83231f" joinstyle="miter"/>
                  <v:path arrowok="t" textboxrect="0,0,9144,875081"/>
                </v:shape>
                <v:shape id="Shape 530575" o:spid="_x0000_s2470" style="position:absolute;left:4985;top:1588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I9uMcA&#10;AADfAAAADwAAAGRycy9kb3ducmV2LnhtbESPQWsCMRSE7wX/Q3hCbzVRuypbo6hQEKGgtgePr5vX&#10;3aWblzWJuv33plDocZiZb5j5srONuJIPtWMNw4ECQVw4U3Op4eP99WkGIkRkg41j0vBDAZaL3sMc&#10;c+NufKDrMZYiQTjkqKGKsc2lDEVFFsPAtcTJ+3LeYkzSl9J4vCW4beRIqYm0WHNaqLClTUXF9/Fi&#10;NbTn0p/Owaz587LfTVltqXt71vqx361eQETq4n/4r701GrKxyqYZ/P5JX0Au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6CPbjHAAAA3wAAAA8AAAAAAAAAAAAAAAAAmAIAAGRy&#10;cy9kb3ducmV2LnhtbFBLBQYAAAAABAAEAPUAAACMAwAAAAA=&#10;" path="m,l9144,r,9144l,9144,,e" fillcolor="black" stroked="f" strokeweight="0">
                  <v:stroke miterlimit="83231f" joinstyle="miter"/>
                  <v:path arrowok="t" textboxrect="0,0,9144,9144"/>
                </v:shape>
                <v:shape id="Shape 530576" o:spid="_x0000_s2471" style="position:absolute;left:5045;top:15886;width:11647;height:92;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2owHcYA&#10;AADfAAAADwAAAGRycy9kb3ducmV2LnhtbESPQWvCQBSE7wX/w/IEb3WzWrVNXUUCgrc26sXbI/ua&#10;BLNvQ3aN8d+7hUKPw8x8w6y3g21ET52vHWtQ0wQEceFMzaWG82n/+g7CB2SDjWPS8CAP283oZY2p&#10;cXfOqT+GUkQI+xQ1VCG0qZS+qMiin7qWOHo/rrMYouxKaTq8R7ht5CxJltJizXGhwpayiorr8WY1&#10;XFS//3DZSh3y7Nu/fclG5VZpPRkPu08QgYbwH/5rH4yGxTxZrJbw+yd+Abl5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2owHcYAAADfAAAADwAAAAAAAAAAAAAAAACYAgAAZHJz&#10;L2Rvd25yZXYueG1sUEsFBgAAAAAEAAQA9QAAAIsDAAAAAA==&#10;" path="m,l1164641,r,9144l,9144,,e" fillcolor="black" stroked="f" strokeweight="0">
                  <v:stroke miterlimit="83231f" joinstyle="miter"/>
                  <v:path arrowok="t" textboxrect="0,0,1164641,9144"/>
                </v:shape>
                <v:shape id="Shape 530577" o:spid="_x0000_s2472" style="position:absolute;left:16692;top:7135;width:92;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mClskA&#10;AADfAAAADwAAAGRycy9kb3ducmV2LnhtbESPT2sCMRTE70K/Q3iF3jRbi39YjVJKS3uwSNWD3h6b&#10;Z3bt5mVJort+eyMUehxm5jfMfNnZWlzIh8qxgudBBoK4cLpio2C3/ehPQYSIrLF2TAquFGC5eOjN&#10;Mdeu5R+6bKIRCcIhRwVljE0uZShKshgGriFO3tF5izFJb6T22Ca4reUwy8bSYsVpocSG3koqfjdn&#10;q+Cws6vx9Py+/tybY+f1tzmdhq1ST4/d6wxEpC7+h//aX1rB6CUbTSZw/5O+gFzc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JfmClskAAADfAAAADwAAAAAAAAAAAAAAAACYAgAA&#10;ZHJzL2Rvd25yZXYueG1sUEsFBgAAAAAEAAQA9QAAAI4DAAAAAA==&#10;" path="m,l9144,r,875081l,875081,,e" fillcolor="black" stroked="f" strokeweight="0">
                  <v:stroke miterlimit="83231f" joinstyle="miter"/>
                  <v:path arrowok="t" textboxrect="0,0,9144,875081"/>
                </v:shape>
                <v:shape id="Shape 530578" o:spid="_x0000_s2473" style="position:absolute;left:16692;top:15886;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OSJsQA&#10;AADfAAAADwAAAGRycy9kb3ducmV2LnhtbERPyWrDMBC9F/IPYgK9NVKXLDiRTRMohEIh2yHHiTWx&#10;Ta2RIymJ+/fVodDj4+2LoretuJEPjWMNzyMFgrh0puFKw2H/8TQDESKywdYxafihAEU+eFhgZtyd&#10;t3TbxUqkEA4Zaqhj7DIpQ1mTxTByHXHizs5bjAn6ShqP9xRuW/mi1ERabDg11NjRqqbye3e1GrpL&#10;5Y+XYJZ8um4+p6zW1H+9af047N/nICL18V/8514bDeNXNZ6mwelP+gIy/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CDkibEAAAA3wAAAA8AAAAAAAAAAAAAAAAAmAIAAGRycy9k&#10;b3ducmV2LnhtbFBLBQYAAAAABAAEAPUAAACJAwAAAAA=&#10;" path="m,l9144,r,9144l,9144,,e" fillcolor="black" stroked="f" strokeweight="0">
                  <v:stroke miterlimit="83231f" joinstyle="miter"/>
                  <v:path arrowok="t" textboxrect="0,0,9144,9144"/>
                </v:shape>
                <v:shape id="Shape 530579" o:spid="_x0000_s2474" style="position:absolute;left:16753;top:15886;width:19727;height:92;visibility:visible;mso-wrap-style:square;v-text-anchor:top" coordsize="19726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lO3ckA&#10;AADfAAAADwAAAGRycy9kb3ducmV2LnhtbESPQWvCQBSE7wX/w/KEXqTZ2KLV1I3YQosHEYxevD2y&#10;r0lI9m3IbmP013cLQo/DzHzDrNaDaURPnassK5hGMQji3OqKCwWn4+fTAoTzyBoby6TgSg7W6ehh&#10;hYm2Fz5Qn/lCBAi7BBWU3reJlC4vyaCLbEscvG/bGfRBdoXUHV4C3DTyOY7n0mDFYaHElj5Kyuvs&#10;xyhYDOdbvdfm/XaeXJfbvt1l/OWUehwPmzcQngb/H763t1rB7CWevS7h70/4AjL9B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9WlO3ckAAADfAAAADwAAAAAAAAAAAAAAAACYAgAA&#10;ZHJzL2Rvd25yZXYueG1sUEsFBgAAAAAEAAQA9QAAAI4DAAAAAA==&#10;" path="m,l1972691,r,9144l,9144,,e" fillcolor="black" stroked="f" strokeweight="0">
                  <v:stroke miterlimit="83231f" joinstyle="miter"/>
                  <v:path arrowok="t" textboxrect="0,0,1972691,9144"/>
                </v:shape>
                <v:shape id="Shape 530580" o:spid="_x0000_s2475" style="position:absolute;left:36480;top:7135;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8VqxccA&#10;AADfAAAADwAAAGRycy9kb3ducmV2LnhtbESPT2vCMBjG7wO/Q3gH3mY6h1I6owxR5mFD7Dxst5fm&#10;Na1r3pQk2u7bLwfB48Pzj99iNdhWXMmHxrGC50kGgrhyumGj4Pi1fcpBhIissXVMCv4owGo5elhg&#10;oV3PB7qW0Yg0wqFABXWMXSFlqGqyGCauI07eyXmLMUlvpPbYp3HbymmWzaXFhtNDjR2ta6p+y4tV&#10;8HO0H/P8stm/f5vT4PWnOZ+nvVLjx+HtFUSkId7Dt/ZOK5i9ZLM8ESSexAJy+Q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FasXHAAAA3wAAAA8AAAAAAAAAAAAAAAAAmAIAAGRy&#10;cy9kb3ducmV2LnhtbFBLBQYAAAAABAAEAPUAAACMAwAAAAA=&#10;" path="m,l9144,r,875081l,875081,,e" fillcolor="black" stroked="f" strokeweight="0">
                  <v:stroke miterlimit="83231f" joinstyle="miter"/>
                  <v:path arrowok="t" textboxrect="0,0,9144,875081"/>
                </v:shape>
                <v:shape id="Shape 530581" o:spid="_x0000_s2476" style="position:absolute;left:36480;top:1588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xLnMYA&#10;AADfAAAADwAAAGRycy9kb3ducmV2LnhtbESPQWsCMRSE74X+h/CE3jTRapWtUWqhIEJBrQePz83r&#10;7uLmZU2irv/eFIQeh5n5hpnOW1uLC/lQOdbQ7ykQxLkzFRcadj9f3QmIEJEN1o5Jw40CzGfPT1PM&#10;jLvyhi7bWIgE4ZChhjLGJpMy5CVZDD3XECfv13mLMUlfSOPxmuC2lgOl3qTFitNCiQ19lpQft2er&#10;oTkVfn8KZsGH83o1ZrWk9nuo9Uun/XgHEamN/+FHe2k0jF7VaNKHvz/pC8jZ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GxLnMYAAADfAAAADwAAAAAAAAAAAAAAAACYAgAAZHJz&#10;L2Rvd25yZXYueG1sUEsFBgAAAAAEAAQA9QAAAIsDAAAAAA==&#10;" path="m,l9144,r,9144l,9144,,e" fillcolor="black" stroked="f" strokeweight="0">
                  <v:stroke miterlimit="83231f" joinstyle="miter"/>
                  <v:path arrowok="t" textboxrect="0,0,9144,9144"/>
                </v:shape>
                <v:shape id="Shape 530582" o:spid="_x0000_s2477" style="position:absolute;left:36541;top:15886;width:21556;height:92;visibility:visible;mso-wrap-style:square;v-text-anchor:top" coordsize="2155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maTMYA&#10;AADfAAAADwAAAGRycy9kb3ducmV2LnhtbESPQWvCQBSE74X+h+UVems2Wq0hukopNHiTWvX8zD6z&#10;wezbkF2T9N93CwWPw8x8w6w2o21ET52vHSuYJCkI4tLpmisFh+/PlwyED8gaG8ek4Ic8bNaPDyvM&#10;tRv4i/p9qESEsM9RgQmhzaX0pSGLPnEtcfQurrMYouwqqTscItw2cpqmb9JizXHBYEsfhsrr/mYV&#10;HKk9z24LZ/pC4m6xQ1tcDielnp/G9yWIQGO4h//bW61g/prOsyn8/YlfQ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KmaTMYAAADfAAAADwAAAAAAAAAAAAAAAACYAgAAZHJz&#10;L2Rvd25yZXYueG1sUEsFBgAAAAAEAAQA9QAAAIsDAAAAAA==&#10;" path="m,l2155571,r,9144l,9144,,e" fillcolor="black" stroked="f" strokeweight="0">
                  <v:stroke miterlimit="83231f" joinstyle="miter"/>
                  <v:path arrowok="t" textboxrect="0,0,2155571,9144"/>
                </v:shape>
                <v:shape id="Shape 530583" o:spid="_x0000_s2478" style="position:absolute;left:58095;top:7135;width:92;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f0ssgA&#10;AADfAAAADwAAAGRycy9kb3ducmV2LnhtbESPQWsCMRSE70L/Q3gFb5qtoiyrUaQo9tBSaj3U22Pz&#10;zK5uXpYkutt/3xQKPQ4z8w2zXPe2EXfyoXas4GmcgSAuna7ZKDh+7kY5iBCRNTaOScE3BVivHgZL&#10;LLTr+IPuh2hEgnAoUEEVY1tIGcqKLIaxa4mTd3beYkzSG6k9dgluGznJsrm0WHNaqLCl54rK6+Fm&#10;FZyO9nWe37bv+y9z7r1+M5fLpFNq+NhvFiAi9fE//Nd+0Qpm02yWT+H3T/oCcvU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vF/SyyAAAAN8AAAAPAAAAAAAAAAAAAAAAAJgCAABk&#10;cnMvZG93bnJldi54bWxQSwUGAAAAAAQABAD1AAAAjQMAAAAA&#10;" path="m,l9144,r,875081l,875081,,e" fillcolor="black" stroked="f" strokeweight="0">
                  <v:stroke miterlimit="83231f" joinstyle="miter"/>
                  <v:path arrowok="t" textboxrect="0,0,9144,875081"/>
                </v:shape>
                <v:shape id="Shape 530584" o:spid="_x0000_s2479" style="position:absolute;left:58095;top:15886;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voBMcA&#10;AADfAAAADwAAAGRycy9kb3ducmV2LnhtbESPQWsCMRSE74X+h/AKvdVEq1W2RlGhIEJBtx48Pjev&#10;u4ublzWJuv33plDocZiZb5jpvLONuJIPtWMN/Z4CQVw4U3OpYf/18TIBESKywcYxafihAPPZ48MU&#10;M+NuvKNrHkuRIBwy1FDF2GZShqIii6HnWuLkfTtvMSbpS2k83hLcNnKg1Ju0WHNaqLClVUXFKb9Y&#10;De259IdzMEs+XrabMas1dZ9DrZ+fusU7iEhd/A//tddGw+hVjSZD+P2TvoCc3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Qb6ATHAAAA3wAAAA8AAAAAAAAAAAAAAAAAmAIAAGRy&#10;cy9kb3ducmV2LnhtbFBLBQYAAAAABAAEAPUAAACMAwAAAAA=&#10;" path="m,l9144,r,9144l,9144,,e" fillcolor="black" stroked="f" strokeweight="0">
                  <v:stroke miterlimit="83231f" joinstyle="miter"/>
                  <v:path arrowok="t" textboxrect="0,0,9144,9144"/>
                </v:shape>
                <v:shape id="Shape 530585" o:spid="_x0000_s2480" style="position:absolute;left:58156;top:15886;width:20642;height:92;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8Hv8YA&#10;AADfAAAADwAAAGRycy9kb3ducmV2LnhtbESPT4vCMBTE7wt+h/CEva2pSkWrUURW2Jv4B8+P5pnW&#10;Ni+liVr30xthYY/DzPyGWaw6W4s7tb50rGA4SEAQ506XbBScjtuvKQgfkDXWjknBkzyslr2PBWba&#10;PXhP90MwIkLYZ6igCKHJpPR5QRb9wDXE0bu41mKIsjVSt/iIcFvLUZJMpMWS40KBDW0KyqvDzSrY&#10;bZ/NLezNrrqef9faTKpZN/5W6rPfrecgAnXhP/zX/tEK0nGSTlN4/4lfQC5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J8Hv8YAAADfAAAADwAAAAAAAAAAAAAAAACYAgAAZHJz&#10;L2Rvd25yZXYueG1sUEsFBgAAAAAEAAQA9QAAAIsDAAAAAA==&#10;" path="m,l2064131,r,9144l,9144,,e" fillcolor="black" stroked="f" strokeweight="0">
                  <v:stroke miterlimit="83231f" joinstyle="miter"/>
                  <v:path arrowok="t" textboxrect="0,0,2064131,9144"/>
                </v:shape>
                <v:shape id="Shape 530586" o:spid="_x0000_s2481" style="position:absolute;left:78798;top:7135;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BXKskA&#10;AADfAAAADwAAAGRycy9kb3ducmV2LnhtbESPQUvDQBSE74L/YXmCN7ux0hDSbIuIogdFrD20t0f2&#10;ZZM2+zbsbpv4711B6HGYmW+Yaj3ZXpzJh86xgvtZBoK4drpjo2D7/XJXgAgRWWPvmBT8UID16vqq&#10;wlK7kb/ovIlGJAiHEhW0MQ6llKFuyWKYuYE4eY3zFmOS3kjtcUxw28t5luXSYsdpocWBnlqqj5uT&#10;VbDf2ve8OD1/vu5MM3n9YQ6H+ajU7c30uAQRaYqX8H/7TStYPGSLIoe/P+kLyN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f2BXKskAAADfAAAADwAAAAAAAAAAAAAAAACYAgAA&#10;ZHJzL2Rvd25yZXYueG1sUEsFBgAAAAAEAAQA9QAAAI4DAAAAAA==&#10;" path="m,l9144,r,875081l,875081,,e" fillcolor="black" stroked="f" strokeweight="0">
                  <v:stroke miterlimit="83231f" joinstyle="miter"/>
                  <v:path arrowok="t" textboxrect="0,0,9144,875081"/>
                </v:shape>
                <v:shape id="Shape 530587" o:spid="_x0000_s2482" style="position:absolute;left:78798;top:1588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l2c8cA&#10;AADfAAAADwAAAGRycy9kb3ducmV2LnhtbESPT2sCMRTE70K/Q3hCb5rY1j9sjdIWClIQdO2hx9fN&#10;c3dx87ImUbffvhEEj8PM/IaZLzvbiDP5UDvWMBoqEMSFMzWXGr53n4MZiBCRDTaOScMfBVguHnpz&#10;zIy78JbOeSxFgnDIUEMVY5tJGYqKLIaha4mTt3feYkzSl9J4vCS4beSTUhNpsea0UGFLHxUVh/xk&#10;NbTH0v8cg3nn39Pma8pqRd36RevHfvf2CiJSF+/hW3tlNIyf1Xg2heuf9AXk4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TJdnPHAAAA3wAAAA8AAAAAAAAAAAAAAAAAmAIAAGRy&#10;cy9kb3ducmV2LnhtbFBLBQYAAAAABAAEAPUAAACMAwAAAAA=&#10;" path="m,l9144,r,9144l,9144,,e" fillcolor="black" stroked="f" strokeweight="0">
                  <v:stroke miterlimit="83231f" joinstyle="miter"/>
                  <v:path arrowok="t" textboxrect="0,0,9144,9144"/>
                </v:shape>
                <v:shape id="Shape 530588" o:spid="_x0000_s2483" style="position:absolute;left:78859;top:15886;width:19757;height:92;visibility:visible;mso-wrap-style:square;v-text-anchor:top" coordsize="197573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t8IA&#10;AADfAAAADwAAAGRycy9kb3ducmV2LnhtbERPS2vCQBC+F/wPywheSt34SAnRVURa8Kr24m3ITrPB&#10;7EzIbk3677uHgseP773dj75VD+pDI2xgMc9AEVdiG64NfF0/3wpQISJbbIXJwC8F2O8mL1ssrQx8&#10;pscl1iqFcCjRgIuxK7UOlSOPYS4dceK+pfcYE+xrbXscUrhv9TLL3rXHhlODw46Ojqr75ccb4NPC&#10;+bw43IbBfUiU13VxvIkxs+l42ICKNMan+N99sgbyVZYXaXD6k76A3v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8tS3wgAAAN8AAAAPAAAAAAAAAAAAAAAAAJgCAABkcnMvZG93&#10;bnJldi54bWxQSwUGAAAAAAQABAD1AAAAhwMAAAAA&#10;" path="m,l1975739,r,9144l,9144,,e" fillcolor="black" stroked="f" strokeweight="0">
                  <v:stroke miterlimit="83231f" joinstyle="miter"/>
                  <v:path arrowok="t" textboxrect="0,0,1975739,9144"/>
                </v:shape>
                <v:shape id="Shape 530589" o:spid="_x0000_s2484" style="position:absolute;left:98616;top:7135;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DWMkA&#10;AADfAAAADwAAAGRycy9kb3ducmV2LnhtbESPQUvDQBSE7wX/w/IEb+3GSktMsy0iih4sYu3B3h7Z&#10;l01q9m3Y3Tbx37tCweMwM98w5Wa0nTiTD61jBbezDARx5XTLRsH+83magwgRWWPnmBT8UIDN+mpS&#10;YqHdwB903kUjEoRDgQqaGPtCylA1ZDHMXE+cvNp5izFJb6T2OCS47eQ8y5bSYstpocGeHhuqvncn&#10;q+Cwt2/L/PT0/vJl6tHrrTke54NSN9fjwwpEpDH+hy/tV61gcZct8nv4+5O+gFz/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v/DWMkAAADfAAAADwAAAAAAAAAAAAAAAACYAgAA&#10;ZHJzL2Rvd25yZXYueG1sUEsFBgAAAAAEAAQA9QAAAI4DAAAAAA==&#10;" path="m,l9144,r,875081l,875081,,e" fillcolor="black" stroked="f" strokeweight="0">
                  <v:stroke miterlimit="83231f" joinstyle="miter"/>
                  <v:path arrowok="t" textboxrect="0,0,9144,875081"/>
                </v:shape>
                <v:shape id="Shape 530590" o:spid="_x0000_s2485" style="position:absolute;left:98616;top:1588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l42sYA&#10;AADfAAAADwAAAGRycy9kb3ducmV2LnhtbESPy2oCMRSG9wXfIRzBnSb10upolLZQEKHQWhcuj5PT&#10;mcHJyZhEHd/eLIQuf/4b32LV2lpcyIfKsYbngQJBnDtTcaFh9/vZn4IIEdlg7Zg03CjAatl5WmBm&#10;3JV/6LKNhUgjHDLUUMbYZFKGvCSLYeAa4uT9OW8xJukLaTxe07it5VCpF2mx4vRQYkMfJeXH7dlq&#10;aE6F35+CeefD+XvzympN7ddY6163fZuDiNTG//CjvTYaJiM1mSWCxJNYQC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vl42sYAAADfAAAADwAAAAAAAAAAAAAAAACYAgAAZHJz&#10;L2Rvd25yZXYueG1sUEsFBgAAAAAEAAQA9QAAAIsDAAAAAA==&#10;" path="m,l9144,r,9144l,9144,,e" fillcolor="black" stroked="f" strokeweight="0">
                  <v:stroke miterlimit="83231f" joinstyle="miter"/>
                  <v:path arrowok="t" textboxrect="0,0,9144,9144"/>
                </v:shape>
              </v:group>
            </w:pict>
          </mc:Fallback>
        </mc:AlternateContent>
      </w:r>
      <w:r>
        <w:t>Ме</w:t>
      </w:r>
      <w:r>
        <w:tab/>
      </w:r>
      <w:r>
        <w:rPr>
          <w:b/>
        </w:rPr>
        <w:t xml:space="preserve"> </w:t>
      </w:r>
      <w:r>
        <w:rPr>
          <w:b/>
        </w:rPr>
        <w:tab/>
        <w:t xml:space="preserve">1 неделя (3** ООД) Тема: </w:t>
      </w:r>
      <w:r>
        <w:rPr>
          <w:b/>
        </w:rPr>
        <w:tab/>
        <w:t xml:space="preserve">2 неделя (6** ООД) Тема: </w:t>
      </w:r>
      <w:r>
        <w:rPr>
          <w:b/>
        </w:rPr>
        <w:tab/>
        <w:t>3 неделя (9** ООД)</w:t>
      </w:r>
      <w:r>
        <w:t xml:space="preserve"> </w:t>
      </w:r>
      <w:r>
        <w:rPr>
          <w:b/>
        </w:rPr>
        <w:t xml:space="preserve">Тема: </w:t>
      </w:r>
      <w:r>
        <w:rPr>
          <w:b/>
        </w:rPr>
        <w:tab/>
        <w:t>4 неделя (12** ООД)</w:t>
      </w:r>
      <w:r>
        <w:t xml:space="preserve"> сяц </w:t>
      </w:r>
      <w:r>
        <w:rPr>
          <w:b/>
        </w:rPr>
        <w:t xml:space="preserve">Неделя  </w:t>
      </w:r>
      <w:r>
        <w:rPr>
          <w:b/>
        </w:rPr>
        <w:tab/>
        <w:t xml:space="preserve">«Здравствуй Осень! До </w:t>
      </w:r>
      <w:r>
        <w:rPr>
          <w:b/>
        </w:rPr>
        <w:tab/>
        <w:t xml:space="preserve">«Дикие животные </w:t>
      </w:r>
      <w:r>
        <w:rPr>
          <w:b/>
        </w:rPr>
        <w:tab/>
        <w:t xml:space="preserve">«Домашние животные </w:t>
      </w:r>
      <w:r>
        <w:rPr>
          <w:b/>
        </w:rPr>
        <w:tab/>
        <w:t xml:space="preserve">Тема: «Золотая осень»                      </w:t>
      </w:r>
      <w:r>
        <w:rPr>
          <w:b/>
        </w:rPr>
        <w:tab/>
        <w:t xml:space="preserve">свиданья лето!» </w:t>
      </w:r>
      <w:r>
        <w:rPr>
          <w:b/>
        </w:rPr>
        <w:tab/>
        <w:t xml:space="preserve">(Всемирный день </w:t>
      </w:r>
      <w:r>
        <w:rPr>
          <w:b/>
        </w:rPr>
        <w:tab/>
        <w:t xml:space="preserve">(Всемирный день </w:t>
      </w:r>
    </w:p>
    <w:p w:rsidR="003C237C" w:rsidRDefault="00615B56">
      <w:pPr>
        <w:tabs>
          <w:tab w:val="center" w:pos="840"/>
          <w:tab w:val="center" w:pos="7122"/>
          <w:tab w:val="center" w:pos="10451"/>
        </w:tabs>
        <w:spacing w:after="5" w:line="271" w:lineRule="auto"/>
        <w:ind w:left="0" w:right="0" w:firstLine="0"/>
        <w:jc w:val="left"/>
      </w:pPr>
      <w:r>
        <w:rPr>
          <w:rFonts w:ascii="Calibri" w:eastAsia="Calibri" w:hAnsi="Calibri" w:cs="Calibri"/>
          <w:sz w:val="22"/>
        </w:rPr>
        <w:tab/>
      </w:r>
      <w:r>
        <w:rPr>
          <w:b/>
        </w:rPr>
        <w:t xml:space="preserve">Тема  </w:t>
      </w:r>
      <w:r>
        <w:rPr>
          <w:b/>
        </w:rPr>
        <w:tab/>
        <w:t xml:space="preserve">животных)» </w:t>
      </w:r>
      <w:r>
        <w:rPr>
          <w:b/>
        </w:rPr>
        <w:tab/>
        <w:t xml:space="preserve">животных) </w:t>
      </w:r>
    </w:p>
    <w:p w:rsidR="003C237C" w:rsidRDefault="00615B56">
      <w:pPr>
        <w:ind w:left="2420" w:right="0"/>
      </w:pPr>
      <w:r>
        <w:t xml:space="preserve">Упражнять детей в ходьбе и Упражнять детей в ходьбе и </w:t>
      </w:r>
      <w:r>
        <w:tab/>
        <w:t xml:space="preserve">Упражнять в ходьбе в обход </w:t>
      </w:r>
      <w:r>
        <w:tab/>
        <w:t xml:space="preserve">Повторить перебрасывание беге в колонной по одному </w:t>
      </w:r>
      <w:r>
        <w:tab/>
        <w:t xml:space="preserve">беге по одному, на носках; </w:t>
      </w:r>
      <w:r>
        <w:tab/>
        <w:t xml:space="preserve">предметов, поставленных по </w:t>
      </w:r>
      <w:r>
        <w:tab/>
        <w:t xml:space="preserve">мяча друг другу развивая </w:t>
      </w:r>
    </w:p>
    <w:p w:rsidR="003C237C" w:rsidRDefault="00615B56">
      <w:pPr>
        <w:ind w:left="2410" w:right="412" w:hanging="1844"/>
      </w:pPr>
      <w:r>
        <w:rPr>
          <w:i/>
        </w:rPr>
        <w:t xml:space="preserve">Задачи ООД  </w:t>
      </w:r>
      <w:r>
        <w:rPr>
          <w:i/>
        </w:rPr>
        <w:tab/>
      </w:r>
      <w:r>
        <w:t xml:space="preserve">и врассыпную; в умении </w:t>
      </w:r>
      <w:r>
        <w:tab/>
        <w:t xml:space="preserve">знакомить с техникой </w:t>
      </w:r>
      <w:r>
        <w:tab/>
        <w:t xml:space="preserve">углам площадки; повторить </w:t>
      </w:r>
      <w:r>
        <w:tab/>
        <w:t xml:space="preserve">ловкость и глазомер; действовать по сигналу; </w:t>
      </w:r>
      <w:r>
        <w:tab/>
        <w:t xml:space="preserve">выполнения прокатывание </w:t>
      </w:r>
      <w:r>
        <w:tab/>
        <w:t xml:space="preserve">подбрасывание и ловлю мяча упражнять в прыжках. </w:t>
      </w:r>
    </w:p>
    <w:p w:rsidR="003C237C" w:rsidRDefault="00615B56">
      <w:pPr>
        <w:tabs>
          <w:tab w:val="center" w:pos="3488"/>
          <w:tab w:val="center" w:pos="7075"/>
          <w:tab w:val="center" w:pos="10341"/>
        </w:tabs>
        <w:ind w:left="0" w:right="0" w:firstLine="0"/>
        <w:jc w:val="left"/>
      </w:pPr>
      <w:r>
        <w:rPr>
          <w:rFonts w:ascii="Calibri" w:eastAsia="Calibri" w:hAnsi="Calibri" w:cs="Calibri"/>
          <w:sz w:val="22"/>
        </w:rPr>
        <w:tab/>
      </w:r>
      <w:r>
        <w:t xml:space="preserve">развивать ловкость и </w:t>
      </w:r>
      <w:r>
        <w:tab/>
        <w:t xml:space="preserve">обруча друг другу; упражнять </w:t>
      </w:r>
      <w:r>
        <w:tab/>
        <w:t xml:space="preserve">двумя руками; упражнять в </w:t>
      </w:r>
    </w:p>
    <w:p w:rsidR="003C237C" w:rsidRDefault="003C237C">
      <w:pPr>
        <w:spacing w:after="0" w:line="259" w:lineRule="auto"/>
        <w:ind w:left="-1100" w:right="13" w:firstLine="0"/>
        <w:jc w:val="left"/>
      </w:pPr>
    </w:p>
    <w:tbl>
      <w:tblPr>
        <w:tblStyle w:val="TableGrid"/>
        <w:tblW w:w="15316" w:type="dxa"/>
        <w:tblInd w:w="-110" w:type="dxa"/>
        <w:tblCellMar>
          <w:top w:w="51" w:type="dxa"/>
          <w:left w:w="106" w:type="dxa"/>
          <w:right w:w="12" w:type="dxa"/>
        </w:tblCellMar>
        <w:tblLook w:val="04A0" w:firstRow="1" w:lastRow="0" w:firstColumn="1" w:lastColumn="0" w:noHBand="0" w:noVBand="1"/>
      </w:tblPr>
      <w:tblGrid>
        <w:gridCol w:w="571"/>
        <w:gridCol w:w="1844"/>
        <w:gridCol w:w="3116"/>
        <w:gridCol w:w="3404"/>
        <w:gridCol w:w="3260"/>
        <w:gridCol w:w="3121"/>
      </w:tblGrid>
      <w:tr w:rsidR="003C237C">
        <w:trPr>
          <w:trHeight w:val="1013"/>
        </w:trPr>
        <w:tc>
          <w:tcPr>
            <w:tcW w:w="571"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1" w:firstLine="0"/>
            </w:pPr>
            <w:r>
              <w:t xml:space="preserve">глазомер при прокатывании мяча 2мя руками; реагировать на сигнал.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в прыжках.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прыжках, развивая точность приземления.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r>
      <w:tr w:rsidR="003C237C">
        <w:trPr>
          <w:trHeight w:val="1114"/>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i/>
              </w:rPr>
              <w:t xml:space="preserve">Зарипова З.М. «Говорим потатарски» (УМК)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Исәнмесез баллалар.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Сау бул баллалар.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Песи, этеч.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spacing w:after="24" w:line="259" w:lineRule="auto"/>
              <w:ind w:left="5" w:right="0" w:firstLine="0"/>
              <w:jc w:val="left"/>
            </w:pPr>
            <w:r>
              <w:t xml:space="preserve">Бу нэрсе? Туп </w:t>
            </w:r>
          </w:p>
          <w:p w:rsidR="003C237C" w:rsidRDefault="00615B56">
            <w:pPr>
              <w:spacing w:after="0" w:line="259" w:lineRule="auto"/>
              <w:ind w:left="5" w:right="0" w:firstLine="0"/>
              <w:jc w:val="left"/>
            </w:pPr>
            <w:r>
              <w:t xml:space="preserve">Туп  нинди? Зур туп </w:t>
            </w:r>
          </w:p>
        </w:tc>
      </w:tr>
      <w:tr w:rsidR="003C237C">
        <w:trPr>
          <w:trHeight w:val="1945"/>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0" w:right="0" w:firstLine="0"/>
              <w:jc w:val="left"/>
            </w:pPr>
            <w:r>
              <w:rPr>
                <w:i/>
              </w:rPr>
              <w:t xml:space="preserve">Оборудование: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5" w:firstLine="0"/>
            </w:pPr>
            <w:r>
              <w:t xml:space="preserve">мячи большого диаметра на подгруппу детей; предметы 6-8 шт.; рули по количеству детей; муляжи овощей, осенний листочек.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флажки - 1 цвет на пару, разноцветные по количеству детей. обручи (высотой 40-50 см) на подгруппу детей; маски (эмблемы) диких животных по количеству детей, 2 длинных шнура, ориентир.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Волейбольная сетка, 2 стойки, игрушка собачка; 2 длинных шнура; маски (эмблемы) домашних животных на каждого ребенка.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мячи большого диаметра на подгруппу детей; ориентиры 4 шт. 2 длинных шнура; эмблема мышка, корзинки 4 шт., маленькие мячи зеленого (красного) цвета по количеству детей. </w:t>
            </w:r>
          </w:p>
        </w:tc>
      </w:tr>
      <w:tr w:rsidR="003C237C">
        <w:trPr>
          <w:trHeight w:val="1666"/>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0" w:right="0" w:firstLine="0"/>
              <w:jc w:val="left"/>
            </w:pPr>
            <w:r>
              <w:rPr>
                <w:i/>
              </w:rPr>
              <w:t>Вводная часть</w:t>
            </w:r>
            <w:r>
              <w:rPr>
                <w:b/>
              </w:rPr>
              <w:t xml:space="preserve">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Ходьба в колонне по одному в чередовании с бегом. Ходьба и бег врассыпную с чередованием.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Ходьба в колонне по одному, на носках по сигналу, бег между предметами, бег врассыпную.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Ходьба в колонне по одному в обход предметов, бег врассыпную; по сигналу остановиться и принять какую-либо позу. Ходьба и бег в чередовании.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Ходьба в колонне по одному, огибая предметы по углам площадки; бег с перешагиванием через предметы. Ходьба и бег врассыпную. </w:t>
            </w:r>
          </w:p>
        </w:tc>
      </w:tr>
      <w:tr w:rsidR="003C237C">
        <w:trPr>
          <w:trHeight w:val="3323"/>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i/>
              </w:rPr>
              <w:t xml:space="preserve">Игровые упражнения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44"/>
              </w:numPr>
              <w:spacing w:after="0" w:line="278" w:lineRule="auto"/>
              <w:ind w:right="129" w:firstLine="0"/>
              <w:jc w:val="left"/>
            </w:pPr>
            <w:r>
              <w:t xml:space="preserve">«Не пропусти мяч» прокатывание мяча, стоя в кругу 2мя руками снизу. </w:t>
            </w:r>
          </w:p>
          <w:p w:rsidR="003C237C" w:rsidRDefault="00615B56">
            <w:pPr>
              <w:numPr>
                <w:ilvl w:val="0"/>
                <w:numId w:val="144"/>
              </w:numPr>
              <w:spacing w:after="0" w:line="259" w:lineRule="auto"/>
              <w:ind w:right="129" w:firstLine="0"/>
              <w:jc w:val="left"/>
            </w:pPr>
            <w:r>
              <w:t xml:space="preserve">«Не задень» - прыжки на 2х ногах между предметами.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45"/>
              </w:numPr>
              <w:spacing w:after="32" w:line="248" w:lineRule="auto"/>
              <w:ind w:right="0" w:firstLine="0"/>
              <w:jc w:val="left"/>
            </w:pPr>
            <w:r>
              <w:t xml:space="preserve">«Прокати обруч» прокатывание обруча друг другу держась 2мя руками за обруч. Стоя в две шеренги лицом друг другу. </w:t>
            </w:r>
          </w:p>
          <w:p w:rsidR="003C237C" w:rsidRDefault="00615B56">
            <w:pPr>
              <w:numPr>
                <w:ilvl w:val="0"/>
                <w:numId w:val="145"/>
              </w:numPr>
              <w:spacing w:after="0" w:line="259" w:lineRule="auto"/>
              <w:ind w:right="0" w:firstLine="0"/>
              <w:jc w:val="left"/>
            </w:pPr>
            <w:r>
              <w:t xml:space="preserve">«Вдоль дорожки» - прыжки на 2х ногах по прямой до ориентира.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46"/>
              </w:numPr>
              <w:spacing w:after="0" w:line="263" w:lineRule="auto"/>
              <w:ind w:right="0" w:firstLine="0"/>
              <w:jc w:val="left"/>
            </w:pPr>
            <w:r>
              <w:t xml:space="preserve">«Мяч через сетку» - перебрасывание мяча через сетку 2мя руками из-за головы. </w:t>
            </w:r>
          </w:p>
          <w:p w:rsidR="003C237C" w:rsidRDefault="00615B56">
            <w:pPr>
              <w:numPr>
                <w:ilvl w:val="0"/>
                <w:numId w:val="146"/>
              </w:numPr>
              <w:spacing w:after="21" w:line="258" w:lineRule="auto"/>
              <w:ind w:right="0" w:firstLine="0"/>
              <w:jc w:val="left"/>
            </w:pPr>
            <w:r>
              <w:t xml:space="preserve">«Кто быстрее добежит до собачки» – прыжки на 2х ногах продвигаясь вперед до ориентира «игрушки собачки». </w:t>
            </w:r>
          </w:p>
          <w:p w:rsidR="003C237C" w:rsidRDefault="00615B56">
            <w:pPr>
              <w:numPr>
                <w:ilvl w:val="0"/>
                <w:numId w:val="146"/>
              </w:numPr>
              <w:spacing w:after="0" w:line="259" w:lineRule="auto"/>
              <w:ind w:right="0" w:firstLine="0"/>
              <w:jc w:val="left"/>
            </w:pPr>
            <w:r>
              <w:t xml:space="preserve">«Подбрось поймай» броски мяча вверх, и ловля его 2мя руками.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spacing w:after="19" w:line="258" w:lineRule="auto"/>
              <w:ind w:left="5" w:right="53" w:firstLine="0"/>
              <w:jc w:val="left"/>
            </w:pPr>
            <w:r>
              <w:t xml:space="preserve"> 1. «Перебрось – поймай»» перебрасывание мяча друг другу 2мя руками снизу. 2. «Успей поймать» - перебрасывание мяча друг другу через центр водящего. </w:t>
            </w:r>
          </w:p>
          <w:p w:rsidR="003C237C" w:rsidRDefault="00615B56">
            <w:pPr>
              <w:spacing w:after="0" w:line="259" w:lineRule="auto"/>
              <w:ind w:left="5" w:right="730" w:firstLine="0"/>
            </w:pPr>
            <w:r>
              <w:t xml:space="preserve">3. «Вдоль дорожки» - прыжки на 2х ногах продвигаясь вперед. </w:t>
            </w:r>
          </w:p>
        </w:tc>
      </w:tr>
      <w:tr w:rsidR="003C237C">
        <w:trPr>
          <w:trHeight w:val="4701"/>
        </w:trPr>
        <w:tc>
          <w:tcPr>
            <w:tcW w:w="571"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15" w:line="259" w:lineRule="auto"/>
              <w:ind w:left="0" w:right="0" w:firstLine="0"/>
              <w:jc w:val="left"/>
            </w:pPr>
            <w:r>
              <w:rPr>
                <w:i/>
              </w:rPr>
              <w:t xml:space="preserve">Подвижная </w:t>
            </w:r>
          </w:p>
          <w:p w:rsidR="003C237C" w:rsidRDefault="00615B56">
            <w:pPr>
              <w:spacing w:after="0" w:line="259" w:lineRule="auto"/>
              <w:ind w:left="0" w:right="0" w:firstLine="0"/>
              <w:jc w:val="left"/>
            </w:pPr>
            <w:r>
              <w:rPr>
                <w:i/>
              </w:rPr>
              <w:t xml:space="preserve">игра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5" w:lineRule="auto"/>
              <w:ind w:left="0" w:right="83" w:firstLine="0"/>
              <w:jc w:val="left"/>
            </w:pPr>
            <w:r>
              <w:t xml:space="preserve">«Автомобили» (см. картотеку подвижных игр)  </w:t>
            </w:r>
            <w:r>
              <w:rPr>
                <w:b/>
              </w:rPr>
              <w:t>Цель:</w:t>
            </w:r>
            <w:r>
              <w:t xml:space="preserve"> упражнять детей действовать в соответствии с двумя цветовым сигналам, умению ориентироваться в пространстве.  </w:t>
            </w:r>
          </w:p>
          <w:p w:rsidR="003C237C" w:rsidRDefault="00615B56">
            <w:pPr>
              <w:spacing w:after="0" w:line="259" w:lineRule="auto"/>
              <w:ind w:left="0" w:right="0" w:firstLine="0"/>
              <w:jc w:val="left"/>
            </w:pPr>
            <w:r>
              <w:rPr>
                <w:b/>
              </w:rPr>
              <w:t xml:space="preserve">Татарская народная игра «Овощи» </w:t>
            </w:r>
            <w:r>
              <w:t xml:space="preserve">(см. картотеку подвижные игры народа Поволжья).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«Найди себе пару» (см. картотеку подвижных игр)  </w:t>
            </w:r>
            <w:r>
              <w:rPr>
                <w:b/>
              </w:rPr>
              <w:t>Цель:</w:t>
            </w:r>
            <w:r>
              <w:t xml:space="preserve"> развивать умение выполнять действия по сигналу, быстро строиться в пары.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«Воробушки и кот» </w:t>
            </w:r>
          </w:p>
          <w:p w:rsidR="003C237C" w:rsidRDefault="00615B56">
            <w:pPr>
              <w:spacing w:after="0" w:line="276" w:lineRule="auto"/>
              <w:ind w:left="5" w:right="0" w:firstLine="0"/>
              <w:jc w:val="left"/>
            </w:pPr>
            <w:r>
              <w:t xml:space="preserve">(см.картотеку подвижных игр) </w:t>
            </w:r>
          </w:p>
          <w:p w:rsidR="003C237C" w:rsidRDefault="00615B56">
            <w:pPr>
              <w:spacing w:after="0" w:line="248" w:lineRule="auto"/>
              <w:ind w:left="5" w:right="0" w:firstLine="0"/>
              <w:jc w:val="left"/>
            </w:pPr>
            <w:r>
              <w:t xml:space="preserve"> </w:t>
            </w:r>
            <w:r>
              <w:rPr>
                <w:b/>
              </w:rPr>
              <w:t>Цель:</w:t>
            </w:r>
            <w:r>
              <w:t xml:space="preserve"> способствовать развитию умения мягко спрыгивать на поверхность, увертываться, находить свое место. </w:t>
            </w:r>
          </w:p>
          <w:p w:rsidR="003C237C" w:rsidRDefault="00615B56">
            <w:pPr>
              <w:spacing w:after="0" w:line="247" w:lineRule="auto"/>
              <w:ind w:left="5" w:right="0" w:firstLine="0"/>
              <w:jc w:val="left"/>
            </w:pPr>
            <w:r>
              <w:rPr>
                <w:b/>
              </w:rPr>
              <w:t>Татарская народная игра «Карусель» «Животные на карусели» (</w:t>
            </w:r>
            <w:r>
              <w:t xml:space="preserve">см. картотеку подвижные игры народа Поволжья). </w:t>
            </w:r>
          </w:p>
          <w:p w:rsidR="003C237C" w:rsidRDefault="00615B56">
            <w:pPr>
              <w:spacing w:after="0" w:line="259" w:lineRule="auto"/>
              <w:ind w:left="5" w:right="0" w:firstLine="0"/>
              <w:jc w:val="left"/>
            </w:pPr>
            <w:r>
              <w:rPr>
                <w:b/>
              </w:rPr>
              <w:t xml:space="preserve">Цель: </w:t>
            </w:r>
            <w:r>
              <w:t>развивать у ребенка равновесие в движении, навык бега, повышать эмоциональный тонус.</w:t>
            </w:r>
            <w:r>
              <w:rPr>
                <w:b/>
              </w:rPr>
              <w:t xml:space="preserve">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«Огуречик, огуречик…» </w:t>
            </w:r>
          </w:p>
          <w:p w:rsidR="003C237C" w:rsidRDefault="00615B56">
            <w:pPr>
              <w:spacing w:after="2" w:line="276" w:lineRule="auto"/>
              <w:ind w:left="5" w:right="0" w:firstLine="0"/>
              <w:jc w:val="left"/>
            </w:pPr>
            <w:r>
              <w:t xml:space="preserve">(см.картотеку подвижных игр) </w:t>
            </w:r>
          </w:p>
          <w:p w:rsidR="003C237C" w:rsidRDefault="00615B56">
            <w:pPr>
              <w:spacing w:after="0" w:line="259" w:lineRule="auto"/>
              <w:ind w:left="5" w:right="0" w:firstLine="0"/>
              <w:jc w:val="left"/>
            </w:pPr>
            <w:r>
              <w:t xml:space="preserve"> </w:t>
            </w:r>
            <w:r>
              <w:rPr>
                <w:b/>
              </w:rPr>
              <w:t xml:space="preserve">Цель: </w:t>
            </w:r>
            <w:r>
              <w:t xml:space="preserve">упражнять в беге </w:t>
            </w:r>
          </w:p>
          <w:p w:rsidR="003C237C" w:rsidRDefault="00615B56">
            <w:pPr>
              <w:spacing w:after="0" w:line="259" w:lineRule="auto"/>
              <w:ind w:left="5" w:right="0" w:firstLine="0"/>
              <w:jc w:val="left"/>
            </w:pPr>
            <w:r>
              <w:t xml:space="preserve">врассыпную, ориентироваться в пространстве.  </w:t>
            </w:r>
          </w:p>
        </w:tc>
      </w:tr>
      <w:tr w:rsidR="003C237C">
        <w:trPr>
          <w:trHeight w:val="2497"/>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22" w:firstLine="0"/>
              <w:jc w:val="left"/>
            </w:pPr>
            <w:r>
              <w:rPr>
                <w:i/>
              </w:rPr>
              <w:t xml:space="preserve">Заключительна я часть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9" w:lineRule="auto"/>
              <w:ind w:left="0" w:right="0" w:firstLine="0"/>
              <w:jc w:val="left"/>
            </w:pPr>
            <w:r>
              <w:rPr>
                <w:b/>
              </w:rPr>
              <w:t xml:space="preserve"> </w:t>
            </w:r>
            <w:r>
              <w:t xml:space="preserve">Ходьба в колонне по одному.  </w:t>
            </w:r>
          </w:p>
          <w:p w:rsidR="003C237C" w:rsidRDefault="00615B56">
            <w:pPr>
              <w:spacing w:after="5" w:line="276" w:lineRule="auto"/>
              <w:ind w:left="0" w:right="154" w:firstLine="0"/>
            </w:pPr>
            <w:r>
              <w:rPr>
                <w:b/>
              </w:rPr>
              <w:t>И.М.П. «Найди листочек» (</w:t>
            </w:r>
            <w:r>
              <w:t xml:space="preserve">см. картотеку игры малой подвижности) </w:t>
            </w:r>
          </w:p>
          <w:p w:rsidR="003C237C" w:rsidRDefault="00615B56">
            <w:pPr>
              <w:spacing w:after="0" w:line="259" w:lineRule="auto"/>
              <w:ind w:left="0" w:right="0" w:firstLine="0"/>
              <w:jc w:val="left"/>
            </w:pPr>
            <w:r>
              <w:t xml:space="preserve">Дыхательное упражнение  </w:t>
            </w:r>
            <w:r>
              <w:rPr>
                <w:b/>
              </w:rPr>
              <w:t xml:space="preserve"> «Подуй на осенний листочек»</w:t>
            </w:r>
            <w:r>
              <w:t xml:space="preserve"> (см. картотеку дыхательная гимнастика)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24" w:line="259" w:lineRule="auto"/>
              <w:ind w:left="5" w:right="0" w:firstLine="0"/>
              <w:jc w:val="left"/>
            </w:pPr>
            <w:r>
              <w:t xml:space="preserve">Ходьба в колонне по одному. </w:t>
            </w:r>
          </w:p>
          <w:p w:rsidR="003C237C" w:rsidRDefault="00615B56">
            <w:pPr>
              <w:spacing w:after="0" w:line="259" w:lineRule="auto"/>
              <w:ind w:left="5" w:right="267" w:firstLine="0"/>
              <w:jc w:val="left"/>
            </w:pPr>
            <w:r>
              <w:t xml:space="preserve">Перестроение в круг. </w:t>
            </w:r>
            <w:r>
              <w:rPr>
                <w:b/>
              </w:rPr>
              <w:t xml:space="preserve">И.М.П. «Найдем воробышка» </w:t>
            </w:r>
            <w:r>
              <w:t>(см. картотеку игры малой подвижности).</w:t>
            </w:r>
            <w:r>
              <w:rPr>
                <w:b/>
              </w:rPr>
              <w:t xml:space="preserve"> </w:t>
            </w:r>
            <w:r>
              <w:t xml:space="preserve">Дыхательное упражнение  </w:t>
            </w:r>
            <w:r>
              <w:rPr>
                <w:b/>
              </w:rPr>
              <w:t xml:space="preserve"> «Ёжик»</w:t>
            </w:r>
            <w:r>
              <w:t xml:space="preserve"> (см. картотеку дыхательная гимнастика)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Ходьба в колонне по одному.  Дыхательное упражнение  </w:t>
            </w:r>
            <w:r>
              <w:rPr>
                <w:b/>
              </w:rPr>
              <w:t xml:space="preserve">«Петушок» </w:t>
            </w:r>
            <w:r>
              <w:t xml:space="preserve">(см. картотеку дыхательная гимнастика) </w:t>
            </w:r>
          </w:p>
        </w:tc>
        <w:tc>
          <w:tcPr>
            <w:tcW w:w="312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9" w:lineRule="auto"/>
              <w:ind w:left="5" w:right="0" w:firstLine="0"/>
              <w:jc w:val="left"/>
            </w:pPr>
            <w:r>
              <w:t xml:space="preserve">Ходьба в колонне по одному.  </w:t>
            </w:r>
          </w:p>
          <w:p w:rsidR="003C237C" w:rsidRDefault="00615B56">
            <w:pPr>
              <w:spacing w:after="0" w:line="256" w:lineRule="auto"/>
              <w:ind w:left="5" w:right="21" w:firstLine="0"/>
              <w:jc w:val="left"/>
            </w:pPr>
            <w:r>
              <w:t xml:space="preserve">Дыхательное упражнение </w:t>
            </w:r>
            <w:r>
              <w:rPr>
                <w:b/>
              </w:rPr>
              <w:t xml:space="preserve">«Ветер» </w:t>
            </w:r>
            <w:r>
              <w:t>(см. картотеку дыхательная гимнастика)</w:t>
            </w:r>
            <w:r>
              <w:rPr>
                <w:b/>
              </w:rPr>
              <w:t xml:space="preserve"> </w:t>
            </w:r>
            <w:r>
              <w:t xml:space="preserve">И.П.М. </w:t>
            </w:r>
            <w:r>
              <w:rPr>
                <w:b/>
              </w:rPr>
              <w:t xml:space="preserve">«Собираем урожай» </w:t>
            </w:r>
            <w:r>
              <w:t xml:space="preserve">(см. картотеку игры малой подвижности). </w:t>
            </w:r>
          </w:p>
          <w:p w:rsidR="003C237C" w:rsidRDefault="00615B56">
            <w:pPr>
              <w:spacing w:after="0" w:line="259" w:lineRule="auto"/>
              <w:ind w:left="5" w:right="0" w:firstLine="0"/>
              <w:jc w:val="left"/>
            </w:pPr>
            <w:r>
              <w:t xml:space="preserve"> </w:t>
            </w:r>
          </w:p>
        </w:tc>
      </w:tr>
    </w:tbl>
    <w:p w:rsidR="003C237C" w:rsidRDefault="00615B56">
      <w:pPr>
        <w:spacing w:after="0" w:line="259" w:lineRule="auto"/>
        <w:ind w:left="34" w:right="0" w:firstLine="0"/>
      </w:pPr>
      <w:r>
        <w:rPr>
          <w:i/>
        </w:rPr>
        <w:t xml:space="preserve"> </w:t>
      </w:r>
    </w:p>
    <w:p w:rsidR="003C237C" w:rsidRDefault="00615B56">
      <w:pPr>
        <w:spacing w:after="0" w:line="259" w:lineRule="auto"/>
        <w:ind w:left="34" w:right="0" w:firstLine="0"/>
      </w:pPr>
      <w:r>
        <w:rPr>
          <w:i/>
        </w:rPr>
        <w:t xml:space="preserve"> </w:t>
      </w:r>
    </w:p>
    <w:p w:rsidR="003C237C" w:rsidRDefault="00615B56">
      <w:pPr>
        <w:spacing w:after="0" w:line="259" w:lineRule="auto"/>
        <w:ind w:left="34" w:right="0" w:firstLine="0"/>
      </w:pPr>
      <w:r>
        <w:rPr>
          <w:i/>
        </w:rPr>
        <w:t xml:space="preserve"> </w:t>
      </w:r>
    </w:p>
    <w:p w:rsidR="003C237C" w:rsidRDefault="00615B56">
      <w:pPr>
        <w:spacing w:after="0" w:line="259" w:lineRule="auto"/>
        <w:ind w:left="34" w:right="0" w:firstLine="0"/>
      </w:pPr>
      <w:r>
        <w:rPr>
          <w:i/>
        </w:rPr>
        <w:t xml:space="preserve"> </w:t>
      </w:r>
    </w:p>
    <w:p w:rsidR="003C237C" w:rsidRDefault="00615B56">
      <w:pPr>
        <w:spacing w:after="0" w:line="259" w:lineRule="auto"/>
        <w:ind w:left="34" w:right="0" w:firstLine="0"/>
      </w:pPr>
      <w:r>
        <w:rPr>
          <w:i/>
        </w:rPr>
        <w:t xml:space="preserve"> </w:t>
      </w:r>
    </w:p>
    <w:p w:rsidR="003C237C" w:rsidRDefault="00615B56">
      <w:pPr>
        <w:spacing w:after="0" w:line="259" w:lineRule="auto"/>
        <w:ind w:left="34" w:right="0" w:firstLine="0"/>
      </w:pPr>
      <w:r>
        <w:rPr>
          <w:i/>
        </w:rPr>
        <w:t xml:space="preserve"> </w:t>
      </w:r>
    </w:p>
    <w:p w:rsidR="003C237C" w:rsidRDefault="00615B56">
      <w:pPr>
        <w:spacing w:after="0" w:line="259" w:lineRule="auto"/>
        <w:ind w:left="34" w:right="0" w:firstLine="0"/>
      </w:pPr>
      <w:r>
        <w:rPr>
          <w:i/>
        </w:rPr>
        <w:t xml:space="preserve"> </w:t>
      </w:r>
    </w:p>
    <w:p w:rsidR="003C237C" w:rsidRDefault="003C237C">
      <w:pPr>
        <w:sectPr w:rsidR="003C237C">
          <w:type w:val="continuous"/>
          <w:pgSz w:w="16838" w:h="11904" w:orient="landscape"/>
          <w:pgMar w:top="984" w:right="520" w:bottom="1772" w:left="1100" w:header="720" w:footer="720" w:gutter="0"/>
          <w:cols w:space="720"/>
        </w:sectPr>
      </w:pPr>
    </w:p>
    <w:p w:rsidR="003C237C" w:rsidRDefault="00615B56">
      <w:pPr>
        <w:spacing w:after="5" w:line="271" w:lineRule="auto"/>
        <w:ind w:left="9" w:right="0" w:firstLine="9"/>
        <w:jc w:val="left"/>
      </w:pPr>
      <w:r>
        <w:lastRenderedPageBreak/>
        <w:t>Ме</w:t>
      </w:r>
      <w:r>
        <w:tab/>
      </w:r>
      <w:r>
        <w:rPr>
          <w:b/>
        </w:rPr>
        <w:t xml:space="preserve">Неделя  </w:t>
      </w:r>
      <w:r>
        <w:rPr>
          <w:b/>
        </w:rPr>
        <w:tab/>
        <w:t xml:space="preserve">1 неделя (13-14* ООД)  </w:t>
      </w:r>
      <w:r>
        <w:t xml:space="preserve">сяц </w:t>
      </w:r>
      <w:r>
        <w:rPr>
          <w:b/>
        </w:rPr>
        <w:t xml:space="preserve">                    </w:t>
      </w:r>
      <w:r>
        <w:rPr>
          <w:b/>
        </w:rPr>
        <w:tab/>
        <w:t xml:space="preserve">Тема: «Моя семья </w:t>
      </w:r>
    </w:p>
    <w:p w:rsidR="003C237C" w:rsidRDefault="00615B56">
      <w:pPr>
        <w:tabs>
          <w:tab w:val="center" w:pos="1352"/>
          <w:tab w:val="center" w:pos="3856"/>
        </w:tabs>
        <w:spacing w:after="5" w:line="271" w:lineRule="auto"/>
        <w:ind w:left="0" w:right="0" w:firstLine="0"/>
        <w:jc w:val="left"/>
      </w:pPr>
      <w:r>
        <w:rPr>
          <w:rFonts w:ascii="Calibri" w:eastAsia="Calibri" w:hAnsi="Calibri" w:cs="Calibri"/>
          <w:sz w:val="22"/>
        </w:rPr>
        <w:tab/>
      </w:r>
      <w:r>
        <w:rPr>
          <w:b/>
        </w:rPr>
        <w:t xml:space="preserve">                 Тема  </w:t>
      </w:r>
      <w:r>
        <w:rPr>
          <w:b/>
        </w:rPr>
        <w:tab/>
        <w:t xml:space="preserve">(День пожилого </w:t>
      </w:r>
    </w:p>
    <w:p w:rsidR="003C237C" w:rsidRDefault="00615B56">
      <w:pPr>
        <w:spacing w:after="11" w:line="274" w:lineRule="auto"/>
        <w:ind w:left="2410" w:right="12" w:firstLine="855"/>
        <w:jc w:val="left"/>
      </w:pPr>
      <w:r>
        <w:rPr>
          <w:b/>
        </w:rPr>
        <w:t xml:space="preserve">человека)»  </w:t>
      </w:r>
      <w:r>
        <w:t xml:space="preserve">Знакомить детей с ходьбой на повышенной опоре на сохранения устойчивого равновесие; упражнять в энергичном отталкивании </w:t>
      </w:r>
    </w:p>
    <w:p w:rsidR="003C237C" w:rsidRDefault="00615B56">
      <w:pPr>
        <w:spacing w:after="277" w:line="274" w:lineRule="auto"/>
        <w:ind w:left="2410" w:right="12" w:hanging="1844"/>
        <w:jc w:val="left"/>
      </w:pPr>
      <w:r>
        <w:rPr>
          <w:i/>
        </w:rPr>
        <w:t xml:space="preserve">Задачи ООД </w:t>
      </w:r>
      <w:r>
        <w:rPr>
          <w:i/>
        </w:rPr>
        <w:tab/>
      </w:r>
      <w:r>
        <w:t xml:space="preserve">от пола и мягком приземлении на полусогнутые ноги в </w:t>
      </w:r>
      <w:r>
        <w:lastRenderedPageBreak/>
        <w:t xml:space="preserve">прыжках с продвижением вперед.  </w:t>
      </w:r>
    </w:p>
    <w:p w:rsidR="003C237C" w:rsidRDefault="00615B56">
      <w:pPr>
        <w:tabs>
          <w:tab w:val="center" w:pos="1287"/>
          <w:tab w:val="right" w:pos="5368"/>
        </w:tabs>
        <w:ind w:left="0" w:right="0" w:firstLine="0"/>
        <w:jc w:val="left"/>
      </w:pPr>
      <w:r>
        <w:rPr>
          <w:rFonts w:ascii="Calibri" w:eastAsia="Calibri" w:hAnsi="Calibri" w:cs="Calibri"/>
          <w:sz w:val="22"/>
        </w:rPr>
        <w:tab/>
      </w:r>
      <w:r>
        <w:rPr>
          <w:i/>
        </w:rPr>
        <w:t xml:space="preserve">Зарипова З.М. </w:t>
      </w:r>
      <w:r>
        <w:rPr>
          <w:i/>
        </w:rPr>
        <w:tab/>
      </w:r>
      <w:r>
        <w:t xml:space="preserve">Исәнмесез баллалар. Песи. </w:t>
      </w:r>
    </w:p>
    <w:p w:rsidR="003C237C" w:rsidRDefault="00615B56">
      <w:pPr>
        <w:ind w:left="576" w:right="0"/>
      </w:pPr>
      <w:r>
        <w:rPr>
          <w:i/>
        </w:rPr>
        <w:t>«Говорим по-</w:t>
      </w:r>
      <w:r>
        <w:rPr>
          <w:i/>
        </w:rPr>
        <w:tab/>
      </w:r>
      <w:r>
        <w:t xml:space="preserve">Эти,эни, малай, эби, бабай.  </w:t>
      </w:r>
      <w:r>
        <w:rPr>
          <w:i/>
        </w:rPr>
        <w:t xml:space="preserve">татарски» </w:t>
      </w:r>
      <w:r>
        <w:rPr>
          <w:i/>
        </w:rPr>
        <w:tab/>
      </w:r>
      <w:r>
        <w:t xml:space="preserve"> </w:t>
      </w:r>
    </w:p>
    <w:p w:rsidR="003C237C" w:rsidRDefault="00615B56">
      <w:pPr>
        <w:spacing w:after="11" w:line="274" w:lineRule="auto"/>
        <w:ind w:left="2410" w:right="168" w:hanging="1844"/>
        <w:jc w:val="left"/>
      </w:pPr>
      <w:r>
        <w:rPr>
          <w:i/>
        </w:rPr>
        <w:t xml:space="preserve">(УМК) </w:t>
      </w:r>
      <w:r>
        <w:t>гимнастическая скаме</w:t>
      </w:r>
      <w:r>
        <w:lastRenderedPageBreak/>
        <w:t xml:space="preserve">йка, косички по количеству детей, 5-6 коротких шнура, 2 ориентира, </w:t>
      </w:r>
      <w:r>
        <w:lastRenderedPageBreak/>
        <w:t xml:space="preserve">маска кота.  </w:t>
      </w:r>
    </w:p>
    <w:p w:rsidR="003C237C" w:rsidRDefault="00615B56">
      <w:pPr>
        <w:spacing w:after="801"/>
        <w:ind w:left="2410" w:right="412" w:hanging="1844"/>
      </w:pPr>
      <w:r>
        <w:rPr>
          <w:i/>
        </w:rPr>
        <w:t xml:space="preserve">Оборудование  </w:t>
      </w:r>
      <w:r>
        <w:t>*м</w:t>
      </w:r>
      <w:r>
        <w:lastRenderedPageBreak/>
        <w:t xml:space="preserve">ешочки с песком на подгруппу детей.  </w:t>
      </w:r>
    </w:p>
    <w:p w:rsidR="003C237C" w:rsidRDefault="00615B56">
      <w:pPr>
        <w:ind w:left="2420" w:right="0"/>
      </w:pPr>
      <w:r>
        <w:t xml:space="preserve">Ходьба в колонне по одному, по сигналу переход </w:t>
      </w:r>
    </w:p>
    <w:p w:rsidR="003C237C" w:rsidRDefault="00615B56">
      <w:pPr>
        <w:spacing w:after="11" w:line="274" w:lineRule="auto"/>
        <w:ind w:left="2410" w:right="12" w:hanging="1844"/>
        <w:jc w:val="left"/>
      </w:pPr>
      <w:r>
        <w:rPr>
          <w:i/>
        </w:rPr>
        <w:t>Вводная часть</w:t>
      </w:r>
      <w:r>
        <w:rPr>
          <w:b/>
        </w:rPr>
        <w:t xml:space="preserve"> </w:t>
      </w:r>
      <w:r>
        <w:rPr>
          <w:b/>
        </w:rPr>
        <w:tab/>
      </w:r>
      <w:r>
        <w:t xml:space="preserve">на ходьбу с перешагиванием через предметы. Переход на бег с </w:t>
      </w:r>
    </w:p>
    <w:p w:rsidR="003C237C" w:rsidRDefault="00615B56">
      <w:pPr>
        <w:spacing w:after="5" w:line="271" w:lineRule="auto"/>
        <w:ind w:left="575" w:right="0" w:hanging="566"/>
        <w:jc w:val="left"/>
      </w:pPr>
      <w:r>
        <w:rPr>
          <w:b/>
        </w:rPr>
        <w:t xml:space="preserve">2 неделя (16-17* ООД) Тема: «Дикие животные </w:t>
      </w:r>
    </w:p>
    <w:p w:rsidR="003C237C" w:rsidRDefault="00615B56">
      <w:pPr>
        <w:spacing w:after="568" w:line="274" w:lineRule="auto"/>
        <w:ind w:left="-15" w:right="12" w:firstLine="638"/>
        <w:jc w:val="left"/>
      </w:pPr>
      <w:r>
        <w:rPr>
          <w:rFonts w:ascii="Calibri" w:eastAsia="Calibri" w:hAnsi="Calibri" w:cs="Calibri"/>
          <w:noProof/>
          <w:sz w:val="22"/>
        </w:rPr>
        <mc:AlternateContent>
          <mc:Choice Requires="wpg">
            <w:drawing>
              <wp:anchor distT="0" distB="0" distL="114300" distR="114300" simplePos="0" relativeHeight="251648512" behindDoc="1" locked="0" layoutInCell="1" allowOverlap="1">
                <wp:simplePos x="0" y="0"/>
                <wp:positionH relativeFrom="column">
                  <wp:posOffset>-3582364</wp:posOffset>
                </wp:positionH>
                <wp:positionV relativeFrom="paragraph">
                  <wp:posOffset>-393611</wp:posOffset>
                </wp:positionV>
                <wp:extent cx="9731959" cy="5820816"/>
                <wp:effectExtent l="0" t="0" r="0" b="0"/>
                <wp:wrapNone/>
                <wp:docPr id="435597" name="Group 435597"/>
                <wp:cNvGraphicFramePr/>
                <a:graphic xmlns:a="http://schemas.openxmlformats.org/drawingml/2006/main">
                  <a:graphicData uri="http://schemas.microsoft.com/office/word/2010/wordprocessingGroup">
                    <wpg:wgp>
                      <wpg:cNvGrpSpPr/>
                      <wpg:grpSpPr>
                        <a:xfrm>
                          <a:off x="0" y="0"/>
                          <a:ext cx="9731959" cy="5820816"/>
                          <a:chOff x="0" y="0"/>
                          <a:chExt cx="9731959" cy="5820816"/>
                        </a:xfrm>
                      </wpg:grpSpPr>
                      <wps:wsp>
                        <wps:cNvPr id="530598" name="Shape 530598"/>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599" name="Shape 530599"/>
                        <wps:cNvSpPr/>
                        <wps:spPr>
                          <a:xfrm>
                            <a:off x="6096" y="0"/>
                            <a:ext cx="356616" cy="9144"/>
                          </a:xfrm>
                          <a:custGeom>
                            <a:avLst/>
                            <a:gdLst/>
                            <a:ahLst/>
                            <a:cxnLst/>
                            <a:rect l="0" t="0" r="0" b="0"/>
                            <a:pathLst>
                              <a:path w="356616" h="9144">
                                <a:moveTo>
                                  <a:pt x="0" y="0"/>
                                </a:moveTo>
                                <a:lnTo>
                                  <a:pt x="356616" y="0"/>
                                </a:lnTo>
                                <a:lnTo>
                                  <a:pt x="35661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600" name="Shape 530600"/>
                        <wps:cNvSpPr/>
                        <wps:spPr>
                          <a:xfrm>
                            <a:off x="36271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601" name="Shape 530601"/>
                        <wps:cNvSpPr/>
                        <wps:spPr>
                          <a:xfrm>
                            <a:off x="368808" y="0"/>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602" name="Shape 530602"/>
                        <wps:cNvSpPr/>
                        <wps:spPr>
                          <a:xfrm>
                            <a:off x="153347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603" name="Shape 530603"/>
                        <wps:cNvSpPr/>
                        <wps:spPr>
                          <a:xfrm>
                            <a:off x="1539570" y="0"/>
                            <a:ext cx="1969643" cy="9144"/>
                          </a:xfrm>
                          <a:custGeom>
                            <a:avLst/>
                            <a:gdLst/>
                            <a:ahLst/>
                            <a:cxnLst/>
                            <a:rect l="0" t="0" r="0" b="0"/>
                            <a:pathLst>
                              <a:path w="1969643" h="9144">
                                <a:moveTo>
                                  <a:pt x="0" y="0"/>
                                </a:moveTo>
                                <a:lnTo>
                                  <a:pt x="1969643" y="0"/>
                                </a:lnTo>
                                <a:lnTo>
                                  <a:pt x="196964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604" name="Shape 530604"/>
                        <wps:cNvSpPr/>
                        <wps:spPr>
                          <a:xfrm>
                            <a:off x="350921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605" name="Shape 530605"/>
                        <wps:cNvSpPr/>
                        <wps:spPr>
                          <a:xfrm>
                            <a:off x="3515309" y="0"/>
                            <a:ext cx="2158619" cy="9144"/>
                          </a:xfrm>
                          <a:custGeom>
                            <a:avLst/>
                            <a:gdLst/>
                            <a:ahLst/>
                            <a:cxnLst/>
                            <a:rect l="0" t="0" r="0" b="0"/>
                            <a:pathLst>
                              <a:path w="2158619" h="9144">
                                <a:moveTo>
                                  <a:pt x="0" y="0"/>
                                </a:moveTo>
                                <a:lnTo>
                                  <a:pt x="2158619" y="0"/>
                                </a:lnTo>
                                <a:lnTo>
                                  <a:pt x="215861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606" name="Shape 530606"/>
                        <wps:cNvSpPr/>
                        <wps:spPr>
                          <a:xfrm>
                            <a:off x="567380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607" name="Shape 530607"/>
                        <wps:cNvSpPr/>
                        <wps:spPr>
                          <a:xfrm>
                            <a:off x="5679897" y="0"/>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608" name="Shape 530608"/>
                        <wps:cNvSpPr/>
                        <wps:spPr>
                          <a:xfrm>
                            <a:off x="792386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609" name="Shape 530609"/>
                        <wps:cNvSpPr/>
                        <wps:spPr>
                          <a:xfrm>
                            <a:off x="7929957" y="0"/>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610" name="Shape 530610"/>
                        <wps:cNvSpPr/>
                        <wps:spPr>
                          <a:xfrm>
                            <a:off x="972586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611" name="Shape 530611"/>
                        <wps:cNvSpPr/>
                        <wps:spPr>
                          <a:xfrm>
                            <a:off x="0" y="617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612" name="Shape 530612"/>
                        <wps:cNvSpPr/>
                        <wps:spPr>
                          <a:xfrm>
                            <a:off x="362712" y="617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613" name="Shape 530613"/>
                        <wps:cNvSpPr/>
                        <wps:spPr>
                          <a:xfrm>
                            <a:off x="1533474" y="617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9306" name="Shape 29306"/>
                        <wps:cNvSpPr/>
                        <wps:spPr>
                          <a:xfrm>
                            <a:off x="368808" y="6096"/>
                            <a:ext cx="1164666" cy="701421"/>
                          </a:xfrm>
                          <a:custGeom>
                            <a:avLst/>
                            <a:gdLst/>
                            <a:ahLst/>
                            <a:cxnLst/>
                            <a:rect l="0" t="0" r="0" b="0"/>
                            <a:pathLst>
                              <a:path w="1164666" h="701421">
                                <a:moveTo>
                                  <a:pt x="1164666" y="0"/>
                                </a:moveTo>
                                <a:lnTo>
                                  <a:pt x="0" y="701421"/>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530614" name="Shape 530614"/>
                        <wps:cNvSpPr/>
                        <wps:spPr>
                          <a:xfrm>
                            <a:off x="3509213" y="617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15" name="Shape 530615"/>
                        <wps:cNvSpPr/>
                        <wps:spPr>
                          <a:xfrm>
                            <a:off x="5673802" y="617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16" name="Shape 530616"/>
                        <wps:cNvSpPr/>
                        <wps:spPr>
                          <a:xfrm>
                            <a:off x="7923861" y="617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17" name="Shape 530617"/>
                        <wps:cNvSpPr/>
                        <wps:spPr>
                          <a:xfrm>
                            <a:off x="9725863" y="617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29311" name="Rectangle 29311"/>
                        <wps:cNvSpPr/>
                        <wps:spPr>
                          <a:xfrm rot="-5399999">
                            <a:off x="-229869" y="3052392"/>
                            <a:ext cx="976975" cy="181116"/>
                          </a:xfrm>
                          <a:prstGeom prst="rect">
                            <a:avLst/>
                          </a:prstGeom>
                          <a:ln>
                            <a:noFill/>
                          </a:ln>
                        </wps:spPr>
                        <wps:txbx>
                          <w:txbxContent>
                            <w:p w:rsidR="003C237C" w:rsidRDefault="00615B56">
                              <w:pPr>
                                <w:spacing w:after="160" w:line="259" w:lineRule="auto"/>
                                <w:ind w:left="0" w:right="0" w:firstLine="0"/>
                                <w:jc w:val="left"/>
                              </w:pPr>
                              <w:r>
                                <w:rPr>
                                  <w:b/>
                                </w:rPr>
                                <w:t>ОКТЯБРЬ</w:t>
                              </w:r>
                            </w:p>
                          </w:txbxContent>
                        </wps:txbx>
                        <wps:bodyPr horzOverflow="overflow" vert="horz" lIns="0" tIns="0" rIns="0" bIns="0" rtlCol="0">
                          <a:noAutofit/>
                        </wps:bodyPr>
                      </wps:wsp>
                      <wps:wsp>
                        <wps:cNvPr id="29312" name="Rectangle 29312"/>
                        <wps:cNvSpPr/>
                        <wps:spPr>
                          <a:xfrm rot="-5399999">
                            <a:off x="222337" y="2759089"/>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530618" name="Shape 530618"/>
                        <wps:cNvSpPr/>
                        <wps:spPr>
                          <a:xfrm>
                            <a:off x="0"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19" name="Shape 530619"/>
                        <wps:cNvSpPr/>
                        <wps:spPr>
                          <a:xfrm>
                            <a:off x="6096" y="707517"/>
                            <a:ext cx="356616" cy="9144"/>
                          </a:xfrm>
                          <a:custGeom>
                            <a:avLst/>
                            <a:gdLst/>
                            <a:ahLst/>
                            <a:cxnLst/>
                            <a:rect l="0" t="0" r="0" b="0"/>
                            <a:pathLst>
                              <a:path w="356616" h="9144">
                                <a:moveTo>
                                  <a:pt x="0" y="0"/>
                                </a:moveTo>
                                <a:lnTo>
                                  <a:pt x="356616" y="0"/>
                                </a:lnTo>
                                <a:lnTo>
                                  <a:pt x="35661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20" name="Shape 530620"/>
                        <wps:cNvSpPr/>
                        <wps:spPr>
                          <a:xfrm>
                            <a:off x="362712"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21" name="Shape 530621"/>
                        <wps:cNvSpPr/>
                        <wps:spPr>
                          <a:xfrm>
                            <a:off x="368808" y="707517"/>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22" name="Shape 530622"/>
                        <wps:cNvSpPr/>
                        <wps:spPr>
                          <a:xfrm>
                            <a:off x="1533474"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23" name="Shape 530623"/>
                        <wps:cNvSpPr/>
                        <wps:spPr>
                          <a:xfrm>
                            <a:off x="1539570" y="707517"/>
                            <a:ext cx="1969643" cy="9144"/>
                          </a:xfrm>
                          <a:custGeom>
                            <a:avLst/>
                            <a:gdLst/>
                            <a:ahLst/>
                            <a:cxnLst/>
                            <a:rect l="0" t="0" r="0" b="0"/>
                            <a:pathLst>
                              <a:path w="1969643" h="9144">
                                <a:moveTo>
                                  <a:pt x="0" y="0"/>
                                </a:moveTo>
                                <a:lnTo>
                                  <a:pt x="1969643" y="0"/>
                                </a:lnTo>
                                <a:lnTo>
                                  <a:pt x="1969643"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24" name="Shape 530624"/>
                        <wps:cNvSpPr/>
                        <wps:spPr>
                          <a:xfrm>
                            <a:off x="3509213"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25" name="Shape 530625"/>
                        <wps:cNvSpPr/>
                        <wps:spPr>
                          <a:xfrm>
                            <a:off x="3515309" y="707517"/>
                            <a:ext cx="2158619" cy="9144"/>
                          </a:xfrm>
                          <a:custGeom>
                            <a:avLst/>
                            <a:gdLst/>
                            <a:ahLst/>
                            <a:cxnLst/>
                            <a:rect l="0" t="0" r="0" b="0"/>
                            <a:pathLst>
                              <a:path w="2158619" h="9144">
                                <a:moveTo>
                                  <a:pt x="0" y="0"/>
                                </a:moveTo>
                                <a:lnTo>
                                  <a:pt x="2158619" y="0"/>
                                </a:lnTo>
                                <a:lnTo>
                                  <a:pt x="215861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26" name="Shape 530626"/>
                        <wps:cNvSpPr/>
                        <wps:spPr>
                          <a:xfrm>
                            <a:off x="5673802"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27" name="Shape 530627"/>
                        <wps:cNvSpPr/>
                        <wps:spPr>
                          <a:xfrm>
                            <a:off x="5679897" y="707517"/>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28" name="Shape 530628"/>
                        <wps:cNvSpPr/>
                        <wps:spPr>
                          <a:xfrm>
                            <a:off x="7923861"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29" name="Shape 530629"/>
                        <wps:cNvSpPr/>
                        <wps:spPr>
                          <a:xfrm>
                            <a:off x="7929957" y="707517"/>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30" name="Shape 530630"/>
                        <wps:cNvSpPr/>
                        <wps:spPr>
                          <a:xfrm>
                            <a:off x="9725863"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31" name="Shape 530631"/>
                        <wps:cNvSpPr/>
                        <wps:spPr>
                          <a:xfrm>
                            <a:off x="0" y="713613"/>
                            <a:ext cx="9144" cy="1926971"/>
                          </a:xfrm>
                          <a:custGeom>
                            <a:avLst/>
                            <a:gdLst/>
                            <a:ahLst/>
                            <a:cxnLst/>
                            <a:rect l="0" t="0" r="0" b="0"/>
                            <a:pathLst>
                              <a:path w="9144" h="1926971">
                                <a:moveTo>
                                  <a:pt x="0" y="0"/>
                                </a:moveTo>
                                <a:lnTo>
                                  <a:pt x="9144" y="0"/>
                                </a:lnTo>
                                <a:lnTo>
                                  <a:pt x="9144" y="1926971"/>
                                </a:lnTo>
                                <a:lnTo>
                                  <a:pt x="0" y="192697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32" name="Shape 530632"/>
                        <wps:cNvSpPr/>
                        <wps:spPr>
                          <a:xfrm>
                            <a:off x="362712" y="713613"/>
                            <a:ext cx="9144" cy="1926971"/>
                          </a:xfrm>
                          <a:custGeom>
                            <a:avLst/>
                            <a:gdLst/>
                            <a:ahLst/>
                            <a:cxnLst/>
                            <a:rect l="0" t="0" r="0" b="0"/>
                            <a:pathLst>
                              <a:path w="9144" h="1926971">
                                <a:moveTo>
                                  <a:pt x="0" y="0"/>
                                </a:moveTo>
                                <a:lnTo>
                                  <a:pt x="9144" y="0"/>
                                </a:lnTo>
                                <a:lnTo>
                                  <a:pt x="9144" y="1926971"/>
                                </a:lnTo>
                                <a:lnTo>
                                  <a:pt x="0" y="192697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33" name="Shape 530633"/>
                        <wps:cNvSpPr/>
                        <wps:spPr>
                          <a:xfrm>
                            <a:off x="1533474" y="713613"/>
                            <a:ext cx="9144" cy="1926971"/>
                          </a:xfrm>
                          <a:custGeom>
                            <a:avLst/>
                            <a:gdLst/>
                            <a:ahLst/>
                            <a:cxnLst/>
                            <a:rect l="0" t="0" r="0" b="0"/>
                            <a:pathLst>
                              <a:path w="9144" h="1926971">
                                <a:moveTo>
                                  <a:pt x="0" y="0"/>
                                </a:moveTo>
                                <a:lnTo>
                                  <a:pt x="9144" y="0"/>
                                </a:lnTo>
                                <a:lnTo>
                                  <a:pt x="9144" y="1926971"/>
                                </a:lnTo>
                                <a:lnTo>
                                  <a:pt x="0" y="192697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34" name="Shape 530634"/>
                        <wps:cNvSpPr/>
                        <wps:spPr>
                          <a:xfrm>
                            <a:off x="3509213" y="713613"/>
                            <a:ext cx="9144" cy="1926971"/>
                          </a:xfrm>
                          <a:custGeom>
                            <a:avLst/>
                            <a:gdLst/>
                            <a:ahLst/>
                            <a:cxnLst/>
                            <a:rect l="0" t="0" r="0" b="0"/>
                            <a:pathLst>
                              <a:path w="9144" h="1926971">
                                <a:moveTo>
                                  <a:pt x="0" y="0"/>
                                </a:moveTo>
                                <a:lnTo>
                                  <a:pt x="9144" y="0"/>
                                </a:lnTo>
                                <a:lnTo>
                                  <a:pt x="9144" y="1926971"/>
                                </a:lnTo>
                                <a:lnTo>
                                  <a:pt x="0" y="192697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35" name="Shape 530635"/>
                        <wps:cNvSpPr/>
                        <wps:spPr>
                          <a:xfrm>
                            <a:off x="5673802" y="713613"/>
                            <a:ext cx="9144" cy="1926971"/>
                          </a:xfrm>
                          <a:custGeom>
                            <a:avLst/>
                            <a:gdLst/>
                            <a:ahLst/>
                            <a:cxnLst/>
                            <a:rect l="0" t="0" r="0" b="0"/>
                            <a:pathLst>
                              <a:path w="9144" h="1926971">
                                <a:moveTo>
                                  <a:pt x="0" y="0"/>
                                </a:moveTo>
                                <a:lnTo>
                                  <a:pt x="9144" y="0"/>
                                </a:lnTo>
                                <a:lnTo>
                                  <a:pt x="9144" y="1926971"/>
                                </a:lnTo>
                                <a:lnTo>
                                  <a:pt x="0" y="192697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36" name="Shape 530636"/>
                        <wps:cNvSpPr/>
                        <wps:spPr>
                          <a:xfrm>
                            <a:off x="7923861" y="713613"/>
                            <a:ext cx="9144" cy="1926971"/>
                          </a:xfrm>
                          <a:custGeom>
                            <a:avLst/>
                            <a:gdLst/>
                            <a:ahLst/>
                            <a:cxnLst/>
                            <a:rect l="0" t="0" r="0" b="0"/>
                            <a:pathLst>
                              <a:path w="9144" h="1926971">
                                <a:moveTo>
                                  <a:pt x="0" y="0"/>
                                </a:moveTo>
                                <a:lnTo>
                                  <a:pt x="9144" y="0"/>
                                </a:lnTo>
                                <a:lnTo>
                                  <a:pt x="9144" y="1926971"/>
                                </a:lnTo>
                                <a:lnTo>
                                  <a:pt x="0" y="192697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37" name="Shape 530637"/>
                        <wps:cNvSpPr/>
                        <wps:spPr>
                          <a:xfrm>
                            <a:off x="9725863" y="713613"/>
                            <a:ext cx="9144" cy="1926971"/>
                          </a:xfrm>
                          <a:custGeom>
                            <a:avLst/>
                            <a:gdLst/>
                            <a:ahLst/>
                            <a:cxnLst/>
                            <a:rect l="0" t="0" r="0" b="0"/>
                            <a:pathLst>
                              <a:path w="9144" h="1926971">
                                <a:moveTo>
                                  <a:pt x="0" y="0"/>
                                </a:moveTo>
                                <a:lnTo>
                                  <a:pt x="9144" y="0"/>
                                </a:lnTo>
                                <a:lnTo>
                                  <a:pt x="9144" y="1926971"/>
                                </a:lnTo>
                                <a:lnTo>
                                  <a:pt x="0" y="192697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38" name="Shape 530638"/>
                        <wps:cNvSpPr/>
                        <wps:spPr>
                          <a:xfrm>
                            <a:off x="0" y="264058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39" name="Shape 530639"/>
                        <wps:cNvSpPr/>
                        <wps:spPr>
                          <a:xfrm>
                            <a:off x="362712" y="264058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40" name="Shape 530640"/>
                        <wps:cNvSpPr/>
                        <wps:spPr>
                          <a:xfrm>
                            <a:off x="368808" y="2640584"/>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41" name="Shape 530641"/>
                        <wps:cNvSpPr/>
                        <wps:spPr>
                          <a:xfrm>
                            <a:off x="1533474" y="264058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42" name="Shape 530642"/>
                        <wps:cNvSpPr/>
                        <wps:spPr>
                          <a:xfrm>
                            <a:off x="1539570" y="2640584"/>
                            <a:ext cx="1969643" cy="9144"/>
                          </a:xfrm>
                          <a:custGeom>
                            <a:avLst/>
                            <a:gdLst/>
                            <a:ahLst/>
                            <a:cxnLst/>
                            <a:rect l="0" t="0" r="0" b="0"/>
                            <a:pathLst>
                              <a:path w="1969643" h="9144">
                                <a:moveTo>
                                  <a:pt x="0" y="0"/>
                                </a:moveTo>
                                <a:lnTo>
                                  <a:pt x="1969643" y="0"/>
                                </a:lnTo>
                                <a:lnTo>
                                  <a:pt x="1969643"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43" name="Shape 530643"/>
                        <wps:cNvSpPr/>
                        <wps:spPr>
                          <a:xfrm>
                            <a:off x="3509213" y="264058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44" name="Shape 530644"/>
                        <wps:cNvSpPr/>
                        <wps:spPr>
                          <a:xfrm>
                            <a:off x="3515309" y="2640584"/>
                            <a:ext cx="2158619" cy="9144"/>
                          </a:xfrm>
                          <a:custGeom>
                            <a:avLst/>
                            <a:gdLst/>
                            <a:ahLst/>
                            <a:cxnLst/>
                            <a:rect l="0" t="0" r="0" b="0"/>
                            <a:pathLst>
                              <a:path w="2158619" h="9144">
                                <a:moveTo>
                                  <a:pt x="0" y="0"/>
                                </a:moveTo>
                                <a:lnTo>
                                  <a:pt x="2158619" y="0"/>
                                </a:lnTo>
                                <a:lnTo>
                                  <a:pt x="215861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45" name="Shape 530645"/>
                        <wps:cNvSpPr/>
                        <wps:spPr>
                          <a:xfrm>
                            <a:off x="5673802" y="264058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46" name="Shape 530646"/>
                        <wps:cNvSpPr/>
                        <wps:spPr>
                          <a:xfrm>
                            <a:off x="5679897" y="2640584"/>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47" name="Shape 530647"/>
                        <wps:cNvSpPr/>
                        <wps:spPr>
                          <a:xfrm>
                            <a:off x="7923861" y="264058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48" name="Shape 530648"/>
                        <wps:cNvSpPr/>
                        <wps:spPr>
                          <a:xfrm>
                            <a:off x="7929957" y="2640584"/>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49" name="Shape 530649"/>
                        <wps:cNvSpPr/>
                        <wps:spPr>
                          <a:xfrm>
                            <a:off x="9725863" y="264058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50" name="Shape 530650"/>
                        <wps:cNvSpPr/>
                        <wps:spPr>
                          <a:xfrm>
                            <a:off x="0" y="2646629"/>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51" name="Shape 530651"/>
                        <wps:cNvSpPr/>
                        <wps:spPr>
                          <a:xfrm>
                            <a:off x="362712" y="2646629"/>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52" name="Shape 530652"/>
                        <wps:cNvSpPr/>
                        <wps:spPr>
                          <a:xfrm>
                            <a:off x="1533474" y="2646629"/>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53" name="Shape 530653"/>
                        <wps:cNvSpPr/>
                        <wps:spPr>
                          <a:xfrm>
                            <a:off x="3509213" y="2646629"/>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54" name="Shape 530654"/>
                        <wps:cNvSpPr/>
                        <wps:spPr>
                          <a:xfrm>
                            <a:off x="5673802" y="2646629"/>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55" name="Shape 530655"/>
                        <wps:cNvSpPr/>
                        <wps:spPr>
                          <a:xfrm>
                            <a:off x="7923861" y="2646629"/>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56" name="Shape 530656"/>
                        <wps:cNvSpPr/>
                        <wps:spPr>
                          <a:xfrm>
                            <a:off x="9725863" y="2646629"/>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57" name="Shape 530657"/>
                        <wps:cNvSpPr/>
                        <wps:spPr>
                          <a:xfrm>
                            <a:off x="0" y="334797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58" name="Shape 530658"/>
                        <wps:cNvSpPr/>
                        <wps:spPr>
                          <a:xfrm>
                            <a:off x="362712" y="334797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59" name="Shape 530659"/>
                        <wps:cNvSpPr/>
                        <wps:spPr>
                          <a:xfrm>
                            <a:off x="368808" y="3347974"/>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60" name="Shape 530660"/>
                        <wps:cNvSpPr/>
                        <wps:spPr>
                          <a:xfrm>
                            <a:off x="1533474" y="334797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61" name="Shape 530661"/>
                        <wps:cNvSpPr/>
                        <wps:spPr>
                          <a:xfrm>
                            <a:off x="1539570" y="3347974"/>
                            <a:ext cx="1969643" cy="9144"/>
                          </a:xfrm>
                          <a:custGeom>
                            <a:avLst/>
                            <a:gdLst/>
                            <a:ahLst/>
                            <a:cxnLst/>
                            <a:rect l="0" t="0" r="0" b="0"/>
                            <a:pathLst>
                              <a:path w="1969643" h="9144">
                                <a:moveTo>
                                  <a:pt x="0" y="0"/>
                                </a:moveTo>
                                <a:lnTo>
                                  <a:pt x="1969643" y="0"/>
                                </a:lnTo>
                                <a:lnTo>
                                  <a:pt x="1969643"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62" name="Shape 530662"/>
                        <wps:cNvSpPr/>
                        <wps:spPr>
                          <a:xfrm>
                            <a:off x="3509213" y="334797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63" name="Shape 530663"/>
                        <wps:cNvSpPr/>
                        <wps:spPr>
                          <a:xfrm>
                            <a:off x="3515309" y="3347974"/>
                            <a:ext cx="2158619" cy="9144"/>
                          </a:xfrm>
                          <a:custGeom>
                            <a:avLst/>
                            <a:gdLst/>
                            <a:ahLst/>
                            <a:cxnLst/>
                            <a:rect l="0" t="0" r="0" b="0"/>
                            <a:pathLst>
                              <a:path w="2158619" h="9144">
                                <a:moveTo>
                                  <a:pt x="0" y="0"/>
                                </a:moveTo>
                                <a:lnTo>
                                  <a:pt x="2158619" y="0"/>
                                </a:lnTo>
                                <a:lnTo>
                                  <a:pt x="215861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64" name="Shape 530664"/>
                        <wps:cNvSpPr/>
                        <wps:spPr>
                          <a:xfrm>
                            <a:off x="5673802" y="334797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65" name="Shape 530665"/>
                        <wps:cNvSpPr/>
                        <wps:spPr>
                          <a:xfrm>
                            <a:off x="5679897" y="3347974"/>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66" name="Shape 530666"/>
                        <wps:cNvSpPr/>
                        <wps:spPr>
                          <a:xfrm>
                            <a:off x="7923861" y="334797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67" name="Shape 530667"/>
                        <wps:cNvSpPr/>
                        <wps:spPr>
                          <a:xfrm>
                            <a:off x="7929957" y="3347974"/>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68" name="Shape 530668"/>
                        <wps:cNvSpPr/>
                        <wps:spPr>
                          <a:xfrm>
                            <a:off x="9725863" y="334797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69" name="Shape 530669"/>
                        <wps:cNvSpPr/>
                        <wps:spPr>
                          <a:xfrm>
                            <a:off x="0" y="3354070"/>
                            <a:ext cx="9144" cy="1579499"/>
                          </a:xfrm>
                          <a:custGeom>
                            <a:avLst/>
                            <a:gdLst/>
                            <a:ahLst/>
                            <a:cxnLst/>
                            <a:rect l="0" t="0" r="0" b="0"/>
                            <a:pathLst>
                              <a:path w="9144" h="1579499">
                                <a:moveTo>
                                  <a:pt x="0" y="0"/>
                                </a:moveTo>
                                <a:lnTo>
                                  <a:pt x="9144" y="0"/>
                                </a:lnTo>
                                <a:lnTo>
                                  <a:pt x="9144" y="1579499"/>
                                </a:lnTo>
                                <a:lnTo>
                                  <a:pt x="0" y="157949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70" name="Shape 530670"/>
                        <wps:cNvSpPr/>
                        <wps:spPr>
                          <a:xfrm>
                            <a:off x="362712" y="3354070"/>
                            <a:ext cx="9144" cy="1579499"/>
                          </a:xfrm>
                          <a:custGeom>
                            <a:avLst/>
                            <a:gdLst/>
                            <a:ahLst/>
                            <a:cxnLst/>
                            <a:rect l="0" t="0" r="0" b="0"/>
                            <a:pathLst>
                              <a:path w="9144" h="1579499">
                                <a:moveTo>
                                  <a:pt x="0" y="0"/>
                                </a:moveTo>
                                <a:lnTo>
                                  <a:pt x="9144" y="0"/>
                                </a:lnTo>
                                <a:lnTo>
                                  <a:pt x="9144" y="1579499"/>
                                </a:lnTo>
                                <a:lnTo>
                                  <a:pt x="0" y="157949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71" name="Shape 530671"/>
                        <wps:cNvSpPr/>
                        <wps:spPr>
                          <a:xfrm>
                            <a:off x="1533474" y="3354070"/>
                            <a:ext cx="9144" cy="1579499"/>
                          </a:xfrm>
                          <a:custGeom>
                            <a:avLst/>
                            <a:gdLst/>
                            <a:ahLst/>
                            <a:cxnLst/>
                            <a:rect l="0" t="0" r="0" b="0"/>
                            <a:pathLst>
                              <a:path w="9144" h="1579499">
                                <a:moveTo>
                                  <a:pt x="0" y="0"/>
                                </a:moveTo>
                                <a:lnTo>
                                  <a:pt x="9144" y="0"/>
                                </a:lnTo>
                                <a:lnTo>
                                  <a:pt x="9144" y="1579499"/>
                                </a:lnTo>
                                <a:lnTo>
                                  <a:pt x="0" y="157949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72" name="Shape 530672"/>
                        <wps:cNvSpPr/>
                        <wps:spPr>
                          <a:xfrm>
                            <a:off x="3509213" y="3354070"/>
                            <a:ext cx="9144" cy="1579499"/>
                          </a:xfrm>
                          <a:custGeom>
                            <a:avLst/>
                            <a:gdLst/>
                            <a:ahLst/>
                            <a:cxnLst/>
                            <a:rect l="0" t="0" r="0" b="0"/>
                            <a:pathLst>
                              <a:path w="9144" h="1579499">
                                <a:moveTo>
                                  <a:pt x="0" y="0"/>
                                </a:moveTo>
                                <a:lnTo>
                                  <a:pt x="9144" y="0"/>
                                </a:lnTo>
                                <a:lnTo>
                                  <a:pt x="9144" y="1579499"/>
                                </a:lnTo>
                                <a:lnTo>
                                  <a:pt x="0" y="157949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73" name="Shape 530673"/>
                        <wps:cNvSpPr/>
                        <wps:spPr>
                          <a:xfrm>
                            <a:off x="5673802" y="3354070"/>
                            <a:ext cx="9144" cy="1579499"/>
                          </a:xfrm>
                          <a:custGeom>
                            <a:avLst/>
                            <a:gdLst/>
                            <a:ahLst/>
                            <a:cxnLst/>
                            <a:rect l="0" t="0" r="0" b="0"/>
                            <a:pathLst>
                              <a:path w="9144" h="1579499">
                                <a:moveTo>
                                  <a:pt x="0" y="0"/>
                                </a:moveTo>
                                <a:lnTo>
                                  <a:pt x="9144" y="0"/>
                                </a:lnTo>
                                <a:lnTo>
                                  <a:pt x="9144" y="1579499"/>
                                </a:lnTo>
                                <a:lnTo>
                                  <a:pt x="0" y="157949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74" name="Shape 530674"/>
                        <wps:cNvSpPr/>
                        <wps:spPr>
                          <a:xfrm>
                            <a:off x="7923861" y="3354070"/>
                            <a:ext cx="9144" cy="1579499"/>
                          </a:xfrm>
                          <a:custGeom>
                            <a:avLst/>
                            <a:gdLst/>
                            <a:ahLst/>
                            <a:cxnLst/>
                            <a:rect l="0" t="0" r="0" b="0"/>
                            <a:pathLst>
                              <a:path w="9144" h="1579499">
                                <a:moveTo>
                                  <a:pt x="0" y="0"/>
                                </a:moveTo>
                                <a:lnTo>
                                  <a:pt x="9144" y="0"/>
                                </a:lnTo>
                                <a:lnTo>
                                  <a:pt x="9144" y="1579499"/>
                                </a:lnTo>
                                <a:lnTo>
                                  <a:pt x="0" y="157949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75" name="Shape 530675"/>
                        <wps:cNvSpPr/>
                        <wps:spPr>
                          <a:xfrm>
                            <a:off x="9725863" y="3354070"/>
                            <a:ext cx="9144" cy="1579499"/>
                          </a:xfrm>
                          <a:custGeom>
                            <a:avLst/>
                            <a:gdLst/>
                            <a:ahLst/>
                            <a:cxnLst/>
                            <a:rect l="0" t="0" r="0" b="0"/>
                            <a:pathLst>
                              <a:path w="9144" h="1579499">
                                <a:moveTo>
                                  <a:pt x="0" y="0"/>
                                </a:moveTo>
                                <a:lnTo>
                                  <a:pt x="9144" y="0"/>
                                </a:lnTo>
                                <a:lnTo>
                                  <a:pt x="9144" y="1579499"/>
                                </a:lnTo>
                                <a:lnTo>
                                  <a:pt x="0" y="157949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76" name="Shape 530676"/>
                        <wps:cNvSpPr/>
                        <wps:spPr>
                          <a:xfrm>
                            <a:off x="0" y="493356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77" name="Shape 530677"/>
                        <wps:cNvSpPr/>
                        <wps:spPr>
                          <a:xfrm>
                            <a:off x="362712" y="493356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78" name="Shape 530678"/>
                        <wps:cNvSpPr/>
                        <wps:spPr>
                          <a:xfrm>
                            <a:off x="368808" y="4933569"/>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79" name="Shape 530679"/>
                        <wps:cNvSpPr/>
                        <wps:spPr>
                          <a:xfrm>
                            <a:off x="1533474" y="493356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80" name="Shape 530680"/>
                        <wps:cNvSpPr/>
                        <wps:spPr>
                          <a:xfrm>
                            <a:off x="1539570" y="4933569"/>
                            <a:ext cx="1969643" cy="9144"/>
                          </a:xfrm>
                          <a:custGeom>
                            <a:avLst/>
                            <a:gdLst/>
                            <a:ahLst/>
                            <a:cxnLst/>
                            <a:rect l="0" t="0" r="0" b="0"/>
                            <a:pathLst>
                              <a:path w="1969643" h="9144">
                                <a:moveTo>
                                  <a:pt x="0" y="0"/>
                                </a:moveTo>
                                <a:lnTo>
                                  <a:pt x="1969643" y="0"/>
                                </a:lnTo>
                                <a:lnTo>
                                  <a:pt x="1969643"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81" name="Shape 530681"/>
                        <wps:cNvSpPr/>
                        <wps:spPr>
                          <a:xfrm>
                            <a:off x="3509213" y="493356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82" name="Shape 530682"/>
                        <wps:cNvSpPr/>
                        <wps:spPr>
                          <a:xfrm>
                            <a:off x="3515309" y="4933569"/>
                            <a:ext cx="2158619" cy="9144"/>
                          </a:xfrm>
                          <a:custGeom>
                            <a:avLst/>
                            <a:gdLst/>
                            <a:ahLst/>
                            <a:cxnLst/>
                            <a:rect l="0" t="0" r="0" b="0"/>
                            <a:pathLst>
                              <a:path w="2158619" h="9144">
                                <a:moveTo>
                                  <a:pt x="0" y="0"/>
                                </a:moveTo>
                                <a:lnTo>
                                  <a:pt x="2158619" y="0"/>
                                </a:lnTo>
                                <a:lnTo>
                                  <a:pt x="215861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83" name="Shape 530683"/>
                        <wps:cNvSpPr/>
                        <wps:spPr>
                          <a:xfrm>
                            <a:off x="5673802" y="493356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84" name="Shape 530684"/>
                        <wps:cNvSpPr/>
                        <wps:spPr>
                          <a:xfrm>
                            <a:off x="5679897" y="4933569"/>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85" name="Shape 530685"/>
                        <wps:cNvSpPr/>
                        <wps:spPr>
                          <a:xfrm>
                            <a:off x="7923861" y="493356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86" name="Shape 530686"/>
                        <wps:cNvSpPr/>
                        <wps:spPr>
                          <a:xfrm>
                            <a:off x="7929957" y="4933569"/>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87" name="Shape 530687"/>
                        <wps:cNvSpPr/>
                        <wps:spPr>
                          <a:xfrm>
                            <a:off x="9725863" y="493356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88" name="Shape 530688"/>
                        <wps:cNvSpPr/>
                        <wps:spPr>
                          <a:xfrm>
                            <a:off x="0" y="4939639"/>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89" name="Shape 530689"/>
                        <wps:cNvSpPr/>
                        <wps:spPr>
                          <a:xfrm>
                            <a:off x="0" y="581472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90" name="Shape 530690"/>
                        <wps:cNvSpPr/>
                        <wps:spPr>
                          <a:xfrm>
                            <a:off x="6096" y="5814720"/>
                            <a:ext cx="356616" cy="9144"/>
                          </a:xfrm>
                          <a:custGeom>
                            <a:avLst/>
                            <a:gdLst/>
                            <a:ahLst/>
                            <a:cxnLst/>
                            <a:rect l="0" t="0" r="0" b="0"/>
                            <a:pathLst>
                              <a:path w="356616" h="9144">
                                <a:moveTo>
                                  <a:pt x="0" y="0"/>
                                </a:moveTo>
                                <a:lnTo>
                                  <a:pt x="356616" y="0"/>
                                </a:lnTo>
                                <a:lnTo>
                                  <a:pt x="35661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91" name="Shape 530691"/>
                        <wps:cNvSpPr/>
                        <wps:spPr>
                          <a:xfrm>
                            <a:off x="362712" y="4939639"/>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92" name="Shape 530692"/>
                        <wps:cNvSpPr/>
                        <wps:spPr>
                          <a:xfrm>
                            <a:off x="362712" y="581472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93" name="Shape 530693"/>
                        <wps:cNvSpPr/>
                        <wps:spPr>
                          <a:xfrm>
                            <a:off x="368808" y="5814720"/>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94" name="Shape 530694"/>
                        <wps:cNvSpPr/>
                        <wps:spPr>
                          <a:xfrm>
                            <a:off x="1533474" y="4939639"/>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95" name="Shape 530695"/>
                        <wps:cNvSpPr/>
                        <wps:spPr>
                          <a:xfrm>
                            <a:off x="1533474" y="581472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96" name="Shape 530696"/>
                        <wps:cNvSpPr/>
                        <wps:spPr>
                          <a:xfrm>
                            <a:off x="1539570" y="5814720"/>
                            <a:ext cx="1969643" cy="9144"/>
                          </a:xfrm>
                          <a:custGeom>
                            <a:avLst/>
                            <a:gdLst/>
                            <a:ahLst/>
                            <a:cxnLst/>
                            <a:rect l="0" t="0" r="0" b="0"/>
                            <a:pathLst>
                              <a:path w="1969643" h="9144">
                                <a:moveTo>
                                  <a:pt x="0" y="0"/>
                                </a:moveTo>
                                <a:lnTo>
                                  <a:pt x="1969643" y="0"/>
                                </a:lnTo>
                                <a:lnTo>
                                  <a:pt x="1969643"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97" name="Shape 530697"/>
                        <wps:cNvSpPr/>
                        <wps:spPr>
                          <a:xfrm>
                            <a:off x="3509213" y="4939639"/>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98" name="Shape 530698"/>
                        <wps:cNvSpPr/>
                        <wps:spPr>
                          <a:xfrm>
                            <a:off x="3509213" y="581472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699" name="Shape 530699"/>
                        <wps:cNvSpPr/>
                        <wps:spPr>
                          <a:xfrm>
                            <a:off x="3515309" y="5814720"/>
                            <a:ext cx="2158619" cy="9144"/>
                          </a:xfrm>
                          <a:custGeom>
                            <a:avLst/>
                            <a:gdLst/>
                            <a:ahLst/>
                            <a:cxnLst/>
                            <a:rect l="0" t="0" r="0" b="0"/>
                            <a:pathLst>
                              <a:path w="2158619" h="9144">
                                <a:moveTo>
                                  <a:pt x="0" y="0"/>
                                </a:moveTo>
                                <a:lnTo>
                                  <a:pt x="2158619" y="0"/>
                                </a:lnTo>
                                <a:lnTo>
                                  <a:pt x="215861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700" name="Shape 530700"/>
                        <wps:cNvSpPr/>
                        <wps:spPr>
                          <a:xfrm>
                            <a:off x="5673802" y="4939639"/>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701" name="Shape 530701"/>
                        <wps:cNvSpPr/>
                        <wps:spPr>
                          <a:xfrm>
                            <a:off x="5673802" y="581472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702" name="Shape 530702"/>
                        <wps:cNvSpPr/>
                        <wps:spPr>
                          <a:xfrm>
                            <a:off x="5679897" y="5814720"/>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703" name="Shape 530703"/>
                        <wps:cNvSpPr/>
                        <wps:spPr>
                          <a:xfrm>
                            <a:off x="7923861" y="4939639"/>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704" name="Shape 530704"/>
                        <wps:cNvSpPr/>
                        <wps:spPr>
                          <a:xfrm>
                            <a:off x="7923861" y="581472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705" name="Shape 530705"/>
                        <wps:cNvSpPr/>
                        <wps:spPr>
                          <a:xfrm>
                            <a:off x="7929957" y="5814720"/>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706" name="Shape 530706"/>
                        <wps:cNvSpPr/>
                        <wps:spPr>
                          <a:xfrm>
                            <a:off x="9725863" y="4939639"/>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707" name="Shape 530707"/>
                        <wps:cNvSpPr/>
                        <wps:spPr>
                          <a:xfrm>
                            <a:off x="9725863" y="581472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435597" o:spid="_x0000_s2486" style="position:absolute;left:0;text-align:left;margin-left:-282.1pt;margin-top:-31pt;width:766.3pt;height:458.35pt;z-index:-251653120;mso-position-horizontal-relative:text;mso-position-vertical-relative:text" coordsize="97319,582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lKjXRMAALOSAQAOAAAAZHJzL2Uyb0RvYy54bWzsXduO20YSfV9g/0HQezy8iKQ48DhYJJtg&#10;gSAx7OwHcCTqAkiiQNGe8X79VnezWy2pZHYPk2EiHz8M6Vap1bwcnuqq08W33z9vN6PPZX1YV7uH&#10;cfgmGI/K3ayar3fLh/F/f//pu+l4dGiK3bzYVLvyYfylPIy/f/fPf7x92t+XUbWqNvOyHlEnu8P9&#10;0/5hvGqa/f3d3WG2KrfF4U21L3f04aKqt0VD/62Xd/O6eKLet5u7KAjSu6eqnu/ralYeDtT6o/pw&#10;/E72v1iUs+a3xeJQNqPNw5jG1si/tfz7KP7evXtb3C/rYr9az9phFC8YxbZY7+hHTVc/Fk0x+lSv&#10;L7rarmd1dagWzZtZtb2rFov1rJTHQEcTBmdH83NdfdrLY1nePy335jTRqT07Ty/udvbr5/f1aD1/&#10;GE/iJMmz8WhXbOk6yZ8etW10kp72y3uy/bnef9y/r9uGpfqfOO7nRb0VWzqi0bM8vV/M6S2fm9GM&#10;GvMsDvMkH49m9FkyjYJpmKoLMFvRVbr43mz1745v3ukfvhPjM8N52tPNdDier0O/8/VxVexLeRkO&#10;4hy05yuJgySnu1udL2kzatvk6ZG25mQd7g903pzPVDiZqNOUiz3qzxxpcT/7dGh+Lit5uovPvxwa&#10;+phuvLneK1Z6b/a807s1IeGrGNgXjfie6Ersjp7oeslRrNod8cm2+lz+Xkmb5uxy0QCPn252tpXq&#10;R98PZKg/1tu97MyYWcesLfRWWRKQqTdHM4lx86O0Iw5PnlBzyNRon9TNThw9/cisoCfSYlM0Etrb&#10;dUOPqs16S8+5KAuCY8fUm7jl1BWWe82XTSlO02b3oVwQvCQkRMOhXj7+sKlHnwvxQJL/ZOfFZr8q&#10;2tb2eremcqiyH/H9xXqzMV2G8qtcl+qOaY3F90r5LDTfDNQ3Z+1o1AORHit00PqxSCfFfEn+crVr&#10;zPd39DCXw7SOVuw+VvMv8vEgTwhhUDw5XguM9GS5AGMuRimGQMDtBmMa5Km8t1pi0E+uOElTelbJ&#10;B5d12+mHnn3z/KmI1OPoj0ndUycqLUPryDUe9Ra4BC6vkGRKD8pzXIo2H1zGaZSFEYdMeU8Ojks1&#10;iv6oVP10YtKYyR31rNdI1FsgEoi8isiQQWToicjpNCDvV9+r5Cy0vnoYppN0Qr8gvHzrBn11sjQD&#10;6Y9L05U+XONPHp1ZBTjb0jp4jUq9BTqBzqvoJKI782PTIPJCZ5jE8SSjKaS+X4/wVNwxNDbVKPoD&#10;U/Wjj/IqKo2Z3AFhYmrJhduuxnnSIGYgGftCMk8yFbk4m12GeZqnE/qJoVFpBtIfmKarTmzaloCn&#10;jPYAnp7wJKa7YEwZNnWO/MRJkEchYVDfr2BM5T4AkoDk1QTVVxgzYSCZeDFmnJAbG1BQ9xKSUZhM&#10;07DNJFl36KvPMc1A+jOm6Uof7lVv1ra0Dl7PLfUWc0zMMa/OMSmZccGYMhnrzJhJmsVTmpcy8JQ3&#10;5eDerBpFf2CqfjpRaczkDuaYcGI9nVijvTBagjTIvBiTIJlPhYZD36xHJzaKJjFNMoefY5qB9Aem&#10;6Uof7nXG1EdPloAnHNqXOLSXUp+UEiA+Wcwsj2JyWzl4KvIYOv6jRtEfmKqfTlQaM7kDxgRjejLm&#10;peCHBDy+kMwpLMtBMsxIq0gEPLgfawbSH5imq05s2paAJxjzBYwZMrofavNhzDyLKNCDqCyJViGR&#10;hUTWcdnA9ahsyAh/qM0HkiqDmYaZVCQcJ5jKmRMebBaE8USGemk+9uoRWTUOosp2GEK6fBSm2zFR&#10;+SiiIR4/PY2cqp46mdKYnRy37kpv7R92NtQjVJ3QUCFdFxJ1cUkPsxuSrqdC23oejqU2H1xaElmA&#10;k26QM8J0xpyzIcD5bawrSYUq4AKc3uIfo8cDOoFOsXhMoAcubS+XNsrj4CyRqZr8iNMo2eXyL/ru&#10;0auVcu60XflF1DCJpLc8hGNrhqJ8WzESMdKj96oYz5hZjuvR5oo7ejwsX1dTrZg7XShJq5Z3czqN&#10;dJY2O9qIlPLX10Z2LWTklz+2nuDLVlR+U2sj05BRyFGbF04shRw47G/FYf6A7AUtHq1dGP/GAMno&#10;40I/fZwtwAEgAUhUD+iuqPKV0OiZI0nSU7Hk34ch7fw+AAlAApC9AMno4UI/PZydPgQgAUgA8qWA&#10;pLDKMXf4gWpJFbvlphyp5k6OHNUVFV77Lolz8U+GLdo6Yd9FUT5N1RoPqqcVxfl5WjFL84x8ZZFY&#10;DKchRTcEJVvxl32tqmGNxM7DWNS5UqG1tjKWyJq1JiJcIgISxf2u+onWBqiOmBBF8/z4LGuihVRh&#10;TrsAqrTRaFXV//uNCt4tNhUViaJ6WHJvLGrg0c+LT8ejzX92VHKMMqWN3qn1zqPeqZvND5UsSqcG&#10;9K9PTbVYi1peMl6ifq39z+vVURIX1OSiTq+zQzrq+nWOoiiOlcwqykhWNZUyrWOcLQloNYG6ykLV&#10;O9XJFZ0+1pfwz7rKhle+iassfVtGzxr66VmVFCALskTx8vFyHsUAcu8Usa9WLUuNor9qzmT49V2p&#10;o6h6e5ZrtI5ZW+itLQNwNDv9UfE4e2H9OkSB/mol6+QSxovUop+C1ZSs43Coi7cNLSzX4+iPRd2T&#10;ld3Q2NJbhTHL0BFojmbA40k9y5vS4USMZJXaiL+cl0VaOhwOkfImG1xSrkbRH42qn04sGjO5o91u&#10;VSL2FLXKpXA0AxJvGImMUlXl3j2QaBL7HBJlohx16gi8jnBzNAMqbxiVJjZwXKMcOQQGRIijjfjY&#10;pek4WMq7DAR5rCsJgmwLqENAYL16II0YVSq1+biqBEVTko6DoqnMNvT00Qykv8dquup0Wm1LR+pz&#10;NAND3jBDMkK76OVCOw6WYMg2BaSZUW8RXJWZr7aMQJvsVK8YUXPub0tiFzESO2rzYUi7BB0HRVOJ&#10;bWiGNAPpz5Cmq06GtC0dqc/RDAx5wwzJCO0ik2V3ek2PrXzlYAmGBENChK7fiXhd8xoxEjtq82FI&#10;u+QcB0VTo21whtQl4P4AhtRddTOkZelIfY5mYMgbZkhGmhP5SXNsKToHSzAkGBIM6cCQTIm5yE+g&#10;Q1A0JeY4KJpKa0MzpBlIf4Y0XXUypG3pSH2OZmDI22XImNHpUJuP42qvDeFgCYYEQ4IhuxkyZoQ6&#10;1OYDxVZHHsai1A59kdORh3lEC0EGK76hngZEjHocYpTHshp25kHzzvHT0/yE6qqTGI2Z/kU6MbKg&#10;xnXZnLulHqMaGTTlt1RLLmY0OtTmA0hbwwpUKsApiAOVrVeAWuV+tcpjRq5DbT6oPFHOAZaAJarH&#10;9aoeJ1ZBxoxch9p8YGm/OTIDLAFLwLI/LBnpTuwn3TnRCACWgCVg2R+WjHQn9pPunCQmAUvAErDs&#10;D0tGxkPFVnyc2JNsCGAJWAKW/WHJyHhiPxmPyoxE6SRIpnJWyqVGZEySwE5hfF0uCSV2UEiAKYuu&#10;bpJvaxVIzCh4qM2HHK10CKB48WYd6/GjE516a6dFHc2Qmbxd1c6EUe1Qmx8UTU0PFooo6pGKkiak&#10;LnDEm6MZYHnDsGQUPHQT+cDSTk2yuJS3Gap6oKqH0E21DqhCFKp62FU9Jox4h9o8sWiqerBYNIUt&#10;Bhec52meTkgY8QcIznVXnbo6c/TgyE3dSgo/lAvgcr1bXl8pKe7S80Kt1OaDS1snwOISHCnOZ4fG&#10;Ff7qN1/XY8JodqjND4vksQbqtQMsFk1pi6E50gykP0earjo50rZ0BJyjGeaRNzyPZEQ7k5eLdlhc&#10;giPBkViV1b0qa8IodajNhyPtyh4sFlHag2aviLU+/oB55N1TVc/3tQMuGanOxE+qYyvoWFyCI8GR&#10;4EgHLDL6nImfPseu7cFi0ZS3GHoeaQbSfx5puuqcR9qWjhNERzPMI294HskodiZ+ih1bzsriEhwJ&#10;jgRHdnNkwkh2qM1nHmk0rGmqKmdxGtYsCGMVKxpUxdoO4/WKe5wct5bN6a0tn3M2BDPeLjMmjFKH&#10;2nzQeKplBSRJjnJW2cMZac6GgOQNQ5IR7CTegp14kqlIIjmrwCQw2eb4Wx8dtXb8au0kjFiH2rxo&#10;MgnyiKrRCSU1MMkuh3SmP2dD8OQN8yQj2kn8RDt2RQ9gEpjcrwrwZLW9oxerrmelTEF68iQj2En8&#10;BDtnyUj4rvBdgclemGSEO4mfcOcs+QFMApPAZC9MMqKdxE+0o5IgMcV5cor00EyUS4JYuW8U8tBx&#10;WXXmrFOjsyN6a2dJMIO84RkkI9dJ/OQ6VvIDUNQAU1IIrIaEitVZxZowCh1q8wqwpqaQBwtFFPJA&#10;IQ/kPfziOSkj1qE2H1jahTxYXEI4J84nFimjYMDhqwUDUkaqQ22eWDSFPFgsmlIWg4vLdfWNP0Bc&#10;rrvqFpdblo7TQ0czzCJvdxaZMnodavPBpV3Ig8UlOBIcCXF5t7g8ZXQ61OaHxWMhDxaLppTF0Bxp&#10;BtKfI01XnRxpWzqSn6MZOPKGOZLR6tBKdx9c2lodFpfgSHAkONKBIxmNTuqn0bELebBYRCEPFPJA&#10;rNUz1srodFI/nY6tnWNxCY4ER4IjHTiS0eekfvocu5AHi0VTymLoeaQZSP95pOmqcx5pWzpOEB3N&#10;MI+84Xkko9hJ/RQ7tpaVxSU4EhwJjnTgSEayk/pJdrSGNZkEmXxscxrWMMnySS47HrSShx7H65Xy&#10;0L9IYbIOeYC7JdjxdtmRMHTxSgGFq6f94X726+eP+/d1G3M90K64k7UsnJZ8jZ4fxid6VsCSXRLp&#10;DjZ3S8DyhmHJCHcyb+GOKegRx8AlcIm3Kfd+m3LGCHeozScpeSrcAS6BS+CyPy4ZEU/mJ+I5FQsA&#10;l8AlcNkfl4yIRy09dp5eniYogUvgErjsj0tG0JP5CXpOkyLAJXAJXPbHJSPoyfwEPSpBMskp5qNS&#10;K1yCxMqL62ju7NOh+bmstiLCW3z+5dDQpLa4X871XrHSe7Pnnd6ty1kz2jyM6Ucb+beWfx/FX/n9&#10;fdGI74muxO7o6WGskqX9hQOqn07VgDGzjllX7dBbu3qHoxmirzccfWWkPJmflMdKigCKKPKhHoeU&#10;kYXC1U/hmjHqHWrzCrgei3ywUESRDxT5ACw9YckIeTI/IY9d5IPFpXLchla6qlHAWy2asXDi6+rT&#10;bk5PXykuoo0I4yldiNxrvmxKYSbFcCcOYr0Ur2htS0AG4p/sD3PG3nPGKSPhoTYfiiQsmiIfLBZR&#10;5COdqPcwOE4PHc0wizx5SMzap4SKIixPYgn0xCkXC4o3fChV2Z9qJ3bV93fVrhR3vHoeqaeQeCA9&#10;VvMvUr8mP3g67N+9Fc20M3rebna0tz88jFdNs7+/uzvMVuW2OLzZrmd1deiPS0bDM/XT8NhaARaX&#10;4Eh51QXhqPir3iKiI+m19WtPaFex92K92bRIMrC6YSwyup2pr27nWOSDxaIpczG0y2oG0t9rNV11&#10;hlltS0fyczQDR94wLhndzvTluh0Wl+BIcCQWZ3UvzpoyWh1q85lH2kU+WCyiyAeKfCDW6hdrnTJa&#10;HWrzwaWtoWNxCY4ER4IjHTiS0edM/fQ5dpEPFoumzMXQ80gzkP7zSNNV5zzStnScIDqaYR55w/NI&#10;RrEz9VPs2HpWFpfgSHAkONKBIxnJztRPsmM0rHkaS1UBp2GdZkmg8imUGhpOxdoOQ2S9t9Xn0paB&#10;q8PQvHP89DRJoZ4rncRozE6OW3elt3bew9lQj1B1QmdTSHVljt/Id6nRFghvdkLJS8c3K/YP48UG&#10;6oD588P4L5mFZJQ6Uz+ljrqNk2k4ySJ5q3BotJyw4bAoB/F6SLSOWeNPb20cOpoBhbfrn+aEoV2x&#10;LR/GH1fFvhwlcZBSm08MJw1ymnwSTbBApMUeaUifDz1n1OPoP2XUPXUSo2XoiDRHMwDyhgHJiHNy&#10;T3FOGmUh6QroBqX5IjxVscSrEQXBJLzEaXF2QJ0NAckbhiSj0ck9NTpHSLIsqe7MoTlSjaI/Qxqc&#10;naLiKIY7g6O0V+ov7abqLdxVyOXe1/RsIfdSuKaMLIfafNzV+LjqioUiVl1h1RWUAH5KgJxR6FCb&#10;DyzPVl3Ba4XX2orD2+QOMOmJSUadk/upc2xMslwJt7W9ObW7qrdwW+G22m4ro86hoKknP5qVkCwW&#10;sRISKyHBkZ4cyahzcj91ztlKSPit8Fvht1bbO3oHx3pW3j1V9dwTk4xKJ/dT6diYZLkSfiv8Vijm&#10;uhVz9KaqS3WAn0YnTo6rk1ksmvW5Q2c/zED6J0BMV50aAdsSaRBVvUfX0VCFAFReMcR88jifzKhG&#10;0TkuRZvPfNJ+qwBUArY4VjkHUAmokjdtRS1gsjwc1rulVMnRs0gU66GX0NmYvBTuZIGfcMfGJMuV&#10;8Fvht8Jv7fRbs+BSsSPaPPkxn1Is6KqwFRUDUDEA8Vav2E4WXMp3RJsPLs8qBiDeingr4q094q1Z&#10;cKndEW0vxST81gu1OeI6iOvU833t4LdeanaywE+zY1fxYLFo6lgMHW81A+kfbzVddcZbbUvgErh0&#10;xOWlficL/PQ7Z1U84LfCb4Xf2stvvdTuZIGfdsfGJMuViLci3vo3jrfSuwWW909LercAVUlZ1sV+&#10;tZ79WDSF/X/af9rfl1G1qjbzsn73fwEAAAD//wMAUEsDBBQABgAIAAAAIQCpGtzZ4wAAAAwBAAAP&#10;AAAAZHJzL2Rvd25yZXYueG1sTI/BToNAEIbvJr7DZky8tQsISJGlaRr11JjYmpjetuwUSNldwm6B&#10;vr3jSW8zmS//fH+xnnXHRhxca42AcBkAQ1NZ1ZpawNfhbZEBc14aJTtrUMANHazL+7tC5spO5hPH&#10;va8ZhRiXSwGN933Ouasa1NItbY+Gbmc7aOlpHWquBjlRuO54FAQp17I19KGRPW4brC77qxbwPslp&#10;8xS+jrvLeXs7HpKP712IQjw+zJsXYB5n/wfDrz6pQ0lOJ3s1yrFOwCJJ44hYmtKIWhGySrMY2ElA&#10;lsTPwMuC/y9R/gAAAP//AwBQSwECLQAUAAYACAAAACEAtoM4kv4AAADhAQAAEwAAAAAAAAAAAAAA&#10;AAAAAAAAW0NvbnRlbnRfVHlwZXNdLnhtbFBLAQItABQABgAIAAAAIQA4/SH/1gAAAJQBAAALAAAA&#10;AAAAAAAAAAAAAC8BAABfcmVscy8ucmVsc1BLAQItABQABgAIAAAAIQBPQlKjXRMAALOSAQAOAAAA&#10;AAAAAAAAAAAAAC4CAABkcnMvZTJvRG9jLnhtbFBLAQItABQABgAIAAAAIQCpGtzZ4wAAAAwBAAAP&#10;AAAAAAAAAAAAAAAAALcVAABkcnMvZG93bnJldi54bWxQSwUGAAAAAAQABADzAAAAxxYAAAAA&#10;">
                <v:shape id="Shape 530598" o:spid="_x0000_s248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903MQA&#10;AADfAAAADwAAAGRycy9kb3ducmV2LnhtbERPy2oCMRTdF/yHcAV3mtRHq6NR2kJBhEJrXbi8Tm5n&#10;Bic3YxJ1/HuzELo8nPdi1dpaXMiHyrGG54ECQZw7U3GhYff72Z+CCBHZYO2YNNwowGrZeVpgZtyV&#10;f+iyjYVIIRwy1FDG2GRShrwki2HgGuLE/TlvMSboC2k8XlO4reVQqRdpseLUUGJDHyXlx+3ZamhO&#10;hd+fgnnnw/l788pqTe3XWOtet32bg4jUxn/xw702GiYjNZmlwelP+gJye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CPdNzEAAAA3wAAAA8AAAAAAAAAAAAAAAAAmAIAAGRycy9k&#10;b3ducmV2LnhtbFBLBQYAAAAABAAEAPUAAACJAwAAAAA=&#10;" path="m,l9144,r,9144l,9144,,e" fillcolor="black" stroked="f" strokeweight="0">
                  <v:stroke miterlimit="83231f" joinstyle="miter"/>
                  <v:path arrowok="t" textboxrect="0,0,9144,9144"/>
                </v:shape>
                <v:shape id="Shape 530599" o:spid="_x0000_s2488" style="position:absolute;left:60;width:3567;height:91;visibility:visible;mso-wrap-style:square;v-text-anchor:top" coordsize="35661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cUzccA&#10;AADfAAAADwAAAGRycy9kb3ducmV2LnhtbESP3UrDQBCF74W+wzIFb8RuqlRs7LYUQSj427QPMGTH&#10;JDQ7G3anafL2riB4eTg/H2e1GVyregqx8WxgPstAEZfeNlwZOB5ebh9BRUG22HomAyNF2KwnVyvM&#10;rb/wnvpCKpVGOOZooBbpcq1jWZPDOPMdcfK+fXAoSYZK24CXNO5afZdlD9phw4lQY0fPNZWn4uwS&#10;5G3/2fa7+ejfP27GLzm/hkKCMdfTYfsESmiQ//Bfe2cNLO6zxXIJv3/SF9D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8HFM3HAAAA3wAAAA8AAAAAAAAAAAAAAAAAmAIAAGRy&#10;cy9kb3ducmV2LnhtbFBLBQYAAAAABAAEAPUAAACMAwAAAAA=&#10;" path="m,l356616,r,9144l,9144,,e" fillcolor="black" stroked="f" strokeweight="0">
                  <v:stroke miterlimit="83231f" joinstyle="miter"/>
                  <v:path arrowok="t" textboxrect="0,0,356616,9144"/>
                </v:shape>
                <v:shape id="Shape 530600" o:spid="_x0000_s2489" style="position:absolute;left:362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aMIcUA&#10;AADfAAAADwAAAGRycy9kb3ducmV2LnhtbESPy2oCMRSG9wXfIRzBnSZaa2U0ihYEKRS8dOHyODmd&#10;GTo5GZOo49s3C6HLn//GN1+2thY38qFyrGE4UCCIc2cqLjR8Hzf9KYgQkQ3WjknDgwIsF52XOWbG&#10;3XlPt0MsRBrhkKGGMsYmkzLkJVkMA9cQJ+/HeYsxSV9I4/Gexm0tR0pNpMWK00OJDX2UlP8erlZD&#10;cyn86RLMms/X3ec7qy21X2Ote912NQMRqY3/4Wd7azS8vaqJSgSJJ7G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1owhxQAAAN8AAAAPAAAAAAAAAAAAAAAAAJgCAABkcnMv&#10;ZG93bnJldi54bWxQSwUGAAAAAAQABAD1AAAAigMAAAAA&#10;" path="m,l9144,r,9144l,9144,,e" fillcolor="black" stroked="f" strokeweight="0">
                  <v:stroke miterlimit="83231f" joinstyle="miter"/>
                  <v:path arrowok="t" textboxrect="0,0,9144,9144"/>
                </v:shape>
                <v:shape id="Shape 530601" o:spid="_x0000_s2490" style="position:absolute;left:3688;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6C6aMYA&#10;AADfAAAADwAAAGRycy9kb3ducmV2LnhtbESPT2vCQBTE74V+h+UVvNXd7R+r0VVKQPBmo714e2Sf&#10;STD7NmS3MX77rlDocZiZ3zCrzehaMVAfGs8G9FSBIC69bbgy8H3cPs9BhIhssfVMBm4UYLN+fFhh&#10;Zv2VCxoOsRIJwiFDA3WMXSZlKGtyGKa+I07e2fcOY5J9JW2P1wR3rXxRaiYdNpwWauwor6m8HH6c&#10;gZMetguff+hdkX+Ft71sdeG0MZOn8XMJItIY/8N/7Z018P6qZkrD/U/6AnL9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6C6aMYAAADfAAAADwAAAAAAAAAAAAAAAACYAgAAZHJz&#10;L2Rvd25yZXYueG1sUEsFBgAAAAAEAAQA9QAAAIsDAAAAAA==&#10;" path="m,l1164641,r,9144l,9144,,e" fillcolor="black" stroked="f" strokeweight="0">
                  <v:stroke miterlimit="83231f" joinstyle="miter"/>
                  <v:path arrowok="t" textboxrect="0,0,1164641,9144"/>
                </v:shape>
                <v:shape id="Shape 530602" o:spid="_x0000_s2491" style="position:absolute;left:15334;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i3zcYA&#10;AADfAAAADwAAAGRycy9kb3ducmV2LnhtbESPT2sCMRTE74V+h/AK3mrif9kaRQVBCgWrPfT43Lzu&#10;Lm5e1iTq+u2bgtDjMDO/YWaL1tbiSj5UjjX0ugoEce5MxYWGr8PmdQoiRGSDtWPScKcAi/nz0wwz&#10;4278Sdd9LESCcMhQQxljk0kZ8pIshq5riJP347zFmKQvpPF4S3Bby75SY2mx4rRQYkPrkvLT/mI1&#10;NOfCf5+DWfHxsnufsNpS+zHUuvPSLt9ARGrjf/jR3hoNo4Eaqz78/UlfQM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ki3zcYAAADfAAAADwAAAAAAAAAAAAAAAACYAgAAZHJz&#10;L2Rvd25yZXYueG1sUEsFBgAAAAAEAAQA9QAAAIsDAAAAAA==&#10;" path="m,l9144,r,9144l,9144,,e" fillcolor="black" stroked="f" strokeweight="0">
                  <v:stroke miterlimit="83231f" joinstyle="miter"/>
                  <v:path arrowok="t" textboxrect="0,0,9144,9144"/>
                </v:shape>
                <v:shape id="Shape 530603" o:spid="_x0000_s2492" style="position:absolute;left:15395;width:19697;height:91;visibility:visible;mso-wrap-style:square;v-text-anchor:top" coordsize="196964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CocsYA&#10;AADfAAAADwAAAGRycy9kb3ducmV2LnhtbESPQYvCMBSE78L+h/AWvIgmVVakGkUEwdOKuoc9Pppn&#10;W21eSpPa+u83grDHYWa+YVab3lbiQY0vHWtIJgoEceZMybmGn8t+vADhA7LByjFpeJKHzfpjsMLU&#10;uI5P9DiHXEQI+xQ1FCHUqZQ+K8iin7iaOHpX11gMUTa5NA12EW4rOVVqLi2WHBcKrGlXUHY/t1ZD&#10;lyfmtvid0i05bi/XkWvb/f1b6+Fnv12CCNSH//C7fTAavmZqrmbw+hO/gF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ECocsYAAADfAAAADwAAAAAAAAAAAAAAAACYAgAAZHJz&#10;L2Rvd25yZXYueG1sUEsFBgAAAAAEAAQA9QAAAIsDAAAAAA==&#10;" path="m,l1969643,r,9144l,9144,,e" fillcolor="black" stroked="f" strokeweight="0">
                  <v:stroke miterlimit="83231f" joinstyle="miter"/>
                  <v:path arrowok="t" textboxrect="0,0,1969643,9144"/>
                </v:shape>
                <v:shape id="Shape 530604" o:spid="_x0000_s2493" style="position:absolute;left:3509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2KIsYA&#10;AADfAAAADwAAAGRycy9kb3ducmV2LnhtbESPQWsCMRSE74L/ITyhN01q1ZbVKCoUpCCo7aHH181z&#10;d+nmZU2ibv99Iwgeh5n5hpktWluLC/lQOdbwPFAgiHNnKi40fH2+999AhIhssHZMGv4owGLe7cww&#10;M+7Ke7ocYiEShEOGGsoYm0zKkJdkMQxcQ5y8o/MWY5K+kMbjNcFtLYdKTaTFitNCiQ2tS8p/D2er&#10;oTkV/vsUzIp/zruPV1YbarcjrZ967XIKIlIbH+F7e2M0jF/URI3g9id9ATn/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u2KIsYAAADfAAAADwAAAAAAAAAAAAAAAACYAgAAZHJz&#10;L2Rvd25yZXYueG1sUEsFBgAAAAAEAAQA9QAAAIsDAAAAAA==&#10;" path="m,l9144,r,9144l,9144,,e" fillcolor="black" stroked="f" strokeweight="0">
                  <v:stroke miterlimit="83231f" joinstyle="miter"/>
                  <v:path arrowok="t" textboxrect="0,0,9144,9144"/>
                </v:shape>
                <v:shape id="Shape 530605" o:spid="_x0000_s2494" style="position:absolute;left:35153;width:21586;height:91;visibility:visible;mso-wrap-style:square;v-text-anchor:top" coordsize="215861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Qci8cA&#10;AADfAAAADwAAAGRycy9kb3ducmV2LnhtbESPT2vCQBTE7wW/w/KE3uquikFSV/EPgj14aBRLb4/s&#10;axLMvg3Z1aTfvisUPA4z8xtmseptLe7U+sqxhvFIgSDOnam40HA+7d/mIHxANlg7Jg2/5GG1HLws&#10;MDWu40+6Z6EQEcI+RQ1lCE0qpc9LsuhHriGO3o9rLYYo20KaFrsIt7WcKJVIixXHhRIb2paUX7Ob&#10;1dDV4cJf44/vrN9IuzsmhyzZOa1fh/36HUSgPjzD/+2D0TCbqkTN4PEnfgG5/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ZUHIvHAAAA3wAAAA8AAAAAAAAAAAAAAAAAmAIAAGRy&#10;cy9kb3ducmV2LnhtbFBLBQYAAAAABAAEAPUAAACMAwAAAAA=&#10;" path="m,l2158619,r,9144l,9144,,e" fillcolor="black" stroked="f" strokeweight="0">
                  <v:stroke miterlimit="83231f" joinstyle="miter"/>
                  <v:path arrowok="t" textboxrect="0,0,2158619,9144"/>
                </v:shape>
                <v:shape id="Shape 530606" o:spid="_x0000_s2495" style="position:absolute;left:5673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OxzscA&#10;AADfAAAADwAAAGRycy9kb3ducmV2LnhtbESPT2sCMRTE70K/Q3gFb5q01lW2RmkFQQpC/XPw+Lp5&#10;3V26eVmTqNtv3whCj8PM/IaZLTrbiAv5UDvW8DRUIIgLZ2ouNRz2q8EURIjIBhvHpOGXAizmD70Z&#10;5sZdeUuXXSxFgnDIUUMVY5tLGYqKLIaha4mT9+28xZikL6XxeE1w28hnpTJpsea0UGFLy4qKn93Z&#10;amhPpT+egnnnr/Pnx4TVmrrNi9b9x+7tFUSkLv6H7+210TAeqUxlcPuTvoCc/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1zsc7HAAAA3wAAAA8AAAAAAAAAAAAAAAAAmAIAAGRy&#10;cy9kb3ducmV2LnhtbFBLBQYAAAAABAAEAPUAAACMAwAAAAA=&#10;" path="m,l9144,r,9144l,9144,,e" fillcolor="black" stroked="f" strokeweight="0">
                  <v:stroke miterlimit="83231f" joinstyle="miter"/>
                  <v:path arrowok="t" textboxrect="0,0,9144,9144"/>
                </v:shape>
                <v:shape id="Shape 530607" o:spid="_x0000_s2496" style="position:absolute;left:56798;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8vL8UA&#10;AADfAAAADwAAAGRycy9kb3ducmV2LnhtbESP3YrCMBSE7wXfIRxh7zRRWS3VKO6KIMJe+PMAh+aY&#10;FpuT0mS1vr1ZEPZymJlvmOW6c7W4UxsqzxrGIwWCuPCmYqvhct4NMxAhIhusPZOGJwVYr/q9JebG&#10;P/hI91O0IkE45KihjLHJpQxFSQ7DyDfEybv61mFMsrXStPhIcFfLiVIz6bDitFBiQ98lFbfTr9Mw&#10;Ka7VYVfPbXb7ClvO7P5nuvVafwy6zQJEpC7+h9/tvdHwOVUzNYe/P+kLyN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ry8vxQAAAN8AAAAPAAAAAAAAAAAAAAAAAJgCAABkcnMv&#10;ZG93bnJldi54bWxQSwUGAAAAAAQABAD1AAAAigMAAAAA&#10;" path="m,l2243964,r,9144l,9144,,e" fillcolor="black" stroked="f" strokeweight="0">
                  <v:stroke miterlimit="83231f" joinstyle="miter"/>
                  <v:path arrowok="t" textboxrect="0,0,2243964,9144"/>
                </v:shape>
                <v:shape id="Shape 530608" o:spid="_x0000_s2497" style="position:absolute;left:7923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CAJ8MA&#10;AADfAAAADwAAAGRycy9kb3ducmV2LnhtbERPy2oCMRTdF/yHcAV3mmitldEoWhCkUPDRhcvr5HZm&#10;6ORmTKKOf98shC4P5z1ftrYWN/KhcqxhOFAgiHNnKi40fB83/SmIEJEN1o5Jw4MCLBedlzlmxt15&#10;T7dDLEQK4ZChhjLGJpMy5CVZDAPXECfux3mLMUFfSOPxnsJtLUdKTaTFilNDiQ19lJT/Hq5WQ3Mp&#10;/OkSzJrP193nO6sttV9jrXvddjUDEamN/+Kne2s0vL2qiUqD05/0BeTi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6CAJ8MAAADfAAAADwAAAAAAAAAAAAAAAACYAgAAZHJzL2Rv&#10;d25yZXYueG1sUEsFBgAAAAAEAAQA9QAAAIgDAAAAAA==&#10;" path="m,l9144,r,9144l,9144,,e" fillcolor="black" stroked="f" strokeweight="0">
                  <v:stroke miterlimit="83231f" joinstyle="miter"/>
                  <v:path arrowok="t" textboxrect="0,0,9144,9144"/>
                </v:shape>
                <v:shape id="Shape 530609" o:spid="_x0000_s2498" style="position:absolute;left:79299;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VP+McA&#10;AADfAAAADwAAAGRycy9kb3ducmV2LnhtbESPQWvCQBSE74L/YXlCb7qbFsWmWUUKhbTVQ62k10f2&#10;NQlm34bsVuO/7wqCx2FmvmGy9WBbcaLeN441JDMFgrh0puFKw+H7bboE4QOywdYxabiQh/VqPMow&#10;Ne7MX3Tah0pECPsUNdQhdKmUvqzJop+5jjh6v663GKLsK2l6PEe4beWjUgtpseG4UGNHrzWVx/2f&#10;1fD+UXzSNqHkxx26Iq+WebMrc60fJsPmBUSgIdzDt3ZuNMyf1EI9w/VP/AJy9Q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hFT/jHAAAA3wAAAA8AAAAAAAAAAAAAAAAAmAIAAGRy&#10;cy9kb3ducmV2LnhtbFBLBQYAAAAABAAEAPUAAACMAwAAAAA=&#10;" path="m,l1795907,r,9144l,9144,,e" fillcolor="black" stroked="f" strokeweight="0">
                  <v:stroke miterlimit="83231f" joinstyle="miter"/>
                  <v:path arrowok="t" textboxrect="0,0,1795907,9144"/>
                </v:shape>
                <v:shape id="Shape 530610" o:spid="_x0000_s2499" style="position:absolute;left:9725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8a/MUA&#10;AADfAAAADwAAAGRycy9kb3ducmV2LnhtbESPzWoCMRSF94LvEK7QnSZqtWU0igoFKQitdeHydnKd&#10;GZzcjEnU6ds3C8Hl4fzxzZetrcWNfKgcaxgOFAji3JmKCw2Hn4/+O4gQkQ3WjknDHwVYLrqdOWbG&#10;3fmbbvtYiDTCIUMNZYxNJmXIS7IYBq4hTt7JeYsxSV9I4/Gexm0tR0pNpcWK00OJDW1Kys/7q9XQ&#10;XAp/vASz5t/r1+cbqy21u1etX3rtagYiUhuf4Ud7azRMxmo6TASJJ7GAXP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Dxr8xQAAAN8AAAAPAAAAAAAAAAAAAAAAAJgCAABkcnMv&#10;ZG93bnJldi54bWxQSwUGAAAAAAQABAD1AAAAigMAAAAA&#10;" path="m,l9144,r,9144l,9144,,e" fillcolor="black" stroked="f" strokeweight="0">
                  <v:stroke miterlimit="83231f" joinstyle="miter"/>
                  <v:path arrowok="t" textboxrect="0,0,9144,9144"/>
                </v:shape>
                <v:shape id="Shape 530611" o:spid="_x0000_s2500" style="position:absolute;top:61;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fGx8YA&#10;AADfAAAADwAAAGRycy9kb3ducmV2LnhtbESPQWvCQBSE70L/w/IKvekmihKiq0igaA89VPMDHtln&#10;spp9m2ZXTf59t1DocZiZb5jNbrCteFDvjWMF6SwBQVw5bbhWUJ7fpxkIH5A1to5JwUgedtuXyQZz&#10;7Z78RY9TqEWEsM9RQRNCl0vpq4Ys+pnriKN3cb3FEGVfS93jM8JtK+dJspIWDceFBjsqGqpup7tV&#10;cHDL62EvzUeZfX4XbTaascRCqbfXYb8GEWgI/+G/9lErWC6SVZrC75/4BeT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ZfGx8YAAADfAAAADwAAAAAAAAAAAAAAAACYAgAAZHJz&#10;L2Rvd25yZXYueG1sUEsFBgAAAAAEAAQA9QAAAIsDAAAAAA==&#10;" path="m,l9144,r,701345l,701345,,e" fillcolor="black" stroked="f" strokeweight="0">
                  <v:stroke miterlimit="83231f" joinstyle="miter"/>
                  <v:path arrowok="t" textboxrect="0,0,9144,701345"/>
                </v:shape>
                <v:shape id="Shape 530612" o:spid="_x0000_s2501" style="position:absolute;left:3627;top:61;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VYsMYA&#10;AADfAAAADwAAAGRycy9kb3ducmV2LnhtbESPQWvCQBSE7wX/w/IK3upGRQnRVSRQ1EMP1fyAR/aZ&#10;rM2+jdmtJv++Kwg9DjPzDbPe9rYRd+q8caxgOklAEJdOG64UFOfPjxSED8gaG8ekYCAP283obY2Z&#10;dg/+pvspVCJC2GeooA6hzaT0ZU0W/cS1xNG7uM5iiLKrpO7wEeG2kbMkWUqLhuNCjS3lNZU/p1+r&#10;YO8W1/1OmmORft3yJh3MUGCu1Pi9361ABOrDf/jVPmgFi3mynM7g+Sd+Abn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UVYsMYAAADfAAAADwAAAAAAAAAAAAAAAACYAgAAZHJz&#10;L2Rvd25yZXYueG1sUEsFBgAAAAAEAAQA9QAAAIsDAAAAAA==&#10;" path="m,l9144,r,701345l,701345,,e" fillcolor="black" stroked="f" strokeweight="0">
                  <v:stroke miterlimit="83231f" joinstyle="miter"/>
                  <v:path arrowok="t" textboxrect="0,0,9144,701345"/>
                </v:shape>
                <v:shape id="Shape 530613" o:spid="_x0000_s2502" style="position:absolute;left:15334;top:61;width:92;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n9K8YA&#10;AADfAAAADwAAAGRycy9kb3ducmV2LnhtbESPQWvCQBSE74L/YXkFb7qxooTUVSRQ1EMP2vyAR/aZ&#10;rM2+jdlVk3/fLRQ8DjPzDbPe9rYRD+q8caxgPktAEJdOG64UFN+f0xSED8gaG8ekYCAP2814tMZM&#10;uyef6HEOlYgQ9hkqqENoMyl9WZNFP3MtcfQurrMYouwqqTt8Rrht5HuSrKRFw3Ghxpbymsqf890q&#10;2Lvldb+T5likX7e8SQczFJgrNXnrdx8gAvXhFf5vH7SC5SJZzRfw9yd+Abn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gn9K8YAAADfAAAADwAAAAAAAAAAAAAAAACYAgAAZHJz&#10;L2Rvd25yZXYueG1sUEsFBgAAAAAEAAQA9QAAAIsDAAAAAA==&#10;" path="m,l9144,r,701345l,701345,,e" fillcolor="black" stroked="f" strokeweight="0">
                  <v:stroke miterlimit="83231f" joinstyle="miter"/>
                  <v:path arrowok="t" textboxrect="0,0,9144,701345"/>
                </v:shape>
                <v:shape id="Shape 29306" o:spid="_x0000_s2503" style="position:absolute;left:3688;top:60;width:11646;height:7015;visibility:visible;mso-wrap-style:square;v-text-anchor:top" coordsize="1164666,701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gdgskA&#10;AADeAAAADwAAAGRycy9kb3ducmV2LnhtbESPzWrDMBCE74W+g9hCb40chzqOGyWUkJb2UsgPwcfF&#10;2lim1sq11MR5+yhQ6HGYmW+Y+XKwrThR7xvHCsajBARx5XTDtYL97u0pB+EDssbWMSm4kIfl4v5u&#10;joV2Z97QaRtqESHsC1RgQugKKX1lyKIfuY44ekfXWwxR9rXUPZ4j3LYyTZJMWmw4LhjsaGWo+t7+&#10;WgXrw9R87sb5c3lZb47pe17+fGWlUo8Pw+sLiEBD+A//tT+0gnQ2STK43YlXQC6u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BZgdgskAAADeAAAADwAAAAAAAAAAAAAAAACYAgAA&#10;ZHJzL2Rvd25yZXYueG1sUEsFBgAAAAAEAAQA9QAAAI4DAAAAAA==&#10;" path="m1164666,l,701421e" filled="f" strokeweight=".48pt">
                  <v:path arrowok="t" textboxrect="0,0,1164666,701421"/>
                </v:shape>
                <v:shape id="Shape 530614" o:spid="_x0000_s2504" style="position:absolute;left:35092;top:61;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VmIcoA&#10;AADfAAAADwAAAGRycy9kb3ducmV2LnhtbESPUUsCQRSF34X+w3CDXkJnrZTYHEUjJaWQLNjXy85t&#10;Z3HmzrIz6tavd4LAx8M55zucyaxzVhypDbVnBcNBBoK49LrmSsHX57L/CCJEZI3WMyn4oQCz6VVv&#10;grn2J/6g4y5WIkE45KjAxNjkUobSkMMw8A1x8r596zAm2VZSt3hKcGflXZaNpcOa04LBhp4Nlfvd&#10;wSl4Wx7iy3r/joX9tbebhSm2elUodXPdzZ9AROriJfzfftUKRvfZePgAf3/SF5DTM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GSlZiHKAAAA3wAAAA8AAAAAAAAAAAAAAAAAmAIA&#10;AGRycy9kb3ducmV2LnhtbFBLBQYAAAAABAAEAPUAAACPAwAAAAA=&#10;" path="m,l9144,r,701345l,701345,,e" fillcolor="black" stroked="f" strokeweight="0">
                  <v:path arrowok="t" textboxrect="0,0,9144,701345"/>
                </v:shape>
                <v:shape id="Shape 530615" o:spid="_x0000_s2505" style="position:absolute;left:56738;top:61;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DuskA&#10;AADfAAAADwAAAGRycy9kb3ducmV2LnhtbESPQWsCMRSE70L/Q3gFL0WzKopsjdIWlVZaSm1hr4/N&#10;62YxeVk2Ubf99aZQ8DjMzDfMYtU5K07UhtqzgtEwA0Fcel1zpeDrczOYgwgRWaP1TAp+KMBqedNb&#10;YK79mT/otI+VSBAOOSowMTa5lKE05DAMfUOcvG/fOoxJtpXULZ4T3Fk5zrKZdFhzWjDY0JOh8rA/&#10;OgWvm2NcvxzesLC/9m73aIp3vS2U6t92D/cgInXxGv5vP2sF00k2G03h70/6AnJ5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C+nDuskAAADfAAAADwAAAAAAAAAAAAAAAACYAgAA&#10;ZHJzL2Rvd25yZXYueG1sUEsFBgAAAAAEAAQA9QAAAI4DAAAAAA==&#10;" path="m,l9144,r,701345l,701345,,e" fillcolor="black" stroked="f" strokeweight="0">
                  <v:path arrowok="t" textboxrect="0,0,9144,701345"/>
                </v:shape>
                <v:shape id="Shape 530616" o:spid="_x0000_s2506" style="position:absolute;left:79238;top:61;width:92;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dzckA&#10;AADfAAAADwAAAGRycy9kb3ducmV2LnhtbESPQUsDMRSE74L/ITzBS2mztXSRtWnR0hYtirQKe31s&#10;npulycuySdvVX2+EgsdhZr5hZoveWXGiLjSeFYxHGQjiyuuGawWfH+vhPYgQkTVaz6TgmwIs5tdX&#10;Myy0P/OOTvtYiwThUKACE2NbSBkqQw7DyLfEyfvyncOYZFdL3eE5wZ2Vd1mWS4cNpwWDLS0NVYf9&#10;0Sl4XR/j6uXwhqX9sYPtkynf9aZU6vamf3wAEamP/+FL+1krmE6yfJzD35/0BeT8F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ztdzckAAADfAAAADwAAAAAAAAAAAAAAAACYAgAA&#10;ZHJzL2Rvd25yZXYueG1sUEsFBgAAAAAEAAQA9QAAAI4DAAAAAA==&#10;" path="m,l9144,r,701345l,701345,,e" fillcolor="black" stroked="f" strokeweight="0">
                  <v:path arrowok="t" textboxrect="0,0,9144,701345"/>
                </v:shape>
                <v:shape id="Shape 530617" o:spid="_x0000_s2507" style="position:absolute;left:97258;top:61;width:92;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f4VsoA&#10;AADfAAAADwAAAGRycy9kb3ducmV2LnhtbESPUUsCQRSF34P+w3CDXkRnTdLYHKVCI6WILNjXy85t&#10;Z3HmzrIz6uavdwShx8M55zuc6bxzVuypDbVnBcNBBoK49LrmSsHP97L/ACJEZI3WMyn4owDz2fXV&#10;FHPtD/xF+02sRIJwyFGBibHJpQylIYdh4Bvi5P361mFMsq2kbvGQ4M7KuywbS4c1pwWDDb0YKreb&#10;nVPwvtzFxWr7gYU92t762RSf+rVQ6vame3oEEamL/+FL+00ruB9l4+EEzn/SF5CzE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JR3+FbKAAAA3wAAAA8AAAAAAAAAAAAAAAAAmAIA&#10;AGRycy9kb3ducmV2LnhtbFBLBQYAAAAABAAEAPUAAACPAwAAAAA=&#10;" path="m,l9144,r,701345l,701345,,e" fillcolor="black" stroked="f" strokeweight="0">
                  <v:path arrowok="t" textboxrect="0,0,9144,701345"/>
                </v:shape>
                <v:rect id="Rectangle 29311" o:spid="_x0000_s2508" style="position:absolute;left:-2299;top:30523;width:9770;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ISicgA&#10;AADeAAAADwAAAGRycy9kb3ducmV2LnhtbESPT2vCQBTE7wW/w/KE3uomtrQaXaUUSnqpoKni8Zl9&#10;+YPZt2l21fTbu0LB4zAzv2Hmy9404kydqy0riEcRCOLc6ppLBT/Z59MEhPPIGhvLpOCPHCwXg4c5&#10;JtpeeE3njS9FgLBLUEHlfZtI6fKKDLqRbYmDV9jOoA+yK6Xu8BLgppHjKHqVBmsOCxW29FFRftyc&#10;jIJtnJ12qVsdeF/8vr18+3RVlKlSj8P+fQbCU+/v4f/2l1Ywnj7HMdzuhCsgF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9YhKJ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ОКТЯБРЬ</w:t>
                        </w:r>
                      </w:p>
                    </w:txbxContent>
                  </v:textbox>
                </v:rect>
                <v:rect id="Rectangle 29312" o:spid="_x0000_s2509" style="position:absolute;left:2222;top:27591;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CM/sgA&#10;AADeAAAADwAAAGRycy9kb3ducmV2LnhtbESPT2vCQBTE74V+h+UVvNVNYrGauooIJb1UqFbx+My+&#10;/KHZt2l21fTbu4LQ4zAzv2Fmi9404kydqy0riIcRCOLc6ppLBd/b9+cJCOeRNTaWScEfOVjMHx9m&#10;mGp74S86b3wpAoRdigoq79tUSpdXZNANbUscvMJ2Bn2QXSl1h5cAN41MomgsDdYcFipsaVVR/rM5&#10;GQW7eHvaZ2595EPx+/ry6bN1UWZKDZ765RsIT73/D9/bH1pBMh3FCdzuhCsg5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sIz+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w:t>
                        </w:r>
                      </w:p>
                    </w:txbxContent>
                  </v:textbox>
                </v:rect>
                <v:shape id="Shape 530618" o:spid="_x0000_s2510" style="position:absolute;top:707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lMdcUA&#10;AADfAAAADwAAAGRycy9kb3ducmV2LnhtbERPTWuDQBC9F/oflink1qw2GILNRkygkNBTbA/pbXAn&#10;KnFn1V2j/ffdQyHHx/veZrNpxZ0G11hWEC8jEMSl1Q1XCr6/Pl43IJxH1thaJgW/5CDbPT9tMdV2&#10;4jPdC1+JEMIuRQW1910qpStrMuiWtiMO3NUOBn2AQyX1gFMIN618i6K1NNhwaKixo0NN5a0YjYJb&#10;fJXJ+HnKj3PRV920T06X/kepxcucv4PwNPuH+N991AqSVbSOw+DwJ3wBuf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aUx1xQAAAN8AAAAPAAAAAAAAAAAAAAAAAJgCAABkcnMv&#10;ZG93bnJldi54bWxQSwUGAAAAAAQABAD1AAAAigMAAAAA&#10;" path="m,l9144,r,9144l,9144,,e" fillcolor="black" stroked="f" strokeweight="0">
                  <v:path arrowok="t" textboxrect="0,0,9144,9144"/>
                </v:shape>
                <v:shape id="Shape 530619" o:spid="_x0000_s2511" style="position:absolute;left:60;top:7075;width:3567;height:91;visibility:visible;mso-wrap-style:square;v-text-anchor:top" coordsize="35661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dstccA&#10;AADfAAAADwAAAGRycy9kb3ducmV2LnhtbESPQWvCQBSE74L/YXlCL6KbtCptzCaIbalXtYceH9ln&#10;Esy+DdnVpP56t1DwOMzMN0yaD6YRV+pcbVlBPI9AEBdW11wq+D5+zl5BOI+ssbFMCn7JQZ6NRykm&#10;2va8p+vBlyJA2CWooPK+TaR0RUUG3dy2xME72c6gD7Irpe6wD3DTyOcoWkmDNYeFClvaVlScDxej&#10;oNC3frdxX8PxvVlOy48FbX/cVKmnybBZg/A0+Ef4v73TCpYv0Sp+g78/4QvI7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GHbLXHAAAA3wAAAA8AAAAAAAAAAAAAAAAAmAIAAGRy&#10;cy9kb3ducmV2LnhtbFBLBQYAAAAABAAEAPUAAACMAwAAAAA=&#10;" path="m,l356616,r,9144l,9144,,e" fillcolor="black" stroked="f" strokeweight="0">
                  <v:path arrowok="t" textboxrect="0,0,356616,9144"/>
                </v:shape>
                <v:shape id="Shape 530620" o:spid="_x0000_s2512" style="position:absolute;left:3627;top:707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OKzsUA&#10;AADfAAAADwAAAGRycy9kb3ducmV2LnhtbESPzYrCMBSF9wO+Q7iCuzFVqUg1igqCMiurC91dmmtb&#10;bG5qE219e7MYcHk4f3yLVWcq8aLGlZYVjIYRCOLM6pJzBefT7ncGwnlkjZVlUvAmB6tl72eBibYt&#10;H+mV+lyEEXYJKii8rxMpXVaQQTe0NXHwbrYx6INscqkbbMO4qeQ4iqbSYMnhocCatgVl9/RpFNxH&#10;Nxk//w7rfZc+8rrdxIfL46rUoN+t5yA8df4b/m/vtYJ4Ek3HgSDwBBaQy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c4rOxQAAAN8AAAAPAAAAAAAAAAAAAAAAAJgCAABkcnMv&#10;ZG93bnJldi54bWxQSwUGAAAAAAQABAD1AAAAigMAAAAA&#10;" path="m,l9144,r,9144l,9144,,e" fillcolor="black" stroked="f" strokeweight="0">
                  <v:path arrowok="t" textboxrect="0,0,9144,9144"/>
                </v:shape>
                <v:shape id="Shape 530621" o:spid="_x0000_s2513" style="position:absolute;left:3688;top:7075;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xV4scA&#10;AADfAAAADwAAAGRycy9kb3ducmV2LnhtbESP0WoCMRRE3wv9h3ALvmlWxW3ZGkUKUqkIavsBl801&#10;WdzcLJvUXfv1RhD6OMzMGWa+7F0tLtSGyrOC8SgDQVx6XbFR8PO9Hr6BCBFZY+2ZFFwpwHLx/DTH&#10;QvuOD3Q5RiMShEOBCmyMTSFlKC05DCPfECfv5FuHMcnWSN1il+CulpMsy6XDitOCxYY+LJXn469T&#10;sDd/Z7vdvla7L/osT/mqW3trlBq89Kt3EJH6+B9+tDdawWya5ZMx3P+kLyA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kMVeLHAAAA3wAAAA8AAAAAAAAAAAAAAAAAmAIAAGRy&#10;cy9kb3ducmV2LnhtbFBLBQYAAAAABAAEAPUAAACMAwAAAAA=&#10;" path="m,l1164641,r,9144l,9144,,e" fillcolor="black" stroked="f" strokeweight="0">
                  <v:path arrowok="t" textboxrect="0,0,1164641,9144"/>
                </v:shape>
                <v:shape id="Shape 530622" o:spid="_x0000_s2514" style="position:absolute;left:15334;top:707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2xIscA&#10;AADfAAAADwAAAGRycy9kb3ducmV2LnhtbESPQYvCMBSE74L/ITzBm6Z2qSxdo7gLC4onq4fd26N5&#10;tsXmpTbR1n9vBMHjMDPfMItVb2pxo9ZVlhXMphEI4tzqigsFx8Pv5BOE88gaa8uk4E4OVsvhYIGp&#10;th3v6Zb5QgQIuxQVlN43qZQuL8mgm9qGOHgn2xr0QbaF1C12AW5qGUfRXBqsOCyU2NBPSfk5uxoF&#10;59lJJtfddr3ps0vRdN/J9u/yr9R41K+/QHjq/Tv8am+0guQjmscxPP+ELyC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LtsSLHAAAA3wAAAA8AAAAAAAAAAAAAAAAAmAIAAGRy&#10;cy9kb3ducmV2LnhtbFBLBQYAAAAABAAEAPUAAACMAwAAAAA=&#10;" path="m,l9144,r,9144l,9144,,e" fillcolor="black" stroked="f" strokeweight="0">
                  <v:path arrowok="t" textboxrect="0,0,9144,9144"/>
                </v:shape>
                <v:shape id="Shape 530623" o:spid="_x0000_s2515" style="position:absolute;left:15395;top:7075;width:19697;height:91;visibility:visible;mso-wrap-style:square;v-text-anchor:top" coordsize="196964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qB3coA&#10;AADfAAAADwAAAGRycy9kb3ducmV2LnhtbESPT2vCQBTE70K/w/IKXqRuqm2wqasUQfxzEJoKxdsj&#10;+5oEs2/D7qrJt+8WCh6HmfkNM192phFXcr62rOB5nIAgLqyuuVRw/Fo/zUD4gKyxsUwKevKwXDwM&#10;5phpe+NPuuahFBHCPkMFVQhtJqUvKjLox7Yljt6PdQZDlK6U2uEtwk0jJ0mSSoM1x4UKW1pVVJzz&#10;i1FwXo1O/Wb/ln/XedqPDm63W7+clBo+dh/vIAJ14R7+b2+1gtdpkk6m8PcnfgG5+AUAAP//AwBQ&#10;SwECLQAUAAYACAAAACEA8PeKu/0AAADiAQAAEwAAAAAAAAAAAAAAAAAAAAAAW0NvbnRlbnRfVHlw&#10;ZXNdLnhtbFBLAQItABQABgAIAAAAIQAx3V9h0gAAAI8BAAALAAAAAAAAAAAAAAAAAC4BAABfcmVs&#10;cy8ucmVsc1BLAQItABQABgAIAAAAIQAzLwWeQQAAADkAAAAQAAAAAAAAAAAAAAAAACkCAABkcnMv&#10;c2hhcGV4bWwueG1sUEsBAi0AFAAGAAgAAAAhAGd6gd3KAAAA3wAAAA8AAAAAAAAAAAAAAAAAmAIA&#10;AGRycy9kb3ducmV2LnhtbFBLBQYAAAAABAAEAPUAAACPAwAAAAA=&#10;" path="m,l1969643,r,9144l,9144,,e" fillcolor="black" stroked="f" strokeweight="0">
                  <v:path arrowok="t" textboxrect="0,0,1969643,9144"/>
                </v:shape>
                <v:shape id="Shape 530624" o:spid="_x0000_s2516" style="position:absolute;left:35092;top:707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iMzccA&#10;AADfAAAADwAAAGRycy9kb3ducmV2LnhtbESPQYvCMBSE78L+h/AWvGmqbmWpRlFBUDzZ3cN6ezTP&#10;tti81Cba+u83guBxmJlvmPmyM5W4U+NKywpGwwgEcWZ1ybmC35/t4BuE88gaK8uk4EEOlouP3hwT&#10;bVs+0j31uQgQdgkqKLyvEyldVpBBN7Q1cfDOtjHog2xyqRtsA9xUchxFU2mw5LBQYE2bgrJLejMK&#10;LqOzjG+H/WrXpde8btfx/u96Uqr/2a1mIDx1/h1+tXdaQTyJpuMveP4JX0Au/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JIjM3HAAAA3wAAAA8AAAAAAAAAAAAAAAAAmAIAAGRy&#10;cy9kb3ducmV2LnhtbFBLBQYAAAAABAAEAPUAAACMAwAAAAA=&#10;" path="m,l9144,r,9144l,9144,,e" fillcolor="black" stroked="f" strokeweight="0">
                  <v:path arrowok="t" textboxrect="0,0,9144,9144"/>
                </v:shape>
                <v:shape id="Shape 530625" o:spid="_x0000_s2517" style="position:absolute;left:35153;top:7075;width:21586;height:91;visibility:visible;mso-wrap-style:square;v-text-anchor:top" coordsize="215861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Ha1MYA&#10;AADfAAAADwAAAGRycy9kb3ducmV2LnhtbESPQWvCQBSE74X+h+UVvNWNsYqkriIWIcdqi+DtkX3d&#10;BLNvw+42if/eLRQ8DjPzDbPejrYVPfnQOFYwm2YgiCunGzYKvr8OrysQISJrbB2TghsF2G6en9ZY&#10;aDfwkfpTNCJBOBSooI6xK6QMVU0Ww9R1xMn7cd5iTNIbqT0OCW5bmWfZUlpsOC3U2NG+pup6+rUK&#10;Wl+ac142H/3V3ORlZQb/NvtUavIy7t5BRBrjI/zfLrWCxTxb5gv4+5O+gNz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ZHa1MYAAADfAAAADwAAAAAAAAAAAAAAAACYAgAAZHJz&#10;L2Rvd25yZXYueG1sUEsFBgAAAAAEAAQA9QAAAIsDAAAAAA==&#10;" path="m,l2158619,r,9144l,9144,,e" fillcolor="black" stroked="f" strokeweight="0">
                  <v:path arrowok="t" textboxrect="0,0,2158619,9144"/>
                </v:shape>
                <v:shape id="Shape 530626" o:spid="_x0000_s2518" style="position:absolute;left:56738;top:707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3IccA&#10;AADfAAAADwAAAGRycy9kb3ducmV2LnhtbESPQYvCMBSE74L/ITzBm6a6tCxdo7gLC4onq4fd26N5&#10;tsXmpTbR1n9vBMHjMDPfMItVb2pxo9ZVlhXMphEI4tzqigsFx8Pv5BOE88gaa8uk4E4OVsvhYIGp&#10;th3v6Zb5QgQIuxQVlN43qZQuL8mgm9qGOHgn2xr0QbaF1C12AW5qOY+iRBqsOCyU2NBPSfk5uxoF&#10;59lJxtfddr3ps0vRdN/x9u/yr9R41K+/QHjq/Tv8am+0gvgjSuYJPP+ELyC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3WtyHHAAAA3wAAAA8AAAAAAAAAAAAAAAAAmAIAAGRy&#10;cy9kb3ducmV2LnhtbFBLBQYAAAAABAAEAPUAAACMAwAAAAA=&#10;" path="m,l9144,r,9144l,9144,,e" fillcolor="black" stroked="f" strokeweight="0">
                  <v:path arrowok="t" textboxrect="0,0,9144,9144"/>
                </v:shape>
                <v:shape id="Shape 530627" o:spid="_x0000_s2519" style="position:absolute;left:56798;top:7075;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S6CsoA&#10;AADfAAAADwAAAGRycy9kb3ducmV2LnhtbESPQWvCQBSE74X+h+UVvOmmkaZtdBU1lIpSaK0Xb4/s&#10;axLMvg3ZVWN+fVco9DjMzDfMdN6ZWpypdZVlBY+jCARxbnXFhYL999vwBYTzyBpry6TgSg7ms/u7&#10;KabaXviLzjtfiABhl6KC0vsmldLlJRl0I9sQB+/HtgZ9kG0hdYuXADe1jKMokQYrDgslNrQqKT/u&#10;TkZB1r8Xn0n38brsT9hvD4cs3mwzpQYP3WICwlPn/8N/7bVW8DSOkvgZbn/CF5CzX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BEugrKAAAA3wAAAA8AAAAAAAAAAAAAAAAAmAIA&#10;AGRycy9kb3ducmV2LnhtbFBLBQYAAAAABAAEAPUAAACPAwAAAAA=&#10;" path="m,l2243964,r,9144l,9144,,e" fillcolor="black" stroked="f" strokeweight="0">
                  <v:path arrowok="t" textboxrect="0,0,2243964,9144"/>
                </v:shape>
                <v:shape id="Shape 530628" o:spid="_x0000_s2520" style="position:absolute;left:79238;top:707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wWGyMMA&#10;AADfAAAADwAAAGRycy9kb3ducmV2LnhtbERPTYvCMBC9L/gfwgje1lSlItUoKgjKnqwe9DY0Y1ts&#10;JrWJtv57c1jw+Hjfi1VnKvGixpWWFYyGEQjizOqScwXn0+53BsJ5ZI2VZVLwJgerZe9ngYm2LR/p&#10;lfpchBB2CSoovK8TKV1WkEE3tDVx4G62MegDbHKpG2xDuKnkOIqm0mDJoaHAmrYFZff0aRTcRzcZ&#10;P/8O632XPvK63cSHy+Oq1KDfrecgPHX+K/5377WCeBJNx2Fw+BO+gF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wWGyMMAAADfAAAADwAAAAAAAAAAAAAAAACYAgAAZHJzL2Rv&#10;d25yZXYueG1sUEsFBgAAAAAEAAQA9QAAAIgDAAAAAA==&#10;" path="m,l9144,r,9144l,9144,,e" fillcolor="black" stroked="f" strokeweight="0">
                  <v:path arrowok="t" textboxrect="0,0,9144,9144"/>
                </v:shape>
                <v:shape id="Shape 530629" o:spid="_x0000_s2521" style="position:absolute;left:79299;top:7075;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H8c8cA&#10;AADfAAAADwAAAGRycy9kb3ducmV2LnhtbESPQWvCQBSE70L/w/IK3symirZJXaUUhKInNZQeH9ln&#10;Esy+Ddk1Sf31riB4HGbmG2a5HkwtOmpdZVnBWxSDIM6trrhQkB03kw8QziNrrC2Tgn9ysF69jJaY&#10;atvznrqDL0SAsEtRQel9k0rp8pIMusg2xME72dagD7ItpG6xD3BTy2kcL6TBisNCiQ19l5SfDxej&#10;4NT8nbNrsum65LfPpHc7s529KzV+Hb4+QXga/DP8aP9oBfNZvJgmcP8TvoBc3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iB/HPHAAAA3wAAAA8AAAAAAAAAAAAAAAAAmAIAAGRy&#10;cy9kb3ducmV2LnhtbFBLBQYAAAAABAAEAPUAAACMAwAAAAA=&#10;" path="m,l1795907,r,9144l,9144,,e" fillcolor="black" stroked="f" strokeweight="0">
                  <v:path arrowok="t" textboxrect="0,0,1795907,9144"/>
                </v:shape>
                <v:shape id="Shape 530630" o:spid="_x0000_s2522" style="position:absolute;left:97258;top:707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ocE8YA&#10;AADfAAAADwAAAGRycy9kb3ducmV2LnhtbESPy4rCMBSG94LvEI4wO01VKkM1FRUGFFfWWczsDs3p&#10;BZuT2kTbefvJQnD589/4NtvBNOJJnastK5jPIhDEudU1lwq+r1/TTxDOI2tsLJOCP3KwTcejDSba&#10;9nyhZ+ZLEUbYJaig8r5NpHR5RQbdzLbEwStsZ9AH2ZVSd9iHcdPIRRStpMGaw0OFLR0qym/Zwyi4&#10;zQsZP86n3XHI7mXb7+PTz/1XqY/JsFuD8DT4d/jVPmoF8TJaLQNB4AksIN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KocE8YAAADfAAAADwAAAAAAAAAAAAAAAACYAgAAZHJz&#10;L2Rvd25yZXYueG1sUEsFBgAAAAAEAAQA9QAAAIsDAAAAAA==&#10;" path="m,l9144,r,9144l,9144,,e" fillcolor="black" stroked="f" strokeweight="0">
                  <v:path arrowok="t" textboxrect="0,0,9144,9144"/>
                </v:shape>
                <v:shape id="Shape 530631" o:spid="_x0000_s2523" style="position:absolute;top:7136;width:91;height:19269;visibility:visible;mso-wrap-style:square;v-text-anchor:top" coordsize="9144,19269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SRc8kA&#10;AADfAAAADwAAAGRycy9kb3ducmV2LnhtbESPQWvCQBSE70L/w/IKvekmFaWkrhLE0lJQUQvW2yP7&#10;ugnNvk2zW43/3hUEj8PMfMNMZp2txZFaXzlWkA4SEMSF0xUbBV+7t/4LCB+QNdaOScGZPMymD70J&#10;ZtqdeEPHbTAiQthnqKAMocmk9EVJFv3ANcTR+3GtxRBla6Ru8RThtpbPSTKWFiuOCyU2NC+p+N3+&#10;WwWLz9XSvNs8T/fr/Z857A7V96pR6umxy19BBOrCPXxrf2gFo2EyHqZw/RO/gJx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ZZSRc8kAAADfAAAADwAAAAAAAAAAAAAAAACYAgAA&#10;ZHJzL2Rvd25yZXYueG1sUEsFBgAAAAAEAAQA9QAAAI4DAAAAAA==&#10;" path="m,l9144,r,1926971l,1926971,,e" fillcolor="black" stroked="f" strokeweight="0">
                  <v:path arrowok="t" textboxrect="0,0,9144,1926971"/>
                </v:shape>
                <v:shape id="Shape 530632" o:spid="_x0000_s2524" style="position:absolute;left:3627;top:7136;width:91;height:19269;visibility:visible;mso-wrap-style:square;v-text-anchor:top" coordsize="9144,19269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YPBMkA&#10;AADfAAAADwAAAGRycy9kb3ducmV2LnhtbESPQWvCQBSE70L/w/IKvelGpSKpqwRpaSlUMRbU2yP7&#10;3ASzb9PsVuO/7woFj8PMfMPMFp2txZlaXzlWMBwkIIgLpys2Cr63b/0pCB+QNdaOScGVPCzmD70Z&#10;ptpdeEPnPBgRIexTVFCG0KRS+qIki37gGuLoHV1rMUTZGqlbvES4reUoSSbSYsVxocSGliUVp/zX&#10;Knj9XH2Zd5tlw91692MO20O1XzVKPT122QuIQF24h//bH1rB8ziZjEdw+xO/gJz/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lUYPBMkAAADfAAAADwAAAAAAAAAAAAAAAACYAgAA&#10;ZHJzL2Rvd25yZXYueG1sUEsFBgAAAAAEAAQA9QAAAI4DAAAAAA==&#10;" path="m,l9144,r,1926971l,1926971,,e" fillcolor="black" stroked="f" strokeweight="0">
                  <v:path arrowok="t" textboxrect="0,0,9144,1926971"/>
                </v:shape>
                <v:shape id="Shape 530633" o:spid="_x0000_s2525" style="position:absolute;left:15334;top:7136;width:92;height:19269;visibility:visible;mso-wrap-style:square;v-text-anchor:top" coordsize="9144,19269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qn8kA&#10;AADfAAAADwAAAGRycy9kb3ducmV2LnhtbESPQWvCQBSE7wX/w/KE3upGQ6WkrhJKxVKoohast0f2&#10;uQlm38bsVtN/7xYEj8PMfMNMZp2txZlaXzlWMBwkIIgLpys2Cr6386cXED4ga6wdk4I/8jCb9h4m&#10;mGl34TWdN8GICGGfoYIyhCaT0hclWfQD1xBH7+BaiyHK1kjd4iXCbS1HSTKWFiuOCyU29FZScdz8&#10;WgXvn8svs7B5Ptytdiez3+6rn2Wj1GO/y19BBOrCPXxrf2gFz2kyTlP4/xO/gJxe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gqqn8kAAADfAAAADwAAAAAAAAAAAAAAAACYAgAA&#10;ZHJzL2Rvd25yZXYueG1sUEsFBgAAAAAEAAQA9QAAAI4DAAAAAA==&#10;" path="m,l9144,r,1926971l,1926971,,e" fillcolor="black" stroked="f" strokeweight="0">
                  <v:path arrowok="t" textboxrect="0,0,9144,1926971"/>
                </v:shape>
                <v:shape id="Shape 530634" o:spid="_x0000_s2526" style="position:absolute;left:35092;top:7136;width:91;height:19269;visibility:visible;mso-wrap-style:square;v-text-anchor:top" coordsize="9144,19269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My68kA&#10;AADfAAAADwAAAGRycy9kb3ducmV2LnhtbESPQWsCMRSE74X+h/AKvdWsWqVsjbKI0lJQqQrq7bF5&#10;zS5uXtZNquu/b4SCx2FmvmFGk9ZW4kyNLx0r6HYSEMS50yUbBdvN/OUNhA/IGivHpOBKHibjx4cR&#10;ptpd+JvO62BEhLBPUUERQp1K6fOCLPqOq4mj9+MaiyHKxkjd4CXCbSV7STKUFkuOCwXWNC0oP65/&#10;rYLZ13JhPmyWdXer3ckcNodyv6yVen5qs3cQgdpwD/+3P7WCQT8Z9l/h9id+ATn+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eMy68kAAADfAAAADwAAAAAAAAAAAAAAAACYAgAA&#10;ZHJzL2Rvd25yZXYueG1sUEsFBgAAAAAEAAQA9QAAAI4DAAAAAA==&#10;" path="m,l9144,r,1926971l,1926971,,e" fillcolor="black" stroked="f" strokeweight="0">
                  <v:path arrowok="t" textboxrect="0,0,9144,1926971"/>
                </v:shape>
                <v:shape id="Shape 530635" o:spid="_x0000_s2527" style="position:absolute;left:56738;top:7136;width:91;height:19269;visibility:visible;mso-wrap-style:square;v-text-anchor:top" coordsize="9144,19269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XcMkA&#10;AADfAAAADwAAAGRycy9kb3ducmV2LnhtbESPQWvCQBSE74X+h+UVeqsbK4qkrhKkpUVQMRbU2yP7&#10;3ASzb9PsVtN/7xYEj8PMfMNMZp2txZlaXzlW0O8lIIgLpys2Cr63Hy9jED4ga6wdk4I/8jCbPj5M&#10;MNXuwhs658GICGGfooIyhCaV0hclWfQ91xBH7+haiyHK1kjd4iXCbS1fk2QkLVYcF0psaF5Sccp/&#10;rYL3xWppPm2W9Xfr3Y85bA/VftUo9fzUZW8gAnXhHr61v7SC4SAZDYbw/yd+ATm9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Gq+XcMkAAADfAAAADwAAAAAAAAAAAAAAAACYAgAA&#10;ZHJzL2Rvd25yZXYueG1sUEsFBgAAAAAEAAQA9QAAAI4DAAAAAA==&#10;" path="m,l9144,r,1926971l,1926971,,e" fillcolor="black" stroked="f" strokeweight="0">
                  <v:path arrowok="t" textboxrect="0,0,9144,1926971"/>
                </v:shape>
                <v:shape id="Shape 530636" o:spid="_x0000_s2528" style="position:absolute;left:79238;top:7136;width:92;height:19269;visibility:visible;mso-wrap-style:square;v-text-anchor:top" coordsize="9144,19269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0JB8kA&#10;AADfAAAADwAAAGRycy9kb3ducmV2LnhtbESPQWvCQBSE7wX/w/IK3upGxVBSVwmlUimoVAvW2yP7&#10;uglm36bZrcZ/7wpCj8PMfMNM552txYlaXzlWMBwkIIgLpys2Cr52i6dnED4ga6wdk4ILeZjPeg9T&#10;zLQ78yedtsGICGGfoYIyhCaT0hclWfQD1xBH78e1FkOUrZG6xXOE21qOkiSVFiuOCyU29FpScdz+&#10;WQVvH+uVebd5Ptxv9r/msDtU3+tGqf5jl7+ACNSF//C9vdQKJuMkHadw+xO/gJxd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6n0JB8kAAADfAAAADwAAAAAAAAAAAAAAAACYAgAA&#10;ZHJzL2Rvd25yZXYueG1sUEsFBgAAAAAEAAQA9QAAAI4DAAAAAA==&#10;" path="m,l9144,r,1926971l,1926971,,e" fillcolor="black" stroked="f" strokeweight="0">
                  <v:path arrowok="t" textboxrect="0,0,9144,1926971"/>
                </v:shape>
                <v:shape id="Shape 530637" o:spid="_x0000_s2529" style="position:absolute;left:97258;top:7136;width:92;height:19269;visibility:visible;mso-wrap-style:square;v-text-anchor:top" coordsize="9144,19269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GsnMkA&#10;AADfAAAADwAAAGRycy9kb3ducmV2LnhtbESPQWsCMRSE74X+h/AKvdWsFbVsjbJIpUXQUhXU22Pz&#10;ml3cvKybVNd/3wiCx2FmvmFGk9ZW4kSNLx0r6HYSEMS50yUbBZv17OUNhA/IGivHpOBCHibjx4cR&#10;ptqd+YdOq2BEhLBPUUERQp1K6fOCLPqOq4mj9+saiyHKxkjd4DnCbSVfk2QgLZYcFwqsaVpQflj9&#10;WQUf8+XCfNos626/t0ezX+/L3bJW6vmpzd5BBGrDPXxrf2kF/V4y6A3h+id+ATn+B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hTGsnMkAAADfAAAADwAAAAAAAAAAAAAAAACYAgAA&#10;ZHJzL2Rvd25yZXYueG1sUEsFBgAAAAAEAAQA9QAAAI4DAAAAAA==&#10;" path="m,l9144,r,1926971l,1926971,,e" fillcolor="black" stroked="f" strokeweight="0">
                  <v:path arrowok="t" textboxrect="0,0,9144,1926971"/>
                </v:shape>
                <v:shape id="Shape 530638" o:spid="_x0000_s2530" style="position:absolute;top:26405;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wQFcQA&#10;AADfAAAADwAAAGRycy9kb3ducmV2LnhtbERPy4rCMBTdC/5DuMLsNFWpDNVUVBhQXFlnMbO7NLcP&#10;bG5qE23n7ycLweXhvDfbwTTiSZ2rLSuYzyIQxLnVNZcKvq9f008QziNrbCyTgj9ysE3How0m2vZ8&#10;oWfmSxFC2CWooPK+TaR0eUUG3cy2xIErbGfQB9iVUnfYh3DTyEUUraTBmkNDhS0dKspv2cMouM0L&#10;GT/Op91xyO5l2+/j08/9V6mPybBbg/A0+Lf45T5qBfEyWi3D4PAnfAGZ/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bcEBXEAAAA3wAAAA8AAAAAAAAAAAAAAAAAmAIAAGRycy9k&#10;b3ducmV2LnhtbFBLBQYAAAAABAAEAPUAAACJAwAAAAA=&#10;" path="m,l9144,r,9144l,9144,,e" fillcolor="black" stroked="f" strokeweight="0">
                  <v:path arrowok="t" textboxrect="0,0,9144,9144"/>
                </v:shape>
                <v:shape id="Shape 530639" o:spid="_x0000_s2531" style="position:absolute;left:3627;top:26405;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C1jscA&#10;AADfAAAADwAAAGRycy9kb3ducmV2LnhtbESPQYvCMBSE78L+h/AWvGnqSkW7RnEXBMWTdQ/r7dE8&#10;22LzUpto6783guBxmJlvmPmyM5W4UeNKywpGwwgEcWZ1ybmCv8N6MAXhPLLGyjIpuJOD5eKjN8dE&#10;25b3dEt9LgKEXYIKCu/rREqXFWTQDW1NHLyTbQz6IJtc6gbbADeV/IqiiTRYclgosKbfgrJzejUK&#10;zqOTjK+77WrTpZe8bn/i7f/lqFT/s1t9g/DU+Xf41d5oBfE4moxn8PwTv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mQtY7HAAAA3wAAAA8AAAAAAAAAAAAAAAAAmAIAAGRy&#10;cy9kb3ducmV2LnhtbFBLBQYAAAAABAAEAPUAAACMAwAAAAA=&#10;" path="m,l9144,r,9144l,9144,,e" fillcolor="black" stroked="f" strokeweight="0">
                  <v:path arrowok="t" textboxrect="0,0,9144,9144"/>
                </v:shape>
                <v:shape id="Shape 530640" o:spid="_x0000_s2532" style="position:absolute;left:3688;top:26405;width:11646;height:92;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8V2cYA&#10;AADfAAAADwAAAGRycy9kb3ducmV2LnhtbESP32rCMBTG7wXfIRxhdzPVbd3ojCKCbCiDTX2AQ3NM&#10;is1JaaLtfHpzIXj58f3jN1v0rhYXakPlWcFknIEgLr2u2Cg47NfPHyBCRNZYeyYF/xRgMR8OZlho&#10;3/EfXXbRiDTCoUAFNsamkDKUlhyGsW+Ik3f0rcOYZGukbrFL466W0yzLpcOK04PFhlaWytPu7BT8&#10;muvJbrfv1c+GvspjvuzW3hqlnkb98hNEpD4+wvf2t1bw9pLlr4kg8SQWkP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58V2cYAAADfAAAADwAAAAAAAAAAAAAAAACYAgAAZHJz&#10;L2Rvd25yZXYueG1sUEsFBgAAAAAEAAQA9QAAAIsDAAAAAA==&#10;" path="m,l1164641,r,9144l,9144,,e" fillcolor="black" stroked="f" strokeweight="0">
                  <v:path arrowok="t" textboxrect="0,0,1164641,9144"/>
                </v:shape>
                <v:shape id="Shape 530641" o:spid="_x0000_s2533" style="position:absolute;left:15334;top:26405;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K9ccA&#10;AADfAAAADwAAAGRycy9kb3ducmV2LnhtbESPQWvCQBSE7wX/w/KE3uom2ohEV1FBUDw19aC3R/aZ&#10;BLNvY3Y16b/vCoUeh5n5hlmselOLJ7WusqwgHkUgiHOrKy4UnL53HzMQziNrrC2Tgh9ysFoO3haY&#10;atvxFz0zX4gAYZeigtL7JpXS5SUZdCPbEAfvaluDPsi2kLrFLsBNLcdRNJUGKw4LJTa0LSm/ZQ+j&#10;4BZfZfI4Htb7PrsXTbdJDuf7Ran3Yb+eg/DU+//wX3uvFSSTaPoZw+tP+AJy+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gyvXHAAAA3wAAAA8AAAAAAAAAAAAAAAAAmAIAAGRy&#10;cy9kb3ducmV2LnhtbFBLBQYAAAAABAAEAPUAAACMAwAAAAA=&#10;" path="m,l9144,r,9144l,9144,,e" fillcolor="black" stroked="f" strokeweight="0">
                  <v:path arrowok="t" textboxrect="0,0,9144,9144"/>
                </v:shape>
                <v:shape id="Shape 530642" o:spid="_x0000_s2534" style="position:absolute;left:15395;top:26405;width:19697;height:92;visibility:visible;mso-wrap-style:square;v-text-anchor:top" coordsize="196964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enB5soA&#10;AADfAAAADwAAAGRycy9kb3ducmV2LnhtbESPQWvCQBSE74X+h+UVehHdVG2wqasUQawehEaheHtk&#10;X5Ng9m3Y3Wry792C0OMwM98w82VnGnEh52vLCl5GCQjiwuqaSwXHw3o4A+EDssbGMinoycNy8fgw&#10;x0zbK3/RJQ+liBD2GSqoQmgzKX1RkUE/si1x9H6sMxiidKXUDq8Rbho5TpJUGqw5LlTY0qqi4pz/&#10;GgXn1eDUb3Zv+Xedp/1g77bb9fSk1PNT9/EOIlAX/sP39qdW8DpJ0ukY/v7ELyAXN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NXpwebKAAAA3wAAAA8AAAAAAAAAAAAAAAAAmAIA&#10;AGRycy9kb3ducmV2LnhtbFBLBQYAAAAABAAEAPUAAACPAwAAAAA=&#10;" path="m,l1969643,r,9144l,9144,,e" fillcolor="black" stroked="f" strokeweight="0">
                  <v:path arrowok="t" textboxrect="0,0,1969643,9144"/>
                </v:shape>
                <v:shape id="Shape 530643" o:spid="_x0000_s2535" style="position:absolute;left:35092;top:26405;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7xGccA&#10;AADfAAAADwAAAGRycy9kb3ducmV2LnhtbESPQYvCMBSE78L+h/AW9qapupWlGkUFQfFk9bDeHs2z&#10;LTYvtYm2++83guBxmJlvmNmiM5V4UONKywqGgwgEcWZ1ybmC03HT/wHhPLLGyjIp+CMHi/lHb4aJ&#10;ti0f6JH6XAQIuwQVFN7XiZQuK8igG9iaOHgX2xj0QTa51A22AW4qOYqiiTRYclgosKZ1Qdk1vRsF&#10;1+FFxvf9brnt0ltet6t493s7K/X12S2nIDx1/h1+tbdaQTyOJt9jeP4JX0DO/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B+8RnHAAAA3wAAAA8AAAAAAAAAAAAAAAAAmAIAAGRy&#10;cy9kb3ducmV2LnhtbFBLBQYAAAAABAAEAPUAAACMAwAAAAA=&#10;" path="m,l9144,r,9144l,9144,,e" fillcolor="black" stroked="f" strokeweight="0">
                  <v:path arrowok="t" textboxrect="0,0,9144,9144"/>
                </v:shape>
                <v:shape id="Shape 530644" o:spid="_x0000_s2536" style="position:absolute;left:35153;top:26405;width:21586;height:92;visibility:visible;mso-wrap-style:square;v-text-anchor:top" coordsize="215861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Ka78YA&#10;AADfAAAADwAAAGRycy9kb3ducmV2LnhtbESPQWvCQBSE70L/w/IKvelGG0Wiq5SWQo5qS6G3R/a5&#10;CWbfht1tEv99VxA8DjPzDbPdj7YVPfnQOFYwn2UgiCunGzYKvr8+p2sQISJrbB2TgisF2O+eJlss&#10;tBv4SP0pGpEgHApUUMfYFVKGqiaLYeY64uSdnbcYk/RGao9DgttWLrJsJS02nBZq7Oi9pupy+rMK&#10;Wl+an0XZfPQXc5W/azP4fH5Q6uV5fNuAiDTGR/jeLrWC5Wu2ynO4/UlfQO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wKa78YAAADfAAAADwAAAAAAAAAAAAAAAACYAgAAZHJz&#10;L2Rvd25yZXYueG1sUEsFBgAAAAAEAAQA9QAAAIsDAAAAAA==&#10;" path="m,l2158619,r,9144l,9144,,e" fillcolor="black" stroked="f" strokeweight="0">
                  <v:path arrowok="t" textboxrect="0,0,2158619,9144"/>
                </v:shape>
                <v:shape id="Shape 530645" o:spid="_x0000_s2537" style="position:absolute;left:56738;top:26405;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NvM9scA&#10;AADfAAAADwAAAGRycy9kb3ducmV2LnhtbESPQYvCMBSE78L+h/AWvGmquxXpGsUVFhRPVg96ezTP&#10;tti81Cba+u83guBxmJlvmNmiM5W4U+NKywpGwwgEcWZ1ybmCw/5vMAXhPLLGyjIpeJCDxfyjN8NE&#10;25Z3dE99LgKEXYIKCu/rREqXFWTQDW1NHLyzbQz6IJtc6gbbADeVHEfRRBosOSwUWNOqoOyS3oyC&#10;y+gs49t2s1x36TWv2994c7yelOp/dssfEJ46/w6/2mutIP6KJt8xPP+ELyD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DbzPbHAAAA3wAAAA8AAAAAAAAAAAAAAAAAmAIAAGRy&#10;cy9kb3ducmV2LnhtbFBLBQYAAAAABAAEAPUAAACMAwAAAAA=&#10;" path="m,l9144,r,9144l,9144,,e" fillcolor="black" stroked="f" strokeweight="0">
                  <v:path arrowok="t" textboxrect="0,0,9144,9144"/>
                </v:shape>
                <v:shape id="Shape 530646" o:spid="_x0000_s2538" style="position:absolute;left:56798;top:26405;width:22440;height:92;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tf6McoA&#10;AADfAAAADwAAAGRycy9kb3ducmV2LnhtbESPT2vCQBTE74V+h+UVvNWN2gZNXaUaSkUR/NOLt0f2&#10;mYRm34bsqjGfvlso9DjMzG+Y6bw1lbhS40rLCgb9CARxZnXJuYKv48fzGITzyBory6TgTg7ms8eH&#10;KSba3nhP14PPRYCwS1BB4X2dSOmyggy6vq2Jg3e2jUEfZJNL3eAtwE0lh1EUS4Mlh4UCa1oWlH0f&#10;LkZB2n3mu7jdThbdBbvN6ZQO15tUqd5T+/4GwlPr/8N/7ZVW8DqK4pcYfv+ELyBnP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OLX+jHKAAAA3wAAAA8AAAAAAAAAAAAAAAAAmAIA&#10;AGRycy9kb3ducmV2LnhtbFBLBQYAAAAABAAEAPUAAACPAwAAAAA=&#10;" path="m,l2243964,r,9144l,9144,,e" fillcolor="black" stroked="f" strokeweight="0">
                  <v:path arrowok="t" textboxrect="0,0,2243964,9144"/>
                </v:shape>
                <v:shape id="Shape 530647" o:spid="_x0000_s2539" style="position:absolute;left:79238;top:26405;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0X3GsgA&#10;AADfAAAADwAAAGRycy9kb3ducmV2LnhtbESPQWvCQBSE74L/YXlCb2ajNrakrqJCQempaQ96e2Sf&#10;STD7NmZXk/57Vyh4HGbmG2ax6k0tbtS6yrKCSRSDIM6trrhQ8PvzOX4H4TyyxtoyKfgjB6vlcLDA&#10;VNuOv+mW+UIECLsUFZTeN6mULi/JoItsQxy8k20N+iDbQuoWuwA3tZzG8VwarDgslNjQtqT8nF2N&#10;gvPkJJPr136967NL0XSbZH+4HJV6GfXrDxCeev8M/7d3WkEyi+evb/D4E76AX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PRfcayAAAAN8AAAAPAAAAAAAAAAAAAAAAAJgCAABk&#10;cnMvZG93bnJldi54bWxQSwUGAAAAAAQABAD1AAAAjQMAAAAA&#10;" path="m,l9144,r,9144l,9144,,e" fillcolor="black" stroked="f" strokeweight="0">
                  <v:path arrowok="t" textboxrect="0,0,9144,9144"/>
                </v:shape>
                <v:shape id="Shape 530648" o:spid="_x0000_s2540" style="position:absolute;left:79299;top:26405;width:17959;height:92;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K8SMUA&#10;AADfAAAADwAAAGRycy9kb3ducmV2LnhtbERPTWvCQBC9C/0PyxR6M5s21WrqKkUIlHpqGorHITsm&#10;wexsyK5J6q93DwWPj/e92U2mFQP1rrGs4DmKQRCXVjdcKSh+svkKhPPIGlvLpOCPHOy2D7MNptqO&#10;/E1D7isRQtilqKD2vkuldGVNBl1kO+LAnWxv0AfYV1L3OIZw08qXOF5Kgw2Hhho72tdUnvOLUXDq&#10;jufius6GYf07FtK7g/lK3pR6epw+3kF4mvxd/O/+1AoWSbx8DYPDn/AF5PY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ErxIxQAAAN8AAAAPAAAAAAAAAAAAAAAAAJgCAABkcnMv&#10;ZG93bnJldi54bWxQSwUGAAAAAAQABAD1AAAAigMAAAAA&#10;" path="m,l1795907,r,9144l,9144,,e" fillcolor="black" stroked="f" strokeweight="0">
                  <v:path arrowok="t" textboxrect="0,0,1795907,9144"/>
                </v:shape>
                <v:shape id="Shape 530649" o:spid="_x0000_s2541" style="position:absolute;left:97258;top:26405;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bG88gA&#10;AADfAAAADwAAAGRycy9kb3ducmV2LnhtbESPQWvCQBSE74L/YXlCb2ajNtKmrqJCQempaQ96e2Sf&#10;STD7NmZXk/57Vyh4HGbmG2ax6k0tbtS6yrKCSRSDIM6trrhQ8PvzOX4D4TyyxtoyKfgjB6vlcLDA&#10;VNuOv+mW+UIECLsUFZTeN6mULi/JoItsQxy8k20N+iDbQuoWuwA3tZzG8VwarDgslNjQtqT8nF2N&#10;gvPkJJPr136967NL0XSbZH+4HJV6GfXrDxCeev8M/7d3WkEyi+ev7/D4E76AX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RlsbzyAAAAN8AAAAPAAAAAAAAAAAAAAAAAJgCAABk&#10;cnMvZG93bnJldi54bWxQSwUGAAAAAAQABAD1AAAAjQMAAAAA&#10;" path="m,l9144,r,9144l,9144,,e" fillcolor="black" stroked="f" strokeweight="0">
                  <v:path arrowok="t" textboxrect="0,0,9144,9144"/>
                </v:shape>
                <v:shape id="Shape 530650" o:spid="_x0000_s2542" style="position:absolute;top:26466;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TZ4sgA&#10;AADfAAAADwAAAGRycy9kb3ducmV2LnhtbESPzWoCMRSF94W+Q7iCm1IzWpQyNUoVLVVaSm1htpfJ&#10;dTKY3AyTqKNP3yyELg/nj28675wVJ2pD7VnBcJCBIC69rrlS8PuzfnwGESKyRuuZFFwowHx2fzfF&#10;XPszf9NpFyuRRjjkqMDE2ORShtKQwzDwDXHy9r51GJNsK6lbPKdxZ+UoyybSYc3pwWBDS0PlYXd0&#10;Cj7Wx7jaHD6xsFf7sF2Y4ku/FUr1e93rC4hIXfwP39rvWsH4KZuME0HiSSwgZ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9NniyAAAAN8AAAAPAAAAAAAAAAAAAAAAAJgCAABk&#10;cnMvZG93bnJldi54bWxQSwUGAAAAAAQABAD1AAAAjQMAAAAA&#10;" path="m,l9144,r,701345l,701345,,e" fillcolor="black" stroked="f" strokeweight="0">
                  <v:path arrowok="t" textboxrect="0,0,9144,701345"/>
                </v:shape>
                <v:shape id="Shape 530651" o:spid="_x0000_s2543" style="position:absolute;left:3627;top:26466;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rh8eckA&#10;AADfAAAADwAAAGRycy9kb3ducmV2LnhtbESPQWsCMRSE70L/Q3gFL0WzKopsjdIWlVZaSm1hr4/N&#10;62YxeVk2Ubf99aZQ8DjMzDfMYtU5K07UhtqzgtEwA0Fcel1zpeDrczOYgwgRWaP1TAp+KMBqedNb&#10;YK79mT/otI+VSBAOOSowMTa5lKE05DAMfUOcvG/fOoxJtpXULZ4T3Fk5zrKZdFhzWjDY0JOh8rA/&#10;OgWvm2NcvxzesLC/9m73aIp3vS2U6t92D/cgInXxGv5vP2sF00k2m47g70/6AnJ5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4rh8eckAAADfAAAADwAAAAAAAAAAAAAAAACYAgAA&#10;ZHJzL2Rvd25yZXYueG1sUEsFBgAAAAAEAAQA9QAAAI4DAAAAAA==&#10;" path="m,l9144,r,701345l,701345,,e" fillcolor="black" stroked="f" strokeweight="0">
                  <v:path arrowok="t" textboxrect="0,0,9144,701345"/>
                </v:shape>
                <v:shape id="Shape 530652" o:spid="_x0000_s2544" style="position:absolute;left:15334;top:26466;width:92;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riDskA&#10;AADfAAAADwAAAGRycy9kb3ducmV2LnhtbESPQWsCMRSE74X+h/AKXkSzWhTZGqWKSpWWUlvY62Pz&#10;ullMXpZN1G1/fVMo9DjMzDfMfNk5Ky7UhtqzgtEwA0Fcel1zpeDjfTuYgQgRWaP1TAq+KMBycXsz&#10;x1z7K7/R5RgrkSAcclRgYmxyKUNpyGEY+oY4eZ++dRiTbCupW7wmuLNynGVT6bDmtGCwobWh8nQ8&#10;OwXP23Pc7E8vWNhv2z+sTPGqd4VSvbvu8QFEpC7+h//aT1rB5D6bTsbw+yd9Abn4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EmriDskAAADfAAAADwAAAAAAAAAAAAAAAACYAgAA&#10;ZHJzL2Rvd25yZXYueG1sUEsFBgAAAAAEAAQA9QAAAI4DAAAAAA==&#10;" path="m,l9144,r,701345l,701345,,e" fillcolor="black" stroked="f" strokeweight="0">
                  <v:path arrowok="t" textboxrect="0,0,9144,701345"/>
                </v:shape>
                <v:shape id="Shape 530653" o:spid="_x0000_s2545" style="position:absolute;left:35092;top:26466;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ZHlckA&#10;AADfAAAADwAAAGRycy9kb3ducmV2LnhtbESPQWsCMRSE70L/Q3iFXkSzVhTZGqWWWlRaSm1hr4/N&#10;62YxeVk2Udf++qZQ8DjMzDfMfNk5K07UhtqzgtEwA0Fcel1zpeDrcz2YgQgRWaP1TAouFGC5uOnN&#10;Mdf+zB902sdKJAiHHBWYGJtcylAachiGviFO3rdvHcYk20rqFs8J7qy8z7KpdFhzWjDY0JOh8rA/&#10;OgWv62N83h7esLA/tr9bmeJdvxRK3d12jw8gInXxGv5vb7SCyTibTsbw9yd9Abn4B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fSZHlckAAADfAAAADwAAAAAAAAAAAAAAAACYAgAA&#10;ZHJzL2Rvd25yZXYueG1sUEsFBgAAAAAEAAQA9QAAAI4DAAAAAA==&#10;" path="m,l9144,r,701345l,701345,,e" fillcolor="black" stroked="f" strokeweight="0">
                  <v:path arrowok="t" textboxrect="0,0,9144,701345"/>
                </v:shape>
                <v:shape id="Shape 530654" o:spid="_x0000_s2546" style="position:absolute;left:56738;top:26466;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f4coA&#10;AADfAAAADwAAAGRycy9kb3ducmV2LnhtbESPQUsDMRSE7wX/Q3hCL9JmrXaRtWmxxYoVpViFvT42&#10;z83S5GXZpO3qrzeC0OMwM98ws0XvrDhSFxrPCq7HGQjiyuuGawWfH+vRHYgQkTVaz6TgmwIs5heD&#10;GRban/idjrtYiwThUKACE2NbSBkqQw7D2LfEyfvyncOYZFdL3eEpwZ2VkyzLpcOG04LBllaGqv3u&#10;4BS8rg/xcbN/w9L+2KuXpSm3+qlUanjZP9yDiNTHc/i//awVTG+yfHoLf3/SF5DzX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PLP3+HKAAAA3wAAAA8AAAAAAAAAAAAAAAAAmAIA&#10;AGRycy9kb3ducmV2LnhtbFBLBQYAAAAABAAEAPUAAACPAwAAAAA=&#10;" path="m,l9144,r,701345l,701345,,e" fillcolor="black" stroked="f" strokeweight="0">
                  <v:path arrowok="t" textboxrect="0,0,9144,701345"/>
                </v:shape>
                <v:shape id="Shape 530655" o:spid="_x0000_s2547" style="position:absolute;left:79238;top:26466;width:92;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N6eskA&#10;AADfAAAADwAAAGRycy9kb3ducmV2LnhtbESPQUsDMRSE74L/ITyhF2mztWyRtWnRYosWRVqFvT42&#10;z83S5GXZpO3qr2+EgsdhZr5hZoveWXGkLjSeFYxHGQjiyuuGawVfn6vhPYgQkTVaz6TghwIs5tdX&#10;Myy0P/GWjrtYiwThUKACE2NbSBkqQw7DyLfEyfv2ncOYZFdL3eEpwZ2Vd1k2lQ4bTgsGW1oaqva7&#10;g1PwtjrE59f9O5b2195unkz5odelUoOb/vEBRKQ+/ocv7RetIJ9k0zyHvz/pC8j5G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nYN6eskAAADfAAAADwAAAAAAAAAAAAAAAACYAgAA&#10;ZHJzL2Rvd25yZXYueG1sUEsFBgAAAAAEAAQA9QAAAI4DAAAAAA==&#10;" path="m,l9144,r,701345l,701345,,e" fillcolor="black" stroked="f" strokeweight="0">
                  <v:path arrowok="t" textboxrect="0,0,9144,701345"/>
                </v:shape>
                <v:shape id="Shape 530656" o:spid="_x0000_s2548" style="position:absolute;left:97258;top:26466;width:92;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HkDckA&#10;AADfAAAADwAAAGRycy9kb3ducmV2LnhtbESPQUsDMRSE74L/ITyhF2mzWrrI2rSo2FKLIq3CXh+b&#10;52Zp8rJs0nbrr2+EgsdhZr5hpvPeWXGgLjSeFdyNMhDEldcN1wq+vxbDBxAhImu0nknBiQLMZ9dX&#10;Uyy0P/KGDttYiwThUKACE2NbSBkqQw7DyLfEyfvxncOYZFdL3eExwZ2V91mWS4cNpwWDLb0Yqnbb&#10;vVPwvtjH17fdB5b2196un035qZelUoOb/ukRRKQ+/ocv7ZVWMBln+SSHvz/pC8jZG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bVHkDckAAADfAAAADwAAAAAAAAAAAAAAAACYAgAA&#10;ZHJzL2Rvd25yZXYueG1sUEsFBgAAAAAEAAQA9QAAAI4DAAAAAA==&#10;" path="m,l9144,r,701345l,701345,,e" fillcolor="black" stroked="f" strokeweight="0">
                  <v:path arrowok="t" textboxrect="0,0,9144,701345"/>
                </v:shape>
                <v:shape id="Shape 530657" o:spid="_x0000_s2549" style="position:absolute;top:33479;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xhx8cA&#10;AADfAAAADwAAAGRycy9kb3ducmV2LnhtbESPQYvCMBSE78L+h/AW9qapu9SVahRXEBRP1j3o7dE8&#10;22LzUpto6783guBxmJlvmOm8M5W4UeNKywqGgwgEcWZ1ybmC//2qPwbhPLLGyjIpuJOD+eyjN8VE&#10;25Z3dEt9LgKEXYIKCu/rREqXFWTQDWxNHLyTbQz6IJtc6gbbADeV/I6ikTRYclgosKZlQdk5vRoF&#10;5+FJxtftZrHu0ktet3/x5nA5KvX12S0mIDx1/h1+tddaQfwTjeJfeP4JX0DOH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qcYcfHAAAA3wAAAA8AAAAAAAAAAAAAAAAAmAIAAGRy&#10;cy9kb3ducmV2LnhtbFBLBQYAAAAABAAEAPUAAACMAwAAAAA=&#10;" path="m,l9144,r,9144l,9144,,e" fillcolor="black" stroked="f" strokeweight="0">
                  <v:path arrowok="t" textboxrect="0,0,9144,9144"/>
                </v:shape>
                <v:shape id="Shape 530658" o:spid="_x0000_s2550" style="position:absolute;left:3627;top:33479;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P1tcQA&#10;AADfAAAADwAAAGRycy9kb3ducmV2LnhtbERPTYvCMBC9C/6HMMLeNK1LZalG6S4Iiierh/U2NGNb&#10;bCa1ibb77zcHwePjfa82g2nEkzpXW1YQzyIQxIXVNZcKzqft9AuE88gaG8uk4I8cbNbj0QpTbXs+&#10;0jP3pQgh7FJUUHnfplK6oiKDbmZb4sBdbWfQB9iVUnfYh3DTyHkULaTBmkNDhS39VFTc8odRcIuv&#10;Mnkc9tluyO9l238n+9/7RamPyZAtQXga/Fv8cu+0guQzWiRhcPgTvoBc/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sD9bXEAAAA3wAAAA8AAAAAAAAAAAAAAAAAmAIAAGRycy9k&#10;b3ducmV2LnhtbFBLBQYAAAAABAAEAPUAAACJAwAAAAA=&#10;" path="m,l9144,r,9144l,9144,,e" fillcolor="black" stroked="f" strokeweight="0">
                  <v:path arrowok="t" textboxrect="0,0,9144,9144"/>
                </v:shape>
                <v:shape id="Shape 530659" o:spid="_x0000_s2551" style="position:absolute;left:3688;top:33479;width:11646;height:92;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3wqmccA&#10;AADfAAAADwAAAGRycy9kb3ducmV2LnhtbESP0WoCMRRE3wv9h3ALfatZLW51NYoI0lIRrPoBl801&#10;WdzcLJvU3fr1plDo4zAzZ5j5sne1uFIbKs8KhoMMBHHpdcVGwem4eZmACBFZY+2ZFPxQgOXi8WGO&#10;hfYdf9H1EI1IEA4FKrAxNoWUobTkMAx8Q5y8s28dxiRbI3WLXYK7Wo6yLJcOK04LFhtaWyovh2+n&#10;YG9uF7vdvlW7T3ovz/mq23hrlHp+6lczEJH6+B/+a39oBePXLB9P4fdP+gJyc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98KpnHAAAA3wAAAA8AAAAAAAAAAAAAAAAAmAIAAGRy&#10;cy9kb3ducmV2LnhtbFBLBQYAAAAABAAEAPUAAACMAwAAAAA=&#10;" path="m,l1164641,r,9144l,9144,,e" fillcolor="black" stroked="f" strokeweight="0">
                  <v:path arrowok="t" textboxrect="0,0,1164641,9144"/>
                </v:shape>
                <v:shape id="Shape 530660" o:spid="_x0000_s2552" style="position:absolute;left:15334;top:33479;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kzDsUA&#10;AADfAAAADwAAAGRycy9kb3ducmV2LnhtbESPzYrCMBSF9wPzDuEOuBtTR1qkGkWFAcWV1YXuLs21&#10;LTY3tYm2vr1ZCC4P549vtuhNLR7UusqygtEwAkGcW11xoeB4+P+dgHAeWWNtmRQ8ycFi/v01w1Tb&#10;jvf0yHwhwgi7FBWU3jeplC4vyaAb2oY4eBfbGvRBtoXULXZh3NTyL4oSabDi8FBiQ+uS8mt2Nwqu&#10;o4uM77vtctNnt6LpVvH2dDsrNfjpl1MQnnr/Cb/bG60gHkdJEggCT2ABOX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GTMOxQAAAN8AAAAPAAAAAAAAAAAAAAAAAJgCAABkcnMv&#10;ZG93bnJldi54bWxQSwUGAAAAAAQABAD1AAAAigMAAAAA&#10;" path="m,l9144,r,9144l,9144,,e" fillcolor="black" stroked="f" strokeweight="0">
                  <v:path arrowok="t" textboxrect="0,0,9144,9144"/>
                </v:shape>
                <v:shape id="Shape 530661" o:spid="_x0000_s2553" style="position:absolute;left:15395;top:33479;width:19697;height:92;visibility:visible;mso-wrap-style:square;v-text-anchor:top" coordsize="196964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4D8coA&#10;AADfAAAADwAAAGRycy9kb3ducmV2LnhtbESPT2vCQBTE74V+h+UVvEjd+C+0qasUQaoehEaheHtk&#10;X5Ng9m3Y3Wry7bsFocdhZn7DLFadacSVnK8tKxiPEhDEhdU1lwpOx83zCwgfkDU2lklBTx5Wy8eH&#10;BWba3viTrnkoRYSwz1BBFUKbSemLigz6kW2Jo/dtncEQpSuldniLcNPISZKk0mDNcaHCltYVFZf8&#10;xyi4rIfn/mP/mn/VedoPD26328zOSg2euvc3EIG68B++t7dawXyapOkY/v7ELyCXv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G6OA/HKAAAA3wAAAA8AAAAAAAAAAAAAAAAAmAIA&#10;AGRycy9kb3ducmV2LnhtbFBLBQYAAAAABAAEAPUAAACPAwAAAAA=&#10;" path="m,l1969643,r,9144l,9144,,e" fillcolor="black" stroked="f" strokeweight="0">
                  <v:path arrowok="t" textboxrect="0,0,1969643,9144"/>
                </v:shape>
                <v:shape id="Shape 530662" o:spid="_x0000_s2554" style="position:absolute;left:35092;top:33479;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cI4scA&#10;AADfAAAADwAAAGRycy9kb3ducmV2LnhtbESPQYvCMBSE74L/ITzBm6a6tCxdo7gLC4onq4fd26N5&#10;tsXmpTbR1n9vBMHjMDPfMItVb2pxo9ZVlhXMphEI4tzqigsFx8Pv5BOE88gaa8uk4E4OVsvhYIGp&#10;th3v6Zb5QgQIuxQVlN43qZQuL8mgm9qGOHgn2xr0QbaF1C12AW5qOY+iRBqsOCyU2NBPSfk5uxoF&#10;59lJxtfddr3ps0vRdN/x9u/yr9R41K+/QHjq/Tv8am+0gvgjSpI5PP+ELyC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SHCOLHAAAA3wAAAA8AAAAAAAAAAAAAAAAAmAIAAGRy&#10;cy9kb3ducmV2LnhtbFBLBQYAAAAABAAEAPUAAACMAwAAAAA=&#10;" path="m,l9144,r,9144l,9144,,e" fillcolor="black" stroked="f" strokeweight="0">
                  <v:path arrowok="t" textboxrect="0,0,9144,9144"/>
                </v:shape>
                <v:shape id="Shape 530663" o:spid="_x0000_s2555" style="position:absolute;left:35153;top:33479;width:21586;height:92;visibility:visible;mso-wrap-style:square;v-text-anchor:top" coordsize="215861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5e+8YA&#10;AADfAAAADwAAAGRycy9kb3ducmV2LnhtbESPQWvCQBSE7wX/w/IEb3WjtkGiq4hFyLG1RfD2yD43&#10;wezbsLtN4r/vFgo9DjPzDbPdj7YVPfnQOFawmGcgiCunGzYKvj5Pz2sQISJrbB2TggcF2O8mT1ss&#10;tBv4g/pzNCJBOBSooI6xK6QMVU0Ww9x1xMm7OW8xJumN1B6HBLetXGZZLi02nBZq7OhYU3U/f1sF&#10;rS/NZVk2b/3dPOR1bQb/snhXajYdDxsQkcb4H/5rl1rB6yrL8xX8/klfQO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15e+8YAAADfAAAADwAAAAAAAAAAAAAAAACYAgAAZHJz&#10;L2Rvd25yZXYueG1sUEsFBgAAAAAEAAQA9QAAAIsDAAAAAA==&#10;" path="m,l2158619,r,9144l,9144,,e" fillcolor="black" stroked="f" strokeweight="0">
                  <v:path arrowok="t" textboxrect="0,0,2158619,9144"/>
                </v:shape>
                <v:shape id="Shape 530664" o:spid="_x0000_s2556" style="position:absolute;left:56738;top:33479;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CI1DccA&#10;AADfAAAADwAAAGRycy9kb3ducmV2LnhtbESPQWvCQBSE7wX/w/KE3upGbYJEV1FBUDw19aC3R/aZ&#10;BLNvY3Y16b/vCoUeh5n5hlmselOLJ7WusqxgPIpAEOdWV1woOH3vPmYgnEfWWFsmBT/kYLUcvC0w&#10;1bbjL3pmvhABwi5FBaX3TSqly0sy6Ea2IQ7e1bYGfZBtIXWLXYCbWk6iKJEGKw4LJTa0LSm/ZQ+j&#10;4Da+yvhxPKz3fXYvmm4TH873i1Lvw349B+Gp9//hv/ZeK4inUZJ8wutP+AJy+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QiNQ3HAAAA3wAAAA8AAAAAAAAAAAAAAAAAmAIAAGRy&#10;cy9kb3ducmV2LnhtbFBLBQYAAAAABAAEAPUAAACMAwAAAAA=&#10;" path="m,l9144,r,9144l,9144,,e" fillcolor="black" stroked="f" strokeweight="0">
                  <v:path arrowok="t" textboxrect="0,0,9144,9144"/>
                </v:shape>
                <v:shape id="Shape 530665" o:spid="_x0000_s2557" style="position:absolute;left:56798;top:33479;width:22440;height:92;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A4JskA&#10;AADfAAAADwAAAGRycy9kb3ducmV2LnhtbESPT2vCQBTE7wW/w/KE3nSjxVBTV7ENYqkU/NOLt0f2&#10;mQSzb0N21TSfvisIPQ4z8xtmtmhNJa7UuNKygtEwAkGcWV1yruDnsBq8gnAeWWNlmRT8koPFvPc0&#10;w0TbG+/ouve5CBB2CSoovK8TKV1WkEE3tDVx8E62MeiDbHKpG7wFuKnkOIpiabDksFBgTR8FZef9&#10;xShIu3W+jdvv6Xt3wW5zPKbjr02q1HO/Xb6B8NT6//Cj/akVTF6iOJ7A/U/4AnL+B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WbA4JskAAADfAAAADwAAAAAAAAAAAAAAAACYAgAA&#10;ZHJzL2Rvd25yZXYueG1sUEsFBgAAAAAEAAQA9QAAAI4DAAAAAA==&#10;" path="m,l2243964,r,9144l,9144,,e" fillcolor="black" stroked="f" strokeweight="0">
                  <v:path arrowok="t" textboxrect="0,0,2243964,9144"/>
                </v:shape>
                <v:shape id="Shape 530666" o:spid="_x0000_s2558" style="position:absolute;left:79238;top:33479;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wO4ccA&#10;AADfAAAADwAAAGRycy9kb3ducmV2LnhtbESPQYvCMBSE7wv+h/CEva2pKy1LNYouCIon6x709mie&#10;bbF5qU203X9vBMHjMDPfMLNFb2pxp9ZVlhWMRxEI4tzqigsFf4f11w8I55E11pZJwT85WMwHHzNM&#10;te14T/fMFyJA2KWooPS+SaV0eUkG3cg2xME729agD7ItpG6xC3BTy+8oSqTBisNCiQ39lpRfsptR&#10;cBmfZXzbbZebPrsWTbeKt8frSanPYb+cgvDU+3f41d5oBfEkSpIEnn/CF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u8DuHHAAAA3wAAAA8AAAAAAAAAAAAAAAAAmAIAAGRy&#10;cy9kb3ducmV2LnhtbFBLBQYAAAAABAAEAPUAAACMAwAAAAA=&#10;" path="m,l9144,r,9144l,9144,,e" fillcolor="black" stroked="f" strokeweight="0">
                  <v:path arrowok="t" textboxrect="0,0,9144,9144"/>
                </v:shape>
                <v:shape id="Shape 530667" o:spid="_x0000_s2559" style="position:absolute;left:79299;top:33479;width:17959;height:92;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h0WscA&#10;AADfAAAADwAAAGRycy9kb3ducmV2LnhtbESPQWvCQBSE70L/w/KE3nRjxVijq5SCUPSkhuLxkX0m&#10;wezbkN0mqb/eFQSPw8x8w6w2valES40rLSuYjCMQxJnVJecK0tN29AnCeWSNlWVS8E8ONuu3wQoT&#10;bTs+UHv0uQgQdgkqKLyvEyldVpBBN7Y1cfAutjHog2xyqRvsAtxU8iOKYmmw5LBQYE3fBWXX459R&#10;cKnP1/S22Lbt4rdLpXd7s5vOlXof9l9LEJ56/wo/2z9awWwaxfEcHn/CF5Dr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A4dFrHAAAA3wAAAA8AAAAAAAAAAAAAAAAAmAIAAGRy&#10;cy9kb3ducmV2LnhtbFBLBQYAAAAABAAEAPUAAACMAwAAAAA=&#10;" path="m,l1795907,r,9144l,9144,,e" fillcolor="black" stroked="f" strokeweight="0">
                  <v:path arrowok="t" textboxrect="0,0,1795907,9144"/>
                </v:shape>
                <v:shape id="Shape 530668" o:spid="_x0000_s2560" style="position:absolute;left:97258;top:33479;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8/CMMA&#10;AADfAAAADwAAAGRycy9kb3ducmV2LnhtbERPTYvCMBC9L+x/CLPgbU1daZFqFBUWFE9WD3obmrEt&#10;NpPaRFv/vTkIHh/ve7boTS0e1LrKsoLRMAJBnFtdcaHgePj/nYBwHlljbZkUPMnBYv79NcNU2473&#10;9Mh8IUIIuxQVlN43qZQuL8mgG9qGOHAX2xr0AbaF1C12IdzU8i+KEmmw4tBQYkPrkvJrdjcKrqOL&#10;jO+77XLTZ7ei6Vbx9nQ7KzX46ZdTEJ56/xG/3RutIB5HSRIGhz/hC8j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W8/CMMAAADfAAAADwAAAAAAAAAAAAAAAACYAgAAZHJzL2Rv&#10;d25yZXYueG1sUEsFBgAAAAAEAAQA9QAAAIgDAAAAAA==&#10;" path="m,l9144,r,9144l,9144,,e" fillcolor="black" stroked="f" strokeweight="0">
                  <v:path arrowok="t" textboxrect="0,0,9144,9144"/>
                </v:shape>
                <v:shape id="Shape 530669" o:spid="_x0000_s2561" style="position:absolute;top:33540;width:91;height:15795;visibility:visible;mso-wrap-style:square;v-text-anchor:top" coordsize="9144,15794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afVscA&#10;AADfAAAADwAAAGRycy9kb3ducmV2LnhtbESPQWsCMRSE74X+h/AK3mpWpaGuRtGCIJ5aq6C3x+Z1&#10;s3Xzst1EXf99UxB6HGbmG2Y671wtLtSGyrOGQT8DQVx4U3GpYfe5en4FESKywdozabhRgPns8WGK&#10;ufFX/qDLNpYiQTjkqMHG2ORShsKSw9D3DXHyvnzrMCbZltK0eE1wV8thlinpsOK0YLGhN0vFaXt2&#10;GpQZff/sl4xr9R42t+NhWfjKat176hYTEJG6+B++t9dGw8soU2oMf3/SF5C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cWn1bHAAAA3wAAAA8AAAAAAAAAAAAAAAAAmAIAAGRy&#10;cy9kb3ducmV2LnhtbFBLBQYAAAAABAAEAPUAAACMAwAAAAA=&#10;" path="m,l9144,r,1579499l,1579499,,e" fillcolor="black" stroked="f" strokeweight="0">
                  <v:path arrowok="t" textboxrect="0,0,9144,1579499"/>
                </v:shape>
                <v:shape id="Shape 530670" o:spid="_x0000_s2562" style="position:absolute;left:3627;top:33540;width:91;height:15795;visibility:visible;mso-wrap-style:square;v-text-anchor:top" coordsize="9144,15794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gFsYA&#10;AADfAAAADwAAAGRycy9kb3ducmV2LnhtbESPzWrCQBSF9wXfYbhCd81EpbHETEQLBenKWgvt7pK5&#10;ZqKZOzEz1fj2zqLQ5eH88RXLwbbiQr1vHCuYJCkI4srphmsF+8+3pxcQPiBrbB2Tght5WJajhwJz&#10;7a78QZddqEUcYZ+jAhNCl0vpK0MWfeI64ugdXG8xRNnXUvd4jeO2ldM0zaTFhuODwY5eDVWn3a9V&#10;kOnZ8fy1ZtxkW/9++/leV64xSj2Oh9UCRKAh/If/2hut4HmWZvNIEHkiC8jy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WgFsYAAADfAAAADwAAAAAAAAAAAAAAAACYAgAAZHJz&#10;L2Rvd25yZXYueG1sUEsFBgAAAAAEAAQA9QAAAIsDAAAAAA==&#10;" path="m,l9144,r,1579499l,1579499,,e" fillcolor="black" stroked="f" strokeweight="0">
                  <v:path arrowok="t" textboxrect="0,0,9144,1579499"/>
                </v:shape>
                <v:shape id="Shape 530671" o:spid="_x0000_s2563" style="position:absolute;left:15334;top:33540;width:92;height:15795;visibility:visible;mso-wrap-style:square;v-text-anchor:top" coordsize="9144,15794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kFjccA&#10;AADfAAAADwAAAGRycy9kb3ducmV2LnhtbESPQWsCMRSE74L/ITyht5pV6Vq2RlGhIJ5ataC3x+Z1&#10;s7p5WTdR13/fFASPw8x8w0xmra3ElRpfOlYw6CcgiHOnSy4U7Lafr+8gfEDWWDkmBXfyMJt2OxPM&#10;tLvxN103oRARwj5DBSaEOpPS54Ys+r6riaP36xqLIcqmkLrBW4TbSg6TJJUWS44LBmtaGspPm4tV&#10;kOrR8fyzYFylX359P+wXuSuNUi+9dv4BIlAbnuFHe6UVvI2SdDyA/z/xC8jp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y5BY3HAAAA3wAAAA8AAAAAAAAAAAAAAAAAmAIAAGRy&#10;cy9kb3ducmV2LnhtbFBLBQYAAAAABAAEAPUAAACMAwAAAAA=&#10;" path="m,l9144,r,1579499l,1579499,,e" fillcolor="black" stroked="f" strokeweight="0">
                  <v:path arrowok="t" textboxrect="0,0,9144,1579499"/>
                </v:shape>
                <v:shape id="Shape 530672" o:spid="_x0000_s2564" style="position:absolute;left:35092;top:33540;width:91;height:15795;visibility:visible;mso-wrap-style:square;v-text-anchor:top" coordsize="9144,15794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ub+scA&#10;AADfAAAADwAAAGRycy9kb3ducmV2LnhtbESPQWvCQBSE7wX/w/IKvemmiqlEN0GFgvSktoLeHtln&#10;Nm32bcxuNf77bqHQ4zAz3zCLoreNuFLna8cKnkcJCOLS6ZorBR/vr8MZCB+QNTaOScGdPBT54GGB&#10;mXY33tF1HyoRIewzVGBCaDMpfWnIoh+5ljh6Z9dZDFF2ldQd3iLcNnKcJKm0WHNcMNjS2lD5tf+2&#10;ClI9+bwcVoybdOvf7qfjqnS1UerpsV/OQQTqw3/4r73RCqaTJH0Zw++f+AVk/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xrm/rHAAAA3wAAAA8AAAAAAAAAAAAAAAAAmAIAAGRy&#10;cy9kb3ducmV2LnhtbFBLBQYAAAAABAAEAPUAAACMAwAAAAA=&#10;" path="m,l9144,r,1579499l,1579499,,e" fillcolor="black" stroked="f" strokeweight="0">
                  <v:path arrowok="t" textboxrect="0,0,9144,1579499"/>
                </v:shape>
                <v:shape id="Shape 530673" o:spid="_x0000_s2565" style="position:absolute;left:56738;top:33540;width:91;height:15795;visibility:visible;mso-wrap-style:square;v-text-anchor:top" coordsize="9144,15794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c+YccA&#10;AADfAAAADwAAAGRycy9kb3ducmV2LnhtbESPT2vCQBTE7wW/w/IEb3WjobGkrqIFQXpq/QPt7ZF9&#10;ZqPZt2l2q/Hbu4LQ4zAzv2Gm887W4kytrxwrGA0TEMSF0xWXCnbb1fMrCB+QNdaOScGVPMxnvacp&#10;5tpd+IvOm1CKCGGfowITQpNL6QtDFv3QNcTRO7jWYoiyLaVu8RLhtpbjJMmkxYrjgsGG3g0Vp82f&#10;VZDp9Pi7XzKus0//cf35XhauMkoN+t3iDUSgLvyHH+21VvCSJtkkhfuf+AXk7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MnPmHHAAAA3wAAAA8AAAAAAAAAAAAAAAAAmAIAAGRy&#10;cy9kb3ducmV2LnhtbFBLBQYAAAAABAAEAPUAAACMAwAAAAA=&#10;" path="m,l9144,r,1579499l,1579499,,e" fillcolor="black" stroked="f" strokeweight="0">
                  <v:path arrowok="t" textboxrect="0,0,9144,1579499"/>
                </v:shape>
                <v:shape id="Shape 530674" o:spid="_x0000_s2566" style="position:absolute;left:79238;top:33540;width:92;height:15795;visibility:visible;mso-wrap-style:square;v-text-anchor:top" coordsize="9144,15794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M6mFccA&#10;AADfAAAADwAAAGRycy9kb3ducmV2LnhtbESPQWsCMRSE7wX/Q3iCt5pV67asRlGhID1ZrWBvj81z&#10;s7p5WTeprv++KRQ8DjPzDTOdt7YSV2p86VjBoJ+AIM6dLrlQ8LV7f34D4QOyxsoxKbiTh/ms8zTF&#10;TLsbf9J1GwoRIewzVGBCqDMpfW7Iou+7mjh6R9dYDFE2hdQN3iLcVnKYJKm0WHJcMFjTylB+3v5Y&#10;BakenS77JeM63fiP+/dhmbvSKNXrtosJiEBteIT/22utYDxK0tcX+PsTv4C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zOphXHAAAA3wAAAA8AAAAAAAAAAAAAAAAAmAIAAGRy&#10;cy9kb3ducmV2LnhtbFBLBQYAAAAABAAEAPUAAACMAwAAAAA=&#10;" path="m,l9144,r,1579499l,1579499,,e" fillcolor="black" stroked="f" strokeweight="0">
                  <v:path arrowok="t" textboxrect="0,0,9144,1579499"/>
                </v:shape>
                <v:shape id="Shape 530675" o:spid="_x0000_s2567" style="position:absolute;left:97258;top:33540;width:92;height:15795;visibility:visible;mso-wrap-style:square;v-text-anchor:top" coordsize="9144,15794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IDjscA&#10;AADfAAAADwAAAGRycy9kb3ducmV2LnhtbESPQWsCMRSE74L/ITyhN82quJatUbRQkJ6qtaC3x+Z1&#10;s7p5WTeprv/eCAWPw8x8w8wWra3EhRpfOlYwHCQgiHOnSy4U7L4/+q8gfEDWWDkmBTfysJh3OzPM&#10;tLvyhi7bUIgIYZ+hAhNCnUnpc0MW/cDVxNH7dY3FEGVTSN3gNcJtJUdJkkqLJccFgzW9G8pP2z+r&#10;INXj4/lnxbhOv/zn7bBf5a40Sr302uUbiEBteIb/22utYDJO0ukEHn/iF5Dz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OCA47HAAAA3wAAAA8AAAAAAAAAAAAAAAAAmAIAAGRy&#10;cy9kb3ducmV2LnhtbFBLBQYAAAAABAAEAPUAAACMAwAAAAA=&#10;" path="m,l9144,r,1579499l,1579499,,e" fillcolor="black" stroked="f" strokeweight="0">
                  <v:path arrowok="t" textboxrect="0,0,9144,1579499"/>
                </v:shape>
                <v:shape id="Shape 530676" o:spid="_x0000_s2568" style="position:absolute;top:49335;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mWYPMcA&#10;AADfAAAADwAAAGRycy9kb3ducmV2LnhtbESPQWvCQBSE70L/w/IK3nRjJWmJrmIFQfHU2EO9PbLP&#10;JJh9G7Orif/eFQoeh5n5hpkve1OLG7WusqxgMo5AEOdWV1wo+D1sRl8gnEfWWFsmBXdysFy8DeaY&#10;atvxD90yX4gAYZeigtL7JpXS5SUZdGPbEAfvZFuDPsi2kLrFLsBNLT+iKJEGKw4LJTa0Lik/Z1ej&#10;4Dw5yfi63622fXYpmu473v1djkoN3/vVDISn3r/C/+2tVhBPo+Qzgeef8AXk4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5lmDzHAAAA3wAAAA8AAAAAAAAAAAAAAAAAmAIAAGRy&#10;cy9kb3ducmV2LnhtbFBLBQYAAAAABAAEAPUAAACMAwAAAAA=&#10;" path="m,l9144,r,9144l,9144,,e" fillcolor="black" stroked="f" strokeweight="0">
                  <v:path arrowok="t" textboxrect="0,0,9144,9144"/>
                </v:shape>
                <v:shape id="Shape 530677" o:spid="_x0000_s2569" style="position:absolute;left:3627;top:49335;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k9p8cA&#10;AADfAAAADwAAAGRycy9kb3ducmV2LnhtbESPQYvCMBSE78L+h/AW9qapLtWlGkUFQfFk9bDeHs2z&#10;LTYvtYm2++83guBxmJlvmNmiM5V4UONKywqGgwgEcWZ1ybmC03HT/wHhPLLGyjIp+CMHi/lHb4aJ&#10;ti0f6JH6XAQIuwQVFN7XiZQuK8igG9iaOHgX2xj0QTa51A22AW4qOYqisTRYclgosKZ1Qdk1vRsF&#10;1+FFxvf9brnt0ltet6t493s7K/X12S2nIDx1/h1+tbdaQfwdjScTeP4JX0DO/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EpPafHAAAA3wAAAA8AAAAAAAAAAAAAAAAAmAIAAGRy&#10;cy9kb3ducmV2LnhtbFBLBQYAAAAABAAEAPUAAACMAwAAAAA=&#10;" path="m,l9144,r,9144l,9144,,e" fillcolor="black" stroked="f" strokeweight="0">
                  <v:path arrowok="t" textboxrect="0,0,9144,9144"/>
                </v:shape>
                <v:shape id="Shape 530678" o:spid="_x0000_s2570" style="position:absolute;left:3688;top:49335;width:11646;height:92;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XTYsMA&#10;AADfAAAADwAAAGRycy9kb3ducmV2LnhtbERP3WrCMBS+F3yHcAa703Qb1lGNIoJsKAN1PsChOSbF&#10;5qQ0ma0+vbkQdvnx/c+XvavFldpQeVbwNs5AEJdeV2wUnH43o08QISJrrD2TghsFWC6GgzkW2nd8&#10;oOsxGpFCOBSowMbYFFKG0pLDMPYNceLOvnUYE2yN1C12KdzV8j3Lcumw4tRgsaG1pfJy/HMK9uZ+&#10;sbvdtPrZ0ld5zlfdxluj1OtLv5qBiNTHf/HT/a0VTD6yfJoGpz/pC8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4XTYsMAAADfAAAADwAAAAAAAAAAAAAAAACYAgAAZHJzL2Rv&#10;d25yZXYueG1sUEsFBgAAAAAEAAQA9QAAAIgDAAAAAA==&#10;" path="m,l1164641,r,9144l,9144,,e" fillcolor="black" stroked="f" strokeweight="0">
                  <v:path arrowok="t" textboxrect="0,0,1164641,9144"/>
                </v:shape>
                <v:shape id="Shape 530679" o:spid="_x0000_s2571" style="position:absolute;left:15334;top:49335;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MTsgA&#10;AADfAAAADwAAAGRycy9kb3ducmV2LnhtbESPQWvCQBSE7wX/w/KE3sxGJbZNXUWFguLJtAe9PbLP&#10;JJh9G7OrSf99VxB6HGbmG2a+7E0t7tS6yrKCcRSDIM6trrhQ8PP9NXoH4TyyxtoyKfglB8vF4GWO&#10;qbYdH+ie+UIECLsUFZTeN6mULi/JoItsQxy8s20N+iDbQuoWuwA3tZzE8UwarDgslNjQpqT8kt2M&#10;gsv4LJPbfrfa9tm1aLp1sjteT0q9DvvVJwhPvf8PP9tbrSCZxrO3D3j8CV9ALv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f+gxOyAAAAN8AAAAPAAAAAAAAAAAAAAAAAJgCAABk&#10;cnMvZG93bnJldi54bWxQSwUGAAAAAAQABAD1AAAAjQMAAAAA&#10;" path="m,l9144,r,9144l,9144,,e" fillcolor="black" stroked="f" strokeweight="0">
                  <v:path arrowok="t" textboxrect="0,0,9144,9144"/>
                </v:shape>
                <v:shape id="Shape 530680" o:spid="_x0000_s2572" style="position:absolute;left:15395;top:49335;width:19697;height:92;visibility:visible;mso-wrap-style:square;v-text-anchor:top" coordsize="196964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5AkMgA&#10;AADfAAAADwAAAGRycy9kb3ducmV2LnhtbESPzWrCQBSF9wXfYbiFbkQnthps6ihFkGoXBaMg7i6Z&#10;2ySYuRNmppq8vbMQujycP77FqjONuJLztWUFk3ECgriwuuZSwfGwGc1B+ICssbFMCnrysFoOnhaY&#10;aXvjPV3zUIo4wj5DBVUIbSalLyoy6Me2JY7er3UGQ5SulNrhLY6bRr4mSSoN1hwfKmxpXVFxyf+M&#10;gst6eO6/vt/zU52n/fDH7Xab6Vmpl+fu8wNEoC78hx/trVYwe0vSeSSIPJEF5PIO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xzkCQyAAAAN8AAAAPAAAAAAAAAAAAAAAAAJgCAABk&#10;cnMvZG93bnJldi54bWxQSwUGAAAAAAQABAD1AAAAjQMAAAAA&#10;" path="m,l1969643,r,9144l,9144,,e" fillcolor="black" stroked="f" strokeweight="0">
                  <v:path arrowok="t" textboxrect="0,0,1969643,9144"/>
                </v:shape>
                <v:shape id="Shape 530681" o:spid="_x0000_s2573" style="position:absolute;left:35092;top:49335;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lwb8cA&#10;AADfAAAADwAAAGRycy9kb3ducmV2LnhtbESPQYvCMBSE7wv+h/AEb2valYpUo+iCoHiyuwe9PZpn&#10;W2xeahNt/fdGWNjjMDPfMItVb2rxoNZVlhXE4wgEcW51xYWC35/t5wyE88gaa8uk4EkOVsvBxwJT&#10;bTs+0iPzhQgQdikqKL1vUildXpJBN7YNcfAutjXog2wLqVvsAtzU8iuKptJgxWGhxIa+S8qv2d0o&#10;uMYXmdwP+/Wuz25F022S/el2Vmo07NdzEJ56/x/+a++0gmQSTWcxvP+ELyCX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RZcG/HAAAA3wAAAA8AAAAAAAAAAAAAAAAAmAIAAGRy&#10;cy9kb3ducmV2LnhtbFBLBQYAAAAABAAEAPUAAACMAwAAAAA=&#10;" path="m,l9144,r,9144l,9144,,e" fillcolor="black" stroked="f" strokeweight="0">
                  <v:path arrowok="t" textboxrect="0,0,9144,9144"/>
                </v:shape>
                <v:shape id="Shape 530682" o:spid="_x0000_s2574" style="position:absolute;left:35153;top:49335;width:21586;height:92;visibility:visible;mso-wrap-style:square;v-text-anchor:top" coordsize="215861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4dmsYA&#10;AADfAAAADwAAAGRycy9kb3ducmV2LnhtbESPwWrDMBBE74H+g9hAb4kctw3GiRJKSsHHNimF3BZr&#10;I5tYKyMptvP3VaHQ4zAzb5jtfrKdGMiH1rGC1TIDQVw73bJR8HV6XxQgQkTW2DkmBXcKsN89zLZY&#10;ajfyJw3HaESCcChRQRNjX0oZ6oYshqXriZN3cd5iTNIbqT2OCW47mWfZWlpsOS002NOhofp6vFkF&#10;na/Md161b8PV3OW5MKN/Xn0o9TifXjcgIk3xP/zXrrSCl6dsXeTw+yd9Abn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B4dmsYAAADfAAAADwAAAAAAAAAAAAAAAACYAgAAZHJz&#10;L2Rvd25yZXYueG1sUEsFBgAAAAAEAAQA9QAAAIsDAAAAAA==&#10;" path="m,l2158619,r,9144l,9144,,e" fillcolor="black" stroked="f" strokeweight="0">
                  <v:path arrowok="t" textboxrect="0,0,2158619,9144"/>
                </v:shape>
                <v:shape id="Shape 530683" o:spid="_x0000_s2575" style="position:absolute;left:56738;top:49335;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8dLg8cA&#10;AADfAAAADwAAAGRycy9kb3ducmV2LnhtbESPQYvCMBSE74L/ITzBm6auVErXKCosKHuy7mH39mie&#10;bbF5qU209d9vBMHjMDPfMMt1b2pxp9ZVlhXMphEI4tzqigsFP6evSQLCeWSNtWVS8CAH69VwsMRU&#10;246PdM98IQKEXYoKSu+bVEqXl2TQTW1DHLyzbQ36INtC6ha7ADe1/IiihTRYcVgosaFdSfkluxkF&#10;l9lZxrfvw2bfZ9ei6bbx4ff6p9R41G8+QXjq/Tv8au+1gngeLZI5PP+ELy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vHS4PHAAAA3wAAAA8AAAAAAAAAAAAAAAAAmAIAAGRy&#10;cy9kb3ducmV2LnhtbFBLBQYAAAAABAAEAPUAAACMAwAAAAA=&#10;" path="m,l9144,r,9144l,9144,,e" fillcolor="black" stroked="f" strokeweight="0">
                  <v:path arrowok="t" textboxrect="0,0,9144,9144"/>
                </v:shape>
                <v:shape id="Shape 530684" o:spid="_x0000_s2576" style="position:absolute;left:56798;top:49335;width:22440;height:92;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B7R8oA&#10;AADfAAAADwAAAGRycy9kb3ducmV2LnhtbESPT2vCQBTE7wW/w/KE3urGf0Gjq7QGqVQK1fbi7ZF9&#10;JsHs25BdNc2n7xYKPQ4z8xtmuW5NJW7UuNKyguEgAkGcWV1yruDrc/s0A+E8ssbKMin4JgfrVe9h&#10;iYm2dz7Q7ehzESDsElRQeF8nUrqsIINuYGvi4J1tY9AH2eRSN3gPcFPJURTF0mDJYaHAmjYFZZfj&#10;1ShIu9f8I27f5y/dFbv96ZSO3vapUo/99nkBwlPr/8N/7Z1WMB1H8WwCv3/CF5Cr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Ibwe0fKAAAA3wAAAA8AAAAAAAAAAAAAAAAAmAIA&#10;AGRycy9kb3ducmV2LnhtbFBLBQYAAAAABAAEAPUAAACPAwAAAAA=&#10;" path="m,l2243964,r,9144l,9144,,e" fillcolor="black" stroked="f" strokeweight="0">
                  <v:path arrowok="t" textboxrect="0,0,2243964,9144"/>
                </v:shape>
                <v:shape id="Shape 530685" o:spid="_x0000_s2577" style="position:absolute;left:79238;top:49335;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J2bMcA&#10;AADfAAAADwAAAGRycy9kb3ducmV2LnhtbESPQYvCMBSE7wv7H8Jb8LamrlRK1yjugqB4snrQ26N5&#10;tsXmpTbR1n9vBMHjMDPfMNN5b2pxo9ZVlhWMhhEI4tzqigsF+93yOwHhPLLG2jIpuJOD+ezzY4qp&#10;th1v6Zb5QgQIuxQVlN43qZQuL8mgG9qGOHgn2xr0QbaF1C12AW5q+RNFE2mw4rBQYkP/JeXn7GoU&#10;nEcnGV8368Wqzy5F0/3F68PlqNTgq1/8gvDU+3f41V5pBfE4miQxPP+ELyB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tidmzHAAAA3wAAAA8AAAAAAAAAAAAAAAAAmAIAAGRy&#10;cy9kb3ducmV2LnhtbFBLBQYAAAAABAAEAPUAAACMAwAAAAA=&#10;" path="m,l9144,r,9144l,9144,,e" fillcolor="black" stroked="f" strokeweight="0">
                  <v:path arrowok="t" textboxrect="0,0,9144,9144"/>
                </v:shape>
                <v:shape id="Shape 530686" o:spid="_x0000_s2578" style="position:absolute;left:79299;top:49335;width:17959;height:92;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3g3O8cA&#10;AADfAAAADwAAAGRycy9kb3ducmV2LnhtbESPQWvCQBSE70L/w/KE3nRjxVSjq5SCUPSkhuLxkX0m&#10;wezbkN0mqb/eFQSPw8x8w6w2valES40rLSuYjCMQxJnVJecK0tN2NAfhPLLGyjIp+CcHm/XbYIWJ&#10;th0fqD36XAQIuwQVFN7XiZQuK8igG9uaOHgX2xj0QTa51A12AW4q+RFFsTRYclgosKbvgrLr8c8o&#10;uNTna3pbbNt28dul0ru92U0/lXof9l9LEJ56/wo/2z9awWwaxfMYHn/CF5Dr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94NzvHAAAA3wAAAA8AAAAAAAAAAAAAAAAAmAIAAGRy&#10;cy9kb3ducmV2LnhtbFBLBQYAAAAABAAEAPUAAACMAwAAAAA=&#10;" path="m,l1795907,r,9144l,9144,,e" fillcolor="black" stroked="f" strokeweight="0">
                  <v:path arrowok="t" textboxrect="0,0,1795907,9144"/>
                </v:shape>
                <v:shape id="Shape 530687" o:spid="_x0000_s2579" style="position:absolute;left:97258;top:49335;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xNgMcA&#10;AADfAAAADwAAAGRycy9kb3ducmV2LnhtbESPQYvCMBSE7wv+h/AEb2uqUpVqFF1YUPa01YPeHs2z&#10;LTYvtYm2/nuzsOBxmJlvmOW6M5V4UONKywpGwwgEcWZ1ybmC4+H7cw7CeWSNlWVS8CQH61XvY4mJ&#10;ti3/0iP1uQgQdgkqKLyvEyldVpBBN7Q1cfAutjHog2xyqRtsA9xUchxFU2mw5LBQYE1fBWXX9G4U&#10;XEcXGd9/9ptdl97yut3G+9PtrNSg320WIDx1/h3+b++0gngSTecz+PsTvoBcv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T8TYDHAAAA3wAAAA8AAAAAAAAAAAAAAAAAmAIAAGRy&#10;cy9kb3ducmV2LnhtbFBLBQYAAAAABAAEAPUAAACMAwAAAAA=&#10;" path="m,l9144,r,9144l,9144,,e" fillcolor="black" stroked="f" strokeweight="0">
                  <v:path arrowok="t" textboxrect="0,0,9144,9144"/>
                </v:shape>
                <v:shape id="Shape 530688" o:spid="_x0000_s2580" style="position:absolute;top:49396;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1kOccA&#10;AADfAAAADwAAAGRycy9kb3ducmV2LnhtbESPwWrCQBCG74W+wzIFL1J31VYkdZVQqIgHpVbwOmSn&#10;SWh2NmS3Gt/eOQgeh3/+b+ZbrHrfqDN1sQ5sYTwyoIiL4GouLRx/vl7noGJCdtgEJgtXirBaPj8t&#10;MHPhwt90PqRSCYRjhhaqlNpM61hU5DGOQkss2W/oPCYZu1K7Di8C942eGDPTHmuWCxW29FlR8Xf4&#10;90JZb81uvH8z9dRsXT40vM6HJ2sHL33+ASpRnx7L9/bGWXifmtlcHhYfcQG9v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ANZDnHAAAA3wAAAA8AAAAAAAAAAAAAAAAAmAIAAGRy&#10;cy9kb3ducmV2LnhtbFBLBQYAAAAABAAEAPUAAACMAwAAAAA=&#10;" path="m,l9144,r,875081l,875081,,e" fillcolor="black" stroked="f" strokeweight="0">
                  <v:path arrowok="t" textboxrect="0,0,9144,875081"/>
                </v:shape>
                <v:shape id="Shape 530689" o:spid="_x0000_s2581" style="position:absolute;top:5814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98accA&#10;AADfAAAADwAAAGRycy9kb3ducmV2LnhtbESPQYvCMBSE78L+h/AW9qapLhW3GkUFQfFk9bDeHs2z&#10;LTYvtYm2++83guBxmJlvmNmiM5V4UONKywqGgwgEcWZ1ybmC03HTn4BwHlljZZkU/JGDxfyjN8NE&#10;25YP9Eh9LgKEXYIKCu/rREqXFWTQDWxNHLyLbQz6IJtc6gbbADeVHEXRWBosOSwUWNO6oOya3o2C&#10;6/Ai4/t+t9x26S2v21W8+72dlfr67JZTEJ46/w6/2lutIP6OxpMfeP4JX0DO/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ovfGnHAAAA3wAAAA8AAAAAAAAAAAAAAAAAmAIAAGRy&#10;cy9kb3ducmV2LnhtbFBLBQYAAAAABAAEAPUAAACMAwAAAAA=&#10;" path="m,l9144,r,9144l,9144,,e" fillcolor="black" stroked="f" strokeweight="0">
                  <v:path arrowok="t" textboxrect="0,0,9144,9144"/>
                </v:shape>
                <v:shape id="Shape 530690" o:spid="_x0000_s2582" style="position:absolute;left:60;top:58147;width:3567;height:91;visibility:visible;mso-wrap-style:square;v-text-anchor:top" coordsize="35661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7GcscA&#10;AADfAAAADwAAAGRycy9kb3ducmV2LnhtbESPzWrCQBSF9wXfYbhCN9JMrFU0zSghtTTbahddXjK3&#10;STBzJ2SmSfTpO4uCy8P540sPk2nFQL1rLCtYRjEI4tLqhisFX+f3py0I55E1tpZJwZUcHPazhxQT&#10;bUf+pOHkKxFG2CWooPa+S6R0ZU0GXWQ74uD92N6gD7KvpO5xDOOmlc9xvJEGGw4PNXaU11ReTr9G&#10;QalvY5G5j+n81q4X1fGF8m+3UOpxPmWvIDxN/h7+bxdawXoVb3aBIPAEFpD7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1uxnLHAAAA3wAAAA8AAAAAAAAAAAAAAAAAmAIAAGRy&#10;cy9kb3ducmV2LnhtbFBLBQYAAAAABAAEAPUAAACMAwAAAAA=&#10;" path="m,l356616,r,9144l,9144,,e" fillcolor="black" stroked="f" strokeweight="0">
                  <v:path arrowok="t" textboxrect="0,0,356616,9144"/>
                </v:shape>
                <v:shape id="Shape 530691" o:spid="_x0000_s2583" style="position:absolute;left:3627;top:49396;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O5beccA&#10;AADfAAAADwAAAGRycy9kb3ducmV2LnhtbESPQWvCQBSE7wX/w/KEXqTuplapMRsJQkU8tGgLXh/Z&#10;ZxLMvg3Zrab/visUehxm5hsmWw+2FVfqfeNYQzJVIIhLZxquNHx9vj29gvAB2WDrmDT8kId1PnrI&#10;MDXuxge6HkMlIoR9ihrqELpUSl/WZNFPXUccvbPrLYYo+0qaHm8Rblv5rNRCWmw4LtTY0aam8nL8&#10;tpGy3av35ONFNTO1N8VE8baYnLR+HA/FCkSgIfyH/9o7o2E+U4tlAvc/8QvI/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TuW3nHAAAA3wAAAA8AAAAAAAAAAAAAAAAAmAIAAGRy&#10;cy9kb3ducmV2LnhtbFBLBQYAAAAABAAEAPUAAACMAwAAAAA=&#10;" path="m,l9144,r,875081l,875081,,e" fillcolor="black" stroked="f" strokeweight="0">
                  <v:path arrowok="t" textboxrect="0,0,9144,875081"/>
                </v:shape>
                <v:shape id="Shape 530692" o:spid="_x0000_s2584" style="position:absolute;left:3627;top:5814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J4xccA&#10;AADfAAAADwAAAGRycy9kb3ducmV2LnhtbESPQYvCMBSE78L+h/AWvGmqUtGuUdyFBcWTdQ/r7dE8&#10;22LzUpto6783guBxmJlvmMWqM5W4UeNKywpGwwgEcWZ1ybmCv8PvYAbCeWSNlWVScCcHq+VHb4GJ&#10;ti3v6Zb6XAQIuwQVFN7XiZQuK8igG9qaOHgn2xj0QTa51A22AW4qOY6iqTRYclgosKafgrJzejUK&#10;zqOTjK+77XrTpZe8br/j7f/lqFT/s1t/gfDU+Xf41d5oBfEkms7H8PwTvoBcP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FSeMXHAAAA3wAAAA8AAAAAAAAAAAAAAAAAmAIAAGRy&#10;cy9kb3ducmV2LnhtbFBLBQYAAAAABAAEAPUAAACMAwAAAAA=&#10;" path="m,l9144,r,9144l,9144,,e" fillcolor="black" stroked="f" strokeweight="0">
                  <v:path arrowok="t" textboxrect="0,0,9144,9144"/>
                </v:shape>
                <v:shape id="Shape 530693" o:spid="_x0000_s2585" style="position:absolute;left:3688;top:58147;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2n6ccA&#10;AADfAAAADwAAAGRycy9kb3ducmV2LnhtbESP0WoCMRRE3wv9h3ALfdOsitt2NYoIUlEEa/sBl801&#10;WdzcLJvU3fbrG0Ho4zAzZ5j5sne1uFIbKs8KRsMMBHHpdcVGwdfnZvAKIkRkjbVnUvBDAZaLx4c5&#10;Ftp3/EHXUzQiQTgUqMDG2BRShtKSwzD0DXHyzr51GJNsjdQtdgnuajnOslw6rDgtWGxobam8nL6d&#10;gqP5vdj9/qU67Oi9POerbuOtUer5qV/NQETq43/43t5qBdNJlr9N4PYnfQG5+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Utp+nHAAAA3wAAAA8AAAAAAAAAAAAAAAAAmAIAAGRy&#10;cy9kb3ducmV2LnhtbFBLBQYAAAAABAAEAPUAAACMAwAAAAA=&#10;" path="m,l1164641,r,9144l,9144,,e" fillcolor="black" stroked="f" strokeweight="0">
                  <v:path arrowok="t" textboxrect="0,0,1164641,9144"/>
                </v:shape>
                <v:shape id="Shape 530694" o:spid="_x0000_s2586" style="position:absolute;left:15334;top:49396;width:92;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Jn44ccA&#10;AADfAAAADwAAAGRycy9kb3ducmV2LnhtbESPW4vCMBSE3xf8D+EIvogmXtntGqUIivigeIF9PTRn&#10;27LNSWmi1n9vFhb2cZiZb5jFqrWVuFPjS8caRkMFgjhzpuRcw/WyGbyD8AHZYOWYNDzJw2rZeVtg&#10;YtyDT3Q/h1xECPsENRQh1ImUPivIoh+6mjh6366xGKJscmkafES4reRYqbm0WHJcKLCmdUHZz/lm&#10;I2W7V4fRcarKidqbtK94m/a/tO512/QTRKA2/If/2jujYTZR848p/P6JX0Au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SZ+OHHAAAA3wAAAA8AAAAAAAAAAAAAAAAAmAIAAGRy&#10;cy9kb3ducmV2LnhtbFBLBQYAAAAABAAEAPUAAACMAwAAAAA=&#10;" path="m,l9144,r,875081l,875081,,e" fillcolor="black" stroked="f" strokeweight="0">
                  <v:path arrowok="t" textboxrect="0,0,9144,875081"/>
                </v:shape>
                <v:shape id="Shape 530695" o:spid="_x0000_s2587" style="position:absolute;left:15334;top:5814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vgsccA&#10;AADfAAAADwAAAGRycy9kb3ducmV2LnhtbESPQYvCMBSE78L+h/AW9qapu1TWahRXEBRP1j3o7dE8&#10;22LzUpto6783guBxmJlvmOm8M5W4UeNKywqGgwgEcWZ1ybmC//2q/wvCeWSNlWVScCcH89lHb4qJ&#10;ti3v6Jb6XAQIuwQVFN7XiZQuK8igG9iaOHgn2xj0QTa51A22AW4q+R1FI2mw5LBQYE3LgrJzejUK&#10;zsOTjK/bzWLdpZe8bv/izeFyVOrrs1tMQHjq/Dv8aq+1gvgnGo1jeP4JX0DOH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674LHHAAAA3wAAAA8AAAAAAAAAAAAAAAAAmAIAAGRy&#10;cy9kb3ducmV2LnhtbFBLBQYAAAAABAAEAPUAAACMAwAAAAA=&#10;" path="m,l9144,r,9144l,9144,,e" fillcolor="black" stroked="f" strokeweight="0">
                  <v:path arrowok="t" textboxrect="0,0,9144,9144"/>
                </v:shape>
                <v:shape id="Shape 530696" o:spid="_x0000_s2588" style="position:absolute;left:15395;top:58147;width:19697;height:91;visibility:visible;mso-wrap-style:square;v-text-anchor:top" coordsize="196964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LLrosoA&#10;AADfAAAADwAAAGRycy9kb3ducmV2LnhtbESPQWvCQBSE7wX/w/IEL1I31Rpq6ipFkKoHoVEo3h7Z&#10;1ySYfRt2t5r8+26h0OMwM98wy3VnGnEj52vLCp4mCQjiwuqaSwXn0/bxBYQPyBoby6SgJw/r1eBh&#10;iZm2d/6gWx5KESHsM1RQhdBmUvqiIoN+Ylvi6H1ZZzBE6UqpHd4j3DRymiSpNFhzXKiwpU1FxTX/&#10;Ngqum/Glfz8s8s86T/vx0e332+eLUqNh9/YKIlAX/sN/7Z1WMJ8l6SKF3z/xC8jVD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NSy66LKAAAA3wAAAA8AAAAAAAAAAAAAAAAAmAIA&#10;AGRycy9kb3ducmV2LnhtbFBLBQYAAAAABAAEAPUAAACPAwAAAAA=&#10;" path="m,l1969643,r,9144l,9144,,e" fillcolor="black" stroked="f" strokeweight="0">
                  <v:path arrowok="t" textboxrect="0,0,1969643,9144"/>
                </v:shape>
                <v:shape id="Shape 530697" o:spid="_x0000_s2589" style="position:absolute;left:35092;top:49396;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tmlscA&#10;AADfAAAADwAAAGRycy9kb3ducmV2LnhtbESPQWsCMRSE7wX/Q3iCF9FErdquRlkEpXiwVIVeH5vX&#10;3cXNy7KJuv77piD0OMzMN8xy3dpK3KjxpWMNo6ECQZw5U3Ku4XzaDt5A+IBssHJMGh7kYb3qvCwx&#10;Me7OX3Q7hlxECPsENRQh1ImUPivIoh+6mjh6P66xGKJscmkavEe4reRYqZm0WHJcKLCmTUHZ5Xi1&#10;kbLbq8Po81WVE7U3aV/xLu1/a93rtukCRKA2/Ief7Q+jYTpRs/c5/P2JX0C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RLZpbHAAAA3wAAAA8AAAAAAAAAAAAAAAAAmAIAAGRy&#10;cy9kb3ducmV2LnhtbFBLBQYAAAAABAAEAPUAAACMAwAAAAA=&#10;" path="m,l9144,r,875081l,875081,,e" fillcolor="black" stroked="f" strokeweight="0">
                  <v:path arrowok="t" textboxrect="0,0,9144,875081"/>
                </v:shape>
                <v:shape id="Shape 530698" o:spid="_x0000_s2590" style="position:absolute;left:35092;top:5814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pPL8QA&#10;AADfAAAADwAAAGRycy9kb3ducmV2LnhtbERPTYvCMBC9C/6HMMLebOould1qFFcQFE/WPay3oRnb&#10;YjOpTbT135uD4PHxvufL3tTiTq2rLCuYRDEI4tzqigsFf8fN+BuE88gaa8uk4EEOlovhYI6pth0f&#10;6J75QoQQdikqKL1vUildXpJBF9mGOHBn2xr0AbaF1C12IdzU8jOOp9JgxaGhxIbWJeWX7GYUXCZn&#10;mdz2u9W2z65F0/0mu//rSamPUb+agfDU+7f45d5qBclXPP0Jg8Of8AXk4g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C6Ty/EAAAA3wAAAA8AAAAAAAAAAAAAAAAAmAIAAGRycy9k&#10;b3ducmV2LnhtbFBLBQYAAAAABAAEAPUAAACJAwAAAAA=&#10;" path="m,l9144,r,9144l,9144,,e" fillcolor="black" stroked="f" strokeweight="0">
                  <v:path arrowok="t" textboxrect="0,0,9144,9144"/>
                </v:shape>
                <v:shape id="Shape 530699" o:spid="_x0000_s2591" style="position:absolute;left:35153;top:58147;width:21586;height:91;visibility:visible;mso-wrap-style:square;v-text-anchor:top" coordsize="215861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MZNscA&#10;AADfAAAADwAAAGRycy9kb3ducmV2LnhtbESPT2sCMRTE70K/Q3iF3jSrraJbo5SWwh79UwreHptn&#10;dnHzsiTp7vrtG0HwOMzMb5j1drCN6MiH2rGC6SQDQVw6XbNR8HP8Hi9BhIissXFMCq4UYLt5Gq0x&#10;167nPXWHaESCcMhRQRVjm0sZyoosholriZN3dt5iTNIbqT32CW4bOcuyhbRYc1qosKXPisrL4c8q&#10;aHxhfmdF/dVdzFWelqb3b9OdUi/Pw8c7iEhDfITv7UIrmL9mi9UKbn/SF5Cb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NjGTbHAAAA3wAAAA8AAAAAAAAAAAAAAAAAmAIAAGRy&#10;cy9kb3ducmV2LnhtbFBLBQYAAAAABAAEAPUAAACMAwAAAAA=&#10;" path="m,l2158619,r,9144l,9144,,e" fillcolor="black" stroked="f" strokeweight="0">
                  <v:path arrowok="t" textboxrect="0,0,2158619,9144"/>
                </v:shape>
                <v:shape id="Shape 530700" o:spid="_x0000_s2592" style="position:absolute;left:56738;top:49396;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lk+McA&#10;AADfAAAADwAAAGRycy9kb3ducmV2LnhtbESPQUvDQBCF74L/YRnBS7E7tVYl7bYEwSI9KK2C1yE7&#10;JqHZ2ZBd2/jvnYPgcXjzvse32oyhMyceUhvFwWyKYFiq6FupHXy8P988gkmZxFMXhR38cILN+vJi&#10;RYWPZ9nz6ZBroxBJBTlocu4La1PVcKA0jT2LZl9xCJT1HGrrBzorPHT2FvHeBmpFFxrq+anh6nj4&#10;DkrZ7vB19naH7Rx3vpygbMvJp3PXV2O5BJN5zP/Pf+0X72AxxwdUA/VRF7Dr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VJZPjHAAAA3wAAAA8AAAAAAAAAAAAAAAAAmAIAAGRy&#10;cy9kb3ducmV2LnhtbFBLBQYAAAAABAAEAPUAAACMAwAAAAA=&#10;" path="m,l9144,r,875081l,875081,,e" fillcolor="black" stroked="f" strokeweight="0">
                  <v:path arrowok="t" textboxrect="0,0,9144,875081"/>
                </v:shape>
                <v:shape id="Shape 530701" o:spid="_x0000_s2593" style="position:absolute;left:56738;top:5814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2t8qMgA&#10;AADfAAAADwAAAGRycy9kb3ducmV2LnhtbESPQWvCQBSE74X+h+UJ3upuLGkluooVCkpPTT3o7ZF9&#10;JsHs25hdTfz33ULB4zAz3zCL1WAbcaPO1441JBMFgrhwpuZSw/7n82UGwgdkg41j0nAnD6vl89MC&#10;M+N6/qZbHkoRIewz1FCF0GZS+qIii37iWuLonVxnMUTZldJ02Ee4beRUqTdpsea4UGFLm4qKc361&#10;Gs7JSabXr916O+SXsu0/0t3hctR6PBrWcxCBhvAI/7e3RkP6qt5VAn9/4heQy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Pa3yoyAAAAN8AAAAPAAAAAAAAAAAAAAAAAJgCAABk&#10;cnMvZG93bnJldi54bWxQSwUGAAAAAAQABAD1AAAAjQMAAAAA&#10;" path="m,l9144,r,9144l,9144,,e" fillcolor="black" stroked="f" strokeweight="0">
                  <v:path arrowok="t" textboxrect="0,0,9144,9144"/>
                </v:shape>
                <v:shape id="Shape 530702" o:spid="_x0000_s2594" style="position:absolute;left:56798;top:58147;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dKb8oA&#10;AADfAAAADwAAAGRycy9kb3ducmV2LnhtbESPT0vDQBTE7wW/w/IEb3bXSGsbuy1qkEpLoX+89PbI&#10;PpNg9m3IbtuYT+8KQo/DzPyGmS06W4sztb5yrOFhqEAQ585UXGj4PLzfT0D4gGywdkwafsjDYn4z&#10;mGFq3IV3dN6HQkQI+xQ1lCE0qZQ+L8miH7qGOHpfrrUYomwLaVq8RLitZaLUWFqsOC6U2NBbSfn3&#10;/mQ1ZP2y2I67zfS1P2G/Ph6zZLXOtL677V6eQQTqwjX83/4wGkaP6kkl8PcnfgE5/wUAAP//AwBQ&#10;SwECLQAUAAYACAAAACEA8PeKu/0AAADiAQAAEwAAAAAAAAAAAAAAAAAAAAAAW0NvbnRlbnRfVHlw&#10;ZXNdLnhtbFBLAQItABQABgAIAAAAIQAx3V9h0gAAAI8BAAALAAAAAAAAAAAAAAAAAC4BAABfcmVs&#10;cy8ucmVsc1BLAQItABQABgAIAAAAIQAzLwWeQQAAADkAAAAQAAAAAAAAAAAAAAAAACkCAABkcnMv&#10;c2hhcGV4bWwueG1sUEsBAi0AFAAGAAgAAAAhAH1nSm/KAAAA3wAAAA8AAAAAAAAAAAAAAAAAmAIA&#10;AGRycy9kb3ducmV2LnhtbFBLBQYAAAAABAAEAPUAAACPAwAAAAA=&#10;" path="m,l2243964,r,9144l,9144,,e" fillcolor="black" stroked="f" strokeweight="0">
                  <v:path arrowok="t" textboxrect="0,0,2243964,9144"/>
                </v:shape>
                <v:shape id="Shape 530703" o:spid="_x0000_s2595" style="position:absolute;left:79238;top:49396;width:92;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v6j8cA&#10;AADfAAAADwAAAGRycy9kb3ducmV2LnhtbESPQUvDQBSE74X+h+UVvBS7r8aqxG5LKFikhxar4PWR&#10;fSah2bchu7bx37uC0OMwM98wy/XgWnXmPjReDMxnCIql9LaRysDH+8vtE6gQSSy1XtjADwdYr8aj&#10;JeXWX+SNz8dYqQSRkJOBOsYu1zqUNTsKM9+xJO/L945ikn2lbU+XBHetvkN80I4aSQs1dbypuTwd&#10;v12ibHe4nx/usclwZ4spyraYfhpzMxmKZ1CRh3gN/7dfrYFFho+Ywd+f9AX06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Wb+o/HAAAA3wAAAA8AAAAAAAAAAAAAAAAAmAIAAGRy&#10;cy9kb3ducmV2LnhtbFBLBQYAAAAABAAEAPUAAACMAwAAAAA=&#10;" path="m,l9144,r,875081l,875081,,e" fillcolor="black" stroked="f" strokeweight="0">
                  <v:path arrowok="t" textboxrect="0,0,9144,875081"/>
                </v:shape>
                <v:shape id="Shape 530704" o:spid="_x0000_s2596" style="position:absolute;left:79238;top:5814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zfMMgA&#10;AADfAAAADwAAAGRycy9kb3ducmV2LnhtbESPQWvCQBSE70L/w/KE3nTX1tgSXcUWBMWTaQ/t7ZF9&#10;JsHs25hdTfrvu4LgcZiZb5jFqre1uFLrK8caJmMFgjh3puJCw/fXZvQOwgdkg7Vj0vBHHlbLp8EC&#10;U+M6PtA1C4WIEPYpaihDaFIpfV6SRT92DXH0jq61GKJsC2la7CLc1vJFqZm0WHFcKLGhz5LyU3ax&#10;Gk6To0wu+91622fnouk+kt3P+Vfr52G/noMI1IdH+N7eGg3Jq3pTU7j9iV9ALv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fHN8wyAAAAN8AAAAPAAAAAAAAAAAAAAAAAJgCAABk&#10;cnMvZG93bnJldi54bWxQSwUGAAAAAAQABAD1AAAAjQMAAAAA&#10;" path="m,l9144,r,9144l,9144,,e" fillcolor="black" stroked="f" strokeweight="0">
                  <v:path arrowok="t" textboxrect="0,0,9144,9144"/>
                </v:shape>
                <v:shape id="Shape 530705" o:spid="_x0000_s2597" style="position:absolute;left:79299;top:58147;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ili8cA&#10;AADfAAAADwAAAGRycy9kb3ducmV2LnhtbESPQWvCQBSE7wX/w/IEb3VXxarRVUQQSnuqDeLxkX0m&#10;wezbkF2TtL++Kwg9DjPzDbPZ9bYSLTW+dKxhMlYgiDNnSs41pN/H1yUIH5ANVo5Jww952G0HLxtM&#10;jOv4i9pTyEWEsE9QQxFCnUjps4Is+rGriaN3dY3FEGWTS9NgF+G2klOl3qTFkuNCgTUdCspup7vV&#10;cK0vt/R3dWzb1blLZfCf9mO20Ho07PdrEIH68B9+tt+NhvlMLdQcHn/iF5D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SYpYvHAAAA3wAAAA8AAAAAAAAAAAAAAAAAmAIAAGRy&#10;cy9kb3ducmV2LnhtbFBLBQYAAAAABAAEAPUAAACMAwAAAAA=&#10;" path="m,l1795907,r,9144l,9144,,e" fillcolor="black" stroked="f" strokeweight="0">
                  <v:path arrowok="t" textboxrect="0,0,1795907,9144"/>
                </v:shape>
                <v:shape id="Shape 530706" o:spid="_x0000_s2598" style="position:absolute;left:97258;top:49396;width:92;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exZF8cA&#10;AADfAAAADwAAAGRycy9kb3ducmV2LnhtbESPQWvCQBSE7wX/w/IKvYjus7Yq0VWCUCkeWqqC10f2&#10;mYRm34bsVtN/3y0Uehxm5htmteldo67chdqLgckYQbEU3tZSGjgdX0YLUCGSWGq8sIFvDrBZD+5W&#10;lFl/kw++HmKpEkRCRgaqGNtM61BU7CiMfcuSvIvvHMUku1Lbjm4J7hr9iDjTjmpJCxW1vK24+Dx8&#10;uUTZ7fFt8v6E9RT3Nh+i7PLh2ZiH+z5fgorcx//wX/vVGnie4hxn8PsnfQG9/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XsWRfHAAAA3wAAAA8AAAAAAAAAAAAAAAAAmAIAAGRy&#10;cy9kb3ducmV2LnhtbFBLBQYAAAAABAAEAPUAAACMAwAAAAA=&#10;" path="m,l9144,r,875081l,875081,,e" fillcolor="black" stroked="f" strokeweight="0">
                  <v:path arrowok="t" textboxrect="0,0,9144,875081"/>
                </v:shape>
                <v:shape id="Shape 530707" o:spid="_x0000_s2599" style="position:absolute;left:97258;top:5814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85BR8cA&#10;AADfAAAADwAAAGRycy9kb3ducmV2LnhtbESPQWvCQBSE7wX/w/IEb3VXJbVEV1FBUDw17aG9PbLP&#10;JJh9G7Orif/eLRR6HGbmG2a57m0t7tT6yrGGyViBIM6dqbjQ8PW5f30H4QOywdoxaXiQh/Vq8LLE&#10;1LiOP+iehUJECPsUNZQhNKmUPi/Joh+7hjh6Z9daDFG2hTQtdhFuazlV6k1arDgulNjQrqT8kt2s&#10;hsvkLJPb6bg59Nm1aLptcvy+/mg9GvabBYhAffgP/7UPRkMyU3M1h98/8QvI1R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OQUfHAAAA3wAAAA8AAAAAAAAAAAAAAAAAmAIAAGRy&#10;cy9kb3ducmV2LnhtbFBLBQYAAAAABAAEAPUAAACMAwAAAAA=&#10;" path="m,l9144,r,9144l,9144,,e" fillcolor="black" stroked="f" strokeweight="0">
                  <v:path arrowok="t" textboxrect="0,0,9144,9144"/>
                </v:shape>
              </v:group>
            </w:pict>
          </mc:Fallback>
        </mc:AlternateContent>
      </w:r>
      <w:r>
        <w:rPr>
          <w:b/>
        </w:rPr>
        <w:t xml:space="preserve">(Всемирный день животных)» </w:t>
      </w:r>
      <w:r>
        <w:t xml:space="preserve">Знакомить детей умению находить свое место в шеренге после ходьбы и беге; упражнять в приземлении на полусогнутые ноги в прыжках из обруча в обруч; закреплять умение прокатывать мяч друг другу, развивая точность направления движения.  </w:t>
      </w:r>
    </w:p>
    <w:p w:rsidR="003C237C" w:rsidRDefault="00615B56">
      <w:pPr>
        <w:spacing w:after="843"/>
        <w:ind w:right="412"/>
      </w:pPr>
      <w:r>
        <w:t xml:space="preserve">Аю, зур аю. Кечкене туп.  </w:t>
      </w:r>
    </w:p>
    <w:p w:rsidR="003C237C" w:rsidRDefault="00615B56">
      <w:pPr>
        <w:spacing w:after="1352" w:line="274" w:lineRule="auto"/>
        <w:ind w:left="-5" w:right="12"/>
        <w:jc w:val="left"/>
      </w:pPr>
      <w:r>
        <w:t xml:space="preserve">Обручи (высотой 50 см) - 5-6 шт., мячи на подгруппу детей, мячи по количеству детей. Маска медведя. </w:t>
      </w:r>
    </w:p>
    <w:p w:rsidR="003C237C" w:rsidRDefault="00615B56">
      <w:pPr>
        <w:ind w:right="59"/>
      </w:pPr>
      <w:r>
        <w:lastRenderedPageBreak/>
        <w:t xml:space="preserve">Построение в шеренгу. Ходьба и бег врассыпную. По сигналу «По местам» - дети занимают свое место в шеренге. </w:t>
      </w:r>
    </w:p>
    <w:p w:rsidR="003C237C" w:rsidRDefault="00615B56">
      <w:pPr>
        <w:ind w:right="412"/>
      </w:pPr>
      <w:r>
        <w:t xml:space="preserve">Перестроение в три звена.  </w:t>
      </w:r>
    </w:p>
    <w:p w:rsidR="003C237C" w:rsidRDefault="00615B56">
      <w:pPr>
        <w:pStyle w:val="2"/>
        <w:ind w:left="10"/>
      </w:pPr>
      <w:r>
        <w:t>3 неделя (19-20* ООД)</w:t>
      </w:r>
      <w:r>
        <w:rPr>
          <w:b w:val="0"/>
        </w:rPr>
        <w:t xml:space="preserve"> </w:t>
      </w:r>
      <w:r>
        <w:t xml:space="preserve">Тема: «Домашние животные </w:t>
      </w:r>
    </w:p>
    <w:p w:rsidR="003C237C" w:rsidRDefault="00615B56">
      <w:pPr>
        <w:spacing w:after="245" w:line="271" w:lineRule="auto"/>
        <w:ind w:left="77" w:right="0" w:firstLine="9"/>
        <w:jc w:val="left"/>
      </w:pPr>
      <w:r>
        <w:rPr>
          <w:b/>
        </w:rPr>
        <w:t xml:space="preserve">(Всемирный день животных) </w:t>
      </w:r>
    </w:p>
    <w:p w:rsidR="003C237C" w:rsidRDefault="00615B56">
      <w:pPr>
        <w:spacing w:after="800" w:line="274" w:lineRule="auto"/>
        <w:ind w:left="-5" w:right="12"/>
        <w:jc w:val="left"/>
      </w:pPr>
      <w:r>
        <w:t xml:space="preserve">Повторить ходьбу в колонне по одному развивать глазомер и ритмичность при перешагивании через бруски; упражнять в прокатывании мяча в прямом направлении, в лазанье под дугу. </w:t>
      </w:r>
    </w:p>
    <w:p w:rsidR="003C237C" w:rsidRDefault="00615B56">
      <w:pPr>
        <w:spacing w:after="249"/>
        <w:ind w:right="412"/>
      </w:pPr>
      <w:r>
        <w:t xml:space="preserve">Бу нерсе? Бу нинди?Туп зур, матурм, кечкене.  Песи, этеч. </w:t>
      </w:r>
    </w:p>
    <w:p w:rsidR="003C237C" w:rsidRDefault="00615B56">
      <w:pPr>
        <w:spacing w:after="805"/>
        <w:ind w:right="62"/>
      </w:pPr>
      <w:r>
        <w:t xml:space="preserve">маски, эмблемы домашних животных по количеству </w:t>
      </w:r>
      <w:r>
        <w:lastRenderedPageBreak/>
        <w:t xml:space="preserve">детей, мячи на подгруппу детей, шнур длинный, 2 стойки, мячи по количеству детей.  *2 дуги (высотой 50 см), </w:t>
      </w:r>
    </w:p>
    <w:p w:rsidR="003C237C" w:rsidRDefault="00615B56">
      <w:pPr>
        <w:spacing w:after="11" w:line="274" w:lineRule="auto"/>
        <w:ind w:left="-5" w:right="12"/>
        <w:jc w:val="left"/>
      </w:pPr>
      <w:r>
        <w:t xml:space="preserve">Ходьба в колонне по одному, ходьба с перешагиванием через предметы. Переход на бег врассыпную по всему залу. </w:t>
      </w:r>
    </w:p>
    <w:p w:rsidR="003C237C" w:rsidRDefault="00615B56">
      <w:pPr>
        <w:ind w:right="412"/>
      </w:pPr>
      <w:r>
        <w:t xml:space="preserve">Ходьба и бег в чередовании. </w:t>
      </w:r>
    </w:p>
    <w:p w:rsidR="003C237C" w:rsidRDefault="00615B56">
      <w:pPr>
        <w:spacing w:after="520" w:line="271" w:lineRule="auto"/>
        <w:ind w:left="82" w:right="0" w:firstLine="9"/>
        <w:jc w:val="left"/>
      </w:pPr>
      <w:r>
        <w:rPr>
          <w:b/>
        </w:rPr>
        <w:t>4 неделя (22-23* ООД)</w:t>
      </w:r>
      <w:r>
        <w:t xml:space="preserve"> </w:t>
      </w:r>
      <w:r>
        <w:rPr>
          <w:b/>
        </w:rPr>
        <w:t xml:space="preserve">Тема: «Золотая осень» </w:t>
      </w:r>
    </w:p>
    <w:p w:rsidR="003C237C" w:rsidRDefault="00615B56">
      <w:pPr>
        <w:spacing w:after="11" w:line="274" w:lineRule="auto"/>
        <w:ind w:left="-5" w:right="12"/>
        <w:jc w:val="left"/>
      </w:pPr>
      <w:r>
        <w:t xml:space="preserve">Упражнять в ходьбе и беге колонной по одному, в ходьбе и беге врассыпную; повторить подлезание под дугу, не касаясь руками пола; упражнять в сохранении равновесия при ходьбе на уменьшенной площади опоры. </w:t>
      </w:r>
    </w:p>
    <w:p w:rsidR="003C237C" w:rsidRDefault="00615B56">
      <w:pPr>
        <w:spacing w:after="22" w:line="259" w:lineRule="auto"/>
        <w:ind w:left="0" w:right="0" w:firstLine="0"/>
        <w:jc w:val="left"/>
      </w:pPr>
      <w:r>
        <w:t xml:space="preserve"> </w:t>
      </w:r>
    </w:p>
    <w:p w:rsidR="003C237C" w:rsidRDefault="00615B56">
      <w:pPr>
        <w:spacing w:after="525"/>
        <w:ind w:right="412"/>
      </w:pPr>
      <w:r>
        <w:t xml:space="preserve">Песи.  </w:t>
      </w:r>
    </w:p>
    <w:p w:rsidR="003C237C" w:rsidRDefault="00615B56">
      <w:pPr>
        <w:ind w:right="125"/>
      </w:pPr>
      <w:r>
        <w:lastRenderedPageBreak/>
        <w:t xml:space="preserve">Кегли по количеству детей, 2 дуги (высотой 50 см), узкая доска, кубики 4-5 шт., набивные мячи 4-5 шт., маска кота.  *длинный шнур, 2 стойки, мячи на подгруппу детей. </w:t>
      </w:r>
    </w:p>
    <w:p w:rsidR="003C237C" w:rsidRDefault="00615B56">
      <w:pPr>
        <w:spacing w:after="11" w:line="274" w:lineRule="auto"/>
        <w:ind w:left="-5" w:right="12"/>
        <w:jc w:val="left"/>
      </w:pPr>
      <w:r>
        <w:t xml:space="preserve">Построение в шеренгу, проверка осанки и равнения; ходьба и бег в колонне по одному, по сигналу «Солнце» - бег </w:t>
      </w:r>
    </w:p>
    <w:p w:rsidR="003C237C" w:rsidRDefault="003C237C">
      <w:pPr>
        <w:sectPr w:rsidR="003C237C">
          <w:type w:val="continuous"/>
          <w:pgSz w:w="16838" w:h="11904" w:orient="landscape"/>
          <w:pgMar w:top="1440" w:right="722" w:bottom="1440" w:left="1100" w:header="720" w:footer="720" w:gutter="0"/>
          <w:cols w:num="4" w:space="720" w:equalWidth="0">
            <w:col w:w="5347" w:space="158"/>
            <w:col w:w="3232" w:space="159"/>
            <w:col w:w="3298" w:space="231"/>
            <w:col w:w="2590"/>
          </w:cols>
        </w:sectPr>
      </w:pPr>
    </w:p>
    <w:p w:rsidR="003C237C" w:rsidRDefault="003C237C">
      <w:pPr>
        <w:spacing w:after="0" w:line="259" w:lineRule="auto"/>
        <w:ind w:left="-1100" w:right="16199" w:firstLine="0"/>
        <w:jc w:val="left"/>
      </w:pPr>
    </w:p>
    <w:tbl>
      <w:tblPr>
        <w:tblStyle w:val="TableGrid"/>
        <w:tblW w:w="15316" w:type="dxa"/>
        <w:tblInd w:w="-110" w:type="dxa"/>
        <w:tblCellMar>
          <w:top w:w="7" w:type="dxa"/>
          <w:left w:w="106" w:type="dxa"/>
          <w:right w:w="63" w:type="dxa"/>
        </w:tblCellMar>
        <w:tblLook w:val="04A0" w:firstRow="1" w:lastRow="0" w:firstColumn="1" w:lastColumn="0" w:noHBand="0" w:noVBand="1"/>
      </w:tblPr>
      <w:tblGrid>
        <w:gridCol w:w="571"/>
        <w:gridCol w:w="1844"/>
        <w:gridCol w:w="3111"/>
        <w:gridCol w:w="3409"/>
        <w:gridCol w:w="3543"/>
        <w:gridCol w:w="2838"/>
      </w:tblGrid>
      <w:tr w:rsidR="003C237C">
        <w:trPr>
          <w:trHeight w:val="1388"/>
        </w:trPr>
        <w:tc>
          <w:tcPr>
            <w:tcW w:w="571"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1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220" w:firstLine="0"/>
            </w:pPr>
            <w:r>
              <w:t xml:space="preserve">перепрыгиванием через предметы. Перестроение в три звена.  </w:t>
            </w:r>
          </w:p>
        </w:tc>
        <w:tc>
          <w:tcPr>
            <w:tcW w:w="3409"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Перестроение в три звена.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5" w:firstLine="0"/>
            </w:pPr>
            <w:r>
              <w:t xml:space="preserve">врассыпную. По сигналу «Дождик» - построение в колонну по одному. Перестроение в три звена. </w:t>
            </w:r>
          </w:p>
        </w:tc>
      </w:tr>
      <w:tr w:rsidR="003C237C">
        <w:trPr>
          <w:trHeight w:val="288"/>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i/>
              </w:rPr>
              <w:t xml:space="preserve">ОРУ </w:t>
            </w:r>
          </w:p>
        </w:tc>
        <w:tc>
          <w:tcPr>
            <w:tcW w:w="31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Б/п №3 </w:t>
            </w:r>
          </w:p>
        </w:tc>
        <w:tc>
          <w:tcPr>
            <w:tcW w:w="34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Без предметов №3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С платочками №5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С платочками №5 </w:t>
            </w:r>
          </w:p>
        </w:tc>
      </w:tr>
      <w:tr w:rsidR="003C237C">
        <w:trPr>
          <w:trHeight w:val="4149"/>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16" w:line="259" w:lineRule="auto"/>
              <w:ind w:left="0" w:right="0" w:firstLine="0"/>
              <w:jc w:val="left"/>
            </w:pPr>
            <w:r>
              <w:rPr>
                <w:i/>
              </w:rPr>
              <w:t xml:space="preserve"> </w:t>
            </w:r>
          </w:p>
          <w:p w:rsidR="003C237C" w:rsidRDefault="00615B56">
            <w:pPr>
              <w:spacing w:after="0" w:line="259" w:lineRule="auto"/>
              <w:ind w:left="0" w:right="0" w:firstLine="0"/>
              <w:jc w:val="left"/>
            </w:pPr>
            <w:r>
              <w:rPr>
                <w:i/>
              </w:rPr>
              <w:t xml:space="preserve">ОВД </w:t>
            </w:r>
          </w:p>
        </w:tc>
        <w:tc>
          <w:tcPr>
            <w:tcW w:w="3111"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47"/>
              </w:numPr>
              <w:spacing w:after="0" w:line="245" w:lineRule="auto"/>
              <w:ind w:right="524" w:firstLine="0"/>
              <w:jc w:val="left"/>
            </w:pPr>
            <w:r>
              <w:t xml:space="preserve">Ходьба по гимнастической скамейке, руки на поясе, на середине присесть, руки вынести вперед.  * Ходьба по </w:t>
            </w:r>
          </w:p>
          <w:p w:rsidR="003C237C" w:rsidRDefault="00615B56">
            <w:pPr>
              <w:spacing w:after="21" w:line="257" w:lineRule="auto"/>
              <w:ind w:left="0" w:right="0" w:firstLine="0"/>
              <w:jc w:val="left"/>
            </w:pPr>
            <w:r>
              <w:t xml:space="preserve">гимнастической скамейке с мешочком на голове, руки на поясе. </w:t>
            </w:r>
          </w:p>
          <w:p w:rsidR="003C237C" w:rsidRDefault="00615B56">
            <w:pPr>
              <w:numPr>
                <w:ilvl w:val="0"/>
                <w:numId w:val="147"/>
              </w:numPr>
              <w:spacing w:after="0" w:line="258" w:lineRule="auto"/>
              <w:ind w:right="524" w:firstLine="0"/>
              <w:jc w:val="left"/>
            </w:pPr>
            <w:r>
              <w:t xml:space="preserve">Прыжки на 2-х ногах продвигаясь вперед до предмета.                    </w:t>
            </w:r>
          </w:p>
          <w:p w:rsidR="003C237C" w:rsidRDefault="00615B56">
            <w:pPr>
              <w:spacing w:after="0" w:line="259" w:lineRule="auto"/>
              <w:ind w:left="0" w:right="143" w:firstLine="0"/>
            </w:pPr>
            <w:r>
              <w:t xml:space="preserve">*Прыжки на двух ногах до ориентира, перепрыгнуть и пойти дальше. </w:t>
            </w:r>
          </w:p>
        </w:tc>
        <w:tc>
          <w:tcPr>
            <w:tcW w:w="3409" w:type="dxa"/>
            <w:tcBorders>
              <w:top w:val="single" w:sz="4" w:space="0" w:color="000000"/>
              <w:left w:val="single" w:sz="4" w:space="0" w:color="000000"/>
              <w:bottom w:val="single" w:sz="4" w:space="0" w:color="000000"/>
              <w:right w:val="single" w:sz="4" w:space="0" w:color="000000"/>
            </w:tcBorders>
          </w:tcPr>
          <w:p w:rsidR="003C237C" w:rsidRDefault="00615B56">
            <w:pPr>
              <w:spacing w:after="4" w:line="277" w:lineRule="auto"/>
              <w:ind w:left="5" w:right="0" w:firstLine="0"/>
            </w:pPr>
            <w:r>
              <w:t xml:space="preserve">1. Прыжки-перепрыгивание на 2х ногах из обруча в обруч. </w:t>
            </w:r>
          </w:p>
          <w:p w:rsidR="003C237C" w:rsidRDefault="00615B56">
            <w:pPr>
              <w:spacing w:after="0" w:line="259" w:lineRule="auto"/>
              <w:ind w:left="5" w:right="0" w:firstLine="0"/>
              <w:jc w:val="left"/>
            </w:pPr>
            <w:r>
              <w:t xml:space="preserve">*Повторение задания. </w:t>
            </w:r>
          </w:p>
          <w:p w:rsidR="003C237C" w:rsidRDefault="00615B56">
            <w:pPr>
              <w:spacing w:after="0" w:line="259" w:lineRule="auto"/>
              <w:ind w:left="5" w:right="37" w:firstLine="0"/>
              <w:jc w:val="left"/>
            </w:pPr>
            <w:r>
              <w:t xml:space="preserve">2.Прокатывание мяча друг другу, и. п.- стоя на коленях. *. Прокатывание мяча между предметами.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6" w:lineRule="auto"/>
              <w:ind w:left="0" w:right="0" w:firstLine="0"/>
              <w:jc w:val="left"/>
            </w:pPr>
            <w:r>
              <w:t xml:space="preserve">1.Прокатывание мяча в прямом направлении. </w:t>
            </w:r>
          </w:p>
          <w:p w:rsidR="003C237C" w:rsidRDefault="00615B56">
            <w:pPr>
              <w:numPr>
                <w:ilvl w:val="0"/>
                <w:numId w:val="148"/>
              </w:numPr>
              <w:spacing w:after="0" w:line="264" w:lineRule="auto"/>
              <w:ind w:right="0" w:firstLine="0"/>
              <w:jc w:val="left"/>
            </w:pPr>
            <w:r>
              <w:t xml:space="preserve">Подлезание под шнур, не касаясь руками пола.  *Подлезание под дугу сгруппировавшись.  </w:t>
            </w:r>
          </w:p>
          <w:p w:rsidR="003C237C" w:rsidRDefault="00615B56">
            <w:pPr>
              <w:numPr>
                <w:ilvl w:val="0"/>
                <w:numId w:val="148"/>
              </w:numPr>
              <w:spacing w:after="0" w:line="257" w:lineRule="auto"/>
              <w:ind w:right="0" w:firstLine="0"/>
              <w:jc w:val="left"/>
            </w:pPr>
            <w:r>
              <w:t xml:space="preserve">* Подбрасывание мяча двумя руками вверх, и ловля мяча 2мя руками. </w:t>
            </w:r>
          </w:p>
          <w:p w:rsidR="003C237C" w:rsidRDefault="00615B56">
            <w:pPr>
              <w:spacing w:after="0" w:line="259" w:lineRule="auto"/>
              <w:ind w:left="0" w:right="0" w:firstLine="0"/>
              <w:jc w:val="left"/>
            </w:pPr>
            <w:r>
              <w:t xml:space="preserve">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8" w:lineRule="auto"/>
              <w:ind w:left="0" w:right="0" w:firstLine="0"/>
              <w:jc w:val="left"/>
            </w:pPr>
            <w:r>
              <w:t xml:space="preserve">1.Подлезание под дугу (50см), не касаясь пола. *Подлезание под шнур, сгруппировавшись, с мячом в руках. </w:t>
            </w:r>
          </w:p>
          <w:p w:rsidR="003C237C" w:rsidRDefault="00615B56">
            <w:pPr>
              <w:numPr>
                <w:ilvl w:val="0"/>
                <w:numId w:val="149"/>
              </w:numPr>
              <w:spacing w:after="0" w:line="258" w:lineRule="auto"/>
              <w:ind w:right="143" w:firstLine="0"/>
              <w:jc w:val="left"/>
            </w:pPr>
            <w:r>
              <w:t xml:space="preserve">Ходьба по узкой доске, перешагивая через предметы. </w:t>
            </w:r>
          </w:p>
          <w:p w:rsidR="003C237C" w:rsidRDefault="00615B56">
            <w:pPr>
              <w:numPr>
                <w:ilvl w:val="0"/>
                <w:numId w:val="149"/>
              </w:numPr>
              <w:spacing w:after="0" w:line="259" w:lineRule="auto"/>
              <w:ind w:right="143" w:firstLine="0"/>
              <w:jc w:val="left"/>
            </w:pPr>
            <w:r>
              <w:t xml:space="preserve">Прыжки на 2х ногах между предметами. *Прокатывание мяча по узкой дорожке в прямом направлении, пробежать за мячом по дорожке.  </w:t>
            </w:r>
          </w:p>
        </w:tc>
      </w:tr>
      <w:tr w:rsidR="003C237C">
        <w:trPr>
          <w:trHeight w:val="3323"/>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20" w:line="259" w:lineRule="auto"/>
              <w:ind w:left="0" w:right="0" w:firstLine="0"/>
              <w:jc w:val="left"/>
            </w:pPr>
            <w:r>
              <w:rPr>
                <w:i/>
              </w:rPr>
              <w:t xml:space="preserve">Подвижная </w:t>
            </w:r>
          </w:p>
          <w:p w:rsidR="003C237C" w:rsidRDefault="00615B56">
            <w:pPr>
              <w:spacing w:after="0" w:line="259" w:lineRule="auto"/>
              <w:ind w:left="0" w:right="0" w:firstLine="0"/>
              <w:jc w:val="left"/>
            </w:pPr>
            <w:r>
              <w:rPr>
                <w:i/>
              </w:rPr>
              <w:t xml:space="preserve">игра </w:t>
            </w:r>
          </w:p>
        </w:tc>
        <w:tc>
          <w:tcPr>
            <w:tcW w:w="31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48" w:lineRule="auto"/>
              <w:ind w:left="0" w:right="0" w:firstLine="0"/>
              <w:jc w:val="left"/>
            </w:pPr>
            <w:r>
              <w:t xml:space="preserve">«Кот и мыши» (см. картотеку подвижных игр)  </w:t>
            </w:r>
            <w:r>
              <w:rPr>
                <w:b/>
              </w:rPr>
              <w:t xml:space="preserve">Цель: </w:t>
            </w:r>
            <w:r>
              <w:t xml:space="preserve">развитие ловкости, внимания, чувства ритма, словесной памяти, коллективного взаимодействия, стремления к взаимовыручке. </w:t>
            </w:r>
          </w:p>
          <w:p w:rsidR="003C237C" w:rsidRDefault="00615B56">
            <w:pPr>
              <w:spacing w:after="0" w:line="272" w:lineRule="auto"/>
              <w:ind w:left="0" w:right="0" w:firstLine="0"/>
              <w:jc w:val="left"/>
            </w:pPr>
            <w:r>
              <w:rPr>
                <w:b/>
                <w:sz w:val="22"/>
              </w:rPr>
              <w:t xml:space="preserve">Татарская народная игра «Скок-перескок» </w:t>
            </w:r>
            <w:r>
              <w:rPr>
                <w:sz w:val="22"/>
              </w:rPr>
              <w:t xml:space="preserve">(см. </w:t>
            </w:r>
          </w:p>
          <w:p w:rsidR="003C237C" w:rsidRDefault="00615B56">
            <w:pPr>
              <w:spacing w:after="0" w:line="259" w:lineRule="auto"/>
              <w:ind w:left="0" w:right="0" w:firstLine="0"/>
              <w:jc w:val="left"/>
            </w:pPr>
            <w:r>
              <w:rPr>
                <w:sz w:val="22"/>
              </w:rPr>
              <w:t xml:space="preserve">картотеку подвижные игры </w:t>
            </w:r>
          </w:p>
        </w:tc>
        <w:tc>
          <w:tcPr>
            <w:tcW w:w="34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75" w:firstLine="0"/>
            </w:pPr>
            <w:r>
              <w:t xml:space="preserve">«У медведя во бору». (см. картотеку подвижных игр)  </w:t>
            </w:r>
            <w:r>
              <w:rPr>
                <w:b/>
              </w:rPr>
              <w:t>Цель:</w:t>
            </w:r>
            <w:r>
              <w:t xml:space="preserve"> Развивать умение поочерёдно выполнять разные функции (убегать и ловить). </w:t>
            </w:r>
            <w:r>
              <w:rPr>
                <w:b/>
              </w:rPr>
              <w:t xml:space="preserve">Татарская народная игра «Скок-перескок» * </w:t>
            </w:r>
            <w:r>
              <w:t xml:space="preserve">(см. картотеку подвижные игры народа Поволжья). По сигналу «Аю!»  -прыгают медвежата. По сигналу «Төлке!» - прыгают лисята.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37" w:firstLine="0"/>
              <w:jc w:val="left"/>
            </w:pPr>
            <w:r>
              <w:t xml:space="preserve">«Автомобили» * (см. картотеку подвижных игр)  </w:t>
            </w:r>
            <w:r>
              <w:rPr>
                <w:b/>
              </w:rPr>
              <w:t>Цель:</w:t>
            </w:r>
            <w:r>
              <w:t xml:space="preserve"> упражнять детей действовать в соответствии с двумя цветовым сигналам, умению ориентироваться в пространстве.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28" w:line="256" w:lineRule="auto"/>
              <w:ind w:left="0" w:right="401" w:firstLine="0"/>
            </w:pPr>
            <w:r>
              <w:t xml:space="preserve">«Кот и мыши» (см. картотеку подвижных игр)  </w:t>
            </w:r>
          </w:p>
          <w:p w:rsidR="003C237C" w:rsidRDefault="00615B56">
            <w:pPr>
              <w:spacing w:after="0" w:line="259" w:lineRule="auto"/>
              <w:ind w:left="0" w:right="39" w:firstLine="0"/>
              <w:jc w:val="left"/>
            </w:pPr>
            <w:r>
              <w:rPr>
                <w:b/>
              </w:rPr>
              <w:t>Цель:</w:t>
            </w:r>
            <w:r>
              <w:t xml:space="preserve"> развитие ловкости, внимания, чувства ритма, словесной памяти, коллективного взаимодействия, стремления к взаимовыручке.</w:t>
            </w:r>
            <w:r>
              <w:rPr>
                <w:b/>
              </w:rPr>
              <w:t xml:space="preserve"> </w:t>
            </w:r>
          </w:p>
        </w:tc>
      </w:tr>
    </w:tbl>
    <w:p w:rsidR="003C237C" w:rsidRDefault="00615B56">
      <w:pPr>
        <w:spacing w:after="36" w:line="259" w:lineRule="auto"/>
        <w:ind w:left="2420" w:right="0"/>
      </w:pPr>
      <w:r>
        <w:rPr>
          <w:sz w:val="22"/>
        </w:rPr>
        <w:t xml:space="preserve">народа Поволжья). </w:t>
      </w:r>
    </w:p>
    <w:p w:rsidR="003C237C" w:rsidRDefault="00615B56">
      <w:pPr>
        <w:spacing w:after="11" w:line="274" w:lineRule="auto"/>
        <w:ind w:left="576" w:right="184"/>
        <w:jc w:val="left"/>
      </w:pPr>
      <w:r>
        <w:rPr>
          <w:rFonts w:ascii="Calibri" w:eastAsia="Calibri" w:hAnsi="Calibri" w:cs="Calibri"/>
          <w:noProof/>
          <w:sz w:val="22"/>
        </w:rPr>
        <mc:AlternateContent>
          <mc:Choice Requires="wpg">
            <w:drawing>
              <wp:anchor distT="0" distB="0" distL="114300" distR="114300" simplePos="0" relativeHeight="251649536" behindDoc="1" locked="0" layoutInCell="1" allowOverlap="1">
                <wp:simplePos x="0" y="0"/>
                <wp:positionH relativeFrom="column">
                  <wp:posOffset>-73151</wp:posOffset>
                </wp:positionH>
                <wp:positionV relativeFrom="paragraph">
                  <wp:posOffset>-205207</wp:posOffset>
                </wp:positionV>
                <wp:extent cx="9731959" cy="5634863"/>
                <wp:effectExtent l="0" t="0" r="0" b="0"/>
                <wp:wrapNone/>
                <wp:docPr id="440001" name="Group 440001"/>
                <wp:cNvGraphicFramePr/>
                <a:graphic xmlns:a="http://schemas.openxmlformats.org/drawingml/2006/main">
                  <a:graphicData uri="http://schemas.microsoft.com/office/word/2010/wordprocessingGroup">
                    <wpg:wgp>
                      <wpg:cNvGrpSpPr/>
                      <wpg:grpSpPr>
                        <a:xfrm>
                          <a:off x="0" y="0"/>
                          <a:ext cx="9731959" cy="5634863"/>
                          <a:chOff x="0" y="0"/>
                          <a:chExt cx="9731959" cy="5634863"/>
                        </a:xfrm>
                      </wpg:grpSpPr>
                      <wps:wsp>
                        <wps:cNvPr id="530714" name="Shape 530714"/>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15" name="Shape 530715"/>
                        <wps:cNvSpPr/>
                        <wps:spPr>
                          <a:xfrm>
                            <a:off x="6096" y="0"/>
                            <a:ext cx="356616" cy="9144"/>
                          </a:xfrm>
                          <a:custGeom>
                            <a:avLst/>
                            <a:gdLst/>
                            <a:ahLst/>
                            <a:cxnLst/>
                            <a:rect l="0" t="0" r="0" b="0"/>
                            <a:pathLst>
                              <a:path w="356616" h="9144">
                                <a:moveTo>
                                  <a:pt x="0" y="0"/>
                                </a:moveTo>
                                <a:lnTo>
                                  <a:pt x="356616" y="0"/>
                                </a:lnTo>
                                <a:lnTo>
                                  <a:pt x="35661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16" name="Shape 530716"/>
                        <wps:cNvSpPr/>
                        <wps:spPr>
                          <a:xfrm>
                            <a:off x="36271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17" name="Shape 530717"/>
                        <wps:cNvSpPr/>
                        <wps:spPr>
                          <a:xfrm>
                            <a:off x="368808" y="0"/>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18" name="Shape 530718"/>
                        <wps:cNvSpPr/>
                        <wps:spPr>
                          <a:xfrm>
                            <a:off x="153347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19" name="Shape 530719"/>
                        <wps:cNvSpPr/>
                        <wps:spPr>
                          <a:xfrm>
                            <a:off x="1539570" y="0"/>
                            <a:ext cx="1969643" cy="9144"/>
                          </a:xfrm>
                          <a:custGeom>
                            <a:avLst/>
                            <a:gdLst/>
                            <a:ahLst/>
                            <a:cxnLst/>
                            <a:rect l="0" t="0" r="0" b="0"/>
                            <a:pathLst>
                              <a:path w="1969643" h="9144">
                                <a:moveTo>
                                  <a:pt x="0" y="0"/>
                                </a:moveTo>
                                <a:lnTo>
                                  <a:pt x="1969643" y="0"/>
                                </a:lnTo>
                                <a:lnTo>
                                  <a:pt x="196964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20" name="Shape 530720"/>
                        <wps:cNvSpPr/>
                        <wps:spPr>
                          <a:xfrm>
                            <a:off x="350921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21" name="Shape 530721"/>
                        <wps:cNvSpPr/>
                        <wps:spPr>
                          <a:xfrm>
                            <a:off x="3515309" y="0"/>
                            <a:ext cx="2158619" cy="9144"/>
                          </a:xfrm>
                          <a:custGeom>
                            <a:avLst/>
                            <a:gdLst/>
                            <a:ahLst/>
                            <a:cxnLst/>
                            <a:rect l="0" t="0" r="0" b="0"/>
                            <a:pathLst>
                              <a:path w="2158619" h="9144">
                                <a:moveTo>
                                  <a:pt x="0" y="0"/>
                                </a:moveTo>
                                <a:lnTo>
                                  <a:pt x="2158619" y="0"/>
                                </a:lnTo>
                                <a:lnTo>
                                  <a:pt x="215861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22" name="Shape 530722"/>
                        <wps:cNvSpPr/>
                        <wps:spPr>
                          <a:xfrm>
                            <a:off x="567380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23" name="Shape 530723"/>
                        <wps:cNvSpPr/>
                        <wps:spPr>
                          <a:xfrm>
                            <a:off x="5679897" y="0"/>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24" name="Shape 530724"/>
                        <wps:cNvSpPr/>
                        <wps:spPr>
                          <a:xfrm>
                            <a:off x="792386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25" name="Shape 530725"/>
                        <wps:cNvSpPr/>
                        <wps:spPr>
                          <a:xfrm>
                            <a:off x="7929957" y="0"/>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26" name="Shape 530726"/>
                        <wps:cNvSpPr/>
                        <wps:spPr>
                          <a:xfrm>
                            <a:off x="972586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27" name="Shape 530727"/>
                        <wps:cNvSpPr/>
                        <wps:spPr>
                          <a:xfrm>
                            <a:off x="0" y="6096"/>
                            <a:ext cx="9144" cy="161544"/>
                          </a:xfrm>
                          <a:custGeom>
                            <a:avLst/>
                            <a:gdLst/>
                            <a:ahLst/>
                            <a:cxnLst/>
                            <a:rect l="0" t="0" r="0" b="0"/>
                            <a:pathLst>
                              <a:path w="9144" h="161544">
                                <a:moveTo>
                                  <a:pt x="0" y="0"/>
                                </a:moveTo>
                                <a:lnTo>
                                  <a:pt x="9144" y="0"/>
                                </a:lnTo>
                                <a:lnTo>
                                  <a:pt x="9144" y="161544"/>
                                </a:lnTo>
                                <a:lnTo>
                                  <a:pt x="0" y="1615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28" name="Shape 530728"/>
                        <wps:cNvSpPr/>
                        <wps:spPr>
                          <a:xfrm>
                            <a:off x="362712" y="6096"/>
                            <a:ext cx="9144" cy="161544"/>
                          </a:xfrm>
                          <a:custGeom>
                            <a:avLst/>
                            <a:gdLst/>
                            <a:ahLst/>
                            <a:cxnLst/>
                            <a:rect l="0" t="0" r="0" b="0"/>
                            <a:pathLst>
                              <a:path w="9144" h="161544">
                                <a:moveTo>
                                  <a:pt x="0" y="0"/>
                                </a:moveTo>
                                <a:lnTo>
                                  <a:pt x="9144" y="0"/>
                                </a:lnTo>
                                <a:lnTo>
                                  <a:pt x="9144" y="161544"/>
                                </a:lnTo>
                                <a:lnTo>
                                  <a:pt x="0" y="1615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29" name="Shape 530729"/>
                        <wps:cNvSpPr/>
                        <wps:spPr>
                          <a:xfrm>
                            <a:off x="1533474" y="6096"/>
                            <a:ext cx="9144" cy="161544"/>
                          </a:xfrm>
                          <a:custGeom>
                            <a:avLst/>
                            <a:gdLst/>
                            <a:ahLst/>
                            <a:cxnLst/>
                            <a:rect l="0" t="0" r="0" b="0"/>
                            <a:pathLst>
                              <a:path w="9144" h="161544">
                                <a:moveTo>
                                  <a:pt x="0" y="0"/>
                                </a:moveTo>
                                <a:lnTo>
                                  <a:pt x="9144" y="0"/>
                                </a:lnTo>
                                <a:lnTo>
                                  <a:pt x="9144" y="161544"/>
                                </a:lnTo>
                                <a:lnTo>
                                  <a:pt x="0" y="1615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30" name="Shape 530730"/>
                        <wps:cNvSpPr/>
                        <wps:spPr>
                          <a:xfrm>
                            <a:off x="3509213" y="6096"/>
                            <a:ext cx="9144" cy="161544"/>
                          </a:xfrm>
                          <a:custGeom>
                            <a:avLst/>
                            <a:gdLst/>
                            <a:ahLst/>
                            <a:cxnLst/>
                            <a:rect l="0" t="0" r="0" b="0"/>
                            <a:pathLst>
                              <a:path w="9144" h="161544">
                                <a:moveTo>
                                  <a:pt x="0" y="0"/>
                                </a:moveTo>
                                <a:lnTo>
                                  <a:pt x="9144" y="0"/>
                                </a:lnTo>
                                <a:lnTo>
                                  <a:pt x="9144" y="161544"/>
                                </a:lnTo>
                                <a:lnTo>
                                  <a:pt x="0" y="1615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31" name="Shape 530731"/>
                        <wps:cNvSpPr/>
                        <wps:spPr>
                          <a:xfrm>
                            <a:off x="5673802" y="6096"/>
                            <a:ext cx="9144" cy="161544"/>
                          </a:xfrm>
                          <a:custGeom>
                            <a:avLst/>
                            <a:gdLst/>
                            <a:ahLst/>
                            <a:cxnLst/>
                            <a:rect l="0" t="0" r="0" b="0"/>
                            <a:pathLst>
                              <a:path w="9144" h="161544">
                                <a:moveTo>
                                  <a:pt x="0" y="0"/>
                                </a:moveTo>
                                <a:lnTo>
                                  <a:pt x="9144" y="0"/>
                                </a:lnTo>
                                <a:lnTo>
                                  <a:pt x="9144" y="161544"/>
                                </a:lnTo>
                                <a:lnTo>
                                  <a:pt x="0" y="1615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32" name="Shape 530732"/>
                        <wps:cNvSpPr/>
                        <wps:spPr>
                          <a:xfrm>
                            <a:off x="7923861" y="6096"/>
                            <a:ext cx="9144" cy="161544"/>
                          </a:xfrm>
                          <a:custGeom>
                            <a:avLst/>
                            <a:gdLst/>
                            <a:ahLst/>
                            <a:cxnLst/>
                            <a:rect l="0" t="0" r="0" b="0"/>
                            <a:pathLst>
                              <a:path w="9144" h="161544">
                                <a:moveTo>
                                  <a:pt x="0" y="0"/>
                                </a:moveTo>
                                <a:lnTo>
                                  <a:pt x="9144" y="0"/>
                                </a:lnTo>
                                <a:lnTo>
                                  <a:pt x="9144" y="161544"/>
                                </a:lnTo>
                                <a:lnTo>
                                  <a:pt x="0" y="1615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33" name="Shape 530733"/>
                        <wps:cNvSpPr/>
                        <wps:spPr>
                          <a:xfrm>
                            <a:off x="9725863" y="6096"/>
                            <a:ext cx="9144" cy="161544"/>
                          </a:xfrm>
                          <a:custGeom>
                            <a:avLst/>
                            <a:gdLst/>
                            <a:ahLst/>
                            <a:cxnLst/>
                            <a:rect l="0" t="0" r="0" b="0"/>
                            <a:pathLst>
                              <a:path w="9144" h="161544">
                                <a:moveTo>
                                  <a:pt x="0" y="0"/>
                                </a:moveTo>
                                <a:lnTo>
                                  <a:pt x="9144" y="0"/>
                                </a:lnTo>
                                <a:lnTo>
                                  <a:pt x="9144" y="161544"/>
                                </a:lnTo>
                                <a:lnTo>
                                  <a:pt x="0" y="1615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34" name="Shape 530734"/>
                        <wps:cNvSpPr/>
                        <wps:spPr>
                          <a:xfrm>
                            <a:off x="0" y="16764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35" name="Shape 530735"/>
                        <wps:cNvSpPr/>
                        <wps:spPr>
                          <a:xfrm>
                            <a:off x="362712" y="16764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36" name="Shape 530736"/>
                        <wps:cNvSpPr/>
                        <wps:spPr>
                          <a:xfrm>
                            <a:off x="368808" y="167640"/>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37" name="Shape 530737"/>
                        <wps:cNvSpPr/>
                        <wps:spPr>
                          <a:xfrm>
                            <a:off x="1533474" y="16764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38" name="Shape 530738"/>
                        <wps:cNvSpPr/>
                        <wps:spPr>
                          <a:xfrm>
                            <a:off x="1539570" y="167640"/>
                            <a:ext cx="1969643" cy="9144"/>
                          </a:xfrm>
                          <a:custGeom>
                            <a:avLst/>
                            <a:gdLst/>
                            <a:ahLst/>
                            <a:cxnLst/>
                            <a:rect l="0" t="0" r="0" b="0"/>
                            <a:pathLst>
                              <a:path w="1969643" h="9144">
                                <a:moveTo>
                                  <a:pt x="0" y="0"/>
                                </a:moveTo>
                                <a:lnTo>
                                  <a:pt x="1969643" y="0"/>
                                </a:lnTo>
                                <a:lnTo>
                                  <a:pt x="196964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39" name="Shape 530739"/>
                        <wps:cNvSpPr/>
                        <wps:spPr>
                          <a:xfrm>
                            <a:off x="3509213" y="16764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40" name="Shape 530740"/>
                        <wps:cNvSpPr/>
                        <wps:spPr>
                          <a:xfrm>
                            <a:off x="3515309" y="167640"/>
                            <a:ext cx="2158619" cy="9144"/>
                          </a:xfrm>
                          <a:custGeom>
                            <a:avLst/>
                            <a:gdLst/>
                            <a:ahLst/>
                            <a:cxnLst/>
                            <a:rect l="0" t="0" r="0" b="0"/>
                            <a:pathLst>
                              <a:path w="2158619" h="9144">
                                <a:moveTo>
                                  <a:pt x="0" y="0"/>
                                </a:moveTo>
                                <a:lnTo>
                                  <a:pt x="2158619" y="0"/>
                                </a:lnTo>
                                <a:lnTo>
                                  <a:pt x="215861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41" name="Shape 530741"/>
                        <wps:cNvSpPr/>
                        <wps:spPr>
                          <a:xfrm>
                            <a:off x="5673802" y="16764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42" name="Shape 530742"/>
                        <wps:cNvSpPr/>
                        <wps:spPr>
                          <a:xfrm>
                            <a:off x="5679897" y="167640"/>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43" name="Shape 530743"/>
                        <wps:cNvSpPr/>
                        <wps:spPr>
                          <a:xfrm>
                            <a:off x="7923861" y="16764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44" name="Shape 530744"/>
                        <wps:cNvSpPr/>
                        <wps:spPr>
                          <a:xfrm>
                            <a:off x="7929957" y="167640"/>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45" name="Shape 530745"/>
                        <wps:cNvSpPr/>
                        <wps:spPr>
                          <a:xfrm>
                            <a:off x="9725863" y="16764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46" name="Shape 530746"/>
                        <wps:cNvSpPr/>
                        <wps:spPr>
                          <a:xfrm>
                            <a:off x="0" y="173862"/>
                            <a:ext cx="9144" cy="2454529"/>
                          </a:xfrm>
                          <a:custGeom>
                            <a:avLst/>
                            <a:gdLst/>
                            <a:ahLst/>
                            <a:cxnLst/>
                            <a:rect l="0" t="0" r="0" b="0"/>
                            <a:pathLst>
                              <a:path w="9144" h="2454529">
                                <a:moveTo>
                                  <a:pt x="0" y="0"/>
                                </a:moveTo>
                                <a:lnTo>
                                  <a:pt x="9144" y="0"/>
                                </a:lnTo>
                                <a:lnTo>
                                  <a:pt x="9144" y="2454529"/>
                                </a:lnTo>
                                <a:lnTo>
                                  <a:pt x="0" y="245452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47" name="Shape 530747"/>
                        <wps:cNvSpPr/>
                        <wps:spPr>
                          <a:xfrm>
                            <a:off x="362712" y="173862"/>
                            <a:ext cx="9144" cy="2454529"/>
                          </a:xfrm>
                          <a:custGeom>
                            <a:avLst/>
                            <a:gdLst/>
                            <a:ahLst/>
                            <a:cxnLst/>
                            <a:rect l="0" t="0" r="0" b="0"/>
                            <a:pathLst>
                              <a:path w="9144" h="2454529">
                                <a:moveTo>
                                  <a:pt x="0" y="0"/>
                                </a:moveTo>
                                <a:lnTo>
                                  <a:pt x="9144" y="0"/>
                                </a:lnTo>
                                <a:lnTo>
                                  <a:pt x="9144" y="2454529"/>
                                </a:lnTo>
                                <a:lnTo>
                                  <a:pt x="0" y="245452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48" name="Shape 530748"/>
                        <wps:cNvSpPr/>
                        <wps:spPr>
                          <a:xfrm>
                            <a:off x="1533474" y="173862"/>
                            <a:ext cx="9144" cy="2454529"/>
                          </a:xfrm>
                          <a:custGeom>
                            <a:avLst/>
                            <a:gdLst/>
                            <a:ahLst/>
                            <a:cxnLst/>
                            <a:rect l="0" t="0" r="0" b="0"/>
                            <a:pathLst>
                              <a:path w="9144" h="2454529">
                                <a:moveTo>
                                  <a:pt x="0" y="0"/>
                                </a:moveTo>
                                <a:lnTo>
                                  <a:pt x="9144" y="0"/>
                                </a:lnTo>
                                <a:lnTo>
                                  <a:pt x="9144" y="2454529"/>
                                </a:lnTo>
                                <a:lnTo>
                                  <a:pt x="0" y="245452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49" name="Shape 530749"/>
                        <wps:cNvSpPr/>
                        <wps:spPr>
                          <a:xfrm>
                            <a:off x="3509213" y="173862"/>
                            <a:ext cx="9144" cy="2454529"/>
                          </a:xfrm>
                          <a:custGeom>
                            <a:avLst/>
                            <a:gdLst/>
                            <a:ahLst/>
                            <a:cxnLst/>
                            <a:rect l="0" t="0" r="0" b="0"/>
                            <a:pathLst>
                              <a:path w="9144" h="2454529">
                                <a:moveTo>
                                  <a:pt x="0" y="0"/>
                                </a:moveTo>
                                <a:lnTo>
                                  <a:pt x="9144" y="0"/>
                                </a:lnTo>
                                <a:lnTo>
                                  <a:pt x="9144" y="2454529"/>
                                </a:lnTo>
                                <a:lnTo>
                                  <a:pt x="0" y="245452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50" name="Shape 530750"/>
                        <wps:cNvSpPr/>
                        <wps:spPr>
                          <a:xfrm>
                            <a:off x="5673802" y="173862"/>
                            <a:ext cx="9144" cy="2454529"/>
                          </a:xfrm>
                          <a:custGeom>
                            <a:avLst/>
                            <a:gdLst/>
                            <a:ahLst/>
                            <a:cxnLst/>
                            <a:rect l="0" t="0" r="0" b="0"/>
                            <a:pathLst>
                              <a:path w="9144" h="2454529">
                                <a:moveTo>
                                  <a:pt x="0" y="0"/>
                                </a:moveTo>
                                <a:lnTo>
                                  <a:pt x="9144" y="0"/>
                                </a:lnTo>
                                <a:lnTo>
                                  <a:pt x="9144" y="2454529"/>
                                </a:lnTo>
                                <a:lnTo>
                                  <a:pt x="0" y="245452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51" name="Shape 530751"/>
                        <wps:cNvSpPr/>
                        <wps:spPr>
                          <a:xfrm>
                            <a:off x="7923861" y="173862"/>
                            <a:ext cx="9144" cy="2454529"/>
                          </a:xfrm>
                          <a:custGeom>
                            <a:avLst/>
                            <a:gdLst/>
                            <a:ahLst/>
                            <a:cxnLst/>
                            <a:rect l="0" t="0" r="0" b="0"/>
                            <a:pathLst>
                              <a:path w="9144" h="2454529">
                                <a:moveTo>
                                  <a:pt x="0" y="0"/>
                                </a:moveTo>
                                <a:lnTo>
                                  <a:pt x="9144" y="0"/>
                                </a:lnTo>
                                <a:lnTo>
                                  <a:pt x="9144" y="2454529"/>
                                </a:lnTo>
                                <a:lnTo>
                                  <a:pt x="0" y="245452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52" name="Shape 530752"/>
                        <wps:cNvSpPr/>
                        <wps:spPr>
                          <a:xfrm>
                            <a:off x="9725863" y="173862"/>
                            <a:ext cx="9144" cy="2454529"/>
                          </a:xfrm>
                          <a:custGeom>
                            <a:avLst/>
                            <a:gdLst/>
                            <a:ahLst/>
                            <a:cxnLst/>
                            <a:rect l="0" t="0" r="0" b="0"/>
                            <a:pathLst>
                              <a:path w="9144" h="2454529">
                                <a:moveTo>
                                  <a:pt x="0" y="0"/>
                                </a:moveTo>
                                <a:lnTo>
                                  <a:pt x="9144" y="0"/>
                                </a:lnTo>
                                <a:lnTo>
                                  <a:pt x="9144" y="2454529"/>
                                </a:lnTo>
                                <a:lnTo>
                                  <a:pt x="0" y="245452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53" name="Shape 530753"/>
                        <wps:cNvSpPr/>
                        <wps:spPr>
                          <a:xfrm>
                            <a:off x="0" y="262839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54" name="Shape 530754"/>
                        <wps:cNvSpPr/>
                        <wps:spPr>
                          <a:xfrm>
                            <a:off x="6096" y="2628392"/>
                            <a:ext cx="356616" cy="9144"/>
                          </a:xfrm>
                          <a:custGeom>
                            <a:avLst/>
                            <a:gdLst/>
                            <a:ahLst/>
                            <a:cxnLst/>
                            <a:rect l="0" t="0" r="0" b="0"/>
                            <a:pathLst>
                              <a:path w="356616" h="9144">
                                <a:moveTo>
                                  <a:pt x="0" y="0"/>
                                </a:moveTo>
                                <a:lnTo>
                                  <a:pt x="356616" y="0"/>
                                </a:lnTo>
                                <a:lnTo>
                                  <a:pt x="35661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55" name="Shape 530755"/>
                        <wps:cNvSpPr/>
                        <wps:spPr>
                          <a:xfrm>
                            <a:off x="362712" y="262839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56" name="Shape 530756"/>
                        <wps:cNvSpPr/>
                        <wps:spPr>
                          <a:xfrm>
                            <a:off x="368808" y="2628392"/>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57" name="Shape 530757"/>
                        <wps:cNvSpPr/>
                        <wps:spPr>
                          <a:xfrm>
                            <a:off x="1533474" y="262839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58" name="Shape 530758"/>
                        <wps:cNvSpPr/>
                        <wps:spPr>
                          <a:xfrm>
                            <a:off x="1539570" y="2628392"/>
                            <a:ext cx="1969643" cy="9144"/>
                          </a:xfrm>
                          <a:custGeom>
                            <a:avLst/>
                            <a:gdLst/>
                            <a:ahLst/>
                            <a:cxnLst/>
                            <a:rect l="0" t="0" r="0" b="0"/>
                            <a:pathLst>
                              <a:path w="1969643" h="9144">
                                <a:moveTo>
                                  <a:pt x="0" y="0"/>
                                </a:moveTo>
                                <a:lnTo>
                                  <a:pt x="1969643" y="0"/>
                                </a:lnTo>
                                <a:lnTo>
                                  <a:pt x="196964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59" name="Shape 530759"/>
                        <wps:cNvSpPr/>
                        <wps:spPr>
                          <a:xfrm>
                            <a:off x="3509213" y="262839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60" name="Shape 530760"/>
                        <wps:cNvSpPr/>
                        <wps:spPr>
                          <a:xfrm>
                            <a:off x="3515309" y="2628392"/>
                            <a:ext cx="2158619" cy="9144"/>
                          </a:xfrm>
                          <a:custGeom>
                            <a:avLst/>
                            <a:gdLst/>
                            <a:ahLst/>
                            <a:cxnLst/>
                            <a:rect l="0" t="0" r="0" b="0"/>
                            <a:pathLst>
                              <a:path w="2158619" h="9144">
                                <a:moveTo>
                                  <a:pt x="0" y="0"/>
                                </a:moveTo>
                                <a:lnTo>
                                  <a:pt x="2158619" y="0"/>
                                </a:lnTo>
                                <a:lnTo>
                                  <a:pt x="215861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61" name="Shape 530761"/>
                        <wps:cNvSpPr/>
                        <wps:spPr>
                          <a:xfrm>
                            <a:off x="5673802" y="262839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62" name="Shape 530762"/>
                        <wps:cNvSpPr/>
                        <wps:spPr>
                          <a:xfrm>
                            <a:off x="5679897" y="2628392"/>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63" name="Shape 530763"/>
                        <wps:cNvSpPr/>
                        <wps:spPr>
                          <a:xfrm>
                            <a:off x="7923861" y="262839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64" name="Shape 530764"/>
                        <wps:cNvSpPr/>
                        <wps:spPr>
                          <a:xfrm>
                            <a:off x="7929957" y="2628392"/>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65" name="Shape 530765"/>
                        <wps:cNvSpPr/>
                        <wps:spPr>
                          <a:xfrm>
                            <a:off x="9725863" y="262839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66" name="Shape 530766"/>
                        <wps:cNvSpPr/>
                        <wps:spPr>
                          <a:xfrm>
                            <a:off x="0" y="2634437"/>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67" name="Shape 530767"/>
                        <wps:cNvSpPr/>
                        <wps:spPr>
                          <a:xfrm>
                            <a:off x="362712" y="2634437"/>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768" name="Shape 530768"/>
                        <wps:cNvSpPr/>
                        <wps:spPr>
                          <a:xfrm>
                            <a:off x="1533474" y="2634437"/>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080" name="Shape 30080"/>
                        <wps:cNvSpPr/>
                        <wps:spPr>
                          <a:xfrm>
                            <a:off x="368808" y="2634488"/>
                            <a:ext cx="1164666" cy="875030"/>
                          </a:xfrm>
                          <a:custGeom>
                            <a:avLst/>
                            <a:gdLst/>
                            <a:ahLst/>
                            <a:cxnLst/>
                            <a:rect l="0" t="0" r="0" b="0"/>
                            <a:pathLst>
                              <a:path w="1164666" h="875030">
                                <a:moveTo>
                                  <a:pt x="1164666" y="0"/>
                                </a:moveTo>
                                <a:lnTo>
                                  <a:pt x="0" y="875030"/>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530769" name="Shape 530769"/>
                        <wps:cNvSpPr/>
                        <wps:spPr>
                          <a:xfrm>
                            <a:off x="3509213" y="2634437"/>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770" name="Shape 530770"/>
                        <wps:cNvSpPr/>
                        <wps:spPr>
                          <a:xfrm>
                            <a:off x="5673802" y="2634437"/>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771" name="Shape 530771"/>
                        <wps:cNvSpPr/>
                        <wps:spPr>
                          <a:xfrm>
                            <a:off x="7923861" y="2634437"/>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772" name="Shape 530772"/>
                        <wps:cNvSpPr/>
                        <wps:spPr>
                          <a:xfrm>
                            <a:off x="9725863" y="2634437"/>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0085" name="Rectangle 30085"/>
                        <wps:cNvSpPr/>
                        <wps:spPr>
                          <a:xfrm rot="-5399999">
                            <a:off x="-229869" y="4363667"/>
                            <a:ext cx="976975" cy="181116"/>
                          </a:xfrm>
                          <a:prstGeom prst="rect">
                            <a:avLst/>
                          </a:prstGeom>
                          <a:ln>
                            <a:noFill/>
                          </a:ln>
                        </wps:spPr>
                        <wps:txbx>
                          <w:txbxContent>
                            <w:p w:rsidR="003C237C" w:rsidRDefault="00615B56">
                              <w:pPr>
                                <w:spacing w:after="160" w:line="259" w:lineRule="auto"/>
                                <w:ind w:left="0" w:right="0" w:firstLine="0"/>
                                <w:jc w:val="left"/>
                              </w:pPr>
                              <w:r>
                                <w:rPr>
                                  <w:b/>
                                </w:rPr>
                                <w:t>ОКТЯБРЬ</w:t>
                              </w:r>
                            </w:p>
                          </w:txbxContent>
                        </wps:txbx>
                        <wps:bodyPr horzOverflow="overflow" vert="horz" lIns="0" tIns="0" rIns="0" bIns="0" rtlCol="0">
                          <a:noAutofit/>
                        </wps:bodyPr>
                      </wps:wsp>
                      <wps:wsp>
                        <wps:cNvPr id="30086" name="Rectangle 30086"/>
                        <wps:cNvSpPr/>
                        <wps:spPr>
                          <a:xfrm rot="-5399999">
                            <a:off x="222337" y="4070237"/>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530773" name="Shape 530773"/>
                        <wps:cNvSpPr/>
                        <wps:spPr>
                          <a:xfrm>
                            <a:off x="0" y="350951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774" name="Shape 530774"/>
                        <wps:cNvSpPr/>
                        <wps:spPr>
                          <a:xfrm>
                            <a:off x="6096" y="3509518"/>
                            <a:ext cx="356616" cy="9144"/>
                          </a:xfrm>
                          <a:custGeom>
                            <a:avLst/>
                            <a:gdLst/>
                            <a:ahLst/>
                            <a:cxnLst/>
                            <a:rect l="0" t="0" r="0" b="0"/>
                            <a:pathLst>
                              <a:path w="356616" h="9144">
                                <a:moveTo>
                                  <a:pt x="0" y="0"/>
                                </a:moveTo>
                                <a:lnTo>
                                  <a:pt x="356616" y="0"/>
                                </a:lnTo>
                                <a:lnTo>
                                  <a:pt x="35661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775" name="Shape 530775"/>
                        <wps:cNvSpPr/>
                        <wps:spPr>
                          <a:xfrm>
                            <a:off x="362712" y="350951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776" name="Shape 530776"/>
                        <wps:cNvSpPr/>
                        <wps:spPr>
                          <a:xfrm>
                            <a:off x="368808" y="3509518"/>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777" name="Shape 530777"/>
                        <wps:cNvSpPr/>
                        <wps:spPr>
                          <a:xfrm>
                            <a:off x="1533474" y="350951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778" name="Shape 530778"/>
                        <wps:cNvSpPr/>
                        <wps:spPr>
                          <a:xfrm>
                            <a:off x="1539570" y="3509518"/>
                            <a:ext cx="1969643" cy="9144"/>
                          </a:xfrm>
                          <a:custGeom>
                            <a:avLst/>
                            <a:gdLst/>
                            <a:ahLst/>
                            <a:cxnLst/>
                            <a:rect l="0" t="0" r="0" b="0"/>
                            <a:pathLst>
                              <a:path w="1969643" h="9144">
                                <a:moveTo>
                                  <a:pt x="0" y="0"/>
                                </a:moveTo>
                                <a:lnTo>
                                  <a:pt x="1969643" y="0"/>
                                </a:lnTo>
                                <a:lnTo>
                                  <a:pt x="1969643"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779" name="Shape 530779"/>
                        <wps:cNvSpPr/>
                        <wps:spPr>
                          <a:xfrm>
                            <a:off x="3509213" y="350951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780" name="Shape 530780"/>
                        <wps:cNvSpPr/>
                        <wps:spPr>
                          <a:xfrm>
                            <a:off x="3515309" y="3509518"/>
                            <a:ext cx="2158619" cy="9144"/>
                          </a:xfrm>
                          <a:custGeom>
                            <a:avLst/>
                            <a:gdLst/>
                            <a:ahLst/>
                            <a:cxnLst/>
                            <a:rect l="0" t="0" r="0" b="0"/>
                            <a:pathLst>
                              <a:path w="2158619" h="9144">
                                <a:moveTo>
                                  <a:pt x="0" y="0"/>
                                </a:moveTo>
                                <a:lnTo>
                                  <a:pt x="2158619" y="0"/>
                                </a:lnTo>
                                <a:lnTo>
                                  <a:pt x="215861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781" name="Shape 530781"/>
                        <wps:cNvSpPr/>
                        <wps:spPr>
                          <a:xfrm>
                            <a:off x="5673802" y="350951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782" name="Shape 530782"/>
                        <wps:cNvSpPr/>
                        <wps:spPr>
                          <a:xfrm>
                            <a:off x="5679897" y="3509518"/>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783" name="Shape 530783"/>
                        <wps:cNvSpPr/>
                        <wps:spPr>
                          <a:xfrm>
                            <a:off x="7923861" y="350951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784" name="Shape 530784"/>
                        <wps:cNvSpPr/>
                        <wps:spPr>
                          <a:xfrm>
                            <a:off x="7929957" y="3509518"/>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785" name="Shape 530785"/>
                        <wps:cNvSpPr/>
                        <wps:spPr>
                          <a:xfrm>
                            <a:off x="9725863" y="350951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786" name="Shape 530786"/>
                        <wps:cNvSpPr/>
                        <wps:spPr>
                          <a:xfrm>
                            <a:off x="0" y="3515614"/>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787" name="Shape 530787"/>
                        <wps:cNvSpPr/>
                        <wps:spPr>
                          <a:xfrm>
                            <a:off x="362712" y="3515614"/>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788" name="Shape 530788"/>
                        <wps:cNvSpPr/>
                        <wps:spPr>
                          <a:xfrm>
                            <a:off x="1533474" y="3515614"/>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789" name="Shape 530789"/>
                        <wps:cNvSpPr/>
                        <wps:spPr>
                          <a:xfrm>
                            <a:off x="3509213" y="3515614"/>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790" name="Shape 530790"/>
                        <wps:cNvSpPr/>
                        <wps:spPr>
                          <a:xfrm>
                            <a:off x="5673802" y="3515614"/>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791" name="Shape 530791"/>
                        <wps:cNvSpPr/>
                        <wps:spPr>
                          <a:xfrm>
                            <a:off x="7923861" y="3515614"/>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792" name="Shape 530792"/>
                        <wps:cNvSpPr/>
                        <wps:spPr>
                          <a:xfrm>
                            <a:off x="9725863" y="3515614"/>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793" name="Shape 530793"/>
                        <wps:cNvSpPr/>
                        <wps:spPr>
                          <a:xfrm>
                            <a:off x="0" y="491832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794" name="Shape 530794"/>
                        <wps:cNvSpPr/>
                        <wps:spPr>
                          <a:xfrm>
                            <a:off x="362712" y="491832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795" name="Shape 530795"/>
                        <wps:cNvSpPr/>
                        <wps:spPr>
                          <a:xfrm>
                            <a:off x="368808" y="4918329"/>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796" name="Shape 530796"/>
                        <wps:cNvSpPr/>
                        <wps:spPr>
                          <a:xfrm>
                            <a:off x="1533474" y="491832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797" name="Shape 530797"/>
                        <wps:cNvSpPr/>
                        <wps:spPr>
                          <a:xfrm>
                            <a:off x="1539570" y="4918329"/>
                            <a:ext cx="1969643" cy="9144"/>
                          </a:xfrm>
                          <a:custGeom>
                            <a:avLst/>
                            <a:gdLst/>
                            <a:ahLst/>
                            <a:cxnLst/>
                            <a:rect l="0" t="0" r="0" b="0"/>
                            <a:pathLst>
                              <a:path w="1969643" h="9144">
                                <a:moveTo>
                                  <a:pt x="0" y="0"/>
                                </a:moveTo>
                                <a:lnTo>
                                  <a:pt x="1969643" y="0"/>
                                </a:lnTo>
                                <a:lnTo>
                                  <a:pt x="1969643"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798" name="Shape 530798"/>
                        <wps:cNvSpPr/>
                        <wps:spPr>
                          <a:xfrm>
                            <a:off x="3509213" y="491832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799" name="Shape 530799"/>
                        <wps:cNvSpPr/>
                        <wps:spPr>
                          <a:xfrm>
                            <a:off x="3515309" y="4918329"/>
                            <a:ext cx="2158619" cy="9144"/>
                          </a:xfrm>
                          <a:custGeom>
                            <a:avLst/>
                            <a:gdLst/>
                            <a:ahLst/>
                            <a:cxnLst/>
                            <a:rect l="0" t="0" r="0" b="0"/>
                            <a:pathLst>
                              <a:path w="2158619" h="9144">
                                <a:moveTo>
                                  <a:pt x="0" y="0"/>
                                </a:moveTo>
                                <a:lnTo>
                                  <a:pt x="2158619" y="0"/>
                                </a:lnTo>
                                <a:lnTo>
                                  <a:pt x="215861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00" name="Shape 530800"/>
                        <wps:cNvSpPr/>
                        <wps:spPr>
                          <a:xfrm>
                            <a:off x="5673802" y="491832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01" name="Shape 530801"/>
                        <wps:cNvSpPr/>
                        <wps:spPr>
                          <a:xfrm>
                            <a:off x="5679897" y="4918329"/>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02" name="Shape 530802"/>
                        <wps:cNvSpPr/>
                        <wps:spPr>
                          <a:xfrm>
                            <a:off x="7923861" y="491832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03" name="Shape 530803"/>
                        <wps:cNvSpPr/>
                        <wps:spPr>
                          <a:xfrm>
                            <a:off x="7929957" y="4918329"/>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04" name="Shape 530804"/>
                        <wps:cNvSpPr/>
                        <wps:spPr>
                          <a:xfrm>
                            <a:off x="9725863" y="491832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05" name="Shape 530805"/>
                        <wps:cNvSpPr/>
                        <wps:spPr>
                          <a:xfrm>
                            <a:off x="0" y="4924374"/>
                            <a:ext cx="9144" cy="704393"/>
                          </a:xfrm>
                          <a:custGeom>
                            <a:avLst/>
                            <a:gdLst/>
                            <a:ahLst/>
                            <a:cxnLst/>
                            <a:rect l="0" t="0" r="0" b="0"/>
                            <a:pathLst>
                              <a:path w="9144" h="704393">
                                <a:moveTo>
                                  <a:pt x="0" y="0"/>
                                </a:moveTo>
                                <a:lnTo>
                                  <a:pt x="9144" y="0"/>
                                </a:lnTo>
                                <a:lnTo>
                                  <a:pt x="9144" y="704393"/>
                                </a:lnTo>
                                <a:lnTo>
                                  <a:pt x="0" y="704393"/>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06" name="Shape 530806"/>
                        <wps:cNvSpPr/>
                        <wps:spPr>
                          <a:xfrm>
                            <a:off x="0" y="562876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07" name="Shape 530807"/>
                        <wps:cNvSpPr/>
                        <wps:spPr>
                          <a:xfrm>
                            <a:off x="6096" y="5628767"/>
                            <a:ext cx="356616" cy="9144"/>
                          </a:xfrm>
                          <a:custGeom>
                            <a:avLst/>
                            <a:gdLst/>
                            <a:ahLst/>
                            <a:cxnLst/>
                            <a:rect l="0" t="0" r="0" b="0"/>
                            <a:pathLst>
                              <a:path w="356616" h="9144">
                                <a:moveTo>
                                  <a:pt x="0" y="0"/>
                                </a:moveTo>
                                <a:lnTo>
                                  <a:pt x="356616" y="0"/>
                                </a:lnTo>
                                <a:lnTo>
                                  <a:pt x="35661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08" name="Shape 530808"/>
                        <wps:cNvSpPr/>
                        <wps:spPr>
                          <a:xfrm>
                            <a:off x="362712" y="4924374"/>
                            <a:ext cx="9144" cy="704393"/>
                          </a:xfrm>
                          <a:custGeom>
                            <a:avLst/>
                            <a:gdLst/>
                            <a:ahLst/>
                            <a:cxnLst/>
                            <a:rect l="0" t="0" r="0" b="0"/>
                            <a:pathLst>
                              <a:path w="9144" h="704393">
                                <a:moveTo>
                                  <a:pt x="0" y="0"/>
                                </a:moveTo>
                                <a:lnTo>
                                  <a:pt x="9144" y="0"/>
                                </a:lnTo>
                                <a:lnTo>
                                  <a:pt x="9144" y="704393"/>
                                </a:lnTo>
                                <a:lnTo>
                                  <a:pt x="0" y="704393"/>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09" name="Shape 530809"/>
                        <wps:cNvSpPr/>
                        <wps:spPr>
                          <a:xfrm>
                            <a:off x="362712" y="562876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10" name="Shape 530810"/>
                        <wps:cNvSpPr/>
                        <wps:spPr>
                          <a:xfrm>
                            <a:off x="368808" y="5628767"/>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11" name="Shape 530811"/>
                        <wps:cNvSpPr/>
                        <wps:spPr>
                          <a:xfrm>
                            <a:off x="1533474" y="4924374"/>
                            <a:ext cx="9144" cy="704393"/>
                          </a:xfrm>
                          <a:custGeom>
                            <a:avLst/>
                            <a:gdLst/>
                            <a:ahLst/>
                            <a:cxnLst/>
                            <a:rect l="0" t="0" r="0" b="0"/>
                            <a:pathLst>
                              <a:path w="9144" h="704393">
                                <a:moveTo>
                                  <a:pt x="0" y="0"/>
                                </a:moveTo>
                                <a:lnTo>
                                  <a:pt x="9144" y="0"/>
                                </a:lnTo>
                                <a:lnTo>
                                  <a:pt x="9144" y="704393"/>
                                </a:lnTo>
                                <a:lnTo>
                                  <a:pt x="0" y="704393"/>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12" name="Shape 530812"/>
                        <wps:cNvSpPr/>
                        <wps:spPr>
                          <a:xfrm>
                            <a:off x="1533474" y="562876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13" name="Shape 530813"/>
                        <wps:cNvSpPr/>
                        <wps:spPr>
                          <a:xfrm>
                            <a:off x="1539570" y="5628767"/>
                            <a:ext cx="1969643" cy="9144"/>
                          </a:xfrm>
                          <a:custGeom>
                            <a:avLst/>
                            <a:gdLst/>
                            <a:ahLst/>
                            <a:cxnLst/>
                            <a:rect l="0" t="0" r="0" b="0"/>
                            <a:pathLst>
                              <a:path w="1969643" h="9144">
                                <a:moveTo>
                                  <a:pt x="0" y="0"/>
                                </a:moveTo>
                                <a:lnTo>
                                  <a:pt x="1969643" y="0"/>
                                </a:lnTo>
                                <a:lnTo>
                                  <a:pt x="1969643"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14" name="Shape 530814"/>
                        <wps:cNvSpPr/>
                        <wps:spPr>
                          <a:xfrm>
                            <a:off x="3509213" y="4924374"/>
                            <a:ext cx="9144" cy="704393"/>
                          </a:xfrm>
                          <a:custGeom>
                            <a:avLst/>
                            <a:gdLst/>
                            <a:ahLst/>
                            <a:cxnLst/>
                            <a:rect l="0" t="0" r="0" b="0"/>
                            <a:pathLst>
                              <a:path w="9144" h="704393">
                                <a:moveTo>
                                  <a:pt x="0" y="0"/>
                                </a:moveTo>
                                <a:lnTo>
                                  <a:pt x="9144" y="0"/>
                                </a:lnTo>
                                <a:lnTo>
                                  <a:pt x="9144" y="704393"/>
                                </a:lnTo>
                                <a:lnTo>
                                  <a:pt x="0" y="704393"/>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15" name="Shape 530815"/>
                        <wps:cNvSpPr/>
                        <wps:spPr>
                          <a:xfrm>
                            <a:off x="3509213" y="562876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16" name="Shape 530816"/>
                        <wps:cNvSpPr/>
                        <wps:spPr>
                          <a:xfrm>
                            <a:off x="3515309" y="5628767"/>
                            <a:ext cx="2158619" cy="9144"/>
                          </a:xfrm>
                          <a:custGeom>
                            <a:avLst/>
                            <a:gdLst/>
                            <a:ahLst/>
                            <a:cxnLst/>
                            <a:rect l="0" t="0" r="0" b="0"/>
                            <a:pathLst>
                              <a:path w="2158619" h="9144">
                                <a:moveTo>
                                  <a:pt x="0" y="0"/>
                                </a:moveTo>
                                <a:lnTo>
                                  <a:pt x="2158619" y="0"/>
                                </a:lnTo>
                                <a:lnTo>
                                  <a:pt x="215861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17" name="Shape 530817"/>
                        <wps:cNvSpPr/>
                        <wps:spPr>
                          <a:xfrm>
                            <a:off x="5673802" y="4924374"/>
                            <a:ext cx="9144" cy="704393"/>
                          </a:xfrm>
                          <a:custGeom>
                            <a:avLst/>
                            <a:gdLst/>
                            <a:ahLst/>
                            <a:cxnLst/>
                            <a:rect l="0" t="0" r="0" b="0"/>
                            <a:pathLst>
                              <a:path w="9144" h="704393">
                                <a:moveTo>
                                  <a:pt x="0" y="0"/>
                                </a:moveTo>
                                <a:lnTo>
                                  <a:pt x="9144" y="0"/>
                                </a:lnTo>
                                <a:lnTo>
                                  <a:pt x="9144" y="704393"/>
                                </a:lnTo>
                                <a:lnTo>
                                  <a:pt x="0" y="704393"/>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18" name="Shape 530818"/>
                        <wps:cNvSpPr/>
                        <wps:spPr>
                          <a:xfrm>
                            <a:off x="5673802" y="562876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19" name="Shape 530819"/>
                        <wps:cNvSpPr/>
                        <wps:spPr>
                          <a:xfrm>
                            <a:off x="5679897" y="5628767"/>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20" name="Shape 530820"/>
                        <wps:cNvSpPr/>
                        <wps:spPr>
                          <a:xfrm>
                            <a:off x="7923861" y="4924374"/>
                            <a:ext cx="9144" cy="704393"/>
                          </a:xfrm>
                          <a:custGeom>
                            <a:avLst/>
                            <a:gdLst/>
                            <a:ahLst/>
                            <a:cxnLst/>
                            <a:rect l="0" t="0" r="0" b="0"/>
                            <a:pathLst>
                              <a:path w="9144" h="704393">
                                <a:moveTo>
                                  <a:pt x="0" y="0"/>
                                </a:moveTo>
                                <a:lnTo>
                                  <a:pt x="9144" y="0"/>
                                </a:lnTo>
                                <a:lnTo>
                                  <a:pt x="9144" y="704393"/>
                                </a:lnTo>
                                <a:lnTo>
                                  <a:pt x="0" y="704393"/>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21" name="Shape 530821"/>
                        <wps:cNvSpPr/>
                        <wps:spPr>
                          <a:xfrm>
                            <a:off x="7923861" y="562876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22" name="Shape 530822"/>
                        <wps:cNvSpPr/>
                        <wps:spPr>
                          <a:xfrm>
                            <a:off x="7929957" y="5628767"/>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23" name="Shape 530823"/>
                        <wps:cNvSpPr/>
                        <wps:spPr>
                          <a:xfrm>
                            <a:off x="9725863" y="4924374"/>
                            <a:ext cx="9144" cy="704393"/>
                          </a:xfrm>
                          <a:custGeom>
                            <a:avLst/>
                            <a:gdLst/>
                            <a:ahLst/>
                            <a:cxnLst/>
                            <a:rect l="0" t="0" r="0" b="0"/>
                            <a:pathLst>
                              <a:path w="9144" h="704393">
                                <a:moveTo>
                                  <a:pt x="0" y="0"/>
                                </a:moveTo>
                                <a:lnTo>
                                  <a:pt x="9144" y="0"/>
                                </a:lnTo>
                                <a:lnTo>
                                  <a:pt x="9144" y="704393"/>
                                </a:lnTo>
                                <a:lnTo>
                                  <a:pt x="0" y="704393"/>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24" name="Shape 530824"/>
                        <wps:cNvSpPr/>
                        <wps:spPr>
                          <a:xfrm>
                            <a:off x="9725863" y="562876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440001" o:spid="_x0000_s2600" style="position:absolute;left:0;text-align:left;margin-left:-5.75pt;margin-top:-16.15pt;width:766.3pt;height:443.7pt;z-index:-251652096;mso-position-horizontal-relative:text;mso-position-vertical-relative:text" coordsize="97319,563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yHMuxMAAEOYAQAOAAAAZHJzL2Uyb0RvYy54bWzsXV1v4zYWfV9g/4Ph9070YcmS0UyxaLeD&#10;BYp20HZ/gMbxRwDHMmRNktlfv5ekSFP2dUVaaTTjnHmINPQ1TUo6OpeXh5ff//D8sBk9Lqr9fbm9&#10;HYfvgvFosZ2Xd/fb1e34v3/+/F02Hu3rYntXbMrt4nb8ZbEf//D+n//4/mk3W0TlutzcLaoRVbLd&#10;z552t+N1Xe9mNzf7+XrxUOzflbvFlj5cltVDUdN/q9XNXVU8Ue0Pm5soCNKbp7K621XlfLHfU+lP&#10;6sPxe1n/crmY178tl/tFPdrcjqlttfxbyb+fxN+b998Xs1VV7Nb386YZxQWteCjut/SjpqqfiroY&#10;fa7uT6p6uJ9X5b5c1u/m5cNNuVzezxeyD9SbMDjqzYeq/LyTfVnNnlY7c5no0h5dp4urnf/6+LEa&#10;3d/djieTIAjC8WhbPNB9kj89asroIj3tVjOy/VDt/th9rJqClfqf6PfzsnoQR+rR6Fle3i/m8i6e&#10;69GcCvNpHOZJPh7N6bMkjSdZGqsbMF/TXTr53nz9745v3ugfvhHtM8152tHDtD9cr32/6/XHutgt&#10;5G3Yi2vQXK8kDqbhRF8vaTNqyuTlkbbmYu1ne7puzlcqnFDN4jLl4ozqMz0tZvPP+/rDopSXu3j8&#10;ZV/Tx/Tg3emzYq3P5s9bfVoREv4SA7uiFt8TVYnT0VPz26N1cyI+eSgfF3+W0qY+ul3UwMOnm61t&#10;Jfsw0s8DGeqP9XEnKzNmVp+1hT4qSwJy+9Loj/XRNpMYNz9KJ6J78oKaLlOhfVE3W9F7+pF5QW+k&#10;5aaoJbQf7mt6VW3uH+g9F00JLM192WypNvHIqTssz+ovm4W4TJvt74slwUtCQhTsq9WnHzfV6LEQ&#10;LyT5T1ZebHbroilt6m1MZVNlPeL7y/vNxlQZyq9yVaonpjEW31vId6H5ZqC+OW9ao16I9FqhTuvX&#10;Il0U8yX5y+W2Nt/f0stcNtPqrTj9VN59ka8HeUEIg+LN8VpgTBgwJqKVogkE3G4wpkGeymerIQb9&#10;5oqTNA3pk6ERqdvRH5O6pk5UWobApcQicMn5Kn9BkgQc5VRYJJl64TJOo2kYcchUpDE0LlUr+qNS&#10;1dOJSWMmT9S7XlOfPtoU6Gh2IDTB3mBKm7aviymnDCKnnojMsoDGdvpZJWeh8dXDMJ2kExpIDA1K&#10;05D+uDRV6e4SODTQ9FEBzrZ0hJ2jGdD5VvxYgtUJX2Ze6AyTOJ5MaQipn9cDPOXTNjg2VSv6A1PV&#10;o3t5FpXGTJ6AMOHCerqwFLQ6gWTuC8k8marIxdHoMszTPJ3EXwFj6ob0B6bpUyc2bUvAEyPMs9Hw&#10;8yPMiGB1DE8q84n8xEmQRyFhUD+vYEzlPgCSgOQlkDQzSYegTxR6QpLc2ICY9xSSUZhkadjMJFlP&#10;qJ6FsqP5f+sUiWlIf8Y0VenunvVmbUur83ogqo+IAGGu5NzEZUTB1BPGjLzgmaTTOAsQlKUJRUxf&#10;YvrSUdLxF04sOZ8nkJT6COfpS4JknuUU3NUUcnBio2gS0yBz+DGmacgLMKbuk+7ueca0LMGYcGgv&#10;cWgJOyfwlNIcZ3hO8ygmt5WDp3woEZU9N6uiwmaOyMVEyRuZKIkYwQ+V+YR9CJI5hWU5SIZT0ioG&#10;9NHg85i6If0Z0/SpkzFtS0fcOZoBnm8FnozuJ/LT/eTTiAI9iMpijEkSVowx+48xGeFP5Cf8Ua6Y&#10;FMoS0R4GmAcPNkzD5CsQrTfNEG08CNPtmKgmosOn7cip6lEnUxqzVr91Vfpo/7CzoW6hqoRGt5Cu&#10;C4m6uKX7qxLkRYzkh8p8PFlLIgtw0gNyFJR1xpyzIcD5VvxYRvwTeYt/jB4P6AQ6xeIxgR64tL1d&#10;2pjR/lCZF3Va2h+gE+gEOvfvvBaUn5/UjBkZEJX5oNPWGQCdQCfQ+XLoZFRAsZ8KyJ7TBDqBTqDz&#10;5dDJCIJiP0GQPX8CdAKdQOfLoZPRA8V+eiA1lRKm03QiB6zcZIo1qf7q4nY1s9FfdWBmSNoh04PY&#10;5yhWa/VZT5/ooz2N4mjW/lFMolxtVoOYkQNRmc9Y05pEASyPp1Ac8eZoBli+kemTmJEBUZkfLE2y&#10;EQ6WJufG4Eo9nfqkP2eaPnXqD2xLR+w5mgGibwWijCwo9pMF2RlHOIzKR25wKa1qRX90qno6oWnM&#10;5Am98c4uUIHAXSXJREZLO71szMiCqMyHOgmXJu0Ih0uTfWNw7kTuEWSdlW/IbyvrbMyog6jMB6N2&#10;7hEOo4pGhgaoagW4E9mghVe8/NqzQVNI9WS9pgqzOq/XjJNDAhIOlyYPx9DQNA3pj05TVadza1vC&#10;v8Wa6gvWVIssscdrqqnMhzttdRCHUXCnuJwYd4pNF5rrQJsYSAZDdqBz2YEmjC6IyjxxaVKRcLg0&#10;aUAG506dGuQFuFNX1c2dliW4E9x5CXcy6iDKIeuDUVu7x2EU3Anu1BsWgTtb+8ydV7yLjbtOfFo/&#10;XZCdlITDpcnNMTR3mob0505TVSd32pbgTnDnJdzJKIUmfkohW1nLYRTcCe4Ed975bbMwYaRCVObj&#10;0zaaWkpNm8oBK6epjSbJJFEruCkwMpysVrdDRCMOSUhsiatW4Bw+bQth1VumkzKNmf7F7pCQu6Vu&#10;I5KUzA/7Y15jkpIJoxKiMh902vpaQJTdI9cdeO6WgOgbEfJNGMEQlflAtCXkA0aBUWxTPV8vHooX&#10;Wzg2YQRDVOaD0ZZgCBgFRoHRl8VowoiHqMwHoy1hAjAKjAKjL4xRRjyU+ImHWhOgwCgwCoy+MEYZ&#10;IVHiJyRqTbQAo8AoMPrCGGWERImfkEhNukRplMX52VkXa65+uCkX2YjXm2+x+qwnbvTRnuZxNEMY&#10;942EcRNGQ0RlPsNPme1L7APIojJO0jSkydahBUS6Hf31Q7qmzrlQy9ARdo5mQOdbQSejHkr81EPW&#10;PCiLT/nIDY5O1Yr+2FT1dCLTmMkTetlh1QpWrYSB1PftqnK+2O/vt6vzytuEUQ9RmQ9rxqlJNMTi&#10;0uTaGZo4TUP6o9NU1QlQ2xIYhfL2AuWt2GrzWB1PZT4YtQUKLEgVjwyNUNWK/vBU9XRi05jJE5Dn&#10;vlqBPH3Ik1EOJd7KIZNqiAUmcg2ltEJPDMoBUrDnJezJSIeSy6VDLEgVkYA9ZzpQq48I2CJhwrmE&#10;CSmjF6IyH7fWTjbEAtPk2xkam6Yh/Z1bU1Wnf2tbgj3BnhewZ8oIhqjMB6S2qI8FKdhTXE8EbjH2&#10;9Bh70krNk6CQWr3pnKqPgGnSDbHARL6hPKVZZYw99TQtAkR+a7NTRiZEZT7sacttWZCCPcGeSJrg&#10;mTRBvNaPp1SozBOYOYVuJT2wwDQ5d4Yee5qG9B97mqo6x562JcaeGHteMvZkNEOpn2bIFsKzIAV7&#10;gj3Bnr7syYiGUj/RkFa/x5OJ2jSJyzmUTZMgk8GmQVMONc14PQV8q996KkUf7SkVZ0M9gFOV0NXc&#10;FfVakpI4+WVfy/P55339YVE+iJ5utthZRV6Ub2tnlZTRClGZj2Pb0tkCnwIMCnPKVyDP1xl2zobA&#10;5xvRwaeMZIjKfPDZ1vIBoAAo7VCvcucVm926GD0WG1rv2fj1CNm6h2zjIMiORAmqyAeeLTk8oTOT&#10;6D64t1IQTt6yXKkiCCLWt+rVV3iaplBgqGmJANMhcabiPWNmBX0ONuf8UtMtX59TrcKbF7vb8XLT&#10;bBxWlZ+3d3QX5CQpHcQc1373kXYnkWf1l81CtHyzpX1K3DbFlKbiO0tbodOkoFQ62AZIAl1O8Gpq&#10;EpUap1E15hozW6aMro7KvKCSBHkUKnVnlILJxJPz7bia/pjshS4esNj71t77dnrEXkkcTKnMB5Nt&#10;tQ4wCUzCoZyXDzflcnk/X1wwizFlFHRU5oPJtgYAmAQmgcl+mGTEc9PLU2zBd2UzbDlHP50N9UjZ&#10;d0hJblHf8SR81812P6PR9u14Xde72c3N/uVSaokoi5ns/30xr4vtarMYqeJOphxVZX07/i6Jc/Fv&#10;LNiB2Hr0TGVRlGdioEqRi0mcxqmaCjkEY/Jpmk/pl4VEJ8xCinQ0YTMdi9lVakpsJE5uxxW1Tf5A&#10;8UiTZtQyMZXWmIjf3WzF3235MwUV1Kei5ChcUT9/eqa4AP0idVs7Ap/Kuy8fq9G6rP732+OiWm7K&#10;p9tx2ZyNR3RCPy8+HY82/9nSXaBnutYnlT75pE+qevNjKcOAqkH/+lyXy3vZYhExUb/WtOxpv1Nx&#10;FDoZPT/8zffZzB2377PD9PH5+xxFUUzTyPI2B9MgOp5SToJ0SmEGcZeFppmCfOrmvNZdNmGRN3GX&#10;5aiTUb7SLejEsgVeesDpfom07Ul4FEOFaqd5gHXwVR9tcYCj6k5jAZwqnr39vIn9VvINu5J/Px2m&#10;U0xgVxgvy+1h96JtuV3Iu2JFpA+vWvG+Ef97vXetRCEjc536yVxNTjwWiDox3NASV92O/gpXXRO9&#10;etrIEORuu7mWoSPSHM3aP9tDq4MA7dcHSOPlypRcIwlSP0mrJc9hIQluBDdirqQ7893UDEQsKDqM&#10;QiwP1ZrqZ6EoJ84nFP8dmh5NQ/rzo6mqkyBtS0fqczQDQ16vrGDKCFipzGfgaAvkWFyCIkGRoEgH&#10;imTEqlMTsZz/+vgHSbAaZCo11mFn6CYCS1g0+e1YLCK/3Vee3w6jyK9vFMlI76YmxuyES4FFLb1j&#10;cQmOBEeCI7s58lgwLiI6an5JhHsdsUgsGahZShaLJo/b0ONI05D+40hTVec40rZ0HCA6mmEceb3j&#10;SFo3fJLhQ60ldsalLYVlcQmOBEeCIx04kpHbZX5yOztXHYtF5Kr7ynPVYRz51Y0jM0akQ2U+sVZb&#10;ms7iEhwJjgRHOnAkI9XJ/KQ6hEWTkY7FosnJNvQ40jSk/zjSVNU5jrQtHQeIjmYYR17xOJJR7JBW&#10;3Ycj7SR0LC7BkeBIcKQDRzKSncxPsqNF5WGShpJdrbUg4YQ4WFBjOAmiaShBTvJLvUjAzo6ml38U&#10;s9WdWghSzAqRR43eC8Vs/rzVp2LByEiuwxjR+g36daUr1opilYiNjMXXRCo2kXRNvQ6IGnU7xIeH&#10;hBu2xlszz+HTtkhVVdVJjcZM/yJ1Q6baUILXdp3qErpb6jZCYC7u43UJzDNGrUNlPuzY0rMClrbE&#10;HLBs/AIksXJPYiUnIBnhjspD5Tz50RbRAZfAJZLLlcv6Xa+8Axkj3KEyL7psCXeAS+ASuOyNy5zG&#10;NMfbgVCZDy7bYgHgErgELvvjkhHx5JfnzhLbxSLsI0NNtUiPgvElxpcX5bTLGUEPlfnwZXtSBLgE&#10;X4Iv+/MlI+jJ/QQ9Kro/ycMsjuTIlJsgkcRBaB90dkQ24vWmRqw+6/kQfbRnZBzNMClyvZKBnJHy&#10;UJkPO1qTIoDiSVJ0R4w5mgGKVwxFRr2T+6l3rCQfLBRNmovBRXVhOklFtpEXENXpqjqVA6b3ZOmI&#10;N0czwPKKYckIeXI/IY89P8niUj5mg2feUa3oj0hVTyccjZk8UR669lL1Ed6qzODbaApam/yoC/a2&#10;9vHJGQkPlfl4q3aSDxaLSPKBJB/Q8PhpeHJGw0NlPrgUYnOd5IPFpaKLoR1X1Qpw5MV73WFvgr8x&#10;Z73Q09GuAqf6AF/dziHJB4tFk+ZiaDiahvRHpKmq03G1LeG7KvE97WUpwtutDSqx3521311G+3Ie&#10;41KU+XCkrdthcQmOFNezYzWII2QR07namE4WnGp1RJknFvNMjEeJLlgsIskHknxgHOk1jsyCU62O&#10;KPPBpZ3kg8UlOBIciQXMnQuYs+BUnyPKPLFoknywWDRpLoYeR5qG9B9Hmqo6x5G2paNT6mgG3/WK&#10;fddTxU4W+Cl2bD0ri0twJDgSHOnAkaeSnSzwk+xoDStt9al2u+M0rNNgEitt7KAq1qYZr6djbfVb&#10;awL00dYGOBuCGa+YGU+VOlngp9RRaEzSKJuebL9sUu5YTthw+XZkI14PiVafNf700cahoxlQeMUo&#10;PNXoZIGfRsfs48oCUW9mOvSYUbej/5BR19Q5YrQMHZHmaAZAXjEgT8U5WeApzkkpxxzFZuVcBzxV&#10;QbuK9SS8xGVxdkCdDQHJK4bkqUYno011fGKr1qorliXVkzk0R6pW9GdIg7M2Ko73OTdm8oQuJ6QA&#10;kOXs77cruW0ySemblHIfK3q33I5JLpeFjCyHyvygmAlCFTTAQtGsOxoajaYh/QFpqur0WW1LwBJq&#10;uepuV3VHVkNGoUNlPrBsr7qC1wqvtWgWUDWTO1Dn+KlzxAjwKPNcRmWXYpLlSuXBDU2UqhX9WVLV&#10;00mRxkyewG3dQk2+2He4rYw6J/RT59grIVksYiUkVkKCIz05klHnqM07nLOZt1dCwm+F3wq/tU8m&#10;84x2xzn1W/1UOjYmWa5ULhz81plWBegj1AHI4GGHWxmNTuin0RGZkWOaLTkbbzXrc4eGo2lI/5Gk&#10;qapzMGlbYjyJeKtjvJVR7YR+qp326mT4rfBb4bf281sZ4U7oJ9yxMQm/9US1A34EPzryI6PYCf0U&#10;O4RFkzGAxSIyBiBjAOKtfvHWiJHvUJnPnGQ7YwD8Vvit8Ft7+a0Ro92hsksxyXIl4q2NiEXHWfUR&#10;8VbEW614a8RodqjME4smiweLRZPHYuh4q2lI/3irqaoz3mpbYjyJ8aTbeDJi9DtU5oPLdhYP+K3w&#10;W+G39vNbGe1OdHlmHZYr4bfCb/2GM+vcPO1Ws6fVTq6sW1XFbn0//6moC/v/dP60my2icl1u7hbV&#10;+/8LAAAA//8DAFBLAwQUAAYACAAAACEAWBVWneEAAAAMAQAADwAAAGRycy9kb3ducmV2LnhtbEyP&#10;wWrDMAyG74O9g9Fgt9ZxgkfJ4pRStp3KYG1h7ObGahIayyF2k/Tt5562m4Q+fn1/sZ5tx0YcfOtI&#10;gVgmwJAqZ1qqFRwP74sVMB80Gd05QgU39LAuHx8KnRs30ReO+1CzGEI+1wqaEPqcc181aLVfuh4p&#10;3s5usDrEdai5GfQUw23H0yR54Va3FD80usdtg9Vlf7UKPiY9bTLxNu4u5+3t5yA/v3cClXp+mjev&#10;wALO4Q+Gu35UhzI6ndyVjGedgoUQMqJxyNIM2J2QqRDATgpWUgrgZcH/lyh/AQAA//8DAFBLAQIt&#10;ABQABgAIAAAAIQC2gziS/gAAAOEBAAATAAAAAAAAAAAAAAAAAAAAAABbQ29udGVudF9UeXBlc10u&#10;eG1sUEsBAi0AFAAGAAgAAAAhADj9If/WAAAAlAEAAAsAAAAAAAAAAAAAAAAALwEAAF9yZWxzLy5y&#10;ZWxzUEsBAi0AFAAGAAgAAAAhADmfIcy7EwAAQ5gBAA4AAAAAAAAAAAAAAAAALgIAAGRycy9lMm9E&#10;b2MueG1sUEsBAi0AFAAGAAgAAAAhAFgVVp3hAAAADAEAAA8AAAAAAAAAAAAAAAAAFRYAAGRycy9k&#10;b3ducmV2LnhtbFBLBQYAAAAABAAEAPMAAAAjFwAAAAA=&#10;">
                <v:shape id="Shape 530714" o:spid="_x0000_s2601"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UTYscA&#10;AADfAAAADwAAAGRycy9kb3ducmV2LnhtbESPQWsCMRSE70L/Q3iF3jSxtSpbo7SFghQEXT14fG5e&#10;d5duXtYk6vbfm4LgcZiZb5jZorONOJMPtWMNw4ECQVw4U3OpYbf96k9BhIhssHFMGv4owGL+0Jth&#10;ZtyFN3TOYykShEOGGqoY20zKUFRkMQxcS5y8H+ctxiR9KY3HS4LbRj4rNZYWa04LFbb0WVHxm5+s&#10;hvZY+v0xmA8+nNbfE1ZL6lYjrZ8eu/c3EJG6eA/f2kuj4fVFTYYj+P+TvoCcX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HVE2LHAAAA3wAAAA8AAAAAAAAAAAAAAAAAmAIAAGRy&#10;cy9kb3ducmV2LnhtbFBLBQYAAAAABAAEAPUAAACMAwAAAAA=&#10;" path="m,l9144,r,9144l,9144,,e" fillcolor="black" stroked="f" strokeweight="0">
                  <v:stroke miterlimit="83231f" joinstyle="miter"/>
                  <v:path arrowok="t" textboxrect="0,0,9144,9144"/>
                </v:shape>
                <v:shape id="Shape 530715" o:spid="_x0000_s2602" style="position:absolute;left:60;width:3567;height:91;visibility:visible;mso-wrap-style:square;v-text-anchor:top" coordsize="35661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1zc8cA&#10;AADfAAAADwAAAGRycy9kb3ducmV2LnhtbESP3UrDQBCF74W+wzKCN2I3UaqSdluKIBTUaqMPMGSn&#10;STA7G3anafL2riB4eTg/H2e1GV2nBgqx9Wwgn2egiCtvW64NfH0+3zyCioJssfNMBiaKsFnPLlZY&#10;WH/mAw2l1CqNcCzQQCPSF1rHqiGHce574uQdfXAoSYZa24DnNO46fZtl99phy4nQYE9PDVXf5ckl&#10;yOvhvRt2+eTf9tfTh5xeQinBmKvLcbsEJTTKf/ivvbMGFnfZQ76A3z/pC+j1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5dc3PHAAAA3wAAAA8AAAAAAAAAAAAAAAAAmAIAAGRy&#10;cy9kb3ducmV2LnhtbFBLBQYAAAAABAAEAPUAAACMAwAAAAA=&#10;" path="m,l356616,r,9144l,9144,,e" fillcolor="black" stroked="f" strokeweight="0">
                  <v:stroke miterlimit="83231f" joinstyle="miter"/>
                  <v:path arrowok="t" textboxrect="0,0,356616,9144"/>
                </v:shape>
                <v:shape id="Shape 530716" o:spid="_x0000_s2603" style="position:absolute;left:362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sojscA&#10;AADfAAAADwAAAGRycy9kb3ducmV2LnhtbESPW2sCMRSE34X+h3AKfdPE1htbo7SFgggFbw8+Hjen&#10;u0s3J2sSdf33piD4OMzMN8x03tpanMmHyrGGfk+BIM6dqbjQsNt+dycgQkQ2WDsmDVcKMJ89daaY&#10;GXfhNZ03sRAJwiFDDWWMTSZlyEuyGHquIU7er/MWY5K+kMbjJcFtLV+VGkmLFaeFEhv6Kin/25ys&#10;huZY+P0xmE8+nFbLMasFtT8DrV+e2493EJHa+Ajf2wujYfimxv0R/P9JX0DO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5LKI7HAAAA3wAAAA8AAAAAAAAAAAAAAAAAmAIAAGRy&#10;cy9kb3ducmV2LnhtbFBLBQYAAAAABAAEAPUAAACMAwAAAAA=&#10;" path="m,l9144,r,9144l,9144,,e" fillcolor="black" stroked="f" strokeweight="0">
                  <v:stroke miterlimit="83231f" joinstyle="miter"/>
                  <v:path arrowok="t" textboxrect="0,0,9144,9144"/>
                </v:shape>
                <v:shape id="Shape 530717" o:spid="_x0000_s2604" style="position:absolute;left:3688;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0ex8YA&#10;AADfAAAADwAAAGRycy9kb3ducmV2LnhtbESPQWvCQBSE74X+h+UVvNXNWjVt6ioSELxp1Etvj+xr&#10;Epp9G7LbGP+9KxR6HGbmG2a1GW0rBup941iDmiYgiEtnGq40XM6713cQPiAbbB2Thht52Kyfn1aY&#10;GXflgoZTqESEsM9QQx1Cl0npy5os+qnriKP37XqLIcq+kqbHa4TbVs6SZCktNhwXauwor6n8Of1a&#10;DV9q2H24PFX7Ij/6+UG2qrBK68nLuP0EEWgM/+G/9t5oWLwlqUrh8Sd+Abm+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D0ex8YAAADfAAAADwAAAAAAAAAAAAAAAACYAgAAZHJz&#10;L2Rvd25yZXYueG1sUEsFBgAAAAAEAAQA9QAAAIsDAAAAAA==&#10;" path="m,l1164641,r,9144l,9144,,e" fillcolor="black" stroked="f" strokeweight="0">
                  <v:stroke miterlimit="83231f" joinstyle="miter"/>
                  <v:path arrowok="t" textboxrect="0,0,1164641,9144"/>
                </v:shape>
                <v:shape id="Shape 530718" o:spid="_x0000_s2605" style="position:absolute;left:15334;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gZZ8MA&#10;AADfAAAADwAAAGRycy9kb3ducmV2LnhtbERPy2oCMRTdC/2HcAvdaaL1xdQotVCQguBr4fI6uZ0Z&#10;OrkZk6jj3zcLweXhvGeL1tbiSj5UjjX0ewoEce5MxYWGw/67OwURIrLB2jFpuFOAxfylM8PMuBtv&#10;6bqLhUghHDLUUMbYZFKGvCSLoeca4sT9Om8xJugLaTzeUrit5UCpsbRYcWoosaGvkvK/3cVqaM6F&#10;P56DWfLpsvmZsFpRux5q/fbafn6AiNTGp/jhXhkNo3c16afB6U/6AnL+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JgZZ8MAAADfAAAADwAAAAAAAAAAAAAAAACYAgAAZHJzL2Rv&#10;d25yZXYueG1sUEsFBgAAAAAEAAQA9QAAAIgDAAAAAA==&#10;" path="m,l9144,r,9144l,9144,,e" fillcolor="black" stroked="f" strokeweight="0">
                  <v:stroke miterlimit="83231f" joinstyle="miter"/>
                  <v:path arrowok="t" textboxrect="0,0,9144,9144"/>
                </v:shape>
                <v:shape id="Shape 530719" o:spid="_x0000_s2606" style="position:absolute;left:15395;width:19697;height:91;visibility:visible;mso-wrap-style:square;v-text-anchor:top" coordsize="196964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AG2McA&#10;AADfAAAADwAAAGRycy9kb3ducmV2LnhtbESPQYvCMBSE74L/ITxhL6JpFVetRpEFYU8uqx48Pppn&#10;W21eSpPa7r83woLHYWa+YdbbzpTiQbUrLCuIxxEI4tTqgjMF59N+tADhPLLG0jIp+CMH202/t8ZE&#10;25Z/6XH0mQgQdgkqyL2vEildmpNBN7YVcfCutjbog6wzqWtsA9yUchJFn9JgwWEhx4q+ckrvx8Yo&#10;aLNY3xaXCd3in93pOrRNs78flPoYdLsVCE+df4f/299awWwazeMlvP6ELyA3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aQBtjHAAAA3wAAAA8AAAAAAAAAAAAAAAAAmAIAAGRy&#10;cy9kb3ducmV2LnhtbFBLBQYAAAAABAAEAPUAAACMAwAAAAA=&#10;" path="m,l1969643,r,9144l,9144,,e" fillcolor="black" stroked="f" strokeweight="0">
                  <v:stroke miterlimit="83231f" joinstyle="miter"/>
                  <v:path arrowok="t" textboxrect="0,0,1969643,9144"/>
                </v:shape>
                <v:shape id="Shape 530720" o:spid="_x0000_s2607" style="position:absolute;left:3509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Lf3MYA&#10;AADfAAAADwAAAGRycy9kb3ducmV2LnhtbESPy2oCMRSG90LfIZyCu5rU1gtTM0NbEEQQWnXh8jg5&#10;nRk6ORmTqNO3N4uCy5//xrcoetuKC/nQONbwPFIgiEtnGq407HfLpzmIEJENto5Jwx8FKPKHwQIz&#10;4678TZdtrEQa4ZChhjrGLpMylDVZDCPXESfvx3mLMUlfSePxmsZtK8dKTaXFhtNDjR191lT+bs9W&#10;Q3eq/OEUzAcfz1/rGasV9ZtXrYeP/fsbiEh9vIf/2yujYfKiZuNEkHgSC8j8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ILf3MYAAADfAAAADwAAAAAAAAAAAAAAAACYAgAAZHJz&#10;L2Rvd25yZXYueG1sUEsFBgAAAAAEAAQA9QAAAIsDAAAAAA==&#10;" path="m,l9144,r,9144l,9144,,e" fillcolor="black" stroked="f" strokeweight="0">
                  <v:stroke miterlimit="83231f" joinstyle="miter"/>
                  <v:path arrowok="t" textboxrect="0,0,9144,9144"/>
                </v:shape>
                <v:shape id="Shape 530721" o:spid="_x0000_s2608" style="position:absolute;left:35153;width:21586;height:91;visibility:visible;mso-wrap-style:square;v-text-anchor:top" coordsize="215861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tJdcgA&#10;AADfAAAADwAAAGRycy9kb3ducmV2LnhtbESPQWvCQBSE7wX/w/IK3nQTxVRSN8FWBD300LRYentk&#10;X5PQ7NuQXU38925B6HGYmW+YTT6aVlyod41lBfE8AkFcWt1wpeDzYz9bg3AeWWNrmRRcyUGeTR42&#10;mGo78DtdCl+JAGGXooLa+y6V0pU1GXRz2xEH78f2Bn2QfSV1j0OAm1YuoiiRBhsOCzV29FpT+Vuc&#10;jYKh9Sf+io/fxfgize4tORTJzio1fRy3zyA8jf4/fG8ftILVMnpaxPD3J3wBmd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kO0l1yAAAAN8AAAAPAAAAAAAAAAAAAAAAAJgCAABk&#10;cnMvZG93bnJldi54bWxQSwUGAAAAAAQABAD1AAAAjQMAAAAA&#10;" path="m,l2158619,r,9144l,9144,,e" fillcolor="black" stroked="f" strokeweight="0">
                  <v:stroke miterlimit="83231f" joinstyle="miter"/>
                  <v:path arrowok="t" textboxrect="0,0,2158619,9144"/>
                </v:shape>
                <v:shape id="Shape 530722" o:spid="_x0000_s2609" style="position:absolute;left:5673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zkMMcA&#10;AADfAAAADwAAAGRycy9kb3ducmV2LnhtbESPT2sCMRTE74V+h/CE3jRx26psjVKFghQK/jt4fN08&#10;dxc3L2sSdfvtm4LQ4zAzv2Gm88424ko+1I41DAcKBHHhTM2lhv3uoz8BESKywcYxafihAPPZ48MU&#10;c+NuvKHrNpYiQTjkqKGKsc2lDEVFFsPAtcTJOzpvMSbpS2k83hLcNjJTaiQt1pwWKmxpWVFx2l6s&#10;hvZc+sM5mAV/X9afY1Yr6r5etH7qde9vICJ18T98b6+MhtdnNc4y+PuTvoC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8c5DDHAAAA3wAAAA8AAAAAAAAAAAAAAAAAmAIAAGRy&#10;cy9kb3ducmV2LnhtbFBLBQYAAAAABAAEAPUAAACMAwAAAAA=&#10;" path="m,l9144,r,9144l,9144,,e" fillcolor="black" stroked="f" strokeweight="0">
                  <v:stroke miterlimit="83231f" joinstyle="miter"/>
                  <v:path arrowok="t" textboxrect="0,0,9144,9144"/>
                </v:shape>
                <v:shape id="Shape 530723" o:spid="_x0000_s2610" style="position:absolute;left:56798;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B60cYA&#10;AADfAAAADwAAAGRycy9kb3ducmV2LnhtbESP3YrCMBSE7xd8h3AE79bUFtdSjeIPgizshT8PcGiO&#10;abE5KU3U+vZmYWEvh5n5hlmsetuIB3W+dqxgMk5AEJdO12wUXM77zxyED8gaG8ek4EUeVsvBxwIL&#10;7Z58pMcpGBEh7AtUUIXQFlL6siKLfuxa4uhdXWcxRNkZqTt8RrhtZJokX9JizXGhwpa2FZW3090q&#10;SMtr/b1vZia/bfyOc3P4yXZOqdGwX89BBOrDf/ivfdAKplkySzP4/RO/gFy+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MB60cYAAADfAAAADwAAAAAAAAAAAAAAAACYAgAAZHJz&#10;L2Rvd25yZXYueG1sUEsFBgAAAAAEAAQA9QAAAIsDAAAAAA==&#10;" path="m,l2243964,r,9144l,9144,,e" fillcolor="black" stroked="f" strokeweight="0">
                  <v:stroke miterlimit="83231f" joinstyle="miter"/>
                  <v:path arrowok="t" textboxrect="0,0,2243964,9144"/>
                </v:shape>
                <v:shape id="Shape 530724" o:spid="_x0000_s2611" style="position:absolute;left:7923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7nZ38cA&#10;AADfAAAADwAAAGRycy9kb3ducmV2LnhtbESPQWsCMRSE74L/ITyht5pobZXVKFooSKHQbj14fG6e&#10;u4ublzWJuv33TaHgcZiZb5jFqrONuJIPtWMNo6ECQVw4U3OpYff99jgDESKywcYxafihAKtlv7fA&#10;zLgbf9E1j6VIEA4ZaqhibDMpQ1GRxTB0LXHyjs5bjEn6UhqPtwS3jRwr9SIt1pwWKmzptaLilF+s&#10;hvZc+v05mA0fLp/vU1Zb6j4mWj8MuvUcRKQu3sP/7a3R8PykpuMJ/P1JX0Au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52d/HAAAA3wAAAA8AAAAAAAAAAAAAAAAAmAIAAGRy&#10;cy9kb3ducmV2LnhtbFBLBQYAAAAABAAEAPUAAACMAwAAAAA=&#10;" path="m,l9144,r,9144l,9144,,e" fillcolor="black" stroked="f" strokeweight="0">
                  <v:stroke miterlimit="83231f" joinstyle="miter"/>
                  <v:path arrowok="t" textboxrect="0,0,9144,9144"/>
                </v:shape>
                <v:shape id="Shape 530725" o:spid="_x0000_s2612" style="position:absolute;left:79299;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wWAMcA&#10;AADfAAAADwAAAGRycy9kb3ducmV2LnhtbESPT4vCMBTE7wt+h/AEb5pWcZWuUUQQqq4H/+BeH83b&#10;tmzzUpqo9dsbQdjjMDO/YWaL1lTiRo0rLSuIBxEI4szqknMF59O6PwXhPLLGyjIpeJCDxbzzMcNE&#10;2zsf6Hb0uQgQdgkqKLyvEyldVpBBN7A1cfB+bWPQB9nkUjd4D3BTyWEUfUqDJYeFAmtaFZT9Ha9G&#10;wWZ72dF3TPGPPdeXNJ+m5T5Llep12+UXCE+t/w+/26lWMB5Fk+EYXn/CF5DzJ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RcFgDHAAAA3wAAAA8AAAAAAAAAAAAAAAAAmAIAAGRy&#10;cy9kb3ducmV2LnhtbFBLBQYAAAAABAAEAPUAAACMAwAAAAA=&#10;" path="m,l1795907,r,9144l,9144,,e" fillcolor="black" stroked="f" strokeweight="0">
                  <v:stroke miterlimit="83231f" joinstyle="miter"/>
                  <v:path arrowok="t" textboxrect="0,0,1795907,9144"/>
                </v:shape>
                <v:shape id="Shape 530726" o:spid="_x0000_s2613" style="position:absolute;left:9725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fiM8cA&#10;AADfAAAADwAAAGRycy9kb3ducmV2LnhtbESPQWsCMRSE7wX/Q3hCbzWpWi2rUVQoiCC02x56fN08&#10;d5duXtYk6vrvjVDocZiZb5j5srONOJMPtWMNzwMFgrhwpuZSw9fn29MriBCRDTaOScOVAiwXvYc5&#10;ZsZd+IPOeSxFgnDIUEMVY5tJGYqKLIaBa4mTd3DeYkzSl9J4vCS4beRQqYm0WHNaqLClTUXFb36y&#10;Gtpj6b+Pwaz55/S+m7LaUrcfa/3Y71YzEJG6+B/+a2+NhpeRmg4ncP+TvoBc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An4jPHAAAA3wAAAA8AAAAAAAAAAAAAAAAAmAIAAGRy&#10;cy9kb3ducmV2LnhtbFBLBQYAAAAABAAEAPUAAACMAwAAAAA=&#10;" path="m,l9144,r,9144l,9144,,e" fillcolor="black" stroked="f" strokeweight="0">
                  <v:stroke miterlimit="83231f" joinstyle="miter"/>
                  <v:path arrowok="t" textboxrect="0,0,9144,9144"/>
                </v:shape>
                <v:shape id="Shape 530727" o:spid="_x0000_s2614" style="position:absolute;top:60;width:91;height:1616;visibility:visible;mso-wrap-style:square;v-text-anchor:top" coordsize="9144,1615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AeJMYA&#10;AADfAAAADwAAAGRycy9kb3ducmV2LnhtbESPQUsDMRSE74L/ITyhtzbb1rq6Ni1tQZDSi1Xvj81z&#10;E7t5WTZxm/57IxQ8DjPzDbNcJ9eKgfpgPSuYTgoQxLXXlhsFH+8v40cQISJrbD2TggsFWK9ub5ZY&#10;aX/mNxqOsREZwqFCBSbGrpIy1IYchonviLP35XuHMcu+kbrHc4a7Vs6K4kE6tJwXDHa0M1Sfjj9O&#10;QSov92Z4+j6RDcn67edhutsHpUZ3afMMIlKK/+Fr+1UrWMyLclbC35/8BeTq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EAeJMYAAADfAAAADwAAAAAAAAAAAAAAAACYAgAAZHJz&#10;L2Rvd25yZXYueG1sUEsFBgAAAAAEAAQA9QAAAIsDAAAAAA==&#10;" path="m,l9144,r,161544l,161544,,e" fillcolor="black" stroked="f" strokeweight="0">
                  <v:stroke miterlimit="83231f" joinstyle="miter"/>
                  <v:path arrowok="t" textboxrect="0,0,9144,161544"/>
                </v:shape>
                <v:shape id="Shape 530728" o:spid="_x0000_s2615" style="position:absolute;left:3627;top:60;width:91;height:1616;visibility:visible;mso-wrap-style:square;v-text-anchor:top" coordsize="9144,1615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KVsMA&#10;AADfAAAADwAAAGRycy9kb3ducmV2LnhtbERPTWsCMRC9F/wPYQRvNau2td0aRYWCFC/a9j5sppvo&#10;ZrJs4hr/vTkUeny878UquUb01AXrWcFkXIAgrry2XCv4/vp4fAURIrLGxjMpuFGA1XLwsMBS+ysf&#10;qD/GWuQQDiUqMDG2pZShMuQwjH1LnLlf3zmMGXa11B1ec7hr5LQoXqRDy7nBYEtbQ9X5eHEK0vz2&#10;ZPq305lsSNZvfvaT7WdQajRM63cQkVL8F/+5d1rB86yYT/Pg/Cd/Abm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d+KVsMAAADfAAAADwAAAAAAAAAAAAAAAACYAgAAZHJzL2Rv&#10;d25yZXYueG1sUEsFBgAAAAAEAAQA9QAAAIgDAAAAAA==&#10;" path="m,l9144,r,161544l,161544,,e" fillcolor="black" stroked="f" strokeweight="0">
                  <v:stroke miterlimit="83231f" joinstyle="miter"/>
                  <v:path arrowok="t" textboxrect="0,0,9144,161544"/>
                </v:shape>
                <v:shape id="Shape 530729" o:spid="_x0000_s2616" style="position:absolute;left:15334;top:60;width:92;height:1616;visibility:visible;mso-wrap-style:square;v-text-anchor:top" coordsize="9144,1615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MvzccA&#10;AADfAAAADwAAAGRycy9kb3ducmV2LnhtbESPQUsDMRSE74L/ITzBm822VtuuTYsWCkW8uOr9sXnd&#10;xG5elk26Tf99UxA8DjPzDbNcJ9eKgfpgPSsYjwoQxLXXlhsF31/bhzmIEJE1tp5JwZkCrFe3N0ss&#10;tT/xJw1VbESGcChRgYmxK6UMtSGHYeQ74uztfe8wZtk3Uvd4ynDXyklRPEuHlvOCwY42hupDdXQK&#10;0uw8NcPi90A2JOvffj7Gm/eg1P1den0BESnF//Bfe6cVPD0Ws8kCrn/yF5Cr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aTL83HAAAA3wAAAA8AAAAAAAAAAAAAAAAAmAIAAGRy&#10;cy9kb3ducmV2LnhtbFBLBQYAAAAABAAEAPUAAACMAwAAAAA=&#10;" path="m,l9144,r,161544l,161544,,e" fillcolor="black" stroked="f" strokeweight="0">
                  <v:stroke miterlimit="83231f" joinstyle="miter"/>
                  <v:path arrowok="t" textboxrect="0,0,9144,161544"/>
                </v:shape>
                <v:shape id="Shape 530730" o:spid="_x0000_s2617" style="position:absolute;left:35092;top:60;width:91;height:1616;visibility:visible;mso-wrap-style:square;v-text-anchor:top" coordsize="9144,1615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AQjcUA&#10;AADfAAAADwAAAGRycy9kb3ducmV2LnhtbESPzWoCMRSF9wXfIVyhu5pR29pOjaJCQcSNtt1fJreT&#10;6ORmmKRjfHuzELo8nD+++TK5RvTUBetZwXhUgCCuvLZcK/j++nx6AxEissbGMym4UoDlYvAwx1L7&#10;Cx+oP8Za5BEOJSowMballKEy5DCMfEucvV/fOYxZdrXUHV7yuGvkpChepUPL+cFgSxtD1fn45xSk&#10;2fXZ9O+nM9mQrF//7MebXVDqcZhWHyAipfgfvre3WsHLtJhNM0HmySwgF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cBCNxQAAAN8AAAAPAAAAAAAAAAAAAAAAAJgCAABkcnMv&#10;ZG93bnJldi54bWxQSwUGAAAAAAQABAD1AAAAigMAAAAA&#10;" path="m,l9144,r,161544l,161544,,e" fillcolor="black" stroked="f" strokeweight="0">
                  <v:stroke miterlimit="83231f" joinstyle="miter"/>
                  <v:path arrowok="t" textboxrect="0,0,9144,161544"/>
                </v:shape>
                <v:shape id="Shape 530731" o:spid="_x0000_s2618" style="position:absolute;left:56738;top:60;width:91;height:1616;visibility:visible;mso-wrap-style:square;v-text-anchor:top" coordsize="9144,1615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y1FsYA&#10;AADfAAAADwAAAGRycy9kb3ducmV2LnhtbESPT0sDMRTE74LfITzBm82u1bauTYsWCiK99N/9sXlu&#10;Yjcvyybdpt/eCILHYWZ+w8yXybVioD5YzwrKUQGCuPbacqPgsF8/zECEiKyx9UwKrhRgubi9mWOl&#10;/YW3NOxiIzKEQ4UKTIxdJWWoDTkMI98RZ+/L9w5jln0jdY+XDHetfCyKiXRoOS8Y7GhlqD7tzk5B&#10;ml6fzPDyfSIbkvXvx025+gxK3d+lt1cQkVL8D/+1P7SC53ExHZfw+yd/Abn4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Ty1FsYAAADfAAAADwAAAAAAAAAAAAAAAACYAgAAZHJz&#10;L2Rvd25yZXYueG1sUEsFBgAAAAAEAAQA9QAAAIsDAAAAAA==&#10;" path="m,l9144,r,161544l,161544,,e" fillcolor="black" stroked="f" strokeweight="0">
                  <v:stroke miterlimit="83231f" joinstyle="miter"/>
                  <v:path arrowok="t" textboxrect="0,0,9144,161544"/>
                </v:shape>
                <v:shape id="Shape 530732" o:spid="_x0000_s2619" style="position:absolute;left:79238;top:60;width:92;height:1616;visibility:visible;mso-wrap-style:square;v-text-anchor:top" coordsize="9144,1615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e4rYccA&#10;AADfAAAADwAAAGRycy9kb3ducmV2LnhtbESPW0sDMRSE3wX/QzhC32y2rfayNi22UBDxxV7eD5vj&#10;JnZzsmzSbfrvjSD4OMzMN8xynVwjeuqC9axgNCxAEFdeW64VHA+7xzmIEJE1Np5JwY0CrFf3d0ss&#10;tb/yJ/X7WIsM4VCiAhNjW0oZKkMOw9C3xNn78p3DmGVXS93hNcNdI8dFMZUOLecFgy1tDVXn/cUp&#10;SLPbk+kX32eyIVm/OX2Mtu9BqcFDen0BESnF//Bf+00reJ4Us8kYfv/kLyB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3uK2HHAAAA3wAAAA8AAAAAAAAAAAAAAAAAmAIAAGRy&#10;cy9kb3ducmV2LnhtbFBLBQYAAAAABAAEAPUAAACMAwAAAAA=&#10;" path="m,l9144,r,161544l,161544,,e" fillcolor="black" stroked="f" strokeweight="0">
                  <v:stroke miterlimit="83231f" joinstyle="miter"/>
                  <v:path arrowok="t" textboxrect="0,0,9144,161544"/>
                </v:shape>
                <v:shape id="Shape 530733" o:spid="_x0000_s2620" style="position:absolute;left:97258;top:60;width:92;height:1616;visibility:visible;mso-wrap-style:square;v-text-anchor:top" coordsize="9144,1615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KO+sYA&#10;AADfAAAADwAAAGRycy9kb3ducmV2LnhtbESPQUsDMRSE74L/ITyhtzbbrrW6Ni1tQZDSi1Xvj81z&#10;E7t5WTZxm/57IxQ8DjPzDbNcJ9eKgfpgPSuYTgoQxLXXlhsFH+8v40cQISJrbD2TggsFWK9ub5ZY&#10;aX/mNxqOsREZwqFCBSbGrpIy1IYchonviLP35XuHMcu+kbrHc4a7Vs6K4kE6tJwXDHa0M1Sfjj9O&#10;QVpc7s3w9H0iG5L128/DdLcPSo3u0uYZRKQU/8PX9qtWMC+LRVnC35/8BeTq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qKO+sYAAADfAAAADwAAAAAAAAAAAAAAAACYAgAAZHJz&#10;L2Rvd25yZXYueG1sUEsFBgAAAAAEAAQA9QAAAIsDAAAAAA==&#10;" path="m,l9144,r,161544l,161544,,e" fillcolor="black" stroked="f" strokeweight="0">
                  <v:stroke miterlimit="83231f" joinstyle="miter"/>
                  <v:path arrowok="t" textboxrect="0,0,9144,161544"/>
                </v:shape>
                <v:shape id="Shape 530734" o:spid="_x0000_s2621" style="position:absolute;top:167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BPAscA&#10;AADfAAAADwAAAGRycy9kb3ducmV2LnhtbESPT2sCMRTE74LfITyht5r4p1VWo9hCQQqFduvB43Pz&#10;3F3cvKxJ1O23bwoFj8PM/IZZrjvbiCv5UDvWMBoqEMSFMzWXGnbfb49zECEiG2wck4YfCrBe9XtL&#10;zIy78Rdd81iKBOGQoYYqxjaTMhQVWQxD1xIn7+i8xZikL6XxeEtw28ixUs/SYs1pocKWXisqTvnF&#10;amjPpd+fg3nhw+XzfcZqS93HVOuHQbdZgIjUxXv4v701Gp4majaZwt+f9AXk6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pgTwLHAAAA3wAAAA8AAAAAAAAAAAAAAAAAmAIAAGRy&#10;cy9kb3ducmV2LnhtbFBLBQYAAAAABAAEAPUAAACMAwAAAAA=&#10;" path="m,l9144,r,9144l,9144,,e" fillcolor="black" stroked="f" strokeweight="0">
                  <v:stroke miterlimit="83231f" joinstyle="miter"/>
                  <v:path arrowok="t" textboxrect="0,0,9144,9144"/>
                </v:shape>
                <v:shape id="Shape 530735" o:spid="_x0000_s2622" style="position:absolute;left:3627;top:167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zqmccA&#10;AADfAAAADwAAAGRycy9kb3ducmV2LnhtbESPQWsCMRSE7wX/Q3hCbzWp1iqrUWyhIILQbj14fG6e&#10;u0s3L2sSdfvvjVDocZiZb5j5srONuJAPtWMNzwMFgrhwpuZSw+7742kKIkRkg41j0vBLAZaL3sMc&#10;M+Ou/EWXPJYiQThkqKGKsc2kDEVFFsPAtcTJOzpvMSbpS2k8XhPcNnKo1Ku0WHNaqLCl94qKn/xs&#10;NbSn0u9Pwbzx4fy5mbBaU7d90fqx361mICJ18T/8114bDeORmozGcP+TvoBc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Us6pnHAAAA3wAAAA8AAAAAAAAAAAAAAAAAmAIAAGRy&#10;cy9kb3ducmV2LnhtbFBLBQYAAAAABAAEAPUAAACMAwAAAAA=&#10;" path="m,l9144,r,9144l,9144,,e" fillcolor="black" stroked="f" strokeweight="0">
                  <v:stroke miterlimit="83231f" joinstyle="miter"/>
                  <v:path arrowok="t" textboxrect="0,0,9144,9144"/>
                </v:shape>
                <v:shape id="Shape 530736" o:spid="_x0000_s2623" style="position:absolute;left:3688;top:1676;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TnPMcA&#10;AADfAAAADwAAAGRycy9kb3ducmV2LnhtbESPT2vCQBTE7wW/w/KE3upm1fonukoJCN7aaC+9PbLP&#10;JJh9G7LbmH57tyB4HGbmN8x2P9hG9NT52rEGNUlAEBfO1Fxq+D4f3lYgfEA22DgmDX/kYb8bvWwx&#10;Ne7GOfWnUIoIYZ+ihiqENpXSFxVZ9BPXEkfv4jqLIcqulKbDW4TbRk6TZCEt1hwXKmwpq6i4nn6t&#10;hh/VH9YuW6pjnn35+adsVG6V1q/j4WMDItAQnuFH+2g0vM+S5WwB/3/iF5C7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DE5zzHAAAA3wAAAA8AAAAAAAAAAAAAAAAAmAIAAGRy&#10;cy9kb3ducmV2LnhtbFBLBQYAAAAABAAEAPUAAACMAwAAAAA=&#10;" path="m,l1164641,r,9144l,9144,,e" fillcolor="black" stroked="f" strokeweight="0">
                  <v:stroke miterlimit="83231f" joinstyle="miter"/>
                  <v:path arrowok="t" textboxrect="0,0,1164641,9144"/>
                </v:shape>
                <v:shape id="Shape 530737" o:spid="_x0000_s2624" style="position:absolute;left:15334;top:1676;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LRdccA&#10;AADfAAAADwAAAGRycy9kb3ducmV2LnhtbESPQWsCMRSE74X+h/AK3jRpbbuyGqUVClIQrHrw+Nw8&#10;dxc3L2sSdfvvTUHocZiZb5jJrLONuJAPtWMNzwMFgrhwpuZSw3bz1R+BCBHZYOOYNPxSgNn08WGC&#10;uXFX/qHLOpYiQTjkqKGKsc2lDEVFFsPAtcTJOzhvMSbpS2k8XhPcNvJFqXdpsea0UGFL84qK4/ps&#10;NbSn0u9OwXzy/rz6zlgtqFu+at176j7GICJ18T98by+MhrehyoYZ/P1JX0B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qy0XXHAAAA3wAAAA8AAAAAAAAAAAAAAAAAmAIAAGRy&#10;cy9kb3ducmV2LnhtbFBLBQYAAAAABAAEAPUAAACMAwAAAAA=&#10;" path="m,l9144,r,9144l,9144,,e" fillcolor="black" stroked="f" strokeweight="0">
                  <v:stroke miterlimit="83231f" joinstyle="miter"/>
                  <v:path arrowok="t" textboxrect="0,0,9144,9144"/>
                </v:shape>
                <v:shape id="Shape 530738" o:spid="_x0000_s2625" style="position:absolute;left:15395;top:1676;width:19697;height:91;visibility:visible;mso-wrap-style:square;v-text-anchor:top" coordsize="196964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n/I8QA&#10;AADfAAAADwAAAGRycy9kb3ducmV2LnhtbERPy2oCMRTdF/yHcAvdlJoZpVamRhFhoKtK1YXLy+Q6&#10;z9wMk8zDvzeLgsvDeW92k2nEQJ0rLSuI5xEI4szqknMFl3P6sQbhPLLGxjIpuJOD3Xb2ssFE25H/&#10;aDj5XIQQdgkqKLxvEyldVpBBN7ctceButjPoA+xyqTscQ7hp5CKKVtJgyaGhwJYOBWX1qTcKxjzW&#10;1fq6oCo+7s+3d9v3af2r1NvrtP8G4WnyT/G/+0cr+FxGX8swOPwJX0B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Jp/yPEAAAA3wAAAA8AAAAAAAAAAAAAAAAAmAIAAGRycy9k&#10;b3ducmV2LnhtbFBLBQYAAAAABAAEAPUAAACJAwAAAAA=&#10;" path="m,l1969643,r,9144l,9144,,e" fillcolor="black" stroked="f" strokeweight="0">
                  <v:stroke miterlimit="83231f" joinstyle="miter"/>
                  <v:path arrowok="t" textboxrect="0,0,1969643,9144"/>
                </v:shape>
                <v:shape id="Shape 530739" o:spid="_x0000_s2626" style="position:absolute;left:35092;top:167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HgnMcA&#10;AADfAAAADwAAAGRycy9kb3ducmV2LnhtbESPQWsCMRSE74L/ITzBW02sWtutUWqhIIJgbQ89vm5e&#10;dxc3L2sSdf33Rih4HGbmG2a2aG0tTuRD5VjDcKBAEOfOVFxo+P76eHgGESKywdoxabhQgMW825lh&#10;ZtyZP+m0i4VIEA4ZaihjbDIpQ16SxTBwDXHy/py3GJP0hTQezwlua/mo1JO0WHFaKLGh95Ly/e5o&#10;NTSHwv8cglny73G7nrJaUbsZa93vtW+vICK18R7+b6+MhslITUcvcPuTvoCcX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Rh4JzHAAAA3wAAAA8AAAAAAAAAAAAAAAAAmAIAAGRy&#10;cy9kb3ducmV2LnhtbFBLBQYAAAAABAAEAPUAAACMAwAAAAA=&#10;" path="m,l9144,r,9144l,9144,,e" fillcolor="black" stroked="f" strokeweight="0">
                  <v:stroke miterlimit="83231f" joinstyle="miter"/>
                  <v:path arrowok="t" textboxrect="0,0,9144,9144"/>
                </v:shape>
                <v:shape id="Shape 530740" o:spid="_x0000_s2627" style="position:absolute;left:35153;top:1676;width:21586;height:91;visibility:visible;mso-wrap-style:square;v-text-anchor:top" coordsize="215861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gJTsYA&#10;AADfAAAADwAAAGRycy9kb3ducmV2LnhtbESPy2rCQBSG9wXfYThCdzpRa1qio3ihoAsXxlJxd8gc&#10;k2DmTMhMTXx7ZyF0+fPf+ObLzlTiTo0rLSsYDSMQxJnVJecKfk7fgy8QziNrrCyTggc5WC56b3NM&#10;tG35SPfU5yKMsEtQQeF9nUjpsoIMuqGtiYN3tY1BH2STS91gG8ZNJcdRFEuDJYeHAmvaFJTd0j+j&#10;oK38L59H+0varaXZHuJdGm+tUu/9bjUD4anz/+FXe6cVTCfR50cgCDyBBeTiC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qgJTsYAAADfAAAADwAAAAAAAAAAAAAAAACYAgAAZHJz&#10;L2Rvd25yZXYueG1sUEsFBgAAAAAEAAQA9QAAAIsDAAAAAA==&#10;" path="m,l2158619,r,9144l,9144,,e" fillcolor="black" stroked="f" strokeweight="0">
                  <v:stroke miterlimit="83231f" joinstyle="miter"/>
                  <v:path arrowok="t" textboxrect="0,0,2158619,9144"/>
                </v:shape>
                <v:shape id="Shape 530741" o:spid="_x0000_s2628" style="position:absolute;left:56738;top:167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Gf58cA&#10;AADfAAAADwAAAGRycy9kb3ducmV2LnhtbESPQWsCMRSE70L/Q3iF3jSxtSpbo7SFghQEXT14fG5e&#10;d5duXtYk6vbfm4LgcZiZb5jZorONOJMPtWMNw4ECQVw4U3OpYbf96k9BhIhssHFMGv4owGL+0Jth&#10;ZtyFN3TOYykShEOGGqoY20zKUFRkMQxcS5y8H+ctxiR9KY3HS4LbRj4rNZYWa04LFbb0WVHxm5+s&#10;hvZY+v0xmA8+nNbfE1ZL6lYjrZ8eu/c3EJG6eA/f2kuj4fVFTUZD+P+TvoCcX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IRn+fHAAAA3wAAAA8AAAAAAAAAAAAAAAAAmAIAAGRy&#10;cy9kb3ducmV2LnhtbFBLBQYAAAAABAAEAPUAAACMAwAAAAA=&#10;" path="m,l9144,r,9144l,9144,,e" fillcolor="black" stroked="f" strokeweight="0">
                  <v:stroke miterlimit="83231f" joinstyle="miter"/>
                  <v:path arrowok="t" textboxrect="0,0,9144,9144"/>
                </v:shape>
                <v:shape id="Shape 530742" o:spid="_x0000_s2629" style="position:absolute;left:56798;top:1676;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M66scA&#10;AADfAAAADwAAAGRycy9kb3ducmV2LnhtbESPwWrDMBBE74H+g9hCb4lcJ22MG9m0NYFQyCFpP2Cx&#10;NrKJtTKWGjt/HwUKPQ4z84bZlJPtxIUG3zpW8LxIQBDXTrdsFPx8b+cZCB+QNXaOScGVPJTFw2yD&#10;uXYjH+hyDEZECPscFTQh9LmUvm7Iol+4njh6JzdYDFEORuoBxwi3nUyT5FVabDkuNNjTZ0P1+fhr&#10;FaT1qf3admuTnT98xZnZ7ZeVU+rpcXp/AxFoCv/hv/ZOK3hZJutVCvc/8QvI4g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5TOurHAAAA3wAAAA8AAAAAAAAAAAAAAAAAmAIAAGRy&#10;cy9kb3ducmV2LnhtbFBLBQYAAAAABAAEAPUAAACMAwAAAAA=&#10;" path="m,l2243964,r,9144l,9144,,e" fillcolor="black" stroked="f" strokeweight="0">
                  <v:stroke miterlimit="83231f" joinstyle="miter"/>
                  <v:path arrowok="t" textboxrect="0,0,2243964,9144"/>
                </v:shape>
                <v:shape id="Shape 530743" o:spid="_x0000_s2630" style="position:absolute;left:79238;top:1676;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kC8cA&#10;AADfAAAADwAAAGRycy9kb3ducmV2LnhtbESPT2sCMRTE74LfITyht5r4p1VWo9hCQQqFduvB43Pz&#10;3F3cvKxJ1O23bwoFj8PM/IZZrjvbiCv5UDvWMBoqEMSFMzWXGnbfb49zECEiG2wck4YfCrBe9XtL&#10;zIy78Rdd81iKBOGQoYYqxjaTMhQVWQxD1xIn7+i8xZikL6XxeEtw28ixUs/SYs1pocKWXisqTvnF&#10;amjPpd+fg3nhw+XzfcZqS93HVOuHQbdZgIjUxXv4v701Gp4majadwN+f9AXk6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2PpAvHAAAA3wAAAA8AAAAAAAAAAAAAAAAAmAIAAGRy&#10;cy9kb3ducmV2LnhtbFBLBQYAAAAABAAEAPUAAACMAwAAAAA=&#10;" path="m,l9144,r,9144l,9144,,e" fillcolor="black" stroked="f" strokeweight="0">
                  <v:stroke miterlimit="83231f" joinstyle="miter"/>
                  <v:path arrowok="t" textboxrect="0,0,9144,9144"/>
                </v:shape>
                <v:shape id="Shape 530744" o:spid="_x0000_s2631" style="position:absolute;left:79299;top:1676;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9WO8cA&#10;AADfAAAADwAAAGRycy9kb3ducmV2LnhtbESPQWvCQBSE74L/YXlCb80mVq2kriKCkFY9aMVeH9ln&#10;Esy+Ddmtpv/eFQoeh5n5hpktOlOLK7WusqwgiWIQxLnVFRcKjt/r1ykI55E11pZJwR85WMz7vRmm&#10;2t54T9eDL0SAsEtRQel9k0rp8pIMusg2xME729agD7ItpG7xFuCmlsM4nkiDFYeFEhtalZRfDr9G&#10;wefXaUPbhJIfe2xOWTHNql2eKfUy6JYfIDx1/hn+b2dawfgtfh+N4PEnfAE5v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bPVjvHAAAA3wAAAA8AAAAAAAAAAAAAAAAAmAIAAGRy&#10;cy9kb3ducmV2LnhtbFBLBQYAAAAABAAEAPUAAACMAwAAAAA=&#10;" path="m,l1795907,r,9144l,9144,,e" fillcolor="black" stroked="f" strokeweight="0">
                  <v:stroke miterlimit="83231f" joinstyle="miter"/>
                  <v:path arrowok="t" textboxrect="0,0,1795907,9144"/>
                </v:shape>
                <v:shape id="Shape 530745" o:spid="_x0000_s2632" style="position:absolute;left:97258;top:1676;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qZ5McA&#10;AADfAAAADwAAAGRycy9kb3ducmV2LnhtbESPT2sCMRTE74V+h/AKvdWkrf/YGqUKgggFXT14fG5e&#10;d5duXtYk6vrtTaHQ4zAzv2Ems8424kI+1I41vPYUCOLCmZpLDfvd8mUMIkRkg41j0nCjALPp48ME&#10;M+OuvKVLHkuRIBwy1FDF2GZShqIii6HnWuLkfTtvMSbpS2k8XhPcNvJNqaG0WHNaqLClRUXFT362&#10;GtpT6Q+nYOZ8PG/WI1Yr6r76Wj8/dZ8fICJ18T/8114ZDYN3NeoP4PdP+gJye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0qmeTHAAAA3wAAAA8AAAAAAAAAAAAAAAAAmAIAAGRy&#10;cy9kb3ducmV2LnhtbFBLBQYAAAAABAAEAPUAAACMAwAAAAA=&#10;" path="m,l9144,r,9144l,9144,,e" fillcolor="black" stroked="f" strokeweight="0">
                  <v:stroke miterlimit="83231f" joinstyle="miter"/>
                  <v:path arrowok="t" textboxrect="0,0,9144,9144"/>
                </v:shape>
                <v:shape id="Shape 530746" o:spid="_x0000_s2633" style="position:absolute;top:1738;width:91;height:24545;visibility:visible;mso-wrap-style:square;v-text-anchor:top" coordsize="9144,2454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gBwZ8gA&#10;AADfAAAADwAAAGRycy9kb3ducmV2LnhtbESPS2vCQBSF94X+h+EWumsmWl9ERxGxVKgbbRZ2d8lc&#10;M8HMnZCZmtRf3ykUXB7O4+MsVr2txZVaXzlWMEhSEMSF0xWXCvLPt5cZCB+QNdaOScEPeVgtHx8W&#10;mGnX8YGux1CKOMI+QwUmhCaT0heGLPrENcTRO7vWYoiyLaVusYvjtpbDNJ1IixVHgsGGNoaKy/Hb&#10;RsioMbPN7cQ8/fjq9u/5dlyctko9P/XrOYhAfbiH/9s7rWD8mk5HE/j7E7+AXP4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2AHBnyAAAAN8AAAAPAAAAAAAAAAAAAAAAAJgCAABk&#10;cnMvZG93bnJldi54bWxQSwUGAAAAAAQABAD1AAAAjQMAAAAA&#10;" path="m,l9144,r,2454529l,2454529,,e" fillcolor="black" stroked="f" strokeweight="0">
                  <v:stroke miterlimit="83231f" joinstyle="miter"/>
                  <v:path arrowok="t" textboxrect="0,0,9144,2454529"/>
                </v:shape>
                <v:shape id="Shape 530747" o:spid="_x0000_s2634" style="position:absolute;left:3627;top:1738;width:91;height:24545;visibility:visible;mso-wrap-style:square;v-text-anchor:top" coordsize="9144,2454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zV/MgA&#10;AADfAAAADwAAAGRycy9kb3ducmV2LnhtbESPzWrCQBSF9wXfYbiCuzqxVSPRUUQsFdpN1YXuLplr&#10;Jpi5EzKjSfv0TqHQ5eH8fJzFqrOVuFPjS8cKRsMEBHHudMmFguPh7XkGwgdkjZVjUvBNHlbL3tMC&#10;M+1a/qL7PhQijrDPUIEJoc6k9Lkhi37oauLoXVxjMUTZFFI32MZxW8mXJJlKiyVHgsGaNoby6/5m&#10;I2Rcm9nm58Scfpzbz/fjdpKftkoN+t16DiJQF/7Df+2dVjB5TdJxCr9/4heQyw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ZTNX8yAAAAN8AAAAPAAAAAAAAAAAAAAAAAJgCAABk&#10;cnMvZG93bnJldi54bWxQSwUGAAAAAAQABAD1AAAAjQMAAAAA&#10;" path="m,l9144,r,2454529l,2454529,,e" fillcolor="black" stroked="f" strokeweight="0">
                  <v:stroke miterlimit="83231f" joinstyle="miter"/>
                  <v:path arrowok="t" textboxrect="0,0,9144,2454529"/>
                </v:shape>
                <v:shape id="Shape 530748" o:spid="_x0000_s2635" style="position:absolute;left:15334;top:1738;width:92;height:24545;visibility:visible;mso-wrap-style:square;v-text-anchor:top" coordsize="9144,2454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NBjsYA&#10;AADfAAAADwAAAGRycy9kb3ducmV2LnhtbERPTU/CQBC9k/gfNmPiTbYqCCksxBCMJnAROMBt0h26&#10;jd3ZprvS6q9nDiYcX973fNn7Wl2ojVVgA0/DDBRxEWzFpYHD/v1xCiomZIt1YDLwSxGWi7vBHHMb&#10;Ov6iyy6VSkI45mjApdTkWsfCkcc4DA2xcOfQekwC21LbFjsJ97V+zrJX7bFiaXDY0MpR8b378VIy&#10;atx09XdknmxO3fbjsB4Xx7UxD/f92wxUoj7dxP/uT2tg/JJNRjJY/sgX0I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NNBjsYAAADfAAAADwAAAAAAAAAAAAAAAACYAgAAZHJz&#10;L2Rvd25yZXYueG1sUEsFBgAAAAAEAAQA9QAAAIsDAAAAAA==&#10;" path="m,l9144,r,2454529l,2454529,,e" fillcolor="black" stroked="f" strokeweight="0">
                  <v:stroke miterlimit="83231f" joinstyle="miter"/>
                  <v:path arrowok="t" textboxrect="0,0,9144,2454529"/>
                </v:shape>
                <v:shape id="Shape 530749" o:spid="_x0000_s2636" style="position:absolute;left:35092;top:1738;width:91;height:24545;visibility:visible;mso-wrap-style:square;v-text-anchor:top" coordsize="9144,2454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5/kFccA&#10;AADfAAAADwAAAGRycy9kb3ducmV2LnhtbESPS2sCMRSF94X+h3AFd5qxvqdGKWJpQTc+Frq7TG4n&#10;Qyc3wyR1pv56UxC6PJzHx1msWluKK9W+cKxg0E9AEGdOF5wrOB3fezMQPiBrLB2Tgl/ysFo+Py0w&#10;1a7hPV0PIRdxhH2KCkwIVSqlzwxZ9H1XEUfvy9UWQ5R1LnWNTRy3pXxJkom0WHAkGKxobSj7PvzY&#10;CBlVZra+nZmn20uz+zhtxtl5o1S30769ggjUhv/wo/2pFYyHyXQ0h78/8QvI5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ef5BXHAAAA3wAAAA8AAAAAAAAAAAAAAAAAmAIAAGRy&#10;cy9kb3ducmV2LnhtbFBLBQYAAAAABAAEAPUAAACMAwAAAAA=&#10;" path="m,l9144,r,2454529l,2454529,,e" fillcolor="black" stroked="f" strokeweight="0">
                  <v:stroke miterlimit="83231f" joinstyle="miter"/>
                  <v:path arrowok="t" textboxrect="0,0,9144,2454529"/>
                </v:shape>
                <v:shape id="Shape 530750" o:spid="_x0000_s2637" style="position:absolute;left:56738;top:1738;width:91;height:24545;visibility:visible;mso-wrap-style:square;v-text-anchor:top" coordsize="9144,2454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zbVccA&#10;AADfAAAADwAAAGRycy9kb3ducmV2LnhtbESPTWvCQBCG70L/wzIFb7rpR6qkrlJEsdBeaj3Y25Cd&#10;ZkOzsyG7mrS/vnMQPL68XzyL1eAbdaYu1oEN3E0zUMRlsDVXBg6f28kcVEzIFpvAZOCXIqyWN6MF&#10;Fjb0/EHnfaqUjHAs0IBLqS20jqUjj3EaWmLxvkPnMYnsKm077GXcN/o+y560x5rlwWFLa0flz/7k&#10;5eSxdfP135F59vbVv+8Om7w8bowZ3w4vz6ASDekavrRfrYH8IZvlQiA8wgJ6+Q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N821XHAAAA3wAAAA8AAAAAAAAAAAAAAAAAmAIAAGRy&#10;cy9kb3ducmV2LnhtbFBLBQYAAAAABAAEAPUAAACMAwAAAAA=&#10;" path="m,l9144,r,2454529l,2454529,,e" fillcolor="black" stroked="f" strokeweight="0">
                  <v:stroke miterlimit="83231f" joinstyle="miter"/>
                  <v:path arrowok="t" textboxrect="0,0,9144,2454529"/>
                </v:shape>
                <v:shape id="Shape 530751" o:spid="_x0000_s2638" style="position:absolute;left:79238;top:1738;width:92;height:24545;visibility:visible;mso-wrap-style:square;v-text-anchor:top" coordsize="9144,2454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zsgA&#10;AADfAAAADwAAAGRycy9kb3ducmV2LnhtbESPzWrCQBSF9wXfYbiCuzpRG5XoKCJKC+2m6kJ3l8w1&#10;E8zcCZnRpH36TqHQ5eH8fJzlurOVeFDjS8cKRsMEBHHudMmFgtNx/zwH4QOyxsoxKfgiD+tV72mJ&#10;mXYtf9LjEAoRR9hnqMCEUGdS+tyQRT90NXH0rq6xGKJsCqkbbOO4reQ4SabSYsmRYLCmraH8drjb&#10;CHmpzXz7fWaevV/aj9fTLs3PO6UG/W6zABGoC//hv/abVpBOklk6gt8/8QvI1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8MH7OyAAAAN8AAAAPAAAAAAAAAAAAAAAAAJgCAABk&#10;cnMvZG93bnJldi54bWxQSwUGAAAAAAQABAD1AAAAjQMAAAAA&#10;" path="m,l9144,r,2454529l,2454529,,e" fillcolor="black" stroked="f" strokeweight="0">
                  <v:stroke miterlimit="83231f" joinstyle="miter"/>
                  <v:path arrowok="t" textboxrect="0,0,9144,2454529"/>
                </v:shape>
                <v:shape id="Shape 530752" o:spid="_x0000_s2639" style="position:absolute;left:97258;top:1738;width:92;height:24545;visibility:visible;mso-wrap-style:square;v-text-anchor:top" coordsize="9144,2454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LgucgA&#10;AADfAAAADwAAAGRycy9kb3ducmV2LnhtbESPzWrCQBSF9wXfYbhCdzrRNirRUUSUFtpN1YXuLplr&#10;Jpi5EzKjSfv0nYLQ5eH8fJzFqrOVuFPjS8cKRsMEBHHudMmFguNhN5iB8AFZY+WYFHyTh9Wy97TA&#10;TLuWv+i+D4WII+wzVGBCqDMpfW7Ioh+6mjh6F9dYDFE2hdQNtnHcVnKcJBNpseRIMFjTxlB+3d9s&#10;hLzWZrb5OTFPP87t59txm+anrVLP/W49BxGoC//hR/tdK0hfkmk6hr8/8QvI5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M4uC5yAAAAN8AAAAPAAAAAAAAAAAAAAAAAJgCAABk&#10;cnMvZG93bnJldi54bWxQSwUGAAAAAAQABAD1AAAAjQMAAAAA&#10;" path="m,l9144,r,2454529l,2454529,,e" fillcolor="black" stroked="f" strokeweight="0">
                  <v:stroke miterlimit="83231f" joinstyle="miter"/>
                  <v:path arrowok="t" textboxrect="0,0,9144,2454529"/>
                </v:shape>
                <v:shape id="Shape 530753" o:spid="_x0000_s2640" style="position:absolute;top:26283;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Yy1scA&#10;AADfAAAADwAAAGRycy9kb3ducmV2LnhtbESPQWsCMRSE7wX/Q3hCbzWp1iqrUWyhIILQbj14fG6e&#10;u0s3L2sSdfvvjVDocZiZb5j5srONuJAPtWMNzwMFgrhwpuZSw+7742kKIkRkg41j0vBLAZaL3sMc&#10;M+Ou/EWXPJYiQThkqKGKsc2kDEVFFsPAtcTJOzpvMSbpS2k8XhPcNnKo1Ku0WHNaqLCl94qKn/xs&#10;NbSn0u9Pwbzx4fy5mbBaU7d90fqx361mICJ18T/8114bDeORmoxHcP+TvoBc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hWMtbHAAAA3wAAAA8AAAAAAAAAAAAAAAAAmAIAAGRy&#10;cy9kb3ducmV2LnhtbFBLBQYAAAAABAAEAPUAAACMAwAAAAA=&#10;" path="m,l9144,r,9144l,9144,,e" fillcolor="black" stroked="f" strokeweight="0">
                  <v:stroke miterlimit="83231f" joinstyle="miter"/>
                  <v:path arrowok="t" textboxrect="0,0,9144,9144"/>
                </v:shape>
                <v:shape id="Shape 530754" o:spid="_x0000_s2641" style="position:absolute;left:60;top:26283;width:3567;height:92;visibility:visible;mso-wrap-style:square;v-text-anchor:top" coordsize="35661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3tvKMcA&#10;AADfAAAADwAAAGRycy9kb3ducmV2LnhtbESP3UrDQBCF7wXfYZmCN9JuqtaWtNsiglDwt9EHGLLT&#10;JJidDbvTNHl7VxC8PJyfj7PZDa5VPYXYeDYwn2WgiEtvG64MfH0+TVegoiBbbD2TgZEi7LaXFxvM&#10;rT/zgfpCKpVGOOZooBbpcq1jWZPDOPMdcfKOPjiUJEOlbcBzGnetvsmye+2w4USosaPHmsrv4uQS&#10;5OXw3vb7+ehf367HDzk9h0KCMVeT4WENSmiQ//Bfe28NLG6z5eIOfv+kL6C3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d7byjHAAAA3wAAAA8AAAAAAAAAAAAAAAAAmAIAAGRy&#10;cy9kb3ducmV2LnhtbFBLBQYAAAAABAAEAPUAAACMAwAAAAA=&#10;" path="m,l356616,r,9144l,9144,,e" fillcolor="black" stroked="f" strokeweight="0">
                  <v:stroke miterlimit="83231f" joinstyle="miter"/>
                  <v:path arrowok="t" textboxrect="0,0,356616,9144"/>
                </v:shape>
                <v:shape id="Shape 530755" o:spid="_x0000_s2642" style="position:absolute;left:3627;top:26283;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PMPOccA&#10;AADfAAAADwAAAGRycy9kb3ducmV2LnhtbESPQWsCMRSE7wX/Q3hCbzVRuypbo6hQEKGgtgePr5vX&#10;3aWblzWJuv33plDocZiZb5j5srONuJIPtWMNw4ECQVw4U3Op4eP99WkGIkRkg41j0vBDAZaL3sMc&#10;c+NufKDrMZYiQTjkqKGKsc2lDEVFFsPAtcTJ+3LeYkzSl9J4vCW4beRIqYm0WHNaqLClTUXF9/Fi&#10;NbTn0p/Owaz587LfTVltqXt71vqx361eQETq4n/4r701GrKxmmYZ/P5JX0Au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jzDznHAAAA3wAAAA8AAAAAAAAAAAAAAAAAmAIAAGRy&#10;cy9kb3ducmV2LnhtbFBLBQYAAAAABAAEAPUAAACMAwAAAAA=&#10;" path="m,l9144,r,9144l,9144,,e" fillcolor="black" stroked="f" strokeweight="0">
                  <v:stroke miterlimit="83231f" joinstyle="miter"/>
                  <v:path arrowok="t" textboxrect="0,0,9144,9144"/>
                </v:shape>
                <v:shape id="Shape 530756" o:spid="_x0000_s2643" style="position:absolute;left:3688;top:26283;width:11646;height:92;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sCnMYA&#10;AADfAAAADwAAAGRycy9kb3ducmV2LnhtbESPQWvCQBSE7wX/w/IEb3WzWrVNXUUCgrc26sXbI/ua&#10;BLNvQ3aN8d+7hUKPw8x8w6y3g21ET52vHWtQ0wQEceFMzaWG82n/+g7CB2SDjWPS8CAP283oZY2p&#10;cXfOqT+GUkQI+xQ1VCG0qZS+qMiin7qWOHo/rrMYouxKaTq8R7ht5CxJltJizXGhwpayiorr8WY1&#10;XFS//3DZSh3y7Nu/fclG5VZpPRkPu08QgYbwH/5rH4yGxTxZLZbw+yd+Abl5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RsCnMYAAADfAAAADwAAAAAAAAAAAAAAAACYAgAAZHJz&#10;L2Rvd25yZXYueG1sUEsFBgAAAAAEAAQA9QAAAIsDAAAAAA==&#10;" path="m,l1164641,r,9144l,9144,,e" fillcolor="black" stroked="f" strokeweight="0">
                  <v:stroke miterlimit="83231f" joinstyle="miter"/>
                  <v:path arrowok="t" textboxrect="0,0,1164641,9144"/>
                </v:shape>
                <v:shape id="Shape 530757" o:spid="_x0000_s2644" style="position:absolute;left:15334;top:26283;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001ccA&#10;AADfAAAADwAAAGRycy9kb3ducmV2LnhtbESPT2sCMRTE74LfITyht5poqytbo2ihIIWC/w4eXzev&#10;u0s3L2sSdfvtm0LB4zAzv2Hmy8424ko+1I41jIYKBHHhTM2lhuPh7XEGIkRkg41j0vBDAZaLfm+O&#10;uXE33tF1H0uRIBxy1FDF2OZShqIii2HoWuLkfTlvMSbpS2k83hLcNnKs1FRarDktVNjSa0XF9/5i&#10;NbTn0p/Owaz587J9z1htqPt41vph0K1eQETq4j38394YDZMnlU0y+PuTvoBc/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dtNNXHAAAA3wAAAA8AAAAAAAAAAAAAAAAAmAIAAGRy&#10;cy9kb3ducmV2LnhtbFBLBQYAAAAABAAEAPUAAACMAwAAAAA=&#10;" path="m,l9144,r,9144l,9144,,e" fillcolor="black" stroked="f" strokeweight="0">
                  <v:stroke miterlimit="83231f" joinstyle="miter"/>
                  <v:path arrowok="t" textboxrect="0,0,9144,9144"/>
                </v:shape>
                <v:shape id="Shape 530758" o:spid="_x0000_s2645" style="position:absolute;left:15395;top:26283;width:19697;height:92;visibility:visible;mso-wrap-style:square;v-text-anchor:top" coordsize="196964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7Yag8QA&#10;AADfAAAADwAAAGRycy9kb3ducmV2LnhtbERPyWrDMBC9F/IPYgq9lEZ2StLgRgkhYOipJcshx8Ga&#10;eNXIWPKSv48OhRwfb9/sJtOIgTpXWlYQzyMQxJnVJecKLuf0Yw3CeWSNjWVScCcHu+3sZYOJtiMf&#10;aTj5XIQQdgkqKLxvEyldVpBBN7ctceButjPoA+xyqTscQ7hp5CKKVtJgyaGhwJYOBWX1qTcKxjzW&#10;1fq6oCr+259v77bv0/pXqbfXaf8NwtPkn+J/949WsPyMvpZhcPgTvoD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2GoPEAAAA3wAAAA8AAAAAAAAAAAAAAAAAmAIAAGRycy9k&#10;b3ducmV2LnhtbFBLBQYAAAAABAAEAPUAAACJAwAAAAA=&#10;" path="m,l1969643,r,9144l,9144,,e" fillcolor="black" stroked="f" strokeweight="0">
                  <v:stroke miterlimit="83231f" joinstyle="miter"/>
                  <v:path arrowok="t" textboxrect="0,0,1969643,9144"/>
                </v:shape>
                <v:shape id="Shape 530759" o:spid="_x0000_s2646" style="position:absolute;left:35092;top:26283;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4FPMcA&#10;AADfAAAADwAAAGRycy9kb3ducmV2LnhtbESPT2sCMRTE74LfIbyCt5pUq7Zbo6hQEKFQ/xx6fN28&#10;7i5uXtYk6vbbN0LB4zAzv2Gm89bW4kI+VI41PPUVCOLcmYoLDYf9++MLiBCRDdaOScMvBZjPup0p&#10;ZsZdeUuXXSxEgnDIUEMZY5NJGfKSLIa+a4iT9+O8xZikL6TxeE1wW8uBUmNpseK0UGJDq5Ly4+5s&#10;NTSnwn+dglny9/lzM2G1pvbjWeveQ7t4AxGpjffwf3ttNIyGajJ6hduf9AXk7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m+BTzHAAAA3wAAAA8AAAAAAAAAAAAAAAAAmAIAAGRy&#10;cy9kb3ducmV2LnhtbFBLBQYAAAAABAAEAPUAAACMAwAAAAA=&#10;" path="m,l9144,r,9144l,9144,,e" fillcolor="black" stroked="f" strokeweight="0">
                  <v:stroke miterlimit="83231f" joinstyle="miter"/>
                  <v:path arrowok="t" textboxrect="0,0,9144,9144"/>
                </v:shape>
                <v:shape id="Shape 530760" o:spid="_x0000_s2647" style="position:absolute;left:35153;top:26283;width:21586;height:92;visibility:visible;mso-wrap-style:square;v-text-anchor:top" coordsize="215861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1VLsUA&#10;AADfAAAADwAAAGRycy9kb3ducmV2LnhtbESPzYrCMBSF9wO+Q7iCuzF1xI5UoziKoItZTBXF3aW5&#10;tsXmpjTR1rc3C2GWh/PHN192phIPalxpWcFoGIEgzqwuOVdwPGw/pyCcR9ZYWSYFT3KwXPQ+5pho&#10;2/IfPVKfizDCLkEFhfd1IqXLCjLohrYmDt7VNgZ9kE0udYNtGDeV/IqiWBosOTwUWNO6oOyW3o2C&#10;tvInPo/2l7T7kWbzG+/SeGOVGvS71QyEp87/h9/tnVYwGUffcSAIPIEF5O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HVUuxQAAAN8AAAAPAAAAAAAAAAAAAAAAAJgCAABkcnMv&#10;ZG93bnJldi54bWxQSwUGAAAAAAQABAD1AAAAigMAAAAA&#10;" path="m,l2158619,r,9144l,9144,,e" fillcolor="black" stroked="f" strokeweight="0">
                  <v:stroke miterlimit="83231f" joinstyle="miter"/>
                  <v:path arrowok="t" textboxrect="0,0,2158619,9144"/>
                </v:shape>
                <v:shape id="Shape 530761" o:spid="_x0000_s2648" style="position:absolute;left:56738;top:26283;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TDh8cA&#10;AADfAAAADwAAAGRycy9kb3ducmV2LnhtbESPW2sCMRSE34X+h3AKfdPE1htbo7SFgggFbw8+Hjen&#10;u0s3J2sSdf33piD4OMzMN8x03tpanMmHyrGGfk+BIM6dqbjQsNt+dycgQkQ2WDsmDVcKMJ89daaY&#10;GXfhNZ03sRAJwiFDDWWMTSZlyEuyGHquIU7er/MWY5K+kMbjJcFtLV+VGkmLFaeFEhv6Kin/25ys&#10;huZY+P0xmE8+nFbLMasFtT8DrV+e2493EJHa+Ajf2wujYfimxqM+/P9JX0DO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mkw4fHAAAA3wAAAA8AAAAAAAAAAAAAAAAAmAIAAGRy&#10;cy9kb3ducmV2LnhtbFBLBQYAAAAABAAEAPUAAACMAwAAAAA=&#10;" path="m,l9144,r,9144l,9144,,e" fillcolor="black" stroked="f" strokeweight="0">
                  <v:stroke miterlimit="83231f" joinstyle="miter"/>
                  <v:path arrowok="t" textboxrect="0,0,9144,9144"/>
                </v:shape>
                <v:shape id="Shape 530762" o:spid="_x0000_s2649" style="position:absolute;left:56798;top:26283;width:22440;height:92;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eZmisYA&#10;AADfAAAADwAAAGRycy9kb3ducmV2LnhtbESP3YrCMBSE74V9h3CEvdPUirZUo6wrgix44c8DHJpj&#10;WmxOShO1+/YbYcHLYWa+YZbr3jbiQZ2vHSuYjBMQxKXTNRsFl/NulIPwAVlj45gU/JKH9epjsMRC&#10;uycf6XEKRkQI+wIVVCG0hZS+rMiiH7uWOHpX11kMUXZG6g6fEW4bmSbJXFqsOS5U2NJ3ReXtdLcK&#10;0vJa/+yazOS3jd9ybvaH6dYp9TnsvxYgAvXhHf5v77WC2TTJ5im8/sQvIF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eZmisYAAADfAAAADwAAAAAAAAAAAAAAAACYAgAAZHJz&#10;L2Rvd25yZXYueG1sUEsFBgAAAAAEAAQA9QAAAIsDAAAAAA==&#10;" path="m,l2243964,r,9144l,9144,,e" fillcolor="black" stroked="f" strokeweight="0">
                  <v:stroke miterlimit="83231f" joinstyle="miter"/>
                  <v:path arrowok="t" textboxrect="0,0,2243964,9144"/>
                </v:shape>
                <v:shape id="Shape 530763" o:spid="_x0000_s2650" style="position:absolute;left:79238;top:26283;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r4a8cA&#10;AADfAAAADwAAAGRycy9kb3ducmV2LnhtbESPQWsCMRSE7wX/Q3hCbzWptiqrUWyhIILQbj14fG6e&#10;u0s3L2sSdfvvjVDocZiZb5j5srONuJAPtWMNzwMFgrhwpuZSw+7742kKIkRkg41j0vBLAZaL3sMc&#10;M+Ou/EWXPJYiQThkqKGKsc2kDEVFFsPAtcTJOzpvMSbpS2k8XhPcNnKo1FharDktVNjSe0XFT362&#10;GtpT6fenYN74cP7cTFitqdu+aP3Y71YzEJG6+B/+a6+NhteRmoxHcP+TvoBc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Y6+GvHAAAA3wAAAA8AAAAAAAAAAAAAAAAAmAIAAGRy&#10;cy9kb3ducmV2LnhtbFBLBQYAAAAABAAEAPUAAACMAwAAAAA=&#10;" path="m,l9144,r,9144l,9144,,e" fillcolor="black" stroked="f" strokeweight="0">
                  <v:stroke miterlimit="83231f" joinstyle="miter"/>
                  <v:path arrowok="t" textboxrect="0,0,9144,9144"/>
                </v:shape>
                <v:shape id="Shape 530764" o:spid="_x0000_s2651" style="position:absolute;left:79299;top:26283;width:17959;height:92;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oKW8cA&#10;AADfAAAADwAAAGRycy9kb3ducmV2LnhtbESPQWvCQBSE74L/YXmCN91EWyupq4ggRKsHrdjrI/tM&#10;gtm3Ibtq+u/dQsHjMDPfMLNFaypxp8aVlhXEwwgEcWZ1ybmC0/d6MAXhPLLGyjIp+CUHi3m3M8NE&#10;2wcf6H70uQgQdgkqKLyvEyldVpBBN7Q1cfAutjHog2xyqRt8BLip5CiKJtJgyWGhwJpWBWXX480o&#10;2GzPX7SLKf6xp/qc5tO03GepUv1eu/wE4an1r/B/O9UK3sfRx+QN/v6ELyDn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16ClvHAAAA3wAAAA8AAAAAAAAAAAAAAAAAmAIAAGRy&#10;cy9kb3ducmV2LnhtbFBLBQYAAAAABAAEAPUAAACMAwAAAAA=&#10;" path="m,l1795907,r,9144l,9144,,e" fillcolor="black" stroked="f" strokeweight="0">
                  <v:stroke miterlimit="83231f" joinstyle="miter"/>
                  <v:path arrowok="t" textboxrect="0,0,1795907,9144"/>
                </v:shape>
                <v:shape id="Shape 530765" o:spid="_x0000_s2652" style="position:absolute;left:97258;top:26283;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FhMcA&#10;AADfAAAADwAAAGRycy9kb3ducmV2LnhtbESPW2sCMRSE3wv9D+EUfKuJ9crWKG1BEKHg7cHH4+Z0&#10;d3FzsiZR13/fFAo+DjPzDTOdt7YWV/Khcqyh11UgiHNnKi407HeL1wmIEJEN1o5Jw50CzGfPT1PM&#10;jLvxhq7bWIgE4ZChhjLGJpMy5CVZDF3XECfvx3mLMUlfSOPxluC2lm9KjaTFitNCiQ19lZSfther&#10;oTkX/nAO5pOPl/VqzGpJ7fdA685L+/EOIlIbH+H/9tJoGPbVeDSEvz/pC8jZ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afxYTHAAAA3wAAAA8AAAAAAAAAAAAAAAAAmAIAAGRy&#10;cy9kb3ducmV2LnhtbFBLBQYAAAAABAAEAPUAAACMAwAAAAA=&#10;" path="m,l9144,r,9144l,9144,,e" fillcolor="black" stroked="f" strokeweight="0">
                  <v:stroke miterlimit="83231f" joinstyle="miter"/>
                  <v:path arrowok="t" textboxrect="0,0,9144,9144"/>
                </v:shape>
                <v:shape id="Shape 530766" o:spid="_x0000_s2653" style="position:absolute;top:26344;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jfMckA&#10;AADfAAAADwAAAGRycy9kb3ducmV2LnhtbESPQWsCMRSE70L/Q3iF3mq2FldZjVJKS3uwiNZDvT02&#10;z+zazcuSRHf996ZQ8DjMzDfMfNnbRpzJh9qxgqdhBoK4dLpmo2D3/f44BREissbGMSm4UIDl4m4w&#10;x0K7jjd03kYjEoRDgQqqGNtCylBWZDEMXUucvIPzFmOS3kjtsUtw28hRluXSYs1pocKWXisqf7cn&#10;q2C/s6t8enpbf/yYQ+/1lzkeR51SD/f9ywxEpD7ewv/tT61g/JxN8hz+/qQvIBdX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YqjfMckAAADfAAAADwAAAAAAAAAAAAAAAACYAgAA&#10;ZHJzL2Rvd25yZXYueG1sUEsFBgAAAAAEAAQA9QAAAI4DAAAAAA==&#10;" path="m,l9144,r,875081l,875081,,e" fillcolor="black" stroked="f" strokeweight="0">
                  <v:stroke miterlimit="83231f" joinstyle="miter"/>
                  <v:path arrowok="t" textboxrect="0,0,9144,875081"/>
                </v:shape>
                <v:shape id="Shape 530767" o:spid="_x0000_s2654" style="position:absolute;left:3627;top:26344;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R6qskA&#10;AADfAAAADwAAAGRycy9kb3ducmV2LnhtbESPQWsCMRSE7wX/Q3hCbzWrpausRimlpT1YSq0HvT02&#10;z+zazcuSRHf990Yo9DjMzDfMYtXbRpzJh9qxgvEoA0FcOl2zUbD9eXuYgQgRWWPjmBRcKMBqObhb&#10;YKFdx9903kQjEoRDgQqqGNtCylBWZDGMXEucvIPzFmOS3kjtsUtw28hJluXSYs1pocKWXioqfzcn&#10;q2C/tet8dnr9et+ZQ+/1pzkeJ51S98P+eQ4iUh//w3/tD63g6TGb5lO4/UlfQC6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eR6qskAAADfAAAADwAAAAAAAAAAAAAAAACYAgAA&#10;ZHJzL2Rvd25yZXYueG1sUEsFBgAAAAAEAAQA9QAAAI4DAAAAAA==&#10;" path="m,l9144,r,875081l,875081,,e" fillcolor="black" stroked="f" strokeweight="0">
                  <v:stroke miterlimit="83231f" joinstyle="miter"/>
                  <v:path arrowok="t" textboxrect="0,0,9144,875081"/>
                </v:shape>
                <v:shape id="Shape 530768" o:spid="_x0000_s2655" style="position:absolute;left:15334;top:26344;width:92;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vu2MYA&#10;AADfAAAADwAAAGRycy9kb3ducmV2LnhtbERPz2vCMBS+D/Y/hDfwNlMVO6lGkTHRw8aY86C3R/NM&#10;q81LSaLt/vvlMNjx4/u9WPW2EXfyoXasYDTMQBCXTtdsFBy+N88zECEia2wck4IfCrBaPj4ssNCu&#10;4y+676MRKYRDgQqqGNtCylBWZDEMXUucuLPzFmOC3kjtsUvhtpHjLMulxZpTQ4UtvVZUXvc3q+B0&#10;sO/57Pb2uT2ac+/1h7lcxp1Sg6d+PQcRqY//4j/3TiuYTrKXPA1Of9IXk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Hvu2MYAAADfAAAADwAAAAAAAAAAAAAAAACYAgAAZHJz&#10;L2Rvd25yZXYueG1sUEsFBgAAAAAEAAQA9QAAAIsDAAAAAA==&#10;" path="m,l9144,r,875081l,875081,,e" fillcolor="black" stroked="f" strokeweight="0">
                  <v:stroke miterlimit="83231f" joinstyle="miter"/>
                  <v:path arrowok="t" textboxrect="0,0,9144,875081"/>
                </v:shape>
                <v:shape id="Shape 30080" o:spid="_x0000_s2656" style="position:absolute;left:3688;top:26344;width:11646;height:8751;visibility:visible;mso-wrap-style:square;v-text-anchor:top" coordsize="1164666,875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sZjsMA&#10;AADeAAAADwAAAGRycy9kb3ducmV2LnhtbESPy4rCMBSG98K8QzgDs9NkHBHpGEUGC4ILL3Xj7tic&#10;aYvNSWmirW9vFoLLn//GN1/2thZ3an3lWMP3SIEgzp2puNBwytLhDIQPyAZrx6ThQR6Wi4/BHBPj&#10;Oj7Q/RgKEUfYJ6ihDKFJpPR5SRb9yDXE0ft3rcUQZVtI02IXx20tx0pNpcWK40OJDf2VlF+PN6uB&#10;Lu7cbdUkpGnmdo/9eZqtEbX++uxXvyAC9eEdfrU3RsOPUrMIEHEiCsjF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msZjsMAAADeAAAADwAAAAAAAAAAAAAAAACYAgAAZHJzL2Rv&#10;d25yZXYueG1sUEsFBgAAAAAEAAQA9QAAAIgDAAAAAA==&#10;" path="m1164666,l,875030e" filled="f" strokeweight=".48pt">
                  <v:path arrowok="t" textboxrect="0,0,1164666,875030"/>
                </v:shape>
                <v:shape id="Shape 530769" o:spid="_x0000_s2657" style="position:absolute;left:35092;top:26344;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woxccA&#10;AADfAAAADwAAAGRycy9kb3ducmV2LnhtbESPQWsCMRSE7wX/Q3iCF9FErdquRlkEpXiwVIVeH5vX&#10;3cXNy7KJuv77piD0OMzMN8xy3dpK3KjxpWMNo6ECQZw5U3Ku4XzaDt5A+IBssHJMGh7kYb3qvCwx&#10;Me7OX3Q7hlxECPsENRQh1ImUPivIoh+6mjh6P66xGKJscmkavEe4reRYqZm0WHJcKLCmTUHZ5Xi1&#10;kbLbq8Po81WVE7U3aV/xLu1/a93rtukCRKA2/Ief7Q+jYTpR89k7/P2JX0C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msKMXHAAAA3wAAAA8AAAAAAAAAAAAAAAAAmAIAAGRy&#10;cy9kb3ducmV2LnhtbFBLBQYAAAAABAAEAPUAAACMAwAAAAA=&#10;" path="m,l9144,r,875081l,875081,,e" fillcolor="black" stroked="f" strokeweight="0">
                  <v:path arrowok="t" textboxrect="0,0,9144,875081"/>
                </v:shape>
                <v:shape id="Shape 530770" o:spid="_x0000_s2658" style="position:absolute;left:56738;top:26344;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8XhcgA&#10;AADfAAAADwAAAGRycy9kb3ducmV2LnhtbESPTWvCQBCG74X+h2UKXkR3ra2W1FVCQSkeLH6A1yE7&#10;TUKzsyG7avz3nUOhx+Gd93l5FqveN+pKXawDW5iMDSjiIriaSwun43r0BiomZIdNYLJwpwir5ePD&#10;AjMXbryn6yGVSiAcM7RQpdRmWseiIo9xHFpiyb5D5zHJ2ZXadXgTuG/0szEz7bFmWaiwpY+Kip/D&#10;xQtlszW7ydeLqadm6/Kh4U0+PFs7eOrzd1CJ+vT//Nf+dBZep2Y+FwPxERfQy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dTxeFyAAAAN8AAAAPAAAAAAAAAAAAAAAAAJgCAABk&#10;cnMvZG93bnJldi54bWxQSwUGAAAAAAQABAD1AAAAjQMAAAAA&#10;" path="m,l9144,r,875081l,875081,,e" fillcolor="black" stroked="f" strokeweight="0">
                  <v:path arrowok="t" textboxrect="0,0,9144,875081"/>
                </v:shape>
                <v:shape id="Shape 530771" o:spid="_x0000_s2659" style="position:absolute;left:79238;top:26344;width:92;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OyHscA&#10;AADfAAAADwAAAGRycy9kb3ducmV2LnhtbESPQWvCQBSE74X+h+UVvEjdjdYq0VVCoUE8tGgLXh/Z&#10;ZxKafRuyWxP/vSsUehxm5htmvR1sIy7U+dqxhmSiQBAXztRcavj+en9egvAB2WDjmDRcycN28/iw&#10;xtS4ng90OYZSRAj7FDVUIbSplL6oyKKfuJY4emfXWQxRdqU0HfYRbhs5VepVWqw5LlTY0ltFxc/x&#10;10ZKvlcfyeeLqmdqb7Kx4jwbn7QePQ3ZCkSgIfyH/9o7o2E+U4tFAvc/8QvIz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IDsh7HAAAA3wAAAA8AAAAAAAAAAAAAAAAAmAIAAGRy&#10;cy9kb3ducmV2LnhtbFBLBQYAAAAABAAEAPUAAACMAwAAAAA=&#10;" path="m,l9144,r,875081l,875081,,e" fillcolor="black" stroked="f" strokeweight="0">
                  <v:path arrowok="t" textboxrect="0,0,9144,875081"/>
                </v:shape>
                <v:shape id="Shape 530772" o:spid="_x0000_s2660" style="position:absolute;left:97258;top:26344;width:92;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EsacgA&#10;AADfAAAADwAAAGRycy9kb3ducmV2LnhtbESPT2vCQBTE74V+h+UVepFm1z+tErNKKFTEg6VW8PrI&#10;PpNg9m3IbjV+e1cQehxm5jdMtuxtI87U+dqxhmGiQBAXztRcatj/fr3NQPiAbLBxTBqu5GG5eH7K&#10;MDXuwj903oVSRAj7FDVUIbSplL6oyKJPXEscvaPrLIYou1KaDi8Rbhs5UupDWqw5LlTY0mdFxWn3&#10;ZyNltVHb4fdE1WO1MflA8SofHLR+fenzOYhAffgPP9pro+F9rKbTEdz/xC8gF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C0SxpyAAAAN8AAAAPAAAAAAAAAAAAAAAAAJgCAABk&#10;cnMvZG93bnJldi54bWxQSwUGAAAAAAQABAD1AAAAjQMAAAAA&#10;" path="m,l9144,r,875081l,875081,,e" fillcolor="black" stroked="f" strokeweight="0">
                  <v:path arrowok="t" textboxrect="0,0,9144,875081"/>
                </v:shape>
                <v:rect id="Rectangle 30085" o:spid="_x0000_s2661" style="position:absolute;left:-2299;top:43636;width:9770;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6qccA&#10;AADeAAAADwAAAGRycy9kb3ducmV2LnhtbESPW2sCMRSE3wv9D+EUfKuJtRdZjVIKsn1RUFvx8bg5&#10;e6Gbk3UTdf33Rij4OMzMN8xk1tlanKj1lWMNg74CQZw5U3Gh4Wczfx6B8AHZYO2YNFzIw2z6+DDB&#10;xLgzr+i0DoWIEPYJaihDaBIpfVaSRd93DXH0ctdaDFG2hTQtniPc1vJFqXdpseK4UGJDXyVlf+uj&#10;1fA72By3qV/ueZcfPl4XIV3mRap176n7HIMI1IV7+L/9bTQMlRq9we1OvAJye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w+qn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ОКТЯБРЬ</w:t>
                        </w:r>
                      </w:p>
                    </w:txbxContent>
                  </v:textbox>
                </v:rect>
                <v:rect id="Rectangle 30086" o:spid="_x0000_s2662" style="position:absolute;left:2222;top:40702;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Jk3scA&#10;AADeAAAADwAAAGRycy9kb3ducmV2LnhtbESPT2sCMRTE7wW/Q3hCbzWxipXVKCLI9qKgtsXjc/P2&#10;D25etpuo229vCoUeh5n5DTNfdrYWN2p95VjDcKBAEGfOVFxo+DhuXqYgfEA2WDsmDT/kYbnoPc0x&#10;Me7Oe7odQiEihH2CGsoQmkRKn5Vk0Q9cQxy93LUWQ5RtIU2L9wi3tXxVaiItVhwXSmxoXVJ2OVyt&#10;hs/h8fqV+t2ZT/n323gb0l1epFo/97vVDESgLvyH/9rvRsNIqekEfu/EK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8iZN7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shape id="Shape 530773" o:spid="_x0000_s2663" style="position:absolute;top:3509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M0OccA&#10;AADfAAAADwAAAGRycy9kb3ducmV2LnhtbESPQYvCMBSE7wv+h/AEb2uq0lWqUXRhQfG01YPeHs2z&#10;LTYvtYm2/nuzsOBxmJlvmMWqM5V4UONKywpGwwgEcWZ1ybmC4+HncwbCeWSNlWVS8CQHq2XvY4GJ&#10;ti3/0iP1uQgQdgkqKLyvEyldVpBBN7Q1cfAutjHog2xyqRtsA9xUchxFX9JgyWGhwJq+C8qu6d0o&#10;uI4uMr7vd+ttl97yut3Eu9PtrNSg363nIDx1/h3+b2+1gngSTacT+PsTvoBcv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jzNDnHAAAA3wAAAA8AAAAAAAAAAAAAAAAAmAIAAGRy&#10;cy9kb3ducmV2LnhtbFBLBQYAAAAABAAEAPUAAACMAwAAAAA=&#10;" path="m,l9144,r,9144l,9144,,e" fillcolor="black" stroked="f" strokeweight="0">
                  <v:path arrowok="t" textboxrect="0,0,9144,9144"/>
                </v:shape>
                <v:shape id="Shape 530774" o:spid="_x0000_s2664" style="position:absolute;left:60;top:35095;width:3567;height:91;visibility:visible;mso-wrap-style:square;v-text-anchor:top" coordsize="35661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gpFscA&#10;AADfAAAADwAAAGRycy9kb3ducmV2LnhtbESPT4vCMBTE74LfITxhL6Kpf7pK1yjiruh11YPHR/O2&#10;LTYvpYm266c3guBxmJnfMItVa0pxo9oVlhWMhhEI4tTqgjMFp+N2MAfhPLLG0jIp+CcHq2W3s8BE&#10;24Z/6XbwmQgQdgkqyL2vEildmpNBN7QVcfD+bG3QB1lnUtfYBLgp5TiKPqXBgsNCjhVtckovh6tR&#10;kOp7s1+7XXv8LuN+9jOlzdn1lfrotesvEJ5a/w6/2nutIJ5Es9kUnn/CF5DL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S4KRbHAAAA3wAAAA8AAAAAAAAAAAAAAAAAmAIAAGRy&#10;cy9kb3ducmV2LnhtbFBLBQYAAAAABAAEAPUAAACMAwAAAAA=&#10;" path="m,l356616,r,9144l,9144,,e" fillcolor="black" stroked="f" strokeweight="0">
                  <v:path arrowok="t" textboxrect="0,0,356616,9144"/>
                </v:shape>
                <v:shape id="Shape 530775" o:spid="_x0000_s2665" style="position:absolute;left:3627;top:3509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YJ1scA&#10;AADfAAAADwAAAGRycy9kb3ducmV2LnhtbESPQYvCMBSE78L+h/AWvGmqS1W6RnGFBWVPVg96ezTP&#10;tti81Cba+u83guBxmJlvmPmyM5W4U+NKywpGwwgEcWZ1ybmCw/53MAPhPLLGyjIpeJCD5eKjN8dE&#10;25Z3dE99LgKEXYIKCu/rREqXFWTQDW1NHLyzbQz6IJtc6gbbADeVHEfRRBosOSwUWNO6oOyS3oyC&#10;y+gs49vfdrXp0mtetz/x9ng9KdX/7FbfIDx1/h1+tTdaQfwVTacxPP+ELyA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hWCdbHAAAA3wAAAA8AAAAAAAAAAAAAAAAAmAIAAGRy&#10;cy9kb3ducmV2LnhtbFBLBQYAAAAABAAEAPUAAACMAwAAAAA=&#10;" path="m,l9144,r,9144l,9144,,e" fillcolor="black" stroked="f" strokeweight="0">
                  <v:path arrowok="t" textboxrect="0,0,9144,9144"/>
                </v:shape>
                <v:shape id="Shape 530776" o:spid="_x0000_s2666" style="position:absolute;left:3688;top:35095;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7ftFscA&#10;AADfAAAADwAAAGRycy9kb3ducmV2LnhtbESP3WoCMRSE7wt9h3AK3tWsSnfLahQRxFIp+NMHOGyO&#10;yeLmZNlEd9unbwqFXg4z8w2zWA2uEXfqQu1ZwWScgSCuvK7ZKPg8b59fQYSIrLHxTAq+KMBq+fiw&#10;wFL7no90P0UjEoRDiQpsjG0pZagsOQxj3xIn7+I7hzHJzkjdYZ/grpHTLMulw5rTgsWWNpaq6+nm&#10;FBzM99Xu90X98U676pKv+623RqnR07Ceg4g0xP/wX/tNK3iZZUWRw++f9AXk8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O37RbHAAAA3wAAAA8AAAAAAAAAAAAAAAAAmAIAAGRy&#10;cy9kb3ducmV2LnhtbFBLBQYAAAAABAAEAPUAAACMAwAAAAA=&#10;" path="m,l1164641,r,9144l,9144,,e" fillcolor="black" stroked="f" strokeweight="0">
                  <v:path arrowok="t" textboxrect="0,0,1164641,9144"/>
                </v:shape>
                <v:shape id="Shape 530777" o:spid="_x0000_s2667" style="position:absolute;left:15334;top:3509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8gyOscA&#10;AADfAAAADwAAAGRycy9kb3ducmV2LnhtbESPQWvCQBSE7wX/w/KE3upGJY1EV1FBUHpq6kFvj+wz&#10;CWbfxuxq0n/fFYQeh5n5hlmselOLB7WusqxgPIpAEOdWV1woOP7sPmYgnEfWWFsmBb/kYLUcvC0w&#10;1bbjb3pkvhABwi5FBaX3TSqly0sy6Ea2IQ7exbYGfZBtIXWLXYCbWk6i6FMarDgslNjQtqT8mt2N&#10;guv4IuP712G977Nb0XSb+HC6nZV6H/brOQhPvf8Pv9p7rSCeRkmSwPNP+AJy+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fIMjrHAAAA3wAAAA8AAAAAAAAAAAAAAAAAmAIAAGRy&#10;cy9kb3ducmV2LnhtbFBLBQYAAAAABAAEAPUAAACMAwAAAAA=&#10;" path="m,l9144,r,9144l,9144,,e" fillcolor="black" stroked="f" strokeweight="0">
                  <v:path arrowok="t" textboxrect="0,0,9144,9144"/>
                </v:shape>
                <v:shape id="Shape 530778" o:spid="_x0000_s2668" style="position:absolute;left:15395;top:35095;width:19697;height:91;visibility:visible;mso-wrap-style:square;v-text-anchor:top" coordsize="196964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wzLMcA&#10;AADfAAAADwAAAGRycy9kb3ducmV2LnhtbERPy2rCQBTdC/7DcAU3opPa1kfqKEWQ1i4KjYK4u2Ru&#10;k2DmTpiZavL3nYXg8nDeq01ranEl5yvLCp4mCQji3OqKCwXHw268AOEDssbaMinoyMNm3e+tMNX2&#10;xj90zUIhYgj7FBWUITSplD4vyaCf2IY4cr/WGQwRukJqh7cYbmo5TZKZNFhxbCixoW1J+SX7Mwou&#10;29G5+/haZqcqm3Wjb7ff717OSg0H7fsbiEBteIjv7k+t4PU5mc/j4PgnfgG5/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yMMyzHAAAA3wAAAA8AAAAAAAAAAAAAAAAAmAIAAGRy&#10;cy9kb3ducmV2LnhtbFBLBQYAAAAABAAEAPUAAACMAwAAAAA=&#10;" path="m,l1969643,r,9144l,9144,,e" fillcolor="black" stroked="f" strokeweight="0">
                  <v:path arrowok="t" textboxrect="0,0,1969643,9144"/>
                </v:shape>
                <v:shape id="Shape 530779" o:spid="_x0000_s2669" style="position:absolute;left:35092;top:3509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RsD08gA&#10;AADfAAAADwAAAGRycy9kb3ducmV2LnhtbESPQWvCQBSE7wX/w/KE3pqNSrRNXUWFguKpaQ96e2Sf&#10;STD7NmZXk/77riB4HGbmG2a+7E0tbtS6yrKCURSDIM6trrhQ8Pvz9fYOwnlkjbVlUvBHDpaLwcsc&#10;U207/qZb5gsRIOxSVFB636RSurwkgy6yDXHwTrY16INsC6lb7ALc1HIcx1NpsOKwUGJDm5Lyc3Y1&#10;Cs6jk0yu+91q22eXounWye5wOSr1OuxXnyA89f4ZfrS3WkEyiWezD7j/CV9ALv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pGwPTyAAAAN8AAAAPAAAAAAAAAAAAAAAAAJgCAABk&#10;cnMvZG93bnJldi54bWxQSwUGAAAAAAQABAD1AAAAjQMAAAAA&#10;" path="m,l9144,r,9144l,9144,,e" fillcolor="black" stroked="f" strokeweight="0">
                  <v:path arrowok="t" textboxrect="0,0,9144,9144"/>
                </v:shape>
                <v:shape id="Shape 530780" o:spid="_x0000_s2670" style="position:absolute;left:35153;top:35095;width:21586;height:91;visibility:visible;mso-wrap-style:square;v-text-anchor:top" coordsize="215861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Ep68UA&#10;AADfAAAADwAAAGRycy9kb3ducmV2LnhtbESPXWvCMBSG7wf+h3AE72aq7qNUo4gy6KVzY7C7Q3NM&#10;i81JSWJb//1yMfDy5f3i2exG24qefGgcK1jMMxDEldMNGwXfXx/POYgQkTW2jknBnQLstpOnDRba&#10;DfxJ/TkakUY4FKigjrErpAxVTRbD3HXEybs4bzEm6Y3UHoc0blu5zLI3abHh9FBjR4eaquv5ZhW0&#10;vjQ/y7I59ldzl7+5GfzL4qTUbDru1yAijfER/m+XWsHrKnvPE0HiSSwgt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YSnrxQAAAN8AAAAPAAAAAAAAAAAAAAAAAJgCAABkcnMv&#10;ZG93bnJldi54bWxQSwUGAAAAAAQABAD1AAAAigMAAAAA&#10;" path="m,l2158619,r,9144l,9144,,e" fillcolor="black" stroked="f" strokeweight="0">
                  <v:path arrowok="t" textboxrect="0,0,2158619,9144"/>
                </v:shape>
                <v:shape id="Shape 530781" o:spid="_x0000_s2671" style="position:absolute;left:56738;top:3509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h/8scA&#10;AADfAAAADwAAAGRycy9kb3ducmV2LnhtbESPQWvCQBSE7wX/w/KE3uomSqpEV1FBUHpq6kFvj+wz&#10;CWbfxuxq0n/fFYQeh5n5hlmselOLB7WusqwgHkUgiHOrKy4UHH92HzMQziNrrC2Tgl9ysFoO3haY&#10;atvxNz0yX4gAYZeigtL7JpXS5SUZdCPbEAfvYluDPsi2kLrFLsBNLcdR9CkNVhwWSmxoW1J+ze5G&#10;wTW+yOT+dVjv++xWNN0mOZxuZ6Xeh/16DsJT7//Dr/ZeK0gm0XQWw/NP+AJy+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K4f/LHAAAA3wAAAA8AAAAAAAAAAAAAAAAAmAIAAGRy&#10;cy9kb3ducmV2LnhtbFBLBQYAAAAABAAEAPUAAACMAwAAAAA=&#10;" path="m,l9144,r,9144l,9144,,e" fillcolor="black" stroked="f" strokeweight="0">
                  <v:path arrowok="t" textboxrect="0,0,9144,9144"/>
                </v:shape>
                <v:shape id="Shape 530782" o:spid="_x0000_s2672" style="position:absolute;left:56798;top:35095;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RJNcoA&#10;AADfAAAADwAAAGRycy9kb3ducmV2LnhtbESPT2vCQBTE74V+h+UVvNVNI1pNXUUN0lIR/Hfx9si+&#10;JqHZtyG7appP7xYKPQ4z8xtmOm9NJa7UuNKygpd+BII4s7rkXMHpuH4eg3AeWWNlmRT8kIP57PFh&#10;iom2N97T9eBzESDsElRQeF8nUrqsIIOub2vi4H3ZxqAPssmlbvAW4KaScRSNpMGSw0KBNa0Kyr4P&#10;F6Mg7d7z3ajdTpbdBbvN+ZzGn5tUqd5Tu3gD4an1/+G/9odWMBxEr+MYfv+ELyBnd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BC0STXKAAAA3wAAAA8AAAAAAAAAAAAAAAAAmAIA&#10;AGRycy9kb3ducmV2LnhtbFBLBQYAAAAABAAEAPUAAACPAwAAAAA=&#10;" path="m,l2243964,r,9144l,9144,,e" fillcolor="black" stroked="f" strokeweight="0">
                  <v:path arrowok="t" textboxrect="0,0,2243964,9144"/>
                </v:shape>
                <v:shape id="Shape 530783" o:spid="_x0000_s2673" style="position:absolute;left:79238;top:3509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ZEHscA&#10;AADfAAAADwAAAGRycy9kb3ducmV2LnhtbESPQYvCMBSE7wv+h/AEb2uq0lWqUXRhQfG01YPeHs2z&#10;LTYvtYm2/nuzsOBxmJlvmMWqM5V4UONKywpGwwgEcWZ1ybmC4+HncwbCeWSNlWVS8CQHq2XvY4GJ&#10;ti3/0iP1uQgQdgkqKLyvEyldVpBBN7Q1cfAutjHog2xyqRtsA9xUchxFX9JgyWGhwJq+C8qu6d0o&#10;uI4uMr7vd+ttl97yut3Eu9PtrNSg363nIDx1/h3+b2+1gngSTWcT+PsTvoBcv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0mRB7HAAAA3wAAAA8AAAAAAAAAAAAAAAAAmAIAAGRy&#10;cy9kb3ducmV2LnhtbFBLBQYAAAAABAAEAPUAAACMAwAAAAA=&#10;" path="m,l9144,r,9144l,9144,,e" fillcolor="black" stroked="f" strokeweight="0">
                  <v:path arrowok="t" textboxrect="0,0,9144,9144"/>
                </v:shape>
                <v:shape id="Shape 530784" o:spid="_x0000_s2674" style="position:absolute;left:79299;top:35095;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cDSsgA&#10;AADfAAAADwAAAGRycy9kb3ducmV2LnhtbESPW2vCQBSE3wX/w3KEvtWNl3qJriIFQdonYxAfD9lj&#10;EsyeDdltkvbXdwsFH4eZ+YbZ7ntTiZYaV1pWMBlHIIgzq0vOFaSX4+sKhPPIGivLpOCbHOx3w8EW&#10;Y207PlOb+FwECLsYFRTe17GULivIoBvbmjh4d9sY9EE2udQNdgFuKjmNooU0WHJYKLCm94KyR/Jl&#10;FNzr2yP9WR/bdn3tUundp/mYLZV6GfWHDQhPvX+G/9snreBtFi1Xc/j7E76A3P0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2BwNKyAAAAN8AAAAPAAAAAAAAAAAAAAAAAJgCAABk&#10;cnMvZG93bnJldi54bWxQSwUGAAAAAAQABAD1AAAAjQMAAAAA&#10;" path="m,l1795907,r,9144l,9144,,e" fillcolor="black" stroked="f" strokeweight="0">
                  <v:path arrowok="t" textboxrect="0,0,1795907,9144"/>
                </v:shape>
                <v:shape id="Shape 530785" o:spid="_x0000_s2675" style="position:absolute;left:97258;top:3509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N58ccA&#10;AADfAAAADwAAAGRycy9kb3ducmV2LnhtbESPQYvCMBSE78L+h/AEb5rqUleqUVxhQdmTdQ96ezTP&#10;tti81Cba+u83guBxmJlvmMWqM5W4U+NKywrGowgEcWZ1ybmCv8PPcAbCeWSNlWVS8CAHq+VHb4GJ&#10;ti3v6Z76XAQIuwQVFN7XiZQuK8igG9maOHhn2xj0QTa51A22AW4qOYmiqTRYclgosKZNQdklvRkF&#10;l/FZxrff3Xrbpde8br/j3fF6UmrQ79ZzEJ46/w6/2lutIP6MvmYxPP+ELyC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2DefHHAAAA3wAAAA8AAAAAAAAAAAAAAAAAmAIAAGRy&#10;cy9kb3ducmV2LnhtbFBLBQYAAAAABAAEAPUAAACMAwAAAAA=&#10;" path="m,l9144,r,9144l,9144,,e" fillcolor="black" stroked="f" strokeweight="0">
                  <v:path arrowok="t" textboxrect="0,0,9144,9144"/>
                </v:shape>
                <v:shape id="Shape 530786" o:spid="_x0000_s2676" style="position:absolute;top:35156;width:91;height:14027;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jQSckA&#10;AADfAAAADwAAAGRycy9kb3ducmV2LnhtbESPUUsCQRSF3wP/w3AF33LWTNs2RwlTKYggjZ4vM7ed&#10;xZ07686km7/eCYIeD+ec73Bmi87V4khtqDwrGA0zEMTam4pLBR+79XUOIkRkg7VnUvBDARbz3tUM&#10;C+NP/E7HbSxFgnAoUIGNsSmkDNqSwzD0DXHyvnzrMCbZltK0eEpwV8ubLJtKhxWnBYsNLS3p/fbb&#10;KXg9r27DW77b3Gt+Ohj94tZn+6nUoN89PoCI1MX/8F/72SiYjLO7fAq/f9IXkPML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JGjQSckAAADfAAAADwAAAAAAAAAAAAAAAACYAgAA&#10;ZHJzL2Rvd25yZXYueG1sUEsFBgAAAAAEAAQA9QAAAI4DAAAAAA==&#10;" path="m,l9144,r,1402715l,1402715,,e" fillcolor="black" stroked="f" strokeweight="0">
                  <v:path arrowok="t" textboxrect="0,0,9144,1402715"/>
                </v:shape>
                <v:shape id="Shape 530787" o:spid="_x0000_s2677" style="position:absolute;left:3627;top:35156;width:91;height:14027;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R10skA&#10;AADfAAAADwAAAGRycy9kb3ducmV2LnhtbESPUUsCQRSF3wP/w3AF33JWzdw2RxHLKIggjZ4vM7ed&#10;xZ07686km7++CYQeD+ec73Dmy87V4khtqDwrGA0zEMTam4pLBR+7zXUOIkRkg7VnUvBDAZaL3tUc&#10;C+NP/E7HbSxFgnAoUIGNsSmkDNqSwzD0DXHyvnzrMCbZltK0eEpwV8txlt1KhxWnBYsNrS3p/fbb&#10;KXg9P96Et3z3dKf54WD0i9uc7adSg363ugcRqYv/4Uv72SiYTrJZPoO/P+kLyM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SyR10skAAADfAAAADwAAAAAAAAAAAAAAAACYAgAA&#10;ZHJzL2Rvd25yZXYueG1sUEsFBgAAAAAEAAQA9QAAAI4DAAAAAA==&#10;" path="m,l9144,r,1402715l,1402715,,e" fillcolor="black" stroked="f" strokeweight="0">
                  <v:path arrowok="t" textboxrect="0,0,9144,1402715"/>
                </v:shape>
                <v:shape id="Shape 530788" o:spid="_x0000_s2678" style="position:absolute;left:15334;top:35156;width:92;height:14027;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vhoMYA&#10;AADfAAAADwAAAGRycy9kb3ducmV2LnhtbERPy04CMRTdm/APzSVxJx0UdBwpxCAQTYwJj7i+aa/T&#10;CdPbYVph4OvpwsTlyXlPZp2rxZHaUHlWMBxkIIi1NxWXCnbb5V0OIkRkg7VnUnCmALNp72aChfEn&#10;XtNxE0uRQjgUqMDG2BRSBm3JYRj4hjhxP751GBNsS2laPKVwV8v7LHuUDitODRYbmlvS+82vU/B5&#10;WYzCV75dPWt+Oxj94ZYX+63Ubb97fQERqYv/4j/3u1Ewfsie8jQ4/UlfQE6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rvhoMYAAADfAAAADwAAAAAAAAAAAAAAAACYAgAAZHJz&#10;L2Rvd25yZXYueG1sUEsFBgAAAAAEAAQA9QAAAIsDAAAAAA==&#10;" path="m,l9144,r,1402715l,1402715,,e" fillcolor="black" stroked="f" strokeweight="0">
                  <v:path arrowok="t" textboxrect="0,0,9144,1402715"/>
                </v:shape>
                <v:shape id="Shape 530789" o:spid="_x0000_s2679" style="position:absolute;left:35092;top:35156;width:91;height:14027;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dEO8kA&#10;AADfAAAADwAAAGRycy9kb3ducmV2LnhtbESPUUsCQRSF3wP/w3CF3nS2zFo3RxFLKYggjZ4vM7ed&#10;pZ07686kq7++EYQeD+ec73Cm887VYk9tqDwruBlmIIi1NxWXCj63q0EOIkRkg7VnUnCkAPNZ72qK&#10;hfEH/qD9JpYiQTgUqMDG2BRSBm3JYRj6hjh53751GJNsS2laPCS4q+Vtlt1LhxWnBYsNLS3pn82v&#10;U/B2er4L7/l2PdH8tDP61a1O9kup6363eAQRqYv/4Uv7xSgYj7KHfALnP+kLyNk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VfdEO8kAAADfAAAADwAAAAAAAAAAAAAAAACYAgAA&#10;ZHJzL2Rvd25yZXYueG1sUEsFBgAAAAAEAAQA9QAAAI4DAAAAAA==&#10;" path="m,l9144,r,1402715l,1402715,,e" fillcolor="black" stroked="f" strokeweight="0">
                  <v:path arrowok="t" textboxrect="0,0,9144,1402715"/>
                </v:shape>
                <v:shape id="Shape 530790" o:spid="_x0000_s2680" style="position:absolute;left:56738;top:35156;width:91;height:14027;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R7e8cA&#10;AADfAAAADwAAAGRycy9kb3ducmV2LnhtbESPy2oCMRSG94W+QzgFd5pptV5Go5RWi0IpqKXrQ3Kc&#10;DJ2cTCepjj69WQhd/vw3vtmidZU4UhNKzwoeexkIYu1NyYWCr/2qOwYRIrLByjMpOFOAxfz+boa5&#10;8Sfe0nEXC5FGOOSowMZY51IGbclh6PmaOHkH3ziMSTaFNA2e0rir5FOWDaXDktODxZpeLemf3Z9T&#10;8HFZDsLneP8+0fz2a/TGrS72W6nOQ/syBRGpjf/hW3ttFDz3s9EkESSexAJyf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EUe3vHAAAA3wAAAA8AAAAAAAAAAAAAAAAAmAIAAGRy&#10;cy9kb3ducmV2LnhtbFBLBQYAAAAABAAEAPUAAACMAwAAAAA=&#10;" path="m,l9144,r,1402715l,1402715,,e" fillcolor="black" stroked="f" strokeweight="0">
                  <v:path arrowok="t" textboxrect="0,0,9144,1402715"/>
                </v:shape>
                <v:shape id="Shape 530791" o:spid="_x0000_s2681" style="position:absolute;left:79238;top:35156;width:92;height:14027;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je4MkA&#10;AADfAAAADwAAAGRycy9kb3ducmV2LnhtbESP3WoCMRSE7wu+QziCdzVrW1tdjVLqDxZKoVp6fUiO&#10;m6Wbk+0m6urTN0Khl8PMfMNM562rxJGaUHpWMOhnIIi1NyUXCj53q9sRiBCRDVaeScGZAsxnnZsp&#10;5saf+IOO21iIBOGQowIbY51LGbQlh6Hva+Lk7X3jMCbZFNI0eEpwV8m7LHuUDktOCxZrerGkv7cH&#10;p+DtsnwI76Pdeqx58WP0q1td7JdSvW77PAERqY3/4b/2xigY3mdP4wFc/6QvIG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Llje4MkAAADfAAAADwAAAAAAAAAAAAAAAACYAgAA&#10;ZHJzL2Rvd25yZXYueG1sUEsFBgAAAAAEAAQA9QAAAI4DAAAAAA==&#10;" path="m,l9144,r,1402715l,1402715,,e" fillcolor="black" stroked="f" strokeweight="0">
                  <v:path arrowok="t" textboxrect="0,0,9144,1402715"/>
                </v:shape>
                <v:shape id="Shape 530792" o:spid="_x0000_s2682" style="position:absolute;left:97258;top:35156;width:92;height:14027;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opAl8kA&#10;AADfAAAADwAAAGRycy9kb3ducmV2LnhtbESP3WoCMRSE7wt9h3AE72pWW1vdGkXqDxZKoVp6fUhO&#10;N0s3J+sm6urTN0Khl8PMfMNMZq2rxJGaUHpW0O9lIIi1NyUXCj53q7sRiBCRDVaeScGZAsymtzcT&#10;zI0/8Qcdt7EQCcIhRwU2xjqXMmhLDkPP18TJ+/aNw5hkU0jT4CnBXSUHWfYoHZacFizW9GJJ/2wP&#10;TsHbZfkQ3ke79VjzYm/0q1td7JdS3U47fwYRqY3/4b/2xigY3mdP4wFc/6QvIK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3opAl8kAAADfAAAADwAAAAAAAAAAAAAAAACYAgAA&#10;ZHJzL2Rvd25yZXYueG1sUEsFBgAAAAAEAAQA9QAAAI4DAAAAAA==&#10;" path="m,l9144,r,1402715l,1402715,,e" fillcolor="black" stroked="f" strokeweight="0">
                  <v:path arrowok="t" textboxrect="0,0,9144,1402715"/>
                </v:shape>
                <v:shape id="Shape 530793" o:spid="_x0000_s2683" style="position:absolute;top:4918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Sw8gA&#10;AADfAAAADwAAAGRycy9kb3ducmV2LnhtbESPQWvCQBSE74L/YXmCt7pRiW1TV1FBUDyZ9qC3R/aZ&#10;BLNvY3Y18d93CwWPw8x8w8yXnanEgxpXWlYwHkUgiDOrS84V/Hxv3z5AOI+ssbJMCp7kYLno9+aY&#10;aNvykR6pz0WAsEtQQeF9nUjpsoIMupGtiYN3sY1BH2STS91gG+CmkpMomkmDJYeFAmvaFJRd07tR&#10;cB1fZHw/7Fe7Lr3ldbuO96fbWanhoFt9gfDU+Vf4v73TCuJp9P45hb8/4QvIx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4/9LDyAAAAN8AAAAPAAAAAAAAAAAAAAAAAJgCAABk&#10;cnMvZG93bnJldi54bWxQSwUGAAAAAAQABAD1AAAAjQMAAAAA&#10;" path="m,l9144,r,9144l,9144,,e" fillcolor="black" stroked="f" strokeweight="0">
                  <v:path arrowok="t" textboxrect="0,0,9144,9144"/>
                </v:shape>
                <v:shape id="Shape 530794" o:spid="_x0000_s2684" style="position:absolute;left:3627;top:4918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ZKt8gA&#10;AADfAAAADwAAAGRycy9kb3ducmV2LnhtbESPQWvCQBSE74X+h+UVvOlGbWybuooKguLJ1IO9PbLP&#10;JJh9G7OrSf+9Kwg9DjPzDTOdd6YSN2pcaVnBcBCBIM6sLjlXcPhZ9z9BOI+ssbJMCv7IwXz2+jLF&#10;RNuW93RLfS4ChF2CCgrv60RKlxVk0A1sTRy8k20M+iCbXOoG2wA3lRxF0UQaLDksFFjTqqDsnF6N&#10;gvPwJOPrbrvYdOklr9tlvD1efpXqvXWLbxCeOv8ffrY3WkE8jj6+3uHxJ3wBObs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3Fkq3yAAAAN8AAAAPAAAAAAAAAAAAAAAAAJgCAABk&#10;cnMvZG93bnJldi54bWxQSwUGAAAAAAQABAD1AAAAjQMAAAAA&#10;" path="m,l9144,r,9144l,9144,,e" fillcolor="black" stroked="f" strokeweight="0">
                  <v:path arrowok="t" textboxrect="0,0,9144,9144"/>
                </v:shape>
                <v:shape id="Shape 530795" o:spid="_x0000_s2685" style="position:absolute;left:3688;top:49183;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mVm8cA&#10;AADfAAAADwAAAGRycy9kb3ducmV2LnhtbESP0WoCMRRE3wv+Q7hC32pWi9quRhFBKoqgth9w2VyT&#10;xc3NskndtV/fCIU+DjNzhpkvO1eJGzWh9KxgOMhAEBdel2wUfH1uXt5AhIissfJMCu4UYLnoPc0x&#10;177lE93O0YgE4ZCjAhtjnUsZCksOw8DXxMm7+MZhTLIxUjfYJrir5CjLJtJhyWnBYk1rS8X1/O0U&#10;HM3P1e730/Kwo4/iMlm1G2+NUs/9bjUDEamL/+G/9lYrGL9m0/cxPP6kLyA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NplZvHAAAA3wAAAA8AAAAAAAAAAAAAAAAAmAIAAGRy&#10;cy9kb3ducmV2LnhtbFBLBQYAAAAABAAEAPUAAACMAwAAAAA=&#10;" path="m,l1164641,r,9144l,9144,,e" fillcolor="black" stroked="f" strokeweight="0">
                  <v:path arrowok="t" textboxrect="0,0,1164641,9144"/>
                </v:shape>
                <v:shape id="Shape 530796" o:spid="_x0000_s2686" style="position:absolute;left:15334;top:4918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hxW8gA&#10;AADfAAAADwAAAGRycy9kb3ducmV2LnhtbESPQWvCQBSE7wX/w/KE3sxGJbZNXUWFguLJtAe9PbLP&#10;JJh9G7OrSf99VxB6HGbmG2a+7E0t7tS6yrKCcRSDIM6trrhQ8PP9NXoH4TyyxtoyKfglB8vF4GWO&#10;qbYdH+ie+UIECLsUFZTeN6mULi/JoItsQxy8s20N+iDbQuoWuwA3tZzE8UwarDgslNjQpqT8kt2M&#10;gsv4LJPbfrfa9tm1aLp1sjteT0q9DvvVJwhPvf8PP9tbrSCZxm8fM3j8CV9ALv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oiHFbyAAAAN8AAAAPAAAAAAAAAAAAAAAAAJgCAABk&#10;cnMvZG93bnJldi54bWxQSwUGAAAAAAQABAD1AAAAjQMAAAAA&#10;" path="m,l9144,r,9144l,9144,,e" fillcolor="black" stroked="f" strokeweight="0">
                  <v:path arrowok="t" textboxrect="0,0,9144,9144"/>
                </v:shape>
                <v:shape id="Shape 530797" o:spid="_x0000_s2687" style="position:absolute;left:15395;top:49183;width:19697;height:91;visibility:visible;mso-wrap-style:square;v-text-anchor:top" coordsize="196964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9BpMoA&#10;AADfAAAADwAAAGRycy9kb3ducmV2LnhtbESPW2vCQBSE3wv9D8sp9EV004u31FWKIK0+CEZBfDtk&#10;j0kwezbsbjX5912h0MdhZr5hZovW1OJKzleWFbwMEhDEudUVFwoO+1V/AsIHZI21ZVLQkYfF/PFh&#10;hqm2N97RNQuFiBD2KSooQ2hSKX1ekkE/sA1x9M7WGQxRukJqh7cIN7V8TZKRNFhxXCixoWVJ+SX7&#10;MQouy96p+9pMs2OVjbre1q3Xq/eTUs9P7ecHiEBt+A//tb+1guFbMp6O4f4nfgE5/wUAAP//AwBQ&#10;SwECLQAUAAYACAAAACEA8PeKu/0AAADiAQAAEwAAAAAAAAAAAAAAAAAAAAAAW0NvbnRlbnRfVHlw&#10;ZXNdLnhtbFBLAQItABQABgAIAAAAIQAx3V9h0gAAAI8BAAALAAAAAAAAAAAAAAAAAC4BAABfcmVs&#10;cy8ucmVsc1BLAQItABQABgAIAAAAIQAzLwWeQQAAADkAAAAQAAAAAAAAAAAAAAAAACkCAABkcnMv&#10;c2hhcGV4bWwueG1sUEsBAi0AFAAGAAgAAAAhAM0fQaTKAAAA3wAAAA8AAAAAAAAAAAAAAAAAmAIA&#10;AGRycy9kb3ducmV2LnhtbFBLBQYAAAAABAAEAPUAAACPAwAAAAA=&#10;" path="m,l1969643,r,9144l,9144,,e" fillcolor="black" stroked="f" strokeweight="0">
                  <v:path arrowok="t" textboxrect="0,0,1969643,9144"/>
                </v:shape>
                <v:shape id="Shape 530798" o:spid="_x0000_s2688" style="position:absolute;left:35092;top:4918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tAssYA&#10;AADfAAAADwAAAGRycy9kb3ducmV2LnhtbERPy2rCQBTdC/2H4Ra604mV2DZ1FCsUIq5Mu2h3l8w1&#10;CWbuJJnJo3/fWQguD+e92U2mFgN1rrKsYLmIQBDnVldcKPj++py/gnAeWWNtmRT8kYPd9mG2wUTb&#10;kc80ZL4QIYRdggpK75tESpeXZNAtbEMcuIvtDPoAu0LqDscQbmr5HEVrabDi0FBiQ4eS8mvWGwXX&#10;5UXG/em4T6esLZrxIz7+tL9KPT1O+3cQniZ/F9/cqVYQr6KXtzA4/AlfQG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ltAssYAAADfAAAADwAAAAAAAAAAAAAAAACYAgAAZHJz&#10;L2Rvd25yZXYueG1sUEsFBgAAAAAEAAQA9QAAAIsDAAAAAA==&#10;" path="m,l9144,r,9144l,9144,,e" fillcolor="black" stroked="f" strokeweight="0">
                  <v:path arrowok="t" textboxrect="0,0,9144,9144"/>
                </v:shape>
                <v:shape id="Shape 530799" o:spid="_x0000_s2689" style="position:absolute;left:35153;top:49183;width:21586;height:91;visibility:visible;mso-wrap-style:square;v-text-anchor:top" coordsize="215861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IWq8cA&#10;AADfAAAADwAAAGRycy9kb3ducmV2LnhtbESPT2sCMRTE74V+h/AKvdWs9o+6GqW0FPaoVgRvj80z&#10;u7h5WZJ0d/32RhB6HGbmN8xyPdhGdORD7VjBeJSBIC6drtko2P/+vMxAhIissXFMCi4UYL16fFhi&#10;rl3PW+p20YgE4ZCjgirGNpcylBVZDCPXEifv5LzFmKQ3UnvsE9w2cpJlH9JizWmhwpa+KirPuz+r&#10;oPGFOUyK+rs7m4s8zkzv38YbpZ6fhs8FiEhD/A/f24VW8P6aTedzuP1JX0C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WCFqvHAAAA3wAAAA8AAAAAAAAAAAAAAAAAmAIAAGRy&#10;cy9kb3ducmV2LnhtbFBLBQYAAAAABAAEAPUAAACMAwAAAAA=&#10;" path="m,l2158619,r,9144l,9144,,e" fillcolor="black" stroked="f" strokeweight="0">
                  <v:path arrowok="t" textboxrect="0,0,2158619,9144"/>
                </v:shape>
                <v:shape id="Shape 530800" o:spid="_x0000_s2690" style="position:absolute;left:56738;top:4918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NNZcUA&#10;AADfAAAADwAAAGRycy9kb3ducmV2LnhtbESPzYrCMBSF98K8Q7iCO01UOkg1iiMIiqupLmZ2l+ba&#10;Fpub2kRb394sBmZ5OH98q01va/Gk1leONUwnCgRx7kzFhYbLeT9egPAB2WDtmDS8yMNm/TFYYWpc&#10;x9/0zEIh4gj7FDWUITSplD4vyaKfuIY4elfXWgxRtoU0LXZx3NZyptSntFhxfCixoV1J+S17WA23&#10;6VUmj9Nxe+ize9F0X8nx5/6r9WjYb5cgAvXhP/zXPhgNyVwtVCSIPJEF5Po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k01lxQAAAN8AAAAPAAAAAAAAAAAAAAAAAJgCAABkcnMv&#10;ZG93bnJldi54bWxQSwUGAAAAAAQABAD1AAAAigMAAAAA&#10;" path="m,l9144,r,9144l,9144,,e" fillcolor="black" stroked="f" strokeweight="0">
                  <v:path arrowok="t" textboxrect="0,0,9144,9144"/>
                </v:shape>
                <v:shape id="Shape 530801" o:spid="_x0000_s2691" style="position:absolute;left:56798;top:49183;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FATskA&#10;AADfAAAADwAAAGRycy9kb3ducmV2LnhtbESPQWvCQBSE7wX/w/KE3uquFsWmrtI2iEURrO3F2yP7&#10;moRm34bsqjG/visIHoeZ+YaZLVpbiRM1vnSsYThQIIgzZ0rONfx8L5+mIHxANlg5Jg0X8rCY9x5m&#10;mBh35i867UMuIoR9ghqKEOpESp8VZNEPXE0cvV/XWAxRNrk0DZ4j3FZypNREWiw5LhRY00dB2d/+&#10;aDWk3SrfTdrty3t3xG5zOKSj9SbV+rHfvr2CCNSGe/jW/jQaxs9qqoZw/RO/gJz/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ewFATskAAADfAAAADwAAAAAAAAAAAAAAAACYAgAA&#10;ZHJzL2Rvd25yZXYueG1sUEsFBgAAAAAEAAQA9QAAAI4DAAAAAA==&#10;" path="m,l2243964,r,9144l,9144,,e" fillcolor="black" stroked="f" strokeweight="0">
                  <v:path arrowok="t" textboxrect="0,0,2243964,9144"/>
                </v:shape>
                <v:shape id="Shape 530802" o:spid="_x0000_s2692" style="position:absolute;left:79238;top:4918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12iccA&#10;AADfAAAADwAAAGRycy9kb3ducmV2LnhtbESPQWvCQBSE70L/w/IK3nRXJRJSV7GCoPTU6KG9PbLP&#10;JJh9G7OrSf99t1DwOMzMN8xqM9hGPKjztWMNs6kCQVw4U3Op4XzaT1IQPiAbbByThh/ysFm/jFaY&#10;GdfzJz3yUIoIYZ+hhiqENpPSFxVZ9FPXEkfv4jqLIcqulKbDPsJtI+dKLaXFmuNChS3tKiqu+d1q&#10;uM4uMrl/HLeHIb+Vbf+eHL9u31qPX4ftG4hAQ3iG/9sHoyFZqFTN4e9P/AJy/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kNdonHAAAA3wAAAA8AAAAAAAAAAAAAAAAAmAIAAGRy&#10;cy9kb3ducmV2LnhtbFBLBQYAAAAABAAEAPUAAACMAwAAAAA=&#10;" path="m,l9144,r,9144l,9144,,e" fillcolor="black" stroked="f" strokeweight="0">
                  <v:path arrowok="t" textboxrect="0,0,9144,9144"/>
                </v:shape>
                <v:shape id="Shape 530803" o:spid="_x0000_s2693" style="position:absolute;left:79299;top:49183;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kMMscA&#10;AADfAAAADwAAAGRycy9kb3ducmV2LnhtbESPQWvCQBSE7wX/w/IEb3W3BqumriIFQfRUDaXHR/aZ&#10;BLNvQ3abpP31bqHgcZiZb5j1drC16Kj1lWMNL1MFgjh3puJCQ3bZPy9B+IBssHZMGn7Iw3Yzelpj&#10;alzPH9SdQyEihH2KGsoQmlRKn5dk0U9dQxy9q2sthijbQpoW+wi3tZwp9SotVhwXSmzovaT8dv62&#10;Gq7N1y37Xe27bvXZZzL4kz0mC60n42H3BiLQEB7h//bBaJgnaqkS+PsTv4Dc3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KJDDLHAAAA3wAAAA8AAAAAAAAAAAAAAAAAmAIAAGRy&#10;cy9kb3ducmV2LnhtbFBLBQYAAAAABAAEAPUAAACMAwAAAAA=&#10;" path="m,l1795907,r,9144l,9144,,e" fillcolor="black" stroked="f" strokeweight="0">
                  <v:path arrowok="t" textboxrect="0,0,1795907,9144"/>
                </v:shape>
                <v:shape id="Shape 530804" o:spid="_x0000_s2694" style="position:absolute;left:97258;top:4918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hLZscA&#10;AADfAAAADwAAAGRycy9kb3ducmV2LnhtbESPQWvCQBSE7wX/w/KE3uqu1YhEV9GCoPTU1IPeHtln&#10;Esy+jdnVpP/eLRR6HGbmG2a57m0tHtT6yrGG8UiBIM6dqbjQcPzevc1B+IBssHZMGn7Iw3o1eFli&#10;alzHX/TIQiEihH2KGsoQmlRKn5dk0Y9cQxy9i2sthijbQpoWuwi3tXxXaiYtVhwXSmzoo6T8mt2t&#10;huv4IpP752Gz77Nb0XTb5HC6nbV+HfabBYhAffgP/7X3RkMyUXM1hd8/8QvI1R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moS2bHAAAA3wAAAA8AAAAAAAAAAAAAAAAAmAIAAGRy&#10;cy9kb3ducmV2LnhtbFBLBQYAAAAABAAEAPUAAACMAwAAAAA=&#10;" path="m,l9144,r,9144l,9144,,e" fillcolor="black" stroked="f" strokeweight="0">
                  <v:path arrowok="t" textboxrect="0,0,9144,9144"/>
                </v:shape>
                <v:shape id="Shape 530805" o:spid="_x0000_s2695" style="position:absolute;top:49243;width:91;height:7044;visibility:visible;mso-wrap-style:square;v-text-anchor:top" coordsize="9144,7043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timMgA&#10;AADfAAAADwAAAGRycy9kb3ducmV2LnhtbESPUUvDMBSF3wX/Q7iCby5Zx0btlg1RB6Iw2ObY66W5&#10;a8qam9LEtv57Iwg+Hs453+GsNqNrRE9dqD1rmE4UCOLSm5orDZ/H7UMOIkRkg41n0vBNATbr25sV&#10;FsYPvKf+ECuRIBwK1GBjbAspQ2nJYZj4ljh5F985jEl2lTQdDgnuGpkptZAOa04LFlt6tlReD19O&#10;Q27OH8PjZUaLLHt53fVye7XvJ63v78anJYhIY/wP/7XfjIb5TOVqDr9/0heQ6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IG2KYyAAAAN8AAAAPAAAAAAAAAAAAAAAAAJgCAABk&#10;cnMvZG93bnJldi54bWxQSwUGAAAAAAQABAD1AAAAjQMAAAAA&#10;" path="m,l9144,r,704393l,704393,,e" fillcolor="black" stroked="f" strokeweight="0">
                  <v:path arrowok="t" textboxrect="0,0,9144,704393"/>
                </v:shape>
                <v:shape id="Shape 530806" o:spid="_x0000_s2696" style="position:absolute;top:5628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ZwiscA&#10;AADfAAAADwAAAGRycy9kb3ducmV2LnhtbESPQWvCQBSE74X+h+UVvNVdKxFJXcUWBMWTaQ96e2Sf&#10;STD7NmZXE/+9Kwgeh5n5hpkteluLK7W+cqxhNFQgiHNnKi40/P+tPqcgfEA2WDsmDTfysJi/v80w&#10;Na7jHV2zUIgIYZ+ihjKEJpXS5yVZ9EPXEEfv6FqLIcq2kKbFLsJtLb+UmkiLFceFEhv6LSk/ZRer&#10;4TQ6yuSy3SzXfXYumu4n2ezPB60HH/3yG0SgPrzCz/baaEjGaqom8PgTv4Cc3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Y2cIrHAAAA3wAAAA8AAAAAAAAAAAAAAAAAmAIAAGRy&#10;cy9kb3ducmV2LnhtbFBLBQYAAAAABAAEAPUAAACMAwAAAAA=&#10;" path="m,l9144,r,9144l,9144,,e" fillcolor="black" stroked="f" strokeweight="0">
                  <v:path arrowok="t" textboxrect="0,0,9144,9144"/>
                </v:shape>
                <v:shape id="Shape 530807" o:spid="_x0000_s2697" style="position:absolute;left:60;top:56287;width:3567;height:92;visibility:visible;mso-wrap-style:square;v-text-anchor:top" coordsize="35661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hQSscA&#10;AADfAAAADwAAAGRycy9kb3ducmV2LnhtbESPQWvCQBSE70L/w/IKXkR3a9VKmo2Itui16sHjI/ua&#10;hGbfhuzWRH+9WxB6HGbmGyZd9bYWF2p95VjDy0SBIM6dqbjQcDp+jpcgfEA2WDsmDVfysMqeBikm&#10;xnX8RZdDKESEsE9QQxlCk0jp85Is+olriKP37VqLIcq2kKbFLsJtLadKLaTFiuNCiQ1tSsp/Dr9W&#10;Q25u3X7td/1xW89HxceMNmc/0nr43K/fQQTqw3/40d4bDfNXtVRv8PcnfgGZ3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rYUErHAAAA3wAAAA8AAAAAAAAAAAAAAAAAmAIAAGRy&#10;cy9kb3ducmV2LnhtbFBLBQYAAAAABAAEAPUAAACMAwAAAAA=&#10;" path="m,l356616,r,9144l,9144,,e" fillcolor="black" stroked="f" strokeweight="0">
                  <v:path arrowok="t" textboxrect="0,0,356616,9144"/>
                </v:shape>
                <v:shape id="Shape 530808" o:spid="_x0000_s2698" style="position:absolute;left:3627;top:49243;width:91;height:7044;visibility:visible;mso-wrap-style:square;v-text-anchor:top" coordsize="9144,7043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rNBsUA&#10;AADfAAAADwAAAGRycy9kb3ducmV2LnhtbERPXWvCMBR9F/Yfwh34NpNVJl1nlLFNGA6EuY29Xppr&#10;U2xuShPb+u/Ng+Dj4Xwv16NrRE9dqD1reJwpEMSlNzVXGn5/Ng85iBCRDTaeScOZAqxXd5MlFsYP&#10;/E39PlYihXAoUIONsS2kDKUlh2HmW+LEHXznMCbYVdJ0OKRw18hMqYV0WHNqsNjSm6XyuD85Dbn5&#10;/xqeD3NaZNn7x66Xm6Pd/mk9vR9fX0BEGuNNfHV/Gg1Pc5WrNDj9SV9Ari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Gs0GxQAAAN8AAAAPAAAAAAAAAAAAAAAAAJgCAABkcnMv&#10;ZG93bnJldi54bWxQSwUGAAAAAAQABAD1AAAAigMAAAAA&#10;" path="m,l9144,r,704393l,704393,,e" fillcolor="black" stroked="f" strokeweight="0">
                  <v:path arrowok="t" textboxrect="0,0,9144,704393"/>
                </v:shape>
                <v:shape id="Shape 530809" o:spid="_x0000_s2699" style="position:absolute;left:3627;top:5628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6nk+McA&#10;AADfAAAADwAAAGRycy9kb3ducmV2LnhtbESPQWvCQBSE7wX/w/IEb3VXJcVGV1FBUDw17aG9PbLP&#10;JJh9G7Orif/eLRR6HGbmG2a57m0t7tT6yrGGyViBIM6dqbjQ8PW5f52D8AHZYO2YNDzIw3o1eFli&#10;alzHH3TPQiEihH2KGsoQmlRKn5dk0Y9dQxy9s2sthijbQpoWuwi3tZwq9SYtVhwXSmxoV1J+yW5W&#10;w2VylsntdNwc+uxaNN02OX5ff7QeDfvNAkSgPvyH/9oHoyGZqbl6h98/8QvI1R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ep5PjHAAAA3wAAAA8AAAAAAAAAAAAAAAAAmAIAAGRy&#10;cy9kb3ducmV2LnhtbFBLBQYAAAAABAAEAPUAAACMAwAAAAA=&#10;" path="m,l9144,r,9144l,9144,,e" fillcolor="black" stroked="f" strokeweight="0">
                  <v:path arrowok="t" textboxrect="0,0,9144,9144"/>
                </v:shape>
                <v:shape id="Shape 530810" o:spid="_x0000_s2700" style="position:absolute;left:3688;top:56287;width:11646;height:92;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mhD8UA&#10;AADfAAAADwAAAGRycy9kb3ducmV2LnhtbESP32rCMBTG74W9QziCd5qqzEk1igxEmQxctwc4NMek&#10;2JyUJtpuT28uhF1+fP/4rbe9q8Wd2lB5VjCdZCCIS68rNgp+vvfjJYgQkTXWnknBLwXYbl4Ga8y1&#10;7/iL7kU0Io1wyFGBjbHJpQylJYdh4hvi5F186zAm2RqpW+zSuKvlLMsW0mHF6cFiQ++WymtxcwrO&#10;5u9qT6e36vODDuVlsev23hqlRsN+twIRqY//4Wf7qBW8zrPlNBEknsQCcvM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eaEPxQAAAN8AAAAPAAAAAAAAAAAAAAAAAJgCAABkcnMv&#10;ZG93bnJldi54bWxQSwUGAAAAAAQABAD1AAAAigMAAAAA&#10;" path="m,l1164641,r,9144l,9144,,e" fillcolor="black" stroked="f" strokeweight="0">
                  <v:path arrowok="t" textboxrect="0,0,1164641,9144"/>
                </v:shape>
                <v:shape id="Shape 530811" o:spid="_x0000_s2701" style="position:absolute;left:15334;top:49243;width:92;height:7044;visibility:visible;mso-wrap-style:square;v-text-anchor:top" coordsize="9144,7043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nyRsgA&#10;AADfAAAADwAAAGRycy9kb3ducmV2LnhtbESPQUvDQBSE7wX/w/IEb3aTFEuM3RRRC2KhYFW8PrIv&#10;2dDs25Bdk/jv3YLQ4zAz3zCb7Ww7MdLgW8cK0mUCgrhyuuVGwefH7jYH4QOyxs4xKfglD9vyarHB&#10;QruJ32k8hkZECPsCFZgQ+kJKXxmy6JeuJ45e7QaLIcqhkXrAKcJtJ7MkWUuLLccFgz09GapOxx+r&#10;INff++m+XtE6y55fDqPcnczbl1I31/PjA4hAc7iE/9uvWsHdKsnTFM5/4heQ5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fJGyAAAAN8AAAAPAAAAAAAAAAAAAAAAAJgCAABk&#10;cnMvZG93bnJldi54bWxQSwUGAAAAAAQABAD1AAAAjQMAAAAA&#10;" path="m,l9144,r,704393l,704393,,e" fillcolor="black" stroked="f" strokeweight="0">
                  <v:path arrowok="t" textboxrect="0,0,9144,704393"/>
                </v:shape>
                <v:shape id="Shape 530812" o:spid="_x0000_s2702" style="position:absolute;left:15334;top:56287;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TgVMcA&#10;AADfAAAADwAAAGRycy9kb3ducmV2LnhtbESPQYvCMBSE7wv7H8Jb8LamVSrSNYorCMqerB709mie&#10;bbF5qU209d+bBcHjMDPfMLNFb2pxp9ZVlhXEwwgEcW51xYWCw379PQXhPLLG2jIpeJCDxfzzY4ap&#10;th3v6J75QgQIuxQVlN43qZQuL8mgG9qGOHhn2xr0QbaF1C12AW5qOYqiiTRYcVgosaFVSfkluxkF&#10;l/gsk9vfdrnps2vRdL/J9ng9KTX46pc/IDz1/h1+tTdaQTKOpvEI/v+ELyDn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zU4FTHAAAA3wAAAA8AAAAAAAAAAAAAAAAAmAIAAGRy&#10;cy9kb3ducmV2LnhtbFBLBQYAAAAABAAEAPUAAACMAwAAAAA=&#10;" path="m,l9144,r,9144l,9144,,e" fillcolor="black" stroked="f" strokeweight="0">
                  <v:path arrowok="t" textboxrect="0,0,9144,9144"/>
                </v:shape>
                <v:shape id="Shape 530813" o:spid="_x0000_s2703" style="position:absolute;left:15395;top:56287;width:19697;height:92;visibility:visible;mso-wrap-style:square;v-text-anchor:top" coordsize="196964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PQq8oA&#10;AADfAAAADwAAAGRycy9kb3ducmV2LnhtbESPT2vCQBTE74V+h+UVvEjdWK1o6ipFEP8cCo2CeHtk&#10;X5Ng9m3YXTX59t2C0OMwM79h5svW1OJGzleWFQwHCQji3OqKCwXHw/p1CsIHZI21ZVLQkYfl4vlp&#10;jqm2d/6mWxYKESHsU1RQhtCkUvq8JIN+YBvi6P1YZzBE6QqpHd4j3NTyLUkm0mDFcaHEhlYl5Zfs&#10;ahRcVv1zt9nPslOVTbr+l9vt1uOzUr2X9vMDRKA2/Icf7a1W8D5KpsMR/P2JX0Aufg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ClD0KvKAAAA3wAAAA8AAAAAAAAAAAAAAAAAmAIA&#10;AGRycy9kb3ducmV2LnhtbFBLBQYAAAAABAAEAPUAAACPAwAAAAA=&#10;" path="m,l1969643,r,9144l,9144,,e" fillcolor="black" stroked="f" strokeweight="0">
                  <v:path arrowok="t" textboxrect="0,0,1969643,9144"/>
                </v:shape>
                <v:shape id="Shape 530814" o:spid="_x0000_s2704" style="position:absolute;left:35092;top:49243;width:91;height:7044;visibility:visible;mso-wrap-style:square;v-text-anchor:top" coordsize="9144,7043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5R3sgA&#10;AADfAAAADwAAAGRycy9kb3ducmV2LnhtbESPQUvDQBSE74L/YXmCN7tpWksauy2iFqQFwWjx+si+&#10;ZkOzb0N2TdJ/7xaEHoeZ+YZZbUbbiJ46XztWMJ0kIIhLp2uuFHx/bR8yED4ga2wck4Izedisb29W&#10;mGs38Cf1RahEhLDPUYEJoc2l9KUhi37iWuLoHV1nMUTZVVJ3OES4bWSaJAtpsea4YLClF0Plqfi1&#10;CjL9sx+Wxxkt0vT17aOX25PZHZS6vxufn0AEGsM1/N9+1woeZ0k2ncPlT/wCcv0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ijlHeyAAAAN8AAAAPAAAAAAAAAAAAAAAAAJgCAABk&#10;cnMvZG93bnJldi54bWxQSwUGAAAAAAQABAD1AAAAjQMAAAAA&#10;" path="m,l9144,r,704393l,704393,,e" fillcolor="black" stroked="f" strokeweight="0">
                  <v:path arrowok="t" textboxrect="0,0,9144,704393"/>
                </v:shape>
                <v:shape id="Shape 530815" o:spid="_x0000_s2705" style="position:absolute;left:35092;top:5628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14IMcA&#10;AADfAAAADwAAAGRycy9kb3ducmV2LnhtbESPQYvCMBSE74L/ITzBm6ZdqUg1igoLyp62etDbo3m2&#10;xealNtF2//1mYcHjMDPfMKtNb2rxotZVlhXE0wgEcW51xYWC8+lzsgDhPLLG2jIp+CEHm/VwsMJU&#10;246/6ZX5QgQIuxQVlN43qZQuL8mgm9qGOHg32xr0QbaF1C12AW5q+RFFc2mw4rBQYkP7kvJ79jQK&#10;7vFNJs+v4/bQZ4+i6XbJ8fK4KjUe9dslCE+9f4f/2wetIJlFiziBvz/hC8j1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M9eCDHAAAA3wAAAA8AAAAAAAAAAAAAAAAAmAIAAGRy&#10;cy9kb3ducmV2LnhtbFBLBQYAAAAABAAEAPUAAACMAwAAAAA=&#10;" path="m,l9144,r,9144l,9144,,e" fillcolor="black" stroked="f" strokeweight="0">
                  <v:path arrowok="t" textboxrect="0,0,9144,9144"/>
                </v:shape>
                <v:shape id="Shape 530816" o:spid="_x0000_s2706" style="position:absolute;left:35153;top:56287;width:21586;height:92;visibility:visible;mso-wrap-style:square;v-text-anchor:top" coordsize="215861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3oV1cYA&#10;AADfAAAADwAAAGRycy9kb3ducmV2LnhtbESPwWrDMBBE74H+g9hCbonspA3GjRJKSsHHJimF3hZr&#10;K5tYKyMptvP3VSHQ4zAzb5jtfrKdGMiH1rGCfJmBIK6dbtko+Dy/LwoQISJr7ByTghsF2O8eZlss&#10;tRv5SMMpGpEgHEpU0MTYl1KGuiGLYel64uT9OG8xJumN1B7HBLedXGXZRlpsOS002NOhofpyuloF&#10;na/M16pq34aLucnvwoz+Kf9Qav44vb6AiDTF//C9XWkFz+usyDfw9yd9Abn7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3oV1cYAAADfAAAADwAAAAAAAAAAAAAAAACYAgAAZHJz&#10;L2Rvd25yZXYueG1sUEsFBgAAAAAEAAQA9QAAAIsDAAAAAA==&#10;" path="m,l2158619,r,9144l,9144,,e" fillcolor="black" stroked="f" strokeweight="0">
                  <v:path arrowok="t" textboxrect="0,0,2158619,9144"/>
                </v:shape>
                <v:shape id="Shape 530817" o:spid="_x0000_s2707" style="position:absolute;left:56738;top:49243;width:91;height:7044;visibility:visible;mso-wrap-style:square;v-text-anchor:top" coordsize="9144,7043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zPqcgA&#10;AADfAAAADwAAAGRycy9kb3ducmV2LnhtbESPQUvDQBSE74L/YXmCN7tpSmsauy2iFqSFgtHi9ZF9&#10;zYZm34bsmqT/3i0IHoeZ+YZZbUbbiJ46XztWMJ0kIIhLp2uuFHx9bh8yED4ga2wck4ILedisb29W&#10;mGs38Af1RahEhLDPUYEJoc2l9KUhi37iWuLonVxnMUTZVVJ3OES4bWSaJAtpsea4YLClF0Plufix&#10;CjL9vR+Wpxkt0vT17dDL7dnsjkrd343PTyACjeE//Nd+1wrmsySbPsL1T/wCcv0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SXM+pyAAAAN8AAAAPAAAAAAAAAAAAAAAAAJgCAABk&#10;cnMvZG93bnJldi54bWxQSwUGAAAAAAQABAD1AAAAjQMAAAAA&#10;" path="m,l9144,r,704393l,704393,,e" fillcolor="black" stroked="f" strokeweight="0">
                  <v:path arrowok="t" textboxrect="0,0,9144,704393"/>
                </v:shape>
                <v:shape id="Shape 530818" o:spid="_x0000_s2708" style="position:absolute;left:56738;top:5628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zXvsUA&#10;AADfAAAADwAAAGRycy9kb3ducmV2LnhtbERPy2rCQBTdF/yH4Qrd1UkqKRIdRQtCgqumXbS7S+aa&#10;BDN3Ymby6N87i0KXh/PeHWbTipF611hWEK8iEMSl1Q1XCr4+zy8bEM4ja2wtk4JfcnDYL552mGo7&#10;8QeNha9ECGGXooLa+y6V0pU1GXQr2xEH7mp7gz7AvpK6xymEm1a+RtGbNNhwaKixo/eaylsxGAW3&#10;+CqT4ZIfs7m4V910SvLv+49Sz8v5uAXhafb/4j93phUk62gTh8HhT/gCc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PNe+xQAAAN8AAAAPAAAAAAAAAAAAAAAAAJgCAABkcnMv&#10;ZG93bnJldi54bWxQSwUGAAAAAAQABAD1AAAAigMAAAAA&#10;" path="m,l9144,r,9144l,9144,,e" fillcolor="black" stroked="f" strokeweight="0">
                  <v:path arrowok="t" textboxrect="0,0,9144,9144"/>
                </v:shape>
                <v:shape id="Shape 530819" o:spid="_x0000_s2709" style="position:absolute;left:56798;top:56287;width:22440;height:92;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7alckA&#10;AADfAAAADwAAAGRycy9kb3ducmV2LnhtbESPQWvCQBSE70L/w/IK3nSjomjqKrahtChCq168PbKv&#10;STD7NmRXjfn1XUHwOMzMN8x82ZhSXKh2hWUFg34Egji1uuBMwWH/2ZuCcB5ZY2mZFNzIwXLx0plj&#10;rO2Vf+my85kIEHYxKsi9r2IpXZqTQde3FXHw/mxt0AdZZ1LXeA1wU8phFE2kwYLDQo4VfeSUnnZn&#10;oyBpv7KfSbOdvbdnbDfHYzJcbxKluq/N6g2Ep8Y/w4/2t1YwHkXTwQzuf8IXkIt/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AK7alckAAADfAAAADwAAAAAAAAAAAAAAAACYAgAA&#10;ZHJzL2Rvd25yZXYueG1sUEsFBgAAAAAEAAQA9QAAAI4DAAAAAA==&#10;" path="m,l2243964,r,9144l,9144,,e" fillcolor="black" stroked="f" strokeweight="0">
                  <v:path arrowok="t" textboxrect="0,0,2243964,9144"/>
                </v:shape>
                <v:shape id="Shape 530820" o:spid="_x0000_s2710" style="position:absolute;left:79238;top:49243;width:92;height:7044;visibility:visible;mso-wrap-style:square;v-text-anchor:top" coordsize="9144,7043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9mdYMYA&#10;AADfAAAADwAAAGRycy9kb3ducmV2LnhtbESPXWvCMBSG7wf7D+EMdqfpKpOuM4q4CUNBsG7s9tAc&#10;m2JzUpqsrf/eXAi7fHm/eBar0Taip87XjhW8TBMQxKXTNVcKvk/bSQbCB2SNjWNScCUPq+XjwwJz&#10;7QY+Ul+ESsQR9jkqMCG0uZS+NGTRT11LHL2z6yyGKLtK6g6HOG4bmSbJXFqsOT4YbGljqLwUf1ZB&#10;pn/3w9t5RvM0/fg89HJ7MbsfpZ6fxvU7iEBj+A/f219awessydJIEHkiC8jl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9mdYMYAAADfAAAADwAAAAAAAAAAAAAAAACYAgAAZHJz&#10;L2Rvd25yZXYueG1sUEsFBgAAAAAEAAQA9QAAAIsDAAAAAA==&#10;" path="m,l9144,r,704393l,704393,,e" fillcolor="black" stroked="f" strokeweight="0">
                  <v:path arrowok="t" textboxrect="0,0,9144,704393"/>
                </v:shape>
                <v:shape id="Shape 530821" o:spid="_x0000_s2711" style="position:absolute;left:79238;top:56287;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q0nscA&#10;AADfAAAADwAAAGRycy9kb3ducmV2LnhtbESPQYvCMBSE7wv7H8Jb8LamVSrSNYorCMqerB709mie&#10;bbF5qU209d+bBcHjMDPfMLNFb2pxp9ZVlhXEwwgEcW51xYWCw379PQXhPLLG2jIpeJCDxfzzY4ap&#10;th3v6J75QgQIuxQVlN43qZQuL8mgG9qGOHhn2xr0QbaF1C12AW5qOYqiiTRYcVgosaFVSfkluxkF&#10;l/gsk9vfdrnps2vRdL/J9ng9KTX46pc/IDz1/h1+tTdaQTKOpqMY/v+ELyDn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JqtJ7HAAAA3wAAAA8AAAAAAAAAAAAAAAAAmAIAAGRy&#10;cy9kb3ducmV2LnhtbFBLBQYAAAAABAAEAPUAAACMAwAAAAA=&#10;" path="m,l9144,r,9144l,9144,,e" fillcolor="black" stroked="f" strokeweight="0">
                  <v:path arrowok="t" textboxrect="0,0,9144,9144"/>
                </v:shape>
                <v:shape id="Shape 530822" o:spid="_x0000_s2712" style="position:absolute;left:79299;top:56287;width:17959;height:92;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D1ycgA&#10;AADfAAAADwAAAGRycy9kb3ducmV2LnhtbESPT2vCQBTE74V+h+UJvdWNkbYxZpUiCKWeqqF4fGRf&#10;/mD2bciuSdpP7xYKHoeZ+Q2TbSfTioF611hWsJhHIIgLqxuuFOSn/XMCwnlkja1lUvBDDrabx4cM&#10;U21H/qLh6CsRIOxSVFB736VSuqImg25uO+LglbY36IPsK6l7HAPctDKOoldpsOGwUGNHu5qKy/Fq&#10;FJTd+ZL/rvbDsPoec+ndwXwu35R6mk3vaxCeJn8P/7c/tIKXZZTEMfz9CV9Abm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GcPXJyAAAAN8AAAAPAAAAAAAAAAAAAAAAAJgCAABk&#10;cnMvZG93bnJldi54bWxQSwUGAAAAAAQABAD1AAAAjQMAAAAA&#10;" path="m,l1795907,r,9144l,9144,,e" fillcolor="black" stroked="f" strokeweight="0">
                  <v:path arrowok="t" textboxrect="0,0,1795907,9144"/>
                </v:shape>
                <v:shape id="Shape 530823" o:spid="_x0000_s2713" style="position:absolute;left:97258;top:49243;width:92;height:7044;visibility:visible;mso-wrap-style:square;v-text-anchor:top" coordsize="9144,7043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sDF8gA&#10;AADfAAAADwAAAGRycy9kb3ducmV2LnhtbESPzWrDMBCE74W+g9hCb41cmwbHiRJK20BIodD8kOti&#10;bSwTa2UsxXbfPioUehxm5htmsRptI3rqfO1YwfMkAUFcOl1zpeCwXz/lIHxA1tg4JgU/5GG1vL9b&#10;YKHdwN/U70IlIoR9gQpMCG0hpS8NWfQT1xJH7+w6iyHKrpK6wyHCbSPTJJlKizXHBYMtvRkqL7ur&#10;VZDr0+cwO2c0TdP3j69eri9me1Tq8WF8nYMINIb/8F97oxW8ZEmeZvD7J34Bub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jCwMXyAAAAN8AAAAPAAAAAAAAAAAAAAAAAJgCAABk&#10;cnMvZG93bnJldi54bWxQSwUGAAAAAAQABAD1AAAAjQMAAAAA&#10;" path="m,l9144,r,704393l,704393,,e" fillcolor="black" stroked="f" strokeweight="0">
                  <v:path arrowok="t" textboxrect="0,0,9144,704393"/>
                </v:shape>
                <v:shape id="Shape 530824" o:spid="_x0000_s2714" style="position:absolute;left:97258;top:56287;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h0XBscA&#10;AADfAAAADwAAAGRycy9kb3ducmV2LnhtbESPQYvCMBSE78L+h/AWvGmqbhepRlFBUDzZ3cN6ezTP&#10;tti81Cba+u83guBxmJlvmPmyM5W4U+NKywpGwwgEcWZ1ybmC35/tYArCeWSNlWVS8CAHy8VHb46J&#10;ti0f6Z76XAQIuwQVFN7XiZQuK8igG9qaOHhn2xj0QTa51A22AW4qOY6ib2mw5LBQYE2bgrJLejMK&#10;LqOzjG+H/WrXpde8btfx/u96Uqr/2a1mIDx1/h1+tXdaQTyJpuMveP4JX0Au/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IdFwbHAAAA3wAAAA8AAAAAAAAAAAAAAAAAmAIAAGRy&#10;cy9kb3ducmV2LnhtbFBLBQYAAAAABAAEAPUAAACMAwAAAAA=&#10;" path="m,l9144,r,9144l,9144,,e" fillcolor="black" stroked="f" strokeweight="0">
                  <v:path arrowok="t" textboxrect="0,0,9144,9144"/>
                </v:shape>
              </v:group>
            </w:pict>
          </mc:Fallback>
        </mc:AlternateContent>
      </w:r>
      <w:r>
        <w:rPr>
          <w:i/>
        </w:rPr>
        <w:t>Заключительна</w:t>
      </w:r>
      <w:r>
        <w:rPr>
          <w:i/>
        </w:rPr>
        <w:tab/>
      </w:r>
      <w:r>
        <w:t xml:space="preserve">Ходьба в колонне по </w:t>
      </w:r>
      <w:r>
        <w:tab/>
        <w:t xml:space="preserve">Ходьба в колонне по одному. </w:t>
      </w:r>
      <w:r>
        <w:tab/>
        <w:t xml:space="preserve">Ходьба в колонне по одному. </w:t>
      </w:r>
      <w:r>
        <w:tab/>
        <w:t xml:space="preserve">Ходьба в колонне по </w:t>
      </w:r>
      <w:r>
        <w:rPr>
          <w:i/>
        </w:rPr>
        <w:t xml:space="preserve">я часть </w:t>
      </w:r>
      <w:r>
        <w:rPr>
          <w:i/>
        </w:rPr>
        <w:tab/>
      </w:r>
      <w:r>
        <w:t xml:space="preserve">одному, на носках, как </w:t>
      </w:r>
      <w:r>
        <w:tab/>
        <w:t xml:space="preserve">Построение в круг.  </w:t>
      </w:r>
      <w:r>
        <w:tab/>
        <w:t xml:space="preserve">«Животные на автомобилях </w:t>
      </w:r>
      <w:r>
        <w:tab/>
        <w:t xml:space="preserve">одному. И.П.М. мышки, за «ловким котом». </w:t>
      </w:r>
      <w:r>
        <w:tab/>
        <w:t xml:space="preserve">Дыхательное упражнение </w:t>
      </w:r>
      <w:r>
        <w:tab/>
        <w:t xml:space="preserve">поехали в гараж».  </w:t>
      </w:r>
      <w:r>
        <w:tab/>
      </w:r>
      <w:r>
        <w:rPr>
          <w:b/>
        </w:rPr>
        <w:t>«Угадай, кто позвал?»</w:t>
      </w:r>
      <w:r>
        <w:t xml:space="preserve"> Перестроение в круг. </w:t>
      </w:r>
      <w:r>
        <w:tab/>
      </w:r>
      <w:r>
        <w:rPr>
          <w:b/>
        </w:rPr>
        <w:t>«Гуси летят»</w:t>
      </w:r>
      <w:r>
        <w:t xml:space="preserve"> (см. картотеку </w:t>
      </w:r>
      <w:r>
        <w:tab/>
      </w:r>
      <w:r>
        <w:rPr>
          <w:b/>
        </w:rPr>
        <w:t xml:space="preserve">И.М.П. «Угадай, где </w:t>
      </w:r>
      <w:r>
        <w:rPr>
          <w:b/>
        </w:rPr>
        <w:tab/>
      </w:r>
      <w:r>
        <w:t xml:space="preserve">(см. картотеку игры </w:t>
      </w:r>
    </w:p>
    <w:p w:rsidR="003C237C" w:rsidRDefault="00615B56">
      <w:pPr>
        <w:tabs>
          <w:tab w:val="center" w:pos="3727"/>
          <w:tab w:val="center" w:pos="6832"/>
          <w:tab w:val="center" w:pos="10544"/>
          <w:tab w:val="center" w:pos="13541"/>
        </w:tabs>
        <w:ind w:left="0" w:right="0" w:firstLine="0"/>
        <w:jc w:val="left"/>
      </w:pPr>
      <w:r>
        <w:rPr>
          <w:rFonts w:ascii="Calibri" w:eastAsia="Calibri" w:hAnsi="Calibri" w:cs="Calibri"/>
          <w:sz w:val="22"/>
        </w:rPr>
        <w:tab/>
      </w:r>
      <w:r>
        <w:t xml:space="preserve">Пальчиковое упражнение </w:t>
      </w:r>
      <w:r>
        <w:tab/>
        <w:t xml:space="preserve">дыхательная гимнастика) </w:t>
      </w:r>
      <w:r>
        <w:tab/>
      </w:r>
      <w:r>
        <w:rPr>
          <w:b/>
        </w:rPr>
        <w:t xml:space="preserve">спрятано» </w:t>
      </w:r>
      <w:r>
        <w:t xml:space="preserve">(см. картотеку игры </w:t>
      </w:r>
      <w:r>
        <w:tab/>
        <w:t>малой подвижности</w:t>
      </w:r>
      <w:r>
        <w:rPr>
          <w:b/>
        </w:rPr>
        <w:t xml:space="preserve">) </w:t>
      </w:r>
      <w:r>
        <w:t xml:space="preserve"> </w:t>
      </w:r>
    </w:p>
    <w:p w:rsidR="003C237C" w:rsidRDefault="00615B56">
      <w:pPr>
        <w:tabs>
          <w:tab w:val="center" w:pos="3436"/>
          <w:tab w:val="center" w:pos="9998"/>
          <w:tab w:val="center" w:pos="13148"/>
        </w:tabs>
        <w:ind w:left="0" w:right="0" w:firstLine="0"/>
        <w:jc w:val="left"/>
      </w:pPr>
      <w:r>
        <w:rPr>
          <w:rFonts w:ascii="Calibri" w:eastAsia="Calibri" w:hAnsi="Calibri" w:cs="Calibri"/>
          <w:sz w:val="22"/>
        </w:rPr>
        <w:tab/>
      </w:r>
      <w:r>
        <w:rPr>
          <w:b/>
        </w:rPr>
        <w:t>«Моя семья»</w:t>
      </w:r>
      <w:r>
        <w:t xml:space="preserve"> * (см. </w:t>
      </w:r>
      <w:r>
        <w:tab/>
        <w:t>малой подвижности</w:t>
      </w:r>
      <w:r>
        <w:rPr>
          <w:b/>
        </w:rPr>
        <w:t xml:space="preserve">)  </w:t>
      </w:r>
      <w:r>
        <w:t xml:space="preserve"> </w:t>
      </w:r>
      <w:r>
        <w:tab/>
        <w:t xml:space="preserve">Дыхательное </w:t>
      </w:r>
    </w:p>
    <w:p w:rsidR="003C237C" w:rsidRDefault="00615B56">
      <w:pPr>
        <w:ind w:left="2420" w:right="412"/>
      </w:pPr>
      <w:r>
        <w:t xml:space="preserve">картотеку пальчиковые Дыхательное упражнение упражнение </w:t>
      </w:r>
      <w:r>
        <w:rPr>
          <w:b/>
        </w:rPr>
        <w:t xml:space="preserve">«Радуга, </w:t>
      </w:r>
      <w:r>
        <w:t xml:space="preserve">упражнения) </w:t>
      </w:r>
      <w:r>
        <w:rPr>
          <w:b/>
        </w:rPr>
        <w:t>«Гуси»  обними меня» *</w:t>
      </w:r>
      <w:r>
        <w:t xml:space="preserve">(см. </w:t>
      </w:r>
    </w:p>
    <w:p w:rsidR="003C237C" w:rsidRDefault="00615B56">
      <w:pPr>
        <w:tabs>
          <w:tab w:val="center" w:pos="3618"/>
          <w:tab w:val="center" w:pos="10343"/>
          <w:tab w:val="center" w:pos="13656"/>
        </w:tabs>
        <w:ind w:left="0" w:right="0" w:firstLine="0"/>
        <w:jc w:val="left"/>
      </w:pPr>
      <w:r>
        <w:rPr>
          <w:rFonts w:ascii="Calibri" w:eastAsia="Calibri" w:hAnsi="Calibri" w:cs="Calibri"/>
          <w:sz w:val="22"/>
        </w:rPr>
        <w:tab/>
      </w:r>
      <w:r>
        <w:rPr>
          <w:b/>
        </w:rPr>
        <w:t>Цель:</w:t>
      </w:r>
      <w:r>
        <w:t xml:space="preserve"> Развитие мелкой </w:t>
      </w:r>
      <w:r>
        <w:tab/>
        <w:t xml:space="preserve">(см. картотеку дыхательная </w:t>
      </w:r>
      <w:r>
        <w:tab/>
        <w:t xml:space="preserve">картотеку дыхательная </w:t>
      </w:r>
    </w:p>
    <w:p w:rsidR="003C237C" w:rsidRDefault="00615B56">
      <w:pPr>
        <w:tabs>
          <w:tab w:val="center" w:pos="3140"/>
          <w:tab w:val="center" w:pos="9560"/>
          <w:tab w:val="center" w:pos="13103"/>
        </w:tabs>
        <w:ind w:left="0" w:right="0" w:firstLine="0"/>
        <w:jc w:val="left"/>
      </w:pPr>
      <w:r>
        <w:rPr>
          <w:rFonts w:ascii="Calibri" w:eastAsia="Calibri" w:hAnsi="Calibri" w:cs="Calibri"/>
          <w:sz w:val="22"/>
        </w:rPr>
        <w:tab/>
      </w:r>
      <w:r>
        <w:t xml:space="preserve">моторики рук. </w:t>
      </w:r>
      <w:r>
        <w:tab/>
        <w:t xml:space="preserve">гимнастика) </w:t>
      </w:r>
      <w:r>
        <w:tab/>
        <w:t xml:space="preserve">гимнастика) </w:t>
      </w:r>
    </w:p>
    <w:p w:rsidR="003C237C" w:rsidRDefault="00615B56">
      <w:pPr>
        <w:ind w:left="2420" w:right="10234"/>
      </w:pPr>
      <w:r>
        <w:t xml:space="preserve">Дых/ упр-е </w:t>
      </w:r>
      <w:r>
        <w:rPr>
          <w:b/>
        </w:rPr>
        <w:t xml:space="preserve">«Надуем шарик для мамы» </w:t>
      </w:r>
      <w:r>
        <w:t xml:space="preserve">(см. картотеку дыхательная гимнастика) </w:t>
      </w:r>
    </w:p>
    <w:p w:rsidR="003C237C" w:rsidRDefault="00615B56">
      <w:pPr>
        <w:tabs>
          <w:tab w:val="center" w:pos="566"/>
          <w:tab w:val="center" w:pos="3860"/>
          <w:tab w:val="center" w:pos="7120"/>
          <w:tab w:val="center" w:pos="10592"/>
          <w:tab w:val="center" w:pos="13785"/>
        </w:tabs>
        <w:ind w:left="0" w:right="0" w:firstLine="0"/>
        <w:jc w:val="left"/>
      </w:pPr>
      <w:r>
        <w:t>Ме</w:t>
      </w:r>
      <w:r>
        <w:tab/>
      </w:r>
      <w:r>
        <w:rPr>
          <w:b/>
        </w:rPr>
        <w:t xml:space="preserve"> </w:t>
      </w:r>
      <w:r>
        <w:rPr>
          <w:b/>
        </w:rPr>
        <w:tab/>
        <w:t xml:space="preserve"> </w:t>
      </w:r>
      <w:r>
        <w:rPr>
          <w:b/>
        </w:rPr>
        <w:tab/>
        <w:t xml:space="preserve"> </w:t>
      </w:r>
      <w:r>
        <w:rPr>
          <w:b/>
        </w:rPr>
        <w:tab/>
        <w:t xml:space="preserve"> </w:t>
      </w:r>
      <w:r>
        <w:rPr>
          <w:b/>
        </w:rPr>
        <w:tab/>
        <w:t xml:space="preserve"> </w:t>
      </w:r>
    </w:p>
    <w:p w:rsidR="003C237C" w:rsidRDefault="00615B56">
      <w:pPr>
        <w:tabs>
          <w:tab w:val="center" w:pos="3858"/>
          <w:tab w:val="center" w:pos="7118"/>
          <w:tab w:val="center" w:pos="10591"/>
          <w:tab w:val="right" w:pos="15099"/>
        </w:tabs>
        <w:spacing w:after="5" w:line="271" w:lineRule="auto"/>
        <w:ind w:left="0" w:right="0" w:firstLine="0"/>
        <w:jc w:val="left"/>
      </w:pPr>
      <w:r>
        <w:t xml:space="preserve">сяц </w:t>
      </w:r>
      <w:r>
        <w:rPr>
          <w:b/>
        </w:rPr>
        <w:t xml:space="preserve">Неделя  </w:t>
      </w:r>
      <w:r>
        <w:rPr>
          <w:b/>
        </w:rPr>
        <w:tab/>
        <w:t xml:space="preserve">1 неделя (15**ООД) Тема: </w:t>
      </w:r>
      <w:r>
        <w:rPr>
          <w:b/>
        </w:rPr>
        <w:tab/>
        <w:t xml:space="preserve">2 неделя (18** ООД) Тема: </w:t>
      </w:r>
      <w:r>
        <w:rPr>
          <w:b/>
        </w:rPr>
        <w:tab/>
        <w:t>3 неделя (21** ООД)</w:t>
      </w:r>
      <w:r>
        <w:t xml:space="preserve"> </w:t>
      </w:r>
      <w:r>
        <w:rPr>
          <w:b/>
        </w:rPr>
        <w:t xml:space="preserve">Тема: </w:t>
      </w:r>
      <w:r>
        <w:rPr>
          <w:b/>
        </w:rPr>
        <w:tab/>
        <w:t>4 неделя (24** ООД)</w:t>
      </w:r>
      <w:r>
        <w:t xml:space="preserve"> </w:t>
      </w:r>
    </w:p>
    <w:p w:rsidR="003C237C" w:rsidRDefault="00615B56">
      <w:pPr>
        <w:tabs>
          <w:tab w:val="center" w:pos="566"/>
          <w:tab w:val="center" w:pos="3860"/>
          <w:tab w:val="center" w:pos="7120"/>
          <w:tab w:val="center" w:pos="10588"/>
          <w:tab w:val="right" w:pos="15099"/>
        </w:tabs>
        <w:spacing w:after="5" w:line="271" w:lineRule="auto"/>
        <w:ind w:left="0" w:right="0" w:firstLine="0"/>
        <w:jc w:val="left"/>
      </w:pPr>
      <w:r>
        <w:rPr>
          <w:b/>
        </w:rPr>
        <w:t xml:space="preserve"> </w:t>
      </w:r>
      <w:r>
        <w:rPr>
          <w:b/>
        </w:rPr>
        <w:tab/>
        <w:t xml:space="preserve">                    </w:t>
      </w:r>
      <w:r>
        <w:rPr>
          <w:b/>
        </w:rPr>
        <w:tab/>
        <w:t xml:space="preserve">«Моя семья </w:t>
      </w:r>
      <w:r>
        <w:rPr>
          <w:b/>
        </w:rPr>
        <w:tab/>
        <w:t xml:space="preserve">«Дикие животные </w:t>
      </w:r>
      <w:r>
        <w:rPr>
          <w:b/>
        </w:rPr>
        <w:tab/>
        <w:t xml:space="preserve">«Домашние животные </w:t>
      </w:r>
      <w:r>
        <w:rPr>
          <w:b/>
        </w:rPr>
        <w:tab/>
        <w:t xml:space="preserve">Тема: «Золотая осень» </w:t>
      </w:r>
    </w:p>
    <w:p w:rsidR="003C237C" w:rsidRDefault="00615B56">
      <w:pPr>
        <w:tabs>
          <w:tab w:val="center" w:pos="566"/>
          <w:tab w:val="center" w:pos="3856"/>
          <w:tab w:val="center" w:pos="7118"/>
          <w:tab w:val="center" w:pos="10589"/>
        </w:tabs>
        <w:spacing w:after="5" w:line="271" w:lineRule="auto"/>
        <w:ind w:left="0" w:right="0" w:firstLine="0"/>
        <w:jc w:val="left"/>
      </w:pPr>
      <w:r>
        <w:rPr>
          <w:b/>
        </w:rPr>
        <w:lastRenderedPageBreak/>
        <w:t xml:space="preserve"> </w:t>
      </w:r>
      <w:r>
        <w:rPr>
          <w:b/>
        </w:rPr>
        <w:tab/>
        <w:t xml:space="preserve">                  </w:t>
      </w:r>
      <w:r>
        <w:rPr>
          <w:b/>
        </w:rPr>
        <w:tab/>
        <w:t xml:space="preserve">(День пожилого </w:t>
      </w:r>
      <w:r>
        <w:rPr>
          <w:b/>
        </w:rPr>
        <w:tab/>
        <w:t xml:space="preserve">(Всемирный день </w:t>
      </w:r>
      <w:r>
        <w:rPr>
          <w:b/>
        </w:rPr>
        <w:tab/>
        <w:t xml:space="preserve">(Всемирный день животных) </w:t>
      </w:r>
    </w:p>
    <w:p w:rsidR="003C237C" w:rsidRDefault="00615B56">
      <w:pPr>
        <w:tabs>
          <w:tab w:val="center" w:pos="840"/>
          <w:tab w:val="center" w:pos="3860"/>
          <w:tab w:val="center" w:pos="7117"/>
        </w:tabs>
        <w:spacing w:after="5" w:line="271" w:lineRule="auto"/>
        <w:ind w:left="0" w:right="0" w:firstLine="0"/>
        <w:jc w:val="left"/>
      </w:pPr>
      <w:r>
        <w:rPr>
          <w:rFonts w:ascii="Calibri" w:eastAsia="Calibri" w:hAnsi="Calibri" w:cs="Calibri"/>
          <w:sz w:val="22"/>
        </w:rPr>
        <w:tab/>
      </w:r>
      <w:r>
        <w:rPr>
          <w:b/>
        </w:rPr>
        <w:t xml:space="preserve">Тема  </w:t>
      </w:r>
      <w:r>
        <w:rPr>
          <w:b/>
        </w:rPr>
        <w:tab/>
        <w:t xml:space="preserve">человека)» </w:t>
      </w:r>
      <w:r>
        <w:rPr>
          <w:b/>
        </w:rPr>
        <w:tab/>
        <w:t xml:space="preserve">животных)» </w:t>
      </w:r>
    </w:p>
    <w:p w:rsidR="003C237C" w:rsidRDefault="00615B56">
      <w:pPr>
        <w:spacing w:after="67" w:line="274" w:lineRule="auto"/>
        <w:ind w:left="2420" w:right="12"/>
        <w:jc w:val="left"/>
      </w:pPr>
      <w:r>
        <w:t xml:space="preserve">Упражнять в </w:t>
      </w:r>
      <w:r>
        <w:tab/>
        <w:t xml:space="preserve">Упражнять детей в ходьбе с </w:t>
      </w:r>
      <w:r>
        <w:tab/>
        <w:t xml:space="preserve">Упражнять детей в ходьбе и </w:t>
      </w:r>
      <w:r>
        <w:tab/>
        <w:t xml:space="preserve">Повторить ходьбу и бег перебрасывании мяча через </w:t>
      </w:r>
      <w:r>
        <w:tab/>
        <w:t xml:space="preserve">выполнением различных </w:t>
      </w:r>
      <w:r>
        <w:tab/>
        <w:t xml:space="preserve">беге между предметами, </w:t>
      </w:r>
      <w:r>
        <w:tab/>
        <w:t xml:space="preserve">колонной по одному; сетку, развивая ловкость и </w:t>
      </w:r>
      <w:r>
        <w:tab/>
        <w:t xml:space="preserve">заданий в прыжках, </w:t>
      </w:r>
      <w:r>
        <w:tab/>
        <w:t xml:space="preserve">поставленными произвольно по </w:t>
      </w:r>
      <w:r>
        <w:tab/>
        <w:t xml:space="preserve">упражнять в бросании </w:t>
      </w:r>
    </w:p>
    <w:p w:rsidR="003C237C" w:rsidRDefault="00615B56">
      <w:pPr>
        <w:spacing w:line="358" w:lineRule="auto"/>
        <w:ind w:left="2410" w:right="0" w:hanging="1844"/>
      </w:pPr>
      <w:r>
        <w:rPr>
          <w:i/>
        </w:rPr>
        <w:t xml:space="preserve">Задачи ООД  </w:t>
      </w:r>
      <w:r>
        <w:rPr>
          <w:i/>
        </w:rPr>
        <w:tab/>
      </w:r>
      <w:r>
        <w:t xml:space="preserve">глазомер; </w:t>
      </w:r>
      <w:r>
        <w:tab/>
        <w:t xml:space="preserve">закреплять умение </w:t>
      </w:r>
      <w:r>
        <w:tab/>
        <w:t xml:space="preserve">всей площадке; в прокатывании </w:t>
      </w:r>
      <w:r>
        <w:tab/>
        <w:t xml:space="preserve">мяча в корзину, развивая в сохранении устойчивого </w:t>
      </w:r>
      <w:r>
        <w:tab/>
        <w:t xml:space="preserve">действовать по сигналу. </w:t>
      </w:r>
      <w:r>
        <w:tab/>
        <w:t xml:space="preserve">обручей, в прыжках с </w:t>
      </w:r>
      <w:r>
        <w:tab/>
        <w:t xml:space="preserve">ловкость и глазомер, </w:t>
      </w:r>
    </w:p>
    <w:p w:rsidR="003C237C" w:rsidRDefault="00615B56">
      <w:pPr>
        <w:ind w:left="2420" w:right="0"/>
      </w:pPr>
      <w:r>
        <w:t xml:space="preserve">равновесия при ходьбе и </w:t>
      </w:r>
      <w:r>
        <w:tab/>
        <w:t xml:space="preserve">продвижением вперед.  </w:t>
      </w:r>
      <w:r>
        <w:tab/>
        <w:t xml:space="preserve">умение действовать по беге по уменьшенной </w:t>
      </w:r>
      <w:r>
        <w:tab/>
        <w:t xml:space="preserve">сигналу, согласовывать </w:t>
      </w:r>
    </w:p>
    <w:p w:rsidR="003C237C" w:rsidRDefault="00615B56">
      <w:pPr>
        <w:tabs>
          <w:tab w:val="center" w:pos="3251"/>
          <w:tab w:val="right" w:pos="15099"/>
        </w:tabs>
        <w:ind w:left="0" w:right="0" w:firstLine="0"/>
        <w:jc w:val="left"/>
      </w:pPr>
      <w:r>
        <w:rPr>
          <w:rFonts w:ascii="Calibri" w:eastAsia="Calibri" w:hAnsi="Calibri" w:cs="Calibri"/>
          <w:sz w:val="22"/>
        </w:rPr>
        <w:tab/>
      </w:r>
      <w:r>
        <w:t xml:space="preserve">площади опоры. </w:t>
      </w:r>
      <w:r>
        <w:tab/>
        <w:t xml:space="preserve">движения друг с другом </w:t>
      </w:r>
    </w:p>
    <w:p w:rsidR="003C237C" w:rsidRDefault="00615B56">
      <w:pPr>
        <w:tabs>
          <w:tab w:val="center" w:pos="1287"/>
          <w:tab w:val="center" w:pos="2949"/>
          <w:tab w:val="center" w:pos="4270"/>
          <w:tab w:val="center" w:pos="5828"/>
          <w:tab w:val="center" w:pos="9814"/>
          <w:tab w:val="center" w:pos="13319"/>
        </w:tabs>
        <w:ind w:left="0" w:right="0" w:firstLine="0"/>
        <w:jc w:val="left"/>
      </w:pPr>
      <w:r>
        <w:rPr>
          <w:rFonts w:ascii="Calibri" w:eastAsia="Calibri" w:hAnsi="Calibri" w:cs="Calibri"/>
          <w:sz w:val="22"/>
        </w:rPr>
        <w:tab/>
      </w:r>
      <w:r>
        <w:rPr>
          <w:i/>
        </w:rPr>
        <w:t xml:space="preserve">Зарипова З.М. </w:t>
      </w:r>
      <w:r>
        <w:rPr>
          <w:i/>
        </w:rPr>
        <w:tab/>
      </w:r>
      <w:r>
        <w:t xml:space="preserve">Исәнмесез </w:t>
      </w:r>
      <w:r>
        <w:tab/>
        <w:t xml:space="preserve">баллалар. </w:t>
      </w:r>
      <w:r>
        <w:tab/>
        <w:t xml:space="preserve">Бу Аю, тэлке.  </w:t>
      </w:r>
      <w:r>
        <w:tab/>
        <w:t xml:space="preserve">Куян. Песи, этеч.  </w:t>
      </w:r>
      <w:r>
        <w:tab/>
        <w:t xml:space="preserve">Нинди? Туп зур.  </w:t>
      </w:r>
    </w:p>
    <w:p w:rsidR="003C237C" w:rsidRDefault="00615B56">
      <w:pPr>
        <w:spacing w:after="11" w:line="274" w:lineRule="auto"/>
        <w:ind w:left="576" w:right="9795"/>
        <w:jc w:val="left"/>
      </w:pPr>
      <w:r>
        <w:rPr>
          <w:i/>
        </w:rPr>
        <w:t>«Говорим по-</w:t>
      </w:r>
      <w:r>
        <w:rPr>
          <w:i/>
        </w:rPr>
        <w:tab/>
      </w:r>
      <w:r>
        <w:t xml:space="preserve">нинди туп? Зур, пычрак, </w:t>
      </w:r>
      <w:r>
        <w:rPr>
          <w:i/>
        </w:rPr>
        <w:t xml:space="preserve">татарски» </w:t>
      </w:r>
      <w:r>
        <w:rPr>
          <w:i/>
        </w:rPr>
        <w:tab/>
      </w:r>
      <w:r>
        <w:t xml:space="preserve">чиста туп. </w:t>
      </w:r>
      <w:r>
        <w:rPr>
          <w:i/>
        </w:rPr>
        <w:t xml:space="preserve">(УМК) </w:t>
      </w:r>
    </w:p>
    <w:p w:rsidR="003C237C" w:rsidRDefault="003C237C">
      <w:pPr>
        <w:spacing w:after="0" w:line="259" w:lineRule="auto"/>
        <w:ind w:left="-1100" w:right="16199" w:firstLine="0"/>
        <w:jc w:val="left"/>
      </w:pPr>
    </w:p>
    <w:tbl>
      <w:tblPr>
        <w:tblStyle w:val="TableGrid"/>
        <w:tblW w:w="15316" w:type="dxa"/>
        <w:tblInd w:w="-110" w:type="dxa"/>
        <w:tblCellMar>
          <w:top w:w="48" w:type="dxa"/>
          <w:left w:w="106" w:type="dxa"/>
          <w:right w:w="55" w:type="dxa"/>
        </w:tblCellMar>
        <w:tblLook w:val="04A0" w:firstRow="1" w:lastRow="0" w:firstColumn="1" w:lastColumn="0" w:noHBand="0" w:noVBand="1"/>
      </w:tblPr>
      <w:tblGrid>
        <w:gridCol w:w="571"/>
        <w:gridCol w:w="1844"/>
        <w:gridCol w:w="3111"/>
        <w:gridCol w:w="3409"/>
        <w:gridCol w:w="3543"/>
        <w:gridCol w:w="2838"/>
      </w:tblGrid>
      <w:tr w:rsidR="003C237C">
        <w:trPr>
          <w:trHeight w:val="2492"/>
        </w:trPr>
        <w:tc>
          <w:tcPr>
            <w:tcW w:w="571"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0" w:right="0" w:firstLine="0"/>
              <w:jc w:val="left"/>
            </w:pPr>
            <w:r>
              <w:rPr>
                <w:i/>
              </w:rPr>
              <w:t xml:space="preserve">Оборудование: </w:t>
            </w:r>
          </w:p>
        </w:tc>
        <w:tc>
          <w:tcPr>
            <w:tcW w:w="31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 Длинный шнур, мячи на подгруппу детей; 2 ориентира; флажки или кубики (красного, синего, желтого, зеленого) цвета на несколько подгрупп. Волейбольная сетка, 2 стойки. </w:t>
            </w:r>
          </w:p>
        </w:tc>
        <w:tc>
          <w:tcPr>
            <w:tcW w:w="34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390" w:firstLine="0"/>
            </w:pPr>
            <w:r>
              <w:t xml:space="preserve">Мячи среднего диаметра по количеству детей; 2 мяча большого диаметра, 2 ориентира.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Маски (эмблемы) котят и щенят по количеству детей, обручи (высотой 40 см) на подгруппу детей; 2 длинных шнура; флажки красного цвета с изображением котят на подгруппу детей и флажки зеленого цвета с изображение щенят на подгруппу детей.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255" w:firstLine="0"/>
            </w:pPr>
            <w:r>
              <w:t xml:space="preserve">Корзины -3-4 шт.; мячи малого размера по количеству детей; 4 длинных шнура или веревки; скакалки на подгруппу детей. </w:t>
            </w:r>
          </w:p>
        </w:tc>
      </w:tr>
      <w:tr w:rsidR="003C237C">
        <w:trPr>
          <w:trHeight w:val="2497"/>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0" w:right="0" w:firstLine="0"/>
              <w:jc w:val="left"/>
            </w:pPr>
            <w:r>
              <w:rPr>
                <w:i/>
              </w:rPr>
              <w:t>Вводная часть</w:t>
            </w:r>
            <w:r>
              <w:rPr>
                <w:b/>
              </w:rPr>
              <w:t xml:space="preserve"> </w:t>
            </w:r>
          </w:p>
        </w:tc>
        <w:tc>
          <w:tcPr>
            <w:tcW w:w="31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1" w:firstLine="0"/>
              <w:jc w:val="left"/>
            </w:pPr>
            <w:r>
              <w:t xml:space="preserve">Ходьба в колонне по одному; ходьба и бег по дорожке (ширина 15–20 см): ходьба и бег врассыпную с остановкой по сигналу. Ходьба и бег в чередовании. </w:t>
            </w:r>
          </w:p>
        </w:tc>
        <w:tc>
          <w:tcPr>
            <w:tcW w:w="34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9" w:firstLine="0"/>
              <w:jc w:val="left"/>
            </w:pPr>
            <w:r>
              <w:t xml:space="preserve">Построение в колонну по одному, ходьба и бег в колонне по одному. По сигналу руки в стороны, на пояс; хлопки в ладоши. Бег на носках в чередовании с обычным бегом.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Ходьба в колонне по одному, по сигналу переход на ходьбу между предметами, переход на бег между предметами.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24" w:firstLine="0"/>
              <w:jc w:val="left"/>
            </w:pPr>
            <w:r>
              <w:t xml:space="preserve">Ходьба в колонне по одному, переход на ходьбу с высоким подниманием колен, руки на поясе – «как лошадки»; бег врассыпную; ходьба и бег проводятся в чередовании. </w:t>
            </w:r>
          </w:p>
        </w:tc>
      </w:tr>
      <w:tr w:rsidR="003C237C">
        <w:trPr>
          <w:trHeight w:val="2219"/>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i/>
              </w:rPr>
              <w:t xml:space="preserve">Игровые упражнения </w:t>
            </w:r>
          </w:p>
        </w:tc>
        <w:tc>
          <w:tcPr>
            <w:tcW w:w="3111"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50"/>
              </w:numPr>
              <w:spacing w:after="0" w:line="258" w:lineRule="auto"/>
              <w:ind w:right="240" w:firstLine="0"/>
            </w:pPr>
            <w:r>
              <w:t xml:space="preserve">«Мяч через шнур (сетку)» -перебрасывание мяча через шнур и ловля его после отскока от земли (пола). </w:t>
            </w:r>
          </w:p>
          <w:p w:rsidR="003C237C" w:rsidRDefault="00615B56">
            <w:pPr>
              <w:numPr>
                <w:ilvl w:val="0"/>
                <w:numId w:val="150"/>
              </w:numPr>
              <w:spacing w:after="0" w:line="259" w:lineRule="auto"/>
              <w:ind w:right="240" w:firstLine="0"/>
            </w:pPr>
            <w:r>
              <w:t xml:space="preserve">«Кто быстрее доберется до предмета» - прыжки на 2х ногах до ориентира. </w:t>
            </w:r>
          </w:p>
        </w:tc>
        <w:tc>
          <w:tcPr>
            <w:tcW w:w="3409"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51"/>
              </w:numPr>
              <w:spacing w:after="21" w:line="258" w:lineRule="auto"/>
              <w:ind w:right="73" w:firstLine="0"/>
              <w:jc w:val="left"/>
            </w:pPr>
            <w:r>
              <w:t xml:space="preserve">«Подбрось – поймай» - броски мяча вверх, и ловля его 2мя руками. </w:t>
            </w:r>
          </w:p>
          <w:p w:rsidR="003C237C" w:rsidRDefault="00615B56">
            <w:pPr>
              <w:numPr>
                <w:ilvl w:val="0"/>
                <w:numId w:val="151"/>
              </w:numPr>
              <w:spacing w:after="0" w:line="259" w:lineRule="auto"/>
              <w:ind w:right="73" w:firstLine="0"/>
              <w:jc w:val="left"/>
            </w:pPr>
            <w:r>
              <w:t xml:space="preserve">«Кто быстрее» - бег с мячом в руках с продвижением вперед до ориентира.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52"/>
              </w:numPr>
              <w:spacing w:after="22" w:line="257" w:lineRule="auto"/>
              <w:ind w:right="0" w:firstLine="0"/>
              <w:jc w:val="left"/>
            </w:pPr>
            <w:r>
              <w:t xml:space="preserve">«Прокати – не урони» - прокатывание обруча друг другу. </w:t>
            </w:r>
          </w:p>
          <w:p w:rsidR="003C237C" w:rsidRDefault="00615B56">
            <w:pPr>
              <w:numPr>
                <w:ilvl w:val="0"/>
                <w:numId w:val="152"/>
              </w:numPr>
              <w:spacing w:after="0" w:line="259" w:lineRule="auto"/>
              <w:ind w:right="0" w:firstLine="0"/>
              <w:jc w:val="left"/>
            </w:pPr>
            <w:r>
              <w:t xml:space="preserve">«Вдоль дорожки» - прыжки по дорожке на 2х ногах.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53"/>
              </w:numPr>
              <w:spacing w:after="19" w:line="259" w:lineRule="auto"/>
              <w:ind w:right="392" w:firstLine="0"/>
              <w:jc w:val="left"/>
            </w:pPr>
            <w:r>
              <w:t xml:space="preserve">«Подбрось – поймай»  </w:t>
            </w:r>
          </w:p>
          <w:p w:rsidR="003C237C" w:rsidRDefault="00615B56">
            <w:pPr>
              <w:numPr>
                <w:ilvl w:val="0"/>
                <w:numId w:val="153"/>
              </w:numPr>
              <w:spacing w:after="0" w:line="259" w:lineRule="auto"/>
              <w:ind w:right="392" w:firstLine="0"/>
              <w:jc w:val="left"/>
            </w:pPr>
            <w:r>
              <w:t xml:space="preserve">«Мяч в корзину»  3. «Кто скорее по дорожке» </w:t>
            </w:r>
          </w:p>
        </w:tc>
      </w:tr>
      <w:tr w:rsidR="003C237C">
        <w:trPr>
          <w:trHeight w:val="1940"/>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15" w:line="259" w:lineRule="auto"/>
              <w:ind w:left="0" w:right="0" w:firstLine="0"/>
              <w:jc w:val="left"/>
            </w:pPr>
            <w:r>
              <w:rPr>
                <w:i/>
              </w:rPr>
              <w:t xml:space="preserve">Подвижная </w:t>
            </w:r>
          </w:p>
          <w:p w:rsidR="003C237C" w:rsidRDefault="00615B56">
            <w:pPr>
              <w:spacing w:after="0" w:line="259" w:lineRule="auto"/>
              <w:ind w:left="0" w:right="0" w:firstLine="0"/>
              <w:jc w:val="left"/>
            </w:pPr>
            <w:r>
              <w:rPr>
                <w:i/>
              </w:rPr>
              <w:t xml:space="preserve">игра </w:t>
            </w:r>
          </w:p>
        </w:tc>
        <w:tc>
          <w:tcPr>
            <w:tcW w:w="31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«Найди свой цвет!» (см. картотеку подвижных игр)  </w:t>
            </w:r>
            <w:r>
              <w:rPr>
                <w:b/>
              </w:rPr>
              <w:t>Цель:</w:t>
            </w:r>
            <w:r>
              <w:t xml:space="preserve"> развитие координации зрительного, слухового и моторного анализаторов; тренировка подвижности нервных </w:t>
            </w:r>
          </w:p>
        </w:tc>
        <w:tc>
          <w:tcPr>
            <w:tcW w:w="3409" w:type="dxa"/>
            <w:tcBorders>
              <w:top w:val="single" w:sz="4" w:space="0" w:color="000000"/>
              <w:left w:val="single" w:sz="4" w:space="0" w:color="000000"/>
              <w:bottom w:val="single" w:sz="4" w:space="0" w:color="000000"/>
              <w:right w:val="single" w:sz="4" w:space="0" w:color="000000"/>
            </w:tcBorders>
          </w:tcPr>
          <w:p w:rsidR="003C237C" w:rsidRDefault="00615B56">
            <w:pPr>
              <w:spacing w:after="6" w:line="276" w:lineRule="auto"/>
              <w:ind w:left="5" w:right="0" w:firstLine="0"/>
            </w:pPr>
            <w:r>
              <w:t xml:space="preserve">«Ловишки» (см. картотеку подвижных игр)  </w:t>
            </w:r>
          </w:p>
          <w:p w:rsidR="003C237C" w:rsidRDefault="00615B56">
            <w:pPr>
              <w:spacing w:after="0" w:line="259" w:lineRule="auto"/>
              <w:ind w:left="5" w:right="239" w:firstLine="0"/>
            </w:pPr>
            <w:r>
              <w:rPr>
                <w:b/>
              </w:rPr>
              <w:t>Цель:</w:t>
            </w:r>
            <w:r>
              <w:t xml:space="preserve"> закреплять умение бегать, не падая, не толкаясь, принимая правила игры. Развивать быстроту и ловкость умение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278" w:firstLine="0"/>
            </w:pPr>
            <w:r>
              <w:t xml:space="preserve">«Цветные автомобили». * (см. картотеку подвижных игр)  </w:t>
            </w:r>
            <w:r>
              <w:rPr>
                <w:b/>
              </w:rPr>
              <w:t>Цель:</w:t>
            </w:r>
            <w:r>
              <w:t xml:space="preserve"> Развивать у детей внимание, умение различать цвета и действовать по зрительному сигналу. </w:t>
            </w:r>
            <w:r>
              <w:rPr>
                <w:b/>
              </w:rPr>
              <w:t xml:space="preserve">Татарская народная игра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«Лошадки» (см. </w:t>
            </w:r>
          </w:p>
          <w:p w:rsidR="003C237C" w:rsidRDefault="00615B56">
            <w:pPr>
              <w:spacing w:after="20" w:line="259" w:lineRule="auto"/>
              <w:ind w:left="0" w:right="0" w:firstLine="0"/>
              <w:jc w:val="left"/>
            </w:pPr>
            <w:r>
              <w:t xml:space="preserve">картотеку подвижных </w:t>
            </w:r>
          </w:p>
          <w:p w:rsidR="003C237C" w:rsidRDefault="00615B56">
            <w:pPr>
              <w:spacing w:after="19" w:line="259" w:lineRule="auto"/>
              <w:ind w:left="0" w:right="0" w:firstLine="0"/>
              <w:jc w:val="left"/>
            </w:pPr>
            <w:r>
              <w:t xml:space="preserve">игр)  </w:t>
            </w:r>
          </w:p>
          <w:p w:rsidR="003C237C" w:rsidRDefault="00615B56">
            <w:pPr>
              <w:spacing w:after="0" w:line="259" w:lineRule="auto"/>
              <w:ind w:left="0" w:right="68" w:firstLine="0"/>
            </w:pPr>
            <w:r>
              <w:rPr>
                <w:b/>
              </w:rPr>
              <w:t>Цель:</w:t>
            </w:r>
            <w:r>
              <w:t xml:space="preserve"> Развивать умение двигаться вдвоём один за другим, согласовывать</w:t>
            </w:r>
            <w:r>
              <w:rPr>
                <w:b/>
              </w:rPr>
              <w:t xml:space="preserve"> </w:t>
            </w:r>
            <w:r>
              <w:t xml:space="preserve">движения, не </w:t>
            </w:r>
          </w:p>
        </w:tc>
      </w:tr>
      <w:tr w:rsidR="003C237C">
        <w:trPr>
          <w:trHeight w:val="2219"/>
        </w:trPr>
        <w:tc>
          <w:tcPr>
            <w:tcW w:w="571"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1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0" w:lineRule="auto"/>
              <w:ind w:left="0" w:right="252" w:firstLine="0"/>
            </w:pPr>
            <w:r>
              <w:t xml:space="preserve">процессов, умения ориентироваться в пространстве и различать цвета.  </w:t>
            </w:r>
          </w:p>
          <w:p w:rsidR="003C237C" w:rsidRDefault="00615B56">
            <w:pPr>
              <w:spacing w:after="0" w:line="274" w:lineRule="auto"/>
              <w:ind w:left="0" w:right="0" w:firstLine="0"/>
            </w:pPr>
            <w:r>
              <w:rPr>
                <w:b/>
              </w:rPr>
              <w:t xml:space="preserve">Татарская народная «Скок-перескок» </w:t>
            </w:r>
            <w:r>
              <w:t xml:space="preserve">(см. </w:t>
            </w:r>
          </w:p>
          <w:p w:rsidR="003C237C" w:rsidRDefault="00615B56">
            <w:pPr>
              <w:spacing w:after="0" w:line="259" w:lineRule="auto"/>
              <w:ind w:left="0" w:right="0" w:firstLine="0"/>
            </w:pPr>
            <w:r>
              <w:t xml:space="preserve">картотеку подвижные игры народа Поволжья). </w:t>
            </w:r>
          </w:p>
        </w:tc>
        <w:tc>
          <w:tcPr>
            <w:tcW w:w="34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увертываться.  </w:t>
            </w:r>
          </w:p>
          <w:p w:rsidR="003C237C" w:rsidRDefault="00615B56">
            <w:pPr>
              <w:spacing w:after="0" w:line="259" w:lineRule="auto"/>
              <w:ind w:left="5" w:right="348" w:firstLine="0"/>
            </w:pPr>
            <w:r>
              <w:rPr>
                <w:b/>
              </w:rPr>
              <w:t xml:space="preserve">Татарская народная игра «Скок-перескок» * </w:t>
            </w:r>
            <w:r>
              <w:t xml:space="preserve">по сигналу «Аю!»  -прыгают медвежата. По сигналу «Төлке!» - прыгают лисята. (см. картотеку подвижные игры народа Поволжья).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 xml:space="preserve">«Скок-перескок» * </w:t>
            </w:r>
            <w:r>
              <w:t xml:space="preserve">по сигналу «Песи!»  -прыгают котята. По сигналу «әтәч!» - прыгают петушки. (см. картотеку подвижные игры народа Поволжья).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подталкивать бегущего впереди. </w:t>
            </w:r>
          </w:p>
        </w:tc>
      </w:tr>
      <w:tr w:rsidR="003C237C">
        <w:trPr>
          <w:trHeight w:val="2771"/>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i/>
              </w:rPr>
              <w:t xml:space="preserve">Заключительна я часть </w:t>
            </w:r>
          </w:p>
        </w:tc>
        <w:tc>
          <w:tcPr>
            <w:tcW w:w="31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8" w:lineRule="auto"/>
              <w:ind w:left="0" w:right="0" w:firstLine="0"/>
              <w:jc w:val="left"/>
            </w:pPr>
            <w:r>
              <w:rPr>
                <w:b/>
              </w:rPr>
              <w:t xml:space="preserve"> И.М.П. «Сегодня маме помогаем» </w:t>
            </w:r>
          </w:p>
          <w:p w:rsidR="003C237C" w:rsidRDefault="00615B56">
            <w:pPr>
              <w:spacing w:after="0" w:line="275" w:lineRule="auto"/>
              <w:ind w:left="0" w:right="0" w:firstLine="0"/>
              <w:jc w:val="left"/>
            </w:pPr>
            <w:r>
              <w:t xml:space="preserve">(см. картотеку игры малой подвижности) </w:t>
            </w:r>
          </w:p>
          <w:p w:rsidR="003C237C" w:rsidRDefault="00615B56">
            <w:pPr>
              <w:spacing w:after="43" w:line="239" w:lineRule="auto"/>
              <w:ind w:left="0" w:right="0" w:firstLine="0"/>
              <w:jc w:val="left"/>
            </w:pPr>
            <w:r>
              <w:t xml:space="preserve">Дыхательное упражнение </w:t>
            </w:r>
            <w:r>
              <w:rPr>
                <w:b/>
              </w:rPr>
              <w:t xml:space="preserve">«Надуем шарик для мамы» </w:t>
            </w:r>
            <w:r>
              <w:t xml:space="preserve">(см. картотеку </w:t>
            </w:r>
          </w:p>
          <w:p w:rsidR="003C237C" w:rsidRDefault="00615B56">
            <w:pPr>
              <w:spacing w:after="0" w:line="259" w:lineRule="auto"/>
              <w:ind w:left="0" w:right="0" w:firstLine="0"/>
              <w:jc w:val="left"/>
            </w:pPr>
            <w:r>
              <w:t xml:space="preserve">дыхательная гимнастика) </w:t>
            </w:r>
          </w:p>
          <w:p w:rsidR="003C237C" w:rsidRDefault="00615B56">
            <w:pPr>
              <w:spacing w:after="0" w:line="259" w:lineRule="auto"/>
              <w:ind w:left="0" w:right="0" w:firstLine="0"/>
              <w:jc w:val="left"/>
            </w:pPr>
            <w:r>
              <w:t xml:space="preserve"> </w:t>
            </w:r>
          </w:p>
          <w:p w:rsidR="003C237C" w:rsidRDefault="00615B56">
            <w:pPr>
              <w:spacing w:after="0" w:line="259" w:lineRule="auto"/>
              <w:ind w:left="0" w:right="0" w:firstLine="0"/>
              <w:jc w:val="left"/>
            </w:pPr>
            <w:r>
              <w:t xml:space="preserve"> </w:t>
            </w:r>
          </w:p>
        </w:tc>
        <w:tc>
          <w:tcPr>
            <w:tcW w:w="34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8" w:lineRule="auto"/>
              <w:ind w:left="5" w:right="0" w:firstLine="0"/>
              <w:jc w:val="left"/>
            </w:pPr>
            <w:r>
              <w:t xml:space="preserve">Ходьба в колонне по одному. Впереди идет самый ловкий ловишка.  </w:t>
            </w:r>
          </w:p>
          <w:p w:rsidR="003C237C" w:rsidRDefault="00615B56">
            <w:pPr>
              <w:spacing w:after="0" w:line="259" w:lineRule="auto"/>
              <w:ind w:left="5" w:right="0" w:firstLine="0"/>
              <w:jc w:val="left"/>
            </w:pPr>
            <w:r>
              <w:t xml:space="preserve">Дыхательное упражнение </w:t>
            </w:r>
            <w:r>
              <w:rPr>
                <w:b/>
              </w:rPr>
              <w:t xml:space="preserve">«Гуси летят» </w:t>
            </w:r>
            <w:r>
              <w:t xml:space="preserve">(см. картотеку дыхательная гимнастика)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51" w:line="236" w:lineRule="auto"/>
              <w:ind w:left="0" w:right="0" w:firstLine="0"/>
              <w:jc w:val="left"/>
            </w:pPr>
            <w:r>
              <w:t xml:space="preserve">Ходьба в колонне по одному – «Животные поехали в гараж». </w:t>
            </w:r>
          </w:p>
          <w:p w:rsidR="003C237C" w:rsidRDefault="00615B56">
            <w:pPr>
              <w:spacing w:after="0" w:line="282" w:lineRule="auto"/>
              <w:ind w:left="0" w:right="234" w:firstLine="0"/>
              <w:jc w:val="left"/>
            </w:pPr>
            <w:r>
              <w:t xml:space="preserve">Перестроение в круг.  </w:t>
            </w:r>
            <w:r>
              <w:rPr>
                <w:b/>
              </w:rPr>
              <w:t xml:space="preserve">И.М.П. </w:t>
            </w:r>
            <w:r>
              <w:t xml:space="preserve"> </w:t>
            </w:r>
          </w:p>
          <w:p w:rsidR="003C237C" w:rsidRDefault="00615B56">
            <w:pPr>
              <w:spacing w:after="0" w:line="259" w:lineRule="auto"/>
              <w:ind w:left="0" w:right="0" w:firstLine="0"/>
              <w:jc w:val="left"/>
            </w:pPr>
            <w:r>
              <w:t xml:space="preserve">Дыхательное упражнение </w:t>
            </w:r>
            <w:r>
              <w:rPr>
                <w:b/>
              </w:rPr>
              <w:t xml:space="preserve">«Гуси» </w:t>
            </w:r>
            <w:r>
              <w:t xml:space="preserve">(см. картотеку дыхательная гимнастика)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60" w:line="236" w:lineRule="auto"/>
              <w:ind w:left="0" w:right="0" w:firstLine="0"/>
            </w:pPr>
            <w:r>
              <w:t xml:space="preserve">Ходьба в колонне по одному. И.П.М. </w:t>
            </w:r>
          </w:p>
          <w:p w:rsidR="003C237C" w:rsidRDefault="00615B56">
            <w:pPr>
              <w:spacing w:after="0" w:line="259" w:lineRule="auto"/>
              <w:ind w:left="0" w:right="164" w:firstLine="0"/>
            </w:pPr>
            <w:r>
              <w:rPr>
                <w:b/>
              </w:rPr>
              <w:t>«Угадай, кто позвал?»</w:t>
            </w:r>
            <w:r>
              <w:t xml:space="preserve"> (см. картотеку игры малой подвижности) Дыхательное упражнение </w:t>
            </w:r>
            <w:r>
              <w:rPr>
                <w:b/>
              </w:rPr>
              <w:t>«Радуга, обними меня» *</w:t>
            </w:r>
            <w:r>
              <w:t xml:space="preserve">(см. картотеку дыхательная гимнастика) </w:t>
            </w:r>
          </w:p>
        </w:tc>
      </w:tr>
    </w:tbl>
    <w:p w:rsidR="003C237C" w:rsidRDefault="00615B56">
      <w:pPr>
        <w:spacing w:after="36" w:line="259" w:lineRule="auto"/>
        <w:ind w:left="34" w:right="0" w:firstLine="0"/>
        <w:jc w:val="left"/>
      </w:pPr>
      <w:r>
        <w:rPr>
          <w:i/>
        </w:rPr>
        <w:t xml:space="preserve"> </w:t>
      </w:r>
    </w:p>
    <w:p w:rsidR="003C237C" w:rsidRDefault="00615B56">
      <w:pPr>
        <w:tabs>
          <w:tab w:val="center" w:pos="958"/>
          <w:tab w:val="center" w:pos="3859"/>
          <w:tab w:val="center" w:pos="7119"/>
          <w:tab w:val="center" w:pos="10593"/>
          <w:tab w:val="right" w:pos="15099"/>
        </w:tabs>
        <w:spacing w:after="0" w:line="259" w:lineRule="auto"/>
        <w:ind w:left="0" w:right="0" w:firstLine="0"/>
        <w:jc w:val="left"/>
      </w:pPr>
      <w:r>
        <w:rPr>
          <w:rFonts w:ascii="Calibri" w:eastAsia="Calibri" w:hAnsi="Calibri" w:cs="Calibri"/>
          <w:sz w:val="22"/>
        </w:rPr>
        <w:tab/>
      </w:r>
      <w:r>
        <w:rPr>
          <w:b/>
        </w:rPr>
        <w:t xml:space="preserve">Неделя  </w:t>
      </w:r>
      <w:r>
        <w:rPr>
          <w:b/>
        </w:rPr>
        <w:tab/>
        <w:t xml:space="preserve">1 неделя (25-26* ООД)  </w:t>
      </w:r>
      <w:r>
        <w:rPr>
          <w:b/>
        </w:rPr>
        <w:tab/>
        <w:t xml:space="preserve">2 неделя (28-29* ООД)  </w:t>
      </w:r>
      <w:r>
        <w:rPr>
          <w:b/>
        </w:rPr>
        <w:tab/>
        <w:t>3 неделя (31-32*ООД)</w:t>
      </w:r>
      <w:r>
        <w:t xml:space="preserve"> </w:t>
      </w:r>
      <w:r>
        <w:rPr>
          <w:b/>
        </w:rPr>
        <w:t xml:space="preserve">Тема: </w:t>
      </w:r>
      <w:r>
        <w:rPr>
          <w:b/>
        </w:rPr>
        <w:tab/>
        <w:t>4 неделя (34-35*ООД)</w:t>
      </w:r>
      <w:r>
        <w:t xml:space="preserve"> </w:t>
      </w:r>
    </w:p>
    <w:p w:rsidR="003C237C" w:rsidRDefault="00615B56">
      <w:pPr>
        <w:spacing w:after="5" w:line="271" w:lineRule="auto"/>
        <w:ind w:left="9" w:right="0" w:firstLine="9"/>
        <w:jc w:val="left"/>
      </w:pPr>
      <w:r>
        <w:rPr>
          <w:b/>
        </w:rPr>
        <w:t>Ме</w:t>
      </w:r>
    </w:p>
    <w:p w:rsidR="003C237C" w:rsidRDefault="00615B56">
      <w:pPr>
        <w:tabs>
          <w:tab w:val="center" w:pos="566"/>
          <w:tab w:val="center" w:pos="3859"/>
          <w:tab w:val="center" w:pos="7119"/>
          <w:tab w:val="center" w:pos="10593"/>
          <w:tab w:val="right" w:pos="15099"/>
        </w:tabs>
        <w:spacing w:after="0" w:line="259" w:lineRule="auto"/>
        <w:ind w:left="0" w:right="0" w:firstLine="0"/>
        <w:jc w:val="left"/>
      </w:pPr>
      <w:r>
        <w:rPr>
          <w:rFonts w:ascii="Calibri" w:eastAsia="Calibri" w:hAnsi="Calibri" w:cs="Calibri"/>
          <w:sz w:val="22"/>
        </w:rPr>
        <w:tab/>
      </w:r>
      <w:r>
        <w:rPr>
          <w:b/>
        </w:rPr>
        <w:t xml:space="preserve">                    </w:t>
      </w:r>
      <w:r>
        <w:rPr>
          <w:b/>
        </w:rPr>
        <w:tab/>
        <w:t xml:space="preserve">Тема: «Профессий разных </w:t>
      </w:r>
      <w:r>
        <w:rPr>
          <w:b/>
        </w:rPr>
        <w:tab/>
        <w:t xml:space="preserve">Тема: «Дружно в садике </w:t>
      </w:r>
      <w:r>
        <w:rPr>
          <w:b/>
        </w:rPr>
        <w:tab/>
        <w:t xml:space="preserve">«Улыбнемся друг другу </w:t>
      </w:r>
      <w:r>
        <w:rPr>
          <w:b/>
        </w:rPr>
        <w:tab/>
        <w:t xml:space="preserve">Тема: «Моя любимая </w:t>
      </w:r>
    </w:p>
    <w:p w:rsidR="003C237C" w:rsidRDefault="00615B56">
      <w:pPr>
        <w:spacing w:after="5" w:line="271" w:lineRule="auto"/>
        <w:ind w:left="9" w:right="0" w:firstLine="9"/>
        <w:jc w:val="left"/>
      </w:pPr>
      <w:r>
        <w:rPr>
          <w:b/>
        </w:rPr>
        <w:t>ся</w:t>
      </w:r>
    </w:p>
    <w:p w:rsidR="003C237C" w:rsidRDefault="00615B56">
      <w:pPr>
        <w:tabs>
          <w:tab w:val="center" w:pos="1323"/>
          <w:tab w:val="center" w:pos="3859"/>
          <w:tab w:val="center" w:pos="7120"/>
          <w:tab w:val="center" w:pos="10595"/>
          <w:tab w:val="center" w:pos="13785"/>
        </w:tabs>
        <w:spacing w:after="136" w:line="271" w:lineRule="auto"/>
        <w:ind w:left="0" w:right="0" w:firstLine="0"/>
        <w:jc w:val="left"/>
      </w:pPr>
      <w:r>
        <w:rPr>
          <w:b/>
        </w:rPr>
        <w:t xml:space="preserve">ц </w:t>
      </w:r>
      <w:r>
        <w:rPr>
          <w:b/>
        </w:rPr>
        <w:tab/>
        <w:t xml:space="preserve">                Тема </w:t>
      </w:r>
      <w:r>
        <w:rPr>
          <w:b/>
        </w:rPr>
        <w:tab/>
        <w:t xml:space="preserve">много на свете…» </w:t>
      </w:r>
      <w:r>
        <w:rPr>
          <w:b/>
        </w:rPr>
        <w:tab/>
        <w:t xml:space="preserve">живем (Неделя </w:t>
      </w:r>
      <w:r>
        <w:rPr>
          <w:b/>
        </w:rPr>
        <w:tab/>
        <w:t xml:space="preserve">(Всемирный день </w:t>
      </w:r>
      <w:r>
        <w:rPr>
          <w:b/>
        </w:rPr>
        <w:tab/>
        <w:t xml:space="preserve">мамочка </w:t>
      </w:r>
    </w:p>
    <w:p w:rsidR="003C237C" w:rsidRDefault="00615B56">
      <w:pPr>
        <w:tabs>
          <w:tab w:val="center" w:pos="7121"/>
          <w:tab w:val="center" w:pos="10593"/>
          <w:tab w:val="center" w:pos="13783"/>
        </w:tabs>
        <w:spacing w:after="0" w:line="259" w:lineRule="auto"/>
        <w:ind w:left="0" w:right="0" w:firstLine="0"/>
        <w:jc w:val="left"/>
      </w:pPr>
      <w:r>
        <w:rPr>
          <w:rFonts w:ascii="Calibri" w:eastAsia="Calibri" w:hAnsi="Calibri" w:cs="Calibri"/>
          <w:sz w:val="22"/>
        </w:rPr>
        <w:tab/>
      </w:r>
      <w:r>
        <w:rPr>
          <w:b/>
        </w:rPr>
        <w:t xml:space="preserve">национальной культуры)» </w:t>
      </w:r>
      <w:r>
        <w:rPr>
          <w:b/>
        </w:rPr>
        <w:tab/>
        <w:t xml:space="preserve">приветствия)» </w:t>
      </w:r>
      <w:r>
        <w:rPr>
          <w:b/>
        </w:rPr>
        <w:tab/>
        <w:t xml:space="preserve">(День матери)» </w:t>
      </w:r>
    </w:p>
    <w:p w:rsidR="003C237C" w:rsidRDefault="00615B56">
      <w:pPr>
        <w:spacing w:after="49" w:line="274" w:lineRule="auto"/>
        <w:ind w:left="2420" w:right="118"/>
        <w:jc w:val="left"/>
      </w:pPr>
      <w:r>
        <w:t xml:space="preserve">Упражнять детей в ходьбе и Упражнять в ходьбе и беге по </w:t>
      </w:r>
      <w:r>
        <w:tab/>
        <w:t xml:space="preserve">Упражнять детей в ходьбе и </w:t>
      </w:r>
      <w:r>
        <w:tab/>
        <w:t xml:space="preserve">Упражнять детей в беге между предметами; в </w:t>
      </w:r>
      <w:r>
        <w:tab/>
        <w:t xml:space="preserve">кругу, в ходьбе и беге на </w:t>
      </w:r>
      <w:r>
        <w:tab/>
        <w:t xml:space="preserve">беге с изменением направления </w:t>
      </w:r>
      <w:r>
        <w:tab/>
        <w:t xml:space="preserve">ходьбе и беге с прыжках на двух ногах; </w:t>
      </w:r>
      <w:r>
        <w:tab/>
        <w:t xml:space="preserve">носках; в приземлении </w:t>
      </w:r>
      <w:r>
        <w:tab/>
        <w:t xml:space="preserve">движения; в бросках мяча о </w:t>
      </w:r>
      <w:r>
        <w:tab/>
        <w:t xml:space="preserve">остановкой по сигналу закреплять умение </w:t>
      </w:r>
      <w:r>
        <w:tab/>
        <w:t xml:space="preserve">на полусогнутые ноги в </w:t>
      </w:r>
      <w:r>
        <w:tab/>
        <w:t xml:space="preserve">землю и ловле его двумя </w:t>
      </w:r>
      <w:r>
        <w:tab/>
        <w:t xml:space="preserve">воспитателя; в ползании </w:t>
      </w:r>
    </w:p>
    <w:p w:rsidR="003C237C" w:rsidRDefault="00615B56">
      <w:pPr>
        <w:tabs>
          <w:tab w:val="center" w:pos="1204"/>
          <w:tab w:val="center" w:pos="3624"/>
          <w:tab w:val="center" w:pos="6868"/>
          <w:tab w:val="center" w:pos="10535"/>
          <w:tab w:val="center" w:pos="13396"/>
        </w:tabs>
        <w:spacing w:after="113" w:line="259" w:lineRule="auto"/>
        <w:ind w:left="0" w:right="0" w:firstLine="0"/>
        <w:jc w:val="left"/>
      </w:pPr>
      <w:r>
        <w:rPr>
          <w:rFonts w:ascii="Calibri" w:eastAsia="Calibri" w:hAnsi="Calibri" w:cs="Calibri"/>
          <w:sz w:val="22"/>
        </w:rPr>
        <w:lastRenderedPageBreak/>
        <w:tab/>
      </w:r>
      <w:r>
        <w:rPr>
          <w:i/>
        </w:rPr>
        <w:t xml:space="preserve">Задачи ООД </w:t>
      </w:r>
      <w:r>
        <w:rPr>
          <w:i/>
        </w:rPr>
        <w:tab/>
      </w:r>
      <w:r>
        <w:t xml:space="preserve">удерживать устойчивое </w:t>
      </w:r>
      <w:r>
        <w:tab/>
        <w:t xml:space="preserve">прыжках; в прокатывании </w:t>
      </w:r>
      <w:r>
        <w:tab/>
        <w:t xml:space="preserve">руками; повторить ползание на </w:t>
      </w:r>
      <w:r>
        <w:tab/>
        <w:t xml:space="preserve">на животе по гим. </w:t>
      </w:r>
    </w:p>
    <w:p w:rsidR="003C237C" w:rsidRDefault="00615B56">
      <w:pPr>
        <w:tabs>
          <w:tab w:val="center" w:pos="3732"/>
          <w:tab w:val="center" w:pos="5801"/>
          <w:tab w:val="center" w:pos="9637"/>
          <w:tab w:val="right" w:pos="15099"/>
        </w:tabs>
        <w:spacing w:after="17" w:line="268" w:lineRule="auto"/>
        <w:ind w:left="0" w:right="0" w:firstLine="0"/>
        <w:jc w:val="left"/>
      </w:pPr>
      <w:r>
        <w:rPr>
          <w:rFonts w:ascii="Calibri" w:eastAsia="Calibri" w:hAnsi="Calibri" w:cs="Calibri"/>
          <w:sz w:val="22"/>
        </w:rPr>
        <w:tab/>
      </w:r>
      <w:r>
        <w:t xml:space="preserve">равновесие при ходьбе на </w:t>
      </w:r>
      <w:r>
        <w:tab/>
        <w:t xml:space="preserve">мяча. </w:t>
      </w:r>
      <w:r>
        <w:tab/>
        <w:t xml:space="preserve">четвереньках.  </w:t>
      </w:r>
      <w:r>
        <w:tab/>
        <w:t xml:space="preserve">скамейке, развивая силу </w:t>
      </w:r>
    </w:p>
    <w:p w:rsidR="003C237C" w:rsidRDefault="00615B56">
      <w:pPr>
        <w:spacing w:after="11" w:line="274" w:lineRule="auto"/>
        <w:ind w:left="2420" w:right="12"/>
        <w:jc w:val="left"/>
      </w:pPr>
      <w:r>
        <w:rPr>
          <w:rFonts w:ascii="Calibri" w:eastAsia="Calibri" w:hAnsi="Calibri" w:cs="Calibri"/>
          <w:noProof/>
          <w:sz w:val="22"/>
        </w:rPr>
        <mc:AlternateContent>
          <mc:Choice Requires="wpg">
            <w:drawing>
              <wp:anchor distT="0" distB="0" distL="114300" distR="114300" simplePos="0" relativeHeight="251650560" behindDoc="1" locked="0" layoutInCell="1" allowOverlap="1">
                <wp:simplePos x="0" y="0"/>
                <wp:positionH relativeFrom="column">
                  <wp:posOffset>-73151</wp:posOffset>
                </wp:positionH>
                <wp:positionV relativeFrom="paragraph">
                  <wp:posOffset>-1796918</wp:posOffset>
                </wp:positionV>
                <wp:extent cx="9731959" cy="2472843"/>
                <wp:effectExtent l="0" t="0" r="0" b="0"/>
                <wp:wrapNone/>
                <wp:docPr id="437761" name="Group 437761"/>
                <wp:cNvGraphicFramePr/>
                <a:graphic xmlns:a="http://schemas.openxmlformats.org/drawingml/2006/main">
                  <a:graphicData uri="http://schemas.microsoft.com/office/word/2010/wordprocessingGroup">
                    <wpg:wgp>
                      <wpg:cNvGrpSpPr/>
                      <wpg:grpSpPr>
                        <a:xfrm>
                          <a:off x="0" y="0"/>
                          <a:ext cx="9731959" cy="2472843"/>
                          <a:chOff x="0" y="0"/>
                          <a:chExt cx="9731959" cy="2472843"/>
                        </a:xfrm>
                      </wpg:grpSpPr>
                      <wps:wsp>
                        <wps:cNvPr id="530833" name="Shape 530833"/>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834" name="Shape 530834"/>
                        <wps:cNvSpPr/>
                        <wps:spPr>
                          <a:xfrm>
                            <a:off x="6096" y="0"/>
                            <a:ext cx="356616" cy="9144"/>
                          </a:xfrm>
                          <a:custGeom>
                            <a:avLst/>
                            <a:gdLst/>
                            <a:ahLst/>
                            <a:cxnLst/>
                            <a:rect l="0" t="0" r="0" b="0"/>
                            <a:pathLst>
                              <a:path w="356616" h="9144">
                                <a:moveTo>
                                  <a:pt x="0" y="0"/>
                                </a:moveTo>
                                <a:lnTo>
                                  <a:pt x="356616" y="0"/>
                                </a:lnTo>
                                <a:lnTo>
                                  <a:pt x="35661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835" name="Shape 530835"/>
                        <wps:cNvSpPr/>
                        <wps:spPr>
                          <a:xfrm>
                            <a:off x="36271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836" name="Shape 530836"/>
                        <wps:cNvSpPr/>
                        <wps:spPr>
                          <a:xfrm>
                            <a:off x="368808" y="0"/>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837" name="Shape 530837"/>
                        <wps:cNvSpPr/>
                        <wps:spPr>
                          <a:xfrm>
                            <a:off x="153347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838" name="Shape 530838"/>
                        <wps:cNvSpPr/>
                        <wps:spPr>
                          <a:xfrm>
                            <a:off x="1539570" y="0"/>
                            <a:ext cx="1969643" cy="9144"/>
                          </a:xfrm>
                          <a:custGeom>
                            <a:avLst/>
                            <a:gdLst/>
                            <a:ahLst/>
                            <a:cxnLst/>
                            <a:rect l="0" t="0" r="0" b="0"/>
                            <a:pathLst>
                              <a:path w="1969643" h="9144">
                                <a:moveTo>
                                  <a:pt x="0" y="0"/>
                                </a:moveTo>
                                <a:lnTo>
                                  <a:pt x="1969643" y="0"/>
                                </a:lnTo>
                                <a:lnTo>
                                  <a:pt x="196964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839" name="Shape 530839"/>
                        <wps:cNvSpPr/>
                        <wps:spPr>
                          <a:xfrm>
                            <a:off x="350921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840" name="Shape 530840"/>
                        <wps:cNvSpPr/>
                        <wps:spPr>
                          <a:xfrm>
                            <a:off x="3515309" y="0"/>
                            <a:ext cx="2158619" cy="9144"/>
                          </a:xfrm>
                          <a:custGeom>
                            <a:avLst/>
                            <a:gdLst/>
                            <a:ahLst/>
                            <a:cxnLst/>
                            <a:rect l="0" t="0" r="0" b="0"/>
                            <a:pathLst>
                              <a:path w="2158619" h="9144">
                                <a:moveTo>
                                  <a:pt x="0" y="0"/>
                                </a:moveTo>
                                <a:lnTo>
                                  <a:pt x="2158619" y="0"/>
                                </a:lnTo>
                                <a:lnTo>
                                  <a:pt x="215861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841" name="Shape 530841"/>
                        <wps:cNvSpPr/>
                        <wps:spPr>
                          <a:xfrm>
                            <a:off x="567380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842" name="Shape 530842"/>
                        <wps:cNvSpPr/>
                        <wps:spPr>
                          <a:xfrm>
                            <a:off x="5679897" y="0"/>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843" name="Shape 530843"/>
                        <wps:cNvSpPr/>
                        <wps:spPr>
                          <a:xfrm>
                            <a:off x="792386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844" name="Shape 530844"/>
                        <wps:cNvSpPr/>
                        <wps:spPr>
                          <a:xfrm>
                            <a:off x="7929957" y="0"/>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845" name="Shape 530845"/>
                        <wps:cNvSpPr/>
                        <wps:spPr>
                          <a:xfrm>
                            <a:off x="972586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846" name="Shape 530846"/>
                        <wps:cNvSpPr/>
                        <wps:spPr>
                          <a:xfrm>
                            <a:off x="0" y="604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847" name="Shape 530847"/>
                        <wps:cNvSpPr/>
                        <wps:spPr>
                          <a:xfrm>
                            <a:off x="362712" y="604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848" name="Shape 530848"/>
                        <wps:cNvSpPr/>
                        <wps:spPr>
                          <a:xfrm>
                            <a:off x="1533474" y="604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785" name="Shape 30785"/>
                        <wps:cNvSpPr/>
                        <wps:spPr>
                          <a:xfrm>
                            <a:off x="368808" y="6096"/>
                            <a:ext cx="1164666" cy="701294"/>
                          </a:xfrm>
                          <a:custGeom>
                            <a:avLst/>
                            <a:gdLst/>
                            <a:ahLst/>
                            <a:cxnLst/>
                            <a:rect l="0" t="0" r="0" b="0"/>
                            <a:pathLst>
                              <a:path w="1164666" h="701294">
                                <a:moveTo>
                                  <a:pt x="1164666" y="0"/>
                                </a:moveTo>
                                <a:lnTo>
                                  <a:pt x="0" y="701294"/>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530849" name="Shape 530849"/>
                        <wps:cNvSpPr/>
                        <wps:spPr>
                          <a:xfrm>
                            <a:off x="3509213" y="604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50" name="Shape 530850"/>
                        <wps:cNvSpPr/>
                        <wps:spPr>
                          <a:xfrm>
                            <a:off x="5673802" y="604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51" name="Shape 530851"/>
                        <wps:cNvSpPr/>
                        <wps:spPr>
                          <a:xfrm>
                            <a:off x="7923861" y="604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52" name="Shape 530852"/>
                        <wps:cNvSpPr/>
                        <wps:spPr>
                          <a:xfrm>
                            <a:off x="9725863" y="604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0790" name="Rectangle 30790"/>
                        <wps:cNvSpPr/>
                        <wps:spPr>
                          <a:xfrm rot="-5399999">
                            <a:off x="-168960" y="1393594"/>
                            <a:ext cx="855157" cy="181116"/>
                          </a:xfrm>
                          <a:prstGeom prst="rect">
                            <a:avLst/>
                          </a:prstGeom>
                          <a:ln>
                            <a:noFill/>
                          </a:ln>
                        </wps:spPr>
                        <wps:txbx>
                          <w:txbxContent>
                            <w:p w:rsidR="003C237C" w:rsidRDefault="00615B56">
                              <w:pPr>
                                <w:spacing w:after="160" w:line="259" w:lineRule="auto"/>
                                <w:ind w:left="0" w:right="0" w:firstLine="0"/>
                                <w:jc w:val="left"/>
                              </w:pPr>
                              <w:r>
                                <w:rPr>
                                  <w:b/>
                                </w:rPr>
                                <w:t>НОЯБРЬ</w:t>
                              </w:r>
                            </w:p>
                          </w:txbxContent>
                        </wps:txbx>
                        <wps:bodyPr horzOverflow="overflow" vert="horz" lIns="0" tIns="0" rIns="0" bIns="0" rtlCol="0">
                          <a:noAutofit/>
                        </wps:bodyPr>
                      </wps:wsp>
                      <wps:wsp>
                        <wps:cNvPr id="30791" name="Rectangle 30791"/>
                        <wps:cNvSpPr/>
                        <wps:spPr>
                          <a:xfrm rot="-5399999">
                            <a:off x="222337" y="1131076"/>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530853" name="Shape 530853"/>
                        <wps:cNvSpPr/>
                        <wps:spPr>
                          <a:xfrm>
                            <a:off x="0" y="70739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54" name="Shape 530854"/>
                        <wps:cNvSpPr/>
                        <wps:spPr>
                          <a:xfrm>
                            <a:off x="6096" y="707391"/>
                            <a:ext cx="356616" cy="9144"/>
                          </a:xfrm>
                          <a:custGeom>
                            <a:avLst/>
                            <a:gdLst/>
                            <a:ahLst/>
                            <a:cxnLst/>
                            <a:rect l="0" t="0" r="0" b="0"/>
                            <a:pathLst>
                              <a:path w="356616" h="9144">
                                <a:moveTo>
                                  <a:pt x="0" y="0"/>
                                </a:moveTo>
                                <a:lnTo>
                                  <a:pt x="356616" y="0"/>
                                </a:lnTo>
                                <a:lnTo>
                                  <a:pt x="35661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55" name="Shape 530855"/>
                        <wps:cNvSpPr/>
                        <wps:spPr>
                          <a:xfrm>
                            <a:off x="362712" y="70739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56" name="Shape 530856"/>
                        <wps:cNvSpPr/>
                        <wps:spPr>
                          <a:xfrm>
                            <a:off x="368808" y="707391"/>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57" name="Shape 530857"/>
                        <wps:cNvSpPr/>
                        <wps:spPr>
                          <a:xfrm>
                            <a:off x="1533474" y="70739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58" name="Shape 530858"/>
                        <wps:cNvSpPr/>
                        <wps:spPr>
                          <a:xfrm>
                            <a:off x="1539570" y="707391"/>
                            <a:ext cx="1969643" cy="9144"/>
                          </a:xfrm>
                          <a:custGeom>
                            <a:avLst/>
                            <a:gdLst/>
                            <a:ahLst/>
                            <a:cxnLst/>
                            <a:rect l="0" t="0" r="0" b="0"/>
                            <a:pathLst>
                              <a:path w="1969643" h="9144">
                                <a:moveTo>
                                  <a:pt x="0" y="0"/>
                                </a:moveTo>
                                <a:lnTo>
                                  <a:pt x="1969643" y="0"/>
                                </a:lnTo>
                                <a:lnTo>
                                  <a:pt x="1969643"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59" name="Shape 530859"/>
                        <wps:cNvSpPr/>
                        <wps:spPr>
                          <a:xfrm>
                            <a:off x="3509213" y="70739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60" name="Shape 530860"/>
                        <wps:cNvSpPr/>
                        <wps:spPr>
                          <a:xfrm>
                            <a:off x="3515309" y="707391"/>
                            <a:ext cx="2158619" cy="9144"/>
                          </a:xfrm>
                          <a:custGeom>
                            <a:avLst/>
                            <a:gdLst/>
                            <a:ahLst/>
                            <a:cxnLst/>
                            <a:rect l="0" t="0" r="0" b="0"/>
                            <a:pathLst>
                              <a:path w="2158619" h="9144">
                                <a:moveTo>
                                  <a:pt x="0" y="0"/>
                                </a:moveTo>
                                <a:lnTo>
                                  <a:pt x="2158619" y="0"/>
                                </a:lnTo>
                                <a:lnTo>
                                  <a:pt x="215861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61" name="Shape 530861"/>
                        <wps:cNvSpPr/>
                        <wps:spPr>
                          <a:xfrm>
                            <a:off x="5673802" y="70739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62" name="Shape 530862"/>
                        <wps:cNvSpPr/>
                        <wps:spPr>
                          <a:xfrm>
                            <a:off x="5679897" y="707391"/>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63" name="Shape 530863"/>
                        <wps:cNvSpPr/>
                        <wps:spPr>
                          <a:xfrm>
                            <a:off x="7923861" y="70739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64" name="Shape 530864"/>
                        <wps:cNvSpPr/>
                        <wps:spPr>
                          <a:xfrm>
                            <a:off x="7929957" y="707391"/>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65" name="Shape 530865"/>
                        <wps:cNvSpPr/>
                        <wps:spPr>
                          <a:xfrm>
                            <a:off x="9725863" y="70739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66" name="Shape 530866"/>
                        <wps:cNvSpPr/>
                        <wps:spPr>
                          <a:xfrm>
                            <a:off x="0" y="713512"/>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67" name="Shape 530867"/>
                        <wps:cNvSpPr/>
                        <wps:spPr>
                          <a:xfrm>
                            <a:off x="0" y="2466746"/>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68" name="Shape 530868"/>
                        <wps:cNvSpPr/>
                        <wps:spPr>
                          <a:xfrm>
                            <a:off x="6096" y="2466746"/>
                            <a:ext cx="356616" cy="9144"/>
                          </a:xfrm>
                          <a:custGeom>
                            <a:avLst/>
                            <a:gdLst/>
                            <a:ahLst/>
                            <a:cxnLst/>
                            <a:rect l="0" t="0" r="0" b="0"/>
                            <a:pathLst>
                              <a:path w="356616" h="9144">
                                <a:moveTo>
                                  <a:pt x="0" y="0"/>
                                </a:moveTo>
                                <a:lnTo>
                                  <a:pt x="356616" y="0"/>
                                </a:lnTo>
                                <a:lnTo>
                                  <a:pt x="35661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69" name="Shape 530869"/>
                        <wps:cNvSpPr/>
                        <wps:spPr>
                          <a:xfrm>
                            <a:off x="362712" y="713512"/>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70" name="Shape 530870"/>
                        <wps:cNvSpPr/>
                        <wps:spPr>
                          <a:xfrm>
                            <a:off x="362712" y="2466746"/>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71" name="Shape 530871"/>
                        <wps:cNvSpPr/>
                        <wps:spPr>
                          <a:xfrm>
                            <a:off x="368808" y="2466746"/>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72" name="Shape 530872"/>
                        <wps:cNvSpPr/>
                        <wps:spPr>
                          <a:xfrm>
                            <a:off x="1533474" y="713512"/>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73" name="Shape 530873"/>
                        <wps:cNvSpPr/>
                        <wps:spPr>
                          <a:xfrm>
                            <a:off x="1533474" y="2466746"/>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74" name="Shape 530874"/>
                        <wps:cNvSpPr/>
                        <wps:spPr>
                          <a:xfrm>
                            <a:off x="1539570" y="2466746"/>
                            <a:ext cx="1969643" cy="9144"/>
                          </a:xfrm>
                          <a:custGeom>
                            <a:avLst/>
                            <a:gdLst/>
                            <a:ahLst/>
                            <a:cxnLst/>
                            <a:rect l="0" t="0" r="0" b="0"/>
                            <a:pathLst>
                              <a:path w="1969643" h="9144">
                                <a:moveTo>
                                  <a:pt x="0" y="0"/>
                                </a:moveTo>
                                <a:lnTo>
                                  <a:pt x="1969643" y="0"/>
                                </a:lnTo>
                                <a:lnTo>
                                  <a:pt x="1969643"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75" name="Shape 530875"/>
                        <wps:cNvSpPr/>
                        <wps:spPr>
                          <a:xfrm>
                            <a:off x="3509213" y="713512"/>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76" name="Shape 530876"/>
                        <wps:cNvSpPr/>
                        <wps:spPr>
                          <a:xfrm>
                            <a:off x="3509213" y="2466746"/>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77" name="Shape 530877"/>
                        <wps:cNvSpPr/>
                        <wps:spPr>
                          <a:xfrm>
                            <a:off x="3515309" y="2466746"/>
                            <a:ext cx="2158619" cy="9144"/>
                          </a:xfrm>
                          <a:custGeom>
                            <a:avLst/>
                            <a:gdLst/>
                            <a:ahLst/>
                            <a:cxnLst/>
                            <a:rect l="0" t="0" r="0" b="0"/>
                            <a:pathLst>
                              <a:path w="2158619" h="9144">
                                <a:moveTo>
                                  <a:pt x="0" y="0"/>
                                </a:moveTo>
                                <a:lnTo>
                                  <a:pt x="2158619" y="0"/>
                                </a:lnTo>
                                <a:lnTo>
                                  <a:pt x="215861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78" name="Shape 530878"/>
                        <wps:cNvSpPr/>
                        <wps:spPr>
                          <a:xfrm>
                            <a:off x="5673802" y="713512"/>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79" name="Shape 530879"/>
                        <wps:cNvSpPr/>
                        <wps:spPr>
                          <a:xfrm>
                            <a:off x="5673802" y="2466746"/>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80" name="Shape 530880"/>
                        <wps:cNvSpPr/>
                        <wps:spPr>
                          <a:xfrm>
                            <a:off x="5679897" y="2466746"/>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81" name="Shape 530881"/>
                        <wps:cNvSpPr/>
                        <wps:spPr>
                          <a:xfrm>
                            <a:off x="7923861" y="713512"/>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82" name="Shape 530882"/>
                        <wps:cNvSpPr/>
                        <wps:spPr>
                          <a:xfrm>
                            <a:off x="7923861" y="2466746"/>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83" name="Shape 530883"/>
                        <wps:cNvSpPr/>
                        <wps:spPr>
                          <a:xfrm>
                            <a:off x="7929957" y="2466746"/>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84" name="Shape 530884"/>
                        <wps:cNvSpPr/>
                        <wps:spPr>
                          <a:xfrm>
                            <a:off x="9725863" y="713512"/>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885" name="Shape 530885"/>
                        <wps:cNvSpPr/>
                        <wps:spPr>
                          <a:xfrm>
                            <a:off x="9725863" y="2466746"/>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437761" o:spid="_x0000_s2715" style="position:absolute;left:0;text-align:left;margin-left:-5.75pt;margin-top:-141.5pt;width:766.3pt;height:194.7pt;z-index:-251651072;mso-position-horizontal-relative:text;mso-position-vertical-relative:text" coordsize="97319,247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as50AsAADzHAAAOAAAAZHJzL2Uyb0RvYy54bWzsXVuPpLYSfj9S/gPq993h0txaOxtFuyer&#10;Ix0lq2zyA1iavkg0IGCnZ8+vP2UbG3d39YCHZEh6ah4G2hSmbPiocvlz8e7Hx0NuPWR1sy+L+4Xz&#10;1l5YWZGW632xvV/88fvPb6KF1bRJsU7yssjuF9+zZvHj+x/+9e5YrTK33JX5OqstqKRoVsfqfrFr&#10;22p1d9eku+yQNG/LKivg4KasD0kLP+vt3bpOjlD7Ib9zbTu4O5b1uqrLNGsaKP0oDi7e8/o3myxt&#10;f91smqy18vsF6Nby/zX//5X9v3v/Lllt66Ta7dNOjeQZWhySfQEXVVV9TNrE+lbvL6o67NO6bMpN&#10;+zYtD3flZrNPM94GaI1jn7XmU11+q3hbtqvjtlLdBF171k/Prjb95eFzbe3X94ulF4aBs7CK5AD3&#10;iV/a6sqgk47VdgWyn+rqS/W57gq24hdr9+OmPrAttMh65N37XXVv9thaKRTGoefEfrywUjjmLkM3&#10;WnriBqQ7uEsX56W7fw+ceScvfMf0U+ocK3iYmr6/mmn99WWXVBm/DQ3rg66/fM+OPE/2F5exujLe&#10;PVxWdVazaqDfRveUs1yKborZHtSnWpqs0m9N+ykreXcnD/9tWjgMD95a7iU7uZc+FnK3BiQ8iYEq&#10;adl5rCq2ax3hfnEtdt0OO3IoH7LfSy7Tnt0uULA/mhe6lKhHPg8gKA/LbcUrU2Jam6WE3ApJADLU&#10;NlKMY1xdFHZY83iHqiZDod6pecFaDxdJE3gjbfKk5dA+7Ft4VeX7A7zn3NC2+4qhNvbIiTvM99rv&#10;eca6KS9+yzYALw4JVtDU268f8tp6SNgLif/xypO82iVdaXe/O1GuKq+Hnb/Z57mq0uGnYlWKJ6YT&#10;Zudl/F2ozrTFmWmnjXghwmsFGi1fi9Ap6iR+5bJo1fkFvMy5mlpr2e7Xcv2dvx54hwAG2ZvjpcAI&#10;kBEvLw2MHDxMBQDuMBgDOw74s9UZBvnm8vwgcOAIe3Fpj5186ekPz1+KSKnHdEzKmgZRqQlqLZd4&#10;lFvCJeHyqpH0EVz67O0xGpde4IaOiyGTP5Oz41JoMR2Vop5BTCoxviPe9RKJckuIJEReRSSYsgtL&#10;GRgiMopsGNvJZxWchc5Xd5xgGSxhIDG3sVSKTMelqko2V/mTvTMrAKdLEjq570p+LDa2f2JQGSLo&#10;DI3Q6fietwzBH5bPaw9PYTvmxqbQYjowRT2ylVdRqcT4DhlMgqQhJMHSXRjMyBSSsR+KyMXZ6NKJ&#10;gziAUNj8FlMqMh2Yqk2D2NQlCZ5kMa9Gw5+wmBBTvoBnbARPz7dj1wEMyueVLKZwHwiSBMlnQHIJ&#10;lu4cklBmFPTxwY21AdqXkHQdPwqcbiZJe0JfPCCrFJluMVVVsrlXvVldUmu8jPzILUWAKAJ0LQLE&#10;4jMX8HSM4OkHoRfZFJSFCUWavqTpy5GUjutO7BKgdAFJ1xSScRRD+EiakN6Jdd2lB4PM+ceYSpE/&#10;wWLKNsnmXreYmiRZTHJon+PQIlQfQV8aPYsZxq4HbisGT/5Qzh7/EVpMB6aoZxCVSozvUFSWorJm&#10;UVnGkbuwmGaEH4BkDGFZDJJOCFxFGw7NPVeiFJkOTFXVIDZ1SYInWcznWEyE97M04/3EoQuBHorK&#10;0hgTKKw0xpw+xkSIP0sz4o+YwQxsgeR+gCmcOWYrQ9vxxFEYj714RFboAaayU4NRl3tiuh4Tlfzt&#10;/uhp5FTUNGgpldhJu2VVcqtfeLSg1FBUAr1J1HVGUWe3tLkp6voSofxAmdFsSU+RJXDCA3IWlB2N&#10;udGCBM5Xsq5kiZB/oMwEnDofj9BJ6GSLxxh6yKWd5NJ6dhidDTJFkQk2vUAx2fnyLzi392o5nTvo&#10;Vn6BaXDj2VZjKlWEb8s0YZr23quweEpMc1x7mSvuaN8sU1dTrJg7XSgJq5aLNXQjn46BDQuQP702&#10;cmghI778sfMEn7ei8nWtjVwiDDkoM8KJxpAjG/aPsmHmgJwELRytQxh/XYD0EX4clJkAUifgECAJ&#10;kJQ9YDijynX6jY8w4qDMBJD6/D4BkgBJgJwESIQP55vx4fTpQwIkAZIA+VxAQlglVh7rb5BLKim2&#10;eWaJ4kEbadUlJF5743sx++Nhiy5P2BsniOJAzCk6Xuz5Ir7SB2AiH1aBdCQcJ3IgusFMsjaxWNUi&#10;G5bFdu4XLM+VCK11mbHYrFknwsIlecH+F+XPsDZAVMRKzkIU7ePXR54TzYGcbNIFEKmNrF1Z/+9X&#10;SHi3yUtIEgX5sPjeguXAg8uzowsr/08BKcegVa3cqeXOV7lTt/mHkielEwr99K0tN3uWy4srI67W&#10;/Xi5PErshipH6PQ+j/CFrt9n13U9T9CsHMdz7JDfxv42+zasJhBUK0YQjuTkipw+lrfwr7rLqnGv&#10;4i6zNHU+wmeFskEss6f1JMlfaIcePDNwYn87ezIA3xNAk/fyxbJlCS2ms+bUDL98KmUUVW7P5hq1&#10;NksJudVpACPFTi86gQRAUaC/Xco6H2GwQpkJCFXKOgyHMnnb3BRWqcd0LMqatNkNiS25FRjTBEcC&#10;baQY4fEkn+VN8XD8s9lEbijNKKtaqjoMkfwhm51SLrSYjkZRzyAWlRjfEd6ARKvckmXkw5ZuDUg3&#10;UhX5YUWHvbL5EYSp6psxVbWJfQyJfKKc8tQBeAmVgqoA2Y3ZIKYDmrByNGup5ztnkZjzFVdQZuKv&#10;6lQ4DJbCVsztsAotyEB2qc9p6Pj3GzoirFTfmJWqUtJhUFSZ2eZGo1JkOiBVVYNOqy5JFpIspP6Z&#10;mSdoBAjRDj55YmIh9VR0GCzJQrLu5ORS8ZURGkJ2nxghZ1V3Vtm04rmzCmVmUOxT0GFQVJnY5raQ&#10;SpHpFlJVNWghdUmykGQhx1nI/htj3Iryb2ZBmQksdeYrBkuykGQhiYQuv4l43VkNEIodlBlCUaWc&#10;w6Co0r3NbiFlCrg/wULKqoYtpCZJFpIs5EgLiVBzIAmOCSx1KjoGS7KQZCHJQo6wkAhBB7KoGkJR&#10;pZjDoKgyrc1tIZUi0y2kqmrQQuqSZCHJQo60kAhPJzDj6ehrQzBYkoUkC0kWcoSFRIg6kDDDxEKK&#10;5R+h4/nwjVc4EeORO6HvuR6HuLb44+Wp5FIPpmWfVkMnr0l+aH/0dH5CvFgGDaMSk1eEjhmY8xgv&#10;KXUUmhGn/JY+gx4gHB0oMwekuwyCUGSHxBCpeWu0skPmmxOvMq1rJPblFntTEArZ2/S2MjoGCD0H&#10;ykxQqFZ2oECU6xvmHjVKPaYPGmVNg6ZRExyJtJFiZBZvd2lHgBBzoMwEkPrSDnJWBfdG2DOOL/bV&#10;ofEu6HhJQuXtopJ9EPmcowNlz0QlaijFszm3mRRaTDeSCmmnqGCJDVBAcnnozoGh40ix04vSuPGW&#10;xo2hyvvQ83KgzAyKKpUqCkVachWwBWdgJ0fibaQYwfKGLSTC0QnNODonS67IcUXt5Hh3dLwkwfKG&#10;YYlwdCCDkYm11GGJmkv+9qdcAb1ve+rjUqwVyXwuXP3XlSsgREg6UGaIRbUUEsWiWg0490BSKTJ9&#10;LKmqGoy46pIjfdKRYmQjb9hGIiyd0Iylc7IWklxXcl3pizmTvpjDElpB7s3LmKsZY0eHJWouyXVl&#10;7gcFXSmhTrMvttdXYIUIWQfKTFxXYM0BqmF2E7w4FItqme7crqtSZLrrqqoadF11yZE+6Ugxcl1v&#10;2HVF6DuhGX3nZJEyua7kupLrOt11RUg8oRmJR4clai7JdSXXlRZ+DC/8gG80XAwjxXcb2Pc+018e&#10;vlSf686RFV//TFaSKN59QACwqJIHoFik7AExrDYlwsCHvO5G05SjNWueHlJGCI8HykyGlCfZA8h1&#10;JdeVXNfJrmuE8Hig7LmwRM0lua7kupLrOsJ1Rcg7kRl5B0ykyuqBYlEltpg76qoUmR51VVUNRl11&#10;yZHh1JFiFHW93ahrhBB5oMzERp6k9SDXlVxXcl2nu64Ijycy4/HosETNJbmu5Lr+g11X+GbvdnXc&#10;VjxKta2TardPPyZtov+G/WO1ytxyV+brrH7/fwAAAP//AwBQSwMEFAAGAAgAAAAhAKEP8MziAAAA&#10;DQEAAA8AAABkcnMvZG93bnJldi54bWxMj0FrwkAQhe+F/odlCr3pZmMjkmYjIm1PUqgWSm9jMibB&#10;7G7Irkn89x1P9fYe8/HmvWw9mVYM1PvGWQ1qHoEgW7iysZWG78P7bAXCB7Qlts6Shit5WOePDxmm&#10;pRvtFw37UAkOsT5FDXUIXSqlL2oy6OeuI8u3k+sNBrZ9JcseRw43rYyjaCkNNpY/1NjRtqbivL8Y&#10;DR8jjpuFeht259P2+ntIPn92irR+fpo2ryACTeEfhlt9rg45dzq6iy29aDXMlEoYZRGvFrzqhiSx&#10;UiCOrKLlC8g8k/cr8j8AAAD//wMAUEsBAi0AFAAGAAgAAAAhALaDOJL+AAAA4QEAABMAAAAAAAAA&#10;AAAAAAAAAAAAAFtDb250ZW50X1R5cGVzXS54bWxQSwECLQAUAAYACAAAACEAOP0h/9YAAACUAQAA&#10;CwAAAAAAAAAAAAAAAAAvAQAAX3JlbHMvLnJlbHNQSwECLQAUAAYACAAAACEA6BmrOdALAAA8xwAA&#10;DgAAAAAAAAAAAAAAAAAuAgAAZHJzL2Uyb0RvYy54bWxQSwECLQAUAAYACAAAACEAoQ/wzOIAAAAN&#10;AQAADwAAAAAAAAAAAAAAAAAqDgAAZHJzL2Rvd25yZXYueG1sUEsFBgAAAAAEAAQA8wAAADkPAAAA&#10;AA==&#10;">
                <v:shape id="Shape 530833" o:spid="_x0000_s2716"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1DIMcA&#10;AADfAAAADwAAAGRycy9kb3ducmV2LnhtbESPQWsCMRSE70L/Q3iF3mrSbq2yGqUtFKQgWPXg8bl5&#10;7i5uXtYk6vbfG6HgcZiZb5jJrLONOJMPtWMNL30FgrhwpuZSw2b9/TwCESKywcYxafijALPpQ2+C&#10;uXEX/qXzKpYiQTjkqKGKsc2lDEVFFkPftcTJ2ztvMSbpS2k8XhLcNvJVqXdpsea0UGFLXxUVh9XJ&#10;amiPpd8eg/nk3Wn5M2Q1p27xpvXTY/cxBhGpi/fwf3tuNAwyNcoyuP1JX0BO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M9QyDHAAAA3wAAAA8AAAAAAAAAAAAAAAAAmAIAAGRy&#10;cy9kb3ducmV2LnhtbFBLBQYAAAAABAAEAPUAAACMAwAAAAA=&#10;" path="m,l9144,r,9144l,9144,,e" fillcolor="black" stroked="f" strokeweight="0">
                  <v:stroke miterlimit="83231f" joinstyle="miter"/>
                  <v:path arrowok="t" textboxrect="0,0,9144,9144"/>
                </v:shape>
                <v:shape id="Shape 530834" o:spid="_x0000_s2717" style="position:absolute;left:60;width:3567;height:91;visibility:visible;mso-wrap-style:square;v-text-anchor:top" coordsize="35661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Ae3scA&#10;AADfAAAADwAAAGRycy9kb3ducmV2LnhtbESP3UrDQBCF74W+wzIFb8RualVK7LYUQSj427QPMGTH&#10;JDQ7G3anafL2riB4eTg/H2e1GVyregqx8WxgPstAEZfeNlwZOB5ebpegoiBbbD2TgZEibNaTqxXm&#10;1l94T30hlUojHHM0UIt0udaxrMlhnPmOOHnfPjiUJEOlbcBLGnetvsuyR+2w4USosaPnmspTcXYJ&#10;8rb/bPvdfPTvHzfjl5xfQyHBmOvpsH0CJTTIf/ivvbMGHhbZcnEPv3/SF9D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wQHt7HAAAA3wAAAA8AAAAAAAAAAAAAAAAAmAIAAGRy&#10;cy9kb3ducmV2LnhtbFBLBQYAAAAABAAEAPUAAACMAwAAAAA=&#10;" path="m,l356616,r,9144l,9144,,e" fillcolor="black" stroked="f" strokeweight="0">
                  <v:stroke miterlimit="83231f" joinstyle="miter"/>
                  <v:path arrowok="t" textboxrect="0,0,356616,9144"/>
                </v:shape>
                <v:shape id="Shape 530835" o:spid="_x0000_s2718" style="position:absolute;left:362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5h+z8cA&#10;AADfAAAADwAAAGRycy9kb3ducmV2LnhtbESPQWsCMRSE74X+h/AK3mqi1ipbo9iCIILQbj14fG5e&#10;dxc3L2sSdfvvjVDocZiZb5jZorONuJAPtWMNg74CQVw4U3OpYfe9ep6CCBHZYOOYNPxSgMX88WGG&#10;mXFX/qJLHkuRIBwy1FDF2GZShqIii6HvWuLk/ThvMSbpS2k8XhPcNnKo1Ku0WHNaqLClj4qKY362&#10;GtpT6fenYN75cP7cTFitqdu+aN176pZvICJ18T/8114bDeORmo7GcP+TvoCc3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OYfs/HAAAA3wAAAA8AAAAAAAAAAAAAAAAAmAIAAGRy&#10;cy9kb3ducmV2LnhtbFBLBQYAAAAABAAEAPUAAACMAwAAAAA=&#10;" path="m,l9144,r,9144l,9144,,e" fillcolor="black" stroked="f" strokeweight="0">
                  <v:stroke miterlimit="83231f" joinstyle="miter"/>
                  <v:path arrowok="t" textboxrect="0,0,9144,9144"/>
                </v:shape>
                <v:shape id="Shape 530836" o:spid="_x0000_s2719" style="position:absolute;left:3688;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BzasYA&#10;AADfAAAADwAAAGRycy9kb3ducmV2LnhtbESPQWvCQBSE7wX/w/IEb3Wz2qpNXUUCgjcb9dLbI/ua&#10;BLNvQ3aN8d93hUKPw8x8w6y3g21ET52vHWtQ0wQEceFMzaWGy3n/ugLhA7LBxjFpeJCH7Wb0ssbU&#10;uDvn1J9CKSKEfYoaqhDaVEpfVGTRT11LHL0f11kMUXalNB3eI9w2cpYkC2mx5rhQYUtZRcX1dLMa&#10;vlW//3DZUh3y7Mu/HWWjcqu0noyH3SeIQEP4D/+1D0bD+zxZzRfw/BO/gN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nBzasYAAADfAAAADwAAAAAAAAAAAAAAAACYAgAAZHJz&#10;L2Rvd25yZXYueG1sUEsFBgAAAAAEAAQA9QAAAIsDAAAAAA==&#10;" path="m,l1164641,r,9144l,9144,,e" fillcolor="black" stroked="f" strokeweight="0">
                  <v:stroke miterlimit="83231f" joinstyle="miter"/>
                  <v:path arrowok="t" textboxrect="0,0,1164641,9144"/>
                </v:shape>
                <v:shape id="Shape 530837" o:spid="_x0000_s2720" style="position:absolute;left:15334;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ZFI8YA&#10;AADfAAAADwAAAGRycy9kb3ducmV2LnhtbESPQWsCMRSE7wX/Q3hCbzWx2iqrUWxBEEFQ68Hjc/O6&#10;u3TzsiZR139vCoUeh5n5hpnOW1uLK/lQOdbQ7ykQxLkzFRcaDl/LlzGIEJEN1o5Jw50CzGedpylm&#10;xt14R9d9LESCcMhQQxljk0kZ8pIshp5riJP37bzFmKQvpPF4S3Bby1el3qXFitNCiQ19lpT/7C9W&#10;Q3Mu/PEczAefLtv1iNWK2s1Q6+duu5iAiNTG//Bfe2U0vA3UeDCC3z/pC8j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AZFI8YAAADfAAAADwAAAAAAAAAAAAAAAACYAgAAZHJz&#10;L2Rvd25yZXYueG1sUEsFBgAAAAAEAAQA9QAAAIsDAAAAAA==&#10;" path="m,l9144,r,9144l,9144,,e" fillcolor="black" stroked="f" strokeweight="0">
                  <v:stroke miterlimit="83231f" joinstyle="miter"/>
                  <v:path arrowok="t" textboxrect="0,0,9144,9144"/>
                </v:shape>
                <v:shape id="Shape 530838" o:spid="_x0000_s2721" style="position:absolute;left:15395;width:19697;height:91;visibility:visible;mso-wrap-style:square;v-text-anchor:top" coordsize="196964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1rdcQA&#10;AADfAAAADwAAAGRycy9kb3ducmV2LnhtbERPy2rCQBTdF/yH4QrdlDqJUgnRSRBB6KpSddHlJXPN&#10;c+6EzMSkf+8sCl0eznufz6YTDxpcbVlBvIpAEBdW11wquF1P7wkI55E1dpZJwS85yLPFyx5TbSf+&#10;psfFlyKEsEtRQeV9n0rpiooMupXtiQN3t4NBH+BQSj3gFMJNJ9dRtJUGaw4NFfZ0rKhoL6NRMJWx&#10;bpKfNTXx+XC9v9lxPLVfSr0u58MOhKfZ/4v/3J9awccmSjZhcPgTvoDM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Tda3XEAAAA3wAAAA8AAAAAAAAAAAAAAAAAmAIAAGRycy9k&#10;b3ducmV2LnhtbFBLBQYAAAAABAAEAPUAAACJAwAAAAA=&#10;" path="m,l1969643,r,9144l,9144,,e" fillcolor="black" stroked="f" strokeweight="0">
                  <v:stroke miterlimit="83231f" joinstyle="miter"/>
                  <v:path arrowok="t" textboxrect="0,0,1969643,9144"/>
                </v:shape>
                <v:shape id="Shape 530839" o:spid="_x0000_s2722" style="position:absolute;left:3509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V0ysgA&#10;AADfAAAADwAAAGRycy9kb3ducmV2LnhtbESPW2sCMRSE3wv9D+EU+qZJtfWyGsUKghQK9fLg43Fz&#10;3F26OVmTqNt/3xSEPg4z8w0znbe2FlfyoXKs4aWrQBDnzlRcaNjvVp0RiBCRDdaOScMPBZjPHh+m&#10;mBl34w1dt7EQCcIhQw1ljE0mZchLshi6riFO3sl5izFJX0jj8ZbgtpY9pQbSYsVpocSGliXl39uL&#10;1dCcC384B/POx8vXx5DVmtrPV62fn9rFBESkNv6H7+210fDWV6P+GP7+pC8gZ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C1XTKyAAAAN8AAAAPAAAAAAAAAAAAAAAAAJgCAABk&#10;cnMvZG93bnJldi54bWxQSwUGAAAAAAQABAD1AAAAjQMAAAAA&#10;" path="m,l9144,r,9144l,9144,,e" fillcolor="black" stroked="f" strokeweight="0">
                  <v:stroke miterlimit="83231f" joinstyle="miter"/>
                  <v:path arrowok="t" textboxrect="0,0,9144,9144"/>
                </v:shape>
                <v:shape id="Shape 530840" o:spid="_x0000_s2723" style="position:absolute;left:35153;width:21586;height:91;visibility:visible;mso-wrap-style:square;v-text-anchor:top" coordsize="215861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ydGMcA&#10;AADfAAAADwAAAGRycy9kb3ducmV2LnhtbESPzWrCQBSF9wXfYbiCu2ZibUOIjmINBbvowlhaurtk&#10;rkkwcydkxiR9+86i4PJw/vg2u8m0YqDeNZYVLKMYBHFpdcOVgs/z22MKwnlkja1lUvBLDnbb2cMG&#10;M21HPtFQ+EqEEXYZKqi97zIpXVmTQRfZjjh4F9sb9EH2ldQ9jmHctPIpjhNpsOHwUGNHh5rKa3Ez&#10;CsbWf/H38v2nmF6lyT+SY5HkVqnFfNqvQXia/D383z5qBS+rOH0OBIEnsIDc/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AcnRjHAAAA3wAAAA8AAAAAAAAAAAAAAAAAmAIAAGRy&#10;cy9kb3ducmV2LnhtbFBLBQYAAAAABAAEAPUAAACMAwAAAAA=&#10;" path="m,l2158619,r,9144l,9144,,e" fillcolor="black" stroked="f" strokeweight="0">
                  <v:stroke miterlimit="83231f" joinstyle="miter"/>
                  <v:path arrowok="t" textboxrect="0,0,2158619,9144"/>
                </v:shape>
                <v:shape id="Shape 530841" o:spid="_x0000_s2724" style="position:absolute;left:5673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ULsccA&#10;AADfAAAADwAAAGRycy9kb3ducmV2LnhtbESPQWsCMRSE70L/Q3hCbzWx2ipbo7RCQQqCbj14fG5e&#10;dxc3L2sSdfvvTaHgcZiZb5jZorONuJAPtWMNw4ECQVw4U3OpYff9+TQFESKywcYxafilAIv5Q2+G&#10;mXFX3tIlj6VIEA4ZaqhibDMpQ1GRxTBwLXHyfpy3GJP0pTQerwluG/ms1Ku0WHNaqLClZUXFMT9b&#10;De2p9PtTMB98OG++JqxW1K3HWj/2u/c3EJG6eA//t1dGw8tITcdD+PuTvoCc3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SlC7HHAAAA3wAAAA8AAAAAAAAAAAAAAAAAmAIAAGRy&#10;cy9kb3ducmV2LnhtbFBLBQYAAAAABAAEAPUAAACMAwAAAAA=&#10;" path="m,l9144,r,9144l,9144,,e" fillcolor="black" stroked="f" strokeweight="0">
                  <v:stroke miterlimit="83231f" joinstyle="miter"/>
                  <v:path arrowok="t" textboxrect="0,0,9144,9144"/>
                </v:shape>
                <v:shape id="Shape 530842" o:spid="_x0000_s2725" style="position:absolute;left:56798;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euvMcA&#10;AADfAAAADwAAAGRycy9kb3ducmV2LnhtbESPwWrDMBBE74H+g9hCb4lcO2mNG8W0NYYQyKFpP2Cx&#10;NrKJtTKWmrh/XwUCOQ4z84ZZl5PtxZlG3zlW8LxIQBA3TndsFPx81/MchA/IGnvHpOCPPJSbh9ka&#10;C+0u/EXnQzAiQtgXqKANYSik9E1LFv3CDcTRO7rRYohyNFKPeIlw28s0SV6kxY7jQosDfbbUnA6/&#10;VkHaHLtd3b+a/PThK87Ndp9VTqmnx+n9DUSgKdzDt/ZWK1hlSb5M4fonfgG5+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jnrrzHAAAA3wAAAA8AAAAAAAAAAAAAAAAAmAIAAGRy&#10;cy9kb3ducmV2LnhtbFBLBQYAAAAABAAEAPUAAACMAwAAAAA=&#10;" path="m,l2243964,r,9144l,9144,,e" fillcolor="black" stroked="f" strokeweight="0">
                  <v:stroke miterlimit="83231f" joinstyle="miter"/>
                  <v:path arrowok="t" textboxrect="0,0,2243964,9144"/>
                </v:shape>
                <v:shape id="Shape 530843" o:spid="_x0000_s2726" style="position:absolute;left:7923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swXccA&#10;AADfAAAADwAAAGRycy9kb3ducmV2LnhtbESPT2sCMRTE74V+h/AK3jTxXytbo6ggSEFQ20OPr5vX&#10;3cXNy5pE3X57Iwg9DjPzG2Y6b20tLuRD5VhDv6dAEOfOVFxo+PpcdycgQkQ2WDsmDX8UYD57fppi&#10;ZtyV93Q5xEIkCIcMNZQxNpmUIS/JYui5hjh5v85bjEn6QhqP1wS3tRwo9SotVpwWSmxoVVJ+PJyt&#10;huZU+O9TMEv+Oe8+3lhtqN2OtO68tIt3EJHa+B9+tDdGw3ioJqMh3P+kLyBn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s7MF3HAAAA3wAAAA8AAAAAAAAAAAAAAAAAmAIAAGRy&#10;cy9kb3ducmV2LnhtbFBLBQYAAAAABAAEAPUAAACMAwAAAAA=&#10;" path="m,l9144,r,9144l,9144,,e" fillcolor="black" stroked="f" strokeweight="0">
                  <v:stroke miterlimit="83231f" joinstyle="miter"/>
                  <v:path arrowok="t" textboxrect="0,0,9144,9144"/>
                </v:shape>
                <v:shape id="Shape 530844" o:spid="_x0000_s2727" style="position:absolute;left:79299;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HvCbcgA&#10;AADfAAAADwAAAGRycy9kb3ducmV2LnhtbESPQWvCQBSE74L/YXlCb3WT1pYQs4oUCmmth0aJ10f2&#10;mQSzb0N2q+m/7woFj8PMfMNk69F04kKDay0riOcRCOLK6pZrBYf9+2MCwnlkjZ1lUvBLDtar6STD&#10;VNsrf9Ol8LUIEHYpKmi871MpXdWQQTe3PXHwTnYw6IMcaqkHvAa46eRTFL1Kgy2HhQZ7emuoOhc/&#10;RsHHZ7mlr5jioz30ZV4neburcqUeZuNmCcLT6O/h/3auFbw8R8liAbc/4QvI1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Qe8JtyAAAAN8AAAAPAAAAAAAAAAAAAAAAAJgCAABk&#10;cnMvZG93bnJldi54bWxQSwUGAAAAAAQABAD1AAAAjQMAAAAA&#10;" path="m,l1795907,r,9144l,9144,,e" fillcolor="black" stroked="f" strokeweight="0">
                  <v:stroke miterlimit="83231f" joinstyle="miter"/>
                  <v:path arrowok="t" textboxrect="0,0,1795907,9144"/>
                </v:shape>
                <v:shape id="Shape 530845" o:spid="_x0000_s2728" style="position:absolute;left:9725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4NsscA&#10;AADfAAAADwAAAGRycy9kb3ducmV2LnhtbESPQWsCMRSE74X+h/AKvdVEq1W2RlGhIEJBtx48Pjev&#10;u4ublzWJuv33plDocZiZb5jpvLONuJIPtWMN/Z4CQVw4U3OpYf/18TIBESKywcYxafihAPPZ48MU&#10;M+NuvKNrHkuRIBwy1FDF2GZShqIii6HnWuLkfTtvMSbpS2k83hLcNnKg1Ju0WHNaqLClVUXFKb9Y&#10;De259IdzMEs+XrabMas1dZ9DrZ+fusU7iEhd/A//tddGw+hVTYYj+P2TvoCc3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ueDbLHAAAA3wAAAA8AAAAAAAAAAAAAAAAAmAIAAGRy&#10;cy9kb3ducmV2LnhtbFBLBQYAAAAABAAEAPUAAACMAwAAAAA=&#10;" path="m,l9144,r,9144l,9144,,e" fillcolor="black" stroked="f" strokeweight="0">
                  <v:stroke miterlimit="83231f" joinstyle="miter"/>
                  <v:path arrowok="t" textboxrect="0,0,9144,9144"/>
                </v:shape>
                <v:shape id="Shape 530846" o:spid="_x0000_s2729" style="position:absolute;top:60;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jqZccA&#10;AADfAAAADwAAAGRycy9kb3ducmV2LnhtbESPQWvCQBSE7wX/w/IEb3VjrRKiq0igaA89VPMDHtln&#10;spp9G7OrJv++Wyj0OMzMN8x629tGPKjzxrGC2TQBQVw6bbhSUJw+XlMQPiBrbByTgoE8bDejlzVm&#10;2j35mx7HUIkIYZ+hgjqENpPSlzVZ9FPXEkfv7DqLIcqukrrDZ4TbRr4lyVJaNBwXamwpr6m8Hu9W&#10;wd4tLvudNJ9F+nXLm3QwQ4G5UpNxv1uBCNSH//Bf+6AVLOZJ+r6E3z/xC8j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mY6mXHAAAA3wAAAA8AAAAAAAAAAAAAAAAAmAIAAGRy&#10;cy9kb3ducmV2LnhtbFBLBQYAAAAABAAEAPUAAACMAwAAAAA=&#10;" path="m,l9144,r,701345l,701345,,e" fillcolor="black" stroked="f" strokeweight="0">
                  <v:stroke miterlimit="83231f" joinstyle="miter"/>
                  <v:path arrowok="t" textboxrect="0,0,9144,701345"/>
                </v:shape>
                <v:shape id="Shape 530847" o:spid="_x0000_s2730" style="position:absolute;left:3627;top:60;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RP/scA&#10;AADfAAAADwAAAGRycy9kb3ducmV2LnhtbESPwW7CMBBE75X4B2uRuBUHKDRKMQhFQrSHHoB8wCre&#10;Ji7xOsQGkr+vK1XqcTQzbzTrbW8bcafOG8cKZtMEBHHptOFKQXHeP6cgfEDW2DgmBQN52G5GT2vM&#10;tHvwke6nUIkIYZ+hgjqENpPSlzVZ9FPXEkfvy3UWQ5RdJXWHjwi3jZwnyUpaNBwXamwpr6m8nG5W&#10;wcEtvw87aT6K9POaN+lghgJzpSbjfvcGIlAf/sN/7XetYLlI0pdX+P0Tv4Dc/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bUT/7HAAAA3wAAAA8AAAAAAAAAAAAAAAAAmAIAAGRy&#10;cy9kb3ducmV2LnhtbFBLBQYAAAAABAAEAPUAAACMAwAAAAA=&#10;" path="m,l9144,r,701345l,701345,,e" fillcolor="black" stroked="f" strokeweight="0">
                  <v:stroke miterlimit="83231f" joinstyle="miter"/>
                  <v:path arrowok="t" textboxrect="0,0,9144,701345"/>
                </v:shape>
                <v:shape id="Shape 530848" o:spid="_x0000_s2731" style="position:absolute;left:15334;top:60;width:92;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vbjMMA&#10;AADfAAAADwAAAGRycy9kb3ducmV2LnhtbERPS27CMBDdV+IO1iCxKw5QUBQwCEWqoIsuCjnAKB4S&#10;QzwOsQvJ7fGiUpdP77/Z9bYRD+q8caxgNk1AEJdOG64UFOfP9xSED8gaG8ekYCAPu+3obYOZdk/+&#10;occpVCKGsM9QQR1Cm0npy5os+qlriSN3cZ3FEGFXSd3hM4bbRs6TZCUtGo4NNbaU11TeTr9WwcEt&#10;r4e9NF9F+n3Pm3QwQ4G5UpNxv1+DCNSHf/Gf+6gVLBdJ+hEHxz/xC8jt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0vbjMMAAADfAAAADwAAAAAAAAAAAAAAAACYAgAAZHJzL2Rv&#10;d25yZXYueG1sUEsFBgAAAAAEAAQA9QAAAIgDAAAAAA==&#10;" path="m,l9144,r,701345l,701345,,e" fillcolor="black" stroked="f" strokeweight="0">
                  <v:stroke miterlimit="83231f" joinstyle="miter"/>
                  <v:path arrowok="t" textboxrect="0,0,9144,701345"/>
                </v:shape>
                <v:shape id="Shape 30785" o:spid="_x0000_s2732" style="position:absolute;left:3688;top:60;width:11646;height:7013;visibility:visible;mso-wrap-style:square;v-text-anchor:top" coordsize="1164666,7012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3FacYA&#10;AADeAAAADwAAAGRycy9kb3ducmV2LnhtbESPQWvCQBSE7wX/w/IEb3WjYpXoKqIIhV5sGg/eHtln&#10;Npp9G7JrTP99t1DocZiZb5j1tre16Kj1lWMFk3ECgrhwuuJSQf51fF2C8AFZY+2YFHyTh+1m8LLG&#10;VLsnf1KXhVJECPsUFZgQmlRKXxiy6MeuIY7e1bUWQ5RtKXWLzwi3tZwmyZu0WHFcMNjQ3lBxzx5W&#10;ga3Op87c51KePji/LPa3bJIflBoN+90KRKA+/If/2u9awSxZLOfweydeAbn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N3FacYAAADeAAAADwAAAAAAAAAAAAAAAACYAgAAZHJz&#10;L2Rvd25yZXYueG1sUEsFBgAAAAAEAAQA9QAAAIsDAAAAAA==&#10;" path="m1164666,l,701294e" filled="f" strokeweight=".48pt">
                  <v:path arrowok="t" textboxrect="0,0,1164666,701294"/>
                </v:shape>
                <v:shape id="Shape 530849" o:spid="_x0000_s2733" style="position:absolute;left:35092;top:60;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J9acoA&#10;AADfAAAADwAAAGRycy9kb3ducmV2LnhtbESPUUsCQRSF34P+w3ADX0JnLRNbHcUiw6KILNjXy851&#10;Z3HmzrIz6tqvb4Sgx8M55zuc2aJzVhyoDbVnBcNBBoK49LrmSsH316o/AREiskbrmRScKMBifnkx&#10;w1z7I3/SYRMrkSAcclRgYmxyKUNpyGEY+IY4eVvfOoxJtpXULR4T3Fl5k2Vj6bDmtGCwoUdD5W6z&#10;dwreVvv49LJ7x8L+2OvXB1N86OdCqd5Vt5yCiNTF//Bfe60V3N1mk9E9nP+kLyDnv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BlCfWnKAAAA3wAAAA8AAAAAAAAAAAAAAAAAmAIA&#10;AGRycy9kb3ducmV2LnhtbFBLBQYAAAAABAAEAPUAAACPAwAAAAA=&#10;" path="m,l9144,r,701345l,701345,,e" fillcolor="black" stroked="f" strokeweight="0">
                  <v:path arrowok="t" textboxrect="0,0,9144,701345"/>
                </v:shape>
                <v:shape id="Shape 530850" o:spid="_x0000_s2734" style="position:absolute;left:56738;top:60;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FCKcgA&#10;AADfAAAADwAAAGRycy9kb3ducmV2LnhtbESPzWoCMRSF90LfIdxCN1IzWiwyGqUVLa20lNrCbC+T&#10;62QwuRkmUcc+vVkILg/nj2+26JwVR2pD7VnBcJCBIC69rrlS8Pe7fpyACBFZo/VMCs4UYDG/680w&#10;1/7EP3TcxkqkEQ45KjAxNrmUoTTkMAx8Q5y8nW8dxiTbSuoWT2ncWTnKsmfpsOb0YLChpaFyvz04&#10;BZ/rQ1x97L+wsP+2v3k1xbd+K5R6uO9epiAidfEWvrbftYLxUzYZJ4LEk1hAzi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oUIpyAAAAN8AAAAPAAAAAAAAAAAAAAAAAJgCAABk&#10;cnMvZG93bnJldi54bWxQSwUGAAAAAAQABAD1AAAAjQMAAAAA&#10;" path="m,l9144,r,701345l,701345,,e" fillcolor="black" stroked="f" strokeweight="0">
                  <v:path arrowok="t" textboxrect="0,0,9144,701345"/>
                </v:shape>
                <v:shape id="Shape 530851" o:spid="_x0000_s2735" style="position:absolute;left:79238;top:60;width:92;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3nssoA&#10;AADfAAAADwAAAGRycy9kb3ducmV2LnhtbESP3WoCMRSE7wt9h3AK3hTNalFka5S21NKKIv7A3h42&#10;p5vF5GTZRN326ZtCoZfDzHzDzBads+JCbag9KxgOMhDEpdc1VwqOh2V/CiJEZI3WMyn4ogCL+e3N&#10;DHPtr7yjyz5WIkE45KjAxNjkUobSkMMw8A1x8j596zAm2VZSt3hNcGflKMsm0mHNacFgQy+GytP+&#10;7BSsl+f4+nHaYGG/7f3q2RRb/VYo1bvrnh5BROrif/iv/a4VjB+y6XgIv3/SF5Dz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GLt57LKAAAA3wAAAA8AAAAAAAAAAAAAAAAAmAIA&#10;AGRycy9kb3ducmV2LnhtbFBLBQYAAAAABAAEAPUAAACPAwAAAAA=&#10;" path="m,l9144,r,701345l,701345,,e" fillcolor="black" stroked="f" strokeweight="0">
                  <v:path arrowok="t" textboxrect="0,0,9144,701345"/>
                </v:shape>
                <v:shape id="Shape 530852" o:spid="_x0000_s2736" style="position:absolute;left:97258;top:60;width:92;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95xcoA&#10;AADfAAAADwAAAGRycy9kb3ducmV2LnhtbESP3WoCMRSE7wt9h3AK3hTN1qLI1iht0dKKIv7A3h42&#10;p5vF5GTZRN326ZtCoZfDzHzDTOeds+JCbag9K3gYZCCIS69rrhQcD8v+BESIyBqtZ1LwRQHms9ub&#10;KebaX3lHl32sRIJwyFGBibHJpQylIYdh4Bvi5H361mFMsq2kbvGa4M7KYZaNpcOa04LBhl4Nlaf9&#10;2SlYL89x8XHaYGG/7f3qxRRb/VYo1bvrnp9AROrif/iv/a4VjB6zyWgIv3/SF5Cz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JI/ecXKAAAA3wAAAA8AAAAAAAAAAAAAAAAAmAIA&#10;AGRycy9kb3ducmV2LnhtbFBLBQYAAAAABAAEAPUAAACPAwAAAAA=&#10;" path="m,l9144,r,701345l,701345,,e" fillcolor="black" stroked="f" strokeweight="0">
                  <v:path arrowok="t" textboxrect="0,0,9144,701345"/>
                </v:shape>
                <v:rect id="Rectangle 30790" o:spid="_x0000_s2737" style="position:absolute;left:-1690;top:13935;width:855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QCiccA&#10;AADeAAAADwAAAGRycy9kb3ducmV2LnhtbESPy2rCQBSG94W+w3AEd83EWkyNjlIKEjcVNK24PGZO&#10;LjRzJs2Mmr59ZyF0+fPf+JbrwbTiSr1rLCuYRDEI4sLqhisFn/nm6RWE88gaW8uk4JccrFePD0tM&#10;tb3xnq4HX4kwwi5FBbX3XSqlK2oy6CLbEQevtL1BH2RfSd3jLYybVj7H8UwabDg81NjRe03F9+Fi&#10;FHxN8ssxc7szn8qf5OXDZ7uyypQaj4a3BQhPg/8P39tbrWAaJ/MAEHACCsjV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r0Aon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НОЯБРЬ</w:t>
                        </w:r>
                      </w:p>
                    </w:txbxContent>
                  </v:textbox>
                </v:rect>
                <v:rect id="Rectangle 30791" o:spid="_x0000_s2738" style="position:absolute;left:2222;top:11311;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binEscA&#10;AADeAAAADwAAAGRycy9kb3ducmV2LnhtbESPT2vCQBTE74LfYXkFb7pJLVVTVymCxEuFapUeX7Mv&#10;fzD7NmZXjd++KxR6HGbmN8x82ZlaXKl1lWUF8SgCQZxZXXGh4Gu/Hk5BOI+ssbZMCu7kYLno9+aY&#10;aHvjT7rufCEChF2CCkrvm0RKl5Vk0I1sQxy83LYGfZBtIXWLtwA3tXyOoldpsOKwUGJDq5Ky0+5i&#10;FBzi/eWYuu0Pf+fnycuHT7d5kSo1eOre30B46vx/+K+90QrG0WQWw+NOuAJy8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W4pxL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shape id="Shape 530853" o:spid="_x0000_s2739" style="position:absolute;top:7073;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L8D8gA&#10;AADfAAAADwAAAGRycy9kb3ducmV2LnhtbESPQWvCQBSE74L/YXlCb7qxEpHoGrRQSOipaQ/t7ZF9&#10;JiHZtzG7mvTfdwsFj8PMfMMc0sl04k6DaywrWK8iEMSl1Q1XCj4/Xpc7EM4ja+wsk4IfcpAe57MD&#10;JtqO/E73wlciQNglqKD2vk+kdGVNBt3K9sTBu9jBoA9yqKQecAxw08nnKNpKgw2HhRp7eqmpbIub&#10;UdCuLzK+veWnbCquVT+e4/zr+q3U02I67UF4mvwj/N/OtIJ4E+3iDfz9CV9AH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18vwPyAAAAN8AAAAPAAAAAAAAAAAAAAAAAJgCAABk&#10;cnMvZG93bnJldi54bWxQSwUGAAAAAAQABAD1AAAAjQMAAAAA&#10;" path="m,l9144,r,9144l,9144,,e" fillcolor="black" stroked="f" strokeweight="0">
                  <v:path arrowok="t" textboxrect="0,0,9144,9144"/>
                </v:shape>
                <v:shape id="Shape 530854" o:spid="_x0000_s2740" style="position:absolute;left:60;top:7073;width:3567;height:92;visibility:visible;mso-wrap-style:square;v-text-anchor:top" coordsize="35661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nhIMgA&#10;AADfAAAADwAAAGRycy9kb3ducmV2LnhtbESPT2vCQBTE7wW/w/IEL6FutIlI6ipiK83VP4ceH9nX&#10;JJh9G7LbJPXTdwsFj8PM/IbZ7EbTiJ46V1tWsJjHIIgLq2suFVwvx+c1COeRNTaWScEPOdhtJ08b&#10;zLQd+ET92ZciQNhlqKDyvs2kdEVFBt3ctsTB+7KdQR9kV0rd4RDgppHLOF5JgzWHhQpbOlRU3M7f&#10;RkGh70O+dx/j5a1Jo/I9ocOni5SaTcf9KwhPo3+E/9u5VpC+xOs0gb8/4QvI7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pueEgyAAAAN8AAAAPAAAAAAAAAAAAAAAAAJgCAABk&#10;cnMvZG93bnJldi54bWxQSwUGAAAAAAQABAD1AAAAjQMAAAAA&#10;" path="m,l356616,r,9144l,9144,,e" fillcolor="black" stroked="f" strokeweight="0">
                  <v:path arrowok="t" textboxrect="0,0,356616,9144"/>
                </v:shape>
                <v:shape id="Shape 530855" o:spid="_x0000_s2741" style="position:absolute;left:3627;top:7073;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fB4McA&#10;AADfAAAADwAAAGRycy9kb3ducmV2LnhtbESPQWvCQBSE74X+h+UVvNWNlS0SXUWFgtKT0YPeHtln&#10;Esy+jdnVxH/vFoQeh5n5hpkteluLO7W+cqxhNExAEOfOVFxoOOx/PicgfEA2WDsmDQ/ysJi/v80w&#10;Na7jHd2zUIgIYZ+ihjKEJpXS5yVZ9EPXEEfv7FqLIcq2kKbFLsJtLb+S5FtarDgulNjQuqT8kt2s&#10;hsvoLNXtd7vc9Nm1aLqV2h6vJ60HH/1yCiJQH/7Dr/bGaFDjZKIU/P2JX0DO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VXweDHAAAA3wAAAA8AAAAAAAAAAAAAAAAAmAIAAGRy&#10;cy9kb3ducmV2LnhtbFBLBQYAAAAABAAEAPUAAACMAwAAAAA=&#10;" path="m,l9144,r,9144l,9144,,e" fillcolor="black" stroked="f" strokeweight="0">
                  <v:path arrowok="t" textboxrect="0,0,9144,9144"/>
                </v:shape>
                <v:shape id="Shape 530856" o:spid="_x0000_s2742" style="position:absolute;left:3688;top:7073;width:11646;height:92;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YlIMcA&#10;AADfAAAADwAAAGRycy9kb3ducmV2LnhtbESPUWvCMBSF3wX/Q7iDvWm6DTvpjCKCbEwE7fYDLs01&#10;KTY3pclst1+/CIKPh3POdziL1eAacaEu1J4VPE0zEMSV1zUbBd9f28kcRIjIGhvPpOCXAqyW49EC&#10;C+17PtKljEYkCIcCFdgY20LKUFlyGKa+JU7eyXcOY5KdkbrDPsFdI5+zLJcOa04LFlvaWKrO5Y9T&#10;cDB/Z7vbvdb7T3qvTvm633prlHp8GNZvICIN8R6+tT+0gtlLNp/lcP2TvoBc/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62JSDHAAAA3wAAAA8AAAAAAAAAAAAAAAAAmAIAAGRy&#10;cy9kb3ducmV2LnhtbFBLBQYAAAAABAAEAPUAAACMAwAAAAA=&#10;" path="m,l1164641,r,9144l,9144,,e" fillcolor="black" stroked="f" strokeweight="0">
                  <v:path arrowok="t" textboxrect="0,0,1164641,9144"/>
                </v:shape>
                <v:shape id="Shape 530857" o:spid="_x0000_s2743" style="position:absolute;left:15334;top:7073;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n6DMcA&#10;AADfAAAADwAAAGRycy9kb3ducmV2LnhtbESPQYvCMBSE78L+h/AEb5rqUleqUVxhQdmTdQ96ezTP&#10;tti81Cba+u83guBxmJlvmMWqM5W4U+NKywrGowgEcWZ1ybmCv8PPcAbCeWSNlWVS8CAHq+VHb4GJ&#10;ti3v6Z76XAQIuwQVFN7XiZQuK8igG9maOHhn2xj0QTa51A22AW4qOYmiqTRYclgosKZNQdklvRkF&#10;l/FZxrff3Xrbpde8br/j3fF6UmrQ79ZzEJ46/w6/2lutIP6MZvEXPP+ELyC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rJ+gzHAAAA3wAAAA8AAAAAAAAAAAAAAAAAmAIAAGRy&#10;cy9kb3ducmV2LnhtbFBLBQYAAAAABAAEAPUAAACMAwAAAAA=&#10;" path="m,l9144,r,9144l,9144,,e" fillcolor="black" stroked="f" strokeweight="0">
                  <v:path arrowok="t" textboxrect="0,0,9144,9144"/>
                </v:shape>
                <v:shape id="Shape 530858" o:spid="_x0000_s2744" style="position:absolute;left:15395;top:7073;width:19697;height:92;visibility:visible;mso-wrap-style:square;v-text-anchor:top" coordsize="196964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37GscA&#10;AADfAAAADwAAAGRycy9kb3ducmV2LnhtbERPz2vCMBS+D/wfwhN2kZm6qWhtlCHIpofBusHo7dE8&#10;22LzUpJM2/9+OQg7fny/s11vWnEl5xvLCmbTBARxaXXDlYLvr8PTCoQPyBpby6RgIA+77eghw1Tb&#10;G3/SNQ+ViCHsU1RQh9ClUvqyJoN+ajviyJ2tMxgidJXUDm8x3LTyOUmW0mDDsaHGjvY1lZf81yi4&#10;7CfF8HZa5z9NvhwmH+54PMwLpR7H/esGRKA+/Ivv7netYPGSrBZxcPwTv4Dc/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GN+xrHAAAA3wAAAA8AAAAAAAAAAAAAAAAAmAIAAGRy&#10;cy9kb3ducmV2LnhtbFBLBQYAAAAABAAEAPUAAACMAwAAAAA=&#10;" path="m,l1969643,r,9144l,9144,,e" fillcolor="black" stroked="f" strokeweight="0">
                  <v:path arrowok="t" textboxrect="0,0,1969643,9144"/>
                </v:shape>
                <v:shape id="Shape 530859" o:spid="_x0000_s2745" style="position:absolute;left:35092;top:7073;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rL5ccA&#10;AADfAAAADwAAAGRycy9kb3ducmV2LnhtbESPQYvCMBSE78L+h/AWvGmqS0W7RnGFBWVPVg96ezTP&#10;tti81Cba+u83guBxmJlvmPmyM5W4U+NKywpGwwgEcWZ1ybmCw/53MAXhPLLGyjIpeJCD5eKjN8dE&#10;25Z3dE99LgKEXYIKCu/rREqXFWTQDW1NHLyzbQz6IJtc6gbbADeVHEfRRBosOSwUWNO6oOyS3oyC&#10;y+gs49vfdrXp0mtetz/x9ng9KdX/7FbfIDx1/h1+tTdaQfwVTeMZPP+ELyA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Qay+XHAAAA3wAAAA8AAAAAAAAAAAAAAAAAmAIAAGRy&#10;cy9kb3ducmV2LnhtbFBLBQYAAAAABAAEAPUAAACMAwAAAAA=&#10;" path="m,l9144,r,9144l,9144,,e" fillcolor="black" stroked="f" strokeweight="0">
                  <v:path arrowok="t" textboxrect="0,0,9144,9144"/>
                </v:shape>
                <v:shape id="Shape 530860" o:spid="_x0000_s2746" style="position:absolute;left:35153;top:7073;width:21586;height:92;visibility:visible;mso-wrap-style:square;v-text-anchor:top" coordsize="215861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9lbR8QA&#10;AADfAAAADwAAAGRycy9kb3ducmV2LnhtbESPXWvCMBSG7wf+h3CE3c1UnVI6o4gi9HK6MdjdoTlL&#10;i81JSWJb//1yIXj58n7xbHajbUVPPjSOFcxnGQjiyumGjYLvr9NbDiJEZI2tY1JwpwC77eRlg4V2&#10;A5+pv0Qj0giHAhXUMXaFlKGqyWKYuY44eX/OW4xJeiO1xyGN21YusmwtLTacHmrs6FBTdb3crILW&#10;l+ZnUTbH/mru8jc3g3+ffyr1Oh33HyAijfEZfrRLrWC1zPJ1Ikg8iQXk9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fZW0fEAAAA3wAAAA8AAAAAAAAAAAAAAAAAmAIAAGRycy9k&#10;b3ducmV2LnhtbFBLBQYAAAAABAAEAPUAAACJAwAAAAA=&#10;" path="m,l2158619,r,9144l,9144,,e" fillcolor="black" stroked="f" strokeweight="0">
                  <v:path arrowok="t" textboxrect="0,0,2158619,9144"/>
                </v:shape>
                <v:shape id="Shape 530861" o:spid="_x0000_s2747" style="position:absolute;left:56738;top:7073;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ANXscA&#10;AADfAAAADwAAAGRycy9kb3ducmV2LnhtbESPQYvCMBSE7wv+h/AEb2valYpUo+iCoHiyuwe9PZpn&#10;W2xeahNt/fdGWNjjMDPfMItVb2rxoNZVlhXE4wgEcW51xYWC35/t5wyE88gaa8uk4EkOVsvBxwJT&#10;bTs+0iPzhQgQdikqKL1vUildXpJBN7YNcfAutjXog2wLqVvsAtzU8iuKptJgxWGhxIa+S8qv2d0o&#10;uMYXmdwP+/Wuz25F022S/el2Vmo07NdzEJ56/x/+a++0gmQSzaYxvP+ELyCX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QADV7HAAAA3wAAAA8AAAAAAAAAAAAAAAAAmAIAAGRy&#10;cy9kb3ducmV2LnhtbFBLBQYAAAAABAAEAPUAAACMAwAAAAA=&#10;" path="m,l9144,r,9144l,9144,,e" fillcolor="black" stroked="f" strokeweight="0">
                  <v:path arrowok="t" textboxrect="0,0,9144,9144"/>
                </v:shape>
                <v:shape id="Shape 530862" o:spid="_x0000_s2748" style="position:absolute;left:56798;top:7073;width:22440;height:92;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w7mckA&#10;AADfAAAADwAAAGRycy9kb3ducmV2LnhtbESPQWvCQBSE74X+h+UVeqsbUww2dRU1iEUptLYXb4/s&#10;Mwlm34bsqjG/visIPQ4z8w0zmXWmFmdqXWVZwXAQgSDOra64UPD7s3oZg3AeWWNtmRRcycFs+vgw&#10;wVTbC3/TeecLESDsUlRQet+kUrq8JINuYBvi4B1sa9AH2RZSt3gJcFPLOIoSabDisFBiQ8uS8uPu&#10;ZBRk/br4SrrPt0V/wn6732fxZpsp9fzUzd9BeOr8f/je/tAKRq/ROInh9id8ATn9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Vgw7mckAAADfAAAADwAAAAAAAAAAAAAAAACYAgAA&#10;ZHJzL2Rvd25yZXYueG1sUEsFBgAAAAAEAAQA9QAAAI4DAAAAAA==&#10;" path="m,l2243964,r,9144l,9144,,e" fillcolor="black" stroked="f" strokeweight="0">
                  <v:path arrowok="t" textboxrect="0,0,2243964,9144"/>
                </v:shape>
                <v:shape id="Shape 530863" o:spid="_x0000_s2749" style="position:absolute;left:79238;top:7073;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42sscA&#10;AADfAAAADwAAAGRycy9kb3ducmV2LnhtbESPQYvCMBSE74L/ITzBm6auVErXKCosKHuy7mH39mie&#10;bbF5qU209d9vBMHjMDPfMMt1b2pxp9ZVlhXMphEI4tzqigsFP6evSQLCeWSNtWVS8CAH69VwsMRU&#10;246PdM98IQKEXYoKSu+bVEqXl2TQTW1DHLyzbQ36INtC6ha7ADe1/IiihTRYcVgosaFdSfkluxkF&#10;l9lZxrfvw2bfZ9ei6bbx4ff6p9R41G8+QXjq/Tv8au+1gngeJYs5PP+ELy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ueNrLHAAAA3wAAAA8AAAAAAAAAAAAAAAAAmAIAAGRy&#10;cy9kb3ducmV2LnhtbFBLBQYAAAAABAAEAPUAAACMAwAAAAA=&#10;" path="m,l9144,r,9144l,9144,,e" fillcolor="black" stroked="f" strokeweight="0">
                  <v:path arrowok="t" textboxrect="0,0,9144,9144"/>
                </v:shape>
                <v:shape id="Shape 530864" o:spid="_x0000_s2750" style="position:absolute;left:79299;top:7073;width:17959;height:92;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9x5scA&#10;AADfAAAADwAAAGRycy9kb3ducmV2LnhtbESPT2vCQBTE7wW/w/IEb3Wjtv6JriKCUOxJDeLxkX0m&#10;wezbkF2TtJ/eLRQ8DjPzG2a16UwpGqpdYVnBaBiBIE6tLjhTkJz373MQziNrLC2Tgh9ysFn33lYY&#10;a9vykZqTz0SAsItRQe59FUvp0pwMuqGtiIN3s7VBH2SdSV1jG+CmlOMomkqDBYeFHCva5ZTeTw+j&#10;4FZd78nvYt80i0ubSO++zWEyU2rQ77ZLEJ46/wr/t7+0gs9JNJ9+wN+f8AXk+gk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C/cebHAAAA3wAAAA8AAAAAAAAAAAAAAAAAmAIAAGRy&#10;cy9kb3ducmV2LnhtbFBLBQYAAAAABAAEAPUAAACMAwAAAAA=&#10;" path="m,l1795907,r,9144l,9144,,e" fillcolor="black" stroked="f" strokeweight="0">
                  <v:path arrowok="t" textboxrect="0,0,1795907,9144"/>
                </v:shape>
                <v:shape id="Shape 530865" o:spid="_x0000_s2751" style="position:absolute;left:97258;top:7073;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sLXccA&#10;AADfAAAADwAAAGRycy9kb3ducmV2LnhtbESPQYvCMBSE7wv7H8Jb8LamrlRK1yjugqB4snrQ26N5&#10;tsXmpTbR1n9vBMHjMDPfMNN5b2pxo9ZVlhWMhhEI4tzqigsF+93yOwHhPLLG2jIpuJOD+ezzY4qp&#10;th1v6Zb5QgQIuxQVlN43qZQuL8mgG9qGOHgn2xr0QbaF1C12AW5q+RNFE2mw4rBQYkP/JeXn7GoU&#10;nEcnGV8368Wqzy5F0/3F68PlqNTgq1/8gvDU+3f41V5pBfE4SiYxPP+ELyB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s7C13HAAAA3wAAAA8AAAAAAAAAAAAAAAAAmAIAAGRy&#10;cy9kb3ducmV2LnhtbFBLBQYAAAAABAAEAPUAAACMAwAAAAA=&#10;" path="m,l9144,r,9144l,9144,,e" fillcolor="black" stroked="f" strokeweight="0">
                  <v:path arrowok="t" textboxrect="0,0,9144,9144"/>
                </v:shape>
                <v:shape id="Shape 530866" o:spid="_x0000_s2752" style="position:absolute;top:7135;width:91;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Vcx8YA&#10;AADfAAAADwAAAGRycy9kb3ducmV2LnhtbESPS2sCMRSF9wX/Q7hCN0UzKg4yGkUFq93VF7i8TK6T&#10;wcnNdJLq9N83BaHLw3l8nNmitZW4U+NLxwoG/QQEce50yYWC03HTm4DwAVlj5ZgU/JCHxbzzMsNM&#10;uwfv6X4IhYgj7DNUYEKoMyl9bsii77uaOHpX11gMUTaF1A0+4rit5DBJUmmx5EgwWNPaUH47fNsI&#10;aXfyc4D2Y7250Nf2fbh/O6+MUq/ddjkFEagN/+Fne6cVjEfJJE3h70/8AnL+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BVcx8YAAADfAAAADwAAAAAAAAAAAAAAAACYAgAAZHJz&#10;L2Rvd25yZXYueG1sUEsFBgAAAAAEAAQA9QAAAIsDAAAAAA==&#10;" path="m,l9144,r,1753235l,1753235,,e" fillcolor="black" stroked="f" strokeweight="0">
                  <v:path arrowok="t" textboxrect="0,0,9144,1753235"/>
                </v:shape>
                <v:shape id="Shape 530867" o:spid="_x0000_s2753" style="position:absolute;top:2466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UwsccA&#10;AADfAAAADwAAAGRycy9kb3ducmV2LnhtbESPQYvCMBSE7wv+h/AEb2uqUpVqFF1YUPa01YPeHs2z&#10;LTYvtYm2/nuzsOBxmJlvmOW6M5V4UONKywpGwwgEcWZ1ybmC4+H7cw7CeWSNlWVS8CQH61XvY4mJ&#10;ti3/0iP1uQgQdgkqKLyvEyldVpBBN7Q1cfAutjHog2xyqRtsA9xUchxFU2mw5LBQYE1fBWXX9G4U&#10;XEcXGd9/9ptdl97yut3G+9PtrNSg320WIDx1/h3+b++0gngSzacz+PsTvoBcv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SlMLHHAAAA3wAAAA8AAAAAAAAAAAAAAAAAmAIAAGRy&#10;cy9kb3ducmV2LnhtbFBLBQYAAAAABAAEAPUAAACMAwAAAAA=&#10;" path="m,l9144,r,9144l,9144,,e" fillcolor="black" stroked="f" strokeweight="0">
                  <v:path arrowok="t" textboxrect="0,0,9144,9144"/>
                </v:shape>
                <v:shape id="Shape 530868" o:spid="_x0000_s2754" style="position:absolute;left:60;top:24667;width:3567;height:91;visibility:visible;mso-wrap-style:square;v-text-anchor:top" coordsize="35661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ghmMIA&#10;AADfAAAADwAAAGRycy9kb3ducmV2LnhtbERPy4rCMBTdC/5DuMJsRFMfFalGER0Ztz4WLi/NtS02&#10;N6WJtvr1k4Xg8nDey3VrSvGk2hWWFYyGEQji1OqCMwWX834wB+E8ssbSMil4kYP1qttZYqJtw0d6&#10;nnwmQgi7BBXk3leJlC7NyaAb2oo4cDdbG/QB1pnUNTYh3JRyHEUzabDg0JBjRduc0vvpYRSk+t0c&#10;Nu6vPe/KuJ/9Tml7dX2lfnrtZgHCU+u/4o/7oBXEk2g+C4PDn/AF5O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mCGYwgAAAN8AAAAPAAAAAAAAAAAAAAAAAJgCAABkcnMvZG93&#10;bnJldi54bWxQSwUGAAAAAAQABAD1AAAAhwMAAAAA&#10;" path="m,l356616,r,9144l,9144,,e" fillcolor="black" stroked="f" strokeweight="0">
                  <v:path arrowok="t" textboxrect="0,0,356616,9144"/>
                </v:shape>
                <v:shape id="Shape 530869" o:spid="_x0000_s2755" style="position:absolute;left:3627;top:7135;width:91;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rItccA&#10;AADfAAAADwAAAGRycy9kb3ducmV2LnhtbESPX2vCMBTF3wW/Q7iCLzJTFcV1TcUJOn2bboM9Xpq7&#10;ptjcdE3U7tsvA2GPh/Pnx8lWna3FlVpfOVYwGScgiAunKy4VvL9tH5YgfEDWWDsmBT/kYZX3exmm&#10;2t34SNdTKEUcYZ+iAhNCk0rpC0MW/dg1xNH7cq3FEGVbSt3iLY7bWk6TZCEtVhwJBhvaGCrOp4uN&#10;kG4vXydoD5vtJ32/7KbH0cezUWo46NZPIAJ14T98b++1gvksWS4e4e9P/AIy/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2KyLXHAAAA3wAAAA8AAAAAAAAAAAAAAAAAmAIAAGRy&#10;cy9kb3ducmV2LnhtbFBLBQYAAAAABAAEAPUAAACMAwAAAAA=&#10;" path="m,l9144,r,1753235l,1753235,,e" fillcolor="black" stroked="f" strokeweight="0">
                  <v:path arrowok="t" textboxrect="0,0,9144,1753235"/>
                </v:shape>
                <v:shape id="Shape 530870" o:spid="_x0000_s2756" style="position:absolute;left:3627;top:2466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U+GMUA&#10;AADfAAAADwAAAGRycy9kb3ducmV2LnhtbESPzYrCMBSF9wO+Q7gD7sZUpSodo6ggKK6sLmZ2l+ba&#10;Fpub2kRb394sBJeH88c3X3amEg9qXGlZwXAQgSDOrC45V3A+bX9mIJxH1lhZJgVPcrBc9L7mmGjb&#10;8pEeqc9FGGGXoILC+zqR0mUFGXQDWxMH72Ibgz7IJpe6wTaMm0qOomgiDZYcHgqsaVNQdk3vRsF1&#10;eJHx/bBf7br0ltftOt7/3f6V6n93q18Qnjr/Cb/bO60gHkezaSAIPIEF5O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lT4YxQAAAN8AAAAPAAAAAAAAAAAAAAAAAJgCAABkcnMv&#10;ZG93bnJldi54bWxQSwUGAAAAAAQABAD1AAAAigMAAAAA&#10;" path="m,l9144,r,9144l,9144,,e" fillcolor="black" stroked="f" strokeweight="0">
                  <v:path arrowok="t" textboxrect="0,0,9144,9144"/>
                </v:shape>
                <v:shape id="Shape 530871" o:spid="_x0000_s2757" style="position:absolute;left:3688;top:24667;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rhNMcA&#10;AADfAAAADwAAAGRycy9kb3ducmV2LnhtbESP3WoCMRSE7wt9h3AK3tWsij9sjSKCKJWCP32Aw+aY&#10;LG5Olk101z69KRR6OczMN8x82blK3KkJpWcFg34GgrjwumSj4Pu8eZ+BCBFZY+WZFDwowHLx+jLH&#10;XPuWj3Q/RSMShEOOCmyMdS5lKCw5DH1fEyfv4huHMcnGSN1gm+CuksMsm0iHJacFizWtLRXX080p&#10;OJifq93vp+XXJ22Ly2TVbrw1SvXeutUHiEhd/A//tXdawXiUzaYD+P2TvoBcP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rq4TTHAAAA3wAAAA8AAAAAAAAAAAAAAAAAmAIAAGRy&#10;cy9kb3ducmV2LnhtbFBLBQYAAAAABAAEAPUAAACMAwAAAAA=&#10;" path="m,l1164641,r,9144l,9144,,e" fillcolor="black" stroked="f" strokeweight="0">
                  <v:path arrowok="t" textboxrect="0,0,1164641,9144"/>
                </v:shape>
                <v:shape id="Shape 530872" o:spid="_x0000_s2758" style="position:absolute;left:15334;top:7135;width:92;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fMGcgA&#10;AADfAAAADwAAAGRycy9kb3ducmV2LnhtbESPS2vCQBSF94X+h+EWuhGdGLGV1FFU8NFd4wO6vGRu&#10;M6GZO2lm1PTfdwShy8N5fJzpvLO1uFDrK8cKhoMEBHHhdMWlguNh3Z+A8AFZY+2YFPySh/ns8WGK&#10;mXZXzumyD6WII+wzVGBCaDIpfWHIoh+4hjh6X661GKJsS6lbvMZxW8s0SV6kxYojwWBDK0PF9/5s&#10;I6TbyY8h2vfV+pN+tps0752WRqnnp27xBiJQF/7D9/ZOKxiPkslrCrc/8QvI2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298wZyAAAAN8AAAAPAAAAAAAAAAAAAAAAAJgCAABk&#10;cnMvZG93bnJldi54bWxQSwUGAAAAAAQABAD1AAAAjQMAAAAA&#10;" path="m,l9144,r,1753235l,1753235,,e" fillcolor="black" stroked="f" strokeweight="0">
                  <v:path arrowok="t" textboxrect="0,0,9144,1753235"/>
                </v:shape>
                <v:shape id="Shape 530873" o:spid="_x0000_s2759" style="position:absolute;left:15334;top:2466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egb8cA&#10;AADfAAAADwAAAGRycy9kb3ducmV2LnhtbESPQYvCMBSE7wv+h/AEb2uq0lWqUXRhQfG01YPeHs2z&#10;LTYvtYm2/nuzsOBxmJlvmMWqM5V4UONKywpGwwgEcWZ1ybmC4+HncwbCeWSNlWVS8CQHq2XvY4GJ&#10;ti3/0iP1uQgQdgkqKLyvEyldVpBBN7Q1cfAutjHog2xyqRtsA9xUchxFX9JgyWGhwJq+C8qu6d0o&#10;uI4uMr7vd+ttl97yut3Eu9PtrNSg363nIDx1/h3+b2+1gngSzaYT+PsTvoBcv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5HoG/HAAAA3wAAAA8AAAAAAAAAAAAAAAAAmAIAAGRy&#10;cy9kb3ducmV2LnhtbFBLBQYAAAAABAAEAPUAAACMAwAAAAA=&#10;" path="m,l9144,r,9144l,9144,,e" fillcolor="black" stroked="f" strokeweight="0">
                  <v:path arrowok="t" textboxrect="0,0,9144,9144"/>
                </v:shape>
                <v:shape id="Shape 530874" o:spid="_x0000_s2760" style="position:absolute;left:15395;top:24667;width:19697;height:91;visibility:visible;mso-wrap-style:square;v-text-anchor:top" coordsize="196964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3Wtf8oA&#10;AADfAAAADwAAAGRycy9kb3ducmV2LnhtbESPQWvCQBSE74X+h+UVvIhuaq3a1FWKINYeBKNQvD2y&#10;r0kw+zbsbjX5965Q6HGYmW+Y+bI1tbiQ85VlBc/DBARxbnXFhYLjYT2YgfABWWNtmRR05GG5eHyY&#10;Y6rtlfd0yUIhIoR9igrKEJpUSp+XZNAPbUMcvR/rDIYoXSG1w2uEm1qOkmQiDVYcF0psaFVSfs5+&#10;jYLzqn/qNl9v2XeVTbr+zm236/FJqd5T+/EOIlAb/sN/7U+t4PUlmU3HcP8Tv4Bc3A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Ht1rX/KAAAA3wAAAA8AAAAAAAAAAAAAAAAAmAIA&#10;AGRycy9kb3ducmV2LnhtbFBLBQYAAAAABAAEAPUAAACPAwAAAAA=&#10;" path="m,l1969643,r,9144l,9144,,e" fillcolor="black" stroked="f" strokeweight="0">
                  <v:path arrowok="t" textboxrect="0,0,1969643,9144"/>
                </v:shape>
                <v:shape id="Shape 530875" o:spid="_x0000_s2761" style="position:absolute;left:35092;top:7135;width:91;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5UbccA&#10;AADfAAAADwAAAGRycy9kb3ducmV2LnhtbESPS2sCMRSF9wX/Q7iCm6IZFatMjaKCr119FLq8TG4n&#10;g5ObcRJ1/PdNodDl4Tw+znTe2FLcqfaFYwX9XgKCOHO64FzB+bTuTkD4gKyxdEwKnuRhPmu9TDHV&#10;7sEHuh9DLuII+xQVmBCqVEqfGbLoe64ijt63qy2GKOtc6hofcdyWcpAkb9JiwZFgsKKVoexyvNkI&#10;aXbyo492v1p/0XW7GRxeP5dGqU67WbyDCNSE//Bfe6cVjIbJZDyC3z/xC8jZ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keVG3HAAAA3wAAAA8AAAAAAAAAAAAAAAAAmAIAAGRy&#10;cy9kb3ducmV2LnhtbFBLBQYAAAAABAAEAPUAAACMAwAAAAA=&#10;" path="m,l9144,r,1753235l,1753235,,e" fillcolor="black" stroked="f" strokeweight="0">
                  <v:path arrowok="t" textboxrect="0,0,9144,1753235"/>
                </v:shape>
                <v:shape id="Shape 530876" o:spid="_x0000_s2762" style="position:absolute;left:35092;top:2466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AD98cA&#10;AADfAAAADwAAAGRycy9kb3ducmV2LnhtbESPQYvCMBSE7wv+h/AEb2uqUpVqFF1YUPa01YPeHs2z&#10;LTYvtYm2/nuzsOBxmJlvmOW6M5V4UONKywpGwwgEcWZ1ybmC4+H7cw7CeWSNlWVS8CQH61XvY4mJ&#10;ti3/0iP1uQgQdgkqKLyvEyldVpBBN7Q1cfAutjHog2xyqRtsA9xUchxFU2mw5LBQYE1fBWXX9G4U&#10;XEcXGd9/9ptdl97yut3G+9PtrNSg320WIDx1/h3+b++0gngSzWdT+PsTvoBcv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4wA/fHAAAA3wAAAA8AAAAAAAAAAAAAAAAAmAIAAGRy&#10;cy9kb3ducmV2LnhtbFBLBQYAAAAABAAEAPUAAACMAwAAAAA=&#10;" path="m,l9144,r,9144l,9144,,e" fillcolor="black" stroked="f" strokeweight="0">
                  <v:path arrowok="t" textboxrect="0,0,9144,9144"/>
                </v:shape>
                <v:shape id="Shape 530877" o:spid="_x0000_s2763" style="position:absolute;left:35153;top:24667;width:21586;height:91;visibility:visible;mso-wrap-style:square;v-text-anchor:top" coordsize="215861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lV7sYA&#10;AADfAAAADwAAAGRycy9kb3ducmV2LnhtbESPQWvCQBSE74X+h+UVeqsbrdaQukppKeSothS8PbLP&#10;TTD7Nuxuk/jvXUHwOMzMN8xqM9pW9ORD41jBdJKBIK6cbtgo+P35fslBhIissXVMCs4UYLN+fFhh&#10;od3AO+r30YgE4VCggjrGrpAyVDVZDBPXESfv6LzFmKQ3UnscEty2cpZlb9Jiw2mhxo4+a6pO+3+r&#10;oPWl+ZuVzVd/Mmd5yM3g59OtUs9P48c7iEhjvIdv7VIrWLxm+XIJ1z/pC8j1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elV7sYAAADfAAAADwAAAAAAAAAAAAAAAACYAgAAZHJz&#10;L2Rvd25yZXYueG1sUEsFBgAAAAAEAAQA9QAAAIsDAAAAAA==&#10;" path="m,l2158619,r,9144l,9144,,e" fillcolor="black" stroked="f" strokeweight="0">
                  <v:path arrowok="t" textboxrect="0,0,2158619,9144"/>
                </v:shape>
                <v:shape id="Shape 530878" o:spid="_x0000_s2764" style="position:absolute;left:56738;top:7135;width:91;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788UA&#10;AADfAAAADwAAAGRycy9kb3ducmV2LnhtbERPS08CMRC+m/AfmiHhYqALRiErhSgJCjd5JRwn23G7&#10;cTtdtwXWf+8cTDx++d7zZedrdaU2VoENjEcZKOIi2IpLA8fDejgDFROyxTowGfihCMtF726OuQ03&#10;3tF1n0olIRxzNOBSanKtY+HIYxyFhli4z9B6TALbUtsWbxLuaz3JsiftsWJpcNjQylHxtb94Kek2&#10;+mOMfrtan+n7/W2yuz+9OmMG/e7lGVSiLv2L/9wba+DxIZtNZbD8kS+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H/vzxQAAAN8AAAAPAAAAAAAAAAAAAAAAAJgCAABkcnMv&#10;ZG93bnJldi54bWxQSwUGAAAAAAQABAD1AAAAigMAAAAA&#10;" path="m,l9144,r,1753235l,1753235,,e" fillcolor="black" stroked="f" strokeweight="0">
                  <v:path arrowok="t" textboxrect="0,0,9144,1753235"/>
                </v:shape>
                <v:shape id="Shape 530879" o:spid="_x0000_s2765" style="position:absolute;left:56738;top:2466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6+XhcgA&#10;AADfAAAADwAAAGRycy9kb3ducmV2LnhtbESPQWvCQBSE74L/YXlCb7rREqvRVWxBUDyZ9lBvj+wz&#10;CWbfxuxq4r/vFgSPw8x8wyzXnanEnRpXWlYwHkUgiDOrS84V/HxvhzMQziNrrCyTggc5WK/6vSUm&#10;2rZ8pHvqcxEg7BJUUHhfJ1K6rCCDbmRr4uCdbWPQB9nkUjfYBrip5CSKptJgyWGhwJq+Csou6c0o&#10;uIzPMr4d9ptdl17zuv2M97/Xk1Jvg26zAOGp86/ws73TCuL3aPYxh/8/4QvI1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fr5eFyAAAAN8AAAAPAAAAAAAAAAAAAAAAAJgCAABk&#10;cnMvZG93bnJldi54bWxQSwUGAAAAAAQABAD1AAAAjQMAAAAA&#10;" path="m,l9144,r,9144l,9144,,e" fillcolor="black" stroked="f" strokeweight="0">
                  <v:path arrowok="t" textboxrect="0,0,9144,9144"/>
                </v:shape>
                <v:shape id="Shape 530880" o:spid="_x0000_s2766" style="position:absolute;left:56798;top:24667;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7mj8gA&#10;AADfAAAADwAAAGRycy9kb3ducmV2LnhtbESPzWrCQBSF94LvMNxCdzqpRUlTR9GGoiiCtd24u2Ru&#10;k2DmTsiMGvP0zkJweTh/fNN5aypxocaVlhW8DSMQxJnVJecK/n6/BzEI55E1VpZJwY0czGf93hQT&#10;ba/8Q5eDz0UYYZeggsL7OpHSZQUZdENbEwfv3zYGfZBNLnWD1zBuKjmKook0WHJ4KLCmr4Ky0+Fs&#10;FKTdKt9P2t3Hsjtjtz0e09Fmmyr1+tIuPkF4av0z/GivtYLxexTHgSDwBBaQs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5nuaPyAAAAN8AAAAPAAAAAAAAAAAAAAAAAJgCAABk&#10;cnMvZG93bnJldi54bWxQSwUGAAAAAAQABAD1AAAAjQMAAAAA&#10;" path="m,l2243964,r,9144l,9144,,e" fillcolor="black" stroked="f" strokeweight="0">
                  <v:path arrowok="t" textboxrect="0,0,2243964,9144"/>
                </v:shape>
                <v:shape id="Shape 530881" o:spid="_x0000_s2767" style="position:absolute;left:79238;top:7135;width:92;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iScYA&#10;AADfAAAADwAAAGRycy9kb3ducmV2LnhtbESPS2vCQBSF9wX/w3CFbopOolhCdBQVrHbnE1xeMreZ&#10;0MydNDPV9N93CkKXh/P4OLNFZ2txo9ZXjhWkwwQEceF0xaWC82kzyED4gKyxdkwKfsjDYt57mmGu&#10;3Z0PdDuGUsQR9jkqMCE0uZS+MGTRD11DHL0P11oMUbal1C3e47it5ShJXqXFiiPBYENrQ8Xn8dtG&#10;SLeT+xTt+3pzpa/t2+jwclkZpZ773XIKIlAX/sOP9k4rmIyTLEvh70/8AnL+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AiScYAAADfAAAADwAAAAAAAAAAAAAAAACYAgAAZHJz&#10;L2Rvd25yZXYueG1sUEsFBgAAAAAEAAQA9QAAAIsDAAAAAA==&#10;" path="m,l9144,r,1753235l,1753235,,e" fillcolor="black" stroked="f" strokeweight="0">
                  <v:path arrowok="t" textboxrect="0,0,9144,1753235"/>
                </v:shape>
                <v:shape id="Shape 530882" o:spid="_x0000_s2768" style="position:absolute;left:79238;top:2466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5108cA&#10;AADfAAAADwAAAGRycy9kb3ducmV2LnhtbESPQYvCMBSE74L/ITzBm6YqXUo1ii4sKJ62uwe9PZpn&#10;W2xeahNt/fdGWNjjMDPfMKtNb2rxoNZVlhXMphEI4tzqigsFvz9fkwSE88gaa8uk4EkONuvhYIWp&#10;th1/0yPzhQgQdikqKL1vUildXpJBN7UNcfAutjXog2wLqVvsAtzUch5FH9JgxWGhxIY+S8qv2d0o&#10;uM4uMr4fD9t9n92KptvFh9PtrNR41G+XIDz1/j/8195rBfEiSpI5vP+ELyDX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TeddPHAAAA3wAAAA8AAAAAAAAAAAAAAAAAmAIAAGRy&#10;cy9kb3ducmV2LnhtbFBLBQYAAAAABAAEAPUAAACMAwAAAAA=&#10;" path="m,l9144,r,9144l,9144,,e" fillcolor="black" stroked="f" strokeweight="0">
                  <v:path arrowok="t" textboxrect="0,0,9144,9144"/>
                </v:shape>
                <v:shape id="Shape 530883" o:spid="_x0000_s2769" style="position:absolute;left:79299;top:24667;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1oPaMcA&#10;AADfAAAADwAAAGRycy9kb3ducmV2LnhtbESPQWvCQBSE7wX/w/IEb3WjoTVGV5GCIO2pGsTjI/tM&#10;gtm3IbtNor++Wyh4HGbmG2a9HUwtOmpdZVnBbBqBIM6trrhQkJ32rwkI55E11pZJwZ0cbDejlzWm&#10;2vb8Td3RFyJA2KWooPS+SaV0eUkG3dQ2xMG72tagD7ItpG6xD3BTy3kUvUuDFYeFEhv6KCm/HX+M&#10;gmtzuWWP5b7rluc+k959mc94odRkPOxWIDwN/hn+bx+0grc4SpIY/v6ELyA3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9aD2jHAAAA3wAAAA8AAAAAAAAAAAAAAAAAmAIAAGRy&#10;cy9kb3ducmV2LnhtbFBLBQYAAAAABAAEAPUAAACMAwAAAAA=&#10;" path="m,l1795907,r,9144l,9144,,e" fillcolor="black" stroked="f" strokeweight="0">
                  <v:path arrowok="t" textboxrect="0,0,1795907,9144"/>
                </v:shape>
                <v:shape id="Shape 530884" o:spid="_x0000_s2770" style="position:absolute;left:97258;top:7135;width:92;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4eB0ccA&#10;AADfAAAADwAAAGRycy9kb3ducmV2LnhtbESPS2vCQBSF94X+h+EK3ZQ68UmIjqKCj+4a24LLS+aa&#10;Cc3cSTOjpv++IxS6PJzHx5kvO1uLK7W+cqxg0E9AEBdOV1wq+HjfvqQgfEDWWDsmBT/kYbl4fJhj&#10;pt2Nc7oeQyniCPsMFZgQmkxKXxiy6PuuIY7e2bUWQ5RtKXWLtzhuazlMkqm0WHEkGGxoY6j4Ol5s&#10;hHQH+TZA+7rZnuh7vxvmz59ro9RTr1vNQATqwn/4r33QCiajJE3HcP8Tv4Bc/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OHgdHHAAAA3wAAAA8AAAAAAAAAAAAAAAAAmAIAAGRy&#10;cy9kb3ducmV2LnhtbFBLBQYAAAAABAAEAPUAAACMAwAAAAA=&#10;" path="m,l9144,r,1753235l,1753235,,e" fillcolor="black" stroked="f" strokeweight="0">
                  <v:path arrowok="t" textboxrect="0,0,9144,1753235"/>
                </v:shape>
                <v:shape id="Shape 530885" o:spid="_x0000_s2771" style="position:absolute;left:97258;top:2466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ftp8cA&#10;AADfAAAADwAAAGRycy9kb3ducmV2LnhtbESPQYvCMBSE7wv+h/AEb2uq0qVUo6ggKHva6kFvj+bZ&#10;FpuX2kRb/71ZWNjjMDPfMItVb2rxpNZVlhVMxhEI4tzqigsFp+PuMwHhPLLG2jIpeJGD1XLwscBU&#10;245/6Jn5QgQIuxQVlN43qZQuL8mgG9uGOHhX2xr0QbaF1C12AW5qOY2iL2mw4rBQYkPbkvJb9jAK&#10;bpOrjB/fh/W+z+5F023iw/l+UWo07NdzEJ56/x/+a++1gngWJUkMv3/CF5DL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s37afHAAAA3wAAAA8AAAAAAAAAAAAAAAAAmAIAAGRy&#10;cy9kb3ducmV2LnhtbFBLBQYAAAAABAAEAPUAAACMAwAAAAA=&#10;" path="m,l9144,r,9144l,9144,,e" fillcolor="black" stroked="f" strokeweight="0">
                  <v:path arrowok="t" textboxrect="0,0,9144,9144"/>
                </v:shape>
              </v:group>
            </w:pict>
          </mc:Fallback>
        </mc:AlternateContent>
      </w:r>
      <w:r>
        <w:t xml:space="preserve">повышенной опоре. </w:t>
      </w:r>
      <w:r>
        <w:tab/>
        <w:t xml:space="preserve">и ловкость; повторить Развивать у детей </w:t>
      </w:r>
      <w:r>
        <w:tab/>
        <w:t xml:space="preserve">задание на сохранение ориентировку в </w:t>
      </w:r>
      <w:r>
        <w:tab/>
        <w:t xml:space="preserve">устойчивого равновесия. пространстве, умение </w:t>
      </w:r>
      <w:r>
        <w:tab/>
        <w:t xml:space="preserve">Развивать у детей </w:t>
      </w:r>
    </w:p>
    <w:p w:rsidR="003C237C" w:rsidRDefault="003C237C">
      <w:pPr>
        <w:spacing w:after="0" w:line="259" w:lineRule="auto"/>
        <w:ind w:left="-1100" w:right="16199" w:firstLine="0"/>
        <w:jc w:val="left"/>
      </w:pPr>
    </w:p>
    <w:tbl>
      <w:tblPr>
        <w:tblStyle w:val="TableGrid"/>
        <w:tblW w:w="15316" w:type="dxa"/>
        <w:tblInd w:w="-110" w:type="dxa"/>
        <w:tblCellMar>
          <w:top w:w="49" w:type="dxa"/>
          <w:left w:w="106" w:type="dxa"/>
          <w:right w:w="54" w:type="dxa"/>
        </w:tblCellMar>
        <w:tblLook w:val="04A0" w:firstRow="1" w:lastRow="0" w:firstColumn="1" w:lastColumn="0" w:noHBand="0" w:noVBand="1"/>
      </w:tblPr>
      <w:tblGrid>
        <w:gridCol w:w="571"/>
        <w:gridCol w:w="1844"/>
        <w:gridCol w:w="3111"/>
        <w:gridCol w:w="3409"/>
        <w:gridCol w:w="3543"/>
        <w:gridCol w:w="2838"/>
      </w:tblGrid>
      <w:tr w:rsidR="003C237C">
        <w:trPr>
          <w:trHeight w:val="1114"/>
        </w:trPr>
        <w:tc>
          <w:tcPr>
            <w:tcW w:w="571"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1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строиться в колонну по одному. </w:t>
            </w:r>
          </w:p>
        </w:tc>
        <w:tc>
          <w:tcPr>
            <w:tcW w:w="3409"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543"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456" w:firstLine="0"/>
            </w:pPr>
            <w:r>
              <w:t xml:space="preserve">внимание, умение различать цвета и действовать по зрительному сигналу. </w:t>
            </w:r>
          </w:p>
        </w:tc>
      </w:tr>
      <w:tr w:rsidR="003C237C">
        <w:trPr>
          <w:trHeight w:val="1114"/>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i/>
              </w:rPr>
              <w:t xml:space="preserve">Зарипова З.М. «Говорим потатарски» (УМК) </w:t>
            </w:r>
          </w:p>
        </w:tc>
        <w:tc>
          <w:tcPr>
            <w:tcW w:w="31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Исәнмесез баллалар. Сау бул! </w:t>
            </w:r>
          </w:p>
        </w:tc>
        <w:tc>
          <w:tcPr>
            <w:tcW w:w="34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Исәнмесез баллалар. Сау бул баллалар.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Сау булыгыз, баллалар! Тэлке.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әни, кызым. </w:t>
            </w:r>
          </w:p>
        </w:tc>
      </w:tr>
      <w:tr w:rsidR="003C237C">
        <w:trPr>
          <w:trHeight w:val="3323"/>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0" w:right="0" w:firstLine="0"/>
              <w:jc w:val="left"/>
            </w:pPr>
            <w:r>
              <w:rPr>
                <w:i/>
              </w:rPr>
              <w:t xml:space="preserve">Оборудование  </w:t>
            </w:r>
          </w:p>
        </w:tc>
        <w:tc>
          <w:tcPr>
            <w:tcW w:w="31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45" w:lineRule="auto"/>
              <w:ind w:left="0" w:right="17" w:firstLine="0"/>
              <w:jc w:val="left"/>
            </w:pPr>
            <w:r>
              <w:t xml:space="preserve">ориентиры 6-8 шт., мультимедийное устройство: экран с изображение летчика, кубики по количеству детей, гимнастическая скамейка. </w:t>
            </w:r>
          </w:p>
          <w:p w:rsidR="003C237C" w:rsidRDefault="00615B56">
            <w:pPr>
              <w:spacing w:after="0" w:line="259" w:lineRule="auto"/>
              <w:ind w:left="0" w:right="0" w:firstLine="0"/>
              <w:jc w:val="left"/>
            </w:pPr>
            <w:r>
              <w:t xml:space="preserve">* мешочки с песком на подгруппу детей, 5-6 коротких шнура, мячи по количеству детей, кегли 1015 шт. </w:t>
            </w:r>
          </w:p>
        </w:tc>
        <w:tc>
          <w:tcPr>
            <w:tcW w:w="34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192" w:firstLine="0"/>
              <w:jc w:val="left"/>
            </w:pPr>
            <w:r>
              <w:t xml:space="preserve">Мультимедийное устройство, короткие шнуры 5 – 6 шт. * мячи на подгруппу детей, предметы 8-10 шт.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31" w:line="248" w:lineRule="auto"/>
              <w:ind w:left="0" w:right="0" w:firstLine="0"/>
              <w:jc w:val="left"/>
            </w:pPr>
            <w:r>
              <w:t xml:space="preserve">Мячи большого диаметра по количеству детей (на подгруппу детей), гимнастическая скамейка, маска лисы, эмблемы курочек. </w:t>
            </w:r>
          </w:p>
          <w:p w:rsidR="003C237C" w:rsidRDefault="00615B56">
            <w:pPr>
              <w:spacing w:after="0" w:line="259" w:lineRule="auto"/>
              <w:ind w:left="0" w:right="0" w:firstLine="0"/>
              <w:jc w:val="left"/>
            </w:pPr>
            <w:r>
              <w:t xml:space="preserve">*ориентиры 5-6 шт.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28" w:line="251" w:lineRule="auto"/>
              <w:ind w:left="0" w:right="2" w:firstLine="0"/>
              <w:jc w:val="left"/>
            </w:pPr>
            <w:r>
              <w:t xml:space="preserve">2 куклы, по 2 флажка на количество детей, гимнастическая скамейка, рули по количеству детей, 2 флажка красного и зеленого цвета. </w:t>
            </w:r>
          </w:p>
          <w:p w:rsidR="003C237C" w:rsidRDefault="00615B56">
            <w:pPr>
              <w:spacing w:after="0" w:line="259" w:lineRule="auto"/>
              <w:ind w:left="0" w:right="0" w:firstLine="0"/>
              <w:jc w:val="left"/>
            </w:pPr>
            <w:r>
              <w:t xml:space="preserve">* 2 ориентира. </w:t>
            </w:r>
          </w:p>
        </w:tc>
      </w:tr>
      <w:tr w:rsidR="003C237C">
        <w:trPr>
          <w:trHeight w:val="2771"/>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0" w:right="0" w:firstLine="0"/>
              <w:jc w:val="left"/>
            </w:pPr>
            <w:r>
              <w:rPr>
                <w:i/>
              </w:rPr>
              <w:t>Вводная часть</w:t>
            </w:r>
            <w:r>
              <w:rPr>
                <w:b/>
              </w:rPr>
              <w:t xml:space="preserve"> </w:t>
            </w:r>
          </w:p>
        </w:tc>
        <w:tc>
          <w:tcPr>
            <w:tcW w:w="31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«Тренировка летчиков» - ходьба и бег между предметами поставленными по всему залу. Построение около предметов.  </w:t>
            </w:r>
          </w:p>
        </w:tc>
        <w:tc>
          <w:tcPr>
            <w:tcW w:w="3409" w:type="dxa"/>
            <w:tcBorders>
              <w:top w:val="single" w:sz="4" w:space="0" w:color="000000"/>
              <w:left w:val="single" w:sz="4" w:space="0" w:color="000000"/>
              <w:bottom w:val="single" w:sz="4" w:space="0" w:color="000000"/>
              <w:right w:val="single" w:sz="4" w:space="0" w:color="000000"/>
            </w:tcBorders>
          </w:tcPr>
          <w:p w:rsidR="003C237C" w:rsidRDefault="00615B56">
            <w:pPr>
              <w:spacing w:after="38" w:line="243" w:lineRule="auto"/>
              <w:ind w:left="5" w:right="64" w:firstLine="0"/>
              <w:jc w:val="left"/>
            </w:pPr>
            <w:r>
              <w:t xml:space="preserve">Ходьба в колонне по одному; ходьба и бег по кругу с поворотом в другую сторону по сигналу. Ходьба и бег врассыпную* под татарскую и русскую народную мелодию. Ходьба на носках, «как мышки», переход на обычную ходьбу. </w:t>
            </w:r>
          </w:p>
          <w:p w:rsidR="003C237C" w:rsidRDefault="00615B56">
            <w:pPr>
              <w:spacing w:after="0" w:line="259" w:lineRule="auto"/>
              <w:ind w:left="5" w:right="0" w:firstLine="0"/>
              <w:jc w:val="left"/>
            </w:pPr>
            <w:r>
              <w:t xml:space="preserve">Перестроение в 2 круга.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7" w:firstLine="0"/>
              <w:jc w:val="left"/>
            </w:pPr>
            <w:r>
              <w:t xml:space="preserve">Приветствие «Подарим друг другу улыбку» - взяться за руки и повернуться к своему соседу с лева и улыбнуться ему. Ходьба в колонне по одному, на сигнал изменить направление. Ходьба, высоко поднимая колени, руки на поясе; переход на обычную ходьбу, бег врассыпную.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1" w:lineRule="auto"/>
              <w:ind w:left="0" w:right="275" w:firstLine="0"/>
            </w:pPr>
            <w:r>
              <w:t xml:space="preserve">Ходьба и бег в колонне по одному за куклой мамой-инструктором; ходьба и бег </w:t>
            </w:r>
          </w:p>
          <w:p w:rsidR="003C237C" w:rsidRDefault="00615B56">
            <w:pPr>
              <w:spacing w:after="0" w:line="259" w:lineRule="auto"/>
              <w:ind w:left="0" w:right="0" w:firstLine="0"/>
              <w:jc w:val="left"/>
            </w:pPr>
            <w:r>
              <w:t xml:space="preserve">врассыпную, по сигналу смена направления движения (в сторону сидящей куклы Кати). Перестроение в три звена. </w:t>
            </w:r>
          </w:p>
        </w:tc>
      </w:tr>
      <w:tr w:rsidR="003C237C">
        <w:trPr>
          <w:trHeight w:val="836"/>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i/>
              </w:rPr>
              <w:t xml:space="preserve">ОРУ </w:t>
            </w:r>
          </w:p>
        </w:tc>
        <w:tc>
          <w:tcPr>
            <w:tcW w:w="3111" w:type="dxa"/>
            <w:tcBorders>
              <w:top w:val="single" w:sz="4" w:space="0" w:color="000000"/>
              <w:left w:val="single" w:sz="4" w:space="0" w:color="000000"/>
              <w:bottom w:val="single" w:sz="4" w:space="0" w:color="000000"/>
              <w:right w:val="single" w:sz="4" w:space="0" w:color="000000"/>
            </w:tcBorders>
          </w:tcPr>
          <w:p w:rsidR="003C237C" w:rsidRDefault="00615B56">
            <w:pPr>
              <w:spacing w:after="51" w:line="236" w:lineRule="auto"/>
              <w:ind w:left="0" w:right="0" w:firstLine="0"/>
              <w:jc w:val="left"/>
            </w:pPr>
            <w:r>
              <w:t xml:space="preserve">С кубиком* (со снаряжением) (см. </w:t>
            </w:r>
          </w:p>
          <w:p w:rsidR="003C237C" w:rsidRDefault="00615B56">
            <w:pPr>
              <w:spacing w:after="0" w:line="259" w:lineRule="auto"/>
              <w:ind w:left="0" w:right="0" w:firstLine="0"/>
              <w:jc w:val="left"/>
            </w:pPr>
            <w:r>
              <w:t xml:space="preserve">картотеку, комплекс №9) </w:t>
            </w:r>
          </w:p>
        </w:tc>
        <w:tc>
          <w:tcPr>
            <w:tcW w:w="34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pPr>
            <w:r>
              <w:t xml:space="preserve">Без предметов (см. картотеку, комплекс №10)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pPr>
            <w:r>
              <w:t xml:space="preserve">С мячом (см. картотеку, комплекс №11)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С флажками (см. </w:t>
            </w:r>
          </w:p>
          <w:p w:rsidR="003C237C" w:rsidRDefault="00615B56">
            <w:pPr>
              <w:spacing w:after="0" w:line="259" w:lineRule="auto"/>
              <w:ind w:left="0" w:right="0" w:firstLine="0"/>
              <w:jc w:val="left"/>
            </w:pPr>
            <w:r>
              <w:t xml:space="preserve">картотеку, комплекс №12) </w:t>
            </w:r>
          </w:p>
        </w:tc>
      </w:tr>
    </w:tbl>
    <w:p w:rsidR="003C237C" w:rsidRDefault="003C237C">
      <w:pPr>
        <w:spacing w:after="0" w:line="259" w:lineRule="auto"/>
        <w:ind w:left="-1100" w:right="16199" w:firstLine="0"/>
        <w:jc w:val="left"/>
      </w:pPr>
    </w:p>
    <w:tbl>
      <w:tblPr>
        <w:tblStyle w:val="TableGrid"/>
        <w:tblW w:w="15316" w:type="dxa"/>
        <w:tblInd w:w="-110" w:type="dxa"/>
        <w:tblCellMar>
          <w:top w:w="7" w:type="dxa"/>
          <w:left w:w="106" w:type="dxa"/>
          <w:right w:w="52" w:type="dxa"/>
        </w:tblCellMar>
        <w:tblLook w:val="04A0" w:firstRow="1" w:lastRow="0" w:firstColumn="1" w:lastColumn="0" w:noHBand="0" w:noVBand="1"/>
      </w:tblPr>
      <w:tblGrid>
        <w:gridCol w:w="571"/>
        <w:gridCol w:w="1844"/>
        <w:gridCol w:w="3111"/>
        <w:gridCol w:w="3409"/>
        <w:gridCol w:w="3543"/>
        <w:gridCol w:w="2838"/>
      </w:tblGrid>
      <w:tr w:rsidR="003C237C">
        <w:trPr>
          <w:trHeight w:val="4149"/>
        </w:trPr>
        <w:tc>
          <w:tcPr>
            <w:tcW w:w="571"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15" w:line="259" w:lineRule="auto"/>
              <w:ind w:left="0" w:right="0" w:firstLine="0"/>
              <w:jc w:val="left"/>
            </w:pPr>
            <w:r>
              <w:rPr>
                <w:i/>
              </w:rPr>
              <w:t xml:space="preserve"> </w:t>
            </w:r>
          </w:p>
          <w:p w:rsidR="003C237C" w:rsidRDefault="00615B56">
            <w:pPr>
              <w:spacing w:after="0" w:line="259" w:lineRule="auto"/>
              <w:ind w:left="0" w:right="0" w:firstLine="0"/>
              <w:jc w:val="left"/>
            </w:pPr>
            <w:r>
              <w:rPr>
                <w:i/>
              </w:rPr>
              <w:t xml:space="preserve">ОВД </w:t>
            </w:r>
          </w:p>
        </w:tc>
        <w:tc>
          <w:tcPr>
            <w:tcW w:w="31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1" w:lineRule="auto"/>
              <w:ind w:left="0" w:right="240" w:firstLine="0"/>
            </w:pPr>
            <w:r>
              <w:t xml:space="preserve">1.Ходьба по гимнастической скамейке, перешагивая через предметы  </w:t>
            </w:r>
          </w:p>
          <w:p w:rsidR="003C237C" w:rsidRDefault="00615B56">
            <w:pPr>
              <w:spacing w:after="0" w:line="258" w:lineRule="auto"/>
              <w:ind w:left="0" w:right="0" w:firstLine="0"/>
              <w:jc w:val="left"/>
            </w:pPr>
            <w:r>
              <w:t xml:space="preserve">*Ходьба по гимнастической скамейке с мешочком на голове, руки в стороны. </w:t>
            </w:r>
          </w:p>
          <w:p w:rsidR="003C237C" w:rsidRDefault="00615B56">
            <w:pPr>
              <w:numPr>
                <w:ilvl w:val="0"/>
                <w:numId w:val="154"/>
              </w:numPr>
              <w:spacing w:after="45" w:line="238" w:lineRule="auto"/>
              <w:ind w:right="453" w:firstLine="0"/>
            </w:pPr>
            <w:r>
              <w:t xml:space="preserve">Прыжки на 2х ногах с продвижением вперед между предметами. </w:t>
            </w:r>
          </w:p>
          <w:p w:rsidR="003C237C" w:rsidRDefault="00615B56">
            <w:pPr>
              <w:spacing w:after="0" w:line="259" w:lineRule="auto"/>
              <w:ind w:left="0" w:right="0" w:firstLine="0"/>
              <w:jc w:val="left"/>
            </w:pPr>
            <w:r>
              <w:t xml:space="preserve">«Минное поле» * </w:t>
            </w:r>
          </w:p>
          <w:p w:rsidR="003C237C" w:rsidRDefault="00615B56">
            <w:pPr>
              <w:spacing w:after="0" w:line="280" w:lineRule="auto"/>
              <w:ind w:left="0" w:right="0" w:firstLine="0"/>
              <w:jc w:val="left"/>
            </w:pPr>
            <w:r>
              <w:t xml:space="preserve">*Прыжки на 2х ногах через предметы. </w:t>
            </w:r>
          </w:p>
          <w:p w:rsidR="003C237C" w:rsidRDefault="00615B56">
            <w:pPr>
              <w:numPr>
                <w:ilvl w:val="0"/>
                <w:numId w:val="154"/>
              </w:numPr>
              <w:spacing w:after="0" w:line="259" w:lineRule="auto"/>
              <w:ind w:right="453" w:firstLine="0"/>
            </w:pPr>
            <w:r>
              <w:lastRenderedPageBreak/>
              <w:t xml:space="preserve">*Бросание мяча вверх, и ловля его 2мя руками.  </w:t>
            </w:r>
          </w:p>
        </w:tc>
        <w:tc>
          <w:tcPr>
            <w:tcW w:w="3409"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55"/>
              </w:numPr>
              <w:spacing w:after="0" w:line="275" w:lineRule="auto"/>
              <w:ind w:right="0" w:firstLine="0"/>
              <w:jc w:val="left"/>
            </w:pPr>
            <w:r>
              <w:lastRenderedPageBreak/>
              <w:t xml:space="preserve">Прыжки на 2х ногах через предметы. </w:t>
            </w:r>
          </w:p>
          <w:p w:rsidR="003C237C" w:rsidRDefault="00615B56">
            <w:pPr>
              <w:spacing w:after="0" w:line="258" w:lineRule="auto"/>
              <w:ind w:left="5" w:right="497" w:firstLine="0"/>
            </w:pPr>
            <w:r>
              <w:t xml:space="preserve">*Прыжки на 2х ногах, продвигаясь вперед между предметами. </w:t>
            </w:r>
          </w:p>
          <w:p w:rsidR="003C237C" w:rsidRDefault="00615B56">
            <w:pPr>
              <w:numPr>
                <w:ilvl w:val="0"/>
                <w:numId w:val="155"/>
              </w:numPr>
              <w:spacing w:after="0" w:line="280" w:lineRule="auto"/>
              <w:ind w:right="0" w:firstLine="0"/>
              <w:jc w:val="left"/>
            </w:pPr>
            <w:r>
              <w:t xml:space="preserve">Прокатывание мяча друг другу, стоя на коленях. </w:t>
            </w:r>
          </w:p>
          <w:p w:rsidR="003C237C" w:rsidRDefault="00615B56">
            <w:pPr>
              <w:numPr>
                <w:ilvl w:val="0"/>
                <w:numId w:val="155"/>
              </w:numPr>
              <w:spacing w:after="0" w:line="259" w:lineRule="auto"/>
              <w:ind w:right="0" w:firstLine="0"/>
              <w:jc w:val="left"/>
            </w:pPr>
            <w:r>
              <w:t xml:space="preserve">*Перебрасывание мяча друг другу 2мя руками снизу.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56"/>
              </w:numPr>
              <w:spacing w:after="0" w:line="276" w:lineRule="auto"/>
              <w:ind w:right="0" w:firstLine="0"/>
              <w:jc w:val="left"/>
            </w:pPr>
            <w:r>
              <w:t xml:space="preserve">Броски мяча о землю, и ловля его двумя руками. </w:t>
            </w:r>
          </w:p>
          <w:p w:rsidR="003C237C" w:rsidRDefault="00615B56">
            <w:pPr>
              <w:spacing w:after="0" w:line="258" w:lineRule="auto"/>
              <w:ind w:left="0" w:right="264" w:firstLine="0"/>
            </w:pPr>
            <w:r>
              <w:t xml:space="preserve">*Броски мяча о пол одной рукой, и ловля его 2мя руками после отскока. </w:t>
            </w:r>
          </w:p>
          <w:p w:rsidR="003C237C" w:rsidRDefault="00615B56">
            <w:pPr>
              <w:numPr>
                <w:ilvl w:val="0"/>
                <w:numId w:val="156"/>
              </w:numPr>
              <w:spacing w:after="0" w:line="257" w:lineRule="auto"/>
              <w:ind w:right="0" w:firstLine="0"/>
              <w:jc w:val="left"/>
            </w:pPr>
            <w:r>
              <w:t xml:space="preserve">Ползание по гимнастической скамейке с опорой на ладони и колени. </w:t>
            </w:r>
          </w:p>
          <w:p w:rsidR="003C237C" w:rsidRDefault="00615B56">
            <w:pPr>
              <w:spacing w:after="0" w:line="251" w:lineRule="auto"/>
              <w:ind w:left="0" w:right="26" w:firstLine="0"/>
              <w:jc w:val="left"/>
            </w:pPr>
            <w:r>
              <w:t xml:space="preserve">*Ползание в шеренгах в прямом направлении с опорой на ладони и ступни «как медвежата». </w:t>
            </w:r>
          </w:p>
          <w:p w:rsidR="003C237C" w:rsidRDefault="00615B56">
            <w:pPr>
              <w:numPr>
                <w:ilvl w:val="0"/>
                <w:numId w:val="156"/>
              </w:numPr>
              <w:spacing w:after="0" w:line="259" w:lineRule="auto"/>
              <w:ind w:right="0" w:firstLine="0"/>
              <w:jc w:val="left"/>
            </w:pPr>
            <w:r>
              <w:t xml:space="preserve">*Прыжки на 2х ногах между предметами.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0" w:lineRule="auto"/>
              <w:ind w:left="0" w:right="109" w:firstLine="0"/>
              <w:jc w:val="left"/>
            </w:pPr>
            <w:r>
              <w:t xml:space="preserve">1. Ползание по гимнастической скамейке на животе, подтягиваясь руками. *Ползание по гим.скамейке с опорой на ладони и колени. 2. Ходьба по гимн.скамейке боком приставным шагом, руки на поясе. </w:t>
            </w:r>
          </w:p>
          <w:p w:rsidR="003C237C" w:rsidRDefault="00615B56">
            <w:pPr>
              <w:spacing w:after="0" w:line="280" w:lineRule="auto"/>
              <w:ind w:left="0" w:right="0" w:firstLine="0"/>
            </w:pPr>
            <w:r>
              <w:t xml:space="preserve">3. * Прыжки на 2х ногах до ориентира.  </w:t>
            </w:r>
          </w:p>
          <w:p w:rsidR="003C237C" w:rsidRDefault="00615B56">
            <w:pPr>
              <w:spacing w:after="0" w:line="259" w:lineRule="auto"/>
              <w:ind w:left="0" w:right="0" w:firstLine="0"/>
              <w:jc w:val="left"/>
            </w:pPr>
            <w:r>
              <w:t xml:space="preserve"> </w:t>
            </w:r>
          </w:p>
        </w:tc>
      </w:tr>
      <w:tr w:rsidR="003C237C">
        <w:trPr>
          <w:trHeight w:val="2770"/>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20" w:line="259" w:lineRule="auto"/>
              <w:ind w:left="0" w:right="0" w:firstLine="0"/>
              <w:jc w:val="left"/>
            </w:pPr>
            <w:r>
              <w:rPr>
                <w:i/>
              </w:rPr>
              <w:t xml:space="preserve">Подвижная </w:t>
            </w:r>
          </w:p>
          <w:p w:rsidR="003C237C" w:rsidRDefault="00615B56">
            <w:pPr>
              <w:spacing w:after="0" w:line="259" w:lineRule="auto"/>
              <w:ind w:left="0" w:right="0" w:firstLine="0"/>
              <w:jc w:val="left"/>
            </w:pPr>
            <w:r>
              <w:rPr>
                <w:i/>
              </w:rPr>
              <w:t xml:space="preserve">игра </w:t>
            </w:r>
          </w:p>
        </w:tc>
        <w:tc>
          <w:tcPr>
            <w:tcW w:w="31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99" w:firstLine="0"/>
            </w:pPr>
            <w:r>
              <w:t xml:space="preserve">«Самолеты» * (см. картотеку подвижных игр)  </w:t>
            </w:r>
            <w:r>
              <w:rPr>
                <w:b/>
              </w:rPr>
              <w:t>Цель:</w:t>
            </w:r>
            <w:r>
              <w:t xml:space="preserve"> Развивать умение бегать в разных направлениях, внимательно слушать сигнал и выполнять движение по словесному сигналу. </w:t>
            </w:r>
          </w:p>
        </w:tc>
        <w:tc>
          <w:tcPr>
            <w:tcW w:w="34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8" w:lineRule="auto"/>
              <w:ind w:left="5" w:right="0" w:firstLine="0"/>
              <w:jc w:val="left"/>
            </w:pPr>
            <w:r>
              <w:t xml:space="preserve"> «Салки» под музыкальное сопровождение татарской мелодии </w:t>
            </w:r>
          </w:p>
          <w:p w:rsidR="003C237C" w:rsidRDefault="00615B56">
            <w:pPr>
              <w:spacing w:after="16" w:line="259" w:lineRule="auto"/>
              <w:ind w:left="5" w:right="0" w:firstLine="0"/>
              <w:jc w:val="left"/>
            </w:pPr>
            <w:r>
              <w:t xml:space="preserve">(см. картотеку подвижных </w:t>
            </w:r>
          </w:p>
          <w:p w:rsidR="003C237C" w:rsidRDefault="00615B56">
            <w:pPr>
              <w:spacing w:after="25" w:line="259" w:lineRule="auto"/>
              <w:ind w:left="5" w:right="0" w:firstLine="0"/>
              <w:jc w:val="left"/>
            </w:pPr>
            <w:r>
              <w:t xml:space="preserve">игр)  </w:t>
            </w:r>
          </w:p>
          <w:p w:rsidR="003C237C" w:rsidRDefault="00615B56">
            <w:pPr>
              <w:spacing w:after="0" w:line="259" w:lineRule="auto"/>
              <w:ind w:left="5" w:right="13" w:firstLine="0"/>
              <w:jc w:val="left"/>
            </w:pPr>
            <w:r>
              <w:rPr>
                <w:b/>
              </w:rPr>
              <w:t>Цель:</w:t>
            </w:r>
            <w:r>
              <w:t xml:space="preserve"> Развивать умение в беге, не забегая за зрительные ориентиры, с увёртыванием; ловкость, быстроту движений, ориентировку в пространстве.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«Лиса и куры» (см. картотеку подвижных игр) * - после слов, лисичка произносит слова «Здравствуйте, курочки мои» и начинает ловить курочек. </w:t>
            </w:r>
            <w:r>
              <w:rPr>
                <w:b/>
              </w:rPr>
              <w:t xml:space="preserve">Цель: </w:t>
            </w:r>
            <w:r>
              <w:t xml:space="preserve">Развивать у детей ловкость и умение выполнять движение по сигналу, упражнять в беге с увертыванием, в ловле, прыжках.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«Цветные автомобили» </w:t>
            </w:r>
          </w:p>
          <w:p w:rsidR="003C237C" w:rsidRDefault="00615B56">
            <w:pPr>
              <w:spacing w:after="6" w:line="276" w:lineRule="auto"/>
              <w:ind w:left="0" w:right="0" w:firstLine="0"/>
            </w:pPr>
            <w:r>
              <w:t xml:space="preserve">(см. картотеку подвижных игр) </w:t>
            </w:r>
          </w:p>
          <w:p w:rsidR="003C237C" w:rsidRDefault="00615B56">
            <w:pPr>
              <w:spacing w:after="0" w:line="248" w:lineRule="auto"/>
              <w:ind w:left="0" w:right="170" w:firstLine="0"/>
            </w:pPr>
            <w:r>
              <w:rPr>
                <w:b/>
              </w:rPr>
              <w:t>Цель:</w:t>
            </w:r>
            <w:r>
              <w:t xml:space="preserve"> Развивать у детей внимание, умение различать цвета и действовать по зрительному сигналу. </w:t>
            </w:r>
          </w:p>
          <w:p w:rsidR="003C237C" w:rsidRDefault="00615B56">
            <w:pPr>
              <w:spacing w:after="0" w:line="259" w:lineRule="auto"/>
              <w:ind w:left="0" w:right="0" w:firstLine="0"/>
              <w:jc w:val="left"/>
            </w:pPr>
            <w:r>
              <w:rPr>
                <w:b/>
              </w:rPr>
              <w:t xml:space="preserve"> </w:t>
            </w:r>
          </w:p>
        </w:tc>
      </w:tr>
      <w:tr w:rsidR="003C237C">
        <w:trPr>
          <w:trHeight w:val="2219"/>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line="259" w:lineRule="auto"/>
              <w:ind w:left="0" w:right="0" w:firstLine="0"/>
              <w:jc w:val="left"/>
            </w:pPr>
            <w:r>
              <w:rPr>
                <w:i/>
              </w:rPr>
              <w:t>Заключительна</w:t>
            </w:r>
          </w:p>
          <w:p w:rsidR="003C237C" w:rsidRDefault="00615B56">
            <w:pPr>
              <w:spacing w:after="16" w:line="259" w:lineRule="auto"/>
              <w:ind w:left="0" w:right="0" w:firstLine="0"/>
              <w:jc w:val="left"/>
            </w:pPr>
            <w:r>
              <w:rPr>
                <w:i/>
              </w:rPr>
              <w:t xml:space="preserve">я  </w:t>
            </w:r>
          </w:p>
          <w:p w:rsidR="003C237C" w:rsidRDefault="00615B56">
            <w:pPr>
              <w:spacing w:after="0" w:line="259" w:lineRule="auto"/>
              <w:ind w:left="0" w:right="0" w:firstLine="0"/>
              <w:jc w:val="left"/>
            </w:pPr>
            <w:r>
              <w:rPr>
                <w:i/>
              </w:rPr>
              <w:t xml:space="preserve">часть </w:t>
            </w:r>
          </w:p>
        </w:tc>
        <w:tc>
          <w:tcPr>
            <w:tcW w:w="31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42" w:firstLine="0"/>
              <w:jc w:val="left"/>
            </w:pPr>
            <w:r>
              <w:t xml:space="preserve">Ходьба в колонне по одному, за звеном летчиков, которые правильно управляли самолётом. </w:t>
            </w:r>
            <w:r>
              <w:rPr>
                <w:b/>
              </w:rPr>
              <w:t xml:space="preserve">И.М.П. «Найди и промочи» * </w:t>
            </w:r>
            <w:r>
              <w:t xml:space="preserve">(поиск снарядов) (см. картотеку игры малой подвижности).  </w:t>
            </w:r>
          </w:p>
        </w:tc>
        <w:tc>
          <w:tcPr>
            <w:tcW w:w="34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Ходьба в колонне по одному.  </w:t>
            </w:r>
          </w:p>
          <w:p w:rsidR="003C237C" w:rsidRDefault="00615B56">
            <w:pPr>
              <w:spacing w:after="30" w:line="253" w:lineRule="auto"/>
              <w:ind w:left="5" w:right="0" w:firstLine="0"/>
              <w:jc w:val="left"/>
            </w:pPr>
            <w:r>
              <w:rPr>
                <w:b/>
              </w:rPr>
              <w:t xml:space="preserve">Русская народная игра «Море волнуется» * - </w:t>
            </w:r>
            <w:r>
              <w:t xml:space="preserve"> выполняют танцевальные элементы русского танца, пляска, полька</w:t>
            </w:r>
            <w:r>
              <w:rPr>
                <w:b/>
              </w:rPr>
              <w:t xml:space="preserve"> </w:t>
            </w:r>
            <w:r>
              <w:t xml:space="preserve">(см. картотеку подвижные игры народа </w:t>
            </w:r>
          </w:p>
          <w:p w:rsidR="003C237C" w:rsidRDefault="00615B56">
            <w:pPr>
              <w:spacing w:after="0" w:line="259" w:lineRule="auto"/>
              <w:ind w:left="5" w:right="0" w:firstLine="0"/>
              <w:jc w:val="left"/>
            </w:pPr>
            <w:r>
              <w:t>Поволжья)</w:t>
            </w:r>
            <w:r>
              <w:rPr>
                <w:b/>
              </w:rPr>
              <w:t xml:space="preserve">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Ходьба в колонне по одному.  </w:t>
            </w:r>
          </w:p>
          <w:p w:rsidR="003C237C" w:rsidRDefault="00615B56">
            <w:pPr>
              <w:spacing w:after="0" w:line="263" w:lineRule="auto"/>
              <w:ind w:left="0" w:right="0" w:firstLine="0"/>
              <w:jc w:val="left"/>
            </w:pPr>
            <w:r>
              <w:rPr>
                <w:b/>
              </w:rPr>
              <w:t>Русская народная игра «Море волнуется»</w:t>
            </w:r>
            <w:r>
              <w:t xml:space="preserve"> (см. картотеку подвижные игры народа Поволжья). </w:t>
            </w:r>
          </w:p>
          <w:p w:rsidR="003C237C" w:rsidRDefault="00615B56">
            <w:pPr>
              <w:spacing w:after="0" w:line="259" w:lineRule="auto"/>
              <w:ind w:left="0" w:right="0" w:firstLine="0"/>
              <w:jc w:val="left"/>
            </w:pPr>
            <w:r>
              <w:rPr>
                <w:b/>
              </w:rPr>
              <w:t xml:space="preserve">Цель: </w:t>
            </w:r>
            <w:r>
              <w:t xml:space="preserve">развивать мелкую моторику, слуховое внимание, координацию,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Ходьба в колонне по одному. </w:t>
            </w:r>
            <w:r>
              <w:rPr>
                <w:b/>
              </w:rPr>
              <w:t>Рус. народ-я игра «Курица и цыплята» (</w:t>
            </w:r>
            <w:r>
              <w:t>см. картотеку подвижные игры народа Поволжья).</w:t>
            </w:r>
            <w:r>
              <w:rPr>
                <w:b/>
              </w:rPr>
              <w:t xml:space="preserve"> Цель:</w:t>
            </w:r>
            <w:r>
              <w:t xml:space="preserve"> Развивать умение выполнять движения в </w:t>
            </w:r>
          </w:p>
        </w:tc>
      </w:tr>
      <w:tr w:rsidR="003C237C">
        <w:trPr>
          <w:trHeight w:val="2219"/>
        </w:trPr>
        <w:tc>
          <w:tcPr>
            <w:tcW w:w="571"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1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342" w:firstLine="0"/>
            </w:pPr>
            <w:r>
              <w:t xml:space="preserve">Дых/ упраж-я </w:t>
            </w:r>
            <w:r>
              <w:rPr>
                <w:b/>
              </w:rPr>
              <w:t>«Взлётполёт» *</w:t>
            </w:r>
            <w:r>
              <w:t xml:space="preserve">(см. картотеку дыхательная гимнастика) </w:t>
            </w:r>
          </w:p>
        </w:tc>
        <w:tc>
          <w:tcPr>
            <w:tcW w:w="34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353" w:firstLine="0"/>
            </w:pPr>
            <w:r>
              <w:t xml:space="preserve">Дых/ упраж-я </w:t>
            </w:r>
            <w:r>
              <w:rPr>
                <w:b/>
              </w:rPr>
              <w:t>«Матрешкиневаляшки»</w:t>
            </w:r>
            <w:r>
              <w:t xml:space="preserve"> (см. картотеку дыхательная гимнастика)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20" w:line="259" w:lineRule="auto"/>
              <w:ind w:left="0" w:right="0" w:firstLine="0"/>
              <w:jc w:val="left"/>
            </w:pPr>
            <w:r>
              <w:t xml:space="preserve">совершенствовать выдержку. </w:t>
            </w:r>
          </w:p>
          <w:p w:rsidR="003C237C" w:rsidRDefault="00615B56">
            <w:pPr>
              <w:spacing w:after="0" w:line="259" w:lineRule="auto"/>
              <w:ind w:left="0" w:right="0" w:firstLine="0"/>
              <w:jc w:val="left"/>
            </w:pPr>
            <w:r>
              <w:t xml:space="preserve">Дых/ упраж-я </w:t>
            </w:r>
            <w:r>
              <w:rPr>
                <w:b/>
              </w:rPr>
              <w:t>«Часики»</w:t>
            </w:r>
            <w:r>
              <w:t xml:space="preserve"> (см. </w:t>
            </w:r>
          </w:p>
          <w:p w:rsidR="003C237C" w:rsidRDefault="00615B56">
            <w:pPr>
              <w:spacing w:after="0" w:line="259" w:lineRule="auto"/>
              <w:ind w:left="0" w:right="0" w:firstLine="0"/>
              <w:jc w:val="left"/>
            </w:pPr>
            <w:r>
              <w:t>картотеку дыхательная гимнастика)</w:t>
            </w:r>
            <w:r>
              <w:rPr>
                <w:b/>
              </w:rPr>
              <w:t xml:space="preserve"> </w:t>
            </w:r>
            <w:r>
              <w:t xml:space="preserve">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1" w:firstLine="0"/>
            </w:pPr>
            <w:r>
              <w:t>соответствии с текстом, развивать активную разговорную речь, смелость, ловкость.</w:t>
            </w:r>
            <w:r>
              <w:rPr>
                <w:b/>
              </w:rPr>
              <w:t xml:space="preserve"> </w:t>
            </w:r>
            <w:r>
              <w:t>Дых/ упраж-я</w:t>
            </w:r>
            <w:r>
              <w:rPr>
                <w:b/>
              </w:rPr>
              <w:t xml:space="preserve"> «Надуем шарик для мамы»</w:t>
            </w:r>
            <w:r>
              <w:t xml:space="preserve"> (см. картотеку дых/ гимнастика) </w:t>
            </w:r>
          </w:p>
        </w:tc>
      </w:tr>
    </w:tbl>
    <w:p w:rsidR="003C237C" w:rsidRDefault="00615B56">
      <w:pPr>
        <w:spacing w:after="37" w:line="259" w:lineRule="auto"/>
        <w:ind w:left="34" w:right="0" w:firstLine="0"/>
        <w:jc w:val="left"/>
      </w:pPr>
      <w:r>
        <w:rPr>
          <w:i/>
        </w:rPr>
        <w:t xml:space="preserve"> </w:t>
      </w:r>
    </w:p>
    <w:p w:rsidR="003C237C" w:rsidRDefault="00615B56">
      <w:pPr>
        <w:tabs>
          <w:tab w:val="center" w:pos="958"/>
          <w:tab w:val="center" w:pos="3858"/>
          <w:tab w:val="center" w:pos="7118"/>
          <w:tab w:val="center" w:pos="10594"/>
          <w:tab w:val="right" w:pos="15099"/>
        </w:tabs>
        <w:spacing w:after="5" w:line="271" w:lineRule="auto"/>
        <w:ind w:left="0" w:right="0" w:firstLine="0"/>
        <w:jc w:val="left"/>
      </w:pPr>
      <w:r>
        <w:rPr>
          <w:rFonts w:ascii="Calibri" w:eastAsia="Calibri" w:hAnsi="Calibri" w:cs="Calibri"/>
          <w:sz w:val="22"/>
        </w:rPr>
        <w:tab/>
      </w:r>
      <w:r>
        <w:rPr>
          <w:b/>
        </w:rPr>
        <w:t xml:space="preserve">Неделя  </w:t>
      </w:r>
      <w:r>
        <w:rPr>
          <w:b/>
        </w:rPr>
        <w:tab/>
        <w:t xml:space="preserve">1 неделя (27** ООД) </w:t>
      </w:r>
      <w:r>
        <w:rPr>
          <w:b/>
        </w:rPr>
        <w:tab/>
        <w:t xml:space="preserve">2 неделя (30** ООД) </w:t>
      </w:r>
      <w:r>
        <w:rPr>
          <w:b/>
        </w:rPr>
        <w:tab/>
        <w:t xml:space="preserve">3 неделя (33** ООД) </w:t>
      </w:r>
      <w:r>
        <w:rPr>
          <w:b/>
        </w:rPr>
        <w:tab/>
        <w:t xml:space="preserve">4 неделя (36** ООД) </w:t>
      </w:r>
    </w:p>
    <w:p w:rsidR="003C237C" w:rsidRDefault="00615B56">
      <w:pPr>
        <w:spacing w:after="5" w:line="271" w:lineRule="auto"/>
        <w:ind w:left="9" w:right="0" w:firstLine="9"/>
        <w:jc w:val="left"/>
      </w:pPr>
      <w:r>
        <w:rPr>
          <w:b/>
        </w:rPr>
        <w:t>Ме</w:t>
      </w:r>
    </w:p>
    <w:p w:rsidR="003C237C" w:rsidRDefault="00615B56">
      <w:pPr>
        <w:tabs>
          <w:tab w:val="center" w:pos="566"/>
          <w:tab w:val="center" w:pos="3859"/>
          <w:tab w:val="center" w:pos="7119"/>
          <w:tab w:val="center" w:pos="10600"/>
          <w:tab w:val="right" w:pos="15099"/>
        </w:tabs>
        <w:spacing w:after="5" w:line="271" w:lineRule="auto"/>
        <w:ind w:left="0" w:right="0" w:firstLine="0"/>
        <w:jc w:val="left"/>
      </w:pPr>
      <w:r>
        <w:rPr>
          <w:rFonts w:ascii="Calibri" w:eastAsia="Calibri" w:hAnsi="Calibri" w:cs="Calibri"/>
          <w:sz w:val="22"/>
        </w:rPr>
        <w:tab/>
      </w:r>
      <w:r>
        <w:rPr>
          <w:b/>
        </w:rPr>
        <w:t xml:space="preserve">                   </w:t>
      </w:r>
      <w:r>
        <w:rPr>
          <w:b/>
        </w:rPr>
        <w:tab/>
        <w:t xml:space="preserve">Тема: «Профессий разных </w:t>
      </w:r>
      <w:r>
        <w:rPr>
          <w:b/>
        </w:rPr>
        <w:tab/>
        <w:t xml:space="preserve">Тема: «Дружно в садике </w:t>
      </w:r>
      <w:r>
        <w:rPr>
          <w:b/>
        </w:rPr>
        <w:tab/>
        <w:t xml:space="preserve">Тема: «Улыбнемся друг другу </w:t>
      </w:r>
      <w:r>
        <w:rPr>
          <w:b/>
        </w:rPr>
        <w:tab/>
        <w:t xml:space="preserve">Тема: «Моя любимая </w:t>
      </w:r>
    </w:p>
    <w:p w:rsidR="003C237C" w:rsidRDefault="00615B56">
      <w:pPr>
        <w:spacing w:after="5" w:line="271" w:lineRule="auto"/>
        <w:ind w:left="9" w:right="0" w:firstLine="9"/>
        <w:jc w:val="left"/>
      </w:pPr>
      <w:r>
        <w:rPr>
          <w:b/>
        </w:rPr>
        <w:t>ся</w:t>
      </w:r>
    </w:p>
    <w:p w:rsidR="003C237C" w:rsidRDefault="00615B56">
      <w:pPr>
        <w:tabs>
          <w:tab w:val="center" w:pos="566"/>
          <w:tab w:val="center" w:pos="3859"/>
          <w:tab w:val="center" w:pos="7120"/>
          <w:tab w:val="center" w:pos="10600"/>
          <w:tab w:val="center" w:pos="13785"/>
        </w:tabs>
        <w:spacing w:after="5" w:line="271" w:lineRule="auto"/>
        <w:ind w:left="0" w:right="0" w:firstLine="0"/>
        <w:jc w:val="left"/>
      </w:pPr>
      <w:r>
        <w:rPr>
          <w:rFonts w:ascii="Calibri" w:eastAsia="Calibri" w:hAnsi="Calibri" w:cs="Calibri"/>
          <w:sz w:val="22"/>
        </w:rPr>
        <w:tab/>
      </w:r>
      <w:r>
        <w:rPr>
          <w:b/>
        </w:rPr>
        <w:t xml:space="preserve">                   </w:t>
      </w:r>
      <w:r>
        <w:rPr>
          <w:b/>
        </w:rPr>
        <w:tab/>
        <w:t xml:space="preserve">много на свете…» </w:t>
      </w:r>
      <w:r>
        <w:rPr>
          <w:b/>
        </w:rPr>
        <w:tab/>
        <w:t xml:space="preserve">живем (Неделя </w:t>
      </w:r>
      <w:r>
        <w:rPr>
          <w:b/>
        </w:rPr>
        <w:tab/>
        <w:t xml:space="preserve">(Всемирный день </w:t>
      </w:r>
      <w:r>
        <w:rPr>
          <w:b/>
        </w:rPr>
        <w:tab/>
        <w:t xml:space="preserve">мамочка </w:t>
      </w:r>
    </w:p>
    <w:p w:rsidR="003C237C" w:rsidRDefault="00615B56">
      <w:pPr>
        <w:spacing w:after="5" w:line="271" w:lineRule="auto"/>
        <w:ind w:left="9" w:right="0" w:firstLine="9"/>
        <w:jc w:val="left"/>
      </w:pPr>
      <w:r>
        <w:rPr>
          <w:b/>
        </w:rPr>
        <w:t xml:space="preserve">ц </w:t>
      </w:r>
    </w:p>
    <w:p w:rsidR="003C237C" w:rsidRDefault="00615B56">
      <w:pPr>
        <w:tabs>
          <w:tab w:val="center" w:pos="840"/>
          <w:tab w:val="center" w:pos="7121"/>
          <w:tab w:val="center" w:pos="10598"/>
          <w:tab w:val="center" w:pos="13783"/>
        </w:tabs>
        <w:spacing w:after="5" w:line="271" w:lineRule="auto"/>
        <w:ind w:left="0" w:right="0" w:firstLine="0"/>
        <w:jc w:val="left"/>
      </w:pPr>
      <w:r>
        <w:rPr>
          <w:rFonts w:ascii="Calibri" w:eastAsia="Calibri" w:hAnsi="Calibri" w:cs="Calibri"/>
          <w:sz w:val="22"/>
        </w:rPr>
        <w:tab/>
      </w:r>
      <w:r>
        <w:rPr>
          <w:b/>
        </w:rPr>
        <w:t xml:space="preserve">Тема  </w:t>
      </w:r>
      <w:r>
        <w:rPr>
          <w:b/>
        </w:rPr>
        <w:tab/>
        <w:t xml:space="preserve">национальной культуры)» </w:t>
      </w:r>
      <w:r>
        <w:rPr>
          <w:b/>
        </w:rPr>
        <w:tab/>
        <w:t xml:space="preserve">приветствия)» </w:t>
      </w:r>
      <w:r>
        <w:rPr>
          <w:b/>
        </w:rPr>
        <w:tab/>
        <w:t xml:space="preserve">(День матери)» </w:t>
      </w:r>
    </w:p>
    <w:p w:rsidR="003C237C" w:rsidRDefault="00615B56">
      <w:pPr>
        <w:spacing w:after="11" w:line="274" w:lineRule="auto"/>
        <w:ind w:left="2420" w:right="249"/>
        <w:jc w:val="left"/>
      </w:pPr>
      <w:r>
        <w:t xml:space="preserve">Упражнять в ходьбе и беге </w:t>
      </w:r>
      <w:r>
        <w:tab/>
        <w:t xml:space="preserve">Повторить ходьбу с </w:t>
      </w:r>
      <w:r>
        <w:tab/>
        <w:t xml:space="preserve">Упражнять детей в ходьбе </w:t>
      </w:r>
      <w:r>
        <w:tab/>
        <w:t xml:space="preserve">Упражнять детей в с изменением направления </w:t>
      </w:r>
      <w:r>
        <w:tab/>
        <w:t xml:space="preserve">выполнением заданий; бег с </w:t>
      </w:r>
      <w:r>
        <w:tab/>
        <w:t xml:space="preserve">между предметами, не задевая </w:t>
      </w:r>
      <w:r>
        <w:tab/>
        <w:t xml:space="preserve">ходьбе и беге по кругу, движения; ходьбе и беге </w:t>
      </w:r>
      <w:r>
        <w:tab/>
        <w:t xml:space="preserve">перешагиванием; упражнение </w:t>
      </w:r>
      <w:r>
        <w:tab/>
        <w:t xml:space="preserve">их; упражнять в </w:t>
      </w:r>
      <w:r>
        <w:tab/>
        <w:t xml:space="preserve">взявшись за руки; «змейкой» между </w:t>
      </w:r>
      <w:r>
        <w:tab/>
        <w:t xml:space="preserve">в прыжках и прокатывании </w:t>
      </w:r>
      <w:r>
        <w:tab/>
        <w:t xml:space="preserve">прыжках и беге с ускорением. </w:t>
      </w:r>
      <w:r>
        <w:tab/>
        <w:t xml:space="preserve">развивать глазомер и </w:t>
      </w:r>
    </w:p>
    <w:p w:rsidR="003C237C" w:rsidRDefault="00615B56">
      <w:pPr>
        <w:tabs>
          <w:tab w:val="center" w:pos="1204"/>
          <w:tab w:val="center" w:pos="3683"/>
          <w:tab w:val="center" w:pos="6995"/>
          <w:tab w:val="right" w:pos="15099"/>
        </w:tabs>
        <w:ind w:left="0" w:right="0" w:firstLine="0"/>
        <w:jc w:val="left"/>
      </w:pPr>
      <w:r>
        <w:rPr>
          <w:rFonts w:ascii="Calibri" w:eastAsia="Calibri" w:hAnsi="Calibri" w:cs="Calibri"/>
          <w:sz w:val="22"/>
        </w:rPr>
        <w:tab/>
      </w:r>
      <w:r>
        <w:rPr>
          <w:i/>
        </w:rPr>
        <w:t xml:space="preserve">Задачи ООД  </w:t>
      </w:r>
      <w:r>
        <w:rPr>
          <w:i/>
        </w:rPr>
        <w:tab/>
      </w:r>
      <w:r>
        <w:t xml:space="preserve">предметами; сохранении </w:t>
      </w:r>
      <w:r>
        <w:tab/>
        <w:t xml:space="preserve">мяча в прямом направлении. </w:t>
      </w:r>
      <w:r>
        <w:tab/>
        <w:t xml:space="preserve">силу броска при метании </w:t>
      </w:r>
    </w:p>
    <w:p w:rsidR="003C237C" w:rsidRDefault="00615B56">
      <w:pPr>
        <w:spacing w:after="11" w:line="274" w:lineRule="auto"/>
        <w:ind w:left="2420" w:right="95"/>
        <w:jc w:val="left"/>
      </w:pPr>
      <w:r>
        <w:rPr>
          <w:rFonts w:ascii="Calibri" w:eastAsia="Calibri" w:hAnsi="Calibri" w:cs="Calibri"/>
          <w:noProof/>
          <w:sz w:val="22"/>
        </w:rPr>
        <w:lastRenderedPageBreak/>
        <mc:AlternateContent>
          <mc:Choice Requires="wpg">
            <w:drawing>
              <wp:anchor distT="0" distB="0" distL="114300" distR="114300" simplePos="0" relativeHeight="251651584" behindDoc="1" locked="0" layoutInCell="1" allowOverlap="1">
                <wp:simplePos x="0" y="0"/>
                <wp:positionH relativeFrom="column">
                  <wp:posOffset>-73151</wp:posOffset>
                </wp:positionH>
                <wp:positionV relativeFrom="paragraph">
                  <wp:posOffset>-1623182</wp:posOffset>
                </wp:positionV>
                <wp:extent cx="9731959" cy="3890772"/>
                <wp:effectExtent l="0" t="0" r="0" b="0"/>
                <wp:wrapNone/>
                <wp:docPr id="441246" name="Group 441246"/>
                <wp:cNvGraphicFramePr/>
                <a:graphic xmlns:a="http://schemas.openxmlformats.org/drawingml/2006/main">
                  <a:graphicData uri="http://schemas.microsoft.com/office/word/2010/wordprocessingGroup">
                    <wpg:wgp>
                      <wpg:cNvGrpSpPr/>
                      <wpg:grpSpPr>
                        <a:xfrm>
                          <a:off x="0" y="0"/>
                          <a:ext cx="9731959" cy="3890772"/>
                          <a:chOff x="0" y="0"/>
                          <a:chExt cx="9731959" cy="3890772"/>
                        </a:xfrm>
                      </wpg:grpSpPr>
                      <wps:wsp>
                        <wps:cNvPr id="530894" name="Shape 530894"/>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895" name="Shape 530895"/>
                        <wps:cNvSpPr/>
                        <wps:spPr>
                          <a:xfrm>
                            <a:off x="6096" y="0"/>
                            <a:ext cx="356616" cy="9144"/>
                          </a:xfrm>
                          <a:custGeom>
                            <a:avLst/>
                            <a:gdLst/>
                            <a:ahLst/>
                            <a:cxnLst/>
                            <a:rect l="0" t="0" r="0" b="0"/>
                            <a:pathLst>
                              <a:path w="356616" h="9144">
                                <a:moveTo>
                                  <a:pt x="0" y="0"/>
                                </a:moveTo>
                                <a:lnTo>
                                  <a:pt x="356616" y="0"/>
                                </a:lnTo>
                                <a:lnTo>
                                  <a:pt x="35661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896" name="Shape 530896"/>
                        <wps:cNvSpPr/>
                        <wps:spPr>
                          <a:xfrm>
                            <a:off x="36271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897" name="Shape 530897"/>
                        <wps:cNvSpPr/>
                        <wps:spPr>
                          <a:xfrm>
                            <a:off x="368808" y="0"/>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898" name="Shape 530898"/>
                        <wps:cNvSpPr/>
                        <wps:spPr>
                          <a:xfrm>
                            <a:off x="153347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899" name="Shape 530899"/>
                        <wps:cNvSpPr/>
                        <wps:spPr>
                          <a:xfrm>
                            <a:off x="1539570" y="0"/>
                            <a:ext cx="1969643" cy="9144"/>
                          </a:xfrm>
                          <a:custGeom>
                            <a:avLst/>
                            <a:gdLst/>
                            <a:ahLst/>
                            <a:cxnLst/>
                            <a:rect l="0" t="0" r="0" b="0"/>
                            <a:pathLst>
                              <a:path w="1969643" h="9144">
                                <a:moveTo>
                                  <a:pt x="0" y="0"/>
                                </a:moveTo>
                                <a:lnTo>
                                  <a:pt x="1969643" y="0"/>
                                </a:lnTo>
                                <a:lnTo>
                                  <a:pt x="196964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900" name="Shape 530900"/>
                        <wps:cNvSpPr/>
                        <wps:spPr>
                          <a:xfrm>
                            <a:off x="350921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901" name="Shape 530901"/>
                        <wps:cNvSpPr/>
                        <wps:spPr>
                          <a:xfrm>
                            <a:off x="3515309" y="0"/>
                            <a:ext cx="2158619" cy="9144"/>
                          </a:xfrm>
                          <a:custGeom>
                            <a:avLst/>
                            <a:gdLst/>
                            <a:ahLst/>
                            <a:cxnLst/>
                            <a:rect l="0" t="0" r="0" b="0"/>
                            <a:pathLst>
                              <a:path w="2158619" h="9144">
                                <a:moveTo>
                                  <a:pt x="0" y="0"/>
                                </a:moveTo>
                                <a:lnTo>
                                  <a:pt x="2158619" y="0"/>
                                </a:lnTo>
                                <a:lnTo>
                                  <a:pt x="215861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902" name="Shape 530902"/>
                        <wps:cNvSpPr/>
                        <wps:spPr>
                          <a:xfrm>
                            <a:off x="567380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903" name="Shape 530903"/>
                        <wps:cNvSpPr/>
                        <wps:spPr>
                          <a:xfrm>
                            <a:off x="5679897" y="0"/>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904" name="Shape 530904"/>
                        <wps:cNvSpPr/>
                        <wps:spPr>
                          <a:xfrm>
                            <a:off x="792386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905" name="Shape 530905"/>
                        <wps:cNvSpPr/>
                        <wps:spPr>
                          <a:xfrm>
                            <a:off x="7929957" y="0"/>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906" name="Shape 530906"/>
                        <wps:cNvSpPr/>
                        <wps:spPr>
                          <a:xfrm>
                            <a:off x="972586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907" name="Shape 530907"/>
                        <wps:cNvSpPr/>
                        <wps:spPr>
                          <a:xfrm>
                            <a:off x="0" y="617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908" name="Shape 530908"/>
                        <wps:cNvSpPr/>
                        <wps:spPr>
                          <a:xfrm>
                            <a:off x="362712" y="617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909" name="Shape 530909"/>
                        <wps:cNvSpPr/>
                        <wps:spPr>
                          <a:xfrm>
                            <a:off x="1533474" y="617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657" name="Shape 31657"/>
                        <wps:cNvSpPr/>
                        <wps:spPr>
                          <a:xfrm>
                            <a:off x="368808" y="6096"/>
                            <a:ext cx="1164666" cy="701421"/>
                          </a:xfrm>
                          <a:custGeom>
                            <a:avLst/>
                            <a:gdLst/>
                            <a:ahLst/>
                            <a:cxnLst/>
                            <a:rect l="0" t="0" r="0" b="0"/>
                            <a:pathLst>
                              <a:path w="1164666" h="701421">
                                <a:moveTo>
                                  <a:pt x="1164666" y="0"/>
                                </a:moveTo>
                                <a:lnTo>
                                  <a:pt x="0" y="701421"/>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530910" name="Shape 530910"/>
                        <wps:cNvSpPr/>
                        <wps:spPr>
                          <a:xfrm>
                            <a:off x="3509213" y="617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11" name="Shape 530911"/>
                        <wps:cNvSpPr/>
                        <wps:spPr>
                          <a:xfrm>
                            <a:off x="5673802" y="617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12" name="Shape 530912"/>
                        <wps:cNvSpPr/>
                        <wps:spPr>
                          <a:xfrm>
                            <a:off x="7923861" y="617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13" name="Shape 530913"/>
                        <wps:cNvSpPr/>
                        <wps:spPr>
                          <a:xfrm>
                            <a:off x="9725863" y="617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1662" name="Rectangle 31662"/>
                        <wps:cNvSpPr/>
                        <wps:spPr>
                          <a:xfrm rot="-5399999">
                            <a:off x="-194296" y="2078696"/>
                            <a:ext cx="905830" cy="181116"/>
                          </a:xfrm>
                          <a:prstGeom prst="rect">
                            <a:avLst/>
                          </a:prstGeom>
                          <a:ln>
                            <a:noFill/>
                          </a:ln>
                        </wps:spPr>
                        <wps:txbx>
                          <w:txbxContent>
                            <w:p w:rsidR="003C237C" w:rsidRDefault="00615B56">
                              <w:pPr>
                                <w:spacing w:after="160" w:line="259" w:lineRule="auto"/>
                                <w:ind w:left="0" w:right="0" w:firstLine="0"/>
                                <w:jc w:val="left"/>
                              </w:pPr>
                              <w:r>
                                <w:rPr>
                                  <w:b/>
                                </w:rPr>
                                <w:t xml:space="preserve">НОЯБРЬ </w:t>
                              </w:r>
                            </w:p>
                          </w:txbxContent>
                        </wps:txbx>
                        <wps:bodyPr horzOverflow="overflow" vert="horz" lIns="0" tIns="0" rIns="0" bIns="0" rtlCol="0">
                          <a:noAutofit/>
                        </wps:bodyPr>
                      </wps:wsp>
                      <wps:wsp>
                        <wps:cNvPr id="31663" name="Rectangle 31663"/>
                        <wps:cNvSpPr/>
                        <wps:spPr>
                          <a:xfrm rot="-5399999">
                            <a:off x="222337" y="1804684"/>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530914" name="Shape 530914"/>
                        <wps:cNvSpPr/>
                        <wps:spPr>
                          <a:xfrm>
                            <a:off x="0"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15" name="Shape 530915"/>
                        <wps:cNvSpPr/>
                        <wps:spPr>
                          <a:xfrm>
                            <a:off x="6096" y="707517"/>
                            <a:ext cx="356616" cy="9144"/>
                          </a:xfrm>
                          <a:custGeom>
                            <a:avLst/>
                            <a:gdLst/>
                            <a:ahLst/>
                            <a:cxnLst/>
                            <a:rect l="0" t="0" r="0" b="0"/>
                            <a:pathLst>
                              <a:path w="356616" h="9144">
                                <a:moveTo>
                                  <a:pt x="0" y="0"/>
                                </a:moveTo>
                                <a:lnTo>
                                  <a:pt x="356616" y="0"/>
                                </a:lnTo>
                                <a:lnTo>
                                  <a:pt x="35661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16" name="Shape 530916"/>
                        <wps:cNvSpPr/>
                        <wps:spPr>
                          <a:xfrm>
                            <a:off x="362712"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17" name="Shape 530917"/>
                        <wps:cNvSpPr/>
                        <wps:spPr>
                          <a:xfrm>
                            <a:off x="368808" y="707517"/>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18" name="Shape 530918"/>
                        <wps:cNvSpPr/>
                        <wps:spPr>
                          <a:xfrm>
                            <a:off x="1533474"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19" name="Shape 530919"/>
                        <wps:cNvSpPr/>
                        <wps:spPr>
                          <a:xfrm>
                            <a:off x="1539570" y="707517"/>
                            <a:ext cx="1969643" cy="9144"/>
                          </a:xfrm>
                          <a:custGeom>
                            <a:avLst/>
                            <a:gdLst/>
                            <a:ahLst/>
                            <a:cxnLst/>
                            <a:rect l="0" t="0" r="0" b="0"/>
                            <a:pathLst>
                              <a:path w="1969643" h="9144">
                                <a:moveTo>
                                  <a:pt x="0" y="0"/>
                                </a:moveTo>
                                <a:lnTo>
                                  <a:pt x="1969643" y="0"/>
                                </a:lnTo>
                                <a:lnTo>
                                  <a:pt x="1969643"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20" name="Shape 530920"/>
                        <wps:cNvSpPr/>
                        <wps:spPr>
                          <a:xfrm>
                            <a:off x="3509213"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21" name="Shape 530921"/>
                        <wps:cNvSpPr/>
                        <wps:spPr>
                          <a:xfrm>
                            <a:off x="3515309" y="707517"/>
                            <a:ext cx="2158619" cy="9144"/>
                          </a:xfrm>
                          <a:custGeom>
                            <a:avLst/>
                            <a:gdLst/>
                            <a:ahLst/>
                            <a:cxnLst/>
                            <a:rect l="0" t="0" r="0" b="0"/>
                            <a:pathLst>
                              <a:path w="2158619" h="9144">
                                <a:moveTo>
                                  <a:pt x="0" y="0"/>
                                </a:moveTo>
                                <a:lnTo>
                                  <a:pt x="2158619" y="0"/>
                                </a:lnTo>
                                <a:lnTo>
                                  <a:pt x="215861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22" name="Shape 530922"/>
                        <wps:cNvSpPr/>
                        <wps:spPr>
                          <a:xfrm>
                            <a:off x="5673802"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23" name="Shape 530923"/>
                        <wps:cNvSpPr/>
                        <wps:spPr>
                          <a:xfrm>
                            <a:off x="5679897" y="707517"/>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24" name="Shape 530924"/>
                        <wps:cNvSpPr/>
                        <wps:spPr>
                          <a:xfrm>
                            <a:off x="7923861"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25" name="Shape 530925"/>
                        <wps:cNvSpPr/>
                        <wps:spPr>
                          <a:xfrm>
                            <a:off x="7929957" y="707517"/>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26" name="Shape 530926"/>
                        <wps:cNvSpPr/>
                        <wps:spPr>
                          <a:xfrm>
                            <a:off x="9725863"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27" name="Shape 530927"/>
                        <wps:cNvSpPr/>
                        <wps:spPr>
                          <a:xfrm>
                            <a:off x="0" y="713486"/>
                            <a:ext cx="9144" cy="1579499"/>
                          </a:xfrm>
                          <a:custGeom>
                            <a:avLst/>
                            <a:gdLst/>
                            <a:ahLst/>
                            <a:cxnLst/>
                            <a:rect l="0" t="0" r="0" b="0"/>
                            <a:pathLst>
                              <a:path w="9144" h="1579499">
                                <a:moveTo>
                                  <a:pt x="0" y="0"/>
                                </a:moveTo>
                                <a:lnTo>
                                  <a:pt x="9144" y="0"/>
                                </a:lnTo>
                                <a:lnTo>
                                  <a:pt x="9144" y="1579499"/>
                                </a:lnTo>
                                <a:lnTo>
                                  <a:pt x="0" y="157949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28" name="Shape 530928"/>
                        <wps:cNvSpPr/>
                        <wps:spPr>
                          <a:xfrm>
                            <a:off x="362712" y="713486"/>
                            <a:ext cx="9144" cy="1579499"/>
                          </a:xfrm>
                          <a:custGeom>
                            <a:avLst/>
                            <a:gdLst/>
                            <a:ahLst/>
                            <a:cxnLst/>
                            <a:rect l="0" t="0" r="0" b="0"/>
                            <a:pathLst>
                              <a:path w="9144" h="1579499">
                                <a:moveTo>
                                  <a:pt x="0" y="0"/>
                                </a:moveTo>
                                <a:lnTo>
                                  <a:pt x="9144" y="0"/>
                                </a:lnTo>
                                <a:lnTo>
                                  <a:pt x="9144" y="1579499"/>
                                </a:lnTo>
                                <a:lnTo>
                                  <a:pt x="0" y="157949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29" name="Shape 530929"/>
                        <wps:cNvSpPr/>
                        <wps:spPr>
                          <a:xfrm>
                            <a:off x="1533474" y="713486"/>
                            <a:ext cx="9144" cy="1579499"/>
                          </a:xfrm>
                          <a:custGeom>
                            <a:avLst/>
                            <a:gdLst/>
                            <a:ahLst/>
                            <a:cxnLst/>
                            <a:rect l="0" t="0" r="0" b="0"/>
                            <a:pathLst>
                              <a:path w="9144" h="1579499">
                                <a:moveTo>
                                  <a:pt x="0" y="0"/>
                                </a:moveTo>
                                <a:lnTo>
                                  <a:pt x="9144" y="0"/>
                                </a:lnTo>
                                <a:lnTo>
                                  <a:pt x="9144" y="1579499"/>
                                </a:lnTo>
                                <a:lnTo>
                                  <a:pt x="0" y="157949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30" name="Shape 530930"/>
                        <wps:cNvSpPr/>
                        <wps:spPr>
                          <a:xfrm>
                            <a:off x="3509213" y="713486"/>
                            <a:ext cx="9144" cy="1579499"/>
                          </a:xfrm>
                          <a:custGeom>
                            <a:avLst/>
                            <a:gdLst/>
                            <a:ahLst/>
                            <a:cxnLst/>
                            <a:rect l="0" t="0" r="0" b="0"/>
                            <a:pathLst>
                              <a:path w="9144" h="1579499">
                                <a:moveTo>
                                  <a:pt x="0" y="0"/>
                                </a:moveTo>
                                <a:lnTo>
                                  <a:pt x="9144" y="0"/>
                                </a:lnTo>
                                <a:lnTo>
                                  <a:pt x="9144" y="1579499"/>
                                </a:lnTo>
                                <a:lnTo>
                                  <a:pt x="0" y="157949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31" name="Shape 530931"/>
                        <wps:cNvSpPr/>
                        <wps:spPr>
                          <a:xfrm>
                            <a:off x="5673802" y="713486"/>
                            <a:ext cx="9144" cy="1579499"/>
                          </a:xfrm>
                          <a:custGeom>
                            <a:avLst/>
                            <a:gdLst/>
                            <a:ahLst/>
                            <a:cxnLst/>
                            <a:rect l="0" t="0" r="0" b="0"/>
                            <a:pathLst>
                              <a:path w="9144" h="1579499">
                                <a:moveTo>
                                  <a:pt x="0" y="0"/>
                                </a:moveTo>
                                <a:lnTo>
                                  <a:pt x="9144" y="0"/>
                                </a:lnTo>
                                <a:lnTo>
                                  <a:pt x="9144" y="1579499"/>
                                </a:lnTo>
                                <a:lnTo>
                                  <a:pt x="0" y="157949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32" name="Shape 530932"/>
                        <wps:cNvSpPr/>
                        <wps:spPr>
                          <a:xfrm>
                            <a:off x="7923861" y="713486"/>
                            <a:ext cx="9144" cy="1579499"/>
                          </a:xfrm>
                          <a:custGeom>
                            <a:avLst/>
                            <a:gdLst/>
                            <a:ahLst/>
                            <a:cxnLst/>
                            <a:rect l="0" t="0" r="0" b="0"/>
                            <a:pathLst>
                              <a:path w="9144" h="1579499">
                                <a:moveTo>
                                  <a:pt x="0" y="0"/>
                                </a:moveTo>
                                <a:lnTo>
                                  <a:pt x="9144" y="0"/>
                                </a:lnTo>
                                <a:lnTo>
                                  <a:pt x="9144" y="1579499"/>
                                </a:lnTo>
                                <a:lnTo>
                                  <a:pt x="0" y="157949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33" name="Shape 530933"/>
                        <wps:cNvSpPr/>
                        <wps:spPr>
                          <a:xfrm>
                            <a:off x="9725863" y="713486"/>
                            <a:ext cx="9144" cy="1579499"/>
                          </a:xfrm>
                          <a:custGeom>
                            <a:avLst/>
                            <a:gdLst/>
                            <a:ahLst/>
                            <a:cxnLst/>
                            <a:rect l="0" t="0" r="0" b="0"/>
                            <a:pathLst>
                              <a:path w="9144" h="1579499">
                                <a:moveTo>
                                  <a:pt x="0" y="0"/>
                                </a:moveTo>
                                <a:lnTo>
                                  <a:pt x="9144" y="0"/>
                                </a:lnTo>
                                <a:lnTo>
                                  <a:pt x="9144" y="1579499"/>
                                </a:lnTo>
                                <a:lnTo>
                                  <a:pt x="0" y="157949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34" name="Shape 530934"/>
                        <wps:cNvSpPr/>
                        <wps:spPr>
                          <a:xfrm>
                            <a:off x="0" y="2292985"/>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35" name="Shape 530935"/>
                        <wps:cNvSpPr/>
                        <wps:spPr>
                          <a:xfrm>
                            <a:off x="362712" y="2292985"/>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36" name="Shape 530936"/>
                        <wps:cNvSpPr/>
                        <wps:spPr>
                          <a:xfrm>
                            <a:off x="368808" y="2292985"/>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37" name="Shape 530937"/>
                        <wps:cNvSpPr/>
                        <wps:spPr>
                          <a:xfrm>
                            <a:off x="1533474" y="2292985"/>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38" name="Shape 530938"/>
                        <wps:cNvSpPr/>
                        <wps:spPr>
                          <a:xfrm>
                            <a:off x="1539570" y="2292985"/>
                            <a:ext cx="1969643" cy="9144"/>
                          </a:xfrm>
                          <a:custGeom>
                            <a:avLst/>
                            <a:gdLst/>
                            <a:ahLst/>
                            <a:cxnLst/>
                            <a:rect l="0" t="0" r="0" b="0"/>
                            <a:pathLst>
                              <a:path w="1969643" h="9144">
                                <a:moveTo>
                                  <a:pt x="0" y="0"/>
                                </a:moveTo>
                                <a:lnTo>
                                  <a:pt x="1969643" y="0"/>
                                </a:lnTo>
                                <a:lnTo>
                                  <a:pt x="1969643"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39" name="Shape 530939"/>
                        <wps:cNvSpPr/>
                        <wps:spPr>
                          <a:xfrm>
                            <a:off x="3509213" y="2292985"/>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40" name="Shape 530940"/>
                        <wps:cNvSpPr/>
                        <wps:spPr>
                          <a:xfrm>
                            <a:off x="3515309" y="2292985"/>
                            <a:ext cx="2158619" cy="9144"/>
                          </a:xfrm>
                          <a:custGeom>
                            <a:avLst/>
                            <a:gdLst/>
                            <a:ahLst/>
                            <a:cxnLst/>
                            <a:rect l="0" t="0" r="0" b="0"/>
                            <a:pathLst>
                              <a:path w="2158619" h="9144">
                                <a:moveTo>
                                  <a:pt x="0" y="0"/>
                                </a:moveTo>
                                <a:lnTo>
                                  <a:pt x="2158619" y="0"/>
                                </a:lnTo>
                                <a:lnTo>
                                  <a:pt x="215861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41" name="Shape 530941"/>
                        <wps:cNvSpPr/>
                        <wps:spPr>
                          <a:xfrm>
                            <a:off x="5673802" y="2292985"/>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42" name="Shape 530942"/>
                        <wps:cNvSpPr/>
                        <wps:spPr>
                          <a:xfrm>
                            <a:off x="5679897" y="2292985"/>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43" name="Shape 530943"/>
                        <wps:cNvSpPr/>
                        <wps:spPr>
                          <a:xfrm>
                            <a:off x="7923861" y="2292985"/>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44" name="Shape 530944"/>
                        <wps:cNvSpPr/>
                        <wps:spPr>
                          <a:xfrm>
                            <a:off x="7929957" y="2292985"/>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45" name="Shape 530945"/>
                        <wps:cNvSpPr/>
                        <wps:spPr>
                          <a:xfrm>
                            <a:off x="9725863" y="2292985"/>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46" name="Shape 530946"/>
                        <wps:cNvSpPr/>
                        <wps:spPr>
                          <a:xfrm>
                            <a:off x="0" y="2299157"/>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47" name="Shape 530947"/>
                        <wps:cNvSpPr/>
                        <wps:spPr>
                          <a:xfrm>
                            <a:off x="362712" y="2299157"/>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48" name="Shape 530948"/>
                        <wps:cNvSpPr/>
                        <wps:spPr>
                          <a:xfrm>
                            <a:off x="1533474" y="2299157"/>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49" name="Shape 530949"/>
                        <wps:cNvSpPr/>
                        <wps:spPr>
                          <a:xfrm>
                            <a:off x="3509213" y="2299157"/>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50" name="Shape 530950"/>
                        <wps:cNvSpPr/>
                        <wps:spPr>
                          <a:xfrm>
                            <a:off x="5673802" y="2299157"/>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51" name="Shape 530951"/>
                        <wps:cNvSpPr/>
                        <wps:spPr>
                          <a:xfrm>
                            <a:off x="7923861" y="2299157"/>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52" name="Shape 530952"/>
                        <wps:cNvSpPr/>
                        <wps:spPr>
                          <a:xfrm>
                            <a:off x="9725863" y="2299157"/>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53" name="Shape 530953"/>
                        <wps:cNvSpPr/>
                        <wps:spPr>
                          <a:xfrm>
                            <a:off x="0" y="300050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54" name="Shape 530954"/>
                        <wps:cNvSpPr/>
                        <wps:spPr>
                          <a:xfrm>
                            <a:off x="362712" y="300050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55" name="Shape 530955"/>
                        <wps:cNvSpPr/>
                        <wps:spPr>
                          <a:xfrm>
                            <a:off x="368808" y="3000502"/>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56" name="Shape 530956"/>
                        <wps:cNvSpPr/>
                        <wps:spPr>
                          <a:xfrm>
                            <a:off x="1533474" y="300050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57" name="Shape 530957"/>
                        <wps:cNvSpPr/>
                        <wps:spPr>
                          <a:xfrm>
                            <a:off x="1539570" y="3000502"/>
                            <a:ext cx="1969643" cy="9144"/>
                          </a:xfrm>
                          <a:custGeom>
                            <a:avLst/>
                            <a:gdLst/>
                            <a:ahLst/>
                            <a:cxnLst/>
                            <a:rect l="0" t="0" r="0" b="0"/>
                            <a:pathLst>
                              <a:path w="1969643" h="9144">
                                <a:moveTo>
                                  <a:pt x="0" y="0"/>
                                </a:moveTo>
                                <a:lnTo>
                                  <a:pt x="1969643" y="0"/>
                                </a:lnTo>
                                <a:lnTo>
                                  <a:pt x="1969643"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58" name="Shape 530958"/>
                        <wps:cNvSpPr/>
                        <wps:spPr>
                          <a:xfrm>
                            <a:off x="3509213" y="300050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59" name="Shape 530959"/>
                        <wps:cNvSpPr/>
                        <wps:spPr>
                          <a:xfrm>
                            <a:off x="3515309" y="3000502"/>
                            <a:ext cx="2158619" cy="9144"/>
                          </a:xfrm>
                          <a:custGeom>
                            <a:avLst/>
                            <a:gdLst/>
                            <a:ahLst/>
                            <a:cxnLst/>
                            <a:rect l="0" t="0" r="0" b="0"/>
                            <a:pathLst>
                              <a:path w="2158619" h="9144">
                                <a:moveTo>
                                  <a:pt x="0" y="0"/>
                                </a:moveTo>
                                <a:lnTo>
                                  <a:pt x="2158619" y="0"/>
                                </a:lnTo>
                                <a:lnTo>
                                  <a:pt x="215861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60" name="Shape 530960"/>
                        <wps:cNvSpPr/>
                        <wps:spPr>
                          <a:xfrm>
                            <a:off x="5673802" y="300050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61" name="Shape 530961"/>
                        <wps:cNvSpPr/>
                        <wps:spPr>
                          <a:xfrm>
                            <a:off x="5679897" y="3000502"/>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62" name="Shape 530962"/>
                        <wps:cNvSpPr/>
                        <wps:spPr>
                          <a:xfrm>
                            <a:off x="7923861" y="300050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63" name="Shape 530963"/>
                        <wps:cNvSpPr/>
                        <wps:spPr>
                          <a:xfrm>
                            <a:off x="7929957" y="3000502"/>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64" name="Shape 530964"/>
                        <wps:cNvSpPr/>
                        <wps:spPr>
                          <a:xfrm>
                            <a:off x="9725863" y="300050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65" name="Shape 530965"/>
                        <wps:cNvSpPr/>
                        <wps:spPr>
                          <a:xfrm>
                            <a:off x="0" y="3006548"/>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66" name="Shape 530966"/>
                        <wps:cNvSpPr/>
                        <wps:spPr>
                          <a:xfrm>
                            <a:off x="0" y="3884676"/>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67" name="Shape 530967"/>
                        <wps:cNvSpPr/>
                        <wps:spPr>
                          <a:xfrm>
                            <a:off x="6096" y="3884676"/>
                            <a:ext cx="356616" cy="9144"/>
                          </a:xfrm>
                          <a:custGeom>
                            <a:avLst/>
                            <a:gdLst/>
                            <a:ahLst/>
                            <a:cxnLst/>
                            <a:rect l="0" t="0" r="0" b="0"/>
                            <a:pathLst>
                              <a:path w="356616" h="9144">
                                <a:moveTo>
                                  <a:pt x="0" y="0"/>
                                </a:moveTo>
                                <a:lnTo>
                                  <a:pt x="356616" y="0"/>
                                </a:lnTo>
                                <a:lnTo>
                                  <a:pt x="35661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68" name="Shape 530968"/>
                        <wps:cNvSpPr/>
                        <wps:spPr>
                          <a:xfrm>
                            <a:off x="362712" y="3006548"/>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69" name="Shape 530969"/>
                        <wps:cNvSpPr/>
                        <wps:spPr>
                          <a:xfrm>
                            <a:off x="362712" y="3884676"/>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70" name="Shape 530970"/>
                        <wps:cNvSpPr/>
                        <wps:spPr>
                          <a:xfrm>
                            <a:off x="368808" y="3884676"/>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71" name="Shape 530971"/>
                        <wps:cNvSpPr/>
                        <wps:spPr>
                          <a:xfrm>
                            <a:off x="1533474" y="3006548"/>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72" name="Shape 530972"/>
                        <wps:cNvSpPr/>
                        <wps:spPr>
                          <a:xfrm>
                            <a:off x="1533474" y="3884676"/>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73" name="Shape 530973"/>
                        <wps:cNvSpPr/>
                        <wps:spPr>
                          <a:xfrm>
                            <a:off x="1539570" y="3884676"/>
                            <a:ext cx="1969643" cy="9144"/>
                          </a:xfrm>
                          <a:custGeom>
                            <a:avLst/>
                            <a:gdLst/>
                            <a:ahLst/>
                            <a:cxnLst/>
                            <a:rect l="0" t="0" r="0" b="0"/>
                            <a:pathLst>
                              <a:path w="1969643" h="9144">
                                <a:moveTo>
                                  <a:pt x="0" y="0"/>
                                </a:moveTo>
                                <a:lnTo>
                                  <a:pt x="1969643" y="0"/>
                                </a:lnTo>
                                <a:lnTo>
                                  <a:pt x="1969643"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74" name="Shape 530974"/>
                        <wps:cNvSpPr/>
                        <wps:spPr>
                          <a:xfrm>
                            <a:off x="3509213" y="3006548"/>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75" name="Shape 530975"/>
                        <wps:cNvSpPr/>
                        <wps:spPr>
                          <a:xfrm>
                            <a:off x="3509213" y="3884676"/>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76" name="Shape 530976"/>
                        <wps:cNvSpPr/>
                        <wps:spPr>
                          <a:xfrm>
                            <a:off x="3515309" y="3884676"/>
                            <a:ext cx="2158619" cy="9144"/>
                          </a:xfrm>
                          <a:custGeom>
                            <a:avLst/>
                            <a:gdLst/>
                            <a:ahLst/>
                            <a:cxnLst/>
                            <a:rect l="0" t="0" r="0" b="0"/>
                            <a:pathLst>
                              <a:path w="2158619" h="9144">
                                <a:moveTo>
                                  <a:pt x="0" y="0"/>
                                </a:moveTo>
                                <a:lnTo>
                                  <a:pt x="2158619" y="0"/>
                                </a:lnTo>
                                <a:lnTo>
                                  <a:pt x="215861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77" name="Shape 530977"/>
                        <wps:cNvSpPr/>
                        <wps:spPr>
                          <a:xfrm>
                            <a:off x="5673802" y="3006548"/>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78" name="Shape 530978"/>
                        <wps:cNvSpPr/>
                        <wps:spPr>
                          <a:xfrm>
                            <a:off x="5673802" y="3884676"/>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79" name="Shape 530979"/>
                        <wps:cNvSpPr/>
                        <wps:spPr>
                          <a:xfrm>
                            <a:off x="5679897" y="3884676"/>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80" name="Shape 530980"/>
                        <wps:cNvSpPr/>
                        <wps:spPr>
                          <a:xfrm>
                            <a:off x="7923861" y="3006548"/>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81" name="Shape 530981"/>
                        <wps:cNvSpPr/>
                        <wps:spPr>
                          <a:xfrm>
                            <a:off x="7923861" y="3884676"/>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82" name="Shape 530982"/>
                        <wps:cNvSpPr/>
                        <wps:spPr>
                          <a:xfrm>
                            <a:off x="7929957" y="3884676"/>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83" name="Shape 530983"/>
                        <wps:cNvSpPr/>
                        <wps:spPr>
                          <a:xfrm>
                            <a:off x="9725863" y="3006548"/>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0984" name="Shape 530984"/>
                        <wps:cNvSpPr/>
                        <wps:spPr>
                          <a:xfrm>
                            <a:off x="9725863" y="3884676"/>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441246" o:spid="_x0000_s2772" style="position:absolute;left:0;text-align:left;margin-left:-5.75pt;margin-top:-127.8pt;width:766.3pt;height:306.35pt;z-index:-251650048;mso-position-horizontal-relative:text;mso-position-vertical-relative:text" coordsize="97319,389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UBzVBAAAM5OAQAOAAAAZHJzL2Uyb0RvYy54bWzsXV2P27gVfS/Q/2D4fTP6sL4GmSyK3XZR&#10;oOgGu9sfoHjksQHbMmRnZtJf30tSpGj7OiJH2XGqOXmINPQ1TUo6OpeXh5fvf3zerCePVbNf1du7&#10;afgumE6q7by+X20f7qb/+eMfP+TTyf5Qbu/Ldb2t7qZfqv30xw9//cv7p91tFdXLen1fNROqZLu/&#10;fdrdTZeHw+725mY/X1abcv+u3lVb+nBRN5vyQH82Dzf3TflEtW/WN1EQpDdPdXO/a+p5td9T6c/q&#10;w+kHWf9iUc0Pvy4W++owWd9NqW0H+X8j//8k/r/58L68fWjK3XI1b5tRvqAVm3K1pR81Vf1cHsrJ&#10;52Z1VtVmNW/qfb04vJvXm5t6sVjNK9kH6k0YnPTml6b+vJN9ebh9etiZy0SX9uQ6vbja+b8fPzaT&#10;1f3ddDYLo1k6nWzLDd0n+dOTtowu0tPu4ZZsf2l2v+8+Nm3Bg/pL9Pt50WzEkXo0eZaX94u5vNXz&#10;YTKnwiKLwyIpppM5fRbnRZBlkboB8yXdpbPvzZd/7/nmjf7hG9E+05ynHT1M++567Yddr9+X5a6S&#10;t2EvrkF7vZI4yIuZvl7SZtKWycsjbc3F2t/u6bo5X6lwRjWLy1SIM6rP9LS8nX/eH36panm5y8d/&#10;7Q/0MT149/qsXOqz+fNWnzaEhK9iYFcexPdEVeJ08tT+9mTZnohPNvVj9UctbQ4nt4sa2H263tpW&#10;sg8T/TyQof5YH3eyMmNm9Vlb6KOyJCAfXxr9sT7aZhLj5kfpRHRPXlDTZSq0L+p6K3pPPzIv6Y20&#10;WJcHCe3N6kCvqvVqQ++5KAuCrmKqTTxy6g7Ls8OXdSUu03r7W7UgeElIiIJ98/Dpp3UzeSzFC0n+&#10;k5WX692ybEvb+92ayqbKesT3F6v12lQZyq9yVaonpjUW36vku9B8M1DfnLetUS9Eeq1Qp/VrkS6K&#10;+ZL85Xp7MN/f0stcNtPqrTj9VN9/ka8HeUEIg+LN8VpgTBgwJqKVogkE3H4wpkFBb0D9pNIFaN8/&#10;cZKmIX1ybUTqdgzHpK5J99UApEOnApFlCFxKLAKXnK/yFZI0ToVFkqkXLuM0ysKIQ6YijWvjUrVi&#10;OCpVPb2YNGbyRL3rNfXpo02BjmYdoQn2BlPatD0upswYpsw8EZnnAY3t9LPacWUYprN0Fl6fLE1D&#10;huPSVKW7e5EubUtH2DmaAZ1vxY8lWKlBuMWXuRc6wySOZxkNIfXz2sFTPm1Xd2RVK4YDU9Wje3kR&#10;lcZMnoAw4cJ6urAUtDqDZOELySLJVORCvso7SIZFWqSz+DtgTN2Q4cA0ferFpm0JeGKEeTEafnGE&#10;WVAo7hSeoswn8hMnQRGFhEH9vHbwVOSBIeaFsK16pTkiF07s23Bii4AGgCeMKcr8IElubEDMew7J&#10;KEzyNGxnkqxHT89C2dH8P3WKxDRkOGOaqnR3L3qztqXVeR350UdEgDBXcmHisggomHoGTzkZ6zxX&#10;kqRZnIt69PMKxlQDbkASTuxLnFhyPs8gGXsxJkGyyAsK7p5DMopmMQ0yrz/GNA35Boyp+6S7e5kx&#10;LUvAE/B8CTwJO2fwlNIcZ8bMiigmt5WDp3woEZXtxAdwYklrI2U3cGIvOrHngp8i8BP8ECQLCsty&#10;kAwz0ioG9NG1Iz+mIcMZ01TVy5i2JRgTjPkSxjzX/RSBn+6nyCIK9CAqS6JVSGQhkXVcNvCViZJz&#10;4Y+gOJ+orAr3p6GW7muJbOfBZkEYzyQN03js1SOyqh1ElW0zhA/VCdPtmKiei+g+PXY6VU29TGnM&#10;jvqtq9JH+4edDXULVSV0NSFdFxJ1cUv3YxLkFUJJdza49JP8WBJZgJMekBPCdMacsyHA+VamMs/F&#10;PwVNS/qQpq3HAzqBTrF4TKAHLu0glzYOUxG7sZlTFflgM06Nkl0u/6LvdjOZUs6dtiu/iBpmkdQw&#10;XMOxNU1Rvq1oiWhp570qxjNmluPa2VxwR7tu+bqaasXc8UJJWrW8vafLKKdj6CAC5F9fG9m3kJFf&#10;/th6gi9bUfmm1kYWIaOQozIvnFgKOXDY/xWH+QNyELR4tPZh/I0BktHHhX76OFuAA0ACkMge0J9R&#10;5XJoVCwvth1JIT2lMh+GtOf3AUgAEoAcBEhGD0cLNHwAaU8fApAAJAD5UkBSWCU1BPkb5ZIqtw/r&#10;aqKKeyE5aWpKvPZDEhfinwxbtHnCfgiLWdTm3ImCLKeFkALhXQCGBD15TINXIcIJ85CiG+JzK/6y&#10;a1Q2rIk4uZuKPFcqtNZmxhKzZq2JqHe9Ff9v63+QrEpVJEpOQhSH50/PMidaGHQugEptNFnWzX9/&#10;pYR3i3VNSaIoH5Y8m4ocePTz4tPpZP3PLaUco1Yf9EmjTz7pk+aw/qmWSelUg/72+VAvViKXl2yM&#10;+rX2j9fLoyRuqHnvHt9nh1fv5fscRVEcK5lVmAezNJfKye42JwGtJlB3WQiEcz25oqeP9S38s+6y&#10;6dybuMvSt2X0rKGfnlVJAbIgS0KpIehuZycGkGfHiH21xVmqFcNVc2aGXz+VOoqqjydzjVaftYU+&#10;2jIAR7PjHxWvsxfmr0MU6HtLWVeEjIKVyggvzqJyk7KOw6FO3nZtCatux3As6pqs2Q2NLX1UGLMM&#10;HYHmaAY8HuWzHJUOR+R4PAsC+UlWLR0Oh0j5kF1dUq5aMRyNqp5eLBozeaLdbpUi9hi1yqVwNAMS&#10;R4zEk3l96bL6KVWtiX0OiXKiHHnqCLyOcHM0AypHjEpGpxr66VRtKRwHS/mUgSC/r5WQGDp+f0NH&#10;RpVKGXF8ho4ERZOSjoOiycx27eGjachwj9VU1eu02paO1OdoBoYcL0NGNII5HUFSmQ8s7VR0HCzB&#10;kO0UkB466iOCq3Lmq03u2k52qi1G1Jj7bUnsSCB9DkU/iV2cdCnoOCiaTGzXZkjTkOEMaarqZUjb&#10;0pH6HM3AkCNmSKMjMOnNi8hPaGcrXzlYgiHBkBCh6z0RL2teIyP1sKBopBBOO2bZKec4KJp0b1dn&#10;SJ0C7hswpK6qnyEtS0fqczQDQ46YIRlpTuQnzbGl6BwswZBgSDCkA0MyAp3IT6Bjp5jjoGgyrV2b&#10;IU1DhjOkqaqXIW1LR+pzNANDjpghGZ1O5KfTsdeGcLAEQ4IhwZAODMkIdSI/oU6rI6escfnp6g+z&#10;D3qYZMWM1o6oQLZeFvD6UnLdDrFoo0urYc88aN7pPj2en1Avll5iNGb6F1XPdV36aP+yu6Vuo6oF&#10;mvIRbYNeRIxGh8q8ZiC77ZYzoFLpVBXQgMr2DYwdJL12kKQ048xkpLdcx2zqClhuAUtkjxuUPU5I&#10;ysXS4lO5DpV5kaWVFwuwBCyR1HE/HJaMdCf2k+4caQTgxIItwZbDYclId2I/6c7RxCRgCVgClsNh&#10;ych4Yj8Zz9FsCGAJWAKWw2HJyHhiPxmPmhmJIgof5VJ1gBQ7dFFp7kTGYftnRBzNMB0yXqlAzCh4&#10;qMwrwtNNhwCKZzvrOGLM0QxQHDEUGdVO7KfasXJ6sFBEUo9UpDQBQ64bmSUUCp5+BY/Iy3k2B+Kn&#10;4LGTerC4lG9/ZPVAVg+hm2qXISuiw7Ygjx8buhR3UzkfyYh3Yj/xjp3Vg8WiSWxxdcF5QemeZxS8&#10;+gaCc11Vr67O9B4cCY6Uu5rvGgeOZOQ7sZ98x07rweISHNlqy7S2VR9tjSuGkW8+r8eM0exQmVdE&#10;x8rrwWLRpLa4NkeahgznSFNVL0falo6AczRDeGe84R0ReDgdR1KZDy5t0Q6LS3AkOBIxnX5/dcYo&#10;dajME4tFXqg9W1gsIrUHjV4Ra/30E8aRzuNIEe0440g/qY6toGNxCY4ER4IjHTiS0efM/PQ5dm4P&#10;FosmvcW1x5GmIcPHkaaq3nGkbek4QHQ0wzhyxONIRrEz81Ps2HJWFpfgSHAkONKBIxnJzsxPsmM0&#10;rLTb3cVtIrOAROcS49bWrq+f3aNtxusl9zjqt57v0Ed73sPZEMw4YmZklDozP6WOtT0dESMgSXKU&#10;k8wezkhzNgQkRwxJRrAz8xbsmLwewCS79MoZas6GwOSIMcmIdWaDxDrgSfBkq7tpx83If+WX/yph&#10;RDtU5jkhGecBTWxS3BE8CZ7cLUtgst7c1IvFal7JKUhPTDKCncRPsHMyGQmeBE8Ck4MwyQh3Ej/h&#10;zsnkBzAJTAKTgzDJiHYSP9GOmgSJaTPOhDxY8nqRyAPSuQdI58LAWTqXMHIdKvMZQVqTH4Di2cSH&#10;o/TG0QwB1vEGWBNGoUNlflDM84DmTiiWw0IRiTyQyAMxVs94DiPWSfzEOnYiDxaXEM6J1xyJlLRI&#10;Rx9tsQ4osh1w0ngn0I5Am/VDDn0Wi2p++K1ajJgiGamOkr897fa3Tlsr24k8WCyaVBZXF5fr7Bvf&#10;QFyuq+oXl1uWjoBzNNNPrII2dsca0+5YCaPXoTIv19Xa8IPFJTgSHAlxeb+4PGF0OlTmh0ViyYDq&#10;uTSONKksrs2RpiHDOdJU1cuRtqUj+TmagSPH67umjFaHynxwaSfyAEci1DrV7wvEdPxiOimj0aEy&#10;TyyaRB4sFpHIA4k8gEtPXDI6ndRPp2Nr51hcYhyJcSTGkf3jyJTR51CZD0faiTxYLJpUFtceR5qG&#10;DB9Hmqp6x5G2peMA0dFM+4WItYqJkf18TLFWkR3tNNkVlfng0taysrgER4IjwZEOHMlIdlI/yY7R&#10;sKaJWuHMaVjzLA8jGcO9aiKPthmvl8jjqN9aE6CPtjbA2RDMOOIIK6PUSf2UOi0a83yWZvKbHBot&#10;J+x50WwEHF4/qY5sxOsh0eqzxp8+2jh0NAMKR4xCRqOT+qXTSYOCoCwmHzkgxkmahvT5tceMuh3D&#10;h4y6pt4Ro2XoiDRHMwByxIBkxDmppzin26uVxovwVM/XPjo7oM6GgOSIIclodFJPjY4FSY4l5Yv/&#10;6hypWjGcIVU9vfxozOQJhcQgKV+IMQL2hlyWu2r64X0rE7f2hswYWQ6V+YRTre2TWYcVq66w6gpK&#10;AD8lQMYodKjMB5Ynq67gtcJrRcaOIRk7MkadQ2UvxiTc1tMsyXBblcdOixjhtq62D79fdlsZdU7m&#10;p845WgnJYRErIeU+6jTqBC6By+beZUvzjFHnUJkPR9pbmiPaymZkdQ6iOhsi2jreaGvGqHSo7MWY&#10;5LhSRR6vPSWpWoFwa3mgWF9529Sft/d0m2UUmA4i+rfffWxUHHB/+LKuhJlUuh09/q1e9LFc301l&#10;to1A1leukR358G4+aAzJaHSU0sY5g0ecWKuTOSya9bnXhqNpyHBEmqp650BsS/it8Fsd/VZGtZP5&#10;qXZOVicj3op4K+Ktg7iSEe5kfsKdI0xyXAm/VYwDIBNAvHX/9Xgro9jJ/BQ7hMUuYwCHRWQMQMYA&#10;6AT8dAI5I9+hMp/YzknGAPit8Fvhtw7xW3NGu0NlL8Ykx5XwW+G3YoVy/wrlnNHsUJknFouCsixf&#10;XJBl8lhcO95qGjI83mqq6o232paItyLe6hZvzRn9DpX54PIkiwf8Vvit8FsH+a2Mdif30+4cYRJ+&#10;K/StWlc0krgOSSgebp8edjJk/tCUu+Vq/nN5KO2/pdDitorqZb2+r5oP/xMAAAD//wMAUEsDBBQA&#10;BgAIAAAAIQDmmE/W4gAAAA0BAAAPAAAAZHJzL2Rvd25yZXYueG1sTI/BasMwDIbvg72D0WC31nGK&#10;u5LFKaVsO5XB2sHoTY3VJDS2Q+wm6dvPPW03CX38+v58PZmWDdT7xlkFYp4AI1s63dhKwffhfbYC&#10;5gNaja2zpOBGHtbF40OOmXaj/aJhHyoWQ6zPUEEdQpdx7suaDPq568jG29n1BkNc+4rrHscYblqe&#10;JsmSG2xs/FBjR9uaysv+ahR8jDhuFuJt2F3O29vxID9/doKUen6aNq/AAk3hD4a7flSHIjqd3NVq&#10;z1oFMyFkROOQSrkEdkdkKgSwk4KFfBHAi5z/b1H8AgAA//8DAFBLAQItABQABgAIAAAAIQC2gziS&#10;/gAAAOEBAAATAAAAAAAAAAAAAAAAAAAAAABbQ29udGVudF9UeXBlc10ueG1sUEsBAi0AFAAGAAgA&#10;AAAhADj9If/WAAAAlAEAAAsAAAAAAAAAAAAAAAAALwEAAF9yZWxzLy5yZWxzUEsBAi0AFAAGAAgA&#10;AAAhANYRQHNUEAAAzk4BAA4AAAAAAAAAAAAAAAAALgIAAGRycy9lMm9Eb2MueG1sUEsBAi0AFAAG&#10;AAgAAAAhAOaYT9biAAAADQEAAA8AAAAAAAAAAAAAAAAArhIAAGRycy9kb3ducmV2LnhtbFBLBQYA&#10;AAAABAAEAPMAAAC9EwAAAAA=&#10;">
                <v:shape id="Shape 530894" o:spid="_x0000_s2773"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KEbsgA&#10;AADfAAAADwAAAGRycy9kb3ducmV2LnhtbESPW2sCMRSE3wv9D+EIfdNEa72sRrGFghQK9fLg43Fz&#10;3F26OVmTqNt/3xSEPg4z8w0zX7a2FlfyoXKsod9TIIhzZyouNOx3790JiBCRDdaOScMPBVguHh/m&#10;mBl34w1dt7EQCcIhQw1ljE0mZchLshh6riFO3sl5izFJX0jj8ZbgtpYDpUbSYsVpocSG3krKv7cX&#10;q6E5F/5wDuaVj5evjzGrNbWfQ62fOu1qBiJSG//D9/baaHh5VpPpEP7+pC8gF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KsoRuyAAAAN8AAAAPAAAAAAAAAAAAAAAAAJgCAABk&#10;cnMvZG93bnJldi54bWxQSwUGAAAAAAQABAD1AAAAjQMAAAAA&#10;" path="m,l9144,r,9144l,9144,,e" fillcolor="black" stroked="f" strokeweight="0">
                  <v:stroke miterlimit="83231f" joinstyle="miter"/>
                  <v:path arrowok="t" textboxrect="0,0,9144,9144"/>
                </v:shape>
                <v:shape id="Shape 530895" o:spid="_x0000_s2774" style="position:absolute;left:60;width:3567;height:91;visibility:visible;mso-wrap-style:square;v-text-anchor:top" coordsize="35661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rkf8cA&#10;AADfAAAADwAAAGRycy9kb3ducmV2LnhtbESP3UrDQBCF7wXfYRnBG7GbKi1t2m0RQSj418Y+wJCd&#10;JsHsbNidpsnbu4Lg5eH8fJz1dnCt6inExrOB6SQDRVx623Bl4Pj1cr8AFQXZYuuZDIwUYbu5vlpj&#10;bv2FD9QXUqk0wjFHA7VIl2sdy5ocxonviJN38sGhJBkqbQNe0rhr9UOWzbXDhhOhxo6eayq/i7NL&#10;kLfDZ9vvpqN//7gb93J+DYUEY25vhqcVKKFB/sN/7Z01MHvMFssZ/P5JX0Bv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U65H/HAAAA3wAAAA8AAAAAAAAAAAAAAAAAmAIAAGRy&#10;cy9kb3ducmV2LnhtbFBLBQYAAAAABAAEAPUAAACMAwAAAAA=&#10;" path="m,l356616,r,9144l,9144,,e" fillcolor="black" stroked="f" strokeweight="0">
                  <v:stroke miterlimit="83231f" joinstyle="miter"/>
                  <v:path arrowok="t" textboxrect="0,0,356616,9144"/>
                </v:shape>
                <v:shape id="Shape 530896" o:spid="_x0000_s2775" style="position:absolute;left:362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y/gsgA&#10;AADfAAAADwAAAGRycy9kb3ducmV2LnhtbESPW2sCMRSE34X+h3AKfdOkrfWyGqUtCFIoeHvw8bg5&#10;7i7dnKxJ1PXfm0Khj8PMfMNM562txYV8qBxreO4pEMS5MxUXGnbbRXcEIkRkg7Vj0nCjAPPZQ2eK&#10;mXFXXtNlEwuRIBwy1FDG2GRShrwki6HnGuLkHZ23GJP0hTQerwlua/mi1EBarDgtlNjQZ0n5z+Zs&#10;NTSnwu9PwXzw4bz6GrJaUvvd1/rpsX2fgIjUxv/wX3tpNLy9qtF4AL9/0heQs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VLL+CyAAAAN8AAAAPAAAAAAAAAAAAAAAAAJgCAABk&#10;cnMvZG93bnJldi54bWxQSwUGAAAAAAQABAD1AAAAjQMAAAAA&#10;" path="m,l9144,r,9144l,9144,,e" fillcolor="black" stroked="f" strokeweight="0">
                  <v:stroke miterlimit="83231f" joinstyle="miter"/>
                  <v:path arrowok="t" textboxrect="0,0,9144,9144"/>
                </v:shape>
                <v:shape id="Shape 530897" o:spid="_x0000_s2776" style="position:absolute;left:3688;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1qJy8cA&#10;AADfAAAADwAAAGRycy9kb3ducmV2LnhtbESPT2vCQBTE7wW/w/KE3upm1fondRUJCN7aqJfeHtnX&#10;JDT7NmTXmH57tyB4HGbmN8xmN9hG9NT52rEGNUlAEBfO1FxquJwPbysQPiAbbByThj/ysNuOXjaY&#10;GnfjnPpTKEWEsE9RQxVCm0rpi4os+olriaP34zqLIcqulKbDW4TbRk6TZCEt1hwXKmwpq6j4PV2t&#10;hm/VH9YuW6pjnn35+adsVG6V1q/jYf8BItAQnuFH+2g0vM+S1XoJ/3/iF5Db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9aicvHAAAA3wAAAA8AAAAAAAAAAAAAAAAAmAIAAGRy&#10;cy9kb3ducmV2LnhtbFBLBQYAAAAABAAEAPUAAACMAwAAAAA=&#10;" path="m,l1164641,r,9144l,9144,,e" fillcolor="black" stroked="f" strokeweight="0">
                  <v:stroke miterlimit="83231f" joinstyle="miter"/>
                  <v:path arrowok="t" textboxrect="0,0,1164641,9144"/>
                </v:shape>
                <v:shape id="Shape 530898" o:spid="_x0000_s2777" style="position:absolute;left:15334;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a8QA&#10;AADfAAAADwAAAGRycy9kb3ducmV2LnhtbERPTWsCMRC9C/0PYQq9uUmtVrs1ii0IIghWPXicbqa7&#10;SzeTNYm6/ffNQfD4eN/TeWcbcSEfascanjMFgrhwpuZSw2G/7E9AhIhssHFMGv4owHz20JtibtyV&#10;v+iyi6VIIRxy1FDF2OZShqIiiyFzLXHifpy3GBP0pTQeryncNnKg1Ku0WHNqqLClz4qK393ZamhP&#10;pT+egvng7/N2PWa1om4z1PrpsVu8g4jUxbv45l4ZDaMXNXlLg9Of9AXk7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v/jmvEAAAA3wAAAA8AAAAAAAAAAAAAAAAAmAIAAGRycy9k&#10;b3ducmV2LnhtbFBLBQYAAAAABAAEAPUAAACJAwAAAAA=&#10;" path="m,l9144,r,9144l,9144,,e" fillcolor="black" stroked="f" strokeweight="0">
                  <v:stroke miterlimit="83231f" joinstyle="miter"/>
                  <v:path arrowok="t" textboxrect="0,0,9144,9144"/>
                </v:shape>
                <v:shape id="Shape 530899" o:spid="_x0000_s2778" style="position:absolute;left:15395;width:19697;height:91;visibility:visible;mso-wrap-style:square;v-text-anchor:top" coordsize="196964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eR1McA&#10;AADfAAAADwAAAGRycy9kb3ducmV2LnhtbESPQYvCMBSE7wv+h/AEL4umdVmp1SgiCJ52WfXg8dE8&#10;22rzUprU1n9vFgSPw8x8wyzXvanEnRpXWlYQTyIQxJnVJecKTsfdOAHhPLLGyjIpeJCD9WrwscRU&#10;247/6H7wuQgQdikqKLyvUyldVpBBN7E1cfAutjHog2xyqRvsAtxUchpFM2mw5LBQYE3bgrLboTUK&#10;ujzW1+Q8pWv8uzlePm3b7m4/So2G/WYBwlPv3+FXe68VfH9FyXwO/3/CF5CrJ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33kdTHAAAA3wAAAA8AAAAAAAAAAAAAAAAAmAIAAGRy&#10;cy9kb3ducmV2LnhtbFBLBQYAAAAABAAEAPUAAACMAwAAAAA=&#10;" path="m,l1969643,r,9144l,9144,,e" fillcolor="black" stroked="f" strokeweight="0">
                  <v:stroke miterlimit="83231f" joinstyle="miter"/>
                  <v:path arrowok="t" textboxrect="0,0,1969643,9144"/>
                </v:shape>
                <v:shape id="Shape 530900" o:spid="_x0000_s2779" style="position:absolute;left:3509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IYd8YA&#10;AADfAAAADwAAAGRycy9kb3ducmV2LnhtbESPzWoCMRSF94W+Q7iCu06i1baORrGCIILQqosur5Pr&#10;zNDJzZhEnb59syh0eTh/fLNFZxtxIx9qxxoGmQJBXDhTc6nheFg/vYEIEdlg45g0/FCAxfzxYYa5&#10;cXf+pNs+liKNcMhRQxVjm0sZiooshsy1xMk7O28xJulLaTze07ht5FCpF2mx5vRQYUuriorv/dVq&#10;aC+l/7oE886n68f2ldWGut1I636vW05BROrif/ivvTEaxs9qohJB4kksIO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2IYd8YAAADfAAAADwAAAAAAAAAAAAAAAACYAgAAZHJz&#10;L2Rvd25yZXYueG1sUEsFBgAAAAAEAAQA9QAAAIsDAAAAAA==&#10;" path="m,l9144,r,9144l,9144,,e" fillcolor="black" stroked="f" strokeweight="0">
                  <v:stroke miterlimit="83231f" joinstyle="miter"/>
                  <v:path arrowok="t" textboxrect="0,0,9144,9144"/>
                </v:shape>
                <v:shape id="Shape 530901" o:spid="_x0000_s2780" style="position:absolute;left:35153;width:21586;height:91;visibility:visible;mso-wrap-style:square;v-text-anchor:top" coordsize="215861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uO3sgA&#10;AADfAAAADwAAAGRycy9kb3ducmV2LnhtbESPQWvCQBSE7wX/w/KE3upuLA01ukqrCPbQg6ko3h7Z&#10;ZxLMvg3Z1aT/vlso9DjMzDfMYjXYRtyp87VjDclEgSAunKm51HD42j69gvAB2WDjmDR8k4fVcvSw&#10;wMy4nvd0z0MpIoR9hhqqENpMSl9UZNFPXEscvYvrLIYou1KaDvsIt42cKpVKizXHhQpbWldUXPOb&#10;1dA34cin5OOcD+/Sbj7TXZ5unNaP4+FtDiLQEP7Df+2d0fDyrGYqgd8/8QvI5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v247eyAAAAN8AAAAPAAAAAAAAAAAAAAAAAJgCAABk&#10;cnMvZG93bnJldi54bWxQSwUGAAAAAAQABAD1AAAAjQMAAAAA&#10;" path="m,l2158619,r,9144l,9144,,e" fillcolor="black" stroked="f" strokeweight="0">
                  <v:stroke miterlimit="83231f" joinstyle="miter"/>
                  <v:path arrowok="t" textboxrect="0,0,2158619,9144"/>
                </v:shape>
                <v:shape id="Shape 530902" o:spid="_x0000_s2781" style="position:absolute;left:5673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wjm8cA&#10;AADfAAAADwAAAGRycy9kb3ducmV2LnhtbESPT2sCMRTE74V+h/CE3jTR2lq3RtFCQQSh/jn0+Ny8&#10;7i7dvKxJ1PXbm4LQ4zAzv2Ems9bW4kw+VI419HsKBHHuTMWFhv3us/sGIkRkg7Vj0nClALPp48ME&#10;M+MuvKHzNhYiQThkqKGMscmkDHlJFkPPNcTJ+3HeYkzSF9J4vCS4reVAqVdpseK0UGJDHyXlv9uT&#10;1dAcC/99DGbBh9PXasRqSe16qPVTp52/g4jUxv/wvb00Gl6e1VgN4O9P+gJye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T8I5vHAAAA3wAAAA8AAAAAAAAAAAAAAAAAmAIAAGRy&#10;cy9kb3ducmV2LnhtbFBLBQYAAAAABAAEAPUAAACMAwAAAAA=&#10;" path="m,l9144,r,9144l,9144,,e" fillcolor="black" stroked="f" strokeweight="0">
                  <v:stroke miterlimit="83231f" joinstyle="miter"/>
                  <v:path arrowok="t" textboxrect="0,0,9144,9144"/>
                </v:shape>
                <v:shape id="Shape 530903" o:spid="_x0000_s2782" style="position:absolute;left:56798;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C9esYA&#10;AADfAAAADwAAAGRycy9kb3ducmV2LnhtbESP3WoCMRSE7wu+QzhC72qiS+u6GkUrghS88OcBDptj&#10;dnFzsmyibt++KRR6OczMN8xi1btGPKgLtWcN45ECQVx6U7PVcDnv3nIQISIbbDyThm8KsFoOXhZY&#10;GP/kIz1O0YoE4VCghirGtpAylBU5DCPfEifv6juHMcnOStPhM8FdIydKfUiHNaeFClv6rKi8ne5O&#10;w6S81l+7Zmrz2yZsObf7Q7b1Wr8O+/UcRKQ+/of/2nuj4T1TM5XB75/0BeTy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yC9esYAAADfAAAADwAAAAAAAAAAAAAAAACYAgAAZHJz&#10;L2Rvd25yZXYueG1sUEsFBgAAAAAEAAQA9QAAAIsDAAAAAA==&#10;" path="m,l2243964,r,9144l,9144,,e" fillcolor="black" stroked="f" strokeweight="0">
                  <v:stroke miterlimit="83231f" joinstyle="miter"/>
                  <v:path arrowok="t" textboxrect="0,0,2243964,9144"/>
                </v:shape>
                <v:shape id="Shape 530904" o:spid="_x0000_s2783" style="position:absolute;left:7923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kedMcA&#10;AADfAAAADwAAAGRycy9kb3ducmV2LnhtbESPT2sCMRTE70K/Q3gFb5rUam23RrGCIAWh/jn0+Lp5&#10;3V26eVmTqOu3bwTB4zAzv2Ems9bW4kQ+VI41PPUVCOLcmYoLDfvdsvcKIkRkg7Vj0nChALPpQ2eC&#10;mXFn3tBpGwuRIBwy1FDG2GRShrwki6HvGuLk/TpvMSbpC2k8nhPc1nKg1Iu0WHFaKLGhRUn53/Zo&#10;NTSHwn8fgvngn+PX55jVitr1UOvuYzt/BxGpjffwrb0yGkbP6k0N4fonfQE5/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RZHnTHAAAA3wAAAA8AAAAAAAAAAAAAAAAAmAIAAGRy&#10;cy9kb3ducmV2LnhtbFBLBQYAAAAABAAEAPUAAACMAwAAAAA=&#10;" path="m,l9144,r,9144l,9144,,e" fillcolor="black" stroked="f" strokeweight="0">
                  <v:stroke miterlimit="83231f" joinstyle="miter"/>
                  <v:path arrowok="t" textboxrect="0,0,9144,9144"/>
                </v:shape>
                <v:shape id="Shape 530905" o:spid="_x0000_s2784" style="position:absolute;left:79299;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zRq8gA&#10;AADfAAAADwAAAGRycy9kb3ducmV2LnhtbESPT2vCQBTE70K/w/IK3upuKopNs0opCGnVg39Ir4/s&#10;axKafRuyq6bfvisUPA4z8xsmWw22FRfqfeNYQzJRIIhLZxquNJyO66cFCB+QDbaOScMveVgtH0YZ&#10;psZdeU+XQ6hEhLBPUUMdQpdK6cuaLPqJ64ij9+16iyHKvpKmx2uE21Y+KzWXFhuOCzV29F5T+XM4&#10;Ww0fn8WGtgklX+7UFXm1yJtdmWs9fhzeXkEEGsI9/N/OjYbZVL2oGdz+xC8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fvNGryAAAAN8AAAAPAAAAAAAAAAAAAAAAAJgCAABk&#10;cnMvZG93bnJldi54bWxQSwUGAAAAAAQABAD1AAAAjQMAAAAA&#10;" path="m,l1795907,r,9144l,9144,,e" fillcolor="black" stroked="f" strokeweight="0">
                  <v:stroke miterlimit="83231f" joinstyle="miter"/>
                  <v:path arrowok="t" textboxrect="0,0,1795907,9144"/>
                </v:shape>
                <v:shape id="Shape 530906" o:spid="_x0000_s2785" style="position:absolute;left:9725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clmMcA&#10;AADfAAAADwAAAGRycy9kb3ducmV2LnhtbESPT2sCMRTE7wW/Q3hCbzWxf6yuRmkLBREEa3vw+Nw8&#10;dxc3L2sSdf32Rih4HGbmN8xk1tpanMiHyrGGfk+BIM6dqbjQ8Pf7/TQEESKywdoxabhQgNm08zDB&#10;zLgz/9BpHQuRIBwy1FDG2GRShrwki6HnGuLk7Zy3GJP0hTQezwlua/ms1EBarDgtlNjQV0n5fn20&#10;GppD4TeHYD55e1wt3lnNqV2+av3YbT/GICK18R7+b8+NhrcXNVIDuP1JX0BO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vHJZjHAAAA3wAAAA8AAAAAAAAAAAAAAAAAmAIAAGRy&#10;cy9kb3ducmV2LnhtbFBLBQYAAAAABAAEAPUAAACMAwAAAAA=&#10;" path="m,l9144,r,9144l,9144,,e" fillcolor="black" stroked="f" strokeweight="0">
                  <v:stroke miterlimit="83231f" joinstyle="miter"/>
                  <v:path arrowok="t" textboxrect="0,0,9144,9144"/>
                </v:shape>
                <v:shape id="Shape 530907" o:spid="_x0000_s2786" style="position:absolute;top:61;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5o8cA&#10;AADfAAAADwAAAGRycy9kb3ducmV2LnhtbESPwW7CMBBE70j9B2sr9QZ2qaBpikEoUkU59ADNB6zi&#10;beI2XofYheTva6RKHEcz80az2gyuFWfqg/Ws4XGmQBBX3liuNZSfb9MMRIjIBlvPpGGkAJv13WSF&#10;ufEXPtD5GGuRIBxy1NDE2OVShqohh2HmO+LkffneYUyyr6Xp8ZLgrpVzpZbSoeW00GBHRUPVz/HX&#10;adj5xfduK+2+zD5ORZuNdiyx0Prhfti+gog0xFv4v/1uNCye1It6huuf9AXk+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Zf+aPHAAAA3wAAAA8AAAAAAAAAAAAAAAAAmAIAAGRy&#10;cy9kb3ducmV2LnhtbFBLBQYAAAAABAAEAPUAAACMAwAAAAA=&#10;" path="m,l9144,r,701345l,701345,,e" fillcolor="black" stroked="f" strokeweight="0">
                  <v:stroke miterlimit="83231f" joinstyle="miter"/>
                  <v:path arrowok="t" textboxrect="0,0,9144,701345"/>
                </v:shape>
                <v:shape id="Shape 530908" o:spid="_x0000_s2787" style="position:absolute;left:3627;top:61;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8Bt0cQA&#10;AADfAAAADwAAAGRycy9kb3ducmV2LnhtbERPS27CMBDdI/UO1lRiB3aLqNKAQShSRVmwKOQAo3ia&#10;mMbjNHYhuX29QGL59P7r7eBacaU+WM8aXuYKBHHljeVaQ3n+mGUgQkQ22HomDSMF2G6eJmvMjb/x&#10;F11PsRYphEOOGpoYu1zKUDXkMMx9R5y4b987jAn2tTQ93lK4a+WrUm/SoeXU0GBHRUPVz+nPadj7&#10;5WW/k/ZQZsffos1GO5ZYaD19HnYrEJGG+BDf3Z9Gw3Kh3lUanP6kLyA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fAbdHEAAAA3wAAAA8AAAAAAAAAAAAAAAAAmAIAAGRycy9k&#10;b3ducmV2LnhtbFBLBQYAAAAABAAEAPUAAACJAwAAAAA=&#10;" path="m,l9144,r,701345l,701345,,e" fillcolor="black" stroked="f" strokeweight="0">
                  <v:stroke miterlimit="83231f" joinstyle="miter"/>
                  <v:path arrowok="t" textboxrect="0,0,9144,701345"/>
                </v:shape>
                <v:shape id="Shape 530909" o:spid="_x0000_s2788" style="position:absolute;left:15334;top:61;width:92;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zISscA&#10;AADfAAAADwAAAGRycy9kb3ducmV2LnhtbESPwW7CMBBE70j9B2sr9QZ2W4FCikEoUkU59ADkA1bx&#10;NnEbr9PYheTvcSUkjqOZeaNZbQbXijP1wXrW8DxTIIgrbyzXGsrT+zQDESKywdYzaRgpwGb9MFlh&#10;bvyFD3Q+xlokCIccNTQxdrmUoWrIYZj5jjh5X753GJPsa2l6vCS4a+WLUgvp0HJaaLCjoqHq5/jn&#10;NOz8/Hu3lXZfZp+/RZuNdiyx0Prpcdi+gYg0xHv41v4wGuavaqmW8P8nfQG5v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iMyErHAAAA3wAAAA8AAAAAAAAAAAAAAAAAmAIAAGRy&#10;cy9kb3ducmV2LnhtbFBLBQYAAAAABAAEAPUAAACMAwAAAAA=&#10;" path="m,l9144,r,701345l,701345,,e" fillcolor="black" stroked="f" strokeweight="0">
                  <v:stroke miterlimit="83231f" joinstyle="miter"/>
                  <v:path arrowok="t" textboxrect="0,0,9144,701345"/>
                </v:shape>
                <v:shape id="Shape 31657" o:spid="_x0000_s2789" style="position:absolute;left:3688;top:60;width:11646;height:7015;visibility:visible;mso-wrap-style:square;v-text-anchor:top" coordsize="1164666,701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TV4cgA&#10;AADeAAAADwAAAGRycy9kb3ducmV2LnhtbESPQWvCQBSE7wX/w/KE3uomFmNIXUWKLfVSUEvJ8ZF9&#10;ZoPZt2l2q/HfuwWhx2FmvmEWq8G24ky9bxwrSCcJCOLK6YZrBV+Ht6cchA/IGlvHpOBKHlbL0cMC&#10;C+0uvKPzPtQiQtgXqMCE0BVS+sqQRT9xHXH0jq63GKLsa6l7vES4beU0STJpseG4YLCjV0PVaf9r&#10;FWy+52Z7SPNZed3sjtP3vPz5zEqlHsfD+gVEoCH8h+/tD63gOc1mc/i7E6+AXN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VNXhyAAAAN4AAAAPAAAAAAAAAAAAAAAAAJgCAABk&#10;cnMvZG93bnJldi54bWxQSwUGAAAAAAQABAD1AAAAjQMAAAAA&#10;" path="m1164666,l,701421e" filled="f" strokeweight=".48pt">
                  <v:path arrowok="t" textboxrect="0,0,1164666,701421"/>
                </v:shape>
                <v:shape id="Shape 530910" o:spid="_x0000_s2790" style="position:absolute;left:35092;top:61;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Sr0dMgA&#10;AADfAAAADwAAAGRycy9kb3ducmV2LnhtbESPzWoCMRSF9wXfIdyCm6IZlRYdjWKLllpaSlWY7WVy&#10;OxlMboZJ1GmfvlkUujycP77FqnNWXKgNtWcFo2EGgrj0uuZKwfGwHUxBhIis0XomBd8UYLXs3Sww&#10;1/7Kn3TZx0qkEQ45KjAxNrmUoTTkMAx9Q5y8L986jEm2ldQtXtO4s3KcZQ/SYc3pwWBDT4bK0/7s&#10;FLxtz3GzO71jYX/s3eujKT70c6FU/7Zbz0FE6uJ/+K/9ohXcT7LZKBEknsQCcvk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tKvR0yAAAAN8AAAAPAAAAAAAAAAAAAAAAAJgCAABk&#10;cnMvZG93bnJldi54bWxQSwUGAAAAAAQABAD1AAAAjQMAAAAA&#10;" path="m,l9144,r,701345l,701345,,e" fillcolor="black" stroked="f" strokeweight="0">
                  <v:path arrowok="t" textboxrect="0,0,9144,701345"/>
                </v:shape>
                <v:shape id="Shape 530911" o:spid="_x0000_s2791" style="position:absolute;left:56738;top:61;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ZR78oA&#10;AADfAAAADwAAAGRycy9kb3ducmV2LnhtbESPQUsDMRSE74L/ITzBi7TZrSi6Ni1abGmLUqzCXh+b&#10;52Zp8rJs0nbrr28EweMwM98w42nvrDhQFxrPCvJhBoK48rrhWsHX53zwACJEZI3WMyk4UYDp5PJi&#10;jIX2R/6gwzbWIkE4FKjAxNgWUobKkMMw9C1x8r595zAm2dVSd3hMcGflKMvupcOG04LBlmaGqt12&#10;7xS8zffxdbV7x9L+2Jv1iyk3elEqdX3VPz+BiNTH//Bfe6kV3N1mj3kOv3/SF5CTM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IJmUe/KAAAA3wAAAA8AAAAAAAAAAAAAAAAAmAIA&#10;AGRycy9kb3ducmV2LnhtbFBLBQYAAAAABAAEAPUAAACPAwAAAAA=&#10;" path="m,l9144,r,701345l,701345,,e" fillcolor="black" stroked="f" strokeweight="0">
                  <v:path arrowok="t" textboxrect="0,0,9144,701345"/>
                </v:shape>
                <v:shape id="Shape 530912" o:spid="_x0000_s2792" style="position:absolute;left:79238;top:61;width:92;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TPmMoA&#10;AADfAAAADwAAAGRycy9kb3ducmV2LnhtbESPUUsCQRSF34P+w3AFX0RnVQrbHKVCI6OILNjXy851&#10;Z3HmzrIz6uavbwKhx8M55zuc+bJzVhypDbVnBeNRBoK49LrmSsH313o4AxEiskbrmRT8UIDl4vpq&#10;jrn2J/6k4zZWIkE45KjAxNjkUobSkMMw8g1x8na+dRiTbCupWzwluLNykmW30mHNacFgQ0+Gyv32&#10;4BS8rQ9xtdm/Y2HPdvD6aIoP/Vwo1e91D/cgInXxP3xpv2gFN9PsbjyBvz/pC8jFL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HK0z5jKAAAA3wAAAA8AAAAAAAAAAAAAAAAAmAIA&#10;AGRycy9kb3ducmV2LnhtbFBLBQYAAAAABAAEAPUAAACPAwAAAAA=&#10;" path="m,l9144,r,701345l,701345,,e" fillcolor="black" stroked="f" strokeweight="0">
                  <v:path arrowok="t" textboxrect="0,0,9144,701345"/>
                </v:shape>
                <v:shape id="Shape 530913" o:spid="_x0000_s2793" style="position:absolute;left:97258;top:61;width:92;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hqA8oA&#10;AADfAAAADwAAAGRycy9kb3ducmV2LnhtbESPUUsCQRSF34P+w3CDXkRnTRLbHKVCJaWILNjXy85t&#10;Z3HmzrIz6uavdwKhx8M55zuc6bxzVhyoDbVnBcNBBoK49LrmSsH317I/AREiskbrmRT8UoD57Ppq&#10;irn2R/6kwzZWIkE45KjAxNjkUobSkMMw8A1x8n586zAm2VZSt3hMcGflXZaNpcOa04LBhl4Mlbvt&#10;3il4W+7jYr17x8KebG/zbIoPvSqUur3pnh5BROrif/jSftUK7kfZw3AEf3/SF5CzM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B34agPKAAAA3wAAAA8AAAAAAAAAAAAAAAAAmAIA&#10;AGRycy9kb3ducmV2LnhtbFBLBQYAAAAABAAEAPUAAACPAwAAAAA=&#10;" path="m,l9144,r,701345l,701345,,e" fillcolor="black" stroked="f" strokeweight="0">
                  <v:path arrowok="t" textboxrect="0,0,9144,701345"/>
                </v:shape>
                <v:rect id="Rectangle 31662" o:spid="_x0000_s2794" style="position:absolute;left:-1943;top:20786;width:9058;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W9ZscA&#10;AADeAAAADwAAAGRycy9kb3ducmV2LnhtbESPW2vCQBSE3wX/w3IKfdNNbIkSXUUKJX2pUG/4eMye&#10;XGj2bJpdNf333YLg4zAz3zCLVW8acaXO1ZYVxOMIBHFudc2lgv3ufTQD4TyyxsYyKfglB6vlcLDA&#10;VNsbf9F160sRIOxSVFB536ZSurwig25sW+LgFbYz6IPsSqk7vAW4aeQkihJpsOawUGFLbxXl39uL&#10;UXCId5dj5jZnPhU/09dPn22KMlPq+alfz0F46v0jfG9/aAUvcZJM4P9OuAJy+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6FvWb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НОЯБРЬ </w:t>
                        </w:r>
                      </w:p>
                    </w:txbxContent>
                  </v:textbox>
                </v:rect>
                <v:rect id="Rectangle 31663" o:spid="_x0000_s2795" style="position:absolute;left:2222;top:18047;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kY/ccA&#10;AADeAAAADwAAAGRycy9kb3ducmV2LnhtbESPW2vCQBSE3wX/w3IKfdNNaokSXUUKJX2pUG/4eMye&#10;XGj2bJpdNf333YLg4zAz3zCLVW8acaXO1ZYVxOMIBHFudc2lgv3ufTQD4TyyxsYyKfglB6vlcLDA&#10;VNsbf9F160sRIOxSVFB536ZSurwig25sW+LgFbYz6IPsSqk7vAW4aeRLFCXSYM1hocKW3irKv7cX&#10;o+AQ7y7HzG3OfCp+pq+fPtsUZabU81O/noPw1PtH+N7+0AomcZJM4P9OuAJy+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HJGP3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shape id="Shape 530914" o:spid="_x0000_s2796" style="position:absolute;top:707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DSJskA&#10;AADfAAAADwAAAGRycy9kb3ducmV2LnhtbESPQWvCQBSE74X+h+UVetNN2qbYNKvYQkHx1OjB3h7Z&#10;ZxKSfRuzq4n/3hWEHoeZ+YbJFqNpxZl6V1tWEE8jEMSF1TWXCnbbn8kMhPPIGlvLpOBCDhbzx4cM&#10;U20H/qVz7ksRIOxSVFB536VSuqIig25qO+LgHWxv0AfZl1L3OAS4aeVLFL1LgzWHhQo7+q6oaPKT&#10;UdDEB5mcNuvlasyPZTd8Jev98U+p56dx+QnC0+j/w/f2SitIXqOP+A1uf8IXkPMr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WpDSJskAAADfAAAADwAAAAAAAAAAAAAAAACYAgAA&#10;ZHJzL2Rvd25yZXYueG1sUEsFBgAAAAAEAAQA9QAAAI4DAAAAAA==&#10;" path="m,l9144,r,9144l,9144,,e" fillcolor="black" stroked="f" strokeweight="0">
                  <v:path arrowok="t" textboxrect="0,0,9144,9144"/>
                </v:shape>
                <v:shape id="Shape 530915" o:spid="_x0000_s2797" style="position:absolute;left:60;top:7075;width:3567;height:91;visibility:visible;mso-wrap-style:square;v-text-anchor:top" coordsize="35661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7y5sgA&#10;AADfAAAADwAAAGRycy9kb3ducmV2LnhtbESPQWvCQBSE70L/w/IKXkQ3USOaukpILfVa9eDxkX1N&#10;QrNvQ3abpP313UKhx2FmvmH2x9E0oqfO1ZYVxIsIBHFhdc2lgtv1Zb4F4TyyxsYyKfgiB8fDw2SP&#10;qbYDv1F/8aUIEHYpKqi8b1MpXVGRQbewLXHw3m1n0AfZlVJ3OAS4aeQyijbSYM1hocKW8oqKj8un&#10;UVDo7+Gcudfx+twks/K0pvzuZkpNH8fsCYSn0f+H/9pnrSBZRbs4gd8/4QvIww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mfvLmyAAAAN8AAAAPAAAAAAAAAAAAAAAAAJgCAABk&#10;cnMvZG93bnJldi54bWxQSwUGAAAAAAQABAD1AAAAjQMAAAAA&#10;" path="m,l356616,r,9144l,9144,,e" fillcolor="black" stroked="f" strokeweight="0">
                  <v:path arrowok="t" textboxrect="0,0,356616,9144"/>
                </v:shape>
                <v:shape id="Shape 530916" o:spid="_x0000_s2798" style="position:absolute;left:3627;top:707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7pyscA&#10;AADfAAAADwAAAGRycy9kb3ducmV2LnhtbESPQWvCQBSE70L/w/IK3nSTSqSNrmIFQenJ2EO9PbLP&#10;JJh9G7Orif/eLQgeh5n5hpkve1OLG7WusqwgHkcgiHOrKy4U/B42o08QziNrrC2Tgjs5WC7eBnNM&#10;te14T7fMFyJA2KWooPS+SaV0eUkG3dg2xME72dagD7ItpG6xC3BTy48omkqDFYeFEhtal5Sfs6tR&#10;cI5PMrn+7FbbPrsUTfed7P4uR6WG7/1qBsJT71/hZ3urFSST6Cuewv+f8AXk4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UO6crHAAAA3wAAAA8AAAAAAAAAAAAAAAAAmAIAAGRy&#10;cy9kb3ducmV2LnhtbFBLBQYAAAAABAAEAPUAAACMAwAAAAA=&#10;" path="m,l9144,r,9144l,9144,,e" fillcolor="black" stroked="f" strokeweight="0">
                  <v:path arrowok="t" textboxrect="0,0,9144,9144"/>
                </v:shape>
                <v:shape id="Shape 530917" o:spid="_x0000_s2799" style="position:absolute;left:3688;top:7075;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E25scA&#10;AADfAAAADwAAAGRycy9kb3ducmV2LnhtbESP0WoCMRRE3wv+Q7iCbzWrUm1Xo0hBWhRBbT/gsrkm&#10;i5ubZZO6W7/eCIU+DjNzhlmsOleJKzWh9KxgNMxAEBdel2wUfH9tnl9BhIissfJMCn4pwGrZe1pg&#10;rn3LR7qeohEJwiFHBTbGOpcyFJYchqGviZN39o3DmGRjpG6wTXBXyXGWTaXDktOCxZreLRWX049T&#10;cDC3i93tZuV+Sx/FebpuN94apQb9bj0HEamL/+G/9qdW8DLJ3kYzePxJX0Au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FxNubHAAAA3wAAAA8AAAAAAAAAAAAAAAAAmAIAAGRy&#10;cy9kb3ducmV2LnhtbFBLBQYAAAAABAAEAPUAAACMAwAAAAA=&#10;" path="m,l1164641,r,9144l,9144,,e" fillcolor="black" stroked="f" strokeweight="0">
                  <v:path arrowok="t" textboxrect="0,0,1164641,9144"/>
                </v:shape>
                <v:shape id="Shape 530918" o:spid="_x0000_s2800" style="position:absolute;left:15334;top:707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3YI8QA&#10;AADfAAAADwAAAGRycy9kb3ducmV2LnhtbERPTYvCMBC9L/gfwix4W9MqXdyuUVQQFE9bPbi3oRnb&#10;YjOpTbT135uD4PHxvmeL3tTiTq2rLCuIRxEI4tzqigsFx8PmawrCeWSNtWVS8CAHi/ngY4apth3/&#10;0T3zhQgh7FJUUHrfpFK6vCSDbmQb4sCdbWvQB9gWUrfYhXBTy3EUfUuDFYeGEhtal5RfsptRcInP&#10;Mrntd8ttn12Lplslu9P1X6nhZ7/8BeGp92/xy73VCpJJ9BOHweFP+AJy/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vd2CPEAAAA3wAAAA8AAAAAAAAAAAAAAAAAmAIAAGRycy9k&#10;b3ducmV2LnhtbFBLBQYAAAAABAAEAPUAAACJAwAAAAA=&#10;" path="m,l9144,r,9144l,9144,,e" fillcolor="black" stroked="f" strokeweight="0">
                  <v:path arrowok="t" textboxrect="0,0,9144,9144"/>
                </v:shape>
                <v:shape id="Shape 530919" o:spid="_x0000_s2801" style="position:absolute;left:15395;top:7075;width:19697;height:91;visibility:visible;mso-wrap-style:square;v-text-anchor:top" coordsize="196964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ro3MoA&#10;AADfAAAADwAAAGRycy9kb3ducmV2LnhtbESPT2vCQBTE74V+h+UVvEjdqK2Y1FWKIP45CE2F4u2R&#10;fU2C2bdhd9Xk23cLhR6HmfkNs1h1phE3cr62rGA8SkAQF1bXXCo4fW6e5yB8QNbYWCYFPXlYLR8f&#10;Fphpe+cPuuWhFBHCPkMFVQhtJqUvKjLoR7Yljt63dQZDlK6U2uE9wk0jJ0kykwZrjgsVtrSuqLjk&#10;V6Pgsh6e++0hzb/qfNYPj26/37yclRo8de9vIAJ14T/8195pBa/TJB2n8PsnfgG5/A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D5K6NzKAAAA3wAAAA8AAAAAAAAAAAAAAAAAmAIA&#10;AGRycy9kb3ducmV2LnhtbFBLBQYAAAAABAAEAPUAAACPAwAAAAA=&#10;" path="m,l1969643,r,9144l,9144,,e" fillcolor="black" stroked="f" strokeweight="0">
                  <v:path arrowok="t" textboxrect="0,0,1969643,9144"/>
                </v:shape>
                <v:shape id="Shape 530920" o:spid="_x0000_s2802" style="position:absolute;left:35092;top:707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8cemMUA&#10;AADfAAAADwAAAGRycy9kb3ducmV2LnhtbESPzYrCMBSF9wO+Q7iCuzFV6aDVKCoIiqupLnR3aa5t&#10;sbmpTbT17c1iYJaH88e3WHWmEi9qXGlZwWgYgSDOrC45V3A+7b6nIJxH1lhZJgVvcrBa9r4WmGjb&#10;8i+9Up+LMMIuQQWF93UipcsKMuiGtiYO3s02Bn2QTS51g20YN5UcR9GPNFhyeCiwpm1B2T19GgX3&#10;0U3Gz+Nhve/SR163m/hweVyVGvS79RyEp87/h//ae60gnkSzcSAIPIEF5PI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xx6YxQAAAN8AAAAPAAAAAAAAAAAAAAAAAJgCAABkcnMv&#10;ZG93bnJldi54bWxQSwUGAAAAAAQABAD1AAAAigMAAAAA&#10;" path="m,l9144,r,9144l,9144,,e" fillcolor="black" stroked="f" strokeweight="0">
                  <v:path arrowok="t" textboxrect="0,0,9144,9144"/>
                </v:shape>
                <v:shape id="Shape 530921" o:spid="_x0000_s2803" style="position:absolute;left:35153;top:7075;width:21586;height:91;visibility:visible;mso-wrap-style:square;v-text-anchor:top" coordsize="215861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5IgccA&#10;AADfAAAADwAAAGRycy9kb3ducmV2LnhtbESPzWrDMBCE74W+g9hCb41s94fEjRJKS8HHNCmB3BZr&#10;I5tYKyOptvP2VSCQ4zAz3zDL9WQ7MZAPrWMF+SwDQVw73bJR8Lv7fpqDCBFZY+eYFJwpwHp1f7fE&#10;UruRf2jYRiMShEOJCpoY+1LKUDdkMcxcT5y8o/MWY5LeSO1xTHDbySLL3qTFltNCgz19NlSftn9W&#10;Qecrsy+q9ms4mbM8zM3oX/KNUo8P08c7iEhTvIWv7UoreH3OFkUOlz/pC8jV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geSIHHAAAA3wAAAA8AAAAAAAAAAAAAAAAAmAIAAGRy&#10;cy9kb3ducmV2LnhtbFBLBQYAAAAABAAEAPUAAACMAwAAAAA=&#10;" path="m,l2158619,r,9144l,9144,,e" fillcolor="black" stroked="f" strokeweight="0">
                  <v:path arrowok="t" textboxrect="0,0,2158619,9144"/>
                </v:shape>
                <v:shape id="Shape 530922" o:spid="_x0000_s2804" style="position:absolute;left:56738;top:707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kldMgA&#10;AADfAAAADwAAAGRycy9kb3ducmV2LnhtbESPQWvCQBSE70L/w/IK3szGlEibuooKBcWTsYf29sg+&#10;k2D2bcyuJv57t1DwOMzMN8x8OZhG3KhztWUF0ygGQVxYXXOp4Pv4NXkH4TyyxsYyKbiTg+XiZTTH&#10;TNueD3TLfSkChF2GCirv20xKV1Rk0EW2JQ7eyXYGfZBdKXWHfYCbRiZxPJMGaw4LFba0qag451ej&#10;4Dw9yfS63622Q34p236d7n4uv0qNX4fVJwhPg3+G/9tbrSB9iz+SBP7+hC8gFw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0WSV0yAAAAN8AAAAPAAAAAAAAAAAAAAAAAJgCAABk&#10;cnMvZG93bnJldi54bWxQSwUGAAAAAAQABAD1AAAAjQMAAAAA&#10;" path="m,l9144,r,9144l,9144,,e" fillcolor="black" stroked="f" strokeweight="0">
                  <v:path arrowok="t" textboxrect="0,0,9144,9144"/>
                </v:shape>
                <v:shape id="Shape 530923" o:spid="_x0000_s2805" style="position:absolute;left:56798;top:7075;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csoX8kA&#10;AADfAAAADwAAAGRycy9kb3ducmV2LnhtbESPQWvCQBSE74X+h+UVvNWNkYpGV6kGaVEEa714e2Sf&#10;SWj2bciumubXu0Khx2FmvmFmi9ZU4kqNKy0rGPQjEMSZ1SXnCo7f69cxCOeRNVaWScEvOVjMn59m&#10;mGh74y+6HnwuAoRdggoK7+tESpcVZND1bU0cvLNtDPogm1zqBm8BbioZR9FIGiw5LBRY06qg7Odw&#10;MQrS7iPfj9rdZNldsNueTmm82aZK9V7a9ykIT63/D/+1P7WCt2E0iYfw+BO+gJzf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2csoX8kAAADfAAAADwAAAAAAAAAAAAAAAACYAgAA&#10;ZHJzL2Rvd25yZXYueG1sUEsFBgAAAAAEAAQA9QAAAI4DAAAAAA==&#10;" path="m,l2243964,r,9144l,9144,,e" fillcolor="black" stroked="f" strokeweight="0">
                  <v:path arrowok="t" textboxrect="0,0,2243964,9144"/>
                </v:shape>
                <v:shape id="Shape 530924" o:spid="_x0000_s2806" style="position:absolute;left:79238;top:707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wYm8gA&#10;AADfAAAADwAAAGRycy9kb3ducmV2LnhtbESPQWvCQBSE7wX/w/KE3nSjbYpGV7GFguLJ1IPeHtln&#10;Esy+jdnVxH/vCkKPw8x8w8yXnanEjRpXWlYwGkYgiDOrS84V7P9+BxMQziNrrCyTgjs5WC56b3NM&#10;tG15R7fU5yJA2CWooPC+TqR0WUEG3dDWxME72cagD7LJpW6wDXBTyXEUfUmDJYeFAmv6KSg7p1ej&#10;4Dw6yfi63azWXXrJ6/Y73hwuR6Xe+91qBsJT5//Dr/ZaK4g/oun4E55/wheQiw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U/BibyAAAAN8AAAAPAAAAAAAAAAAAAAAAAJgCAABk&#10;cnMvZG93bnJldi54bWxQSwUGAAAAAAQABAD1AAAAjQMAAAAA&#10;" path="m,l9144,r,9144l,9144,,e" fillcolor="black" stroked="f" strokeweight="0">
                  <v:path arrowok="t" textboxrect="0,0,9144,9144"/>
                </v:shape>
                <v:shape id="Shape 530925" o:spid="_x0000_s2807" style="position:absolute;left:79299;top:7075;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3hiIMcA&#10;AADfAAAADwAAAGRycy9kb3ducmV2LnhtbESPQWvCQBSE70L/w/IK3nSjom2iq5SCIHrShtLjI/tM&#10;gtm3Ibsm0V/vCkKPw8x8w6w2valES40rLSuYjCMQxJnVJecK0p/t6BOE88gaK8uk4EYONuu3wQoT&#10;bTs+UnvyuQgQdgkqKLyvEyldVpBBN7Y1cfDOtjHog2xyqRvsAtxUchpFC2mw5LBQYE3fBWWX09Uo&#10;ONd/l/Qeb9s2/u1S6d3B7GcfSg3f+68lCE+9/w+/2jutYD6L4ukcnn/CF5Dr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94YiDHAAAA3wAAAA8AAAAAAAAAAAAAAAAAmAIAAGRy&#10;cy9kb3ducmV2LnhtbFBLBQYAAAAABAAEAPUAAACMAwAAAAA=&#10;" path="m,l1795907,r,9144l,9144,,e" fillcolor="black" stroked="f" strokeweight="0">
                  <v:path arrowok="t" textboxrect="0,0,1795907,9144"/>
                </v:shape>
                <v:shape id="Shape 530926" o:spid="_x0000_s2808" style="position:absolute;left:97258;top:707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Ijd8cA&#10;AADfAAAADwAAAGRycy9kb3ducmV2LnhtbESPQYvCMBSE78L+h/AWvGmqUtGuUdyFBcWTdQ/r7dE8&#10;22LzUpto6783guBxmJlvmMWqM5W4UeNKywpGwwgEcWZ1ybmCv8PvYAbCeWSNlWVScCcHq+VHb4GJ&#10;ti3v6Zb6XAQIuwQVFN7XiZQuK8igG9qaOHgn2xj0QTa51A22AW4qOY6iqTRYclgosKafgrJzejUK&#10;zqOTjK+77XrTpZe8br/j7f/lqFT/s1t/gfDU+Xf41d5oBfEkmo+n8PwTvoBcP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tiI3fHAAAA3wAAAA8AAAAAAAAAAAAAAAAAmAIAAGRy&#10;cy9kb3ducmV2LnhtbFBLBQYAAAAABAAEAPUAAACMAwAAAAA=&#10;" path="m,l9144,r,9144l,9144,,e" fillcolor="black" stroked="f" strokeweight="0">
                  <v:path arrowok="t" textboxrect="0,0,9144,9144"/>
                </v:shape>
                <v:shape id="Shape 530927" o:spid="_x0000_s2809" style="position:absolute;top:7134;width:91;height:15795;visibility:visible;mso-wrap-style:square;v-text-anchor:top" coordsize="9144,15794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uDKcgA&#10;AADfAAAADwAAAGRycy9kb3ducmV2LnhtbESPT2sCMRTE7wW/Q3hCbzWr4tpujaKFgniqfwrt7bF5&#10;blY3L+sm1fXbG6HgcZiZ3zCTWWsrcabGl44V9HsJCOLc6ZILBbvt58srCB+QNVaOScGVPMymnacJ&#10;ZtpdeE3nTShEhLDPUIEJoc6k9Lkhi77nauLo7V1jMUTZFFI3eIlwW8lBkqTSYslxwWBNH4by4+bP&#10;Kkj18HD6XjAu0y+/uv7+LHJXGqWeu+38HUSgNjzC/+2lVjAaJm+DMdz/xC8gp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JG4MpyAAAAN8AAAAPAAAAAAAAAAAAAAAAAJgCAABk&#10;cnMvZG93bnJldi54bWxQSwUGAAAAAAQABAD1AAAAjQMAAAAA&#10;" path="m,l9144,r,1579499l,1579499,,e" fillcolor="black" stroked="f" strokeweight="0">
                  <v:path arrowok="t" textboxrect="0,0,9144,1579499"/>
                </v:shape>
                <v:shape id="Shape 530928" o:spid="_x0000_s2810" style="position:absolute;left:3627;top:7134;width:91;height:15795;visibility:visible;mso-wrap-style:square;v-text-anchor:top" coordsize="9144,15794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QXW8QA&#10;AADfAAAADwAAAGRycy9kb3ducmV2LnhtbERPz2vCMBS+C/sfwhvspqnKyqxGUUGQnZxT0NujeTbV&#10;5qU2mdb/3hwGHj++35NZaytxo8aXjhX0ewkI4tzpkgsFu99V9wuED8gaK8ek4EEeZtO3zgQz7e78&#10;Q7dtKEQMYZ+hAhNCnUnpc0MWfc/VxJE7ucZiiLAppG7wHsNtJQdJkkqLJccGgzUtDeWX7Z9VkOrh&#10;+bpfMK7Tjf9+HA+L3JVGqY/3dj4GEagNL/G/e60VfA6T0SAOjn/iF5DT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iEF1vEAAAA3wAAAA8AAAAAAAAAAAAAAAAAmAIAAGRycy9k&#10;b3ducmV2LnhtbFBLBQYAAAAABAAEAPUAAACJAwAAAAA=&#10;" path="m,l9144,r,1579499l,1579499,,e" fillcolor="black" stroked="f" strokeweight="0">
                  <v:path arrowok="t" textboxrect="0,0,9144,1579499"/>
                </v:shape>
                <v:shape id="Shape 530929" o:spid="_x0000_s2811" style="position:absolute;left:15334;top:7134;width:92;height:15795;visibility:visible;mso-wrap-style:square;v-text-anchor:top" coordsize="9144,15794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8iywMcA&#10;AADfAAAADwAAAGRycy9kb3ducmV2LnhtbESPQWsCMRSE70L/Q3hCbzWr4lJXo1ShIJ6sbaG9PTbP&#10;zermZd1EXf+9EQSPw8x8w0znra3EmRpfOlbQ7yUgiHOnSy4U/Hx/vr2D8AFZY+WYFFzJw3z20pli&#10;pt2Fv+i8DYWIEPYZKjAh1JmUPjdk0fdcTRy9nWsshiibQuoGLxFuKzlIklRaLDkuGKxpaSg/bE9W&#10;QaqH++PvgnGVbvz6+v+3yF1plHrtth8TEIHa8Aw/2iutYDRMxoMx3P/ELyBn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fIssDHAAAA3wAAAA8AAAAAAAAAAAAAAAAAmAIAAGRy&#10;cy9kb3ducmV2LnhtbFBLBQYAAAAABAAEAPUAAACMAwAAAAA=&#10;" path="m,l9144,r,1579499l,1579499,,e" fillcolor="black" stroked="f" strokeweight="0">
                  <v:path arrowok="t" textboxrect="0,0,9144,1579499"/>
                </v:shape>
                <v:shape id="Shape 530930" o:spid="_x0000_s2812" style="position:absolute;left:35092;top:7134;width:91;height:15795;visibility:visible;mso-wrap-style:square;v-text-anchor:top" coordsize="9144,15794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uNgMYA&#10;AADfAAAADwAAAGRycy9kb3ducmV2LnhtbESPzWrCQBSF90LfYbgFdzqpwdCmTkItFMRV1RZ0d8nc&#10;ZtJm7sTMqPHtOwvB5eH88S3KwbbiTL1vHCt4miYgiCunG64VfO0+Js8gfEDW2DomBVfyUBYPowXm&#10;2l14Q+dtqEUcYZ+jAhNCl0vpK0MW/dR1xNH7cb3FEGVfS93jJY7bVs6SJJMWG44PBjt6N1T9bU9W&#10;QabT3+P3knGVffr19bBfVq4xSo0fh7dXEIGGcA/f2iutYJ4mL2kkiDyRBWTx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yuNgMYAAADfAAAADwAAAAAAAAAAAAAAAACYAgAAZHJz&#10;L2Rvd25yZXYueG1sUEsFBgAAAAAEAAQA9QAAAIsDAAAAAA==&#10;" path="m,l9144,r,1579499l,1579499,,e" fillcolor="black" stroked="f" strokeweight="0">
                  <v:path arrowok="t" textboxrect="0,0,9144,1579499"/>
                </v:shape>
                <v:shape id="Shape 530931" o:spid="_x0000_s2813" style="position:absolute;left:56738;top:7134;width:91;height:15795;visibility:visible;mso-wrap-style:square;v-text-anchor:top" coordsize="9144,15794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coG8cA&#10;AADfAAAADwAAAGRycy9kb3ducmV2LnhtbESPT2vCQBTE74V+h+UVvNWNDQaNrlIFQXqy/gG9PbLP&#10;bNrs25jdavz23YLQ4zAzv2Gm887W4kqtrxwrGPQTEMSF0xWXCva71esIhA/IGmvHpOBOHuaz56cp&#10;5trd+JOu21CKCGGfowITQpNL6QtDFn3fNcTRO7vWYoiyLaVu8RbhtpZvSZJJixXHBYMNLQ0V39sf&#10;qyDT6dflsGBcZxv/cT8dF4WrjFK9l+59AiJQF/7Dj/ZaKximyTgdwN+f+AXk7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xnKBvHAAAA3wAAAA8AAAAAAAAAAAAAAAAAmAIAAGRy&#10;cy9kb3ducmV2LnhtbFBLBQYAAAAABAAEAPUAAACMAwAAAAA=&#10;" path="m,l9144,r,1579499l,1579499,,e" fillcolor="black" stroked="f" strokeweight="0">
                  <v:path arrowok="t" textboxrect="0,0,9144,1579499"/>
                </v:shape>
                <v:shape id="Shape 530932" o:spid="_x0000_s2814" style="position:absolute;left:79238;top:7134;width:92;height:15795;visibility:visible;mso-wrap-style:square;v-text-anchor:top" coordsize="9144,15794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W2bMcA&#10;AADfAAAADwAAAGRycy9kb3ducmV2LnhtbESPQWvCQBSE70L/w/KE3sxGQ0ObukoVCuKp2hba2yP7&#10;mo1m38bsqvHfu0LB4zAz3zDTeW8bcaLO144VjJMUBHHpdM2Vgq/P99EzCB+QNTaOScGFPMxnD4Mp&#10;FtqdeUOnbahEhLAvUIEJoS2k9KUhiz5xLXH0/lxnMUTZVVJ3eI5w28hJmubSYs1xwWBLS0Plfnu0&#10;CnKd7Q7fC8ZV/uHXl9+fRelqo9TjsH97BRGoD/fwf3ulFTxl6Us2gduf+AXk7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y1tmzHAAAA3wAAAA8AAAAAAAAAAAAAAAAAmAIAAGRy&#10;cy9kb3ducmV2LnhtbFBLBQYAAAAABAAEAPUAAACMAwAAAAA=&#10;" path="m,l9144,r,1579499l,1579499,,e" fillcolor="black" stroked="f" strokeweight="0">
                  <v:path arrowok="t" textboxrect="0,0,9144,1579499"/>
                </v:shape>
                <v:shape id="Shape 530933" o:spid="_x0000_s2815" style="position:absolute;left:97258;top:7134;width:92;height:15795;visibility:visible;mso-wrap-style:square;v-text-anchor:top" coordsize="9144,15794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T98cA&#10;AADfAAAADwAAAGRycy9kb3ducmV2LnhtbESPT2vCQBTE7wW/w/IEb3WjocGmrqIFQXpq/QPt7ZF9&#10;ZqPZt2l2q/Hbu4LQ4zAzv2Gm887W4kytrxwrGA0TEMSF0xWXCnbb1fMEhA/IGmvHpOBKHuaz3tMU&#10;c+0u/EXnTShFhLDPUYEJocml9IUhi37oGuLoHVxrMUTZllK3eIlwW8txkmTSYsVxwWBD74aK0+bP&#10;Ksh0evzdLxnX2af/uP58LwtXGaUG/W7xBiJQF/7Dj/ZaK3hJk9c0hfuf+AXk7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P5E/fHAAAA3wAAAA8AAAAAAAAAAAAAAAAAmAIAAGRy&#10;cy9kb3ducmV2LnhtbFBLBQYAAAAABAAEAPUAAACMAwAAAAA=&#10;" path="m,l9144,r,1579499l,1579499,,e" fillcolor="black" stroked="f" strokeweight="0">
                  <v:path arrowok="t" textboxrect="0,0,9144,1579499"/>
                </v:shape>
                <v:shape id="Shape 530934" o:spid="_x0000_s2816" style="position:absolute;top:22929;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WORsgA&#10;AADfAAAADwAAAGRycy9kb3ducmV2LnhtbESPQWvCQBSE7wX/w/KE3nRjNUWjq9iCoHgy9aC3R/aZ&#10;BLNvY3Y16b/vCkKPw8x8wyxWnanEgxpXWlYwGkYgiDOrS84VHH82gykI55E1VpZJwS85WC17bwtM&#10;tG35QI/U5yJA2CWooPC+TqR0WUEG3dDWxMG72MagD7LJpW6wDXBTyY8o+pQGSw4LBdb0XVB2Te9G&#10;wXV0kfF9v1tvu/SW1+1XvDvdzkq997v1HISnzv+HX+2tVhCPo9l4As8/4QvI5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RJY5GyAAAAN8AAAAPAAAAAAAAAAAAAAAAAJgCAABk&#10;cnMvZG93bnJldi54bWxQSwUGAAAAAAQABAD1AAAAjQMAAAAA&#10;" path="m,l9144,r,9144l,9144,,e" fillcolor="black" stroked="f" strokeweight="0">
                  <v:path arrowok="t" textboxrect="0,0,9144,9144"/>
                </v:shape>
                <v:shape id="Shape 530935" o:spid="_x0000_s2817" style="position:absolute;left:3627;top:22929;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kr3ckA&#10;AADfAAAADwAAAGRycy9kb3ducmV2LnhtbESPT2vCQBTE7wW/w/IEb81GJcWmrqKFQkJPTT20t0f2&#10;5Q9m38bsauK37xYKPQ4z8xtmu59MJ240uNaygmUUgyAurW65VnD6fHvcgHAeWWNnmRTcycF+N3vY&#10;YqrtyB90K3wtAoRdigoa7/tUSlc2ZNBFticOXmUHgz7IoZZ6wDHATSdXcfwkDbYcFhrs6bWh8lxc&#10;jYLzspLJ9T0/ZFNxqfvxmORfl2+lFvPp8ALC0+T/w3/tTCtI1vHzOoHfP+ELyN0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fmkr3ckAAADfAAAADwAAAAAAAAAAAAAAAACYAgAA&#10;ZHJzL2Rvd25yZXYueG1sUEsFBgAAAAAEAAQA9QAAAI4DAAAAAA==&#10;" path="m,l9144,r,9144l,9144,,e" fillcolor="black" stroked="f" strokeweight="0">
                  <v:path arrowok="t" textboxrect="0,0,9144,9144"/>
                </v:shape>
                <v:shape id="Shape 530936" o:spid="_x0000_s2818" style="position:absolute;left:3688;top:22929;width:11646;height:92;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jPHccA&#10;AADfAAAADwAAAGRycy9kb3ducmV2LnhtbESP0WoCMRRE3wv9h3ALfdOsitt2NYoIUlEEa/sBl801&#10;WdzcLJvU3fbrG0Ho4zAzZ5j5sne1uFIbKs8KRsMMBHHpdcVGwdfnZvAKIkRkjbVnUvBDAZaLx4c5&#10;Ftp3/EHXUzQiQTgUqMDG2BRShtKSwzD0DXHyzr51GJNsjdQtdgnuajnOslw6rDgtWGxobam8nL6d&#10;gqP5vdj9/qU67Oi9POerbuOtUer5qV/NQETq43/43t5qBdNJ9jbJ4fYnfQG5+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WIzx3HAAAA3wAAAA8AAAAAAAAAAAAAAAAAmAIAAGRy&#10;cy9kb3ducmV2LnhtbFBLBQYAAAAABAAEAPUAAACMAwAAAAA=&#10;" path="m,l1164641,r,9144l,9144,,e" fillcolor="black" stroked="f" strokeweight="0">
                  <v:path arrowok="t" textboxrect="0,0,1164641,9144"/>
                </v:shape>
                <v:shape id="Shape 530937" o:spid="_x0000_s2819" style="position:absolute;left:15334;top:22929;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cQMcgA&#10;AADfAAAADwAAAGRycy9kb3ducmV2LnhtbESPQWvCQBSE74L/YXmCt7pRiW1TV1FBUDyZ9qC3R/aZ&#10;BLNvY3Y18d93CwWPw8x8w8yXnanEgxpXWlYwHkUgiDOrS84V/Hxv3z5AOI+ssbJMCp7kYLno9+aY&#10;aNvykR6pz0WAsEtQQeF9nUjpsoIMupGtiYN3sY1BH2STS91gG+CmkpMomkmDJYeFAmvaFJRd07tR&#10;cB1fZHw/7Fe7Lr3ldbuO96fbWanhoFt9gfDU+Vf4v73TCuJp9Dl9h78/4QvIx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h9xAxyAAAAN8AAAAPAAAAAAAAAAAAAAAAAJgCAABk&#10;cnMvZG93bnJldi54bWxQSwUGAAAAAAQABAD1AAAAjQMAAAAA&#10;" path="m,l9144,r,9144l,9144,,e" fillcolor="black" stroked="f" strokeweight="0">
                  <v:path arrowok="t" textboxrect="0,0,9144,9144"/>
                </v:shape>
                <v:shape id="Shape 530938" o:spid="_x0000_s2820" style="position:absolute;left:15395;top:22929;width:19697;height:92;visibility:visible;mso-wrap-style:square;v-text-anchor:top" coordsize="196964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MRJ8cA&#10;AADfAAAADwAAAGRycy9kb3ducmV2LnhtbERPy2rCQBTdF/oPwy24kTrxUdHUUUSQqotCoyDuLpnb&#10;JJi5E2ammvy9sxC6PJz3YtWaWtzI+cqyguEgAUGcW11xoeB03L7PQPiArLG2TAo68rBavr4sMNX2&#10;zj90y0IhYgj7FBWUITSplD4vyaAf2IY4cr/WGQwRukJqh/cYbmo5SpKpNFhxbCixoU1J+TX7Mwqu&#10;m/6l+zrMs3OVTbv+t9vvt5OLUr23dv0JIlAb/sVP904r+Bgn83EcHP/ELyC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qzESfHAAAA3wAAAA8AAAAAAAAAAAAAAAAAmAIAAGRy&#10;cy9kb3ducmV2LnhtbFBLBQYAAAAABAAEAPUAAACMAwAAAAA=&#10;" path="m,l1969643,r,9144l,9144,,e" fillcolor="black" stroked="f" strokeweight="0">
                  <v:path arrowok="t" textboxrect="0,0,1969643,9144"/>
                </v:shape>
                <v:shape id="Shape 530939" o:spid="_x0000_s2821" style="position:absolute;left:35092;top:22929;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h2McA&#10;AADfAAAADwAAAGRycy9kb3ducmV2LnhtbESPQYvCMBSE7wv+h/AEb2uq0kWrUXRhQfG01YPeHs2z&#10;LTYvtYm2/nuzsOBxmJlvmMWqM5V4UONKywpGwwgEcWZ1ybmC4+HncwrCeWSNlWVS8CQHq2XvY4GJ&#10;ti3/0iP1uQgQdgkqKLyvEyldVpBBN7Q1cfAutjHog2xyqRtsA9xUchxFX9JgyWGhwJq+C8qu6d0o&#10;uI4uMr7vd+ttl97yut3Eu9PtrNSg363nIDx1/h3+b2+1gngSzSYz+PsTvoBcv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8kIdjHAAAA3wAAAA8AAAAAAAAAAAAAAAAAmAIAAGRy&#10;cy9kb3ducmV2LnhtbFBLBQYAAAAABAAEAPUAAACMAwAAAAA=&#10;" path="m,l9144,r,9144l,9144,,e" fillcolor="black" stroked="f" strokeweight="0">
                  <v:path arrowok="t" textboxrect="0,0,9144,9144"/>
                </v:shape>
                <v:shape id="Shape 530940" o:spid="_x0000_s2822" style="position:absolute;left:35153;top:22929;width:21586;height:92;visibility:visible;mso-wrap-style:square;v-text-anchor:top" coordsize="215861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0IusQA&#10;AADfAAAADwAAAGRycy9kb3ducmV2LnhtbESPy2rDMBBF94H+g5hCdomcJ6kbJZSGgJfNg0J3gzWV&#10;TayRkVTb+ftoEejycl+c7X6wjejIh9qxgtk0A0FcOl2zUXC9HCcbECEia2wck4I7BdjvXkZbzLXr&#10;+UTdORqRRjjkqKCKsc2lDGVFFsPUtcTJ+3XeYkzSG6k99mncNnKeZWtpseb0UGFLnxWVt/OfVdD4&#10;wnzPi/rQ3cxd/mxM75ezL6XGr8PHO4hIQ/wPP9uFVrBaZG/LRJB4EgvI3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qNCLrEAAAA3wAAAA8AAAAAAAAAAAAAAAAAmAIAAGRycy9k&#10;b3ducmV2LnhtbFBLBQYAAAAABAAEAPUAAACJAwAAAAA=&#10;" path="m,l2158619,r,9144l,9144,,e" fillcolor="black" stroked="f" strokeweight="0">
                  <v:path arrowok="t" textboxrect="0,0,2158619,9144"/>
                </v:shape>
                <v:shape id="Shape 530941" o:spid="_x0000_s2823" style="position:absolute;left:56738;top:22929;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Reo8kA&#10;AADfAAAADwAAAGRycy9kb3ducmV2LnhtbESPQWvCQBSE74X+h+UVetNN2qbYNKvYQkHx1OjB3h7Z&#10;ZxKSfRuzq4n/3hWEHoeZ+YbJFqNpxZl6V1tWEE8jEMSF1TWXCnbbn8kMhPPIGlvLpOBCDhbzx4cM&#10;U20H/qVz7ksRIOxSVFB536VSuqIig25qO+LgHWxv0AfZl1L3OAS4aeVLFL1LgzWHhQo7+q6oaPKT&#10;UdDEB5mcNuvlasyPZTd8Jev98U+p56dx+QnC0+j/w/f2SitIXqOPtxhuf8IXkPMr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WVReo8kAAADfAAAADwAAAAAAAAAAAAAAAACYAgAA&#10;ZHJzL2Rvd25yZXYueG1sUEsFBgAAAAAEAAQA9QAAAI4DAAAAAA==&#10;" path="m,l9144,r,9144l,9144,,e" fillcolor="black" stroked="f" strokeweight="0">
                  <v:path arrowok="t" textboxrect="0,0,9144,9144"/>
                </v:shape>
                <v:shape id="Shape 530942" o:spid="_x0000_s2824" style="position:absolute;left:56798;top:22929;width:22440;height:92;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hoZMoA&#10;AADfAAAADwAAAGRycy9kb3ducmV2LnhtbESPT2vCQBTE7wW/w/KE3uqmqRWNrmIbikUp+O/i7ZF9&#10;TYLZtyG7appP3xUKPQ4z8xtmtmhNJa7UuNKygudBBII4s7rkXMHx8PE0BuE8ssbKMin4IQeLee9h&#10;hom2N97Rde9zESDsElRQeF8nUrqsIINuYGvi4H3bxqAPssmlbvAW4KaScRSNpMGSw0KBNb0XlJ33&#10;F6Mg7Vb5dtR+Td66C3ab0ymN15tUqcd+u5yC8NT6//Bf+1MreH2JJsMY7n/CF5DzX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GtYaGTKAAAA3wAAAA8AAAAAAAAAAAAAAAAAmAIA&#10;AGRycy9kb3ducmV2LnhtbFBLBQYAAAAABAAEAPUAAACPAwAAAAA=&#10;" path="m,l2243964,r,9144l,9144,,e" fillcolor="black" stroked="f" strokeweight="0">
                  <v:path arrowok="t" textboxrect="0,0,2243964,9144"/>
                </v:shape>
                <v:shape id="Shape 530943" o:spid="_x0000_s2825" style="position:absolute;left:79238;top:22929;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plT8gA&#10;AADfAAAADwAAAGRycy9kb3ducmV2LnhtbESPQWvCQBSE7wX/w/KE3nRjNUWjq9iCoHgy9aC3R/aZ&#10;BLNvY3Y16b/vCkKPw8x8wyxWnanEgxpXWlYwGkYgiDOrS84VHH82gykI55E1VpZJwS85WC17bwtM&#10;tG35QI/U5yJA2CWooPC+TqR0WUEG3dDWxMG72MagD7LJpW6wDXBTyY8o+pQGSw4LBdb0XVB2Te9G&#10;wXV0kfF9v1tvu/SW1+1XvDvdzkq997v1HISnzv+HX+2tVhCPo9lkDM8/4QvI5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GymVPyAAAAN8AAAAPAAAAAAAAAAAAAAAAAJgCAABk&#10;cnMvZG93bnJldi54bWxQSwUGAAAAAAQABAD1AAAAjQMAAAAA&#10;" path="m,l9144,r,9144l,9144,,e" fillcolor="black" stroked="f" strokeweight="0">
                  <v:path arrowok="t" textboxrect="0,0,9144,9144"/>
                </v:shape>
                <v:shape id="Shape 530944" o:spid="_x0000_s2826" style="position:absolute;left:79299;top:22929;width:17959;height:92;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siG8gA&#10;AADfAAAADwAAAGRycy9kb3ducmV2LnhtbESPzWrDMBCE74G+g9hCb43c5q92I4dQCJTmlMSEHBdr&#10;YxtbK2MpttunrwqFHIeZ+YZZb0bTiJ46V1lW8DKNQBDnVldcKMhOu+c3EM4ja2wsk4JvcrBJHyZr&#10;TLQd+ED90RciQNglqKD0vk2kdHlJBt3UtsTBu9rOoA+yK6TucAhw08jXKFpKgxWHhRJb+igpr483&#10;o+DaXursJ971fXweMund3nzNVko9PY7bdxCeRn8P/7c/tYLFLIrnc/j7E76ATH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6yIbyAAAAN8AAAAPAAAAAAAAAAAAAAAAAJgCAABk&#10;cnMvZG93bnJldi54bWxQSwUGAAAAAAQABAD1AAAAjQMAAAAA&#10;" path="m,l1795907,r,9144l,9144,,e" fillcolor="black" stroked="f" strokeweight="0">
                  <v:path arrowok="t" textboxrect="0,0,1795907,9144"/>
                </v:shape>
                <v:shape id="Shape 530945" o:spid="_x0000_s2827" style="position:absolute;left:97258;top:22929;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9YoMcA&#10;AADfAAAADwAAAGRycy9kb3ducmV2LnhtbESPQWvCQBSE7wX/w/IEb7pRG6nRVWyhoHgyeqi3R/aZ&#10;BLNvY3Y16b/vCkKPw8x8wyzXnanEgxpXWlYwHkUgiDOrS84VnI7fww8QziNrrCyTgl9ysF713paY&#10;aNvygR6pz0WAsEtQQeF9nUjpsoIMupGtiYN3sY1BH2STS91gG+CmkpMomkmDJYeFAmv6Kii7pnej&#10;4Dq+yPi+3222XXrL6/Yz3v3czkoN+t1mAcJT5//Dr/ZWK4in0fw9huef8AXk6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ZvWKDHAAAA3wAAAA8AAAAAAAAAAAAAAAAAmAIAAGRy&#10;cy9kb3ducmV2LnhtbFBLBQYAAAAABAAEAPUAAACMAwAAAAA=&#10;" path="m,l9144,r,9144l,9144,,e" fillcolor="black" stroked="f" strokeweight="0">
                  <v:path arrowok="t" textboxrect="0,0,9144,9144"/>
                </v:shape>
                <v:shape id="Shape 530946" o:spid="_x0000_s2828" style="position:absolute;top:22991;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zmhsoA&#10;AADfAAAADwAAAGRycy9kb3ducmV2LnhtbESPUUsCQRSF34P+w3ADX0JnM5XaHKUiQ8OILNjXy85t&#10;Z3HmzrIz6uqvbwKhx8M55zuc6bxzVuypDbVnBTeDDARx6XXNlYLvr0X/DkSIyBqtZ1JwpADz2eXF&#10;FHPtD/xJ+02sRIJwyFGBibHJpQylIYdh4Bvi5P341mFMsq2kbvGQ4M7KYZZNpMOa04LBhp4NldvN&#10;zilYL3bxZbV9x8Ke7PXbkyk+9GuhVO+qe3wAEamL/+Fze6kVjG+z+9EE/v6kLyBnv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B485obKAAAA3wAAAA8AAAAAAAAAAAAAAAAAmAIA&#10;AGRycy9kb3ducmV2LnhtbFBLBQYAAAAABAAEAPUAAACPAwAAAAA=&#10;" path="m,l9144,r,701345l,701345,,e" fillcolor="black" stroked="f" strokeweight="0">
                  <v:path arrowok="t" textboxrect="0,0,9144,701345"/>
                </v:shape>
                <v:shape id="Shape 530947" o:spid="_x0000_s2829" style="position:absolute;left:3627;top:22991;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BDHcoA&#10;AADfAAAADwAAAGRycy9kb3ducmV2LnhtbESPQUsDMRSE74L/ITyhF2mztrbq2rRUaUsVRazCXh+b&#10;52Zp8rJs0nbrrzeC4HGYmW+Y6bxzVhyoDbVnBVeDDARx6XXNlYLPj1X/FkSIyBqtZ1JwogDz2fnZ&#10;FHPtj/xOh22sRIJwyFGBibHJpQylIYdh4Bvi5H351mFMsq2kbvGY4M7KYZZNpMOa04LBhh4Nlbvt&#10;3il4We3j8mn3ioX9tpfPD6Z40+tCqd5Ft7gHEamL/+G/9kYrGI+yu+sb+P2TvoCc/Q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HFwQx3KAAAA3wAAAA8AAAAAAAAAAAAAAAAAmAIA&#10;AGRycy9kb3ducmV2LnhtbFBLBQYAAAAABAAEAPUAAACPAwAAAAA=&#10;" path="m,l9144,r,701345l,701345,,e" fillcolor="black" stroked="f" strokeweight="0">
                  <v:path arrowok="t" textboxrect="0,0,9144,701345"/>
                </v:shape>
                <v:shape id="Shape 530948" o:spid="_x0000_s2830" style="position:absolute;left:15334;top:22991;width:92;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Xb8cA&#10;AADfAAAADwAAAGRycy9kb3ducmV2LnhtbERPy0oDMRTdC/5DuAU30ma0Wtpp06JipYoifcBsL5Pb&#10;ydDkZpik7ejXNwvB5eG8Z4vOWXGiNtSeFdwNMhDEpdc1Vwp222V/DCJEZI3WMyn4oQCL+fXVDHPt&#10;z7ym0yZWIoVwyFGBibHJpQylIYdh4BvixO196zAm2FZSt3hO4c7K+ywbSYc1pwaDDb0YKg+bo1Pw&#10;uTzG1/fDFxb2195+PJviW78VSt30uqcpiEhd/Bf/uVdaweMwmzykwelP+gJy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Dv12/HAAAA3wAAAA8AAAAAAAAAAAAAAAAAmAIAAGRy&#10;cy9kb3ducmV2LnhtbFBLBQYAAAAABAAEAPUAAACMAwAAAAA=&#10;" path="m,l9144,r,701345l,701345,,e" fillcolor="black" stroked="f" strokeweight="0">
                  <v:path arrowok="t" textboxrect="0,0,9144,701345"/>
                </v:shape>
                <v:shape id="Shape 530949" o:spid="_x0000_s2831" style="position:absolute;left:35092;top:22991;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6Ny9MoA&#10;AADfAAAADwAAAGRycy9kb3ducmV2LnhtbESPUUsCQRSF34P+w3ADX0JnLZNcHcUiw6KILNjXy851&#10;Z3HmzrIz6tqvb4Sgx8M55zuc2aJzVhyoDbVnBcNBBoK49LrmSsH316p/DyJEZI3WMyk4UYDF/PJi&#10;hrn2R/6kwyZWIkE45KjAxNjkUobSkMMw8A1x8ra+dRiTbCupWzwmuLPyJsvG0mHNacFgQ4+Gyt1m&#10;7xS8rfbx6WX3joX9sdevD6b40M+FUr2rbjkFEamL/+G/9loruLvNJqMJnP+kLyDnv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G+jcvTKAAAA3wAAAA8AAAAAAAAAAAAAAAAAmAIA&#10;AGRycy9kb3ducmV2LnhtbFBLBQYAAAAABAAEAPUAAACPAwAAAAA=&#10;" path="m,l9144,r,701345l,701345,,e" fillcolor="black" stroked="f" strokeweight="0">
                  <v:path arrowok="t" textboxrect="0,0,9144,701345"/>
                </v:shape>
                <v:shape id="Shape 530950" o:spid="_x0000_s2832" style="position:absolute;left:56738;top:22991;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0BNtMgA&#10;AADfAAAADwAAAGRycy9kb3ducmV2LnhtbESPzWoCMRSF9wXfIVyhm1IzbbG0o1FsqVKLIlphtpfJ&#10;dTKY3AyTqNM+vVkUujycP77xtHNWnKkNtWcFD4MMBHHpdc2Vgv33/P4FRIjIGq1nUvBDAaaT3s0Y&#10;c+0vvKXzLlYijXDIUYGJscmlDKUhh2HgG+LkHXzrMCbZVlK3eEnjzsrHLHuWDmtODwYbejdUHncn&#10;p2A1P8WP5XGNhf21d19vptjoRaHUbb+bjUBE6uJ/+K/9qRUMn7LXYSJIPIkF5OQK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7QE20yAAAAN8AAAAPAAAAAAAAAAAAAAAAAJgCAABk&#10;cnMvZG93bnJldi54bWxQSwUGAAAAAAQABAD1AAAAjQMAAAAA&#10;" path="m,l9144,r,701345l,701345,,e" fillcolor="black" stroked="f" strokeweight="0">
                  <v:path arrowok="t" textboxrect="0,0,9144,701345"/>
                </v:shape>
                <v:shape id="Shape 530951" o:spid="_x0000_s2833" style="position:absolute;left:79238;top:22991;width:92;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zoL8oA&#10;AADfAAAADwAAAGRycy9kb3ducmV2LnhtbESPUUsCQRSF34X+w3CDXkJnTRTbHKVCI6WILNjXy85t&#10;Z3HmzrIz6uavd4LAx8M55zuc2aJzVhyoDbVnBcNBBoK49LrmSsH316o/BREiskbrmRT8UoDF/Ko3&#10;w1z7I3/SYRsrkSAcclRgYmxyKUNpyGEY+IY4eT++dRiTbCupWzwmuLPyLssm0mHNacFgQ8+Gyt12&#10;7xS8rfZxud69Y2FP9nbzZIoP/VIodXPdPT6AiNTFS/i//aoVjEfZ/XgIf3/SF5DzM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BQM6C/KAAAA3wAAAA8AAAAAAAAAAAAAAAAAmAIA&#10;AGRycy9kb3ducmV2LnhtbFBLBQYAAAAABAAEAPUAAACPAwAAAAA=&#10;" path="m,l9144,r,701345l,701345,,e" fillcolor="black" stroked="f" strokeweight="0">
                  <v:path arrowok="t" textboxrect="0,0,9144,701345"/>
                </v:shape>
                <v:shape id="Shape 530952" o:spid="_x0000_s2834" style="position:absolute;left:97258;top:22991;width:92;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N52WMoA&#10;AADfAAAADwAAAGRycy9kb3ducmV2LnhtbESPUUsCQRSF34X+w3CDXkJnNRTbHCUjQ6WILNjXy85t&#10;Z3HmzrIz6tavb4TAx8M55zuc2aJzVhypDbVnBcNBBoK49LrmSsHX56o/BREiskbrmRT8UIDF/Ko3&#10;w1z7E3/QcRcrkSAcclRgYmxyKUNpyGEY+IY4ed++dRiTbCupWzwluLNylGUT6bDmtGCwoSdD5X53&#10;cApeV4f4vNm/YWF/7e12aYp3/VIodXPdPT6AiNTFS/i/vdYKxnfZ/XgE5z/pC8j5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OTedljKAAAA3wAAAA8AAAAAAAAAAAAAAAAAmAIA&#10;AGRycy9kb3ducmV2LnhtbFBLBQYAAAAABAAEAPUAAACPAwAAAAA=&#10;" path="m,l9144,r,701345l,701345,,e" fillcolor="black" stroked="f" strokeweight="0">
                  <v:path arrowok="t" textboxrect="0,0,9144,701345"/>
                </v:shape>
                <v:shape id="Shape 530953" o:spid="_x0000_s2835" style="position:absolute;top:3000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PzkskA&#10;AADfAAAADwAAAGRycy9kb3ducmV2LnhtbESPT2vCQBTE7wW/w/IEb81GJcWmrqKFQkJPTT20t0f2&#10;5Q9m38bsauK37xYKPQ4z8xtmu59MJ240uNaygmUUgyAurW65VnD6fHvcgHAeWWNnmRTcycF+N3vY&#10;YqrtyB90K3wtAoRdigoa7/tUSlc2ZNBFticOXmUHgz7IoZZ6wDHATSdXcfwkDbYcFhrs6bWh8lxc&#10;jYLzspLJ9T0/ZFNxqfvxmORfl2+lFvPp8ALC0+T/w3/tTCtI1vFzsobfP+ELyN0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QxPzkskAAADfAAAADwAAAAAAAAAAAAAAAACYAgAA&#10;ZHJzL2Rvd25yZXYueG1sUEsFBgAAAAAEAAQA9QAAAI4DAAAAAA==&#10;" path="m,l9144,r,9144l,9144,,e" fillcolor="black" stroked="f" strokeweight="0">
                  <v:path arrowok="t" textboxrect="0,0,9144,9144"/>
                </v:shape>
                <v:shape id="Shape 530954" o:spid="_x0000_s2836" style="position:absolute;left:3627;top:3000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pr5scA&#10;AADfAAAADwAAAGRycy9kb3ducmV2LnhtbESPQWvCQBSE7wX/w/IEb7pRG6nRVWyhoHgyeqi3R/aZ&#10;BLNvY3Y16b/vCkKPw8x8wyzXnanEgxpXWlYwHkUgiDOrS84VnI7fww8QziNrrCyTgl9ysF713paY&#10;aNvygR6pz0WAsEtQQeF9nUjpsoIMupGtiYN3sY1BH2STS91gG+CmkpMomkmDJYeFAmv6Kii7pnej&#10;4Dq+yPi+3222XXrL6/Yz3v3czkoN+t1mAcJT5//Dr/ZWK4in0Tx+h+ef8AXk6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z6a+bHAAAA3wAAAA8AAAAAAAAAAAAAAAAAmAIAAGRy&#10;cy9kb3ducmV2LnhtbFBLBQYAAAAABAAEAPUAAACMAwAAAAA=&#10;" path="m,l9144,r,9144l,9144,,e" fillcolor="black" stroked="f" strokeweight="0">
                  <v:path arrowok="t" textboxrect="0,0,9144,9144"/>
                </v:shape>
                <v:shape id="Shape 530955" o:spid="_x0000_s2837" style="position:absolute;left:3688;top:30005;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W0yscA&#10;AADfAAAADwAAAGRycy9kb3ducmV2LnhtbESP0WoCMRRE3wv9h3ALfatZLWt1NYoI0qIUWvUDLptr&#10;sri5WTapu/XrjVDo4zAzZ5j5sne1uFAbKs8KhoMMBHHpdcVGwfGweZmACBFZY+2ZFPxSgOXi8WGO&#10;hfYdf9NlH41IEA4FKrAxNoWUobTkMAx8Q5y8k28dxiRbI3WLXYK7Wo6ybCwdVpwWLDa0tlSe9z9O&#10;wZe5nu1u91Z9bum9PI1X3cZbo9TzU7+agYjUx//wX/tDK8hfs2mew/1P+gJyc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iFtMrHAAAA3wAAAA8AAAAAAAAAAAAAAAAAmAIAAGRy&#10;cy9kb3ducmV2LnhtbFBLBQYAAAAABAAEAPUAAACMAwAAAAA=&#10;" path="m,l1164641,r,9144l,9144,,e" fillcolor="black" stroked="f" strokeweight="0">
                  <v:path arrowok="t" textboxrect="0,0,1164641,9144"/>
                </v:shape>
                <v:shape id="Shape 530956" o:spid="_x0000_s2838" style="position:absolute;left:15334;top:3000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2RQCscA&#10;AADfAAAADwAAAGRycy9kb3ducmV2LnhtbESPQYvCMBSE78L+h/AW9qapu1TWahRXEBRP1j3o7dE8&#10;22LzUpto6783guBxmJlvmOm8M5W4UeNKywqGgwgEcWZ1ybmC//2q/wvCeWSNlWVScCcH89lHb4qJ&#10;ti3v6Jb6XAQIuwQVFN7XiZQuK8igG9iaOHgn2xj0QTa51A22AW4q+R1FI2mw5LBQYE3LgrJzejUK&#10;zsOTjK/bzWLdpZe8bv/izeFyVOrrs1tMQHjq/Dv8aq+1gvgnGscjeP4JX0DOH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NkUArHAAAA3wAAAA8AAAAAAAAAAAAAAAAAmAIAAGRy&#10;cy9kb3ducmV2LnhtbFBLBQYAAAAABAAEAPUAAACMAwAAAAA=&#10;" path="m,l9144,r,9144l,9144,,e" fillcolor="black" stroked="f" strokeweight="0">
                  <v:path arrowok="t" textboxrect="0,0,9144,9144"/>
                </v:shape>
                <v:shape id="Shape 530957" o:spid="_x0000_s2839" style="position:absolute;left:15395;top:30005;width:19697;height:91;visibility:visible;mso-wrap-style:square;v-text-anchor:top" coordsize="196964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Ng9coA&#10;AADfAAAADwAAAGRycy9kb3ducmV2LnhtbESPW2vCQBSE3wv9D8sp9EV004u31FWKIK0+CEZBfDtk&#10;T5Ng9mzY3Wry77tCwcdhZr5hZovW1OJCzleWFbwMEhDEudUVFwoO+1V/AsIHZI21ZVLQkYfF/PFh&#10;hqm2V97RJQuFiBD2KSooQ2hSKX1ekkE/sA1x9H6sMxiidIXUDq8Rbmr5miQjabDiuFBiQ8uS8nP2&#10;axScl71T97WZZscqG3W9rVuvV+8npZ6f2s8PEIHacA//t7+1guFbMh2O4fYnfgE5/wMAAP//AwBQ&#10;SwECLQAUAAYACAAAACEA8PeKu/0AAADiAQAAEwAAAAAAAAAAAAAAAAAAAAAAW0NvbnRlbnRfVHlw&#10;ZXNdLnhtbFBLAQItABQABgAIAAAAIQAx3V9h0gAAAI8BAAALAAAAAAAAAAAAAAAAAC4BAABfcmVs&#10;cy8ucmVsc1BLAQItABQABgAIAAAAIQAzLwWeQQAAADkAAAAQAAAAAAAAAAAAAAAAACkCAABkcnMv&#10;c2hhcGV4bWwueG1sUEsBAi0AFAAGAAgAAAAhALbzYPXKAAAA3wAAAA8AAAAAAAAAAAAAAAAAmAIA&#10;AGRycy9kb3ducmV2LnhtbFBLBQYAAAAABAAEAPUAAACPAwAAAAA=&#10;" path="m,l1969643,r,9144l,9144,,e" fillcolor="black" stroked="f" strokeweight="0">
                  <v:path arrowok="t" textboxrect="0,0,1969643,9144"/>
                </v:shape>
                <v:shape id="Shape 530958" o:spid="_x0000_s2840" style="position:absolute;left:35092;top:3000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dh48UA&#10;AADfAAAADwAAAGRycy9kb3ducmV2LnhtbERPy2rCQBTdF/oPwy24qxNbIpo6ii0UElwZu6i7S+aa&#10;BDN3Ymby8O+dRaHLw3lvdpNpxECdqy0rWMwjEMSF1TWXCn5O368rEM4ja2wsk4I7Odhtn582mGg7&#10;8pGG3JcihLBLUEHlfZtI6YqKDLq5bYkDd7GdQR9gV0rd4RjCTSPfomgpDdYcGips6aui4pr3RsF1&#10;cZFxf8j26ZTfynb8jLPf21mp2cu0/wDhafL/4j93qhXE79E6DoPDn/AF5PY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t2HjxQAAAN8AAAAPAAAAAAAAAAAAAAAAAJgCAABkcnMv&#10;ZG93bnJldi54bWxQSwUGAAAAAAQABAD1AAAAigMAAAAA&#10;" path="m,l9144,r,9144l,9144,,e" fillcolor="black" stroked="f" strokeweight="0">
                  <v:path arrowok="t" textboxrect="0,0,9144,9144"/>
                </v:shape>
                <v:shape id="Shape 530959" o:spid="_x0000_s2841" style="position:absolute;left:35153;top:30005;width:21586;height:91;visibility:visible;mso-wrap-style:square;v-text-anchor:top" coordsize="215861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43+sYA&#10;AADfAAAADwAAAGRycy9kb3ducmV2LnhtbESPQWsCMRSE70L/Q3iF3jSrrUVXo4ilsMeqRfD22Dyz&#10;i5uXJUl313/fFAoeh5n5hllvB9uIjnyoHSuYTjIQxKXTNRsF36fP8QJEiMgaG8ek4E4Btpun0Rpz&#10;7Xo+UHeMRiQIhxwVVDG2uZShrMhimLiWOHlX5y3GJL2R2mOf4LaRsyx7lxZrTgsVtrSvqLwdf6yC&#10;xhfmPCvqj+5m7vKyML1/m34p9fI87FYgIg3xEf5vF1rB/DVbzpfw9yd9Abn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m43+sYAAADfAAAADwAAAAAAAAAAAAAAAACYAgAAZHJz&#10;L2Rvd25yZXYueG1sUEsFBgAAAAAEAAQA9QAAAIsDAAAAAA==&#10;" path="m,l2158619,r,9144l,9144,,e" fillcolor="black" stroked="f" strokeweight="0">
                  <v:path arrowok="t" textboxrect="0,0,2158619,9144"/>
                </v:shape>
                <v:shape id="Shape 530960" o:spid="_x0000_s2842" style="position:absolute;left:56738;top:3000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2nWMYA&#10;AADfAAAADwAAAGRycy9kb3ducmV2LnhtbESPzYrCMBSF94LvEK4wO5s6Q2WmGsURBMWVdRbj7tJc&#10;22JzU5to69ubheDycP745sve1OJOrassK5hEMQji3OqKCwV/x834G4TzyBpry6TgQQ6Wi+Fgjqm2&#10;HR/onvlChBF2KSoovW9SKV1ekkEX2YY4eGfbGvRBtoXULXZh3NTyM46n0mDF4aHEhtYl5ZfsZhRc&#10;JmeZ3Pa71bbPrkXT/Sa7/+tJqY9Rv5qB8NT7d/jV3moFyVf8Mw0EgSewgFw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a2nWMYAAADfAAAADwAAAAAAAAAAAAAAAACYAgAAZHJz&#10;L2Rvd25yZXYueG1sUEsFBgAAAAAEAAQA9QAAAIsDAAAAAA==&#10;" path="m,l9144,r,9144l,9144,,e" fillcolor="black" stroked="f" strokeweight="0">
                  <v:path arrowok="t" textboxrect="0,0,9144,9144"/>
                </v:shape>
                <v:shape id="Shape 530961" o:spid="_x0000_s2843" style="position:absolute;left:56798;top:30005;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D+qc8kA&#10;AADfAAAADwAAAGRycy9kb3ducmV2LnhtbESPQWvCQBSE70L/w/IEb3Wj0qDRVdQgLZWCtV68PbLP&#10;JDT7NmRXTfPru4WCx2FmvmEWq9ZU4kaNKy0rGA0jEMSZ1SXnCk5fu+cpCOeRNVaWScEPOVgtn3oL&#10;TLS98yfdjj4XAcIuQQWF93UipcsKMuiGtiYO3sU2Bn2QTS51g/cAN5UcR1EsDZYcFgqsaVtQ9n28&#10;GgVp95of4vZjtumu2O3P53T8vk+VGvTb9RyEp9Y/wv/tN63gZRLN4hH8/QlfQC5/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0D+qc8kAAADfAAAADwAAAAAAAAAAAAAAAACYAgAA&#10;ZHJzL2Rvd25yZXYueG1sUEsFBgAAAAAEAAQA9QAAAI4DAAAAAA==&#10;" path="m,l2243964,r,9144l,9144,,e" fillcolor="black" stroked="f" strokeweight="0">
                  <v:path arrowok="t" textboxrect="0,0,2243964,9144"/>
                </v:shape>
                <v:shape id="Shape 530962" o:spid="_x0000_s2844" style="position:absolute;left:79238;top:3000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OctMcA&#10;AADfAAAADwAAAGRycy9kb3ducmV2LnhtbESPQYvCMBSE78L+h/AWvGmqUtGuUdyFBcWTdQ/r7dE8&#10;22LzUpto6783guBxmJlvmMWqM5W4UeNKywpGwwgEcWZ1ybmCv8PvYAbCeWSNlWVScCcHq+VHb4GJ&#10;ti3v6Zb6XAQIuwQVFN7XiZQuK8igG9qaOHgn2xj0QTa51A22AW4qOY6iqTRYclgosKafgrJzejUK&#10;zqOTjK+77XrTpZe8br/j7f/lqFT/s1t/gfDU+Xf41d5oBfEkmk/H8PwTvoBcP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IznLTHAAAA3wAAAA8AAAAAAAAAAAAAAAAAmAIAAGRy&#10;cy9kb3ducmV2LnhtbFBLBQYAAAAABAAEAPUAAACMAwAAAAA=&#10;" path="m,l9144,r,9144l,9144,,e" fillcolor="black" stroked="f" strokeweight="0">
                  <v:path arrowok="t" textboxrect="0,0,9144,9144"/>
                </v:shape>
                <v:shape id="Shape 530963" o:spid="_x0000_s2845" style="position:absolute;left:79299;top:30005;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fmD8cA&#10;AADfAAAADwAAAGRycy9kb3ducmV2LnhtbESPQWvCQBSE7wX/w/IEb3VjQ9VEV5GCIO2pGsTjI/tM&#10;gtm3Ibsmsb++Wyh4HGbmG2a9HUwtOmpdZVnBbBqBIM6trrhQkJ32r0sQziNrrC2Tggc52G5GL2tM&#10;te35m7qjL0SAsEtRQel9k0rp8pIMuqltiIN3ta1BH2RbSN1iH+Cmlm9RNJcGKw4LJTb0UVJ+O96N&#10;gmtzuWU/yb7rknOfSe++zGe8UGoyHnYrEJ4G/wz/tw9awXscJfMY/v6ELyA3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m35g/HAAAA3wAAAA8AAAAAAAAAAAAAAAAAmAIAAGRy&#10;cy9kb3ducmV2LnhtbFBLBQYAAAAABAAEAPUAAACMAwAAAAA=&#10;" path="m,l1795907,r,9144l,9144,,e" fillcolor="black" stroked="f" strokeweight="0">
                  <v:path arrowok="t" textboxrect="0,0,1795907,9144"/>
                </v:shape>
                <v:shape id="Shape 530964" o:spid="_x0000_s2846" style="position:absolute;left:97258;top:3000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ahW8gA&#10;AADfAAAADwAAAGRycy9kb3ducmV2LnhtbESPQWvCQBSE74L/YXlCb2ajNtKmrqJCQempaQ96e2Sf&#10;STD7NmZXk/57Vyh4HGbmG2ax6k0tbtS6yrKCSRSDIM6trrhQ8PvzOX4D4TyyxtoyKfgjB6vlcLDA&#10;VNuOv+mW+UIECLsUFZTeN6mULi/JoItsQxy8k20N+iDbQuoWuwA3tZzG8VwarDgslNjQtqT8nF2N&#10;gvPkJJPr136967NL0XSbZH+4HJV6GfXrDxCeev8M/7d3WkEyi9/nr/D4E76AX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lqFbyAAAAN8AAAAPAAAAAAAAAAAAAAAAAJgCAABk&#10;cnMvZG93bnJldi54bWxQSwUGAAAAAAQABAD1AAAAjQMAAAAA&#10;" path="m,l9144,r,9144l,9144,,e" fillcolor="black" stroked="f" strokeweight="0">
                  <v:path arrowok="t" textboxrect="0,0,9144,9144"/>
                </v:shape>
                <v:shape id="Shape 530965" o:spid="_x0000_s2847" style="position:absolute;top:30065;width:91;height:8781;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qQbMoA&#10;AADfAAAADwAAAGRycy9kb3ducmV2LnhtbESPQWvCQBSE74X+h+UVvNWNtRGNrlKUFikIVkX09sw+&#10;k7TZtyG7avTXdwsFj8PMfMOMJo0pxZlqV1hW0GlHIIhTqwvOFGzW7899EM4jaywtk4IrOZiMHx9G&#10;mGh74S86r3wmAoRdggpy76tESpfmZNC1bUUcvKOtDfog60zqGi8Bbkr5EkU9abDgsJBjRdOc0p/V&#10;yShY7o/b9efy+1YsZvPd64njj8Ngr1TrqXkbgvDU+Hv4vz3XCuJuNOjF8PcnfAE5/gUAAP//AwBQ&#10;SwECLQAUAAYACAAAACEA8PeKu/0AAADiAQAAEwAAAAAAAAAAAAAAAAAAAAAAW0NvbnRlbnRfVHlw&#10;ZXNdLnhtbFBLAQItABQABgAIAAAAIQAx3V9h0gAAAI8BAAALAAAAAAAAAAAAAAAAAC4BAABfcmVs&#10;cy8ucmVsc1BLAQItABQABgAIAAAAIQAzLwWeQQAAADkAAAAQAAAAAAAAAAAAAAAAACkCAABkcnMv&#10;c2hhcGV4bWwueG1sUEsBAi0AFAAGAAgAAAAhAE5akGzKAAAA3wAAAA8AAAAAAAAAAAAAAAAAmAIA&#10;AGRycy9kb3ducmV2LnhtbFBLBQYAAAAABAAEAPUAAACPAwAAAAA=&#10;" path="m,l9144,r,878129l,878129,,e" fillcolor="black" stroked="f" strokeweight="0">
                  <v:path arrowok="t" textboxrect="0,0,9144,878129"/>
                </v:shape>
                <v:shape id="Shape 530966" o:spid="_x0000_s2848" style="position:absolute;top:3884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iat8cA&#10;AADfAAAADwAAAGRycy9kb3ducmV2LnhtbESPQWvCQBSE70L/w/IK3nRjJaGNrmIFQfHU2EO9PbLP&#10;JJh9G7Orif/eFQoeh5n5hpkve1OLG7WusqxgMo5AEOdWV1wo+D1sRp8gnEfWWFsmBXdysFy8DeaY&#10;atvxD90yX4gAYZeigtL7JpXS5SUZdGPbEAfvZFuDPsi2kLrFLsBNLT+iKJEGKw4LJTa0Lik/Z1ej&#10;4Dw5yfi63622fXYpmu473v1djkoN3/vVDISn3r/C/+2tVhBPo68kgeef8AXk4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0ImrfHAAAA3wAAAA8AAAAAAAAAAAAAAAAAmAIAAGRy&#10;cy9kb3ducmV2LnhtbFBLBQYAAAAABAAEAPUAAACMAwAAAAA=&#10;" path="m,l9144,r,9144l,9144,,e" fillcolor="black" stroked="f" strokeweight="0">
                  <v:path arrowok="t" textboxrect="0,0,9144,9144"/>
                </v:shape>
                <v:shape id="Shape 530967" o:spid="_x0000_s2849" style="position:absolute;left:60;top:38846;width:3567;height:92;visibility:visible;mso-wrap-style:square;v-text-anchor:top" coordsize="35661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a6d8YA&#10;AADfAAAADwAAAGRycy9kb3ducmV2LnhtbESPT4vCMBTE74LfITzBi2jq/92uUURX9LrqweOjedsW&#10;m5fSRFv30xtB2OMwM79hFqvGFOJOlcstKxgOIhDEidU5pwrOp13/A4TzyBoLy6TgQQ5Wy3ZrgbG2&#10;Nf/Q/ehTESDsYlSQeV/GUrokI4NuYEvi4P3ayqAPskqlrrAOcFPIURTNpMGcw0KGJW0ySq7Hm1GQ&#10;6L/6sHb75rQtpr30e0Kbi+sp1e006y8Qnhr/H363D1rBdBx9zubw+hO+gFw+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ea6d8YAAADfAAAADwAAAAAAAAAAAAAAAACYAgAAZHJz&#10;L2Rvd25yZXYueG1sUEsFBgAAAAAEAAQA9QAAAIsDAAAAAA==&#10;" path="m,l356616,r,9144l,9144,,e" fillcolor="black" stroked="f" strokeweight="0">
                  <v:path arrowok="t" textboxrect="0,0,356616,9144"/>
                </v:shape>
                <v:shape id="Shape 530968" o:spid="_x0000_s2850" style="position:absolute;left:3627;top:30065;width:91;height:8781;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s/8scA&#10;AADfAAAADwAAAGRycy9kb3ducmV2LnhtbERPTWvCQBC9C/0PyxR6002tikZXKUpFBMGqiN7G7Jik&#10;zc6G7Kqxv949CD0+3vdoUptCXKlyuWUF760IBHFidc6pgt32q9kH4TyyxsIyKbiTg8n4pTHCWNsb&#10;f9N141MRQtjFqCDzvoyldElGBl3LlsSBO9vKoA+wSqWu8BbCTSHbUdSTBnMODRmWNM0o+d1cjIL1&#10;8bzfLtc/f/lqtjh0LtydnwZHpd5e688hCE+1/xc/3QutoPsRDXphcPgTvoAc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BbP/LHAAAA3wAAAA8AAAAAAAAAAAAAAAAAmAIAAGRy&#10;cy9kb3ducmV2LnhtbFBLBQYAAAAABAAEAPUAAACMAwAAAAA=&#10;" path="m,l9144,r,878129l,878129,,e" fillcolor="black" stroked="f" strokeweight="0">
                  <v:path arrowok="t" textboxrect="0,0,9144,878129"/>
                </v:shape>
                <v:shape id="Shape 530969" o:spid="_x0000_s2851" style="position:absolute;left:3627;top:3884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JcOxccA&#10;AADfAAAADwAAAGRycy9kb3ducmV2LnhtbESPQYvCMBSE7wv+h/AEb2uqUtFqFF1YUPa01YPeHs2z&#10;LTYvtYm2/nuzsOBxmJlvmOW6M5V4UONKywpGwwgEcWZ1ybmC4+H7cwbCeWSNlWVS8CQH61XvY4mJ&#10;ti3/0iP1uQgQdgkqKLyvEyldVpBBN7Q1cfAutjHog2xyqRtsA9xUchxFU2mw5LBQYE1fBWXX9G4U&#10;XEcXGd9/9ptdl97yut3G+9PtrNSg320WIDx1/h3+b++0gngSzadz+PsTvoBcv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yXDsXHAAAA3wAAAA8AAAAAAAAAAAAAAAAAmAIAAGRy&#10;cy9kb3ducmV2LnhtbFBLBQYAAAAABAAEAPUAAACMAwAAAAA=&#10;" path="m,l9144,r,9144l,9144,,e" fillcolor="black" stroked="f" strokeweight="0">
                  <v:path arrowok="t" textboxrect="0,0,9144,9144"/>
                </v:shape>
                <v:shape id="Shape 530970" o:spid="_x0000_s2852" style="position:absolute;left:3688;top:38846;width:11646;height:92;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dLMsYA&#10;AADfAAAADwAAAGRycy9kb3ducmV2LnhtbESPXWvCMBSG74X9h3AGu9N0G/OjaxQZyGQibOoPODTH&#10;pLQ5KU1m6379ciF4+fJ+8RSrwTXiQl2oPCt4nmQgiEuvKzYKTsfNeA4iRGSNjWdScKUAq+XDqMBc&#10;+55/6HKIRqQRDjkqsDG2uZShtOQwTHxLnLyz7xzGJDsjdYd9GneNfMmyqXRYcXqw2NKHpbI+/DoF&#10;3+avtrvdrNp/0Wd5nq77jbdGqafHYf0OItIQ7+Fbe6sVvL1mi1kiSDyJBeTy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0dLMsYAAADfAAAADwAAAAAAAAAAAAAAAACYAgAAZHJz&#10;L2Rvd25yZXYueG1sUEsFBgAAAAAEAAQA9QAAAIsDAAAAAA==&#10;" path="m,l1164641,r,9144l,9144,,e" fillcolor="black" stroked="f" strokeweight="0">
                  <v:path arrowok="t" textboxrect="0,0,1164641,9144"/>
                </v:shape>
                <v:shape id="Shape 530971" o:spid="_x0000_s2853" style="position:absolute;left:15334;top:30065;width:92;height:8781;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gAsssA&#10;AADfAAAADwAAAGRycy9kb3ducmV2LnhtbESPW2vCQBSE3wv9D8sp9K1ubOstdRWxVEQQvCH17TR7&#10;TNJmz4bsqtFf3xUEH4eZ+YbpD2tTiCNVLresoNmIQBAnVuecKtisv166IJxH1lhYJgVncjAcPD70&#10;Mdb2xEs6rnwqAoRdjAoy78tYSpdkZNA1bEkcvL2tDPogq1TqCk8Bbgr5GkVtaTDnsJBhSeOMkr/V&#10;wShY7Pbb9Wzxe8nnn9Pv9wO3Jj+9nVLPT/XoA4Sn2t/Dt/ZUK2i9Rb1OE65/wheQg3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0uACyywAAAN8AAAAPAAAAAAAAAAAAAAAAAJgC&#10;AABkcnMvZG93bnJldi54bWxQSwUGAAAAAAQABAD1AAAAkAMAAAAA&#10;" path="m,l9144,r,878129l,878129,,e" fillcolor="black" stroked="f" strokeweight="0">
                  <v:path arrowok="t" textboxrect="0,0,9144,878129"/>
                </v:shape>
                <v:shape id="Shape 530972" o:spid="_x0000_s2854" style="position:absolute;left:15334;top:38846;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KacgA&#10;AADfAAAADwAAAGRycy9kb3ducmV2LnhtbESPQWvCQBSE74L/YXmCt7pRiW1TV1GhoHgy7UFvj+wz&#10;CWbfxuxq0n/vCgWPw8x8w8yXnanEnRpXWlYwHkUgiDOrS84V/P58v32AcB5ZY2WZFPyRg+Wi35tj&#10;om3LB7qnPhcBwi5BBYX3dSKlywoy6Ea2Jg7e2TYGfZBNLnWDbYCbSk6iaCYNlhwWCqxpU1B2SW9G&#10;wWV8lvFtv1ttu/Sa1+063h2vJ6WGg271BcJT51/h//ZWK4in0ef7BJ5/wheQiw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n6gppyAAAAN8AAAAPAAAAAAAAAAAAAAAAAJgCAABk&#10;cnMvZG93bnJldi54bWxQSwUGAAAAAAQABAD1AAAAjQMAAAAA&#10;" path="m,l9144,r,9144l,9144,,e" fillcolor="black" stroked="f" strokeweight="0">
                  <v:path arrowok="t" textboxrect="0,0,9144,9144"/>
                </v:shape>
                <v:shape id="Shape 530973" o:spid="_x0000_s2855" style="position:absolute;left:15395;top:38846;width:19697;height:92;visibility:visible;mso-wrap-style:square;v-text-anchor:top" coordsize="196964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06lsoA&#10;AADfAAAADwAAAGRycy9kb3ducmV2LnhtbESPQWvCQBSE74X+h+UVehHdtFqtqasUQao9CEaheHtk&#10;X5Ng9m3Y3Wry711B6HGYmW+Y2aI1tTiT85VlBS+DBARxbnXFhYLDftV/B+EDssbaMinoyMNi/vgw&#10;w1TbC+/onIVCRAj7FBWUITSplD4vyaAf2IY4er/WGQxRukJqh5cIN7V8TZKxNFhxXCixoWVJ+Sn7&#10;MwpOy96x+/qeZj9VNu56W7fZrEZHpZ6f2s8PEIHa8B++t9dawdswmU6GcPsTv4CcXw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IJ9OpbKAAAA3wAAAA8AAAAAAAAAAAAAAAAAmAIA&#10;AGRycy9kb3ducmV2LnhtbFBLBQYAAAAABAAEAPUAAACPAwAAAAA=&#10;" path="m,l1969643,r,9144l,9144,,e" fillcolor="black" stroked="f" strokeweight="0">
                  <v:path arrowok="t" textboxrect="0,0,1969643,9144"/>
                </v:shape>
                <v:shape id="Shape 530974" o:spid="_x0000_s2856" style="position:absolute;left:35092;top:30065;width:91;height:8781;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jKsoA&#10;AADfAAAADwAAAGRycy9kb3ducmV2LnhtbESPW2vCQBSE3wv+h+UIfaubtl5TVyktFREEb4i+HbPH&#10;JG32bMiumvbXdwXBx2FmvmGG49oU4kyVyy0reG5FIIgTq3NOFWzWX099EM4jaywsk4JfcjAeNR6G&#10;GGt74SWdVz4VAcIuRgWZ92UspUsyMuhatiQO3tFWBn2QVSp1hZcAN4V8iaKuNJhzWMiwpI+Mkp/V&#10;yShY7I/b9Wzx/ZfPP6e79ok7k8Ngr9Rjs35/A+Gp9vfwrT3VCjqv0aDXhuuf8AXk6B8AAP//AwBQ&#10;SwECLQAUAAYACAAAACEA8PeKu/0AAADiAQAAEwAAAAAAAAAAAAAAAAAAAAAAW0NvbnRlbnRfVHlw&#10;ZXNdLnhtbFBLAQItABQABgAIAAAAIQAx3V9h0gAAAI8BAAALAAAAAAAAAAAAAAAAAC4BAABfcmVs&#10;cy8ucmVsc1BLAQItABQABgAIAAAAIQAzLwWeQQAAADkAAAAQAAAAAAAAAAAAAAAAACkCAABkcnMv&#10;c2hhcGV4bWwueG1sUEsBAi0AFAAGAAgAAAAhAKTPoyrKAAAA3wAAAA8AAAAAAAAAAAAAAAAAmAIA&#10;AGRycy9kb3ducmV2LnhtbFBLBQYAAAAABAAEAPUAAACPAwAAAAA=&#10;" path="m,l9144,r,878129l,878129,,e" fillcolor="black" stroked="f" strokeweight="0">
                  <v:path arrowok="t" textboxrect="0,0,9144,878129"/>
                </v:shape>
                <v:shape id="Shape 530975" o:spid="_x0000_s2857" style="position:absolute;left:35092;top:3884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OSHcgA&#10;AADfAAAADwAAAGRycy9kb3ducmV2LnhtbESPQWvCQBSE70L/w/IKvZmNLdGauootFBRPRg/19sg+&#10;k2D2bcyuJv33riB4HGbmG2a26E0trtS6yrKCURSDIM6trrhQsN/9Dj9BOI+ssbZMCv7JwWL+Mphh&#10;qm3HW7pmvhABwi5FBaX3TSqly0sy6CLbEAfvaFuDPsi2kLrFLsBNLd/jeCwNVhwWSmzop6T8lF2M&#10;gtPoKJPLZr1c9dm5aLrvZP13Pij19tovv0B46v0z/GivtILkI55OErj/CV9Azm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oA5IdyAAAAN8AAAAPAAAAAAAAAAAAAAAAAJgCAABk&#10;cnMvZG93bnJldi54bWxQSwUGAAAAAAQABAD1AAAAjQMAAAAA&#10;" path="m,l9144,r,9144l,9144,,e" fillcolor="black" stroked="f" strokeweight="0">
                  <v:path arrowok="t" textboxrect="0,0,9144,9144"/>
                </v:shape>
                <v:shape id="Shape 530976" o:spid="_x0000_s2858" style="position:absolute;left:35153;top:38846;width:21586;height:92;visibility:visible;mso-wrap-style:square;v-text-anchor:top" coordsize="215861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T/6McA&#10;AADfAAAADwAAAGRycy9kb3ducmV2LnhtbESPzWrDMBCE74G+g9hCb4mctM2PGyWUlIKPbRoCuS3W&#10;RjaxVkZSbOftq0Ihx2FmvmHW28E2oiMfascKppMMBHHpdM1GweHnc7wEESKyxsYxKbhRgO3mYbTG&#10;XLuev6nbRyMShEOOCqoY21zKUFZkMUxcS5y8s/MWY5LeSO2xT3DbyFmWzaXFmtNChS3tKiov+6tV&#10;0PjCHGdF/dFdzE2elqb3L9MvpZ4eh/c3EJGGeA//twut4PU5Wy3m8PcnfQG5+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RE/+jHAAAA3wAAAA8AAAAAAAAAAAAAAAAAmAIAAGRy&#10;cy9kb3ducmV2LnhtbFBLBQYAAAAABAAEAPUAAACMAwAAAAA=&#10;" path="m,l2158619,r,9144l,9144,,e" fillcolor="black" stroked="f" strokeweight="0">
                  <v:path arrowok="t" textboxrect="0,0,2158619,9144"/>
                </v:shape>
                <v:shape id="Shape 530977" o:spid="_x0000_s2859" style="position:absolute;left:56738;top:30065;width:91;height:8781;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09XcoA&#10;AADfAAAADwAAAGRycy9kb3ducmV2LnhtbESPW2vCQBSE3wv+h+UIfaubtl5TVyktFREEb4i+HbPH&#10;JG32bMiumvbXdwXBx2FmvmGG49oU4kyVyy0reG5FIIgTq3NOFWzWX099EM4jaywsk4JfcjAeNR6G&#10;GGt74SWdVz4VAcIuRgWZ92UspUsyMuhatiQO3tFWBn2QVSp1hZcAN4V8iaKuNJhzWMiwpI+Mkp/V&#10;yShY7I/b9Wzx/ZfPP6e79ok7k8Ngr9Rjs35/A+Gp9vfwrT3VCjqv0aDXg+uf8AXk6B8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QdPV3KAAAA3wAAAA8AAAAAAAAAAAAAAAAAmAIA&#10;AGRycy9kb3ducmV2LnhtbFBLBQYAAAAABAAEAPUAAACPAwAAAAA=&#10;" path="m,l9144,r,878129l,878129,,e" fillcolor="black" stroked="f" strokeweight="0">
                  <v:path arrowok="t" textboxrect="0,0,9144,878129"/>
                </v:shape>
                <v:shape id="Shape 530978" o:spid="_x0000_s2860" style="position:absolute;left:56738;top:3884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I9g8YA&#10;AADfAAAADwAAAGRycy9kb3ducmV2LnhtbERPy2rCQBTdC/2H4Ra604mV2DZ1FCsUIq5Mu2h3l8w1&#10;CWbuJJnJo3/fWQguD+e92U2mFgN1rrKsYLmIQBDnVldcKPj++py/gnAeWWNtmRT8kYPd9mG2wUTb&#10;kc80ZL4QIYRdggpK75tESpeXZNAtbEMcuIvtDPoAu0LqDscQbmr5HEVrabDi0FBiQ4eS8mvWGwXX&#10;5UXG/em4T6esLZrxIz7+tL9KPT1O+3cQniZ/F9/cqVYQr6K3lzA4/AlfQG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gI9g8YAAADfAAAADwAAAAAAAAAAAAAAAACYAgAAZHJz&#10;L2Rvd25yZXYueG1sUEsFBgAAAAAEAAQA9QAAAIsDAAAAAA==&#10;" path="m,l9144,r,9144l,9144,,e" fillcolor="black" stroked="f" strokeweight="0">
                  <v:path arrowok="t" textboxrect="0,0,9144,9144"/>
                </v:shape>
                <v:shape id="Shape 530979" o:spid="_x0000_s2861" style="position:absolute;left:56798;top:38846;width:22440;height:92;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AwqMkA&#10;AADfAAAADwAAAGRycy9kb3ducmV2LnhtbESPQWvCQBSE7wX/w/KE3nSjpdqkrmIbSqUiVO3F2yP7&#10;TILZtyG7asyv7wqFHoeZ+YaZLVpTiQs1rrSsYDSMQBBnVpecK/jZfwxeQDiPrLGyTApu5GAx7z3M&#10;MNH2ylu67HwuAoRdggoK7+tESpcVZNANbU0cvKNtDPogm1zqBq8Bbio5jqKJNFhyWCiwpveCstPu&#10;bBSk3Wf+PWk38Vt3xm59OKTjr3Wq1GO/Xb6C8NT6//Bfe6UVPD9F8TSG+5/wBeT8F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q5AwqMkAAADfAAAADwAAAAAAAAAAAAAAAACYAgAA&#10;ZHJzL2Rvd25yZXYueG1sUEsFBgAAAAAEAAQA9QAAAI4DAAAAAA==&#10;" path="m,l2243964,r,9144l,9144,,e" fillcolor="black" stroked="f" strokeweight="0">
                  <v:path arrowok="t" textboxrect="0,0,2243964,9144"/>
                </v:shape>
                <v:shape id="Shape 530980" o:spid="_x0000_s2862" style="position:absolute;left:79238;top:30065;width:92;height:8781;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iHVDskA&#10;AADfAAAADwAAAGRycy9kb3ducmV2LnhtbESPy2rCQBSG90LfYTiF7nRSq0XTjCIWRQTBqkjdnWZO&#10;Lm3mTMiMGvv0zqLQ5c9/40umranEhRpXWlbw3ItAEKdWl5wrOOwX3REI55E1VpZJwY0cTCcPnQRj&#10;ba/8QZedz0UYYRejgsL7OpbSpQUZdD1bEwcvs41BH2STS93gNYybSvaj6FUaLDk8FFjTvKD0Z3c2&#10;Cran7Lhfb79/y8376nNw5uHya3xS6umxnb2B8NT6//Bfe6UVDF+i8SgQBJ7AAnJyB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7iHVDskAAADfAAAADwAAAAAAAAAAAAAAAACYAgAA&#10;ZHJzL2Rvd25yZXYueG1sUEsFBgAAAAAEAAQA9QAAAI4DAAAAAA==&#10;" path="m,l9144,r,878129l,878129,,e" fillcolor="black" stroked="f" strokeweight="0">
                  <v:path arrowok="t" textboxrect="0,0,9144,878129"/>
                </v:shape>
                <v:shape id="Shape 530981" o:spid="_x0000_s2863" style="position:absolute;left:79238;top:38846;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3kOccA&#10;AADfAAAADwAAAGRycy9kb3ducmV2LnhtbESPQWvCQBSE7wX/w/KE3uomSopGV1FBUHpq6kFvj+wz&#10;CWbfxuxq0n/fFYQeh5n5hlmselOLB7WusqwgHkUgiHOrKy4UHH92H1MQziNrrC2Tgl9ysFoO3haY&#10;atvxNz0yX4gAYZeigtL7JpXS5SUZdCPbEAfvYluDPsi2kLrFLsBNLcdR9CkNVhwWSmxoW1J+ze5G&#10;wTW+yOT+dVjv++xWNN0mOZxuZ6Xeh/16DsJT7//Dr/ZeK0gm0Wwaw/NP+AJy+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Lt5DnHAAAA3wAAAA8AAAAAAAAAAAAAAAAAmAIAAGRy&#10;cy9kb3ducmV2LnhtbFBLBQYAAAAABAAEAPUAAACMAwAAAAA=&#10;" path="m,l9144,r,9144l,9144,,e" fillcolor="black" stroked="f" strokeweight="0">
                  <v:path arrowok="t" textboxrect="0,0,9144,9144"/>
                </v:shape>
                <v:shape id="Shape 530982" o:spid="_x0000_s2864" style="position:absolute;left:79299;top:38846;width:17959;height:92;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elbscA&#10;AADfAAAADwAAAGRycy9kb3ducmV2LnhtbESPT2vCQBTE74LfYXkFb7qp4p+kriIFQexJG6THR/aZ&#10;BLNvQ3abRD99VxB6HGbmN8x625tKtNS40rKC90kEgjizuuRcQfq9H69AOI+ssbJMCu7kYLsZDtaY&#10;aNvxidqzz0WAsEtQQeF9nUjpsoIMuomtiYN3tY1BH2STS91gF+CmktMoWkiDJYeFAmv6LCi7nX+N&#10;gmv9c0sf8b5t40uXSu++zHG2VGr01u8+QHjq/X/41T5oBfNZFK+m8PwTvoDc/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b3pW7HAAAA3wAAAA8AAAAAAAAAAAAAAAAAmAIAAGRy&#10;cy9kb3ducmV2LnhtbFBLBQYAAAAABAAEAPUAAACMAwAAAAA=&#10;" path="m,l1795907,r,9144l,9144,,e" fillcolor="black" stroked="f" strokeweight="0">
                  <v:path arrowok="t" textboxrect="0,0,1795907,9144"/>
                </v:shape>
                <v:shape id="Shape 530983" o:spid="_x0000_s2865" style="position:absolute;left:97258;top:30065;width:92;height:8781;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NLecoA&#10;AADfAAAADwAAAGRycy9kb3ducmV2LnhtbESPQWvCQBSE74L/YXlCb7qxVtHoKkVpkYJgtRS9PbPP&#10;JJp9G7Krpv31bkHocZiZb5jJrDaFuFLlcssKup0IBHFidc6pgq/tW3sIwnlkjYVlUvBDDmbTZmOC&#10;sbY3/qTrxqciQNjFqCDzvoyldElGBl3HlsTBO9rKoA+ySqWu8BbgppDPUTSQBnMOCxmWNM8oOW8u&#10;RsF6f/zefqxPv/lqsdy9XLj/fhjtlXpq1a9jEJ5q/x9+tJdaQb8XjYY9+PsTvoCc3g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B7zS3nKAAAA3wAAAA8AAAAAAAAAAAAAAAAAmAIA&#10;AGRycy9kb3ducmV2LnhtbFBLBQYAAAAABAAEAPUAAACPAwAAAAA=&#10;" path="m,l9144,r,878129l,878129,,e" fillcolor="black" stroked="f" strokeweight="0">
                  <v:path arrowok="t" textboxrect="0,0,9144,878129"/>
                </v:shape>
                <v:shape id="Shape 530984" o:spid="_x0000_s2866" style="position:absolute;left:97258;top:38846;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pHocgA&#10;AADfAAAADwAAAGRycy9kb3ducmV2LnhtbESPT2vCQBTE7wW/w/IEb3Xjn4hGV7EFQfFk7KHeHtln&#10;Esy+jdnVpN++KxR6HGbmN8xq05lKPKlxpWUFo2EEgjizuuRcwdd59z4H4TyyxsoyKfghB5t1722F&#10;ibYtn+iZ+lwECLsEFRTe14mULivIoBvamjh4V9sY9EE2udQNtgFuKjmOopk0WHJYKLCmz4KyW/ow&#10;Cm6jq4wfx8N236X3vG4/4sP3/aLUoN9tlyA8df4//NfeawXxJFrMp/D6E76AXP8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ymkehyAAAAN8AAAAPAAAAAAAAAAAAAAAAAJgCAABk&#10;cnMvZG93bnJldi54bWxQSwUGAAAAAAQABAD1AAAAjQMAAAAA&#10;" path="m,l9144,r,9144l,9144,,e" fillcolor="black" stroked="f" strokeweight="0">
                  <v:path arrowok="t" textboxrect="0,0,9144,9144"/>
                </v:shape>
              </v:group>
            </w:pict>
          </mc:Fallback>
        </mc:AlternateContent>
      </w:r>
      <w:r>
        <w:t xml:space="preserve">равновесия на </w:t>
      </w:r>
      <w:r>
        <w:tab/>
        <w:t xml:space="preserve">на дальность, упражнять уменьшенной площади </w:t>
      </w:r>
      <w:r>
        <w:tab/>
        <w:t xml:space="preserve">в прыжках. опоры. Повторить упражнение в прыжках. </w:t>
      </w:r>
    </w:p>
    <w:p w:rsidR="003C237C" w:rsidRDefault="00615B56">
      <w:pPr>
        <w:tabs>
          <w:tab w:val="center" w:pos="1287"/>
          <w:tab w:val="center" w:pos="2992"/>
          <w:tab w:val="center" w:pos="4259"/>
          <w:tab w:val="center" w:pos="5521"/>
          <w:tab w:val="center" w:pos="9579"/>
          <w:tab w:val="center" w:pos="13089"/>
        </w:tabs>
        <w:ind w:left="0" w:right="0" w:firstLine="0"/>
        <w:jc w:val="left"/>
      </w:pPr>
      <w:r>
        <w:rPr>
          <w:rFonts w:ascii="Calibri" w:eastAsia="Calibri" w:hAnsi="Calibri" w:cs="Calibri"/>
          <w:sz w:val="22"/>
        </w:rPr>
        <w:tab/>
      </w:r>
      <w:r>
        <w:rPr>
          <w:i/>
        </w:rPr>
        <w:t xml:space="preserve">Зарипова З.М. </w:t>
      </w:r>
      <w:r>
        <w:rPr>
          <w:i/>
        </w:rPr>
        <w:tab/>
      </w:r>
      <w:r>
        <w:t xml:space="preserve">Исянмесез! </w:t>
      </w:r>
      <w:r>
        <w:tab/>
        <w:t xml:space="preserve">Сау </w:t>
      </w:r>
      <w:r>
        <w:tab/>
        <w:t xml:space="preserve">бул Куян.  </w:t>
      </w:r>
      <w:r>
        <w:tab/>
        <w:t xml:space="preserve">Тэлке. Куян.  </w:t>
      </w:r>
      <w:r>
        <w:tab/>
        <w:t xml:space="preserve">әни, кызым.  </w:t>
      </w:r>
    </w:p>
    <w:p w:rsidR="003C237C" w:rsidRDefault="00615B56">
      <w:pPr>
        <w:spacing w:after="10" w:line="270" w:lineRule="auto"/>
        <w:ind w:left="576" w:right="11712"/>
        <w:jc w:val="left"/>
      </w:pPr>
      <w:r>
        <w:rPr>
          <w:i/>
        </w:rPr>
        <w:t>«Говорим по-</w:t>
      </w:r>
      <w:r>
        <w:rPr>
          <w:i/>
        </w:rPr>
        <w:tab/>
      </w:r>
      <w:r>
        <w:t xml:space="preserve">баллалар.  </w:t>
      </w:r>
      <w:r>
        <w:rPr>
          <w:i/>
        </w:rPr>
        <w:t xml:space="preserve">татарски» (УМК) </w:t>
      </w:r>
    </w:p>
    <w:p w:rsidR="003C237C" w:rsidRDefault="00615B56">
      <w:pPr>
        <w:spacing w:after="11" w:line="274" w:lineRule="auto"/>
        <w:ind w:left="566" w:right="12" w:firstLine="1844"/>
        <w:jc w:val="left"/>
      </w:pPr>
      <w:r>
        <w:t xml:space="preserve"> Предметы 5-6 шт., мячи </w:t>
      </w:r>
      <w:r>
        <w:tab/>
        <w:t xml:space="preserve">Мультимедийное устройство; </w:t>
      </w:r>
      <w:r>
        <w:tab/>
        <w:t xml:space="preserve">Предметы 6-8 шт.; 2 ориентира; </w:t>
      </w:r>
      <w:r>
        <w:tab/>
        <w:t xml:space="preserve">2 куклы девочки, большого диаметра на </w:t>
      </w:r>
      <w:r>
        <w:tab/>
        <w:t xml:space="preserve">мячи на подгруппу детей </w:t>
      </w:r>
      <w:r>
        <w:tab/>
        <w:t xml:space="preserve">2 мяча большого диаметра; </w:t>
      </w:r>
      <w:r>
        <w:tab/>
        <w:t xml:space="preserve">набивные мячи малого </w:t>
      </w:r>
      <w:r>
        <w:rPr>
          <w:i/>
        </w:rPr>
        <w:t xml:space="preserve">Оборудование: </w:t>
      </w:r>
      <w:r>
        <w:rPr>
          <w:i/>
        </w:rPr>
        <w:tab/>
      </w:r>
      <w:r>
        <w:t xml:space="preserve">подгруппу детей; снаряды </w:t>
      </w:r>
      <w:r>
        <w:tab/>
        <w:t xml:space="preserve">большого диаметра, </w:t>
      </w:r>
      <w:r>
        <w:tab/>
        <w:t xml:space="preserve">маска лисы; маска курицы, </w:t>
      </w:r>
      <w:r>
        <w:tab/>
        <w:t xml:space="preserve">размера по количеству </w:t>
      </w:r>
    </w:p>
    <w:p w:rsidR="003C237C" w:rsidRDefault="00615B56">
      <w:pPr>
        <w:ind w:left="2420" w:right="0"/>
      </w:pPr>
      <w:r>
        <w:t xml:space="preserve">(эстафетные палочки, </w:t>
      </w:r>
      <w:r>
        <w:tab/>
        <w:t xml:space="preserve">ориентиры 4 штуки.  </w:t>
      </w:r>
      <w:r>
        <w:tab/>
        <w:t xml:space="preserve">эмблемы цыплят на один </w:t>
      </w:r>
      <w:r>
        <w:tab/>
        <w:t xml:space="preserve">детей; эмблемы летчиков кегли) 10-15 шт. </w:t>
      </w:r>
      <w:r>
        <w:tab/>
        <w:t xml:space="preserve">меньше количество детей.  </w:t>
      </w:r>
      <w:r>
        <w:tab/>
        <w:t xml:space="preserve">по количеству детей.  </w:t>
      </w:r>
    </w:p>
    <w:p w:rsidR="003C237C" w:rsidRDefault="003C237C">
      <w:pPr>
        <w:spacing w:after="0" w:line="259" w:lineRule="auto"/>
        <w:ind w:left="-1100" w:right="16199" w:firstLine="0"/>
        <w:jc w:val="left"/>
      </w:pPr>
    </w:p>
    <w:tbl>
      <w:tblPr>
        <w:tblStyle w:val="TableGrid"/>
        <w:tblW w:w="15316" w:type="dxa"/>
        <w:tblInd w:w="-110" w:type="dxa"/>
        <w:tblCellMar>
          <w:top w:w="51" w:type="dxa"/>
          <w:left w:w="106" w:type="dxa"/>
          <w:right w:w="50" w:type="dxa"/>
        </w:tblCellMar>
        <w:tblLook w:val="04A0" w:firstRow="1" w:lastRow="0" w:firstColumn="1" w:lastColumn="0" w:noHBand="0" w:noVBand="1"/>
      </w:tblPr>
      <w:tblGrid>
        <w:gridCol w:w="571"/>
        <w:gridCol w:w="1844"/>
        <w:gridCol w:w="3111"/>
        <w:gridCol w:w="3409"/>
        <w:gridCol w:w="3543"/>
        <w:gridCol w:w="2838"/>
      </w:tblGrid>
      <w:tr w:rsidR="003C237C">
        <w:trPr>
          <w:trHeight w:val="3597"/>
        </w:trPr>
        <w:tc>
          <w:tcPr>
            <w:tcW w:w="571"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0" w:right="0" w:firstLine="0"/>
              <w:jc w:val="left"/>
            </w:pPr>
            <w:r>
              <w:rPr>
                <w:i/>
              </w:rPr>
              <w:t>Вводная часть</w:t>
            </w:r>
            <w:r>
              <w:rPr>
                <w:b/>
              </w:rPr>
              <w:t xml:space="preserve"> </w:t>
            </w:r>
          </w:p>
        </w:tc>
        <w:tc>
          <w:tcPr>
            <w:tcW w:w="31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5" w:firstLine="0"/>
              <w:jc w:val="left"/>
            </w:pPr>
            <w:r>
              <w:t xml:space="preserve">Ходьба в колонне по одному, «Тренировка летчиков» - ходьба с изменением направления по сигналу, ходьба между предметами «Пролети – не упади». </w:t>
            </w:r>
          </w:p>
        </w:tc>
        <w:tc>
          <w:tcPr>
            <w:tcW w:w="34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45" w:lineRule="auto"/>
              <w:ind w:left="5" w:right="0" w:firstLine="0"/>
              <w:jc w:val="left"/>
            </w:pPr>
            <w:r>
              <w:t xml:space="preserve">Ходьба в колонне по одному с выполнением заданий для рук: на пояс, в стороны, за голову; ходьба и бег врассыпную под музыкальное сопровождение, татарскую и русскую народную мелодию. </w:t>
            </w:r>
          </w:p>
          <w:p w:rsidR="003C237C" w:rsidRDefault="00615B56">
            <w:pPr>
              <w:spacing w:after="0" w:line="259" w:lineRule="auto"/>
              <w:ind w:left="5" w:right="0" w:firstLine="0"/>
              <w:jc w:val="left"/>
            </w:pPr>
            <w:r>
              <w:t xml:space="preserve">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5" w:line="236" w:lineRule="auto"/>
              <w:ind w:left="5" w:right="0" w:firstLine="0"/>
              <w:jc w:val="left"/>
            </w:pPr>
            <w:r>
              <w:t xml:space="preserve">Ходьба в колонне по одному, ходьба и бег между </w:t>
            </w:r>
          </w:p>
          <w:p w:rsidR="003C237C" w:rsidRDefault="00615B56">
            <w:pPr>
              <w:spacing w:after="0" w:line="259" w:lineRule="auto"/>
              <w:ind w:left="5" w:right="0" w:firstLine="0"/>
            </w:pPr>
            <w:r>
              <w:t xml:space="preserve">предметами, по сигналу ходьба и бег врассыпную.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4" w:firstLine="0"/>
              <w:jc w:val="left"/>
            </w:pPr>
            <w:r>
              <w:t xml:space="preserve">Ходьба и бег в колонне по одному за куклой мамой-инструктором; ходьба и бег по кругу, взявшись за руки за куклой мамой, по сигналу изменить направление движения (вправо или влево). Ходьба в колоне по одному в сторону сидящей куклы Катидочки)  </w:t>
            </w:r>
          </w:p>
        </w:tc>
      </w:tr>
      <w:tr w:rsidR="003C237C">
        <w:trPr>
          <w:trHeight w:val="2497"/>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i/>
              </w:rPr>
              <w:t xml:space="preserve">Игровые упражнения </w:t>
            </w:r>
          </w:p>
        </w:tc>
        <w:tc>
          <w:tcPr>
            <w:tcW w:w="3111"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57"/>
              </w:numPr>
              <w:spacing w:after="26" w:line="257" w:lineRule="auto"/>
              <w:ind w:right="0" w:firstLine="0"/>
              <w:jc w:val="left"/>
            </w:pPr>
            <w:r>
              <w:t xml:space="preserve">«Не попадись» - прыжки на двух ногах в круг и из круга. </w:t>
            </w:r>
          </w:p>
          <w:p w:rsidR="003C237C" w:rsidRDefault="00615B56">
            <w:pPr>
              <w:numPr>
                <w:ilvl w:val="0"/>
                <w:numId w:val="157"/>
              </w:numPr>
              <w:spacing w:after="0" w:line="259" w:lineRule="auto"/>
              <w:ind w:right="0" w:firstLine="0"/>
              <w:jc w:val="left"/>
            </w:pPr>
            <w:r>
              <w:t xml:space="preserve">«Поймай мяч» - двумя руками из-за головы бросание мяч о пол между шеренгами.  </w:t>
            </w:r>
          </w:p>
        </w:tc>
        <w:tc>
          <w:tcPr>
            <w:tcW w:w="3409"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58"/>
              </w:numPr>
              <w:spacing w:after="0" w:line="280" w:lineRule="auto"/>
              <w:ind w:right="319" w:firstLine="0"/>
            </w:pPr>
            <w:r>
              <w:t xml:space="preserve">«Не попадись» – прыжки на двух ногах в круг и из круга. </w:t>
            </w:r>
          </w:p>
          <w:p w:rsidR="003C237C" w:rsidRDefault="00615B56">
            <w:pPr>
              <w:numPr>
                <w:ilvl w:val="0"/>
                <w:numId w:val="158"/>
              </w:numPr>
              <w:spacing w:after="0" w:line="259" w:lineRule="auto"/>
              <w:ind w:right="319" w:firstLine="0"/>
            </w:pPr>
            <w:r>
              <w:t xml:space="preserve">«Догони мяч» - прокатывают мяча в прямом направлении, затем бегут за ним.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13" w:line="268" w:lineRule="auto"/>
              <w:ind w:left="5" w:right="75" w:firstLine="0"/>
            </w:pPr>
            <w:r>
              <w:t xml:space="preserve">1. «Не задень» - прыжки на двух ногах, продвигаясь вперед. 2. «Передай мяч» - передача мяча по кругу, в различном направлении. </w:t>
            </w:r>
          </w:p>
          <w:p w:rsidR="003C237C" w:rsidRDefault="00615B56">
            <w:pPr>
              <w:spacing w:after="0" w:line="259" w:lineRule="auto"/>
              <w:ind w:left="5" w:right="1" w:firstLine="0"/>
              <w:jc w:val="left"/>
            </w:pPr>
            <w:r>
              <w:t xml:space="preserve">3. * «Догони пару» - дети первой шеренги убегают, а каждый ребенок второй шеренги догоняет свою пару.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59"/>
              </w:numPr>
              <w:spacing w:after="0" w:line="259" w:lineRule="auto"/>
              <w:ind w:right="0" w:firstLine="0"/>
              <w:jc w:val="left"/>
            </w:pPr>
            <w:r>
              <w:t xml:space="preserve">«Пингвины». </w:t>
            </w:r>
          </w:p>
          <w:p w:rsidR="003C237C" w:rsidRDefault="00615B56">
            <w:pPr>
              <w:numPr>
                <w:ilvl w:val="0"/>
                <w:numId w:val="159"/>
              </w:numPr>
              <w:spacing w:after="0" w:line="259" w:lineRule="auto"/>
              <w:ind w:right="0" w:firstLine="0"/>
              <w:jc w:val="left"/>
            </w:pPr>
            <w:r>
              <w:t xml:space="preserve">«Кто дальше бросит» * (использовать набивные мягкие малые мячи). </w:t>
            </w:r>
          </w:p>
        </w:tc>
      </w:tr>
      <w:tr w:rsidR="003C237C">
        <w:trPr>
          <w:trHeight w:val="3044"/>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15" w:line="259" w:lineRule="auto"/>
              <w:ind w:left="0" w:right="0" w:firstLine="0"/>
              <w:jc w:val="left"/>
            </w:pPr>
            <w:r>
              <w:rPr>
                <w:i/>
              </w:rPr>
              <w:t xml:space="preserve">Подвижная </w:t>
            </w:r>
          </w:p>
          <w:p w:rsidR="003C237C" w:rsidRDefault="00615B56">
            <w:pPr>
              <w:spacing w:after="0" w:line="259" w:lineRule="auto"/>
              <w:ind w:left="0" w:right="0" w:firstLine="0"/>
              <w:jc w:val="left"/>
            </w:pPr>
            <w:r>
              <w:rPr>
                <w:i/>
              </w:rPr>
              <w:t xml:space="preserve">игра </w:t>
            </w:r>
          </w:p>
        </w:tc>
        <w:tc>
          <w:tcPr>
            <w:tcW w:w="31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94" w:firstLine="0"/>
              <w:jc w:val="left"/>
            </w:pPr>
            <w:r>
              <w:t xml:space="preserve">«Кролики» (см. картотеку подвижных игр) </w:t>
            </w:r>
            <w:r>
              <w:rPr>
                <w:b/>
              </w:rPr>
              <w:t xml:space="preserve">Цель: </w:t>
            </w:r>
            <w:r>
              <w:t>упражнять детей действовать по сигналу, ориентироваться в пространстве, в беге врассыпную, подлезание под препятствие, не касаясь руками пола.</w:t>
            </w:r>
            <w:r>
              <w:rPr>
                <w:b/>
              </w:rPr>
              <w:t xml:space="preserve"> </w:t>
            </w:r>
          </w:p>
        </w:tc>
        <w:tc>
          <w:tcPr>
            <w:tcW w:w="34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106" w:firstLine="0"/>
              <w:jc w:val="left"/>
            </w:pPr>
            <w:r>
              <w:t xml:space="preserve">«Найди себе пару» (см. картотеку подвижных игр) </w:t>
            </w:r>
            <w:r>
              <w:rPr>
                <w:b/>
              </w:rPr>
              <w:t>Цель:</w:t>
            </w:r>
            <w:r>
              <w:t xml:space="preserve"> Развивать у детей умение быстро строится в пары, с распознаванием цветов. Развивать инициативу, сообразительность. </w:t>
            </w:r>
            <w:r>
              <w:rPr>
                <w:b/>
              </w:rPr>
              <w:t xml:space="preserve">Русская народная игра «Море волнуется» *- </w:t>
            </w:r>
            <w:r>
              <w:t xml:space="preserve"> выполнение танцевальные элементы русского танца,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6" w:line="276" w:lineRule="auto"/>
              <w:ind w:left="5" w:right="0" w:firstLine="0"/>
            </w:pPr>
            <w:r>
              <w:t xml:space="preserve">«Лиса и куры» (см. картотеку подвижных игр) </w:t>
            </w:r>
          </w:p>
          <w:p w:rsidR="003C237C" w:rsidRDefault="00615B56">
            <w:pPr>
              <w:spacing w:after="44" w:line="238" w:lineRule="auto"/>
              <w:ind w:left="5" w:right="127" w:firstLine="0"/>
            </w:pPr>
            <w:r>
              <w:rPr>
                <w:b/>
              </w:rPr>
              <w:t>Цель:</w:t>
            </w:r>
            <w:r>
              <w:t xml:space="preserve"> Развивать ловкость, внимание, умение спрыгивать с предметов, приземляясь на полусогнутые ноги, в беге врассыпную, не наталкиваясь. </w:t>
            </w:r>
          </w:p>
          <w:p w:rsidR="003C237C" w:rsidRDefault="00615B56">
            <w:pPr>
              <w:spacing w:after="0" w:line="259" w:lineRule="auto"/>
              <w:ind w:left="5" w:right="0" w:firstLine="0"/>
              <w:jc w:val="left"/>
            </w:pPr>
            <w:r>
              <w:t xml:space="preserve">Укреплять своды стоп. </w:t>
            </w:r>
          </w:p>
          <w:p w:rsidR="003C237C" w:rsidRDefault="00615B56">
            <w:pPr>
              <w:spacing w:after="0" w:line="259" w:lineRule="auto"/>
              <w:ind w:left="5" w:right="0" w:firstLine="0"/>
              <w:jc w:val="left"/>
            </w:pPr>
            <w:r>
              <w:rPr>
                <w:b/>
              </w:rPr>
              <w:t>Русская народная игра «Море волнуется»</w:t>
            </w:r>
            <w:r>
              <w:t xml:space="preserve"> (см. картотеку подвижные игры народа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«Самолеты». (см. </w:t>
            </w:r>
          </w:p>
          <w:p w:rsidR="003C237C" w:rsidRDefault="00615B56">
            <w:pPr>
              <w:spacing w:after="0" w:line="250" w:lineRule="auto"/>
              <w:ind w:left="0" w:right="122" w:firstLine="0"/>
            </w:pPr>
            <w:r>
              <w:t xml:space="preserve">картотеку подвижных игр) </w:t>
            </w:r>
            <w:r>
              <w:rPr>
                <w:b/>
              </w:rPr>
              <w:t>Цель:</w:t>
            </w:r>
            <w:r>
              <w:t xml:space="preserve"> Развивать умение бегать в разных направлениях, внимательно слушать сигнал и выполнять движение по словесному сигналу. </w:t>
            </w:r>
          </w:p>
          <w:p w:rsidR="003C237C" w:rsidRDefault="00615B56">
            <w:pPr>
              <w:spacing w:after="0" w:line="259" w:lineRule="auto"/>
              <w:ind w:left="0" w:right="0" w:firstLine="0"/>
              <w:jc w:val="left"/>
            </w:pPr>
            <w:r>
              <w:rPr>
                <w:b/>
              </w:rPr>
              <w:t xml:space="preserve">Русская народная игра </w:t>
            </w:r>
          </w:p>
          <w:p w:rsidR="003C237C" w:rsidRDefault="00615B56">
            <w:pPr>
              <w:spacing w:after="0" w:line="259" w:lineRule="auto"/>
              <w:ind w:left="0" w:right="0" w:firstLine="0"/>
              <w:jc w:val="left"/>
            </w:pPr>
            <w:r>
              <w:rPr>
                <w:b/>
              </w:rPr>
              <w:t xml:space="preserve">«Курица и цыплята» </w:t>
            </w:r>
          </w:p>
        </w:tc>
      </w:tr>
      <w:tr w:rsidR="003C237C">
        <w:trPr>
          <w:trHeight w:val="3323"/>
        </w:trPr>
        <w:tc>
          <w:tcPr>
            <w:tcW w:w="571"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111"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4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пляска, полька</w:t>
            </w:r>
            <w:r>
              <w:rPr>
                <w:b/>
              </w:rPr>
              <w:t xml:space="preserve"> </w:t>
            </w:r>
            <w:r>
              <w:t xml:space="preserve">(см. картотеку подвижные игры народа Поволжья).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Поволжья). </w:t>
            </w:r>
          </w:p>
          <w:p w:rsidR="003C237C" w:rsidRDefault="00615B56">
            <w:pPr>
              <w:spacing w:after="0" w:line="259" w:lineRule="auto"/>
              <w:ind w:left="5" w:right="0" w:firstLine="0"/>
              <w:jc w:val="left"/>
            </w:pPr>
            <w:r>
              <w:rPr>
                <w:b/>
              </w:rPr>
              <w:t xml:space="preserve">Цель: </w:t>
            </w:r>
            <w:r>
              <w:t xml:space="preserve">развивать мелкую и среднюю моторику, слуховое внимание, координацию, совершенствовать выдержку.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20" w:firstLine="0"/>
              <w:jc w:val="left"/>
            </w:pPr>
            <w:r>
              <w:rPr>
                <w:b/>
              </w:rPr>
              <w:t>(</w:t>
            </w:r>
            <w:r>
              <w:t>см. картотеку подвижные игры народа Поволжья).</w:t>
            </w:r>
            <w:r>
              <w:rPr>
                <w:b/>
              </w:rPr>
              <w:t xml:space="preserve"> Цель:</w:t>
            </w:r>
            <w:r>
              <w:t xml:space="preserve"> Развивать умение выполнять движения в соответствии с текстом, упражнять в ходьбе, беге, развивать память, активную разговорную речь, смелость, ловкость, создать весёлое, радостное настроение.</w:t>
            </w:r>
            <w:r>
              <w:rPr>
                <w:b/>
              </w:rPr>
              <w:t xml:space="preserve"> </w:t>
            </w:r>
          </w:p>
        </w:tc>
      </w:tr>
      <w:tr w:rsidR="003C237C">
        <w:trPr>
          <w:trHeight w:val="3045"/>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i/>
              </w:rPr>
              <w:t xml:space="preserve">Заключительна я часть </w:t>
            </w:r>
          </w:p>
        </w:tc>
        <w:tc>
          <w:tcPr>
            <w:tcW w:w="31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23" w:firstLine="0"/>
              <w:jc w:val="left"/>
            </w:pPr>
            <w:r>
              <w:rPr>
                <w:b/>
              </w:rPr>
              <w:t xml:space="preserve"> </w:t>
            </w:r>
            <w:r>
              <w:t xml:space="preserve">Ходьба в колонне по одному, за звеном летчиков, которые правильно управляли самолётом. </w:t>
            </w:r>
            <w:r>
              <w:rPr>
                <w:b/>
              </w:rPr>
              <w:t xml:space="preserve">И.М.П. «Найди и промочи» * </w:t>
            </w:r>
            <w:r>
              <w:t xml:space="preserve">(поиск снарядов) (см. картотеку игры малой подвижности).  Дых/ упраж-я </w:t>
            </w:r>
            <w:r>
              <w:rPr>
                <w:b/>
              </w:rPr>
              <w:t xml:space="preserve">«Взлётполёт» * </w:t>
            </w:r>
            <w:r>
              <w:t xml:space="preserve">(см. картотеку дыхательная гимнастика) </w:t>
            </w:r>
          </w:p>
        </w:tc>
        <w:tc>
          <w:tcPr>
            <w:tcW w:w="34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Ходьба в колонне по одному.  </w:t>
            </w:r>
          </w:p>
          <w:p w:rsidR="003C237C" w:rsidRDefault="00615B56">
            <w:pPr>
              <w:spacing w:after="32" w:line="259" w:lineRule="auto"/>
              <w:ind w:left="5" w:right="0" w:firstLine="0"/>
              <w:jc w:val="left"/>
            </w:pPr>
            <w:r>
              <w:t xml:space="preserve">Дыхательное упражнение </w:t>
            </w:r>
          </w:p>
          <w:p w:rsidR="003C237C" w:rsidRDefault="00615B56">
            <w:pPr>
              <w:spacing w:after="0" w:line="259" w:lineRule="auto"/>
              <w:ind w:left="5" w:right="0" w:firstLine="0"/>
              <w:jc w:val="left"/>
            </w:pPr>
            <w:r>
              <w:rPr>
                <w:b/>
              </w:rPr>
              <w:t>«Матрешки-неваляшки»</w:t>
            </w:r>
            <w:r>
              <w:t xml:space="preserve"> </w:t>
            </w:r>
          </w:p>
          <w:p w:rsidR="003C237C" w:rsidRDefault="00615B56">
            <w:pPr>
              <w:spacing w:after="0" w:line="259" w:lineRule="auto"/>
              <w:ind w:left="5" w:right="0" w:firstLine="0"/>
              <w:jc w:val="left"/>
            </w:pPr>
            <w:r>
              <w:t xml:space="preserve">(см. картотеку дыхательная гимнастика)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Ходьба в колонне по одному.  </w:t>
            </w:r>
          </w:p>
          <w:p w:rsidR="003C237C" w:rsidRDefault="00615B56">
            <w:pPr>
              <w:spacing w:after="40" w:line="242" w:lineRule="auto"/>
              <w:ind w:left="5" w:right="0" w:firstLine="0"/>
              <w:jc w:val="left"/>
            </w:pPr>
            <w:r>
              <w:t xml:space="preserve">Дыхательная гимнастика </w:t>
            </w:r>
            <w:r>
              <w:rPr>
                <w:b/>
              </w:rPr>
              <w:t xml:space="preserve">«Часики» * </w:t>
            </w:r>
            <w:r>
              <w:t xml:space="preserve">(см. картотеку </w:t>
            </w:r>
          </w:p>
          <w:p w:rsidR="003C237C" w:rsidRDefault="00615B56">
            <w:pPr>
              <w:spacing w:after="0" w:line="259" w:lineRule="auto"/>
              <w:ind w:left="5" w:right="0" w:firstLine="0"/>
              <w:jc w:val="left"/>
            </w:pPr>
            <w:r>
              <w:t xml:space="preserve">дыхательная гимнастика) </w:t>
            </w:r>
          </w:p>
          <w:p w:rsidR="003C237C" w:rsidRDefault="00615B56">
            <w:pPr>
              <w:spacing w:after="0" w:line="259" w:lineRule="auto"/>
              <w:ind w:left="5" w:right="0" w:firstLine="0"/>
              <w:jc w:val="left"/>
            </w:pPr>
            <w:r>
              <w:t xml:space="preserve">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68" w:lineRule="auto"/>
              <w:ind w:left="0" w:right="368" w:firstLine="0"/>
              <w:jc w:val="left"/>
            </w:pPr>
            <w:r>
              <w:t xml:space="preserve">Ходьба в колонне по одному.  Дыхательное упражнение  </w:t>
            </w:r>
            <w:r>
              <w:rPr>
                <w:b/>
              </w:rPr>
              <w:t xml:space="preserve"> «Пузырь»</w:t>
            </w:r>
            <w:r>
              <w:t xml:space="preserve"> (см. </w:t>
            </w:r>
          </w:p>
          <w:p w:rsidR="003C237C" w:rsidRDefault="00615B56">
            <w:pPr>
              <w:spacing w:after="0" w:line="279" w:lineRule="auto"/>
              <w:ind w:left="0" w:right="0" w:firstLine="0"/>
              <w:jc w:val="left"/>
            </w:pPr>
            <w:r>
              <w:t xml:space="preserve">картотеку дыхательная гимнастика) </w:t>
            </w:r>
          </w:p>
          <w:p w:rsidR="003C237C" w:rsidRDefault="00615B56">
            <w:pPr>
              <w:spacing w:after="0" w:line="259" w:lineRule="auto"/>
              <w:ind w:left="0" w:right="0" w:firstLine="0"/>
              <w:jc w:val="left"/>
            </w:pPr>
            <w:r>
              <w:t xml:space="preserve"> </w:t>
            </w:r>
          </w:p>
        </w:tc>
      </w:tr>
    </w:tbl>
    <w:p w:rsidR="003C237C" w:rsidRDefault="00615B56">
      <w:pPr>
        <w:spacing w:after="40" w:line="259" w:lineRule="auto"/>
        <w:ind w:left="34" w:right="0" w:firstLine="0"/>
        <w:jc w:val="left"/>
      </w:pPr>
      <w:r>
        <w:rPr>
          <w:i/>
        </w:rPr>
        <w:t xml:space="preserve"> </w:t>
      </w:r>
    </w:p>
    <w:p w:rsidR="003C237C" w:rsidRDefault="00615B56">
      <w:pPr>
        <w:tabs>
          <w:tab w:val="center" w:pos="958"/>
          <w:tab w:val="center" w:pos="3864"/>
          <w:tab w:val="center" w:pos="7126"/>
          <w:tab w:val="center" w:pos="10597"/>
          <w:tab w:val="right" w:pos="15099"/>
        </w:tabs>
        <w:spacing w:after="5" w:line="271" w:lineRule="auto"/>
        <w:ind w:left="0" w:right="0" w:firstLine="0"/>
        <w:jc w:val="left"/>
      </w:pPr>
      <w:r>
        <w:rPr>
          <w:rFonts w:ascii="Calibri" w:eastAsia="Calibri" w:hAnsi="Calibri" w:cs="Calibri"/>
          <w:sz w:val="22"/>
        </w:rPr>
        <w:tab/>
      </w:r>
      <w:r>
        <w:rPr>
          <w:b/>
        </w:rPr>
        <w:t xml:space="preserve">Неделя </w:t>
      </w:r>
      <w:r>
        <w:rPr>
          <w:b/>
        </w:rPr>
        <w:tab/>
        <w:t xml:space="preserve">1 неделя (37-38*ООД) </w:t>
      </w:r>
      <w:r>
        <w:rPr>
          <w:b/>
        </w:rPr>
        <w:tab/>
        <w:t xml:space="preserve">2 неделя (40-41 * ООД) </w:t>
      </w:r>
      <w:r>
        <w:rPr>
          <w:b/>
        </w:rPr>
        <w:tab/>
        <w:t xml:space="preserve">3 неделя (43-44 * ООД) </w:t>
      </w:r>
      <w:r>
        <w:rPr>
          <w:b/>
        </w:rPr>
        <w:tab/>
        <w:t xml:space="preserve">4 неделя (46-47 * ООД) </w:t>
      </w:r>
    </w:p>
    <w:p w:rsidR="003C237C" w:rsidRDefault="00615B56">
      <w:pPr>
        <w:spacing w:after="5" w:line="271" w:lineRule="auto"/>
        <w:ind w:left="9" w:right="0" w:firstLine="9"/>
        <w:jc w:val="left"/>
      </w:pPr>
      <w:r>
        <w:rPr>
          <w:b/>
        </w:rPr>
        <w:t>Ме</w:t>
      </w:r>
    </w:p>
    <w:p w:rsidR="003C237C" w:rsidRDefault="00615B56">
      <w:pPr>
        <w:tabs>
          <w:tab w:val="center" w:pos="566"/>
          <w:tab w:val="center" w:pos="3860"/>
          <w:tab w:val="center" w:pos="7124"/>
          <w:tab w:val="center" w:pos="10599"/>
          <w:tab w:val="center" w:pos="13786"/>
        </w:tabs>
        <w:spacing w:after="5" w:line="271" w:lineRule="auto"/>
        <w:ind w:left="0" w:right="0" w:firstLine="0"/>
        <w:jc w:val="left"/>
      </w:pPr>
      <w:r>
        <w:rPr>
          <w:rFonts w:ascii="Calibri" w:eastAsia="Calibri" w:hAnsi="Calibri" w:cs="Calibri"/>
          <w:sz w:val="22"/>
        </w:rPr>
        <w:tab/>
      </w:r>
      <w:r>
        <w:rPr>
          <w:b/>
        </w:rPr>
        <w:t xml:space="preserve">                   </w:t>
      </w:r>
      <w:r>
        <w:rPr>
          <w:b/>
        </w:rPr>
        <w:tab/>
        <w:t xml:space="preserve">Тема: «Зима» </w:t>
      </w:r>
      <w:r>
        <w:rPr>
          <w:b/>
        </w:rPr>
        <w:tab/>
        <w:t xml:space="preserve">Тема: Мы едем, едем, едем… </w:t>
      </w:r>
      <w:r>
        <w:rPr>
          <w:b/>
        </w:rPr>
        <w:tab/>
        <w:t xml:space="preserve">Тема: Когда это бывает  </w:t>
      </w:r>
      <w:r>
        <w:rPr>
          <w:b/>
        </w:rPr>
        <w:tab/>
        <w:t xml:space="preserve">Тема: Новогодние </w:t>
      </w:r>
    </w:p>
    <w:p w:rsidR="003C237C" w:rsidRDefault="00615B56">
      <w:pPr>
        <w:spacing w:after="5" w:line="271" w:lineRule="auto"/>
        <w:ind w:left="9" w:right="0" w:firstLine="9"/>
        <w:jc w:val="left"/>
      </w:pPr>
      <w:r>
        <w:rPr>
          <w:b/>
        </w:rPr>
        <w:t>ся</w:t>
      </w:r>
    </w:p>
    <w:p w:rsidR="003C237C" w:rsidRDefault="00615B56">
      <w:pPr>
        <w:tabs>
          <w:tab w:val="center" w:pos="566"/>
          <w:tab w:val="center" w:pos="7124"/>
          <w:tab w:val="center" w:pos="10600"/>
          <w:tab w:val="center" w:pos="13790"/>
        </w:tabs>
        <w:spacing w:after="5" w:line="271" w:lineRule="auto"/>
        <w:ind w:left="0" w:right="0" w:firstLine="0"/>
        <w:jc w:val="left"/>
      </w:pPr>
      <w:r>
        <w:rPr>
          <w:rFonts w:ascii="Calibri" w:eastAsia="Calibri" w:hAnsi="Calibri" w:cs="Calibri"/>
          <w:sz w:val="22"/>
        </w:rPr>
        <w:lastRenderedPageBreak/>
        <w:tab/>
      </w:r>
      <w:r>
        <w:rPr>
          <w:b/>
        </w:rPr>
        <w:t xml:space="preserve">                        </w:t>
      </w:r>
      <w:r>
        <w:rPr>
          <w:b/>
        </w:rPr>
        <w:tab/>
        <w:t xml:space="preserve">(Транспорт) </w:t>
      </w:r>
      <w:r>
        <w:rPr>
          <w:b/>
        </w:rPr>
        <w:tab/>
        <w:t xml:space="preserve">(Части суток) </w:t>
      </w:r>
      <w:r>
        <w:rPr>
          <w:b/>
        </w:rPr>
        <w:tab/>
        <w:t xml:space="preserve">чудеса (Новый год) </w:t>
      </w:r>
    </w:p>
    <w:p w:rsidR="003C237C" w:rsidRDefault="00615B56">
      <w:pPr>
        <w:spacing w:after="5" w:line="271" w:lineRule="auto"/>
        <w:ind w:left="9" w:right="0" w:firstLine="9"/>
        <w:jc w:val="left"/>
      </w:pPr>
      <w:r>
        <w:rPr>
          <w:b/>
        </w:rPr>
        <w:t xml:space="preserve">ц  </w:t>
      </w:r>
    </w:p>
    <w:p w:rsidR="003C237C" w:rsidRDefault="00615B56">
      <w:pPr>
        <w:spacing w:after="5" w:line="271" w:lineRule="auto"/>
        <w:ind w:left="566" w:right="0" w:firstLine="9"/>
        <w:jc w:val="left"/>
      </w:pPr>
      <w:r>
        <w:rPr>
          <w:b/>
        </w:rPr>
        <w:t xml:space="preserve">Тема </w:t>
      </w:r>
    </w:p>
    <w:p w:rsidR="003C237C" w:rsidRDefault="00615B56">
      <w:pPr>
        <w:spacing w:after="11" w:line="274" w:lineRule="auto"/>
        <w:ind w:left="2410" w:right="12" w:hanging="1844"/>
        <w:jc w:val="left"/>
      </w:pPr>
      <w:r>
        <w:rPr>
          <w:rFonts w:ascii="Calibri" w:eastAsia="Calibri" w:hAnsi="Calibri" w:cs="Calibri"/>
          <w:noProof/>
          <w:sz w:val="22"/>
        </w:rPr>
        <mc:AlternateContent>
          <mc:Choice Requires="wpg">
            <w:drawing>
              <wp:anchor distT="0" distB="0" distL="114300" distR="114300" simplePos="0" relativeHeight="251652608" behindDoc="1" locked="0" layoutInCell="1" allowOverlap="1">
                <wp:simplePos x="0" y="0"/>
                <wp:positionH relativeFrom="column">
                  <wp:posOffset>-73151</wp:posOffset>
                </wp:positionH>
                <wp:positionV relativeFrom="paragraph">
                  <wp:posOffset>-744928</wp:posOffset>
                </wp:positionV>
                <wp:extent cx="9731959" cy="1594764"/>
                <wp:effectExtent l="0" t="0" r="0" b="0"/>
                <wp:wrapNone/>
                <wp:docPr id="440255" name="Group 440255"/>
                <wp:cNvGraphicFramePr/>
                <a:graphic xmlns:a="http://schemas.openxmlformats.org/drawingml/2006/main">
                  <a:graphicData uri="http://schemas.microsoft.com/office/word/2010/wordprocessingGroup">
                    <wpg:wgp>
                      <wpg:cNvGrpSpPr/>
                      <wpg:grpSpPr>
                        <a:xfrm>
                          <a:off x="0" y="0"/>
                          <a:ext cx="9731959" cy="1594764"/>
                          <a:chOff x="0" y="0"/>
                          <a:chExt cx="9731959" cy="1594764"/>
                        </a:xfrm>
                      </wpg:grpSpPr>
                      <wps:wsp>
                        <wps:cNvPr id="530991" name="Shape 530991"/>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992" name="Shape 530992"/>
                        <wps:cNvSpPr/>
                        <wps:spPr>
                          <a:xfrm>
                            <a:off x="6096" y="0"/>
                            <a:ext cx="356616" cy="9144"/>
                          </a:xfrm>
                          <a:custGeom>
                            <a:avLst/>
                            <a:gdLst/>
                            <a:ahLst/>
                            <a:cxnLst/>
                            <a:rect l="0" t="0" r="0" b="0"/>
                            <a:pathLst>
                              <a:path w="356616" h="9144">
                                <a:moveTo>
                                  <a:pt x="0" y="0"/>
                                </a:moveTo>
                                <a:lnTo>
                                  <a:pt x="356616" y="0"/>
                                </a:lnTo>
                                <a:lnTo>
                                  <a:pt x="35661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993" name="Shape 530993"/>
                        <wps:cNvSpPr/>
                        <wps:spPr>
                          <a:xfrm>
                            <a:off x="36271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994" name="Shape 530994"/>
                        <wps:cNvSpPr/>
                        <wps:spPr>
                          <a:xfrm>
                            <a:off x="368808" y="0"/>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995" name="Shape 530995"/>
                        <wps:cNvSpPr/>
                        <wps:spPr>
                          <a:xfrm>
                            <a:off x="153347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996" name="Shape 530996"/>
                        <wps:cNvSpPr/>
                        <wps:spPr>
                          <a:xfrm>
                            <a:off x="1539570" y="0"/>
                            <a:ext cx="1972691" cy="9144"/>
                          </a:xfrm>
                          <a:custGeom>
                            <a:avLst/>
                            <a:gdLst/>
                            <a:ahLst/>
                            <a:cxnLst/>
                            <a:rect l="0" t="0" r="0" b="0"/>
                            <a:pathLst>
                              <a:path w="1972691" h="9144">
                                <a:moveTo>
                                  <a:pt x="0" y="0"/>
                                </a:moveTo>
                                <a:lnTo>
                                  <a:pt x="1972691" y="0"/>
                                </a:lnTo>
                                <a:lnTo>
                                  <a:pt x="197269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997" name="Shape 530997"/>
                        <wps:cNvSpPr/>
                        <wps:spPr>
                          <a:xfrm>
                            <a:off x="351226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998" name="Shape 530998"/>
                        <wps:cNvSpPr/>
                        <wps:spPr>
                          <a:xfrm>
                            <a:off x="3518357" y="0"/>
                            <a:ext cx="2155571" cy="9144"/>
                          </a:xfrm>
                          <a:custGeom>
                            <a:avLst/>
                            <a:gdLst/>
                            <a:ahLst/>
                            <a:cxnLst/>
                            <a:rect l="0" t="0" r="0" b="0"/>
                            <a:pathLst>
                              <a:path w="2155571" h="9144">
                                <a:moveTo>
                                  <a:pt x="0" y="0"/>
                                </a:moveTo>
                                <a:lnTo>
                                  <a:pt x="2155571" y="0"/>
                                </a:lnTo>
                                <a:lnTo>
                                  <a:pt x="21555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0999" name="Shape 530999"/>
                        <wps:cNvSpPr/>
                        <wps:spPr>
                          <a:xfrm>
                            <a:off x="567380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000" name="Shape 531000"/>
                        <wps:cNvSpPr/>
                        <wps:spPr>
                          <a:xfrm>
                            <a:off x="5679897" y="0"/>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001" name="Shape 531001"/>
                        <wps:cNvSpPr/>
                        <wps:spPr>
                          <a:xfrm>
                            <a:off x="792386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002" name="Shape 531002"/>
                        <wps:cNvSpPr/>
                        <wps:spPr>
                          <a:xfrm>
                            <a:off x="7929957" y="0"/>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003" name="Shape 531003"/>
                        <wps:cNvSpPr/>
                        <wps:spPr>
                          <a:xfrm>
                            <a:off x="972586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004" name="Shape 531004"/>
                        <wps:cNvSpPr/>
                        <wps:spPr>
                          <a:xfrm>
                            <a:off x="0" y="617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005" name="Shape 531005"/>
                        <wps:cNvSpPr/>
                        <wps:spPr>
                          <a:xfrm>
                            <a:off x="362712" y="617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006" name="Shape 531006"/>
                        <wps:cNvSpPr/>
                        <wps:spPr>
                          <a:xfrm>
                            <a:off x="1533474" y="617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365" name="Shape 32365"/>
                        <wps:cNvSpPr/>
                        <wps:spPr>
                          <a:xfrm>
                            <a:off x="368808" y="6096"/>
                            <a:ext cx="1164666" cy="701421"/>
                          </a:xfrm>
                          <a:custGeom>
                            <a:avLst/>
                            <a:gdLst/>
                            <a:ahLst/>
                            <a:cxnLst/>
                            <a:rect l="0" t="0" r="0" b="0"/>
                            <a:pathLst>
                              <a:path w="1164666" h="701421">
                                <a:moveTo>
                                  <a:pt x="1164666" y="0"/>
                                </a:moveTo>
                                <a:lnTo>
                                  <a:pt x="0" y="701421"/>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531007" name="Shape 531007"/>
                        <wps:cNvSpPr/>
                        <wps:spPr>
                          <a:xfrm>
                            <a:off x="3512261" y="617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08" name="Shape 531008"/>
                        <wps:cNvSpPr/>
                        <wps:spPr>
                          <a:xfrm>
                            <a:off x="5673802" y="617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09" name="Shape 531009"/>
                        <wps:cNvSpPr/>
                        <wps:spPr>
                          <a:xfrm>
                            <a:off x="7923861" y="617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10" name="Shape 531010"/>
                        <wps:cNvSpPr/>
                        <wps:spPr>
                          <a:xfrm>
                            <a:off x="9725863" y="617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2370" name="Rectangle 32370"/>
                        <wps:cNvSpPr/>
                        <wps:spPr>
                          <a:xfrm rot="-5399999">
                            <a:off x="-245071" y="915172"/>
                            <a:ext cx="1007379" cy="181116"/>
                          </a:xfrm>
                          <a:prstGeom prst="rect">
                            <a:avLst/>
                          </a:prstGeom>
                          <a:ln>
                            <a:noFill/>
                          </a:ln>
                        </wps:spPr>
                        <wps:txbx>
                          <w:txbxContent>
                            <w:p w:rsidR="003C237C" w:rsidRDefault="00615B56">
                              <w:pPr>
                                <w:spacing w:after="160" w:line="259" w:lineRule="auto"/>
                                <w:ind w:left="0" w:right="0" w:firstLine="0"/>
                                <w:jc w:val="left"/>
                              </w:pPr>
                              <w:r>
                                <w:rPr>
                                  <w:b/>
                                </w:rPr>
                                <w:t xml:space="preserve">ДЕКАБРЬ </w:t>
                              </w:r>
                            </w:p>
                          </w:txbxContent>
                        </wps:txbx>
                        <wps:bodyPr horzOverflow="overflow" vert="horz" lIns="0" tIns="0" rIns="0" bIns="0" rtlCol="0">
                          <a:noAutofit/>
                        </wps:bodyPr>
                      </wps:wsp>
                      <wps:wsp>
                        <wps:cNvPr id="32371" name="Rectangle 32371"/>
                        <wps:cNvSpPr/>
                        <wps:spPr>
                          <a:xfrm rot="-5399999">
                            <a:off x="222337" y="612662"/>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531011" name="Shape 531011"/>
                        <wps:cNvSpPr/>
                        <wps:spPr>
                          <a:xfrm>
                            <a:off x="0"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12" name="Shape 531012"/>
                        <wps:cNvSpPr/>
                        <wps:spPr>
                          <a:xfrm>
                            <a:off x="6096" y="707517"/>
                            <a:ext cx="356616" cy="9144"/>
                          </a:xfrm>
                          <a:custGeom>
                            <a:avLst/>
                            <a:gdLst/>
                            <a:ahLst/>
                            <a:cxnLst/>
                            <a:rect l="0" t="0" r="0" b="0"/>
                            <a:pathLst>
                              <a:path w="356616" h="9144">
                                <a:moveTo>
                                  <a:pt x="0" y="0"/>
                                </a:moveTo>
                                <a:lnTo>
                                  <a:pt x="356616" y="0"/>
                                </a:lnTo>
                                <a:lnTo>
                                  <a:pt x="35661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13" name="Shape 531013"/>
                        <wps:cNvSpPr/>
                        <wps:spPr>
                          <a:xfrm>
                            <a:off x="362712"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14" name="Shape 531014"/>
                        <wps:cNvSpPr/>
                        <wps:spPr>
                          <a:xfrm>
                            <a:off x="368808" y="707517"/>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15" name="Shape 531015"/>
                        <wps:cNvSpPr/>
                        <wps:spPr>
                          <a:xfrm>
                            <a:off x="1533474"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16" name="Shape 531016"/>
                        <wps:cNvSpPr/>
                        <wps:spPr>
                          <a:xfrm>
                            <a:off x="1539570" y="707517"/>
                            <a:ext cx="1972691" cy="9144"/>
                          </a:xfrm>
                          <a:custGeom>
                            <a:avLst/>
                            <a:gdLst/>
                            <a:ahLst/>
                            <a:cxnLst/>
                            <a:rect l="0" t="0" r="0" b="0"/>
                            <a:pathLst>
                              <a:path w="1972691" h="9144">
                                <a:moveTo>
                                  <a:pt x="0" y="0"/>
                                </a:moveTo>
                                <a:lnTo>
                                  <a:pt x="1972691" y="0"/>
                                </a:lnTo>
                                <a:lnTo>
                                  <a:pt x="197269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17" name="Shape 531017"/>
                        <wps:cNvSpPr/>
                        <wps:spPr>
                          <a:xfrm>
                            <a:off x="3512261"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18" name="Shape 531018"/>
                        <wps:cNvSpPr/>
                        <wps:spPr>
                          <a:xfrm>
                            <a:off x="3518357" y="707517"/>
                            <a:ext cx="2155571" cy="9144"/>
                          </a:xfrm>
                          <a:custGeom>
                            <a:avLst/>
                            <a:gdLst/>
                            <a:ahLst/>
                            <a:cxnLst/>
                            <a:rect l="0" t="0" r="0" b="0"/>
                            <a:pathLst>
                              <a:path w="2155571" h="9144">
                                <a:moveTo>
                                  <a:pt x="0" y="0"/>
                                </a:moveTo>
                                <a:lnTo>
                                  <a:pt x="2155571" y="0"/>
                                </a:lnTo>
                                <a:lnTo>
                                  <a:pt x="215557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19" name="Shape 531019"/>
                        <wps:cNvSpPr/>
                        <wps:spPr>
                          <a:xfrm>
                            <a:off x="5673802"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20" name="Shape 531020"/>
                        <wps:cNvSpPr/>
                        <wps:spPr>
                          <a:xfrm>
                            <a:off x="5679897" y="707517"/>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21" name="Shape 531021"/>
                        <wps:cNvSpPr/>
                        <wps:spPr>
                          <a:xfrm>
                            <a:off x="7923861"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22" name="Shape 531022"/>
                        <wps:cNvSpPr/>
                        <wps:spPr>
                          <a:xfrm>
                            <a:off x="7929957" y="707517"/>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23" name="Shape 531023"/>
                        <wps:cNvSpPr/>
                        <wps:spPr>
                          <a:xfrm>
                            <a:off x="9725863"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24" name="Shape 531024"/>
                        <wps:cNvSpPr/>
                        <wps:spPr>
                          <a:xfrm>
                            <a:off x="0" y="713587"/>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25" name="Shape 531025"/>
                        <wps:cNvSpPr/>
                        <wps:spPr>
                          <a:xfrm>
                            <a:off x="0" y="158866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26" name="Shape 531026"/>
                        <wps:cNvSpPr/>
                        <wps:spPr>
                          <a:xfrm>
                            <a:off x="6096" y="1588668"/>
                            <a:ext cx="356616" cy="9144"/>
                          </a:xfrm>
                          <a:custGeom>
                            <a:avLst/>
                            <a:gdLst/>
                            <a:ahLst/>
                            <a:cxnLst/>
                            <a:rect l="0" t="0" r="0" b="0"/>
                            <a:pathLst>
                              <a:path w="356616" h="9144">
                                <a:moveTo>
                                  <a:pt x="0" y="0"/>
                                </a:moveTo>
                                <a:lnTo>
                                  <a:pt x="356616" y="0"/>
                                </a:lnTo>
                                <a:lnTo>
                                  <a:pt x="35661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27" name="Shape 531027"/>
                        <wps:cNvSpPr/>
                        <wps:spPr>
                          <a:xfrm>
                            <a:off x="362712" y="713587"/>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28" name="Shape 531028"/>
                        <wps:cNvSpPr/>
                        <wps:spPr>
                          <a:xfrm>
                            <a:off x="362712" y="158866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29" name="Shape 531029"/>
                        <wps:cNvSpPr/>
                        <wps:spPr>
                          <a:xfrm>
                            <a:off x="368808" y="1588668"/>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30" name="Shape 531030"/>
                        <wps:cNvSpPr/>
                        <wps:spPr>
                          <a:xfrm>
                            <a:off x="1533474" y="713587"/>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31" name="Shape 531031"/>
                        <wps:cNvSpPr/>
                        <wps:spPr>
                          <a:xfrm>
                            <a:off x="1533474" y="158866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32" name="Shape 531032"/>
                        <wps:cNvSpPr/>
                        <wps:spPr>
                          <a:xfrm>
                            <a:off x="1539570" y="1588668"/>
                            <a:ext cx="1972691" cy="9144"/>
                          </a:xfrm>
                          <a:custGeom>
                            <a:avLst/>
                            <a:gdLst/>
                            <a:ahLst/>
                            <a:cxnLst/>
                            <a:rect l="0" t="0" r="0" b="0"/>
                            <a:pathLst>
                              <a:path w="1972691" h="9144">
                                <a:moveTo>
                                  <a:pt x="0" y="0"/>
                                </a:moveTo>
                                <a:lnTo>
                                  <a:pt x="1972691" y="0"/>
                                </a:lnTo>
                                <a:lnTo>
                                  <a:pt x="197269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33" name="Shape 531033"/>
                        <wps:cNvSpPr/>
                        <wps:spPr>
                          <a:xfrm>
                            <a:off x="3512261" y="713587"/>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34" name="Shape 531034"/>
                        <wps:cNvSpPr/>
                        <wps:spPr>
                          <a:xfrm>
                            <a:off x="3512261" y="158866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35" name="Shape 531035"/>
                        <wps:cNvSpPr/>
                        <wps:spPr>
                          <a:xfrm>
                            <a:off x="3518357" y="1588668"/>
                            <a:ext cx="2155571" cy="9144"/>
                          </a:xfrm>
                          <a:custGeom>
                            <a:avLst/>
                            <a:gdLst/>
                            <a:ahLst/>
                            <a:cxnLst/>
                            <a:rect l="0" t="0" r="0" b="0"/>
                            <a:pathLst>
                              <a:path w="2155571" h="9144">
                                <a:moveTo>
                                  <a:pt x="0" y="0"/>
                                </a:moveTo>
                                <a:lnTo>
                                  <a:pt x="2155571" y="0"/>
                                </a:lnTo>
                                <a:lnTo>
                                  <a:pt x="215557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36" name="Shape 531036"/>
                        <wps:cNvSpPr/>
                        <wps:spPr>
                          <a:xfrm>
                            <a:off x="5673802" y="713587"/>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37" name="Shape 531037"/>
                        <wps:cNvSpPr/>
                        <wps:spPr>
                          <a:xfrm>
                            <a:off x="5673802" y="158866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38" name="Shape 531038"/>
                        <wps:cNvSpPr/>
                        <wps:spPr>
                          <a:xfrm>
                            <a:off x="5679897" y="1588668"/>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39" name="Shape 531039"/>
                        <wps:cNvSpPr/>
                        <wps:spPr>
                          <a:xfrm>
                            <a:off x="7923861" y="713587"/>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40" name="Shape 531040"/>
                        <wps:cNvSpPr/>
                        <wps:spPr>
                          <a:xfrm>
                            <a:off x="7923861" y="158866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41" name="Shape 531041"/>
                        <wps:cNvSpPr/>
                        <wps:spPr>
                          <a:xfrm>
                            <a:off x="7929957" y="1588668"/>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42" name="Shape 531042"/>
                        <wps:cNvSpPr/>
                        <wps:spPr>
                          <a:xfrm>
                            <a:off x="9725863" y="713587"/>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43" name="Shape 531043"/>
                        <wps:cNvSpPr/>
                        <wps:spPr>
                          <a:xfrm>
                            <a:off x="9725863" y="158866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440255" o:spid="_x0000_s2867" style="position:absolute;left:0;text-align:left;margin-left:-5.75pt;margin-top:-58.65pt;width:766.3pt;height:125.55pt;z-index:-251649024;mso-position-horizontal-relative:text;mso-position-vertical-relative:text" coordsize="97319,159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a2j2VwsAAB/HAAAOAAAAZHJzL2Uyb0RvYy54bWzsXW2Pm7gW/r7S/Q8o39uACRCiTldX7d3q&#10;Sqvd1e7eH8AQ8iIRQEAn0/vr99jGxglOwKEt08yZDxPGHBxjePwcHz8+8+7n50NqPSVltc+zh5nz&#10;1p5ZSRbn6322fZj97+9f3ixnVlVH2TpK8yx5mH1JqtnP7//107tjsUpIvsvTdVJaUElWrY7Fw2xX&#10;18VqPq/iXXKIqrd5kWRwcpOXh6iGP8vtfF1GR6j9kM6JbfvzY16uizKPk6qC0o/85Ow9q3+zSeL6&#10;982mSmorfZhB22r2u2S/H+nv+ft30WpbRsVuHzfNiG5oxSHaZ/ClsqqPUR1Zn8t9p6rDPi7zKt/U&#10;b+P8MM83m32csHuAu3Hss7v5VOafC3Yv29VxW8hugq4966ebq41/e/qjtPbrh9liYRPPm1lZdIDn&#10;xL7aasqgk47FdgW2n8rir+KPsinY8r/ofT9vygP9hDuynln3fpHdmzzXVgyFYeA6oRfOrBjOOV64&#10;CPwFfwDxDp5S57p495+eK+fii+e0fbI5xwJepqrtr2pcf/21i4qEPYaK9kHTX55rh6Ej+ovZWE0Z&#10;6x5mKzurWlXQb4N7ylkseDeF9Ajqk3careLPVf0pyVl3R0+/VjWchhdvLY6inTiKnzNxWAISrmKg&#10;iGp6Ha2KHlpHeF6sFbvmgJ455E/J3zmzqc8eFzSwPZtmqhWvR7wPYChOi8+CVSbNlHsWFuKTWwKQ&#10;obaBZgzj8kvhgN4e61B5y1Codmqa0buHL4kjGJE2aVQzaB/2NQxV6f4ALy8JbLutGGqjrxx/wuyo&#10;/pImtJvS7M9kA/BikKAFVbl9/JCW1lNEByT2wyqP0mIXNaXN825MWVNZPfT6zT5NZZUOu1RXJX9j&#10;GmN6XcLGQnmlza+Mm9bwARGGFbhpMSxCp8iL2DfnWS2vz2AwZ81U7pYePubrL2x4YB0CGKQjx/cC&#10;I9GAkdBW0iYAcPvB6Nuhz96thhjEyOV6vu/AGTpwKa+dGPTUl+ebIlK0YzwmRU29qFQMlTsXeBSf&#10;iEvE5UWSdDW4dI1w6fokcADe4m2FoUl4BsiUfKwXSBSfiEhE5EVEgnPJ3XzFbWVu5mCmdP3l0oa5&#10;XReRjuMv/AU4xlOTpWzIeLaUVYnblf5k68xywKmWyJfMd0U/Vje3vzKplJNwBZ2eEV86nusuAkC5&#10;eF+RMHlnICQRkhfDbVcgCXO/DmH6ppAMvYBHLs5ml04YEJ+GkiZnTNGQr8CYoioxAl1mTMUS4Ynw&#10;vAWegQaegRE8Xc8hxAcMivcVGRMZk60Z8ek1OrGGTizMDTuMuTSF5NL1ANpdSBLH87zgBTCmbMh4&#10;xpRVidu9yJiqJTImMuYtjAmrsB14hkbw9PzAXdoYlIUFRVy+xOXLgZKOS3NMh64nn0GSlZksXwIk&#10;w2WoZ0yycEOQW0w+xySiIV+BMUVV/YypWCJjImMaMyZAEbzNU8ZkZSbwDELiLnGOCWoUZMwVMuZ4&#10;xuwIfgCSZoIfgGQIYVndHNMJQKtow6nJo7KiIeMZU95TL2OqlsiYyJi3MGZH9wPwNNP9wNKAt/Sh&#10;HvG+YlQWo7IYle3ZNnBljglvT8eJNRP+8BVM3wkY0erwGNiOu2B6BYhgfneJLCMrC6iyaQaVLrfC&#10;dFUVJ/Tb7dlT7RyvSYw8F6Ox0uzkvkVV4lP94sGGooW8EmgBStepRJ0+0uqOpOtAix3JDyszmVwq&#10;ElkEZ3eKORhzgw0RnK9iXwkAsSP+YWUm4FT1eIhORCcN9lP0YBBoVBDIJa5/xpy8yASbipKdbf+C&#10;a1uvlsm5/WbnF1DDgjh0kXQKx1Y2hfu2tCW0pa33yl1MaaY4rq3NBXe0vS1TV5PvmDvdKAm7lrM1&#10;76U0g86imwqu743s28io3/7YeIK37ah8TXsjga8gjtmZ+N2ukEMO+6E4zByQo6ClR2sfxl8ZIDv6&#10;OACpmT5OFeAgIBGQmD2gP6PKldBoRxEHgDRTxKnr+whIBCQCcgwgHY0eDspMpnbq8iECEgGJgLwV&#10;kBBWoXsX+RTyT8glFWXbNLF4cS8krTKHxGtvPDekPyxs0eQJe0MWnk03ckC0InS8zqoinbm6gUgZ&#10;tnQgunEWfylKng3LogcPM5rniofWmsxYdNWsMaHhEhqQiFZZ/gtkh7gYoqifH59ZTjQHIj5ixOGp&#10;jaxdXv7/d0h4t0lzSBIF+bDY0YzmwIOvp2dnVvrfDFKOQX/V4qAUB4/ioKzTDzlbyuYN+vfnOt/s&#10;aS4vFi/h39b88f3yKNEHKoWOp8+ZBb6u54e4/JwJIa7LZVa+Q3z/bPHYs2EzAVdaUX3wUqytiNVj&#10;8QS/1UOWu+tfxUP2XHiv5VNmLjFkrmNlvVCmL+tJjr/ADgC2FCRt1JQviU+tm5NKAHZA29fGQdXl&#10;ePGytWdPo6RygV8YitPik1cmzdiBGFt4HrxTSy6hGGh2+qUjNAAYBHphGesAcBoBK5SZgFBmrNPh&#10;UORumxqJoh3jBayiJmVxQ2BLfHI0KoYDgTbQDPF4ks7yrmQ4jkaxCmUmeFRkODpEspdsckU5b8V4&#10;NPJ6erEozdgBMiPNCUvdkWbFg+MJl0faxMps2tVZr2ynYoNyuSrr+joksnVyTFPH5t0yxbTgUPGp&#10;uskDwYv8eMf8eCa2YZNGOXcehEpVCaeDJeeKqR1W3gokyCbzOU4dX97UUSNK5bHR6yE6JX4DUJQZ&#10;6XRQxLR0LCkfMmRaMsUjynrEf5m5rCKASGjXb71dZ6eDJTIknZBDIFQ4qeITnVW28NVkqmvWOvl/&#10;GOEd9roUdo5GYQdlRsEcz5EZ6HRQlInYpvZXZUPGu6yyqt6wjmo5cHI40AznkHc8h9To7BwznZ0q&#10;fNXBEhkSGRKd1X5nlUhFT6sBgDIThlQzzumgKLO9Tc6QIgPcV2BIUVU/QyqWA6lvoBky5P0yJGzs&#10;68wh+bbDwaEdVYmugyUyJDIkMuQAhtQIdIiZQEfNMKeDoky0NjVDyoaMZ0hZVS9DqpYDqW+gGTLk&#10;HTOkRqdDzHQ66tYQHSyRIZEhkSEHMKQmoxyReyYGSQK4HDpwXG95UUe+DDx7OVnqDT4YAC82zfh+&#10;WvKT+xYLHeJTXfAYbIi8eMe8qNHnEDN9Dgej4y2Xvs8WS3BXx4vOuIrSnBcnzSEaaQ6UmYRV5a4O&#10;LRDF3oapZ4yiHeMnjKKm3vmiYjhwHjjQDGnxjmlRI8ohhqIcnwR0txa8oOio5tT/5c4n94yhVwb7&#10;n4MNEZF3jEiNNocYanNaRGpJkr+ZU1Mkb8V4gpQ4O0VFK4I7gyOzB48DZXK406raZ9vLilWi0eNA&#10;mYm3quy00kIRt1r5dKMZsCTCko9IuAEyqa7D0tVoc6DMBJYnW60wuopOa4T5r27Nf0V3OroaXQ6U&#10;3QpJLVVyPw+9VtzcgfkBrnmtrkaYA2WGWJTbH7VYxP2PuP+x2UyF+x/zcl2U/XIAV6PMgTITXLqe&#10;Q0jzX5Ix1pqj24puazzKbdUodFwzhY4KSS1VottKhzgMtmKwtSeqoxHouGYCHcCi3JOsxaLcljv1&#10;LFI2ZPzyh6yqVyCgWmK0FaOtA91WjWTHNZPsnGxKxmgruq3oto5zWzWiHcggbzKTVCGppUp0W9Ft&#10;xU0eA6I6GrmOaybXURMFaLGImQJCH5Xm28cPmG1ufhwabdVod1wz7c5JpgB0W9FtRbd1lNu60Oh2&#10;oMzEbVUhqaVKdFvRbUW3td9tpaLL8396DmWGWAxBJcDEm1osygQWU0dbZUPGR1tlVb3RVtUSo60Y&#10;bR0WbV1oxDtQZoLLk/Qd6Lai24pu6zi3VaPbWZjpdlRIaqkS3VZ0W39gtxX+Le92ddwWTOexLaNi&#10;t48/RnWk/g3Hx2KVkHyXp+ukfP8PAAAA//8DAFBLAwQUAAYACAAAACEAosFu5uEAAAANAQAADwAA&#10;AGRycy9kb3ducmV2LnhtbEyPwUrDQBCG74LvsIzgrd1sQ7TEbEop6qkItoJ4mybTJDQ7G7LbJH17&#10;t17s7R/m459vstVkWjFQ7xrLGtQ8AkFc2LLhSsPX/m22BOE8comtZdJwIQer/P4uw7S0I3/SsPOV&#10;CCXsUtRQe9+lUrqiJoNubjvisDva3qAPY1/JsscxlJtWLqLoSRpsOFyosaNNTcVpdzYa3kcc17F6&#10;Hban4+bys08+vreKtH58mNYvIDxN/h+Gq35Qhzw4HeyZSydaDTOlkoD+hecYxBVJFkqBOIQUx0uQ&#10;eSZvv8h/AQAA//8DAFBLAQItABQABgAIAAAAIQC2gziS/gAAAOEBAAATAAAAAAAAAAAAAAAAAAAA&#10;AABbQ29udGVudF9UeXBlc10ueG1sUEsBAi0AFAAGAAgAAAAhADj9If/WAAAAlAEAAAsAAAAAAAAA&#10;AAAAAAAALwEAAF9yZWxzLy5yZWxzUEsBAi0AFAAGAAgAAAAhALpraPZXCwAAH8cAAA4AAAAAAAAA&#10;AAAAAAAALgIAAGRycy9lMm9Eb2MueG1sUEsBAi0AFAAGAAgAAAAhAKLBbubhAAAADQEAAA8AAAAA&#10;AAAAAAAAAAAAsQ0AAGRycy9kb3ducmV2LnhtbFBLBQYAAAAABAAEAPMAAAC/DgAAAAA=&#10;">
                <v:shape id="Shape 530991" o:spid="_x0000_s2868"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CQoa8gA&#10;AADfAAAADwAAAGRycy9kb3ducmV2LnhtbESPW2sCMRSE3wv+h3CEvmlia72sRmkLBSkU6uXBx+Pm&#10;uLt0c7ImUdd/3xSEPg4z8w0zX7a2FhfyoXKsYdBXIIhzZyouNOy2H70JiBCRDdaOScONAiwXnYc5&#10;ZsZdeU2XTSxEgnDIUEMZY5NJGfKSLIa+a4iTd3TeYkzSF9J4vCa4reWTUiNpseK0UGJD7yXlP5uz&#10;1dCcCr8/BfPGh/P355jVitqvodaP3fZ1BiJSG//D9/bKaHh5VtPpAP7+pC8gF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sJChryAAAAN8AAAAPAAAAAAAAAAAAAAAAAJgCAABk&#10;cnMvZG93bnJldi54bWxQSwUGAAAAAAQABAD1AAAAjQMAAAAA&#10;" path="m,l9144,r,9144l,9144,,e" fillcolor="black" stroked="f" strokeweight="0">
                  <v:stroke miterlimit="83231f" joinstyle="miter"/>
                  <v:path arrowok="t" textboxrect="0,0,9144,9144"/>
                </v:shape>
                <v:shape id="Shape 530992" o:spid="_x0000_s2869" style="position:absolute;left:60;width:3567;height:91;visibility:visible;mso-wrap-style:square;v-text-anchor:top" coordsize="35661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JzlscA&#10;AADfAAAADwAAAGRycy9kb3ducmV2LnhtbESP3UrDQBCF7wXfYZlCb8RuWlFs7LaIIBTqX9M+wJAd&#10;k9DsbNidpsnbu4Lg5eH8fJzVZnCt6inExrOB+SwDRVx623Bl4Hh4vX0EFQXZYuuZDIwUYbO+vlph&#10;bv2F99QXUqk0wjFHA7VIl2sdy5ocxpnviJP37YNDSTJU2ga8pHHX6kWWPWiHDSdCjR291FSeirNL&#10;kLf9Z9tv56N//7gZv+S8C4UEY6aT4fkJlNAg/+G/9tYauL/LlssF/P5JX0Cv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wyc5bHAAAA3wAAAA8AAAAAAAAAAAAAAAAAmAIAAGRy&#10;cy9kb3ducmV2LnhtbFBLBQYAAAAABAAEAPUAAACMAwAAAAA=&#10;" path="m,l356616,r,9144l,9144,,e" fillcolor="black" stroked="f" strokeweight="0">
                  <v:stroke miterlimit="83231f" joinstyle="miter"/>
                  <v:path arrowok="t" textboxrect="0,0,356616,9144"/>
                </v:shape>
                <v:shape id="Shape 530993" o:spid="_x0000_s2870" style="position:absolute;left:362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7oTh8cA&#10;AADfAAAADwAAAGRycy9kb3ducmV2LnhtbESPQWsCMRSE74L/ITzBW02srdbVKLVQkEKhag8en5vn&#10;7uLmZU2ibv99Uyh4HGbmG2a+bG0truRD5VjDcKBAEOfOVFxo+N69P7yACBHZYO2YNPxQgOWi25lj&#10;ZtyNN3TdxkIkCIcMNZQxNpmUIS/JYhi4hjh5R+ctxiR9IY3HW4LbWj4qNZYWK04LJTb0VlJ+2l6s&#10;huZc+P05mBUfLl8fE1Zraj+ftO732tcZiEhtvIf/22uj4XmkptMR/P1JX0A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O6E4fHAAAA3wAAAA8AAAAAAAAAAAAAAAAAmAIAAGRy&#10;cy9kb3ducmV2LnhtbFBLBQYAAAAABAAEAPUAAACMAwAAAAA=&#10;" path="m,l9144,r,9144l,9144,,e" fillcolor="black" stroked="f" strokeweight="0">
                  <v:stroke miterlimit="83231f" joinstyle="miter"/>
                  <v:path arrowok="t" textboxrect="0,0,9144,9144"/>
                </v:shape>
                <v:shape id="Shape 530994" o:spid="_x0000_s2871" style="position:absolute;left:3688;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kYIcYA&#10;AADfAAAADwAAAGRycy9kb3ducmV2LnhtbESPT2vCQBTE7wW/w/IEb3Wzav8kuooEBG9tbC+9PbLP&#10;JJh9G7JrjN/eLRR6HGbmN8xmN9pWDNT7xrEGNU9AEJfONFxp+P46PL+D8AHZYOuYNNzJw247edpg&#10;ZtyNCxpOoRIRwj5DDXUIXSalL2uy6OeuI47e2fUWQ5R9JU2Ptwi3rVwkyau02HBcqLGjvKbycrpa&#10;DT9qOKQuf1PHIv/0qw/ZqsIqrWfTcb8GEWgM/+G/9tFoeFkmabqC3z/xC8jt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WkYIcYAAADfAAAADwAAAAAAAAAAAAAAAACYAgAAZHJz&#10;L2Rvd25yZXYueG1sUEsFBgAAAAAEAAQA9QAAAIsDAAAAAA==&#10;" path="m,l1164641,r,9144l,9144,,e" fillcolor="black" stroked="f" strokeweight="0">
                  <v:stroke miterlimit="83231f" joinstyle="miter"/>
                  <v:path arrowok="t" textboxrect="0,0,1164641,9144"/>
                </v:shape>
                <v:shape id="Shape 530995" o:spid="_x0000_s2872" style="position:absolute;left:15334;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8uaMcA&#10;AADfAAAADwAAAGRycy9kb3ducmV2LnhtbESPQWsCMRSE74L/IbxCb5rUaqtbo9iCIIJgrYceXzev&#10;u4ublzWJuv33jSB4HGbmG2Y6b20tzuRD5VjDU1+BIM6dqbjQsP9a9sYgQkQ2WDsmDX8UYD7rdqaY&#10;GXfhTzrvYiEShEOGGsoYm0zKkJdkMfRdQ5y8X+ctxiR9IY3HS4LbWg6UepEWK04LJTb0UVJ+2J2s&#10;huZY+O9jMO/8c9quX1mtqN0MtX58aBdvICK18R6+tVdGw+hZTSYjuP5JX0DO/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MfLmjHAAAA3wAAAA8AAAAAAAAAAAAAAAAAmAIAAGRy&#10;cy9kb3ducmV2LnhtbFBLBQYAAAAABAAEAPUAAACMAwAAAAA=&#10;" path="m,l9144,r,9144l,9144,,e" fillcolor="black" stroked="f" strokeweight="0">
                  <v:stroke miterlimit="83231f" joinstyle="miter"/>
                  <v:path arrowok="t" textboxrect="0,0,9144,9144"/>
                </v:shape>
                <v:shape id="Shape 530996" o:spid="_x0000_s2873" style="position:absolute;left:15395;width:19727;height:91;visibility:visible;mso-wrap-style:square;v-text-anchor:top" coordsize="19726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vJf8gA&#10;AADfAAAADwAAAGRycy9kb3ducmV2LnhtbESPQWvCQBSE74L/YXlCL1I3WhpM6ipWaPFQBGMv3h7Z&#10;1ySYfRuy2xj99a4geBxm5htmsepNLTpqXWVZwXQSgSDOra64UPB7+Hqdg3AeWWNtmRRcyMFqORws&#10;MNX2zHvqMl+IAGGXooLS+yaV0uUlGXQT2xAH78+2Bn2QbSF1i+cAN7WcRVEsDVYcFkpsaFNSfsr+&#10;jYJ5f7yedtp8Xo/jS7Ltmp+Mv51SL6N+/QHCU++f4Ud7qxW8v0VJEsP9T/gCcnk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Za8l/yAAAAN8AAAAPAAAAAAAAAAAAAAAAAJgCAABk&#10;cnMvZG93bnJldi54bWxQSwUGAAAAAAQABAD1AAAAjQMAAAAA&#10;" path="m,l1972691,r,9144l,9144,,e" fillcolor="black" stroked="f" strokeweight="0">
                  <v:stroke miterlimit="83231f" joinstyle="miter"/>
                  <v:path arrowok="t" textboxrect="0,0,1972691,9144"/>
                </v:shape>
                <v:shape id="Shape 530997" o:spid="_x0000_s2874" style="position:absolute;left:3512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EVhMcA&#10;AADfAAAADwAAAGRycy9kb3ducmV2LnhtbESPQWsCMRSE70L/Q3gFbzWx1lq3RlFBEEGwtoceXzfP&#10;3aWblzWJuv33Rih4HGbmG2Yya20tzuRD5VhDv6dAEOfOVFxo+PpcPb2BCBHZYO2YNPxRgNn0oTPB&#10;zLgLf9B5HwuRIBwy1FDG2GRShrwki6HnGuLkHZy3GJP0hTQeLwlua/ms1Ku0WHFaKLGhZUn57/5k&#10;NTTHwn8fg1nwz2m3GbFaU7t90br72M7fQURq4z38314bDcOBGo9HcPuTvoCcX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yBFYTHAAAA3wAAAA8AAAAAAAAAAAAAAAAAmAIAAGRy&#10;cy9kb3ducmV2LnhtbFBLBQYAAAAABAAEAPUAAACMAwAAAAA=&#10;" path="m,l9144,r,9144l,9144,,e" fillcolor="black" stroked="f" strokeweight="0">
                  <v:stroke miterlimit="83231f" joinstyle="miter"/>
                  <v:path arrowok="t" textboxrect="0,0,9144,9144"/>
                </v:shape>
                <v:shape id="Shape 530998" o:spid="_x0000_s2875" style="position:absolute;left:35183;width:21556;height:91;visibility:visible;mso-wrap-style:square;v-text-anchor:top" coordsize="2155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nOUcIA&#10;AADfAAAADwAAAGRycy9kb3ducmV2LnhtbERPTYvCMBC9L/gfwgh701RXV61GEUHZm+iq57EZm2Iz&#10;KU2s9d+bw8IeH+97sWptKRqqfeFYwaCfgCDOnC44V3D63famIHxA1lg6JgUv8rBadj4WmGr35AM1&#10;x5CLGMI+RQUmhCqV0meGLPq+q4gjd3O1xRBhnUtd4zOG21IOk+RbWiw4NhisaGMoux8fVsGZquvo&#10;MXGm2UncT/Zod7fTRanPbruegwjUhn/xn/tHKxh/JbNZHBz/xC8gl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Cc5RwgAAAN8AAAAPAAAAAAAAAAAAAAAAAJgCAABkcnMvZG93&#10;bnJldi54bWxQSwUGAAAAAAQABAD1AAAAhwMAAAAA&#10;" path="m,l2155571,r,9144l,9144,,e" fillcolor="black" stroked="f" strokeweight="0">
                  <v:stroke miterlimit="83231f" joinstyle="miter"/>
                  <v:path arrowok="t" textboxrect="0,0,2155571,9144"/>
                </v:shape>
                <v:shape id="Shape 530999" o:spid="_x0000_s2876" style="position:absolute;left:5673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IkbccA&#10;AADfAAAADwAAAGRycy9kb3ducmV2LnhtbESPW2sCMRSE3wX/QzhC32rSq+5qFC0UpCDUy4OPx83p&#10;7tLNyZpE3f77plDwcZiZb5jpvLONuJAPtWMND0MFgrhwpuZSw373fj8GESKywcYxafihAPNZvzfF&#10;3Lgrb+iyjaVIEA45aqhibHMpQ1GRxTB0LXHyvpy3GJP0pTQerwluG/mo1Ku0WHNaqLClt4qK7+3Z&#10;amhPpT+cglny8fz5MWK1om79rPXdoFtMQETq4i38314ZDS9PKssy+PuTvoC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JSJG3HAAAA3wAAAA8AAAAAAAAAAAAAAAAAmAIAAGRy&#10;cy9kb3ducmV2LnhtbFBLBQYAAAAABAAEAPUAAACMAwAAAAA=&#10;" path="m,l9144,r,9144l,9144,,e" fillcolor="black" stroked="f" strokeweight="0">
                  <v:stroke miterlimit="83231f" joinstyle="miter"/>
                  <v:path arrowok="t" textboxrect="0,0,9144,9144"/>
                </v:shape>
                <v:shape id="Shape 531000" o:spid="_x0000_s2877" style="position:absolute;left:56798;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9aOGsQA&#10;AADfAAAADwAAAGRycy9kb3ducmV2LnhtbESPy4rCMBSG9wO+QziCuzFRcaZUo3hBEMHFqA9waI5p&#10;sTkpTdT69mYhzPLnv/HNl52rxYPaUHnWMBoqEMSFNxVbDZfz7jsDESKywdozaXhRgOWi9zXH3Pgn&#10;/9HjFK1IIxxy1FDG2ORShqIkh2HoG+LkXX3rMCbZWmlafKZxV8uxUj/SYcXpocSGNiUVt9PdaRgX&#10;1+qwq39tdluHLWd2f5xsvdaDfreagYjUxf/wp703GqaTkVKJIPEkFpCL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WjhrEAAAA3wAAAA8AAAAAAAAAAAAAAAAAmAIAAGRycy9k&#10;b3ducmV2LnhtbFBLBQYAAAAABAAEAPUAAACJAwAAAAA=&#10;" path="m,l2243964,r,9144l,9144,,e" fillcolor="black" stroked="f" strokeweight="0">
                  <v:stroke miterlimit="83231f" joinstyle="miter"/>
                  <v:path arrowok="t" textboxrect="0,0,2243964,9144"/>
                </v:shape>
                <v:shape id="Shape 531001" o:spid="_x0000_s2878" style="position:absolute;left:7923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oQ+8cA&#10;AADfAAAADwAAAGRycy9kb3ducmV2LnhtbESPT2sCMRTE7wW/Q3hCb5qsbW3ZGkWFgggF//TQ4+vm&#10;ubu4eVmTqOu3bwpCj8PM/IaZzDrbiAv5UDvWkA0VCOLCmZpLDV/7j8EbiBCRDTaOScONAsymvYcJ&#10;5sZdeUuXXSxFgnDIUUMVY5tLGYqKLIaha4mTd3DeYkzSl9J4vCa4beRIqbG0WHNaqLClZUXFcXe2&#10;GtpT6b9PwSz457xZv7JaUff5rPVjv5u/g4jUxf/wvb0yGl6eMqUy+PuTvoCc/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wKEPvHAAAA3wAAAA8AAAAAAAAAAAAAAAAAmAIAAGRy&#10;cy9kb3ducmV2LnhtbFBLBQYAAAAABAAEAPUAAACMAwAAAAA=&#10;" path="m,l9144,r,9144l,9144,,e" fillcolor="black" stroked="f" strokeweight="0">
                  <v:stroke miterlimit="83231f" joinstyle="miter"/>
                  <v:path arrowok="t" textboxrect="0,0,9144,9144"/>
                </v:shape>
                <v:shape id="Shape 531002" o:spid="_x0000_s2879" style="position:absolute;left:79299;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HkyMcA&#10;AADfAAAADwAAAGRycy9kb3ducmV2LnhtbESPQWvCQBSE70L/w/IK3nQ3SkViVimFQtrqQSvp9ZF9&#10;JqHZtyG71fTfu4LgcZiZb5hsM9hWnKn3jWMNyVSBIC6dabjScPx+nyxB+IBssHVMGv7Jw2b9NMow&#10;Ne7CezofQiUihH2KGuoQulRKX9Zk0U9dRxy9k+sthij7SpoeLxFuWzlTaiEtNhwXauzoraby9/Bn&#10;NXx8Fl+0TSj5cceuyKtl3uzKXOvx8/C6AhFoCI/wvZ0bDS/zRKkZ3P7ELyD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hx5MjHAAAA3wAAAA8AAAAAAAAAAAAAAAAAmAIAAGRy&#10;cy9kb3ducmV2LnhtbFBLBQYAAAAABAAEAPUAAACMAwAAAAA=&#10;" path="m,l1795907,r,9144l,9144,,e" fillcolor="black" stroked="f" strokeweight="0">
                  <v:stroke miterlimit="83231f" joinstyle="miter"/>
                  <v:path arrowok="t" textboxrect="0,0,1795907,9144"/>
                </v:shape>
                <v:shape id="Shape 531003" o:spid="_x0000_s2880" style="position:absolute;left:9725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QrF8YA&#10;AADfAAAADwAAAGRycy9kb3ducmV2LnhtbESPT2sCMRTE74V+h/AEb5r4t2VrlCoIIhTU9tDj6+Z1&#10;d3HzsiZR12/fCEKPw8z8hpktWluLC/lQOdYw6CsQxLkzFRcavj7XvVcQISIbrB2ThhsFWMyfn2aY&#10;GXflPV0OsRAJwiFDDWWMTSZlyEuyGPquIU7er/MWY5K+kMbjNcFtLYdKTaXFitNCiQ2tSsqPh7PV&#10;0JwK/30KZsk/5932hdWG2o+x1t1O+/4GIlIb/8OP9sZomIwGSo3g/id9AT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5QrF8YAAADfAAAADwAAAAAAAAAAAAAAAACYAgAAZHJz&#10;L2Rvd25yZXYueG1sUEsFBgAAAAAEAAQA9QAAAIsDAAAAAA==&#10;" path="m,l9144,r,9144l,9144,,e" fillcolor="black" stroked="f" strokeweight="0">
                  <v:stroke miterlimit="83231f" joinstyle="miter"/>
                  <v:path arrowok="t" textboxrect="0,0,9144,9144"/>
                </v:shape>
                <v:shape id="Shape 531004" o:spid="_x0000_s2881" style="position:absolute;top:61;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Kw8cA&#10;AADfAAAADwAAAGRycy9kb3ducmV2LnhtbESPwW7CMBBE70j9B2sr9QY2LVRRikEoUkU59ADkA1bx&#10;NnEbr9PYheTvMVIljqOZeaNZbQbXijP1wXrWMJ8pEMSVN5ZrDeXpfZqBCBHZYOuZNIwUYLN+mKww&#10;N/7CBzofYy0ShEOOGpoYu1zKUDXkMMx8R5y8L987jEn2tTQ9XhLctfJZqVfp0HJaaLCjoqHq5/jn&#10;NOz88nu3lXZfZp+/RZuNdiyx0Prpcdi+gYg0xHv4v/1hNCxf5kot4PYnfQG5v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6pysPHAAAA3wAAAA8AAAAAAAAAAAAAAAAAmAIAAGRy&#10;cy9kb3ducmV2LnhtbFBLBQYAAAAABAAEAPUAAACMAwAAAAA=&#10;" path="m,l9144,r,701345l,701345,,e" fillcolor="black" stroked="f" strokeweight="0">
                  <v:stroke miterlimit="83231f" joinstyle="miter"/>
                  <v:path arrowok="t" textboxrect="0,0,9144,701345"/>
                </v:shape>
                <v:shape id="Shape 531005" o:spid="_x0000_s2882" style="position:absolute;left:3627;top:61;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VvWMcA&#10;AADfAAAADwAAAGRycy9kb3ducmV2LnhtbESPwWrDMBBE74X+g9hAb42UFBfjRgnBENIecmjqD1is&#10;ja3EWrmWmth/XwUKPQ4z84ZZbUbXiSsNwXrWsJgrEMS1N5YbDdXX7jkHESKywc4zaZgowGb9+LDC&#10;wvgbf9L1GBuRIBwK1NDG2BdShrolh2Hue+LknfzgMCY5NNIMeEtw18mlUq/SoeW00GJPZUv15fjj&#10;NOx9dt5vpf2o8sN32eWTnSostX6ajds3EJHG+B/+a78bDdnLQqkM7n/SF5Dr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Hlb1jHAAAA3wAAAA8AAAAAAAAAAAAAAAAAmAIAAGRy&#10;cy9kb3ducmV2LnhtbFBLBQYAAAAABAAEAPUAAACMAwAAAAA=&#10;" path="m,l9144,r,701345l,701345,,e" fillcolor="black" stroked="f" strokeweight="0">
                  <v:stroke miterlimit="83231f" joinstyle="miter"/>
                  <v:path arrowok="t" textboxrect="0,0,9144,701345"/>
                </v:shape>
                <v:shape id="Shape 531006" o:spid="_x0000_s2883" style="position:absolute;left:15334;top:61;width:92;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fxL8UA&#10;AADfAAAADwAAAGRycy9kb3ducmV2LnhtbESPQWvCQBSE7wX/w/IEb3VjxRJSV5FAUQ89aPMDHtln&#10;spp9G7OrJv/eLQg9DjPzDbNc97YRd+q8caxgNk1AEJdOG64UFL/f7ykIH5A1No5JwUAe1qvR2xIz&#10;7R58oPsxVCJC2GeooA6hzaT0ZU0W/dS1xNE7uc5iiLKrpO7wEeG2kR9J8iktGo4LNbaU11Rejjer&#10;YOsW5+1Gmn2R/lzzJh3MUGCu1GTcb75ABOrDf/jV3mkFi/ksMuHvT/wCcvU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N/EvxQAAAN8AAAAPAAAAAAAAAAAAAAAAAJgCAABkcnMv&#10;ZG93bnJldi54bWxQSwUGAAAAAAQABAD1AAAAigMAAAAA&#10;" path="m,l9144,r,701345l,701345,,e" fillcolor="black" stroked="f" strokeweight="0">
                  <v:stroke miterlimit="83231f" joinstyle="miter"/>
                  <v:path arrowok="t" textboxrect="0,0,9144,701345"/>
                </v:shape>
                <v:shape id="Shape 32365" o:spid="_x0000_s2884" style="position:absolute;left:3688;top:60;width:11646;height:7015;visibility:visible;mso-wrap-style:square;v-text-anchor:top" coordsize="1164666,701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6L6JcgA&#10;AADeAAAADwAAAGRycy9kb3ducmV2LnhtbESPT2vCQBTE7wW/w/KE3urGiDGkriLFlvZS8A8lx0f2&#10;mQ1m36bZrcZv3y0UPA4z8xtmuR5sKy7U+8axgukkAUFcOd1wreB4eH3KQfiArLF1TApu5GG9Gj0s&#10;sdDuyju67EMtIoR9gQpMCF0hpa8MWfQT1xFH7+R6iyHKvpa6x2uE21amSZJJiw3HBYMdvRiqzvsf&#10;q2D7tTAfh2k+L2/b3Sl9y8vvz6xU6nE8bJ5BBBrCPfzfftcKZuksm8PfnXgF5Oo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HovolyAAAAN4AAAAPAAAAAAAAAAAAAAAAAJgCAABk&#10;cnMvZG93bnJldi54bWxQSwUGAAAAAAQABAD1AAAAjQMAAAAA&#10;" path="m1164666,l,701421e" filled="f" strokeweight=".48pt">
                  <v:path arrowok="t" textboxrect="0,0,1164666,701421"/>
                </v:shape>
                <v:shape id="Shape 531007" o:spid="_x0000_s2885" style="position:absolute;left:35122;top:61;width:92;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5XyskA&#10;AADfAAAADwAAAGRycy9kb3ducmV2LnhtbESP3UoDMRSE7wu+QzhCb8QmVfxhbVpU2mKLIlZhbw+b&#10;42ZpcrJs0nb16RtB6OUwM98wk1nvndhTF5vAGsYjBYK4CqbhWsPX5+LyHkRMyAZdYNLwQxFm07PB&#10;BAsTDvxB+02qRYZwLFCDTaktpIyVJY9xFFri7H2HzmPKsqul6fCQ4d7JK6VupceG84LFlp4tVdvN&#10;zmt4XezSfLV9w9L9uov1ky3fzbLUenjePz6ASNSnU/i//WI03FyPlbqDvz/5C8jpE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Tz5XyskAAADfAAAADwAAAAAAAAAAAAAAAACYAgAA&#10;ZHJzL2Rvd25yZXYueG1sUEsFBgAAAAAEAAQA9QAAAI4DAAAAAA==&#10;" path="m,l9144,r,701345l,701345,,e" fillcolor="black" stroked="f" strokeweight="0">
                  <v:path arrowok="t" textboxrect="0,0,9144,701345"/>
                </v:shape>
                <v:shape id="Shape 531008" o:spid="_x0000_s2886" style="position:absolute;left:56738;top:61;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HDuMYA&#10;AADfAAAADwAAAGRycy9kb3ducmV2LnhtbERPTUsDMRC9F/wPYQQv0ia1KLI2LSq2aKlIq7DXYTNu&#10;liaTZZO2a399cxB6fLzv6bz3Thyoi01gDeORAkFcBdNwreHnezF8BBETskEXmDT8UYT57GowxcKE&#10;I2/osE21yCEcC9RgU2oLKWNlyWMchZY4c7+h85gy7GppOjzmcO/knVIP0mPDucFiS6+Wqt127zWs&#10;F/v09rH7xNKd3O3qxZZfZllqfXPdPz+BSNSni/jf/W403E/GSuXB+U/+AnJ2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qHDuMYAAADfAAAADwAAAAAAAAAAAAAAAACYAgAAZHJz&#10;L2Rvd25yZXYueG1sUEsFBgAAAAAEAAQA9QAAAIsDAAAAAA==&#10;" path="m,l9144,r,701345l,701345,,e" fillcolor="black" stroked="f" strokeweight="0">
                  <v:path arrowok="t" textboxrect="0,0,9144,701345"/>
                </v:shape>
                <v:shape id="Shape 531009" o:spid="_x0000_s2887" style="position:absolute;left:79238;top:61;width:92;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1mI8kA&#10;AADfAAAADwAAAGRycy9kb3ducmV2LnhtbESPQUsDMRSE7wX/Q3hCL2KTKoquTYtKW2xRxCrs9bF5&#10;bpYmL8smbVd/fSMIPQ4z8w0zmfXeiT11sQmsYTxSIIirYBquNXx9Li7vQMSEbNAFJg0/FGE2PRtM&#10;sDDhwB+036RaZAjHAjXYlNpCylhZ8hhHoSXO3nfoPKYsu1qaDg8Z7p28UupWemw4L1hs6dlStd3s&#10;vIbXxS7NV9s3LN2vu1g/2fLdLEuth+f94wOIRH06hf/bL0bDzfVYqXv4+5O/gJwe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Ue1mI8kAAADfAAAADwAAAAAAAAAAAAAAAACYAgAA&#10;ZHJzL2Rvd25yZXYueG1sUEsFBgAAAAAEAAQA9QAAAI4DAAAAAA==&#10;" path="m,l9144,r,701345l,701345,,e" fillcolor="black" stroked="f" strokeweight="0">
                  <v:path arrowok="t" textboxrect="0,0,9144,701345"/>
                </v:shape>
                <v:shape id="Shape 531010" o:spid="_x0000_s2888" style="position:absolute;left:97258;top:61;width:92;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5ZY8gA&#10;AADfAAAADwAAAGRycy9kb3ducmV2LnhtbESPXWvCMBSG7wX/QzjCbsZMO9kY1SibqGziGHOD3h6a&#10;Y1NMTkoTtduvXy4GXr68XzyzRe+sOFMXGs8K8nEGgrjyuuFawffX+u4JRIjIGq1nUvBDARbz4WCG&#10;hfYX/qTzPtYijXAoUIGJsS2kDJUhh2HsW+LkHXznMCbZ1VJ3eEnjzsr7LHuUDhtODwZbWhqqjvuT&#10;U7Bbn+Lq7fiOpf21t9sXU37oTanUzah/noKI1Mdr+L/9qhU8TPIsTwSJJ7GAnP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FDlljyAAAAN8AAAAPAAAAAAAAAAAAAAAAAJgCAABk&#10;cnMvZG93bnJldi54bWxQSwUGAAAAAAQABAD1AAAAjQMAAAAA&#10;" path="m,l9144,r,701345l,701345,,e" fillcolor="black" stroked="f" strokeweight="0">
                  <v:path arrowok="t" textboxrect="0,0,9144,701345"/>
                </v:shape>
                <v:rect id="Rectangle 32370" o:spid="_x0000_s2889" style="position:absolute;left:-2451;top:9151;width:10074;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bOwscA&#10;AADeAAAADwAAAGRycy9kb3ducmV2LnhtbESPy2rCQBSG9wXfYThCd3USlSrRMYhQ0o1CtZUuTzMn&#10;F8ycSTOTmL59Z1Ho8ue/8W3T0TRioM7VlhXEswgEcW51zaWC98vL0xqE88gaG8uk4IccpLvJwxYT&#10;be/8RsPZlyKMsEtQQeV9m0jp8ooMupltiYNX2M6gD7Irpe7wHsZNI+dR9CwN1hweKmzpUFF+O/dG&#10;wUd86a+ZO33xZ/G9Wh59dirKTKnH6bjfgPA0+v/wX/tVK1jMF6sAEHACCsjd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DGzsL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ДЕКАБРЬ </w:t>
                        </w:r>
                      </w:p>
                    </w:txbxContent>
                  </v:textbox>
                </v:rect>
                <v:rect id="Rectangle 32371" o:spid="_x0000_s2890" style="position:absolute;left:2223;top:6126;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prWccA&#10;AADeAAAADwAAAGRycy9kb3ducmV2LnhtbESPT2vCQBTE7wW/w/IKvdVNVFSiq4hQ0ksFtYrHZ/bl&#10;D82+jdlV47fvFoQeh5n5DTNfdqYWN2pdZVlB3I9AEGdWV1wo+N5/vE9BOI+ssbZMCh7kYLnovcwx&#10;0fbOW7rtfCEChF2CCkrvm0RKl5Vk0PVtQxy83LYGfZBtIXWL9wA3tRxE0VgarDgslNjQuqTsZ3c1&#10;Cg7x/npM3ebMp/wyGX35dJMXqVJvr91qBsJT5//Dz/anVjAcDCcx/N0JV0A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Ka1n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shape id="Shape 531011" o:spid="_x0000_s2891" style="position:absolute;top:707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PcqccA&#10;AADfAAAADwAAAGRycy9kb3ducmV2LnhtbESPQWvCQBSE70L/w/IK3nSzlUhJXcUWCoono4f29sg+&#10;k2D2bcyuJv33XUHwOMzMN8xiNdhG3KjztWMNapqAIC6cqbnUcDx8T95B+IBssHFMGv7Iw2r5Mlpg&#10;ZlzPe7rloRQRwj5DDVUIbSalLyqy6KeuJY7eyXUWQ5RdKU2HfYTbRr4lyVxarDkuVNjSV0XFOb9a&#10;DWd1kul1t11vhvxStv1nuv25/Go9fh3WHyACDeEZfrQ3RkM6U4lScP8Tv4Bc/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LD3KnHAAAA3wAAAA8AAAAAAAAAAAAAAAAAmAIAAGRy&#10;cy9kb3ducmV2LnhtbFBLBQYAAAAABAAEAPUAAACMAwAAAAA=&#10;" path="m,l9144,r,9144l,9144,,e" fillcolor="black" stroked="f" strokeweight="0">
                  <v:path arrowok="t" textboxrect="0,0,9144,9144"/>
                </v:shape>
                <v:shape id="Shape 531012" o:spid="_x0000_s2892" style="position:absolute;left:60;top:7075;width:3567;height:91;visibility:visible;mso-wrap-style:square;v-text-anchor:top" coordsize="35661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PHhccA&#10;AADfAAAADwAAAGRycy9kb3ducmV2LnhtbESPQWvCQBSE7wX/w/IEL6FuYhsp0VVELeZa9dDjI/ua&#10;BLNvQ3ZN0v56t1DocZiZb5j1djSN6KlztWUFyTwGQVxYXXOp4Hp5f34D4TyyxsYyKfgmB9vN5GmN&#10;mbYDf1B/9qUIEHYZKqi8bzMpXVGRQTe3LXHwvmxn0AfZlVJ3OAS4aeQijpfSYM1hocKW9hUVt/Pd&#10;KCj0z5Dv3Gm8HJo0Ko+vtP90kVKz6bhbgfA0+v/wXzvXCtKXJE4W8PsnfAG5e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Gzx4XHAAAA3wAAAA8AAAAAAAAAAAAAAAAAmAIAAGRy&#10;cy9kb3ducmV2LnhtbFBLBQYAAAAABAAEAPUAAACMAwAAAAA=&#10;" path="m,l356616,r,9144l,9144,,e" fillcolor="black" stroked="f" strokeweight="0">
                  <v:path arrowok="t" textboxrect="0,0,356616,9144"/>
                </v:shape>
                <v:shape id="Shape 531013" o:spid="_x0000_s2893" style="position:absolute;left:3627;top:707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3nRccA&#10;AADfAAAADwAAAGRycy9kb3ducmV2LnhtbESPQYvCMBSE74L/ITxhb5p2pYtUo+jCguJpqwe9PZpn&#10;W2xeahNt/fdGWNjjMDPfMItVb2rxoNZVlhXEkwgEcW51xYWC4+FnPAPhPLLG2jIpeJKD1XI4WGCq&#10;bce/9Mh8IQKEXYoKSu+bVEqXl2TQTWxDHLyLbQ36INtC6ha7ADe1/IyiL2mw4rBQYkPfJeXX7G4U&#10;XOOLTO773XrbZ7ei6TbJ7nQ7K/Ux6tdzEJ56/x/+a2+1gmQaR/EU3n/CF5DL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1d50XHAAAA3wAAAA8AAAAAAAAAAAAAAAAAmAIAAGRy&#10;cy9kb3ducmV2LnhtbFBLBQYAAAAABAAEAPUAAACMAwAAAAA=&#10;" path="m,l9144,r,9144l,9144,,e" fillcolor="black" stroked="f" strokeweight="0">
                  <v:path arrowok="t" textboxrect="0,0,9144,9144"/>
                </v:shape>
                <v:shape id="Shape 531014" o:spid="_x0000_s2894" style="position:absolute;left:3688;top:7075;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cFhscA&#10;AADfAAAADwAAAGRycy9kb3ducmV2LnhtbESP0WoCMRRE3wv9h3ALfavZtdbKahQRpKIUWvUDLptr&#10;sri5WTapu/r1plDo4zAzZ5jZone1uFAbKs8K8kEGgrj0umKj4HhYv0xAhIissfZMCq4UYDF/fJhh&#10;oX3H33TZRyMShEOBCmyMTSFlKC05DAPfECfv5FuHMcnWSN1il+CulsMsG0uHFacFiw2tLJXn/Y9T&#10;8GVuZ7vbvVefW/ooT+Nlt/bWKPX81C+nICL18T/8195oBW+veZaP4PdP+gJyf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mHBYbHAAAA3wAAAA8AAAAAAAAAAAAAAAAAmAIAAGRy&#10;cy9kb3ducmV2LnhtbFBLBQYAAAAABAAEAPUAAACMAwAAAAA=&#10;" path="m,l1164641,r,9144l,9144,,e" fillcolor="black" stroked="f" strokeweight="0">
                  <v:path arrowok="t" textboxrect="0,0,1164641,9144"/>
                </v:shape>
                <v:shape id="Shape 531015" o:spid="_x0000_s2895" style="position:absolute;left:15334;top:707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jaqsYA&#10;AADfAAAADwAAAGRycy9kb3ducmV2LnhtbESPQYvCMBSE74L/ITxhb5rWpSJdo6ggKJ7s7sG9PZpn&#10;W2xeahNt999vBMHjMDPfMItVb2rxoNZVlhXEkwgEcW51xYWCn+/deA7CeWSNtWVS8EcOVsvhYIGp&#10;th2f6JH5QgQIuxQVlN43qZQuL8mgm9iGOHgX2xr0QbaF1C12AW5qOY2imTRYcVgosaFtSfk1uxsF&#10;1/gik/vxsN732a1ouk1yON9+lfoY9esvEJ56/w6/2nutIPmMoziB55/wBeTy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fjaqsYAAADfAAAADwAAAAAAAAAAAAAAAACYAgAAZHJz&#10;L2Rvd25yZXYueG1sUEsFBgAAAAAEAAQA9QAAAIsDAAAAAA==&#10;" path="m,l9144,r,9144l,9144,,e" fillcolor="black" stroked="f" strokeweight="0">
                  <v:path arrowok="t" textboxrect="0,0,9144,9144"/>
                </v:shape>
                <v:shape id="Shape 531016" o:spid="_x0000_s2896" style="position:absolute;left:15395;top:7075;width:19727;height:91;visibility:visible;mso-wrap-style:square;v-text-anchor:top" coordsize="19726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FoLccA&#10;AADfAAAADwAAAGRycy9kb3ducmV2LnhtbESPzWrDMBCE74W+g9hCbrXs/JjWtRJKIOBLIE1Le91a&#10;W9vYWhlLcZy3jwKFHIeZ+YbJN5PpxEiDaywrSKIYBHFpdcOVgq/P3fMLCOeRNXaWScGFHGzWjw85&#10;Ztqe+YPGo69EgLDLUEHtfZ9J6cqaDLrI9sTB+7ODQR/kUEk94DnATSfncZxKgw2HhRp72tZUtseT&#10;UTC+7k3589t+V4SH1XK5KIxMC6VmT9P7GwhPk7+H/9uFVrBaJHGSwu1P+AJyf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9xaC3HAAAA3wAAAA8AAAAAAAAAAAAAAAAAmAIAAGRy&#10;cy9kb3ducmV2LnhtbFBLBQYAAAAABAAEAPUAAACMAwAAAAA=&#10;" path="m,l1972691,r,9144l,9144,,e" fillcolor="black" stroked="f" strokeweight="0">
                  <v:path arrowok="t" textboxrect="0,0,1972691,9144"/>
                </v:shape>
                <v:shape id="Shape 531017" o:spid="_x0000_s2897" style="position:absolute;left:35122;top:707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bhRscA&#10;AADfAAAADwAAAGRycy9kb3ducmV2LnhtbESPQWvCQBSE7wX/w/KE3uomlVSJrqIFQfHU6EFvj+wz&#10;CWbfxuxq0n/vFgoeh5n5hpkve1OLB7WusqwgHkUgiHOrKy4UHA+bjykI55E11pZJwS85WC4Gb3NM&#10;te34hx6ZL0SAsEtRQel9k0rp8pIMupFtiIN3sa1BH2RbSN1iF+Cmlp9R9CUNVhwWSmzou6T8mt2N&#10;gmt8kcl9v1tt++xWNN062Z1uZ6Xeh/1qBsJT71/h//ZWK0jGcRRP4O9P+AJy8QQ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Jm4UbHAAAA3wAAAA8AAAAAAAAAAAAAAAAAmAIAAGRy&#10;cy9kb3ducmV2LnhtbFBLBQYAAAAABAAEAPUAAACMAwAAAAA=&#10;" path="m,l9144,r,9144l,9144,,e" fillcolor="black" stroked="f" strokeweight="0">
                  <v:path arrowok="t" textboxrect="0,0,9144,9144"/>
                </v:shape>
                <v:shape id="Shape 531018" o:spid="_x0000_s2898" style="position:absolute;left:35183;top:7075;width:21556;height:91;visibility:visible;mso-wrap-style:square;v-text-anchor:top" coordsize="2155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i6PcMA&#10;AADfAAAADwAAAGRycy9kb3ducmV2LnhtbERPPW/CMBDdkfgP1iF1AydtoTTEQVUkpK4FxHyNr3Eg&#10;PofYkPTf10Mlxqf3nW9H24o79b5xrCBdJCCIK6cbrhUcD7v5GoQPyBpbx6Tglzxsi+kkx0y7gb/o&#10;vg+1iCHsM1RgQugyKX1lyKJfuI44cj+utxgi7GupexxiuG3lc5KspMWGY4PBjkpD1WV/swrehxNf&#10;0+/bqluX9eu5emuDKXdKPc3Gjw2IQGN4iP/dn1rB8iVN0jg4/olfQB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8i6PcMAAADfAAAADwAAAAAAAAAAAAAAAACYAgAAZHJzL2Rv&#10;d25yZXYueG1sUEsFBgAAAAAEAAQA9QAAAIgDAAAAAA==&#10;" path="m,l2155571,r,9144l,9144,,e" fillcolor="black" stroked="f" strokeweight="0">
                  <v:path arrowok="t" textboxrect="0,0,2155571,9144"/>
                </v:shape>
                <v:shape id="Shape 531019" o:spid="_x0000_s2899" style="position:absolute;left:56738;top:707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XQr8cA&#10;AADfAAAADwAAAGRycy9kb3ducmV2LnhtbESPQWvCQBSE7wX/w/KE3uomlRSNrqIFQfHU6EFvj+wz&#10;CWbfxuxq0n/vFgoeh5n5hpkve1OLB7WusqwgHkUgiHOrKy4UHA+bjwkI55E11pZJwS85WC4Gb3NM&#10;te34hx6ZL0SAsEtRQel9k0rp8pIMupFtiIN3sa1BH2RbSN1iF+Cmlp9R9CUNVhwWSmzou6T8mt2N&#10;gmt8kcl9v1tt++xWNN062Z1uZ6Xeh/1qBsJT71/h//ZWK0jGcRRP4e9P+AJy8QQ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y10K/HAAAA3wAAAA8AAAAAAAAAAAAAAAAAmAIAAGRy&#10;cy9kb3ducmV2LnhtbFBLBQYAAAAABAAEAPUAAACMAwAAAAA=&#10;" path="m,l9144,r,9144l,9144,,e" fillcolor="black" stroked="f" strokeweight="0">
                  <v:path arrowok="t" textboxrect="0,0,9144,9144"/>
                </v:shape>
                <v:shape id="Shape 531020" o:spid="_x0000_s2900" style="position:absolute;left:56798;top:7075;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0bP8gA&#10;AADfAAAADwAAAGRycy9kb3ducmV2LnhtbESPy2rCQBSG90LfYTiF7nRiilJTR1FDaVGEetm4O2RO&#10;k2DmTMiMGvP0nYXg8ue/8U3nranElRpXWlYwHEQgiDOrS84VHA9f/Q8QziNrrCyTgjs5mM9eelNM&#10;tL3xjq57n4swwi5BBYX3dSKlywoy6Aa2Jg7en20M+iCbXOoGb2HcVDKOorE0WHJ4KLCmVUHZeX8x&#10;CtLuO/8dt9vJsrtgtzmd0ni9SZV6e20XnyA8tf4ZfrR/tILR+zCKA0HgCSwg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PRs/yAAAAN8AAAAPAAAAAAAAAAAAAAAAAJgCAABk&#10;cnMvZG93bnJldi54bWxQSwUGAAAAAAQABAD1AAAAjQMAAAAA&#10;" path="m,l2243964,r,9144l,9144,,e" fillcolor="black" stroked="f" strokeweight="0">
                  <v:path arrowok="t" textboxrect="0,0,2243964,9144"/>
                </v:shape>
                <v:shape id="Shape 531021" o:spid="_x0000_s2901" style="position:absolute;left:79238;top:707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8WFMcA&#10;AADfAAAADwAAAGRycy9kb3ducmV2LnhtbESPQYvCMBSE78L+h/AEb5pWqSzVKK4gKJ6se9i9PZpn&#10;W2xeahNt999vBMHjMDPfMMt1b2rxoNZVlhXEkwgEcW51xYWC7/Nu/AnCeWSNtWVS8EcO1quPwRJT&#10;bTs+0SPzhQgQdikqKL1vUildXpJBN7ENcfAutjXog2wLqVvsAtzUchpFc2mw4rBQYkPbkvJrdjcK&#10;rvFFJvfjYbPvs1vRdF/J4ef2q9Ro2G8WIDz1/h1+tfdaQTKLo2kMzz/hC8jV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yvFhTHAAAA3wAAAA8AAAAAAAAAAAAAAAAAmAIAAGRy&#10;cy9kb3ducmV2LnhtbFBLBQYAAAAABAAEAPUAAACMAwAAAAA=&#10;" path="m,l9144,r,9144l,9144,,e" fillcolor="black" stroked="f" strokeweight="0">
                  <v:path arrowok="t" textboxrect="0,0,9144,9144"/>
                </v:shape>
                <v:shape id="Shape 531022" o:spid="_x0000_s2902" style="position:absolute;left:79299;top:7075;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VXQ8cA&#10;AADfAAAADwAAAGRycy9kb3ducmV2LnhtbESPQWvCQBSE74L/YXkFb7oxotbUVaQgiD1pg/T4yD6T&#10;YPZtyG6T6K/vCkKPw8x8w6y3valES40rLSuYTiIQxJnVJecK0u/9+B2E88gaK8uk4E4OtpvhYI2J&#10;th2fqD37XAQIuwQVFN7XiZQuK8igm9iaOHhX2xj0QTa51A12AW4qGUfRQhosOSwUWNNnQdnt/GsU&#10;XOufW/pY7dt2delS6d2XOc6WSo3e+t0HCE+9/w+/2getYD6bRnEMzz/hC8jN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i1V0PHAAAA3wAAAA8AAAAAAAAAAAAAAAAAmAIAAGRy&#10;cy9kb3ducmV2LnhtbFBLBQYAAAAABAAEAPUAAACMAwAAAAA=&#10;" path="m,l1795907,r,9144l,9144,,e" fillcolor="black" stroked="f" strokeweight="0">
                  <v:path arrowok="t" textboxrect="0,0,1795907,9144"/>
                </v:shape>
                <v:shape id="Shape 531023" o:spid="_x0000_s2903" style="position:absolute;left:97258;top:707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Et+McA&#10;AADfAAAADwAAAGRycy9kb3ducmV2LnhtbESPQYvCMBSE74L/ITxhb5pWqSxdo7gLC4onq4fd26N5&#10;tsXmpTbR1n9vBMHjMDPfMItVb2pxo9ZVlhXEkwgEcW51xYWC4+F3/AnCeWSNtWVScCcHq+VwsMBU&#10;2473dMt8IQKEXYoKSu+bVEqXl2TQTWxDHLyTbQ36INtC6ha7ADe1nEbRXBqsOCyU2NBPSfk5uxoF&#10;5/gkk+tuu9702aVouu9k+3f5V+pj1K+/QHjq/Tv8am+0gmQWR9MZPP+ELyC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MxLfjHAAAA3wAAAA8AAAAAAAAAAAAAAAAAmAIAAGRy&#10;cy9kb3ducmV2LnhtbFBLBQYAAAAABAAEAPUAAACMAwAAAAA=&#10;" path="m,l9144,r,9144l,9144,,e" fillcolor="black" stroked="f" strokeweight="0">
                  <v:path arrowok="t" textboxrect="0,0,9144,9144"/>
                </v:shape>
                <v:shape id="Shape 531024" o:spid="_x0000_s2904" style="position:absolute;top:7135;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YIR8cA&#10;AADfAAAADwAAAGRycy9kb3ducmV2LnhtbESPQWvCQBSE70L/w/IKXkR3o1ZKmo0EQREPLbWC10f2&#10;NQnNvg3ZVeO/7xYKHoeZ+YbJ1oNtxZV63zjWkMwUCOLSmYYrDaev7fQVhA/IBlvHpOFOHtb50yjD&#10;1Lgbf9L1GCoRIexT1FCH0KVS+rImi37mOuLofbveYoiyr6Tp8RbhtpVzpVbSYsNxocaONjWVP8eL&#10;jZTdQb0nH0vVLNTBFBPFu2Jy1nr8PBRvIAIN4RH+b++NhpdFouZL+PsTv4DM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m2CEfHAAAA3wAAAA8AAAAAAAAAAAAAAAAAmAIAAGRy&#10;cy9kb3ducmV2LnhtbFBLBQYAAAAABAAEAPUAAACMAwAAAAA=&#10;" path="m,l9144,r,875081l,875081,,e" fillcolor="black" stroked="f" strokeweight="0">
                  <v:path arrowok="t" textboxrect="0,0,9144,875081"/>
                </v:shape>
                <v:shape id="Shape 531025" o:spid="_x0000_s2905" style="position:absolute;top:1588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QQF8cA&#10;AADfAAAADwAAAGRycy9kb3ducmV2LnhtbESPQYvCMBSE74L/ITzBm6ZVuizVKLqwoHiy7mH39mie&#10;bbF5qU209d8bQdjjMDPfMMt1b2pxp9ZVlhXE0wgEcW51xYWCn9P35BOE88gaa8uk4EEO1qvhYImp&#10;th0f6Z75QgQIuxQVlN43qZQuL8mgm9qGOHhn2xr0QbaF1C12AW5qOYuiD2mw4rBQYkNfJeWX7GYU&#10;XOKzTG6H/WbXZ9ei6bbJ/vf6p9R41G8WIDz1/j/8bu+0gmQeR7MEXn/CF5CrJ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OUEBfHAAAA3wAAAA8AAAAAAAAAAAAAAAAAmAIAAGRy&#10;cy9kb3ducmV2LnhtbFBLBQYAAAAABAAEAPUAAACMAwAAAAA=&#10;" path="m,l9144,r,9144l,9144,,e" fillcolor="black" stroked="f" strokeweight="0">
                  <v:path arrowok="t" textboxrect="0,0,9144,9144"/>
                </v:shape>
                <v:shape id="Shape 531026" o:spid="_x0000_s2906" style="position:absolute;left:60;top:15886;width:3567;height:92;visibility:visible;mso-wrap-style:square;v-text-anchor:top" coordsize="35661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QLO8gA&#10;AADfAAAADwAAAGRycy9kb3ducmV2LnhtbESPQWvCQBSE7wX/w/KEXoJuYhspMRuRtKVeqz14fGRf&#10;k2D2bchuTfTXdwsFj8PMfMPk28l04kKDay0rSJYxCOLK6pZrBV/H98ULCOeRNXaWScGVHGyL2UOO&#10;mbYjf9Ll4GsRIOwyVNB432dSuqohg25pe+LgfdvBoA9yqKUecAxw08lVHK+lwZbDQoM9lQ1V58OP&#10;UVDp27jfuY/p+NqlUf32TOXJRUo9zqfdBoSnyd/D/+29VpA+JfFqDX9/wheQx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w5As7yAAAAN8AAAAPAAAAAAAAAAAAAAAAAJgCAABk&#10;cnMvZG93bnJldi54bWxQSwUGAAAAAAQABAD1AAAAjQMAAAAA&#10;" path="m,l356616,r,9144l,9144,,e" fillcolor="black" stroked="f" strokeweight="0">
                  <v:path arrowok="t" textboxrect="0,0,356616,9144"/>
                </v:shape>
                <v:shape id="Shape 531027" o:spid="_x0000_s2907" style="position:absolute;left:3627;top:7135;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WSWMMcA&#10;AADfAAAADwAAAGRycy9kb3ducmV2LnhtbESPQWvCQBSE70L/w/IKvUjdjWmrxKwSChXx0FJb8PrI&#10;PpNg9m3IbjX+e1coeBxm5hsmXw22FSfqfeNYQzJRIIhLZxquNPz+fDzPQfiAbLB1TBou5GG1fBjl&#10;mBl35m867UIlIoR9hhrqELpMSl/WZNFPXEccvYPrLYYo+0qaHs8Rbls5VepNWmw4LtTY0XtN5XH3&#10;ZyNlvVWfydeLalK1NcVY8boY77V+ehyKBYhAQ7iH/9sbo+E1TdR0Brc/8QvI5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lkljDHAAAA3wAAAA8AAAAAAAAAAAAAAAAAmAIAAGRy&#10;cy9kb3ducmV2LnhtbFBLBQYAAAAABAAEAPUAAACMAwAAAAA=&#10;" path="m,l9144,r,875081l,875081,,e" fillcolor="black" stroked="f" strokeweight="0">
                  <v:path arrowok="t" textboxrect="0,0,9144,875081"/>
                </v:shape>
                <v:shape id="Shape 531028" o:spid="_x0000_s2908" style="position:absolute;left:3627;top:1588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W/icQA&#10;AADfAAAADwAAAGRycy9kb3ducmV2LnhtbERPTYvCMBC9C/6HMMLebFqlsnSN4i4Iiierh93b0Ixt&#10;sZnUJtruvzcHwePjfS/Xg2nEgzpXW1aQRDEI4sLqmksF59N2+gnCeWSNjWVS8E8O1qvxaImZtj0f&#10;6ZH7UoQQdhkqqLxvMyldUZFBF9mWOHAX2xn0AXal1B32Idw0chbHC2mw5tBQYUs/FRXX/G4UXJOL&#10;TO+H/WY35Ley7b/T/e/tT6mPybD5AuFp8G/xy73TCtJ5Es/C4PAnfAG5e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2Vv4nEAAAA3wAAAA8AAAAAAAAAAAAAAAAAmAIAAGRycy9k&#10;b3ducmV2LnhtbFBLBQYAAAAABAAEAPUAAACJAwAAAAA=&#10;" path="m,l9144,r,9144l,9144,,e" fillcolor="black" stroked="f" strokeweight="0">
                  <v:path arrowok="t" textboxrect="0,0,9144,9144"/>
                </v:shape>
                <v:shape id="Shape 531029" o:spid="_x0000_s2909" style="position:absolute;left:3688;top:15886;width:11646;height:92;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pgpccA&#10;AADfAAAADwAAAGRycy9kb3ducmV2LnhtbESP0WoCMRRE3wX/IVyhbzWrpVpXo4gglopgbT/gsrkm&#10;i5ubZRPdtV/fFAo+DjNzhlmsOleJGzWh9KxgNMxAEBdel2wUfH9tn99AhIissfJMCu4UYLXs9xaY&#10;a9/yJ91O0YgE4ZCjAhtjnUsZCksOw9DXxMk7+8ZhTLIxUjfYJrir5DjLJtJhyWnBYk0bS8XldHUK&#10;jubnYvf7aXn4oF1xnqzbrbdGqadBt56DiNTFR/i//a4VvL6MsvEM/v6kLyC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nqYKXHAAAA3wAAAA8AAAAAAAAAAAAAAAAAmAIAAGRy&#10;cy9kb3ducmV2LnhtbFBLBQYAAAAABAAEAPUAAACMAwAAAAA=&#10;" path="m,l1164641,r,9144l,9144,,e" fillcolor="black" stroked="f" strokeweight="0">
                  <v:path arrowok="t" textboxrect="0,0,1164641,9144"/>
                </v:shape>
                <v:shape id="Shape 531030" o:spid="_x0000_s2910" style="position:absolute;left:15334;top:7135;width:92;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1SYmccA&#10;AADfAAAADwAAAGRycy9kb3ducmV2LnhtbESPQWvCQBCF74X+h2UEL1J3Y2opqauEQkU8VLSFXofs&#10;NAlmZ0N2q/Hfdw6FHoc373t8q83oO3WhIbaBLWRzA4q4Cq7l2sLnx9vDM6iYkB12gcnCjSJs1vd3&#10;KyxcuPKRLqdUK4FwLNBCk1JfaB2rhjzGeeiJJfsOg8ck51BrN+BV4L7TC2OetMeWZaHBnl4bqs6n&#10;Hy+U7d68Z4dH0+Zm78qZ4W05+7J2OhnLF1CJxvT//NfeOQvLPDO5GIiPuIBe/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NUmJnHAAAA3wAAAA8AAAAAAAAAAAAAAAAAmAIAAGRy&#10;cy9kb3ducmV2LnhtbFBLBQYAAAAABAAEAPUAAACMAwAAAAA=&#10;" path="m,l9144,r,875081l,875081,,e" fillcolor="black" stroked="f" strokeweight="0">
                  <v:path arrowok="t" textboxrect="0,0,9144,875081"/>
                </v:shape>
                <v:shape id="Shape 531031" o:spid="_x0000_s2911" style="position:absolute;left:15334;top:15886;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aAyccA&#10;AADfAAAADwAAAGRycy9kb3ducmV2LnhtbESPQYvCMBSE74L/ITxhb5p2pYtUo+jCguJpqwe9PZpn&#10;W2xeahNt/fdGWNjjMDPfMItVb2rxoNZVlhXEkwgEcW51xYWC4+FnPAPhPLLG2jIpeJKD1XI4WGCq&#10;bce/9Mh8IQKEXYoKSu+bVEqXl2TQTWxDHLyLbQ36INtC6ha7ADe1/IyiL2mw4rBQYkPfJeXX7G4U&#10;XOOLTO773XrbZ7ei6TbJ7nQ7K/Ux6tdzEJ56/x/+a2+1gmQaR9MY3n/CF5DL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l2gMnHAAAA3wAAAA8AAAAAAAAAAAAAAAAAmAIAAGRy&#10;cy9kb3ducmV2LnhtbFBLBQYAAAAABAAEAPUAAACMAwAAAAA=&#10;" path="m,l9144,r,9144l,9144,,e" fillcolor="black" stroked="f" strokeweight="0">
                  <v:path arrowok="t" textboxrect="0,0,9144,9144"/>
                </v:shape>
                <v:shape id="Shape 531032" o:spid="_x0000_s2912" style="position:absolute;left:15395;top:15886;width:19727;height:92;visibility:visible;mso-wrap-style:square;v-text-anchor:top" coordsize="19726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TsYA&#10;AADfAAAADwAAAGRycy9kb3ducmV2LnhtbESPT4vCMBTE78J+h/AWvGmqVdGuUZaFhV4E/6HXZ/O2&#10;LTYvpcnW+u2NIHgcZuY3zHLdmUq01LjSsoLRMAJBnFldcq7gePgdzEE4j6yxskwK7uRgvfroLTHR&#10;9sY7avc+FwHCLkEFhfd1IqXLCjLohrYmDt6fbQz6IJtc6gZvAW4qOY6imTRYclgosKafgrLr/t8o&#10;aBcbk50v11NOuJ1OJnFq5CxVqv/ZfX+B8NT5d/jVTrWCaTyK4jE8/4QvIF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yTsYAAADfAAAADwAAAAAAAAAAAAAAAACYAgAAZHJz&#10;L2Rvd25yZXYueG1sUEsFBgAAAAAEAAQA9QAAAIsDAAAAAA==&#10;" path="m,l1972691,r,9144l,9144,,e" fillcolor="black" stroked="f" strokeweight="0">
                  <v:path arrowok="t" textboxrect="0,0,1972691,9144"/>
                </v:shape>
                <v:shape id="Shape 531033" o:spid="_x0000_s2913" style="position:absolute;left:35122;top:7135;width:92;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4YG7scA&#10;AADfAAAADwAAAGRycy9kb3ducmV2LnhtbESPQWvCQBSE70L/w/IKvUjdTaNFomsIhUrxYKkWen1k&#10;n0kw+zZktzH9911B8DjMzDfMOh9tKwbqfeNYQzJTIIhLZxquNHwf35+XIHxANtg6Jg1/5CHfPEzW&#10;mBl34S8aDqESEcI+Qw11CF0mpS9rsuhnriOO3sn1FkOUfSVNj5cIt618UepVWmw4LtTY0VtN5fnw&#10;ayNlu1P75HOumlTtTDFVvC2mP1o/PY7FCkSgMdzDt/aH0bBIE5WmcP0Tv4Dc/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OGBu7HAAAA3wAAAA8AAAAAAAAAAAAAAAAAmAIAAGRy&#10;cy9kb3ducmV2LnhtbFBLBQYAAAAABAAEAPUAAACMAwAAAAA=&#10;" path="m,l9144,r,875081l,875081,,e" fillcolor="black" stroked="f" strokeweight="0">
                  <v:path arrowok="t" textboxrect="0,0,9144,875081"/>
                </v:shape>
                <v:shape id="Shape 531034" o:spid="_x0000_s2914" style="position:absolute;left:35122;top:15886;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EjUccA&#10;AADfAAAADwAAAGRycy9kb3ducmV2LnhtbESPQWvCQBSE70L/w/IK3nSTakqJrmIFQfHU2EO9PbLP&#10;JJh9G7Orif/eFQoeh5n5hpkve1OLG7WusqwgHkcgiHOrKy4U/B42oy8QziNrrC2Tgjs5WC7eBnNM&#10;te34h26ZL0SAsEtRQel9k0rp8pIMurFtiIN3sq1BH2RbSN1iF+Cmlh9R9CkNVhwWSmxoXVJ+zq5G&#10;wTk+yeS63622fXYpmu472f1djkoN3/vVDISn3r/C/+2tVpBM4mgyheef8AXk4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kBI1HHAAAA3wAAAA8AAAAAAAAAAAAAAAAAmAIAAGRy&#10;cy9kb3ducmV2LnhtbFBLBQYAAAAABAAEAPUAAACMAwAAAAA=&#10;" path="m,l9144,r,9144l,9144,,e" fillcolor="black" stroked="f" strokeweight="0">
                  <v:path arrowok="t" textboxrect="0,0,9144,9144"/>
                </v:shape>
                <v:shape id="Shape 531035" o:spid="_x0000_s2915" style="position:absolute;left:35183;top:15886;width:21556;height:92;visibility:visible;mso-wrap-style:square;v-text-anchor:top" coordsize="2155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xJw8YA&#10;AADfAAAADwAAAGRycy9kb3ducmV2LnhtbESPQWvCQBSE7wX/w/IEb3UTrVZTN0ECQq9V6fmZfc2m&#10;zb6N2dWk/75bKPQ4zMw3zK4YbSvu1PvGsYJ0noAgrpxuuFZwPh0eNyB8QNbYOiYF3+ShyCcPO8y0&#10;G/iN7sdQiwhhn6ECE0KXSekrQxb93HXE0ftwvcUQZV9L3eMQ4baViyRZS4sNxwWDHZWGqq/jzSrY&#10;Du98TS+3dbcp66fP6rkNpjwoNZuO+xcQgcbwH/5rv2oFq2WaLFfw+yd+AZ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nxJw8YAAADfAAAADwAAAAAAAAAAAAAAAACYAgAAZHJz&#10;L2Rvd25yZXYueG1sUEsFBgAAAAAEAAQA9QAAAIsDAAAAAA==&#10;" path="m,l2155571,r,9144l,9144,,e" fillcolor="black" stroked="f" strokeweight="0">
                  <v:path arrowok="t" textboxrect="0,0,2155571,9144"/>
                </v:shape>
                <v:shape id="Shape 531036" o:spid="_x0000_s2916" style="position:absolute;left:56738;top:7135;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ldsYA&#10;AADfAAAADwAAAGRycy9kb3ducmV2LnhtbESPQWvCQBSE74L/YXlCL1J301gpqasEoVI8KLWC10f2&#10;mQSzb0N21fTfdwXB4zAz3zDzZW8bcaXO1441JBMFgrhwpuZSw+H36/UDhA/IBhvHpOGPPCwXw8Ec&#10;M+Nu/EPXfShFhLDPUEMVQptJ6YuKLPqJa4mjd3KdxRBlV0rT4S3CbSPflJpJizXHhQpbWlVUnPcX&#10;Gynrjdomu6mqU7Ux+VjxOh8ftX4Z9fkniEB9eIYf7W+j4T1NVDqD+5/4BeTi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GldsYAAADfAAAADwAAAAAAAAAAAAAAAACYAgAAZHJz&#10;L2Rvd25yZXYueG1sUEsFBgAAAAAEAAQA9QAAAIsDAAAAAA==&#10;" path="m,l9144,r,875081l,875081,,e" fillcolor="black" stroked="f" strokeweight="0">
                  <v:path arrowok="t" textboxrect="0,0,9144,875081"/>
                </v:shape>
                <v:shape id="Shape 531037" o:spid="_x0000_s2917" style="position:absolute;left:56738;top:1588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O9JscA&#10;AADfAAAADwAAAGRycy9kb3ducmV2LnhtbESPQWvCQBSE74X+h+UVvNVNKrEluooVBMWTsYd6e2Sf&#10;STD7NmZXE/+9Kwgeh5n5hpnOe1OLK7WusqwgHkYgiHOrKy4U/O1Xnz8gnEfWWFsmBTdyMJ+9v00x&#10;1bbjHV0zX4gAYZeigtL7JpXS5SUZdEPbEAfvaFuDPsi2kLrFLsBNLb+iaCwNVhwWSmxoWVJ+yi5G&#10;wSk+yuSy3SzWfXYumu432fyfD0oNPvrFBISn3r/Cz/ZaK0hGcTT6hsef8AXk7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nTvSbHAAAA3wAAAA8AAAAAAAAAAAAAAAAAmAIAAGRy&#10;cy9kb3ducmV2LnhtbFBLBQYAAAAABAAEAPUAAACMAwAAAAA=&#10;" path="m,l9144,r,9144l,9144,,e" fillcolor="black" stroked="f" strokeweight="0">
                  <v:path arrowok="t" textboxrect="0,0,9144,9144"/>
                </v:shape>
                <v:shape id="Shape 531038" o:spid="_x0000_s2918" style="position:absolute;left:56798;top:15886;width:22440;height:92;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B5MYA&#10;AADfAAAADwAAAGRycy9kb3ducmV2LnhtbERPTWvCQBC9C/6HZQRvdaNSsWk20hrEUhFa24u3ITsm&#10;wexsyK6a5td3D4LHx/tOVp2pxZVaV1lWMJ1EIIhzqysuFPz+bJ6WIJxH1lhbJgV/5GCVDgcJxtre&#10;+JuuB1+IEMIuRgWl900spctLMugmtiEO3Mm2Bn2AbSF1i7cQbmo5i6KFNFhxaCixoXVJ+flwMQqy&#10;flt8Lbr9y3t/wX53PGazz12m1HjUvb2C8NT5h/ju/tAKnufTaB4Ghz/hC8j0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KB5MYAAADfAAAADwAAAAAAAAAAAAAAAACYAgAAZHJz&#10;L2Rvd25yZXYueG1sUEsFBgAAAAAEAAQA9QAAAIsDAAAAAA==&#10;" path="m,l2243964,r,9144l,9144,,e" fillcolor="black" stroked="f" strokeweight="0">
                  <v:path arrowok="t" textboxrect="0,0,2243964,9144"/>
                </v:shape>
                <v:shape id="Shape 531039" o:spid="_x0000_s2919" style="position:absolute;left:79238;top:7135;width:92;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4xBMcA&#10;AADfAAAADwAAAGRycy9kb3ducmV2LnhtbESPT2vCQBTE74V+h+UJvYjupqlio6uEQkU8KP6BXh/Z&#10;ZxLMvg3ZrabfvisUehxm5jfMYtXbRtyo87VjDclYgSAunKm51HA+fY5mIHxANtg4Jg0/5GG1fH5a&#10;YGbcnQ90O4ZSRAj7DDVUIbSZlL6oyKIfu5Y4ehfXWQxRdqU0Hd4j3DbyVamptFhzXKiwpY+Kiuvx&#10;20bKeqt2yf5N1anamnyoeJ0Pv7R+GfT5HESgPvyH/9obo2GSJip9h8ef+AXk8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JuMQTHAAAA3wAAAA8AAAAAAAAAAAAAAAAAmAIAAGRy&#10;cy9kb3ducmV2LnhtbFBLBQYAAAAABAAEAPUAAACMAwAAAAA=&#10;" path="m,l9144,r,875081l,875081,,e" fillcolor="black" stroked="f" strokeweight="0">
                  <v:path arrowok="t" textboxrect="0,0,9144,875081"/>
                </v:shape>
                <v:shape id="Shape 531040" o:spid="_x0000_s2920" style="position:absolute;left:79238;top:15886;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xWL8cA&#10;AADfAAAADwAAAGRycy9kb3ducmV2LnhtbESPy2rDMBBF94X8g5hCd43sJi7FjRKSQsCmq7pZpLvB&#10;mtgm1six5Ef/PloUurzcF2ezm00rRupdY1lBvIxAEJdWN1wpOH0fn99AOI+ssbVMCn7JwW67eNhg&#10;qu3EXzQWvhJhhF2KCmrvu1RKV9Zk0C1tRxy8i+0N+iD7SuoepzBuWvkSRa/SYMPhocaOPmoqr8Vg&#10;FFzji0yGz3yfzcWt6qZDkp9vP0o9Pc77dxCeZv8f/mtnWkGyiqN1IAg8gQXk9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48Vi/HAAAA3wAAAA8AAAAAAAAAAAAAAAAAmAIAAGRy&#10;cy9kb3ducmV2LnhtbFBLBQYAAAAABAAEAPUAAACMAwAAAAA=&#10;" path="m,l9144,r,9144l,9144,,e" fillcolor="black" stroked="f" strokeweight="0">
                  <v:path arrowok="t" textboxrect="0,0,9144,9144"/>
                </v:shape>
                <v:shape id="Shape 531041" o:spid="_x0000_s2921" style="position:absolute;left:79299;top:15886;width:17959;height:92;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gslMcA&#10;AADfAAAADwAAAGRycy9kb3ducmV2LnhtbESPQWvCQBSE7wX/w/IEb3UTtVpTVxFBkPakhtLjI/tM&#10;gtm3Ibsm0V/vFgo9DjPzDbPa9KYSLTWutKwgHkcgiDOrS84VpOf96zsI55E1VpZJwZ0cbNaDlxUm&#10;2nZ8pPbkcxEg7BJUUHhfJ1K6rCCDbmxr4uBdbGPQB9nkUjfYBbip5CSK5tJgyWGhwJp2BWXX080o&#10;uNQ/1/Sx3Lft8rtLpXdf5nO6UGo07LcfIDz1/j/81z5oBW/TOJrF8PsnfAG5f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W4LJTHAAAA3wAAAA8AAAAAAAAAAAAAAAAAmAIAAGRy&#10;cy9kb3ducmV2LnhtbFBLBQYAAAAABAAEAPUAAACMAwAAAAA=&#10;" path="m,l1795907,r,9144l,9144,,e" fillcolor="black" stroked="f" strokeweight="0">
                  <v:path arrowok="t" textboxrect="0,0,1795907,9144"/>
                </v:shape>
                <v:shape id="Shape 531042" o:spid="_x0000_s2922" style="position:absolute;left:97258;top:7135;width:92;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zQCMcA&#10;AADfAAAADwAAAGRycy9kb3ducmV2LnhtbESPQWvCQBSE70L/w/IKXkR3o1ZKmo0EQREPLbWC10f2&#10;NQnNvg3ZVeO/7xYKHoeZ+YbJ1oNtxZV63zjWkMwUCOLSmYYrDaev7fQVhA/IBlvHpOFOHtb50yjD&#10;1Lgbf9L1GCoRIexT1FCH0KVS+rImi37mOuLofbveYoiyr6Tp8RbhtpVzpVbSYsNxocaONjWVP8eL&#10;jZTdQb0nH0vVLNTBFBPFu2Jy1nr8PBRvIAIN4RH+b++NhpdFopZz+PsTv4DM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TM0AjHAAAA3wAAAA8AAAAAAAAAAAAAAAAAmAIAAGRy&#10;cy9kb3ducmV2LnhtbFBLBQYAAAAABAAEAPUAAACMAwAAAAA=&#10;" path="m,l9144,r,875081l,875081,,e" fillcolor="black" stroked="f" strokeweight="0">
                  <v:path arrowok="t" textboxrect="0,0,9144,875081"/>
                </v:shape>
                <v:shape id="Shape 531043" o:spid="_x0000_s2923" style="position:absolute;left:97258;top:15886;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7IWMcA&#10;AADfAAAADwAAAGRycy9kb3ducmV2LnhtbESPQWvCQBSE70L/w/IK3nSTakqJrmIFQfHU2EO9PbLP&#10;JJh9G7Orif/eFQoeh5n5hpkve1OLG7WusqwgHkcgiHOrKy4U/B42oy8QziNrrC2Tgjs5WC7eBnNM&#10;te34h26ZL0SAsEtRQel9k0rp8pIMurFtiIN3sq1BH2RbSN1iF+Cmlh9R9CkNVhwWSmxoXVJ+zq5G&#10;wTk+yeS63622fXYpmu472f1djkoN3/vVDISn3r/C/+2tVpBM4mg6geef8AXk4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7uyFjHAAAA3wAAAA8AAAAAAAAAAAAAAAAAmAIAAGRy&#10;cy9kb3ducmV2LnhtbFBLBQYAAAAABAAEAPUAAACMAwAAAAA=&#10;" path="m,l9144,r,9144l,9144,,e" fillcolor="black" stroked="f" strokeweight="0">
                  <v:path arrowok="t" textboxrect="0,0,9144,9144"/>
                </v:shape>
              </v:group>
            </w:pict>
          </mc:Fallback>
        </mc:AlternateContent>
      </w:r>
      <w:r>
        <w:rPr>
          <w:i/>
        </w:rPr>
        <w:t xml:space="preserve">Задачи ООД </w:t>
      </w:r>
      <w:r>
        <w:rPr>
          <w:i/>
        </w:rPr>
        <w:tab/>
      </w:r>
      <w:r>
        <w:t xml:space="preserve">Развивать внимание детей </w:t>
      </w:r>
      <w:r>
        <w:tab/>
        <w:t xml:space="preserve">Упражнять детей в </w:t>
      </w:r>
      <w:r>
        <w:tab/>
        <w:t xml:space="preserve">Упражнять детей в ходьбе </w:t>
      </w:r>
      <w:r>
        <w:tab/>
        <w:t xml:space="preserve">Упражнять в действиях при выполнении заданий в </w:t>
      </w:r>
      <w:r>
        <w:tab/>
        <w:t xml:space="preserve">перестроении в пары на месте; </w:t>
      </w:r>
      <w:r>
        <w:tab/>
        <w:t xml:space="preserve">колонной по одному; развивать </w:t>
      </w:r>
      <w:r>
        <w:tab/>
        <w:t xml:space="preserve">по заданию воспитателя ходьбе и беге; упражнять в </w:t>
      </w:r>
      <w:r>
        <w:tab/>
        <w:t xml:space="preserve">в прыжках с приземлением на </w:t>
      </w:r>
      <w:r>
        <w:tab/>
        <w:t xml:space="preserve">ловкость и глазомер при </w:t>
      </w:r>
      <w:r>
        <w:tab/>
        <w:t xml:space="preserve">в ходьбе и беге; сохранении устойчивого </w:t>
      </w:r>
      <w:r>
        <w:tab/>
        <w:t xml:space="preserve">полусогнутые ноги; развивать </w:t>
      </w:r>
      <w:r>
        <w:tab/>
        <w:t xml:space="preserve">перебрасывании мяча друг </w:t>
      </w:r>
      <w:r>
        <w:tab/>
        <w:t xml:space="preserve">способствовать развитию равновесия при ходьбе по </w:t>
      </w:r>
      <w:r>
        <w:tab/>
        <w:t xml:space="preserve">глазомер и ловкость при </w:t>
      </w:r>
      <w:r>
        <w:tab/>
        <w:t xml:space="preserve">другу; повторить ползание на </w:t>
      </w:r>
      <w:r>
        <w:tab/>
        <w:t xml:space="preserve">правильному хвату рук </w:t>
      </w:r>
    </w:p>
    <w:p w:rsidR="003C237C" w:rsidRDefault="003C237C">
      <w:pPr>
        <w:spacing w:after="0" w:line="259" w:lineRule="auto"/>
        <w:ind w:left="-1100" w:right="16199" w:firstLine="0"/>
        <w:jc w:val="left"/>
      </w:pPr>
    </w:p>
    <w:tbl>
      <w:tblPr>
        <w:tblStyle w:val="TableGrid"/>
        <w:tblW w:w="15316" w:type="dxa"/>
        <w:tblInd w:w="-110" w:type="dxa"/>
        <w:tblCellMar>
          <w:top w:w="49" w:type="dxa"/>
          <w:left w:w="106" w:type="dxa"/>
          <w:right w:w="47" w:type="dxa"/>
        </w:tblCellMar>
        <w:tblLook w:val="04A0" w:firstRow="1" w:lastRow="0" w:firstColumn="1" w:lastColumn="0" w:noHBand="0" w:noVBand="1"/>
      </w:tblPr>
      <w:tblGrid>
        <w:gridCol w:w="571"/>
        <w:gridCol w:w="1844"/>
        <w:gridCol w:w="3116"/>
        <w:gridCol w:w="3404"/>
        <w:gridCol w:w="3543"/>
        <w:gridCol w:w="2838"/>
      </w:tblGrid>
      <w:tr w:rsidR="003C237C">
        <w:trPr>
          <w:trHeight w:val="1388"/>
        </w:trPr>
        <w:tc>
          <w:tcPr>
            <w:tcW w:w="571"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22" w:firstLine="0"/>
            </w:pPr>
            <w:r>
              <w:t xml:space="preserve">уменьшенной площади опоры; развивать ловкость и координацию движений в прыжках через препятствие.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5" w:lineRule="auto"/>
              <w:ind w:left="5" w:right="0" w:firstLine="0"/>
              <w:jc w:val="left"/>
            </w:pPr>
            <w:r>
              <w:t xml:space="preserve">прокатывании мяча между предметами. </w:t>
            </w:r>
          </w:p>
          <w:p w:rsidR="003C237C" w:rsidRDefault="00615B56">
            <w:pPr>
              <w:spacing w:after="0" w:line="259" w:lineRule="auto"/>
              <w:ind w:left="5" w:right="0" w:firstLine="0"/>
              <w:jc w:val="left"/>
            </w:pPr>
            <w:r>
              <w:rPr>
                <w:b/>
              </w:rPr>
              <w:t xml:space="preserve">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четвереньках. </w:t>
            </w:r>
          </w:p>
          <w:p w:rsidR="003C237C" w:rsidRDefault="00615B56">
            <w:pPr>
              <w:spacing w:after="0" w:line="259" w:lineRule="auto"/>
              <w:ind w:left="5" w:right="0" w:firstLine="0"/>
              <w:jc w:val="left"/>
            </w:pPr>
            <w:r>
              <w:rPr>
                <w:b/>
              </w:rPr>
              <w:t xml:space="preserve">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1" w:lineRule="auto"/>
              <w:ind w:left="5" w:right="0" w:firstLine="0"/>
              <w:jc w:val="left"/>
            </w:pPr>
            <w:r>
              <w:t xml:space="preserve">за края скамейки при ползании на животе; повторить упражнение в равновесии. </w:t>
            </w:r>
          </w:p>
          <w:p w:rsidR="003C237C" w:rsidRDefault="00615B56">
            <w:pPr>
              <w:spacing w:after="0" w:line="259" w:lineRule="auto"/>
              <w:ind w:left="5" w:right="0" w:firstLine="0"/>
              <w:jc w:val="left"/>
            </w:pPr>
            <w:r>
              <w:rPr>
                <w:b/>
              </w:rPr>
              <w:t xml:space="preserve"> </w:t>
            </w:r>
          </w:p>
        </w:tc>
      </w:tr>
      <w:tr w:rsidR="003C237C">
        <w:trPr>
          <w:trHeight w:val="1114"/>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i/>
              </w:rPr>
              <w:t xml:space="preserve">Зарипова З.М. «Говорим потатарски» (УМК)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pPr>
            <w:r>
              <w:t xml:space="preserve">Исәнмесез, бу кем? малай, кыз, эйбэт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Саубулыгыз баллалар, ал, бир, матур, туп,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pPr>
            <w:r>
              <w:t xml:space="preserve">Исәнмесез, сау булыгыз, син кем? бу кем? курчак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40" w:line="240" w:lineRule="auto"/>
              <w:ind w:left="5" w:right="0" w:firstLine="0"/>
            </w:pPr>
            <w:r>
              <w:t xml:space="preserve">Исәнмесез, сау булыгыз Бу нэрсе? Туп, нинди? </w:t>
            </w:r>
          </w:p>
          <w:p w:rsidR="003C237C" w:rsidRDefault="00615B56">
            <w:pPr>
              <w:spacing w:after="0" w:line="259" w:lineRule="auto"/>
              <w:ind w:left="5" w:right="0" w:firstLine="0"/>
              <w:jc w:val="left"/>
            </w:pPr>
            <w:r>
              <w:t xml:space="preserve">зур, матур </w:t>
            </w:r>
          </w:p>
        </w:tc>
      </w:tr>
      <w:tr w:rsidR="003C237C">
        <w:trPr>
          <w:trHeight w:val="2497"/>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0" w:right="0" w:firstLine="0"/>
              <w:jc w:val="left"/>
            </w:pPr>
            <w:r>
              <w:rPr>
                <w:i/>
              </w:rPr>
              <w:t xml:space="preserve">Оборудование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85" w:firstLine="0"/>
            </w:pPr>
            <w:r>
              <w:t xml:space="preserve">Платочки по количеству детей, шнур, бруски 6-8 см – 4-5 шт, шнуры кор. 5-6 шт, мячи (22-24 см) на подгруппу детей; ориентиры (елочки) 4-5 шт.; муляжи снежков.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Мячи 10-12 см по количеству детей; 2 скамейки 20-25 см, обручи диаметром 40-60 см - на подгруппу детей; маски (эмблемы) птиц на каждого ребенка.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мячи (22-24 см) на подгруппу детей; 2 скамейки 20 см; игрушка собачка; длинные шнуры; муляжи снежков, ориентиры «елочки»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мячи большого диаметра на подгруппу детей; ориентиры (кубики, кегли) – 4 шт. длинные шнуры; эмблема мышка, корзинки 4 шт., маленькие мячи двух цветов (зеленые и красные). </w:t>
            </w:r>
          </w:p>
        </w:tc>
      </w:tr>
      <w:tr w:rsidR="003C237C">
        <w:trPr>
          <w:trHeight w:val="3323"/>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0" w:right="0" w:firstLine="0"/>
              <w:jc w:val="left"/>
            </w:pPr>
            <w:r>
              <w:rPr>
                <w:i/>
              </w:rPr>
              <w:t xml:space="preserve">Вводная часть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22" w:firstLine="0"/>
              <w:jc w:val="left"/>
            </w:pPr>
            <w:r>
              <w:t xml:space="preserve">Ходьба и бег в колонне по одному, по сигналу ходьба и бег врассыпную; по сигналу «Вьюга» построение в колонну по одному. Тот, кто последним построился остается замороженным, становится в конец колонны. *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69" w:firstLine="0"/>
              <w:jc w:val="left"/>
            </w:pPr>
            <w:r>
              <w:t xml:space="preserve">Ходьба и бег в колонне по одному. Построение в шеренгу. Расчет на «Автобус» и «Автомобиль» - перестроение в пары.  Ходьба в обход зала парами. Перестроение в колонну по одному. По сигналу «Разъехались!» - бег врассыпную. По сигналу «В гараж» - построение в колонну по одному.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21" w:line="258" w:lineRule="auto"/>
              <w:ind w:left="5" w:right="60" w:firstLine="0"/>
              <w:jc w:val="left"/>
            </w:pPr>
            <w:r>
              <w:t xml:space="preserve">Ходьба в колонне по одному; по сигналу «День!» -  ходьба и бег врассыпную, по сигналу «Ночь!» - остановиться и принять позу «Звезда», </w:t>
            </w:r>
          </w:p>
          <w:p w:rsidR="003C237C" w:rsidRDefault="00615B56">
            <w:pPr>
              <w:spacing w:after="0" w:line="259" w:lineRule="auto"/>
              <w:ind w:left="5" w:right="0" w:firstLine="0"/>
              <w:jc w:val="left"/>
            </w:pPr>
            <w:r>
              <w:t xml:space="preserve">«Солнце» и т.д.  </w:t>
            </w:r>
          </w:p>
          <w:p w:rsidR="003C237C" w:rsidRDefault="00615B56">
            <w:pPr>
              <w:spacing w:after="0" w:line="259" w:lineRule="auto"/>
              <w:ind w:left="5" w:right="0" w:firstLine="0"/>
              <w:jc w:val="left"/>
            </w:pPr>
            <w:r>
              <w:t xml:space="preserve">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46" w:lineRule="auto"/>
              <w:ind w:left="5" w:right="0" w:firstLine="0"/>
              <w:jc w:val="left"/>
            </w:pPr>
            <w:r>
              <w:t xml:space="preserve">Ходьба в колонне по одному; ходьба и бег врассыпную, по сигналу остановиться и принять позу «Елки, Снеговика, снежки, и т.д. </w:t>
            </w:r>
          </w:p>
          <w:p w:rsidR="003C237C" w:rsidRDefault="00615B56">
            <w:pPr>
              <w:spacing w:after="0" w:line="259" w:lineRule="auto"/>
              <w:ind w:left="5" w:right="0" w:firstLine="0"/>
              <w:jc w:val="left"/>
            </w:pPr>
            <w:r>
              <w:t xml:space="preserve"> </w:t>
            </w:r>
          </w:p>
        </w:tc>
      </w:tr>
      <w:tr w:rsidR="003C237C">
        <w:trPr>
          <w:trHeight w:val="768"/>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i/>
              </w:rPr>
              <w:t xml:space="preserve">ОРУ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tabs>
                <w:tab w:val="center" w:pos="80"/>
                <w:tab w:val="center" w:pos="1333"/>
                <w:tab w:val="center" w:pos="2704"/>
              </w:tabs>
              <w:spacing w:after="26" w:line="259" w:lineRule="auto"/>
              <w:ind w:left="0" w:right="0" w:firstLine="0"/>
              <w:jc w:val="left"/>
            </w:pPr>
            <w:r>
              <w:rPr>
                <w:rFonts w:ascii="Calibri" w:eastAsia="Calibri" w:hAnsi="Calibri" w:cs="Calibri"/>
                <w:sz w:val="22"/>
              </w:rPr>
              <w:tab/>
            </w:r>
            <w:r>
              <w:t xml:space="preserve">С </w:t>
            </w:r>
            <w:r>
              <w:tab/>
              <w:t xml:space="preserve">платочком </w:t>
            </w:r>
            <w:r>
              <w:tab/>
              <w:t xml:space="preserve">(см. </w:t>
            </w:r>
          </w:p>
          <w:p w:rsidR="003C237C" w:rsidRDefault="00615B56">
            <w:pPr>
              <w:spacing w:after="0" w:line="259" w:lineRule="auto"/>
              <w:ind w:left="0" w:right="0" w:firstLine="0"/>
              <w:jc w:val="left"/>
            </w:pPr>
            <w:r>
              <w:t xml:space="preserve">картотеку, комплекс №13)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tabs>
                <w:tab w:val="center" w:pos="85"/>
                <w:tab w:val="center" w:pos="743"/>
                <w:tab w:val="center" w:pos="1641"/>
                <w:tab w:val="center" w:pos="2378"/>
                <w:tab w:val="center" w:pos="2993"/>
              </w:tabs>
              <w:spacing w:after="26" w:line="259" w:lineRule="auto"/>
              <w:ind w:left="0" w:right="0" w:firstLine="0"/>
              <w:jc w:val="left"/>
            </w:pPr>
            <w:r>
              <w:rPr>
                <w:rFonts w:ascii="Calibri" w:eastAsia="Calibri" w:hAnsi="Calibri" w:cs="Calibri"/>
                <w:sz w:val="22"/>
              </w:rPr>
              <w:tab/>
            </w:r>
            <w:r>
              <w:t xml:space="preserve">С </w:t>
            </w:r>
            <w:r>
              <w:tab/>
              <w:t xml:space="preserve">мячом </w:t>
            </w:r>
            <w:r>
              <w:tab/>
              <w:t xml:space="preserve">(10-12 </w:t>
            </w:r>
            <w:r>
              <w:tab/>
              <w:t xml:space="preserve">см) </w:t>
            </w:r>
            <w:r>
              <w:tab/>
              <w:t xml:space="preserve">(см. </w:t>
            </w:r>
          </w:p>
          <w:p w:rsidR="003C237C" w:rsidRDefault="00615B56">
            <w:pPr>
              <w:spacing w:after="0" w:line="259" w:lineRule="auto"/>
              <w:ind w:left="5" w:right="0" w:firstLine="0"/>
              <w:jc w:val="left"/>
            </w:pPr>
            <w:r>
              <w:t xml:space="preserve">картотеку, комплекс №14)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pPr>
            <w:r>
              <w:t xml:space="preserve">Без предметов (см. картотеку, комплекс №15)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16" w:line="259" w:lineRule="auto"/>
              <w:ind w:left="5" w:right="0" w:firstLine="0"/>
              <w:jc w:val="left"/>
            </w:pPr>
            <w:r>
              <w:rPr>
                <w:sz w:val="22"/>
              </w:rPr>
              <w:t xml:space="preserve">С кубиками (фонариками) </w:t>
            </w:r>
          </w:p>
          <w:p w:rsidR="003C237C" w:rsidRDefault="00615B56">
            <w:pPr>
              <w:spacing w:after="32" w:line="259" w:lineRule="auto"/>
              <w:ind w:left="5" w:right="0" w:firstLine="0"/>
              <w:jc w:val="left"/>
            </w:pPr>
            <w:r>
              <w:rPr>
                <w:sz w:val="22"/>
              </w:rPr>
              <w:t xml:space="preserve"> (см. картотеку, комплекс </w:t>
            </w:r>
          </w:p>
          <w:p w:rsidR="003C237C" w:rsidRDefault="00615B56">
            <w:pPr>
              <w:spacing w:after="0" w:line="259" w:lineRule="auto"/>
              <w:ind w:left="5" w:right="0" w:firstLine="0"/>
              <w:jc w:val="left"/>
            </w:pPr>
            <w:r>
              <w:rPr>
                <w:sz w:val="22"/>
              </w:rPr>
              <w:t>№16)</w:t>
            </w:r>
            <w:r>
              <w:t xml:space="preserve"> </w:t>
            </w:r>
          </w:p>
        </w:tc>
      </w:tr>
    </w:tbl>
    <w:p w:rsidR="003C237C" w:rsidRDefault="003C237C">
      <w:pPr>
        <w:spacing w:after="0" w:line="259" w:lineRule="auto"/>
        <w:ind w:left="-1100" w:right="16199" w:firstLine="0"/>
        <w:jc w:val="left"/>
      </w:pPr>
    </w:p>
    <w:tbl>
      <w:tblPr>
        <w:tblStyle w:val="TableGrid"/>
        <w:tblW w:w="15316" w:type="dxa"/>
        <w:tblInd w:w="-110" w:type="dxa"/>
        <w:tblCellMar>
          <w:top w:w="49" w:type="dxa"/>
          <w:left w:w="106" w:type="dxa"/>
          <w:right w:w="46" w:type="dxa"/>
        </w:tblCellMar>
        <w:tblLook w:val="04A0" w:firstRow="1" w:lastRow="0" w:firstColumn="1" w:lastColumn="0" w:noHBand="0" w:noVBand="1"/>
      </w:tblPr>
      <w:tblGrid>
        <w:gridCol w:w="571"/>
        <w:gridCol w:w="1844"/>
        <w:gridCol w:w="3116"/>
        <w:gridCol w:w="3404"/>
        <w:gridCol w:w="3543"/>
        <w:gridCol w:w="2838"/>
      </w:tblGrid>
      <w:tr w:rsidR="003C237C">
        <w:trPr>
          <w:trHeight w:val="5532"/>
        </w:trPr>
        <w:tc>
          <w:tcPr>
            <w:tcW w:w="571"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i/>
              </w:rPr>
              <w:t xml:space="preserve">ОВД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33" w:line="251" w:lineRule="auto"/>
              <w:ind w:left="0" w:right="158" w:firstLine="0"/>
            </w:pPr>
            <w:r>
              <w:t xml:space="preserve">1. Равновесие - ходьба по шнуру, приставляя пятку одной ноги к носку другой, руки на поясе.  </w:t>
            </w:r>
          </w:p>
          <w:p w:rsidR="003C237C" w:rsidRDefault="00615B56">
            <w:pPr>
              <w:spacing w:after="18" w:line="257" w:lineRule="auto"/>
              <w:ind w:left="0" w:right="0" w:firstLine="0"/>
              <w:jc w:val="left"/>
            </w:pPr>
            <w:r>
              <w:t xml:space="preserve">* Равновесие - ходьба по шнуру, положенному по кругу.  </w:t>
            </w:r>
          </w:p>
          <w:p w:rsidR="003C237C" w:rsidRDefault="00615B56">
            <w:pPr>
              <w:spacing w:after="0" w:line="258" w:lineRule="auto"/>
              <w:ind w:left="0" w:right="436" w:firstLine="0"/>
            </w:pPr>
            <w:r>
              <w:t xml:space="preserve">2. Прыжки через 4-5 предметов, помогая себе взмахом рук.  </w:t>
            </w:r>
          </w:p>
          <w:p w:rsidR="003C237C" w:rsidRDefault="00615B56">
            <w:pPr>
              <w:spacing w:after="0" w:line="274" w:lineRule="auto"/>
              <w:ind w:left="0" w:right="0" w:firstLine="0"/>
              <w:jc w:val="left"/>
            </w:pPr>
            <w:r>
              <w:t xml:space="preserve">* Прыжки на двух ногах через 5-6 шнуров.  </w:t>
            </w:r>
          </w:p>
          <w:p w:rsidR="003C237C" w:rsidRDefault="00615B56">
            <w:pPr>
              <w:spacing w:after="0" w:line="259" w:lineRule="auto"/>
              <w:ind w:left="0" w:right="507" w:firstLine="0"/>
            </w:pPr>
            <w:r>
              <w:t xml:space="preserve">3. * Прокатывание мяча между 4-5 предметами, подталкивая его двумя руками снизу.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60"/>
              </w:numPr>
              <w:spacing w:after="22" w:line="257" w:lineRule="auto"/>
              <w:ind w:right="298" w:firstLine="0"/>
              <w:jc w:val="left"/>
            </w:pPr>
            <w:r>
              <w:t xml:space="preserve">Прыжки со скамейки (высота 20 см) на резиновую дорожку. </w:t>
            </w:r>
          </w:p>
          <w:p w:rsidR="003C237C" w:rsidRDefault="00615B56">
            <w:pPr>
              <w:spacing w:after="0" w:line="284" w:lineRule="auto"/>
              <w:ind w:left="5" w:right="0" w:firstLine="0"/>
              <w:jc w:val="left"/>
            </w:pPr>
            <w:r>
              <w:t xml:space="preserve"> ⃰ Прыжки со скамейки (высота 25 см). </w:t>
            </w:r>
          </w:p>
          <w:p w:rsidR="003C237C" w:rsidRDefault="00615B56">
            <w:pPr>
              <w:numPr>
                <w:ilvl w:val="0"/>
                <w:numId w:val="160"/>
              </w:numPr>
              <w:spacing w:after="0" w:line="279" w:lineRule="auto"/>
              <w:ind w:right="298" w:firstLine="0"/>
              <w:jc w:val="left"/>
            </w:pPr>
            <w:r>
              <w:t xml:space="preserve">Прокатывание мяча между предметами. </w:t>
            </w:r>
          </w:p>
          <w:p w:rsidR="003C237C" w:rsidRDefault="00615B56">
            <w:pPr>
              <w:spacing w:after="0" w:line="259" w:lineRule="auto"/>
              <w:ind w:left="5" w:right="0" w:firstLine="0"/>
              <w:jc w:val="left"/>
            </w:pPr>
            <w:r>
              <w:t xml:space="preserve">*повтор </w:t>
            </w:r>
          </w:p>
          <w:p w:rsidR="003C237C" w:rsidRDefault="00615B56">
            <w:pPr>
              <w:spacing w:after="19" w:line="259" w:lineRule="auto"/>
              <w:ind w:left="5" w:right="0" w:firstLine="0"/>
              <w:jc w:val="left"/>
            </w:pPr>
            <w:r>
              <w:t xml:space="preserve">3 * Бег по «снежной» дорожке </w:t>
            </w:r>
          </w:p>
          <w:p w:rsidR="003C237C" w:rsidRDefault="00615B56">
            <w:pPr>
              <w:spacing w:after="0" w:line="259" w:lineRule="auto"/>
              <w:ind w:left="5" w:right="0" w:firstLine="0"/>
              <w:jc w:val="left"/>
            </w:pPr>
            <w:r>
              <w:t xml:space="preserve">(ширина 20 см)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61"/>
              </w:numPr>
              <w:spacing w:after="1" w:line="279" w:lineRule="auto"/>
              <w:ind w:right="141" w:firstLine="0"/>
              <w:jc w:val="left"/>
            </w:pPr>
            <w:r>
              <w:t xml:space="preserve">Перебрасывание мячей друг другу двумя руками снизу.   ⃰ Перебрасывание мяча друг другу 2мя руками из-за головы. </w:t>
            </w:r>
          </w:p>
          <w:p w:rsidR="003C237C" w:rsidRDefault="00615B56">
            <w:pPr>
              <w:numPr>
                <w:ilvl w:val="0"/>
                <w:numId w:val="161"/>
              </w:numPr>
              <w:spacing w:after="0" w:line="257" w:lineRule="auto"/>
              <w:ind w:right="141" w:firstLine="0"/>
              <w:jc w:val="left"/>
            </w:pPr>
            <w:r>
              <w:t xml:space="preserve">Ползание на четвереньках по скамейке с опорой на ладони и колени.  </w:t>
            </w:r>
          </w:p>
          <w:p w:rsidR="003C237C" w:rsidRDefault="00615B56">
            <w:pPr>
              <w:spacing w:after="0" w:line="264" w:lineRule="auto"/>
              <w:ind w:left="5" w:right="0" w:firstLine="0"/>
              <w:jc w:val="left"/>
            </w:pPr>
            <w:r>
              <w:t xml:space="preserve">* Ползание в прямом направлении на четвереньках с опорой на ладони и стопы - «по-медвежьи».  </w:t>
            </w:r>
          </w:p>
          <w:p w:rsidR="003C237C" w:rsidRDefault="00615B56">
            <w:pPr>
              <w:spacing w:after="0" w:line="259" w:lineRule="auto"/>
              <w:ind w:left="5" w:right="21" w:firstLine="0"/>
              <w:jc w:val="left"/>
            </w:pPr>
            <w:r>
              <w:t xml:space="preserve">3*. Ходьба с перешагиванием через набивные мячи высоко поднимая колени, руки на поясе.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62"/>
              </w:numPr>
              <w:spacing w:after="28" w:line="251" w:lineRule="auto"/>
              <w:ind w:right="0" w:firstLine="0"/>
              <w:jc w:val="left"/>
            </w:pPr>
            <w:r>
              <w:t xml:space="preserve">Ползание по гимнастической скамейке на животе, хват рук с боков скамейки. * Ползание по скамейке с опорой на ладони и колени.  </w:t>
            </w:r>
          </w:p>
          <w:p w:rsidR="003C237C" w:rsidRDefault="00615B56">
            <w:pPr>
              <w:numPr>
                <w:ilvl w:val="0"/>
                <w:numId w:val="162"/>
              </w:numPr>
              <w:spacing w:after="13" w:line="262" w:lineRule="auto"/>
              <w:ind w:right="0" w:firstLine="0"/>
              <w:jc w:val="left"/>
            </w:pPr>
            <w:r>
              <w:t xml:space="preserve">Равновесие - ходьба по скамейке </w:t>
            </w:r>
            <w:r>
              <w:tab/>
              <w:t xml:space="preserve">боком приставным шагом, руки за головой.  </w:t>
            </w:r>
          </w:p>
          <w:p w:rsidR="003C237C" w:rsidRDefault="00615B56">
            <w:pPr>
              <w:spacing w:after="0" w:line="247" w:lineRule="auto"/>
              <w:ind w:left="5" w:right="60" w:firstLine="0"/>
            </w:pPr>
            <w:r>
              <w:t xml:space="preserve"> ⃰ Равновесие - ходьба по скамейке, руки в стороны, на середине присесть, хлопнуть в ладоши и пройти дальше. </w:t>
            </w:r>
          </w:p>
          <w:p w:rsidR="003C237C" w:rsidRDefault="00615B56">
            <w:pPr>
              <w:numPr>
                <w:ilvl w:val="0"/>
                <w:numId w:val="162"/>
              </w:numPr>
              <w:spacing w:after="0" w:line="259" w:lineRule="auto"/>
              <w:ind w:right="0" w:firstLine="0"/>
              <w:jc w:val="left"/>
            </w:pPr>
            <w:r>
              <w:t xml:space="preserve">* Прыжки на двух ногах до обруча, прыжок в обруч и из обруча.  </w:t>
            </w:r>
          </w:p>
        </w:tc>
      </w:tr>
      <w:tr w:rsidR="003C237C">
        <w:trPr>
          <w:trHeight w:val="3597"/>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15" w:line="259" w:lineRule="auto"/>
              <w:ind w:left="0" w:right="0" w:firstLine="0"/>
              <w:jc w:val="left"/>
            </w:pPr>
            <w:r>
              <w:rPr>
                <w:i/>
              </w:rPr>
              <w:t xml:space="preserve">Подвижная </w:t>
            </w:r>
          </w:p>
          <w:p w:rsidR="003C237C" w:rsidRDefault="00615B56">
            <w:pPr>
              <w:spacing w:after="0" w:line="259" w:lineRule="auto"/>
              <w:ind w:left="0" w:right="0" w:firstLine="0"/>
              <w:jc w:val="left"/>
            </w:pPr>
            <w:r>
              <w:rPr>
                <w:i/>
              </w:rPr>
              <w:t xml:space="preserve">игра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42" w:line="238" w:lineRule="auto"/>
              <w:ind w:left="0" w:right="61" w:firstLine="0"/>
            </w:pPr>
            <w:r>
              <w:t xml:space="preserve"> «Зайцы и волк» (см. картотеку подвижные игры) ориентиры (домики зайцев) используются как Елочки (зайки спрятались под </w:t>
            </w:r>
          </w:p>
          <w:p w:rsidR="003C237C" w:rsidRDefault="00615B56">
            <w:pPr>
              <w:spacing w:after="0" w:line="259" w:lineRule="auto"/>
              <w:ind w:left="0" w:right="0" w:firstLine="0"/>
              <w:jc w:val="left"/>
            </w:pPr>
            <w:r>
              <w:t xml:space="preserve">елочку). * </w:t>
            </w:r>
          </w:p>
          <w:p w:rsidR="003C237C" w:rsidRDefault="00615B56">
            <w:pPr>
              <w:spacing w:after="0" w:line="245" w:lineRule="auto"/>
              <w:ind w:left="0" w:right="59" w:firstLine="0"/>
            </w:pPr>
            <w:r>
              <w:rPr>
                <w:b/>
              </w:rPr>
              <w:t xml:space="preserve">Цель: </w:t>
            </w:r>
            <w:r>
              <w:t xml:space="preserve">Развивать у детей умение выполнять движения по сигналу, упражнять в прыжках на обеих ногах, в приседании, ловле. </w:t>
            </w:r>
          </w:p>
          <w:p w:rsidR="003C237C" w:rsidRDefault="00615B56">
            <w:pPr>
              <w:spacing w:after="0" w:line="259" w:lineRule="auto"/>
              <w:ind w:left="0" w:right="0" w:firstLine="0"/>
              <w:jc w:val="left"/>
            </w:pPr>
            <w:r>
              <w:rPr>
                <w:b/>
              </w:rPr>
              <w:t xml:space="preserve">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5" w:line="277" w:lineRule="auto"/>
              <w:ind w:left="5" w:right="0" w:firstLine="0"/>
            </w:pPr>
            <w:r>
              <w:t xml:space="preserve"> «У медведя во бору» (см. картотеку подвижные игры) </w:t>
            </w:r>
          </w:p>
          <w:p w:rsidR="003C237C" w:rsidRDefault="00615B56">
            <w:pPr>
              <w:spacing w:after="0" w:line="259" w:lineRule="auto"/>
              <w:ind w:left="5" w:right="60" w:firstLine="0"/>
            </w:pPr>
            <w:r>
              <w:rPr>
                <w:b/>
              </w:rPr>
              <w:t>Цель:</w:t>
            </w:r>
            <w:r>
              <w:t xml:space="preserve"> Развивать у детей выдержку, умение выполнять движения по сигналу, навык коллективного движения. Упражнять в беге по определенному направлению, с увертыванием, развивать речь.</w:t>
            </w:r>
            <w:r>
              <w:rPr>
                <w:b/>
              </w:rPr>
              <w:t xml:space="preserve">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6" w:lineRule="auto"/>
              <w:ind w:left="5" w:right="0" w:firstLine="0"/>
            </w:pPr>
            <w:r>
              <w:t xml:space="preserve">«Лиса и куры» (см. картотеку подвижных игр)  </w:t>
            </w:r>
          </w:p>
          <w:p w:rsidR="003C237C" w:rsidRDefault="00615B56">
            <w:pPr>
              <w:spacing w:after="0" w:line="259" w:lineRule="auto"/>
              <w:ind w:left="5" w:right="60" w:firstLine="0"/>
            </w:pPr>
            <w:r>
              <w:rPr>
                <w:b/>
              </w:rPr>
              <w:t xml:space="preserve">Цель: </w:t>
            </w:r>
            <w:r>
              <w:t xml:space="preserve">Закреплять умения спрыгивать с гимнастической скамейки.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23" w:line="257" w:lineRule="auto"/>
              <w:ind w:left="5" w:right="320" w:firstLine="0"/>
            </w:pPr>
            <w:r>
              <w:t xml:space="preserve">«Птички и кошка» (см. картотеку подвижные игры) </w:t>
            </w:r>
          </w:p>
          <w:p w:rsidR="003C237C" w:rsidRDefault="00615B56">
            <w:pPr>
              <w:spacing w:after="0" w:line="259" w:lineRule="auto"/>
              <w:ind w:left="5" w:right="182" w:firstLine="0"/>
            </w:pPr>
            <w:r>
              <w:rPr>
                <w:b/>
              </w:rPr>
              <w:t>Цель:</w:t>
            </w:r>
            <w:r>
              <w:t xml:space="preserve"> Развивать быстро реагировать на сигнал, ловкость. </w:t>
            </w:r>
          </w:p>
        </w:tc>
      </w:tr>
    </w:tbl>
    <w:p w:rsidR="003C237C" w:rsidRDefault="003C237C">
      <w:pPr>
        <w:sectPr w:rsidR="003C237C">
          <w:type w:val="continuous"/>
          <w:pgSz w:w="16838" w:h="11904" w:orient="landscape"/>
          <w:pgMar w:top="984" w:right="640" w:bottom="1763" w:left="1100" w:header="720" w:footer="720" w:gutter="0"/>
          <w:cols w:space="720"/>
        </w:sectPr>
      </w:pPr>
    </w:p>
    <w:tbl>
      <w:tblPr>
        <w:tblStyle w:val="TableGrid"/>
        <w:tblpPr w:vertAnchor="text" w:horzAnchor="margin" w:tblpX="-110"/>
        <w:tblOverlap w:val="never"/>
        <w:tblW w:w="15316" w:type="dxa"/>
        <w:tblInd w:w="0" w:type="dxa"/>
        <w:tblCellMar>
          <w:top w:w="54" w:type="dxa"/>
          <w:left w:w="106" w:type="dxa"/>
          <w:right w:w="46" w:type="dxa"/>
        </w:tblCellMar>
        <w:tblLook w:val="04A0" w:firstRow="1" w:lastRow="0" w:firstColumn="1" w:lastColumn="0" w:noHBand="0" w:noVBand="1"/>
      </w:tblPr>
      <w:tblGrid>
        <w:gridCol w:w="571"/>
        <w:gridCol w:w="1844"/>
        <w:gridCol w:w="3116"/>
        <w:gridCol w:w="3404"/>
        <w:gridCol w:w="3543"/>
        <w:gridCol w:w="2838"/>
      </w:tblGrid>
      <w:tr w:rsidR="003C237C">
        <w:trPr>
          <w:trHeight w:val="3044"/>
        </w:trPr>
        <w:tc>
          <w:tcPr>
            <w:tcW w:w="571"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i/>
              </w:rPr>
              <w:t xml:space="preserve">Заключительна я часть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tabs>
                <w:tab w:val="right" w:pos="2965"/>
              </w:tabs>
              <w:spacing w:after="0" w:line="259" w:lineRule="auto"/>
              <w:ind w:left="0" w:right="0" w:firstLine="0"/>
              <w:jc w:val="left"/>
            </w:pPr>
            <w:r>
              <w:t xml:space="preserve">И.М.П. </w:t>
            </w:r>
            <w:r>
              <w:tab/>
              <w:t xml:space="preserve">«Найдем </w:t>
            </w:r>
          </w:p>
          <w:p w:rsidR="003C237C" w:rsidRDefault="00615B56">
            <w:pPr>
              <w:spacing w:after="44" w:line="249" w:lineRule="auto"/>
              <w:ind w:left="0" w:right="59" w:firstLine="0"/>
            </w:pPr>
            <w:r>
              <w:t xml:space="preserve">Снеговика» (см. картотеку игры малой подвижности) Ходьба в колонне по одному. Дыхательное упражнение </w:t>
            </w:r>
            <w:r>
              <w:rPr>
                <w:b/>
              </w:rPr>
              <w:t xml:space="preserve">«Сдувание </w:t>
            </w:r>
          </w:p>
          <w:p w:rsidR="003C237C" w:rsidRDefault="00615B56">
            <w:pPr>
              <w:spacing w:after="0" w:line="259" w:lineRule="auto"/>
              <w:ind w:left="0" w:right="0" w:firstLine="0"/>
              <w:jc w:val="left"/>
            </w:pPr>
            <w:r>
              <w:rPr>
                <w:b/>
              </w:rPr>
              <w:t>снежинок с ладони»</w:t>
            </w:r>
            <w:r>
              <w:t xml:space="preserve">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29" w:line="263" w:lineRule="auto"/>
              <w:ind w:left="5" w:right="58" w:firstLine="0"/>
            </w:pPr>
            <w:r>
              <w:rPr>
                <w:b/>
              </w:rPr>
              <w:t>Игра-имитация: «Мы в автобусе»</w:t>
            </w:r>
            <w:r>
              <w:t xml:space="preserve"> - ходьба обычным шагом и на носочках (в чередовании). </w:t>
            </w:r>
          </w:p>
          <w:p w:rsidR="003C237C" w:rsidRDefault="00615B56">
            <w:pPr>
              <w:spacing w:after="0" w:line="264" w:lineRule="auto"/>
              <w:ind w:left="5" w:right="58" w:firstLine="0"/>
            </w:pPr>
            <w:r>
              <w:t xml:space="preserve"> </w:t>
            </w:r>
            <w:r>
              <w:rPr>
                <w:b/>
              </w:rPr>
              <w:t>И.М.П. Русская народная игра «Сигналы светофора»</w:t>
            </w:r>
            <w:r>
              <w:t xml:space="preserve"> (см. картотеку игры народа Поволжья)</w:t>
            </w:r>
            <w:r>
              <w:rPr>
                <w:b/>
              </w:rPr>
              <w:t xml:space="preserve"> </w:t>
            </w:r>
          </w:p>
          <w:p w:rsidR="003C237C" w:rsidRDefault="00615B56">
            <w:pPr>
              <w:spacing w:after="3" w:line="277" w:lineRule="auto"/>
              <w:ind w:left="5" w:right="0" w:firstLine="0"/>
            </w:pPr>
            <w:r>
              <w:t xml:space="preserve">Дыхательное упражнение </w:t>
            </w:r>
            <w:r>
              <w:rPr>
                <w:b/>
              </w:rPr>
              <w:t>«Насосы»</w:t>
            </w:r>
            <w:r>
              <w:t xml:space="preserve"> (см. картотеку </w:t>
            </w:r>
          </w:p>
          <w:p w:rsidR="003C237C" w:rsidRDefault="00615B56">
            <w:pPr>
              <w:spacing w:after="0" w:line="259" w:lineRule="auto"/>
              <w:ind w:left="5" w:right="0" w:firstLine="0"/>
              <w:jc w:val="left"/>
            </w:pPr>
            <w:r>
              <w:t xml:space="preserve">дыхательная гимнастика) </w:t>
            </w:r>
            <w:r>
              <w:rPr>
                <w:b/>
              </w:rPr>
              <w:t xml:space="preserve">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21" w:line="258" w:lineRule="auto"/>
              <w:ind w:left="5" w:right="58" w:firstLine="0"/>
            </w:pPr>
            <w:r>
              <w:t xml:space="preserve">И.М.П. «Где спряталась Солнце - Луна?» * чередование. (см. картотеку игры малой </w:t>
            </w:r>
          </w:p>
          <w:p w:rsidR="003C237C" w:rsidRDefault="00615B56">
            <w:pPr>
              <w:spacing w:after="0" w:line="259" w:lineRule="auto"/>
              <w:ind w:left="5" w:right="0" w:firstLine="0"/>
              <w:jc w:val="left"/>
            </w:pPr>
            <w:r>
              <w:t xml:space="preserve">подвижности) </w:t>
            </w:r>
          </w:p>
          <w:p w:rsidR="003C237C" w:rsidRDefault="00615B56">
            <w:pPr>
              <w:spacing w:after="44" w:line="238" w:lineRule="auto"/>
              <w:ind w:left="5" w:right="57" w:firstLine="0"/>
            </w:pPr>
            <w:r>
              <w:rPr>
                <w:b/>
              </w:rPr>
              <w:t>И.М.П. Русская народная игра «День и ночь» (</w:t>
            </w:r>
            <w:r>
              <w:t xml:space="preserve">см. картотеку игры народа </w:t>
            </w:r>
          </w:p>
          <w:p w:rsidR="003C237C" w:rsidRDefault="00615B56">
            <w:pPr>
              <w:spacing w:after="0" w:line="259" w:lineRule="auto"/>
              <w:ind w:left="5" w:right="0" w:firstLine="0"/>
              <w:jc w:val="left"/>
            </w:pPr>
            <w:r>
              <w:t>Поволжья)</w:t>
            </w:r>
            <w:r>
              <w:rPr>
                <w:b/>
              </w:rPr>
              <w:t xml:space="preserve"> </w:t>
            </w:r>
          </w:p>
          <w:p w:rsidR="003C237C" w:rsidRDefault="00615B56">
            <w:pPr>
              <w:spacing w:after="50" w:line="238" w:lineRule="auto"/>
              <w:ind w:left="5" w:right="0" w:firstLine="0"/>
            </w:pPr>
            <w:r>
              <w:t xml:space="preserve">Дыхательное упражнение </w:t>
            </w:r>
            <w:r>
              <w:rPr>
                <w:b/>
              </w:rPr>
              <w:t xml:space="preserve">«Часики» </w:t>
            </w:r>
            <w:r>
              <w:t xml:space="preserve">(см. картотеку </w:t>
            </w:r>
          </w:p>
          <w:p w:rsidR="003C237C" w:rsidRDefault="00615B56">
            <w:pPr>
              <w:spacing w:after="0" w:line="259" w:lineRule="auto"/>
              <w:ind w:left="5" w:right="0" w:firstLine="0"/>
              <w:jc w:val="left"/>
            </w:pPr>
            <w:r>
              <w:t xml:space="preserve">дыхательная гимнастика)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39" w:line="244" w:lineRule="auto"/>
              <w:ind w:left="5" w:right="57" w:firstLine="0"/>
            </w:pPr>
            <w:r>
              <w:rPr>
                <w:b/>
              </w:rPr>
              <w:t>И.М.П.</w:t>
            </w:r>
            <w:r>
              <w:t xml:space="preserve"> </w:t>
            </w:r>
            <w:r>
              <w:rPr>
                <w:b/>
              </w:rPr>
              <w:t xml:space="preserve">Русская народная игра «Два Мороза» </w:t>
            </w:r>
            <w:r>
              <w:t xml:space="preserve">(см. картотеку игры народа Поволжья) Ходьба в колонне по одному. Дыхательное упражнение </w:t>
            </w:r>
          </w:p>
          <w:p w:rsidR="003C237C" w:rsidRDefault="00615B56">
            <w:pPr>
              <w:spacing w:after="0" w:line="259" w:lineRule="auto"/>
              <w:ind w:left="5" w:right="58" w:firstLine="0"/>
            </w:pPr>
            <w:r>
              <w:rPr>
                <w:b/>
              </w:rPr>
              <w:t>«Фонарики»</w:t>
            </w:r>
            <w:r>
              <w:t xml:space="preserve"> (см. картотеку дыхательная гимнастика) </w:t>
            </w:r>
          </w:p>
        </w:tc>
      </w:tr>
    </w:tbl>
    <w:p w:rsidR="003C237C" w:rsidRDefault="00615B56">
      <w:pPr>
        <w:spacing w:after="43" w:line="259" w:lineRule="auto"/>
        <w:ind w:left="34" w:right="0" w:firstLine="0"/>
        <w:jc w:val="left"/>
      </w:pPr>
      <w:r>
        <w:rPr>
          <w:i/>
        </w:rPr>
        <w:t xml:space="preserve"> </w:t>
      </w:r>
    </w:p>
    <w:p w:rsidR="003C237C" w:rsidRDefault="00615B56">
      <w:pPr>
        <w:tabs>
          <w:tab w:val="center" w:pos="958"/>
          <w:tab w:val="center" w:pos="3863"/>
        </w:tabs>
        <w:spacing w:after="5" w:line="271" w:lineRule="auto"/>
        <w:ind w:left="0" w:right="0" w:firstLine="0"/>
        <w:jc w:val="left"/>
      </w:pPr>
      <w:r>
        <w:rPr>
          <w:b/>
        </w:rPr>
        <w:t>Ме</w:t>
      </w:r>
      <w:r>
        <w:rPr>
          <w:b/>
        </w:rPr>
        <w:tab/>
        <w:t xml:space="preserve">Неделя </w:t>
      </w:r>
      <w:r>
        <w:rPr>
          <w:b/>
        </w:rPr>
        <w:tab/>
        <w:t xml:space="preserve">1 неделя (39**ООД) </w:t>
      </w:r>
    </w:p>
    <w:p w:rsidR="003C237C" w:rsidRDefault="00615B56">
      <w:pPr>
        <w:spacing w:after="5" w:line="271" w:lineRule="auto"/>
        <w:ind w:left="9" w:right="576" w:firstLine="9"/>
        <w:jc w:val="left"/>
      </w:pPr>
      <w:r>
        <w:rPr>
          <w:b/>
        </w:rPr>
        <w:t>ся</w:t>
      </w:r>
      <w:r>
        <w:rPr>
          <w:b/>
        </w:rPr>
        <w:tab/>
        <w:t xml:space="preserve"> </w:t>
      </w:r>
      <w:r>
        <w:rPr>
          <w:b/>
        </w:rPr>
        <w:tab/>
        <w:t xml:space="preserve">Тема: «Зима» ц  </w:t>
      </w:r>
      <w:r>
        <w:rPr>
          <w:b/>
        </w:rPr>
        <w:tab/>
        <w:t xml:space="preserve">Тема </w:t>
      </w:r>
    </w:p>
    <w:p w:rsidR="003C237C" w:rsidRDefault="00615B56">
      <w:pPr>
        <w:ind w:left="2410" w:right="0" w:hanging="1844"/>
      </w:pPr>
      <w:r>
        <w:rPr>
          <w:i/>
        </w:rPr>
        <w:t xml:space="preserve">Задачи ООД </w:t>
      </w:r>
      <w:r>
        <w:rPr>
          <w:i/>
        </w:rPr>
        <w:tab/>
      </w:r>
      <w:r>
        <w:t xml:space="preserve">Упражнять в ходьбе и беге между </w:t>
      </w:r>
      <w:r>
        <w:tab/>
        <w:t xml:space="preserve">предметами </w:t>
      </w:r>
    </w:p>
    <w:p w:rsidR="003C237C" w:rsidRDefault="00615B56">
      <w:pPr>
        <w:spacing w:after="11" w:line="274" w:lineRule="auto"/>
        <w:ind w:left="566" w:right="12" w:firstLine="1844"/>
        <w:jc w:val="left"/>
      </w:pPr>
      <w:r>
        <w:rPr>
          <w:rFonts w:ascii="Calibri" w:eastAsia="Calibri" w:hAnsi="Calibri" w:cs="Calibri"/>
          <w:noProof/>
          <w:sz w:val="22"/>
        </w:rPr>
        <mc:AlternateContent>
          <mc:Choice Requires="wpg">
            <w:drawing>
              <wp:anchor distT="0" distB="0" distL="114300" distR="114300" simplePos="0" relativeHeight="251653632" behindDoc="1" locked="0" layoutInCell="1" allowOverlap="1">
                <wp:simplePos x="0" y="0"/>
                <wp:positionH relativeFrom="column">
                  <wp:posOffset>-73151</wp:posOffset>
                </wp:positionH>
                <wp:positionV relativeFrom="paragraph">
                  <wp:posOffset>-919094</wp:posOffset>
                </wp:positionV>
                <wp:extent cx="9731959" cy="3720110"/>
                <wp:effectExtent l="0" t="0" r="0" b="0"/>
                <wp:wrapNone/>
                <wp:docPr id="441573" name="Group 441573"/>
                <wp:cNvGraphicFramePr/>
                <a:graphic xmlns:a="http://schemas.openxmlformats.org/drawingml/2006/main">
                  <a:graphicData uri="http://schemas.microsoft.com/office/word/2010/wordprocessingGroup">
                    <wpg:wgp>
                      <wpg:cNvGrpSpPr/>
                      <wpg:grpSpPr>
                        <a:xfrm>
                          <a:off x="0" y="0"/>
                          <a:ext cx="9731959" cy="3720110"/>
                          <a:chOff x="0" y="0"/>
                          <a:chExt cx="9731959" cy="3720110"/>
                        </a:xfrm>
                      </wpg:grpSpPr>
                      <wps:wsp>
                        <wps:cNvPr id="531051" name="Shape 531051"/>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052" name="Shape 531052"/>
                        <wps:cNvSpPr/>
                        <wps:spPr>
                          <a:xfrm>
                            <a:off x="6096" y="0"/>
                            <a:ext cx="356616" cy="9144"/>
                          </a:xfrm>
                          <a:custGeom>
                            <a:avLst/>
                            <a:gdLst/>
                            <a:ahLst/>
                            <a:cxnLst/>
                            <a:rect l="0" t="0" r="0" b="0"/>
                            <a:pathLst>
                              <a:path w="356616" h="9144">
                                <a:moveTo>
                                  <a:pt x="0" y="0"/>
                                </a:moveTo>
                                <a:lnTo>
                                  <a:pt x="356616" y="0"/>
                                </a:lnTo>
                                <a:lnTo>
                                  <a:pt x="35661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053" name="Shape 531053"/>
                        <wps:cNvSpPr/>
                        <wps:spPr>
                          <a:xfrm>
                            <a:off x="36271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054" name="Shape 531054"/>
                        <wps:cNvSpPr/>
                        <wps:spPr>
                          <a:xfrm>
                            <a:off x="368808" y="0"/>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055" name="Shape 531055"/>
                        <wps:cNvSpPr/>
                        <wps:spPr>
                          <a:xfrm>
                            <a:off x="153347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056" name="Shape 531056"/>
                        <wps:cNvSpPr/>
                        <wps:spPr>
                          <a:xfrm>
                            <a:off x="1539570" y="0"/>
                            <a:ext cx="1972691" cy="9144"/>
                          </a:xfrm>
                          <a:custGeom>
                            <a:avLst/>
                            <a:gdLst/>
                            <a:ahLst/>
                            <a:cxnLst/>
                            <a:rect l="0" t="0" r="0" b="0"/>
                            <a:pathLst>
                              <a:path w="1972691" h="9144">
                                <a:moveTo>
                                  <a:pt x="0" y="0"/>
                                </a:moveTo>
                                <a:lnTo>
                                  <a:pt x="1972691" y="0"/>
                                </a:lnTo>
                                <a:lnTo>
                                  <a:pt x="197269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057" name="Shape 531057"/>
                        <wps:cNvSpPr/>
                        <wps:spPr>
                          <a:xfrm>
                            <a:off x="351226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058" name="Shape 531058"/>
                        <wps:cNvSpPr/>
                        <wps:spPr>
                          <a:xfrm>
                            <a:off x="3518357" y="0"/>
                            <a:ext cx="2155571" cy="9144"/>
                          </a:xfrm>
                          <a:custGeom>
                            <a:avLst/>
                            <a:gdLst/>
                            <a:ahLst/>
                            <a:cxnLst/>
                            <a:rect l="0" t="0" r="0" b="0"/>
                            <a:pathLst>
                              <a:path w="2155571" h="9144">
                                <a:moveTo>
                                  <a:pt x="0" y="0"/>
                                </a:moveTo>
                                <a:lnTo>
                                  <a:pt x="2155571" y="0"/>
                                </a:lnTo>
                                <a:lnTo>
                                  <a:pt x="21555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059" name="Shape 531059"/>
                        <wps:cNvSpPr/>
                        <wps:spPr>
                          <a:xfrm>
                            <a:off x="567380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060" name="Shape 531060"/>
                        <wps:cNvSpPr/>
                        <wps:spPr>
                          <a:xfrm>
                            <a:off x="5679897" y="0"/>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061" name="Shape 531061"/>
                        <wps:cNvSpPr/>
                        <wps:spPr>
                          <a:xfrm>
                            <a:off x="792386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062" name="Shape 531062"/>
                        <wps:cNvSpPr/>
                        <wps:spPr>
                          <a:xfrm>
                            <a:off x="7929957" y="0"/>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063" name="Shape 531063"/>
                        <wps:cNvSpPr/>
                        <wps:spPr>
                          <a:xfrm>
                            <a:off x="972586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064" name="Shape 531064"/>
                        <wps:cNvSpPr/>
                        <wps:spPr>
                          <a:xfrm>
                            <a:off x="0" y="6172"/>
                            <a:ext cx="9144" cy="524561"/>
                          </a:xfrm>
                          <a:custGeom>
                            <a:avLst/>
                            <a:gdLst/>
                            <a:ahLst/>
                            <a:cxnLst/>
                            <a:rect l="0" t="0" r="0" b="0"/>
                            <a:pathLst>
                              <a:path w="9144" h="524561">
                                <a:moveTo>
                                  <a:pt x="0" y="0"/>
                                </a:moveTo>
                                <a:lnTo>
                                  <a:pt x="9144" y="0"/>
                                </a:lnTo>
                                <a:lnTo>
                                  <a:pt x="9144" y="524561"/>
                                </a:lnTo>
                                <a:lnTo>
                                  <a:pt x="0" y="52456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065" name="Shape 531065"/>
                        <wps:cNvSpPr/>
                        <wps:spPr>
                          <a:xfrm>
                            <a:off x="362712" y="6172"/>
                            <a:ext cx="9144" cy="524561"/>
                          </a:xfrm>
                          <a:custGeom>
                            <a:avLst/>
                            <a:gdLst/>
                            <a:ahLst/>
                            <a:cxnLst/>
                            <a:rect l="0" t="0" r="0" b="0"/>
                            <a:pathLst>
                              <a:path w="9144" h="524561">
                                <a:moveTo>
                                  <a:pt x="0" y="0"/>
                                </a:moveTo>
                                <a:lnTo>
                                  <a:pt x="9144" y="0"/>
                                </a:lnTo>
                                <a:lnTo>
                                  <a:pt x="9144" y="524561"/>
                                </a:lnTo>
                                <a:lnTo>
                                  <a:pt x="0" y="52456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066" name="Shape 531066"/>
                        <wps:cNvSpPr/>
                        <wps:spPr>
                          <a:xfrm>
                            <a:off x="1533474" y="6172"/>
                            <a:ext cx="9144" cy="524561"/>
                          </a:xfrm>
                          <a:custGeom>
                            <a:avLst/>
                            <a:gdLst/>
                            <a:ahLst/>
                            <a:cxnLst/>
                            <a:rect l="0" t="0" r="0" b="0"/>
                            <a:pathLst>
                              <a:path w="9144" h="524561">
                                <a:moveTo>
                                  <a:pt x="0" y="0"/>
                                </a:moveTo>
                                <a:lnTo>
                                  <a:pt x="9144" y="0"/>
                                </a:lnTo>
                                <a:lnTo>
                                  <a:pt x="9144" y="524561"/>
                                </a:lnTo>
                                <a:lnTo>
                                  <a:pt x="0" y="52456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247" name="Shape 33247"/>
                        <wps:cNvSpPr/>
                        <wps:spPr>
                          <a:xfrm>
                            <a:off x="368808" y="6096"/>
                            <a:ext cx="1164666" cy="524637"/>
                          </a:xfrm>
                          <a:custGeom>
                            <a:avLst/>
                            <a:gdLst/>
                            <a:ahLst/>
                            <a:cxnLst/>
                            <a:rect l="0" t="0" r="0" b="0"/>
                            <a:pathLst>
                              <a:path w="1164666" h="524637">
                                <a:moveTo>
                                  <a:pt x="1164666" y="0"/>
                                </a:moveTo>
                                <a:lnTo>
                                  <a:pt x="0" y="524637"/>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531067" name="Shape 531067"/>
                        <wps:cNvSpPr/>
                        <wps:spPr>
                          <a:xfrm>
                            <a:off x="3512261" y="6172"/>
                            <a:ext cx="9144" cy="524561"/>
                          </a:xfrm>
                          <a:custGeom>
                            <a:avLst/>
                            <a:gdLst/>
                            <a:ahLst/>
                            <a:cxnLst/>
                            <a:rect l="0" t="0" r="0" b="0"/>
                            <a:pathLst>
                              <a:path w="9144" h="524561">
                                <a:moveTo>
                                  <a:pt x="0" y="0"/>
                                </a:moveTo>
                                <a:lnTo>
                                  <a:pt x="9144" y="0"/>
                                </a:lnTo>
                                <a:lnTo>
                                  <a:pt x="9144" y="524561"/>
                                </a:lnTo>
                                <a:lnTo>
                                  <a:pt x="0" y="52456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68" name="Shape 531068"/>
                        <wps:cNvSpPr/>
                        <wps:spPr>
                          <a:xfrm>
                            <a:off x="5673802" y="6172"/>
                            <a:ext cx="9144" cy="524561"/>
                          </a:xfrm>
                          <a:custGeom>
                            <a:avLst/>
                            <a:gdLst/>
                            <a:ahLst/>
                            <a:cxnLst/>
                            <a:rect l="0" t="0" r="0" b="0"/>
                            <a:pathLst>
                              <a:path w="9144" h="524561">
                                <a:moveTo>
                                  <a:pt x="0" y="0"/>
                                </a:moveTo>
                                <a:lnTo>
                                  <a:pt x="9144" y="0"/>
                                </a:lnTo>
                                <a:lnTo>
                                  <a:pt x="9144" y="524561"/>
                                </a:lnTo>
                                <a:lnTo>
                                  <a:pt x="0" y="52456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69" name="Shape 531069"/>
                        <wps:cNvSpPr/>
                        <wps:spPr>
                          <a:xfrm>
                            <a:off x="7923861" y="6172"/>
                            <a:ext cx="9144" cy="524561"/>
                          </a:xfrm>
                          <a:custGeom>
                            <a:avLst/>
                            <a:gdLst/>
                            <a:ahLst/>
                            <a:cxnLst/>
                            <a:rect l="0" t="0" r="0" b="0"/>
                            <a:pathLst>
                              <a:path w="9144" h="524561">
                                <a:moveTo>
                                  <a:pt x="0" y="0"/>
                                </a:moveTo>
                                <a:lnTo>
                                  <a:pt x="9144" y="0"/>
                                </a:lnTo>
                                <a:lnTo>
                                  <a:pt x="9144" y="524561"/>
                                </a:lnTo>
                                <a:lnTo>
                                  <a:pt x="0" y="52456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70" name="Shape 531070"/>
                        <wps:cNvSpPr/>
                        <wps:spPr>
                          <a:xfrm>
                            <a:off x="9725863" y="6172"/>
                            <a:ext cx="9144" cy="524561"/>
                          </a:xfrm>
                          <a:custGeom>
                            <a:avLst/>
                            <a:gdLst/>
                            <a:ahLst/>
                            <a:cxnLst/>
                            <a:rect l="0" t="0" r="0" b="0"/>
                            <a:pathLst>
                              <a:path w="9144" h="524561">
                                <a:moveTo>
                                  <a:pt x="0" y="0"/>
                                </a:moveTo>
                                <a:lnTo>
                                  <a:pt x="9144" y="0"/>
                                </a:lnTo>
                                <a:lnTo>
                                  <a:pt x="9144" y="524561"/>
                                </a:lnTo>
                                <a:lnTo>
                                  <a:pt x="0" y="52456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3252" name="Rectangle 33252"/>
                        <wps:cNvSpPr/>
                        <wps:spPr>
                          <a:xfrm rot="-5399999">
                            <a:off x="-219735" y="1919527"/>
                            <a:ext cx="956707" cy="181116"/>
                          </a:xfrm>
                          <a:prstGeom prst="rect">
                            <a:avLst/>
                          </a:prstGeom>
                          <a:ln>
                            <a:noFill/>
                          </a:ln>
                        </wps:spPr>
                        <wps:txbx>
                          <w:txbxContent>
                            <w:p w:rsidR="003C237C" w:rsidRDefault="00615B56">
                              <w:pPr>
                                <w:spacing w:after="160" w:line="259" w:lineRule="auto"/>
                                <w:ind w:left="0" w:right="0" w:firstLine="0"/>
                                <w:jc w:val="left"/>
                              </w:pPr>
                              <w:r>
                                <w:rPr>
                                  <w:b/>
                                </w:rPr>
                                <w:t>ДЕКАБРЬ</w:t>
                              </w:r>
                            </w:p>
                          </w:txbxContent>
                        </wps:txbx>
                        <wps:bodyPr horzOverflow="overflow" vert="horz" lIns="0" tIns="0" rIns="0" bIns="0" rtlCol="0">
                          <a:noAutofit/>
                        </wps:bodyPr>
                      </wps:wsp>
                      <wps:wsp>
                        <wps:cNvPr id="33253" name="Rectangle 33253"/>
                        <wps:cNvSpPr/>
                        <wps:spPr>
                          <a:xfrm rot="-5399999">
                            <a:off x="222337" y="162815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531071" name="Shape 531071"/>
                        <wps:cNvSpPr/>
                        <wps:spPr>
                          <a:xfrm>
                            <a:off x="0" y="53073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72" name="Shape 531072"/>
                        <wps:cNvSpPr/>
                        <wps:spPr>
                          <a:xfrm>
                            <a:off x="6096" y="530734"/>
                            <a:ext cx="356616" cy="9144"/>
                          </a:xfrm>
                          <a:custGeom>
                            <a:avLst/>
                            <a:gdLst/>
                            <a:ahLst/>
                            <a:cxnLst/>
                            <a:rect l="0" t="0" r="0" b="0"/>
                            <a:pathLst>
                              <a:path w="356616" h="9144">
                                <a:moveTo>
                                  <a:pt x="0" y="0"/>
                                </a:moveTo>
                                <a:lnTo>
                                  <a:pt x="356616" y="0"/>
                                </a:lnTo>
                                <a:lnTo>
                                  <a:pt x="35661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73" name="Shape 531073"/>
                        <wps:cNvSpPr/>
                        <wps:spPr>
                          <a:xfrm>
                            <a:off x="362712" y="53073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74" name="Shape 531074"/>
                        <wps:cNvSpPr/>
                        <wps:spPr>
                          <a:xfrm>
                            <a:off x="368808" y="530734"/>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75" name="Shape 531075"/>
                        <wps:cNvSpPr/>
                        <wps:spPr>
                          <a:xfrm>
                            <a:off x="1533474" y="53073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76" name="Shape 531076"/>
                        <wps:cNvSpPr/>
                        <wps:spPr>
                          <a:xfrm>
                            <a:off x="1539570" y="530734"/>
                            <a:ext cx="1972691" cy="9144"/>
                          </a:xfrm>
                          <a:custGeom>
                            <a:avLst/>
                            <a:gdLst/>
                            <a:ahLst/>
                            <a:cxnLst/>
                            <a:rect l="0" t="0" r="0" b="0"/>
                            <a:pathLst>
                              <a:path w="1972691" h="9144">
                                <a:moveTo>
                                  <a:pt x="0" y="0"/>
                                </a:moveTo>
                                <a:lnTo>
                                  <a:pt x="1972691" y="0"/>
                                </a:lnTo>
                                <a:lnTo>
                                  <a:pt x="197269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77" name="Shape 531077"/>
                        <wps:cNvSpPr/>
                        <wps:spPr>
                          <a:xfrm>
                            <a:off x="3512261" y="53073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78" name="Shape 531078"/>
                        <wps:cNvSpPr/>
                        <wps:spPr>
                          <a:xfrm>
                            <a:off x="3518357" y="530734"/>
                            <a:ext cx="2155571" cy="9144"/>
                          </a:xfrm>
                          <a:custGeom>
                            <a:avLst/>
                            <a:gdLst/>
                            <a:ahLst/>
                            <a:cxnLst/>
                            <a:rect l="0" t="0" r="0" b="0"/>
                            <a:pathLst>
                              <a:path w="2155571" h="9144">
                                <a:moveTo>
                                  <a:pt x="0" y="0"/>
                                </a:moveTo>
                                <a:lnTo>
                                  <a:pt x="2155571" y="0"/>
                                </a:lnTo>
                                <a:lnTo>
                                  <a:pt x="215557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79" name="Shape 531079"/>
                        <wps:cNvSpPr/>
                        <wps:spPr>
                          <a:xfrm>
                            <a:off x="5673802" y="53073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80" name="Shape 531080"/>
                        <wps:cNvSpPr/>
                        <wps:spPr>
                          <a:xfrm>
                            <a:off x="5679897" y="530734"/>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81" name="Shape 531081"/>
                        <wps:cNvSpPr/>
                        <wps:spPr>
                          <a:xfrm>
                            <a:off x="7923861" y="53073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82" name="Shape 531082"/>
                        <wps:cNvSpPr/>
                        <wps:spPr>
                          <a:xfrm>
                            <a:off x="7929957" y="530734"/>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83" name="Shape 531083"/>
                        <wps:cNvSpPr/>
                        <wps:spPr>
                          <a:xfrm>
                            <a:off x="9725863" y="53073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84" name="Shape 531084"/>
                        <wps:cNvSpPr/>
                        <wps:spPr>
                          <a:xfrm>
                            <a:off x="0" y="536779"/>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85" name="Shape 531085"/>
                        <wps:cNvSpPr/>
                        <wps:spPr>
                          <a:xfrm>
                            <a:off x="362712" y="536779"/>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86" name="Shape 531086"/>
                        <wps:cNvSpPr/>
                        <wps:spPr>
                          <a:xfrm>
                            <a:off x="1533474" y="536779"/>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87" name="Shape 531087"/>
                        <wps:cNvSpPr/>
                        <wps:spPr>
                          <a:xfrm>
                            <a:off x="3512261" y="536779"/>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88" name="Shape 531088"/>
                        <wps:cNvSpPr/>
                        <wps:spPr>
                          <a:xfrm>
                            <a:off x="5673802" y="536779"/>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89" name="Shape 531089"/>
                        <wps:cNvSpPr/>
                        <wps:spPr>
                          <a:xfrm>
                            <a:off x="7923861" y="536779"/>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90" name="Shape 531090"/>
                        <wps:cNvSpPr/>
                        <wps:spPr>
                          <a:xfrm>
                            <a:off x="9725863" y="536779"/>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91" name="Shape 531091"/>
                        <wps:cNvSpPr/>
                        <wps:spPr>
                          <a:xfrm>
                            <a:off x="0" y="141490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92" name="Shape 531092"/>
                        <wps:cNvSpPr/>
                        <wps:spPr>
                          <a:xfrm>
                            <a:off x="362712" y="141490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93" name="Shape 531093"/>
                        <wps:cNvSpPr/>
                        <wps:spPr>
                          <a:xfrm>
                            <a:off x="368808" y="1414907"/>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94" name="Shape 531094"/>
                        <wps:cNvSpPr/>
                        <wps:spPr>
                          <a:xfrm>
                            <a:off x="1533474" y="141490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95" name="Shape 531095"/>
                        <wps:cNvSpPr/>
                        <wps:spPr>
                          <a:xfrm>
                            <a:off x="1539570" y="1414907"/>
                            <a:ext cx="1972691" cy="9144"/>
                          </a:xfrm>
                          <a:custGeom>
                            <a:avLst/>
                            <a:gdLst/>
                            <a:ahLst/>
                            <a:cxnLst/>
                            <a:rect l="0" t="0" r="0" b="0"/>
                            <a:pathLst>
                              <a:path w="1972691" h="9144">
                                <a:moveTo>
                                  <a:pt x="0" y="0"/>
                                </a:moveTo>
                                <a:lnTo>
                                  <a:pt x="1972691" y="0"/>
                                </a:lnTo>
                                <a:lnTo>
                                  <a:pt x="197269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96" name="Shape 531096"/>
                        <wps:cNvSpPr/>
                        <wps:spPr>
                          <a:xfrm>
                            <a:off x="3512261" y="141490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97" name="Shape 531097"/>
                        <wps:cNvSpPr/>
                        <wps:spPr>
                          <a:xfrm>
                            <a:off x="3518357" y="1414907"/>
                            <a:ext cx="2155571" cy="9144"/>
                          </a:xfrm>
                          <a:custGeom>
                            <a:avLst/>
                            <a:gdLst/>
                            <a:ahLst/>
                            <a:cxnLst/>
                            <a:rect l="0" t="0" r="0" b="0"/>
                            <a:pathLst>
                              <a:path w="2155571" h="9144">
                                <a:moveTo>
                                  <a:pt x="0" y="0"/>
                                </a:moveTo>
                                <a:lnTo>
                                  <a:pt x="2155571" y="0"/>
                                </a:lnTo>
                                <a:lnTo>
                                  <a:pt x="215557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98" name="Shape 531098"/>
                        <wps:cNvSpPr/>
                        <wps:spPr>
                          <a:xfrm>
                            <a:off x="5673802" y="141490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099" name="Shape 531099"/>
                        <wps:cNvSpPr/>
                        <wps:spPr>
                          <a:xfrm>
                            <a:off x="5679897" y="1414907"/>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00" name="Shape 531100"/>
                        <wps:cNvSpPr/>
                        <wps:spPr>
                          <a:xfrm>
                            <a:off x="7923861" y="141490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01" name="Shape 531101"/>
                        <wps:cNvSpPr/>
                        <wps:spPr>
                          <a:xfrm>
                            <a:off x="7929957" y="1414907"/>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02" name="Shape 531102"/>
                        <wps:cNvSpPr/>
                        <wps:spPr>
                          <a:xfrm>
                            <a:off x="9725863" y="141490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03" name="Shape 531103"/>
                        <wps:cNvSpPr/>
                        <wps:spPr>
                          <a:xfrm>
                            <a:off x="0" y="142095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04" name="Shape 531104"/>
                        <wps:cNvSpPr/>
                        <wps:spPr>
                          <a:xfrm>
                            <a:off x="362712" y="142095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05" name="Shape 531105"/>
                        <wps:cNvSpPr/>
                        <wps:spPr>
                          <a:xfrm>
                            <a:off x="1533474" y="142095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06" name="Shape 531106"/>
                        <wps:cNvSpPr/>
                        <wps:spPr>
                          <a:xfrm>
                            <a:off x="3512261" y="142095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07" name="Shape 531107"/>
                        <wps:cNvSpPr/>
                        <wps:spPr>
                          <a:xfrm>
                            <a:off x="5673802" y="142095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08" name="Shape 531108"/>
                        <wps:cNvSpPr/>
                        <wps:spPr>
                          <a:xfrm>
                            <a:off x="7923861" y="142095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09" name="Shape 531109"/>
                        <wps:cNvSpPr/>
                        <wps:spPr>
                          <a:xfrm>
                            <a:off x="9725863" y="142095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10" name="Shape 531110"/>
                        <wps:cNvSpPr/>
                        <wps:spPr>
                          <a:xfrm>
                            <a:off x="0" y="212229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11" name="Shape 531111"/>
                        <wps:cNvSpPr/>
                        <wps:spPr>
                          <a:xfrm>
                            <a:off x="362712" y="212229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12" name="Shape 531112"/>
                        <wps:cNvSpPr/>
                        <wps:spPr>
                          <a:xfrm>
                            <a:off x="368808" y="2122297"/>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13" name="Shape 531113"/>
                        <wps:cNvSpPr/>
                        <wps:spPr>
                          <a:xfrm>
                            <a:off x="1533474" y="212229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14" name="Shape 531114"/>
                        <wps:cNvSpPr/>
                        <wps:spPr>
                          <a:xfrm>
                            <a:off x="1539570" y="2122297"/>
                            <a:ext cx="1972691" cy="9144"/>
                          </a:xfrm>
                          <a:custGeom>
                            <a:avLst/>
                            <a:gdLst/>
                            <a:ahLst/>
                            <a:cxnLst/>
                            <a:rect l="0" t="0" r="0" b="0"/>
                            <a:pathLst>
                              <a:path w="1972691" h="9144">
                                <a:moveTo>
                                  <a:pt x="0" y="0"/>
                                </a:moveTo>
                                <a:lnTo>
                                  <a:pt x="1972691" y="0"/>
                                </a:lnTo>
                                <a:lnTo>
                                  <a:pt x="197269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15" name="Shape 531115"/>
                        <wps:cNvSpPr/>
                        <wps:spPr>
                          <a:xfrm>
                            <a:off x="3512261" y="212229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16" name="Shape 531116"/>
                        <wps:cNvSpPr/>
                        <wps:spPr>
                          <a:xfrm>
                            <a:off x="3518357" y="2122297"/>
                            <a:ext cx="2155571" cy="9144"/>
                          </a:xfrm>
                          <a:custGeom>
                            <a:avLst/>
                            <a:gdLst/>
                            <a:ahLst/>
                            <a:cxnLst/>
                            <a:rect l="0" t="0" r="0" b="0"/>
                            <a:pathLst>
                              <a:path w="2155571" h="9144">
                                <a:moveTo>
                                  <a:pt x="0" y="0"/>
                                </a:moveTo>
                                <a:lnTo>
                                  <a:pt x="2155571" y="0"/>
                                </a:lnTo>
                                <a:lnTo>
                                  <a:pt x="215557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17" name="Shape 531117"/>
                        <wps:cNvSpPr/>
                        <wps:spPr>
                          <a:xfrm>
                            <a:off x="5673802" y="212229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18" name="Shape 531118"/>
                        <wps:cNvSpPr/>
                        <wps:spPr>
                          <a:xfrm>
                            <a:off x="5679897" y="2122297"/>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19" name="Shape 531119"/>
                        <wps:cNvSpPr/>
                        <wps:spPr>
                          <a:xfrm>
                            <a:off x="7923861" y="212229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20" name="Shape 531120"/>
                        <wps:cNvSpPr/>
                        <wps:spPr>
                          <a:xfrm>
                            <a:off x="7929957" y="2122297"/>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21" name="Shape 531121"/>
                        <wps:cNvSpPr/>
                        <wps:spPr>
                          <a:xfrm>
                            <a:off x="9725863" y="212229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22" name="Shape 531122"/>
                        <wps:cNvSpPr/>
                        <wps:spPr>
                          <a:xfrm>
                            <a:off x="0" y="2128393"/>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23" name="Shape 531123"/>
                        <wps:cNvSpPr/>
                        <wps:spPr>
                          <a:xfrm>
                            <a:off x="362712" y="2128393"/>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24" name="Shape 531124"/>
                        <wps:cNvSpPr/>
                        <wps:spPr>
                          <a:xfrm>
                            <a:off x="1533474" y="2128393"/>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25" name="Shape 531125"/>
                        <wps:cNvSpPr/>
                        <wps:spPr>
                          <a:xfrm>
                            <a:off x="3512261" y="2128393"/>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26" name="Shape 531126"/>
                        <wps:cNvSpPr/>
                        <wps:spPr>
                          <a:xfrm>
                            <a:off x="5673802" y="2128393"/>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27" name="Shape 531127"/>
                        <wps:cNvSpPr/>
                        <wps:spPr>
                          <a:xfrm>
                            <a:off x="7923861" y="2128393"/>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28" name="Shape 531128"/>
                        <wps:cNvSpPr/>
                        <wps:spPr>
                          <a:xfrm>
                            <a:off x="9725863" y="2128393"/>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29" name="Shape 531129"/>
                        <wps:cNvSpPr/>
                        <wps:spPr>
                          <a:xfrm>
                            <a:off x="0" y="353110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30" name="Shape 531130"/>
                        <wps:cNvSpPr/>
                        <wps:spPr>
                          <a:xfrm>
                            <a:off x="362712" y="353110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31" name="Shape 531131"/>
                        <wps:cNvSpPr/>
                        <wps:spPr>
                          <a:xfrm>
                            <a:off x="368808" y="3531109"/>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32" name="Shape 531132"/>
                        <wps:cNvSpPr/>
                        <wps:spPr>
                          <a:xfrm>
                            <a:off x="1533474" y="353110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33" name="Shape 531133"/>
                        <wps:cNvSpPr/>
                        <wps:spPr>
                          <a:xfrm>
                            <a:off x="1539570" y="3531109"/>
                            <a:ext cx="1972691" cy="9144"/>
                          </a:xfrm>
                          <a:custGeom>
                            <a:avLst/>
                            <a:gdLst/>
                            <a:ahLst/>
                            <a:cxnLst/>
                            <a:rect l="0" t="0" r="0" b="0"/>
                            <a:pathLst>
                              <a:path w="1972691" h="9144">
                                <a:moveTo>
                                  <a:pt x="0" y="0"/>
                                </a:moveTo>
                                <a:lnTo>
                                  <a:pt x="1972691" y="0"/>
                                </a:lnTo>
                                <a:lnTo>
                                  <a:pt x="197269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34" name="Shape 531134"/>
                        <wps:cNvSpPr/>
                        <wps:spPr>
                          <a:xfrm>
                            <a:off x="3512261" y="353110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35" name="Shape 531135"/>
                        <wps:cNvSpPr/>
                        <wps:spPr>
                          <a:xfrm>
                            <a:off x="3518357" y="3531109"/>
                            <a:ext cx="2155571" cy="9144"/>
                          </a:xfrm>
                          <a:custGeom>
                            <a:avLst/>
                            <a:gdLst/>
                            <a:ahLst/>
                            <a:cxnLst/>
                            <a:rect l="0" t="0" r="0" b="0"/>
                            <a:pathLst>
                              <a:path w="2155571" h="9144">
                                <a:moveTo>
                                  <a:pt x="0" y="0"/>
                                </a:moveTo>
                                <a:lnTo>
                                  <a:pt x="2155571" y="0"/>
                                </a:lnTo>
                                <a:lnTo>
                                  <a:pt x="215557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36" name="Shape 531136"/>
                        <wps:cNvSpPr/>
                        <wps:spPr>
                          <a:xfrm>
                            <a:off x="5673802" y="353110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37" name="Shape 531137"/>
                        <wps:cNvSpPr/>
                        <wps:spPr>
                          <a:xfrm>
                            <a:off x="5679897" y="3531109"/>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38" name="Shape 531138"/>
                        <wps:cNvSpPr/>
                        <wps:spPr>
                          <a:xfrm>
                            <a:off x="7923861" y="353110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39" name="Shape 531139"/>
                        <wps:cNvSpPr/>
                        <wps:spPr>
                          <a:xfrm>
                            <a:off x="7929957" y="3531109"/>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40" name="Shape 531140"/>
                        <wps:cNvSpPr/>
                        <wps:spPr>
                          <a:xfrm>
                            <a:off x="9725863" y="353110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41" name="Shape 531141"/>
                        <wps:cNvSpPr/>
                        <wps:spPr>
                          <a:xfrm>
                            <a:off x="0" y="3537230"/>
                            <a:ext cx="9144" cy="176784"/>
                          </a:xfrm>
                          <a:custGeom>
                            <a:avLst/>
                            <a:gdLst/>
                            <a:ahLst/>
                            <a:cxnLst/>
                            <a:rect l="0" t="0" r="0" b="0"/>
                            <a:pathLst>
                              <a:path w="9144" h="176784">
                                <a:moveTo>
                                  <a:pt x="0" y="0"/>
                                </a:moveTo>
                                <a:lnTo>
                                  <a:pt x="9144" y="0"/>
                                </a:lnTo>
                                <a:lnTo>
                                  <a:pt x="9144" y="176784"/>
                                </a:lnTo>
                                <a:lnTo>
                                  <a:pt x="0" y="17678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42" name="Shape 531142"/>
                        <wps:cNvSpPr/>
                        <wps:spPr>
                          <a:xfrm>
                            <a:off x="0" y="371401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43" name="Shape 531143"/>
                        <wps:cNvSpPr/>
                        <wps:spPr>
                          <a:xfrm>
                            <a:off x="6096" y="3714014"/>
                            <a:ext cx="356616" cy="9144"/>
                          </a:xfrm>
                          <a:custGeom>
                            <a:avLst/>
                            <a:gdLst/>
                            <a:ahLst/>
                            <a:cxnLst/>
                            <a:rect l="0" t="0" r="0" b="0"/>
                            <a:pathLst>
                              <a:path w="356616" h="9144">
                                <a:moveTo>
                                  <a:pt x="0" y="0"/>
                                </a:moveTo>
                                <a:lnTo>
                                  <a:pt x="356616" y="0"/>
                                </a:lnTo>
                                <a:lnTo>
                                  <a:pt x="35661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44" name="Shape 531144"/>
                        <wps:cNvSpPr/>
                        <wps:spPr>
                          <a:xfrm>
                            <a:off x="362712" y="3537230"/>
                            <a:ext cx="9144" cy="176784"/>
                          </a:xfrm>
                          <a:custGeom>
                            <a:avLst/>
                            <a:gdLst/>
                            <a:ahLst/>
                            <a:cxnLst/>
                            <a:rect l="0" t="0" r="0" b="0"/>
                            <a:pathLst>
                              <a:path w="9144" h="176784">
                                <a:moveTo>
                                  <a:pt x="0" y="0"/>
                                </a:moveTo>
                                <a:lnTo>
                                  <a:pt x="9144" y="0"/>
                                </a:lnTo>
                                <a:lnTo>
                                  <a:pt x="9144" y="176784"/>
                                </a:lnTo>
                                <a:lnTo>
                                  <a:pt x="0" y="17678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45" name="Shape 531145"/>
                        <wps:cNvSpPr/>
                        <wps:spPr>
                          <a:xfrm>
                            <a:off x="362712" y="371401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46" name="Shape 531146"/>
                        <wps:cNvSpPr/>
                        <wps:spPr>
                          <a:xfrm>
                            <a:off x="368808" y="3714014"/>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47" name="Shape 531147"/>
                        <wps:cNvSpPr/>
                        <wps:spPr>
                          <a:xfrm>
                            <a:off x="1533474" y="3537230"/>
                            <a:ext cx="9144" cy="176784"/>
                          </a:xfrm>
                          <a:custGeom>
                            <a:avLst/>
                            <a:gdLst/>
                            <a:ahLst/>
                            <a:cxnLst/>
                            <a:rect l="0" t="0" r="0" b="0"/>
                            <a:pathLst>
                              <a:path w="9144" h="176784">
                                <a:moveTo>
                                  <a:pt x="0" y="0"/>
                                </a:moveTo>
                                <a:lnTo>
                                  <a:pt x="9144" y="0"/>
                                </a:lnTo>
                                <a:lnTo>
                                  <a:pt x="9144" y="176784"/>
                                </a:lnTo>
                                <a:lnTo>
                                  <a:pt x="0" y="17678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48" name="Shape 531148"/>
                        <wps:cNvSpPr/>
                        <wps:spPr>
                          <a:xfrm>
                            <a:off x="1533474" y="371401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49" name="Shape 531149"/>
                        <wps:cNvSpPr/>
                        <wps:spPr>
                          <a:xfrm>
                            <a:off x="1539570" y="3714014"/>
                            <a:ext cx="1972691" cy="9144"/>
                          </a:xfrm>
                          <a:custGeom>
                            <a:avLst/>
                            <a:gdLst/>
                            <a:ahLst/>
                            <a:cxnLst/>
                            <a:rect l="0" t="0" r="0" b="0"/>
                            <a:pathLst>
                              <a:path w="1972691" h="9144">
                                <a:moveTo>
                                  <a:pt x="0" y="0"/>
                                </a:moveTo>
                                <a:lnTo>
                                  <a:pt x="1972691" y="0"/>
                                </a:lnTo>
                                <a:lnTo>
                                  <a:pt x="197269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50" name="Shape 531150"/>
                        <wps:cNvSpPr/>
                        <wps:spPr>
                          <a:xfrm>
                            <a:off x="3512261" y="3537230"/>
                            <a:ext cx="9144" cy="176784"/>
                          </a:xfrm>
                          <a:custGeom>
                            <a:avLst/>
                            <a:gdLst/>
                            <a:ahLst/>
                            <a:cxnLst/>
                            <a:rect l="0" t="0" r="0" b="0"/>
                            <a:pathLst>
                              <a:path w="9144" h="176784">
                                <a:moveTo>
                                  <a:pt x="0" y="0"/>
                                </a:moveTo>
                                <a:lnTo>
                                  <a:pt x="9144" y="0"/>
                                </a:lnTo>
                                <a:lnTo>
                                  <a:pt x="9144" y="176784"/>
                                </a:lnTo>
                                <a:lnTo>
                                  <a:pt x="0" y="17678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51" name="Shape 531151"/>
                        <wps:cNvSpPr/>
                        <wps:spPr>
                          <a:xfrm>
                            <a:off x="3512261" y="371401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52" name="Shape 531152"/>
                        <wps:cNvSpPr/>
                        <wps:spPr>
                          <a:xfrm>
                            <a:off x="3518357" y="3714014"/>
                            <a:ext cx="2155571" cy="9144"/>
                          </a:xfrm>
                          <a:custGeom>
                            <a:avLst/>
                            <a:gdLst/>
                            <a:ahLst/>
                            <a:cxnLst/>
                            <a:rect l="0" t="0" r="0" b="0"/>
                            <a:pathLst>
                              <a:path w="2155571" h="9144">
                                <a:moveTo>
                                  <a:pt x="0" y="0"/>
                                </a:moveTo>
                                <a:lnTo>
                                  <a:pt x="2155571" y="0"/>
                                </a:lnTo>
                                <a:lnTo>
                                  <a:pt x="215557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53" name="Shape 531153"/>
                        <wps:cNvSpPr/>
                        <wps:spPr>
                          <a:xfrm>
                            <a:off x="5673802" y="3537230"/>
                            <a:ext cx="9144" cy="176784"/>
                          </a:xfrm>
                          <a:custGeom>
                            <a:avLst/>
                            <a:gdLst/>
                            <a:ahLst/>
                            <a:cxnLst/>
                            <a:rect l="0" t="0" r="0" b="0"/>
                            <a:pathLst>
                              <a:path w="9144" h="176784">
                                <a:moveTo>
                                  <a:pt x="0" y="0"/>
                                </a:moveTo>
                                <a:lnTo>
                                  <a:pt x="9144" y="0"/>
                                </a:lnTo>
                                <a:lnTo>
                                  <a:pt x="9144" y="176784"/>
                                </a:lnTo>
                                <a:lnTo>
                                  <a:pt x="0" y="17678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54" name="Shape 531154"/>
                        <wps:cNvSpPr/>
                        <wps:spPr>
                          <a:xfrm>
                            <a:off x="5673802" y="371401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55" name="Shape 531155"/>
                        <wps:cNvSpPr/>
                        <wps:spPr>
                          <a:xfrm>
                            <a:off x="5679897" y="3714014"/>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56" name="Shape 531156"/>
                        <wps:cNvSpPr/>
                        <wps:spPr>
                          <a:xfrm>
                            <a:off x="7923861" y="3537230"/>
                            <a:ext cx="9144" cy="176784"/>
                          </a:xfrm>
                          <a:custGeom>
                            <a:avLst/>
                            <a:gdLst/>
                            <a:ahLst/>
                            <a:cxnLst/>
                            <a:rect l="0" t="0" r="0" b="0"/>
                            <a:pathLst>
                              <a:path w="9144" h="176784">
                                <a:moveTo>
                                  <a:pt x="0" y="0"/>
                                </a:moveTo>
                                <a:lnTo>
                                  <a:pt x="9144" y="0"/>
                                </a:lnTo>
                                <a:lnTo>
                                  <a:pt x="9144" y="176784"/>
                                </a:lnTo>
                                <a:lnTo>
                                  <a:pt x="0" y="17678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57" name="Shape 531157"/>
                        <wps:cNvSpPr/>
                        <wps:spPr>
                          <a:xfrm>
                            <a:off x="7923861" y="371401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58" name="Shape 531158"/>
                        <wps:cNvSpPr/>
                        <wps:spPr>
                          <a:xfrm>
                            <a:off x="7929957" y="3714014"/>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59" name="Shape 531159"/>
                        <wps:cNvSpPr/>
                        <wps:spPr>
                          <a:xfrm>
                            <a:off x="9725863" y="3537230"/>
                            <a:ext cx="9144" cy="176784"/>
                          </a:xfrm>
                          <a:custGeom>
                            <a:avLst/>
                            <a:gdLst/>
                            <a:ahLst/>
                            <a:cxnLst/>
                            <a:rect l="0" t="0" r="0" b="0"/>
                            <a:pathLst>
                              <a:path w="9144" h="176784">
                                <a:moveTo>
                                  <a:pt x="0" y="0"/>
                                </a:moveTo>
                                <a:lnTo>
                                  <a:pt x="9144" y="0"/>
                                </a:lnTo>
                                <a:lnTo>
                                  <a:pt x="9144" y="176784"/>
                                </a:lnTo>
                                <a:lnTo>
                                  <a:pt x="0" y="17678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60" name="Shape 531160"/>
                        <wps:cNvSpPr/>
                        <wps:spPr>
                          <a:xfrm>
                            <a:off x="9725863" y="371401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441573" o:spid="_x0000_s2924" style="position:absolute;left:0;text-align:left;margin-left:-5.75pt;margin-top:-72.35pt;width:766.3pt;height:292.9pt;z-index:-251648000;mso-position-horizontal-relative:text;mso-position-vertical-relative:text" coordsize="97319,372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ab5nhIAAJeSAQAOAAAAZHJzL2Uyb0RvYy54bWzsXWFv4zYS/X7A/QfD37uxJEu2g80Wh/Zu&#10;cUBxXbS9H6A4cmzAtgxZm+zer78hKdKUPVlxrDZunbcfIi1N0xSlxzeceRy9//7LZj14Kqr9qtze&#10;DaN3o+Gg2M7Lh9X28W7439/+9d10ONjX+fYhX5fb4m74tdgPv//w97+9f97dFnG5LNcPRTWgRrb7&#10;2+fd3XBZ17vbm5v9fFls8v27clds6cNFWW3ymv5bPd48VPkztb5Z38SjUXbzXFYPu6qcF/s9lf5o&#10;Phx+0O0vFsW8/nmx2Bf1YH03pL7V+m+l/96rvzcf3ue3j1W+W67mTTfyM3qxyVdb+lHX1I95nQ8+&#10;V6uTpjareVXuy0X9bl5ubsrFYjUv9DXQ1USjo6v5WJWfd/paHm+fH3dumGhoj8bp7Gbn/3n6VA1W&#10;D3fD8ThKJ8lwsM03dJ/0Tw+aMhqk593jLdX9WO1+3X2qmoJH8z913V8W1UYd6YoGX/TwfnXDW3yp&#10;B3MqnE2SaJbOhoM5fZZM6IKj5gbMl3SXTr43X/6z45s39odvVP9cd5539DDtD+O17zdevy7zXaFv&#10;w16NQTNeaRKN0siOl64zaMr08Oi6brD2t3sat+CRisZjM0wzdUbtuSvNb+ef9/XHotTDnT/9tK/p&#10;Y3rwHuxZvrRn8y9be1oREr6JgV1eq++pptTp4Jnul+7FsjlRn2zKp+K3Utepj24XdfDw6Xrr1zLt&#10;2OeBKtqP7XGnG3PVvGu2NezR1CQgU2uB1fQj5n6UTtTl6QF1l0yF/qCut+rq6UfmOc1Ii3Vea2hv&#10;VjVNVevVhua5eDIaHRqm1tQjZ+6wPqu/rgs1TOvtL8WC4KUhoQr21eP9D+tq8JSrCUn/043n690y&#10;b0qb+91U1V3V7ajvL1brtWsy0l/lmjRPTFNZfa/Qc6H75sh8c970xkyINK3QRdtpkQbFfUn/crmt&#10;3fe3NJnrbnpXq07vy4evenrQA0IYVDPHa4ExZsAYq16qLhBwu8GYjWaZfraaecnOXEmaZRF9oiYu&#10;77Gzk57/8PyhiLT96I9J21InKr2K3pVbPNojcAlcvkiSzqjwSDIR4TLJ4klE8LZPK01N1jIAU5q5&#10;3iLRHoFIIPJFRJJxacx8D5HazAxmyiSbTke0tjtFZBRl42xMhvGlydJ1pD9buqbs5Tp78mDMGsD5&#10;NcGX2naFHcut7b+xqEwZdKYivozSJBlPCOX2eQVhmsEAJAHJF91t34Akrf1OCDOTQnKWTozn4mh1&#10;Gc0mcTb7MzCm7cjvwJi2KTsDvcyYXk3AE/A8B54TBp4TETyTNIrjjDBon1cwJhhTx4zM8hpGrNCI&#10;pbXhCWNOpZCcJilB+xSScZSm6eRPwJiuI/0Z0zVlL/dFxvRrgjHBmOcwJkVhT+A5E8EzzSbJdASn&#10;LAUUEb5E+DJQ0vHyGjOjteExJKlMEr4kSM6mM54x43Eyy8iku7RXNrYd+R0Y0zbVzZheTTAmGPMM&#10;xlRrwxN4RiJ4TmZxMsUak9QoYMxbMGZ/xmQEP5lM8EOQnJFblltjRhPSKo7oo0szputIf8Z0TXUy&#10;pl8TjAnGPIcxGd1PJtP9UGggndJ3GBeQfigvjk3Ti/7ANO10otJV0ycQ/sArK/PKqgXgiRErE/6Y&#10;CGYWTTTRclGSNB6nZOWap/PVJbIOkU03lHT5IEz3VXFWv334tK2dc2CzFe3H9nhkxbau29axR/+H&#10;gyu2f5j8wZCuK4m6uqX7q5KuZ4zkh8okvh9PIgtwni4xgzEXXBHgfCP7SjJG/ENlEnD6ejygE+hU&#10;m8cUeuAE6uUESpJ4TA4a36I1RRJsekp2vf2LvnuwarWcW00AyglE1JAlWlZEptirG7auK7TabHqi&#10;enqwXo2J6ap5i8lDnRfM0cNlmQrhpqbZMdfeKEm7lrcPNIxawEAHtang23sjuzYy8tsfG0vwvB2V&#10;b2tvZHYEE7VRmcpEOPEUcuCwvxSHyQHZC1o8Wrsw/sYAyejjMpk+zhfgAJAAJLIHdGdU+Yb8hlHE&#10;ZTJFnB/fByABSACyDyDVXil/ZadMViqTmKx++BCABCAByHMBSW6V1KltfqFcUvn2cV0MTHEnJAdV&#10;SYnXvkuTmfqnPV9NnrDvYtr8mFD0g7wV0Yyyg8V6UXpwwMzIyrUinGgakXdDzQCe/2VXmWxYA3Vy&#10;N1R5roxrrcmMpVwZTRXlLllv1d9t+S/KDmEaUiVHLor6y/0XnRMtGpnfUx4Mk9posCyr//1MCe8W&#10;65KSRFE+LH02VDnw6OfVp8PB+t9bSjlG81dtTyp7cm9Pqnr9Q6k3GJkO/eNzXS5WKpeX7oz5teY/&#10;r5dHSd1QJ9to3+cA5cbL9zmO44RcZ/o2Z/GUtu+o23i4zSl5I+h3lZdNCYSnNrhivWz2Fv5Rd9m5&#10;Qt7EXdZUyuhZaUcV3ZXgHCBGCpAmo0miNQSH22lC55cWzjkpgD5Rj9vBEerH4+3Ddvi07SaVCgF0&#10;fTu5mER47QbNwAVWs72TembpR/q6ZeEFMmlJ/7D8kSSiObVxZQpWl7KOw6FN3nZpJNp+9BfK2Za8&#10;6IbFlj0aaHsVA4EWWA14bOWzvCodziH/rXYU6XyuVCYhRU+HwyFSP2SQrR7SZrVRC2ZkopnGlHhb&#10;8RGVvOrE+yNTqnqBfQ6JOlCOPHVEpIHEF1gN/HjF/MjoVCcynaovheNgCYJsHFyWGO3RX7ECio0r&#10;1yRQf5MEyahSJ2JVqktJx0EReel0Vj4w5LrSLnfoeuxrZl6WEUwYoR2ViVaQntCOgyUYEgwJKAZA&#10;kZHYTWQSO8oK6VLQcVB0mdgu7WB1HenvYXVNdbpY/ZqBFmlgNawhr3gNyQjtJjKhna985WAJhgRD&#10;giG7GZJkFidOViO9CNYA+CnnOCi6dG8XZ0ibAu53YEjbVDdDejUDqS+wGhjyehlyykhzqEyyhvSl&#10;6BwswZBgSDBkAEMyAp2pTKDjp5jjoOgyrV2aIV1H+jOka6qTIf2agdQXWA0MecUM6TTKB53OVKbT&#10;8feGcLAEQ4IhwZABDMkIdaYyoY4RfaVJNjF+IE5HPp1Mo1h7iby9H6/23mUzGRAvNt14PS1567qt&#10;FMAefUlAcEXw4hXzIqPPmcr0OS39KhBJm0YMyswUQPZsMNCCKwKRV4xIRqYzFct03MtcQZKl4l5A&#10;Eq+mox3Eq3lxRl7yKSPRoTKJe9V/WyQgCUguc6QWODe1gNqMPGWkOlQmgWRbEwDDFSwJSPaCJCPT&#10;mcpkOu0gJCAJSAKSfSA5Y+Q6VCZhyXbUA5AEJAHJXpBkpDozmVTHRD+icTRWb5sjMHPhDy/mbVMi&#10;vX7wQ3fi9UIf3jXbgIc9+oGPwGpwsl6vk3XGqHSoTEKMXtgDUDxxsAZiLLAaoHjFUGSUOTOZMsfL&#10;28FCEYk7MpW2hEKRgXgLrAZYXjEsGZXOTKbS8RN3sLjUjxlSWyG1lVoiNNmqDKLw6o+nTxUNBb24&#10;iYIdM0akQ2USa5Ww6DJ3sFhE6g6k7sDLkWUvR54xUh0qk+DS1wWwuARHqvHUL4ZDYmRw5DLfFZSt&#10;v9lt7HMko9GZiTU6LncHi0WXvuLSG69cR/pvvHJNdW688msGLhADq2EdecXrSEaoMztfqMPiEhwJ&#10;jsTOq+6dV/QmnZPsHVQmsVf97B0sFpG+Y5aR6wy+VqSA1ErzXdWJy4je7X6MS1UmwaWvnGNxCY4E&#10;R4IjA7B4qs+hd7pJsTgjZ6t5dxmn0nEpLC69jnQd6b+OdE11riP9moELxMBqWEde7ToyGp0qdlSZ&#10;hCN9KSs4EpIdet+mcS0j7iGKe0SjU8mOKpNg0WpYYwpuahRzGtbJKErGOs550RQeTTdeT8faum6r&#10;YLVHX8kaXNE+6aYR9YbbvF7qsIo6+Wlf63NfILzeDuhttXSb8ErIbf1LsTDMui23hZ40VABiX39d&#10;FyYWYV4Cq2YT9cHrvX2X1AHR6FSpo8okaGxpWQFJhfSjhAHBSAuuCEhesbF6KtiJRmLBjsvhEY2B&#10;SWASGQPmPTZeRaNTsY4qE9Gk954dYNLIccCTSKxzbmKdiLYvngY+ZKIdP4sHMAlM7pBZ510/njwV&#10;7FC6HRFPtoORsF1hu8J27YfJU+EO7QoRYbId/AAmgUlgshcmI0a0Q2WS9aQJgsRRHMdGqs4FQbzY&#10;NxJ5WL+sGTlvaGx0xB79KAk8rdfraY0YuQ6VSVDoBT8ARQswDS2oWH+AijVYxRoxCh0qk0FxOqW1&#10;pnruWCgikQcSeUCsIxPrRIxYh8oksPQTebC4NGxxaTWr6UV/KavjvrbheEjTcRTz0PVpPLFJeaFW&#10;1dik/NIm5ShipDpUJsSiS+TBYhGJPJDIAxwp5EhGrxPJ9Dp+Ig8Wl+BINc+BI8GR+9X2Ub+FlUvk&#10;QUu8U00AlUk4krDoEnmwWHSpLC5tsrqO9LdaXVOdG7D8mrBdzZRECm/Yrt/GJaPVic7X6rC4BEeC&#10;I7FJuXuTcsRodKhMwpF+Ig8Wi0jkgUQeWEcK15GMTieS6XR87RyLS3AkOBIc2c2RMaPPoTIJRxIW&#10;XSIPFosulcWl15GuI/3Xka6pznWkXxPrSKwjq4eQZFcxo9ihMgkufS0ri0twJDgSHBnAkYxkJ5ZJ&#10;dpyGdZqYt/ZwGtZoPIonJqBy0Uweth/K1bcpnwp/u5S5EBvyP3zaVpSamaWTGl01+4s0vXWEPsJr&#10;2j4imYe6j/t59XhPOr1BpdOVPOq/9+qvGfNisSjmKoOH9u+Wf/JkHjGj1qEyCTu29ayAZalu/JFk&#10;Jxxs4TXtAwdYXiEsGeFOLBbuuIQeZLQCl8DlGpuV636blWNGuENlIrr0knoAly9Yu+EsGF4TfHm9&#10;27JiRsRDZRJc+ok9gEvgMr/NwZeLvnzJiHhimYjnKEAJOxZ2LHDZG5eMoCeWCXqOgiLAJXAJXPbG&#10;JSPoiWWCHhNXSHSmZv1NLkDihc+R5MN6a83IeUNjjWB7RJIP8my7+Mb1riYTehK2+aa4G+ptIwOF&#10;JSqTrCa9oAigaAHmopSBGAusBsfOFUORUe8kMvVOkrkkHywUkeQDST4gPJcJzxNGyENlEob0k3yw&#10;uDRscWmlq+lFf5mraSdcyBPIfYHVQJFXTJGMhCeRSXgIiy7JB4tFJPlAkg9wpJAjGQ1PItPw+Ek+&#10;WFwaVgFH3loXjT36rhpw5OApV28N0f+UkUbS4CZrlpLOvQWPDqPbScS6HZfkg8WiS3NxaTi6jvS3&#10;Wl1TnYarXzMQcIHVYLtese3K6HaS83U7LC7Bkc2Ub7nRHsGRlBCKNnQ0+znePEcyWp1EptXxk3yw&#10;WESSDyT5wDpSuI5ktDqJTKvja+hYXIIjwZHYwNy9gTlh9DlUJol7+Ek+WCy6NBeXXke6jvRfR7qm&#10;OteRfs3ABWJgNawjr3cdOWYUO1QmwaWvZ2VxCY4ER4IjuzlyzEh2qEyCRadhncRGd8dpWKNJNpnq&#10;eMplc3yYbihPwiGJh+9asbxz+LTtgDHzSicxumqt67ZN2aP/w8EVbQ9NIzSau7xe6iiBOvlpX+vz&#10;+ed9/bEoN+pK19vBs058Mc93d8PFOq+1K6UqP28fTHxhvaUvPe/2t/vdp+rDe31Wf10X5tuUHqNF&#10;RowLRlXEDqyyr6J8zCh1qOwMNE5oq615eQiHRs8Ig6LcCl6hKGeAbeaHtxV/HDMaHSqToDAbzShY&#10;QjSRcEBM0ixTbzK49JrR9qP/ktG21EmMXkVvErKEaI8+MQZWAy22OHp+TXmvxow4h8okgGxv8YCl&#10;SvaaARksVW0vI84hi3OMGY0OlZ0LSY4lzZN5aY40vejPkA5nbaLCeyOR5qpn2o4xI8uhMhkUD7uu&#10;OChi1xV2XYEhhQzJKHTGMoXO0a4rWK2wWhtxuJrdyfULTAoxyahzxjJ1TguTHFfCbG0eTuvMsUc4&#10;daBg/VSRl+puqHJ0jBl1DpVJzNbWTkgOi9gJiZ2Q4EgZR6aMOofKJLg82gkJuxV2K+zWcnNTLhar&#10;eXHzXFYPQkwyKp1UptJpYZLjStitsFuhmOtWzKWMRofKhPx42J3MYdHtz7109MN1pH8AxDXVqRHw&#10;a+pZyTg77DrSHrGexHrSW0+mjGqHyiS49N8qQKpy2K2wW2G39rJbGeFOKhPutDDJcSXsVtitsFsD&#10;7FZGsZPKFDutjAEcFpExABkD4G8V+nYY+U4qk+8cZQyA3Qq7FXZrL7uV0e6kMu1OC5McV8Juhd0K&#10;uzXAbmU0O6lMs9PK4sFh0eWxuLS/1XWkv7/VNdXpb/Vrwt+qdHXAZQAuGf1OKtPvHGXxgN0KuxV2&#10;ax+7NWO0O1QmiYG0MMlxJexW2K1/YX6kNCePt8+PO62ff6zy3XI1/zGvc///dP68uy3iclmuH4rq&#10;w/8FAAAA//8DAFBLAwQUAAYACAAAACEAQ2tjJ+EAAAANAQAADwAAAGRycy9kb3ducmV2LnhtbEyP&#10;wUrDQBCG74LvsIzgrd1sTVRiNqUU9VQEW0G8TZNpEpqdDdltkr69m5Pe/mE+/vkmW0+mFQP1rrGs&#10;QS0jEMSFLRuuNHwd3hbPIJxHLrG1TBqu5GCd395kmJZ25E8a9r4SoYRdihpq77tUSlfUZNAtbUcc&#10;difbG/Rh7CtZ9jiGctPKVRQ9SoMNhws1drStqTjvL0bD+4jj5kG9DrvzaXv9OSQf3ztFWt/fTZsX&#10;EJ4m/wfDrB/UIQ9OR3vh0olWw0KpJKBziOMnEDOSrJQCcdQQxyHIPJP/v8h/AQAA//8DAFBLAQIt&#10;ABQABgAIAAAAIQC2gziS/gAAAOEBAAATAAAAAAAAAAAAAAAAAAAAAABbQ29udGVudF9UeXBlc10u&#10;eG1sUEsBAi0AFAAGAAgAAAAhADj9If/WAAAAlAEAAAsAAAAAAAAAAAAAAAAALwEAAF9yZWxzLy5y&#10;ZWxzUEsBAi0AFAAGAAgAAAAhAAlNpvmeEgAAl5IBAA4AAAAAAAAAAAAAAAAALgIAAGRycy9lMm9E&#10;b2MueG1sUEsBAi0AFAAGAAgAAAAhAENrYyfhAAAADQEAAA8AAAAAAAAAAAAAAAAA+BQAAGRycy9k&#10;b3ducmV2LnhtbFBLBQYAAAAABAAEAPMAAAAGFgAAAAA=&#10;">
                <v:shape id="Shape 531051" o:spid="_x0000_s2925"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k/5scA&#10;AADfAAAADwAAAGRycy9kb3ducmV2LnhtbESPT2sCMRTE74LfITyht5qsrVq2RtFCQQoF/x08vm5e&#10;dxc3L2sSdfvtm0LB4zAzv2Fmi8424ko+1I41ZEMFgrhwpuZSw2H//vgCIkRkg41j0vBDARbzfm+G&#10;uXE33tJ1F0uRIBxy1FDF2OZShqIii2HoWuLkfTtvMSbpS2k83hLcNnKk1ERarDktVNjSW0XFaXex&#10;Gtpz6Y/nYFb8ddl8TFmtqft81vph0C1fQUTq4j38314bDeOnTI0z+PuTvoCc/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5P+bHAAAA3wAAAA8AAAAAAAAAAAAAAAAAmAIAAGRy&#10;cy9kb3ducmV2LnhtbFBLBQYAAAAABAAEAPUAAACMAwAAAAA=&#10;" path="m,l9144,r,9144l,9144,,e" fillcolor="black" stroked="f" strokeweight="0">
                  <v:stroke miterlimit="83231f" joinstyle="miter"/>
                  <v:path arrowok="t" textboxrect="0,0,9144,9144"/>
                </v:shape>
                <v:shape id="Shape 531052" o:spid="_x0000_s2926" style="position:absolute;left:60;width:3567;height:91;visibility:visible;mso-wrap-style:square;v-text-anchor:top" coordsize="35661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69kG8cA&#10;AADfAAAADwAAAGRycy9kb3ducmV2LnhtbESP3UrDQBCF74W+wzKCN2I3qbRI7LYUQSj40zb6AEN2&#10;TILZ2bA7TZO3dwXBy8P5+Tjr7eg6NVCIrWcD+TwDRVx523Jt4PPj+e4BVBRki51nMjBRhO1mdrXG&#10;wvoLn2gopVZphGOBBhqRvtA6Vg05jHPfEyfvyweHkmSotQ14SeOu04ssW2mHLSdCgz09NVR9l2eX&#10;IK+nQzfs88m/vd9ORzm/hFKCMTfX4+4RlNAo/+G/9t4aWN7n2XIBv3/SF9Cb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vZBvHAAAA3wAAAA8AAAAAAAAAAAAAAAAAmAIAAGRy&#10;cy9kb3ducmV2LnhtbFBLBQYAAAAABAAEAPUAAACMAwAAAAA=&#10;" path="m,l356616,r,9144l,9144,,e" fillcolor="black" stroked="f" strokeweight="0">
                  <v:stroke miterlimit="83231f" joinstyle="miter"/>
                  <v:path arrowok="t" textboxrect="0,0,356616,9144"/>
                </v:shape>
                <v:shape id="Shape 531053" o:spid="_x0000_s2927" style="position:absolute;left:362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cECscA&#10;AADfAAAADwAAAGRycy9kb3ducmV2LnhtbESPW2sCMRSE34X+h3AKvmnitWVrFBUEKRS89KGPp5vT&#10;3aWbkzWJuv77piD4OMzMN8xs0dpaXMiHyrGGQV+BIM6dqbjQ8Hnc9F5BhIhssHZMGm4UYDF/6sww&#10;M+7Ke7ocYiEShEOGGsoYm0zKkJdkMfRdQ5y8H+ctxiR9IY3Ha4LbWg6VmkqLFaeFEhtal5T/Hs5W&#10;Q3Mq/NcpmBV/n3fvL6y21H6Mte4+t8s3EJHa+Ajf21ujYTIaqMkI/v+kLyD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AnBArHAAAA3wAAAA8AAAAAAAAAAAAAAAAAmAIAAGRy&#10;cy9kb3ducmV2LnhtbFBLBQYAAAAABAAEAPUAAACMAwAAAAA=&#10;" path="m,l9144,r,9144l,9144,,e" fillcolor="black" stroked="f" strokeweight="0">
                  <v:stroke miterlimit="83231f" joinstyle="miter"/>
                  <v:path arrowok="t" textboxrect="0,0,9144,9144"/>
                </v:shape>
                <v:shape id="Shape 531054" o:spid="_x0000_s2928" style="position:absolute;left:3688;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QPrMYA&#10;AADfAAAADwAAAGRycy9kb3ducmV2LnhtbESPQWvCQBSE74L/YXmCN91sq9ZGVykBwVuN9uLtkX1N&#10;gtm3IbuN8d93CwWPw8x8w2z3g21ET52vHWtQ8wQEceFMzaWGr8thtgbhA7LBxjFpeJCH/W482mJq&#10;3J1z6s+hFBHCPkUNVQhtKqUvKrLo564ljt636yyGKLtSmg7vEW4b+ZIkK2mx5rhQYUtZRcXt/GM1&#10;XFV/eHfZmzrm2ckvPmWjcqu0nk6Gjw2IQEN4hv/bR6Nh+aqS5QL+/sQvIH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vQPrMYAAADfAAAADwAAAAAAAAAAAAAAAACYAgAAZHJz&#10;L2Rvd25yZXYueG1sUEsFBgAAAAAEAAQA9QAAAIsDAAAAAA==&#10;" path="m,l1164641,r,9144l,9144,,e" fillcolor="black" stroked="f" strokeweight="0">
                  <v:stroke miterlimit="83231f" joinstyle="miter"/>
                  <v:path arrowok="t" textboxrect="0,0,1164641,9144"/>
                </v:shape>
                <v:shape id="Shape 531055" o:spid="_x0000_s2929" style="position:absolute;left:15334;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I55ccA&#10;AADfAAAADwAAAGRycy9kb3ducmV2LnhtbESPQWsCMRSE7wX/Q3hCbzVRu7ZsjaJCQYSCWg8eXzev&#10;u4ublzWJuv33plDocZiZb5jpvLONuJIPtWMNw4ECQVw4U3Op4fD5/vQKIkRkg41j0vBDAeaz3sMU&#10;c+NuvKPrPpYiQTjkqKGKsc2lDEVFFsPAtcTJ+3beYkzSl9J4vCW4beRIqYm0WHNaqLClVUXFaX+x&#10;Gtpz6Y/nYJb8ddluXlitqft41vqx3y3eQETq4n/4r702GrLxUGUZ/P5JX0DO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CCOeXHAAAA3wAAAA8AAAAAAAAAAAAAAAAAmAIAAGRy&#10;cy9kb3ducmV2LnhtbFBLBQYAAAAABAAEAPUAAACMAwAAAAA=&#10;" path="m,l9144,r,9144l,9144,,e" fillcolor="black" stroked="f" strokeweight="0">
                  <v:stroke miterlimit="83231f" joinstyle="miter"/>
                  <v:path arrowok="t" textboxrect="0,0,9144,9144"/>
                </v:shape>
                <v:shape id="Shape 531056" o:spid="_x0000_s2930" style="position:absolute;left:15395;width:19727;height:91;visibility:visible;mso-wrap-style:square;v-text-anchor:top" coordsize="19726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be8skA&#10;AADfAAAADwAAAGRycy9kb3ducmV2LnhtbESPQWvCQBSE74L/YXlCL0U3tig2dRO00OJBCo29eHtk&#10;X5Ng9m3IbmOSX98VCh6HmfmG2aa9qUVHrassK1guIhDEudUVFwq+T+/zDQjnkTXWlknBQA7SZDrZ&#10;Yqztlb+oy3whAoRdjApK75tYSpeXZNAtbEMcvB/bGvRBtoXULV4D3NTyKYrW0mDFYaHEht5Kyi/Z&#10;r1Gw6c/j5VOb/Xh+HF4OXXPM+MMp9TDrd68gPPX+Hv5vH7SC1fMyWq3h9id8AZn8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Svbe8skAAADfAAAADwAAAAAAAAAAAAAAAACYAgAA&#10;ZHJzL2Rvd25yZXYueG1sUEsFBgAAAAAEAAQA9QAAAI4DAAAAAA==&#10;" path="m,l1972691,r,9144l,9144,,e" fillcolor="black" stroked="f" strokeweight="0">
                  <v:stroke miterlimit="83231f" joinstyle="miter"/>
                  <v:path arrowok="t" textboxrect="0,0,1972691,9144"/>
                </v:shape>
                <v:shape id="Shape 531057" o:spid="_x0000_s2931" style="position:absolute;left:3512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wCCccA&#10;AADfAAAADwAAAGRycy9kb3ducmV2LnhtbESPW2sCMRSE34X+h3AKfdPE1htbo7SFgggFbw8+Hjen&#10;u0s3J2sSdf33piD4OMzMN8x03tpanMmHyrGGfk+BIM6dqbjQsNt+dycgQkQ2WDsmDVcKMJ89daaY&#10;GXfhNZ03sRAJwiFDDWWMTSZlyEuyGHquIU7er/MWY5K+kMbjJcFtLV+VGkmLFaeFEhv6Kin/25ys&#10;huZY+P0xmE8+nFbLMasFtT8DrV+e2493EJHa+Ajf2wujYfjWV8Mx/P9JX0DO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8cAgnHAAAA3wAAAA8AAAAAAAAAAAAAAAAAmAIAAGRy&#10;cy9kb3ducmV2LnhtbFBLBQYAAAAABAAEAPUAAACMAwAAAAA=&#10;" path="m,l9144,r,9144l,9144,,e" fillcolor="black" stroked="f" strokeweight="0">
                  <v:stroke miterlimit="83231f" joinstyle="miter"/>
                  <v:path arrowok="t" textboxrect="0,0,9144,9144"/>
                </v:shape>
                <v:shape id="Shape 531058" o:spid="_x0000_s2932" style="position:absolute;left:35183;width:21556;height:91;visibility:visible;mso-wrap-style:square;v-text-anchor:top" coordsize="2155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pTZ3MIA&#10;AADfAAAADwAAAGRycy9kb3ducmV2LnhtbERPyWrDMBC9F/IPYgq9NbKbrThRTCgk5BaapeeJNbFM&#10;rZGx5KV/Xx0KPT7evslHW4ueWl85VpBOExDEhdMVlwqul/3rOwgfkDXWjknBD3nIt5OnDWbaDfxJ&#10;/TmUIoawz1CBCaHJpPSFIYt+6hriyD1cazFE2JZStzjEcFvLtyRZSosVxwaDDX0YKr7PnVVwo+Y+&#10;71bO9AeJp9UJ7eFx/VLq5XncrUEEGsO/+M991AoWszRZxMHxT/wCcvs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lNncwgAAAN8AAAAPAAAAAAAAAAAAAAAAAJgCAABkcnMvZG93&#10;bnJldi54bWxQSwUGAAAAAAQABAD1AAAAhwMAAAAA&#10;" path="m,l2155571,r,9144l,9144,,e" fillcolor="black" stroked="f" strokeweight="0">
                  <v:stroke miterlimit="83231f" joinstyle="miter"/>
                  <v:path arrowok="t" textboxrect="0,0,2155571,9144"/>
                </v:shape>
                <v:shape id="Shape 531059" o:spid="_x0000_s2933" style="position:absolute;left:5673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8z4McA&#10;AADfAAAADwAAAGRycy9kb3ducmV2LnhtbESPQWsCMRSE70L/Q3hCb5potbVbo9iCIIJgrYceXzfP&#10;3aWblzWJuv33jSB4HGbmG2Y6b20tzuRD5VjDoK9AEOfOVFxo2H8texMQISIbrB2Thj8KMJ89dKaY&#10;GXfhTzrvYiEShEOGGsoYm0zKkJdkMfRdQ5y8g/MWY5K+kMbjJcFtLYdKPUuLFaeFEhv6KCn/3Z2s&#10;huZY+O9jMO/8c9quX1itqN2MtH7stos3EJHaeA/f2iujYfw0UONXuP5JX0DO/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HPM+DHAAAA3wAAAA8AAAAAAAAAAAAAAAAAmAIAAGRy&#10;cy9kb3ducmV2LnhtbFBLBQYAAAAABAAEAPUAAACMAwAAAAA=&#10;" path="m,l9144,r,9144l,9144,,e" fillcolor="black" stroked="f" strokeweight="0">
                  <v:stroke miterlimit="83231f" joinstyle="miter"/>
                  <v:path arrowok="t" textboxrect="0,0,9144,9144"/>
                </v:shape>
                <v:shape id="Shape 531060" o:spid="_x0000_s2934" style="position:absolute;left:56798;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lrusYA&#10;AADfAAAADwAAAGRycy9kb3ducmV2LnhtbESP32qDMBTG7wd9h3AKu1tjW9aJMy3bRJBCL+r2AAdz&#10;GkVzIiar7u2Xi8EuP75//PLTYgdxp8l3jhVsNwkI4sbpjo2Cr8/yKQXhA7LGwTEp+CEPp+PqIcdM&#10;u5mvdK+DEXGEfYYK2hDGTErftGTRb9xIHL2bmyyGKCcj9YRzHLeD3CXJQVrsOD60ONJHS01ff1sF&#10;u+bWncvhxaT9uy84NdVlXzilHtfL2yuIQEv4D/+1K63geb9NDpEg8kQWkMd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glrusYAAADfAAAADwAAAAAAAAAAAAAAAACYAgAAZHJz&#10;L2Rvd25yZXYueG1sUEsFBgAAAAAEAAQA9QAAAIsDAAAAAA==&#10;" path="m,l2243964,r,9144l,9144,,e" fillcolor="black" stroked="f" strokeweight="0">
                  <v:stroke miterlimit="83231f" joinstyle="miter"/>
                  <v:path arrowok="t" textboxrect="0,0,2243964,9144"/>
                </v:shape>
                <v:shape id="Shape 531061" o:spid="_x0000_s2935" style="position:absolute;left:7923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X1W8cA&#10;AADfAAAADwAAAGRycy9kb3ducmV2LnhtbESPT2sCMRTE74LfITyhN03Wtlq2RtFCQQoF/x08vm5e&#10;dxc3L2sSdfvtm0LB4zAzv2Fmi8424ko+1I41ZCMFgrhwpuZSw2H/PnwBESKywcYxafihAIt5vzfD&#10;3Lgbb+m6i6VIEA45aqhibHMpQ1GRxTByLXHyvp23GJP0pTQebwluGzlWaiIt1pwWKmzpraLitLtY&#10;De259MdzMCv+umw+pqzW1H0+af0w6JavICJ18R7+b6+NhufHTE0y+PuTvoCc/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HV9VvHAAAA3wAAAA8AAAAAAAAAAAAAAAAAmAIAAGRy&#10;cy9kb3ducmV2LnhtbFBLBQYAAAAABAAEAPUAAACMAwAAAAA=&#10;" path="m,l9144,r,9144l,9144,,e" fillcolor="black" stroked="f" strokeweight="0">
                  <v:stroke miterlimit="83231f" joinstyle="miter"/>
                  <v:path arrowok="t" textboxrect="0,0,9144,9144"/>
                </v:shape>
                <v:shape id="Shape 531062" o:spid="_x0000_s2936" style="position:absolute;left:79299;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4BaMYA&#10;AADfAAAADwAAAGRycy9kb3ducmV2LnhtbESPQYvCMBSE74L/IbwFb5rWZUWqURZB6Lp6sIpeH82z&#10;LTYvpYna/fcbQfA4zMw3zHzZmVrcqXWVZQXxKAJBnFtdcaHgeFgPpyCcR9ZYWyYFf+Rguej35pho&#10;++A93TNfiABhl6CC0vsmkdLlJRl0I9sQB+9iW4M+yLaQusVHgJtajqNoIg1WHBZKbGhVUn7NbkbB&#10;z+b0S9uY4rM9Nqe0mKbVLk+VGnx03zMQnjr/Dr/aqVbw9RlHkzE8/4QvIB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a4BaMYAAADfAAAADwAAAAAAAAAAAAAAAACYAgAAZHJz&#10;L2Rvd25yZXYueG1sUEsFBgAAAAAEAAQA9QAAAIsDAAAAAA==&#10;" path="m,l1795907,r,9144l,9144,,e" fillcolor="black" stroked="f" strokeweight="0">
                  <v:stroke miterlimit="83231f" joinstyle="miter"/>
                  <v:path arrowok="t" textboxrect="0,0,1795907,9144"/>
                </v:shape>
                <v:shape id="Shape 531063" o:spid="_x0000_s2937" style="position:absolute;left:9725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vOt8cA&#10;AADfAAAADwAAAGRycy9kb3ducmV2LnhtbESPW2sCMRSE34X+h3AKvmnitWVrFBUEKRS89KGPp5vT&#10;3aWbkzWJuv77piD4OMzMN8xs0dpaXMiHyrGGQV+BIM6dqbjQ8Hnc9F5BhIhssHZMGm4UYDF/6sww&#10;M+7Ke7ocYiEShEOGGsoYm0zKkJdkMfRdQ5y8H+ctxiR9IY3Ha4LbWg6VmkqLFaeFEhtal5T/Hs5W&#10;Q3Mq/NcpmBV/n3fvL6y21H6Mte4+t8s3EJHa+Ajf21ujYTIaqOkI/v+kLyD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5LzrfHAAAA3wAAAA8AAAAAAAAAAAAAAAAAmAIAAGRy&#10;cy9kb3ducmV2LnhtbFBLBQYAAAAABAAEAPUAAACMAwAAAAA=&#10;" path="m,l9144,r,9144l,9144,,e" fillcolor="black" stroked="f" strokeweight="0">
                  <v:stroke miterlimit="83231f" joinstyle="miter"/>
                  <v:path arrowok="t" textboxrect="0,0,9144,9144"/>
                </v:shape>
                <v:shape id="Shape 531064" o:spid="_x0000_s2938" style="position:absolute;top:61;width:91;height:5246;visibility:visible;mso-wrap-style:square;v-text-anchor:top" coordsize="9144,524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xRKckA&#10;AADfAAAADwAAAGRycy9kb3ducmV2LnhtbESPQWvCQBSE7wX/w/KE3upGa0ONriKVQimKVO2ht0f2&#10;uQlm36bZbYz/3hUKHoeZ+YaZLTpbiZYaXzpWMBwkIIhzp0s2Cg7796dXED4ga6wck4ILeVjMew8z&#10;zLQ78xe1u2BEhLDPUEERQp1J6fOCLPqBq4mjd3SNxRBlY6Ru8BzhtpKjJEmlxZLjQoE1vRWUn3Z/&#10;VsF+e0p126435hO/y9/OrMaTn5VSj/1uOQURqAv38H/7Qyt4eR4m6Rhuf+IXkPMr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tTxRKckAAADfAAAADwAAAAAAAAAAAAAAAACYAgAA&#10;ZHJzL2Rvd25yZXYueG1sUEsFBgAAAAAEAAQA9QAAAI4DAAAAAA==&#10;" path="m,l9144,r,524561l,524561,,e" fillcolor="black" stroked="f" strokeweight="0">
                  <v:stroke miterlimit="83231f" joinstyle="miter"/>
                  <v:path arrowok="t" textboxrect="0,0,9144,524561"/>
                </v:shape>
                <v:shape id="Shape 531065" o:spid="_x0000_s2939" style="position:absolute;left:3627;top:61;width:91;height:5246;visibility:visible;mso-wrap-style:square;v-text-anchor:top" coordsize="9144,524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nD0sskA&#10;AADfAAAADwAAAGRycy9kb3ducmV2LnhtbESPQWvCQBSE74L/YXmCN91Ya6jRVUqlUKRSqvbQ2yP7&#10;3ASzb9PsNsZ/7wqFHoeZ+YZZrjtbiZYaXzpWMBknIIhzp0s2Co6H19ETCB+QNVaOScGVPKxX/d4S&#10;M+0u/EntPhgRIewzVFCEUGdS+rwgi37sauLonVxjMUTZGKkbvES4reRDkqTSYslxocCaXgrKz/tf&#10;q+DwcU51277vzBa/yp/ObB7n3xulhoPueQEiUBf+w3/tN61gNp0k6Qzuf+IXkKsb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2nD0sskAAADfAAAADwAAAAAAAAAAAAAAAACYAgAA&#10;ZHJzL2Rvd25yZXYueG1sUEsFBgAAAAAEAAQA9QAAAI4DAAAAAA==&#10;" path="m,l9144,r,524561l,524561,,e" fillcolor="black" stroked="f" strokeweight="0">
                  <v:stroke miterlimit="83231f" joinstyle="miter"/>
                  <v:path arrowok="t" textboxrect="0,0,9144,524561"/>
                </v:shape>
                <v:shape id="Shape 531066" o:spid="_x0000_s2940" style="position:absolute;left:15334;top:61;width:92;height:5246;visibility:visible;mso-wrap-style:square;v-text-anchor:top" coordsize="9144,524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JqxcgA&#10;AADfAAAADwAAAGRycy9kb3ducmV2LnhtbESPQWvCQBSE7wX/w/IK3urGVkObuopUBBGlVNtDb4/s&#10;6yaYfZtm1xj/vSsIHoeZ+YaZzDpbiZYaXzpWMBwkIIhzp0s2Cr73y6dXED4ga6wck4IzeZhNew8T&#10;zLQ78Re1u2BEhLDPUEERQp1J6fOCLPqBq4mj9+caiyHKxkjd4CnCbSWfkySVFkuOCwXW9FFQftgd&#10;rYL95yHVbbvZmjX+lP+dWYzefhdK9R+7+TuIQF24h2/tlVYwfhkmaQrXP/ELyOk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qomrFyAAAAN8AAAAPAAAAAAAAAAAAAAAAAJgCAABk&#10;cnMvZG93bnJldi54bWxQSwUGAAAAAAQABAD1AAAAjQMAAAAA&#10;" path="m,l9144,r,524561l,524561,,e" fillcolor="black" stroked="f" strokeweight="0">
                  <v:stroke miterlimit="83231f" joinstyle="miter"/>
                  <v:path arrowok="t" textboxrect="0,0,9144,524561"/>
                </v:shape>
                <v:shape id="Shape 33247" o:spid="_x0000_s2941" style="position:absolute;left:3688;top:60;width:11646;height:5247;visibility:visible;mso-wrap-style:square;v-text-anchor:top" coordsize="1164666,5246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8oW8YA&#10;AADeAAAADwAAAGRycy9kb3ducmV2LnhtbESPQWvCQBSE74L/YXlCL6KbRKkldZUiFAoFpVHx+si+&#10;JqHZt0t2G9N/3xUEj8PMfMOst4NpRU+dbywrSOcJCOLS6oYrBafj++wFhA/IGlvLpOCPPGw349Ea&#10;c22v/EV9ESoRIexzVFCH4HIpfVmTQT+3jjh637YzGKLsKqk7vEa4aWWWJM/SYMNxoUZHu5rKn+LX&#10;KDi7M8viwp+ZW3GapHs53R16pZ4mw9sriEBDeITv7Q+tYLHIliu43YlXQG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38oW8YAAADeAAAADwAAAAAAAAAAAAAAAACYAgAAZHJz&#10;L2Rvd25yZXYueG1sUEsFBgAAAAAEAAQA9QAAAIsDAAAAAA==&#10;" path="m1164666,l,524637e" filled="f" strokeweight=".48pt">
                  <v:path arrowok="t" textboxrect="0,0,1164666,524637"/>
                </v:shape>
                <v:shape id="Shape 531067" o:spid="_x0000_s2942" style="position:absolute;left:35122;top:61;width:92;height:5246;visibility:visible;mso-wrap-style:square;v-text-anchor:top" coordsize="9144,524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sq1MkA&#10;AADfAAAADwAAAGRycy9kb3ducmV2LnhtbESPQUsDMRSE74L/ITzBm03WYi3bpqUIC70Itiptb6+b&#10;52bt5mW7idv13xtB8DjMzDfMfDm4RvTUhdqzhmykQBCX3tRcaXh7Le6mIEJENth4Jg3fFGC5uL6a&#10;Y278hTfUb2MlEoRDjhpsjG0uZSgtOQwj3xIn78N3DmOSXSVNh5cEd428V2oiHdacFiy29GSpPG2/&#10;nIZi/7Lu60N23rx/yn6nilgd7bPWtzfDagYi0hD/w3/ttdHwMM7U5BF+/6QvIBc/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Ifsq1MkAAADfAAAADwAAAAAAAAAAAAAAAACYAgAA&#10;ZHJzL2Rvd25yZXYueG1sUEsFBgAAAAAEAAQA9QAAAI4DAAAAAA==&#10;" path="m,l9144,r,524561l,524561,,e" fillcolor="black" stroked="f" strokeweight="0">
                  <v:path arrowok="t" textboxrect="0,0,9144,524561"/>
                </v:shape>
                <v:shape id="Shape 531068" o:spid="_x0000_s2943" style="position:absolute;left:56738;top:61;width:91;height:5246;visibility:visible;mso-wrap-style:square;v-text-anchor:top" coordsize="9144,524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S+psYA&#10;AADfAAAADwAAAGRycy9kb3ducmV2LnhtbERPW2vCMBR+F/wP4Qh7m0kdk9EZZQgFXwQvG9vezpqz&#10;pltzUptYu39vHgY+fnz3xWpwjeipC7VnDdlUgSAuvam50vB6LO6fQISIbLDxTBr+KMBqOR4tMDf+&#10;wnvqD7ESKYRDjhpsjG0uZSgtOQxT3xIn7tt3DmOCXSVNh5cU7ho5U2ouHdacGiy2tLZU/h7OTkPx&#10;sdv09Wd22r/9yP5dFbH6slut7ybDyzOISEO8if/dG6Ph8SFT8zQ4/UlfQC6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GS+psYAAADfAAAADwAAAAAAAAAAAAAAAACYAgAAZHJz&#10;L2Rvd25yZXYueG1sUEsFBgAAAAAEAAQA9QAAAIsDAAAAAA==&#10;" path="m,l9144,r,524561l,524561,,e" fillcolor="black" stroked="f" strokeweight="0">
                  <v:path arrowok="t" textboxrect="0,0,9144,524561"/>
                </v:shape>
                <v:shape id="Shape 531069" o:spid="_x0000_s2944" style="position:absolute;left:79238;top:61;width:92;height:5246;visibility:visible;mso-wrap-style:square;v-text-anchor:top" coordsize="9144,524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gbPckA&#10;AADfAAAADwAAAGRycy9kb3ducmV2LnhtbESPQUsDMRSE74L/ITzBm03WYrHbpqUIC70Itiptb6+b&#10;52bt5mW7idv13xtB8DjMzDfMfDm4RvTUhdqzhmykQBCX3tRcaXh7Le4eQYSIbLDxTBq+KcBycX01&#10;x9z4C2+o38ZKJAiHHDXYGNtcylBachhGviVO3ofvHMYku0qaDi8J7hp5r9REOqw5LVhs6clSedp+&#10;OQ3F/mXd14fsvHn/lP1OFbE62metb2+G1QxEpCH+h//aa6PhYZypyRR+/6QvIBc/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PygbPckAAADfAAAADwAAAAAAAAAAAAAAAACYAgAA&#10;ZHJzL2Rvd25yZXYueG1sUEsFBgAAAAAEAAQA9QAAAI4DAAAAAA==&#10;" path="m,l9144,r,524561l,524561,,e" fillcolor="black" stroked="f" strokeweight="0">
                  <v:path arrowok="t" textboxrect="0,0,9144,524561"/>
                </v:shape>
                <v:shape id="Shape 531070" o:spid="_x0000_s2945" style="position:absolute;left:97258;top:61;width:92;height:5246;visibility:visible;mso-wrap-style:square;v-text-anchor:top" coordsize="9144,524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skfcgA&#10;AADfAAAADwAAAGRycy9kb3ducmV2LnhtbESPXU/CMBSG70n8D80x8U7aYRQyKMSQLOHGRFAC3B3W&#10;4zpdT+dax/z39sKEyzfvV57FanCN6KkLtWcN2ViBIC69qbnS8P5W3M9AhIhssPFMGn4pwGp5M1pg&#10;bvyFt9TvYiXSCIccNdgY21zKUFpyGMa+JU7eh+8cxiS7SpoOL2ncNXKi1JN0WHN6sNjS2lL5tftx&#10;Gorj66avT9n3dv8p+4MqYnW2L1rf3Q7PcxCRhngN/7c3RsPjQ6amiSDxJBaQy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ryyR9yAAAAN8AAAAPAAAAAAAAAAAAAAAAAJgCAABk&#10;cnMvZG93bnJldi54bWxQSwUGAAAAAAQABAD1AAAAjQMAAAAA&#10;" path="m,l9144,r,524561l,524561,,e" fillcolor="black" stroked="f" strokeweight="0">
                  <v:path arrowok="t" textboxrect="0,0,9144,524561"/>
                </v:shape>
                <v:rect id="Rectangle 33252" o:spid="_x0000_s2946" style="position:absolute;left:-2198;top:19195;width:9567;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tddascA&#10;AADeAAAADwAAAGRycy9kb3ducmV2LnhtbESPW2vCQBSE34X+h+UU+qYbY29EVxGhpC8Kmip9PGZP&#10;Lpg9G7Orxn/fLRT6OMzMN8xs0ZtGXKlztWUF41EEgji3uuZSwVf2MXwH4TyyxsYyKbiTg8X8YTDD&#10;RNsbb+m686UIEHYJKqi8bxMpXV6RQTeyLXHwCtsZ9EF2pdQd3gLcNDKOoldpsOawUGFLq4ry0+5i&#10;FOzH2eWQus2Rv4vz2/Pap5uiTJV6euyXUxCeev8f/mt/agWTSfwSw++dcAXk/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rXXWr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ДЕКАБРЬ</w:t>
                        </w:r>
                      </w:p>
                    </w:txbxContent>
                  </v:textbox>
                </v:rect>
                <v:rect id="Rectangle 33253" o:spid="_x0000_s2947" style="position:absolute;left:2223;top:16281;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v48cgA&#10;AADeAAAADwAAAGRycy9kb3ducmV2LnhtbESPT2vCQBTE70K/w/IKvelGU9sSXUUKJb0oaKr0+My+&#10;/MHs2zS7avz23YLQ4zAzv2Hmy9404kKdqy0rGI8iEMS51TWXCr6yj+EbCOeRNTaWScGNHCwXD4M5&#10;JtpeeUuXnS9FgLBLUEHlfZtI6fKKDLqRbYmDV9jOoA+yK6Xu8BrgppGTKHqRBmsOCxW29F5Rftqd&#10;jYL9ODsfUrc58nfx8/q89ummKFOlnh771QyEp97/h+/tT60gjifTGP7uhCsgF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Fm/jx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w:t>
                        </w:r>
                      </w:p>
                    </w:txbxContent>
                  </v:textbox>
                </v:rect>
                <v:shape id="Shape 531071" o:spid="_x0000_s2948" style="position:absolute;top:530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w5CccA&#10;AADfAAAADwAAAGRycy9kb3ducmV2LnhtbESPQWvCQBSE7wX/w/KE3uomlVSJrqIFQfHU6EFvj+wz&#10;CWbfxuxq0n/vFgoeh5n5hpkve1OLB7WusqwgHkUgiHOrKy4UHA+bjykI55E11pZJwS85WC4Gb3NM&#10;te34hx6ZL0SAsEtRQel9k0rp8pIMupFtiIN3sa1BH2RbSN1iF+Cmlp9R9CUNVhwWSmzou6T8mt2N&#10;gmt8kcl9v1tt++xWNN062Z1uZ6Xeh/1qBsJT71/h//ZWK0jGcTSJ4e9P+AJy8QQ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8cOQnHAAAA3wAAAA8AAAAAAAAAAAAAAAAAmAIAAGRy&#10;cy9kb3ducmV2LnhtbFBLBQYAAAAABAAEAPUAAACMAwAAAAA=&#10;" path="m,l9144,r,9144l,9144,,e" fillcolor="black" stroked="f" strokeweight="0">
                  <v:path arrowok="t" textboxrect="0,0,9144,9144"/>
                </v:shape>
                <v:shape id="Shape 531072" o:spid="_x0000_s2949" style="position:absolute;left:60;top:5307;width:3567;height:91;visibility:visible;mso-wrap-style:square;v-text-anchor:top" coordsize="35661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wiJcUA&#10;AADfAAAADwAAAGRycy9kb3ducmV2LnhtbESPQYvCMBSE74L/ITzBi6yprrpSjSK6old1D3t8NM+2&#10;2LyUJtrqrzeC4HGYmW+Y+bIxhbhR5XLLCgb9CARxYnXOqYK/0/ZrCsJ5ZI2FZVJwJwfLRbs1x1jb&#10;mg90O/pUBAi7GBVk3pexlC7JyKDr25I4eGdbGfRBVqnUFdYBbgo5jKKJNJhzWMiwpHVGyeV4NQoS&#10;/aj3K7drTpti3Et/R7T+dz2lup1mNQPhqfGf8Lu91wrG34PoZwivP+ELyMU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bCIlxQAAAN8AAAAPAAAAAAAAAAAAAAAAAJgCAABkcnMv&#10;ZG93bnJldi54bWxQSwUGAAAAAAQABAD1AAAAigMAAAAA&#10;" path="m,l356616,r,9144l,9144,,e" fillcolor="black" stroked="f" strokeweight="0">
                  <v:path arrowok="t" textboxrect="0,0,356616,9144"/>
                </v:shape>
                <v:shape id="Shape 531073" o:spid="_x0000_s2950" style="position:absolute;left:3627;top:530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IC5ccA&#10;AADfAAAADwAAAGRycy9kb3ducmV2LnhtbESPQWvCQBSE74X+h+UVvNVNKrEluooVBMWTsYd6e2Sf&#10;STD7NmZXE/+9Kwgeh5n5hpnOe1OLK7WusqwgHkYgiHOrKy4U/O1Xnz8gnEfWWFsmBTdyMJ+9v00x&#10;1bbjHV0zX4gAYZeigtL7JpXS5SUZdEPbEAfvaFuDPsi2kLrFLsBNLb+iaCwNVhwWSmxoWVJ+yi5G&#10;wSk+yuSy3SzWfXYumu432fyfD0oNPvrFBISn3r/Cz/ZaK0hGcfQ9gsef8AXk7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CCAuXHAAAA3wAAAA8AAAAAAAAAAAAAAAAAmAIAAGRy&#10;cy9kb3ducmV2LnhtbFBLBQYAAAAABAAEAPUAAACMAwAAAAA=&#10;" path="m,l9144,r,9144l,9144,,e" fillcolor="black" stroked="f" strokeweight="0">
                  <v:path arrowok="t" textboxrect="0,0,9144,9144"/>
                </v:shape>
                <v:shape id="Shape 531074" o:spid="_x0000_s2951" style="position:absolute;left:3688;top:5307;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jgJscA&#10;AADfAAAADwAAAGRycy9kb3ducmV2LnhtbESP3WoCMRSE7wt9h3AKvatZrVVZjSKCtCiCfw9w2ByT&#10;xc3JskndrU9vCoVeDjPzDTNbdK4SN2pC6VlBv5eBIC68LtkoOJ/WbxMQISJrrDyTgh8KsJg/P80w&#10;177lA92O0YgE4ZCjAhtjnUsZCksOQ8/XxMm7+MZhTLIxUjfYJrir5CDLRtJhyWnBYk0rS8X1+O0U&#10;7M39arfbcbnb0GdxGS3btbdGqdeXbjkFEamL/+G/9pdW8PHez8ZD+P2TvoCc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RY4CbHAAAA3wAAAA8AAAAAAAAAAAAAAAAAmAIAAGRy&#10;cy9kb3ducmV2LnhtbFBLBQYAAAAABAAEAPUAAACMAwAAAAA=&#10;" path="m,l1164641,r,9144l,9144,,e" fillcolor="black" stroked="f" strokeweight="0">
                  <v:path arrowok="t" textboxrect="0,0,1164641,9144"/>
                </v:shape>
                <v:shape id="Shape 531075" o:spid="_x0000_s2952" style="position:absolute;left:15334;top:530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c/CscA&#10;AADfAAAADwAAAGRycy9kb3ducmV2LnhtbESPQWvCQBSE7wX/w/KE3uomlVSJrqIFQfHU6EFvj+wz&#10;CWbfxuxq0n/vFgoeh5n5hpkve1OLB7WusqwgHkUgiHOrKy4UHA+bjykI55E11pZJwS85WC4Gb3NM&#10;te34hx6ZL0SAsEtRQel9k0rp8pIMupFtiIN3sa1BH2RbSN1iF+Cmlp9R9CUNVhwWSmzou6T8mt2N&#10;gmt8kcl9v1tt++xWNN062Z1uZ6Xeh/1qBsJT71/h//ZWK0jGcTRJ4O9P+AJy8QQ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AnPwrHAAAA3wAAAA8AAAAAAAAAAAAAAAAAmAIAAGRy&#10;cy9kb3ducmV2LnhtbFBLBQYAAAAABAAEAPUAAACMAwAAAAA=&#10;" path="m,l9144,r,9144l,9144,,e" fillcolor="black" stroked="f" strokeweight="0">
                  <v:path arrowok="t" textboxrect="0,0,9144,9144"/>
                </v:shape>
                <v:shape id="Shape 531076" o:spid="_x0000_s2953" style="position:absolute;left:15395;top:5307;width:19727;height:91;visibility:visible;mso-wrap-style:square;v-text-anchor:top" coordsize="19726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6NjccA&#10;AADfAAAADwAAAGRycy9kb3ducmV2LnhtbESPQWvCQBSE74X+h+UVequbVI02dZVSKORS0Ch6fc2+&#10;JiHZtyG7jfHfuwXB4zAz3zCrzWhaMVDvassK4kkEgriwuuZSwWH/9bIE4TyyxtYyKbiQg8368WGF&#10;qbZn3tGQ+1IECLsUFVTed6mUrqjIoJvYjjh4v7Y36IPsS6l7PAe4aeVrFCXSYM1hocKOPisqmvzP&#10;KBjevk1x+mmOJeF2PptNMyOTTKnnp/HjHYSn0d/Dt3amFcyncbRI4P9P+AJyf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KujY3HAAAA3wAAAA8AAAAAAAAAAAAAAAAAmAIAAGRy&#10;cy9kb3ducmV2LnhtbFBLBQYAAAAABAAEAPUAAACMAwAAAAA=&#10;" path="m,l1972691,r,9144l,9144,,e" fillcolor="black" stroked="f" strokeweight="0">
                  <v:path arrowok="t" textboxrect="0,0,1972691,9144"/>
                </v:shape>
                <v:shape id="Shape 531077" o:spid="_x0000_s2954" style="position:absolute;left:35122;top:530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7kE5scA&#10;AADfAAAADwAAAGRycy9kb3ducmV2LnhtbESPQWvCQBSE7wX/w/KE3uomSqpEV1FBUHpq6kFvj+wz&#10;CWbfxuxq0n/fFYQeh5n5hlmselOLB7WusqwgHkUgiHOrKy4UHH92HzMQziNrrC2Tgl9ysFoO3haY&#10;atvxNz0yX4gAYZeigtL7JpXS5SUZdCPbEAfvYluDPsi2kLrFLsBNLcdR9CkNVhwWSmxoW1J+ze5G&#10;wTW+yOT+dVjv++xWNN0mOZxuZ6Xeh/16DsJT7//Dr/ZeK0gmcTSdwvNP+AJy+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5BObHAAAA3wAAAA8AAAAAAAAAAAAAAAAAmAIAAGRy&#10;cy9kb3ducmV2LnhtbFBLBQYAAAAABAAEAPUAAACMAwAAAAA=&#10;" path="m,l9144,r,9144l,9144,,e" fillcolor="black" stroked="f" strokeweight="0">
                  <v:path arrowok="t" textboxrect="0,0,9144,9144"/>
                </v:shape>
                <v:shape id="Shape 531078" o:spid="_x0000_s2955" style="position:absolute;left:35183;top:5307;width:21556;height:91;visibility:visible;mso-wrap-style:square;v-text-anchor:top" coordsize="2155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dfncMA&#10;AADfAAAADwAAAGRycy9kb3ducmV2LnhtbERPPW/CMBDdK/EfrENiK05KCyHEoCoSUtfSivmIjzgQ&#10;n0NsSPrv66FSx6f3XexG24oH9b5xrCCdJyCIK6cbrhV8f+2fMxA+IGtsHZOCH/Kw206eCsy1G/iT&#10;HodQixjCPkcFJoQul9JXhiz6ueuII3d2vcUQYV9L3eMQw20rX5JkKS02HBsMdlQaqq6Hu1WwHo58&#10;S0/3ZZeV9eulWrXBlHulZtPxfQMi0Bj+xX/uD63gbZEmqzg4/olfQ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hdfncMAAADfAAAADwAAAAAAAAAAAAAAAACYAgAAZHJzL2Rv&#10;d25yZXYueG1sUEsFBgAAAAAEAAQA9QAAAIgDAAAAAA==&#10;" path="m,l2155571,r,9144l,9144,,e" fillcolor="black" stroked="f" strokeweight="0">
                  <v:path arrowok="t" textboxrect="0,0,2155571,9144"/>
                </v:shape>
                <v:shape id="Shape 531079" o:spid="_x0000_s2956" style="position:absolute;left:56738;top:530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o1D8kA&#10;AADfAAAADwAAAGRycy9kb3ducmV2LnhtbESPQWvCQBSE74X+h+UJvekmLWltzCq2ICg9NXqwt0f2&#10;mYRk38bsauK/7xaEHoeZ+YbJVqNpxZV6V1tWEM8iEMSF1TWXCg77zXQOwnlkja1lUnAjB6vl40OG&#10;qbYDf9M196UIEHYpKqi871IpXVGRQTezHXHwTrY36IPsS6l7HALctPI5il6lwZrDQoUdfVZUNPnF&#10;KGjik0wuX7v1dszPZTd8JLvj+Uepp8m4XoDwNPr/8L291QqSlzh6e4e/P+ELyO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wWo1D8kAAADfAAAADwAAAAAAAAAAAAAAAACYAgAA&#10;ZHJzL2Rvd25yZXYueG1sUEsFBgAAAAAEAAQA9QAAAI4DAAAAAA==&#10;" path="m,l9144,r,9144l,9144,,e" fillcolor="black" stroked="f" strokeweight="0">
                  <v:path arrowok="t" textboxrect="0,0,9144,9144"/>
                </v:shape>
                <v:shape id="Shape 531080" o:spid="_x0000_s2957" style="position:absolute;left:56798;top:5307;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tEBcgA&#10;AADfAAAADwAAAGRycy9kb3ducmV2LnhtbESPzWrCQBSF90LfYbiF7sxERbFpJqKGYlEKre3G3SVz&#10;m4Rm7oTMqGme3lkIXR7OH1+66k0jLtS52rKCSRSDIC6srrlU8P31Ol6CcB5ZY2OZFPyRg1X2MEox&#10;0fbKn3Q5+lKEEXYJKqi8bxMpXVGRQRfZljh4P7Yz6IPsSqk7vIZx08hpHC+kwZrDQ4UtbSsqfo9n&#10;oyAfduXHon9/3gxnHA6nUz7dH3Klnh779QsIT73/D9/bb1rBfDaJl4Eg8AQWkNkN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W0QFyAAAAN8AAAAPAAAAAAAAAAAAAAAAAJgCAABk&#10;cnMvZG93bnJldi54bWxQSwUGAAAAAAQABAD1AAAAjQMAAAAA&#10;" path="m,l2243964,r,9144l,9144,,e" fillcolor="black" stroked="f" strokeweight="0">
                  <v:path arrowok="t" textboxrect="0,0,2243964,9144"/>
                </v:shape>
                <v:shape id="Shape 531081" o:spid="_x0000_s2958" style="position:absolute;left:79238;top:530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lJLscA&#10;AADfAAAADwAAAGRycy9kb3ducmV2LnhtbESPQYvCMBSE7wv+h/AEb2tapYtUo6ggKHva6kFvj+bZ&#10;FpuX2kRb/71ZWNjjMDPfMItVb2rxpNZVlhXE4wgEcW51xYWC03H3OQPhPLLG2jIpeJGD1XLwscBU&#10;245/6Jn5QgQIuxQVlN43qZQuL8mgG9uGOHhX2xr0QbaF1C12AW5qOYmiL2mw4rBQYkPbkvJb9jAK&#10;bvFVJo/vw3rfZ/ei6TbJ4Xy/KDUa9us5CE+9/w//tfdaQTKNo1kMv3/CF5DL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rJSS7HAAAA3wAAAA8AAAAAAAAAAAAAAAAAmAIAAGRy&#10;cy9kb3ducmV2LnhtbFBLBQYAAAAABAAEAPUAAACMAwAAAAA=&#10;" path="m,l9144,r,9144l,9144,,e" fillcolor="black" stroked="f" strokeweight="0">
                  <v:path arrowok="t" textboxrect="0,0,9144,9144"/>
                </v:shape>
                <v:shape id="Shape 531082" o:spid="_x0000_s2959" style="position:absolute;left:79299;top:5307;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MIecYA&#10;AADfAAAADwAAAGRycy9kb3ducmV2LnhtbESPQYvCMBSE7wv+h/AEb2uq4qrVKLIgiJ5Wi3h8NM+2&#10;2LyUJttWf71ZWPA4zMw3zGrTmVI0VLvCsoLRMAJBnFpdcKYgOe8+5yCcR9ZYWiYFD3KwWfc+Vhhr&#10;2/IPNSefiQBhF6OC3PsqltKlORl0Q1sRB+9ma4M+yDqTusY2wE0px1H0JQ0WHBZyrOg7p/R++jUK&#10;btX1njwXu6ZZXNpEenc0h8lMqUG/2y5BeOr8O/zf3msF08komo/h70/4AnL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tMIecYAAADfAAAADwAAAAAAAAAAAAAAAACYAgAAZHJz&#10;L2Rvd25yZXYueG1sUEsFBgAAAAAEAAQA9QAAAIsDAAAAAA==&#10;" path="m,l1795907,r,9144l,9144,,e" fillcolor="black" stroked="f" strokeweight="0">
                  <v:path arrowok="t" textboxrect="0,0,1795907,9144"/>
                </v:shape>
                <v:shape id="Shape 531083" o:spid="_x0000_s2960" style="position:absolute;left:97258;top:530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dywscA&#10;AADfAAAADwAAAGRycy9kb3ducmV2LnhtbESPQYvCMBSE7wv+h/AEb2valS5SjaILgrInqwe9PZpn&#10;W2xeahNt/fdmQdjjMDPfMPNlb2rxoNZVlhXE4wgEcW51xYWC42HzOQXhPLLG2jIpeJKD5WLwMcdU&#10;24739Mh8IQKEXYoKSu+bVEqXl2TQjW1DHLyLbQ36INtC6ha7ADe1/Iqib2mw4rBQYkM/JeXX7G4U&#10;XOOLTO6/u9W2z25F062T3el2Vmo07FczEJ56/x9+t7daQTKJo+kE/v6ELyAX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VXcsLHAAAA3wAAAA8AAAAAAAAAAAAAAAAAmAIAAGRy&#10;cy9kb3ducmV2LnhtbFBLBQYAAAAABAAEAPUAAACMAwAAAAA=&#10;" path="m,l9144,r,9144l,9144,,e" fillcolor="black" stroked="f" strokeweight="0">
                  <v:path arrowok="t" textboxrect="0,0,9144,9144"/>
                </v:shape>
                <v:shape id="Shape 531084" o:spid="_x0000_s2961" style="position:absolute;top:5367;width:91;height:8782;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5+GssA&#10;AADfAAAADwAAAGRycy9kb3ducmV2LnhtbESPW2vCQBSE3wv9D8sp+FY33kpMXUVaLFIQvFHq22n2&#10;mKTNng3ZVaO/3hUKPg4z8w0zmjSmFEeqXWFZQacdgSBOrS44U7DdzJ5jEM4jaywtk4IzOZiMHx9G&#10;mGh74hUd1z4TAcIuQQW591UipUtzMujatiIO3t7WBn2QdSZ1jacAN6XsRtGLNFhwWMixorec0r/1&#10;wShY7vZfm8/l76VYvM+/+wcefPwMd0q1nprpKwhPjb+H/9tzrWDQ60RxH25/wheQ4ys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5Pn4aywAAAN8AAAAPAAAAAAAAAAAAAAAAAJgC&#10;AABkcnMvZG93bnJldi54bWxQSwUGAAAAAAQABAD1AAAAkAMAAAAA&#10;" path="m,l9144,r,878129l,878129,,e" fillcolor="black" stroked="f" strokeweight="0">
                  <v:path arrowok="t" textboxrect="0,0,9144,878129"/>
                </v:shape>
                <v:shape id="Shape 531085" o:spid="_x0000_s2962" style="position:absolute;left:3627;top:5367;width:91;height:8782;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LbgcoA&#10;AADfAAAADwAAAGRycy9kb3ducmV2LnhtbESP3WrCQBSE74W+w3IE73Rj2xRNXUVaLFIQ/EPq3TF7&#10;TFKzZ0N21bRP3y0IXg4z8w0zmjSmFBeqXWFZQb8XgSBOrS44U7DdzLoDEM4jaywtk4IfcjAZP7RG&#10;mGh75RVd1j4TAcIuQQW591UipUtzMuh6tiIO3tHWBn2QdSZ1jdcAN6V8jKIXabDgsJBjRW85paf1&#10;2ShY7o+7zefy+7dYvM+/ns8cfxyGe6U67Wb6CsJT4+/hW3uuFcRP/WgQw/+f8AXk+A8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Zy24HKAAAA3wAAAA8AAAAAAAAAAAAAAAAAmAIA&#10;AGRycy9kb3ducmV2LnhtbFBLBQYAAAAABAAEAPUAAACPAwAAAAA=&#10;" path="m,l9144,r,878129l,878129,,e" fillcolor="black" stroked="f" strokeweight="0">
                  <v:path arrowok="t" textboxrect="0,0,9144,878129"/>
                </v:shape>
                <v:shape id="Shape 531086" o:spid="_x0000_s2963" style="position:absolute;left:15334;top:5367;width:92;height:8782;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BF9soA&#10;AADfAAAADwAAAGRycy9kb3ducmV2LnhtbESPQWvCQBSE70L/w/KE3nSjraLRVYqlRQqCVRG9PbPP&#10;JG32bciuGv31bqHgcZiZb5jxtDaFOFPlcssKOu0IBHFidc6pgs36ozUA4TyyxsIyKbiSg+nkqTHG&#10;WNsLf9N55VMRIOxiVJB5X8ZSuiQjg65tS+LgHW1l0AdZpVJXeAlwU8huFPWlwZzDQoYlzTJKflcn&#10;o2C5P27XX8ufW754n+9eT9z7PAz3Sj0367cRCE+1f4T/23OtoPfSiQZ9+PsTvoCc3A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KagRfbKAAAA3wAAAA8AAAAAAAAAAAAAAAAAmAIA&#10;AGRycy9kb3ducmV2LnhtbFBLBQYAAAAABAAEAPUAAACPAwAAAAA=&#10;" path="m,l9144,r,878129l,878129,,e" fillcolor="black" stroked="f" strokeweight="0">
                  <v:path arrowok="t" textboxrect="0,0,9144,878129"/>
                </v:shape>
                <v:shape id="Shape 531087" o:spid="_x0000_s2964" style="position:absolute;left:35122;top:5367;width:92;height:8782;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zgbcsA&#10;AADfAAAADwAAAGRycy9kb3ducmV2LnhtbESPW2vCQBSE3wv9D8sp9K1ubOstdRWxVEQQvCH17TR7&#10;TNJmz4bsqtFf3xUEH4eZ+YbpD2tTiCNVLresoNmIQBAnVuecKtisv166IJxH1lhYJgVncjAcPD70&#10;Mdb2xEs6rnwqAoRdjAoy78tYSpdkZNA1bEkcvL2tDPogq1TqCk8Bbgr5GkVtaTDnsJBhSeOMkr/V&#10;wShY7Pbb9Wzxe8nnn9Pv9wO3Jj+9nVLPT/XoA4Sn2t/Dt/ZUK2i9NaNuB65/wheQg3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J7OBtywAAAN8AAAAPAAAAAAAAAAAAAAAAAJgC&#10;AABkcnMvZG93bnJldi54bWxQSwUGAAAAAAQABAD1AAAAkAMAAAAA&#10;" path="m,l9144,r,878129l,878129,,e" fillcolor="black" stroked="f" strokeweight="0">
                  <v:path arrowok="t" textboxrect="0,0,9144,878129"/>
                </v:shape>
                <v:shape id="Shape 531088" o:spid="_x0000_s2965" style="position:absolute;left:56738;top:5367;width:91;height:8782;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N0H8gA&#10;AADfAAAADwAAAGRycy9kb3ducmV2LnhtbERPy2oCMRTdC/2HcAvdaUarRacTRSyKCIJVKXV3O7nz&#10;aCc3wyTq2K83i0KXh/NOZq2pxIUaV1pW0O9FIIhTq0vOFRwPy+4YhPPIGivLpOBGDmbTh06CsbZX&#10;fqfL3ucihLCLUUHhfR1L6dKCDLqerYkDl9nGoA+wyaVu8BrCTSUHUfQiDZYcGgqsaVFQ+rM/GwW7&#10;U/Zx2Oy+f8vt2/pzeObR6mtyUurpsZ2/gvDU+n/xn3utFYye+9E4DA5/wheQ0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4c3QfyAAAAN8AAAAPAAAAAAAAAAAAAAAAAJgCAABk&#10;cnMvZG93bnJldi54bWxQSwUGAAAAAAQABAD1AAAAjQMAAAAA&#10;" path="m,l9144,r,878129l,878129,,e" fillcolor="black" stroked="f" strokeweight="0">
                  <v:path arrowok="t" textboxrect="0,0,9144,878129"/>
                </v:shape>
                <v:shape id="Shape 531089" o:spid="_x0000_s2966" style="position:absolute;left:79238;top:5367;width:92;height:8782;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z/RhMoA&#10;AADfAAAADwAAAGRycy9kb3ducmV2LnhtbESPQWvCQBSE74L/YXlCb7qxVtHoKlJpkYJgtRS9PbPP&#10;JJp9G7Krpv31bkHocZiZb5jJrDaFuFLlcssKup0IBHFidc6pgq/tW3sIwnlkjYVlUvBDDmbTZmOC&#10;sbY3/qTrxqciQNjFqCDzvoyldElGBl3HlsTBO9rKoA+ySqWu8BbgppDPUTSQBnMOCxmW9JpRct5c&#10;jIL1/vi9/ViffvPVYrl7uXD//TDaK/XUqudjEJ5q/x9+tJdaQb/XjYYj+PsTvoCc3g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Nc/0YTKAAAA3wAAAA8AAAAAAAAAAAAAAAAAmAIA&#10;AGRycy9kb3ducmV2LnhtbFBLBQYAAAAABAAEAPUAAACPAwAAAAA=&#10;" path="m,l9144,r,878129l,878129,,e" fillcolor="black" stroked="f" strokeweight="0">
                  <v:path arrowok="t" textboxrect="0,0,9144,878129"/>
                </v:shape>
                <v:shape id="Shape 531090" o:spid="_x0000_s2967" style="position:absolute;left:97258;top:5367;width:92;height:8782;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zuxMkA&#10;AADfAAAADwAAAGRycy9kb3ducmV2LnhtbESPzWrCQBSF94LvMFyhO53YqtTUUaSlIoJgVaTurplr&#10;Es3cCZlR0z69sxBcHs4f32hSm0JcqXK5ZQXdTgSCOLE651TBdvPdfgfhPLLGwjIp+CMHk3GzMcJY&#10;2xv/0HXtUxFG2MWoIPO+jKV0SUYGXceWxME72sqgD7JKpa7wFsZNIV+jaCAN5hweMizpM6PkvL4Y&#10;Bav9cbdZrE7/+fJr/tu7cH92GO6VemnV0w8Qnmr/DD/ac62g/9aNhoEg8AQWkOM7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w9zuxMkAAADfAAAADwAAAAAAAAAAAAAAAACYAgAA&#10;ZHJzL2Rvd25yZXYueG1sUEsFBgAAAAAEAAQA9QAAAI4DAAAAAA==&#10;" path="m,l9144,r,878129l,878129,,e" fillcolor="black" stroked="f" strokeweight="0">
                  <v:path arrowok="t" textboxrect="0,0,9144,878129"/>
                </v:shape>
                <v:shape id="Shape 531091" o:spid="_x0000_s2968" style="position:absolute;top:1414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Df88cA&#10;AADfAAAADwAAAGRycy9kb3ducmV2LnhtbESPQWvCQBSE7wX/w/KE3uomlRSNrqIFQfHU6EFvj+wz&#10;CWbfxuxq0n/vFgoeh5n5hpkve1OLB7WusqwgHkUgiHOrKy4UHA+bjwkI55E11pZJwS85WC4Gb3NM&#10;te34hx6ZL0SAsEtRQel9k0rp8pIMupFtiIN3sa1BH2RbSN1iF+Cmlp9R9CUNVhwWSmzou6T8mt2N&#10;gmt8kcl9v1tt++xWNN062Z1uZ6Xeh/1qBsJT71/h//ZWK0jGcTSN4e9P+AJy8QQ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8Q3/PHAAAA3wAAAA8AAAAAAAAAAAAAAAAAmAIAAGRy&#10;cy9kb3ducmV2LnhtbFBLBQYAAAAABAAEAPUAAACMAwAAAAA=&#10;" path="m,l9144,r,9144l,9144,,e" fillcolor="black" stroked="f" strokeweight="0">
                  <v:path arrowok="t" textboxrect="0,0,9144,9144"/>
                </v:shape>
                <v:shape id="Shape 531092" o:spid="_x0000_s2969" style="position:absolute;left:3627;top:1414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8JBhMgA&#10;AADfAAAADwAAAGRycy9kb3ducmV2LnhtbESPQWvCQBSE70L/w/IK3swmlkibuooKBcWTsYf29sg+&#10;k2D2bcyuJv57t1DwOMzMN8x8OZhG3KhztWUFSRSDIC6srrlU8H38mryDcB5ZY2OZFNzJwXLxMppj&#10;pm3PB7rlvhQBwi5DBZX3bSalKyoy6CLbEgfvZDuDPsiulLrDPsBNI6dxPJMGaw4LFba0qag451ej&#10;4JycZHrd71bbIb+Ubb9Odz+XX6XGr8PqE4SnwT/D/+2tVpC+JfHHFP7+hC8gFw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wkGEyAAAAN8AAAAPAAAAAAAAAAAAAAAAAJgCAABk&#10;cnMvZG93bnJldi54bWxQSwUGAAAAAAQABAD1AAAAjQMAAAAA&#10;" path="m,l9144,r,9144l,9144,,e" fillcolor="black" stroked="f" strokeweight="0">
                  <v:path arrowok="t" textboxrect="0,0,9144,9144"/>
                </v:shape>
                <v:shape id="Shape 531093" o:spid="_x0000_s2970" style="position:absolute;left:3688;top:14149;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2eqMcA&#10;AADfAAAADwAAAGRycy9kb3ducmV2LnhtbESP0WoCMRRE3wv+Q7hC3zSrUttujSKCWBShVT/gsrkm&#10;i5ubZZO6a7++EYQ+DjNzhpktOleJKzWh9KxgNMxAEBdel2wUnI7rwRuIEJE1Vp5JwY0CLOa9pxnm&#10;2rf8TddDNCJBOOSowMZY51KGwpLDMPQ1cfLOvnEYk2yM1A22Ce4qOc6yqXRYclqwWNPKUnE5/DgF&#10;X+b3Yne713K/pU1xni7btbdGqed+t/wAEamL/+FH+1MreJmMsvcJ3P+kLyD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u9nqjHAAAA3wAAAA8AAAAAAAAAAAAAAAAAmAIAAGRy&#10;cy9kb3ducmV2LnhtbFBLBQYAAAAABAAEAPUAAACMAwAAAAA=&#10;" path="m,l1164641,r,9144l,9144,,e" fillcolor="black" stroked="f" strokeweight="0">
                  <v:path arrowok="t" textboxrect="0,0,1164641,9144"/>
                </v:shape>
                <v:shape id="Shape 531094" o:spid="_x0000_s2971" style="position:absolute;left:15334;top:1414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d8a8kA&#10;AADfAAAADwAAAGRycy9kb3ducmV2LnhtbESPQWvCQBSE74X+h+UVetNN2qbYNKvYQkHx1OjB3h7Z&#10;ZxKSfRuzq4n/3hWEHoeZ+YbJFqNpxZl6V1tWEE8jEMSF1TWXCnbbn8kMhPPIGlvLpOBCDhbzx4cM&#10;U20H/qVz7ksRIOxSVFB536VSuqIig25qO+LgHWxv0AfZl1L3OAS4aeVLFL1LgzWHhQo7+q6oaPKT&#10;UdDEB5mcNuvlasyPZTd8Jev98U+p56dx+QnC0+j/w/f2SitIXuPo4w1uf8IXkPMr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n2d8a8kAAADfAAAADwAAAAAAAAAAAAAAAACYAgAA&#10;ZHJzL2Rvd25yZXYueG1sUEsFBgAAAAAEAAQA9QAAAI4DAAAAAA==&#10;" path="m,l9144,r,9144l,9144,,e" fillcolor="black" stroked="f" strokeweight="0">
                  <v:path arrowok="t" textboxrect="0,0,9144,9144"/>
                </v:shape>
                <v:shape id="Shape 531095" o:spid="_x0000_s2972" style="position:absolute;left:15395;top:14149;width:19727;height:91;visibility:visible;mso-wrap-style:square;v-text-anchor:top" coordsize="19726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D1AMUA&#10;AADfAAAADwAAAGRycy9kb3ducmV2LnhtbESPQYvCMBSE7wv+h/CEva2pqxWtRpEFoRfBVdHrs3m2&#10;xealNLF2/70RFjwOM/MNs1h1phItNa60rGA4iEAQZ1aXnCs4HjZfUxDOI2usLJOCP3KwWvY+Fpho&#10;++Bfavc+FwHCLkEFhfd1IqXLCjLoBrYmDt7VNgZ9kE0udYOPADeV/I6iiTRYclgosKafgrLb/m4U&#10;tLOtyc6X2ykn3MXj8Sg1cpIq9dnv1nMQnjr/Dv+3U60gHg2jWQyvP+ELyOU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cPUAxQAAAN8AAAAPAAAAAAAAAAAAAAAAAJgCAABkcnMv&#10;ZG93bnJldi54bWxQSwUGAAAAAAQABAD1AAAAigMAAAAA&#10;" path="m,l1972691,r,9144l,9144,,e" fillcolor="black" stroked="f" strokeweight="0">
                  <v:path arrowok="t" textboxrect="0,0,1972691,9144"/>
                </v:shape>
                <v:shape id="Shape 531096" o:spid="_x0000_s2973" style="position:absolute;left:35122;top:1414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lHh8cA&#10;AADfAAAADwAAAGRycy9kb3ducmV2LnhtbESPQWvCQBSE70L/w/IK3nSTSqSNrmIFQenJ2EO9PbLP&#10;JJh9G7Orif/eLQgeh5n5hpkve1OLG7WusqwgHkcgiHOrKy4U/B42o08QziNrrC2Tgjs5WC7eBnNM&#10;te14T7fMFyJA2KWooPS+SaV0eUkG3dg2xME72dagD7ItpG6xC3BTy48omkqDFYeFEhtal5Sfs6tR&#10;cI5PMrn+7FbbPrsUTfed7P4uR6WG7/1qBsJT71/hZ3urFSSTOPqawv+f8AXk4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D5R4fHAAAA3wAAAA8AAAAAAAAAAAAAAAAAmAIAAGRy&#10;cy9kb3ducmV2LnhtbFBLBQYAAAAABAAEAPUAAACMAwAAAAA=&#10;" path="m,l9144,r,9144l,9144,,e" fillcolor="black" stroked="f" strokeweight="0">
                  <v:path arrowok="t" textboxrect="0,0,9144,9144"/>
                </v:shape>
                <v:shape id="Shape 531097" o:spid="_x0000_s2974" style="position:absolute;left:35183;top:14149;width:21556;height:91;visibility:visible;mso-wrap-style:square;v-text-anchor:top" coordsize="2155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4QtFcYA&#10;AADfAAAADwAAAGRycy9kb3ducmV2LnhtbESPzW7CMBCE75V4B2uRuBUnlPITMKiKhMS1tOK8xEsc&#10;iNchNiS8fV2pUo+jmflGs972thYPan3lWEE6TkAQF05XXCr4/tq9LkD4gKyxdkwKnuRhuxm8rDHT&#10;ruNPehxCKSKEfYYKTAhNJqUvDFn0Y9cQR+/sWoshyraUusUuwm0tJ0kykxYrjgsGG8oNFdfD3SpY&#10;dke+paf7rFnk5fRSzOtg8p1So2H/sQIRqA//4b/2Xit4f0uT5Rx+/8QvID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4QtFcYAAADfAAAADwAAAAAAAAAAAAAAAACYAgAAZHJz&#10;L2Rvd25yZXYueG1sUEsFBgAAAAAEAAQA9QAAAIsDAAAAAA==&#10;" path="m,l2155571,r,9144l,9144,,e" fillcolor="black" stroked="f" strokeweight="0">
                  <v:path arrowok="t" textboxrect="0,0,2155571,9144"/>
                </v:shape>
                <v:shape id="Shape 531098" o:spid="_x0000_s2975" style="position:absolute;left:56738;top:1414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p2bsQA&#10;AADfAAAADwAAAGRycy9kb3ducmV2LnhtbERPTYvCMBC9L/gfwix4W9MqXdyuUVQQFE9bPbi3oRnb&#10;YjOpTbT135uD4PHxvmeL3tTiTq2rLCuIRxEI4tzqigsFx8PmawrCeWSNtWVS8CAHi/ngY4apth3/&#10;0T3zhQgh7FJUUHrfpFK6vCSDbmQb4sCdbWvQB9gWUrfYhXBTy3EUfUuDFYeGEhtal5RfsptRcInP&#10;Mrntd8ttn12Lplslu9P1X6nhZ7/8BeGp92/xy73VCpJJHP2EweFP+AJy/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4qdm7EAAAA3wAAAA8AAAAAAAAAAAAAAAAAmAIAAGRycy9k&#10;b3ducmV2LnhtbFBLBQYAAAAABAAEAPUAAACJAwAAAAA=&#10;" path="m,l9144,r,9144l,9144,,e" fillcolor="black" stroked="f" strokeweight="0">
                  <v:path arrowok="t" textboxrect="0,0,9144,9144"/>
                </v:shape>
                <v:shape id="Shape 531099" o:spid="_x0000_s2976" style="position:absolute;left:56798;top:14149;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7h7RckA&#10;AADfAAAADwAAAGRycy9kb3ducmV2LnhtbESPT2vCQBTE74V+h+UJvelGS8VEV2kbSqUi+O/i7ZF9&#10;JqHZtyG7asyn7wpCj8PM/IaZLVpTiQs1rrSsYDiIQBBnVpecKzjsv/oTEM4ja6wsk4IbOVjMn59m&#10;mGh75S1ddj4XAcIuQQWF93UipcsKMugGtiYO3sk2Bn2QTS51g9cAN5UcRdFYGiw5LBRY02dB2e/u&#10;bBSk3Xe+Gbfr+KM7Y7c6HtPRzypV6qXXvk9BeGr9f/jRXmoFb6/DKI7h/id8ATn/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s7h7RckAAADfAAAADwAAAAAAAAAAAAAAAACYAgAA&#10;ZHJzL2Rvd25yZXYueG1sUEsFBgAAAAAEAAQA9QAAAI4DAAAAAA==&#10;" path="m,l2243964,r,9144l,9144,,e" fillcolor="black" stroked="f" strokeweight="0">
                  <v:path arrowok="t" textboxrect="0,0,2243964,9144"/>
                </v:shape>
                <v:shape id="Shape 531100" o:spid="_x0000_s2977" style="position:absolute;left:79238;top:1414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fgcsUA&#10;AADfAAAADwAAAGRycy9kb3ducmV2LnhtbESPzYrCMBSF98K8Q7gD7jTtSEU6RnEGBMWV1YXuLs21&#10;LTY3tYm2vr1ZCC4P549vvuxNLR7UusqygngcgSDOra64UHA8rEczEM4ja6wtk4InOVguvgZzTLXt&#10;eE+PzBcijLBLUUHpfZNK6fKSDLqxbYiDd7GtQR9kW0jdYhfGTS1/omgqDVYcHkps6L+k/JrdjYJr&#10;fJHJfbddbfrsVjTdX7I93c5KDb/71S8IT73/hN/tjVaQTOI4CgSBJ7CAXL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ByxQAAAN8AAAAPAAAAAAAAAAAAAAAAAJgCAABkcnMv&#10;ZG93bnJldi54bWxQSwUGAAAAAAQABAD1AAAAigMAAAAA&#10;" path="m,l9144,r,9144l,9144,,e" fillcolor="black" stroked="f" strokeweight="0">
                  <v:path arrowok="t" textboxrect="0,0,9144,9144"/>
                </v:shape>
                <v:shape id="Shape 531101" o:spid="_x0000_s2978" style="position:absolute;left:79299;top:14149;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OaycgA&#10;AADfAAAADwAAAGRycy9kb3ducmV2LnhtbESPQWvCQBSE7wX/w/KE3ppNKrY1ZpVSEIqeakPx+Mg+&#10;k5Ds25DdJml/vSsIHoeZ+YbJtpNpxUC9qy0rSKIYBHFhdc2lgvx79/QGwnlkja1lUvBHDrab2UOG&#10;qbYjf9Fw9KUIEHYpKqi871IpXVGRQRfZjjh4Z9sb9EH2pdQ9jgFuWvkcxy/SYM1hocKOPioqmuOv&#10;UXDuTk3+v9oNw+pnzKV3B7NfvCr1OJ/e1yA8Tf4evrU/tYLlIkniBK5/wheQmw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VM5rJyAAAAN8AAAAPAAAAAAAAAAAAAAAAAJgCAABk&#10;cnMvZG93bnJldi54bWxQSwUGAAAAAAQABAD1AAAAjQMAAAAA&#10;" path="m,l1795907,r,9144l,9144,,e" fillcolor="black" stroked="f" strokeweight="0">
                  <v:path arrowok="t" textboxrect="0,0,1795907,9144"/>
                </v:shape>
                <v:shape id="Shape 531102" o:spid="_x0000_s2979" style="position:absolute;left:97258;top:1414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nbnscA&#10;AADfAAAADwAAAGRycy9kb3ducmV2LnhtbESPQYvCMBSE78L+h/AEb5pWqSzVKK4gKJ6se9i9PZpn&#10;W2xeahNt999vBMHjMDPfMMt1b2rxoNZVlhXEkwgEcW51xYWC7/Nu/AnCeWSNtWVS8EcO1quPwRJT&#10;bTs+0SPzhQgQdikqKL1vUildXpJBN7ENcfAutjXog2wLqVvsAtzUchpFc2mw4rBQYkPbkvJrdjcK&#10;rvFFJvfjYbPvs1vRdF/J4ef2q9Ro2G8WIDz1/h1+tfdaQTKL42gKzz/hC8jV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Ep257HAAAA3wAAAA8AAAAAAAAAAAAAAAAAmAIAAGRy&#10;cy9kb3ducmV2LnhtbFBLBQYAAAAABAAEAPUAAACMAwAAAAA=&#10;" path="m,l9144,r,9144l,9144,,e" fillcolor="black" stroked="f" strokeweight="0">
                  <v:path arrowok="t" textboxrect="0,0,9144,9144"/>
                </v:shape>
                <v:shape id="Shape 531103" o:spid="_x0000_s2980" style="position:absolute;top:14209;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ReVMkA&#10;AADfAAAADwAAAGRycy9kb3ducmV2LnhtbESPQUsDMRSE7wX/Q3iCF2mza1FkbVq0tKWWirQKe31s&#10;npulycuySdvVX28EocdhZr5hJrPeWXGiLjSeFeSjDARx5XXDtYLPj+XwEUSIyBqtZ1LwTQFm06vB&#10;BAvtz7yj0z7WIkE4FKjAxNgWUobKkMMw8i1x8r585zAm2dVSd3hOcGflXZY9SIcNpwWDLc0NVYf9&#10;0SnYLo9x8Xp4w9L+2NvNiynf9apU6ua6f34CEamPl/B/e60V3I/zPBvD35/0BeT0F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uReVMkAAADfAAAADwAAAAAAAAAAAAAAAACYAgAA&#10;ZHJzL2Rvd25yZXYueG1sUEsFBgAAAAAEAAQA9QAAAI4DAAAAAA==&#10;" path="m,l9144,r,701345l,701345,,e" fillcolor="black" stroked="f" strokeweight="0">
                  <v:path arrowok="t" textboxrect="0,0,9144,701345"/>
                </v:shape>
                <v:shape id="Shape 531104" o:spid="_x0000_s2981" style="position:absolute;left:3627;top:14209;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3GIMoA&#10;AADfAAAADwAAAGRycy9kb3ducmV2LnhtbESP3UoDMRSE7wXfIRzBG2mzW3+QtWnRYktblGIV9vaw&#10;OW6WJifLJm23Pn0jCF4OM/MNM572zooDdaHxrCAfZiCIK68brhV8fc4HjyBCRNZoPZOCEwWYTi4v&#10;xlhof+QPOmxjLRKEQ4EKTIxtIWWoDDkMQ98SJ+/bdw5jkl0tdYfHBHdWjrLsQTpsOC0YbGlmqNpt&#10;907B23wfX1e7dyztj71Zv5hyoxelUtdX/fMTiEh9/A//tZdawf1tnmd38PsnfQE5OQMAAP//AwBQ&#10;SwECLQAUAAYACAAAACEA8PeKu/0AAADiAQAAEwAAAAAAAAAAAAAAAAAAAAAAW0NvbnRlbnRfVHlw&#10;ZXNdLnhtbFBLAQItABQABgAIAAAAIQAx3V9h0gAAAI8BAAALAAAAAAAAAAAAAAAAAC4BAABfcmVs&#10;cy8ucmVsc1BLAQItABQABgAIAAAAIQAzLwWeQQAAADkAAAAQAAAAAAAAAAAAAAAAACkCAABkcnMv&#10;c2hhcGV4bWwueG1sUEsBAi0AFAAGAAgAAAAhAMkNxiDKAAAA3wAAAA8AAAAAAAAAAAAAAAAAmAIA&#10;AGRycy9kb3ducmV2LnhtbFBLBQYAAAAABAAEAPUAAACPAwAAAAA=&#10;" path="m,l9144,r,701345l,701345,,e" fillcolor="black" stroked="f" strokeweight="0">
                  <v:path arrowok="t" textboxrect="0,0,9144,701345"/>
                </v:shape>
                <v:shape id="Shape 531105" o:spid="_x0000_s2982" style="position:absolute;left:15334;top:14209;width:92;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Fju8kA&#10;AADfAAAADwAAAGRycy9kb3ducmV2LnhtbESPQUsDMRSE7wX/Q3iCF2mza6nI2rRoaYuWirQKe31s&#10;npulycuySdvVX28EocdhZr5hpvPeWXGiLjSeFeSjDARx5XXDtYLPj9XwAUSIyBqtZ1LwTQHms6vB&#10;FAvtz7yj0z7WIkE4FKjAxNgWUobKkMMw8i1x8r585zAm2dVSd3hOcGflXZbdS4cNpwWDLS0MVYf9&#10;0SnYro5x+Xp4w9L+2NvNsynf9bpU6ua6f3oEEamPl/B/+0UrmIzzPJvA35/0BeTsF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pkFju8kAAADfAAAADwAAAAAAAAAAAAAAAACYAgAA&#10;ZHJzL2Rvd25yZXYueG1sUEsFBgAAAAAEAAQA9QAAAI4DAAAAAA==&#10;" path="m,l9144,r,701345l,701345,,e" fillcolor="black" stroked="f" strokeweight="0">
                  <v:path arrowok="t" textboxrect="0,0,9144,701345"/>
                </v:shape>
                <v:shape id="Shape 531106" o:spid="_x0000_s2983" style="position:absolute;left:35122;top:14209;width:92;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P9zMkA&#10;AADfAAAADwAAAGRycy9kb3ducmV2LnhtbESPQUsDMRSE7wX/Q3iCF2mza7HI2rRoaYsWRVqFvT42&#10;z83S5GXZpO3qrzdCocdhZr5hpvPeWXGkLjSeFeSjDARx5XXDtYKvz9XwAUSIyBqtZ1LwQwHms6vB&#10;FAvtT7yl4y7WIkE4FKjAxNgWUobKkMMw8i1x8r595zAm2dVSd3hKcGflXZZNpMOG04LBlhaGqv3u&#10;4BS8rQ5x+bp/x9L+2tvNsyk/9LpU6ua6f3oEEamPl/C5/aIV3I/zPJvA/5/0BeTsD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VpP9zMkAAADfAAAADwAAAAAAAAAAAAAAAACYAgAA&#10;ZHJzL2Rvd25yZXYueG1sUEsFBgAAAAAEAAQA9QAAAI4DAAAAAA==&#10;" path="m,l9144,r,701345l,701345,,e" fillcolor="black" stroked="f" strokeweight="0">
                  <v:path arrowok="t" textboxrect="0,0,9144,701345"/>
                </v:shape>
                <v:shape id="Shape 531107" o:spid="_x0000_s2984" style="position:absolute;left:56738;top:14209;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9YV8oA&#10;AADfAAAADwAAAGRycy9kb3ducmV2LnhtbESP3UoDMRSE7wXfIRzBG2mzW/GHtWnRYktblGIV9vaw&#10;OW6WJifLJm23Pn0jCF4OM/MNM572zooDdaHxrCAfZiCIK68brhV8fc4HjyBCRNZoPZOCEwWYTi4v&#10;xlhof+QPOmxjLRKEQ4EKTIxtIWWoDDkMQ98SJ+/bdw5jkl0tdYfHBHdWjrLsXjpsOC0YbGlmqNpt&#10;907B23wfX1e7dyztj71Zv5hyoxelUtdX/fMTiEh9/A//tZdawd1tnmcP8PsnfQE5OQMAAP//AwBQ&#10;SwECLQAUAAYACAAAACEA8PeKu/0AAADiAQAAEwAAAAAAAAAAAAAAAAAAAAAAW0NvbnRlbnRfVHlw&#10;ZXNdLnhtbFBLAQItABQABgAIAAAAIQAx3V9h0gAAAI8BAAALAAAAAAAAAAAAAAAAAC4BAABfcmVs&#10;cy8ucmVsc1BLAQItABQABgAIAAAAIQAzLwWeQQAAADkAAAAQAAAAAAAAAAAAAAAAACkCAABkcnMv&#10;c2hhcGV4bWwueG1sUEsBAi0AFAAGAAgAAAAhADnfWFfKAAAA3wAAAA8AAAAAAAAAAAAAAAAAmAIA&#10;AGRycy9kb3ducmV2LnhtbFBLBQYAAAAABAAEAPUAAACPAwAAAAA=&#10;" path="m,l9144,r,701345l,701345,,e" fillcolor="black" stroked="f" strokeweight="0">
                  <v:path arrowok="t" textboxrect="0,0,9144,701345"/>
                </v:shape>
                <v:shape id="Shape 531108" o:spid="_x0000_s2985" style="position:absolute;left:79238;top:14209;width:92;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DMJcYA&#10;AADfAAAADwAAAGRycy9kb3ducmV2LnhtbERPXWvCMBR9F/wP4Qp7GTPtZGNUo2yisoljzA36emmu&#10;TTG5KU3Ubr9+eRj4eDjfs0XvrDhTFxrPCvJxBoK48rrhWsH31/ruCUSIyBqtZ1LwQwEW8+FghoX2&#10;F/6k8z7WIoVwKFCBibEtpAyVIYdh7FvixB185zAm2NVSd3hJ4c7K+yx7lA4bTg0GW1oaqo77k1Ow&#10;W5/i6u34jqX9tbfbF1N+6E2p1M2of56CiNTHq/jf/aoVPEzyPEuD05/0BeT8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EDMJcYAAADfAAAADwAAAAAAAAAAAAAAAACYAgAAZHJz&#10;L2Rvd25yZXYueG1sUEsFBgAAAAAEAAQA9QAAAIsDAAAAAA==&#10;" path="m,l9144,r,701345l,701345,,e" fillcolor="black" stroked="f" strokeweight="0">
                  <v:path arrowok="t" textboxrect="0,0,9144,701345"/>
                </v:shape>
                <v:shape id="Shape 531109" o:spid="_x0000_s2986" style="position:absolute;left:97258;top:14209;width:92;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xpvsoA&#10;AADfAAAADwAAAGRycy9kb3ducmV2LnhtbESPQUsDMRSE74L/ITzBi7TZrSi6Ni1abGmLUqzCXh+b&#10;52Zp8rJs0nbrr28EweMwM98w42nvrDhQFxrPCvJhBoK48rrhWsHX53zwACJEZI3WMyk4UYDp5PJi&#10;jIX2R/6gwzbWIkE4FKjAxNgWUobKkMMw9C1x8r595zAm2dVSd3hMcGflKMvupcOG04LBlmaGqt12&#10;7xS8zffxdbV7x9L+2Jv1iyk3elEqdX3VPz+BiNTH//Bfe6kV3N3mefYIv3/SF5CTM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CcMab7KAAAA3wAAAA8AAAAAAAAAAAAAAAAAmAIA&#10;AGRycy9kb3ducmV2LnhtbFBLBQYAAAAABAAEAPUAAACPAwAAAAA=&#10;" path="m,l9144,r,701345l,701345,,e" fillcolor="black" stroked="f" strokeweight="0">
                  <v:path arrowok="t" textboxrect="0,0,9144,701345"/>
                </v:shape>
                <v:shape id="Shape 531110" o:spid="_x0000_s2987" style="position:absolute;top:2122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52r8YA&#10;AADfAAAADwAAAGRycy9kb3ducmV2LnhtbESPzYrCMBSF98K8Q7gD7jTNSEU6RnEGBGVWU13o7tJc&#10;22JzU5to69tPFgMuD+ePb7kebCMe1PnasQY1TUAQF87UXGo4HraTBQgfkA02jknDkzysV2+jJWbG&#10;9fxLjzyUIo6wz1BDFUKbSemLiiz6qWuJo3dxncUQZVdK02Efx20jP5JkLi3WHB8qbOm7ouKa362G&#10;q7rI9P6z3+yG/Fa2/Ve6P93OWo/fh80niEBDeIX/2zujIZ0ppSJB5IksIF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52r8YAAADfAAAADwAAAAAAAAAAAAAAAACYAgAAZHJz&#10;L2Rvd25yZXYueG1sUEsFBgAAAAAEAAQA9QAAAIsDAAAAAA==&#10;" path="m,l9144,r,9144l,9144,,e" fillcolor="black" stroked="f" strokeweight="0">
                  <v:path arrowok="t" textboxrect="0,0,9144,9144"/>
                </v:shape>
                <v:shape id="Shape 531111" o:spid="_x0000_s2988" style="position:absolute;left:3627;top:2122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LTNMUA&#10;AADfAAAADwAAAGRycy9kb3ducmV2LnhtbERPTWuDQBS8F/ofllfIrVltsBSTjaSFgtJTTQ7N7eG+&#10;qOi+Ne4mmn+fLRQ6t2G+mE02m15caXStZQXxMgJBXFndcq3gsP98fgPhPLLG3jIpuJGDbPv4sMFU&#10;24m/6Vr6WoQSdikqaLwfUild1ZBBt7QDcdBOdjToAx1rqUecQrnp5UsUvUqDLYeFBgf6aKjqyotR&#10;0MUnmVy+il0+l+d6mN6T4ud8VGrxNO/WIDzN/t/8l861gmQVB8Dvn/AF5PY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ItM0xQAAAN8AAAAPAAAAAAAAAAAAAAAAAJgCAABkcnMv&#10;ZG93bnJldi54bWxQSwUGAAAAAAQABAD1AAAAigMAAAAA&#10;" path="m,l9144,r,9144l,9144,,e" fillcolor="black" stroked="f" strokeweight="0">
                  <v:path arrowok="t" textboxrect="0,0,9144,9144"/>
                </v:shape>
                <v:shape id="Shape 531112" o:spid="_x0000_s2989" style="position:absolute;left:3688;top:21222;width:11646;height:92;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8M39McA&#10;AADfAAAADwAAAGRycy9kb3ducmV2LnhtbESPUWvCMBSF3wf+h3AHe9O0junojCKCOCaC1v2AS3NN&#10;is1NaaLt9uuXwWCPh3POdziL1eAacacu1J4V5JMMBHHldc1Gwed5O34FESKyxsYzKfiiAKvl6GGB&#10;hfY9n+heRiMShEOBCmyMbSFlqCw5DBPfEifv4juHMcnOSN1hn+CukdMsm0mHNacFiy1tLFXX8uYU&#10;HM331e738/rwQbvqMlv3W2+NUk+Pw/oNRKQh/of/2u9awctznudT+P2TvoBc/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DN/THAAAA3wAAAA8AAAAAAAAAAAAAAAAAmAIAAGRy&#10;cy9kb3ducmV2LnhtbFBLBQYAAAAABAAEAPUAAACMAwAAAAA=&#10;" path="m,l1164641,r,9144l,9144,,e" fillcolor="black" stroked="f" strokeweight="0">
                  <v:path arrowok="t" textboxrect="0,0,1164641,9144"/>
                </v:shape>
                <v:shape id="Shape 531113" o:spid="_x0000_s2990" style="position:absolute;left:15334;top:21222;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7zo2McA&#10;AADfAAAADwAAAGRycy9kb3ducmV2LnhtbESPQWvCQBSE74L/YXlCb7rZSkqJrqKFguKpsQe9PbLP&#10;JJh9G7OrSf99Vyj0OMzMN8xyPdhGPKjztWMNapaAIC6cqbnU8H38nL6D8AHZYOOYNPyQh/VqPFpi&#10;ZlzPX/TIQykihH2GGqoQ2kxKX1Rk0c9cSxy9i+sshii7UpoO+wi3jXxNkjdpsea4UGFLHxUV1/xu&#10;NVzVRab3w36zG/Jb2fbbdH+6nbV+mQybBYhAQ/gP/7V3RkM6V0rN4fknfgG5+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u86NjHAAAA3wAAAA8AAAAAAAAAAAAAAAAAmAIAAGRy&#10;cy9kb3ducmV2LnhtbFBLBQYAAAAABAAEAPUAAACMAwAAAAA=&#10;" path="m,l9144,r,9144l,9144,,e" fillcolor="black" stroked="f" strokeweight="0">
                  <v:path arrowok="t" textboxrect="0,0,9144,9144"/>
                </v:shape>
                <v:shape id="Shape 531114" o:spid="_x0000_s2991" style="position:absolute;left:15395;top:21222;width:19727;height:92;visibility:visible;mso-wrap-style:square;v-text-anchor:top" coordsize="19726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5cXMcA&#10;AADfAAAADwAAAGRycy9kb3ducmV2LnhtbESPQWvCQBSE70L/w/IKvekmGkONbqQIhVwK1ZZ6fWZf&#10;k5Ds25DdxvTfdwuCx2FmvmF2+8l0YqTBNZYVxIsIBHFpdcOVgs+P1/kzCOeRNXaWScEvOdjnD7Md&#10;Ztpe+UjjyVciQNhlqKD2vs+kdGVNBt3C9sTB+7aDQR/kUEk94DXATSeXUZRKgw2HhRp7OtRUtqcf&#10;o2DcvJnyfGm/KsL3dZKsCiPTQqmnx+llC8LT5O/hW7vQCtarOI4T+P8TvoDM/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YOXFzHAAAA3wAAAA8AAAAAAAAAAAAAAAAAmAIAAGRy&#10;cy9kb3ducmV2LnhtbFBLBQYAAAAABAAEAPUAAACMAwAAAAA=&#10;" path="m,l1972691,r,9144l,9144,,e" fillcolor="black" stroked="f" strokeweight="0">
                  <v:path arrowok="t" textboxrect="0,0,1972691,9144"/>
                </v:shape>
                <v:shape id="Shape 531115" o:spid="_x0000_s2992" style="position:absolute;left:35122;top:21222;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nVN8cA&#10;AADfAAAADwAAAGRycy9kb3ducmV2LnhtbESPQWvCQBSE70L/w/IK3nSzlUhJXcUWCoono4f29sg+&#10;k2D2bcyuJv33XUHwOMzMN8xiNdhG3KjztWMNapqAIC6cqbnUcDx8T95B+IBssHFMGv7Iw2r5Mlpg&#10;ZlzPe7rloRQRwj5DDVUIbSalLyqy6KeuJY7eyXUWQ5RdKU2HfYTbRr4lyVxarDkuVNjSV0XFOb9a&#10;DWd1kul1t11vhvxStv1nuv25/Go9fh3WHyACDeEZfrQ3RkM6U0qlcP8Tv4Bc/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sZ1TfHAAAA3wAAAA8AAAAAAAAAAAAAAAAAmAIAAGRy&#10;cy9kb3ducmV2LnhtbFBLBQYAAAAABAAEAPUAAACMAwAAAAA=&#10;" path="m,l9144,r,9144l,9144,,e" fillcolor="black" stroked="f" strokeweight="0">
                  <v:path arrowok="t" textboxrect="0,0,9144,9144"/>
                </v:shape>
                <v:shape id="Shape 531116" o:spid="_x0000_s2993" style="position:absolute;left:35183;top:21222;width:21556;height:92;visibility:visible;mso-wrap-style:square;v-text-anchor:top" coordsize="2155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qEScYA&#10;AADfAAAADwAAAGRycy9kb3ducmV2LnhtbESPzW7CMBCE75X6DtZW6q047k+AgEFVJKReoRXnJV7i&#10;tPE6jQ1J3x4jIfU4mplvNMv16Fpxpj40njWoSQaCuPKm4VrD1+fmaQYiRGSDrWfS8EcB1qv7uyUW&#10;xg+8pfMu1iJBOBSowcbYFVKGypLDMPEdcfKOvncYk+xraXocEty18jnLcumw4bRgsaPSUvWzOzkN&#10;82HPv+pwyrtZWb9+V9M22nKj9ePD+L4AEWmM/+Fb+8NoeHtRSuVw/ZO+gFx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qEScYAAADfAAAADwAAAAAAAAAAAAAAAACYAgAAZHJz&#10;L2Rvd25yZXYueG1sUEsFBgAAAAAEAAQA9QAAAIsDAAAAAA==&#10;" path="m,l2155571,r,9144l,9144,,e" fillcolor="black" stroked="f" strokeweight="0">
                  <v:path arrowok="t" textboxrect="0,0,2155571,9144"/>
                </v:shape>
                <v:shape id="Shape 531117" o:spid="_x0000_s2994" style="position:absolute;left:56738;top:2122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fu28gA&#10;AADfAAAADwAAAGRycy9kb3ducmV2LnhtbESPQWvCQBSE70L/w/IKvZnNtsRK6iq2UFB6Mu2h3h7Z&#10;ZxLMvo3Z1aT/visIHoeZ+YZZrEbbigv1vnGsQSUpCOLSmYYrDT/fn9M5CB+QDbaOScMfeVgtHyYL&#10;zI0beEeXIlQiQtjnqKEOocul9GVNFn3iOuLoHVxvMUTZV9L0OES4beVzms6kxYbjQo0dfdRUHouz&#10;1XBUB5mdv7brzVicqm54z7a/p73WT4/j+g1EoDHcw7f2xmjIXpRSr3D9E7+AXP4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0h+7byAAAAN8AAAAPAAAAAAAAAAAAAAAAAJgCAABk&#10;cnMvZG93bnJldi54bWxQSwUGAAAAAAQABAD1AAAAjQMAAAAA&#10;" path="m,l9144,r,9144l,9144,,e" fillcolor="black" stroked="f" strokeweight="0">
                  <v:path arrowok="t" textboxrect="0,0,9144,9144"/>
                </v:shape>
                <v:shape id="Shape 531118" o:spid="_x0000_s2995" style="position:absolute;left:56798;top:21222;width:22440;height:92;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bSGccA&#10;AADfAAAADwAAAGRycy9kb3ducmV2LnhtbERPy2rCQBTdF/yH4Qrd1UlSKpo6im0olUrB18bdJXOb&#10;BDN3Qmaiab7eWRS6PJz3YtWbWlypdZVlBfEkAkGcW11xoeB0/HiagXAeWWNtmRT8koPVcvSwwFTb&#10;G+/pevCFCCHsUlRQet+kUrq8JINuYhviwP3Y1qAPsC2kbvEWwk0tkyiaSoMVh4YSG3ovKb8cOqMg&#10;Gz6L3bT/nr8NHQ7b8zlLvraZUo/jfv0KwlPv/8V/7o1W8PIcx3EYHP6ELyC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fG0hnHAAAA3wAAAA8AAAAAAAAAAAAAAAAAmAIAAGRy&#10;cy9kb3ducmV2LnhtbFBLBQYAAAAABAAEAPUAAACMAwAAAAA=&#10;" path="m,l2243964,r,9144l,9144,,e" fillcolor="black" stroked="f" strokeweight="0">
                  <v:path arrowok="t" textboxrect="0,0,2243964,9144"/>
                </v:shape>
                <v:shape id="Shape 531119" o:spid="_x0000_s2996" style="position:absolute;left:79238;top:21222;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TfMsgA&#10;AADfAAAADwAAAGRycy9kb3ducmV2LnhtbESPQWvCQBSE70L/w/IKvZnNtkRq6iq2UFB6Mu2h3h7Z&#10;ZxLMvo3Z1aT/visIHoeZ+YZZrEbbigv1vnGsQSUpCOLSmYYrDT/fn9NXED4gG2wdk4Y/8rBaPkwW&#10;mBs38I4uRahEhLDPUUMdQpdL6cuaLPrEdcTRO7jeYoiyr6TpcYhw28rnNJ1Jiw3HhRo7+qipPBZn&#10;q+GoDjI7f23Xm7E4Vd3wnm1/T3utnx7H9RuIQGO4h2/tjdGQvSil5nD9E7+AXP4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qVN8yyAAAAN8AAAAPAAAAAAAAAAAAAAAAAJgCAABk&#10;cnMvZG93bnJldi54bWxQSwUGAAAAAAQABAD1AAAAjQMAAAAA&#10;" path="m,l9144,r,9144l,9144,,e" fillcolor="black" stroked="f" strokeweight="0">
                  <v:path arrowok="t" textboxrect="0,0,9144,9144"/>
                </v:shape>
                <v:shape id="Shape 531120" o:spid="_x0000_s2997" style="position:absolute;left:79299;top:21222;width:17959;height:92;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pjMsUA&#10;AADfAAAADwAAAGRycy9kb3ducmV2LnhtbESPzYrCMBSF98K8Q7jC7DStoqPVKIMgDLpSy+Dy0lzb&#10;YnNTmth25unNQnB5OH98621vKtFS40rLCuJxBII4s7rkXEF62Y8WIJxH1lhZJgV/5GC7+RisMdG2&#10;4xO1Z5+LMMIuQQWF93UipcsKMujGtiYO3s02Bn2QTS51g10YN5WcRNFcGiw5PBRY066g7H5+GAW3&#10;+npP/5f7tl3+dqn07mgO0y+lPof99wqEp96/w6/2j1Ywm8bxJBAEnsACcvM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ymMyxQAAAN8AAAAPAAAAAAAAAAAAAAAAAJgCAABkcnMv&#10;ZG93bnJldi54bWxQSwUGAAAAAAQABAD1AAAAigMAAAAA&#10;" path="m,l1795907,r,9144l,9144,,e" fillcolor="black" stroked="f" strokeweight="0">
                  <v:path arrowok="t" textboxrect="0,0,1795907,9144"/>
                </v:shape>
                <v:shape id="Shape 531121" o:spid="_x0000_s2998" style="position:absolute;left:97258;top:21222;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4ZicgA&#10;AADfAAAADwAAAGRycy9kb3ducmV2LnhtbESPzWrDMBCE74W+g9hAb42sFJfgRA5poZDQU50cktti&#10;rX+ItXIsJXbfvioUehxm5htmvZlsJ+40+NaxBjVPQBCXzrRcazgePp6XIHxANtg5Jg3f5GGTPz6s&#10;MTNu5C+6F6EWEcI+Qw1NCH0mpS8bsujnrieOXuUGiyHKoZZmwDHCbScXSfIqLbYcFxrs6b2h8lLc&#10;rIaLqmR6+9xvd1NxrfvxLd2frmetn2bTdgUi0BT+w3/tndGQvii1UPD7J34Bmf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aThmJyAAAAN8AAAAPAAAAAAAAAAAAAAAAAJgCAABk&#10;cnMvZG93bnJldi54bWxQSwUGAAAAAAQABAD1AAAAjQMAAAAA&#10;" path="m,l9144,r,9144l,9144,,e" fillcolor="black" stroked="f" strokeweight="0">
                  <v:path arrowok="t" textboxrect="0,0,9144,9144"/>
                </v:shape>
                <v:shape id="Shape 531122" o:spid="_x0000_s2999" style="position:absolute;top:21283;width:91;height:14028;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6WwMckA&#10;AADfAAAADwAAAGRycy9kb3ducmV2LnhtbESP3UoDMRSE7wXfIRzBO5vdtUq7bVpKtaIghf7Q60Ny&#10;3CxuTtZNbNc+fSMIXg4z8w0znfeuEUfqQu1ZQT7IQBBrb2quFOx3q7sRiBCRDTaeScEPBZjPrq+m&#10;WBp/4g0dt7ESCcKhRAU2xraUMmhLDsPAt8TJ+/Cdw5hkV0nT4SnBXSOLLHuUDmtOCxZbWlrSn9tv&#10;p+D9/DwM69HuZaz56cvoN7c624NStzf9YgIiUh//w3/tV6Pg4T7PiwJ+/6QvIGcX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I6WwMckAAADfAAAADwAAAAAAAAAAAAAAAACYAgAA&#10;ZHJzL2Rvd25yZXYueG1sUEsFBgAAAAAEAAQA9QAAAI4DAAAAAA==&#10;" path="m,l9144,r,1402715l,1402715,,e" fillcolor="black" stroked="f" strokeweight="0">
                  <v:path arrowok="t" textboxrect="0,0,9144,1402715"/>
                </v:shape>
                <v:shape id="Shape 531123" o:spid="_x0000_s3000" style="position:absolute;left:3627;top:21283;width:91;height:14028;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kVqsgA&#10;AADfAAAADwAAAGRycy9kb3ducmV2LnhtbESPQWsCMRSE7wX/Q3iCt5pdbYtujSJVS4VSUEvPj+R1&#10;s7h52W6ibv31TaHQ4zAz3zCzRedqcaY2VJ4V5MMMBLH2puJSwfthczsBESKywdozKfimAIt572aG&#10;hfEX3tF5H0uRIBwKVGBjbAopg7bkMAx9Q5y8T986jEm2pTQtXhLc1XKUZQ/SYcVpwWJDT5b0cX9y&#10;Cl6v67vwNjk8TzWvvozeus3Vfig16HfLRxCRuvgf/mu/GAX34zwfjeH3T/oCcv4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M6RWqyAAAAN8AAAAPAAAAAAAAAAAAAAAAAJgCAABk&#10;cnMvZG93bnJldi54bWxQSwUGAAAAAAQABAD1AAAAjQMAAAAA&#10;" path="m,l9144,r,1402715l,1402715,,e" fillcolor="black" stroked="f" strokeweight="0">
                  <v:path arrowok="t" textboxrect="0,0,9144,1402715"/>
                </v:shape>
                <v:shape id="Shape 531124" o:spid="_x0000_s3001" style="position:absolute;left:15334;top:21283;width:92;height:14028;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CN3skA&#10;AADfAAAADwAAAGRycy9kb3ducmV2LnhtbESP3WoCMRSE7wt9h3AKvavZVVt0a5SitVQogj94fUhO&#10;N0s3J+sm1a1P3xQKXg4z8w0zmXWuFidqQ+VZQd7LQBBrbyouFex3y4cRiBCRDdaeScEPBZhNb28m&#10;WBh/5g2dtrEUCcKhQAU2xqaQMmhLDkPPN8TJ+/Stw5hkW0rT4jnBXS37WfYkHVacFiw2NLekv7bf&#10;TsHH5XUY1qPd21jz4mj0yi0v9qDU/V338gwiUhev4f/2u1HwOMjz/hD+/qQvIK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wwCN3skAAADfAAAADwAAAAAAAAAAAAAAAACYAgAA&#10;ZHJzL2Rvd25yZXYueG1sUEsFBgAAAAAEAAQA9QAAAI4DAAAAAA==&#10;" path="m,l9144,r,1402715l,1402715,,e" fillcolor="black" stroked="f" strokeweight="0">
                  <v:path arrowok="t" textboxrect="0,0,9144,1402715"/>
                </v:shape>
                <v:shape id="Shape 531125" o:spid="_x0000_s3002" style="position:absolute;left:35122;top:21283;width:92;height:14028;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woRckA&#10;AADfAAAADwAAAGRycy9kb3ducmV2LnhtbESP3WoCMRSE7wu+QzhC72p2tRbdGqXUWioUwR+8PiSn&#10;m6Wbk+0m1a1P3xQKXg4z8w0zW3SuFidqQ+VZQT7IQBBrbyouFRz2q7sJiBCRDdaeScEPBVjMezcz&#10;LIw/85ZOu1iKBOFQoAIbY1NIGbQlh2HgG+LkffjWYUyyLaVp8ZzgrpbDLHuQDitOCxYberakP3ff&#10;TsH75eU+bCb716nm5ZfRa7e62KNSt/3u6RFEpC5ew//tN6NgPMrz4Rj+/qQvIO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EwoRckAAADfAAAADwAAAAAAAAAAAAAAAACYAgAA&#10;ZHJzL2Rvd25yZXYueG1sUEsFBgAAAAAEAAQA9QAAAI4DAAAAAA==&#10;" path="m,l9144,r,1402715l,1402715,,e" fillcolor="black" stroked="f" strokeweight="0">
                  <v:path arrowok="t" textboxrect="0,0,9144,1402715"/>
                </v:shape>
                <v:shape id="Shape 531126" o:spid="_x0000_s3003" style="position:absolute;left:56738;top:21283;width:91;height:14028;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62MskA&#10;AADfAAAADwAAAGRycy9kb3ducmV2LnhtbESP3WoCMRSE7wu+QzhC72p2tRXdGqXUWioUwR+8PiSn&#10;m6Wbk+0m1a1P3xQKXg4z8w0zW3SuFidqQ+VZQT7IQBBrbyouFRz2q7sJiBCRDdaeScEPBVjMezcz&#10;LIw/85ZOu1iKBOFQoAIbY1NIGbQlh2HgG+LkffjWYUyyLaVp8ZzgrpbDLBtLhxWnBYsNPVvSn7tv&#10;p+D98nIfNpP961Tz8svotVtd7FGp23739AgiUhev4f/2m1HwMMrz4Rj+/qQvIO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XJ62MskAAADfAAAADwAAAAAAAAAAAAAAAACYAgAA&#10;ZHJzL2Rvd25yZXYueG1sUEsFBgAAAAAEAAQA9QAAAI4DAAAAAA==&#10;" path="m,l9144,r,1402715l,1402715,,e" fillcolor="black" stroked="f" strokeweight="0">
                  <v:path arrowok="t" textboxrect="0,0,9144,1402715"/>
                </v:shape>
                <v:shape id="Shape 531127" o:spid="_x0000_s3004" style="position:absolute;left:79238;top:21283;width:92;height:14028;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ITqckA&#10;AADfAAAADwAAAGRycy9kb3ducmV2LnhtbESPW0sDMRSE3wX/QziCb212q/ayNi2iVloohV7w+ZAc&#10;N4ubk3UT27W/3ggFH4eZ+YaZzjtXiyO1ofKsIO9nIIi1NxWXCg77RW8MIkRkg7VnUvBDAeaz66sp&#10;FsafeEvHXSxFgnAoUIGNsSmkDNqSw9D3DXHyPnzrMCbZltK0eEpwV8tBlg2lw4rTgsWGni3pz923&#10;U7A+v96HzXj/NtH88mX0yi3O9l2p25vu6RFEpC7+hy/tpVHwcJfngxH8/UlfQM5+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M9ITqckAAADfAAAADwAAAAAAAAAAAAAAAACYAgAA&#10;ZHJzL2Rvd25yZXYueG1sUEsFBgAAAAAEAAQA9QAAAI4DAAAAAA==&#10;" path="m,l9144,r,1402715l,1402715,,e" fillcolor="black" stroked="f" strokeweight="0">
                  <v:path arrowok="t" textboxrect="0,0,9144,1402715"/>
                </v:shape>
                <v:shape id="Shape 531128" o:spid="_x0000_s3005" style="position:absolute;left:97258;top:21283;width:92;height:14028;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2H28YA&#10;AADfAAAADwAAAGRycy9kb3ducmV2LnhtbERPy2oCMRTdF/yHcAV3NTPaFp0apbS1VCiCD7q+JNfJ&#10;4ORmOkl19OvNotDl4bxni87V4kRtqDwryIcZCGLtTcWlgv1ueT8BESKywdozKbhQgMW8dzfDwvgz&#10;b+i0jaVIIRwKVGBjbAopg7bkMAx9Q5y4g28dxgTbUpoWzync1XKUZU/SYcWpwWJDr5b0cfvrFHxd&#10;3x/CerL7mGp++zF65ZZX+63UoN+9PIOI1MV/8Z/70yh4HOf5KA1Of9IXkP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k2H28YAAADfAAAADwAAAAAAAAAAAAAAAACYAgAAZHJz&#10;L2Rvd25yZXYueG1sUEsFBgAAAAAEAAQA9QAAAIsDAAAAAA==&#10;" path="m,l9144,r,1402715l,1402715,,e" fillcolor="black" stroked="f" strokeweight="0">
                  <v:path arrowok="t" textboxrect="0,0,9144,1402715"/>
                </v:shape>
                <v:shape id="Shape 531129" o:spid="_x0000_s3006" style="position:absolute;top:3531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gVj8gA&#10;AADfAAAADwAAAGRycy9kb3ducmV2LnhtbESPQWvCQBSE70L/w/IK3swmlkibuooKBcWTsYf29sg+&#10;k2D2bcyuJv57t1DwOMzMN8x8OZhG3KhztWUFSRSDIC6srrlU8H38mryDcB5ZY2OZFNzJwXLxMppj&#10;pm3PB7rlvhQBwi5DBZX3bSalKyoy6CLbEgfvZDuDPsiulLrDPsBNI6dxPJMGaw4LFba0qag451ej&#10;4JycZHrd71bbIb+Ubb9Odz+XX6XGr8PqE4SnwT/D/+2tVpC+Jcn0A/7+hC8gFw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kOBWPyAAAAN8AAAAPAAAAAAAAAAAAAAAAAJgCAABk&#10;cnMvZG93bnJldi54bWxQSwUGAAAAAAQABAD1AAAAjQMAAAAA&#10;" path="m,l9144,r,9144l,9144,,e" fillcolor="black" stroked="f" strokeweight="0">
                  <v:path arrowok="t" textboxrect="0,0,9144,9144"/>
                </v:shape>
                <v:shape id="Shape 531130" o:spid="_x0000_s3007" style="position:absolute;left:3627;top:3531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sqz8YA&#10;AADfAAAADwAAAGRycy9kb3ducmV2LnhtbESPzYrCMBSF94LvEK7gzqZVOkjHKCoIyqymunB2l+ba&#10;Fpub2kRb336yGJjl4fzxrTaDacSLOldbVpBEMQjiwuqaSwWX82G2BOE8ssbGMil4k4PNejxaYaZt&#10;z9/0yn0pwgi7DBVU3reZlK6oyKCLbEscvJvtDPogu1LqDvswbho5j+MPabDm8FBhS/uKinv+NAru&#10;yU2mz6/T9jjkj7Ltd+np+vhRajoZtp8gPA3+P/zXPmoF6SJJFoEg8AQWk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Nsqz8YAAADfAAAADwAAAAAAAAAAAAAAAACYAgAAZHJz&#10;L2Rvd25yZXYueG1sUEsFBgAAAAAEAAQA9QAAAIsDAAAAAA==&#10;" path="m,l9144,r,9144l,9144,,e" fillcolor="black" stroked="f" strokeweight="0">
                  <v:path arrowok="t" textboxrect="0,0,9144,9144"/>
                </v:shape>
                <v:shape id="Shape 531131" o:spid="_x0000_s3008" style="position:absolute;left:3688;top:35311;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T148cA&#10;AADfAAAADwAAAGRycy9kb3ducmV2LnhtbESP0WoCMRRE3wv9h3AF3zS7Sq2sRpGCKBWhtX7AZXNN&#10;Fjc3yya6a7++KRT6OMzMGWa57l0t7tSGyrOCfJyBIC69rtgoOH9tR3MQISJrrD2TggcFWK+en5ZY&#10;aN/xJ91P0YgE4VCgAhtjU0gZSksOw9g3xMm7+NZhTLI1UrfYJbir5STLZtJhxWnBYkNvlsrr6eYU&#10;fJjvqz0cXqvjO+3Ky2zTbb01Sg0H/WYBIlIf/8N/7b1W8DLN82kOv3/SF5C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Sk9ePHAAAA3wAAAA8AAAAAAAAAAAAAAAAAmAIAAGRy&#10;cy9kb3ducmV2LnhtbFBLBQYAAAAABAAEAPUAAACMAwAAAAA=&#10;" path="m,l1164641,r,9144l,9144,,e" fillcolor="black" stroked="f" strokeweight="0">
                  <v:path arrowok="t" textboxrect="0,0,1164641,9144"/>
                </v:shape>
                <v:shape id="Shape 531132" o:spid="_x0000_s3009" style="position:absolute;left:15334;top:3531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0URI8cA&#10;AADfAAAADwAAAGRycy9kb3ducmV2LnhtbESPQYvCMBSE7wv+h/AEb2tapYtUo6ggKHva6kFvj+bZ&#10;FpuX2kRb/71ZWNjjMDPfMItVb2rxpNZVlhXE4wgEcW51xYWC03H3OQPhPLLG2jIpeJGD1XLwscBU&#10;245/6Jn5QgQIuxQVlN43qZQuL8mgG9uGOHhX2xr0QbaF1C12AW5qOYmiL2mw4rBQYkPbkvJb9jAK&#10;bvFVJo/vw3rfZ/ei6TbJ4Xy/KDUa9us5CE+9/w//tfdaQTKN4+kEfv+ELyCX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9FESPHAAAA3wAAAA8AAAAAAAAAAAAAAAAAmAIAAGRy&#10;cy9kb3ducmV2LnhtbFBLBQYAAAAABAAEAPUAAACMAwAAAAA=&#10;" path="m,l9144,r,9144l,9144,,e" fillcolor="black" stroked="f" strokeweight="0">
                  <v:path arrowok="t" textboxrect="0,0,9144,9144"/>
                </v:shape>
                <v:shape id="Shape 531133" o:spid="_x0000_s3010" style="position:absolute;left:15395;top:35311;width:19727;height:91;visibility:visible;mso-wrap-style:square;v-text-anchor:top" coordsize="19726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KYSMcA&#10;AADfAAAADwAAAGRycy9kb3ducmV2LnhtbESPQWvCQBSE74X+h+UVvNVNjIY2dSNFEHIRrC3t9TX7&#10;moRk34bsGuO/d4WCx2FmvmHWm8l0YqTBNZYVxPMIBHFpdcOVgq/P3fMLCOeRNXaWScGFHGzyx4c1&#10;Ztqe+YPGo69EgLDLUEHtfZ9J6cqaDLq57YmD92cHgz7IoZJ6wHOAm04uoiiVBhsOCzX2tK2pbI8n&#10;o2B83Zvy57f9rggPq+UyKYxMC6VmT9P7GwhPk7+H/9uFVrBK4jhJ4PYnfAGZX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JSmEjHAAAA3wAAAA8AAAAAAAAAAAAAAAAAmAIAAGRy&#10;cy9kb3ducmV2LnhtbFBLBQYAAAAABAAEAPUAAACMAwAAAAA=&#10;" path="m,l1972691,r,9144l,9144,,e" fillcolor="black" stroked="f" strokeweight="0">
                  <v:path arrowok="t" textboxrect="0,0,1972691,9144"/>
                </v:shape>
                <v:shape id="Shape 531134" o:spid="_x0000_s3011" style="position:absolute;left:35122;top:3531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szMcA&#10;AADfAAAADwAAAGRycy9kb3ducmV2LnhtbESPQWvCQBSE70L/w/IKvekm2kiJrqKCoHhq9FBvj+wz&#10;CWbfxuxq0n/fFQoeh5n5hpkve1OLB7WusqwgHkUgiHOrKy4UnI7b4RcI55E11pZJwS85WC7eBnNM&#10;te34mx6ZL0SAsEtRQel9k0rp8pIMupFtiIN3sa1BH2RbSN1iF+CmluMomkqDFYeFEhvalJRfs7tR&#10;cI0vMrkf9qtdn92Kplsn+5/bWamP9341A+Gp96/wf3unFSSTOJ58wvNP+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gLMzHAAAA3wAAAA8AAAAAAAAAAAAAAAAAmAIAAGRy&#10;cy9kb3ducmV2LnhtbFBLBQYAAAAABAAEAPUAAACMAwAAAAA=&#10;" path="m,l9144,r,9144l,9144,,e" fillcolor="black" stroked="f" strokeweight="0">
                  <v:path arrowok="t" textboxrect="0,0,9144,9144"/>
                </v:shape>
                <v:shape id="Shape 531135" o:spid="_x0000_s3012" style="position:absolute;left:35183;top:35311;width:21556;height:91;visibility:visible;mso-wrap-style:square;v-text-anchor:top" coordsize="2155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1GXsYA&#10;AADfAAAADwAAAGRycy9kb3ducmV2LnhtbESPzW7CMBCE70i8g7VIvRUn/BVSDKoiIXGFVj0v8TZO&#10;G69DbEh4e4xUieNoZr7RrLe9rcWVWl85VpCOExDEhdMVlwq+PnevSxA+IGusHZOCG3nYboaDNWba&#10;dXyg6zGUIkLYZ6jAhNBkUvrCkEU/dg1x9H5cazFE2ZZSt9hFuK3lJEkW0mLFccFgQ7mh4u94sQpW&#10;3Tef09Nl0SzzcvZbvNXB5DulXkb9xzuIQH14hv/be61gPk3T6Rwef+IXkJ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J1GXsYAAADfAAAADwAAAAAAAAAAAAAAAACYAgAAZHJz&#10;L2Rvd25yZXYueG1sUEsFBgAAAAAEAAQA9QAAAIsDAAAAAA==&#10;" path="m,l2155571,r,9144l,9144,,e" fillcolor="black" stroked="f" strokeweight="0">
                  <v:path arrowok="t" textboxrect="0,0,2155571,9144"/>
                </v:shape>
                <v:shape id="Shape 531136" o:spid="_x0000_s3013" style="position:absolute;left:56738;top:3531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4XIMcA&#10;AADfAAAADwAAAGRycy9kb3ducmV2LnhtbESPQYvCMBSE7wv+h/AEb2tapSLVKCoIiqft7kFvj+bZ&#10;FpuX2kRb/71ZWNjjMDPfMMt1b2rxpNZVlhXE4wgEcW51xYWCn+/95xyE88gaa8uk4EUO1qvBxxJT&#10;bTv+omfmCxEg7FJUUHrfpFK6vCSDbmwb4uBdbWvQB9kWUrfYBbip5SSKZtJgxWGhxIZ2JeW37GEU&#10;3OKrTB6n4+bQZ/ei6bbJ8Xy/KDUa9psFCE+9/w//tQ9aQTKN4+kMfv+ELyBX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B+FyDHAAAA3wAAAA8AAAAAAAAAAAAAAAAAmAIAAGRy&#10;cy9kb3ducmV2LnhtbFBLBQYAAAAABAAEAPUAAACMAwAAAAA=&#10;" path="m,l9144,r,9144l,9144,,e" fillcolor="black" stroked="f" strokeweight="0">
                  <v:path arrowok="t" textboxrect="0,0,9144,9144"/>
                </v:shape>
                <v:shape id="Shape 531137" o:spid="_x0000_s3014" style="position:absolute;left:56798;top:35311;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aC8oA&#10;AADfAAAADwAAAGRycy9kb3ducmV2LnhtbESPT2vCQBTE74V+h+UJvekmSq2mrtI2lIoi+KcXb4/s&#10;MwnNvg3ZVWM+fVco9DjMzG+Y2aI1lbhQ40rLCuJBBII4s7rkXMH34bM/AeE8ssbKMim4kYPF/PFh&#10;hom2V97RZe9zESDsElRQeF8nUrqsIINuYGvi4J1sY9AH2eRSN3gNcFPJYRSNpcGSw0KBNX0UlP3s&#10;z0ZB2n3l23G7mb53Z+zWx2M6XK1TpZ567dsrCE+t/w//tZdawfMojkcvcP8TvoCc/wIAAP//AwBQ&#10;SwECLQAUAAYACAAAACEA8PeKu/0AAADiAQAAEwAAAAAAAAAAAAAAAAAAAAAAW0NvbnRlbnRfVHlw&#10;ZXNdLnhtbFBLAQItABQABgAIAAAAIQAx3V9h0gAAAI8BAAALAAAAAAAAAAAAAAAAAC4BAABfcmVs&#10;cy8ucmVsc1BLAQItABQABgAIAAAAIQAzLwWeQQAAADkAAAAQAAAAAAAAAAAAAAAAACkCAABkcnMv&#10;c2hhcGV4bWwueG1sUEsBAi0AFAAGAAgAAAAhAP3sGgvKAAAA3wAAAA8AAAAAAAAAAAAAAAAAmAIA&#10;AGRycy9kb3ducmV2LnhtbFBLBQYAAAAABAAEAPUAAACPAwAAAAA=&#10;" path="m,l2243964,r,9144l,9144,,e" fillcolor="black" stroked="f" strokeweight="0">
                  <v:path arrowok="t" textboxrect="0,0,2243964,9144"/>
                </v:shape>
                <v:shape id="Shape 531138" o:spid="_x0000_s3015" style="position:absolute;left:79238;top:3531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0mycQA&#10;AADfAAAADwAAAGRycy9kb3ducmV2LnhtbERPTYvCMBC9C/6HMII3m1bpIl2jqCAoe9rqwb0NzdgW&#10;m0ltoq3/fnNY2OPjfa82g2nEizpXW1aQRDEI4sLqmksFl/NhtgThPLLGxjIpeJODzXo8WmGmbc/f&#10;9Mp9KUIIuwwVVN63mZSuqMigi2xLHLib7Qz6ALtS6g77EG4aOY/jD2mw5tBQYUv7iop7/jQK7slN&#10;ps+v0/Y45I+y7Xfp6fr4UWo6GbafIDwN/l/85z5qBekiSRZhcPgTv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6tJsnEAAAA3wAAAA8AAAAAAAAAAAAAAAAAmAIAAGRycy9k&#10;b3ducmV2LnhtbFBLBQYAAAAABAAEAPUAAACJAwAAAAA=&#10;" path="m,l9144,r,9144l,9144,,e" fillcolor="black" stroked="f" strokeweight="0">
                  <v:path arrowok="t" textboxrect="0,0,9144,9144"/>
                </v:shape>
                <v:shape id="Shape 531139" o:spid="_x0000_s3016" style="position:absolute;left:79299;top:35311;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lccscA&#10;AADfAAAADwAAAGRycy9kb3ducmV2LnhtbESPQWvCQBSE74L/YXmCN92kodpEVykFQdqTGorHR/aZ&#10;BLNvQ3abpP313ULB4zAz3zDb/Wga0VPnassK4mUEgriwuuZSQX45LF5AOI+ssbFMCr7JwX43nWwx&#10;03bgE/VnX4oAYZehgsr7NpPSFRUZdEvbEgfvZjuDPsiulLrDIcBNI5+iaCUN1hwWKmzpraLifv4y&#10;Cm7t9Z7/pIe+Tz+HXHr3Yd6TtVLz2fi6AeFp9I/wf/uoFTwncZyk8PcnfAG5+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UpXHLHAAAA3wAAAA8AAAAAAAAAAAAAAAAAmAIAAGRy&#10;cy9kb3ducmV2LnhtbFBLBQYAAAAABAAEAPUAAACMAwAAAAA=&#10;" path="m,l1795907,r,9144l,9144,,e" fillcolor="black" stroked="f" strokeweight="0">
                  <v:path arrowok="t" textboxrect="0,0,1795907,9144"/>
                </v:shape>
                <v:shape id="Shape 531140" o:spid="_x0000_s3017" style="position:absolute;left:97258;top:3531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1ZsscA&#10;AADfAAAADwAAAGRycy9kb3ducmV2LnhtbESPzWqDQBSF94W8w3AL3TWjTSzFZpSkEFC6qs0i3V2c&#10;G5U4d4wzifbtM4tCl4fzx7fJZ9OLG42us6wgXkYgiGurO24UHL73z28gnEfW2FsmBb/kIM8WDxtM&#10;tZ34i26Vb0QYYZeigtb7IZXS1S0ZdEs7EAfvZEeDPsixkXrEKYybXr5E0as02HF4aHGgj5bqc3U1&#10;Cs7xSSbXz3JbzNWlGaZdUh4vP0o9Pc7bdxCeZv8f/msXWkGyiuN1IAg8gQVkd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jdWbLHAAAA3wAAAA8AAAAAAAAAAAAAAAAAmAIAAGRy&#10;cy9kb3ducmV2LnhtbFBLBQYAAAAABAAEAPUAAACMAwAAAAA=&#10;" path="m,l9144,r,9144l,9144,,e" fillcolor="black" stroked="f" strokeweight="0">
                  <v:path arrowok="t" textboxrect="0,0,9144,9144"/>
                </v:shape>
                <v:shape id="Shape 531141" o:spid="_x0000_s3018" style="position:absolute;top:35372;width:91;height:1768;visibility:visible;mso-wrap-style:square;v-text-anchor:top" coordsize="914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x5ZscA&#10;AADfAAAADwAAAGRycy9kb3ducmV2LnhtbESPQWvCQBSE74L/YXlCb7qJ1VJSVxHF4kma2Pb8mn3N&#10;hmbfhuzWxH/vFoQeh5n5hlltBtuIC3W+dqwgnSUgiEuna64UvJ8P02cQPiBrbByTgit52KzHoxVm&#10;2vWc06UIlYgQ9hkqMCG0mZS+NGTRz1xLHL1v11kMUXaV1B32EW4bOU+SJ2mx5rhgsKWdofKn+LUK&#10;5q44D+bz9aP/ym3eHOT+7bTYK/UwGbYvIAIN4T98bx+1guVjmi5S+PsTv4Bc3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M8eWbHAAAA3wAAAA8AAAAAAAAAAAAAAAAAmAIAAGRy&#10;cy9kb3ducmV2LnhtbFBLBQYAAAAABAAEAPUAAACMAwAAAAA=&#10;" path="m,l9144,r,176784l,176784,,e" fillcolor="black" stroked="f" strokeweight="0">
                  <v:path arrowok="t" textboxrect="0,0,9144,176784"/>
                </v:shape>
                <v:shape id="Shape 531142" o:spid="_x0000_s3019" style="position:absolute;top:3714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NiXsgA&#10;AADfAAAADwAAAGRycy9kb3ducmV2LnhtbESPQWvCQBSE70L/w/IK3swm1pSSuooKBaUnYw/t7ZF9&#10;JsHs25hdTfz3bkHwOMzMN8x8OZhGXKlztWUFSRSDIC6srrlU8HP4mnyAcB5ZY2OZFNzIwXLxMppj&#10;pm3Pe7rmvhQBwi5DBZX3bSalKyoy6CLbEgfvaDuDPsiulLrDPsBNI6dx/C4N1hwWKmxpU1Fxyi9G&#10;wSk5yvTyvVtth/xctv063f2e/5Qavw6rTxCeBv8MP9pbrSB9S5LZFP7/hC8gF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3Q2JeyAAAAN8AAAAPAAAAAAAAAAAAAAAAAJgCAABk&#10;cnMvZG93bnJldi54bWxQSwUGAAAAAAQABAD1AAAAjQMAAAAA&#10;" path="m,l9144,r,9144l,9144,,e" fillcolor="black" stroked="f" strokeweight="0">
                  <v:path arrowok="t" textboxrect="0,0,9144,9144"/>
                </v:shape>
                <v:shape id="Shape 531143" o:spid="_x0000_s3020" style="position:absolute;left:60;top:37140;width:3567;height:91;visibility:visible;mso-wrap-style:square;v-text-anchor:top" coordsize="35661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61CnsYA&#10;AADfAAAADwAAAGRycy9kb3ducmV2LnhtbESPS4vCQBCE74L/YWhhL6KTrA8kOoq4u+jVx8Fjk2mT&#10;YKYnZEYT/fU7guCxqKqvqMWqNaW4U+0KywriYQSCOLW64EzB6fg3mIFwHlljaZkUPMjBatntLDDR&#10;tuE93Q8+EwHCLkEFufdVIqVLczLohrYiDt7F1gZ9kHUmdY1NgJtSfkfRVBosOCzkWNEmp/R6uBkF&#10;qX42u7XbtsefctLPfse0Obu+Ul+9dj0H4an1n/C7vdMKJqM4Ho/g9Sd8Abn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61CnsYAAADfAAAADwAAAAAAAAAAAAAAAACYAgAAZHJz&#10;L2Rvd25yZXYueG1sUEsFBgAAAAAEAAQA9QAAAIsDAAAAAA==&#10;" path="m,l356616,r,9144l,9144,,e" fillcolor="black" stroked="f" strokeweight="0">
                  <v:path arrowok="t" textboxrect="0,0,356616,9144"/>
                </v:shape>
                <v:shape id="Shape 531144" o:spid="_x0000_s3021" style="position:absolute;left:3627;top:35372;width:91;height:1768;visibility:visible;mso-wrap-style:square;v-text-anchor:top" coordsize="914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va/sgA&#10;AADfAAAADwAAAGRycy9kb3ducmV2LnhtbESPzWrDMBCE74W+g9hCb43s1A3BiRJKQ0pPoXZ+zhtr&#10;a5laK2Opsfv2UaGQ4zAz3zDL9WhbcaHeN44VpJMEBHHldMO1gsN++zQH4QOyxtYxKfglD+vV/d0S&#10;c+0GLuhShlpECPscFZgQulxKXxmy6CeuI47el+sthij7Wuoehwi3rZwmyUxabDguGOzozVD1Xf5Y&#10;BVNX7kdzej8O58IW7VZuPnfZRqnHh/F1ASLQGG7h//aHVvDynKZZBn9/4heQq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zS9r+yAAAAN8AAAAPAAAAAAAAAAAAAAAAAJgCAABk&#10;cnMvZG93bnJldi54bWxQSwUGAAAAAAQABAD1AAAAjQMAAAAA&#10;" path="m,l9144,r,176784l,176784,,e" fillcolor="black" stroked="f" strokeweight="0">
                  <v:path arrowok="t" textboxrect="0,0,9144,176784"/>
                </v:shape>
                <v:shape id="Shape 531145" o:spid="_x0000_s3022" style="position:absolute;left:3627;top:3714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6KscA&#10;AADfAAAADwAAAGRycy9kb3ducmV2LnhtbESPQWvCQBSE7wX/w/KE3uom1YhEV9GCoPTU6EFvj+wz&#10;CWbfxuxq0n/vFgoeh5n5hlmselOLB7WusqwgHkUgiHOrKy4UHA/bjxkI55E11pZJwS85WC0HbwtM&#10;te34hx6ZL0SAsEtRQel9k0rp8pIMupFtiIN3sa1BH2RbSN1iF+Cmlp9RNJUGKw4LJTb0VVJ+ze5G&#10;wTW+yOT+vV/v+uxWNN0m2Z9uZ6Xeh/16DsJT71/h//ZOK0jGcTxJ4O9P+AJy+QQ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iq+irHAAAA3wAAAA8AAAAAAAAAAAAAAAAAmAIAAGRy&#10;cy9kb3ducmV2LnhtbFBLBQYAAAAABAAEAPUAAACMAwAAAAA=&#10;" path="m,l9144,r,9144l,9144,,e" fillcolor="black" stroked="f" strokeweight="0">
                  <v:path arrowok="t" textboxrect="0,0,9144,9144"/>
                </v:shape>
                <v:shape id="Shape 531146" o:spid="_x0000_s3023" style="position:absolute;left:3688;top:37140;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se6sgA&#10;AADfAAAADwAAAGRycy9kb3ducmV2LnhtbESP22rDMBBE3wP9B7GFvjWye3GCEyWEQmhJKDSXD1is&#10;jWRirYylxm6/PioU8jjMzBlmvhxcIy7UhdqzgnycgSCuvK7ZKDge1o9TECEia2w8k4IfCrBc3I3m&#10;WGrf844u+2hEgnAoUYGNsS2lDJUlh2HsW+LknXznMCbZGak77BPcNfIpywrpsOa0YLGlN0vVef/t&#10;FHyZ37Pdbif154beq1Ox6tfeGqUe7ofVDESkId7C/+0PreD1Oc9fCvj7k76AXF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jSx7qyAAAAN8AAAAPAAAAAAAAAAAAAAAAAJgCAABk&#10;cnMvZG93bnJldi54bWxQSwUGAAAAAAQABAD1AAAAjQMAAAAA&#10;" path="m,l1164641,r,9144l,9144,,e" fillcolor="black" stroked="f" strokeweight="0">
                  <v:path arrowok="t" textboxrect="0,0,1164641,9144"/>
                </v:shape>
                <v:shape id="Shape 531147" o:spid="_x0000_s3024" style="position:absolute;left:15334;top:35372;width:92;height:1768;visibility:visible;mso-wrap-style:square;v-text-anchor:top" coordsize="914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lEiccA&#10;AADfAAAADwAAAGRycy9kb3ducmV2LnhtbESPQUvDQBSE74L/YXlCb3aTWrXEboJYWjxJk1rPz+wz&#10;G8y+Ddltk/57VxA8DjPzDbMuJtuJMw2+dawgnScgiGunW24UvB+2tysQPiBr7ByTggt5KPLrqzVm&#10;2o1c0rkKjYgQ9hkqMCH0mZS+NmTRz11PHL0vN1gMUQ6N1AOOEW47uUiSB2mx5bhgsKcXQ/V3dbIK&#10;Fq46TOZjdxw/S1t2W7nZvy03Ss1upucnEIGm8B/+a79qBfd3abp8hN8/8QvI/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OZRInHAAAA3wAAAA8AAAAAAAAAAAAAAAAAmAIAAGRy&#10;cy9kb3ducmV2LnhtbFBLBQYAAAAABAAEAPUAAACMAwAAAAA=&#10;" path="m,l9144,r,176784l,176784,,e" fillcolor="black" stroked="f" strokeweight="0">
                  <v:path arrowok="t" textboxrect="0,0,9144,176784"/>
                </v:shape>
                <v:shape id="Shape 531148" o:spid="_x0000_s3025" style="position:absolute;left:15334;top:3714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tVtMYA&#10;AADfAAAADwAAAGRycy9kb3ducmV2LnhtbERPTWuDQBC9F/Iflin01qw2sRSbVZJCQOmpNof0NrgT&#10;lbizxt1E+++zh0KPj/e9yWfTixuNrrOsIF5GIIhrqztuFBy+989vIJxH1thbJgW/5CDPFg8bTLWd&#10;+ItulW9ECGGXooLW+yGV0tUtGXRLOxAH7mRHgz7AsZF6xCmEm16+RNGrNNhxaGhxoI+W6nN1NQrO&#10;8Ukm189yW8zVpRmmXVIeLz9KPT3O23cQnmb/L/5zF1pBsorjdRgc/oQvIL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qtVtMYAAADfAAAADwAAAAAAAAAAAAAAAACYAgAAZHJz&#10;L2Rvd25yZXYueG1sUEsFBgAAAAAEAAQA9QAAAIsDAAAAAA==&#10;" path="m,l9144,r,9144l,9144,,e" fillcolor="black" stroked="f" strokeweight="0">
                  <v:path arrowok="t" textboxrect="0,0,9144,9144"/>
                </v:shape>
                <v:shape id="Shape 531149" o:spid="_x0000_s3026" style="position:absolute;left:15395;top:37140;width:19727;height:91;visibility:visible;mso-wrap-style:square;v-text-anchor:top" coordsize="19726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7zc38cA&#10;AADfAAAADwAAAGRycy9kb3ducmV2LnhtbESPQWvCQBSE7wX/w/IEb3WTGqWmWUUKQi5Ca8VeX7PP&#10;JCT7NmTXGP+9Wyj0OMzMN0y2HU0rBupdbVlBPI9AEBdW11wqOH3tn19BOI+ssbVMCu7kYLuZPGWY&#10;anvjTxqOvhQBwi5FBZX3XSqlKyoy6Oa2Iw7exfYGfZB9KXWPtwA3rXyJopU0WHNYqLCj94qK5ng1&#10;Cob1wRTfP825JPxYJskiN3KVKzWbjrs3EJ5G/x/+a+dawXIRx8kafv+ELyA3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u83N/HAAAA3wAAAA8AAAAAAAAAAAAAAAAAmAIAAGRy&#10;cy9kb3ducmV2LnhtbFBLBQYAAAAABAAEAPUAAACMAwAAAAA=&#10;" path="m,l1972691,r,9144l,9144,,e" fillcolor="black" stroked="f" strokeweight="0">
                  <v:path arrowok="t" textboxrect="0,0,1972691,9144"/>
                </v:shape>
                <v:shape id="Shape 531150" o:spid="_x0000_s3027" style="position:absolute;left:35122;top:35372;width:92;height:1768;visibility:visible;mso-wrap-style:square;v-text-anchor:top" coordsize="914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lKIMYA&#10;AADfAAAADwAAAGRycy9kb3ducmV2LnhtbESPzWrCQBSF94LvMNxCdzqJ1iKpo4hi6UqaWF1fM7eZ&#10;0MydkJma9O2dRcHl4fzxrTaDbcSNOl87VpBOExDEpdM1Vwq+TofJEoQPyBobx6Tgjzxs1uPRCjPt&#10;es7pVoRKxBH2GSowIbSZlL40ZNFPXUscvW/XWQxRdpXUHfZx3DZyliSv0mLN8cFgSztD5U/xaxXM&#10;XHEazOX93F9zmzcHuf88vuyVen4atm8gAg3hEf5vf2gFi3maLiJB5IksIN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alKIMYAAADfAAAADwAAAAAAAAAAAAAAAACYAgAAZHJz&#10;L2Rvd25yZXYueG1sUEsFBgAAAAAEAAQA9QAAAIsDAAAAAA==&#10;" path="m,l9144,r,176784l,176784,,e" fillcolor="black" stroked="f" strokeweight="0">
                  <v:path arrowok="t" textboxrect="0,0,9144,176784"/>
                </v:shape>
                <v:shape id="Shape 531151" o:spid="_x0000_s3028" style="position:absolute;left:35122;top:3714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hq9McA&#10;AADfAAAADwAAAGRycy9kb3ducmV2LnhtbESPQWvCQBSE70L/w/IK3nSzlUhJXcUWCoono4f29sg+&#10;k2D2bcyuJv33XUHwOMzMN8xiNdhG3KjztWMNapqAIC6cqbnUcDx8T95B+IBssHFMGv7Iw2r5Mlpg&#10;ZlzPe7rloRQRwj5DDVUIbSalLyqy6KeuJY7eyXUWQ5RdKU2HfYTbRr4lyVxarDkuVNjSV0XFOb9a&#10;DWd1kul1t11vhvxStv1nuv25/Go9fh3WHyACDeEZfrQ3RkM6UypVcP8Tv4Bc/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JIavTHAAAA3wAAAA8AAAAAAAAAAAAAAAAAmAIAAGRy&#10;cy9kb3ducmV2LnhtbFBLBQYAAAAABAAEAPUAAACMAwAAAAA=&#10;" path="m,l9144,r,9144l,9144,,e" fillcolor="black" stroked="f" strokeweight="0">
                  <v:path arrowok="t" textboxrect="0,0,9144,9144"/>
                </v:shape>
                <v:shape id="Shape 531152" o:spid="_x0000_s3029" style="position:absolute;left:35183;top:37140;width:21556;height:91;visibility:visible;mso-wrap-style:square;v-text-anchor:top" coordsize="2155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s7isUA&#10;AADfAAAADwAAAGRycy9kb3ducmV2LnhtbESPQWvCQBSE74L/YXlCb7qJVaupq0hA6FVben5mX7Np&#10;s29jdjXpv3cFweMwM98w621va3Gl1leOFaSTBARx4XTFpYKvz/14CcIHZI21Y1LwTx62m+FgjZl2&#10;HR/oegyliBD2GSowITSZlL4wZNFPXEMcvR/XWgxRtqXULXYRbms5TZKFtFhxXDDYUG6o+DterIJV&#10;983n9HRZNMu8nP0Wb3Uw+V6pl1G/ewcRqA/P8KP9oRXMX9N0PoX7n/gF5OY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qzuKxQAAAN8AAAAPAAAAAAAAAAAAAAAAAJgCAABkcnMv&#10;ZG93bnJldi54bWxQSwUGAAAAAAQABAD1AAAAigMAAAAA&#10;" path="m,l2155571,r,9144l,9144,,e" fillcolor="black" stroked="f" strokeweight="0">
                  <v:path arrowok="t" textboxrect="0,0,2155571,9144"/>
                </v:shape>
                <v:shape id="Shape 531153" o:spid="_x0000_s3030" style="position:absolute;left:56738;top:35372;width:91;height:1768;visibility:visible;mso-wrap-style:square;v-text-anchor:top" coordsize="914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vUV8cA&#10;AADfAAAADwAAAGRycy9kb3ducmV2LnhtbESPQWvCQBSE74X+h+UJ3uomWoukrlIUS0/SxOr5mX3N&#10;BrNvQ3Zr0n/fFQoeh5n5hlmuB9uIK3W+dqwgnSQgiEuna64UfB12TwsQPiBrbByTgl/ysF49Piwx&#10;067nnK5FqESEsM9QgQmhzaT0pSGLfuJa4uh9u85iiLKrpO6wj3DbyGmSvEiLNccFgy1tDJWX4scq&#10;mLriMJjT+7E/5zZvdnL7uX/eKjUeDW+vIAIN4R7+b39oBfNZms5ncPsTv4Bc/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l71FfHAAAA3wAAAA8AAAAAAAAAAAAAAAAAmAIAAGRy&#10;cy9kb3ducmV2LnhtbFBLBQYAAAAABAAEAPUAAACMAwAAAAA=&#10;" path="m,l9144,r,176784l,176784,,e" fillcolor="black" stroked="f" strokeweight="0">
                  <v:path arrowok="t" textboxrect="0,0,9144,176784"/>
                </v:shape>
                <v:shape id="Shape 531154" o:spid="_x0000_s3031" style="position:absolute;left:56738;top:3714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JbMcA&#10;AADfAAAADwAAAGRycy9kb3ducmV2LnhtbESPQWvCQBSE7wX/w/KE3uom1YhEV9GCoPTU6EFvj+wz&#10;CWbfxuxq0n/vFgoeh5n5hlmselOLB7WusqwgHkUgiHOrKy4UHA/bjxkI55E11pZJwS85WC0HbwtM&#10;te34hx6ZL0SAsEtRQel9k0rp8pIMupFtiIN3sa1BH2RbSN1iF+Cmlp9RNJUGKw4LJTb0VVJ+ze5G&#10;wTW+yOT+vV/v+uxWNN0m2Z9uZ6Xeh/16DsJT71/h//ZOK0jGcZxM4O9P+AJy+QQ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I/yWzHAAAA3wAAAA8AAAAAAAAAAAAAAAAAmAIAAGRy&#10;cy9kb3ducmV2LnhtbFBLBQYAAAAABAAEAPUAAACMAwAAAAA=&#10;" path="m,l9144,r,9144l,9144,,e" fillcolor="black" stroked="f" strokeweight="0">
                  <v:path arrowok="t" textboxrect="0,0,9144,9144"/>
                </v:shape>
                <v:shape id="Shape 531155" o:spid="_x0000_s3032" style="position:absolute;left:56798;top:37140;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3ER8kA&#10;AADfAAAADwAAAGRycy9kb3ducmV2LnhtbESPQWvCQBSE7wX/w/KE3nQTS8SmrtI2iFIRrO3F2yP7&#10;moRm34bsqjG/visIPQ4z8w0zX3amFmdqXWVZQTyOQBDnVldcKPj+Wo1mIJxH1lhbJgVXcrBcDB7m&#10;mGp74U86H3whAoRdigpK75tUSpeXZNCNbUMcvB/bGvRBtoXULV4C3NRyEkVTabDisFBiQ+8l5b+H&#10;k1GQ9etiP+12z2/9Cfvt8ZhNPraZUo/D7vUFhKfO/4fv7Y1WkDzFcZLA7U/4AnLxB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v63ER8kAAADfAAAADwAAAAAAAAAAAAAAAACYAgAA&#10;ZHJzL2Rvd25yZXYueG1sUEsFBgAAAAAEAAQA9QAAAI4DAAAAAA==&#10;" path="m,l2243964,r,9144l,9144,,e" fillcolor="black" stroked="f" strokeweight="0">
                  <v:path arrowok="t" textboxrect="0,0,2243964,9144"/>
                </v:shape>
                <v:shape id="Shape 531156" o:spid="_x0000_s3033" style="position:absolute;left:79238;top:35372;width:92;height:1768;visibility:visible;mso-wrap-style:square;v-text-anchor:top" coordsize="914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x3z8cA&#10;AADfAAAADwAAAGRycy9kb3ducmV2LnhtbESPQWvCQBSE74X+h+UJ3uomtoqkrlIqiqfSxOr5mX3N&#10;BrNvQ3Y16b/vFoQeh5n5hlmuB9uIG3W+dqwgnSQgiEuna64UfB22TwsQPiBrbByTgh/ysF49Piwx&#10;067nnG5FqESEsM9QgQmhzaT0pSGLfuJa4uh9u85iiLKrpO6wj3DbyGmSzKXFmuOCwZbeDZWX4moV&#10;TF1xGMxpd+zPuc2brdx8frxslBqPhrdXEIGG8B++t/dawew5TWdz+PsTv4B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kMd8/HAAAA3wAAAA8AAAAAAAAAAAAAAAAAmAIAAGRy&#10;cy9kb3ducmV2LnhtbFBLBQYAAAAABAAEAPUAAACMAwAAAAA=&#10;" path="m,l9144,r,176784l,176784,,e" fillcolor="black" stroked="f" strokeweight="0">
                  <v:path arrowok="t" textboxrect="0,0,9144,176784"/>
                </v:shape>
                <v:shape id="Shape 531157" o:spid="_x0000_s3034" style="position:absolute;left:79238;top:3714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1XG8cA&#10;AADfAAAADwAAAGRycy9kb3ducmV2LnhtbESPQWvCQBSE7wX/w/KE3uomlVSJrqIFQfHU6EFvj+wz&#10;CWbfxuxq0n/vFgoeh5n5hpkve1OLB7WusqwgHkUgiHOrKy4UHA+bjykI55E11pZJwS85WC4Gb3NM&#10;te34hx6ZL0SAsEtRQel9k0rp8pIMupFtiIN3sa1BH2RbSN1iF+Cmlp9R9CUNVhwWSmzou6T8mt2N&#10;gmt8kcl9v1tt++xWNN062Z1uZ6Xeh/1qBsJT71/h//ZWK0jGcZxM4O9P+AJy8QQ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LtVxvHAAAA3wAAAA8AAAAAAAAAAAAAAAAAmAIAAGRy&#10;cy9kb3ducmV2LnhtbFBLBQYAAAAABAAEAPUAAACMAwAAAAA=&#10;" path="m,l9144,r,9144l,9144,,e" fillcolor="black" stroked="f" strokeweight="0">
                  <v:path arrowok="t" textboxrect="0,0,9144,9144"/>
                </v:shape>
                <v:shape id="Shape 531158" o:spid="_x0000_s3035" style="position:absolute;left:79299;top:37140;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7ocScQA&#10;AADfAAAADwAAAGRycy9kb3ducmV2LnhtbERPTYvCMBC9C/sfwgh707SKrlajLIKw6Ekti8ehGdti&#10;MylNtu36681B8Ph43+ttbyrRUuNKywricQSCOLO65FxBetmPFiCcR9ZYWSYF/+Rgu/kYrDHRtuMT&#10;tWefixDCLkEFhfd1IqXLCjLoxrYmDtzNNgZ9gE0udYNdCDeVnETRXBosOTQUWNOuoOx+/jMKbvX1&#10;nj6W+7Zd/nap9O5oDtMvpT6H/fcKhKfev8Uv949WMJvG8SwMDn/CF5Cb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e6HEnEAAAA3wAAAA8AAAAAAAAAAAAAAAAAmAIAAGRycy9k&#10;b3ducmV2LnhtbFBLBQYAAAAABAAEAPUAAACJAwAAAAA=&#10;" path="m,l1795907,r,9144l,9144,,e" fillcolor="black" stroked="f" strokeweight="0">
                  <v:path arrowok="t" textboxrect="0,0,1795907,9144"/>
                </v:shape>
                <v:shape id="Shape 531159" o:spid="_x0000_s3036" style="position:absolute;left:97258;top:35372;width:92;height:1768;visibility:visible;mso-wrap-style:square;v-text-anchor:top" coordsize="914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PjvcgA&#10;AADfAAAADwAAAGRycy9kb3ducmV2LnhtbESPT0vDQBTE74LfYXmCN7tJ/4iN3QRpafEkTWo9P7PP&#10;bDD7NmTXJn57VxA8DjPzG2ZTTLYTFxp861hBOktAENdOt9woeD3t7x5A+ICssXNMCr7JQ5FfX20w&#10;027kki5VaESEsM9QgQmhz6T0tSGLfuZ64uh9uMFiiHJopB5wjHDbyXmS3EuLLccFgz1tDdWf1ZdV&#10;MHfVaTJvh/P4Xtqy28vd8WW5U+r2Znp6BBFoCv/hv/azVrBapOlqDb9/4heQ+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Yk+O9yAAAAN8AAAAPAAAAAAAAAAAAAAAAAJgCAABk&#10;cnMvZG93bnJldi54bWxQSwUGAAAAAAQABAD1AAAAjQMAAAAA&#10;" path="m,l9144,r,176784l,176784,,e" fillcolor="black" stroked="f" strokeweight="0">
                  <v:path arrowok="t" textboxrect="0,0,9144,176784"/>
                </v:shape>
                <v:shape id="Shape 531160" o:spid="_x0000_s3037" style="position:absolute;left:97258;top:3714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gF0sYA&#10;AADfAAAADwAAAGRycy9kb3ducmV2LnhtbESPzYrCMBSF94LvEK4wO5vWoTJUozgDguJqqotxd2mu&#10;bbG5qU209e3NQpjl4fzxLdeDacSDOldbVpBEMQjiwuqaSwWn43b6BcJ5ZI2NZVLwJAfr1Xi0xEzb&#10;nn/pkftShBF2GSqovG8zKV1RkUEX2ZY4eBfbGfRBdqXUHfZh3DRyFsdzabDm8FBhSz8VFdf8bhRc&#10;k4tM74f9Zjfkt7Ltv9P93+2s1Mdk2CxAeBr8f/jd3mkF6WeSzANB4AksIF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2gF0sYAAADfAAAADwAAAAAAAAAAAAAAAACYAgAAZHJz&#10;L2Rvd25yZXYueG1sUEsFBgAAAAAEAAQA9QAAAIsDAAAAAA==&#10;" path="m,l9144,r,9144l,9144,,e" fillcolor="black" stroked="f" strokeweight="0">
                  <v:path arrowok="t" textboxrect="0,0,9144,9144"/>
                </v:shape>
              </v:group>
            </w:pict>
          </mc:Fallback>
        </mc:AlternateContent>
      </w:r>
      <w:r>
        <w:t xml:space="preserve">«сугробами»; </w:t>
      </w:r>
      <w:r>
        <w:tab/>
        <w:t xml:space="preserve">в </w:t>
      </w:r>
      <w:r>
        <w:tab/>
        <w:t xml:space="preserve">умении действовать </w:t>
      </w:r>
      <w:r>
        <w:tab/>
        <w:t xml:space="preserve">по </w:t>
      </w:r>
      <w:r>
        <w:tab/>
        <w:t>сигналу воспитателя.</w:t>
      </w:r>
      <w:r>
        <w:rPr>
          <w:b/>
        </w:rPr>
        <w:t xml:space="preserve"> </w:t>
      </w:r>
      <w:r>
        <w:rPr>
          <w:i/>
        </w:rPr>
        <w:t xml:space="preserve">Зарипова З.М. </w:t>
      </w:r>
      <w:r>
        <w:rPr>
          <w:i/>
        </w:rPr>
        <w:tab/>
      </w:r>
      <w:r>
        <w:t xml:space="preserve">Исәнмесез, бу кем? малай, </w:t>
      </w:r>
      <w:r>
        <w:rPr>
          <w:i/>
        </w:rPr>
        <w:t>«Говорим по-</w:t>
      </w:r>
      <w:r>
        <w:rPr>
          <w:i/>
        </w:rPr>
        <w:tab/>
      </w:r>
      <w:r>
        <w:t xml:space="preserve">кыз, эйбэт </w:t>
      </w:r>
      <w:r>
        <w:rPr>
          <w:i/>
        </w:rPr>
        <w:t xml:space="preserve">татарски» </w:t>
      </w:r>
    </w:p>
    <w:p w:rsidR="003C237C" w:rsidRDefault="00615B56">
      <w:pPr>
        <w:spacing w:after="158"/>
        <w:ind w:left="2410" w:right="59" w:hanging="1844"/>
      </w:pPr>
      <w:r>
        <w:rPr>
          <w:i/>
        </w:rPr>
        <w:t xml:space="preserve">(УМК) </w:t>
      </w:r>
      <w:r>
        <w:t>ориентиры, Снеговик, мас</w:t>
      </w:r>
      <w:r>
        <w:lastRenderedPageBreak/>
        <w:t xml:space="preserve">ка «волк» малые набивные мячи по </w:t>
      </w:r>
    </w:p>
    <w:p w:rsidR="003C237C" w:rsidRDefault="00615B56">
      <w:pPr>
        <w:tabs>
          <w:tab w:val="center" w:pos="1331"/>
          <w:tab w:val="center" w:pos="3330"/>
        </w:tabs>
        <w:spacing w:after="1124"/>
        <w:ind w:left="0" w:right="0" w:firstLine="0"/>
        <w:jc w:val="left"/>
      </w:pPr>
      <w:r>
        <w:rPr>
          <w:rFonts w:ascii="Calibri" w:eastAsia="Calibri" w:hAnsi="Calibri" w:cs="Calibri"/>
          <w:sz w:val="22"/>
        </w:rPr>
        <w:tab/>
      </w:r>
      <w:r>
        <w:rPr>
          <w:i/>
        </w:rPr>
        <w:t xml:space="preserve">Оборудование: </w:t>
      </w:r>
      <w:r>
        <w:rPr>
          <w:i/>
        </w:rPr>
        <w:tab/>
      </w:r>
      <w:r>
        <w:t xml:space="preserve">количеству детей.  </w:t>
      </w:r>
    </w:p>
    <w:p w:rsidR="003C237C" w:rsidRDefault="00615B56">
      <w:pPr>
        <w:tabs>
          <w:tab w:val="center" w:pos="1331"/>
          <w:tab w:val="center" w:pos="3477"/>
        </w:tabs>
        <w:ind w:left="0" w:right="0" w:firstLine="0"/>
        <w:jc w:val="left"/>
      </w:pPr>
      <w:r>
        <w:rPr>
          <w:rFonts w:ascii="Calibri" w:eastAsia="Calibri" w:hAnsi="Calibri" w:cs="Calibri"/>
          <w:sz w:val="22"/>
        </w:rPr>
        <w:tab/>
      </w:r>
      <w:r>
        <w:rPr>
          <w:i/>
        </w:rPr>
        <w:t xml:space="preserve">Вводная часть </w:t>
      </w:r>
      <w:r>
        <w:rPr>
          <w:i/>
        </w:rPr>
        <w:tab/>
      </w:r>
      <w:r>
        <w:t xml:space="preserve">Ходьба в колонне по </w:t>
      </w:r>
    </w:p>
    <w:p w:rsidR="003C237C" w:rsidRDefault="00615B56">
      <w:pPr>
        <w:pStyle w:val="2"/>
        <w:ind w:left="522" w:right="552"/>
      </w:pPr>
      <w:r>
        <w:t xml:space="preserve">2 неделя (42**ООД) </w:t>
      </w:r>
    </w:p>
    <w:p w:rsidR="003C237C" w:rsidRDefault="00615B56">
      <w:pPr>
        <w:spacing w:after="5" w:line="271" w:lineRule="auto"/>
        <w:ind w:left="9" w:right="0" w:firstLine="9"/>
        <w:jc w:val="left"/>
      </w:pPr>
      <w:r>
        <w:rPr>
          <w:b/>
        </w:rPr>
        <w:t xml:space="preserve">Тема: Мы едем, едем, едем… </w:t>
      </w:r>
    </w:p>
    <w:p w:rsidR="003C237C" w:rsidRDefault="00615B56">
      <w:pPr>
        <w:spacing w:after="520" w:line="274" w:lineRule="auto"/>
        <w:ind w:left="-15" w:right="85" w:firstLine="927"/>
        <w:jc w:val="left"/>
      </w:pPr>
      <w:r>
        <w:rPr>
          <w:b/>
        </w:rPr>
        <w:t xml:space="preserve">(Транспорт) </w:t>
      </w:r>
      <w:r>
        <w:t xml:space="preserve">Учить детей брать лыжи и переносить их на плече к месту занятий; упражнять в ходьбе ступающим шагом. Саубулыгыз баллалар, ал, бир, матур, туп,  </w:t>
      </w:r>
    </w:p>
    <w:p w:rsidR="003C237C" w:rsidRDefault="00615B56">
      <w:pPr>
        <w:spacing w:after="1351" w:line="274" w:lineRule="auto"/>
        <w:ind w:left="-5" w:right="12"/>
        <w:jc w:val="left"/>
      </w:pPr>
      <w:r>
        <w:lastRenderedPageBreak/>
        <w:t xml:space="preserve">Малые обручи по количеству детей, 2 флажка красный, зеленый. </w:t>
      </w:r>
    </w:p>
    <w:p w:rsidR="003C237C" w:rsidRDefault="00615B56">
      <w:pPr>
        <w:ind w:right="412"/>
      </w:pPr>
      <w:r>
        <w:t xml:space="preserve">Ходьба и бег в колонне по </w:t>
      </w:r>
    </w:p>
    <w:p w:rsidR="003C237C" w:rsidRDefault="00615B56">
      <w:pPr>
        <w:pStyle w:val="2"/>
        <w:ind w:left="522" w:right="419"/>
      </w:pPr>
      <w:r>
        <w:t xml:space="preserve">3 неделя (45**ООД) Тема: Когда это бывает  </w:t>
      </w:r>
    </w:p>
    <w:p w:rsidR="003C237C" w:rsidRDefault="00615B56">
      <w:pPr>
        <w:spacing w:after="11" w:line="274" w:lineRule="auto"/>
        <w:ind w:left="-15" w:right="12" w:firstLine="922"/>
        <w:jc w:val="left"/>
      </w:pPr>
      <w:r>
        <w:rPr>
          <w:b/>
        </w:rPr>
        <w:t xml:space="preserve">(Части суток) </w:t>
      </w:r>
      <w:r>
        <w:t xml:space="preserve">Закреплять навык скользящего шага в ходьбе на лыжах; упражнять в метании на </w:t>
      </w:r>
      <w:r>
        <w:lastRenderedPageBreak/>
        <w:t xml:space="preserve">дальность снежков, развивая силу броска. </w:t>
      </w:r>
    </w:p>
    <w:p w:rsidR="003C237C" w:rsidRDefault="00615B56">
      <w:pPr>
        <w:spacing w:after="527"/>
        <w:ind w:right="0"/>
      </w:pPr>
      <w:r>
        <w:t xml:space="preserve">Исәнмесез, сау булыгыз, син кем? бу кем? курчак </w:t>
      </w:r>
    </w:p>
    <w:p w:rsidR="003C237C" w:rsidRDefault="00615B56">
      <w:pPr>
        <w:spacing w:after="1626"/>
        <w:ind w:right="0"/>
      </w:pPr>
      <w:r>
        <w:t xml:space="preserve">Мешочки по 2 на подгруппу детей, скакалка длинная.  </w:t>
      </w:r>
    </w:p>
    <w:p w:rsidR="003C237C" w:rsidRDefault="00615B56">
      <w:pPr>
        <w:ind w:right="0"/>
      </w:pPr>
      <w:r>
        <w:t xml:space="preserve">Ходьба в колонне по одному; </w:t>
      </w:r>
    </w:p>
    <w:p w:rsidR="003C237C" w:rsidRDefault="00615B56">
      <w:pPr>
        <w:spacing w:after="5" w:line="271" w:lineRule="auto"/>
        <w:ind w:left="230" w:right="0" w:firstLine="9"/>
        <w:jc w:val="left"/>
      </w:pPr>
      <w:r>
        <w:rPr>
          <w:b/>
        </w:rPr>
        <w:t xml:space="preserve">4 неделя (48**ООД) Тема: Новогодние чудеса (Новый год) </w:t>
      </w:r>
    </w:p>
    <w:p w:rsidR="003C237C" w:rsidRDefault="00615B56">
      <w:pPr>
        <w:spacing w:after="530"/>
        <w:ind w:right="1"/>
      </w:pPr>
      <w:r>
        <w:lastRenderedPageBreak/>
        <w:t>Закреплять навык передвижения на лыжах скользящим шагом</w:t>
      </w:r>
      <w:r>
        <w:rPr>
          <w:b/>
        </w:rPr>
        <w:t xml:space="preserve"> </w:t>
      </w:r>
    </w:p>
    <w:p w:rsidR="003C237C" w:rsidRDefault="00615B56">
      <w:pPr>
        <w:ind w:right="3"/>
      </w:pPr>
      <w:r>
        <w:t xml:space="preserve">Исәнмесез, сау булыгыз Бу нэрсе? Туп, нинди? зур, матур 6-8 предметов, узкая и широкая доски, малые набивные мячи по количеству детей, </w:t>
      </w:r>
    </w:p>
    <w:p w:rsidR="003C237C" w:rsidRDefault="00615B56">
      <w:pPr>
        <w:ind w:right="0"/>
      </w:pPr>
      <w:r>
        <w:t xml:space="preserve">«сосульки» предметы по количеству детей, полумаска красного и синего мороза (носа).  </w:t>
      </w:r>
    </w:p>
    <w:p w:rsidR="003C237C" w:rsidRDefault="00615B56">
      <w:pPr>
        <w:ind w:right="0"/>
      </w:pPr>
      <w:r>
        <w:t xml:space="preserve">Ходьба и легкий бег </w:t>
      </w:r>
    </w:p>
    <w:p w:rsidR="003C237C" w:rsidRDefault="003C237C">
      <w:pPr>
        <w:sectPr w:rsidR="003C237C">
          <w:type w:val="continuous"/>
          <w:pgSz w:w="16838" w:h="11904" w:orient="landscape"/>
          <w:pgMar w:top="984" w:right="638" w:bottom="1440" w:left="1100" w:header="720" w:footer="720" w:gutter="0"/>
          <w:cols w:num="4" w:space="720" w:equalWidth="0">
            <w:col w:w="5353" w:space="157"/>
            <w:col w:w="3212" w:space="179"/>
            <w:col w:w="3223" w:space="307"/>
            <w:col w:w="2670"/>
          </w:cols>
        </w:sectPr>
      </w:pPr>
    </w:p>
    <w:p w:rsidR="003C237C" w:rsidRDefault="003C237C">
      <w:pPr>
        <w:spacing w:after="0" w:line="259" w:lineRule="auto"/>
        <w:ind w:left="-1100" w:right="16190" w:firstLine="0"/>
        <w:jc w:val="left"/>
      </w:pPr>
    </w:p>
    <w:tbl>
      <w:tblPr>
        <w:tblStyle w:val="TableGrid"/>
        <w:tblW w:w="15316" w:type="dxa"/>
        <w:tblInd w:w="-110" w:type="dxa"/>
        <w:tblCellMar>
          <w:top w:w="46" w:type="dxa"/>
          <w:left w:w="106" w:type="dxa"/>
          <w:right w:w="46" w:type="dxa"/>
        </w:tblCellMar>
        <w:tblLook w:val="04A0" w:firstRow="1" w:lastRow="0" w:firstColumn="1" w:lastColumn="0" w:noHBand="0" w:noVBand="1"/>
      </w:tblPr>
      <w:tblGrid>
        <w:gridCol w:w="571"/>
        <w:gridCol w:w="1844"/>
        <w:gridCol w:w="3116"/>
        <w:gridCol w:w="3404"/>
        <w:gridCol w:w="3543"/>
        <w:gridCol w:w="2838"/>
      </w:tblGrid>
      <w:tr w:rsidR="003C237C">
        <w:trPr>
          <w:trHeight w:val="2219"/>
        </w:trPr>
        <w:tc>
          <w:tcPr>
            <w:tcW w:w="571"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19" w:line="259" w:lineRule="auto"/>
              <w:ind w:left="0" w:right="0" w:firstLine="0"/>
              <w:jc w:val="left"/>
            </w:pPr>
            <w:r>
              <w:t xml:space="preserve">одному между предметами </w:t>
            </w:r>
          </w:p>
          <w:p w:rsidR="003C237C" w:rsidRDefault="00615B56">
            <w:pPr>
              <w:spacing w:after="0" w:line="259" w:lineRule="auto"/>
              <w:ind w:left="0" w:right="0" w:firstLine="0"/>
              <w:jc w:val="left"/>
            </w:pPr>
            <w:r>
              <w:t xml:space="preserve">«сугробами».  </w:t>
            </w:r>
          </w:p>
          <w:p w:rsidR="003C237C" w:rsidRDefault="00615B56">
            <w:pPr>
              <w:spacing w:after="0" w:line="259" w:lineRule="auto"/>
              <w:ind w:left="0" w:right="0" w:firstLine="0"/>
              <w:jc w:val="left"/>
            </w:pPr>
            <w:r>
              <w:t xml:space="preserve"> </w:t>
            </w:r>
          </w:p>
          <w:p w:rsidR="003C237C" w:rsidRDefault="00615B56">
            <w:pPr>
              <w:spacing w:after="0" w:line="259" w:lineRule="auto"/>
              <w:ind w:left="0" w:right="0" w:firstLine="0"/>
              <w:jc w:val="left"/>
            </w:pPr>
            <w:r>
              <w:t xml:space="preserve">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8" w:lineRule="auto"/>
              <w:ind w:left="5" w:right="0" w:firstLine="0"/>
              <w:jc w:val="left"/>
            </w:pPr>
            <w:r>
              <w:t xml:space="preserve">одному. По сигналу «Поезд готовится к отправке!» - стоя на месте, выполнять </w:t>
            </w:r>
          </w:p>
          <w:p w:rsidR="003C237C" w:rsidRDefault="00615B56">
            <w:pPr>
              <w:spacing w:after="0" w:line="259" w:lineRule="auto"/>
              <w:ind w:left="5" w:right="0" w:firstLine="0"/>
              <w:jc w:val="left"/>
            </w:pPr>
            <w:r>
              <w:t xml:space="preserve">полуприседания. По сигналу «Отправляемся в путь!» ходьба, высоко поднимая колени, держась за пояс друг друга.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34" w:line="251" w:lineRule="auto"/>
              <w:ind w:left="5" w:right="230" w:firstLine="0"/>
            </w:pPr>
            <w:r>
              <w:t xml:space="preserve">по сигналу «День!» -  ходьба и бег врассыпную, по сигналу «Ночь!» - остановиться и принять позу «Звезда», </w:t>
            </w:r>
          </w:p>
          <w:p w:rsidR="003C237C" w:rsidRDefault="00615B56">
            <w:pPr>
              <w:spacing w:after="0" w:line="259" w:lineRule="auto"/>
              <w:ind w:left="5" w:right="0" w:firstLine="0"/>
              <w:jc w:val="left"/>
            </w:pPr>
            <w:r>
              <w:t xml:space="preserve">«Солнце» и т.д.  </w:t>
            </w:r>
          </w:p>
          <w:p w:rsidR="003C237C" w:rsidRDefault="00615B56">
            <w:pPr>
              <w:spacing w:after="0" w:line="259" w:lineRule="auto"/>
              <w:ind w:left="5" w:right="0" w:firstLine="0"/>
              <w:jc w:val="left"/>
            </w:pPr>
            <w:r>
              <w:t xml:space="preserve">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между </w:t>
            </w:r>
            <w:r>
              <w:tab/>
              <w:t xml:space="preserve">«снежными постройками» предметами.  </w:t>
            </w:r>
          </w:p>
        </w:tc>
      </w:tr>
      <w:tr w:rsidR="003C237C">
        <w:trPr>
          <w:trHeight w:val="3875"/>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i/>
              </w:rPr>
              <w:t xml:space="preserve">Игровые упражнения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0" w:lineRule="auto"/>
              <w:ind w:left="0" w:right="0" w:firstLine="0"/>
              <w:jc w:val="left"/>
            </w:pPr>
            <w:r>
              <w:t xml:space="preserve">1. «Веселые снежинки» -  сигнал: «Ветер подул, закружил снежинки!» - кружение парами, сигнал: </w:t>
            </w:r>
          </w:p>
          <w:p w:rsidR="003C237C" w:rsidRDefault="00615B56">
            <w:pPr>
              <w:spacing w:after="0" w:line="258" w:lineRule="auto"/>
              <w:ind w:left="0" w:right="848" w:firstLine="0"/>
              <w:jc w:val="left"/>
            </w:pPr>
            <w:r>
              <w:t xml:space="preserve">«Ветер утих!» останавливаются.  2. «Кто быстрее до </w:t>
            </w:r>
          </w:p>
          <w:p w:rsidR="003C237C" w:rsidRDefault="00615B56">
            <w:pPr>
              <w:spacing w:after="24" w:line="258" w:lineRule="auto"/>
              <w:ind w:left="0" w:right="607" w:firstLine="0"/>
            </w:pPr>
            <w:r>
              <w:t xml:space="preserve">«снеговика» перенести «снежки» к ориентиру «снеговику». </w:t>
            </w:r>
          </w:p>
          <w:p w:rsidR="003C237C" w:rsidRDefault="00615B56">
            <w:pPr>
              <w:spacing w:after="0" w:line="259" w:lineRule="auto"/>
              <w:ind w:left="0" w:right="0" w:firstLine="0"/>
              <w:jc w:val="left"/>
            </w:pPr>
            <w:r>
              <w:t xml:space="preserve">3. «Кто дальше бросит» - бросают набивные малые мячи «снежки» вдаль.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63"/>
              </w:numPr>
              <w:spacing w:after="5" w:line="236" w:lineRule="auto"/>
              <w:ind w:right="305" w:firstLine="0"/>
            </w:pPr>
            <w:r>
              <w:t xml:space="preserve">«Пружинка» - поочередное поднимание ног и </w:t>
            </w:r>
          </w:p>
          <w:p w:rsidR="003C237C" w:rsidRDefault="00615B56">
            <w:pPr>
              <w:spacing w:after="20" w:line="258" w:lineRule="auto"/>
              <w:ind w:left="5" w:right="215" w:firstLine="0"/>
            </w:pPr>
            <w:r>
              <w:t xml:space="preserve">полуприседания стоя в кругу, при повторении в движении по кругу.  </w:t>
            </w:r>
          </w:p>
          <w:p w:rsidR="003C237C" w:rsidRDefault="00615B56">
            <w:pPr>
              <w:numPr>
                <w:ilvl w:val="0"/>
                <w:numId w:val="163"/>
              </w:numPr>
              <w:spacing w:after="0" w:line="258" w:lineRule="auto"/>
              <w:ind w:right="305" w:firstLine="0"/>
            </w:pPr>
            <w:r>
              <w:t xml:space="preserve">«Разгладим снег» - ходьба широкими и семенящими шагами по дорожке прямой.  </w:t>
            </w:r>
          </w:p>
          <w:p w:rsidR="003C237C" w:rsidRDefault="00615B56">
            <w:pPr>
              <w:spacing w:after="0" w:line="259" w:lineRule="auto"/>
              <w:ind w:left="5" w:right="0" w:firstLine="0"/>
              <w:jc w:val="left"/>
            </w:pPr>
            <w:r>
              <w:t xml:space="preserve">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64"/>
              </w:numPr>
              <w:spacing w:after="20" w:line="258" w:lineRule="auto"/>
              <w:ind w:right="63" w:firstLine="0"/>
              <w:jc w:val="left"/>
            </w:pPr>
            <w:r>
              <w:t xml:space="preserve">«Кто дальше?» - построение в шеренгу и бросание «снежков» на дальность.   </w:t>
            </w:r>
          </w:p>
          <w:p w:rsidR="003C237C" w:rsidRDefault="00615B56">
            <w:pPr>
              <w:numPr>
                <w:ilvl w:val="0"/>
                <w:numId w:val="164"/>
              </w:numPr>
              <w:spacing w:after="0" w:line="259" w:lineRule="auto"/>
              <w:ind w:right="63" w:firstLine="0"/>
              <w:jc w:val="left"/>
            </w:pPr>
            <w:r>
              <w:t xml:space="preserve">«Снежная карусель» - ходьба в круге, по сигналу ускоряют шаг и переходят на легкий бег (темп, умеренный), затем переходят на ходьбу, а затем останавливаются.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65"/>
              </w:numPr>
              <w:spacing w:after="0" w:line="251" w:lineRule="auto"/>
              <w:ind w:right="49" w:firstLine="0"/>
              <w:jc w:val="left"/>
            </w:pPr>
            <w:r>
              <w:t xml:space="preserve">«Петушки ходят». Поочередно ходьба, высоко поднимая колени, руки в стороны.  </w:t>
            </w:r>
          </w:p>
          <w:p w:rsidR="003C237C" w:rsidRDefault="00615B56">
            <w:pPr>
              <w:numPr>
                <w:ilvl w:val="0"/>
                <w:numId w:val="165"/>
              </w:numPr>
              <w:spacing w:after="38" w:line="246" w:lineRule="auto"/>
              <w:ind w:right="49" w:firstLine="0"/>
              <w:jc w:val="left"/>
            </w:pPr>
            <w:r>
              <w:t xml:space="preserve">«По снежному валу». Ходьба в колонне по одному по узкой и широкой доске семенящими и широкими шагами.  </w:t>
            </w:r>
          </w:p>
          <w:p w:rsidR="003C237C" w:rsidRDefault="00615B56">
            <w:pPr>
              <w:numPr>
                <w:ilvl w:val="0"/>
                <w:numId w:val="165"/>
              </w:numPr>
              <w:spacing w:after="44" w:line="238" w:lineRule="auto"/>
              <w:ind w:right="49" w:firstLine="0"/>
              <w:jc w:val="left"/>
            </w:pPr>
            <w:r>
              <w:t xml:space="preserve">«Снайперы» - метание набивных малых мячей, стараются сбить </w:t>
            </w:r>
          </w:p>
          <w:p w:rsidR="003C237C" w:rsidRDefault="00615B56">
            <w:pPr>
              <w:spacing w:after="0" w:line="259" w:lineRule="auto"/>
              <w:ind w:left="5" w:right="0" w:firstLine="0"/>
              <w:jc w:val="left"/>
            </w:pPr>
            <w:r>
              <w:t xml:space="preserve">«сосульки» предметы.  </w:t>
            </w:r>
          </w:p>
        </w:tc>
      </w:tr>
      <w:tr w:rsidR="003C237C">
        <w:trPr>
          <w:trHeight w:val="2492"/>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15" w:line="259" w:lineRule="auto"/>
              <w:ind w:left="0" w:right="0" w:firstLine="0"/>
              <w:jc w:val="left"/>
            </w:pPr>
            <w:r>
              <w:rPr>
                <w:i/>
              </w:rPr>
              <w:t xml:space="preserve">Подвижная </w:t>
            </w:r>
          </w:p>
          <w:p w:rsidR="003C237C" w:rsidRDefault="00615B56">
            <w:pPr>
              <w:spacing w:after="0" w:line="259" w:lineRule="auto"/>
              <w:ind w:left="0" w:right="0" w:firstLine="0"/>
              <w:jc w:val="left"/>
            </w:pPr>
            <w:r>
              <w:rPr>
                <w:i/>
              </w:rPr>
              <w:t xml:space="preserve">игра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9" w:firstLine="0"/>
            </w:pPr>
            <w:r>
              <w:t xml:space="preserve">«Зайцы и волк» (см. картотеку подвижные игры) </w:t>
            </w:r>
            <w:r>
              <w:rPr>
                <w:b/>
              </w:rPr>
              <w:t xml:space="preserve">Цель: </w:t>
            </w:r>
            <w:r>
              <w:t xml:space="preserve">Развивать у детей умение выполнять движения по сигналу, упражнять в прыжках на обеих ногах, в приседании, ловле.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65" w:lineRule="auto"/>
              <w:ind w:left="5" w:right="90" w:firstLine="0"/>
              <w:jc w:val="left"/>
            </w:pPr>
            <w:r>
              <w:t xml:space="preserve"> «Едет весело машина!»  (см. картотеку подвижные игры) – детей поделить на подгруппы, на знак «стоп!» и « </w:t>
            </w:r>
            <w:r>
              <w:rPr>
                <w:b/>
              </w:rPr>
              <w:t>Цель:</w:t>
            </w:r>
            <w:r>
              <w:t xml:space="preserve"> Развитие основных физических качеств: ловкости, быстроты, выносливости. </w:t>
            </w:r>
          </w:p>
          <w:p w:rsidR="003C237C" w:rsidRDefault="00615B56">
            <w:pPr>
              <w:spacing w:after="0" w:line="259" w:lineRule="auto"/>
              <w:ind w:left="5" w:right="0" w:firstLine="0"/>
              <w:jc w:val="left"/>
            </w:pPr>
            <w:r>
              <w:rPr>
                <w:b/>
              </w:rPr>
              <w:t xml:space="preserve">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63" w:lineRule="auto"/>
              <w:ind w:left="5" w:right="58" w:firstLine="0"/>
            </w:pPr>
            <w:r>
              <w:rPr>
                <w:b/>
              </w:rPr>
              <w:t>«Часики пробили ровно раз, часики пробили ровно 2» *</w:t>
            </w:r>
            <w:r>
              <w:t xml:space="preserve"> (см. картотеку подвижные игры)  </w:t>
            </w:r>
          </w:p>
          <w:p w:rsidR="003C237C" w:rsidRDefault="00615B56">
            <w:pPr>
              <w:spacing w:after="16" w:line="259" w:lineRule="auto"/>
              <w:ind w:left="5" w:right="0" w:firstLine="0"/>
              <w:jc w:val="left"/>
            </w:pPr>
            <w:r>
              <w:rPr>
                <w:b/>
              </w:rPr>
              <w:t xml:space="preserve"> </w:t>
            </w:r>
          </w:p>
          <w:p w:rsidR="003C237C" w:rsidRDefault="00615B56">
            <w:pPr>
              <w:spacing w:after="0" w:line="259" w:lineRule="auto"/>
              <w:ind w:left="5" w:right="59" w:firstLine="0"/>
            </w:pPr>
            <w:r>
              <w:rPr>
                <w:b/>
              </w:rPr>
              <w:t>Цель:</w:t>
            </w:r>
            <w:r>
              <w:t xml:space="preserve"> Упражнять в прыжках через скакалку. Развивать ловкость, быстро реагировать по сигналу.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rPr>
              <w:t xml:space="preserve"> «</w:t>
            </w:r>
            <w:r>
              <w:t xml:space="preserve">Снежки» *  </w:t>
            </w:r>
          </w:p>
          <w:p w:rsidR="003C237C" w:rsidRDefault="00615B56">
            <w:pPr>
              <w:spacing w:after="0" w:line="259" w:lineRule="auto"/>
              <w:ind w:left="5" w:right="58" w:firstLine="0"/>
            </w:pPr>
            <w:r>
              <w:rPr>
                <w:b/>
              </w:rPr>
              <w:t xml:space="preserve">Цель: </w:t>
            </w:r>
            <w:r>
              <w:t xml:space="preserve">Развивать быстроту, умение увёртываться. </w:t>
            </w:r>
            <w:r>
              <w:rPr>
                <w:b/>
              </w:rPr>
              <w:t xml:space="preserve"> </w:t>
            </w:r>
          </w:p>
        </w:tc>
      </w:tr>
      <w:tr w:rsidR="003C237C">
        <w:trPr>
          <w:trHeight w:val="562"/>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i/>
              </w:rPr>
              <w:t xml:space="preserve">Заключительна я часть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Ходьба «змейкой» между «снежками».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pPr>
            <w:r>
              <w:t xml:space="preserve">Игра-имитация: «Мы в автобусе» - ходьба обычным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pPr>
            <w:r>
              <w:t xml:space="preserve">Ходьба в колонне по одному между предметами «луны и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pPr>
            <w:r>
              <w:rPr>
                <w:b/>
              </w:rPr>
              <w:t>И.М.П.</w:t>
            </w:r>
            <w:r>
              <w:t xml:space="preserve"> </w:t>
            </w:r>
            <w:r>
              <w:rPr>
                <w:b/>
              </w:rPr>
              <w:t xml:space="preserve">Русская народная игра «Два </w:t>
            </w:r>
          </w:p>
        </w:tc>
      </w:tr>
    </w:tbl>
    <w:p w:rsidR="003C237C" w:rsidRDefault="00615B56">
      <w:pPr>
        <w:spacing w:after="35" w:line="259" w:lineRule="auto"/>
        <w:ind w:left="34" w:right="0" w:firstLine="0"/>
        <w:jc w:val="left"/>
      </w:pPr>
      <w:r>
        <w:rPr>
          <w:i/>
        </w:rPr>
        <w:t xml:space="preserve"> </w:t>
      </w:r>
    </w:p>
    <w:p w:rsidR="003C237C" w:rsidRDefault="00615B56">
      <w:pPr>
        <w:spacing w:after="5" w:line="271" w:lineRule="auto"/>
        <w:ind w:left="9" w:right="0" w:firstLine="566"/>
        <w:jc w:val="left"/>
      </w:pPr>
      <w:r>
        <w:rPr>
          <w:b/>
        </w:rPr>
        <w:t xml:space="preserve">Неделя </w:t>
      </w:r>
      <w:r>
        <w:rPr>
          <w:b/>
        </w:rPr>
        <w:tab/>
        <w:t xml:space="preserve">1 неделя (49-50*ООД) </w:t>
      </w:r>
      <w:r>
        <w:rPr>
          <w:b/>
        </w:rPr>
        <w:tab/>
        <w:t xml:space="preserve">2 неделя (52-53*ООД) </w:t>
      </w:r>
      <w:r>
        <w:rPr>
          <w:b/>
        </w:rPr>
        <w:tab/>
        <w:t xml:space="preserve">3 неделя (55-56*ООД) </w:t>
      </w:r>
      <w:r>
        <w:rPr>
          <w:b/>
        </w:rPr>
        <w:tab/>
        <w:t>4 неделя (58-59*ООД) Ме</w:t>
      </w:r>
      <w:r>
        <w:rPr>
          <w:b/>
        </w:rPr>
        <w:tab/>
        <w:t xml:space="preserve">                 </w:t>
      </w:r>
      <w:r>
        <w:rPr>
          <w:b/>
        </w:rPr>
        <w:tab/>
        <w:t xml:space="preserve">Тема: Зимние каникулы </w:t>
      </w:r>
      <w:r>
        <w:rPr>
          <w:b/>
        </w:rPr>
        <w:tab/>
        <w:t xml:space="preserve">Тема: Сильные и ловкие </w:t>
      </w:r>
      <w:r>
        <w:rPr>
          <w:b/>
        </w:rPr>
        <w:tab/>
        <w:t xml:space="preserve">Тема: Чудеса зимнего леса </w:t>
      </w:r>
      <w:r>
        <w:rPr>
          <w:b/>
        </w:rPr>
        <w:tab/>
        <w:t xml:space="preserve">Тема: Хорошо у нас в </w:t>
      </w:r>
    </w:p>
    <w:p w:rsidR="003C237C" w:rsidRDefault="00615B56">
      <w:pPr>
        <w:tabs>
          <w:tab w:val="center" w:pos="566"/>
          <w:tab w:val="center" w:pos="7124"/>
          <w:tab w:val="center" w:pos="13787"/>
        </w:tabs>
        <w:spacing w:after="5" w:line="271" w:lineRule="auto"/>
        <w:ind w:left="0" w:right="0" w:firstLine="0"/>
        <w:jc w:val="left"/>
      </w:pPr>
      <w:r>
        <w:rPr>
          <w:b/>
        </w:rPr>
        <w:t>ся</w:t>
      </w:r>
      <w:r>
        <w:rPr>
          <w:b/>
        </w:rPr>
        <w:tab/>
        <w:t xml:space="preserve">                        </w:t>
      </w:r>
      <w:r>
        <w:rPr>
          <w:b/>
        </w:rPr>
        <w:tab/>
        <w:t xml:space="preserve">(Неделя здоровья) </w:t>
      </w:r>
      <w:r>
        <w:rPr>
          <w:b/>
        </w:rPr>
        <w:tab/>
        <w:t xml:space="preserve">саду  </w:t>
      </w:r>
    </w:p>
    <w:p w:rsidR="003C237C" w:rsidRDefault="00615B56">
      <w:pPr>
        <w:tabs>
          <w:tab w:val="center" w:pos="840"/>
          <w:tab w:val="right" w:pos="15091"/>
        </w:tabs>
        <w:spacing w:after="5" w:line="271" w:lineRule="auto"/>
        <w:ind w:left="0" w:right="0" w:firstLine="0"/>
        <w:jc w:val="left"/>
      </w:pPr>
      <w:r>
        <w:rPr>
          <w:b/>
        </w:rPr>
        <w:t xml:space="preserve">ц  </w:t>
      </w:r>
      <w:r>
        <w:rPr>
          <w:b/>
        </w:rPr>
        <w:tab/>
        <w:t xml:space="preserve">Тема </w:t>
      </w:r>
      <w:r>
        <w:rPr>
          <w:b/>
        </w:rPr>
        <w:tab/>
        <w:t xml:space="preserve">(Игрушки, мебель и </w:t>
      </w:r>
    </w:p>
    <w:p w:rsidR="003C237C" w:rsidRDefault="00615B56">
      <w:pPr>
        <w:spacing w:after="30" w:line="259" w:lineRule="auto"/>
        <w:ind w:right="1073"/>
        <w:jc w:val="right"/>
      </w:pPr>
      <w:r>
        <w:rPr>
          <w:b/>
        </w:rPr>
        <w:lastRenderedPageBreak/>
        <w:t xml:space="preserve">т.п.) </w:t>
      </w:r>
    </w:p>
    <w:p w:rsidR="003C237C" w:rsidRDefault="00615B56">
      <w:pPr>
        <w:ind w:left="2410" w:right="0" w:hanging="1844"/>
      </w:pPr>
      <w:r>
        <w:rPr>
          <w:i/>
        </w:rPr>
        <w:t xml:space="preserve">Задачи ООД </w:t>
      </w:r>
      <w:r>
        <w:rPr>
          <w:i/>
        </w:rPr>
        <w:tab/>
      </w:r>
      <w:r>
        <w:t xml:space="preserve">Упражнять детей в ходьбе и Упражнять детей в ходьбе со </w:t>
      </w:r>
      <w:r>
        <w:tab/>
        <w:t xml:space="preserve">Повторить ходьбу и бег между </w:t>
      </w:r>
      <w:r>
        <w:tab/>
        <w:t xml:space="preserve">Упражнять в ходьбе со беге между предметами, не </w:t>
      </w:r>
      <w:r>
        <w:tab/>
        <w:t xml:space="preserve">сменой ведущего; в прыжках и предметами, не задевая их; </w:t>
      </w:r>
      <w:r>
        <w:tab/>
        <w:t xml:space="preserve">сменой ведущего, с </w:t>
      </w:r>
    </w:p>
    <w:p w:rsidR="003C237C" w:rsidRDefault="00615B56">
      <w:pPr>
        <w:tabs>
          <w:tab w:val="center" w:pos="3683"/>
          <w:tab w:val="center" w:pos="6904"/>
          <w:tab w:val="center" w:pos="10413"/>
          <w:tab w:val="center" w:pos="13657"/>
        </w:tabs>
        <w:ind w:left="0" w:right="0" w:firstLine="0"/>
        <w:jc w:val="left"/>
      </w:pPr>
      <w:r>
        <w:rPr>
          <w:rFonts w:ascii="Calibri" w:eastAsia="Calibri" w:hAnsi="Calibri" w:cs="Calibri"/>
          <w:sz w:val="22"/>
        </w:rPr>
        <w:tab/>
      </w:r>
      <w:r>
        <w:t xml:space="preserve">задевая их; формировать </w:t>
      </w:r>
      <w:r>
        <w:tab/>
        <w:t xml:space="preserve">перебрасывании мяча друг </w:t>
      </w:r>
      <w:r>
        <w:tab/>
        <w:t xml:space="preserve">ползание по гимнастической </w:t>
      </w:r>
      <w:r>
        <w:tab/>
        <w:t xml:space="preserve">высоким подниманием </w:t>
      </w:r>
    </w:p>
    <w:p w:rsidR="003C237C" w:rsidRDefault="00615B56">
      <w:pPr>
        <w:ind w:left="2420" w:right="0"/>
      </w:pPr>
      <w:r>
        <w:t xml:space="preserve">устойчивое равновесие в </w:t>
      </w:r>
      <w:r>
        <w:tab/>
        <w:t xml:space="preserve">другу. </w:t>
      </w:r>
      <w:r>
        <w:tab/>
        <w:t xml:space="preserve">скамейке на четвереньках, </w:t>
      </w:r>
      <w:r>
        <w:tab/>
        <w:t xml:space="preserve">колен; в равновесии при ходьбе по уменьшенной </w:t>
      </w:r>
      <w:r>
        <w:tab/>
      </w:r>
      <w:r>
        <w:rPr>
          <w:b/>
        </w:rPr>
        <w:t xml:space="preserve"> </w:t>
      </w:r>
      <w:r>
        <w:rPr>
          <w:b/>
        </w:rPr>
        <w:tab/>
      </w:r>
      <w:r>
        <w:t xml:space="preserve">развивать ловкость в </w:t>
      </w:r>
      <w:r>
        <w:tab/>
        <w:t xml:space="preserve">ходьбе по </w:t>
      </w:r>
    </w:p>
    <w:tbl>
      <w:tblPr>
        <w:tblStyle w:val="TableGrid"/>
        <w:tblpPr w:vertAnchor="page" w:horzAnchor="page" w:tblpX="989" w:tblpY="984"/>
        <w:tblOverlap w:val="never"/>
        <w:tblW w:w="15316" w:type="dxa"/>
        <w:tblInd w:w="0" w:type="dxa"/>
        <w:tblCellMar>
          <w:top w:w="51" w:type="dxa"/>
          <w:left w:w="106" w:type="dxa"/>
          <w:right w:w="46" w:type="dxa"/>
        </w:tblCellMar>
        <w:tblLook w:val="04A0" w:firstRow="1" w:lastRow="0" w:firstColumn="1" w:lastColumn="0" w:noHBand="0" w:noVBand="1"/>
      </w:tblPr>
      <w:tblGrid>
        <w:gridCol w:w="571"/>
        <w:gridCol w:w="1844"/>
        <w:gridCol w:w="3116"/>
        <w:gridCol w:w="3404"/>
        <w:gridCol w:w="3543"/>
        <w:gridCol w:w="2838"/>
      </w:tblGrid>
      <w:tr w:rsidR="003C237C">
        <w:trPr>
          <w:trHeight w:val="2771"/>
        </w:trPr>
        <w:tc>
          <w:tcPr>
            <w:tcW w:w="571"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tabs>
                <w:tab w:val="right" w:pos="2965"/>
              </w:tabs>
              <w:spacing w:after="0" w:line="259" w:lineRule="auto"/>
              <w:ind w:left="0" w:right="0" w:firstLine="0"/>
              <w:jc w:val="left"/>
            </w:pPr>
            <w:r>
              <w:t xml:space="preserve">И.М.П. </w:t>
            </w:r>
            <w:r>
              <w:tab/>
              <w:t xml:space="preserve">«Найдем </w:t>
            </w:r>
          </w:p>
          <w:p w:rsidR="003C237C" w:rsidRDefault="00615B56">
            <w:pPr>
              <w:spacing w:after="17" w:line="258" w:lineRule="auto"/>
              <w:ind w:left="0" w:right="59" w:firstLine="0"/>
            </w:pPr>
            <w:r>
              <w:t xml:space="preserve">Снеговика» (см. картотеку игры малой подвижности) Дыхательное упражнение </w:t>
            </w:r>
          </w:p>
          <w:p w:rsidR="003C237C" w:rsidRDefault="00615B56">
            <w:pPr>
              <w:spacing w:after="0" w:line="259" w:lineRule="auto"/>
              <w:ind w:left="0" w:right="0" w:firstLine="0"/>
              <w:jc w:val="left"/>
            </w:pPr>
            <w:r>
              <w:rPr>
                <w:b/>
              </w:rPr>
              <w:t xml:space="preserve">«Сдувание </w:t>
            </w:r>
            <w:r>
              <w:rPr>
                <w:b/>
              </w:rPr>
              <w:tab/>
              <w:t xml:space="preserve">снежинок </w:t>
            </w:r>
            <w:r>
              <w:rPr>
                <w:b/>
              </w:rPr>
              <w:tab/>
              <w:t>с ладони».</w:t>
            </w:r>
            <w:r>
              <w:t xml:space="preserve">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8" w:line="281" w:lineRule="auto"/>
              <w:ind w:left="5" w:right="0" w:firstLine="0"/>
              <w:jc w:val="left"/>
            </w:pPr>
            <w:r>
              <w:t xml:space="preserve">шагом </w:t>
            </w:r>
            <w:r>
              <w:tab/>
              <w:t xml:space="preserve">и </w:t>
            </w:r>
            <w:r>
              <w:tab/>
              <w:t xml:space="preserve">на </w:t>
            </w:r>
            <w:r>
              <w:tab/>
              <w:t xml:space="preserve">носочках </w:t>
            </w:r>
            <w:r>
              <w:tab/>
              <w:t xml:space="preserve">(в чередовании). </w:t>
            </w:r>
          </w:p>
          <w:p w:rsidR="003C237C" w:rsidRDefault="00615B56">
            <w:pPr>
              <w:spacing w:after="20" w:line="258" w:lineRule="auto"/>
              <w:ind w:left="5" w:right="58" w:firstLine="0"/>
            </w:pPr>
            <w:r>
              <w:t xml:space="preserve"> </w:t>
            </w:r>
            <w:r>
              <w:rPr>
                <w:b/>
              </w:rPr>
              <w:t>И.М.П. Русская народная игра «Ловкий пешеход»</w:t>
            </w:r>
            <w:r>
              <w:t xml:space="preserve"> (см. картотеку игры народа </w:t>
            </w:r>
          </w:p>
          <w:p w:rsidR="003C237C" w:rsidRDefault="00615B56">
            <w:pPr>
              <w:spacing w:after="0" w:line="259" w:lineRule="auto"/>
              <w:ind w:left="5" w:right="0" w:firstLine="0"/>
              <w:jc w:val="left"/>
            </w:pPr>
            <w:r>
              <w:t>Поволжья)</w:t>
            </w:r>
            <w:r>
              <w:rPr>
                <w:b/>
              </w:rPr>
              <w:t xml:space="preserve"> </w:t>
            </w:r>
          </w:p>
          <w:p w:rsidR="003C237C" w:rsidRDefault="00615B56">
            <w:pPr>
              <w:spacing w:after="3" w:line="278" w:lineRule="auto"/>
              <w:ind w:left="5" w:right="0" w:firstLine="0"/>
            </w:pPr>
            <w:r>
              <w:t xml:space="preserve">Дыхательное упражнение </w:t>
            </w:r>
            <w:r>
              <w:rPr>
                <w:b/>
              </w:rPr>
              <w:t>«Насосы»</w:t>
            </w:r>
            <w:r>
              <w:t xml:space="preserve"> (см. картотеку </w:t>
            </w:r>
          </w:p>
          <w:p w:rsidR="003C237C" w:rsidRDefault="00615B56">
            <w:pPr>
              <w:spacing w:after="0" w:line="259" w:lineRule="auto"/>
              <w:ind w:left="5" w:right="0" w:firstLine="0"/>
              <w:jc w:val="left"/>
            </w:pPr>
            <w:r>
              <w:t xml:space="preserve">дыхательная гимнастика) </w:t>
            </w:r>
            <w:r>
              <w:rPr>
                <w:b/>
              </w:rPr>
              <w:t xml:space="preserve">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солнцы» </w:t>
            </w:r>
          </w:p>
          <w:p w:rsidR="003C237C" w:rsidRDefault="00615B56">
            <w:pPr>
              <w:spacing w:after="48" w:line="238" w:lineRule="auto"/>
              <w:ind w:left="5" w:right="57" w:firstLine="0"/>
            </w:pPr>
            <w:r>
              <w:rPr>
                <w:b/>
              </w:rPr>
              <w:t>И.М.П. Русская народная игра «День и ночь» (</w:t>
            </w:r>
            <w:r>
              <w:t xml:space="preserve">см. картотеку игры народа </w:t>
            </w:r>
          </w:p>
          <w:p w:rsidR="003C237C" w:rsidRDefault="00615B56">
            <w:pPr>
              <w:spacing w:after="0" w:line="259" w:lineRule="auto"/>
              <w:ind w:left="5" w:right="0" w:firstLine="0"/>
              <w:jc w:val="left"/>
            </w:pPr>
            <w:r>
              <w:t>Поволжья)</w:t>
            </w:r>
            <w:r>
              <w:rPr>
                <w:b/>
              </w:rPr>
              <w:t xml:space="preserve"> </w:t>
            </w:r>
          </w:p>
          <w:p w:rsidR="003C237C" w:rsidRDefault="00615B56">
            <w:pPr>
              <w:spacing w:after="40" w:line="242" w:lineRule="auto"/>
              <w:ind w:left="5" w:right="0" w:firstLine="0"/>
            </w:pPr>
            <w:r>
              <w:t xml:space="preserve">Дыхательное упражнение </w:t>
            </w:r>
            <w:r>
              <w:rPr>
                <w:b/>
              </w:rPr>
              <w:t xml:space="preserve">«Часики» </w:t>
            </w:r>
            <w:r>
              <w:t xml:space="preserve">(см. картотеку </w:t>
            </w:r>
          </w:p>
          <w:p w:rsidR="003C237C" w:rsidRDefault="00615B56">
            <w:pPr>
              <w:spacing w:after="0" w:line="259" w:lineRule="auto"/>
              <w:ind w:left="5" w:right="0" w:firstLine="0"/>
              <w:jc w:val="left"/>
            </w:pPr>
            <w:r>
              <w:t xml:space="preserve">дыхательная гимнастика)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6" w:lineRule="auto"/>
              <w:ind w:left="5" w:right="0" w:firstLine="0"/>
            </w:pPr>
            <w:r>
              <w:rPr>
                <w:b/>
              </w:rPr>
              <w:t xml:space="preserve">Мороза» </w:t>
            </w:r>
            <w:r>
              <w:t xml:space="preserve">(см. картотеку игры народа Поволжья) </w:t>
            </w:r>
          </w:p>
          <w:p w:rsidR="003C237C" w:rsidRDefault="00615B56">
            <w:pPr>
              <w:spacing w:after="0" w:line="282" w:lineRule="auto"/>
              <w:ind w:left="5" w:right="0" w:firstLine="0"/>
              <w:jc w:val="left"/>
            </w:pPr>
            <w:r>
              <w:rPr>
                <w:b/>
              </w:rPr>
              <w:t>Цель</w:t>
            </w:r>
            <w:r>
              <w:t xml:space="preserve">: </w:t>
            </w:r>
            <w:r>
              <w:tab/>
              <w:t xml:space="preserve">развивать быстроту и ловкость. </w:t>
            </w:r>
          </w:p>
          <w:p w:rsidR="003C237C" w:rsidRDefault="00615B56">
            <w:pPr>
              <w:spacing w:after="47" w:line="238" w:lineRule="auto"/>
              <w:ind w:left="5" w:right="62" w:firstLine="0"/>
            </w:pPr>
            <w:r>
              <w:t xml:space="preserve">Ходьба в колонне по одному. Дыхательное упражнение </w:t>
            </w:r>
          </w:p>
          <w:p w:rsidR="003C237C" w:rsidRDefault="00615B56">
            <w:pPr>
              <w:spacing w:after="0" w:line="259" w:lineRule="auto"/>
              <w:ind w:left="5" w:right="58" w:firstLine="0"/>
            </w:pPr>
            <w:r>
              <w:rPr>
                <w:b/>
              </w:rPr>
              <w:t>«Фонарики»</w:t>
            </w:r>
            <w:r>
              <w:t xml:space="preserve"> (см. картотеку дыхательная гимнастика) </w:t>
            </w:r>
          </w:p>
        </w:tc>
      </w:tr>
    </w:tbl>
    <w:p w:rsidR="003C237C" w:rsidRDefault="00615B56">
      <w:pPr>
        <w:tabs>
          <w:tab w:val="center" w:pos="3808"/>
          <w:tab w:val="center" w:pos="10087"/>
          <w:tab w:val="center" w:pos="13305"/>
        </w:tabs>
        <w:ind w:left="0" w:right="0" w:firstLine="0"/>
        <w:jc w:val="left"/>
      </w:pPr>
      <w:r>
        <w:rPr>
          <w:rFonts w:ascii="Calibri" w:eastAsia="Calibri" w:hAnsi="Calibri" w:cs="Calibri"/>
          <w:sz w:val="22"/>
        </w:rPr>
        <w:tab/>
      </w:r>
      <w:r>
        <w:t xml:space="preserve">площади опоры; повторить </w:t>
      </w:r>
      <w:r>
        <w:tab/>
        <w:t xml:space="preserve">упражнениях с мячом. </w:t>
      </w:r>
      <w:r>
        <w:tab/>
        <w:t xml:space="preserve">гимнастической </w:t>
      </w:r>
    </w:p>
    <w:p w:rsidR="003C237C" w:rsidRDefault="00615B56">
      <w:pPr>
        <w:tabs>
          <w:tab w:val="center" w:pos="3634"/>
          <w:tab w:val="center" w:pos="13567"/>
        </w:tabs>
        <w:ind w:left="0" w:right="0" w:firstLine="0"/>
        <w:jc w:val="left"/>
      </w:pPr>
      <w:r>
        <w:rPr>
          <w:rFonts w:ascii="Calibri" w:eastAsia="Calibri" w:hAnsi="Calibri" w:cs="Calibri"/>
          <w:sz w:val="22"/>
        </w:rPr>
        <w:tab/>
      </w:r>
      <w:r>
        <w:t xml:space="preserve">упражнения в прыжках. </w:t>
      </w:r>
      <w:r>
        <w:tab/>
        <w:t xml:space="preserve">скамейке, закреплять </w:t>
      </w:r>
    </w:p>
    <w:p w:rsidR="003C237C" w:rsidRDefault="00615B56">
      <w:pPr>
        <w:ind w:left="12489" w:right="412"/>
      </w:pPr>
      <w:r>
        <w:t xml:space="preserve">умение правильно подлезать под шнур. </w:t>
      </w:r>
    </w:p>
    <w:p w:rsidR="003C237C" w:rsidRDefault="00615B56">
      <w:pPr>
        <w:tabs>
          <w:tab w:val="center" w:pos="1288"/>
          <w:tab w:val="center" w:pos="3675"/>
          <w:tab w:val="center" w:pos="6796"/>
          <w:tab w:val="center" w:pos="10418"/>
          <w:tab w:val="right" w:pos="15091"/>
        </w:tabs>
        <w:ind w:left="0" w:right="0" w:firstLine="0"/>
        <w:jc w:val="left"/>
      </w:pPr>
      <w:r>
        <w:rPr>
          <w:rFonts w:ascii="Calibri" w:eastAsia="Calibri" w:hAnsi="Calibri" w:cs="Calibri"/>
          <w:sz w:val="22"/>
        </w:rPr>
        <w:tab/>
      </w:r>
      <w:r>
        <w:rPr>
          <w:i/>
        </w:rPr>
        <w:t xml:space="preserve">Зарипова З.М. </w:t>
      </w:r>
      <w:r>
        <w:rPr>
          <w:i/>
        </w:rPr>
        <w:tab/>
      </w:r>
      <w:r>
        <w:t xml:space="preserve">Исәнмесез, сау булыгыз, </w:t>
      </w:r>
      <w:r>
        <w:tab/>
        <w:t xml:space="preserve">Исәнмесез, сау булыгыз, </w:t>
      </w:r>
      <w:r>
        <w:tab/>
        <w:t xml:space="preserve">Исәнмесез, сау булыгыз, кем </w:t>
      </w:r>
      <w:r>
        <w:tab/>
        <w:t xml:space="preserve">Исәнмесез, сау булыгыз, </w:t>
      </w:r>
    </w:p>
    <w:p w:rsidR="003C237C" w:rsidRDefault="00615B56">
      <w:pPr>
        <w:ind w:left="576" w:right="412"/>
      </w:pPr>
      <w:r>
        <w:rPr>
          <w:i/>
        </w:rPr>
        <w:t>«Говорим по-</w:t>
      </w:r>
      <w:r>
        <w:rPr>
          <w:i/>
        </w:rPr>
        <w:tab/>
      </w:r>
      <w:r>
        <w:t xml:space="preserve">кем юк? Утыр, утырыгыз, </w:t>
      </w:r>
      <w:r>
        <w:tab/>
        <w:t xml:space="preserve">нинди? Туп, чиста, матур, зур </w:t>
      </w:r>
      <w:r>
        <w:tab/>
        <w:t xml:space="preserve">юк? малай, кыз зур, чиста, </w:t>
      </w:r>
      <w:r>
        <w:tab/>
        <w:t xml:space="preserve">кил монда, уйна </w:t>
      </w:r>
      <w:r>
        <w:rPr>
          <w:i/>
        </w:rPr>
        <w:t xml:space="preserve">татарски» </w:t>
      </w:r>
      <w:r>
        <w:rPr>
          <w:i/>
        </w:rPr>
        <w:tab/>
      </w:r>
      <w:r>
        <w:t xml:space="preserve">ал, бир. </w:t>
      </w:r>
      <w:r>
        <w:tab/>
        <w:t xml:space="preserve">матур. «Кем юк?» (малай? Кыз? </w:t>
      </w:r>
    </w:p>
    <w:p w:rsidR="003C237C" w:rsidRDefault="00615B56">
      <w:pPr>
        <w:tabs>
          <w:tab w:val="center" w:pos="906"/>
          <w:tab w:val="center" w:pos="9458"/>
        </w:tabs>
        <w:ind w:left="0" w:right="0" w:firstLine="0"/>
        <w:jc w:val="left"/>
      </w:pPr>
      <w:r>
        <w:rPr>
          <w:rFonts w:ascii="Calibri" w:eastAsia="Calibri" w:hAnsi="Calibri" w:cs="Calibri"/>
          <w:sz w:val="22"/>
        </w:rPr>
        <w:tab/>
      </w:r>
      <w:r>
        <w:rPr>
          <w:i/>
        </w:rPr>
        <w:t xml:space="preserve">(УМК) </w:t>
      </w:r>
      <w:r>
        <w:rPr>
          <w:i/>
        </w:rPr>
        <w:tab/>
      </w:r>
      <w:r>
        <w:t xml:space="preserve">Кем анда? </w:t>
      </w:r>
    </w:p>
    <w:p w:rsidR="003C237C" w:rsidRDefault="00615B56">
      <w:pPr>
        <w:tabs>
          <w:tab w:val="center" w:pos="3670"/>
          <w:tab w:val="center" w:pos="6981"/>
          <w:tab w:val="center" w:pos="10478"/>
          <w:tab w:val="center" w:pos="13634"/>
        </w:tabs>
        <w:spacing w:after="59"/>
        <w:ind w:left="0" w:right="0" w:firstLine="0"/>
        <w:jc w:val="left"/>
      </w:pPr>
      <w:r>
        <w:rPr>
          <w:rFonts w:ascii="Calibri" w:eastAsia="Calibri" w:hAnsi="Calibri" w:cs="Calibri"/>
          <w:sz w:val="22"/>
        </w:rPr>
        <w:tab/>
      </w:r>
      <w:r>
        <w:t xml:space="preserve">5-8 предметов «елочки», </w:t>
      </w:r>
      <w:r>
        <w:tab/>
        <w:t xml:space="preserve">2 гимнастические скамейки, </w:t>
      </w:r>
      <w:r>
        <w:tab/>
        <w:t xml:space="preserve">Косички по количеству детей, </w:t>
      </w:r>
      <w:r>
        <w:tab/>
        <w:t xml:space="preserve">Обручи по количеству </w:t>
      </w:r>
    </w:p>
    <w:p w:rsidR="003C237C" w:rsidRDefault="00615B56">
      <w:pPr>
        <w:spacing w:after="45" w:line="274" w:lineRule="auto"/>
        <w:ind w:left="2410" w:right="12" w:hanging="1844"/>
        <w:jc w:val="left"/>
      </w:pPr>
      <w:r>
        <w:rPr>
          <w:rFonts w:ascii="Calibri" w:eastAsia="Calibri" w:hAnsi="Calibri" w:cs="Calibri"/>
          <w:noProof/>
          <w:sz w:val="22"/>
        </w:rPr>
        <mc:AlternateContent>
          <mc:Choice Requires="wpg">
            <w:drawing>
              <wp:anchor distT="0" distB="0" distL="114300" distR="114300" simplePos="0" relativeHeight="251654656" behindDoc="1" locked="0" layoutInCell="1" allowOverlap="1">
                <wp:simplePos x="0" y="0"/>
                <wp:positionH relativeFrom="column">
                  <wp:posOffset>-73151</wp:posOffset>
                </wp:positionH>
                <wp:positionV relativeFrom="paragraph">
                  <wp:posOffset>-3399935</wp:posOffset>
                </wp:positionV>
                <wp:extent cx="9731959" cy="3890798"/>
                <wp:effectExtent l="0" t="0" r="0" b="0"/>
                <wp:wrapNone/>
                <wp:docPr id="445815" name="Group 445815"/>
                <wp:cNvGraphicFramePr/>
                <a:graphic xmlns:a="http://schemas.openxmlformats.org/drawingml/2006/main">
                  <a:graphicData uri="http://schemas.microsoft.com/office/word/2010/wordprocessingGroup">
                    <wpg:wgp>
                      <wpg:cNvGrpSpPr/>
                      <wpg:grpSpPr>
                        <a:xfrm>
                          <a:off x="0" y="0"/>
                          <a:ext cx="9731959" cy="3890798"/>
                          <a:chOff x="0" y="0"/>
                          <a:chExt cx="9731959" cy="3890798"/>
                        </a:xfrm>
                      </wpg:grpSpPr>
                      <wps:wsp>
                        <wps:cNvPr id="531168" name="Shape 531168"/>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169" name="Shape 531169"/>
                        <wps:cNvSpPr/>
                        <wps:spPr>
                          <a:xfrm>
                            <a:off x="6096" y="0"/>
                            <a:ext cx="356616" cy="9144"/>
                          </a:xfrm>
                          <a:custGeom>
                            <a:avLst/>
                            <a:gdLst/>
                            <a:ahLst/>
                            <a:cxnLst/>
                            <a:rect l="0" t="0" r="0" b="0"/>
                            <a:pathLst>
                              <a:path w="356616" h="9144">
                                <a:moveTo>
                                  <a:pt x="0" y="0"/>
                                </a:moveTo>
                                <a:lnTo>
                                  <a:pt x="356616" y="0"/>
                                </a:lnTo>
                                <a:lnTo>
                                  <a:pt x="35661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170" name="Shape 531170"/>
                        <wps:cNvSpPr/>
                        <wps:spPr>
                          <a:xfrm>
                            <a:off x="36271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171" name="Shape 531171"/>
                        <wps:cNvSpPr/>
                        <wps:spPr>
                          <a:xfrm>
                            <a:off x="368808" y="0"/>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172" name="Shape 531172"/>
                        <wps:cNvSpPr/>
                        <wps:spPr>
                          <a:xfrm>
                            <a:off x="153347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173" name="Shape 531173"/>
                        <wps:cNvSpPr/>
                        <wps:spPr>
                          <a:xfrm>
                            <a:off x="1539570" y="0"/>
                            <a:ext cx="1972691" cy="9144"/>
                          </a:xfrm>
                          <a:custGeom>
                            <a:avLst/>
                            <a:gdLst/>
                            <a:ahLst/>
                            <a:cxnLst/>
                            <a:rect l="0" t="0" r="0" b="0"/>
                            <a:pathLst>
                              <a:path w="1972691" h="9144">
                                <a:moveTo>
                                  <a:pt x="0" y="0"/>
                                </a:moveTo>
                                <a:lnTo>
                                  <a:pt x="1972691" y="0"/>
                                </a:lnTo>
                                <a:lnTo>
                                  <a:pt x="197269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174" name="Shape 531174"/>
                        <wps:cNvSpPr/>
                        <wps:spPr>
                          <a:xfrm>
                            <a:off x="351226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175" name="Shape 531175"/>
                        <wps:cNvSpPr/>
                        <wps:spPr>
                          <a:xfrm>
                            <a:off x="3518357" y="0"/>
                            <a:ext cx="2155571" cy="9144"/>
                          </a:xfrm>
                          <a:custGeom>
                            <a:avLst/>
                            <a:gdLst/>
                            <a:ahLst/>
                            <a:cxnLst/>
                            <a:rect l="0" t="0" r="0" b="0"/>
                            <a:pathLst>
                              <a:path w="2155571" h="9144">
                                <a:moveTo>
                                  <a:pt x="0" y="0"/>
                                </a:moveTo>
                                <a:lnTo>
                                  <a:pt x="2155571" y="0"/>
                                </a:lnTo>
                                <a:lnTo>
                                  <a:pt x="21555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176" name="Shape 531176"/>
                        <wps:cNvSpPr/>
                        <wps:spPr>
                          <a:xfrm>
                            <a:off x="567380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177" name="Shape 531177"/>
                        <wps:cNvSpPr/>
                        <wps:spPr>
                          <a:xfrm>
                            <a:off x="5679897" y="0"/>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178" name="Shape 531178"/>
                        <wps:cNvSpPr/>
                        <wps:spPr>
                          <a:xfrm>
                            <a:off x="792386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179" name="Shape 531179"/>
                        <wps:cNvSpPr/>
                        <wps:spPr>
                          <a:xfrm>
                            <a:off x="7929957" y="0"/>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180" name="Shape 531180"/>
                        <wps:cNvSpPr/>
                        <wps:spPr>
                          <a:xfrm>
                            <a:off x="972586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181" name="Shape 531181"/>
                        <wps:cNvSpPr/>
                        <wps:spPr>
                          <a:xfrm>
                            <a:off x="0" y="6172"/>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182" name="Shape 531182"/>
                        <wps:cNvSpPr/>
                        <wps:spPr>
                          <a:xfrm>
                            <a:off x="362712" y="6172"/>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183" name="Shape 531183"/>
                        <wps:cNvSpPr/>
                        <wps:spPr>
                          <a:xfrm>
                            <a:off x="1533474" y="6172"/>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934" name="Shape 33934"/>
                        <wps:cNvSpPr/>
                        <wps:spPr>
                          <a:xfrm>
                            <a:off x="368808" y="6096"/>
                            <a:ext cx="1164666" cy="878205"/>
                          </a:xfrm>
                          <a:custGeom>
                            <a:avLst/>
                            <a:gdLst/>
                            <a:ahLst/>
                            <a:cxnLst/>
                            <a:rect l="0" t="0" r="0" b="0"/>
                            <a:pathLst>
                              <a:path w="1164666" h="878205">
                                <a:moveTo>
                                  <a:pt x="1164666" y="0"/>
                                </a:moveTo>
                                <a:lnTo>
                                  <a:pt x="0" y="878205"/>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531184" name="Shape 531184"/>
                        <wps:cNvSpPr/>
                        <wps:spPr>
                          <a:xfrm>
                            <a:off x="3512261" y="6172"/>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85" name="Shape 531185"/>
                        <wps:cNvSpPr/>
                        <wps:spPr>
                          <a:xfrm>
                            <a:off x="5673802" y="6172"/>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86" name="Shape 531186"/>
                        <wps:cNvSpPr/>
                        <wps:spPr>
                          <a:xfrm>
                            <a:off x="7923861" y="6172"/>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87" name="Shape 531187"/>
                        <wps:cNvSpPr/>
                        <wps:spPr>
                          <a:xfrm>
                            <a:off x="9725863" y="6172"/>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3939" name="Rectangle 33939"/>
                        <wps:cNvSpPr/>
                        <wps:spPr>
                          <a:xfrm rot="-5399999">
                            <a:off x="-162981" y="2189641"/>
                            <a:ext cx="843199" cy="181116"/>
                          </a:xfrm>
                          <a:prstGeom prst="rect">
                            <a:avLst/>
                          </a:prstGeom>
                          <a:ln>
                            <a:noFill/>
                          </a:ln>
                        </wps:spPr>
                        <wps:txbx>
                          <w:txbxContent>
                            <w:p w:rsidR="003C237C" w:rsidRDefault="00615B56">
                              <w:pPr>
                                <w:spacing w:after="160" w:line="259" w:lineRule="auto"/>
                                <w:ind w:left="0" w:right="0" w:firstLine="0"/>
                                <w:jc w:val="left"/>
                              </w:pPr>
                              <w:r>
                                <w:rPr>
                                  <w:b/>
                                </w:rPr>
                                <w:t>ЯНВАРЬ</w:t>
                              </w:r>
                            </w:p>
                          </w:txbxContent>
                        </wps:txbx>
                        <wps:bodyPr horzOverflow="overflow" vert="horz" lIns="0" tIns="0" rIns="0" bIns="0" rtlCol="0">
                          <a:noAutofit/>
                        </wps:bodyPr>
                      </wps:wsp>
                      <wps:wsp>
                        <wps:cNvPr id="33940" name="Rectangle 33940"/>
                        <wps:cNvSpPr/>
                        <wps:spPr>
                          <a:xfrm rot="-5399999">
                            <a:off x="222337" y="1929907"/>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531188" name="Shape 531188"/>
                        <wps:cNvSpPr/>
                        <wps:spPr>
                          <a:xfrm>
                            <a:off x="0" y="88430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89" name="Shape 531189"/>
                        <wps:cNvSpPr/>
                        <wps:spPr>
                          <a:xfrm>
                            <a:off x="6096" y="884301"/>
                            <a:ext cx="356616" cy="9144"/>
                          </a:xfrm>
                          <a:custGeom>
                            <a:avLst/>
                            <a:gdLst/>
                            <a:ahLst/>
                            <a:cxnLst/>
                            <a:rect l="0" t="0" r="0" b="0"/>
                            <a:pathLst>
                              <a:path w="356616" h="9144">
                                <a:moveTo>
                                  <a:pt x="0" y="0"/>
                                </a:moveTo>
                                <a:lnTo>
                                  <a:pt x="356616" y="0"/>
                                </a:lnTo>
                                <a:lnTo>
                                  <a:pt x="35661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90" name="Shape 531190"/>
                        <wps:cNvSpPr/>
                        <wps:spPr>
                          <a:xfrm>
                            <a:off x="362712" y="88430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91" name="Shape 531191"/>
                        <wps:cNvSpPr/>
                        <wps:spPr>
                          <a:xfrm>
                            <a:off x="368808" y="884301"/>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92" name="Shape 531192"/>
                        <wps:cNvSpPr/>
                        <wps:spPr>
                          <a:xfrm>
                            <a:off x="1533474" y="88430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93" name="Shape 531193"/>
                        <wps:cNvSpPr/>
                        <wps:spPr>
                          <a:xfrm>
                            <a:off x="1539570" y="884301"/>
                            <a:ext cx="1972691" cy="9144"/>
                          </a:xfrm>
                          <a:custGeom>
                            <a:avLst/>
                            <a:gdLst/>
                            <a:ahLst/>
                            <a:cxnLst/>
                            <a:rect l="0" t="0" r="0" b="0"/>
                            <a:pathLst>
                              <a:path w="1972691" h="9144">
                                <a:moveTo>
                                  <a:pt x="0" y="0"/>
                                </a:moveTo>
                                <a:lnTo>
                                  <a:pt x="1972691" y="0"/>
                                </a:lnTo>
                                <a:lnTo>
                                  <a:pt x="197269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94" name="Shape 531194"/>
                        <wps:cNvSpPr/>
                        <wps:spPr>
                          <a:xfrm>
                            <a:off x="3512261" y="88430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95" name="Shape 531195"/>
                        <wps:cNvSpPr/>
                        <wps:spPr>
                          <a:xfrm>
                            <a:off x="3518357" y="884301"/>
                            <a:ext cx="2155571" cy="9144"/>
                          </a:xfrm>
                          <a:custGeom>
                            <a:avLst/>
                            <a:gdLst/>
                            <a:ahLst/>
                            <a:cxnLst/>
                            <a:rect l="0" t="0" r="0" b="0"/>
                            <a:pathLst>
                              <a:path w="2155571" h="9144">
                                <a:moveTo>
                                  <a:pt x="0" y="0"/>
                                </a:moveTo>
                                <a:lnTo>
                                  <a:pt x="2155571" y="0"/>
                                </a:lnTo>
                                <a:lnTo>
                                  <a:pt x="215557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96" name="Shape 531196"/>
                        <wps:cNvSpPr/>
                        <wps:spPr>
                          <a:xfrm>
                            <a:off x="5673802" y="88430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97" name="Shape 531197"/>
                        <wps:cNvSpPr/>
                        <wps:spPr>
                          <a:xfrm>
                            <a:off x="5679897" y="884301"/>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98" name="Shape 531198"/>
                        <wps:cNvSpPr/>
                        <wps:spPr>
                          <a:xfrm>
                            <a:off x="7923861" y="88430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199" name="Shape 531199"/>
                        <wps:cNvSpPr/>
                        <wps:spPr>
                          <a:xfrm>
                            <a:off x="7929957" y="884301"/>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00" name="Shape 531200"/>
                        <wps:cNvSpPr/>
                        <wps:spPr>
                          <a:xfrm>
                            <a:off x="9725863" y="88430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01" name="Shape 531201"/>
                        <wps:cNvSpPr/>
                        <wps:spPr>
                          <a:xfrm>
                            <a:off x="0" y="890270"/>
                            <a:ext cx="9144" cy="1576451"/>
                          </a:xfrm>
                          <a:custGeom>
                            <a:avLst/>
                            <a:gdLst/>
                            <a:ahLst/>
                            <a:cxnLst/>
                            <a:rect l="0" t="0" r="0" b="0"/>
                            <a:pathLst>
                              <a:path w="9144" h="1576451">
                                <a:moveTo>
                                  <a:pt x="0" y="0"/>
                                </a:moveTo>
                                <a:lnTo>
                                  <a:pt x="9144" y="0"/>
                                </a:lnTo>
                                <a:lnTo>
                                  <a:pt x="9144" y="1576451"/>
                                </a:lnTo>
                                <a:lnTo>
                                  <a:pt x="0" y="157645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02" name="Shape 531202"/>
                        <wps:cNvSpPr/>
                        <wps:spPr>
                          <a:xfrm>
                            <a:off x="362712" y="890270"/>
                            <a:ext cx="9144" cy="1576451"/>
                          </a:xfrm>
                          <a:custGeom>
                            <a:avLst/>
                            <a:gdLst/>
                            <a:ahLst/>
                            <a:cxnLst/>
                            <a:rect l="0" t="0" r="0" b="0"/>
                            <a:pathLst>
                              <a:path w="9144" h="1576451">
                                <a:moveTo>
                                  <a:pt x="0" y="0"/>
                                </a:moveTo>
                                <a:lnTo>
                                  <a:pt x="9144" y="0"/>
                                </a:lnTo>
                                <a:lnTo>
                                  <a:pt x="9144" y="1576451"/>
                                </a:lnTo>
                                <a:lnTo>
                                  <a:pt x="0" y="157645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03" name="Shape 531203"/>
                        <wps:cNvSpPr/>
                        <wps:spPr>
                          <a:xfrm>
                            <a:off x="1533474" y="890270"/>
                            <a:ext cx="9144" cy="1576451"/>
                          </a:xfrm>
                          <a:custGeom>
                            <a:avLst/>
                            <a:gdLst/>
                            <a:ahLst/>
                            <a:cxnLst/>
                            <a:rect l="0" t="0" r="0" b="0"/>
                            <a:pathLst>
                              <a:path w="9144" h="1576451">
                                <a:moveTo>
                                  <a:pt x="0" y="0"/>
                                </a:moveTo>
                                <a:lnTo>
                                  <a:pt x="9144" y="0"/>
                                </a:lnTo>
                                <a:lnTo>
                                  <a:pt x="9144" y="1576451"/>
                                </a:lnTo>
                                <a:lnTo>
                                  <a:pt x="0" y="157645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04" name="Shape 531204"/>
                        <wps:cNvSpPr/>
                        <wps:spPr>
                          <a:xfrm>
                            <a:off x="3512261" y="890270"/>
                            <a:ext cx="9144" cy="1576451"/>
                          </a:xfrm>
                          <a:custGeom>
                            <a:avLst/>
                            <a:gdLst/>
                            <a:ahLst/>
                            <a:cxnLst/>
                            <a:rect l="0" t="0" r="0" b="0"/>
                            <a:pathLst>
                              <a:path w="9144" h="1576451">
                                <a:moveTo>
                                  <a:pt x="0" y="0"/>
                                </a:moveTo>
                                <a:lnTo>
                                  <a:pt x="9144" y="0"/>
                                </a:lnTo>
                                <a:lnTo>
                                  <a:pt x="9144" y="1576451"/>
                                </a:lnTo>
                                <a:lnTo>
                                  <a:pt x="0" y="157645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05" name="Shape 531205"/>
                        <wps:cNvSpPr/>
                        <wps:spPr>
                          <a:xfrm>
                            <a:off x="5673802" y="890270"/>
                            <a:ext cx="9144" cy="1576451"/>
                          </a:xfrm>
                          <a:custGeom>
                            <a:avLst/>
                            <a:gdLst/>
                            <a:ahLst/>
                            <a:cxnLst/>
                            <a:rect l="0" t="0" r="0" b="0"/>
                            <a:pathLst>
                              <a:path w="9144" h="1576451">
                                <a:moveTo>
                                  <a:pt x="0" y="0"/>
                                </a:moveTo>
                                <a:lnTo>
                                  <a:pt x="9144" y="0"/>
                                </a:lnTo>
                                <a:lnTo>
                                  <a:pt x="9144" y="1576451"/>
                                </a:lnTo>
                                <a:lnTo>
                                  <a:pt x="0" y="157645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06" name="Shape 531206"/>
                        <wps:cNvSpPr/>
                        <wps:spPr>
                          <a:xfrm>
                            <a:off x="7923861" y="890270"/>
                            <a:ext cx="9144" cy="1576451"/>
                          </a:xfrm>
                          <a:custGeom>
                            <a:avLst/>
                            <a:gdLst/>
                            <a:ahLst/>
                            <a:cxnLst/>
                            <a:rect l="0" t="0" r="0" b="0"/>
                            <a:pathLst>
                              <a:path w="9144" h="1576451">
                                <a:moveTo>
                                  <a:pt x="0" y="0"/>
                                </a:moveTo>
                                <a:lnTo>
                                  <a:pt x="9144" y="0"/>
                                </a:lnTo>
                                <a:lnTo>
                                  <a:pt x="9144" y="1576451"/>
                                </a:lnTo>
                                <a:lnTo>
                                  <a:pt x="0" y="157645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07" name="Shape 531207"/>
                        <wps:cNvSpPr/>
                        <wps:spPr>
                          <a:xfrm>
                            <a:off x="9725863" y="890270"/>
                            <a:ext cx="9144" cy="1576451"/>
                          </a:xfrm>
                          <a:custGeom>
                            <a:avLst/>
                            <a:gdLst/>
                            <a:ahLst/>
                            <a:cxnLst/>
                            <a:rect l="0" t="0" r="0" b="0"/>
                            <a:pathLst>
                              <a:path w="9144" h="1576451">
                                <a:moveTo>
                                  <a:pt x="0" y="0"/>
                                </a:moveTo>
                                <a:lnTo>
                                  <a:pt x="9144" y="0"/>
                                </a:lnTo>
                                <a:lnTo>
                                  <a:pt x="9144" y="1576451"/>
                                </a:lnTo>
                                <a:lnTo>
                                  <a:pt x="0" y="157645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08" name="Shape 531208"/>
                        <wps:cNvSpPr/>
                        <wps:spPr>
                          <a:xfrm>
                            <a:off x="0" y="246672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09" name="Shape 531209"/>
                        <wps:cNvSpPr/>
                        <wps:spPr>
                          <a:xfrm>
                            <a:off x="362712" y="246672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10" name="Shape 531210"/>
                        <wps:cNvSpPr/>
                        <wps:spPr>
                          <a:xfrm>
                            <a:off x="368808" y="2466721"/>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11" name="Shape 531211"/>
                        <wps:cNvSpPr/>
                        <wps:spPr>
                          <a:xfrm>
                            <a:off x="1533474" y="246672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12" name="Shape 531212"/>
                        <wps:cNvSpPr/>
                        <wps:spPr>
                          <a:xfrm>
                            <a:off x="1539570" y="2466721"/>
                            <a:ext cx="1972691" cy="9144"/>
                          </a:xfrm>
                          <a:custGeom>
                            <a:avLst/>
                            <a:gdLst/>
                            <a:ahLst/>
                            <a:cxnLst/>
                            <a:rect l="0" t="0" r="0" b="0"/>
                            <a:pathLst>
                              <a:path w="1972691" h="9144">
                                <a:moveTo>
                                  <a:pt x="0" y="0"/>
                                </a:moveTo>
                                <a:lnTo>
                                  <a:pt x="1972691" y="0"/>
                                </a:lnTo>
                                <a:lnTo>
                                  <a:pt x="197269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13" name="Shape 531213"/>
                        <wps:cNvSpPr/>
                        <wps:spPr>
                          <a:xfrm>
                            <a:off x="3512261" y="246672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14" name="Shape 531214"/>
                        <wps:cNvSpPr/>
                        <wps:spPr>
                          <a:xfrm>
                            <a:off x="3518357" y="2466721"/>
                            <a:ext cx="2155571" cy="9144"/>
                          </a:xfrm>
                          <a:custGeom>
                            <a:avLst/>
                            <a:gdLst/>
                            <a:ahLst/>
                            <a:cxnLst/>
                            <a:rect l="0" t="0" r="0" b="0"/>
                            <a:pathLst>
                              <a:path w="2155571" h="9144">
                                <a:moveTo>
                                  <a:pt x="0" y="0"/>
                                </a:moveTo>
                                <a:lnTo>
                                  <a:pt x="2155571" y="0"/>
                                </a:lnTo>
                                <a:lnTo>
                                  <a:pt x="215557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15" name="Shape 531215"/>
                        <wps:cNvSpPr/>
                        <wps:spPr>
                          <a:xfrm>
                            <a:off x="5673802" y="246672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16" name="Shape 531216"/>
                        <wps:cNvSpPr/>
                        <wps:spPr>
                          <a:xfrm>
                            <a:off x="5679897" y="2466721"/>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17" name="Shape 531217"/>
                        <wps:cNvSpPr/>
                        <wps:spPr>
                          <a:xfrm>
                            <a:off x="7923861" y="246672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18" name="Shape 531218"/>
                        <wps:cNvSpPr/>
                        <wps:spPr>
                          <a:xfrm>
                            <a:off x="7929957" y="2466721"/>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19" name="Shape 531219"/>
                        <wps:cNvSpPr/>
                        <wps:spPr>
                          <a:xfrm>
                            <a:off x="9725863" y="246672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20" name="Shape 531220"/>
                        <wps:cNvSpPr/>
                        <wps:spPr>
                          <a:xfrm>
                            <a:off x="0" y="2472893"/>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21" name="Shape 531221"/>
                        <wps:cNvSpPr/>
                        <wps:spPr>
                          <a:xfrm>
                            <a:off x="362712" y="2472893"/>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22" name="Shape 531222"/>
                        <wps:cNvSpPr/>
                        <wps:spPr>
                          <a:xfrm>
                            <a:off x="1533474" y="2472893"/>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23" name="Shape 531223"/>
                        <wps:cNvSpPr/>
                        <wps:spPr>
                          <a:xfrm>
                            <a:off x="3512261" y="2472893"/>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24" name="Shape 531224"/>
                        <wps:cNvSpPr/>
                        <wps:spPr>
                          <a:xfrm>
                            <a:off x="5673802" y="2472893"/>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25" name="Shape 531225"/>
                        <wps:cNvSpPr/>
                        <wps:spPr>
                          <a:xfrm>
                            <a:off x="7923861" y="2472893"/>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26" name="Shape 531226"/>
                        <wps:cNvSpPr/>
                        <wps:spPr>
                          <a:xfrm>
                            <a:off x="9725863" y="2472893"/>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27" name="Shape 531227"/>
                        <wps:cNvSpPr/>
                        <wps:spPr>
                          <a:xfrm>
                            <a:off x="0" y="317423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28" name="Shape 531228"/>
                        <wps:cNvSpPr/>
                        <wps:spPr>
                          <a:xfrm>
                            <a:off x="362712" y="317423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29" name="Shape 531229"/>
                        <wps:cNvSpPr/>
                        <wps:spPr>
                          <a:xfrm>
                            <a:off x="368808" y="3174238"/>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30" name="Shape 531230"/>
                        <wps:cNvSpPr/>
                        <wps:spPr>
                          <a:xfrm>
                            <a:off x="1533474" y="317423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31" name="Shape 531231"/>
                        <wps:cNvSpPr/>
                        <wps:spPr>
                          <a:xfrm>
                            <a:off x="1539570" y="3174238"/>
                            <a:ext cx="1972691" cy="9144"/>
                          </a:xfrm>
                          <a:custGeom>
                            <a:avLst/>
                            <a:gdLst/>
                            <a:ahLst/>
                            <a:cxnLst/>
                            <a:rect l="0" t="0" r="0" b="0"/>
                            <a:pathLst>
                              <a:path w="1972691" h="9144">
                                <a:moveTo>
                                  <a:pt x="0" y="0"/>
                                </a:moveTo>
                                <a:lnTo>
                                  <a:pt x="1972691" y="0"/>
                                </a:lnTo>
                                <a:lnTo>
                                  <a:pt x="197269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32" name="Shape 531232"/>
                        <wps:cNvSpPr/>
                        <wps:spPr>
                          <a:xfrm>
                            <a:off x="3512261" y="317423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33" name="Shape 531233"/>
                        <wps:cNvSpPr/>
                        <wps:spPr>
                          <a:xfrm>
                            <a:off x="3518357" y="3174238"/>
                            <a:ext cx="2155571" cy="9144"/>
                          </a:xfrm>
                          <a:custGeom>
                            <a:avLst/>
                            <a:gdLst/>
                            <a:ahLst/>
                            <a:cxnLst/>
                            <a:rect l="0" t="0" r="0" b="0"/>
                            <a:pathLst>
                              <a:path w="2155571" h="9144">
                                <a:moveTo>
                                  <a:pt x="0" y="0"/>
                                </a:moveTo>
                                <a:lnTo>
                                  <a:pt x="2155571" y="0"/>
                                </a:lnTo>
                                <a:lnTo>
                                  <a:pt x="215557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34" name="Shape 531234"/>
                        <wps:cNvSpPr/>
                        <wps:spPr>
                          <a:xfrm>
                            <a:off x="5673802" y="317423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35" name="Shape 531235"/>
                        <wps:cNvSpPr/>
                        <wps:spPr>
                          <a:xfrm>
                            <a:off x="5679897" y="3174238"/>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36" name="Shape 531236"/>
                        <wps:cNvSpPr/>
                        <wps:spPr>
                          <a:xfrm>
                            <a:off x="7923861" y="317423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37" name="Shape 531237"/>
                        <wps:cNvSpPr/>
                        <wps:spPr>
                          <a:xfrm>
                            <a:off x="7929957" y="3174238"/>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38" name="Shape 531238"/>
                        <wps:cNvSpPr/>
                        <wps:spPr>
                          <a:xfrm>
                            <a:off x="9725863" y="317423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39" name="Shape 531239"/>
                        <wps:cNvSpPr/>
                        <wps:spPr>
                          <a:xfrm>
                            <a:off x="0" y="3180309"/>
                            <a:ext cx="9144" cy="704393"/>
                          </a:xfrm>
                          <a:custGeom>
                            <a:avLst/>
                            <a:gdLst/>
                            <a:ahLst/>
                            <a:cxnLst/>
                            <a:rect l="0" t="0" r="0" b="0"/>
                            <a:pathLst>
                              <a:path w="9144" h="704393">
                                <a:moveTo>
                                  <a:pt x="0" y="0"/>
                                </a:moveTo>
                                <a:lnTo>
                                  <a:pt x="9144" y="0"/>
                                </a:lnTo>
                                <a:lnTo>
                                  <a:pt x="9144" y="704393"/>
                                </a:lnTo>
                                <a:lnTo>
                                  <a:pt x="0" y="704393"/>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40" name="Shape 531240"/>
                        <wps:cNvSpPr/>
                        <wps:spPr>
                          <a:xfrm>
                            <a:off x="0" y="388470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41" name="Shape 531241"/>
                        <wps:cNvSpPr/>
                        <wps:spPr>
                          <a:xfrm>
                            <a:off x="6096" y="3884701"/>
                            <a:ext cx="356616" cy="9144"/>
                          </a:xfrm>
                          <a:custGeom>
                            <a:avLst/>
                            <a:gdLst/>
                            <a:ahLst/>
                            <a:cxnLst/>
                            <a:rect l="0" t="0" r="0" b="0"/>
                            <a:pathLst>
                              <a:path w="356616" h="9144">
                                <a:moveTo>
                                  <a:pt x="0" y="0"/>
                                </a:moveTo>
                                <a:lnTo>
                                  <a:pt x="356616" y="0"/>
                                </a:lnTo>
                                <a:lnTo>
                                  <a:pt x="35661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42" name="Shape 531242"/>
                        <wps:cNvSpPr/>
                        <wps:spPr>
                          <a:xfrm>
                            <a:off x="362712" y="3180309"/>
                            <a:ext cx="9144" cy="704393"/>
                          </a:xfrm>
                          <a:custGeom>
                            <a:avLst/>
                            <a:gdLst/>
                            <a:ahLst/>
                            <a:cxnLst/>
                            <a:rect l="0" t="0" r="0" b="0"/>
                            <a:pathLst>
                              <a:path w="9144" h="704393">
                                <a:moveTo>
                                  <a:pt x="0" y="0"/>
                                </a:moveTo>
                                <a:lnTo>
                                  <a:pt x="9144" y="0"/>
                                </a:lnTo>
                                <a:lnTo>
                                  <a:pt x="9144" y="704393"/>
                                </a:lnTo>
                                <a:lnTo>
                                  <a:pt x="0" y="704393"/>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43" name="Shape 531243"/>
                        <wps:cNvSpPr/>
                        <wps:spPr>
                          <a:xfrm>
                            <a:off x="362712" y="388470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44" name="Shape 531244"/>
                        <wps:cNvSpPr/>
                        <wps:spPr>
                          <a:xfrm>
                            <a:off x="368808" y="3884701"/>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45" name="Shape 531245"/>
                        <wps:cNvSpPr/>
                        <wps:spPr>
                          <a:xfrm>
                            <a:off x="1533474" y="3180309"/>
                            <a:ext cx="9144" cy="704393"/>
                          </a:xfrm>
                          <a:custGeom>
                            <a:avLst/>
                            <a:gdLst/>
                            <a:ahLst/>
                            <a:cxnLst/>
                            <a:rect l="0" t="0" r="0" b="0"/>
                            <a:pathLst>
                              <a:path w="9144" h="704393">
                                <a:moveTo>
                                  <a:pt x="0" y="0"/>
                                </a:moveTo>
                                <a:lnTo>
                                  <a:pt x="9144" y="0"/>
                                </a:lnTo>
                                <a:lnTo>
                                  <a:pt x="9144" y="704393"/>
                                </a:lnTo>
                                <a:lnTo>
                                  <a:pt x="0" y="704393"/>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46" name="Shape 531246"/>
                        <wps:cNvSpPr/>
                        <wps:spPr>
                          <a:xfrm>
                            <a:off x="1533474" y="388470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47" name="Shape 531247"/>
                        <wps:cNvSpPr/>
                        <wps:spPr>
                          <a:xfrm>
                            <a:off x="1539570" y="3884701"/>
                            <a:ext cx="1972691" cy="9144"/>
                          </a:xfrm>
                          <a:custGeom>
                            <a:avLst/>
                            <a:gdLst/>
                            <a:ahLst/>
                            <a:cxnLst/>
                            <a:rect l="0" t="0" r="0" b="0"/>
                            <a:pathLst>
                              <a:path w="1972691" h="9144">
                                <a:moveTo>
                                  <a:pt x="0" y="0"/>
                                </a:moveTo>
                                <a:lnTo>
                                  <a:pt x="1972691" y="0"/>
                                </a:lnTo>
                                <a:lnTo>
                                  <a:pt x="197269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48" name="Shape 531248"/>
                        <wps:cNvSpPr/>
                        <wps:spPr>
                          <a:xfrm>
                            <a:off x="3512261" y="3180309"/>
                            <a:ext cx="9144" cy="704393"/>
                          </a:xfrm>
                          <a:custGeom>
                            <a:avLst/>
                            <a:gdLst/>
                            <a:ahLst/>
                            <a:cxnLst/>
                            <a:rect l="0" t="0" r="0" b="0"/>
                            <a:pathLst>
                              <a:path w="9144" h="704393">
                                <a:moveTo>
                                  <a:pt x="0" y="0"/>
                                </a:moveTo>
                                <a:lnTo>
                                  <a:pt x="9144" y="0"/>
                                </a:lnTo>
                                <a:lnTo>
                                  <a:pt x="9144" y="704393"/>
                                </a:lnTo>
                                <a:lnTo>
                                  <a:pt x="0" y="704393"/>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49" name="Shape 531249"/>
                        <wps:cNvSpPr/>
                        <wps:spPr>
                          <a:xfrm>
                            <a:off x="3512261" y="388470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50" name="Shape 531250"/>
                        <wps:cNvSpPr/>
                        <wps:spPr>
                          <a:xfrm>
                            <a:off x="3518357" y="3884701"/>
                            <a:ext cx="2155571" cy="9144"/>
                          </a:xfrm>
                          <a:custGeom>
                            <a:avLst/>
                            <a:gdLst/>
                            <a:ahLst/>
                            <a:cxnLst/>
                            <a:rect l="0" t="0" r="0" b="0"/>
                            <a:pathLst>
                              <a:path w="2155571" h="9144">
                                <a:moveTo>
                                  <a:pt x="0" y="0"/>
                                </a:moveTo>
                                <a:lnTo>
                                  <a:pt x="2155571" y="0"/>
                                </a:lnTo>
                                <a:lnTo>
                                  <a:pt x="215557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51" name="Shape 531251"/>
                        <wps:cNvSpPr/>
                        <wps:spPr>
                          <a:xfrm>
                            <a:off x="5673802" y="3180309"/>
                            <a:ext cx="9144" cy="704393"/>
                          </a:xfrm>
                          <a:custGeom>
                            <a:avLst/>
                            <a:gdLst/>
                            <a:ahLst/>
                            <a:cxnLst/>
                            <a:rect l="0" t="0" r="0" b="0"/>
                            <a:pathLst>
                              <a:path w="9144" h="704393">
                                <a:moveTo>
                                  <a:pt x="0" y="0"/>
                                </a:moveTo>
                                <a:lnTo>
                                  <a:pt x="9144" y="0"/>
                                </a:lnTo>
                                <a:lnTo>
                                  <a:pt x="9144" y="704393"/>
                                </a:lnTo>
                                <a:lnTo>
                                  <a:pt x="0" y="704393"/>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52" name="Shape 531252"/>
                        <wps:cNvSpPr/>
                        <wps:spPr>
                          <a:xfrm>
                            <a:off x="5673802" y="388470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53" name="Shape 531253"/>
                        <wps:cNvSpPr/>
                        <wps:spPr>
                          <a:xfrm>
                            <a:off x="5679897" y="3884701"/>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54" name="Shape 531254"/>
                        <wps:cNvSpPr/>
                        <wps:spPr>
                          <a:xfrm>
                            <a:off x="7923861" y="3180309"/>
                            <a:ext cx="9144" cy="704393"/>
                          </a:xfrm>
                          <a:custGeom>
                            <a:avLst/>
                            <a:gdLst/>
                            <a:ahLst/>
                            <a:cxnLst/>
                            <a:rect l="0" t="0" r="0" b="0"/>
                            <a:pathLst>
                              <a:path w="9144" h="704393">
                                <a:moveTo>
                                  <a:pt x="0" y="0"/>
                                </a:moveTo>
                                <a:lnTo>
                                  <a:pt x="9144" y="0"/>
                                </a:lnTo>
                                <a:lnTo>
                                  <a:pt x="9144" y="704393"/>
                                </a:lnTo>
                                <a:lnTo>
                                  <a:pt x="0" y="704393"/>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55" name="Shape 531255"/>
                        <wps:cNvSpPr/>
                        <wps:spPr>
                          <a:xfrm>
                            <a:off x="7923861" y="388470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56" name="Shape 531256"/>
                        <wps:cNvSpPr/>
                        <wps:spPr>
                          <a:xfrm>
                            <a:off x="7929957" y="3884701"/>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57" name="Shape 531257"/>
                        <wps:cNvSpPr/>
                        <wps:spPr>
                          <a:xfrm>
                            <a:off x="9725863" y="3180309"/>
                            <a:ext cx="9144" cy="704393"/>
                          </a:xfrm>
                          <a:custGeom>
                            <a:avLst/>
                            <a:gdLst/>
                            <a:ahLst/>
                            <a:cxnLst/>
                            <a:rect l="0" t="0" r="0" b="0"/>
                            <a:pathLst>
                              <a:path w="9144" h="704393">
                                <a:moveTo>
                                  <a:pt x="0" y="0"/>
                                </a:moveTo>
                                <a:lnTo>
                                  <a:pt x="9144" y="0"/>
                                </a:lnTo>
                                <a:lnTo>
                                  <a:pt x="9144" y="704393"/>
                                </a:lnTo>
                                <a:lnTo>
                                  <a:pt x="0" y="704393"/>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58" name="Shape 531258"/>
                        <wps:cNvSpPr/>
                        <wps:spPr>
                          <a:xfrm>
                            <a:off x="9725863" y="388470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445815" o:spid="_x0000_s3038" style="position:absolute;left:0;text-align:left;margin-left:-5.75pt;margin-top:-267.7pt;width:766.3pt;height:306.35pt;z-index:-251646976;mso-position-horizontal-relative:text;mso-position-vertical-relative:text" coordsize="97319,389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73KqxAAAM5OAQAOAAAAZHJzL2Uyb0RvYy54bWzsXduO4zYSfV9g/0Hw+4x1sW7G9ASLySZY&#10;INgMkuwHqN3yBZAlQ9a0e/brt0iKFGWXW2Qr2+q4ax5aGqpMU7IOT7F4WPz0w9O+cB7z+riryruZ&#10;99GdOXm5qh525eZu9p8/fvqQzJxjk5UPWVGV+d3se36c/fD573/7dDosc7/aVsVDXjtQSXlcng53&#10;s23THJbz+XG1zffZ8WN1yEu4uK7qfdbAf+vN/KHOTlD7vpj7rhvNT1X9cKirVX48QumP4uLsM69/&#10;vc5Xza/r9TFvnOJuBm1r+N+a/71nf+efP2XLTZ0dtrtV24zsBa3YZ7sSvlRV9WPWZM63endR1X63&#10;qqtjtW4+rqr9vFqvd6uc3wPcjeee3c3PdfXtwO9lszxtDuoxwaM9e04vrnb178evtbN7uJstFmHi&#10;hTOnzPbwO/GvdtoyeEinw2YJtj/Xh98PX+u2YCP+x+77aV3v2RHuyHnij/e7erz5U+OsoDCNAy8N&#10;05mzgmtBkrpxmogfYLWFX+nic6vtPwc+OZdfPGftU805HeBlOnbP6zjuef2+zQ45/xmO7Bm0zysM&#10;PC+Ct1s8L27jtGX88XBb9bCOyyM8N+Mn5S0W4jGl7AzqU3eaLVffjs3PecUfd/b4y7GBy/DiPciz&#10;bCvPVk+lPK0BCc9i4JA17HOsKnbqnOD34q3Ytifsyr56zP+ouE1z9nNBA7urRalbiXrk+wCG8rI8&#10;Hnhlyky7Z2khj8ISgAy1GZpxjKsvhRN2e/yBqluGQv2hFiW7e/iSVQY90rrIGg7t/a6BrqrY7aGf&#10;82PX7SqG2tgrJ35hftZ8L3L2mIryt3wN8OKQYAXHenP/paidx4x1SPwfrzwrDtusLW1/79aUN5XX&#10;wz6/3hWFqtLjH8WqFG9Ma8w+l/O+UH3SFZ9cta0RHSJ0K3DTsluEh6I+xL+5Khv1+RI6c95M7W7Z&#10;6X318J13D/yBAAZZz/FaYISe5QKMKWslawIAdxiMkZtG/N1qiUH2XEEYRR5cYR2X9trJTk9/ef6v&#10;iJTtGI9JWdMgKjVD7c4lHuWRcEm4vEaSMXQq57iEMhtcBpEfez6GTP5OTo5L0YrxqBT1DGJSmfET&#10;0ddLJMojIZIQeRWRHoJIzxKRSeKC9yvfVXAWWl8dvOJFtIBvmJosVUPG41JVJW9X+ZOdMysAp1sS&#10;OrnvSn4sNra/PqiMgegu+NK3QqcXBsEihiGkfF87eArumBqbohXjgSnqkXd5FZXKjJ8QYRIkLSEZ&#10;IJAMbCGZhswVli9rB0kvjf0ofQuMKRsyHpjqnuTtXsWmbknwJMa8Gg1/hjGB6S4Yk4dNjSM/Qej5&#10;fgQYlO9rB09BHsSYV8K2okszRG4XM2UBYugTKBjLgq48MnxTwdhYzSR1MyNQZhX0Cb0kCGMMkr4X&#10;hmH8BhhTNWQ8Y6qqZA90lTF1S0PcGZoRPN/JXEkMkxkXjBlZwTOM4iBxKSgLHEbTlzR9aSjpeMaJ&#10;Baa7gGRsC8k0SXHG9BdBGr0BUYEvG/InMKasapgxNUtDKjQ0I8Z8L4yJSH1iLl8yHmPGqR8kNMYE&#10;NQox5pIYczxjIoKf2E7wA5BMISyLjTG9GLSKLlyaOvKjGjKeMVVVg4ypWxpSoaEZMeY7YcwE0f1A&#10;mU0ICOYjwiSCyRf5vlJUVkzqGmLN0Iwg+V4gCSHT8zFmYif8EeH+yAOVAiAZw2MSJ57PaRgimK8u&#10;keWvvANU2TaDtbETpuuqOPnWd1f72jlRk+x5rkZjlVnvvmVV8qh/sbGhbKGohGZLdB39Tc2WJIjk&#10;B8psqFKTyBI4L4eYxpgzNiRwvhfSRMQ/ibX4R+nxCJ2ETrZ4jKGHgkCjgkBBkAZn0h9RZEecSsnO&#10;l3/1vFou547alV9ADb7LNQxTOLaqKcK3ZS3BfFtlpjmu1zxc4cv3bsvW1RQr5voLJWHVcvkAj5G7&#10;zHBgAfLn10YOLWTElz+2upmXrah8X2sjkzOYsIXKUGaFE00hRxz2l+Iwe0COghaO1iGMvzNAIvq4&#10;xE4fpwtwCJAESMoeMJxR5br8JkEUcVBmw5D6/D4BkgBJgBwFSEQPl9jp4fTpQwIkAZIA+VJAsrCK&#10;Utv8BrmksnJT5I4oHuRIp64g8dqHMEjZPx62aPOEffAiP4UZSDbB73sJKFT5bGQ3rZgsIGdYmzLM&#10;SzyIbjBK1uIvh1pkw3LYyd2M5bkSobU2MxabNWtNWLikKNnfsvoJskOIiljJWYiiebp/4jnRPNdT&#10;Ej+R2sjZVvV/f4WEd+uigiRRkA+Ln81YDjz4enZ15hT/KiHlGERXGnlSy5N7eVI3xZeKJ6UTDfrH&#10;t6Za71guL94Y8W3tf14vjxL8oAsl2+j9zlA84nf2fT8IhMzKY5Ir0FVBbd3PHLqwmkBIrZhAWMhE&#10;XvFXVqqxd/Er8+gPomdN1MtulC2rDR8CRN0z1Io58amFc0oKwE/Y69YFQvX5eDmT113tz9qrGX5p&#10;KC/L419DzkpRoDeXsi5RnNqtkoSywY6Wvcstg6qUdQmCQ5m8bWokynaMV7DKmrTZDYlCeRRo1Aw5&#10;fhmxdsl6+raiIzM063cCzL14YT5JwuObw2OqfJ8Oj1Bmg0dNh4MhUnDJ1HgUrRiPRlHPIBaVGT8h&#10;JLKksKwLb6c8RH5Ymh/RMyuzdDjnSlUos0OimtjHkMgnyilPHYCXUClcA0KlSKJ/fZIkRXSqUGaD&#10;Sj01HQZLwRVEkG8q2w65qm/PVUVUqam1KlWlpMOgqDKzTY1G1ZDxHquqatBp1S2JIYkh9W1mnmFI&#10;RGiXvlxoh8GSGJI5HBTMoSEk2/HpGSgiErvUTmIHWSFVCjoMiioT29QMqRoyniFVVYMMqVsSQxJD&#10;GjIkIrSDXXdsxpC68hWDJTEkMSSJ0OWeiM8wJCKxg/RxllBUKecwKKp0b5MzpEwB9ycwpKxqmCE1&#10;S2JIYkhDhkSkOWKnzBelmsNgSQxJDEkMacCQiEAH5Kg2DKmnmMOgqDKtTc2QqiHjGVJVNciQuiUx&#10;JDGkEUPCxt8X6gBWZgNLfW0IBktiSGJIYshBhoRd6xEo2gl1Wh156sKu2uyl65YFdCD0wjhahLxe&#10;bVnAq228LBoCxCjb8XpqcvmN8GAG5jzMLUnD2tuT/ZZyyflsS44z5Rwrs+FGXcNKqGQ7VV2kLDfH&#10;mrklofKGUXkp1/Fda7mOSiKXECwJlpQ9blT2OFgF6buXch1WZkWWWl4sgmVJsCRYjoflpXSnzbxo&#10;PAPS0wgQWxIsCZbjYXkp3fFdO+mOniOL2JLYklIgH8fD8lLG44sEK8Zs2ZsNIbYktiS2HA/LSxmP&#10;774kw46/iKLYpxQ77UplliuMpAIkFTCUClwqeHzXTsGjTYcQFC9mQgiKBEUzKHqIagfKrIKtkcrp&#10;gUKRknqwDJrEkF+KupVLUFKPgaQevocoeKDMBpZ6Ug8Ul52QR6OL6faG5I14PQmPds8y8Zw86nko&#10;Dc1IJnC7MgEPEe9AmSUWVVYPFIsqscXkgnOIOkUs0defIDiXVQ0LzjVLQ8AZmhEubxiXiHzHs5Pv&#10;QC4B34+Ec4bikr9mztSgFK0Yj0hRzyAclRk/gX5uQONqaEZYvGEsIpodz1qzo/J6oFhUqS2mhqNq&#10;yHhEqqoGQalbGgLO0IxwecO4REQ7nl2+HV20g+KSv2bEkZTInA3eKX3yNjvksNtNO83/tYbO5W7G&#10;dK2wTc7FIhCxdY6xJACwqDJ7oFik1B6wXRHFWu8p1urOT5XhFAgi1fHsMu7oCjoUl8SRLF5G40jK&#10;D/lsfkjYbg7hSDt9jp7bA8WiSm8x9ThSNWT8OFJVNTiO1C0NB4iGZjSOvOFxJKLY8ewUO7qcFcUl&#10;cSRxJGX3GM7u4SOSHSizmY8U2T38RewnYn8CLL1H7HrBgseKJs3u0Tbj9ZQBvfuWmgB51LUBxobE&#10;jLfLjKABv4jqCF24cVSnp2UlSCKZPYyRZmxIkLxhSCKCHd9asKPyehBNokuvjKFmbEiYvGFMImId&#10;f4xYh3iSeDJzHrPibib7jWO9oYkPz3ziw0dEO1BmM5DsiwMIk4RJwuSq2s+r9Xq3yvkU5BzSsVpg&#10;EhHs+HaCnf5kJGGSMEmYHIdJRLjj26XY6U9+ECYJk4TJcZhERDu+nWhHTIIEXrzwAy4xwCZBtLlv&#10;Whop8wyIJ6c9Gjk7Io/6LIkcnYlrMJV0yJot1wKxk1+ODT/Xs8YXpXNiozpnlR3uZusia0BPmS1p&#10;w/OcTxCzeYVj873Ihcj0vnr4/rVm6ip24XQ8iGI4cZ72RQlFh+PdbNs0h+V8flxt8312/Ljfrepq&#10;fJYrH5HrQJnNCFKb/CAoSoAJKQRoeQwxZmhGULzhACui0PHtFDpBl8gDhSIl8qBEHhRjtYvnBODG&#10;nO/8AWU2DKkn8kBxKdhiajWraMV4KauoZ1DHqsz4CXN/aAEW85JpAdbVBVgBItWBMkssqkQeKBYp&#10;kQfPHkKuKyW7Ml6AFSB6HSizwaWeyAPFpaAL4silDNHIox6qMaRSGkbe7jAyQHQ6UGaJRZXIA8Wi&#10;SmUxNRxVQ8Z7raqqQcdVtzQEnKEZ4fKGcYlodYKXa3VQXBJHsn6OxpG0SPn5RcoBotGBMhuO1BN5&#10;oFikRB6UyINirZaxVkSnE9jpdHTtHIpL4kjiSFqkPLxIOUD0OVBmw5F6Ig8UiyqVxdTjSNWQ8eNI&#10;VdXgOFK3NBwgGprROPKGx5GIYkeo34yXK+taVhSXxJHEkcSRBhyJSHYCO8mO1LAmbiA20MI0rLG7&#10;CESaj4kTefBmsEnqffWY64uKxW1I3umu9icpRL8ySIzKrHffsip51Oc9jA1lC0UlpGUVCy6dmqt1&#10;N/zvfbceM1+v81UjN/upSnYqmLWsyjenZV0gSh0os/FYWzQmyQLWvLNPYmjUnDBSlEvBq3hy2qOR&#10;MJVHHa6Ewtv1T9lOaed6OSizQWHkphAIApoIMCAGYRSxTMxTjxllO8YPGWVNg8SoGRoizdCMAHnD&#10;gETEOQtLcU7kx2wTLQZJjzxV5hYIOuPwYo/F2AE1NiRI3jAkEY3OwlKjo0ESY0nxZk7NkaIV4xlS&#10;4ayPik4wfgZHbg8uB0kBSArwvBRggchyoMzGXdVXXWFQpFVXtOqKlAB2SgBIW3w5irRT6PRXXZHX&#10;Sl4rZewYlbFjgahzoMyGKnuYxLiS3Fb2PMltJbd1wG1F1DkLO3UOYLFbCYlhkVZC0kpI8lst/VZE&#10;nbOwzKejbWlO0VZdZKCiQMZBVGPDflyJdAE3pQtAVDoLO5VOb3UyxpXkt5LfSoq5YcVciGh0oMxm&#10;DAlY7FYnY1hU63Onnv1QDRk/AaKqGtQI6JY0DSKG0lLBtisKpWDzeErK1r9ttyFw2b+2I2vT8HAJ&#10;mJTB3e6MZIiodqDMBpf6TgLkt5LfethSvHVUvDVEhDtQ9mJMYlxJfmvb3UuZqjzqclVDGpXMIaqg&#10;MeQtjSFDRLEDZZZYTJMU4rZMRYdhkTIGUMYAirfaxVtDRL4DZTa47GcMIJ0A6QTIbx3ntyLandBO&#10;u9PDJMaV5LeS30rxVoN4K6LZCe00O70sHhgWVR6LqeOtqiHj462qqsF4q25pOFA0NKPx5A3HWxH9&#10;Tmin3+ln8SC/lfxW8lvH+a2Idie00+70MIlxJfmt5Lf+hf1W2KFuszxtYIc6CG9v6uyw3a1+zJpM&#10;/z+cnw7L3K+2VfGQ15//JwAAAAD//wMAUEsDBBQABgAIAAAAIQDc1mjz4gAAAAwBAAAPAAAAZHJz&#10;L2Rvd25yZXYueG1sTI/BasMwDIbvg72D0WC31nEzryOLU0rZdiqDtoOxmxqrSWhsh9hN0refe9pu&#10;Evr49f35ajItG6j3jbMKxDwBRrZ0urGVgq/D++wFmA9oNbbOkoIreVgV93c5ZtqNdkfDPlQshlif&#10;oYI6hC7j3Jc1GfRz15GNt5PrDYa49hXXPY4x3LR8kSTP3GBj44caO9rUVJ73F6PgY8RxnYq3YXs+&#10;ba4/B/n5vRWk1OPDtH4FFmgKfzDc9KM6FNHp6C5We9YqmAkhIxoHmconYDdELoQAdlSwXKbAi5z/&#10;L1H8AgAA//8DAFBLAQItABQABgAIAAAAIQC2gziS/gAAAOEBAAATAAAAAAAAAAAAAAAAAAAAAABb&#10;Q29udGVudF9UeXBlc10ueG1sUEsBAi0AFAAGAAgAAAAhADj9If/WAAAAlAEAAAsAAAAAAAAAAAAA&#10;AAAALwEAAF9yZWxzLy5yZWxzUEsBAi0AFAAGAAgAAAAhAGWrvcqrEAAAzk4BAA4AAAAAAAAAAAAA&#10;AAAALgIAAGRycy9lMm9Eb2MueG1sUEsBAi0AFAAGAAgAAAAhANzWaPPiAAAADAEAAA8AAAAAAAAA&#10;AAAAAAAABRMAAGRycy9kb3ducmV2LnhtbFBLBQYAAAAABAAEAPMAAAAUFAAAAAA=&#10;">
                <v:shape id="Shape 531168" o:spid="_x0000_s3039"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5TW8UA&#10;AADfAAAADwAAAGRycy9kb3ducmV2LnhtbERPz2vCMBS+C/4P4Qm7adptdtI1FTcYyEDYnAePz+at&#10;LTYvNYna/ffLQfD48f0uloPpxIWcby0rSGcJCOLK6pZrBbufj+kChA/IGjvLpOCPPCzL8ajAXNsr&#10;f9NlG2oRQ9jnqKAJoc+l9FVDBv3M9sSR+7XOYIjQ1VI7vMZw08nHJMmkwZZjQ4M9vTdUHbdno6A/&#10;1W5/8vqND+evzxdO1jRsnpV6mAyrVxCBhnAX39xrrWD+lKZZHBz/xC8gy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DlNbxQAAAN8AAAAPAAAAAAAAAAAAAAAAAJgCAABkcnMv&#10;ZG93bnJldi54bWxQSwUGAAAAAAQABAD1AAAAigMAAAAA&#10;" path="m,l9144,r,9144l,9144,,e" fillcolor="black" stroked="f" strokeweight="0">
                  <v:stroke miterlimit="83231f" joinstyle="miter"/>
                  <v:path arrowok="t" textboxrect="0,0,9144,9144"/>
                </v:shape>
                <v:shape id="Shape 531169" o:spid="_x0000_s3040" style="position:absolute;left:60;width:3567;height:91;visibility:visible;mso-wrap-style:square;v-text-anchor:top" coordsize="35661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YzSsYA&#10;AADfAAAADwAAAGRycy9kb3ducmV2LnhtbESP3UrDQBCF74W+wzIFb8Ruolg0dltEEApqf6IPMGTH&#10;JJidDbvTNHl7VxC8PJyfj7PajK5TA4XYejaQLzJQxJW3LdcGPj9eru9BRUG22HkmAxNF2KxnFyss&#10;rD/zkYZSapVGOBZooBHpC61j1ZDDuPA9cfK+fHAoSYZa24DnNO46fZNlS+2w5URosKfnhqrv8uQS&#10;5O2474ZtPvn33dV0kNNrKCUYczkfnx5BCY3yH/5rb62Bu9s8Xz7A75/0BfT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YYzSsYAAADfAAAADwAAAAAAAAAAAAAAAACYAgAAZHJz&#10;L2Rvd25yZXYueG1sUEsFBgAAAAAEAAQA9QAAAIsDAAAAAA==&#10;" path="m,l356616,r,9144l,9144,,e" fillcolor="black" stroked="f" strokeweight="0">
                  <v:stroke miterlimit="83231f" joinstyle="miter"/>
                  <v:path arrowok="t" textboxrect="0,0,356616,9144"/>
                </v:shape>
                <v:shape id="Shape 531170" o:spid="_x0000_s3041" style="position:absolute;left:362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aHJgMYA&#10;AADfAAAADwAAAGRycy9kb3ducmV2LnhtbESPzWrCQBSF94LvMFyhO52krVXSTMQWClIQ2tSFy2vm&#10;Nglm7sSZUdO37ywEl4fzx5evBtOJCznfWlaQzhIQxJXVLdcKdj8f0yUIH5A1dpZJwR95WBXjUY6Z&#10;tlf+pksZahFH2GeooAmhz6T0VUMG/cz2xNH7tc5giNLVUju8xnHTycckeZEGW44PDfb03lB1LM9G&#10;QX+q3f7k9Rsfzl+fC042NGyflXqYDOtXEIGGcA/f2hutYP6UpotIEHkiC8ji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aHJgMYAAADfAAAADwAAAAAAAAAAAAAAAACYAgAAZHJz&#10;L2Rvd25yZXYueG1sUEsFBgAAAAAEAAQA9QAAAIsDAAAAAA==&#10;" path="m,l9144,r,9144l,9144,,e" fillcolor="black" stroked="f" strokeweight="0">
                  <v:stroke miterlimit="83231f" joinstyle="miter"/>
                  <v:path arrowok="t" textboxrect="0,0,9144,9144"/>
                </v:shape>
                <v:shape id="Shape 531171" o:spid="_x0000_s3042" style="position:absolute;left:3688;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9f/ycYA&#10;AADfAAAADwAAAGRycy9kb3ducmV2LnhtbESPT2vCQBTE7wW/w/KE3upmtfVPdBUJCN7aqBdvj+wz&#10;CWbfhuwa02/fLRR6HGbmN8xmN9hG9NT52rEGNUlAEBfO1FxquJwPb0sQPiAbbByThm/ysNuOXjaY&#10;GvfknPpTKEWEsE9RQxVCm0rpi4os+olriaN3c53FEGVXStPhM8JtI6dJMpcWa44LFbaUVVTcTw+r&#10;4ar6w8plC3XMsy///ikblVul9et42K9BBBrCf/ivfTQaPmZKLRT8/olfQG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9f/ycYAAADfAAAADwAAAAAAAAAAAAAAAACYAgAAZHJz&#10;L2Rvd25yZXYueG1sUEsFBgAAAAAEAAQA9QAAAIsDAAAAAA==&#10;" path="m,l1164641,r,9144l,9144,,e" fillcolor="black" stroked="f" strokeweight="0">
                  <v:stroke miterlimit="83231f" joinstyle="miter"/>
                  <v:path arrowok="t" textboxrect="0,0,1164641,9144"/>
                </v:shape>
                <v:shape id="Shape 531172" o:spid="_x0000_s3043" style="position:absolute;left:15334;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ybMcA&#10;AADfAAAADwAAAGRycy9kb3ducmV2LnhtbESPQWsCMRSE7wX/Q3iCt5pdbVVWo9hCQQShVQ8en5vn&#10;7uLmZU2irv/eFAo9DjPzDTNbtKYWN3K+sqwg7ScgiHOrKy4U7HdfrxMQPiBrrC2Tggd5WMw7LzPM&#10;tL3zD922oRARwj5DBWUITSalz0sy6Pu2IY7eyTqDIUpXSO3wHuGmloMkGUmDFceFEhv6LCk/b69G&#10;QXMp3OHi9Qcfr9/rMScrajdvSvW67XIKIlAb/sN/7ZVW8D5M0/EAfv/ELyDn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I/8mzHAAAA3wAAAA8AAAAAAAAAAAAAAAAAmAIAAGRy&#10;cy9kb3ducmV2LnhtbFBLBQYAAAAABAAEAPUAAACMAwAAAAA=&#10;" path="m,l9144,r,9144l,9144,,e" fillcolor="black" stroked="f" strokeweight="0">
                  <v:stroke miterlimit="83231f" joinstyle="miter"/>
                  <v:path arrowok="t" textboxrect="0,0,9144,9144"/>
                </v:shape>
                <v:shape id="Shape 531173" o:spid="_x0000_s3044" style="position:absolute;left:15395;width:19727;height:91;visibility:visible;mso-wrap-style:square;v-text-anchor:top" coordsize="19726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9Uul8kA&#10;AADfAAAADwAAAGRycy9kb3ducmV2LnhtbESPT2vCQBTE74LfYXmFXopuovinqatooeKhFIxevD2y&#10;r0kw+zZktzH66V2h4HGYmd8wi1VnKtFS40rLCuJhBII4s7rkXMHx8DWYg3AeWWNlmRRcycFq2e8t&#10;MNH2wntqU5+LAGGXoILC+zqR0mUFGXRDWxMH79c2Bn2QTS51g5cAN5UcRdFUGiw5LBRY02dB2Tn9&#10;Mwrm3el2/tFmczu9Xd93bf2d8tYp9frSrT9AeOr8M/zf3mkFk3Ecz8bw+BO+gFze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Z9Uul8kAAADfAAAADwAAAAAAAAAAAAAAAACYAgAA&#10;ZHJzL2Rvd25yZXYueG1sUEsFBgAAAAAEAAQA9QAAAI4DAAAAAA==&#10;" path="m,l1972691,r,9144l,9144,,e" fillcolor="black" stroked="f" strokeweight="0">
                  <v:stroke miterlimit="83231f" joinstyle="miter"/>
                  <v:path arrowok="t" textboxrect="0,0,1972691,9144"/>
                </v:shape>
                <v:shape id="Shape 531174" o:spid="_x0000_s3045" style="position:absolute;left:3512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rPg8cA&#10;AADfAAAADwAAAGRycy9kb3ducmV2LnhtbESPQWvCQBSE74L/YXlCb7pJq1WiG7GFghQKre2hx2f2&#10;mQSzb+PuRtN/3xUEj8PMfMOs1r1pxJmcry0rSCcJCOLC6ppLBT/fb+MFCB+QNTaWScEfeVjnw8EK&#10;M20v/EXnXShFhLDPUEEVQptJ6YuKDPqJbYmjd7DOYIjSlVI7vES4aeRjkjxLgzXHhQpbeq2oOO46&#10;o6A9le735PUL77vP9zknW+o/pko9jPrNEkSgPtzDt/ZWK5g9pel8Ctc/8QvI/B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Kaz4PHAAAA3wAAAA8AAAAAAAAAAAAAAAAAmAIAAGRy&#10;cy9kb3ducmV2LnhtbFBLBQYAAAAABAAEAPUAAACMAwAAAAA=&#10;" path="m,l9144,r,9144l,9144,,e" fillcolor="black" stroked="f" strokeweight="0">
                  <v:stroke miterlimit="83231f" joinstyle="miter"/>
                  <v:path arrowok="t" textboxrect="0,0,9144,9144"/>
                </v:shape>
                <v:shape id="Shape 531175" o:spid="_x0000_s3046" style="position:absolute;left:35183;width:21556;height:91;visibility:visible;mso-wrap-style:square;v-text-anchor:top" coordsize="2155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Elv8UA&#10;AADfAAAADwAAAGRycy9kb3ducmV2LnhtbESPQWvCQBSE70L/w/IK3nSTqk2JrlIKijfR2p6f2Wc2&#10;NPs2ZNcY/70rCD0OM/MNs1j1thYdtb5yrCAdJyCIC6crLhUcv9ejDxA+IGusHZOCG3lYLV8GC8y1&#10;u/KeukMoRYSwz1GBCaHJpfSFIYt+7Bri6J1dazFE2ZZSt3iNcFvLtyR5lxYrjgsGG/oyVPwdLlbB&#10;DzWn6SVzpttI3GU7tJvz8Vep4Wv/OQcRqA//4Wd7qxXMJmmazeDxJ34Bub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wSW/xQAAAN8AAAAPAAAAAAAAAAAAAAAAAJgCAABkcnMv&#10;ZG93bnJldi54bWxQSwUGAAAAAAQABAD1AAAAigMAAAAA&#10;" path="m,l2155571,r,9144l,9144,,e" fillcolor="black" stroked="f" strokeweight="0">
                  <v:stroke miterlimit="83231f" joinstyle="miter"/>
                  <v:path arrowok="t" textboxrect="0,0,2155571,9144"/>
                </v:shape>
                <v:shape id="Shape 531176" o:spid="_x0000_s3047" style="position:absolute;left:5673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T0b8cA&#10;AADfAAAADwAAAGRycy9kb3ducmV2LnhtbESPT2sCMRTE70K/Q3hCb5rdWv+wGqUVCiII1vbQ43Pz&#10;3F3cvKxJ1O23N4LgcZiZ3zCzRWtqcSHnK8sK0n4Cgji3uuJCwe/PV28CwgdkjbVlUvBPHhbzl84M&#10;M22v/E2XXShEhLDPUEEZQpNJ6fOSDPq+bYijd7DOYIjSFVI7vEa4qeVbkoykwYrjQokNLUvKj7uz&#10;UdCcCvd38vqT9+fteszJitrNu1Kv3fZjCiJQG57hR3ulFQwHaToewf1P/AJyf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0E9G/HAAAA3wAAAA8AAAAAAAAAAAAAAAAAmAIAAGRy&#10;cy9kb3ducmV2LnhtbFBLBQYAAAAABAAEAPUAAACMAwAAAAA=&#10;" path="m,l9144,r,9144l,9144,,e" fillcolor="black" stroked="f" strokeweight="0">
                  <v:stroke miterlimit="83231f" joinstyle="miter"/>
                  <v:path arrowok="t" textboxrect="0,0,9144,9144"/>
                </v:shape>
                <v:shape id="Shape 531177" o:spid="_x0000_s3048" style="position:absolute;left:56798;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hqjsYA&#10;AADfAAAADwAAAGRycy9kb3ducmV2LnhtbESP3YrCMBSE7xd8h3AE79a0ittSjeIPggh7sa4PcGiO&#10;abE5KU3U+vZmYcHLYWa+YRar3jbiTp2vHStIxwkI4tLpmo2C8+/+MwfhA7LGxjEpeJKH1XLwscBC&#10;uwf/0P0UjIgQ9gUqqEJoCyl9WZFFP3YtcfQurrMYouyM1B0+Itw2cpIkX9JizXGhwpa2FZXX080q&#10;mJSX+rhvMpNfN37HuTl8T3dOqdGwX89BBOrDO/zfPmgFs2maZhn8/YlfQC5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thqjsYAAADfAAAADwAAAAAAAAAAAAAAAACYAgAAZHJz&#10;L2Rvd25yZXYueG1sUEsFBgAAAAAEAAQA9QAAAIsDAAAAAA==&#10;" path="m,l2243964,r,9144l,9144,,e" fillcolor="black" stroked="f" strokeweight="0">
                  <v:stroke miterlimit="83231f" joinstyle="miter"/>
                  <v:path arrowok="t" textboxrect="0,0,2243964,9144"/>
                </v:shape>
                <v:shape id="Shape 531178" o:spid="_x0000_s3049" style="position:absolute;left:7923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fFhsUA&#10;AADfAAAADwAAAGRycy9kb3ducmV2LnhtbERPz2vCMBS+C/4P4Qm7adptTumaihsMZCBsnQePz+at&#10;LTYvNYna/ffLQfD48f3OV4PpxIWcby0rSGcJCOLK6pZrBbufj+kShA/IGjvLpOCPPKyK8SjHTNsr&#10;f9OlDLWIIewzVNCE0GdS+qohg35me+LI/VpnMEToaqkdXmO46eRjkrxIgy3HhgZ7em+oOpZno6A/&#10;1W5/8vqND+evzwUnGxq2z0o9TIb1K4hAQ7iLb+6NVjB/StNFHBz/xC8g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18WGxQAAAN8AAAAPAAAAAAAAAAAAAAAAAJgCAABkcnMv&#10;ZG93bnJldi54bWxQSwUGAAAAAAQABAD1AAAAigMAAAAA&#10;" path="m,l9144,r,9144l,9144,,e" fillcolor="black" stroked="f" strokeweight="0">
                  <v:stroke miterlimit="83231f" joinstyle="miter"/>
                  <v:path arrowok="t" textboxrect="0,0,9144,9144"/>
                </v:shape>
                <v:shape id="Shape 531179" o:spid="_x0000_s3050" style="position:absolute;left:79299;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IKWccA&#10;AADfAAAADwAAAGRycy9kb3ducmV2LnhtbESPT2vCQBTE7wW/w/IEb3WzFqtNXUWEQvx3qBV7fWRf&#10;k2D2bciuGr+9Wyj0OMzMb5jZorO1uFLrK8ca1DABQZw7U3Gh4fj18TwF4QOywdoxabiTh8W89zTD&#10;1Lgbf9L1EAoRIexT1FCG0KRS+rwki37oGuLo/bjWYoiyLaRp8RbhtpajJHmVFiuOCyU2tCopPx8u&#10;VsN6c9rSTpH6dsfmlBXTrNrnmdaDfrd8BxGoC//hv3ZmNIxflJq8we+f+AXk/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gyClnHAAAA3wAAAA8AAAAAAAAAAAAAAAAAmAIAAGRy&#10;cy9kb3ducmV2LnhtbFBLBQYAAAAABAAEAPUAAACMAwAAAAA=&#10;" path="m,l1795907,r,9144l,9144,,e" fillcolor="black" stroked="f" strokeweight="0">
                  <v:stroke miterlimit="83231f" joinstyle="miter"/>
                  <v:path arrowok="t" textboxrect="0,0,1795907,9144"/>
                </v:shape>
                <v:shape id="Shape 531180" o:spid="_x0000_s3051" style="position:absolute;left:9725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S5p8YA&#10;AADfAAAADwAAAGRycy9kb3ducmV2LnhtbESPzWrCQBSF94LvMFyhO52krVXSTMQWClIQ2tSFy2vm&#10;Nglm7sSZUdO37ywEl4fzx5evBtOJCznfWlaQzhIQxJXVLdcKdj8f0yUIH5A1dpZJwR95WBXjUY6Z&#10;tlf+pksZahFH2GeooAmhz6T0VUMG/cz2xNH7tc5giNLVUju8xnHTycckeZEGW44PDfb03lB1LM9G&#10;QX+q3f7k9Rsfzl+fC042NGyflXqYDOtXEIGGcA/f2hutYP6UpstIEHkiC8ji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HS5p8YAAADfAAAADwAAAAAAAAAAAAAAAACYAgAAZHJz&#10;L2Rvd25yZXYueG1sUEsFBgAAAAAEAAQA9QAAAIsDAAAAAA==&#10;" path="m,l9144,r,9144l,9144,,e" fillcolor="black" stroked="f" strokeweight="0">
                  <v:stroke miterlimit="83231f" joinstyle="miter"/>
                  <v:path arrowok="t" textboxrect="0,0,9144,9144"/>
                </v:shape>
                <v:shape id="Shape 531181" o:spid="_x0000_s3052" style="position:absolute;top:61;width:91;height:8782;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vip8gA&#10;AADfAAAADwAAAGRycy9kb3ducmV2LnhtbESPzWrDMBCE74W+g9hCLyWRFdMQnCihxBRaeml+Lrkt&#10;1sZyaq2MpSbu21eBQI7DzHzDLFaDa8WZ+tB41qDGGQjiypuGaw373ftoBiJEZIOtZ9LwRwFWy8eH&#10;BRbGX3hD522sRYJwKFCDjbErpAyVJYdh7Dvi5B197zAm2dfS9HhJcNfKSZZNpcOG04LFjtaWqp/t&#10;r9Nw2h/yyVemXr7zDfK6K0v7aUqtn5+GtzmISEO8h2/tD6PhNVdqpuD6J30Bufw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RO+KnyAAAAN8AAAAPAAAAAAAAAAAAAAAAAJgCAABk&#10;cnMvZG93bnJldi54bWxQSwUGAAAAAAQABAD1AAAAjQMAAAAA&#10;" path="m,l9144,r,878129l,878129,,e" fillcolor="black" stroked="f" strokeweight="0">
                  <v:stroke miterlimit="83231f" joinstyle="miter"/>
                  <v:path arrowok="t" textboxrect="0,0,9144,878129"/>
                </v:shape>
                <v:shape id="Shape 531182" o:spid="_x0000_s3053" style="position:absolute;left:3627;top:61;width:91;height:8782;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l80MgA&#10;AADfAAAADwAAAGRycy9kb3ducmV2LnhtbESPT2sCMRTE7wW/Q3hCL6Vm/9Aiq1HERWjppVov3h6b&#10;52Z187Jsom6/fSMIPQ4z8xtmvhxsK67U+8axgnSSgCCunG64VrD/2bxOQfiArLF1TAp+ycNyMXqa&#10;Y6Hdjbd03YVaRAj7AhWYELpCSl8ZsugnriOO3tH1FkOUfS11j7cIt63MkuRdWmw4LhjsaG2oOu8u&#10;VsFpf8izryR9+c63yOuuLM2nLpV6Hg+rGYhAQ/gPP9ofWsFbnqbTDO5/4heQi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h6XzQyAAAAN8AAAAPAAAAAAAAAAAAAAAAAJgCAABk&#10;cnMvZG93bnJldi54bWxQSwUGAAAAAAQABAD1AAAAjQMAAAAA&#10;" path="m,l9144,r,878129l,878129,,e" fillcolor="black" stroked="f" strokeweight="0">
                  <v:stroke miterlimit="83231f" joinstyle="miter"/>
                  <v:path arrowok="t" textboxrect="0,0,9144,878129"/>
                </v:shape>
                <v:shape id="Shape 531183" o:spid="_x0000_s3054" style="position:absolute;left:15334;top:61;width:92;height:8782;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XZS8gA&#10;AADfAAAADwAAAGRycy9kb3ducmV2LnhtbESPT2vCQBTE7wW/w/IEL0U3MbRIdBUxFCxe6p+Lt0f2&#10;mY1m34bsVtNv7xYKPQ4z8xtmseptI+7U+dqxgnSSgCAuna65UnA6foxnIHxA1tg4JgU/5GG1HLws&#10;MNfuwXu6H0IlIoR9jgpMCG0upS8NWfQT1xJH7+I6iyHKrpK6w0eE20ZOk+RdWqw5LhhsaWOovB2+&#10;rYLr6ZxNd0n6+pXtkTdtUZhPXSg1GvbrOYhAffgP/7W3WsFblqazDH7/xC8gl0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OpdlLyAAAAN8AAAAPAAAAAAAAAAAAAAAAAJgCAABk&#10;cnMvZG93bnJldi54bWxQSwUGAAAAAAQABAD1AAAAjQMAAAAA&#10;" path="m,l9144,r,878129l,878129,,e" fillcolor="black" stroked="f" strokeweight="0">
                  <v:stroke miterlimit="83231f" joinstyle="miter"/>
                  <v:path arrowok="t" textboxrect="0,0,9144,878129"/>
                </v:shape>
                <v:shape id="Shape 33934" o:spid="_x0000_s3055" style="position:absolute;left:3688;top:60;width:11646;height:8783;visibility:visible;mso-wrap-style:square;v-text-anchor:top" coordsize="1164666,8782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kAZsgA&#10;AADeAAAADwAAAGRycy9kb3ducmV2LnhtbESPQWvCQBSE74X+h+UVvNWNRqSmrlJEwUMLGgvV2yP7&#10;mk2TfRuyW43/3i0IPQ4z8w0zX/a2EWfqfOVYwWiYgCAunK64VPB52Dy/gPABWWPjmBRcycNy8fgw&#10;x0y7C+/pnIdSRAj7DBWYENpMSl8YsuiHriWO3rfrLIYou1LqDi8Rbhs5TpKptFhxXDDY0spQUee/&#10;VkFe/9Tv1eljm3/169H4MDXH2W6v1OCpf3sFEagP/+F7e6sVpOksncDfnXgF5OI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u+QBmyAAAAN4AAAAPAAAAAAAAAAAAAAAAAJgCAABk&#10;cnMvZG93bnJldi54bWxQSwUGAAAAAAQABAD1AAAAjQMAAAAA&#10;" path="m1164666,l,878205e" filled="f" strokeweight=".48pt">
                  <v:path arrowok="t" textboxrect="0,0,1164666,878205"/>
                </v:shape>
                <v:shape id="Shape 531184" o:spid="_x0000_s3056" style="position:absolute;left:35122;top:61;width:92;height:8782;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99xh8sA&#10;AADfAAAADwAAAGRycy9kb3ducmV2LnhtbESP3WrCQBSE7wt9h+UUelc3abVo6ipFUUQo+Ifo3Wn2&#10;mESzZ0N21bRP3xUKXg4z8w3THzamFBeqXWFZQdyKQBCnVhecKdisJy9dEM4jaywtk4IfcjAcPD70&#10;MdH2yku6rHwmAoRdggpy76tESpfmZNC1bEUcvIOtDfog60zqGq8Bbkr5GkXv0mDBYSHHikY5pafV&#10;2ShY7A/b9Xxx/C2+xrNd+8yd6Xdvr9TzU/P5AcJT4+/h//ZMK+i8xXG3Dbc/4QvIwR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P33GHywAAAN8AAAAPAAAAAAAAAAAAAAAAAJgC&#10;AABkcnMvZG93bnJldi54bWxQSwUGAAAAAAQABAD1AAAAkAMAAAAA&#10;" path="m,l9144,r,878129l,878129,,e" fillcolor="black" stroked="f" strokeweight="0">
                  <v:path arrowok="t" textboxrect="0,0,9144,878129"/>
                </v:shape>
                <v:shape id="Shape 531185" o:spid="_x0000_s3057" style="position:absolute;left:56738;top:61;width:91;height:8782;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PUHMsA&#10;AADfAAAADwAAAGRycy9kb3ducmV2LnhtbESPQWvCQBSE74X+h+UJvdVNtBEbXaUoLVIQrJait2f2&#10;maTNvg3ZVaO/3i0Uehxm5htmPG1NJU7UuNKygrgbgSDOrC45V/C5eX0cgnAeWWNlmRRcyMF0cn83&#10;xlTbM3/Qae1zESDsUlRQeF+nUrqsIIOua2vi4B1sY9AH2eRSN3gOcFPJXhQNpMGSw0KBNc0Kyn7W&#10;R6NgtTt8bd5X39dyOV9sn46cvO2fd0o9dNqXEQhPrf8P/7UXWkHSj+NhAr9/wheQkxs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gk9QcywAAAN8AAAAPAAAAAAAAAAAAAAAAAJgC&#10;AABkcnMvZG93bnJldi54bWxQSwUGAAAAAAQABAD1AAAAkAMAAAAA&#10;" path="m,l9144,r,878129l,878129,,e" fillcolor="black" stroked="f" strokeweight="0">
                  <v:path arrowok="t" textboxrect="0,0,9144,878129"/>
                </v:shape>
                <v:shape id="Shape 531186" o:spid="_x0000_s3058" style="position:absolute;left:79238;top:61;width:92;height:8782;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EFKa8sA&#10;AADfAAAADwAAAGRycy9kb3ducmV2LnhtbESP3WrCQBSE7wt9h+UIvaub2CoaXaW0VKRQ8A/Ru2P2&#10;mKTNng3ZVWOfvisIXg4z8w0zmjSmFCeqXWFZQdyOQBCnVhecKVivPp/7IJxH1lhaJgUXcjAZPz6M&#10;MNH2zAs6LX0mAoRdggpy76tESpfmZNC1bUUcvIOtDfog60zqGs8BbkrZiaKeNFhwWMixovec0t/l&#10;0SiY7w6b1df856/4/phtX4/cne4HO6WeWs3bEISnxt/Dt/ZMK+i+xHG/B9c/4QvI8T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QQUprywAAAN8AAAAPAAAAAAAAAAAAAAAAAJgC&#10;AABkcnMvZG93bnJldi54bWxQSwUGAAAAAAQABAD1AAAAkAMAAAAA&#10;" path="m,l9144,r,878129l,878129,,e" fillcolor="black" stroked="f" strokeweight="0">
                  <v:path arrowok="t" textboxrect="0,0,9144,878129"/>
                </v:shape>
                <v:shape id="Shape 531187" o:spid="_x0000_s3059" style="position:absolute;left:97258;top:61;width:92;height:8782;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3v8MsA&#10;AADfAAAADwAAAGRycy9kb3ducmV2LnhtbESP3WrCQBSE7wu+w3KE3tVN/Kk2ukqxWKRQsCql3p1m&#10;j0k0ezZkV019erdQ6OUwM98wk1ljSnGm2hWWFcSdCARxanXBmYLtZvEwAuE8ssbSMin4IQezaetu&#10;gom2F/6g89pnIkDYJagg975KpHRpTgZdx1bEwdvb2qAPss6krvES4KaU3Sh6lAYLDgs5VjTPKT2u&#10;T0bBarf/3LytDtfi/WX51T/x4PX7aafUfbt5HoPw1Pj/8F97qRUMenE8GsLvn/AF5PQG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De/wywAAAN8AAAAPAAAAAAAAAAAAAAAAAJgC&#10;AABkcnMvZG93bnJldi54bWxQSwUGAAAAAAQABAD1AAAAkAMAAAAA&#10;" path="m,l9144,r,878129l,878129,,e" fillcolor="black" stroked="f" strokeweight="0">
                  <v:path arrowok="t" textboxrect="0,0,9144,878129"/>
                </v:shape>
                <v:rect id="Rectangle 33939" o:spid="_x0000_s3060" style="position:absolute;left:-1630;top:21895;width:843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JcS9MgA&#10;AADeAAAADwAAAGRycy9kb3ducmV2LnhtbESPT2vCQBTE7wW/w/IKvdWNpmhNXUUKJb0oaKr0+Jp9&#10;+YPZt2l21fjtuwXB4zAzv2Hmy9404kydqy0rGA0jEMS51TWXCr6yj+dXEM4ja2wsk4IrOVguBg9z&#10;TLS98JbOO1+KAGGXoILK+zaR0uUVGXRD2xIHr7CdQR9kV0rd4SXATSPHUTSRBmsOCxW29F5Rftyd&#10;jIL9KDsdUrf54e/id/qy9ummKFOlnh771RsIT72/h2/tT60gjmfxDP7vhCsgF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UlxL0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ЯНВАРЬ</w:t>
                        </w:r>
                      </w:p>
                    </w:txbxContent>
                  </v:textbox>
                </v:rect>
                <v:rect id="Rectangle 33940" o:spid="_x0000_s3061" style="position:absolute;left:2222;top:19299;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vIFMcA&#10;AADeAAAADwAAAGRycy9kb3ducmV2LnhtbESPy2rCQBSG94W+w3AK7uokKm1NnYgUJG4UNK10eZo5&#10;udDMmTQzanx7Z1Fw+fPf+BbLwbTiTL1rLCuIxxEI4sLqhisFn/n6+Q2E88gaW8uk4EoOlunjwwIT&#10;bS+8p/PBVyKMsEtQQe19l0jpipoMurHtiINX2t6gD7KvpO7xEsZNKydR9CINNhweauzoo6bi93Ay&#10;Cr7i/HTM3O6Hv8u/19nWZ7uyypQaPQ2rdxCeBn8P/7c3WsF0Op8FgIATUECm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2ryBT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shape id="Shape 531188" o:spid="_x0000_s3062" style="position:absolute;top:884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LvLsQA&#10;AADfAAAADwAAAGRycy9kb3ducmV2LnhtbERPTYvCMBC9C/sfwix407QuldI1iissKHuyetDb0Ixt&#10;sZnUJtr67zcHwePjfS9Wg2nEgzpXW1YQTyMQxIXVNZcKjoffSQrCeWSNjWVS8CQHq+XHaIGZtj3v&#10;6ZH7UoQQdhkqqLxvMyldUZFBN7UtceAutjPoA+xKqTvsQ7hp5CyK5tJgzaGhwpY2FRXX/G4UXOOL&#10;TO5/u/V2yG9l2/8ku9PtrNT4c1h/g/A0+Lf45d5qBclXHKdhcPgTvoBc/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0S7y7EAAAA3wAAAA8AAAAAAAAAAAAAAAAAmAIAAGRycy9k&#10;b3ducmV2LnhtbFBLBQYAAAAABAAEAPUAAACJAwAAAAA=&#10;" path="m,l9144,r,9144l,9144,,e" fillcolor="black" stroked="f" strokeweight="0">
                  <v:path arrowok="t" textboxrect="0,0,9144,9144"/>
                </v:shape>
                <v:shape id="Shape 531189" o:spid="_x0000_s3063" style="position:absolute;left:60;top:8843;width:3567;height:91;visibility:visible;mso-wrap-style:square;v-text-anchor:top" coordsize="35661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zP7scA&#10;AADfAAAADwAAAGRycy9kb3ducmV2LnhtbESPS4vCQBCE78L+h6EXvIhO4gvNOor4QK8+Dh6bTG8S&#10;NtMTMrMm7q/fEQSPRVV9RS1WrSnFnWpXWFYQDyIQxKnVBWcKrpd9fwbCeWSNpWVS8CAHq+VHZ4GJ&#10;tg2f6H72mQgQdgkqyL2vEildmpNBN7AVcfC+bW3QB1lnUtfYBLgp5TCKptJgwWEhx4o2OaU/51+j&#10;INV/zXHtDu1lW0562W5Mm5vrKdX9bNdfIDy1/h1+tY9awWQUx7M5PP+ELyC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H8z+7HAAAA3wAAAA8AAAAAAAAAAAAAAAAAmAIAAGRy&#10;cy9kb3ducmV2LnhtbFBLBQYAAAAABAAEAPUAAACMAwAAAAA=&#10;" path="m,l356616,r,9144l,9144,,e" fillcolor="black" stroked="f" strokeweight="0">
                  <v:path arrowok="t" textboxrect="0,0,356616,9144"/>
                </v:shape>
                <v:shape id="Shape 531190" o:spid="_x0000_s3064" style="position:absolute;left:3627;top:884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119ccA&#10;AADfAAAADwAAAGRycy9kb3ducmV2LnhtbESPzWqDQBSF94W8w3AL3TWjDZbWZpSkEFCyqs0i3V2c&#10;G5U4d4wzifbtM4tCl4fzx7fOZ9OLG42us6wgXkYgiGurO24UHL53z28gnEfW2FsmBb/kIM8WD2tM&#10;tZ34i26Vb0QYYZeigtb7IZXS1S0ZdEs7EAfvZEeDPsixkXrEKYybXr5E0as02HF4aHGgz5bqc3U1&#10;Cs7xSSbXfbkp5urSDNM2KY+XH6WeHufNBwhPs/8P/7ULrSBZxfF7IAg8gQVkd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a9dfXHAAAA3wAAAA8AAAAAAAAAAAAAAAAAmAIAAGRy&#10;cy9kb3ducmV2LnhtbFBLBQYAAAAABAAEAPUAAACMAwAAAAA=&#10;" path="m,l9144,r,9144l,9144,,e" fillcolor="black" stroked="f" strokeweight="0">
                  <v:path arrowok="t" textboxrect="0,0,9144,9144"/>
                </v:shape>
                <v:shape id="Shape 531191" o:spid="_x0000_s3065" style="position:absolute;left:3688;top:8843;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Kq2ccA&#10;AADfAAAADwAAAGRycy9kb3ducmV2LnhtbESP0WoCMRRE3wv+Q7iCbzW7SrVdjSIFaVEK1fYDLptr&#10;sri5WTapu/XrjVDo4zAzZ5jlune1uFAbKs8K8nEGgrj0umKj4Ptr+/gMIkRkjbVnUvBLAdarwcMS&#10;C+07PtDlGI1IEA4FKrAxNoWUobTkMIx9Q5y8k28dxiRbI3WLXYK7Wk6ybCYdVpwWLDb0aqk8H3+c&#10;gk9zPdv9fl597OitPM023dZbo9Ro2G8WICL18T/8137XCp6mef6Sw/1P+gJyd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LCqtnHAAAA3wAAAA8AAAAAAAAAAAAAAAAAmAIAAGRy&#10;cy9kb3ducmV2LnhtbFBLBQYAAAAABAAEAPUAAACMAwAAAAA=&#10;" path="m,l1164641,r,9144l,9144,,e" fillcolor="black" stroked="f" strokeweight="0">
                  <v:path arrowok="t" textboxrect="0,0,1164641,9144"/>
                </v:shape>
                <v:shape id="Shape 531192" o:spid="_x0000_s3066" style="position:absolute;left:15334;top:884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NOGcgA&#10;AADfAAAADwAAAGRycy9kb3ducmV2LnhtbESPQWvCQBSE70L/w/IK3swmlkibuooKBcWTsYf29sg+&#10;k2D2bcyuJv57t1DwOMzMN8x8OZhG3KhztWUFSRSDIC6srrlU8H38mryDcB5ZY2OZFNzJwXLxMppj&#10;pm3PB7rlvhQBwi5DBZX3bSalKyoy6CLbEgfvZDuDPsiulLrDPsBNI6dxPJMGaw4LFba0qag451ej&#10;4JycZHrd71bbIb+Ubb9Odz+XX6XGr8PqE4SnwT/D/+2tVpC+JcnHFP7+hC8gFw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JI04ZyAAAAN8AAAAPAAAAAAAAAAAAAAAAAJgCAABk&#10;cnMvZG93bnJldi54bWxQSwUGAAAAAAQABAD1AAAAjQMAAAAA&#10;" path="m,l9144,r,9144l,9144,,e" fillcolor="black" stroked="f" strokeweight="0">
                  <v:path arrowok="t" textboxrect="0,0,9144,9144"/>
                </v:shape>
                <v:shape id="Shape 531193" o:spid="_x0000_s3067" style="position:absolute;left:15395;top:8843;width:19727;height:91;visibility:visible;mso-wrap-style:square;v-text-anchor:top" coordsize="19726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THcscA&#10;AADfAAAADwAAAGRycy9kb3ducmV2LnhtbESPQWvCQBSE74L/YXlCb7pJo1LTrCIFIZdCtWKvr9ln&#10;EpJ9G7JrTP99tyD0OMzMN0y2G00rBupdbVlBvIhAEBdW11wqOH8e5i8gnEfW2FomBT/kYLedTjJM&#10;tb3zkYaTL0WAsEtRQeV9l0rpiooMuoXtiIN3tb1BH2RfSt3jPcBNK5+jaC0N1hwWKuzoraKiOd2M&#10;gmHzboqv7+ZSEn6slsskN3KdK/U0G/evIDyN/j/8aOdawSqJ400Cf3/CF5D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Q0x3LHAAAA3wAAAA8AAAAAAAAAAAAAAAAAmAIAAGRy&#10;cy9kb3ducmV2LnhtbFBLBQYAAAAABAAEAPUAAACMAwAAAAA=&#10;" path="m,l1972691,r,9144l,9144,,e" fillcolor="black" stroked="f" strokeweight="0">
                  <v:path arrowok="t" textboxrect="0,0,1972691,9144"/>
                </v:shape>
                <v:shape id="Shape 531194" o:spid="_x0000_s3068" style="position:absolute;left:35122;top:884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YZz9skA&#10;AADfAAAADwAAAGRycy9kb3ducmV2LnhtbESPQWvCQBSE74X+h+UVetNN2qbYNKvYQkHx1OjB3h7Z&#10;ZxKSfRuzq4n/3hWEHoeZ+YbJFqNpxZl6V1tWEE8jEMSF1TWXCnbbn8kMhPPIGlvLpOBCDhbzx4cM&#10;U20H/qVz7ksRIOxSVFB536VSuqIig25qO+LgHWxv0AfZl1L3OAS4aeVLFL1LgzWHhQo7+q6oaPKT&#10;UdDEB5mcNuvlasyPZTd8Jev98U+p56dx+QnC0+j/w/f2SitIXuP44w1uf8IXkPMr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6YZz9skAAADfAAAADwAAAAAAAAAAAAAAAACYAgAA&#10;ZHJzL2Rvd25yZXYueG1sUEsFBgAAAAAEAAQA9QAAAI4DAAAAAA==&#10;" path="m,l9144,r,9144l,9144,,e" fillcolor="black" stroked="f" strokeweight="0">
                  <v:path arrowok="t" textboxrect="0,0,9144,9144"/>
                </v:shape>
                <v:shape id="Shape 531195" o:spid="_x0000_s3069" style="position:absolute;left:35183;top:8843;width:21556;height:91;visibility:visible;mso-wrap-style:square;v-text-anchor:top" coordsize="2155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sZZMYA&#10;AADfAAAADwAAAGRycy9kb3ducmV2LnhtbESPzW7CMBCE75V4B2uRuBUnpfwFDKoiIXEtrTgv8RIH&#10;4nWIDQlvX1eq1ONoZr7RrLe9rcWDWl85VpCOExDEhdMVlwq+v3avCxA+IGusHZOCJ3nYbgYva8y0&#10;6/iTHodQighhn6ECE0KTSekLQxb92DXE0Tu71mKIsi2lbrGLcFvLtySZSYsVxwWDDeWGiuvhbhUs&#10;uyPf0tN91izy8v1SzOtg8p1So2H/sQIRqA//4b/2XiuYTtJ0OYXfP/ELyM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vsZZMYAAADfAAAADwAAAAAAAAAAAAAAAACYAgAAZHJz&#10;L2Rvd25yZXYueG1sUEsFBgAAAAAEAAQA9QAAAIsDAAAAAA==&#10;" path="m,l2155571,r,9144l,9144,,e" fillcolor="black" stroked="f" strokeweight="0">
                  <v:path arrowok="t" textboxrect="0,0,2155571,9144"/>
                </v:shape>
                <v:shape id="Shape 531196" o:spid="_x0000_s3070" style="position:absolute;left:56738;top:884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hIGscA&#10;AADfAAAADwAAAGRycy9kb3ducmV2LnhtbESPQWvCQBSE70L/w/IK3nSTSqSNrmIFQenJ2EO9PbLP&#10;JJh9G7Orif/eLQgeh5n5hpkve1OLG7WusqwgHkcgiHOrKy4U/B42o08QziNrrC2Tgjs5WC7eBnNM&#10;te14T7fMFyJA2KWooPS+SaV0eUkG3dg2xME72dagD7ItpG6xC3BTy48omkqDFYeFEhtal5Sfs6tR&#10;cI5PMrn+7FbbPrsUTfed7P4uR6WG7/1qBsJT71/hZ3urFSSTOP6awv+f8AXk4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YYSBrHAAAA3wAAAA8AAAAAAAAAAAAAAAAAmAIAAGRy&#10;cy9kb3ducmV2LnhtbFBLBQYAAAAABAAEAPUAAACMAwAAAAA=&#10;" path="m,l9144,r,9144l,9144,,e" fillcolor="black" stroked="f" strokeweight="0">
                  <v:path arrowok="t" textboxrect="0,0,9144,9144"/>
                </v:shape>
                <v:shape id="Shape 531197" o:spid="_x0000_s3071" style="position:absolute;left:56798;top:8843;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4pFMcoA&#10;AADfAAAADwAAAGRycy9kb3ducmV2LnhtbESPQWvCQBSE70L/w/IKvekmFm2NrtI2FEURrHrx9sg+&#10;k9Ds25BdNc2v7xYKHoeZ+YaZLVpTiSs1rrSsIB5EIIgzq0vOFRwPn/1XEM4ja6wsk4IfcrCYP/Rm&#10;mGh74y+67n0uAoRdggoK7+tESpcVZNANbE0cvLNtDPogm1zqBm8Bbio5jKKxNFhyWCiwpo+Csu/9&#10;xShIu2W+G7fbyXt3wW5zOqXD9SZV6umxfZuC8NT6e/i/vdIKRs9xPHmBvz/hC8j5L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NuKRTHKAAAA3wAAAA8AAAAAAAAAAAAAAAAAmAIA&#10;AGRycy9kb3ducmV2LnhtbFBLBQYAAAAABAAEAPUAAACPAwAAAAA=&#10;" path="m,l2243964,r,9144l,9144,,e" fillcolor="black" stroked="f" strokeweight="0">
                  <v:path arrowok="t" textboxrect="0,0,2243964,9144"/>
                </v:shape>
                <v:shape id="Shape 531198" o:spid="_x0000_s3072" style="position:absolute;left:79238;top:884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t588YA&#10;AADfAAAADwAAAGRycy9kb3ducmV2LnhtbERPTWuDQBC9F/Iflin01qw2WFqbVZJCQMmpNof0NrgT&#10;lbizxt1E+++zh0KPj/e9zmfTixuNrrOsIF5GIIhrqztuFBy+d89vIJxH1thbJgW/5CDPFg9rTLWd&#10;+ItulW9ECGGXooLW+yGV0tUtGXRLOxAH7mRHgz7AsZF6xCmEm16+RNGrNNhxaGhxoM+W6nN1NQrO&#10;8Ukm1325Kebq0gzTNimPlx+lnh7nzQcIT7P/F/+5C60gWcXxexgc/oQvIL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Mt588YAAADfAAAADwAAAAAAAAAAAAAAAACYAgAAZHJz&#10;L2Rvd25yZXYueG1sUEsFBgAAAAAEAAQA9QAAAIsDAAAAAA==&#10;" path="m,l9144,r,9144l,9144,,e" fillcolor="black" stroked="f" strokeweight="0">
                  <v:path arrowok="t" textboxrect="0,0,9144,9144"/>
                </v:shape>
                <v:shape id="Shape 531199" o:spid="_x0000_s3073" style="position:absolute;left:79299;top:8843;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08DSMcA&#10;AADfAAAADwAAAGRycy9kb3ducmV2LnhtbESPQWvCQBSE7wX/w/IEb3UTpdVEV5GCIO2pGsTjI/tM&#10;gtm3IbtNor++Wyh4HGbmG2a9HUwtOmpdZVlBPI1AEOdWV1woyE771yUI55E11pZJwZ0cbDejlzWm&#10;2vb8Td3RFyJA2KWooPS+SaV0eUkG3dQ2xMG72tagD7ItpG6xD3BTy1kUvUuDFYeFEhv6KCm/HX+M&#10;gmtzuWWPZN91ybnPpHdf5nO+UGoyHnYrEJ4G/wz/tw9awds8jpME/v6ELyA3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NPA0jHAAAA3wAAAA8AAAAAAAAAAAAAAAAAmAIAAGRy&#10;cy9kb3ducmV2LnhtbFBLBQYAAAAABAAEAPUAAACMAwAAAAA=&#10;" path="m,l1795907,r,9144l,9144,,e" fillcolor="black" stroked="f" strokeweight="0">
                  <v:path arrowok="t" textboxrect="0,0,1795907,9144"/>
                </v:shape>
                <v:shape id="Shape 531200" o:spid="_x0000_s3074" style="position:absolute;left:97258;top:884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KBDscA&#10;AADfAAAADwAAAGRycy9kb3ducmV2LnhtbESPQWuDQBSE74X+h+UVcmtWGyzFZCNpoaD0VJNDc3u4&#10;Lyq6b427iebfZwuFHoeZ+YbZZLPpxZVG11pWEC8jEMSV1S3XCg77z+c3EM4ja+wtk4IbOci2jw8b&#10;TLWd+Juupa9FgLBLUUHj/ZBK6aqGDLqlHYiDd7KjQR/kWEs94hTgppcvUfQqDbYcFhoc6KOhqisv&#10;RkEXn2Ry+Sp2+Vye62F6T4qf81GpxdO8W4PwNPv/8F871wqSVRyg8PsnfAG5v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WSgQ7HAAAA3wAAAA8AAAAAAAAAAAAAAAAAmAIAAGRy&#10;cy9kb3ducmV2LnhtbFBLBQYAAAAABAAEAPUAAACMAwAAAAA=&#10;" path="m,l9144,r,9144l,9144,,e" fillcolor="black" stroked="f" strokeweight="0">
                  <v:path arrowok="t" textboxrect="0,0,9144,9144"/>
                </v:shape>
                <v:shape id="Shape 531201" o:spid="_x0000_s3075" style="position:absolute;top:8902;width:91;height:15765;visibility:visible;mso-wrap-style:square;v-text-anchor:top" coordsize="9144,15764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9dUacoA&#10;AADfAAAADwAAAGRycy9kb3ducmV2LnhtbESPQWvCQBSE74X+h+UVepG6iSXSRlexhYIeLFS99PbI&#10;PrPR7NuYXTX117uC0OMwM98w42lna3Gi1leOFaT9BARx4XTFpYLN+uvlDYQPyBprx6TgjzxMJ48P&#10;Y8y1O/MPnVahFBHCPkcFJoQml9IXhiz6vmuIo7d1rcUQZVtK3eI5wm0tB0kylBYrjgsGG/o0VOxX&#10;R6vAZovNx+V3edjtLtv5t3nv6So7KvX81M1GIAJ14T98b8+1guw1HSQp3P7ELyAnV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OvXVGnKAAAA3wAAAA8AAAAAAAAAAAAAAAAAmAIA&#10;AGRycy9kb3ducmV2LnhtbFBLBQYAAAAABAAEAPUAAACPAwAAAAA=&#10;" path="m,l9144,r,1576451l,1576451,,e" fillcolor="black" stroked="f" strokeweight="0">
                  <v:path arrowok="t" textboxrect="0,0,9144,1576451"/>
                </v:shape>
                <v:shape id="Shape 531202" o:spid="_x0000_s3076" style="position:absolute;left:3627;top:8902;width:91;height:15765;visibility:visible;mso-wrap-style:square;v-text-anchor:top" coordsize="9144,15764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XKHsoA&#10;AADfAAAADwAAAGRycy9kb3ducmV2LnhtbESPQWvCQBSE74X+h+UVepG6MSXSRlexhYIeLFS99PbI&#10;PrPR7NuYXTX117uC0OMwM98w42lna3Gi1leOFQz6CQjiwumKSwWb9dfLGwgfkDXWjknBH3mYTh4f&#10;xphrd+YfOq1CKSKEfY4KTAhNLqUvDFn0fdcQR2/rWoshyraUusVzhNtapkkylBYrjgsGG/o0VOxX&#10;R6vAZovNx+V3edjtLtv5t3nv6So7KvX81M1GIAJ14T98b8+1gux1kCYp3P7ELyAnV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BsFyh7KAAAA3wAAAA8AAAAAAAAAAAAAAAAAmAIA&#10;AGRycy9kb3ducmV2LnhtbFBLBQYAAAAABAAEAPUAAACPAwAAAAA=&#10;" path="m,l9144,r,1576451l,1576451,,e" fillcolor="black" stroked="f" strokeweight="0">
                  <v:path arrowok="t" textboxrect="0,0,9144,1576451"/>
                </v:shape>
                <v:shape id="Shape 531203" o:spid="_x0000_s3077" style="position:absolute;left:15334;top:8902;width:92;height:15765;visibility:visible;mso-wrap-style:square;v-text-anchor:top" coordsize="9144,15764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lvhckA&#10;AADfAAAADwAAAGRycy9kb3ducmV2LnhtbESPQWsCMRSE7wX/Q3hCL6JZlS11NYotFOxBodaLt8fm&#10;uVndvGw3Ubf++kYQehxm5htmtmhtJS7U+NKxguEgAUGcO11yoWD3/dF/BeEDssbKMSn4JQ+Leedp&#10;hpl2V/6iyzYUIkLYZ6jAhFBnUvrckEU/cDVx9A6usRiibAqpG7xGuK3kKElepMWS44LBmt4N5aft&#10;2Sqw6efu7bZf/xyPt8NqYyY9XaZnpZ677XIKIlAb/sOP9korSMfDUTKG+5/4BeT8D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ElvhckAAADfAAAADwAAAAAAAAAAAAAAAACYAgAA&#10;ZHJzL2Rvd25yZXYueG1sUEsFBgAAAAAEAAQA9QAAAI4DAAAAAA==&#10;" path="m,l9144,r,1576451l,1576451,,e" fillcolor="black" stroked="f" strokeweight="0">
                  <v:path arrowok="t" textboxrect="0,0,9144,1576451"/>
                </v:shape>
                <v:shape id="Shape 531204" o:spid="_x0000_s3078" style="position:absolute;left:35122;top:8902;width:92;height:15765;visibility:visible;mso-wrap-style:square;v-text-anchor:top" coordsize="9144,15764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38coA&#10;AADfAAAADwAAAGRycy9kb3ducmV2LnhtbESPT2sCMRTE74V+h/AKvYhm/bNFV6O0hYIeLFS9eHts&#10;npu1m5ftJurqp2+EQo/DzPyGmS1aW4kzNb50rKDfS0AQ506XXCjYbT+6YxA+IGusHJOCK3lYzB8f&#10;Zphpd+EvOm9CISKEfYYKTAh1JqXPDVn0PVcTR+/gGoshyqaQusFLhNtKDpLkRVosOS4YrOndUP69&#10;OVkFNl3t3m779c/xeDssP82ko8v0pNTzU/s6BRGoDf/hv/ZSK0iH/UEygvuf+AXk/BcAAP//AwBQ&#10;SwECLQAUAAYACAAAACEA8PeKu/0AAADiAQAAEwAAAAAAAAAAAAAAAAAAAAAAW0NvbnRlbnRfVHlw&#10;ZXNdLnhtbFBLAQItABQABgAIAAAAIQAx3V9h0gAAAI8BAAALAAAAAAAAAAAAAAAAAC4BAABfcmVs&#10;cy8ucmVsc1BLAQItABQABgAIAAAAIQAzLwWeQQAAADkAAAAQAAAAAAAAAAAAAAAAACkCAABkcnMv&#10;c2hhcGV4bWwueG1sUEsBAi0AFAAGAAgAAAAhAPug9/HKAAAA3wAAAA8AAAAAAAAAAAAAAAAAmAIA&#10;AGRycy9kb3ducmV2LnhtbFBLBQYAAAAABAAEAPUAAACPAwAAAAA=&#10;" path="m,l9144,r,1576451l,1576451,,e" fillcolor="black" stroked="f" strokeweight="0">
                  <v:path arrowok="t" textboxrect="0,0,9144,1576451"/>
                </v:shape>
                <v:shape id="Shape 531205" o:spid="_x0000_s3079" style="position:absolute;left:56738;top:8902;width:91;height:15765;visibility:visible;mso-wrap-style:square;v-text-anchor:top" coordsize="9144,15764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xSaskA&#10;AADfAAAADwAAAGRycy9kb3ducmV2LnhtbESPQWsCMRSE7wX/Q3iCl6JZLVt0NYoKgj20UOvF22Pz&#10;3KxuXtZN1K2/vikUehxm5htmtmhtJW7U+NKxguEgAUGcO11yoWD/temPQfiArLFyTAq+ycNi3nma&#10;YabdnT/ptguFiBD2GSowIdSZlD43ZNEPXE0cvaNrLIYom0LqBu8Rbis5SpJXabHkuGCwprWh/Ly7&#10;WgU2fduvHof3y+n0OG4/zORZl+lVqV63XU5BBGrDf/ivvdUK0pfhKEnh90/8AnL+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lOxSaskAAADfAAAADwAAAAAAAAAAAAAAAACYAgAA&#10;ZHJzL2Rvd25yZXYueG1sUEsFBgAAAAAEAAQA9QAAAI4DAAAAAA==&#10;" path="m,l9144,r,1576451l,1576451,,e" fillcolor="black" stroked="f" strokeweight="0">
                  <v:path arrowok="t" textboxrect="0,0,9144,1576451"/>
                </v:shape>
                <v:shape id="Shape 531206" o:spid="_x0000_s3080" style="position:absolute;left:79238;top:8902;width:92;height:15765;visibility:visible;mso-wrap-style:square;v-text-anchor:top" coordsize="9144,15764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7MHckA&#10;AADfAAAADwAAAGRycy9kb3ducmV2LnhtbESPQWsCMRSE7wX/Q3hCL0WzWlbarVFsoaAHhVov3h6b&#10;52Z187LdRF399UYQehxm5htmPG1tJU7U+NKxgkE/AUGcO11yoWDz+917A+EDssbKMSm4kIfppPM0&#10;xky7M//QaR0KESHsM1RgQqgzKX1uyKLvu5o4ejvXWAxRNoXUDZ4j3FZymCQjabHkuGCwpi9D+WF9&#10;tApsuth8XrfLv/3+upuvzPuLLtOjUs/ddvYBIlAb/sOP9lwrSF8Hw2QE9z/xC8jJD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ZD7MHckAAADfAAAADwAAAAAAAAAAAAAAAACYAgAA&#10;ZHJzL2Rvd25yZXYueG1sUEsFBgAAAAAEAAQA9QAAAI4DAAAAAA==&#10;" path="m,l9144,r,1576451l,1576451,,e" fillcolor="black" stroked="f" strokeweight="0">
                  <v:path arrowok="t" textboxrect="0,0,9144,1576451"/>
                </v:shape>
                <v:shape id="Shape 531207" o:spid="_x0000_s3081" style="position:absolute;left:97258;top:8902;width:92;height:15765;visibility:visible;mso-wrap-style:square;v-text-anchor:top" coordsize="9144,15764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JphsoA&#10;AADfAAAADwAAAGRycy9kb3ducmV2LnhtbESPQWsCMRSE74X+h/AKvYhmVbbV1ShtoaAHC1Uv3h6b&#10;52bt5mW7ibr66xtB6HGYmW+Y6by1lThR40vHCvq9BARx7nTJhYLt5rM7AuEDssbKMSm4kIf57PFh&#10;ipl2Z/6m0zoUIkLYZ6jAhFBnUvrckEXfczVx9PausRiibAqpGzxHuK3kIElepMWS44LBmj4M5T/r&#10;o1Vg0+X2/bpb/R4O1/3iy4w7ukyPSj0/tW8TEIHa8B++txdaQTrsD5JXuP2JX0DO/g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AtyaYbKAAAA3wAAAA8AAAAAAAAAAAAAAAAAmAIA&#10;AGRycy9kb3ducmV2LnhtbFBLBQYAAAAABAAEAPUAAACPAwAAAAA=&#10;" path="m,l9144,r,1576451l,1576451,,e" fillcolor="black" stroked="f" strokeweight="0">
                  <v:path arrowok="t" textboxrect="0,0,9144,1576451"/>
                </v:shape>
                <v:shape id="Shape 531208" o:spid="_x0000_s3082" style="position:absolute;top:2466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NCMQA&#10;AADfAAAADwAAAGRycy9kb3ducmV2LnhtbERPTYvCMBC9C/6HMMLebFqlsnSN4i4Iiierh93b0Ixt&#10;sZnUJtruvzcHwePjfS/Xg2nEgzpXW1aQRDEI4sLqmksF59N2+gnCeWSNjWVS8E8O1qvxaImZtj0f&#10;6ZH7UoQQdhkqqLxvMyldUZFBF9mWOHAX2xn0AXal1B32Idw0chbHC2mw5tBQYUs/FRXX/G4UXJOL&#10;TO+H/WY35Ley7b/T/e/tT6mPybD5AuFp8G/xy73TCtJ5MovD4PAnfAG5e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kjQjEAAAA3wAAAA8AAAAAAAAAAAAAAAAAmAIAAGRycy9k&#10;b3ducmV2LnhtbFBLBQYAAAAABAAEAPUAAACJAwAAAAA=&#10;" path="m,l9144,r,9144l,9144,,e" fillcolor="black" stroked="f" strokeweight="0">
                  <v:path arrowok="t" textboxrect="0,0,9144,9144"/>
                </v:shape>
                <v:shape id="Shape 531209" o:spid="_x0000_s3083" style="position:absolute;left:3627;top:2466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gok8gA&#10;AADfAAAADwAAAGRycy9kb3ducmV2LnhtbESPQWvCQBSE70L/w/IK3swmlkibuooKBcWTsYf29sg+&#10;k2D2bcyuJv57t1DwOMzMN8x8OZhG3KhztWUFSRSDIC6srrlU8H38mryDcB5ZY2OZFNzJwXLxMppj&#10;pm3PB7rlvhQBwi5DBZX3bSalKyoy6CLbEgfvZDuDPsiulLrDPsBNI6dxPJMGaw4LFba0qag451ej&#10;4JycZHrd71bbIb+Ubb9Odz+XX6XGr8PqE4SnwT/D/+2tVpC+JdP4A/7+hC8gFw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0qCiTyAAAAN8AAAAPAAAAAAAAAAAAAAAAAJgCAABk&#10;cnMvZG93bnJldi54bWxQSwUGAAAAAAQABAD1AAAAjQMAAAAA&#10;" path="m,l9144,r,9144l,9144,,e" fillcolor="black" stroked="f" strokeweight="0">
                  <v:path arrowok="t" textboxrect="0,0,9144,9144"/>
                </v:shape>
                <v:shape id="Shape 531210" o:spid="_x0000_s3084" style="position:absolute;left:3688;top:24667;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3htZMYA&#10;AADfAAAADwAAAGRycy9kb3ducmV2LnhtbESP32rCMBTG7wd7h3AGu5tpHeroGkUE2VAEdXuAQ3Oa&#10;FJuT0kTb7emXi4GXH98/fuVqdK24UR8azwrySQaCuPK6YaPg+2v78gYiRGSNrWdS8EMBVsvHhxIL&#10;7Qc+0e0cjUgjHApUYGPsCilDZclhmPiOOHm17x3GJHsjdY9DGnetnGbZXDpsOD1Y7Ghjqbqcr07B&#10;0fxe7H6/aA47+qjq+XrYemuUen4a1+8gIo3xHv5vf2oFs9d8mieCxJNYQC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3htZMYAAADfAAAADwAAAAAAAAAAAAAAAACYAgAAZHJz&#10;L2Rvd25yZXYueG1sUEsFBgAAAAAEAAQA9QAAAIsDAAAAAA==&#10;" path="m,l1164641,r,9144l,9144,,e" fillcolor="black" stroked="f" strokeweight="0">
                  <v:path arrowok="t" textboxrect="0,0,1164641,9144"/>
                </v:shape>
                <v:shape id="Shape 531211" o:spid="_x0000_s3085" style="position:absolute;left:15334;top:2466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eySMgA&#10;AADfAAAADwAAAGRycy9kb3ducmV2LnhtbESPzWrDMBCE74W+g9hAb42sFJfgRA5poZDQU50cktti&#10;rX+ItXIsJXbfvioUehxm5htmvZlsJ+40+NaxBjVPQBCXzrRcazgePp6XIHxANtg5Jg3f5GGTPz6s&#10;MTNu5C+6F6EWEcI+Qw1NCH0mpS8bsujnrieOXuUGiyHKoZZmwDHCbScXSfIqLbYcFxrs6b2h8lLc&#10;rIaLqmR6+9xvd1NxrfvxLd2frmetn2bTdgUi0BT+w3/tndGQvqiFUvD7J34Bmf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PB7JIyAAAAN8AAAAPAAAAAAAAAAAAAAAAAJgCAABk&#10;cnMvZG93bnJldi54bWxQSwUGAAAAAAQABAD1AAAAjQMAAAAA&#10;" path="m,l9144,r,9144l,9144,,e" fillcolor="black" stroked="f" strokeweight="0">
                  <v:path arrowok="t" textboxrect="0,0,9144,9144"/>
                </v:shape>
                <v:shape id="Shape 531212" o:spid="_x0000_s3086" style="position:absolute;left:15395;top:24667;width:19727;height:91;visibility:visible;mso-wrap-style:square;v-text-anchor:top" coordsize="19726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4Az8YA&#10;AADfAAAADwAAAGRycy9kb3ducmV2LnhtbESPQWvCQBSE7wX/w/IEb3WTqKGNriKCkEuhammvr9ln&#10;Esy+Ddk1xn/fLQgeh5n5hlltBtOInjpXW1YQTyMQxIXVNZcKvk771zcQziNrbCyTgjs52KxHLyvM&#10;tL3xgfqjL0WAsMtQQeV9m0npiooMuqltiYN3tp1BH2RXSt3hLcBNI5MoSqXBmsNChS3tKioux6tR&#10;0L9/mOLn9/JdEn4u5vNZbmSaKzUZD9slCE+Df4Yf7VwrWMziJE7g/0/4AnL9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Y4Az8YAAADfAAAADwAAAAAAAAAAAAAAAACYAgAAZHJz&#10;L2Rvd25yZXYueG1sUEsFBgAAAAAEAAQA9QAAAIsDAAAAAA==&#10;" path="m,l1972691,r,9144l,9144,,e" fillcolor="black" stroked="f" strokeweight="0">
                  <v:path arrowok="t" textboxrect="0,0,1972691,9144"/>
                </v:shape>
                <v:shape id="Shape 531213" o:spid="_x0000_s3087" style="position:absolute;left:35122;top:2466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JmJpMcA&#10;AADfAAAADwAAAGRycy9kb3ducmV2LnhtbESPQYvCMBSE7wv+h/AEb2tapYtUo6ggKHva6kFvj+bZ&#10;FpuX2kRb/71ZWNjjMDPfMItVb2rxpNZVlhXE4wgEcW51xYWC03H3OQPhPLLG2jIpeJGD1XLwscBU&#10;245/6Jn5QgQIuxQVlN43qZQuL8mgG9uGOHhX2xr0QbaF1C12AW5qOYmiL2mw4rBQYkPbkvJb9jAK&#10;bvFVJo/vw3rfZ/ei6TbJ4Xy/KDUa9us5CE+9/w//tfdaQTKNJ/EUfv+ELyCX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CZiaTHAAAA3wAAAA8AAAAAAAAAAAAAAAAAmAIAAGRy&#10;cy9kb3ducmV2LnhtbFBLBQYAAAAABAAEAPUAAACMAwAAAAA=&#10;" path="m,l9144,r,9144l,9144,,e" fillcolor="black" stroked="f" strokeweight="0">
                  <v:path arrowok="t" textboxrect="0,0,9144,9144"/>
                </v:shape>
                <v:shape id="Shape 531214" o:spid="_x0000_s3088" style="position:absolute;left:35183;top:24667;width:21556;height:91;visibility:visible;mso-wrap-style:square;v-text-anchor:top" coordsize="2155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He2cUA&#10;AADfAAAADwAAAGRycy9kb3ducmV2LnhtbESPQWvCQBSE7wX/w/IEb3UTtVZTV5GA4LUqPT+zr9m0&#10;2bcxu5r477uC0OMwM98wq01va3Gj1leOFaTjBARx4XTFpYLTcfe6AOEDssbaMSm4k4fNevCywky7&#10;jj/pdgiliBD2GSowITSZlL4wZNGPXUMcvW/XWgxRtqXULXYRbms5SZK5tFhxXDDYUG6o+D1crYJl&#10;98WX9HydN4u8nP0U73Uw+U6p0bDffoAI1If/8LO91wrepukkncHjT/wCcv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Qd7ZxQAAAN8AAAAPAAAAAAAAAAAAAAAAAJgCAABkcnMv&#10;ZG93bnJldi54bWxQSwUGAAAAAAQABAD1AAAAigMAAAAA&#10;" path="m,l2155571,r,9144l,9144,,e" fillcolor="black" stroked="f" strokeweight="0">
                  <v:path arrowok="t" textboxrect="0,0,2155571,9144"/>
                </v:shape>
                <v:shape id="Shape 531215" o:spid="_x0000_s3089" style="position:absolute;left:56738;top:2466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y0S8cA&#10;AADfAAAADwAAAGRycy9kb3ducmV2LnhtbESPQYvCMBSE74L/ITzBm6ZVuizVKLqwoHiy7mH39mie&#10;bbF5qU209d8bQdjjMDPfMMt1b2pxp9ZVlhXE0wgEcW51xYWCn9P35BOE88gaa8uk4EEO1qvhYImp&#10;th0f6Z75QgQIuxQVlN43qZQuL8mgm9qGOHhn2xr0QbaF1C12AW5qOYuiD2mw4rBQYkNfJeWX7GYU&#10;XOKzTG6H/WbXZ9ei6bbJ/vf6p9R41G8WIDz1/j/8bu+0gmQez+IEXn/CF5CrJ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A8tEvHAAAA3wAAAA8AAAAAAAAAAAAAAAAAmAIAAGRy&#10;cy9kb3ducmV2LnhtbFBLBQYAAAAABAAEAPUAAACMAwAAAAA=&#10;" path="m,l9144,r,9144l,9144,,e" fillcolor="black" stroked="f" strokeweight="0">
                  <v:path arrowok="t" textboxrect="0,0,9144,9144"/>
                </v:shape>
                <v:shape id="Shape 531216" o:spid="_x0000_s3090" style="position:absolute;left:56798;top:24667;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CCjMkA&#10;AADfAAAADwAAAGRycy9kb3ducmV2LnhtbESPQUvDQBSE74L/YXmCt2aTiMHGbIoaRLEI2nrp7ZF9&#10;JsHs25DdtjG/3i0UPA4z8w1TrCbTiwONrrOsIIliEMS11R03Cr62z4s7EM4ja+wtk4JfcrAqLy8K&#10;zLU98icdNr4RAcIuRwWt90MupatbMugiOxAH79uOBn2QYyP1iMcAN71M4ziTBjsOCy0O9NRS/bPZ&#10;GwXV/NJ8ZNP78nHe47ze7ar0bV0pdX01PdyD8DT5//C5/aoV3N4kaZLB6U/4ArL8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AjCCjMkAAADfAAAADwAAAAAAAAAAAAAAAACYAgAA&#10;ZHJzL2Rvd25yZXYueG1sUEsFBgAAAAAEAAQA9QAAAI4DAAAAAA==&#10;" path="m,l2243964,r,9144l,9144,,e" fillcolor="black" stroked="f" strokeweight="0">
                  <v:path arrowok="t" textboxrect="0,0,2243964,9144"/>
                </v:shape>
                <v:shape id="Shape 531217" o:spid="_x0000_s3091" style="position:absolute;left:79238;top:2466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6KPp8gA&#10;AADfAAAADwAAAGRycy9kb3ducmV2LnhtbESPQWvCQBSE70L/w/IK3swmltiSuooKBcWTsYf29sg+&#10;k2D2bcyuJv57t1DwOMzMN8x8OZhG3KhztWUFSRSDIC6srrlU8H38mnyAcB5ZY2OZFNzJwXLxMppj&#10;pm3PB7rlvhQBwi5DBZX3bSalKyoy6CLbEgfvZDuDPsiulLrDPsBNI6dxPJMGaw4LFba0qag451ej&#10;4JycZHrd71bbIb+Ubb9Odz+XX6XGr8PqE4SnwT/D/+2tVpC+JdPkHf7+hC8gFw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oo+nyAAAAN8AAAAPAAAAAAAAAAAAAAAAAJgCAABk&#10;cnMvZG93bnJldi54bWxQSwUGAAAAAAQABAD1AAAAjQMAAAAA&#10;" path="m,l9144,r,9144l,9144,,e" fillcolor="black" stroked="f" strokeweight="0">
                  <v:path arrowok="t" textboxrect="0,0,9144,9144"/>
                </v:shape>
                <v:shape id="Shape 531218" o:spid="_x0000_s3092" style="position:absolute;left:79299;top:24667;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XE9cQA&#10;AADfAAAADwAAAGRycy9kb3ducmV2LnhtbERPTYvCMBC9C/sfwgh707SKrlajLIKw6Ekti8ehGdti&#10;MylNbLv7681B8Ph43+ttbyrRUuNKywricQSCOLO65FxBetmPFiCcR9ZYWSYFf+Rgu/kYrDHRtuMT&#10;tWefixDCLkEFhfd1IqXLCjLoxrYmDtzNNgZ9gE0udYNdCDeVnETRXBosOTQUWNOuoOx+fhgFt/p6&#10;T/+X+7Zd/nap9O5oDtMvpT6H/fcKhKfev8Uv949WMJvGkzgMDn/CF5Cb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r1xPXEAAAA3wAAAA8AAAAAAAAAAAAAAAAAmAIAAGRycy9k&#10;b3ducmV2LnhtbFBLBQYAAAAABAAEAPUAAACJAwAAAAA=&#10;" path="m,l1795907,r,9144l,9144,,e" fillcolor="black" stroked="f" strokeweight="0">
                  <v:path arrowok="t" textboxrect="0,0,1795907,9144"/>
                </v:shape>
                <v:shape id="Shape 531219" o:spid="_x0000_s3093" style="position:absolute;left:97258;top:2466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G+TsgA&#10;AADfAAAADwAAAGRycy9kb3ducmV2LnhtbESPQWvCQBSE70L/w/IK3swmlkibuooKBcWTsYf29sg+&#10;k2D2bcyuJv57t1DwOMzMN8x8OZhG3KhztWUFSRSDIC6srrlU8H38mryDcB5ZY2OZFNzJwXLxMppj&#10;pm3PB7rlvhQBwi5DBZX3bSalKyoy6CLbEgfvZDuDPsiulLrDPsBNI6dxPJMGaw4LFba0qag451ej&#10;4JycZHrd71bbIb+Ubb9Odz+XX6XGr8PqE4SnwT/D/+2tVpC+JdPkA/7+hC8gFw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xcb5OyAAAAN8AAAAPAAAAAAAAAAAAAAAAAJgCAABk&#10;cnMvZG93bnJldi54bWxQSwUGAAAAAAQABAD1AAAAjQMAAAAA&#10;" path="m,l9144,r,9144l,9144,,e" fillcolor="black" stroked="f" strokeweight="0">
                  <v:path arrowok="t" textboxrect="0,0,9144,9144"/>
                </v:shape>
                <v:shape id="Shape 531220" o:spid="_x0000_s3094" style="position:absolute;top:24728;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b9P8gA&#10;AADfAAAADwAAAGRycy9kb3ducmV2LnhtbESPXUvDMBSG7wX/QzjCbmRLV3GMbtlQ2UTHRPYBvT00&#10;x6YsOSlNtlV/vbkQvHx5v3jmy95ZcaEuNJ4VjEcZCOLK64ZrBcfDejgFESKyRuuZFHxTgOXi9maO&#10;hfZX3tFlH2uRRjgUqMDE2BZShsqQwzDyLXHyvnznMCbZ1VJ3eE3jzso8yybSYcPpwWBLL4aq0/7s&#10;FGzX57h6P31gaX/s/ebZlJ/6tVRqcNc/zUBE6uN/+K/9phU8PozzPBEknsQCcvE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mpv0/yAAAAN8AAAAPAAAAAAAAAAAAAAAAAJgCAABk&#10;cnMvZG93bnJldi54bWxQSwUGAAAAAAQABAD1AAAAjQMAAAAA&#10;" path="m,l9144,r,701345l,701345,,e" fillcolor="black" stroked="f" strokeweight="0">
                  <v:path arrowok="t" textboxrect="0,0,9144,701345"/>
                </v:shape>
                <v:shape id="Shape 531221" o:spid="_x0000_s3095" style="position:absolute;left:3627;top:24728;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pYpMkA&#10;AADfAAAADwAAAGRycy9kb3ducmV2LnhtbESPUUvDMBSF3wX/Q7jCXsSlrUykLhs6tuFEEafQ10tz&#10;bcqSm9JkW92vNwPBx8M55zuc6XxwVhyoD61nBfk4A0Fce91yo+Drc3VzDyJEZI3WMyn4oQDz2eXF&#10;FEvtj/xBh21sRIJwKFGBibErpQy1IYdh7Dvi5H373mFMsm+k7vGY4M7KIsvupMOW04LBjhaG6t12&#10;7xS8rvZxudm9YWVP9vrlyVTvel0pNboaHh9ARBrif/iv/awVTG7zosjh/Cd9ATn7B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SepYpMkAAADfAAAADwAAAAAAAAAAAAAAAACYAgAA&#10;ZHJzL2Rvd25yZXYueG1sUEsFBgAAAAAEAAQA9QAAAI4DAAAAAA==&#10;" path="m,l9144,r,701345l,701345,,e" fillcolor="black" stroked="f" strokeweight="0">
                  <v:path arrowok="t" textboxrect="0,0,9144,701345"/>
                </v:shape>
                <v:shape id="Shape 531222" o:spid="_x0000_s3096" style="position:absolute;left:15334;top:24728;width:92;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jG08kA&#10;AADfAAAADwAAAGRycy9kb3ducmV2LnhtbESPQUsDMRSE74L/ITzBi7TZblFkbVq0tNKWirQKe31s&#10;npulycuySdu1v94IgsdhZr5hJrPeWXGiLjSeFYyGGQjiyuuGawWfH8vBI4gQkTVaz6TgmwLMptdX&#10;Eyy0P/OOTvtYiwThUKACE2NbSBkqQw7D0LfEyfvyncOYZFdL3eE5wZ2VeZY9SIcNpwWDLc0NVYf9&#10;0SnYLo9xsT68YWkv9m7zYsp3/VoqdXvTPz+BiNTH//Bfe6UV3I9HeZ7D75/0BeT0B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uTjG08kAAADfAAAADwAAAAAAAAAAAAAAAACYAgAA&#10;ZHJzL2Rvd25yZXYueG1sUEsFBgAAAAAEAAQA9QAAAI4DAAAAAA==&#10;" path="m,l9144,r,701345l,701345,,e" fillcolor="black" stroked="f" strokeweight="0">
                  <v:path arrowok="t" textboxrect="0,0,9144,701345"/>
                </v:shape>
                <v:shape id="Shape 531223" o:spid="_x0000_s3097" style="position:absolute;left:35122;top:24728;width:92;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RjSMoA&#10;AADfAAAADwAAAGRycy9kb3ducmV2LnhtbESPQUsDMRSE74L/ITyhl2Kz3VKRtWlRaUstiliFvT42&#10;z83S5GXZpO3qrzeFgsdhZr5hZoveWXGkLjSeFYxHGQjiyuuGawVfn6vbexAhImu0nknBDwVYzK+v&#10;Zlhof+IPOu5iLRKEQ4EKTIxtIWWoDDkMI98SJ+/bdw5jkl0tdYenBHdW5ll2Jx02nBYMtvRsqNrv&#10;Dk7B6+oQly/7Nyztrx1un0z5rtelUoOb/vEBRKQ+/ocv7Y1WMJ2M83wC5z/pC8j5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NZ0Y0jKAAAA3wAAAA8AAAAAAAAAAAAAAAAAmAIA&#10;AGRycy9kb3ducmV2LnhtbFBLBQYAAAAABAAEAPUAAACPAwAAAAA=&#10;" path="m,l9144,r,701345l,701345,,e" fillcolor="black" stroked="f" strokeweight="0">
                  <v:path arrowok="t" textboxrect="0,0,9144,701345"/>
                </v:shape>
                <v:shape id="Shape 531224" o:spid="_x0000_s3098" style="position:absolute;left:56738;top:24728;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37PMoA&#10;AADfAAAADwAAAGRycy9kb3ducmV2LnhtbESPQUsDMRSE74L/ITzBi9hstyqybVpUbGlFEWthr4/N&#10;c7M0eVk2abvtr28EweMwM98wk1nvrNhTFxrPCoaDDARx5XXDtYLN9/z2EUSIyBqtZ1JwpACz6eXF&#10;BAvtD/xF+3WsRYJwKFCBibEtpAyVIYdh4Fvi5P34zmFMsqul7vCQ4M7KPMsepMOG04LBll4MVdv1&#10;zil4n+/i62r7gaU92Zu3Z1N+6kWp1PVV/zQGEamP/+G/9lIruB8N8/wOfv+kLyCnZ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md+zzKAAAA3wAAAA8AAAAAAAAAAAAAAAAAmAIA&#10;AGRycy9kb3ducmV2LnhtbFBLBQYAAAAABAAEAPUAAACPAwAAAAA=&#10;" path="m,l9144,r,701345l,701345,,e" fillcolor="black" stroked="f" strokeweight="0">
                  <v:path arrowok="t" textboxrect="0,0,9144,701345"/>
                </v:shape>
                <v:shape id="Shape 531225" o:spid="_x0000_s3099" style="position:absolute;left:79238;top:24728;width:92;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Fep8oA&#10;AADfAAAADwAAAGRycy9kb3ducmV2LnhtbESPQUsDMRSE7wX/Q3iCF7HZbqnI2rSo2NIWRazCXh+b&#10;52Zp8rJs0nb11zcFocdhZr5hpvPeWXGgLjSeFYyGGQjiyuuGawXfX4u7BxAhImu0nknBLwWYz64G&#10;Uyy0P/InHbaxFgnCoUAFJsa2kDJUhhyGoW+Jk/fjO4cxya6WusNjgjsr8yy7lw4bTgsGW3oxVO22&#10;e6fgbbGPr+vdO5b2z95unk35oZelUjfX/dMjiEh9vIT/2yutYDIe5fkEzn/SF5CzE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DbRXqfKAAAA3wAAAA8AAAAAAAAAAAAAAAAAmAIA&#10;AGRycy9kb3ducmV2LnhtbFBLBQYAAAAABAAEAPUAAACPAwAAAAA=&#10;" path="m,l9144,r,701345l,701345,,e" fillcolor="black" stroked="f" strokeweight="0">
                  <v:path arrowok="t" textboxrect="0,0,9144,701345"/>
                </v:shape>
                <v:shape id="Shape 531226" o:spid="_x0000_s3100" style="position:absolute;left:97258;top:24728;width:92;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PA0MoA&#10;AADfAAAADwAAAGRycy9kb3ducmV2LnhtbESPQUsDMRSE74L/ITyhF7HZbrHI2rSotKUtiliFvT42&#10;z83S5GXZpO3qr28KgsdhZr5hpvPeWXGkLjSeFYyGGQjiyuuGawVfn8u7BxAhImu0nknBDwWYz66v&#10;plhof+IPOu5iLRKEQ4EKTIxtIWWoDDkMQ98SJ+/bdw5jkl0tdYenBHdW5lk2kQ4bTgsGW3oxVO13&#10;B6fgdXmIi83+DUv7a2+3z6Z816tSqcFN//QIIlIf/8N/7bVWcD8e5fkELn/SF5CzM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MYDwNDKAAAA3wAAAA8AAAAAAAAAAAAAAAAAmAIA&#10;AGRycy9kb3ducmV2LnhtbFBLBQYAAAAABAAEAPUAAACPAwAAAAA=&#10;" path="m,l9144,r,701345l,701345,,e" fillcolor="black" stroked="f" strokeweight="0">
                  <v:path arrowok="t" textboxrect="0,0,9144,701345"/>
                </v:shape>
                <v:shape id="Shape 531227" o:spid="_x0000_s3101" style="position:absolute;top:3174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5FGsgA&#10;AADfAAAADwAAAGRycy9kb3ducmV2LnhtbESPQWvCQBSE70L/w/IK3nSTSGxJXcUWBKUnYw/t7ZF9&#10;JsHs25hdTfz3XUHwOMzMN8xiNZhGXKlztWUF8TQCQVxYXXOp4OewmbyDcB5ZY2OZFNzIwWr5Mlpg&#10;pm3Pe7rmvhQBwi5DBZX3bSalKyoy6Ka2JQ7e0XYGfZBdKXWHfYCbRiZRNJcGaw4LFbb0VVFxyi9G&#10;wSk+yvTyvVtvh/xctv1nuvs9/yk1fh3WHyA8Df4ZfrS3WkE6i5PkDe5/wheQy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hzkUayAAAAN8AAAAPAAAAAAAAAAAAAAAAAJgCAABk&#10;cnMvZG93bnJldi54bWxQSwUGAAAAAAQABAD1AAAAjQMAAAAA&#10;" path="m,l9144,r,9144l,9144,,e" fillcolor="black" stroked="f" strokeweight="0">
                  <v:path arrowok="t" textboxrect="0,0,9144,9144"/>
                </v:shape>
                <v:shape id="Shape 531228" o:spid="_x0000_s3102" style="position:absolute;left:3627;top:3174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HRaMQA&#10;AADfAAAADwAAAGRycy9kb3ducmV2LnhtbERPTYvCMBC9L/gfwgje1rSVLlKNooKgeNruHvQ2NGNb&#10;bCa1ibb+e3NY2OPjfS/Xg2nEkzpXW1YQTyMQxIXVNZcKfn/2n3MQziNrbCyTghc5WK9GH0vMtO35&#10;m565L0UIYZehgsr7NpPSFRUZdFPbEgfuajuDPsCulLrDPoSbRiZR9CUN1hwaKmxpV1Fxyx9GwS2+&#10;yvRxOm4OQ34v236bHs/3i1KT8bBZgPA0+H/xn/ugFaSzOEnC4PAnfAG5e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BR0WjEAAAA3wAAAA8AAAAAAAAAAAAAAAAAmAIAAGRycy9k&#10;b3ducmV2LnhtbFBLBQYAAAAABAAEAPUAAACJAwAAAAA=&#10;" path="m,l9144,r,9144l,9144,,e" fillcolor="black" stroked="f" strokeweight="0">
                  <v:path arrowok="t" textboxrect="0,0,9144,9144"/>
                </v:shape>
                <v:shape id="Shape 531229" o:spid="_x0000_s3103" style="position:absolute;left:3688;top:31742;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4ORMcA&#10;AADfAAAADwAAAGRycy9kb3ducmV2LnhtbESP0WoCMRRE3wv+Q7hC32rWLdV2axQRxFIRrPoBl801&#10;WdzcLJvorv36plDo4zAzZ5jZone1uFEbKs8KxqMMBHHpdcVGwem4fnoFESKyxtozKbhTgMV88DDD&#10;QvuOv+h2iEYkCIcCFdgYm0LKUFpyGEa+IU7e2bcOY5KtkbrFLsFdLfMsm0iHFacFiw2tLJWXw9Up&#10;2Jvvi91up9XukzblebLs1t4apR6H/fIdRKQ+/of/2h9awcvzOM/f4PdP+gJy/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QuDkTHAAAA3wAAAA8AAAAAAAAAAAAAAAAAmAIAAGRy&#10;cy9kb3ducmV2LnhtbFBLBQYAAAAABAAEAPUAAACMAwAAAAA=&#10;" path="m,l1164641,r,9144l,9144,,e" fillcolor="black" stroked="f" strokeweight="0">
                  <v:path arrowok="t" textboxrect="0,0,1164641,9144"/>
                </v:shape>
                <v:shape id="Shape 531230" o:spid="_x0000_s3104" style="position:absolute;left:15334;top:3174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Ls8YA&#10;AADfAAAADwAAAGRycy9kb3ducmV2LnhtbESPzYrCMBSF98K8Q7iCO5tWqQzVKI4gKLOyzmJmd2mu&#10;bbG5qU209e0nC8Hl4fzxrTaDacSDOldbVpBEMQjiwuqaSwU/5/30E4TzyBoby6TgSQ4264/RCjNt&#10;ez7RI/elCCPsMlRQed9mUrqiIoMusi1x8C62M+iD7EqpO+zDuGnkLI4X0mDN4aHClnYVFdf8bhRc&#10;k4tM79/H7WHIb2Xbf6XH39ufUpPxsF2C8DT4d/jVPmgF6TyZzQNB4AksI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5Ls8YAAADfAAAADwAAAAAAAAAAAAAAAACYAgAAZHJz&#10;L2Rvd25yZXYueG1sUEsFBgAAAAAEAAQA9QAAAIsDAAAAAA==&#10;" path="m,l9144,r,9144l,9144,,e" fillcolor="black" stroked="f" strokeweight="0">
                  <v:path arrowok="t" textboxrect="0,0,9144,9144"/>
                </v:shape>
                <v:shape id="Shape 531231" o:spid="_x0000_s3105" style="position:absolute;left:15395;top:31742;width:19727;height:91;visibility:visible;mso-wrap-style:square;v-text-anchor:top" coordsize="19726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nC2McA&#10;AADfAAAADwAAAGRycy9kb3ducmV2LnhtbESPQWvCQBSE70L/w/IKvZlNjAabZpVSKORSUCt6fc2+&#10;JsHs25DdxvTfdwWhx2FmvmGK7WQ6MdLgWssKkigGQVxZ3XKt4Pj5Pl+DcB5ZY2eZFPySg+3mYVZg&#10;ru2V9zQefC0ChF2OChrv+1xKVzVk0EW2Jw7etx0M+iCHWuoBrwFuOrmI40wabDksNNjTW0PV5fBj&#10;FIzPH6Y6f11ONeFutVympZFZqdTT4/T6AsLT5P/D93apFazSZJEmcPsTvoDc/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bpwtjHAAAA3wAAAA8AAAAAAAAAAAAAAAAAmAIAAGRy&#10;cy9kb3ducmV2LnhtbFBLBQYAAAAABAAEAPUAAACMAwAAAAA=&#10;" path="m,l1972691,r,9144l,9144,,e" fillcolor="black" stroked="f" strokeweight="0">
                  <v:path arrowok="t" textboxrect="0,0,1972691,9144"/>
                </v:shape>
                <v:shape id="Shape 531232" o:spid="_x0000_s3106" style="position:absolute;left:35122;top:3174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GBwX8cA&#10;AADfAAAADwAAAGRycy9kb3ducmV2LnhtbESPQWvCQBSE70L/w/IK3nSTSIqkrqKCoHhq2oO9PbLP&#10;JJh9G7Orif/eFQo9DjPzDbNYDaYRd+pcbVlBPI1AEBdW11wq+PneTeYgnEfW2FgmBQ9ysFq+jRaY&#10;advzF91zX4oAYZehgsr7NpPSFRUZdFPbEgfvbDuDPsiulLrDPsBNI5Mo+pAGaw4LFba0rai45Dej&#10;4BKfZXo7Htb7Ib+Wbb9JD6frr1Lj92H9CcLT4P/Df+29VpDO4mSWwOtP+AJy+QQ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RgcF/HAAAA3wAAAA8AAAAAAAAAAAAAAAAAmAIAAGRy&#10;cy9kb3ducmV2LnhtbFBLBQYAAAAABAAEAPUAAACMAwAAAAA=&#10;" path="m,l9144,r,9144l,9144,,e" fillcolor="black" stroked="f" strokeweight="0">
                  <v:path arrowok="t" textboxrect="0,0,9144,9144"/>
                </v:shape>
                <v:shape id="Shape 531233" o:spid="_x0000_s3107" style="position:absolute;left:35183;top:31742;width:21556;height:91;visibility:visible;mso-wrap-style:square;v-text-anchor:top" coordsize="2155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0azcYA&#10;AADfAAAADwAAAGRycy9kb3ducmV2LnhtbESPQWvCQBSE74X+h+UVequbmNZqdBUJCL1qS8/P7DMb&#10;zb6N2dWk/94VhB6HmfmGWawG24grdb52rCAdJSCIS6drrhT8fG/epiB8QNbYOCYFf+RhtXx+WmCu&#10;Xc9buu5CJSKEfY4KTAhtLqUvDVn0I9cSR+/gOoshyq6SusM+wm0jx0kykRZrjgsGWyoMlafdxSqY&#10;9b98TveXSTstqvdj+dkEU2yUen0Z1nMQgYbwH360v7SCjywdZxnc/8QvIJ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x0azcYAAADfAAAADwAAAAAAAAAAAAAAAACYAgAAZHJz&#10;L2Rvd25yZXYueG1sUEsFBgAAAAAEAAQA9QAAAIsDAAAAAA==&#10;" path="m,l2155571,r,9144l,9144,,e" fillcolor="black" stroked="f" strokeweight="0">
                  <v:path arrowok="t" textboxrect="0,0,2155571,9144"/>
                </v:shape>
                <v:shape id="Shape 531234" o:spid="_x0000_s3108" style="position:absolute;left:56738;top:3174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VNsMcA&#10;AADfAAAADwAAAGRycy9kb3ducmV2LnhtbESPQWvCQBSE74L/YXkFb7qJNlJSV9FCQfHU6MHeHtln&#10;Esy+jdnVxH/fFQoeh5n5hlmselOLO7WusqwgnkQgiHOrKy4UHA/f4w8QziNrrC2Tggc5WC2HgwWm&#10;2nb8Q/fMFyJA2KWooPS+SaV0eUkG3cQ2xME729agD7ItpG6xC3BTy2kUzaXBisNCiQ19lZRfsptR&#10;cInPMrntd+ttn12Lptsku9P1V6nRW7/+BOGp96/wf3urFSSzeDp7h+ef8AXk8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TFTbDHAAAA3wAAAA8AAAAAAAAAAAAAAAAAmAIAAGRy&#10;cy9kb3ducmV2LnhtbFBLBQYAAAAABAAEAPUAAACMAwAAAAA=&#10;" path="m,l9144,r,9144l,9144,,e" fillcolor="black" stroked="f" strokeweight="0">
                  <v:path arrowok="t" textboxrect="0,0,9144,9144"/>
                </v:shape>
                <v:shape id="Shape 531235" o:spid="_x0000_s3109" style="position:absolute;left:56798;top:31742;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dAm8kA&#10;AADfAAAADwAAAGRycy9kb3ducmV2LnhtbESPQWvCQBSE7wX/w/KE3nRjRKmpq7QNpaIUWu3F2yP7&#10;TILZtyG7asyvdwWhx2FmvmHmy9ZU4kyNKy0rGA0jEMSZ1SXnCv52n4MXEM4ja6wsk4IrOVguek9z&#10;TLS98C+dtz4XAcIuQQWF93UipcsKMuiGtiYO3sE2Bn2QTS51g5cAN5WMo2gqDZYcFgqs6aOg7Lg9&#10;GQVp95X/TNvv2Xt3wm6z36fxepMq9dxv315BeGr9f/jRXmkFk/EoHk/g/id8Abm4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uVdAm8kAAADfAAAADwAAAAAAAAAAAAAAAACYAgAA&#10;ZHJzL2Rvd25yZXYueG1sUEsFBgAAAAAEAAQA9QAAAI4DAAAAAA==&#10;" path="m,l2243964,r,9144l,9144,,e" fillcolor="black" stroked="f" strokeweight="0">
                  <v:path arrowok="t" textboxrect="0,0,2243964,9144"/>
                </v:shape>
                <v:shape id="Shape 531236" o:spid="_x0000_s3110" style="position:absolute;left:79238;top:3174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1t2XMcA&#10;AADfAAAADwAAAGRycy9kb3ducmV2LnhtbESPQYvCMBSE7wv+h/AEb2tapSLVKLqwoHja6kFvj+bZ&#10;FpuX2kRb/71ZWNjjMDPfMMt1b2rxpNZVlhXE4wgEcW51xYWC0/H7cw7CeWSNtWVS8CIH69XgY4mp&#10;th3/0DPzhQgQdikqKL1vUildXpJBN7YNcfCutjXog2wLqVvsAtzUchJFM2mw4rBQYkNfJeW37GEU&#10;3OKrTB6H/WbXZ/ei6bbJ/ny/KDUa9psFCE+9/w//tXdaQTKNJ9MZ/P4JX0Cu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tbdlzHAAAA3wAAAA8AAAAAAAAAAAAAAAAAmAIAAGRy&#10;cy9kb3ducmV2LnhtbFBLBQYAAAAABAAEAPUAAACMAwAAAAA=&#10;" path="m,l9144,r,9144l,9144,,e" fillcolor="black" stroked="f" strokeweight="0">
                  <v:path arrowok="t" textboxrect="0,0,9144,9144"/>
                </v:shape>
                <v:shape id="Shape 531237" o:spid="_x0000_s3111" style="position:absolute;left:79299;top:31742;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8M58cA&#10;AADfAAAADwAAAGRycy9kb3ducmV2LnhtbESPT2vCQBTE7wW/w/IEb3WjwX/RVaQgiD2pQTw+ss8k&#10;mH0bstsk7afvFgoeh5n5DbPZ9aYSLTWutKxgMo5AEGdWl5wrSK+H9yUI55E1VpZJwTc52G0HbxtM&#10;tO34TO3F5yJA2CWooPC+TqR0WUEG3djWxMF72MagD7LJpW6wC3BTyWkUzaXBksNCgTV9FJQ9L19G&#10;waO+P9Of1aFtV7culd59mlO8UGo07PdrEJ56/wr/t49awSyeTOMF/P0JX0Bu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DfDOfHAAAA3wAAAA8AAAAAAAAAAAAAAAAAmAIAAGRy&#10;cy9kb3ducmV2LnhtbFBLBQYAAAAABAAEAPUAAACMAwAAAAA=&#10;" path="m,l1795907,r,9144l,9144,,e" fillcolor="black" stroked="f" strokeweight="0">
                  <v:path arrowok="t" textboxrect="0,0,1795907,9144"/>
                </v:shape>
                <v:shape id="Shape 531238" o:spid="_x0000_s3112" style="position:absolute;left:97258;top:3174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hHtcQA&#10;AADfAAAADwAAAGRycy9kb3ducmV2LnhtbERPTYvCMBC9C/sfwgjebFqlslSjuIKg7Mm6h93b0Ixt&#10;sZnUJtr67zcHwePjfa82g2nEgzpXW1aQRDEI4sLqmksFP+f99BOE88gaG8uk4EkONuuP0QozbXs+&#10;0SP3pQgh7DJUUHnfZlK6oiKDLrItceAutjPoA+xKqTvsQ7hp5CyOF9JgzaGhwpZ2FRXX/G4UXJOL&#10;TO/fx+1hyG9l23+lx9/bn1KT8bBdgvA0+Lf45T5oBek8mc3D4PAnfAG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WIR7XEAAAA3wAAAA8AAAAAAAAAAAAAAAAAmAIAAGRycy9k&#10;b3ducmV2LnhtbFBLBQYAAAAABAAEAPUAAACJAwAAAAA=&#10;" path="m,l9144,r,9144l,9144,,e" fillcolor="black" stroked="f" strokeweight="0">
                  <v:path arrowok="t" textboxrect="0,0,9144,9144"/>
                </v:shape>
                <v:shape id="Shape 531239" o:spid="_x0000_s3113" style="position:absolute;top:31803;width:91;height:7044;visibility:visible;mso-wrap-style:square;v-text-anchor:top" coordsize="9144,7043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tuS8gA&#10;AADfAAAADwAAAGRycy9kb3ducmV2LnhtbESPQWvCQBSE74X+h+UVeqsbExRNXaVohWJB0Fa8PrLP&#10;bDD7NmS3Sfz3bqHQ4zAz3zCL1WBr0VHrK8cKxqMEBHHhdMWlgu+v7csMhA/IGmvHpOBGHlbLx4cF&#10;5tr1fKDuGEoRIexzVGBCaHIpfWHIoh+5hjh6F9daDFG2pdQt9hFua5kmyVRarDguGGxobai4Hn+s&#10;gpk+f/bzS0bTNN287zu5vZrdSannp+HtFUSgIfyH/9ofWsEkG6fZHH7/xC8gl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0O25LyAAAAN8AAAAPAAAAAAAAAAAAAAAAAJgCAABk&#10;cnMvZG93bnJldi54bWxQSwUGAAAAAAQABAD1AAAAjQMAAAAA&#10;" path="m,l9144,r,704393l,704393,,e" fillcolor="black" stroked="f" strokeweight="0">
                  <v:path arrowok="t" textboxrect="0,0,9144,704393"/>
                </v:shape>
                <v:shape id="Shape 531240" o:spid="_x0000_s3114" style="position:absolute;top:3884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4zsYA&#10;AADfAAAADwAAAGRycy9kb3ducmV2LnhtbESPzYrCMBSF98K8Q7gDs9O0Oh2kGkUFQXFlnYXuLs21&#10;LTY3tYm28/aTheDycP745sve1OJJrassK4hHEQji3OqKCwW/p+1wCsJ5ZI21ZVLwRw6Wi4/BHFNt&#10;Oz7SM/OFCCPsUlRQet+kUrq8JINuZBvi4F1ta9AH2RZSt9iFcVPLcRT9SIMVh4cSG9qUlN+yh1Fw&#10;i68yeRz2q12f3YumWyf78/2i1Ndnv5qB8NT7d/jV3mkFySQefweCwBNYQC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g4zsYAAADfAAAADwAAAAAAAAAAAAAAAACYAgAAZHJz&#10;L2Rvd25yZXYueG1sUEsFBgAAAAAEAAQA9QAAAIsDAAAAAA==&#10;" path="m,l9144,r,9144l,9144,,e" fillcolor="black" stroked="f" strokeweight="0">
                  <v:path arrowok="t" textboxrect="0,0,9144,9144"/>
                </v:shape>
                <v:shape id="Shape 531241" o:spid="_x0000_s3115" style="position:absolute;left:60;top:38847;width:3567;height:91;visibility:visible;mso-wrap-style:square;v-text-anchor:top" coordsize="35661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YYDscA&#10;AADfAAAADwAAAGRycy9kb3ducmV2LnhtbESPQWvCQBSE70L/w/IKXkQ3sYlIdBXRluZa7cHjI/tM&#10;QrNvQ3abpP313YLgcZiZb5jtfjSN6KlztWUF8SICQVxYXXOp4PPyNl+DcB5ZY2OZFPyQg/3uabLF&#10;TNuBP6g/+1IECLsMFVTet5mUrqjIoFvYljh4N9sZ9EF2pdQdDgFuGrmMopU0WHNYqLClY0XF1/nb&#10;KCj075Af3Pt4OTXprHxN6Hh1M6Wmz+NhA8LT6B/hezvXCtKXeJnE8P8nfAG5+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8WGA7HAAAA3wAAAA8AAAAAAAAAAAAAAAAAmAIAAGRy&#10;cy9kb3ducmV2LnhtbFBLBQYAAAAABAAEAPUAAACMAwAAAAA=&#10;" path="m,l356616,r,9144l,9144,,e" fillcolor="black" stroked="f" strokeweight="0">
                  <v:path arrowok="t" textboxrect="0,0,356616,9144"/>
                </v:shape>
                <v:shape id="Shape 531242" o:spid="_x0000_s3116" style="position:absolute;left:3627;top:31803;width:91;height:7044;visibility:visible;mso-wrap-style:square;v-text-anchor:top" coordsize="9144,7043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pmPR8gA&#10;AADfAAAADwAAAGRycy9kb3ducmV2LnhtbESPX0vDMBTF3wW/Q7iCby5dpmOrS4eoA1EQ3B98vTS3&#10;TVlzU5rY1m9vBMHHwznndzib7eRaMVAfGs8a5rMMBHHpTcO1huNhd7MCESKywdYzafimANvi8mKD&#10;ufEjf9Cwj7VIEA45arAxdrmUobTkMMx8R5y8yvcOY5J9LU2PY4K7VqosW0qHDacFix09WirP+y+n&#10;YWU+38Z1taClUk/P74Pcne3rSevrq+nhHkSkKf6H/9ovRsPdYq5uFfz+SV9AFj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imY9HyAAAAN8AAAAPAAAAAAAAAAAAAAAAAJgCAABk&#10;cnMvZG93bnJldi54bWxQSwUGAAAAAAQABAD1AAAAjQMAAAAA&#10;" path="m,l9144,r,704393l,704393,,e" fillcolor="black" stroked="f" strokeweight="0">
                  <v:path arrowok="t" textboxrect="0,0,9144,704393"/>
                </v:shape>
                <v:shape id="Shape 531243" o:spid="_x0000_s3117" style="position:absolute;left:3627;top:3884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qmuccA&#10;AADfAAAADwAAAGRycy9kb3ducmV2LnhtbESPQWvCQBSE74L/YXkFb7qJNlJSV9FCQfHU6MHeHtln&#10;Esy+jdnVxH/fFQoeh5n5hlmselOLO7WusqwgnkQgiHOrKy4UHA/f4w8QziNrrC2Tggc5WC2HgwWm&#10;2nb8Q/fMFyJA2KWooPS+SaV0eUkG3cQ2xME729agD7ItpG6xC3BTy2kUzaXBisNCiQ19lZRfsptR&#10;cInPMrntd+ttn12Lptsku9P1V6nRW7/+BOGp96/wf3urFSSzePo+g+ef8AXk8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MqprnHAAAA3wAAAA8AAAAAAAAAAAAAAAAAmAIAAGRy&#10;cy9kb3ducmV2LnhtbFBLBQYAAAAABAAEAPUAAACMAwAAAAA=&#10;" path="m,l9144,r,9144l,9144,,e" fillcolor="black" stroked="f" strokeweight="0">
                  <v:path arrowok="t" textboxrect="0,0,9144,9144"/>
                </v:shape>
                <v:shape id="Shape 531244" o:spid="_x0000_s3118" style="position:absolute;left:3688;top:38847;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EescA&#10;AADfAAAADwAAAGRycy9kb3ducmV2LnhtbESP3WoCMRSE7wu+QzhC72pWa1VWo4gglkqh/jzAYXNM&#10;Fjcnyya6a5++KRR6OczMN8xi1blK3KkJpWcFw0EGgrjwumSj4HzavsxAhIissfJMCh4UYLXsPS0w&#10;177lA92P0YgE4ZCjAhtjnUsZCksOw8DXxMm7+MZhTLIxUjfYJrir5CjLJtJhyWnBYk0bS8X1eHMK&#10;vsz31e730/Lzg3bFZbJut94apZ773XoOIlIX/8N/7Xet4O11OBqP4fdP+gJy+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fwRHrHAAAA3wAAAA8AAAAAAAAAAAAAAAAAmAIAAGRy&#10;cy9kb3ducmV2LnhtbFBLBQYAAAAABAAEAPUAAACMAwAAAAA=&#10;" path="m,l1164641,r,9144l,9144,,e" fillcolor="black" stroked="f" strokeweight="0">
                  <v:path arrowok="t" textboxrect="0,0,1164641,9144"/>
                </v:shape>
                <v:shape id="Shape 531245" o:spid="_x0000_s3119" style="position:absolute;left:15334;top:31803;width:92;height:7044;visibility:visible;mso-wrap-style:square;v-text-anchor:top" coordsize="9144,7043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AXM8kA&#10;AADfAAAADwAAAGRycy9kb3ducmV2LnhtbESPS2vDMBCE74X+B7GF3ho5zoPEjRJKHlASKDRN6XWx&#10;NpaJtTKWarv/PgoEehxm5htmseptJVpqfOlYwXCQgCDOnS65UHD62r3MQPiArLFyTAr+yMNq+fiw&#10;wEy7jj+pPYZCRAj7DBWYEOpMSp8bsugHriaO3tk1FkOUTSF1g12E20qmSTKVFkuOCwZrWhvKL8df&#10;q2Cmfw7d/DyiaZputh+t3F3M/lup56f+7RVEoD78h+/td61gMhqm4wnc/sQvIJdX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bXAXM8kAAADfAAAADwAAAAAAAAAAAAAAAACYAgAA&#10;ZHJzL2Rvd25yZXYueG1sUEsFBgAAAAAEAAQA9QAAAI4DAAAAAA==&#10;" path="m,l9144,r,704393l,704393,,e" fillcolor="black" stroked="f" strokeweight="0">
                  <v:path arrowok="t" textboxrect="0,0,9144,704393"/>
                </v:shape>
                <v:shape id="Shape 531246" o:spid="_x0000_s3120" style="position:absolute;left:15334;top:3884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10FIcgA&#10;AADfAAAADwAAAGRycy9kb3ducmV2LnhtbESPQWvCQBSE70L/w/IKvekmtgkldRUVCoono4f29sg+&#10;k2D2bcyuJv33XUHwOMzMN8xsMZhG3KhztWUF8SQCQVxYXXOp4Hj4Hn+CcB5ZY2OZFPyRg8X8ZTTD&#10;TNue93TLfSkChF2GCirv20xKV1Rk0E1sSxy8k+0M+iC7UuoO+wA3jZxGUSoN1hwWKmxpXVFxzq9G&#10;wTk+yeS62y43Q34p236VbH8uv0q9vQ7LLxCeBv8MP9obrSB5j6cfKdz/hC8g5/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TXQUhyAAAAN8AAAAPAAAAAAAAAAAAAAAAAJgCAABk&#10;cnMvZG93bnJldi54bWxQSwUGAAAAAAQABAD1AAAAjQMAAAAA&#10;" path="m,l9144,r,9144l,9144,,e" fillcolor="black" stroked="f" strokeweight="0">
                  <v:path arrowok="t" textboxrect="0,0,9144,9144"/>
                </v:shape>
                <v:shape id="Shape 531247" o:spid="_x0000_s3121" style="position:absolute;left:15395;top:38847;width:19727;height:91;visibility:visible;mso-wrap-style:square;v-text-anchor:top" coordsize="19726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qMSscA&#10;AADfAAAADwAAAGRycy9kb3ducmV2LnhtbESPT2vCQBTE7wW/w/IKvdVNNFpNXUUKhVwK/il6fWaf&#10;SUj2bchuY/rtuwXB4zAzv2FWm8E0oqfOVZYVxOMIBHFudcWFgu/j5+sChPPIGhvLpOCXHGzWo6cV&#10;ptreeE/9wRciQNilqKD0vk2ldHlJBt3YtsTBu9rOoA+yK6Tu8BbgppGTKJpLgxWHhRJb+igprw8/&#10;RkG//DL5+VKfCsLdLEmmmZHzTKmX52H7DsLT4B/hezvTCmbTeJK8wf+f8AXk+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5KjErHAAAA3wAAAA8AAAAAAAAAAAAAAAAAmAIAAGRy&#10;cy9kb3ducmV2LnhtbFBLBQYAAAAABAAEAPUAAACMAwAAAAA=&#10;" path="m,l1972691,r,9144l,9144,,e" fillcolor="black" stroked="f" strokeweight="0">
                  <v:path arrowok="t" textboxrect="0,0,1972691,9144"/>
                </v:shape>
                <v:shape id="Shape 531248" o:spid="_x0000_s3122" style="position:absolute;left:35122;top:31803;width:92;height:7044;visibility:visible;mso-wrap-style:square;v-text-anchor:top" coordsize="9144,7043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G4rcUA&#10;AADfAAAADwAAAGRycy9kb3ducmV2LnhtbERPXWvCMBR9H+w/hDvY20ytWlxnFHETREHQbez10lyb&#10;YnNTmqyt/948DPZ4ON+L1WBr0VHrK8cKxqMEBHHhdMWlgq/P7cschA/IGmvHpOBGHlbLx4cF5tr1&#10;fKLuHEoRQ9jnqMCE0ORS+sKQRT9yDXHkLq61GCJsS6lb7GO4rWWaJJm0WHFsMNjQxlBxPf9aBXP9&#10;c+hfLxPK0vT949jJ7dXsv5V6fhrWbyACDeFf/OfeaQWzyTidxsHxT/wCcn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cbitxQAAAN8AAAAPAAAAAAAAAAAAAAAAAJgCAABkcnMv&#10;ZG93bnJldi54bWxQSwUGAAAAAAQABAD1AAAAigMAAAAA&#10;" path="m,l9144,r,704393l,704393,,e" fillcolor="black" stroked="f" strokeweight="0">
                  <v:path arrowok="t" textboxrect="0,0,9144,704393"/>
                </v:shape>
                <v:shape id="Shape 531249" o:spid="_x0000_s3123" style="position:absolute;left:35122;top:3884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KRU8gA&#10;AADfAAAADwAAAGRycy9kb3ducmV2LnhtbESPQWvCQBSE74X+h+UVequbWFNqdBUVBMWTaQ96e2Sf&#10;STD7NmZXE/+9KxR6HGbmG2Y6700tbtS6yrKCeBCBIM6trrhQ8Puz/vgG4TyyxtoyKbiTg/ns9WWK&#10;qbYd7+mW+UIECLsUFZTeN6mULi/JoBvYhjh4J9sa9EG2hdQtdgFuajmMoi9psOKwUGJDq5Lyc3Y1&#10;Cs7xSSbX3Xax6bNL0XTLZHu4HJV6f+sXExCeev8f/mtvtILkMx6OxvD8E76AnD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iwpFTyAAAAN8AAAAPAAAAAAAAAAAAAAAAAJgCAABk&#10;cnMvZG93bnJldi54bWxQSwUGAAAAAAQABAD1AAAAjQMAAAAA&#10;" path="m,l9144,r,9144l,9144,,e" fillcolor="black" stroked="f" strokeweight="0">
                  <v:path arrowok="t" textboxrect="0,0,9144,9144"/>
                </v:shape>
                <v:shape id="Shape 531250" o:spid="_x0000_s3124" style="position:absolute;left:35183;top:38847;width:21556;height:91;visibility:visible;mso-wrap-style:square;v-text-anchor:top" coordsize="2155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BhGsQA&#10;AADfAAAADwAAAGRycy9kb3ducmV2LnhtbESPy27CMBBF90j9B2uQugMntLwCBlWRkLoFqq6HeIgD&#10;8TiNDUn/Hi+QWF7dl85629ta3Kn1lWMF6TgBQVw4XXGp4Oe4Gy1A+ICssXZMCv7Jw3bzNlhjpl3H&#10;e7ofQiniCPsMFZgQmkxKXxiy6MeuIY7e2bUWQ5RtKXWLXRy3tZwkyUxarDg+GGwoN1RcDzerYNn9&#10;8l96us2aRV5+Xop5HUy+U+p92H+tQATqwyv8bH9rBdOPdDKNBJEnsoDc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QYRrEAAAA3wAAAA8AAAAAAAAAAAAAAAAAmAIAAGRycy9k&#10;b3ducmV2LnhtbFBLBQYAAAAABAAEAPUAAACJAwAAAAA=&#10;" path="m,l2155571,r,9144l,9144,,e" fillcolor="black" stroked="f" strokeweight="0">
                  <v:path arrowok="t" textboxrect="0,0,2155571,9144"/>
                </v:shape>
                <v:shape id="Shape 531251" o:spid="_x0000_s3125" style="position:absolute;left:56738;top:31803;width:91;height:7044;visibility:visible;mso-wrap-style:square;v-text-anchor:top" coordsize="9144,7043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KH7cgA&#10;AADfAAAADwAAAGRycy9kb3ducmV2LnhtbESP3WrCQBSE7wt9h+UUeqebRBSNrlKqQmmhUH/w9pA9&#10;ZoPZsyG7TdK37xaEXg4z8w2z2gy2Fh21vnKsIB0nIIgLpysuFZyO+9EchA/IGmvHpOCHPGzWjw8r&#10;zLXr+Yu6QyhFhLDPUYEJocml9IUhi37sGuLoXV1rMUTZllK32Ee4rWWWJDNpseK4YLChV0PF7fBt&#10;Fcz15aNfXCc0y7Lt7rOT+5t5Pyv1/DS8LEEEGsJ/+N5+0wqmkzSbpvD3J34Buf4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XkoftyAAAAN8AAAAPAAAAAAAAAAAAAAAAAJgCAABk&#10;cnMvZG93bnJldi54bWxQSwUGAAAAAAQABAD1AAAAjQMAAAAA&#10;" path="m,l9144,r,704393l,704393,,e" fillcolor="black" stroked="f" strokeweight="0">
                  <v:path arrowok="t" textboxrect="0,0,9144,704393"/>
                </v:shape>
                <v:shape id="Shape 531252" o:spid="_x0000_s3126" style="position:absolute;left:56738;top:3884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V/8cA&#10;AADfAAAADwAAAGRycy9kb3ducmV2LnhtbESPQWvCQBSE70L/w/IK3swmkYikrmIFQemp0UN7e2Sf&#10;STD7NmZXk/77bqHgcZiZb5jVZjSteFDvGssKkigGQVxa3XCl4Hzaz5YgnEfW2FomBT/kYLN+maww&#10;13bgT3oUvhIBwi5HBbX3XS6lK2sy6CLbEQfvYnuDPsi+krrHIcBNK9M4XkiDDYeFGjva1VRei7tR&#10;cE0uMrt/HLeHsbhV3fCeHb9u30pNX8ftGwhPo3+G/9sHrSCbJ2mWwt+f8AXk+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m/lf/HAAAA3wAAAA8AAAAAAAAAAAAAAAAAmAIAAGRy&#10;cy9kb3ducmV2LnhtbFBLBQYAAAAABAAEAPUAAACMAwAAAAA=&#10;" path="m,l9144,r,9144l,9144,,e" fillcolor="black" stroked="f" strokeweight="0">
                  <v:path arrowok="t" textboxrect="0,0,9144,9144"/>
                </v:shape>
                <v:shape id="Shape 531253" o:spid="_x0000_s3127" style="position:absolute;left:56798;top:38847;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2Y1MkA&#10;AADfAAAADwAAAGRycy9kb3ducmV2LnhtbESPQWvCQBSE7wX/w/KE3nRjRKmpq7QNpaIUWu3F2yP7&#10;TILZtyG7asyvdwWhx2FmvmHmy9ZU4kyNKy0rGA0jEMSZ1SXnCv52n4MXEM4ja6wsk4IrOVguek9z&#10;TLS98C+dtz4XAcIuQQWF93UipcsKMuiGtiYO3sE2Bn2QTS51g5cAN5WMo2gqDZYcFgqs6aOg7Lg9&#10;GQVp95X/TNvv2Xt3wm6z36fxepMq9dxv315BeGr9f/jRXmkFk/Eonozh/id8Abm4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hC2Y1MkAAADfAAAADwAAAAAAAAAAAAAAAACYAgAA&#10;ZHJzL2Rvd25yZXYueG1sUEsFBgAAAAAEAAQA9QAAAI4DAAAAAA==&#10;" path="m,l2243964,r,9144l,9144,,e" fillcolor="black" stroked="f" strokeweight="0">
                  <v:path arrowok="t" textboxrect="0,0,2243964,9144"/>
                </v:shape>
                <v:shape id="Shape 531254" o:spid="_x0000_s3128" style="position:absolute;left:79238;top:31803;width:92;height:7044;visibility:visible;mso-wrap-style:square;v-text-anchor:top" coordsize="9144,7043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kdckA&#10;AADfAAAADwAAAGRycy9kb3ducmV2LnhtbESPS2vDMBCE74X+B7GF3ho5zoPEjRJKHlASKDRN6XWx&#10;NpaJtTKWarv/PgoEehxm5htmseptJVpqfOlYwXCQgCDOnS65UHD62r3MQPiArLFyTAr+yMNq+fiw&#10;wEy7jj+pPYZCRAj7DBWYEOpMSp8bsugHriaO3tk1FkOUTSF1g12E20qmSTKVFkuOCwZrWhvKL8df&#10;q2Cmfw7d/DyiaZputh+t3F3M/lup56f+7RVEoD78h+/td61gMhqmkzHc/sQvIJdX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h+UkdckAAADfAAAADwAAAAAAAAAAAAAAAACYAgAA&#10;ZHJzL2Rvd25yZXYueG1sUEsFBgAAAAAEAAQA9QAAAI4DAAAAAA==&#10;" path="m,l9144,r,704393l,704393,,e" fillcolor="black" stroked="f" strokeweight="0">
                  <v:path arrowok="t" textboxrect="0,0,9144,704393"/>
                </v:shape>
                <v:shape id="Shape 531255" o:spid="_x0000_s3129" style="position:absolute;left:79238;top:3884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YNi8gA&#10;AADfAAAADwAAAGRycy9kb3ducmV2LnhtbESPzWrDMBCE74W+g9hAb43sFJXgRA5poZDQU50cktti&#10;rX+ItXIsJXbfvioUehxm5htmvZlsJ+40+NaxhnSegCAunWm51nA8fDwvQfiAbLBzTBq+ycMmf3xY&#10;Y2bcyF90L0ItIoR9hhqaEPpMSl82ZNHPXU8cvcoNFkOUQy3NgGOE204ukuRVWmw5LjTY03tD5aW4&#10;WQ2XtJLq9rnf7qbiWvfjm9qfrmetn2bTdgUi0BT+w3/tndGgXtKFUvD7J34Bmf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mVg2LyAAAAN8AAAAPAAAAAAAAAAAAAAAAAJgCAABk&#10;cnMvZG93bnJldi54bWxQSwUGAAAAAAQABAD1AAAAjQMAAAAA&#10;" path="m,l9144,r,9144l,9144,,e" fillcolor="black" stroked="f" strokeweight="0">
                  <v:path arrowok="t" textboxrect="0,0,9144,9144"/>
                </v:shape>
                <v:shape id="Shape 531256" o:spid="_x0000_s3130" style="position:absolute;left:79299;top:38847;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xM3McA&#10;AADfAAAADwAAAGRycy9kb3ducmV2LnhtbESPT4vCMBTE7wt+h/AEb2uq4r9qFFkQRE/rFvH4aJ5t&#10;sXkpTbatfnojLOxxmJnfMOttZ0rRUO0KywpGwwgEcWp1wZmC5Gf/uQDhPLLG0jIpeJCD7ab3scZY&#10;25a/qTn7TAQIuxgV5N5XsZQuzcmgG9qKOHg3Wxv0QdaZ1DW2AW5KOY6imTRYcFjIsaKvnNL7+dco&#10;uFXXe/Jc7ptmeWkT6d3JHCdzpQb9brcC4anz/+G/9kErmE5G4+kM3n/CF5Cb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JMTNzHAAAA3wAAAA8AAAAAAAAAAAAAAAAAmAIAAGRy&#10;cy9kb3ducmV2LnhtbFBLBQYAAAAABAAEAPUAAACMAwAAAAA=&#10;" path="m,l1795907,r,9144l,9144,,e" fillcolor="black" stroked="f" strokeweight="0">
                  <v:path arrowok="t" textboxrect="0,0,1795907,9144"/>
                </v:shape>
                <v:shape id="Shape 531257" o:spid="_x0000_s3131" style="position:absolute;left:97258;top:31803;width:92;height:7044;visibility:visible;mso-wrap-style:square;v-text-anchor:top" coordsize="9144,7043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e6AsgA&#10;AADfAAAADwAAAGRycy9kb3ducmV2LnhtbESP3WrCQBSE7wt9h+UIvasbI1qNrlK0glQo+FN6e8ge&#10;s8Hs2ZDdJunbu4VCL4eZ+YZZrntbiZYaXzpWMBomIIhzp0suFFzOu+cZCB+QNVaOScEPeVivHh+W&#10;mGnX8ZHaUyhEhLDPUIEJoc6k9Lkhi37oauLoXV1jMUTZFFI32EW4rWSaJFNpseS4YLCmjaH8dvq2&#10;Cmb669DNr2Oapun27aOVu5t5/1TqadC/LkAE6sN/+K+91wom41E6eYHfP/ELyNU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3N7oCyAAAAN8AAAAPAAAAAAAAAAAAAAAAAJgCAABk&#10;cnMvZG93bnJldi54bWxQSwUGAAAAAAQABAD1AAAAjQMAAAAA&#10;" path="m,l9144,r,704393l,704393,,e" fillcolor="black" stroked="f" strokeweight="0">
                  <v:path arrowok="t" textboxrect="0,0,9144,704393"/>
                </v:shape>
                <v:shape id="Shape 531258" o:spid="_x0000_s3132" style="position:absolute;left:97258;top:3884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eiFcUA&#10;AADfAAAADwAAAGRycy9kb3ducmV2LnhtbERPy2rCQBTdF/yH4Qrd1UmUSEkdQ1oQlK5Mu2h3l8w1&#10;CWbuxMzk0b/vLASXh/PeZbNpxUi9aywriFcRCOLS6oYrBd9fh5dXEM4ja2wtk4I/cpDtF087TLWd&#10;+Exj4SsRQtilqKD2vkuldGVNBt3KdsSBu9jeoA+wr6TucQrhppXrKNpKgw2Hhho7+qipvBaDUXCN&#10;LzIZPk/5cS5uVTe9J6ef269Sz8s5fwPhafYP8d191AqSTbxOwuDwJ3wBuf8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V6IVxQAAAN8AAAAPAAAAAAAAAAAAAAAAAJgCAABkcnMv&#10;ZG93bnJldi54bWxQSwUGAAAAAAQABAD1AAAAigMAAAAA&#10;" path="m,l9144,r,9144l,9144,,e" fillcolor="black" stroked="f" strokeweight="0">
                  <v:path arrowok="t" textboxrect="0,0,9144,9144"/>
                </v:shape>
              </v:group>
            </w:pict>
          </mc:Fallback>
        </mc:AlternateContent>
      </w:r>
      <w:r>
        <w:rPr>
          <w:i/>
        </w:rPr>
        <w:t xml:space="preserve">Оборудование </w:t>
      </w:r>
      <w:r>
        <w:rPr>
          <w:i/>
        </w:rPr>
        <w:tab/>
      </w:r>
      <w:r>
        <w:t xml:space="preserve">мишура 1 шт., длинный </w:t>
      </w:r>
      <w:r>
        <w:tab/>
        <w:t xml:space="preserve">маты, мячи большого </w:t>
      </w:r>
      <w:r>
        <w:tab/>
        <w:t xml:space="preserve">мячи большого диаметра на </w:t>
      </w:r>
      <w:r>
        <w:tab/>
        <w:t xml:space="preserve">детей, 2 стойки, длинный канат, мячи большого </w:t>
      </w:r>
      <w:r>
        <w:tab/>
        <w:t xml:space="preserve">диаметра на подгруппу детей. </w:t>
      </w:r>
      <w:r>
        <w:tab/>
        <w:t xml:space="preserve">подгруппу, 2 скамейки (высота </w:t>
      </w:r>
      <w:r>
        <w:tab/>
        <w:t xml:space="preserve">шнур, 4-5 детских диаметра на подгруппу </w:t>
      </w:r>
      <w:r>
        <w:tab/>
        <w:t xml:space="preserve">2 ориентира, 5-6 предметов, </w:t>
      </w:r>
      <w:r>
        <w:tab/>
        <w:t xml:space="preserve">20 см), короткие шнуры, кегли </w:t>
      </w:r>
      <w:r>
        <w:tab/>
        <w:t xml:space="preserve">стульчика, маска «кота», </w:t>
      </w:r>
    </w:p>
    <w:p w:rsidR="003C237C" w:rsidRDefault="003C237C">
      <w:pPr>
        <w:spacing w:after="0" w:line="259" w:lineRule="auto"/>
        <w:ind w:left="-1100" w:right="16190" w:firstLine="0"/>
        <w:jc w:val="left"/>
      </w:pPr>
    </w:p>
    <w:tbl>
      <w:tblPr>
        <w:tblStyle w:val="TableGrid"/>
        <w:tblW w:w="15316" w:type="dxa"/>
        <w:tblInd w:w="-110" w:type="dxa"/>
        <w:tblCellMar>
          <w:top w:w="49" w:type="dxa"/>
          <w:left w:w="106" w:type="dxa"/>
          <w:right w:w="46" w:type="dxa"/>
        </w:tblCellMar>
        <w:tblLook w:val="04A0" w:firstRow="1" w:lastRow="0" w:firstColumn="1" w:lastColumn="0" w:noHBand="0" w:noVBand="1"/>
      </w:tblPr>
      <w:tblGrid>
        <w:gridCol w:w="571"/>
        <w:gridCol w:w="1844"/>
        <w:gridCol w:w="3116"/>
        <w:gridCol w:w="3404"/>
        <w:gridCol w:w="3543"/>
        <w:gridCol w:w="2838"/>
      </w:tblGrid>
      <w:tr w:rsidR="003C237C">
        <w:trPr>
          <w:trHeight w:val="1114"/>
        </w:trPr>
        <w:tc>
          <w:tcPr>
            <w:tcW w:w="571"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детей, эмблемы гусей.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pPr>
            <w:r>
              <w:t xml:space="preserve">ленточки (2 красные, 2 синие, 2 желтые и т.д.)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pPr>
            <w:r>
              <w:t xml:space="preserve">– 5-6 шт. Вожжи-скакалки на подгруппу детей.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172" w:firstLine="0"/>
            </w:pPr>
            <w:r>
              <w:t xml:space="preserve">малые кольца по количеству детей, игрушка по усмотрению педагога.  </w:t>
            </w:r>
          </w:p>
        </w:tc>
      </w:tr>
      <w:tr w:rsidR="003C237C">
        <w:trPr>
          <w:trHeight w:val="3044"/>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0" w:right="0" w:firstLine="0"/>
              <w:jc w:val="left"/>
            </w:pPr>
            <w:r>
              <w:rPr>
                <w:i/>
              </w:rPr>
              <w:t xml:space="preserve">Вводная часть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27" w:firstLine="0"/>
            </w:pPr>
            <w:r>
              <w:t xml:space="preserve">Ходьба в колонне по одному; ходьба и бег в колонне по одному и врассыпную между «елочками».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13" w:firstLine="0"/>
              <w:jc w:val="left"/>
            </w:pPr>
            <w:r>
              <w:t xml:space="preserve">Ходьба в колонне по одному со сменой ведущего, ходьба и бег врассыпную в чередовании.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59" w:firstLine="0"/>
            </w:pPr>
            <w:r>
              <w:t xml:space="preserve">«Прогулка по зимнему лесу» - ходьба в колонне по одному «змейкой», между предметами «деревьев», с перешагиванием через «сугробы» предметы, бег врассыпную.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72" w:firstLine="0"/>
            </w:pPr>
            <w:r>
              <w:t xml:space="preserve">Ходьба и бег в колонне по одному со сменой ведущего. Впереди колонны встает направляющий, в руках у него игрушка, по сигналу смена направляющего, игрушка передается другому направляющему. Бег врассыпную.  </w:t>
            </w:r>
          </w:p>
        </w:tc>
      </w:tr>
      <w:tr w:rsidR="003C237C">
        <w:trPr>
          <w:trHeight w:val="840"/>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i/>
              </w:rPr>
              <w:t xml:space="preserve">ОРУ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pPr>
            <w:r>
              <w:t xml:space="preserve">С обручем (см. картотеку, комплекс №17)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25" w:line="259" w:lineRule="auto"/>
              <w:ind w:left="5" w:right="0" w:firstLine="0"/>
            </w:pPr>
            <w:r>
              <w:t xml:space="preserve">С мячом большого диаметра </w:t>
            </w:r>
          </w:p>
          <w:p w:rsidR="003C237C" w:rsidRDefault="00615B56">
            <w:pPr>
              <w:spacing w:after="0" w:line="259" w:lineRule="auto"/>
              <w:ind w:left="5" w:right="0" w:firstLine="0"/>
              <w:jc w:val="left"/>
            </w:pPr>
            <w:r>
              <w:t xml:space="preserve">(см. картотеку, комплекс №18)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pPr>
            <w:r>
              <w:t xml:space="preserve">С косичкой (см. картотеку, комплекс №19)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61" w:firstLine="0"/>
            </w:pPr>
            <w:r>
              <w:t xml:space="preserve">С обручем (см. картотеку, комплекс №20) </w:t>
            </w:r>
          </w:p>
        </w:tc>
      </w:tr>
      <w:tr w:rsidR="003C237C">
        <w:trPr>
          <w:trHeight w:val="4149"/>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i/>
              </w:rPr>
              <w:t xml:space="preserve">ОВД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30" w:line="250" w:lineRule="auto"/>
              <w:ind w:left="0" w:right="0" w:firstLine="0"/>
              <w:jc w:val="left"/>
            </w:pPr>
            <w:r>
              <w:t xml:space="preserve">1. Равновесие-ходьба по канату: пятки на канате, носки на полу, руки на поясе.  </w:t>
            </w:r>
          </w:p>
          <w:p w:rsidR="003C237C" w:rsidRDefault="00615B56">
            <w:pPr>
              <w:spacing w:after="0" w:line="250" w:lineRule="auto"/>
              <w:ind w:left="0" w:right="0" w:firstLine="0"/>
              <w:jc w:val="left"/>
            </w:pPr>
            <w:r>
              <w:rPr>
                <w:b/>
              </w:rPr>
              <w:t>*</w:t>
            </w:r>
            <w:r>
              <w:t xml:space="preserve"> Равновесие - ходьба по канату: носки на канате, пятки на полу, руки за головой. </w:t>
            </w:r>
          </w:p>
          <w:p w:rsidR="003C237C" w:rsidRDefault="00615B56">
            <w:pPr>
              <w:spacing w:after="20" w:line="257" w:lineRule="auto"/>
              <w:ind w:left="0" w:right="300" w:firstLine="0"/>
            </w:pPr>
            <w:r>
              <w:t xml:space="preserve">2. Прыжки на двух ногах, продвигаясь вперед вдоль каната.  </w:t>
            </w:r>
          </w:p>
          <w:p w:rsidR="003C237C" w:rsidRDefault="00615B56">
            <w:pPr>
              <w:spacing w:after="0" w:line="259" w:lineRule="auto"/>
              <w:ind w:left="0" w:right="379" w:firstLine="0"/>
              <w:jc w:val="left"/>
            </w:pPr>
            <w:r>
              <w:rPr>
                <w:b/>
              </w:rPr>
              <w:t>*</w:t>
            </w:r>
            <w:r>
              <w:t xml:space="preserve"> Прыжки на двух ногах, перепрыгивание через канат справа и слева 3. * Подбрасывание мяча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4" w:line="275" w:lineRule="auto"/>
              <w:ind w:left="5" w:right="0" w:firstLine="0"/>
              <w:jc w:val="left"/>
            </w:pPr>
            <w:r>
              <w:t xml:space="preserve">1. Прыжки с гимнастической скамейки. </w:t>
            </w:r>
          </w:p>
          <w:p w:rsidR="003C237C" w:rsidRDefault="00615B56">
            <w:pPr>
              <w:spacing w:after="0" w:line="258" w:lineRule="auto"/>
              <w:ind w:left="5" w:right="0" w:firstLine="0"/>
              <w:jc w:val="left"/>
            </w:pPr>
            <w:r>
              <w:rPr>
                <w:b/>
              </w:rPr>
              <w:t>*</w:t>
            </w:r>
            <w:r>
              <w:t xml:space="preserve"> Отбивание малого мяча одной рукой о пол и ловля его двумя руками. </w:t>
            </w:r>
          </w:p>
          <w:p w:rsidR="003C237C" w:rsidRDefault="00615B56">
            <w:pPr>
              <w:spacing w:after="0" w:line="278" w:lineRule="auto"/>
              <w:ind w:left="5" w:right="0" w:firstLine="0"/>
              <w:jc w:val="left"/>
            </w:pPr>
            <w:r>
              <w:t xml:space="preserve">2. Перебрасывание мячей друг другу  </w:t>
            </w:r>
          </w:p>
          <w:p w:rsidR="003C237C" w:rsidRDefault="00615B56">
            <w:pPr>
              <w:spacing w:after="12" w:line="265" w:lineRule="auto"/>
              <w:ind w:left="5" w:right="685" w:firstLine="0"/>
            </w:pPr>
            <w:r>
              <w:rPr>
                <w:b/>
              </w:rPr>
              <w:t>*</w:t>
            </w:r>
            <w:r>
              <w:t xml:space="preserve"> Прыжки на двух ногах, продвигаясь вперед, - прыжком ноги врозь, прыжком ноги вместе. </w:t>
            </w:r>
          </w:p>
          <w:p w:rsidR="003C237C" w:rsidRDefault="00615B56">
            <w:pPr>
              <w:spacing w:after="0" w:line="259" w:lineRule="auto"/>
              <w:ind w:left="5" w:right="440" w:firstLine="0"/>
            </w:pPr>
            <w:r>
              <w:t xml:space="preserve">3. * Равновесие-ходьба на носках между предметами, поставленными в один ряд.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7" w:lineRule="auto"/>
              <w:ind w:left="5" w:right="531" w:firstLine="0"/>
            </w:pPr>
            <w:r>
              <w:t xml:space="preserve">1.Отбивание мяча о пол. </w:t>
            </w:r>
            <w:r>
              <w:rPr>
                <w:b/>
              </w:rPr>
              <w:t xml:space="preserve">* </w:t>
            </w:r>
            <w:r>
              <w:t xml:space="preserve">Прокатывание мячей друг другу в парах. </w:t>
            </w:r>
          </w:p>
          <w:p w:rsidR="003C237C" w:rsidRDefault="00615B56">
            <w:pPr>
              <w:spacing w:after="41" w:line="240" w:lineRule="auto"/>
              <w:ind w:left="5" w:right="0" w:firstLine="0"/>
            </w:pPr>
            <w:r>
              <w:t xml:space="preserve">2. Ползание по скамейке с опорой на ладони и ступни </w:t>
            </w:r>
          </w:p>
          <w:p w:rsidR="003C237C" w:rsidRDefault="00615B56">
            <w:pPr>
              <w:spacing w:after="0" w:line="259" w:lineRule="auto"/>
              <w:ind w:left="5" w:right="190" w:firstLine="0"/>
              <w:jc w:val="left"/>
            </w:pPr>
            <w:r>
              <w:t xml:space="preserve">«Веселые медвежата» </w:t>
            </w:r>
            <w:r>
              <w:rPr>
                <w:b/>
              </w:rPr>
              <w:t>*</w:t>
            </w:r>
            <w:r>
              <w:t xml:space="preserve"> Ползание в прямом направлении на четвереньках с опорой на ладони и ступни. 3. * Прыжки на двух ногах справа и слева от шнура, продвигаясь вперед.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66"/>
              </w:numPr>
              <w:spacing w:after="21" w:line="257" w:lineRule="auto"/>
              <w:ind w:right="0" w:firstLine="0"/>
              <w:jc w:val="left"/>
            </w:pPr>
            <w:r>
              <w:t xml:space="preserve">Подлезание под шнур боком, не касаясь руками пола.   </w:t>
            </w:r>
          </w:p>
          <w:p w:rsidR="003C237C" w:rsidRDefault="00615B56">
            <w:pPr>
              <w:spacing w:after="24" w:line="258" w:lineRule="auto"/>
              <w:ind w:left="5" w:right="224" w:firstLine="0"/>
            </w:pPr>
            <w:r>
              <w:rPr>
                <w:b/>
              </w:rPr>
              <w:t>*</w:t>
            </w:r>
            <w:r>
              <w:t xml:space="preserve">Подлезание под шнур, не касаясь руками пола, прямо и боком.  </w:t>
            </w:r>
          </w:p>
          <w:p w:rsidR="003C237C" w:rsidRDefault="00615B56">
            <w:pPr>
              <w:numPr>
                <w:ilvl w:val="0"/>
                <w:numId w:val="166"/>
              </w:numPr>
              <w:spacing w:after="0" w:line="257" w:lineRule="auto"/>
              <w:ind w:right="0" w:firstLine="0"/>
              <w:jc w:val="left"/>
            </w:pPr>
            <w:r>
              <w:t xml:space="preserve">Равновесие - ходьба по скамейке с мешочком на голове, руки на пояс. </w:t>
            </w:r>
            <w:r>
              <w:rPr>
                <w:b/>
              </w:rPr>
              <w:t>*</w:t>
            </w:r>
            <w:r>
              <w:t xml:space="preserve"> Равновесие - ходьба по скамейке боком приставным шагом, руки на поясе. </w:t>
            </w:r>
          </w:p>
          <w:p w:rsidR="003C237C" w:rsidRDefault="00615B56">
            <w:pPr>
              <w:numPr>
                <w:ilvl w:val="0"/>
                <w:numId w:val="166"/>
              </w:numPr>
              <w:spacing w:after="0" w:line="259" w:lineRule="auto"/>
              <w:ind w:right="0" w:firstLine="0"/>
              <w:jc w:val="left"/>
            </w:pPr>
            <w:r>
              <w:t xml:space="preserve">* Прыжки на двух ногах между </w:t>
            </w:r>
          </w:p>
        </w:tc>
      </w:tr>
      <w:tr w:rsidR="003C237C">
        <w:trPr>
          <w:trHeight w:val="835"/>
        </w:trPr>
        <w:tc>
          <w:tcPr>
            <w:tcW w:w="571"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вверх и ловля его двумя руками, произвольным способом.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543"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стульчиками.  </w:t>
            </w:r>
          </w:p>
        </w:tc>
      </w:tr>
      <w:tr w:rsidR="003C237C">
        <w:trPr>
          <w:trHeight w:val="3323"/>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20" w:line="259" w:lineRule="auto"/>
              <w:ind w:left="0" w:right="0" w:firstLine="0"/>
              <w:jc w:val="left"/>
            </w:pPr>
            <w:r>
              <w:rPr>
                <w:i/>
              </w:rPr>
              <w:t xml:space="preserve">Подвижная </w:t>
            </w:r>
          </w:p>
          <w:p w:rsidR="003C237C" w:rsidRDefault="00615B56">
            <w:pPr>
              <w:spacing w:after="0" w:line="259" w:lineRule="auto"/>
              <w:ind w:left="0" w:right="0" w:firstLine="0"/>
              <w:jc w:val="left"/>
            </w:pPr>
            <w:r>
              <w:rPr>
                <w:i/>
              </w:rPr>
              <w:t xml:space="preserve">игра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80" w:lineRule="auto"/>
              <w:ind w:left="0" w:right="0" w:firstLine="0"/>
            </w:pPr>
            <w:r>
              <w:t xml:space="preserve"> «Кролики» (см. картотеку подвижные игры) </w:t>
            </w:r>
          </w:p>
          <w:p w:rsidR="003C237C" w:rsidRDefault="00615B56">
            <w:pPr>
              <w:spacing w:after="0" w:line="258" w:lineRule="auto"/>
              <w:ind w:left="0" w:right="57" w:firstLine="0"/>
            </w:pPr>
            <w:r>
              <w:rPr>
                <w:b/>
              </w:rPr>
              <w:t xml:space="preserve">Цель: </w:t>
            </w:r>
            <w:r>
              <w:t xml:space="preserve">Развивать у детей умение двигаться находить свое место на площадке. Упражнять в подлезании, в прыжках на 2 ногах. </w:t>
            </w:r>
            <w:r>
              <w:rPr>
                <w:b/>
              </w:rPr>
              <w:t>Татарская народная игра</w:t>
            </w:r>
            <w:r>
              <w:t xml:space="preserve"> </w:t>
            </w:r>
            <w:r>
              <w:rPr>
                <w:b/>
              </w:rPr>
              <w:t>«Гуси-гуси»</w:t>
            </w:r>
            <w:r>
              <w:t xml:space="preserve"> </w:t>
            </w:r>
            <w:r>
              <w:rPr>
                <w:b/>
                <w:i/>
              </w:rPr>
              <w:t>(</w:t>
            </w:r>
            <w:r>
              <w:t xml:space="preserve">см. картотеку подвижные игры народа Поволжья) </w:t>
            </w:r>
          </w:p>
          <w:p w:rsidR="003C237C" w:rsidRDefault="00615B56">
            <w:pPr>
              <w:spacing w:after="0" w:line="259" w:lineRule="auto"/>
              <w:ind w:left="0" w:right="0" w:firstLine="0"/>
              <w:jc w:val="left"/>
            </w:pPr>
            <w:r>
              <w:rPr>
                <w:b/>
              </w:rPr>
              <w:t xml:space="preserve">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80" w:lineRule="auto"/>
              <w:ind w:left="5" w:right="0" w:firstLine="0"/>
            </w:pPr>
            <w:r>
              <w:t xml:space="preserve"> «Найди себе пару» (см. картотеку подвижные игры) </w:t>
            </w:r>
          </w:p>
          <w:p w:rsidR="003C237C" w:rsidRDefault="00615B56">
            <w:pPr>
              <w:spacing w:after="0" w:line="245" w:lineRule="auto"/>
              <w:ind w:left="5" w:right="58" w:firstLine="0"/>
            </w:pPr>
            <w:r>
              <w:rPr>
                <w:b/>
              </w:rPr>
              <w:t xml:space="preserve">Цель: </w:t>
            </w:r>
            <w:r>
              <w:t>Развивать у детей умение выполнять движения по сигналу, по слову, быстро строится в пары. Упражнять в беге, распознавании цветов. Развивать инициативу, сообразительность.</w:t>
            </w:r>
            <w:r>
              <w:rPr>
                <w:b/>
              </w:rPr>
              <w:t xml:space="preserve"> </w:t>
            </w:r>
          </w:p>
          <w:p w:rsidR="003C237C" w:rsidRDefault="00615B56">
            <w:pPr>
              <w:spacing w:after="0" w:line="259" w:lineRule="auto"/>
              <w:ind w:left="5" w:right="0" w:firstLine="0"/>
              <w:jc w:val="left"/>
            </w:pPr>
            <w:r>
              <w:rPr>
                <w:b/>
                <w:i/>
              </w:rPr>
              <w:t xml:space="preserve">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8" w:lineRule="auto"/>
              <w:ind w:left="5" w:right="57" w:firstLine="0"/>
            </w:pPr>
            <w:r>
              <w:t xml:space="preserve"> «Лошадки» * «Лошадиные упряжки» (см. картотеку подвижные игры) </w:t>
            </w:r>
          </w:p>
          <w:p w:rsidR="003C237C" w:rsidRDefault="00615B56">
            <w:pPr>
              <w:spacing w:after="0" w:line="246" w:lineRule="auto"/>
              <w:ind w:left="5" w:right="58" w:firstLine="0"/>
            </w:pPr>
            <w:r>
              <w:rPr>
                <w:b/>
              </w:rPr>
              <w:t xml:space="preserve">Цель: </w:t>
            </w:r>
            <w:r>
              <w:t xml:space="preserve">приучать детей двигаться вдвоём один за другим, согласовывать движения, не подталкивать бегущего впереди, даже если он двигается не очень быстро. </w:t>
            </w:r>
          </w:p>
          <w:p w:rsidR="003C237C" w:rsidRDefault="00615B56">
            <w:pPr>
              <w:spacing w:after="0" w:line="259" w:lineRule="auto"/>
              <w:ind w:left="5" w:right="0" w:firstLine="0"/>
              <w:jc w:val="left"/>
            </w:pPr>
            <w:r>
              <w:rPr>
                <w:b/>
                <w:i/>
              </w:rPr>
              <w:t xml:space="preserve"> </w:t>
            </w:r>
            <w:r>
              <w:t xml:space="preserve"> </w:t>
            </w:r>
          </w:p>
          <w:p w:rsidR="003C237C" w:rsidRDefault="00615B56">
            <w:pPr>
              <w:spacing w:after="0" w:line="259" w:lineRule="auto"/>
              <w:ind w:left="5" w:right="0" w:firstLine="0"/>
              <w:jc w:val="left"/>
            </w:pPr>
            <w:r>
              <w:rPr>
                <w:b/>
              </w:rPr>
              <w:t xml:space="preserve">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7" w:lineRule="auto"/>
              <w:ind w:left="5" w:right="427" w:firstLine="0"/>
            </w:pPr>
            <w:r>
              <w:t xml:space="preserve"> «Автомобили» (см. картотеку подвижные игры) </w:t>
            </w:r>
          </w:p>
          <w:p w:rsidR="003C237C" w:rsidRDefault="00615B56">
            <w:pPr>
              <w:spacing w:after="43" w:line="251" w:lineRule="auto"/>
              <w:ind w:left="5" w:right="42" w:firstLine="0"/>
              <w:jc w:val="left"/>
            </w:pPr>
            <w:r>
              <w:rPr>
                <w:b/>
              </w:rPr>
              <w:t xml:space="preserve">Цель: </w:t>
            </w:r>
            <w:r>
              <w:t>Упражнять детей в умении реагировать на цвет, развиваем внимание.</w:t>
            </w:r>
            <w:r>
              <w:rPr>
                <w:b/>
              </w:rPr>
              <w:t xml:space="preserve"> </w:t>
            </w:r>
          </w:p>
          <w:p w:rsidR="003C237C" w:rsidRDefault="00615B56">
            <w:pPr>
              <w:spacing w:after="22" w:line="259" w:lineRule="auto"/>
              <w:ind w:left="5" w:right="0" w:firstLine="0"/>
              <w:jc w:val="left"/>
            </w:pPr>
            <w:r>
              <w:rPr>
                <w:b/>
                <w:i/>
              </w:rPr>
              <w:t xml:space="preserve"> </w:t>
            </w:r>
            <w:r>
              <w:rPr>
                <w:b/>
              </w:rPr>
              <w:t xml:space="preserve">Татарская народная </w:t>
            </w:r>
          </w:p>
          <w:p w:rsidR="003C237C" w:rsidRDefault="00615B56">
            <w:pPr>
              <w:spacing w:after="0" w:line="259" w:lineRule="auto"/>
              <w:ind w:left="5" w:right="0" w:firstLine="0"/>
              <w:jc w:val="left"/>
            </w:pPr>
            <w:r>
              <w:rPr>
                <w:b/>
              </w:rPr>
              <w:t>игра «Кошка и мыши»</w:t>
            </w:r>
            <w:r>
              <w:t xml:space="preserve"> </w:t>
            </w:r>
          </w:p>
          <w:p w:rsidR="003C237C" w:rsidRDefault="00615B56">
            <w:pPr>
              <w:spacing w:after="0" w:line="259" w:lineRule="auto"/>
              <w:ind w:left="5" w:right="0" w:firstLine="0"/>
              <w:jc w:val="left"/>
            </w:pPr>
            <w:r>
              <w:t xml:space="preserve">(см. картотеку </w:t>
            </w:r>
          </w:p>
          <w:p w:rsidR="003C237C" w:rsidRDefault="00615B56">
            <w:pPr>
              <w:spacing w:after="23" w:line="259" w:lineRule="auto"/>
              <w:ind w:left="5" w:right="0" w:firstLine="0"/>
              <w:jc w:val="left"/>
            </w:pPr>
            <w:r>
              <w:t xml:space="preserve">подвижные игры народа </w:t>
            </w:r>
          </w:p>
          <w:p w:rsidR="003C237C" w:rsidRDefault="00615B56">
            <w:pPr>
              <w:spacing w:after="0" w:line="259" w:lineRule="auto"/>
              <w:ind w:left="5" w:right="0" w:firstLine="0"/>
              <w:jc w:val="left"/>
            </w:pPr>
            <w:r>
              <w:t>Поволжья)</w:t>
            </w:r>
            <w:r>
              <w:rPr>
                <w:b/>
                <w:i/>
              </w:rPr>
              <w:t xml:space="preserve"> </w:t>
            </w:r>
          </w:p>
        </w:tc>
      </w:tr>
      <w:tr w:rsidR="003C237C">
        <w:trPr>
          <w:trHeight w:val="3601"/>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i/>
              </w:rPr>
              <w:t xml:space="preserve">Заключительна я часть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84" w:lineRule="auto"/>
              <w:ind w:left="0" w:right="0" w:firstLine="0"/>
              <w:jc w:val="left"/>
            </w:pPr>
            <w:r>
              <w:t xml:space="preserve">Ходьба </w:t>
            </w:r>
            <w:r>
              <w:tab/>
              <w:t xml:space="preserve">в </w:t>
            </w:r>
            <w:r>
              <w:tab/>
              <w:t xml:space="preserve">колонне </w:t>
            </w:r>
            <w:r>
              <w:tab/>
              <w:t xml:space="preserve">по одному.  </w:t>
            </w:r>
          </w:p>
          <w:p w:rsidR="003C237C" w:rsidRDefault="00615B56">
            <w:pPr>
              <w:spacing w:after="41" w:line="240" w:lineRule="auto"/>
              <w:ind w:left="0" w:right="0" w:firstLine="0"/>
            </w:pPr>
            <w:r>
              <w:t xml:space="preserve">И.М.П. </w:t>
            </w:r>
            <w:r>
              <w:rPr>
                <w:b/>
              </w:rPr>
              <w:t xml:space="preserve">«Найдем Елочку!» </w:t>
            </w:r>
            <w:r>
              <w:t xml:space="preserve">(см. картотеку малые </w:t>
            </w:r>
          </w:p>
          <w:p w:rsidR="003C237C" w:rsidRDefault="00615B56">
            <w:pPr>
              <w:spacing w:after="0" w:line="259" w:lineRule="auto"/>
              <w:ind w:left="0" w:right="0" w:firstLine="0"/>
              <w:jc w:val="left"/>
            </w:pPr>
            <w:r>
              <w:t xml:space="preserve">подвижные игры)  </w:t>
            </w:r>
          </w:p>
          <w:p w:rsidR="003C237C" w:rsidRDefault="00615B56">
            <w:pPr>
              <w:spacing w:after="41" w:line="240" w:lineRule="auto"/>
              <w:ind w:left="0" w:right="58" w:firstLine="0"/>
            </w:pPr>
            <w:r>
              <w:t xml:space="preserve">Дыхательное упражнение </w:t>
            </w:r>
            <w:r>
              <w:rPr>
                <w:b/>
              </w:rPr>
              <w:t xml:space="preserve">«Зажжем елочку» </w:t>
            </w:r>
            <w:r>
              <w:t xml:space="preserve">(см. картотеку дыхательная </w:t>
            </w:r>
          </w:p>
          <w:p w:rsidR="003C237C" w:rsidRDefault="00615B56">
            <w:pPr>
              <w:spacing w:after="0" w:line="259" w:lineRule="auto"/>
              <w:ind w:left="0" w:right="0" w:firstLine="0"/>
              <w:jc w:val="left"/>
            </w:pPr>
            <w:r>
              <w:t xml:space="preserve">гимнастика) </w:t>
            </w:r>
          </w:p>
          <w:p w:rsidR="003C237C" w:rsidRDefault="00615B56">
            <w:pPr>
              <w:spacing w:after="0" w:line="259" w:lineRule="auto"/>
              <w:ind w:left="0" w:right="0" w:firstLine="0"/>
              <w:jc w:val="left"/>
            </w:pPr>
            <w:r>
              <w:t xml:space="preserve">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80" w:lineRule="auto"/>
              <w:ind w:left="5" w:right="0" w:firstLine="0"/>
            </w:pPr>
            <w:r>
              <w:t xml:space="preserve">Ходьба в колонне по одному за самым ловким. </w:t>
            </w:r>
          </w:p>
          <w:p w:rsidR="003C237C" w:rsidRDefault="00615B56">
            <w:pPr>
              <w:spacing w:after="0" w:line="282" w:lineRule="auto"/>
              <w:ind w:left="5" w:right="0" w:firstLine="0"/>
            </w:pPr>
            <w:r>
              <w:t xml:space="preserve">Дыхательное упражнение </w:t>
            </w:r>
            <w:r>
              <w:rPr>
                <w:b/>
              </w:rPr>
              <w:t>«Ловкость» *</w:t>
            </w:r>
            <w:r>
              <w:t xml:space="preserve"> (см. картотеку </w:t>
            </w:r>
          </w:p>
          <w:p w:rsidR="003C237C" w:rsidRDefault="00615B56">
            <w:pPr>
              <w:spacing w:after="0" w:line="259" w:lineRule="auto"/>
              <w:ind w:left="5" w:right="0" w:firstLine="0"/>
              <w:jc w:val="left"/>
            </w:pPr>
            <w:r>
              <w:t xml:space="preserve">дыхательная гимнастика) </w:t>
            </w:r>
          </w:p>
          <w:p w:rsidR="003C237C" w:rsidRDefault="00615B56">
            <w:pPr>
              <w:spacing w:after="0" w:line="259" w:lineRule="auto"/>
              <w:ind w:left="5" w:right="0" w:firstLine="0"/>
              <w:jc w:val="left"/>
            </w:pPr>
            <w:r>
              <w:t xml:space="preserve">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Ходьба в колонне по одному. </w:t>
            </w:r>
          </w:p>
          <w:p w:rsidR="003C237C" w:rsidRDefault="00615B56">
            <w:pPr>
              <w:spacing w:after="0" w:line="259" w:lineRule="auto"/>
              <w:ind w:left="5" w:right="57" w:firstLine="0"/>
            </w:pPr>
            <w:r>
              <w:t xml:space="preserve">Дыхательное упражнение </w:t>
            </w:r>
            <w:r>
              <w:rPr>
                <w:b/>
              </w:rPr>
              <w:t xml:space="preserve">«Снегопад» </w:t>
            </w:r>
            <w:r>
              <w:t xml:space="preserve">(см. картотеку дыхательная гимнастика)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9" w:lineRule="auto"/>
              <w:ind w:left="5" w:right="0" w:firstLine="0"/>
              <w:jc w:val="left"/>
            </w:pPr>
            <w:r>
              <w:t xml:space="preserve">Ходьба в колонне по одному. </w:t>
            </w:r>
          </w:p>
          <w:p w:rsidR="003C237C" w:rsidRDefault="00615B56">
            <w:pPr>
              <w:spacing w:after="0" w:line="260" w:lineRule="auto"/>
              <w:ind w:left="5" w:right="36" w:firstLine="0"/>
              <w:jc w:val="left"/>
            </w:pPr>
            <w:r>
              <w:t xml:space="preserve">И.М.П. </w:t>
            </w:r>
            <w:r>
              <w:tab/>
            </w:r>
            <w:r>
              <w:rPr>
                <w:b/>
              </w:rPr>
              <w:t>«Магазин игрушек»</w:t>
            </w:r>
            <w:r>
              <w:t xml:space="preserve"> (по сигналу имитация </w:t>
            </w:r>
            <w:r>
              <w:tab/>
              <w:t xml:space="preserve">движений куклы, мяча и т.д.) *(см. картотеку </w:t>
            </w:r>
            <w:r>
              <w:tab/>
              <w:t xml:space="preserve">малые подвижные игры) Дыхательное упражнение </w:t>
            </w:r>
          </w:p>
          <w:p w:rsidR="003C237C" w:rsidRDefault="00615B56">
            <w:pPr>
              <w:spacing w:after="0" w:line="259" w:lineRule="auto"/>
              <w:ind w:left="5" w:right="58" w:firstLine="0"/>
            </w:pPr>
            <w:r>
              <w:rPr>
                <w:b/>
              </w:rPr>
              <w:t xml:space="preserve">«Будильник» </w:t>
            </w:r>
            <w:r>
              <w:t xml:space="preserve">(см. картотеку дыхательная гимнастика) </w:t>
            </w:r>
          </w:p>
        </w:tc>
      </w:tr>
    </w:tbl>
    <w:p w:rsidR="003C237C" w:rsidRDefault="00615B56">
      <w:pPr>
        <w:spacing w:after="0" w:line="259" w:lineRule="auto"/>
        <w:ind w:left="34" w:right="0" w:firstLine="0"/>
      </w:pPr>
      <w:r>
        <w:rPr>
          <w:i/>
        </w:rPr>
        <w:t xml:space="preserve"> </w:t>
      </w:r>
    </w:p>
    <w:p w:rsidR="003C237C" w:rsidRDefault="00615B56">
      <w:pPr>
        <w:spacing w:after="0" w:line="259" w:lineRule="auto"/>
        <w:ind w:left="34" w:right="0" w:firstLine="0"/>
      </w:pPr>
      <w:r>
        <w:rPr>
          <w:i/>
        </w:rPr>
        <w:t xml:space="preserve"> </w:t>
      </w:r>
    </w:p>
    <w:p w:rsidR="003C237C" w:rsidRDefault="00615B56">
      <w:pPr>
        <w:spacing w:after="0" w:line="259" w:lineRule="auto"/>
        <w:ind w:left="34" w:right="0" w:firstLine="0"/>
      </w:pPr>
      <w:r>
        <w:rPr>
          <w:i/>
        </w:rPr>
        <w:t xml:space="preserve"> </w:t>
      </w:r>
    </w:p>
    <w:p w:rsidR="003C237C" w:rsidRDefault="003C237C">
      <w:pPr>
        <w:sectPr w:rsidR="003C237C">
          <w:type w:val="continuous"/>
          <w:pgSz w:w="16838" w:h="11904" w:orient="landscape"/>
          <w:pgMar w:top="984" w:right="648" w:bottom="1763" w:left="1100" w:header="720" w:footer="720" w:gutter="0"/>
          <w:cols w:space="720"/>
        </w:sectPr>
      </w:pPr>
    </w:p>
    <w:p w:rsidR="003C237C" w:rsidRDefault="00615B56">
      <w:pPr>
        <w:spacing w:after="5" w:line="271" w:lineRule="auto"/>
        <w:ind w:left="9" w:right="0" w:firstLine="566"/>
        <w:jc w:val="left"/>
      </w:pPr>
      <w:r>
        <w:rPr>
          <w:b/>
        </w:rPr>
        <w:lastRenderedPageBreak/>
        <w:t xml:space="preserve">Неделя </w:t>
      </w:r>
      <w:r>
        <w:rPr>
          <w:b/>
        </w:rPr>
        <w:tab/>
        <w:t xml:space="preserve">1 неделя (51 **ООД) </w:t>
      </w:r>
      <w:r>
        <w:rPr>
          <w:b/>
        </w:rPr>
        <w:tab/>
        <w:t xml:space="preserve">2 неделя (54 **ООД) </w:t>
      </w:r>
      <w:r>
        <w:rPr>
          <w:b/>
        </w:rPr>
        <w:tab/>
        <w:t xml:space="preserve">3 неделя (57 **ООД) </w:t>
      </w:r>
      <w:r>
        <w:rPr>
          <w:b/>
        </w:rPr>
        <w:tab/>
        <w:t>4 неделя (60 **ООД) Ме</w:t>
      </w:r>
      <w:r>
        <w:rPr>
          <w:b/>
        </w:rPr>
        <w:tab/>
        <w:t xml:space="preserve"> </w:t>
      </w:r>
      <w:r>
        <w:rPr>
          <w:b/>
        </w:rPr>
        <w:tab/>
        <w:t xml:space="preserve">Тема: Зимние каникулы </w:t>
      </w:r>
      <w:r>
        <w:rPr>
          <w:b/>
        </w:rPr>
        <w:tab/>
        <w:t xml:space="preserve">Тема: Сильные и ловкие </w:t>
      </w:r>
      <w:r>
        <w:rPr>
          <w:b/>
        </w:rPr>
        <w:tab/>
        <w:t xml:space="preserve">Тема: Чудеса зимнего леса </w:t>
      </w:r>
      <w:r>
        <w:rPr>
          <w:b/>
        </w:rPr>
        <w:tab/>
        <w:t xml:space="preserve">Тема: Хорошо у нас в </w:t>
      </w:r>
    </w:p>
    <w:p w:rsidR="003C237C" w:rsidRDefault="00615B56">
      <w:pPr>
        <w:tabs>
          <w:tab w:val="center" w:pos="1916"/>
          <w:tab w:val="center" w:pos="7124"/>
          <w:tab w:val="center" w:pos="13787"/>
        </w:tabs>
        <w:spacing w:after="5" w:line="271" w:lineRule="auto"/>
        <w:ind w:left="0" w:right="0" w:firstLine="0"/>
        <w:jc w:val="left"/>
      </w:pPr>
      <w:r>
        <w:rPr>
          <w:b/>
        </w:rPr>
        <w:t>ся</w:t>
      </w:r>
      <w:r>
        <w:rPr>
          <w:b/>
        </w:rPr>
        <w:tab/>
        <w:t xml:space="preserve">Тема </w:t>
      </w:r>
      <w:r>
        <w:rPr>
          <w:b/>
        </w:rPr>
        <w:tab/>
        <w:t xml:space="preserve">(Неделя здоровья) </w:t>
      </w:r>
      <w:r>
        <w:rPr>
          <w:b/>
        </w:rPr>
        <w:tab/>
        <w:t xml:space="preserve">саду  </w:t>
      </w:r>
    </w:p>
    <w:p w:rsidR="003C237C" w:rsidRDefault="00615B56">
      <w:pPr>
        <w:tabs>
          <w:tab w:val="right" w:pos="15089"/>
        </w:tabs>
        <w:spacing w:after="5" w:line="271" w:lineRule="auto"/>
        <w:ind w:left="0" w:right="0" w:firstLine="0"/>
        <w:jc w:val="left"/>
      </w:pPr>
      <w:r>
        <w:rPr>
          <w:b/>
        </w:rPr>
        <w:t xml:space="preserve">ц  </w:t>
      </w:r>
      <w:r>
        <w:rPr>
          <w:b/>
        </w:rPr>
        <w:tab/>
        <w:t xml:space="preserve">(Игрушки, мебель и </w:t>
      </w:r>
    </w:p>
    <w:p w:rsidR="003C237C" w:rsidRDefault="00615B56">
      <w:pPr>
        <w:spacing w:after="25" w:line="259" w:lineRule="auto"/>
        <w:ind w:right="1071"/>
        <w:jc w:val="right"/>
      </w:pPr>
      <w:r>
        <w:rPr>
          <w:b/>
        </w:rPr>
        <w:t xml:space="preserve">т.п.) </w:t>
      </w:r>
    </w:p>
    <w:p w:rsidR="003C237C" w:rsidRDefault="00615B56">
      <w:pPr>
        <w:ind w:left="2410" w:right="170" w:hanging="1844"/>
      </w:pPr>
      <w:r>
        <w:rPr>
          <w:i/>
        </w:rPr>
        <w:t xml:space="preserve">Задачи ООД </w:t>
      </w:r>
      <w:r>
        <w:rPr>
          <w:i/>
        </w:rPr>
        <w:tab/>
      </w:r>
      <w:r>
        <w:t xml:space="preserve">Упражнять детей в ходьбе и Упражнять детей в ходьбе со </w:t>
      </w:r>
      <w:r>
        <w:tab/>
        <w:t xml:space="preserve">Упражнять детей в </w:t>
      </w:r>
      <w:r>
        <w:tab/>
        <w:t xml:space="preserve">Упражнять детей в беге между предметами, не </w:t>
      </w:r>
      <w:r>
        <w:tab/>
        <w:t xml:space="preserve">сменой ведущего; в прыжках и перепрыгивании через </w:t>
      </w:r>
      <w:r>
        <w:tab/>
        <w:t xml:space="preserve">перепрыгивании через </w:t>
      </w:r>
    </w:p>
    <w:p w:rsidR="003C237C" w:rsidRDefault="00615B56">
      <w:pPr>
        <w:spacing w:after="11" w:line="274" w:lineRule="auto"/>
        <w:ind w:left="2420" w:right="257"/>
        <w:jc w:val="left"/>
      </w:pPr>
      <w:r>
        <w:rPr>
          <w:rFonts w:ascii="Calibri" w:eastAsia="Calibri" w:hAnsi="Calibri" w:cs="Calibri"/>
          <w:noProof/>
          <w:sz w:val="22"/>
        </w:rPr>
        <mc:AlternateContent>
          <mc:Choice Requires="wpg">
            <w:drawing>
              <wp:anchor distT="0" distB="0" distL="114300" distR="114300" simplePos="0" relativeHeight="251655680" behindDoc="1" locked="0" layoutInCell="1" allowOverlap="1">
                <wp:simplePos x="0" y="0"/>
                <wp:positionH relativeFrom="column">
                  <wp:posOffset>-73151</wp:posOffset>
                </wp:positionH>
                <wp:positionV relativeFrom="paragraph">
                  <wp:posOffset>-1269614</wp:posOffset>
                </wp:positionV>
                <wp:extent cx="9731959" cy="5823864"/>
                <wp:effectExtent l="0" t="0" r="0" b="0"/>
                <wp:wrapNone/>
                <wp:docPr id="447801" name="Group 447801"/>
                <wp:cNvGraphicFramePr/>
                <a:graphic xmlns:a="http://schemas.openxmlformats.org/drawingml/2006/main">
                  <a:graphicData uri="http://schemas.microsoft.com/office/word/2010/wordprocessingGroup">
                    <wpg:wgp>
                      <wpg:cNvGrpSpPr/>
                      <wpg:grpSpPr>
                        <a:xfrm>
                          <a:off x="0" y="0"/>
                          <a:ext cx="9731959" cy="5823864"/>
                          <a:chOff x="0" y="0"/>
                          <a:chExt cx="9731959" cy="5823864"/>
                        </a:xfrm>
                      </wpg:grpSpPr>
                      <wps:wsp>
                        <wps:cNvPr id="531262" name="Shape 531262"/>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263" name="Shape 531263"/>
                        <wps:cNvSpPr/>
                        <wps:spPr>
                          <a:xfrm>
                            <a:off x="6096" y="0"/>
                            <a:ext cx="356616" cy="9144"/>
                          </a:xfrm>
                          <a:custGeom>
                            <a:avLst/>
                            <a:gdLst/>
                            <a:ahLst/>
                            <a:cxnLst/>
                            <a:rect l="0" t="0" r="0" b="0"/>
                            <a:pathLst>
                              <a:path w="356616" h="9144">
                                <a:moveTo>
                                  <a:pt x="0" y="0"/>
                                </a:moveTo>
                                <a:lnTo>
                                  <a:pt x="356616" y="0"/>
                                </a:lnTo>
                                <a:lnTo>
                                  <a:pt x="35661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264" name="Shape 531264"/>
                        <wps:cNvSpPr/>
                        <wps:spPr>
                          <a:xfrm>
                            <a:off x="36271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265" name="Shape 531265"/>
                        <wps:cNvSpPr/>
                        <wps:spPr>
                          <a:xfrm>
                            <a:off x="368808" y="0"/>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266" name="Shape 531266"/>
                        <wps:cNvSpPr/>
                        <wps:spPr>
                          <a:xfrm>
                            <a:off x="153347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267" name="Shape 531267"/>
                        <wps:cNvSpPr/>
                        <wps:spPr>
                          <a:xfrm>
                            <a:off x="1539570" y="0"/>
                            <a:ext cx="1972691" cy="9144"/>
                          </a:xfrm>
                          <a:custGeom>
                            <a:avLst/>
                            <a:gdLst/>
                            <a:ahLst/>
                            <a:cxnLst/>
                            <a:rect l="0" t="0" r="0" b="0"/>
                            <a:pathLst>
                              <a:path w="1972691" h="9144">
                                <a:moveTo>
                                  <a:pt x="0" y="0"/>
                                </a:moveTo>
                                <a:lnTo>
                                  <a:pt x="1972691" y="0"/>
                                </a:lnTo>
                                <a:lnTo>
                                  <a:pt x="197269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268" name="Shape 531268"/>
                        <wps:cNvSpPr/>
                        <wps:spPr>
                          <a:xfrm>
                            <a:off x="351226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269" name="Shape 531269"/>
                        <wps:cNvSpPr/>
                        <wps:spPr>
                          <a:xfrm>
                            <a:off x="3518357" y="0"/>
                            <a:ext cx="2155571" cy="9144"/>
                          </a:xfrm>
                          <a:custGeom>
                            <a:avLst/>
                            <a:gdLst/>
                            <a:ahLst/>
                            <a:cxnLst/>
                            <a:rect l="0" t="0" r="0" b="0"/>
                            <a:pathLst>
                              <a:path w="2155571" h="9144">
                                <a:moveTo>
                                  <a:pt x="0" y="0"/>
                                </a:moveTo>
                                <a:lnTo>
                                  <a:pt x="2155571" y="0"/>
                                </a:lnTo>
                                <a:lnTo>
                                  <a:pt x="21555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270" name="Shape 531270"/>
                        <wps:cNvSpPr/>
                        <wps:spPr>
                          <a:xfrm>
                            <a:off x="567380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271" name="Shape 531271"/>
                        <wps:cNvSpPr/>
                        <wps:spPr>
                          <a:xfrm>
                            <a:off x="5679897" y="0"/>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272" name="Shape 531272"/>
                        <wps:cNvSpPr/>
                        <wps:spPr>
                          <a:xfrm>
                            <a:off x="792386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273" name="Shape 531273"/>
                        <wps:cNvSpPr/>
                        <wps:spPr>
                          <a:xfrm>
                            <a:off x="7929957" y="0"/>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274" name="Shape 531274"/>
                        <wps:cNvSpPr/>
                        <wps:spPr>
                          <a:xfrm>
                            <a:off x="972586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275" name="Shape 531275"/>
                        <wps:cNvSpPr/>
                        <wps:spPr>
                          <a:xfrm>
                            <a:off x="0" y="6172"/>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276" name="Shape 531276"/>
                        <wps:cNvSpPr/>
                        <wps:spPr>
                          <a:xfrm>
                            <a:off x="362712" y="6172"/>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277" name="Shape 531277"/>
                        <wps:cNvSpPr/>
                        <wps:spPr>
                          <a:xfrm>
                            <a:off x="1533474" y="6172"/>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62" name="Shape 34762"/>
                        <wps:cNvSpPr/>
                        <wps:spPr>
                          <a:xfrm>
                            <a:off x="368808" y="6096"/>
                            <a:ext cx="1164666" cy="875157"/>
                          </a:xfrm>
                          <a:custGeom>
                            <a:avLst/>
                            <a:gdLst/>
                            <a:ahLst/>
                            <a:cxnLst/>
                            <a:rect l="0" t="0" r="0" b="0"/>
                            <a:pathLst>
                              <a:path w="1164666" h="875157">
                                <a:moveTo>
                                  <a:pt x="1164666" y="0"/>
                                </a:moveTo>
                                <a:lnTo>
                                  <a:pt x="0" y="875157"/>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531278" name="Shape 531278"/>
                        <wps:cNvSpPr/>
                        <wps:spPr>
                          <a:xfrm>
                            <a:off x="3512261" y="6172"/>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79" name="Shape 531279"/>
                        <wps:cNvSpPr/>
                        <wps:spPr>
                          <a:xfrm>
                            <a:off x="5673802" y="6172"/>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80" name="Shape 531280"/>
                        <wps:cNvSpPr/>
                        <wps:spPr>
                          <a:xfrm>
                            <a:off x="7923861" y="6172"/>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81" name="Shape 531281"/>
                        <wps:cNvSpPr/>
                        <wps:spPr>
                          <a:xfrm>
                            <a:off x="9725863" y="6172"/>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4767" name="Rectangle 34767"/>
                        <wps:cNvSpPr/>
                        <wps:spPr>
                          <a:xfrm rot="-5399999">
                            <a:off x="-162981" y="3158904"/>
                            <a:ext cx="843199" cy="181116"/>
                          </a:xfrm>
                          <a:prstGeom prst="rect">
                            <a:avLst/>
                          </a:prstGeom>
                          <a:ln>
                            <a:noFill/>
                          </a:ln>
                        </wps:spPr>
                        <wps:txbx>
                          <w:txbxContent>
                            <w:p w:rsidR="003C237C" w:rsidRDefault="00615B56">
                              <w:pPr>
                                <w:spacing w:after="160" w:line="259" w:lineRule="auto"/>
                                <w:ind w:left="0" w:right="0" w:firstLine="0"/>
                                <w:jc w:val="left"/>
                              </w:pPr>
                              <w:r>
                                <w:rPr>
                                  <w:b/>
                                </w:rPr>
                                <w:t>ЯНВАРЬ</w:t>
                              </w:r>
                            </w:p>
                          </w:txbxContent>
                        </wps:txbx>
                        <wps:bodyPr horzOverflow="overflow" vert="horz" lIns="0" tIns="0" rIns="0" bIns="0" rtlCol="0">
                          <a:noAutofit/>
                        </wps:bodyPr>
                      </wps:wsp>
                      <wps:wsp>
                        <wps:cNvPr id="34768" name="Rectangle 34768"/>
                        <wps:cNvSpPr/>
                        <wps:spPr>
                          <a:xfrm rot="-5399999">
                            <a:off x="222337" y="2899551"/>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531282" name="Shape 531282"/>
                        <wps:cNvSpPr/>
                        <wps:spPr>
                          <a:xfrm>
                            <a:off x="0" y="88125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83" name="Shape 531283"/>
                        <wps:cNvSpPr/>
                        <wps:spPr>
                          <a:xfrm>
                            <a:off x="6096" y="881252"/>
                            <a:ext cx="356616" cy="9144"/>
                          </a:xfrm>
                          <a:custGeom>
                            <a:avLst/>
                            <a:gdLst/>
                            <a:ahLst/>
                            <a:cxnLst/>
                            <a:rect l="0" t="0" r="0" b="0"/>
                            <a:pathLst>
                              <a:path w="356616" h="9144">
                                <a:moveTo>
                                  <a:pt x="0" y="0"/>
                                </a:moveTo>
                                <a:lnTo>
                                  <a:pt x="356616" y="0"/>
                                </a:lnTo>
                                <a:lnTo>
                                  <a:pt x="35661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84" name="Shape 531284"/>
                        <wps:cNvSpPr/>
                        <wps:spPr>
                          <a:xfrm>
                            <a:off x="362712" y="88125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85" name="Shape 531285"/>
                        <wps:cNvSpPr/>
                        <wps:spPr>
                          <a:xfrm>
                            <a:off x="368808" y="881252"/>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86" name="Shape 531286"/>
                        <wps:cNvSpPr/>
                        <wps:spPr>
                          <a:xfrm>
                            <a:off x="1533474" y="88125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87" name="Shape 531287"/>
                        <wps:cNvSpPr/>
                        <wps:spPr>
                          <a:xfrm>
                            <a:off x="1539570" y="881252"/>
                            <a:ext cx="1972691" cy="9144"/>
                          </a:xfrm>
                          <a:custGeom>
                            <a:avLst/>
                            <a:gdLst/>
                            <a:ahLst/>
                            <a:cxnLst/>
                            <a:rect l="0" t="0" r="0" b="0"/>
                            <a:pathLst>
                              <a:path w="1972691" h="9144">
                                <a:moveTo>
                                  <a:pt x="0" y="0"/>
                                </a:moveTo>
                                <a:lnTo>
                                  <a:pt x="1972691" y="0"/>
                                </a:lnTo>
                                <a:lnTo>
                                  <a:pt x="197269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88" name="Shape 531288"/>
                        <wps:cNvSpPr/>
                        <wps:spPr>
                          <a:xfrm>
                            <a:off x="3512261" y="88125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89" name="Shape 531289"/>
                        <wps:cNvSpPr/>
                        <wps:spPr>
                          <a:xfrm>
                            <a:off x="3518357" y="881252"/>
                            <a:ext cx="2155571" cy="9144"/>
                          </a:xfrm>
                          <a:custGeom>
                            <a:avLst/>
                            <a:gdLst/>
                            <a:ahLst/>
                            <a:cxnLst/>
                            <a:rect l="0" t="0" r="0" b="0"/>
                            <a:pathLst>
                              <a:path w="2155571" h="9144">
                                <a:moveTo>
                                  <a:pt x="0" y="0"/>
                                </a:moveTo>
                                <a:lnTo>
                                  <a:pt x="2155571" y="0"/>
                                </a:lnTo>
                                <a:lnTo>
                                  <a:pt x="215557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90" name="Shape 531290"/>
                        <wps:cNvSpPr/>
                        <wps:spPr>
                          <a:xfrm>
                            <a:off x="5673802" y="88125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91" name="Shape 531291"/>
                        <wps:cNvSpPr/>
                        <wps:spPr>
                          <a:xfrm>
                            <a:off x="5679897" y="881252"/>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92" name="Shape 531292"/>
                        <wps:cNvSpPr/>
                        <wps:spPr>
                          <a:xfrm>
                            <a:off x="7923861" y="88125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93" name="Shape 531293"/>
                        <wps:cNvSpPr/>
                        <wps:spPr>
                          <a:xfrm>
                            <a:off x="7929957" y="881252"/>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94" name="Shape 531294"/>
                        <wps:cNvSpPr/>
                        <wps:spPr>
                          <a:xfrm>
                            <a:off x="9725863" y="88125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95" name="Shape 531295"/>
                        <wps:cNvSpPr/>
                        <wps:spPr>
                          <a:xfrm>
                            <a:off x="0" y="887298"/>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96" name="Shape 531296"/>
                        <wps:cNvSpPr/>
                        <wps:spPr>
                          <a:xfrm>
                            <a:off x="362712" y="887298"/>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97" name="Shape 531297"/>
                        <wps:cNvSpPr/>
                        <wps:spPr>
                          <a:xfrm>
                            <a:off x="1533474" y="887298"/>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98" name="Shape 531298"/>
                        <wps:cNvSpPr/>
                        <wps:spPr>
                          <a:xfrm>
                            <a:off x="3512261" y="887298"/>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299" name="Shape 531299"/>
                        <wps:cNvSpPr/>
                        <wps:spPr>
                          <a:xfrm>
                            <a:off x="5673802" y="887298"/>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00" name="Shape 531300"/>
                        <wps:cNvSpPr/>
                        <wps:spPr>
                          <a:xfrm>
                            <a:off x="7923861" y="887298"/>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01" name="Shape 531301"/>
                        <wps:cNvSpPr/>
                        <wps:spPr>
                          <a:xfrm>
                            <a:off x="9725863" y="887298"/>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02" name="Shape 531302"/>
                        <wps:cNvSpPr/>
                        <wps:spPr>
                          <a:xfrm>
                            <a:off x="0" y="193916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03" name="Shape 531303"/>
                        <wps:cNvSpPr/>
                        <wps:spPr>
                          <a:xfrm>
                            <a:off x="362712" y="193916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04" name="Shape 531304"/>
                        <wps:cNvSpPr/>
                        <wps:spPr>
                          <a:xfrm>
                            <a:off x="368808" y="1939163"/>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05" name="Shape 531305"/>
                        <wps:cNvSpPr/>
                        <wps:spPr>
                          <a:xfrm>
                            <a:off x="1533474" y="193916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06" name="Shape 531306"/>
                        <wps:cNvSpPr/>
                        <wps:spPr>
                          <a:xfrm>
                            <a:off x="1539570" y="1939163"/>
                            <a:ext cx="1972691" cy="9144"/>
                          </a:xfrm>
                          <a:custGeom>
                            <a:avLst/>
                            <a:gdLst/>
                            <a:ahLst/>
                            <a:cxnLst/>
                            <a:rect l="0" t="0" r="0" b="0"/>
                            <a:pathLst>
                              <a:path w="1972691" h="9144">
                                <a:moveTo>
                                  <a:pt x="0" y="0"/>
                                </a:moveTo>
                                <a:lnTo>
                                  <a:pt x="1972691" y="0"/>
                                </a:lnTo>
                                <a:lnTo>
                                  <a:pt x="197269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07" name="Shape 531307"/>
                        <wps:cNvSpPr/>
                        <wps:spPr>
                          <a:xfrm>
                            <a:off x="3512261" y="193916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08" name="Shape 531308"/>
                        <wps:cNvSpPr/>
                        <wps:spPr>
                          <a:xfrm>
                            <a:off x="3518357" y="1939163"/>
                            <a:ext cx="2155571" cy="9144"/>
                          </a:xfrm>
                          <a:custGeom>
                            <a:avLst/>
                            <a:gdLst/>
                            <a:ahLst/>
                            <a:cxnLst/>
                            <a:rect l="0" t="0" r="0" b="0"/>
                            <a:pathLst>
                              <a:path w="2155571" h="9144">
                                <a:moveTo>
                                  <a:pt x="0" y="0"/>
                                </a:moveTo>
                                <a:lnTo>
                                  <a:pt x="2155571" y="0"/>
                                </a:lnTo>
                                <a:lnTo>
                                  <a:pt x="215557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09" name="Shape 531309"/>
                        <wps:cNvSpPr/>
                        <wps:spPr>
                          <a:xfrm>
                            <a:off x="5673802" y="193916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10" name="Shape 531310"/>
                        <wps:cNvSpPr/>
                        <wps:spPr>
                          <a:xfrm>
                            <a:off x="5679897" y="1939163"/>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11" name="Shape 531311"/>
                        <wps:cNvSpPr/>
                        <wps:spPr>
                          <a:xfrm>
                            <a:off x="7923861" y="193916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12" name="Shape 531312"/>
                        <wps:cNvSpPr/>
                        <wps:spPr>
                          <a:xfrm>
                            <a:off x="7929957" y="1939163"/>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13" name="Shape 531313"/>
                        <wps:cNvSpPr/>
                        <wps:spPr>
                          <a:xfrm>
                            <a:off x="9725863" y="193916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14" name="Shape 531314"/>
                        <wps:cNvSpPr/>
                        <wps:spPr>
                          <a:xfrm>
                            <a:off x="0" y="194533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15" name="Shape 531315"/>
                        <wps:cNvSpPr/>
                        <wps:spPr>
                          <a:xfrm>
                            <a:off x="362712" y="194533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16" name="Shape 531316"/>
                        <wps:cNvSpPr/>
                        <wps:spPr>
                          <a:xfrm>
                            <a:off x="1533474" y="194533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17" name="Shape 531317"/>
                        <wps:cNvSpPr/>
                        <wps:spPr>
                          <a:xfrm>
                            <a:off x="3512261" y="194533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18" name="Shape 531318"/>
                        <wps:cNvSpPr/>
                        <wps:spPr>
                          <a:xfrm>
                            <a:off x="5673802" y="194533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19" name="Shape 531319"/>
                        <wps:cNvSpPr/>
                        <wps:spPr>
                          <a:xfrm>
                            <a:off x="7923861" y="194533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20" name="Shape 531320"/>
                        <wps:cNvSpPr/>
                        <wps:spPr>
                          <a:xfrm>
                            <a:off x="9725863" y="194533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21" name="Shape 531321"/>
                        <wps:cNvSpPr/>
                        <wps:spPr>
                          <a:xfrm>
                            <a:off x="0" y="264668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22" name="Shape 531322"/>
                        <wps:cNvSpPr/>
                        <wps:spPr>
                          <a:xfrm>
                            <a:off x="362712" y="264668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23" name="Shape 531323"/>
                        <wps:cNvSpPr/>
                        <wps:spPr>
                          <a:xfrm>
                            <a:off x="368808" y="2646680"/>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24" name="Shape 531324"/>
                        <wps:cNvSpPr/>
                        <wps:spPr>
                          <a:xfrm>
                            <a:off x="1533474" y="264668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25" name="Shape 531325"/>
                        <wps:cNvSpPr/>
                        <wps:spPr>
                          <a:xfrm>
                            <a:off x="1539570" y="2646680"/>
                            <a:ext cx="1972691" cy="9144"/>
                          </a:xfrm>
                          <a:custGeom>
                            <a:avLst/>
                            <a:gdLst/>
                            <a:ahLst/>
                            <a:cxnLst/>
                            <a:rect l="0" t="0" r="0" b="0"/>
                            <a:pathLst>
                              <a:path w="1972691" h="9144">
                                <a:moveTo>
                                  <a:pt x="0" y="0"/>
                                </a:moveTo>
                                <a:lnTo>
                                  <a:pt x="1972691" y="0"/>
                                </a:lnTo>
                                <a:lnTo>
                                  <a:pt x="197269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26" name="Shape 531326"/>
                        <wps:cNvSpPr/>
                        <wps:spPr>
                          <a:xfrm>
                            <a:off x="3512261" y="264668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27" name="Shape 531327"/>
                        <wps:cNvSpPr/>
                        <wps:spPr>
                          <a:xfrm>
                            <a:off x="3518357" y="2646680"/>
                            <a:ext cx="2155571" cy="9144"/>
                          </a:xfrm>
                          <a:custGeom>
                            <a:avLst/>
                            <a:gdLst/>
                            <a:ahLst/>
                            <a:cxnLst/>
                            <a:rect l="0" t="0" r="0" b="0"/>
                            <a:pathLst>
                              <a:path w="2155571" h="9144">
                                <a:moveTo>
                                  <a:pt x="0" y="0"/>
                                </a:moveTo>
                                <a:lnTo>
                                  <a:pt x="2155571" y="0"/>
                                </a:lnTo>
                                <a:lnTo>
                                  <a:pt x="215557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28" name="Shape 531328"/>
                        <wps:cNvSpPr/>
                        <wps:spPr>
                          <a:xfrm>
                            <a:off x="5673802" y="264668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29" name="Shape 531329"/>
                        <wps:cNvSpPr/>
                        <wps:spPr>
                          <a:xfrm>
                            <a:off x="5679897" y="2646680"/>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30" name="Shape 531330"/>
                        <wps:cNvSpPr/>
                        <wps:spPr>
                          <a:xfrm>
                            <a:off x="7923861" y="264668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31" name="Shape 531331"/>
                        <wps:cNvSpPr/>
                        <wps:spPr>
                          <a:xfrm>
                            <a:off x="7929957" y="2646680"/>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32" name="Shape 531332"/>
                        <wps:cNvSpPr/>
                        <wps:spPr>
                          <a:xfrm>
                            <a:off x="9725863" y="264668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33" name="Shape 531333"/>
                        <wps:cNvSpPr/>
                        <wps:spPr>
                          <a:xfrm>
                            <a:off x="0" y="265272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34" name="Shape 531334"/>
                        <wps:cNvSpPr/>
                        <wps:spPr>
                          <a:xfrm>
                            <a:off x="362712" y="265272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35" name="Shape 531335"/>
                        <wps:cNvSpPr/>
                        <wps:spPr>
                          <a:xfrm>
                            <a:off x="1533474" y="265272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36" name="Shape 531336"/>
                        <wps:cNvSpPr/>
                        <wps:spPr>
                          <a:xfrm>
                            <a:off x="3512261" y="265272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37" name="Shape 531337"/>
                        <wps:cNvSpPr/>
                        <wps:spPr>
                          <a:xfrm>
                            <a:off x="5673802" y="265272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38" name="Shape 531338"/>
                        <wps:cNvSpPr/>
                        <wps:spPr>
                          <a:xfrm>
                            <a:off x="7923861" y="265272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39" name="Shape 531339"/>
                        <wps:cNvSpPr/>
                        <wps:spPr>
                          <a:xfrm>
                            <a:off x="9725863" y="265272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40" name="Shape 531340"/>
                        <wps:cNvSpPr/>
                        <wps:spPr>
                          <a:xfrm>
                            <a:off x="0" y="335407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41" name="Shape 531341"/>
                        <wps:cNvSpPr/>
                        <wps:spPr>
                          <a:xfrm>
                            <a:off x="362712" y="335407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42" name="Shape 531342"/>
                        <wps:cNvSpPr/>
                        <wps:spPr>
                          <a:xfrm>
                            <a:off x="368808" y="3354070"/>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43" name="Shape 531343"/>
                        <wps:cNvSpPr/>
                        <wps:spPr>
                          <a:xfrm>
                            <a:off x="1533474" y="335407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44" name="Shape 531344"/>
                        <wps:cNvSpPr/>
                        <wps:spPr>
                          <a:xfrm>
                            <a:off x="1539570" y="3354070"/>
                            <a:ext cx="1972691" cy="9144"/>
                          </a:xfrm>
                          <a:custGeom>
                            <a:avLst/>
                            <a:gdLst/>
                            <a:ahLst/>
                            <a:cxnLst/>
                            <a:rect l="0" t="0" r="0" b="0"/>
                            <a:pathLst>
                              <a:path w="1972691" h="9144">
                                <a:moveTo>
                                  <a:pt x="0" y="0"/>
                                </a:moveTo>
                                <a:lnTo>
                                  <a:pt x="1972691" y="0"/>
                                </a:lnTo>
                                <a:lnTo>
                                  <a:pt x="197269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45" name="Shape 531345"/>
                        <wps:cNvSpPr/>
                        <wps:spPr>
                          <a:xfrm>
                            <a:off x="3512261" y="335407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46" name="Shape 531346"/>
                        <wps:cNvSpPr/>
                        <wps:spPr>
                          <a:xfrm>
                            <a:off x="3518357" y="3354070"/>
                            <a:ext cx="2155571" cy="9144"/>
                          </a:xfrm>
                          <a:custGeom>
                            <a:avLst/>
                            <a:gdLst/>
                            <a:ahLst/>
                            <a:cxnLst/>
                            <a:rect l="0" t="0" r="0" b="0"/>
                            <a:pathLst>
                              <a:path w="2155571" h="9144">
                                <a:moveTo>
                                  <a:pt x="0" y="0"/>
                                </a:moveTo>
                                <a:lnTo>
                                  <a:pt x="2155571" y="0"/>
                                </a:lnTo>
                                <a:lnTo>
                                  <a:pt x="215557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47" name="Shape 531347"/>
                        <wps:cNvSpPr/>
                        <wps:spPr>
                          <a:xfrm>
                            <a:off x="5673802" y="335407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48" name="Shape 531348"/>
                        <wps:cNvSpPr/>
                        <wps:spPr>
                          <a:xfrm>
                            <a:off x="5679897" y="3354070"/>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49" name="Shape 531349"/>
                        <wps:cNvSpPr/>
                        <wps:spPr>
                          <a:xfrm>
                            <a:off x="7923861" y="335407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50" name="Shape 531350"/>
                        <wps:cNvSpPr/>
                        <wps:spPr>
                          <a:xfrm>
                            <a:off x="7929957" y="3354070"/>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51" name="Shape 531351"/>
                        <wps:cNvSpPr/>
                        <wps:spPr>
                          <a:xfrm>
                            <a:off x="9725863" y="335407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52" name="Shape 531352"/>
                        <wps:cNvSpPr/>
                        <wps:spPr>
                          <a:xfrm>
                            <a:off x="0" y="3360166"/>
                            <a:ext cx="9144" cy="1930019"/>
                          </a:xfrm>
                          <a:custGeom>
                            <a:avLst/>
                            <a:gdLst/>
                            <a:ahLst/>
                            <a:cxnLst/>
                            <a:rect l="0" t="0" r="0" b="0"/>
                            <a:pathLst>
                              <a:path w="9144" h="1930019">
                                <a:moveTo>
                                  <a:pt x="0" y="0"/>
                                </a:moveTo>
                                <a:lnTo>
                                  <a:pt x="9144" y="0"/>
                                </a:lnTo>
                                <a:lnTo>
                                  <a:pt x="9144" y="1930019"/>
                                </a:lnTo>
                                <a:lnTo>
                                  <a:pt x="0" y="193001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53" name="Shape 531353"/>
                        <wps:cNvSpPr/>
                        <wps:spPr>
                          <a:xfrm>
                            <a:off x="362712" y="3360166"/>
                            <a:ext cx="9144" cy="1930019"/>
                          </a:xfrm>
                          <a:custGeom>
                            <a:avLst/>
                            <a:gdLst/>
                            <a:ahLst/>
                            <a:cxnLst/>
                            <a:rect l="0" t="0" r="0" b="0"/>
                            <a:pathLst>
                              <a:path w="9144" h="1930019">
                                <a:moveTo>
                                  <a:pt x="0" y="0"/>
                                </a:moveTo>
                                <a:lnTo>
                                  <a:pt x="9144" y="0"/>
                                </a:lnTo>
                                <a:lnTo>
                                  <a:pt x="9144" y="1930019"/>
                                </a:lnTo>
                                <a:lnTo>
                                  <a:pt x="0" y="193001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54" name="Shape 531354"/>
                        <wps:cNvSpPr/>
                        <wps:spPr>
                          <a:xfrm>
                            <a:off x="1533474" y="3360166"/>
                            <a:ext cx="9144" cy="1930019"/>
                          </a:xfrm>
                          <a:custGeom>
                            <a:avLst/>
                            <a:gdLst/>
                            <a:ahLst/>
                            <a:cxnLst/>
                            <a:rect l="0" t="0" r="0" b="0"/>
                            <a:pathLst>
                              <a:path w="9144" h="1930019">
                                <a:moveTo>
                                  <a:pt x="0" y="0"/>
                                </a:moveTo>
                                <a:lnTo>
                                  <a:pt x="9144" y="0"/>
                                </a:lnTo>
                                <a:lnTo>
                                  <a:pt x="9144" y="1930019"/>
                                </a:lnTo>
                                <a:lnTo>
                                  <a:pt x="0" y="193001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55" name="Shape 531355"/>
                        <wps:cNvSpPr/>
                        <wps:spPr>
                          <a:xfrm>
                            <a:off x="3512261" y="3360166"/>
                            <a:ext cx="9144" cy="1930019"/>
                          </a:xfrm>
                          <a:custGeom>
                            <a:avLst/>
                            <a:gdLst/>
                            <a:ahLst/>
                            <a:cxnLst/>
                            <a:rect l="0" t="0" r="0" b="0"/>
                            <a:pathLst>
                              <a:path w="9144" h="1930019">
                                <a:moveTo>
                                  <a:pt x="0" y="0"/>
                                </a:moveTo>
                                <a:lnTo>
                                  <a:pt x="9144" y="0"/>
                                </a:lnTo>
                                <a:lnTo>
                                  <a:pt x="9144" y="1930019"/>
                                </a:lnTo>
                                <a:lnTo>
                                  <a:pt x="0" y="193001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56" name="Shape 531356"/>
                        <wps:cNvSpPr/>
                        <wps:spPr>
                          <a:xfrm>
                            <a:off x="5673802" y="3360166"/>
                            <a:ext cx="9144" cy="1930019"/>
                          </a:xfrm>
                          <a:custGeom>
                            <a:avLst/>
                            <a:gdLst/>
                            <a:ahLst/>
                            <a:cxnLst/>
                            <a:rect l="0" t="0" r="0" b="0"/>
                            <a:pathLst>
                              <a:path w="9144" h="1930019">
                                <a:moveTo>
                                  <a:pt x="0" y="0"/>
                                </a:moveTo>
                                <a:lnTo>
                                  <a:pt x="9144" y="0"/>
                                </a:lnTo>
                                <a:lnTo>
                                  <a:pt x="9144" y="1930019"/>
                                </a:lnTo>
                                <a:lnTo>
                                  <a:pt x="0" y="193001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57" name="Shape 531357"/>
                        <wps:cNvSpPr/>
                        <wps:spPr>
                          <a:xfrm>
                            <a:off x="7923861" y="3360166"/>
                            <a:ext cx="9144" cy="1930019"/>
                          </a:xfrm>
                          <a:custGeom>
                            <a:avLst/>
                            <a:gdLst/>
                            <a:ahLst/>
                            <a:cxnLst/>
                            <a:rect l="0" t="0" r="0" b="0"/>
                            <a:pathLst>
                              <a:path w="9144" h="1930019">
                                <a:moveTo>
                                  <a:pt x="0" y="0"/>
                                </a:moveTo>
                                <a:lnTo>
                                  <a:pt x="9144" y="0"/>
                                </a:lnTo>
                                <a:lnTo>
                                  <a:pt x="9144" y="1930019"/>
                                </a:lnTo>
                                <a:lnTo>
                                  <a:pt x="0" y="193001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58" name="Shape 531358"/>
                        <wps:cNvSpPr/>
                        <wps:spPr>
                          <a:xfrm>
                            <a:off x="9725863" y="3360166"/>
                            <a:ext cx="9144" cy="1930019"/>
                          </a:xfrm>
                          <a:custGeom>
                            <a:avLst/>
                            <a:gdLst/>
                            <a:ahLst/>
                            <a:cxnLst/>
                            <a:rect l="0" t="0" r="0" b="0"/>
                            <a:pathLst>
                              <a:path w="9144" h="1930019">
                                <a:moveTo>
                                  <a:pt x="0" y="0"/>
                                </a:moveTo>
                                <a:lnTo>
                                  <a:pt x="9144" y="0"/>
                                </a:lnTo>
                                <a:lnTo>
                                  <a:pt x="9144" y="1930019"/>
                                </a:lnTo>
                                <a:lnTo>
                                  <a:pt x="0" y="193001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59" name="Shape 531359"/>
                        <wps:cNvSpPr/>
                        <wps:spPr>
                          <a:xfrm>
                            <a:off x="0" y="5290185"/>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60" name="Shape 531360"/>
                        <wps:cNvSpPr/>
                        <wps:spPr>
                          <a:xfrm>
                            <a:off x="362712" y="5290185"/>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61" name="Shape 531361"/>
                        <wps:cNvSpPr/>
                        <wps:spPr>
                          <a:xfrm>
                            <a:off x="368808" y="5290185"/>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62" name="Shape 531362"/>
                        <wps:cNvSpPr/>
                        <wps:spPr>
                          <a:xfrm>
                            <a:off x="1533474" y="5290185"/>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63" name="Shape 531363"/>
                        <wps:cNvSpPr/>
                        <wps:spPr>
                          <a:xfrm>
                            <a:off x="1539570" y="5290185"/>
                            <a:ext cx="1972691" cy="9144"/>
                          </a:xfrm>
                          <a:custGeom>
                            <a:avLst/>
                            <a:gdLst/>
                            <a:ahLst/>
                            <a:cxnLst/>
                            <a:rect l="0" t="0" r="0" b="0"/>
                            <a:pathLst>
                              <a:path w="1972691" h="9144">
                                <a:moveTo>
                                  <a:pt x="0" y="0"/>
                                </a:moveTo>
                                <a:lnTo>
                                  <a:pt x="1972691" y="0"/>
                                </a:lnTo>
                                <a:lnTo>
                                  <a:pt x="197269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64" name="Shape 531364"/>
                        <wps:cNvSpPr/>
                        <wps:spPr>
                          <a:xfrm>
                            <a:off x="3512261" y="5290185"/>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65" name="Shape 531365"/>
                        <wps:cNvSpPr/>
                        <wps:spPr>
                          <a:xfrm>
                            <a:off x="3518357" y="5290185"/>
                            <a:ext cx="2155571" cy="9144"/>
                          </a:xfrm>
                          <a:custGeom>
                            <a:avLst/>
                            <a:gdLst/>
                            <a:ahLst/>
                            <a:cxnLst/>
                            <a:rect l="0" t="0" r="0" b="0"/>
                            <a:pathLst>
                              <a:path w="2155571" h="9144">
                                <a:moveTo>
                                  <a:pt x="0" y="0"/>
                                </a:moveTo>
                                <a:lnTo>
                                  <a:pt x="2155571" y="0"/>
                                </a:lnTo>
                                <a:lnTo>
                                  <a:pt x="215557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66" name="Shape 531366"/>
                        <wps:cNvSpPr/>
                        <wps:spPr>
                          <a:xfrm>
                            <a:off x="5673802" y="5290185"/>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67" name="Shape 531367"/>
                        <wps:cNvSpPr/>
                        <wps:spPr>
                          <a:xfrm>
                            <a:off x="5679897" y="5290185"/>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68" name="Shape 531368"/>
                        <wps:cNvSpPr/>
                        <wps:spPr>
                          <a:xfrm>
                            <a:off x="7923861" y="5290185"/>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69" name="Shape 531369"/>
                        <wps:cNvSpPr/>
                        <wps:spPr>
                          <a:xfrm>
                            <a:off x="7929957" y="5290185"/>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70" name="Shape 531370"/>
                        <wps:cNvSpPr/>
                        <wps:spPr>
                          <a:xfrm>
                            <a:off x="9725863" y="5290185"/>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71" name="Shape 531371"/>
                        <wps:cNvSpPr/>
                        <wps:spPr>
                          <a:xfrm>
                            <a:off x="0" y="5296255"/>
                            <a:ext cx="9144" cy="527609"/>
                          </a:xfrm>
                          <a:custGeom>
                            <a:avLst/>
                            <a:gdLst/>
                            <a:ahLst/>
                            <a:cxnLst/>
                            <a:rect l="0" t="0" r="0" b="0"/>
                            <a:pathLst>
                              <a:path w="9144" h="527609">
                                <a:moveTo>
                                  <a:pt x="0" y="0"/>
                                </a:moveTo>
                                <a:lnTo>
                                  <a:pt x="9144" y="0"/>
                                </a:lnTo>
                                <a:lnTo>
                                  <a:pt x="9144" y="527609"/>
                                </a:lnTo>
                                <a:lnTo>
                                  <a:pt x="0" y="52760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72" name="Shape 531372"/>
                        <wps:cNvSpPr/>
                        <wps:spPr>
                          <a:xfrm>
                            <a:off x="362712" y="5296255"/>
                            <a:ext cx="9144" cy="527609"/>
                          </a:xfrm>
                          <a:custGeom>
                            <a:avLst/>
                            <a:gdLst/>
                            <a:ahLst/>
                            <a:cxnLst/>
                            <a:rect l="0" t="0" r="0" b="0"/>
                            <a:pathLst>
                              <a:path w="9144" h="527609">
                                <a:moveTo>
                                  <a:pt x="0" y="0"/>
                                </a:moveTo>
                                <a:lnTo>
                                  <a:pt x="9144" y="0"/>
                                </a:lnTo>
                                <a:lnTo>
                                  <a:pt x="9144" y="527609"/>
                                </a:lnTo>
                                <a:lnTo>
                                  <a:pt x="0" y="52760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73" name="Shape 531373"/>
                        <wps:cNvSpPr/>
                        <wps:spPr>
                          <a:xfrm>
                            <a:off x="1533474" y="5296255"/>
                            <a:ext cx="9144" cy="527609"/>
                          </a:xfrm>
                          <a:custGeom>
                            <a:avLst/>
                            <a:gdLst/>
                            <a:ahLst/>
                            <a:cxnLst/>
                            <a:rect l="0" t="0" r="0" b="0"/>
                            <a:pathLst>
                              <a:path w="9144" h="527609">
                                <a:moveTo>
                                  <a:pt x="0" y="0"/>
                                </a:moveTo>
                                <a:lnTo>
                                  <a:pt x="9144" y="0"/>
                                </a:lnTo>
                                <a:lnTo>
                                  <a:pt x="9144" y="527609"/>
                                </a:lnTo>
                                <a:lnTo>
                                  <a:pt x="0" y="52760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74" name="Shape 531374"/>
                        <wps:cNvSpPr/>
                        <wps:spPr>
                          <a:xfrm>
                            <a:off x="3512261" y="5296255"/>
                            <a:ext cx="9144" cy="527609"/>
                          </a:xfrm>
                          <a:custGeom>
                            <a:avLst/>
                            <a:gdLst/>
                            <a:ahLst/>
                            <a:cxnLst/>
                            <a:rect l="0" t="0" r="0" b="0"/>
                            <a:pathLst>
                              <a:path w="9144" h="527609">
                                <a:moveTo>
                                  <a:pt x="0" y="0"/>
                                </a:moveTo>
                                <a:lnTo>
                                  <a:pt x="9144" y="0"/>
                                </a:lnTo>
                                <a:lnTo>
                                  <a:pt x="9144" y="527609"/>
                                </a:lnTo>
                                <a:lnTo>
                                  <a:pt x="0" y="52760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75" name="Shape 531375"/>
                        <wps:cNvSpPr/>
                        <wps:spPr>
                          <a:xfrm>
                            <a:off x="5673802" y="5296255"/>
                            <a:ext cx="9144" cy="527609"/>
                          </a:xfrm>
                          <a:custGeom>
                            <a:avLst/>
                            <a:gdLst/>
                            <a:ahLst/>
                            <a:cxnLst/>
                            <a:rect l="0" t="0" r="0" b="0"/>
                            <a:pathLst>
                              <a:path w="9144" h="527609">
                                <a:moveTo>
                                  <a:pt x="0" y="0"/>
                                </a:moveTo>
                                <a:lnTo>
                                  <a:pt x="9144" y="0"/>
                                </a:lnTo>
                                <a:lnTo>
                                  <a:pt x="9144" y="527609"/>
                                </a:lnTo>
                                <a:lnTo>
                                  <a:pt x="0" y="52760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76" name="Shape 531376"/>
                        <wps:cNvSpPr/>
                        <wps:spPr>
                          <a:xfrm>
                            <a:off x="7923861" y="5296255"/>
                            <a:ext cx="9144" cy="527609"/>
                          </a:xfrm>
                          <a:custGeom>
                            <a:avLst/>
                            <a:gdLst/>
                            <a:ahLst/>
                            <a:cxnLst/>
                            <a:rect l="0" t="0" r="0" b="0"/>
                            <a:pathLst>
                              <a:path w="9144" h="527609">
                                <a:moveTo>
                                  <a:pt x="0" y="0"/>
                                </a:moveTo>
                                <a:lnTo>
                                  <a:pt x="9144" y="0"/>
                                </a:lnTo>
                                <a:lnTo>
                                  <a:pt x="9144" y="527609"/>
                                </a:lnTo>
                                <a:lnTo>
                                  <a:pt x="0" y="52760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77" name="Shape 531377"/>
                        <wps:cNvSpPr/>
                        <wps:spPr>
                          <a:xfrm>
                            <a:off x="9725863" y="5296255"/>
                            <a:ext cx="9144" cy="527609"/>
                          </a:xfrm>
                          <a:custGeom>
                            <a:avLst/>
                            <a:gdLst/>
                            <a:ahLst/>
                            <a:cxnLst/>
                            <a:rect l="0" t="0" r="0" b="0"/>
                            <a:pathLst>
                              <a:path w="9144" h="527609">
                                <a:moveTo>
                                  <a:pt x="0" y="0"/>
                                </a:moveTo>
                                <a:lnTo>
                                  <a:pt x="9144" y="0"/>
                                </a:lnTo>
                                <a:lnTo>
                                  <a:pt x="9144" y="527609"/>
                                </a:lnTo>
                                <a:lnTo>
                                  <a:pt x="0" y="52760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447801" o:spid="_x0000_s3133" style="position:absolute;left:0;text-align:left;margin-left:-5.75pt;margin-top:-99.95pt;width:766.3pt;height:458.55pt;z-index:-251645952;mso-position-horizontal-relative:text;mso-position-vertical-relative:text" coordsize="97319,582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cJpKRMAACeoAQAOAAAAZHJzL2Uyb0RvYy54bWzsXV2P2zYWfV9g/4Ph92b0YX14kEmxaLfB&#10;AsU2aLo/QPHIYwO2JchKZrK/fi9Jkabs6xE5asdZ5+Qh0lDXNCXr6JC8h0dvf3zabiZfyma/rnZ3&#10;0/BNMJ2Uu0V1v9493E3/88cvP+TTyb4tdvfFptqVd9Ov5X7647u//+3tY31bRtWq2tyXzYQq2e1v&#10;H+u76apt69ubm/1iVW6L/ZuqLnd0cFk126KlP5uHm/umeKTat5ubKAjSm8equa+balHu91T6szo4&#10;fSfrXy7LRfvbcrkv28nmbkpta+X/jfz/k/j/5t3b4vahKerVetE1o3hBK7bFekdfaqr6uWiLyedm&#10;fVLVdr1oqn21bN8squ1NtVyuF6U8BzqbMDg6m/dN9bmW5/Jw+/hQm8tEl/boOr242sW/v3xoJuv7&#10;u+lsluVBOJ3sii39TvKrJ10ZXaTH+uGWYt839cf6Q9MVPKi/xHk/LZut2NIZTZ7k5f1qLm/51E4W&#10;VDjP4nCezKeTBR1L8ijO05n6ARYr+pVOPrdY/XPgkzf6i29E+0xzHmu6mfaH67Ufd70+roq6lD/D&#10;XlyD7nolcRilkb5eMmbSlcnLI2PNxdrf7um6OV+pcDZTl2ku9qg+c6bF7eLzvn1fVvJyF19+3bd0&#10;mG68e71XrPTe4mmndxtCwrMYqItWfE5UJXYnj/R7yVasuh1xZFt9Kf+oZEx79HNRAw9HNzs7StWj&#10;7wcK1If1tpaVmTDrnHWE3qpIAjLV5hgmMW6+lHbE6ckLak6ZCu2LutmJs6cvWRT0RFpuilZCe7tu&#10;6VG1WW/pORdlQXComGoTt5z6heVe+3VTisu02f1eLgleEhKiYN88fPpp00y+FOKBJP/JyotNvSq6&#10;0u737kJlU2U94vPL9WZjqgzlR7kq1R3TBYvPlfJZaD4ZqE8uutaoByI9Vuik9WORLor5kPzmatea&#10;z+/oYS6baZ2t2P1U3X+Vjwd5QQiD4snxWmCMGTDGopWiCQTcYTCmwTyV91ZHDPrJFSdpGtIR8eCy&#10;bjv90LNvnr8Ukbod4zGpaxpEpRVonbnGo94Cl8DlWZIkKlOdCoskJak54zJOoywkrtV3Kz2adM8A&#10;TKme9RqJegtEApFnEZkwiEy8mDJO8zygsd0pIsMwnaUzGkhcmixNQ8azpalKn67pTx46swpwdiT4&#10;UvZd0Y/lxvbPDCqpo3nCl6kXOsMkjmcZ8a6+X0GY6mIAkoDk2em2ZyCZMZDMfCE5TzI1c3E0ugzn&#10;WZTOvwXG1A35ExhTV6WfQOcZ04oEPAHPl8CTOqInjJl7wTNOwihKCYP6fgVjgjFlzkgNr9GJ9ezE&#10;UprnBJJzX0jmcULMewrJKEySJPsGGNM0ZDxjmqr06Z5lTDsSjAnGfAFjio7oMTypzCdXkqRZnAeY&#10;lKWEItKXSF86SjrOjzEFnZ1AMvSF5Dyf84wZzeI5yS0uPisb6Yb8CYypqxpmTCsSjAnGfAljMlKf&#10;LPKCZzYXkieMMcGYJMgBY45nTEbwk/kJfgiSc5qW5caYYUZaxYAOXTyPqRsynjHNOQ0yph0JxgRj&#10;voQxqbd50qH10/1QaiDJU4K5vl8xK4tZWczKDiwbeGaMyQh/Mj/hj8pgpqHq+3J4zLMkyOXAlWYw&#10;X10iK8lqQlTZNUNIlw/CdFsVp/Xbh6N97ZyqST95zs7GmrDeeeuq9Nb+YudA3UJVCbUA0nUhURc/&#10;6f6qpOsZI/mhMp/pWEsiC3DSDXI0KeuMOedAgPM7WVeS0RjwpB/rLf4xejygE+gUi8cEejAJNGoS&#10;iDB1vAJTFfkRp1Gyy+Vf9NlDr1bKudNu5RdRQ0hzRRRwiY6taYrq24qWiJYeeq+K8UyY1XE9xJzp&#10;jh5Oy7erqVbM9RdK0qrl3b26SpsdXSyxzOf5tZFDCxn55Y9dT/BlKyq/r7WRGaOQozIvnFgKOXDY&#10;/xWH+QNyFLR4tA5h/DsDJKOPy/z0cbYAB4AEIOEeMOyocn5qNGcUcVTmw5B2fh+ABCAByFGAZPRw&#10;Kq3gbBtgpw8BSAASgHwpIMW0ipkG/Z28pIrdw6acqOJBjpw0FRmv/ZDEc/FPTlt0PmE/hGk0J1SL&#10;BH8cJvk86BzBtL9HPiPPsM4yLMxDmt04mn+pG+WGNRE7d1Phc6Wm1jpnLJE160LEdImYkChud9Uv&#10;5A5xdoqiffr0JD3RwiAyXQBlbTRZVc1/fyPDu+WmIpMo8sOSe1PhgUdfL45OJ5t/7chyjDoUrd5p&#10;9M4nvdO0m58qmcpWDfrH57ZaroWXl5wvUd/W/fF6PkriBzVTBf3f2WG24PzvHEVRHCuZVZST4iqR&#10;+eHDPFsS0GoCJbUSAmHV8bJm2fRP+Ff9ykZn/V38ysKmLmf0rFQ2iGVxt/ZM/vI8jBL5wcPPqXLi&#10;lxbOGSmA3BENP0yE2vl4nck7HO1Pk5oMvw7Uh/X2KNco4/XDRRnh9SOVhsIxrP+lI0QAmAX65izr&#10;ckbBSmU+IDSWdRwOtXnbpZGo2zFewaprsrIbGlt6q9BoBToCzTEMeOz5WV6VDidnJKtU5oNHS4fD&#10;IVLeZBeXlKtWjEejqmcQiyZM7oAZhSms6I50KQ+FJ+RHbGflnFGqUpkfEk1in0OiTJTDp47AC1QK&#10;QQeyltpE/5kkCaNTzf10qrY1HQdLxRWX7rCqVoAgO+tzDB2/vaGjmY6VcJWvHsi9VanGko6DInzp&#10;pCsfGHLTSMkjGNKBIc3suQVLh6lza1rVtqLjYAmGFMMA2WPD5CqGkGdfzpMzEjsq8xpCJqGxoOOg&#10;aJzYLt1fNQ0Z32U1VQ1O69iRGENiDGm/iO38GHLOCO2ozAeWtvKVgyUYEgyJzupwZ1V4jh+vbKQy&#10;TygayzkOisbu7eIMqS3g/gSG1FUNM6QVCYYEQzoyJCPNmftJc2wpOgdLMCQYEgzpwJCMQGfuJ9Cx&#10;LeY4KBqntUszpGnIeIY0VQ0ypB0JhgRDOjIko9OZ++l07LUhHCzBkGBIMKQDQzJCnbmfUEfJofM8&#10;o6Ug4qbjdORhQFOxqazXWhbwai9eVk8DIkbdjtdTk+tvpAszkPNwj4SG9Xo1rOIN5ieTOn4anZ6G&#10;FaisBNiP1ni4Y809Eqi8YlQych16U4fPVGtfOQdYApabelVgTfNL1zSLVZDU4TwlyzFyHcASsAQs&#10;l+2bxShYMtIdcgHwYcu+RgCwBCwBy5GwjMm19pgtRZkPLPuJScASsAQsR8PyVMYTB34ynn42BLAE&#10;LAHL0bA8lfHE9L5kH7ZUmZFwHs9DegsWfZJLjVhp88u9bUc24vWSItY5a9sPvbWdfRzDMPF6tROv&#10;cXCq4BFlPii00iGA4kkmxBFjjmGA4hVD8VS1Eyu/R2dH1zg1nh4sFGHqkQpLEyxZxpJl+cbWuhlU&#10;8MTBqYJHlPkwpJ2aZHEpn/6wvRIuM1izjDXL59Ysx8GpeEeUeWLRuHqwWIStB2w99uqlWbD1qJwE&#10;53FwKt8RZT64tG09WFyCI8X1HNC4YhjZCX7oFZIq9UYXrCNUOT24XJIDPvlLXvEw8lSzEwfemh3j&#10;68Fi0VhbXHpRlmnI+EVZpqrBRVl2pCPgHMMwvXPFuDwV7cTBy0U7LC7BkeBIrMoantMJGaUOlfn0&#10;V0lAZ5w9WCzC2mOe0ow25lox1+o81xoyUh0q88GlraBjcQmOBEeCIx04ktHnhH76HNvbg8Wisbe4&#10;9DjSNGT8ONJUNTiOtCMdB4iOYRhHXu84MmQUO1Tmw5G2nJXFJTgSHAmOdOBIRrIT+hntaA3rLIlj&#10;qSrgNKxZEMazy7t7dM14PR1r77yf0wY4B4IZr5gZGaVO6KfU6WlZAUmB9CNnD2ekOQcCklcMSUaw&#10;o95R7qxp7YvngElgEqYeY9wD4pAR61CZzwCyL9YBJoFJYHIcJhnRTugn2rEdPcI5MAlMApPjMMkI&#10;dkI/wU4/GQlMApPA5ChMRoxwh8p8+q795AcwCUwCk+MwyYh2Ij/RjkqCROksTXOJZi4JYuW+YeSh&#10;52XVlbMuzXNZEsy0Xu9Ma8TIdajMhxmt5AegqAGmpBBQsULF6qxijRiFDpX5QdEYebBQhJEHjDyw&#10;SPkmCsLAHZaMWCfyE+vYuUgWlxDOicccFikvxagaRh5njTwiRqpDZT4USVg0Rh4sFmHkASMPcKQn&#10;RzJ6ncjPYMfWBrC4BEeCIyEuHxaXR4xOh8p8OJKwaIw8WCwaK4tLL8AyDRm/AMtUNbgAy450nEJ1&#10;DMNM6xXPtDJanejlWh0Wl+BIcCQ40oEjGY1O5KfRsY08WCzCyANGHhhH+o0jY0anQ2U+fVdbO8fi&#10;EhwJjgRHDnNkzOhzqMwTi3OabJVuTiwWjZXFpceRpiHjx5GmqsFxpB3pOEB0DMM48nrHkTGj2KEy&#10;H1zaWlYWl+BIcCQ40oEjGclO7CfZ0RrWJMpUJpPTsPYWxV9Oxdo1QySpt9WXUr1zw34znOadw1Gt&#10;Kz2yA9CB+rDeHoX1zlvH6K39xc6B/S8mxUFdtCspPRA7v+5bub/4vG/fl9VWnOlmN3m8m9LPtCjq&#10;u+lyU7RTUdxUn3f39NCVogXaiIXp+/pD8+6t3Gu/bkr16WPXcPWOgJ7fuAgs8GrIsa+GjBmlDpX5&#10;MGNPywpIihsTkNwI+CuoY0LHc0KHEewov6oXGXlEKTAJTGLh1aiFVzEj1qEyL5pMwihK1SsRgUm7&#10;H6xGzjT149wjdQ7UHKT6v+i6dh3pRnbOH+T/nw5MXepX9ojn5bLaHd7es6t2paRzq6Mudj9V918/&#10;NILnxV+P+1p15Wln8rTd7Kio3t9NV21b397c7Berclvs32zXi6baV6O7roxoJ/YT7dhGHsAkMFmv&#10;wJPjeJIR7MR+gp1+MhJ9V/RdgclxmGSEO7GfcKef/AAmgUlgchQmZ4xoh8p8xpMqCUJO5rMgk5/k&#10;kiBW7vtyKRDZCAGZQ4rDzkPoMdrhaD9bYYaHOlAf1tuj2VbrnHWE3tpf6xjW/1KMIK9pBDlj5DpU&#10;5oNCK/kBKJ4kPhwx5hgGKF6vQmfGKHSozA+KxsiDhSKMPGDkgVykXy5yxoh1qMwHlraRB4tL+fSf&#10;XFrNqloxXsqq6hnUsZowuUPXU2pi1AwseqtLRXShVA11mO2pf9QF61w/xNDCpC6umCIZqc7MT6pj&#10;G3mwWISRB4w8wJGeHMnoddQb5EROdPHvLx9J4tgxplI7Frd6MqZaLidPd1PbyIPFpaILcCQpS8GR&#10;MLs6a3Y1Y3Q6VObTX7WNPFgsGiuLS8PRNGR8r9VUNdhxtSPRd1XddpKriz4ocHkel4xWZ/ZyrQ6L&#10;S3CkeM5hHAks7te7h4/nschodGZ+Gh3byIPFIow8YOSBcaTnOJLR6cz8dDq2do7FJTgSHIlFysOL&#10;lBNGn0NlPuNIwqIx8mCxaKwsLj2ONA0ZP440VQ2OI+1IjCMxjmzu68YBl4xiJ/FT7NhaVhaX4Ehw&#10;JDjSAYuMZCfxk+xoDWsahKmcpeU0rOE8DgL1Nlia3NCZE9tuovhCJhTEzcXtw73eK4QxhSxbPO30&#10;blMu2olcmj5p5eI3tRBOL4FTzhYULKoS3hbCxUI9DogadTvEwYNW1ZaUaoHa4ahOVxxJVHWgPqy3&#10;R2H6G4enddwj+18NPes16VkTRq1DZT691p6eFbBkl0S6g809ErC8XuFOwgh3qMwHln0RHXAJXML7&#10;arSBQMIId6jMB5d94Q5wCVwCl+NxyYh4Ej8Rj23sEcfAJXAJXI7HJSPiIadyH77sJyiBS+ASuByP&#10;S0bQk/gJevpJEeASuAQux+OSEfQkfoIelSBJonkQ5nJkyiVIrPT55bIjshGvlxqxzlknT/TWzsg4&#10;hmH29XpnX1NGykNlPr1WKykCKMLkA87my/WivHmsmns/hatwP94V2/JuKtXpkyQOYyrzg6Ix+WCh&#10;CJMPmHxAeO4JS0bIk/oJeez8JItL2RGDyYd4NY4aW+oteqsw+fjQUPf7birpkJHwpH4SHtvkg8Ui&#10;TD5g8gGO9ORIRsOT+ml4bK0Ai0twpBgKYAEzFjA/v4A5ZXQ7VOY1jEzCPO7essxi0dhcXHpxlmnI&#10;+MVZpqrBxVl2pOMUqmMYZlqveKaV0e2oZR3ORli2bofFJTgSHInFWcOLs1JGq0NlPhxpm3ywWITJ&#10;B0w+MI70HEcyWp3UT6tja+hYXIIjwZHgSAeOZPQ5qZ8+xzb5YLFobC4uPY40DRk/jjRVDY4j7UjH&#10;AaJjGMaR1zuOpNdZncgE1CuunMeRtp6VxSU4EhwJjhzmyIyR7FCZzzjSaFjTSK2u5DSs9E7JNJDc&#10;e1GPj64Zr6dj7Z231gTora0NcA4EM14xMzJKncxPqdPXsgKSwumnFe9gUD0C6tI6I805EJC8Ykgy&#10;gp3MW7ATzzISGMibbw5MApPdy666PjomWf0mWQWWjnXmVObTaT0S6wCTwCQwWW1v6IVVL1v7kTGi&#10;HSrzweSROACYBCaByVGYZAQ7mZ/RzlEyEpgEJoHJUZhkhDuZn3DnKPkBTAKTV4nJm8f64fbxoZZr&#10;Bh6aol6tFz8XbWH/TfuP9W0ZVatqc1827/4nAAAAAP//AwBQSwMEFAAGAAgAAAAhAKKETSviAAAA&#10;DQEAAA8AAABkcnMvZG93bnJldi54bWxMj8FqwzAMhu+DvYPRYLfWcUbWJYtTStl2KoO1g7GbG6tJ&#10;aCyH2E3St59zWm8S+vj1/fl6Mi0bsHeNJQliGQFDKq1uqJLwfXhfvABzXpFWrSWUcEUH6+L+LleZ&#10;tiN94bD3FQsh5DIlofa+yzh3ZY1GuaXtkMLtZHujfFj7iutejSHctDyOomduVEPhQ6063NZYnvcX&#10;I+FjVOPmSbwNu/Npe/09JJ8/O4FSPj5Mm1dgHif/D8OsH9ShCE5HeyHtWCthIUQS0HlI0xTYjCSx&#10;EMCOElZiFQMvcn7bovgDAAD//wMAUEsBAi0AFAAGAAgAAAAhALaDOJL+AAAA4QEAABMAAAAAAAAA&#10;AAAAAAAAAAAAAFtDb250ZW50X1R5cGVzXS54bWxQSwECLQAUAAYACAAAACEAOP0h/9YAAACUAQAA&#10;CwAAAAAAAAAAAAAAAAAvAQAAX3JlbHMvLnJlbHNQSwECLQAUAAYACAAAACEA1cHCaSkTAAAnqAEA&#10;DgAAAAAAAAAAAAAAAAAuAgAAZHJzL2Uyb0RvYy54bWxQSwECLQAUAAYACAAAACEAooRNK+IAAAAN&#10;AQAADwAAAAAAAAAAAAAAAACDFQAAZHJzL2Rvd25yZXYueG1sUEsFBgAAAAAEAAQA8wAAAJIWAAAA&#10;AA==&#10;">
                <v:shape id="Shape 531262" o:spid="_x0000_s3134"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MFzccA&#10;AADfAAAADwAAAGRycy9kb3ducmV2LnhtbESPQWvCQBSE74X+h+UVvNWNqbUSs5G2IIhQqNqDx2f2&#10;mQSzb+PuqvHfu4VCj8PMfMPk89604kLON5YVjIYJCOLS6oYrBT/bxfMUhA/IGlvLpOBGHubF40OO&#10;mbZXXtNlEyoRIewzVFCH0GVS+rImg35oO+LoHawzGKJ0ldQOrxFuWpkmyUQabDgu1NjRZ03lcXM2&#10;CrpT5XYnrz94f/5evXGypP5rrNTgqX+fgQjUh//wX3upFby+jNJJCr9/4heQx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zDBc3HAAAA3wAAAA8AAAAAAAAAAAAAAAAAmAIAAGRy&#10;cy9kb3ducmV2LnhtbFBLBQYAAAAABAAEAPUAAACMAwAAAAA=&#10;" path="m,l9144,r,9144l,9144,,e" fillcolor="black" stroked="f" strokeweight="0">
                  <v:stroke miterlimit="83231f" joinstyle="miter"/>
                  <v:path arrowok="t" textboxrect="0,0,9144,9144"/>
                </v:shape>
                <v:shape id="Shape 531263" o:spid="_x0000_s3135" style="position:absolute;left:60;width:3567;height:91;visibility:visible;mso-wrap-style:square;v-text-anchor:top" coordsize="35661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tl3McA&#10;AADfAAAADwAAAGRycy9kb3ducmV2LnhtbESP3UrDQBCF74W+wzJCb8Ru0mKR2G0pglCof40+wJAd&#10;k2B2NuxO0+TtXUHw8nB+Ps5mN7pODRRi69lAvshAEVfetlwb+Px4ur0HFQXZYueZDEwUYbedXW2w&#10;sP7CJxpKqVUa4ViggUakL7SOVUMO48L3xMn78sGhJBlqbQNe0rjr9DLL1tphy4nQYE+PDVXf5dkl&#10;yPPprRsO+eRfXm+mdzkfQynBmPn1uH8AJTTKf/ivfbAG7lb5cr2C3z/pC+jt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NLZdzHAAAA3wAAAA8AAAAAAAAAAAAAAAAAmAIAAGRy&#10;cy9kb3ducmV2LnhtbFBLBQYAAAAABAAEAPUAAACMAwAAAAA=&#10;" path="m,l356616,r,9144l,9144,,e" fillcolor="black" stroked="f" strokeweight="0">
                  <v:stroke miterlimit="83231f" joinstyle="miter"/>
                  <v:path arrowok="t" textboxrect="0,0,356616,9144"/>
                </v:shape>
                <v:shape id="Shape 531264" o:spid="_x0000_s3136" style="position:absolute;left:362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Y4IsYA&#10;AADfAAAADwAAAGRycy9kb3ducmV2LnhtbESPQWsCMRSE74L/ITyhN81q1ZbVKCoIUhCs9eDxdfPc&#10;Xdy8rEnU9d83gtDjMDPfMNN5YypxI+dLywr6vQQEcWZ1ybmCw8+6+wnCB2SNlWVS8CAP81m7NcVU&#10;2zt/020fchEh7FNUUIRQp1L6rCCDvmdr4uidrDMYonS51A7vEW4qOUiSsTRYclwosKZVQdl5fzUK&#10;6kvujhevl/x73X19cLKhZjtU6q3TLCYgAjXhP/xqb7SC0Xt/MB7C80/8AnL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GY4IsYAAADfAAAADwAAAAAAAAAAAAAAAACYAgAAZHJz&#10;L2Rvd25yZXYueG1sUEsFBgAAAAAEAAQA9QAAAIsDAAAAAA==&#10;" path="m,l9144,r,9144l,9144,,e" fillcolor="black" stroked="f" strokeweight="0">
                  <v:stroke miterlimit="83231f" joinstyle="miter"/>
                  <v:path arrowok="t" textboxrect="0,0,9144,9144"/>
                </v:shape>
                <v:shape id="Shape 531265" o:spid="_x0000_s3137" style="position:absolute;left:3688;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AOa8YA&#10;AADfAAAADwAAAGRycy9kb3ducmV2LnhtbESPT2vCQBTE70K/w/IKvelmbf2XuooEBG826sXbI/tM&#10;QrNvQ3aN6bfvFoQeh5n5DbPeDrYRPXW+dqxBTRIQxIUzNZcaLuf9eAnCB2SDjWPS8EMetpuX0RpT&#10;4x6cU38KpYgQ9ilqqEJoUyl9UZFFP3EtcfRurrMYouxKaTp8RLht5DRJ5tJizXGhwpayiorv091q&#10;uKp+v3LZQh3y7Mt/HGWjcqu0fnsddp8gAg3hP/xsH4yG2buazmfw9yd+Abn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hAOa8YAAADfAAAADwAAAAAAAAAAAAAAAACYAgAAZHJz&#10;L2Rvd25yZXYueG1sUEsFBgAAAAAEAAQA9QAAAIsDAAAAAA==&#10;" path="m,l1164641,r,9144l,9144,,e" fillcolor="black" stroked="f" strokeweight="0">
                  <v:stroke miterlimit="83231f" joinstyle="miter"/>
                  <v:path arrowok="t" textboxrect="0,0,1164641,9144"/>
                </v:shape>
                <v:shape id="Shape 531266" o:spid="_x0000_s3138" style="position:absolute;left:15334;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DzscA&#10;AADfAAAADwAAAGRycy9kb3ducmV2LnhtbESPQWvCQBSE7wX/w/KE3upGW1OJ2UhbKEhBqNqDx2f2&#10;mQSzb+Puqum/7wpCj8PMfMPki9604kLON5YVjEcJCOLS6oYrBT/bz6cZCB+QNbaWScEveVgUg4cc&#10;M22vvKbLJlQiQthnqKAOocuk9GVNBv3IdsTRO1hnMETpKqkdXiPctHKSJKk02HBcqLGjj5rK4+Zs&#10;FHSnyu1OXr/z/vz99crJkvrVi1KPw/5tDiJQH/7D9/ZSK5g+jydpCrc/8QvI4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P4A87HAAAA3wAAAA8AAAAAAAAAAAAAAAAAmAIAAGRy&#10;cy9kb3ducmV2LnhtbFBLBQYAAAAABAAEAPUAAACMAwAAAAA=&#10;" path="m,l9144,r,9144l,9144,,e" fillcolor="black" stroked="f" strokeweight="0">
                  <v:stroke miterlimit="83231f" joinstyle="miter"/>
                  <v:path arrowok="t" textboxrect="0,0,9144,9144"/>
                </v:shape>
                <v:shape id="Shape 531267" o:spid="_x0000_s3139" style="position:absolute;left:15395;width:19727;height:91;visibility:visible;mso-wrap-style:square;v-text-anchor:top" coordsize="19726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LfNckA&#10;AADfAAAADwAAAGRycy9kb3ducmV2LnhtbESPQWvCQBSE74L/YXmCF6kbldo0dZVWUDyI0LQXb4/s&#10;axLMvg3ZNUZ/vSsUPA4z8w2zWHWmEi01rrSsYDKOQBBnVpecK/j92bzEIJxH1lhZJgVXcrBa9nsL&#10;TLS98De1qc9FgLBLUEHhfZ1I6bKCDLqxrYmD92cbgz7IJpe6wUuAm0pOo2guDZYcFgqsaV1QdkrP&#10;RkHcHW+ngzZft+Po+r5r633KW6fUcNB9foDw1Pln+L+90wpeZ5Pp/A0ef8IXkMs7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hLfNckAAADfAAAADwAAAAAAAAAAAAAAAACYAgAA&#10;ZHJzL2Rvd25yZXYueG1sUEsFBgAAAAAEAAQA9QAAAI4DAAAAAA==&#10;" path="m,l1972691,r,9144l,9144,,e" fillcolor="black" stroked="f" strokeweight="0">
                  <v:stroke miterlimit="83231f" joinstyle="miter"/>
                  <v:path arrowok="t" textboxrect="0,0,1972691,9144"/>
                </v:shape>
                <v:shape id="Shape 531268" o:spid="_x0000_s3140" style="position:absolute;left:3512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syJ8MA&#10;AADfAAAADwAAAGRycy9kb3ducmV2LnhtbERPy4rCMBTdC/5DuMLsNFVHZ6hGUWFABMHHLGZ5ba5t&#10;sbmpSdTO35uF4PJw3tN5YypxJ+dLywr6vQQEcWZ1ybmC3+NP9xuED8gaK8uk4J88zGft1hRTbR+8&#10;p/sh5CKGsE9RQRFCnUrps4IM+p6tiSN3ts5giNDlUjt8xHBTyUGSjKXBkmNDgTWtCsouh5tRUF9z&#10;93f1esmn227zxcmamu2nUh+dZjEBEagJb/HLvdYKRsP+YBwHxz/xC8jZ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SsyJ8MAAADfAAAADwAAAAAAAAAAAAAAAACYAgAAZHJzL2Rv&#10;d25yZXYueG1sUEsFBgAAAAAEAAQA9QAAAIgDAAAAAA==&#10;" path="m,l9144,r,9144l,9144,,e" fillcolor="black" stroked="f" strokeweight="0">
                  <v:stroke miterlimit="83231f" joinstyle="miter"/>
                  <v:path arrowok="t" textboxrect="0,0,9144,9144"/>
                </v:shape>
                <v:shape id="Shape 531269" o:spid="_x0000_s3141" style="position:absolute;left:35183;width:21556;height:91;visibility:visible;mso-wrap-style:square;v-text-anchor:top" coordsize="2155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nDYG8YA&#10;AADfAAAADwAAAGRycy9kb3ducmV2LnhtbESPT2vCQBTE70K/w/IK3nQT/7ZpVhFB6U20tufX7DMb&#10;mn0bsmtMv323IHgcZuY3TL7ubS06an3lWEE6TkAQF05XXCo4f+xGLyB8QNZYOyYFv+RhvXoa5Jhp&#10;d+MjdadQighhn6ECE0KTSekLQxb92DXE0bu41mKIsi2lbvEW4baWkyRZSIsVxwWDDW0NFT+nq1Xw&#10;Sc337Lp0pttLPCwPaPeX85dSw+d+8wYiUB8e4Xv7XSuYT9PJ4hX+/8QvIF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nDYG8YAAADfAAAADwAAAAAAAAAAAAAAAACYAgAAZHJz&#10;L2Rvd25yZXYueG1sUEsFBgAAAAAEAAQA9QAAAIsDAAAAAA==&#10;" path="m,l2155571,r,9144l,9144,,e" fillcolor="black" stroked="f" strokeweight="0">
                  <v:stroke miterlimit="83231f" joinstyle="miter"/>
                  <v:path arrowok="t" textboxrect="0,0,2155571,9144"/>
                </v:shape>
                <v:shape id="Shape 531270" o:spid="_x0000_s3142" style="position:absolute;left:5673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So/MUA&#10;AADfAAAADwAAAGRycy9kb3ducmV2LnhtbESPzYrCMBSF94LvEK4wO03VUYdqFBUGRBDUmcUsr821&#10;LTY3NYnaeXuzEFwezh/fbNGYStzJ+dKygn4vAUGcWV1yruD357v7BcIHZI2VZVLwTx4W83Zrhqm2&#10;Dz7Q/RhyEUfYp6igCKFOpfRZQQZ9z9bE0TtbZzBE6XKpHT7iuKnkIEnG0mDJ8aHAmtYFZZfjzSio&#10;r7n7u3q94tNtv51wsqFm96nUR6dZTkEEasI7/GpvtILRsD+YRILIE1l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hKj8xQAAAN8AAAAPAAAAAAAAAAAAAAAAAJgCAABkcnMv&#10;ZG93bnJldi54bWxQSwUGAAAAAAQABAD1AAAAigMAAAAA&#10;" path="m,l9144,r,9144l,9144,,e" fillcolor="black" stroked="f" strokeweight="0">
                  <v:stroke miterlimit="83231f" joinstyle="miter"/>
                  <v:path arrowok="t" textboxrect="0,0,9144,9144"/>
                </v:shape>
                <v:shape id="Shape 531271" o:spid="_x0000_s3143" style="position:absolute;left:56798;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g2HcYA&#10;AADfAAAADwAAAGRycy9kb3ducmV2LnhtbESP3YrCMBSE74V9h3AWvNO0ldVSjbK7IojghT8PcGiO&#10;abE5KU1W69tvBMHLYWa+YRar3jbiRp2vHStIxwkI4tLpmo2C82kzykH4gKyxcUwKHuRhtfwYLLDQ&#10;7s4Huh2DERHCvkAFVQhtIaUvK7Lox64ljt7FdRZDlJ2RusN7hNtGZkkylRZrjgsVtvRbUXk9/lkF&#10;WXmpd5tmZvLrj19zbrb7ydopNfzsv+cgAvXhHX61t1rB1yTNZik8/8QvIJ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Vg2HcYAAADfAAAADwAAAAAAAAAAAAAAAACYAgAAZHJz&#10;L2Rvd25yZXYueG1sUEsFBgAAAAAEAAQA9QAAAIsDAAAAAA==&#10;" path="m,l2243964,r,9144l,9144,,e" fillcolor="black" stroked="f" strokeweight="0">
                  <v:stroke miterlimit="83231f" joinstyle="miter"/>
                  <v:path arrowok="t" textboxrect="0,0,2243964,9144"/>
                </v:shape>
                <v:shape id="Shape 531272" o:spid="_x0000_s3144" style="position:absolute;left:7923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qTEMcA&#10;AADfAAAADwAAAGRycy9kb3ducmV2LnhtbESPQWvCQBSE70L/w/IEb3WTWKukbqQtFEQQWttDj8/s&#10;axLMvo27q8Z/7woFj8PMfMMslr1pxYmcbywrSMcJCOLS6oYrBT/fH49zED4ga2wtk4ILeVgWD4MF&#10;5tqe+YtO21CJCGGfo4I6hC6X0pc1GfRj2xFH7886gyFKV0nt8BzhppVZkjxLgw3HhRo7eq+p3G+P&#10;RkF3qNzvwes33h0/1zNOVtRvnpQaDfvXFxCB+nAP/7dXWsF0kmazDG5/4heQx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kakxDHAAAA3wAAAA8AAAAAAAAAAAAAAAAAmAIAAGRy&#10;cy9kb3ducmV2LnhtbFBLBQYAAAAABAAEAPUAAACMAwAAAAA=&#10;" path="m,l9144,r,9144l,9144,,e" fillcolor="black" stroked="f" strokeweight="0">
                  <v:stroke miterlimit="83231f" joinstyle="miter"/>
                  <v:path arrowok="t" textboxrect="0,0,9144,9144"/>
                </v:shape>
                <v:shape id="Shape 531273" o:spid="_x0000_s3145" style="position:absolute;left:79299;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v9cz8YA&#10;AADfAAAADwAAAGRycy9kb3ducmV2LnhtbESPQYvCMBSE7wv+h/AEb5pWcZVqFBGEqruHVdHro3m2&#10;xealNFG7/34jCHscZuYbZr5sTSUe1LjSsoJ4EIEgzqwuOVdwOm76UxDOI2usLJOCX3KwXHQ+5pho&#10;++Qfehx8LgKEXYIKCu/rREqXFWTQDWxNHLyrbQz6IJtc6gafAW4qOYyiT2mw5LBQYE3rgrLb4W4U&#10;bHfnPX3FFF/sqT6n+TQtv7NUqV63Xc1AeGr9f/jdTrWC8SgeTkbw+hO+gF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v9cz8YAAADfAAAADwAAAAAAAAAAAAAAAACYAgAAZHJz&#10;L2Rvd25yZXYueG1sUEsFBgAAAAAEAAQA9QAAAIsDAAAAAA==&#10;" path="m,l1795907,r,9144l,9144,,e" fillcolor="black" stroked="f" strokeweight="0">
                  <v:stroke miterlimit="83231f" joinstyle="miter"/>
                  <v:path arrowok="t" textboxrect="0,0,1795907,9144"/>
                </v:shape>
                <v:shape id="Shape 531274" o:spid="_x0000_s3146" style="position:absolute;left:9725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u/8cA&#10;AADfAAAADwAAAGRycy9kb3ducmV2LnhtbESPW2sCMRSE3wv+h3AE3zTrpSpbo6ggiFDw9uDj6eZ0&#10;d+nmZE2irv++KQh9HGbmG2a2aEwl7uR8aVlBv5eAIM6sLjlXcD5tulMQPiBrrCyTgid5WMxbbzNM&#10;tX3wge7HkIsIYZ+igiKEOpXSZwUZ9D1bE0fv2zqDIUqXS+3wEeGmkoMkGUuDJceFAmtaF5T9HG9G&#10;QX3N3eXq9Yq/bvvdhJMtNZ8jpTrtZvkBIlAT/sOv9lYreB/2B5MR/P2JX0D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m/rv/HAAAA3wAAAA8AAAAAAAAAAAAAAAAAmAIAAGRy&#10;cy9kb3ducmV2LnhtbFBLBQYAAAAABAAEAPUAAACMAwAAAAA=&#10;" path="m,l9144,r,9144l,9144,,e" fillcolor="black" stroked="f" strokeweight="0">
                  <v:stroke miterlimit="83231f" joinstyle="miter"/>
                  <v:path arrowok="t" textboxrect="0,0,9144,9144"/>
                </v:shape>
                <v:shape id="Shape 531275" o:spid="_x0000_s3147" style="position:absolute;top:61;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aPpskA&#10;AADfAAAADwAAAGRycy9kb3ducmV2LnhtbESPQUvDQBSE74L/YXmCN7tppLXEboqIogdLMfagt0f2&#10;ZZOafRt2t038925B8DjMzDfMejPZXpzIh86xgvksA0FcO92xUbD/eL5ZgQgRWWPvmBT8UIBNeXmx&#10;xkK7kd/pVEUjEoRDgQraGIdCylC3ZDHM3ECcvMZ5izFJb6T2OCa47WWeZUtpseO00OJAjy3V39XR&#10;Kvja27fl6vi0e/k0zeT11hwO+ajU9dX0cA8i0hT/w3/tV61gcTvP7xZw/pO+gCx/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haPpskAAADfAAAADwAAAAAAAAAAAAAAAACYAgAA&#10;ZHJzL2Rvd25yZXYueG1sUEsFBgAAAAAEAAQA9QAAAI4DAAAAAA==&#10;" path="m,l9144,r,875081l,875081,,e" fillcolor="black" stroked="f" strokeweight="0">
                  <v:stroke miterlimit="83231f" joinstyle="miter"/>
                  <v:path arrowok="t" textboxrect="0,0,9144,875081"/>
                </v:shape>
                <v:shape id="Shape 531276" o:spid="_x0000_s3148" style="position:absolute;left:3627;top:61;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QR0ckA&#10;AADfAAAADwAAAGRycy9kb3ducmV2LnhtbESPQUsDMRSE7wX/Q3iCtzbbla5lbVpKUfSgiLUHvT02&#10;r9mtm5clSbvbf2+EQo/DzHzDLFaDbcWJfGgcK5hOMhDEldMNGwW7r+fxHESIyBpbx6TgTAFWy5vR&#10;Akvtev6k0zYakSAcSlRQx9iVUoaqJoth4jri5O2dtxiT9EZqj32C21bmWVZIiw2nhRo72tRU/W6P&#10;VsHPzr4V8+PTx8u32Q9ev5vDIe+Vursd1o8gIg3xGr60X7WC2f00fyjg/0/6AnL5B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YsQR0ckAAADfAAAADwAAAAAAAAAAAAAAAACYAgAA&#10;ZHJzL2Rvd25yZXYueG1sUEsFBgAAAAAEAAQA9QAAAI4DAAAAAA==&#10;" path="m,l9144,r,875081l,875081,,e" fillcolor="black" stroked="f" strokeweight="0">
                  <v:stroke miterlimit="83231f" joinstyle="miter"/>
                  <v:path arrowok="t" textboxrect="0,0,9144,875081"/>
                </v:shape>
                <v:shape id="Shape 531277" o:spid="_x0000_s3149" style="position:absolute;left:15334;top:61;width:92;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i0SskA&#10;AADfAAAADwAAAGRycy9kb3ducmV2LnhtbESPQWsCMRSE7wX/Q3hCbzXrSlW2RpFSaQ8tovXQ3h6b&#10;Z3Z187Ik0d3++6ZQ8DjMzDfMYtXbRlzJh9qxgvEoA0FcOl2zUXD43DzMQYSIrLFxTAp+KMBqObhb&#10;YKFdxzu67qMRCcKhQAVVjG0hZSgrshhGriVO3tF5izFJb6T22CW4bWSeZVNpsea0UGFLzxWV5/3F&#10;Kvg+2Pfp/PKyff0yx97rD3M65Z1S98N+/QQiUh9v4f/2m1bwOBnnsxn8/UlfQC5/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Yi0SskAAADfAAAADwAAAAAAAAAAAAAAAACYAgAA&#10;ZHJzL2Rvd25yZXYueG1sUEsFBgAAAAAEAAQA9QAAAI4DAAAAAA==&#10;" path="m,l9144,r,875081l,875081,,e" fillcolor="black" stroked="f" strokeweight="0">
                  <v:stroke miterlimit="83231f" joinstyle="miter"/>
                  <v:path arrowok="t" textboxrect="0,0,9144,875081"/>
                </v:shape>
                <v:shape id="Shape 34762" o:spid="_x0000_s3150" style="position:absolute;left:3688;top:60;width:11646;height:8752;visibility:visible;mso-wrap-style:square;v-text-anchor:top" coordsize="1164666,8751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kZx8UA&#10;AADeAAAADwAAAGRycy9kb3ducmV2LnhtbESPQWsCMRSE74X+h/AK3mq2VlRWo4gg9OLBbZF6e26e&#10;m9DNy7KJmv77RhB6HGbmG2axSq4VV+qD9azgbViAIK69ttwo+Prcvs5AhIissfVMCn4pwGr5/LTA&#10;Uvsb7+laxUZkCIcSFZgYu1LKUBtyGIa+I87e2fcOY5Z9I3WPtwx3rRwVxUQ6tJwXDHa0MVT/VBen&#10;wNrdoTKJN6fUHtxxqi/17JuUGryk9RxEpBT/w4/2h1bwPp5ORnC/k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yRnHxQAAAN4AAAAPAAAAAAAAAAAAAAAAAJgCAABkcnMv&#10;ZG93bnJldi54bWxQSwUGAAAAAAQABAD1AAAAigMAAAAA&#10;" path="m1164666,l,875157e" filled="f" strokeweight=".48pt">
                  <v:path arrowok="t" textboxrect="0,0,1164666,875157"/>
                </v:shape>
                <v:shape id="Shape 531278" o:spid="_x0000_s3151" style="position:absolute;left:35122;top:61;width:92;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xDvsgA&#10;AADfAAAADwAAAGRycy9kb3ducmV2LnhtbESPwWrCQBCG70LfYZlCL6K7UVtL6iqhUCkeLFWh1yE7&#10;TUKzsyG71fTtOwfB4/DP/818q83gW3WmPjaBLWRTA4q4DK7hysLp+DZ5BhUTssM2MFn4owib9d1o&#10;hbkLF/6k8yFVSiAcc7RQp9TlWseyJo9xGjpiyb5D7zHJ2Ffa9XgRuG/1zJgn7bFhuVBjR681lT+H&#10;Xy+U7c7ss4+FaeZm54qx4W0x/rL24X4oXkAlGtJt+dp+dxYe59lsKQ+Lj7iAXv8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mjEO+yAAAAN8AAAAPAAAAAAAAAAAAAAAAAJgCAABk&#10;cnMvZG93bnJldi54bWxQSwUGAAAAAAQABAD1AAAAjQMAAAAA&#10;" path="m,l9144,r,875081l,875081,,e" fillcolor="black" stroked="f" strokeweight="0">
                  <v:path arrowok="t" textboxrect="0,0,9144,875081"/>
                </v:shape>
                <v:shape id="Shape 531279" o:spid="_x0000_s3152" style="position:absolute;left:56738;top:61;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DmJcgA&#10;AADfAAAADwAAAGRycy9kb3ducmV2LnhtbESPW2vCQBSE3wv9D8sp9EV0N1pvqasEoVJ8ULyAr4fs&#10;aRKaPRuyq6b/vlsQ+jjMzDfMYtXZWtyo9ZVjDclAgSDOnam40HA+ffRnIHxANlg7Jg0/5GG1fH5a&#10;YGrcnQ90O4ZCRAj7FDWUITSplD4vyaIfuIY4el+utRiibAtpWrxHuK3lUKmJtFhxXCixoXVJ+ffx&#10;aiNls1W7ZP+mqpHamqyneJP1Llq/vnTZO4hAXfgPP9qfRsN4lAync/j7E7+AXP4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JwOYlyAAAAN8AAAAPAAAAAAAAAAAAAAAAAJgCAABk&#10;cnMvZG93bnJldi54bWxQSwUGAAAAAAQABAD1AAAAjQMAAAAA&#10;" path="m,l9144,r,875081l,875081,,e" fillcolor="black" stroked="f" strokeweight="0">
                  <v:path arrowok="t" textboxrect="0,0,9144,875081"/>
                </v:shape>
                <v:shape id="Shape 531280" o:spid="_x0000_s3153" style="position:absolute;left:79238;top:61;width:92;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S8/n8cA&#10;AADfAAAADwAAAGRycy9kb3ducmV2LnhtbESPQWvCQBCF74X+h2UKvUjdjdYiqauEQkU8KNpCr0N2&#10;moRmZ0N2q/HfOwfB4/DmfY9vsRp8q07UxyawhWxsQBGXwTVcWfj++nyZg4oJ2WEbmCxcKMJq+fiw&#10;wNyFMx/odEyVEgjHHC3UKXW51rGsyWMch45Yst/Qe0xy9pV2PZ4F7ls9MeZNe2xYFmrs6KOm8u/4&#10;74Wy3ppdtn81zdRsXTEyvC5GP9Y+Pw3FO6hEQ7o/39obZ2E2zSZzMRAfcQG9v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0vP5/HAAAA3wAAAA8AAAAAAAAAAAAAAAAAmAIAAGRy&#10;cy9kb3ducmV2LnhtbFBLBQYAAAAABAAEAPUAAACMAwAAAAA=&#10;" path="m,l9144,r,875081l,875081,,e" fillcolor="black" stroked="f" strokeweight="0">
                  <v:path arrowok="t" textboxrect="0,0,9144,875081"/>
                </v:shape>
                <v:shape id="Shape 531281" o:spid="_x0000_s3154" style="position:absolute;left:97258;top:61;width:92;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OaBMYA&#10;AADfAAAADwAAAGRycy9kb3ducmV2LnhtbESPQWvCQBSE7wX/w/IEL1J3o7VIdJUgVMRDRS30+sg+&#10;k2D2bchuNf57VxB6HGbmG2ax6mwtrtT6yrGGZKRAEOfOVFxo+Dl9vc9A+IBssHZMGu7kYbXsvS0w&#10;Ne7GB7oeQyEihH2KGsoQmlRKn5dk0Y9cQxy9s2sthijbQpoWbxFuazlW6lNarDgulNjQuqT8cvyz&#10;kbLZqe9k/6GqidqZbKh4kw1/tR70u2wOIlAX/sOv9tZomE6S8SyB55/4BeTy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mOaBMYAAADfAAAADwAAAAAAAAAAAAAAAACYAgAAZHJz&#10;L2Rvd25yZXYueG1sUEsFBgAAAAAEAAQA9QAAAIsDAAAAAA==&#10;" path="m,l9144,r,875081l,875081,,e" fillcolor="black" stroked="f" strokeweight="0">
                  <v:path arrowok="t" textboxrect="0,0,9144,875081"/>
                </v:shape>
                <v:rect id="Rectangle 34767" o:spid="_x0000_s3155" style="position:absolute;left:-1630;top:31588;width:843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2WUMcA&#10;AADeAAAADwAAAGRycy9kb3ducmV2LnhtbESPW2vCQBSE34X+h+UIfdONVoxEVylCSV8q1Bs+HrMn&#10;F8yeTbOrpv++WxB8HGbmG2ax6kwtbtS6yrKC0TACQZxZXXGhYL/7GMxAOI+ssbZMCn7JwWr50ltg&#10;ou2dv+m29YUIEHYJKii9bxIpXVaSQTe0DXHwctsa9EG2hdQt3gPc1HIcRVNpsOKwUGJD65Kyy/Zq&#10;FBxGu+sxdZszn/KfePLl001epEq99rv3OQhPnX+GH+1PreBtEk9j+L8TroBc/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OtllD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ЯНВАРЬ</w:t>
                        </w:r>
                      </w:p>
                    </w:txbxContent>
                  </v:textbox>
                </v:rect>
                <v:rect id="Rectangle 34768" o:spid="_x0000_s3156" style="position:absolute;left:2223;top:28995;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ICIsMA&#10;AADeAAAADwAAAGRycy9kb3ducmV2LnhtbERPy4rCMBTdD/gP4QqzG1MfqFSjiCCdzQg+cXltbh/Y&#10;3NQmaufvzWJglofzni9bU4knNa60rKDfi0AQp1aXnCs4HjZfUxDOI2usLJOCX3KwXHQ+5hhr++Id&#10;Pfc+FyGEXYwKCu/rWEqXFmTQ9WxNHLjMNgZ9gE0udYOvEG4qOYiisTRYcmgosKZ1Qelt/zAKTv3D&#10;45y47ZUv2X0y+vHJNssTpT677WoGwlPr/8V/7m+tYDiajMPecCdcAbl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jICIsMAAADeAAAADwAAAAAAAAAAAAAAAACYAgAAZHJzL2Rv&#10;d25yZXYueG1sUEsFBgAAAAAEAAQA9QAAAIgDAAAAAA==&#10;" filled="f" stroked="f">
                  <v:textbox inset="0,0,0,0">
                    <w:txbxContent>
                      <w:p w:rsidR="003C237C" w:rsidRDefault="00615B56">
                        <w:pPr>
                          <w:spacing w:after="160" w:line="259" w:lineRule="auto"/>
                          <w:ind w:left="0" w:right="0" w:firstLine="0"/>
                          <w:jc w:val="left"/>
                        </w:pPr>
                        <w:r>
                          <w:rPr>
                            <w:b/>
                          </w:rPr>
                          <w:t xml:space="preserve"> </w:t>
                        </w:r>
                      </w:p>
                    </w:txbxContent>
                  </v:textbox>
                </v:rect>
                <v:shape id="Shape 531282" o:spid="_x0000_s3157" style="position:absolute;top:881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9+5uMcA&#10;AADfAAAADwAAAGRycy9kb3ducmV2LnhtbESPQWvCQBSE7wX/w/IK3uomkRRJXUULBcWT0YPeHtln&#10;Esy+jdnVpP++Kwg9DjPzDTNfDqYRD+pcbVlBPIlAEBdW11wqOB5+PmYgnEfW2FgmBb/kYLkYvc0x&#10;07bnPT1yX4oAYZehgsr7NpPSFRUZdBPbEgfvYjuDPsiulLrDPsBNI5Mo+pQGaw4LFbb0XVFxze9G&#10;wTW+yPS+2642Q34r236dbk+3s1Lj92H1BcLT4P/Dr/ZGK0incTJL4PknfAG5+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ffubjHAAAA3wAAAA8AAAAAAAAAAAAAAAAAmAIAAGRy&#10;cy9kb3ducmV2LnhtbFBLBQYAAAAABAAEAPUAAACMAwAAAAA=&#10;" path="m,l9144,r,9144l,9144,,e" fillcolor="black" stroked="f" strokeweight="0">
                  <v:path arrowok="t" textboxrect="0,0,9144,9144"/>
                </v:shape>
                <v:shape id="Shape 531283" o:spid="_x0000_s3158" style="position:absolute;left:60;top:8812;width:3567;height:91;visibility:visible;mso-wrap-style:square;v-text-anchor:top" coordsize="35661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GZeMYA&#10;AADfAAAADwAAAGRycy9kb3ducmV2LnhtbESPS4vCQBCE74L/YWhhL7JOfCLZTERcRa8+DntsMr1J&#10;MNMTMqOJ/npnYcFjUVVfUcmqM5W4U+NKywrGowgEcWZ1ybmCy3n3uQThPLLGyjIpeJCDVdrvJRhr&#10;2/KR7iefiwBhF6OCwvs6ltJlBRl0I1sTB+/XNgZ9kE0udYNtgJtKTqJoIQ2WHBYKrGlTUHY93YyC&#10;TD/bw9rtu/N3NR/m2xltftxQqY9Bt/4C4anz7/B/+6AVzKfjyXIKf3/CF5Dp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zGZeMYAAADfAAAADwAAAAAAAAAAAAAAAACYAgAAZHJz&#10;L2Rvd25yZXYueG1sUEsFBgAAAAAEAAQA9QAAAIsDAAAAAA==&#10;" path="m,l356616,r,9144l,9144,,e" fillcolor="black" stroked="f" strokeweight="0">
                  <v:path arrowok="t" textboxrect="0,0,356616,9144"/>
                </v:shape>
                <v:shape id="Shape 531284" o:spid="_x0000_s3159" style="position:absolute;left:3627;top:881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qEV8gA&#10;AADfAAAADwAAAGRycy9kb3ducmV2LnhtbESPQWvCQBSE70L/w/IKvZlNbCOSuooKBcWTsYf29sg+&#10;k2D2bcyuJv33XUHwOMzMN8x8OZhG3KhztWUFSRSDIC6srrlU8H38Gs9AOI+ssbFMCv7IwXLxMppj&#10;pm3PB7rlvhQBwi5DBZX3bSalKyoy6CLbEgfvZDuDPsiulLrDPsBNIydxPJUGaw4LFba0qag451ej&#10;4JycZHrd71bbIb+Ubb9Odz+XX6XeXofVJwhPg3+GH+2tVpC+J5PZB9z/hC8gF/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3eoRXyAAAAN8AAAAPAAAAAAAAAAAAAAAAAJgCAABk&#10;cnMvZG93bnJldi54bWxQSwUGAAAAAAQABAD1AAAAjQMAAAAA&#10;" path="m,l9144,r,9144l,9144,,e" fillcolor="black" stroked="f" strokeweight="0">
                  <v:path arrowok="t" textboxrect="0,0,9144,9144"/>
                </v:shape>
                <v:shape id="Shape 531285" o:spid="_x0000_s3160" style="position:absolute;left:3688;top:8812;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Vbe8YA&#10;AADfAAAADwAAAGRycy9kb3ducmV2LnhtbESP0WoCMRRE3wv+Q7iCbzWropWtUUQQpVJobT/gsrkm&#10;i5ubZRPd1a9vBKGPw8ycYRarzlXiSk0oPSsYDTMQxIXXJRsFvz/b1zmIEJE1Vp5JwY0CrJa9lwXm&#10;2rf8TddjNCJBOOSowMZY51KGwpLDMPQ1cfJOvnEYk2yM1A22Ce4qOc6ymXRYclqwWNPGUnE+XpyC&#10;L3M/28Phrfz8oF1xmq3brbdGqUG/W7+DiNTF//CzvdcKppPReD6Fx5/0BeT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wVbe8YAAADfAAAADwAAAAAAAAAAAAAAAACYAgAAZHJz&#10;L2Rvd25yZXYueG1sUEsFBgAAAAAEAAQA9QAAAIsDAAAAAA==&#10;" path="m,l1164641,r,9144l,9144,,e" fillcolor="black" stroked="f" strokeweight="0">
                  <v:path arrowok="t" textboxrect="0,0,1164641,9144"/>
                </v:shape>
                <v:shape id="Shape 531286" o:spid="_x0000_s3161" style="position:absolute;left:15334;top:881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S/u8cA&#10;AADfAAAADwAAAGRycy9kb3ducmV2LnhtbESPQYvCMBSE7wv+h/AEb2tapSLVKCoIyp62etDbo3m2&#10;xealNtHWf79ZWNjjMDPfMMt1b2rxotZVlhXE4wgEcW51xYWC82n/OQfhPLLG2jIpeJOD9WrwscRU&#10;246/6ZX5QgQIuxQVlN43qZQuL8mgG9uGOHg32xr0QbaF1C12AW5qOYmimTRYcVgosaFdSfk9exoF&#10;9/gmk+fXcXPos0fRdNvkeHlclRoN+80ChKfe/4f/2getIJnGk/kMfv+ELyB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jkv7vHAAAA3wAAAA8AAAAAAAAAAAAAAAAAmAIAAGRy&#10;cy9kb3ducmV2LnhtbFBLBQYAAAAABAAEAPUAAACMAwAAAAA=&#10;" path="m,l9144,r,9144l,9144,,e" fillcolor="black" stroked="f" strokeweight="0">
                  <v:path arrowok="t" textboxrect="0,0,9144,9144"/>
                </v:shape>
                <v:shape id="Shape 531287" o:spid="_x0000_s3162" style="position:absolute;left:15395;top:8812;width:19727;height:91;visibility:visible;mso-wrap-style:square;v-text-anchor:top" coordsize="19726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fM20MYA&#10;AADfAAAADwAAAGRycy9kb3ducmV2LnhtbESPT4vCMBTE78J+h/AWvGnqf7drlEUQehHUXfT6bN62&#10;xealNLHWb28EweMwM79hFqvWlKKh2hWWFQz6EQji1OqCMwV/v5veHITzyBpLy6TgTg5Wy4/OAmNt&#10;b7yn5uAzESDsYlSQe1/FUro0J4Oubyvi4P3b2qAPss6krvEW4KaUwyiaSoMFh4UcK1rnlF4OV6Og&#10;+dqa9HS+HDPC3WQ8HiVGThOlup/tzzcIT61/h1/tRCuYjAbD+Qyef8IXkMs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fM20MYAAADfAAAADwAAAAAAAAAAAAAAAACYAgAAZHJz&#10;L2Rvd25yZXYueG1sUEsFBgAAAAAEAAQA9QAAAIsDAAAAAA==&#10;" path="m,l1972691,r,9144l,9144,,e" fillcolor="black" stroked="f" strokeweight="0">
                  <v:path arrowok="t" textboxrect="0,0,1972691,9144"/>
                </v:shape>
                <v:shape id="Shape 531288" o:spid="_x0000_s3163" style="position:absolute;left:35122;top:881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eOUsQA&#10;AADfAAAADwAAAGRycy9kb3ducmV2LnhtbERPTYvCMBC9L/gfwgje1rRKF6lGUUFQPG31oLehGdti&#10;M6lNtPXfm8PCHh/ve7HqTS1e1LrKsoJ4HIEgzq2uuFBwPu2+ZyCcR9ZYWyYFb3KwWg6+Fphq2/Ev&#10;vTJfiBDCLkUFpfdNKqXLSzLoxrYhDtzNtgZ9gG0hdYtdCDe1nETRjzRYcWgosaFtSfk9exoF9/gm&#10;k+fxsN732aNouk1yuDyuSo2G/XoOwlPv/8V/7r1WkEzjySwMDn/CF5DL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Y3jlLEAAAA3wAAAA8AAAAAAAAAAAAAAAAAmAIAAGRycy9k&#10;b3ducmV2LnhtbFBLBQYAAAAABAAEAPUAAACJAwAAAAA=&#10;" path="m,l9144,r,9144l,9144,,e" fillcolor="black" stroked="f" strokeweight="0">
                  <v:path arrowok="t" textboxrect="0,0,9144,9144"/>
                </v:shape>
                <v:shape id="Shape 531289" o:spid="_x0000_s3164" style="position:absolute;left:35183;top:8812;width:21556;height:91;visibility:visible;mso-wrap-style:square;v-text-anchor:top" coordsize="2155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rkwMYA&#10;AADfAAAADwAAAGRycy9kb3ducmV2LnhtbESPQWvCQBSE7wX/w/KE3uomtrUxukoJCL1Wpedn9pmN&#10;Zt/G7GrSf98VhB6HmfmGWa4H24gbdb52rCCdJCCIS6drrhTsd5uXDIQPyBobx6TglzysV6OnJeba&#10;9fxNt22oRISwz1GBCaHNpfSlIYt+4lri6B1dZzFE2VVSd9hHuG3kNElm0mLNccFgS4Wh8ry9WgXz&#10;/ocv6eE6a7OiejuVH00wxUap5/HwuQARaAj/4Uf7Syt4f02n2Rzuf+IXkK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UrkwMYAAADfAAAADwAAAAAAAAAAAAAAAACYAgAAZHJz&#10;L2Rvd25yZXYueG1sUEsFBgAAAAAEAAQA9QAAAIsDAAAAAA==&#10;" path="m,l2155571,r,9144l,9144,,e" fillcolor="black" stroked="f" strokeweight="0">
                  <v:path arrowok="t" textboxrect="0,0,2155571,9144"/>
                </v:shape>
                <v:shape id="Shape 531290" o:spid="_x0000_s3165" style="position:absolute;left:56738;top:881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gUicYA&#10;AADfAAAADwAAAGRycy9kb3ducmV2LnhtbESPzYrCMBSF98K8Q7gDs9O0SmWsRlFBUGZlnYXuLs21&#10;LTY3tYm28/aTheDycP74Fqve1OJJrassK4hHEQji3OqKCwW/p93wG4TzyBpry6Tgjxyslh+DBaba&#10;dnykZ+YLEUbYpaig9L5JpXR5SQbdyDbEwbva1qAPsi2kbrEL46aW4yiaSoMVh4cSG9qWlN+yh1Fw&#10;i68yefwc1vs+uxdNt0kO5/tFqa/Pfj0H4an37/CrvdcKkkk8ngWCwBNYQC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ZgUicYAAADfAAAADwAAAAAAAAAAAAAAAACYAgAAZHJz&#10;L2Rvd25yZXYueG1sUEsFBgAAAAAEAAQA9QAAAIsDAAAAAA==&#10;" path="m,l9144,r,9144l,9144,,e" fillcolor="black" stroked="f" strokeweight="0">
                  <v:path arrowok="t" textboxrect="0,0,9144,9144"/>
                </v:shape>
                <v:shape id="Shape 531291" o:spid="_x0000_s3166" style="position:absolute;left:56798;top:8812;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oZoskA&#10;AADfAAAADwAAAGRycy9kb3ducmV2LnhtbESPQWvCQBSE74L/YXlCb7pJpFJTV1FDaakUWtuLt0f2&#10;mQSzb0N21TS/vlsQPA4z8w2zWHWmFhdqXWVZQTyJQBDnVldcKPj5fhk/gXAeWWNtmRT8koPVcjhY&#10;YKrtlb/osveFCBB2KSoovW9SKV1ekkE3sQ1x8I62NeiDbAupW7wGuKllEkUzabDisFBiQ9uS8tP+&#10;bBRk/WvxOes+5pv+jP3ucMiS912m1MOoWz+D8NT5e/jWftMKHqdxMo/h/0/4AnL5B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4AoZoskAAADfAAAADwAAAAAAAAAAAAAAAACYAgAA&#10;ZHJzL2Rvd25yZXYueG1sUEsFBgAAAAAEAAQA9QAAAI4DAAAAAA==&#10;" path="m,l2243964,r,9144l,9144,,e" fillcolor="black" stroked="f" strokeweight="0">
                  <v:path arrowok="t" textboxrect="0,0,2243964,9144"/>
                </v:shape>
                <v:shape id="Shape 531292" o:spid="_x0000_s3167" style="position:absolute;left:79238;top:881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gYvZcgA&#10;AADfAAAADwAAAGRycy9kb3ducmV2LnhtbESPQWvCQBSE70L/w/IK3nSTSKRNXcUWBKUnYw/t7ZF9&#10;JsHs25hdTfz3XUHwOMzMN8xiNZhGXKlztWUF8TQCQVxYXXOp4OewmbyBcB5ZY2OZFNzIwWr5Mlpg&#10;pm3Pe7rmvhQBwi5DBZX3bSalKyoy6Ka2JQ7e0XYGfZBdKXWHfYCbRiZRNJcGaw4LFbb0VVFxyi9G&#10;wSk+yvTyvVtvh/xctv1nuvs9/yk1fh3WHyA8Df4ZfrS3WkE6i5P3BO5/wheQy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SBi9lyAAAAN8AAAAPAAAAAAAAAAAAAAAAAJgCAABk&#10;cnMvZG93bnJldi54bWxQSwUGAAAAAAQABAD1AAAAjQMAAAAA&#10;" path="m,l9144,r,9144l,9144,,e" fillcolor="black" stroked="f" strokeweight="0">
                  <v:path arrowok="t" textboxrect="0,0,9144,9144"/>
                </v:shape>
                <v:shape id="Shape 531293" o:spid="_x0000_s3168" style="position:absolute;left:79299;top:8812;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V3scA&#10;AADfAAAADwAAAGRycy9kb3ducmV2LnhtbESPQWvCQBSE7wX/w/KE3upGg9VEV5GCUPRUDeLxkX0m&#10;wezbkN0maX+9Wyh4HGbmG2a9HUwtOmpdZVnBdBKBIM6trrhQkJ33b0sQziNrrC2Tgh9ysN2MXtaY&#10;atvzF3UnX4gAYZeigtL7JpXS5SUZdBPbEAfvZluDPsi2kLrFPsBNLWdR9C4NVhwWSmzoo6T8fvo2&#10;Cm7N9Z79JvuuSy59Jr07mkO8UOp1POxWIDwN/hn+b39qBfN4Okti+PsTvoD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mCVd7HAAAA3wAAAA8AAAAAAAAAAAAAAAAAmAIAAGRy&#10;cy9kb3ducmV2LnhtbFBLBQYAAAAABAAEAPUAAACMAwAAAAA=&#10;" path="m,l1795907,r,9144l,9144,,e" fillcolor="black" stroked="f" strokeweight="0">
                  <v:path arrowok="t" textboxrect="0,0,1795907,9144"/>
                </v:shape>
                <v:shape id="Shape 531294" o:spid="_x0000_s3169" style="position:absolute;left:97258;top:881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MSisgA&#10;AADfAAAADwAAAGRycy9kb3ducmV2LnhtbESPQWvCQBSE74X+h+UVequbWFNqdBUVBMWTaQ96e2Sf&#10;STD7NmZXE/+9KxR6HGbmG2Y6700tbtS6yrKCeBCBIM6trrhQ8Puz/vgG4TyyxtoyKbiTg/ns9WWK&#10;qbYd7+mW+UIECLsUFZTeN6mULi/JoBvYhjh4J9sa9EG2hdQtdgFuajmMoi9psOKwUGJDq5Lyc3Y1&#10;Cs7xSSbX3Xax6bNL0XTLZHu4HJV6f+sXExCeev8f/mtvtILkMx6OR/D8E76AnD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yoxKKyAAAAN8AAAAPAAAAAAAAAAAAAAAAAJgCAABk&#10;cnMvZG93bnJldi54bWxQSwUGAAAAAAQABAD1AAAAjQMAAAAA&#10;" path="m,l9144,r,9144l,9144,,e" fillcolor="black" stroked="f" strokeweight="0">
                  <v:path arrowok="t" textboxrect="0,0,9144,9144"/>
                </v:shape>
                <v:shape id="Shape 531295" o:spid="_x0000_s3170" style="position:absolute;top:8872;width:91;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oSdMgA&#10;AADfAAAADwAAAGRycy9kb3ducmV2LnhtbESPQWvCQBSE74L/YXmF3nSjRVtTVxGppV4KNa20t8fu&#10;Mwlm34bs1sR/7wqCx2FmvmHmy85W4kSNLx0rGA0TEMTamZJzBd/ZZvACwgdkg5VjUnAmD8tFvzfH&#10;1LiWv+i0C7mIEPYpKihCqFMpvS7Ioh+6mjh6B9dYDFE2uTQNthFuKzlOkqm0WHJcKLCmdUH6uPu3&#10;Ct7LzL+FM/4e9L5rP/XzNvvZ/Cn1+NCtXkEE6sI9fGt/GAWTp9F4NoHrn/gF5OI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KhJ0yAAAAN8AAAAPAAAAAAAAAAAAAAAAAJgCAABk&#10;cnMvZG93bnJldi54bWxQSwUGAAAAAAQABAD1AAAAjQMAAAAA&#10;" path="m,l9144,r,1051865l,1051865,,e" fillcolor="black" stroked="f" strokeweight="0">
                  <v:path arrowok="t" textboxrect="0,0,9144,1051865"/>
                </v:shape>
                <v:shape id="Shape 531296" o:spid="_x0000_s3171" style="position:absolute;left:3627;top:8872;width:91;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iMA8gA&#10;AADfAAAADwAAAGRycy9kb3ducmV2LnhtbESPQWvCQBSE74L/YXmF3nSjpbamriJSi14KNa20t8fu&#10;Mwlm34bs1sR/7wqCx2FmvmFmi85W4kSNLx0rGA0TEMTamZJzBd/ZevAKwgdkg5VjUnAmD4t5vzfD&#10;1LiWv+i0C7mIEPYpKihCqFMpvS7Ioh+6mjh6B9dYDFE2uTQNthFuKzlOkom0WHJcKLCmVUH6uPu3&#10;Cj7KzL+HM/4e9L5rP/XLNvtZ/yn1+NAt30AE6sI9fGtvjILnp9F4OoHrn/gF5P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s+IwDyAAAAN8AAAAPAAAAAAAAAAAAAAAAAJgCAABk&#10;cnMvZG93bnJldi54bWxQSwUGAAAAAAQABAD1AAAAjQMAAAAA&#10;" path="m,l9144,r,1051865l,1051865,,e" fillcolor="black" stroked="f" strokeweight="0">
                  <v:path arrowok="t" textboxrect="0,0,9144,1051865"/>
                </v:shape>
                <v:shape id="Shape 531297" o:spid="_x0000_s3172" style="position:absolute;left:15334;top:8872;width:92;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QpmMgA&#10;AADfAAAADwAAAGRycy9kb3ducmV2LnhtbESPQWvCQBSE74L/YXmF3nSjpVpTVxGpRS+Fmlba22P3&#10;mQSzb0N2a+K/dwWhx2FmvmHmy85W4kyNLx0rGA0TEMTamZJzBV/ZZvACwgdkg5VjUnAhD8tFvzfH&#10;1LiWP+m8D7mIEPYpKihCqFMpvS7Ioh+6mjh6R9dYDFE2uTQNthFuKzlOkom0WHJcKLCmdUH6tP+z&#10;Ct7LzL+FC/4c9aFrP/R0l31vfpV6fOhWryACdeE/fG9vjYLnp9F4NoXbn/gF5OIK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DtCmYyAAAAN8AAAAPAAAAAAAAAAAAAAAAAJgCAABk&#10;cnMvZG93bnJldi54bWxQSwUGAAAAAAQABAD1AAAAjQMAAAAA&#10;" path="m,l9144,r,1051865l,1051865,,e" fillcolor="black" stroked="f" strokeweight="0">
                  <v:path arrowok="t" textboxrect="0,0,9144,1051865"/>
                </v:shape>
                <v:shape id="Shape 531298" o:spid="_x0000_s3173" style="position:absolute;left:35122;top:8872;width:92;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u96sUA&#10;AADfAAAADwAAAGRycy9kb3ducmV2LnhtbERPy2rCQBTdF/oPwxXc1YkWX9FRSqlSN4UaFd1dZq5J&#10;aOZOyIwm/n1nUejycN7LdWcrcafGl44VDAcJCGLtTMm5gkO2eZmB8AHZYOWYFDzIw3r1/LTE1LiW&#10;v+m+D7mIIexTVFCEUKdSel2QRT9wNXHkrq6xGCJscmkabGO4reQoSSbSYsmxocCa3gvSP/ubVbAt&#10;M/8RHni+6lPXfunpLjtuLkr1e93bAkSgLvyL/9yfRsH4dTiax8HxT/w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K73qxQAAAN8AAAAPAAAAAAAAAAAAAAAAAJgCAABkcnMv&#10;ZG93bnJldi54bWxQSwUGAAAAAAQABAD1AAAAigMAAAAA&#10;" path="m,l9144,r,1051865l,1051865,,e" fillcolor="black" stroked="f" strokeweight="0">
                  <v:path arrowok="t" textboxrect="0,0,9144,1051865"/>
                </v:shape>
                <v:shape id="Shape 531299" o:spid="_x0000_s3174" style="position:absolute;left:56738;top:8872;width:91;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cYccgA&#10;AADfAAAADwAAAGRycy9kb3ducmV2LnhtbESPQWvCQBSE70L/w/IKvdWNllZNXUVEpV4KNa3Y22P3&#10;mQSzb0N2NfHfu4WCx2FmvmGm885W4kKNLx0rGPQTEMTamZJzBd/Z+nkMwgdkg5VjUnAlD/PZQ2+K&#10;qXEtf9FlF3IRIexTVFCEUKdSel2QRd93NXH0jq6xGKJscmkabCPcVnKYJG/SYslxocCalgXp0+5s&#10;FWzKzK/CFQ9Hve/aTz3aZj/rX6WeHrvFO4hAXbiH/9sfRsHry2A4mcDfn/gF5Ow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dZxhxyAAAAN8AAAAPAAAAAAAAAAAAAAAAAJgCAABk&#10;cnMvZG93bnJldi54bWxQSwUGAAAAAAQABAD1AAAAjQMAAAAA&#10;" path="m,l9144,r,1051865l,1051865,,e" fillcolor="black" stroked="f" strokeweight="0">
                  <v:path arrowok="t" textboxrect="0,0,9144,1051865"/>
                </v:shape>
                <v:shape id="Shape 531300" o:spid="_x0000_s3175" style="position:absolute;left:79238;top:8872;width:92;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Yr9sYA&#10;AADfAAAADwAAAGRycy9kb3ducmV2LnhtbESPzWrCQBSF94W+w3AL7nSiUiupoxRRqRtBU8XuLjPX&#10;JDRzJ2RGE9/eWQhdHs4f32zR2UrcqPGlYwXDQQKCWDtTcq7gJ1v3pyB8QDZYOSYFd/KwmL++zDA1&#10;ruU93Q4hF3GEfYoKihDqVEqvC7LoB64mjt7FNRZDlE0uTYNtHLeVHCXJRFosOT4UWNOyIP13uFoF&#10;mzLzq3DH80WfunanP7bZcf2rVO+t+/oEEagL/+Fn+9soeB8Px0kkiDyRBeT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rYr9sYAAADfAAAADwAAAAAAAAAAAAAAAACYAgAAZHJz&#10;L2Rvd25yZXYueG1sUEsFBgAAAAAEAAQA9QAAAIsDAAAAAA==&#10;" path="m,l9144,r,1051865l,1051865,,e" fillcolor="black" stroked="f" strokeweight="0">
                  <v:path arrowok="t" textboxrect="0,0,9144,1051865"/>
                </v:shape>
                <v:shape id="Shape 531301" o:spid="_x0000_s3176" style="position:absolute;left:97258;top:8872;width:92;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ObcgA&#10;AADfAAAADwAAAGRycy9kb3ducmV2LnhtbESPQWvCQBSE7wX/w/IEb3WTSqtEV5Gipb0UalT09th9&#10;JsHs25Ddmvjvu4VCj8PMfMMsVr2txY1aXzlWkI4TEMTamYoLBft8+zgD4QOywdoxKbiTh9Vy8LDA&#10;zLiOv+i2C4WIEPYZKihDaDIpvS7Joh+7hjh6F9daDFG2hTQtdhFua/mUJC/SYsVxocSGXkvS1923&#10;VfBW5X4T7ni66GPfferpR37YnpUaDfv1HESgPvyH/9rvRsHzJJ0kKfz+iV9ALn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9+o5tyAAAAN8AAAAPAAAAAAAAAAAAAAAAAJgCAABk&#10;cnMvZG93bnJldi54bWxQSwUGAAAAAAQABAD1AAAAjQMAAAAA&#10;" path="m,l9144,r,1051865l,1051865,,e" fillcolor="black" stroked="f" strokeweight="0">
                  <v:path arrowok="t" textboxrect="0,0,9144,1051865"/>
                </v:shape>
                <v:shape id="Shape 531302" o:spid="_x0000_s3177" style="position:absolute;top:1939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21f8cA&#10;AADfAAAADwAAAGRycy9kb3ducmV2LnhtbESPQYvCMBSE74L/ITxhb5pWqSxdo7gLC4onq4fd26N5&#10;tsXmpTbR1n9vBMHjMDPfMItVb2pxo9ZVlhXEkwgEcW51xYWC4+F3/AnCeWSNtWVScCcHq+VwsMBU&#10;2473dMt8IQKEXYoKSu+bVEqXl2TQTWxDHLyTbQ36INtC6ha7ADe1nEbRXBqsOCyU2NBPSfk5uxoF&#10;5/gkk+tuu9702aVouu9k+3f5V+pj1K+/QHjq/Tv8am+0gmQWz6IpPP+ELyC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zttX/HAAAA3wAAAA8AAAAAAAAAAAAAAAAAmAIAAGRy&#10;cy9kb3ducmV2LnhtbFBLBQYAAAAABAAEAPUAAACMAwAAAAA=&#10;" path="m,l9144,r,9144l,9144,,e" fillcolor="black" stroked="f" strokeweight="0">
                  <v:path arrowok="t" textboxrect="0,0,9144,9144"/>
                </v:shape>
                <v:shape id="Shape 531303" o:spid="_x0000_s3178" style="position:absolute;left:3627;top:1939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6EQ5McA&#10;AADfAAAADwAAAGRycy9kb3ducmV2LnhtbESPQWvCQBSE74X+h+UVvNVNGlIkdRVbEBRPRg96e2Sf&#10;STD7NmZXE/+9Kwg9DjPzDTOdD6YRN+pcbVlBPI5AEBdW11wq2O+WnxMQziNrbCyTgjs5mM/e36aY&#10;advzlm65L0WAsMtQQeV9m0npiooMurFtiYN3sp1BH2RXSt1hH+CmkV9R9C0N1hwWKmzpr6LinF+N&#10;gnN8kul1s16shvxStv1vuj5cjkqNPobFDwhPg/8Pv9orrSBN4iRK4PknfAE5e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OhEOTHAAAA3wAAAA8AAAAAAAAAAAAAAAAAmAIAAGRy&#10;cy9kb3ducmV2LnhtbFBLBQYAAAAABAAEAPUAAACMAwAAAAA=&#10;" path="m,l9144,r,9144l,9144,,e" fillcolor="black" stroked="f" strokeweight="0">
                  <v:path arrowok="t" textboxrect="0,0,9144,9144"/>
                </v:shape>
                <v:shape id="Shape 531304" o:spid="_x0000_s3179" style="position:absolute;left:3688;top:19391;width:11646;height:92;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vyJ8cA&#10;AADfAAAADwAAAGRycy9kb3ducmV2LnhtbESP0WoCMRRE3wv+Q7iCbzWrtrasRhFBLIqgth9w2VyT&#10;xc3Nsonutl9vCoU+DjNzhpkvO1eJOzWh9KxgNMxAEBdel2wUfH1unt9BhIissfJMCr4pwHLRe5pj&#10;rn3LJ7qfoxEJwiFHBTbGOpcyFJYchqGviZN38Y3DmGRjpG6wTXBXyXGWTaXDktOCxZrWlorr+eYU&#10;HM3P1e73b+VhR9viMl21G2+NUoN+t5qBiNTF//Bf+0MreJ2MJtkL/P5JX0AuH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d78ifHAAAA3wAAAA8AAAAAAAAAAAAAAAAAmAIAAGRy&#10;cy9kb3ducmV2LnhtbFBLBQYAAAAABAAEAPUAAACMAwAAAAA=&#10;" path="m,l1164641,r,9144l,9144,,e" fillcolor="black" stroked="f" strokeweight="0">
                  <v:path arrowok="t" textboxrect="0,0,1164641,9144"/>
                </v:shape>
                <v:shape id="Shape 531305" o:spid="_x0000_s3180" style="position:absolute;left:15334;top:1939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QtC8cA&#10;AADfAAAADwAAAGRycy9kb3ducmV2LnhtbESPQYvCMBSE74L/ITxhb5p2pYtUo+jCguJpqwe9PZpn&#10;W2xeahNt/fdGWNjjMDPfMItVb2rxoNZVlhXEkwgEcW51xYWC4+FnPAPhPLLG2jIpeJKD1XI4WGCq&#10;bce/9Mh8IQKEXYoKSu+bVEqXl2TQTWxDHLyLbQ36INtC6ha7ADe1/IyiL2mw4rBQYkPfJeXX7G4U&#10;XOOLTO773XrbZ7ei6TbJ7nQ7K/Ux6tdzEJ56/x/+a2+1gmQaT6ME3n/CF5DL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MELQvHAAAA3wAAAA8AAAAAAAAAAAAAAAAAmAIAAGRy&#10;cy9kb3ducmV2LnhtbFBLBQYAAAAABAAEAPUAAACMAwAAAAA=&#10;" path="m,l9144,r,9144l,9144,,e" fillcolor="black" stroked="f" strokeweight="0">
                  <v:path arrowok="t" textboxrect="0,0,9144,9144"/>
                </v:shape>
                <v:shape id="Shape 531306" o:spid="_x0000_s3181" style="position:absolute;left:15395;top:19391;width:19727;height:92;visibility:visible;mso-wrap-style:square;v-text-anchor:top" coordsize="19726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2fjMYA&#10;AADfAAAADwAAAGRycy9kb3ducmV2LnhtbESPT2vCQBTE74LfYXlCb7qx0aDRVaRQyKVQ/6DXZ/aZ&#10;BLNvQ3Yb02/fLQgeh5n5DbPe9qYWHbWusqxgOolAEOdWV1woOB0/xwsQziNrrC2Tgl9ysN0MB2tM&#10;tX3wnrqDL0SAsEtRQel9k0rp8pIMuoltiIN3s61BH2RbSN3iI8BNLd+jKJEGKw4LJTb0UVJ+P/wY&#10;Bd3yy+SX6/1cEH7PZ7M4MzLJlHob9bsVCE+9f4Wf7UwrmMfTOErg/0/4AnLz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Y2fjMYAAADfAAAADwAAAAAAAAAAAAAAAACYAgAAZHJz&#10;L2Rvd25yZXYueG1sUEsFBgAAAAAEAAQA9QAAAIsDAAAAAA==&#10;" path="m,l1972691,r,9144l,9144,,e" fillcolor="black" stroked="f" strokeweight="0">
                  <v:path arrowok="t" textboxrect="0,0,1972691,9144"/>
                </v:shape>
                <v:shape id="Shape 531307" o:spid="_x0000_s3182" style="position:absolute;left:35122;top:1939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oW58cA&#10;AADfAAAADwAAAGRycy9kb3ducmV2LnhtbESPQWvCQBSE74X+h+UVvNVNKrEluooVBMWTsYd6e2Sf&#10;STD7NmZXE/+9Kwgeh5n5hpnOe1OLK7WusqwgHkYgiHOrKy4U/O1Xnz8gnEfWWFsmBTdyMJ+9v00x&#10;1bbjHV0zX4gAYZeigtL7JpXS5SUZdEPbEAfvaFuDPsi2kLrFLsBNLb+iaCwNVhwWSmxoWVJ+yi5G&#10;wSk+yuSy3SzWfXYumu432fyfD0oNPvrFBISn3r/Cz/ZaK0hG8Sj6hsef8AXk7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yaFufHAAAA3wAAAA8AAAAAAAAAAAAAAAAAmAIAAGRy&#10;cy9kb3ducmV2LnhtbFBLBQYAAAAABAAEAPUAAACMAwAAAAA=&#10;" path="m,l9144,r,9144l,9144,,e" fillcolor="black" stroked="f" strokeweight="0">
                  <v:path arrowok="t" textboxrect="0,0,9144,9144"/>
                </v:shape>
                <v:shape id="Shape 531308" o:spid="_x0000_s3183" style="position:absolute;left:35183;top:19391;width:21556;height:92;visibility:visible;mso-wrap-style:square;v-text-anchor:top" coordsize="2155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RNnMMA&#10;AADfAAAADwAAAGRycy9kb3ducmV2LnhtbERPz0/CMBS+m/g/NM+Em3QTnDDWEbKEhKtoPD/Wxzpd&#10;X+da2Pjv6cHE45fvd7GdbCeuNPjWsYJ0noAgrp1uuVHw+bF/XoHwAVlj55gU3MjDtnx8KDDXbuR3&#10;uh5DI2II+xwVmBD6XEpfG7Lo564njtzZDRZDhEMj9YBjDLedfEmSTFpsOTYY7KkyVP8cL1bBevzi&#10;3/R0yfpV1Sy/67cumGqv1Oxp2m1ABJrCv/jPfdAKXhfpIomD45/4BWR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TRNnMMAAADfAAAADwAAAAAAAAAAAAAAAACYAgAAZHJzL2Rv&#10;d25yZXYueG1sUEsFBgAAAAAEAAQA9QAAAIgDAAAAAA==&#10;" path="m,l2155571,r,9144l,9144,,e" fillcolor="black" stroked="f" strokeweight="0">
                  <v:path arrowok="t" textboxrect="0,0,2155571,9144"/>
                </v:shape>
                <v:shape id="Shape 531309" o:spid="_x0000_s3184" style="position:absolute;left:56738;top:1939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knDscA&#10;AADfAAAADwAAAGRycy9kb3ducmV2LnhtbESPQWvCQBSE74X+h+UVvNVNKpE2uooVBMWTsYd6e2Sf&#10;STD7NmZXE/+9Kwgeh5n5hpnOe1OLK7WusqwgHkYgiHOrKy4U/O1Xn98gnEfWWFsmBTdyMJ+9v00x&#10;1bbjHV0zX4gAYZeigtL7JpXS5SUZdEPbEAfvaFuDPsi2kLrFLsBNLb+iaCwNVhwWSmxoWVJ+yi5G&#10;wSk+yuSy3SzWfXYumu432fyfD0oNPvrFBISn3r/Cz/ZaK0hG8Sj6gcef8AXk7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JJJw7HAAAA3wAAAA8AAAAAAAAAAAAAAAAAmAIAAGRy&#10;cy9kb3ducmV2LnhtbFBLBQYAAAAABAAEAPUAAACMAwAAAAA=&#10;" path="m,l9144,r,9144l,9144,,e" fillcolor="black" stroked="f" strokeweight="0">
                  <v:path arrowok="t" textboxrect="0,0,9144,9144"/>
                </v:shape>
                <v:shape id="Shape 531310" o:spid="_x0000_s3185" style="position:absolute;left:56798;top:19391;width:22440;height:92;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Sw/sgA&#10;AADfAAAADwAAAGRycy9kb3ducmV2LnhtbESPy2rCQBSG94W+w3AEdzqJotTUUdRQWpSCl27cHTLH&#10;JDRzJmRGjXn6zkLo8ue/8c2XranEjRpXWlYQDyMQxJnVJecKfk4fgzcQziNrrCyTggc5WC5eX+aY&#10;aHvnA92OPhdhhF2CCgrv60RKlxVk0A1tTRy8i20M+iCbXOoG72HcVHIURVNpsOTwUGBNm4Ky3+PV&#10;KEi7z3w/bb9n6+6K3e58TkfbXapUv9eu3kF4av1/+Nn+0gom43gcB4LAE1hALv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UdLD+yAAAAN8AAAAPAAAAAAAAAAAAAAAAAJgCAABk&#10;cnMvZG93bnJldi54bWxQSwUGAAAAAAQABAD1AAAAjQMAAAAA&#10;" path="m,l2243964,r,9144l,9144,,e" fillcolor="black" stroked="f" strokeweight="0">
                  <v:path arrowok="t" textboxrect="0,0,2243964,9144"/>
                </v:shape>
                <v:shape id="Shape 531311" o:spid="_x0000_s3186" style="position:absolute;left:79238;top:1939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a91ccA&#10;AADfAAAADwAAAGRycy9kb3ducmV2LnhtbESPQWvCQBSE74L/YXlCb7rZSkqJrqKFguKpsQe9PbLP&#10;JJh9G7OrSf99Vyj0OMzMN8xyPdhGPKjztWMNapaAIC6cqbnU8H38nL6D8AHZYOOYNPyQh/VqPFpi&#10;ZlzPX/TIQykihH2GGqoQ2kxKX1Rk0c9cSxy9i+sshii7UpoO+wi3jXxNkjdpsea4UGFLHxUV1/xu&#10;NVzVRab3w36zG/Jb2fbbdH+6nbV+mQybBYhAQ/gP/7V3RkM6V3Ol4PknfgG5+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nmvdXHAAAA3wAAAA8AAAAAAAAAAAAAAAAAmAIAAGRy&#10;cy9kb3ducmV2LnhtbFBLBQYAAAAABAAEAPUAAACMAwAAAAA=&#10;" path="m,l9144,r,9144l,9144,,e" fillcolor="black" stroked="f" strokeweight="0">
                  <v:path arrowok="t" textboxrect="0,0,9144,9144"/>
                </v:shape>
                <v:shape id="Shape 531312" o:spid="_x0000_s3187" style="position:absolute;left:79299;top:19391;width:17959;height:92;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z8gscA&#10;AADfAAAADwAAAGRycy9kb3ducmV2LnhtbESPQWvCQBSE74L/YXlCb7qJobZGVxFBKO1JDaXHR/aZ&#10;BLNvQ3ZN0v76riB4HGbmG2a9HUwtOmpdZVlBPItAEOdWV1woyM6H6TsI55E11pZJwS852G7GozWm&#10;2vZ8pO7kCxEg7FJUUHrfpFK6vCSDbmYb4uBdbGvQB9kWUrfYB7ip5TyKFtJgxWGhxIb2JeXX080o&#10;uDQ/1+xveei65XefSe++zGfyptTLZNitQHga/DP8aH9oBa9JnMRzuP8JX0Bu/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38/ILHAAAA3wAAAA8AAAAAAAAAAAAAAAAAmAIAAGRy&#10;cy9kb3ducmV2LnhtbFBLBQYAAAAABAAEAPUAAACMAwAAAAA=&#10;" path="m,l1795907,r,9144l,9144,,e" fillcolor="black" stroked="f" strokeweight="0">
                  <v:path arrowok="t" textboxrect="0,0,1795907,9144"/>
                </v:shape>
                <v:shape id="Shape 531313" o:spid="_x0000_s3188" style="position:absolute;left:97258;top:1939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iGOcYA&#10;AADfAAAADwAAAGRycy9kb3ducmV2LnhtbERPTWuDQBS8F/ofllfIrVltsBSTjaSFgtJTTQ7N7eG+&#10;qOi+Ne4mmn+fLRTKnIb5YjbZbHpxpdG1lhXEywgEcWV1y7WCw/7z+Q2E88gae8uk4EYOsu3jwwZT&#10;bSf+pmvpaxFK2KWooPF+SKV0VUMG3dIOxEE72dGgD3SspR5xCuWmly9R9CoNthwWGhzoo6GqKy9G&#10;QRefZHL5Knb5XJ7rYXpPip/zUanF07xbg/A0+3/zXzrXCpJVHAC/f8IXkN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niGOcYAAADfAAAADwAAAAAAAAAAAAAAAACYAgAAZHJz&#10;L2Rvd25yZXYueG1sUEsFBgAAAAAEAAQA9QAAAIsDAAAAAA==&#10;" path="m,l9144,r,9144l,9144,,e" fillcolor="black" stroked="f" strokeweight="0">
                  <v:path arrowok="t" textboxrect="0,0,9144,9144"/>
                </v:shape>
                <v:shape id="Shape 531314" o:spid="_x0000_s3189" style="position:absolute;top:19453;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RA+HMoA&#10;AADfAAAADwAAAGRycy9kb3ducmV2LnhtbESPQUsDMRSE74L/ITyhF2mz22opa9Oi0ooVRWyFvT42&#10;z83S5GXZpO3aX28EweMwM98w82XvrDhSFxrPCvJRBoK48rrhWsHnbj2cgQgRWaP1TAq+KcBycXkx&#10;x0L7E3/QcRtrkSAcClRgYmwLKUNlyGEY+ZY4eV++cxiT7GqpOzwluLNynGVT6bDhtGCwpUdD1X57&#10;cApe14e42uzfsLRne/3yYMp3/VQqNbjq7+9AROrjf/iv/awV3E7ySX4Dv3/SF5CL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OEQPhzKAAAA3wAAAA8AAAAAAAAAAAAAAAAAmAIA&#10;AGRycy9kb3ducmV2LnhtbFBLBQYAAAAABAAEAPUAAACPAwAAAAA=&#10;" path="m,l9144,r,701345l,701345,,e" fillcolor="black" stroked="f" strokeweight="0">
                  <v:path arrowok="t" textboxrect="0,0,9144,701345"/>
                </v:shape>
                <v:shape id="Shape 531315" o:spid="_x0000_s3190" style="position:absolute;left:3627;top:19453;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ybh8oA&#10;AADfAAAADwAAAGRycy9kb3ducmV2LnhtbESPQUsDMRSE74L/ITyhF7HZtVRkbVpUbGmLIlZhr4/N&#10;c7M0eVk2abvtr28KgsdhZr5hJrPeWbGnLjSeFeTDDARx5XXDtYKf7/ndI4gQkTVaz6TgSAFm0+ur&#10;CRbaH/iL9ptYiwThUKACE2NbSBkqQw7D0LfEyfv1ncOYZFdL3eEhwZ2V91n2IB02nBYMtvRqqNpu&#10;dk7B+3wX31bbDyztyd6uX0z5qRelUoOb/vkJRKQ+/of/2kutYDzKR/kYLn/SF5DTM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I5cm4fKAAAA3wAAAA8AAAAAAAAAAAAAAAAAmAIA&#10;AGRycy9kb3ducmV2LnhtbFBLBQYAAAAABAAEAPUAAACPAwAAAAA=&#10;" path="m,l9144,r,701345l,701345,,e" fillcolor="black" stroked="f" strokeweight="0">
                  <v:path arrowok="t" textboxrect="0,0,9144,701345"/>
                </v:shape>
                <v:shape id="Shape 531316" o:spid="_x0000_s3191" style="position:absolute;left:15334;top:19453;width:92;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4F8MoA&#10;AADfAAAADwAAAGRycy9kb3ducmV2LnhtbESPQUsDMRSE74L/ITyhF7HZtVhkbVpUbGmLIlZhr4/N&#10;c7M0eVk2abvtr28KgsdhZr5hJrPeWbGnLjSeFeTDDARx5XXDtYKf7/ndI4gQkTVaz6TgSAFm0+ur&#10;CRbaH/iL9ptYiwThUKACE2NbSBkqQw7D0LfEyfv1ncOYZFdL3eEhwZ2V91k2lg4bTgsGW3o1VG03&#10;O6fgfb6Lb6vtB5b2ZG/XL6b81ItSqcFN//wEIlIf/8N/7aVW8DDKR/kYLn/SF5DTM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H6OBfDKAAAA3wAAAA8AAAAAAAAAAAAAAAAAmAIA&#10;AGRycy9kb3ducmV2LnhtbFBLBQYAAAAABAAEAPUAAACPAwAAAAA=&#10;" path="m,l9144,r,701345l,701345,,e" fillcolor="black" stroked="f" strokeweight="0">
                  <v:path arrowok="t" textboxrect="0,0,9144,701345"/>
                </v:shape>
                <v:shape id="Shape 531317" o:spid="_x0000_s3192" style="position:absolute;left:35122;top:19453;width:92;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Kga8oA&#10;AADfAAAADwAAAGRycy9kb3ducmV2LnhtbESPQUsDMRSE74L/ITyhF2mz26Ita9Oi0ooVRWyFvT42&#10;z83S5GXZpO3aX28EweMwM98w82XvrDhSFxrPCvJRBoK48rrhWsHnbj2cgQgRWaP1TAq+KcBycXkx&#10;x0L7E3/QcRtrkSAcClRgYmwLKUNlyGEY+ZY4eV++cxiT7GqpOzwluLNynGW30mHDacFgS4+Gqv32&#10;4BS8rg9xtdm/YWnP9vrlwZTv+qlUanDV39+BiNTH//Bf+1kruJnkk3wKv3/SF5CL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BHCoGvKAAAA3wAAAA8AAAAAAAAAAAAAAAAAmAIA&#10;AGRycy9kb3ducmV2LnhtbFBLBQYAAAAABAAEAPUAAACPAwAAAAA=&#10;" path="m,l9144,r,701345l,701345,,e" fillcolor="black" stroked="f" strokeweight="0">
                  <v:path arrowok="t" textboxrect="0,0,9144,701345"/>
                </v:shape>
                <v:shape id="Shape 531318" o:spid="_x0000_s3193" style="position:absolute;left:56738;top:19453;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00GccA&#10;AADfAAAADwAAAGRycy9kb3ducmV2LnhtbERPW0vDMBR+F/wP4Qh7kS2tYzK6ZUPFDTcU2QX6emiO&#10;TVlyUppsq/568yD4+PHd58veWXGhLjSeFeSjDARx5XXDtYLjYTWcgggRWaP1TAq+KcBycXszx0L7&#10;K+/oso+1SCEcClRgYmwLKUNlyGEY+ZY4cV++cxgT7GqpO7ymcGflQ5Y9SocNpwaDLb0Yqk77s1Pw&#10;vjrH183pA0v7Y++3z6b81OtSqcFd/zQDEamP/+I/95tWMBnn4zwNTn/SF5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BdNBnHAAAA3wAAAA8AAAAAAAAAAAAAAAAAmAIAAGRy&#10;cy9kb3ducmV2LnhtbFBLBQYAAAAABAAEAPUAAACMAwAAAAA=&#10;" path="m,l9144,r,701345l,701345,,e" fillcolor="black" stroked="f" strokeweight="0">
                  <v:path arrowok="t" textboxrect="0,0,9144,701345"/>
                </v:shape>
                <v:shape id="Shape 531319" o:spid="_x0000_s3194" style="position:absolute;left:79238;top:19453;width:92;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GRgsoA&#10;AADfAAAADwAAAGRycy9kb3ducmV2LnhtbESPQUsDMRSE74L/ITyhF2mz26K0a9Oi0ooVRWyFvT42&#10;z83S5GXZpO3aX28EweMwM98w82XvrDhSFxrPCvJRBoK48rrhWsHnbj2cgggRWaP1TAq+KcBycXkx&#10;x0L7E3/QcRtrkSAcClRgYmwLKUNlyGEY+ZY4eV++cxiT7GqpOzwluLNynGW30mHDacFgS4+Gqv32&#10;4BS8rg9xtdm/YWnP9vrlwZTv+qlUanDV39+BiNTH//Bf+1kruJnkk3wGv3/SF5CL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A8RkYLKAAAA3wAAAA8AAAAAAAAAAAAAAAAAmAIA&#10;AGRycy9kb3ducmV2LnhtbFBLBQYAAAAABAAEAPUAAACPAwAAAAA=&#10;" path="m,l9144,r,701345l,701345,,e" fillcolor="black" stroked="f" strokeweight="0">
                  <v:path arrowok="t" textboxrect="0,0,9144,701345"/>
                </v:shape>
                <v:shape id="Shape 531320" o:spid="_x0000_s3195" style="position:absolute;left:97258;top:19453;width:92;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fyosgA&#10;AADfAAAADwAAAGRycy9kb3ducmV2LnhtbESPzWoCMRSF9wXfIVzBTdGMSouMRmlLFVtaRFuY7WVy&#10;nQwmN8Mk6tinbxaFLg/nj2+x6pwVF2pD7VnBeJSBIC69rrlS8P21Hs5AhIis0XomBTcKsFr27haY&#10;a3/lPV0OsRJphEOOCkyMTS5lKA05DCPfECfv6FuHMcm2krrFaxp3Vk6y7FE6rDk9GGzoxVB5Opyd&#10;go/1Ob6+nT6xsD/2/v3ZFDu9KZQa9LunOYhIXfwP/7W3WsHDdDydJILEk1hAL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QR/KiyAAAAN8AAAAPAAAAAAAAAAAAAAAAAJgCAABk&#10;cnMvZG93bnJldi54bWxQSwUGAAAAAAQABAD1AAAAjQMAAAAA&#10;" path="m,l9144,r,701345l,701345,,e" fillcolor="black" stroked="f" strokeweight="0">
                  <v:path arrowok="t" textboxrect="0,0,9144,701345"/>
                </v:shape>
                <v:shape id="Shape 531321" o:spid="_x0000_s3196" style="position:absolute;top:2646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4p3aMcA&#10;AADfAAAADwAAAGRycy9kb3ducmV2LnhtbESPQYvCMBSE7wv+h/AEb2tapYtUo6ggKHva6kFvj+bZ&#10;FpuX2kRb/71ZWNjjMDPfMItVb2rxpNZVlhXE4wgEcW51xYWC03H3OQPhPLLG2jIpeJGD1XLwscBU&#10;245/6Jn5QgQIuxQVlN43qZQuL8mgG9uGOHhX2xr0QbaF1C12AW5qOYmiL2mw4rBQYkPbkvJb9jAK&#10;bvFVJo/vw3rfZ/ei6TbJ4Xy/KDUa9us5CE+9/w//tfdaQTKNp5MYfv+ELyCX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eKd2jHAAAA3wAAAA8AAAAAAAAAAAAAAAAAmAIAAGRy&#10;cy9kb3ducmV2LnhtbFBLBQYAAAAABAAEAPUAAACMAwAAAAA=&#10;" path="m,l9144,r,9144l,9144,,e" fillcolor="black" stroked="f" strokeweight="0">
                  <v:path arrowok="t" textboxrect="0,0,9144,9144"/>
                </v:shape>
                <v:shape id="Shape 531322" o:spid="_x0000_s3197" style="position:absolute;left:3627;top:2646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1jpH8cA&#10;AADfAAAADwAAAGRycy9kb3ducmV2LnhtbESPQWvCQBSE70L/w/IK3nSTSIqkrqKCoHhq2oO9PbLP&#10;JJh9G7Orif/eFQo9DjPzDbNYDaYRd+pcbVlBPI1AEBdW11wq+PneTeYgnEfW2FgmBQ9ysFq+jRaY&#10;advzF91zX4oAYZehgsr7NpPSFRUZdFPbEgfvbDuDPsiulLrDPsBNI5Mo+pAGaw4LFba0rai45Dej&#10;4BKfZXo7Htb7Ib+Wbb9JD6frr1Lj92H9CcLT4P/Df+29VpDO4lmSwOtP+AJy+QQ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dY6R/HAAAA3wAAAA8AAAAAAAAAAAAAAAAAmAIAAGRy&#10;cy9kb3ducmV2LnhtbFBLBQYAAAAABAAEAPUAAACMAwAAAAA=&#10;" path="m,l9144,r,9144l,9144,,e" fillcolor="black" stroked="f" strokeweight="0">
                  <v:path arrowok="t" textboxrect="0,0,9144,9144"/>
                </v:shape>
                <v:shape id="Shape 531323" o:spid="_x0000_s3198" style="position:absolute;left:3688;top:26466;width:11646;height:92;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c2M8cA&#10;AADfAAAADwAAAGRycy9kb3ducmV2LnhtbESP0WoCMRRE3wv9h3ALvtWsLtqyGkUKolQK1voBl801&#10;WdzcLJvUXfv1RhD6OMzMGWa+7F0tLtSGyrOC0TADQVx6XbFRcPxZv76DCBFZY+2ZFFwpwHLx/DTH&#10;QvuOv+lyiEYkCIcCFdgYm0LKUFpyGIa+IU7eybcOY5KtkbrFLsFdLcdZNpUOK04LFhv6sFSeD79O&#10;wd78ne1u91Z9fdKmPE1X3dpbo9TgpV/NQETq43/40d5qBZN8lI9zuP9JX0Au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MnNjPHAAAA3wAAAA8AAAAAAAAAAAAAAAAAmAIAAGRy&#10;cy9kb3ducmV2LnhtbFBLBQYAAAAABAAEAPUAAACMAwAAAAA=&#10;" path="m,l1164641,r,9144l,9144,,e" fillcolor="black" stroked="f" strokeweight="0">
                  <v:path arrowok="t" textboxrect="0,0,1164641,9144"/>
                </v:shape>
                <v:shape id="Shape 531324" o:spid="_x0000_s3199" style="position:absolute;left:15334;top:26466;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3U8McA&#10;AADfAAAADwAAAGRycy9kb3ducmV2LnhtbESPQWvCQBSE74L/YXkFb7qJNlJSV9FCQfHU6MHeHtln&#10;Esy+jdnVxH/fFQoeh5n5hlmselOLO7WusqwgnkQgiHOrKy4UHA/f4w8QziNrrC2Tggc5WC2HgwWm&#10;2nb8Q/fMFyJA2KWooPS+SaV0eUkG3cQ2xME729agD7ItpG6xC3BTy2kUzaXBisNCiQ19lZRfsptR&#10;cInPMrntd+ttn12Lptsku9P1V6nRW7/+BOGp96/wf3urFSSzeDZ9h+ef8AXk8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f91PDHAAAA3wAAAA8AAAAAAAAAAAAAAAAAmAIAAGRy&#10;cy9kb3ducmV2LnhtbFBLBQYAAAAABAAEAPUAAACMAwAAAAA=&#10;" path="m,l9144,r,9144l,9144,,e" fillcolor="black" stroked="f" strokeweight="0">
                  <v:path arrowok="t" textboxrect="0,0,9144,9144"/>
                </v:shape>
                <v:shape id="Shape 531325" o:spid="_x0000_s3200" style="position:absolute;left:15395;top:26466;width:19727;height:92;visibility:visible;mso-wrap-style:square;v-text-anchor:top" coordsize="19726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pdm8YA&#10;AADfAAAADwAAAGRycy9kb3ducmV2LnhtbESPQWvCQBSE74L/YXmCN91ojNToKiIUcilYLe31mX0m&#10;wezbkN3G+O+7QsHjMDPfMJtdb2rRUesqywpm0wgEcW51xYWCr/P75A2E88gaa8uk4EEOdtvhYIOp&#10;tnf+pO7kCxEg7FJUUHrfpFK6vCSDbmob4uBdbWvQB9kWUrd4D3BTy3kULaXBisNCiQ0dSspvp1+j&#10;oFt9mPzncvsuCI/JYhFnRi4zpcajfr8G4an3r/B/O9MKkngWzxN4/glfQG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updm8YAAADfAAAADwAAAAAAAAAAAAAAAACYAgAAZHJz&#10;L2Rvd25yZXYueG1sUEsFBgAAAAAEAAQA9QAAAIsDAAAAAA==&#10;" path="m,l1972691,r,9144l,9144,,e" fillcolor="black" stroked="f" strokeweight="0">
                  <v:path arrowok="t" textboxrect="0,0,1972691,9144"/>
                </v:shape>
                <v:shape id="Shape 531326" o:spid="_x0000_s3201" style="position:absolute;left:35122;top:26466;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PvHMcA&#10;AADfAAAADwAAAGRycy9kb3ducmV2LnhtbESPQYvCMBSE7wv+h/AEb2tapSLVKLqwoHja6kFvj+bZ&#10;FpuX2kRb/71ZWNjjMDPfMMt1b2rxpNZVlhXE4wgEcW51xYWC0/H7cw7CeWSNtWVS8CIH69XgY4mp&#10;th3/0DPzhQgQdikqKL1vUildXpJBN7YNcfCutjXog2wLqVvsAtzUchJFM2mw4rBQYkNfJeW37GEU&#10;3OKrTB6H/WbXZ/ei6bbJ/ny/KDUa9psFCE+9/w//tXdaQTKNp5MZ/P4JX0Cu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hj7xzHAAAA3wAAAA8AAAAAAAAAAAAAAAAAmAIAAGRy&#10;cy9kb3ducmV2LnhtbFBLBQYAAAAABAAEAPUAAACMAwAAAAA=&#10;" path="m,l9144,r,9144l,9144,,e" fillcolor="black" stroked="f" strokeweight="0">
                  <v:path arrowok="t" textboxrect="0,0,9144,9144"/>
                </v:shape>
                <v:shape id="Shape 531327" o:spid="_x0000_s3202" style="position:absolute;left:35183;top:26466;width:21556;height:92;visibility:visible;mso-wrap-style:square;v-text-anchor:top" coordsize="2155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6FjsYA&#10;AADfAAAADwAAAGRycy9kb3ducmV2LnhtbESPzW7CMBCE75V4B2uReitOoOUnYBCKhNQrUPW8xEuc&#10;Nl6H2JD07TESUo+jmflGs9r0thY3an3lWEE6SkAQF05XXCr4Ou7e5iB8QNZYOyYFf+Rhsx68rDDT&#10;ruM93Q6hFBHCPkMFJoQmk9IXhiz6kWuIo3d2rcUQZVtK3WIX4baW4ySZSosVxwWDDeWGit/D1SpY&#10;dN98SU/XaTPPy/efYlYHk++Ueh322yWIQH34Dz/bn1rBxySdjGfw+B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x6FjsYAAADfAAAADwAAAAAAAAAAAAAAAACYAgAAZHJz&#10;L2Rvd25yZXYueG1sUEsFBgAAAAAEAAQA9QAAAIsDAAAAAA==&#10;" path="m,l2155571,r,9144l,9144,,e" fillcolor="black" stroked="f" strokeweight="0">
                  <v:path arrowok="t" textboxrect="0,0,2155571,9144"/>
                </v:shape>
                <v:shape id="Shape 531328" o:spid="_x0000_s3203" style="position:absolute;left:56738;top:2646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De9cQA&#10;AADfAAAADwAAAGRycy9kb3ducmV2LnhtbERPTYvCMBC9C/sfwgjebFqlslSjuIKg7Mm6h93b0Ixt&#10;sZnUJtr67zcHwePjfa82g2nEgzpXW1aQRDEI4sLqmksFP+f99BOE88gaG8uk4EkONuuP0QozbXs+&#10;0SP3pQgh7DJUUHnfZlK6oiKDLrItceAutjPoA+xKqTvsQ7hp5CyOF9JgzaGhwpZ2FRXX/G4UXJOL&#10;TO/fx+1hyG9l23+lx9/bn1KT8bBdgvA0+Lf45T5oBek8mc/C4PAnfAG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aw3vXEAAAA3wAAAA8AAAAAAAAAAAAAAAAAmAIAAGRycy9k&#10;b3ducmV2LnhtbFBLBQYAAAAABAAEAPUAAACJAwAAAAA=&#10;" path="m,l9144,r,9144l,9144,,e" fillcolor="black" stroked="f" strokeweight="0">
                  <v:path arrowok="t" textboxrect="0,0,9144,9144"/>
                </v:shape>
                <v:shape id="Shape 531329" o:spid="_x0000_s3204" style="position:absolute;left:56798;top:26466;width:22440;height:92;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LT3skA&#10;AADfAAAADwAAAGRycy9kb3ducmV2LnhtbESPQWvCQBSE70L/w/IK3szGSKWmrtI2SEUptLYXb4/s&#10;axKafRuyq8b8elcQPA4z8w0zX3amFkdqXWVZwTiKQRDnVldcKPj9WY2eQTiPrLG2TArO5GC5eBjM&#10;MdX2xN903PlCBAi7FBWU3jeplC4vyaCLbEMcvD/bGvRBtoXULZ4C3NQyieOpNFhxWCixofeS8v/d&#10;wSjI+o/ia9p9zt76A/bb/T5LNttMqeFj9/oCwlPn7+Fbe60VPE3Gk2QG1z/hC8jFB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yyLT3skAAADfAAAADwAAAAAAAAAAAAAAAACYAgAA&#10;ZHJzL2Rvd25yZXYueG1sUEsFBgAAAAAEAAQA9QAAAI4DAAAAAA==&#10;" path="m,l2243964,r,9144l,9144,,e" fillcolor="black" stroked="f" strokeweight="0">
                  <v:path arrowok="t" textboxrect="0,0,2243964,9144"/>
                </v:shape>
                <v:shape id="Shape 531330" o:spid="_x0000_s3205" style="position:absolute;left:79238;top:26466;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9ELsYA&#10;AADfAAAADwAAAGRycy9kb3ducmV2LnhtbESPzYrCMBSF98K8Q7gD7jStpTJ0jKKCoMzK6mJmd2mu&#10;bbG5qU209e0nC8Hl4fzxLVaDacSDOldbVhBPIxDEhdU1lwrOp93kC4TzyBoby6TgSQ5Wy4/RAjNt&#10;ez7SI/elCCPsMlRQed9mUrqiIoNualvi4F1sZ9AH2ZVSd9iHcdPIWRTNpcGaw0OFLW0rKq753Si4&#10;xheZ3n8O6/2Q38q236SH39ufUuPPYf0NwtPg3+FXe68VpEmcJIEg8AQWkM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R9ELsYAAADfAAAADwAAAAAAAAAAAAAAAACYAgAAZHJz&#10;L2Rvd25yZXYueG1sUEsFBgAAAAAEAAQA9QAAAIsDAAAAAA==&#10;" path="m,l9144,r,9144l,9144,,e" fillcolor="black" stroked="f" strokeweight="0">
                  <v:path arrowok="t" textboxrect="0,0,9144,9144"/>
                </v:shape>
                <v:shape id="Shape 531331" o:spid="_x0000_s3206" style="position:absolute;left:79299;top:26466;width:17959;height:92;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s+lccA&#10;AADfAAAADwAAAGRycy9kb3ducmV2LnhtbESPQWvCQBSE7wX/w/IEb3UTQ6tGV5GCIO2pGsTjI/tM&#10;gtm3IbtNor++Wyh4HGbmG2a9HUwtOmpdZVlBPI1AEOdWV1woyE771wUI55E11pZJwZ0cbDejlzWm&#10;2vb8Td3RFyJA2KWooPS+SaV0eUkG3dQ2xMG72tagD7ItpG6xD3BTy1kUvUuDFYeFEhv6KCm/HX+M&#10;gmtzuWWP5b7rluc+k959mc9krtRkPOxWIDwN/hn+bx+0grckTpIY/v6ELyA3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abPpXHAAAA3wAAAA8AAAAAAAAAAAAAAAAAmAIAAGRy&#10;cy9kb3ducmV2LnhtbFBLBQYAAAAABAAEAPUAAACMAwAAAAA=&#10;" path="m,l1795907,r,9144l,9144,,e" fillcolor="black" stroked="f" strokeweight="0">
                  <v:path arrowok="t" textboxrect="0,0,1795907,9144"/>
                </v:shape>
                <v:shape id="Shape 531332" o:spid="_x0000_s3207" style="position:absolute;left:97258;top:26466;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F/wscA&#10;AADfAAAADwAAAGRycy9kb3ducmV2LnhtbESPQWvCQBSE70L/w/IK3nQTQ4qkrqKCoHhq2oO9PbLP&#10;JJh9G7Orif/eFQo9DjPzDbNYDaYRd+pcbVlBPI1AEBdW11wq+PneTeYgnEfW2FgmBQ9ysFq+jRaY&#10;advzF91zX4oAYZehgsr7NpPSFRUZdFPbEgfvbDuDPsiulLrDPsBNI2dR9CEN1hwWKmxpW1FxyW9G&#10;wSU+y/R2PKz3Q34t236THk7XX6XG78P6E4Snwf+H/9p7rSBN4iSZwetP+AJy+QQ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KBf8LHAAAA3wAAAA8AAAAAAAAAAAAAAAAAmAIAAGRy&#10;cy9kb3ducmV2LnhtbFBLBQYAAAAABAAEAPUAAACMAwAAAAA=&#10;" path="m,l9144,r,9144l,9144,,e" fillcolor="black" stroked="f" strokeweight="0">
                  <v:path arrowok="t" textboxrect="0,0,9144,9144"/>
                </v:shape>
                <v:shape id="Shape 531333" o:spid="_x0000_s3208" style="position:absolute;top:26527;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z6CMkA&#10;AADfAAAADwAAAGRycy9kb3ducmV2LnhtbESPQUsDMRSE7wX/Q3iCF2mzdVFkbVpUbGlLRVqFvT42&#10;z83S5GXZpO3aX28EocdhZr5hJrPeWXGkLjSeFYxHGQjiyuuGawVfn/PhI4gQkTVaz6TghwLMpleD&#10;CRban3hLx12sRYJwKFCBibEtpAyVIYdh5Fvi5H37zmFMsqul7vCU4M7Kuyx7kA4bTgsGW3o1VO13&#10;B6dgMz/Et9X+HUt7trfrF1N+6EWp1M11//wEIlIfL+H/9lIruM/HeZ7D35/0BeT0F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JUz6CMkAAADfAAAADwAAAAAAAAAAAAAAAACYAgAA&#10;ZHJzL2Rvd25yZXYueG1sUEsFBgAAAAAEAAQA9QAAAI4DAAAAAA==&#10;" path="m,l9144,r,701345l,701345,,e" fillcolor="black" stroked="f" strokeweight="0">
                  <v:path arrowok="t" textboxrect="0,0,9144,701345"/>
                </v:shape>
                <v:shape id="Shape 531334" o:spid="_x0000_s3209" style="position:absolute;left:3627;top:26527;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VifMoA&#10;AADfAAAADwAAAGRycy9kb3ducmV2LnhtbESPQUsDMRSE74L/ITyhF2mz7Wopa9Oi0ooVRWyFvT42&#10;z83S5GXZpO3aX28EweMwM98w82XvrDhSFxrPCsajDARx5XXDtYLP3Xo4AxEiskbrmRR8U4Dl4vJi&#10;joX2J/6g4zbWIkE4FKjAxNgWUobKkMMw8i1x8r585zAm2dVSd3hKcGflJMum0mHDacFgS4+Gqv32&#10;4BS8rg9xtdm/YWnP9vrlwZTv+qlUanDV39+BiNTH//Bf+1kruM3HeX4Dv3/SF5CL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KqlYnzKAAAA3wAAAA8AAAAAAAAAAAAAAAAAmAIA&#10;AGRycy9kb3ducmV2LnhtbFBLBQYAAAAABAAEAPUAAACPAwAAAAA=&#10;" path="m,l9144,r,701345l,701345,,e" fillcolor="black" stroked="f" strokeweight="0">
                  <v:path arrowok="t" textboxrect="0,0,9144,701345"/>
                </v:shape>
                <v:shape id="Shape 531335" o:spid="_x0000_s3210" style="position:absolute;left:15334;top:26527;width:92;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nH58oA&#10;AADfAAAADwAAAGRycy9kb3ducmV2LnhtbESPQUsDMRSE74L/ITyhF7HZulRkbVpUbGmLIlZhr4/N&#10;c7M0eVk2abvtr28KgsdhZr5hJrPeWbGnLjSeFYyGGQjiyuuGawU/3/O7RxAhImu0nknBkQLMptdX&#10;Eyy0P/AX7TexFgnCoUAFJsa2kDJUhhyGoW+Jk/frO4cxya6WusNDgjsr77PsQTpsOC0YbOnVULXd&#10;7JyC9/kuvq22H1jak71dv5jyUy9KpQY3/fMTiEh9/A//tZdawTgf5fkYLn/SF5DTM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MXpx+fKAAAA3wAAAA8AAAAAAAAAAAAAAAAAmAIA&#10;AGRycy9kb3ducmV2LnhtbFBLBQYAAAAABAAEAPUAAACPAwAAAAA=&#10;" path="m,l9144,r,701345l,701345,,e" fillcolor="black" stroked="f" strokeweight="0">
                  <v:path arrowok="t" textboxrect="0,0,9144,701345"/>
                </v:shape>
                <v:shape id="Shape 531336" o:spid="_x0000_s3211" style="position:absolute;left:35122;top:26527;width:92;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tZkMoA&#10;AADfAAAADwAAAGRycy9kb3ducmV2LnhtbESPQUsDMRSE74L/ITyhF7HZulhkbVpUbGmLIlZhr4/N&#10;c7M0eVk2abvtr28KgsdhZr5hJrPeWbGnLjSeFYyGGQjiyuuGawU/3/O7RxAhImu0nknBkQLMptdX&#10;Eyy0P/AX7TexFgnCoUAFJsa2kDJUhhyGoW+Jk/frO4cxya6WusNDgjsr77NsLB02nBYMtvRqqNpu&#10;dk7B+3wX31bbDyztyd6uX0z5qRelUoOb/vkJRKQ+/of/2kut4CEf5fkYLn/SF5DTM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DU7WZDKAAAA3wAAAA8AAAAAAAAAAAAAAAAAmAIA&#10;AGRycy9kb3ducmV2LnhtbFBLBQYAAAAABAAEAPUAAACPAwAAAAA=&#10;" path="m,l9144,r,701345l,701345,,e" fillcolor="black" stroked="f" strokeweight="0">
                  <v:path arrowok="t" textboxrect="0,0,9144,701345"/>
                </v:shape>
                <v:shape id="Shape 531337" o:spid="_x0000_s3212" style="position:absolute;left:56738;top:26527;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f8C8oA&#10;AADfAAAADwAAAGRycy9kb3ducmV2LnhtbESPQUsDMRSE74L/ITyhF2mz7aIta9Oi0ooVRWyFvT42&#10;z83S5GXZpO3aX28EweMwM98w82XvrDhSFxrPCsajDARx5XXDtYLP3Xo4AxEiskbrmRR8U4Dl4vJi&#10;joX2J/6g4zbWIkE4FKjAxNgWUobKkMMw8i1x8r585zAm2dVSd3hKcGflJMtupcOG04LBlh4NVfvt&#10;wSl4XR/iarN/w9Ke7fXLgynf9VOp1OCqv78DEamP/+G/9rNWcJOP83wKv3/SF5CL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p3/AvKAAAA3wAAAA8AAAAAAAAAAAAAAAAAmAIA&#10;AGRycy9kb3ducmV2LnhtbFBLBQYAAAAABAAEAPUAAACPAwAAAAA=&#10;" path="m,l9144,r,701345l,701345,,e" fillcolor="black" stroked="f" strokeweight="0">
                  <v:path arrowok="t" textboxrect="0,0,9144,701345"/>
                </v:shape>
                <v:shape id="Shape 531338" o:spid="_x0000_s3213" style="position:absolute;left:79238;top:26527;width:92;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oeccA&#10;AADfAAAADwAAAGRycy9kb3ducmV2LnhtbERPXWvCMBR9H+w/hDvwZWjqikM6o0yZorIx5gZ9vTR3&#10;TTG5KU3Uul+/PAz2eDjfs0XvrDhTFxrPCsajDARx5XXDtYKvz/VwCiJEZI3WMym4UoDF/PZmhoX2&#10;F/6g8yHWIoVwKFCBibEtpAyVIYdh5FvixH37zmFMsKul7vCSwp2VD1n2KB02nBoMtrQyVB0PJ6fg&#10;dX2KL7vjG5b2x97vl6Z815tSqcFd//wEIlIf/8V/7q1WMMnHeZ4Gpz/pC8j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voaHnHAAAA3wAAAA8AAAAAAAAAAAAAAAAAmAIAAGRy&#10;cy9kb3ducmV2LnhtbFBLBQYAAAAABAAEAPUAAACMAwAAAAA=&#10;" path="m,l9144,r,701345l,701345,,e" fillcolor="black" stroked="f" strokeweight="0">
                  <v:path arrowok="t" textboxrect="0,0,9144,701345"/>
                </v:shape>
                <v:shape id="Shape 531339" o:spid="_x0000_s3214" style="position:absolute;left:97258;top:26527;width:92;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TN4soA&#10;AADfAAAADwAAAGRycy9kb3ducmV2LnhtbESPQUsDMRSE74L/ITyhF2mz7aK0a9Oi0ooVRWyFvT42&#10;z83S5GXZpO3aX28EweMwM98w82XvrDhSFxrPCsajDARx5XXDtYLP3Xo4BREiskbrmRR8U4Dl4vJi&#10;joX2J/6g4zbWIkE4FKjAxNgWUobKkMMw8i1x8r585zAm2dVSd3hKcGflJMtupcOG04LBlh4NVfvt&#10;wSl4XR/iarN/w9Ke7fXLgynf9VOp1OCqv78DEamP/+G/9rNWcJOP83wGv3/SF5CL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ESkzeLKAAAA3wAAAA8AAAAAAAAAAAAAAAAAmAIA&#10;AGRycy9kb3ducmV2LnhtbFBLBQYAAAAABAAEAPUAAACPAwAAAAA=&#10;" path="m,l9144,r,701345l,701345,,e" fillcolor="black" stroked="f" strokeweight="0">
                  <v:path arrowok="t" textboxrect="0,0,9144,701345"/>
                </v:shape>
                <v:shape id="Shape 531340" o:spid="_x0000_s3215" style="position:absolute;top:33540;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k3U8YA&#10;AADfAAAADwAAAGRycy9kb3ducmV2LnhtbESPzYrCMBSF9wO+Q7iCuzGtWpFqFB0YUGY11YXuLs21&#10;LTY3tYm2vr1ZDMzycP74Vpve1OJJrassK4jHEQji3OqKCwWn4/fnAoTzyBpry6TgRQ4268HHClNt&#10;O/6lZ+YLEUbYpaig9L5JpXR5SQbd2DbEwbva1qAPsi2kbrEL46aWkyiaS4MVh4cSG/oqKb9lD6Pg&#10;Fl9l8vg5bPd9di+abpcczveLUqNhv12C8NT7//Bfe68VJNN4OgsEgSewgFy/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Rk3U8YAAADfAAAADwAAAAAAAAAAAAAAAACYAgAAZHJz&#10;L2Rvd25yZXYueG1sUEsFBgAAAAAEAAQA9QAAAIsDAAAAAA==&#10;" path="m,l9144,r,9144l,9144,,e" fillcolor="black" stroked="f" strokeweight="0">
                  <v:path arrowok="t" textboxrect="0,0,9144,9144"/>
                </v:shape>
                <v:shape id="Shape 531341" o:spid="_x0000_s3216" style="position:absolute;left:3627;top:33540;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WSyMcA&#10;AADfAAAADwAAAGRycy9kb3ducmV2LnhtbESPQWvCQBSE70L/w/IKvekm2kiJrqKCoHhq9FBvj+wz&#10;CWbfxuxq0n/fFQoeh5n5hpkve1OLB7WusqwgHkUgiHOrKy4UnI7b4RcI55E11pZJwS85WC7eBnNM&#10;te34mx6ZL0SAsEtRQel9k0rp8pIMupFtiIN3sa1BH2RbSN1iF+CmluMomkqDFYeFEhvalJRfs7tR&#10;cI0vMrkf9qtdn92Kplsn+5/bWamP9341A+Gp96/wf3unFSSTePIZw/NP+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pVksjHAAAA3wAAAA8AAAAAAAAAAAAAAAAAmAIAAGRy&#10;cy9kb3ducmV2LnhtbFBLBQYAAAAABAAEAPUAAACMAwAAAAA=&#10;" path="m,l9144,r,9144l,9144,,e" fillcolor="black" stroked="f" strokeweight="0">
                  <v:path arrowok="t" textboxrect="0,0,9144,9144"/>
                </v:shape>
                <v:shape id="Shape 531342" o:spid="_x0000_s3217" style="position:absolute;left:3688;top:33540;width:11646;height:92;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R2CMcA&#10;AADfAAAADwAAAGRycy9kb3ducmV2LnhtbESP0WoCMRRE3wX/IVyhbzWrtlq2RhFBKkqh2n7AZXNN&#10;Fjc3yya6a7/eFAo+DjNzhpkvO1eJKzWh9KxgNMxAEBdel2wU/Hxvnt9AhIissfJMCm4UYLno9+aY&#10;a9/yga7HaESCcMhRgY2xzqUMhSWHYehr4uSdfOMwJtkYqRtsE9xVcpxlU+mw5LRgsaa1peJ8vDgF&#10;X+b3bPf7Wfm5o4/iNF21G2+NUk+DbvUOIlIXH+H/9lYreJ2MJi9j+PuTvoBc3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G0dgjHAAAA3wAAAA8AAAAAAAAAAAAAAAAAmAIAAGRy&#10;cy9kb3ducmV2LnhtbFBLBQYAAAAABAAEAPUAAACMAwAAAAA=&#10;" path="m,l1164641,r,9144l,9144,,e" fillcolor="black" stroked="f" strokeweight="0">
                  <v:path arrowok="t" textboxrect="0,0,1164641,9144"/>
                </v:shape>
                <v:shape id="Shape 531343" o:spid="_x0000_s3218" style="position:absolute;left:15334;top:33540;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upJMgA&#10;AADfAAAADwAAAGRycy9kb3ducmV2LnhtbESPQWvCQBSE7wX/w/IEb3UT00hJXUULBcVTo4f29sg+&#10;k2D2bcyuJv77rlDwOMzMN8xiNZhG3KhztWUF8TQCQVxYXXOp4Hj4en0H4TyyxsYyKbiTg9Vy9LLA&#10;TNuev+mW+1IECLsMFVTet5mUrqjIoJvaljh4J9sZ9EF2pdQd9gFuGjmLork0WHNYqLClz4qKc341&#10;Cs7xSabX/W69HfJL2fabdPdz+VVqMh7WHyA8Df4Z/m9vtYI0iZO3BB5/wheQy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1y6kkyAAAAN8AAAAPAAAAAAAAAAAAAAAAAJgCAABk&#10;cnMvZG93bnJldi54bWxQSwUGAAAAAAQABAD1AAAAjQMAAAAA&#10;" path="m,l9144,r,9144l,9144,,e" fillcolor="black" stroked="f" strokeweight="0">
                  <v:path arrowok="t" textboxrect="0,0,9144,9144"/>
                </v:shape>
                <v:shape id="Shape 531344" o:spid="_x0000_s3219" style="position:absolute;left:15395;top:33540;width:19727;height:92;visibility:visible;mso-wrap-style:square;v-text-anchor:top" coordsize="19726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kdoMYA&#10;AADfAAAADwAAAGRycy9kb3ducmV2LnhtbESPT2vCQBTE74LfYXlCb7qxiaLRVaRQyKVQ/6DXZ/aZ&#10;BLNvQ3Yb02/fLQgeh5n5DbPe9qYWHbWusqxgOolAEOdWV1woOB0/xwsQziNrrC2Tgl9ysN0MB2tM&#10;tX3wnrqDL0SAsEtRQel9k0rp8pIMuoltiIN3s61BH2RbSN3iI8BNLd+jaC4NVhwWSmzoo6T8fvgx&#10;Crrll8kv1/u5IPyeJUmcGTnPlHob9bsVCE+9f4Wf7UwrmMXTOEng/0/4AnLz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HkdoMYAAADfAAAADwAAAAAAAAAAAAAAAACYAgAAZHJz&#10;L2Rvd25yZXYueG1sUEsFBgAAAAAEAAQA9QAAAIsDAAAAAA==&#10;" path="m,l1972691,r,9144l,9144,,e" fillcolor="black" stroked="f" strokeweight="0">
                  <v:path arrowok="t" textboxrect="0,0,1972691,9144"/>
                </v:shape>
                <v:shape id="Shape 531345" o:spid="_x0000_s3220" style="position:absolute;left:35122;top:33540;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6Uy8cA&#10;AADfAAAADwAAAGRycy9kb3ducmV2LnhtbESPQWvCQBSE70L/w/IKvekm2kiJrqKCoHhq9FBvj+wz&#10;CWbfxuxq0n/fFQoeh5n5hpkve1OLB7WusqwgHkUgiHOrKy4UnI7b4RcI55E11pZJwS85WC7eBnNM&#10;te34mx6ZL0SAsEtRQel9k0rp8pIMupFtiIN3sa1BH2RbSN1iF+CmluMomkqDFYeFEhvalJRfs7tR&#10;cI0vMrkf9qtdn92Kplsn+5/bWamP9341A+Gp96/wf3unFSSTePKZwPNP+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VulMvHAAAA3wAAAA8AAAAAAAAAAAAAAAAAmAIAAGRy&#10;cy9kb3ducmV2LnhtbFBLBQYAAAAABAAEAPUAAACMAwAAAAA=&#10;" path="m,l9144,r,9144l,9144,,e" fillcolor="black" stroked="f" strokeweight="0">
                  <v:path arrowok="t" textboxrect="0,0,9144,9144"/>
                </v:shape>
                <v:shape id="Shape 531346" o:spid="_x0000_s3221" style="position:absolute;left:35183;top:33540;width:21556;height:92;visibility:visible;mso-wrap-style:square;v-text-anchor:top" coordsize="2155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3FtcYA&#10;AADfAAAADwAAAGRycy9kb3ducmV2LnhtbESPzW7CMBCE70h9B2sr9QZO+ElpikFVJKReC6jnbbyN&#10;A/E6xIakb18jIXEczcw3mtVmsI24UudrxwrSSQKCuHS65krBYb8dL0H4gKyxcUwK/sjDZv00WmGu&#10;Xc9fdN2FSkQI+xwVmBDaXEpfGrLoJ64ljt6v6yyGKLtK6g77CLeNnCZJJi3WHBcMtlQYKk+7i1Xw&#10;1n/zOf25ZO2yqObH8rUJptgq9fI8fLyDCDSER/je/tQKFrN0Ns/g9id+Abn+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Y3FtcYAAADfAAAADwAAAAAAAAAAAAAAAACYAgAAZHJz&#10;L2Rvd25yZXYueG1sUEsFBgAAAAAEAAQA9QAAAIsDAAAAAA==&#10;" path="m,l2155571,r,9144l,9144,,e" fillcolor="black" stroked="f" strokeweight="0">
                  <v:path arrowok="t" textboxrect="0,0,2155571,9144"/>
                </v:shape>
                <v:shape id="Shape 531347" o:spid="_x0000_s3222" style="position:absolute;left:56738;top:33540;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CvJ8gA&#10;AADfAAAADwAAAGRycy9kb3ducmV2LnhtbESPQWvCQBSE74X+h+UVetNNtGkluooWCoon0x709sg+&#10;k2D2bcyuJv57VxB6HGbmG2a26E0trtS6yrKCeBiBIM6trrhQ8Pf7M5iAcB5ZY22ZFNzIwWL++jLD&#10;VNuOd3TNfCEChF2KCkrvm1RKl5dk0A1tQxy8o20N+iDbQuoWuwA3tRxF0ac0WHFYKLGh75LyU3Yx&#10;Ck7xUSaX7Wa57rNz0XSrZLM/H5R6f+uXUxCeev8ffrbXWkEyjscfX/D4E76An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K8K8nyAAAAN8AAAAPAAAAAAAAAAAAAAAAAJgCAABk&#10;cnMvZG93bnJldi54bWxQSwUGAAAAAAQABAD1AAAAjQMAAAAA&#10;" path="m,l9144,r,9144l,9144,,e" fillcolor="black" stroked="f" strokeweight="0">
                  <v:path arrowok="t" textboxrect="0,0,9144,9144"/>
                </v:shape>
                <v:shape id="Shape 531348" o:spid="_x0000_s3223" style="position:absolute;left:56798;top:33540;width:22440;height:92;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GT5ccA&#10;AADfAAAADwAAAGRycy9kb3ducmV2LnhtbERPy2rCQBTdC/7DcAV3OvFR0dRR1CAtlYLabtxdMrdJ&#10;MHMnZEZN8/XOotDl4byX68aU4k61KywrGA0jEMSp1QVnCr6/9oM5COeRNZaWScEvOVivup0lxto+&#10;+ET3s89ECGEXo4Lc+yqW0qU5GXRDWxEH7sfWBn2AdSZ1jY8Qbko5jqKZNFhwaMixol1O6fV8MwqS&#10;9i07zprPxba9YXu4XJLxxyFRqt9rNq8gPDX+X/znftcKXiajyTQMDn/CF5CrJ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mxk+XHAAAA3wAAAA8AAAAAAAAAAAAAAAAAmAIAAGRy&#10;cy9kb3ducmV2LnhtbFBLBQYAAAAABAAEAPUAAACMAwAAAAA=&#10;" path="m,l2243964,r,9144l,9144,,e" fillcolor="black" stroked="f" strokeweight="0">
                  <v:path arrowok="t" textboxrect="0,0,2243964,9144"/>
                </v:shape>
                <v:shape id="Shape 531349" o:spid="_x0000_s3224" style="position:absolute;left:79238;top:33540;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COezsgA&#10;AADfAAAADwAAAGRycy9kb3ducmV2LnhtbESPQWvCQBSE74X+h+UVetNNtCk1uooWCoon0x709sg+&#10;k2D2bcyuJv57VxB6HGbmG2a26E0trtS6yrKCeBiBIM6trrhQ8Pf7M/gC4TyyxtoyKbiRg8X89WWG&#10;qbYd7+ia+UIECLsUFZTeN6mULi/JoBvahjh4R9sa9EG2hdQtdgFuajmKok9psOKwUGJD3yXlp+xi&#10;FJzio0wu281y3WfnoulWyWZ/Pij1/tYvpyA89f4//GyvtYJkHI8/JvD4E76An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UI57OyAAAAN8AAAAPAAAAAAAAAAAAAAAAAJgCAABk&#10;cnMvZG93bnJldi54bWxQSwUGAAAAAAQABAD1AAAAjQMAAAAA&#10;" path="m,l9144,r,9144l,9144,,e" fillcolor="black" stroked="f" strokeweight="0">
                  <v:path arrowok="t" textboxrect="0,0,9144,9144"/>
                </v:shape>
                <v:shape id="Shape 531350" o:spid="_x0000_s3225" style="position:absolute;left:79299;top:33540;width:17959;height:92;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h+rsUA&#10;AADfAAAADwAAAGRycy9kb3ducmV2LnhtbESPzYrCMBSF98K8Q7jC7DTVoqPVKIMgDLpSy+Dy0lzb&#10;YnNTmkzb8enNQnB5OH98621vKtFS40rLCibjCARxZnXJuYL0sh8tQDiPrLGyTAr+ycF28zFYY6Jt&#10;xydqzz4XYYRdggoK7+tESpcVZNCNbU0cvJttDPogm1zqBrswbio5jaK5NFhyeCiwpl1B2f38ZxTc&#10;6us9fSz3bbv87VLp3dEc4i+lPof99wqEp96/w6/2j1YwiyfxLBAEnsACcvM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CH6uxQAAAN8AAAAPAAAAAAAAAAAAAAAAAJgCAABkcnMv&#10;ZG93bnJldi54bWxQSwUGAAAAAAQABAD1AAAAigMAAAAA&#10;" path="m,l1795907,r,9144l,9144,,e" fillcolor="black" stroked="f" strokeweight="0">
                  <v:path arrowok="t" textboxrect="0,0,1795907,9144"/>
                </v:shape>
                <v:shape id="Shape 531351" o:spid="_x0000_s3226" style="position:absolute;left:97258;top:33540;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4wEFccA&#10;AADfAAAADwAAAGRycy9kb3ducmV2LnhtbESPQYvCMBSE74L/ITxhb5p2pYtUo+jCguJpqwe9PZpn&#10;W2xeahNt/fdGWNjjMDPfMItVb2rxoNZVlhXEkwgEcW51xYWC4+FnPAPhPLLG2jIpeJKD1XI4WGCq&#10;bce/9Mh8IQKEXYoKSu+bVEqXl2TQTWxDHLyLbQ36INtC6ha7ADe1/IyiL2mw4rBQYkPfJeXX7G4U&#10;XOOLTO773XrbZ7ei6TbJ7nQ7K/Ux6tdzEJ56/x/+a2+1gmQaT5MY3n/CF5DL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MBBXHAAAA3wAAAA8AAAAAAAAAAAAAAAAAmAIAAGRy&#10;cy9kb3ducmV2LnhtbFBLBQYAAAAABAAEAPUAAACMAwAAAAA=&#10;" path="m,l9144,r,9144l,9144,,e" fillcolor="black" stroked="f" strokeweight="0">
                  <v:path arrowok="t" textboxrect="0,0,9144,9144"/>
                </v:shape>
                <v:shape id="Shape 531352" o:spid="_x0000_s3227" style="position:absolute;top:33601;width:91;height:19300;visibility:visible;mso-wrap-style:square;v-text-anchor:top" coordsize="9144,19300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dILckA&#10;AADfAAAADwAAAGRycy9kb3ducmV2LnhtbESPQUsDMRSE74L/ITzBm81uu9WyNi0iCPUgW2sLHp+b&#10;5ya4eVmS2G7/vREEj8PMfMMs16PrxZFCtJ4VlJMCBHHrteVOwf7t6WYBIiZkjb1nUnCmCOvV5cUS&#10;a+1P/ErHXepEhnCsUYFJaailjK0hh3HiB+LsffrgMGUZOqkDnjLc9XJaFLfSoeW8YHCgR0Pt1+7b&#10;KajuTLNtwvP5ZXEo3z+srTZjUyl1fTU+3ININKb/8F97oxXMZ+VsPoXfP/kLyNU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msdILckAAADfAAAADwAAAAAAAAAAAAAAAACYAgAA&#10;ZHJzL2Rvd25yZXYueG1sUEsFBgAAAAAEAAQA9QAAAI4DAAAAAA==&#10;" path="m,l9144,r,1930019l,1930019,,e" fillcolor="black" stroked="f" strokeweight="0">
                  <v:path arrowok="t" textboxrect="0,0,9144,1930019"/>
                </v:shape>
                <v:shape id="Shape 531353" o:spid="_x0000_s3228" style="position:absolute;left:3627;top:33601;width:91;height:19300;visibility:visible;mso-wrap-style:square;v-text-anchor:top" coordsize="9144,19300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vttsgA&#10;AADfAAAADwAAAGRycy9kb3ducmV2LnhtbESPQUsDMRSE74L/ITzBm82uu9WyNi0iCPUgq9VCj8/N&#10;cxPcvCxJbLf/3giCx2FmvmGW68kN4kAhWs8KylkBgrjz2nKv4P3t8WoBIiZkjYNnUnCiCOvV+dkS&#10;G+2P/EqHbepFhnBsUIFJaWykjJ0hh3HmR+LsffrgMGUZeqkDHjPcDfK6KG6kQ8t5weBID4a6r+23&#10;U1DfmvalDU+n58Wu3H9YW2+mtlbq8mK6vwORaEr/4b/2RiuYV2U1r+D3T/4CcvU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1i+22yAAAAN8AAAAPAAAAAAAAAAAAAAAAAJgCAABk&#10;cnMvZG93bnJldi54bWxQSwUGAAAAAAQABAD1AAAAjQMAAAAA&#10;" path="m,l9144,r,1930019l,1930019,,e" fillcolor="black" stroked="f" strokeweight="0">
                  <v:path arrowok="t" textboxrect="0,0,9144,1930019"/>
                </v:shape>
                <v:shape id="Shape 531354" o:spid="_x0000_s3229" style="position:absolute;left:15334;top:33601;width:92;height:19300;visibility:visible;mso-wrap-style:square;v-text-anchor:top" coordsize="9144,19300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J1wsgA&#10;AADfAAAADwAAAGRycy9kb3ducmV2LnhtbESPQUsDMRSE70L/Q3iCN5tdu61lbVpEEOpBVlsFj8/N&#10;cxO6eVmS2G7/vREEj8PMfMOsNqPrxZFCtJ4VlNMCBHHrteVOwdv+8XoJIiZkjb1nUnCmCJv15GKF&#10;tfYnfqXjLnUiQzjWqMCkNNRSxtaQwzj1A3H2vnxwmLIMndQBTxnuenlTFAvp0HJeMDjQg6H2sPt2&#10;Cqpb07w04en8vHwvPz6trbZjUyl1dTne34FINKb/8F97qxXMZ+VsXsHvn/wF5Po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6YnXCyAAAAN8AAAAPAAAAAAAAAAAAAAAAAJgCAABk&#10;cnMvZG93bnJldi54bWxQSwUGAAAAAAQABAD1AAAAjQMAAAAA&#10;" path="m,l9144,r,1930019l,1930019,,e" fillcolor="black" stroked="f" strokeweight="0">
                  <v:path arrowok="t" textboxrect="0,0,9144,1930019"/>
                </v:shape>
                <v:shape id="Shape 531355" o:spid="_x0000_s3230" style="position:absolute;left:35122;top:33601;width:92;height:19300;visibility:visible;mso-wrap-style:square;v-text-anchor:top" coordsize="9144,19300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7QWcgA&#10;AADfAAAADwAAAGRycy9kb3ducmV2LnhtbESPQUsDMRSE74L/ITzBm82u3dWyNi0iCPUgq9VCj8/N&#10;cxPcvCxJbLf/3giCx2FmvmGW68kN4kAhWs8KylkBgrjz2nKv4P3t8WoBIiZkjYNnUnCiCOvV+dkS&#10;G+2P/EqHbepFhnBsUIFJaWykjJ0hh3HmR+LsffrgMGUZeqkDHjPcDfK6KG6kQ8t5weBID4a6r+23&#10;U1DdmvalDU+n58Wu3H9YW22mtlLq8mK6vwORaEr/4b/2Riuo5+W8ruH3T/4CcvU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VLtBZyAAAAN8AAAAPAAAAAAAAAAAAAAAAAJgCAABk&#10;cnMvZG93bnJldi54bWxQSwUGAAAAAAQABAD1AAAAjQMAAAAA&#10;" path="m,l9144,r,1930019l,1930019,,e" fillcolor="black" stroked="f" strokeweight="0">
                  <v:path arrowok="t" textboxrect="0,0,9144,1930019"/>
                </v:shape>
                <v:shape id="Shape 531356" o:spid="_x0000_s3231" style="position:absolute;left:56738;top:33601;width:91;height:19300;visibility:visible;mso-wrap-style:square;v-text-anchor:top" coordsize="9144,19300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fxOLskA&#10;AADfAAAADwAAAGRycy9kb3ducmV2LnhtbESPQUsDMRSE74L/ITzBm82u3dayNi0iCPUgW2sLHp+b&#10;5ya4eVmS2G7/vREEj8PMfMMs16PrxZFCtJ4VlJMCBHHrteVOwf7t6WYBIiZkjb1nUnCmCOvV5cUS&#10;a+1P/ErHXepEhnCsUYFJaailjK0hh3HiB+LsffrgMGUZOqkDnjLc9fK2KObSoeW8YHCgR0Pt1+7b&#10;KajuTLNtwvP5ZXEo3z+srTZjUyl1fTU+3ININKb/8F97oxXMpuV0NoffP/kLyNU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5fxOLskAAADfAAAADwAAAAAAAAAAAAAAAACYAgAA&#10;ZHJzL2Rvd25yZXYueG1sUEsFBgAAAAAEAAQA9QAAAI4DAAAAAA==&#10;" path="m,l9144,r,1930019l,1930019,,e" fillcolor="black" stroked="f" strokeweight="0">
                  <v:path arrowok="t" textboxrect="0,0,9144,1930019"/>
                </v:shape>
                <v:shape id="Shape 531357" o:spid="_x0000_s3232" style="position:absolute;left:79238;top:33601;width:92;height:19300;visibility:visible;mso-wrap-style:square;v-text-anchor:top" coordsize="9144,19300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DrtckA&#10;AADfAAAADwAAAGRycy9kb3ducmV2LnhtbESPQUsDMRSE74L/ITzBm82u3dqyNi0iCPUgW6uFHp+b&#10;5ya4eVmS2G7/vREEj8PMfMMs16PrxZFCtJ4VlJMCBHHrteVOwfvb080CREzIGnvPpOBMEdary4sl&#10;1tqf+JWOu9SJDOFYowKT0lBLGVtDDuPED8TZ+/TBYcoydFIHPGW46+VtUdxJh5bzgsGBHg21X7tv&#10;p6Cam2bbhOfzy2JfHj6srTZjUyl1fTU+3ININKb/8F97oxXMpuV0NoffP/kLyNU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irDrtckAAADfAAAADwAAAAAAAAAAAAAAAACYAgAA&#10;ZHJzL2Rvd25yZXYueG1sUEsFBgAAAAAEAAQA9QAAAI4DAAAAAA==&#10;" path="m,l9144,r,1930019l,1930019,,e" fillcolor="black" stroked="f" strokeweight="0">
                  <v:path arrowok="t" textboxrect="0,0,9144,1930019"/>
                </v:shape>
                <v:shape id="Shape 531358" o:spid="_x0000_s3233" style="position:absolute;left:97258;top:33601;width:92;height:19300;visibility:visible;mso-wrap-style:square;v-text-anchor:top" coordsize="9144,19300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9/x8YA&#10;AADfAAAADwAAAGRycy9kb3ducmV2LnhtbERPz0vDMBS+C/sfwht4c2ldN0ddNkQQ5kG6TQWPz+bZ&#10;BJuXksSt++/NQfD48f1eb0fXixOFaD0rKGcFCOLWa8udgrfXp5sViJiQNfaeScGFImw3k6s11tqf&#10;+UCnY+pEDuFYowKT0lBLGVtDDuPMD8SZ+/LBYcowdFIHPOdw18vbolhKh5Zzg8GBHg2138cfp6C6&#10;M82+Cc+Xl9V7+fFpbbUbm0qp6+n4cA8i0Zj+xX/unVawmJfzRR6c/+QvID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9/x8YAAADfAAAADwAAAAAAAAAAAAAAAACYAgAAZHJz&#10;L2Rvd25yZXYueG1sUEsFBgAAAAAEAAQA9QAAAIsDAAAAAA==&#10;" path="m,l9144,r,1930019l,1930019,,e" fillcolor="black" stroked="f" strokeweight="0">
                  <v:path arrowok="t" textboxrect="0,0,9144,1930019"/>
                </v:shape>
                <v:shape id="Shape 531359" o:spid="_x0000_s3234" style="position:absolute;top:5290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oIE8cA&#10;AADfAAAADwAAAGRycy9kb3ducmV2LnhtbESPQWvCQBSE74X+h+UVvNVNKpE2uooVBMWTsYd6e2Sf&#10;STD7NmZXE/+9Kwgeh5n5hpnOe1OLK7WusqwgHkYgiHOrKy4U/O1Xn98gnEfWWFsmBTdyMJ+9v00x&#10;1bbjHV0zX4gAYZeigtL7JpXS5SUZdEPbEAfvaFuDPsi2kLrFLsBNLb+iaCwNVhwWSmxoWVJ+yi5G&#10;wSk+yuSy3SzWfXYumu432fyfD0oNPvrFBISn3r/Cz/ZaK0hG8Sj5gcef8AXk7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H6CBPHAAAA3wAAAA8AAAAAAAAAAAAAAAAAmAIAAGRy&#10;cy9kb3ducmV2LnhtbFBLBQYAAAAABAAEAPUAAACMAwAAAAA=&#10;" path="m,l9144,r,9144l,9144,,e" fillcolor="black" stroked="f" strokeweight="0">
                  <v:path arrowok="t" textboxrect="0,0,9144,9144"/>
                </v:shape>
                <v:shape id="Shape 531360" o:spid="_x0000_s3235" style="position:absolute;left:3627;top:5290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xrM8YA&#10;AADfAAAADwAAAGRycy9kb3ducmV2LnhtbESPzYrCMBSF9wPzDuEK7qZpRypSjeIMCIorq4uZ3aW5&#10;tsXmpjbR1rc3C8Hl4fzxLVaDacSdOldbVpBEMQjiwuqaSwWn4+ZrBsJ5ZI2NZVLwIAer5efHAjNt&#10;ez7QPfelCCPsMlRQed9mUrqiIoMusi1x8M62M+iD7EqpO+zDuGnkdxxPpcGaw0OFLf1WVFzym1Fw&#10;Sc4yve136+2QX8u2/0l3f9d/pcajYT0H4Wnw7/CrvdUK0kkymQaCwBNYQC6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qxrM8YAAADfAAAADwAAAAAAAAAAAAAAAACYAgAAZHJz&#10;L2Rvd25yZXYueG1sUEsFBgAAAAAEAAQA9QAAAIsDAAAAAA==&#10;" path="m,l9144,r,9144l,9144,,e" fillcolor="black" stroked="f" strokeweight="0">
                  <v:path arrowok="t" textboxrect="0,0,9144,9144"/>
                </v:shape>
                <v:shape id="Shape 531361" o:spid="_x0000_s3236" style="position:absolute;left:3688;top:52901;width:11646;height:92;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O0H8cA&#10;AADfAAAADwAAAGRycy9kb3ducmV2LnhtbESPUWvCMBSF3wf+h3AF32bayapUo4ggjslgU3/Apbkm&#10;xeamNJnt9uuXwWCPh3POdzirzeAacacu1J4V5NMMBHHldc1GweW8f1yACBFZY+OZFHxRgM169LDC&#10;UvueP+h+ikYkCIcSFdgY21LKUFlyGKa+JU7e1XcOY5KdkbrDPsFdI5+yrJAOa04LFlvaWapup0+n&#10;4N183+zxOK/fXulQXYttv/fWKDUZD9sliEhD/A//tV+0gudZPity+P2TvoB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rTtB/HAAAA3wAAAA8AAAAAAAAAAAAAAAAAmAIAAGRy&#10;cy9kb3ducmV2LnhtbFBLBQYAAAAABAAEAPUAAACMAwAAAAA=&#10;" path="m,l1164641,r,9144l,9144,,e" fillcolor="black" stroked="f" strokeweight="0">
                  <v:path arrowok="t" textboxrect="0,0,1164641,9144"/>
                </v:shape>
                <v:shape id="Shape 531362" o:spid="_x0000_s3237" style="position:absolute;left:15334;top:5290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JQ38cA&#10;AADfAAAADwAAAGRycy9kb3ducmV2LnhtbESPQYvCMBSE7wv+h/AEb2tapSLVKLqwoHja6kFvj+bZ&#10;FpuX2kRb/71ZWNjjMDPfMMt1b2rxpNZVlhXE4wgEcW51xYWC0/H7cw7CeWSNtWVS8CIH69XgY4mp&#10;th3/0DPzhQgQdikqKL1vUildXpJBN7YNcfCutjXog2wLqVvsAtzUchJFM2mw4rBQYkNfJeW37GEU&#10;3OKrTB6H/WbXZ/ei6bbJ/ny/KDUa9psFCE+9/w//tXdaQTKNp7MJ/P4JX0Cu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EyUN/HAAAA3wAAAA8AAAAAAAAAAAAAAAAAmAIAAGRy&#10;cy9kb3ducmV2LnhtbFBLBQYAAAAABAAEAPUAAACMAwAAAAA=&#10;" path="m,l9144,r,9144l,9144,,e" fillcolor="black" stroked="f" strokeweight="0">
                  <v:path arrowok="t" textboxrect="0,0,9144,9144"/>
                </v:shape>
                <v:shape id="Shape 531363" o:spid="_x0000_s3238" style="position:absolute;left:15395;top:52901;width:19727;height:92;visibility:visible;mso-wrap-style:square;v-text-anchor:top" coordsize="19726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XZtMcA&#10;AADfAAAADwAAAGRycy9kb3ducmV2LnhtbESPQWvCQBSE7wX/w/KE3urGRoNNXYMUhFyEVsVeX7PP&#10;JJh9G7Jrkv57t1DwOMzMN8w6G00jeupcbVnBfBaBIC6srrlUcDruXlYgnEfW2FgmBb/kINtMntaY&#10;ajvwF/UHX4oAYZeigsr7NpXSFRUZdDPbEgfvYjuDPsiulLrDIcBNI1+jKJEGaw4LFbb0UVFxPdyM&#10;gv5tb4rvn+u5JPxcLhZxbmSSK/U8HbfvIDyN/hH+b+dawTKex0kMf3/CF5Cb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wl2bTHAAAA3wAAAA8AAAAAAAAAAAAAAAAAmAIAAGRy&#10;cy9kb3ducmV2LnhtbFBLBQYAAAAABAAEAPUAAACMAwAAAAA=&#10;" path="m,l1972691,r,9144l,9144,,e" fillcolor="black" stroked="f" strokeweight="0">
                  <v:path arrowok="t" textboxrect="0,0,1972691,9144"/>
                </v:shape>
                <v:shape id="Shape 531364" o:spid="_x0000_s3239" style="position:absolute;left:35122;top:5290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dtMMcA&#10;AADfAAAADwAAAGRycy9kb3ducmV2LnhtbESPQWvCQBSE70L/w/IK3nQTbURSV9FCQfHU6MHeHtln&#10;Esy+jdnVxH/fFQoeh5n5hlmselOLO7WusqwgHkcgiHOrKy4UHA/fozkI55E11pZJwYMcrJZvgwWm&#10;2nb8Q/fMFyJA2KWooPS+SaV0eUkG3dg2xME729agD7ItpG6xC3BTy0kUzaTBisNCiQ19lZRfsptR&#10;cInPMrntd+ttn12Lptsku9P1V6nhe7/+BOGp96/wf3urFSTTeDr7gOef8AXk8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GXbTDHAAAA3wAAAA8AAAAAAAAAAAAAAAAAmAIAAGRy&#10;cy9kb3ducmV2LnhtbFBLBQYAAAAABAAEAPUAAACMAwAAAAA=&#10;" path="m,l9144,r,9144l,9144,,e" fillcolor="black" stroked="f" strokeweight="0">
                  <v:path arrowok="t" textboxrect="0,0,9144,9144"/>
                </v:shape>
                <v:shape id="Shape 531365" o:spid="_x0000_s3240" style="position:absolute;left:35183;top:52901;width:21556;height:92;visibility:visible;mso-wrap-style:square;v-text-anchor:top" coordsize="2155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uoHosYA&#10;AADfAAAADwAAAGRycy9kb3ducmV2LnhtbESPS2vDMBCE74X+B7GF3mrZebipGyUUQ6DXPOh5a20t&#10;J9bKsZTY/fdRoNDjMDPfMMv1aFtxpd43jhVkSQqCuHK64VrBYb95WYDwAVlj65gU/JKH9erxYYmF&#10;dgNv6boLtYgQ9gUqMCF0hZS+MmTRJ64jjt6P6y2GKPta6h6HCLetnKRpLi02HBcMdlQaqk67i1Xw&#10;NnzxOfu+5N2irGfH6rUNptwo9fw0fryDCDSG//Bf+1MrmE+zaT6H+5/4BeTq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uoHosYAAADfAAAADwAAAAAAAAAAAAAAAACYAgAAZHJz&#10;L2Rvd25yZXYueG1sUEsFBgAAAAAEAAQA9QAAAIsDAAAAAA==&#10;" path="m,l2155571,r,9144l,9144,,e" fillcolor="black" stroked="f" strokeweight="0">
                  <v:path arrowok="t" textboxrect="0,0,2155571,9144"/>
                </v:shape>
                <v:shape id="Shape 531366" o:spid="_x0000_s3241" style="position:absolute;left:56738;top:5290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lW3MgA&#10;AADfAAAADwAAAGRycy9kb3ducmV2LnhtbESPQWvCQBSE74X+h+UVvNVNKgmSuoYoFJSeGj3Y2yP7&#10;TILZtzG7mvjvu4VCj8PMfMOs8sl04k6Day0riOcRCOLK6pZrBcfDx+sShPPIGjvLpOBBDvL189MK&#10;M21H/qJ76WsRIOwyVNB432dSuqohg25ue+Lgne1g0Ac51FIPOAa46eRbFKXSYMthocGetg1Vl/Jm&#10;FFzis0xun/tiN5XXuh83yf50/VZq9jIV7yA8Tf4//NfeaQXJIl6kKfz+CV9Arn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uCVbcyAAAAN8AAAAPAAAAAAAAAAAAAAAAAJgCAABk&#10;cnMvZG93bnJldi54bWxQSwUGAAAAAAQABAD1AAAAjQMAAAAA&#10;" path="m,l9144,r,9144l,9144,,e" fillcolor="black" stroked="f" strokeweight="0">
                  <v:path arrowok="t" textboxrect="0,0,9144,9144"/>
                </v:shape>
                <v:shape id="Shape 531367" o:spid="_x0000_s3242" style="position:absolute;left:56798;top:52901;width:22440;height:92;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tb98oA&#10;AADfAAAADwAAAGRycy9kb3ducmV2LnhtbESPQWvCQBSE70L/w/KE3nSj0rSmrqINpaIIVnvx9sg+&#10;k9Ds25BdNc2v7xYKHoeZ+YaZLVpTiSs1rrSsYDSMQBBnVpecK/g6vg9eQDiPrLGyTAp+yMFi/tCb&#10;YaLtjT/pevC5CBB2CSoovK8TKV1WkEE3tDVx8M62MeiDbHKpG7wFuKnkOIpiabDksFBgTW8FZd+H&#10;i1GQdh/5Pm5301V3wW57OqXjzTZV6rHfLl9BeGr9PfzfXmsFT5PRJH6Gvz/hC8j5L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EObW/fKAAAA3wAAAA8AAAAAAAAAAAAAAAAAmAIA&#10;AGRycy9kb3ducmV2LnhtbFBLBQYAAAAABAAEAPUAAACPAwAAAAA=&#10;" path="m,l2243964,r,9144l,9144,,e" fillcolor="black" stroked="f" strokeweight="0">
                  <v:path arrowok="t" textboxrect="0,0,2243964,9144"/>
                </v:shape>
                <v:shape id="Shape 531368" o:spid="_x0000_s3243" style="position:absolute;left:79238;top:5290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NpnNcQA&#10;AADfAAAADwAAAGRycy9kb3ducmV2LnhtbERPTYvCMBC9L+x/CCN426ZdqUg1irsgKJ6sHnZvQzO2&#10;xWZSm2jrvzcHwePjfS9Wg2nEnTpXW1aQRDEI4sLqmksFp+PmawbCeWSNjWVS8CAHq+XnxwIzbXs+&#10;0D33pQgh7DJUUHnfZlK6oiKDLrItceDOtjPoA+xKqTvsQ7hp5HccT6XBmkNDhS39VlRc8ptRcEnO&#10;Mr3td+vtkF/Ltv9Jd3/Xf6XGo2E9B+Fp8G/xy73VCtJJMpmGweFP+AJy+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DaZzXEAAAA3wAAAA8AAAAAAAAAAAAAAAAAmAIAAGRycy9k&#10;b3ducmV2LnhtbFBLBQYAAAAABAAEAPUAAACJAwAAAAA=&#10;" path="m,l9144,r,9144l,9144,,e" fillcolor="black" stroked="f" strokeweight="0">
                  <v:path arrowok="t" textboxrect="0,0,9144,9144"/>
                </v:shape>
                <v:shape id="Shape 531369" o:spid="_x0000_s3244" style="position:absolute;left:79299;top:52901;width:17959;height:92;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14djscA&#10;AADfAAAADwAAAGRycy9kb3ducmV2LnhtbESPQWvCQBSE74L/YXmCN93YUDXRVaQglHqqDeLxkX0m&#10;wezbkF2TtL++KxR6HGbmG2a7H0wtOmpdZVnBYh6BIM6trrhQkH0dZ2sQziNrrC2Tgm9ysN+NR1tM&#10;te35k7qzL0SAsEtRQel9k0rp8pIMurltiIN3s61BH2RbSN1iH+Cmli9RtJQGKw4LJTb0VlJ+Pz+M&#10;gltzvWc/ybHrkkufSe9O5iNeKTWdDIcNCE+D/w//td+1gtd4ES8TeP4JX0D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teHY7HAAAA3wAAAA8AAAAAAAAAAAAAAAAAmAIAAGRy&#10;cy9kb3ducmV2LnhtbFBLBQYAAAAABAAEAPUAAACMAwAAAAA=&#10;" path="m,l1795907,r,9144l,9144,,e" fillcolor="black" stroked="f" strokeweight="0">
                  <v:path arrowok="t" textboxrect="0,0,1795907,9144"/>
                </v:shape>
                <v:shape id="Shape 531370" o:spid="_x0000_s3245" style="position:absolute;left:97258;top:5290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3X97sYA&#10;AADfAAAADwAAAGRycy9kb3ducmV2LnhtbESPzYrCMBSF98K8Q7gDs9O0SnWoRlFBUGZldTHuLs21&#10;LTY3tYm28/aTheDycP74Fqve1OJJrassK4hHEQji3OqKCwXn0274DcJ5ZI21ZVLwRw5Wy4/BAlNt&#10;Oz7SM/OFCCPsUlRQet+kUrq8JINuZBvi4F1ta9AH2RZSt9iFcVPLcRRNpcGKw0OJDW1Lym/Zwyi4&#10;xVeZPH4O632f3Yum2ySH3/tFqa/Pfj0H4an37/CrvdcKkkk8mQWCwBNYQC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3X97sYAAADfAAAADwAAAAAAAAAAAAAAAACYAgAAZHJz&#10;L2Rvd25yZXYueG1sUEsFBgAAAAAEAAQA9QAAAIsDAAAAAA==&#10;" path="m,l9144,r,9144l,9144,,e" fillcolor="black" stroked="f" strokeweight="0">
                  <v:path arrowok="t" textboxrect="0,0,9144,9144"/>
                </v:shape>
                <v:shape id="Shape 531371" o:spid="_x0000_s3246" style="position:absolute;top:52962;width:91;height:5276;visibility:visible;mso-wrap-style:square;v-text-anchor:top" coordsize="9144,52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fLWcgA&#10;AADfAAAADwAAAGRycy9kb3ducmV2LnhtbESPT2vCQBTE74LfYXmFXkQ3qTRKdBURCqUn4z88PrKv&#10;STD7NmRXTb59Vyh4HGbmN8xy3Zla3Kl1lWUF8SQCQZxbXXGh4Hj4Gs9BOI+ssbZMCnpysF4NB0tM&#10;tX1wRve9L0SAsEtRQel9k0rp8pIMuoltiIP3a1uDPsi2kLrFR4CbWn5EUSINVhwWSmxoW1J+3d+M&#10;gm2WnX6Syynrd5dZf63NyJ+Tm1Lvb91mAcJT51/h//a3VvA5jaezGJ5/wheQq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a58tZyAAAAN8AAAAPAAAAAAAAAAAAAAAAAJgCAABk&#10;cnMvZG93bnJldi54bWxQSwUGAAAAAAQABAD1AAAAjQMAAAAA&#10;" path="m,l9144,r,527609l,527609,,e" fillcolor="black" stroked="f" strokeweight="0">
                  <v:path arrowok="t" textboxrect="0,0,9144,527609"/>
                </v:shape>
                <v:shape id="Shape 531372" o:spid="_x0000_s3247" style="position:absolute;left:3627;top:52962;width:91;height:5276;visibility:visible;mso-wrap-style:square;v-text-anchor:top" coordsize="9144,52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VVLscA&#10;AADfAAAADwAAAGRycy9kb3ducmV2LnhtbESPT4vCMBTE7wv7HcJb2MuiqcpWqUYRQVg8Wf/h8dE8&#10;22LzUpqo7bc3woLHYWZ+w8wWranEnRpXWlYw6EcgiDOrS84VHPbr3gSE88gaK8ukoCMHi/nnxwwT&#10;bR+c0n3ncxEg7BJUUHhfJ1K6rCCDrm9r4uBdbGPQB9nkUjf4CHBTyWEUxdJgyWGhwJpWBWXX3c0o&#10;WKXpcROfj2m3PY+7a2V+/Cm+KfX91S6nIDy1/h3+b/9pBb+jwWg8hNef8AXk/Ak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o1VS7HAAAA3wAAAA8AAAAAAAAAAAAAAAAAmAIAAGRy&#10;cy9kb3ducmV2LnhtbFBLBQYAAAAABAAEAPUAAACMAwAAAAA=&#10;" path="m,l9144,r,527609l,527609,,e" fillcolor="black" stroked="f" strokeweight="0">
                  <v:path arrowok="t" textboxrect="0,0,9144,527609"/>
                </v:shape>
                <v:shape id="Shape 531373" o:spid="_x0000_s3248" style="position:absolute;left:15334;top:52962;width:92;height:5276;visibility:visible;mso-wrap-style:square;v-text-anchor:top" coordsize="9144,52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nwtcgA&#10;AADfAAAADwAAAGRycy9kb3ducmV2LnhtbESPT2vCQBTE74LfYXmFXkQ3GholuooIQump8R8eH9nX&#10;JJh9G7KrJt++Wyh4HGbmN8xq05laPKh1lWUF00kEgji3uuJCwem4Hy9AOI+ssbZMCnpysFkPBytM&#10;tX1yRo+DL0SAsEtRQel9k0rp8pIMuoltiIP3Y1uDPsi2kLrFZ4CbWs6iKJEGKw4LJTa0Kym/He5G&#10;wS7Lzl/J9Zz139d5f6vNyF+Su1Lvb912CcJT51/h//anVvART+N5DH9/wheQ6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FefC1yAAAAN8AAAAPAAAAAAAAAAAAAAAAAJgCAABk&#10;cnMvZG93bnJldi54bWxQSwUGAAAAAAQABAD1AAAAjQMAAAAA&#10;" path="m,l9144,r,527609l,527609,,e" fillcolor="black" stroked="f" strokeweight="0">
                  <v:path arrowok="t" textboxrect="0,0,9144,527609"/>
                </v:shape>
                <v:shape id="Shape 531374" o:spid="_x0000_s3249" style="position:absolute;left:35122;top:52962;width:92;height:5276;visibility:visible;mso-wrap-style:square;v-text-anchor:top" coordsize="9144,52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BowcgA&#10;AADfAAAADwAAAGRycy9kb3ducmV2LnhtbESPT2vCQBTE74LfYXkFL6IbtY0ldRURCsWT8R8eH9nX&#10;JJh9G7KrJt/eFQo9DjPzG2axak0l7tS40rKCyTgCQZxZXXKu4Hj4Hn2CcB5ZY2WZFHTkYLXs9xaY&#10;aPvglO57n4sAYZeggsL7OpHSZQUZdGNbEwfv1zYGfZBNLnWDjwA3lZxGUSwNlhwWCqxpU1B23d+M&#10;gk2anrbx5ZR2u8u8u1Zm6M/xTanBW7v+AuGp9f/hv/aPVvAxm8zm7/D6E76AXD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KkGjByAAAAN8AAAAPAAAAAAAAAAAAAAAAAJgCAABk&#10;cnMvZG93bnJldi54bWxQSwUGAAAAAAQABAD1AAAAjQMAAAAA&#10;" path="m,l9144,r,527609l,527609,,e" fillcolor="black" stroked="f" strokeweight="0">
                  <v:path arrowok="t" textboxrect="0,0,9144,527609"/>
                </v:shape>
                <v:shape id="Shape 531375" o:spid="_x0000_s3250" style="position:absolute;left:56738;top:52962;width:91;height:5276;visibility:visible;mso-wrap-style:square;v-text-anchor:top" coordsize="9144,52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zNWscA&#10;AADfAAAADwAAAGRycy9kb3ducmV2LnhtbESPT4vCMBTE7wv7HcJb8LJoqmKVrlFEEMST9R8eH83b&#10;tti8lCZq++3NwoLHYWZ+w8yXranEgxpXWlYwHEQgiDOrS84VnI6b/gyE88gaK8ukoCMHy8XnxxwT&#10;bZ+c0uPgcxEg7BJUUHhfJ1K6rCCDbmBr4uD92sagD7LJpW7wGeCmkqMoiqXBksNCgTWtC8puh7tR&#10;sE7T8y6+ntNuf512t8p8+0t8V6r31a5+QHhq/Tv8395qBZPxcDydwN+f8AXk4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XczVrHAAAA3wAAAA8AAAAAAAAAAAAAAAAAmAIAAGRy&#10;cy9kb3ducmV2LnhtbFBLBQYAAAAABAAEAPUAAACMAwAAAAA=&#10;" path="m,l9144,r,527609l,527609,,e" fillcolor="black" stroked="f" strokeweight="0">
                  <v:path arrowok="t" textboxrect="0,0,9144,527609"/>
                </v:shape>
                <v:shape id="Shape 531376" o:spid="_x0000_s3251" style="position:absolute;left:79238;top:52962;width:92;height:5276;visibility:visible;mso-wrap-style:square;v-text-anchor:top" coordsize="9144,52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5TLccA&#10;AADfAAAADwAAAGRycy9kb3ducmV2LnhtbESPQYvCMBSE74L/ITxhL6KpilWqUUQQlj1t3VU8Pppn&#10;W2xeShO1/febBcHjMDPfMOttayrxoMaVlhVMxhEI4szqknMFvz+H0RKE88gaK8ukoCMH202/t8ZE&#10;2yen9Dj6XAQIuwQVFN7XiZQuK8igG9uaOHhX2xj0QTa51A0+A9xUchpFsTRYclgosKZ9QdnteDcK&#10;9ml6+oovp7T7viy6W2WG/hzflfoYtLsVCE+tf4df7U+tYD6bzBYx/P8JX0Bu/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UOUy3HAAAA3wAAAA8AAAAAAAAAAAAAAAAAmAIAAGRy&#10;cy9kb3ducmV2LnhtbFBLBQYAAAAABAAEAPUAAACMAwAAAAA=&#10;" path="m,l9144,r,527609l,527609,,e" fillcolor="black" stroked="f" strokeweight="0">
                  <v:path arrowok="t" textboxrect="0,0,9144,527609"/>
                </v:shape>
                <v:shape id="Shape 531377" o:spid="_x0000_s3252" style="position:absolute;left:97258;top:52962;width:92;height:5276;visibility:visible;mso-wrap-style:square;v-text-anchor:top" coordsize="9144,52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L2tsgA&#10;AADfAAAADwAAAGRycy9kb3ducmV2LnhtbESPT2vCQBTE74LfYXmFXqRuVJpIdBURhNKT8U/x+Mi+&#10;JsHs25BdNfn2XaHgcZiZ3zDLdWdqcafWVZYVTMYRCOLc6ooLBafj7mMOwnlkjbVlUtCTg/VqOFhi&#10;qu2DM7offCEChF2KCkrvm1RKl5dk0I1tQxy8X9sa9EG2hdQtPgLc1HIaRbE0WHFYKLGhbUn59XAz&#10;CrZZdv6OL+es31+S/lqbkf+Jb0q9v3WbBQhPnX+F/9tfWsHnbDJLEnj+CV9Arv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6Qva2yAAAAN8AAAAPAAAAAAAAAAAAAAAAAJgCAABk&#10;cnMvZG93bnJldi54bWxQSwUGAAAAAAQABAD1AAAAjQMAAAAA&#10;" path="m,l9144,r,527609l,527609,,e" fillcolor="black" stroked="f" strokeweight="0">
                  <v:path arrowok="t" textboxrect="0,0,9144,527609"/>
                </v:shape>
              </v:group>
            </w:pict>
          </mc:Fallback>
        </mc:AlternateContent>
      </w:r>
      <w:r>
        <w:t xml:space="preserve">задевая их; со сменой темпа перебрасывании мяча друг </w:t>
      </w:r>
      <w:r>
        <w:tab/>
        <w:t xml:space="preserve">препятствия в метании на </w:t>
      </w:r>
      <w:r>
        <w:tab/>
        <w:t xml:space="preserve">препятствия в метании движения. Повторить </w:t>
      </w:r>
      <w:r>
        <w:tab/>
        <w:t xml:space="preserve">другу. </w:t>
      </w:r>
      <w:r>
        <w:tab/>
        <w:t xml:space="preserve">дальность </w:t>
      </w:r>
      <w:r>
        <w:tab/>
        <w:t xml:space="preserve">на дальность. игровые упражнения с </w:t>
      </w:r>
      <w:r>
        <w:tab/>
        <w:t xml:space="preserve"> метанием.  </w:t>
      </w:r>
    </w:p>
    <w:p w:rsidR="003C237C" w:rsidRDefault="00615B56">
      <w:pPr>
        <w:tabs>
          <w:tab w:val="center" w:pos="1287"/>
          <w:tab w:val="center" w:pos="3675"/>
          <w:tab w:val="center" w:pos="6796"/>
          <w:tab w:val="center" w:pos="10418"/>
          <w:tab w:val="right" w:pos="15089"/>
        </w:tabs>
        <w:ind w:left="0" w:right="0" w:firstLine="0"/>
        <w:jc w:val="left"/>
      </w:pPr>
      <w:r>
        <w:rPr>
          <w:rFonts w:ascii="Calibri" w:eastAsia="Calibri" w:hAnsi="Calibri" w:cs="Calibri"/>
          <w:sz w:val="22"/>
        </w:rPr>
        <w:tab/>
      </w:r>
      <w:r>
        <w:rPr>
          <w:i/>
        </w:rPr>
        <w:t xml:space="preserve">Зарипова З.М. </w:t>
      </w:r>
      <w:r>
        <w:rPr>
          <w:i/>
        </w:rPr>
        <w:tab/>
      </w:r>
      <w:r>
        <w:t xml:space="preserve">Исәнмесез, сау булыгыз, </w:t>
      </w:r>
      <w:r>
        <w:tab/>
        <w:t xml:space="preserve">Исәнмесез, сау булыгыз, </w:t>
      </w:r>
      <w:r>
        <w:tab/>
        <w:t xml:space="preserve">Исәнмесез, сау булыгыз, кем </w:t>
      </w:r>
      <w:r>
        <w:tab/>
        <w:t xml:space="preserve">Исәнмесез, сау булыгыз, </w:t>
      </w:r>
    </w:p>
    <w:p w:rsidR="003C237C" w:rsidRDefault="00615B56">
      <w:pPr>
        <w:ind w:left="576" w:right="412"/>
      </w:pPr>
      <w:r>
        <w:rPr>
          <w:i/>
        </w:rPr>
        <w:t>«Говорим по-</w:t>
      </w:r>
      <w:r>
        <w:rPr>
          <w:i/>
        </w:rPr>
        <w:tab/>
      </w:r>
      <w:r>
        <w:t xml:space="preserve">кем юк? Утыр, утырыгыз, </w:t>
      </w:r>
      <w:r>
        <w:tab/>
        <w:t xml:space="preserve">нинди? Туп, чиста, матур, зур </w:t>
      </w:r>
      <w:r>
        <w:tab/>
        <w:t xml:space="preserve">юк? малай, кыз зур, чиста, </w:t>
      </w:r>
      <w:r>
        <w:tab/>
        <w:t xml:space="preserve">кил монда, уйна </w:t>
      </w:r>
      <w:r>
        <w:rPr>
          <w:i/>
        </w:rPr>
        <w:t xml:space="preserve">татарски» </w:t>
      </w:r>
      <w:r>
        <w:rPr>
          <w:i/>
        </w:rPr>
        <w:tab/>
      </w:r>
      <w:r>
        <w:t xml:space="preserve">ал, бир. </w:t>
      </w:r>
      <w:r>
        <w:tab/>
        <w:t xml:space="preserve">матур. </w:t>
      </w:r>
    </w:p>
    <w:p w:rsidR="003C237C" w:rsidRDefault="00615B56">
      <w:pPr>
        <w:spacing w:after="10" w:line="270" w:lineRule="auto"/>
        <w:ind w:left="576" w:right="0"/>
        <w:jc w:val="left"/>
      </w:pPr>
      <w:r>
        <w:rPr>
          <w:i/>
        </w:rPr>
        <w:t xml:space="preserve">(УМК) </w:t>
      </w:r>
    </w:p>
    <w:p w:rsidR="003C237C" w:rsidRDefault="00615B56">
      <w:pPr>
        <w:tabs>
          <w:tab w:val="center" w:pos="3729"/>
          <w:tab w:val="center" w:pos="6578"/>
          <w:tab w:val="center" w:pos="10058"/>
          <w:tab w:val="right" w:pos="15089"/>
        </w:tabs>
        <w:spacing w:after="79"/>
        <w:ind w:left="0" w:right="0" w:firstLine="0"/>
        <w:jc w:val="left"/>
      </w:pPr>
      <w:r>
        <w:rPr>
          <w:rFonts w:ascii="Calibri" w:eastAsia="Calibri" w:hAnsi="Calibri" w:cs="Calibri"/>
          <w:sz w:val="22"/>
        </w:rPr>
        <w:tab/>
      </w:r>
      <w:r>
        <w:t xml:space="preserve">Малые набивные мячи по </w:t>
      </w:r>
      <w:r>
        <w:tab/>
        <w:t xml:space="preserve">Ориентир «Елочка». </w:t>
      </w:r>
      <w:r>
        <w:tab/>
        <w:t xml:space="preserve">Мешочки с песком на </w:t>
      </w:r>
      <w:r>
        <w:tab/>
        <w:t xml:space="preserve">Исәнмесез, сау булыгыз </w:t>
      </w:r>
    </w:p>
    <w:p w:rsidR="003C237C" w:rsidRDefault="00615B56">
      <w:pPr>
        <w:spacing w:after="43"/>
        <w:ind w:left="2410" w:right="3225" w:hanging="1844"/>
      </w:pPr>
      <w:r>
        <w:rPr>
          <w:i/>
        </w:rPr>
        <w:t xml:space="preserve">Оборудование: </w:t>
      </w:r>
      <w:r>
        <w:t xml:space="preserve">количеству детей, 5-8 подгруппу детей, бруски 5-6 предметов, мишура 1 шт., шт., ориентир.  елочка, эмблемы гуси.  </w:t>
      </w:r>
    </w:p>
    <w:p w:rsidR="003C237C" w:rsidRDefault="00615B56">
      <w:pPr>
        <w:ind w:left="2420" w:right="0"/>
      </w:pPr>
      <w:r>
        <w:t xml:space="preserve">Ходьба в колонне по </w:t>
      </w:r>
      <w:r>
        <w:tab/>
        <w:t xml:space="preserve">Бег врассыпную 1 мин. По </w:t>
      </w:r>
      <w:r>
        <w:tab/>
        <w:t xml:space="preserve">Дети </w:t>
      </w:r>
      <w:r>
        <w:tab/>
        <w:t xml:space="preserve">строятся </w:t>
      </w:r>
      <w:r>
        <w:tab/>
        <w:t xml:space="preserve">вокруг Ходьба и бег в колонне одному; ходьба и бег в </w:t>
      </w:r>
      <w:r>
        <w:tab/>
        <w:t xml:space="preserve">сигналу построение в колонну </w:t>
      </w:r>
      <w:r>
        <w:tab/>
        <w:t xml:space="preserve">«Снеговика» </w:t>
      </w:r>
      <w:r>
        <w:tab/>
        <w:t xml:space="preserve">предмета. </w:t>
      </w:r>
      <w:r>
        <w:tab/>
        <w:t xml:space="preserve">По по одному со сменой </w:t>
      </w:r>
    </w:p>
    <w:p w:rsidR="003C237C" w:rsidRDefault="00615B56">
      <w:pPr>
        <w:ind w:left="2420" w:right="412"/>
      </w:pPr>
      <w:r>
        <w:t xml:space="preserve">колонне по одному и по одному.  сигналу выполняют прыжки на ведущего. Впереди врассыпную между 2х ногах до «снеговика». колонны встает </w:t>
      </w:r>
    </w:p>
    <w:p w:rsidR="003C237C" w:rsidRDefault="00615B56">
      <w:pPr>
        <w:ind w:left="566" w:right="0" w:firstLine="1844"/>
      </w:pPr>
      <w:r>
        <w:t xml:space="preserve">«елочками». </w:t>
      </w:r>
      <w:r>
        <w:tab/>
        <w:t xml:space="preserve">Поворот </w:t>
      </w:r>
      <w:r>
        <w:tab/>
        <w:t xml:space="preserve">кругом </w:t>
      </w:r>
      <w:r>
        <w:tab/>
        <w:t xml:space="preserve">и </w:t>
      </w:r>
      <w:r>
        <w:tab/>
        <w:t xml:space="preserve">шагом направляющий, в руках у </w:t>
      </w:r>
      <w:r>
        <w:rPr>
          <w:i/>
        </w:rPr>
        <w:t xml:space="preserve">Вводная часть </w:t>
      </w:r>
      <w:r>
        <w:rPr>
          <w:i/>
        </w:rPr>
        <w:tab/>
      </w:r>
      <w:r>
        <w:t xml:space="preserve">возвращаются на свое место.  </w:t>
      </w:r>
      <w:r>
        <w:tab/>
        <w:t xml:space="preserve">него игрушка, по </w:t>
      </w:r>
    </w:p>
    <w:p w:rsidR="003C237C" w:rsidRDefault="00615B56">
      <w:pPr>
        <w:ind w:left="12489" w:right="0"/>
      </w:pPr>
      <w:r>
        <w:t xml:space="preserve">сигналу смена направляющего, игрушка передается другому направляющему. Бег врассыпную.  </w:t>
      </w:r>
    </w:p>
    <w:p w:rsidR="003C237C" w:rsidRDefault="00615B56">
      <w:pPr>
        <w:tabs>
          <w:tab w:val="center" w:pos="1008"/>
          <w:tab w:val="center" w:pos="3759"/>
          <w:tab w:val="center" w:pos="6776"/>
          <w:tab w:val="center" w:pos="10276"/>
          <w:tab w:val="right" w:pos="15089"/>
        </w:tabs>
        <w:ind w:left="0" w:right="0" w:firstLine="0"/>
        <w:jc w:val="left"/>
      </w:pPr>
      <w:r>
        <w:rPr>
          <w:rFonts w:ascii="Calibri" w:eastAsia="Calibri" w:hAnsi="Calibri" w:cs="Calibri"/>
          <w:sz w:val="22"/>
        </w:rPr>
        <w:lastRenderedPageBreak/>
        <w:tab/>
      </w:r>
      <w:r>
        <w:rPr>
          <w:i/>
        </w:rPr>
        <w:t xml:space="preserve">Игровые </w:t>
      </w:r>
      <w:r>
        <w:rPr>
          <w:i/>
        </w:rPr>
        <w:tab/>
      </w:r>
      <w:r>
        <w:t xml:space="preserve">1. «Снежинки-пушинки» - </w:t>
      </w:r>
      <w:r>
        <w:tab/>
        <w:t xml:space="preserve">1. «Снежная карусель» - </w:t>
      </w:r>
      <w:r>
        <w:tab/>
        <w:t xml:space="preserve">1. «Кто дальше бросит?» - </w:t>
      </w:r>
      <w:r>
        <w:tab/>
        <w:t xml:space="preserve">1. «Кто дальше бросит?» </w:t>
      </w:r>
    </w:p>
    <w:p w:rsidR="003C237C" w:rsidRDefault="00615B56">
      <w:pPr>
        <w:tabs>
          <w:tab w:val="center" w:pos="1200"/>
          <w:tab w:val="center" w:pos="3671"/>
          <w:tab w:val="center" w:pos="7044"/>
          <w:tab w:val="center" w:pos="10048"/>
          <w:tab w:val="center" w:pos="13470"/>
        </w:tabs>
        <w:ind w:left="0" w:right="0" w:firstLine="0"/>
        <w:jc w:val="left"/>
      </w:pPr>
      <w:r>
        <w:rPr>
          <w:rFonts w:ascii="Calibri" w:eastAsia="Calibri" w:hAnsi="Calibri" w:cs="Calibri"/>
          <w:sz w:val="22"/>
        </w:rPr>
        <w:tab/>
      </w:r>
      <w:r>
        <w:rPr>
          <w:i/>
        </w:rPr>
        <w:t xml:space="preserve">упражнения </w:t>
      </w:r>
      <w:r>
        <w:rPr>
          <w:i/>
        </w:rPr>
        <w:tab/>
      </w:r>
      <w:r>
        <w:t xml:space="preserve">ходьба и бег по кругу по </w:t>
      </w:r>
      <w:r>
        <w:tab/>
        <w:t xml:space="preserve">ходьба и бег вокруг предмета </w:t>
      </w:r>
      <w:r>
        <w:tab/>
        <w:t xml:space="preserve">метание мешочков на </w:t>
      </w:r>
      <w:r>
        <w:tab/>
        <w:t xml:space="preserve">- бросок мешочка с </w:t>
      </w:r>
    </w:p>
    <w:p w:rsidR="003C237C" w:rsidRDefault="00615B56">
      <w:pPr>
        <w:tabs>
          <w:tab w:val="center" w:pos="3232"/>
          <w:tab w:val="center" w:pos="6566"/>
          <w:tab w:val="center" w:pos="9478"/>
          <w:tab w:val="center" w:pos="12875"/>
        </w:tabs>
        <w:ind w:left="0" w:right="0" w:firstLine="0"/>
        <w:jc w:val="left"/>
      </w:pPr>
      <w:r>
        <w:rPr>
          <w:rFonts w:ascii="Calibri" w:eastAsia="Calibri" w:hAnsi="Calibri" w:cs="Calibri"/>
          <w:sz w:val="22"/>
        </w:rPr>
        <w:tab/>
      </w:r>
      <w:r>
        <w:t xml:space="preserve">сигналу меняют </w:t>
      </w:r>
      <w:r>
        <w:tab/>
        <w:t xml:space="preserve">«Снеговика (елки)». </w:t>
      </w:r>
      <w:r>
        <w:tab/>
        <w:t xml:space="preserve">дальность. </w:t>
      </w:r>
      <w:r>
        <w:tab/>
        <w:t xml:space="preserve">песком. </w:t>
      </w:r>
    </w:p>
    <w:tbl>
      <w:tblPr>
        <w:tblStyle w:val="TableGrid"/>
        <w:tblW w:w="15316" w:type="dxa"/>
        <w:tblInd w:w="-110" w:type="dxa"/>
        <w:tblCellMar>
          <w:top w:w="50" w:type="dxa"/>
          <w:left w:w="106" w:type="dxa"/>
          <w:right w:w="46" w:type="dxa"/>
        </w:tblCellMar>
        <w:tblLook w:val="04A0" w:firstRow="1" w:lastRow="0" w:firstColumn="1" w:lastColumn="0" w:noHBand="0" w:noVBand="1"/>
      </w:tblPr>
      <w:tblGrid>
        <w:gridCol w:w="571"/>
        <w:gridCol w:w="1844"/>
        <w:gridCol w:w="3116"/>
        <w:gridCol w:w="3404"/>
        <w:gridCol w:w="3543"/>
        <w:gridCol w:w="2838"/>
      </w:tblGrid>
      <w:tr w:rsidR="003C237C">
        <w:trPr>
          <w:trHeight w:val="1114"/>
        </w:trPr>
        <w:tc>
          <w:tcPr>
            <w:tcW w:w="571"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18" w:line="259" w:lineRule="auto"/>
              <w:ind w:left="0" w:right="0" w:firstLine="0"/>
              <w:jc w:val="left"/>
            </w:pPr>
            <w:r>
              <w:t xml:space="preserve">направление движения.  </w:t>
            </w:r>
          </w:p>
          <w:p w:rsidR="003C237C" w:rsidRDefault="00615B56">
            <w:pPr>
              <w:spacing w:after="0" w:line="259" w:lineRule="auto"/>
              <w:ind w:left="0" w:right="0" w:firstLine="0"/>
              <w:jc w:val="left"/>
            </w:pPr>
            <w:r>
              <w:t xml:space="preserve">2. «Кто дальше» - бросание «снежков» в даль.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2. «Прыжки к елке» - стоя в кругу, прыжки на 2- ногах до ориентира.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51" w:line="236" w:lineRule="auto"/>
              <w:ind w:left="5" w:right="0" w:firstLine="0"/>
              <w:jc w:val="left"/>
            </w:pPr>
            <w:r>
              <w:t xml:space="preserve">2. «Перепрыгни - не задень» - перепрыгивают через </w:t>
            </w:r>
          </w:p>
          <w:p w:rsidR="003C237C" w:rsidRDefault="00615B56">
            <w:pPr>
              <w:spacing w:after="0" w:line="259" w:lineRule="auto"/>
              <w:ind w:left="5" w:right="0" w:firstLine="0"/>
              <w:jc w:val="left"/>
            </w:pPr>
            <w:r>
              <w:t xml:space="preserve">«сугробы» предметы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2. «Перепрыгни - не задень» - перепрыгивают через «сугробы» предметы. </w:t>
            </w:r>
          </w:p>
        </w:tc>
      </w:tr>
      <w:tr w:rsidR="003C237C">
        <w:trPr>
          <w:trHeight w:val="3323"/>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15" w:line="259" w:lineRule="auto"/>
              <w:ind w:left="0" w:right="0" w:firstLine="0"/>
              <w:jc w:val="left"/>
            </w:pPr>
            <w:r>
              <w:rPr>
                <w:i/>
              </w:rPr>
              <w:t xml:space="preserve">Подвижная </w:t>
            </w:r>
          </w:p>
          <w:p w:rsidR="003C237C" w:rsidRDefault="00615B56">
            <w:pPr>
              <w:spacing w:after="0" w:line="259" w:lineRule="auto"/>
              <w:ind w:left="0" w:right="0" w:firstLine="0"/>
              <w:jc w:val="left"/>
            </w:pPr>
            <w:r>
              <w:rPr>
                <w:i/>
              </w:rPr>
              <w:t xml:space="preserve">игра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6" w:lineRule="auto"/>
              <w:ind w:left="0" w:right="0" w:firstLine="0"/>
            </w:pPr>
            <w:r>
              <w:t xml:space="preserve"> «Кролики» (см. картотеку подвижные игры) </w:t>
            </w:r>
          </w:p>
          <w:p w:rsidR="003C237C" w:rsidRDefault="00615B56">
            <w:pPr>
              <w:spacing w:after="30" w:line="259" w:lineRule="auto"/>
              <w:ind w:left="0" w:right="57" w:firstLine="0"/>
              <w:jc w:val="right"/>
            </w:pPr>
            <w:r>
              <w:rPr>
                <w:b/>
              </w:rPr>
              <w:t xml:space="preserve">Цель: </w:t>
            </w:r>
            <w:r>
              <w:t xml:space="preserve">Развивать у детей умение двигаться находить свое место на площадке. Упражнять в подлезании, в прыжках на 2 ногах. </w:t>
            </w:r>
            <w:r>
              <w:rPr>
                <w:b/>
              </w:rPr>
              <w:t>Татарская народная игра</w:t>
            </w:r>
            <w:r>
              <w:t xml:space="preserve"> </w:t>
            </w:r>
            <w:r>
              <w:rPr>
                <w:b/>
              </w:rPr>
              <w:t>«Гуси-гуси»</w:t>
            </w:r>
            <w:r>
              <w:t xml:space="preserve"> </w:t>
            </w:r>
            <w:r>
              <w:rPr>
                <w:b/>
                <w:i/>
              </w:rPr>
              <w:t>(</w:t>
            </w:r>
            <w:r>
              <w:t xml:space="preserve">см. картотеку подвижные </w:t>
            </w:r>
            <w:r>
              <w:tab/>
              <w:t xml:space="preserve">игры </w:t>
            </w:r>
            <w:r>
              <w:tab/>
              <w:t xml:space="preserve">народа </w:t>
            </w:r>
          </w:p>
          <w:p w:rsidR="003C237C" w:rsidRDefault="00615B56">
            <w:pPr>
              <w:spacing w:after="0" w:line="259" w:lineRule="auto"/>
              <w:ind w:left="0" w:right="0" w:firstLine="0"/>
              <w:jc w:val="left"/>
            </w:pPr>
            <w:r>
              <w:t xml:space="preserve">Поволжья)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24" w:line="257" w:lineRule="auto"/>
              <w:ind w:left="5" w:right="60" w:firstLine="0"/>
            </w:pPr>
            <w:r>
              <w:t xml:space="preserve">«Мы веселые, ловкие ребята» (см. картотеку подвижные игры) </w:t>
            </w:r>
          </w:p>
          <w:p w:rsidR="003C237C" w:rsidRDefault="00615B56">
            <w:pPr>
              <w:spacing w:after="0" w:line="259" w:lineRule="auto"/>
              <w:ind w:left="5" w:right="0" w:firstLine="0"/>
              <w:jc w:val="left"/>
            </w:pPr>
            <w:r>
              <w:rPr>
                <w:b/>
              </w:rPr>
              <w:t>Цель:</w:t>
            </w:r>
            <w:r>
              <w:t xml:space="preserve"> </w:t>
            </w:r>
            <w:r>
              <w:tab/>
              <w:t xml:space="preserve">совершенствовать умение выполнять построения в </w:t>
            </w:r>
            <w:r>
              <w:tab/>
              <w:t xml:space="preserve">круг; </w:t>
            </w:r>
            <w:r>
              <w:tab/>
              <w:t xml:space="preserve">развивать координационные способности. </w:t>
            </w:r>
            <w:r>
              <w:rPr>
                <w:b/>
              </w:rPr>
              <w:t xml:space="preserve">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8" w:lineRule="auto"/>
              <w:ind w:left="5" w:right="58" w:firstLine="0"/>
            </w:pPr>
            <w:r>
              <w:rPr>
                <w:b/>
              </w:rPr>
              <w:t>1</w:t>
            </w:r>
            <w:r>
              <w:t xml:space="preserve">«Лошадки» * «Лошадиные упряжки» (см. картотеку подвижные игры) </w:t>
            </w:r>
          </w:p>
          <w:p w:rsidR="003C237C" w:rsidRDefault="00615B56">
            <w:pPr>
              <w:spacing w:after="0" w:line="247" w:lineRule="auto"/>
              <w:ind w:left="5" w:right="58" w:firstLine="0"/>
            </w:pPr>
            <w:r>
              <w:rPr>
                <w:b/>
              </w:rPr>
              <w:t xml:space="preserve">Цель: </w:t>
            </w:r>
            <w:r>
              <w:t xml:space="preserve">приучать детей двигаться вдвоём один за другим, согласовывать движения, не подталкивать бегущего впереди, даже если он двигается не очень быстро. </w:t>
            </w:r>
          </w:p>
          <w:p w:rsidR="003C237C" w:rsidRDefault="00615B56">
            <w:pPr>
              <w:spacing w:after="0" w:line="259" w:lineRule="auto"/>
              <w:ind w:left="5" w:right="0" w:firstLine="0"/>
              <w:jc w:val="left"/>
            </w:pPr>
            <w:r>
              <w:rPr>
                <w:b/>
              </w:rPr>
              <w:t xml:space="preserve">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7" w:lineRule="auto"/>
              <w:ind w:left="5" w:right="427" w:firstLine="0"/>
            </w:pPr>
            <w:r>
              <w:t xml:space="preserve">«Автомобили» (см. картотеку подвижные игры) </w:t>
            </w:r>
          </w:p>
          <w:p w:rsidR="003C237C" w:rsidRDefault="00615B56">
            <w:pPr>
              <w:spacing w:after="37" w:line="252" w:lineRule="auto"/>
              <w:ind w:left="5" w:right="42" w:firstLine="0"/>
              <w:jc w:val="left"/>
            </w:pPr>
            <w:r>
              <w:rPr>
                <w:b/>
              </w:rPr>
              <w:t xml:space="preserve">Цель: </w:t>
            </w:r>
            <w:r>
              <w:t>Упражнять детей в умении реагировать на цвет, развиваем внимание.</w:t>
            </w:r>
            <w:r>
              <w:rPr>
                <w:b/>
              </w:rPr>
              <w:t xml:space="preserve"> </w:t>
            </w:r>
          </w:p>
          <w:p w:rsidR="003C237C" w:rsidRDefault="00615B56">
            <w:pPr>
              <w:spacing w:after="29" w:line="259" w:lineRule="auto"/>
              <w:ind w:left="5" w:right="0" w:firstLine="0"/>
              <w:jc w:val="left"/>
            </w:pPr>
            <w:r>
              <w:rPr>
                <w:b/>
                <w:i/>
              </w:rPr>
              <w:t xml:space="preserve"> </w:t>
            </w:r>
            <w:r>
              <w:rPr>
                <w:b/>
              </w:rPr>
              <w:t xml:space="preserve">Татарская народная </w:t>
            </w:r>
          </w:p>
          <w:p w:rsidR="003C237C" w:rsidRDefault="00615B56">
            <w:pPr>
              <w:spacing w:after="0" w:line="259" w:lineRule="auto"/>
              <w:ind w:left="5" w:right="0" w:firstLine="0"/>
              <w:jc w:val="left"/>
            </w:pPr>
            <w:r>
              <w:rPr>
                <w:b/>
              </w:rPr>
              <w:t>игра «Кошка и мыши»</w:t>
            </w:r>
            <w:r>
              <w:t xml:space="preserve"> </w:t>
            </w:r>
          </w:p>
          <w:p w:rsidR="003C237C" w:rsidRDefault="00615B56">
            <w:pPr>
              <w:spacing w:after="0" w:line="259" w:lineRule="auto"/>
              <w:ind w:left="5" w:right="0" w:firstLine="0"/>
              <w:jc w:val="left"/>
            </w:pPr>
            <w:r>
              <w:t xml:space="preserve">(см. картотеку </w:t>
            </w:r>
          </w:p>
          <w:p w:rsidR="003C237C" w:rsidRDefault="00615B56">
            <w:pPr>
              <w:spacing w:after="18" w:line="259" w:lineRule="auto"/>
              <w:ind w:left="5" w:right="0" w:firstLine="0"/>
              <w:jc w:val="left"/>
            </w:pPr>
            <w:r>
              <w:t xml:space="preserve">подвижные игры народа </w:t>
            </w:r>
          </w:p>
          <w:p w:rsidR="003C237C" w:rsidRDefault="00615B56">
            <w:pPr>
              <w:spacing w:after="0" w:line="259" w:lineRule="auto"/>
              <w:ind w:left="5" w:right="0" w:firstLine="0"/>
              <w:jc w:val="left"/>
            </w:pPr>
            <w:r>
              <w:t>Поволжья)</w:t>
            </w:r>
            <w:r>
              <w:rPr>
                <w:b/>
              </w:rPr>
              <w:t xml:space="preserve"> </w:t>
            </w:r>
          </w:p>
        </w:tc>
      </w:tr>
      <w:tr w:rsidR="003C237C">
        <w:trPr>
          <w:trHeight w:val="3597"/>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i/>
              </w:rPr>
              <w:t xml:space="preserve">Заключительна я часть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80" w:lineRule="auto"/>
              <w:ind w:left="0" w:right="0" w:firstLine="0"/>
              <w:jc w:val="left"/>
            </w:pPr>
            <w:r>
              <w:t xml:space="preserve">Ходьба </w:t>
            </w:r>
            <w:r>
              <w:tab/>
              <w:t xml:space="preserve">в </w:t>
            </w:r>
            <w:r>
              <w:tab/>
              <w:t xml:space="preserve">колонне </w:t>
            </w:r>
            <w:r>
              <w:tab/>
              <w:t xml:space="preserve">по одному.  </w:t>
            </w:r>
          </w:p>
          <w:p w:rsidR="003C237C" w:rsidRDefault="00615B56">
            <w:pPr>
              <w:spacing w:after="51" w:line="236" w:lineRule="auto"/>
              <w:ind w:left="0" w:right="0" w:firstLine="0"/>
            </w:pPr>
            <w:r>
              <w:t xml:space="preserve">И.М.П. </w:t>
            </w:r>
            <w:r>
              <w:rPr>
                <w:b/>
              </w:rPr>
              <w:t xml:space="preserve">«Найдем Елочку!» </w:t>
            </w:r>
            <w:r>
              <w:t xml:space="preserve">(см. картотеку малые </w:t>
            </w:r>
          </w:p>
          <w:p w:rsidR="003C237C" w:rsidRDefault="00615B56">
            <w:pPr>
              <w:spacing w:after="0" w:line="259" w:lineRule="auto"/>
              <w:ind w:left="0" w:right="0" w:firstLine="0"/>
              <w:jc w:val="left"/>
            </w:pPr>
            <w:r>
              <w:t xml:space="preserve">подвижные игры)  </w:t>
            </w:r>
          </w:p>
          <w:p w:rsidR="003C237C" w:rsidRDefault="00615B56">
            <w:pPr>
              <w:spacing w:after="46" w:line="240" w:lineRule="auto"/>
              <w:ind w:left="0" w:right="58" w:firstLine="0"/>
            </w:pPr>
            <w:r>
              <w:t xml:space="preserve">Дыхательное упражнение </w:t>
            </w:r>
            <w:r>
              <w:rPr>
                <w:b/>
              </w:rPr>
              <w:t xml:space="preserve">«Зажжем елочку» </w:t>
            </w:r>
            <w:r>
              <w:t xml:space="preserve">(см. картотеку дыхательная </w:t>
            </w:r>
          </w:p>
          <w:p w:rsidR="003C237C" w:rsidRDefault="00615B56">
            <w:pPr>
              <w:spacing w:after="0" w:line="259" w:lineRule="auto"/>
              <w:ind w:left="0" w:right="0" w:firstLine="0"/>
              <w:jc w:val="left"/>
            </w:pPr>
            <w:r>
              <w:t xml:space="preserve">гимнастика) </w:t>
            </w:r>
          </w:p>
          <w:p w:rsidR="003C237C" w:rsidRDefault="00615B56">
            <w:pPr>
              <w:spacing w:after="0" w:line="259" w:lineRule="auto"/>
              <w:ind w:left="0" w:right="0" w:firstLine="0"/>
              <w:jc w:val="left"/>
            </w:pPr>
            <w:r>
              <w:t xml:space="preserve">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6" w:lineRule="auto"/>
              <w:ind w:left="5" w:right="0" w:firstLine="0"/>
            </w:pPr>
            <w:r>
              <w:t xml:space="preserve">Ходьба в колонне по одному за самым ловким. </w:t>
            </w:r>
          </w:p>
          <w:p w:rsidR="003C237C" w:rsidRDefault="00615B56">
            <w:pPr>
              <w:spacing w:after="3" w:line="278" w:lineRule="auto"/>
              <w:ind w:left="5" w:right="0" w:firstLine="0"/>
            </w:pPr>
            <w:r>
              <w:t xml:space="preserve">Дыхательное упражнение </w:t>
            </w:r>
            <w:r>
              <w:rPr>
                <w:b/>
              </w:rPr>
              <w:t>«Ловкость» *</w:t>
            </w:r>
            <w:r>
              <w:t xml:space="preserve"> (см. картотеку </w:t>
            </w:r>
          </w:p>
          <w:p w:rsidR="003C237C" w:rsidRDefault="00615B56">
            <w:pPr>
              <w:spacing w:after="0" w:line="259" w:lineRule="auto"/>
              <w:ind w:left="5" w:right="0" w:firstLine="0"/>
              <w:jc w:val="left"/>
            </w:pPr>
            <w:r>
              <w:t xml:space="preserve">дыхательная гимнастика) </w:t>
            </w:r>
          </w:p>
          <w:p w:rsidR="003C237C" w:rsidRDefault="00615B56">
            <w:pPr>
              <w:spacing w:after="0" w:line="259" w:lineRule="auto"/>
              <w:ind w:left="5" w:right="0" w:firstLine="0"/>
              <w:jc w:val="left"/>
            </w:pPr>
            <w:r>
              <w:t xml:space="preserve">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Ходьба в колонне по одному. </w:t>
            </w:r>
          </w:p>
          <w:p w:rsidR="003C237C" w:rsidRDefault="00615B56">
            <w:pPr>
              <w:spacing w:after="0" w:line="259" w:lineRule="auto"/>
              <w:ind w:left="5" w:right="0" w:firstLine="0"/>
              <w:jc w:val="left"/>
            </w:pPr>
            <w:r>
              <w:t xml:space="preserve">Дыхательное упражнение </w:t>
            </w:r>
            <w:r>
              <w:rPr>
                <w:b/>
              </w:rPr>
              <w:t xml:space="preserve">«Снегопад» </w:t>
            </w:r>
            <w:r>
              <w:t xml:space="preserve">(см. картотеку дыхательная гимнастика)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4" w:lineRule="auto"/>
              <w:ind w:left="5" w:right="0" w:firstLine="0"/>
              <w:jc w:val="left"/>
            </w:pPr>
            <w:r>
              <w:t xml:space="preserve">Ходьба в колонне по одному. </w:t>
            </w:r>
          </w:p>
          <w:p w:rsidR="003C237C" w:rsidRDefault="00615B56">
            <w:pPr>
              <w:spacing w:after="0" w:line="259" w:lineRule="auto"/>
              <w:ind w:left="5" w:right="36" w:firstLine="0"/>
              <w:jc w:val="left"/>
            </w:pPr>
            <w:r>
              <w:t xml:space="preserve">И.М.П. </w:t>
            </w:r>
            <w:r>
              <w:tab/>
            </w:r>
            <w:r>
              <w:rPr>
                <w:b/>
              </w:rPr>
              <w:t>«Магазин игрушек»</w:t>
            </w:r>
            <w:r>
              <w:t xml:space="preserve"> (по сигналу имитация </w:t>
            </w:r>
            <w:r>
              <w:tab/>
              <w:t xml:space="preserve">движений куклы, мяча и т.д.) *(см. картотеку </w:t>
            </w:r>
            <w:r>
              <w:tab/>
              <w:t xml:space="preserve">малые подвижные игры) Дыхательное упражнение </w:t>
            </w:r>
          </w:p>
          <w:p w:rsidR="003C237C" w:rsidRDefault="00615B56">
            <w:pPr>
              <w:spacing w:after="0" w:line="259" w:lineRule="auto"/>
              <w:ind w:left="5" w:right="58" w:firstLine="0"/>
            </w:pPr>
            <w:r>
              <w:rPr>
                <w:b/>
              </w:rPr>
              <w:t xml:space="preserve">«Будильник» </w:t>
            </w:r>
            <w:r>
              <w:t xml:space="preserve">(см. картотеку дыхательная гимнастика) </w:t>
            </w:r>
          </w:p>
        </w:tc>
      </w:tr>
    </w:tbl>
    <w:p w:rsidR="003C237C" w:rsidRDefault="00615B56">
      <w:pPr>
        <w:spacing w:after="0" w:line="259" w:lineRule="auto"/>
        <w:ind w:left="34" w:right="0" w:firstLine="0"/>
      </w:pPr>
      <w:r>
        <w:rPr>
          <w:i/>
        </w:rPr>
        <w:t xml:space="preserve"> </w:t>
      </w:r>
    </w:p>
    <w:p w:rsidR="003C237C" w:rsidRDefault="00615B56">
      <w:pPr>
        <w:spacing w:after="0" w:line="259" w:lineRule="auto"/>
        <w:ind w:left="34" w:right="0" w:firstLine="0"/>
      </w:pPr>
      <w:r>
        <w:rPr>
          <w:i/>
        </w:rPr>
        <w:t xml:space="preserve"> </w:t>
      </w:r>
    </w:p>
    <w:p w:rsidR="003C237C" w:rsidRDefault="00615B56">
      <w:pPr>
        <w:spacing w:after="0" w:line="259" w:lineRule="auto"/>
        <w:ind w:left="34" w:right="0" w:firstLine="0"/>
      </w:pPr>
      <w:r>
        <w:rPr>
          <w:i/>
        </w:rPr>
        <w:t xml:space="preserve"> </w:t>
      </w:r>
    </w:p>
    <w:p w:rsidR="003C237C" w:rsidRDefault="00615B56">
      <w:pPr>
        <w:spacing w:after="0" w:line="259" w:lineRule="auto"/>
        <w:ind w:left="34" w:right="0" w:firstLine="0"/>
      </w:pPr>
      <w:r>
        <w:rPr>
          <w:i/>
        </w:rPr>
        <w:t xml:space="preserve"> </w:t>
      </w:r>
    </w:p>
    <w:p w:rsidR="003C237C" w:rsidRDefault="00615B56">
      <w:pPr>
        <w:tabs>
          <w:tab w:val="center" w:pos="958"/>
          <w:tab w:val="center" w:pos="3864"/>
          <w:tab w:val="center" w:pos="7124"/>
          <w:tab w:val="center" w:pos="10600"/>
          <w:tab w:val="right" w:pos="15089"/>
        </w:tabs>
        <w:spacing w:after="5" w:line="271" w:lineRule="auto"/>
        <w:ind w:left="0" w:right="0" w:firstLine="0"/>
        <w:jc w:val="left"/>
      </w:pPr>
      <w:r>
        <w:rPr>
          <w:rFonts w:ascii="Calibri" w:eastAsia="Calibri" w:hAnsi="Calibri" w:cs="Calibri"/>
          <w:sz w:val="22"/>
        </w:rPr>
        <w:tab/>
      </w:r>
      <w:r>
        <w:rPr>
          <w:b/>
        </w:rPr>
        <w:t xml:space="preserve">Неделя </w:t>
      </w:r>
      <w:r>
        <w:rPr>
          <w:b/>
        </w:rPr>
        <w:tab/>
        <w:t xml:space="preserve">1 неделя (61-62 *ООД) </w:t>
      </w:r>
      <w:r>
        <w:rPr>
          <w:b/>
        </w:rPr>
        <w:tab/>
        <w:t xml:space="preserve">2 неделя (64-65 *ООД) </w:t>
      </w:r>
      <w:r>
        <w:rPr>
          <w:b/>
        </w:rPr>
        <w:tab/>
        <w:t xml:space="preserve">3 неделя (67-68 *ООД) </w:t>
      </w:r>
      <w:r>
        <w:rPr>
          <w:b/>
        </w:rPr>
        <w:tab/>
        <w:t xml:space="preserve">4 неделя (70-71 *ООД) </w:t>
      </w:r>
    </w:p>
    <w:p w:rsidR="003C237C" w:rsidRDefault="00615B56">
      <w:pPr>
        <w:spacing w:after="5" w:line="271" w:lineRule="auto"/>
        <w:ind w:left="9" w:right="0" w:firstLine="9"/>
        <w:jc w:val="left"/>
      </w:pPr>
      <w:r>
        <w:rPr>
          <w:b/>
        </w:rPr>
        <w:t>Ме</w:t>
      </w:r>
    </w:p>
    <w:p w:rsidR="003C237C" w:rsidRDefault="00615B56">
      <w:pPr>
        <w:tabs>
          <w:tab w:val="center" w:pos="566"/>
          <w:tab w:val="center" w:pos="3861"/>
          <w:tab w:val="center" w:pos="7124"/>
          <w:tab w:val="center" w:pos="10598"/>
          <w:tab w:val="right" w:pos="15089"/>
        </w:tabs>
        <w:spacing w:after="5" w:line="271" w:lineRule="auto"/>
        <w:ind w:left="0" w:right="0" w:firstLine="0"/>
        <w:jc w:val="left"/>
      </w:pPr>
      <w:r>
        <w:rPr>
          <w:rFonts w:ascii="Calibri" w:eastAsia="Calibri" w:hAnsi="Calibri" w:cs="Calibri"/>
          <w:sz w:val="22"/>
        </w:rPr>
        <w:tab/>
      </w:r>
      <w:r>
        <w:rPr>
          <w:b/>
        </w:rPr>
        <w:t xml:space="preserve">                  </w:t>
      </w:r>
      <w:r>
        <w:rPr>
          <w:b/>
        </w:rPr>
        <w:tab/>
        <w:t xml:space="preserve">Тема: Неделя вежливости  </w:t>
      </w:r>
      <w:r>
        <w:rPr>
          <w:b/>
        </w:rPr>
        <w:tab/>
        <w:t xml:space="preserve">Тема: Дружба  </w:t>
      </w:r>
      <w:r>
        <w:rPr>
          <w:b/>
        </w:rPr>
        <w:tab/>
        <w:t xml:space="preserve">Тема: Наша Армия </w:t>
      </w:r>
      <w:r>
        <w:rPr>
          <w:b/>
        </w:rPr>
        <w:tab/>
        <w:t xml:space="preserve">Тема: Зима недаром </w:t>
      </w:r>
    </w:p>
    <w:p w:rsidR="003C237C" w:rsidRDefault="00615B56">
      <w:pPr>
        <w:spacing w:after="5" w:line="271" w:lineRule="auto"/>
        <w:ind w:left="9" w:right="0" w:firstLine="9"/>
        <w:jc w:val="left"/>
      </w:pPr>
      <w:r>
        <w:rPr>
          <w:b/>
        </w:rPr>
        <w:t>ся</w:t>
      </w:r>
    </w:p>
    <w:p w:rsidR="003C237C" w:rsidRDefault="00615B56">
      <w:pPr>
        <w:tabs>
          <w:tab w:val="center" w:pos="566"/>
          <w:tab w:val="center" w:pos="3862"/>
          <w:tab w:val="center" w:pos="7120"/>
          <w:tab w:val="center" w:pos="10599"/>
          <w:tab w:val="center" w:pos="13787"/>
        </w:tabs>
        <w:spacing w:after="5" w:line="271" w:lineRule="auto"/>
        <w:ind w:left="0" w:right="0" w:firstLine="0"/>
        <w:jc w:val="left"/>
      </w:pPr>
      <w:r>
        <w:rPr>
          <w:rFonts w:ascii="Calibri" w:eastAsia="Calibri" w:hAnsi="Calibri" w:cs="Calibri"/>
          <w:sz w:val="22"/>
        </w:rPr>
        <w:tab/>
      </w:r>
      <w:r>
        <w:rPr>
          <w:b/>
        </w:rPr>
        <w:t xml:space="preserve">                       </w:t>
      </w:r>
      <w:r>
        <w:rPr>
          <w:b/>
        </w:rPr>
        <w:tab/>
        <w:t xml:space="preserve">(Всемирный день </w:t>
      </w:r>
      <w:r>
        <w:rPr>
          <w:b/>
        </w:rPr>
        <w:tab/>
        <w:t xml:space="preserve">(Международный день </w:t>
      </w:r>
      <w:r>
        <w:rPr>
          <w:b/>
        </w:rPr>
        <w:tab/>
        <w:t xml:space="preserve">(День защитника Отечества) </w:t>
      </w:r>
      <w:r>
        <w:rPr>
          <w:b/>
        </w:rPr>
        <w:tab/>
        <w:t xml:space="preserve">злится </w:t>
      </w:r>
    </w:p>
    <w:p w:rsidR="003C237C" w:rsidRDefault="00615B56">
      <w:pPr>
        <w:spacing w:after="5" w:line="271" w:lineRule="auto"/>
        <w:ind w:left="9" w:right="0" w:firstLine="9"/>
        <w:jc w:val="left"/>
      </w:pPr>
      <w:r>
        <w:rPr>
          <w:b/>
        </w:rPr>
        <w:t xml:space="preserve">ц  </w:t>
      </w:r>
    </w:p>
    <w:p w:rsidR="003C237C" w:rsidRDefault="00615B56">
      <w:pPr>
        <w:tabs>
          <w:tab w:val="center" w:pos="840"/>
          <w:tab w:val="center" w:pos="3859"/>
          <w:tab w:val="center" w:pos="7123"/>
          <w:tab w:val="center" w:pos="13787"/>
        </w:tabs>
        <w:spacing w:after="5" w:line="271" w:lineRule="auto"/>
        <w:ind w:left="0" w:right="0" w:firstLine="0"/>
        <w:jc w:val="left"/>
      </w:pPr>
      <w:r>
        <w:rPr>
          <w:rFonts w:ascii="Calibri" w:eastAsia="Calibri" w:hAnsi="Calibri" w:cs="Calibri"/>
          <w:sz w:val="22"/>
        </w:rPr>
        <w:tab/>
      </w:r>
      <w:r>
        <w:rPr>
          <w:b/>
        </w:rPr>
        <w:t xml:space="preserve">Тема </w:t>
      </w:r>
      <w:r>
        <w:rPr>
          <w:b/>
        </w:rPr>
        <w:tab/>
        <w:t xml:space="preserve">«Спасибо») </w:t>
      </w:r>
      <w:r>
        <w:rPr>
          <w:b/>
        </w:rPr>
        <w:tab/>
        <w:t xml:space="preserve">родного языка) </w:t>
      </w:r>
      <w:r>
        <w:rPr>
          <w:b/>
        </w:rPr>
        <w:tab/>
        <w:t xml:space="preserve">(Масленица) </w:t>
      </w:r>
    </w:p>
    <w:p w:rsidR="003C237C" w:rsidRDefault="00615B56">
      <w:pPr>
        <w:spacing w:after="11" w:line="274" w:lineRule="auto"/>
        <w:ind w:left="2410" w:right="170" w:hanging="1844"/>
        <w:jc w:val="left"/>
      </w:pPr>
      <w:r>
        <w:rPr>
          <w:i/>
        </w:rPr>
        <w:t xml:space="preserve">Задачи ООД </w:t>
      </w:r>
      <w:r>
        <w:rPr>
          <w:i/>
        </w:rPr>
        <w:tab/>
      </w:r>
      <w:r>
        <w:t xml:space="preserve">Упражнять детей в ходьбе и Упражнять детей в ходьбе с </w:t>
      </w:r>
      <w:r>
        <w:tab/>
        <w:t xml:space="preserve">Упражнять детей в ходьбе и </w:t>
      </w:r>
      <w:r>
        <w:tab/>
        <w:t xml:space="preserve">Упражнять детей в беге между предметами, в </w:t>
      </w:r>
      <w:r>
        <w:tab/>
        <w:t xml:space="preserve">выполнением заданий по </w:t>
      </w:r>
      <w:r>
        <w:tab/>
        <w:t xml:space="preserve">беге врассыпную между </w:t>
      </w:r>
      <w:r>
        <w:tab/>
        <w:t xml:space="preserve">ходьбе с изменением равновесии; повторить </w:t>
      </w:r>
      <w:r>
        <w:tab/>
        <w:t xml:space="preserve">команде, в прыжках из обруча </w:t>
      </w:r>
      <w:r>
        <w:tab/>
        <w:t xml:space="preserve">предметами; в ловле мяча </w:t>
      </w:r>
      <w:r>
        <w:tab/>
        <w:t xml:space="preserve">направления движения; </w:t>
      </w:r>
    </w:p>
    <w:p w:rsidR="003C237C" w:rsidRDefault="00615B56">
      <w:pPr>
        <w:spacing w:after="17" w:line="268" w:lineRule="auto"/>
        <w:ind w:left="2042" w:right="392"/>
        <w:jc w:val="right"/>
      </w:pPr>
      <w:r>
        <w:t xml:space="preserve">задание в прыжках. </w:t>
      </w:r>
      <w:r>
        <w:tab/>
        <w:t xml:space="preserve">в обруч; развивать ловкость </w:t>
      </w:r>
      <w:r>
        <w:tab/>
        <w:t xml:space="preserve">двумя руками; закреплять </w:t>
      </w:r>
      <w:r>
        <w:tab/>
        <w:t xml:space="preserve">повторить ползание в  </w:t>
      </w:r>
      <w:r>
        <w:tab/>
        <w:t xml:space="preserve">при прокатывании мяча между навык ползания на </w:t>
      </w:r>
      <w:r>
        <w:tab/>
        <w:t xml:space="preserve">прямом направлении, </w:t>
      </w:r>
    </w:p>
    <w:p w:rsidR="003C237C" w:rsidRDefault="00615B56">
      <w:pPr>
        <w:tabs>
          <w:tab w:val="center" w:pos="6175"/>
          <w:tab w:val="center" w:pos="9642"/>
          <w:tab w:val="center" w:pos="13253"/>
        </w:tabs>
        <w:spacing w:after="17" w:line="268" w:lineRule="auto"/>
        <w:ind w:left="0" w:right="0" w:firstLine="0"/>
        <w:jc w:val="left"/>
      </w:pPr>
      <w:r>
        <w:rPr>
          <w:rFonts w:ascii="Calibri" w:eastAsia="Calibri" w:hAnsi="Calibri" w:cs="Calibri"/>
          <w:sz w:val="22"/>
        </w:rPr>
        <w:lastRenderedPageBreak/>
        <w:tab/>
      </w:r>
      <w:r>
        <w:t xml:space="preserve">предметами. </w:t>
      </w:r>
      <w:r>
        <w:tab/>
        <w:t xml:space="preserve">четвереньках. </w:t>
      </w:r>
      <w:r>
        <w:tab/>
        <w:t xml:space="preserve">прыжки между </w:t>
      </w:r>
    </w:p>
    <w:p w:rsidR="003C237C" w:rsidRDefault="00615B56">
      <w:pPr>
        <w:spacing w:after="17" w:line="268" w:lineRule="auto"/>
        <w:ind w:right="1322"/>
        <w:jc w:val="right"/>
      </w:pPr>
      <w:r>
        <w:t xml:space="preserve">предметами. </w:t>
      </w:r>
    </w:p>
    <w:p w:rsidR="003C237C" w:rsidRDefault="00615B56">
      <w:pPr>
        <w:spacing w:after="11" w:line="274" w:lineRule="auto"/>
        <w:ind w:left="576" w:right="12"/>
        <w:jc w:val="left"/>
      </w:pPr>
      <w:r>
        <w:rPr>
          <w:i/>
        </w:rPr>
        <w:t xml:space="preserve">Зарипова З.М. </w:t>
      </w:r>
      <w:r>
        <w:rPr>
          <w:i/>
        </w:rPr>
        <w:tab/>
      </w:r>
      <w:r>
        <w:t xml:space="preserve">Исәнмесез, сау булыгыз, бу </w:t>
      </w:r>
      <w:r>
        <w:tab/>
        <w:t xml:space="preserve">Исәнмесез, сау булыгыз, утыр, </w:t>
      </w:r>
      <w:r>
        <w:tab/>
        <w:t xml:space="preserve">Исәнмесез, сау булыгыз, Нинди </w:t>
      </w:r>
      <w:r>
        <w:tab/>
        <w:t xml:space="preserve">Исәнмесез, сау булыгыз, </w:t>
      </w:r>
      <w:r>
        <w:rPr>
          <w:i/>
        </w:rPr>
        <w:t>«Говорим по-</w:t>
      </w:r>
      <w:r>
        <w:rPr>
          <w:i/>
        </w:rPr>
        <w:tab/>
      </w:r>
      <w:r>
        <w:t xml:space="preserve">кем? Эти, эни, мин малай, </w:t>
      </w:r>
      <w:r>
        <w:tab/>
        <w:t xml:space="preserve">утырыгыз, мэ, бир </w:t>
      </w:r>
      <w:r>
        <w:tab/>
        <w:t xml:space="preserve">туп? зур, кечкенэ, малай, эти </w:t>
      </w:r>
      <w:r>
        <w:tab/>
        <w:t xml:space="preserve">син кем? Куян, песи, аю, </w:t>
      </w:r>
      <w:r>
        <w:rPr>
          <w:i/>
        </w:rPr>
        <w:t xml:space="preserve">татарски» </w:t>
      </w:r>
      <w:r>
        <w:rPr>
          <w:i/>
        </w:rPr>
        <w:tab/>
      </w:r>
      <w:r>
        <w:t xml:space="preserve">мин кыз </w:t>
      </w:r>
      <w:r>
        <w:tab/>
        <w:t xml:space="preserve">курчак, эт, мин малай, </w:t>
      </w:r>
    </w:p>
    <w:p w:rsidR="003C237C" w:rsidRDefault="00615B56">
      <w:pPr>
        <w:tabs>
          <w:tab w:val="center" w:pos="906"/>
          <w:tab w:val="center" w:pos="12930"/>
        </w:tabs>
        <w:ind w:left="0" w:right="0" w:firstLine="0"/>
        <w:jc w:val="left"/>
      </w:pPr>
      <w:r>
        <w:rPr>
          <w:rFonts w:ascii="Calibri" w:eastAsia="Calibri" w:hAnsi="Calibri" w:cs="Calibri"/>
          <w:sz w:val="22"/>
        </w:rPr>
        <w:tab/>
      </w:r>
      <w:r>
        <w:rPr>
          <w:i/>
        </w:rPr>
        <w:t xml:space="preserve">(УМК) </w:t>
      </w:r>
      <w:r>
        <w:rPr>
          <w:i/>
        </w:rPr>
        <w:tab/>
      </w:r>
      <w:r>
        <w:t xml:space="preserve">мин кыз. </w:t>
      </w:r>
    </w:p>
    <w:p w:rsidR="003C237C" w:rsidRDefault="00615B56">
      <w:pPr>
        <w:spacing w:after="11" w:line="274" w:lineRule="auto"/>
        <w:ind w:left="2420" w:right="12"/>
        <w:jc w:val="left"/>
      </w:pPr>
      <w:r>
        <w:rPr>
          <w:rFonts w:ascii="Calibri" w:eastAsia="Calibri" w:hAnsi="Calibri" w:cs="Calibri"/>
          <w:noProof/>
          <w:sz w:val="22"/>
        </w:rPr>
        <mc:AlternateContent>
          <mc:Choice Requires="wpg">
            <w:drawing>
              <wp:anchor distT="0" distB="0" distL="114300" distR="114300" simplePos="0" relativeHeight="251656704" behindDoc="1" locked="0" layoutInCell="1" allowOverlap="1">
                <wp:simplePos x="0" y="0"/>
                <wp:positionH relativeFrom="column">
                  <wp:posOffset>-73151</wp:posOffset>
                </wp:positionH>
                <wp:positionV relativeFrom="paragraph">
                  <wp:posOffset>-2684267</wp:posOffset>
                </wp:positionV>
                <wp:extent cx="9731959" cy="5814721"/>
                <wp:effectExtent l="0" t="0" r="0" b="0"/>
                <wp:wrapNone/>
                <wp:docPr id="449092" name="Group 449092"/>
                <wp:cNvGraphicFramePr/>
                <a:graphic xmlns:a="http://schemas.openxmlformats.org/drawingml/2006/main">
                  <a:graphicData uri="http://schemas.microsoft.com/office/word/2010/wordprocessingGroup">
                    <wpg:wgp>
                      <wpg:cNvGrpSpPr/>
                      <wpg:grpSpPr>
                        <a:xfrm>
                          <a:off x="0" y="0"/>
                          <a:ext cx="9731959" cy="5814721"/>
                          <a:chOff x="0" y="0"/>
                          <a:chExt cx="9731959" cy="5814721"/>
                        </a:xfrm>
                      </wpg:grpSpPr>
                      <wps:wsp>
                        <wps:cNvPr id="531378" name="Shape 531378"/>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379" name="Shape 531379"/>
                        <wps:cNvSpPr/>
                        <wps:spPr>
                          <a:xfrm>
                            <a:off x="6096" y="0"/>
                            <a:ext cx="356616" cy="9144"/>
                          </a:xfrm>
                          <a:custGeom>
                            <a:avLst/>
                            <a:gdLst/>
                            <a:ahLst/>
                            <a:cxnLst/>
                            <a:rect l="0" t="0" r="0" b="0"/>
                            <a:pathLst>
                              <a:path w="356616" h="9144">
                                <a:moveTo>
                                  <a:pt x="0" y="0"/>
                                </a:moveTo>
                                <a:lnTo>
                                  <a:pt x="356616" y="0"/>
                                </a:lnTo>
                                <a:lnTo>
                                  <a:pt x="35661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380" name="Shape 531380"/>
                        <wps:cNvSpPr/>
                        <wps:spPr>
                          <a:xfrm>
                            <a:off x="36271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381" name="Shape 531381"/>
                        <wps:cNvSpPr/>
                        <wps:spPr>
                          <a:xfrm>
                            <a:off x="368808" y="0"/>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382" name="Shape 531382"/>
                        <wps:cNvSpPr/>
                        <wps:spPr>
                          <a:xfrm>
                            <a:off x="153347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383" name="Shape 531383"/>
                        <wps:cNvSpPr/>
                        <wps:spPr>
                          <a:xfrm>
                            <a:off x="1539570" y="0"/>
                            <a:ext cx="1972691" cy="9144"/>
                          </a:xfrm>
                          <a:custGeom>
                            <a:avLst/>
                            <a:gdLst/>
                            <a:ahLst/>
                            <a:cxnLst/>
                            <a:rect l="0" t="0" r="0" b="0"/>
                            <a:pathLst>
                              <a:path w="1972691" h="9144">
                                <a:moveTo>
                                  <a:pt x="0" y="0"/>
                                </a:moveTo>
                                <a:lnTo>
                                  <a:pt x="1972691" y="0"/>
                                </a:lnTo>
                                <a:lnTo>
                                  <a:pt x="197269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384" name="Shape 531384"/>
                        <wps:cNvSpPr/>
                        <wps:spPr>
                          <a:xfrm>
                            <a:off x="351226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385" name="Shape 531385"/>
                        <wps:cNvSpPr/>
                        <wps:spPr>
                          <a:xfrm>
                            <a:off x="3518357" y="0"/>
                            <a:ext cx="2155571" cy="9144"/>
                          </a:xfrm>
                          <a:custGeom>
                            <a:avLst/>
                            <a:gdLst/>
                            <a:ahLst/>
                            <a:cxnLst/>
                            <a:rect l="0" t="0" r="0" b="0"/>
                            <a:pathLst>
                              <a:path w="2155571" h="9144">
                                <a:moveTo>
                                  <a:pt x="0" y="0"/>
                                </a:moveTo>
                                <a:lnTo>
                                  <a:pt x="2155571" y="0"/>
                                </a:lnTo>
                                <a:lnTo>
                                  <a:pt x="21555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386" name="Shape 531386"/>
                        <wps:cNvSpPr/>
                        <wps:spPr>
                          <a:xfrm>
                            <a:off x="567380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387" name="Shape 531387"/>
                        <wps:cNvSpPr/>
                        <wps:spPr>
                          <a:xfrm>
                            <a:off x="5679897" y="0"/>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388" name="Shape 531388"/>
                        <wps:cNvSpPr/>
                        <wps:spPr>
                          <a:xfrm>
                            <a:off x="792386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389" name="Shape 531389"/>
                        <wps:cNvSpPr/>
                        <wps:spPr>
                          <a:xfrm>
                            <a:off x="7929957" y="0"/>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390" name="Shape 531390"/>
                        <wps:cNvSpPr/>
                        <wps:spPr>
                          <a:xfrm>
                            <a:off x="972586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391" name="Shape 531391"/>
                        <wps:cNvSpPr/>
                        <wps:spPr>
                          <a:xfrm>
                            <a:off x="0" y="617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392" name="Shape 531392"/>
                        <wps:cNvSpPr/>
                        <wps:spPr>
                          <a:xfrm>
                            <a:off x="362712" y="617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393" name="Shape 531393"/>
                        <wps:cNvSpPr/>
                        <wps:spPr>
                          <a:xfrm>
                            <a:off x="1533474" y="617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387" name="Shape 35387"/>
                        <wps:cNvSpPr/>
                        <wps:spPr>
                          <a:xfrm>
                            <a:off x="368808" y="6096"/>
                            <a:ext cx="1164666" cy="701421"/>
                          </a:xfrm>
                          <a:custGeom>
                            <a:avLst/>
                            <a:gdLst/>
                            <a:ahLst/>
                            <a:cxnLst/>
                            <a:rect l="0" t="0" r="0" b="0"/>
                            <a:pathLst>
                              <a:path w="1164666" h="701421">
                                <a:moveTo>
                                  <a:pt x="1164666" y="0"/>
                                </a:moveTo>
                                <a:lnTo>
                                  <a:pt x="0" y="701421"/>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531394" name="Shape 531394"/>
                        <wps:cNvSpPr/>
                        <wps:spPr>
                          <a:xfrm>
                            <a:off x="3512261" y="617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95" name="Shape 531395"/>
                        <wps:cNvSpPr/>
                        <wps:spPr>
                          <a:xfrm>
                            <a:off x="5673802" y="617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96" name="Shape 531396"/>
                        <wps:cNvSpPr/>
                        <wps:spPr>
                          <a:xfrm>
                            <a:off x="7923861" y="617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97" name="Shape 531397"/>
                        <wps:cNvSpPr/>
                        <wps:spPr>
                          <a:xfrm>
                            <a:off x="9725863" y="617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5392" name="Rectangle 35392"/>
                        <wps:cNvSpPr/>
                        <wps:spPr>
                          <a:xfrm rot="-5399999">
                            <a:off x="-240004" y="3051401"/>
                            <a:ext cx="997245" cy="181116"/>
                          </a:xfrm>
                          <a:prstGeom prst="rect">
                            <a:avLst/>
                          </a:prstGeom>
                          <a:ln>
                            <a:noFill/>
                          </a:ln>
                        </wps:spPr>
                        <wps:txbx>
                          <w:txbxContent>
                            <w:p w:rsidR="003C237C" w:rsidRDefault="00615B56">
                              <w:pPr>
                                <w:spacing w:after="160" w:line="259" w:lineRule="auto"/>
                                <w:ind w:left="0" w:right="0" w:firstLine="0"/>
                                <w:jc w:val="left"/>
                              </w:pPr>
                              <w:r>
                                <w:rPr>
                                  <w:b/>
                                </w:rPr>
                                <w:t>ФЕВРАЛЬ</w:t>
                              </w:r>
                            </w:p>
                          </w:txbxContent>
                        </wps:txbx>
                        <wps:bodyPr horzOverflow="overflow" vert="horz" lIns="0" tIns="0" rIns="0" bIns="0" rtlCol="0">
                          <a:noAutofit/>
                        </wps:bodyPr>
                      </wps:wsp>
                      <wps:wsp>
                        <wps:cNvPr id="35393" name="Rectangle 35393"/>
                        <wps:cNvSpPr/>
                        <wps:spPr>
                          <a:xfrm rot="-5399999">
                            <a:off x="222337" y="274994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531398" name="Shape 531398"/>
                        <wps:cNvSpPr/>
                        <wps:spPr>
                          <a:xfrm>
                            <a:off x="0"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399" name="Shape 531399"/>
                        <wps:cNvSpPr/>
                        <wps:spPr>
                          <a:xfrm>
                            <a:off x="6096" y="707517"/>
                            <a:ext cx="356616" cy="9144"/>
                          </a:xfrm>
                          <a:custGeom>
                            <a:avLst/>
                            <a:gdLst/>
                            <a:ahLst/>
                            <a:cxnLst/>
                            <a:rect l="0" t="0" r="0" b="0"/>
                            <a:pathLst>
                              <a:path w="356616" h="9144">
                                <a:moveTo>
                                  <a:pt x="0" y="0"/>
                                </a:moveTo>
                                <a:lnTo>
                                  <a:pt x="356616" y="0"/>
                                </a:lnTo>
                                <a:lnTo>
                                  <a:pt x="35661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00" name="Shape 531400"/>
                        <wps:cNvSpPr/>
                        <wps:spPr>
                          <a:xfrm>
                            <a:off x="362712"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01" name="Shape 531401"/>
                        <wps:cNvSpPr/>
                        <wps:spPr>
                          <a:xfrm>
                            <a:off x="368808" y="707517"/>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02" name="Shape 531402"/>
                        <wps:cNvSpPr/>
                        <wps:spPr>
                          <a:xfrm>
                            <a:off x="1533474"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03" name="Shape 531403"/>
                        <wps:cNvSpPr/>
                        <wps:spPr>
                          <a:xfrm>
                            <a:off x="1539570" y="707517"/>
                            <a:ext cx="1972691" cy="9144"/>
                          </a:xfrm>
                          <a:custGeom>
                            <a:avLst/>
                            <a:gdLst/>
                            <a:ahLst/>
                            <a:cxnLst/>
                            <a:rect l="0" t="0" r="0" b="0"/>
                            <a:pathLst>
                              <a:path w="1972691" h="9144">
                                <a:moveTo>
                                  <a:pt x="0" y="0"/>
                                </a:moveTo>
                                <a:lnTo>
                                  <a:pt x="1972691" y="0"/>
                                </a:lnTo>
                                <a:lnTo>
                                  <a:pt x="197269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04" name="Shape 531404"/>
                        <wps:cNvSpPr/>
                        <wps:spPr>
                          <a:xfrm>
                            <a:off x="3512261"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05" name="Shape 531405"/>
                        <wps:cNvSpPr/>
                        <wps:spPr>
                          <a:xfrm>
                            <a:off x="3518357" y="707517"/>
                            <a:ext cx="2155571" cy="9144"/>
                          </a:xfrm>
                          <a:custGeom>
                            <a:avLst/>
                            <a:gdLst/>
                            <a:ahLst/>
                            <a:cxnLst/>
                            <a:rect l="0" t="0" r="0" b="0"/>
                            <a:pathLst>
                              <a:path w="2155571" h="9144">
                                <a:moveTo>
                                  <a:pt x="0" y="0"/>
                                </a:moveTo>
                                <a:lnTo>
                                  <a:pt x="2155571" y="0"/>
                                </a:lnTo>
                                <a:lnTo>
                                  <a:pt x="215557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06" name="Shape 531406"/>
                        <wps:cNvSpPr/>
                        <wps:spPr>
                          <a:xfrm>
                            <a:off x="5673802"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07" name="Shape 531407"/>
                        <wps:cNvSpPr/>
                        <wps:spPr>
                          <a:xfrm>
                            <a:off x="5679897" y="707517"/>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08" name="Shape 531408"/>
                        <wps:cNvSpPr/>
                        <wps:spPr>
                          <a:xfrm>
                            <a:off x="7923861"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09" name="Shape 531409"/>
                        <wps:cNvSpPr/>
                        <wps:spPr>
                          <a:xfrm>
                            <a:off x="7929957" y="707517"/>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10" name="Shape 531410"/>
                        <wps:cNvSpPr/>
                        <wps:spPr>
                          <a:xfrm>
                            <a:off x="9725863"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11" name="Shape 531411"/>
                        <wps:cNvSpPr/>
                        <wps:spPr>
                          <a:xfrm>
                            <a:off x="0" y="713562"/>
                            <a:ext cx="9144" cy="1225601"/>
                          </a:xfrm>
                          <a:custGeom>
                            <a:avLst/>
                            <a:gdLst/>
                            <a:ahLst/>
                            <a:cxnLst/>
                            <a:rect l="0" t="0" r="0" b="0"/>
                            <a:pathLst>
                              <a:path w="9144" h="1225601">
                                <a:moveTo>
                                  <a:pt x="0" y="0"/>
                                </a:moveTo>
                                <a:lnTo>
                                  <a:pt x="9144" y="0"/>
                                </a:lnTo>
                                <a:lnTo>
                                  <a:pt x="9144" y="1225601"/>
                                </a:lnTo>
                                <a:lnTo>
                                  <a:pt x="0" y="122560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12" name="Shape 531412"/>
                        <wps:cNvSpPr/>
                        <wps:spPr>
                          <a:xfrm>
                            <a:off x="362712" y="713562"/>
                            <a:ext cx="9144" cy="1225601"/>
                          </a:xfrm>
                          <a:custGeom>
                            <a:avLst/>
                            <a:gdLst/>
                            <a:ahLst/>
                            <a:cxnLst/>
                            <a:rect l="0" t="0" r="0" b="0"/>
                            <a:pathLst>
                              <a:path w="9144" h="1225601">
                                <a:moveTo>
                                  <a:pt x="0" y="0"/>
                                </a:moveTo>
                                <a:lnTo>
                                  <a:pt x="9144" y="0"/>
                                </a:lnTo>
                                <a:lnTo>
                                  <a:pt x="9144" y="1225601"/>
                                </a:lnTo>
                                <a:lnTo>
                                  <a:pt x="0" y="122560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13" name="Shape 531413"/>
                        <wps:cNvSpPr/>
                        <wps:spPr>
                          <a:xfrm>
                            <a:off x="1533474" y="713562"/>
                            <a:ext cx="9144" cy="1225601"/>
                          </a:xfrm>
                          <a:custGeom>
                            <a:avLst/>
                            <a:gdLst/>
                            <a:ahLst/>
                            <a:cxnLst/>
                            <a:rect l="0" t="0" r="0" b="0"/>
                            <a:pathLst>
                              <a:path w="9144" h="1225601">
                                <a:moveTo>
                                  <a:pt x="0" y="0"/>
                                </a:moveTo>
                                <a:lnTo>
                                  <a:pt x="9144" y="0"/>
                                </a:lnTo>
                                <a:lnTo>
                                  <a:pt x="9144" y="1225601"/>
                                </a:lnTo>
                                <a:lnTo>
                                  <a:pt x="0" y="122560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14" name="Shape 531414"/>
                        <wps:cNvSpPr/>
                        <wps:spPr>
                          <a:xfrm>
                            <a:off x="3512261" y="713562"/>
                            <a:ext cx="9144" cy="1225601"/>
                          </a:xfrm>
                          <a:custGeom>
                            <a:avLst/>
                            <a:gdLst/>
                            <a:ahLst/>
                            <a:cxnLst/>
                            <a:rect l="0" t="0" r="0" b="0"/>
                            <a:pathLst>
                              <a:path w="9144" h="1225601">
                                <a:moveTo>
                                  <a:pt x="0" y="0"/>
                                </a:moveTo>
                                <a:lnTo>
                                  <a:pt x="9144" y="0"/>
                                </a:lnTo>
                                <a:lnTo>
                                  <a:pt x="9144" y="1225601"/>
                                </a:lnTo>
                                <a:lnTo>
                                  <a:pt x="0" y="122560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15" name="Shape 531415"/>
                        <wps:cNvSpPr/>
                        <wps:spPr>
                          <a:xfrm>
                            <a:off x="5673802" y="713562"/>
                            <a:ext cx="9144" cy="1225601"/>
                          </a:xfrm>
                          <a:custGeom>
                            <a:avLst/>
                            <a:gdLst/>
                            <a:ahLst/>
                            <a:cxnLst/>
                            <a:rect l="0" t="0" r="0" b="0"/>
                            <a:pathLst>
                              <a:path w="9144" h="1225601">
                                <a:moveTo>
                                  <a:pt x="0" y="0"/>
                                </a:moveTo>
                                <a:lnTo>
                                  <a:pt x="9144" y="0"/>
                                </a:lnTo>
                                <a:lnTo>
                                  <a:pt x="9144" y="1225601"/>
                                </a:lnTo>
                                <a:lnTo>
                                  <a:pt x="0" y="122560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16" name="Shape 531416"/>
                        <wps:cNvSpPr/>
                        <wps:spPr>
                          <a:xfrm>
                            <a:off x="7923861" y="713562"/>
                            <a:ext cx="9144" cy="1225601"/>
                          </a:xfrm>
                          <a:custGeom>
                            <a:avLst/>
                            <a:gdLst/>
                            <a:ahLst/>
                            <a:cxnLst/>
                            <a:rect l="0" t="0" r="0" b="0"/>
                            <a:pathLst>
                              <a:path w="9144" h="1225601">
                                <a:moveTo>
                                  <a:pt x="0" y="0"/>
                                </a:moveTo>
                                <a:lnTo>
                                  <a:pt x="9144" y="0"/>
                                </a:lnTo>
                                <a:lnTo>
                                  <a:pt x="9144" y="1225601"/>
                                </a:lnTo>
                                <a:lnTo>
                                  <a:pt x="0" y="122560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17" name="Shape 531417"/>
                        <wps:cNvSpPr/>
                        <wps:spPr>
                          <a:xfrm>
                            <a:off x="9725863" y="713562"/>
                            <a:ext cx="9144" cy="1225601"/>
                          </a:xfrm>
                          <a:custGeom>
                            <a:avLst/>
                            <a:gdLst/>
                            <a:ahLst/>
                            <a:cxnLst/>
                            <a:rect l="0" t="0" r="0" b="0"/>
                            <a:pathLst>
                              <a:path w="9144" h="1225601">
                                <a:moveTo>
                                  <a:pt x="0" y="0"/>
                                </a:moveTo>
                                <a:lnTo>
                                  <a:pt x="9144" y="0"/>
                                </a:lnTo>
                                <a:lnTo>
                                  <a:pt x="9144" y="1225601"/>
                                </a:lnTo>
                                <a:lnTo>
                                  <a:pt x="0" y="122560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18" name="Shape 531418"/>
                        <wps:cNvSpPr/>
                        <wps:spPr>
                          <a:xfrm>
                            <a:off x="0" y="193916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19" name="Shape 531419"/>
                        <wps:cNvSpPr/>
                        <wps:spPr>
                          <a:xfrm>
                            <a:off x="362712" y="193916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20" name="Shape 531420"/>
                        <wps:cNvSpPr/>
                        <wps:spPr>
                          <a:xfrm>
                            <a:off x="368808" y="1939163"/>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21" name="Shape 531421"/>
                        <wps:cNvSpPr/>
                        <wps:spPr>
                          <a:xfrm>
                            <a:off x="1533474" y="193916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22" name="Shape 531422"/>
                        <wps:cNvSpPr/>
                        <wps:spPr>
                          <a:xfrm>
                            <a:off x="1539570" y="1939163"/>
                            <a:ext cx="1972691" cy="9144"/>
                          </a:xfrm>
                          <a:custGeom>
                            <a:avLst/>
                            <a:gdLst/>
                            <a:ahLst/>
                            <a:cxnLst/>
                            <a:rect l="0" t="0" r="0" b="0"/>
                            <a:pathLst>
                              <a:path w="1972691" h="9144">
                                <a:moveTo>
                                  <a:pt x="0" y="0"/>
                                </a:moveTo>
                                <a:lnTo>
                                  <a:pt x="1972691" y="0"/>
                                </a:lnTo>
                                <a:lnTo>
                                  <a:pt x="197269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23" name="Shape 531423"/>
                        <wps:cNvSpPr/>
                        <wps:spPr>
                          <a:xfrm>
                            <a:off x="3512261" y="193916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24" name="Shape 531424"/>
                        <wps:cNvSpPr/>
                        <wps:spPr>
                          <a:xfrm>
                            <a:off x="3518357" y="1939163"/>
                            <a:ext cx="2155571" cy="9144"/>
                          </a:xfrm>
                          <a:custGeom>
                            <a:avLst/>
                            <a:gdLst/>
                            <a:ahLst/>
                            <a:cxnLst/>
                            <a:rect l="0" t="0" r="0" b="0"/>
                            <a:pathLst>
                              <a:path w="2155571" h="9144">
                                <a:moveTo>
                                  <a:pt x="0" y="0"/>
                                </a:moveTo>
                                <a:lnTo>
                                  <a:pt x="2155571" y="0"/>
                                </a:lnTo>
                                <a:lnTo>
                                  <a:pt x="215557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25" name="Shape 531425"/>
                        <wps:cNvSpPr/>
                        <wps:spPr>
                          <a:xfrm>
                            <a:off x="5673802" y="193916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26" name="Shape 531426"/>
                        <wps:cNvSpPr/>
                        <wps:spPr>
                          <a:xfrm>
                            <a:off x="5679897" y="1939163"/>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27" name="Shape 531427"/>
                        <wps:cNvSpPr/>
                        <wps:spPr>
                          <a:xfrm>
                            <a:off x="7923861" y="193916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28" name="Shape 531428"/>
                        <wps:cNvSpPr/>
                        <wps:spPr>
                          <a:xfrm>
                            <a:off x="7929957" y="1939163"/>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29" name="Shape 531429"/>
                        <wps:cNvSpPr/>
                        <wps:spPr>
                          <a:xfrm>
                            <a:off x="9725863" y="193916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30" name="Shape 531430"/>
                        <wps:cNvSpPr/>
                        <wps:spPr>
                          <a:xfrm>
                            <a:off x="0" y="194533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31" name="Shape 531431"/>
                        <wps:cNvSpPr/>
                        <wps:spPr>
                          <a:xfrm>
                            <a:off x="362712" y="194533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32" name="Shape 531432"/>
                        <wps:cNvSpPr/>
                        <wps:spPr>
                          <a:xfrm>
                            <a:off x="1533474" y="194533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33" name="Shape 531433"/>
                        <wps:cNvSpPr/>
                        <wps:spPr>
                          <a:xfrm>
                            <a:off x="3512261" y="194533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34" name="Shape 531434"/>
                        <wps:cNvSpPr/>
                        <wps:spPr>
                          <a:xfrm>
                            <a:off x="5673802" y="194533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35" name="Shape 531435"/>
                        <wps:cNvSpPr/>
                        <wps:spPr>
                          <a:xfrm>
                            <a:off x="7923861" y="194533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36" name="Shape 531436"/>
                        <wps:cNvSpPr/>
                        <wps:spPr>
                          <a:xfrm>
                            <a:off x="9725863" y="194533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37" name="Shape 531437"/>
                        <wps:cNvSpPr/>
                        <wps:spPr>
                          <a:xfrm>
                            <a:off x="0" y="264668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38" name="Shape 531438"/>
                        <wps:cNvSpPr/>
                        <wps:spPr>
                          <a:xfrm>
                            <a:off x="362712" y="264668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39" name="Shape 531439"/>
                        <wps:cNvSpPr/>
                        <wps:spPr>
                          <a:xfrm>
                            <a:off x="368808" y="2646680"/>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40" name="Shape 531440"/>
                        <wps:cNvSpPr/>
                        <wps:spPr>
                          <a:xfrm>
                            <a:off x="1533474" y="264668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41" name="Shape 531441"/>
                        <wps:cNvSpPr/>
                        <wps:spPr>
                          <a:xfrm>
                            <a:off x="1539570" y="2646680"/>
                            <a:ext cx="1972691" cy="9144"/>
                          </a:xfrm>
                          <a:custGeom>
                            <a:avLst/>
                            <a:gdLst/>
                            <a:ahLst/>
                            <a:cxnLst/>
                            <a:rect l="0" t="0" r="0" b="0"/>
                            <a:pathLst>
                              <a:path w="1972691" h="9144">
                                <a:moveTo>
                                  <a:pt x="0" y="0"/>
                                </a:moveTo>
                                <a:lnTo>
                                  <a:pt x="1972691" y="0"/>
                                </a:lnTo>
                                <a:lnTo>
                                  <a:pt x="197269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42" name="Shape 531442"/>
                        <wps:cNvSpPr/>
                        <wps:spPr>
                          <a:xfrm>
                            <a:off x="3512261" y="264668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43" name="Shape 531443"/>
                        <wps:cNvSpPr/>
                        <wps:spPr>
                          <a:xfrm>
                            <a:off x="3518357" y="2646680"/>
                            <a:ext cx="2155571" cy="9144"/>
                          </a:xfrm>
                          <a:custGeom>
                            <a:avLst/>
                            <a:gdLst/>
                            <a:ahLst/>
                            <a:cxnLst/>
                            <a:rect l="0" t="0" r="0" b="0"/>
                            <a:pathLst>
                              <a:path w="2155571" h="9144">
                                <a:moveTo>
                                  <a:pt x="0" y="0"/>
                                </a:moveTo>
                                <a:lnTo>
                                  <a:pt x="2155571" y="0"/>
                                </a:lnTo>
                                <a:lnTo>
                                  <a:pt x="215557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44" name="Shape 531444"/>
                        <wps:cNvSpPr/>
                        <wps:spPr>
                          <a:xfrm>
                            <a:off x="5673802" y="264668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45" name="Shape 531445"/>
                        <wps:cNvSpPr/>
                        <wps:spPr>
                          <a:xfrm>
                            <a:off x="5679897" y="2646680"/>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46" name="Shape 531446"/>
                        <wps:cNvSpPr/>
                        <wps:spPr>
                          <a:xfrm>
                            <a:off x="7923861" y="264668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47" name="Shape 531447"/>
                        <wps:cNvSpPr/>
                        <wps:spPr>
                          <a:xfrm>
                            <a:off x="7929957" y="2646680"/>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48" name="Shape 531448"/>
                        <wps:cNvSpPr/>
                        <wps:spPr>
                          <a:xfrm>
                            <a:off x="9725863" y="264668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49" name="Shape 531449"/>
                        <wps:cNvSpPr/>
                        <wps:spPr>
                          <a:xfrm>
                            <a:off x="0" y="2652649"/>
                            <a:ext cx="9144" cy="1579499"/>
                          </a:xfrm>
                          <a:custGeom>
                            <a:avLst/>
                            <a:gdLst/>
                            <a:ahLst/>
                            <a:cxnLst/>
                            <a:rect l="0" t="0" r="0" b="0"/>
                            <a:pathLst>
                              <a:path w="9144" h="1579499">
                                <a:moveTo>
                                  <a:pt x="0" y="0"/>
                                </a:moveTo>
                                <a:lnTo>
                                  <a:pt x="9144" y="0"/>
                                </a:lnTo>
                                <a:lnTo>
                                  <a:pt x="9144" y="1579499"/>
                                </a:lnTo>
                                <a:lnTo>
                                  <a:pt x="0" y="157949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50" name="Shape 531450"/>
                        <wps:cNvSpPr/>
                        <wps:spPr>
                          <a:xfrm>
                            <a:off x="362712" y="2652649"/>
                            <a:ext cx="9144" cy="1579499"/>
                          </a:xfrm>
                          <a:custGeom>
                            <a:avLst/>
                            <a:gdLst/>
                            <a:ahLst/>
                            <a:cxnLst/>
                            <a:rect l="0" t="0" r="0" b="0"/>
                            <a:pathLst>
                              <a:path w="9144" h="1579499">
                                <a:moveTo>
                                  <a:pt x="0" y="0"/>
                                </a:moveTo>
                                <a:lnTo>
                                  <a:pt x="9144" y="0"/>
                                </a:lnTo>
                                <a:lnTo>
                                  <a:pt x="9144" y="1579499"/>
                                </a:lnTo>
                                <a:lnTo>
                                  <a:pt x="0" y="157949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51" name="Shape 531451"/>
                        <wps:cNvSpPr/>
                        <wps:spPr>
                          <a:xfrm>
                            <a:off x="1533474" y="2652649"/>
                            <a:ext cx="9144" cy="1579499"/>
                          </a:xfrm>
                          <a:custGeom>
                            <a:avLst/>
                            <a:gdLst/>
                            <a:ahLst/>
                            <a:cxnLst/>
                            <a:rect l="0" t="0" r="0" b="0"/>
                            <a:pathLst>
                              <a:path w="9144" h="1579499">
                                <a:moveTo>
                                  <a:pt x="0" y="0"/>
                                </a:moveTo>
                                <a:lnTo>
                                  <a:pt x="9144" y="0"/>
                                </a:lnTo>
                                <a:lnTo>
                                  <a:pt x="9144" y="1579499"/>
                                </a:lnTo>
                                <a:lnTo>
                                  <a:pt x="0" y="157949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52" name="Shape 531452"/>
                        <wps:cNvSpPr/>
                        <wps:spPr>
                          <a:xfrm>
                            <a:off x="3512261" y="2652649"/>
                            <a:ext cx="9144" cy="1579499"/>
                          </a:xfrm>
                          <a:custGeom>
                            <a:avLst/>
                            <a:gdLst/>
                            <a:ahLst/>
                            <a:cxnLst/>
                            <a:rect l="0" t="0" r="0" b="0"/>
                            <a:pathLst>
                              <a:path w="9144" h="1579499">
                                <a:moveTo>
                                  <a:pt x="0" y="0"/>
                                </a:moveTo>
                                <a:lnTo>
                                  <a:pt x="9144" y="0"/>
                                </a:lnTo>
                                <a:lnTo>
                                  <a:pt x="9144" y="1579499"/>
                                </a:lnTo>
                                <a:lnTo>
                                  <a:pt x="0" y="157949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53" name="Shape 531453"/>
                        <wps:cNvSpPr/>
                        <wps:spPr>
                          <a:xfrm>
                            <a:off x="5673802" y="2652649"/>
                            <a:ext cx="9144" cy="1579499"/>
                          </a:xfrm>
                          <a:custGeom>
                            <a:avLst/>
                            <a:gdLst/>
                            <a:ahLst/>
                            <a:cxnLst/>
                            <a:rect l="0" t="0" r="0" b="0"/>
                            <a:pathLst>
                              <a:path w="9144" h="1579499">
                                <a:moveTo>
                                  <a:pt x="0" y="0"/>
                                </a:moveTo>
                                <a:lnTo>
                                  <a:pt x="9144" y="0"/>
                                </a:lnTo>
                                <a:lnTo>
                                  <a:pt x="9144" y="1579499"/>
                                </a:lnTo>
                                <a:lnTo>
                                  <a:pt x="0" y="157949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54" name="Shape 531454"/>
                        <wps:cNvSpPr/>
                        <wps:spPr>
                          <a:xfrm>
                            <a:off x="7923861" y="2652649"/>
                            <a:ext cx="9144" cy="1579499"/>
                          </a:xfrm>
                          <a:custGeom>
                            <a:avLst/>
                            <a:gdLst/>
                            <a:ahLst/>
                            <a:cxnLst/>
                            <a:rect l="0" t="0" r="0" b="0"/>
                            <a:pathLst>
                              <a:path w="9144" h="1579499">
                                <a:moveTo>
                                  <a:pt x="0" y="0"/>
                                </a:moveTo>
                                <a:lnTo>
                                  <a:pt x="9144" y="0"/>
                                </a:lnTo>
                                <a:lnTo>
                                  <a:pt x="9144" y="1579499"/>
                                </a:lnTo>
                                <a:lnTo>
                                  <a:pt x="0" y="157949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55" name="Shape 531455"/>
                        <wps:cNvSpPr/>
                        <wps:spPr>
                          <a:xfrm>
                            <a:off x="9725863" y="2652649"/>
                            <a:ext cx="9144" cy="1579499"/>
                          </a:xfrm>
                          <a:custGeom>
                            <a:avLst/>
                            <a:gdLst/>
                            <a:ahLst/>
                            <a:cxnLst/>
                            <a:rect l="0" t="0" r="0" b="0"/>
                            <a:pathLst>
                              <a:path w="9144" h="1579499">
                                <a:moveTo>
                                  <a:pt x="0" y="0"/>
                                </a:moveTo>
                                <a:lnTo>
                                  <a:pt x="9144" y="0"/>
                                </a:lnTo>
                                <a:lnTo>
                                  <a:pt x="9144" y="1579499"/>
                                </a:lnTo>
                                <a:lnTo>
                                  <a:pt x="0" y="157949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56" name="Shape 531456"/>
                        <wps:cNvSpPr/>
                        <wps:spPr>
                          <a:xfrm>
                            <a:off x="0" y="423214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57" name="Shape 531457"/>
                        <wps:cNvSpPr/>
                        <wps:spPr>
                          <a:xfrm>
                            <a:off x="362712" y="423214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58" name="Shape 531458"/>
                        <wps:cNvSpPr/>
                        <wps:spPr>
                          <a:xfrm>
                            <a:off x="368808" y="4232148"/>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59" name="Shape 531459"/>
                        <wps:cNvSpPr/>
                        <wps:spPr>
                          <a:xfrm>
                            <a:off x="1533474" y="423214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60" name="Shape 531460"/>
                        <wps:cNvSpPr/>
                        <wps:spPr>
                          <a:xfrm>
                            <a:off x="1539570" y="4232148"/>
                            <a:ext cx="1972691" cy="9144"/>
                          </a:xfrm>
                          <a:custGeom>
                            <a:avLst/>
                            <a:gdLst/>
                            <a:ahLst/>
                            <a:cxnLst/>
                            <a:rect l="0" t="0" r="0" b="0"/>
                            <a:pathLst>
                              <a:path w="1972691" h="9144">
                                <a:moveTo>
                                  <a:pt x="0" y="0"/>
                                </a:moveTo>
                                <a:lnTo>
                                  <a:pt x="1972691" y="0"/>
                                </a:lnTo>
                                <a:lnTo>
                                  <a:pt x="197269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61" name="Shape 531461"/>
                        <wps:cNvSpPr/>
                        <wps:spPr>
                          <a:xfrm>
                            <a:off x="3512261" y="423214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62" name="Shape 531462"/>
                        <wps:cNvSpPr/>
                        <wps:spPr>
                          <a:xfrm>
                            <a:off x="3518357" y="4232148"/>
                            <a:ext cx="2155571" cy="9144"/>
                          </a:xfrm>
                          <a:custGeom>
                            <a:avLst/>
                            <a:gdLst/>
                            <a:ahLst/>
                            <a:cxnLst/>
                            <a:rect l="0" t="0" r="0" b="0"/>
                            <a:pathLst>
                              <a:path w="2155571" h="9144">
                                <a:moveTo>
                                  <a:pt x="0" y="0"/>
                                </a:moveTo>
                                <a:lnTo>
                                  <a:pt x="2155571" y="0"/>
                                </a:lnTo>
                                <a:lnTo>
                                  <a:pt x="215557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63" name="Shape 531463"/>
                        <wps:cNvSpPr/>
                        <wps:spPr>
                          <a:xfrm>
                            <a:off x="5673802" y="423214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64" name="Shape 531464"/>
                        <wps:cNvSpPr/>
                        <wps:spPr>
                          <a:xfrm>
                            <a:off x="5679897" y="4232148"/>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65" name="Shape 531465"/>
                        <wps:cNvSpPr/>
                        <wps:spPr>
                          <a:xfrm>
                            <a:off x="7923861" y="423214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66" name="Shape 531466"/>
                        <wps:cNvSpPr/>
                        <wps:spPr>
                          <a:xfrm>
                            <a:off x="7929957" y="4232148"/>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67" name="Shape 531467"/>
                        <wps:cNvSpPr/>
                        <wps:spPr>
                          <a:xfrm>
                            <a:off x="9725863" y="423214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68" name="Shape 531468"/>
                        <wps:cNvSpPr/>
                        <wps:spPr>
                          <a:xfrm>
                            <a:off x="0" y="4238269"/>
                            <a:ext cx="9144" cy="1576451"/>
                          </a:xfrm>
                          <a:custGeom>
                            <a:avLst/>
                            <a:gdLst/>
                            <a:ahLst/>
                            <a:cxnLst/>
                            <a:rect l="0" t="0" r="0" b="0"/>
                            <a:pathLst>
                              <a:path w="9144" h="1576451">
                                <a:moveTo>
                                  <a:pt x="0" y="0"/>
                                </a:moveTo>
                                <a:lnTo>
                                  <a:pt x="9144" y="0"/>
                                </a:lnTo>
                                <a:lnTo>
                                  <a:pt x="9144" y="1576451"/>
                                </a:lnTo>
                                <a:lnTo>
                                  <a:pt x="0" y="157645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69" name="Shape 531469"/>
                        <wps:cNvSpPr/>
                        <wps:spPr>
                          <a:xfrm>
                            <a:off x="362712" y="4238269"/>
                            <a:ext cx="9144" cy="1576451"/>
                          </a:xfrm>
                          <a:custGeom>
                            <a:avLst/>
                            <a:gdLst/>
                            <a:ahLst/>
                            <a:cxnLst/>
                            <a:rect l="0" t="0" r="0" b="0"/>
                            <a:pathLst>
                              <a:path w="9144" h="1576451">
                                <a:moveTo>
                                  <a:pt x="0" y="0"/>
                                </a:moveTo>
                                <a:lnTo>
                                  <a:pt x="9144" y="0"/>
                                </a:lnTo>
                                <a:lnTo>
                                  <a:pt x="9144" y="1576451"/>
                                </a:lnTo>
                                <a:lnTo>
                                  <a:pt x="0" y="157645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70" name="Shape 531470"/>
                        <wps:cNvSpPr/>
                        <wps:spPr>
                          <a:xfrm>
                            <a:off x="1533474" y="4238269"/>
                            <a:ext cx="9144" cy="1576451"/>
                          </a:xfrm>
                          <a:custGeom>
                            <a:avLst/>
                            <a:gdLst/>
                            <a:ahLst/>
                            <a:cxnLst/>
                            <a:rect l="0" t="0" r="0" b="0"/>
                            <a:pathLst>
                              <a:path w="9144" h="1576451">
                                <a:moveTo>
                                  <a:pt x="0" y="0"/>
                                </a:moveTo>
                                <a:lnTo>
                                  <a:pt x="9144" y="0"/>
                                </a:lnTo>
                                <a:lnTo>
                                  <a:pt x="9144" y="1576451"/>
                                </a:lnTo>
                                <a:lnTo>
                                  <a:pt x="0" y="157645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71" name="Shape 531471"/>
                        <wps:cNvSpPr/>
                        <wps:spPr>
                          <a:xfrm>
                            <a:off x="3512261" y="4238269"/>
                            <a:ext cx="9144" cy="1576451"/>
                          </a:xfrm>
                          <a:custGeom>
                            <a:avLst/>
                            <a:gdLst/>
                            <a:ahLst/>
                            <a:cxnLst/>
                            <a:rect l="0" t="0" r="0" b="0"/>
                            <a:pathLst>
                              <a:path w="9144" h="1576451">
                                <a:moveTo>
                                  <a:pt x="0" y="0"/>
                                </a:moveTo>
                                <a:lnTo>
                                  <a:pt x="9144" y="0"/>
                                </a:lnTo>
                                <a:lnTo>
                                  <a:pt x="9144" y="1576451"/>
                                </a:lnTo>
                                <a:lnTo>
                                  <a:pt x="0" y="157645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72" name="Shape 531472"/>
                        <wps:cNvSpPr/>
                        <wps:spPr>
                          <a:xfrm>
                            <a:off x="5673802" y="4238269"/>
                            <a:ext cx="9144" cy="1576451"/>
                          </a:xfrm>
                          <a:custGeom>
                            <a:avLst/>
                            <a:gdLst/>
                            <a:ahLst/>
                            <a:cxnLst/>
                            <a:rect l="0" t="0" r="0" b="0"/>
                            <a:pathLst>
                              <a:path w="9144" h="1576451">
                                <a:moveTo>
                                  <a:pt x="0" y="0"/>
                                </a:moveTo>
                                <a:lnTo>
                                  <a:pt x="9144" y="0"/>
                                </a:lnTo>
                                <a:lnTo>
                                  <a:pt x="9144" y="1576451"/>
                                </a:lnTo>
                                <a:lnTo>
                                  <a:pt x="0" y="157645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73" name="Shape 531473"/>
                        <wps:cNvSpPr/>
                        <wps:spPr>
                          <a:xfrm>
                            <a:off x="7923861" y="4238269"/>
                            <a:ext cx="9144" cy="1576451"/>
                          </a:xfrm>
                          <a:custGeom>
                            <a:avLst/>
                            <a:gdLst/>
                            <a:ahLst/>
                            <a:cxnLst/>
                            <a:rect l="0" t="0" r="0" b="0"/>
                            <a:pathLst>
                              <a:path w="9144" h="1576451">
                                <a:moveTo>
                                  <a:pt x="0" y="0"/>
                                </a:moveTo>
                                <a:lnTo>
                                  <a:pt x="9144" y="0"/>
                                </a:lnTo>
                                <a:lnTo>
                                  <a:pt x="9144" y="1576451"/>
                                </a:lnTo>
                                <a:lnTo>
                                  <a:pt x="0" y="157645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74" name="Shape 531474"/>
                        <wps:cNvSpPr/>
                        <wps:spPr>
                          <a:xfrm>
                            <a:off x="9725863" y="4238269"/>
                            <a:ext cx="9144" cy="1576451"/>
                          </a:xfrm>
                          <a:custGeom>
                            <a:avLst/>
                            <a:gdLst/>
                            <a:ahLst/>
                            <a:cxnLst/>
                            <a:rect l="0" t="0" r="0" b="0"/>
                            <a:pathLst>
                              <a:path w="9144" h="1576451">
                                <a:moveTo>
                                  <a:pt x="0" y="0"/>
                                </a:moveTo>
                                <a:lnTo>
                                  <a:pt x="9144" y="0"/>
                                </a:lnTo>
                                <a:lnTo>
                                  <a:pt x="9144" y="1576451"/>
                                </a:lnTo>
                                <a:lnTo>
                                  <a:pt x="0" y="157645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449092" o:spid="_x0000_s3253" style="position:absolute;left:0;text-align:left;margin-left:-5.75pt;margin-top:-211.35pt;width:766.3pt;height:457.85pt;z-index:-251644928;mso-position-horizontal-relative:text;mso-position-vertical-relative:text" coordsize="97319,581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JWUhAAAHpkAQAOAAAAZHJzL2Uyb0RvYy54bWzsXV1v2zgWfV9g/4Ph9zbWtxVMOlh0dgYL&#10;DHaKmdkfoDryByBbhqwm6f76vSRFmravIzKajVvn9KFWaJqmKB8d8t7Dox9+fFpXo4ey2a3qzd04&#10;eD8Zj8rNrL5fbRZ34//8+fO76Xi0a4vNfVHVm/Ju/LXcjX/88Pe//fC4vS3DellX92UzokY2u9vH&#10;7d142bbb25ub3WxZrovd+3pbbujNed2si5b+bBY3903xSK2vq5twMklvHuvmftvUs3K3o9Kf1Jvj&#10;D7L9+byctb/N57uyHVV3Y+pbK/9v5P+fxf83H34obhdNsV2uZl03ihf0Yl2sNvSlpqmfirYYfWlW&#10;J02tV7Om3tXz9v2sXt/U8/lqVspzoLMJJkdn80tTf9nKc1ncPi62ZphoaI/G6cXNzv798KkZre7v&#10;xnGcT/JwPNoUa7pO8qtHXRkN0uN2cUt1f2m2f2w/NV3BQv0lzvtp3qzFK53R6EkO71czvOVTO5pR&#10;YZ5FQZ7k49GM3kumQZyFgboAsyVdpZPPzZb/7Pnkjf7iG9E/053HLf2Ydvvx2g0brz+WxbaUl2En&#10;xqAbryQKoox+3Wq8ZJ1RVyaHR9Y1g7W73dG4OY9UEMdqmHJxRO2ZMy1uZ1927S9lLYe7ePh119Lb&#10;9MO710fFUh/Nnjb6sCEkPIuBbdGKz4mmxOHoka6X7MWyOxDvrOuH8s9a1mmPLhd1cP9utbFrqXb0&#10;74Eq6rf161Y2ZqpZ56xr6FdVk4BMrTlWkxg3X0oH4vTkgJpTpkJ7UKuNOHv6kllBd6R5VbQS2utV&#10;S7eqarWm+1yYTSb7hqk18ZNTV1getV+rUgxTtfm9nBO8JCREwa5ZfP5YNaOHQtyQ5D/ZeFFtl0VX&#10;2l3vrqrsqmxHfH6+qirTZCA/yjWpfjFdZfG5Ut4LzScn6pOzrjfqhki3FTppfVukQTEfkt9cb1rz&#10;+Q3dzGU3rbMVh5/r+6/y9iAHhDAo7hyvBUa6s5yAMRe9FF0g4PaDMZ3kqfxtdcSg71xRkqYBvSNu&#10;XNbPTt/07B/P/xWRuh/DMalb6kWlVdE6c41H/QpcApfnSHJKN5VjXFKZDy6jNMwCmpvoXyvdmvTM&#10;AEyp7vUaifoViAQizyIyYBApp+LOTBml0+mEZr+niAyCNE5j+oZLk6XpyHC2NE3p0zXzyf1kVgHO&#10;rgm+lHNXzGO5tf35ReXULML3i0oq8+HLIImiOKMlpP69gjDVYACSgOTZcNszkIwYwox8IZknmYpc&#10;HK0ugzwL0/xbYEzdkb+AMXVT+g50njGtmoAn4PkSeNLN/WSFKcOm7vPZJAjDlDCof69gTDCmzBmp&#10;5TUmsZ6T2ISBZOLFmFESTKMk4yAZBkmSZN8AY5qODGdM05S+A51lTLsmGBOM+RLGpGTGCWOmXvBM&#10;0iyaThCUpYQi0pdIXzpKOp5ZYxLTnUAy84VkPs15xgzjKE9pSnfpqGyoO/IXMKZuqp8xrZpgTDDm&#10;SxiTkfpMp17wzPIwmmKNSWoUMOYtGHM4YzKCn6mf4IcgmVNYlltjBhlpFSf01qUZ03RkOGOapnoZ&#10;064JxgRjvoAxc0b3Q2U+eUxKDSTTlJIv+veKqCyisojK9mwbOL/GFEnG4zUmlflAUmUw0yCTigQO&#10;j9kkiGIZ6qUI5qtLZCVZjYgqu24I6fJemG6r4uStiLq4f/dQO6da0nees9FYU+3gvHVT+tX+YueK&#10;uoeqEeoBpOtCoi4u6e6qpOv7fTd7yQ+V+eDSksgCnKdLTGfMOVcEON/IvpKcEf9QmQ84bT0e0Al0&#10;is1jAj0IAg0KAkVJND3KmqgiH2xaSna5/Ys+u5/VSjl32u38ImqI1Y7VS0xsTVfU3Fb0RPR0P3tV&#10;U0xTzZq47uucmY7uT8t3qql2zB1ulKRdy5t7GkY5ZaYXIcJ6fm9k30ZGfvtjNxN82Y7Kt7U3MmcU&#10;clTmhRNLIQcO+644zB+Qg6DFo7UP428MkIw+LvfTx9kCHAASgIR7QL+jyjOhUUYRR2YAPgxp5/cB&#10;SAASgBwEyKOVnfDWIW2bDyDt9CEACUACkC8FJIVV9jmK38lLqtgsqnKkinshOWpqMl57R22IfzJs&#10;0fmEvQtjioWpnHY0SYJ40jmCGX8PwjAlE6UIJ5gGFN0QdwAr/rJtlBvWSBzcjYXPlQqtdc5YImvW&#10;VRHhkmoj/t/UP5M7hGpIlByFKNqnz0/SEy2YhCYLo6yNRsu6+e9vZHg3r2oyiSI/LHk0Fh549PXi&#10;3fGo+teGLMcoU9rqg0YffNYHTVt9rGUqW3XoH1/aer4SXl6yM+rbuj9ez0dJXFAT7j68zg4R7/PX&#10;OQzDKFIyqzCL81zlh/dxtmRCuwnUVRYCYWUP84pX2Zzcm7jKkkoZPWvup2dVUoBskiWB5OX95VQ5&#10;8UsL54wUQB5wwVJ1BjqTdy5MajL8uqKOourX70POiijQN2dZR2R4qsfxU7AayzoOh9q87dJI1P0Y&#10;rmDVLVnZDY1C/arQaFWU+NVkr4wpD+uq24BjtcObgJhevNBPEnj81vBIc9ETPIoy+u24Gwnsreo4&#10;RCouuTQeVS+Go1G104tFU00eAInCFFZMR7qUh/KHRX7EclYW68BjZuzWhh5INBZ1HBJlohw+dQRe&#10;oFJJFYBKZaJ/NkkSi+3+R/pxUebDj7YUjoOl4goQ5BmTdExVGbmPmlG8KQFBPDFhOiMZF2WeUDSW&#10;dBwU4UsnXfnAkFUjQ+7Q9ejHzDzDkKdCu5jyGz6wJN8rY0XHwRIMKYaTAi86iKNf7T1WjnNaBHMO&#10;Hk5yTZuq4smpxE6UeULRWNBxUDRObJeer5qODI/pmKZ6wzp2TUe8OVYDLK8YlqdCu3jiJ7Szla8c&#10;LMGQYEhMVh0mq6cSu5gcb3wYkqBoLOc4KBq7t4szpLaA+wsYUjfVz5BWTUfqc6wGhrxihjyV5sT0&#10;rB0fWNpSdA6WYEgwJBjSgSFPBTrxxE+gY1vMcVA0TmuXZkjTkeEMaZrqZUi7piP1OVYDQ14vQwaM&#10;TofKfBjS3hvCwRIMCYYEQ/YzZMAIdajMB4oqp50FJNk8aypHKZEkVZtDrG0Br/bgZXU3IGLU/Xg9&#10;Nbn+RhrRnpyHe01w4xVzI6PRoWcn+wDS8pIDKjdKMX60x8Mda+41gcorRiUj1wm85Trmoa6AJWAJ&#10;97jdIPc42gUZB4xch8q8yNKW62AOC7aEqeNwWDLSncBPunOgEQAsAUvAcjgsGemOMuRw3pR1kJgE&#10;LAFLwHI4LBkZj3LkcIblQTYEsAQsAcvhsGRkPIGfjEdlRoI8ygN6ChatSmGxo7zCHDUAjtUQeL3i&#10;wCuj4An8FDxWOgRQ/F4e3gp3nW/OXSdkVDtU5hVsTY2nBwtFmHqkwtIEW5axZVk+sXXb9Ct46EEy&#10;J6Ye6jE3zstH29SDxSXUdOI216PfwWy1M2gmS2DlukYD9rZcPchu+BSLfuIdwqJx9WCxCFsP2Hrs&#10;lIsObD3q5t6JIxn5Tugn37FtPVhcgiPBkVCcO8xXGc1O6K3ZMb4eLBaNtcWlN2WZjgzflGWa6t2U&#10;Zdd0nJQ6VkOk9XojrSEj2qEyn/COLdphcQmOBEeCIx04klHqhN4mO8bZg8UirD3yFNnIxeePiLW6&#10;x1oZqU7o57hjK+hYXIIjwZHgSAeOZPQ5oZ8+x/b2YLFo7C0uvY40HRm+jjRN9a4j7ZqOC0THalhH&#10;XvE6klHshH6KHVvOyuISHAmOBEf2c2TESHaozCemozWscRJFMhrEaVizSRCpZ4Je1N2j68brmXsc&#10;nLf2Mdevtp+5c0Uw4/UyY8QodajMB40HWlZAUiD9yNnDGWnOFQHJK4YkI9iJvAU7xtcjoCdjgyaB&#10;yYdCPhpeaQYh1rkJJ8HEOcgaMWIdKvOiScvUA5hkt0M6059zRfDkFfMkI9qJ/EQ7h+IA8CTmrkWn&#10;F+9iWeBJT55kBDsqROO88eMwGQlMApPA5Kxe39Tz+WpWyhmrJyYZ4U7kJ9w5TH4Ak8AkMDkMk4xo&#10;J/IT7agkSJjGaTqVyxwuCWLlvp/mzVr8bl/f4Fx2Qnz1un4o7YWfOgW9Rtu/e5itUInVXmWAqWad&#10;s25Iv9rpD8dquneqCUolbYt2KTc5iYNfd608tge12owe78Z0brNiezeeV0U7FicP94Bvzj0gYuQ6&#10;VOYV1UnDjKzQxfZ4QPEkyOqIMcdqgOIVB3MYhU7kp9CJ9kYeLBRh5AEjD8Rz/NaOMU1jNsW6vBv/&#10;sSy25UgYnFOZD0PaRh4sLuXdf3RpNavqxXApq2oHs1WZbVSuG2L2C/PHweaPwoXpBIt+Uh3byIPF&#10;Iow8YOQBjvTkSEavE/vpdWwjDxaX4MguIacjOfoVER0ZXOow++bNrmJGp0NlPvNVwqIx8mCxaKws&#10;Lj1lNR0ZPms1TfVOXO2a8q5EYwsTurmY43a+cipIEwCXnxoairuxXDMyWp345VodFpfgSHAkNmD1&#10;b8CiTVGn60hvUx1j5MFiEUYeMPLAOtJzHcnodGI/nY6tnWNxCY4ER4IjHTiS0efEfvoc28iDxaKx&#10;srj0OtJ0ZPg60jTVu460a2IdqZbQv5dYR+5Wm4XMNdL6udOM2+tIRrET+yl2bC0ri0twJDgSHOnA&#10;kYxkJ/aT7GgNa0JAlJ/kNKxBkuVxLt++qJOH7sfrKVn1N/aHWN1rQkR3vSK6hFHrUJlX9sPWswKW&#10;tlpdzQtoYusONveagOUVw5IR7iTewh1j6BGmwCVwCUHdYEFdwgh3qMyLLi1TD+DyUJQDvuzW0UiE&#10;+CVCEkbEQ2U+uLSNPYBL4BIC9Ho3nC8ZEU/iJ+I5TFBiHot5LOaxw3HJCHoSP0HPYVIEuAQugcvh&#10;uGQEPYmfoEclSOIwCgOV5uQSJFb6HCYf2oNAjZw1NHoSrF/tnSOIvl5x9JWR8iR+Uh7L4RxQ1AAz&#10;4R1HjDlWAxSvGIqMeifxU+9YJh8sFGHyAZMPxFs9462MkCfxE/LYJh8sLhVbXFrpqnoxXOaq2unV&#10;uJpq8qBfxeNYDRR5vRSZMhIeKvPJfdgmHywWYfIBkw9wpB9HpoyGh8p8cGmbfLC4VHQBjrzVIRr9&#10;aodqwJFv3uQjZXQ7VOaJRWPywWLR2FxcGo6mI8Nnraap3omrXdMRcI7VMHe94rkro9tJX67bYXEJ&#10;jhT3ORjuYKPk8xslU0arQ2U+HEkaOmPywWIRJh8w+cA60nMdyWh1Uj+tjq2hY3EJjgRHYgNz/wbm&#10;lNHnUJkPR9omHywWjc3FpdeRpiPD15Gmqd51pF3TcYHoWA3ryCteRzKKndRPsWPrWVlcgiPBkeBI&#10;B45kJDupn2THaFinYfqcyUcaq03Rlzb5kP14VZMP68x1ykO/2qkPchNwrAl2vGJ2ZNQ6ClfOj1g+&#10;1LMClrVAu0Kamhcokw9HsAGWH6vmzSclM0a4Q2U+i8kjER1wCVxW2yWetDzoScsZI9yhMh9cHgl3&#10;gEvgErict++H4ZIR8WR+Ih7b5IOCPMAlcAlcDsYlI+LJ/EQ8RwlK4BK4BC4H45IR9GR+gp6jpAhw&#10;CVxeLS5vHreL28fFVmolF02xXa5mPxVtYf9Nx4/b2zKsl3V1XzYf/icAAAAA//8DAFBLAwQUAAYA&#10;CAAAACEAxJMLReMAAAANAQAADwAAAGRycy9kb3ducmV2LnhtbEyPTWvDMAyG74P9B6PBbq3jtNlH&#10;FqeUsu1UBmsHYzc1UZPQWA6xm6T/fu5pu0no4dXzZqvJtGKg3jWWNah5BIK4sGXDlYav/dvsCYTz&#10;yCW2lknDhRys8tubDNPSjvxJw85XIoSwS1FD7X2XSumKmgy6ue2Iw+1oe4M+rH0lyx7HEG5aGUfR&#10;gzTYcPhQY0ebmorT7mw0vI84rhfqddiejpvLzz75+N4q0vr+blq/gPA0+T8YrvpBHfLgdLBnLp1o&#10;NcyUSgIahmUcP4K4IkmsFIiDhuXzIgKZZ/J/i/wXAAD//wMAUEsBAi0AFAAGAAgAAAAhALaDOJL+&#10;AAAA4QEAABMAAAAAAAAAAAAAAAAAAAAAAFtDb250ZW50X1R5cGVzXS54bWxQSwECLQAUAAYACAAA&#10;ACEAOP0h/9YAAACUAQAACwAAAAAAAAAAAAAAAAAvAQAAX3JlbHMvLnJlbHNQSwECLQAUAAYACAAA&#10;ACEAXM/yVlIQAAB6ZAEADgAAAAAAAAAAAAAAAAAuAgAAZHJzL2Uyb0RvYy54bWxQSwECLQAUAAYA&#10;CAAAACEAxJMLReMAAAANAQAADwAAAAAAAAAAAAAAAACsEgAAZHJzL2Rvd25yZXYueG1sUEsFBgAA&#10;AAAEAAQA8wAAALwTAAAAAA==&#10;">
                <v:shape id="Shape 531378" o:spid="_x0000_s3254"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OrZ8UA&#10;AADfAAAADwAAAGRycy9kb3ducmV2LnhtbERPz2vCMBS+D/wfwhN209TpplRjmcJABgPndvD4bN7a&#10;sualTWJb//vlIOz48f3eZIOpRUfOV5YVzKYJCOLc6ooLBd9fb5MVCB+QNdaWScGNPGTb0cMGU217&#10;/qTuFAoRQ9inqKAMoUml9HlJBv3UNsSR+7HOYIjQFVI77GO4qeVTkrxIgxXHhhIb2peU/56uRkHT&#10;Fu7cer3jy/X4vuTkQMPHQqnH8fC6BhFoCP/iu/ugFTzPZ/NlHBz/xC8gt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6tnxQAAAN8AAAAPAAAAAAAAAAAAAAAAAJgCAABkcnMv&#10;ZG93bnJldi54bWxQSwUGAAAAAAQABAD1AAAAigMAAAAA&#10;" path="m,l9144,r,9144l,9144,,e" fillcolor="black" stroked="f" strokeweight="0">
                  <v:stroke miterlimit="83231f" joinstyle="miter"/>
                  <v:path arrowok="t" textboxrect="0,0,9144,9144"/>
                </v:shape>
                <v:shape id="Shape 531379" o:spid="_x0000_s3255" style="position:absolute;left:60;width:3567;height:91;visibility:visible;mso-wrap-style:square;v-text-anchor:top" coordsize="35661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vLdscA&#10;AADfAAAADwAAAGRycy9kb3ducmV2LnhtbESP3UrDQBCF7wXfYZmCN2I3sVg1dltEEAr+1EYfYMhO&#10;k2B2NuxO0+TtXUHw8nB+Ps5qM7pODRRi69lAPs9AEVfetlwb+Pp8vroDFQXZYueZDEwUYbM+P1th&#10;Yf2J9zSUUqs0wrFAA41IX2gdq4YcxrnviZN38MGhJBlqbQOe0rjr9HWWLbXDlhOhwZ6eGqq+y6NL&#10;kNf9rhu2+eTf3i+nDzm+hFKCMRez8fEBlNAo/+G/9tYauFnki9t7+P2TvoBe/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Gby3bHAAAA3wAAAA8AAAAAAAAAAAAAAAAAmAIAAGRy&#10;cy9kb3ducmV2LnhtbFBLBQYAAAAABAAEAPUAAACMAwAAAAA=&#10;" path="m,l356616,r,9144l,9144,,e" fillcolor="black" stroked="f" strokeweight="0">
                  <v:stroke miterlimit="83231f" joinstyle="miter"/>
                  <v:path arrowok="t" textboxrect="0,0,356616,9144"/>
                </v:shape>
                <v:shape id="Shape 531380" o:spid="_x0000_s3256" style="position:absolute;left:362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DXRscA&#10;AADfAAAADwAAAGRycy9kb3ducmV2LnhtbESPy2rCQBSG9wXfYThCd3WitirRMdhCQQoFL110ecwc&#10;k2DmTDIzJunbdxaFLn/+G98mG0wtOnK+sqxgOklAEOdWV1wo+Dq/P61A+ICssbZMCn7IQ7YdPWww&#10;1bbnI3WnUIg4wj5FBWUITSqlz0sy6Ce2IY7e1TqDIUpXSO2wj+OmlrMkWUiDFceHEht6Kym/ne5G&#10;QdMW7rv1+pUv98PHkpM9DZ/PSj2Oh90aRKAh/If/2nut4GU+na8iQeSJLCC3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Ww10bHAAAA3wAAAA8AAAAAAAAAAAAAAAAAmAIAAGRy&#10;cy9kb3ducmV2LnhtbFBLBQYAAAAABAAEAPUAAACMAwAAAAA=&#10;" path="m,l9144,r,9144l,9144,,e" fillcolor="black" stroked="f" strokeweight="0">
                  <v:stroke miterlimit="83231f" joinstyle="miter"/>
                  <v:path arrowok="t" textboxrect="0,0,9144,9144"/>
                </v:shape>
                <v:shape id="Shape 531381" o:spid="_x0000_s3257" style="position:absolute;left:3688;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8bhD8YA&#10;AADfAAAADwAAAGRycy9kb3ducmV2LnhtbESPQWvCQBSE74L/YXlCb7pZra2mbkIJCN5qbC/eHtnX&#10;JJh9G7LbmP77bqHQ4zAz3zCHfLKdGGnwrWMNapWAIK6cabnW8PF+XO5A+IBssHNMGr7JQ57NZwdM&#10;jbtzSeMl1CJC2KeooQmhT6X0VUMW/cr1xNH7dIPFEOVQSzPgPcJtJ9dJ8iQtthwXGuypaKi6Xb6s&#10;hqsaj3tXPKtTWZz945vsVGmV1g+L6fUFRKAp/If/2iejYbtRm52C3z/xC8js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8bhD8YAAADfAAAADwAAAAAAAAAAAAAAAACYAgAAZHJz&#10;L2Rvd25yZXYueG1sUEsFBgAAAAAEAAQA9QAAAIsDAAAAAA==&#10;" path="m,l1164641,r,9144l,9144,,e" fillcolor="black" stroked="f" strokeweight="0">
                  <v:stroke miterlimit="83231f" joinstyle="miter"/>
                  <v:path arrowok="t" textboxrect="0,0,1164641,9144"/>
                </v:shape>
                <v:shape id="Shape 531382" o:spid="_x0000_s3258" style="position:absolute;left:15334;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7sqsgA&#10;AADfAAAADwAAAGRycy9kb3ducmV2LnhtbESPQWvCQBSE74L/YXlCb3WjtlbSbEQLBSkImnrw+Jp9&#10;TUKzb+Puqum/dwsFj8PMfMNky9604kLON5YVTMYJCOLS6oYrBYfP98cFCB+QNbaWScEveVjmw0GG&#10;qbZX3tOlCJWIEPYpKqhD6FIpfVmTQT+2HXH0vq0zGKJ0ldQOrxFuWjlNkrk02HBcqLGjt5rKn+Js&#10;FHSnyh1PXq/567z7eOFkQ/32SamHUb96BRGoD/fwf3ujFTzPJrPFFP7+xC8g8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qLuyqyAAAAN8AAAAPAAAAAAAAAAAAAAAAAJgCAABk&#10;cnMvZG93bnJldi54bWxQSwUGAAAAAAQABAD1AAAAjQMAAAAA&#10;" path="m,l9144,r,9144l,9144,,e" fillcolor="black" stroked="f" strokeweight="0">
                  <v:stroke miterlimit="83231f" joinstyle="miter"/>
                  <v:path arrowok="t" textboxrect="0,0,9144,9144"/>
                </v:shape>
                <v:shape id="Shape 531383" o:spid="_x0000_s3259" style="position:absolute;left:15395;width:19727;height:91;visibility:visible;mso-wrap-style:square;v-text-anchor:top" coordsize="19726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wUcgA&#10;AADfAAAADwAAAGRycy9kb3ducmV2LnhtbESPQWvCQBSE74L/YXlCL1I3NlhidJW20OJBhKZevD2y&#10;zySYfRuy2xj99a4geBxm5htmue5NLTpqXWVZwXQSgSDOra64ULD/+35NQDiPrLG2TAou5GC9Gg6W&#10;mGp75l/qMl+IAGGXooLS+yaV0uUlGXQT2xAH72hbgz7ItpC6xXOAm1q+RdG7NFhxWCixoa+S8lP2&#10;bxQk/eF62mnzeT2ML/NN12wz/nFKvYz6jwUIT71/hh/tjVYwi6dxEsP9T/gCcnU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xDBRyAAAAN8AAAAPAAAAAAAAAAAAAAAAAJgCAABk&#10;cnMvZG93bnJldi54bWxQSwUGAAAAAAQABAD1AAAAjQMAAAAA&#10;" path="m,l1972691,r,9144l,9144,,e" fillcolor="black" stroked="f" strokeweight="0">
                  <v:stroke miterlimit="83231f" joinstyle="miter"/>
                  <v:path arrowok="t" textboxrect="0,0,1972691,9144"/>
                </v:shape>
                <v:shape id="Shape 531384" o:spid="_x0000_s3260" style="position:absolute;left:3512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vRRcgA&#10;AADfAAAADwAAAGRycy9kb3ducmV2LnhtbESPQWvCQBSE70L/w/IKvdWNVVtJs5G2UBBBsKkHj6/Z&#10;ZxLMvo27q8Z/7woFj8PMfMNk89604kTON5YVjIYJCOLS6oYrBZvf7+cZCB+QNbaWScGFPMzzh0GG&#10;qbZn/qFTESoRIexTVFCH0KVS+rImg35oO+Lo7awzGKJ0ldQOzxFuWvmSJK/SYMNxocaOvmoq98XR&#10;KOgOldsevP7kv+N6+cbJgvrVRKmnx/7jHUSgPtzD/+2FVjAdj8azCdz+xC8g8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i9FFyAAAAN8AAAAPAAAAAAAAAAAAAAAAAJgCAABk&#10;cnMvZG93bnJldi54bWxQSwUGAAAAAAQABAD1AAAAjQMAAAAA&#10;" path="m,l9144,r,9144l,9144,,e" fillcolor="black" stroked="f" strokeweight="0">
                  <v:stroke miterlimit="83231f" joinstyle="miter"/>
                  <v:path arrowok="t" textboxrect="0,0,9144,9144"/>
                </v:shape>
                <v:shape id="Shape 531385" o:spid="_x0000_s3261" style="position:absolute;left:35183;width:21556;height:91;visibility:visible;mso-wrap-style:square;v-text-anchor:top" coordsize="2155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A7ecYA&#10;AADfAAAADwAAAGRycy9kb3ducmV2LnhtbESPQWvCQBSE70L/w/IKvZmNVWuIrqEIijeptT2/Zp/Z&#10;YPZtyG5i+u+7hUKPw8x8w2yK0TZioM7XjhXMkhQEcel0zZWCy/t+moHwAVlj45gUfJOHYvsw2WCu&#10;3Z3faDiHSkQI+xwVmBDaXEpfGrLoE9cSR+/qOoshyq6SusN7hNtGPqfpi7RYc1ww2NLOUHk791bB&#10;B7Vfi37lzHCQeFqd0B6ul0+lnh7H1zWIQGP4D/+1j1rBcj6bZ0v4/RO/gN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dA7ecYAAADfAAAADwAAAAAAAAAAAAAAAACYAgAAZHJz&#10;L2Rvd25yZXYueG1sUEsFBgAAAAAEAAQA9QAAAIsDAAAAAA==&#10;" path="m,l2155571,r,9144l,9144,,e" fillcolor="black" stroked="f" strokeweight="0">
                  <v:stroke miterlimit="83231f" joinstyle="miter"/>
                  <v:path arrowok="t" textboxrect="0,0,2155571,9144"/>
                </v:shape>
                <v:shape id="Shape 531386" o:spid="_x0000_s3262" style="position:absolute;left:5673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XqqcgA&#10;AADfAAAADwAAAGRycy9kb3ducmV2LnhtbESPQWvCQBSE74X+h+UVeqsbtVWJ2YgtFKQgaPTg8Zl9&#10;TUKzb+Puqum/7woFj8PMfMNki9604kLON5YVDAcJCOLS6oYrBfvd58sMhA/IGlvLpOCXPCzyx4cM&#10;U22vvKVLESoRIexTVFCH0KVS+rImg35gO+LofVtnMETpKqkdXiPctHKUJBNpsOG4UGNHHzWVP8XZ&#10;KOhOlTucvH7n43nzNeVkRf36Vannp345BxGoD/fwf3ulFbyNh+PZBG5/4heQ+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FeqpyAAAAN8AAAAPAAAAAAAAAAAAAAAAAJgCAABk&#10;cnMvZG93bnJldi54bWxQSwUGAAAAAAQABAD1AAAAjQMAAAAA&#10;" path="m,l9144,r,9144l,9144,,e" fillcolor="black" stroked="f" strokeweight="0">
                  <v:stroke miterlimit="83231f" joinstyle="miter"/>
                  <v:path arrowok="t" textboxrect="0,0,9144,9144"/>
                </v:shape>
                <v:shape id="Shape 531387" o:spid="_x0000_s3263" style="position:absolute;left:56798;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l0SMYA&#10;AADfAAAADwAAAGRycy9kb3ducmV2LnhtbESP3YrCMBSE7wXfIRxh7zTVsrZUo+yuCCJ44c8DHJpj&#10;WmxOSpPV7ttvBMHLYWa+YZbr3jbiTp2vHSuYThIQxKXTNRsFl/N2nIPwAVlj45gU/JGH9Wo4WGKh&#10;3YOPdD8FIyKEfYEKqhDaQkpfVmTRT1xLHL2r6yyGKDsjdYePCLeNnCXJXFqsOS5U2NJPReXt9GsV&#10;zMprvd82mclv337Dudkd0o1T6mPUfy1ABOrDO/xq77SCz3Sa5hk8/8QvIF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sl0SMYAAADfAAAADwAAAAAAAAAAAAAAAACYAgAAZHJz&#10;L2Rvd25yZXYueG1sUEsFBgAAAAAEAAQA9QAAAIsDAAAAAA==&#10;" path="m,l2243964,r,9144l,9144,,e" fillcolor="black" stroked="f" strokeweight="0">
                  <v:stroke miterlimit="83231f" joinstyle="miter"/>
                  <v:path arrowok="t" textboxrect="0,0,2243964,9144"/>
                </v:shape>
                <v:shape id="Shape 531388" o:spid="_x0000_s3264" style="position:absolute;left:7923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bbQMUA&#10;AADfAAAADwAAAGRycy9kb3ducmV2LnhtbERPy2rCQBTdF/yH4Qrd1YnaqkTHYAsFKRR8dNHlNXNN&#10;gpk7ycyYpH/fWRS6PJz3JhtMLTpyvrKsYDpJQBDnVldcKPg6vz+tQPiArLG2TAp+yEO2HT1sMNW2&#10;5yN1p1CIGMI+RQVlCE0qpc9LMugntiGO3NU6gyFCV0jtsI/hppazJFlIgxXHhhIbeispv53uRkHT&#10;Fu679fqVL/fDx5KTPQ2fz0o9jofdGkSgIfyL/9x7reBlPp2v4uD4J34Buf0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xttAxQAAAN8AAAAPAAAAAAAAAAAAAAAAAJgCAABkcnMv&#10;ZG93bnJldi54bWxQSwUGAAAAAAQABAD1AAAAigMAAAAA&#10;" path="m,l9144,r,9144l,9144,,e" fillcolor="black" stroked="f" strokeweight="0">
                  <v:stroke miterlimit="83231f" joinstyle="miter"/>
                  <v:path arrowok="t" textboxrect="0,0,9144,9144"/>
                </v:shape>
                <v:shape id="Shape 531389" o:spid="_x0000_s3265" style="position:absolute;left:79299;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MUn8gA&#10;AADfAAAADwAAAGRycy9kb3ducmV2LnhtbESPT2vCQBTE7wW/w/IKvekmSiWNWUWEQmz14B/S6yP7&#10;TEKzb0N21fTbdwtCj8PM/IbJVoNpxY1611hWEE8iEMSl1Q1XCs6n93ECwnlkja1lUvBDDlbL0VOG&#10;qbZ3PtDt6CsRIOxSVFB736VSurImg25iO+LgXWxv0AfZV1L3eA9w08ppFM2lwYbDQo0dbWoqv49X&#10;o2D7UXzSLqb4y567Iq+SvNmXuVIvz8N6AcLT4P/Dj3auFbzO4lnyBn9/wheQy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AIxSfyAAAAN8AAAAPAAAAAAAAAAAAAAAAAJgCAABk&#10;cnMvZG93bnJldi54bWxQSwUGAAAAAAQABAD1AAAAjQMAAAAA&#10;" path="m,l1795907,r,9144l,9144,,e" fillcolor="black" stroked="f" strokeweight="0">
                  <v:stroke miterlimit="83231f" joinstyle="miter"/>
                  <v:path arrowok="t" textboxrect="0,0,1795907,9144"/>
                </v:shape>
                <v:shape id="Shape 531390" o:spid="_x0000_s3266" style="position:absolute;left:9725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lBm8cA&#10;AADfAAAADwAAAGRycy9kb3ducmV2LnhtbESPy2rCQBSG94W+w3AK3TWTVK01dSJaEEQQ6mXR5TFz&#10;moRmzsSZUePbO4tClz//jW86600rLuR8Y1lBlqQgiEurG64UHPbLl3cQPiBrbC2Tght5mBWPD1PM&#10;tb3yli67UIk4wj5HBXUIXS6lL2sy6BPbEUfvxzqDIUpXSe3wGsdNK1/T9E0abDg+1NjRZ03l7+5s&#10;FHSnyn2fvF7w8fy1HnO6on4zVOr5qZ9/gAjUh//wX3ulFYwG2WASCSJPZAFZ3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BpQZvHAAAA3wAAAA8AAAAAAAAAAAAAAAAAmAIAAGRy&#10;cy9kb3ducmV2LnhtbFBLBQYAAAAABAAEAPUAAACMAwAAAAA=&#10;" path="m,l9144,r,9144l,9144,,e" fillcolor="black" stroked="f" strokeweight="0">
                  <v:stroke miterlimit="83231f" joinstyle="miter"/>
                  <v:path arrowok="t" textboxrect="0,0,9144,9144"/>
                </v:shape>
                <v:shape id="Shape 531391" o:spid="_x0000_s3267" style="position:absolute;top:61;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fGdoMcA&#10;AADfAAAADwAAAGRycy9kb3ducmV2LnhtbESPQWvCQBSE74X+h+UVequbVCxpdBUJiO3BQ21+wCP7&#10;TFazb9Psqsm/7wqCx2FmvmEWq8G24kK9N44VpJMEBHHltOFaQfm7ectA+ICssXVMCkbysFo+Py0w&#10;1+7KP3TZh1pECPscFTQhdLmUvmrIop+4jjh6B9dbDFH2tdQ9XiPctvI9ST6kRcNxocGOioaq0/5s&#10;FWzd7LhdS/NdZru/os1GM5ZYKPX6MqznIAIN4RG+t7+0gtk0nX6mcPsTv4Bc/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3xnaDHAAAA3wAAAA8AAAAAAAAAAAAAAAAAmAIAAGRy&#10;cy9kb3ducmV2LnhtbFBLBQYAAAAABAAEAPUAAACMAwAAAAA=&#10;" path="m,l9144,r,701345l,701345,,e" fillcolor="black" stroked="f" strokeweight="0">
                  <v:stroke miterlimit="83231f" joinstyle="miter"/>
                  <v:path arrowok="t" textboxrect="0,0,9144,701345"/>
                </v:shape>
                <v:shape id="Shape 531392" o:spid="_x0000_s3268" style="position:absolute;left:3627;top:61;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MD18cA&#10;AADfAAAADwAAAGRycy9kb3ducmV2LnhtbESPQWvCQBSE74X+h+UVeqsbFUsaXUUCYj14qOYHPLKv&#10;ydrs2zS7avLvXUHwOMzMN8xi1dtGXKjzxrGC8SgBQVw6bbhSUBw3HykIH5A1No5JwUAeVsvXlwVm&#10;2l35hy6HUIkIYZ+hgjqENpPSlzVZ9CPXEkfv13UWQ5RdJXWH1wi3jZwkyae0aDgu1NhSXlP5dzhb&#10;BVs3O23X0uyKdP+fN+lghgJzpd7f+vUcRKA+PMOP9rdWMJuOp18TuP+JX0Au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0jA9fHAAAA3wAAAA8AAAAAAAAAAAAAAAAAmAIAAGRy&#10;cy9kb3ducmV2LnhtbFBLBQYAAAAABAAEAPUAAACMAwAAAAA=&#10;" path="m,l9144,r,701345l,701345,,e" fillcolor="black" stroked="f" strokeweight="0">
                  <v:stroke miterlimit="83231f" joinstyle="miter"/>
                  <v:path arrowok="t" textboxrect="0,0,9144,701345"/>
                </v:shape>
                <v:shape id="Shape 531393" o:spid="_x0000_s3269" style="position:absolute;left:15334;top:61;width:92;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mTMcA&#10;AADfAAAADwAAAGRycy9kb3ducmV2LnhtbESPQWvCQBSE74X+h+UVvNWNBkuauooEivbgoTY/4JF9&#10;TVazb2N2q8m/7wqCx2FmvmGW68G24kK9N44VzKYJCOLKacO1gvLn8zUD4QOyxtYxKRjJw3r1/LTE&#10;XLsrf9PlEGoRIexzVNCE0OVS+qohi37qOuLo/breYoiyr6Xu8RrhtpXzJHmTFg3HhQY7KhqqToc/&#10;q2DrFsftRpqvMtufizYbzVhiodTkZdh8gAg0hEf43t5pBYt0lr6ncPsTv4Bc/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JvpkzHAAAA3wAAAA8AAAAAAAAAAAAAAAAAmAIAAGRy&#10;cy9kb3ducmV2LnhtbFBLBQYAAAAABAAEAPUAAACMAwAAAAA=&#10;" path="m,l9144,r,701345l,701345,,e" fillcolor="black" stroked="f" strokeweight="0">
                  <v:stroke miterlimit="83231f" joinstyle="miter"/>
                  <v:path arrowok="t" textboxrect="0,0,9144,701345"/>
                </v:shape>
                <v:shape id="Shape 35387" o:spid="_x0000_s3270" style="position:absolute;left:3688;top:60;width:11646;height:7015;visibility:visible;mso-wrap-style:square;v-text-anchor:top" coordsize="1164666,701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8mqMcA&#10;AADeAAAADwAAAGRycy9kb3ducmV2LnhtbESPQWvCQBSE74X+h+UVvNWNihqiq5RiRS8FtZQcH9ln&#10;Nph9m2ZXjf/eLQgeh5n5hpkvO1uLC7W+cqxg0E9AEBdOV1wq+Dl8vacgfEDWWDsmBTfysFy8vswx&#10;0+7KO7rsQykihH2GCkwITSalLwxZ9H3XEEfv6FqLIcq2lLrFa4TbWg6TZCItVhwXDDb0aag47c9W&#10;wep3araHQTrOb6vdcbhO87/vSa5U7637mIEI1IVn+NHeaAWj8Sidwv+deAXk4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I/JqjHAAAA3gAAAA8AAAAAAAAAAAAAAAAAmAIAAGRy&#10;cy9kb3ducmV2LnhtbFBLBQYAAAAABAAEAPUAAACMAwAAAAA=&#10;" path="m1164666,l,701421e" filled="f" strokeweight=".48pt">
                  <v:path arrowok="t" textboxrect="0,0,1164666,701421"/>
                </v:shape>
                <v:shape id="Shape 531394" o:spid="_x0000_s3271" style="position:absolute;left:35122;top:61;width:92;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M9RsoA&#10;AADfAAAADwAAAGRycy9kb3ducmV2LnhtbESPUUsCQRSF34P+w3ADX0JnzRLbHKVCpUKRLNjXy85t&#10;Z3HmzrIz6uavb4Kgx8M55zuc6bxzVhypDbVnBcNBBoK49LrmSsHnx7I/AREiskbrmRR8U4D57PJi&#10;irn2J36n4y5WIkE45KjAxNjkUobSkMMw8A1x8r586zAm2VZSt3hKcGflTZaNpcOa04LBhp4Nlfvd&#10;wSlYLw9x8brfYGHP9vrtyRRbvSqU6l11jw8gInXxP/zXftEK7kbD0f0t/P5JX0DOfg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IzDPUbKAAAA3wAAAA8AAAAAAAAAAAAAAAAAmAIA&#10;AGRycy9kb3ducmV2LnhtbFBLBQYAAAAABAAEAPUAAACPAwAAAAA=&#10;" path="m,l9144,r,701345l,701345,,e" fillcolor="black" stroked="f" strokeweight="0">
                  <v:path arrowok="t" textboxrect="0,0,9144,701345"/>
                </v:shape>
                <v:shape id="Shape 531395" o:spid="_x0000_s3272" style="position:absolute;left:56738;top:61;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4+Y3coA&#10;AADfAAAADwAAAGRycy9kb3ducmV2LnhtbESPUUsCQRSF34P+w3ADX0JnTQzdHKUipSIRLdjXy85t&#10;Z3HmzrIz6uqvb4Kgx8M55zuc2aJzVhypDbVnBcNBBoK49LrmSsHX57I/AREiskbrmRScKcBifn01&#10;w1z7E2/puIuVSBAOOSowMTa5lKE05DAMfEOcvG/fOoxJtpXULZ4S3Fl5l2X30mHNacFgQ8+Gyv3u&#10;4BR8LA/x5W2/xsJe7O37kyk2elUo1bvpHh9AROrif/iv/aoVjEfD0XQMv3/SF5Dz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OOPmN3KAAAA3wAAAA8AAAAAAAAAAAAAAAAAmAIA&#10;AGRycy9kb3ducmV2LnhtbFBLBQYAAAAABAAEAPUAAACPAwAAAAA=&#10;" path="m,l9144,r,701345l,701345,,e" fillcolor="black" stroked="f" strokeweight="0">
                  <v:path arrowok="t" textboxrect="0,0,9144,701345"/>
                </v:shape>
                <v:shape id="Shape 531396" o:spid="_x0000_s3273" style="position:absolute;left:79238;top:61;width:92;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0GqsoA&#10;AADfAAAADwAAAGRycy9kb3ducmV2LnhtbESPUUsCQRSF34P+w3ADX0JnTRLdHKUipSIRLdjXy85t&#10;Z3HmzrIz6uqvb4Kgx8M55zuc2aJzVhypDbVnBcNBBoK49LrmSsHX57I/AREiskbrmRScKcBifn01&#10;w1z7E2/puIuVSBAOOSowMTa5lKE05DAMfEOcvG/fOoxJtpXULZ4S3Fl5l2Vj6bDmtGCwoWdD5X53&#10;cAo+lof48rZfY2Ev9vb9yRQbvSqU6t10jw8gInXxP/zXftUK7kfD0XQMv3/SF5Dz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BNdBqrKAAAA3wAAAA8AAAAAAAAAAAAAAAAAmAIA&#10;AGRycy9kb3ducmV2LnhtbFBLBQYAAAAABAAEAPUAAACPAwAAAAA=&#10;" path="m,l9144,r,701345l,701345,,e" fillcolor="black" stroked="f" strokeweight="0">
                  <v:path arrowok="t" textboxrect="0,0,9144,701345"/>
                </v:shape>
                <v:shape id="Shape 531397" o:spid="_x0000_s3274" style="position:absolute;left:97258;top:61;width:92;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GjMcoA&#10;AADfAAAADwAAAGRycy9kb3ducmV2LnhtbESPUUsCQRSF34P+w3ADX0JnTUrbHKVCpUKRLNjXy85t&#10;Z3HmzrIz6uavb4Kgx8M55zuc6bxzVhypDbVnBcNBBoK49LrmSsHnx7I/AREiskbrmRR8U4D57PJi&#10;irn2J36n4y5WIkE45KjAxNjkUobSkMMw8A1x8r586zAm2VZSt3hKcGflTZbdSYc1pwWDDT0bKve7&#10;g1OwXh7i4nW/wcKe7fXbkym2elUo1bvqHh9AROrif/iv/aIV3I6Go/sx/P5JX0DOfg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HwRozHKAAAA3wAAAA8AAAAAAAAAAAAAAAAAmAIA&#10;AGRycy9kb3ducmV2LnhtbFBLBQYAAAAABAAEAPUAAACPAwAAAAA=&#10;" path="m,l9144,r,701345l,701345,,e" fillcolor="black" stroked="f" strokeweight="0">
                  <v:path arrowok="t" textboxrect="0,0,9144,701345"/>
                </v:shape>
                <v:rect id="Rectangle 35392" o:spid="_x0000_s3275" style="position:absolute;left:-2400;top:30513;width:997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sST8gA&#10;AADeAAAADwAAAGRycy9kb3ducmV2LnhtbESPW2vCQBSE3wX/w3IKvpmNl95SVymCxBcFtS19PM2e&#10;XDB7Ns2uGv+9KxT6OMzMN8xs0ZlanKl1lWUFoygGQZxZXXGh4OOwGr6AcB5ZY22ZFFzJwWLe780w&#10;0fbCOzrvfSEChF2CCkrvm0RKl5Vk0EW2IQ5ebluDPsi2kLrFS4CbWo7j+EkarDgslNjQsqTsuD8Z&#10;BZ+jw+krddsf/s5/n6cbn27zIlVq8NC9v4Hw1Pn/8F97rRVMHievY7jfCVdAzm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WxJP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ФЕВРАЛЬ</w:t>
                        </w:r>
                      </w:p>
                    </w:txbxContent>
                  </v:textbox>
                </v:rect>
                <v:rect id="Rectangle 35393" o:spid="_x0000_s3276" style="position:absolute;left:2222;top:27499;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31MgA&#10;AADeAAAADwAAAGRycy9kb3ducmV2LnhtbESPW2vCQBSE3wv+h+UIvtWNjVWbukoRJH2p4JU+nmZP&#10;LjR7Ns2umv57t1DwcZiZb5j5sjO1uFDrKssKRsMIBHFmdcWFgsN+/TgD4TyyxtoyKfglB8tF72GO&#10;ibZX3tJl5wsRIOwSVFB63yRSuqwkg25oG+Lg5bY16INsC6lbvAa4qeVTFE2kwYrDQokNrUrKvndn&#10;o+A42p9Pqdt88Wf+Mx1/+HSTF6lSg3739grCU+fv4f/2u1YQP8cvMfzdCVdALm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6F7fU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w:t>
                        </w:r>
                      </w:p>
                    </w:txbxContent>
                  </v:textbox>
                </v:rect>
                <v:shape id="Shape 531398" o:spid="_x0000_s3277" style="position:absolute;top:707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8XEsQA&#10;AADfAAAADwAAAGRycy9kb3ducmV2LnhtbERPTYvCMBC9C/sfwizsTdMqFbcaRQVB2ZPVw3obmrEt&#10;NpPaRNv995uD4PHxvher3tTiSa2rLCuIRxEI4tzqigsF59NuOAPhPLLG2jIp+CMHq+XHYIGpth0f&#10;6Zn5QoQQdikqKL1vUildXpJBN7INceCutjXoA2wLqVvsQrip5TiKptJgxaGhxIa2JeW37GEU3OKr&#10;TB4/h/W+z+5F022Sw+/9otTXZ7+eg/DU+7f45d5rBckknnyHweFP+AJ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UPFxLEAAAA3wAAAA8AAAAAAAAAAAAAAAAAmAIAAGRycy9k&#10;b3ducmV2LnhtbFBLBQYAAAAABAAEAPUAAACJAwAAAAA=&#10;" path="m,l9144,r,9144l,9144,,e" fillcolor="black" stroked="f" strokeweight="0">
                  <v:path arrowok="t" textboxrect="0,0,9144,9144"/>
                </v:shape>
                <v:shape id="Shape 531399" o:spid="_x0000_s3278" style="position:absolute;left:60;top:7075;width:3567;height:91;visibility:visible;mso-wrap-style:square;v-text-anchor:top" coordsize="35661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E30sgA&#10;AADfAAAADwAAAGRycy9kb3ducmV2LnhtbESPQWvCQBSE74L/YXlCL6IbGyM1dRWxlXo16aHHR/Y1&#10;Cc2+DdltkvbXd4WCx2FmvmF2h9E0oqfO1ZYVrJYRCOLC6ppLBe/5efEEwnlkjY1lUvBDDg776WSH&#10;qbYDX6nPfCkChF2KCirv21RKV1Rk0C1tSxy8T9sZ9EF2pdQdDgFuGvkYRRtpsOawUGFLp4qKr+zb&#10;KCj073A5urcxf2mSefm6ptOHmyv1MBuPzyA8jf4e/m9ftIIkXsXbLdz+hC8g9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54TfSyAAAAN8AAAAPAAAAAAAAAAAAAAAAAJgCAABk&#10;cnMvZG93bnJldi54bWxQSwUGAAAAAAQABAD1AAAAjQMAAAAA&#10;" path="m,l356616,r,9144l,9144,,e" fillcolor="black" stroked="f" strokeweight="0">
                  <v:path arrowok="t" textboxrect="0,0,356616,9144"/>
                </v:shape>
                <v:shape id="Shape 531400" o:spid="_x0000_s3279" style="position:absolute;left:3627;top:707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lD9scA&#10;AADfAAAADwAAAGRycy9kb3ducmV2LnhtbESPy2rDMBBF94X8g5hCd43sJi7FjRKSQsCmq7pZpLvB&#10;mtgm1six5Ef/PloUurzcF2ezm00rRupdY1lBvIxAEJdWN1wpOH0fn99AOI+ssbVMCn7JwW67eNhg&#10;qu3EXzQWvhJhhF2KCmrvu1RKV9Zk0C1tRxy8i+0N+iD7SuoepzBuWvkSRa/SYMPhocaOPmoqr8Vg&#10;FFzji0yGz3yfzcWt6qZDkp9vP0o9Pc77dxCeZv8f/mtnWkGyitdRIAg8gQXk9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PZQ/bHAAAA3wAAAA8AAAAAAAAAAAAAAAAAmAIAAGRy&#10;cy9kb3ducmV2LnhtbFBLBQYAAAAABAAEAPUAAACMAwAAAAA=&#10;" path="m,l9144,r,9144l,9144,,e" fillcolor="black" stroked="f" strokeweight="0">
                  <v:path arrowok="t" textboxrect="0,0,9144,9144"/>
                </v:shape>
                <v:shape id="Shape 531401" o:spid="_x0000_s3280" style="position:absolute;left:3688;top:7075;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ac2scA&#10;AADfAAAADwAAAGRycy9kb3ducmV2LnhtbESP0WoCMRRE3wv9h3ALfavZtdbKahQRpKIUWvUDLptr&#10;sri5WTapu/r1plDo4zAzZ5jZone1uFAbKs8K8kEGgrj0umKj4HhYv0xAhIissfZMCq4UYDF/fJhh&#10;oX3H33TZRyMShEOBCmyMTSFlKC05DAPfECfv5FuHMcnWSN1il+CulsMsG0uHFacFiw2tLJXn/Y9T&#10;8GVuZ7vbvVefW/ooT+Nlt/bWKPX81C+nICL18T/8195oBW+v+SjL4fdP+gJyf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emnNrHAAAA3wAAAA8AAAAAAAAAAAAAAAAAmAIAAGRy&#10;cy9kb3ducmV2LnhtbFBLBQYAAAAABAAEAPUAAACMAwAAAAA=&#10;" path="m,l1164641,r,9144l,9144,,e" fillcolor="black" stroked="f" strokeweight="0">
                  <v:path arrowok="t" textboxrect="0,0,1164641,9144"/>
                </v:shape>
                <v:shape id="Shape 531402" o:spid="_x0000_s3281" style="position:absolute;left:15334;top:707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d4GsgA&#10;AADfAAAADwAAAGRycy9kb3ducmV2LnhtbESPQWvCQBSE70L/w/IK3swm1pSSuooKBaUnYw/t7ZF9&#10;JsHs25hdTfz3bkHwOMzMN8x8OZhGXKlztWUFSRSDIC6srrlU8HP4mnyAcB5ZY2OZFNzIwXLxMppj&#10;pm3Pe7rmvhQBwi5DBZX3bSalKyoy6CLbEgfvaDuDPsiulLrDPsBNI6dx/C4N1hwWKmxpU1Fxyi9G&#10;wSk5yvTyvVtth/xctv063f2e/5Qavw6rTxCeBv8MP9pbrSB9S2bxFP7/hC8gF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MR3gayAAAAN8AAAAPAAAAAAAAAAAAAAAAAJgCAABk&#10;cnMvZG93bnJldi54bWxQSwUGAAAAAAQABAD1AAAAjQMAAAAA&#10;" path="m,l9144,r,9144l,9144,,e" fillcolor="black" stroked="f" strokeweight="0">
                  <v:path arrowok="t" textboxrect="0,0,9144,9144"/>
                </v:shape>
                <v:shape id="Shape 531403" o:spid="_x0000_s3282" style="position:absolute;left:15395;top:7075;width:19727;height:91;visibility:visible;mso-wrap-style:square;v-text-anchor:top" coordsize="19726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DxcccA&#10;AADfAAAADwAAAGRycy9kb3ducmV2LnhtbESPQWvCQBSE7wX/w/KE3upGE4NN3YgIhVwKrYq9vmaf&#10;SUj2bchuY/rvu4WCx2FmvmG2u8l0YqTBNZYVLBcRCOLS6oYrBefT69MGhPPIGjvLpOCHHOzy2cMW&#10;M21v/EHj0VciQNhlqKD2vs+kdGVNBt3C9sTBu9rBoA9yqKQe8BbgppOrKEqlwYbDQo09HWoq2+O3&#10;UTA+v5ny86u9VITv6ySJCyPTQqnH+bR/AeFp8vfwf7vQCtbxMoli+PsTvoDM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FQ8XHHAAAA3wAAAA8AAAAAAAAAAAAAAAAAmAIAAGRy&#10;cy9kb3ducmV2LnhtbFBLBQYAAAAABAAEAPUAAACMAwAAAAA=&#10;" path="m,l1972691,r,9144l,9144,,e" fillcolor="black" stroked="f" strokeweight="0">
                  <v:path arrowok="t" textboxrect="0,0,1972691,9144"/>
                </v:shape>
                <v:shape id="Shape 531404" o:spid="_x0000_s3283" style="position:absolute;left:35122;top:707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JF9ccA&#10;AADfAAAADwAAAGRycy9kb3ducmV2LnhtbESPQWvCQBSE70L/w/IK3nSTakqJrmIFQfHU2EO9PbLP&#10;JJh9G7Orif/eFQoeh5n5hpkve1OLG7WusqwgHkcgiHOrKy4U/B42oy8QziNrrC2Tgjs5WC7eBnNM&#10;te34h26ZL0SAsEtRQel9k0rp8pIMurFtiIN3sq1BH2RbSN1iF+Cmlh9R9CkNVhwWSmxoXVJ+zq5G&#10;wTk+yeS63622fXYpmu472f1djkoN3/vVDISn3r/C/+2tVpBM4mk0heef8AXk4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ziRfXHAAAA3wAAAA8AAAAAAAAAAAAAAAAAmAIAAGRy&#10;cy9kb3ducmV2LnhtbFBLBQYAAAAABAAEAPUAAACMAwAAAAA=&#10;" path="m,l9144,r,9144l,9144,,e" fillcolor="black" stroked="f" strokeweight="0">
                  <v:path arrowok="t" textboxrect="0,0,9144,9144"/>
                </v:shape>
                <v:shape id="Shape 531405" o:spid="_x0000_s3284" style="position:absolute;left:35183;top:7075;width:21556;height:91;visibility:visible;mso-wrap-style:square;v-text-anchor:top" coordsize="2155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58vZ8UA&#10;AADfAAAADwAAAGRycy9kb3ducmV2LnhtbESPzW7CMBCE75V4B2uRegMnlN+AQVUkpF5LK85LvMSB&#10;eB1iQ9K3rysh9TiamW80m11va/Gg1leOFaTjBARx4XTFpYLvr/1oCcIHZI21Y1LwQx5228HLBjPt&#10;Ov6kxyGUIkLYZ6jAhNBkUvrCkEU/dg1x9M6utRiibEupW+wi3NZykiRzabHiuGCwodxQcT3crYJV&#10;d+RberrPm2VeTi/Fog4m3yv1Ouzf1yAC9eE//Gx/aAWzt3SazODvT/wCcvs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ny9nxQAAAN8AAAAPAAAAAAAAAAAAAAAAAJgCAABkcnMv&#10;ZG93bnJldi54bWxQSwUGAAAAAAQABAD1AAAAigMAAAAA&#10;" path="m,l2155571,r,9144l,9144,,e" fillcolor="black" stroked="f" strokeweight="0">
                  <v:path arrowok="t" textboxrect="0,0,2155571,9144"/>
                </v:shape>
                <v:shape id="Shape 531406" o:spid="_x0000_s3285" style="position:absolute;left:56738;top:707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3x+GccA&#10;AADfAAAADwAAAGRycy9kb3ducmV2LnhtbESPQWvCQBSE7wX/w/KE3uom2ohEV1FBUDw19aC3R/aZ&#10;BLNvY3Y16b/vCoUeh5n5hlmselOLJ7WusqwgHkUgiHOrKy4UnL53HzMQziNrrC2Tgh9ysFoO3haY&#10;atvxFz0zX4gAYZeigtL7JpXS5SUZdCPbEAfvaluDPsi2kLrFLsBNLcdRNJUGKw4LJTa0LSm/ZQ+j&#10;4BZfZfI4Htb7PrsXTbdJDuf7Ran3Yb+eg/DU+//wX3uvFSST+DOawutP+AJy+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N8fhnHAAAA3wAAAA8AAAAAAAAAAAAAAAAAmAIAAGRy&#10;cy9kb3ducmV2LnhtbFBLBQYAAAAABAAEAPUAAACMAwAAAAA=&#10;" path="m,l9144,r,9144l,9144,,e" fillcolor="black" stroked="f" strokeweight="0">
                  <v:path arrowok="t" textboxrect="0,0,9144,9144"/>
                </v:shape>
                <v:shape id="Shape 531407" o:spid="_x0000_s3286" style="position:absolute;left:56798;top:7075;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5zMsoA&#10;AADfAAAADwAAAGRycy9kb3ducmV2LnhtbESPW2vCQBSE3wv9D8sp+FY3auslukprKJWK4O3Ft0P2&#10;NAnNng3ZVdP8erdQ8HGYmW+Y2aIxpbhQ7QrLCnrdCARxanXBmYLj4eN5DMJ5ZI2lZVLwSw4W88eH&#10;GcbaXnlHl73PRICwi1FB7n0VS+nSnAy6rq2Ig/dta4M+yDqTusZrgJtS9qNoKA0WHBZyrGiZU/qz&#10;PxsFSfuZbYfNZvLenrFdn05J/2udKNV5at6mIDw1/h7+b6+0gtdB7yUawd+f8AXk/AY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7uczLKAAAA3wAAAA8AAAAAAAAAAAAAAAAAmAIA&#10;AGRycy9kb3ducmV2LnhtbFBLBQYAAAAABAAEAPUAAACPAwAAAAA=&#10;" path="m,l2243964,r,9144l,9144,,e" fillcolor="black" stroked="f" strokeweight="0">
                  <v:path arrowok="t" textboxrect="0,0,2243964,9144"/>
                </v:shape>
                <v:shape id="Shape 531408" o:spid="_x0000_s3287" style="position:absolute;left:79238;top:707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a9P8MYA&#10;AADfAAAADwAAAGRycy9kb3ducmV2LnhtbERPu2rDMBTdC/kHcQvdGtlNXIobJSSFgE2nuhnS7WLd&#10;2CbWlWPJj/59NBQ6Hs57s5tNK0bqXWNZQbyMQBCXVjdcKTh9H5/fQDiPrLG1TAp+ycFuu3jYYKrt&#10;xF80Fr4SIYRdigpq77tUSlfWZNAtbUccuIvtDfoA+0rqHqcQblr5EkWv0mDDoaHGjj5qKq/FYBRc&#10;44tMhs98n83FreqmQ5Kfbz9KPT3O+3cQnmb/L/5zZ1pBsorXURgc/oQvIL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a9P8MYAAADfAAAADwAAAAAAAAAAAAAAAACYAgAAZHJz&#10;L2Rvd25yZXYueG1sUEsFBgAAAAAEAAQA9QAAAIsDAAAAAA==&#10;" path="m,l9144,r,9144l,9144,,e" fillcolor="black" stroked="f" strokeweight="0">
                  <v:path arrowok="t" textboxrect="0,0,9144,9144"/>
                </v:shape>
                <v:shape id="Shape 531409" o:spid="_x0000_s3288" style="position:absolute;left:79299;top:7075;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s1S8gA&#10;AADfAAAADwAAAGRycy9kb3ducmV2LnhtbESPT2vCQBTE7wW/w/KE3nTjn1YTXUUKgthTNYjHR/aZ&#10;BLNvQ3abpP30XUHocZiZ3zDrbW8q0VLjSssKJuMIBHFmdcm5gvS8Hy1BOI+ssbJMCn7IwXYzeFlj&#10;om3HX9SefC4ChF2CCgrv60RKlxVk0I1tTRy8m20M+iCbXOoGuwA3lZxG0bs0WHJYKLCmj4Ky++nb&#10;KLjV13v6G+/bNr50qfTu0xxnC6Veh/1uBcJT7//Dz/ZBK3ibTeZRDI8/4QvIz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GKzVLyAAAAN8AAAAPAAAAAAAAAAAAAAAAAJgCAABk&#10;cnMvZG93bnJldi54bWxQSwUGAAAAAAQABAD1AAAAjQMAAAAA&#10;" path="m,l1795907,r,9144l,9144,,e" fillcolor="black" stroked="f" strokeweight="0">
                  <v:path arrowok="t" textboxrect="0,0,1795907,9144"/>
                </v:shape>
                <v:shape id="Shape 531410" o:spid="_x0000_s3289" style="position:absolute;left:97258;top:707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DVK8cA&#10;AADfAAAADwAAAGRycy9kb3ducmV2LnhtbESPzWqDQBSF94W8w3AL3TWjTSzFZpSkEFC6qs0i3V2c&#10;G5U4d4wzifbtM4tCl4fzx7fJZ9OLG42us6wgXkYgiGurO24UHL73z28gnEfW2FsmBb/kIM8WDxtM&#10;tZ34i26Vb0QYYZeigtb7IZXS1S0ZdEs7EAfvZEeDPsixkXrEKYybXr5E0as02HF4aHGgj5bqc3U1&#10;Cs7xSSbXz3JbzNWlGaZdUh4vP0o9Pc7bdxCeZv8f/msXWkGyitdxIAg8gQVkd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YA1SvHAAAA3wAAAA8AAAAAAAAAAAAAAAAAmAIAAGRy&#10;cy9kb3ducmV2LnhtbFBLBQYAAAAABAAEAPUAAACMAwAAAAA=&#10;" path="m,l9144,r,9144l,9144,,e" fillcolor="black" stroked="f" strokeweight="0">
                  <v:path arrowok="t" textboxrect="0,0,9144,9144"/>
                </v:shape>
                <v:shape id="Shape 531411" o:spid="_x0000_s3290" style="position:absolute;top:7135;width:91;height:12256;visibility:visible;mso-wrap-style:square;v-text-anchor:top" coordsize="9144,12256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cmU8kA&#10;AADfAAAADwAAAGRycy9kb3ducmV2LnhtbESPT2vCQBTE7wW/w/IEL6VuolUkdRUpFDwU65/U8yP7&#10;mg1m34bsalI/fbdQ6HGYmd8wy3Vva3Gj1leOFaTjBARx4XTFpYL89Pa0AOEDssbaMSn4Jg/r1eBh&#10;iZl2HR/odgyliBD2GSowITSZlL4wZNGPXUMcvS/XWgxRtqXULXYRbms5SZK5tFhxXDDY0Kuh4nK8&#10;WgXnj/uJzWcup7J7rBfvuZ3vd2elRsN+8wIiUB/+w3/trVYwm6bPaQq/f+IXkKs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E9cmU8kAAADfAAAADwAAAAAAAAAAAAAAAACYAgAA&#10;ZHJzL2Rvd25yZXYueG1sUEsFBgAAAAAEAAQA9QAAAI4DAAAAAA==&#10;" path="m,l9144,r,1225601l,1225601,,e" fillcolor="black" stroked="f" strokeweight="0">
                  <v:path arrowok="t" textboxrect="0,0,9144,1225601"/>
                </v:shape>
                <v:shape id="Shape 531412" o:spid="_x0000_s3291" style="position:absolute;left:3627;top:7135;width:91;height:12256;visibility:visible;mso-wrap-style:square;v-text-anchor:top" coordsize="9144,12256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wW4JMkA&#10;AADfAAAADwAAAGRycy9kb3ducmV2LnhtbESPW2vCQBSE3wv+h+UIfSm6iTckuooIhT6UXjT6fMge&#10;s8Hs2ZDdmrS/visU+jjMzDfMetvbWtyo9ZVjBek4AUFcOF1xqSA/Po+WIHxA1lg7JgXf5GG7GTys&#10;MdOu40+6HUIpIoR9hgpMCE0mpS8MWfRj1xBH7+JaiyHKtpS6xS7CbS0nSbKQFiuOCwYb2hsqrocv&#10;q+D8/nNkc8rlVHZP9fI1t4uPt7NSj8N+twIRqA//4b/2i1Ywn6azdAL3P/ELyM0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4wW4JMkAAADfAAAADwAAAAAAAAAAAAAAAACYAgAA&#10;ZHJzL2Rvd25yZXYueG1sUEsFBgAAAAAEAAQA9QAAAI4DAAAAAA==&#10;" path="m,l9144,r,1225601l,1225601,,e" fillcolor="black" stroked="f" strokeweight="0">
                  <v:path arrowok="t" textboxrect="0,0,9144,1225601"/>
                </v:shape>
                <v:shape id="Shape 531413" o:spid="_x0000_s3292" style="position:absolute;left:15334;top:7135;width:92;height:12256;visibility:visible;mso-wrap-style:square;v-text-anchor:top" coordsize="9144,12256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kdv8kA&#10;AADfAAAADwAAAGRycy9kb3ducmV2LnhtbESPQWvCQBSE74X+h+UVepG6SWNFoquUQqEHsVZTz4/s&#10;MxuafRuyWxP99V1B6HGYmW+YxWqwjThR52vHCtJxAoK4dLrmSkGxf3+agfABWWPjmBScycNqeX+3&#10;wFy7nr/otAuViBD2OSowIbS5lL40ZNGPXUscvaPrLIYou0rqDvsIt418TpKptFhzXDDY0puh8mf3&#10;axUcPi97Nt+FzGQ/ambrwk63m4NSjw/D6xxEoCH8h2/tD63gJUsnaQbXP/ELyOU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jEkdv8kAAADfAAAADwAAAAAAAAAAAAAAAACYAgAA&#10;ZHJzL2Rvd25yZXYueG1sUEsFBgAAAAAEAAQA9QAAAI4DAAAAAA==&#10;" path="m,l9144,r,1225601l,1225601,,e" fillcolor="black" stroked="f" strokeweight="0">
                  <v:path arrowok="t" textboxrect="0,0,9144,1225601"/>
                </v:shape>
                <v:shape id="Shape 531414" o:spid="_x0000_s3293" style="position:absolute;left:35122;top:7135;width:92;height:12256;visibility:visible;mso-wrap-style:square;v-text-anchor:top" coordsize="9144,12256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CFy8kA&#10;AADfAAAADwAAAGRycy9kb3ducmV2LnhtbESPT2vCQBTE7wW/w/IEL0U38R+SuooIQg/Ftpp6fmRf&#10;s6HZtyG7mrSf3i0Uehxm5jfMetvbWtyo9ZVjBekkAUFcOF1xqSA/H8YrED4ga6wdk4Jv8rDdDB7W&#10;mGnX8TvdTqEUEcI+QwUmhCaT0heGLPqJa4ij9+laiyHKtpS6xS7CbS2nSbKUFiuOCwYb2hsqvk5X&#10;q+Dy+nNm85HLmewe69VLbpdvx4tSo2G/ewIRqA//4b/2s1awmKXzdA6/f+IXkJs7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A6CFy8kAAADfAAAADwAAAAAAAAAAAAAAAACYAgAA&#10;ZHJzL2Rvd25yZXYueG1sUEsFBgAAAAAEAAQA9QAAAI4DAAAAAA==&#10;" path="m,l9144,r,1225601l,1225601,,e" fillcolor="black" stroked="f" strokeweight="0">
                  <v:path arrowok="t" textboxrect="0,0,9144,1225601"/>
                </v:shape>
                <v:shape id="Shape 531415" o:spid="_x0000_s3294" style="position:absolute;left:56738;top:7135;width:91;height:12256;visibility:visible;mso-wrap-style:square;v-text-anchor:top" coordsize="9144,12256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wgUMgA&#10;AADfAAAADwAAAGRycy9kb3ducmV2LnhtbESPQWvCQBSE7wX/w/IEL0U30SqSuooIQg/FVk09P7Kv&#10;2dDs25BdTdpf7xYKPQ4z8w2z2vS2FjdqfeVYQTpJQBAXTldcKsjP+/EShA/IGmvHpOCbPGzWg4cV&#10;Ztp1fKTbKZQiQthnqMCE0GRS+sKQRT9xDXH0Pl1rMUTZllK32EW4reU0SRbSYsVxwWBDO0PF1+lq&#10;FVzefs5sPnI5k91jvXzN7eL9cFFqNOy3zyAC9eE//Nd+0Qrms/QpncPvn/gF5PoO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s7CBQyAAAAN8AAAAPAAAAAAAAAAAAAAAAAJgCAABk&#10;cnMvZG93bnJldi54bWxQSwUGAAAAAAQABAD1AAAAjQMAAAAA&#10;" path="m,l9144,r,1225601l,1225601,,e" fillcolor="black" stroked="f" strokeweight="0">
                  <v:path arrowok="t" textboxrect="0,0,9144,1225601"/>
                </v:shape>
                <v:shape id="Shape 531416" o:spid="_x0000_s3295" style="position:absolute;left:79238;top:7135;width:92;height:12256;visibility:visible;mso-wrap-style:square;v-text-anchor:top" coordsize="9144,12256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6+J8kA&#10;AADfAAAADwAAAGRycy9kb3ducmV2LnhtbESPQWvCQBSE7wX/w/IKvRTdpLZBoquIIPQgrdXo+ZF9&#10;ZkOzb0N2a2J/fbdQ6HGYmW+YxWqwjbhS52vHCtJJAoK4dLrmSkFx3I5nIHxA1tg4JgU38rBaju4W&#10;mGvX8wddD6ESEcI+RwUmhDaX0peGLPqJa4mjd3GdxRBlV0ndYR/htpFPSZJJizXHBYMtbQyVn4cv&#10;q+D8/n1kcyrkVPaPzWxX2Gz/dlbq4X5Yz0EEGsJ/+K/9qhW8TNPnNIPfP/ELyOU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nD6+J8kAAADfAAAADwAAAAAAAAAAAAAAAACYAgAA&#10;ZHJzL2Rvd25yZXYueG1sUEsFBgAAAAAEAAQA9QAAAI4DAAAAAA==&#10;" path="m,l9144,r,1225601l,1225601,,e" fillcolor="black" stroked="f" strokeweight="0">
                  <v:path arrowok="t" textboxrect="0,0,9144,1225601"/>
                </v:shape>
                <v:shape id="Shape 531417" o:spid="_x0000_s3296" style="position:absolute;left:97258;top:7135;width:92;height:12256;visibility:visible;mso-wrap-style:square;v-text-anchor:top" coordsize="9144,12256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3IbvMkA&#10;AADfAAAADwAAAGRycy9kb3ducmV2LnhtbESPT2vCQBTE74LfYXmFXopuUluV6CqlUPAg/aPR8yP7&#10;mg1m34bs1kQ/fbdQ8DjMzG+Y5bq3tThT6yvHCtJxAoK4cLriUkG+fxvNQfiArLF2TAou5GG9Gg6W&#10;mGnX8Redd6EUEcI+QwUmhCaT0heGLPqxa4ij9+1aiyHKtpS6xS7CbS0fk2QqLVYcFww29GqoOO1+&#10;rILjx3XP5pDLiewe6vk2t9PP96NS93f9ywJEoD7cwv/tjVbwPEmf0hn8/YlfQK5+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83IbvMkAAADfAAAADwAAAAAAAAAAAAAAAACYAgAA&#10;ZHJzL2Rvd25yZXYueG1sUEsFBgAAAAAEAAQA9QAAAI4DAAAAAA==&#10;" path="m,l9144,r,1225601l,1225601,,e" fillcolor="black" stroked="f" strokeweight="0">
                  <v:path arrowok="t" textboxrect="0,0,9144,1225601"/>
                </v:shape>
                <v:shape id="Shape 531418" o:spid="_x0000_s3297" style="position:absolute;top:1939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bZLcYA&#10;AADfAAAADwAAAGRycy9kb3ducmV2LnhtbERPTWuDQBC9F/Iflin01qw2sRSbVZJCQOmpNof0NrgT&#10;lbizxt1E+++zh0KPj/e9yWfTixuNrrOsIF5GIIhrqztuFBy+989vIJxH1thbJgW/5CDPFg8bTLWd&#10;+ItulW9ECGGXooLW+yGV0tUtGXRLOxAH7mRHgz7AsZF6xCmEm16+RNGrNNhxaGhxoI+W6nN1NQrO&#10;8Ukm189yW8zVpRmmXVIeLz9KPT3O23cQnmb/L/5zF1pBsorXcRgc/oQvIL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HbZLcYAAADfAAAADwAAAAAAAAAAAAAAAACYAgAAZHJz&#10;L2Rvd25yZXYueG1sUEsFBgAAAAAEAAQA9QAAAIsDAAAAAA==&#10;" path="m,l9144,r,9144l,9144,,e" fillcolor="black" stroked="f" strokeweight="0">
                  <v:path arrowok="t" textboxrect="0,0,9144,9144"/>
                </v:shape>
                <v:shape id="Shape 531419" o:spid="_x0000_s3298" style="position:absolute;left:3627;top:1939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p8tskA&#10;AADfAAAADwAAAGRycy9kb3ducmV2LnhtbESPQWvCQBSE74X+h+UVetNN2qbYNKvYQkHx1OjB3h7Z&#10;ZxKSfRuzq4n/3hWEHoeZ+YbJFqNpxZl6V1tWEE8jEMSF1TWXCnbbn8kMhPPIGlvLpOBCDhbzx4cM&#10;U20H/qVz7ksRIOxSVFB536VSuqIig25qO+LgHWxv0AfZl1L3OAS4aeVLFL1LgzWHhQo7+q6oaPKT&#10;UdDEB5mcNuvlasyPZTd8Jev98U+p56dx+QnC0+j/w/f2SitIXuO3+ANuf8IXkPMr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Bzp8tskAAADfAAAADwAAAAAAAAAAAAAAAACYAgAA&#10;ZHJzL2Rvd25yZXYueG1sUEsFBgAAAAAEAAQA9QAAAI4DAAAAAA==&#10;" path="m,l9144,r,9144l,9144,,e" fillcolor="black" stroked="f" strokeweight="0">
                  <v:path arrowok="t" textboxrect="0,0,9144,9144"/>
                </v:shape>
                <v:shape id="Shape 531420" o:spid="_x0000_s3299" style="position:absolute;left:3688;top:19391;width:11646;height:92;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19lIcUA&#10;AADfAAAADwAAAGRycy9kb3ducmV2LnhtbESP32rCMBTG7wXfIRzBO03V6UZnFBFkYzLY1Ac4NMek&#10;2JyUJtrOpzcXAy8/vn/8luvOVeJGTSg9K5iMMxDEhdclGwWn4270BiJEZI2VZ1LwRwHWq35vibn2&#10;Lf/S7RCNSCMcclRgY6xzKUNhyWEY+5o4eWffOIxJNkbqBts07io5zbKFdFhyerBY09ZScTlcnYIf&#10;c7/Y/f61/P6ij+K82LQ7b41Sw0G3eQcRqYvP8H/7UyuYzyYv00SQeBILy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X2UhxQAAAN8AAAAPAAAAAAAAAAAAAAAAAJgCAABkcnMv&#10;ZG93bnJldi54bWxQSwUGAAAAAAQABAD1AAAAigMAAAAA&#10;" path="m,l1164641,r,9144l,9144,,e" fillcolor="black" stroked="f" strokeweight="0">
                  <v:path arrowok="t" textboxrect="0,0,1164641,9144"/>
                </v:shape>
                <v:shape id="Shape 531421" o:spid="_x0000_s3300" style="position:absolute;left:15334;top:1939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C6DcgA&#10;AADfAAAADwAAAGRycy9kb3ducmV2LnhtbESPQWvCQBSE70L/w/IK3swm1pSSuooKBaUnYw/t7ZF9&#10;JsHs25hdTfz3bkHwOMzMN8x8OZhGXKlztWUFSRSDIC6srrlU8HP4mnyAcB5ZY2OZFNzIwXLxMppj&#10;pm3Pe7rmvhQBwi5DBZX3bSalKyoy6CLbEgfvaDuDPsiulLrDPsBNI6dx/C4N1hwWKmxpU1Fxyi9G&#10;wSk5yvTyvVtth/xctv063f2e/5Qavw6rTxCeBv8MP9pbrSB9S2bTBP7/hC8gF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3ILoNyAAAAN8AAAAPAAAAAAAAAAAAAAAAAJgCAABk&#10;cnMvZG93bnJldi54bWxQSwUGAAAAAAQABAD1AAAAjQMAAAAA&#10;" path="m,l9144,r,9144l,9144,,e" fillcolor="black" stroked="f" strokeweight="0">
                  <v:path arrowok="t" textboxrect="0,0,9144,9144"/>
                </v:shape>
                <v:shape id="Shape 531422" o:spid="_x0000_s3301" style="position:absolute;left:15395;top:19391;width:19727;height:92;visibility:visible;mso-wrap-style:square;v-text-anchor:top" coordsize="19726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kIisYA&#10;AADfAAAADwAAAGRycy9kb3ducmV2LnhtbESPQWvCQBSE7wX/w/IEb3VjjMFGVxGhkEuhWtHra/aZ&#10;BLNvQ3Yb47/vFoQeh5n5hllvB9OInjpXW1Ywm0YgiAuray4VnL7eX5cgnEfW2FgmBQ9ysN2MXtaY&#10;aXvnA/VHX4oAYZehgsr7NpPSFRUZdFPbEgfvajuDPsiulLrDe4CbRsZRlEqDNYeFClvaV1Tcjj9G&#10;Qf/2YYrL9+1cEn4ukmSeG5nmSk3Gw24FwtPg/8PPdq4VLOazJI7h70/4AnLz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akIisYAAADfAAAADwAAAAAAAAAAAAAAAACYAgAAZHJz&#10;L2Rvd25yZXYueG1sUEsFBgAAAAAEAAQA9QAAAIsDAAAAAA==&#10;" path="m,l1972691,r,9144l,9144,,e" fillcolor="black" stroked="f" strokeweight="0">
                  <v:path arrowok="t" textboxrect="0,0,1972691,9144"/>
                </v:shape>
                <v:shape id="Shape 531423" o:spid="_x0000_s3302" style="position:absolute;left:35122;top:1939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6B4ccA&#10;AADfAAAADwAAAGRycy9kb3ducmV2LnhtbESPQWvCQBSE74L/YXkFb7qJNlJSV9FCQfHU6MHeHtln&#10;Esy+jdnVxH/fFQoeh5n5hlmselOLO7WusqwgnkQgiHOrKy4UHA/f4w8QziNrrC2Tggc5WC2HgwWm&#10;2nb8Q/fMFyJA2KWooPS+SaV0eUkG3cQ2xME729agD7ItpG6xC3BTy2kUzaXBisNCiQ19lZRfsptR&#10;cInPMrntd+ttn12Lptsku9P1V6nRW7/+BOGp96/wf3urFSSz+H06g+ef8AXk8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i+geHHAAAA3wAAAA8AAAAAAAAAAAAAAAAAmAIAAGRy&#10;cy9kb3ducmV2LnhtbFBLBQYAAAAABAAEAPUAAACMAwAAAAA=&#10;" path="m,l9144,r,9144l,9144,,e" fillcolor="black" stroked="f" strokeweight="0">
                  <v:path arrowok="t" textboxrect="0,0,9144,9144"/>
                </v:shape>
                <v:shape id="Shape 531424" o:spid="_x0000_s3303" style="position:absolute;left:35183;top:19391;width:21556;height:92;visibility:visible;mso-wrap-style:square;v-text-anchor:top" coordsize="2155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2bWnMYA&#10;AADfAAAADwAAAGRycy9kb3ducmV2LnhtbESPQWvCQBSE74X+h+UVvOkmGq1NXUUCQq9V6fk1+5qN&#10;Zt/G7GrSf98VhB6HmfmGWW0G24gbdb52rCCdJCCIS6drrhQcD7vxEoQPyBobx6Tglzxs1s9PK8y1&#10;6/mTbvtQiQhhn6MCE0KbS+lLQxb9xLXE0ftxncUQZVdJ3WEf4baR0yRZSIs1xwWDLRWGyvP+ahW8&#10;9V98Sb+vi3ZZVNmpfG2CKXZKjV6G7TuIQEP4Dz/aH1rBfJZm0wzuf+IX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2bWnMYAAADfAAAADwAAAAAAAAAAAAAAAACYAgAAZHJz&#10;L2Rvd25yZXYueG1sUEsFBgAAAAAEAAQA9QAAAIsDAAAAAA==&#10;" path="m,l2155571,r,9144l,9144,,e" fillcolor="black" stroked="f" strokeweight="0">
                  <v:path arrowok="t" textboxrect="0,0,2155571,9144"/>
                </v:shape>
                <v:shape id="Shape 531425" o:spid="_x0000_s3304" style="position:absolute;left:56738;top:1939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u8DsgA&#10;AADfAAAADwAAAGRycy9kb3ducmV2LnhtbESPQWvCQBSE70L/w/IK3swm1pSSuooKBaUnYw/t7ZF9&#10;JsHs25hdTfz3bkHwOMzMN8x8OZhGXKlztWUFSRSDIC6srrlU8HP4mnyAcB5ZY2OZFNzIwXLxMppj&#10;pm3Pe7rmvhQBwi5DBZX3bSalKyoy6CLbEgfvaDuDPsiulLrDPsBNI6dx/C4N1hwWKmxpU1Fxyi9G&#10;wSk5yvTyvVtth/xctv063f2e/5Qavw6rTxCeBv8MP9pbrSB9S2bTFP7/hC8gF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IG7wOyAAAAN8AAAAPAAAAAAAAAAAAAAAAAJgCAABk&#10;cnMvZG93bnJldi54bWxQSwUGAAAAAAQABAD1AAAAjQMAAAAA&#10;" path="m,l9144,r,9144l,9144,,e" fillcolor="black" stroked="f" strokeweight="0">
                  <v:path arrowok="t" textboxrect="0,0,9144,9144"/>
                </v:shape>
                <v:shape id="Shape 531426" o:spid="_x0000_s3305" style="position:absolute;left:56798;top:19391;width:22440;height:92;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eKycoA&#10;AADfAAAADwAAAGRycy9kb3ducmV2LnhtbESPQWvCQBSE74X+h+UVvOnGWEObuko1lIoitLYXb4/s&#10;axKafRuyq8b8+q4g9DjMzDfMbNGZWpyodZVlBeNRBII4t7riQsH319vwCYTzyBpry6TgQg4W8/u7&#10;GabanvmTTntfiABhl6KC0vsmldLlJRl0I9sQB+/HtgZ9kG0hdYvnADe1jKMokQYrDgslNrQqKf/d&#10;H42CrH8vPpJu97zsj9hvD4cs3mwzpQYP3esLCE+d/w/f2mutYDoZP8YJXP+ELyDnf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HoXisnKAAAA3wAAAA8AAAAAAAAAAAAAAAAAmAIA&#10;AGRycy9kb3ducmV2LnhtbFBLBQYAAAAABAAEAPUAAACPAwAAAAA=&#10;" path="m,l2243964,r,9144l,9144,,e" fillcolor="black" stroked="f" strokeweight="0">
                  <v:path arrowok="t" textboxrect="0,0,2243964,9144"/>
                </v:shape>
                <v:shape id="Shape 531427" o:spid="_x0000_s3306" style="position:absolute;left:79238;top:1939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4WH4sgA&#10;AADfAAAADwAAAGRycy9kb3ducmV2LnhtbESPQWvCQBSE74X+h+UVequbWNNKdBUVBMWTaQ96e2Sf&#10;STD7NmZXE/+9KxR6HGbmG2Y6700tbtS6yrKCeBCBIM6trrhQ8Puz/hiDcB5ZY22ZFNzJwXz2+jLF&#10;VNuO93TLfCEChF2KCkrvm1RKl5dk0A1sQxy8k20N+iDbQuoWuwA3tRxG0Zc0WHFYKLGhVUn5Obsa&#10;Bef4JJPrbrvY9NmlaLplsj1cjkq9v/WLCQhPvf8P/7U3WkHyGY+G3/D8E76AnD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XhYfiyAAAAN8AAAAPAAAAAAAAAAAAAAAAAJgCAABk&#10;cnMvZG93bnJldi54bWxQSwUGAAAAAAQABAD1AAAAjQMAAAAA&#10;" path="m,l9144,r,9144l,9144,,e" fillcolor="black" stroked="f" strokeweight="0">
                  <v:path arrowok="t" textboxrect="0,0,9144,9144"/>
                </v:shape>
                <v:shape id="Shape 531428" o:spid="_x0000_s3307" style="position:absolute;left:79299;top:19391;width:17959;height:92;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tLMsMUA&#10;AADfAAAADwAAAGRycy9kb3ducmV2LnhtbERPTWvCQBC9F/oflin0VjcxrdbUjUghIO1JDeJxyI5J&#10;MDsbsmsS++u7h0KPj/e93kymFQP1rrGsIJ5FIIhLqxuuFBTH/OUdhPPIGlvLpOBODjbZ48MaU21H&#10;3tNw8JUIIexSVFB736VSurImg25mO+LAXWxv0AfYV1L3OIZw08p5FC2kwYZDQ40dfdZUXg83o+DS&#10;na/FzyofhtVpLKR33+YrWSr1/DRtP0B4mvy/+M+90wrekvh1HgaHP+ELyO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0sywxQAAAN8AAAAPAAAAAAAAAAAAAAAAAJgCAABkcnMv&#10;ZG93bnJldi54bWxQSwUGAAAAAAQABAD1AAAAigMAAAAA&#10;" path="m,l1795907,r,9144l,9144,,e" fillcolor="black" stroked="f" strokeweight="0">
                  <v:path arrowok="t" textboxrect="0,0,1795907,9144"/>
                </v:shape>
                <v:shape id="Shape 531429" o:spid="_x0000_s3308" style="position:absolute;left:97258;top:1939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a2C8gA&#10;AADfAAAADwAAAGRycy9kb3ducmV2LnhtbESPQWvCQBSE74X+h+UVequbWFNqdBUVBMWTaQ96e2Sf&#10;STD7NmZXE/+9KxR6HGbmG2Y6700tbtS6yrKCeBCBIM6trrhQ8Puz/vgG4TyyxtoyKbiTg/ns9WWK&#10;qbYd7+mW+UIECLsUFZTeN6mULi/JoBvYhjh4J9sa9EG2hdQtdgFuajmMoi9psOKwUGJDq5Lyc3Y1&#10;Cs7xSSbX3Xax6bNL0XTLZHu4HJV6f+sXExCeev8f/mtvtILkMx4Nx/D8E76AnD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JVrYLyAAAAN8AAAAPAAAAAAAAAAAAAAAAAJgCAABk&#10;cnMvZG93bnJldi54bWxQSwUGAAAAAAQABAD1AAAAjQMAAAAA&#10;" path="m,l9144,r,9144l,9144,,e" fillcolor="black" stroked="f" strokeweight="0">
                  <v:path arrowok="t" textboxrect="0,0,9144,9144"/>
                </v:shape>
                <v:shape id="Shape 531430" o:spid="_x0000_s3309" style="position:absolute;top:19453;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SpGsgA&#10;AADfAAAADwAAAGRycy9kb3ducmV2LnhtbESPXUvDMBSG7wf+h3AEb4ZL55xIbTpUnKhMxG3Q20Nz&#10;bMqSk9JkW/XXm4vBLl/eL55iMTgrDtSH1rOC6SQDQVx73XKjYLtZXt+DCBFZo/VMCn4pwKK8GBWY&#10;a3/kbzqsYyPSCIccFZgYu1zKUBtyGCa+I07ej+8dxiT7Ruoej2ncWXmTZXfSYcvpwWBHz4bq3Xrv&#10;FKyW+/jyvvvEyv7Z8ceTqb70a6XU1eXw+AAi0hDP4VP7TSuYz6a3s0SQeBILyPI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VNKkayAAAAN8AAAAPAAAAAAAAAAAAAAAAAJgCAABk&#10;cnMvZG93bnJldi54bWxQSwUGAAAAAAQABAD1AAAAjQMAAAAA&#10;" path="m,l9144,r,701345l,701345,,e" fillcolor="black" stroked="f" strokeweight="0">
                  <v:path arrowok="t" textboxrect="0,0,9144,701345"/>
                </v:shape>
                <v:shape id="Shape 531431" o:spid="_x0000_s3310" style="position:absolute;left:3627;top:19453;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gMgcoA&#10;AADfAAAADwAAAGRycy9kb3ducmV2LnhtbESPQUsDMRSE74L/ITyhF2mz22opa9Oi0ooVRWyFvT42&#10;z83S5GXZpO3aX28EweMwM98w82XvrDhSFxrPCvJRBoK48rrhWsHnbj2cgQgRWaP1TAq+KcBycXkx&#10;x0L7E3/QcRtrkSAcClRgYmwLKUNlyGEY+ZY4eV++cxiT7GqpOzwluLNynGVT6bDhtGCwpUdD1X57&#10;cApe14e42uzfsLRne/3yYMp3/VQqNbjq7+9AROrjf/iv/awV3E7ym0kOv3/SF5CL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Hp4DIHKAAAA3wAAAA8AAAAAAAAAAAAAAAAAmAIA&#10;AGRycy9kb3ducmV2LnhtbFBLBQYAAAAABAAEAPUAAACPAwAAAAA=&#10;" path="m,l9144,r,701345l,701345,,e" fillcolor="black" stroked="f" strokeweight="0">
                  <v:path arrowok="t" textboxrect="0,0,9144,701345"/>
                </v:shape>
                <v:shape id="Shape 531432" o:spid="_x0000_s3311" style="position:absolute;left:15334;top:19453;width:92;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qS9soA&#10;AADfAAAADwAAAGRycy9kb3ducmV2LnhtbESPUUsCQRSF34P+w3CDXkJn1RLZHKUiQyURLdjXy85t&#10;Z3HmzrIz6tqvb4Kgx8M55zuc6bxzVpyoDbVnBYN+BoK49LrmSsHnx6I3AREiskbrmRRcKMB8dn01&#10;xVz7M+/otI+VSBAOOSowMTa5lKE05DD0fUOcvC/fOoxJtpXULZ4T3Fk5zLKxdFhzWjDY0Iuh8rA/&#10;OgXvi2N8XR02WNhve7d+NsVWvxVK3d50T48gInXxP/zXXmoFD6PB/WgIv3/SF5Cz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IqqkvbKAAAA3wAAAA8AAAAAAAAAAAAAAAAAmAIA&#10;AGRycy9kb3ducmV2LnhtbFBLBQYAAAAABAAEAPUAAACPAwAAAAA=&#10;" path="m,l9144,r,701345l,701345,,e" fillcolor="black" stroked="f" strokeweight="0">
                  <v:path arrowok="t" textboxrect="0,0,9144,701345"/>
                </v:shape>
                <v:shape id="Shape 531433" o:spid="_x0000_s3312" style="position:absolute;left:35122;top:19453;width:92;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eY3bcoA&#10;AADfAAAADwAAAGRycy9kb3ducmV2LnhtbESPQUsDMRSE74L/ITyhF2mz7Wopa9Oi0ooVRWyFvT42&#10;z83S5GXZpO3aX28EweMwM98w82XvrDhSFxrPCsajDARx5XXDtYLP3Xo4AxEiskbrmRR8U4Dl4vJi&#10;joX2J/6g4zbWIkE4FKjAxNgWUobKkMMw8i1x8r585zAm2dVSd3hKcGflJMum0mHDacFgS4+Gqv32&#10;4BS8rg9xtdm/YWnP9vrlwZTv+qlUanDV39+BiNTH//Bf+1kruM3HN3kOv3/SF5CL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OXmN23KAAAA3wAAAA8AAAAAAAAAAAAAAAAAmAIA&#10;AGRycy9kb3ducmV2LnhtbFBLBQYAAAAABAAEAPUAAACPAwAAAAA=&#10;" path="m,l9144,r,701345l,701345,,e" fillcolor="black" stroked="f" strokeweight="0">
                  <v:path arrowok="t" textboxrect="0,0,9144,701345"/>
                </v:shape>
                <v:shape id="Shape 531434" o:spid="_x0000_s3313" style="position:absolute;left:56738;top:19453;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vGcoA&#10;AADfAAAADwAAAGRycy9kb3ducmV2LnhtbESPUUsCQRSF34P+w3ADX0JnTRPZHKUipSIRLdjXy85t&#10;Z3HmzrIz6uqvb4Kgx8M55zuc2aJzVhypDbVnBcNBBoK49LrmSsHX57I/BREiskbrmRScKcBifn01&#10;w1z7E2/puIuVSBAOOSowMTa5lKE05DAMfEOcvG/fOoxJtpXULZ4S3Fl5l2UT6bDmtGCwoWdD5X53&#10;cAo+lof48rZfY2Ev9vb9yRQbvSqU6t10jw8gInXxP/zXftUK7kfD8WgMv3/SF5Dz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GoPrxnKAAAA3wAAAA8AAAAAAAAAAAAAAAAAmAIA&#10;AGRycy9kb3ducmV2LnhtbFBLBQYAAAAABAAEAPUAAACPAwAAAAA=&#10;" path="m,l9144,r,701345l,701345,,e" fillcolor="black" stroked="f" strokeweight="0">
                  <v:path arrowok="t" textboxrect="0,0,9144,701345"/>
                </v:shape>
                <v:shape id="Shape 531435" o:spid="_x0000_s3314" style="position:absolute;left:79238;top:19453;width:92;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MKgsoA&#10;AADfAAAADwAAAGRycy9kb3ducmV2LnhtbESPUUsCQRSF34P+w3ADX0JnzRTZHKUipSIRLdjXy85t&#10;Z3HmzrIz6uqvb4Kgx8M55zuc2aJzVhypDbVnBcNBBoK49LrmSsHX57I/BREiskbrmRScKcBifn01&#10;w1z7E2/puIuVSBAOOSowMTa5lKE05DAMfEOcvG/fOoxJtpXULZ4S3Fl5l2UT6bDmtGCwoWdD5X53&#10;cAo+lof48rZfY2Ev9vb9yRQbvSqU6t10jw8gInXxP/zXftUKxqPh/WgMv3/SF5Dz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AVDCoLKAAAA3wAAAA8AAAAAAAAAAAAAAAAAmAIA&#10;AGRycy9kb3ducmV2LnhtbFBLBQYAAAAABAAEAPUAAACPAwAAAAA=&#10;" path="m,l9144,r,701345l,701345,,e" fillcolor="black" stroked="f" strokeweight="0">
                  <v:path arrowok="t" textboxrect="0,0,9144,701345"/>
                </v:shape>
                <v:shape id="Shape 531436" o:spid="_x0000_s3315" style="position:absolute;left:97258;top:19453;width:92;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GU9coA&#10;AADfAAAADwAAAGRycy9kb3ducmV2LnhtbESPUUsCQRSF34P+w3CDXkJnzRLZHKUiJSURNdjXy85t&#10;Z3HmzrIz6tavd4Kgx8M55zucyaxzVpyoDbVnBYN+BoK49LrmSsHnft4bgwgRWaP1TAq+KcBsen01&#10;wVz7M2/ptIuVSBAOOSowMTa5lKE05DD0fUOcvC/fOoxJtpXULZ4T3Fl5n2Uj6bDmtGCwoVdD5WF3&#10;dAo+5sf4tjyssbA/9m71YoqNXhRK3d50z08gInXxP/zXftcKHoeDh+EIfv+kLyCnF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PWRlPXKAAAA3wAAAA8AAAAAAAAAAAAAAAAAmAIA&#10;AGRycy9kb3ducmV2LnhtbFBLBQYAAAAABAAEAPUAAACPAwAAAAA=&#10;" path="m,l9144,r,701345l,701345,,e" fillcolor="black" stroked="f" strokeweight="0">
                  <v:path arrowok="t" textboxrect="0,0,9144,701345"/>
                </v:shape>
                <v:shape id="Shape 531437" o:spid="_x0000_s3316" style="position:absolute;top:2646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wRP8gA&#10;AADfAAAADwAAAGRycy9kb3ducmV2LnhtbESPQWvCQBSE74X+h+UVetNNtGkluooWCoon0x709sg+&#10;k2D2bcyuJv57VxB6HGbmG2a26E0trtS6yrKCeBiBIM6trrhQ8Pf7M5iAcB5ZY22ZFNzIwWL++jLD&#10;VNuOd3TNfCEChF2KCkrvm1RKl5dk0A1tQxy8o20N+iDbQuoWuwA3tRxF0ac0WHFYKLGh75LyU3Yx&#10;Ck7xUSaX7Wa57rNz0XSrZLM/H5R6f+uXUxCeev8ffrbXWkEyjj/GX/D4E76An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SXBE/yAAAAN8AAAAPAAAAAAAAAAAAAAAAAJgCAABk&#10;cnMvZG93bnJldi54bWxQSwUGAAAAAAQABAD1AAAAjQMAAAAA&#10;" path="m,l9144,r,9144l,9144,,e" fillcolor="black" stroked="f" strokeweight="0">
                  <v:path arrowok="t" textboxrect="0,0,9144,9144"/>
                </v:shape>
                <v:shape id="Shape 531438" o:spid="_x0000_s3317" style="position:absolute;left:3627;top:2646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OFTcQA&#10;AADfAAAADwAAAGRycy9kb3ducmV2LnhtbERPTYvCMBC9L/gfwgje1rRqRapRdGFB2dNWD3obmrEt&#10;NpPaRFv/vTks7PHxvleb3tTiSa2rLCuIxxEI4tzqigsFp+P35wKE88gaa8uk4EUONuvBxwpTbTv+&#10;pWfmCxFC2KWooPS+SaV0eUkG3dg2xIG72tagD7AtpG6xC+GmlpMomkuDFYeGEhv6Kim/ZQ+j4BZf&#10;ZfL4OWz3fXYvmm6XHM73i1KjYb9dgvDU+3/xn3uvFSTTeDYNg8Of8AXk+g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PDhU3EAAAA3wAAAA8AAAAAAAAAAAAAAAAAmAIAAGRycy9k&#10;b3ducmV2LnhtbFBLBQYAAAAABAAEAPUAAACJAwAAAAA=&#10;" path="m,l9144,r,9144l,9144,,e" fillcolor="black" stroked="f" strokeweight="0">
                  <v:path arrowok="t" textboxrect="0,0,9144,9144"/>
                </v:shape>
                <v:shape id="Shape 531439" o:spid="_x0000_s3318" style="position:absolute;left:3688;top:26466;width:11646;height:92;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7xaYccA&#10;AADfAAAADwAAAGRycy9kb3ducmV2LnhtbESP0WoCMRRE3wv9h3ALvtWs1dp2axQRpFIRrO0HXDbX&#10;ZHFzs2xSd/XrjSD4OMzMGWYy61wljtSE0rOCQT8DQVx4XbJR8Pe7fH4HESKyxsozKThRgNn08WGC&#10;ufYt/9BxF41IEA45KrAx1rmUobDkMPR9TZy8vW8cxiQbI3WDbYK7Sr5k2Vg6LDktWKxpYak47P6d&#10;gq05H+x6/VZuvumr2I/n7dJbo1TvqZt/gojUxXv41l5pBa/DwWj4Adc/6QvI6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e8WmHHAAAA3wAAAA8AAAAAAAAAAAAAAAAAmAIAAGRy&#10;cy9kb3ducmV2LnhtbFBLBQYAAAAABAAEAPUAAACMAwAAAAA=&#10;" path="m,l1164641,r,9144l,9144,,e" fillcolor="black" stroked="f" strokeweight="0">
                  <v:path arrowok="t" textboxrect="0,0,1164641,9144"/>
                </v:shape>
                <v:shape id="Shape 531440" o:spid="_x0000_s3319" style="position:absolute;left:15334;top:26466;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P6NsYA&#10;AADfAAAADwAAAGRycy9kb3ducmV2LnhtbESPzYrCMBSF9wO+Q7iCuzGtWpFqFB0YUGY11YXuLs21&#10;LTY3tYm2vr1ZDMzycP74Vpve1OJJrassK4jHEQji3OqKCwWn4/fnAoTzyBpry6TgRQ4268HHClNt&#10;O/6lZ+YLEUbYpaig9L5JpXR5SQbd2DbEwbva1qAPsi2kbrEL46aWkyiaS4MVh4cSG/oqKb9lD6Pg&#10;Fl9l8vg5bPd9di+abpcczveLUqNhv12C8NT7//Bfe68VJNN4NgsEgSewgFy/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bP6NsYAAADfAAAADwAAAAAAAAAAAAAAAACYAgAAZHJz&#10;L2Rvd25yZXYueG1sUEsFBgAAAAAEAAQA9QAAAIsDAAAAAA==&#10;" path="m,l9144,r,9144l,9144,,e" fillcolor="black" stroked="f" strokeweight="0">
                  <v:path arrowok="t" textboxrect="0,0,9144,9144"/>
                </v:shape>
                <v:shape id="Shape 531441" o:spid="_x0000_s3320" style="position:absolute;left:15395;top:26466;width:19727;height:92;visibility:visible;mso-wrap-style:square;v-text-anchor:top" coordsize="19726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RzXccA&#10;AADfAAAADwAAAGRycy9kb3ducmV2LnhtbESPQWvCQBSE70L/w/IKvekmGkONbqQIhVwK1ZZ6fWZf&#10;k5Ds25DdxvTfdwuCx2FmvmF2+8l0YqTBNZYVxIsIBHFpdcOVgs+P1/kzCOeRNXaWScEvOdjnD7Md&#10;Ztpe+UjjyVciQNhlqKD2vs+kdGVNBt3C9sTB+7aDQR/kUEk94DXATSeXUZRKgw2HhRp7OtRUtqcf&#10;o2DcvJnyfGm/KsL3dZKsCiPTQqmnx+llC8LT5O/hW7vQCtarOEli+P8TvoDM/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ikc13HAAAA3wAAAA8AAAAAAAAAAAAAAAAAmAIAAGRy&#10;cy9kb3ducmV2LnhtbFBLBQYAAAAABAAEAPUAAACMAwAAAAA=&#10;" path="m,l1972691,r,9144l,9144,,e" fillcolor="black" stroked="f" strokeweight="0">
                  <v:path arrowok="t" textboxrect="0,0,1972691,9144"/>
                </v:shape>
                <v:shape id="Shape 531442" o:spid="_x0000_s3321" style="position:absolute;left:35122;top:26466;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3B2scA&#10;AADfAAAADwAAAGRycy9kb3ducmV2LnhtbESPQWvCQBSE74L/YXmF3nQTa0RSV1FBUDw19lBvj+wz&#10;CWbfxuxq0n/fFQoeh5n5hlmselOLB7WusqwgHkcgiHOrKy4UfJ92ozkI55E11pZJwS85WC2HgwWm&#10;2nb8RY/MFyJA2KWooPS+SaV0eUkG3dg2xMG72NagD7ItpG6xC3BTy0kUzaTBisNCiQ1tS8qv2d0o&#10;uMYXmdyPh/W+z25F022Sw8/trNT7W7/+BOGp96/wf3uvFSQf8XQ6geef8AXk8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otwdrHAAAA3wAAAA8AAAAAAAAAAAAAAAAAmAIAAGRy&#10;cy9kb3ducmV2LnhtbFBLBQYAAAAABAAEAPUAAACMAwAAAAA=&#10;" path="m,l9144,r,9144l,9144,,e" fillcolor="black" stroked="f" strokeweight="0">
                  <v:path arrowok="t" textboxrect="0,0,9144,9144"/>
                </v:shape>
                <v:shape id="Shape 531443" o:spid="_x0000_s3322" style="position:absolute;left:35183;top:26466;width:21556;height:92;visibility:visible;mso-wrap-style:square;v-text-anchor:top" coordsize="2155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CrSMYA&#10;AADfAAAADwAAAGRycy9kb3ducmV2LnhtbESPQWvCQBSE70L/w/IKvekmGq1NXaUEhF6r0vNr9jUb&#10;zb6N2dWk/74rCB6HmfmGWW0G24grdb52rCCdJCCIS6drrhQc9tvxEoQPyBobx6Tgjzxs1k+jFeba&#10;9fxF112oRISwz1GBCaHNpfSlIYt+4lri6P26zmKIsquk7rCPcNvIaZIspMWa44LBlgpD5Wl3sQre&#10;+m8+pz+XRbssquxYvjbBFFulXp6Hj3cQgYbwCN/bn1rBfJZm2Qxuf+IXkO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VCrSMYAAADfAAAADwAAAAAAAAAAAAAAAACYAgAAZHJz&#10;L2Rvd25yZXYueG1sUEsFBgAAAAAEAAQA9QAAAIsDAAAAAA==&#10;" path="m,l2155571,r,9144l,9144,,e" fillcolor="black" stroked="f" strokeweight="0">
                  <v:path arrowok="t" textboxrect="0,0,2155571,9144"/>
                </v:shape>
                <v:shape id="Shape 531444" o:spid="_x0000_s3323" style="position:absolute;left:56738;top:2646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8NcgA&#10;AADfAAAADwAAAGRycy9kb3ducmV2LnhtbESPQWvCQBSE70L/w/IK3nQTTUpJXUUFQenJtIf29sg+&#10;k2D2bcyuJv57tyD0OMzMN8xiNZhG3KhztWUF8TQCQVxYXXOp4PtrN3kH4TyyxsYyKbiTg9XyZbTA&#10;TNuej3TLfSkChF2GCirv20xKV1Rk0E1tSxy8k+0M+iC7UuoO+wA3jZxF0Zs0WHNYqLClbUXFOb8a&#10;Bef4JNPr52G9H/JL2fab9PBz+VVq/DqsP0B4Gvx/+NneawXpPE6SBP7+hC8glw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6iPw1yAAAAN8AAAAPAAAAAAAAAAAAAAAAAJgCAABk&#10;cnMvZG93bnJldi54bWxQSwUGAAAAAAQABAD1AAAAjQMAAAAA&#10;" path="m,l9144,r,9144l,9144,,e" fillcolor="black" stroked="f" strokeweight="0">
                  <v:path arrowok="t" textboxrect="0,0,9144,9144"/>
                </v:shape>
                <v:shape id="Shape 531445" o:spid="_x0000_s3324" style="position:absolute;left:56798;top:26466;width:22440;height:92;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rxHsoA&#10;AADfAAAADwAAAGRycy9kb3ducmV2LnhtbESPT2vCQBTE74V+h+UVvDUb/1JTV6kGsSiFanvx9si+&#10;JqHZtyG7asynd4VCj8PM/IaZLVpTiTM1rrSsoB/FIIgzq0vOFXx/rZ9fQDiPrLGyTAqu5GAxf3yY&#10;YaLthfd0PvhcBAi7BBUU3teJlC4ryKCLbE0cvB/bGPRBNrnUDV4C3FRyEMcTabDksFBgTauCst/D&#10;yShIu03+OWk/psvuhN3ueEwH212qVO+pfXsF4an1/+G/9rtWMB72R6Mx3P+ELyDnN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ca8R7KAAAA3wAAAA8AAAAAAAAAAAAAAAAAmAIA&#10;AGRycy9kb3ducmV2LnhtbFBLBQYAAAAABAAEAPUAAACPAwAAAAA=&#10;" path="m,l2243964,r,9144l,9144,,e" fillcolor="black" stroked="f" strokeweight="0">
                  <v:path arrowok="t" textboxrect="0,0,2243964,9144"/>
                </v:shape>
                <v:shape id="Shape 531446" o:spid="_x0000_s3325" style="position:absolute;left:79238;top:26466;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bH2ccA&#10;AADfAAAADwAAAGRycy9kb3ducmV2LnhtbESPQWvCQBSE70L/w/IK3nSTaqSkrmIFQfHU6KG9PbLP&#10;JJh9G7Orif/eFQoeh5n5hpkve1OLG7WusqwgHkcgiHOrKy4UHA+b0ScI55E11pZJwZ0cLBdvgzmm&#10;2nb8Q7fMFyJA2KWooPS+SaV0eUkG3dg2xME72dagD7ItpG6xC3BTy48omkmDFYeFEhtal5Sfs6tR&#10;cI5PMrnud6ttn12KpvtOdr+XP6WG7/3qC4Sn3r/C/+2tVpBM4ul0Bs8/4QvIx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UWx9nHAAAA3wAAAA8AAAAAAAAAAAAAAAAAmAIAAGRy&#10;cy9kb3ducmV2LnhtbFBLBQYAAAAABAAEAPUAAACMAwAAAAA=&#10;" path="m,l9144,r,9144l,9144,,e" fillcolor="black" stroked="f" strokeweight="0">
                  <v:path arrowok="t" textboxrect="0,0,9144,9144"/>
                </v:shape>
                <v:shape id="Shape 531447" o:spid="_x0000_s3326" style="position:absolute;left:79299;top:26466;width:17959;height:92;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K9YsgA&#10;AADfAAAADwAAAGRycy9kb3ducmV2LnhtbESPS2vDMBCE74H+B7GF3hI5zat2o4RQCJTmFNeUHhdr&#10;/SDWyliK7fbXV4VAjsPMfMNs96NpRE+dqy0rmM8iEMS51TWXCrLP4/QFhPPIGhvLpOCHHOx3D5Mt&#10;JtoOfKY+9aUIEHYJKqi8bxMpXV6RQTezLXHwCtsZ9EF2pdQdDgFuGvkcRWtpsOawUGFLbxXll/Rq&#10;FBTt9yX7jY99H38NmfTuZD4WG6WeHsfDKwhPo7+Hb+13rWC1mC+XG/j/E76A3P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Okr1iyAAAAN8AAAAPAAAAAAAAAAAAAAAAAJgCAABk&#10;cnMvZG93bnJldi54bWxQSwUGAAAAAAQABAD1AAAAjQMAAAAA&#10;" path="m,l1795907,r,9144l,9144,,e" fillcolor="black" stroked="f" strokeweight="0">
                  <v:path arrowok="t" textboxrect="0,0,1795907,9144"/>
                </v:shape>
                <v:shape id="Shape 531448" o:spid="_x0000_s3327" style="position:absolute;left:97258;top:26466;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8X2MMQA&#10;AADfAAAADwAAAGRycy9kb3ducmV2LnhtbERPTYvCMBC9L/gfwgje1rRqRapRdGFB2dNWD3obmrEt&#10;NpPaRFv/vTks7PHxvleb3tTiSa2rLCuIxxEI4tzqigsFp+P35wKE88gaa8uk4EUONuvBxwpTbTv+&#10;pWfmCxFC2KWooPS+SaV0eUkG3dg2xIG72tagD7AtpG6xC+GmlpMomkuDFYeGEhv6Kim/ZQ+j4BZf&#10;ZfL4OWz3fXYvmm6XHM73i1KjYb9dgvDU+3/xn3uvFSTTeDYLg8Of8AXk+g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vF9jDEAAAA3wAAAA8AAAAAAAAAAAAAAAAAmAIAAGRycy9k&#10;b3ducmV2LnhtbFBLBQYAAAAABAAEAPUAAACJAwAAAAA=&#10;" path="m,l9144,r,9144l,9144,,e" fillcolor="black" stroked="f" strokeweight="0">
                  <v:path arrowok="t" textboxrect="0,0,9144,9144"/>
                </v:shape>
                <v:shape id="Shape 531449" o:spid="_x0000_s3328" style="position:absolute;top:26526;width:91;height:15795;visibility:visible;mso-wrap-style:square;v-text-anchor:top" coordsize="9144,15794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xWbsgA&#10;AADfAAAADwAAAGRycy9kb3ducmV2LnhtbESPT2sCMRTE74V+h/CE3mrWf4uuRlGhID1Zq6C3x+a5&#10;Wbt5WTeprt++KRR6HGbmN8xs0dpK3KjxpWMFvW4Cgjh3uuRCwf7z7XUMwgdkjZVjUvAgD4v589MM&#10;M+3u/EG3XShEhLDPUIEJoc6k9Lkhi77rauLonV1jMUTZFFI3eI9wW8l+kqTSYslxwWBNa0P51+7b&#10;Kkj14HI9rBg36da/P07HVe5Ko9RLp11OQQRqw3/4r73RCkaD3nA4gd8/8QvI+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5vFZuyAAAAN8AAAAPAAAAAAAAAAAAAAAAAJgCAABk&#10;cnMvZG93bnJldi54bWxQSwUGAAAAAAQABAD1AAAAjQMAAAAA&#10;" path="m,l9144,r,1579499l,1579499,,e" fillcolor="black" stroked="f" strokeweight="0">
                  <v:path arrowok="t" textboxrect="0,0,9144,1579499"/>
                </v:shape>
                <v:shape id="Shape 531450" o:spid="_x0000_s3329" style="position:absolute;left:3627;top:26526;width:91;height:15795;visibility:visible;mso-wrap-style:square;v-text-anchor:top" coordsize="9144,15794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9pLscA&#10;AADfAAAADwAAAGRycy9kb3ducmV2LnhtbESPy2rCQBSG94W+w3AK3TWTVA0SHUMVBHHVegHdHTKn&#10;mbSZM2lmqvHtO4uCy5//xjcvB9uKC/W+cawgS1IQxJXTDdcKDvv1yxSED8gaW8ek4EYeysXjwxwL&#10;7a78QZddqEUcYV+gAhNCV0jpK0MWfeI64uh9ut5iiLKvpe7xGsdtK1/TNJcWG44PBjtaGaq+d79W&#10;Qa5HXz/HJeMmf/fb2/m0rFxjlHp+Gt5mIAIN4R7+b2+0gskoG08iQeSJLC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1faS7HAAAA3wAAAA8AAAAAAAAAAAAAAAAAmAIAAGRy&#10;cy9kb3ducmV2LnhtbFBLBQYAAAAABAAEAPUAAACMAwAAAAA=&#10;" path="m,l9144,r,1579499l,1579499,,e" fillcolor="black" stroked="f" strokeweight="0">
                  <v:path arrowok="t" textboxrect="0,0,9144,1579499"/>
                </v:shape>
                <v:shape id="Shape 531451" o:spid="_x0000_s3330" style="position:absolute;left:15334;top:26526;width:92;height:15795;visibility:visible;mso-wrap-style:square;v-text-anchor:top" coordsize="9144,15794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PMtccA&#10;AADfAAAADwAAAGRycy9kb3ducmV2LnhtbESPQWvCQBSE7wX/w/IKvdVNqgZJXUUFQTxVbcHeHtln&#10;Njb7Ns1uNf57tyB4HGbmG2Yy62wtztT6yrGCtJ+AIC6crrhU8LlfvY5B+ICssXZMCq7kYTbtPU0w&#10;1+7CWzrvQikihH2OCkwITS6lLwxZ9H3XEEfv6FqLIcq2lLrFS4TbWr4lSSYtVhwXDDa0NFT87P6s&#10;gkwPTr9fC8Z19uE31+/DonCVUerluZu/gwjUhUf43l5rBaNBOhyl8P8nfgE5v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ITzLXHAAAA3wAAAA8AAAAAAAAAAAAAAAAAmAIAAGRy&#10;cy9kb3ducmV2LnhtbFBLBQYAAAAABAAEAPUAAACMAwAAAAA=&#10;" path="m,l9144,r,1579499l,1579499,,e" fillcolor="black" stroked="f" strokeweight="0">
                  <v:path arrowok="t" textboxrect="0,0,9144,1579499"/>
                </v:shape>
                <v:shape id="Shape 531452" o:spid="_x0000_s3331" style="position:absolute;left:35122;top:26526;width:92;height:15795;visibility:visible;mso-wrap-style:square;v-text-anchor:top" coordsize="9144,15794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FSwscA&#10;AADfAAAADwAAAGRycy9kb3ducmV2LnhtbESPW2sCMRSE34X+h3AKfdOst0VWo2ihID61XkDfDpvj&#10;ZtvNybpJdf33TUHwcZiZb5jZorWVuFLjS8cK+r0EBHHudMmFgv3uozsB4QOyxsoxKbiTh8X8pTPD&#10;TLsbf9F1GwoRIewzVGBCqDMpfW7Iou+5mjh6Z9dYDFE2hdQN3iLcVnKQJKm0WHJcMFjTu6H8Z/tr&#10;FaR6+H05rBjX6aff3E/HVe5Ko9Tba7ucggjUhmf40V5rBeNhfzQewP+f+AXk/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LBUsLHAAAA3wAAAA8AAAAAAAAAAAAAAAAAmAIAAGRy&#10;cy9kb3ducmV2LnhtbFBLBQYAAAAABAAEAPUAAACMAwAAAAA=&#10;" path="m,l9144,r,1579499l,1579499,,e" fillcolor="black" stroked="f" strokeweight="0">
                  <v:path arrowok="t" textboxrect="0,0,9144,1579499"/>
                </v:shape>
                <v:shape id="Shape 531453" o:spid="_x0000_s3332" style="position:absolute;left:56738;top:26526;width:91;height:15795;visibility:visible;mso-wrap-style:square;v-text-anchor:top" coordsize="9144,15794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33WccA&#10;AADfAAAADwAAAGRycy9kb3ducmV2LnhtbESPQWvCQBSE74X+h+UJvdWNjQZJXaUKgnhS24K9PbLP&#10;bDT7Ns1uNf57VxB6HGbmG2Yy62wtztT6yrGCQT8BQVw4XXGp4Otz+ToG4QOyxtoxKbiSh9n0+WmC&#10;uXYX3tJ5F0oRIexzVGBCaHIpfWHIou+7hjh6B9daDFG2pdQtXiLc1vItSTJpseK4YLChhaHitPuz&#10;CjKdHn+/54yrbOPX15/9vHCVUeql1328gwjUhf/wo73SCkbpYDhK4f4nfgE5v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2N91nHAAAA3wAAAA8AAAAAAAAAAAAAAAAAmAIAAGRy&#10;cy9kb3ducmV2LnhtbFBLBQYAAAAABAAEAPUAAACMAwAAAAA=&#10;" path="m,l9144,r,1579499l,1579499,,e" fillcolor="black" stroked="f" strokeweight="0">
                  <v:path arrowok="t" textboxrect="0,0,9144,1579499"/>
                </v:shape>
                <v:shape id="Shape 531454" o:spid="_x0000_s3333" style="position:absolute;left:79238;top:26526;width:92;height:15795;visibility:visible;mso-wrap-style:square;v-text-anchor:top" coordsize="9144,15794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RvLccA&#10;AADfAAAADwAAAGRycy9kb3ducmV2LnhtbESPT2sCMRTE70K/Q3gFb5r131K2RlFBEE9qW2hvj83r&#10;ZtvNy7qJun57Iwgeh5n5DTOdt7YSZ2p86VjBoJ+AIM6dLrlQ8Pmx7r2B8AFZY+WYFFzJw3z20pli&#10;pt2F93Q+hEJECPsMFZgQ6kxKnxuy6PuuJo7er2sshiibQuoGLxFuKzlMklRaLDkuGKxpZSj/P5ys&#10;glSP/o5fS8ZNuvPb68/3MnelUar72i7eQQRqwzP8aG+0gsloMJ6M4f4nfgE5u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Jkby3HAAAA3wAAAA8AAAAAAAAAAAAAAAAAmAIAAGRy&#10;cy9kb3ducmV2LnhtbFBLBQYAAAAABAAEAPUAAACMAwAAAAA=&#10;" path="m,l9144,r,1579499l,1579499,,e" fillcolor="black" stroked="f" strokeweight="0">
                  <v:path arrowok="t" textboxrect="0,0,9144,1579499"/>
                </v:shape>
                <v:shape id="Shape 531455" o:spid="_x0000_s3334" style="position:absolute;left:97258;top:26526;width:92;height:15795;visibility:visible;mso-wrap-style:square;v-text-anchor:top" coordsize="9144,15794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jKtscA&#10;AADfAAAADwAAAGRycy9kb3ducmV2LnhtbESPQWvCQBSE74X+h+UJvdWNtQkSXaUKgvRUrYLeHtln&#10;Npp9m2a3Gv+9WxB6HGbmG2Yy62wtLtT6yrGCQT8BQVw4XXGpYPu9fB2B8AFZY+2YFNzIw2z6/DTB&#10;XLsrr+myCaWIEPY5KjAhNLmUvjBk0fddQxy9o2sthijbUuoWrxFua/mWJJm0WHFcMNjQwlBx3vxa&#10;BZkenn52c8ZV9uU/b4f9vHCVUeql132MQQTqwn/40V5pBelw8J6m8PcnfgE5v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0oyrbHAAAA3wAAAA8AAAAAAAAAAAAAAAAAmAIAAGRy&#10;cy9kb3ducmV2LnhtbFBLBQYAAAAABAAEAPUAAACMAwAAAAA=&#10;" path="m,l9144,r,1579499l,1579499,,e" fillcolor="black" stroked="f" strokeweight="0">
                  <v:path arrowok="t" textboxrect="0,0,9144,1579499"/>
                </v:shape>
                <v:shape id="Shape 531456" o:spid="_x0000_s3335" style="position:absolute;top:4232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M9RBMgA&#10;AADfAAAADwAAAGRycy9kb3ducmV2LnhtbESPQWvCQBSE74L/YXmF3nST2gRJXUULgtKTsYd6e2Sf&#10;STD7NmZXk/77bkHwOMzMN8xiNZhG3KlztWUF8TQCQVxYXXOp4Pu4ncxBOI+ssbFMCn7JwWo5Hi0w&#10;07bnA91zX4oAYZehgsr7NpPSFRUZdFPbEgfvbDuDPsiulLrDPsBNI9+iKJUGaw4LFbb0WVFxyW9G&#10;wSU+y+T2tV/vhvxatv0m2f9cT0q9vgzrDxCeBv8MP9o7rSCZxe9JCv9/wheQy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gz1EEyAAAAN8AAAAPAAAAAAAAAAAAAAAAAJgCAABk&#10;cnMvZG93bnJldi54bWxQSwUGAAAAAAQABAD1AAAAjQMAAAAA&#10;" path="m,l9144,r,9144l,9144,,e" fillcolor="black" stroked="f" strokeweight="0">
                  <v:path arrowok="t" textboxrect="0,0,9144,9144"/>
                </v:shape>
                <v:shape id="Shape 531457" o:spid="_x0000_s3336" style="position:absolute;left:3627;top:4232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4P0n8gA&#10;AADfAAAADwAAAGRycy9kb3ducmV2LnhtbESPQWvCQBSE70L/w/IKvdVN2kYldRUVCoonowe9PbLP&#10;JJh9G7OrSf99Vyh4HGbmG2Y6700t7tS6yrKCeBiBIM6trrhQcNj/vE9AOI+ssbZMCn7JwXz2Mphi&#10;qm3HO7pnvhABwi5FBaX3TSqly0sy6Ia2IQ7e2bYGfZBtIXWLXYCbWn5E0UgarDgslNjQqqT8kt2M&#10;gkt8lsltu1ms++xaNN0y2RyvJ6XeXvvFNwhPvX+G/9trrSD5jL+SMTz+hC8gZ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Pg/SfyAAAAN8AAAAPAAAAAAAAAAAAAAAAAJgCAABk&#10;cnMvZG93bnJldi54bWxQSwUGAAAAAAQABAD1AAAAjQMAAAAA&#10;" path="m,l9144,r,9144l,9144,,e" fillcolor="black" stroked="f" strokeweight="0">
                  <v:path arrowok="t" textboxrect="0,0,9144,9144"/>
                </v:shape>
                <v:shape id="Shape 531458" o:spid="_x0000_s3337" style="position:absolute;left:3688;top:42321;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8aWsQA&#10;AADfAAAADwAAAGRycy9kb3ducmV2LnhtbERP3WrCMBS+F3yHcITdaeo23eiMIgOZKIJTH+DQHJNi&#10;c1KazNY9vbkQvPz4/meLzlXiSk0oPSsYjzIQxIXXJRsFp+Nq+AkiRGSNlWdScKMAi3m/N8Nc+5Z/&#10;6XqIRqQQDjkqsDHWuZShsOQwjHxNnLizbxzGBBsjdYNtCneVfM2yqXRYcmqwWNO3peJy+HMK9ub/&#10;Yrfbj3K3oZ/iPF22K2+NUi+DbvkFIlIXn+KHe60VTN7G75M0OP1JX0DO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UvGlrEAAAA3wAAAA8AAAAAAAAAAAAAAAAAmAIAAGRycy9k&#10;b3ducmV2LnhtbFBLBQYAAAAABAAEAPUAAACJAwAAAAA=&#10;" path="m,l1164641,r,9144l,9144,,e" fillcolor="black" stroked="f" strokeweight="0">
                  <v:path arrowok="t" textboxrect="0,0,1164641,9144"/>
                </v:shape>
                <v:shape id="Shape 531459" o:spid="_x0000_s3338" style="position:absolute;left:15334;top:4232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DFdsgA&#10;AADfAAAADwAAAGRycy9kb3ducmV2LnhtbESPQWvCQBSE70L/w/IKvdVN2kY0dRUVCoonowe9PbLP&#10;JJh9G7OrSf99Vyh4HGbmG2Y6700t7tS6yrKCeBiBIM6trrhQcNj/vI9BOI+ssbZMCn7JwXz2Mphi&#10;qm3HO7pnvhABwi5FBaX3TSqly0sy6Ia2IQ7e2bYGfZBtIXWLXYCbWn5E0UgarDgslNjQqqT8kt2M&#10;gkt8lsltu1ms++xaNN0y2RyvJ6XeXvvFNwhPvX+G/9trrSD5jL+SCTz+hC8gZ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RUMV2yAAAAN8AAAAPAAAAAAAAAAAAAAAAAJgCAABk&#10;cnMvZG93bnJldi54bWxQSwUGAAAAAAQABAD1AAAAjQMAAAAA&#10;" path="m,l9144,r,9144l,9144,,e" fillcolor="black" stroked="f" strokeweight="0">
                  <v:path arrowok="t" textboxrect="0,0,9144,9144"/>
                </v:shape>
                <v:shape id="Shape 531460" o:spid="_x0000_s3339" style="position:absolute;left:15395;top:42321;width:19727;height:91;visibility:visible;mso-wrap-style:square;v-text-anchor:top" coordsize="19726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2KpsQA&#10;AADfAAAADwAAAGRycy9kb3ducmV2LnhtbESPzYrCMBSF9wO+Q7iCuzF1rEWrUWRA6EZwnEG31+ba&#10;Fpub0sRa394shFkezh/fatObWnTUusqygsk4AkGcW11xoeDvd/c5B+E8ssbaMil4koPNevCxwlTb&#10;B/9Qd/SFCCPsUlRQet+kUrq8JINubBvi4F1ta9AH2RZSt/gI46aWX1GUSIMVh4cSG/ouKb8d70ZB&#10;t9ib/Hy5nQrCwyyOp5mRSabUaNhvlyA89f4//G5nWsFsOomTQBB4AgvI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xdiqbEAAAA3wAAAA8AAAAAAAAAAAAAAAAAmAIAAGRycy9k&#10;b3ducmV2LnhtbFBLBQYAAAAABAAEAPUAAACJAwAAAAA=&#10;" path="m,l1972691,r,9144l,9144,,e" fillcolor="black" stroked="f" strokeweight="0">
                  <v:path arrowok="t" textboxrect="0,0,1972691,9144"/>
                </v:shape>
                <v:shape id="Shape 531461" o:spid="_x0000_s3340" style="position:absolute;left:35122;top:4232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oDzcgA&#10;AADfAAAADwAAAGRycy9kb3ducmV2LnhtbESPQWvCQBSE74L/YXmF3nST2gRJXUULgtKTsYd6e2Sf&#10;STD7NmZXk/77bkHwOMzMN8xiNZhG3KlztWUF8TQCQVxYXXOp4Pu4ncxBOI+ssbFMCn7JwWo5Hi0w&#10;07bnA91zX4oAYZehgsr7NpPSFRUZdFPbEgfvbDuDPsiulLrDPsBNI9+iKJUGaw4LFbb0WVFxyW9G&#10;wSU+y+T2tV/vhvxatv0m2f9cT0q9vgzrDxCeBv8MP9o7rSCZxe9pDP9/wheQy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hSgPNyAAAAN8AAAAPAAAAAAAAAAAAAAAAAJgCAABk&#10;cnMvZG93bnJldi54bWxQSwUGAAAAAAQABAD1AAAAjQMAAAAA&#10;" path="m,l9144,r,9144l,9144,,e" fillcolor="black" stroked="f" strokeweight="0">
                  <v:path arrowok="t" textboxrect="0,0,9144,9144"/>
                </v:shape>
                <v:shape id="Shape 531462" o:spid="_x0000_s3341" style="position:absolute;left:35183;top:42321;width:21556;height:91;visibility:visible;mso-wrap-style:square;v-text-anchor:top" coordsize="2155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lSs8YA&#10;AADfAAAADwAAAGRycy9kb3ducmV2LnhtbESPzW7CMBCE75X6DtZW4gZO+ElpikEoElKvBdTzNt7G&#10;gXgdYkPSt6+RkHoczcw3mtVmsI24UedrxwrSSQKCuHS65krB8bAbL0H4gKyxcUwKfsnDZv38tMJc&#10;u54/6bYPlYgQ9jkqMCG0uZS+NGTRT1xLHL0f11kMUXaV1B32EW4bOU2STFqsOS4YbKkwVJ73V6vg&#10;rf/iS/p9zdplUc1P5WsTTLFTavQybN9BBBrCf/jR/tAKFrN0nk3h/id+Ab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alSs8YAAADfAAAADwAAAAAAAAAAAAAAAACYAgAAZHJz&#10;L2Rvd25yZXYueG1sUEsFBgAAAAAEAAQA9QAAAIsDAAAAAA==&#10;" path="m,l2155571,r,9144l,9144,,e" fillcolor="black" stroked="f" strokeweight="0">
                  <v:path arrowok="t" textboxrect="0,0,2155571,9144"/>
                </v:shape>
                <v:shape id="Shape 531463" o:spid="_x0000_s3342" style="position:absolute;left:56738;top:4232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Q4IccA&#10;AADfAAAADwAAAGRycy9kb3ducmV2LnhtbESPQWvCQBSE70L/w/IK3nQTbURSV9FCQfHU6MHeHtln&#10;Esy+jdnVxH/fFQoeh5n5hlmselOLO7WusqwgHkcgiHOrKy4UHA/fozkI55E11pZJwYMcrJZvgwWm&#10;2nb8Q/fMFyJA2KWooPS+SaV0eUkG3dg2xME729agD7ItpG6xC3BTy0kUzaTBisNCiQ19lZRfsptR&#10;cInPMrntd+ttn12Lptsku9P1V6nhe7/+BOGp96/wf3urFSTT+GM2heef8AXk8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7UOCHHAAAA3wAAAA8AAAAAAAAAAAAAAAAAmAIAAGRy&#10;cy9kb3ducmV2LnhtbFBLBQYAAAAABAAEAPUAAACMAwAAAAA=&#10;" path="m,l9144,r,9144l,9144,,e" fillcolor="black" stroked="f" strokeweight="0">
                  <v:path arrowok="t" textboxrect="0,0,9144,9144"/>
                </v:shape>
                <v:shape id="Shape 531464" o:spid="_x0000_s3343" style="position:absolute;left:56798;top:42321;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I5coA&#10;AADfAAAADwAAAGRycy9kb3ducmV2LnhtbESPQWvCQBSE7wX/w/IKvelGq8FGV2kbSosiqPXi7ZF9&#10;TYLZtyG7appf3xWEHoeZ+YaZL1tTiQs1rrSsYDiIQBBnVpecKzh8f/SnIJxH1lhZJgW/5GC56D3M&#10;MdH2yju67H0uAoRdggoK7+tESpcVZNANbE0cvB/bGPRBNrnUDV4D3FRyFEWxNFhyWCiwpveCstP+&#10;bBSk3We+jdvNy1t3xm59PKaj1TpV6umxfZ2B8NT6//C9/aUVTJ6H43gMtz/hC8jF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HPjCOXKAAAA3wAAAA8AAAAAAAAAAAAAAAAAmAIA&#10;AGRycy9kb3ducmV2LnhtbFBLBQYAAAAABAAEAPUAAACPAwAAAAA=&#10;" path="m,l2243964,r,9144l,9144,,e" fillcolor="black" stroked="f" strokeweight="0">
                  <v:path arrowok="t" textboxrect="0,0,2243964,9144"/>
                </v:shape>
                <v:shape id="Shape 531465" o:spid="_x0000_s3344" style="position:absolute;left:79238;top:4232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nEFzsgA&#10;AADfAAAADwAAAGRycy9kb3ducmV2LnhtbESPQWvCQBSE74L/YXmF3nST2gRJXUULgtKTsYd6e2Sf&#10;STD7NmZXk/77bkHwOMzMN8xiNZhG3KlztWUF8TQCQVxYXXOp4Pu4ncxBOI+ssbFMCn7JwWo5Hi0w&#10;07bnA91zX4oAYZehgsr7NpPSFRUZdFPbEgfvbDuDPsiulLrDPsBNI9+iKJUGaw4LFbb0WVFxyW9G&#10;wSU+y+T2tV/vhvxatv0m2f9cT0q9vgzrDxCeBv8MP9o7rSCZxe9pAv9/wheQy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ecQXOyAAAAN8AAAAPAAAAAAAAAAAAAAAAAJgCAABk&#10;cnMvZG93bnJldi54bWxQSwUGAAAAAAQABAD1AAAAjQMAAAAA&#10;" path="m,l9144,r,9144l,9144,,e" fillcolor="black" stroked="f" strokeweight="0">
                  <v:path arrowok="t" textboxrect="0,0,9144,9144"/>
                </v:shape>
                <v:shape id="Shape 531466" o:spid="_x0000_s3345" style="position:absolute;left:79299;top:42321;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tEmccA&#10;AADfAAAADwAAAGRycy9kb3ducmV2LnhtbESPQWvCQBSE7wX/w/IEb3WjtlGjqxRBkPakBvH4yD6T&#10;YPZtyG6T2F/fLRQ8DjPzDbPe9qYSLTWutKxgMo5AEGdWl5wrSM/71wUI55E1VpZJwYMcbDeDlzUm&#10;2nZ8pPbkcxEg7BJUUHhfJ1K6rCCDbmxr4uDdbGPQB9nkUjfYBbip5DSKYmmw5LBQYE27grL76dso&#10;uNXXe/qz3Lft8tKl0rsv8zmbKzUa9h8rEJ56/wz/tw9awfts8hbH8PcnfAG5+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prRJnHAAAA3wAAAA8AAAAAAAAAAAAAAAAAmAIAAGRy&#10;cy9kb3ducmV2LnhtbFBLBQYAAAAABAAEAPUAAACMAwAAAAA=&#10;" path="m,l1795907,r,9144l,9144,,e" fillcolor="black" stroked="f" strokeweight="0">
                  <v:path arrowok="t" textboxrect="0,0,1795907,9144"/>
                </v:shape>
                <v:shape id="Shape 531467" o:spid="_x0000_s3346" style="position:absolute;left:97258;top:4232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8+IsgA&#10;AADfAAAADwAAAGRycy9kb3ducmV2LnhtbESPQWvCQBSE7wX/w/IEb3UT22hJXUULguLJ6KG9PbLP&#10;JJh9G7OrSf99tyB4HGbmG2a+7E0t7tS6yrKCeByBIM6trrhQcDpuXj9AOI+ssbZMCn7JwXIxeJlj&#10;qm3HB7pnvhABwi5FBaX3TSqly0sy6Ma2IQ7e2bYGfZBtIXWLXYCbWk6iaCoNVhwWSmzoq6T8kt2M&#10;gkt8lsltv1tt++xaNN062X1ff5QaDfvVJwhPvX+GH+2tVpC8xe/TGfz/CV9ALv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B7z4iyAAAAN8AAAAPAAAAAAAAAAAAAAAAAJgCAABk&#10;cnMvZG93bnJldi54bWxQSwUGAAAAAAQABAD1AAAAjQMAAAAA&#10;" path="m,l9144,r,9144l,9144,,e" fillcolor="black" stroked="f" strokeweight="0">
                  <v:path arrowok="t" textboxrect="0,0,9144,9144"/>
                </v:shape>
                <v:shape id="Shape 531468" o:spid="_x0000_s3347" style="position:absolute;top:42382;width:91;height:15765;visibility:visible;mso-wrap-style:square;v-text-anchor:top" coordsize="9144,15764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narMcA&#10;AADfAAAADwAAAGRycy9kb3ducmV2LnhtbERPy2oCMRTdC/2HcAtupGZ8jNipUaog2EULtW7cXSbX&#10;ydjJzTiJOvXrzULo8nDes0VrK3GhxpeOFQz6CQji3OmSCwW7n/XLFIQPyBorx6Tgjzws5k+dGWba&#10;XfmbLttQiBjCPkMFJoQ6k9Lnhiz6vquJI3dwjcUQYVNI3eA1httKDpNkIi2WHBsM1rQylP9uz1aB&#10;TT92y9v+83Q83g6bL/Pa02V6Vqr73L6/gQjUhn/xw73RCtLRYDyJg+Of+AXk/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F52qzHAAAA3wAAAA8AAAAAAAAAAAAAAAAAmAIAAGRy&#10;cy9kb3ducmV2LnhtbFBLBQYAAAAABAAEAPUAAACMAwAAAAA=&#10;" path="m,l9144,r,1576451l,1576451,,e" fillcolor="black" stroked="f" strokeweight="0">
                  <v:path arrowok="t" textboxrect="0,0,9144,1576451"/>
                </v:shape>
                <v:shape id="Shape 531469" o:spid="_x0000_s3348" style="position:absolute;left:3627;top:42382;width:91;height:15765;visibility:visible;mso-wrap-style:square;v-text-anchor:top" coordsize="9144,15764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V/N8oA&#10;AADfAAAADwAAAGRycy9kb3ducmV2LnhtbESPQWsCMRSE7wX/Q3iCl1KzWlfq1iitUNCDQq2X3h6b&#10;52bt5mW7ibr115uC4HGYmW+Y6by1lThR40vHCgb9BARx7nTJhYLd18fTCwgfkDVWjknBH3mYzzoP&#10;U8y0O/MnnbahEBHCPkMFJoQ6k9Lnhiz6vquJo7d3jcUQZVNI3eA5wm0lh0kylhZLjgsGa1oYyn+2&#10;R6vApqvd++V7/Xs4XPbLjZk86jI9KtXrtm+vIAK14R6+tZdaQfo8GI0n8P8nfgE5uwIAAP//AwBQ&#10;SwECLQAUAAYACAAAACEA8PeKu/0AAADiAQAAEwAAAAAAAAAAAAAAAAAAAAAAW0NvbnRlbnRfVHlw&#10;ZXNdLnhtbFBLAQItABQABgAIAAAAIQAx3V9h0gAAAI8BAAALAAAAAAAAAAAAAAAAAC4BAABfcmVs&#10;cy8ucmVsc1BLAQItABQABgAIAAAAIQAzLwWeQQAAADkAAAAQAAAAAAAAAAAAAAAAACkCAABkcnMv&#10;c2hhcGV4bWwueG1sUEsBAi0AFAAGAAgAAAAhAH41fzfKAAAA3wAAAA8AAAAAAAAAAAAAAAAAmAIA&#10;AGRycy9kb3ducmV2LnhtbFBLBQYAAAAABAAEAPUAAACPAwAAAAA=&#10;" path="m,l9144,r,1576451l,1576451,,e" fillcolor="black" stroked="f" strokeweight="0">
                  <v:path arrowok="t" textboxrect="0,0,9144,1576451"/>
                </v:shape>
                <v:shape id="Shape 531470" o:spid="_x0000_s3349" style="position:absolute;left:15334;top:42382;width:92;height:15765;visibility:visible;mso-wrap-style:square;v-text-anchor:top" coordsize="9144,15764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ZAd8oA&#10;AADfAAAADwAAAGRycy9kb3ducmV2LnhtbESPy2rCQBSG90LfYTgFN0Un2sZL6ihtoWAXCl427g6Z&#10;YyY2cybNjJr69J1FweXPf+ObLVpbiQs1vnSsYNBPQBDnTpdcKNjvPnsTED4ga6wck4Jf8rCYP3Rm&#10;mGl35Q1dtqEQcYR9hgpMCHUmpc8NWfR9VxNH7+gaiyHKppC6wWsct5UcJslIWiw5Phis6cNQ/r09&#10;WwU2/dq/3w6rn9PpdlyuzfRJl+lZqe5j+/YKIlAb7uH/9lIrSJ8HL+NIEHkiC8j5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GrWQHfKAAAA3wAAAA8AAAAAAAAAAAAAAAAAmAIA&#10;AGRycy9kb3ducmV2LnhtbFBLBQYAAAAABAAEAPUAAACPAwAAAAA=&#10;" path="m,l9144,r,1576451l,1576451,,e" fillcolor="black" stroked="f" strokeweight="0">
                  <v:path arrowok="t" textboxrect="0,0,9144,1576451"/>
                </v:shape>
                <v:shape id="Shape 531471" o:spid="_x0000_s3350" style="position:absolute;left:35122;top:42382;width:92;height:15765;visibility:visible;mso-wrap-style:square;v-text-anchor:top" coordsize="9144,15764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rl7MsA&#10;AADfAAAADwAAAGRycy9kb3ducmV2LnhtbESPQWvCQBSE74X+h+UVeim6SW1sja7SCoIeKmi99PbI&#10;PrOx2bdpdtXUX+8WCj0OM/MNM5l1thYnan3lWEHaT0AQF05XXCrYfSx6LyB8QNZYOyYFP+RhNr29&#10;mWCu3Zk3dNqGUkQI+xwVmBCaXEpfGLLo+64hjt7etRZDlG0pdYvnCLe1fEySobRYcVww2NDcUPG1&#10;PVoFNlvt3i6f79+Hw2W/XJvRg66yo1L3d93rGESgLvyH/9pLrSAbpE/PKfz+iV9ATq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FmuXsywAAAN8AAAAPAAAAAAAAAAAAAAAAAJgC&#10;AABkcnMvZG93bnJldi54bWxQSwUGAAAAAAQABAD1AAAAkAMAAAAA&#10;" path="m,l9144,r,1576451l,1576451,,e" fillcolor="black" stroked="f" strokeweight="0">
                  <v:path arrowok="t" textboxrect="0,0,9144,1576451"/>
                </v:shape>
                <v:shape id="Shape 531472" o:spid="_x0000_s3351" style="position:absolute;left:56738;top:42382;width:91;height:15765;visibility:visible;mso-wrap-style:square;v-text-anchor:top" coordsize="9144,15764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Uh7m8sA&#10;AADfAAAADwAAAGRycy9kb3ducmV2LnhtbESPQWsCMRSE7wX/Q3hCL1Kz2m6rq1FsoWAPCrVeents&#10;npvVzcu6ibr11zcFocdhZr5hpvPWVuJMjS8dKxj0ExDEudMlFwq2X+8PIxA+IGusHJOCH/Iwn3Xu&#10;pphpd+FPOm9CISKEfYYKTAh1JqXPDVn0fVcTR2/nGoshyqaQusFLhNtKDpPkWVosOS4YrOnNUH7Y&#10;nKwCm35sX6/fq+N+f90t12bc02V6Uuq+2y4mIAK14T98ay+1gvRx8PQyhL8/8QvI2S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1SHubywAAAN8AAAAPAAAAAAAAAAAAAAAAAJgC&#10;AABkcnMvZG93bnJldi54bWxQSwUGAAAAAAQABAD1AAAAkAMAAAAA&#10;" path="m,l9144,r,1576451l,1576451,,e" fillcolor="black" stroked="f" strokeweight="0">
                  <v:path arrowok="t" textboxrect="0,0,9144,1576451"/>
                </v:shape>
                <v:shape id="Shape 531473" o:spid="_x0000_s3352" style="position:absolute;left:79238;top:42382;width:92;height:15765;visibility:visible;mso-wrap-style:square;v-text-anchor:top" coordsize="9144,15764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TeAMsA&#10;AADfAAAADwAAAGRycy9kb3ducmV2LnhtbESPQWsCMRSE70L/Q3iCl1KzarfV1ShVEOyhhVovvT02&#10;z83azct2E3XrrzeFgsdhZr5hZovWVuJEjS8dKxj0ExDEudMlFwp2n+uHMQgfkDVWjknBL3lYzO86&#10;M8y0O/MHnbahEBHCPkMFJoQ6k9Lnhiz6vquJo7d3jcUQZVNI3eA5wm0lh0nyJC2WHBcM1rQylH9v&#10;j1aBTV93y8vX28/hcNlv3s3kXpfpUalet32ZggjUhlv4v73RCtLR4PF5BH9/4heQ8ys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aBN4AywAAAN8AAAAPAAAAAAAAAAAAAAAAAJgC&#10;AABkcnMvZG93bnJldi54bWxQSwUGAAAAAAQABAD1AAAAkAMAAAAA&#10;" path="m,l9144,r,1576451l,1576451,,e" fillcolor="black" stroked="f" strokeweight="0">
                  <v:path arrowok="t" textboxrect="0,0,9144,1576451"/>
                </v:shape>
                <v:shape id="Shape 531474" o:spid="_x0000_s3353" style="position:absolute;left:97258;top:42382;width:92;height:15765;visibility:visible;mso-wrap-style:square;v-text-anchor:top" coordsize="9144,15764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1GdMsA&#10;AADfAAAADwAAAGRycy9kb3ducmV2LnhtbESPzWsCMRTE7wX/h/AEL6Vm/dh+rEZRoWAPLdR66e2x&#10;eW5WNy/rJurWv94UCj0OM/MbZjpvbSXO1PjSsYJBPwFBnDtdcqFg+/X68AzCB2SNlWNS8EMe5rPO&#10;3RQz7S78SedNKESEsM9QgQmhzqT0uSGLvu9q4ujtXGMxRNkUUjd4iXBbyWGSPEqLJccFgzWtDOWH&#10;zckqsOnbdnn9fj/u99fd+sO83OsyPSnV67aLCYhAbfgP/7XXWkE6GoyfxvD7J34BObsB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V7UZ0ywAAAN8AAAAPAAAAAAAAAAAAAAAAAJgC&#10;AABkcnMvZG93bnJldi54bWxQSwUGAAAAAAQABAD1AAAAkAMAAAAA&#10;" path="m,l9144,r,1576451l,1576451,,e" fillcolor="black" stroked="f" strokeweight="0">
                  <v:path arrowok="t" textboxrect="0,0,9144,1576451"/>
                </v:shape>
              </v:group>
            </w:pict>
          </mc:Fallback>
        </mc:AlternateContent>
      </w:r>
      <w:r>
        <w:t xml:space="preserve">Длинный шнур (3 м), гимн. </w:t>
      </w:r>
      <w:r>
        <w:tab/>
        <w:t xml:space="preserve">Стулья по количеству детей, </w:t>
      </w:r>
      <w:r>
        <w:tab/>
        <w:t xml:space="preserve">Мячи большого диаметра по </w:t>
      </w:r>
      <w:r>
        <w:tab/>
        <w:t xml:space="preserve">Гимнастические палки скамейка (высота 20 см), </w:t>
      </w:r>
      <w:r>
        <w:tab/>
        <w:t xml:space="preserve">обручи 5-6 шт., короткие </w:t>
      </w:r>
      <w:r>
        <w:tab/>
        <w:t xml:space="preserve">количеству детей, мешочки с </w:t>
      </w:r>
      <w:r>
        <w:tab/>
        <w:t xml:space="preserve">по количеству детей, мячи большого диаметра на </w:t>
      </w:r>
      <w:r>
        <w:tab/>
        <w:t xml:space="preserve">шнуры 5-6 шт., мячи </w:t>
      </w:r>
      <w:r>
        <w:tab/>
        <w:t xml:space="preserve">песком по количеству детей, </w:t>
      </w:r>
      <w:r>
        <w:tab/>
        <w:t xml:space="preserve">набивные мячи полгруппы, бруски (высота </w:t>
      </w:r>
      <w:r>
        <w:tab/>
        <w:t xml:space="preserve">большого диаметра на </w:t>
      </w:r>
      <w:r>
        <w:tab/>
        <w:t xml:space="preserve">вертикальный щит (диаметр </w:t>
      </w:r>
      <w:r>
        <w:tab/>
        <w:t xml:space="preserve">большого размера – 4-5 </w:t>
      </w:r>
    </w:p>
    <w:p w:rsidR="003C237C" w:rsidRDefault="00615B56">
      <w:pPr>
        <w:spacing w:after="17" w:line="268" w:lineRule="auto"/>
        <w:ind w:left="1313" w:right="219" w:hanging="747"/>
        <w:jc w:val="right"/>
      </w:pPr>
      <w:r>
        <w:rPr>
          <w:i/>
        </w:rPr>
        <w:t xml:space="preserve">Оборудование: </w:t>
      </w:r>
      <w:r>
        <w:rPr>
          <w:i/>
        </w:rPr>
        <w:tab/>
      </w:r>
      <w:r>
        <w:t xml:space="preserve">10 см) – 5 шт. </w:t>
      </w:r>
      <w:r>
        <w:tab/>
        <w:t xml:space="preserve">подгруппу детей.  </w:t>
      </w:r>
      <w:r>
        <w:tab/>
        <w:t xml:space="preserve">цели 50 см), 2 скамьи (высота </w:t>
      </w:r>
      <w:r>
        <w:tab/>
        <w:t xml:space="preserve">шт. 2 гимнастические 20 см), 1 наивной мяч м. </w:t>
      </w:r>
      <w:r>
        <w:tab/>
        <w:t xml:space="preserve">скамьи (высота 20 см), размера.  </w:t>
      </w:r>
      <w:r>
        <w:tab/>
        <w:t xml:space="preserve">стойка с изображением </w:t>
      </w:r>
    </w:p>
    <w:p w:rsidR="003C237C" w:rsidRDefault="00615B56">
      <w:pPr>
        <w:ind w:left="12489" w:right="412"/>
      </w:pPr>
      <w:r>
        <w:t xml:space="preserve">масленицы. Эмблемы перелетных птиц.  </w:t>
      </w:r>
    </w:p>
    <w:p w:rsidR="003C237C" w:rsidRDefault="00615B56">
      <w:pPr>
        <w:ind w:left="2420" w:right="412"/>
      </w:pPr>
      <w:r>
        <w:t xml:space="preserve">Ходьба в колонне по </w:t>
      </w:r>
      <w:r>
        <w:tab/>
        <w:t xml:space="preserve">Ходьба в колонне по одному, </w:t>
      </w:r>
      <w:r>
        <w:tab/>
        <w:t xml:space="preserve">Ходьба в колонне по одному;  </w:t>
      </w:r>
      <w:r>
        <w:tab/>
        <w:t xml:space="preserve">Ходьба в колонне по одному,  </w:t>
      </w:r>
      <w:r>
        <w:tab/>
        <w:t xml:space="preserve">по сигналу «Аист» - </w:t>
      </w:r>
      <w:r>
        <w:tab/>
        <w:t xml:space="preserve">«Тренировка солдат»: ходьба на одному. По сигналу </w:t>
      </w:r>
    </w:p>
    <w:p w:rsidR="003C237C" w:rsidRDefault="00615B56">
      <w:pPr>
        <w:ind w:left="2420" w:right="0"/>
      </w:pPr>
      <w:r>
        <w:t xml:space="preserve">ходьба и бег между </w:t>
      </w:r>
      <w:r>
        <w:tab/>
        <w:t xml:space="preserve">остановиться, поднять ногу и </w:t>
      </w:r>
      <w:r>
        <w:tab/>
        <w:t xml:space="preserve">носках, руки за голову; обычная ходьба через середину предметами, бег и ходьба </w:t>
      </w:r>
      <w:r>
        <w:tab/>
        <w:t xml:space="preserve">согнуть в колене, руки в </w:t>
      </w:r>
      <w:r>
        <w:tab/>
        <w:t xml:space="preserve">ходьба, руки в стороны; </w:t>
      </w:r>
      <w:r>
        <w:tab/>
        <w:t xml:space="preserve">зала к стойке с </w:t>
      </w:r>
    </w:p>
    <w:p w:rsidR="003C237C" w:rsidRDefault="00615B56">
      <w:pPr>
        <w:tabs>
          <w:tab w:val="center" w:pos="1331"/>
          <w:tab w:val="center" w:pos="3800"/>
          <w:tab w:val="center" w:pos="6603"/>
          <w:tab w:val="center" w:pos="10380"/>
          <w:tab w:val="center" w:pos="13219"/>
        </w:tabs>
        <w:ind w:left="0" w:right="0" w:firstLine="0"/>
        <w:jc w:val="left"/>
      </w:pPr>
      <w:r>
        <w:rPr>
          <w:rFonts w:ascii="Calibri" w:eastAsia="Calibri" w:hAnsi="Calibri" w:cs="Calibri"/>
          <w:sz w:val="22"/>
        </w:rPr>
        <w:tab/>
      </w:r>
      <w:r>
        <w:rPr>
          <w:i/>
        </w:rPr>
        <w:t xml:space="preserve">Вводная часть </w:t>
      </w:r>
      <w:r>
        <w:rPr>
          <w:i/>
        </w:rPr>
        <w:tab/>
      </w:r>
      <w:r>
        <w:t xml:space="preserve">врассыпную. Построение в </w:t>
      </w:r>
      <w:r>
        <w:tab/>
        <w:t xml:space="preserve">стороны. По сигналу </w:t>
      </w:r>
      <w:r>
        <w:tab/>
        <w:t xml:space="preserve">переход на бег врассыпную. </w:t>
      </w:r>
      <w:r>
        <w:tab/>
        <w:t xml:space="preserve">изображением </w:t>
      </w:r>
    </w:p>
    <w:p w:rsidR="003C237C" w:rsidRDefault="00615B56">
      <w:pPr>
        <w:tabs>
          <w:tab w:val="center" w:pos="3095"/>
          <w:tab w:val="center" w:pos="6856"/>
          <w:tab w:val="center" w:pos="10397"/>
          <w:tab w:val="center" w:pos="13628"/>
        </w:tabs>
        <w:ind w:left="0" w:right="0" w:firstLine="0"/>
        <w:jc w:val="left"/>
      </w:pPr>
      <w:r>
        <w:rPr>
          <w:rFonts w:ascii="Calibri" w:eastAsia="Calibri" w:hAnsi="Calibri" w:cs="Calibri"/>
          <w:sz w:val="22"/>
        </w:rPr>
        <w:tab/>
      </w:r>
      <w:r>
        <w:t xml:space="preserve">три колонны.  </w:t>
      </w:r>
      <w:r>
        <w:tab/>
        <w:t xml:space="preserve">«Лягушки!» - присесть на </w:t>
      </w:r>
      <w:r>
        <w:tab/>
        <w:t xml:space="preserve">Ходьба и бег в чередовании. </w:t>
      </w:r>
      <w:r>
        <w:tab/>
        <w:t xml:space="preserve">«Масленицы», затем в </w:t>
      </w:r>
    </w:p>
    <w:p w:rsidR="003C237C" w:rsidRDefault="00615B56">
      <w:pPr>
        <w:tabs>
          <w:tab w:val="center" w:pos="2410"/>
          <w:tab w:val="center" w:pos="6875"/>
          <w:tab w:val="center" w:pos="13434"/>
        </w:tabs>
        <w:ind w:left="0" w:right="0" w:firstLine="0"/>
        <w:jc w:val="left"/>
      </w:pPr>
      <w:r>
        <w:rPr>
          <w:rFonts w:ascii="Calibri" w:eastAsia="Calibri" w:hAnsi="Calibri" w:cs="Calibri"/>
          <w:sz w:val="22"/>
        </w:rPr>
        <w:tab/>
      </w:r>
      <w:r>
        <w:t xml:space="preserve"> </w:t>
      </w:r>
      <w:r>
        <w:tab/>
        <w:t xml:space="preserve">корточки, руки на колени. </w:t>
      </w:r>
      <w:r>
        <w:tab/>
        <w:t xml:space="preserve">противоположную </w:t>
      </w:r>
    </w:p>
    <w:p w:rsidR="003C237C" w:rsidRDefault="00615B56">
      <w:pPr>
        <w:spacing w:after="28" w:line="259" w:lineRule="auto"/>
        <w:ind w:left="5379" w:right="120"/>
        <w:jc w:val="center"/>
      </w:pPr>
      <w:r>
        <w:t xml:space="preserve">После нескольких повторений </w:t>
      </w:r>
      <w:r>
        <w:tab/>
        <w:t xml:space="preserve">сторону. Ходьба и бег бег врассыпную по всему залу. </w:t>
      </w:r>
      <w:r>
        <w:tab/>
        <w:t xml:space="preserve">врассыпную по всему </w:t>
      </w:r>
    </w:p>
    <w:p w:rsidR="003C237C" w:rsidRDefault="003C237C">
      <w:pPr>
        <w:spacing w:after="0" w:line="259" w:lineRule="auto"/>
        <w:ind w:left="-1100" w:right="16188" w:firstLine="0"/>
        <w:jc w:val="left"/>
      </w:pPr>
    </w:p>
    <w:tbl>
      <w:tblPr>
        <w:tblStyle w:val="TableGrid"/>
        <w:tblW w:w="15316" w:type="dxa"/>
        <w:tblInd w:w="-110" w:type="dxa"/>
        <w:tblCellMar>
          <w:top w:w="49" w:type="dxa"/>
          <w:left w:w="106" w:type="dxa"/>
          <w:right w:w="46" w:type="dxa"/>
        </w:tblCellMar>
        <w:tblLook w:val="04A0" w:firstRow="1" w:lastRow="0" w:firstColumn="1" w:lastColumn="0" w:noHBand="0" w:noVBand="1"/>
      </w:tblPr>
      <w:tblGrid>
        <w:gridCol w:w="571"/>
        <w:gridCol w:w="1844"/>
        <w:gridCol w:w="3116"/>
        <w:gridCol w:w="3404"/>
        <w:gridCol w:w="3543"/>
        <w:gridCol w:w="2838"/>
      </w:tblGrid>
      <w:tr w:rsidR="003C237C">
        <w:trPr>
          <w:trHeight w:val="835"/>
        </w:trPr>
        <w:tc>
          <w:tcPr>
            <w:tcW w:w="571"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404"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543"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562" w:firstLine="0"/>
            </w:pPr>
            <w:r>
              <w:t xml:space="preserve">залу, перестроение в ходьбе в колонну по одному. </w:t>
            </w:r>
          </w:p>
        </w:tc>
      </w:tr>
      <w:tr w:rsidR="003C237C">
        <w:trPr>
          <w:trHeight w:val="841"/>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i/>
              </w:rPr>
              <w:t xml:space="preserve">ОРУ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Без предметов (см. картотеку, комплекс №21)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pPr>
            <w:r>
              <w:t xml:space="preserve">На стульях (см. картотеку, комплекс №22)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25" w:line="259" w:lineRule="auto"/>
              <w:ind w:left="5" w:right="0" w:firstLine="0"/>
            </w:pPr>
            <w:r>
              <w:t xml:space="preserve">С мячом большого диаметра </w:t>
            </w:r>
          </w:p>
          <w:p w:rsidR="003C237C" w:rsidRDefault="00615B56">
            <w:pPr>
              <w:spacing w:after="0" w:line="259" w:lineRule="auto"/>
              <w:ind w:left="5" w:right="0" w:firstLine="0"/>
              <w:jc w:val="left"/>
            </w:pPr>
            <w:r>
              <w:t xml:space="preserve">(см. картотеку, комплекс № 23)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40" w:lineRule="auto"/>
              <w:ind w:left="5" w:right="0" w:firstLine="0"/>
            </w:pPr>
            <w:r>
              <w:t xml:space="preserve">С гимн. палкой (см. картотеку, комплекс № </w:t>
            </w:r>
          </w:p>
          <w:p w:rsidR="003C237C" w:rsidRDefault="00615B56">
            <w:pPr>
              <w:spacing w:after="0" w:line="259" w:lineRule="auto"/>
              <w:ind w:left="5" w:right="0" w:firstLine="0"/>
              <w:jc w:val="left"/>
            </w:pPr>
            <w:r>
              <w:t xml:space="preserve">24) </w:t>
            </w:r>
          </w:p>
        </w:tc>
      </w:tr>
      <w:tr w:rsidR="003C237C">
        <w:trPr>
          <w:trHeight w:val="6636"/>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i/>
              </w:rPr>
              <w:t xml:space="preserve">ОВД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19" w:line="258" w:lineRule="auto"/>
              <w:ind w:left="0" w:right="189" w:firstLine="0"/>
              <w:jc w:val="left"/>
            </w:pPr>
            <w:r>
              <w:t xml:space="preserve">1. Равновесие - ходьба по скамейке на середине остановиться, поворот кругом и пройти дальше. </w:t>
            </w:r>
            <w:r>
              <w:rPr>
                <w:b/>
              </w:rPr>
              <w:t>*</w:t>
            </w:r>
            <w:r>
              <w:t xml:space="preserve"> Ходьба, перешагивая через набивные мячи, высоко поднимая колени. 2. Прыжки через предметы 2мя ногами.   </w:t>
            </w:r>
          </w:p>
          <w:p w:rsidR="003C237C" w:rsidRDefault="00615B56">
            <w:pPr>
              <w:spacing w:after="0" w:line="252" w:lineRule="auto"/>
              <w:ind w:left="0" w:right="0" w:firstLine="0"/>
              <w:jc w:val="left"/>
            </w:pPr>
            <w:r>
              <w:rPr>
                <w:b/>
              </w:rPr>
              <w:t>*</w:t>
            </w:r>
            <w:r>
              <w:t xml:space="preserve"> Прыжки через шнур, перепрыгивание справа и слева через шнур, продвигаясь вперед.  </w:t>
            </w:r>
          </w:p>
          <w:p w:rsidR="003C237C" w:rsidRDefault="00615B56">
            <w:pPr>
              <w:spacing w:after="0" w:line="259" w:lineRule="auto"/>
              <w:ind w:left="0" w:right="0" w:firstLine="0"/>
              <w:jc w:val="left"/>
            </w:pPr>
            <w:r>
              <w:t xml:space="preserve">3. * Перебрасывание мячей друг другу, стоя в шеренгах 2мя руками снизу.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4" w:line="276" w:lineRule="auto"/>
              <w:ind w:left="5" w:right="0" w:firstLine="0"/>
            </w:pPr>
            <w:r>
              <w:t xml:space="preserve">1. Прыжки из обруча в обруч на двух ногах. </w:t>
            </w:r>
          </w:p>
          <w:p w:rsidR="003C237C" w:rsidRDefault="00615B56">
            <w:pPr>
              <w:spacing w:after="15" w:line="259" w:lineRule="auto"/>
              <w:ind w:left="5" w:right="0" w:firstLine="0"/>
              <w:jc w:val="left"/>
            </w:pPr>
            <w:r>
              <w:rPr>
                <w:b/>
              </w:rPr>
              <w:t>*</w:t>
            </w:r>
            <w:r>
              <w:t xml:space="preserve"> Прыжки на двух ногах через </w:t>
            </w:r>
          </w:p>
          <w:p w:rsidR="003C237C" w:rsidRDefault="00615B56">
            <w:pPr>
              <w:spacing w:after="0" w:line="259" w:lineRule="auto"/>
              <w:ind w:left="5" w:right="0" w:firstLine="0"/>
              <w:jc w:val="left"/>
            </w:pPr>
            <w:r>
              <w:t xml:space="preserve">5-6 коротких шнуров </w:t>
            </w:r>
          </w:p>
          <w:p w:rsidR="003C237C" w:rsidRDefault="00615B56">
            <w:pPr>
              <w:numPr>
                <w:ilvl w:val="0"/>
                <w:numId w:val="167"/>
              </w:numPr>
              <w:spacing w:after="0" w:line="277" w:lineRule="auto"/>
              <w:ind w:right="60" w:firstLine="0"/>
            </w:pPr>
            <w:r>
              <w:t xml:space="preserve">Прокатывание мячей между предметами стоя в 2 колонны.  </w:t>
            </w:r>
            <w:r>
              <w:rPr>
                <w:b/>
              </w:rPr>
              <w:t>*</w:t>
            </w:r>
            <w:r>
              <w:t xml:space="preserve"> Прокатывание мячей друг другу стоя на коленях. </w:t>
            </w:r>
          </w:p>
          <w:p w:rsidR="003C237C" w:rsidRDefault="00615B56">
            <w:pPr>
              <w:numPr>
                <w:ilvl w:val="0"/>
                <w:numId w:val="167"/>
              </w:numPr>
              <w:spacing w:after="0" w:line="258" w:lineRule="auto"/>
              <w:ind w:right="60" w:firstLine="0"/>
            </w:pPr>
            <w:r>
              <w:t xml:space="preserve">* Ходьба на носках, руки на поясе, в чередовании с обычной ходьбой. </w:t>
            </w:r>
          </w:p>
          <w:p w:rsidR="003C237C" w:rsidRDefault="00615B56">
            <w:pPr>
              <w:spacing w:after="0" w:line="259" w:lineRule="auto"/>
              <w:ind w:left="5" w:right="0" w:firstLine="0"/>
              <w:jc w:val="left"/>
            </w:pPr>
            <w:r>
              <w:t xml:space="preserve">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68"/>
              </w:numPr>
              <w:spacing w:after="0" w:line="268" w:lineRule="auto"/>
              <w:ind w:right="145" w:firstLine="0"/>
              <w:jc w:val="left"/>
            </w:pPr>
            <w:r>
              <w:t xml:space="preserve">Перебрасывание мячей друг другу, 2мя руками снизу - «Доставка снарядов» 1* Метание мешочков в вертикальную цель, правой и левой рукой - «Снайпер» </w:t>
            </w:r>
          </w:p>
          <w:p w:rsidR="003C237C" w:rsidRDefault="00615B56">
            <w:pPr>
              <w:numPr>
                <w:ilvl w:val="0"/>
                <w:numId w:val="168"/>
              </w:numPr>
              <w:spacing w:after="0" w:line="267" w:lineRule="auto"/>
              <w:ind w:right="145" w:firstLine="0"/>
              <w:jc w:val="left"/>
            </w:pPr>
            <w:r>
              <w:t xml:space="preserve">Ползание по гимнастической скамейке на четвереньках.  </w:t>
            </w:r>
            <w:r>
              <w:rPr>
                <w:b/>
              </w:rPr>
              <w:t>*</w:t>
            </w:r>
            <w:r>
              <w:t xml:space="preserve"> Ползание по гимнастической скамейке с опорой на ладони и колени </w:t>
            </w:r>
          </w:p>
          <w:p w:rsidR="003C237C" w:rsidRDefault="00615B56">
            <w:pPr>
              <w:numPr>
                <w:ilvl w:val="0"/>
                <w:numId w:val="168"/>
              </w:numPr>
              <w:spacing w:after="0" w:line="259" w:lineRule="auto"/>
              <w:ind w:right="145" w:firstLine="0"/>
              <w:jc w:val="left"/>
            </w:pPr>
            <w:r>
              <w:t xml:space="preserve">* Прыжки на двух ногах между кеглями, поставленными в шахматном порядке – «Минное поле»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69"/>
              </w:numPr>
              <w:spacing w:after="20" w:line="258" w:lineRule="auto"/>
              <w:ind w:right="478" w:firstLine="0"/>
              <w:jc w:val="left"/>
            </w:pPr>
            <w:r>
              <w:t xml:space="preserve">Ползание по гимнастической скамейке с опорой на ладони и колени  </w:t>
            </w:r>
            <w:r>
              <w:rPr>
                <w:b/>
              </w:rPr>
              <w:t>*</w:t>
            </w:r>
            <w:r>
              <w:t xml:space="preserve"> Ползание по гимнастической скамейке с опорой на ладони и ступни «помедвежьи». </w:t>
            </w:r>
          </w:p>
          <w:p w:rsidR="003C237C" w:rsidRDefault="00615B56">
            <w:pPr>
              <w:numPr>
                <w:ilvl w:val="0"/>
                <w:numId w:val="169"/>
              </w:numPr>
              <w:spacing w:after="33" w:line="248" w:lineRule="auto"/>
              <w:ind w:right="478" w:firstLine="0"/>
              <w:jc w:val="left"/>
            </w:pPr>
            <w:r>
              <w:t xml:space="preserve">Равновесие - ходьба, перешагивая через предметы, высоко поднимая колени, руки на поясе. </w:t>
            </w:r>
          </w:p>
          <w:p w:rsidR="003C237C" w:rsidRDefault="00615B56">
            <w:pPr>
              <w:spacing w:after="0" w:line="259" w:lineRule="auto"/>
              <w:ind w:left="5" w:right="0" w:firstLine="0"/>
              <w:jc w:val="left"/>
            </w:pPr>
            <w:r>
              <w:rPr>
                <w:b/>
              </w:rPr>
              <w:t>*</w:t>
            </w:r>
            <w:r>
              <w:t xml:space="preserve"> Равновесие - ходьба по </w:t>
            </w:r>
          </w:p>
          <w:p w:rsidR="003C237C" w:rsidRDefault="00615B56">
            <w:pPr>
              <w:spacing w:after="0" w:line="246" w:lineRule="auto"/>
              <w:ind w:left="5" w:right="29" w:firstLine="0"/>
              <w:jc w:val="left"/>
            </w:pPr>
            <w:r>
              <w:t xml:space="preserve">гимнастической скамейке боком приставным шагом: на середине скамейки присесть, руки вынести вперед </w:t>
            </w:r>
          </w:p>
          <w:p w:rsidR="003C237C" w:rsidRDefault="00615B56">
            <w:pPr>
              <w:spacing w:after="0" w:line="259" w:lineRule="auto"/>
              <w:ind w:left="5" w:right="135" w:firstLine="0"/>
            </w:pPr>
            <w:r>
              <w:t xml:space="preserve">3. * Прыжки на правой и левой ноге, используя взмах рук </w:t>
            </w:r>
          </w:p>
        </w:tc>
      </w:tr>
      <w:tr w:rsidR="003C237C">
        <w:trPr>
          <w:trHeight w:val="836"/>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15" w:line="259" w:lineRule="auto"/>
              <w:ind w:left="0" w:right="0" w:firstLine="0"/>
              <w:jc w:val="left"/>
            </w:pPr>
            <w:r>
              <w:rPr>
                <w:i/>
              </w:rPr>
              <w:t xml:space="preserve">Подвижная </w:t>
            </w:r>
          </w:p>
          <w:p w:rsidR="003C237C" w:rsidRDefault="00615B56">
            <w:pPr>
              <w:spacing w:after="0" w:line="259" w:lineRule="auto"/>
              <w:ind w:left="0" w:right="0" w:firstLine="0"/>
              <w:jc w:val="left"/>
            </w:pPr>
            <w:r>
              <w:rPr>
                <w:i/>
              </w:rPr>
              <w:t xml:space="preserve">игра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 xml:space="preserve"> </w:t>
            </w:r>
            <w:r>
              <w:t xml:space="preserve">«Котята и щенята»  </w:t>
            </w:r>
          </w:p>
          <w:p w:rsidR="003C237C" w:rsidRDefault="00615B56">
            <w:pPr>
              <w:spacing w:after="0" w:line="259" w:lineRule="auto"/>
              <w:ind w:left="0" w:right="0" w:firstLine="0"/>
            </w:pPr>
            <w:r>
              <w:rPr>
                <w:b/>
              </w:rPr>
              <w:t xml:space="preserve">Цель: </w:t>
            </w:r>
            <w:r>
              <w:t xml:space="preserve">Развивать ловкость ориентировку в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6" w:lineRule="auto"/>
              <w:ind w:left="5" w:right="0" w:firstLine="0"/>
            </w:pPr>
            <w:r>
              <w:t xml:space="preserve"> «У медведя во бору» (см. картотеку подвижные игры)  </w:t>
            </w:r>
          </w:p>
          <w:p w:rsidR="003C237C" w:rsidRDefault="00615B56">
            <w:pPr>
              <w:tabs>
                <w:tab w:val="center" w:pos="323"/>
                <w:tab w:val="center" w:pos="1634"/>
                <w:tab w:val="center" w:pos="2908"/>
              </w:tabs>
              <w:spacing w:after="0" w:line="259" w:lineRule="auto"/>
              <w:ind w:left="0" w:right="0" w:firstLine="0"/>
              <w:jc w:val="left"/>
            </w:pPr>
            <w:r>
              <w:rPr>
                <w:rFonts w:ascii="Calibri" w:eastAsia="Calibri" w:hAnsi="Calibri" w:cs="Calibri"/>
                <w:sz w:val="22"/>
              </w:rPr>
              <w:tab/>
            </w:r>
            <w:r>
              <w:rPr>
                <w:b/>
              </w:rPr>
              <w:t xml:space="preserve">Цель: </w:t>
            </w:r>
            <w:r>
              <w:rPr>
                <w:b/>
              </w:rPr>
              <w:tab/>
            </w:r>
            <w:r>
              <w:t xml:space="preserve">упражнять </w:t>
            </w:r>
            <w:r>
              <w:tab/>
              <w:t xml:space="preserve">детей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56" w:firstLine="0"/>
            </w:pPr>
            <w:r>
              <w:t xml:space="preserve"> «Воробушки и автомобиль» </w:t>
            </w:r>
            <w:r>
              <w:rPr>
                <w:b/>
              </w:rPr>
              <w:t>Цель:</w:t>
            </w:r>
            <w:r>
              <w:t xml:space="preserve"> приучать детей бегать в разных направлениях, не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175" w:firstLine="0"/>
            </w:pPr>
            <w:r>
              <w:t xml:space="preserve">«Перелет птиц»  </w:t>
            </w:r>
            <w:r>
              <w:rPr>
                <w:b/>
              </w:rPr>
              <w:t xml:space="preserve">Цель: </w:t>
            </w:r>
            <w:r>
              <w:t xml:space="preserve">Развивать умение спрыгиванию и </w:t>
            </w:r>
          </w:p>
        </w:tc>
      </w:tr>
      <w:tr w:rsidR="003C237C">
        <w:trPr>
          <w:trHeight w:val="2219"/>
        </w:trPr>
        <w:tc>
          <w:tcPr>
            <w:tcW w:w="571"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line="275" w:lineRule="auto"/>
              <w:ind w:left="0" w:right="0" w:firstLine="0"/>
            </w:pPr>
            <w:r>
              <w:t xml:space="preserve">пространстве. Упражнять в лазанье, беге. </w:t>
            </w:r>
          </w:p>
          <w:p w:rsidR="003C237C" w:rsidRDefault="00615B56">
            <w:pPr>
              <w:spacing w:after="0" w:line="250" w:lineRule="auto"/>
              <w:ind w:left="0" w:right="57" w:firstLine="0"/>
            </w:pPr>
            <w:r>
              <w:rPr>
                <w:b/>
              </w:rPr>
              <w:t>Русская народная игра</w:t>
            </w:r>
            <w:r>
              <w:t xml:space="preserve"> </w:t>
            </w:r>
            <w:r>
              <w:rPr>
                <w:b/>
              </w:rPr>
              <w:t xml:space="preserve">«Стая уток» </w:t>
            </w:r>
            <w:r>
              <w:t xml:space="preserve">(см. картотеку подвижные игры народа Поволжья) </w:t>
            </w:r>
          </w:p>
          <w:p w:rsidR="003C237C" w:rsidRDefault="00615B56">
            <w:pPr>
              <w:spacing w:after="0" w:line="259" w:lineRule="auto"/>
              <w:ind w:left="0" w:right="0" w:firstLine="0"/>
              <w:jc w:val="left"/>
            </w:pPr>
            <w:r>
              <w:rPr>
                <w:b/>
              </w:rPr>
              <w:t xml:space="preserve">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7" w:lineRule="auto"/>
              <w:ind w:left="5" w:right="60" w:firstLine="0"/>
            </w:pPr>
            <w:r>
              <w:t xml:space="preserve">действовать в соответствии с текстом, быстро реагировать на сигнал. </w:t>
            </w:r>
            <w:r>
              <w:rPr>
                <w:b/>
              </w:rPr>
              <w:t xml:space="preserve">  </w:t>
            </w:r>
          </w:p>
          <w:p w:rsidR="003C237C" w:rsidRDefault="00615B56">
            <w:pPr>
              <w:spacing w:after="0" w:line="259" w:lineRule="auto"/>
              <w:ind w:left="5" w:right="58" w:firstLine="0"/>
            </w:pPr>
            <w:r>
              <w:rPr>
                <w:b/>
              </w:rPr>
              <w:t>Русская народная игра «Лисички и курочки»</w:t>
            </w:r>
            <w:r>
              <w:rPr>
                <w:b/>
                <w:i/>
              </w:rPr>
              <w:t xml:space="preserve"> (</w:t>
            </w:r>
            <w:r>
              <w:t>см. картотеку подвижные игры народа Поволжья)</w:t>
            </w:r>
            <w:r>
              <w:rPr>
                <w:b/>
              </w:rPr>
              <w:t xml:space="preserve">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0" w:lineRule="auto"/>
              <w:ind w:left="5" w:right="59" w:firstLine="0"/>
            </w:pPr>
            <w:r>
              <w:t xml:space="preserve">наталкиваясь друг на друга, начинать движение и менять его по сигналу, находить своё место. </w:t>
            </w:r>
          </w:p>
          <w:p w:rsidR="003C237C" w:rsidRDefault="00615B56">
            <w:pPr>
              <w:spacing w:after="22" w:line="256" w:lineRule="auto"/>
              <w:ind w:left="5" w:right="56" w:firstLine="0"/>
            </w:pPr>
            <w:r>
              <w:rPr>
                <w:b/>
              </w:rPr>
              <w:t>Русская народная игра «Стрелок»</w:t>
            </w:r>
            <w:r>
              <w:rPr>
                <w:b/>
                <w:i/>
              </w:rPr>
              <w:t xml:space="preserve"> (</w:t>
            </w:r>
            <w:r>
              <w:t xml:space="preserve">см. картотеку подвижные игры народа </w:t>
            </w:r>
          </w:p>
          <w:p w:rsidR="003C237C" w:rsidRDefault="00615B56">
            <w:pPr>
              <w:spacing w:after="0" w:line="259" w:lineRule="auto"/>
              <w:ind w:left="5" w:right="0" w:firstLine="0"/>
              <w:jc w:val="left"/>
            </w:pPr>
            <w:r>
              <w:t>Поволжья)</w:t>
            </w:r>
            <w:r>
              <w:rPr>
                <w:b/>
              </w:rPr>
              <w:t xml:space="preserve">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24" w:line="267" w:lineRule="auto"/>
              <w:ind w:left="5" w:right="0" w:firstLine="0"/>
              <w:jc w:val="left"/>
            </w:pPr>
            <w:r>
              <w:t>подражать действиям птиц.</w:t>
            </w:r>
            <w:r>
              <w:rPr>
                <w:b/>
              </w:rPr>
              <w:t xml:space="preserve">   </w:t>
            </w:r>
          </w:p>
          <w:p w:rsidR="003C237C" w:rsidRDefault="00615B56">
            <w:pPr>
              <w:spacing w:after="34" w:line="250" w:lineRule="auto"/>
              <w:ind w:left="5" w:right="0" w:firstLine="0"/>
              <w:jc w:val="left"/>
            </w:pPr>
            <w:r>
              <w:rPr>
                <w:b/>
              </w:rPr>
              <w:t>Русская народная игра «Перепрыгни через ров «костер»»</w:t>
            </w:r>
            <w:r>
              <w:rPr>
                <w:b/>
                <w:i/>
              </w:rPr>
              <w:t xml:space="preserve"> (</w:t>
            </w:r>
            <w:r>
              <w:t xml:space="preserve">см. картотеку подвижные игры народа </w:t>
            </w:r>
          </w:p>
          <w:p w:rsidR="003C237C" w:rsidRDefault="00615B56">
            <w:pPr>
              <w:spacing w:after="0" w:line="259" w:lineRule="auto"/>
              <w:ind w:left="5" w:right="0" w:firstLine="0"/>
              <w:jc w:val="left"/>
            </w:pPr>
            <w:r>
              <w:t xml:space="preserve">Поволжья) </w:t>
            </w:r>
          </w:p>
        </w:tc>
      </w:tr>
      <w:tr w:rsidR="003C237C">
        <w:trPr>
          <w:trHeight w:val="3323"/>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i/>
              </w:rPr>
              <w:t xml:space="preserve">Заключительна я часть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8" w:lineRule="auto"/>
              <w:ind w:left="0" w:right="60" w:firstLine="0"/>
            </w:pPr>
            <w:r>
              <w:t xml:space="preserve">И.М.П. «Вежливый мяч» * (см. картотеку игры малой подвижности) </w:t>
            </w:r>
          </w:p>
          <w:p w:rsidR="003C237C" w:rsidRDefault="00615B56">
            <w:pPr>
              <w:spacing w:after="0" w:line="259" w:lineRule="auto"/>
              <w:ind w:left="0" w:right="57" w:firstLine="0"/>
            </w:pPr>
            <w:r>
              <w:t xml:space="preserve">Дыхательное упражнение </w:t>
            </w:r>
            <w:r>
              <w:rPr>
                <w:b/>
              </w:rPr>
              <w:t>«Ладошки»</w:t>
            </w:r>
            <w:r>
              <w:t xml:space="preserve"> (см. картотеку дыхательная гимнастика)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32" w:line="248" w:lineRule="auto"/>
              <w:ind w:left="5" w:right="57" w:firstLine="0"/>
            </w:pPr>
            <w:r>
              <w:t xml:space="preserve">И.М.П. </w:t>
            </w:r>
            <w:r>
              <w:rPr>
                <w:b/>
              </w:rPr>
              <w:t>«Да-да-да», или «нетнет-нет».</w:t>
            </w:r>
            <w:r>
              <w:t xml:space="preserve"> * на ответ «да» - хлопаем в ладоши, на ответ «нет» топает ногами (см. картотеку игры малой </w:t>
            </w:r>
          </w:p>
          <w:p w:rsidR="003C237C" w:rsidRDefault="00615B56">
            <w:pPr>
              <w:spacing w:after="25" w:line="259" w:lineRule="auto"/>
              <w:ind w:left="5" w:right="0" w:firstLine="0"/>
              <w:jc w:val="left"/>
            </w:pPr>
            <w:r>
              <w:t xml:space="preserve">подвижности)  </w:t>
            </w:r>
          </w:p>
          <w:p w:rsidR="003C237C" w:rsidRDefault="00615B56">
            <w:pPr>
              <w:spacing w:after="0" w:line="259" w:lineRule="auto"/>
              <w:ind w:left="5" w:right="0" w:firstLine="0"/>
              <w:jc w:val="left"/>
            </w:pPr>
            <w:r>
              <w:t xml:space="preserve">Ходьба в колонне по одному. </w:t>
            </w:r>
          </w:p>
          <w:p w:rsidR="003C237C" w:rsidRDefault="00615B56">
            <w:pPr>
              <w:spacing w:after="23" w:line="260" w:lineRule="auto"/>
              <w:ind w:left="5" w:right="58" w:firstLine="0"/>
            </w:pPr>
            <w:r>
              <w:t xml:space="preserve">Дыхательное упражнение </w:t>
            </w:r>
            <w:r>
              <w:rPr>
                <w:b/>
              </w:rPr>
              <w:t>«Аромат цветов»</w:t>
            </w:r>
            <w:r>
              <w:t xml:space="preserve"> (см. картотеку дыхательная </w:t>
            </w:r>
          </w:p>
          <w:p w:rsidR="003C237C" w:rsidRDefault="00615B56">
            <w:pPr>
              <w:spacing w:after="0" w:line="259" w:lineRule="auto"/>
              <w:ind w:left="5" w:right="0" w:firstLine="0"/>
              <w:jc w:val="left"/>
            </w:pPr>
            <w:r>
              <w:t xml:space="preserve">гимнастика)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8" w:lineRule="auto"/>
              <w:ind w:left="5" w:right="61" w:firstLine="0"/>
            </w:pPr>
            <w:r>
              <w:t xml:space="preserve">И.М.П. «Стойкий оловянный солдатик» (см. картотеку игры малой подвижности) </w:t>
            </w:r>
          </w:p>
          <w:p w:rsidR="003C237C" w:rsidRDefault="00615B56">
            <w:pPr>
              <w:spacing w:after="0" w:line="280" w:lineRule="auto"/>
              <w:ind w:left="5" w:right="0" w:firstLine="0"/>
            </w:pPr>
            <w:r>
              <w:t xml:space="preserve">Ходьба в колонне по одному «Марш солдат».  </w:t>
            </w:r>
          </w:p>
          <w:p w:rsidR="003C237C" w:rsidRDefault="00615B56">
            <w:pPr>
              <w:tabs>
                <w:tab w:val="center" w:pos="2281"/>
                <w:tab w:val="right" w:pos="3392"/>
              </w:tabs>
              <w:spacing w:after="0" w:line="259" w:lineRule="auto"/>
              <w:ind w:left="0" w:right="0" w:firstLine="0"/>
              <w:jc w:val="left"/>
            </w:pPr>
            <w:r>
              <w:t xml:space="preserve">Дыхательное </w:t>
            </w:r>
            <w:r>
              <w:tab/>
              <w:t xml:space="preserve">упражнение </w:t>
            </w:r>
            <w:r>
              <w:tab/>
              <w:t xml:space="preserve">– </w:t>
            </w:r>
          </w:p>
          <w:p w:rsidR="003C237C" w:rsidRDefault="00615B56">
            <w:pPr>
              <w:spacing w:after="0" w:line="256" w:lineRule="auto"/>
              <w:ind w:left="5" w:right="63" w:firstLine="0"/>
            </w:pPr>
            <w:r>
              <w:rPr>
                <w:b/>
              </w:rPr>
              <w:t xml:space="preserve">«Носиком дышу свободно» </w:t>
            </w:r>
            <w:r>
              <w:t xml:space="preserve">(см. картотеку дыхательная гимнастика) </w:t>
            </w:r>
          </w:p>
          <w:p w:rsidR="003C237C" w:rsidRDefault="00615B56">
            <w:pPr>
              <w:spacing w:after="0" w:line="259" w:lineRule="auto"/>
              <w:ind w:left="5" w:right="0" w:firstLine="0"/>
              <w:jc w:val="left"/>
            </w:pPr>
            <w:r>
              <w:t xml:space="preserve">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4" w:lineRule="auto"/>
              <w:ind w:left="5" w:right="0" w:firstLine="0"/>
              <w:jc w:val="left"/>
            </w:pPr>
            <w:r>
              <w:t xml:space="preserve">Ходьба в колонне по одному. </w:t>
            </w:r>
          </w:p>
          <w:p w:rsidR="003C237C" w:rsidRDefault="00615B56">
            <w:pPr>
              <w:spacing w:after="1" w:line="266" w:lineRule="auto"/>
              <w:ind w:left="5" w:right="36" w:firstLine="0"/>
              <w:jc w:val="left"/>
            </w:pPr>
            <w:r>
              <w:t xml:space="preserve">И.М.П. </w:t>
            </w:r>
            <w:r>
              <w:tab/>
            </w:r>
            <w:r>
              <w:rPr>
                <w:b/>
              </w:rPr>
              <w:t xml:space="preserve">«Масленицу встречаем, </w:t>
            </w:r>
            <w:r>
              <w:rPr>
                <w:b/>
              </w:rPr>
              <w:tab/>
              <w:t>зиму провожаем»</w:t>
            </w:r>
            <w:r>
              <w:t xml:space="preserve"> </w:t>
            </w:r>
            <w:r>
              <w:tab/>
              <w:t xml:space="preserve">(см. картотеку игры малой подвижности) Дыхательное упражнение </w:t>
            </w:r>
            <w:r>
              <w:tab/>
            </w:r>
            <w:r>
              <w:rPr>
                <w:b/>
              </w:rPr>
              <w:t>«Ветерок»</w:t>
            </w:r>
            <w:r>
              <w:t xml:space="preserve"> </w:t>
            </w:r>
          </w:p>
          <w:p w:rsidR="003C237C" w:rsidRDefault="00615B56">
            <w:pPr>
              <w:tabs>
                <w:tab w:val="right" w:pos="2687"/>
              </w:tabs>
              <w:spacing w:after="31" w:line="259" w:lineRule="auto"/>
              <w:ind w:left="0" w:right="0" w:firstLine="0"/>
              <w:jc w:val="left"/>
            </w:pPr>
            <w:r>
              <w:t xml:space="preserve">(см. </w:t>
            </w:r>
            <w:r>
              <w:tab/>
              <w:t xml:space="preserve">картотеку </w:t>
            </w:r>
          </w:p>
          <w:p w:rsidR="003C237C" w:rsidRDefault="00615B56">
            <w:pPr>
              <w:spacing w:after="0" w:line="259" w:lineRule="auto"/>
              <w:ind w:left="5" w:right="0" w:firstLine="0"/>
            </w:pPr>
            <w:r>
              <w:t xml:space="preserve">дыхательная гимнастика) </w:t>
            </w:r>
          </w:p>
          <w:p w:rsidR="003C237C" w:rsidRDefault="00615B56">
            <w:pPr>
              <w:spacing w:after="0" w:line="259" w:lineRule="auto"/>
              <w:ind w:left="5" w:right="0" w:firstLine="0"/>
              <w:jc w:val="left"/>
            </w:pPr>
            <w:r>
              <w:t xml:space="preserve"> </w:t>
            </w:r>
          </w:p>
        </w:tc>
      </w:tr>
    </w:tbl>
    <w:p w:rsidR="003C237C" w:rsidRDefault="00615B56">
      <w:pPr>
        <w:spacing w:after="38" w:line="259" w:lineRule="auto"/>
        <w:ind w:left="34" w:right="0" w:firstLine="0"/>
        <w:jc w:val="left"/>
      </w:pPr>
      <w:r>
        <w:rPr>
          <w:i/>
        </w:rPr>
        <w:t xml:space="preserve"> </w:t>
      </w:r>
    </w:p>
    <w:p w:rsidR="003C237C" w:rsidRDefault="00615B56">
      <w:pPr>
        <w:tabs>
          <w:tab w:val="center" w:pos="958"/>
          <w:tab w:val="center" w:pos="3863"/>
          <w:tab w:val="center" w:pos="7123"/>
          <w:tab w:val="center" w:pos="10599"/>
          <w:tab w:val="center" w:pos="13787"/>
        </w:tabs>
        <w:spacing w:after="5" w:line="271" w:lineRule="auto"/>
        <w:ind w:left="0" w:right="0" w:firstLine="0"/>
        <w:jc w:val="left"/>
      </w:pPr>
      <w:r>
        <w:rPr>
          <w:rFonts w:ascii="Calibri" w:eastAsia="Calibri" w:hAnsi="Calibri" w:cs="Calibri"/>
          <w:sz w:val="22"/>
        </w:rPr>
        <w:tab/>
      </w:r>
      <w:r>
        <w:rPr>
          <w:b/>
        </w:rPr>
        <w:t xml:space="preserve">Неделя </w:t>
      </w:r>
      <w:r>
        <w:rPr>
          <w:b/>
        </w:rPr>
        <w:tab/>
        <w:t xml:space="preserve">1 неделя (63**ООД) </w:t>
      </w:r>
      <w:r>
        <w:rPr>
          <w:b/>
        </w:rPr>
        <w:tab/>
        <w:t xml:space="preserve">2 неделя (66 **ООД) </w:t>
      </w:r>
      <w:r>
        <w:rPr>
          <w:b/>
        </w:rPr>
        <w:tab/>
        <w:t xml:space="preserve">3 неделя (69**ООД) </w:t>
      </w:r>
      <w:r>
        <w:rPr>
          <w:b/>
        </w:rPr>
        <w:tab/>
        <w:t xml:space="preserve">4 неделя (72**ООД) </w:t>
      </w:r>
    </w:p>
    <w:p w:rsidR="003C237C" w:rsidRDefault="00615B56">
      <w:pPr>
        <w:spacing w:after="5" w:line="271" w:lineRule="auto"/>
        <w:ind w:left="9" w:right="0" w:firstLine="9"/>
        <w:jc w:val="left"/>
      </w:pPr>
      <w:r>
        <w:rPr>
          <w:b/>
        </w:rPr>
        <w:t>Ме</w:t>
      </w:r>
    </w:p>
    <w:p w:rsidR="003C237C" w:rsidRDefault="00615B56">
      <w:pPr>
        <w:tabs>
          <w:tab w:val="center" w:pos="2194"/>
          <w:tab w:val="center" w:pos="3861"/>
          <w:tab w:val="center" w:pos="7124"/>
          <w:tab w:val="center" w:pos="10598"/>
          <w:tab w:val="right" w:pos="15089"/>
        </w:tabs>
        <w:spacing w:after="0" w:line="259" w:lineRule="auto"/>
        <w:ind w:left="0" w:right="0" w:firstLine="0"/>
        <w:jc w:val="left"/>
      </w:pPr>
      <w:r>
        <w:rPr>
          <w:rFonts w:ascii="Calibri" w:eastAsia="Calibri" w:hAnsi="Calibri" w:cs="Calibri"/>
          <w:sz w:val="22"/>
        </w:rPr>
        <w:tab/>
      </w:r>
      <w:r>
        <w:rPr>
          <w:b/>
        </w:rPr>
        <w:t xml:space="preserve"> </w:t>
      </w:r>
      <w:r>
        <w:rPr>
          <w:b/>
        </w:rPr>
        <w:tab/>
        <w:t xml:space="preserve">Тема: Неделя вежливости  </w:t>
      </w:r>
      <w:r>
        <w:rPr>
          <w:b/>
        </w:rPr>
        <w:tab/>
        <w:t xml:space="preserve">Тема: Дружба  </w:t>
      </w:r>
      <w:r>
        <w:rPr>
          <w:b/>
        </w:rPr>
        <w:tab/>
        <w:t xml:space="preserve">Тема: Наша Армия </w:t>
      </w:r>
      <w:r>
        <w:rPr>
          <w:b/>
        </w:rPr>
        <w:tab/>
        <w:t xml:space="preserve">Зима недаром злится </w:t>
      </w:r>
    </w:p>
    <w:p w:rsidR="003C237C" w:rsidRDefault="00615B56">
      <w:pPr>
        <w:spacing w:after="5" w:line="271" w:lineRule="auto"/>
        <w:ind w:left="9" w:right="0" w:firstLine="9"/>
        <w:jc w:val="left"/>
      </w:pPr>
      <w:r>
        <w:rPr>
          <w:b/>
        </w:rPr>
        <w:t>ся</w:t>
      </w:r>
    </w:p>
    <w:p w:rsidR="003C237C" w:rsidRDefault="00615B56">
      <w:pPr>
        <w:spacing w:after="5" w:line="389" w:lineRule="auto"/>
        <w:ind w:left="3250" w:right="0" w:hanging="3241"/>
        <w:jc w:val="left"/>
      </w:pPr>
      <w:r>
        <w:rPr>
          <w:b/>
        </w:rPr>
        <w:t xml:space="preserve">ц  </w:t>
      </w:r>
      <w:r>
        <w:rPr>
          <w:b/>
        </w:rPr>
        <w:tab/>
        <w:t xml:space="preserve">Тема </w:t>
      </w:r>
      <w:r>
        <w:rPr>
          <w:b/>
        </w:rPr>
        <w:tab/>
        <w:t xml:space="preserve">(Всемирный день </w:t>
      </w:r>
      <w:r>
        <w:rPr>
          <w:b/>
        </w:rPr>
        <w:tab/>
        <w:t xml:space="preserve">(Международный день </w:t>
      </w:r>
      <w:r>
        <w:rPr>
          <w:b/>
        </w:rPr>
        <w:tab/>
        <w:t xml:space="preserve">(День защитника Отечества) </w:t>
      </w:r>
      <w:r>
        <w:rPr>
          <w:b/>
        </w:rPr>
        <w:tab/>
        <w:t xml:space="preserve">(Масленица) «Спасибо») </w:t>
      </w:r>
      <w:r>
        <w:rPr>
          <w:b/>
        </w:rPr>
        <w:tab/>
        <w:t xml:space="preserve">родного языка) </w:t>
      </w:r>
    </w:p>
    <w:p w:rsidR="003C237C" w:rsidRDefault="00615B56">
      <w:pPr>
        <w:spacing w:after="11" w:line="274" w:lineRule="auto"/>
        <w:ind w:left="2410" w:right="12" w:hanging="1844"/>
        <w:jc w:val="left"/>
      </w:pPr>
      <w:r>
        <w:rPr>
          <w:rFonts w:ascii="Calibri" w:eastAsia="Calibri" w:hAnsi="Calibri" w:cs="Calibri"/>
          <w:noProof/>
          <w:sz w:val="22"/>
        </w:rPr>
        <w:lastRenderedPageBreak/>
        <mc:AlternateContent>
          <mc:Choice Requires="wpg">
            <w:drawing>
              <wp:anchor distT="0" distB="0" distL="114300" distR="114300" simplePos="0" relativeHeight="251657728" behindDoc="1" locked="0" layoutInCell="1" allowOverlap="1">
                <wp:simplePos x="0" y="0"/>
                <wp:positionH relativeFrom="column">
                  <wp:posOffset>-73151</wp:posOffset>
                </wp:positionH>
                <wp:positionV relativeFrom="paragraph">
                  <wp:posOffset>-744802</wp:posOffset>
                </wp:positionV>
                <wp:extent cx="9731959" cy="2125370"/>
                <wp:effectExtent l="0" t="0" r="0" b="0"/>
                <wp:wrapNone/>
                <wp:docPr id="450111" name="Group 450111"/>
                <wp:cNvGraphicFramePr/>
                <a:graphic xmlns:a="http://schemas.openxmlformats.org/drawingml/2006/main">
                  <a:graphicData uri="http://schemas.microsoft.com/office/word/2010/wordprocessingGroup">
                    <wpg:wgp>
                      <wpg:cNvGrpSpPr/>
                      <wpg:grpSpPr>
                        <a:xfrm>
                          <a:off x="0" y="0"/>
                          <a:ext cx="9731959" cy="2125370"/>
                          <a:chOff x="0" y="0"/>
                          <a:chExt cx="9731959" cy="2125370"/>
                        </a:xfrm>
                      </wpg:grpSpPr>
                      <wps:wsp>
                        <wps:cNvPr id="531482" name="Shape 531482"/>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483" name="Shape 531483"/>
                        <wps:cNvSpPr/>
                        <wps:spPr>
                          <a:xfrm>
                            <a:off x="6096" y="0"/>
                            <a:ext cx="356616" cy="9144"/>
                          </a:xfrm>
                          <a:custGeom>
                            <a:avLst/>
                            <a:gdLst/>
                            <a:ahLst/>
                            <a:cxnLst/>
                            <a:rect l="0" t="0" r="0" b="0"/>
                            <a:pathLst>
                              <a:path w="356616" h="9144">
                                <a:moveTo>
                                  <a:pt x="0" y="0"/>
                                </a:moveTo>
                                <a:lnTo>
                                  <a:pt x="356616" y="0"/>
                                </a:lnTo>
                                <a:lnTo>
                                  <a:pt x="35661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484" name="Shape 531484"/>
                        <wps:cNvSpPr/>
                        <wps:spPr>
                          <a:xfrm>
                            <a:off x="36271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485" name="Shape 531485"/>
                        <wps:cNvSpPr/>
                        <wps:spPr>
                          <a:xfrm>
                            <a:off x="368808" y="0"/>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486" name="Shape 531486"/>
                        <wps:cNvSpPr/>
                        <wps:spPr>
                          <a:xfrm>
                            <a:off x="153347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487" name="Shape 531487"/>
                        <wps:cNvSpPr/>
                        <wps:spPr>
                          <a:xfrm>
                            <a:off x="1539570" y="0"/>
                            <a:ext cx="1972691" cy="9144"/>
                          </a:xfrm>
                          <a:custGeom>
                            <a:avLst/>
                            <a:gdLst/>
                            <a:ahLst/>
                            <a:cxnLst/>
                            <a:rect l="0" t="0" r="0" b="0"/>
                            <a:pathLst>
                              <a:path w="1972691" h="9144">
                                <a:moveTo>
                                  <a:pt x="0" y="0"/>
                                </a:moveTo>
                                <a:lnTo>
                                  <a:pt x="1972691" y="0"/>
                                </a:lnTo>
                                <a:lnTo>
                                  <a:pt x="197269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488" name="Shape 531488"/>
                        <wps:cNvSpPr/>
                        <wps:spPr>
                          <a:xfrm>
                            <a:off x="351226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489" name="Shape 531489"/>
                        <wps:cNvSpPr/>
                        <wps:spPr>
                          <a:xfrm>
                            <a:off x="3518357" y="0"/>
                            <a:ext cx="2155571" cy="9144"/>
                          </a:xfrm>
                          <a:custGeom>
                            <a:avLst/>
                            <a:gdLst/>
                            <a:ahLst/>
                            <a:cxnLst/>
                            <a:rect l="0" t="0" r="0" b="0"/>
                            <a:pathLst>
                              <a:path w="2155571" h="9144">
                                <a:moveTo>
                                  <a:pt x="0" y="0"/>
                                </a:moveTo>
                                <a:lnTo>
                                  <a:pt x="2155571" y="0"/>
                                </a:lnTo>
                                <a:lnTo>
                                  <a:pt x="21555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490" name="Shape 531490"/>
                        <wps:cNvSpPr/>
                        <wps:spPr>
                          <a:xfrm>
                            <a:off x="567380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491" name="Shape 531491"/>
                        <wps:cNvSpPr/>
                        <wps:spPr>
                          <a:xfrm>
                            <a:off x="5679897" y="0"/>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492" name="Shape 531492"/>
                        <wps:cNvSpPr/>
                        <wps:spPr>
                          <a:xfrm>
                            <a:off x="792386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493" name="Shape 531493"/>
                        <wps:cNvSpPr/>
                        <wps:spPr>
                          <a:xfrm>
                            <a:off x="7929957" y="0"/>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494" name="Shape 531494"/>
                        <wps:cNvSpPr/>
                        <wps:spPr>
                          <a:xfrm>
                            <a:off x="972586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495" name="Shape 531495"/>
                        <wps:cNvSpPr/>
                        <wps:spPr>
                          <a:xfrm>
                            <a:off x="0" y="604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496" name="Shape 531496"/>
                        <wps:cNvSpPr/>
                        <wps:spPr>
                          <a:xfrm>
                            <a:off x="362712" y="604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497" name="Shape 531497"/>
                        <wps:cNvSpPr/>
                        <wps:spPr>
                          <a:xfrm>
                            <a:off x="1533474" y="604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240" name="Shape 36240"/>
                        <wps:cNvSpPr/>
                        <wps:spPr>
                          <a:xfrm>
                            <a:off x="368808" y="6096"/>
                            <a:ext cx="1164666" cy="701294"/>
                          </a:xfrm>
                          <a:custGeom>
                            <a:avLst/>
                            <a:gdLst/>
                            <a:ahLst/>
                            <a:cxnLst/>
                            <a:rect l="0" t="0" r="0" b="0"/>
                            <a:pathLst>
                              <a:path w="1164666" h="701294">
                                <a:moveTo>
                                  <a:pt x="1164666" y="0"/>
                                </a:moveTo>
                                <a:lnTo>
                                  <a:pt x="0" y="701294"/>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531498" name="Shape 531498"/>
                        <wps:cNvSpPr/>
                        <wps:spPr>
                          <a:xfrm>
                            <a:off x="3512261" y="604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499" name="Shape 531499"/>
                        <wps:cNvSpPr/>
                        <wps:spPr>
                          <a:xfrm>
                            <a:off x="5673802" y="604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00" name="Shape 531500"/>
                        <wps:cNvSpPr/>
                        <wps:spPr>
                          <a:xfrm>
                            <a:off x="7923861" y="604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01" name="Shape 531501"/>
                        <wps:cNvSpPr/>
                        <wps:spPr>
                          <a:xfrm>
                            <a:off x="9725863" y="604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6245" name="Rectangle 36245"/>
                        <wps:cNvSpPr/>
                        <wps:spPr>
                          <a:xfrm rot="-5399999">
                            <a:off x="-240003" y="1206981"/>
                            <a:ext cx="997244" cy="181116"/>
                          </a:xfrm>
                          <a:prstGeom prst="rect">
                            <a:avLst/>
                          </a:prstGeom>
                          <a:ln>
                            <a:noFill/>
                          </a:ln>
                        </wps:spPr>
                        <wps:txbx>
                          <w:txbxContent>
                            <w:p w:rsidR="003C237C" w:rsidRDefault="00615B56">
                              <w:pPr>
                                <w:spacing w:after="160" w:line="259" w:lineRule="auto"/>
                                <w:ind w:left="0" w:right="0" w:firstLine="0"/>
                                <w:jc w:val="left"/>
                              </w:pPr>
                              <w:r>
                                <w:rPr>
                                  <w:b/>
                                </w:rPr>
                                <w:t>ФЕВРАЛЬ</w:t>
                              </w:r>
                            </w:p>
                          </w:txbxContent>
                        </wps:txbx>
                        <wps:bodyPr horzOverflow="overflow" vert="horz" lIns="0" tIns="0" rIns="0" bIns="0" rtlCol="0">
                          <a:noAutofit/>
                        </wps:bodyPr>
                      </wps:wsp>
                      <wps:wsp>
                        <wps:cNvPr id="36246" name="Rectangle 36246"/>
                        <wps:cNvSpPr/>
                        <wps:spPr>
                          <a:xfrm rot="-5399999">
                            <a:off x="222337" y="9055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531502" name="Shape 531502"/>
                        <wps:cNvSpPr/>
                        <wps:spPr>
                          <a:xfrm>
                            <a:off x="0" y="70739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03" name="Shape 531503"/>
                        <wps:cNvSpPr/>
                        <wps:spPr>
                          <a:xfrm>
                            <a:off x="6096" y="707390"/>
                            <a:ext cx="356616" cy="9144"/>
                          </a:xfrm>
                          <a:custGeom>
                            <a:avLst/>
                            <a:gdLst/>
                            <a:ahLst/>
                            <a:cxnLst/>
                            <a:rect l="0" t="0" r="0" b="0"/>
                            <a:pathLst>
                              <a:path w="356616" h="9144">
                                <a:moveTo>
                                  <a:pt x="0" y="0"/>
                                </a:moveTo>
                                <a:lnTo>
                                  <a:pt x="356616" y="0"/>
                                </a:lnTo>
                                <a:lnTo>
                                  <a:pt x="35661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04" name="Shape 531504"/>
                        <wps:cNvSpPr/>
                        <wps:spPr>
                          <a:xfrm>
                            <a:off x="362712" y="70739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05" name="Shape 531505"/>
                        <wps:cNvSpPr/>
                        <wps:spPr>
                          <a:xfrm>
                            <a:off x="368808" y="707390"/>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06" name="Shape 531506"/>
                        <wps:cNvSpPr/>
                        <wps:spPr>
                          <a:xfrm>
                            <a:off x="1533474" y="70739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07" name="Shape 531507"/>
                        <wps:cNvSpPr/>
                        <wps:spPr>
                          <a:xfrm>
                            <a:off x="1539570" y="707390"/>
                            <a:ext cx="1972691" cy="9144"/>
                          </a:xfrm>
                          <a:custGeom>
                            <a:avLst/>
                            <a:gdLst/>
                            <a:ahLst/>
                            <a:cxnLst/>
                            <a:rect l="0" t="0" r="0" b="0"/>
                            <a:pathLst>
                              <a:path w="1972691" h="9144">
                                <a:moveTo>
                                  <a:pt x="0" y="0"/>
                                </a:moveTo>
                                <a:lnTo>
                                  <a:pt x="1972691" y="0"/>
                                </a:lnTo>
                                <a:lnTo>
                                  <a:pt x="197269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08" name="Shape 531508"/>
                        <wps:cNvSpPr/>
                        <wps:spPr>
                          <a:xfrm>
                            <a:off x="3512261" y="70739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09" name="Shape 531509"/>
                        <wps:cNvSpPr/>
                        <wps:spPr>
                          <a:xfrm>
                            <a:off x="3518357" y="707390"/>
                            <a:ext cx="2155571" cy="9144"/>
                          </a:xfrm>
                          <a:custGeom>
                            <a:avLst/>
                            <a:gdLst/>
                            <a:ahLst/>
                            <a:cxnLst/>
                            <a:rect l="0" t="0" r="0" b="0"/>
                            <a:pathLst>
                              <a:path w="2155571" h="9144">
                                <a:moveTo>
                                  <a:pt x="0" y="0"/>
                                </a:moveTo>
                                <a:lnTo>
                                  <a:pt x="2155571" y="0"/>
                                </a:lnTo>
                                <a:lnTo>
                                  <a:pt x="215557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10" name="Shape 531510"/>
                        <wps:cNvSpPr/>
                        <wps:spPr>
                          <a:xfrm>
                            <a:off x="5673802" y="70739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11" name="Shape 531511"/>
                        <wps:cNvSpPr/>
                        <wps:spPr>
                          <a:xfrm>
                            <a:off x="5679897" y="707390"/>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12" name="Shape 531512"/>
                        <wps:cNvSpPr/>
                        <wps:spPr>
                          <a:xfrm>
                            <a:off x="7923861" y="70739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13" name="Shape 531513"/>
                        <wps:cNvSpPr/>
                        <wps:spPr>
                          <a:xfrm>
                            <a:off x="7929957" y="707390"/>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14" name="Shape 531514"/>
                        <wps:cNvSpPr/>
                        <wps:spPr>
                          <a:xfrm>
                            <a:off x="9725863" y="70739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15" name="Shape 531515"/>
                        <wps:cNvSpPr/>
                        <wps:spPr>
                          <a:xfrm>
                            <a:off x="0" y="71356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16" name="Shape 531516"/>
                        <wps:cNvSpPr/>
                        <wps:spPr>
                          <a:xfrm>
                            <a:off x="362712" y="71356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17" name="Shape 531517"/>
                        <wps:cNvSpPr/>
                        <wps:spPr>
                          <a:xfrm>
                            <a:off x="1533474" y="71356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18" name="Shape 531518"/>
                        <wps:cNvSpPr/>
                        <wps:spPr>
                          <a:xfrm>
                            <a:off x="3512261" y="71356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19" name="Shape 531519"/>
                        <wps:cNvSpPr/>
                        <wps:spPr>
                          <a:xfrm>
                            <a:off x="5673802" y="71356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20" name="Shape 531520"/>
                        <wps:cNvSpPr/>
                        <wps:spPr>
                          <a:xfrm>
                            <a:off x="7923861" y="71356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21" name="Shape 531521"/>
                        <wps:cNvSpPr/>
                        <wps:spPr>
                          <a:xfrm>
                            <a:off x="9725863" y="71356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22" name="Shape 531522"/>
                        <wps:cNvSpPr/>
                        <wps:spPr>
                          <a:xfrm>
                            <a:off x="0" y="141490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23" name="Shape 531523"/>
                        <wps:cNvSpPr/>
                        <wps:spPr>
                          <a:xfrm>
                            <a:off x="362712" y="141490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24" name="Shape 531524"/>
                        <wps:cNvSpPr/>
                        <wps:spPr>
                          <a:xfrm>
                            <a:off x="368808" y="1414907"/>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25" name="Shape 531525"/>
                        <wps:cNvSpPr/>
                        <wps:spPr>
                          <a:xfrm>
                            <a:off x="1533474" y="141490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26" name="Shape 531526"/>
                        <wps:cNvSpPr/>
                        <wps:spPr>
                          <a:xfrm>
                            <a:off x="1539570" y="1414907"/>
                            <a:ext cx="1972691" cy="9144"/>
                          </a:xfrm>
                          <a:custGeom>
                            <a:avLst/>
                            <a:gdLst/>
                            <a:ahLst/>
                            <a:cxnLst/>
                            <a:rect l="0" t="0" r="0" b="0"/>
                            <a:pathLst>
                              <a:path w="1972691" h="9144">
                                <a:moveTo>
                                  <a:pt x="0" y="0"/>
                                </a:moveTo>
                                <a:lnTo>
                                  <a:pt x="1972691" y="0"/>
                                </a:lnTo>
                                <a:lnTo>
                                  <a:pt x="197269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27" name="Shape 531527"/>
                        <wps:cNvSpPr/>
                        <wps:spPr>
                          <a:xfrm>
                            <a:off x="3512261" y="141490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28" name="Shape 531528"/>
                        <wps:cNvSpPr/>
                        <wps:spPr>
                          <a:xfrm>
                            <a:off x="3518357" y="1414907"/>
                            <a:ext cx="2155571" cy="9144"/>
                          </a:xfrm>
                          <a:custGeom>
                            <a:avLst/>
                            <a:gdLst/>
                            <a:ahLst/>
                            <a:cxnLst/>
                            <a:rect l="0" t="0" r="0" b="0"/>
                            <a:pathLst>
                              <a:path w="2155571" h="9144">
                                <a:moveTo>
                                  <a:pt x="0" y="0"/>
                                </a:moveTo>
                                <a:lnTo>
                                  <a:pt x="2155571" y="0"/>
                                </a:lnTo>
                                <a:lnTo>
                                  <a:pt x="215557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29" name="Shape 531529"/>
                        <wps:cNvSpPr/>
                        <wps:spPr>
                          <a:xfrm>
                            <a:off x="5673802" y="141490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30" name="Shape 531530"/>
                        <wps:cNvSpPr/>
                        <wps:spPr>
                          <a:xfrm>
                            <a:off x="5679897" y="1414907"/>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31" name="Shape 531531"/>
                        <wps:cNvSpPr/>
                        <wps:spPr>
                          <a:xfrm>
                            <a:off x="7923861" y="141490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32" name="Shape 531532"/>
                        <wps:cNvSpPr/>
                        <wps:spPr>
                          <a:xfrm>
                            <a:off x="7929957" y="1414907"/>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33" name="Shape 531533"/>
                        <wps:cNvSpPr/>
                        <wps:spPr>
                          <a:xfrm>
                            <a:off x="9725863" y="141490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34" name="Shape 531534"/>
                        <wps:cNvSpPr/>
                        <wps:spPr>
                          <a:xfrm>
                            <a:off x="0" y="1420978"/>
                            <a:ext cx="9144" cy="704393"/>
                          </a:xfrm>
                          <a:custGeom>
                            <a:avLst/>
                            <a:gdLst/>
                            <a:ahLst/>
                            <a:cxnLst/>
                            <a:rect l="0" t="0" r="0" b="0"/>
                            <a:pathLst>
                              <a:path w="9144" h="704393">
                                <a:moveTo>
                                  <a:pt x="0" y="0"/>
                                </a:moveTo>
                                <a:lnTo>
                                  <a:pt x="9144" y="0"/>
                                </a:lnTo>
                                <a:lnTo>
                                  <a:pt x="9144" y="704393"/>
                                </a:lnTo>
                                <a:lnTo>
                                  <a:pt x="0" y="704393"/>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35" name="Shape 531535"/>
                        <wps:cNvSpPr/>
                        <wps:spPr>
                          <a:xfrm>
                            <a:off x="362712" y="1420978"/>
                            <a:ext cx="9144" cy="704393"/>
                          </a:xfrm>
                          <a:custGeom>
                            <a:avLst/>
                            <a:gdLst/>
                            <a:ahLst/>
                            <a:cxnLst/>
                            <a:rect l="0" t="0" r="0" b="0"/>
                            <a:pathLst>
                              <a:path w="9144" h="704393">
                                <a:moveTo>
                                  <a:pt x="0" y="0"/>
                                </a:moveTo>
                                <a:lnTo>
                                  <a:pt x="9144" y="0"/>
                                </a:lnTo>
                                <a:lnTo>
                                  <a:pt x="9144" y="704393"/>
                                </a:lnTo>
                                <a:lnTo>
                                  <a:pt x="0" y="704393"/>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36" name="Shape 531536"/>
                        <wps:cNvSpPr/>
                        <wps:spPr>
                          <a:xfrm>
                            <a:off x="1533474" y="1420978"/>
                            <a:ext cx="9144" cy="704393"/>
                          </a:xfrm>
                          <a:custGeom>
                            <a:avLst/>
                            <a:gdLst/>
                            <a:ahLst/>
                            <a:cxnLst/>
                            <a:rect l="0" t="0" r="0" b="0"/>
                            <a:pathLst>
                              <a:path w="9144" h="704393">
                                <a:moveTo>
                                  <a:pt x="0" y="0"/>
                                </a:moveTo>
                                <a:lnTo>
                                  <a:pt x="9144" y="0"/>
                                </a:lnTo>
                                <a:lnTo>
                                  <a:pt x="9144" y="704393"/>
                                </a:lnTo>
                                <a:lnTo>
                                  <a:pt x="0" y="704393"/>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37" name="Shape 531537"/>
                        <wps:cNvSpPr/>
                        <wps:spPr>
                          <a:xfrm>
                            <a:off x="3512261" y="1420978"/>
                            <a:ext cx="9144" cy="704393"/>
                          </a:xfrm>
                          <a:custGeom>
                            <a:avLst/>
                            <a:gdLst/>
                            <a:ahLst/>
                            <a:cxnLst/>
                            <a:rect l="0" t="0" r="0" b="0"/>
                            <a:pathLst>
                              <a:path w="9144" h="704393">
                                <a:moveTo>
                                  <a:pt x="0" y="0"/>
                                </a:moveTo>
                                <a:lnTo>
                                  <a:pt x="9144" y="0"/>
                                </a:lnTo>
                                <a:lnTo>
                                  <a:pt x="9144" y="704393"/>
                                </a:lnTo>
                                <a:lnTo>
                                  <a:pt x="0" y="704393"/>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38" name="Shape 531538"/>
                        <wps:cNvSpPr/>
                        <wps:spPr>
                          <a:xfrm>
                            <a:off x="5673802" y="1420978"/>
                            <a:ext cx="9144" cy="704393"/>
                          </a:xfrm>
                          <a:custGeom>
                            <a:avLst/>
                            <a:gdLst/>
                            <a:ahLst/>
                            <a:cxnLst/>
                            <a:rect l="0" t="0" r="0" b="0"/>
                            <a:pathLst>
                              <a:path w="9144" h="704393">
                                <a:moveTo>
                                  <a:pt x="0" y="0"/>
                                </a:moveTo>
                                <a:lnTo>
                                  <a:pt x="9144" y="0"/>
                                </a:lnTo>
                                <a:lnTo>
                                  <a:pt x="9144" y="704393"/>
                                </a:lnTo>
                                <a:lnTo>
                                  <a:pt x="0" y="704393"/>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39" name="Shape 531539"/>
                        <wps:cNvSpPr/>
                        <wps:spPr>
                          <a:xfrm>
                            <a:off x="7923861" y="1420978"/>
                            <a:ext cx="9144" cy="704393"/>
                          </a:xfrm>
                          <a:custGeom>
                            <a:avLst/>
                            <a:gdLst/>
                            <a:ahLst/>
                            <a:cxnLst/>
                            <a:rect l="0" t="0" r="0" b="0"/>
                            <a:pathLst>
                              <a:path w="9144" h="704393">
                                <a:moveTo>
                                  <a:pt x="0" y="0"/>
                                </a:moveTo>
                                <a:lnTo>
                                  <a:pt x="9144" y="0"/>
                                </a:lnTo>
                                <a:lnTo>
                                  <a:pt x="9144" y="704393"/>
                                </a:lnTo>
                                <a:lnTo>
                                  <a:pt x="0" y="704393"/>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40" name="Shape 531540"/>
                        <wps:cNvSpPr/>
                        <wps:spPr>
                          <a:xfrm>
                            <a:off x="9725863" y="1420978"/>
                            <a:ext cx="9144" cy="704393"/>
                          </a:xfrm>
                          <a:custGeom>
                            <a:avLst/>
                            <a:gdLst/>
                            <a:ahLst/>
                            <a:cxnLst/>
                            <a:rect l="0" t="0" r="0" b="0"/>
                            <a:pathLst>
                              <a:path w="9144" h="704393">
                                <a:moveTo>
                                  <a:pt x="0" y="0"/>
                                </a:moveTo>
                                <a:lnTo>
                                  <a:pt x="9144" y="0"/>
                                </a:lnTo>
                                <a:lnTo>
                                  <a:pt x="9144" y="704393"/>
                                </a:lnTo>
                                <a:lnTo>
                                  <a:pt x="0" y="704393"/>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450111" o:spid="_x0000_s3354" style="position:absolute;left:0;text-align:left;margin-left:-5.75pt;margin-top:-58.65pt;width:766.3pt;height:167.35pt;z-index:-251643904;mso-position-horizontal-relative:text;mso-position-vertical-relative:text" coordsize="97319,212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C30PQwAAJPcAAAOAAAAZHJzL2Uyb0RvYy54bWzsXW2PmzoW/r7S/geU7214CSREnV6tbvdW&#10;K63urW7v/gCGkBeJACJ0Mt1fv8c2xzHBGezQTrrpmQ+BMcYYw+PHPufx4d0vz/vcecrqw64sHibe&#10;W3fiZEVarnbF5mHyn79+e7OYOIcmKVZJXhbZw+Rrdpj88v7vf3t3rJaZX27LfJXVDhRSHJbH6mGy&#10;bZpqOZ0e0m22Tw5vyyor4OC6rPdJA//Wm+mqTo5Q+j6f+q4bTY9lvarqMs0OB0j9IA5O3vPy1+ss&#10;bf5Yrw9Z4+QPE6hbw39r/vvIfqfv3yXLTZ1U213aViO5ohb7ZFfARWVRH5Imcb7Uu15R+11al4dy&#10;3bxNy/20XK93acbvAe7Gc8/u5mNdfqn4vWyWx00lmwma9qydri42/f3pU+3sVg+TWeh6njdximQP&#10;z4lf2mnToJGO1WYJeT/W1efqU90mbMR/7L6f1/WebeGOnGfevF9l82bPjZNCYjwPvDiMJ04Kx3zP&#10;D4N5+wDSLTyl3nnp9p8DZ07xwlNWP1mdYwUv0+HUXodx7fV5m1QZfwwH1gZte4WBN1v42F48j9Om&#10;8ebheWVjHZYHaDfjlvJmM9FMMduD8uSdJsv0y6H5mJW8uZOnfx8aOAwv3gr3ki3upc8F7taAhBcx&#10;UCUNO48VxXadIzwvXottu8OO7Mun7K+S52nOHhdU8HQ0L9Rcohx8HyAjHsZtxQuT2ZR7xhy4FTkB&#10;yFCaYTb+ismLwg67Pd6g8pYhUW3UvGB3DxdJE+iR1nnScGjvdw10VfluD/2cP3fdU8FQGnvlxBPm&#10;e83XPGPNlBd/ZmuAF4cESzjUm8df89p5SliHxP944UlebZM2tX3ebVZeVV4OO3+9y3NZpMdP1RUp&#10;3pg2Mzsv432hPNMVZ6ZtbUSHCN0K3DR2i9Ao8iR+5bJo5PkFdOa8msrdst3HcvWVdw+8QQCDrOd4&#10;LTAGGjAGrJasCgDcYTBGbhzxd6vtl7DnCsIo8uAI67iU1w47PfXl+a6IxHqMxySWNIhKJaNy54hH&#10;3BIuCZcXSRKoTAwqFJLkpGaMyyDy5x5wLb6t0DXhyICYUvT1iETcEiIJkRcRGWoQGVoxZRAtFi7M&#10;7fqI9LxoFs1gInFrspQVGc+Wsii8XTmePA1mBeDUnMSXfOxK41jd3P6FSSUMNHt8GVmh0wuDYDYH&#10;3sX3lQhTNAZBkiB50dz2AiTnGkjObSEZh2Dv0kDSi+d+FP8IjIkV+QaMiUVhD3SZMZWcBE+C5zXw&#10;hIFojzEXVvAMQs/3I8Agvq/EmMSY3Gckptc0iLUcxIKbpwfJ2BaSiyAE5u1D0vfCMJz/AIwpKzKe&#10;MWVReLsXGVPNSYxJjHkFY8YwED2HJ6TZ+ErCaB4sXDLKgkOR3JfkvjSUdFyeY7IJYA+Sni0k40Ws&#10;Z0x/FsQRDOlubZX1sSLfgDGxqGHGVHISYxJjXsOYGqlP7FvBcx77wYLmmKBGIcZcEmOOZ0yN4Ce2&#10;E/wAJGMwy+rmmN4ctIouHLo1Y8qKjGdMWdQgY6o5iTGJMa9hTBht9ga0drofcA2Eiwhgju8rWWXJ&#10;KktW2YFlAy/MMTXCn9hO+CM8mJE746fp8Dh3vUAcBQvmq0tkOVk5QJVtNZh0+SRMV1VxqN8+He1q&#10;50RJ2PNctMbKbJ37xqJwq17YOCPWUBQCNSDpOpOos0d6uCvpOlOd96jSTvKjSGQJnP0ppjHmjDMS&#10;OH+SdSXMoNoDp7X4R+rxCJ2ETrZ4jKGHjECjjEDAebMzR6ZIsvFjKkp2vvwLzj2NarmcO2pXfgE1&#10;+PHNVmPKqoixLasJq+lp9CqGmDKbMnA95bkwHD3dlu1QU6yY6y6UhFXLxUrIZvICTCdsmc/LayOH&#10;FjLqlz+2I8HrVlT+XGsjY41CDtKscKIo5IjD/q84zB6Qo6ClR+sQxn8yQGr0cbGdPk4V4BAgCZAU&#10;PWA4ospF02gII/LzWR5Ls2FI1b9PgCRAEiBHAbKvh4MIRVaAVN2HBEgCJAHyWkAys4r0Hf4JsaSS&#10;YpNnjkge5EinLiHw2pswiNkfN1u0ccLegAHHdYWD3/PdKF5whJ8MMDFgGGNheQsIUMa9IopjsapF&#10;NCyH7TxMWJwrYVprI2Mxr1mbhZlLmEEiWRblbxAd4qKJonl+fOYx0TzXl4IFEdrI2Zb1f/+AgHfr&#10;vIQgURAPi+9NWAw8uDw7OnHyfxUQcgwGFA3u1LjziDt1k/9acle2qNA/vjTlesdieXF7ibha+8/r&#10;xVFiD1T6orrP2cAddfk5+74fBEJmFbth6J85j0MXFhMIpRXTBy/Qt4LeY3yC3+shSxf4T/GQIUpd&#10;yBZunDk1WNoglNnL2onxN3fngVg5ooCWgvJg3yLi4OnMroaqOoSCrWEWep+xVlkyAomopN8rfGTI&#10;iK8HQjsBq4xYp8Mhxm67tYIV6zFewIolKc4NxBZuhRtEyWgINMNshMdOOMt7kuGEbl+xytJsSBEG&#10;UBipTodIIRa7NR5FLcajUZQziEWZje8QM7KYsGwc1Xo8BJ7IPaIEVg5dOdnkFlsWWJml2SFRRqjT&#10;IZH7ySlMHYCXUMmia5PTEmPov+AjkaYBBZUGdgFl0qhGptPBUnAFEeSFGOkwqzNHLA1V73io2hel&#10;hrBY0YYgAYoyIp0OihSWjgflM8ebIZESLO8Yln2dXQhhkm1gqUai08GSGJI1Jx+xkXGVppCXvs0T&#10;un2FHUuzhKKMQKeDogzEduvxqqzIeJuOLGrQrKPmNKQ+w2zEkPfLkJ5GZwdpNrBUha86WBJDEkOS&#10;OWfYnHP62t/JnANpllCUEed0UJTR3m7OkBgB7hswJBY1zJBKTkPqM8xGDHnHDKmR5sDHr2xgqSrR&#10;dbAkhiSGJIY0YEiNQMezE+ioEeZ0UJSB1m7NkLIi4xlSFjXIkGpOQ+ozzEYMeccMqdHpeHY6HXVp&#10;iA6WxJDEkMSQBgypEep4dkId4dOeeyDZ5KNcnY68E5UJVwW82meXRWcAvNhWg+kZTjE11NBuyDqn&#10;o11ZqihpkBZlts59Y1G4VS9snBFrKAphq2Ou/Bw6BRXIeBfJo5uI772z3Rt+AT1knyg/15OLBVPX&#10;fGmZEFkyoAuUESK5z5U+g2X1GazQ08h0IM3GltNRzBFJEiQTWsZ87TJmJiP3NBIdSLOBZEeiQ5Ak&#10;SBIk01GQ1Eh1PDupTkcTQJAkSBIkR0HS18h0IM2GJTtOSIIkQZIgOQ6SmoBYvp1cp+P1IEgSJAmS&#10;4yCpker4dlId4f3wZt6MfWwO+FXn/uDWRzgG5vrbOT94JVj9Ts4N1QOBjoXT0a6fQlpQMSMexu2Z&#10;oVW5Z8yBW/Wyhtm6FyW3Rxs0veZhyjb895H9ipcsW68hjhqGKSgLtivkBEVZ/HBuD1+j0oE0m7Gq&#10;EraDoNjzeRhizDAbvmQCzQTFu4KiRplzCqGY/v70ufpUt8AUn4Q4MVobVk75HocWihS4I2JhS0BD&#10;YIg3w2wEy/sVzEG8zZ4wQMTgNBYGqG5ILS75a3bzjyWLWoyXsIpyzIU6hiAzzEZYvGMsakQ6vnUQ&#10;HRm5Q4tFCt1BoTtIqmMn1fE1Uh1Is5pFKp/I0uJSsMqtV3qIWhBHJiJSPAlZfzyLjkaj41trdGTs&#10;Di0WZfiKW8NRVmQ8ImVRgwNXNafhoNQwG41d73jsqhHq+NcLdbS4JI5sjfDo7cAteT34h13acW0r&#10;goWvx4ivtIEd+af6gmQYaBQ6kGYzXgXRnIzeocUihe+II7Bok601r9uQe+gThM8nSZ8ghS5XQ5cH&#10;GpkOpNngUlXOaXFJHEkcSauTh1cnBxp9DqRZYjEGYysnAS0WZQiLW88jZUXGzyNlUYPzSDWn4QTR&#10;MBvNI+93HhloFDuQZoNLVcqqxSVxJHEkcaQBR2okO4FdMB3UsPpuPOdWWp2Gde7Ogphj/KYq1rYa&#10;r6dj7dw32nJwq9p0jDMSM94xM2qUOoFdPJ2OlpUgqV3koXRFCEXcEiQnZNDpGHQ0gp3AWrATzObC&#10;kujNCJOESVp4NWrhFfuW/HmkK0izmUCqQTwIk+JTOoL7xMwZTD/GI1LjjDR0veOhq0a0E9iJdtQo&#10;HoRJwmS1JZ4cx5MawU5gJ9jpOiNp7EpjV8LkKEzONMIdSLMZu3adH4RJwuR9YnJ6rDbL46bi4qNN&#10;nVTbXfohaRL1f9g/VsvML7dlvsrq9/8DAAD//wMAUEsDBBQABgAIAAAAIQChlvaV4gAAAA0BAAAP&#10;AAAAZHJzL2Rvd25yZXYueG1sTI/BSsNAEIbvgu+wjOCt3WxqrMRsSinqqQi2gnibJtMkNDsbstsk&#10;fXu3XvQ2w3z88/3ZajKtGKh3jWUNah6BIC5s2XCl4XP/OnsC4Txyia1l0nAhB6v89ibDtLQjf9Cw&#10;85UIIexS1FB736VSuqImg25uO+JwO9reoA9rX8myxzGEm1bGUfQoDTYcPtTY0aam4rQ7Gw1vI47r&#10;hXoZtqfj5vK9T96/toq0vr+b1s8gPE3+D4arflCHPDgd7JlLJ1oNM6WSgP4OywWIK5LESoE4aIjV&#10;8gFknsn/LfIfAAAA//8DAFBLAQItABQABgAIAAAAIQC2gziS/gAAAOEBAAATAAAAAAAAAAAAAAAA&#10;AAAAAABbQ29udGVudF9UeXBlc10ueG1sUEsBAi0AFAAGAAgAAAAhADj9If/WAAAAlAEAAAsAAAAA&#10;AAAAAAAAAAAALwEAAF9yZWxzLy5yZWxzUEsBAi0AFAAGAAgAAAAhAI8oLfQ9DAAAk9wAAA4AAAAA&#10;AAAAAAAAAAAALgIAAGRycy9lMm9Eb2MueG1sUEsBAi0AFAAGAAgAAAAhAKGW9pXiAAAADQEAAA8A&#10;AAAAAAAAAAAAAAAAlw4AAGRycy9kb3ducmV2LnhtbFBLBQYAAAAABAAEAPMAAACmDwAAAAA=&#10;">
                <v:shape id="Shape 531482" o:spid="_x0000_s3355"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Qhz8cA&#10;AADfAAAADwAAAGRycy9kb3ducmV2LnhtbESPW2sCMRSE3wv+h3AE32rWS1VWo6ggiFDw9uDjcXO6&#10;u3RzsiZR13/fFAp9HGbmG2a2aEwlHuR8aVlBr5uAIM6sLjlXcD5t3icgfEDWWFkmBS/ysJi33maY&#10;avvkAz2OIRcRwj5FBUUIdSqlzwoy6Lu2Jo7el3UGQ5Qul9rhM8JNJftJMpIGS44LBda0Lij7Pt6N&#10;gvqWu8vN6xVf7/vdmJMtNZ9DpTrtZjkFEagJ/+G/9lYr+Bj0hpM+/P6JX0DO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qEIc/HAAAA3wAAAA8AAAAAAAAAAAAAAAAAmAIAAGRy&#10;cy9kb3ducmV2LnhtbFBLBQYAAAAABAAEAPUAAACMAwAAAAA=&#10;" path="m,l9144,r,9144l,9144,,e" fillcolor="black" stroked="f" strokeweight="0">
                  <v:stroke miterlimit="83231f" joinstyle="miter"/>
                  <v:path arrowok="t" textboxrect="0,0,9144,9144"/>
                </v:shape>
                <v:shape id="Shape 531483" o:spid="_x0000_s3356" style="position:absolute;left:60;width:3567;height:91;visibility:visible;mso-wrap-style:square;v-text-anchor:top" coordsize="35661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xB3sYA&#10;AADfAAAADwAAAGRycy9kb3ducmV2LnhtbESP3UrDQBCF74W+wzKCN2I3sSoldltKoVDwt9EHGLJj&#10;EszOht1pmry9KwheHs7Px1ltRtepgUJsPRvI5xko4srblmsDnx/7myWoKMgWO89kYKIIm/XsYoWF&#10;9Wc+0lBKrdIIxwINNCJ9oXWsGnIY574nTt6XDw4lyVBrG/Ccxl2nb7PsQTtsOREa7GnXUPVdnlyC&#10;PB/fuuGQT/7l9Xp6l9NTKCUYc3U5bh9BCY3yH/5rH6yB+0V+t1zA75/0BfT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QxB3sYAAADfAAAADwAAAAAAAAAAAAAAAACYAgAAZHJz&#10;L2Rvd25yZXYueG1sUEsFBgAAAAAEAAQA9QAAAIsDAAAAAA==&#10;" path="m,l356616,r,9144l,9144,,e" fillcolor="black" stroked="f" strokeweight="0">
                  <v:stroke miterlimit="83231f" joinstyle="miter"/>
                  <v:path arrowok="t" textboxrect="0,0,356616,9144"/>
                </v:shape>
                <v:shape id="Shape 531484" o:spid="_x0000_s3357" style="position:absolute;left:362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EcIMcA&#10;AADfAAAADwAAAGRycy9kb3ducmV2LnhtbESPQWvCQBSE74L/YXlCb3VjG61E12ALBSkUWu3B4zP7&#10;TILZt8nuqum/7woFj8PMfMMs89404kLO15YVTMYJCOLC6ppLBT+798c5CB+QNTaWScEvechXw8ES&#10;M22v/E2XbShFhLDPUEEVQptJ6YuKDPqxbYmjd7TOYIjSlVI7vEa4aeRTksykwZrjQoUtvVVUnLZn&#10;o6DtSrfvvH7lw/nr44WTDfWfqVIPo369ABGoD/fwf3ujFUyfJ+k8hduf+AXk6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ohHCDHAAAA3wAAAA8AAAAAAAAAAAAAAAAAmAIAAGRy&#10;cy9kb3ducmV2LnhtbFBLBQYAAAAABAAEAPUAAACMAwAAAAA=&#10;" path="m,l9144,r,9144l,9144,,e" fillcolor="black" stroked="f" strokeweight="0">
                  <v:stroke miterlimit="83231f" joinstyle="miter"/>
                  <v:path arrowok="t" textboxrect="0,0,9144,9144"/>
                </v:shape>
                <v:shape id="Shape 531485" o:spid="_x0000_s3358" style="position:absolute;left:3688;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FcqacYA&#10;AADfAAAADwAAAGRycy9kb3ducmV2LnhtbESPQWvCQBSE70L/w/IK3nSzVq1NXUUCgrca9dLbI/ua&#10;hGbfhuw2xn/vCgWPw8x8w6y3g21ET52vHWtQ0wQEceFMzaWGy3k/WYHwAdlg45g03MjDdvMyWmNq&#10;3JVz6k+hFBHCPkUNVQhtKqUvKrLop64ljt6P6yyGKLtSmg6vEW4bOUuSpbRYc1yosKWsouL39Gc1&#10;fKt+/+Gyd3XIs6Off8lG5VZpPX4ddp8gAg3hGf5vH4yGxZuarxbw+BO/gNz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FcqacYAAADfAAAADwAAAAAAAAAAAAAAAACYAgAAZHJz&#10;L2Rvd25yZXYueG1sUEsFBgAAAAAEAAQA9QAAAIsDAAAAAA==&#10;" path="m,l1164641,r,9144l,9144,,e" fillcolor="black" stroked="f" strokeweight="0">
                  <v:stroke miterlimit="83231f" joinstyle="miter"/>
                  <v:path arrowok="t" textboxrect="0,0,1164641,9144"/>
                </v:shape>
                <v:shape id="Shape 531486" o:spid="_x0000_s3359" style="position:absolute;left:15334;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8nzMYA&#10;AADfAAAADwAAAGRycy9kb3ducmV2LnhtbESPW2sCMRSE3wv9D+EUfKtZ65XVKG1BkILg7cHH4+a4&#10;u7g5WZOo679vBMHHYWa+YSazxlTiSs6XlhV02gkI4szqknMFu+38cwTCB2SNlWVScCcPs+n72wRT&#10;bW+8pusm5CJC2KeooAihTqX0WUEGfdvWxNE7WmcwROlyqR3eItxU8itJBtJgyXGhwJp+C8pOm4tR&#10;UJ9ztz97/cOHy+pvyMmCmmVPqdZH8z0GEagJr/CzvdAK+t1ObzSAx5/4BeT0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b8nzMYAAADfAAAADwAAAAAAAAAAAAAAAACYAgAAZHJz&#10;L2Rvd25yZXYueG1sUEsFBgAAAAAEAAQA9QAAAIsDAAAAAA==&#10;" path="m,l9144,r,9144l,9144,,e" fillcolor="black" stroked="f" strokeweight="0">
                  <v:stroke miterlimit="83231f" joinstyle="miter"/>
                  <v:path arrowok="t" textboxrect="0,0,9144,9144"/>
                </v:shape>
                <v:shape id="Shape 531487" o:spid="_x0000_s3360" style="position:absolute;left:15395;width:19727;height:91;visibility:visible;mso-wrap-style:square;v-text-anchor:top" coordsize="19726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X7N8kA&#10;AADfAAAADwAAAGRycy9kb3ducmV2LnhtbESPQWvCQBSE74X+h+UJXopu1Nam0VWq0OJBCsZecntk&#10;X5Ng9m3IrjH667tCocdhZr5hluve1KKj1lWWFUzGEQji3OqKCwXfx49RDMJ5ZI21ZVJwJQfr1ePD&#10;EhNtL3ygLvWFCBB2CSoovW8SKV1ekkE3tg1x8H5sa9AH2RZSt3gJcFPLaRTNpcGKw0KJDW1Lyk/p&#10;2SiI++x2+tJmc8uerm+7rtmn/OmUGg769wUIT73/D/+1d1rBy2zyHL/C/U/4AnL1C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QFX7N8kAAADfAAAADwAAAAAAAAAAAAAAAACYAgAA&#10;ZHJzL2Rvd25yZXYueG1sUEsFBgAAAAAEAAQA9QAAAI4DAAAAAA==&#10;" path="m,l1972691,r,9144l,9144,,e" fillcolor="black" stroked="f" strokeweight="0">
                  <v:stroke miterlimit="83231f" joinstyle="miter"/>
                  <v:path arrowok="t" textboxrect="0,0,1972691,9144"/>
                </v:shape>
                <v:shape id="Shape 531488" o:spid="_x0000_s3361" style="position:absolute;left:3512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wWJcMA&#10;AADfAAAADwAAAGRycy9kb3ducmV2LnhtbERPy4rCMBTdD/gP4QruNPUxjlSjqCCIMKDOLGZ5ba5t&#10;sbmpSdT692YhzPJw3rNFYypxJ+dLywr6vQQEcWZ1ybmC359NdwLCB2SNlWVS8CQPi3nrY4aptg8+&#10;0P0YchFD2KeooAihTqX0WUEGfc/WxJE7W2cwROhyqR0+Yrip5CBJxtJgybGhwJrWBWWX480oqK+5&#10;+7t6veLTbb/74mRLzfdIqU67WU5BBGrCv/jt3moFn8P+aBIHxz/xC8j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2wWJcMAAADfAAAADwAAAAAAAAAAAAAAAACYAgAAZHJzL2Rv&#10;d25yZXYueG1sUEsFBgAAAAAEAAQA9QAAAIgDAAAAAA==&#10;" path="m,l9144,r,9144l,9144,,e" fillcolor="black" stroked="f" strokeweight="0">
                  <v:stroke miterlimit="83231f" joinstyle="miter"/>
                  <v:path arrowok="t" textboxrect="0,0,9144,9144"/>
                </v:shape>
                <v:shape id="Shape 531489" o:spid="_x0000_s3362" style="position:absolute;left:35183;width:21556;height:91;visibility:visible;mso-wrap-style:square;v-text-anchor:top" coordsize="2155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f8GcYA&#10;AADfAAAADwAAAGRycy9kb3ducmV2LnhtbESPS2/CMBCE75X4D9ZW4gYOj/IIGISQQL0hXj1v4yWO&#10;Gq+j2ITw7+tKSD2OZuYbzXLd2lI0VPvCsYJBPwFBnDldcK7gct71ZiB8QNZYOiYFT/KwXnXelphq&#10;9+AjNaeQiwhhn6ICE0KVSukzQxZ931XE0bu52mKIss6lrvER4baUwySZSIsFxwWDFW0NZT+nu1Vw&#10;pep7fJ860+wlHqYHtPvb5Uup7nu7WYAI1Ib/8Kv9qRV8jAbj2Rz+/sQvIF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Df8GcYAAADfAAAADwAAAAAAAAAAAAAAAACYAgAAZHJz&#10;L2Rvd25yZXYueG1sUEsFBgAAAAAEAAQA9QAAAIsDAAAAAA==&#10;" path="m,l2155571,r,9144l,9144,,e" fillcolor="black" stroked="f" strokeweight="0">
                  <v:stroke miterlimit="83231f" joinstyle="miter"/>
                  <v:path arrowok="t" textboxrect="0,0,2155571,9144"/>
                </v:shape>
                <v:shape id="Shape 531490" o:spid="_x0000_s3363" style="position:absolute;left:5673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OM/scA&#10;AADfAAAADwAAAGRycy9kb3ducmV2LnhtbESPy2rCQBSG9wXfYThCd2aSVmtNM0pbKIgg1Muiy2Pm&#10;NAnNnIkzo8a3dxZClz//ja9Y9KYVZ3K+sawgS1IQxKXVDVcK9ruv0SsIH5A1tpZJwZU8LOaDhwJz&#10;bS+8ofM2VCKOsM9RQR1Cl0vpy5oM+sR2xNH7tc5giNJVUju8xHHTyqc0fZEGG44PNXb0WVP5tz0Z&#10;Bd2xcj9Hrz/4cPpeTTldUr8eK/U47N/fQATqw3/43l5qBZPnbDyLBJEnsoCc3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DDjP7HAAAA3wAAAA8AAAAAAAAAAAAAAAAAmAIAAGRy&#10;cy9kb3ducmV2LnhtbFBLBQYAAAAABAAEAPUAAACMAwAAAAA=&#10;" path="m,l9144,r,9144l,9144,,e" fillcolor="black" stroked="f" strokeweight="0">
                  <v:stroke miterlimit="83231f" joinstyle="miter"/>
                  <v:path arrowok="t" textboxrect="0,0,9144,9144"/>
                </v:shape>
                <v:shape id="Shape 531491" o:spid="_x0000_s3364" style="position:absolute;left:56798;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8SH8cA&#10;AADfAAAADwAAAGRycy9kb3ducmV2LnhtbESP3WrCQBSE7wXfYTlC7+om2tYYXcUqggi98OcBDtnj&#10;Jpg9G7KrxrfvFgpeDjPzDTNfdrYWd2p95VhBOkxAEBdOV2wUnE/b9wyED8gaa8ek4Ekelot+b465&#10;dg8+0P0YjIgQ9jkqKENocil9UZJFP3QNcfQurrUYomyN1C0+ItzWcpQkX9JixXGhxIbWJRXX480q&#10;GBWXar+tJya7fvsNZ2b3M944pd4G3WoGIlAXXuH/9k4r+BynH9MU/v7ELyA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MfEh/HAAAA3wAAAA8AAAAAAAAAAAAAAAAAmAIAAGRy&#10;cy9kb3ducmV2LnhtbFBLBQYAAAAABAAEAPUAAACMAwAAAAA=&#10;" path="m,l2243964,r,9144l,9144,,e" fillcolor="black" stroked="f" strokeweight="0">
                  <v:stroke miterlimit="83231f" joinstyle="miter"/>
                  <v:path arrowok="t" textboxrect="0,0,2243964,9144"/>
                </v:shape>
                <v:shape id="Shape 531492" o:spid="_x0000_s3365" style="position:absolute;left:7923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23EsgA&#10;AADfAAAADwAAAGRycy9kb3ducmV2LnhtbESPW2sCMRSE3wv+h3AE32rWS2vdGkUFQQShXh76eNyc&#10;7i5uTtYk6vrvTaHQx2FmvmEms8ZU4kbOl5YV9LoJCOLM6pJzBcfD6vUDhA/IGivLpOBBHmbT1ssE&#10;U23vvKPbPuQiQtinqKAIoU6l9FlBBn3X1sTR+7HOYIjS5VI7vEe4qWQ/Sd6lwZLjQoE1LQvKzvur&#10;UVBfcvd98XrBp+vXZsTJmprtUKlOu5l/ggjUhP/wX3utFbwNesNxH37/xC8gp0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XbcSyAAAAN8AAAAPAAAAAAAAAAAAAAAAAJgCAABk&#10;cnMvZG93bnJldi54bWxQSwUGAAAAAAQABAD1AAAAjQMAAAAA&#10;" path="m,l9144,r,9144l,9144,,e" fillcolor="black" stroked="f" strokeweight="0">
                  <v:stroke miterlimit="83231f" joinstyle="miter"/>
                  <v:path arrowok="t" textboxrect="0,0,9144,9144"/>
                </v:shape>
                <v:shape id="Shape 531493" o:spid="_x0000_s3366" style="position:absolute;left:79299;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h4zccA&#10;AADfAAAADwAAAGRycy9kb3ducmV2LnhtbESPQWvCQBSE7wX/w/IEb7qJWrGpq4ggRG0PWrHXR/aZ&#10;BLNvQ3bV+O/dgtDjMDPfMLNFaypxo8aVlhXEgwgEcWZ1ybmC48+6PwXhPLLGyjIpeJCDxbzzNsNE&#10;2zvv6XbwuQgQdgkqKLyvEyldVpBBN7A1cfDOtjHog2xyqRu8B7ip5DCKJtJgyWGhwJpWBWWXw9Uo&#10;2GxPO/qKKf61x/qU5tO0/M5SpXrddvkJwlPr/8OvdqoVvI/i8ccI/v6ELyDn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S4eM3HAAAA3wAAAA8AAAAAAAAAAAAAAAAAmAIAAGRy&#10;cy9kb3ducmV2LnhtbFBLBQYAAAAABAAEAPUAAACMAwAAAAA=&#10;" path="m,l1795907,r,9144l,9144,,e" fillcolor="black" stroked="f" strokeweight="0">
                  <v:stroke miterlimit="83231f" joinstyle="miter"/>
                  <v:path arrowok="t" textboxrect="0,0,1795907,9144"/>
                </v:shape>
                <v:shape id="Shape 531494" o:spid="_x0000_s3367" style="position:absolute;left:9725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K/cgA&#10;AADfAAAADwAAAGRycy9kb3ducmV2LnhtbESPQWvCQBSE7wX/w/IKvZmNNrYaXcUWCiIUWuvB4zP7&#10;mgSzb+Puqum/dwWhx2FmvmFmi8404kzO15YVDJIUBHFhdc2lgu3PR38MwgdkjY1lUvBHHhbz3sMM&#10;c20v/E3nTShFhLDPUUEVQptL6YuKDPrEtsTR+7XOYIjSlVI7vES4aeQwTV+kwZrjQoUtvVdUHDYn&#10;o6A9lm539PqN96ev9SunK+o+M6WeHrvlFESgLvyH7+2VVjB6HmSTDG5/4heQ8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P+Ir9yAAAAN8AAAAPAAAAAAAAAAAAAAAAAJgCAABk&#10;cnMvZG93bnJldi54bWxQSwUGAAAAAAQABAD1AAAAjQMAAAAA&#10;" path="m,l9144,r,9144l,9144,,e" fillcolor="black" stroked="f" strokeweight="0">
                  <v:stroke miterlimit="83231f" joinstyle="miter"/>
                  <v:path arrowok="t" textboxrect="0,0,9144,9144"/>
                </v:shape>
                <v:shape id="Shape 531495" o:spid="_x0000_s3368" style="position:absolute;top:60;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BWxsgA&#10;AADfAAAADwAAAGRycy9kb3ducmV2LnhtbESPwW7CMBBE70j9B2srcQOH0lRpwCAUCdEeOJTmA1bx&#10;kriN12lsIPn7ulIljqOZeaNZbwfbiiv13jhWsJgnIIgrpw3XCsrP/SwD4QOyxtYxKRjJw3bzMFlj&#10;rt2NP+h6CrWIEPY5KmhC6HIpfdWQRT93HXH0zq63GKLsa6l7vEW4beVTkrxIi4bjQoMdFQ1V36eL&#10;VXBw6ddhJ817mR1/ijYbzVhiodT0cditQAQawj38337TCtLl4vk1hb8/8QvIz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iYFbGyAAAAN8AAAAPAAAAAAAAAAAAAAAAAJgCAABk&#10;cnMvZG93bnJldi54bWxQSwUGAAAAAAQABAD1AAAAjQMAAAAA&#10;" path="m,l9144,r,701345l,701345,,e" fillcolor="black" stroked="f" strokeweight="0">
                  <v:stroke miterlimit="83231f" joinstyle="miter"/>
                  <v:path arrowok="t" textboxrect="0,0,9144,701345"/>
                </v:shape>
                <v:shape id="Shape 531496" o:spid="_x0000_s3369" style="position:absolute;left:3627;top:60;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LIsccA&#10;AADfAAAADwAAAGRycy9kb3ducmV2LnhtbESPwW7CMBBE70j9B2sr9QYOpaA0YBCKhGgPHIB8wCre&#10;JqbxOo1dSP6+roTEcTQzbzSrTW8bcaXOG8cKppMEBHHptOFKQXHejVMQPiBrbByTgoE8bNZPoxVm&#10;2t34SNdTqESEsM9QQR1Cm0npy5os+olriaP35TqLIcqukrrDW4TbRr4myUJaNBwXamwpr6n8Pv1a&#10;BXs3v+y30nwW6eEnb9LBDAXmSr0899sliEB9eITv7Q+tYD6bvr0v4P9P/AJy/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KyyLHHAAAA3wAAAA8AAAAAAAAAAAAAAAAAmAIAAGRy&#10;cy9kb3ducmV2LnhtbFBLBQYAAAAABAAEAPUAAACMAwAAAAA=&#10;" path="m,l9144,r,701345l,701345,,e" fillcolor="black" stroked="f" strokeweight="0">
                  <v:stroke miterlimit="83231f" joinstyle="miter"/>
                  <v:path arrowok="t" textboxrect="0,0,9144,701345"/>
                </v:shape>
                <v:shape id="Shape 531497" o:spid="_x0000_s3370" style="position:absolute;left:15334;top:60;width:92;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5tKsgA&#10;AADfAAAADwAAAGRycy9kb3ducmV2LnhtbESPwW7CMBBE75X6D9ZW4lYc2gIhYBCKVNEeOAD5gFW8&#10;JKbxOo0NJH9fV6rU42hm3mhWm9424kadN44VTMYJCOLSacOVguL0/pyC8AFZY+OYFAzkYbN+fFhh&#10;pt2dD3Q7hkpECPsMFdQhtJmUvqzJoh+7ljh6Z9dZDFF2ldQd3iPcNvIlSWbSouG4UGNLeU3l1/Fq&#10;Fezc9LLbSvNZpPvvvEkHMxSYKzV66rdLEIH68B/+a39oBdPXydtiDr9/4heQ6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9/m0qyAAAAN8AAAAPAAAAAAAAAAAAAAAAAJgCAABk&#10;cnMvZG93bnJldi54bWxQSwUGAAAAAAQABAD1AAAAjQMAAAAA&#10;" path="m,l9144,r,701345l,701345,,e" fillcolor="black" stroked="f" strokeweight="0">
                  <v:stroke miterlimit="83231f" joinstyle="miter"/>
                  <v:path arrowok="t" textboxrect="0,0,9144,701345"/>
                </v:shape>
                <v:shape id="Shape 36240" o:spid="_x0000_s3371" style="position:absolute;left:3688;top:60;width:11646;height:7013;visibility:visible;mso-wrap-style:square;v-text-anchor:top" coordsize="1164666,7012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mFzcUA&#10;AADeAAAADwAAAGRycy9kb3ducmV2LnhtbESPzWrCQBSF9wXfYbiCuzrRtirRUcRSKHSjMS7cXTLX&#10;TDRzJ2TGmL59Z1FweTh/fKtNb2vRUesrxwom4wQEceF0xaWC/Pj1ugDhA7LG2jEp+CUPm/XgZYWp&#10;dg8+UJeFUsQR9ikqMCE0qZS+MGTRj11DHL2Lay2GKNtS6hYfcdzWcpokM2mx4vhgsKGdoeKW3a0C&#10;W532nbl9SLn/4fw8312zSf6p1GjYb5cgAvXhGf5vf2sFb7PpewSIOBEF5P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qYXNxQAAAN4AAAAPAAAAAAAAAAAAAAAAAJgCAABkcnMv&#10;ZG93bnJldi54bWxQSwUGAAAAAAQABAD1AAAAigMAAAAA&#10;" path="m1164666,l,701294e" filled="f" strokeweight=".48pt">
                  <v:path arrowok="t" textboxrect="0,0,1164666,701294"/>
                </v:shape>
                <v:shape id="Shape 531498" o:spid="_x0000_s3372" style="position:absolute;left:35122;top:60;width:92;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T6JscA&#10;AADfAAAADwAAAGRycy9kb3ducmV2LnhtbERPXUsCQRR9D/oPww16CZ21UnJ1FI2MEiW0YF8vO9ed&#10;xZk7y86oW7++eQh6PJzv6bxzVpypDbVnBYN+BoK49LrmSsHX56r3BCJEZI3WMyn4pgDz2fXVFHPt&#10;L7yj8z5WIoVwyFGBibHJpQylIYeh7xvixB186zAm2FZSt3hJ4c7K+ywbSYc1pwaDDT0bKo/7k1Ow&#10;WZ3iy/txi4X9sXfrpSk+9Guh1O1Nt5iAiNTFf/Gf+00rGD4MHsdpcPqTvoC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0k+ibHAAAA3wAAAA8AAAAAAAAAAAAAAAAAmAIAAGRy&#10;cy9kb3ducmV2LnhtbFBLBQYAAAAABAAEAPUAAACMAwAAAAA=&#10;" path="m,l9144,r,701345l,701345,,e" fillcolor="black" stroked="f" strokeweight="0">
                  <v:path arrowok="t" textboxrect="0,0,9144,701345"/>
                </v:shape>
                <v:shape id="Shape 531499" o:spid="_x0000_s3373" style="position:absolute;left:56738;top:60;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hfvcoA&#10;AADfAAAADwAAAGRycy9kb3ducmV2LnhtbESP3WoCMRSE7wt9h3AK3hTN2h/RrVHaoqUtitQW9vaw&#10;Od0sJifLJurapzeFQi+HmfmGmc47Z8WB2lB7VjAcZCCIS69rrhR8fS77YxAhImu0nknBiQLMZ5cX&#10;U8y1P/IHHbaxEgnCIUcFJsYmlzKUhhyGgW+Ik/ftW4cxybaSusVjgjsrb7JsJB3WnBYMNvRsqNxt&#10;907BarmPi7fdGgv7Y6/fn0yx0S+FUr2r7vEBRKQu/of/2q9awf3t8G4ygd8/6QvI2RkAAP//AwBQ&#10;SwECLQAUAAYACAAAACEA8PeKu/0AAADiAQAAEwAAAAAAAAAAAAAAAAAAAAAAW0NvbnRlbnRfVHlw&#10;ZXNdLnhtbFBLAQItABQABgAIAAAAIQAx3V9h0gAAAI8BAAALAAAAAAAAAAAAAAAAAC4BAABfcmVs&#10;cy8ucmVsc1BLAQItABQABgAIAAAAIQAzLwWeQQAAADkAAAAQAAAAAAAAAAAAAAAAACkCAABkcnMv&#10;c2hhcGV4bWwueG1sUEsBAi0AFAAGAAgAAAAhAKJoX73KAAAA3wAAAA8AAAAAAAAAAAAAAAAAmAIA&#10;AGRycy9kb3ducmV2LnhtbFBLBQYAAAAABAAEAPUAAACPAwAAAAA=&#10;" path="m,l9144,r,701345l,701345,,e" fillcolor="black" stroked="f" strokeweight="0">
                  <v:path arrowok="t" textboxrect="0,0,9144,701345"/>
                </v:shape>
                <v:shape id="Shape 531500" o:spid="_x0000_s3374" style="position:absolute;left:79238;top:60;width:92;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lsOsgA&#10;AADfAAAADwAAAGRycy9kb3ducmV2LnhtbESPzWoCMRSF90LfIVyhG6kZLUqZGqUtWlqxlNrCbC+T&#10;62QwuRkmUcc+vVkILg/nj2+26JwVR2pD7VnBaJiBIC69rrlS8Pe7engCESKyRuuZFJwpwGJ+15th&#10;rv2Jf+i4jZVIIxxyVGBibHIpQ2nIYRj6hjh5O986jEm2ldQtntK4s3KcZVPpsOb0YLChN0Plfntw&#10;CjarQ1x+7r+wsP92sH41xbd+L5S673cvzyAidfEWvrY/tILJ42iSJYLEk1hAzi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tuWw6yAAAAN8AAAAPAAAAAAAAAAAAAAAAAJgCAABk&#10;cnMvZG93bnJldi54bWxQSwUGAAAAAAQABAD1AAAAjQMAAAAA&#10;" path="m,l9144,r,701345l,701345,,e" fillcolor="black" stroked="f" strokeweight="0">
                  <v:path arrowok="t" textboxrect="0,0,9144,701345"/>
                </v:shape>
                <v:shape id="Shape 531501" o:spid="_x0000_s3375" style="position:absolute;left:97258;top:60;width:92;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XJockA&#10;AADfAAAADwAAAGRycy9kb3ducmV2LnhtbESPQUsDMRSE7wX/Q3iCF2mza6nI2rRoaYuWirQKe31s&#10;npulycuySdvVX28EocdhZr5hpvPeWXGiLjSeFeSjDARx5XXDtYLPj9XwAUSIyBqtZ1LwTQHms6vB&#10;FAvtz7yj0z7WIkE4FKjAxNgWUobKkMMw8i1x8r585zAm2dVSd3hOcGflXZbdS4cNpwWDLS0MVYf9&#10;0SnYro5x+Xp4w9L+2NvNsynf9bpU6ua6f3oEEamPl/B/+0UrmIzzSZbD35/0BeTsF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wvXJockAAADfAAAADwAAAAAAAAAAAAAAAACYAgAA&#10;ZHJzL2Rvd25yZXYueG1sUEsFBgAAAAAEAAQA9QAAAI4DAAAAAA==&#10;" path="m,l9144,r,701345l,701345,,e" fillcolor="black" stroked="f" strokeweight="0">
                  <v:path arrowok="t" textboxrect="0,0,9144,701345"/>
                </v:shape>
                <v:rect id="Rectangle 36245" o:spid="_x0000_s3376" style="position:absolute;left:-2400;top:12069;width:997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nU8MgA&#10;AADeAAAADwAAAGRycy9kb3ducmV2LnhtbESPS2vDMBCE74H8B7GF3hLZaV64kUMpFPfSQPOix621&#10;fhBr5VpK4v77qFDIcZiZb5jVujeNuFDnassK4nEEgji3uuZSwX73NlqCcB5ZY2OZFPySg3U6HKww&#10;0fbKn3TZ+lIECLsEFVTet4mULq/IoBvbljh4he0M+iC7UuoOrwFuGjmJork0WHNYqLCl14ry0/Zs&#10;FBzi3fmYuc03fxU/i+mHzzZFmSn1+NC/PIPw1Pt7+L/9rhU8zSfTGfzdCVdApj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rWdTw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ФЕВРАЛЬ</w:t>
                        </w:r>
                      </w:p>
                    </w:txbxContent>
                  </v:textbox>
                </v:rect>
                <v:rect id="Rectangle 36246" o:spid="_x0000_s3377" style="position:absolute;left:2222;top:9055;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tKh8cA&#10;AADeAAAADwAAAGRycy9kb3ducmV2LnhtbESPW2vCQBSE3wv+h+UIfasbraQSXaUUSnxRqDd8PGZP&#10;Lpg9m2ZXjf++Kwh9HGbmG2a26EwtrtS6yrKC4SACQZxZXXGhYLf9fpuAcB5ZY22ZFNzJwWLee5lh&#10;ou2Nf+i68YUIEHYJKii9bxIpXVaSQTewDXHwctsa9EG2hdQt3gLc1HIURbE0WHFYKLGhr5Ky8+Zi&#10;FOyH28shdesTH/Pfj/HKp+u8SJV67XefUxCeOv8ffraXWsF7PBrH8LgTroCc/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uLSof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shape id="Shape 531502" o:spid="_x0000_s3378" style="position:absolute;top:7073;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3h8cA&#10;AADfAAAADwAAAGRycy9kb3ducmV2LnhtbESPQYvCMBSE74L/ITzBm6ZVuizVKLqwoHiy7mH39mie&#10;bbF5qU209d8bQdjjMDPfMMt1b2pxp9ZVlhXE0wgEcW51xYWCn9P35BOE88gaa8uk4EEO1qvhYImp&#10;th0f6Z75QgQIuxQVlN43qZQuL8mgm9qGOHhn2xr0QbaF1C12AW5qOYuiD2mw4rBQYkNfJeWX7GYU&#10;XOKzTG6H/WbXZ9ei6bbJ/vf6p9R41G8WIDz1/j/8bu+0gmQeJ9EMXn/CF5CrJ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qmd4fHAAAA3wAAAA8AAAAAAAAAAAAAAAAAmAIAAGRy&#10;cy9kb3ducmV2LnhtbFBLBQYAAAAABAAEAPUAAACMAwAAAAA=&#10;" path="m,l9144,r,9144l,9144,,e" fillcolor="black" stroked="f" strokeweight="0">
                  <v:path arrowok="t" textboxrect="0,0,9144,9144"/>
                </v:shape>
                <v:shape id="Shape 531503" o:spid="_x0000_s3379" style="position:absolute;left:60;top:7073;width:3567;height:92;visibility:visible;mso-wrap-style:square;v-text-anchor:top" coordsize="35661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hXR8YA&#10;AADfAAAADwAAAGRycy9kb3ducmV2LnhtbESPT4vCMBTE7wt+h/AEL7Km6laWahTxD3rd6mGPj+Zt&#10;W2xeShNt9dMbQdjjMDO/YRarzlTiRo0rLSsYjyIQxJnVJecKzqf95zcI55E1VpZJwZ0crJa9jwUm&#10;2rb8Q7fU5yJA2CWooPC+TqR0WUEG3cjWxMH7s41BH2STS91gG+CmkpMomkmDJYeFAmvaFJRd0qtR&#10;kOlHe1y7Q3faVvEw333R5tcNlRr0u/UchKfO/4ff7aNWEE/HcTSF15/wBeTyC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khXR8YAAADfAAAADwAAAAAAAAAAAAAAAACYAgAAZHJz&#10;L2Rvd25yZXYueG1sUEsFBgAAAAAEAAQA9QAAAIsDAAAAAA==&#10;" path="m,l356616,r,9144l,9144,,e" fillcolor="black" stroked="f" strokeweight="0">
                  <v:path arrowok="t" textboxrect="0,0,356616,9144"/>
                </v:shape>
                <v:shape id="Shape 531504" o:spid="_x0000_s3380" style="position:absolute;left:3627;top:7073;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NKaMcA&#10;AADfAAAADwAAAGRycy9kb3ducmV2LnhtbESPQWvCQBSE7wX/w/KE3uom1YhEV9GCoPTU6EFvj+wz&#10;CWbfxuxq0n/vFgoeh5n5hlmselOLB7WusqwgHkUgiHOrKy4UHA/bjxkI55E11pZJwS85WC0HbwtM&#10;te34hx6ZL0SAsEtRQel9k0rp8pIMupFtiIN3sa1BH2RbSN1iF+Cmlp9RNJUGKw4LJTb0VVJ+ze5G&#10;wTW+yOT+vV/v+uxWNN0m2Z9uZ6Xeh/16DsJT71/h//ZOK0jGcRJN4O9P+AJy+QQ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oDSmjHAAAA3wAAAA8AAAAAAAAAAAAAAAAAmAIAAGRy&#10;cy9kb3ducmV2LnhtbFBLBQYAAAAABAAEAPUAAACMAwAAAAA=&#10;" path="m,l9144,r,9144l,9144,,e" fillcolor="black" stroked="f" strokeweight="0">
                  <v:path arrowok="t" textboxrect="0,0,9144,9144"/>
                </v:shape>
                <v:shape id="Shape 531505" o:spid="_x0000_s3381" style="position:absolute;left:3688;top:7073;width:11646;height:92;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yVRMcA&#10;AADfAAAADwAAAGRycy9kb3ducmV2LnhtbESP0WoCMRRE3wv+Q7hC3zSrsrasRhFBLBWhtf2Ay+aa&#10;LG5ulk10V7++KRT6OMzMGWa57l0tbtSGyrOCyTgDQVx6XbFR8P21G72CCBFZY+2ZFNwpwHo1eFpi&#10;oX3Hn3Q7RSMShEOBCmyMTSFlKC05DGPfECfv7FuHMcnWSN1il+CultMsm0uHFacFiw1tLZWX09Up&#10;+DCPiz0cXqrjO+3L83zT7bw1Sj0P+80CRKQ+/of/2m9aQT6b5FkOv3/SF5C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58lUTHAAAA3wAAAA8AAAAAAAAAAAAAAAAAmAIAAGRy&#10;cy9kb3ducmV2LnhtbFBLBQYAAAAABAAEAPUAAACMAwAAAAA=&#10;" path="m,l1164641,r,9144l,9144,,e" fillcolor="black" stroked="f" strokeweight="0">
                  <v:path arrowok="t" textboxrect="0,0,1164641,9144"/>
                </v:shape>
                <v:shape id="Shape 531506" o:spid="_x0000_s3382" style="position:absolute;left:15334;top:7073;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1xhMcA&#10;AADfAAAADwAAAGRycy9kb3ducmV2LnhtbESPQYvCMBSE7wv+h/AEb2vaXSpSjaILC8qerB709mie&#10;bbF5qU209d9vBMHjMDPfMPNlb2pxp9ZVlhXE4wgEcW51xYWCw/73cwrCeWSNtWVS8CAHy8XgY46p&#10;th3v6J75QgQIuxQVlN43qZQuL8mgG9uGOHhn2xr0QbaF1C12AW5q+RVFE2mw4rBQYkM/JeWX7GYU&#10;XOKzTG5/29Wmz65F062T7fF6Umo07FczEJ56/w6/2hutIPmOk2gCzz/hC8jF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WdcYTHAAAA3wAAAA8AAAAAAAAAAAAAAAAAmAIAAGRy&#10;cy9kb3ducmV2LnhtbFBLBQYAAAAABAAEAPUAAACMAwAAAAA=&#10;" path="m,l9144,r,9144l,9144,,e" fillcolor="black" stroked="f" strokeweight="0">
                  <v:path arrowok="t" textboxrect="0,0,9144,9144"/>
                </v:shape>
                <v:shape id="Shape 531507" o:spid="_x0000_s3383" style="position:absolute;left:15395;top:7073;width:19727;height:92;visibility:visible;mso-wrap-style:square;v-text-anchor:top" coordsize="19726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r478cA&#10;AADfAAAADwAAAGRycy9kb3ducmV2LnhtbESPQWvCQBSE70L/w/IKvekm1WiNrlIKQi4FtcVen9ln&#10;EpJ9G7JrTP99tyB4HGbmG2a9HUwjeupcZVlBPIlAEOdWV1wo+P7ajd9AOI+ssbFMCn7JwXbzNFpj&#10;qu2ND9QffSEChF2KCkrv21RKl5dk0E1sSxy8i+0M+iC7QuoObwFuGvkaRXNpsOKwUGJLHyXl9fFq&#10;FPTLT5P/nOtTQbhPZrNpZuQ8U+rleXhfgfA0+Ef43s60gmQaJ9EC/v+EL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iK+O/HAAAA3wAAAA8AAAAAAAAAAAAAAAAAmAIAAGRy&#10;cy9kb3ducmV2LnhtbFBLBQYAAAAABAAEAPUAAACMAwAAAAA=&#10;" path="m,l1972691,r,9144l,9144,,e" fillcolor="black" stroked="f" strokeweight="0">
                  <v:path arrowok="t" textboxrect="0,0,1972691,9144"/>
                </v:shape>
                <v:shape id="Shape 531508" o:spid="_x0000_s3384" style="position:absolute;left:35122;top:7073;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05AbcUA&#10;AADfAAAADwAAAGRycy9kb3ducmV2LnhtbERPTWuDQBC9F/oflink1qw2WILNRmwhYOipJofkNrgT&#10;lbizxt2o+ffdQ6HHx/veZLPpxEiDay0riJcRCOLK6pZrBcfD7nUNwnlkjZ1lUvAgB9n2+WmDqbYT&#10;/9BY+lqEEHYpKmi871MpXdWQQbe0PXHgLnYw6AMcaqkHnEK46eRbFL1Lgy2HhgZ7+mqoupZ3o+Aa&#10;X2Ry/97nxVze6n76TPan21mpxcucf4DwNPt/8Z+70AqSVZxEYXD4E76A3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TkBtxQAAAN8AAAAPAAAAAAAAAAAAAAAAAJgCAABkcnMv&#10;ZG93bnJldi54bWxQSwUGAAAAAAQABAD1AAAAigMAAAAA&#10;" path="m,l9144,r,9144l,9144,,e" fillcolor="black" stroked="f" strokeweight="0">
                  <v:path arrowok="t" textboxrect="0,0,9144,9144"/>
                </v:shape>
                <v:shape id="Shape 531509" o:spid="_x0000_s3385" style="position:absolute;left:35183;top:7073;width:21556;height:92;visibility:visible;mso-wrap-style:square;v-text-anchor:top" coordsize="2155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Mq/8YA&#10;AADfAAAADwAAAGRycy9kb3ducmV2LnhtbESPzW7CMBCE75V4B2uRuBUnpfwFDKoiIXEtrTgv8RIH&#10;4nWIDQlvX1eq1ONoZr7RrLe9rcWDWl85VpCOExDEhdMVlwq+v3avCxA+IGusHZOCJ3nYbgYva8y0&#10;6/iTHodQighhn6ECE0KTSekLQxb92DXE0Tu71mKIsi2lbrGLcFvLtySZSYsVxwWDDeWGiuvhbhUs&#10;uyPf0tN91izy8v1SzOtg8p1So2H/sQIRqA//4b/2XiuYTtJpsoTfP/ELyM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DMq/8YAAADfAAAADwAAAAAAAAAAAAAAAACYAgAAZHJz&#10;L2Rvd25yZXYueG1sUEsFBgAAAAAEAAQA9QAAAIsDAAAAAA==&#10;" path="m,l2155571,r,9144l,9144,,e" fillcolor="black" stroked="f" strokeweight="0">
                  <v:path arrowok="t" textboxrect="0,0,2155571,9144"/>
                </v:shape>
                <v:shape id="Shape 531510" o:spid="_x0000_s3386" style="position:absolute;left:56738;top:7073;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HatscA&#10;AADfAAAADwAAAGRycy9kb3ducmV2LnhtbESPzWqDQBSF94G8w3AD3SWjLYZiMoakUEjoqqaLdndx&#10;blR07qgzRvv2nUUhy8P549sfZtOKOw2utqwg3kQgiAuray4VfF3f168gnEfW2FomBb/k4JAtF3tM&#10;tZ34k+65L0UYYZeigsr7LpXSFRUZdBvbEQfvZgeDPsihlHrAKYybVj5H0VYarDk8VNjRW0VFk49G&#10;QRPfZDJ+XI7nOe/Lbjoll+/+R6mn1XzcgfA0+0f4v33WCpKXOIkDQeAJLCC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Dh2rbHAAAA3wAAAA8AAAAAAAAAAAAAAAAAmAIAAGRy&#10;cy9kb3ducmV2LnhtbFBLBQYAAAAABAAEAPUAAACMAwAAAAA=&#10;" path="m,l9144,r,9144l,9144,,e" fillcolor="black" stroked="f" strokeweight="0">
                  <v:path arrowok="t" textboxrect="0,0,9144,9144"/>
                </v:shape>
                <v:shape id="Shape 531511" o:spid="_x0000_s3387" style="position:absolute;left:56798;top:7073;width:22440;height:92;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PXnckA&#10;AADfAAAADwAAAGRycy9kb3ducmV2LnhtbESPQWvCQBSE74X+h+UVems2sSg2dRU1iFIpWPXi7ZF9&#10;TYLZtyG7asyv7xYKPQ4z8w0zmXWmFldqXWVZQRLFIIhzqysuFBwPq5cxCOeRNdaWScGdHMymjw8T&#10;TLW98Rdd974QAcIuRQWl900qpctLMugi2xAH79u2Bn2QbSF1i7cAN7UcxPFIGqw4LJTY0LKk/Ly/&#10;GAVZvy52o+7zbdFfsN+eTtngY5sp9fzUzd9BeOr8f/ivvdEKhq/JMEng90/4AnL6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TXPXnckAAADfAAAADwAAAAAAAAAAAAAAAACYAgAA&#10;ZHJzL2Rvd25yZXYueG1sUEsFBgAAAAAEAAQA9QAAAI4DAAAAAA==&#10;" path="m,l2243964,r,9144l,9144,,e" fillcolor="black" stroked="f" strokeweight="0">
                  <v:path arrowok="t" textboxrect="0,0,2243964,9144"/>
                </v:shape>
                <v:shape id="Shape 531512" o:spid="_x0000_s3388" style="position:absolute;left:79238;top:7073;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hWscA&#10;AADfAAAADwAAAGRycy9kb3ducmV2LnhtbESPQYvCMBSE74L/ITzBm6ZVuizVKLqwoHiy7mH39mie&#10;bbF5qU209d8bQdjjMDPfMMt1b2pxp9ZVlhXE0wgEcW51xYWCn9P35BOE88gaa8uk4EEO1qvhYImp&#10;th0f6Z75QgQIuxQVlN43qZQuL8mgm9qGOHhn2xr0QbaF1C12AW5qOYuiD2mw4rBQYkNfJeWX7GYU&#10;XOKzTG6H/WbXZ9ei6bbJ/vf6p9R41G8WIDz1/j/8bu+0gmQeJ/EMXn/CF5CrJ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9/4VrHAAAA3wAAAA8AAAAAAAAAAAAAAAAAmAIAAGRy&#10;cy9kb3ducmV2LnhtbFBLBQYAAAAABAAEAPUAAACMAwAAAAA=&#10;" path="m,l9144,r,9144l,9144,,e" fillcolor="black" stroked="f" strokeweight="0">
                  <v:path arrowok="t" textboxrect="0,0,9144,9144"/>
                </v:shape>
                <v:shape id="Shape 531513" o:spid="_x0000_s3389" style="position:absolute;left:79299;top:7073;width:17959;height:92;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ub4ccA&#10;AADfAAAADwAAAGRycy9kb3ducmV2LnhtbESPQWvCQBSE7wX/w/IEb3WTBtsaXUUKguipGkqPj+wz&#10;CWbfhuyaRH+9Wyh4HGbmG2a5HkwtOmpdZVlBPI1AEOdWV1woyE7b108QziNrrC2Tghs5WK9GL0tM&#10;te35m7qjL0SAsEtRQel9k0rp8pIMuqltiIN3tq1BH2RbSN1iH+Cmlm9R9C4NVhwWSmzoq6T8crwa&#10;Befm95Ld59uum//0mfTuYPbJh1KT8bBZgPA0+Gf4v73TCmZJPIsT+PsTvoBcP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T7m+HHAAAA3wAAAA8AAAAAAAAAAAAAAAAAmAIAAGRy&#10;cy9kb3ducmV2LnhtbFBLBQYAAAAABAAEAPUAAACMAwAAAAA=&#10;" path="m,l1795907,r,9144l,9144,,e" fillcolor="black" stroked="f" strokeweight="0">
                  <v:path arrowok="t" textboxrect="0,0,1795907,9144"/>
                </v:shape>
                <v:shape id="Shape 531514" o:spid="_x0000_s3390" style="position:absolute;left:97258;top:7073;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9rctccA&#10;AADfAAAADwAAAGRycy9kb3ducmV2LnhtbESPQWvCQBSE7wX/w/KE3uom1YhEV9GCoPTU6EFvj+wz&#10;CWbfxuxq0n/vFgoeh5n5hlmselOLB7WusqwgHkUgiHOrKy4UHA/bjxkI55E11pZJwS85WC0HbwtM&#10;te34hx6ZL0SAsEtRQel9k0rp8pIMupFtiIN3sa1BH2RbSN1iF+Cmlp9RNJUGKw4LJTb0VVJ+ze5G&#10;wTW+yOT+vV/v+uxWNN0m2Z9uZ6Xeh/16DsJT71/h//ZOK0jGcRJP4O9P+AJy+QQ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a3LXHAAAA3wAAAA8AAAAAAAAAAAAAAAAAmAIAAGRy&#10;cy9kb3ducmV2LnhtbFBLBQYAAAAABAAEAPUAAACMAwAAAAA=&#10;" path="m,l9144,r,9144l,9144,,e" fillcolor="black" stroked="f" strokeweight="0">
                  <v:path arrowok="t" textboxrect="0,0,9144,9144"/>
                </v:shape>
                <v:shape id="Shape 531515" o:spid="_x0000_s3391" style="position:absolute;top:7135;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dZf8kA&#10;AADfAAAADwAAAGRycy9kb3ducmV2LnhtbESPUUvDMBSF3wX/Q7jCXoZLO6lIXTZ0bOJEEafQ10tz&#10;bcqSm9JkW/XXm8HAx8M55zuc2WJwVhyoD61nBfkkA0Fce91yo+Drc319ByJEZI3WMyn4oQCL+eXF&#10;DEvtj/xBh21sRIJwKFGBibErpQy1IYdh4jvi5H373mFMsm+k7vGY4M7KaZbdSoctpwWDHS0N1bvt&#10;3il4Xe/jarN7w8r+2vHLo6ne9VOl1OhqeLgHEWmI/+Fz+1krKG7yIi/g9Cd9ATn/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OBdZf8kAAADfAAAADwAAAAAAAAAAAAAAAACYAgAA&#10;ZHJzL2Rvd25yZXYueG1sUEsFBgAAAAAEAAQA9QAAAI4DAAAAAA==&#10;" path="m,l9144,r,701345l,701345,,e" fillcolor="black" stroked="f" strokeweight="0">
                  <v:path arrowok="t" textboxrect="0,0,9144,701345"/>
                </v:shape>
                <v:shape id="Shape 531516" o:spid="_x0000_s3392" style="position:absolute;left:3627;top:7135;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XHCMoA&#10;AADfAAAADwAAAGRycy9kb3ducmV2LnhtbESPQUsDMRSE7wX/Q3hCL2Kza2mRtWmxxRYtiliFvT42&#10;z83S5GXZpO3qr28EocdhZr5hZoveWXGkLjSeFeSjDARx5XXDtYKvz/XtPYgQkTVaz6TghwIs5leD&#10;GRban/iDjrtYiwThUKACE2NbSBkqQw7DyLfEyfv2ncOYZFdL3eEpwZ2Vd1k2lQ4bTgsGW1oZqva7&#10;g1Pwuj7Ep5f9G5b2195sl6Z815tSqeF1//gAIlIfL+H/9rNWMBnnk3wKf3/SF5DzM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MjFxwjKAAAA3wAAAA8AAAAAAAAAAAAAAAAAmAIA&#10;AGRycy9kb3ducmV2LnhtbFBLBQYAAAAABAAEAPUAAACPAwAAAAA=&#10;" path="m,l9144,r,701345l,701345,,e" fillcolor="black" stroked="f" strokeweight="0">
                  <v:path arrowok="t" textboxrect="0,0,9144,701345"/>
                </v:shape>
                <v:shape id="Shape 531517" o:spid="_x0000_s3393" style="position:absolute;left:15334;top:7135;width:92;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4lik8oA&#10;AADfAAAADwAAAGRycy9kb3ducmV2LnhtbESPQUsDMRSE74L/ITyhF2mzW6kta9Oi0ooVRWyFvT42&#10;z83S5GXZpO3aX28EweMwM98w82XvrDhSFxrPCvJRBoK48rrhWsHnbj2cgQgRWaP1TAq+KcBycXkx&#10;x0L7E3/QcRtrkSAcClRgYmwLKUNlyGEY+ZY4eV++cxiT7GqpOzwluLNynGW30mHDacFgS4+Gqv32&#10;4BS8rg9xtdm/YWnP9vrlwZTv+qlUanDV39+BiNTH//Bf+1krmNzkk3wKv3/SF5CL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KeJYpPKAAAA3wAAAA8AAAAAAAAAAAAAAAAAmAIA&#10;AGRycy9kb3ducmV2LnhtbFBLBQYAAAAABAAEAPUAAACPAwAAAAA=&#10;" path="m,l9144,r,701345l,701345,,e" fillcolor="black" stroked="f" strokeweight="0">
                  <v:path arrowok="t" textboxrect="0,0,9144,701345"/>
                </v:shape>
                <v:shape id="Shape 531518" o:spid="_x0000_s3394" style="position:absolute;left:35122;top:7135;width:92;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b24ccA&#10;AADfAAAADwAAAGRycy9kb3ducmV2LnhtbERPW0vDMBR+F/wP4Qh7GVtaZTK6ZUPFDR2K7AJ9PTTH&#10;piw5KU22VX+9eRj4+PHd58veWXGmLjSeFeTjDARx5XXDtYLDfjWagggRWaP1TAp+KMBycXszx0L7&#10;C2/pvIu1SCEcClRgYmwLKUNlyGEY+5Y4cd++cxgT7GqpO7ykcGflfZY9SocNpwaDLb0Yqo67k1Pw&#10;sTrF1/fjJ5b21w43z6b80utSqcFd/zQDEamP/+Kr+00rmDzkkzwNTn/SF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YW9uHHAAAA3wAAAA8AAAAAAAAAAAAAAAAAmAIAAGRy&#10;cy9kb3ducmV2LnhtbFBLBQYAAAAABAAEAPUAAACMAwAAAAA=&#10;" path="m,l9144,r,701345l,701345,,e" fillcolor="black" stroked="f" strokeweight="0">
                  <v:path arrowok="t" textboxrect="0,0,9144,701345"/>
                </v:shape>
                <v:shape id="Shape 531519" o:spid="_x0000_s3395" style="position:absolute;left:56738;top:7135;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pTesoA&#10;AADfAAAADwAAAGRycy9kb3ducmV2LnhtbESPQUsDMRSE74L/ITyhF2mzW6m0a9Oi0ooVRWyFvT42&#10;z83S5GXZpO3aX28EweMwM98w82XvrDhSFxrPCvJRBoK48rrhWsHnbj2cgggRWaP1TAq+KcBycXkx&#10;x0L7E3/QcRtrkSAcClRgYmwLKUNlyGEY+ZY4eV++cxiT7GqpOzwluLNynGW30mHDacFgS4+Gqv32&#10;4BS8rg9xtdm/YWnP9vrlwZTv+qlUanDV39+BiNTH//Bf+1krmNzkk3wGv3/SF5CL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LlaU3rKAAAA3wAAAA8AAAAAAAAAAAAAAAAAmAIA&#10;AGRycy9kb3ducmV2LnhtbFBLBQYAAAAABAAEAPUAAACPAwAAAAA=&#10;" path="m,l9144,r,701345l,701345,,e" fillcolor="black" stroked="f" strokeweight="0">
                  <v:path arrowok="t" textboxrect="0,0,9144,701345"/>
                </v:shape>
                <v:shape id="Shape 531520" o:spid="_x0000_s3396" style="position:absolute;left:79238;top:7135;width:92;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gwwWsgA&#10;AADfAAAADwAAAGRycy9kb3ducmV2LnhtbESPzWoCMRSF9wXfIVzBTakZFaVMjaKiYkul1BZme5nc&#10;TgaTm2ESddqnbxaFLg/nj2++7JwVV2pD7VnBaJiBIC69rrlS8Pmxe3gEESKyRuuZFHxTgOWidzfH&#10;XPsbv9P1FCuRRjjkqMDE2ORShtKQwzD0DXHyvnzrMCbZVlK3eEvjzspxls2kw5rTg8GGNobK8+ni&#10;FLzuLnH7fD5iYX/s/cvaFG96Xyg16HerJxCRuvgf/msftILpZDQdJ4LEk1hAL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mDDBayAAAAN8AAAAPAAAAAAAAAAAAAAAAAJgCAABk&#10;cnMvZG93bnJldi54bWxQSwUGAAAAAAQABAD1AAAAjQMAAAAA&#10;" path="m,l9144,r,701345l,701345,,e" fillcolor="black" stroked="f" strokeweight="0">
                  <v:path arrowok="t" textboxrect="0,0,9144,701345"/>
                </v:shape>
                <v:shape id="Shape 531521" o:spid="_x0000_s3397" style="position:absolute;left:97258;top:7135;width:92;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CVwcoA&#10;AADfAAAADwAAAGRycy9kb3ducmV2LnhtbESPQUsDMRSE7wX/Q3iCF7HZbanI2rSo2NIWRazCXh+b&#10;52Zp8rJs0nb11zcFocdhZr5hpvPeWXGgLjSeFeTDDARx5XXDtYLvr8XdA4gQkTVaz6TglwLMZ1eD&#10;KRbaH/mTDttYiwThUKACE2NbSBkqQw7D0LfEyfvxncOYZFdL3eExwZ2Voyy7lw4bTgsGW3oxVO22&#10;e6fgbbGPr+vdO5b2z95unk35oZelUjfX/dMjiEh9vIT/2yutYDLOJ6Mczn/SF5CzE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IlAlcHKAAAA3wAAAA8AAAAAAAAAAAAAAAAAmAIA&#10;AGRycy9kb3ducmV2LnhtbFBLBQYAAAAABAAEAPUAAACPAwAAAAA=&#10;" path="m,l9144,r,701345l,701345,,e" fillcolor="black" stroked="f" strokeweight="0">
                  <v:path arrowok="t" textboxrect="0,0,9144,701345"/>
                </v:shape>
                <v:shape id="Shape 531522" o:spid="_x0000_s3398" style="position:absolute;top:1414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Mr58cA&#10;AADfAAAADwAAAGRycy9kb3ducmV2LnhtbESPQWvCQBSE70L/w/IK3swmkYikrmIFQemp0UN7e2Sf&#10;STD7NmZXk/77bqHgcZiZb5jVZjSteFDvGssKkigGQVxa3XCl4Hzaz5YgnEfW2FomBT/kYLN+maww&#10;13bgT3oUvhIBwi5HBbX3XS6lK2sy6CLbEQfvYnuDPsi+krrHIcBNK9M4XkiDDYeFGjva1VRei7tR&#10;cE0uMrt/HLeHsbhV3fCeHb9u30pNX8ftGwhPo3+G/9sHrSCbJ1mawt+f8AXk+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ETK+fHAAAA3wAAAA8AAAAAAAAAAAAAAAAAmAIAAGRy&#10;cy9kb3ducmV2LnhtbFBLBQYAAAAABAAEAPUAAACMAwAAAAA=&#10;" path="m,l9144,r,9144l,9144,,e" fillcolor="black" stroked="f" strokeweight="0">
                  <v:path arrowok="t" textboxrect="0,0,9144,9144"/>
                </v:shape>
                <v:shape id="Shape 531523" o:spid="_x0000_s3399" style="position:absolute;left:3627;top:1414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l+OfMcA&#10;AADfAAAADwAAAGRycy9kb3ducmV2LnhtbESPQYvCMBSE74L/ITxhb5pWqSxdo7gLC4onq4fd26N5&#10;tsXmpTbR1n9vBMHjMDPfMItVb2pxo9ZVlhXEkwgEcW51xYWC4+F3/AnCeWSNtWVScCcHq+VwsMBU&#10;2473dMt8IQKEXYoKSu+bVEqXl2TQTWxDHLyTbQ36INtC6ha7ADe1nEbRXBqsOCyU2NBPSfk5uxoF&#10;5/gkk+tuu9702aVouu9k+3f5V+pj1K+/QHjq/Tv8am+0gmQWJ9MZPP+ELyC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5fjnzHAAAA3wAAAA8AAAAAAAAAAAAAAAAAmAIAAGRy&#10;cy9kb3ducmV2LnhtbFBLBQYAAAAABAAEAPUAAACMAwAAAAA=&#10;" path="m,l9144,r,9144l,9144,,e" fillcolor="black" stroked="f" strokeweight="0">
                  <v:path arrowok="t" textboxrect="0,0,9144,9144"/>
                </v:shape>
                <v:shape id="Shape 531524" o:spid="_x0000_s3400" style="position:absolute;left:3688;top:14149;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Vsv8gA&#10;AADfAAAADwAAAGRycy9kb3ducmV2LnhtbESP3WoCMRSE7wu+QzhC72pWW39YjSKCWCqF+vMAh80x&#10;WdycLJvorn36plDo5TAz3zCLVecqcacmlJ4VDAcZCOLC65KNgvNp+zIDESKyxsozKXhQgNWy97TA&#10;XPuWD3Q/RiMShEOOCmyMdS5lKCw5DANfEyfv4huHMcnGSN1gm+CukqMsm0iHJacFizVtLBXX480p&#10;+DLfV7vfT8vPD9oVl8m63XprlHrud+s5iEhd/A//td+1gvHrcDx6g98/6QvI5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6hWy/yAAAAN8AAAAPAAAAAAAAAAAAAAAAAJgCAABk&#10;cnMvZG93bnJldi54bWxQSwUGAAAAAAQABAD1AAAAjQMAAAAA&#10;" path="m,l1164641,r,9144l,9144,,e" fillcolor="black" stroked="f" strokeweight="0">
                  <v:path arrowok="t" textboxrect="0,0,1164641,9144"/>
                </v:shape>
                <v:shape id="Shape 531525" o:spid="_x0000_s3401" style="position:absolute;left:15334;top:1414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qzk8gA&#10;AADfAAAADwAAAGRycy9kb3ducmV2LnhtbESPzWrDMBCE74W+g9hAb43sFJXgRA5poZDQU50cktti&#10;rX+ItXIsJXbfvioUehxm5htmvZlsJ+40+NaxhnSegCAunWm51nA8fDwvQfiAbLBzTBq+ycMmf3xY&#10;Y2bcyF90L0ItIoR9hhqaEPpMSl82ZNHPXU8cvcoNFkOUQy3NgGOE204ukuRVWmw5LjTY03tD5aW4&#10;WQ2XtJLq9rnf7qbiWvfjm9qfrmetn2bTdgUi0BT+w3/tndGgXlK1UPD7J34Bmf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rOTyAAAAN8AAAAPAAAAAAAAAAAAAAAAAJgCAABk&#10;cnMvZG93bnJldi54bWxQSwUGAAAAAAQABAD1AAAAjQMAAAAA&#10;" path="m,l9144,r,9144l,9144,,e" fillcolor="black" stroked="f" strokeweight="0">
                  <v:path arrowok="t" textboxrect="0,0,9144,9144"/>
                </v:shape>
                <v:shape id="Shape 531526" o:spid="_x0000_s3402" style="position:absolute;left:15395;top:14149;width:19727;height:91;visibility:visible;mso-wrap-style:square;v-text-anchor:top" coordsize="19726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MBFMcA&#10;AADfAAAADwAAAGRycy9kb3ducmV2LnhtbESPS2vDMBCE74H+B7GF3mI5D5vEjRJKoeBLoHmQXDfW&#10;1jaxVsZSHfffR4VAjsPMfMOsNoNpRE+dqy0rmEQxCOLC6ppLBcfD13gBwnlkjY1lUvBHDjbrl9EK&#10;M21vvKN+70sRIOwyVFB532ZSuqIigy6yLXHwfmxn0AfZlVJ3eAtw08hpHKfSYM1hocKWPisqrvtf&#10;o6Bfbk1xvlxPJeF3Mp/PciPTXKm31+HjHYSnwT/Dj3auFSSzSTJN4f9P+AJyf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xzARTHAAAA3wAAAA8AAAAAAAAAAAAAAAAAmAIAAGRy&#10;cy9kb3ducmV2LnhtbFBLBQYAAAAABAAEAPUAAACMAwAAAAA=&#10;" path="m,l1972691,r,9144l,9144,,e" fillcolor="black" stroked="f" strokeweight="0">
                  <v:path arrowok="t" textboxrect="0,0,1972691,9144"/>
                </v:shape>
                <v:shape id="Shape 531527" o:spid="_x0000_s3403" style="position:absolute;left:35122;top:1414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SIf8gA&#10;AADfAAAADwAAAGRycy9kb3ducmV2LnhtbESPQWvCQBSE70L/w/IK3swmltiSuooKBcWTsYf29sg+&#10;k2D2bcyuJv57t1DwOMzMN8x8OZhG3KhztWUFSRSDIC6srrlU8H38mnyAcB5ZY2OZFNzJwXLxMppj&#10;pm3PB7rlvhQBwi5DBZX3bSalKyoy6CLbEgfvZDuDPsiulLrDPsBNI6dxPJMGaw4LFba0qag451ej&#10;4JycZHrd71bbIb+Ubb9Odz+XX6XGr8PqE4SnwT/D/+2tVpC+Jen0Hf7+hC8gFw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hZIh/yAAAAN8AAAAPAAAAAAAAAAAAAAAAAJgCAABk&#10;cnMvZG93bnJldi54bWxQSwUGAAAAAAQABAD1AAAAjQMAAAAA&#10;" path="m,l9144,r,9144l,9144,,e" fillcolor="black" stroked="f" strokeweight="0">
                  <v:path arrowok="t" textboxrect="0,0,9144,9144"/>
                </v:shape>
                <v:shape id="Shape 531528" o:spid="_x0000_s3404" style="position:absolute;left:35183;top:14149;width:21556;height:91;visibility:visible;mso-wrap-style:square;v-text-anchor:top" coordsize="2155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rTBMIA&#10;AADfAAAADwAAAGRycy9kb3ducmV2LnhtbERPyW7CMBC9I/UfrEHqDZzQsgUMqiIh9QpUPQ/xEAfi&#10;cRobkv49PiBxfHr7etvbWtyp9ZVjBek4AUFcOF1xqeDnuBstQPiArLF2TAr+ycN28zZYY6Zdx3u6&#10;H0IpYgj7DBWYEJpMSl8YsujHriGO3Nm1FkOEbSl1i10Mt7WcJMlMWqw4NhhsKDdUXA83q2DZ/fJf&#10;errNmkVefl6KeR1MvlPqfdh/rUAE6sNL/HR/awXTj3Q6iYPjn/gF5OY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ytMEwgAAAN8AAAAPAAAAAAAAAAAAAAAAAJgCAABkcnMvZG93&#10;bnJldi54bWxQSwUGAAAAAAQABAD1AAAAhwMAAAAA&#10;" path="m,l2155571,r,9144l,9144,,e" fillcolor="black" stroked="f" strokeweight="0">
                  <v:path arrowok="t" textboxrect="0,0,2155571,9144"/>
                </v:shape>
                <v:shape id="Shape 531529" o:spid="_x0000_s3405" style="position:absolute;left:56738;top:1414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e5lsgA&#10;AADfAAAADwAAAGRycy9kb3ducmV2LnhtbESPQWvCQBSE70L/w/IK3swmlkibuooKBcWTsYf29sg+&#10;k2D2bcyuJv57t1DwOMzMN8x8OZhG3KhztWUFSRSDIC6srrlU8H38mryDcB5ZY2OZFNzJwXLxMppj&#10;pm3PB7rlvhQBwi5DBZX3bSalKyoy6CLbEgfvZDuDPsiulLrDPsBNI6dxPJMGaw4LFba0qag451ej&#10;4JycZHrd71bbIb+Ubb9Odz+XX6XGr8PqE4SnwT/D/+2tVpC+Jen0A/7+hC8gFw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t7mWyAAAAN8AAAAPAAAAAAAAAAAAAAAAAJgCAABk&#10;cnMvZG93bnJldi54bWxQSwUGAAAAAAQABAD1AAAAjQMAAAAA&#10;" path="m,l9144,r,9144l,9144,,e" fillcolor="black" stroked="f" strokeweight="0">
                  <v:path arrowok="t" textboxrect="0,0,9144,9144"/>
                </v:shape>
                <v:shape id="Shape 531530" o:spid="_x0000_s3406" style="position:absolute;left:56798;top:14149;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ouZsgA&#10;AADfAAAADwAAAGRycy9kb3ducmV2LnhtbESPzWrCQBSF90LfYbgFd3WiorRpRlGDWCpCa7txd8nc&#10;JsHMnZAZY8zTdxaCy8P540uWnalES40rLSsYjyIQxJnVJecKfn+2L68gnEfWWFkmBTdysFw8DRKM&#10;tb3yN7VHn4swwi5GBYX3dSylywoy6Ea2Jg7en20M+iCbXOoGr2HcVHISRXNpsOTwUGBNm4Ky8/Fi&#10;FKT9Lv+ad4e3dX/Bfn86pZPPfarU8LlbvYPw1PlH+N7+0Apm0/FsGggCT2ABufg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pii5myAAAAN8AAAAPAAAAAAAAAAAAAAAAAJgCAABk&#10;cnMvZG93bnJldi54bWxQSwUGAAAAAAQABAD1AAAAjQMAAAAA&#10;" path="m,l2243964,r,9144l,9144,,e" fillcolor="black" stroked="f" strokeweight="0">
                  <v:path arrowok="t" textboxrect="0,0,2243964,9144"/>
                </v:shape>
                <v:shape id="Shape 531531" o:spid="_x0000_s3407" style="position:absolute;left:79238;top:1414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gjTcYA&#10;AADfAAAADwAAAGRycy9kb3ducmV2LnhtbERPTWuDQBS8F/ofllfIrVltsBSTjaSFgtJTTQ7N7eG+&#10;qOi+Ne4mmn+fLRQKcxnmi9lks+nFlUbXWlYQLyMQxJXVLdcKDvvP5zcQziNr7C2Tghs5yLaPDxtM&#10;tZ34m66lr0UoYZeigsb7IZXSVQ0ZdEs7EAftZEeDPtCxlnrEKZSbXr5E0as02HJYaHCgj4aqrrwY&#10;BV18ksnlq9jlc3muh+k9KX7OR6UWT/NuDcLT7P/Nf+lcK0hWcQD8/glfQG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BgjTcYAAADfAAAADwAAAAAAAAAAAAAAAACYAgAAZHJz&#10;L2Rvd25yZXYueG1sUEsFBgAAAAAEAAQA9QAAAIsDAAAAAA==&#10;" path="m,l9144,r,9144l,9144,,e" fillcolor="black" stroked="f" strokeweight="0">
                  <v:path arrowok="t" textboxrect="0,0,9144,9144"/>
                </v:shape>
                <v:shape id="Shape 531532" o:spid="_x0000_s3408" style="position:absolute;left:79299;top:14149;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JiGscA&#10;AADfAAAADwAAAGRycy9kb3ducmV2LnhtbESPQWvCQBSE70L/w/IKvekmBrVGNyKCUNqTGorHR/aZ&#10;BLNvQ3abpP313ULB4zAz3zDb3Wga0VPnassK4lkEgriwuuZSQX45Tl9BOI+ssbFMCr7JwS57mmwx&#10;1XbgE/VnX4oAYZeigsr7NpXSFRUZdDPbEgfvZjuDPsiulLrDIcBNI+dRtJQGaw4LFbZ0qKi4n7+M&#10;glt7vec/62Pfrz+HXHr3Yd6TlVIvz+N+A8LT6B/h//abVrBI4kUyh78/4QvI7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ACYhrHAAAA3wAAAA8AAAAAAAAAAAAAAAAAmAIAAGRy&#10;cy9kb3ducmV2LnhtbFBLBQYAAAAABAAEAPUAAACMAwAAAAA=&#10;" path="m,l1795907,r,9144l,9144,,e" fillcolor="black" stroked="f" strokeweight="0">
                  <v:path arrowok="t" textboxrect="0,0,1795907,9144"/>
                </v:shape>
                <v:shape id="Shape 531533" o:spid="_x0000_s3409" style="position:absolute;left:97258;top:1414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YYoccA&#10;AADfAAAADwAAAGRycy9kb3ducmV2LnhtbESPQWvCQBSE74X+h+UVvNVNGlIkdRVbEBRPRg96e2Sf&#10;STD7NmZXE/+9Kwg9DjPzDTOdD6YRN+pcbVlBPI5AEBdW11wq2O+WnxMQziNrbCyTgjs5mM/e36aY&#10;advzlm65L0WAsMtQQeV9m0npiooMurFtiYN3sp1BH2RXSt1hH+CmkV9R9C0N1hwWKmzpr6LinF+N&#10;gnN8kul1s16shvxStv1vuj5cjkqNPobFDwhPg/8Pv9orrSBN4jRJ4PknfAE5e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uGGKHHAAAA3wAAAA8AAAAAAAAAAAAAAAAAmAIAAGRy&#10;cy9kb3ducmV2LnhtbFBLBQYAAAAABAAEAPUAAACMAwAAAAA=&#10;" path="m,l9144,r,9144l,9144,,e" fillcolor="black" stroked="f" strokeweight="0">
                  <v:path arrowok="t" textboxrect="0,0,9144,9144"/>
                </v:shape>
                <v:shape id="Shape 531534" o:spid="_x0000_s3410" style="position:absolute;top:14209;width:91;height:7044;visibility:visible;mso-wrap-style:square;v-text-anchor:top" coordsize="9144,7043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AMsMgA&#10;AADfAAAADwAAAGRycy9kb3ducmV2LnhtbESPzWrDMBCE74W+g9hAb40cuwmJEyWUtoHSQCF/5LpY&#10;G8vEWhlLtd23rwqFHoeZ+YZZbQZbi45aXzlWMBknIIgLpysuFZyO28c5CB+QNdaOScE3edis7+9W&#10;mGvX8566QyhFhLDPUYEJocml9IUhi37sGuLoXV1rMUTZllK32Ee4rWWaJDNpseK4YLChF0PF7fBl&#10;Fcz1ZdcvrhnN0vT17bOT25v5OCv1MBqelyACDeE//Nd+1wqm2WSaPcHvn/gF5Po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akAywyAAAAN8AAAAPAAAAAAAAAAAAAAAAAJgCAABk&#10;cnMvZG93bnJldi54bWxQSwUGAAAAAAQABAD1AAAAjQMAAAAA&#10;" path="m,l9144,r,704393l,704393,,e" fillcolor="black" stroked="f" strokeweight="0">
                  <v:path arrowok="t" textboxrect="0,0,9144,704393"/>
                </v:shape>
                <v:shape id="Shape 531535" o:spid="_x0000_s3411" style="position:absolute;left:3627;top:14209;width:91;height:7044;visibility:visible;mso-wrap-style:square;v-text-anchor:top" coordsize="9144,7043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dypK8gA&#10;AADfAAAADwAAAGRycy9kb3ducmV2LnhtbESPQWvCQBSE70L/w/IKvdWNCRGbukqpCkWhUNvS6yP7&#10;zAazb0N2m6T/3hUKHoeZ+YZZrkfbiJ46XztWMJsmIIhLp2uuFHx97h4XIHxA1tg4JgV/5GG9upss&#10;sdBu4A/qj6ESEcK+QAUmhLaQ0peGLPqpa4mjd3KdxRBlV0nd4RDhtpFpksylxZrjgsGWXg2V5+Ov&#10;VbDQP4fh6ZTRPE032/de7s5m/63Uw/348gwi0Bhu4f/2m1aQZ7M8y+H6J34Bubo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13KkryAAAAN8AAAAPAAAAAAAAAAAAAAAAAJgCAABk&#10;cnMvZG93bnJldi54bWxQSwUGAAAAAAQABAD1AAAAjQMAAAAA&#10;" path="m,l9144,r,704393l,704393,,e" fillcolor="black" stroked="f" strokeweight="0">
                  <v:path arrowok="t" textboxrect="0,0,9144,704393"/>
                </v:shape>
                <v:shape id="Shape 531536" o:spid="_x0000_s3412" style="position:absolute;left:15334;top:14209;width:92;height:7044;visibility:visible;mso-wrap-style:square;v-text-anchor:top" coordsize="9144,7043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43XMgA&#10;AADfAAAADwAAAGRycy9kb3ducmV2LnhtbESPQWvCQBSE70L/w/IKvdWNCQabukqpCkWhUNvS6yP7&#10;zAazb0N2m6T/3hUKHoeZ+YZZrkfbiJ46XztWMJsmIIhLp2uuFHx97h4XIHxA1tg4JgV/5GG9upss&#10;sdBu4A/qj6ESEcK+QAUmhLaQ0peGLPqpa4mjd3KdxRBlV0nd4RDhtpFpkuTSYs1xwWBLr4bK8/HX&#10;Kljon8PwdMooT9PN9r2Xu7PZfyv1cD++PIMINIZb+L/9phXMs9k8y+H6J34Bubo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FDjdcyAAAAN8AAAAPAAAAAAAAAAAAAAAAAJgCAABk&#10;cnMvZG93bnJldi54bWxQSwUGAAAAAAQABAD1AAAAjQMAAAAA&#10;" path="m,l9144,r,704393l,704393,,e" fillcolor="black" stroked="f" strokeweight="0">
                  <v:path arrowok="t" textboxrect="0,0,9144,704393"/>
                </v:shape>
                <v:shape id="Shape 531537" o:spid="_x0000_s3413" style="position:absolute;left:35122;top:14209;width:92;height:7044;visibility:visible;mso-wrap-style:square;v-text-anchor:top" coordsize="9144,7043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KSx8gA&#10;AADfAAAADwAAAGRycy9kb3ducmV2LnhtbESPzWrDMBCE74W+g9hAb40cm6SJEyWUtoHSQCF/5LpY&#10;G8vEWhlLtd23rwqFHoeZ+YZZbQZbi45aXzlWMBknIIgLpysuFZyO28c5CB+QNdaOScE3edis7+9W&#10;mGvX8566QyhFhLDPUYEJocml9IUhi37sGuLoXV1rMUTZllK32Ee4rWWaJDNpseK4YLChF0PF7fBl&#10;Fcz1ZdcvrhnN0vT17bOT25v5OCv1MBqelyACDeE//Nd+1wqm2WSaPcHvn/gF5Po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qQpLHyAAAAN8AAAAPAAAAAAAAAAAAAAAAAJgCAABk&#10;cnMvZG93bnJldi54bWxQSwUGAAAAAAQABAD1AAAAjQMAAAAA&#10;" path="m,l9144,r,704393l,704393,,e" fillcolor="black" stroked="f" strokeweight="0">
                  <v:path arrowok="t" textboxrect="0,0,9144,704393"/>
                </v:shape>
                <v:shape id="Shape 531538" o:spid="_x0000_s3414" style="position:absolute;left:56738;top:14209;width:91;height:7044;visibility:visible;mso-wrap-style:square;v-text-anchor:top" coordsize="9144,7043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0GtcUA&#10;AADfAAAADwAAAGRycy9kb3ducmV2LnhtbERPXWvCMBR9H+w/hDvY20xtUbrOKEMnyAbC3MTXS3Nt&#10;is1NaWJb/715GOzxcL4Xq9E2oqfO144VTCcJCOLS6ZorBb8/25cchA/IGhvHpOBGHlbLx4cFFtoN&#10;/E39IVQihrAvUIEJoS2k9KUhi37iWuLInV1nMUTYVVJ3OMRw28g0SebSYs2xwWBLa0Pl5XC1CnJ9&#10;+hpezxnN03Tzse/l9mI+j0o9P43vbyACjeFf/OfeaQWzbDrL4uD4J34Bub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3Qa1xQAAAN8AAAAPAAAAAAAAAAAAAAAAAJgCAABkcnMv&#10;ZG93bnJldi54bWxQSwUGAAAAAAQABAD1AAAAigMAAAAA&#10;" path="m,l9144,r,704393l,704393,,e" fillcolor="black" stroked="f" strokeweight="0">
                  <v:path arrowok="t" textboxrect="0,0,9144,704393"/>
                </v:shape>
                <v:shape id="Shape 531539" o:spid="_x0000_s3415" style="position:absolute;left:79238;top:14209;width:92;height:7044;visibility:visible;mso-wrap-style:square;v-text-anchor:top" coordsize="9144,7043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GjLsgA&#10;AADfAAAADwAAAGRycy9kb3ducmV2LnhtbESPQWvCQBSE70L/w/IKvdWNCYqmrlKqQlEQalt6fWSf&#10;2WD2bchuk/Tfu0LB4zAz3zDL9WBr0VHrK8cKJuMEBHHhdMWlgq/P3fMchA/IGmvHpOCPPKxXD6Ml&#10;5tr1/EHdKZQiQtjnqMCE0ORS+sKQRT92DXH0zq61GKJsS6lb7CPc1jJNkpm0WHFcMNjQm6Hicvq1&#10;Cub659AvzhnN0nSzPXZydzH7b6WeHofXFxCBhnAP/7fftYJpNplmC7j9iV9Arq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0kaMuyAAAAN8AAAAPAAAAAAAAAAAAAAAAAJgCAABk&#10;cnMvZG93bnJldi54bWxQSwUGAAAAAAQABAD1AAAAjQMAAAAA&#10;" path="m,l9144,r,704393l,704393,,e" fillcolor="black" stroked="f" strokeweight="0">
                  <v:path arrowok="t" textboxrect="0,0,9144,704393"/>
                </v:shape>
                <v:shape id="Shape 531540" o:spid="_x0000_s3416" style="position:absolute;left:97258;top:14209;width:92;height:7044;visibility:visible;mso-wrap-style:square;v-text-anchor:top" coordsize="9144,7043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15zscA&#10;AADfAAAADwAAAGRycy9kb3ducmV2LnhtbESPXWvCMBSG7wf+h3AE72ZqnaLVKLJNGBsM/MLbQ3Ns&#10;is1JaWLb/fvlYrDLl/eLZ73tbSVaanzpWMFknIAgzp0uuVBwPu2fFyB8QNZYOSYFP+Rhuxk8rTHT&#10;ruMDtcdQiDjCPkMFJoQ6k9Lnhiz6sauJo3dzjcUQZVNI3WAXx20l0ySZS4slxweDNb0ayu/Hh1Ww&#10;0Nevbnmb0jxN396/W7m/m8+LUqNhv1uBCNSH//Bf+0MrmE0ns5dIEHkiC8jN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2tec7HAAAA3wAAAA8AAAAAAAAAAAAAAAAAmAIAAGRy&#10;cy9kb3ducmV2LnhtbFBLBQYAAAAABAAEAPUAAACMAwAAAAA=&#10;" path="m,l9144,r,704393l,704393,,e" fillcolor="black" stroked="f" strokeweight="0">
                  <v:path arrowok="t" textboxrect="0,0,9144,704393"/>
                </v:shape>
              </v:group>
            </w:pict>
          </mc:Fallback>
        </mc:AlternateContent>
      </w:r>
      <w:r>
        <w:rPr>
          <w:i/>
        </w:rPr>
        <w:t xml:space="preserve">Задачи ООД </w:t>
      </w:r>
      <w:r>
        <w:rPr>
          <w:i/>
        </w:rPr>
        <w:tab/>
      </w:r>
      <w:r>
        <w:t xml:space="preserve">Повторить метание в цель, </w:t>
      </w:r>
      <w:r>
        <w:tab/>
        <w:t xml:space="preserve">Повторить игровые </w:t>
      </w:r>
      <w:r>
        <w:tab/>
        <w:t xml:space="preserve">Упражнять детей в ходьбе и </w:t>
      </w:r>
      <w:r>
        <w:tab/>
        <w:t xml:space="preserve">Развивать ловкость и упражнять детей в ходьбе и </w:t>
      </w:r>
      <w:r>
        <w:tab/>
        <w:t xml:space="preserve">упражнения с бегом, </w:t>
      </w:r>
      <w:r>
        <w:tab/>
        <w:t xml:space="preserve">беге врассыпную между </w:t>
      </w:r>
      <w:r>
        <w:tab/>
        <w:t xml:space="preserve">глазомер при метании; беге между предметами, в </w:t>
      </w:r>
      <w:r>
        <w:tab/>
        <w:t xml:space="preserve">прыжками, ходьбу в </w:t>
      </w:r>
      <w:r>
        <w:tab/>
        <w:t xml:space="preserve">предметами; закреплять </w:t>
      </w:r>
      <w:r>
        <w:tab/>
        <w:t xml:space="preserve">повторить игровые равновесии. </w:t>
      </w:r>
      <w:r>
        <w:tab/>
        <w:t xml:space="preserve">рассыпную, парами </w:t>
      </w:r>
      <w:r>
        <w:tab/>
        <w:t xml:space="preserve">метание в цель. </w:t>
      </w:r>
      <w:r>
        <w:tab/>
        <w:t xml:space="preserve">упражнения. </w:t>
      </w:r>
    </w:p>
    <w:p w:rsidR="003C237C" w:rsidRDefault="00615B56">
      <w:pPr>
        <w:ind w:left="576" w:right="0"/>
      </w:pPr>
      <w:r>
        <w:rPr>
          <w:i/>
          <w:sz w:val="22"/>
        </w:rPr>
        <w:t xml:space="preserve">Зарипова З.М. </w:t>
      </w:r>
      <w:r>
        <w:t xml:space="preserve">Исәнмесез, сау булыгыз, бу Исәнмесез, сау булыгыз, утыр, Исәнмесез, сау булыгыз, Нинди </w:t>
      </w:r>
      <w:r>
        <w:rPr>
          <w:sz w:val="22"/>
        </w:rPr>
        <w:t xml:space="preserve">Исәнмесез, сау булыгыз, </w:t>
      </w:r>
      <w:r>
        <w:rPr>
          <w:i/>
          <w:sz w:val="22"/>
        </w:rPr>
        <w:t xml:space="preserve">«Говорим по- </w:t>
      </w:r>
      <w:r>
        <w:t xml:space="preserve">кем? Эти, эни, мин малай, утырыгыз, мэ, бир туп? зур, кечкенэ, малай, эти </w:t>
      </w:r>
      <w:r>
        <w:rPr>
          <w:sz w:val="22"/>
        </w:rPr>
        <w:t xml:space="preserve">син кем? Куян, песи, аю, </w:t>
      </w:r>
    </w:p>
    <w:p w:rsidR="003C237C" w:rsidRDefault="00615B56">
      <w:pPr>
        <w:tabs>
          <w:tab w:val="center" w:pos="1101"/>
          <w:tab w:val="center" w:pos="2831"/>
          <w:tab w:val="right" w:pos="15089"/>
        </w:tabs>
        <w:spacing w:after="74" w:line="259" w:lineRule="auto"/>
        <w:ind w:left="0" w:right="0" w:firstLine="0"/>
        <w:jc w:val="left"/>
      </w:pPr>
      <w:r>
        <w:rPr>
          <w:rFonts w:ascii="Calibri" w:eastAsia="Calibri" w:hAnsi="Calibri" w:cs="Calibri"/>
          <w:sz w:val="22"/>
        </w:rPr>
        <w:tab/>
      </w:r>
      <w:r>
        <w:rPr>
          <w:i/>
          <w:sz w:val="22"/>
        </w:rPr>
        <w:t xml:space="preserve">татарски» </w:t>
      </w:r>
      <w:r>
        <w:rPr>
          <w:i/>
          <w:sz w:val="22"/>
        </w:rPr>
        <w:tab/>
      </w:r>
      <w:r>
        <w:t xml:space="preserve">мин кыз </w:t>
      </w:r>
      <w:r>
        <w:tab/>
      </w:r>
      <w:r>
        <w:rPr>
          <w:sz w:val="22"/>
        </w:rPr>
        <w:t xml:space="preserve">курчак, эт, мин малай, мин </w:t>
      </w:r>
    </w:p>
    <w:p w:rsidR="003C237C" w:rsidRDefault="00615B56">
      <w:pPr>
        <w:tabs>
          <w:tab w:val="center" w:pos="879"/>
          <w:tab w:val="center" w:pos="2410"/>
          <w:tab w:val="center" w:pos="12677"/>
        </w:tabs>
        <w:spacing w:after="29" w:line="254" w:lineRule="auto"/>
        <w:ind w:left="0" w:right="0" w:firstLine="0"/>
        <w:jc w:val="left"/>
      </w:pPr>
      <w:r>
        <w:rPr>
          <w:rFonts w:ascii="Calibri" w:eastAsia="Calibri" w:hAnsi="Calibri" w:cs="Calibri"/>
          <w:sz w:val="22"/>
        </w:rPr>
        <w:tab/>
      </w:r>
      <w:r>
        <w:rPr>
          <w:i/>
          <w:sz w:val="22"/>
        </w:rPr>
        <w:t xml:space="preserve">(УМК) </w:t>
      </w:r>
      <w:r>
        <w:rPr>
          <w:i/>
          <w:sz w:val="22"/>
        </w:rPr>
        <w:tab/>
      </w:r>
      <w:r>
        <w:t xml:space="preserve"> </w:t>
      </w:r>
      <w:r>
        <w:tab/>
      </w:r>
      <w:r>
        <w:rPr>
          <w:sz w:val="22"/>
        </w:rPr>
        <w:t xml:space="preserve">кыз. </w:t>
      </w:r>
    </w:p>
    <w:p w:rsidR="003C237C" w:rsidRDefault="003C237C">
      <w:pPr>
        <w:spacing w:after="0" w:line="259" w:lineRule="auto"/>
        <w:ind w:left="-1100" w:right="16188" w:firstLine="0"/>
        <w:jc w:val="left"/>
      </w:pPr>
    </w:p>
    <w:tbl>
      <w:tblPr>
        <w:tblStyle w:val="TableGrid"/>
        <w:tblW w:w="15316" w:type="dxa"/>
        <w:tblInd w:w="-110" w:type="dxa"/>
        <w:tblCellMar>
          <w:top w:w="51" w:type="dxa"/>
          <w:left w:w="106" w:type="dxa"/>
          <w:right w:w="46" w:type="dxa"/>
        </w:tblCellMar>
        <w:tblLook w:val="04A0" w:firstRow="1" w:lastRow="0" w:firstColumn="1" w:lastColumn="0" w:noHBand="0" w:noVBand="1"/>
      </w:tblPr>
      <w:tblGrid>
        <w:gridCol w:w="571"/>
        <w:gridCol w:w="1844"/>
        <w:gridCol w:w="3116"/>
        <w:gridCol w:w="3404"/>
        <w:gridCol w:w="3543"/>
        <w:gridCol w:w="2838"/>
      </w:tblGrid>
      <w:tr w:rsidR="003C237C">
        <w:trPr>
          <w:trHeight w:val="1666"/>
        </w:trPr>
        <w:tc>
          <w:tcPr>
            <w:tcW w:w="571"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0" w:right="0" w:firstLine="0"/>
              <w:jc w:val="left"/>
            </w:pPr>
            <w:r>
              <w:rPr>
                <w:i/>
              </w:rPr>
              <w:t xml:space="preserve">Оборудование: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Предметы по количеству детей, кубики по количеству детей, мешочки с песком по количеству детей.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pPr>
            <w:r>
              <w:t xml:space="preserve">Маска «медведя», мешочки с песком по количеству детей.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318" w:firstLine="0"/>
            </w:pPr>
            <w:r>
              <w:t xml:space="preserve">Набивные мячи м. размера на подгруппу детей.  игрушка «танк».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5" w:line="236" w:lineRule="auto"/>
              <w:ind w:left="5" w:right="0" w:firstLine="0"/>
              <w:jc w:val="left"/>
            </w:pPr>
            <w:r>
              <w:t xml:space="preserve">Кубики и мячи по количеству детей, стойка </w:t>
            </w:r>
          </w:p>
          <w:p w:rsidR="003C237C" w:rsidRDefault="00615B56">
            <w:pPr>
              <w:spacing w:after="0" w:line="259" w:lineRule="auto"/>
              <w:ind w:left="5" w:right="0" w:firstLine="0"/>
              <w:jc w:val="left"/>
            </w:pPr>
            <w:r>
              <w:t xml:space="preserve">с изображением масленицы, яркий платок, маска волка и овечки, листочки.  </w:t>
            </w:r>
          </w:p>
        </w:tc>
      </w:tr>
      <w:tr w:rsidR="003C237C">
        <w:trPr>
          <w:trHeight w:val="3323"/>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0" w:right="0" w:firstLine="0"/>
              <w:jc w:val="left"/>
            </w:pPr>
            <w:r>
              <w:rPr>
                <w:i/>
              </w:rPr>
              <w:t xml:space="preserve">Вводная часть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Дети встают около предмета. Ходьба вокруг предмета, пауза, прыжки на 2х ногах вокруг предмета. По сигналу остановка, поворот кругом и повтор упражнения в прыжках.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19" w:line="259" w:lineRule="auto"/>
              <w:ind w:left="5" w:right="0" w:firstLine="0"/>
              <w:jc w:val="left"/>
            </w:pPr>
            <w:r>
              <w:t xml:space="preserve">Игровое упражнение </w:t>
            </w:r>
          </w:p>
          <w:p w:rsidR="003C237C" w:rsidRDefault="00615B56">
            <w:pPr>
              <w:spacing w:after="0" w:line="259" w:lineRule="auto"/>
              <w:ind w:left="5" w:right="153" w:firstLine="0"/>
            </w:pPr>
            <w:r>
              <w:t xml:space="preserve">«Дружба» - ходьба в колонне по одному. «Дружба» встает впереди колонны, все берутся за руки. Не разрывая цепочку продвигаются за «Дружбой».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18" w:line="259" w:lineRule="auto"/>
              <w:ind w:left="5" w:right="0" w:firstLine="0"/>
              <w:jc w:val="left"/>
            </w:pPr>
            <w:r>
              <w:t xml:space="preserve">Ходьба в колонне по одному;  </w:t>
            </w:r>
          </w:p>
          <w:p w:rsidR="003C237C" w:rsidRDefault="00615B56">
            <w:pPr>
              <w:spacing w:after="0" w:line="259" w:lineRule="auto"/>
              <w:ind w:left="5" w:right="0" w:firstLine="0"/>
              <w:jc w:val="left"/>
            </w:pPr>
            <w:r>
              <w:t xml:space="preserve">«У солдат порядок строгий» -  Дети строятся в 2-3 шеренги по периметру площадки. По сигналу они разбегаются по всей площадке. Затем, по сигналу участники должны быстро занять свое место в шеренге.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38" w:lineRule="auto"/>
              <w:ind w:left="5" w:right="0" w:firstLine="0"/>
              <w:jc w:val="left"/>
            </w:pPr>
            <w:r>
              <w:t xml:space="preserve">Ходьба в колонне по одному. По сигналу ходьба через середину </w:t>
            </w:r>
          </w:p>
          <w:p w:rsidR="003C237C" w:rsidRDefault="00615B56">
            <w:pPr>
              <w:spacing w:after="0" w:line="259" w:lineRule="auto"/>
              <w:ind w:left="5" w:right="0" w:firstLine="0"/>
              <w:jc w:val="left"/>
            </w:pPr>
            <w:r>
              <w:t xml:space="preserve">зала к стойке с изображением «Масленицы», затем в противоположную сторону. Ходьба и бег врассыпную по всему залу, перестроение в ходьбе в колонну по одному. </w:t>
            </w:r>
          </w:p>
        </w:tc>
      </w:tr>
      <w:tr w:rsidR="003C237C">
        <w:trPr>
          <w:trHeight w:val="4149"/>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i/>
              </w:rPr>
              <w:t xml:space="preserve">Игровые упражнения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70"/>
              </w:numPr>
              <w:spacing w:after="4" w:line="275" w:lineRule="auto"/>
              <w:ind w:right="513" w:firstLine="0"/>
              <w:jc w:val="left"/>
            </w:pPr>
            <w:r>
              <w:t xml:space="preserve">Ходьба «Змейкой» между предметами.    </w:t>
            </w:r>
          </w:p>
          <w:p w:rsidR="003C237C" w:rsidRDefault="00615B56">
            <w:pPr>
              <w:numPr>
                <w:ilvl w:val="0"/>
                <w:numId w:val="170"/>
              </w:numPr>
              <w:spacing w:after="0" w:line="259" w:lineRule="auto"/>
              <w:ind w:right="513" w:firstLine="0"/>
              <w:jc w:val="left"/>
            </w:pPr>
            <w:r>
              <w:t xml:space="preserve">«Добрось до кегли» - бросок мешочка в цель, стараясь сбить кубик.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13" w:firstLine="0"/>
              <w:jc w:val="left"/>
            </w:pPr>
            <w:r>
              <w:t xml:space="preserve">1 «Покружись» - стоя парами. По сигналу «Покружились!» - пары кружатся в правую (в левую) сторону поочерёдно.  2. «Кто дальше бросит» бросание мешочков с песком на дальность до ориентира.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71"/>
              </w:numPr>
              <w:spacing w:after="18" w:line="264" w:lineRule="auto"/>
              <w:ind w:right="140" w:firstLine="0"/>
              <w:jc w:val="left"/>
            </w:pPr>
            <w:r>
              <w:t xml:space="preserve">«Кто дальше бросит» - «Снайпер» - метание набивных мячей малого размера на дальность.  </w:t>
            </w:r>
          </w:p>
          <w:p w:rsidR="003C237C" w:rsidRDefault="00615B56">
            <w:pPr>
              <w:numPr>
                <w:ilvl w:val="0"/>
                <w:numId w:val="171"/>
              </w:numPr>
              <w:spacing w:after="0" w:line="259" w:lineRule="auto"/>
              <w:ind w:right="140" w:firstLine="0"/>
              <w:jc w:val="left"/>
            </w:pPr>
            <w:r>
              <w:t xml:space="preserve">«Найдем танк» - прячется игрушка-танк, по сигналу дети ищут «танк». После того как нашли «танк» выполняют ходьбу и бег по кругу.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72"/>
              </w:numPr>
              <w:spacing w:after="18" w:line="258" w:lineRule="auto"/>
              <w:ind w:right="0" w:firstLine="0"/>
              <w:jc w:val="left"/>
            </w:pPr>
            <w:r>
              <w:t xml:space="preserve">«Точно в цель» - метание м. мяча в цель, стараясь сбить предмет.  </w:t>
            </w:r>
          </w:p>
          <w:p w:rsidR="003C237C" w:rsidRDefault="00615B56">
            <w:pPr>
              <w:numPr>
                <w:ilvl w:val="0"/>
                <w:numId w:val="172"/>
              </w:numPr>
              <w:spacing w:after="0" w:line="259" w:lineRule="auto"/>
              <w:ind w:right="0" w:firstLine="0"/>
              <w:jc w:val="left"/>
            </w:pPr>
            <w:r>
              <w:t xml:space="preserve">«Туннель» - построение на две группы. Одна группа строится в пары и изображают «туннель» - взявшись за руки поднимают руки вверх. Вторая группа «поезд» проезжает под поднятыми вверх руками детей. Меняются ролями при повторении.  </w:t>
            </w:r>
          </w:p>
        </w:tc>
      </w:tr>
      <w:tr w:rsidR="003C237C">
        <w:trPr>
          <w:trHeight w:val="3044"/>
        </w:trPr>
        <w:tc>
          <w:tcPr>
            <w:tcW w:w="571"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15" w:line="259" w:lineRule="auto"/>
              <w:ind w:left="0" w:right="0" w:firstLine="0"/>
              <w:jc w:val="left"/>
            </w:pPr>
            <w:r>
              <w:rPr>
                <w:i/>
              </w:rPr>
              <w:t xml:space="preserve">Подвижная </w:t>
            </w:r>
          </w:p>
          <w:p w:rsidR="003C237C" w:rsidRDefault="00615B56">
            <w:pPr>
              <w:spacing w:after="0" w:line="259" w:lineRule="auto"/>
              <w:ind w:left="0" w:right="0" w:firstLine="0"/>
              <w:jc w:val="left"/>
            </w:pPr>
            <w:r>
              <w:rPr>
                <w:i/>
              </w:rPr>
              <w:t xml:space="preserve">игра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«Котята и щенята»  </w:t>
            </w:r>
          </w:p>
          <w:p w:rsidR="003C237C" w:rsidRDefault="00615B56">
            <w:pPr>
              <w:spacing w:after="0" w:line="259" w:lineRule="auto"/>
              <w:ind w:left="0" w:right="0" w:firstLine="0"/>
              <w:jc w:val="left"/>
            </w:pPr>
            <w:r>
              <w:rPr>
                <w:b/>
              </w:rPr>
              <w:t xml:space="preserve">Цель: </w:t>
            </w:r>
            <w:r>
              <w:t xml:space="preserve">Развивать ловкость ориентировку </w:t>
            </w:r>
            <w:r>
              <w:tab/>
              <w:t>в пространстве. Упражнять в лазанье, беге.</w:t>
            </w:r>
            <w:r>
              <w:rPr>
                <w:b/>
              </w:rPr>
              <w:t xml:space="preserve">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4" w:lineRule="auto"/>
              <w:ind w:left="5" w:right="60" w:firstLine="0"/>
            </w:pPr>
            <w:r>
              <w:t xml:space="preserve"> «У медведя во бору» (см. картотеку подвижные игры)  </w:t>
            </w:r>
            <w:r>
              <w:rPr>
                <w:b/>
              </w:rPr>
              <w:t xml:space="preserve">Цель: </w:t>
            </w:r>
            <w:r>
              <w:t xml:space="preserve">упражнять детей действовать в соответствии с текстом, быстро реагировать на сигнал. </w:t>
            </w:r>
            <w:r>
              <w:rPr>
                <w:b/>
              </w:rPr>
              <w:t xml:space="preserve">  </w:t>
            </w:r>
          </w:p>
          <w:p w:rsidR="003C237C" w:rsidRDefault="00615B56">
            <w:pPr>
              <w:spacing w:after="0" w:line="259" w:lineRule="auto"/>
              <w:ind w:left="5" w:right="58" w:firstLine="0"/>
            </w:pPr>
            <w:r>
              <w:rPr>
                <w:b/>
              </w:rPr>
              <w:t>Русская народная игра «Лисички и курочки»</w:t>
            </w:r>
            <w:r>
              <w:rPr>
                <w:b/>
                <w:i/>
              </w:rPr>
              <w:t xml:space="preserve"> (</w:t>
            </w:r>
            <w:r>
              <w:t>см. картотеку подвижные игры народа Поволжья)</w:t>
            </w:r>
            <w:r>
              <w:rPr>
                <w:b/>
              </w:rPr>
              <w:t xml:space="preserve">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21" w:line="259" w:lineRule="auto"/>
              <w:ind w:left="5" w:right="0" w:firstLine="0"/>
              <w:jc w:val="left"/>
            </w:pPr>
            <w:r>
              <w:t xml:space="preserve">«Летчики на аэродром» </w:t>
            </w:r>
          </w:p>
          <w:p w:rsidR="003C237C" w:rsidRDefault="00615B56">
            <w:pPr>
              <w:spacing w:after="0" w:line="264" w:lineRule="auto"/>
              <w:ind w:left="5" w:right="0" w:firstLine="0"/>
              <w:jc w:val="left"/>
            </w:pPr>
            <w:r>
              <w:rPr>
                <w:b/>
              </w:rPr>
              <w:t>Цель:</w:t>
            </w:r>
            <w:r>
              <w:t xml:space="preserve"> </w:t>
            </w:r>
            <w:r>
              <w:tab/>
              <w:t xml:space="preserve">Развивать </w:t>
            </w:r>
            <w:r>
              <w:tab/>
              <w:t xml:space="preserve">умение ориентироваться </w:t>
            </w:r>
            <w:r>
              <w:tab/>
              <w:t xml:space="preserve">в пространстве, действовать по указанию. </w:t>
            </w:r>
          </w:p>
          <w:p w:rsidR="003C237C" w:rsidRDefault="00615B56">
            <w:pPr>
              <w:spacing w:after="26" w:line="256" w:lineRule="auto"/>
              <w:ind w:left="5" w:right="56" w:firstLine="0"/>
            </w:pPr>
            <w:r>
              <w:rPr>
                <w:b/>
              </w:rPr>
              <w:t>Русская народная игра «Стрелок»</w:t>
            </w:r>
            <w:r>
              <w:rPr>
                <w:b/>
                <w:i/>
              </w:rPr>
              <w:t xml:space="preserve"> (</w:t>
            </w:r>
            <w:r>
              <w:t xml:space="preserve">см. картотеку подвижные игры народа </w:t>
            </w:r>
          </w:p>
          <w:p w:rsidR="003C237C" w:rsidRDefault="00615B56">
            <w:pPr>
              <w:spacing w:after="0" w:line="259" w:lineRule="auto"/>
              <w:ind w:left="5" w:right="0" w:firstLine="0"/>
              <w:jc w:val="left"/>
            </w:pPr>
            <w:r>
              <w:t xml:space="preserve">Поволжья)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142" w:firstLine="0"/>
              <w:jc w:val="left"/>
            </w:pPr>
            <w:r>
              <w:t xml:space="preserve">«Волк и ягнята»  </w:t>
            </w:r>
            <w:r>
              <w:rPr>
                <w:b/>
              </w:rPr>
              <w:t xml:space="preserve">Цель: </w:t>
            </w:r>
            <w:r>
              <w:t>развивать умение</w:t>
            </w:r>
            <w:r>
              <w:rPr>
                <w:b/>
              </w:rPr>
              <w:t xml:space="preserve"> </w:t>
            </w:r>
            <w:r>
              <w:t xml:space="preserve">ловко делать повороты в </w:t>
            </w:r>
          </w:p>
          <w:p w:rsidR="003C237C" w:rsidRDefault="00615B56">
            <w:pPr>
              <w:spacing w:after="24" w:line="259" w:lineRule="auto"/>
              <w:ind w:left="5" w:right="15" w:firstLine="0"/>
              <w:jc w:val="left"/>
            </w:pPr>
            <w:r>
              <w:t xml:space="preserve">сторону, следуя за движениями направляющего. </w:t>
            </w:r>
            <w:r>
              <w:rPr>
                <w:b/>
              </w:rPr>
              <w:t xml:space="preserve"> Русская народная игра «Перепрыгни через ров «костер»»</w:t>
            </w:r>
            <w:r>
              <w:rPr>
                <w:b/>
                <w:i/>
              </w:rPr>
              <w:t xml:space="preserve"> (</w:t>
            </w:r>
            <w:r>
              <w:t xml:space="preserve">см. картотеку подвижные игры народа </w:t>
            </w:r>
          </w:p>
          <w:p w:rsidR="003C237C" w:rsidRDefault="00615B56">
            <w:pPr>
              <w:spacing w:after="0" w:line="259" w:lineRule="auto"/>
              <w:ind w:left="5" w:right="0" w:firstLine="0"/>
              <w:jc w:val="left"/>
            </w:pPr>
            <w:r>
              <w:t xml:space="preserve">Поволжья) </w:t>
            </w:r>
          </w:p>
        </w:tc>
      </w:tr>
      <w:tr w:rsidR="003C237C">
        <w:trPr>
          <w:trHeight w:val="3049"/>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i/>
              </w:rPr>
              <w:t xml:space="preserve">Заключительна я часть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7" w:firstLine="0"/>
            </w:pPr>
            <w:r>
              <w:rPr>
                <w:b/>
              </w:rPr>
              <w:t>И.М.П. «Вежливый мяч»</w:t>
            </w:r>
            <w:r>
              <w:t xml:space="preserve"> * (см. картотеку игры малой подвижности) Дыхательное упражнение </w:t>
            </w:r>
            <w:r>
              <w:rPr>
                <w:b/>
              </w:rPr>
              <w:t>«Ладошки»</w:t>
            </w:r>
            <w:r>
              <w:t xml:space="preserve"> (см. картотеку дыхательная гимнастика)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37" w:line="248" w:lineRule="auto"/>
              <w:ind w:left="5" w:right="57" w:firstLine="0"/>
            </w:pPr>
            <w:r>
              <w:t xml:space="preserve">И.М.П. </w:t>
            </w:r>
            <w:r>
              <w:rPr>
                <w:b/>
              </w:rPr>
              <w:t>«Да-да-да», или «нетнет-нет».</w:t>
            </w:r>
            <w:r>
              <w:t xml:space="preserve"> * на ответ «да» - хлопаем в ладоши, на ответ «нет» топает ногами (см. картотеку игры малой </w:t>
            </w:r>
          </w:p>
          <w:p w:rsidR="003C237C" w:rsidRDefault="00615B56">
            <w:pPr>
              <w:spacing w:after="20" w:line="259" w:lineRule="auto"/>
              <w:ind w:left="5" w:right="0" w:firstLine="0"/>
              <w:jc w:val="left"/>
            </w:pPr>
            <w:r>
              <w:t xml:space="preserve">подвижности)  </w:t>
            </w:r>
          </w:p>
          <w:p w:rsidR="003C237C" w:rsidRDefault="00615B56">
            <w:pPr>
              <w:spacing w:after="0" w:line="259" w:lineRule="auto"/>
              <w:ind w:left="5" w:right="0" w:firstLine="0"/>
              <w:jc w:val="left"/>
            </w:pPr>
            <w:r>
              <w:t xml:space="preserve">Ходьба в колонне по одному. </w:t>
            </w:r>
          </w:p>
          <w:p w:rsidR="003C237C" w:rsidRDefault="00615B56">
            <w:pPr>
              <w:spacing w:after="19" w:line="259" w:lineRule="auto"/>
              <w:ind w:left="5" w:right="58" w:firstLine="0"/>
            </w:pPr>
            <w:r>
              <w:t xml:space="preserve">Дыхательное упражнение </w:t>
            </w:r>
            <w:r>
              <w:rPr>
                <w:b/>
              </w:rPr>
              <w:t>«Аромат цветов»</w:t>
            </w:r>
            <w:r>
              <w:t xml:space="preserve"> (см. картотеку дыхательная </w:t>
            </w:r>
          </w:p>
          <w:p w:rsidR="003C237C" w:rsidRDefault="00615B56">
            <w:pPr>
              <w:spacing w:after="0" w:line="259" w:lineRule="auto"/>
              <w:ind w:left="5" w:right="0" w:firstLine="0"/>
              <w:jc w:val="left"/>
            </w:pPr>
            <w:r>
              <w:t xml:space="preserve">гимнастика)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8" w:lineRule="auto"/>
              <w:ind w:left="5" w:right="61" w:firstLine="0"/>
            </w:pPr>
            <w:r>
              <w:t xml:space="preserve">И.М.П. «Стойкий оловянный солдатик» (см. картотеку игры малой подвижности) </w:t>
            </w:r>
          </w:p>
          <w:p w:rsidR="003C237C" w:rsidRDefault="00615B56">
            <w:pPr>
              <w:spacing w:after="6" w:line="276" w:lineRule="auto"/>
              <w:ind w:left="5" w:right="0" w:firstLine="0"/>
            </w:pPr>
            <w:r>
              <w:t xml:space="preserve">Ходьба в колонне по одному «Марш солдат».  </w:t>
            </w:r>
          </w:p>
          <w:p w:rsidR="003C237C" w:rsidRDefault="00615B56">
            <w:pPr>
              <w:spacing w:after="0" w:line="251" w:lineRule="auto"/>
              <w:ind w:left="5" w:right="60" w:firstLine="0"/>
            </w:pPr>
            <w:r>
              <w:t xml:space="preserve">Дыхательное упражнение – </w:t>
            </w:r>
            <w:r>
              <w:rPr>
                <w:b/>
              </w:rPr>
              <w:t xml:space="preserve">«Носиком дышу свободно» </w:t>
            </w:r>
            <w:r>
              <w:t xml:space="preserve">(см. картотеку дыхательная гимнастика) </w:t>
            </w:r>
          </w:p>
          <w:p w:rsidR="003C237C" w:rsidRDefault="00615B56">
            <w:pPr>
              <w:spacing w:after="0" w:line="259" w:lineRule="auto"/>
              <w:ind w:left="5" w:right="0" w:firstLine="0"/>
              <w:jc w:val="left"/>
            </w:pPr>
            <w:r>
              <w:t xml:space="preserve">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9" w:lineRule="auto"/>
              <w:ind w:left="5" w:right="0" w:firstLine="0"/>
              <w:jc w:val="left"/>
            </w:pPr>
            <w:r>
              <w:t xml:space="preserve">Ходьба в колонне по одному. </w:t>
            </w:r>
          </w:p>
          <w:p w:rsidR="003C237C" w:rsidRDefault="00615B56">
            <w:pPr>
              <w:spacing w:after="17" w:line="266" w:lineRule="auto"/>
              <w:ind w:left="5" w:right="36" w:firstLine="0"/>
              <w:jc w:val="left"/>
            </w:pPr>
            <w:r>
              <w:t xml:space="preserve">И.М.П. </w:t>
            </w:r>
            <w:r>
              <w:tab/>
            </w:r>
            <w:r>
              <w:rPr>
                <w:b/>
              </w:rPr>
              <w:t>«Найдем платочек»</w:t>
            </w:r>
            <w:r>
              <w:t xml:space="preserve"> </w:t>
            </w:r>
            <w:r>
              <w:tab/>
              <w:t xml:space="preserve">(см. картотеку игры малой подвижности) Дыхательное упражнение </w:t>
            </w:r>
            <w:r>
              <w:tab/>
            </w:r>
            <w:r>
              <w:rPr>
                <w:b/>
              </w:rPr>
              <w:t xml:space="preserve">«Ветер </w:t>
            </w:r>
            <w:r>
              <w:rPr>
                <w:b/>
              </w:rPr>
              <w:tab/>
              <w:t>и листья»</w:t>
            </w:r>
            <w:r>
              <w:t xml:space="preserve"> (см. картотеку </w:t>
            </w:r>
          </w:p>
          <w:p w:rsidR="003C237C" w:rsidRDefault="00615B56">
            <w:pPr>
              <w:spacing w:after="0" w:line="259" w:lineRule="auto"/>
              <w:ind w:left="5" w:right="0" w:firstLine="0"/>
            </w:pPr>
            <w:r>
              <w:t xml:space="preserve">дыхательная гимнастика) </w:t>
            </w:r>
          </w:p>
          <w:p w:rsidR="003C237C" w:rsidRDefault="00615B56">
            <w:pPr>
              <w:spacing w:after="0" w:line="259" w:lineRule="auto"/>
              <w:ind w:left="5" w:right="0" w:firstLine="0"/>
              <w:jc w:val="left"/>
            </w:pPr>
            <w:r>
              <w:t xml:space="preserve"> </w:t>
            </w:r>
          </w:p>
        </w:tc>
      </w:tr>
    </w:tbl>
    <w:p w:rsidR="003C237C" w:rsidRDefault="00615B56">
      <w:pPr>
        <w:spacing w:after="36" w:line="259" w:lineRule="auto"/>
        <w:ind w:left="34" w:right="0" w:firstLine="0"/>
        <w:jc w:val="left"/>
      </w:pPr>
      <w:r>
        <w:rPr>
          <w:i/>
        </w:rPr>
        <w:t xml:space="preserve"> </w:t>
      </w:r>
    </w:p>
    <w:p w:rsidR="003C237C" w:rsidRDefault="00615B56">
      <w:pPr>
        <w:tabs>
          <w:tab w:val="center" w:pos="958"/>
          <w:tab w:val="center" w:pos="3859"/>
          <w:tab w:val="center" w:pos="7124"/>
          <w:tab w:val="center" w:pos="10595"/>
          <w:tab w:val="right" w:pos="15089"/>
        </w:tabs>
        <w:spacing w:after="29" w:line="259" w:lineRule="auto"/>
        <w:ind w:left="0" w:right="0" w:firstLine="0"/>
        <w:jc w:val="left"/>
      </w:pPr>
      <w:r>
        <w:rPr>
          <w:rFonts w:ascii="Calibri" w:eastAsia="Calibri" w:hAnsi="Calibri" w:cs="Calibri"/>
          <w:sz w:val="22"/>
        </w:rPr>
        <w:tab/>
      </w:r>
      <w:r>
        <w:rPr>
          <w:b/>
        </w:rPr>
        <w:t xml:space="preserve">Неделя  </w:t>
      </w:r>
      <w:r>
        <w:rPr>
          <w:b/>
        </w:rPr>
        <w:tab/>
        <w:t>1 неделя (73-74* ООД)</w:t>
      </w:r>
      <w:r>
        <w:t xml:space="preserve">  </w:t>
      </w:r>
      <w:r>
        <w:tab/>
      </w:r>
      <w:r>
        <w:rPr>
          <w:b/>
        </w:rPr>
        <w:t>2 неделя (76-77* ООД)</w:t>
      </w:r>
      <w:r>
        <w:t xml:space="preserve"> </w:t>
      </w:r>
      <w:r>
        <w:rPr>
          <w:b/>
        </w:rPr>
        <w:t xml:space="preserve">Тема: </w:t>
      </w:r>
      <w:r>
        <w:rPr>
          <w:b/>
        </w:rPr>
        <w:tab/>
        <w:t>3 неделя (79-80* ООД)</w:t>
      </w:r>
      <w:r>
        <w:t xml:space="preserve">  </w:t>
      </w:r>
      <w:r>
        <w:tab/>
      </w:r>
      <w:r>
        <w:rPr>
          <w:b/>
        </w:rPr>
        <w:t>4 неделя (82-83* ООД)</w:t>
      </w:r>
      <w:r>
        <w:t xml:space="preserve"> </w:t>
      </w:r>
    </w:p>
    <w:p w:rsidR="003C237C" w:rsidRDefault="00615B56">
      <w:pPr>
        <w:tabs>
          <w:tab w:val="center" w:pos="566"/>
          <w:tab w:val="center" w:pos="3862"/>
          <w:tab w:val="center" w:pos="7127"/>
          <w:tab w:val="center" w:pos="10597"/>
          <w:tab w:val="center" w:pos="13786"/>
        </w:tabs>
        <w:spacing w:after="5" w:line="271" w:lineRule="auto"/>
        <w:ind w:left="0" w:right="0" w:firstLine="0"/>
        <w:jc w:val="left"/>
      </w:pPr>
      <w:r>
        <w:rPr>
          <w:rFonts w:ascii="Calibri" w:eastAsia="Calibri" w:hAnsi="Calibri" w:cs="Calibri"/>
          <w:sz w:val="22"/>
        </w:rPr>
        <w:tab/>
      </w:r>
      <w:r>
        <w:rPr>
          <w:b/>
        </w:rPr>
        <w:t xml:space="preserve">                 </w:t>
      </w:r>
      <w:r>
        <w:rPr>
          <w:b/>
        </w:rPr>
        <w:tab/>
        <w:t xml:space="preserve">Тема: «Весна </w:t>
      </w:r>
      <w:r>
        <w:rPr>
          <w:b/>
        </w:rPr>
        <w:tab/>
        <w:t xml:space="preserve">«День земли </w:t>
      </w:r>
      <w:r>
        <w:rPr>
          <w:b/>
        </w:rPr>
        <w:tab/>
        <w:t xml:space="preserve">Тема: «Будь внимателен </w:t>
      </w:r>
      <w:r>
        <w:rPr>
          <w:b/>
        </w:rPr>
        <w:tab/>
        <w:t xml:space="preserve">Тема: «Встреча с </w:t>
      </w:r>
    </w:p>
    <w:p w:rsidR="003C237C" w:rsidRDefault="00615B56">
      <w:pPr>
        <w:pStyle w:val="2"/>
        <w:tabs>
          <w:tab w:val="center" w:pos="566"/>
          <w:tab w:val="center" w:pos="3861"/>
          <w:tab w:val="center" w:pos="7126"/>
          <w:tab w:val="center" w:pos="10598"/>
          <w:tab w:val="center" w:pos="13791"/>
        </w:tabs>
        <w:ind w:left="0" w:firstLine="0"/>
        <w:jc w:val="left"/>
      </w:pPr>
      <w:r>
        <w:rPr>
          <w:rFonts w:ascii="Calibri" w:eastAsia="Calibri" w:hAnsi="Calibri" w:cs="Calibri"/>
          <w:b w:val="0"/>
          <w:sz w:val="22"/>
        </w:rPr>
        <w:tab/>
      </w:r>
      <w:r>
        <w:t xml:space="preserve">    </w:t>
      </w:r>
      <w:r>
        <w:tab/>
        <w:t xml:space="preserve">(Международный </w:t>
      </w:r>
      <w:r>
        <w:tab/>
        <w:t xml:space="preserve">(Всемирный день земли и </w:t>
      </w:r>
      <w:r>
        <w:tab/>
        <w:t xml:space="preserve">(ОБЖ, ПДД)» </w:t>
      </w:r>
      <w:r>
        <w:tab/>
        <w:t xml:space="preserve">прекрасным </w:t>
      </w:r>
    </w:p>
    <w:p w:rsidR="003C237C" w:rsidRDefault="00615B56">
      <w:pPr>
        <w:spacing w:after="5" w:line="271" w:lineRule="auto"/>
        <w:ind w:left="9" w:right="0" w:firstLine="9"/>
        <w:jc w:val="left"/>
      </w:pPr>
      <w:r>
        <w:t>Ме</w:t>
      </w:r>
      <w:r>
        <w:rPr>
          <w:b/>
        </w:rPr>
        <w:t xml:space="preserve">             Тема женский день)» водных ресурсов)» (Международный день </w:t>
      </w:r>
      <w:r>
        <w:t>сяц</w:t>
      </w:r>
      <w:r>
        <w:rPr>
          <w:b/>
        </w:rPr>
        <w:t xml:space="preserve"> </w:t>
      </w:r>
      <w:r>
        <w:rPr>
          <w:b/>
        </w:rPr>
        <w:tab/>
        <w:t xml:space="preserve">театра)» </w:t>
      </w:r>
    </w:p>
    <w:p w:rsidR="003C237C" w:rsidRDefault="00615B56">
      <w:pPr>
        <w:spacing w:after="11" w:line="274" w:lineRule="auto"/>
        <w:ind w:left="576" w:right="12"/>
        <w:jc w:val="left"/>
      </w:pPr>
      <w:r>
        <w:rPr>
          <w:rFonts w:ascii="Calibri" w:eastAsia="Calibri" w:hAnsi="Calibri" w:cs="Calibri"/>
          <w:noProof/>
          <w:sz w:val="22"/>
        </w:rPr>
        <mc:AlternateContent>
          <mc:Choice Requires="wpg">
            <w:drawing>
              <wp:anchor distT="0" distB="0" distL="114300" distR="114300" simplePos="0" relativeHeight="251658752" behindDoc="1" locked="0" layoutInCell="1" allowOverlap="1">
                <wp:simplePos x="0" y="0"/>
                <wp:positionH relativeFrom="column">
                  <wp:posOffset>-73151</wp:posOffset>
                </wp:positionH>
                <wp:positionV relativeFrom="paragraph">
                  <wp:posOffset>-921736</wp:posOffset>
                </wp:positionV>
                <wp:extent cx="9731959" cy="1765453"/>
                <wp:effectExtent l="0" t="0" r="0" b="0"/>
                <wp:wrapNone/>
                <wp:docPr id="452486" name="Group 452486"/>
                <wp:cNvGraphicFramePr/>
                <a:graphic xmlns:a="http://schemas.openxmlformats.org/drawingml/2006/main">
                  <a:graphicData uri="http://schemas.microsoft.com/office/word/2010/wordprocessingGroup">
                    <wpg:wgp>
                      <wpg:cNvGrpSpPr/>
                      <wpg:grpSpPr>
                        <a:xfrm>
                          <a:off x="0" y="0"/>
                          <a:ext cx="9731959" cy="1765453"/>
                          <a:chOff x="0" y="0"/>
                          <a:chExt cx="9731959" cy="1765453"/>
                        </a:xfrm>
                      </wpg:grpSpPr>
                      <wps:wsp>
                        <wps:cNvPr id="531547" name="Shape 531547"/>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548" name="Shape 531548"/>
                        <wps:cNvSpPr/>
                        <wps:spPr>
                          <a:xfrm>
                            <a:off x="6096" y="0"/>
                            <a:ext cx="356616" cy="9144"/>
                          </a:xfrm>
                          <a:custGeom>
                            <a:avLst/>
                            <a:gdLst/>
                            <a:ahLst/>
                            <a:cxnLst/>
                            <a:rect l="0" t="0" r="0" b="0"/>
                            <a:pathLst>
                              <a:path w="356616" h="9144">
                                <a:moveTo>
                                  <a:pt x="0" y="0"/>
                                </a:moveTo>
                                <a:lnTo>
                                  <a:pt x="356616" y="0"/>
                                </a:lnTo>
                                <a:lnTo>
                                  <a:pt x="35661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549" name="Shape 531549"/>
                        <wps:cNvSpPr/>
                        <wps:spPr>
                          <a:xfrm>
                            <a:off x="36271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550" name="Shape 531550"/>
                        <wps:cNvSpPr/>
                        <wps:spPr>
                          <a:xfrm>
                            <a:off x="368808" y="0"/>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551" name="Shape 531551"/>
                        <wps:cNvSpPr/>
                        <wps:spPr>
                          <a:xfrm>
                            <a:off x="153347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552" name="Shape 531552"/>
                        <wps:cNvSpPr/>
                        <wps:spPr>
                          <a:xfrm>
                            <a:off x="1539570" y="0"/>
                            <a:ext cx="1972691" cy="9144"/>
                          </a:xfrm>
                          <a:custGeom>
                            <a:avLst/>
                            <a:gdLst/>
                            <a:ahLst/>
                            <a:cxnLst/>
                            <a:rect l="0" t="0" r="0" b="0"/>
                            <a:pathLst>
                              <a:path w="1972691" h="9144">
                                <a:moveTo>
                                  <a:pt x="0" y="0"/>
                                </a:moveTo>
                                <a:lnTo>
                                  <a:pt x="1972691" y="0"/>
                                </a:lnTo>
                                <a:lnTo>
                                  <a:pt x="197269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553" name="Shape 531553"/>
                        <wps:cNvSpPr/>
                        <wps:spPr>
                          <a:xfrm>
                            <a:off x="351226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554" name="Shape 531554"/>
                        <wps:cNvSpPr/>
                        <wps:spPr>
                          <a:xfrm>
                            <a:off x="3518357" y="0"/>
                            <a:ext cx="2155571" cy="9144"/>
                          </a:xfrm>
                          <a:custGeom>
                            <a:avLst/>
                            <a:gdLst/>
                            <a:ahLst/>
                            <a:cxnLst/>
                            <a:rect l="0" t="0" r="0" b="0"/>
                            <a:pathLst>
                              <a:path w="2155571" h="9144">
                                <a:moveTo>
                                  <a:pt x="0" y="0"/>
                                </a:moveTo>
                                <a:lnTo>
                                  <a:pt x="2155571" y="0"/>
                                </a:lnTo>
                                <a:lnTo>
                                  <a:pt x="21555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555" name="Shape 531555"/>
                        <wps:cNvSpPr/>
                        <wps:spPr>
                          <a:xfrm>
                            <a:off x="567380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556" name="Shape 531556"/>
                        <wps:cNvSpPr/>
                        <wps:spPr>
                          <a:xfrm>
                            <a:off x="5679897" y="0"/>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557" name="Shape 531557"/>
                        <wps:cNvSpPr/>
                        <wps:spPr>
                          <a:xfrm>
                            <a:off x="792386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558" name="Shape 531558"/>
                        <wps:cNvSpPr/>
                        <wps:spPr>
                          <a:xfrm>
                            <a:off x="7929957" y="0"/>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559" name="Shape 531559"/>
                        <wps:cNvSpPr/>
                        <wps:spPr>
                          <a:xfrm>
                            <a:off x="972586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560" name="Shape 531560"/>
                        <wps:cNvSpPr/>
                        <wps:spPr>
                          <a:xfrm>
                            <a:off x="0" y="6172"/>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561" name="Shape 531561"/>
                        <wps:cNvSpPr/>
                        <wps:spPr>
                          <a:xfrm>
                            <a:off x="362712" y="6172"/>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562" name="Shape 531562"/>
                        <wps:cNvSpPr/>
                        <wps:spPr>
                          <a:xfrm>
                            <a:off x="1533474" y="6172"/>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916" name="Shape 36916"/>
                        <wps:cNvSpPr/>
                        <wps:spPr>
                          <a:xfrm>
                            <a:off x="368808" y="6096"/>
                            <a:ext cx="1164666" cy="878205"/>
                          </a:xfrm>
                          <a:custGeom>
                            <a:avLst/>
                            <a:gdLst/>
                            <a:ahLst/>
                            <a:cxnLst/>
                            <a:rect l="0" t="0" r="0" b="0"/>
                            <a:pathLst>
                              <a:path w="1164666" h="878205">
                                <a:moveTo>
                                  <a:pt x="1164666" y="0"/>
                                </a:moveTo>
                                <a:lnTo>
                                  <a:pt x="0" y="878205"/>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531563" name="Shape 531563"/>
                        <wps:cNvSpPr/>
                        <wps:spPr>
                          <a:xfrm>
                            <a:off x="3512261" y="6172"/>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64" name="Shape 531564"/>
                        <wps:cNvSpPr/>
                        <wps:spPr>
                          <a:xfrm>
                            <a:off x="5673802" y="6172"/>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65" name="Shape 531565"/>
                        <wps:cNvSpPr/>
                        <wps:spPr>
                          <a:xfrm>
                            <a:off x="7923861" y="6172"/>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66" name="Shape 531566"/>
                        <wps:cNvSpPr/>
                        <wps:spPr>
                          <a:xfrm>
                            <a:off x="9725863" y="6172"/>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6921" name="Rectangle 36921"/>
                        <wps:cNvSpPr/>
                        <wps:spPr>
                          <a:xfrm rot="-5399999">
                            <a:off x="-39947" y="1162943"/>
                            <a:ext cx="597131" cy="181116"/>
                          </a:xfrm>
                          <a:prstGeom prst="rect">
                            <a:avLst/>
                          </a:prstGeom>
                          <a:ln>
                            <a:noFill/>
                          </a:ln>
                        </wps:spPr>
                        <wps:txbx>
                          <w:txbxContent>
                            <w:p w:rsidR="003C237C" w:rsidRDefault="00615B56">
                              <w:pPr>
                                <w:spacing w:after="160" w:line="259" w:lineRule="auto"/>
                                <w:ind w:left="0" w:right="0" w:firstLine="0"/>
                                <w:jc w:val="left"/>
                              </w:pPr>
                              <w:r>
                                <w:rPr>
                                  <w:b/>
                                </w:rPr>
                                <w:t>МАРТ</w:t>
                              </w:r>
                            </w:p>
                          </w:txbxContent>
                        </wps:txbx>
                        <wps:bodyPr horzOverflow="overflow" vert="horz" lIns="0" tIns="0" rIns="0" bIns="0" rtlCol="0">
                          <a:noAutofit/>
                        </wps:bodyPr>
                      </wps:wsp>
                      <wps:wsp>
                        <wps:cNvPr id="36922" name="Rectangle 36922"/>
                        <wps:cNvSpPr/>
                        <wps:spPr>
                          <a:xfrm rot="-5399999">
                            <a:off x="222338" y="966231"/>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531567" name="Shape 531567"/>
                        <wps:cNvSpPr/>
                        <wps:spPr>
                          <a:xfrm>
                            <a:off x="0" y="88430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68" name="Shape 531568"/>
                        <wps:cNvSpPr/>
                        <wps:spPr>
                          <a:xfrm>
                            <a:off x="6096" y="884301"/>
                            <a:ext cx="356616" cy="9144"/>
                          </a:xfrm>
                          <a:custGeom>
                            <a:avLst/>
                            <a:gdLst/>
                            <a:ahLst/>
                            <a:cxnLst/>
                            <a:rect l="0" t="0" r="0" b="0"/>
                            <a:pathLst>
                              <a:path w="356616" h="9144">
                                <a:moveTo>
                                  <a:pt x="0" y="0"/>
                                </a:moveTo>
                                <a:lnTo>
                                  <a:pt x="356616" y="0"/>
                                </a:lnTo>
                                <a:lnTo>
                                  <a:pt x="35661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69" name="Shape 531569"/>
                        <wps:cNvSpPr/>
                        <wps:spPr>
                          <a:xfrm>
                            <a:off x="362712" y="88430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70" name="Shape 531570"/>
                        <wps:cNvSpPr/>
                        <wps:spPr>
                          <a:xfrm>
                            <a:off x="368808" y="884301"/>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71" name="Shape 531571"/>
                        <wps:cNvSpPr/>
                        <wps:spPr>
                          <a:xfrm>
                            <a:off x="1533474" y="88430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72" name="Shape 531572"/>
                        <wps:cNvSpPr/>
                        <wps:spPr>
                          <a:xfrm>
                            <a:off x="1539570" y="884301"/>
                            <a:ext cx="1972691" cy="9144"/>
                          </a:xfrm>
                          <a:custGeom>
                            <a:avLst/>
                            <a:gdLst/>
                            <a:ahLst/>
                            <a:cxnLst/>
                            <a:rect l="0" t="0" r="0" b="0"/>
                            <a:pathLst>
                              <a:path w="1972691" h="9144">
                                <a:moveTo>
                                  <a:pt x="0" y="0"/>
                                </a:moveTo>
                                <a:lnTo>
                                  <a:pt x="1972691" y="0"/>
                                </a:lnTo>
                                <a:lnTo>
                                  <a:pt x="197269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73" name="Shape 531573"/>
                        <wps:cNvSpPr/>
                        <wps:spPr>
                          <a:xfrm>
                            <a:off x="3512261" y="88430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74" name="Shape 531574"/>
                        <wps:cNvSpPr/>
                        <wps:spPr>
                          <a:xfrm>
                            <a:off x="3518357" y="884301"/>
                            <a:ext cx="2155571" cy="9144"/>
                          </a:xfrm>
                          <a:custGeom>
                            <a:avLst/>
                            <a:gdLst/>
                            <a:ahLst/>
                            <a:cxnLst/>
                            <a:rect l="0" t="0" r="0" b="0"/>
                            <a:pathLst>
                              <a:path w="2155571" h="9144">
                                <a:moveTo>
                                  <a:pt x="0" y="0"/>
                                </a:moveTo>
                                <a:lnTo>
                                  <a:pt x="2155571" y="0"/>
                                </a:lnTo>
                                <a:lnTo>
                                  <a:pt x="215557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75" name="Shape 531575"/>
                        <wps:cNvSpPr/>
                        <wps:spPr>
                          <a:xfrm>
                            <a:off x="5673802" y="88430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76" name="Shape 531576"/>
                        <wps:cNvSpPr/>
                        <wps:spPr>
                          <a:xfrm>
                            <a:off x="5679897" y="884301"/>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77" name="Shape 531577"/>
                        <wps:cNvSpPr/>
                        <wps:spPr>
                          <a:xfrm>
                            <a:off x="7923861" y="88430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78" name="Shape 531578"/>
                        <wps:cNvSpPr/>
                        <wps:spPr>
                          <a:xfrm>
                            <a:off x="7929957" y="884301"/>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79" name="Shape 531579"/>
                        <wps:cNvSpPr/>
                        <wps:spPr>
                          <a:xfrm>
                            <a:off x="9725863" y="88430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80" name="Shape 531580"/>
                        <wps:cNvSpPr/>
                        <wps:spPr>
                          <a:xfrm>
                            <a:off x="0" y="890372"/>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81" name="Shape 531581"/>
                        <wps:cNvSpPr/>
                        <wps:spPr>
                          <a:xfrm>
                            <a:off x="362712" y="890372"/>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82" name="Shape 531582"/>
                        <wps:cNvSpPr/>
                        <wps:spPr>
                          <a:xfrm>
                            <a:off x="1533474" y="890372"/>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83" name="Shape 531583"/>
                        <wps:cNvSpPr/>
                        <wps:spPr>
                          <a:xfrm>
                            <a:off x="3512261" y="890372"/>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84" name="Shape 531584"/>
                        <wps:cNvSpPr/>
                        <wps:spPr>
                          <a:xfrm>
                            <a:off x="5673802" y="890372"/>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85" name="Shape 531585"/>
                        <wps:cNvSpPr/>
                        <wps:spPr>
                          <a:xfrm>
                            <a:off x="7923861" y="890372"/>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586" name="Shape 531586"/>
                        <wps:cNvSpPr/>
                        <wps:spPr>
                          <a:xfrm>
                            <a:off x="9725863" y="890372"/>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452486" o:spid="_x0000_s3417" style="position:absolute;left:0;text-align:left;margin-left:-5.75pt;margin-top:-72.6pt;width:766.3pt;height:139pt;z-index:-251642880;mso-position-horizontal-relative:text;mso-position-vertical-relative:text" coordsize="97319,176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cT2rQkAAMmYAAAOAAAAZHJzL2Uyb0RvYy54bWzsXe2OmzgU/b/SvgPifxs+wlfUTLVqd6uV&#10;Vtuq7T4AQ8iHRAABM5nZp99rGxsncQIO7WR25s6PCTEXYxsfH+N7fPPu/cM2M+7Tqt4U+dy031qm&#10;keZJsdjkq7n5z/c/3oSmUTdxvoizIk/n5mNam+9vfv3l3a6cpU6xLrJFWhmQSV7PduXcXDdNOZtM&#10;6mSdbuP6bVGmOZxcFtU2buBrtZosqngHuW+ziWNZ/mRXVIuyKpK0riH1Iztp3tD8l8s0aT4vl3Xa&#10;GNnchLI19H9F/9+S/5Obd/FsVcXlepO0xYgvKMU23uRwU5HVx7iJjbtqc5TVdpNURV0sm7dJsZ0U&#10;y+UmSWkdoDa2dVCbT1VxV9K6rGa7VSmaCZr2oJ0uzjb5+/5LZWwWc3PqOdPQN4083sJzorc22jRo&#10;pF25moHtp6r8Vn6p2oQV+0bq/bCstuQTamQ80OZ9FM2bPjRGAolR4NqRF5lGAufswPemnsseQLKG&#10;p3R0XbL+vefKCb/xhJRPFGdXQmequ/aqx7XXt3VcpvQx1KQN2vbyXNubBry9qI3RptHmobaisepZ&#10;De02uKXs6ZQ1U0SOID9R03iW3NXNp7SgzR3f/1U3cBo63oIfxWt+lDzk/LACJJzFQBk35DqSFTk0&#10;dvC8aCnW7QE5sy3u0+8FtWkOHhcUsDub5bIVy4f3BzDkp/lnSTMTZlKduQX/ZJYAZMhtoBnFuLgp&#10;HJDq0QYVVYZEuVGznNQebpLEMCIts7ih0N5uGhiqss0WOq8TWFaXMeRGuhx7wvSoecxS0kxZ/jVd&#10;ArwoJEhCXa1uP2SVcR+TAYn+0czjrFzHbWr7vFtTWlSaD7l+uckykaVNL1VlyXpMa0yuS+lYKK60&#10;2JVJWxo2IMKwApXmwyI0iriI3rnIG3F9DoM5LaZUW3J4Wywe6fBAGwQwSEaOpwIjUA0bvCQwhqSU&#10;pAgA3H4w+lYEIyDvqdAA7fjjer5vwxkycEndjg96cuf5qYjk5RiPSZ4Tr6sASIdOhjXJUKo5xyP/&#10;RFwiLk+SJDD+ES4jLVy6vhPYjgqZtE9eHZesFONRyfLpxaQwowdsrOdI5J+ISETkKUR6QPOHiIQ0&#10;HaZ0/TC0gHB5X+240rb9qT+1r0+WoiDjcSmy4tU9SZeyJaKTzl1xHqt6tz/9UukBdo7QaWuh0/Zc&#10;dxrAKyTvrx08GXdceyLLSjEemCwfXsuTqBRm9AAJEyGpCUmYex5B0tGFZOQFbOWiXXbkb5d2FDh+&#10;9BwYkxdkPDBFnXqxKVsiPJExT66Gn2FMVwFPurQ8eOXH9WzH8QGDvL8iY7LpA0ISIXkJJKH3HDEm&#10;9WToQDJ0PfCwHEPSsT3PC54BY4qCjGdMkRWv7snZrGyJ8ER4XgJPTwFPT2tC6/mBG1q4KAsORXRf&#10;ovtyoKTjzCRWaC8696Xn60IyCiM1YzpTN/KfgajA4QX5AYzJs+pnTMkSGRMZ8xLGVEh9YHKq4zMJ&#10;IscN8R0T1CjImDNkzPGMqRD8eHqCH4BkBMuyqndMOwCtogWnru0rEQUZz5giq17GlC2RMZExL2FM&#10;he4H1L86jAn+CC/0YXWX91dclcVVWarkZz5c9GPq+TF9hfAH0nQgyTyYvh1Q96cKj2EQ2g7FOaxg&#10;PrlElpKVAVTZFoNIlzthuqyK4/rt7uy+do7lxEeek6uxwmyv3jwr/infeLAhLyHLBEqA0nUiUSeP&#10;tH5R0nXyUnjoLYE0HVxKElkE5/Er5mDMDTZEcL6SfSW+QvwDaTrglPV4iE5EJ9k8RtCDi0CjFoFc&#10;UM0deE1Ykg42JSU73f4F13azWirn9tudX0ANjkWdpNeY2IqisLktKQkpaTd7ZVNMYSZNXDubE9PR&#10;rlq6U022Y25/oyTsWs4X0Ix0ygwfRPFxfm9k30ZG9fbHdiZ42Y7K17U3kqyhHE0wL1fIIYf9rzhM&#10;H5CjoKVGax/GXxkgFfo4cM/rEJcswEFAIiAxekB/RJXT8htfoYiDNB1Ayv59BCQCEgE5CpAHb3Yk&#10;tg68iekAUnYfIiARkAjISwEJyyqO8FF8hVhScb7KUoMl90LSqAoIvPbGcyPyR5ct2jhhbyCJBNGC&#10;xQpYuHCiaRsQjG+N9KLAdtt9HnZogw0ZAKTll7JiwbAMcjA3SZgrtrLWBsYiTrPWhKyWZDn5nxd/&#10;QHAIlhFJOVihaB5uH2hINNtyxIDDIhsZ66L69zPEu1tmBcSIgnBY9MgkIfDg9uSsaWR/5hBxDByl&#10;DT+o+MEtP6ia7ENBPdmsQL/dNcVyQ0J50cKwu7Vfni6MEnmeYrV7/zEPWPA+/Zgdx3FdFi0i8n0H&#10;nihUtFtl8yzYS8CEVkQeHHLXCnce8yf4sx6ykHG+iodMiVShZvVFMwyKlcWEAGE4da2Dx8k84teW&#10;zQkhAD0g3a1bBpW98byzdWf3F0mFf58b8tP8k2UmzOgBH1tYGLx9S9ZwA832b0pGswuj1+Ea0LML&#10;WOcr9KuQBn1n8B5JEbBOhUMeuu3aSOTlGK9f5TlJvg2OLf7J0CgZDgTaQDPE4140y5elwlEIVn09&#10;waqkwlEhknayqwvKWSnGo5Hl04tFYUYPkBlJSFgyHWkdHgxP6B2R4yqTODmH7kpI02FGya2vQiJ1&#10;k2OUOgAvopIJFRCVLIT+aRcJCbhxhEo9laoshFPBknHFtSesrBRIkG3gc3x1fHavjrD74hiKA5bo&#10;yLyjXXoFKIqAdCooirhs10ajKMh4QIqseietsiUyJDKk/CMzZxhSIbODlW2teasUiE4FS2RI0pxU&#10;WoqLq/gKefKneUj046PJqp7ADmJCigB0KiiKOGzXZkhRkPEMKbLqZUjZEhkSGXIgQypkdoGezE7W&#10;vapgiQyJDIkSdP6LiGcmqwqBXSD0LoM0AABFEXBOBUUR7O3qDMkDwP0AhuRZ9TOkZIkMiQw5kCEV&#10;0pxAT5ojC9FVsESGRIZEhhzAkAqBTqAn0JEDzKmgKOKsXZshRUHGM6TIqpchZUtkSGTIgQyp0OkE&#10;ejodeWeICpbIkMiQyJD9DAlS/aNVVibfHyxhbXXkkeWeCynnWSFVGkhbP57sV5fZYAC8GAa0GE+n&#10;JW9v2O/wGGyI+tWXq18FhByDUU+fI+tXEZEE6Ae7OwYDbbAhIvIFI1Ih0wm1ZTrip1xDhCRCMsZd&#10;zJfuYiY7H0OFRAfSLpboICQRkgjJZBQkFVKdUE+qs6cJQEgiJBGS4yCpkOmEejKdPSckQhIhiZAc&#10;B0mFXCfUk+vseT0QkgjJlwlJiKC0mu1WJd0msKricr1JPsZNLH+noZVmqVOsi2yRVjf/AQAA//8D&#10;AFBLAwQUAAYACAAAACEAzMFW7OEAAAANAQAADwAAAGRycy9kb3ducmV2LnhtbEyPwUrDQBCG74Lv&#10;sIzgrd1saqTEbEop6qkItoJ4mybTJDQ7G7LbJH17Nye9/cN8/PNNtplMKwbqXWNZg1pGIIgLWzZc&#10;afg6vi3WIJxHLrG1TBpu5GCT399lmJZ25E8aDr4SoYRdihpq77tUSlfUZNAtbUccdmfbG/Rh7CtZ&#10;9jiGctPKOIqepcGGw4UaO9rVVFwOV6PhfcRxu1Kvw/5y3t1+jsnH916R1o8P0/YFhKfJ/8Ew6wd1&#10;yIPTyV65dKLVsFAqCegcnpIYxIwksVIgTiGt4jXIPJP/v8h/AQAA//8DAFBLAQItABQABgAIAAAA&#10;IQC2gziS/gAAAOEBAAATAAAAAAAAAAAAAAAAAAAAAABbQ29udGVudF9UeXBlc10ueG1sUEsBAi0A&#10;FAAGAAgAAAAhADj9If/WAAAAlAEAAAsAAAAAAAAAAAAAAAAALwEAAF9yZWxzLy5yZWxzUEsBAi0A&#10;FAAGAAgAAAAhAGx1xPatCQAAyZgAAA4AAAAAAAAAAAAAAAAALgIAAGRycy9lMm9Eb2MueG1sUEsB&#10;Ai0AFAAGAAgAAAAhAMzBVuzhAAAADQEAAA8AAAAAAAAAAAAAAAAABwwAAGRycy9kb3ducmV2Lnht&#10;bFBLBQYAAAAABAAEAPMAAAAVDQAAAAA=&#10;">
                <v:shape id="Shape 531547" o:spid="_x0000_s3418"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6s3UMYA&#10;AADfAAAADwAAAGRycy9kb3ducmV2LnhtbESPW2sCMRSE3wv9D+EUfNOs9cpqlLYgSEHw9uDjcXPc&#10;XdycrEnU9d83gtDHYWa+YabzxlTiRs6XlhV0OwkI4szqknMF+92iPQbhA7LGyjIpeJCH+ez9bYqp&#10;tnfe0G0bchEh7FNUUIRQp1L6rCCDvmNr4uidrDMYonS51A7vEW4q+ZkkQ2mw5LhQYE0/BWXn7dUo&#10;qC+5O1y8/ubjdf074mRJzaqvVOuj+ZqACNSE//CrvdQKBr3uoD+C55/4BeTs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6s3UMYAAADfAAAADwAAAAAAAAAAAAAAAACYAgAAZHJz&#10;L2Rvd25yZXYueG1sUEsFBgAAAAAEAAQA9QAAAIsDAAAAAA==&#10;" path="m,l9144,r,9144l,9144,,e" fillcolor="black" stroked="f" strokeweight="0">
                  <v:stroke miterlimit="83231f" joinstyle="miter"/>
                  <v:path arrowok="t" textboxrect="0,0,9144,9144"/>
                </v:shape>
                <v:shape id="Shape 531548" o:spid="_x0000_s3419" style="position:absolute;left:60;width:3567;height:91;visibility:visible;mso-wrap-style:square;v-text-anchor:top" coordsize="35661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BmqMUA&#10;AADfAAAADwAAAGRycy9kb3ducmV2LnhtbERP20rDQBB9F/oPywi+SLuJ2iKx21IEoeCtTf2AITsm&#10;wexs2N2myd87D4KPh3Nfb0fXqYFCbD0byBcZKOLK25ZrA1+nl/kjqJiQLXaeycBEEbab2dUaC+sv&#10;fKShTLWSEI4FGmhS6gutY9WQw7jwPbFw3z44TAJDrW3Ai4S7Tt9l2Uo7bFkaGuzpuaHqpzw7KXk7&#10;fnbDPp/8+8ftdEjn11CmYMzN9bh7ApVoTP/iP/feGlje58sHGSx/5Avoz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8GaoxQAAAN8AAAAPAAAAAAAAAAAAAAAAAJgCAABkcnMv&#10;ZG93bnJldi54bWxQSwUGAAAAAAQABAD1AAAAigMAAAAA&#10;" path="m,l356616,r,9144l,9144,,e" fillcolor="black" stroked="f" strokeweight="0">
                  <v:stroke miterlimit="83231f" joinstyle="miter"/>
                  <v:path arrowok="t" textboxrect="0,0,356616,9144"/>
                </v:shape>
                <v:shape id="Shape 531549" o:spid="_x0000_s3420" style="position:absolute;left:362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gGuccA&#10;AADfAAAADwAAAGRycy9kb3ducmV2LnhtbESPW2sCMRSE34X+h3AKvtWs9dqtUVQQRBC8Pfh4ujnd&#10;Xbo5WZOo23/fCAUfh5n5hpnMGlOJGzlfWlbQ7SQgiDOrS84VnI6rtzEIH5A1VpZJwS95mE1fWhNM&#10;tb3znm6HkIsIYZ+igiKEOpXSZwUZ9B1bE0fv2zqDIUqXS+3wHuGmku9JMpQGS44LBda0LCj7OVyN&#10;gvqSu/PF6wV/XXebESdrarZ9pdqvzfwTRKAmPMP/7bVWMOh1B/0PePyJX0B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l4BrnHAAAA3wAAAA8AAAAAAAAAAAAAAAAAmAIAAGRy&#10;cy9kb3ducmV2LnhtbFBLBQYAAAAABAAEAPUAAACMAwAAAAA=&#10;" path="m,l9144,r,9144l,9144,,e" fillcolor="black" stroked="f" strokeweight="0">
                  <v:stroke miterlimit="83231f" joinstyle="miter"/>
                  <v:path arrowok="t" textboxrect="0,0,9144,9144"/>
                </v:shape>
                <v:shape id="Shape 531550" o:spid="_x0000_s3421" style="position:absolute;left:3688;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GqK8UA&#10;AADfAAAADwAAAGRycy9kb3ducmV2LnhtbESPzWrCQBSF94LvMFzBnU6mbayNjlICgjsb7cbdJXOb&#10;BDN3QmYa49t3FkKXh/PHt92PthUD9b5xrEEtExDEpTMNVxq+L4fFGoQPyAZbx6ThQR72u+lki5lx&#10;dy5oOIdKxBH2GWqoQ+gyKX1Zk0W/dB1x9H5cbzFE2VfS9HiP47aVL0mykhYbjg81dpTXVN7Ov1bD&#10;VQ2HD5e/q2ORf/m3k2xVYZXW89n4uQERaAz/4Wf7aDSkrypNI0HkiSwgd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oaorxQAAAN8AAAAPAAAAAAAAAAAAAAAAAJgCAABkcnMv&#10;ZG93bnJldi54bWxQSwUGAAAAAAQABAD1AAAAigMAAAAA&#10;" path="m,l1164641,r,9144l,9144,,e" fillcolor="black" stroked="f" strokeweight="0">
                  <v:stroke miterlimit="83231f" joinstyle="miter"/>
                  <v:path arrowok="t" textboxrect="0,0,1164641,9144"/>
                </v:shape>
                <v:shape id="Shape 531551" o:spid="_x0000_s3422" style="position:absolute;left:15334;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tecYscA&#10;AADfAAAADwAAAGRycy9kb3ducmV2LnhtbESPQWvCQBSE70L/w/IK3uom1VRJXaUVBBEKVj14fGZf&#10;k9Ds27i7avz3bqHgcZiZb5jpvDONuJDztWUF6SABQVxYXXOpYL9bvkxA+ICssbFMCm7kYT576k0x&#10;1/bK33TZhlJECPscFVQhtLmUvqjIoB/Yljh6P9YZDFG6UmqH1wg3jXxNkjdpsOa4UGFLi4qK3+3Z&#10;KGhPpTucvP7k43mzHnOyou5rpFT/uft4BxGoC4/wf3ulFWTDNMtS+PsTv4Cc3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LXnGLHAAAA3wAAAA8AAAAAAAAAAAAAAAAAmAIAAGRy&#10;cy9kb3ducmV2LnhtbFBLBQYAAAAABAAEAPUAAACMAwAAAAA=&#10;" path="m,l9144,r,9144l,9144,,e" fillcolor="black" stroked="f" strokeweight="0">
                  <v:stroke miterlimit="83231f" joinstyle="miter"/>
                  <v:path arrowok="t" textboxrect="0,0,9144,9144"/>
                </v:shape>
                <v:shape id="Shape 531552" o:spid="_x0000_s3423" style="position:absolute;left:15395;width:19727;height:91;visibility:visible;mso-wrap-style:square;v-text-anchor:top" coordsize="19726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N7dcgA&#10;AADfAAAADwAAAGRycy9kb3ducmV2LnhtbESPQWvCQBSE74L/YXmCF6kbLRGbuooVFA9SaOzF2yP7&#10;TILZtyG7jdFf3xUEj8PMfMMsVp2pREuNKy0rmIwjEMSZ1SXnCn6P27c5COeRNVaWScGNHKyW/d4C&#10;E22v/ENt6nMRIOwSVFB4XydSuqwgg25sa+LgnW1j0AfZ5FI3eA1wU8lpFM2kwZLDQoE1bQrKLumf&#10;UTDvTvfLtzZf99Po9rFv60PKO6fUcNCtP0F46vwr/GzvtYL4fRLHU3j8CV9ALv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o3t1yAAAAN8AAAAPAAAAAAAAAAAAAAAAAJgCAABk&#10;cnMvZG93bnJldi54bWxQSwUGAAAAAAQABAD1AAAAjQMAAAAA&#10;" path="m,l1972691,r,9144l,9144,,e" fillcolor="black" stroked="f" strokeweight="0">
                  <v:stroke miterlimit="83231f" joinstyle="miter"/>
                  <v:path arrowok="t" textboxrect="0,0,1972691,9144"/>
                </v:shape>
                <v:shape id="Shape 531553" o:spid="_x0000_s3424" style="position:absolute;left:3512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mnjscA&#10;AADfAAAADwAAAGRycy9kb3ducmV2LnhtbESPQWvCQBSE7wX/w/KE3nRjbazEbKQtFKQgtNqDx2f2&#10;mQSzb+Puqum/7wpCj8PMfMPky9604kLON5YVTMYJCOLS6oYrBT/bj9EchA/IGlvLpOCXPCyLwUOO&#10;mbZX/qbLJlQiQthnqKAOocuk9GVNBv3YdsTRO1hnMETpKqkdXiPctPIpSWbSYMNxocaO3msqj5uz&#10;UdCdKrc7ef3G+/PX5wsnK+rXz0o9DvvXBYhAffgP39srrSCdTtJ0Crc/8QvI4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1Jp47HAAAA3wAAAA8AAAAAAAAAAAAAAAAAmAIAAGRy&#10;cy9kb3ducmV2LnhtbFBLBQYAAAAABAAEAPUAAACMAwAAAAA=&#10;" path="m,l9144,r,9144l,9144,,e" fillcolor="black" stroked="f" strokeweight="0">
                  <v:stroke miterlimit="83231f" joinstyle="miter"/>
                  <v:path arrowok="t" textboxrect="0,0,9144,9144"/>
                </v:shape>
                <v:shape id="Shape 531554" o:spid="_x0000_s3425" style="position:absolute;left:35183;width:21556;height:91;visibility:visible;mso-wrap-style:square;v-text-anchor:top" coordsize="2155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dwXcUA&#10;AADfAAAADwAAAGRycy9kb3ducmV2LnhtbESPQWvCQBSE7wX/w/KE3upGa6qkriKC0pto056f2Wc2&#10;NPs2ZNeY/ntXEDwOM/MNs1j1thYdtb5yrGA8SkAQF05XXCrIv7dvcxA+IGusHZOCf/KwWg5eFphp&#10;d+UDdcdQighhn6ECE0KTSekLQxb9yDXE0Tu71mKIsi2lbvEa4baWkyT5kBYrjgsGG9oYKv6OF6vg&#10;h5rT9DJzpttJ3M/2aHfn/Fep12G//gQRqA/P8KP9pRWk7+M0ncL9T/wCc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t3BdxQAAAN8AAAAPAAAAAAAAAAAAAAAAAJgCAABkcnMv&#10;ZG93bnJldi54bWxQSwUGAAAAAAQABAD1AAAAigMAAAAA&#10;" path="m,l2155571,r,9144l,9144,,e" fillcolor="black" stroked="f" strokeweight="0">
                  <v:stroke miterlimit="83231f" joinstyle="miter"/>
                  <v:path arrowok="t" textboxrect="0,0,2155571,9144"/>
                </v:shape>
                <v:shape id="Shape 531555" o:spid="_x0000_s3426" style="position:absolute;left:5673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yaYcgA&#10;AADfAAAADwAAAGRycy9kb3ducmV2LnhtbESPT2vCQBTE70K/w/IK3urGarSk2UgrCFIo+O/g8TX7&#10;moRm38bdVeO37xYKHoeZ+Q2TL3rTigs531hWMB4lIIhLqxuuFBz2q6cXED4ga2wtk4IbeVgUD4Mc&#10;M22vvKXLLlQiQthnqKAOocuk9GVNBv3IdsTR+7bOYIjSVVI7vEa4aeVzksykwYbjQo0dLWsqf3Zn&#10;o6A7Ve548vqdv86bjzkna+o/p0oNH/u3VxCB+nAP/7fXWkE6GadpCn9/4heQx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t7JphyAAAAN8AAAAPAAAAAAAAAAAAAAAAAJgCAABk&#10;cnMvZG93bnJldi54bWxQSwUGAAAAAAQABAD1AAAAjQMAAAAA&#10;" path="m,l9144,r,9144l,9144,,e" fillcolor="black" stroked="f" strokeweight="0">
                  <v:stroke miterlimit="83231f" joinstyle="miter"/>
                  <v:path arrowok="t" textboxrect="0,0,9144,9144"/>
                </v:shape>
                <v:shape id="Shape 531556" o:spid="_x0000_s3427" style="position:absolute;left:56798;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4/bMYA&#10;AADfAAAADwAAAGRycy9kb3ducmV2LnhtbESP3YrCMBSE7xd8h3AE79ZUpVqqUfxBkIW98OcBDs0x&#10;LTYnpYla394IC3s5zMw3zGLV2Vo8qPWVYwWjYQKCuHC6YqPgct5/ZyB8QNZYOyYFL/KwWva+Fphr&#10;9+QjPU7BiAhhn6OCMoQml9IXJVn0Q9cQR+/qWoshytZI3eIzwm0tx0kylRYrjgslNrQtqbid7lbB&#10;uLhWP/t6ZrLbxu84M4ffyc4pNeh36zmIQF34D/+1D1pBOhml6RQ+f+IXkMs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a4/bMYAAADfAAAADwAAAAAAAAAAAAAAAACYAgAAZHJz&#10;L2Rvd25yZXYueG1sUEsFBgAAAAAEAAQA9QAAAIsDAAAAAA==&#10;" path="m,l2243964,r,9144l,9144,,e" fillcolor="black" stroked="f" strokeweight="0">
                  <v:stroke miterlimit="83231f" joinstyle="miter"/>
                  <v:path arrowok="t" textboxrect="0,0,2243964,9144"/>
                </v:shape>
                <v:shape id="Shape 531557" o:spid="_x0000_s3428" style="position:absolute;left:7923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KhjccA&#10;AADfAAAADwAAAGRycy9kb3ducmV2LnhtbESPW2sCMRSE3wv9D+EUfKtZL6uyNUoVBBEK3h58PG5O&#10;d5duTtYk6vrvTaHQx2FmvmGm89bU4kbOV5YV9LoJCOLc6ooLBcfD6n0CwgdkjbVlUvAgD/PZ68sU&#10;M23vvKPbPhQiQthnqKAMocmk9HlJBn3XNsTR+7bOYIjSFVI7vEe4qWU/SUbSYMVxocSGliXlP/ur&#10;UdBcCne6eL3g83W7GXOypvZrqFTnrf38ABGoDf/hv/ZaK0gHvTQdw++f+AXk7Ak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JyoY3HAAAA3wAAAA8AAAAAAAAAAAAAAAAAmAIAAGRy&#10;cy9kb3ducmV2LnhtbFBLBQYAAAAABAAEAPUAAACMAwAAAAA=&#10;" path="m,l9144,r,9144l,9144,,e" fillcolor="black" stroked="f" strokeweight="0">
                  <v:stroke miterlimit="83231f" joinstyle="miter"/>
                  <v:path arrowok="t" textboxrect="0,0,9144,9144"/>
                </v:shape>
                <v:shape id="Shape 531558" o:spid="_x0000_s3429" style="position:absolute;left:79299;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Rfu8MA&#10;AADfAAAADwAAAGRycy9kb3ducmV2LnhtbERPy4rCMBTdC/5DuII7TTtDpVSjyMBAR8eFD3R7aa5t&#10;sbkpTUbr308WgsvDeS9WvWnEnTpXW1YQTyMQxIXVNZcKTsfvSQrCeWSNjWVS8CQHq+VwsMBM2wfv&#10;6X7wpQgh7DJUUHnfZlK6oiKDbmpb4sBdbWfQB9iVUnf4COGmkR9RNJMGaw4NFbb0VVFxO/wZBT+b&#10;85Z+Y4ov9tSe8zLN612RKzUe9es5CE+9f4tf7lwrSD7jJAmDw5/wBe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0Rfu8MAAADfAAAADwAAAAAAAAAAAAAAAACYAgAAZHJzL2Rv&#10;d25yZXYueG1sUEsFBgAAAAAEAAQA9QAAAIgDAAAAAA==&#10;" path="m,l1795907,r,9144l,9144,,e" fillcolor="black" stroked="f" strokeweight="0">
                  <v:stroke miterlimit="83231f" joinstyle="miter"/>
                  <v:path arrowok="t" textboxrect="0,0,1795907,9144"/>
                </v:shape>
                <v:shape id="Shape 531559" o:spid="_x0000_s3430" style="position:absolute;left:9725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GQZMcA&#10;AADfAAAADwAAAGRycy9kb3ducmV2LnhtbESPT2sCMRTE74V+h/AEbzVrddVujVIFQQTBf4ceXzfP&#10;3aWblzWJuv32jVDocZiZ3zDTeWtqcSPnK8sK+r0EBHFudcWFgtNx9TIB4QOyxtoyKfghD/PZ89MU&#10;M23vvKfbIRQiQthnqKAMocmk9HlJBn3PNsTRO1tnMETpCqkd3iPc1PI1SUbSYMVxocSGliXl34er&#10;UdBcCvd58XrBX9fdZszJmtrtUKlup/14BxGoDf/hv/ZaK0gH/TR9g8ef+AXk7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yhkGTHAAAA3wAAAA8AAAAAAAAAAAAAAAAAmAIAAGRy&#10;cy9kb3ducmV2LnhtbFBLBQYAAAAABAAEAPUAAACMAwAAAAA=&#10;" path="m,l9144,r,9144l,9144,,e" fillcolor="black" stroked="f" strokeweight="0">
                  <v:stroke miterlimit="83231f" joinstyle="miter"/>
                  <v:path arrowok="t" textboxrect="0,0,9144,9144"/>
                </v:shape>
                <v:shape id="Shape 531560" o:spid="_x0000_s3431" style="position:absolute;top:61;width:91;height:8782;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QN38YA&#10;AADfAAAADwAAAGRycy9kb3ducmV2LnhtbESPzYrCMBSF9wO+Q7iCm0HTWpShGkUsgsNsRseNu0tz&#10;barNTWmi1refLAZmeTh/fMt1bxvxoM7XjhWkkwQEcel0zZWC089u/AHCB2SNjWNS8CIP69XgbYm5&#10;dk8+0OMYKhFH2OeowITQ5lL60pBFP3EtcfQurrMYouwqqTt8xnHbyGmSzKXFmuODwZa2hsrb8W4V&#10;XE/nbPqVpO/f2QF52xaF+dSFUqNhv1mACNSH//Bfe68VzLJ0No8EkSeygF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fQN38YAAADfAAAADwAAAAAAAAAAAAAAAACYAgAAZHJz&#10;L2Rvd25yZXYueG1sUEsFBgAAAAAEAAQA9QAAAIsDAAAAAA==&#10;" path="m,l9144,r,878129l,878129,,e" fillcolor="black" stroked="f" strokeweight="0">
                  <v:stroke miterlimit="83231f" joinstyle="miter"/>
                  <v:path arrowok="t" textboxrect="0,0,9144,878129"/>
                </v:shape>
                <v:shape id="Shape 531561" o:spid="_x0000_s3432" style="position:absolute;left:3627;top:61;width:91;height:8782;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ioRMcA&#10;AADfAAAADwAAAGRycy9kb3ducmV2LnhtbESPQWvCQBSE7wX/w/IEL6VuYlBK6ipiEJRe1Hrp7ZF9&#10;zabNvg3ZVeO/dwuCx2FmvmHmy9424kKdrx0rSMcJCOLS6ZorBaevzds7CB+QNTaOScGNPCwXg5c5&#10;5tpd+UCXY6hEhLDPUYEJoc2l9KUhi37sWuLo/bjOYoiyq6Tu8BrhtpGTJJlJizXHBYMtrQ2Vf8ez&#10;VfB7+s4mn0n6us8OyOu2KMxOF0qNhv3qA0SgPjzDj/ZWK5hm6XSWwv+f+AXk4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q4qETHAAAA3wAAAA8AAAAAAAAAAAAAAAAAmAIAAGRy&#10;cy9kb3ducmV2LnhtbFBLBQYAAAAABAAEAPUAAACMAwAAAAA=&#10;" path="m,l9144,r,878129l,878129,,e" fillcolor="black" stroked="f" strokeweight="0">
                  <v:stroke miterlimit="83231f" joinstyle="miter"/>
                  <v:path arrowok="t" textboxrect="0,0,9144,878129"/>
                </v:shape>
                <v:shape id="Shape 531562" o:spid="_x0000_s3433" style="position:absolute;left:15334;top:61;width:92;height:8782;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o2M8gA&#10;AADfAAAADwAAAGRycy9kb3ducmV2LnhtbESPzWsCMRTE7wX/h/CEXkrNfqDIahRxKbR4qR+X3h6b&#10;52bbzcuyibr97xuh4HGYmd8wy/VgW3Gl3jeOFaSTBARx5XTDtYLT8e11DsIHZI2tY1LwSx7Wq9HT&#10;Egvtbryn6yHUIkLYF6jAhNAVUvrKkEU/cR1x9M6utxii7Gupe7xFuG1lliQzabHhuGCwo62h6udw&#10;sQq+T195tkvSl898j7ztytJ86FKp5/GwWYAINIRH+L/9rhVM83Q6y+D+J34Bufo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KajYzyAAAAN8AAAAPAAAAAAAAAAAAAAAAAJgCAABk&#10;cnMvZG93bnJldi54bWxQSwUGAAAAAAQABAD1AAAAjQMAAAAA&#10;" path="m,l9144,r,878129l,878129,,e" fillcolor="black" stroked="f" strokeweight="0">
                  <v:stroke miterlimit="83231f" joinstyle="miter"/>
                  <v:path arrowok="t" textboxrect="0,0,9144,878129"/>
                </v:shape>
                <v:shape id="Shape 36916" o:spid="_x0000_s3434" style="position:absolute;left:3688;top:60;width:11646;height:8783;visibility:visible;mso-wrap-style:square;v-text-anchor:top" coordsize="1164666,8782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zg2cgA&#10;AADeAAAADwAAAGRycy9kb3ducmV2LnhtbESPQWvCQBSE7wX/w/KE3uomFkKNriLSgocWaiyot0f2&#10;mY3Jvg3Zrab/vlsQehxm5htmsRpsK67U+9qxgnSSgCAuna65UvC1f3t6AeEDssbWMSn4IQ+r5ehh&#10;gbl2N97RtQiViBD2OSowIXS5lL40ZNFPXEccvbPrLYYo+0rqHm8Rbls5TZJMWqw5LhjsaGOobIpv&#10;q6BoLs17ffrYFofhNZ3uM3Ocfe6UehwP6zmIQEP4D9/bW63gOZulGfzdiVdAL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xbODZyAAAAN4AAAAPAAAAAAAAAAAAAAAAAJgCAABk&#10;cnMvZG93bnJldi54bWxQSwUGAAAAAAQABAD1AAAAjQMAAAAA&#10;" path="m1164666,l,878205e" filled="f" strokeweight=".48pt">
                  <v:path arrowok="t" textboxrect="0,0,1164666,878205"/>
                </v:shape>
                <v:shape id="Shape 531563" o:spid="_x0000_s3435" style="position:absolute;left:35122;top:61;width:92;height:8782;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WjEMoA&#10;AADfAAAADwAAAGRycy9kb3ducmV2LnhtbESPQWvCQBSE74X+h+UJvdWNtRGNriItLSIIVkX09sw+&#10;k9Ts25BdNe2vdwtCj8PMfMOMJo0pxYVqV1hW0GlHIIhTqwvOFGzWH899EM4jaywtk4IfcjAZPz6M&#10;MNH2yl90WflMBAi7BBXk3leJlC7NyaBr24o4eEdbG/RB1pnUNV4D3JTyJYp60mDBYSHHit5ySk+r&#10;s1Gw3B+36/ny+7dYvM92r2eOPw+DvVJPrWY6BOGp8f/he3umFcTdTtzrwt+f8AXk+AYAAP//AwBQ&#10;SwECLQAUAAYACAAAACEA8PeKu/0AAADiAQAAEwAAAAAAAAAAAAAAAAAAAAAAW0NvbnRlbnRfVHlw&#10;ZXNdLnhtbFBLAQItABQABgAIAAAAIQAx3V9h0gAAAI8BAAALAAAAAAAAAAAAAAAAAC4BAABfcmVs&#10;cy8ucmVsc1BLAQItABQABgAIAAAAIQAzLwWeQQAAADkAAAAQAAAAAAAAAAAAAAAAACkCAABkcnMv&#10;c2hhcGV4bWwueG1sUEsBAi0AFAAGAAgAAAAhAGu1oxDKAAAA3wAAAA8AAAAAAAAAAAAAAAAAmAIA&#10;AGRycy9kb3ducmV2LnhtbFBLBQYAAAAABAAEAPUAAACPAwAAAAA=&#10;" path="m,l9144,r,878129l,878129,,e" fillcolor="black" stroked="f" strokeweight="0">
                  <v:path arrowok="t" textboxrect="0,0,9144,878129"/>
                </v:shape>
                <v:shape id="Shape 531564" o:spid="_x0000_s3436" style="position:absolute;left:56738;top:61;width:91;height:8782;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Fw7ZMsA&#10;AADfAAAADwAAAGRycy9kb3ducmV2LnhtbESP3WrCQBSE7wu+w3IKvasbrRFNXUUsLVIo+IfUu9Ps&#10;MYlmz4bsqtGn7xYKXg4z8w0zmjSmFGeqXWFZQacdgSBOrS44U7BZvz8PQDiPrLG0TAqu5GAybj2M&#10;MNH2wks6r3wmAoRdggpy76tESpfmZNC1bUUcvL2tDfog60zqGi8BbkrZjaK+NFhwWMixollO6XF1&#10;MgoWu/12/bk43Iqvt/l378Txx89wp9TTYzN9BeGp8ffwf3uuFcQvnbjfg78/4QvI8S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kXDtkywAAAN8AAAAPAAAAAAAAAAAAAAAAAJgC&#10;AABkcnMvZG93bnJldi54bWxQSwUGAAAAAAQABAD1AAAAkAMAAAAA&#10;" path="m,l9144,r,878129l,878129,,e" fillcolor="black" stroked="f" strokeweight="0">
                  <v:path arrowok="t" textboxrect="0,0,9144,878129"/>
                </v:shape>
                <v:shape id="Shape 531565" o:spid="_x0000_s3437" style="position:absolute;left:79238;top:61;width:92;height:8782;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Ce/8oA&#10;AADfAAAADwAAAGRycy9kb3ducmV2LnhtbESP3WrCQBSE7wt9h+UUvKsbayOaukpRWqQg+Ifo3Wn2&#10;mKTNng3ZVaNP7xYKXg4z8w0zHDemFCeqXWFZQacdgSBOrS44U7BZfzz3QTiPrLG0TAou5GA8enwY&#10;YqLtmZd0WvlMBAi7BBXk3leJlC7NyaBr24o4eAdbG/RB1pnUNZ4D3JTyJYp60mDBYSHHiiY5pb+r&#10;o1Gw2B+266/Fz7WYT2e71yPHn9+DvVKtp+b9DYSnxt/D/+2ZVhB3O3Evhr8/4QvI0Q0AAP//AwBQ&#10;SwECLQAUAAYACAAAACEA8PeKu/0AAADiAQAAEwAAAAAAAAAAAAAAAAAAAAAAW0NvbnRlbnRfVHlw&#10;ZXNdLnhtbFBLAQItABQABgAIAAAAIQAx3V9h0gAAAI8BAAALAAAAAAAAAAAAAAAAAC4BAABfcmVs&#10;cy8ucmVsc1BLAQItABQABgAIAAAAIQAzLwWeQQAAADkAAAAQAAAAAAAAAAAAAAAAACkCAABkcnMv&#10;c2hhcGV4bWwueG1sUEsBAi0AFAAGAAgAAAAhAIsQnv/KAAAA3wAAAA8AAAAAAAAAAAAAAAAAmAIA&#10;AGRycy9kb3ducmV2LnhtbFBLBQYAAAAABAAEAPUAAACPAwAAAAA=&#10;" path="m,l9144,r,878129l,878129,,e" fillcolor="black" stroked="f" strokeweight="0">
                  <v:path arrowok="t" textboxrect="0,0,9144,878129"/>
                </v:shape>
                <v:shape id="Shape 531566" o:spid="_x0000_s3438" style="position:absolute;left:97258;top:61;width:92;height:8782;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8IAiMsA&#10;AADfAAAADwAAAGRycy9kb3ducmV2LnhtbESPQWvCQBSE7wX/w/KE3upG24Q2dRWxtIggRC2l3l6z&#10;zyRt9m3Irhr7692C0OMwM98w42lnanGk1lWWFQwHEQji3OqKCwXv29e7RxDOI2usLZOCMzmYTno3&#10;Y0y1PfGajhtfiABhl6KC0vsmldLlJRl0A9sQB29vW4M+yLaQusVTgJtajqIokQYrDgslNjQvKf/Z&#10;HIyCbLf/2C6z799q9bL4fDhw/Pb1tFPqtt/NnkF46vx/+NpeaAXx/TBOEvj7E76AnFw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7wgCIywAAAN8AAAAPAAAAAAAAAAAAAAAAAJgC&#10;AABkcnMvZG93bnJldi54bWxQSwUGAAAAAAQABAD1AAAAkAMAAAAA&#10;" path="m,l9144,r,878129l,878129,,e" fillcolor="black" stroked="f" strokeweight="0">
                  <v:path arrowok="t" textboxrect="0,0,9144,878129"/>
                </v:shape>
                <v:rect id="Rectangle 36921" o:spid="_x0000_s3439" style="position:absolute;left:-400;top:11629;width:5971;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YPHMgA&#10;AADeAAAADwAAAGRycy9kb3ducmV2LnhtbESPT2vCQBTE74LfYXlCb7qJLdpGVymFkl4qaKr0+My+&#10;/KHZt2l21fjtu0LB4zAzv2GW69404kydqy0riCcRCOLc6ppLBV/Z+/gZhPPIGhvLpOBKDtar4WCJ&#10;ibYX3tJ550sRIOwSVFB53yZSurwig25iW+LgFbYz6IPsSqk7vAS4aeQ0imbSYM1hocKW3irKf3Yn&#10;o2AfZ6dD6jZH/i5+50+fPt0UZarUw6h/XYDw1Pt7+L/9oRU8zl6mMdzuhCsgV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hg8c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МАРТ</w:t>
                        </w:r>
                      </w:p>
                    </w:txbxContent>
                  </v:textbox>
                </v:rect>
                <v:rect id="Rectangle 36922" o:spid="_x0000_s3440" style="position:absolute;left:2222;top:9662;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SRa8cA&#10;AADeAAAADwAAAGRycy9kb3ducmV2LnhtbESPW2vCQBSE3wv+h+UIfasb0+IldRUplPSlgld8PM2e&#10;XDB7Ns2umv57tyD4OMzMN8xs0ZlaXKh1lWUFw0EEgjizuuJCwW77+TIB4TyyxtoyKfgjB4t572mG&#10;ibZXXtNl4wsRIOwSVFB63yRSuqwkg25gG+Lg5bY16INsC6lbvAa4qWUcRSNpsOKwUGJDHyVlp83Z&#10;KNgPt+dD6lY/fMx/x2/fPl3lRarUc79bvoPw1PlH+N7+0gpeR9M4hv874QrI+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RUkWv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shape id="Shape 531567" o:spid="_x0000_s3441" style="position:absolute;top:884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4xv8cA&#10;AADfAAAADwAAAGRycy9kb3ducmV2LnhtbESPQWvCQBSE70L/w/IK3nSTSmyJrmIFQenJ2EO9PbLP&#10;JJh9G7Orif/eLQgeh5n5hpkve1OLG7WusqwgHkcgiHOrKy4U/B42oy8QziNrrC2Tgjs5WC7eBnNM&#10;te14T7fMFyJA2KWooPS+SaV0eUkG3dg2xME72dagD7ItpG6xC3BTy48omkqDFYeFEhtal5Sfs6tR&#10;cI5PMrn+7FbbPrsUTfed7P4uR6WG7/1qBsJT71/hZ3urFSSTOJl+wv+f8AXk4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cOMb/HAAAA3wAAAA8AAAAAAAAAAAAAAAAAmAIAAGRy&#10;cy9kb3ducmV2LnhtbFBLBQYAAAAABAAEAPUAAACMAwAAAAA=&#10;" path="m,l9144,r,9144l,9144,,e" fillcolor="black" stroked="f" strokeweight="0">
                  <v:path arrowok="t" textboxrect="0,0,9144,9144"/>
                </v:shape>
                <v:shape id="Shape 531568" o:spid="_x0000_s3442" style="position:absolute;left:60;top:8843;width:3567;height:91;visibility:visible;mso-wrap-style:square;v-text-anchor:top" coordsize="35661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TMglsQA&#10;AADfAAAADwAAAGRycy9kb3ducmV2LnhtbERPy4rCMBTdC/MP4QpuRFMflaHTVMQHuvWxmOWludMW&#10;m5vSZGxnvt4sBJeH807XvanFg1pXWVYwm0YgiHOrKy4U3K6HyScI55E11pZJwR85WGcfgxQTbTs+&#10;0+PiCxFC2CWooPS+SaR0eUkG3dQ2xIH7sa1BH2BbSN1iF8JNLedRtJIGKw4NJTa0LSm/X36Nglz/&#10;d6eNO/bXXR2Pi/2Stt9urNRo2G++QHjq/Vv8cp+0gngxi1dhcPgTvoDM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UzIJbEAAAA3wAAAA8AAAAAAAAAAAAAAAAAmAIAAGRycy9k&#10;b3ducmV2LnhtbFBLBQYAAAAABAAEAPUAAACJAwAAAAA=&#10;" path="m,l356616,r,9144l,9144,,e" fillcolor="black" stroked="f" strokeweight="0">
                  <v:path arrowok="t" textboxrect="0,0,356616,9144"/>
                </v:shape>
                <v:shape id="Shape 531569" o:spid="_x0000_s3443" style="position:absolute;left:3627;top:884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0AVscA&#10;AADfAAAADwAAAGRycy9kb3ducmV2LnhtbESPQWvCQBSE70L/w/IK3nSTSqSNrmIFQenJ2EO9PbLP&#10;JJh9G7Orif/eLQgeh5n5hpkve1OLG7WusqwgHkcgiHOrKy4U/B42o08QziNrrC2Tgjs5WC7eBnNM&#10;te14T7fMFyJA2KWooPS+SaV0eUkG3dg2xME72dagD7ItpG6xC3BTy48omkqDFYeFEhtal5Sfs6tR&#10;cI5PMrn+7FbbPrsUTfed7P4uR6WG7/1qBsJT71/hZ3urFSSTOJl+wf+f8AXk4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ndAFbHAAAA3wAAAA8AAAAAAAAAAAAAAAAAmAIAAGRy&#10;cy9kb3ducmV2LnhtbFBLBQYAAAAABAAEAPUAAACMAwAAAAA=&#10;" path="m,l9144,r,9144l,9144,,e" fillcolor="black" stroked="f" strokeweight="0">
                  <v:path arrowok="t" textboxrect="0,0,9144,9144"/>
                </v:shape>
                <v:shape id="Shape 531570" o:spid="_x0000_s3444" style="position:absolute;left:3688;top:8843;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1FocYA&#10;AADfAAAADwAAAGRycy9kb3ducmV2LnhtbESP32rCMBTG7wd7h3AG3s1URR21UUQQZTLYnA9waE6T&#10;YnNSmmjrnn65GOzy4/vHr9gMrhF36kLtWcFknIEgLr2u2Si4fO9f30CEiKyx8UwKHhRgs35+KjDX&#10;vucvup+jEWmEQ44KbIxtLmUoLTkMY98SJ6/yncOYZGek7rBP466R0yxbSIc1pweLLe0sldfzzSn4&#10;ND9Xezot6493OpTVYtvvvTVKjV6G7QpEpCH+h//aR61gPpvMl4kg8SQWk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g1FocYAAADfAAAADwAAAAAAAAAAAAAAAACYAgAAZHJz&#10;L2Rvd25yZXYueG1sUEsFBgAAAAAEAAQA9QAAAIsDAAAAAA==&#10;" path="m,l1164641,r,9144l,9144,,e" fillcolor="black" stroked="f" strokeweight="0">
                  <v:path arrowok="t" textboxrect="0,0,1164641,9144"/>
                </v:shape>
                <v:shape id="Shape 531571" o:spid="_x0000_s3445" style="position:absolute;left:15334;top:884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KajccA&#10;AADfAAAADwAAAGRycy9kb3ducmV2LnhtbESPQWvCQBSE7wX/w/KE3uomlVSJrqIFQfHU6EFvj+wz&#10;CWbfxuxq0n/vFgoeh5n5hpkve1OLB7WusqwgHkUgiHOrKy4UHA+bjykI55E11pZJwS85WC4Gb3NM&#10;te34hx6ZL0SAsEtRQel9k0rp8pIMupFtiIN3sa1BH2RbSN1iF+Cmlp9R9CUNVhwWSmzou6T8mt2N&#10;gmt8kcl9v1tt++xWNN062Z1uZ6Xeh/1qBsJT71/h//ZWK0jGcTKJ4e9P+AJy8QQ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Jymo3HAAAA3wAAAA8AAAAAAAAAAAAAAAAAmAIAAGRy&#10;cy9kb3ducmV2LnhtbFBLBQYAAAAABAAEAPUAAACMAwAAAAA=&#10;" path="m,l9144,r,9144l,9144,,e" fillcolor="black" stroked="f" strokeweight="0">
                  <v:path arrowok="t" textboxrect="0,0,9144,9144"/>
                </v:shape>
                <v:shape id="Shape 531572" o:spid="_x0000_s3446" style="position:absolute;left:15395;top:8843;width:19727;height:91;visibility:visible;mso-wrap-style:square;v-text-anchor:top" coordsize="19726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soCscA&#10;AADfAAAADwAAAGRycy9kb3ducmV2LnhtbESPT2vCQBTE7wW/w/IK3urGP7E1dRURCrkIGkt7fc0+&#10;k2D2bchuY/z2riB4HGbmN8xy3ZtadNS6yrKC8SgCQZxbXXGh4Pv49fYBwnlkjbVlUnAlB+vV4GWJ&#10;ibYXPlCX+UIECLsEFZTeN4mULi/JoBvZhjh4J9sa9EG2hdQtXgLc1HISRXNpsOKwUGJD25Lyc/Zv&#10;FHSLncl//84/BeE+ns2mqZHzVKnha7/5BOGp98/wo51qBfF0HL9P4P4nfAG5u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D7KArHAAAA3wAAAA8AAAAAAAAAAAAAAAAAmAIAAGRy&#10;cy9kb3ducmV2LnhtbFBLBQYAAAAABAAEAPUAAACMAwAAAAA=&#10;" path="m,l1972691,r,9144l,9144,,e" fillcolor="black" stroked="f" strokeweight="0">
                  <v:path arrowok="t" textboxrect="0,0,1972691,9144"/>
                </v:shape>
                <v:shape id="Shape 531573" o:spid="_x0000_s3447" style="position:absolute;left:35122;top:884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yhYccA&#10;AADfAAAADwAAAGRycy9kb3ducmV2LnhtbESPQWvCQBSE74X+h+UVvNVNKrEluooVBMWTsYd6e2Sf&#10;STD7NmZXE/+9Kwgeh5n5hpnOe1OLK7WusqwgHkYgiHOrKy4U/O1Xnz8gnEfWWFsmBTdyMJ+9v00x&#10;1bbjHV0zX4gAYZeigtL7JpXS5SUZdEPbEAfvaFuDPsi2kLrFLsBNLb+iaCwNVhwWSmxoWVJ+yi5G&#10;wSk+yuSy3SzWfXYumu432fyfD0oNPvrFBISn3r/Cz/ZaK0hGcfI9gsef8AXk7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3soWHHAAAA3wAAAA8AAAAAAAAAAAAAAAAAmAIAAGRy&#10;cy9kb3ducmV2LnhtbFBLBQYAAAAABAAEAPUAAACMAwAAAAA=&#10;" path="m,l9144,r,9144l,9144,,e" fillcolor="black" stroked="f" strokeweight="0">
                  <v:path arrowok="t" textboxrect="0,0,9144,9144"/>
                </v:shape>
                <v:shape id="Shape 531574" o:spid="_x0000_s3448" style="position:absolute;left:35183;top:8843;width:21556;height:91;visibility:visible;mso-wrap-style:square;v-text-anchor:top" coordsize="2155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T2HMYA&#10;AADfAAAADwAAAGRycy9kb3ducmV2LnhtbESPzWrDMBCE74W8g9hAb43sNr+OlVAMgV6bhJw31sZy&#10;a61cS7Hdt68KhR6HmfmGyfejbURPna8dK0hnCQji0umaKwXn0+FpDcIHZI2NY1LwTR72u8lDjpl2&#10;A79TfwyViBD2GSowIbSZlL40ZNHPXEscvZvrLIYou0rqDocIt418TpKltFhzXDDYUmGo/DzerYLN&#10;cOGv9Hpftuuimn+UqyaY4qDU43R83YIINIb/8F/7TStYvKSL1Rx+/8QvIH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jT2HMYAAADfAAAADwAAAAAAAAAAAAAAAACYAgAAZHJz&#10;L2Rvd25yZXYueG1sUEsFBgAAAAAEAAQA9QAAAIsDAAAAAA==&#10;" path="m,l2155571,r,9144l,9144,,e" fillcolor="black" stroked="f" strokeweight="0">
                  <v:path arrowok="t" textboxrect="0,0,2155571,9144"/>
                </v:shape>
                <v:shape id="Shape 531575" o:spid="_x0000_s3449" style="position:absolute;left:56738;top:884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mcjsgA&#10;AADfAAAADwAAAGRycy9kb3ducmV2LnhtbESPQWvCQBSE74X+h+UJ3uomlm0luooVCkpPTT3o7ZF9&#10;JsHs25hdTfz33ULB4zAz3zCL1WAbcaPO1441pJMEBHHhTM2lhv3P58sMhA/IBhvHpOFOHlbL56cF&#10;Zsb1/E23PJQiQthnqKEKoc2k9EVFFv3EtcTRO7nOYoiyK6XpsI9w28hpkrxJizXHhQpb2lRUnPOr&#10;1XBOT1Jdv3br7ZBfyrb/ULvD5aj1eDSs5yACDeER/m9vjQb1mqp3BX9/4heQy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tSZyOyAAAAN8AAAAPAAAAAAAAAAAAAAAAAJgCAABk&#10;cnMvZG93bnJldi54bWxQSwUGAAAAAAQABAD1AAAAjQMAAAAA&#10;" path="m,l9144,r,9144l,9144,,e" fillcolor="black" stroked="f" strokeweight="0">
                  <v:path arrowok="t" textboxrect="0,0,9144,9144"/>
                </v:shape>
                <v:shape id="Shape 531576" o:spid="_x0000_s3450" style="position:absolute;left:56798;top:8843;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WqScoA&#10;AADfAAAADwAAAGRycy9kb3ducmV2LnhtbESPQWvCQBSE74X+h+UVetONirGNrqKGUlEKrfXi7ZF9&#10;TUKzb0N21Zhf3xWEHoeZ+YaZLVpTiTM1rrSsYNCPQBBnVpecKzh8v/VeQDiPrLGyTAqu5GAxf3yY&#10;YaLthb/ovPe5CBB2CSoovK8TKV1WkEHXtzVx8H5sY9AH2eRSN3gJcFPJYRTF0mDJYaHAmtYFZb/7&#10;k1GQdu/5Z9x+vK66E3a74zEdbnepUs9P7XIKwlPr/8P39kYrGI8G40kMtz/hC8j5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B9FqknKAAAA3wAAAA8AAAAAAAAAAAAAAAAAmAIA&#10;AGRycy9kb3ducmV2LnhtbFBLBQYAAAAABAAEAPUAAACPAwAAAAA=&#10;" path="m,l2243964,r,9144l,9144,,e" fillcolor="black" stroked="f" strokeweight="0">
                  <v:path arrowok="t" textboxrect="0,0,2243964,9144"/>
                </v:shape>
                <v:shape id="Shape 531577" o:spid="_x0000_s3451" style="position:absolute;left:79238;top:884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enYscA&#10;AADfAAAADwAAAGRycy9kb3ducmV2LnhtbESPQWvCQBSE7wX/w/KE3uomSqpEV1FBUHpq6kFvj+wz&#10;CWbfxuxq0n/fFYQeh5n5hlmselOLB7WusqwgHkUgiHOrKy4UHH92HzMQziNrrC2Tgl9ysFoO3haY&#10;atvxNz0yX4gAYZeigtL7JpXS5SUZdCPbEAfvYluDPsi2kLrFLsBNLcdR9CkNVhwWSmxoW1J+ze5G&#10;wTW+yOT+dVjv++xWNN0mOZxuZ6Xeh/16DsJT7//Dr/ZeK0gmcTKdwvNP+AJy+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LXp2LHAAAA3wAAAA8AAAAAAAAAAAAAAAAAmAIAAGRy&#10;cy9kb3ducmV2LnhtbFBLBQYAAAAABAAEAPUAAACMAwAAAAA=&#10;" path="m,l9144,r,9144l,9144,,e" fillcolor="black" stroked="f" strokeweight="0">
                  <v:path arrowok="t" textboxrect="0,0,9144,9144"/>
                </v:shape>
                <v:shape id="Shape 531578" o:spid="_x0000_s3452" style="position:absolute;left:79299;top:8843;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DsMMUA&#10;AADfAAAADwAAAGRycy9kb3ducmV2LnhtbERPTWvCQBC9F/wPywjemo0VG42uQQoBaU+1oXgcsmMS&#10;zM6G7JrE/vruodDj433vs8m0YqDeNZYVLKMYBHFpdcOVguIrf96AcB5ZY2uZFDzIQXaYPe0x1Xbk&#10;TxrOvhIhhF2KCmrvu1RKV9Zk0EW2Iw7c1fYGfYB9JXWPYwg3rXyJ41dpsOHQUGNHbzWVt/PdKLh2&#10;l1vxs82HYfs9FtK7D/O+SpRazKfjDoSnyf+L/9wnrWC9Wq6TMDj8CV9AH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gOwwxQAAAN8AAAAPAAAAAAAAAAAAAAAAAJgCAABkcnMv&#10;ZG93bnJldi54bWxQSwUGAAAAAAQABAD1AAAAigMAAAAA&#10;" path="m,l1795907,r,9144l,9144,,e" fillcolor="black" stroked="f" strokeweight="0">
                  <v:path arrowok="t" textboxrect="0,0,1795907,9144"/>
                </v:shape>
                <v:shape id="Shape 531579" o:spid="_x0000_s3453" style="position:absolute;left:97258;top:884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SWi8kA&#10;AADfAAAADwAAAGRycy9kb3ducmV2LnhtbESPQWvCQBSE74X+h+UJvekmLWltzCq2ICg9NXqwt0f2&#10;mYRk38bsauK/7xaEHoeZ+YbJVqNpxZV6V1tWEM8iEMSF1TWXCg77zXQOwnlkja1lUnAjB6vl40OG&#10;qbYDf9M196UIEHYpKqi871IpXVGRQTezHXHwTrY36IPsS6l7HALctPI5il6lwZrDQoUdfVZUNPnF&#10;KGjik0wuX7v1dszPZTd8JLvj+Uepp8m4XoDwNPr/8L291QqSlzh5e4e/P+ELyO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ASWi8kAAADfAAAADwAAAAAAAAAAAAAAAACYAgAA&#10;ZHJzL2Rvd25yZXYueG1sUEsFBgAAAAAEAAQA9QAAAI4DAAAAAA==&#10;" path="m,l9144,r,9144l,9144,,e" fillcolor="black" stroked="f" strokeweight="0">
                  <v:path arrowok="t" textboxrect="0,0,9144,9144"/>
                </v:shape>
                <v:shape id="Shape 531580" o:spid="_x0000_s3454" style="position:absolute;top:8903;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Xy+sgA&#10;AADfAAAADwAAAGRycy9kb3ducmV2LnhtbESPTWvCQBCG74X+h2UKvUjdTa1FoquEQkU8VPwAr0N2&#10;TEKzsyG71fjvO4dCj8M77/PyLFaDb9WV+tgEtpCNDSjiMriGKwun4+fLDFRMyA7bwGThThFWy8eH&#10;BeYu3HhP10OqlEA45mihTqnLtY5lTR7jOHTEkl1C7zHJ2Vfa9XgTuG/1qzHv2mPDslBjRx81ld+H&#10;Hy+U9dZ8Zbs300zM1hUjw+tidLb2+Wko5qASDen/+a+9cRamk2w6EwPxERfQy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thfL6yAAAAN8AAAAPAAAAAAAAAAAAAAAAAJgCAABk&#10;cnMvZG93bnJldi54bWxQSwUGAAAAAAQABAD1AAAAjQMAAAAA&#10;" path="m,l9144,r,875081l,875081,,e" fillcolor="black" stroked="f" strokeweight="0">
                  <v:path arrowok="t" textboxrect="0,0,9144,875081"/>
                </v:shape>
                <v:shape id="Shape 531581" o:spid="_x0000_s3455" style="position:absolute;left:3627;top:8903;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lXYccA&#10;AADfAAAADwAAAGRycy9kb3ducmV2LnhtbESPQWvCQBSE74L/YXlCL1J3U41I6ipBqBQPlmqh10f2&#10;mQSzb0N21fTfdwXB4zAz3zDLdW8bcaXO1441JBMFgrhwpuZSw8/x43UBwgdkg41j0vBHHtar4WCJ&#10;mXE3/qbrIZQiQthnqKEKoc2k9EVFFv3EtcTRO7nOYoiyK6Xp8BbhtpFvSs2lxZrjQoUtbSoqzoeL&#10;jZTtTu2Tr5mqp2pn8rHibT7+1fpl1OfvIAL14Rl+tD+NhnSapIsE7n/iF5Cr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LJV2HHAAAA3wAAAA8AAAAAAAAAAAAAAAAAmAIAAGRy&#10;cy9kb3ducmV2LnhtbFBLBQYAAAAABAAEAPUAAACMAwAAAAA=&#10;" path="m,l9144,r,875081l,875081,,e" fillcolor="black" stroked="f" strokeweight="0">
                  <v:path arrowok="t" textboxrect="0,0,9144,875081"/>
                </v:shape>
                <v:shape id="Shape 531582" o:spid="_x0000_s3456" style="position:absolute;left:15334;top:8903;width:92;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vJFscA&#10;AADfAAAADwAAAGRycy9kb3ducmV2LnhtbESPT2vCQBTE74LfYXmFXqTuRk2R1FWCoBQPin/A6yP7&#10;moRm34bsqum37xYKHoeZ+Q2zWPW2EXfqfO1YQzJWIIgLZ2ouNVzOm7c5CB+QDTaOScMPeVgth4MF&#10;ZsY9+Ej3UyhFhLDPUEMVQptJ6YuKLPqxa4mj9+U6iyHKrpSmw0eE20ZOlHqXFmuOCxW2tK6o+D7d&#10;bKRsd2qfHGaqnqqdyUeKt/noqvXrS59/gAjUh2f4v/1pNKTTJJ1P4O9P/AJy+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IbyRbHAAAA3wAAAA8AAAAAAAAAAAAAAAAAmAIAAGRy&#10;cy9kb3ducmV2LnhtbFBLBQYAAAAABAAEAPUAAACMAwAAAAA=&#10;" path="m,l9144,r,875081l,875081,,e" fillcolor="black" stroked="f" strokeweight="0">
                  <v:path arrowok="t" textboxrect="0,0,9144,875081"/>
                </v:shape>
                <v:shape id="Shape 531583" o:spid="_x0000_s3457" style="position:absolute;left:35122;top:8903;width:92;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VdsjccA&#10;AADfAAAADwAAAGRycy9kb3ducmV2LnhtbESPT2vCQBTE74V+h+UVehHdTVNFoquEQkU8VPwDXh/Z&#10;ZxLMvg3Zrabf3hWEHoeZ+Q0zX/a2EVfqfO1YQzJSIIgLZ2ouNRwP38MpCB+QDTaOScMfeVguXl/m&#10;mBl34x1d96EUEcI+Qw1VCG0mpS8qsuhHriWO3tl1FkOUXSlNh7cIt438UGoiLdYcFyps6aui4rL/&#10;tZGy2qifZPup6lRtTD5QvMoHJ63f3/p8BiJQH/7Dz/baaBinyXiawuNP/AJyc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1XbI3HAAAA3wAAAA8AAAAAAAAAAAAAAAAAmAIAAGRy&#10;cy9kb3ducmV2LnhtbFBLBQYAAAAABAAEAPUAAACMAwAAAAA=&#10;" path="m,l9144,r,875081l,875081,,e" fillcolor="black" stroked="f" strokeweight="0">
                  <v:path arrowok="t" textboxrect="0,0,9144,875081"/>
                </v:shape>
                <v:shape id="Shape 531584" o:spid="_x0000_s3458" style="position:absolute;left:56738;top:8903;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70+ccA&#10;AADfAAAADwAAAGRycy9kb3ducmV2LnhtbESPW4vCMBSE3xf8D+Es+CJrUi+LdI1SBEV8ULyAr4fm&#10;bFu2OSlN1PrvNwvCPg4z8w0zX3a2FndqfeVYQzJUIIhzZyouNFzO648ZCB+QDdaOScOTPCwXvbc5&#10;psY9+Ej3UyhEhLBPUUMZQpNK6fOSLPqha4ij9+1aiyHKtpCmxUeE21qOlPqUFiuOCyU2tCop/znd&#10;bKRsdmqfHCaqGqudyQaKN9ngqnX/vcu+QATqwn/41d4aDdNxMp1N4O9P/AJy8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K+9PnHAAAA3wAAAA8AAAAAAAAAAAAAAAAAmAIAAGRy&#10;cy9kb3ducmV2LnhtbFBLBQYAAAAABAAEAPUAAACMAwAAAAA=&#10;" path="m,l9144,r,875081l,875081,,e" fillcolor="black" stroked="f" strokeweight="0">
                  <v:path arrowok="t" textboxrect="0,0,9144,875081"/>
                </v:shape>
                <v:shape id="Shape 531585" o:spid="_x0000_s3459" style="position:absolute;left:79238;top:8903;width:92;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JRYscA&#10;AADfAAAADwAAAGRycy9kb3ducmV2LnhtbESPT2vCQBTE7wW/w/IEL6K7qY1I6iqhUBEPFf9Ar4/s&#10;axKafRuyW43f3hWEHoeZ+Q2zXPe2ERfqfO1YQzJVIIgLZ2ouNZxPn5MFCB+QDTaOScONPKxXg5cl&#10;ZsZd+UCXYyhFhLDPUEMVQptJ6YuKLPqpa4mj9+M6iyHKrpSmw2uE20a+KjWXFmuOCxW29FFR8Xv8&#10;s5Gy2amvZP+m6pnamXyseJOPv7UeDfv8HUSgPvyHn+2t0ZDOknSRwuNP/AJyd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3yUWLHAAAA3wAAAA8AAAAAAAAAAAAAAAAAmAIAAGRy&#10;cy9kb3ducmV2LnhtbFBLBQYAAAAABAAEAPUAAACMAwAAAAA=&#10;" path="m,l9144,r,875081l,875081,,e" fillcolor="black" stroked="f" strokeweight="0">
                  <v:path arrowok="t" textboxrect="0,0,9144,875081"/>
                </v:shape>
                <v:shape id="Shape 531586" o:spid="_x0000_s3460" style="position:absolute;left:97258;top:8903;width:92;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DPFccA&#10;AADfAAAADwAAAGRycy9kb3ducmV2LnhtbESPQWvCQBSE7wX/w/IEL1J3U6tIdCNBqIiHSm3B6yP7&#10;moRm34bsGuO/dwuFHoeZ+YbZbAfbiJ46XzvWkMwUCOLCmZpLDV+fb88rED4gG2wck4Y7edhmo6cN&#10;psbd+IP6cyhFhLBPUUMVQptK6YuKLPqZa4mj9+06iyHKrpSmw1uE20a+KLWUFmuOCxW2tKuo+Dlf&#10;baTsj+o9Ob2qeq6OJp8q3ufTi9aT8ZCvQQQawn/4r30wGhbzZLFawu+f+AVk9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0gzxXHAAAA3wAAAA8AAAAAAAAAAAAAAAAAmAIAAGRy&#10;cy9kb3ducmV2LnhtbFBLBQYAAAAABAAEAPUAAACMAwAAAAA=&#10;" path="m,l9144,r,875081l,875081,,e" fillcolor="black" stroked="f" strokeweight="0">
                  <v:path arrowok="t" textboxrect="0,0,9144,875081"/>
                </v:shape>
              </v:group>
            </w:pict>
          </mc:Fallback>
        </mc:AlternateContent>
      </w:r>
      <w:r>
        <w:rPr>
          <w:b/>
        </w:rPr>
        <w:t xml:space="preserve"> </w:t>
      </w:r>
      <w:r>
        <w:rPr>
          <w:b/>
        </w:rPr>
        <w:tab/>
      </w:r>
      <w:r>
        <w:t xml:space="preserve">Упражнять в ходьбе и беге </w:t>
      </w:r>
      <w:r>
        <w:tab/>
        <w:t xml:space="preserve">Упражнять в ходьбе с </w:t>
      </w:r>
      <w:r>
        <w:tab/>
        <w:t xml:space="preserve">Упражнять в ходьбе и беге по </w:t>
      </w:r>
      <w:r>
        <w:tab/>
        <w:t xml:space="preserve">Упражнять в ходьбе и </w:t>
      </w:r>
      <w:r>
        <w:rPr>
          <w:i/>
        </w:rPr>
        <w:t xml:space="preserve">Задачи ООД </w:t>
      </w:r>
      <w:r>
        <w:rPr>
          <w:i/>
        </w:rPr>
        <w:tab/>
      </w:r>
      <w:r>
        <w:t xml:space="preserve">по кругу с изменением </w:t>
      </w:r>
      <w:r>
        <w:tab/>
        <w:t xml:space="preserve">выполнением заданий по </w:t>
      </w:r>
      <w:r>
        <w:tab/>
        <w:t xml:space="preserve">кругу; ходьбе и беге с </w:t>
      </w:r>
      <w:r>
        <w:tab/>
        <w:t xml:space="preserve">беге врассыпную, с </w:t>
      </w:r>
      <w:r>
        <w:rPr>
          <w:i/>
        </w:rPr>
        <w:t xml:space="preserve"> </w:t>
      </w:r>
      <w:r>
        <w:rPr>
          <w:i/>
        </w:rPr>
        <w:tab/>
      </w:r>
      <w:r>
        <w:t xml:space="preserve">направления движения и </w:t>
      </w:r>
      <w:r>
        <w:tab/>
        <w:t xml:space="preserve">команде; в прыжках в длину с </w:t>
      </w:r>
      <w:r>
        <w:tab/>
        <w:t xml:space="preserve">выполнением задания; </w:t>
      </w:r>
      <w:r>
        <w:tab/>
        <w:t xml:space="preserve">остановкой по сигналу; </w:t>
      </w:r>
      <w:r>
        <w:rPr>
          <w:i/>
        </w:rPr>
        <w:t xml:space="preserve"> </w:t>
      </w:r>
      <w:r>
        <w:rPr>
          <w:i/>
        </w:rPr>
        <w:tab/>
      </w:r>
      <w:r>
        <w:t xml:space="preserve">беге врассыпную; </w:t>
      </w:r>
      <w:r>
        <w:tab/>
        <w:t xml:space="preserve">места, в бросании мячей через </w:t>
      </w:r>
      <w:r>
        <w:tab/>
        <w:t xml:space="preserve">повторить прокатывание мяча </w:t>
      </w:r>
      <w:r>
        <w:tab/>
        <w:t xml:space="preserve">повторить ползание по </w:t>
      </w:r>
      <w:r>
        <w:rPr>
          <w:i/>
        </w:rPr>
        <w:t xml:space="preserve"> </w:t>
      </w:r>
      <w:r>
        <w:rPr>
          <w:i/>
        </w:rPr>
        <w:tab/>
      </w:r>
      <w:r>
        <w:t xml:space="preserve">повторить упражнения в </w:t>
      </w:r>
      <w:r>
        <w:tab/>
        <w:t xml:space="preserve">сетку; повторить ходьбу и бег </w:t>
      </w:r>
      <w:r>
        <w:tab/>
        <w:t xml:space="preserve">между предметами; упражнять </w:t>
      </w:r>
      <w:r>
        <w:tab/>
        <w:t>скамейке «по-</w:t>
      </w:r>
    </w:p>
    <w:p w:rsidR="003C237C" w:rsidRDefault="003C237C">
      <w:pPr>
        <w:spacing w:after="0" w:line="259" w:lineRule="auto"/>
        <w:ind w:left="-1100" w:right="16188" w:firstLine="0"/>
        <w:jc w:val="left"/>
      </w:pPr>
    </w:p>
    <w:tbl>
      <w:tblPr>
        <w:tblStyle w:val="TableGrid"/>
        <w:tblW w:w="15316" w:type="dxa"/>
        <w:tblInd w:w="-110" w:type="dxa"/>
        <w:tblCellMar>
          <w:top w:w="49" w:type="dxa"/>
          <w:left w:w="106" w:type="dxa"/>
          <w:right w:w="52" w:type="dxa"/>
        </w:tblCellMar>
        <w:tblLook w:val="04A0" w:firstRow="1" w:lastRow="0" w:firstColumn="1" w:lastColumn="0" w:noHBand="0" w:noVBand="1"/>
      </w:tblPr>
      <w:tblGrid>
        <w:gridCol w:w="571"/>
        <w:gridCol w:w="1844"/>
        <w:gridCol w:w="3116"/>
        <w:gridCol w:w="3404"/>
        <w:gridCol w:w="3543"/>
        <w:gridCol w:w="2838"/>
      </w:tblGrid>
      <w:tr w:rsidR="003C237C">
        <w:trPr>
          <w:trHeight w:val="562"/>
        </w:trPr>
        <w:tc>
          <w:tcPr>
            <w:tcW w:w="571"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равновесии и прыжках.   </w:t>
            </w:r>
          </w:p>
          <w:p w:rsidR="003C237C" w:rsidRDefault="00615B56">
            <w:pPr>
              <w:spacing w:after="0" w:line="259" w:lineRule="auto"/>
              <w:ind w:left="0" w:right="0" w:firstLine="0"/>
              <w:jc w:val="left"/>
            </w:pPr>
            <w:r>
              <w:t xml:space="preserve">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врассыпную.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в ползании на животе по скамейке.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медвежьи»; упражнять в равновесии и прыжках. </w:t>
            </w:r>
          </w:p>
        </w:tc>
      </w:tr>
      <w:tr w:rsidR="003C237C">
        <w:trPr>
          <w:trHeight w:val="1114"/>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20" w:line="257" w:lineRule="auto"/>
              <w:ind w:left="0" w:right="0" w:firstLine="0"/>
              <w:jc w:val="left"/>
            </w:pPr>
            <w:r>
              <w:t xml:space="preserve">Зарипова З.М.  «Говорим потатарски» </w:t>
            </w:r>
          </w:p>
          <w:p w:rsidR="003C237C" w:rsidRDefault="00615B56">
            <w:pPr>
              <w:spacing w:after="0" w:line="259" w:lineRule="auto"/>
              <w:ind w:left="0" w:right="0" w:firstLine="0"/>
              <w:jc w:val="left"/>
            </w:pPr>
            <w:r>
              <w:lastRenderedPageBreak/>
              <w:t>(УМК)</w:t>
            </w:r>
            <w:r>
              <w:rPr>
                <w:i/>
              </w:rPr>
              <w:t xml:space="preserve">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419" w:firstLine="0"/>
            </w:pPr>
            <w:r>
              <w:lastRenderedPageBreak/>
              <w:t xml:space="preserve">Исәнмесез баллалар. Бу нәрсә? Бу нинди?  төлке, сау булыгыз,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Исәнмесез баллалар. Куян.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Исәнмесез баллалар. Туп.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Исәнмесез баллалар. матур, кыз, малай </w:t>
            </w:r>
          </w:p>
        </w:tc>
      </w:tr>
      <w:tr w:rsidR="003C237C">
        <w:trPr>
          <w:trHeight w:val="2219"/>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0" w:right="0" w:firstLine="0"/>
              <w:jc w:val="left"/>
            </w:pPr>
            <w:r>
              <w:rPr>
                <w:i/>
              </w:rPr>
              <w:t xml:space="preserve">Оборудование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258" w:firstLine="0"/>
            </w:pPr>
            <w:r>
              <w:t xml:space="preserve">4-5 кубиков, 2 шнура по 3 м, короткая скакалка на подгруппу детей, игрушка птица, маска лисы, маски перелётных птиц по количеству детей.  *2 наклонные доски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обручи по количеству детей, мат, шнур 3 м, 2 стойки со шнуром, мячи среднего размера на подгруппу детей, маска зайца и волка.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мячи по количеству детей, 5 кубиков, 2 гимнастические скамейки, мешочки с песком по количеству детей, игрушка зайца, 3 сигнала светофора.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по 2 флажка на каждого </w:t>
            </w:r>
          </w:p>
          <w:p w:rsidR="003C237C" w:rsidRDefault="00615B56">
            <w:pPr>
              <w:spacing w:after="26" w:line="254" w:lineRule="auto"/>
              <w:ind w:left="5" w:right="0" w:firstLine="0"/>
              <w:jc w:val="left"/>
            </w:pPr>
            <w:r>
              <w:t xml:space="preserve">ребёнка, 2 гимнастические скамейки, 2 доски, 5-6 шнуров, маски зайцев, 2 мешочка с песком, маска волка. </w:t>
            </w:r>
          </w:p>
          <w:p w:rsidR="003C237C" w:rsidRDefault="00615B56">
            <w:pPr>
              <w:spacing w:after="0" w:line="259" w:lineRule="auto"/>
              <w:ind w:left="5" w:right="0" w:firstLine="0"/>
              <w:jc w:val="left"/>
            </w:pPr>
            <w:r>
              <w:t xml:space="preserve">* гимнастическая стенка </w:t>
            </w:r>
          </w:p>
        </w:tc>
      </w:tr>
      <w:tr w:rsidR="003C237C">
        <w:trPr>
          <w:trHeight w:val="2770"/>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0" w:right="0" w:firstLine="0"/>
              <w:jc w:val="left"/>
            </w:pPr>
            <w:r>
              <w:rPr>
                <w:i/>
              </w:rPr>
              <w:t>Вводная часть</w:t>
            </w:r>
            <w:r>
              <w:rPr>
                <w:b/>
              </w:rPr>
              <w:t xml:space="preserve">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38" w:lineRule="auto"/>
              <w:ind w:left="0" w:right="11" w:firstLine="0"/>
              <w:jc w:val="left"/>
            </w:pPr>
            <w:r>
              <w:t xml:space="preserve">Ходьба в колонне по одному, переход к ходьбе по кругу. По сигналу поворот кругом и продолжение ходьбы. </w:t>
            </w:r>
          </w:p>
          <w:p w:rsidR="003C237C" w:rsidRDefault="00615B56">
            <w:pPr>
              <w:spacing w:after="0" w:line="259" w:lineRule="auto"/>
              <w:ind w:left="0" w:right="0" w:firstLine="0"/>
              <w:jc w:val="left"/>
            </w:pPr>
            <w:r>
              <w:t xml:space="preserve">Переход на бег.  По сигналу «Солнце» - ходьба и бег врассыпную по залу. По сигналу «Дождь» остановиться.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32" w:line="253" w:lineRule="auto"/>
              <w:ind w:left="5" w:right="0" w:firstLine="0"/>
              <w:jc w:val="left"/>
            </w:pPr>
            <w:r>
              <w:t xml:space="preserve">Ходьба в колонне по одному. На сигнал «Лошадки!» - ходьба, высоко поднимая колени, руки на поясе, на сигнал «Мышки!» - ходьба на носках, руки за голову. </w:t>
            </w:r>
          </w:p>
          <w:p w:rsidR="003C237C" w:rsidRDefault="00615B56">
            <w:pPr>
              <w:spacing w:after="0" w:line="259" w:lineRule="auto"/>
              <w:ind w:left="5" w:right="0" w:firstLine="0"/>
              <w:jc w:val="left"/>
            </w:pPr>
            <w:r>
              <w:t xml:space="preserve">Ходьба и бег врассыпную.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43" w:line="238" w:lineRule="auto"/>
              <w:ind w:left="5" w:right="0" w:firstLine="0"/>
              <w:jc w:val="left"/>
            </w:pPr>
            <w:r>
              <w:t xml:space="preserve">Ходьба в колонне по одному. Ходьба и бег по кругу с выполнением заданий: </w:t>
            </w:r>
          </w:p>
          <w:p w:rsidR="003C237C" w:rsidRDefault="00615B56">
            <w:pPr>
              <w:spacing w:after="0" w:line="259" w:lineRule="auto"/>
              <w:ind w:left="5" w:right="62" w:firstLine="0"/>
            </w:pPr>
            <w:r>
              <w:t xml:space="preserve">«пешеход» * - ходьба на носках, ходьба в полуприседе, руки на коленях; переход на обычную ходьбу.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Ходьба в колонне по одному; ходьба и бег врассыпную, по сигналу «Стоп» - остановиться и принять позу девочки принцессы-королевы, мальчики –принцы.  </w:t>
            </w:r>
          </w:p>
        </w:tc>
      </w:tr>
      <w:tr w:rsidR="003C237C">
        <w:trPr>
          <w:trHeight w:val="841"/>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i/>
              </w:rPr>
              <w:t xml:space="preserve">ОРУ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20" w:line="259" w:lineRule="auto"/>
              <w:ind w:left="0" w:right="0" w:firstLine="0"/>
              <w:jc w:val="left"/>
            </w:pPr>
            <w:r>
              <w:t xml:space="preserve"> Без предметов (см. </w:t>
            </w:r>
          </w:p>
          <w:p w:rsidR="003C237C" w:rsidRDefault="00615B56">
            <w:pPr>
              <w:spacing w:after="0" w:line="259" w:lineRule="auto"/>
              <w:ind w:left="0" w:right="0" w:firstLine="0"/>
              <w:jc w:val="left"/>
            </w:pPr>
            <w:r>
              <w:t xml:space="preserve">картотеку, комплекс № 25)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pPr>
            <w:r>
              <w:t xml:space="preserve">С обручем (см. картотеку, комплекс № 26)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pPr>
            <w:r>
              <w:t xml:space="preserve">С мячом (см. картотеку, комплекс № 27)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С флажками (см. </w:t>
            </w:r>
          </w:p>
          <w:p w:rsidR="003C237C" w:rsidRDefault="00615B56">
            <w:pPr>
              <w:spacing w:after="0" w:line="259" w:lineRule="auto"/>
              <w:ind w:left="5" w:right="0" w:firstLine="0"/>
              <w:jc w:val="left"/>
            </w:pPr>
            <w:r>
              <w:t xml:space="preserve">картотеку, комплекс № 28) </w:t>
            </w:r>
          </w:p>
        </w:tc>
      </w:tr>
    </w:tbl>
    <w:p w:rsidR="003C237C" w:rsidRDefault="003C237C">
      <w:pPr>
        <w:sectPr w:rsidR="003C237C">
          <w:footerReference w:type="even" r:id="rId17"/>
          <w:footerReference w:type="default" r:id="rId18"/>
          <w:footerReference w:type="first" r:id="rId19"/>
          <w:pgSz w:w="16838" w:h="11904" w:orient="landscape"/>
          <w:pgMar w:top="984" w:right="650" w:bottom="1763" w:left="1100" w:header="720" w:footer="700" w:gutter="0"/>
          <w:cols w:space="720"/>
        </w:sectPr>
      </w:pPr>
    </w:p>
    <w:p w:rsidR="003C237C" w:rsidRDefault="003C237C">
      <w:pPr>
        <w:spacing w:after="0" w:line="259" w:lineRule="auto"/>
        <w:ind w:left="-1440" w:right="15398" w:firstLine="0"/>
        <w:jc w:val="left"/>
      </w:pPr>
    </w:p>
    <w:tbl>
      <w:tblPr>
        <w:tblStyle w:val="TableGrid"/>
        <w:tblW w:w="15316" w:type="dxa"/>
        <w:tblInd w:w="-451" w:type="dxa"/>
        <w:tblCellMar>
          <w:top w:w="5" w:type="dxa"/>
          <w:bottom w:w="10" w:type="dxa"/>
        </w:tblCellMar>
        <w:tblLook w:val="04A0" w:firstRow="1" w:lastRow="0" w:firstColumn="1" w:lastColumn="0" w:noHBand="0" w:noVBand="1"/>
      </w:tblPr>
      <w:tblGrid>
        <w:gridCol w:w="571"/>
        <w:gridCol w:w="1844"/>
        <w:gridCol w:w="3116"/>
        <w:gridCol w:w="3404"/>
        <w:gridCol w:w="3543"/>
        <w:gridCol w:w="2838"/>
      </w:tblGrid>
      <w:tr w:rsidR="003C237C">
        <w:trPr>
          <w:trHeight w:val="4980"/>
        </w:trPr>
        <w:tc>
          <w:tcPr>
            <w:tcW w:w="571"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6" w:right="0" w:firstLine="0"/>
              <w:jc w:val="left"/>
            </w:pPr>
            <w:r>
              <w:rPr>
                <w:i/>
              </w:rPr>
              <w:t xml:space="preserve">ОВД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11" w:line="271" w:lineRule="auto"/>
              <w:ind w:left="106" w:right="0" w:firstLine="0"/>
              <w:jc w:val="left"/>
            </w:pPr>
            <w:r>
              <w:t xml:space="preserve">1. Ходьба на носках между 4-5 предметами.  </w:t>
            </w:r>
          </w:p>
          <w:p w:rsidR="003C237C" w:rsidRDefault="00615B56">
            <w:pPr>
              <w:spacing w:after="0" w:line="258" w:lineRule="auto"/>
              <w:ind w:left="106" w:right="384" w:firstLine="0"/>
              <w:jc w:val="left"/>
            </w:pPr>
            <w:r>
              <w:t xml:space="preserve">*. Равновесие – ходьба и бег по наклонной доске. 2. Прыжки через «лужи» (шнур) справа и слева, продвигаясь вперёд.  *. Прыжки на 2х ногах через короткую скакалку. </w:t>
            </w:r>
          </w:p>
          <w:p w:rsidR="003C237C" w:rsidRDefault="00615B56">
            <w:pPr>
              <w:spacing w:after="0" w:line="259" w:lineRule="auto"/>
              <w:ind w:left="106" w:right="0" w:firstLine="0"/>
              <w:jc w:val="left"/>
            </w:pPr>
            <w:r>
              <w:t xml:space="preserve">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19" w:line="259" w:lineRule="auto"/>
              <w:ind w:left="110" w:right="0" w:firstLine="0"/>
              <w:jc w:val="left"/>
            </w:pPr>
            <w:r>
              <w:t xml:space="preserve">1. Прыжки в длину с места </w:t>
            </w:r>
          </w:p>
          <w:p w:rsidR="003C237C" w:rsidRDefault="00615B56">
            <w:pPr>
              <w:spacing w:after="0" w:line="259" w:lineRule="auto"/>
              <w:ind w:left="110" w:right="0" w:firstLine="0"/>
              <w:jc w:val="left"/>
            </w:pPr>
            <w:r>
              <w:t xml:space="preserve">«через болото» * </w:t>
            </w:r>
          </w:p>
          <w:p w:rsidR="003C237C" w:rsidRDefault="00615B56">
            <w:pPr>
              <w:spacing w:after="0" w:line="259" w:lineRule="auto"/>
              <w:ind w:left="110" w:right="0" w:firstLine="0"/>
              <w:jc w:val="left"/>
            </w:pPr>
            <w:r>
              <w:t xml:space="preserve">* Прыжки в длину с места.         </w:t>
            </w:r>
          </w:p>
          <w:p w:rsidR="003C237C" w:rsidRDefault="00615B56">
            <w:pPr>
              <w:spacing w:after="9" w:line="259" w:lineRule="auto"/>
              <w:ind w:left="110" w:right="0" w:firstLine="0"/>
              <w:jc w:val="left"/>
            </w:pPr>
            <w:r>
              <w:t xml:space="preserve">2. Перебрасывание мячей </w:t>
            </w:r>
          </w:p>
          <w:p w:rsidR="003C237C" w:rsidRDefault="00615B56">
            <w:pPr>
              <w:spacing w:after="0" w:line="259" w:lineRule="auto"/>
              <w:ind w:left="110" w:right="0" w:firstLine="0"/>
              <w:jc w:val="left"/>
            </w:pPr>
            <w:r>
              <w:t xml:space="preserve">через шнур.                                   </w:t>
            </w:r>
          </w:p>
          <w:p w:rsidR="003C237C" w:rsidRDefault="00615B56">
            <w:pPr>
              <w:spacing w:after="0" w:line="264" w:lineRule="auto"/>
              <w:ind w:left="110" w:right="137" w:firstLine="0"/>
            </w:pPr>
            <w:r>
              <w:t xml:space="preserve">* Перебрасывание мяча через шнур 2мя руками из-за головы и ловля мяча после отскока об пол. </w:t>
            </w:r>
          </w:p>
          <w:p w:rsidR="003C237C" w:rsidRDefault="00615B56">
            <w:pPr>
              <w:spacing w:after="0" w:line="259" w:lineRule="auto"/>
              <w:ind w:left="110" w:right="0" w:firstLine="0"/>
            </w:pPr>
            <w:r>
              <w:t xml:space="preserve">3. * Прокатывание мяча друг другу, сидя, ноги врозь.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5" w:line="275" w:lineRule="auto"/>
              <w:ind w:left="110" w:right="0" w:firstLine="0"/>
              <w:jc w:val="left"/>
            </w:pPr>
            <w:r>
              <w:t xml:space="preserve">1. Прокатывание мяча между предметами.    </w:t>
            </w:r>
          </w:p>
          <w:p w:rsidR="003C237C" w:rsidRDefault="00615B56">
            <w:pPr>
              <w:spacing w:after="0" w:line="259" w:lineRule="auto"/>
              <w:ind w:left="110" w:right="0" w:firstLine="0"/>
              <w:jc w:val="left"/>
            </w:pPr>
            <w:r>
              <w:t xml:space="preserve"> * Повтор                                     </w:t>
            </w:r>
          </w:p>
          <w:p w:rsidR="003C237C" w:rsidRDefault="00615B56">
            <w:pPr>
              <w:spacing w:after="0" w:line="252" w:lineRule="auto"/>
              <w:ind w:left="110" w:right="0" w:firstLine="0"/>
              <w:jc w:val="left"/>
            </w:pPr>
            <w:r>
              <w:t xml:space="preserve">2. Ползание по гимнастической скамейке на животе, подтягиваясь 2мя руками, хват рук с боков.                                   </w:t>
            </w:r>
          </w:p>
          <w:p w:rsidR="003C237C" w:rsidRDefault="00615B56">
            <w:pPr>
              <w:spacing w:after="49" w:line="238" w:lineRule="auto"/>
              <w:ind w:left="110" w:right="0" w:firstLine="0"/>
              <w:jc w:val="left"/>
            </w:pPr>
            <w:r>
              <w:t xml:space="preserve">* Ползание по гимнастической скамейке с опорой на ладони и колени с мешочком на спине </w:t>
            </w:r>
          </w:p>
          <w:p w:rsidR="003C237C" w:rsidRDefault="00615B56">
            <w:pPr>
              <w:spacing w:after="0" w:line="259" w:lineRule="auto"/>
              <w:ind w:left="110" w:right="0" w:firstLine="0"/>
              <w:jc w:val="left"/>
            </w:pPr>
            <w:r>
              <w:t xml:space="preserve">«Проползи – не урони».                3. * Ходьба по гим. скамейке с мешочком на голове.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73"/>
              </w:numPr>
              <w:spacing w:after="32" w:line="248" w:lineRule="auto"/>
              <w:ind w:right="155" w:firstLine="129"/>
              <w:jc w:val="left"/>
            </w:pPr>
            <w:r>
              <w:t xml:space="preserve">Ползание по гимнастической скамейке с опорой на ладони и ступни «помедвежьи».   *. Лазанье по гимнастической стенке, передвижение по третьей рейке. Затем спуск.             </w:t>
            </w:r>
          </w:p>
          <w:p w:rsidR="003C237C" w:rsidRDefault="00615B56">
            <w:pPr>
              <w:numPr>
                <w:ilvl w:val="0"/>
                <w:numId w:val="173"/>
              </w:numPr>
              <w:spacing w:after="0" w:line="257" w:lineRule="auto"/>
              <w:ind w:right="155" w:firstLine="129"/>
              <w:jc w:val="left"/>
            </w:pPr>
            <w:r>
              <w:t xml:space="preserve">Ходьба по доске,  положенной на пол.    * Ходьба по узкой доске, лежащей на полу, на носках, руки на поясе.        3. Прыжки через 5-6 шнуров. </w:t>
            </w:r>
          </w:p>
          <w:p w:rsidR="003C237C" w:rsidRDefault="00615B56">
            <w:pPr>
              <w:spacing w:after="0" w:line="259" w:lineRule="auto"/>
              <w:ind w:left="110" w:right="0" w:firstLine="0"/>
              <w:jc w:val="left"/>
            </w:pPr>
            <w:r>
              <w:t xml:space="preserve">* Прыжки на 2х ногах через шнуры. </w:t>
            </w:r>
          </w:p>
        </w:tc>
      </w:tr>
      <w:tr w:rsidR="003C237C">
        <w:trPr>
          <w:trHeight w:val="1666"/>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15" w:line="259" w:lineRule="auto"/>
              <w:ind w:left="106" w:right="0" w:firstLine="0"/>
              <w:jc w:val="left"/>
            </w:pPr>
            <w:r>
              <w:rPr>
                <w:i/>
              </w:rPr>
              <w:t xml:space="preserve">Подвижная </w:t>
            </w:r>
          </w:p>
          <w:p w:rsidR="003C237C" w:rsidRDefault="00615B56">
            <w:pPr>
              <w:spacing w:after="0" w:line="259" w:lineRule="auto"/>
              <w:ind w:left="106" w:right="0" w:firstLine="0"/>
              <w:jc w:val="left"/>
            </w:pPr>
            <w:r>
              <w:rPr>
                <w:i/>
              </w:rPr>
              <w:t xml:space="preserve">игра </w:t>
            </w:r>
          </w:p>
        </w:tc>
        <w:tc>
          <w:tcPr>
            <w:tcW w:w="3116" w:type="dxa"/>
            <w:tcBorders>
              <w:top w:val="single" w:sz="4" w:space="0" w:color="000000"/>
              <w:left w:val="single" w:sz="4" w:space="0" w:color="000000"/>
              <w:bottom w:val="single" w:sz="4" w:space="0" w:color="000000"/>
              <w:right w:val="single" w:sz="4" w:space="0" w:color="000000"/>
            </w:tcBorders>
            <w:vAlign w:val="bottom"/>
          </w:tcPr>
          <w:tbl>
            <w:tblPr>
              <w:tblStyle w:val="TableGrid"/>
              <w:tblW w:w="2905" w:type="dxa"/>
              <w:tblInd w:w="106" w:type="dxa"/>
              <w:tblCellMar>
                <w:top w:w="48" w:type="dxa"/>
              </w:tblCellMar>
              <w:tblLook w:val="04A0" w:firstRow="1" w:lastRow="0" w:firstColumn="1" w:lastColumn="0" w:noHBand="0" w:noVBand="1"/>
            </w:tblPr>
            <w:tblGrid>
              <w:gridCol w:w="1659"/>
              <w:gridCol w:w="1246"/>
            </w:tblGrid>
            <w:tr w:rsidR="003C237C">
              <w:trPr>
                <w:trHeight w:val="274"/>
              </w:trPr>
              <w:tc>
                <w:tcPr>
                  <w:tcW w:w="1659" w:type="dxa"/>
                  <w:tcBorders>
                    <w:top w:val="nil"/>
                    <w:left w:val="nil"/>
                    <w:bottom w:val="nil"/>
                    <w:right w:val="single" w:sz="25" w:space="0" w:color="F4F4F4"/>
                  </w:tcBorders>
                </w:tcPr>
                <w:p w:rsidR="003C237C" w:rsidRDefault="00615B56">
                  <w:pPr>
                    <w:spacing w:after="0" w:line="259" w:lineRule="auto"/>
                    <w:ind w:left="0" w:right="0" w:firstLine="0"/>
                  </w:pPr>
                  <w:r>
                    <w:t xml:space="preserve">«Перелёт птиц» </w:t>
                  </w:r>
                </w:p>
              </w:tc>
              <w:tc>
                <w:tcPr>
                  <w:tcW w:w="1246" w:type="dxa"/>
                  <w:tcBorders>
                    <w:top w:val="nil"/>
                    <w:left w:val="single" w:sz="25" w:space="0" w:color="F4F4F4"/>
                    <w:bottom w:val="nil"/>
                    <w:right w:val="nil"/>
                  </w:tcBorders>
                </w:tcPr>
                <w:p w:rsidR="003C237C" w:rsidRDefault="00615B56">
                  <w:pPr>
                    <w:spacing w:after="0" w:line="259" w:lineRule="auto"/>
                    <w:ind w:left="31" w:right="0" w:firstLine="0"/>
                    <w:jc w:val="left"/>
                  </w:pPr>
                  <w:r>
                    <w:t xml:space="preserve">(см. </w:t>
                  </w:r>
                </w:p>
              </w:tc>
            </w:tr>
            <w:tr w:rsidR="003C237C">
              <w:trPr>
                <w:trHeight w:val="278"/>
              </w:trPr>
              <w:tc>
                <w:tcPr>
                  <w:tcW w:w="2905" w:type="dxa"/>
                  <w:gridSpan w:val="2"/>
                  <w:tcBorders>
                    <w:top w:val="nil"/>
                    <w:left w:val="nil"/>
                    <w:bottom w:val="nil"/>
                    <w:right w:val="nil"/>
                  </w:tcBorders>
                  <w:shd w:val="clear" w:color="auto" w:fill="FFFFFF"/>
                </w:tcPr>
                <w:p w:rsidR="003C237C" w:rsidRDefault="00615B56">
                  <w:pPr>
                    <w:spacing w:after="0" w:line="259" w:lineRule="auto"/>
                    <w:ind w:left="0" w:right="0" w:firstLine="0"/>
                  </w:pPr>
                  <w:r>
                    <w:t>картотеку подвижные игры)</w:t>
                  </w:r>
                </w:p>
              </w:tc>
            </w:tr>
          </w:tbl>
          <w:p w:rsidR="003C237C" w:rsidRDefault="00615B56">
            <w:pPr>
              <w:spacing w:after="44" w:line="238" w:lineRule="auto"/>
              <w:ind w:left="106" w:right="517" w:firstLine="0"/>
            </w:pPr>
            <w:r>
              <w:rPr>
                <w:b/>
              </w:rPr>
              <w:t>Цель</w:t>
            </w:r>
            <w:r>
              <w:t xml:space="preserve">: Развивать у детей выдержку, умение двигаться по сигналу. </w:t>
            </w:r>
          </w:p>
          <w:p w:rsidR="003C237C" w:rsidRDefault="00615B56">
            <w:pPr>
              <w:spacing w:after="0" w:line="259" w:lineRule="auto"/>
              <w:ind w:left="106" w:right="0" w:firstLine="0"/>
              <w:jc w:val="left"/>
            </w:pPr>
            <w:r>
              <w:t xml:space="preserve">Упражнять в беге, лазании.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10" w:right="208" w:firstLine="0"/>
            </w:pPr>
            <w:r>
              <w:t xml:space="preserve">«Бездомный заяц» (см. картотеку подвижные игры) </w:t>
            </w:r>
            <w:r>
              <w:rPr>
                <w:b/>
              </w:rPr>
              <w:t>Цель</w:t>
            </w:r>
            <w:r>
              <w:t xml:space="preserve">: Развивать у детей ориентировку в пространстве. Упражнять в быстром беге </w:t>
            </w:r>
          </w:p>
        </w:tc>
        <w:tc>
          <w:tcPr>
            <w:tcW w:w="3543" w:type="dxa"/>
            <w:tcBorders>
              <w:top w:val="single" w:sz="4" w:space="0" w:color="000000"/>
              <w:left w:val="single" w:sz="4" w:space="0" w:color="000000"/>
              <w:bottom w:val="single" w:sz="4" w:space="0" w:color="000000"/>
              <w:right w:val="single" w:sz="4" w:space="0" w:color="000000"/>
            </w:tcBorders>
          </w:tcPr>
          <w:tbl>
            <w:tblPr>
              <w:tblStyle w:val="TableGrid"/>
              <w:tblpPr w:vertAnchor="text" w:tblpX="142" w:tblpY="488"/>
              <w:tblOverlap w:val="never"/>
              <w:tblW w:w="3296" w:type="dxa"/>
              <w:tblInd w:w="0" w:type="dxa"/>
              <w:tblCellMar>
                <w:top w:w="55" w:type="dxa"/>
                <w:right w:w="2" w:type="dxa"/>
              </w:tblCellMar>
              <w:tblLook w:val="04A0" w:firstRow="1" w:lastRow="0" w:firstColumn="1" w:lastColumn="0" w:noHBand="0" w:noVBand="1"/>
            </w:tblPr>
            <w:tblGrid>
              <w:gridCol w:w="2528"/>
              <w:gridCol w:w="528"/>
              <w:gridCol w:w="240"/>
            </w:tblGrid>
            <w:tr w:rsidR="003C237C">
              <w:trPr>
                <w:trHeight w:val="283"/>
              </w:trPr>
              <w:tc>
                <w:tcPr>
                  <w:tcW w:w="2528" w:type="dxa"/>
                  <w:tcBorders>
                    <w:top w:val="nil"/>
                    <w:left w:val="single" w:sz="25" w:space="0" w:color="F4F4F4"/>
                    <w:bottom w:val="nil"/>
                    <w:right w:val="nil"/>
                  </w:tcBorders>
                  <w:shd w:val="clear" w:color="auto" w:fill="FFFFFF"/>
                </w:tcPr>
                <w:p w:rsidR="003C237C" w:rsidRDefault="00615B56">
                  <w:pPr>
                    <w:spacing w:after="0" w:line="259" w:lineRule="auto"/>
                    <w:ind w:left="31" w:right="0" w:firstLine="0"/>
                  </w:pPr>
                  <w:r>
                    <w:rPr>
                      <w:b/>
                    </w:rPr>
                    <w:t>Цель</w:t>
                  </w:r>
                  <w:r>
                    <w:t>: Развивать у детей</w:t>
                  </w:r>
                </w:p>
              </w:tc>
              <w:tc>
                <w:tcPr>
                  <w:tcW w:w="768" w:type="dxa"/>
                  <w:gridSpan w:val="2"/>
                  <w:tcBorders>
                    <w:top w:val="nil"/>
                    <w:left w:val="nil"/>
                    <w:bottom w:val="nil"/>
                    <w:right w:val="nil"/>
                  </w:tcBorders>
                </w:tcPr>
                <w:p w:rsidR="003C237C" w:rsidRDefault="00615B56">
                  <w:pPr>
                    <w:spacing w:after="0" w:line="259" w:lineRule="auto"/>
                    <w:ind w:left="-3" w:right="0" w:firstLine="0"/>
                    <w:jc w:val="left"/>
                  </w:pPr>
                  <w:r>
                    <w:t xml:space="preserve"> </w:t>
                  </w:r>
                </w:p>
              </w:tc>
            </w:tr>
            <w:tr w:rsidR="003C237C">
              <w:trPr>
                <w:trHeight w:val="281"/>
              </w:trPr>
              <w:tc>
                <w:tcPr>
                  <w:tcW w:w="3056" w:type="dxa"/>
                  <w:gridSpan w:val="2"/>
                  <w:tcBorders>
                    <w:top w:val="nil"/>
                    <w:left w:val="nil"/>
                    <w:bottom w:val="nil"/>
                    <w:right w:val="nil"/>
                  </w:tcBorders>
                  <w:shd w:val="clear" w:color="auto" w:fill="FFFFFF"/>
                </w:tcPr>
                <w:p w:rsidR="003C237C" w:rsidRDefault="00615B56">
                  <w:pPr>
                    <w:spacing w:after="0" w:line="259" w:lineRule="auto"/>
                    <w:ind w:left="-31" w:right="0" w:firstLine="0"/>
                  </w:pPr>
                  <w:r>
                    <w:t>ориентировку в пространстве,</w:t>
                  </w:r>
                </w:p>
              </w:tc>
              <w:tc>
                <w:tcPr>
                  <w:tcW w:w="240" w:type="dxa"/>
                  <w:tcBorders>
                    <w:top w:val="nil"/>
                    <w:left w:val="nil"/>
                    <w:bottom w:val="nil"/>
                    <w:right w:val="nil"/>
                  </w:tcBorders>
                  <w:shd w:val="clear" w:color="auto" w:fill="FFFFFF"/>
                </w:tcPr>
                <w:p w:rsidR="003C237C" w:rsidRDefault="00615B56">
                  <w:pPr>
                    <w:spacing w:after="0" w:line="259" w:lineRule="auto"/>
                    <w:ind w:left="-4" w:right="0" w:firstLine="0"/>
                    <w:jc w:val="left"/>
                  </w:pPr>
                  <w:r>
                    <w:t xml:space="preserve"> </w:t>
                  </w:r>
                </w:p>
              </w:tc>
            </w:tr>
          </w:tbl>
          <w:p w:rsidR="003C237C" w:rsidRDefault="00615B56">
            <w:pPr>
              <w:spacing w:after="0" w:line="276" w:lineRule="auto"/>
              <w:ind w:left="110" w:right="0" w:firstLine="0"/>
              <w:jc w:val="left"/>
            </w:pPr>
            <w:r>
              <w:t xml:space="preserve">«Самолёты» ((см. картотеку подвижные игры) </w:t>
            </w:r>
          </w:p>
          <w:p w:rsidR="003C237C" w:rsidRDefault="00615B56">
            <w:pPr>
              <w:spacing w:after="252" w:line="259" w:lineRule="auto"/>
              <w:ind w:left="110" w:right="0" w:firstLine="0"/>
              <w:jc w:val="left"/>
            </w:pPr>
            <w:r>
              <w:t xml:space="preserve"> </w:t>
            </w:r>
          </w:p>
          <w:p w:rsidR="003C237C" w:rsidRDefault="00615B56">
            <w:pPr>
              <w:spacing w:after="0" w:line="259" w:lineRule="auto"/>
              <w:ind w:left="110" w:right="0" w:firstLine="0"/>
              <w:jc w:val="left"/>
            </w:pPr>
            <w:r>
              <w:t>закрепить навык построения в колонну. Упражнять в беге.</w:t>
            </w:r>
            <w:r>
              <w:rPr>
                <w:b/>
              </w:rPr>
              <w:t xml:space="preserve">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24" w:line="257" w:lineRule="auto"/>
              <w:ind w:left="110" w:right="212" w:firstLine="0"/>
            </w:pPr>
            <w:r>
              <w:t xml:space="preserve"> «Охотник и зайцы» (см. картотеку подвижные игры) </w:t>
            </w:r>
          </w:p>
          <w:p w:rsidR="003C237C" w:rsidRDefault="00615B56">
            <w:pPr>
              <w:spacing w:after="0" w:line="259" w:lineRule="auto"/>
              <w:ind w:left="110" w:right="0" w:firstLine="0"/>
            </w:pPr>
            <w:r>
              <w:rPr>
                <w:b/>
              </w:rPr>
              <w:t>Цель:</w:t>
            </w:r>
            <w:r>
              <w:t xml:space="preserve"> Закрепить умение метать точно в цель. </w:t>
            </w:r>
          </w:p>
        </w:tc>
      </w:tr>
      <w:tr w:rsidR="003C237C">
        <w:trPr>
          <w:trHeight w:val="2492"/>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4" w:line="259" w:lineRule="auto"/>
              <w:ind w:left="106" w:right="0" w:firstLine="0"/>
              <w:jc w:val="left"/>
            </w:pPr>
            <w:r>
              <w:rPr>
                <w:i/>
              </w:rPr>
              <w:t>Заключительна</w:t>
            </w:r>
          </w:p>
          <w:p w:rsidR="003C237C" w:rsidRDefault="00615B56">
            <w:pPr>
              <w:spacing w:after="0" w:line="259" w:lineRule="auto"/>
              <w:ind w:left="106" w:right="945" w:firstLine="0"/>
              <w:jc w:val="left"/>
            </w:pPr>
            <w:r>
              <w:rPr>
                <w:i/>
              </w:rPr>
              <w:t xml:space="preserve">я часть  </w:t>
            </w: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5" w:lineRule="auto"/>
              <w:ind w:left="106" w:right="0" w:firstLine="0"/>
              <w:jc w:val="left"/>
            </w:pPr>
            <w:r>
              <w:t>И.М.П.  «</w:t>
            </w:r>
            <w:r>
              <w:rPr>
                <w:b/>
              </w:rPr>
              <w:t>Найди птичку и промолчи»</w:t>
            </w:r>
            <w:r>
              <w:t xml:space="preserve"> (см. картотеку игры малой подвижности) </w:t>
            </w:r>
            <w:r>
              <w:rPr>
                <w:b/>
              </w:rPr>
              <w:t xml:space="preserve">И.М.П. Татарская народная игра «Хитрая лиса» </w:t>
            </w:r>
            <w:r>
              <w:t xml:space="preserve">(см. картотеку подвижные игры народа Поволжья). </w:t>
            </w:r>
          </w:p>
          <w:p w:rsidR="003C237C" w:rsidRDefault="00615B56">
            <w:pPr>
              <w:spacing w:after="0" w:line="259" w:lineRule="auto"/>
              <w:ind w:left="106" w:right="0" w:firstLine="0"/>
              <w:jc w:val="left"/>
            </w:pPr>
            <w:r>
              <w:t xml:space="preserve">Дыхательное упражнение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28" w:line="259" w:lineRule="auto"/>
              <w:ind w:left="110" w:right="0" w:firstLine="0"/>
              <w:jc w:val="left"/>
            </w:pPr>
            <w:r>
              <w:t xml:space="preserve">Ходьба в колонне по одному. </w:t>
            </w:r>
          </w:p>
          <w:p w:rsidR="003C237C" w:rsidRDefault="00615B56">
            <w:pPr>
              <w:spacing w:after="0" w:line="265" w:lineRule="auto"/>
              <w:ind w:left="110" w:right="103" w:firstLine="0"/>
            </w:pPr>
            <w:r>
              <w:rPr>
                <w:b/>
              </w:rPr>
              <w:t>И.М.П.</w:t>
            </w:r>
            <w:r>
              <w:t xml:space="preserve"> </w:t>
            </w:r>
            <w:r>
              <w:rPr>
                <w:b/>
              </w:rPr>
              <w:t>Татарская народная игра «Серый волк»</w:t>
            </w:r>
            <w:r>
              <w:t xml:space="preserve"> (см. картотеку подвижные игры народа Поволжья).</w:t>
            </w:r>
            <w:r>
              <w:rPr>
                <w:b/>
              </w:rPr>
              <w:t xml:space="preserve">  </w:t>
            </w:r>
          </w:p>
          <w:p w:rsidR="003C237C" w:rsidRDefault="00615B56">
            <w:pPr>
              <w:spacing w:after="0" w:line="259" w:lineRule="auto"/>
              <w:ind w:left="110" w:right="104" w:firstLine="0"/>
            </w:pPr>
            <w:r>
              <w:rPr>
                <w:b/>
              </w:rPr>
              <w:t>И.М.П. «Море волнуется» * изображение морских фигур (</w:t>
            </w:r>
            <w:r>
              <w:t>см. картотеку игры малой подвижности)</w:t>
            </w:r>
            <w:r>
              <w:rPr>
                <w:b/>
              </w:rPr>
              <w:t xml:space="preserve">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10" w:right="0" w:firstLine="0"/>
              <w:jc w:val="left"/>
            </w:pPr>
            <w:r>
              <w:t xml:space="preserve">И.М.П.  «Найди зайца» * (см. </w:t>
            </w:r>
          </w:p>
          <w:p w:rsidR="003C237C" w:rsidRDefault="00615B56">
            <w:pPr>
              <w:spacing w:after="0" w:line="280" w:lineRule="auto"/>
              <w:ind w:left="110" w:right="0" w:firstLine="0"/>
              <w:jc w:val="left"/>
            </w:pPr>
            <w:r>
              <w:t xml:space="preserve">картотеку игры малой подвижности) </w:t>
            </w:r>
          </w:p>
          <w:p w:rsidR="003C237C" w:rsidRDefault="00615B56">
            <w:pPr>
              <w:spacing w:after="29" w:line="251" w:lineRule="auto"/>
              <w:ind w:left="110" w:right="155" w:firstLine="0"/>
            </w:pPr>
            <w:r>
              <w:rPr>
                <w:b/>
              </w:rPr>
              <w:t xml:space="preserve">И.М.П. Русская народная игра «Сигналы светофора» </w:t>
            </w:r>
            <w:r>
              <w:t xml:space="preserve">(см. картотеку подвижные игры народа Поволжья).  </w:t>
            </w:r>
          </w:p>
          <w:p w:rsidR="003C237C" w:rsidRDefault="00615B56">
            <w:pPr>
              <w:spacing w:after="0" w:line="259" w:lineRule="auto"/>
              <w:ind w:left="110" w:right="0" w:firstLine="0"/>
            </w:pPr>
            <w:r>
              <w:t>Дыхательное упражнение</w:t>
            </w:r>
            <w:r>
              <w:rPr>
                <w:b/>
              </w:rPr>
              <w:t xml:space="preserve"> «Насосы» </w:t>
            </w:r>
            <w:r>
              <w:t xml:space="preserve">(см. картотеку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10" w:right="223" w:firstLine="0"/>
            </w:pPr>
            <w:r>
              <w:t xml:space="preserve">И.М.П.  </w:t>
            </w:r>
            <w:r>
              <w:rPr>
                <w:b/>
              </w:rPr>
              <w:t>«Найдем куклу»</w:t>
            </w:r>
            <w:r>
              <w:t xml:space="preserve"> *(см. картотеку игры малой подвижности) </w:t>
            </w:r>
            <w:r>
              <w:rPr>
                <w:b/>
              </w:rPr>
              <w:t>И.М.П. Татарская народная игра «Серый волк»</w:t>
            </w:r>
            <w:r>
              <w:t xml:space="preserve"> (см. картотеку подвижные игры народа Поволжья). </w:t>
            </w:r>
            <w:r>
              <w:rPr>
                <w:b/>
              </w:rPr>
              <w:t xml:space="preserve"> </w:t>
            </w:r>
          </w:p>
        </w:tc>
      </w:tr>
    </w:tbl>
    <w:p w:rsidR="003C237C" w:rsidRDefault="003C237C">
      <w:pPr>
        <w:sectPr w:rsidR="003C237C">
          <w:footerReference w:type="even" r:id="rId20"/>
          <w:footerReference w:type="default" r:id="rId21"/>
          <w:footerReference w:type="first" r:id="rId22"/>
          <w:pgSz w:w="16838" w:h="11904" w:orient="landscape"/>
          <w:pgMar w:top="984" w:right="1440" w:bottom="1440" w:left="1440" w:header="720" w:footer="700" w:gutter="0"/>
          <w:cols w:space="720"/>
        </w:sectPr>
      </w:pPr>
    </w:p>
    <w:tbl>
      <w:tblPr>
        <w:tblStyle w:val="TableGrid"/>
        <w:tblpPr w:vertAnchor="text" w:horzAnchor="margin" w:tblpX="-110"/>
        <w:tblOverlap w:val="never"/>
        <w:tblW w:w="15316" w:type="dxa"/>
        <w:tblInd w:w="0" w:type="dxa"/>
        <w:tblCellMar>
          <w:top w:w="53" w:type="dxa"/>
          <w:left w:w="82" w:type="dxa"/>
          <w:right w:w="46" w:type="dxa"/>
        </w:tblCellMar>
        <w:tblLook w:val="04A0" w:firstRow="1" w:lastRow="0" w:firstColumn="1" w:lastColumn="0" w:noHBand="0" w:noVBand="1"/>
      </w:tblPr>
      <w:tblGrid>
        <w:gridCol w:w="571"/>
        <w:gridCol w:w="1844"/>
        <w:gridCol w:w="3116"/>
        <w:gridCol w:w="3404"/>
        <w:gridCol w:w="3543"/>
        <w:gridCol w:w="2838"/>
      </w:tblGrid>
      <w:tr w:rsidR="003C237C">
        <w:trPr>
          <w:trHeight w:val="1396"/>
        </w:trPr>
        <w:tc>
          <w:tcPr>
            <w:tcW w:w="571"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11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24" w:right="0" w:firstLine="0"/>
            </w:pPr>
            <w:r>
              <w:rPr>
                <w:b/>
              </w:rPr>
              <w:t xml:space="preserve">«Ветер» </w:t>
            </w:r>
            <w:r>
              <w:t xml:space="preserve">(см. картотеку дыхательная гимнастика) </w:t>
            </w:r>
          </w:p>
        </w:tc>
        <w:tc>
          <w:tcPr>
            <w:tcW w:w="3404" w:type="dxa"/>
            <w:tcBorders>
              <w:top w:val="single" w:sz="4" w:space="0" w:color="000000"/>
              <w:left w:val="single" w:sz="4" w:space="0" w:color="000000"/>
              <w:bottom w:val="single" w:sz="4" w:space="0" w:color="000000"/>
              <w:right w:val="single" w:sz="4" w:space="0" w:color="000000"/>
            </w:tcBorders>
          </w:tcPr>
          <w:p w:rsidR="003C237C" w:rsidRDefault="00615B56">
            <w:pPr>
              <w:spacing w:after="50" w:line="238" w:lineRule="auto"/>
              <w:ind w:left="29" w:right="0" w:firstLine="0"/>
            </w:pPr>
            <w:r>
              <w:t>Дыхательное упражнение</w:t>
            </w:r>
            <w:r>
              <w:rPr>
                <w:b/>
              </w:rPr>
              <w:t xml:space="preserve"> «Пузырь» </w:t>
            </w:r>
            <w:r>
              <w:t xml:space="preserve">(см. картотеку </w:t>
            </w:r>
          </w:p>
          <w:p w:rsidR="003C237C" w:rsidRDefault="00615B56">
            <w:pPr>
              <w:spacing w:after="0" w:line="259" w:lineRule="auto"/>
              <w:ind w:left="29" w:right="0" w:firstLine="0"/>
              <w:jc w:val="left"/>
            </w:pPr>
            <w:r>
              <w:t>дыхательная гимнастика)</w:t>
            </w:r>
            <w:r>
              <w:rPr>
                <w:b/>
              </w:rPr>
              <w:t xml:space="preserve"> </w:t>
            </w:r>
          </w:p>
          <w:p w:rsidR="003C237C" w:rsidRDefault="00615B56">
            <w:pPr>
              <w:spacing w:after="0" w:line="259" w:lineRule="auto"/>
              <w:ind w:left="29" w:right="0" w:firstLine="0"/>
              <w:jc w:val="left"/>
            </w:pPr>
            <w:r>
              <w:rPr>
                <w:b/>
              </w:rPr>
              <w:t xml:space="preserve"> </w:t>
            </w:r>
          </w:p>
          <w:p w:rsidR="003C237C" w:rsidRDefault="00615B56">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2061083" cy="9144"/>
                      <wp:effectExtent l="0" t="0" r="0" b="0"/>
                      <wp:docPr id="453233" name="Group 453233"/>
                      <wp:cNvGraphicFramePr/>
                      <a:graphic xmlns:a="http://schemas.openxmlformats.org/drawingml/2006/main">
                        <a:graphicData uri="http://schemas.microsoft.com/office/word/2010/wordprocessingGroup">
                          <wpg:wgp>
                            <wpg:cNvGrpSpPr/>
                            <wpg:grpSpPr>
                              <a:xfrm>
                                <a:off x="0" y="0"/>
                                <a:ext cx="2061083" cy="9144"/>
                                <a:chOff x="0" y="0"/>
                                <a:chExt cx="2061083" cy="9144"/>
                              </a:xfrm>
                            </wpg:grpSpPr>
                            <wps:wsp>
                              <wps:cNvPr id="531589" name="Shape 531589"/>
                              <wps:cNvSpPr/>
                              <wps:spPr>
                                <a:xfrm>
                                  <a:off x="0" y="0"/>
                                  <a:ext cx="2061083" cy="9144"/>
                                </a:xfrm>
                                <a:custGeom>
                                  <a:avLst/>
                                  <a:gdLst/>
                                  <a:ahLst/>
                                  <a:cxnLst/>
                                  <a:rect l="0" t="0" r="0" b="0"/>
                                  <a:pathLst>
                                    <a:path w="2061083" h="9144">
                                      <a:moveTo>
                                        <a:pt x="0" y="0"/>
                                      </a:moveTo>
                                      <a:lnTo>
                                        <a:pt x="2061083" y="0"/>
                                      </a:lnTo>
                                      <a:lnTo>
                                        <a:pt x="2061083" y="9144"/>
                                      </a:lnTo>
                                      <a:lnTo>
                                        <a:pt x="0" y="9144"/>
                                      </a:lnTo>
                                      <a:lnTo>
                                        <a:pt x="0" y="0"/>
                                      </a:lnTo>
                                    </a:path>
                                  </a:pathLst>
                                </a:custGeom>
                                <a:ln w="0" cap="flat">
                                  <a:miter lim="127000"/>
                                </a:ln>
                              </wps:spPr>
                              <wps:style>
                                <a:lnRef idx="0">
                                  <a:srgbClr val="000000">
                                    <a:alpha val="0"/>
                                  </a:srgbClr>
                                </a:lnRef>
                                <a:fillRef idx="1">
                                  <a:srgbClr val="D6DDB9"/>
                                </a:fillRef>
                                <a:effectRef idx="0">
                                  <a:scrgbClr r="0" g="0" b="0"/>
                                </a:effectRef>
                                <a:fontRef idx="none"/>
                              </wps:style>
                              <wps:bodyPr/>
                            </wps:wsp>
                          </wpg:wgp>
                        </a:graphicData>
                      </a:graphic>
                    </wp:inline>
                  </w:drawing>
                </mc:Choice>
                <mc:Fallback>
                  <w:pict>
                    <v:group w14:anchorId="1B20EB4F" id="Group 453233" o:spid="_x0000_s1026" style="width:162.3pt;height:.7pt;mso-position-horizontal-relative:char;mso-position-vertical-relative:line" coordsize="20610,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CHwggIAAF0GAAAOAAAAZHJzL2Uyb0RvYy54bWykVdtu2zAMfR+wfxD8vti5dYkRp8CWLS/D&#10;VrTdByiyfAFkSZCUOPn7UbTseCnWAW0ebJoiD8lDkdncnxtBTtzYWsksmk6SiHDJVF7LMot+P3//&#10;tIqIdVTmVCjJs+jCbXS//fhh0+qUz1SlRM4NARBp01ZnUeWcTuPYsoo31E6U5hIOC2Ua6uDTlHFu&#10;aAvojYhnSXIXt8rk2ijGrQXtrjuMtohfFJy5X0VhuSMiiyA3h0+Dz4N/xtsNTUtDdVWzkAZ9QxYN&#10;rSUEHaB21FFyNPULqKZmRllVuAlTTayKomYca4BqpslNNXujjhprKdO21ANNQO0NT2+GZT9PD4bU&#10;eRYtlvPZfB4RSRvoE4YmQQcktbpMwXZv9JN+MEFRdl++7nNhGv+GisgZ6b0M9PKzIwyUs+Rumqwg&#10;BIOz9XSx6NhnFbTohROrvr3mFvchY5/ZkEir4RrZK1P2fUw9VVRzbID11QemlvPpcrXumUIbEnRI&#10;DNoONNnUAmPv4mgolqbsaN2eK+Sann5Y113gvJdo1UvsLHvRwBi8OgCaOu/nk/QiaUfNqkKv/GGj&#10;TvxZoZm76RjkeD0Vcmw19L2/EmDbW/RvjXhjy/6C/NMYxnl0j/5jhpM+2IDg69xugoC1gzxmV0hP&#10;AwRhFPZSIajDAW9qBwtL1A1su9nnJLkCA5q/fl23UXIXwT1ZQj7yAoYMB8MrrCkPX4UhJ+rXEv4Q&#10;nApd0aD1wwEpBVOUEcf7F7UQA+QUXf+C3N3tdl/WASEYez+OG3HwTDpPFrLp1iIsFyi6X46QweCE&#10;kZV0g7+ElY5BRtV68aDyCy4JJATmEanBHYZ1hH3rl+T4G62u/wrbPwAAAP//AwBQSwMEFAAGAAgA&#10;AAAhAH5iP8rbAAAAAwEAAA8AAABkcnMvZG93bnJldi54bWxMj0FrwkAQhe+F/odlCr3VTdRKidmI&#10;SNuTFKqF4m1MxiSYnQ3ZNYn/vtNe7OXB8B7vfZOuRtuonjpfOzYQTyJQxLkrai4NfO3fnl5A+YBc&#10;YOOYDFzJwyq7v0sxKdzAn9TvQqmkhH2CBqoQ2kRrn1dk0U9cSyzeyXUWg5xdqYsOBym3jZ5G0UJb&#10;rFkWKmxpU1F+3l2sgfcBh/Usfu2359Pmetg/f3xvYzLm8WFcL0EFGsMtDL/4gg6ZMB3dhQuvGgPy&#10;SPhT8WbT+QLUUUJz0Fmq/7NnPwAAAP//AwBQSwECLQAUAAYACAAAACEAtoM4kv4AAADhAQAAEwAA&#10;AAAAAAAAAAAAAAAAAAAAW0NvbnRlbnRfVHlwZXNdLnhtbFBLAQItABQABgAIAAAAIQA4/SH/1gAA&#10;AJQBAAALAAAAAAAAAAAAAAAAAC8BAABfcmVscy8ucmVsc1BLAQItABQABgAIAAAAIQCQqCHwggIA&#10;AF0GAAAOAAAAAAAAAAAAAAAAAC4CAABkcnMvZTJvRG9jLnhtbFBLAQItABQABgAIAAAAIQB+Yj/K&#10;2wAAAAMBAAAPAAAAAAAAAAAAAAAAANwEAABkcnMvZG93bnJldi54bWxQSwUGAAAAAAQABADzAAAA&#10;5AUAAAAA&#10;">
                      <v:shape id="Shape 531589" o:spid="_x0000_s1027" style="position:absolute;width:20610;height:91;visibility:visible;mso-wrap-style:square;v-text-anchor:top" coordsize="206108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f1McA&#10;AADfAAAADwAAAGRycy9kb3ducmV2LnhtbESPQWsCMRSE74X+h/AK3mpWRdGtURbF4qnUtZe9PTav&#10;m6WblyWJuu2vbwoFj8PMfMOst4PtxJV8aB0rmIwzEMS10y03Cj7Oh+cliBCRNXaOScE3BdhuHh/W&#10;mGt34xNdy9iIBOGQowITY59LGWpDFsPY9cTJ+3TeYkzSN1J7vCW47eQ0yxbSYstpwWBPO0P1V3mx&#10;CrD8IVm9v+4r/1asdLGwx8pMlRo9DcULiEhDvIf/20etYD6bzJcr+PuTvoDc/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vjX9THAAAA3wAAAA8AAAAAAAAAAAAAAAAAmAIAAGRy&#10;cy9kb3ducmV2LnhtbFBLBQYAAAAABAAEAPUAAACMAwAAAAA=&#10;" path="m,l2061083,r,9144l,9144,,e" fillcolor="#d6ddb9" stroked="f" strokeweight="0">
                        <v:stroke miterlimit="83231f" joinstyle="miter"/>
                        <v:path arrowok="t" textboxrect="0,0,2061083,9144"/>
                      </v:shape>
                      <w10:anchorlock/>
                    </v:group>
                  </w:pict>
                </mc:Fallback>
              </mc:AlternateConten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29" w:right="0" w:firstLine="0"/>
              <w:jc w:val="left"/>
            </w:pPr>
            <w:r>
              <w:t>дыхательная гимнастика)</w:t>
            </w:r>
            <w:r>
              <w:rPr>
                <w:b/>
              </w:rPr>
              <w:t xml:space="preserve"> </w:t>
            </w:r>
          </w:p>
          <w:p w:rsidR="003C237C" w:rsidRDefault="00615B56">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2149475" cy="9144"/>
                      <wp:effectExtent l="0" t="0" r="0" b="0"/>
                      <wp:docPr id="453260" name="Group 453260"/>
                      <wp:cNvGraphicFramePr/>
                      <a:graphic xmlns:a="http://schemas.openxmlformats.org/drawingml/2006/main">
                        <a:graphicData uri="http://schemas.microsoft.com/office/word/2010/wordprocessingGroup">
                          <wpg:wgp>
                            <wpg:cNvGrpSpPr/>
                            <wpg:grpSpPr>
                              <a:xfrm>
                                <a:off x="0" y="0"/>
                                <a:ext cx="2149475" cy="9144"/>
                                <a:chOff x="0" y="0"/>
                                <a:chExt cx="2149475" cy="9144"/>
                              </a:xfrm>
                            </wpg:grpSpPr>
                            <wps:wsp>
                              <wps:cNvPr id="531590" name="Shape 531590"/>
                              <wps:cNvSpPr/>
                              <wps:spPr>
                                <a:xfrm>
                                  <a:off x="0" y="0"/>
                                  <a:ext cx="2149475" cy="9144"/>
                                </a:xfrm>
                                <a:custGeom>
                                  <a:avLst/>
                                  <a:gdLst/>
                                  <a:ahLst/>
                                  <a:cxnLst/>
                                  <a:rect l="0" t="0" r="0" b="0"/>
                                  <a:pathLst>
                                    <a:path w="2149475" h="9144">
                                      <a:moveTo>
                                        <a:pt x="0" y="0"/>
                                      </a:moveTo>
                                      <a:lnTo>
                                        <a:pt x="2149475" y="0"/>
                                      </a:lnTo>
                                      <a:lnTo>
                                        <a:pt x="2149475" y="9144"/>
                                      </a:lnTo>
                                      <a:lnTo>
                                        <a:pt x="0" y="9144"/>
                                      </a:lnTo>
                                      <a:lnTo>
                                        <a:pt x="0" y="0"/>
                                      </a:lnTo>
                                    </a:path>
                                  </a:pathLst>
                                </a:custGeom>
                                <a:ln w="0" cap="flat">
                                  <a:miter lim="127000"/>
                                </a:ln>
                              </wps:spPr>
                              <wps:style>
                                <a:lnRef idx="0">
                                  <a:srgbClr val="000000">
                                    <a:alpha val="0"/>
                                  </a:srgbClr>
                                </a:lnRef>
                                <a:fillRef idx="1">
                                  <a:srgbClr val="D6DDB9"/>
                                </a:fillRef>
                                <a:effectRef idx="0">
                                  <a:scrgbClr r="0" g="0" b="0"/>
                                </a:effectRef>
                                <a:fontRef idx="none"/>
                              </wps:style>
                              <wps:bodyPr/>
                            </wps:wsp>
                          </wpg:wgp>
                        </a:graphicData>
                      </a:graphic>
                    </wp:inline>
                  </w:drawing>
                </mc:Choice>
                <mc:Fallback>
                  <w:pict>
                    <v:group w14:anchorId="70079F60" id="Group 453260" o:spid="_x0000_s1026" style="width:169.25pt;height:.7pt;mso-position-horizontal-relative:char;mso-position-vertical-relative:line" coordsize="21494,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EXj0ggIAAF0GAAAOAAAAZHJzL2Uyb0RvYy54bWykVdtu2zAMfR+wfxD8vthJk3YxkhTYsuVl&#10;2Iq2+wBFli+ALAmSEid/P4qWFS/FOqDNg01Lh0fkocis7k+tIEdubKPkOplOsoRwyVTRyGqd/H7+&#10;/ulzQqyjsqBCSb5Oztwm95uPH1adzvlM1UoU3BAgkTbv9DqpndN5mlpW85baidJcwmapTEsdfJoq&#10;LQztgL0V6SzLbtNOmUIbxbi1sLrtN5MN8pclZ+5XWVruiFgnEJvDp8Hn3j/TzYrmlaG6blgIg74h&#10;ipY2Eg6NVFvqKDmY5gVV2zCjrCrdhKk2VWXZMI45QDbT7CqbnVEHjblUeVfpKBNIe6XTm2nZz+OD&#10;IU2xTuaLm9ktSCRpC3XCo0lYA5E6XeWA3Rn9pB9MWKj6L5/3qTStf0NG5ITynqO8/OQIg8XZdL6c&#10;3y0SwmBvOZ3Pe/VZDSV64cTqb6+5pcORqY8sBtJpuEb2opR9n1JPNdUcC2B99kGpxc10sYxKIYaE&#10;NRQGsVEmm1tQ7F0axWRpzg7W7bhCrenxh3X9BS4Gi9aDxU5yMA20wasNoKnzfj5Ib5JuVKw61Mpv&#10;turInxXC3FXFIMbLrpBjVKz7cCUAOyCGt0a+MXK4IP8EQwVG9+g/MOz0iAHD57lZBQNzB3usrpBe&#10;BjiEUZhLpaAOG7xtHAws0bQw7WZ3WXYhBjZ//fpqo+XOgnuxhHzkJTQZNoZfsKbafxWGHKkfS/hD&#10;cip0TcOqbw4IKUDRRh7vXzZCRMopuv5Fub3dbr8sA0MAez+OEzF6Zr0nC9H0YxGGCyQ9DEeIIDrh&#10;yUq66C9hpOMho2y9uVfFGYcECgL9iNLgDMM8wrz1Q3L8jajLv8LmDwAAAP//AwBQSwMEFAAGAAgA&#10;AAAhAFTPHprbAAAAAwEAAA8AAABkcnMvZG93bnJldi54bWxMj0FLw0AQhe+C/2EZwZvdxFgpaTal&#10;FPVUBFtBepsm0yQ0Oxuy2yT9945e9PJgeI/3vslWk23VQL1vHBuIZxEo4sKVDVcGPvevDwtQPiCX&#10;2DomA1fysMpvbzJMSzfyBw27UCkpYZ+igTqELtXaFzVZ9DPXEYt3cr3FIGdf6bLHUcptqx+j6Flb&#10;bFgWauxoU1Nx3l2sgbcRx3USvwzb82lzPezn71/bmIy5v5vWS1CBpvAXhh98QYdcmI7uwqVXrQF5&#10;JPyqeEmymIM6SugJdJ7p/+z5NwAAAP//AwBQSwECLQAUAAYACAAAACEAtoM4kv4AAADhAQAAEwAA&#10;AAAAAAAAAAAAAAAAAAAAW0NvbnRlbnRfVHlwZXNdLnhtbFBLAQItABQABgAIAAAAIQA4/SH/1gAA&#10;AJQBAAALAAAAAAAAAAAAAAAAAC8BAABfcmVscy8ucmVsc1BLAQItABQABgAIAAAAIQC5EXj0ggIA&#10;AF0GAAAOAAAAAAAAAAAAAAAAAC4CAABkcnMvZTJvRG9jLnhtbFBLAQItABQABgAIAAAAIQBUzx6a&#10;2wAAAAMBAAAPAAAAAAAAAAAAAAAAANwEAABkcnMvZG93bnJldi54bWxQSwUGAAAAAAQABADzAAAA&#10;5AUAAAAA&#10;">
                      <v:shape id="Shape 531590" o:spid="_x0000_s1027" style="position:absolute;width:21494;height:91;visibility:visible;mso-wrap-style:square;v-text-anchor:top" coordsize="214947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zyucMA&#10;AADfAAAADwAAAGRycy9kb3ducmV2LnhtbESPy4rCMBSG9wO+QziCuzFV8VaNIoKgO+04C3eH5pgW&#10;m5PSRK1vbxaCy5//xrdct7YSD2p86VjBoJ+AIM6dLtkoOP/tfmcgfEDWWDkmBS/ysF51fpaYavfk&#10;Ez2yYEQcYZ+igiKEOpXS5wVZ9H1XE0fv6hqLIcrGSN3gM47bSg6TZCItlhwfCqxpW1B+y+5WwcW/&#10;7P92epy1h8Cbcmqq88XslOp1280CRKA2fMOf9l4rGI8G43kkiDyRBeTq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CzyucMAAADfAAAADwAAAAAAAAAAAAAAAACYAgAAZHJzL2Rv&#10;d25yZXYueG1sUEsFBgAAAAAEAAQA9QAAAIgDAAAAAA==&#10;" path="m,l2149475,r,9144l,9144,,e" fillcolor="#d6ddb9" stroked="f" strokeweight="0">
                        <v:stroke miterlimit="83231f" joinstyle="miter"/>
                        <v:path arrowok="t" textboxrect="0,0,2149475,9144"/>
                      </v:shape>
                      <w10:anchorlock/>
                    </v:group>
                  </w:pict>
                </mc:Fallback>
              </mc:AlternateConten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29" w:right="60" w:firstLine="0"/>
            </w:pPr>
            <w:r>
              <w:t>Дыхательное упражнение</w:t>
            </w:r>
            <w:r>
              <w:rPr>
                <w:b/>
              </w:rPr>
              <w:t xml:space="preserve"> «Надувала кошка шар» </w:t>
            </w:r>
            <w:r>
              <w:t>(см. картотеку дыхательная гимнастика)</w:t>
            </w:r>
            <w:r>
              <w:rPr>
                <w:b/>
              </w:rPr>
              <w:t xml:space="preserve"> </w:t>
            </w:r>
          </w:p>
        </w:tc>
      </w:tr>
    </w:tbl>
    <w:p w:rsidR="003C237C" w:rsidRDefault="00615B56">
      <w:pPr>
        <w:spacing w:after="42" w:line="259" w:lineRule="auto"/>
        <w:ind w:left="34" w:right="0" w:firstLine="0"/>
        <w:jc w:val="left"/>
      </w:pPr>
      <w:r>
        <w:rPr>
          <w:i/>
        </w:rPr>
        <w:lastRenderedPageBreak/>
        <w:t xml:space="preserve"> </w:t>
      </w:r>
    </w:p>
    <w:p w:rsidR="003C237C" w:rsidRDefault="00615B56">
      <w:pPr>
        <w:spacing w:after="5" w:line="271" w:lineRule="auto"/>
        <w:ind w:left="710" w:right="0" w:firstLine="9"/>
        <w:jc w:val="left"/>
      </w:pPr>
      <w:r>
        <w:rPr>
          <w:b/>
        </w:rPr>
        <w:t xml:space="preserve">Неделя  </w:t>
      </w:r>
      <w:r>
        <w:rPr>
          <w:b/>
        </w:rPr>
        <w:tab/>
        <w:t xml:space="preserve">1 неделя (75** ООД)                  </w:t>
      </w:r>
      <w:r>
        <w:rPr>
          <w:b/>
        </w:rPr>
        <w:tab/>
        <w:t xml:space="preserve">Тема: «Весна </w:t>
      </w:r>
    </w:p>
    <w:p w:rsidR="003C237C" w:rsidRDefault="00615B56">
      <w:pPr>
        <w:spacing w:after="5" w:line="271" w:lineRule="auto"/>
        <w:ind w:left="9" w:right="0" w:firstLine="9"/>
        <w:jc w:val="left"/>
      </w:pPr>
      <w:r>
        <w:rPr>
          <w:b/>
        </w:rPr>
        <w:t>Мес</w:t>
      </w:r>
    </w:p>
    <w:p w:rsidR="003C237C" w:rsidRDefault="00615B56">
      <w:pPr>
        <w:tabs>
          <w:tab w:val="center" w:pos="710"/>
          <w:tab w:val="right" w:pos="5423"/>
        </w:tabs>
        <w:spacing w:after="5" w:line="271" w:lineRule="auto"/>
        <w:ind w:left="0" w:right="0" w:firstLine="0"/>
        <w:jc w:val="left"/>
      </w:pPr>
      <w:r>
        <w:rPr>
          <w:rFonts w:ascii="Calibri" w:eastAsia="Calibri" w:hAnsi="Calibri" w:cs="Calibri"/>
          <w:sz w:val="22"/>
        </w:rPr>
        <w:tab/>
      </w:r>
      <w:r>
        <w:rPr>
          <w:b/>
        </w:rPr>
        <w:t xml:space="preserve">    </w:t>
      </w:r>
      <w:r>
        <w:rPr>
          <w:b/>
        </w:rPr>
        <w:tab/>
        <w:t xml:space="preserve">(Международный </w:t>
      </w:r>
    </w:p>
    <w:p w:rsidR="003C237C" w:rsidRDefault="00615B56">
      <w:pPr>
        <w:spacing w:after="5" w:line="271" w:lineRule="auto"/>
        <w:ind w:left="9" w:right="0" w:firstLine="9"/>
        <w:jc w:val="left"/>
      </w:pPr>
      <w:r>
        <w:rPr>
          <w:b/>
        </w:rPr>
        <w:t xml:space="preserve">яц </w:t>
      </w:r>
    </w:p>
    <w:p w:rsidR="003C237C" w:rsidRDefault="00615B56">
      <w:pPr>
        <w:tabs>
          <w:tab w:val="center" w:pos="1527"/>
          <w:tab w:val="center" w:pos="4255"/>
        </w:tabs>
        <w:spacing w:after="5" w:line="271" w:lineRule="auto"/>
        <w:ind w:left="0" w:right="0" w:firstLine="0"/>
        <w:jc w:val="left"/>
      </w:pPr>
      <w:r>
        <w:rPr>
          <w:rFonts w:ascii="Calibri" w:eastAsia="Calibri" w:hAnsi="Calibri" w:cs="Calibri"/>
          <w:sz w:val="22"/>
        </w:rPr>
        <w:tab/>
      </w:r>
      <w:r>
        <w:rPr>
          <w:b/>
        </w:rPr>
        <w:t xml:space="preserve">                  Тема </w:t>
      </w:r>
      <w:r>
        <w:rPr>
          <w:b/>
        </w:rPr>
        <w:tab/>
        <w:t xml:space="preserve">женский день)» </w:t>
      </w:r>
    </w:p>
    <w:p w:rsidR="003C237C" w:rsidRDefault="00615B56">
      <w:pPr>
        <w:numPr>
          <w:ilvl w:val="0"/>
          <w:numId w:val="29"/>
        </w:numPr>
        <w:spacing w:after="5" w:line="271" w:lineRule="auto"/>
        <w:ind w:right="64" w:hanging="182"/>
        <w:jc w:val="left"/>
      </w:pPr>
      <w:r>
        <w:rPr>
          <w:b/>
        </w:rPr>
        <w:t xml:space="preserve">неделя (78** ООД)  Тема: «День земли </w:t>
      </w:r>
    </w:p>
    <w:p w:rsidR="003C237C" w:rsidRDefault="00615B56">
      <w:pPr>
        <w:spacing w:after="5" w:line="271" w:lineRule="auto"/>
        <w:ind w:left="398" w:right="0" w:hanging="389"/>
        <w:jc w:val="left"/>
      </w:pPr>
      <w:r>
        <w:rPr>
          <w:b/>
        </w:rPr>
        <w:lastRenderedPageBreak/>
        <w:t xml:space="preserve">(Всемирный день земли и водных ресурсов)» </w:t>
      </w:r>
    </w:p>
    <w:p w:rsidR="003C237C" w:rsidRDefault="00615B56">
      <w:pPr>
        <w:numPr>
          <w:ilvl w:val="0"/>
          <w:numId w:val="29"/>
        </w:numPr>
        <w:spacing w:after="5" w:line="271" w:lineRule="auto"/>
        <w:ind w:right="64" w:hanging="182"/>
        <w:jc w:val="left"/>
      </w:pPr>
      <w:r>
        <w:rPr>
          <w:b/>
        </w:rPr>
        <w:t xml:space="preserve">неделя (81** ООД)  </w:t>
      </w:r>
    </w:p>
    <w:p w:rsidR="003C237C" w:rsidRDefault="00615B56">
      <w:pPr>
        <w:spacing w:after="5" w:line="271" w:lineRule="auto"/>
        <w:ind w:left="9" w:right="0" w:firstLine="9"/>
        <w:jc w:val="left"/>
      </w:pPr>
      <w:r>
        <w:rPr>
          <w:b/>
        </w:rPr>
        <w:t xml:space="preserve">Тема: «Будь внимателен </w:t>
      </w:r>
    </w:p>
    <w:p w:rsidR="003C237C" w:rsidRDefault="00615B56">
      <w:pPr>
        <w:pStyle w:val="2"/>
        <w:ind w:left="522" w:right="568"/>
      </w:pPr>
      <w:r>
        <w:t xml:space="preserve">(ОБЖ, ПДД)» </w:t>
      </w:r>
    </w:p>
    <w:p w:rsidR="003C237C" w:rsidRDefault="00615B56">
      <w:pPr>
        <w:spacing w:after="5" w:line="271" w:lineRule="auto"/>
        <w:ind w:left="130" w:right="0" w:firstLine="9"/>
        <w:jc w:val="left"/>
      </w:pPr>
      <w:r>
        <w:rPr>
          <w:b/>
        </w:rPr>
        <w:t xml:space="preserve">4 неделя (84** ООД)  </w:t>
      </w:r>
    </w:p>
    <w:p w:rsidR="003C237C" w:rsidRDefault="00615B56">
      <w:pPr>
        <w:spacing w:after="5" w:line="271" w:lineRule="auto"/>
        <w:ind w:left="557" w:right="0" w:hanging="245"/>
        <w:jc w:val="left"/>
      </w:pPr>
      <w:r>
        <w:rPr>
          <w:b/>
        </w:rPr>
        <w:t xml:space="preserve">Тема: «Встреча с прекрасным </w:t>
      </w:r>
    </w:p>
    <w:tbl>
      <w:tblPr>
        <w:tblStyle w:val="TableGrid"/>
        <w:tblpPr w:vertAnchor="text" w:horzAnchor="margin" w:tblpY="227"/>
        <w:tblOverlap w:val="never"/>
        <w:tblW w:w="14441" w:type="dxa"/>
        <w:tblInd w:w="0" w:type="dxa"/>
        <w:tblCellMar>
          <w:top w:w="48" w:type="dxa"/>
        </w:tblCellMar>
        <w:tblLook w:val="04A0" w:firstRow="1" w:lastRow="0" w:firstColumn="1" w:lastColumn="0" w:noHBand="0" w:noVBand="1"/>
      </w:tblPr>
      <w:tblGrid>
        <w:gridCol w:w="14441"/>
      </w:tblGrid>
      <w:tr w:rsidR="003C237C">
        <w:trPr>
          <w:trHeight w:val="4441"/>
        </w:trPr>
        <w:tc>
          <w:tcPr>
            <w:tcW w:w="14446" w:type="dxa"/>
            <w:tcBorders>
              <w:top w:val="nil"/>
              <w:left w:val="nil"/>
              <w:bottom w:val="nil"/>
              <w:right w:val="nil"/>
            </w:tcBorders>
          </w:tcPr>
          <w:p w:rsidR="003C237C" w:rsidRDefault="00615B56">
            <w:pPr>
              <w:spacing w:after="0" w:line="285" w:lineRule="auto"/>
              <w:ind w:left="0" w:right="0" w:firstLine="12671"/>
              <w:jc w:val="left"/>
            </w:pPr>
            <w:r>
              <w:rPr>
                <w:b/>
              </w:rPr>
              <w:lastRenderedPageBreak/>
              <w:t xml:space="preserve">театра)» </w:t>
            </w:r>
            <w:r>
              <w:rPr>
                <w:i/>
              </w:rPr>
              <w:t xml:space="preserve"> </w:t>
            </w:r>
            <w:r>
              <w:rPr>
                <w:i/>
              </w:rPr>
              <w:tab/>
            </w:r>
            <w:r>
              <w:t xml:space="preserve">Развивать ловкость и </w:t>
            </w:r>
            <w:r>
              <w:tab/>
              <w:t xml:space="preserve">Упражнять в ходьбе, чередуя </w:t>
            </w:r>
            <w:r>
              <w:tab/>
              <w:t xml:space="preserve">Упражнять в беге на </w:t>
            </w:r>
            <w:r>
              <w:tab/>
              <w:t xml:space="preserve">Упражнять в ходьбе </w:t>
            </w:r>
          </w:p>
          <w:p w:rsidR="003C237C" w:rsidRDefault="00615B56">
            <w:pPr>
              <w:spacing w:after="13" w:line="271" w:lineRule="auto"/>
              <w:ind w:left="2137" w:right="0" w:hanging="2137"/>
              <w:jc w:val="left"/>
            </w:pPr>
            <w:r>
              <w:rPr>
                <w:i/>
              </w:rPr>
              <w:t xml:space="preserve">Задачи ООД </w:t>
            </w:r>
            <w:r>
              <w:rPr>
                <w:i/>
              </w:rPr>
              <w:tab/>
            </w:r>
            <w:r>
              <w:t xml:space="preserve">глазомер при метании в </w:t>
            </w:r>
            <w:r>
              <w:tab/>
              <w:t xml:space="preserve">с прыжками, в ходьбе с </w:t>
            </w:r>
            <w:r>
              <w:tab/>
              <w:t xml:space="preserve">выносливость; в ходьбе и беге </w:t>
            </w:r>
            <w:r>
              <w:tab/>
              <w:t xml:space="preserve">попеременно широким цель; упражнять в беге; </w:t>
            </w:r>
            <w:r>
              <w:tab/>
              <w:t xml:space="preserve">изменением направления </w:t>
            </w:r>
            <w:r>
              <w:tab/>
              <w:t xml:space="preserve">между предметами; в прыжках </w:t>
            </w:r>
            <w:r>
              <w:tab/>
              <w:t xml:space="preserve">и коротким шагом; </w:t>
            </w:r>
          </w:p>
          <w:p w:rsidR="003C237C" w:rsidRDefault="00615B56">
            <w:pPr>
              <w:spacing w:after="9" w:line="277" w:lineRule="auto"/>
              <w:ind w:left="2137" w:right="0" w:firstLine="0"/>
              <w:jc w:val="left"/>
            </w:pPr>
            <w:r>
              <w:t xml:space="preserve">закреплять умение </w:t>
            </w:r>
            <w:r>
              <w:tab/>
              <w:t xml:space="preserve">движения, в беге в </w:t>
            </w:r>
            <w:r>
              <w:tab/>
              <w:t xml:space="preserve">на одной ноге попеременно. </w:t>
            </w:r>
            <w:r>
              <w:tab/>
              <w:t xml:space="preserve">повторить упражнения с действовать по сигналу </w:t>
            </w:r>
            <w:r>
              <w:tab/>
              <w:t xml:space="preserve">медленном темпе до 1 </w:t>
            </w:r>
            <w:r>
              <w:tab/>
              <w:t xml:space="preserve">мячом, в равновесии и воспитателя. </w:t>
            </w:r>
            <w:r>
              <w:tab/>
              <w:t xml:space="preserve">минуты, в чередовании с </w:t>
            </w:r>
            <w:r>
              <w:tab/>
              <w:t xml:space="preserve">прыжках. </w:t>
            </w:r>
          </w:p>
          <w:p w:rsidR="003C237C" w:rsidRDefault="00615B56">
            <w:pPr>
              <w:spacing w:after="29" w:line="259" w:lineRule="auto"/>
              <w:ind w:left="5171" w:right="0" w:firstLine="0"/>
              <w:jc w:val="left"/>
            </w:pPr>
            <w:r>
              <w:t xml:space="preserve">ходьбой. </w:t>
            </w:r>
          </w:p>
          <w:p w:rsidR="003C237C" w:rsidRDefault="00615B56">
            <w:pPr>
              <w:tabs>
                <w:tab w:val="center" w:pos="3196"/>
                <w:tab w:val="center" w:pos="5346"/>
                <w:tab w:val="center" w:pos="9761"/>
                <w:tab w:val="center" w:pos="12102"/>
              </w:tabs>
              <w:spacing w:after="29" w:line="259" w:lineRule="auto"/>
              <w:ind w:left="0" w:right="0" w:firstLine="0"/>
              <w:jc w:val="left"/>
            </w:pPr>
            <w:r>
              <w:rPr>
                <w:i/>
              </w:rPr>
              <w:t xml:space="preserve">Зарипова З.М. </w:t>
            </w:r>
            <w:r>
              <w:rPr>
                <w:i/>
              </w:rPr>
              <w:tab/>
            </w:r>
            <w:r>
              <w:t xml:space="preserve">Исәнмесез баллалар. </w:t>
            </w:r>
            <w:r>
              <w:tab/>
              <w:t xml:space="preserve">туп </w:t>
            </w:r>
            <w:r>
              <w:tab/>
              <w:t xml:space="preserve">Исәнмесез баллалар, Туп, </w:t>
            </w:r>
            <w:r>
              <w:tab/>
              <w:t xml:space="preserve">буре </w:t>
            </w:r>
          </w:p>
          <w:p w:rsidR="003C237C" w:rsidRDefault="00615B56">
            <w:pPr>
              <w:spacing w:after="7" w:line="281" w:lineRule="auto"/>
              <w:ind w:left="0" w:right="3376" w:firstLine="0"/>
              <w:jc w:val="left"/>
            </w:pPr>
            <w:r>
              <w:rPr>
                <w:i/>
              </w:rPr>
              <w:t xml:space="preserve"> «Говорим по-</w:t>
            </w:r>
            <w:r>
              <w:rPr>
                <w:i/>
              </w:rPr>
              <w:tab/>
            </w:r>
            <w:r>
              <w:t xml:space="preserve">кечкенә туп.   </w:t>
            </w:r>
            <w:r>
              <w:rPr>
                <w:i/>
              </w:rPr>
              <w:t xml:space="preserve">татарски» (УМК) </w:t>
            </w:r>
          </w:p>
          <w:p w:rsidR="003C237C" w:rsidRDefault="00615B56">
            <w:pPr>
              <w:spacing w:after="0" w:line="284" w:lineRule="auto"/>
              <w:ind w:left="0" w:right="0" w:firstLine="2137"/>
              <w:jc w:val="left"/>
            </w:pPr>
            <w:r>
              <w:t xml:space="preserve">Мешочки с песком на </w:t>
            </w:r>
            <w:r>
              <w:tab/>
              <w:t xml:space="preserve">Малые плоские колечки 5-6 </w:t>
            </w:r>
            <w:r>
              <w:tab/>
              <w:t xml:space="preserve">5-6 ориентиров; 2 длинных </w:t>
            </w:r>
            <w:r>
              <w:tab/>
              <w:t xml:space="preserve">Короткие шнуры 5-6 каждого ребёнка; кегли на </w:t>
            </w:r>
            <w:r>
              <w:tab/>
              <w:t xml:space="preserve">шт., мячи 10-12 см на </w:t>
            </w:r>
            <w:r>
              <w:tab/>
              <w:t xml:space="preserve">шнура, набивные мячи на </w:t>
            </w:r>
            <w:r>
              <w:tab/>
              <w:t xml:space="preserve">шт., длинные шнуры </w:t>
            </w:r>
            <w:r>
              <w:rPr>
                <w:i/>
              </w:rPr>
              <w:t xml:space="preserve">Оборудование </w:t>
            </w:r>
            <w:r>
              <w:rPr>
                <w:i/>
              </w:rPr>
              <w:tab/>
            </w:r>
            <w:r>
              <w:t xml:space="preserve">каждого ребёнка. </w:t>
            </w:r>
            <w:r>
              <w:tab/>
              <w:t xml:space="preserve">подгруппу детей; маска </w:t>
            </w:r>
            <w:r>
              <w:tab/>
              <w:t xml:space="preserve">подгруппу детей; рули на </w:t>
            </w:r>
            <w:r>
              <w:tab/>
              <w:t xml:space="preserve">2шт., мячи на </w:t>
            </w:r>
          </w:p>
          <w:p w:rsidR="003C237C" w:rsidRDefault="00615B56">
            <w:pPr>
              <w:tabs>
                <w:tab w:val="center" w:pos="5491"/>
                <w:tab w:val="center" w:pos="9809"/>
                <w:tab w:val="right" w:pos="14441"/>
              </w:tabs>
              <w:spacing w:after="31" w:line="259" w:lineRule="auto"/>
              <w:ind w:left="0" w:right="0" w:firstLine="0"/>
              <w:jc w:val="left"/>
            </w:pPr>
            <w:r>
              <w:rPr>
                <w:rFonts w:ascii="Calibri" w:eastAsia="Calibri" w:hAnsi="Calibri" w:cs="Calibri"/>
                <w:sz w:val="22"/>
              </w:rPr>
              <w:tab/>
            </w:r>
            <w:r>
              <w:t xml:space="preserve">волка. </w:t>
            </w:r>
            <w:r>
              <w:tab/>
              <w:t xml:space="preserve">каждого ребенка 3 флажка </w:t>
            </w:r>
            <w:r>
              <w:tab/>
              <w:t xml:space="preserve">подгруппу детей. Маска </w:t>
            </w:r>
          </w:p>
          <w:p w:rsidR="003C237C" w:rsidRDefault="00615B56">
            <w:pPr>
              <w:tabs>
                <w:tab w:val="center" w:pos="9751"/>
                <w:tab w:val="center" w:pos="12189"/>
              </w:tabs>
              <w:spacing w:after="0" w:line="259" w:lineRule="auto"/>
              <w:ind w:left="0" w:right="0" w:firstLine="0"/>
              <w:jc w:val="left"/>
            </w:pPr>
            <w:r>
              <w:rPr>
                <w:rFonts w:ascii="Calibri" w:eastAsia="Calibri" w:hAnsi="Calibri" w:cs="Calibri"/>
                <w:sz w:val="22"/>
              </w:rPr>
              <w:tab/>
            </w:r>
            <w:r>
              <w:t xml:space="preserve">красного, зеленого цвета. </w:t>
            </w:r>
            <w:r>
              <w:tab/>
              <w:t xml:space="preserve">волка. </w:t>
            </w:r>
          </w:p>
        </w:tc>
      </w:tr>
    </w:tbl>
    <w:p w:rsidR="003C237C" w:rsidRDefault="00615B56">
      <w:pPr>
        <w:spacing w:after="5" w:line="271" w:lineRule="auto"/>
        <w:ind w:left="9" w:right="0" w:firstLine="9"/>
        <w:jc w:val="left"/>
      </w:pPr>
      <w:r>
        <w:rPr>
          <w:rFonts w:ascii="Calibri" w:eastAsia="Calibri" w:hAnsi="Calibri" w:cs="Calibri"/>
          <w:noProof/>
          <w:sz w:val="22"/>
        </w:rPr>
        <mc:AlternateContent>
          <mc:Choice Requires="wpg">
            <w:drawing>
              <wp:anchor distT="0" distB="0" distL="114300" distR="114300" simplePos="0" relativeHeight="251659776" behindDoc="1" locked="0" layoutInCell="1" allowOverlap="1">
                <wp:simplePos x="0" y="0"/>
                <wp:positionH relativeFrom="column">
                  <wp:posOffset>-8073211</wp:posOffset>
                </wp:positionH>
                <wp:positionV relativeFrom="paragraph">
                  <wp:posOffset>-567601</wp:posOffset>
                </wp:positionV>
                <wp:extent cx="9731959" cy="4771924"/>
                <wp:effectExtent l="0" t="0" r="0" b="0"/>
                <wp:wrapNone/>
                <wp:docPr id="453294" name="Group 453294"/>
                <wp:cNvGraphicFramePr/>
                <a:graphic xmlns:a="http://schemas.openxmlformats.org/drawingml/2006/main">
                  <a:graphicData uri="http://schemas.microsoft.com/office/word/2010/wordprocessingGroup">
                    <wpg:wgp>
                      <wpg:cNvGrpSpPr/>
                      <wpg:grpSpPr>
                        <a:xfrm>
                          <a:off x="0" y="0"/>
                          <a:ext cx="9731959" cy="4771924"/>
                          <a:chOff x="0" y="0"/>
                          <a:chExt cx="9731959" cy="4771924"/>
                        </a:xfrm>
                      </wpg:grpSpPr>
                      <wps:wsp>
                        <wps:cNvPr id="531593" name="Shape 531593"/>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594" name="Shape 531594"/>
                        <wps:cNvSpPr/>
                        <wps:spPr>
                          <a:xfrm>
                            <a:off x="6096" y="0"/>
                            <a:ext cx="445008" cy="9144"/>
                          </a:xfrm>
                          <a:custGeom>
                            <a:avLst/>
                            <a:gdLst/>
                            <a:ahLst/>
                            <a:cxnLst/>
                            <a:rect l="0" t="0" r="0" b="0"/>
                            <a:pathLst>
                              <a:path w="445008" h="9144">
                                <a:moveTo>
                                  <a:pt x="0" y="0"/>
                                </a:moveTo>
                                <a:lnTo>
                                  <a:pt x="445008" y="0"/>
                                </a:lnTo>
                                <a:lnTo>
                                  <a:pt x="44500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595" name="Shape 531595"/>
                        <wps:cNvSpPr/>
                        <wps:spPr>
                          <a:xfrm>
                            <a:off x="45110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596" name="Shape 531596"/>
                        <wps:cNvSpPr/>
                        <wps:spPr>
                          <a:xfrm>
                            <a:off x="457200" y="0"/>
                            <a:ext cx="1350518" cy="9144"/>
                          </a:xfrm>
                          <a:custGeom>
                            <a:avLst/>
                            <a:gdLst/>
                            <a:ahLst/>
                            <a:cxnLst/>
                            <a:rect l="0" t="0" r="0" b="0"/>
                            <a:pathLst>
                              <a:path w="1350518" h="9144">
                                <a:moveTo>
                                  <a:pt x="0" y="0"/>
                                </a:moveTo>
                                <a:lnTo>
                                  <a:pt x="1350518" y="0"/>
                                </a:lnTo>
                                <a:lnTo>
                                  <a:pt x="135051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597" name="Shape 531597"/>
                        <wps:cNvSpPr/>
                        <wps:spPr>
                          <a:xfrm>
                            <a:off x="180779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598" name="Shape 531598"/>
                        <wps:cNvSpPr/>
                        <wps:spPr>
                          <a:xfrm>
                            <a:off x="1813890" y="0"/>
                            <a:ext cx="1920875" cy="9144"/>
                          </a:xfrm>
                          <a:custGeom>
                            <a:avLst/>
                            <a:gdLst/>
                            <a:ahLst/>
                            <a:cxnLst/>
                            <a:rect l="0" t="0" r="0" b="0"/>
                            <a:pathLst>
                              <a:path w="1920875" h="9144">
                                <a:moveTo>
                                  <a:pt x="0" y="0"/>
                                </a:moveTo>
                                <a:lnTo>
                                  <a:pt x="1920875" y="0"/>
                                </a:lnTo>
                                <a:lnTo>
                                  <a:pt x="19208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599" name="Shape 531599"/>
                        <wps:cNvSpPr/>
                        <wps:spPr>
                          <a:xfrm>
                            <a:off x="373476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600" name="Shape 531600"/>
                        <wps:cNvSpPr/>
                        <wps:spPr>
                          <a:xfrm>
                            <a:off x="3740861" y="0"/>
                            <a:ext cx="2073275" cy="9144"/>
                          </a:xfrm>
                          <a:custGeom>
                            <a:avLst/>
                            <a:gdLst/>
                            <a:ahLst/>
                            <a:cxnLst/>
                            <a:rect l="0" t="0" r="0" b="0"/>
                            <a:pathLst>
                              <a:path w="2073275" h="9144">
                                <a:moveTo>
                                  <a:pt x="0" y="0"/>
                                </a:moveTo>
                                <a:lnTo>
                                  <a:pt x="2073275" y="0"/>
                                </a:lnTo>
                                <a:lnTo>
                                  <a:pt x="207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601" name="Shape 531601"/>
                        <wps:cNvSpPr/>
                        <wps:spPr>
                          <a:xfrm>
                            <a:off x="5814009"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602" name="Shape 531602"/>
                        <wps:cNvSpPr/>
                        <wps:spPr>
                          <a:xfrm>
                            <a:off x="5820105" y="0"/>
                            <a:ext cx="2167763" cy="9144"/>
                          </a:xfrm>
                          <a:custGeom>
                            <a:avLst/>
                            <a:gdLst/>
                            <a:ahLst/>
                            <a:cxnLst/>
                            <a:rect l="0" t="0" r="0" b="0"/>
                            <a:pathLst>
                              <a:path w="2167763" h="9144">
                                <a:moveTo>
                                  <a:pt x="0" y="0"/>
                                </a:moveTo>
                                <a:lnTo>
                                  <a:pt x="2167763" y="0"/>
                                </a:lnTo>
                                <a:lnTo>
                                  <a:pt x="216776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603" name="Shape 531603"/>
                        <wps:cNvSpPr/>
                        <wps:spPr>
                          <a:xfrm>
                            <a:off x="7987868"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604" name="Shape 531604"/>
                        <wps:cNvSpPr/>
                        <wps:spPr>
                          <a:xfrm>
                            <a:off x="7993964" y="0"/>
                            <a:ext cx="1731899" cy="9144"/>
                          </a:xfrm>
                          <a:custGeom>
                            <a:avLst/>
                            <a:gdLst/>
                            <a:ahLst/>
                            <a:cxnLst/>
                            <a:rect l="0" t="0" r="0" b="0"/>
                            <a:pathLst>
                              <a:path w="1731899" h="9144">
                                <a:moveTo>
                                  <a:pt x="0" y="0"/>
                                </a:moveTo>
                                <a:lnTo>
                                  <a:pt x="1731899" y="0"/>
                                </a:lnTo>
                                <a:lnTo>
                                  <a:pt x="173189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605" name="Shape 531605"/>
                        <wps:cNvSpPr/>
                        <wps:spPr>
                          <a:xfrm>
                            <a:off x="972586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606" name="Shape 531606"/>
                        <wps:cNvSpPr/>
                        <wps:spPr>
                          <a:xfrm>
                            <a:off x="0" y="6046"/>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607" name="Shape 531607"/>
                        <wps:cNvSpPr/>
                        <wps:spPr>
                          <a:xfrm>
                            <a:off x="451104" y="6046"/>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608" name="Shape 531608"/>
                        <wps:cNvSpPr/>
                        <wps:spPr>
                          <a:xfrm>
                            <a:off x="1807794" y="6046"/>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835" name="Shape 37835"/>
                        <wps:cNvSpPr/>
                        <wps:spPr>
                          <a:xfrm>
                            <a:off x="457200" y="6096"/>
                            <a:ext cx="1350594" cy="875030"/>
                          </a:xfrm>
                          <a:custGeom>
                            <a:avLst/>
                            <a:gdLst/>
                            <a:ahLst/>
                            <a:cxnLst/>
                            <a:rect l="0" t="0" r="0" b="0"/>
                            <a:pathLst>
                              <a:path w="1350594" h="875030">
                                <a:moveTo>
                                  <a:pt x="1350594" y="0"/>
                                </a:moveTo>
                                <a:lnTo>
                                  <a:pt x="0" y="875030"/>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531609" name="Shape 531609"/>
                        <wps:cNvSpPr/>
                        <wps:spPr>
                          <a:xfrm>
                            <a:off x="3734765" y="6046"/>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10" name="Shape 531610"/>
                        <wps:cNvSpPr/>
                        <wps:spPr>
                          <a:xfrm>
                            <a:off x="5814009" y="6046"/>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11" name="Shape 531611"/>
                        <wps:cNvSpPr/>
                        <wps:spPr>
                          <a:xfrm>
                            <a:off x="7987868" y="6046"/>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12" name="Shape 531612"/>
                        <wps:cNvSpPr/>
                        <wps:spPr>
                          <a:xfrm>
                            <a:off x="9725863" y="6046"/>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7840" name="Rectangle 37840"/>
                        <wps:cNvSpPr/>
                        <wps:spPr>
                          <a:xfrm rot="-5399999">
                            <a:off x="5773" y="2663068"/>
                            <a:ext cx="597130" cy="181116"/>
                          </a:xfrm>
                          <a:prstGeom prst="rect">
                            <a:avLst/>
                          </a:prstGeom>
                          <a:ln>
                            <a:noFill/>
                          </a:ln>
                        </wps:spPr>
                        <wps:txbx>
                          <w:txbxContent>
                            <w:p w:rsidR="003C237C" w:rsidRDefault="00615B56">
                              <w:pPr>
                                <w:spacing w:after="160" w:line="259" w:lineRule="auto"/>
                                <w:ind w:left="0" w:right="0" w:firstLine="0"/>
                                <w:jc w:val="left"/>
                              </w:pPr>
                              <w:r>
                                <w:rPr>
                                  <w:b/>
                                </w:rPr>
                                <w:t>МАРТ</w:t>
                              </w:r>
                            </w:p>
                          </w:txbxContent>
                        </wps:txbx>
                        <wps:bodyPr horzOverflow="overflow" vert="horz" lIns="0" tIns="0" rIns="0" bIns="0" rtlCol="0">
                          <a:noAutofit/>
                        </wps:bodyPr>
                      </wps:wsp>
                      <wps:wsp>
                        <wps:cNvPr id="37841" name="Rectangle 37841"/>
                        <wps:cNvSpPr/>
                        <wps:spPr>
                          <a:xfrm rot="-5399999">
                            <a:off x="268057" y="246635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531613" name="Shape 531613"/>
                        <wps:cNvSpPr/>
                        <wps:spPr>
                          <a:xfrm>
                            <a:off x="0" y="881126"/>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14" name="Shape 531614"/>
                        <wps:cNvSpPr/>
                        <wps:spPr>
                          <a:xfrm>
                            <a:off x="6096" y="881126"/>
                            <a:ext cx="445008" cy="9144"/>
                          </a:xfrm>
                          <a:custGeom>
                            <a:avLst/>
                            <a:gdLst/>
                            <a:ahLst/>
                            <a:cxnLst/>
                            <a:rect l="0" t="0" r="0" b="0"/>
                            <a:pathLst>
                              <a:path w="445008" h="9144">
                                <a:moveTo>
                                  <a:pt x="0" y="0"/>
                                </a:moveTo>
                                <a:lnTo>
                                  <a:pt x="445008" y="0"/>
                                </a:lnTo>
                                <a:lnTo>
                                  <a:pt x="445008"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15" name="Shape 531615"/>
                        <wps:cNvSpPr/>
                        <wps:spPr>
                          <a:xfrm>
                            <a:off x="451104" y="881126"/>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16" name="Shape 531616"/>
                        <wps:cNvSpPr/>
                        <wps:spPr>
                          <a:xfrm>
                            <a:off x="457200" y="881126"/>
                            <a:ext cx="1350518" cy="9144"/>
                          </a:xfrm>
                          <a:custGeom>
                            <a:avLst/>
                            <a:gdLst/>
                            <a:ahLst/>
                            <a:cxnLst/>
                            <a:rect l="0" t="0" r="0" b="0"/>
                            <a:pathLst>
                              <a:path w="1350518" h="9144">
                                <a:moveTo>
                                  <a:pt x="0" y="0"/>
                                </a:moveTo>
                                <a:lnTo>
                                  <a:pt x="1350518" y="0"/>
                                </a:lnTo>
                                <a:lnTo>
                                  <a:pt x="1350518"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17" name="Shape 531617"/>
                        <wps:cNvSpPr/>
                        <wps:spPr>
                          <a:xfrm>
                            <a:off x="1807794" y="881126"/>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18" name="Shape 531618"/>
                        <wps:cNvSpPr/>
                        <wps:spPr>
                          <a:xfrm>
                            <a:off x="1813890" y="881126"/>
                            <a:ext cx="1920875" cy="9144"/>
                          </a:xfrm>
                          <a:custGeom>
                            <a:avLst/>
                            <a:gdLst/>
                            <a:ahLst/>
                            <a:cxnLst/>
                            <a:rect l="0" t="0" r="0" b="0"/>
                            <a:pathLst>
                              <a:path w="1920875" h="9144">
                                <a:moveTo>
                                  <a:pt x="0" y="0"/>
                                </a:moveTo>
                                <a:lnTo>
                                  <a:pt x="1920875" y="0"/>
                                </a:lnTo>
                                <a:lnTo>
                                  <a:pt x="1920875"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19" name="Shape 531619"/>
                        <wps:cNvSpPr/>
                        <wps:spPr>
                          <a:xfrm>
                            <a:off x="3734765" y="881126"/>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20" name="Shape 531620"/>
                        <wps:cNvSpPr/>
                        <wps:spPr>
                          <a:xfrm>
                            <a:off x="3740861" y="881126"/>
                            <a:ext cx="2073275" cy="9144"/>
                          </a:xfrm>
                          <a:custGeom>
                            <a:avLst/>
                            <a:gdLst/>
                            <a:ahLst/>
                            <a:cxnLst/>
                            <a:rect l="0" t="0" r="0" b="0"/>
                            <a:pathLst>
                              <a:path w="2073275" h="9144">
                                <a:moveTo>
                                  <a:pt x="0" y="0"/>
                                </a:moveTo>
                                <a:lnTo>
                                  <a:pt x="2073275" y="0"/>
                                </a:lnTo>
                                <a:lnTo>
                                  <a:pt x="2073275"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21" name="Shape 531621"/>
                        <wps:cNvSpPr/>
                        <wps:spPr>
                          <a:xfrm>
                            <a:off x="5814009" y="881126"/>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22" name="Shape 531622"/>
                        <wps:cNvSpPr/>
                        <wps:spPr>
                          <a:xfrm>
                            <a:off x="5820105" y="881126"/>
                            <a:ext cx="2167763" cy="9144"/>
                          </a:xfrm>
                          <a:custGeom>
                            <a:avLst/>
                            <a:gdLst/>
                            <a:ahLst/>
                            <a:cxnLst/>
                            <a:rect l="0" t="0" r="0" b="0"/>
                            <a:pathLst>
                              <a:path w="2167763" h="9144">
                                <a:moveTo>
                                  <a:pt x="0" y="0"/>
                                </a:moveTo>
                                <a:lnTo>
                                  <a:pt x="2167763" y="0"/>
                                </a:lnTo>
                                <a:lnTo>
                                  <a:pt x="2167763"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23" name="Shape 531623"/>
                        <wps:cNvSpPr/>
                        <wps:spPr>
                          <a:xfrm>
                            <a:off x="7987868" y="881126"/>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24" name="Shape 531624"/>
                        <wps:cNvSpPr/>
                        <wps:spPr>
                          <a:xfrm>
                            <a:off x="7993964" y="881126"/>
                            <a:ext cx="1731899" cy="9144"/>
                          </a:xfrm>
                          <a:custGeom>
                            <a:avLst/>
                            <a:gdLst/>
                            <a:ahLst/>
                            <a:cxnLst/>
                            <a:rect l="0" t="0" r="0" b="0"/>
                            <a:pathLst>
                              <a:path w="1731899" h="9144">
                                <a:moveTo>
                                  <a:pt x="0" y="0"/>
                                </a:moveTo>
                                <a:lnTo>
                                  <a:pt x="1731899" y="0"/>
                                </a:lnTo>
                                <a:lnTo>
                                  <a:pt x="173189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25" name="Shape 531625"/>
                        <wps:cNvSpPr/>
                        <wps:spPr>
                          <a:xfrm>
                            <a:off x="9725863" y="881126"/>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26" name="Shape 531626"/>
                        <wps:cNvSpPr/>
                        <wps:spPr>
                          <a:xfrm>
                            <a:off x="0" y="887248"/>
                            <a:ext cx="9144" cy="1228954"/>
                          </a:xfrm>
                          <a:custGeom>
                            <a:avLst/>
                            <a:gdLst/>
                            <a:ahLst/>
                            <a:cxnLst/>
                            <a:rect l="0" t="0" r="0" b="0"/>
                            <a:pathLst>
                              <a:path w="9144" h="1228954">
                                <a:moveTo>
                                  <a:pt x="0" y="0"/>
                                </a:moveTo>
                                <a:lnTo>
                                  <a:pt x="9144" y="0"/>
                                </a:lnTo>
                                <a:lnTo>
                                  <a:pt x="9144" y="1228954"/>
                                </a:lnTo>
                                <a:lnTo>
                                  <a:pt x="0" y="122895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27" name="Shape 531627"/>
                        <wps:cNvSpPr/>
                        <wps:spPr>
                          <a:xfrm>
                            <a:off x="451104" y="887248"/>
                            <a:ext cx="9144" cy="1228954"/>
                          </a:xfrm>
                          <a:custGeom>
                            <a:avLst/>
                            <a:gdLst/>
                            <a:ahLst/>
                            <a:cxnLst/>
                            <a:rect l="0" t="0" r="0" b="0"/>
                            <a:pathLst>
                              <a:path w="9144" h="1228954">
                                <a:moveTo>
                                  <a:pt x="0" y="0"/>
                                </a:moveTo>
                                <a:lnTo>
                                  <a:pt x="9144" y="0"/>
                                </a:lnTo>
                                <a:lnTo>
                                  <a:pt x="9144" y="1228954"/>
                                </a:lnTo>
                                <a:lnTo>
                                  <a:pt x="0" y="122895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28" name="Shape 531628"/>
                        <wps:cNvSpPr/>
                        <wps:spPr>
                          <a:xfrm>
                            <a:off x="1807794" y="887248"/>
                            <a:ext cx="9144" cy="1228954"/>
                          </a:xfrm>
                          <a:custGeom>
                            <a:avLst/>
                            <a:gdLst/>
                            <a:ahLst/>
                            <a:cxnLst/>
                            <a:rect l="0" t="0" r="0" b="0"/>
                            <a:pathLst>
                              <a:path w="9144" h="1228954">
                                <a:moveTo>
                                  <a:pt x="0" y="0"/>
                                </a:moveTo>
                                <a:lnTo>
                                  <a:pt x="9144" y="0"/>
                                </a:lnTo>
                                <a:lnTo>
                                  <a:pt x="9144" y="1228954"/>
                                </a:lnTo>
                                <a:lnTo>
                                  <a:pt x="0" y="122895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29" name="Shape 531629"/>
                        <wps:cNvSpPr/>
                        <wps:spPr>
                          <a:xfrm>
                            <a:off x="3734765" y="887248"/>
                            <a:ext cx="9144" cy="1228954"/>
                          </a:xfrm>
                          <a:custGeom>
                            <a:avLst/>
                            <a:gdLst/>
                            <a:ahLst/>
                            <a:cxnLst/>
                            <a:rect l="0" t="0" r="0" b="0"/>
                            <a:pathLst>
                              <a:path w="9144" h="1228954">
                                <a:moveTo>
                                  <a:pt x="0" y="0"/>
                                </a:moveTo>
                                <a:lnTo>
                                  <a:pt x="9144" y="0"/>
                                </a:lnTo>
                                <a:lnTo>
                                  <a:pt x="9144" y="1228954"/>
                                </a:lnTo>
                                <a:lnTo>
                                  <a:pt x="0" y="122895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30" name="Shape 531630"/>
                        <wps:cNvSpPr/>
                        <wps:spPr>
                          <a:xfrm>
                            <a:off x="5814009" y="887248"/>
                            <a:ext cx="9144" cy="1228954"/>
                          </a:xfrm>
                          <a:custGeom>
                            <a:avLst/>
                            <a:gdLst/>
                            <a:ahLst/>
                            <a:cxnLst/>
                            <a:rect l="0" t="0" r="0" b="0"/>
                            <a:pathLst>
                              <a:path w="9144" h="1228954">
                                <a:moveTo>
                                  <a:pt x="0" y="0"/>
                                </a:moveTo>
                                <a:lnTo>
                                  <a:pt x="9144" y="0"/>
                                </a:lnTo>
                                <a:lnTo>
                                  <a:pt x="9144" y="1228954"/>
                                </a:lnTo>
                                <a:lnTo>
                                  <a:pt x="0" y="122895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31" name="Shape 531631"/>
                        <wps:cNvSpPr/>
                        <wps:spPr>
                          <a:xfrm>
                            <a:off x="7987868" y="887248"/>
                            <a:ext cx="9144" cy="1228954"/>
                          </a:xfrm>
                          <a:custGeom>
                            <a:avLst/>
                            <a:gdLst/>
                            <a:ahLst/>
                            <a:cxnLst/>
                            <a:rect l="0" t="0" r="0" b="0"/>
                            <a:pathLst>
                              <a:path w="9144" h="1228954">
                                <a:moveTo>
                                  <a:pt x="0" y="0"/>
                                </a:moveTo>
                                <a:lnTo>
                                  <a:pt x="9144" y="0"/>
                                </a:lnTo>
                                <a:lnTo>
                                  <a:pt x="9144" y="1228954"/>
                                </a:lnTo>
                                <a:lnTo>
                                  <a:pt x="0" y="122895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32" name="Shape 531632"/>
                        <wps:cNvSpPr/>
                        <wps:spPr>
                          <a:xfrm>
                            <a:off x="9725863" y="887248"/>
                            <a:ext cx="9144" cy="1228954"/>
                          </a:xfrm>
                          <a:custGeom>
                            <a:avLst/>
                            <a:gdLst/>
                            <a:ahLst/>
                            <a:cxnLst/>
                            <a:rect l="0" t="0" r="0" b="0"/>
                            <a:pathLst>
                              <a:path w="9144" h="1228954">
                                <a:moveTo>
                                  <a:pt x="0" y="0"/>
                                </a:moveTo>
                                <a:lnTo>
                                  <a:pt x="9144" y="0"/>
                                </a:lnTo>
                                <a:lnTo>
                                  <a:pt x="9144" y="1228954"/>
                                </a:lnTo>
                                <a:lnTo>
                                  <a:pt x="0" y="122895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33" name="Shape 531633"/>
                        <wps:cNvSpPr/>
                        <wps:spPr>
                          <a:xfrm>
                            <a:off x="0" y="211620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34" name="Shape 531634"/>
                        <wps:cNvSpPr/>
                        <wps:spPr>
                          <a:xfrm>
                            <a:off x="451104" y="211620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35" name="Shape 531635"/>
                        <wps:cNvSpPr/>
                        <wps:spPr>
                          <a:xfrm>
                            <a:off x="457200" y="2116201"/>
                            <a:ext cx="1350518" cy="9144"/>
                          </a:xfrm>
                          <a:custGeom>
                            <a:avLst/>
                            <a:gdLst/>
                            <a:ahLst/>
                            <a:cxnLst/>
                            <a:rect l="0" t="0" r="0" b="0"/>
                            <a:pathLst>
                              <a:path w="1350518" h="9144">
                                <a:moveTo>
                                  <a:pt x="0" y="0"/>
                                </a:moveTo>
                                <a:lnTo>
                                  <a:pt x="1350518" y="0"/>
                                </a:lnTo>
                                <a:lnTo>
                                  <a:pt x="1350518"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36" name="Shape 531636"/>
                        <wps:cNvSpPr/>
                        <wps:spPr>
                          <a:xfrm>
                            <a:off x="1807794" y="211620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37" name="Shape 531637"/>
                        <wps:cNvSpPr/>
                        <wps:spPr>
                          <a:xfrm>
                            <a:off x="1813890" y="2116201"/>
                            <a:ext cx="1920875" cy="9144"/>
                          </a:xfrm>
                          <a:custGeom>
                            <a:avLst/>
                            <a:gdLst/>
                            <a:ahLst/>
                            <a:cxnLst/>
                            <a:rect l="0" t="0" r="0" b="0"/>
                            <a:pathLst>
                              <a:path w="1920875" h="9144">
                                <a:moveTo>
                                  <a:pt x="0" y="0"/>
                                </a:moveTo>
                                <a:lnTo>
                                  <a:pt x="1920875" y="0"/>
                                </a:lnTo>
                                <a:lnTo>
                                  <a:pt x="1920875"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38" name="Shape 531638"/>
                        <wps:cNvSpPr/>
                        <wps:spPr>
                          <a:xfrm>
                            <a:off x="3734765" y="211620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39" name="Shape 531639"/>
                        <wps:cNvSpPr/>
                        <wps:spPr>
                          <a:xfrm>
                            <a:off x="3740861" y="2116201"/>
                            <a:ext cx="2073275" cy="9144"/>
                          </a:xfrm>
                          <a:custGeom>
                            <a:avLst/>
                            <a:gdLst/>
                            <a:ahLst/>
                            <a:cxnLst/>
                            <a:rect l="0" t="0" r="0" b="0"/>
                            <a:pathLst>
                              <a:path w="2073275" h="9144">
                                <a:moveTo>
                                  <a:pt x="0" y="0"/>
                                </a:moveTo>
                                <a:lnTo>
                                  <a:pt x="2073275" y="0"/>
                                </a:lnTo>
                                <a:lnTo>
                                  <a:pt x="2073275"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40" name="Shape 531640"/>
                        <wps:cNvSpPr/>
                        <wps:spPr>
                          <a:xfrm>
                            <a:off x="5814009" y="211620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41" name="Shape 531641"/>
                        <wps:cNvSpPr/>
                        <wps:spPr>
                          <a:xfrm>
                            <a:off x="5820105" y="2116201"/>
                            <a:ext cx="2167763" cy="9144"/>
                          </a:xfrm>
                          <a:custGeom>
                            <a:avLst/>
                            <a:gdLst/>
                            <a:ahLst/>
                            <a:cxnLst/>
                            <a:rect l="0" t="0" r="0" b="0"/>
                            <a:pathLst>
                              <a:path w="2167763" h="9144">
                                <a:moveTo>
                                  <a:pt x="0" y="0"/>
                                </a:moveTo>
                                <a:lnTo>
                                  <a:pt x="2167763" y="0"/>
                                </a:lnTo>
                                <a:lnTo>
                                  <a:pt x="2167763"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42" name="Shape 531642"/>
                        <wps:cNvSpPr/>
                        <wps:spPr>
                          <a:xfrm>
                            <a:off x="7987868" y="211620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43" name="Shape 531643"/>
                        <wps:cNvSpPr/>
                        <wps:spPr>
                          <a:xfrm>
                            <a:off x="7993964" y="2116201"/>
                            <a:ext cx="1731899" cy="9144"/>
                          </a:xfrm>
                          <a:custGeom>
                            <a:avLst/>
                            <a:gdLst/>
                            <a:ahLst/>
                            <a:cxnLst/>
                            <a:rect l="0" t="0" r="0" b="0"/>
                            <a:pathLst>
                              <a:path w="1731899" h="9144">
                                <a:moveTo>
                                  <a:pt x="0" y="0"/>
                                </a:moveTo>
                                <a:lnTo>
                                  <a:pt x="1731899" y="0"/>
                                </a:lnTo>
                                <a:lnTo>
                                  <a:pt x="173189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44" name="Shape 531644"/>
                        <wps:cNvSpPr/>
                        <wps:spPr>
                          <a:xfrm>
                            <a:off x="9725863" y="211620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45" name="Shape 531645"/>
                        <wps:cNvSpPr/>
                        <wps:spPr>
                          <a:xfrm>
                            <a:off x="0" y="2122297"/>
                            <a:ext cx="9144" cy="527304"/>
                          </a:xfrm>
                          <a:custGeom>
                            <a:avLst/>
                            <a:gdLst/>
                            <a:ahLst/>
                            <a:cxnLst/>
                            <a:rect l="0" t="0" r="0" b="0"/>
                            <a:pathLst>
                              <a:path w="9144" h="527304">
                                <a:moveTo>
                                  <a:pt x="0" y="0"/>
                                </a:moveTo>
                                <a:lnTo>
                                  <a:pt x="9144" y="0"/>
                                </a:lnTo>
                                <a:lnTo>
                                  <a:pt x="9144" y="527304"/>
                                </a:lnTo>
                                <a:lnTo>
                                  <a:pt x="0" y="52730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46" name="Shape 531646"/>
                        <wps:cNvSpPr/>
                        <wps:spPr>
                          <a:xfrm>
                            <a:off x="451104" y="2122297"/>
                            <a:ext cx="9144" cy="527304"/>
                          </a:xfrm>
                          <a:custGeom>
                            <a:avLst/>
                            <a:gdLst/>
                            <a:ahLst/>
                            <a:cxnLst/>
                            <a:rect l="0" t="0" r="0" b="0"/>
                            <a:pathLst>
                              <a:path w="9144" h="527304">
                                <a:moveTo>
                                  <a:pt x="0" y="0"/>
                                </a:moveTo>
                                <a:lnTo>
                                  <a:pt x="9144" y="0"/>
                                </a:lnTo>
                                <a:lnTo>
                                  <a:pt x="9144" y="527304"/>
                                </a:lnTo>
                                <a:lnTo>
                                  <a:pt x="0" y="52730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47" name="Shape 531647"/>
                        <wps:cNvSpPr/>
                        <wps:spPr>
                          <a:xfrm>
                            <a:off x="1807794" y="2122297"/>
                            <a:ext cx="9144" cy="527304"/>
                          </a:xfrm>
                          <a:custGeom>
                            <a:avLst/>
                            <a:gdLst/>
                            <a:ahLst/>
                            <a:cxnLst/>
                            <a:rect l="0" t="0" r="0" b="0"/>
                            <a:pathLst>
                              <a:path w="9144" h="527304">
                                <a:moveTo>
                                  <a:pt x="0" y="0"/>
                                </a:moveTo>
                                <a:lnTo>
                                  <a:pt x="9144" y="0"/>
                                </a:lnTo>
                                <a:lnTo>
                                  <a:pt x="9144" y="527304"/>
                                </a:lnTo>
                                <a:lnTo>
                                  <a:pt x="0" y="52730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48" name="Shape 531648"/>
                        <wps:cNvSpPr/>
                        <wps:spPr>
                          <a:xfrm>
                            <a:off x="3734765" y="2122297"/>
                            <a:ext cx="9144" cy="527304"/>
                          </a:xfrm>
                          <a:custGeom>
                            <a:avLst/>
                            <a:gdLst/>
                            <a:ahLst/>
                            <a:cxnLst/>
                            <a:rect l="0" t="0" r="0" b="0"/>
                            <a:pathLst>
                              <a:path w="9144" h="527304">
                                <a:moveTo>
                                  <a:pt x="0" y="0"/>
                                </a:moveTo>
                                <a:lnTo>
                                  <a:pt x="9144" y="0"/>
                                </a:lnTo>
                                <a:lnTo>
                                  <a:pt x="9144" y="527304"/>
                                </a:lnTo>
                                <a:lnTo>
                                  <a:pt x="0" y="52730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49" name="Shape 531649"/>
                        <wps:cNvSpPr/>
                        <wps:spPr>
                          <a:xfrm>
                            <a:off x="5814009" y="2122297"/>
                            <a:ext cx="9144" cy="527304"/>
                          </a:xfrm>
                          <a:custGeom>
                            <a:avLst/>
                            <a:gdLst/>
                            <a:ahLst/>
                            <a:cxnLst/>
                            <a:rect l="0" t="0" r="0" b="0"/>
                            <a:pathLst>
                              <a:path w="9144" h="527304">
                                <a:moveTo>
                                  <a:pt x="0" y="0"/>
                                </a:moveTo>
                                <a:lnTo>
                                  <a:pt x="9144" y="0"/>
                                </a:lnTo>
                                <a:lnTo>
                                  <a:pt x="9144" y="527304"/>
                                </a:lnTo>
                                <a:lnTo>
                                  <a:pt x="0" y="52730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50" name="Shape 531650"/>
                        <wps:cNvSpPr/>
                        <wps:spPr>
                          <a:xfrm>
                            <a:off x="7987868" y="2122297"/>
                            <a:ext cx="9144" cy="527304"/>
                          </a:xfrm>
                          <a:custGeom>
                            <a:avLst/>
                            <a:gdLst/>
                            <a:ahLst/>
                            <a:cxnLst/>
                            <a:rect l="0" t="0" r="0" b="0"/>
                            <a:pathLst>
                              <a:path w="9144" h="527304">
                                <a:moveTo>
                                  <a:pt x="0" y="0"/>
                                </a:moveTo>
                                <a:lnTo>
                                  <a:pt x="9144" y="0"/>
                                </a:lnTo>
                                <a:lnTo>
                                  <a:pt x="9144" y="527304"/>
                                </a:lnTo>
                                <a:lnTo>
                                  <a:pt x="0" y="52730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51" name="Shape 531651"/>
                        <wps:cNvSpPr/>
                        <wps:spPr>
                          <a:xfrm>
                            <a:off x="9725863" y="2122297"/>
                            <a:ext cx="9144" cy="527304"/>
                          </a:xfrm>
                          <a:custGeom>
                            <a:avLst/>
                            <a:gdLst/>
                            <a:ahLst/>
                            <a:cxnLst/>
                            <a:rect l="0" t="0" r="0" b="0"/>
                            <a:pathLst>
                              <a:path w="9144" h="527304">
                                <a:moveTo>
                                  <a:pt x="0" y="0"/>
                                </a:moveTo>
                                <a:lnTo>
                                  <a:pt x="9144" y="0"/>
                                </a:lnTo>
                                <a:lnTo>
                                  <a:pt x="9144" y="527304"/>
                                </a:lnTo>
                                <a:lnTo>
                                  <a:pt x="0" y="52730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52" name="Shape 531652"/>
                        <wps:cNvSpPr/>
                        <wps:spPr>
                          <a:xfrm>
                            <a:off x="0" y="264960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53" name="Shape 531653"/>
                        <wps:cNvSpPr/>
                        <wps:spPr>
                          <a:xfrm>
                            <a:off x="451104" y="264960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54" name="Shape 531654"/>
                        <wps:cNvSpPr/>
                        <wps:spPr>
                          <a:xfrm>
                            <a:off x="457200" y="2649601"/>
                            <a:ext cx="1350518" cy="9144"/>
                          </a:xfrm>
                          <a:custGeom>
                            <a:avLst/>
                            <a:gdLst/>
                            <a:ahLst/>
                            <a:cxnLst/>
                            <a:rect l="0" t="0" r="0" b="0"/>
                            <a:pathLst>
                              <a:path w="1350518" h="9144">
                                <a:moveTo>
                                  <a:pt x="0" y="0"/>
                                </a:moveTo>
                                <a:lnTo>
                                  <a:pt x="1350518" y="0"/>
                                </a:lnTo>
                                <a:lnTo>
                                  <a:pt x="1350518"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55" name="Shape 531655"/>
                        <wps:cNvSpPr/>
                        <wps:spPr>
                          <a:xfrm>
                            <a:off x="1807794" y="264960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56" name="Shape 531656"/>
                        <wps:cNvSpPr/>
                        <wps:spPr>
                          <a:xfrm>
                            <a:off x="1813890" y="2649601"/>
                            <a:ext cx="1920875" cy="9144"/>
                          </a:xfrm>
                          <a:custGeom>
                            <a:avLst/>
                            <a:gdLst/>
                            <a:ahLst/>
                            <a:cxnLst/>
                            <a:rect l="0" t="0" r="0" b="0"/>
                            <a:pathLst>
                              <a:path w="1920875" h="9144">
                                <a:moveTo>
                                  <a:pt x="0" y="0"/>
                                </a:moveTo>
                                <a:lnTo>
                                  <a:pt x="1920875" y="0"/>
                                </a:lnTo>
                                <a:lnTo>
                                  <a:pt x="1920875"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57" name="Shape 531657"/>
                        <wps:cNvSpPr/>
                        <wps:spPr>
                          <a:xfrm>
                            <a:off x="3734765" y="264960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58" name="Shape 531658"/>
                        <wps:cNvSpPr/>
                        <wps:spPr>
                          <a:xfrm>
                            <a:off x="3740861" y="2649601"/>
                            <a:ext cx="2073275" cy="9144"/>
                          </a:xfrm>
                          <a:custGeom>
                            <a:avLst/>
                            <a:gdLst/>
                            <a:ahLst/>
                            <a:cxnLst/>
                            <a:rect l="0" t="0" r="0" b="0"/>
                            <a:pathLst>
                              <a:path w="2073275" h="9144">
                                <a:moveTo>
                                  <a:pt x="0" y="0"/>
                                </a:moveTo>
                                <a:lnTo>
                                  <a:pt x="2073275" y="0"/>
                                </a:lnTo>
                                <a:lnTo>
                                  <a:pt x="2073275"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59" name="Shape 531659"/>
                        <wps:cNvSpPr/>
                        <wps:spPr>
                          <a:xfrm>
                            <a:off x="5814009" y="264960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60" name="Shape 531660"/>
                        <wps:cNvSpPr/>
                        <wps:spPr>
                          <a:xfrm>
                            <a:off x="5820105" y="2649601"/>
                            <a:ext cx="2167763" cy="9144"/>
                          </a:xfrm>
                          <a:custGeom>
                            <a:avLst/>
                            <a:gdLst/>
                            <a:ahLst/>
                            <a:cxnLst/>
                            <a:rect l="0" t="0" r="0" b="0"/>
                            <a:pathLst>
                              <a:path w="2167763" h="9144">
                                <a:moveTo>
                                  <a:pt x="0" y="0"/>
                                </a:moveTo>
                                <a:lnTo>
                                  <a:pt x="2167763" y="0"/>
                                </a:lnTo>
                                <a:lnTo>
                                  <a:pt x="2167763"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61" name="Shape 531661"/>
                        <wps:cNvSpPr/>
                        <wps:spPr>
                          <a:xfrm>
                            <a:off x="7987868" y="264960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62" name="Shape 531662"/>
                        <wps:cNvSpPr/>
                        <wps:spPr>
                          <a:xfrm>
                            <a:off x="7993964" y="2649601"/>
                            <a:ext cx="1731899" cy="9144"/>
                          </a:xfrm>
                          <a:custGeom>
                            <a:avLst/>
                            <a:gdLst/>
                            <a:ahLst/>
                            <a:cxnLst/>
                            <a:rect l="0" t="0" r="0" b="0"/>
                            <a:pathLst>
                              <a:path w="1731899" h="9144">
                                <a:moveTo>
                                  <a:pt x="0" y="0"/>
                                </a:moveTo>
                                <a:lnTo>
                                  <a:pt x="1731899" y="0"/>
                                </a:lnTo>
                                <a:lnTo>
                                  <a:pt x="173189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63" name="Shape 531663"/>
                        <wps:cNvSpPr/>
                        <wps:spPr>
                          <a:xfrm>
                            <a:off x="9725863" y="264960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64" name="Shape 531664"/>
                        <wps:cNvSpPr/>
                        <wps:spPr>
                          <a:xfrm>
                            <a:off x="0" y="2655723"/>
                            <a:ext cx="9144" cy="875386"/>
                          </a:xfrm>
                          <a:custGeom>
                            <a:avLst/>
                            <a:gdLst/>
                            <a:ahLst/>
                            <a:cxnLst/>
                            <a:rect l="0" t="0" r="0" b="0"/>
                            <a:pathLst>
                              <a:path w="9144" h="875386">
                                <a:moveTo>
                                  <a:pt x="0" y="0"/>
                                </a:moveTo>
                                <a:lnTo>
                                  <a:pt x="9144" y="0"/>
                                </a:lnTo>
                                <a:lnTo>
                                  <a:pt x="9144" y="875386"/>
                                </a:lnTo>
                                <a:lnTo>
                                  <a:pt x="0" y="87538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65" name="Shape 531665"/>
                        <wps:cNvSpPr/>
                        <wps:spPr>
                          <a:xfrm>
                            <a:off x="451104" y="2655723"/>
                            <a:ext cx="9144" cy="875386"/>
                          </a:xfrm>
                          <a:custGeom>
                            <a:avLst/>
                            <a:gdLst/>
                            <a:ahLst/>
                            <a:cxnLst/>
                            <a:rect l="0" t="0" r="0" b="0"/>
                            <a:pathLst>
                              <a:path w="9144" h="875386">
                                <a:moveTo>
                                  <a:pt x="0" y="0"/>
                                </a:moveTo>
                                <a:lnTo>
                                  <a:pt x="9144" y="0"/>
                                </a:lnTo>
                                <a:lnTo>
                                  <a:pt x="9144" y="875386"/>
                                </a:lnTo>
                                <a:lnTo>
                                  <a:pt x="0" y="87538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66" name="Shape 531666"/>
                        <wps:cNvSpPr/>
                        <wps:spPr>
                          <a:xfrm>
                            <a:off x="1807794" y="2655723"/>
                            <a:ext cx="9144" cy="875386"/>
                          </a:xfrm>
                          <a:custGeom>
                            <a:avLst/>
                            <a:gdLst/>
                            <a:ahLst/>
                            <a:cxnLst/>
                            <a:rect l="0" t="0" r="0" b="0"/>
                            <a:pathLst>
                              <a:path w="9144" h="875386">
                                <a:moveTo>
                                  <a:pt x="0" y="0"/>
                                </a:moveTo>
                                <a:lnTo>
                                  <a:pt x="9144" y="0"/>
                                </a:lnTo>
                                <a:lnTo>
                                  <a:pt x="9144" y="875386"/>
                                </a:lnTo>
                                <a:lnTo>
                                  <a:pt x="0" y="87538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67" name="Shape 531667"/>
                        <wps:cNvSpPr/>
                        <wps:spPr>
                          <a:xfrm>
                            <a:off x="3734765" y="2655723"/>
                            <a:ext cx="9144" cy="875386"/>
                          </a:xfrm>
                          <a:custGeom>
                            <a:avLst/>
                            <a:gdLst/>
                            <a:ahLst/>
                            <a:cxnLst/>
                            <a:rect l="0" t="0" r="0" b="0"/>
                            <a:pathLst>
                              <a:path w="9144" h="875386">
                                <a:moveTo>
                                  <a:pt x="0" y="0"/>
                                </a:moveTo>
                                <a:lnTo>
                                  <a:pt x="9144" y="0"/>
                                </a:lnTo>
                                <a:lnTo>
                                  <a:pt x="9144" y="875386"/>
                                </a:lnTo>
                                <a:lnTo>
                                  <a:pt x="0" y="87538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68" name="Shape 531668"/>
                        <wps:cNvSpPr/>
                        <wps:spPr>
                          <a:xfrm>
                            <a:off x="5814009" y="2655723"/>
                            <a:ext cx="9144" cy="875386"/>
                          </a:xfrm>
                          <a:custGeom>
                            <a:avLst/>
                            <a:gdLst/>
                            <a:ahLst/>
                            <a:cxnLst/>
                            <a:rect l="0" t="0" r="0" b="0"/>
                            <a:pathLst>
                              <a:path w="9144" h="875386">
                                <a:moveTo>
                                  <a:pt x="0" y="0"/>
                                </a:moveTo>
                                <a:lnTo>
                                  <a:pt x="9144" y="0"/>
                                </a:lnTo>
                                <a:lnTo>
                                  <a:pt x="9144" y="875386"/>
                                </a:lnTo>
                                <a:lnTo>
                                  <a:pt x="0" y="87538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69" name="Shape 531669"/>
                        <wps:cNvSpPr/>
                        <wps:spPr>
                          <a:xfrm>
                            <a:off x="7987868" y="2655723"/>
                            <a:ext cx="9144" cy="875386"/>
                          </a:xfrm>
                          <a:custGeom>
                            <a:avLst/>
                            <a:gdLst/>
                            <a:ahLst/>
                            <a:cxnLst/>
                            <a:rect l="0" t="0" r="0" b="0"/>
                            <a:pathLst>
                              <a:path w="9144" h="875386">
                                <a:moveTo>
                                  <a:pt x="0" y="0"/>
                                </a:moveTo>
                                <a:lnTo>
                                  <a:pt x="9144" y="0"/>
                                </a:lnTo>
                                <a:lnTo>
                                  <a:pt x="9144" y="875386"/>
                                </a:lnTo>
                                <a:lnTo>
                                  <a:pt x="0" y="87538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70" name="Shape 531670"/>
                        <wps:cNvSpPr/>
                        <wps:spPr>
                          <a:xfrm>
                            <a:off x="9725863" y="2655723"/>
                            <a:ext cx="9144" cy="875386"/>
                          </a:xfrm>
                          <a:custGeom>
                            <a:avLst/>
                            <a:gdLst/>
                            <a:ahLst/>
                            <a:cxnLst/>
                            <a:rect l="0" t="0" r="0" b="0"/>
                            <a:pathLst>
                              <a:path w="9144" h="875386">
                                <a:moveTo>
                                  <a:pt x="0" y="0"/>
                                </a:moveTo>
                                <a:lnTo>
                                  <a:pt x="9144" y="0"/>
                                </a:lnTo>
                                <a:lnTo>
                                  <a:pt x="9144" y="875386"/>
                                </a:lnTo>
                                <a:lnTo>
                                  <a:pt x="0" y="87538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71" name="Shape 531671"/>
                        <wps:cNvSpPr/>
                        <wps:spPr>
                          <a:xfrm>
                            <a:off x="0" y="353110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72" name="Shape 531672"/>
                        <wps:cNvSpPr/>
                        <wps:spPr>
                          <a:xfrm>
                            <a:off x="451104" y="353110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73" name="Shape 531673"/>
                        <wps:cNvSpPr/>
                        <wps:spPr>
                          <a:xfrm>
                            <a:off x="457200" y="3531109"/>
                            <a:ext cx="1350518" cy="9144"/>
                          </a:xfrm>
                          <a:custGeom>
                            <a:avLst/>
                            <a:gdLst/>
                            <a:ahLst/>
                            <a:cxnLst/>
                            <a:rect l="0" t="0" r="0" b="0"/>
                            <a:pathLst>
                              <a:path w="1350518" h="9144">
                                <a:moveTo>
                                  <a:pt x="0" y="0"/>
                                </a:moveTo>
                                <a:lnTo>
                                  <a:pt x="1350518" y="0"/>
                                </a:lnTo>
                                <a:lnTo>
                                  <a:pt x="1350518"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74" name="Shape 531674"/>
                        <wps:cNvSpPr/>
                        <wps:spPr>
                          <a:xfrm>
                            <a:off x="1807794" y="353110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75" name="Shape 531675"/>
                        <wps:cNvSpPr/>
                        <wps:spPr>
                          <a:xfrm>
                            <a:off x="1813890" y="3531109"/>
                            <a:ext cx="1920875" cy="9144"/>
                          </a:xfrm>
                          <a:custGeom>
                            <a:avLst/>
                            <a:gdLst/>
                            <a:ahLst/>
                            <a:cxnLst/>
                            <a:rect l="0" t="0" r="0" b="0"/>
                            <a:pathLst>
                              <a:path w="1920875" h="9144">
                                <a:moveTo>
                                  <a:pt x="0" y="0"/>
                                </a:moveTo>
                                <a:lnTo>
                                  <a:pt x="1920875" y="0"/>
                                </a:lnTo>
                                <a:lnTo>
                                  <a:pt x="1920875"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76" name="Shape 531676"/>
                        <wps:cNvSpPr/>
                        <wps:spPr>
                          <a:xfrm>
                            <a:off x="3734765" y="353110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77" name="Shape 531677"/>
                        <wps:cNvSpPr/>
                        <wps:spPr>
                          <a:xfrm>
                            <a:off x="3740861" y="3531109"/>
                            <a:ext cx="2073275" cy="9144"/>
                          </a:xfrm>
                          <a:custGeom>
                            <a:avLst/>
                            <a:gdLst/>
                            <a:ahLst/>
                            <a:cxnLst/>
                            <a:rect l="0" t="0" r="0" b="0"/>
                            <a:pathLst>
                              <a:path w="2073275" h="9144">
                                <a:moveTo>
                                  <a:pt x="0" y="0"/>
                                </a:moveTo>
                                <a:lnTo>
                                  <a:pt x="2073275" y="0"/>
                                </a:lnTo>
                                <a:lnTo>
                                  <a:pt x="2073275"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78" name="Shape 531678"/>
                        <wps:cNvSpPr/>
                        <wps:spPr>
                          <a:xfrm>
                            <a:off x="5814009" y="353110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79" name="Shape 531679"/>
                        <wps:cNvSpPr/>
                        <wps:spPr>
                          <a:xfrm>
                            <a:off x="5820105" y="3531109"/>
                            <a:ext cx="2167763" cy="9144"/>
                          </a:xfrm>
                          <a:custGeom>
                            <a:avLst/>
                            <a:gdLst/>
                            <a:ahLst/>
                            <a:cxnLst/>
                            <a:rect l="0" t="0" r="0" b="0"/>
                            <a:pathLst>
                              <a:path w="2167763" h="9144">
                                <a:moveTo>
                                  <a:pt x="0" y="0"/>
                                </a:moveTo>
                                <a:lnTo>
                                  <a:pt x="2167763" y="0"/>
                                </a:lnTo>
                                <a:lnTo>
                                  <a:pt x="2167763"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80" name="Shape 531680"/>
                        <wps:cNvSpPr/>
                        <wps:spPr>
                          <a:xfrm>
                            <a:off x="7987868" y="353110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81" name="Shape 531681"/>
                        <wps:cNvSpPr/>
                        <wps:spPr>
                          <a:xfrm>
                            <a:off x="7993964" y="3531109"/>
                            <a:ext cx="1731899" cy="9144"/>
                          </a:xfrm>
                          <a:custGeom>
                            <a:avLst/>
                            <a:gdLst/>
                            <a:ahLst/>
                            <a:cxnLst/>
                            <a:rect l="0" t="0" r="0" b="0"/>
                            <a:pathLst>
                              <a:path w="1731899" h="9144">
                                <a:moveTo>
                                  <a:pt x="0" y="0"/>
                                </a:moveTo>
                                <a:lnTo>
                                  <a:pt x="1731899" y="0"/>
                                </a:lnTo>
                                <a:lnTo>
                                  <a:pt x="173189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82" name="Shape 531682"/>
                        <wps:cNvSpPr/>
                        <wps:spPr>
                          <a:xfrm>
                            <a:off x="9725863" y="353110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83" name="Shape 531683"/>
                        <wps:cNvSpPr/>
                        <wps:spPr>
                          <a:xfrm>
                            <a:off x="0" y="3537179"/>
                            <a:ext cx="9144" cy="1228649"/>
                          </a:xfrm>
                          <a:custGeom>
                            <a:avLst/>
                            <a:gdLst/>
                            <a:ahLst/>
                            <a:cxnLst/>
                            <a:rect l="0" t="0" r="0" b="0"/>
                            <a:pathLst>
                              <a:path w="9144" h="1228649">
                                <a:moveTo>
                                  <a:pt x="0" y="0"/>
                                </a:moveTo>
                                <a:lnTo>
                                  <a:pt x="9144" y="0"/>
                                </a:lnTo>
                                <a:lnTo>
                                  <a:pt x="9144" y="1228649"/>
                                </a:lnTo>
                                <a:lnTo>
                                  <a:pt x="0" y="122864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84" name="Shape 531684"/>
                        <wps:cNvSpPr/>
                        <wps:spPr>
                          <a:xfrm>
                            <a:off x="451104" y="3537179"/>
                            <a:ext cx="9144" cy="1228649"/>
                          </a:xfrm>
                          <a:custGeom>
                            <a:avLst/>
                            <a:gdLst/>
                            <a:ahLst/>
                            <a:cxnLst/>
                            <a:rect l="0" t="0" r="0" b="0"/>
                            <a:pathLst>
                              <a:path w="9144" h="1228649">
                                <a:moveTo>
                                  <a:pt x="0" y="0"/>
                                </a:moveTo>
                                <a:lnTo>
                                  <a:pt x="9144" y="0"/>
                                </a:lnTo>
                                <a:lnTo>
                                  <a:pt x="9144" y="1228649"/>
                                </a:lnTo>
                                <a:lnTo>
                                  <a:pt x="0" y="122864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85" name="Shape 531685"/>
                        <wps:cNvSpPr/>
                        <wps:spPr>
                          <a:xfrm>
                            <a:off x="457200" y="4765828"/>
                            <a:ext cx="1350518" cy="9144"/>
                          </a:xfrm>
                          <a:custGeom>
                            <a:avLst/>
                            <a:gdLst/>
                            <a:ahLst/>
                            <a:cxnLst/>
                            <a:rect l="0" t="0" r="0" b="0"/>
                            <a:pathLst>
                              <a:path w="1350518" h="9144">
                                <a:moveTo>
                                  <a:pt x="0" y="0"/>
                                </a:moveTo>
                                <a:lnTo>
                                  <a:pt x="1350518" y="0"/>
                                </a:lnTo>
                                <a:lnTo>
                                  <a:pt x="1350518"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86" name="Shape 531686"/>
                        <wps:cNvSpPr/>
                        <wps:spPr>
                          <a:xfrm>
                            <a:off x="1807794" y="3537179"/>
                            <a:ext cx="9144" cy="1228649"/>
                          </a:xfrm>
                          <a:custGeom>
                            <a:avLst/>
                            <a:gdLst/>
                            <a:ahLst/>
                            <a:cxnLst/>
                            <a:rect l="0" t="0" r="0" b="0"/>
                            <a:pathLst>
                              <a:path w="9144" h="1228649">
                                <a:moveTo>
                                  <a:pt x="0" y="0"/>
                                </a:moveTo>
                                <a:lnTo>
                                  <a:pt x="9144" y="0"/>
                                </a:lnTo>
                                <a:lnTo>
                                  <a:pt x="9144" y="1228649"/>
                                </a:lnTo>
                                <a:lnTo>
                                  <a:pt x="0" y="122864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87" name="Shape 531687"/>
                        <wps:cNvSpPr/>
                        <wps:spPr>
                          <a:xfrm>
                            <a:off x="1807794" y="476582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88" name="Shape 531688"/>
                        <wps:cNvSpPr/>
                        <wps:spPr>
                          <a:xfrm>
                            <a:off x="1813890" y="4765828"/>
                            <a:ext cx="1920875" cy="9144"/>
                          </a:xfrm>
                          <a:custGeom>
                            <a:avLst/>
                            <a:gdLst/>
                            <a:ahLst/>
                            <a:cxnLst/>
                            <a:rect l="0" t="0" r="0" b="0"/>
                            <a:pathLst>
                              <a:path w="1920875" h="9144">
                                <a:moveTo>
                                  <a:pt x="0" y="0"/>
                                </a:moveTo>
                                <a:lnTo>
                                  <a:pt x="1920875" y="0"/>
                                </a:lnTo>
                                <a:lnTo>
                                  <a:pt x="1920875"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89" name="Shape 531689"/>
                        <wps:cNvSpPr/>
                        <wps:spPr>
                          <a:xfrm>
                            <a:off x="3734765" y="3537179"/>
                            <a:ext cx="9144" cy="1228649"/>
                          </a:xfrm>
                          <a:custGeom>
                            <a:avLst/>
                            <a:gdLst/>
                            <a:ahLst/>
                            <a:cxnLst/>
                            <a:rect l="0" t="0" r="0" b="0"/>
                            <a:pathLst>
                              <a:path w="9144" h="1228649">
                                <a:moveTo>
                                  <a:pt x="0" y="0"/>
                                </a:moveTo>
                                <a:lnTo>
                                  <a:pt x="9144" y="0"/>
                                </a:lnTo>
                                <a:lnTo>
                                  <a:pt x="9144" y="1228649"/>
                                </a:lnTo>
                                <a:lnTo>
                                  <a:pt x="0" y="122864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90" name="Shape 531690"/>
                        <wps:cNvSpPr/>
                        <wps:spPr>
                          <a:xfrm>
                            <a:off x="3734765" y="476582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91" name="Shape 531691"/>
                        <wps:cNvSpPr/>
                        <wps:spPr>
                          <a:xfrm>
                            <a:off x="3740861" y="4765828"/>
                            <a:ext cx="2073275" cy="9144"/>
                          </a:xfrm>
                          <a:custGeom>
                            <a:avLst/>
                            <a:gdLst/>
                            <a:ahLst/>
                            <a:cxnLst/>
                            <a:rect l="0" t="0" r="0" b="0"/>
                            <a:pathLst>
                              <a:path w="2073275" h="9144">
                                <a:moveTo>
                                  <a:pt x="0" y="0"/>
                                </a:moveTo>
                                <a:lnTo>
                                  <a:pt x="2073275" y="0"/>
                                </a:lnTo>
                                <a:lnTo>
                                  <a:pt x="2073275"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92" name="Shape 531692"/>
                        <wps:cNvSpPr/>
                        <wps:spPr>
                          <a:xfrm>
                            <a:off x="5814009" y="3537179"/>
                            <a:ext cx="9144" cy="1228649"/>
                          </a:xfrm>
                          <a:custGeom>
                            <a:avLst/>
                            <a:gdLst/>
                            <a:ahLst/>
                            <a:cxnLst/>
                            <a:rect l="0" t="0" r="0" b="0"/>
                            <a:pathLst>
                              <a:path w="9144" h="1228649">
                                <a:moveTo>
                                  <a:pt x="0" y="0"/>
                                </a:moveTo>
                                <a:lnTo>
                                  <a:pt x="9144" y="0"/>
                                </a:lnTo>
                                <a:lnTo>
                                  <a:pt x="9144" y="1228649"/>
                                </a:lnTo>
                                <a:lnTo>
                                  <a:pt x="0" y="122864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93" name="Shape 531693"/>
                        <wps:cNvSpPr/>
                        <wps:spPr>
                          <a:xfrm>
                            <a:off x="5814009" y="476582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94" name="Shape 531694"/>
                        <wps:cNvSpPr/>
                        <wps:spPr>
                          <a:xfrm>
                            <a:off x="5820105" y="4765828"/>
                            <a:ext cx="2167763" cy="9144"/>
                          </a:xfrm>
                          <a:custGeom>
                            <a:avLst/>
                            <a:gdLst/>
                            <a:ahLst/>
                            <a:cxnLst/>
                            <a:rect l="0" t="0" r="0" b="0"/>
                            <a:pathLst>
                              <a:path w="2167763" h="9144">
                                <a:moveTo>
                                  <a:pt x="0" y="0"/>
                                </a:moveTo>
                                <a:lnTo>
                                  <a:pt x="2167763" y="0"/>
                                </a:lnTo>
                                <a:lnTo>
                                  <a:pt x="2167763"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95" name="Shape 531695"/>
                        <wps:cNvSpPr/>
                        <wps:spPr>
                          <a:xfrm>
                            <a:off x="7987868" y="3537179"/>
                            <a:ext cx="9144" cy="1228649"/>
                          </a:xfrm>
                          <a:custGeom>
                            <a:avLst/>
                            <a:gdLst/>
                            <a:ahLst/>
                            <a:cxnLst/>
                            <a:rect l="0" t="0" r="0" b="0"/>
                            <a:pathLst>
                              <a:path w="9144" h="1228649">
                                <a:moveTo>
                                  <a:pt x="0" y="0"/>
                                </a:moveTo>
                                <a:lnTo>
                                  <a:pt x="9144" y="0"/>
                                </a:lnTo>
                                <a:lnTo>
                                  <a:pt x="9144" y="1228649"/>
                                </a:lnTo>
                                <a:lnTo>
                                  <a:pt x="0" y="122864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96" name="Shape 531696"/>
                        <wps:cNvSpPr/>
                        <wps:spPr>
                          <a:xfrm>
                            <a:off x="7987868" y="476582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97" name="Shape 531697"/>
                        <wps:cNvSpPr/>
                        <wps:spPr>
                          <a:xfrm>
                            <a:off x="7993964" y="4765828"/>
                            <a:ext cx="1731899" cy="9144"/>
                          </a:xfrm>
                          <a:custGeom>
                            <a:avLst/>
                            <a:gdLst/>
                            <a:ahLst/>
                            <a:cxnLst/>
                            <a:rect l="0" t="0" r="0" b="0"/>
                            <a:pathLst>
                              <a:path w="1731899" h="9144">
                                <a:moveTo>
                                  <a:pt x="0" y="0"/>
                                </a:moveTo>
                                <a:lnTo>
                                  <a:pt x="1731899" y="0"/>
                                </a:lnTo>
                                <a:lnTo>
                                  <a:pt x="173189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698" name="Shape 531698"/>
                        <wps:cNvSpPr/>
                        <wps:spPr>
                          <a:xfrm>
                            <a:off x="9725863" y="3537179"/>
                            <a:ext cx="9144" cy="1228649"/>
                          </a:xfrm>
                          <a:custGeom>
                            <a:avLst/>
                            <a:gdLst/>
                            <a:ahLst/>
                            <a:cxnLst/>
                            <a:rect l="0" t="0" r="0" b="0"/>
                            <a:pathLst>
                              <a:path w="9144" h="1228649">
                                <a:moveTo>
                                  <a:pt x="0" y="0"/>
                                </a:moveTo>
                                <a:lnTo>
                                  <a:pt x="9144" y="0"/>
                                </a:lnTo>
                                <a:lnTo>
                                  <a:pt x="9144" y="1228649"/>
                                </a:lnTo>
                                <a:lnTo>
                                  <a:pt x="0" y="122864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453294" o:spid="_x0000_s3461" style="position:absolute;left:0;text-align:left;margin-left:-635.7pt;margin-top:-44.7pt;width:766.3pt;height:375.75pt;z-index:-251641856;mso-position-horizontal-relative:text;mso-position-vertical-relative:text" coordsize="97319,477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YMssihIAAIKEAQAOAAAAZHJzL2Uyb0RvYy54bWzsXdtu5DYSfV9g/6HR7xnrfjHiCRbJZrBA&#10;kAwyyQfIbfUFUEuCpJn27NdvkRQpqrs8Ii3HnZVrHiwNVU1Rl8NTZB2Wvv/h8VisvuRNe6jKu7X7&#10;zlmv8nJTPRzK3d36zz9+/i5Zr9ouKx+yoirzu/XXvF3/8P6f//j+VN/mXrWvioe8WUElZXt7qu/W&#10;+66rb29u2s0+P2btu6rOSzi4rZpj1sF/m93NQ5OdoPZjceM5TnRzqpqHuqk2edtC6U/i4Po9r3+7&#10;zTfdb9ttm3er4m4Nbev434b/vWd/b95/n93umqzeHzZ9M7JntOKYHUo4qarqp6zLVp+bw0VVx8Om&#10;qdpq273bVMebars9bHJ+DXA1rnN2NR+a6nPNr2V3e9rV6jbBrT27T8+udvPrl4/N6vBwtw5C30uD&#10;9arMjvCc+KlXfRncpFO9uwXbD039qf7Y9AU78T923Y/b5si2cEWrR357v6rbmz92qw0UprHvpmG6&#10;Xm3gWBDHbuoF4gFs9vCULn632f974pc38sQ3rH2qOacaXqZ2uF/tvPv1aZ/VOX8MLbsH/f0KfTdM&#10;fXm/uM2qL+O3h9uqm9XetnDfjO+UG8CTYLcpZXtQn7rS7Hbzue0+5BW/3dmXX9oODsOL9yD3sr3c&#10;2zyWcrcBJHwTA3XWsd+xqtju6tSfe7Xvd9iRY/Ul/6PiNt3Z44IGDkeLUrfi17CS7wMYysNyW/PK&#10;lJl2zdJCboUlAHl8a+RhudXNOMbVSWGHXR6/oeqSoVC/qUXJrh5OssmgR9oWWcehfTx00FUVhyP0&#10;c17sOEPFUBt75cQT5nvd1yJnt6kof8+3AC8OCVbQNrv7H4tm9SVjHRL/xyvPinqf9aX98+5NeVN5&#10;Pez320NRqCpd/lOsSvHG9MbsdznvC9UvHfHLTd8a0SFCtwIXLbtFuCnqR/zMVdmp35fQmfNmalfL&#10;du+rh6+8e+A3BDDIeo7XAqPqvDQwcvCwJgBwp8EYOWnE362eGGTPFQSh4wCTXRuRsh3zMSlrmkSl&#10;Zki45FgkXGK+yjdIMkRIMmS9hzEug9B1HYC3fFuha5KeATGl6Osl9cmtToGGwB0IjbE3MaVO28ti&#10;SiA54eZrTBlZIjKG4ReGSNcPndD9G5Clash8tlRVyQ4IwCGBJrcCcLqlIewMzQidb8WPjRF0xlbo&#10;dBMnjtlgXr6vRJjiZhhizdCMIPlWIAl0dkGYiSUkXT9JccZMPSeJwUu+9vASJuREQ16AMWVVsgd6&#10;mjE1S0PcGZoRPN8KPGFO+QKeqRU8/dgP4ggwKN9XYkxiTB4zEsNrmvSxmvSJ2NjwDJKszGbSx48D&#10;J4lcDJKeE/ve34ExVUPmM6aqSvZATzKmbmlIhYZmxJhvgzEjB2B1AU/XCp5h4gaOA8wr31diTGJM&#10;YswJSceTYZLI8RBIepaQZCIS1In13CiOI5ArXHuMqRryAowpr0n2QE8zpmZpSIWGZsSYb4UxL6U+&#10;keNbwTNOkziJYCpJvq/EmMSYxJjPZ0x4ey6cWDvBT5ymfhqJt5B35QMkXVArJmmvVtTYQCoddcXY&#10;XyrDUw2Zz5iqKtkDPcmYuqV28TLYKbekMiA93hPi2Ig5ohfwtNP9pLEXJsxrle/rAE/+Ul7dmxWt&#10;mA9MUY+8yidRqcz4Dgl/aFbWclb2UvgTOXbCHxHBjJyA/wzDI4QynYTPJcF7/OpsqRDZN4MNTwZh&#10;us5Xcug2HB2zmgKbNJSH5VZUpsxG1y1t5FY/sbHh+MRwN0m6ziTq7JG2SxLkRc6l5IeV2URLNIks&#10;gRNeEAInrSuxWWv3jYnZS/FPBItBbMCp6/EInYROtniMsRit+jJcCYuj048T/2yQKYpssBmESsnO&#10;l3/Bbwevlsu5mZCWhU2Y3+ZLn+zVHVvVFBht9i3BfFtlpg0mn/JwhS8/uizhr5q7mmLF3HihJKxa&#10;Lh/gNvJhLGzYMp9vr42cWsiIL3/sPcHnrah8U2sj4SkhczHPV8gRh/1fcZg9IGdBC0frFMbfFiBd&#10;RB8HZTbEpQtwCJAESMoeMJ1RBfcjIW1H5CKKOCizAaQe3ydAEiAJkLMAiejhXDs9nB4+JEASIAmQ&#10;zwUkTKsEymP9HXJJZeWuyFeieJIjV00Fide+C/2U/eMzX32esDCORXTfiyLfAW0c1DXMvoRp7MKE&#10;C598cRPXdXnMUYsq1o1IhbViO3drluRKzKv1abHYPEZvwuotSva3rH4G0QacCJ+f6B7vH3lCNNfx&#10;1CyvyGu02lfNf3+DbHfbooIMUZAMi++tWQI8OD07ul4V/ykh3xi0upM7jdy5lztNV/xYceWXaNC/&#10;PnfV9sASefHJEnG2/j+vl0SJPU3lBY0fsoEj9PRD9qLECSHCBTNSXgDPOeQiEO0xOxF7C9gUm+cF&#10;fnI+xSYf4V/1lNU8yJt4ytzZRcSsrp2YFV5wNiUKqPSeVAJoKpVXny5VOgC+w2A2zILqwXj5sg1H&#10;xyF7Fd6XhvKw3J4FGrVrlhZyq5/W0Gx8UtadPTN5HU0B/d3y1UUuIl+Fskk2Ze9yT58qXx2GQ5m5&#10;7dorPmQ75qvkZE1aaENiS24FxjRDQ6AZmhEeR8ksFyXCcc9CiZwo7fSqmggHQyR/yUiz+lTuLOFS&#10;EBL7YapIDivGKW8sOILIVMXYzyJjpIrqY0hUadquTY6qIfPZUVU1SY+6pSHcDM2IHxfMj4hI1bUT&#10;qeo6OAyWRJDM/efzUiKB+titJYJEtD5vkiARSSqkXLUZOsJ8qspHh0FR5YK7OkPK/HAvwJCyqmmG&#10;1CwNqc/QjBhywQyJqOxcNbts9AUCPQ8dBktiSGJI0tfJzz09LefxwFc6X3wMZTYMqeefw6Co0rBd&#10;myFVQ+YzpKpqkiF1S0PqMzQjhlwuQ3oqvsyhyz6YFUGZDSx12SsGS2JIYkhiSAOGRPR1np2+LkyG&#10;fHMYFFWut6szpMz/9gIMKauaZkjN0pD6DM2IIRfMkIg0x7OT5ug6dAyWxJDEkMSQBgyJCHTEF2uN&#10;w5B6fjkMiirN2rUZUjVkPkOqqiYZUrc0pD5DM2LIBTMkotPx7HQ6+sIQDJbEkMSQxJAGDIkIdYQc&#10;3JghpY489oKz1R8DCF3PS9Lw+t9Bl+14PTW5PKMIcks1gNzqgnJzS+LGBXMjotHx7DQ6Iw0robJi&#10;YD9b42GONXNLQuWCUYnIdYa1hUa6gLFyjmBJsCzqfUYLmp+7oJkHHhG5jjdHrkOwJFgSLLfdu80c&#10;WLIV/+fSHZF20XhQOdYIECwJlgTL2bBEpDu+nXRnHJgkWBIsCZazYYnIeHw7Gc84GkKwJFgSLGfD&#10;EpHx+HYyHhEZ8SDrFajsWDxuyJg0hEa0eDil2JETteLOabdGBkzkVg+c0MTrcidefUTBA2WAJeOh&#10;pBYOIShKgIn+B/Q9hhgzNCMoLhiKiGoHPt5hB0WV0wOFokprcXUxnR86IazHXr2AmE5WNS2m0ywN&#10;8WZoRrBcMCwRBY9v90VIPTSJ4pK/ZpT2itJesSFMn8lKIIq+CfLlYwO34m7N4pE+It6BMhuK1LN6&#10;oFiktB7wuSueutaQ/AzNiCMXzJGIfMe3y7ajp/VAcUkcyfo5yny1JY48lLun83r4iGYHymw4Us/r&#10;gWJRpba49jhSNWT+OFJVNTmO1C0Nyc/QjDhyuRw5fB1kSOwBZTa41EU7KC6JI4kjaVXW9Kqs4SMu&#10;GhbtlDp6Zg8Ui5TaI44gxEshkKLp3fbfc/Jd22/6rgEi1YEyG47UFXQoLokjiSOJIw04EtHnBHb6&#10;HD23B4pFld7i2uNI1ZD540hV1eQ4Urc0HCAamtE4csHjSESxE9gpdnQ5K4pL4kjiSOJIA45EJDuB&#10;nWRHalg9z0t5JBPTsIZe7DvXz+7RN4NNwA8fg8SUosPRsZ5U9CuTxKjMRtctq5Jb/cTGhsSMC2ZG&#10;RKkT2Cl1RlpWgiRD+llmD2OkGRsSJBcMSUSwE9gKdpw4TsHpBdrwIFsM0SRh8kvGPw0v9BCt+OQV&#10;TbJWzUPdGDitiFhHZJYzXvIxFusQJoknKdHOrIweASLagTKbwMdYHECYJEwSJmdhMkSy7ECZDSbH&#10;wUjCJGGSMDkPk0iKndBOuDMOfhAmCZOEyXmYREQ7oZ1opw+CREEaUSKPxz5pAEnnfiTp3M3JcFYn&#10;ROQ6UGbjrerBD4LieeDDUHpjaEZBj+UGPeA7HBfpWcW3OYwnWINwSOSBQZESefDsISQuJ4Y0Z0hE&#10;rBPaiXVGiTwwXArlyrXVrKIV86Wsoh5zuY4h9xmaEUUumCIRqU5oJ9UZJfLAsEiJPCiRB2kDbtgH&#10;yM05EtHrhHZ6nZE2AMOlYBXiyFspZJVbXdBKHNl/ucdh/3o1fp8Zi81Y59ttvulgReWCORLR6YS2&#10;SXUCJ4kgZsK0cxgWVSqLa8NRNWS+16qqmnRcdUtDwBmayTdWQBuS9tRZt+cKNbbzS9vx/c3ntvuQ&#10;V0f2Qhfl6nS3honwTVbfrbdF1q1ZcVN9Lh+Ezq0o4UdsBqGtP8KSYr7XfS1y8etzKAhR3AhEzDCj&#10;xOVzE5eHiFYHymxmWkdaHQyXxJF9ly+5UW6JI3m30Pu1I3iLXuJtcWSEaHSgzA6LzEMWGQ9xjnSj&#10;mKeyuDpHyoa8AEfKqqY5UrM0JD9DM+LI5fquzOc8/0IdlNngcqSdI46kcKTsL2hOx25OJ0L0OVBm&#10;h8XUT6N+DRaGRZXK4tocqRoynyNVVZMcqVsakp+hmXznaRzJBq/tph/VNnykvON/79lf4fuqSSFm&#10;vK3KYX6orMqcG2mjZrZ7Xz18/diwX7P/ndpajKthZ/V4LEooqtu79b7r6tubm3azz49Z++542DRV&#10;W80dR7LsaBccaafYGWlZMVzy14w+LEAfFuCIOBSFmiaiDwvoHxZg3HaBRbukOlLDGoJ0h6MYS+QB&#10;ETk/4XFOmBO83ufo+mawl2JI1aFPrcgedTg6noAR/cokMSqz0XXLquRWP7GxoWwhMeMCmRFR6kR2&#10;Sp2RlpUgyd4RATOCJA+90CDSchCJCHYiW8GOlsgjIkwSJmnh1ayFVxEi1oEym4mdsViHMEmYJEzO&#10;wyQi2onsRDtjcQBhkjBJmJyHSUSwE9kJdsbBSMIkYZIwOQuTMSLcgTIb33Uc/CBMEiYJk/MwiYh2&#10;YjvRjgiC+PCtZtfhDIsFQfgUpIjYXi8EwhvBIDOEOPQ4hAwvDEfH0Qo1jSoN5WG5PZtt1a5ZWsit&#10;flpDs/FJSV6+JFlAjMh1oMyGGbXgB0HxIvBhiDFDM4LiclWsMaLQgTI7KKpEHigUKZEHJfKgWKRd&#10;LDJGxDpQZgNLPZEHikve+5NwjoRzbIjQr6kSREfCOV04FyNSHSizw6LrJ+k3Ro6UyANUcfQl5XtK&#10;B2meyCNG9DpQZoNLXRtAHEnDSLXMgvxVS38V0enEtjqdIZEHikWVyuLaC7BUQ+YvwFJVTerMdUvD&#10;eRtDM5reWfD0DqLViZ+v1UFxSeNI5nNAhEJGO+SWoh6UyONjA53L3RqihVGMaHSgzMZfDZMhkQeK&#10;RU+msrg6R8qGvABHyqqmOVKzNCQ/QzPiyOVyZILodKDMBpe6dg7FJXEkcWRRwspkmms9lLtP+6zO&#10;wTdgCQk2v+pzrQmiz4EyOywOiTxQLKpUFtfmSNWQ+RypqprkSN3SkPwMzYgjF8yRiGInsVPs6FpW&#10;FJfEkcSRxJHTHzdPEMkOlNlwpIpExq4YgWIaVtfzEki407+U15Oxyna8npJVnhFu6cS0jrklseOC&#10;2RFR6yR2ap2xnpVgWTG0nwnMzcFmbkmwXDAsEeFOYifc0T5SF8QRTL/y2MnAlqRtJW0raQXstAKQ&#10;HO4iEZ1IGNfPB32Cjz/03qz4DsSQR67ablePd+szbSvRJdElffRjbrLWBNHwQFmPRJintcMlypc0&#10;x9MPp6VGQG5JK0BaAU0rkCC6HSizw+KgOUexSJpz0pyT72rpuyIansROw3OmOSfflXxX8l3n+q5s&#10;bdV5cnMos+FLHZcoX5LvSr4rxSen45MpouGBMjssDmtBUCyq1RDX1vCohszX8KiqJjU8uqWhOMfQ&#10;jMIhyw2HpIiGB8pscKnnbQUND/mu5LuS7zrbd0X0PKmdnkfHJcqX5LuS70q+q4Hviih5Ujslj75G&#10;C8UirdHin5oGL9fQKTU0I991wb4rIuVJ7aQ8Z2u0yHcl35V819m+K6LlSe1y8Oi4RPmSfFfyXcl3&#10;NfBdEf1OaqffidNh7SSKRbV68Nrzrqoh8+ddVVWT8666paFTamhGvuuCfVdEy5PaaXnO1k6S70q+&#10;62J915tTvbs97Wq+9m7XZPX+sPkp6zL9/7B/qm9zr9pXxUPevP+fAAAAAP//AwBQSwMEFAAGAAgA&#10;AAAhACcKfSfjAAAADQEAAA8AAABkcnMvZG93bnJldi54bWxMj8FOwzAMhu9IvENkJG5bmgBlK02n&#10;aQJOExIbEtota7y2WpNUTdZ2b485we23/On353w12ZYN2IfGOwVingBDV3rTuErB1/5ttgAWonZG&#10;t96hgisGWBW3N7nOjB/dJw67WDEqcSHTCuoYu4zzUNZodZj7Dh3tTr63OtLYV9z0eqRy23KZJCm3&#10;unF0odYdbmosz7uLVfA+6nH9IF6H7fm0uR72Tx/fW4FK3d9N6xdgEaf4B8OvPqlDQU5Hf3EmsFbB&#10;TMhn8UgwxcWSAjEyFRLYUUGaSgG8yPn/L4ofAAAA//8DAFBLAQItABQABgAIAAAAIQC2gziS/gAA&#10;AOEBAAATAAAAAAAAAAAAAAAAAAAAAABbQ29udGVudF9UeXBlc10ueG1sUEsBAi0AFAAGAAgAAAAh&#10;ADj9If/WAAAAlAEAAAsAAAAAAAAAAAAAAAAALwEAAF9yZWxzLy5yZWxzUEsBAi0AFAAGAAgAAAAh&#10;AHVgyyyKEgAAgoQBAA4AAAAAAAAAAAAAAAAALgIAAGRycy9lMm9Eb2MueG1sUEsBAi0AFAAGAAgA&#10;AAAhACcKfSfjAAAADQEAAA8AAAAAAAAAAAAAAAAA5BQAAGRycy9kb3ducmV2LnhtbFBLBQYAAAAA&#10;BAAEAPMAAAD0FQAAAAA=&#10;">
                <v:shape id="Shape 531593" o:spid="_x0000_s3462"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AdFMgA&#10;AADfAAAADwAAAGRycy9kb3ducmV2LnhtbESPQWvCQBSE7wX/w/KE3uomVdsas4oWBBGEVj30+Mw+&#10;k9Ds27i7avrvu0Khx2FmvmHyeWcacSXna8sK0kECgriwuuZSwWG/enoD4QOyxsYyKfghD/NZ7yHH&#10;TNsbf9J1F0oRIewzVFCF0GZS+qIig35gW+LonawzGKJ0pdQObxFuGvmcJC/SYM1xocKW3isqvncX&#10;o6A9l+7r7PWSj5ePzSsna+q2I6Ue+91iCiJQF/7Df+21VjAepuPJEO5/4heQs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28B0UyAAAAN8AAAAPAAAAAAAAAAAAAAAAAJgCAABk&#10;cnMvZG93bnJldi54bWxQSwUGAAAAAAQABAD1AAAAjQMAAAAA&#10;" path="m,l9144,r,9144l,9144,,e" fillcolor="black" stroked="f" strokeweight="0">
                  <v:stroke miterlimit="83231f" joinstyle="miter"/>
                  <v:path arrowok="t" textboxrect="0,0,9144,9144"/>
                </v:shape>
                <v:shape id="Shape 531594" o:spid="_x0000_s3463" style="position:absolute;left:60;width:4451;height:91;visibility:visible;mso-wrap-style:square;v-text-anchor:top" coordsize="44500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DJMgA&#10;AADfAAAADwAAAGRycy9kb3ducmV2LnhtbESPQUvDQBSE70L/w/IEL2I31UZq7LYUQfBUaFpojo/s&#10;azaYfRuyzzb6611B6HGYmW+Y5Xr0nTrTENvABmbTDBRxHWzLjYHD/v1hASoKssUuMBn4pgjr1eRm&#10;iYUNF97RuZRGJQjHAg04kb7QOtaOPMZp6ImTdwqDR0lyaLQd8JLgvtOPWfasPbacFhz29Oao/iy/&#10;vIHjD5anPLjtoqp2UlZbez8/iDF3t+PmFZTQKNfwf/vDGsifZvnLHP7+pC+gV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H+oMkyAAAAN8AAAAPAAAAAAAAAAAAAAAAAJgCAABk&#10;cnMvZG93bnJldi54bWxQSwUGAAAAAAQABAD1AAAAjQMAAAAA&#10;" path="m,l445008,r,9144l,9144,,e" fillcolor="black" stroked="f" strokeweight="0">
                  <v:stroke miterlimit="83231f" joinstyle="miter"/>
                  <v:path arrowok="t" textboxrect="0,0,445008,9144"/>
                </v:shape>
                <v:shape id="Shape 531595" o:spid="_x0000_s3464" style="position:absolute;left:451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Ug+8cA&#10;AADfAAAADwAAAGRycy9kb3ducmV2LnhtbESPT2sCMRTE74V+h/AEbzVrddVujVIFQQTBf4ceXzfP&#10;3aWblzWJuv32jVDocZiZ3zDTeWtqcSPnK8sK+r0EBHFudcWFgtNx9TIB4QOyxtoyKfghD/PZ89MU&#10;M23vvKfbIRQiQthnqKAMocmk9HlJBn3PNsTRO1tnMETpCqkd3iPc1PI1SUbSYMVxocSGliXl34er&#10;UdBcCvd58XrBX9fdZszJmtrtUKlup/14BxGoDf/hv/ZaK0gH/fQthcef+AXk7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ZVIPvHAAAA3wAAAA8AAAAAAAAAAAAAAAAAmAIAAGRy&#10;cy9kb3ducmV2LnhtbFBLBQYAAAAABAAEAPUAAACMAwAAAAA=&#10;" path="m,l9144,r,9144l,9144,,e" fillcolor="black" stroked="f" strokeweight="0">
                  <v:stroke miterlimit="83231f" joinstyle="miter"/>
                  <v:path arrowok="t" textboxrect="0,0,9144,9144"/>
                </v:shape>
                <v:shape id="Shape 531596" o:spid="_x0000_s3465" style="position:absolute;left:4572;width:13505;height:91;visibility:visible;mso-wrap-style:square;v-text-anchor:top" coordsize="13505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L2bMgA&#10;AADfAAAADwAAAGRycy9kb3ducmV2LnhtbESPQUsDMRSE74L/ITzBm81WbdC1aZGiRaEHbbv3x+Z1&#10;s7h5WZK4u/rrjSB4HGbmG2a5nlwnBgqx9axhPitAENfetNxoOB6er+5AxIRssPNMGr4ownp1frbE&#10;0viR32nYp0ZkCMcSNdiU+lLKWFtyGGe+J87eyQeHKcvQSBNwzHDXyeuiUNJhy3nBYk8bS/XH/tNp&#10;UKenrfXD7rtS2yqMlXrdvN32Wl9eTI8PIBJN6T/8134xGhY388W9gt8/+QvI1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3cvZsyAAAAN8AAAAPAAAAAAAAAAAAAAAAAJgCAABk&#10;cnMvZG93bnJldi54bWxQSwUGAAAAAAQABAD1AAAAjQMAAAAA&#10;" path="m,l1350518,r,9144l,9144,,e" fillcolor="black" stroked="f" strokeweight="0">
                  <v:stroke miterlimit="83231f" joinstyle="miter"/>
                  <v:path arrowok="t" textboxrect="0,0,1350518,9144"/>
                </v:shape>
                <v:shape id="Shape 531597" o:spid="_x0000_s3466" style="position:absolute;left:1807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sbF8gA&#10;AADfAAAADwAAAGRycy9kb3ducmV2LnhtbESPQWvCQBSE74L/YXkFb3WTtlaNbqQVClIQWuvB4zP7&#10;mgSzb+PuqvHfu4WCx2FmvmHmi8404kzO15YVpMMEBHFhdc2lgu3Px+MEhA/IGhvLpOBKHhZ5vzfH&#10;TNsLf9N5E0oRIewzVFCF0GZS+qIig35oW+Lo/VpnMETpSqkdXiLcNPIpSV6lwZrjQoUtLSsqDpuT&#10;UdAeS7c7ev3O+9PX55iTFXXrF6UGD93bDESgLtzD/+2VVjB6TkfTMfz9iV9A5j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JyxsXyAAAAN8AAAAPAAAAAAAAAAAAAAAAAJgCAABk&#10;cnMvZG93bnJldi54bWxQSwUGAAAAAAQABAD1AAAAjQMAAAAA&#10;" path="m,l9144,r,9144l,9144,,e" fillcolor="black" stroked="f" strokeweight="0">
                  <v:stroke miterlimit="83231f" joinstyle="miter"/>
                  <v:path arrowok="t" textboxrect="0,0,9144,9144"/>
                </v:shape>
                <v:shape id="Shape 531598" o:spid="_x0000_s3467" style="position:absolute;left:18138;width:19209;height:91;visibility:visible;mso-wrap-style:square;v-text-anchor:top" coordsize="192087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pMTMUA&#10;AADfAAAADwAAAGRycy9kb3ducmV2LnhtbERPTYvCMBC9C/6HMIIXsakW17UapcgKIuxB3T3sbWjG&#10;tthMShO1++/NQfD4eN+rTWdqcafWVZYVTKIYBHFudcWFgp/zbvwJwnlkjbVlUvBPDjbrfm+FqbYP&#10;PtL95AsRQtilqKD0vkmldHlJBl1kG+LAXWxr0AfYFlK3+AjhppbTOP6QBisODSU2tC0pv55uRsF1&#10;/3fODrHbjYrsl4/zr+8sWWilhoMuW4Lw1Pm3+OXeawWzZDJbhMHhT/gCcv0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KkxMxQAAAN8AAAAPAAAAAAAAAAAAAAAAAJgCAABkcnMv&#10;ZG93bnJldi54bWxQSwUGAAAAAAQABAD1AAAAigMAAAAA&#10;" path="m,l1920875,r,9144l,9144,,e" fillcolor="black" stroked="f" strokeweight="0">
                  <v:stroke miterlimit="83231f" joinstyle="miter"/>
                  <v:path arrowok="t" textboxrect="0,0,1920875,9144"/>
                </v:shape>
                <v:shape id="Shape 531599" o:spid="_x0000_s3468" style="position:absolute;left:3734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gq/scA&#10;AADfAAAADwAAAGRycy9kb3ducmV2LnhtbESPQWsCMRSE7wX/Q3iF3jSrVqurUbRQkIJg1YPH5+Z1&#10;d3HzsiZR139vCkKPw8x8w0znjanElZwvLSvodhIQxJnVJecK9ruv9giED8gaK8uk4E4e5rPWyxRT&#10;bW/8Q9dtyEWEsE9RQRFCnUrps4IM+o6tiaP3a53BEKXLpXZ4i3BTyV6SDKXBkuNCgTV9FpSdthej&#10;oD7n7nD2esnHy+b7g5MVNet3pd5em8UERKAm/Ief7ZVWMOh3B+Mx/P2JX0DOH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cYKv7HAAAA3wAAAA8AAAAAAAAAAAAAAAAAmAIAAGRy&#10;cy9kb3ducmV2LnhtbFBLBQYAAAAABAAEAPUAAACMAwAAAAA=&#10;" path="m,l9144,r,9144l,9144,,e" fillcolor="black" stroked="f" strokeweight="0">
                  <v:stroke miterlimit="83231f" joinstyle="miter"/>
                  <v:path arrowok="t" textboxrect="0,0,9144,9144"/>
                </v:shape>
                <v:shape id="Shape 531600" o:spid="_x0000_s3469" style="position:absolute;left:37408;width:20733;height:91;visibility:visible;mso-wrap-style:square;v-text-anchor:top" coordsize="207327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FmsIA&#10;AADfAAAADwAAAGRycy9kb3ducmV2LnhtbESPTwsBQRjG78p3mF7lxiwiLUNS5OCyKLm97bx2l513&#10;tp3B8unNQTk+Pf/6zZeNKcWTaldYVjDoRyCIU6sLzhScjpveFITzyBpLy6TgTQ6Wi3ZrjrG2L07o&#10;efCZCCPsYlSQe1/FUro0J4Oubyvi4F1tbdAHWWdS1/gK46aUwyiaSIMFh4ccK1rnlN4PD6PgluxX&#10;n93IN2d7u590Ul3KLY2V6naa1QyEp8b/w7/2TisYjwaTKBAEnsACcvE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X8WawgAAAN8AAAAPAAAAAAAAAAAAAAAAAJgCAABkcnMvZG93&#10;bnJldi54bWxQSwUGAAAAAAQABAD1AAAAhwMAAAAA&#10;" path="m,l2073275,r,9144l,9144,,e" fillcolor="black" stroked="f" strokeweight="0">
                  <v:stroke miterlimit="83231f" joinstyle="miter"/>
                  <v:path arrowok="t" textboxrect="0,0,2073275,9144"/>
                </v:shape>
                <v:shape id="Shape 531601" o:spid="_x0000_s3470" style="position:absolute;left:5814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HSA8cA&#10;AADfAAAADwAAAGRycy9kb3ducmV2LnhtbESPT2sCMRTE74LfITyhN03Wtlq2RtFCQQoF/x08vm5e&#10;dxc3L2sSdfvtm0LB4zAzv2Fmi8424ko+1I41ZCMFgrhwpuZSw2H/PnwBESKywcYxafihAIt5vzfD&#10;3Lgbb+m6i6VIEA45aqhibHMpQ1GRxTByLXHyvp23GJP0pTQebwluGzlWaiIt1pwWKmzpraLitLtY&#10;De259MdzMCv+umw+pqzW1H0+af0w6JavICJ18R7+b6+NhufHbKIy+PuTvoCc/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pB0gPHAAAA3wAAAA8AAAAAAAAAAAAAAAAAmAIAAGRy&#10;cy9kb3ducmV2LnhtbFBLBQYAAAAABAAEAPUAAACMAwAAAAA=&#10;" path="m,l9144,r,9144l,9144,,e" fillcolor="black" stroked="f" strokeweight="0">
                  <v:stroke miterlimit="83231f" joinstyle="miter"/>
                  <v:path arrowok="t" textboxrect="0,0,9144,9144"/>
                </v:shape>
                <v:shape id="Shape 531602" o:spid="_x0000_s3471" style="position:absolute;left:58201;width:21677;height:91;visibility:visible;mso-wrap-style:square;v-text-anchor:top" coordsize="216776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xhEMUA&#10;AADfAAAADwAAAGRycy9kb3ducmV2LnhtbESPQYvCMBSE7wv+h/AEb2taZWWpRpGCy3oRdAteH82z&#10;LTYvJYla/fVmQfA4zMw3zGLVm1ZcyfnGsoJ0nIAgLq1uuFJQ/G0+v0H4gKyxtUwK7uRhtRx8LDDT&#10;9sZ7uh5CJSKEfYYK6hC6TEpf1mTQj21HHL2TdQZDlK6S2uEtwk0rJ0kykwYbjgs1dpTXVJ4PF6Pg&#10;54G7vT2m25AX+kL5abt2RafUaNiv5yAC9eEdfrV/tYKvaTpLJvD/J34BuX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rGEQxQAAAN8AAAAPAAAAAAAAAAAAAAAAAJgCAABkcnMv&#10;ZG93bnJldi54bWxQSwUGAAAAAAQABAD1AAAAigMAAAAA&#10;" path="m,l2167763,r,9144l,9144,,e" fillcolor="black" stroked="f" strokeweight="0">
                  <v:stroke miterlimit="83231f" joinstyle="miter"/>
                  <v:path arrowok="t" textboxrect="0,0,2167763,9144"/>
                </v:shape>
                <v:shape id="Shape 531603" o:spid="_x0000_s3472" style="position:absolute;left:7987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p78cA&#10;AADfAAAADwAAAGRycy9kb3ducmV2LnhtbESPW2sCMRSE34X+h3AKvmnitWVrFBUEKRS89KGPp5vT&#10;3aWbkzWJuv77piD4OMzMN8xs0dpaXMiHyrGGQV+BIM6dqbjQ8Hnc9F5BhIhssHZMGm4UYDF/6sww&#10;M+7Ke7ocYiEShEOGGsoYm0zKkJdkMfRdQ5y8H+ctxiR9IY3Ha4LbWg6VmkqLFaeFEhtal5T/Hs5W&#10;Q3Mq/NcpmBV/n3fvL6y21H6Mte4+t8s3EJHa+Ajf21ujYTIaTNUI/v+kLyD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Xf6e/HAAAA3wAAAA8AAAAAAAAAAAAAAAAAmAIAAGRy&#10;cy9kb3ducmV2LnhtbFBLBQYAAAAABAAEAPUAAACMAwAAAAA=&#10;" path="m,l9144,r,9144l,9144,,e" fillcolor="black" stroked="f" strokeweight="0">
                  <v:stroke miterlimit="83231f" joinstyle="miter"/>
                  <v:path arrowok="t" textboxrect="0,0,9144,9144"/>
                </v:shape>
                <v:shape id="Shape 531604" o:spid="_x0000_s3473" style="position:absolute;left:79939;width:17319;height:91;visibility:visible;mso-wrap-style:square;v-text-anchor:top" coordsize="173189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cj9ckA&#10;AADfAAAADwAAAGRycy9kb3ducmV2LnhtbESPT2sCMRTE74V+h/AKvdVEqyKrUdpK0dKTfy7eHpvn&#10;ZunmZbvJrqufvikUehxm5jfMYtW7SnTUhNKzhuFAgSDOvSm50HA8vD/NQISIbLDyTBquFGC1vL9b&#10;YGb8hXfU7WMhEoRDhhpsjHUmZcgtOQwDXxMn7+wbhzHJppCmwUuCu0qOlJpKhyWnBYs1vVnKv/at&#10;06BGm3Z9nnS39bXlj09zev3OW6v140P/MgcRqY//4b/21miYPA+nagy/f9IXkMs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nKcj9ckAAADfAAAADwAAAAAAAAAAAAAAAACYAgAA&#10;ZHJzL2Rvd25yZXYueG1sUEsFBgAAAAAEAAQA9QAAAI4DAAAAAA==&#10;" path="m,l1731899,r,9144l,9144,,e" fillcolor="black" stroked="f" strokeweight="0">
                  <v:stroke miterlimit="83231f" joinstyle="miter"/>
                  <v:path arrowok="t" textboxrect="0,0,1731899,9144"/>
                </v:shape>
                <v:shape id="Shape 531605" o:spid="_x0000_s3474" style="position:absolute;left:9725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rUAMcA&#10;AADfAAAADwAAAGRycy9kb3ducmV2LnhtbESPW2sCMRSE3wv9D+EUfKuJ9crWKG1BEKHg7cHH083p&#10;7tLNyZpEXf+9EQo+DjPzDTOdt7YWZ/Khcqyh11UgiHNnKi407HeL1wmIEJEN1o5Jw5UCzGfPT1PM&#10;jLvwhs7bWIgE4ZChhjLGJpMy5CVZDF3XECfv13mLMUlfSOPxkuC2lm9KjaTFitNCiQ19lZT/bU9W&#10;Q3Ms/OEYzCf/nNarMasltd8DrTsv7cc7iEhtfIT/20ujYdjvjdQQ7n/SF5C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V61ADHAAAA3wAAAA8AAAAAAAAAAAAAAAAAmAIAAGRy&#10;cy9kb3ducmV2LnhtbFBLBQYAAAAABAAEAPUAAACMAwAAAAA=&#10;" path="m,l9144,r,9144l,9144,,e" fillcolor="black" stroked="f" strokeweight="0">
                  <v:stroke miterlimit="83231f" joinstyle="miter"/>
                  <v:path arrowok="t" textboxrect="0,0,9144,9144"/>
                </v:shape>
                <v:shape id="Shape 531606" o:spid="_x0000_s3475" style="position:absolute;top:60;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3OtcgA&#10;AADfAAAADwAAAGRycy9kb3ducmV2LnhtbESPQWsCMRSE74X+h/AK3mpWxUVWo5TSogdLqfXQ3h6b&#10;Z3Z187Ik0V3/vSkUPA4z8w2zWPW2ERfyoXasYDTMQBCXTtdsFOy/359nIEJE1tg4JgVXCrBaPj4s&#10;sNCu4y+67KIRCcKhQAVVjG0hZSgrshiGriVO3sF5izFJb6T22CW4beQ4y3Jpsea0UGFLrxWVp93Z&#10;Kvjd220+O799rn/Moff6wxyP406pwVP/MgcRqY/38H97oxVMJ6M8y+HvT/oCcnk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hTc61yAAAAN8AAAAPAAAAAAAAAAAAAAAAAJgCAABk&#10;cnMvZG93bnJldi54bWxQSwUGAAAAAAQABAD1AAAAjQMAAAAA&#10;" path="m,l9144,r,875081l,875081,,e" fillcolor="black" stroked="f" strokeweight="0">
                  <v:stroke miterlimit="83231f" joinstyle="miter"/>
                  <v:path arrowok="t" textboxrect="0,0,9144,875081"/>
                </v:shape>
                <v:shape id="Shape 531607" o:spid="_x0000_s3476" style="position:absolute;left:4511;top:60;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FrLskA&#10;AADfAAAADwAAAGRycy9kb3ducmV2LnhtbESPQWsCMRSE7wX/Q3hCbzWrxa2sRhFpaQ8tpdaD3h6b&#10;Z3Z187Ik0V3/fVMo9DjMzDfMYtXbRlzJh9qxgvEoA0FcOl2zUbD7fnmYgQgRWWPjmBTcKMBqObhb&#10;YKFdx1903UYjEoRDgQqqGNtCylBWZDGMXEucvKPzFmOS3kjtsUtw28hJluXSYs1pocKWNhWV5+3F&#10;Kjjs7Hs+uzx/vu7Nsff6w5xOk06p+2G/noOI1Mf/8F/7TSuYPo7z7Al+/6QvIJc/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TgFrLskAAADfAAAADwAAAAAAAAAAAAAAAACYAgAA&#10;ZHJzL2Rvd25yZXYueG1sUEsFBgAAAAAEAAQA9QAAAI4DAAAAAA==&#10;" path="m,l9144,r,875081l,875081,,e" fillcolor="black" stroked="f" strokeweight="0">
                  <v:stroke miterlimit="83231f" joinstyle="miter"/>
                  <v:path arrowok="t" textboxrect="0,0,9144,875081"/>
                </v:shape>
                <v:shape id="Shape 531608" o:spid="_x0000_s3477" style="position:absolute;left:18077;top:60;width:92;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57/XMUA&#10;AADfAAAADwAAAGRycy9kb3ducmV2LnhtbERPz2vCMBS+D/wfwhO8zVRlRTqjjDHRg0N0Hrbbo3mm&#10;dc1LSaLt/vvlIHj8+H4vVr1txI18qB0rmIwzEMSl0zUbBaev9fMcRIjIGhvHpOCPAqyWg6cFFtp1&#10;fKDbMRqRQjgUqKCKsS2kDGVFFsPYtcSJOztvMSbojdQeuxRuGznNslxarDk1VNjSe0Xl7/FqFfyc&#10;7C6fXz/2m29z7r3+NJfLtFNqNOzfXkFE6uNDfHdvtYKX2STP0uD0J30Bufw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v9cxQAAAN8AAAAPAAAAAAAAAAAAAAAAAJgCAABkcnMv&#10;ZG93bnJldi54bWxQSwUGAAAAAAQABAD1AAAAigMAAAAA&#10;" path="m,l9144,r,875081l,875081,,e" fillcolor="black" stroked="f" strokeweight="0">
                  <v:stroke miterlimit="83231f" joinstyle="miter"/>
                  <v:path arrowok="t" textboxrect="0,0,9144,875081"/>
                </v:shape>
                <v:shape id="Shape 37835" o:spid="_x0000_s3478" style="position:absolute;left:4572;top:60;width:13505;height:8751;visibility:visible;mso-wrap-style:square;v-text-anchor:top" coordsize="1350594,875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hQwMgA&#10;AADeAAAADwAAAGRycy9kb3ducmV2LnhtbESPT2vCQBTE74LfYXlCb7qpRiupq4hUkB4K/unB2zP7&#10;TILZtyG7xuin7xYEj8PM/IaZLVpTioZqV1hW8D6IQBCnVhecKTjs1/0pCOeRNZaWScGdHCzm3c4M&#10;E21vvKVm5zMRIOwSVJB7XyVSujQng25gK+LgnW1t0AdZZ1LXeAtwU8phFE2kwYLDQo4VrXJKL7ur&#10;UdBy9CguzeE3PX8Njz+n7zh+NLFSb712+QnCU+tf4Wd7oxWMPqajMfzfCVdAzv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LKFDAyAAAAN4AAAAPAAAAAAAAAAAAAAAAAJgCAABk&#10;cnMvZG93bnJldi54bWxQSwUGAAAAAAQABAD1AAAAjQMAAAAA&#10;" path="m1350594,l,875030e" filled="f" strokeweight=".48pt">
                  <v:path arrowok="t" textboxrect="0,0,1350594,875030"/>
                </v:shape>
                <v:shape id="Shape 531609" o:spid="_x0000_s3479" style="position:absolute;left:37347;top:60;width:92;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k5QccA&#10;AADfAAAADwAAAGRycy9kb3ducmV2LnhtbESPQWvCQBSE7wX/w/KEXqTuplapMRsJQkU8tGgLXh/Z&#10;ZxLMvg3Zrab/visUehxm5hsmWw+2FVfqfeNYQzJVIIhLZxquNHx9vj29gvAB2WDrmDT8kId1PnrI&#10;MDXuxge6HkMlIoR9ihrqELpUSl/WZNFPXUccvbPrLYYo+0qaHm8Rblv5rNRCWmw4LtTY0aam8nL8&#10;tpGy3av35ONFNTO1N8VE8baYnLR+HA/FCkSgIfyH/9o7o2E+SxZqCfc/8QvI/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pJOUHHAAAA3wAAAA8AAAAAAAAAAAAAAAAAmAIAAGRy&#10;cy9kb3ducmV2LnhtbFBLBQYAAAAABAAEAPUAAACMAwAAAAA=&#10;" path="m,l9144,r,875081l,875081,,e" fillcolor="black" stroked="f" strokeweight="0">
                  <v:path arrowok="t" textboxrect="0,0,9144,875081"/>
                </v:shape>
                <v:shape id="Shape 531610" o:spid="_x0000_s3480" style="position:absolute;left:58140;top:60;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oGAccA&#10;AADfAAAADwAAAGRycy9kb3ducmV2LnhtbESPQWvCQBCF70L/wzIFL6K7USuSukooVMRDS63gdchO&#10;k9DsbMhuNf77zqHQ4/DmfY9vsxt8q67UxyawhWxmQBGXwTVcWTh/vk7XoGJCdtgGJgt3irDbPow2&#10;mLtw4w+6nlKlBMIxRwt1Sl2udSxr8hhnoSOW7Cv0HpOcfaVdjzeB+1bPjVlpjw3LQo0dvdRUfp9+&#10;vFD2R/OWvS9NszBHV0wM74vJxdrx41A8g0o0pP/nv/bBWXhaZKtMDMRHXEBv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6qBgHHAAAA3wAAAA8AAAAAAAAAAAAAAAAAmAIAAGRy&#10;cy9kb3ducmV2LnhtbFBLBQYAAAAABAAEAPUAAACMAwAAAAA=&#10;" path="m,l9144,r,875081l,875081,,e" fillcolor="black" stroked="f" strokeweight="0">
                  <v:path arrowok="t" textboxrect="0,0,9144,875081"/>
                </v:shape>
                <v:shape id="Shape 531611" o:spid="_x0000_s3481" style="position:absolute;left:79878;top:60;width:92;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ajmscA&#10;AADfAAAADwAAAGRycy9kb3ducmV2LnhtbESPQWsCMRSE74L/ITzBi9QktZWyNcoiVMRDpbbQ62Pz&#10;urt087Jsoq7/3giCx2FmvmEWq9414kRdqD0b0FMFgrjwtubSwM/3x9MbiBCRLTaeycCFAqyWw8EC&#10;M+vP/EWnQyxFgnDI0EAVY5tJGYqKHIapb4mT9+c7hzHJrpS2w3OCu0Y+KzWXDmtOCxW2tK6o+D8c&#10;XaJsdupT719UPVM7m08Ub/LJrzHjUZ+/g4jUx0f43t5aA68zPdcabn/SF5DL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Hmo5rHAAAA3wAAAA8AAAAAAAAAAAAAAAAAmAIAAGRy&#10;cy9kb3ducmV2LnhtbFBLBQYAAAAABAAEAPUAAACMAwAAAAA=&#10;" path="m,l9144,r,875081l,875081,,e" fillcolor="black" stroked="f" strokeweight="0">
                  <v:path arrowok="t" textboxrect="0,0,9144,875081"/>
                </v:shape>
                <v:shape id="Shape 531612" o:spid="_x0000_s3482" style="position:absolute;left:97258;top:60;width:92;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Q97ccA&#10;AADfAAAADwAAAGRycy9kb3ducmV2LnhtbESPQWvCQBSE70L/w/IKvYjuRq1ImlVCQSkeLE0Fr4/s&#10;axKafRuya0z/fbdQ8DjMzDdMthttKwbqfeNYQzJXIIhLZxquNJw/97MNCB+QDbaOScMPedhtHyYZ&#10;psbd+IOGIlQiQtinqKEOoUul9GVNFv3cdcTR+3K9xRBlX0nT4y3CbSsXSq2lxYbjQo0dvdZUfhdX&#10;GymHozol7yvVLNXR5FPFh3x60frpccxfQAQawz38334zGp6XyTpZwN+f+AXk9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E0Pe3HAAAA3wAAAA8AAAAAAAAAAAAAAAAAmAIAAGRy&#10;cy9kb3ducmV2LnhtbFBLBQYAAAAABAAEAPUAAACMAwAAAAA=&#10;" path="m,l9144,r,875081l,875081,,e" fillcolor="black" stroked="f" strokeweight="0">
                  <v:path arrowok="t" textboxrect="0,0,9144,875081"/>
                </v:shape>
                <v:rect id="Rectangle 37840" o:spid="_x0000_s3483" style="position:absolute;left:57;top:26630;width:5971;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7A8YA&#10;AADeAAAADwAAAGRycy9kb3ducmV2LnhtbESPy2rCQBSG94W+w3AK3dWJrVRJHaUUJG4Uqq24PM2c&#10;XGjmTJyZmPj2zkJw+fPf+ObLwTTiTM7XlhWMRwkI4tzqmksFP/vVywyED8gaG8uk4EIelovHhzmm&#10;2vb8TeddKEUcYZ+igiqENpXS5xUZ9CPbEkevsM5giNKVUjvs47hp5GuSvEuDNceHClv6qij/33VG&#10;we943x0yv/3jY3GaTjYh2xZlptTz0/D5ASLQEO7hW3utFbxNZ5MIEHEiCsjF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C+7A8YAAADe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МАРТ</w:t>
                        </w:r>
                      </w:p>
                    </w:txbxContent>
                  </v:textbox>
                </v:rect>
                <v:rect id="Rectangle 37841" o:spid="_x0000_s3484" style="position:absolute;left:2681;top:24663;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MemMcA&#10;AADeAAAADwAAAGRycy9kb3ducmV2LnhtbESPT2vCQBTE70K/w/IKvekmKirRVUpB0ksFtS0en9mX&#10;P5h9G7Orpt/eFYQeh5n5DbNYdaYWV2pdZVlBPIhAEGdWV1wo+N6v+zMQziNrrC2Tgj9ysFq+9BaY&#10;aHvjLV13vhABwi5BBaX3TSKly0oy6Aa2IQ5ebluDPsi2kLrFW4CbWg6jaCINVhwWSmzoo6TstLsY&#10;BT/x/vKbus2RD/l5Ov7y6SYvUqXeXrv3OQhPnf8PP9ufWsFoOhvH8LgTroBc3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djHpj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shape id="Shape 531613" o:spid="_x0000_s3485" style="position:absolute;top:881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YlvccA&#10;AADfAAAADwAAAGRycy9kb3ducmV2LnhtbESPQYvCMBSE7wv+h/AEb2tapSLVKCoIiqft7kFvj+bZ&#10;FpuX2kRb/71ZWNjjMDPfMMt1b2rxpNZVlhXE4wgEcW51xYWCn+/95xyE88gaa8uk4EUO1qvBxxJT&#10;bTv+omfmCxEg7FJUUHrfpFK6vCSDbmwb4uBdbWvQB9kWUrfYBbip5SSKZtJgxWGhxIZ2JeW37GEU&#10;3OKrTB6n4+bQZ/ei6bbJ8Xy/KDUa9psFCE+9/w//tQ9aQTKNZ/EUfv+ELyBX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sWJb3HAAAA3wAAAA8AAAAAAAAAAAAAAAAAmAIAAGRy&#10;cy9kb3ducmV2LnhtbFBLBQYAAAAABAAEAPUAAACMAwAAAAA=&#10;" path="m,l9144,r,9144l,9144,,e" fillcolor="black" stroked="f" strokeweight="0">
                  <v:path arrowok="t" textboxrect="0,0,9144,9144"/>
                </v:shape>
                <v:shape id="Shape 531614" o:spid="_x0000_s3486" style="position:absolute;left:60;top:8811;width:4451;height:91;visibility:visible;mso-wrap-style:square;v-text-anchor:top" coordsize="44500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swb8kA&#10;AADfAAAADwAAAGRycy9kb3ducmV2LnhtbESPQUvDQBSE74L/YXlCb3YTY4PEbotaC4LQ0urB4zP7&#10;mg3Nvg3ZbZL+e1co9DjMzDfMfDnaRvTU+dqxgnSagCAuna65UvD9tb5/AuEDssbGMSk4k4fl4vZm&#10;joV2A++o34dKRAj7AhWYENpCSl8asuinriWO3sF1FkOUXSV1h0OE20Y+JEkuLdYcFwy29GaoPO5P&#10;VkH/6tfZ9v2U/RxW583RDPI3+dwqNbkbX55BBBrDNXxpf2gFsyzN00f4/xO/gFz8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qSswb8kAAADfAAAADwAAAAAAAAAAAAAAAACYAgAA&#10;ZHJzL2Rvd25yZXYueG1sUEsFBgAAAAAEAAQA9QAAAI4DAAAAAA==&#10;" path="m,l445008,r,9144l,9144,,e" fillcolor="black" stroked="f" strokeweight="0">
                  <v:path arrowok="t" textboxrect="0,0,445008,9144"/>
                </v:shape>
                <v:shape id="Shape 531615" o:spid="_x0000_s3487" style="position:absolute;left:4511;top:881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MYUscA&#10;AADfAAAADwAAAGRycy9kb3ducmV2LnhtbESPQYvCMBSE7wv+h/AEb2vaXSpSjaILC8qerB709mie&#10;bbF5qU209d9vBMHjMDPfMPNlb2pxp9ZVlhXE4wgEcW51xYWCw/73cwrCeWSNtWVS8CAHy8XgY46p&#10;th3v6J75QgQIuxQVlN43qZQuL8mgG9uGOHhn2xr0QbaF1C12AW5q+RVFE2mw4rBQYkM/JeWX7GYU&#10;XOKzTG5/29Wmz65F062T7fF6Umo07FczEJ56/w6/2hutIPmOJ3ECzz/hC8jF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uzGFLHAAAA3wAAAA8AAAAAAAAAAAAAAAAAmAIAAGRy&#10;cy9kb3ducmV2LnhtbFBLBQYAAAAABAAEAPUAAACMAwAAAAA=&#10;" path="m,l9144,r,9144l,9144,,e" fillcolor="black" stroked="f" strokeweight="0">
                  <v:path arrowok="t" textboxrect="0,0,9144,9144"/>
                </v:shape>
                <v:shape id="Shape 531616" o:spid="_x0000_s3488" style="position:absolute;left:4572;top:8811;width:13505;height:91;visibility:visible;mso-wrap-style:square;v-text-anchor:top" coordsize="13505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PySckA&#10;AADfAAAADwAAAGRycy9kb3ducmV2LnhtbESPQUvDQBSE74L/YXmCN7uJ1lDSbosVLEG8NO2hx9fs&#10;azY0+zZm1zT6611B6HGYmW+YxWq0rRio941jBekkAUFcOd1wrWC/e3uYgfABWWPrmBR8k4fV8vZm&#10;gbl2F97SUIZaRAj7HBWYELpcSl8ZsugnriOO3sn1FkOUfS11j5cIt618TJJMWmw4Lhjs6NVQdS6/&#10;rIKBTSn1rHifbopsvf75PCYfh6NS93fjyxxEoDFcw//tQit4fkqzNIO/P/ELyO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wrPySckAAADfAAAADwAAAAAAAAAAAAAAAACYAgAA&#10;ZHJzL2Rvd25yZXYueG1sUEsFBgAAAAAEAAQA9QAAAI4DAAAAAA==&#10;" path="m,l1350518,r,9144l,9144,,e" fillcolor="black" stroked="f" strokeweight="0">
                  <v:path arrowok="t" textboxrect="0,0,1350518,9144"/>
                </v:shape>
                <v:shape id="Shape 531617" o:spid="_x0000_s3489" style="position:absolute;left:18077;top:881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0jvscA&#10;AADfAAAADwAAAGRycy9kb3ducmV2LnhtbESPQWvCQBSE70L/w/IK3nSTSmyJrmIFQenJ2EO9PbLP&#10;JJh9G7Orif/eLQgeh5n5hpkve1OLG7WusqwgHkcgiHOrKy4U/B42oy8QziNrrC2Tgjs5WC7eBnNM&#10;te14T7fMFyJA2KWooPS+SaV0eUkG3dg2xME72dagD7ItpG6xC3BTy48omkqDFYeFEhtal5Sfs6tR&#10;cI5PMrn+7FbbPrsUTfed7P4uR6WG7/1qBsJT71/hZ3urFSSTeBp/wv+f8AXk4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QtI77HAAAA3wAAAA8AAAAAAAAAAAAAAAAAmAIAAGRy&#10;cy9kb3ducmV2LnhtbFBLBQYAAAAABAAEAPUAAACMAwAAAAA=&#10;" path="m,l9144,r,9144l,9144,,e" fillcolor="black" stroked="f" strokeweight="0">
                  <v:path arrowok="t" textboxrect="0,0,9144,9144"/>
                </v:shape>
                <v:shape id="Shape 531618" o:spid="_x0000_s3490" style="position:absolute;left:18138;top:8811;width:19209;height:91;visibility:visible;mso-wrap-style:square;v-text-anchor:top" coordsize="192087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UFb8YA&#10;AADfAAAADwAAAGRycy9kb3ducmV2LnhtbERPTWvCQBC9C/6HZYTedBNLY4muYrUFUS/aUjyO2TGJ&#10;zc6G7FZTf333IHh8vO/JrDWVuFDjSssK4kEEgjizuuRcwdfnR/8VhPPIGivLpOCPHMym3c4EU22v&#10;vKPL3ucihLBLUUHhfZ1K6bKCDLqBrYkDd7KNQR9gk0vd4DWEm0oOoyiRBksODQXWtCgo+9n/GgWr&#10;9Yjf387L5feB19v4dtvwNjkq9dRr52MQnlr/EN/dK63g5TlO4jA4/AlfQE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8UFb8YAAADfAAAADwAAAAAAAAAAAAAAAACYAgAAZHJz&#10;L2Rvd25yZXYueG1sUEsFBgAAAAAEAAQA9QAAAIsDAAAAAA==&#10;" path="m,l1920875,r,9144l,9144,,e" fillcolor="black" stroked="f" strokeweight="0">
                  <v:path arrowok="t" textboxrect="0,0,1920875,9144"/>
                </v:shape>
                <v:shape id="Shape 531619" o:spid="_x0000_s3491" style="position:absolute;left:37347;top:881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4SV8cA&#10;AADfAAAADwAAAGRycy9kb3ducmV2LnhtbESPQWvCQBSE70L/w/IK3nSTSqSNrmIFQenJ2EO9PbLP&#10;JJh9G7Orif/eLQgeh5n5hpkve1OLG7WusqwgHkcgiHOrKy4U/B42o08QziNrrC2Tgjs5WC7eBnNM&#10;te14T7fMFyJA2KWooPS+SaV0eUkG3dg2xME72dagD7ItpG6xC3BTy48omkqDFYeFEhtal5Sfs6tR&#10;cI5PMrn+7FbbPrsUTfed7P4uR6WG7/1qBsJT71/hZ3urFSSTeBp/wf+f8AXk4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r+ElfHAAAA3wAAAA8AAAAAAAAAAAAAAAAAmAIAAGRy&#10;cy9kb3ducmV2LnhtbFBLBQYAAAAABAAEAPUAAACMAwAAAAA=&#10;" path="m,l9144,r,9144l,9144,,e" fillcolor="black" stroked="f" strokeweight="0">
                  <v:path arrowok="t" textboxrect="0,0,9144,9144"/>
                </v:shape>
                <v:shape id="Shape 531620" o:spid="_x0000_s3492" style="position:absolute;left:37408;top:8811;width:20733;height:91;visibility:visible;mso-wrap-style:square;v-text-anchor:top" coordsize="207327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xmMgA&#10;AADfAAAADwAAAGRycy9kb3ducmV2LnhtbESPT2vCMBjG7wO/Q3iF3WaqbrJ1RhGh4GGXdUPw9tq8&#10;a6rNm5pktvPTL4fBjg/PP37L9WBbcSUfGscKppMMBHHldMO1gs+P4uEZRIjIGlvHpOCHAqxXo7sl&#10;5tr1/E7XMtYijXDIUYGJsculDJUhi2HiOuLkfTlvMSbpa6k99mnctnKWZQtpseH0YLCjraHqXH5b&#10;BS+mP1a72/5SHGpfvJ1u5fHxslXqfjxsXkFEGuJ/+K+90wqe5tPFLBEknsQCcvU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34DGYyAAAAN8AAAAPAAAAAAAAAAAAAAAAAJgCAABk&#10;cnMvZG93bnJldi54bWxQSwUGAAAAAAQABAD1AAAAjQMAAAAA&#10;" path="m,l2073275,r,9144l,9144,,e" fillcolor="black" stroked="f" strokeweight="0">
                  <v:path arrowok="t" textboxrect="0,0,2073275,9144"/>
                </v:shape>
                <v:shape id="Shape 531621" o:spid="_x0000_s3493" style="position:absolute;left:58140;top:881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TU7McA&#10;AADfAAAADwAAAGRycy9kb3ducmV2LnhtbESPQYvCMBSE7wv+h/AEb2tapSLVKCoIiqft7kFvj+bZ&#10;FpuX2kRb/71ZWNjjMDPfMMt1b2rxpNZVlhXE4wgEcW51xYWCn+/95xyE88gaa8uk4EUO1qvBxxJT&#10;bTv+omfmCxEg7FJUUHrfpFK6vCSDbmwb4uBdbWvQB9kWUrfYBbip5SSKZtJgxWGhxIZ2JeW37GEU&#10;3OKrTB6n4+bQZ/ei6bbJ8Xy/KDUa9psFCE+9/w//tQ9aQTKNZ5MYfv+ELyBX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rk1OzHAAAA3wAAAA8AAAAAAAAAAAAAAAAAmAIAAGRy&#10;cy9kb3ducmV2LnhtbFBLBQYAAAAABAAEAPUAAACMAwAAAAA=&#10;" path="m,l9144,r,9144l,9144,,e" fillcolor="black" stroked="f" strokeweight="0">
                  <v:path arrowok="t" textboxrect="0,0,9144,9144"/>
                </v:shape>
                <v:shape id="Shape 531622" o:spid="_x0000_s3494" style="position:absolute;left:58201;top:8811;width:21677;height:91;visibility:visible;mso-wrap-style:square;v-text-anchor:top" coordsize="216776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0GSGMgA&#10;AADfAAAADwAAAGRycy9kb3ducmV2LnhtbESPQWvCQBSE70L/w/IKvYhuTDFodBXRCFKkpVHw+si+&#10;JqHZtyG7avz33UKhx2FmvmGW69404kadqy0rmIwjEMSF1TWXCs6n/WgGwnlkjY1lUvAgB+vV02CJ&#10;qbZ3/qRb7ksRIOxSVFB536ZSuqIig25sW+LgfdnOoA+yK6Xu8B7gppFxFCXSYM1hocKWthUV3/nV&#10;KEjeN2/FfHjkj9nlmmfZPtrZaabUy3O/WYDw1Pv/8F/7oBVMXydJHMPvn/AF5Oo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zQZIYyAAAAN8AAAAPAAAAAAAAAAAAAAAAAJgCAABk&#10;cnMvZG93bnJldi54bWxQSwUGAAAAAAQABAD1AAAAjQMAAAAA&#10;" path="m,l2167763,r,9144l,9144,,e" fillcolor="black" stroked="f" strokeweight="0">
                  <v:path arrowok="t" textboxrect="0,0,2167763,9144"/>
                </v:shape>
                <v:shape id="Shape 531623" o:spid="_x0000_s3495" style="position:absolute;left:79878;top:881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rvAMcA&#10;AADfAAAADwAAAGRycy9kb3ducmV2LnhtbESPQYvCMBSE7wv+h/AEb2tapSLVKLqwoHja6kFvj+bZ&#10;FpuX2kRb/71ZWNjjMDPfMMt1b2rxpNZVlhXE4wgEcW51xYWC0/H7cw7CeWSNtWVS8CIH69XgY4mp&#10;th3/0DPzhQgQdikqKL1vUildXpJBN7YNcfCutjXog2wLqVvsAtzUchJFM2mw4rBQYkNfJeW37GEU&#10;3OKrTB6H/WbXZ/ei6bbJ/ny/KDUa9psFCE+9/w//tXdaQTKNZ5Mp/P4JX0Cu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V67wDHAAAA3wAAAA8AAAAAAAAAAAAAAAAAmAIAAGRy&#10;cy9kb3ducmV2LnhtbFBLBQYAAAAABAAEAPUAAACMAwAAAAA=&#10;" path="m,l9144,r,9144l,9144,,e" fillcolor="black" stroked="f" strokeweight="0">
                  <v:path arrowok="t" textboxrect="0,0,9144,9144"/>
                </v:shape>
                <v:shape id="Shape 531624" o:spid="_x0000_s3496" style="position:absolute;left:79939;top:8811;width:17319;height:91;visibility:visible;mso-wrap-style:square;v-text-anchor:top" coordsize="173189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AcpsMA&#10;AADfAAAADwAAAGRycy9kb3ducmV2LnhtbESP3UoDMRCF7wXfIYzQO5v0X9empRSKBa9afYBhMyaL&#10;m8mSxO327U2h4OXh/Hyc9XbwregppiawhslYgSCug2nYavj6PDy/gEgZ2WAbmDRcKcF28/iwxsqE&#10;C5+oP2cryginCjW4nLtKylQ78pjGoSMu3neIHnOR0UoT8VLGfSunSi2lx4YLwWFHe0f1z/nXF8jC&#10;BvWKzl6pibOeVquk3j+0Hj0NuzcQmYb8H763j0bDYjZZTudw+1O+gNz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bAcpsMAAADfAAAADwAAAAAAAAAAAAAAAACYAgAAZHJzL2Rv&#10;d25yZXYueG1sUEsFBgAAAAAEAAQA9QAAAIgDAAAAAA==&#10;" path="m,l1731899,r,9144l,9144,,e" fillcolor="black" stroked="f" strokeweight="0">
                  <v:path arrowok="t" textboxrect="0,0,1731899,9144"/>
                </v:shape>
                <v:shape id="Shape 531625" o:spid="_x0000_s3497" style="position:absolute;left:97258;top:881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S78cA&#10;AADfAAAADwAAAGRycy9kb3ducmV2LnhtbESPQYvCMBSE74L/ITzBm6Z1qSxdo7gLC4onq4fd26N5&#10;tsXmpTbR1n9vBMHjMDPfMItVb2pxo9ZVlhXE0wgEcW51xYWC4+F38gnCeWSNtWVScCcHq+VwsMBU&#10;2473dMt8IQKEXYoKSu+bVEqXl2TQTW1DHLyTbQ36INtC6ha7ADe1nEXRXBqsOCyU2NBPSfk5uxoF&#10;5/gkk+tuu9702aVouu9k+3f5V2o86tdfIDz1/h1+tTdaQfIRz2cJPP+ELyC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Xf0u/HAAAA3wAAAA8AAAAAAAAAAAAAAAAAmAIAAGRy&#10;cy9kb3ducmV2LnhtbFBLBQYAAAAABAAEAPUAAACMAwAAAAA=&#10;" path="m,l9144,r,9144l,9144,,e" fillcolor="black" stroked="f" strokeweight="0">
                  <v:path arrowok="t" textboxrect="0,0,9144,9144"/>
                </v:shape>
                <v:shape id="Shape 531626" o:spid="_x0000_s3498" style="position:absolute;top:8872;width:91;height:12290;visibility:visible;mso-wrap-style:square;v-text-anchor:top" coordsize="9144,12289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hCjscA&#10;AADfAAAADwAAAGRycy9kb3ducmV2LnhtbESP3WoCMRSE7wu+QziF3hTNqu2qW6NIf8CbXlR9gMPm&#10;dLN0c7IkcU3fvhGEXg4z8w2z3ibbiYF8aB0rmE4KEMS10y03Ck7Hj/ESRIjIGjvHpOCXAmw3o7s1&#10;Vtpd+IuGQ2xEhnCoUIGJsa+kDLUhi2HieuLsfTtvMWbpG6k9XjLcdnJWFKW02HJeMNjTq6H653C2&#10;Ct4elzLNz+8n/xkWK9/YvRnSk1IP92n3AiJSiv/hW3uvFTzPp+WshOuf/AXk5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JYQo7HAAAA3wAAAA8AAAAAAAAAAAAAAAAAmAIAAGRy&#10;cy9kb3ducmV2LnhtbFBLBQYAAAAABAAEAPUAAACMAwAAAAA=&#10;" path="m,l9144,r,1228954l,1228954,,e" fillcolor="black" stroked="f" strokeweight="0">
                  <v:path arrowok="t" textboxrect="0,0,9144,1228954"/>
                </v:shape>
                <v:shape id="Shape 531627" o:spid="_x0000_s3499" style="position:absolute;left:4511;top:8872;width:91;height:12290;visibility:visible;mso-wrap-style:square;v-text-anchor:top" coordsize="9144,12289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TnFcgA&#10;AADfAAAADwAAAGRycy9kb3ducmV2LnhtbESP3WoCMRSE74W+QziF3kjN+lN/tkYptYI3vaj6AIfN&#10;6Wbp5mRJ4hrfvikUvBxm5htmvU22FT350DhWMB4VIIgrpxuuFZxP++cliBCRNbaOScGNAmw3D4M1&#10;ltpd+Yv6Y6xFhnAoUYGJsSulDJUhi2HkOuLsfTtvMWbpa6k9XjPctnJSFHNpseG8YLCjd0PVz/Fi&#10;FeyGS5mml4+z/wyLla/twfRpptTTY3p7BREpxXv4v33QCl6m4/lkAX9/8heQm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NFOcVyAAAAN8AAAAPAAAAAAAAAAAAAAAAAJgCAABk&#10;cnMvZG93bnJldi54bWxQSwUGAAAAAAQABAD1AAAAjQMAAAAA&#10;" path="m,l9144,r,1228954l,1228954,,e" fillcolor="black" stroked="f" strokeweight="0">
                  <v:path arrowok="t" textboxrect="0,0,9144,1228954"/>
                </v:shape>
                <v:shape id="Shape 531628" o:spid="_x0000_s3500" style="position:absolute;left:18077;top:8872;width:92;height:12290;visibility:visible;mso-wrap-style:square;v-text-anchor:top" coordsize="9144,12289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tzZ8QA&#10;AADfAAAADwAAAGRycy9kb3ducmV2LnhtbERPyW7CMBC9I/UfrKnUCwIHaFkCBlVdpFw4FPiAUTzE&#10;UeNxZJvg/n19qNTj09t3h2Q7MZAPrWMFs2kBgrh2uuVGweX8OVmDCBFZY+eYFPxQgMP+YbTDUrs7&#10;f9Fwio3IIRxKVGBi7EspQ23IYpi6njhzV+ctxgx9I7XHew63nZwXxVJabDk3GOzpzVD9fbpZBe/j&#10;tUyL28fFH8Nq4xtbmSE9K/X0mF63ICKl+C/+c1dawctitpznwflP/gJy/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yLc2fEAAAA3wAAAA8AAAAAAAAAAAAAAAAAmAIAAGRycy9k&#10;b3ducmV2LnhtbFBLBQYAAAAABAAEAPUAAACJAwAAAAA=&#10;" path="m,l9144,r,1228954l,1228954,,e" fillcolor="black" stroked="f" strokeweight="0">
                  <v:path arrowok="t" textboxrect="0,0,9144,1228954"/>
                </v:shape>
                <v:shape id="Shape 531629" o:spid="_x0000_s3501" style="position:absolute;left:37347;top:8872;width:92;height:12290;visibility:visible;mso-wrap-style:square;v-text-anchor:top" coordsize="9144,12289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8fW/MgA&#10;AADfAAAADwAAAGRycy9kb3ducmV2LnhtbESP3WoCMRSE74W+QziF3kjN+lN/tkYptYI3vaj6AIfN&#10;6Wbp5mRJ4hrfvikUvBxm5htmvU22FT350DhWMB4VIIgrpxuuFZxP++cliBCRNbaOScGNAmw3D4M1&#10;ltpd+Yv6Y6xFhnAoUYGJsSulDJUhi2HkOuLsfTtvMWbpa6k9XjPctnJSFHNpseG8YLCjd0PVz/Fi&#10;FeyGS5mml4+z/wyLla/twfRpptTTY3p7BREpxXv4v33QCl6m4/lkBX9/8heQm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Tx9b8yAAAAN8AAAAPAAAAAAAAAAAAAAAAAJgCAABk&#10;cnMvZG93bnJldi54bWxQSwUGAAAAAAQABAD1AAAAjQMAAAAA&#10;" path="m,l9144,r,1228954l,1228954,,e" fillcolor="black" stroked="f" strokeweight="0">
                  <v:path arrowok="t" textboxrect="0,0,9144,1228954"/>
                </v:shape>
                <v:shape id="Shape 531630" o:spid="_x0000_s3502" style="position:absolute;left:58140;top:8872;width:91;height:12290;visibility:visible;mso-wrap-style:square;v-text-anchor:top" coordsize="9144,12289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TpvMYA&#10;AADfAAAADwAAAGRycy9kb3ducmV2LnhtbESPzWoCMRSF94W+Q7gFN6Vm7LRqR6MUa8FNF1Uf4DK5&#10;nQxOboYkjunbm4Xg8nD++JbrZDsxkA+tYwWTcQGCuHa65UbB8fD9MgcRIrLGzjEp+KcA69XjwxIr&#10;7S78S8M+NiKPcKhQgYmxr6QMtSGLYex64uz9OW8xZukbqT1e8rjt5GtRTKXFlvODwZ42hurT/mwV&#10;fD3PZSrP26P/CbMP39idGdKbUqOn9LkAESnFe/jW3mkF7+VkWmaCzJNZQK6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yTpvMYAAADfAAAADwAAAAAAAAAAAAAAAACYAgAAZHJz&#10;L2Rvd25yZXYueG1sUEsFBgAAAAAEAAQA9QAAAIsDAAAAAA==&#10;" path="m,l9144,r,1228954l,1228954,,e" fillcolor="black" stroked="f" strokeweight="0">
                  <v:path arrowok="t" textboxrect="0,0,9144,1228954"/>
                </v:shape>
                <v:shape id="Shape 531631" o:spid="_x0000_s3503" style="position:absolute;left:79878;top:8872;width:92;height:12290;visibility:visible;mso-wrap-style:square;v-text-anchor:top" coordsize="9144,12289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hMJ8gA&#10;AADfAAAADwAAAGRycy9kb3ducmV2LnhtbESPzWrDMBCE74W8g9hAL6WRHbdJ6kYJoT+QSw9N8gCL&#10;tbVMrZWRFEd9+6pQyHGYmW+Y9TbZXozkQ+dYQTkrQBA3TnfcKjgd3+9XIEJE1tg7JgU/FGC7mdys&#10;sdbuwp80HmIrMoRDjQpMjEMtZWgMWQwzNxBn78t5izFL30rt8ZLhtpfzolhIix3nBYMDvRhqvg9n&#10;q+D1biVTdX47+Y+wfPKt3ZsxPSh1O027ZxCRUryG/9t7reCxKhdVCX9/8heQm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oaEwnyAAAAN8AAAAPAAAAAAAAAAAAAAAAAJgCAABk&#10;cnMvZG93bnJldi54bWxQSwUGAAAAAAQABAD1AAAAjQMAAAAA&#10;" path="m,l9144,r,1228954l,1228954,,e" fillcolor="black" stroked="f" strokeweight="0">
                  <v:path arrowok="t" textboxrect="0,0,9144,1228954"/>
                </v:shape>
                <v:shape id="Shape 531632" o:spid="_x0000_s3504" style="position:absolute;left:97258;top:8872;width:92;height:12290;visibility:visible;mso-wrap-style:square;v-text-anchor:top" coordsize="9144,12289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rSUMcA&#10;AADfAAAADwAAAGRycy9kb3ducmV2LnhtbESPQWsCMRSE74X+h/AKXkrN6rbWbo1S1IKXHmr9AY/N&#10;62bp5mVJ4hr/vRGEHoeZ+YZZrJLtxEA+tI4VTMYFCOLa6ZYbBYefz6c5iBCRNXaOScGZAqyW93cL&#10;rLQ78TcN+9iIDOFQoQITY19JGWpDFsPY9cTZ+3XeYszSN1J7PGW47eS0KGbSYst5wWBPa0P13/5o&#10;FWwe5zKVx+3Bf4XXN9/YnRnSs1Kjh/TxDiJSiv/hW3unFbyUk1k5heuf/AXk8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i60lDHAAAA3wAAAA8AAAAAAAAAAAAAAAAAmAIAAGRy&#10;cy9kb3ducmV2LnhtbFBLBQYAAAAABAAEAPUAAACMAwAAAAA=&#10;" path="m,l9144,r,1228954l,1228954,,e" fillcolor="black" stroked="f" strokeweight="0">
                  <v:path arrowok="t" textboxrect="0,0,9144,1228954"/>
                </v:shape>
                <v:shape id="Shape 531633" o:spid="_x0000_s3505" style="position:absolute;top:2116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N53ccA&#10;AADfAAAADwAAAGRycy9kb3ducmV2LnhtbESPQWvCQBSE7wX/w/IEb3UTQ6REV7EFQfFk2kO9PbLP&#10;JJh9G7Orif/eFQo9DjPzDbNcD6YRd+pcbVlBPI1AEBdW11wq+Pnevn+AcB5ZY2OZFDzIwXo1elti&#10;pm3PR7rnvhQBwi5DBZX3bSalKyoy6Ka2JQ7e2XYGfZBdKXWHfYCbRs6iaC4N1hwWKmzpq6Likt+M&#10;gkt8luntsN/shvxatv1nuv+9npSajIfNAoSnwf+H/9o7rSBN4nmSwOtP+AJy9QQ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Cjed3HAAAA3wAAAA8AAAAAAAAAAAAAAAAAmAIAAGRy&#10;cy9kb3ducmV2LnhtbFBLBQYAAAAABAAEAPUAAACMAwAAAAA=&#10;" path="m,l9144,r,9144l,9144,,e" fillcolor="black" stroked="f" strokeweight="0">
                  <v:path arrowok="t" textboxrect="0,0,9144,9144"/>
                </v:shape>
                <v:shape id="Shape 531634" o:spid="_x0000_s3506" style="position:absolute;left:4511;top:2116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rhqccA&#10;AADfAAAADwAAAGRycy9kb3ducmV2LnhtbESPQWvCQBSE70L/w/IK3nQTbURSV9FCQfHU6MHeHtln&#10;Esy+jdnVxH/fFQoeh5n5hlmselOLO7WusqwgHkcgiHOrKy4UHA/fozkI55E11pZJwYMcrJZvgwWm&#10;2nb8Q/fMFyJA2KWooPS+SaV0eUkG3dg2xME729agD7ItpG6xC3BTy0kUzaTBisNCiQ19lZRfsptR&#10;cInPMrntd+ttn12Lptsku9P1V6nhe7/+BOGp96/wf3urFSTTeDb9gOef8AXk8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9K4anHAAAA3wAAAA8AAAAAAAAAAAAAAAAAmAIAAGRy&#10;cy9kb3ducmV2LnhtbFBLBQYAAAAABAAEAPUAAACMAwAAAAA=&#10;" path="m,l9144,r,9144l,9144,,e" fillcolor="black" stroked="f" strokeweight="0">
                  <v:path arrowok="t" textboxrect="0,0,9144,9144"/>
                </v:shape>
                <v:shape id="Shape 531635" o:spid="_x0000_s3507" style="position:absolute;left:4572;top:21162;width:13505;height:91;visibility:visible;mso-wrap-style:square;v-text-anchor:top" coordsize="13505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QwXskA&#10;AADfAAAADwAAAGRycy9kb3ducmV2LnhtbESPQWvCQBSE70L/w/IKvenGWoNEV6lCSyi9NHrw+Mw+&#10;s8Hs25jdxrS/vlso9DjMzDfMajPYRvTU+dqxgukkAUFcOl1zpeCwfxkvQPiArLFxTAq+yMNmfTda&#10;YabdjT+oL0IlIoR9hgpMCG0mpS8NWfQT1xJH7+w6iyHKrpK6w1uE20Y+JkkqLdYcFwy2tDNUXopP&#10;q6BnU0i9yN+eXvN0u/2+npL340mph/vheQki0BD+w3/tXCuYz6bpbA6/f+IXkOs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edQwXskAAADfAAAADwAAAAAAAAAAAAAAAACYAgAA&#10;ZHJzL2Rvd25yZXYueG1sUEsFBgAAAAAEAAQA9QAAAI4DAAAAAA==&#10;" path="m,l1350518,r,9144l,9144,,e" fillcolor="black" stroked="f" strokeweight="0">
                  <v:path arrowok="t" textboxrect="0,0,1350518,9144"/>
                </v:shape>
                <v:shape id="Shape 531636" o:spid="_x0000_s3508" style="position:absolute;left:18077;top:2116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TaRcgA&#10;AADfAAAADwAAAGRycy9kb3ducmV2LnhtbESPQWvCQBSE74X+h+UVvNVNKgmSuoYoFJSeGj3Y2yP7&#10;TILZtzG7mvjvu4VCj8PMfMOs8sl04k6Day0riOcRCOLK6pZrBcfDx+sShPPIGjvLpOBBDvL189MK&#10;M21H/qJ76WsRIOwyVNB432dSuqohg25ue+Lgne1g0Ac51FIPOAa46eRbFKXSYMthocGetg1Vl/Jm&#10;FFzis0xun/tiN5XXuh83yf50/VZq9jIV7yA8Tf4//NfeaQXJIk4XKfz+CV9Arn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Q1NpFyAAAAN8AAAAPAAAAAAAAAAAAAAAAAJgCAABk&#10;cnMvZG93bnJldi54bWxQSwUGAAAAAAQABAD1AAAAjQMAAAAA&#10;" path="m,l9144,r,9144l,9144,,e" fillcolor="black" stroked="f" strokeweight="0">
                  <v:path arrowok="t" textboxrect="0,0,9144,9144"/>
                </v:shape>
                <v:shape id="Shape 531637" o:spid="_x0000_s3509" style="position:absolute;left:18138;top:21162;width:19209;height:91;visibility:visible;mso-wrap-style:square;v-text-anchor:top" coordsize="192087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NfcoA&#10;AADfAAAADwAAAGRycy9kb3ducmV2LnhtbESPT2vCQBTE70K/w/IKvekmilGiq7T+AbFeqqV4fGaf&#10;Sdrs25BdNfXTdwuFHoeZ+Q0znbemEldqXGlZQdyLQBBnVpecK3g/rLtjEM4ja6wsk4JvcjCfPXSm&#10;mGp74ze67n0uAoRdigoK7+tUSpcVZND1bE0cvLNtDPogm1zqBm8BbirZj6JEGiw5LBRY06Kg7Gt/&#10;MQo22xGvXj6Xy48jb3fx/f7Ku+Sk1NNj+zwB4an1/+G/9kYrGA7iZDCC3z/hC8jZD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CHvzX3KAAAA3wAAAA8AAAAAAAAAAAAAAAAAmAIA&#10;AGRycy9kb3ducmV2LnhtbFBLBQYAAAAABAAEAPUAAACPAwAAAAA=&#10;" path="m,l1920875,r,9144l,9144,,e" fillcolor="black" stroked="f" strokeweight="0">
                  <v:path arrowok="t" textboxrect="0,0,1920875,9144"/>
                </v:shape>
                <v:shape id="Shape 531638" o:spid="_x0000_s3510" style="position:absolute;left:37347;top:2116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frrMQA&#10;AADfAAAADwAAAGRycy9kb3ducmV2LnhtbERPTYvCMBC9L+x/CCN426ZdqUg1irsgKJ6sHnZvQzO2&#10;xWZSm2jrvzcHwePjfS9Wg2nEnTpXW1aQRDEI4sLqmksFp+PmawbCeWSNjWVS8CAHq+XnxwIzbXs+&#10;0D33pQgh7DJUUHnfZlK6oiKDLrItceDOtjPoA+xKqTvsQ7hp5HccT6XBmkNDhS39VlRc8ptRcEnO&#10;Mr3td+vtkF/Ltv9Jd3/Xf6XGo2E9B+Fp8G/xy73VCtJJMp2EweFP+AJy+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4H66zEAAAA3wAAAA8AAAAAAAAAAAAAAAAAmAIAAGRycy9k&#10;b3ducmV2LnhtbFBLBQYAAAAABAAEAPUAAACJAwAAAAA=&#10;" path="m,l9144,r,9144l,9144,,e" fillcolor="black" stroked="f" strokeweight="0">
                  <v:path arrowok="t" textboxrect="0,0,9144,9144"/>
                </v:shape>
                <v:shape id="Shape 531639" o:spid="_x0000_s3511" style="position:absolute;left:37408;top:21162;width:20733;height:91;visibility:visible;mso-wrap-style:square;v-text-anchor:top" coordsize="207327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MO2MoA&#10;AADfAAAADwAAAGRycy9kb3ducmV2LnhtbESPQUsDMRSE74L/ITyhN5utrcWuTYsUFnropasI3l43&#10;z83q5mWbpN1tf70RBI/DzHzDLNeDbcWZfGgcK5iMMxDEldMN1wreXov7JxAhImtsHZOCCwVYr25v&#10;lphr1/OezmWsRYJwyFGBibHLpQyVIYth7Dri5H06bzEm6WupPfYJblv5kGVzabHhtGCwo42h6rs8&#10;WQUL0x+q7fX9WHzUvth9XcvD7LhRanQ3vDyDiDTE//Bfe6sVPE4n8+kCfv+kLyBXP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KMDDtjKAAAA3wAAAA8AAAAAAAAAAAAAAAAAmAIA&#10;AGRycy9kb3ducmV2LnhtbFBLBQYAAAAABAAEAPUAAACPAwAAAAA=&#10;" path="m,l2073275,r,9144l,9144,,e" fillcolor="black" stroked="f" strokeweight="0">
                  <v:path arrowok="t" textboxrect="0,0,2073275,9144"/>
                </v:shape>
                <v:shape id="Shape 531640" o:spid="_x0000_s3512" style="position:absolute;left:58140;top:2116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eU18YA&#10;AADfAAAADwAAAGRycy9kb3ducmV2LnhtbESPzYrCMBSF9wO+Q7jC7Ma0OhWpRlFBUFxNdaG7S3Nt&#10;i81NbaLtvP1kIczycP74Fqve1OJFrassK4hHEQji3OqKCwXn0+5rBsJ5ZI21ZVLwSw5Wy8HHAlNt&#10;O/6hV+YLEUbYpaig9L5JpXR5SQbdyDbEwbvZ1qAPsi2kbrEL46aW4yiaSoMVh4cSG9qWlN+zp1Fw&#10;j28yeR4P632fPYqm2ySHy+Oq1OewX89BeOr9f/jd3msFySSefgeCwBNYQC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HeU18YAAADfAAAADwAAAAAAAAAAAAAAAACYAgAAZHJz&#10;L2Rvd25yZXYueG1sUEsFBgAAAAAEAAQA9QAAAIsDAAAAAA==&#10;" path="m,l9144,r,9144l,9144,,e" fillcolor="black" stroked="f" strokeweight="0">
                  <v:path arrowok="t" textboxrect="0,0,9144,9144"/>
                </v:shape>
                <v:shape id="Shape 531641" o:spid="_x0000_s3513" style="position:absolute;left:58201;top:21162;width:21677;height:91;visibility:visible;mso-wrap-style:square;v-text-anchor:top" coordsize="216776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kzpz8kA&#10;AADfAAAADwAAAGRycy9kb3ducmV2LnhtbESPQWvCQBSE74L/YXlCL6Kb1Bo0dRWpEYqUFqPg9ZF9&#10;TUKzb0N21fTfdwuFHoeZ+YZZbXrTiBt1rrasIJ5GIIgLq2suFZxP+8kChPPIGhvLpOCbHGzWw8EK&#10;U23vfKRb7ksRIOxSVFB536ZSuqIig25qW+LgfdrOoA+yK6Xu8B7gppGPUZRIgzWHhQpbeqmo+Mqv&#10;RkHyvj0Uy/Ebfywu1zzL9tHOzjOlHkb99hmEp97/h//ar1rBfBYnTzH8/glfQK5/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3kzpz8kAAADfAAAADwAAAAAAAAAAAAAAAACYAgAA&#10;ZHJzL2Rvd25yZXYueG1sUEsFBgAAAAAEAAQA9QAAAI4DAAAAAA==&#10;" path="m,l2167763,r,9144l,9144,,e" fillcolor="black" stroked="f" strokeweight="0">
                  <v:path arrowok="t" textboxrect="0,0,2167763,9144"/>
                </v:shape>
                <v:shape id="Shape 531642" o:spid="_x0000_s3514" style="position:absolute;left:79878;top:2116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vO8gA&#10;AADfAAAADwAAAGRycy9kb3ducmV2LnhtbESPQWvCQBSE70L/w/IKvekmtgkldRUVCoono4f29sg+&#10;k2D2bcyuJv33XUHwOMzMN8xsMZhG3KhztWUF8SQCQVxYXXOp4Hj4Hn+CcB5ZY2OZFPyRg8X8ZTTD&#10;TNue93TLfSkChF2GCirv20xKV1Rk0E1sSxy8k+0M+iC7UuoO+wA3jZxGUSoN1hwWKmxpXVFxzq9G&#10;wTk+yeS62y43Q34p236VbH8uv0q9vQ7LLxCeBv8MP9obrSB5j9OPKdz/hC8g5/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36a87yAAAAN8AAAAPAAAAAAAAAAAAAAAAAJgCAABk&#10;cnMvZG93bnJldi54bWxQSwUGAAAAAAQABAD1AAAAjQMAAAAA&#10;" path="m,l9144,r,9144l,9144,,e" fillcolor="black" stroked="f" strokeweight="0">
                  <v:path arrowok="t" textboxrect="0,0,9144,9144"/>
                </v:shape>
                <v:shape id="Shape 531643" o:spid="_x0000_s3515" style="position:absolute;left:79939;top:21162;width:17319;height:91;visibility:visible;mso-wrap-style:square;v-text-anchor:top" coordsize="173189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ZhcsMA&#10;AADfAAAADwAAAGRycy9kb3ducmV2LnhtbESP3UoDMRCF7wXfIYzgnU3q9ndtWkQQC15Z+wDDZpos&#10;biZLErfbtzeFgpeH8/NxNrvRd2KgmNrAGqYTBYK4CaZlq+H4/f60ApEyssEuMGm4UILd9v5ug7UJ&#10;Z/6i4ZCtKCOcatTgcu5rKVPjyGOahJ64eKcQPeYio5Um4rmM+04+K7WQHlsuBIc9vTlqfg6/vkDm&#10;Nqg1OnuhNlYDLZdJfXxq/fgwvr6AyDTm//CtvTca5tV0Mavg+qd8Abn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4ZhcsMAAADfAAAADwAAAAAAAAAAAAAAAACYAgAAZHJzL2Rv&#10;d25yZXYueG1sUEsFBgAAAAAEAAQA9QAAAIgDAAAAAA==&#10;" path="m,l1731899,r,9144l,9144,,e" fillcolor="black" stroked="f" strokeweight="0">
                  <v:path arrowok="t" textboxrect="0,0,1731899,9144"/>
                </v:shape>
                <v:shape id="Shape 531644" o:spid="_x0000_s3516" style="position:absolute;left:97258;top:2116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yS1McA&#10;AADfAAAADwAAAGRycy9kb3ducmV2LnhtbESPQWvCQBSE70L/w/IK3nSTaqSkrmIFQfHU6KG9PbLP&#10;JJh9G7Orif/eFQoeh5n5hpkve1OLG7WusqwgHkcgiHOrKy4UHA+b0ScI55E11pZJwZ0cLBdvgzmm&#10;2nb8Q7fMFyJA2KWooPS+SaV0eUkG3dg2xME72dagD7ItpG6xC3BTy48omkmDFYeFEhtal5Sfs6tR&#10;cI5PMrnud6ttn12KpvtOdr+XP6WG7/3qC4Sn3r/C/+2tVpBM4tl0Cs8/4QvIx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dMktTHAAAA3wAAAA8AAAAAAAAAAAAAAAAAmAIAAGRy&#10;cy9kb3ducmV2LnhtbFBLBQYAAAAABAAEAPUAAACMAwAAAAA=&#10;" path="m,l9144,r,9144l,9144,,e" fillcolor="black" stroked="f" strokeweight="0">
                  <v:path arrowok="t" textboxrect="0,0,9144,9144"/>
                </v:shape>
                <v:shape id="Shape 531645" o:spid="_x0000_s3517" style="position:absolute;top:21222;width:91;height:5274;visibility:visible;mso-wrap-style:square;v-text-anchor:top" coordsize="9144,527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w80ckA&#10;AADfAAAADwAAAGRycy9kb3ducmV2LnhtbESPT2vCQBTE74V+h+UVeim6sa3/YlYpQqA9idGLt2f2&#10;maTNvg3ZjcZ+elco9DjMzG+YZNWbWpypdZVlBaNhBII4t7riQsF+lw5mIJxH1lhbJgVXcrBaPj4k&#10;GGt74S2dM1+IAGEXo4LS+yaW0uUlGXRD2xAH72Rbgz7ItpC6xUuAm1q+RtFEGqw4LJTY0Lqk/Cfr&#10;jIKXuawOm+i3O26/+mmaFdf0m9ZKPT/1HwsQnnr/H/5rf2oF47fR5H0M9z/hC8jlD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Brw80ckAAADfAAAADwAAAAAAAAAAAAAAAACYAgAA&#10;ZHJzL2Rvd25yZXYueG1sUEsFBgAAAAAEAAQA9QAAAI4DAAAAAA==&#10;" path="m,l9144,r,527304l,527304,,e" fillcolor="black" stroked="f" strokeweight="0">
                  <v:path arrowok="t" textboxrect="0,0,9144,527304"/>
                </v:shape>
                <v:shape id="Shape 531646" o:spid="_x0000_s3518" style="position:absolute;left:4511;top:21222;width:91;height:5274;visibility:visible;mso-wrap-style:square;v-text-anchor:top" coordsize="9144,527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6ipskA&#10;AADfAAAADwAAAGRycy9kb3ducmV2LnhtbESPQWvCQBSE70L/w/IKXqRu1DZto6uIENCTmPbS22v2&#10;NYlm34bsqtFf7woFj8PMfMPMFp2pxYlaV1lWMBpGIIhzqysuFHx/pS8fIJxH1lhbJgUXcrCYP/Vm&#10;mGh75h2dMl+IAGGXoILS+yaR0uUlGXRD2xAH78+2Bn2QbSF1i+cAN7UcR1EsDVYcFkpsaFVSfsiO&#10;RsHgU1Y/2+h6/N1tuvc0Ky7pnlZK9Z+75RSEp84/wv/ttVbwNhnFrzHc/4QvIOc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9m6ipskAAADfAAAADwAAAAAAAAAAAAAAAACYAgAA&#10;ZHJzL2Rvd25yZXYueG1sUEsFBgAAAAAEAAQA9QAAAI4DAAAAAA==&#10;" path="m,l9144,r,527304l,527304,,e" fillcolor="black" stroked="f" strokeweight="0">
                  <v:path arrowok="t" textboxrect="0,0,9144,527304"/>
                </v:shape>
                <v:shape id="Shape 531647" o:spid="_x0000_s3519" style="position:absolute;left:18077;top:21222;width:92;height:5274;visibility:visible;mso-wrap-style:square;v-text-anchor:top" coordsize="9144,527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IHPcgA&#10;AADfAAAADwAAAGRycy9kb3ducmV2LnhtbESPQWvCQBSE7wX/w/IEL0U3Wqs1dRURAvUkxl56e80+&#10;k9Ts25BdNfrrXUHocZiZb5j5sjWVOFPjSssKhoMIBHFmdcm5gu990v8A4TyyxsoyKbiSg+Wi8zLH&#10;WNsL7+ic+lwECLsYFRTe17GULivIoBvYmjh4B9sY9EE2udQNXgLcVHIURRNpsOSwUGBN64KyY3oy&#10;Cl5nsvzZRrfT727TTpM0vyZ/tFaq121XnyA8tf4//Gx/aQXvb8PJeAqPP+ELyMU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ZIgc9yAAAAN8AAAAPAAAAAAAAAAAAAAAAAJgCAABk&#10;cnMvZG93bnJldi54bWxQSwUGAAAAAAQABAD1AAAAjQMAAAAA&#10;" path="m,l9144,r,527304l,527304,,e" fillcolor="black" stroked="f" strokeweight="0">
                  <v:path arrowok="t" textboxrect="0,0,9144,527304"/>
                </v:shape>
                <v:shape id="Shape 531648" o:spid="_x0000_s3520" style="position:absolute;left:37347;top:21222;width:92;height:5274;visibility:visible;mso-wrap-style:square;v-text-anchor:top" coordsize="9144,527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2TT8cA&#10;AADfAAAADwAAAGRycy9kb3ducmV2LnhtbERPTWvCQBC9C/0PyxR6kbqJtanGrCJCoD2JqRdv0+yY&#10;pM3Ohuyqsb++exB6fLzvbD2YVlyod41lBfEkAkFcWt1wpeDwmT/PQTiPrLG1TApu5GC9ehhlmGp7&#10;5T1dCl+JEMIuRQW1910qpStrMugmtiMO3Mn2Bn2AfSV1j9cQblo5jaJEGmw4NNTY0bam8qc4GwXj&#10;hWyOu+j3/LX/GN7yorrl37RV6ulx2CxBeBr8v/juftcKXl/iZBYGhz/hC8jV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i9k0/HAAAA3wAAAA8AAAAAAAAAAAAAAAAAmAIAAGRy&#10;cy9kb3ducmV2LnhtbFBLBQYAAAAABAAEAPUAAACMAwAAAAA=&#10;" path="m,l9144,r,527304l,527304,,e" fillcolor="black" stroked="f" strokeweight="0">
                  <v:path arrowok="t" textboxrect="0,0,9144,527304"/>
                </v:shape>
                <v:shape id="Shape 531649" o:spid="_x0000_s3521" style="position:absolute;left:58140;top:21222;width:91;height:5274;visibility:visible;mso-wrap-style:square;v-text-anchor:top" coordsize="9144,527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21MoA&#10;AADfAAAADwAAAGRycy9kb3ducmV2LnhtbESPzWvCQBTE7wX/h+UJvRTdpB9+xKxShEB7EqMXb8/s&#10;M4nNvg3ZVWP/+m6h0OMwM79h0lVvGnGlztWWFcTjCARxYXXNpYL9LhvNQDiPrLGxTAru5GC1HDyk&#10;mGh74y1dc1+KAGGXoILK+zaR0hUVGXRj2xIH72Q7gz7IrpS6w1uAm0Y+R9FEGqw5LFTY0rqi4iu/&#10;GAVPc1kfNtH35bj97KdZXt6zM62Vehz27wsQnnr/H/5rf2gFby/x5HUOv3/CF5DL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IfxNtTKAAAA3wAAAA8AAAAAAAAAAAAAAAAAmAIA&#10;AGRycy9kb3ducmV2LnhtbFBLBQYAAAAABAAEAPUAAACPAwAAAAA=&#10;" path="m,l9144,r,527304l,527304,,e" fillcolor="black" stroked="f" strokeweight="0">
                  <v:path arrowok="t" textboxrect="0,0,9144,527304"/>
                </v:shape>
                <v:shape id="Shape 531650" o:spid="_x0000_s3522" style="position:absolute;left:79878;top:21222;width:92;height:5274;visibility:visible;mso-wrap-style:square;v-text-anchor:top" coordsize="9144,527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IJlMcA&#10;AADfAAAADwAAAGRycy9kb3ducmV2LnhtbESPy4rCMBSG98K8QzgDbkRTFS/TMcogFHQlVjfujs2Z&#10;tjPNSWmiVp/eLASXP/+Nb7FqTSWu1LjSsoLhIAJBnFldcq7geEj6cxDOI2usLJOCOzlYLT86C4y1&#10;vfGerqnPRRhhF6OCwvs6ltJlBRl0A1sTB+/XNgZ9kE0udYO3MG4qOYqiqTRYcngosKZ1Qdl/ejEK&#10;el+yPO2ix+W837azJM3vyR+tlep+tj/fIDy1/h1+tTdawWQ8nE4CQeAJLCCX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MSCZTHAAAA3wAAAA8AAAAAAAAAAAAAAAAAmAIAAGRy&#10;cy9kb3ducmV2LnhtbFBLBQYAAAAABAAEAPUAAACMAwAAAAA=&#10;" path="m,l9144,r,527304l,527304,,e" fillcolor="black" stroked="f" strokeweight="0">
                  <v:path arrowok="t" textboxrect="0,0,9144,527304"/>
                </v:shape>
                <v:shape id="Shape 531651" o:spid="_x0000_s3523" style="position:absolute;left:97258;top:21222;width:92;height:5274;visibility:visible;mso-wrap-style:square;v-text-anchor:top" coordsize="9144,527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sD8kA&#10;AADfAAAADwAAAGRycy9kb3ducmV2LnhtbESPT2vCQBTE74V+h+UVvBTdpOKfpm5CEQJ6Kqa9eHvN&#10;vibR7NuQXTX66btCocdhZn7DrLLBtOJMvWssK4gnEQji0uqGKwVfn/l4CcJ5ZI2tZVJwJQdZ+viw&#10;wkTbC+/oXPhKBAi7BBXU3neJlK6syaCb2I44eD+2N+iD7Cupe7wEuGnlSxTNpcGGw0KNHa1rKo/F&#10;ySh4fpXN/iO6nb5322GRF9U1P9BaqdHT8P4GwtPg/8N/7Y1WMJvG81kM9z/hC8j0F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F6sD8kAAADfAAAADwAAAAAAAAAAAAAAAACYAgAA&#10;ZHJzL2Rvd25yZXYueG1sUEsFBgAAAAAEAAQA9QAAAI4DAAAAAA==&#10;" path="m,l9144,r,527304l,527304,,e" fillcolor="black" stroked="f" strokeweight="0">
                  <v:path arrowok="t" textboxrect="0,0,9144,527304"/>
                </v:shape>
                <v:shape id="Shape 531652" o:spid="_x0000_s3524" style="position:absolute;top:2649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A55scA&#10;AADfAAAADwAAAGRycy9kb3ducmV2LnhtbESPQYvCMBSE74L/ITzBm6Z1qSxdo7gLC4onq4fd26N5&#10;tsXmpTbR1n9vBMHjMDPfMItVb2pxo9ZVlhXE0wgEcW51xYWC4+F38gnCeWSNtWVScCcHq+VwsMBU&#10;2473dMt8IQKEXYoKSu+bVEqXl2TQTW1DHLyTbQ36INtC6ha7ADe1nEXRXBqsOCyU2NBPSfk5uxoF&#10;5/gkk+tuu9702aVouu9k+3f5V2o86tdfIDz1/h1+tTdaQfIRz5MZPP+ELyC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IwOebHAAAA3wAAAA8AAAAAAAAAAAAAAAAAmAIAAGRy&#10;cy9kb3ducmV2LnhtbFBLBQYAAAAABAAEAPUAAACMAwAAAAA=&#10;" path="m,l9144,r,9144l,9144,,e" fillcolor="black" stroked="f" strokeweight="0">
                  <v:path arrowok="t" textboxrect="0,0,9144,9144"/>
                </v:shape>
                <v:shape id="Shape 531653" o:spid="_x0000_s3525" style="position:absolute;left:4511;top:2649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ycfccA&#10;AADfAAAADwAAAGRycy9kb3ducmV2LnhtbESPQYvCMBSE7wv+h/AEb2tapSLVKCoIiqft7kFvj+bZ&#10;FpuX2kRb/71ZWNjjMDPfMMt1b2rxpNZVlhXE4wgEcW51xYWCn+/95xyE88gaa8uk4EUO1qvBxxJT&#10;bTv+omfmCxEg7FJUUHrfpFK6vCSDbmwb4uBdbWvQB9kWUrfYBbip5SSKZtJgxWGhxIZ2JeW37GEU&#10;3OKrTB6n4+bQZ/ei6bbJ8Xy/KDUa9psFCE+9/w//tQ9aQTKNZ8kUfv+ELyBX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18nH3HAAAA3wAAAA8AAAAAAAAAAAAAAAAAmAIAAGRy&#10;cy9kb3ducmV2LnhtbFBLBQYAAAAABAAEAPUAAACMAwAAAAA=&#10;" path="m,l9144,r,9144l,9144,,e" fillcolor="black" stroked="f" strokeweight="0">
                  <v:path arrowok="t" textboxrect="0,0,9144,9144"/>
                </v:shape>
                <v:shape id="Shape 531654" o:spid="_x0000_s3526" style="position:absolute;left:4572;top:26496;width:13505;height:91;visibility:visible;mso-wrap-style:square;v-text-anchor:top" coordsize="13505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dwZckA&#10;AADfAAAADwAAAGRycy9kb3ducmV2LnhtbESPQWvCQBSE70L/w/IKvenGVoNEV6mFliC9NHrw+Mw+&#10;s8Hs2zS7jam/vlso9DjMzDfMajPYRvTU+dqxgukkAUFcOl1zpeCwfx0vQPiArLFxTAq+ycNmfTda&#10;YabdlT+oL0IlIoR9hgpMCG0mpS8NWfQT1xJH7+w6iyHKrpK6w2uE20Y+JkkqLdYcFwy29GKovBRf&#10;VkHPppB6ke9mb3m63d4+T8n78aTUw/3wvAQRaAj/4b92rhXMn6bpfAa/f+IXkOs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y0dwZckAAADfAAAADwAAAAAAAAAAAAAAAACYAgAA&#10;ZHJzL2Rvd25yZXYueG1sUEsFBgAAAAAEAAQA9QAAAI4DAAAAAA==&#10;" path="m,l1350518,r,9144l,9144,,e" fillcolor="black" stroked="f" strokeweight="0">
                  <v:path arrowok="t" textboxrect="0,0,1350518,9144"/>
                </v:shape>
                <v:shape id="Shape 531655" o:spid="_x0000_s3527" style="position:absolute;left:18077;top:26496;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mhksgA&#10;AADfAAAADwAAAGRycy9kb3ducmV2LnhtbESPzWrDMBCE74W+g9hAbo3sFoXgRA5poZDQU50c2tti&#10;rX+ItXIsJXbevioUehxm5htms51sJ240+NaxhnSRgCAunWm51nA6vj+tQPiAbLBzTBru5GGbPz5s&#10;MDNu5E+6FaEWEcI+Qw1NCH0mpS8bsugXrieOXuUGiyHKoZZmwDHCbSefk2QpLbYcFxrs6a2h8lxc&#10;rYZzWkl1/Tjs9lNxqfvxVR2+Lt9az2fTbg0i0BT+w3/tvdGgXtKlUvD7J34Bmf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92aGSyAAAAN8AAAAPAAAAAAAAAAAAAAAAAJgCAABk&#10;cnMvZG93bnJldi54bWxQSwUGAAAAAAQABAD1AAAAjQMAAAAA&#10;" path="m,l9144,r,9144l,9144,,e" fillcolor="black" stroked="f" strokeweight="0">
                  <v:path arrowok="t" textboxrect="0,0,9144,9144"/>
                </v:shape>
                <v:shape id="Shape 531656" o:spid="_x0000_s3528" style="position:absolute;left:18138;top:26496;width:19209;height:91;visibility:visible;mso-wrap-style:square;v-text-anchor:top" coordsize="192087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yNRskA&#10;AADfAAAADwAAAGRycy9kb3ducmV2LnhtbESPT2vCQBTE7wW/w/IEb3UTi6lEV2nVgqgX/yAeX7Ov&#10;Sdrs25Ddauqn7xYKHoeZ+Q0zmbWmEhdqXGlZQdyPQBBnVpecKzge3h5HIJxH1lhZJgU/5GA27TxM&#10;MNX2yju67H0uAoRdigoK7+tUSpcVZND1bU0cvA/bGPRBNrnUDV4D3FRyEEWJNFhyWCiwpnlB2df+&#10;2yhYrZ95+fq5WJzOvN7Gt9uGt8m7Ur1u+zIG4an19/B/e6UVDJ/iZJjA35/wBeT0F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3yNRskAAADfAAAADwAAAAAAAAAAAAAAAACYAgAA&#10;ZHJzL2Rvd25yZXYueG1sUEsFBgAAAAAEAAQA9QAAAI4DAAAAAA==&#10;" path="m,l1920875,r,9144l,9144,,e" fillcolor="black" stroked="f" strokeweight="0">
                  <v:path arrowok="t" textboxrect="0,0,1920875,9144"/>
                </v:shape>
                <v:shape id="Shape 531657" o:spid="_x0000_s3529" style="position:absolute;left:37347;top:26496;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eafscA&#10;AADfAAAADwAAAGRycy9kb3ducmV2LnhtbESPQWvCQBSE70L/w/IK3nSTSmyJrmIFQenJ2EO9PbLP&#10;JJh9G7Orif/eLQgeh5n5hpkve1OLG7WusqwgHkcgiHOrKy4U/B42oy8QziNrrC2Tgjs5WC7eBnNM&#10;te14T7fMFyJA2KWooPS+SaV0eUkG3dg2xME72dagD7ItpG6xC3BTy48omkqDFYeFEhtal5Sfs6tR&#10;cI5PMrn+7FbbPrsUTfed7P4uR6WG7/1qBsJT71/hZ3urFSSTeJp8wv+f8AXk4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JHmn7HAAAA3wAAAA8AAAAAAAAAAAAAAAAAmAIAAGRy&#10;cy9kb3ducmV2LnhtbFBLBQYAAAAABAAEAPUAAACMAwAAAAA=&#10;" path="m,l9144,r,9144l,9144,,e" fillcolor="black" stroked="f" strokeweight="0">
                  <v:path arrowok="t" textboxrect="0,0,9144,9144"/>
                </v:shape>
                <v:shape id="Shape 531658" o:spid="_x0000_s3530" style="position:absolute;left:37408;top:26496;width:20733;height:91;visibility:visible;mso-wrap-style:square;v-text-anchor:top" coordsize="207327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BO48cA&#10;AADfAAAADwAAAGRycy9kb3ducmV2LnhtbERPz0/CMBS+k/g/NM/Em3QoEJ0UYkiWcODiNCbeHutz&#10;Hayvoy1s8NfbgwnHL9/vxWqwrTiTD41jBZNxBoK4crrhWsHXZ/H4AiJEZI2tY1JwoQCr5d1ogbl2&#10;PX/QuYy1SCEcclRgYuxyKUNlyGIYu444cb/OW4wJ+lpqj30Kt618yrK5tNhwajDY0dpQdShPVsGr&#10;6XfV5vp9LH5qX2z313I3Pa6Vergf3t9ARBriTfzv3mgFs+fJfJYGpz/pC8j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GQTuPHAAAA3wAAAA8AAAAAAAAAAAAAAAAAmAIAAGRy&#10;cy9kb3ducmV2LnhtbFBLBQYAAAAABAAEAPUAAACMAwAAAAA=&#10;" path="m,l2073275,r,9144l,9144,,e" fillcolor="black" stroked="f" strokeweight="0">
                  <v:path arrowok="t" textboxrect="0,0,2073275,9144"/>
                </v:shape>
                <v:shape id="Shape 531659" o:spid="_x0000_s3531" style="position:absolute;left:58140;top:2649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Srl8cA&#10;AADfAAAADwAAAGRycy9kb3ducmV2LnhtbESPQWvCQBSE70L/w/IK3nSTSqSNrmIFQenJ2EO9PbLP&#10;JJh9G7Orif/eLQgeh5n5hpkve1OLG7WusqwgHkcgiHOrKy4U/B42o08QziNrrC2Tgjs5WC7eBnNM&#10;te14T7fMFyJA2KWooPS+SaV0eUkG3dg2xME72dagD7ItpG6xC3BTy48omkqDFYeFEhtal5Sfs6tR&#10;cI5PMrn+7FbbPrsUTfed7P4uR6WG7/1qBsJT71/hZ3urFSSTeJp8wf+f8AXk4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yUq5fHAAAA3wAAAA8AAAAAAAAAAAAAAAAAmAIAAGRy&#10;cy9kb3ducmV2LnhtbFBLBQYAAAAABAAEAPUAAACMAwAAAAA=&#10;" path="m,l9144,r,9144l,9144,,e" fillcolor="black" stroked="f" strokeweight="0">
                  <v:path arrowok="t" textboxrect="0,0,9144,9144"/>
                </v:shape>
                <v:shape id="Shape 531660" o:spid="_x0000_s3532" style="position:absolute;left:58201;top:26496;width:21677;height:91;visibility:visible;mso-wrap-style:square;v-text-anchor:top" coordsize="216776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QNMcA&#10;AADfAAAADwAAAGRycy9kb3ducmV2LnhtbESPzWrCQBSF90LfYbgFN0UnVgw2OgnSRigiimmh20vm&#10;moRm7oTMqOnbO4uCy8P541tng2nFlXrXWFYwm0YgiEurG64UfH9tJ0sQziNrbC2Tgj9ykKVPozUm&#10;2t74RNfCVyKMsEtQQe19l0jpypoMuqntiIN3tr1BH2RfSd3jLYybVr5GUSwNNhweauzovabyt7gY&#10;BfFhsyvfXvZ8XP5cijzfRh92kSs1fh42KxCeBv8I/7c/tYLFfBbHgSDwBBaQ6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q1EDTHAAAA3wAAAA8AAAAAAAAAAAAAAAAAmAIAAGRy&#10;cy9kb3ducmV2LnhtbFBLBQYAAAAABAAEAPUAAACMAwAAAAA=&#10;" path="m,l2167763,r,9144l,9144,,e" fillcolor="black" stroked="f" strokeweight="0">
                  <v:path arrowok="t" textboxrect="0,0,2167763,9144"/>
                </v:shape>
                <v:shape id="Shape 531661" o:spid="_x0000_s3533" style="position:absolute;left:79878;top:26496;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5tLMcA&#10;AADfAAAADwAAAGRycy9kb3ducmV2LnhtbESPQWvCQBSE70L/w/IK3nSTSoKkrmILgtJTowe9PbLP&#10;JJh9G7Orif++WxA8DjPzDbNYDaYRd+pcbVlBPI1AEBdW11wqOOw3kzkI55E1NpZJwYMcrJZvowVm&#10;2vb8S/fclyJA2GWooPK+zaR0RUUG3dS2xME7286gD7Irpe6wD3DTyI8oSqXBmsNChS19V1Rc8ptR&#10;cInPMrn97NbbIb+Wbf+V7I7Xk1Lj92H9CcLT4F/hZ3urFSSzOE1j+P8TvoBc/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yObSzHAAAA3wAAAA8AAAAAAAAAAAAAAAAAmAIAAGRy&#10;cy9kb3ducmV2LnhtbFBLBQYAAAAABAAEAPUAAACMAwAAAAA=&#10;" path="m,l9144,r,9144l,9144,,e" fillcolor="black" stroked="f" strokeweight="0">
                  <v:path arrowok="t" textboxrect="0,0,9144,9144"/>
                </v:shape>
                <v:shape id="Shape 531662" o:spid="_x0000_s3534" style="position:absolute;left:79939;top:26496;width:17319;height:91;visibility:visible;mso-wrap-style:square;v-text-anchor:top" coordsize="173189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3+YicMA&#10;AADfAAAADwAAAGRycy9kb3ducmV2LnhtbESP3WoCMRCF7wt9hzCF3tVExVVXoxShVOhVbR9g2IzJ&#10;0s1kSeK6vn0jFHp5OD8fZ7sffScGiqkNrGE6USCIm2Bathq+v95eViBSRjbYBSYNN0qw3z0+bLE2&#10;4cqfNJyyFWWEU40aXM59LWVqHHlMk9ATF+8cosdcZLTSRLyWcd/JmVKV9NhyITjs6eCo+TldfIEs&#10;bFBrdPZGbZwPtFwm9f6h9fPT+LoBkWnM/+G/9tFoWMynVTWD+5/yBeTu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3+YicMAAADfAAAADwAAAAAAAAAAAAAAAACYAgAAZHJzL2Rv&#10;d25yZXYueG1sUEsFBgAAAAAEAAQA9QAAAIgDAAAAAA==&#10;" path="m,l1731899,r,9144l,9144,,e" fillcolor="black" stroked="f" strokeweight="0">
                  <v:path arrowok="t" textboxrect="0,0,1731899,9144"/>
                </v:shape>
                <v:shape id="Shape 531663" o:spid="_x0000_s3535" style="position:absolute;left:97258;top:26496;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BWwMgA&#10;AADfAAAADwAAAGRycy9kb3ducmV2LnhtbESPQWvCQBSE74X+h+UVvNVNKgmSuoYoFJSeGj3Y2yP7&#10;TILZtzG7mvjvu4VCj8PMfMOs8sl04k6Day0riOcRCOLK6pZrBcfDx+sShPPIGjvLpOBBDvL189MK&#10;M21H/qJ76WsRIOwyVNB432dSuqohg25ue+Lgne1g0Ac51FIPOAa46eRbFKXSYMthocGetg1Vl/Jm&#10;FFzis0xun/tiN5XXuh83yf50/VZq9jIV7yA8Tf4//NfeaQXJIk7TBfz+CV9Arn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TEFbAyAAAAN8AAAAPAAAAAAAAAAAAAAAAAJgCAABk&#10;cnMvZG93bnJldi54bWxQSwUGAAAAAAQABAD1AAAAjQMAAAAA&#10;" path="m,l9144,r,9144l,9144,,e" fillcolor="black" stroked="f" strokeweight="0">
                  <v:path arrowok="t" textboxrect="0,0,9144,9144"/>
                </v:shape>
                <v:shape id="Shape 531664" o:spid="_x0000_s3536" style="position:absolute;top:26557;width:91;height:8754;visibility:visible;mso-wrap-style:square;v-text-anchor:top" coordsize="9144,8753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5X9xscA&#10;AADfAAAADwAAAGRycy9kb3ducmV2LnhtbESPQWvCQBSE70L/w/IKXkQ3Whti6ipSEArFQ9OC10f2&#10;JbuYfRuyq6b/vlso9DjMzDfMdj+6TtxoCNazguUiA0Fce225VfD1eZwXIEJE1th5JgXfFGC/e5hs&#10;sdT+zh90q2IrEoRDiQpMjH0pZagNOQwL3xMnr/GDw5jk0Eo94D3BXSdXWZZLh5bTgsGeXg3Vl+rq&#10;FPDYzC6rYoOHd3O2V0OnxlYbpaaP4+EFRKQx/of/2m9awfPTMs/X8PsnfQG5+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V/cbHAAAA3wAAAA8AAAAAAAAAAAAAAAAAmAIAAGRy&#10;cy9kb3ducmV2LnhtbFBLBQYAAAAABAAEAPUAAACMAwAAAAA=&#10;" path="m,l9144,r,875386l,875386,,e" fillcolor="black" stroked="f" strokeweight="0">
                  <v:path arrowok="t" textboxrect="0,0,9144,875386"/>
                </v:shape>
                <v:shape id="Shape 531665" o:spid="_x0000_s3537" style="position:absolute;left:4511;top:26557;width:91;height:8754;visibility:visible;mso-wrap-style:square;v-text-anchor:top" coordsize="9144,8753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lYXcYA&#10;AADfAAAADwAAAGRycy9kb3ducmV2LnhtbESPQWsCMRSE74X+h/AEL6VmVVx0NYoUhIJ46LbQ62Pz&#10;dhPcvCybqNt/bwShx2FmvmE2u8G14kp9sJ4VTCcZCOLKa8uNgp/vw/sSRIjIGlvPpOCPAuy2ry8b&#10;LLS/8Rddy9iIBOFQoAITY1dIGSpDDsPEd8TJq33vMCbZN1L3eEtw18pZluXSoeW0YLCjD0PVubw4&#10;BTzUb+fZcoX7o/m1F0On2pYrpcajYb8GEWmI/+Fn+1MrWMyneb6Ax5/0BeT2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NlYXcYAAADfAAAADwAAAAAAAAAAAAAAAACYAgAAZHJz&#10;L2Rvd25yZXYueG1sUEsFBgAAAAAEAAQA9QAAAIsDAAAAAA==&#10;" path="m,l9144,r,875386l,875386,,e" fillcolor="black" stroked="f" strokeweight="0">
                  <v:path arrowok="t" textboxrect="0,0,9144,875386"/>
                </v:shape>
                <v:shape id="Shape 531666" o:spid="_x0000_s3538" style="position:absolute;left:18077;top:26557;width:92;height:8754;visibility:visible;mso-wrap-style:square;v-text-anchor:top" coordsize="9144,8753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AvGKsYA&#10;AADfAAAADwAAAGRycy9kb3ducmV2LnhtbESPQWsCMRSE7wX/Q3hCL0WzKl10NYoUCoJ46Fro9bF5&#10;uwluXpZN1O2/N4WCx2FmvmE2u8G14kZ9sJ4VzKYZCOLKa8uNgu/z52QJIkRkja1nUvBLAXbb0csG&#10;C+3v/EW3MjYiQTgUqMDE2BVShsqQwzD1HXHyat87jEn2jdQ93hPctXKeZbl0aDktGOzow1B1Ka9O&#10;AQ/122W+XOH+aH7s1dCptuVKqdfxsF+DiDTEZ/i/fdAK3hezPM/h70/6AnL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AvGKsYAAADfAAAADwAAAAAAAAAAAAAAAACYAgAAZHJz&#10;L2Rvd25yZXYueG1sUEsFBgAAAAAEAAQA9QAAAIsDAAAAAA==&#10;" path="m,l9144,r,875386l,875386,,e" fillcolor="black" stroked="f" strokeweight="0">
                  <v:path arrowok="t" textboxrect="0,0,9144,875386"/>
                </v:shape>
                <v:shape id="Shape 531667" o:spid="_x0000_s3539" style="position:absolute;left:37347;top:26557;width:92;height:8754;visibility:visible;mso-wrap-style:square;v-text-anchor:top" coordsize="9144,8753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djsccA&#10;AADfAAAADwAAAGRycy9kb3ducmV2LnhtbESPQWvCQBSE70L/w/IKXkQ3Wkxj6ipSEArFQ9OC10f2&#10;JbuYfRuyq6b/vlso9DjMzDfMdj+6TtxoCNazguUiA0Fce225VfD1eZwXIEJE1th5JgXfFGC/e5hs&#10;sdT+zh90q2IrEoRDiQpMjH0pZagNOQwL3xMnr/GDw5jk0Eo94D3BXSdXWZZLh5bTgsGeXg3Vl+rq&#10;FPDYzC6rYoOHd3O2V0OnxlYbpaaP4+EFRKQx/of/2m9awfppmefP8PsnfQG5+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9HY7HHAAAA3wAAAA8AAAAAAAAAAAAAAAAAmAIAAGRy&#10;cy9kb3ducmV2LnhtbFBLBQYAAAAABAAEAPUAAACMAwAAAAA=&#10;" path="m,l9144,r,875386l,875386,,e" fillcolor="black" stroked="f" strokeweight="0">
                  <v:path arrowok="t" textboxrect="0,0,9144,875386"/>
                </v:shape>
                <v:shape id="Shape 531668" o:spid="_x0000_s3540" style="position:absolute;left:58140;top:26557;width:91;height:8754;visibility:visible;mso-wrap-style:square;v-text-anchor:top" coordsize="9144,8753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j3w8MA&#10;AADfAAAADwAAAGRycy9kb3ducmV2LnhtbERPz2vCMBS+D/wfwhO8DE11rGg1igiCMHZYFbw+mtcm&#10;2LyUJmr975fDYMeP7/dmN7hWPKgP1rOC+SwDQVx5bblRcDkfp0sQISJrbD2TghcF2G1HbxsstH/y&#10;Dz3K2IgUwqFABSbGrpAyVIYchpnviBNX+95hTLBvpO7xmcJdKxdZlkuHllODwY4OhqpbeXcKeKjf&#10;b4vlCvdf5mrvhr5rW66UmoyH/RpEpCH+i//cJ63g82Oe52lw+pO+gN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j3w8MAAADfAAAADwAAAAAAAAAAAAAAAACYAgAAZHJzL2Rv&#10;d25yZXYueG1sUEsFBgAAAAAEAAQA9QAAAIgDAAAAAA==&#10;" path="m,l9144,r,875386l,875386,,e" fillcolor="black" stroked="f" strokeweight="0">
                  <v:path arrowok="t" textboxrect="0,0,9144,875386"/>
                </v:shape>
                <v:shape id="Shape 531669" o:spid="_x0000_s3541" style="position:absolute;left:79878;top:26557;width:92;height:8754;visibility:visible;mso-wrap-style:square;v-text-anchor:top" coordsize="9144,8753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RSWMcA&#10;AADfAAAADwAAAGRycy9kb3ducmV2LnhtbESPQWvCQBSE7wX/w/KEXkrdaGkwqatIoSAUD42FXh/Z&#10;l+xi9m3Irpr+e1cQPA4z8w2z2oyuE2cagvWsYD7LQBDXXltuFfwevl6XIEJE1th5JgX/FGCznjyt&#10;sNT+wj90rmIrEoRDiQpMjH0pZagNOQwz3xMnr/GDw5jk0Eo94CXBXScXWZZLh5bTgsGePg3Vx+rk&#10;FPDYvBwXywK33+bPngztG1sVSj1Px+0HiEhjfITv7Z1W8P42z/MCbn/SF5Dr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GUUljHAAAA3wAAAA8AAAAAAAAAAAAAAAAAmAIAAGRy&#10;cy9kb3ducmV2LnhtbFBLBQYAAAAABAAEAPUAAACMAwAAAAA=&#10;" path="m,l9144,r,875386l,875386,,e" fillcolor="black" stroked="f" strokeweight="0">
                  <v:path arrowok="t" textboxrect="0,0,9144,875386"/>
                </v:shape>
                <v:shape id="Shape 531670" o:spid="_x0000_s3542" style="position:absolute;left:97258;top:26557;width:92;height:8754;visibility:visible;mso-wrap-style:square;v-text-anchor:top" coordsize="9144,8753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dtGMUA&#10;AADfAAAADwAAAGRycy9kb3ducmV2LnhtbESPzWoCMRSF9wXfIVzBTakZlVodjSJCoSBdOApuL5M7&#10;k+DkZphEnb59sxBcHs4f33rbu0bcqQvWs4LJOANBXHptuVZwPn1/LECEiKyx8UwK/ijAdjN4W2Ou&#10;/YOPdC9iLdIIhxwVmBjbXMpQGnIYxr4lTl7lO4cxya6WusNHGneNnGbZXDq0nB4MtrQ3VF6Lm1PA&#10;ffV+nS6WuDuYi70Z+q1ssVRqNOx3KxCR+vgKP9s/WsHnbDL/SgSJJ7GA3P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1d20YxQAAAN8AAAAPAAAAAAAAAAAAAAAAAJgCAABkcnMv&#10;ZG93bnJldi54bWxQSwUGAAAAAAQABAD1AAAAigMAAAAA&#10;" path="m,l9144,r,875386l,875386,,e" fillcolor="black" stroked="f" strokeweight="0">
                  <v:path arrowok="t" textboxrect="0,0,9144,875386"/>
                </v:shape>
                <v:shape id="Shape 531671" o:spid="_x0000_s3543" style="position:absolute;top:3531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f78ccA&#10;AADfAAAADwAAAGRycy9kb3ducmV2LnhtbESPQWvCQBSE70L/w/IK3nSTSmyJrmIFQenJ2EO9PbLP&#10;JJh9G7Orif/eLQgeh5n5hpkve1OLG7WusqwgHkcgiHOrKy4U/B42oy8QziNrrC2Tgjs5WC7eBnNM&#10;te14T7fMFyJA2KWooPS+SaV0eUkG3dg2xME72dagD7ItpG6xC3BTy48omkqDFYeFEhtal5Sfs6tR&#10;cI5PMrn+7FbbPrsUTfed7P4uR6WG7/1qBsJT71/hZ3urFSSTePoZw/+f8AXk4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lX+/HHAAAA3wAAAA8AAAAAAAAAAAAAAAAAmAIAAGRy&#10;cy9kb3ducmV2LnhtbFBLBQYAAAAABAAEAPUAAACMAwAAAAA=&#10;" path="m,l9144,r,9144l,9144,,e" fillcolor="black" stroked="f" strokeweight="0">
                  <v:path arrowok="t" textboxrect="0,0,9144,9144"/>
                </v:shape>
                <v:shape id="Shape 531672" o:spid="_x0000_s3544" style="position:absolute;left:4511;top:3531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VlhscA&#10;AADfAAAADwAAAGRycy9kb3ducmV2LnhtbESPQWvCQBSE74L/YXmF3nQTS1RSV1FBUHoy9lBvj+wz&#10;CWbfxuxq0n/fLQgeh5n5hlmselOLB7WusqwgHkcgiHOrKy4UfJ92ozkI55E11pZJwS85WC2HgwWm&#10;2nZ8pEfmCxEg7FJUUHrfpFK6vCSDbmwb4uBdbGvQB9kWUrfYBbip5SSKptJgxWGhxIa2JeXX7G4U&#10;XOOLTO5fh/W+z25F022Sw8/trNT7W7/+BOGp96/ws73XCpKPeDqbwP+f8AXk8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mFZYbHAAAA3wAAAA8AAAAAAAAAAAAAAAAAmAIAAGRy&#10;cy9kb3ducmV2LnhtbFBLBQYAAAAABAAEAPUAAACMAwAAAAA=&#10;" path="m,l9144,r,9144l,9144,,e" fillcolor="black" stroked="f" strokeweight="0">
                  <v:path arrowok="t" textboxrect="0,0,9144,9144"/>
                </v:shape>
                <v:shape id="Shape 531673" o:spid="_x0000_s3545" style="position:absolute;left:4572;top:35311;width:13505;height:91;visibility:visible;mso-wrap-style:square;v-text-anchor:top" coordsize="13505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u0cckA&#10;AADfAAAADwAAAGRycy9kb3ducmV2LnhtbESPQU/CQBSE7yb+h80z4SZbRAspLERINI3xQuHA8dF9&#10;dhu7b0t3KdVf75qYeJzMzDeZ5Xqwjeip87VjBZNxAoK4dLrmSsFh/3I/B+EDssbGMSn4Ig/r1e3N&#10;EjPtrryjvgiViBD2GSowIbSZlL40ZNGPXUscvQ/XWQxRdpXUHV4j3DbyIUlSabHmuGCwpa2h8rO4&#10;WAU9m0Lqef72+Jqnm833+ZS8H09Kje6G5wWIQEP4D/+1c63gaTpJZ1P4/RO/gFz9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xu0cckAAADfAAAADwAAAAAAAAAAAAAAAACYAgAA&#10;ZHJzL2Rvd25yZXYueG1sUEsFBgAAAAAEAAQA9QAAAI4DAAAAAA==&#10;" path="m,l1350518,r,9144l,9144,,e" fillcolor="black" stroked="f" strokeweight="0">
                  <v:path arrowok="t" textboxrect="0,0,1350518,9144"/>
                </v:shape>
                <v:shape id="Shape 531674" o:spid="_x0000_s3546" style="position:absolute;left:18077;top:3531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BYacgA&#10;AADfAAAADwAAAGRycy9kb3ducmV2LnhtbESPQWvCQBSE7wX/w/IEb3UT22hJXUULguLJ6KG9PbLP&#10;JJh9G7OrSf99tyB4HGbmG2a+7E0t7tS6yrKCeByBIM6trrhQcDpuXj9AOI+ssbZMCn7JwXIxeJlj&#10;qm3HB7pnvhABwi5FBaX3TSqly0sy6Ma2IQ7e2bYGfZBtIXWLXYCbWk6iaCoNVhwWSmzoq6T8kt2M&#10;gkt8lsltv1tt++xaNN062X1ff5QaDfvVJwhPvX+GH+2tVpC8xdPZO/z/CV9ALv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ZIFhpyAAAAN8AAAAPAAAAAAAAAAAAAAAAAJgCAABk&#10;cnMvZG93bnJldi54bWxQSwUGAAAAAAQABAD1AAAAjQMAAAAA&#10;" path="m,l9144,r,9144l,9144,,e" fillcolor="black" stroked="f" strokeweight="0">
                  <v:path arrowok="t" textboxrect="0,0,9144,9144"/>
                </v:shape>
                <v:shape id="Shape 531675" o:spid="_x0000_s3547" style="position:absolute;left:18138;top:35311;width:19209;height:91;visibility:visible;mso-wrap-style:square;v-text-anchor:top" coordsize="192087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tPUckA&#10;AADfAAAADwAAAGRycy9kb3ducmV2LnhtbESPQWvCQBSE70L/w/IKvekmFqOkrmK1BVEvVZEen9ln&#10;Ept9G7JbTf31XaHQ4zAz3zDjaWsqcaHGlZYVxL0IBHFmdcm5gv3uvTsC4TyyxsoyKfghB9PJQ2eM&#10;qbZX/qDL1uciQNilqKDwvk6ldFlBBl3P1sTBO9nGoA+yyaVu8BrgppL9KEqkwZLDQoE1zQvKvrbf&#10;RsFyNeS31/Nicfjk1Sa+3da8SY5KPT22sxcQnlr/H/5rL7WCwXOcDAdw/xO+gJz8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BtPUckAAADfAAAADwAAAAAAAAAAAAAAAACYAgAA&#10;ZHJzL2Rvd25yZXYueG1sUEsFBgAAAAAEAAQA9QAAAI4DAAAAAA==&#10;" path="m,l1920875,r,9144l,9144,,e" fillcolor="black" stroked="f" strokeweight="0">
                  <v:path arrowok="t" textboxrect="0,0,1920875,9144"/>
                </v:shape>
                <v:shape id="Shape 531676" o:spid="_x0000_s3548" style="position:absolute;left:37347;top:3531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5jhcgA&#10;AADfAAAADwAAAGRycy9kb3ducmV2LnhtbESPQWvCQBSE70L/w/IK3nQTJWlJXUUFQenJtIf29sg+&#10;k2D2bcyuJv57tyD0OMzMN8xiNZhG3KhztWUF8TQCQVxYXXOp4PtrN3kH4TyyxsYyKbiTg9XyZbTA&#10;TNuej3TLfSkChF2GCirv20xKV1Rk0E1tSxy8k+0M+iC7UuoO+wA3jZxFUSoN1hwWKmxpW1Fxzq9G&#10;wTk+yeT6eVjvh/xStv0mOfxcfpUavw7rDxCeBv8ffrb3WkEyj9O3FP7+hC8glw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GvmOFyAAAAN8AAAAPAAAAAAAAAAAAAAAAAJgCAABk&#10;cnMvZG93bnJldi54bWxQSwUGAAAAAAQABAD1AAAAjQMAAAAA&#10;" path="m,l9144,r,9144l,9144,,e" fillcolor="black" stroked="f" strokeweight="0">
                  <v:path arrowok="t" textboxrect="0,0,9144,9144"/>
                </v:shape>
                <v:shape id="Shape 531677" o:spid="_x0000_s3549" style="position:absolute;left:37408;top:35311;width:20733;height:91;visibility:visible;mso-wrap-style:square;v-text-anchor:top" coordsize="207327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qG8coA&#10;AADfAAAADwAAAGRycy9kb3ducmV2LnhtbESPT0sDMRTE74LfITyhN5utrf2zNi1SWOjBi6sI3l43&#10;z83q5mWbpN21n94IgsdhZn7DrLeDbcWZfGgcK5iMMxDEldMN1wpeX4rbJYgQkTW2jknBNwXYbq6v&#10;1phr1/MznctYiwThkKMCE2OXSxkqQxbD2HXEyftw3mJM0tdSe+wT3LbyLsvm0mLDacFgRztD1Vd5&#10;sgpWpj9U+8vbsXivffH0eSkPs+NOqdHN8PgAItIQ/8N/7b1WcD+dzBcL+P2TvoDc/A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Cu6hvHKAAAA3wAAAA8AAAAAAAAAAAAAAAAAmAIA&#10;AGRycy9kb3ducmV2LnhtbFBLBQYAAAAABAAEAPUAAACPAwAAAAA=&#10;" path="m,l2073275,r,9144l,9144,,e" fillcolor="black" stroked="f" strokeweight="0">
                  <v:path arrowok="t" textboxrect="0,0,2073275,9144"/>
                </v:shape>
                <v:shape id="Shape 531678" o:spid="_x0000_s3550" style="position:absolute;left:58140;top:3531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1SbMQA&#10;AADfAAAADwAAAGRycy9kb3ducmV2LnhtbERPTYvCMBC9L/gfwgje1rRKVapRdGFB2dNWD3obmrEt&#10;NpPaRFv/vTks7PHxvleb3tTiSa2rLCuIxxEI4tzqigsFp+P35wKE88gaa8uk4EUONuvBxwpTbTv+&#10;pWfmCxFC2KWooPS+SaV0eUkG3dg2xIG72tagD7AtpG6xC+GmlpMomkmDFYeGEhv6Kim/ZQ+j4BZf&#10;ZfL4OWz3fXYvmm6XHM73i1KjYb9dgvDU+3/xn3uvFSTTeDYPg8Of8AXk+g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htUmzEAAAA3wAAAA8AAAAAAAAAAAAAAAAAmAIAAGRycy9k&#10;b3ducmV2LnhtbFBLBQYAAAAABAAEAPUAAACJAwAAAAA=&#10;" path="m,l9144,r,9144l,9144,,e" fillcolor="black" stroked="f" strokeweight="0">
                  <v:path arrowok="t" textboxrect="0,0,9144,9144"/>
                </v:shape>
                <v:shape id="Shape 531679" o:spid="_x0000_s3551" style="position:absolute;left:58201;top:35311;width:21677;height:91;visibility:visible;mso-wrap-style:square;v-text-anchor:top" coordsize="216776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YvdMkA&#10;AADfAAAADwAAAGRycy9kb3ducmV2LnhtbESPQWvCQBSE74L/YXmFXkQ3WoyauorYCKWIYhR6fWRf&#10;k2D2bciumv77bqHQ4zAz3zDLdWdqcafWVZYVjEcRCOLc6ooLBZfzbjgH4TyyxtoyKfgmB+tVv7fE&#10;RNsHn+ie+UIECLsEFZTeN4mULi/JoBvZhjh4X7Y16INsC6lbfAS4qeUkimJpsOKwUGJD25Lya3Yz&#10;CuLD5iNfDPZ8nH/esjTdRW92mir1/NRtXkF46vx/+K/9rhVMX8bxbAG/f8IXkKs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7lYvdMkAAADfAAAADwAAAAAAAAAAAAAAAACYAgAA&#10;ZHJzL2Rvd25yZXYueG1sUEsFBgAAAAAEAAQA9QAAAI4DAAAAAA==&#10;" path="m,l2167763,r,9144l,9144,,e" fillcolor="black" stroked="f" strokeweight="0">
                  <v:path arrowok="t" textboxrect="0,0,2167763,9144"/>
                </v:shape>
                <v:shape id="Shape 531680" o:spid="_x0000_s3552" style="position:absolute;left:79878;top:3531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84uTcYA&#10;AADfAAAADwAAAGRycy9kb3ducmV2LnhtbESPzYrCMBSF94LvEK7gTtOOVErHKM7AgOLK6sLZXZpr&#10;W2xuahNt5+0nC8Hl4fzxrTaDacSTOldbVhDPIxDEhdU1lwrOp59ZCsJ5ZI2NZVLwRw426/FohZm2&#10;PR/pmftShBF2GSqovG8zKV1RkUE3ty1x8K62M+iD7EqpO+zDuGnkRxQtpcGaw0OFLX1XVNzyh1Fw&#10;i68yeRz2292Q38u2/0r2l/uvUtPJsP0E4Wnw7/CrvdMKkkW8TANB4AksI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84uTcYAAADfAAAADwAAAAAAAAAAAAAAAACYAgAAZHJz&#10;L2Rvd25yZXYueG1sUEsFBgAAAAAEAAQA9QAAAIsDAAAAAA==&#10;" path="m,l9144,r,9144l,9144,,e" fillcolor="black" stroked="f" strokeweight="0">
                  <v:path arrowok="t" textboxrect="0,0,9144,9144"/>
                </v:shape>
                <v:shape id="Shape 531681" o:spid="_x0000_s3553" style="position:absolute;left:79939;top:35311;width:17319;height:91;visibility:visible;mso-wrap-style:square;v-text-anchor:top" coordsize="173189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HgBMQA&#10;AADfAAAADwAAAGRycy9kb3ducmV2LnhtbESP3WoCMRCF7wt9hzCF3tVkK/50a5QiFAu9qvoAw2aa&#10;LN1MliSu69ubguDl4fx8nNVm9J0YKKY2sIZqokAQN8G0bDUcD58vSxApIxvsApOGCyXYrB8fVlib&#10;cOYfGvbZijLCqUYNLue+ljI1jjymSeiJi/cbosdcZLTSRDyXcd/JV6Xm0mPLheCwp62j5m9/8gUy&#10;s0G9obMXauN0oMUiqd231s9P48c7iExjvodv7S+jYTat5ssK/v+ULy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Oh4ATEAAAA3wAAAA8AAAAAAAAAAAAAAAAAmAIAAGRycy9k&#10;b3ducmV2LnhtbFBLBQYAAAAABAAEAPUAAACJAwAAAAA=&#10;" path="m,l1731899,r,9144l,9144,,e" fillcolor="black" stroked="f" strokeweight="0">
                  <v:path arrowok="t" textboxrect="0,0,1731899,9144"/>
                </v:shape>
                <v:shape id="Shape 531682" o:spid="_x0000_s3554" style="position:absolute;left:97258;top:3531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AVoccA&#10;AADfAAAADwAAAGRycy9kb3ducmV2LnhtbESPQYvCMBSE7wv+h/AEb2tapSLVKCoIyp62etDbo3m2&#10;xealNtHWf79ZWNjjMDPfMMt1b2rxotZVlhXE4wgEcW51xYWC82n/OQfhPLLG2jIpeJOD9WrwscRU&#10;246/6ZX5QgQIuxQVlN43qZQuL8mgG9uGOHg32xr0QbaF1C12AW5qOYmimTRYcVgosaFdSfk9exoF&#10;9/gmk+fXcXPos0fRdNvkeHlclRoN+80ChKfe/4f/2getIJnGs/kEfv+ELyB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xQFaHHAAAA3wAAAA8AAAAAAAAAAAAAAAAAmAIAAGRy&#10;cy9kb3ducmV2LnhtbFBLBQYAAAAABAAEAPUAAACMAwAAAAA=&#10;" path="m,l9144,r,9144l,9144,,e" fillcolor="black" stroked="f" strokeweight="0">
                  <v:path arrowok="t" textboxrect="0,0,9144,9144"/>
                </v:shape>
                <v:shape id="Shape 531683" o:spid="_x0000_s3555" style="position:absolute;top:35371;width:91;height:12287;visibility:visible;mso-wrap-style:square;v-text-anchor:top" coordsize="9144,12286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1wScsUA&#10;AADfAAAADwAAAGRycy9kb3ducmV2LnhtbESPQWsCMRSE7wX/Q3iCt5pVW9HVKCII9taqeH5snrur&#10;m5eYRN321zeFgsdhZr5h5svWNOJOPtSWFQz6GQjiwuqaSwWH/eZ1AiJEZI2NZVLwTQGWi87LHHNt&#10;H/xF910sRYJwyFFBFaPLpQxFRQZD3zri5J2sNxiT9KXUHh8Jbho5zLKxNFhzWqjQ0bqi4rK7GQXH&#10;y3p6/TD+x63Qtee3T0NZcVSq121XMxCR2vgM/7e3WsH7aDCejODvT/oC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XBJyxQAAAN8AAAAPAAAAAAAAAAAAAAAAAJgCAABkcnMv&#10;ZG93bnJldi54bWxQSwUGAAAAAAQABAD1AAAAigMAAAAA&#10;" path="m,l9144,r,1228649l,1228649,,e" fillcolor="black" stroked="f" strokeweight="0">
                  <v:path arrowok="t" textboxrect="0,0,9144,1228649"/>
                </v:shape>
                <v:shape id="Shape 531684" o:spid="_x0000_s3556" style="position:absolute;left:4511;top:35371;width:91;height:12287;visibility:visible;mso-wrap-style:square;v-text-anchor:top" coordsize="9144,12286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KBsUA&#10;AADfAAAADwAAAGRycy9kb3ducmV2LnhtbESPQWsCMRSE7wX/Q3hCbzWrVdHVKCIU2ptV8fzYPHdX&#10;Ny8xSXXbX28KgsdhZr5h5svWNOJKPtSWFfR7GQjiwuqaSwX73cfbBESIyBoby6TglwIsF52XOeba&#10;3vibrttYigThkKOCKkaXSxmKigyGnnXEyTtabzAm6UupPd4S3DRykGVjabDmtFCho3VFxXn7YxQc&#10;zuvp5cv4P7dC156GG0NZcVDqtduuZiAitfEZfrQ/tYLRe388GcL/n/QF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tYoGxQAAAN8AAAAPAAAAAAAAAAAAAAAAAJgCAABkcnMv&#10;ZG93bnJldi54bWxQSwUGAAAAAAQABAD1AAAAigMAAAAA&#10;" path="m,l9144,r,1228649l,1228649,,e" fillcolor="black" stroked="f" strokeweight="0">
                  <v:path arrowok="t" textboxrect="0,0,9144,1228649"/>
                </v:shape>
                <v:shape id="Shape 531685" o:spid="_x0000_s3557" style="position:absolute;left:4572;top:47658;width:13505;height:91;visibility:visible;mso-wrap-style:square;v-text-anchor:top" coordsize="13505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v5uckA&#10;AADfAAAADwAAAGRycy9kb3ducmV2LnhtbESPQUvDQBSE74L/YXmCN7tpbUOI3RYrWELx0ujB42v2&#10;mQ1m36bZbZr217uC4HGYmW+Y5Xq0rRio941jBdNJAoK4crrhWsHH++tDBsIHZI2tY1JwIQ/r1e3N&#10;EnPtzrynoQy1iBD2OSowIXS5lL4yZNFPXEccvS/XWwxR9rXUPZ4j3LZyliSptNhwXDDY0Yuh6rs8&#10;WQUDm1LqrNjNt0W62VyPh+Tt86DU/d34/AQi0Bj+w3/tQitYPE7TbAG/f+IXkKs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2mv5uckAAADfAAAADwAAAAAAAAAAAAAAAACYAgAA&#10;ZHJzL2Rvd25yZXYueG1sUEsFBgAAAAAEAAQA9QAAAI4DAAAAAA==&#10;" path="m,l1350518,r,9144l,9144,,e" fillcolor="black" stroked="f" strokeweight="0">
                  <v:path arrowok="t" textboxrect="0,0,1350518,9144"/>
                </v:shape>
                <v:shape id="Shape 531686" o:spid="_x0000_s3558" style="position:absolute;left:18077;top:35371;width:92;height:12287;visibility:visible;mso-wrap-style:square;v-text-anchor:top" coordsize="9144,12286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ux6sYA&#10;AADfAAAADwAAAGRycy9kb3ducmV2LnhtbESPQWsCMRSE74X+h/CE3mpWaxe7GkWEQr1ZLZ4fm+fu&#10;6uYlTaKu/npTKHgcZuYbZjrvTCvO5ENjWcGgn4EgLq1uuFLws/18HYMIEVlja5kUXCnAfPb8NMVC&#10;2wt/03kTK5EgHApUUMfoCilDWZPB0LeOOHl76w3GJH0ltcdLgptWDrMslwYbTgs1OlrWVB43J6Ng&#10;d1x+/K6Mv7kFuu4wWhvKyp1SL71uMQERqYuP8H/7Syt4fxvk4xz+/qQvIG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yux6sYAAADfAAAADwAAAAAAAAAAAAAAAACYAgAAZHJz&#10;L2Rvd25yZXYueG1sUEsFBgAAAAAEAAQA9QAAAIsDAAAAAA==&#10;" path="m,l9144,r,1228649l,1228649,,e" fillcolor="black" stroked="f" strokeweight="0">
                  <v:path arrowok="t" textboxrect="0,0,9144,1228649"/>
                </v:shape>
                <v:shape id="Shape 531687" o:spid="_x0000_s3559" style="position:absolute;left:18077;top:4765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e2OcgA&#10;AADfAAAADwAAAGRycy9kb3ducmV2LnhtbESPQWvCQBSE70L/w/IK3swmlaikrmILBcWTsYf29sg+&#10;k2D2bcyuJv33XUHwOMzMN8xyPZhG3KhztWUFSRSDIC6srrlU8H38mixAOI+ssbFMCv7IwXr1Mlpi&#10;pm3PB7rlvhQBwi5DBZX3bSalKyoy6CLbEgfvZDuDPsiulLrDPsBNI9/ieCYN1hwWKmzps6LinF+N&#10;gnNykul1v9tsh/xStv1Huvu5/Co1fh027yA8Df4ZfrS3WkE6TWaLOdz/hC8gV/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cJ7Y5yAAAAN8AAAAPAAAAAAAAAAAAAAAAAJgCAABk&#10;cnMvZG93bnJldi54bWxQSwUGAAAAAAQABAD1AAAAjQMAAAAA&#10;" path="m,l9144,r,9144l,9144,,e" fillcolor="black" stroked="f" strokeweight="0">
                  <v:path arrowok="t" textboxrect="0,0,9144,9144"/>
                </v:shape>
                <v:shape id="Shape 531688" o:spid="_x0000_s3560" style="position:absolute;left:18138;top:47658;width:19209;height:91;visibility:visible;mso-wrap-style:square;v-text-anchor:top" coordsize="192087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8+Q6MYA&#10;AADfAAAADwAAAGRycy9kb3ducmV2LnhtbERPy2rCQBTdF/yH4Qru6iSKqaSO4hPEuqktpcvbzG0S&#10;zdwJmVGjX+8sCl0eznsya00lLtS40rKCuB+BIM6sLjlX8PmxeR6DcB5ZY2WZFNzIwWzaeZpgqu2V&#10;3+ly8LkIIexSVFB4X6dSuqwgg65va+LA/drGoA+wyaVu8BrCTSUHUZRIgyWHhgJrWhaUnQ5no2C7&#10;e+H14rhafX3zbh/f72+8T36U6nXb+SsIT63/F/+5t1rBaBgn4zA4/AlfQE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8+Q6MYAAADfAAAADwAAAAAAAAAAAAAAAACYAgAAZHJz&#10;L2Rvd25yZXYueG1sUEsFBgAAAAAEAAQA9QAAAIsDAAAAAA==&#10;" path="m,l1920875,r,9144l,9144,,e" fillcolor="black" stroked="f" strokeweight="0">
                  <v:path arrowok="t" textboxrect="0,0,1920875,9144"/>
                </v:shape>
                <v:shape id="Shape 531689" o:spid="_x0000_s3561" style="position:absolute;left:37347;top:35371;width:92;height:12287;visibility:visible;mso-wrap-style:square;v-text-anchor:top" coordsize="9144,12286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QlmMUA&#10;AADfAAAADwAAAGRycy9kb3ducmV2LnhtbESPQWsCMRSE74L/ITzBm2bVVnQ1igiF9taqeH5snrur&#10;m5eYpLrtr28KgsdhZr5hluvWNOJGPtSWFYyGGQjiwuqaSwWH/dtgBiJEZI2NZVLwQwHWq25nibm2&#10;d/6i2y6WIkE45KigitHlUoaiIoNhaB1x8k7WG4xJ+lJqj/cEN40cZ9lUGqw5LVToaFtRcdl9GwXH&#10;y3Z+/TD+123QteeXT0NZcVSq32s3CxCR2vgMP9rvWsHrZDSdzeH/T/oCcvU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tCWYxQAAAN8AAAAPAAAAAAAAAAAAAAAAAJgCAABkcnMv&#10;ZG93bnJldi54bWxQSwUGAAAAAAQABAD1AAAAigMAAAAA&#10;" path="m,l9144,r,1228649l,1228649,,e" fillcolor="black" stroked="f" strokeweight="0">
                  <v:path arrowok="t" textboxrect="0,0,9144,1228649"/>
                </v:shape>
                <v:shape id="Shape 531690" o:spid="_x0000_s3562" style="position:absolute;left:37347;top:4765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e4kMYA&#10;AADfAAAADwAAAGRycy9kb3ducmV2LnhtbESPzYrCMBSF9wO+Q7iCuzGtUtFqFB0YUGY11YXuLs21&#10;LTY3tYm2vr1ZDMzycP74Vpve1OJJrassK4jHEQji3OqKCwWn4/fnHITzyBpry6TgRQ4268HHClNt&#10;O/6lZ+YLEUbYpaig9L5JpXR5SQbd2DbEwbva1qAPsi2kbrEL46aWkyiaSYMVh4cSG/oqKb9lD6Pg&#10;Fl9l8vg5bPd9di+abpcczveLUqNhv12C8NT7//Bfe68VJNN4tggEgSewgFy/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he4kMYAAADfAAAADwAAAAAAAAAAAAAAAACYAgAAZHJz&#10;L2Rvd25yZXYueG1sUEsFBgAAAAAEAAQA9QAAAIsDAAAAAA==&#10;" path="m,l9144,r,9144l,9144,,e" fillcolor="black" stroked="f" strokeweight="0">
                  <v:path arrowok="t" textboxrect="0,0,9144,9144"/>
                </v:shape>
                <v:shape id="Shape 531691" o:spid="_x0000_s3563" style="position:absolute;left:37408;top:47658;width:20733;height:91;visibility:visible;mso-wrap-style:square;v-text-anchor:top" coordsize="207327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Nd5MoA&#10;AADfAAAADwAAAGRycy9kb3ducmV2LnhtbESPzWrDMBCE74W+g9hAb43s/oTGjRJKwJBDL3VCobeN&#10;tbXcWCtHUmM3T18VCjkOM/MNs1iNthMn8qF1rCCfZiCIa6dbbhTstuXtE4gQkTV2jknBDwVYLa+v&#10;FlhoN/AbnarYiAThUKACE2NfSBlqQxbD1PXEyft03mJM0jdSexwS3HbyLstm0mLLacFgT2tD9aH6&#10;tgrmZtjXm/P7sfxofPn6da72D8e1UjeT8eUZRKQxXsL/7Y1W8Hifz+Y5/P1JX0Aufw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HsTXeTKAAAA3wAAAA8AAAAAAAAAAAAAAAAAmAIA&#10;AGRycy9kb3ducmV2LnhtbFBLBQYAAAAABAAEAPUAAACPAwAAAAA=&#10;" path="m,l2073275,r,9144l,9144,,e" fillcolor="black" stroked="f" strokeweight="0">
                  <v:path arrowok="t" textboxrect="0,0,2073275,9144"/>
                </v:shape>
                <v:shape id="Shape 531692" o:spid="_x0000_s3564" style="position:absolute;left:58140;top:35371;width:91;height:12287;visibility:visible;mso-wrap-style:square;v-text-anchor:top" coordsize="9144,12286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khNMUA&#10;AADfAAAADwAAAGRycy9kb3ducmV2LnhtbESPQWsCMRSE7wX/Q3iCt5rVtqKrUUQo6K1V8fzYPHdX&#10;Ny8xibr21zeFgsdhZr5hZovWNOJGPtSWFQz6GQjiwuqaSwX73efrGESIyBoby6TgQQEW887LDHNt&#10;7/xNt20sRYJwyFFBFaPLpQxFRQZD3zri5B2tNxiT9KXUHu8Jbho5zLKRNFhzWqjQ0aqi4ry9GgWH&#10;82py2Rj/45bo2tP7l6GsOCjV67bLKYhIbXyG/9trreDjbTCaDOHvT/oCcv4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ySE0xQAAAN8AAAAPAAAAAAAAAAAAAAAAAJgCAABkcnMv&#10;ZG93bnJldi54bWxQSwUGAAAAAAQABAD1AAAAigMAAAAA&#10;" path="m,l9144,r,1228649l,1228649,,e" fillcolor="black" stroked="f" strokeweight="0">
                  <v:path arrowok="t" textboxrect="0,0,9144,1228649"/>
                </v:shape>
                <v:shape id="Shape 531693" o:spid="_x0000_s3565" style="position:absolute;left:58140;top:4765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Um58cA&#10;AADfAAAADwAAAGRycy9kb3ducmV2LnhtbESPQWvCQBSE74L/YXmF3nQTJaKpq6hQUHoy9lBvj+wz&#10;CWbfxuxq0n/fLQgeh5n5hlmue1OLB7WusqwgHkcgiHOrKy4UfJ8+R3MQziNrrC2Tgl9ysF4NB0tM&#10;te34SI/MFyJA2KWooPS+SaV0eUkG3dg2xMG72NagD7ItpG6xC3BTy0kUzaTBisNCiQ3tSsqv2d0o&#10;uMYXmdy/Dpt9n92Kptsmh5/bWan3t37zAcJT71/hZ3uvFSTTeLaYwv+f8AXk6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bFJufHAAAA3wAAAA8AAAAAAAAAAAAAAAAAmAIAAGRy&#10;cy9kb3ducmV2LnhtbFBLBQYAAAAABAAEAPUAAACMAwAAAAA=&#10;" path="m,l9144,r,9144l,9144,,e" fillcolor="black" stroked="f" strokeweight="0">
                  <v:path arrowok="t" textboxrect="0,0,9144,9144"/>
                </v:shape>
                <v:shape id="Shape 531694" o:spid="_x0000_s3566" style="position:absolute;left:58201;top:47658;width:21677;height:91;visibility:visible;mso-wrap-style:square;v-text-anchor:top" coordsize="216776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tmEMkA&#10;AADfAAAADwAAAGRycy9kb3ducmV2LnhtbESPQWvCQBSE7wX/w/IEL0U32ho0dRWxEaSUilHw+si+&#10;JsHs25BdNf33XaHQ4zAz3zCLVWdqcaPWVZYVjEcRCOLc6ooLBafjdjgD4TyyxtoyKfghB6tl72mB&#10;ibZ3PtAt84UIEHYJKii9bxIpXV6SQTeyDXHwvm1r0AfZFlK3eA9wU8tJFMXSYMVhocSGNiXll+xq&#10;FMRf6498/vzJ+9n5mqXpNnq301SpQb9bv4Hw1Pn/8F97pxVMX8bx/BUef8IXkMt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sFtmEMkAAADfAAAADwAAAAAAAAAAAAAAAACYAgAA&#10;ZHJzL2Rvd25yZXYueG1sUEsFBgAAAAAEAAQA9QAAAI4DAAAAAA==&#10;" path="m,l2167763,r,9144l,9144,,e" fillcolor="black" stroked="f" strokeweight="0">
                  <v:path arrowok="t" textboxrect="0,0,2167763,9144"/>
                </v:shape>
                <v:shape id="Shape 531695" o:spid="_x0000_s3567" style="position:absolute;left:79878;top:35371;width:92;height:12287;visibility:visible;mso-wrap-style:square;v-text-anchor:top" coordsize="9144,12286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C5QMYA&#10;AADfAAAADwAAAGRycy9kb3ducmV2LnhtbESPT2sCMRTE74LfITyhN81qq+hqFBEK7a3+wfNj89xd&#10;3bzEJNVtP31TEDwOM/MbZrFqTSNu5ENtWcFwkIEgLqyuuVRw2L/3pyBCRNbYWCYFPxRgtex2Fphr&#10;e+ct3XaxFAnCIUcFVYwulzIUFRkMA+uIk3ey3mBM0pdSe7wnuGnkKMsm0mDNaaFCR5uKisvu2yg4&#10;Xjaz66fxv26Nrj2/fRnKiqNSL712PQcRqY3P8KP9oRWMX4eT2Rj+/6QvIJ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iC5QMYAAADfAAAADwAAAAAAAAAAAAAAAACYAgAAZHJz&#10;L2Rvd25yZXYueG1sUEsFBgAAAAAEAAQA9QAAAIsDAAAAAA==&#10;" path="m,l9144,r,1228649l,1228649,,e" fillcolor="black" stroked="f" strokeweight="0">
                  <v:path arrowok="t" textboxrect="0,0,9144,1228649"/>
                </v:shape>
                <v:shape id="Shape 531696" o:spid="_x0000_s3568" style="position:absolute;left:79878;top:4765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KFf8gA&#10;AADfAAAADwAAAGRycy9kb3ducmV2LnhtbESPQWvCQBSE70L/w/IK3nQTJaFNXUUFQenJtIf29sg+&#10;k2D2bcyuJv57tyD0OMzMN8xiNZhG3KhztWUF8TQCQVxYXXOp4PtrN3kD4TyyxsYyKbiTg9XyZbTA&#10;TNuej3TLfSkChF2GCirv20xKV1Rk0E1tSxy8k+0M+iC7UuoO+wA3jZxFUSoN1hwWKmxpW1Fxzq9G&#10;wTk+yeT6eVjvh/xStv0mOfxcfpUavw7rDxCeBv8ffrb3WkEyj9P3FP7+hC8glw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2soV/yAAAAN8AAAAPAAAAAAAAAAAAAAAAAJgCAABk&#10;cnMvZG93bnJldi54bWxQSwUGAAAAAAQABAD1AAAAjQMAAAAA&#10;" path="m,l9144,r,9144l,9144,,e" fillcolor="black" stroked="f" strokeweight="0">
                  <v:path arrowok="t" textboxrect="0,0,9144,9144"/>
                </v:shape>
                <v:shape id="Shape 531697" o:spid="_x0000_s3569" style="position:absolute;left:79939;top:47658;width:17319;height:91;visibility:visible;mso-wrap-style:square;v-text-anchor:top" coordsize="173189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1LNsMA&#10;AADfAAAADwAAAGRycy9kb3ducmV2LnhtbESP3WoCMRCF7wt9hzCF3tXEim7dGqUIxUKvqj7AsJkm&#10;SzeTJYnr+vamIHh5OD8fZ7UZfScGiqkNrGE6USCIm2BathqOh8+XNxApIxvsApOGCyXYrB8fVlib&#10;cOYfGvbZijLCqUYNLue+ljI1jjymSeiJi/cbosdcZLTSRDyXcd/JV6UW0mPLheCwp62j5m9/8gUy&#10;t0Et0dkLtXE2UFUltfvW+vlp/HgHkWnM9/Ct/WU0zGfTxbKC/z/lC8j1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t1LNsMAAADfAAAADwAAAAAAAAAAAAAAAACYAgAAZHJzL2Rv&#10;d25yZXYueG1sUEsFBgAAAAAEAAQA9QAAAIgDAAAAAA==&#10;" path="m,l1731899,r,9144l,9144,,e" fillcolor="black" stroked="f" strokeweight="0">
                  <v:path arrowok="t" textboxrect="0,0,1731899,9144"/>
                </v:shape>
                <v:shape id="Shape 531698" o:spid="_x0000_s3570" style="position:absolute;left:97258;top:35371;width:92;height:12287;visibility:visible;mso-wrap-style:square;v-text-anchor:top" coordsize="9144,12286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W3sMA&#10;AADfAAAADwAAAGRycy9kb3ducmV2LnhtbERPTWsCMRC9C/6HMEJvmrW1S90aRQRBb9YWz8Nmurt1&#10;M0mTqKu/3hwEj4/3PVt0phVn8qGxrGA8ykAQl1Y3XCn4+V4PP0CEiKyxtUwKrhRgMe/3Zlhoe+Ev&#10;Ou9jJVIIhwIV1DG6QspQ1mQwjKwjTtyv9QZjgr6S2uMlhZtWvmZZLg02nBpqdLSqqTzuT0bB4bia&#10;/m+Nv7kluu5vsjOUlQelXgbd8hNEpC4+xQ/3Rit4fxvn0zQ4/UlfQM7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EW3sMAAADfAAAADwAAAAAAAAAAAAAAAACYAgAAZHJzL2Rv&#10;d25yZXYueG1sUEsFBgAAAAAEAAQA9QAAAIgDAAAAAA==&#10;" path="m,l9144,r,1228649l,1228649,,e" fillcolor="black" stroked="f" strokeweight="0">
                  <v:path arrowok="t" textboxrect="0,0,9144,1228649"/>
                </v:shape>
              </v:group>
            </w:pict>
          </mc:Fallback>
        </mc:AlternateContent>
      </w:r>
      <w:r>
        <w:rPr>
          <w:b/>
        </w:rPr>
        <w:t xml:space="preserve">(Международный день </w:t>
      </w:r>
    </w:p>
    <w:p w:rsidR="003C237C" w:rsidRDefault="003C237C">
      <w:pPr>
        <w:sectPr w:rsidR="003C237C">
          <w:type w:val="continuous"/>
          <w:pgSz w:w="16838" w:h="11904" w:orient="landscape"/>
          <w:pgMar w:top="984" w:right="663" w:bottom="1440" w:left="1100" w:header="720" w:footer="720" w:gutter="0"/>
          <w:cols w:num="4" w:space="720" w:equalWidth="0">
            <w:col w:w="5401" w:space="581"/>
            <w:col w:w="2849" w:space="541"/>
            <w:col w:w="2738" w:space="437"/>
            <w:col w:w="2529"/>
          </w:cols>
        </w:sectPr>
      </w:pPr>
    </w:p>
    <w:p w:rsidR="003C237C" w:rsidRDefault="00615B56">
      <w:pPr>
        <w:ind w:left="2147" w:right="412"/>
      </w:pPr>
      <w:r>
        <w:t xml:space="preserve">Приветствие детей. </w:t>
      </w:r>
    </w:p>
    <w:p w:rsidR="003C237C" w:rsidRDefault="00615B56">
      <w:pPr>
        <w:spacing w:after="118" w:line="319" w:lineRule="auto"/>
        <w:ind w:left="0" w:right="412" w:firstLine="2137"/>
      </w:pPr>
      <w:r>
        <w:t xml:space="preserve">построение в шеренгу, </w:t>
      </w:r>
      <w:r>
        <w:rPr>
          <w:i/>
        </w:rPr>
        <w:t xml:space="preserve"> </w:t>
      </w:r>
      <w:r>
        <w:rPr>
          <w:i/>
        </w:rPr>
        <w:tab/>
      </w:r>
      <w:r>
        <w:t xml:space="preserve">проверка осанки и </w:t>
      </w:r>
    </w:p>
    <w:p w:rsidR="003C237C" w:rsidRDefault="00615B56">
      <w:pPr>
        <w:spacing w:after="11" w:line="274" w:lineRule="auto"/>
        <w:ind w:left="2122" w:right="12" w:hanging="2137"/>
        <w:jc w:val="left"/>
      </w:pPr>
      <w:r>
        <w:rPr>
          <w:i/>
        </w:rPr>
        <w:t>Вводная часть</w:t>
      </w:r>
      <w:r>
        <w:rPr>
          <w:b/>
        </w:rPr>
        <w:t xml:space="preserve"> </w:t>
      </w:r>
      <w:r>
        <w:rPr>
          <w:b/>
        </w:rPr>
        <w:tab/>
      </w:r>
      <w:r>
        <w:t xml:space="preserve">равнения. Игровое упражнение «Ловишки» - дети перебегают с одной стороны площадки на </w:t>
      </w:r>
    </w:p>
    <w:p w:rsidR="003C237C" w:rsidRDefault="00615B56">
      <w:pPr>
        <w:spacing w:after="11" w:line="274" w:lineRule="auto"/>
        <w:ind w:left="-5" w:right="90"/>
        <w:jc w:val="left"/>
      </w:pPr>
      <w:r>
        <w:t xml:space="preserve">Ходьба в колонне по одному. Игровое упражнение «Через лужи» -перепрыгивание через малые предметы, стараясь не наступить на них.  По сигналу изменение направление движения. Бег Ходьба в колонне по одному и бег в умеренном темпе. Ходьба между 4-5 предметами «регулировщики». </w:t>
      </w:r>
    </w:p>
    <w:p w:rsidR="003C237C" w:rsidRDefault="00615B56">
      <w:pPr>
        <w:spacing w:after="11" w:line="274" w:lineRule="auto"/>
        <w:ind w:left="-5" w:right="12"/>
        <w:jc w:val="left"/>
      </w:pPr>
      <w:r>
        <w:t xml:space="preserve">Построение в шеренгу. Приветствие. * Ходьба в колонне по одному, по сигналу ходьба широким шагом. Обычная ходьба, по сигналу «Мышки» - </w:t>
      </w:r>
    </w:p>
    <w:p w:rsidR="003C237C" w:rsidRDefault="003C237C">
      <w:pPr>
        <w:sectPr w:rsidR="003C237C">
          <w:type w:val="continuous"/>
          <w:pgSz w:w="16838" w:h="11904" w:orient="landscape"/>
          <w:pgMar w:top="1440" w:right="652" w:bottom="1440" w:left="1810" w:header="720" w:footer="720" w:gutter="0"/>
          <w:cols w:num="4" w:space="720" w:equalWidth="0">
            <w:col w:w="4811" w:space="337"/>
            <w:col w:w="3158" w:space="102"/>
            <w:col w:w="3194" w:space="214"/>
            <w:col w:w="2561"/>
          </w:cols>
        </w:sectPr>
      </w:pPr>
    </w:p>
    <w:p w:rsidR="003C237C" w:rsidRDefault="003C237C">
      <w:pPr>
        <w:spacing w:after="0" w:line="259" w:lineRule="auto"/>
        <w:ind w:left="-1100" w:right="16197" w:firstLine="0"/>
        <w:jc w:val="left"/>
      </w:pPr>
    </w:p>
    <w:tbl>
      <w:tblPr>
        <w:tblStyle w:val="TableGrid"/>
        <w:tblW w:w="15316" w:type="dxa"/>
        <w:tblInd w:w="-110" w:type="dxa"/>
        <w:tblCellMar>
          <w:top w:w="50" w:type="dxa"/>
          <w:right w:w="31" w:type="dxa"/>
        </w:tblCellMar>
        <w:tblLook w:val="04A0" w:firstRow="1" w:lastRow="0" w:firstColumn="1" w:lastColumn="0" w:noHBand="0" w:noVBand="1"/>
      </w:tblPr>
      <w:tblGrid>
        <w:gridCol w:w="710"/>
        <w:gridCol w:w="2137"/>
        <w:gridCol w:w="3035"/>
        <w:gridCol w:w="3274"/>
        <w:gridCol w:w="3423"/>
        <w:gridCol w:w="2737"/>
      </w:tblGrid>
      <w:tr w:rsidR="003C237C">
        <w:trPr>
          <w:trHeight w:val="562"/>
        </w:trPr>
        <w:tc>
          <w:tcPr>
            <w:tcW w:w="710"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2137"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03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10" w:right="0" w:firstLine="0"/>
            </w:pPr>
            <w:r>
              <w:t xml:space="preserve">другую, ловишка пытается поймать детей. </w:t>
            </w:r>
          </w:p>
        </w:tc>
        <w:tc>
          <w:tcPr>
            <w:tcW w:w="327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10" w:right="0" w:firstLine="0"/>
              <w:jc w:val="left"/>
            </w:pPr>
            <w:r>
              <w:t xml:space="preserve">до 1 мин с чередованием с ходьбой.  </w:t>
            </w:r>
          </w:p>
        </w:tc>
        <w:tc>
          <w:tcPr>
            <w:tcW w:w="3423"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2737" w:type="dxa"/>
            <w:tcBorders>
              <w:top w:val="single" w:sz="4" w:space="0" w:color="000000"/>
              <w:left w:val="single" w:sz="4" w:space="0" w:color="000000"/>
              <w:bottom w:val="single" w:sz="4" w:space="0" w:color="000000"/>
              <w:right w:val="single" w:sz="4" w:space="0" w:color="000000"/>
            </w:tcBorders>
          </w:tcPr>
          <w:p w:rsidR="003C237C" w:rsidRDefault="00615B56">
            <w:pPr>
              <w:spacing w:after="19" w:line="259" w:lineRule="auto"/>
              <w:ind w:left="110" w:right="0" w:firstLine="0"/>
              <w:jc w:val="left"/>
            </w:pPr>
            <w:r>
              <w:t xml:space="preserve">ходьба мелким </w:t>
            </w:r>
          </w:p>
          <w:p w:rsidR="003C237C" w:rsidRDefault="00615B56">
            <w:pPr>
              <w:spacing w:after="0" w:line="259" w:lineRule="auto"/>
              <w:ind w:left="110" w:right="0" w:firstLine="0"/>
              <w:jc w:val="left"/>
            </w:pPr>
            <w:r>
              <w:t xml:space="preserve">(семенящий) шагом. </w:t>
            </w:r>
          </w:p>
        </w:tc>
      </w:tr>
      <w:tr w:rsidR="003C237C">
        <w:trPr>
          <w:trHeight w:val="3323"/>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213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10" w:right="0" w:firstLine="0"/>
              <w:jc w:val="left"/>
            </w:pPr>
            <w:r>
              <w:rPr>
                <w:i/>
              </w:rPr>
              <w:t xml:space="preserve">Игровые упражнения </w:t>
            </w:r>
          </w:p>
        </w:tc>
        <w:tc>
          <w:tcPr>
            <w:tcW w:w="3035"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74"/>
              </w:numPr>
              <w:spacing w:after="35" w:line="244" w:lineRule="auto"/>
              <w:ind w:right="43" w:firstLine="0"/>
              <w:jc w:val="left"/>
            </w:pPr>
            <w:r>
              <w:rPr>
                <w:b/>
              </w:rPr>
              <w:t xml:space="preserve">«Быстрые и ловкие» </w:t>
            </w:r>
            <w:r>
              <w:t xml:space="preserve">- дети подбегают к ориентиру с мешочком в руках, кладут мешочек с песком возле ориентира, затем поворачиваются кругом и возвращаются бегом обратно.  </w:t>
            </w:r>
          </w:p>
          <w:p w:rsidR="003C237C" w:rsidRDefault="00615B56">
            <w:pPr>
              <w:numPr>
                <w:ilvl w:val="0"/>
                <w:numId w:val="174"/>
              </w:numPr>
              <w:spacing w:after="0" w:line="258" w:lineRule="auto"/>
              <w:ind w:right="43" w:firstLine="0"/>
              <w:jc w:val="left"/>
            </w:pPr>
            <w:r>
              <w:rPr>
                <w:b/>
              </w:rPr>
              <w:t>«Сбей кеглю»</w:t>
            </w:r>
            <w:r>
              <w:t xml:space="preserve"> - метание мешочка с песком точно в цель.  </w:t>
            </w:r>
          </w:p>
          <w:p w:rsidR="003C237C" w:rsidRDefault="00615B56">
            <w:pPr>
              <w:spacing w:after="0" w:line="259" w:lineRule="auto"/>
              <w:ind w:left="110" w:right="0" w:firstLine="0"/>
              <w:jc w:val="left"/>
            </w:pPr>
            <w:r>
              <w:t xml:space="preserve"> </w:t>
            </w:r>
          </w:p>
        </w:tc>
        <w:tc>
          <w:tcPr>
            <w:tcW w:w="327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64" w:lineRule="auto"/>
              <w:ind w:left="110" w:right="0" w:firstLine="0"/>
              <w:jc w:val="left"/>
            </w:pPr>
            <w:r>
              <w:t xml:space="preserve">1. </w:t>
            </w:r>
            <w:r>
              <w:rPr>
                <w:b/>
              </w:rPr>
              <w:t xml:space="preserve">«Подбрось – поймай» - </w:t>
            </w:r>
            <w:r>
              <w:t>подбрасывание и ловля мяча</w:t>
            </w:r>
            <w:r>
              <w:rPr>
                <w:b/>
              </w:rPr>
              <w:t>.</w:t>
            </w:r>
            <w:r>
              <w:t xml:space="preserve">  2. </w:t>
            </w:r>
            <w:r>
              <w:rPr>
                <w:b/>
              </w:rPr>
              <w:t xml:space="preserve">«Прокати – не задень» - </w:t>
            </w:r>
            <w:r>
              <w:t>прокатывание мяча друг другу в парах</w:t>
            </w:r>
            <w:r>
              <w:rPr>
                <w:b/>
              </w:rPr>
              <w:t xml:space="preserve"> </w:t>
            </w:r>
            <w:r>
              <w:t>сидя на корточки</w:t>
            </w:r>
            <w:r>
              <w:rPr>
                <w:b/>
              </w:rPr>
              <w:t>.</w:t>
            </w:r>
            <w:r>
              <w:t xml:space="preserve">                        </w:t>
            </w:r>
          </w:p>
          <w:p w:rsidR="003C237C" w:rsidRDefault="00615B56">
            <w:pPr>
              <w:spacing w:after="0" w:line="259" w:lineRule="auto"/>
              <w:ind w:left="110" w:right="0" w:firstLine="0"/>
              <w:jc w:val="left"/>
            </w:pPr>
            <w:r>
              <w:t xml:space="preserve">  </w:t>
            </w:r>
          </w:p>
          <w:p w:rsidR="003C237C" w:rsidRDefault="00615B56">
            <w:pPr>
              <w:spacing w:after="0" w:line="259" w:lineRule="auto"/>
              <w:ind w:left="110" w:right="0" w:firstLine="0"/>
              <w:jc w:val="left"/>
            </w:pPr>
            <w:r>
              <w:t xml:space="preserve"> </w:t>
            </w:r>
          </w:p>
        </w:tc>
        <w:tc>
          <w:tcPr>
            <w:tcW w:w="342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6" w:lineRule="auto"/>
              <w:ind w:left="-29" w:right="0" w:firstLine="139"/>
              <w:jc w:val="left"/>
            </w:pPr>
            <w:r>
              <w:t xml:space="preserve">1. </w:t>
            </w:r>
            <w:r>
              <w:rPr>
                <w:b/>
              </w:rPr>
              <w:t>«На одной ножке вдоль</w:t>
            </w:r>
            <w:r>
              <w:t xml:space="preserve">  </w:t>
            </w:r>
            <w:r>
              <w:rPr>
                <w:b/>
              </w:rPr>
              <w:t xml:space="preserve">дорожки» - </w:t>
            </w:r>
            <w:r>
              <w:t xml:space="preserve">прыжки на одной </w:t>
            </w:r>
          </w:p>
          <w:p w:rsidR="003C237C" w:rsidRDefault="00615B56">
            <w:pPr>
              <w:spacing w:after="0" w:line="259" w:lineRule="auto"/>
              <w:ind w:left="110" w:right="0" w:firstLine="0"/>
              <w:jc w:val="left"/>
            </w:pPr>
            <w:r>
              <w:t>ноге до конца дорожки, обратно шагом. При повторении прыжки уже на другой ноге до ориентира.</w:t>
            </w:r>
            <w:r>
              <w:rPr>
                <w:b/>
              </w:rPr>
              <w:t xml:space="preserve"> </w:t>
            </w:r>
            <w:r>
              <w:t xml:space="preserve">        2. </w:t>
            </w:r>
            <w:r>
              <w:rPr>
                <w:b/>
              </w:rPr>
              <w:t xml:space="preserve">«Брось через верёвку» - </w:t>
            </w:r>
            <w:r>
              <w:t>перебрасывание набивных мячей</w:t>
            </w:r>
            <w:r>
              <w:rPr>
                <w:b/>
              </w:rPr>
              <w:t xml:space="preserve"> </w:t>
            </w:r>
            <w:r>
              <w:t xml:space="preserve">через шнур. </w:t>
            </w:r>
          </w:p>
        </w:tc>
        <w:tc>
          <w:tcPr>
            <w:tcW w:w="2737"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75"/>
              </w:numPr>
              <w:spacing w:after="0" w:line="258" w:lineRule="auto"/>
              <w:ind w:right="216" w:firstLine="0"/>
              <w:jc w:val="left"/>
            </w:pPr>
            <w:r>
              <w:rPr>
                <w:b/>
              </w:rPr>
              <w:t xml:space="preserve">«Перепрыгни через ручеёк» - </w:t>
            </w:r>
            <w:r>
              <w:t xml:space="preserve">прыжки в длину с места. </w:t>
            </w:r>
          </w:p>
          <w:p w:rsidR="003C237C" w:rsidRDefault="00615B56">
            <w:pPr>
              <w:spacing w:after="37" w:line="243" w:lineRule="auto"/>
              <w:ind w:left="110" w:right="0" w:firstLine="0"/>
              <w:jc w:val="left"/>
            </w:pPr>
            <w:r>
              <w:t xml:space="preserve">Перепрыгивание через короткие шнуры на 2х ногах.                               </w:t>
            </w:r>
          </w:p>
          <w:p w:rsidR="003C237C" w:rsidRDefault="00615B56">
            <w:pPr>
              <w:numPr>
                <w:ilvl w:val="0"/>
                <w:numId w:val="175"/>
              </w:numPr>
              <w:spacing w:after="0" w:line="259" w:lineRule="auto"/>
              <w:ind w:right="216" w:firstLine="0"/>
              <w:jc w:val="left"/>
            </w:pPr>
            <w:r>
              <w:rPr>
                <w:b/>
              </w:rPr>
              <w:t>«Бег по дорожке»</w:t>
            </w:r>
            <w:r>
              <w:t xml:space="preserve"> - бег по прямой дорожке. 3. </w:t>
            </w:r>
            <w:r>
              <w:rPr>
                <w:b/>
              </w:rPr>
              <w:t xml:space="preserve">«Ловкие ребята» </w:t>
            </w:r>
            <w:r>
              <w:t xml:space="preserve">- бросание мяча о землю, вверх и ловля его 2мя руками.  </w:t>
            </w:r>
          </w:p>
        </w:tc>
      </w:tr>
      <w:tr w:rsidR="003C237C">
        <w:trPr>
          <w:trHeight w:val="1666"/>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213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10" w:right="0" w:firstLine="0"/>
              <w:jc w:val="left"/>
            </w:pPr>
            <w:r>
              <w:rPr>
                <w:i/>
              </w:rPr>
              <w:t xml:space="preserve">Подвижная игра </w:t>
            </w:r>
          </w:p>
        </w:tc>
        <w:tc>
          <w:tcPr>
            <w:tcW w:w="303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10" w:right="142" w:firstLine="0"/>
            </w:pPr>
            <w:r>
              <w:t xml:space="preserve">«Зайка беленький» (см. картотеку подвижных игр) </w:t>
            </w:r>
            <w:r>
              <w:rPr>
                <w:b/>
              </w:rPr>
              <w:t>Цель:</w:t>
            </w:r>
            <w:r>
              <w:t xml:space="preserve"> Развивать у детей умение согласовывать движения со словами. </w:t>
            </w:r>
          </w:p>
        </w:tc>
        <w:tc>
          <w:tcPr>
            <w:tcW w:w="3274" w:type="dxa"/>
            <w:tcBorders>
              <w:top w:val="single" w:sz="4" w:space="0" w:color="000000"/>
              <w:left w:val="single" w:sz="4" w:space="0" w:color="000000"/>
              <w:bottom w:val="single" w:sz="4" w:space="0" w:color="000000"/>
              <w:right w:val="single" w:sz="4" w:space="0" w:color="000000"/>
            </w:tcBorders>
          </w:tcPr>
          <w:p w:rsidR="003C237C" w:rsidRDefault="00615B56">
            <w:pPr>
              <w:spacing w:after="7" w:line="276" w:lineRule="auto"/>
              <w:ind w:left="110" w:right="0" w:firstLine="0"/>
            </w:pPr>
            <w:r>
              <w:t xml:space="preserve">«Лошадки» (см. картотеку подвижных игр) </w:t>
            </w:r>
          </w:p>
          <w:p w:rsidR="003C237C" w:rsidRDefault="00615B56">
            <w:pPr>
              <w:spacing w:after="0" w:line="259" w:lineRule="auto"/>
              <w:ind w:left="110" w:right="0" w:firstLine="0"/>
              <w:jc w:val="left"/>
            </w:pPr>
            <w:r>
              <w:rPr>
                <w:b/>
              </w:rPr>
              <w:t>Цель:</w:t>
            </w:r>
            <w:r>
              <w:t xml:space="preserve"> Развивать у детей умение действовать по сигналу, согласовывать движения друг с другом. </w:t>
            </w:r>
          </w:p>
        </w:tc>
        <w:tc>
          <w:tcPr>
            <w:tcW w:w="342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10" w:right="359" w:firstLine="0"/>
            </w:pPr>
            <w:r>
              <w:t>«Цветные автомобили»</w:t>
            </w:r>
            <w:r>
              <w:rPr>
                <w:b/>
              </w:rPr>
              <w:t xml:space="preserve"> </w:t>
            </w:r>
            <w:r>
              <w:t xml:space="preserve">(см. картотеку подвижных игр) </w:t>
            </w:r>
            <w:r>
              <w:rPr>
                <w:b/>
              </w:rPr>
              <w:t>Цель</w:t>
            </w:r>
            <w:r>
              <w:t xml:space="preserve">: Развивать у детей внимание, умение различать цвета и действовать по зрительному сигналу. </w:t>
            </w:r>
          </w:p>
        </w:tc>
        <w:tc>
          <w:tcPr>
            <w:tcW w:w="2737" w:type="dxa"/>
            <w:tcBorders>
              <w:top w:val="single" w:sz="4" w:space="0" w:color="000000"/>
              <w:left w:val="single" w:sz="4" w:space="0" w:color="000000"/>
              <w:bottom w:val="single" w:sz="4" w:space="0" w:color="000000"/>
              <w:right w:val="single" w:sz="4" w:space="0" w:color="000000"/>
            </w:tcBorders>
          </w:tcPr>
          <w:p w:rsidR="003C237C" w:rsidRDefault="00615B56">
            <w:pPr>
              <w:spacing w:after="22" w:line="258" w:lineRule="auto"/>
              <w:ind w:left="110" w:right="862" w:firstLine="0"/>
              <w:jc w:val="left"/>
            </w:pPr>
            <w:r>
              <w:t xml:space="preserve">«Самолеты» (см. картотеку подвижных игр) </w:t>
            </w:r>
          </w:p>
          <w:p w:rsidR="003C237C" w:rsidRDefault="00615B56">
            <w:pPr>
              <w:spacing w:after="0" w:line="259" w:lineRule="auto"/>
              <w:ind w:left="110" w:right="87" w:firstLine="0"/>
            </w:pPr>
            <w:r>
              <w:rPr>
                <w:b/>
              </w:rPr>
              <w:t>Цель:</w:t>
            </w:r>
            <w:r>
              <w:t xml:space="preserve"> Развивать у детей ориентировку в пространстве. </w:t>
            </w:r>
          </w:p>
        </w:tc>
      </w:tr>
      <w:tr w:rsidR="003C237C">
        <w:trPr>
          <w:trHeight w:val="3597"/>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213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10" w:right="0" w:firstLine="0"/>
              <w:jc w:val="left"/>
            </w:pPr>
            <w:r>
              <w:rPr>
                <w:i/>
              </w:rPr>
              <w:t xml:space="preserve">Заключительная часть </w:t>
            </w:r>
          </w:p>
        </w:tc>
        <w:tc>
          <w:tcPr>
            <w:tcW w:w="303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8" w:lineRule="auto"/>
              <w:ind w:left="110" w:right="165" w:firstLine="0"/>
            </w:pPr>
            <w:r>
              <w:t xml:space="preserve">И.М.П. «Найдём зайку» (см. картотеку игры малой подвижности) </w:t>
            </w:r>
          </w:p>
          <w:p w:rsidR="003C237C" w:rsidRDefault="00615B56">
            <w:pPr>
              <w:spacing w:after="0" w:line="247" w:lineRule="auto"/>
              <w:ind w:left="110" w:right="0" w:firstLine="0"/>
              <w:jc w:val="left"/>
            </w:pPr>
            <w:r>
              <w:rPr>
                <w:b/>
              </w:rPr>
              <w:t xml:space="preserve">И.М.П. Татарская народная игра «Хитрая лиса» </w:t>
            </w:r>
            <w:r>
              <w:t xml:space="preserve">(см. картотеку подвижные игры народа Поволжья). </w:t>
            </w:r>
          </w:p>
          <w:p w:rsidR="003C237C" w:rsidRDefault="00615B56">
            <w:pPr>
              <w:spacing w:after="0" w:line="259" w:lineRule="auto"/>
              <w:ind w:left="110" w:right="0" w:firstLine="0"/>
              <w:jc w:val="left"/>
            </w:pPr>
            <w:r>
              <w:t xml:space="preserve">Дыхательное упражнение </w:t>
            </w:r>
            <w:r>
              <w:rPr>
                <w:b/>
              </w:rPr>
              <w:t>«Ветер»</w:t>
            </w:r>
            <w:r>
              <w:t xml:space="preserve"> (см. картотеку дыхательная гимнастика) </w:t>
            </w:r>
          </w:p>
        </w:tc>
        <w:tc>
          <w:tcPr>
            <w:tcW w:w="327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8" w:lineRule="auto"/>
              <w:ind w:left="110" w:right="85" w:firstLine="0"/>
            </w:pPr>
            <w:r>
              <w:t xml:space="preserve">И.М.П. «Угадай, кто кричит?» (см. картотеку игры малой подвижности) </w:t>
            </w:r>
          </w:p>
          <w:p w:rsidR="003C237C" w:rsidRDefault="00615B56">
            <w:pPr>
              <w:spacing w:after="29" w:line="251" w:lineRule="auto"/>
              <w:ind w:left="110" w:right="70" w:firstLine="0"/>
            </w:pPr>
            <w:r>
              <w:rPr>
                <w:b/>
              </w:rPr>
              <w:t>И.М.П. «Море волнуется» * изображение морских фигур (</w:t>
            </w:r>
            <w:r>
              <w:t>см. картотеку игры малой подвижности)</w:t>
            </w:r>
            <w:r>
              <w:rPr>
                <w:b/>
              </w:rPr>
              <w:t xml:space="preserve"> </w:t>
            </w:r>
          </w:p>
          <w:p w:rsidR="003C237C" w:rsidRDefault="00615B56">
            <w:pPr>
              <w:spacing w:after="40" w:line="242" w:lineRule="auto"/>
              <w:ind w:left="110" w:right="0" w:firstLine="0"/>
            </w:pPr>
            <w:r>
              <w:t>Дыхательное упражнение</w:t>
            </w:r>
            <w:r>
              <w:rPr>
                <w:b/>
              </w:rPr>
              <w:t xml:space="preserve"> «Пузырь» </w:t>
            </w:r>
            <w:r>
              <w:t xml:space="preserve">(см. картотеку </w:t>
            </w:r>
          </w:p>
          <w:p w:rsidR="003C237C" w:rsidRDefault="00615B56">
            <w:pPr>
              <w:spacing w:after="0" w:line="259" w:lineRule="auto"/>
              <w:ind w:left="110" w:right="0" w:firstLine="0"/>
              <w:jc w:val="left"/>
            </w:pPr>
            <w:r>
              <w:t>дыхательная гимнастика)</w:t>
            </w:r>
            <w:r>
              <w:rPr>
                <w:b/>
              </w:rPr>
              <w:t xml:space="preserve"> </w:t>
            </w:r>
          </w:p>
          <w:p w:rsidR="003C237C" w:rsidRDefault="00615B56">
            <w:pPr>
              <w:spacing w:after="0" w:line="259" w:lineRule="auto"/>
              <w:ind w:left="82" w:right="0" w:firstLine="0"/>
              <w:jc w:val="left"/>
            </w:pPr>
            <w:r>
              <w:rPr>
                <w:rFonts w:ascii="Calibri" w:eastAsia="Calibri" w:hAnsi="Calibri" w:cs="Calibri"/>
                <w:noProof/>
                <w:sz w:val="22"/>
              </w:rPr>
              <mc:AlternateContent>
                <mc:Choice Requires="wpg">
                  <w:drawing>
                    <wp:inline distT="0" distB="0" distL="0" distR="0">
                      <wp:extent cx="1978787" cy="9144"/>
                      <wp:effectExtent l="0" t="0" r="0" b="0"/>
                      <wp:docPr id="455405" name="Group 455405"/>
                      <wp:cNvGraphicFramePr/>
                      <a:graphic xmlns:a="http://schemas.openxmlformats.org/drawingml/2006/main">
                        <a:graphicData uri="http://schemas.microsoft.com/office/word/2010/wordprocessingGroup">
                          <wpg:wgp>
                            <wpg:cNvGrpSpPr/>
                            <wpg:grpSpPr>
                              <a:xfrm>
                                <a:off x="0" y="0"/>
                                <a:ext cx="1978787" cy="9144"/>
                                <a:chOff x="0" y="0"/>
                                <a:chExt cx="1978787" cy="9144"/>
                              </a:xfrm>
                            </wpg:grpSpPr>
                            <wps:wsp>
                              <wps:cNvPr id="531699" name="Shape 531699"/>
                              <wps:cNvSpPr/>
                              <wps:spPr>
                                <a:xfrm>
                                  <a:off x="0" y="0"/>
                                  <a:ext cx="1978787" cy="9144"/>
                                </a:xfrm>
                                <a:custGeom>
                                  <a:avLst/>
                                  <a:gdLst/>
                                  <a:ahLst/>
                                  <a:cxnLst/>
                                  <a:rect l="0" t="0" r="0" b="0"/>
                                  <a:pathLst>
                                    <a:path w="1978787" h="9144">
                                      <a:moveTo>
                                        <a:pt x="0" y="0"/>
                                      </a:moveTo>
                                      <a:lnTo>
                                        <a:pt x="1978787" y="0"/>
                                      </a:lnTo>
                                      <a:lnTo>
                                        <a:pt x="1978787" y="9144"/>
                                      </a:lnTo>
                                      <a:lnTo>
                                        <a:pt x="0" y="9144"/>
                                      </a:lnTo>
                                      <a:lnTo>
                                        <a:pt x="0" y="0"/>
                                      </a:lnTo>
                                    </a:path>
                                  </a:pathLst>
                                </a:custGeom>
                                <a:ln w="0" cap="flat">
                                  <a:miter lim="127000"/>
                                </a:ln>
                              </wps:spPr>
                              <wps:style>
                                <a:lnRef idx="0">
                                  <a:srgbClr val="000000">
                                    <a:alpha val="0"/>
                                  </a:srgbClr>
                                </a:lnRef>
                                <a:fillRef idx="1">
                                  <a:srgbClr val="D6DDB9"/>
                                </a:fillRef>
                                <a:effectRef idx="0">
                                  <a:scrgbClr r="0" g="0" b="0"/>
                                </a:effectRef>
                                <a:fontRef idx="none"/>
                              </wps:style>
                              <wps:bodyPr/>
                            </wps:wsp>
                          </wpg:wgp>
                        </a:graphicData>
                      </a:graphic>
                    </wp:inline>
                  </w:drawing>
                </mc:Choice>
                <mc:Fallback>
                  <w:pict>
                    <v:group w14:anchorId="34E3050D" id="Group 455405" o:spid="_x0000_s1026" style="width:155.8pt;height:.7pt;mso-position-horizontal-relative:char;mso-position-vertical-relative:line" coordsize="19787,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m5TggIAAF0GAAAOAAAAZHJzL2Uyb0RvYy54bWykVW1v2jAQ/j5p/8HK95GEQVsiQqWNjS/T&#10;VrXdDzCO8yI5tmUbAv9+54sTMqp1UgtSuNjPPb57znes70+tIEdubKNkHqWzJCJcMlU0ssqj38/f&#10;P91FxDoqCyqU5Hl05ja633z8sO50xueqVqLghgCJtFmn86h2TmdxbFnNW2pnSnMJm6UyLXXwaqq4&#10;MLQD9lbE8yS5iTtlCm0U49bC6rbfjDbIX5acuV9labkjIo8gNodPg8+9f8abNc0qQ3XdsBAGfUMU&#10;LW0kHDpSbamj5GCaF1Rtw4yyqnQzptpYlWXDOOYA2aTJVTY7ow4ac6myrtKjTCDtlU5vpmU/jw+G&#10;NEUeLZbLRbKMiKQt1AmPJmENROp0lQF2Z/STfjBhoerffN6n0rT+FzIiJ5T3PMrLT44wWExXt3fw&#10;jQiDvVW6WPTqsxpK9MKJ1d9ec4uHI2Mf2RhIp+Ea2YtS9n1KPdVUcyyA9dkHpZaf05vValAKMSSs&#10;oTCIHWWymQXF3qXRmCzN2MG6HVeoNT3+sK6/wMVg0Xqw2EkOpoE2eLUBNHXezwfpTdJNilWHWvnN&#10;Vh35s0KYu6oYxHjZFXKKGus+XAnADojhVyPfFDlckH+CoZ0n9+g/MOz0EQOGz3OzDgbmDvZUXSG9&#10;DHAIozCXSkEdNnjbOBhYomlBovltklyIgc1fv77aaLmz4F4sIR95CU2GjeEXrKn2X4UhR+rHEn6Q&#10;nApd07DqmwNCClC0kcf7l40QI2WKrn9Rbm+22y+rwBDA3o/jRBw9k96ThWj6sQjDBZIehiNEMDrh&#10;yUq60V/CSMdDJtl6c6+KMw4JFAT6EaXBGYZ5hHnrh+T0HVGXf4XNHwAAAP//AwBQSwMEFAAGAAgA&#10;AAAhAF0VLMfaAAAAAwEAAA8AAABkcnMvZG93bnJldi54bWxMj0FLw0AQhe+C/2EZwZvdxGqRmE0p&#10;RT0VwVYQb9PsNAnNzobsNkn/vaOXenkwvMd73+TLybVqoD40ng2kswQUceltw5WBz93r3ROoEJEt&#10;tp7JwJkCLIvrqxwz60f+oGEbKyUlHDI0UMfYZVqHsiaHYeY7YvEOvncY5ewrbXscpdy1+j5JFtph&#10;w7JQY0frmsrj9uQMvI04rubpy7A5Htbn793j+9cmJWNub6bVM6hIU7yE4Rdf0KEQpr0/sQ2qNSCP&#10;xD8Vb56mC1B7CT2ALnL9n734AQAA//8DAFBLAQItABQABgAIAAAAIQC2gziS/gAAAOEBAAATAAAA&#10;AAAAAAAAAAAAAAAAAABbQ29udGVudF9UeXBlc10ueG1sUEsBAi0AFAAGAAgAAAAhADj9If/WAAAA&#10;lAEAAAsAAAAAAAAAAAAAAAAALwEAAF9yZWxzLy5yZWxzUEsBAi0AFAAGAAgAAAAhAAROblOCAgAA&#10;XQYAAA4AAAAAAAAAAAAAAAAALgIAAGRycy9lMm9Eb2MueG1sUEsBAi0AFAAGAAgAAAAhAF0VLMfa&#10;AAAAAwEAAA8AAAAAAAAAAAAAAAAA3AQAAGRycy9kb3ducmV2LnhtbFBLBQYAAAAABAAEAPMAAADj&#10;BQAAAAA=&#10;">
                      <v:shape id="Shape 531699" o:spid="_x0000_s1027" style="position:absolute;width:19787;height:91;visibility:visible;mso-wrap-style:square;v-text-anchor:top" coordsize="197878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TaTscA&#10;AADfAAAADwAAAGRycy9kb3ducmV2LnhtbESPzWvCQBTE74X+D8sTvNWN9QONrlIKlp78iB48PrPP&#10;JJh9G7Krif3ru4LgcZiZ3zDzZWtKcaPaFZYV9HsRCOLU6oIzBYf96mMCwnlkjaVlUnAnB8vF+9sc&#10;Y20b3tEt8ZkIEHYxKsi9r2IpXZqTQdezFXHwzrY26IOsM6lrbALclPIzisbSYMFhIceKvnNKL8nV&#10;KKDDPkv+7PpnSOum2DanzfGMUqlup/2agfDU+lf42f7VCkaD/ng6hcef8AXk4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RU2k7HAAAA3wAAAA8AAAAAAAAAAAAAAAAAmAIAAGRy&#10;cy9kb3ducmV2LnhtbFBLBQYAAAAABAAEAPUAAACMAwAAAAA=&#10;" path="m,l1978787,r,9144l,9144,,e" fillcolor="#d6ddb9" stroked="f" strokeweight="0">
                        <v:stroke miterlimit="83231f" joinstyle="miter"/>
                        <v:path arrowok="t" textboxrect="0,0,1978787,9144"/>
                      </v:shape>
                      <w10:anchorlock/>
                    </v:group>
                  </w:pict>
                </mc:Fallback>
              </mc:AlternateContent>
            </w:r>
            <w:r>
              <w:rPr>
                <w:b/>
              </w:rPr>
              <w:t xml:space="preserve"> </w:t>
            </w:r>
          </w:p>
        </w:tc>
        <w:tc>
          <w:tcPr>
            <w:tcW w:w="3423" w:type="dxa"/>
            <w:tcBorders>
              <w:top w:val="single" w:sz="4" w:space="0" w:color="000000"/>
              <w:left w:val="single" w:sz="4" w:space="0" w:color="000000"/>
              <w:bottom w:val="single" w:sz="4" w:space="0" w:color="000000"/>
              <w:right w:val="single" w:sz="4" w:space="0" w:color="000000"/>
            </w:tcBorders>
          </w:tcPr>
          <w:p w:rsidR="003C237C" w:rsidRDefault="00615B56">
            <w:pPr>
              <w:spacing w:after="35" w:line="250" w:lineRule="auto"/>
              <w:ind w:left="110" w:right="202" w:firstLine="0"/>
            </w:pPr>
            <w:r>
              <w:rPr>
                <w:b/>
              </w:rPr>
              <w:t xml:space="preserve">И.М.П. Русская народная игра «Ловкий пешеход» </w:t>
            </w:r>
            <w:r>
              <w:t xml:space="preserve">(см. картотеку подвижные игры народа Поволжья). </w:t>
            </w:r>
          </w:p>
          <w:p w:rsidR="003C237C" w:rsidRDefault="00615B56">
            <w:pPr>
              <w:spacing w:after="55" w:line="238" w:lineRule="auto"/>
              <w:ind w:left="110" w:right="0" w:firstLine="0"/>
            </w:pPr>
            <w:r>
              <w:t>Дыхательное упражнение</w:t>
            </w:r>
            <w:r>
              <w:rPr>
                <w:b/>
              </w:rPr>
              <w:t xml:space="preserve"> «Насосы» </w:t>
            </w:r>
            <w:r>
              <w:t xml:space="preserve">(см. картотеку </w:t>
            </w:r>
          </w:p>
          <w:p w:rsidR="003C237C" w:rsidRDefault="00615B56">
            <w:pPr>
              <w:spacing w:after="0" w:line="259" w:lineRule="auto"/>
              <w:ind w:left="110" w:right="0" w:firstLine="0"/>
              <w:jc w:val="left"/>
            </w:pPr>
            <w:r>
              <w:t>дыхательная гимнастика)</w:t>
            </w:r>
            <w:r>
              <w:rPr>
                <w:b/>
              </w:rPr>
              <w:t xml:space="preserve"> </w:t>
            </w:r>
          </w:p>
          <w:p w:rsidR="003C237C" w:rsidRDefault="00615B56">
            <w:pPr>
              <w:spacing w:after="2" w:line="259" w:lineRule="auto"/>
              <w:ind w:left="82" w:right="0" w:firstLine="0"/>
              <w:jc w:val="left"/>
            </w:pPr>
            <w:r>
              <w:rPr>
                <w:rFonts w:ascii="Calibri" w:eastAsia="Calibri" w:hAnsi="Calibri" w:cs="Calibri"/>
                <w:noProof/>
                <w:sz w:val="22"/>
              </w:rPr>
              <mc:AlternateContent>
                <mc:Choice Requires="wpg">
                  <w:drawing>
                    <wp:inline distT="0" distB="0" distL="0" distR="0">
                      <wp:extent cx="2070227" cy="9144"/>
                      <wp:effectExtent l="0" t="0" r="0" b="0"/>
                      <wp:docPr id="455453" name="Group 455453"/>
                      <wp:cNvGraphicFramePr/>
                      <a:graphic xmlns:a="http://schemas.openxmlformats.org/drawingml/2006/main">
                        <a:graphicData uri="http://schemas.microsoft.com/office/word/2010/wordprocessingGroup">
                          <wpg:wgp>
                            <wpg:cNvGrpSpPr/>
                            <wpg:grpSpPr>
                              <a:xfrm>
                                <a:off x="0" y="0"/>
                                <a:ext cx="2070227" cy="9144"/>
                                <a:chOff x="0" y="0"/>
                                <a:chExt cx="2070227" cy="9144"/>
                              </a:xfrm>
                            </wpg:grpSpPr>
                            <wps:wsp>
                              <wps:cNvPr id="531700" name="Shape 531700"/>
                              <wps:cNvSpPr/>
                              <wps:spPr>
                                <a:xfrm>
                                  <a:off x="0" y="0"/>
                                  <a:ext cx="2070227" cy="9144"/>
                                </a:xfrm>
                                <a:custGeom>
                                  <a:avLst/>
                                  <a:gdLst/>
                                  <a:ahLst/>
                                  <a:cxnLst/>
                                  <a:rect l="0" t="0" r="0" b="0"/>
                                  <a:pathLst>
                                    <a:path w="2070227" h="9144">
                                      <a:moveTo>
                                        <a:pt x="0" y="0"/>
                                      </a:moveTo>
                                      <a:lnTo>
                                        <a:pt x="2070227" y="0"/>
                                      </a:lnTo>
                                      <a:lnTo>
                                        <a:pt x="2070227" y="9144"/>
                                      </a:lnTo>
                                      <a:lnTo>
                                        <a:pt x="0" y="9144"/>
                                      </a:lnTo>
                                      <a:lnTo>
                                        <a:pt x="0" y="0"/>
                                      </a:lnTo>
                                    </a:path>
                                  </a:pathLst>
                                </a:custGeom>
                                <a:ln w="0" cap="flat">
                                  <a:miter lim="127000"/>
                                </a:ln>
                              </wps:spPr>
                              <wps:style>
                                <a:lnRef idx="0">
                                  <a:srgbClr val="000000">
                                    <a:alpha val="0"/>
                                  </a:srgbClr>
                                </a:lnRef>
                                <a:fillRef idx="1">
                                  <a:srgbClr val="D6DDB9"/>
                                </a:fillRef>
                                <a:effectRef idx="0">
                                  <a:scrgbClr r="0" g="0" b="0"/>
                                </a:effectRef>
                                <a:fontRef idx="none"/>
                              </wps:style>
                              <wps:bodyPr/>
                            </wps:wsp>
                          </wpg:wgp>
                        </a:graphicData>
                      </a:graphic>
                    </wp:inline>
                  </w:drawing>
                </mc:Choice>
                <mc:Fallback>
                  <w:pict>
                    <v:group w14:anchorId="2A8F7EA8" id="Group 455453" o:spid="_x0000_s1026" style="width:163pt;height:.7pt;mso-position-horizontal-relative:char;mso-position-vertical-relative:line" coordsize="20702,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scfgwIAAF0GAAAOAAAAZHJzL2Uyb0RvYy54bWykVdtu2zAMfR+wfxD8vthxk2Y14hTYsuVl&#10;2Iq2+wBFli+ALAmSEid/P4qWHS/FOqDNg01T5BF5eMn6/tQKcuTGNkrm0XyWRIRLpopGVnn0+/n7&#10;p88RsY7KggoleR6duY3uNx8/rDud8VTVShTcEACRNut0HtXO6SyOLat5S+1MaS7hsFSmpQ4+TRUX&#10;hnaA3oo4TZLbuFOm0EYxbi1ot/1htEH8suTM/SpLyx0ReQSxOXwafO79M96saVYZquuGhTDoG6Jo&#10;aSPh0hFqSx0lB9O8gGobZpRVpZsx1caqLBvGMQfIZp5cZbMz6qAxlyrrKj3SBNRe8fRmWPbz+GBI&#10;U+TRYrlcLG8iImkLdcKrSdABSZ2uMrDdGf2kH0xQVP2Xz/tUmta/ISNyQnrPI7385AgDZZqskjRd&#10;RYTB2d18sejZZzWU6IUTq7+95hYPV8Y+sjGQTkMb2QtT9n1MPdVUcyyA9dkHppY381UCzdQzhTYk&#10;6JAYtB1pspkFxt7F0ZgszdjBuh1XyDU9/rCub+BikGg9SOwkB9HAGLw6AJo67+eD9CLpJsWqQ638&#10;YauO/FmhmbuqGMR4ORVyajXWfWgJsB0shrdGvKnl0CD/NIYKTProP2Y46aMNCD7PzToImDvIU3aF&#10;9DTAJYzCXioFdTjgbeNgYYmmhW2XQhtcgAHNt19fbZTcWXBPlpCPvIQhw8HwCmuq/VdhyJH6tYQ/&#10;BKdC1zRo/XBASMEUZcTx/mUjxAg5R9e/ILe32+2Xu4AQjL0fx404eia9JwvR9GsRlgskPSxHiGB0&#10;wpuVdKO/hJWOl0yy9eJeFWdcEkgIzCNSgzsM8wj71i/J6TdaXf4VNn8AAAD//wMAUEsDBBQABgAI&#10;AAAAIQBNifko2gAAAAMBAAAPAAAAZHJzL2Rvd25yZXYueG1sTI9BS8NAEIXvgv9hGcGb3aTVIjGb&#10;Uop6KoKtIN6m2WkSmp0N2W2S/ntHL3oZeLzHm+/lq8m1aqA+NJ4NpLMEFHHpbcOVgY/9y90jqBCR&#10;LbaeycCFAqyK66scM+tHfqdhFyslJRwyNFDH2GVah7Imh2HmO2Lxjr53GEX2lbY9jlLuWj1PkqV2&#10;2LB8qLGjTU3laXd2Bl5HHNeL9HnYno6by9f+4e1zm5IxtzfT+glUpCn+heEHX9ChEKaDP7MNqjUg&#10;Q+LvFW8xX4o8SOgedJHr/+zFNwAAAP//AwBQSwECLQAUAAYACAAAACEAtoM4kv4AAADhAQAAEwAA&#10;AAAAAAAAAAAAAAAAAAAAW0NvbnRlbnRfVHlwZXNdLnhtbFBLAQItABQABgAIAAAAIQA4/SH/1gAA&#10;AJQBAAALAAAAAAAAAAAAAAAAAC8BAABfcmVscy8ucmVsc1BLAQItABQABgAIAAAAIQCVoscfgwIA&#10;AF0GAAAOAAAAAAAAAAAAAAAAAC4CAABkcnMvZTJvRG9jLnhtbFBLAQItABQABgAIAAAAIQBNifko&#10;2gAAAAMBAAAPAAAAAAAAAAAAAAAAAN0EAABkcnMvZG93bnJldi54bWxQSwUGAAAAAAQABADzAAAA&#10;5AUAAAAA&#10;">
                      <v:shape id="Shape 531700" o:spid="_x0000_s1027" style="position:absolute;width:20702;height:91;visibility:visible;mso-wrap-style:square;v-text-anchor:top" coordsize="207022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fwDsgA&#10;AADfAAAADwAAAGRycy9kb3ducmV2LnhtbESPy27CMBBF90j8gzWV2BUnpQ8UYhCitGXRTQNCsBvF&#10;0yTCHkexC+Hv6wUSy6v70skXvTXiTJ1vHCtIxwkI4tLphisFu+3H4xSED8gajWNScCUPi/lwkGOm&#10;3YV/6FyESsQR9hkqqENoMyl9WZNFP3YtcfR+XWcxRNlVUnd4iePWyKckeZUWG44PNba0qqk8FX9W&#10;wdGePotq//W8nhy/3zdmVbA5XJUaPfTLGYhAfbiHb+2NVvAySd+SSBB5IgvI+T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J/AOyAAAAN8AAAAPAAAAAAAAAAAAAAAAAJgCAABk&#10;cnMvZG93bnJldi54bWxQSwUGAAAAAAQABAD1AAAAjQMAAAAA&#10;" path="m,l2070227,r,9144l,9144,,e" fillcolor="#d6ddb9" stroked="f" strokeweight="0">
                        <v:stroke miterlimit="83231f" joinstyle="miter"/>
                        <v:path arrowok="t" textboxrect="0,0,2070227,9144"/>
                      </v:shape>
                      <w10:anchorlock/>
                    </v:group>
                  </w:pict>
                </mc:Fallback>
              </mc:AlternateContent>
            </w:r>
          </w:p>
          <w:p w:rsidR="003C237C" w:rsidRDefault="00615B56">
            <w:pPr>
              <w:spacing w:after="0" w:line="259" w:lineRule="auto"/>
              <w:ind w:left="110" w:right="0" w:firstLine="0"/>
              <w:jc w:val="left"/>
            </w:pPr>
            <w:r>
              <w:t xml:space="preserve"> </w:t>
            </w:r>
          </w:p>
          <w:p w:rsidR="003C237C" w:rsidRDefault="00615B56">
            <w:pPr>
              <w:spacing w:after="0" w:line="259" w:lineRule="auto"/>
              <w:ind w:left="110" w:right="0" w:firstLine="0"/>
              <w:jc w:val="left"/>
            </w:pPr>
            <w:r>
              <w:t xml:space="preserve">  </w:t>
            </w:r>
          </w:p>
        </w:tc>
        <w:tc>
          <w:tcPr>
            <w:tcW w:w="273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5" w:lineRule="auto"/>
              <w:ind w:left="110" w:right="0" w:firstLine="0"/>
              <w:jc w:val="left"/>
            </w:pPr>
            <w:r>
              <w:t xml:space="preserve">Ходьба колонной по одному. </w:t>
            </w:r>
          </w:p>
          <w:p w:rsidR="003C237C" w:rsidRDefault="00615B56">
            <w:pPr>
              <w:spacing w:after="15" w:line="258" w:lineRule="auto"/>
              <w:ind w:left="110" w:right="0" w:firstLine="0"/>
              <w:jc w:val="left"/>
            </w:pPr>
            <w:r>
              <w:rPr>
                <w:b/>
              </w:rPr>
              <w:t xml:space="preserve">И.М.П. Татарская народная игра «Серый волк» </w:t>
            </w:r>
          </w:p>
          <w:p w:rsidR="003C237C" w:rsidRDefault="00615B56">
            <w:pPr>
              <w:spacing w:after="0" w:line="247" w:lineRule="auto"/>
              <w:ind w:left="110" w:right="0" w:firstLine="0"/>
              <w:jc w:val="left"/>
            </w:pPr>
            <w:r>
              <w:rPr>
                <w:b/>
              </w:rPr>
              <w:t xml:space="preserve"> </w:t>
            </w:r>
            <w:r>
              <w:t xml:space="preserve">(см. картотеку подвижные игры народа Поволжья).  Дыхательное упражнение </w:t>
            </w:r>
            <w:r>
              <w:rPr>
                <w:b/>
              </w:rPr>
              <w:t xml:space="preserve">«Надувала кошка шар» </w:t>
            </w:r>
            <w:r>
              <w:t xml:space="preserve">(см. </w:t>
            </w:r>
          </w:p>
          <w:p w:rsidR="003C237C" w:rsidRDefault="00615B56">
            <w:pPr>
              <w:spacing w:after="0" w:line="259" w:lineRule="auto"/>
              <w:ind w:left="110" w:right="0" w:firstLine="0"/>
              <w:jc w:val="left"/>
            </w:pPr>
            <w:r>
              <w:t>картотеку дыхательная гимнастика)</w:t>
            </w:r>
            <w:r>
              <w:rPr>
                <w:b/>
              </w:rPr>
              <w:t xml:space="preserve"> </w:t>
            </w:r>
          </w:p>
        </w:tc>
      </w:tr>
    </w:tbl>
    <w:p w:rsidR="003C237C" w:rsidRDefault="00615B56">
      <w:pPr>
        <w:spacing w:after="5" w:line="271" w:lineRule="auto"/>
        <w:ind w:left="9" w:right="0" w:firstLine="9"/>
        <w:jc w:val="left"/>
      </w:pPr>
      <w:r>
        <w:rPr>
          <w:b/>
        </w:rPr>
        <w:t>Мес</w:t>
      </w:r>
      <w:r>
        <w:rPr>
          <w:b/>
        </w:rPr>
        <w:tab/>
      </w:r>
      <w:r>
        <w:rPr>
          <w:i/>
        </w:rPr>
        <w:t xml:space="preserve"> </w:t>
      </w:r>
      <w:r>
        <w:rPr>
          <w:i/>
        </w:rPr>
        <w:tab/>
      </w:r>
      <w:r>
        <w:rPr>
          <w:b/>
        </w:rPr>
        <w:t>1 неделя (85-86 *ООД)</w:t>
      </w:r>
      <w:r>
        <w:t xml:space="preserve">  </w:t>
      </w:r>
      <w:r>
        <w:tab/>
      </w:r>
      <w:r>
        <w:rPr>
          <w:b/>
        </w:rPr>
        <w:t>2 неделя (88-89*ООД)</w:t>
      </w:r>
      <w:r>
        <w:t xml:space="preserve">  </w:t>
      </w:r>
      <w:r>
        <w:tab/>
      </w:r>
      <w:r>
        <w:rPr>
          <w:b/>
        </w:rPr>
        <w:t>3 неделя (91-92*ООД)</w:t>
      </w:r>
      <w:r>
        <w:t xml:space="preserve"> </w:t>
      </w:r>
      <w:r>
        <w:rPr>
          <w:b/>
        </w:rPr>
        <w:t xml:space="preserve">Тема: </w:t>
      </w:r>
      <w:r>
        <w:rPr>
          <w:b/>
        </w:rPr>
        <w:tab/>
        <w:t>4 неделя (94-95*ООД)</w:t>
      </w:r>
      <w:r>
        <w:t xml:space="preserve">  </w:t>
      </w:r>
      <w:r>
        <w:rPr>
          <w:b/>
        </w:rPr>
        <w:t xml:space="preserve">яц </w:t>
      </w:r>
      <w:r>
        <w:rPr>
          <w:b/>
        </w:rPr>
        <w:tab/>
        <w:t xml:space="preserve">Неделя  </w:t>
      </w:r>
      <w:r>
        <w:rPr>
          <w:b/>
        </w:rPr>
        <w:tab/>
        <w:t xml:space="preserve">Тема: «День птиц </w:t>
      </w:r>
      <w:r>
        <w:rPr>
          <w:b/>
        </w:rPr>
        <w:tab/>
        <w:t xml:space="preserve">Тема: «День здоровья </w:t>
      </w:r>
      <w:r>
        <w:rPr>
          <w:b/>
        </w:rPr>
        <w:tab/>
        <w:t xml:space="preserve">«Книга – источник знаний </w:t>
      </w:r>
      <w:r>
        <w:rPr>
          <w:b/>
        </w:rPr>
        <w:tab/>
        <w:t xml:space="preserve">Тема: «Праздник весны </w:t>
      </w:r>
    </w:p>
    <w:p w:rsidR="003C237C" w:rsidRDefault="00615B56">
      <w:pPr>
        <w:tabs>
          <w:tab w:val="center" w:pos="710"/>
          <w:tab w:val="center" w:pos="3927"/>
          <w:tab w:val="center" w:pos="7209"/>
          <w:tab w:val="center" w:pos="10616"/>
          <w:tab w:val="center" w:pos="13791"/>
        </w:tabs>
        <w:spacing w:after="5" w:line="271" w:lineRule="auto"/>
        <w:ind w:left="0" w:right="0" w:firstLine="0"/>
        <w:jc w:val="left"/>
      </w:pPr>
      <w:r>
        <w:rPr>
          <w:rFonts w:ascii="Calibri" w:eastAsia="Calibri" w:hAnsi="Calibri" w:cs="Calibri"/>
          <w:sz w:val="22"/>
        </w:rPr>
        <w:tab/>
      </w:r>
      <w:r>
        <w:rPr>
          <w:b/>
        </w:rPr>
        <w:t xml:space="preserve">           </w:t>
      </w:r>
      <w:r>
        <w:rPr>
          <w:b/>
        </w:rPr>
        <w:tab/>
        <w:t xml:space="preserve">(Международный день </w:t>
      </w:r>
      <w:r>
        <w:rPr>
          <w:b/>
        </w:rPr>
        <w:tab/>
        <w:t xml:space="preserve">(Всемирный день </w:t>
      </w:r>
      <w:r>
        <w:rPr>
          <w:b/>
        </w:rPr>
        <w:tab/>
        <w:t xml:space="preserve">(Международный день </w:t>
      </w:r>
      <w:r>
        <w:rPr>
          <w:b/>
        </w:rPr>
        <w:tab/>
        <w:t xml:space="preserve">и труда» </w:t>
      </w:r>
    </w:p>
    <w:p w:rsidR="003C237C" w:rsidRDefault="00615B56">
      <w:pPr>
        <w:tabs>
          <w:tab w:val="center" w:pos="1286"/>
          <w:tab w:val="center" w:pos="3932"/>
          <w:tab w:val="center" w:pos="7211"/>
          <w:tab w:val="center" w:pos="10616"/>
        </w:tabs>
        <w:spacing w:after="5" w:line="271" w:lineRule="auto"/>
        <w:ind w:left="0" w:right="0" w:firstLine="0"/>
        <w:jc w:val="left"/>
      </w:pPr>
      <w:r>
        <w:rPr>
          <w:rFonts w:ascii="Calibri" w:eastAsia="Calibri" w:hAnsi="Calibri" w:cs="Calibri"/>
          <w:sz w:val="22"/>
        </w:rPr>
        <w:tab/>
      </w:r>
      <w:r>
        <w:rPr>
          <w:b/>
        </w:rPr>
        <w:t xml:space="preserve">          Тема </w:t>
      </w:r>
      <w:r>
        <w:rPr>
          <w:b/>
        </w:rPr>
        <w:tab/>
        <w:t xml:space="preserve">птиц)» </w:t>
      </w:r>
      <w:r>
        <w:rPr>
          <w:b/>
        </w:rPr>
        <w:tab/>
        <w:t xml:space="preserve">здоровья)» </w:t>
      </w:r>
      <w:r>
        <w:rPr>
          <w:b/>
        </w:rPr>
        <w:tab/>
        <w:t xml:space="preserve">детский книги) </w:t>
      </w:r>
    </w:p>
    <w:p w:rsidR="003C237C" w:rsidRDefault="00615B56">
      <w:pPr>
        <w:pStyle w:val="2"/>
        <w:ind w:left="9006" w:right="2804"/>
      </w:pPr>
      <w:r>
        <w:t>Космос (День космонавтики)»</w:t>
      </w:r>
      <w:r>
        <w:rPr>
          <w:b w:val="0"/>
        </w:rPr>
        <w:t xml:space="preserve"> </w:t>
      </w:r>
    </w:p>
    <w:p w:rsidR="003C237C" w:rsidRDefault="00615B56">
      <w:pPr>
        <w:spacing w:after="11" w:line="274" w:lineRule="auto"/>
        <w:ind w:left="2410" w:right="94" w:hanging="1700"/>
        <w:jc w:val="left"/>
      </w:pPr>
      <w:r>
        <w:rPr>
          <w:i/>
        </w:rPr>
        <w:t xml:space="preserve">Задачи ООД </w:t>
      </w:r>
      <w:r>
        <w:rPr>
          <w:i/>
        </w:rPr>
        <w:tab/>
      </w:r>
      <w:r>
        <w:t xml:space="preserve">Упражнять в ходьбе и беге в </w:t>
      </w:r>
      <w:r>
        <w:tab/>
        <w:t xml:space="preserve">Упражнять в ходьбе и беге по Упражнять в ходьбе с </w:t>
      </w:r>
      <w:r>
        <w:tab/>
        <w:t xml:space="preserve">Упражнять в ходьбе и колонне по одному, ходьбе и </w:t>
      </w:r>
      <w:r>
        <w:tab/>
        <w:t xml:space="preserve">кругу, взявшись за руки, </w:t>
      </w:r>
      <w:r>
        <w:tab/>
        <w:t xml:space="preserve">выполнением заданий по </w:t>
      </w:r>
      <w:r>
        <w:tab/>
        <w:t xml:space="preserve">беге врассыпную; беге врассыпную; повторить </w:t>
      </w:r>
      <w:r>
        <w:tab/>
        <w:t xml:space="preserve">ходьбе и беге врассыпную; </w:t>
      </w:r>
      <w:r>
        <w:tab/>
        <w:t xml:space="preserve">сигналу воспитателя; развивать </w:t>
      </w:r>
      <w:r>
        <w:tab/>
        <w:t xml:space="preserve">повторить упражнения в задания в равновесии и </w:t>
      </w:r>
      <w:r>
        <w:tab/>
        <w:t xml:space="preserve">метании мешочков в </w:t>
      </w:r>
      <w:r>
        <w:tab/>
        <w:t xml:space="preserve">глазомер при метании на </w:t>
      </w:r>
      <w:r>
        <w:tab/>
        <w:t xml:space="preserve">равновесии и прыжках. </w:t>
      </w:r>
    </w:p>
    <w:p w:rsidR="003C237C" w:rsidRDefault="00615B56">
      <w:pPr>
        <w:tabs>
          <w:tab w:val="center" w:pos="2898"/>
          <w:tab w:val="center" w:pos="6804"/>
          <w:tab w:val="center" w:pos="10568"/>
        </w:tabs>
        <w:ind w:left="0" w:right="0" w:firstLine="0"/>
        <w:jc w:val="left"/>
      </w:pPr>
      <w:r>
        <w:rPr>
          <w:rFonts w:ascii="Calibri" w:eastAsia="Calibri" w:hAnsi="Calibri" w:cs="Calibri"/>
          <w:sz w:val="22"/>
        </w:rPr>
        <w:tab/>
      </w:r>
      <w:r>
        <w:t xml:space="preserve">прыжках. </w:t>
      </w:r>
      <w:r>
        <w:tab/>
        <w:t xml:space="preserve">горизонтальную цель; </w:t>
      </w:r>
      <w:r>
        <w:tab/>
        <w:t xml:space="preserve">дальность, повторить ползание </w:t>
      </w:r>
    </w:p>
    <w:p w:rsidR="003C237C" w:rsidRDefault="00615B56">
      <w:pPr>
        <w:tabs>
          <w:tab w:val="center" w:pos="7074"/>
          <w:tab w:val="center" w:pos="9829"/>
        </w:tabs>
        <w:spacing w:after="28" w:line="259" w:lineRule="auto"/>
        <w:ind w:left="0" w:right="0" w:firstLine="0"/>
        <w:jc w:val="left"/>
      </w:pPr>
      <w:r>
        <w:rPr>
          <w:rFonts w:ascii="Calibri" w:eastAsia="Calibri" w:hAnsi="Calibri" w:cs="Calibri"/>
          <w:sz w:val="22"/>
        </w:rPr>
        <w:tab/>
      </w:r>
      <w:r>
        <w:t xml:space="preserve">закрепить умение занимать </w:t>
      </w:r>
      <w:r>
        <w:tab/>
        <w:t xml:space="preserve">на четвереньках. </w:t>
      </w:r>
    </w:p>
    <w:p w:rsidR="003C237C" w:rsidRDefault="00615B56">
      <w:pPr>
        <w:ind w:left="5680" w:right="5441"/>
      </w:pPr>
      <w:r>
        <w:t xml:space="preserve">правильное и.п. в прыжках в </w:t>
      </w:r>
      <w:r>
        <w:tab/>
      </w:r>
      <w:r>
        <w:rPr>
          <w:b/>
        </w:rPr>
        <w:t xml:space="preserve"> </w:t>
      </w:r>
      <w:r>
        <w:t xml:space="preserve">длину с места. </w:t>
      </w:r>
    </w:p>
    <w:p w:rsidR="003C237C" w:rsidRDefault="00615B56">
      <w:pPr>
        <w:tabs>
          <w:tab w:val="center" w:pos="1431"/>
          <w:tab w:val="center" w:pos="3669"/>
          <w:tab w:val="center" w:pos="6958"/>
          <w:tab w:val="center" w:pos="10233"/>
          <w:tab w:val="right" w:pos="15098"/>
        </w:tabs>
        <w:ind w:left="0" w:right="0" w:firstLine="0"/>
        <w:jc w:val="left"/>
      </w:pPr>
      <w:r>
        <w:rPr>
          <w:rFonts w:ascii="Calibri" w:eastAsia="Calibri" w:hAnsi="Calibri" w:cs="Calibri"/>
          <w:sz w:val="22"/>
        </w:rPr>
        <w:tab/>
      </w:r>
      <w:r>
        <w:rPr>
          <w:i/>
        </w:rPr>
        <w:t xml:space="preserve">Зарипова З.М. </w:t>
      </w:r>
      <w:r>
        <w:rPr>
          <w:i/>
        </w:rPr>
        <w:tab/>
      </w:r>
      <w:r>
        <w:t xml:space="preserve">Исәнмесез баллалар, сау </w:t>
      </w:r>
      <w:r>
        <w:tab/>
        <w:t xml:space="preserve">Исәнмесез баллалар,  сау </w:t>
      </w:r>
      <w:r>
        <w:tab/>
        <w:t xml:space="preserve">Исәнмесез баллалар, сау </w:t>
      </w:r>
      <w:r>
        <w:tab/>
        <w:t xml:space="preserve">Исәнмесез баллалар, сау </w:t>
      </w:r>
    </w:p>
    <w:p w:rsidR="003C237C" w:rsidRDefault="00615B56">
      <w:pPr>
        <w:ind w:left="720" w:right="412"/>
      </w:pPr>
      <w:r>
        <w:rPr>
          <w:i/>
        </w:rPr>
        <w:t xml:space="preserve"> «Говорим по- </w:t>
      </w:r>
      <w:r>
        <w:t xml:space="preserve">булыгыз, песи зур,  булыгыз, зур, </w:t>
      </w:r>
      <w:r>
        <w:rPr>
          <w:shd w:val="clear" w:color="auto" w:fill="F6F6F6"/>
        </w:rPr>
        <w:t>кечкенә туп, аю</w:t>
      </w:r>
      <w:r>
        <w:t xml:space="preserve"> булыгыз, матур, туп зур, аю булыгыз, аю зур, песи </w:t>
      </w:r>
      <w:r>
        <w:rPr>
          <w:i/>
        </w:rPr>
        <w:t xml:space="preserve">татарски» </w:t>
      </w:r>
      <w:r>
        <w:rPr>
          <w:shd w:val="clear" w:color="auto" w:fill="F6F6F6"/>
        </w:rPr>
        <w:t>зур, чиста.</w:t>
      </w:r>
      <w:r>
        <w:t xml:space="preserve"> </w:t>
      </w:r>
      <w:r>
        <w:rPr>
          <w:shd w:val="clear" w:color="auto" w:fill="F6F6F6"/>
        </w:rPr>
        <w:t>кечкенә</w:t>
      </w:r>
      <w:r>
        <w:t xml:space="preserve">. </w:t>
      </w:r>
    </w:p>
    <w:p w:rsidR="003C237C" w:rsidRDefault="00615B56">
      <w:pPr>
        <w:spacing w:after="10" w:line="270" w:lineRule="auto"/>
        <w:ind w:left="705" w:right="0"/>
        <w:jc w:val="left"/>
      </w:pPr>
      <w:r>
        <w:rPr>
          <w:i/>
        </w:rPr>
        <w:lastRenderedPageBreak/>
        <w:t xml:space="preserve">(УМК) </w:t>
      </w:r>
    </w:p>
    <w:p w:rsidR="003C237C" w:rsidRDefault="00615B56">
      <w:pPr>
        <w:spacing w:after="11" w:line="274" w:lineRule="auto"/>
        <w:ind w:left="2410" w:right="12" w:hanging="1700"/>
        <w:jc w:val="left"/>
      </w:pPr>
      <w:r>
        <w:rPr>
          <w:i/>
        </w:rPr>
        <w:t xml:space="preserve">Оборудование </w:t>
      </w:r>
      <w:r>
        <w:rPr>
          <w:i/>
        </w:rPr>
        <w:tab/>
      </w:r>
      <w:r>
        <w:t xml:space="preserve">8-10 брусков, 2 доски, </w:t>
      </w:r>
      <w:r>
        <w:tab/>
        <w:t xml:space="preserve">по 1 кегле на каждого </w:t>
      </w:r>
      <w:r>
        <w:tab/>
        <w:t xml:space="preserve">мячи по количеству детей, </w:t>
      </w:r>
      <w:r>
        <w:tab/>
        <w:t xml:space="preserve">косички по количеству мешочки с песком по </w:t>
      </w:r>
      <w:r>
        <w:tab/>
        <w:t xml:space="preserve">ребёнка, мат, мешочки с </w:t>
      </w:r>
      <w:r>
        <w:tab/>
        <w:t xml:space="preserve">мешочки с песком по </w:t>
      </w:r>
      <w:r>
        <w:tab/>
        <w:t xml:space="preserve">детей, 2 доски, 5-6 количеству детей, 6 брусков, </w:t>
      </w:r>
      <w:r>
        <w:tab/>
        <w:t xml:space="preserve">песком по количеству детей, </w:t>
      </w:r>
      <w:r>
        <w:tab/>
        <w:t xml:space="preserve">количеству детей, 2 </w:t>
      </w:r>
      <w:r>
        <w:tab/>
        <w:t xml:space="preserve">плоских обручей, маска маски воробышков на </w:t>
      </w:r>
      <w:r>
        <w:tab/>
        <w:t xml:space="preserve">мячи по количеству детей, </w:t>
      </w:r>
      <w:r>
        <w:tab/>
        <w:t xml:space="preserve">гимнастические скамейки, </w:t>
      </w:r>
      <w:r>
        <w:tab/>
        <w:t xml:space="preserve">кошки, маски птичек на каждого ребёнка и кота. </w:t>
      </w:r>
      <w:r>
        <w:tab/>
        <w:t xml:space="preserve">обручи на подгруппу детей, </w:t>
      </w:r>
      <w:r>
        <w:tab/>
        <w:t xml:space="preserve">маска солнца. </w:t>
      </w:r>
      <w:r>
        <w:tab/>
        <w:t xml:space="preserve">каждого ребёнка, маска </w:t>
      </w:r>
    </w:p>
    <w:p w:rsidR="003C237C" w:rsidRDefault="00615B56">
      <w:pPr>
        <w:ind w:left="2420" w:right="680"/>
      </w:pPr>
      <w:r>
        <w:t xml:space="preserve">*2 гимнастические скамейки </w:t>
      </w:r>
      <w:r>
        <w:tab/>
        <w:t xml:space="preserve">маски совы и медведя. </w:t>
      </w:r>
      <w:r>
        <w:tab/>
        <w:t xml:space="preserve">медведя. * 5-6 шнуров </w:t>
      </w:r>
      <w:r>
        <w:tab/>
        <w:t xml:space="preserve">*мишени – обручи. </w:t>
      </w:r>
      <w:r>
        <w:tab/>
        <w:t xml:space="preserve">*2 гимнастические </w:t>
      </w:r>
    </w:p>
    <w:p w:rsidR="003C237C" w:rsidRDefault="00615B56">
      <w:pPr>
        <w:spacing w:after="11" w:line="274" w:lineRule="auto"/>
        <w:ind w:left="710" w:right="102" w:firstLine="11768"/>
        <w:jc w:val="left"/>
      </w:pPr>
      <w:r>
        <w:rPr>
          <w:rFonts w:ascii="Calibri" w:eastAsia="Calibri" w:hAnsi="Calibri" w:cs="Calibri"/>
          <w:noProof/>
          <w:sz w:val="22"/>
        </w:rPr>
        <mc:AlternateContent>
          <mc:Choice Requires="wpg">
            <w:drawing>
              <wp:anchor distT="0" distB="0" distL="114300" distR="114300" simplePos="0" relativeHeight="251660800" behindDoc="1" locked="0" layoutInCell="1" allowOverlap="1">
                <wp:simplePos x="0" y="0"/>
                <wp:positionH relativeFrom="column">
                  <wp:posOffset>-73151</wp:posOffset>
                </wp:positionH>
                <wp:positionV relativeFrom="paragraph">
                  <wp:posOffset>-4435600</wp:posOffset>
                </wp:positionV>
                <wp:extent cx="9731959" cy="5820816"/>
                <wp:effectExtent l="0" t="0" r="0" b="0"/>
                <wp:wrapNone/>
                <wp:docPr id="455591" name="Group 455591"/>
                <wp:cNvGraphicFramePr/>
                <a:graphic xmlns:a="http://schemas.openxmlformats.org/drawingml/2006/main">
                  <a:graphicData uri="http://schemas.microsoft.com/office/word/2010/wordprocessingGroup">
                    <wpg:wgp>
                      <wpg:cNvGrpSpPr/>
                      <wpg:grpSpPr>
                        <a:xfrm>
                          <a:off x="0" y="0"/>
                          <a:ext cx="9731959" cy="5820816"/>
                          <a:chOff x="0" y="0"/>
                          <a:chExt cx="9731959" cy="5820816"/>
                        </a:xfrm>
                      </wpg:grpSpPr>
                      <wps:wsp>
                        <wps:cNvPr id="531701" name="Shape 531701"/>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702" name="Shape 531702"/>
                        <wps:cNvSpPr/>
                        <wps:spPr>
                          <a:xfrm>
                            <a:off x="6096" y="0"/>
                            <a:ext cx="445008" cy="9144"/>
                          </a:xfrm>
                          <a:custGeom>
                            <a:avLst/>
                            <a:gdLst/>
                            <a:ahLst/>
                            <a:cxnLst/>
                            <a:rect l="0" t="0" r="0" b="0"/>
                            <a:pathLst>
                              <a:path w="445008" h="9144">
                                <a:moveTo>
                                  <a:pt x="0" y="0"/>
                                </a:moveTo>
                                <a:lnTo>
                                  <a:pt x="445008" y="0"/>
                                </a:lnTo>
                                <a:lnTo>
                                  <a:pt x="44500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703" name="Shape 531703"/>
                        <wps:cNvSpPr/>
                        <wps:spPr>
                          <a:xfrm>
                            <a:off x="45110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704" name="Shape 531704"/>
                        <wps:cNvSpPr/>
                        <wps:spPr>
                          <a:xfrm>
                            <a:off x="457200" y="0"/>
                            <a:ext cx="1076249" cy="9144"/>
                          </a:xfrm>
                          <a:custGeom>
                            <a:avLst/>
                            <a:gdLst/>
                            <a:ahLst/>
                            <a:cxnLst/>
                            <a:rect l="0" t="0" r="0" b="0"/>
                            <a:pathLst>
                              <a:path w="1076249" h="9144">
                                <a:moveTo>
                                  <a:pt x="0" y="0"/>
                                </a:moveTo>
                                <a:lnTo>
                                  <a:pt x="1076249" y="0"/>
                                </a:lnTo>
                                <a:lnTo>
                                  <a:pt x="107624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705" name="Shape 531705"/>
                        <wps:cNvSpPr/>
                        <wps:spPr>
                          <a:xfrm>
                            <a:off x="153347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706" name="Shape 531706"/>
                        <wps:cNvSpPr/>
                        <wps:spPr>
                          <a:xfrm>
                            <a:off x="1539570" y="0"/>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707" name="Shape 531707"/>
                        <wps:cNvSpPr/>
                        <wps:spPr>
                          <a:xfrm>
                            <a:off x="360370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708" name="Shape 531708"/>
                        <wps:cNvSpPr/>
                        <wps:spPr>
                          <a:xfrm>
                            <a:off x="3609797" y="0"/>
                            <a:ext cx="2088515" cy="9144"/>
                          </a:xfrm>
                          <a:custGeom>
                            <a:avLst/>
                            <a:gdLst/>
                            <a:ahLst/>
                            <a:cxnLst/>
                            <a:rect l="0" t="0" r="0" b="0"/>
                            <a:pathLst>
                              <a:path w="2088515" h="9144">
                                <a:moveTo>
                                  <a:pt x="0" y="0"/>
                                </a:moveTo>
                                <a:lnTo>
                                  <a:pt x="2088515" y="0"/>
                                </a:lnTo>
                                <a:lnTo>
                                  <a:pt x="208851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709" name="Shape 531709"/>
                        <wps:cNvSpPr/>
                        <wps:spPr>
                          <a:xfrm>
                            <a:off x="569818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710" name="Shape 531710"/>
                        <wps:cNvSpPr/>
                        <wps:spPr>
                          <a:xfrm>
                            <a:off x="5704282" y="0"/>
                            <a:ext cx="2219579" cy="9144"/>
                          </a:xfrm>
                          <a:custGeom>
                            <a:avLst/>
                            <a:gdLst/>
                            <a:ahLst/>
                            <a:cxnLst/>
                            <a:rect l="0" t="0" r="0" b="0"/>
                            <a:pathLst>
                              <a:path w="2219579" h="9144">
                                <a:moveTo>
                                  <a:pt x="0" y="0"/>
                                </a:moveTo>
                                <a:lnTo>
                                  <a:pt x="2219579" y="0"/>
                                </a:lnTo>
                                <a:lnTo>
                                  <a:pt x="221957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711" name="Shape 531711"/>
                        <wps:cNvSpPr/>
                        <wps:spPr>
                          <a:xfrm>
                            <a:off x="792386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712" name="Shape 531712"/>
                        <wps:cNvSpPr/>
                        <wps:spPr>
                          <a:xfrm>
                            <a:off x="7929957" y="0"/>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713" name="Shape 531713"/>
                        <wps:cNvSpPr/>
                        <wps:spPr>
                          <a:xfrm>
                            <a:off x="972586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714" name="Shape 531714"/>
                        <wps:cNvSpPr/>
                        <wps:spPr>
                          <a:xfrm>
                            <a:off x="0" y="6172"/>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715" name="Shape 531715"/>
                        <wps:cNvSpPr/>
                        <wps:spPr>
                          <a:xfrm>
                            <a:off x="451104" y="6172"/>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716" name="Shape 531716"/>
                        <wps:cNvSpPr/>
                        <wps:spPr>
                          <a:xfrm>
                            <a:off x="1533474" y="6172"/>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8576" name="Shape 38576"/>
                        <wps:cNvSpPr/>
                        <wps:spPr>
                          <a:xfrm>
                            <a:off x="457200" y="6096"/>
                            <a:ext cx="1076274" cy="1051941"/>
                          </a:xfrm>
                          <a:custGeom>
                            <a:avLst/>
                            <a:gdLst/>
                            <a:ahLst/>
                            <a:cxnLst/>
                            <a:rect l="0" t="0" r="0" b="0"/>
                            <a:pathLst>
                              <a:path w="1076274" h="1051941">
                                <a:moveTo>
                                  <a:pt x="1076274" y="0"/>
                                </a:moveTo>
                                <a:lnTo>
                                  <a:pt x="0" y="1051941"/>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531717" name="Shape 531717"/>
                        <wps:cNvSpPr/>
                        <wps:spPr>
                          <a:xfrm>
                            <a:off x="3603701" y="6172"/>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18" name="Shape 531718"/>
                        <wps:cNvSpPr/>
                        <wps:spPr>
                          <a:xfrm>
                            <a:off x="5698185" y="6172"/>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19" name="Shape 531719"/>
                        <wps:cNvSpPr/>
                        <wps:spPr>
                          <a:xfrm>
                            <a:off x="7923861" y="6172"/>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20" name="Shape 531720"/>
                        <wps:cNvSpPr/>
                        <wps:spPr>
                          <a:xfrm>
                            <a:off x="9725863" y="6172"/>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8581" name="Rectangle 38581"/>
                        <wps:cNvSpPr/>
                        <wps:spPr>
                          <a:xfrm rot="-5399999">
                            <a:off x="-119287" y="3242475"/>
                            <a:ext cx="847253" cy="181116"/>
                          </a:xfrm>
                          <a:prstGeom prst="rect">
                            <a:avLst/>
                          </a:prstGeom>
                          <a:ln>
                            <a:noFill/>
                          </a:ln>
                        </wps:spPr>
                        <wps:txbx>
                          <w:txbxContent>
                            <w:p w:rsidR="003C237C" w:rsidRDefault="00615B56">
                              <w:pPr>
                                <w:spacing w:after="160" w:line="259" w:lineRule="auto"/>
                                <w:ind w:left="0" w:right="0" w:firstLine="0"/>
                                <w:jc w:val="left"/>
                              </w:pPr>
                              <w:r>
                                <w:rPr>
                                  <w:b/>
                                </w:rPr>
                                <w:t>АПРЕЛЬ</w:t>
                              </w:r>
                            </w:p>
                          </w:txbxContent>
                        </wps:txbx>
                        <wps:bodyPr horzOverflow="overflow" vert="horz" lIns="0" tIns="0" rIns="0" bIns="0" rtlCol="0">
                          <a:noAutofit/>
                        </wps:bodyPr>
                      </wps:wsp>
                      <wps:wsp>
                        <wps:cNvPr id="38582" name="Rectangle 38582"/>
                        <wps:cNvSpPr/>
                        <wps:spPr>
                          <a:xfrm rot="-5399999">
                            <a:off x="268057" y="2981847"/>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531721" name="Shape 531721"/>
                        <wps:cNvSpPr/>
                        <wps:spPr>
                          <a:xfrm>
                            <a:off x="0" y="105803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22" name="Shape 531722"/>
                        <wps:cNvSpPr/>
                        <wps:spPr>
                          <a:xfrm>
                            <a:off x="6096" y="1058037"/>
                            <a:ext cx="445008" cy="9144"/>
                          </a:xfrm>
                          <a:custGeom>
                            <a:avLst/>
                            <a:gdLst/>
                            <a:ahLst/>
                            <a:cxnLst/>
                            <a:rect l="0" t="0" r="0" b="0"/>
                            <a:pathLst>
                              <a:path w="445008" h="9144">
                                <a:moveTo>
                                  <a:pt x="0" y="0"/>
                                </a:moveTo>
                                <a:lnTo>
                                  <a:pt x="445008" y="0"/>
                                </a:lnTo>
                                <a:lnTo>
                                  <a:pt x="445008"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23" name="Shape 531723"/>
                        <wps:cNvSpPr/>
                        <wps:spPr>
                          <a:xfrm>
                            <a:off x="451104" y="105803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24" name="Shape 531724"/>
                        <wps:cNvSpPr/>
                        <wps:spPr>
                          <a:xfrm>
                            <a:off x="457200" y="1058037"/>
                            <a:ext cx="1076249" cy="9144"/>
                          </a:xfrm>
                          <a:custGeom>
                            <a:avLst/>
                            <a:gdLst/>
                            <a:ahLst/>
                            <a:cxnLst/>
                            <a:rect l="0" t="0" r="0" b="0"/>
                            <a:pathLst>
                              <a:path w="1076249" h="9144">
                                <a:moveTo>
                                  <a:pt x="0" y="0"/>
                                </a:moveTo>
                                <a:lnTo>
                                  <a:pt x="1076249" y="0"/>
                                </a:lnTo>
                                <a:lnTo>
                                  <a:pt x="107624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25" name="Shape 531725"/>
                        <wps:cNvSpPr/>
                        <wps:spPr>
                          <a:xfrm>
                            <a:off x="1533474" y="105803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26" name="Shape 531726"/>
                        <wps:cNvSpPr/>
                        <wps:spPr>
                          <a:xfrm>
                            <a:off x="1539570" y="1058037"/>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27" name="Shape 531727"/>
                        <wps:cNvSpPr/>
                        <wps:spPr>
                          <a:xfrm>
                            <a:off x="3603701" y="105803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28" name="Shape 531728"/>
                        <wps:cNvSpPr/>
                        <wps:spPr>
                          <a:xfrm>
                            <a:off x="3609797" y="1058037"/>
                            <a:ext cx="2088515" cy="9144"/>
                          </a:xfrm>
                          <a:custGeom>
                            <a:avLst/>
                            <a:gdLst/>
                            <a:ahLst/>
                            <a:cxnLst/>
                            <a:rect l="0" t="0" r="0" b="0"/>
                            <a:pathLst>
                              <a:path w="2088515" h="9144">
                                <a:moveTo>
                                  <a:pt x="0" y="0"/>
                                </a:moveTo>
                                <a:lnTo>
                                  <a:pt x="2088515" y="0"/>
                                </a:lnTo>
                                <a:lnTo>
                                  <a:pt x="2088515"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29" name="Shape 531729"/>
                        <wps:cNvSpPr/>
                        <wps:spPr>
                          <a:xfrm>
                            <a:off x="5698185" y="105803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30" name="Shape 531730"/>
                        <wps:cNvSpPr/>
                        <wps:spPr>
                          <a:xfrm>
                            <a:off x="5704282" y="1058037"/>
                            <a:ext cx="2219579" cy="9144"/>
                          </a:xfrm>
                          <a:custGeom>
                            <a:avLst/>
                            <a:gdLst/>
                            <a:ahLst/>
                            <a:cxnLst/>
                            <a:rect l="0" t="0" r="0" b="0"/>
                            <a:pathLst>
                              <a:path w="2219579" h="9144">
                                <a:moveTo>
                                  <a:pt x="0" y="0"/>
                                </a:moveTo>
                                <a:lnTo>
                                  <a:pt x="2219579" y="0"/>
                                </a:lnTo>
                                <a:lnTo>
                                  <a:pt x="221957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31" name="Shape 531731"/>
                        <wps:cNvSpPr/>
                        <wps:spPr>
                          <a:xfrm>
                            <a:off x="7923861" y="105803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32" name="Shape 531732"/>
                        <wps:cNvSpPr/>
                        <wps:spPr>
                          <a:xfrm>
                            <a:off x="7929957" y="1058037"/>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33" name="Shape 531733"/>
                        <wps:cNvSpPr/>
                        <wps:spPr>
                          <a:xfrm>
                            <a:off x="9725863" y="105803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34" name="Shape 531734"/>
                        <wps:cNvSpPr/>
                        <wps:spPr>
                          <a:xfrm>
                            <a:off x="0" y="1064133"/>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35" name="Shape 531735"/>
                        <wps:cNvSpPr/>
                        <wps:spPr>
                          <a:xfrm>
                            <a:off x="451104" y="1064133"/>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36" name="Shape 531736"/>
                        <wps:cNvSpPr/>
                        <wps:spPr>
                          <a:xfrm>
                            <a:off x="1533474" y="1064133"/>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37" name="Shape 531737"/>
                        <wps:cNvSpPr/>
                        <wps:spPr>
                          <a:xfrm>
                            <a:off x="3603701" y="1064133"/>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38" name="Shape 531738"/>
                        <wps:cNvSpPr/>
                        <wps:spPr>
                          <a:xfrm>
                            <a:off x="5698185" y="1064133"/>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39" name="Shape 531739"/>
                        <wps:cNvSpPr/>
                        <wps:spPr>
                          <a:xfrm>
                            <a:off x="7923861" y="1064133"/>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40" name="Shape 531740"/>
                        <wps:cNvSpPr/>
                        <wps:spPr>
                          <a:xfrm>
                            <a:off x="9725863" y="1064133"/>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41" name="Shape 531741"/>
                        <wps:cNvSpPr/>
                        <wps:spPr>
                          <a:xfrm>
                            <a:off x="0" y="246684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42" name="Shape 531742"/>
                        <wps:cNvSpPr/>
                        <wps:spPr>
                          <a:xfrm>
                            <a:off x="451104" y="246684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43" name="Shape 531743"/>
                        <wps:cNvSpPr/>
                        <wps:spPr>
                          <a:xfrm>
                            <a:off x="457200" y="2466848"/>
                            <a:ext cx="1076249" cy="9144"/>
                          </a:xfrm>
                          <a:custGeom>
                            <a:avLst/>
                            <a:gdLst/>
                            <a:ahLst/>
                            <a:cxnLst/>
                            <a:rect l="0" t="0" r="0" b="0"/>
                            <a:pathLst>
                              <a:path w="1076249" h="9144">
                                <a:moveTo>
                                  <a:pt x="0" y="0"/>
                                </a:moveTo>
                                <a:lnTo>
                                  <a:pt x="1076249" y="0"/>
                                </a:lnTo>
                                <a:lnTo>
                                  <a:pt x="107624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44" name="Shape 531744"/>
                        <wps:cNvSpPr/>
                        <wps:spPr>
                          <a:xfrm>
                            <a:off x="1533474" y="246684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45" name="Shape 531745"/>
                        <wps:cNvSpPr/>
                        <wps:spPr>
                          <a:xfrm>
                            <a:off x="1539570" y="2466848"/>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46" name="Shape 531746"/>
                        <wps:cNvSpPr/>
                        <wps:spPr>
                          <a:xfrm>
                            <a:off x="3603701" y="246684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47" name="Shape 531747"/>
                        <wps:cNvSpPr/>
                        <wps:spPr>
                          <a:xfrm>
                            <a:off x="3609797" y="2466848"/>
                            <a:ext cx="2088515" cy="9144"/>
                          </a:xfrm>
                          <a:custGeom>
                            <a:avLst/>
                            <a:gdLst/>
                            <a:ahLst/>
                            <a:cxnLst/>
                            <a:rect l="0" t="0" r="0" b="0"/>
                            <a:pathLst>
                              <a:path w="2088515" h="9144">
                                <a:moveTo>
                                  <a:pt x="0" y="0"/>
                                </a:moveTo>
                                <a:lnTo>
                                  <a:pt x="2088515" y="0"/>
                                </a:lnTo>
                                <a:lnTo>
                                  <a:pt x="2088515"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48" name="Shape 531748"/>
                        <wps:cNvSpPr/>
                        <wps:spPr>
                          <a:xfrm>
                            <a:off x="5698185" y="246684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49" name="Shape 531749"/>
                        <wps:cNvSpPr/>
                        <wps:spPr>
                          <a:xfrm>
                            <a:off x="5704282" y="2466848"/>
                            <a:ext cx="2219579" cy="9144"/>
                          </a:xfrm>
                          <a:custGeom>
                            <a:avLst/>
                            <a:gdLst/>
                            <a:ahLst/>
                            <a:cxnLst/>
                            <a:rect l="0" t="0" r="0" b="0"/>
                            <a:pathLst>
                              <a:path w="2219579" h="9144">
                                <a:moveTo>
                                  <a:pt x="0" y="0"/>
                                </a:moveTo>
                                <a:lnTo>
                                  <a:pt x="2219579" y="0"/>
                                </a:lnTo>
                                <a:lnTo>
                                  <a:pt x="221957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50" name="Shape 531750"/>
                        <wps:cNvSpPr/>
                        <wps:spPr>
                          <a:xfrm>
                            <a:off x="7923861" y="246684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51" name="Shape 531751"/>
                        <wps:cNvSpPr/>
                        <wps:spPr>
                          <a:xfrm>
                            <a:off x="7929957" y="2466848"/>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52" name="Shape 531752"/>
                        <wps:cNvSpPr/>
                        <wps:spPr>
                          <a:xfrm>
                            <a:off x="9725863" y="246684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53" name="Shape 531753"/>
                        <wps:cNvSpPr/>
                        <wps:spPr>
                          <a:xfrm>
                            <a:off x="0" y="2472893"/>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54" name="Shape 531754"/>
                        <wps:cNvSpPr/>
                        <wps:spPr>
                          <a:xfrm>
                            <a:off x="451104" y="2472893"/>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55" name="Shape 531755"/>
                        <wps:cNvSpPr/>
                        <wps:spPr>
                          <a:xfrm>
                            <a:off x="1533474" y="2472893"/>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56" name="Shape 531756"/>
                        <wps:cNvSpPr/>
                        <wps:spPr>
                          <a:xfrm>
                            <a:off x="3603701" y="2472893"/>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57" name="Shape 531757"/>
                        <wps:cNvSpPr/>
                        <wps:spPr>
                          <a:xfrm>
                            <a:off x="5698185" y="2472893"/>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58" name="Shape 531758"/>
                        <wps:cNvSpPr/>
                        <wps:spPr>
                          <a:xfrm>
                            <a:off x="7923861" y="2472893"/>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59" name="Shape 531759"/>
                        <wps:cNvSpPr/>
                        <wps:spPr>
                          <a:xfrm>
                            <a:off x="9725863" y="2472893"/>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60" name="Shape 531760"/>
                        <wps:cNvSpPr/>
                        <wps:spPr>
                          <a:xfrm>
                            <a:off x="0" y="317423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61" name="Shape 531761"/>
                        <wps:cNvSpPr/>
                        <wps:spPr>
                          <a:xfrm>
                            <a:off x="451104" y="317423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62" name="Shape 531762"/>
                        <wps:cNvSpPr/>
                        <wps:spPr>
                          <a:xfrm>
                            <a:off x="457200" y="3174238"/>
                            <a:ext cx="1076249" cy="9144"/>
                          </a:xfrm>
                          <a:custGeom>
                            <a:avLst/>
                            <a:gdLst/>
                            <a:ahLst/>
                            <a:cxnLst/>
                            <a:rect l="0" t="0" r="0" b="0"/>
                            <a:pathLst>
                              <a:path w="1076249" h="9144">
                                <a:moveTo>
                                  <a:pt x="0" y="0"/>
                                </a:moveTo>
                                <a:lnTo>
                                  <a:pt x="1076249" y="0"/>
                                </a:lnTo>
                                <a:lnTo>
                                  <a:pt x="107624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63" name="Shape 531763"/>
                        <wps:cNvSpPr/>
                        <wps:spPr>
                          <a:xfrm>
                            <a:off x="1533474" y="317423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64" name="Shape 531764"/>
                        <wps:cNvSpPr/>
                        <wps:spPr>
                          <a:xfrm>
                            <a:off x="1539570" y="3174238"/>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65" name="Shape 531765"/>
                        <wps:cNvSpPr/>
                        <wps:spPr>
                          <a:xfrm>
                            <a:off x="3603701" y="317423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66" name="Shape 531766"/>
                        <wps:cNvSpPr/>
                        <wps:spPr>
                          <a:xfrm>
                            <a:off x="3609797" y="3174238"/>
                            <a:ext cx="2088515" cy="9144"/>
                          </a:xfrm>
                          <a:custGeom>
                            <a:avLst/>
                            <a:gdLst/>
                            <a:ahLst/>
                            <a:cxnLst/>
                            <a:rect l="0" t="0" r="0" b="0"/>
                            <a:pathLst>
                              <a:path w="2088515" h="9144">
                                <a:moveTo>
                                  <a:pt x="0" y="0"/>
                                </a:moveTo>
                                <a:lnTo>
                                  <a:pt x="2088515" y="0"/>
                                </a:lnTo>
                                <a:lnTo>
                                  <a:pt x="2088515"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67" name="Shape 531767"/>
                        <wps:cNvSpPr/>
                        <wps:spPr>
                          <a:xfrm>
                            <a:off x="5698185" y="317423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68" name="Shape 531768"/>
                        <wps:cNvSpPr/>
                        <wps:spPr>
                          <a:xfrm>
                            <a:off x="5704282" y="3174238"/>
                            <a:ext cx="2219579" cy="9144"/>
                          </a:xfrm>
                          <a:custGeom>
                            <a:avLst/>
                            <a:gdLst/>
                            <a:ahLst/>
                            <a:cxnLst/>
                            <a:rect l="0" t="0" r="0" b="0"/>
                            <a:pathLst>
                              <a:path w="2219579" h="9144">
                                <a:moveTo>
                                  <a:pt x="0" y="0"/>
                                </a:moveTo>
                                <a:lnTo>
                                  <a:pt x="2219579" y="0"/>
                                </a:lnTo>
                                <a:lnTo>
                                  <a:pt x="221957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69" name="Shape 531769"/>
                        <wps:cNvSpPr/>
                        <wps:spPr>
                          <a:xfrm>
                            <a:off x="7923861" y="317423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70" name="Shape 531770"/>
                        <wps:cNvSpPr/>
                        <wps:spPr>
                          <a:xfrm>
                            <a:off x="7929957" y="3174238"/>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71" name="Shape 531771"/>
                        <wps:cNvSpPr/>
                        <wps:spPr>
                          <a:xfrm>
                            <a:off x="9725863" y="317423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72" name="Shape 531772"/>
                        <wps:cNvSpPr/>
                        <wps:spPr>
                          <a:xfrm>
                            <a:off x="0" y="3180334"/>
                            <a:ext cx="9144" cy="1576451"/>
                          </a:xfrm>
                          <a:custGeom>
                            <a:avLst/>
                            <a:gdLst/>
                            <a:ahLst/>
                            <a:cxnLst/>
                            <a:rect l="0" t="0" r="0" b="0"/>
                            <a:pathLst>
                              <a:path w="9144" h="1576451">
                                <a:moveTo>
                                  <a:pt x="0" y="0"/>
                                </a:moveTo>
                                <a:lnTo>
                                  <a:pt x="9144" y="0"/>
                                </a:lnTo>
                                <a:lnTo>
                                  <a:pt x="9144" y="1576451"/>
                                </a:lnTo>
                                <a:lnTo>
                                  <a:pt x="0" y="157645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73" name="Shape 531773"/>
                        <wps:cNvSpPr/>
                        <wps:spPr>
                          <a:xfrm>
                            <a:off x="451104" y="3180334"/>
                            <a:ext cx="9144" cy="1576451"/>
                          </a:xfrm>
                          <a:custGeom>
                            <a:avLst/>
                            <a:gdLst/>
                            <a:ahLst/>
                            <a:cxnLst/>
                            <a:rect l="0" t="0" r="0" b="0"/>
                            <a:pathLst>
                              <a:path w="9144" h="1576451">
                                <a:moveTo>
                                  <a:pt x="0" y="0"/>
                                </a:moveTo>
                                <a:lnTo>
                                  <a:pt x="9144" y="0"/>
                                </a:lnTo>
                                <a:lnTo>
                                  <a:pt x="9144" y="1576451"/>
                                </a:lnTo>
                                <a:lnTo>
                                  <a:pt x="0" y="157645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74" name="Shape 531774"/>
                        <wps:cNvSpPr/>
                        <wps:spPr>
                          <a:xfrm>
                            <a:off x="1533474" y="3180334"/>
                            <a:ext cx="9144" cy="1576451"/>
                          </a:xfrm>
                          <a:custGeom>
                            <a:avLst/>
                            <a:gdLst/>
                            <a:ahLst/>
                            <a:cxnLst/>
                            <a:rect l="0" t="0" r="0" b="0"/>
                            <a:pathLst>
                              <a:path w="9144" h="1576451">
                                <a:moveTo>
                                  <a:pt x="0" y="0"/>
                                </a:moveTo>
                                <a:lnTo>
                                  <a:pt x="9144" y="0"/>
                                </a:lnTo>
                                <a:lnTo>
                                  <a:pt x="9144" y="1576451"/>
                                </a:lnTo>
                                <a:lnTo>
                                  <a:pt x="0" y="157645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75" name="Shape 531775"/>
                        <wps:cNvSpPr/>
                        <wps:spPr>
                          <a:xfrm>
                            <a:off x="3603701" y="3180334"/>
                            <a:ext cx="9144" cy="1576451"/>
                          </a:xfrm>
                          <a:custGeom>
                            <a:avLst/>
                            <a:gdLst/>
                            <a:ahLst/>
                            <a:cxnLst/>
                            <a:rect l="0" t="0" r="0" b="0"/>
                            <a:pathLst>
                              <a:path w="9144" h="1576451">
                                <a:moveTo>
                                  <a:pt x="0" y="0"/>
                                </a:moveTo>
                                <a:lnTo>
                                  <a:pt x="9144" y="0"/>
                                </a:lnTo>
                                <a:lnTo>
                                  <a:pt x="9144" y="1576451"/>
                                </a:lnTo>
                                <a:lnTo>
                                  <a:pt x="0" y="157645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76" name="Shape 531776"/>
                        <wps:cNvSpPr/>
                        <wps:spPr>
                          <a:xfrm>
                            <a:off x="5698185" y="3180334"/>
                            <a:ext cx="9144" cy="1576451"/>
                          </a:xfrm>
                          <a:custGeom>
                            <a:avLst/>
                            <a:gdLst/>
                            <a:ahLst/>
                            <a:cxnLst/>
                            <a:rect l="0" t="0" r="0" b="0"/>
                            <a:pathLst>
                              <a:path w="9144" h="1576451">
                                <a:moveTo>
                                  <a:pt x="0" y="0"/>
                                </a:moveTo>
                                <a:lnTo>
                                  <a:pt x="9144" y="0"/>
                                </a:lnTo>
                                <a:lnTo>
                                  <a:pt x="9144" y="1576451"/>
                                </a:lnTo>
                                <a:lnTo>
                                  <a:pt x="0" y="157645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77" name="Shape 531777"/>
                        <wps:cNvSpPr/>
                        <wps:spPr>
                          <a:xfrm>
                            <a:off x="7923861" y="3180334"/>
                            <a:ext cx="9144" cy="1576451"/>
                          </a:xfrm>
                          <a:custGeom>
                            <a:avLst/>
                            <a:gdLst/>
                            <a:ahLst/>
                            <a:cxnLst/>
                            <a:rect l="0" t="0" r="0" b="0"/>
                            <a:pathLst>
                              <a:path w="9144" h="1576451">
                                <a:moveTo>
                                  <a:pt x="0" y="0"/>
                                </a:moveTo>
                                <a:lnTo>
                                  <a:pt x="9144" y="0"/>
                                </a:lnTo>
                                <a:lnTo>
                                  <a:pt x="9144" y="1576451"/>
                                </a:lnTo>
                                <a:lnTo>
                                  <a:pt x="0" y="157645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78" name="Shape 531778"/>
                        <wps:cNvSpPr/>
                        <wps:spPr>
                          <a:xfrm>
                            <a:off x="9725863" y="3180334"/>
                            <a:ext cx="9144" cy="1576451"/>
                          </a:xfrm>
                          <a:custGeom>
                            <a:avLst/>
                            <a:gdLst/>
                            <a:ahLst/>
                            <a:cxnLst/>
                            <a:rect l="0" t="0" r="0" b="0"/>
                            <a:pathLst>
                              <a:path w="9144" h="1576451">
                                <a:moveTo>
                                  <a:pt x="0" y="0"/>
                                </a:moveTo>
                                <a:lnTo>
                                  <a:pt x="9144" y="0"/>
                                </a:lnTo>
                                <a:lnTo>
                                  <a:pt x="9144" y="1576451"/>
                                </a:lnTo>
                                <a:lnTo>
                                  <a:pt x="0" y="157645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79" name="Shape 531779"/>
                        <wps:cNvSpPr/>
                        <wps:spPr>
                          <a:xfrm>
                            <a:off x="0" y="4756785"/>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80" name="Shape 531780"/>
                        <wps:cNvSpPr/>
                        <wps:spPr>
                          <a:xfrm>
                            <a:off x="451104" y="4756785"/>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81" name="Shape 531781"/>
                        <wps:cNvSpPr/>
                        <wps:spPr>
                          <a:xfrm>
                            <a:off x="457200" y="4756785"/>
                            <a:ext cx="1076249" cy="9144"/>
                          </a:xfrm>
                          <a:custGeom>
                            <a:avLst/>
                            <a:gdLst/>
                            <a:ahLst/>
                            <a:cxnLst/>
                            <a:rect l="0" t="0" r="0" b="0"/>
                            <a:pathLst>
                              <a:path w="1076249" h="9144">
                                <a:moveTo>
                                  <a:pt x="0" y="0"/>
                                </a:moveTo>
                                <a:lnTo>
                                  <a:pt x="1076249" y="0"/>
                                </a:lnTo>
                                <a:lnTo>
                                  <a:pt x="107624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82" name="Shape 531782"/>
                        <wps:cNvSpPr/>
                        <wps:spPr>
                          <a:xfrm>
                            <a:off x="1533474" y="4756785"/>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83" name="Shape 531783"/>
                        <wps:cNvSpPr/>
                        <wps:spPr>
                          <a:xfrm>
                            <a:off x="1539570" y="4756785"/>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84" name="Shape 531784"/>
                        <wps:cNvSpPr/>
                        <wps:spPr>
                          <a:xfrm>
                            <a:off x="3603701" y="4756785"/>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85" name="Shape 531785"/>
                        <wps:cNvSpPr/>
                        <wps:spPr>
                          <a:xfrm>
                            <a:off x="3609797" y="4756785"/>
                            <a:ext cx="2088515" cy="9144"/>
                          </a:xfrm>
                          <a:custGeom>
                            <a:avLst/>
                            <a:gdLst/>
                            <a:ahLst/>
                            <a:cxnLst/>
                            <a:rect l="0" t="0" r="0" b="0"/>
                            <a:pathLst>
                              <a:path w="2088515" h="9144">
                                <a:moveTo>
                                  <a:pt x="0" y="0"/>
                                </a:moveTo>
                                <a:lnTo>
                                  <a:pt x="2088515" y="0"/>
                                </a:lnTo>
                                <a:lnTo>
                                  <a:pt x="2088515"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86" name="Shape 531786"/>
                        <wps:cNvSpPr/>
                        <wps:spPr>
                          <a:xfrm>
                            <a:off x="5698185" y="4756785"/>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87" name="Shape 531787"/>
                        <wps:cNvSpPr/>
                        <wps:spPr>
                          <a:xfrm>
                            <a:off x="5704282" y="4756785"/>
                            <a:ext cx="2219579" cy="9144"/>
                          </a:xfrm>
                          <a:custGeom>
                            <a:avLst/>
                            <a:gdLst/>
                            <a:ahLst/>
                            <a:cxnLst/>
                            <a:rect l="0" t="0" r="0" b="0"/>
                            <a:pathLst>
                              <a:path w="2219579" h="9144">
                                <a:moveTo>
                                  <a:pt x="0" y="0"/>
                                </a:moveTo>
                                <a:lnTo>
                                  <a:pt x="2219579" y="0"/>
                                </a:lnTo>
                                <a:lnTo>
                                  <a:pt x="221957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88" name="Shape 531788"/>
                        <wps:cNvSpPr/>
                        <wps:spPr>
                          <a:xfrm>
                            <a:off x="7923861" y="4756785"/>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89" name="Shape 531789"/>
                        <wps:cNvSpPr/>
                        <wps:spPr>
                          <a:xfrm>
                            <a:off x="7929957" y="4756785"/>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90" name="Shape 531790"/>
                        <wps:cNvSpPr/>
                        <wps:spPr>
                          <a:xfrm>
                            <a:off x="9725863" y="4756785"/>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91" name="Shape 531791"/>
                        <wps:cNvSpPr/>
                        <wps:spPr>
                          <a:xfrm>
                            <a:off x="0" y="4762856"/>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92" name="Shape 531792"/>
                        <wps:cNvSpPr/>
                        <wps:spPr>
                          <a:xfrm>
                            <a:off x="451104" y="4762856"/>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93" name="Shape 531793"/>
                        <wps:cNvSpPr/>
                        <wps:spPr>
                          <a:xfrm>
                            <a:off x="457200" y="5814720"/>
                            <a:ext cx="1076249" cy="9144"/>
                          </a:xfrm>
                          <a:custGeom>
                            <a:avLst/>
                            <a:gdLst/>
                            <a:ahLst/>
                            <a:cxnLst/>
                            <a:rect l="0" t="0" r="0" b="0"/>
                            <a:pathLst>
                              <a:path w="1076249" h="9144">
                                <a:moveTo>
                                  <a:pt x="0" y="0"/>
                                </a:moveTo>
                                <a:lnTo>
                                  <a:pt x="1076249" y="0"/>
                                </a:lnTo>
                                <a:lnTo>
                                  <a:pt x="107624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94" name="Shape 531794"/>
                        <wps:cNvSpPr/>
                        <wps:spPr>
                          <a:xfrm>
                            <a:off x="1533474" y="4762856"/>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95" name="Shape 531795"/>
                        <wps:cNvSpPr/>
                        <wps:spPr>
                          <a:xfrm>
                            <a:off x="1533474" y="581472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96" name="Shape 531796"/>
                        <wps:cNvSpPr/>
                        <wps:spPr>
                          <a:xfrm>
                            <a:off x="1539570" y="5814720"/>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97" name="Shape 531797"/>
                        <wps:cNvSpPr/>
                        <wps:spPr>
                          <a:xfrm>
                            <a:off x="3603701" y="4762856"/>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98" name="Shape 531798"/>
                        <wps:cNvSpPr/>
                        <wps:spPr>
                          <a:xfrm>
                            <a:off x="3603701" y="581472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799" name="Shape 531799"/>
                        <wps:cNvSpPr/>
                        <wps:spPr>
                          <a:xfrm>
                            <a:off x="3609797" y="5814720"/>
                            <a:ext cx="2088515" cy="9144"/>
                          </a:xfrm>
                          <a:custGeom>
                            <a:avLst/>
                            <a:gdLst/>
                            <a:ahLst/>
                            <a:cxnLst/>
                            <a:rect l="0" t="0" r="0" b="0"/>
                            <a:pathLst>
                              <a:path w="2088515" h="9144">
                                <a:moveTo>
                                  <a:pt x="0" y="0"/>
                                </a:moveTo>
                                <a:lnTo>
                                  <a:pt x="2088515" y="0"/>
                                </a:lnTo>
                                <a:lnTo>
                                  <a:pt x="2088515"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00" name="Shape 531800"/>
                        <wps:cNvSpPr/>
                        <wps:spPr>
                          <a:xfrm>
                            <a:off x="5698185" y="4762856"/>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01" name="Shape 531801"/>
                        <wps:cNvSpPr/>
                        <wps:spPr>
                          <a:xfrm>
                            <a:off x="5698185" y="581472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02" name="Shape 531802"/>
                        <wps:cNvSpPr/>
                        <wps:spPr>
                          <a:xfrm>
                            <a:off x="5704282" y="5814720"/>
                            <a:ext cx="2219579" cy="9144"/>
                          </a:xfrm>
                          <a:custGeom>
                            <a:avLst/>
                            <a:gdLst/>
                            <a:ahLst/>
                            <a:cxnLst/>
                            <a:rect l="0" t="0" r="0" b="0"/>
                            <a:pathLst>
                              <a:path w="2219579" h="9144">
                                <a:moveTo>
                                  <a:pt x="0" y="0"/>
                                </a:moveTo>
                                <a:lnTo>
                                  <a:pt x="2219579" y="0"/>
                                </a:lnTo>
                                <a:lnTo>
                                  <a:pt x="221957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03" name="Shape 531803"/>
                        <wps:cNvSpPr/>
                        <wps:spPr>
                          <a:xfrm>
                            <a:off x="7923861" y="4762856"/>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04" name="Shape 531804"/>
                        <wps:cNvSpPr/>
                        <wps:spPr>
                          <a:xfrm>
                            <a:off x="7923861" y="581472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05" name="Shape 531805"/>
                        <wps:cNvSpPr/>
                        <wps:spPr>
                          <a:xfrm>
                            <a:off x="7929957" y="5814720"/>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06" name="Shape 531806"/>
                        <wps:cNvSpPr/>
                        <wps:spPr>
                          <a:xfrm>
                            <a:off x="9725863" y="4762856"/>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455591" o:spid="_x0000_s3571" style="position:absolute;left:0;text-align:left;margin-left:-5.75pt;margin-top:-349.25pt;width:766.3pt;height:458.35pt;z-index:-251640832;mso-position-horizontal-relative:text;mso-position-vertical-relative:text" coordsize="97319,582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zlX+hEAANSEAQAOAAAAZHJzL2Uyb0RvYy54bWzsXduO2zgSfV9g/8Hwe6YlWdfGdAaLZGew&#10;wGImyMx+gOK23QZsy5Cd7s5+/RZJkabscou0Mq1Z98lDS6HLNHU5PKWqw9KPPz2vV6PHWb1bVpu7&#10;cfhDMB7NNtPqfrlZ3I3/88fP7/LxaLcvN/flqtrM7sbfZrvxT+///rcfn7a3s6h6qFb3s3pEnWx2&#10;t0/bu/HDfr+9vbnZTR9m63L3Q7WdbejDeVWvyz39t17c3NflE/W+Xt1EQZDePFX1/bauprPdjlo/&#10;qg/H72X/8/lsuv9tPt/N9qPV3ZjGtpd/a/n3i/h78/7H8nZRl9uH5bQZRnnBKNblckM/arr6WO7L&#10;0dd6edLVejmtq1013/8wrdY31Xy+nM7kMdDRhMHR0fxSV1+38lgWt0+LrTlNdGqPztPF3U5/ffxU&#10;j5b3d+M4SZIiHI825Zquk/zpUdNGJ+lpu7gl21/q7e/bT3XTsFD/E8f9PK/XYktHNHqWp/ebOb2z&#10;5/1oSo1FNgmLpBiPpvRZkkdBHqbqAkwf6CqdfG/68M+Ob97oH74R4zPDedrSzbQ7nK9dv/P1+0O5&#10;ncnLsBPnoDlfySTMAnO+pM2oaZOnR9qak7W73dF5cz5TYRyr01SIPerPHGl5O/262/8yq+TpLh//&#10;vdvTx3Tj3eu98kHvTZ83ercmJLyIgW25F98TXYnd0RNdLzmKh2ZHfLKuHmd/VNJmf3S5aICHT1cb&#10;20r1o+8HMtQf6+1WdmbMrGPWFnqrLAnI1JujmcS4+VHaEYcnT6g5ZGq0T+pqI46efmRa0ow0X5V7&#10;Ce31ck9T1Wq5pnkuyoLg0DH1Jm45dYXl3v7baiZO02rzeTYneElIiIZdvfjyYVWPHksxIcl/svNy&#10;tX0om9bmejemcqiyH/H9+XK1Ml2G8qtcl+qOaYzF92ZyLjTfDNQ3p81o1IRI0wodtJ4W6aSYL8lf&#10;rjZ78/0NTeZymNbRit0v1f03OT3IE0IYFDPHa4Ex0pOXBcZIjFIMgYDbDcY0KFJ5bzXEoGeuOE6C&#10;gJhMTFzWbacnPfvm+VMRqcfRH5O6p05UWobWkWs86i1wCVyeJckJg8uJFy7jJAwDYkR9t9LUpD0D&#10;MKWa6zUS9RaIBCLPIpKgpNx8iymlm+nMlHGS0eMXh8gwyNIobrx8izJenSzNQPqzpelKT0DGnzw4&#10;swpwtqV18BqVegt0Ap1n0Zkw6Ey8+DJMJpM4A2HSwx4eLfFo6RhueyHOQ0+FJ4QpY1fOhEmQLJKM&#10;ZcwoSONwQqGkoR8vzUD6M6bpqpMxbUswpoz2IPLDRcNfgGfGwDPzYsxJGkxkOFffr3jEVO4DIAlI&#10;nk1QvQBJipaeMGbuC8kiKwjap5Ck1FGehOQnD8+YzUC+B2M2XenDPfuMaY6eLAFPwPMSeFJ85gSe&#10;hRc8k7TIw5wwqO9XMCYYU6osVEAaTqyfExvSs+ExJKnNJ31Jz5dxlFMa9BSSUUTSi+wvEJU1A/kO&#10;jKmPSR/ueca0LMGYYMwLGDNkpD7U5gPPrIgmeUr96PsVjAnGBGN2iCDPP2OGjOCH2jwhWRAvcpAM&#10;M9IqBvTR0M+YZiD9GdN0pWegs4xpW4IxwZiXMCaj+wn9dD9FFiV5Sv3o+xWMCcYEY17OmHT3nDxj&#10;+gl/VAYzDTNJtBwewyAJ81QKFoheXl32I9lqRFypxyHEywdpuq280Qruw6dtfY7qSs89Z7nSmOlf&#10;VAEQ3Zfe2r/sbqnHqHqhMUC+LmTq4qLurkq+LtIZJ9j0k/1YMlkAtBK3yJH8xx127pYAqDjRZqlI&#10;a7HLdQGUEQGpBWw+IiCjywNCgVCsAFPLfL2Wr/IBoUmeZEcAVU0+4SBL1S6XgtF3Dx6ulHYLUa0I&#10;CAl+KGIZ/x3CyTVjafxcMRQx1oMnq5jP2FlO7MHmnGd6ODBfr1MtoGuvm6RFzJt7OpPSf6aNmC1f&#10;XirZta6RXw3ZOIWXLbB8W0slQ0YwR20+ULEFc6Cy6v/N2fQHZS948YjtwvkbAyUjmQv9JHO2Jgeg&#10;BChRVMCt0ArvUopqHiEjlKM2H6a00/4AJUAJUPYFZcRI5ajNB5R2ZhGgBCgByj6gpEhLbvRxn6nU&#10;VLlZrGYj1dwJy1FdUV22d7RAUvyTcYymjNi7MCyiXMlzJlEcxZlMiBxiMnlMCgHSB8iQTB6GKh5r&#10;RWS2tSqWNRI7d2NRBkv+gC7TIxJqjYl4hFttxN9N9TMtT6dx8yGL/fOXZ1kyLQwmZtZRlY9GD1X9&#10;39+oHt58VVENKSqXJffGokQe/bz4dDxa/WtDFcloDtvrnVrvfNE79X71oZKZbjWgf3zdV/OlKPUl&#10;4yfq15r/vF6ZJXFBjeiqfZ0ddFfnr3OU5kGjworEqoJYxiIOlzkJ0qy5ylEUT3Kdc9HJZX0J/6yr&#10;bHSeb+IqC783MnCWvrGsbEdtnVgWd2sDXqUUoEBpTksrxTcP11NlzIcW1hmlgNwR4zuERu1kvb7b&#10;Dp+2A6cm/68N9cd6e5SFlPZ6dlGF8tqW6sw5mrV/VMxnF9a3Q0hoJu5SFZ9WBfxEqHrIknaRmWwt&#10;FDrMtBYKTUk7Foi6utvQUNTj6C9x1T1ZCQ8NLr1VcLQMHZHmaAZAXq8GIGI0rdTmQ4uWSIeFpLzL&#10;Bhedq1H0h6PqpxOMxkzugBtF2VgxiTcZEAUopEvs2ssRo2WlNj8omiJ2LBRNMbeh6dEMpD8gTVed&#10;mLQtAUsVCwAsVZ398wmTiJGxUpsPLO3qdSwuFVsMDUo1iv6IVP10wtGYyR1QJCiyeefFC1g8EsTJ&#10;wM7lZetYLJrybUPD0QykPyJNV52gtC2BS3Ck/S6aF3DJyO+iy+V3LC4VXQwNSjWK/ohU/XTC0ZjJ&#10;HXAkOLKbIxnVXeSnuiMprClUx2LRFGwbGo5mIP0RabrqBKVtCVyCIx05khHeRX7CO1sNy+JS0cXQ&#10;oFSj6I9I1U8nHI2Z3AFHgiM7OZJULidLkw/KF6c3a9ml6VgsmrpwQ8PRDKQ/Ik1XnaC0LYFLcKQb&#10;R4p3BhyXDKA2n1irLU5ncanoYmhQqlH0R6TqpxOOxkzugCPBkd0cyUh1Jn5SHcKiKUbHYtEUZRsa&#10;jmYg/RFpuuoEpW0JXIIjHTmSUexM/BQ79loRFpeKLoYGpRpFf0SqfjrhaMzkDjgSHNnNkYxkZ+In&#10;2dGicvHGLIliTlQexkGUUT0tdVPqRQKv9pZmA0Q9jteTlutf7IajuyX0rNerZ50wah1qo9vHuaZV&#10;S88KWKr1HEcrPtzB5m4JWF4xLBnhzsRbuGNKzYXyBZOgy9N6kC1HQa8P0Vt7DRhw+WFVjx5LsSRV&#10;/mucq7dVoofWMZ4GXPsId8CX4Eu8n7n3+5knjIiH2nzc2LZYALgELoHL/rhkRDwTPxFPO0EJXAKX&#10;wGVvXMaMoIfafPiynRQBLoFL4LI/LhlBjyoy7hyOVQmSKE7TPJYeMJcgsVJ2w2VH5CBeLzViHbMO&#10;8OitHehxNEP09XqjrzEj5aE2H3a0kiKA4knY1RFjjmaA4hVDkVHvxH7qHeudHiwUTZmLofU7ZiD9&#10;JTymq04Vj23piDdHM8DyimHJCHliPyGPXeSDxaW8zVAHS9SkVc+WegtvVb39kXnRD7loVADzbeUk&#10;Y0bCQ20+3iphkV6C/sKToylzMTRHmoH050jTVSdH2paO5OdoBo68Yo5kNDyxn4bHfscWOBKPkVQz&#10;XjHcTnGfZDu8WqvqFJ5TPfkT3Y6qMe8cV7WLfLBYNGUuhufIPE/E26S/B0c2XTlw5MHSkfwczfQ9&#10;r9xf1Ddv3N5avkFiIf9+EX/VzGDewyyrx1abPVWsVBy7qTYzaSRu+d1fo745ZShOcXm5bofFpbzN&#10;8ByJ50jUU15uFueL0sWMVofafJ4j7SIfLBZNmYvBOTIK6YmXjvg7cKTuqpsjLUtH8nM007M/OFKA&#10;fDe9Jo5MGK0Otfng0tbQsbgERzbuk46x6i1irYi1fqrJgb4bi+LJCaPPoTZPLJoiHywWTZmLoTnS&#10;DKQ/R5quOjnStnQkP0czcOT1xloTRrFDbT64tPWsLC7BkeBIxFq7Y63idazHRemozQeLOhOZRXlx&#10;dtVyFoQTleekmOBwKtZmGK+nY20dt/ZT9db2V50NwYxXzIyMUifxU+q0tKyApEC6gpnyCMildUaa&#10;syEgecWQZAQ7ibdgxxT3oJeigyaByaY2R+OjQyBwEwVhcPNUuVWJTBixDrX5OK1tsQ4wCZ4sgclq&#10;fVPN58vpTCLRE5OMaCfxK7ZjF/UAT7JLlJ1dUmdD+K5X7Lsygp3ET7DTTkaCJ8GT4MlpL55khDuJ&#10;n3CnnfwAJoFJYLIXJlNGtENtPs+TKglCooM4UqXsUMiDYtkUbXXM9zuawVu9Xm81ZeQ61OaDQiv5&#10;ASieJD4cMeZoBiheMRQZhU7qp9CxCnmwUDSlLAYXzgVZGgk5/XcQzumuuoVzlqUj3hzNAMsrhiUj&#10;1kn9xDp2IQ8Wl/I2wwIsLMAST9VNbQ6FqBDicktcnjJSHWrz8VbtQh4sFk0pi6E50gykP0earjo5&#10;0rZ0JD9HM3DkFXMko9dJ/fQ6tjaAxSU4UsxzJOTVQla9tQWtwOKbfwFPyuh0qM2HI+1CHiwWUchD&#10;Vg9BpHVVo8COo34uZbQ61OaDS1urw+ISHAmOxAKs7gVYKaPRoTYvLGZBHOUUsiUSYLGIQh6yegg4&#10;EhzprDFPGZ0Otfng0tbOsbgER4IjwZHdHCmKHR8vUqY2TyyaQh4sFk0pi6FjrWYg/WOtpqvOWKtt&#10;6Ri4cTRDrPV6Y60Zo9ihNh9c2lpWFpfgSHAkONKBIxnJTuYn2dEa1jyYTGQmk9OwhkmWksyuuSmH&#10;q+ShxyHS1OvqcWYvl1IHopnn8Gk7TaFmlk5qNGb6F2l660h9uFvqMaqRoVzyNZWCzBi1DrX5sGNL&#10;zwpY2hgHLJspGMUD/BYqZ4xwh9p8YNkW0QGXwCXeptz7bcoZI9yhNh9ctoU7wCVwCVz2xyUj4sn8&#10;RDxtsQBwCVwCl/1xyYh4Mj8RTztBCVwCl8Blf1wygp7MT9DTTooAl8AlcNkfl4ygh94p5fN8qfIK&#10;cZakWS6fTLkEiQxMUq+D1jmXg3i91Ih1zDrHordYEoJlk9ayyZyR8lCbDwqtpAigiCIf5mWqSIT4&#10;JUJyRr1DbX5QzKLgBVZEkQ9ZWQTCcwjPnYXnYiHHsdiV2nxgaecnQZGgSFDkhUXNc0bCQ22eWKR3&#10;F7/AkabMxdDCczOQ/sJz01Wnus62xFOkEhZ+ns1RfOfFt5/njIaH2nxwaWsFwJHgSHDkpRzJ6HZU&#10;dPRpu7ud/vr4+/ZT3SBzR7tiatOycXrbyOiZFi2nQZEVlM8kumCxiCIfKPKB8I5neIfR7eSX63ZY&#10;XEqPDcUiUQgL/urL/iqj1cn9tDr0DGmKfLBYRJEPFPkAR3pyJKPVyf20OraGjsUlOFI8l3esmHQM&#10;/WC55PUWE8gZfQ61+cR0CIumyAeLRVPmYuhYqxlI/1ir6aoz1mpbOgLO0Qy4vF5cFoxih9p8cGnr&#10;WVlcgiPBkSjy0V3ko2AkO9Tmg0WdiUyjXL0yndOwhkES5qpq+qAyVj2O11Oy6l/sdlndLcGOV8yO&#10;jFqn8FPrtPSsgCW/2KM1IWltud7aGnPA8sOqfvNvHigY4Q61+RCl9QK7JA9jErqKrx/YEtpWaFsR&#10;b/WLtxaMbofafGDZ1raCLkGXWBvZe21kwWh4qO1SXLJ8iRiPOJ/Ig0DbuntRK1Awuh1q88Si0Zyz&#10;WDSq66HzIGYg/fMgpqvOPIht6ZjgcDRDpOeKIz2Mhoc0qz64bGvO4bvCd4Xv2t93ZTQ8hZ+Gx8Yl&#10;y5fwXeG7Ij/pkJ9kNDyFn4bHXgvCYhFrQbAWBHFXr7hrLmp0HNUUEG0+vqtdwzXO4LvCd4Xv2td3&#10;zYNTPY9ouxSXLF/Cd4XvCt+103fNg1Mlj2jzwqK1RovFItZoYY0WfFdP3/VUykMVkb1w2V6jBd8V&#10;vit81/6+66mWJw/8tDw2Llm+hO8K3xW+q4PveqrfyQM//Y69dpLFolk9OLRmwAykv2bAdNWpGbAt&#10;HcUAjmbQDFytZiAPTrU8os3nmbK9dhK+K3zX6/Vdb562i9unxVbKJBd1uX1YTj+W+9L+P+0/bW9n&#10;UfVQre5n9fv/CQAAAP//AwBQSwMEFAAGAAgAAAAhAJP29kvhAAAADQEAAA8AAABkcnMvZG93bnJl&#10;di54bWxMj8FKw0AQhu+C77CM4K3dbCQlxmxKKeqpCLaCeJsm0yQ0Oxuy2yR9e7cnvf3DfPzzTb6e&#10;TSdGGlxrWYNaRiCIS1u1XGv4OrwtUhDOI1fYWSYNV3KwLu7vcswqO/EnjXtfi1DCLkMNjfd9JqUr&#10;GzLolrYnDruTHQz6MA61rAacQrnpZBxFK2mw5XChwZ62DZXn/cVoeJ9w2jyp13F3Pm2vP4fk43un&#10;SOvHh3nzAsLT7P9guOkHdSiC09FeuHKi07BQKgloCKvnNKQbksRKgThqiFUagyxy+f+L4hcAAP//&#10;AwBQSwECLQAUAAYACAAAACEAtoM4kv4AAADhAQAAEwAAAAAAAAAAAAAAAAAAAAAAW0NvbnRlbnRf&#10;VHlwZXNdLnhtbFBLAQItABQABgAIAAAAIQA4/SH/1gAAAJQBAAALAAAAAAAAAAAAAAAAAC8BAABf&#10;cmVscy8ucmVsc1BLAQItABQABgAIAAAAIQCkozlX+hEAANSEAQAOAAAAAAAAAAAAAAAAAC4CAABk&#10;cnMvZTJvRG9jLnhtbFBLAQItABQABgAIAAAAIQCT9vZL4QAAAA0BAAAPAAAAAAAAAAAAAAAAAFQU&#10;AABkcnMvZG93bnJldi54bWxQSwUGAAAAAAQABADzAAAAYhUAAAAA&#10;">
                <v:shape id="Shape 531701" o:spid="_x0000_s3572"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DdnscA&#10;AADfAAAADwAAAGRycy9kb3ducmV2LnhtbESPT2sCMRTE7wW/Q3iCt5qstipbo9hCQQoF/x08vm6e&#10;u4ublzWJuv32TaHQ4zAzv2Hmy8424kY+1I41ZEMFgrhwpuZSw2H//jgDESKywcYxafimAMtF72GO&#10;uXF33tJtF0uRIBxy1FDF2OZShqIii2HoWuLknZy3GJP0pTQe7wluGzlSaiIt1pwWKmzpraLivLta&#10;De2l9MdLMK/8dd18TFmtqft80nrQ71YvICJ18T/8114bDc/jbKoy+P2TvoBc/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yg3Z7HAAAA3wAAAA8AAAAAAAAAAAAAAAAAmAIAAGRy&#10;cy9kb3ducmV2LnhtbFBLBQYAAAAABAAEAPUAAACMAwAAAAA=&#10;" path="m,l9144,r,9144l,9144,,e" fillcolor="black" stroked="f" strokeweight="0">
                  <v:stroke miterlimit="83231f" joinstyle="miter"/>
                  <v:path arrowok="t" textboxrect="0,0,9144,9144"/>
                </v:shape>
                <v:shape id="Shape 531702" o:spid="_x0000_s3573" style="position:absolute;left:60;width:4451;height:91;visibility:visible;mso-wrap-style:square;v-text-anchor:top" coordsize="44500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FFrcgA&#10;AADfAAAADwAAAGRycy9kb3ducmV2LnhtbESPQWvCQBSE74X+h+UVeil1o9Uq0VVKodCTYBTM8ZF9&#10;ZkOzb0P2VdP++m5B8DjMzDfMajP4Vp2pj01gA+NRBoq4Crbh2sBh//G8ABUF2WIbmAz8UITN+v5u&#10;hbkNF97RuZBaJQjHHA04kS7XOlaOPMZR6IiTdwq9R0myr7Xt8ZLgvtWTLHvVHhtOCw47endUfRXf&#10;3sDxF4vTLLjtoix3UpRb+zQ9iDGPD8PbEpTQILfwtf1pDcxexvNsAv9/0hfQ6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ikUWtyAAAAN8AAAAPAAAAAAAAAAAAAAAAAJgCAABk&#10;cnMvZG93bnJldi54bWxQSwUGAAAAAAQABAD1AAAAjQMAAAAA&#10;" path="m,l445008,r,9144l,9144,,e" fillcolor="black" stroked="f" strokeweight="0">
                  <v:stroke miterlimit="83231f" joinstyle="miter"/>
                  <v:path arrowok="t" textboxrect="0,0,445008,9144"/>
                </v:shape>
                <v:shape id="Shape 531703" o:spid="_x0000_s3574" style="position:absolute;left:451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7mcscA&#10;AADfAAAADwAAAGRycy9kb3ducmV2LnhtbESPT2sCMRTE74V+h/AEb5r4r5atUaogiFBQ20OPr5vX&#10;3cXNy5pEXb99Iwg9DjPzG2a2aG0tLuRD5VjDoK9AEOfOVFxo+Ppc915BhIhssHZMGm4UYDF/fpph&#10;ZtyV93Q5xEIkCIcMNZQxNpmUIS/JYui7hjh5v85bjEn6QhqP1wS3tRwq9SItVpwWSmxoVVJ+PJyt&#10;huZU+O9TMEv+Oe+2U1Ybaj/GWnc77fsbiEht/A8/2hujYTIaTNUI7n/SF5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M+5nLHAAAA3wAAAA8AAAAAAAAAAAAAAAAAmAIAAGRy&#10;cy9kb3ducmV2LnhtbFBLBQYAAAAABAAEAPUAAACMAwAAAAA=&#10;" path="m,l9144,r,9144l,9144,,e" fillcolor="black" stroked="f" strokeweight="0">
                  <v:stroke miterlimit="83231f" joinstyle="miter"/>
                  <v:path arrowok="t" textboxrect="0,0,9144,9144"/>
                </v:shape>
                <v:shape id="Shape 531704" o:spid="_x0000_s3575" style="position:absolute;left:4572;width:10762;height:91;visibility:visible;mso-wrap-style:square;v-text-anchor:top" coordsize="107624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3SAM8oA&#10;AADfAAAADwAAAGRycy9kb3ducmV2LnhtbESPQUvDQBSE74L/YXmCF2l3Y2vV2E0RodBCBG2jeHxm&#10;n0kw+zZkt23677sFweMwM98w88VgW7Gn3jeONSRjBYK4dKbhSkOxXY4eQPiAbLB1TBqO5GGRXV7M&#10;MTXuwO+034RKRAj7FDXUIXSplL6syaIfu444ej+utxii7CtpejxEuG3lrVIzabHhuFBjRy81lb+b&#10;ndWw/i62heo+v/I3tZssPx7z15tjrvX11fD8BCLQEP7Df+2V0XA3Se7VFM5/4heQ2Qk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N0gDPKAAAA3wAAAA8AAAAAAAAAAAAAAAAAmAIA&#10;AGRycy9kb3ducmV2LnhtbFBLBQYAAAAABAAEAPUAAACPAwAAAAA=&#10;" path="m,l1076249,r,9144l,9144,,e" fillcolor="black" stroked="f" strokeweight="0">
                  <v:stroke miterlimit="83231f" joinstyle="miter"/>
                  <v:path arrowok="t" textboxrect="0,0,1076249,9144"/>
                </v:shape>
                <v:shape id="Shape 531705" o:spid="_x0000_s3576" style="position:absolute;left:15334;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5vbnccA&#10;AADfAAAADwAAAGRycy9kb3ducmV2LnhtbESPW2sCMRSE34X+h3AKfdPE1htbo7SFgggFbw8+Hjen&#10;u0s3J2sSdf33piD4OMzMN8x03tpanMmHyrGGfk+BIM6dqbjQsNt+dycgQkQ2WDsmDVcKMJ89daaY&#10;GXfhNZ03sRAJwiFDDWWMTSZlyEuyGHquIU7er/MWY5K+kMbjJcFtLV+VGkmLFaeFEhv6Kin/25ys&#10;huZY+P0xmE8+nFbLMasFtT8DrV+e2493EJHa+Ajf2wujYfjWH6sh/P9JX0DO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Ob253HAAAA3wAAAA8AAAAAAAAAAAAAAAAAmAIAAGRy&#10;cy9kb3ducmV2LnhtbFBLBQYAAAAABAAEAPUAAACMAwAAAAA=&#10;" path="m,l9144,r,9144l,9144,,e" fillcolor="black" stroked="f" strokeweight="0">
                  <v:stroke miterlimit="83231f" joinstyle="miter"/>
                  <v:path arrowok="t" textboxrect="0,0,9144,9144"/>
                </v:shape>
                <v:shape id="Shape 531706" o:spid="_x0000_s3577" style="position:absolute;left:15395;width:20642;height:91;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EPyscA&#10;AADfAAAADwAAAGRycy9kb3ducmV2LnhtbESPT2vCQBTE74LfYXlCb2ZjpbFNXUVKBW/iH3p+ZF83&#10;abJvQ3bV6KfvCoLHYWZ+w8yXvW3EmTpfOVYwSVIQxIXTFRsFx8N6/A7CB2SNjWNScCUPy8VwMMdc&#10;uwvv6LwPRkQI+xwVlCG0uZS+KMmiT1xLHL1f11kMUXZG6g4vEW4b+ZqmmbRYcVwosaWvkop6f7IK&#10;tutrewo7s63/fm4rbbL6o59+K/Uy6lefIAL14Rl+tDdawdt0MkszuP+JX0Au/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SBD8rHAAAA3wAAAA8AAAAAAAAAAAAAAAAAmAIAAGRy&#10;cy9kb3ducmV2LnhtbFBLBQYAAAAABAAEAPUAAACMAwAAAAA=&#10;" path="m,l2064131,r,9144l,9144,,e" fillcolor="black" stroked="f" strokeweight="0">
                  <v:stroke miterlimit="83231f" joinstyle="miter"/>
                  <v:path arrowok="t" textboxrect="0,0,2064131,9144"/>
                </v:shape>
                <v:shape id="Shape 531707" o:spid="_x0000_s3578" style="position:absolute;left:3603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XgcccA&#10;AADfAAAADwAAAGRycy9kb3ducmV2LnhtbESPT2sCMRTE74V+h/AKvdXE/ltZjVKFggiCVQ8en5vn&#10;7uLmZU2irt/eFAo9DjPzG2Y06WwjLuRD7VhDv6dAEBfO1Fxq2G6+XwYgQkQ22DgmDTcKMBk/Poww&#10;N+7KP3RZx1IkCIccNVQxtrmUoajIYui5ljh5B+ctxiR9KY3Ha4LbRr4q9Skt1pwWKmxpVlFxXJ+t&#10;hvZU+t0pmCnvz6tFxmpO3fJd6+en7msIIlIX/8N/7bnR8PHWz1QGv3/SF5Dj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wF4HHHAAAA3wAAAA8AAAAAAAAAAAAAAAAAmAIAAGRy&#10;cy9kb3ducmV2LnhtbFBLBQYAAAAABAAEAPUAAACMAwAAAAA=&#10;" path="m,l9144,r,9144l,9144,,e" fillcolor="black" stroked="f" strokeweight="0">
                  <v:stroke miterlimit="83231f" joinstyle="miter"/>
                  <v:path arrowok="t" textboxrect="0,0,9144,9144"/>
                </v:shape>
                <v:shape id="Shape 531708" o:spid="_x0000_s3579" style="position:absolute;left:36097;width:20886;height:91;visibility:visible;mso-wrap-style:square;v-text-anchor:top" coordsize="208851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jYssUA&#10;AADfAAAADwAAAGRycy9kb3ducmV2LnhtbERPy2rCQBTdF/yH4Qrd1UksjRodpbUU3EjrA8HdJXNN&#10;gpk7cWaq8e+dRaHLw3nPFp1pxJWcry0rSAcJCOLC6ppLBfvd18sYhA/IGhvLpOBOHhbz3tMMc21v&#10;vKHrNpQihrDPUUEVQptL6YuKDPqBbYkjd7LOYIjQlVI7vMVw08hhkmTSYM2xocKWlhUV5+2vUfD5&#10;naau5kl3NEf5ccl+hlmxPij13O/epyACdeFf/OdeaQVvr+koiYPjn/gF5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KNiyxQAAAN8AAAAPAAAAAAAAAAAAAAAAAJgCAABkcnMv&#10;ZG93bnJldi54bWxQSwUGAAAAAAQABAD1AAAAigMAAAAA&#10;" path="m,l2088515,r,9144l,9144,,e" fillcolor="black" stroked="f" strokeweight="0">
                  <v:stroke miterlimit="83231f" joinstyle="miter"/>
                  <v:path arrowok="t" textboxrect="0,0,2088515,9144"/>
                </v:shape>
                <v:shape id="Shape 531709" o:spid="_x0000_s3580" style="position:absolute;left:5698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bRmMcA&#10;AADfAAAADwAAAGRycy9kb3ducmV2LnhtbESPQWsCMRSE74X+h/AKvWliq9VujdIKggiCVQ8eXzev&#10;u0s3L2sSdf33RhB6HGbmG2Y8bW0tTuRD5VhDr6tAEOfOVFxo2G3nnRGIEJEN1o5Jw4UCTCePD2PM&#10;jDvzN502sRAJwiFDDWWMTSZlyEuyGLquIU7er/MWY5K+kMbjOcFtLV+UepMWK04LJTY0Kyn/2xyt&#10;huZQ+P0hmC/+Oa6XQ1YLald9rZ+f2s8PEJHa+B++txdGw+C1N1TvcPuTvoCcX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LW0ZjHAAAA3wAAAA8AAAAAAAAAAAAAAAAAmAIAAGRy&#10;cy9kb3ducmV2LnhtbFBLBQYAAAAABAAEAPUAAACMAwAAAAA=&#10;" path="m,l9144,r,9144l,9144,,e" fillcolor="black" stroked="f" strokeweight="0">
                  <v:stroke miterlimit="83231f" joinstyle="miter"/>
                  <v:path arrowok="t" textboxrect="0,0,9144,9144"/>
                </v:shape>
                <v:shape id="Shape 531710" o:spid="_x0000_s3581" style="position:absolute;left:57042;width:22196;height:91;visibility:visible;mso-wrap-style:square;v-text-anchor:top" coordsize="221957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0XscA&#10;AADfAAAADwAAAGRycy9kb3ducmV2LnhtbESPXUvDMBSG7wX/QzjCbmRLO92mddkYBVEGG/v6AYfm&#10;2BSbk5rEtf57cyF4+fJ+8SzXg23FlXxoHCvIJxkI4srphmsFl/Pr+AlEiMgaW8ek4IcCrFe3N0ss&#10;tOv5SNdTrEUa4VCgAhNjV0gZKkMWw8R1xMn7cN5iTNLXUnvs07ht5TTL5tJiw+nBYEeloerz9G0V&#10;bOb1/q3cfd2TLx97Z47Ph63TSo3uhs0LiEhD/A//td+1gtlDvsgTQeJJLCB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P1tF7HAAAA3wAAAA8AAAAAAAAAAAAAAAAAmAIAAGRy&#10;cy9kb3ducmV2LnhtbFBLBQYAAAAABAAEAPUAAACMAwAAAAA=&#10;" path="m,l2219579,r,9144l,9144,,e" fillcolor="black" stroked="f" strokeweight="0">
                  <v:stroke miterlimit="83231f" joinstyle="miter"/>
                  <v:path arrowok="t" textboxrect="0,0,2219579,9144"/>
                </v:shape>
                <v:shape id="Shape 531711" o:spid="_x0000_s3582" style="position:absolute;left:7923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lLQ8cA&#10;AADfAAAADwAAAGRycy9kb3ducmV2LnhtbESPT2sCMRTE74LfITzBW82u1j9sjaJCQYSC2h48vm5e&#10;d5duXtYk6vrtG6HgcZiZ3zDzZWtqcSXnK8sK0kECgji3uuJCwdfn+8sMhA/IGmvLpOBOHpaLbmeO&#10;mbY3PtD1GAoRIewzVFCG0GRS+rwkg35gG+Lo/VhnMETpCqkd3iLc1HKYJBNpsOK4UGJDm5Ly3+PF&#10;KGjOhTudvV7z92W/m3KypfbjVal+r129gQjUhmf4v73VCsajdJqm8PgTv4Bc/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l5S0PHAAAA3wAAAA8AAAAAAAAAAAAAAAAAmAIAAGRy&#10;cy9kb3ducmV2LnhtbFBLBQYAAAAABAAEAPUAAACMAwAAAAA=&#10;" path="m,l9144,r,9144l,9144,,e" fillcolor="black" stroked="f" strokeweight="0">
                  <v:stroke miterlimit="83231f" joinstyle="miter"/>
                  <v:path arrowok="t" textboxrect="0,0,9144,9144"/>
                </v:shape>
                <v:shape id="Shape 531712" o:spid="_x0000_s3583" style="position:absolute;left:79299;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K/cMcA&#10;AADfAAAADwAAAGRycy9kb3ducmV2LnhtbESPQWvCQBSE70L/w/IK3nSzSlXSrFIKhbTVg1bS6yP7&#10;moRm34bsVuO/dwuCx2FmvmGyzWBbcaLeN441qGkCgrh0puFKw/HrbbIC4QOywdYxabiQh836YZRh&#10;atyZ93Q6hEpECPsUNdQhdKmUvqzJop+6jjh6P663GKLsK2l6PEe4beUsSRbSYsNxocaOXmsqfw9/&#10;VsP7R/FJW0Xq2x27Iq9WebMrc63Hj8PLM4hAQ7iHb+3caHiaq6Wawf+f+AXk+g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0Cv3DHAAAA3wAAAA8AAAAAAAAAAAAAAAAAmAIAAGRy&#10;cy9kb3ducmV2LnhtbFBLBQYAAAAABAAEAPUAAACMAwAAAAA=&#10;" path="m,l1795907,r,9144l,9144,,e" fillcolor="black" stroked="f" strokeweight="0">
                  <v:stroke miterlimit="83231f" joinstyle="miter"/>
                  <v:path arrowok="t" textboxrect="0,0,1795907,9144"/>
                </v:shape>
                <v:shape id="Shape 531713" o:spid="_x0000_s3584" style="position:absolute;left:9725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dwr8cA&#10;AADfAAAADwAAAGRycy9kb3ducmV2LnhtbESPQWvCQBSE70L/w/IEb3WTWqukbkIrFEQQWttDj8/s&#10;axLMvo27q8Z/7woFj8PMfMMsit604kTON5YVpOMEBHFpdcOVgp/vj8c5CB+QNbaWScGFPBT5w2CB&#10;mbZn/qLTNlQiQthnqKAOocuk9GVNBv3YdsTR+7POYIjSVVI7PEe4aeVTkrxIgw3HhRo7WtZU7rdH&#10;o6A7VO734PU7746f6xknK+o3z0qNhv3bK4hAfbiH/9srrWA6SWfpBG5/4heQ+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bncK/HAAAA3wAAAA8AAAAAAAAAAAAAAAAAmAIAAGRy&#10;cy9kb3ducmV2LnhtbFBLBQYAAAAABAAEAPUAAACMAwAAAAA=&#10;" path="m,l9144,r,9144l,9144,,e" fillcolor="black" stroked="f" strokeweight="0">
                  <v:stroke miterlimit="83231f" joinstyle="miter"/>
                  <v:path arrowok="t" textboxrect="0,0,9144,9144"/>
                </v:shape>
                <v:shape id="Shape 531714" o:spid="_x0000_s3585" style="position:absolute;top:61;width:91;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tgn8kA&#10;AADfAAAADwAAAGRycy9kb3ducmV2LnhtbESPQUvDQBSE74L/YXmCN7tJY7XEbkJbEKUH0Vrq9ZF9&#10;ZoPZt3F328Z/7xYEj8PMfMMs6tH24kg+dI4V5JMMBHHjdMetgt37480cRIjIGnvHpOCHAtTV5cUC&#10;S+1O/EbHbWxFgnAoUYGJcSilDI0hi2HiBuLkfTpvMSbpW6k9nhLc9nKaZXfSYsdpweBAa0PN1/Zg&#10;FfjvorWb112z2q/NrM+fiunh5UOp66tx+QAi0hj/w3/tZ61gVuT3+S2c/6QvIKt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Evtgn8kAAADfAAAADwAAAAAAAAAAAAAAAACYAgAA&#10;ZHJzL2Rvd25yZXYueG1sUEsFBgAAAAAEAAQA9QAAAI4DAAAAAA==&#10;" path="m,l9144,r,1051865l,1051865,,e" fillcolor="black" stroked="f" strokeweight="0">
                  <v:stroke miterlimit="83231f" joinstyle="miter"/>
                  <v:path arrowok="t" textboxrect="0,0,9144,1051865"/>
                </v:shape>
                <v:shape id="Shape 531715" o:spid="_x0000_s3586" style="position:absolute;left:4511;top:61;width:91;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fFBMkA&#10;AADfAAAADwAAAGRycy9kb3ducmV2LnhtbESPQUsDMRSE74L/ITyhN5vdLmtlbVpsoSg9SFuLXh+b&#10;52Zx87JN0nb7740geBxm5htmthhsJ87kQ+tYQT7OQBDXTrfcKDi8r+8fQYSIrLFzTAquFGAxv72Z&#10;YaXdhXd03sdGJAiHChWYGPtKylAbshjGridO3pfzFmOSvpHa4yXBbScnWfYgLbacFgz2tDJUf+9P&#10;VoE/Fo3dbA/18mNlyi5/KSant0+lRnfD8xOISEP8D/+1X7WCssineQm/f9IXkPM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fbfFBMkAAADfAAAADwAAAAAAAAAAAAAAAACYAgAA&#10;ZHJzL2Rvd25yZXYueG1sUEsFBgAAAAAEAAQA9QAAAI4DAAAAAA==&#10;" path="m,l9144,r,1051865l,1051865,,e" fillcolor="black" stroked="f" strokeweight="0">
                  <v:stroke miterlimit="83231f" joinstyle="miter"/>
                  <v:path arrowok="t" textboxrect="0,0,9144,1051865"/>
                </v:shape>
                <v:shape id="Shape 531716" o:spid="_x0000_s3587" style="position:absolute;left:15334;top:61;width:92;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Vbc8gA&#10;AADfAAAADwAAAGRycy9kb3ducmV2LnhtbESPQWsCMRSE74X+h/AK3mp2XbSyGqUVitJDaa3o9bF5&#10;bhY3L9sk6vrvm0Khx2FmvmHmy9624kI+NI4V5MMMBHHldMO1gt3X6+MURIjIGlvHpOBGAZaL+7s5&#10;ltpd+ZMu21iLBOFQogITY1dKGSpDFsPQdcTJOzpvMSbpa6k9XhPctnKUZRNpseG0YLCjlaHqtD1b&#10;Bf67qO3bx6562a/MuM3Xxej8flBq8NA/z0BE6uN/+K+90QrGRf6UT+D3T/oCcvE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ZVtzyAAAAN8AAAAPAAAAAAAAAAAAAAAAAJgCAABk&#10;cnMvZG93bnJldi54bWxQSwUGAAAAAAQABAD1AAAAjQMAAAAA&#10;" path="m,l9144,r,1051865l,1051865,,e" fillcolor="black" stroked="f" strokeweight="0">
                  <v:stroke miterlimit="83231f" joinstyle="miter"/>
                  <v:path arrowok="t" textboxrect="0,0,9144,1051865"/>
                </v:shape>
                <v:shape id="Shape 38576" o:spid="_x0000_s3588" style="position:absolute;left:4572;top:60;width:10762;height:10520;visibility:visible;mso-wrap-style:square;v-text-anchor:top" coordsize="1076274,10519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wokMgA&#10;AADeAAAADwAAAGRycy9kb3ducmV2LnhtbESP3WrCQBSE7wu+w3KE3tWNlkaNrtJGUnpRin8PcMwe&#10;k2D2bMiuGn16t1Do5TAz3zDzZWdqcaHWVZYVDAcRCOLc6ooLBftd9jIB4TyyxtoyKbiRg+Wi9zTH&#10;RNsrb+iy9YUIEHYJKii9bxIpXV6SQTewDXHwjrY16INsC6lbvAa4qeUoimJpsOKwUGJDaUn5aXs2&#10;CqZZvD6kWh5/0s9VdMu+P0Z37JR67nfvMxCeOv8f/mt/aQWvk7dxDL93whWQiw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5HCiQyAAAAN4AAAAPAAAAAAAAAAAAAAAAAJgCAABk&#10;cnMvZG93bnJldi54bWxQSwUGAAAAAAQABAD1AAAAjQMAAAAA&#10;" path="m1076274,l,1051941e" filled="f" strokeweight=".48pt">
                  <v:path arrowok="t" textboxrect="0,0,1076274,1051941"/>
                </v:shape>
                <v:shape id="Shape 531717" o:spid="_x0000_s3589" style="position:absolute;left:36037;top:61;width:91;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mJRsgA&#10;AADfAAAADwAAAGRycy9kb3ducmV2LnhtbESPT0vDQBTE70K/w/KE3uwmFk2J3RQRK3oRbNqit8fu&#10;yx+afRuya5N+e1cQPA4z8xtmvZlsJ840+NaxgnSRgCDWzrRcK9iX25sVCB+QDXaOScGFPGyK2dUa&#10;c+NG/qDzLtQiQtjnqKAJoc+l9Lohi37heuLoVW6wGKIcamkGHCPcdvI2Se6lxZbjQoM9PTWkT7tv&#10;q+ClLf1zuOBnpY/T+K6zt/Kw/VJqfj09PoAINIX/8F/71Si4W6ZZmsHvn/gFZPE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DCYlGyAAAAN8AAAAPAAAAAAAAAAAAAAAAAJgCAABk&#10;cnMvZG93bnJldi54bWxQSwUGAAAAAAQABAD1AAAAjQMAAAAA&#10;" path="m,l9144,r,1051865l,1051865,,e" fillcolor="black" stroked="f" strokeweight="0">
                  <v:path arrowok="t" textboxrect="0,0,9144,1051865"/>
                </v:shape>
                <v:shape id="Shape 531718" o:spid="_x0000_s3590" style="position:absolute;left:56981;top:61;width:92;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pYdNMUA&#10;AADfAAAADwAAAGRycy9kb3ducmV2LnhtbERPz2vCMBS+D/wfwhN2m2mVTemMMkTHdhG0Ku72SJ5t&#10;WfNSmszW/94cBh4/vt/zZW9rcaXWV44VpKMEBLF2puJCwSHfvMxA+IBssHZMCm7kYbkYPM0xM67j&#10;HV33oRAxhH2GCsoQmkxKr0uy6EeuIY7cxbUWQ4RtIU2LXQy3tRwnyZu0WHFsKLGhVUn6d/9nFXxW&#10;uV+HG54v+tR3Wz39zo+bH6Weh/3HO4hAfXiI/91fRsHrJJ2mcXD8E7+AXN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lh00xQAAAN8AAAAPAAAAAAAAAAAAAAAAAJgCAABkcnMv&#10;ZG93bnJldi54bWxQSwUGAAAAAAQABAD1AAAAigMAAAAA&#10;" path="m,l9144,r,1051865l,1051865,,e" fillcolor="black" stroked="f" strokeweight="0">
                  <v:path arrowok="t" textboxrect="0,0,9144,1051865"/>
                </v:shape>
                <v:shape id="Shape 531719" o:spid="_x0000_s3591" style="position:absolute;left:79238;top:61;width:92;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q4r8kA&#10;AADfAAAADwAAAGRycy9kb3ducmV2LnhtbESPQWvCQBSE74L/YXlCb7pJS2ubuoqUWvQiaNrS3h67&#10;zySYfRuyWxP/vSsUPA4z8w0zW/S2FidqfeVYQTpJQBBrZyouFHzmq/EzCB+QDdaOScGZPCzmw8EM&#10;M+M63tFpHwoRIewzVFCG0GRSel2SRT9xDXH0Dq61GKJsC2la7CLc1vI+SZ6kxYrjQokNvZWkj/s/&#10;q+Cjyv17OOPPQX/33VZPN/nX6lepu1G/fAURqA+38H97bRQ8PqTT9AWuf+IXkPML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ndq4r8kAAADfAAAADwAAAAAAAAAAAAAAAACYAgAA&#10;ZHJzL2Rvd25yZXYueG1sUEsFBgAAAAAEAAQA9QAAAI4DAAAAAA==&#10;" path="m,l9144,r,1051865l,1051865,,e" fillcolor="black" stroked="f" strokeweight="0">
                  <v:path arrowok="t" textboxrect="0,0,9144,1051865"/>
                </v:shape>
                <v:shape id="Shape 531720" o:spid="_x0000_s3592" style="position:absolute;left:97258;top:61;width:92;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zbj8YA&#10;AADfAAAADwAAAGRycy9kb3ducmV2LnhtbESPzWrCQBSF9wXfYbiCuzrRYpXoKKXUUjdCjYruLjPX&#10;JJi5EzKjiW/vLApdHs4f32LV2UrcqfGlYwWjYQKCWDtTcq5gn61fZyB8QDZYOSYFD/KwWvZeFpga&#10;1/Iv3XchF3GEfYoKihDqVEqvC7Loh64mjt7FNRZDlE0uTYNtHLeVHCfJu7RYcnwosKbPgvR1d7MK&#10;vsvMf4UHni762LVbPd1kh/VZqUG/+5iDCNSF//Bf+8comLyNpuNIEHkiC8jlE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ozbj8YAAADfAAAADwAAAAAAAAAAAAAAAACYAgAAZHJz&#10;L2Rvd25yZXYueG1sUEsFBgAAAAAEAAQA9QAAAIsDAAAAAA==&#10;" path="m,l9144,r,1051865l,1051865,,e" fillcolor="black" stroked="f" strokeweight="0">
                  <v:path arrowok="t" textboxrect="0,0,9144,1051865"/>
                </v:shape>
                <v:rect id="Rectangle 38581" o:spid="_x0000_s3593" style="position:absolute;left:-1193;top:32424;width:847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nW4cgA&#10;AADeAAAADwAAAGRycy9kb3ducmV2LnhtbESPW2vCQBSE3wX/w3IE33ST2ktIXUUKkr5UqLbi42n2&#10;5ILZszG7avrvXaHQx2FmvmHmy9404kKdqy0riKcRCOLc6ppLBV+79SQB4TyyxsYyKfglB8vFcDDH&#10;VNsrf9Jl60sRIOxSVFB536ZSurwig25qW+LgFbYz6IPsSqk7vAa4aeRDFD1LgzWHhQpbeqsoP27P&#10;RsF3vDvvM7f54UNxenn88NmmKDOlxqN+9QrCU+//w3/td61gljwlMdzvhCsgF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aadbh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АПРЕЛЬ</w:t>
                        </w:r>
                      </w:p>
                    </w:txbxContent>
                  </v:textbox>
                </v:rect>
                <v:rect id="Rectangle 38582" o:spid="_x0000_s3594" style="position:absolute;left:2681;top:29818;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tIlscA&#10;AADeAAAADwAAAGRycy9kb3ducmV2LnhtbESPW2vCQBSE3wv+h+UIfasbba0hukoplPSlgld8PGZP&#10;Lpg9m2ZXTf+9Kwh9HGbmG2a26EwtLtS6yrKC4SACQZxZXXGhYLv5eolBOI+ssbZMCv7IwWLee5ph&#10;ou2VV3RZ+0IECLsEFZTeN4mULivJoBvYhjh4uW0N+iDbQuoWrwFuajmKondpsOKwUGJDnyVlp/XZ&#10;KNgNN+d96pZHPuS/k7cfny7zIlXqud99TEF46vx/+NH+1gpe43E8gvudcAXk/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q7SJb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v:shape id="Shape 531721" o:spid="_x0000_s3595" style="position:absolute;top:1058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AXbccgA&#10;AADfAAAADwAAAGRycy9kb3ducmV2LnhtbESPQWvCQBSE70L/w/IK3swmltiSuooKBcWTsYf29sg+&#10;k2D2bcyuJv57t1DwOMzMN8x8OZhG3KhztWUFSRSDIC6srrlU8H38mnyAcB5ZY2OZFNzJwXLxMppj&#10;pm3PB7rlvhQBwi5DBZX3bSalKyoy6CLbEgfvZDuDPsiulLrDPsBNI6dxPJMGaw4LFba0qag451ej&#10;4JycZHrd71bbIb+Ubb9Odz+XX6XGr8PqE4SnwT/D/+2tVpC+Je/TBP7+hC8gFw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sBdtxyAAAAN8AAAAPAAAAAAAAAAAAAAAAAJgCAABk&#10;cnMvZG93bnJldi54bWxQSwUGAAAAAAQABAD1AAAAjQMAAAAA&#10;" path="m,l9144,r,9144l,9144,,e" fillcolor="black" stroked="f" strokeweight="0">
                  <v:path arrowok="t" textboxrect="0,0,9144,9144"/>
                </v:shape>
                <v:shape id="Shape 531722" o:spid="_x0000_s3596" style="position:absolute;left:60;top:10580;width:4451;height:91;visibility:visible;mso-wrap-style:square;v-text-anchor:top" coordsize="44500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PIoMkA&#10;AADfAAAADwAAAGRycy9kb3ducmV2LnhtbESPT2vCQBTE74LfYXmF3nRjQm1JXcX+EYSCUttDj6/Z&#10;ZzaYfRuyaxK/vVsQehxm5jfMYjXYWnTU+sqxgtk0AUFcOF1xqeD7azN5AuEDssbaMSm4kIfVcjxa&#10;YK5dz5/UHUIpIoR9jgpMCE0upS8MWfRT1xBH7+haiyHKtpS6xT7CbS3TJJlLixXHBYMNvRoqToez&#10;VdC9+E22fz9nP8e3y+5kevmbfOyVur8b1s8gAg3hP3xrb7WCh2z2mKbw9yd+Abm8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8QPIoMkAAADfAAAADwAAAAAAAAAAAAAAAACYAgAA&#10;ZHJzL2Rvd25yZXYueG1sUEsFBgAAAAAEAAQA9QAAAI4DAAAAAA==&#10;" path="m,l445008,r,9144l,9144,,e" fillcolor="black" stroked="f" strokeweight="0">
                  <v:path arrowok="t" textboxrect="0,0,445008,9144"/>
                </v:shape>
                <v:shape id="Shape 531723" o:spid="_x0000_s3597" style="position:absolute;left:4511;top:1058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5vgnccA&#10;AADfAAAADwAAAGRycy9kb3ducmV2LnhtbESPQWvCQBSE7wX/w/IK3uomSrSkrqKFgtKT0YO9PbLP&#10;JJh9G7Orif++Kwgeh5n5hpkve1OLG7WusqwgHkUgiHOrKy4UHPY/H58gnEfWWFsmBXdysFwM3uaY&#10;atvxjm6ZL0SAsEtRQel9k0rp8pIMupFtiIN3sq1BH2RbSN1iF+CmluMomkqDFYeFEhv6Lik/Z1ej&#10;4ByfZHL93a42fXYpmm6dbI+XP6WG7/3qC4Sn3r/Cz/ZGK0gm8Ww8gcef8AXk4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Ob4J3HAAAA3wAAAA8AAAAAAAAAAAAAAAAAmAIAAGRy&#10;cy9kb3ducmV2LnhtbFBLBQYAAAAABAAEAPUAAACMAwAAAAA=&#10;" path="m,l9144,r,9144l,9144,,e" fillcolor="black" stroked="f" strokeweight="0">
                  <v:path arrowok="t" textboxrect="0,0,9144,9144"/>
                </v:shape>
                <v:shape id="Shape 531724" o:spid="_x0000_s3598" style="position:absolute;left:4572;top:10580;width:10762;height:91;visibility:visible;mso-wrap-style:square;v-text-anchor:top" coordsize="107624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RpD2cYA&#10;AADfAAAADwAAAGRycy9kb3ducmV2LnhtbESPQWvCQBSE74X+h+UVvATdbKy1pK4igsFLD2q9P7Kv&#10;SWj2bciuGv+9Kwg9DjPzDbNYDbYVF+p941iDmqQgiEtnGq40/By3408QPiAbbB2Thht5WC1fXxaY&#10;G3flPV0OoRIRwj5HDXUIXS6lL2uy6CeuI47er+sthij7SpoerxFuW5ml6Ye02HBcqLGjTU3l3+Fs&#10;NWSmSAKrU1J0SdUU36im80xpPXob1l8gAg3hP/xs74yG2VTNs3d4/IlfQC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RpD2cYAAADfAAAADwAAAAAAAAAAAAAAAACYAgAAZHJz&#10;L2Rvd25yZXYueG1sUEsFBgAAAAAEAAQA9QAAAIsDAAAAAA==&#10;" path="m,l1076249,r,9144l,9144,,e" fillcolor="black" stroked="f" strokeweight="0">
                  <v:path arrowok="t" textboxrect="0,0,1076249,9144"/>
                </v:shape>
                <v:shape id="Shape 531725" o:spid="_x0000_s3599" style="position:absolute;left:15334;top:1058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7dcsgA&#10;AADfAAAADwAAAGRycy9kb3ducmV2LnhtbESPQWvCQBSE70L/w/IK3swmltiSuooKBcWTsYf29sg+&#10;k2D2bcyuJv57t1DwOMzMN8x8OZhG3KhztWUFSRSDIC6srrlU8H38mnyAcB5ZY2OZFNzJwXLxMppj&#10;pm3PB7rlvhQBwi5DBZX3bSalKyoy6CLbEgfvZDuDPsiulLrDPsBNI6dxPJMGaw4LFba0qag451ej&#10;4JycZHrd71bbIb+Ubb9Odz+XX6XGr8PqE4SnwT/D/+2tVpC+Je/TFP7+hC8gFw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TPt1yyAAAAN8AAAAPAAAAAAAAAAAAAAAAAJgCAABk&#10;cnMvZG93bnJldi54bWxQSwUGAAAAAAQABAD1AAAAjQMAAAAA&#10;" path="m,l9144,r,9144l,9144,,e" fillcolor="black" stroked="f" strokeweight="0">
                  <v:path arrowok="t" textboxrect="0,0,9144,9144"/>
                </v:shape>
                <v:shape id="Shape 531726" o:spid="_x0000_s3600" style="position:absolute;left:15395;top:10580;width:20642;height:91;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2BCMYA&#10;AADfAAAADwAAAGRycy9kb3ducmV2LnhtbESPUUsDMRCE3wX/Q1jBN7vXFqs9mxYVFOmLWP0By2V7&#10;OXvZHElsrv56Iwg+DjPzDbPajK5XRw6x86JhOqlAsTTedNJq+Hh/uroFFROJod4LazhxhM36/GxF&#10;tfFZ3vi4S60qEIk1abApDTVibCw7ihM/sBRv74OjVGRo0QTKBe56nFXVAh11UhYsDfxouTnsvpyG&#10;z1M+PLzitg0Z8ft5abfzMZPWlxfj/R2oxGP6D/+1X4yG6/n0ZraA3z/lC+D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I2BCMYAAADfAAAADwAAAAAAAAAAAAAAAACYAgAAZHJz&#10;L2Rvd25yZXYueG1sUEsFBgAAAAAEAAQA9QAAAIsDAAAAAA==&#10;" path="m,l2064131,r,9144l,9144,,e" fillcolor="black" stroked="f" strokeweight="0">
                  <v:path arrowok="t" textboxrect="0,0,2064131,9144"/>
                </v:shape>
                <v:shape id="Shape 531727" o:spid="_x0000_s3601" style="position:absolute;left:36037;top:1058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DmnsgA&#10;AADfAAAADwAAAGRycy9kb3ducmV2LnhtbESPQWvCQBSE70L/w/IKvekmlpiSuooKBaUno4f29sg+&#10;k2D2bcyuJv33XUHwOMzMN8x8OZhG3KhztWUF8SQCQVxYXXOp4Hj4Gn+AcB5ZY2OZFPyRg+XiZTTH&#10;TNue93TLfSkChF2GCirv20xKV1Rk0E1sSxy8k+0M+iC7UuoO+wA3jZxG0UwarDksVNjSpqLinF+N&#10;gnN8ksn1e7faDvmlbPt1svu5/Cr19jqsPkF4Gvwz/GhvtYLkPU6nKdz/hC8gF/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MoOaeyAAAAN8AAAAPAAAAAAAAAAAAAAAAAJgCAABk&#10;cnMvZG93bnJldi54bWxQSwUGAAAAAAQABAD1AAAAjQMAAAAA&#10;" path="m,l9144,r,9144l,9144,,e" fillcolor="black" stroked="f" strokeweight="0">
                  <v:path arrowok="t" textboxrect="0,0,9144,9144"/>
                </v:shape>
                <v:shape id="Shape 531728" o:spid="_x0000_s3602" style="position:absolute;left:36097;top:10580;width:20886;height:91;visibility:visible;mso-wrap-style:square;v-text-anchor:top" coordsize="208851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o+JsYA&#10;AADfAAAADwAAAGRycy9kb3ducmV2LnhtbERPyW7CMBC9V+o/WFOpt+KQilJSDGJRWY4NCHocxUMS&#10;JR5HsUvC3+MDUo9Pb5/Oe1OLK7WutKxgOIhAEGdWl5wrOB6+3z5BOI+ssbZMCm7kYD57fppiom3H&#10;P3RNfS5CCLsEFRTeN4mULivIoBvYhjhwF9sa9AG2udQtdiHc1DKOog9psOTQUGBDq4KyKv0zCvbx&#10;uttW67P83d0m1aY/LC+ndKnU60u/+ALhqff/4od7pxWM3ofjOAwOf8IXkL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Io+JsYAAADfAAAADwAAAAAAAAAAAAAAAACYAgAAZHJz&#10;L2Rvd25yZXYueG1sUEsFBgAAAAAEAAQA9QAAAIsDAAAAAA==&#10;" path="m,l2088515,r,9144l,9144,,e" fillcolor="black" stroked="f" strokeweight="0">
                  <v:path arrowok="t" textboxrect="0,0,2088515,9144"/>
                </v:shape>
                <v:shape id="Shape 531729" o:spid="_x0000_s3603" style="position:absolute;left:56981;top:1058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PXd8gA&#10;AADfAAAADwAAAGRycy9kb3ducmV2LnhtbESPQWvCQBSE70L/w/IKvdVNLNEaXUWFguLJ2IPeHtln&#10;Esy+jdnVpP++Wyh4HGbmG2a+7E0tHtS6yrKCeBiBIM6trrhQ8H38ev8E4TyyxtoyKfghB8vFy2CO&#10;qbYdH+iR+UIECLsUFZTeN6mULi/JoBvahjh4F9sa9EG2hdQtdgFuajmKorE0WHFYKLGhTUn5Nbsb&#10;Bdf4IpP7frfa9tmtaLp1sjvdzkq9vfarGQhPvX+G/9tbrSD5iCejKfz9CV9AL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Sc9d3yAAAAN8AAAAPAAAAAAAAAAAAAAAAAJgCAABk&#10;cnMvZG93bnJldi54bWxQSwUGAAAAAAQABAD1AAAAjQMAAAAA&#10;" path="m,l9144,r,9144l,9144,,e" fillcolor="black" stroked="f" strokeweight="0">
                  <v:path arrowok="t" textboxrect="0,0,9144,9144"/>
                </v:shape>
                <v:shape id="Shape 531730" o:spid="_x0000_s3604" style="position:absolute;left:57042;top:10580;width:22196;height:91;visibility:visible;mso-wrap-style:square;v-text-anchor:top" coordsize="221957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xsIMYA&#10;AADfAAAADwAAAGRycy9kb3ducmV2LnhtbESPy4rCMBSG9wO+QziCO00dGZVqFBnUEWRgvCx0d2iO&#10;bbE5qU2s9e3NQpjlz3/jm84bU4iaKpdbVtDvRSCIE6tzThUcD6vuGITzyBoLy6TgSQ7ms9bHFGNt&#10;H7yjeu9TEUbYxagg876MpXRJRgZdz5bEwbvYyqAPskqlrvARxk0hP6NoKA3mHB4yLOk7o+S6vxsF&#10;wxoX64PWeFv+Jb/pbqt/TmevVKfdLCYgPDX+P/xub7SCr0F/NAgEgSewgJy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HxsIMYAAADfAAAADwAAAAAAAAAAAAAAAACYAgAAZHJz&#10;L2Rvd25yZXYueG1sUEsFBgAAAAAEAAQA9QAAAIsDAAAAAA==&#10;" path="m,l2219579,r,9144l,9144,,e" fillcolor="black" stroked="f" strokeweight="0">
                  <v:path arrowok="t" textboxrect="0,0,2219579,9144"/>
                </v:shape>
                <v:shape id="Shape 531731" o:spid="_x0000_s3605" style="position:absolute;left:79238;top:1058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xNrMcA&#10;AADfAAAADwAAAGRycy9kb3ducmV2LnhtbESPQWvCQBSE74X+h+UVvNVNKrEluooVBMWTsYd6e2Sf&#10;STD7NmZXE/+9Kwgeh5n5hpnOe1OLK7WusqwgHkYgiHOrKy4U/O1Xnz8gnEfWWFsmBTdyMJ+9v00x&#10;1bbjHV0zX4gAYZeigtL7JpXS5SUZdEPbEAfvaFuDPsi2kLrFLsBNLb+iaCwNVhwWSmxoWVJ+yi5G&#10;wSk+yuSy3SzWfXYumu432fyfD0oNPvrFBISn3r/Cz/ZaK0hG8fcohsef8AXk7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ncTazHAAAA3wAAAA8AAAAAAAAAAAAAAAAAmAIAAGRy&#10;cy9kb3ducmV2LnhtbFBLBQYAAAAABAAEAPUAAACMAwAAAAA=&#10;" path="m,l9144,r,9144l,9144,,e" fillcolor="black" stroked="f" strokeweight="0">
                  <v:path arrowok="t" textboxrect="0,0,9144,9144"/>
                </v:shape>
                <v:shape id="Shape 531732" o:spid="_x0000_s3606" style="position:absolute;left:79299;top:10580;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cYM+8cA&#10;AADfAAAADwAAAGRycy9kb3ducmV2LnhtbESPT2vCQBTE7wW/w/IEb3WjwX/RVaQgiD2pQTw+ss8k&#10;mH0bstsk7afvFgoeh5n5DbPZ9aYSLTWutKxgMo5AEGdWl5wrSK+H9yUI55E1VpZJwTc52G0HbxtM&#10;tO34TO3F5yJA2CWooPC+TqR0WUEG3djWxMF72MagD7LJpW6wC3BTyWkUzaXBksNCgTV9FJQ9L19G&#10;waO+P9Of1aFtV7culd59mlO8UGo07PdrEJ56/wr/t49awSyeLOIp/P0JX0Bu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3GDPvHAAAA3wAAAA8AAAAAAAAAAAAAAAAAmAIAAGRy&#10;cy9kb3ducmV2LnhtbFBLBQYAAAAABAAEAPUAAACMAwAAAAA=&#10;" path="m,l1795907,r,9144l,9144,,e" fillcolor="black" stroked="f" strokeweight="0">
                  <v:path arrowok="t" textboxrect="0,0,1795907,9144"/>
                </v:shape>
                <v:shape id="Shape 531733" o:spid="_x0000_s3607" style="position:absolute;left:97258;top:1058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J2QMgA&#10;AADfAAAADwAAAGRycy9kb3ducmV2LnhtbESPQWvCQBSE7wX/w/IEb3UTQ2pJXUULBaWnRg/t7ZF9&#10;JsHs25hdTfz3XUHwOMzMN8xiNZhGXKlztWUF8TQCQVxYXXOp4LD/en0H4TyyxsYyKbiRg9Vy9LLA&#10;TNuef+ia+1IECLsMFVTet5mUrqjIoJvaljh4R9sZ9EF2pdQd9gFuGjmLojdpsOawUGFLnxUVp/xi&#10;FJzio0wv37v1dsjPZdtv0t3v+U+pyXhYf4DwNPhn+NHeagVpEs+TBO5/wheQy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2QnZAyAAAAN8AAAAPAAAAAAAAAAAAAAAAAJgCAABk&#10;cnMvZG93bnJldi54bWxQSwUGAAAAAAQABAD1AAAAjQMAAAAA&#10;" path="m,l9144,r,9144l,9144,,e" fillcolor="black" stroked="f" strokeweight="0">
                  <v:path arrowok="t" textboxrect="0,0,9144,9144"/>
                </v:shape>
                <v:shape id="Shape 531734" o:spid="_x0000_s3608" style="position:absolute;top:10641;width:91;height:14027;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JLZ+8kA&#10;AADfAAAADwAAAGRycy9kb3ducmV2LnhtbESPQUsDMRSE7wX/Q3iCN5tdW7VuNy2irbQggq14fiSv&#10;m8XNy7qJ7dpf3whCj8PMfMOU8941Yk9dqD0ryIcZCGLtTc2Vgo/t8noCIkRkg41nUvBLAeazi0GJ&#10;hfEHfqf9JlYiQTgUqMDG2BZSBm3JYRj6ljh5O985jEl2lTQdHhLcNfImy+6kw5rTgsWWnizpr82P&#10;U/B6XIzD22T78qD5+dvotVse7adSV5f94xREpD6ew//tlVFwO8rvR2P4+5O+gJyd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8JLZ+8kAAADfAAAADwAAAAAAAAAAAAAAAACYAgAA&#10;ZHJzL2Rvd25yZXYueG1sUEsFBgAAAAAEAAQA9QAAAI4DAAAAAA==&#10;" path="m,l9144,r,1402715l,1402715,,e" fillcolor="black" stroked="f" strokeweight="0">
                  <v:path arrowok="t" textboxrect="0,0,9144,1402715"/>
                </v:shape>
                <v:shape id="Shape 531735" o:spid="_x0000_s3609" style="position:absolute;left:4511;top:10641;width:91;height:14027;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958YMkA&#10;AADfAAAADwAAAGRycy9kb3ducmV2LnhtbESPQUsDMRSE7wX/Q3iCN5tda7VuNy2irbQggq14fiSv&#10;m8XNy7qJ7dpf3whCj8PMfMOU8941Yk9dqD0ryIcZCGLtTc2Vgo/t8noCIkRkg41nUvBLAeazi0GJ&#10;hfEHfqf9JlYiQTgUqMDG2BZSBm3JYRj6ljh5O985jEl2lTQdHhLcNfImy+6kw5rTgsWWnizpr82P&#10;U/B6XNyGt8n25UHz87fRa7c82k+lri77xymISH08h//bK6NgPMrvR2P4+5O+gJyd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n958YMkAAADfAAAADwAAAAAAAAAAAAAAAACYAgAA&#10;ZHJzL2Rvd25yZXYueG1sUEsFBgAAAAAEAAQA9QAAAI4DAAAAAA==&#10;" path="m,l9144,r,1402715l,1402715,,e" fillcolor="black" stroked="f" strokeweight="0">
                  <v:path arrowok="t" textboxrect="0,0,9144,1402715"/>
                </v:shape>
                <v:shape id="Shape 531736" o:spid="_x0000_s3610" style="position:absolute;left:15334;top:10641;width:92;height:14027;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ziF8kA&#10;AADfAAAADwAAAGRycy9kb3ducmV2LnhtbESPQUsDMRSE7wX/Q3iCN5tdq7VuNy2irVQQwVY8P5LX&#10;zeLmZd3Edu2vbwpCj8PMfMOU8941YkddqD0ryIcZCGLtTc2Vgs/N8noCIkRkg41nUvBHAeazi0GJ&#10;hfF7/qDdOlYiQTgUqMDG2BZSBm3JYRj6ljh5W985jEl2lTQd7hPcNfImy8bSYc1pwWJLT5b09/rX&#10;KXg7LG7D+2Tz8qD5+cfoV7c82C+lri77xymISH08h//bK6PgbpTfj8Zw+pO+gJwd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bwziF8kAAADfAAAADwAAAAAAAAAAAAAAAACYAgAA&#10;ZHJzL2Rvd25yZXYueG1sUEsFBgAAAAAEAAQA9QAAAI4DAAAAAA==&#10;" path="m,l9144,r,1402715l,1402715,,e" fillcolor="black" stroked="f" strokeweight="0">
                  <v:path arrowok="t" textboxrect="0,0,9144,1402715"/>
                </v:shape>
                <v:shape id="Shape 531737" o:spid="_x0000_s3611" style="position:absolute;left:36037;top:10641;width:91;height:14027;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BHjMkA&#10;AADfAAAADwAAAGRycy9kb3ducmV2LnhtbESPQUsDMRSE7wX/Q3iCtza7Vm3dblpEW2lBBFvx/Ehe&#10;N4ubl3UT27W/vhEEj8PMfMOUi9414kBdqD0ryEcZCGLtTc2VgvfdajgFESKywcYzKfihAIv5xaDE&#10;wvgjv9FhGyuRIBwKVGBjbAspg7bkMIx8S5y8ve8cxiS7SpoOjwnuGnmdZXfSYc1pwWJLj5b05/bb&#10;KXg5LW/C63T3fK/56cvojVud7IdSV5f9wwxEpD7+h//aa6PgdpxPxhP4/ZO+gJyf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AEBHjMkAAADfAAAADwAAAAAAAAAAAAAAAACYAgAA&#10;ZHJzL2Rvd25yZXYueG1sUEsFBgAAAAAEAAQA9QAAAI4DAAAAAA==&#10;" path="m,l9144,r,1402715l,1402715,,e" fillcolor="black" stroked="f" strokeweight="0">
                  <v:path arrowok="t" textboxrect="0,0,9144,1402715"/>
                </v:shape>
                <v:shape id="Shape 531738" o:spid="_x0000_s3612" style="position:absolute;left:56981;top:10641;width:92;height:14027;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T/sYA&#10;AADfAAAADwAAAGRycy9kb3ducmV2LnhtbERPy2oCMRTdF/yHcAV3mlFra6dGKbZKC6Xgg64vye1k&#10;cHIznaQ6+vVmIXR5OO/ZonWVOFITSs8KhoMMBLH2puRCwX636k9BhIhssPJMCs4UYDHv3M0wN/7E&#10;GzpuYyFSCIccFdgY61zKoC05DANfEyfuxzcOY4JNIU2DpxTuKjnKsgfpsOTUYLGmpSV92P45BZ+X&#10;t/vwNd2tnzS//hr94VYX+61Ur9u+PIOI1MZ/8c39bhRMxsPHcRqc/qQvIO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d/T/sYAAADfAAAADwAAAAAAAAAAAAAAAACYAgAAZHJz&#10;L2Rvd25yZXYueG1sUEsFBgAAAAAEAAQA9QAAAIsDAAAAAA==&#10;" path="m,l9144,r,1402715l,1402715,,e" fillcolor="black" stroked="f" strokeweight="0">
                  <v:path arrowok="t" textboxrect="0,0,9144,1402715"/>
                </v:shape>
                <v:shape id="Shape 531739" o:spid="_x0000_s3613" style="position:absolute;left:79238;top:10641;width:92;height:14027;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N2ZckA&#10;AADfAAAADwAAAGRycy9kb3ducmV2LnhtbESPW2sCMRSE3wv9D+EUfNOstRddjVK80UIpVIvPh+R0&#10;s3Rzsm6irv76piD0cZiZb5jJrHWVOFITSs8K+r0MBLH2puRCwdd21R2CCBHZYOWZFJwpwGx6ezPB&#10;3PgTf9JxEwuRIBxyVGBjrHMpg7bkMPR8TZy8b984jEk2hTQNnhLcVfI+y56kw5LTgsWa5pb0z+bg&#10;FLxflg/hY7hdjzQv9ka/udXF7pTq3LUvYxCR2vgfvrZfjYLHQf95MIK/P+kLyOk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HpN2ZckAAADfAAAADwAAAAAAAAAAAAAAAACYAgAA&#10;ZHJzL2Rvd25yZXYueG1sUEsFBgAAAAAEAAQA9QAAAI4DAAAAAA==&#10;" path="m,l9144,r,1402715l,1402715,,e" fillcolor="black" stroked="f" strokeweight="0">
                  <v:path arrowok="t" textboxrect="0,0,9144,1402715"/>
                </v:shape>
                <v:shape id="Shape 531740" o:spid="_x0000_s3614" style="position:absolute;left:97258;top:10641;width:92;height:14027;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6+shccA&#10;AADfAAAADwAAAGRycy9kb3ducmV2LnhtbESPy2oCMRSG9wXfIRyhu5rx1tqpUcSqtFAKXuj6kJxO&#10;Bicn4yTq1KdvFoUuf/4b33TeukpcqAmlZwX9XgaCWHtTcqHgsF8/TECEiGyw8kwKfijAfNa5m2Ju&#10;/JW3dNnFQqQRDjkqsDHWuZRBW3IYer4mTt63bxzGJJtCmgavadxVcpBlj9JhyenBYk1LS/q4OzsF&#10;H7fVKHxO9ptnza8no9/d+ma/lLrvtosXEJHa+B/+a78ZBeNh/2mUCBJPYgE5+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evrIXHAAAA3wAAAA8AAAAAAAAAAAAAAAAAmAIAAGRy&#10;cy9kb3ducmV2LnhtbFBLBQYAAAAABAAEAPUAAACMAwAAAAA=&#10;" path="m,l9144,r,1402715l,1402715,,e" fillcolor="black" stroked="f" strokeweight="0">
                  <v:path arrowok="t" textboxrect="0,0,9144,1402715"/>
                </v:shape>
                <v:shape id="Shape 531741" o:spid="_x0000_s3615" style="position:absolute;top:2466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o+0ckA&#10;AADfAAAADwAAAGRycy9kb3ducmV2LnhtbESPQWvCQBSE74X+h+UVetNN2qaWNKvYQkHx1OjB3h7Z&#10;ZxKSfRuzq4n/3hWEHoeZ+YbJFqNpxZl6V1tWEE8jEMSF1TWXCnbbn8kHCOeRNbaWScGFHCzmjw8Z&#10;ptoO/Evn3JciQNilqKDyvkuldEVFBt3UdsTBO9jeoA+yL6XucQhw08qXKHqXBmsOCxV29F1R0eQn&#10;o6CJDzI5bdbL1Zgfy274Stb7459Sz0/j8hOEp9H/h+/tlVaQvMaztxhuf8IXkPMr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Mdo+0ckAAADfAAAADwAAAAAAAAAAAAAAAACYAgAA&#10;ZHJzL2Rvd25yZXYueG1sUEsFBgAAAAAEAAQA9QAAAI4DAAAAAA==&#10;" path="m,l9144,r,9144l,9144,,e" fillcolor="black" stroked="f" strokeweight="0">
                  <v:path arrowok="t" textboxrect="0,0,9144,9144"/>
                </v:shape>
                <v:shape id="Shape 531742" o:spid="_x0000_s3616" style="position:absolute;left:4511;top:2466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igpsgA&#10;AADfAAAADwAAAGRycy9kb3ducmV2LnhtbESPQWvCQBSE74X+h+UVequbWNNKdBUVBMWTaQ96e2Sf&#10;STD7NmZXE/+9KxR6HGbmG2Y6700tbtS6yrKCeBCBIM6trrhQ8Puz/hiDcB5ZY22ZFNzJwXz2+jLF&#10;VNuO93TLfCEChF2KCkrvm1RKl5dk0A1sQxy8k20N+iDbQuoWuwA3tRxG0Zc0WHFYKLGhVUn5Obsa&#10;Bef4JJPrbrvY9NmlaLplsj1cjkq9v/WLCQhPvf8P/7U3WkHyGX+PhvD8E76AnD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BCKCmyAAAAN8AAAAPAAAAAAAAAAAAAAAAAJgCAABk&#10;cnMvZG93bnJldi54bWxQSwUGAAAAAAQABAD1AAAAjQMAAAAA&#10;" path="m,l9144,r,9144l,9144,,e" fillcolor="black" stroked="f" strokeweight="0">
                  <v:path arrowok="t" textboxrect="0,0,9144,9144"/>
                </v:shape>
                <v:shape id="Shape 531743" o:spid="_x0000_s3617" style="position:absolute;left:4572;top:24668;width:10762;height:91;visibility:visible;mso-wrap-style:square;v-text-anchor:top" coordsize="107624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w+DccA&#10;AADfAAAADwAAAGRycy9kb3ducmV2LnhtbESPQWvCQBSE74L/YXlCL6FuNrG1pK4ihYZePJi290f2&#10;NQnNvg3ZVdN/7woFj8PMfMNsdpPtxZlG3znWoJYpCOLamY4bDV+f748vIHxANtg7Jg1/5GG3nc82&#10;WBh34SOdq9CICGFfoIY2hKGQ0tctWfRLNxBH78eNFkOUYyPNiJcIt73M0vRZWuw4LrQ40FtL9W91&#10;shoyUyaB1XdSDknTlQdU+TpTWj8spv0riEBTuIf/2x9Gw1Ou1qscbn/iF5Db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MsPg3HAAAA3wAAAA8AAAAAAAAAAAAAAAAAmAIAAGRy&#10;cy9kb3ducmV2LnhtbFBLBQYAAAAABAAEAPUAAACMAwAAAAA=&#10;" path="m,l1076249,r,9144l,9144,,e" fillcolor="black" stroked="f" strokeweight="0">
                  <v:path arrowok="t" textboxrect="0,0,1076249,9144"/>
                </v:shape>
                <v:shape id="Shape 531744" o:spid="_x0000_s3618" style="position:absolute;left:15334;top:2466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2dScgA&#10;AADfAAAADwAAAGRycy9kb3ducmV2LnhtbESPQWvCQBSE7wX/w/IEb3UTa7SkrqIFQenJ6KG9PbLP&#10;JJh9G7Orif/eLRR6HGbmG2ax6k0t7tS6yrKCeByBIM6trrhQcDpuX99BOI+ssbZMCh7kYLUcvCww&#10;1bbjA90zX4gAYZeigtL7JpXS5SUZdGPbEAfvbFuDPsi2kLrFLsBNLSdRNJMGKw4LJTb0WVJ+yW5G&#10;wSU+y+T2tV/v+uxaNN0m2X9ff5QaDfv1BwhPvf8P/7V3WkHyFs+nU/j9E76AXD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hrZ1JyAAAAN8AAAAPAAAAAAAAAAAAAAAAAJgCAABk&#10;cnMvZG93bnJldi54bWxQSwUGAAAAAAQABAD1AAAAjQMAAAAA&#10;" path="m,l9144,r,9144l,9144,,e" fillcolor="black" stroked="f" strokeweight="0">
                  <v:path arrowok="t" textboxrect="0,0,9144,9144"/>
                </v:shape>
                <v:shape id="Shape 531745" o:spid="_x0000_s3619" style="position:absolute;left:15395;top:24668;width:20642;height:91;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D638cA&#10;AADfAAAADwAAAGRycy9kb3ducmV2LnhtbESPUUsDMRCE3wX/Q1jBN7tXa7WeTYsKivRFrP0By2W9&#10;nL1sjiQ2V3+9EQQfh5n5hlmuR9erA4fYedEwnVSgWBpvOmk17N6fLhagYiIx1HthDUeOsF6dniyp&#10;Nj7LGx+2qVUFIrEmDTaloUaMjWVHceIHluJ9+OAoFRlaNIFygbseL6vqGh11UhYsDfxoudlvv5yG&#10;z2PeP7zipg0Z8fv51m5mYyatz8/G+ztQicf0H/5rvxgN89n05moOv3/KF8DV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WA+t/HAAAA3wAAAA8AAAAAAAAAAAAAAAAAmAIAAGRy&#10;cy9kb3ducmV2LnhtbFBLBQYAAAAABAAEAPUAAACMAwAAAAA=&#10;" path="m,l2064131,r,9144l,9144,,e" fillcolor="black" stroked="f" strokeweight="0">
                  <v:path arrowok="t" textboxrect="0,0,2064131,9144"/>
                </v:shape>
                <v:shape id="Shape 531746" o:spid="_x0000_s3620" style="position:absolute;left:36037;top:2466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OmpcgA&#10;AADfAAAADwAAAGRycy9kb3ducmV2LnhtbESPQWvCQBSE7wX/w/IEb3UT22hJXUULguLJ6KG9PbLP&#10;JJh9G7OrSf99tyB4HGbmG2a+7E0t7tS6yrKCeByBIM6trrhQcDpuXj9AOI+ssbZMCn7JwXIxeJlj&#10;qm3HB7pnvhABwi5FBaX3TSqly0sy6Ma2IQ7e2bYGfZBtIXWLXYCbWk6iaCoNVhwWSmzoq6T8kt2M&#10;gkt8lsltv1tt++xaNN062X1ff5QaDfvVJwhPvX+GH+2tVpC8xbP3Kfz/CV9ALv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M6alyAAAAN8AAAAPAAAAAAAAAAAAAAAAAJgCAABk&#10;cnMvZG93bnJldi54bWxQSwUGAAAAAAQABAD1AAAAjQMAAAAA&#10;" path="m,l9144,r,9144l,9144,,e" fillcolor="black" stroked="f" strokeweight="0">
                  <v:path arrowok="t" textboxrect="0,0,9144,9144"/>
                </v:shape>
                <v:shape id="Shape 531747" o:spid="_x0000_s3621" style="position:absolute;left:36097;top:24668;width:20886;height:91;visibility:visible;mso-wrap-style:square;v-text-anchor:top" coordsize="208851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pP9MkA&#10;AADfAAAADwAAAGRycy9kb3ducmV2LnhtbESPQWvCQBSE7wX/w/KE3upG26qNrqIVWz0ape3xkX0m&#10;Idm3Ibs18d93hYLHYWa+YebLzlTiQo0rLCsYDiIQxKnVBWcKTsft0xSE88gaK8uk4EoOlovewxxj&#10;bVs+0CXxmQgQdjEqyL2vYyldmpNBN7A1cfDOtjHog2wyqRtsA9xUchRFY2mw4LCQY03vOaVl8msU&#10;7Eeb9rPcfMuf3fWt/OiO6/NXslbqsd+tZiA8df4e/m/vtILX5+HkZQK3P+ELyMU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TMpP9MkAAADfAAAADwAAAAAAAAAAAAAAAACYAgAA&#10;ZHJzL2Rvd25yZXYueG1sUEsFBgAAAAAEAAQA9QAAAI4DAAAAAA==&#10;" path="m,l2088515,r,9144l,9144,,e" fillcolor="black" stroked="f" strokeweight="0">
                  <v:path arrowok="t" textboxrect="0,0,2088515,9144"/>
                </v:shape>
                <v:shape id="Shape 531748" o:spid="_x0000_s3622" style="position:absolute;left:56981;top:2466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CXTMUA&#10;AADfAAAADwAAAGRycy9kb3ducmV2LnhtbERPTWvCQBC9C/6HZYTe6iZq2pK6igoFpSfTHvQ2ZMck&#10;mJ2N2dXEf+8eBI+P9z1f9qYWN2pdZVlBPI5AEOdWV1wo+P/7ef8C4TyyxtoyKbiTg+ViOJhjqm3H&#10;e7plvhAhhF2KCkrvm1RKl5dk0I1tQxy4k20N+gDbQuoWuxBuajmJog9psOLQUGJDm5Lyc3Y1Cs7x&#10;SSbX391q22eXounWye5wOSr1NupX3yA89f4lfrq3WkEyjT9nYXD4E76AX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4JdMxQAAAN8AAAAPAAAAAAAAAAAAAAAAAJgCAABkcnMv&#10;ZG93bnJldi54bWxQSwUGAAAAAAQABAD1AAAAigMAAAAA&#10;" path="m,l9144,r,9144l,9144,,e" fillcolor="black" stroked="f" strokeweight="0">
                  <v:path arrowok="t" textboxrect="0,0,9144,9144"/>
                </v:shape>
                <v:shape id="Shape 531749" o:spid="_x0000_s3623" style="position:absolute;left:57042;top:24668;width:22196;height:91;visibility:visible;mso-wrap-style:square;v-text-anchor:top" coordsize="221957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C2wMgA&#10;AADfAAAADwAAAGRycy9kb3ducmV2LnhtbESPQWvCQBSE74L/YXlCb3WjrbZGVxGpWhChag96e2Sf&#10;STD7Ns2uMf77bqHgcZiZb5jJrDGFqKlyuWUFvW4EgjixOudUwfdh+fwOwnlkjYVlUnAnB7NpuzXB&#10;WNsb76je+1QECLsYFWTel7GULsnIoOvakjh4Z1sZ9EFWqdQV3gLcFLIfRUNpMOewkGFJi4ySy/5q&#10;FAxrnK8OWuPPx1eyTXcbvT6evFJPnWY+BuGp8Y/wf/tTKxi89N5eR/D3J3wBOf0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QLbAyAAAAN8AAAAPAAAAAAAAAAAAAAAAAJgCAABk&#10;cnMvZG93bnJldi54bWxQSwUGAAAAAAQABAD1AAAAjQMAAAAA&#10;" path="m,l2219579,r,9144l,9144,,e" fillcolor="black" stroked="f" strokeweight="0">
                  <v:path arrowok="t" textboxrect="0,0,2219579,9144"/>
                </v:shape>
                <v:shape id="Shape 531750" o:spid="_x0000_s3624" style="position:absolute;left:79238;top:2466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08Nl8YA&#10;AADfAAAADwAAAGRycy9kb3ducmV2LnhtbESPzYrCMBSF9wO+Q7jC7Ma0Ix2lGkUHBMXVVBe6uzTX&#10;ttjc1CbaztubheDycP745sve1OJBrassK4hHEQji3OqKCwXHw+ZrCsJ5ZI21ZVLwTw6Wi8HHHFNt&#10;O/6jR+YLEUbYpaig9L5JpXR5SQbdyDbEwbvY1qAPsi2kbrEL46aW31H0Iw1WHB5KbOi3pPya3Y2C&#10;a3yRyX2/W2377FY03TrZnW5npT6H/WoGwlPv3+FXe6sVJON4kgSCwBNYQC6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08Nl8YAAADfAAAADwAAAAAAAAAAAAAAAACYAgAAZHJz&#10;L2Rvd25yZXYueG1sUEsFBgAAAAAEAAQA9QAAAIsDAAAAAA==&#10;" path="m,l9144,r,9144l,9144,,e" fillcolor="black" stroked="f" strokeweight="0">
                  <v:path arrowok="t" textboxrect="0,0,9144,9144"/>
                </v:shape>
                <v:shape id="Shape 531751" o:spid="_x0000_s3625" style="position:absolute;left:79299;top:24668;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t3LMcA&#10;AADfAAAADwAAAGRycy9kb3ducmV2LnhtbESPQWvCQBSE7wX/w/IEb3UTxarRVUQQSnuqBvH4yD6T&#10;YPZtyK5J2l/fFQSPw8x8w6y3valES40rLSuIxxEI4szqknMF6enwvgDhPLLGyjIp+CUH283gbY2J&#10;th3/UHv0uQgQdgkqKLyvEyldVpBBN7Y1cfCutjHog2xyqRvsAtxUchJFH9JgyWGhwJr2BWW3490o&#10;uNaXW/q3PLTt8tyl0rtv8zWdKzUa9rsVCE+9f4Wf7U+tYDaN57MYHn/CF5Cb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DLdyzHAAAA3wAAAA8AAAAAAAAAAAAAAAAAmAIAAGRy&#10;cy9kb3ducmV2LnhtbFBLBQYAAAAABAAEAPUAAACMAwAAAAA=&#10;" path="m,l1795907,r,9144l,9144,,e" fillcolor="black" stroked="f" strokeweight="0">
                  <v:path arrowok="t" textboxrect="0,0,1795907,9144"/>
                </v:shape>
                <v:shape id="Shape 531752" o:spid="_x0000_s3626" style="position:absolute;left:97258;top:2466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E2e8gA&#10;AADfAAAADwAAAGRycy9kb3ducmV2LnhtbESPQWvCQBSE70L/w/IK3swmltiSuooKBcWTsYf29sg+&#10;k2D2bcyuJv57t1DwOMzMN8x8OZhG3KhztWUFSRSDIC6srrlU8H38mnyAcB5ZY2OZFNzJwXLxMppj&#10;pm3PB7rlvhQBwi5DBZX3bSalKyoy6CLbEgfvZDuDPsiulLrDPsBNI6dxPJMGaw4LFba0qag451ej&#10;4JycZHrd71bbIb+Ubb9Odz+XX6XGr8PqE4SnwT/D/+2tVpC+Je/pFP7+hC8gFw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E0TZ7yAAAAN8AAAAPAAAAAAAAAAAAAAAAAJgCAABk&#10;cnMvZG93bnJldi54bWxQSwUGAAAAAAQABAD1AAAAjQMAAAAA&#10;" path="m,l9144,r,9144l,9144,,e" fillcolor="black" stroked="f" strokeweight="0">
                  <v:path arrowok="t" textboxrect="0,0,9144,9144"/>
                </v:shape>
                <v:shape id="Shape 531753" o:spid="_x0000_s3627" style="position:absolute;top:24728;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xyzscoA&#10;AADfAAAADwAAAGRycy9kb3ducmV2LnhtbESPUUsCQRSF34P+w3ADX0JnTUzZHKUipSIRLdjXy85t&#10;Z3HmzrIz6uqvb4Kgx8M55zuc2aJzVhypDbVnBcNBBoK49LrmSsHX57I/BREiskbrmRScKcBifn01&#10;w1z7E2/puIuVSBAOOSowMTa5lKE05DAMfEOcvG/fOoxJtpXULZ4S3Fl5l2X30mHNacFgQ8+Gyv3u&#10;4BR8LA/x5W2/xsJe7O37kyk2elUo1bvpHh9AROrif/iv/aoVjEfDyXgEv3/SF5Dz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OMcs7HKAAAA3wAAAA8AAAAAAAAAAAAAAAAAmAIA&#10;AGRycy9kb3ducmV2LnhtbFBLBQYAAAAABAAEAPUAAACPAwAAAAA=&#10;" path="m,l9144,r,701345l,701345,,e" fillcolor="black" stroked="f" strokeweight="0">
                  <v:path arrowok="t" textboxrect="0,0,9144,701345"/>
                </v:shape>
                <v:shape id="Shape 531754" o:spid="_x0000_s3628" style="position:absolute;left:4511;top:24728;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UrxcoA&#10;AADfAAAADwAAAGRycy9kb3ducmV2LnhtbESPUUsCQRSF34P+w3ADX0JntdTYHKUio0KRLNjXy85t&#10;Z3HmzrIz6uqvb4Kgx8M55zuc2aJzVhyoDbVnBcNBBoK49LrmSsHX57J/ByJEZI3WMyk4UYDF/PJi&#10;hrn2R/6gwzZWIkE45KjAxNjkUobSkMMw8A1x8r596zAm2VZSt3hMcGflKMsm0mHNacFgQ0+Gyt12&#10;7xSslvv4/LZbY2HP9vr90RQb/VIo1bvqHu5BROrif/iv/aoVjG+G0/Et/P5JX0DOf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Gz1K8XKAAAA3wAAAA8AAAAAAAAAAAAAAAAAmAIA&#10;AGRycy9kb3ducmV2LnhtbFBLBQYAAAAABAAEAPUAAACPAwAAAAA=&#10;" path="m,l9144,r,701345l,701345,,e" fillcolor="black" stroked="f" strokeweight="0">
                  <v:path arrowok="t" textboxrect="0,0,9144,701345"/>
                </v:shape>
                <v:shape id="Shape 531755" o:spid="_x0000_s3629" style="position:absolute;left:15334;top:24728;width:92;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mOXsoA&#10;AADfAAAADwAAAGRycy9kb3ducmV2LnhtbESPQUsDMRSE74L/ITyhF2mzrawta9Oi0ooVRWyFvT42&#10;z83S5GXZpO3aX28EweMwM98w82XvrDhSFxrPCsajDARx5XXDtYLP3Xo4AxEiskbrmRR8U4Dl4vJi&#10;joX2J/6g4zbWIkE4FKjAxNgWUobKkMMw8i1x8r585zAm2dVSd3hKcGflJMtupcOG04LBlh4NVfvt&#10;wSl4XR/iarN/w9Ke7fXLgynf9VOp1OCqv78DEamP/+G/9rNWkN+Mp3kOv3/SF5CL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AO5jl7KAAAA3wAAAA8AAAAAAAAAAAAAAAAAmAIA&#10;AGRycy9kb3ducmV2LnhtbFBLBQYAAAAABAAEAPUAAACPAwAAAAA=&#10;" path="m,l9144,r,701345l,701345,,e" fillcolor="black" stroked="f" strokeweight="0">
                  <v:path arrowok="t" textboxrect="0,0,9144,701345"/>
                </v:shape>
                <v:shape id="Shape 531756" o:spid="_x0000_s3630" style="position:absolute;left:36037;top:24728;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2sQKcoA&#10;AADfAAAADwAAAGRycy9kb3ducmV2LnhtbESP3UoDMRSE7wXfIRyhN9Jma+kPa9OiYouKpbQKe3vY&#10;HDdLk5Nlk7Zrn94IgpfDzHzDzJeds+JEbag9KxgOMhDEpdc1Vwo+P1b9GYgQkTVaz6TgmwIsF9dX&#10;c8y1P/OOTvtYiQThkKMCE2OTSxlKQw7DwDfEyfvyrcOYZFtJ3eI5wZ2Vd1k2kQ5rTgsGG3oyVB72&#10;R6fgfXWMz6+HDRb2Ym/fHk2x1etCqd5N93APIlIX/8N/7RetYDwaTscT+P2TvoBc/A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PNrECnKAAAA3wAAAA8AAAAAAAAAAAAAAAAAmAIA&#10;AGRycy9kb3ducmV2LnhtbFBLBQYAAAAABAAEAPUAAACPAwAAAAA=&#10;" path="m,l9144,r,701345l,701345,,e" fillcolor="black" stroked="f" strokeweight="0">
                  <v:path arrowok="t" textboxrect="0,0,9144,701345"/>
                </v:shape>
                <v:shape id="Shape 531757" o:spid="_x0000_s3631" style="position:absolute;left:56981;top:24728;width:92;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e1ssoA&#10;AADfAAAADwAAAGRycy9kb3ducmV2LnhtbESPUUsCQRSF34P+w3CDXkJnTUzZHKUiwyIRNdjXy85t&#10;Z3HmzrIz6tavd4Sgx8M55zuc6bxzVhypDbVnBYN+BoK49LrmSsHXbtGbgAgRWaP1TAp+KMB8dn01&#10;xVz7E2/ouI2VSBAOOSowMTa5lKE05DD0fUOcvG/fOoxJtpXULZ4S3Fl5n2UP0mHNacFgQy+Gyv32&#10;4BR8Lg7x9X2/wsL+2ruPZ1Os9Vuh1O1N9/QIIlIX/8N/7aVWMBoOxqMxXP6kLyBnZ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JwntbLKAAAA3wAAAA8AAAAAAAAAAAAAAAAAmAIA&#10;AGRycy9kb3ducmV2LnhtbFBLBQYAAAAABAAEAPUAAACPAwAAAAA=&#10;" path="m,l9144,r,701345l,701345,,e" fillcolor="black" stroked="f" strokeweight="0">
                  <v:path arrowok="t" textboxrect="0,0,9144,701345"/>
                </v:shape>
                <v:shape id="Shape 531758" o:spid="_x0000_s3632" style="position:absolute;left:79238;top:24728;width:92;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ghwMcA&#10;AADfAAAADwAAAGRycy9kb3ducmV2LnhtbERPTWsCMRC9F/wPYYReSs3aoi1bo2ipYoulVIW9Dpvp&#10;ZjGZLJuoa3+9ORR6fLzvyaxzVpyoDbVnBcNBBoK49LrmSsF+t7x/BhEiskbrmRRcKMBs2ruZYK79&#10;mb/ptI2VSCEcclRgYmxyKUNpyGEY+IY4cT++dRgTbCupWzyncGflQ5aNpcOaU4PBhl4NlYft0SnY&#10;LI/x7f3wiYX9tXcfC1N86VWh1G2/m7+AiNTFf/Gfe60VjB6HT6M0OP1JX0BO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24IcDHAAAA3wAAAA8AAAAAAAAAAAAAAAAAmAIAAGRy&#10;cy9kb3ducmV2LnhtbFBLBQYAAAAABAAEAPUAAACMAwAAAAA=&#10;" path="m,l9144,r,701345l,701345,,e" fillcolor="black" stroked="f" strokeweight="0">
                  <v:path arrowok="t" textboxrect="0,0,9144,701345"/>
                </v:shape>
                <v:shape id="Shape 531759" o:spid="_x0000_s3633" style="position:absolute;left:97258;top:24728;width:92;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SEW8oA&#10;AADfAAAADwAAAGRycy9kb3ducmV2LnhtbESPUUsCQRSF34P+w3ADX0JnTUzbHKVCo0KRLNjXy85t&#10;Z3HmzrIz6uavb4Kgx8M55zuc2aJzVhypDbVnBcNBBoK49LrmSsHnx6o/BREiskbrmRR8U4DF/PJi&#10;hrn2J36n4y5WIkE45KjAxNjkUobSkMMw8A1x8r586zAm2VZSt3hKcGflTZbdSoc1pwWDDT0ZKve7&#10;g1OwXh3i8nW/wcKe7fXboym2+rlQqnfVPdyDiNTF//Bf+0UrGI+Gk/Ed/P5JX0DOf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IL0hFvKAAAA3wAAAA8AAAAAAAAAAAAAAAAAmAIA&#10;AGRycy9kb3ducmV2LnhtbFBLBQYAAAAABAAEAPUAAACPAwAAAAA=&#10;" path="m,l9144,r,701345l,701345,,e" fillcolor="black" stroked="f" strokeweight="0">
                  <v:path arrowok="t" textboxrect="0,0,9144,701345"/>
                </v:shape>
                <v:shape id="Shape 531760" o:spid="_x0000_s3634" style="position:absolute;top:3174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PHKsYA&#10;AADfAAAADwAAAGRycy9kb3ducmV2LnhtbESPzYrCMBSF9wO+Q7iCuzGtUpVqFB0YUGY11YXuLs21&#10;LTY3tYm2vr1ZDMzycP74Vpve1OJJrassK4jHEQji3OqKCwWn4/fnAoTzyBpry6TgRQ4268HHClNt&#10;O/6lZ+YLEUbYpaig9L5JpXR5SQbd2DbEwbva1qAPsi2kbrEL46aWkyiaSYMVh4cSG/oqKb9lD6Pg&#10;Fl9l8vg5bPd9di+abpcczveLUqNhv12C8NT7//Bfe68VJNN4PgsEgSewgFy/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SPHKsYAAADfAAAADwAAAAAAAAAAAAAAAACYAgAAZHJz&#10;L2Rvd25yZXYueG1sUEsFBgAAAAAEAAQA9QAAAIsDAAAAAA==&#10;" path="m,l9144,r,9144l,9144,,e" fillcolor="black" stroked="f" strokeweight="0">
                  <v:path arrowok="t" textboxrect="0,0,9144,9144"/>
                </v:shape>
                <v:shape id="Shape 531761" o:spid="_x0000_s3635" style="position:absolute;left:4511;top:3174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9isccA&#10;AADfAAAADwAAAGRycy9kb3ducmV2LnhtbESPQWvCQBSE70L/w/IK3nSTSmyJrmIFQenJ2EO9PbLP&#10;JJh9G7Orif/eLQgeh5n5hpkve1OLG7WusqwgHkcgiHOrKy4U/B42oy8QziNrrC2Tgjs5WC7eBnNM&#10;te14T7fMFyJA2KWooPS+SaV0eUkG3dg2xME72dagD7ItpG6xC3BTy48omkqDFYeFEhtal5Sfs6tR&#10;cI5PMrn+7FbbPrsUTfed7P4uR6WG7/1qBsJT71/hZ3urFSST+HMaw/+f8AXk4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pvYrHHAAAA3wAAAA8AAAAAAAAAAAAAAAAAmAIAAGRy&#10;cy9kb3ducmV2LnhtbFBLBQYAAAAABAAEAPUAAACMAwAAAAA=&#10;" path="m,l9144,r,9144l,9144,,e" fillcolor="black" stroked="f" strokeweight="0">
                  <v:path arrowok="t" textboxrect="0,0,9144,9144"/>
                </v:shape>
                <v:shape id="Shape 531762" o:spid="_x0000_s3636" style="position:absolute;left:4572;top:31742;width:10762;height:91;visibility:visible;mso-wrap-style:square;v-text-anchor:top" coordsize="107624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9XH9sYA&#10;AADfAAAADwAAAGRycy9kb3ducmV2LnhtbESPT4vCMBTE7wt+h/AEL0XTVFalGkUWLHvZw/rn/mie&#10;bbF5KU1W67c3Cwt7HGbmN8xmN9hW3Kn3jWMNapaCIC6dabjScD4dpisQPiAbbB2Thid52G1HbxvM&#10;jXvwN92PoRIRwj5HDXUIXS6lL2uy6GeuI47e1fUWQ5R9JU2Pjwi3rczSdCEtNhwXauzoo6bydvyx&#10;GjJTJIHVJSm6pGqKL1TzZaa0noyH/RpEoCH8h//an0bD+1wtFxn8/olfQG5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9XH9sYAAADfAAAADwAAAAAAAAAAAAAAAACYAgAAZHJz&#10;L2Rvd25yZXYueG1sUEsFBgAAAAAEAAQA9QAAAIsDAAAAAA==&#10;" path="m,l1076249,r,9144l,9144,,e" fillcolor="black" stroked="f" strokeweight="0">
                  <v:path arrowok="t" textboxrect="0,0,1076249,9144"/>
                </v:shape>
                <v:shape id="Shape 531763" o:spid="_x0000_s3637" style="position:absolute;left:15334;top:3174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fFZXccA&#10;AADfAAAADwAAAGRycy9kb3ducmV2LnhtbESPQWvCQBSE74L/YXmF3nQTJSqpq6hQUHoy9lBvj+wz&#10;CWbfxuxq0n/fLQgeh5n5hlmue1OLB7WusqwgHkcgiHOrKy4UfJ8+RwsQziNrrC2Tgl9ysF4NB0tM&#10;te34SI/MFyJA2KWooPS+SaV0eUkG3dg2xMG72NagD7ItpG6xC3BTy0kUzaTBisNCiQ3tSsqv2d0o&#10;uMYXmdy/Dpt9n92Kptsmh5/bWan3t37zAcJT71/hZ3uvFSTTeD6bwv+f8AXk6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XxWV3HAAAA3wAAAA8AAAAAAAAAAAAAAAAAmAIAAGRy&#10;cy9kb3ducmV2LnhtbFBLBQYAAAAABAAEAPUAAACMAwAAAAA=&#10;" path="m,l9144,r,9144l,9144,,e" fillcolor="black" stroked="f" strokeweight="0">
                  <v:path arrowok="t" textboxrect="0,0,9144,9144"/>
                </v:shape>
                <v:shape id="Shape 531764" o:spid="_x0000_s3638" style="position:absolute;left:15395;top:31742;width:20642;height:91;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kDJMcA&#10;AADfAAAADwAAAGRycy9kb3ducmV2LnhtbESPUUsDMRCE3wX/Q1jBN7tXq7WeTYsKivRFrP0By2W9&#10;nL1sjiQ2V3+9EQQfh5n5hlmuR9erA4fYedEwnVSgWBpvOmk17N6fLhagYiIx1HthDUeOsF6dniyp&#10;Nj7LGx+2qVUFIrEmDTaloUaMjWVHceIHluJ9+OAoFRlaNIFygbseL6tqjo46KQuWBn603Oy3X07D&#10;5zHvH15x04aM+P18azezMZPW52fj/R2oxGP6D/+1X4yG69n0Zn4Fv3/KF8DV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F5AyTHAAAA3wAAAA8AAAAAAAAAAAAAAAAAmAIAAGRy&#10;cy9kb3ducmV2LnhtbFBLBQYAAAAABAAEAPUAAACMAwAAAAA=&#10;" path="m,l2064131,r,9144l,9144,,e" fillcolor="black" stroked="f" strokeweight="0">
                  <v:path arrowok="t" textboxrect="0,0,2064131,9144"/>
                </v:shape>
                <v:shape id="Shape 531765" o:spid="_x0000_s3639" style="position:absolute;left:36037;top:3174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RksscA&#10;AADfAAAADwAAAGRycy9kb3ducmV2LnhtbESPQWvCQBSE70L/w/IK3nSTSmyJrmIFQenJ2EO9PbLP&#10;JJh9G7Orif/eLQgeh5n5hpkve1OLG7WusqwgHkcgiHOrKy4U/B42oy8QziNrrC2Tgjs5WC7eBnNM&#10;te14T7fMFyJA2KWooPS+SaV0eUkG3dg2xME72dagD7ItpG6xC3BTy48omkqDFYeFEhtal5Sfs6tR&#10;cI5PMrn+7FbbPrsUTfed7P4uR6WG7/1qBsJT71/hZ3urFSST+HOawP+f8AXk4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VUZLLHAAAA3wAAAA8AAAAAAAAAAAAAAAAAmAIAAGRy&#10;cy9kb3ducmV2LnhtbFBLBQYAAAAABAAEAPUAAACMAwAAAAA=&#10;" path="m,l9144,r,9144l,9144,,e" fillcolor="black" stroked="f" strokeweight="0">
                  <v:path arrowok="t" textboxrect="0,0,9144,9144"/>
                </v:shape>
                <v:shape id="Shape 531766" o:spid="_x0000_s3640" style="position:absolute;left:36097;top:31742;width:20886;height:91;visibility:visible;mso-wrap-style:square;v-text-anchor:top" coordsize="208851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O2D8gA&#10;AADfAAAADwAAAGRycy9kb3ducmV2LnhtbESPQWvCQBSE74X+h+UVvNWNSlNNXaVWbO3RKNrjI/tM&#10;QrJvQ3Y18d93hUKPw8x8w8yXvanFlVpXWlYwGkYgiDOrS84VHPab5ykI55E11pZJwY0cLBePD3NM&#10;tO14R9fU5yJA2CWooPC+SaR0WUEG3dA2xME729agD7LNpW6xC3BTy3EUxdJgyWGhwIY+Csqq9GIU&#10;fI/X3Ve1Psmf7W1Wffb71fmYrpQaPPXvbyA89f4//NfeagUvk9FrHMP9T/gCcvE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oM7YPyAAAAN8AAAAPAAAAAAAAAAAAAAAAAJgCAABk&#10;cnMvZG93bnJldi54bWxQSwUGAAAAAAQABAD1AAAAjQMAAAAA&#10;" path="m,l2088515,r,9144l,9144,,e" fillcolor="black" stroked="f" strokeweight="0">
                  <v:path arrowok="t" textboxrect="0,0,2088515,9144"/>
                </v:shape>
                <v:shape id="Shape 531767" o:spid="_x0000_s3641" style="position:absolute;left:56981;top:3174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pfXsgA&#10;AADfAAAADwAAAGRycy9kb3ducmV2LnhtbESPQWvCQBSE70L/w/IK3nSTSkxJXcUWCoono4f29sg+&#10;k2D2bcyuJv33XUHwOMzMN8xiNZhG3KhztWUF8TQCQVxYXXOp4Hj4nryDcB5ZY2OZFPyRg9XyZbTA&#10;TNue93TLfSkChF2GCirv20xKV1Rk0E1tSxy8k+0M+iC7UuoO+wA3jXyLork0WHNYqLClr4qKc341&#10;Cs7xSSbX3Xa9GfJL2fafyfbn8qvU+HVYf4DwNPhn+NHeaAXJLE7nKdz/hC8gl/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ayl9eyAAAAN8AAAAPAAAAAAAAAAAAAAAAAJgCAABk&#10;cnMvZG93bnJldi54bWxQSwUGAAAAAAQABAD1AAAAjQMAAAAA&#10;" path="m,l9144,r,9144l,9144,,e" fillcolor="black" stroked="f" strokeweight="0">
                  <v:path arrowok="t" textboxrect="0,0,9144,9144"/>
                </v:shape>
                <v:shape id="Shape 531768" o:spid="_x0000_s3642" style="position:absolute;left:57042;top:31742;width:22196;height:91;visibility:visible;mso-wrap-style:square;v-text-anchor:top" coordsize="221957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lPO8UA&#10;AADfAAAADwAAAGRycy9kb3ducmV2LnhtbERPTWvCQBC9C/0PyxR6040WY0ldRUSrIILRHtrbkJ0m&#10;wexszG5j/PfuQfD4eN/TeWcq0VLjSssKhoMIBHFmdcm5gu/Tuv8BwnlkjZVlUnAjB/PZS2+KibZX&#10;Tqk9+lyEEHYJKii8rxMpXVaQQTewNXHg/mxj0AfY5FI3eA3hppKjKIqlwZJDQ4E1LQvKzsd/oyBu&#10;cfF10hovq0O2z9Od3vz8eqXeXrvFJwhPnX+KH+6tVjB+H07iMDj8CV9Az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uU87xQAAAN8AAAAPAAAAAAAAAAAAAAAAAJgCAABkcnMv&#10;ZG93bnJldi54bWxQSwUGAAAAAAQABAD1AAAAigMAAAAA&#10;" path="m,l2219579,r,9144l,9144,,e" fillcolor="black" stroked="f" strokeweight="0">
                  <v:path arrowok="t" textboxrect="0,0,2219579,9144"/>
                </v:shape>
                <v:shape id="Shape 531769" o:spid="_x0000_s3643" style="position:absolute;left:79238;top:3174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lut8gA&#10;AADfAAAADwAAAGRycy9kb3ducmV2LnhtbESPQWvCQBSE74L/YXmCt7qJJWpTV9GCoPRk9NDeHtln&#10;Esy+jdnVpP++Wyh4HGbmG2a57k0tHtS6yrKCeBKBIM6trrhQcD7tXhYgnEfWWFsmBT/kYL0aDpaY&#10;atvxkR6ZL0SAsEtRQel9k0rp8pIMuoltiIN3sa1BH2RbSN1iF+CmltMomkmDFYeFEhv6KCm/Znej&#10;4BpfZHL/PGz2fXYrmm6bHL5u30qNR/3mHYSn3j/D/+29VpC8xvPZG/z9CV9Ar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EGW63yAAAAN8AAAAPAAAAAAAAAAAAAAAAAJgCAABk&#10;cnMvZG93bnJldi54bWxQSwUGAAAAAAQABAD1AAAAjQMAAAAA&#10;" path="m,l9144,r,9144l,9144,,e" fillcolor="black" stroked="f" strokeweight="0">
                  <v:path arrowok="t" textboxrect="0,0,9144,9144"/>
                </v:shape>
                <v:shape id="Shape 531770" o:spid="_x0000_s3644" style="position:absolute;left:79299;top:31742;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KO18UA&#10;AADfAAAADwAAAGRycy9kb3ducmV2LnhtbESPzYrCMBSF94LvEK4wO00d0Y7VKIMgDLpSy+Dy0lzb&#10;YnNTmth25unNQnB5OH98621vKtFS40rLCqaTCARxZnXJuYL0sh9/gXAeWWNlmRT8kYPtZjhYY6Jt&#10;xydqzz4XYYRdggoK7+tESpcVZNBNbE0cvJttDPogm1zqBrswbir5GUULabDk8FBgTbuCsvv5YRTc&#10;6us9/V/u23b526XSu6M5zGKlPkb99wqEp96/w6/2j1Ywn03jOBAEnsACcvM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Mo7XxQAAAN8AAAAPAAAAAAAAAAAAAAAAAJgCAABkcnMv&#10;ZG93bnJldi54bWxQSwUGAAAAAAQABAD1AAAAigMAAAAA&#10;" path="m,l1795907,r,9144l,9144,,e" fillcolor="black" stroked="f" strokeweight="0">
                  <v:path arrowok="t" textboxrect="0,0,1795907,9144"/>
                </v:shape>
                <v:shape id="Shape 531771" o:spid="_x0000_s3645" style="position:absolute;left:97258;top:3174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0bMgA&#10;AADfAAAADwAAAGRycy9kb3ducmV2LnhtbESPQWvCQBSE74L/YXmF3nSTSoykrqIFQenJ2EO9PbLP&#10;JJh9G7OrSf99t1DwOMzMN8xyPZhGPKhztWUF8TQCQVxYXXOp4Ou0myxAOI+ssbFMCn7IwXo1Hi0x&#10;07bnIz1yX4oAYZehgsr7NpPSFRUZdFPbEgfvYjuDPsiulLrDPsBNI9+iaC4N1hwWKmzpo6Limt+N&#10;gmt8kcn987DZD/mtbPttcvi+nZV6fRk27yA8Df4Z/m/vtYJkFqdpDH9/wheQq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tvRsyAAAAN8AAAAPAAAAAAAAAAAAAAAAAJgCAABk&#10;cnMvZG93bnJldi54bWxQSwUGAAAAAAQABAD1AAAAjQMAAAAA&#10;" path="m,l9144,r,9144l,9144,,e" fillcolor="black" stroked="f" strokeweight="0">
                  <v:path arrowok="t" textboxrect="0,0,9144,9144"/>
                </v:shape>
                <v:shape id="Shape 531772" o:spid="_x0000_s3646" style="position:absolute;top:31803;width:91;height:15764;visibility:visible;mso-wrap-style:square;v-text-anchor:top" coordsize="9144,15764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0a58oA&#10;AADfAAAADwAAAGRycy9kb3ducmV2LnhtbESPQWsCMRSE7wX/Q3iCl1KzWra2q1G0UNCDQq2X3h6b&#10;52Z187Juom799U1B6HGYmW+Yyay1lbhQ40vHCgb9BARx7nTJhYLd18fTKwgfkDVWjknBD3mYTTsP&#10;E8y0u/InXbahEBHCPkMFJoQ6k9Lnhiz6vquJo7d3jcUQZVNI3eA1wm0lh0nyIi2WHBcM1vRuKD9u&#10;z1aBTVe7xe17fTocbvvlxrw96jI9K9XrtvMxiEBt+A/f20utIH0ejEZD+PsTv4Cc/gIAAP//AwBQ&#10;SwECLQAUAAYACAAAACEA8PeKu/0AAADiAQAAEwAAAAAAAAAAAAAAAAAAAAAAW0NvbnRlbnRfVHlw&#10;ZXNdLnhtbFBLAQItABQABgAIAAAAIQAx3V9h0gAAAI8BAAALAAAAAAAAAAAAAAAAAC4BAABfcmVs&#10;cy8ucmVsc1BLAQItABQABgAIAAAAIQAzLwWeQQAAADkAAAAQAAAAAAAAAAAAAAAAACkCAABkcnMv&#10;c2hhcGV4bWwueG1sUEsBAi0AFAAGAAgAAAAhAC5tGufKAAAA3wAAAA8AAAAAAAAAAAAAAAAAmAIA&#10;AGRycy9kb3ducmV2LnhtbFBLBQYAAAAABAAEAPUAAACPAwAAAAA=&#10;" path="m,l9144,r,1576451l,1576451,,e" fillcolor="black" stroked="f" strokeweight="0">
                  <v:path arrowok="t" textboxrect="0,0,9144,1576451"/>
                </v:shape>
                <v:shape id="Shape 531773" o:spid="_x0000_s3647" style="position:absolute;left:4511;top:31803;width:91;height:15764;visibility:visible;mso-wrap-style:square;v-text-anchor:top" coordsize="9144,15764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G/fMoA&#10;AADfAAAADwAAAGRycy9kb3ducmV2LnhtbESPQWsCMRSE74L/ITyhF6lZK6vtapRWEPTQQq2X3h6b&#10;52Z187LdRN3665uC4HGYmW+Y2aK1lThT40vHCoaDBARx7nTJhYLd1+rxGYQPyBorx6Tglzws5t3O&#10;DDPtLvxJ520oRISwz1CBCaHOpPS5IYt+4Gri6O1dYzFE2RRSN3iJcFvJpyQZS4slxwWDNS0N5cft&#10;ySqw6Wb3dv1+/zkcrvv1h3np6zI9KfXQa1+nIAK14R6+tddaQToaTiYj+P8Tv4Cc/w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EEhv3zKAAAA3wAAAA8AAAAAAAAAAAAAAAAAmAIA&#10;AGRycy9kb3ducmV2LnhtbFBLBQYAAAAABAAEAPUAAACPAwAAAAA=&#10;" path="m,l9144,r,1576451l,1576451,,e" fillcolor="black" stroked="f" strokeweight="0">
                  <v:path arrowok="t" textboxrect="0,0,9144,1576451"/>
                </v:shape>
                <v:shape id="Shape 531774" o:spid="_x0000_s3648" style="position:absolute;left:15334;top:31803;width:92;height:15764;visibility:visible;mso-wrap-style:square;v-text-anchor:top" coordsize="9144,15764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gnCMsA&#10;AADfAAAADwAAAGRycy9kb3ducmV2LnhtbESPQWsCMRSE70L/Q3iFXqRmtd1aV6NYoWAPCrVeents&#10;npu1m5ftJurWX28KgsdhZr5hJrPWVuJIjS8dK+j3EhDEudMlFwq2X++PryB8QNZYOSYFf+RhNr3r&#10;TDDT7sSfdNyEQkQI+wwVmBDqTEqfG7Loe64mjt7ONRZDlE0hdYOnCLeVHCTJi7RYclwwWNPCUP6z&#10;OVgFNv3Yvp2/V7/7/Xm3XJtRV5fpQamH+3Y+BhGoDbfwtb3UCtKn/nD4DP9/4heQ0ws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OyCcIywAAAN8AAAAPAAAAAAAAAAAAAAAAAJgC&#10;AABkcnMvZG93bnJldi54bWxQSwUGAAAAAAQABAD1AAAAkAMAAAAA&#10;" path="m,l9144,r,1576451l,1576451,,e" fillcolor="black" stroked="f" strokeweight="0">
                  <v:path arrowok="t" textboxrect="0,0,9144,1576451"/>
                </v:shape>
                <v:shape id="Shape 531775" o:spid="_x0000_s3649" style="position:absolute;left:36037;top:31803;width:91;height:15764;visibility:visible;mso-wrap-style:square;v-text-anchor:top" coordsize="9144,15764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SCk8oA&#10;AADfAAAADwAAAGRycy9kb3ducmV2LnhtbESPQWsCMRSE74L/ITyhF6lZW7bqahRbKNiDBa0Xb4/N&#10;c7O6edluom799U2h4HGYmW+Y2aK1lbhQ40vHCoaDBARx7nTJhYLd1/vjGIQPyBorx6Tghzws5t3O&#10;DDPtrryhyzYUIkLYZ6jAhFBnUvrckEU/cDVx9A6usRiibAqpG7xGuK3kU5K8SIslxwWDNb0Zyk/b&#10;s1Vg04/d622//j4eb4fVp5n0dZmelXrotcspiEBtuIf/2yutIH0ejkYp/P2JX0DOfw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KGEgpPKAAAA3wAAAA8AAAAAAAAAAAAAAAAAmAIA&#10;AGRycy9kb3ducmV2LnhtbFBLBQYAAAAABAAEAPUAAACPAwAAAAA=&#10;" path="m,l9144,r,1576451l,1576451,,e" fillcolor="black" stroked="f" strokeweight="0">
                  <v:path arrowok="t" textboxrect="0,0,9144,1576451"/>
                </v:shape>
                <v:shape id="Shape 531776" o:spid="_x0000_s3650" style="position:absolute;left:56981;top:31803;width:92;height:15764;visibility:visible;mso-wrap-style:square;v-text-anchor:top" coordsize="9144,15764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Yc5MoA&#10;AADfAAAADwAAAGRycy9kb3ducmV2LnhtbESPQWsCMRSE7wX/Q3hCL6VmVVbb1ShaKNiDhVovvT02&#10;z83q5mXdRN366xtB6HGYmW+Y6by1lThT40vHCvq9BARx7nTJhYLt9/vzCwgfkDVWjknBL3mYzzoP&#10;U8y0u/AXnTehEBHCPkMFJoQ6k9Lnhiz6nquJo7dzjcUQZVNI3eAlwm0lB0kykhZLjgsGa3ozlB82&#10;J6vAph/b5fVnfdzvr7vVp3l90mV6Uuqx2y4mIAK14T98b6+0gnTYH49HcPsTv4Cc/Q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FWHOTKAAAA3wAAAA8AAAAAAAAAAAAAAAAAmAIA&#10;AGRycy9kb3ducmV2LnhtbFBLBQYAAAAABAAEAPUAAACPAwAAAAA=&#10;" path="m,l9144,r,1576451l,1576451,,e" fillcolor="black" stroked="f" strokeweight="0">
                  <v:path arrowok="t" textboxrect="0,0,9144,1576451"/>
                </v:shape>
                <v:shape id="Shape 531777" o:spid="_x0000_s3651" style="position:absolute;left:79238;top:31803;width:92;height:15764;visibility:visible;mso-wrap-style:square;v-text-anchor:top" coordsize="9144,15764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q5f8sA&#10;AADfAAAADwAAAGRycy9kb3ducmV2LnhtbESPQUvDQBSE74L/YXlCL9JuWonRmG1RQWgPFWx78fbI&#10;vmRTs29jdtvG/npXKHgcZuYbplgMthVH6n3jWMF0koAgLp1uuFaw276NH0D4gKyxdUwKfsjDYn59&#10;VWCu3Yk/6LgJtYgQ9jkqMCF0uZS+NGTRT1xHHL3K9RZDlH0tdY+nCLetnCXJvbTYcFww2NGrofJr&#10;c7AKbLravZw/19/7/blavpvHW92kB6VGN8PzE4hAQ/gPX9pLrSC9m2ZZBn9/4heQ81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Grl/ywAAAN8AAAAPAAAAAAAAAAAAAAAAAJgC&#10;AABkcnMvZG93bnJldi54bWxQSwUGAAAAAAQABAD1AAAAkAMAAAAA&#10;" path="m,l9144,r,1576451l,1576451,,e" fillcolor="black" stroked="f" strokeweight="0">
                  <v:path arrowok="t" textboxrect="0,0,9144,1576451"/>
                </v:shape>
                <v:shape id="Shape 531778" o:spid="_x0000_s3652" style="position:absolute;left:97258;top:31803;width:92;height:15764;visibility:visible;mso-wrap-style:square;v-text-anchor:top" coordsize="9144,15764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4UtDccA&#10;AADfAAAADwAAAGRycy9kb3ducmV2LnhtbERPz2vCMBS+C/sfwhvsIjN1UnWdUeZgoIcNdF68PZpn&#10;U9e81CZq9a83B8Hjx/d7MmttJU7U+NKxgn4vAUGcO11yoWDz9/06BuEDssbKMSm4kIfZ9KkzwUy7&#10;M6/otA6FiCHsM1RgQqgzKX1uyKLvuZo4cjvXWAwRNoXUDZ5juK3kW5IMpcWSY4PBmr4M5f/ro1Vg&#10;0+Vmft3+HPb7627xa967ukyPSr08t58fIAK14SG+uxdaQTroj0ZxcPwTv4Cc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FLQ3HAAAA3wAAAA8AAAAAAAAAAAAAAAAAmAIAAGRy&#10;cy9kb3ducmV2LnhtbFBLBQYAAAAABAAEAPUAAACMAwAAAAA=&#10;" path="m,l9144,r,1576451l,1576451,,e" fillcolor="black" stroked="f" strokeweight="0">
                  <v:path arrowok="t" textboxrect="0,0,9144,1576451"/>
                </v:shape>
                <v:shape id="Shape 531779" o:spid="_x0000_s3653" style="position:absolute;top:4756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D4asgA&#10;AADfAAAADwAAAGRycy9kb3ducmV2LnhtbESPQWvCQBSE74L/YXmCN93EkmpTV9GCoPRk9NDeHtln&#10;Esy+jdnVpP++Wyh4HGbmG2a57k0tHtS6yrKCeBqBIM6trrhQcD7tJgsQziNrrC2Tgh9ysF4NB0tM&#10;te34SI/MFyJA2KWooPS+SaV0eUkG3dQ2xMG72NagD7ItpG6xC3BTy1kUvUqDFYeFEhv6KCm/Znej&#10;4BpfZHL/PGz2fXYrmm6bHL5u30qNR/3mHYSn3j/D/+29VpC8xPP5G/z9CV9Ar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BwPhqyAAAAN8AAAAPAAAAAAAAAAAAAAAAAJgCAABk&#10;cnMvZG93bnJldi54bWxQSwUGAAAAAAQABAD1AAAAjQMAAAAA&#10;" path="m,l9144,r,9144l,9144,,e" fillcolor="black" stroked="f" strokeweight="0">
                  <v:path arrowok="t" textboxrect="0,0,9144,9144"/>
                </v:shape>
                <v:shape id="Shape 531780" o:spid="_x0000_s3654" style="position:absolute;left:4511;top:4756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8h0MYA&#10;AADfAAAADwAAAGRycy9kb3ducmV2LnhtbESPzYrCMBSF9wO+Q7iCuzHtSEepRtEBQXE11YXuLs21&#10;LTY3tYm2vr1ZDMzycP74Fqve1OJJrassK4jHEQji3OqKCwWn4/ZzBsJ5ZI21ZVLwIger5eBjgam2&#10;Hf/SM/OFCCPsUlRQet+kUrq8JINubBvi4F1ta9AH2RZSt9iFcVPLryj6lgYrDg8lNvRTUn7LHkbB&#10;Lb7K5HHYr3d9di+abpPsz/eLUqNhv56D8NT7//Bfe6cVJJN4OgsEgSewgFy+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S8h0MYAAADfAAAADwAAAAAAAAAAAAAAAACYAgAAZHJz&#10;L2Rvd25yZXYueG1sUEsFBgAAAAAEAAQA9QAAAIsDAAAAAA==&#10;" path="m,l9144,r,9144l,9144,,e" fillcolor="black" stroked="f" strokeweight="0">
                  <v:path arrowok="t" textboxrect="0,0,9144,9144"/>
                </v:shape>
                <v:shape id="Shape 531781" o:spid="_x0000_s3655" style="position:absolute;left:4572;top:47567;width:10762;height:92;visibility:visible;mso-wrap-style:square;v-text-anchor:top" coordsize="107624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u/e8YA&#10;AADfAAAADwAAAGRycy9kb3ducmV2LnhtbESPT4vCMBTE7wt+h/AEL0XTVFalGkUWLHvZw/rn/mie&#10;bbF5KU1W67c3Cwt7HGbmN8xmN9hW3Kn3jWMNapaCIC6dabjScD4dpisQPiAbbB2Thid52G1HbxvM&#10;jXvwN92PoRIRwj5HDXUIXS6lL2uy6GeuI47e1fUWQ5R9JU2Pjwi3rczSdCEtNhwXauzoo6bydvyx&#10;GjJTJIHVJSm6pGqKL1TzZaa0noyH/RpEoCH8h//an0bD+1wtVwp+/8QvIL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wu/e8YAAADfAAAADwAAAAAAAAAAAAAAAACYAgAAZHJz&#10;L2Rvd25yZXYueG1sUEsFBgAAAAAEAAQA9QAAAIsDAAAAAA==&#10;" path="m,l1076249,r,9144l,9144,,e" fillcolor="black" stroked="f" strokeweight="0">
                  <v:path arrowok="t" textboxrect="0,0,1076249,9144"/>
                </v:shape>
                <v:shape id="Shape 531782" o:spid="_x0000_s3656" style="position:absolute;left:15334;top:47567;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EaPMgA&#10;AADfAAAADwAAAGRycy9kb3ducmV2LnhtbESPQWvCQBSE70L/w/IKvZlNLFFJXUWFgtKTsYf29sg+&#10;k2D2bcyuJv33XUHwOMzMN8xiNZhG3KhztWUFSRSDIC6srrlU8H38HM9BOI+ssbFMCv7IwWr5Mlpg&#10;pm3PB7rlvhQBwi5DBZX3bSalKyoy6CLbEgfvZDuDPsiulLrDPsBNIydxPJUGaw4LFba0rag451ej&#10;4JycZHr92q93Q34p236T7n8uv0q9vQ7rDxCeBv8MP9o7rSB9T2bzCdz/hC8gl/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6sRo8yAAAAN8AAAAPAAAAAAAAAAAAAAAAAJgCAABk&#10;cnMvZG93bnJldi54bWxQSwUGAAAAAAQABAD1AAAAjQMAAAAA&#10;" path="m,l9144,r,9144l,9144,,e" fillcolor="black" stroked="f" strokeweight="0">
                  <v:path arrowok="t" textboxrect="0,0,9144,9144"/>
                </v:shape>
                <v:shape id="Shape 531783" o:spid="_x0000_s3657" style="position:absolute;left:15395;top:47567;width:20642;height:92;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x9qsYA&#10;AADfAAAADwAAAGRycy9kb3ducmV2LnhtbESPUUsDMRCE3wX/Q1jBN7tXD7WeTYsKivSlWP0By2W9&#10;nL1sjiQ2V3+9EQQfh5n5hlmuJzeoA4fYe9Ewn1WgWFpveuk0vL89XSxAxURiaPDCGo4cYb06PVlS&#10;Y3yWVz7sUqcKRGJDGmxKY4MYW8uO4syPLMX78MFRKjJ0aALlAncDXlbVNTrqpSxYGvnRcrvffTkN&#10;n8e8f9jipgsZ8fv51m7qKZPW52fT/R2oxFP6D/+1X4yGq3p+s6jh90/5Arj6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px9qsYAAADfAAAADwAAAAAAAAAAAAAAAACYAgAAZHJz&#10;L2Rvd25yZXYueG1sUEsFBgAAAAAEAAQA9QAAAIsDAAAAAA==&#10;" path="m,l2064131,r,9144l,9144,,e" fillcolor="black" stroked="f" strokeweight="0">
                  <v:path arrowok="t" textboxrect="0,0,2064131,9144"/>
                </v:shape>
                <v:shape id="Shape 531784" o:spid="_x0000_s3658" style="position:absolute;left:36037;top:47567;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Qn08gA&#10;AADfAAAADwAAAGRycy9kb3ducmV2LnhtbESPQWvCQBSE7wX/w/KE3nQT27QSXcUWCoon0x709sg+&#10;k2D2bcyuJv57VxB6HGbmG2a+7E0trtS6yrKCeByBIM6trrhQ8Pf7M5qCcB5ZY22ZFNzIwXIxeJlj&#10;qm3HO7pmvhABwi5FBaX3TSqly0sy6Ma2IQ7e0bYGfZBtIXWLXYCbWk6i6EMarDgslNjQd0n5KbsY&#10;Baf4KJPLdrNa99m5aLqvZLM/H5R6HfarGQhPvf8PP9trrSB5iz+n7/D4E76AXN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aFCfTyAAAAN8AAAAPAAAAAAAAAAAAAAAAAJgCAABk&#10;cnMvZG93bnJldi54bWxQSwUGAAAAAAQABAD1AAAAjQMAAAAA&#10;" path="m,l9144,r,9144l,9144,,e" fillcolor="black" stroked="f" strokeweight="0">
                  <v:path arrowok="t" textboxrect="0,0,9144,9144"/>
                </v:shape>
                <v:shape id="Shape 531785" o:spid="_x0000_s3659" style="position:absolute;left:36097;top:47567;width:20886;height:92;visibility:visible;mso-wrap-style:square;v-text-anchor:top" coordsize="208851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3OgskA&#10;AADfAAAADwAAAGRycy9kb3ducmV2LnhtbESPT2vCQBTE74V+h+UVvOlGxWpTV/EPtno0lrbHR/aZ&#10;hGTfhuxq4rfvCkKPw8z8hpkvO1OJKzWusKxgOIhAEKdWF5wp+Drt+jMQziNrrCyTghs5WC6en+YY&#10;a9vyka6Jz0SAsItRQe59HUvp0pwMuoGtiYN3to1BH2STSd1gG+CmkqMoepUGCw4LOda0ySktk4tR&#10;cBht289y+yN/97e38qM7rc/fyVqp3ku3egfhqfP/4Ud7rxVMxsPpbAL3P+ELyMU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O3OgskAAADfAAAADwAAAAAAAAAAAAAAAACYAgAA&#10;ZHJzL2Rvd25yZXYueG1sUEsFBgAAAAAEAAQA9QAAAI4DAAAAAA==&#10;" path="m,l2088515,r,9144l,9144,,e" fillcolor="black" stroked="f" strokeweight="0">
                  <v:path arrowok="t" textboxrect="0,0,2088515,9144"/>
                </v:shape>
                <v:shape id="Shape 531786" o:spid="_x0000_s3660" style="position:absolute;left:56981;top:47567;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ocP8gA&#10;AADfAAAADwAAAGRycy9kb3ducmV2LnhtbESPQWvCQBSE70L/w/IK3swmlaikrmILBcWTsYf29sg+&#10;k2D2bcyuJv33XUHwOMzMN8xyPZhG3KhztWUFSRSDIC6srrlU8H38mixAOI+ssbFMCv7IwXr1Mlpi&#10;pm3PB7rlvhQBwi5DBZX3bSalKyoy6CLbEgfvZDuDPsiulLrDPsBNI9/ieCYN1hwWKmzps6LinF+N&#10;gnNykul1v9tsh/xStv1Huvu5/Co1fh027yA8Df4ZfrS3WkE6TeaLGdz/hC8gV/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Fihw/yAAAAN8AAAAPAAAAAAAAAAAAAAAAAJgCAABk&#10;cnMvZG93bnJldi54bWxQSwUGAAAAAAQABAD1AAAAjQMAAAAA&#10;" path="m,l9144,r,9144l,9144,,e" fillcolor="black" stroked="f" strokeweight="0">
                  <v:path arrowok="t" textboxrect="0,0,9144,9144"/>
                </v:shape>
                <v:shape id="Shape 531787" o:spid="_x0000_s3661" style="position:absolute;left:57042;top:47567;width:22196;height:92;visibility:visible;mso-wrap-style:square;v-text-anchor:top" coordsize="221957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o9s8gA&#10;AADfAAAADwAAAGRycy9kb3ducmV2LnhtbESPW2vCQBSE3wX/w3KEvunGFi9EV5FiW0EEbw/6dsge&#10;k2D2bMxuY/rv3YLg4zAz3zDTeWMKUVPlcssK+r0IBHFidc6pguPhqzsG4TyyxsIyKfgjB/NZuzXF&#10;WNs776je+1QECLsYFWTel7GULsnIoOvZkjh4F1sZ9EFWqdQV3gPcFPI9iobSYM5hIcOSPjNKrvtf&#10;o2BY4+L7oDXelttkk+7W+ud09kq9dZrFBISnxr/Cz/ZKKxh89EfjEfz/CV9Azh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oKj2zyAAAAN8AAAAPAAAAAAAAAAAAAAAAAJgCAABk&#10;cnMvZG93bnJldi54bWxQSwUGAAAAAAQABAD1AAAAjQMAAAAA&#10;" path="m,l2219579,r,9144l,9144,,e" fillcolor="black" stroked="f" strokeweight="0">
                  <v:path arrowok="t" textboxrect="0,0,2219579,9144"/>
                </v:shape>
                <v:shape id="Shape 531788" o:spid="_x0000_s3662" style="position:absolute;left:79238;top:47567;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1kt1sQA&#10;AADfAAAADwAAAGRycy9kb3ducmV2LnhtbERPTYvCMBC9L/gfwgje1rQrXaUaRRcExdNWD3obmrEt&#10;NpPaRFv/vTks7PHxvher3tTiSa2rLCuIxxEI4tzqigsFp+P2cwbCeWSNtWVS8CIHq+XgY4Gpth3/&#10;0jPzhQgh7FJUUHrfpFK6vCSDbmwb4sBdbWvQB9gWUrfYhXBTy68o+pYGKw4NJTb0U1J+yx5GwS2+&#10;yuRx2K93fXYvmm6T7M/3i1KjYb+eg/DU+3/xn3unFSSTeDoLg8Of8AXk8g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ZLdbEAAAA3wAAAA8AAAAAAAAAAAAAAAAAmAIAAGRycy9k&#10;b3ducmV2LnhtbFBLBQYAAAAABAAEAPUAAACJAwAAAAA=&#10;" path="m,l9144,r,9144l,9144,,e" fillcolor="black" stroked="f" strokeweight="0">
                  <v:path arrowok="t" textboxrect="0,0,9144,9144"/>
                </v:shape>
                <v:shape id="Shape 531789" o:spid="_x0000_s3663" style="position:absolute;left:79299;top:47567;width:17959;height:92;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1XbccA&#10;AADfAAAADwAAAGRycy9kb3ducmV2LnhtbESPQWvCQBSE7wX/w/IEb3VjpY1JXaUIgrSnapAeH9ln&#10;Esy+Ddk1if76riB4HGbmG2a5HkwtOmpdZVnBbBqBIM6trrhQkB22rwsQziNrrC2Tgis5WK9GL0tM&#10;te35l7q9L0SAsEtRQel9k0rp8pIMuqltiIN3sq1BH2RbSN1iH+Cmlm9R9CENVhwWSmxoU1J+3l+M&#10;glPzd85uybbrkmOfSe9+zPc8VmoyHr4+QXga/DP8aO+0gvf5LF4kcP8TvoBc/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DdV23HAAAA3wAAAA8AAAAAAAAAAAAAAAAAmAIAAGRy&#10;cy9kb3ducmV2LnhtbFBLBQYAAAAABAAEAPUAAACMAwAAAAA=&#10;" path="m,l1795907,r,9144l,9144,,e" fillcolor="black" stroked="f" strokeweight="0">
                  <v:path arrowok="t" textboxrect="0,0,1795907,9144"/>
                </v:shape>
                <v:shape id="Shape 531790" o:spid="_x0000_s3664" style="position:absolute;left:97258;top:47567;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a3DccA&#10;AADfAAAADwAAAGRycy9kb3ducmV2LnhtbESPzWrCQBSF94LvMFyhOzOJJbZNHUULBcWVaRe6u2Su&#10;STBzJ2ZGk759ZyG4PJw/vsVqMI24U+dqywqSKAZBXFhdc6ng9+d7+g7CeWSNjWVS8EcOVsvxaIGZ&#10;tj0f6J77UoQRdhkqqLxvMyldUZFBF9mWOHhn2xn0QXal1B32Ydw0chbHc2mw5vBQYUtfFRWX/GYU&#10;XJKzTG/73Xo75Ney7Tfp7ng9KfUyGdafIDwN/hl+tLdaQfqavH0EgsATWEAu/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D2tw3HAAAA3wAAAA8AAAAAAAAAAAAAAAAAmAIAAGRy&#10;cy9kb3ducmV2LnhtbFBLBQYAAAAABAAEAPUAAACMAwAAAAA=&#10;" path="m,l9144,r,9144l,9144,,e" fillcolor="black" stroked="f" strokeweight="0">
                  <v:path arrowok="t" textboxrect="0,0,9144,9144"/>
                </v:shape>
                <v:shape id="Shape 531791" o:spid="_x0000_s3665" style="position:absolute;top:47628;width:91;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388kA&#10;AADfAAAADwAAAGRycy9kb3ducmV2LnhtbESPQWvCQBSE74L/YXlCb7pJS2ubuoqUWvQiaNrS3h67&#10;zySYfRuyWxP/vSsUPA4z8w0zW/S2FidqfeVYQTpJQBBrZyouFHzmq/EzCB+QDdaOScGZPCzmw8EM&#10;M+M63tFpHwoRIewzVFCG0GRSel2SRT9xDXH0Dq61GKJsC2la7CLc1vI+SZ6kxYrjQokNvZWkj/s/&#10;q+Cjyv17OOPPQX/33VZPN/nX6lepu1G/fAURqA+38H97bRQ8PqTTlxSuf+IXkPML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n+388kAAADfAAAADwAAAAAAAAAAAAAAAACYAgAA&#10;ZHJzL2Rvd25yZXYueG1sUEsFBgAAAAAEAAQA9QAAAI4DAAAAAA==&#10;" path="m,l9144,r,1051865l,1051865,,e" fillcolor="black" stroked="f" strokeweight="0">
                  <v:path arrowok="t" textboxrect="0,0,9144,1051865"/>
                </v:shape>
                <v:shape id="Shape 531792" o:spid="_x0000_s3666" style="position:absolute;left:4511;top:47628;width:91;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0phMgA&#10;AADfAAAADwAAAGRycy9kb3ducmV2LnhtbESPQWvCQBSE74L/YXmF3nSjpVpTVxGpRS+Fmlba22P3&#10;mQSzb0N2a+K/dwWhx2FmvmHmy85W4kyNLx0rGA0TEMTamZJzBV/ZZvACwgdkg5VjUnAhD8tFvzfH&#10;1LiWP+m8D7mIEPYpKihCqFMpvS7Ioh+6mjh6R9dYDFE2uTQNthFuKzlOkom0WHJcKLCmdUH6tP+z&#10;Ct7LzL+FC/4c9aFrP/R0l31vfpV6fOhWryACdeE/fG9vjYLnp9F0Nobbn/gF5OIK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rSmEyAAAAN8AAAAPAAAAAAAAAAAAAAAAAJgCAABk&#10;cnMvZG93bnJldi54bWxQSwUGAAAAAAQABAD1AAAAjQMAAAAA&#10;" path="m,l9144,r,1051865l,1051865,,e" fillcolor="black" stroked="f" strokeweight="0">
                  <v:path arrowok="t" textboxrect="0,0,9144,1051865"/>
                </v:shape>
                <v:shape id="Shape 531793" o:spid="_x0000_s3667" style="position:absolute;left:4572;top:58147;width:10762;height:91;visibility:visible;mso-wrap-style:square;v-text-anchor:top" coordsize="107624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wSSscA&#10;AADfAAAADwAAAGRycy9kb3ducmV2LnhtbESPzWrDMBCE74W8g9hALyaRZdOkdaKEUIjppYf89L5Y&#10;W9vEWhlLSZy3rwqFHoeZ+YZZb0fbiRsNvnWsQc1TEMSVMy3XGs6n/ewVhA/IBjvHpOFBHrabydMa&#10;C+PufKDbMdQiQtgXqKEJoS+k9FVDFv3c9cTR+3aDxRDlUEsz4D3CbSezNF1Iiy3HhQZ7em+ouhyv&#10;VkNmyiSw+krKPqnb8hNVvsyU1s/TcbcCEWgM/+G/9ofR8JKr5VsOv3/iF5Cb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1MEkrHAAAA3wAAAA8AAAAAAAAAAAAAAAAAmAIAAGRy&#10;cy9kb3ducmV2LnhtbFBLBQYAAAAABAAEAPUAAACMAwAAAAA=&#10;" path="m,l1076249,r,9144l,9144,,e" fillcolor="black" stroked="f" strokeweight="0">
                  <v:path arrowok="t" textboxrect="0,0,1076249,9144"/>
                </v:shape>
                <v:shape id="Shape 531794" o:spid="_x0000_s3668" style="position:absolute;left:15334;top:47628;width:92;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gUa8kA&#10;AADfAAAADwAAAGRycy9kb3ducmV2LnhtbESPQWvCQBSE74X+h+UJvdWNtVaNrlKkFnsp1FTR22P3&#10;mYRm34bs1sR/3xWEHoeZ+YaZLztbiTM1vnSsYNBPQBBrZ0rOFXxn68cJCB+QDVaOScGFPCwX93dz&#10;TI1r+YvO25CLCGGfooIihDqV0uuCLPq+q4mjd3KNxRBlk0vTYBvhtpJPSfIiLZYcFwqsaVWQ/tn+&#10;WgXvZebfwgUPJ73v2k89/sh266NSD73udQYiUBf+w7f2xigYDQfj6TNc/8QvIBd/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HggUa8kAAADfAAAADwAAAAAAAAAAAAAAAACYAgAA&#10;ZHJzL2Rvd25yZXYueG1sUEsFBgAAAAAEAAQA9QAAAI4DAAAAAA==&#10;" path="m,l9144,r,1051865l,1051865,,e" fillcolor="black" stroked="f" strokeweight="0">
                  <v:path arrowok="t" textboxrect="0,0,9144,1051865"/>
                </v:shape>
                <v:shape id="Shape 531795" o:spid="_x0000_s3669" style="position:absolute;left:15334;top:5814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EUlckA&#10;AADfAAAADwAAAGRycy9kb3ducmV2LnhtbESPQWvCQBSE74X+h+UJvekmLWltzCq2ICg9NXqwt0f2&#10;mYRk38bsauK/7xaEHoeZ+YbJVqNpxZV6V1tWEM8iEMSF1TWXCg77zXQOwnlkja1lUnAjB6vl40OG&#10;qbYDf9M196UIEHYpKqi871IpXVGRQTezHXHwTrY36IPsS6l7HALctPI5il6lwZrDQoUdfVZUNPnF&#10;KGjik0wuX7v1dszPZTd8JLvj+Uepp8m4XoDwNPr/8L291QqSl/jtPYG/P+ELyO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MIEUlckAAADfAAAADwAAAAAAAAAAAAAAAACYAgAA&#10;ZHJzL2Rvd25yZXYueG1sUEsFBgAAAAAEAAQA9QAAAI4DAAAAAA==&#10;" path="m,l9144,r,9144l,9144,,e" fillcolor="black" stroked="f" strokeweight="0">
                  <v:path arrowok="t" textboxrect="0,0,9144,9144"/>
                </v:shape>
                <v:shape id="Shape 531796" o:spid="_x0000_s3670" style="position:absolute;left:15395;top:58147;width:20642;height:91;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JI78YA&#10;AADfAAAADwAAAGRycy9kb3ducmV2LnhtbESPUUsDMRCE3wX/Q1jBN7tXi9VemxYVFOmLWP0By2V7&#10;OXvZHElsrv56Iwg+DjPzDbPajK5XRw6x86JhOqlAsTTedNJq+Hh/uroDFROJod4LazhxhM36/GxF&#10;tfFZ3vi4S60qEIk1abApDTVibCw7ihM/sBRv74OjVGRo0QTKBe56vK6qOTrqpCxYGvjRcnPYfTkN&#10;n6d8eHjFbRsy4vfzwm5nYyatLy/G+yWoxGP6D/+1X4yGm9n0djGH3z/lC+D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zJI78YAAADfAAAADwAAAAAAAAAAAAAAAACYAgAAZHJz&#10;L2Rvd25yZXYueG1sUEsFBgAAAAAEAAQA9QAAAIsDAAAAAA==&#10;" path="m,l2064131,r,9144l,9144,,e" fillcolor="black" stroked="f" strokeweight="0">
                  <v:path arrowok="t" textboxrect="0,0,2064131,9144"/>
                </v:shape>
                <v:shape id="Shape 531797" o:spid="_x0000_s3671" style="position:absolute;left:36037;top:47628;width:91;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qKHMkA&#10;AADfAAAADwAAAGRycy9kb3ducmV2LnhtbESPQWvCQBSE74L/YXlCb7qxpU2buoqUWvQiaNrS3h67&#10;zySYfRuyWxP/vSsUPA4z8w0zW/S2FidqfeVYwXSSgCDWzlRcKPjMV+NnED4gG6wdk4IzeVjMh4MZ&#10;ZsZ1vKPTPhQiQthnqKAMocmk9Loki37iGuLoHVxrMUTZFtK02EW4reV9kjxJixXHhRIbeitJH/d/&#10;VsFHlfv3cMafg/7uu61ON/nX6lepu1G/fAURqA+38H97bRQ8PkzTlxSuf+IXkPML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7tqKHMkAAADfAAAADwAAAAAAAAAAAAAAAACYAgAA&#10;ZHJzL2Rvd25yZXYueG1sUEsFBgAAAAAEAAQA9QAAAI4DAAAAAA==&#10;" path="m,l9144,r,1051865l,1051865,,e" fillcolor="black" stroked="f" strokeweight="0">
                  <v:path arrowok="t" textboxrect="0,0,9144,1051865"/>
                </v:shape>
                <v:shape id="Shape 531798" o:spid="_x0000_s3672" style="position:absolute;left:36037;top:5814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oC7C8UA&#10;AADfAAAADwAAAGRycy9kb3ducmV2LnhtbERPTWvCQBC9C/6HZYTezCaW2DZ1FS0UFE+mPehtyI5J&#10;MDsbs6tJ/333IHh8vO/FajCNuFPnassKkigGQVxYXXOp4Pfne/oOwnlkjY1lUvBHDlbL8WiBmbY9&#10;H+ie+1KEEHYZKqi8bzMpXVGRQRfZljhwZ9sZ9AF2pdQd9iHcNHIWx3NpsObQUGFLXxUVl/xmFFyS&#10;s0xv+916O+TXsu036e54PSn1MhnWnyA8Df4pfri3WkH6mrx9hMHhT/gCcvk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gLsLxQAAAN8AAAAPAAAAAAAAAAAAAAAAAJgCAABkcnMv&#10;ZG93bnJldi54bWxQSwUGAAAAAAQABAD1AAAAigMAAAAA&#10;" path="m,l9144,r,9144l,9144,,e" fillcolor="black" stroked="f" strokeweight="0">
                  <v:path arrowok="t" textboxrect="0,0,9144,9144"/>
                </v:shape>
                <v:shape id="Shape 531799" o:spid="_x0000_s3673" style="position:absolute;left:36097;top:58147;width:20886;height:91;visibility:visible;mso-wrap-style:square;v-text-anchor:top" coordsize="208851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lSWsgA&#10;AADfAAAADwAAAGRycy9kb3ducmV2LnhtbESPQWvCQBSE74X+h+UJ3upGi7aJrlIrVntsFNvjI/tM&#10;QrJvQ3Y18d93hUKPw8x8wyxWvanFlVpXWlYwHkUgiDOrS84VHA/bp1cQziNrrC2Tghs5WC0fHxaY&#10;aNvxF11Tn4sAYZeggsL7JpHSZQUZdCPbEAfvbFuDPsg2l7rFLsBNLSdRNJMGSw4LBTb0XlBWpRej&#10;4HOy6XbV5lv+7G9x9dEf1udTulZqOOjf5iA89f4//NfeawXT5/FLHMP9T/gCcvk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seVJayAAAAN8AAAAPAAAAAAAAAAAAAAAAAJgCAABk&#10;cnMvZG93bnJldi54bWxQSwUGAAAAAAQABAD1AAAAjQMAAAAA&#10;" path="m,l2088515,r,9144l,9144,,e" fillcolor="black" stroked="f" strokeweight="0">
                  <v:path arrowok="t" textboxrect="0,0,2088515,9144"/>
                </v:shape>
                <v:shape id="Shape 531800" o:spid="_x0000_s3674" style="position:absolute;left:56981;top:47628;width:92;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0TuccA&#10;AADfAAAADwAAAGRycy9kb3ducmV2LnhtbESPy2rCQBSG9wXfYTiCO51YaZXoRERqaTcFjS3t7jBz&#10;csHMmZCZmvj2nYXQ5c9/49tsB9uIK3W+dqxgPktAEGtnai4VnPPDdAXCB2SDjWNScCMP22z0sMHU&#10;uJ6PdD2FUsQR9ikqqEJoUym9rsiin7mWOHqF6yyGKLtSmg77OG4b+Zgkz9JizfGhwpb2FenL6dcq&#10;eK1z/xJu+F3or6H/0Mv3/PPwo9RkPOzWIAIN4T98b78ZBU+L+SqJBJEnsoDM/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NE7nHAAAA3wAAAA8AAAAAAAAAAAAAAAAAmAIAAGRy&#10;cy9kb3ducmV2LnhtbFBLBQYAAAAABAAEAPUAAACMAwAAAAA=&#10;" path="m,l9144,r,1051865l,1051865,,e" fillcolor="black" stroked="f" strokeweight="0">
                  <v:path arrowok="t" textboxrect="0,0,9144,1051865"/>
                </v:shape>
                <v:shape id="Shape 531801" o:spid="_x0000_s3675" style="position:absolute;left:56981;top:5814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QTR8cA&#10;AADfAAAADwAAAGRycy9kb3ducmV2LnhtbESPQYvCMBSE7wv+h/AEb2tapYtUo6ggKHva6kFvj+bZ&#10;FpuX2kRb/71ZWNjjMDPfMItVb2rxpNZVlhXE4wgEcW51xYWC03H3OQPhPLLG2jIpeJGD1XLwscBU&#10;245/6Jn5QgQIuxQVlN43qZQuL8mgG9uGOHhX2xr0QbaF1C12AW5qOYmiL2mw4rBQYkPbkvJb9jAK&#10;bvFVJo/vw3rfZ/ei6TbJ4Xy/KDUa9us5CE+9/w//tfdaQTKNZ1EMv3/CF5DL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EEE0fHAAAA3wAAAA8AAAAAAAAAAAAAAAAAmAIAAGRy&#10;cy9kb3ducmV2LnhtbFBLBQYAAAAABAAEAPUAAACMAwAAAAA=&#10;" path="m,l9144,r,9144l,9144,,e" fillcolor="black" stroked="f" strokeweight="0">
                  <v:path arrowok="t" textboxrect="0,0,9144,9144"/>
                </v:shape>
                <v:shape id="Shape 531802" o:spid="_x0000_s3676" style="position:absolute;left:57042;top:58147;width:22196;height:91;visibility:visible;mso-wrap-style:square;v-text-anchor:top" coordsize="221957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oJJ8cA&#10;AADfAAAADwAAAGRycy9kb3ducmV2LnhtbESPT4vCMBTE74LfITzBm6YqinSNIuKqIAv+2cPu7dE8&#10;22Lz0m1ird9+Iwgeh5n5DTNbNKYQNVUut6xg0I9AECdW55wq+D5/9qYgnEfWWFgmBQ9ysJi3WzOM&#10;tb3zkeqTT0WAsItRQeZ9GUvpkowMur4tiYN3sZVBH2SVSl3hPcBNIYdRNJEGcw4LGZa0yii5nm5G&#10;waTG5easNf6tD8lXetzr7c+vV6rbaZYfIDw1/h1+tXdawXg0mEZDeP4JX0DO/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M6CSfHAAAA3wAAAA8AAAAAAAAAAAAAAAAAmAIAAGRy&#10;cy9kb3ducmV2LnhtbFBLBQYAAAAABAAEAPUAAACMAwAAAAA=&#10;" path="m,l2219579,r,9144l,9144,,e" fillcolor="black" stroked="f" strokeweight="0">
                  <v:path arrowok="t" textboxrect="0,0,2219579,9144"/>
                </v:shape>
                <v:shape id="Shape 531803" o:spid="_x0000_s3677" style="position:absolute;left:79238;top:47628;width:92;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NzsgA&#10;AADfAAAADwAAAGRycy9kb3ducmV2LnhtbESPQWvCQBSE70L/w/IKvenGilWiq5RSi14ETSt6e+w+&#10;k9Ds25DdmvjvXaHgcZiZb5j5srOVuFDjS8cKhoMEBLF2puRcwXe26k9B+IBssHJMCq7kYbl46s0x&#10;Na7lHV32IRcRwj5FBUUIdSql1wVZ9ANXE0fv7BqLIcoml6bBNsJtJV+T5E1aLDkuFFjTR0H6d/9n&#10;FXyVmf8MVzye9aFrt3qyyX5WJ6Venrv3GYhAXXiE/9tro2A8Gk6TEdz/xC8gF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PX43OyAAAAN8AAAAPAAAAAAAAAAAAAAAAAJgCAABk&#10;cnMvZG93bnJldi54bWxQSwUGAAAAAAQABAD1AAAAjQMAAAAA&#10;" path="m,l9144,r,1051865l,1051865,,e" fillcolor="black" stroked="f" strokeweight="0">
                  <v:path arrowok="t" textboxrect="0,0,9144,1051865"/>
                </v:shape>
                <v:shape id="Shape 531804" o:spid="_x0000_s3678" style="position:absolute;left:79238;top:5814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Ow38cA&#10;AADfAAAADwAAAGRycy9kb3ducmV2LnhtbESPQWvCQBSE7wX/w/KE3uom2ohEV1FBUDw19aC3R/aZ&#10;BLNvY3Y16b/vCoUeh5n5hlmselOLJ7WusqwgHkUgiHOrKy4UnL53HzMQziNrrC2Tgh9ysFoO3haY&#10;atvxFz0zX4gAYZeigtL7JpXS5SUZdCPbEAfvaluDPsi2kLrFLsBNLcdRNJUGKw4LJTa0LSm/ZQ+j&#10;4BZfZfI4Htb7PrsXTbdJDuf7Ran3Yb+eg/DU+//wX3uvFSSTeBZ9wutP+AJy+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FzsN/HAAAA3wAAAA8AAAAAAAAAAAAAAAAAmAIAAGRy&#10;cy9kb3ducmV2LnhtbFBLBQYAAAAABAAEAPUAAACMAwAAAAA=&#10;" path="m,l9144,r,9144l,9144,,e" fillcolor="black" stroked="f" strokeweight="0">
                  <v:path arrowok="t" textboxrect="0,0,9144,9144"/>
                </v:shape>
                <v:shape id="Shape 531805" o:spid="_x0000_s3679" style="position:absolute;left:79299;top:58147;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fKZMgA&#10;AADfAAAADwAAAGRycy9kb3ducmV2LnhtbESPQWvCQBSE7wX/w/KE3uomFatGN0EKgdKeqkE8PrLP&#10;JJh9G7LbJO2v7xYKHoeZ+YbZZ5NpxUC9aywriBcRCOLS6oYrBcUpf9qAcB5ZY2uZFHyTgyydPewx&#10;0XbkTxqOvhIBwi5BBbX3XSKlK2sy6Ba2Iw7e1fYGfZB9JXWPY4CbVj5H0Ys02HBYqLGj15rK2/HL&#10;KLh2l1vxs82HYXseC+ndh3lfrpV6nE+HHQhPk7+H/9tvWsFqGW+iFfz9CV9Ap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q98pkyAAAAN8AAAAPAAAAAAAAAAAAAAAAAJgCAABk&#10;cnMvZG93bnJldi54bWxQSwUGAAAAAAQABAD1AAAAjQMAAAAA&#10;" path="m,l1795907,r,9144l,9144,,e" fillcolor="black" stroked="f" strokeweight="0">
                  <v:path arrowok="t" textboxrect="0,0,1795907,9144"/>
                </v:shape>
                <v:shape id="Shape 531806" o:spid="_x0000_s3680" style="position:absolute;left:97258;top:47628;width:92;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guVsgA&#10;AADfAAAADwAAAGRycy9kb3ducmV2LnhtbESPQWvCQBSE74X+h+UVvNWNlqpEVylSxV4Kmlb09th9&#10;JqHZtyG7mvjvXaHgcZiZb5jZorOVuFDjS8cKBv0EBLF2puRcwU+2ep2A8AHZYOWYFFzJw2L+/DTD&#10;1LiWt3TZhVxECPsUFRQh1KmUXhdk0fddTRy9k2sshiibXJoG2wi3lRwmyUhaLDkuFFjTsiD9tztb&#10;Besy85/hioeT3nfttx5/Zb+ro1K9l+5jCiJQFx7h//bGKHh/G0ySEdz/xC8g5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fKC5WyAAAAN8AAAAPAAAAAAAAAAAAAAAAAJgCAABk&#10;cnMvZG93bnJldi54bWxQSwUGAAAAAAQABAD1AAAAjQMAAAAA&#10;" path="m,l9144,r,1051865l,1051865,,e" fillcolor="black" stroked="f" strokeweight="0">
                  <v:path arrowok="t" textboxrect="0,0,9144,1051865"/>
                </v:shape>
              </v:group>
            </w:pict>
          </mc:Fallback>
        </mc:AlternateContent>
      </w:r>
      <w:r>
        <w:t xml:space="preserve">скамейки *5-6 кеглей </w:t>
      </w:r>
      <w:r>
        <w:rPr>
          <w:i/>
        </w:rPr>
        <w:t xml:space="preserve">Вводная </w:t>
      </w:r>
      <w:r>
        <w:rPr>
          <w:i/>
        </w:rPr>
        <w:tab/>
      </w:r>
      <w:r>
        <w:t xml:space="preserve">Ходьба в колонне по одному. </w:t>
      </w:r>
      <w:r>
        <w:tab/>
        <w:t xml:space="preserve">Ходьба в колонне по одному. </w:t>
      </w:r>
      <w:r>
        <w:tab/>
        <w:t>«Подготовка лётчиков-</w:t>
      </w:r>
      <w:r>
        <w:tab/>
        <w:t xml:space="preserve">Ходьба в колонне по </w:t>
      </w:r>
      <w:r>
        <w:rPr>
          <w:i/>
        </w:rPr>
        <w:t xml:space="preserve">часть </w:t>
      </w:r>
      <w:r>
        <w:rPr>
          <w:i/>
        </w:rPr>
        <w:tab/>
      </w:r>
      <w:r>
        <w:t xml:space="preserve">Ходьба с перешагиванием </w:t>
      </w:r>
      <w:r>
        <w:tab/>
        <w:t xml:space="preserve">Ходьба по кругу, взявшись за </w:t>
      </w:r>
      <w:r>
        <w:tab/>
        <w:t xml:space="preserve">космонавтов» - </w:t>
      </w:r>
      <w:r>
        <w:tab/>
        <w:t xml:space="preserve">одному, ходьба и бег через предметы «ветки» </w:t>
      </w:r>
      <w:r>
        <w:tab/>
        <w:t xml:space="preserve">руки. По сигналу поворот и </w:t>
      </w:r>
      <w:r>
        <w:tab/>
        <w:t xml:space="preserve">ходьба в колонне по одному; на </w:t>
      </w:r>
      <w:r>
        <w:tab/>
        <w:t xml:space="preserve">врассыпную; по сигналу попеременно правой и левой </w:t>
      </w:r>
      <w:r>
        <w:tab/>
        <w:t xml:space="preserve">ходьба в другую сторону. </w:t>
      </w:r>
      <w:r>
        <w:tab/>
        <w:t xml:space="preserve">сигнал «Ракета» - остановиться </w:t>
      </w:r>
      <w:r>
        <w:tab/>
        <w:t xml:space="preserve">«Лошадки!» - ходьба, ногой. По сигналу «птички </w:t>
      </w:r>
      <w:r>
        <w:tab/>
        <w:t xml:space="preserve">Ходьба и бег врассыпную. </w:t>
      </w:r>
      <w:r>
        <w:tab/>
        <w:t xml:space="preserve">и встать на одной ноге, руки в </w:t>
      </w:r>
      <w:r>
        <w:tab/>
        <w:t xml:space="preserve">высоко поднимая полетели» - бег врассыпную. </w:t>
      </w:r>
      <w:r>
        <w:tab/>
        <w:t>вверх; на сигнал «Звезда» -</w:t>
      </w:r>
      <w:r>
        <w:tab/>
        <w:t xml:space="preserve">колени; на сигнал </w:t>
      </w:r>
    </w:p>
    <w:p w:rsidR="003C237C" w:rsidRDefault="003C237C">
      <w:pPr>
        <w:spacing w:after="0" w:line="259" w:lineRule="auto"/>
        <w:ind w:left="-1100" w:right="16197" w:firstLine="0"/>
        <w:jc w:val="left"/>
      </w:pPr>
    </w:p>
    <w:tbl>
      <w:tblPr>
        <w:tblStyle w:val="TableGrid"/>
        <w:tblW w:w="15316" w:type="dxa"/>
        <w:tblInd w:w="-110" w:type="dxa"/>
        <w:tblCellMar>
          <w:top w:w="49" w:type="dxa"/>
          <w:left w:w="106" w:type="dxa"/>
        </w:tblCellMar>
        <w:tblLook w:val="04A0" w:firstRow="1" w:lastRow="0" w:firstColumn="1" w:lastColumn="0" w:noHBand="0" w:noVBand="1"/>
      </w:tblPr>
      <w:tblGrid>
        <w:gridCol w:w="710"/>
        <w:gridCol w:w="1705"/>
        <w:gridCol w:w="3260"/>
        <w:gridCol w:w="3298"/>
        <w:gridCol w:w="3505"/>
        <w:gridCol w:w="2838"/>
      </w:tblGrid>
      <w:tr w:rsidR="003C237C">
        <w:trPr>
          <w:trHeight w:val="1388"/>
        </w:trPr>
        <w:tc>
          <w:tcPr>
            <w:tcW w:w="710"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Чередование ходьбы и бега. </w:t>
            </w:r>
          </w:p>
        </w:tc>
        <w:tc>
          <w:tcPr>
            <w:tcW w:w="3298"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5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присесть, руки в стороны, колени развести в стороны. По сигналу «Мы в невесомости летим» - ходьба и бег врассыпную.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266" w:firstLine="0"/>
            </w:pPr>
            <w:r>
              <w:t xml:space="preserve">«Мышки!» - ходьба на носках семенящим шагом – весной мышки ищут зёрнышки; ходьба и бег в чередовании. </w:t>
            </w:r>
          </w:p>
        </w:tc>
      </w:tr>
      <w:tr w:rsidR="003C237C">
        <w:trPr>
          <w:trHeight w:val="562"/>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i/>
              </w:rPr>
              <w:t xml:space="preserve">ОРУ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90" w:firstLine="0"/>
              <w:jc w:val="left"/>
            </w:pPr>
            <w:r>
              <w:t xml:space="preserve">Без предметов (см. картотеку, комплекс № 29) </w:t>
            </w:r>
          </w:p>
        </w:tc>
        <w:tc>
          <w:tcPr>
            <w:tcW w:w="329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С кеглей (см. картотеку, комплекс № 30) </w:t>
            </w:r>
          </w:p>
        </w:tc>
        <w:tc>
          <w:tcPr>
            <w:tcW w:w="35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pPr>
            <w:r>
              <w:t xml:space="preserve">С мячом «планетами» (см. картотеку, комплекс № 31)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22"/>
              </w:rPr>
              <w:t xml:space="preserve">С косичкой (см. картотеку, комплекс № 32) </w:t>
            </w:r>
          </w:p>
        </w:tc>
      </w:tr>
      <w:tr w:rsidR="003C237C">
        <w:trPr>
          <w:trHeight w:val="5258"/>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i/>
              </w:rPr>
              <w:t xml:space="preserve">ОВД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41" w:line="245" w:lineRule="auto"/>
              <w:ind w:left="0" w:right="100" w:firstLine="0"/>
              <w:jc w:val="left"/>
            </w:pPr>
            <w:r>
              <w:t xml:space="preserve">1.Ходьба по доске, лежащей на полу, с мешочком на голове, руки в стороны.            *. Ходьба по гимнастической скамейке боком приставным шагом с мешочком на голове.       </w:t>
            </w:r>
          </w:p>
          <w:p w:rsidR="003C237C" w:rsidRDefault="00615B56">
            <w:pPr>
              <w:spacing w:after="5" w:line="276" w:lineRule="auto"/>
              <w:ind w:left="0" w:right="0" w:firstLine="0"/>
              <w:jc w:val="left"/>
            </w:pPr>
            <w:r>
              <w:t xml:space="preserve"> 2. Прыжки на 2х ногах через препятствия.                </w:t>
            </w:r>
          </w:p>
          <w:p w:rsidR="003C237C" w:rsidRDefault="00615B56">
            <w:pPr>
              <w:spacing w:after="0" w:line="276" w:lineRule="auto"/>
              <w:ind w:left="0" w:right="214" w:firstLine="0"/>
            </w:pPr>
            <w:r>
              <w:t xml:space="preserve"> * Прыжки на 2х ногах через 5-6 шнуров, лежащих на полу. </w:t>
            </w:r>
          </w:p>
          <w:p w:rsidR="003C237C" w:rsidRDefault="00615B56">
            <w:pPr>
              <w:spacing w:after="0" w:line="258" w:lineRule="auto"/>
              <w:ind w:left="0" w:right="173" w:firstLine="0"/>
            </w:pPr>
            <w:r>
              <w:t xml:space="preserve">3*. Метание мешочков в горизонтальную цель правой и левой рукой. </w:t>
            </w:r>
          </w:p>
          <w:p w:rsidR="003C237C" w:rsidRDefault="00615B56">
            <w:pPr>
              <w:spacing w:after="0" w:line="259" w:lineRule="auto"/>
              <w:ind w:left="0" w:right="0" w:firstLine="0"/>
              <w:jc w:val="left"/>
            </w:pPr>
            <w:r>
              <w:t xml:space="preserve"> </w:t>
            </w:r>
          </w:p>
        </w:tc>
        <w:tc>
          <w:tcPr>
            <w:tcW w:w="329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66" w:lineRule="auto"/>
              <w:ind w:left="0" w:right="312" w:firstLine="0"/>
            </w:pPr>
            <w:r>
              <w:t xml:space="preserve">1. Прыжки в длину с места. * Прыжки в длину с места – «Кто дальше прыгнет». 2. Метание мешочков в </w:t>
            </w:r>
          </w:p>
          <w:p w:rsidR="003C237C" w:rsidRDefault="00615B56">
            <w:pPr>
              <w:spacing w:after="0" w:line="259" w:lineRule="auto"/>
              <w:ind w:left="0" w:right="0" w:firstLine="0"/>
              <w:jc w:val="left"/>
            </w:pPr>
            <w:r>
              <w:t xml:space="preserve">горизонтальную цель.                </w:t>
            </w:r>
          </w:p>
          <w:p w:rsidR="003C237C" w:rsidRDefault="00615B56">
            <w:pPr>
              <w:spacing w:after="0" w:line="257" w:lineRule="auto"/>
              <w:ind w:left="0" w:right="178" w:firstLine="0"/>
            </w:pPr>
            <w:r>
              <w:t xml:space="preserve">*. Метание мячей в вертикальную цель способом от плеча. </w:t>
            </w:r>
          </w:p>
          <w:p w:rsidR="003C237C" w:rsidRDefault="00615B56">
            <w:pPr>
              <w:spacing w:after="0" w:line="259" w:lineRule="auto"/>
              <w:ind w:left="0" w:right="0" w:firstLine="0"/>
              <w:jc w:val="left"/>
            </w:pPr>
            <w:r>
              <w:t xml:space="preserve">3*. Отбивание мяча одной рукой несколько раз подряд и ловля его двумя руками. </w:t>
            </w:r>
          </w:p>
        </w:tc>
        <w:tc>
          <w:tcPr>
            <w:tcW w:w="35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9" w:lineRule="auto"/>
              <w:ind w:left="5" w:right="0" w:firstLine="0"/>
              <w:jc w:val="left"/>
            </w:pPr>
            <w:r>
              <w:t xml:space="preserve">1. Метание мешочков на дальность. </w:t>
            </w:r>
          </w:p>
          <w:p w:rsidR="003C237C" w:rsidRDefault="00615B56">
            <w:pPr>
              <w:spacing w:after="0" w:line="258" w:lineRule="auto"/>
              <w:ind w:left="5" w:right="0" w:firstLine="0"/>
              <w:jc w:val="left"/>
            </w:pPr>
            <w:r>
              <w:t xml:space="preserve"> * Метание мешочков с песком правой и левой рукой на дальность.   </w:t>
            </w:r>
          </w:p>
          <w:p w:rsidR="003C237C" w:rsidRDefault="00615B56">
            <w:pPr>
              <w:spacing w:after="0" w:line="258" w:lineRule="auto"/>
              <w:ind w:left="5" w:right="0" w:firstLine="0"/>
              <w:jc w:val="left"/>
            </w:pPr>
            <w:r>
              <w:t xml:space="preserve">2. Ползание по гимнастической скамейке с опорой на ладони и колени.                                       </w:t>
            </w:r>
          </w:p>
          <w:p w:rsidR="003C237C" w:rsidRDefault="00615B56">
            <w:pPr>
              <w:spacing w:after="0" w:line="259" w:lineRule="auto"/>
              <w:ind w:left="5" w:right="216" w:firstLine="0"/>
            </w:pPr>
            <w:r>
              <w:t xml:space="preserve">* Ползание по гимнастической скамейке с опорой на ладони и ступни «по-медвежьи». 3*. Прыжки на 2х ногах с передвижением вперед.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76"/>
              </w:numPr>
              <w:spacing w:after="37" w:line="244" w:lineRule="auto"/>
              <w:ind w:right="171" w:firstLine="0"/>
              <w:jc w:val="left"/>
            </w:pPr>
            <w:r>
              <w:t xml:space="preserve">Равновесие – ходьба по доске «бревну», лежащей на полу, приставляя пятку одной ноги к носку другой, руки на поясе. *. Ходьба по гимнастической скамейке приставным шагом, руки на поясе; на середине присесть, вынести руки вперёд, выпрямиться и пройти дальше.      </w:t>
            </w:r>
          </w:p>
          <w:p w:rsidR="003C237C" w:rsidRDefault="00615B56">
            <w:pPr>
              <w:numPr>
                <w:ilvl w:val="0"/>
                <w:numId w:val="176"/>
              </w:numPr>
              <w:spacing w:after="0" w:line="280" w:lineRule="auto"/>
              <w:ind w:right="171" w:firstLine="0"/>
              <w:jc w:val="left"/>
            </w:pPr>
            <w:r>
              <w:t xml:space="preserve">Прыжки на 2х ногах «с кочки на кочку». </w:t>
            </w:r>
          </w:p>
          <w:p w:rsidR="003C237C" w:rsidRDefault="00615B56">
            <w:pPr>
              <w:spacing w:after="0" w:line="259" w:lineRule="auto"/>
              <w:ind w:left="5" w:right="334" w:firstLine="0"/>
            </w:pPr>
            <w:r>
              <w:t xml:space="preserve"> *. Прыжки на 2х ногах между предметами «деревьями». </w:t>
            </w:r>
          </w:p>
        </w:tc>
      </w:tr>
      <w:tr w:rsidR="003C237C">
        <w:trPr>
          <w:trHeight w:val="1940"/>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3C237C" w:rsidRDefault="00615B56">
            <w:pPr>
              <w:spacing w:after="15" w:line="259" w:lineRule="auto"/>
              <w:ind w:left="5" w:right="0" w:firstLine="0"/>
              <w:jc w:val="left"/>
            </w:pPr>
            <w:r>
              <w:rPr>
                <w:i/>
              </w:rPr>
              <w:t xml:space="preserve">Подвижная </w:t>
            </w:r>
          </w:p>
          <w:p w:rsidR="003C237C" w:rsidRDefault="00615B56">
            <w:pPr>
              <w:spacing w:after="0" w:line="259" w:lineRule="auto"/>
              <w:ind w:left="5" w:right="0" w:firstLine="0"/>
              <w:jc w:val="left"/>
            </w:pPr>
            <w:r>
              <w:rPr>
                <w:i/>
              </w:rPr>
              <w:t xml:space="preserve">игра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404" w:firstLine="0"/>
            </w:pPr>
            <w:r>
              <w:t xml:space="preserve">«Пробеги тихо». * (см. картотеку подвижных игр)  </w:t>
            </w:r>
            <w:r>
              <w:rPr>
                <w:b/>
              </w:rPr>
              <w:t>Цель:</w:t>
            </w:r>
            <w:r>
              <w:t xml:space="preserve"> развивать умение бесшумно двигаться.</w:t>
            </w:r>
            <w:r>
              <w:rPr>
                <w:b/>
              </w:rPr>
              <w:t xml:space="preserve"> </w:t>
            </w:r>
          </w:p>
        </w:tc>
        <w:tc>
          <w:tcPr>
            <w:tcW w:w="329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1" w:lineRule="auto"/>
              <w:ind w:left="0" w:right="435" w:firstLine="0"/>
            </w:pPr>
            <w:r>
              <w:t xml:space="preserve">«Совушка». (см. картотеку подвижных игр)  </w:t>
            </w:r>
            <w:r>
              <w:rPr>
                <w:b/>
              </w:rPr>
              <w:t>Цель</w:t>
            </w:r>
            <w:r>
              <w:t xml:space="preserve">: развивать у детей торможение, </w:t>
            </w:r>
          </w:p>
          <w:p w:rsidR="003C237C" w:rsidRDefault="00615B56">
            <w:pPr>
              <w:spacing w:after="0" w:line="259" w:lineRule="auto"/>
              <w:ind w:left="0" w:right="0" w:firstLine="0"/>
              <w:jc w:val="left"/>
            </w:pPr>
            <w:r>
              <w:t xml:space="preserve">наблюдательность, умение выполнять движения по сигналу.  </w:t>
            </w:r>
          </w:p>
        </w:tc>
        <w:tc>
          <w:tcPr>
            <w:tcW w:w="35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1" w:lineRule="auto"/>
              <w:ind w:left="5" w:right="0" w:firstLine="0"/>
              <w:jc w:val="left"/>
            </w:pPr>
            <w:r>
              <w:t xml:space="preserve">«Совушка». (см. картотеку подвижных игр) * по сигналу «ночь» дети «звезды-луна» выбегают и кружатся </w:t>
            </w:r>
          </w:p>
          <w:p w:rsidR="003C237C" w:rsidRDefault="00615B56">
            <w:pPr>
              <w:spacing w:after="0" w:line="259" w:lineRule="auto"/>
              <w:ind w:left="5" w:right="256" w:firstLine="0"/>
            </w:pPr>
            <w:r>
              <w:t xml:space="preserve">«сверкают» по всей площадке. По команде «день!» - замирают.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47" w:line="236" w:lineRule="auto"/>
              <w:ind w:left="5" w:right="0" w:firstLine="0"/>
            </w:pPr>
            <w:r>
              <w:t xml:space="preserve">«Птички и кошка». (см. картотеку подвижных </w:t>
            </w:r>
          </w:p>
          <w:p w:rsidR="003C237C" w:rsidRDefault="00615B56">
            <w:pPr>
              <w:spacing w:after="0" w:line="259" w:lineRule="auto"/>
              <w:ind w:left="5" w:right="0" w:firstLine="0"/>
              <w:jc w:val="left"/>
            </w:pPr>
            <w:r>
              <w:t xml:space="preserve">игр)  </w:t>
            </w:r>
          </w:p>
          <w:p w:rsidR="003C237C" w:rsidRDefault="00615B56">
            <w:pPr>
              <w:spacing w:after="0" w:line="259" w:lineRule="auto"/>
              <w:ind w:left="5" w:right="0" w:firstLine="0"/>
              <w:jc w:val="left"/>
            </w:pPr>
            <w:r>
              <w:rPr>
                <w:b/>
              </w:rPr>
              <w:t>Цель</w:t>
            </w:r>
            <w:r>
              <w:t xml:space="preserve">: Развивать у детей решительность, упражнять в беге с увертыванием. </w:t>
            </w:r>
          </w:p>
        </w:tc>
      </w:tr>
      <w:tr w:rsidR="003C237C">
        <w:trPr>
          <w:trHeight w:val="3323"/>
        </w:trPr>
        <w:tc>
          <w:tcPr>
            <w:tcW w:w="710"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i/>
              </w:rPr>
              <w:t xml:space="preserve">Заключительн ая часть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77" w:firstLine="0"/>
            </w:pPr>
            <w:r>
              <w:t>И.М.П.  «Угадай, кто позвал».</w:t>
            </w:r>
            <w:r>
              <w:rPr>
                <w:color w:val="313131"/>
              </w:rPr>
              <w:t xml:space="preserve"> </w:t>
            </w:r>
            <w:r>
              <w:rPr>
                <w:b/>
                <w:color w:val="313131"/>
              </w:rPr>
              <w:t>(см. картотеку игры малой подвижности)</w:t>
            </w:r>
            <w:r>
              <w:rPr>
                <w:color w:val="313131"/>
              </w:rPr>
              <w:t xml:space="preserve"> </w:t>
            </w:r>
            <w:r>
              <w:t xml:space="preserve"> </w:t>
            </w:r>
            <w:r>
              <w:rPr>
                <w:b/>
              </w:rPr>
              <w:t>И.М.П. Русская народная игра «Воробышки и кот»</w:t>
            </w:r>
            <w:r>
              <w:t xml:space="preserve"> (см. картотеку подвижные игры народа Поволжья)</w:t>
            </w:r>
            <w:r>
              <w:rPr>
                <w:b/>
              </w:rPr>
              <w:t xml:space="preserve"> *</w:t>
            </w:r>
            <w:r>
              <w:rPr>
                <w:b/>
                <w:i/>
              </w:rPr>
              <w:t xml:space="preserve"> </w:t>
            </w:r>
            <w:r>
              <w:t xml:space="preserve">Дыхательная гимнастика «Петушок» (см. картотеку дыхательная гимнастика) </w:t>
            </w:r>
          </w:p>
        </w:tc>
        <w:tc>
          <w:tcPr>
            <w:tcW w:w="329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5" w:lineRule="auto"/>
              <w:ind w:left="0" w:right="0" w:firstLine="0"/>
              <w:jc w:val="left"/>
            </w:pPr>
            <w:r>
              <w:t xml:space="preserve">Ходьба в колонне по одному, на носках.  </w:t>
            </w:r>
          </w:p>
          <w:p w:rsidR="003C237C" w:rsidRDefault="00615B56">
            <w:pPr>
              <w:spacing w:after="0" w:line="251" w:lineRule="auto"/>
              <w:ind w:left="0" w:right="189" w:firstLine="0"/>
            </w:pPr>
            <w:r>
              <w:rPr>
                <w:b/>
              </w:rPr>
              <w:t xml:space="preserve">И.М.П. «Русская народная игра «У медведя во бору» </w:t>
            </w:r>
            <w:r>
              <w:t xml:space="preserve">(см. картотеку подвижные игры народа Поволжья)  Дыхательная гимнастика по методу Стрельниковой </w:t>
            </w:r>
            <w:r>
              <w:rPr>
                <w:b/>
              </w:rPr>
              <w:t>«Будем здоровыми!»</w:t>
            </w:r>
            <w:r>
              <w:t xml:space="preserve"> (см. </w:t>
            </w:r>
          </w:p>
          <w:p w:rsidR="003C237C" w:rsidRDefault="00615B56">
            <w:pPr>
              <w:spacing w:after="0" w:line="259" w:lineRule="auto"/>
              <w:ind w:left="0" w:right="0" w:firstLine="0"/>
              <w:jc w:val="left"/>
            </w:pPr>
            <w:r>
              <w:t xml:space="preserve">картотеку дыхательная гимнастика). </w:t>
            </w:r>
          </w:p>
        </w:tc>
        <w:tc>
          <w:tcPr>
            <w:tcW w:w="35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32" w:firstLine="0"/>
              <w:jc w:val="left"/>
            </w:pPr>
            <w:r>
              <w:t xml:space="preserve">Ходьба в колонне по одному. </w:t>
            </w:r>
            <w:r>
              <w:rPr>
                <w:b/>
              </w:rPr>
              <w:t>И.М.П. Русская народная игра «Гуси-лебеди»</w:t>
            </w:r>
            <w:r>
              <w:t xml:space="preserve"> (см. картотеку подвижные игры народа Поволжья)</w:t>
            </w:r>
            <w:r>
              <w:rPr>
                <w:b/>
              </w:rPr>
              <w:t xml:space="preserve"> </w:t>
            </w:r>
            <w:r>
              <w:t xml:space="preserve">Дыхательная гимнастика </w:t>
            </w:r>
            <w:r>
              <w:rPr>
                <w:b/>
              </w:rPr>
              <w:t>«Ракета» *</w:t>
            </w:r>
            <w:r>
              <w:t>(см. картотеку дыхательная гимнастика).</w:t>
            </w:r>
            <w:r>
              <w:rPr>
                <w:b/>
              </w:rPr>
              <w:t xml:space="preserve"> </w:t>
            </w:r>
            <w:r>
              <w:t xml:space="preserve">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4" w:lineRule="auto"/>
              <w:ind w:left="5" w:right="0" w:firstLine="0"/>
              <w:jc w:val="left"/>
            </w:pPr>
            <w:r>
              <w:t xml:space="preserve">Ходьба в колонне по одному. </w:t>
            </w:r>
          </w:p>
          <w:p w:rsidR="003C237C" w:rsidRDefault="00615B56">
            <w:pPr>
              <w:spacing w:after="8" w:line="238" w:lineRule="auto"/>
              <w:ind w:left="5" w:right="59" w:firstLine="0"/>
            </w:pPr>
            <w:r>
              <w:rPr>
                <w:b/>
              </w:rPr>
              <w:t xml:space="preserve">И.М.П. Русская народная игра «У медведя во бору» </w:t>
            </w:r>
            <w:r>
              <w:t xml:space="preserve">(см. картотеку подвижные игры народа Поволжья). Дыхательная гимнастика </w:t>
            </w:r>
          </w:p>
          <w:p w:rsidR="003C237C" w:rsidRDefault="00615B56">
            <w:pPr>
              <w:spacing w:after="12" w:line="259" w:lineRule="auto"/>
              <w:ind w:left="5" w:right="0" w:firstLine="0"/>
              <w:jc w:val="left"/>
            </w:pPr>
            <w:r>
              <w:rPr>
                <w:b/>
              </w:rPr>
              <w:t xml:space="preserve">«Радуга обними меня» </w:t>
            </w:r>
          </w:p>
          <w:p w:rsidR="003C237C" w:rsidRDefault="00615B56">
            <w:pPr>
              <w:spacing w:after="0" w:line="259" w:lineRule="auto"/>
              <w:ind w:left="5" w:right="0" w:firstLine="0"/>
              <w:jc w:val="left"/>
            </w:pPr>
            <w:r>
              <w:rPr>
                <w:b/>
              </w:rPr>
              <w:t>*</w:t>
            </w:r>
            <w:r>
              <w:t xml:space="preserve">(см. картотеку дыхательная гимнастика). </w:t>
            </w:r>
          </w:p>
        </w:tc>
      </w:tr>
    </w:tbl>
    <w:p w:rsidR="003C237C" w:rsidRDefault="00615B56">
      <w:pPr>
        <w:spacing w:after="37" w:line="259" w:lineRule="auto"/>
        <w:ind w:left="34" w:right="0" w:firstLine="0"/>
        <w:jc w:val="left"/>
      </w:pPr>
      <w:r>
        <w:rPr>
          <w:i/>
        </w:rPr>
        <w:t xml:space="preserve"> </w:t>
      </w:r>
    </w:p>
    <w:p w:rsidR="003C237C" w:rsidRDefault="00615B56">
      <w:pPr>
        <w:tabs>
          <w:tab w:val="center" w:pos="710"/>
          <w:tab w:val="center" w:pos="3930"/>
          <w:tab w:val="center" w:pos="7205"/>
          <w:tab w:val="center" w:pos="10604"/>
          <w:tab w:val="center" w:pos="13785"/>
        </w:tabs>
        <w:spacing w:after="5" w:line="271" w:lineRule="auto"/>
        <w:ind w:left="0" w:right="0" w:firstLine="0"/>
        <w:jc w:val="left"/>
      </w:pPr>
      <w:r>
        <w:rPr>
          <w:rFonts w:ascii="Calibri" w:eastAsia="Calibri" w:hAnsi="Calibri" w:cs="Calibri"/>
          <w:sz w:val="22"/>
        </w:rPr>
        <w:tab/>
      </w:r>
      <w:r>
        <w:rPr>
          <w:b/>
        </w:rPr>
        <w:t xml:space="preserve"> </w:t>
      </w:r>
      <w:r>
        <w:rPr>
          <w:b/>
        </w:rPr>
        <w:tab/>
        <w:t xml:space="preserve">1 неделя (87**ООД) </w:t>
      </w:r>
      <w:r>
        <w:rPr>
          <w:b/>
        </w:rPr>
        <w:tab/>
        <w:t xml:space="preserve">2 неделя (90**ООД) </w:t>
      </w:r>
      <w:r>
        <w:rPr>
          <w:b/>
        </w:rPr>
        <w:tab/>
        <w:t xml:space="preserve">3 неделя (93**ООД) </w:t>
      </w:r>
      <w:r>
        <w:rPr>
          <w:b/>
        </w:rPr>
        <w:tab/>
        <w:t xml:space="preserve">4 неделя(96**ООД)  </w:t>
      </w:r>
    </w:p>
    <w:p w:rsidR="003C237C" w:rsidRDefault="00615B56">
      <w:pPr>
        <w:tabs>
          <w:tab w:val="center" w:pos="1102"/>
          <w:tab w:val="center" w:pos="3933"/>
          <w:tab w:val="center" w:pos="7206"/>
          <w:tab w:val="center" w:pos="10605"/>
          <w:tab w:val="right" w:pos="15098"/>
        </w:tabs>
        <w:spacing w:after="5" w:line="271" w:lineRule="auto"/>
        <w:ind w:left="0" w:right="0" w:firstLine="0"/>
        <w:jc w:val="left"/>
      </w:pPr>
      <w:r>
        <w:rPr>
          <w:rFonts w:ascii="Calibri" w:eastAsia="Calibri" w:hAnsi="Calibri" w:cs="Calibri"/>
          <w:sz w:val="22"/>
        </w:rPr>
        <w:tab/>
      </w:r>
      <w:r>
        <w:rPr>
          <w:b/>
        </w:rPr>
        <w:t xml:space="preserve">Неделя  </w:t>
      </w:r>
      <w:r>
        <w:rPr>
          <w:b/>
        </w:rPr>
        <w:tab/>
        <w:t xml:space="preserve">Тема: «День птиц </w:t>
      </w:r>
      <w:r>
        <w:rPr>
          <w:b/>
        </w:rPr>
        <w:tab/>
        <w:t xml:space="preserve">Тема: «День здоровья </w:t>
      </w:r>
      <w:r>
        <w:rPr>
          <w:b/>
        </w:rPr>
        <w:tab/>
        <w:t xml:space="preserve">Тема: «Книга – источник </w:t>
      </w:r>
      <w:r>
        <w:rPr>
          <w:b/>
        </w:rPr>
        <w:tab/>
        <w:t xml:space="preserve">Тема: «Праздник весны </w:t>
      </w:r>
    </w:p>
    <w:p w:rsidR="003C237C" w:rsidRDefault="00615B56">
      <w:pPr>
        <w:spacing w:after="5" w:line="271" w:lineRule="auto"/>
        <w:ind w:left="9" w:right="514" w:firstLine="9"/>
        <w:jc w:val="left"/>
      </w:pPr>
      <w:r>
        <w:rPr>
          <w:b/>
        </w:rPr>
        <w:t>Мес</w:t>
      </w:r>
      <w:r>
        <w:rPr>
          <w:b/>
        </w:rPr>
        <w:tab/>
        <w:t xml:space="preserve"> </w:t>
      </w:r>
      <w:r>
        <w:rPr>
          <w:b/>
        </w:rPr>
        <w:tab/>
        <w:t xml:space="preserve">(Международный день </w:t>
      </w:r>
      <w:r>
        <w:rPr>
          <w:b/>
        </w:rPr>
        <w:tab/>
        <w:t xml:space="preserve">(Всемирный день </w:t>
      </w:r>
      <w:r>
        <w:rPr>
          <w:b/>
        </w:rPr>
        <w:tab/>
        <w:t xml:space="preserve">знаний </w:t>
      </w:r>
      <w:r>
        <w:rPr>
          <w:b/>
        </w:rPr>
        <w:tab/>
        <w:t xml:space="preserve">и труда» яц  </w:t>
      </w:r>
      <w:r>
        <w:rPr>
          <w:b/>
        </w:rPr>
        <w:tab/>
        <w:t xml:space="preserve">                 </w:t>
      </w:r>
      <w:r>
        <w:rPr>
          <w:b/>
        </w:rPr>
        <w:tab/>
        <w:t xml:space="preserve">птиц)» </w:t>
      </w:r>
      <w:r>
        <w:rPr>
          <w:b/>
        </w:rPr>
        <w:tab/>
        <w:t xml:space="preserve">здоровья)» </w:t>
      </w:r>
      <w:r>
        <w:rPr>
          <w:b/>
        </w:rPr>
        <w:tab/>
        <w:t xml:space="preserve">(Международный день </w:t>
      </w:r>
    </w:p>
    <w:p w:rsidR="003C237C" w:rsidRDefault="00615B56">
      <w:pPr>
        <w:tabs>
          <w:tab w:val="center" w:pos="984"/>
          <w:tab w:val="center" w:pos="10606"/>
        </w:tabs>
        <w:spacing w:after="5" w:line="271" w:lineRule="auto"/>
        <w:ind w:left="0" w:right="0" w:firstLine="0"/>
        <w:jc w:val="left"/>
      </w:pPr>
      <w:r>
        <w:rPr>
          <w:rFonts w:ascii="Calibri" w:eastAsia="Calibri" w:hAnsi="Calibri" w:cs="Calibri"/>
          <w:sz w:val="22"/>
        </w:rPr>
        <w:tab/>
      </w:r>
      <w:r>
        <w:rPr>
          <w:b/>
        </w:rPr>
        <w:t xml:space="preserve">Тема </w:t>
      </w:r>
      <w:r>
        <w:rPr>
          <w:b/>
        </w:rPr>
        <w:tab/>
        <w:t xml:space="preserve">детской книги) </w:t>
      </w:r>
    </w:p>
    <w:p w:rsidR="003C237C" w:rsidRDefault="00615B56">
      <w:pPr>
        <w:spacing w:after="5" w:line="271" w:lineRule="auto"/>
        <w:ind w:left="8954" w:right="0" w:firstLine="9"/>
        <w:jc w:val="left"/>
      </w:pPr>
      <w:r>
        <w:rPr>
          <w:b/>
        </w:rPr>
        <w:t xml:space="preserve">Космос (День космонавтики)» </w:t>
      </w:r>
    </w:p>
    <w:p w:rsidR="003C237C" w:rsidRDefault="00615B56">
      <w:pPr>
        <w:spacing w:after="11" w:line="274" w:lineRule="auto"/>
        <w:ind w:left="2410" w:right="107" w:hanging="1700"/>
        <w:jc w:val="left"/>
      </w:pPr>
      <w:r>
        <w:rPr>
          <w:rFonts w:ascii="Calibri" w:eastAsia="Calibri" w:hAnsi="Calibri" w:cs="Calibri"/>
          <w:noProof/>
          <w:sz w:val="22"/>
        </w:rPr>
        <mc:AlternateContent>
          <mc:Choice Requires="wpg">
            <w:drawing>
              <wp:anchor distT="0" distB="0" distL="114300" distR="114300" simplePos="0" relativeHeight="251661824" behindDoc="1" locked="0" layoutInCell="1" allowOverlap="1">
                <wp:simplePos x="0" y="0"/>
                <wp:positionH relativeFrom="column">
                  <wp:posOffset>-73151</wp:posOffset>
                </wp:positionH>
                <wp:positionV relativeFrom="paragraph">
                  <wp:posOffset>-1095337</wp:posOffset>
                </wp:positionV>
                <wp:extent cx="9731959" cy="3539897"/>
                <wp:effectExtent l="0" t="0" r="0" b="0"/>
                <wp:wrapNone/>
                <wp:docPr id="457052" name="Group 457052"/>
                <wp:cNvGraphicFramePr/>
                <a:graphic xmlns:a="http://schemas.openxmlformats.org/drawingml/2006/main">
                  <a:graphicData uri="http://schemas.microsoft.com/office/word/2010/wordprocessingGroup">
                    <wpg:wgp>
                      <wpg:cNvGrpSpPr/>
                      <wpg:grpSpPr>
                        <a:xfrm>
                          <a:off x="0" y="0"/>
                          <a:ext cx="9731959" cy="3539897"/>
                          <a:chOff x="0" y="0"/>
                          <a:chExt cx="9731959" cy="3539897"/>
                        </a:xfrm>
                      </wpg:grpSpPr>
                      <wps:wsp>
                        <wps:cNvPr id="531809" name="Shape 531809"/>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810" name="Shape 531810"/>
                        <wps:cNvSpPr/>
                        <wps:spPr>
                          <a:xfrm>
                            <a:off x="6096" y="0"/>
                            <a:ext cx="445008" cy="9144"/>
                          </a:xfrm>
                          <a:custGeom>
                            <a:avLst/>
                            <a:gdLst/>
                            <a:ahLst/>
                            <a:cxnLst/>
                            <a:rect l="0" t="0" r="0" b="0"/>
                            <a:pathLst>
                              <a:path w="445008" h="9144">
                                <a:moveTo>
                                  <a:pt x="0" y="0"/>
                                </a:moveTo>
                                <a:lnTo>
                                  <a:pt x="445008" y="0"/>
                                </a:lnTo>
                                <a:lnTo>
                                  <a:pt x="44500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811" name="Shape 531811"/>
                        <wps:cNvSpPr/>
                        <wps:spPr>
                          <a:xfrm>
                            <a:off x="45110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812" name="Shape 531812"/>
                        <wps:cNvSpPr/>
                        <wps:spPr>
                          <a:xfrm>
                            <a:off x="457200" y="0"/>
                            <a:ext cx="1076249" cy="9144"/>
                          </a:xfrm>
                          <a:custGeom>
                            <a:avLst/>
                            <a:gdLst/>
                            <a:ahLst/>
                            <a:cxnLst/>
                            <a:rect l="0" t="0" r="0" b="0"/>
                            <a:pathLst>
                              <a:path w="1076249" h="9144">
                                <a:moveTo>
                                  <a:pt x="0" y="0"/>
                                </a:moveTo>
                                <a:lnTo>
                                  <a:pt x="1076249" y="0"/>
                                </a:lnTo>
                                <a:lnTo>
                                  <a:pt x="107624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813" name="Shape 531813"/>
                        <wps:cNvSpPr/>
                        <wps:spPr>
                          <a:xfrm>
                            <a:off x="153347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814" name="Shape 531814"/>
                        <wps:cNvSpPr/>
                        <wps:spPr>
                          <a:xfrm>
                            <a:off x="1539570" y="0"/>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815" name="Shape 531815"/>
                        <wps:cNvSpPr/>
                        <wps:spPr>
                          <a:xfrm>
                            <a:off x="360370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816" name="Shape 531816"/>
                        <wps:cNvSpPr/>
                        <wps:spPr>
                          <a:xfrm>
                            <a:off x="3609797" y="0"/>
                            <a:ext cx="2073275" cy="9144"/>
                          </a:xfrm>
                          <a:custGeom>
                            <a:avLst/>
                            <a:gdLst/>
                            <a:ahLst/>
                            <a:cxnLst/>
                            <a:rect l="0" t="0" r="0" b="0"/>
                            <a:pathLst>
                              <a:path w="2073275" h="9144">
                                <a:moveTo>
                                  <a:pt x="0" y="0"/>
                                </a:moveTo>
                                <a:lnTo>
                                  <a:pt x="2073275" y="0"/>
                                </a:lnTo>
                                <a:lnTo>
                                  <a:pt x="207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817" name="Shape 531817"/>
                        <wps:cNvSpPr/>
                        <wps:spPr>
                          <a:xfrm>
                            <a:off x="568294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818" name="Shape 531818"/>
                        <wps:cNvSpPr/>
                        <wps:spPr>
                          <a:xfrm>
                            <a:off x="5689041" y="0"/>
                            <a:ext cx="2234820" cy="9144"/>
                          </a:xfrm>
                          <a:custGeom>
                            <a:avLst/>
                            <a:gdLst/>
                            <a:ahLst/>
                            <a:cxnLst/>
                            <a:rect l="0" t="0" r="0" b="0"/>
                            <a:pathLst>
                              <a:path w="2234820" h="9144">
                                <a:moveTo>
                                  <a:pt x="0" y="0"/>
                                </a:moveTo>
                                <a:lnTo>
                                  <a:pt x="2234820" y="0"/>
                                </a:lnTo>
                                <a:lnTo>
                                  <a:pt x="223482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819" name="Shape 531819"/>
                        <wps:cNvSpPr/>
                        <wps:spPr>
                          <a:xfrm>
                            <a:off x="792386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820" name="Shape 531820"/>
                        <wps:cNvSpPr/>
                        <wps:spPr>
                          <a:xfrm>
                            <a:off x="7929957" y="0"/>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821" name="Shape 531821"/>
                        <wps:cNvSpPr/>
                        <wps:spPr>
                          <a:xfrm>
                            <a:off x="972586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822" name="Shape 531822"/>
                        <wps:cNvSpPr/>
                        <wps:spPr>
                          <a:xfrm>
                            <a:off x="0" y="6045"/>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823" name="Shape 531823"/>
                        <wps:cNvSpPr/>
                        <wps:spPr>
                          <a:xfrm>
                            <a:off x="451104" y="6045"/>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824" name="Shape 531824"/>
                        <wps:cNvSpPr/>
                        <wps:spPr>
                          <a:xfrm>
                            <a:off x="1533474" y="6045"/>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9380" name="Shape 39380"/>
                        <wps:cNvSpPr/>
                        <wps:spPr>
                          <a:xfrm>
                            <a:off x="457200" y="6096"/>
                            <a:ext cx="1076274" cy="1051814"/>
                          </a:xfrm>
                          <a:custGeom>
                            <a:avLst/>
                            <a:gdLst/>
                            <a:ahLst/>
                            <a:cxnLst/>
                            <a:rect l="0" t="0" r="0" b="0"/>
                            <a:pathLst>
                              <a:path w="1076274" h="1051814">
                                <a:moveTo>
                                  <a:pt x="1076274" y="0"/>
                                </a:moveTo>
                                <a:lnTo>
                                  <a:pt x="0" y="1051814"/>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531825" name="Shape 531825"/>
                        <wps:cNvSpPr/>
                        <wps:spPr>
                          <a:xfrm>
                            <a:off x="3603701" y="6045"/>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26" name="Shape 531826"/>
                        <wps:cNvSpPr/>
                        <wps:spPr>
                          <a:xfrm>
                            <a:off x="5682946" y="6045"/>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27" name="Shape 531827"/>
                        <wps:cNvSpPr/>
                        <wps:spPr>
                          <a:xfrm>
                            <a:off x="7923861" y="6045"/>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28" name="Shape 531828"/>
                        <wps:cNvSpPr/>
                        <wps:spPr>
                          <a:xfrm>
                            <a:off x="9725863" y="6045"/>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39385" name="Rectangle 39385"/>
                        <wps:cNvSpPr/>
                        <wps:spPr>
                          <a:xfrm rot="-5399999">
                            <a:off x="-119287" y="2101889"/>
                            <a:ext cx="847253" cy="181116"/>
                          </a:xfrm>
                          <a:prstGeom prst="rect">
                            <a:avLst/>
                          </a:prstGeom>
                          <a:ln>
                            <a:noFill/>
                          </a:ln>
                        </wps:spPr>
                        <wps:txbx>
                          <w:txbxContent>
                            <w:p w:rsidR="003C237C" w:rsidRDefault="00615B56">
                              <w:pPr>
                                <w:spacing w:after="160" w:line="259" w:lineRule="auto"/>
                                <w:ind w:left="0" w:right="0" w:firstLine="0"/>
                                <w:jc w:val="left"/>
                              </w:pPr>
                              <w:r>
                                <w:rPr>
                                  <w:b/>
                                </w:rPr>
                                <w:t>АПРЕЛЬ</w:t>
                              </w:r>
                            </w:p>
                          </w:txbxContent>
                        </wps:txbx>
                        <wps:bodyPr horzOverflow="overflow" vert="horz" lIns="0" tIns="0" rIns="0" bIns="0" rtlCol="0">
                          <a:noAutofit/>
                        </wps:bodyPr>
                      </wps:wsp>
                      <wps:wsp>
                        <wps:cNvPr id="39386" name="Rectangle 39386"/>
                        <wps:cNvSpPr/>
                        <wps:spPr>
                          <a:xfrm rot="-5399999">
                            <a:off x="268057" y="1841134"/>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531829" name="Shape 531829"/>
                        <wps:cNvSpPr/>
                        <wps:spPr>
                          <a:xfrm>
                            <a:off x="0" y="105791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30" name="Shape 531830"/>
                        <wps:cNvSpPr/>
                        <wps:spPr>
                          <a:xfrm>
                            <a:off x="6096" y="1057910"/>
                            <a:ext cx="445008" cy="9144"/>
                          </a:xfrm>
                          <a:custGeom>
                            <a:avLst/>
                            <a:gdLst/>
                            <a:ahLst/>
                            <a:cxnLst/>
                            <a:rect l="0" t="0" r="0" b="0"/>
                            <a:pathLst>
                              <a:path w="445008" h="9144">
                                <a:moveTo>
                                  <a:pt x="0" y="0"/>
                                </a:moveTo>
                                <a:lnTo>
                                  <a:pt x="445008" y="0"/>
                                </a:lnTo>
                                <a:lnTo>
                                  <a:pt x="445008"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31" name="Shape 531831"/>
                        <wps:cNvSpPr/>
                        <wps:spPr>
                          <a:xfrm>
                            <a:off x="451104" y="105791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32" name="Shape 531832"/>
                        <wps:cNvSpPr/>
                        <wps:spPr>
                          <a:xfrm>
                            <a:off x="457200" y="1057910"/>
                            <a:ext cx="1076249" cy="9144"/>
                          </a:xfrm>
                          <a:custGeom>
                            <a:avLst/>
                            <a:gdLst/>
                            <a:ahLst/>
                            <a:cxnLst/>
                            <a:rect l="0" t="0" r="0" b="0"/>
                            <a:pathLst>
                              <a:path w="1076249" h="9144">
                                <a:moveTo>
                                  <a:pt x="0" y="0"/>
                                </a:moveTo>
                                <a:lnTo>
                                  <a:pt x="1076249" y="0"/>
                                </a:lnTo>
                                <a:lnTo>
                                  <a:pt x="107624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33" name="Shape 531833"/>
                        <wps:cNvSpPr/>
                        <wps:spPr>
                          <a:xfrm>
                            <a:off x="1533474" y="105791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34" name="Shape 531834"/>
                        <wps:cNvSpPr/>
                        <wps:spPr>
                          <a:xfrm>
                            <a:off x="1539570" y="1057910"/>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35" name="Shape 531835"/>
                        <wps:cNvSpPr/>
                        <wps:spPr>
                          <a:xfrm>
                            <a:off x="3603701" y="105791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36" name="Shape 531836"/>
                        <wps:cNvSpPr/>
                        <wps:spPr>
                          <a:xfrm>
                            <a:off x="3609797" y="1057910"/>
                            <a:ext cx="2073275" cy="9144"/>
                          </a:xfrm>
                          <a:custGeom>
                            <a:avLst/>
                            <a:gdLst/>
                            <a:ahLst/>
                            <a:cxnLst/>
                            <a:rect l="0" t="0" r="0" b="0"/>
                            <a:pathLst>
                              <a:path w="2073275" h="9144">
                                <a:moveTo>
                                  <a:pt x="0" y="0"/>
                                </a:moveTo>
                                <a:lnTo>
                                  <a:pt x="2073275" y="0"/>
                                </a:lnTo>
                                <a:lnTo>
                                  <a:pt x="2073275"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37" name="Shape 531837"/>
                        <wps:cNvSpPr/>
                        <wps:spPr>
                          <a:xfrm>
                            <a:off x="5682946" y="105791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38" name="Shape 531838"/>
                        <wps:cNvSpPr/>
                        <wps:spPr>
                          <a:xfrm>
                            <a:off x="5689041" y="1057910"/>
                            <a:ext cx="2234820" cy="9144"/>
                          </a:xfrm>
                          <a:custGeom>
                            <a:avLst/>
                            <a:gdLst/>
                            <a:ahLst/>
                            <a:cxnLst/>
                            <a:rect l="0" t="0" r="0" b="0"/>
                            <a:pathLst>
                              <a:path w="2234820" h="9144">
                                <a:moveTo>
                                  <a:pt x="0" y="0"/>
                                </a:moveTo>
                                <a:lnTo>
                                  <a:pt x="2234820" y="0"/>
                                </a:lnTo>
                                <a:lnTo>
                                  <a:pt x="2234820"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39" name="Shape 531839"/>
                        <wps:cNvSpPr/>
                        <wps:spPr>
                          <a:xfrm>
                            <a:off x="7923861" y="105791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40" name="Shape 531840"/>
                        <wps:cNvSpPr/>
                        <wps:spPr>
                          <a:xfrm>
                            <a:off x="7929957" y="1057910"/>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41" name="Shape 531841"/>
                        <wps:cNvSpPr/>
                        <wps:spPr>
                          <a:xfrm>
                            <a:off x="9725863" y="105791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42" name="Shape 531842"/>
                        <wps:cNvSpPr/>
                        <wps:spPr>
                          <a:xfrm>
                            <a:off x="0" y="1064006"/>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43" name="Shape 531843"/>
                        <wps:cNvSpPr/>
                        <wps:spPr>
                          <a:xfrm>
                            <a:off x="451104" y="1064006"/>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44" name="Shape 531844"/>
                        <wps:cNvSpPr/>
                        <wps:spPr>
                          <a:xfrm>
                            <a:off x="1533474" y="1064006"/>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45" name="Shape 531845"/>
                        <wps:cNvSpPr/>
                        <wps:spPr>
                          <a:xfrm>
                            <a:off x="3603701" y="1064006"/>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46" name="Shape 531846"/>
                        <wps:cNvSpPr/>
                        <wps:spPr>
                          <a:xfrm>
                            <a:off x="5682946" y="1064006"/>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47" name="Shape 531847"/>
                        <wps:cNvSpPr/>
                        <wps:spPr>
                          <a:xfrm>
                            <a:off x="7923861" y="1064006"/>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48" name="Shape 531848"/>
                        <wps:cNvSpPr/>
                        <wps:spPr>
                          <a:xfrm>
                            <a:off x="9725863" y="1064006"/>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49" name="Shape 531849"/>
                        <wps:cNvSpPr/>
                        <wps:spPr>
                          <a:xfrm>
                            <a:off x="0" y="246672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50" name="Shape 531850"/>
                        <wps:cNvSpPr/>
                        <wps:spPr>
                          <a:xfrm>
                            <a:off x="451104" y="246672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51" name="Shape 531851"/>
                        <wps:cNvSpPr/>
                        <wps:spPr>
                          <a:xfrm>
                            <a:off x="457200" y="2466722"/>
                            <a:ext cx="1076249" cy="9144"/>
                          </a:xfrm>
                          <a:custGeom>
                            <a:avLst/>
                            <a:gdLst/>
                            <a:ahLst/>
                            <a:cxnLst/>
                            <a:rect l="0" t="0" r="0" b="0"/>
                            <a:pathLst>
                              <a:path w="1076249" h="9144">
                                <a:moveTo>
                                  <a:pt x="0" y="0"/>
                                </a:moveTo>
                                <a:lnTo>
                                  <a:pt x="1076249" y="0"/>
                                </a:lnTo>
                                <a:lnTo>
                                  <a:pt x="107624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52" name="Shape 531852"/>
                        <wps:cNvSpPr/>
                        <wps:spPr>
                          <a:xfrm>
                            <a:off x="1533474" y="246672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53" name="Shape 531853"/>
                        <wps:cNvSpPr/>
                        <wps:spPr>
                          <a:xfrm>
                            <a:off x="1539570" y="2466722"/>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54" name="Shape 531854"/>
                        <wps:cNvSpPr/>
                        <wps:spPr>
                          <a:xfrm>
                            <a:off x="3603701" y="246672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55" name="Shape 531855"/>
                        <wps:cNvSpPr/>
                        <wps:spPr>
                          <a:xfrm>
                            <a:off x="3609797" y="2466722"/>
                            <a:ext cx="2073275" cy="9144"/>
                          </a:xfrm>
                          <a:custGeom>
                            <a:avLst/>
                            <a:gdLst/>
                            <a:ahLst/>
                            <a:cxnLst/>
                            <a:rect l="0" t="0" r="0" b="0"/>
                            <a:pathLst>
                              <a:path w="2073275" h="9144">
                                <a:moveTo>
                                  <a:pt x="0" y="0"/>
                                </a:moveTo>
                                <a:lnTo>
                                  <a:pt x="2073275" y="0"/>
                                </a:lnTo>
                                <a:lnTo>
                                  <a:pt x="2073275"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56" name="Shape 531856"/>
                        <wps:cNvSpPr/>
                        <wps:spPr>
                          <a:xfrm>
                            <a:off x="5682946" y="246672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57" name="Shape 531857"/>
                        <wps:cNvSpPr/>
                        <wps:spPr>
                          <a:xfrm>
                            <a:off x="5689041" y="2466722"/>
                            <a:ext cx="2234820" cy="9144"/>
                          </a:xfrm>
                          <a:custGeom>
                            <a:avLst/>
                            <a:gdLst/>
                            <a:ahLst/>
                            <a:cxnLst/>
                            <a:rect l="0" t="0" r="0" b="0"/>
                            <a:pathLst>
                              <a:path w="2234820" h="9144">
                                <a:moveTo>
                                  <a:pt x="0" y="0"/>
                                </a:moveTo>
                                <a:lnTo>
                                  <a:pt x="2234820" y="0"/>
                                </a:lnTo>
                                <a:lnTo>
                                  <a:pt x="2234820"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58" name="Shape 531858"/>
                        <wps:cNvSpPr/>
                        <wps:spPr>
                          <a:xfrm>
                            <a:off x="7923861" y="246672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59" name="Shape 531859"/>
                        <wps:cNvSpPr/>
                        <wps:spPr>
                          <a:xfrm>
                            <a:off x="7929957" y="2466722"/>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60" name="Shape 531860"/>
                        <wps:cNvSpPr/>
                        <wps:spPr>
                          <a:xfrm>
                            <a:off x="9725863" y="246672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61" name="Shape 531861"/>
                        <wps:cNvSpPr/>
                        <wps:spPr>
                          <a:xfrm>
                            <a:off x="0" y="2472767"/>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62" name="Shape 531862"/>
                        <wps:cNvSpPr/>
                        <wps:spPr>
                          <a:xfrm>
                            <a:off x="451104" y="2472767"/>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63" name="Shape 531863"/>
                        <wps:cNvSpPr/>
                        <wps:spPr>
                          <a:xfrm>
                            <a:off x="1533474" y="2472767"/>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64" name="Shape 531864"/>
                        <wps:cNvSpPr/>
                        <wps:spPr>
                          <a:xfrm>
                            <a:off x="3603701" y="2472767"/>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65" name="Shape 531865"/>
                        <wps:cNvSpPr/>
                        <wps:spPr>
                          <a:xfrm>
                            <a:off x="5682946" y="2472767"/>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66" name="Shape 531866"/>
                        <wps:cNvSpPr/>
                        <wps:spPr>
                          <a:xfrm>
                            <a:off x="7923861" y="2472767"/>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67" name="Shape 531867"/>
                        <wps:cNvSpPr/>
                        <wps:spPr>
                          <a:xfrm>
                            <a:off x="9725863" y="2472767"/>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68" name="Shape 531868"/>
                        <wps:cNvSpPr/>
                        <wps:spPr>
                          <a:xfrm>
                            <a:off x="0" y="317411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69" name="Shape 531869"/>
                        <wps:cNvSpPr/>
                        <wps:spPr>
                          <a:xfrm>
                            <a:off x="451104" y="317411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70" name="Shape 531870"/>
                        <wps:cNvSpPr/>
                        <wps:spPr>
                          <a:xfrm>
                            <a:off x="457200" y="3174111"/>
                            <a:ext cx="1076249" cy="9144"/>
                          </a:xfrm>
                          <a:custGeom>
                            <a:avLst/>
                            <a:gdLst/>
                            <a:ahLst/>
                            <a:cxnLst/>
                            <a:rect l="0" t="0" r="0" b="0"/>
                            <a:pathLst>
                              <a:path w="1076249" h="9144">
                                <a:moveTo>
                                  <a:pt x="0" y="0"/>
                                </a:moveTo>
                                <a:lnTo>
                                  <a:pt x="1076249" y="0"/>
                                </a:lnTo>
                                <a:lnTo>
                                  <a:pt x="107624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71" name="Shape 531871"/>
                        <wps:cNvSpPr/>
                        <wps:spPr>
                          <a:xfrm>
                            <a:off x="1533474" y="317411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72" name="Shape 531872"/>
                        <wps:cNvSpPr/>
                        <wps:spPr>
                          <a:xfrm>
                            <a:off x="1539570" y="3174111"/>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73" name="Shape 531873"/>
                        <wps:cNvSpPr/>
                        <wps:spPr>
                          <a:xfrm>
                            <a:off x="3603701" y="317411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74" name="Shape 531874"/>
                        <wps:cNvSpPr/>
                        <wps:spPr>
                          <a:xfrm>
                            <a:off x="3609797" y="3174111"/>
                            <a:ext cx="2073275" cy="9144"/>
                          </a:xfrm>
                          <a:custGeom>
                            <a:avLst/>
                            <a:gdLst/>
                            <a:ahLst/>
                            <a:cxnLst/>
                            <a:rect l="0" t="0" r="0" b="0"/>
                            <a:pathLst>
                              <a:path w="2073275" h="9144">
                                <a:moveTo>
                                  <a:pt x="0" y="0"/>
                                </a:moveTo>
                                <a:lnTo>
                                  <a:pt x="2073275" y="0"/>
                                </a:lnTo>
                                <a:lnTo>
                                  <a:pt x="2073275"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75" name="Shape 531875"/>
                        <wps:cNvSpPr/>
                        <wps:spPr>
                          <a:xfrm>
                            <a:off x="5682946" y="317411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76" name="Shape 531876"/>
                        <wps:cNvSpPr/>
                        <wps:spPr>
                          <a:xfrm>
                            <a:off x="5689041" y="3174111"/>
                            <a:ext cx="2234820" cy="9144"/>
                          </a:xfrm>
                          <a:custGeom>
                            <a:avLst/>
                            <a:gdLst/>
                            <a:ahLst/>
                            <a:cxnLst/>
                            <a:rect l="0" t="0" r="0" b="0"/>
                            <a:pathLst>
                              <a:path w="2234820" h="9144">
                                <a:moveTo>
                                  <a:pt x="0" y="0"/>
                                </a:moveTo>
                                <a:lnTo>
                                  <a:pt x="2234820" y="0"/>
                                </a:lnTo>
                                <a:lnTo>
                                  <a:pt x="2234820"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77" name="Shape 531877"/>
                        <wps:cNvSpPr/>
                        <wps:spPr>
                          <a:xfrm>
                            <a:off x="7923861" y="317411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78" name="Shape 531878"/>
                        <wps:cNvSpPr/>
                        <wps:spPr>
                          <a:xfrm>
                            <a:off x="7929957" y="3174111"/>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79" name="Shape 531879"/>
                        <wps:cNvSpPr/>
                        <wps:spPr>
                          <a:xfrm>
                            <a:off x="9725863" y="317411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80" name="Shape 531880"/>
                        <wps:cNvSpPr/>
                        <wps:spPr>
                          <a:xfrm>
                            <a:off x="0" y="3180233"/>
                            <a:ext cx="9144" cy="353568"/>
                          </a:xfrm>
                          <a:custGeom>
                            <a:avLst/>
                            <a:gdLst/>
                            <a:ahLst/>
                            <a:cxnLst/>
                            <a:rect l="0" t="0" r="0" b="0"/>
                            <a:pathLst>
                              <a:path w="9144" h="353568">
                                <a:moveTo>
                                  <a:pt x="0" y="0"/>
                                </a:moveTo>
                                <a:lnTo>
                                  <a:pt x="9144" y="0"/>
                                </a:lnTo>
                                <a:lnTo>
                                  <a:pt x="9144" y="353568"/>
                                </a:lnTo>
                                <a:lnTo>
                                  <a:pt x="0" y="353568"/>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81" name="Shape 531881"/>
                        <wps:cNvSpPr/>
                        <wps:spPr>
                          <a:xfrm>
                            <a:off x="451104" y="3180233"/>
                            <a:ext cx="9144" cy="353568"/>
                          </a:xfrm>
                          <a:custGeom>
                            <a:avLst/>
                            <a:gdLst/>
                            <a:ahLst/>
                            <a:cxnLst/>
                            <a:rect l="0" t="0" r="0" b="0"/>
                            <a:pathLst>
                              <a:path w="9144" h="353568">
                                <a:moveTo>
                                  <a:pt x="0" y="0"/>
                                </a:moveTo>
                                <a:lnTo>
                                  <a:pt x="9144" y="0"/>
                                </a:lnTo>
                                <a:lnTo>
                                  <a:pt x="9144" y="353568"/>
                                </a:lnTo>
                                <a:lnTo>
                                  <a:pt x="0" y="353568"/>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82" name="Shape 531882"/>
                        <wps:cNvSpPr/>
                        <wps:spPr>
                          <a:xfrm>
                            <a:off x="457200" y="3533801"/>
                            <a:ext cx="1076249" cy="9144"/>
                          </a:xfrm>
                          <a:custGeom>
                            <a:avLst/>
                            <a:gdLst/>
                            <a:ahLst/>
                            <a:cxnLst/>
                            <a:rect l="0" t="0" r="0" b="0"/>
                            <a:pathLst>
                              <a:path w="1076249" h="9144">
                                <a:moveTo>
                                  <a:pt x="0" y="0"/>
                                </a:moveTo>
                                <a:lnTo>
                                  <a:pt x="1076249" y="0"/>
                                </a:lnTo>
                                <a:lnTo>
                                  <a:pt x="107624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83" name="Shape 531883"/>
                        <wps:cNvSpPr/>
                        <wps:spPr>
                          <a:xfrm>
                            <a:off x="1533474" y="3180233"/>
                            <a:ext cx="9144" cy="353568"/>
                          </a:xfrm>
                          <a:custGeom>
                            <a:avLst/>
                            <a:gdLst/>
                            <a:ahLst/>
                            <a:cxnLst/>
                            <a:rect l="0" t="0" r="0" b="0"/>
                            <a:pathLst>
                              <a:path w="9144" h="353568">
                                <a:moveTo>
                                  <a:pt x="0" y="0"/>
                                </a:moveTo>
                                <a:lnTo>
                                  <a:pt x="9144" y="0"/>
                                </a:lnTo>
                                <a:lnTo>
                                  <a:pt x="9144" y="353568"/>
                                </a:lnTo>
                                <a:lnTo>
                                  <a:pt x="0" y="353568"/>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84" name="Shape 531884"/>
                        <wps:cNvSpPr/>
                        <wps:spPr>
                          <a:xfrm>
                            <a:off x="1533474" y="353380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85" name="Shape 531885"/>
                        <wps:cNvSpPr/>
                        <wps:spPr>
                          <a:xfrm>
                            <a:off x="1539570" y="3533801"/>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86" name="Shape 531886"/>
                        <wps:cNvSpPr/>
                        <wps:spPr>
                          <a:xfrm>
                            <a:off x="3603701" y="3180233"/>
                            <a:ext cx="9144" cy="353568"/>
                          </a:xfrm>
                          <a:custGeom>
                            <a:avLst/>
                            <a:gdLst/>
                            <a:ahLst/>
                            <a:cxnLst/>
                            <a:rect l="0" t="0" r="0" b="0"/>
                            <a:pathLst>
                              <a:path w="9144" h="353568">
                                <a:moveTo>
                                  <a:pt x="0" y="0"/>
                                </a:moveTo>
                                <a:lnTo>
                                  <a:pt x="9144" y="0"/>
                                </a:lnTo>
                                <a:lnTo>
                                  <a:pt x="9144" y="353568"/>
                                </a:lnTo>
                                <a:lnTo>
                                  <a:pt x="0" y="353568"/>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87" name="Shape 531887"/>
                        <wps:cNvSpPr/>
                        <wps:spPr>
                          <a:xfrm>
                            <a:off x="3603701" y="353380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88" name="Shape 531888"/>
                        <wps:cNvSpPr/>
                        <wps:spPr>
                          <a:xfrm>
                            <a:off x="3609797" y="3533801"/>
                            <a:ext cx="2073275" cy="9144"/>
                          </a:xfrm>
                          <a:custGeom>
                            <a:avLst/>
                            <a:gdLst/>
                            <a:ahLst/>
                            <a:cxnLst/>
                            <a:rect l="0" t="0" r="0" b="0"/>
                            <a:pathLst>
                              <a:path w="2073275" h="9144">
                                <a:moveTo>
                                  <a:pt x="0" y="0"/>
                                </a:moveTo>
                                <a:lnTo>
                                  <a:pt x="2073275" y="0"/>
                                </a:lnTo>
                                <a:lnTo>
                                  <a:pt x="2073275"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89" name="Shape 531889"/>
                        <wps:cNvSpPr/>
                        <wps:spPr>
                          <a:xfrm>
                            <a:off x="5682946" y="3180233"/>
                            <a:ext cx="9144" cy="353568"/>
                          </a:xfrm>
                          <a:custGeom>
                            <a:avLst/>
                            <a:gdLst/>
                            <a:ahLst/>
                            <a:cxnLst/>
                            <a:rect l="0" t="0" r="0" b="0"/>
                            <a:pathLst>
                              <a:path w="9144" h="353568">
                                <a:moveTo>
                                  <a:pt x="0" y="0"/>
                                </a:moveTo>
                                <a:lnTo>
                                  <a:pt x="9144" y="0"/>
                                </a:lnTo>
                                <a:lnTo>
                                  <a:pt x="9144" y="353568"/>
                                </a:lnTo>
                                <a:lnTo>
                                  <a:pt x="0" y="353568"/>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90" name="Shape 531890"/>
                        <wps:cNvSpPr/>
                        <wps:spPr>
                          <a:xfrm>
                            <a:off x="5682946" y="353380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91" name="Shape 531891"/>
                        <wps:cNvSpPr/>
                        <wps:spPr>
                          <a:xfrm>
                            <a:off x="5689041" y="3533801"/>
                            <a:ext cx="2234820" cy="9144"/>
                          </a:xfrm>
                          <a:custGeom>
                            <a:avLst/>
                            <a:gdLst/>
                            <a:ahLst/>
                            <a:cxnLst/>
                            <a:rect l="0" t="0" r="0" b="0"/>
                            <a:pathLst>
                              <a:path w="2234820" h="9144">
                                <a:moveTo>
                                  <a:pt x="0" y="0"/>
                                </a:moveTo>
                                <a:lnTo>
                                  <a:pt x="2234820" y="0"/>
                                </a:lnTo>
                                <a:lnTo>
                                  <a:pt x="2234820"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92" name="Shape 531892"/>
                        <wps:cNvSpPr/>
                        <wps:spPr>
                          <a:xfrm>
                            <a:off x="7923861" y="3180233"/>
                            <a:ext cx="9144" cy="353568"/>
                          </a:xfrm>
                          <a:custGeom>
                            <a:avLst/>
                            <a:gdLst/>
                            <a:ahLst/>
                            <a:cxnLst/>
                            <a:rect l="0" t="0" r="0" b="0"/>
                            <a:pathLst>
                              <a:path w="9144" h="353568">
                                <a:moveTo>
                                  <a:pt x="0" y="0"/>
                                </a:moveTo>
                                <a:lnTo>
                                  <a:pt x="9144" y="0"/>
                                </a:lnTo>
                                <a:lnTo>
                                  <a:pt x="9144" y="353568"/>
                                </a:lnTo>
                                <a:lnTo>
                                  <a:pt x="0" y="353568"/>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93" name="Shape 531893"/>
                        <wps:cNvSpPr/>
                        <wps:spPr>
                          <a:xfrm>
                            <a:off x="7923861" y="353380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94" name="Shape 531894"/>
                        <wps:cNvSpPr/>
                        <wps:spPr>
                          <a:xfrm>
                            <a:off x="7929957" y="3533801"/>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895" name="Shape 531895"/>
                        <wps:cNvSpPr/>
                        <wps:spPr>
                          <a:xfrm>
                            <a:off x="9725863" y="3180233"/>
                            <a:ext cx="9144" cy="353568"/>
                          </a:xfrm>
                          <a:custGeom>
                            <a:avLst/>
                            <a:gdLst/>
                            <a:ahLst/>
                            <a:cxnLst/>
                            <a:rect l="0" t="0" r="0" b="0"/>
                            <a:pathLst>
                              <a:path w="9144" h="353568">
                                <a:moveTo>
                                  <a:pt x="0" y="0"/>
                                </a:moveTo>
                                <a:lnTo>
                                  <a:pt x="9144" y="0"/>
                                </a:lnTo>
                                <a:lnTo>
                                  <a:pt x="9144" y="353568"/>
                                </a:lnTo>
                                <a:lnTo>
                                  <a:pt x="0" y="353568"/>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457052" o:spid="_x0000_s3681" style="position:absolute;left:0;text-align:left;margin-left:-5.75pt;margin-top:-86.25pt;width:766.3pt;height:278.75pt;z-index:-251639808;mso-position-horizontal-relative:text;mso-position-vertical-relative:text" coordsize="97319,35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dVfQxAAANNAAQAOAAAAZHJzL2Uyb0RvYy54bWzsXduO2zgSfV9g/0Hwe2LdL0Y6g0WyEyww&#10;2AlmZj9A7ZYvgCwZstLd2a/fIinSVLu6RVpJK6tUHloKXaapy9EpVh2W3v3yeCid+6I57evqZuG9&#10;dRdOUa3ru321vVn8569f36QL59Tm1V1e1lVxs/hanBa/vP/73949HFeFX+/q8q5oHOikOq0ejjeL&#10;XdseV8vlab0rDvnpbX0sKvhwUzeHvIX/NtvlXZM/QO+Hcum7brx8qJu7Y1Ovi9MJWj+KDxfvef+b&#10;TbFuf99sTkXrlDcLGFvL/zb87y37u3z/Ll9tm/y426+7YeRXjOKQ7yv4UdXVx7zNnS/N/qKrw37d&#10;1Kd6075d14dlvdns1wU/Bjgaz31yNJ+a+suRH8t29bA9qtMEp/bJebq62/W/7z83zv7uZhFGiRv5&#10;C6fKD3Cd+E87XRucpIfjdgW2n5rjn8fPTdewFf9jx/24aQ5sC0fkPPLT+1Wd3uKxddbQmCWBl0XZ&#10;wlnDZ0EUZGmWiAuw3sFVuvjeevfPgW8u5Q8v2fjUcB6OcDOdzufrNO58/bnLjwW/DCd2DrrzFQVe&#10;6sLBiPPFbZyujZ8ebqtO1ml1gvNmfKa8MBSnKWN70J860ny1/nJqPxU1P935/W+nFj6GG+9O7uU7&#10;ubd+rORuA0h4EQPHvGXfY12xXecBrhcfxa7bYZ8c6vvir5rbtE8uFwzw/GlZ6VaiH3k/gKH8WG6P&#10;vDNlph2ztJBbYQlAht4MzTjG1Y/CDjs8fkLVIUOjflLLih09/Mg6hyfSpsxbDu3DvoVHVbk/wHPO&#10;T1z33DH0xm45cYX5Xvu1LNhpKqs/ig3Ai0OCNZya7e2HsnHuc/ZA4v9453l53OVda3e9O1M+VN4P&#10;+/5mX5aqS49/FetS3DGdMftewZ+F6puu+Oa6G414IMJjBQ5aPhbhpKgv8V+uq1Z9v4KHOR+mdrRs&#10;97a++8ofD/yEAAbZk+OVwOjB4J+CEdrgVLAhAHCHwRi7WczvrY4Y5JMrDCPXBSZjDy7ttpMPPf3m&#10;+a6IlOMYj0nZ0yAqNUPtyCUe5ZZwSbh8jiQ9D8GlZ4XLMPI8FxhR3q3waJKeATGleNZLJMotIZIQ&#10;+SwilZt/dls93xKRCUy/MER6bhL7Yefla5Tx6mSpBjKeLVVX8gGk/MmzMysAp1tqBy9RKbeETkLn&#10;s+gMEL4MrNDpRUEQJkSYMNmjqSVNLQ3Dbc/HeTyA0sXUksdljKeWAMkMImwYY/puHHoBeMlTTy/V&#10;QMYzpupqkDF1S2JMHu2hyA8WDX8BnhECz8iKMYPYDRIXMCjvV5piCveBIEmQfDZB9QIkIY56wZix&#10;LSSzBDJECCR9Nwn8BFA/PWN2A/kWjNl1JZ9Az84x1dGDJcGT4HkNPAFWF/DkyVhjhzaKUz8L0XQJ&#10;vyknx6YYxXhgin4GUanM+A4FZcmJtXRiIb94AcnUijEBkpkbok6s7wdh6sP0c3LGlAMZD0x1TIPY&#10;1C0JnsSY1zAmIvXxMit4JpkfpDEKT0EeU2NTjGI8MEU/g6hUZnyHGJMY044xGZ09ZUxosxH8ACQz&#10;CMtic0wvAa2iCx9NjUo1kPHAVF0NYlO3JHgSY17BmD4w3QU87XQ/WeJHaQz5UHm/UlSWorJcyS+8&#10;BWJMS8ZEhD++nfBHZDBjN+T5FQyPnht5acw/hhDmq8t+hFcJXCnHwcTLZ2m6rryRCu7zp319jnJQ&#10;paH8WG6fqAvkLw67suaW/Z+GE0rydSZTZxf1tJ6TfN1HZD/QZuPNajJZAmjNbhECKIg02YkgEdBo&#10;EZCPiICgzQagui6PEEoIpRVgYpmv1fJVXHQQZEH6JB4kmmzwCetdpaqdLwWD7549XC7tZqJaFhDi&#10;DhzIAsFiCidXjUX6uTAUNtazJyuYT9nJCTQM9mzTd2OFZ98/MGFh7nWKBXT9dZOwiLm6E+eprOB0&#10;sQzzy0slh9Y14qshO6fwugWWP9dSSR8RzEGbDVR0wRxRWf3/5mzag3IUvHDEDuH8JwMlIpnz7SRz&#10;uiaHQEmgpKICZoVWcJeSVfPwEaEctNkwpZ72J1ASKAmUo0GJSOV8O6mcnlkkUBIoCZRjQMkiLWpK&#10;+QeUmsqrbVk4onmQK52mhrpsb2CBJPvH4xhdGbE3npf5qZDn+J7rpSlX3J1jMmkICgFInPCQTOp5&#10;HveXtYjMsRHFshy2c7NgZbBEPLwrnMVCG50Jm8KxAEW+qupfYXk6jBs+RUIW7ePtIy+Z5rmBSp6K&#10;ykfOrm7++zvUw9uUNdSQgnJZfG/BSuTBz7NPF075rwoqkkG4pZU7jdy5lTtNW36oeaZbDOgfX9p6&#10;s2elvnj8RPxa95/XK7PELqiapfSvs8FE5fnr7Mep26mwvDT0vIAH1s6XOXLjpLvKvh+yQJ+4ODK5&#10;LC/h97rKKg33U1xl7vciclffTu6q4olJJspwna+nSKxPLaxTSgG+w3B2Do1+T5kA/zn5dBGF8rBI&#10;rKGZxIJtqBYuz9g4LYWERNnS71ZfMoCL9FRCB21w7xgv01Il7SCwfwlEWd1taijKcYyXuMqetISH&#10;BJfcCmxrhoZIMzQjQPYKXs5KpMOqdFwA0k7Tqol0UEjyu2xy0bkYxXg4in4GwajM+A5xIysbyxyS&#10;LgMiAEXpEr32Mky9LqGopmNG5V61dD8KRVXMbWp6VAMZD0jV1SAmdUuCpYgFECxFnf3nEyYBImOF&#10;NhuXVVfJobgUbDE1KMUoxiNS9DMIR2XGd4giiSK7d168gEVEsSpCa8bTR71sHYpFVb5tajiqgYxH&#10;pOpqEJS6JeGSOFJ/F80LuFS5Em7DXxsSXC+/Q3Ep6GJqUIpRjEek6GcQjsqM7xBHEkcOc6TKZ2lY&#10;NEhmsdl5l6UEKawqVIdiURVsmxqOaiDjEam6GgSlbkm4JI405EhEeBfYCe90NSyKS0EXU4NSjGI8&#10;IkU/g3BUZnyHOJI4cpgjEb1dYKe300vToVhUJdqmhqMayHhEqq4GQalbEi6JIw05EhHpBHYiHV2c&#10;juJS0MXUoBSjGI9I0c8gHJUZ3yGOJI4c5MgQkepAG9w7xrFWvRgdikVVlG1qOKqBjEek6moQlLol&#10;4ZI40owjWTnkp4odaLPBpb5WBMWloIupQSlGMR6Rop9BOCozvkMcSRw5zJGIZCe0k+xIUXkcui6P&#10;0mKici90/cT7ASrQdeN4PWl5/8il4FVudVG7uSXpWeerZw0RtQ602bBjT89KsBTrOQTSFEWag83c&#10;kmA5Y1giwp3w+lJzHrxgkuiSsTDh8j6n+smQt9+viytKmkPR48vJ5BjhDuGS+JJKs44uzcpeQ3cR&#10;5LET8fTFAoRLwiXhcjwuERFPaCfi6ScoCZeES8LleFwigp7QTtDTT4oQLgmXhMvxuEQEPaGdoEck&#10;SPwwjhPxZh8sQaKl7GQJpfUXUSiLRUnyrjhWvtre/XZiRaegbSf31o+V3GXltBweT3CguhX8dMP/&#10;3rK//FvsZTVgzEMvsOtATSwRFKU0ZS4KkVEh5oLdKqIqfPu1LIRgRhTakh+8XoUzVvsqQqQ80AaD&#10;MZbyaEkRguJF2FV7/MjUpNzqKUpDM0qEzDcREiHqHWizg6J6pwcKRVXmYmr9jhrIeG5UXQ2qeHRL&#10;Q7wZmhEsZwxLRMgT2Ql59CIfKC75bUZ1sFgFWjG3lFuiSF7Bt3v3qyMSmi77xx1JVTSLTTqKzQam&#10;KFC1Z8ZYRCQ8UBLZhiL1Ih8oFlWZi6k5Ug1kPEeqrgY5Urc0JD9DM3nHCmibv2YLJihUu7U647qq&#10;qx9vFoloeCI7DY/+ji0Ul8SR3SNfcqPcEkcSR35ugPRvFjyig+h2ImvdjirygWJRlbmYniOTwE/g&#10;iL8FR3ZdGXDk2dKQ/AzNiCNn7Lsiup3oet0OikviSOJIev1kPbg4i71/5amGDtps5pF6kQ8Ui6rM&#10;xeQc6Qdh6sM06htwpOxqmCM1S0PyMzQjjpwxRyJanchOq6Nr6FBcEkcSRxJHGnAkos+J7PQ5epEP&#10;FIuqzMXUHKkGMp4jVVeDHKlbGpKfoRlx5Hw5MkYUO9Bm47vqelYUl8SRxJHEkcMcGSOSHWizwSKg&#10;GYjCh3e7JjGfgWIa1sSF14TyGK72utfXV7F2w2DJ5td5e2TvuGW+Q271vIexITHjjJkRUerEdkqd&#10;npaVIMm17K3zKJXs8KQyRpqxIUFyxpBEBDuxtWAnCBMQGBBNKnmcoD7hpRMmm+3th7Lp3mBPb60b&#10;emtdjIh1oM3Gae2LdYgniSfzTpvazZs7wSphsjar3Bojoh1os8GkXtSDppPoEmVjl9TYkHzXGfuu&#10;iGAnthPs9JORxJPEk8ST6/qwvLooHYRIL4Q7ImxqvFy5n/wgTBImCZPjMImIdmI70Y5IggReEnoe&#10;T59gSRAt902FPGSdAXHmtFMjsyNyq2dJyFudsbeKyHViO7mOlvwgKEqAqSCrIcYMzQiK84Vigih0&#10;oM0mmBNGqpAHCkVVymJy4ZybxD6U7foG4nJ1TJDR6MPjXBdAsJluaYg3Q7P+79IiZZFa6UqdbXsF&#10;z+DkqIoDbA6xqX/wRcoJItaBNhtY6oU8UFzy24wKeZwBi7mhhMWfvpBHgkh1oM0Si1nEqBboAsWi&#10;KmUxNUeqgYwXl6uuBjlStzQEnKEZceSMXVdEr5PY6XV0bQCKS+JI9pwD90lyo9zqoRrCInEkotMB&#10;HZwNRwIWVSEPFItUyINXDwE2NQScoRlx5Iw5EtHqQAkaG1zqWh0Ul8SRxJG0AGt4AVaCaHSgzRKL&#10;mcvenP7sPFKWsph8HikH8g3mkbKr4XmkZmlIfoZmxJEz5khEp5PYFdjRtXPEkZSOVDkh0pYvfddz&#10;+Stdj40BRyL6nMROn6MX8kCxqEpZTM2RaiDjOVJ1NciRuqUh+RmaEUfOmCMRxU5ip9jRtawoLvlt&#10;RvlIirXyDP2+LNXrATwqmqwVTU4RyQ602cwjZSYydf2AZ0wwDWsQBRD76WIb06lYu2Gwm+J1Cnn0&#10;jlvmO+RWz3sYGxIzzpcZU0SpA202aOxpWQmSyCIPY6QZGxIkZwxJRLCT2gl2dE1rFASp+2Slh1J1&#10;Tj6HJE0re3ktODT04p0fXNOaInodaLNhyr6mlaiSqJLWQ45aD5kiuh1ouxqTGFdSXKebQ8s5pNzq&#10;c0mKsf70GroU0epAmyUWzzpzDItKaT2136oGMj73oboazH3oloaAMzSj6eSMp5OIbie10+30debk&#10;t5LfSn7rOL8V0eykdpqdHiYxriS/lfxW0rUOa3ZSRLMDbTZ+a2/tB4ZFWvtBaz9IS2enpUsRzQ60&#10;2eCyv/aD/FbyW8lvHeW3Zoh2B9quxiTGleS3kt9Kfuuw35ohyh1os8TieT0WhkV6sTJ/mzNEZg0D&#10;qYZmFG+db7w1Q+Q70GaDy/56LPJbyW8lv3Wc34podzI77U4PkxhXkt9Kfiv5rQZ+K6LZyew0O701&#10;khgW1SrBqXUCaiDjdQKqq0GdgG5p6JAampHfOmO/FdHvZHb6nf4aSfJbyW+dp9+6fDhuVw/bIy8t&#10;uG3y426//pi3uf5/2H84rgq/3tXlXdG8/58AAAAA//8DAFBLAwQUAAYACAAAACEAdUEleuEAAAAN&#10;AQAADwAAAGRycy9kb3ducmV2LnhtbEyPwUrDQBCG74LvsIzgrd1sSrTEbEop6qkItoJ4mybTJDQ7&#10;G7LbJH17Nye9/cN8/PNNtplMKwbqXWNZg1pGIIgLWzZcafg6vi3WIJxHLrG1TBpu5GCT399lmJZ2&#10;5E8aDr4SoYRdihpq77tUSlfUZNAtbUccdmfbG/Rh7CtZ9jiGctPKOIqepMGGw4UaO9rVVFwOV6Ph&#10;fcRxu1Kvw/5y3t1+jsnH916R1o8P0/YFhKfJ/8Ew6wd1yIPTyV65dKLVsFAqCegcnuOQZiSJlQJx&#10;0rBaJxHIPJP/v8h/AQAA//8DAFBLAQItABQABgAIAAAAIQC2gziS/gAAAOEBAAATAAAAAAAAAAAA&#10;AAAAAAAAAABbQ29udGVudF9UeXBlc10ueG1sUEsBAi0AFAAGAAgAAAAhADj9If/WAAAAlAEAAAsA&#10;AAAAAAAAAAAAAAAALwEAAF9yZWxzLy5yZWxzUEsBAi0AFAAGAAgAAAAhAJ8R1V9DEAAA00ABAA4A&#10;AAAAAAAAAAAAAAAALgIAAGRycy9lMm9Eb2MueG1sUEsBAi0AFAAGAAgAAAAhAHVBJXrhAAAADQEA&#10;AA8AAAAAAAAAAAAAAAAAnRIAAGRycy9kb3ducmV2LnhtbFBLBQYAAAAABAAEAPMAAACrEwAAAAA=&#10;">
                <v:shape id="Shape 531809" o:spid="_x0000_s3682"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JFzsgA&#10;AADfAAAADwAAAGRycy9kb3ducmV2LnhtbESPW2sCMRSE3wv+h3CEvmlia72sRmkLBSkU6uXBx+Pm&#10;uLt0c7ImUdd/3xSEPg4z8w0zX7a2FhfyoXKsYdBXIIhzZyouNOy2H70JiBCRDdaOScONAiwXnYc5&#10;ZsZdeU2XTSxEgnDIUEMZY5NJGfKSLIa+a4iTd3TeYkzSF9J4vCa4reWTUiNpseK0UGJD7yXlP5uz&#10;1dCcCr8/BfPGh/P355jVitqvodaP3fZ1BiJSG//D9/bKaHh5HkzUFP7+pC8gF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kYkXOyAAAAN8AAAAPAAAAAAAAAAAAAAAAAJgCAABk&#10;cnMvZG93bnJldi54bWxQSwUGAAAAAAQABAD1AAAAjQMAAAAA&#10;" path="m,l9144,r,9144l,9144,,e" fillcolor="black" stroked="f" strokeweight="0">
                  <v:stroke miterlimit="83231f" joinstyle="miter"/>
                  <v:path arrowok="t" textboxrect="0,0,9144,9144"/>
                </v:shape>
                <v:shape id="Shape 531810" o:spid="_x0000_s3683" style="position:absolute;left:60;width:4451;height:91;visibility:visible;mso-wrap-style:square;v-text-anchor:top" coordsize="44500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J8ysYA&#10;AADfAAAADwAAAGRycy9kb3ducmV2LnhtbESPTUvDQBCG70L/wzIFL2I3USsh7bYUQfBUaCyY45Cd&#10;ZkOzsyE7baO/3j0IHl/eL571dvK9utIYu8AG8kUGirgJtuPWwPHz/bEAFQXZYh+YDHxThO1mdrfG&#10;0oYbH+haSavSCMcSDTiRodQ6No48xkUYiJN3CqNHSXJstR3xlsZ9r5+y7FV77Dg9OBzozVFzri7e&#10;wNcPVqdlcPuirg9S1Xv78HIUY+7n024FSmiS//Bf+8MaWD7nRZ4IEk9iAb3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mJ8ysYAAADfAAAADwAAAAAAAAAAAAAAAACYAgAAZHJz&#10;L2Rvd25yZXYueG1sUEsFBgAAAAAEAAQA9QAAAIsDAAAAAA==&#10;" path="m,l445008,r,9144l,9144,,e" fillcolor="black" stroked="f" strokeweight="0">
                  <v:stroke miterlimit="83231f" joinstyle="miter"/>
                  <v:path arrowok="t" textboxrect="0,0,445008,9144"/>
                </v:shape>
                <v:shape id="Shape 531811" o:spid="_x0000_s3684" style="position:absolute;left:451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83fFccA&#10;AADfAAAADwAAAGRycy9kb3ducmV2LnhtbESPQWsCMRSE70L/Q3gFbzW7WlvZGkWFggiCtR48vm6e&#10;u4ublzWJuv57IxQ8DjPzDTOetqYWF3K+sqwg7SUgiHOrKy4U7H6/30YgfEDWWFsmBTfyMJ28dMaY&#10;aXvlH7psQyEihH2GCsoQmkxKn5dk0PdsQxy9g3UGQ5SukNrhNcJNLftJ8iENVhwXSmxoUVJ+3J6N&#10;guZUuP3J6zn/nTerT06W1K7fleq+trMvEIHa8Az/t5dawXCQjtIUHn/iF5CT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N3xXHAAAA3wAAAA8AAAAAAAAAAAAAAAAAmAIAAGRy&#10;cy9kb3ducmV2LnhtbFBLBQYAAAAABAAEAPUAAACMAwAAAAA=&#10;" path="m,l9144,r,9144l,9144,,e" fillcolor="black" stroked="f" strokeweight="0">
                  <v:stroke miterlimit="83231f" joinstyle="miter"/>
                  <v:path arrowok="t" textboxrect="0,0,9144,9144"/>
                </v:shape>
                <v:shape id="Shape 531812" o:spid="_x0000_s3685" style="position:absolute;left:4572;width:10762;height:91;visibility:visible;mso-wrap-style:square;v-text-anchor:top" coordsize="107624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y/V8oA&#10;AADfAAAADwAAAGRycy9kb3ducmV2LnhtbESPQWvCQBSE74X+h+UVeil1N4rFpq4iBUEhgtW09Pia&#10;fU2C2bchu2r8965Q6HGYmW+Y6by3jThR52vHGpKBAkFcOFNzqSHfL58nIHxANtg4Jg0X8jCf3d9N&#10;MTXuzB902oVSRAj7FDVUIbSplL6oyKIfuJY4er+usxii7EppOjxHuG3kUKkXabHmuFBhS+8VFYfd&#10;0WpY/+T7XLVf39lWHUfLz9ds83TJtH586BdvIAL14T/8114ZDeNRMkmGcPsTv4CcXQ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MC8v1fKAAAA3wAAAA8AAAAAAAAAAAAAAAAAmAIA&#10;AGRycy9kb3ducmV2LnhtbFBLBQYAAAAABAAEAPUAAACPAwAAAAA=&#10;" path="m,l1076249,r,9144l,9144,,e" fillcolor="black" stroked="f" strokeweight="0">
                  <v:stroke miterlimit="83231f" joinstyle="miter"/>
                  <v:path arrowok="t" textboxrect="0,0,1076249,9144"/>
                </v:shape>
                <v:shape id="Shape 531813" o:spid="_x0000_s3686" style="position:absolute;left:15334;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Pk+ccA&#10;AADfAAAADwAAAGRycy9kb3ducmV2LnhtbESPQWvCQBSE74L/YXmF3uomtVpJXcUWCiIIrfbg8Zl9&#10;TUKzb+PuJsZ/7woFj8PMfMPMl72pRUfOV5YVpKMEBHFudcWFgp/959MMhA/IGmvLpOBCHpaL4WCO&#10;mbZn/qZuFwoRIewzVFCG0GRS+rwkg35kG+Lo/VpnMETpCqkdniPc1PI5SabSYMVxocSGPkrK/3at&#10;UdCcCnc4ef3Ox/Zr88rJmvrti1KPD/3qDUSgPtzD/+21VjAZp7N0DLc/8QvIx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BT5PnHAAAA3wAAAA8AAAAAAAAAAAAAAAAAmAIAAGRy&#10;cy9kb3ducmV2LnhtbFBLBQYAAAAABAAEAPUAAACMAwAAAAA=&#10;" path="m,l9144,r,9144l,9144,,e" fillcolor="black" stroked="f" strokeweight="0">
                  <v:stroke miterlimit="83231f" joinstyle="miter"/>
                  <v:path arrowok="t" textboxrect="0,0,9144,9144"/>
                </v:shape>
                <v:shape id="Shape 531814" o:spid="_x0000_s3687" style="position:absolute;left:15395;width:20642;height:91;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I2rccA&#10;AADfAAAADwAAAGRycy9kb3ducmV2LnhtbESPT2vCQBTE7wW/w/IKvdVN1AabuoqIgjfxDz0/sq+b&#10;NNm3Ibtq7Kd3hYLHYWZ+w8wWvW3EhTpfOVaQDhMQxIXTFRsFp+PmfQrCB2SNjWNScCMPi/ngZYa5&#10;dlfe0+UQjIgQ9jkqKENocyl9UZJFP3QtcfR+XGcxRNkZqTu8Rrht5ChJMmmx4rhQYkurkor6cLYK&#10;dptbew57s6t/v/+W2mT1Zz9eK/X22i+/QATqwzP8395qBR/jdJpO4PEnfgE5v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hyNq3HAAAA3wAAAA8AAAAAAAAAAAAAAAAAmAIAAGRy&#10;cy9kb3ducmV2LnhtbFBLBQYAAAAABAAEAPUAAACMAwAAAAA=&#10;" path="m,l2064131,r,9144l,9144,,e" fillcolor="black" stroked="f" strokeweight="0">
                  <v:stroke miterlimit="83231f" joinstyle="miter"/>
                  <v:path arrowok="t" textboxrect="0,0,2064131,9144"/>
                </v:shape>
                <v:shape id="Shape 531815" o:spid="_x0000_s3688" style="position:absolute;left:3603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bZFscA&#10;AADfAAAADwAAAGRycy9kb3ducmV2LnhtbESPQWvCQBSE74L/YXkFb3UTq1VSN0ELghQKrfXg8Zl9&#10;TUKzb+PuqvHfdwsFj8PMfMMsi9604kLON5YVpOMEBHFpdcOVgv3X5nEBwgdkja1lUnAjD0U+HCwx&#10;0/bKn3TZhUpECPsMFdQhdJmUvqzJoB/bjjh639YZDFG6SmqH1wg3rZwkybM02HBcqLGj15rKn93Z&#10;KOhOlTucvF7z8fzxNudkS/37VKnRQ796ARGoD/fwf3urFcye0kU6g78/8QvI/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D22RbHAAAA3wAAAA8AAAAAAAAAAAAAAAAAmAIAAGRy&#10;cy9kb3ducmV2LnhtbFBLBQYAAAAABAAEAPUAAACMAwAAAAA=&#10;" path="m,l9144,r,9144l,9144,,e" fillcolor="black" stroked="f" strokeweight="0">
                  <v:stroke miterlimit="83231f" joinstyle="miter"/>
                  <v:path arrowok="t" textboxrect="0,0,9144,9144"/>
                </v:shape>
                <v:shape id="Shape 531816" o:spid="_x0000_s3689" style="position:absolute;left:36097;width:20733;height:91;visibility:visible;mso-wrap-style:square;v-text-anchor:top" coordsize="207327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b1Y8gA&#10;AADfAAAADwAAAGRycy9kb3ducmV2LnhtbESPQWvCQBSE74L/YXmCN92kwSDRVYKgeOglqVB6e2Sf&#10;STT7NmS3mvbXdwuFHoeZ+YbZ7kfTiQcNrrWsIF5GIIgrq1uuFVzejos1COeRNXaWScEXOdjvppMt&#10;Zto+uaBH6WsRIOwyVNB432dSuqohg25pe+LgXe1g0Ac51FIP+Axw08mXKEqlwZbDQoM9HRqq7uWn&#10;UXArXvPvc+LHd3u7X3TRf3QnWik1n435BoSn0f+H/9pnrWCVxOs4hd8/4QvI3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5dvVjyAAAAN8AAAAPAAAAAAAAAAAAAAAAAJgCAABk&#10;cnMvZG93bnJldi54bWxQSwUGAAAAAAQABAD1AAAAjQMAAAAA&#10;" path="m,l2073275,r,9144l,9144,,e" fillcolor="black" stroked="f" strokeweight="0">
                  <v:stroke miterlimit="83231f" joinstyle="miter"/>
                  <v:path arrowok="t" textboxrect="0,0,2073275,9144"/>
                </v:shape>
                <v:shape id="Shape 531817" o:spid="_x0000_s3690" style="position:absolute;left:5682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i+scA&#10;AADfAAAADwAAAGRycy9kb3ducmV2LnhtbESPT2vCQBTE70K/w/IK3uom9S8xG2kLghSEVnvo8Zl9&#10;TUKzb+Puqum3d4WCx2FmfsPkq9604kzON5YVpKMEBHFpdcOVgq/9+mkBwgdkja1lUvBHHlbFwyDH&#10;TNsLf9J5FyoRIewzVFCH0GVS+rImg35kO+Lo/VhnMETpKqkdXiLctPI5SWbSYMNxocaO3moqf3cn&#10;o6A7Vu776PUrH04f73NONtRvJ0oNH/uXJYhAfbiH/9sbrWA6ThfpHG5/4heQx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9o4vrHAAAA3wAAAA8AAAAAAAAAAAAAAAAAmAIAAGRy&#10;cy9kb3ducmV2LnhtbFBLBQYAAAAABAAEAPUAAACMAwAAAAA=&#10;" path="m,l9144,r,9144l,9144,,e" fillcolor="black" stroked="f" strokeweight="0">
                  <v:stroke miterlimit="83231f" joinstyle="miter"/>
                  <v:path arrowok="t" textboxrect="0,0,9144,9144"/>
                </v:shape>
                <v:shape id="Shape 531818" o:spid="_x0000_s3691" style="position:absolute;left:56890;width:22348;height:91;visibility:visible;mso-wrap-style:square;v-text-anchor:top" coordsize="223482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3dK8UA&#10;AADfAAAADwAAAGRycy9kb3ducmV2LnhtbERPyWrDMBC9B/oPYgq9hER2nZTgRjGlUPDBhCyFXAdr&#10;aptaI2Opsvv31aGQ4+Pt+2I2vQg0us6ygnSdgCCure64UfB5/VjtQDiPrLG3TAp+yUFxeFjsMdd2&#10;4jOFi29EDGGXo4LW+yGX0tUtGXRrOxBH7suOBn2EYyP1iFMMN718TpIXabDj2NDiQO8t1d+XH6PA&#10;HGW49ebsqlO5rLIpCdpuglJPj/PbKwhPs7+L/92lVrDN0l0aB8c/8QvIw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Ld0rxQAAAN8AAAAPAAAAAAAAAAAAAAAAAJgCAABkcnMv&#10;ZG93bnJldi54bWxQSwUGAAAAAAQABAD1AAAAigMAAAAA&#10;" path="m,l2234820,r,9144l,9144,,e" fillcolor="black" stroked="f" strokeweight="0">
                  <v:stroke miterlimit="83231f" joinstyle="miter"/>
                  <v:path arrowok="t" textboxrect="0,0,2234820,9144"/>
                </v:shape>
                <v:shape id="Shape 531819" o:spid="_x0000_s3692" style="position:absolute;left:7923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vTE8gA&#10;AADfAAAADwAAAGRycy9kb3ducmV2LnhtbESPQWvCQBSE70L/w/IK3swmtVYbXaUVBCkUWvXg8TX7&#10;TEKzb+Puqum/7wqCx2FmvmFmi8404kzO15YVZEkKgriwuuZSwW67GkxA+ICssbFMCv7Iw2L+0Jth&#10;ru2Fv+m8CaWIEPY5KqhCaHMpfVGRQZ/Yljh6B+sMhihdKbXDS4SbRj6l6Ys0WHNcqLClZUXF7+Zk&#10;FLTH0u2PXr/zz+nrY8zpmrrPZ6X6j93bFESgLtzDt/ZaKxgNs0n2Ctc/8QvI+T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hu9MTyAAAAN8AAAAPAAAAAAAAAAAAAAAAAJgCAABk&#10;cnMvZG93bnJldi54bWxQSwUGAAAAAAQABAD1AAAAjQMAAAAA&#10;" path="m,l9144,r,9144l,9144,,e" fillcolor="black" stroked="f" strokeweight="0">
                  <v:stroke miterlimit="83231f" joinstyle="miter"/>
                  <v:path arrowok="t" textboxrect="0,0,9144,9144"/>
                </v:shape>
                <v:shape id="Shape 531820" o:spid="_x0000_s3693" style="position:absolute;left:79299;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Tad8QA&#10;AADfAAAADwAAAGRycy9kb3ducmV2LnhtbESPy4rCMBSG9wO+QziCuzGtopRqFBGEzqgLL+j20Bzb&#10;YnNSmox23t4sBJc//41vvuxMLR7UusqygngYgSDOra64UHA+bb4TEM4ja6wtk4J/crBc9L7mmGr7&#10;5AM9jr4QYYRdigpK75tUSpeXZNANbUMcvJttDfog20LqFp9h3NRyFEVTabDi8FBiQ+uS8vvxzyj4&#10;+b1saRdTfLXn5pIVSVbt80ypQb9bzUB46vwn/G5nWsFkHCejQBB4AgvIx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pE2nfEAAAA3wAAAA8AAAAAAAAAAAAAAAAAmAIAAGRycy9k&#10;b3ducmV2LnhtbFBLBQYAAAAABAAEAPUAAACJAwAAAAA=&#10;" path="m,l1795907,r,9144l,9144,,e" fillcolor="black" stroked="f" strokeweight="0">
                  <v:stroke miterlimit="83231f" joinstyle="miter"/>
                  <v:path arrowok="t" textboxrect="0,0,1795907,9144"/>
                </v:shape>
                <v:shape id="Shape 531821" o:spid="_x0000_s3694" style="position:absolute;left:9725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aEVqMcA&#10;AADfAAAADwAAAGRycy9kb3ducmV2LnhtbESPQWvCQBSE74L/YXmF3uomtlpJ3QRbKIggtNqDx2f2&#10;NQnNvo27q8Z/7woFj8PMfMPMi9604kTON5YVpKMEBHFpdcOVgp/t59MMhA/IGlvLpOBCHop8OJhj&#10;pu2Zv+m0CZWIEPYZKqhD6DIpfVmTQT+yHXH0fq0zGKJ0ldQOzxFuWjlOkqk02HBcqLGjj5rKv83R&#10;KOgOldsdvH7n/fFr9crJkvr1i1KPD/3iDUSgPtzD/+2lVjB5TmfjFG5/4heQ+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GhFajHAAAA3wAAAA8AAAAAAAAAAAAAAAAAmAIAAGRy&#10;cy9kb3ducmV2LnhtbFBLBQYAAAAABAAEAPUAAACMAwAAAAA=&#10;" path="m,l9144,r,9144l,9144,,e" fillcolor="black" stroked="f" strokeweight="0">
                  <v:stroke miterlimit="83231f" joinstyle="miter"/>
                  <v:path arrowok="t" textboxrect="0,0,9144,9144"/>
                </v:shape>
                <v:shape id="Shape 531822" o:spid="_x0000_s3695" style="position:absolute;top:60;width:91;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YDm8gA&#10;AADfAAAADwAAAGRycy9kb3ducmV2LnhtbESPT2sCMRTE74V+h/AKvdXsHxRZjdIKYumhtFb0+tg8&#10;N0s3L9sk6vbbNwXB4zAzv2Hmy8F24kw+tI4V5KMMBHHtdMuNgt3X+mkKIkRkjZ1jUvBLAZaL+7s5&#10;Vtpd+JPO29iIBOFQoQITY19JGWpDFsPI9cTJOzpvMSbpG6k9XhLcdrLIsom02HJaMNjTylD9vT1Z&#10;Bf6nbOzbx65+2a/MuMs3ZXF6Pyj1+DA8z0BEGuItfG2/agXjMp8WBfz/SV9ALv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KhgObyAAAAN8AAAAPAAAAAAAAAAAAAAAAAJgCAABk&#10;cnMvZG93bnJldi54bWxQSwUGAAAAAAQABAD1AAAAjQMAAAAA&#10;" path="m,l9144,r,1051865l,1051865,,e" fillcolor="black" stroked="f" strokeweight="0">
                  <v:stroke miterlimit="83231f" joinstyle="miter"/>
                  <v:path arrowok="t" textboxrect="0,0,9144,1051865"/>
                </v:shape>
                <v:shape id="Shape 531823" o:spid="_x0000_s3696" style="position:absolute;left:4511;top:60;width:91;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qmAMgA&#10;AADfAAAADwAAAGRycy9kb3ducmV2LnhtbESPW2sCMRSE3wv+h3CEvtXsBYtsjaJCaelDqRfa18Pm&#10;dLO4OVmTqNt/3xQKPg4z8w0zXw62ExfyoXWsIJ9kIIhrp1tuFBz2zw8zECEia+wck4IfCrBcjO7m&#10;WGl35S1ddrERCcKhQgUmxr6SMtSGLIaJ64mT9+28xZikb6T2eE1w28kiyx6lxZbTgsGeNobq4+5s&#10;FfhT2di3j0O9/tyYaZe/lMX5/Uup+/GwegIRaYi38H/7VSuYlvmsKOHvT/oCcvE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lyqYAyAAAAN8AAAAPAAAAAAAAAAAAAAAAAJgCAABk&#10;cnMvZG93bnJldi54bWxQSwUGAAAAAAQABAD1AAAAjQMAAAAA&#10;" path="m,l9144,r,1051865l,1051865,,e" fillcolor="black" stroked="f" strokeweight="0">
                  <v:stroke miterlimit="83231f" joinstyle="miter"/>
                  <v:path arrowok="t" textboxrect="0,0,9144,1051865"/>
                </v:shape>
                <v:shape id="Shape 531824" o:spid="_x0000_s3697" style="position:absolute;left:15334;top:60;width:92;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M+dMkA&#10;AADfAAAADwAAAGRycy9kb3ducmV2LnhtbESPT2sCMRTE70K/Q3gFbzX7pxZZjdIK0tJDaa3o9bF5&#10;bpZuXrZJ1O23bwoFj8PM/IZZrAbbiTP50DpWkE8yEMS10y03Cnafm7sZiBCRNXaOScEPBVgtb0YL&#10;rLS78Aedt7ERCcKhQgUmxr6SMtSGLIaJ64mTd3TeYkzSN1J7vCS47WSRZQ/SYstpwWBPa0P11/Zk&#10;FfjvsrGv77v6ab820y5/LovT20Gp8e3wOAcRaYjX8H/7RSuYlvmsuIe/P+kLyO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iM+dMkAAADfAAAADwAAAAAAAAAAAAAAAACYAgAA&#10;ZHJzL2Rvd25yZXYueG1sUEsFBgAAAAAEAAQA9QAAAI4DAAAAAA==&#10;" path="m,l9144,r,1051865l,1051865,,e" fillcolor="black" stroked="f" strokeweight="0">
                  <v:stroke miterlimit="83231f" joinstyle="miter"/>
                  <v:path arrowok="t" textboxrect="0,0,9144,1051865"/>
                </v:shape>
                <v:shape id="Shape 39380" o:spid="_x0000_s3698" style="position:absolute;left:4572;top:60;width:10762;height:10519;visibility:visible;mso-wrap-style:square;v-text-anchor:top" coordsize="1076274,1051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LUT8IA&#10;AADeAAAADwAAAGRycy9kb3ducmV2LnhtbESPzYrCMBSF98K8Q7jC7DTVgjjVKCoMzFYt4vJOc02L&#10;zU0nyWh9e7MQXB7OH99y3dtW3MiHxrGCyTgDQVw53bBRUB6/R3MQISJrbB2TggcFWK8+BksstLvz&#10;nm6HaEQa4VCggjrGrpAyVDVZDGPXESfv4rzFmKQ3Unu8p3HbymmWzaTFhtNDjR3taqquh3+rwOvT&#10;2fxdMxNz+Uv77aV0W10q9TnsNwsQkfr4Dr/aP1pB/pXPE0DCSSggV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7ktRPwgAAAN4AAAAPAAAAAAAAAAAAAAAAAJgCAABkcnMvZG93&#10;bnJldi54bWxQSwUGAAAAAAQABAD1AAAAhwMAAAAA&#10;" path="m1076274,l,1051814e" filled="f" strokeweight=".48pt">
                  <v:path arrowok="t" textboxrect="0,0,1076274,1051814"/>
                </v:shape>
                <v:shape id="Shape 531825" o:spid="_x0000_s3699" style="position:absolute;left:36037;top:60;width:91;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sQcgA&#10;AADfAAAADwAAAGRycy9kb3ducmV2LnhtbESPQWvCQBSE74X+h+UVvNWNiq2krlKKil4ETVv09th9&#10;JqHZtyG7mvjvXaHgcZiZb5jpvLOVuFDjS8cKBv0EBLF2puRcwXe2fJ2A8AHZYOWYFFzJw3z2/DTF&#10;1LiWd3TZh1xECPsUFRQh1KmUXhdk0fddTRy9k2sshiibXJoG2wi3lRwmyZu0WHJcKLCmr4L03/5s&#10;FazKzC/CFQ8n/du1W/2+yX6WR6V6L93nB4hAXXiE/9tro2A8GkyGY7j/iV9Azm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T+xByAAAAN8AAAAPAAAAAAAAAAAAAAAAAJgCAABk&#10;cnMvZG93bnJldi54bWxQSwUGAAAAAAQABAD1AAAAjQMAAAAA&#10;" path="m,l9144,r,1051865l,1051865,,e" fillcolor="black" stroked="f" strokeweight="0">
                  <v:path arrowok="t" textboxrect="0,0,9144,1051865"/>
                </v:shape>
                <v:shape id="Shape 531826" o:spid="_x0000_s3700" style="position:absolute;left:56829;top:60;width:91;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J1yNsgA&#10;AADfAAAADwAAAGRycy9kb3ducmV2LnhtbESPQWvCQBSE74X+h+UVvNWNilZSVylFRS9CTVv09th9&#10;JqHZtyG7mvjvXUHocZiZb5jZorOVuFDjS8cKBv0EBLF2puRcwXe2ep2C8AHZYOWYFFzJw2L+/DTD&#10;1LiWv+iyD7mIEPYpKihCqFMpvS7Iou+7mjh6J9dYDFE2uTQNthFuKzlMkom0WHJcKLCmz4L03/5s&#10;FazLzC/DFQ8n/du1O/22zX5WR6V6L93HO4hAXfgPP9obo2A8GkyHE7j/iV9Azm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UnXI2yAAAAN8AAAAPAAAAAAAAAAAAAAAAAJgCAABk&#10;cnMvZG93bnJldi54bWxQSwUGAAAAAAQABAD1AAAAjQMAAAAA&#10;" path="m,l9144,r,1051865l,1051865,,e" fillcolor="black" stroked="f" strokeweight="0">
                  <v:path arrowok="t" textboxrect="0,0,9144,1051865"/>
                </v:shape>
                <v:shape id="Shape 531827" o:spid="_x0000_s3701" style="position:absolute;left:79238;top:60;width:92;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HXrcgA&#10;AADfAAAADwAAAGRycy9kb3ducmV2LnhtbESPQWvCQBSE74X+h+UVeqsbLa0SXUVEpV6Emlb09th9&#10;JsHs25BdTfz3rlDocZiZb5jJrLOVuFLjS8cK+r0EBLF2puRcwU+2ehuB8AHZYOWYFNzIw2z6/DTB&#10;1LiWv+m6C7mIEPYpKihCqFMpvS7Iou+5mjh6J9dYDFE2uTQNthFuKzlIkk9pseS4UGBNi4L0eXex&#10;CtZl5pfhhoeT3nftVg832e/qqNTrSzcfgwjUhf/wX/vLKPh4748GQ3j8iV9ATu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70detyAAAAN8AAAAPAAAAAAAAAAAAAAAAAJgCAABk&#10;cnMvZG93bnJldi54bWxQSwUGAAAAAAQABAD1AAAAjQMAAAAA&#10;" path="m,l9144,r,1051865l,1051865,,e" fillcolor="black" stroked="f" strokeweight="0">
                  <v:path arrowok="t" textboxrect="0,0,9144,1051865"/>
                </v:shape>
                <v:shape id="Shape 531828" o:spid="_x0000_s3702" style="position:absolute;left:97258;top:60;width:92;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5D38UA&#10;AADfAAAADwAAAGRycy9kb3ducmV2LnhtbERPy2oCMRTdC/2HcAvdaUZLrUzNSBGVuhHqtKXdXZI7&#10;Dzq5GSbRGf/eLASXh/NergbbiDN1vnasYDpJQBBrZ2ouFXzl2/EChA/IBhvHpOBCHlbZw2iJqXE9&#10;f9L5GEoRQ9inqKAKoU2l9Loii37iWuLIFa6zGCLsSmk67GO4beQsSebSYs2xocKW1hXp/+PJKtjV&#10;ud+EC/4W+mfoD/p1n39v/5R6ehze30AEGsJdfHN/GAUvz9PFLA6Of+IXkNk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TkPfxQAAAN8AAAAPAAAAAAAAAAAAAAAAAJgCAABkcnMv&#10;ZG93bnJldi54bWxQSwUGAAAAAAQABAD1AAAAigMAAAAA&#10;" path="m,l9144,r,1051865l,1051865,,e" fillcolor="black" stroked="f" strokeweight="0">
                  <v:path arrowok="t" textboxrect="0,0,9144,1051865"/>
                </v:shape>
                <v:rect id="Rectangle 39385" o:spid="_x0000_s3703" style="position:absolute;left:-1193;top:21018;width:847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8Lpo8gA&#10;AADeAAAADwAAAGRycy9kb3ducmV2LnhtbESPS2vDMBCE74X+B7GF3mo5SZuHEyWUQnEvDeRJjhtr&#10;/SDWyrWUxP33UaGQ4zAz3zCzRWdqcaHWVZYV9KIYBHFmdcWFgu3m82UMwnlkjbVlUvBLDhbzx4cZ&#10;JtpeeUWXtS9EgLBLUEHpfZNI6bKSDLrINsTBy21r0AfZFlK3eA1wU8t+HA+lwYrDQokNfZSUndZn&#10;o2DX25z3qVse+ZD/jF6/fbrMi1Sp56fufQrCU+fv4f/2l1YwmAzGb/B3J1wBOb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7wumj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АПРЕЛЬ</w:t>
                        </w:r>
                      </w:p>
                    </w:txbxContent>
                  </v:textbox>
                </v:rect>
                <v:rect id="Rectangle 39386" o:spid="_x0000_s3704" style="position:absolute;left:2680;top:18411;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B31MgA&#10;AADeAAAADwAAAGRycy9kb3ducmV2LnhtbESPT2vCQBTE74V+h+UVvNVNtKiNbkSEEi8Vqrb0+My+&#10;/MHs2zS7avz2XaHQ4zAzv2EWy9404kKdqy0riIcRCOLc6ppLBYf92/MMhPPIGhvLpOBGDpbp48MC&#10;E22v/EGXnS9FgLBLUEHlfZtI6fKKDLqhbYmDV9jOoA+yK6Xu8BrgppGjKJpIgzWHhQpbWleUn3Zn&#10;o+Az3p+/Mrc98nfxM31599m2KDOlBk/9ag7CU+//w3/tjVYwfh3PJnC/E66ATH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LEHfU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w:t>
                        </w:r>
                      </w:p>
                    </w:txbxContent>
                  </v:textbox>
                </v:rect>
                <v:shape id="Shape 531829" o:spid="_x0000_s3705" style="position:absolute;top:1057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dDIcgA&#10;AADfAAAADwAAAGRycy9kb3ducmV2LnhtbESPQWvCQBSE70L/w/IKvekmlkiauooKBaUno4f29sg+&#10;k2D2bcyuJv33XUHwOMzMN8x8OZhG3KhztWUF8SQCQVxYXXOp4Hj4GqcgnEfW2FgmBX/kYLl4Gc0x&#10;07bnPd1yX4oAYZehgsr7NpPSFRUZdBPbEgfvZDuDPsiulLrDPsBNI6dRNJMGaw4LFba0qag451ej&#10;4ByfZHL93q22Q34p236d7H4uv0q9vQ6rTxCeBv8MP9pbrSB5j9PpB9z/hC8gF/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kx0MhyAAAAN8AAAAPAAAAAAAAAAAAAAAAAJgCAABk&#10;cnMvZG93bnJldi54bWxQSwUGAAAAAAQABAD1AAAAjQMAAAAA&#10;" path="m,l9144,r,9144l,9144,,e" fillcolor="black" stroked="f" strokeweight="0">
                  <v:path arrowok="t" textboxrect="0,0,9144,9144"/>
                </v:shape>
                <v:shape id="Shape 531830" o:spid="_x0000_s3706" style="position:absolute;left:60;top:10579;width:4451;height:91;visibility:visible;mso-wrap-style:square;v-text-anchor:top" coordsize="44500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Dxx8gA&#10;AADfAAAADwAAAGRycy9kb3ducmV2LnhtbESPy2rDMBBF94X8g5hCd42cmpbgRA5N20Ch0JDHIsuJ&#10;NbZMrJGxFNv5+2pRyPJyX5zlarSN6KnztWMFs2kCgrhwuuZKwfGweZ6D8AFZY+OYFNzIwyqfPCwx&#10;027gHfX7UIk4wj5DBSaENpPSF4Ys+qlriaNXus5iiLKrpO5wiOO2kS9J8iYt1hwfDLb0Yai47K9W&#10;Qb/2m3T7dU1P5eft92IGeU5+tko9PY7vCxCBxnAP/7e/tYLXdDZPI0HkiSwg8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d8PHHyAAAAN8AAAAPAAAAAAAAAAAAAAAAAJgCAABk&#10;cnMvZG93bnJldi54bWxQSwUGAAAAAAQABAD1AAAAjQMAAAAA&#10;" path="m,l445008,r,9144l,9144,,e" fillcolor="black" stroked="f" strokeweight="0">
                  <v:path arrowok="t" textboxrect="0,0,445008,9144"/>
                </v:shape>
                <v:shape id="Shape 531831" o:spid="_x0000_s3707" style="position:absolute;left:4511;top:1057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jZ+scA&#10;AADfAAAADwAAAGRycy9kb3ducmV2LnhtbESPQYvCMBSE7wv+h/AEb2valS5SjaILgrInqwe9PZpn&#10;W2xeahNt/fdmQdjjMDPfMPNlb2rxoNZVlhXE4wgEcW51xYWC42HzOQXhPLLG2jIpeJKD5WLwMcdU&#10;24739Mh8IQKEXYoKSu+bVEqXl2TQjW1DHLyLbQ36INtC6ha7ADe1/Iqib2mw4rBQYkM/JeXX7G4U&#10;XOOLTO6/u9W2z25F062T3el2Vmo07FczEJ56/x9+t7daQTKJp5MY/v6ELyAX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9o2frHAAAA3wAAAA8AAAAAAAAAAAAAAAAAmAIAAGRy&#10;cy9kb3ducmV2LnhtbFBLBQYAAAAABAAEAPUAAACMAwAAAAA=&#10;" path="m,l9144,r,9144l,9144,,e" fillcolor="black" stroked="f" strokeweight="0">
                  <v:path arrowok="t" textboxrect="0,0,9144,9144"/>
                </v:shape>
                <v:shape id="Shape 531832" o:spid="_x0000_s3708" style="position:absolute;left:4572;top:10579;width:10762;height:91;visibility:visible;mso-wrap-style:square;v-text-anchor:top" coordsize="107624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J8vcYA&#10;AADfAAAADwAAAGRycy9kb3ducmV2LnhtbESPT2vCQBTE7wW/w/IEL0E3m1CV6CpSMPTSQ/1zf2Sf&#10;STD7NmS3mn77bqHQ4zAzv2G2+9F24kGDbx1rUIsUBHHlTMu1hsv5OF+D8AHZYOeYNHyTh/1u8rLF&#10;wrgnf9LjFGoRIewL1NCE0BdS+qohi37heuLo3dxgMUQ51NIM+Ixw28ksTZfSYstxocGe3hqq7qcv&#10;qyEzZRJYXZOyT+q2/ECVrzKl9Ww6HjYgAo3hP/zXfjcaXnO1zjP4/RO/gNz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tJ8vcYAAADfAAAADwAAAAAAAAAAAAAAAACYAgAAZHJz&#10;L2Rvd25yZXYueG1sUEsFBgAAAAAEAAQA9QAAAIsDAAAAAA==&#10;" path="m,l1076249,r,9144l,9144,,e" fillcolor="black" stroked="f" strokeweight="0">
                  <v:path arrowok="t" textboxrect="0,0,1076249,9144"/>
                </v:shape>
                <v:shape id="Shape 531833" o:spid="_x0000_s3709" style="position:absolute;left:15334;top:1057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biFsgA&#10;AADfAAAADwAAAGRycy9kb3ducmV2LnhtbESPQWvCQBSE74X+h+UVequbGFJC6ipWKCieTHvQ2yP7&#10;TILZtzG7mvjvXUHocZiZb5jZYjStuFLvGssK4kkEgri0uuFKwd/vz0cGwnlkja1lUnAjB4v568sM&#10;c20H3tG18JUIEHY5Kqi973IpXVmTQTexHXHwjrY36IPsK6l7HALctHIaRZ/SYMNhocaOVjWVp+Ji&#10;FJzio0wv281yPRbnqhu+083+fFDq/W1cfoHwNPr/8LO91grSJM6SBB5/wheQ8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A9uIWyAAAAN8AAAAPAAAAAAAAAAAAAAAAAJgCAABk&#10;cnMvZG93bnJldi54bWxQSwUGAAAAAAQABAD1AAAAjQMAAAAA&#10;" path="m,l9144,r,9144l,9144,,e" fillcolor="black" stroked="f" strokeweight="0">
                  <v:path arrowok="t" textboxrect="0,0,9144,9144"/>
                </v:shape>
                <v:shape id="Shape 531834" o:spid="_x0000_s3710" style="position:absolute;left:15395;top:10579;width:20642;height:91;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H64b8YA&#10;AADfAAAADwAAAGRycy9kb3ducmV2LnhtbESPUUsDMRCE3wX/Q1jBN7tXT6WeTYsKivSlWP0By2W9&#10;nL1sjiQ2V3+9EQQfh5n5hlmuJzeoA4fYe9Ewn1WgWFpveuk0vL89XSxAxURiaPDCGo4cYb06PVlS&#10;Y3yWVz7sUqcKRGJDGmxKY4MYW8uO4syPLMX78MFRKjJ0aALlAncDXlbVDTrqpSxYGvnRcrvffTkN&#10;n8e8f9jipgsZ8fv51m7qKZPW52fT/R2oxFP6D/+1X4yG63q+qK/g90/5Arj6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H64b8YAAADfAAAADwAAAAAAAAAAAAAAAACYAgAAZHJz&#10;L2Rvd25yZXYueG1sUEsFBgAAAAAEAAQA9QAAAIsDAAAAAA==&#10;" path="m,l2064131,r,9144l,9144,,e" fillcolor="black" stroked="f" strokeweight="0">
                  <v:path arrowok="t" textboxrect="0,0,2064131,9144"/>
                </v:shape>
                <v:shape id="Shape 531835" o:spid="_x0000_s3711" style="position:absolute;left:36037;top:1057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Pf+ccA&#10;AADfAAAADwAAAGRycy9kb3ducmV2LnhtbESPQYvCMBSE7wv+h/AEb2valS5SjaILgrInqwe9PZpn&#10;W2xeahNt/fdmQdjjMDPfMPNlb2rxoNZVlhXE4wgEcW51xYWC42HzOQXhPLLG2jIpeJKD5WLwMcdU&#10;24739Mh8IQKEXYoKSu+bVEqXl2TQjW1DHLyLbQ36INtC6ha7ADe1/Iqib2mw4rBQYkM/JeXX7G4U&#10;XOOLTO6/u9W2z25F062T3el2Vmo07FczEJ56/x9+t7daQTKJp5ME/v6ELyAX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BT3/nHAAAA3wAAAA8AAAAAAAAAAAAAAAAAmAIAAGRy&#10;cy9kb3ducmV2LnhtbFBLBQYAAAAABAAEAPUAAACMAwAAAAA=&#10;" path="m,l9144,r,9144l,9144,,e" fillcolor="black" stroked="f" strokeweight="0">
                  <v:path arrowok="t" textboxrect="0,0,9144,9144"/>
                </v:shape>
                <v:shape id="Shape 531836" o:spid="_x0000_s3712" style="position:absolute;left:36097;top:10579;width:20733;height:91;visibility:visible;mso-wrap-style:square;v-text-anchor:top" coordsize="207327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kBYcoA&#10;AADfAAAADwAAAGRycy9kb3ducmV2LnhtbESPQUsDMRSE74L/ITyhN5utraWuTYsUFnropasI3l43&#10;z83q5mWbpN1tf70RBI/DzHzDLNeDbcWZfGgcK5iMMxDEldMN1wreXov7BYgQkTW2jknBhQKsV7c3&#10;S8y163lP5zLWIkE45KjAxNjlUobKkMUwdh1x8j6dtxiT9LXUHvsEt618yLK5tNhwWjDY0cZQ9V2e&#10;rIIn0x+q7fX9WHzUvth9XcvD7LhRanQ3vDyDiDTE//Bfe6sVPE4ni+kcfv+kLyBXP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LJAWHKAAAA3wAAAA8AAAAAAAAAAAAAAAAAmAIA&#10;AGRycy9kb3ducmV2LnhtbFBLBQYAAAAABAAEAPUAAACPAwAAAAA=&#10;" path="m,l2073275,r,9144l,9144,,e" fillcolor="black" stroked="f" strokeweight="0">
                  <v:path arrowok="t" textboxrect="0,0,2073275,9144"/>
                </v:shape>
                <v:shape id="Shape 531837" o:spid="_x0000_s3713" style="position:absolute;left:56829;top:1057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83kFccA&#10;AADfAAAADwAAAGRycy9kb3ducmV2LnhtbESPQWvCQBSE7wX/w/IEb3UTJSqpq2ihoPRk7KG9PbLP&#10;JJh9G7Orif++Kwgeh5n5hlmue1OLG7WusqwgHkcgiHOrKy4U/By/3hcgnEfWWFsmBXdysF4N3paY&#10;atvxgW6ZL0SAsEtRQel9k0rp8pIMurFtiIN3sq1BH2RbSN1iF+CmlpMomkmDFYeFEhv6LCk/Z1ej&#10;4ByfZHL93m92fXYpmm6b7H8vf0qNhv3mA4Sn3r/Cz/ZOK0im8WI6h8ef8AXk6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N5BXHAAAA3wAAAA8AAAAAAAAAAAAAAAAAmAIAAGRy&#10;cy9kb3ducmV2LnhtbFBLBQYAAAAABAAEAPUAAACMAwAAAAA=&#10;" path="m,l9144,r,9144l,9144,,e" fillcolor="black" stroked="f" strokeweight="0">
                  <v:path arrowok="t" textboxrect="0,0,9144,9144"/>
                </v:shape>
                <v:shape id="Shape 531838" o:spid="_x0000_s3714" style="position:absolute;left:56890;top:10579;width:22348;height:91;visibility:visible;mso-wrap-style:square;v-text-anchor:top" coordsize="223482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mW9sYA&#10;AADfAAAADwAAAGRycy9kb3ducmV2LnhtbERPz2vCMBS+D/wfwhO8jJk62dBqlFEUPChjzuH1kTzb&#10;avNSmlirf/1yGOz48f2eLztbiZYaXzpWMBomIIi1MyXnCg7f65cJCB+QDVaOScGdPCwXvac5psbd&#10;+IvafchFDGGfooIihDqV0uuCLPqhq4kjd3KNxRBhk0vT4C2G20q+Jsm7tFhybCiwpqwgfdlfrYLP&#10;Vj/c6qCP29Xz9Pyzy/wuo61Sg373MQMRqAv/4j/3xih4G48m4zg4/olf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hmW9sYAAADfAAAADwAAAAAAAAAAAAAAAACYAgAAZHJz&#10;L2Rvd25yZXYueG1sUEsFBgAAAAAEAAQA9QAAAIsDAAAAAA==&#10;" path="m,l2234820,r,9144l,9144,,e" fillcolor="black" stroked="f" strokeweight="0">
                  <v:path arrowok="t" textboxrect="0,0,2234820,9144"/>
                </v:shape>
                <v:shape id="Shape 531839" o:spid="_x0000_s3715" style="position:absolute;left:79238;top:1057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7V/McA&#10;AADfAAAADwAAAGRycy9kb3ducmV2LnhtbESPQWvCQBSE74X+h+UVvNVNlIimrqKFgtKT0YO9PbLP&#10;JJh9G7Orif++Kwgeh5n5hpkve1OLG7WusqwgHkYgiHOrKy4UHPY/n1MQziNrrC2Tgjs5WC7e3+aY&#10;atvxjm6ZL0SAsEtRQel9k0rp8pIMuqFtiIN3sq1BH2RbSN1iF+CmlqMomkiDFYeFEhv6Lik/Z1ej&#10;4ByfZHL93a42fXYpmm6dbI+XP6UGH/3qC4Sn3r/Cz/ZGK0jG8XQ8g8ef8AXk4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Ee1fzHAAAA3wAAAA8AAAAAAAAAAAAAAAAAmAIAAGRy&#10;cy9kb3ducmV2LnhtbFBLBQYAAAAABAAEAPUAAACMAwAAAAA=&#10;" path="m,l9144,r,9144l,9144,,e" fillcolor="black" stroked="f" strokeweight="0">
                  <v:path arrowok="t" textboxrect="0,0,9144,9144"/>
                </v:shape>
                <v:shape id="Shape 531840" o:spid="_x0000_s3716" style="position:absolute;left:79299;top:10579;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rQPMcA&#10;AADfAAAADwAAAGRycy9kb3ducmV2LnhtbESPy2qDQBSG94W8w3AC3dUxsc3FZBJKQSjtKkZClgfn&#10;RCXOGXGmavv0nUWhy5//xrc/TqYVA/WusaxgEcUgiEurG64UFOfsaQPCeWSNrWVS8E0OjofZwx5T&#10;bUc+0ZD7SoQRdikqqL3vUildWZNBF9mOOHg32xv0QfaV1D2OYdy0chnHK2mw4fBQY0dvNZX3/Mso&#10;uHXXe/GzzYZhexkL6d2n+UjWSj3Op9cdCE+T/w//td+1gpdksXkOBIEnsIA8/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zq0DzHAAAA3wAAAA8AAAAAAAAAAAAAAAAAmAIAAGRy&#10;cy9kb3ducmV2LnhtbFBLBQYAAAAABAAEAPUAAACMAwAAAAA=&#10;" path="m,l1795907,r,9144l,9144,,e" fillcolor="black" stroked="f" strokeweight="0">
                  <v:path arrowok="t" textboxrect="0,0,1795907,9144"/>
                </v:shape>
                <v:shape id="Shape 531841" o:spid="_x0000_s3717" style="position:absolute;left:97258;top:1057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26qh8gA&#10;AADfAAAADwAAAGRycy9kb3ducmV2LnhtbESPQWvCQBSE74L/YXlCb2aT2hSJrqIFQenJ2EN7e2Sf&#10;STD7NmZXk/77bkHwOMzMN8xyPZhG3KlztWUFSRSDIC6srrlU8HXaTecgnEfW2FgmBb/kYL0aj5aY&#10;advzke65L0WAsMtQQeV9m0npiooMusi2xME7286gD7Irpe6wD3DTyNc4fpcGaw4LFbb0UVFxyW9G&#10;wSU5y/T2edjsh/xatv02PXxff5R6mQybBQhPg3+GH+29VpDOkvlbAv9/wheQq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HbqqHyAAAAN8AAAAPAAAAAAAAAAAAAAAAAJgCAABk&#10;cnMvZG93bnJldi54bWxQSwUGAAAAAAQABAD1AAAAjQMAAAAA&#10;" path="m,l9144,r,9144l,9144,,e" fillcolor="black" stroked="f" strokeweight="0">
                  <v:path arrowok="t" textboxrect="0,0,9144,9144"/>
                </v:shape>
                <v:shape id="Shape 531842" o:spid="_x0000_s3718" style="position:absolute;top:10640;width:91;height:14027;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UDP8kA&#10;AADfAAAADwAAAGRycy9kb3ducmV2LnhtbESPW0sDMRSE3wX/QziCbzbbi7JdmxZprViQQi/0+ZAc&#10;N4ubk+0mtmt/vRGEPg4z8w0zmXWuFidqQ+VZQb+XgSDW3lRcKtjvlg85iBCRDdaeScEPBZhNb28m&#10;WBh/5g2dtrEUCcKhQAU2xqaQMmhLDkPPN8TJ+/Stw5hkW0rT4jnBXS0HWfYkHVacFiw2NLekv7bf&#10;TsHH5XUU1vnubax5cTR65ZYXe1Dq/q57eQYRqYvX8H/73Sh4HPbz0QD+/qQvIK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voUDP8kAAADfAAAADwAAAAAAAAAAAAAAAACYAgAA&#10;ZHJzL2Rvd25yZXYueG1sUEsFBgAAAAAEAAQA9QAAAI4DAAAAAA==&#10;" path="m,l9144,r,1402715l,1402715,,e" fillcolor="black" stroked="f" strokeweight="0">
                  <v:path arrowok="t" textboxrect="0,0,9144,1402715"/>
                </v:shape>
                <v:shape id="Shape 531843" o:spid="_x0000_s3719" style="position:absolute;left:4511;top:10640;width:91;height:14027;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cmmpMkA&#10;AADfAAAADwAAAGRycy9kb3ducmV2LnhtbESP3WoCMRSE7wt9h3AKvatZq5V1a5RSa6kggj94fUhO&#10;N0s3J+sm1a1P3xQKXg4z8w0zmXWuFidqQ+VZQb+XgSDW3lRcKtjvFg85iBCRDdaeScEPBZhNb28m&#10;WBh/5g2dtrEUCcKhQAU2xqaQMmhLDkPPN8TJ+/Stw5hkW0rT4jnBXS0fs2wkHVacFiw29GpJf22/&#10;nYLV5W0Y1vnufax5fjR66RYXe1Dq/q57eQYRqYvX8H/7wyh4GvTz4QD+/qQvIK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0cmmpMkAAADfAAAADwAAAAAAAAAAAAAAAACYAgAA&#10;ZHJzL2Rvd25yZXYueG1sUEsFBgAAAAAEAAQA9QAAAI4DAAAAAA==&#10;" path="m,l9144,r,1402715l,1402715,,e" fillcolor="black" stroked="f" strokeweight="0">
                  <v:path arrowok="t" textboxrect="0,0,9144,1402715"/>
                </v:shape>
                <v:shape id="Shape 531844" o:spid="_x0000_s3720" style="position:absolute;left:15334;top:10640;width:92;height:14027;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A+0MkA&#10;AADfAAAADwAAAGRycy9kb3ducmV2LnhtbESP3UoDMRSE7wXfIRzBO5utbmW7bVpErVSQQn/o9SE5&#10;bhY3J+smtmuf3hQKXg4z8w0znfeuEQfqQu1ZwXCQgSDW3tRcKdhtF3cFiBCRDTaeScEvBZjPrq+m&#10;WBp/5DUdNrESCcKhRAU2xraUMmhLDsPAt8TJ+/Sdw5hkV0nT4THBXSPvs+xROqw5LVhs6dmS/tr8&#10;OAUfp9c8rIrt21jzy7fR725xsnulbm/6pwmISH38D1/aS6Ng9DAs8hzOf9IXkLM/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XiA+0MkAAADfAAAADwAAAAAAAAAAAAAAAACYAgAA&#10;ZHJzL2Rvd25yZXYueG1sUEsFBgAAAAAEAAQA9QAAAI4DAAAAAA==&#10;" path="m,l9144,r,1402715l,1402715,,e" fillcolor="black" stroked="f" strokeweight="0">
                  <v:path arrowok="t" textboxrect="0,0,9144,1402715"/>
                </v:shape>
                <v:shape id="Shape 531845" o:spid="_x0000_s3721" style="position:absolute;left:36037;top:10640;width:91;height:14027;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ybS8gA&#10;AADfAAAADwAAAGRycy9kb3ducmV2LnhtbESPQWsCMRSE74X+h/AKvdWsVmXdGkW0lgpSUEvPj+R1&#10;s7h5WTepbv31TaHQ4zAz3zDTeedqcaY2VJ4V9HsZCGLtTcWlgvfD+iEHESKywdozKfimAPPZ7c0U&#10;C+MvvKPzPpYiQTgUqMDG2BRSBm3JYej5hjh5n751GJNsS2lavCS4q+Ugy8bSYcVpwWJDS0v6uP9y&#10;CrbX52F4yw8vE82rk9Ebt77aD6Xu77rFE4hIXfwP/7VfjYLRYz8fjuD3T/oCcvY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xbJtLyAAAAN8AAAAPAAAAAAAAAAAAAAAAAJgCAABk&#10;cnMvZG93bnJldi54bWxQSwUGAAAAAAQABAD1AAAAjQMAAAAA&#10;" path="m,l9144,r,1402715l,1402715,,e" fillcolor="black" stroked="f" strokeweight="0">
                  <v:path arrowok="t" textboxrect="0,0,9144,1402715"/>
                </v:shape>
                <v:shape id="Shape 531846" o:spid="_x0000_s3722" style="position:absolute;left:56829;top:10640;width:91;height:14027;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4FPMgA&#10;AADfAAAADwAAAGRycy9kb3ducmV2LnhtbESPQWsCMRSE74X+h/AKvdWs1sq6NYpoLRWkoJaeH8nr&#10;ZnHzsm5S3frrm4LQ4zAz3zCTWedqcaI2VJ4V9HsZCGLtTcWlgo/96iEHESKywdozKfihALPp7c0E&#10;C+PPvKXTLpYiQTgUqMDG2BRSBm3JYej5hjh5X751GJNsS2laPCe4q+Ugy0bSYcVpwWJDC0v6sPt2&#10;CjaXl2F4z/evY83Lo9Frt7rYT6Xu77r5M4hIXfwPX9tvRsHTYz8fjuDvT/oCcvo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BvgU8yAAAAN8AAAAPAAAAAAAAAAAAAAAAAJgCAABk&#10;cnMvZG93bnJldi54bWxQSwUGAAAAAAQABAD1AAAAjQMAAAAA&#10;" path="m,l9144,r,1402715l,1402715,,e" fillcolor="black" stroked="f" strokeweight="0">
                  <v:path arrowok="t" textboxrect="0,0,9144,1402715"/>
                </v:shape>
                <v:shape id="Shape 531847" o:spid="_x0000_s3723" style="position:absolute;left:79238;top:10640;width:92;height:14027;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Kgp8kA&#10;AADfAAAADwAAAGRycy9kb3ducmV2LnhtbESPUUsCQRSF34P+w3AF33TWtNw2R4nSMIhAjZ4vM9ed&#10;pZ07286km7/eCYQeD+ec73Bmi87V4kBtqDwrGA0zEMTam4pLBR+71SAHESKywdozKfilAIv59dUM&#10;C+OPvKHDNpYiQTgUqMDG2BRSBm3JYRj6hjh5e986jEm2pTQtHhPc1fImy+6kw4rTgsWGnizpr+2P&#10;U/B2Wk7Ce757udf8/G30q1ud7KdS/V73+AAiUhf/w5f22ii4HY/yyRT+/qQvIOdn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vKgp8kAAADfAAAADwAAAAAAAAAAAAAAAACYAgAA&#10;ZHJzL2Rvd25yZXYueG1sUEsFBgAAAAAEAAQA9QAAAI4DAAAAAA==&#10;" path="m,l9144,r,1402715l,1402715,,e" fillcolor="black" stroked="f" strokeweight="0">
                  <v:path arrowok="t" textboxrect="0,0,9144,1402715"/>
                </v:shape>
                <v:shape id="Shape 531848" o:spid="_x0000_s3724" style="position:absolute;left:97258;top:10640;width:92;height:14027;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2001cUA&#10;AADfAAAADwAAAGRycy9kb3ducmV2LnhtbERPTWsCMRC9F/wPYYTeatZqZbs1StFaKoiglp6HZNws&#10;bibrJtWtv745FHp8vO/pvHO1uFAbKs8KhoMMBLH2puJSwedh9ZCDCBHZYO2ZFPxQgPmsdzfFwvgr&#10;7+iyj6VIIRwKVGBjbAopg7bkMAx8Q5y4o28dxgTbUpoWrync1fIxyybSYcWpwWJDC0v6tP92Cja3&#10;t3HY5of3Z83Ls9Frt7rZL6Xu+93rC4hIXfwX/7k/jIKn0TAfp8HpT/oCcvY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bTTVxQAAAN8AAAAPAAAAAAAAAAAAAAAAAJgCAABkcnMv&#10;ZG93bnJldi54bWxQSwUGAAAAAAQABAD1AAAAigMAAAAA&#10;" path="m,l9144,r,1402715l,1402715,,e" fillcolor="black" stroked="f" strokeweight="0">
                  <v:path arrowok="t" textboxrect="0,0,9144,1402715"/>
                </v:shape>
                <v:shape id="Shape 531849" o:spid="_x0000_s3725" style="position:absolute;top:2466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imgcgA&#10;AADfAAAADwAAAGRycy9kb3ducmV2LnhtbESPQWvCQBSE7wX/w/KE3nQT2xSNrmILBaUnUw96e2Sf&#10;STD7NmZXE/+9WxB6HGbmG2ax6k0tbtS6yrKCeByBIM6trrhQsP/9Hk1BOI+ssbZMCu7kYLUcvCww&#10;1bbjHd0yX4gAYZeigtL7JpXS5SUZdGPbEAfvZFuDPsi2kLrFLsBNLSdR9CENVhwWSmzoq6T8nF2N&#10;gnN8ksn1Z7ve9NmlaLrPZHu4HJV6HfbrOQhPvf8PP9sbrSB5i6fvM/j7E76AXD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5GKaByAAAAN8AAAAPAAAAAAAAAAAAAAAAAJgCAABk&#10;cnMvZG93bnJldi54bWxQSwUGAAAAAAQABAD1AAAAjQMAAAAA&#10;" path="m,l9144,r,9144l,9144,,e" fillcolor="black" stroked="f" strokeweight="0">
                  <v:path arrowok="t" textboxrect="0,0,9144,9144"/>
                </v:shape>
                <v:shape id="Shape 531850" o:spid="_x0000_s3726" style="position:absolute;left:4511;top:2466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uZwccA&#10;AADfAAAADwAAAGRycy9kb3ducmV2LnhtbESPy2rCQBSG9wXfYThCd3WSSopER9GCkOCqaRft7pA5&#10;JsHMmZiZXPr2zqLQ5c9/49sdZtOKkXrXWFYQryIQxKXVDVcKvj7PLxsQziNrbC2Tgl9ycNgvnnaY&#10;ajvxB42Fr0QYYZeigtr7LpXSlTUZdCvbEQfvanuDPsi+krrHKYybVr5G0Zs02HB4qLGj95rKWzEY&#10;Bbf4KpPhkh+zubhX3XRK8u/7j1LPy/m4BeFp9v/hv3amFSTreJMEgsATWEDu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37mcHHAAAA3wAAAA8AAAAAAAAAAAAAAAAAmAIAAGRy&#10;cy9kb3ducmV2LnhtbFBLBQYAAAAABAAEAPUAAACMAwAAAAA=&#10;" path="m,l9144,r,9144l,9144,,e" fillcolor="black" stroked="f" strokeweight="0">
                  <v:path arrowok="t" textboxrect="0,0,9144,9144"/>
                </v:shape>
                <v:shape id="Shape 531851" o:spid="_x0000_s3727" style="position:absolute;left:4572;top:24667;width:10762;height:91;visibility:visible;mso-wrap-style:square;v-text-anchor:top" coordsize="107624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98HasYA&#10;AADfAAAADwAAAGRycy9kb3ducmV2LnhtbESPQWvCQBSE70L/w/IKXoJuNqKV1FWk0NCLB6O9P7LP&#10;JDT7NmRXjf++Wyh4HGbmG2azG20nbjT41rEGNU9BEFfOtFxrOJ8+Z2sQPiAb7ByThgd52G1fJhvM&#10;jbvzkW5lqEWEsM9RQxNCn0vpq4Ys+rnriaN3cYPFEOVQSzPgPcJtJ7M0XUmLLceFBnv6aKj6Ka9W&#10;Q2aKJLD6Too+qdvigGrxlimtp6/j/h1EoDE8w//tL6NhuVDrpYK/P/ELyO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98HasYAAADfAAAADwAAAAAAAAAAAAAAAACYAgAAZHJz&#10;L2Rvd25yZXYueG1sUEsFBgAAAAAEAAQA9QAAAIsDAAAAAA==&#10;" path="m,l1076249,r,9144l,9144,,e" fillcolor="black" stroked="f" strokeweight="0">
                  <v:path arrowok="t" textboxrect="0,0,1076249,9144"/>
                </v:shape>
                <v:shape id="Shape 531852" o:spid="_x0000_s3728" style="position:absolute;left:15334;top:2466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WiLccA&#10;AADfAAAADwAAAGRycy9kb3ducmV2LnhtbESPQYvCMBSE74L/ITzBm6ZVukg1ii4sKJ62uwe9PZpn&#10;W2xeahNt/fdGWNjjMDPfMKtNb2rxoNZVlhXE0wgEcW51xYWC35+vyQKE88gaa8uk4EkONuvhYIWp&#10;th1/0yPzhQgQdikqKL1vUildXpJBN7UNcfAutjXog2wLqVvsAtzUchZFH9JgxWGhxIY+S8qv2d0o&#10;uMYXmdyPh+2+z25F0+2Sw+l2Vmo86rdLEJ56/x/+a++1gmQeL5IZvP+ELyDX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Jloi3HAAAA3wAAAA8AAAAAAAAAAAAAAAAAmAIAAGRy&#10;cy9kb3ducmV2LnhtbFBLBQYAAAAABAAEAPUAAACMAwAAAAA=&#10;" path="m,l9144,r,9144l,9144,,e" fillcolor="black" stroked="f" strokeweight="0">
                  <v:path arrowok="t" textboxrect="0,0,9144,9144"/>
                </v:shape>
                <v:shape id="Shape 531853" o:spid="_x0000_s3729" style="position:absolute;left:15395;top:24667;width:20642;height:91;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jFu8YA&#10;AADfAAAADwAAAGRycy9kb3ducmV2LnhtbESPUUsDMRCE3wX/Q1jBN7tXj0o9mxYVFOmLWP0By2W9&#10;nL1sjiQ2V3+9EYQ+DjPzDbPaTG5QBw6x96JhPqtAsbTe9NJp+Hh/ulqCionE0OCFNRw5wmZ9frai&#10;xvgsb3zYpU4ViMSGNNiUxgYxtpYdxZkfWYr36YOjVGTo0ATKBe4GvK6qG3TUS1mwNPKj5Xa/+3Ya&#10;vo55//CK2y5kxJ/nW7utp0xaX15M93egEk/pFP5vvxgNi3q+XNTw96d8AV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kjFu8YAAADfAAAADwAAAAAAAAAAAAAAAACYAgAAZHJz&#10;L2Rvd25yZXYueG1sUEsFBgAAAAAEAAQA9QAAAIsDAAAAAA==&#10;" path="m,l2064131,r,9144l,9144,,e" fillcolor="black" stroked="f" strokeweight="0">
                  <v:path arrowok="t" textboxrect="0,0,2064131,9144"/>
                </v:shape>
                <v:shape id="Shape 531854" o:spid="_x0000_s3730" style="position:absolute;left:36037;top:2466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CfwsgA&#10;AADfAAAADwAAAGRycy9kb3ducmV2LnhtbESPQWvCQBSE74L/YXlCb2aT2hSJrqIFQenJ2EN7e2Sf&#10;STD7NmZXk/77bkHwOMzMN8xyPZhG3KlztWUFSRSDIC6srrlU8HXaTecgnEfW2FgmBb/kYL0aj5aY&#10;advzke65L0WAsMtQQeV9m0npiooMusi2xME7286gD7Irpe6wD3DTyNc4fpcGaw4LFbb0UVFxyW9G&#10;wSU5y/T2edjsh/xatv02PXxff5R6mQybBQhPg3+GH+29VpDOknn6Bv9/wheQq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SwJ/CyAAAAN8AAAAPAAAAAAAAAAAAAAAAAJgCAABk&#10;cnMvZG93bnJldi54bWxQSwUGAAAAAAQABAD1AAAAjQMAAAAA&#10;" path="m,l9144,r,9144l,9144,,e" fillcolor="black" stroked="f" strokeweight="0">
                  <v:path arrowok="t" textboxrect="0,0,9144,9144"/>
                </v:shape>
                <v:shape id="Shape 531855" o:spid="_x0000_s3731" style="position:absolute;left:36097;top:24667;width:20733;height:91;visibility:visible;mso-wrap-style:square;v-text-anchor:top" coordsize="207327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8R6tskA&#10;AADfAAAADwAAAGRycy9kb3ducmV2LnhtbESPQUvDQBSE70L/w/IK3uymaqTGbkspBHrwYiqCt9fs&#10;MxubfZvurk3sr3cFweMwM98wy/VoO3EmH1rHCuazDARx7XTLjYLXfXmzABEissbOMSn4pgDr1eRq&#10;iYV2A7/QuYqNSBAOBSowMfaFlKE2ZDHMXE+cvA/nLcYkfSO1xyHBbSdvs+xBWmw5LRjsaWuoPlZf&#10;VsGjGQ717vJ2Kt8bXz5/XqrD/Wmr1PV03DyBiDTG//Bfe6cV5HfzRZ7D75/0BeTqB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f8R6tskAAADfAAAADwAAAAAAAAAAAAAAAACYAgAA&#10;ZHJzL2Rvd25yZXYueG1sUEsFBgAAAAAEAAQA9QAAAI4DAAAAAA==&#10;" path="m,l2073275,r,9144l,9144,,e" fillcolor="black" stroked="f" strokeweight="0">
                  <v:path arrowok="t" textboxrect="0,0,2073275,9144"/>
                </v:shape>
                <v:shape id="Shape 531856" o:spid="_x0000_s3732" style="position:absolute;left:56829;top:2466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6kLscA&#10;AADfAAAADwAAAGRycy9kb3ducmV2LnhtbESPQYvCMBSE7wv+h/AEb2valYpUo+iCoHiyuwe9PZpn&#10;W2xeahNt/fdGWNjjMDPfMItVb2rxoNZVlhXE4wgEcW51xYWC35/t5wyE88gaa8uk4EkOVsvBxwJT&#10;bTs+0iPzhQgQdikqKL1vUildXpJBN7YNcfAutjXog2wLqVvsAtzU8iuKptJgxWGhxIa+S8qv2d0o&#10;uMYXmdwP+/Wuz25F022S/el2Vmo07NdzEJ56/x/+a++0gmQSz5IpvP+ELyCX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1epC7HAAAA3wAAAA8AAAAAAAAAAAAAAAAAmAIAAGRy&#10;cy9kb3ducmV2LnhtbFBLBQYAAAAABAAEAPUAAACMAwAAAAA=&#10;" path="m,l9144,r,9144l,9144,,e" fillcolor="black" stroked="f" strokeweight="0">
                  <v:path arrowok="t" textboxrect="0,0,9144,9144"/>
                </v:shape>
                <v:shape id="Shape 531857" o:spid="_x0000_s3733" style="position:absolute;left:56890;top:24667;width:22348;height:91;visibility:visible;mso-wrap-style:square;v-text-anchor:top" coordsize="223482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nnJMoA&#10;AADfAAAADwAAAGRycy9kb3ducmV2LnhtbESPQWvCQBSE7wX/w/IEL6VutNja6CoSLHhQSq2l18fu&#10;M0mbfRuya4z++q5Q6HGYmW+Y+bKzlWip8aVjBaNhAoJYO1NyruDw8fowBeEDssHKMSm4kIflonc3&#10;x9S4M79Tuw+5iBD2KSooQqhTKb0uyKIfupo4ekfXWAxRNrk0DZ4j3FZynCRP0mLJcaHAmrKC9M/+&#10;ZBW8tfrq1gf9tV3fv3x/7jK/y2ir1KDfrWYgAnXhP/zX3hgFk8fRdPIMtz/xC8jFL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DJZ5yTKAAAA3wAAAA8AAAAAAAAAAAAAAAAAmAIA&#10;AGRycy9kb3ducmV2LnhtbFBLBQYAAAAABAAEAPUAAACPAwAAAAA=&#10;" path="m,l2234820,r,9144l,9144,,e" fillcolor="black" stroked="f" strokeweight="0">
                  <v:path arrowok="t" textboxrect="0,0,2234820,9144"/>
                </v:shape>
                <v:shape id="Shape 531858" o:spid="_x0000_s3734" style="position:absolute;left:79238;top:2466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42Vx8UA&#10;AADfAAAADwAAAGRycy9kb3ducmV2LnhtbERPy2rCQBTdF/yH4Qrd1UkqKRIdRQtCgqumXbS7S+aa&#10;BDN3Ymby6N87i0KXh/PeHWbTipF611hWEK8iEMSl1Q1XCr4+zy8bEM4ja2wtk4JfcnDYL552mGo7&#10;8QeNha9ECGGXooLa+y6V0pU1GXQr2xEH7mp7gz7AvpK6xymEm1a+RtGbNNhwaKixo/eaylsxGAW3&#10;+CqT4ZIfs7m4V910SvLv+49Sz8v5uAXhafb/4j93phUk63iThMHhT/gCc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jZXHxQAAAN8AAAAPAAAAAAAAAAAAAAAAAJgCAABkcnMv&#10;ZG93bnJldi54bWxQSwUGAAAAAAQABAD1AAAAigMAAAAA&#10;" path="m,l9144,r,9144l,9144,,e" fillcolor="black" stroked="f" strokeweight="0">
                  <v:path arrowok="t" textboxrect="0,0,9144,9144"/>
                </v:shape>
                <v:shape id="Shape 531859" o:spid="_x0000_s3735" style="position:absolute;left:79299;top:24667;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vfMcA&#10;AADfAAAADwAAAGRycy9kb3ducmV2LnhtbESPQWvCQBSE74L/YXmCN91Y0ZqYVaQglPakDaXHR/aZ&#10;hGTfhuyapP313ULB4zAz3zDpcTSN6KlzlWUFq2UEgji3uuJCQfZxXuxAOI+ssbFMCr7JwfEwnaSY&#10;aDvwhfqrL0SAsEtQQel9m0jp8pIMuqVtiYN3s51BH2RXSN3hEOCmkU9RtJUGKw4LJbb0UlJeX+9G&#10;wa39qrOf+Nz38eeQSe/ezdv6Wan5bDztQXga/SP8337VCjbr1W4Tw9+f8AXk4R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gJ73zHAAAA3wAAAA8AAAAAAAAAAAAAAAAAmAIAAGRy&#10;cy9kb3ducmV2LnhtbFBLBQYAAAAABAAEAPUAAACMAwAAAAA=&#10;" path="m,l1795907,r,9144l,9144,,e" fillcolor="black" stroked="f" strokeweight="0">
                  <v:path arrowok="t" textboxrect="0,0,1795907,9144"/>
                </v:shape>
                <v:shape id="Shape 531860" o:spid="_x0000_s3736" style="position:absolute;left:97258;top:2466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5dTfMYA&#10;AADfAAAADwAAAGRycy9kb3ducmV2LnhtbESPzYrCMBSF94LvEK7gTtOOVErHKM7AgOLK6sLZXZpr&#10;W2xuahNt5+0nC8Hl4fzxrTaDacSTOldbVhDPIxDEhdU1lwrOp59ZCsJ5ZI2NZVLwRw426/FohZm2&#10;PR/pmftShBF2GSqovG8zKV1RkUE3ty1x8K62M+iD7EqpO+zDuGnkRxQtpcGaw0OFLX1XVNzyh1Fw&#10;i68yeRz2292Q38u2/0r2l/uvUtPJsP0E4Wnw7/CrvdMKkkWcLgNB4AksI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5dTfMYAAADfAAAADwAAAAAAAAAAAAAAAACYAgAAZHJz&#10;L2Rvd25yZXYueG1sUEsFBgAAAAAEAAQA9QAAAIsDAAAAAA==&#10;" path="m,l9144,r,9144l,9144,,e" fillcolor="black" stroked="f" strokeweight="0">
                  <v:path arrowok="t" textboxrect="0,0,9144,9144"/>
                </v:shape>
                <v:shape id="Shape 531861" o:spid="_x0000_s3737" style="position:absolute;top:24727;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rWtsoA&#10;AADfAAAADwAAAGRycy9kb3ducmV2LnhtbESP3UoDMRSE7wu+QziCN9Jm12Ipa9OiYosWRfoDe3vY&#10;HDdLk5Nlk7arT28EoZfDzHzDzBa9s+JEXWg8K8hHGQjiyuuGawX73XI4BREiskbrmRR8U4DF/Gow&#10;w0L7M2/otI21SBAOBSowMbaFlKEy5DCMfEucvC/fOYxJdrXUHZ4T3Fl5l2UT6bDhtGCwpWdD1WF7&#10;dArel8f48nb4wNL+2Nv1kyk/9apU6ua6f3wAEamPl/B/+1UruB/n00kOf3/SF5DzX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ERa1rbKAAAA3wAAAA8AAAAAAAAAAAAAAAAAmAIA&#10;AGRycy9kb3ducmV2LnhtbFBLBQYAAAAABAAEAPUAAACPAwAAAAA=&#10;" path="m,l9144,r,701345l,701345,,e" fillcolor="black" stroked="f" strokeweight="0">
                  <v:path arrowok="t" textboxrect="0,0,9144,701345"/>
                </v:shape>
                <v:shape id="Shape 531862" o:spid="_x0000_s3738" style="position:absolute;left:4511;top:24727;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hIwckA&#10;AADfAAAADwAAAGRycy9kb3ducmV2LnhtbESPQWsCMRSE74X+h/AKXkrNqlRka5S2qFhpKWphr4/N&#10;62YxeVk2Ubf99aYg9DjMzDfMdN45K07UhtqzgkE/A0Fcel1zpeBrv3yYgAgRWaP1TAp+KMB8dnsz&#10;xVz7M2/ptIuVSBAOOSowMTa5lKE05DD0fUOcvG/fOoxJtpXULZ4T3Fk5zLKxdFhzWjDY0Kuh8rA7&#10;OgXvy2NcvB0+sLC/9n7zYopPvSqU6t11z08gInXxP3xtr7WCx9FgMh7C35/0BeTs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tIhIwckAAADfAAAADwAAAAAAAAAAAAAAAACYAgAA&#10;ZHJzL2Rvd25yZXYueG1sUEsFBgAAAAAEAAQA9QAAAI4DAAAAAA==&#10;" path="m,l9144,r,701345l,701345,,e" fillcolor="black" stroked="f" strokeweight="0">
                  <v:path arrowok="t" textboxrect="0,0,9144,701345"/>
                </v:shape>
                <v:shape id="Shape 531863" o:spid="_x0000_s3739" style="position:absolute;left:15334;top:24727;width:92;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8TtWsoA&#10;AADfAAAADwAAAGRycy9kb3ducmV2LnhtbESP3WoCMRSE74W+QziF3hTNqlRkNUpbtLSlRfyBvT1s&#10;TjeLycmyibrt0zeFgpfDzHzDzJeds+JMbag9KxgOMhDEpdc1VwoO+3V/CiJEZI3WMyn4pgDLxU1v&#10;jrn2F97SeRcrkSAcclRgYmxyKUNpyGEY+IY4eV++dRiTbCupW7wkuLNylGUT6bDmtGCwoWdD5XF3&#10;cgo+1qe4ejt+YmF/7P37kyk2+qVQ6u62e5yBiNTFa/i//aoVPIyH08kY/v6kLyAXv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NvE7VrKAAAA3wAAAA8AAAAAAAAAAAAAAAAAmAIA&#10;AGRycy9kb3ducmV2LnhtbFBLBQYAAAAABAAEAPUAAACPAwAAAAA=&#10;" path="m,l9144,r,701345l,701345,,e" fillcolor="black" stroked="f" strokeweight="0">
                  <v:path arrowok="t" textboxrect="0,0,9144,701345"/>
                </v:shape>
                <v:shape id="Shape 531864" o:spid="_x0000_s3740" style="position:absolute;left:36037;top:24727;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11LsoA&#10;AADfAAAADwAAAGRycy9kb3ducmV2LnhtbESPUUsCQRSF34P+w3CDXiJn1RRZHaUko8IQLdjXy851&#10;Z3HmzrIz6uavb4Kgx8M55zuc2aJzVpyoDbVnBf1eBoK49LrmSsHX5+p+AiJEZI3WMyn4pgCL+fXV&#10;DHPtz7yl0y5WIkE45KjAxNjkUobSkMPQ8w1x8va+dRiTbCupWzwnuLNykGVj6bDmtGCwoaWh8rA7&#10;OgXr1TE+vx0+sLAXe/f+ZIqNfimUur3pHqcgInXxP/zXftUKRsP+ZPwAv3/SF5Dz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QtdS7KAAAA3wAAAA8AAAAAAAAAAAAAAAAAmAIA&#10;AGRycy9kb3ducmV2LnhtbFBLBQYAAAAABAAEAPUAAACPAwAAAAA=&#10;" path="m,l9144,r,701345l,701345,,e" fillcolor="black" stroked="f" strokeweight="0">
                  <v:path arrowok="t" textboxrect="0,0,9144,701345"/>
                </v:shape>
                <v:shape id="Shape 531865" o:spid="_x0000_s3741" style="position:absolute;left:56829;top:24727;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HQtckA&#10;AADfAAAADwAAAGRycy9kb3ducmV2LnhtbESPQWsCMRSE74X+h/AKXqRmbVFka5QqVaq0FLWw18fm&#10;dbOYvCybqNv++qYg9DjMzDfMdN45K87UhtqzguEgA0Fcel1zpeDzsLqfgAgRWaP1TAq+KcB8dnsz&#10;xVz7C+/ovI+VSBAOOSowMTa5lKE05DAMfEOcvC/fOoxJtpXULV4S3Fn5kGVj6bDmtGCwoaWh8rg/&#10;OQVvq1N82RzfsbA/tr9dmOJDrwulenfd8xOISF38D1/br1rB6HE4GY/g70/6AnL2C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O2HQtckAAADfAAAADwAAAAAAAAAAAAAAAACYAgAA&#10;ZHJzL2Rvd25yZXYueG1sUEsFBgAAAAAEAAQA9QAAAI4DAAAAAA==&#10;" path="m,l9144,r,701345l,701345,,e" fillcolor="black" stroked="f" strokeweight="0">
                  <v:path arrowok="t" textboxrect="0,0,9144,701345"/>
                </v:shape>
                <v:shape id="Shape 531866" o:spid="_x0000_s3742" style="position:absolute;left:79238;top:24727;width:92;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7NOwsoA&#10;AADfAAAADwAAAGRycy9kb3ducmV2LnhtbESPQUsDMRSE7wX/Q3hCL2KzrbiUtWnR0ootiliFvT42&#10;z83S5GXZpO3qrzcFocdhZr5hZoveWXGkLjSeFYxHGQjiyuuGawVfn+vbKYgQkTVaz6TghwIs5leD&#10;GRban/iDjrtYiwThUKACE2NbSBkqQw7DyLfEyfv2ncOYZFdL3eEpwZ2VkyzLpcOG04LBlpaGqv3u&#10;4BS8rg9xtdm/YWl/7c32yZTv+rlUanjdPz6AiNTHS/i//aIV3N+Np3kO5z/pC8j5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MuzTsLKAAAA3wAAAA8AAAAAAAAAAAAAAAAAmAIA&#10;AGRycy9kb3ducmV2LnhtbFBLBQYAAAAABAAEAPUAAACPAwAAAAA=&#10;" path="m,l9144,r,701345l,701345,,e" fillcolor="black" stroked="f" strokeweight="0">
                  <v:path arrowok="t" textboxrect="0,0,9144,701345"/>
                </v:shape>
                <v:shape id="Shape 531867" o:spid="_x0000_s3743" style="position:absolute;left:97258;top:24727;width:92;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rWcoA&#10;AADfAAAADwAAAGRycy9kb3ducmV2LnhtbESP3UoDMRSE7wXfIRzBG2mztfSHtWlRsVLFUtoKe3vY&#10;HDdLk5Nlk7arT98IgpfDzHzDzBads+JEbag9Kxj0MxDEpdc1Vwo+98veFESIyBqtZ1LwTQEW8+ur&#10;Geban3lLp12sRIJwyFGBibHJpQylIYeh7xvi5H351mFMsq2kbvGc4M7K+ywbS4c1pwWDDT0bKg+7&#10;o1PwsTzGl7fDGgv7Y+/en0yx0a+FUrc33eMDiEhd/A//tVdawWg4mI4n8PsnfQE5v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KT/61nKAAAA3wAAAA8AAAAAAAAAAAAAAAAAmAIA&#10;AGRycy9kb3ducmV2LnhtbFBLBQYAAAAABAAEAPUAAACPAwAAAAA=&#10;" path="m,l9144,r,701345l,701345,,e" fillcolor="black" stroked="f" strokeweight="0">
                  <v:path arrowok="t" textboxrect="0,0,9144,701345"/>
                </v:shape>
                <v:shape id="Shape 531868" o:spid="_x0000_s3744" style="position:absolute;top:3174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FfesQA&#10;AADfAAAADwAAAGRycy9kb3ducmV2LnhtbERPTYvCMBC9C/6HMII3TbtSKV2juAsLiierB/c2NGNb&#10;bCa1ibb77zcHwePjfa82g2nEkzpXW1YQzyMQxIXVNZcKzqefWQrCeWSNjWVS8EcONuvxaIWZtj0f&#10;6Zn7UoQQdhkqqLxvMyldUZFBN7ctceCutjPoA+xKqTvsQ7hp5EcULaXBmkNDhS19V1Tc8odRcIuv&#10;Mnkc9tvdkN/Ltv9K9pf7r1LTybD9BOFp8G/xy73TCpJFnC7D4PAnfAG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3hX3rEAAAA3wAAAA8AAAAAAAAAAAAAAAAAmAIAAGRycy9k&#10;b3ducmV2LnhtbFBLBQYAAAAABAAEAPUAAACJAwAAAAA=&#10;" path="m,l9144,r,9144l,9144,,e" fillcolor="black" stroked="f" strokeweight="0">
                  <v:path arrowok="t" textboxrect="0,0,9144,9144"/>
                </v:shape>
                <v:shape id="Shape 531869" o:spid="_x0000_s3745" style="position:absolute;left:4511;top:3174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364cgA&#10;AADfAAAADwAAAGRycy9kb3ducmV2LnhtbESPQWvCQBSE70L/w/IK3nSTSiRNXcUWCoono4f29sg+&#10;k2D2bcyuJv33XUHwOMzMN8xiNZhG3KhztWUF8TQCQVxYXXOp4Hj4nqQgnEfW2FgmBX/kYLV8GS0w&#10;07bnPd1yX4oAYZehgsr7NpPSFRUZdFPbEgfvZDuDPsiulLrDPsBNI9+iaC4N1hwWKmzpq6LinF+N&#10;gnN8ksl1t11vhvxStv1nsv25/Co1fh3WHyA8Df4ZfrQ3WkEyi9P5O9z/hC8gl/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rfrhyAAAAN8AAAAPAAAAAAAAAAAAAAAAAJgCAABk&#10;cnMvZG93bnJldi54bWxQSwUGAAAAAAQABAD1AAAAjQMAAAAA&#10;" path="m,l9144,r,9144l,9144,,e" fillcolor="black" stroked="f" strokeweight="0">
                  <v:path arrowok="t" textboxrect="0,0,9144,9144"/>
                </v:shape>
                <v:shape id="Shape 531870" o:spid="_x0000_s3746" style="position:absolute;left:4572;top:31741;width:10762;height:91;visibility:visible;mso-wrap-style:square;v-text-anchor:top" coordsize="107624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b+kcQA&#10;AADfAAAADwAAAGRycy9kb3ducmV2LnhtbESPy4rCMBSG9wO+QziCmzKmqYxKxygiWNzMYrzsD82Z&#10;tkxzUpqo9e3NQnD589/4VpvBtuJGvW8ca1DTFARx6UzDlYbzaf+5BOEDssHWMWl4kIfNevSxwty4&#10;O//S7RgqEUfY56ihDqHLpfRlTRb91HXE0ftzvcUQZV9J0+M9jttWZmk6lxYbjg81drSrqfw/Xq2G&#10;zBRJYHVJii6pmuIH1WyRKa0n42H7DSLQEN7hV/tgNHzN1HIRCSJPZAG5f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sm/pHEAAAA3wAAAA8AAAAAAAAAAAAAAAAAmAIAAGRycy9k&#10;b3ducmV2LnhtbFBLBQYAAAAABAAEAPUAAACJAwAAAAA=&#10;" path="m,l1076249,r,9144l,9144,,e" fillcolor="black" stroked="f" strokeweight="0">
                  <v:path arrowok="t" textboxrect="0,0,1076249,9144"/>
                </v:shape>
                <v:shape id="Shape 531871" o:spid="_x0000_s3747" style="position:absolute;left:15334;top:3174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JgOsgA&#10;AADfAAAADwAAAGRycy9kb3ducmV2LnhtbESPQWvCQBSE74L/YXlCb2aTSqxEV9GCoPRk7KG9PbLP&#10;JJh9G7OrSf99t1DwOMzMN8xqM5hGPKhztWUFSRSDIC6srrlU8HneTxcgnEfW2FgmBT/kYLMej1aY&#10;advziR65L0WAsMtQQeV9m0npiooMusi2xMG72M6gD7Irpe6wD3DTyNc4nkuDNYeFClt6r6i45nej&#10;4JpcZHr/OG4PQ34r236XHr9u30q9TIbtEoSnwT/D/+2DVpDOksVbAn9/wheQ6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JAmA6yAAAAN8AAAAPAAAAAAAAAAAAAAAAAJgCAABk&#10;cnMvZG93bnJldi54bWxQSwUGAAAAAAQABAD1AAAAjQMAAAAA&#10;" path="m,l9144,r,9144l,9144,,e" fillcolor="black" stroked="f" strokeweight="0">
                  <v:path arrowok="t" textboxrect="0,0,9144,9144"/>
                </v:shape>
                <v:shape id="Shape 531872" o:spid="_x0000_s3748" style="position:absolute;left:15395;top:31741;width:20642;height:91;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E8QMYA&#10;AADfAAAADwAAAGRycy9kb3ducmV2LnhtbESPUUsDMRCE3wX/Q1jBN7vXFrVemxYVFOmLWP0By2V7&#10;OXvZHElsrv56Iwg+DjPzDbPajK5XRw6x86JhOqlAsTTedNJq+Hh/ulqAionEUO+FNZw4wmZ9frai&#10;2vgsb3zcpVYViMSaNNiUhhoxNpYdxYkfWIq398FRKjK0aALlAnc9zqrqBh11UhYsDfxouTnsvpyG&#10;z1M+PLzitg0Z8fv5zm7nYyatLy/G+yWoxGP6D/+1X4yG6/l0cTuD3z/lC+D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rE8QMYAAADfAAAADwAAAAAAAAAAAAAAAACYAgAAZHJz&#10;L2Rvd25yZXYueG1sUEsFBgAAAAAEAAQA9QAAAIsDAAAAAA==&#10;" path="m,l2064131,r,9144l,9144,,e" fillcolor="black" stroked="f" strokeweight="0">
                  <v:path arrowok="t" textboxrect="0,0,2064131,9144"/>
                </v:shape>
                <v:shape id="Shape 531873" o:spid="_x0000_s3749" style="position:absolute;left:36037;top:3174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xb1scA&#10;AADfAAAADwAAAGRycy9kb3ducmV2LnhtbESPQWvCQBSE7wX/w/IEb3UTJSqpq2ihoPRk7KG9PbLP&#10;JJh9G7Orif++Kwgeh5n5hlmue1OLG7WusqwgHkcgiHOrKy4U/By/3hcgnEfWWFsmBXdysF4N3paY&#10;atvxgW6ZL0SAsEtRQel9k0rp8pIMurFtiIN3sq1BH2RbSN1iF+CmlpMomkmDFYeFEhv6LCk/Z1ej&#10;4ByfZHL93m92fXYpmm6b7H8vf0qNhv3mA4Sn3r/Cz/ZOK0im8WI+hcef8AXk6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acW9bHAAAA3wAAAA8AAAAAAAAAAAAAAAAAmAIAAGRy&#10;cy9kb3ducmV2LnhtbFBLBQYAAAAABAAEAPUAAACMAwAAAAA=&#10;" path="m,l9144,r,9144l,9144,,e" fillcolor="black" stroked="f" strokeweight="0">
                  <v:path arrowok="t" textboxrect="0,0,9144,9144"/>
                </v:shape>
                <v:shape id="Shape 531874" o:spid="_x0000_s3750" style="position:absolute;left:36097;top:31741;width:20733;height:91;visibility:visible;mso-wrap-style:square;v-text-anchor:top" coordsize="207327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2DTcoA&#10;AADfAAAADwAAAGRycy9kb3ducmV2LnhtbESPQUsDMRSE7wX/Q3hCbzZbW7VdmxYpLPTgxVWE3l43&#10;z83q5mWbxO7aX28EocdhZr5hVpvBtuJEPjSOFUwnGQjiyumGawVvr8XNAkSIyBpbx6TghwJs1lej&#10;Feba9fxCpzLWIkE45KjAxNjlUobKkMUwcR1x8j6ctxiT9LXUHvsEt628zbJ7abHhtGCwo62h6qv8&#10;tgqWpj9Uu/P7sdjXvnj+PJeH+XGr1Ph6eHoEEWmIl/B/e6cV3M2mi4c5/P1JX0Cufw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s9g03KAAAA3wAAAA8AAAAAAAAAAAAAAAAAmAIA&#10;AGRycy9kb3ducmV2LnhtbFBLBQYAAAAABAAEAPUAAACPAwAAAAA=&#10;" path="m,l2073275,r,9144l,9144,,e" fillcolor="black" stroked="f" strokeweight="0">
                  <v:path arrowok="t" textboxrect="0,0,2073275,9144"/>
                </v:shape>
                <v:shape id="Shape 531875" o:spid="_x0000_s3751" style="position:absolute;left:56829;top:3174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lmOccA&#10;AADfAAAADwAAAGRycy9kb3ducmV2LnhtbESPQWvCQBSE7wX/w/KE3uomSqpEV1FBUHpq6kFvj+wz&#10;CWbfxuxq0n/fFYQeh5n5hlmselOLB7WusqwgHkUgiHOrKy4UHH92HzMQziNrrC2Tgl9ysFoO3haY&#10;atvxNz0yX4gAYZeigtL7JpXS5SUZdCPbEAfvYluDPsi2kLrFLsBNLcdR9CkNVhwWSmxoW1J+ze5G&#10;wTW+yOT+dVjv++xWNN0mOZxuZ6Xeh/16DsJT7//Dr/ZeK0gm8WyawPNP+AJy+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Y5ZjnHAAAA3wAAAA8AAAAAAAAAAAAAAAAAmAIAAGRy&#10;cy9kb3ducmV2LnhtbFBLBQYAAAAABAAEAPUAAACMAwAAAAA=&#10;" path="m,l9144,r,9144l,9144,,e" fillcolor="black" stroked="f" strokeweight="0">
                  <v:path arrowok="t" textboxrect="0,0,9144,9144"/>
                </v:shape>
                <v:shape id="Shape 531876" o:spid="_x0000_s3752" style="position:absolute;left:56890;top:31741;width:22348;height:91;visibility:visible;mso-wrap-style:square;v-text-anchor:top" coordsize="223482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Ae38oA&#10;AADfAAAADwAAAGRycy9kb3ducmV2LnhtbESPT2vCQBTE70K/w/IKvRTd2FK10VVKsOBBKfUPvT52&#10;n0k0+zZktzH203cLBY/DzPyGmS06W4mWGl86VjAcJCCItTMl5wr2u/f+BIQPyAYrx6TgSh4W87ve&#10;DFPjLvxJ7TbkIkLYp6igCKFOpfS6IIt+4Gri6B1dYzFE2eTSNHiJcFvJpyQZSYslx4UCa8oK0uft&#10;t1Xw0eoft9zrr/Xy8fV02GR+k9FaqYf77m0KIlAXbuH/9sooeHkeTsYj+PsTv4Cc/wIAAP//AwBQ&#10;SwECLQAUAAYACAAAACEA8PeKu/0AAADiAQAAEwAAAAAAAAAAAAAAAAAAAAAAW0NvbnRlbnRfVHlw&#10;ZXNdLnhtbFBLAQItABQABgAIAAAAIQAx3V9h0gAAAI8BAAALAAAAAAAAAAAAAAAAAC4BAABfcmVs&#10;cy8ucmVsc1BLAQItABQABgAIAAAAIQAzLwWeQQAAADkAAAAQAAAAAAAAAAAAAAAAACkCAABkcnMv&#10;c2hhcGV4bWwueG1sUEsBAi0AFAAGAAgAAAAhABagHt/KAAAA3wAAAA8AAAAAAAAAAAAAAAAAmAIA&#10;AGRycy9kb3ducmV2LnhtbFBLBQYAAAAABAAEAPUAAACPAwAAAAA=&#10;" path="m,l2234820,r,9144l,9144,,e" fillcolor="black" stroked="f" strokeweight="0">
                  <v:path arrowok="t" textboxrect="0,0,2234820,9144"/>
                </v:shape>
                <v:shape id="Shape 531877" o:spid="_x0000_s3753" style="position:absolute;left:79238;top:3174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dd1ccA&#10;AADfAAAADwAAAGRycy9kb3ducmV2LnhtbESPQWvCQBSE7wX/w/IK3uomSqqkrqKCoHhq9NDeHtln&#10;Esy+jdnVxH/vFgoeh5n5hpkve1OLO7WusqwgHkUgiHOrKy4UnI7bjxkI55E11pZJwYMcLBeDtzmm&#10;2nb8TffMFyJA2KWooPS+SaV0eUkG3cg2xME729agD7ItpG6xC3BTy3EUfUqDFYeFEhvalJRfsptR&#10;cInPMrkd9qtdn12Lplsn+5/rr1LD9371BcJT71/h//ZOK0gm8Ww6hb8/4QvIxR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mnXdXHAAAA3wAAAA8AAAAAAAAAAAAAAAAAmAIAAGRy&#10;cy9kb3ducmV2LnhtbFBLBQYAAAAABAAEAPUAAACMAwAAAAA=&#10;" path="m,l9144,r,9144l,9144,,e" fillcolor="black" stroked="f" strokeweight="0">
                  <v:path arrowok="t" textboxrect="0,0,9144,9144"/>
                </v:shape>
                <v:shape id="Shape 531878" o:spid="_x0000_s3754" style="position:absolute;left:79299;top:31741;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PAWh8UA&#10;AADfAAAADwAAAGRycy9kb3ducmV2LnhtbERPTWvCQBC9F/wPywje6iZKmxhdgxQEaU/VIB6H7JgE&#10;s7Mhu03S/vruodDj433v8sm0YqDeNZYVxMsIBHFpdcOVguJyfE5BOI+ssbVMCr7JQb6fPe0w03bk&#10;TxrOvhIhhF2GCmrvu0xKV9Zk0C1tRxy4u+0N+gD7SuoexxBuWrmKoldpsOHQUGNHbzWVj/OXUXDv&#10;bo/iZ3Mchs11LKR3H+Z9nSi1mE+HLQhPk/8X/7lPWsHLOk6TMDj8CV9A7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8BaHxQAAAN8AAAAPAAAAAAAAAAAAAAAAAJgCAABkcnMv&#10;ZG93bnJldi54bWxQSwUGAAAAAAQABAD1AAAAigMAAAAA&#10;" path="m,l1795907,r,9144l,9144,,e" fillcolor="black" stroked="f" strokeweight="0">
                  <v:path arrowok="t" textboxrect="0,0,1795907,9144"/>
                </v:shape>
                <v:shape id="Shape 531879" o:spid="_x0000_s3755" style="position:absolute;left:97258;top:3174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3RsPMgA&#10;AADfAAAADwAAAGRycy9kb3ducmV2LnhtbESPQWvCQBSE74L/YXmF3nQTS9SmrmILBcWTsYf29sg+&#10;k2D2bcyuJv33riB4HGbmG2ax6k0trtS6yrKCeByBIM6trrhQ8HP4Hs1BOI+ssbZMCv7JwWo5HCww&#10;1bbjPV0zX4gAYZeigtL7JpXS5SUZdGPbEAfvaFuDPsi2kLrFLsBNLSdRNJUGKw4LJTb0VVJ+yi5G&#10;wSk+yuSy2643fXYumu4z2f6e/5R6fenXHyA89f4ZfrQ3WkHyFs9n73D/E76AXN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3dGw8yAAAAN8AAAAPAAAAAAAAAAAAAAAAAJgCAABk&#10;cnMvZG93bnJldi54bWxQSwUGAAAAAAQABAD1AAAAjQMAAAAA&#10;" path="m,l9144,r,9144l,9144,,e" fillcolor="black" stroked="f" strokeweight="0">
                  <v:path arrowok="t" textboxrect="0,0,9144,9144"/>
                </v:shape>
                <v:shape id="Shape 531880" o:spid="_x0000_s3756" style="position:absolute;top:31802;width:91;height:3536;visibility:visible;mso-wrap-style:square;v-text-anchor:top" coordsize="9144,3535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tQ8cA&#10;AADfAAAADwAAAGRycy9kb3ducmV2LnhtbESPzWrCQBSF9wXfYbiCm1InKpUYHUVEIaUrtVC6u2au&#10;STRzJ2RGHd++syh0eTh/fItVMI24U+dqywpGwwQEcWF1zaWCr+PuLQXhPLLGxjIpeJKD1bL3ssBM&#10;2wfv6X7wpYgj7DJUUHnfZlK6oiKDbmhb4uidbWfQR9mVUnf4iOOmkeMkmUqDNceHClvaVFRcDzej&#10;4FRcXXCT10R/XnazfJv/fJfhQ6lBP6znIDwF/x/+a+dawftklKaRIPJEFpD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wD7UPHAAAA3wAAAA8AAAAAAAAAAAAAAAAAmAIAAGRy&#10;cy9kb3ducmV2LnhtbFBLBQYAAAAABAAEAPUAAACMAwAAAAA=&#10;" path="m,l9144,r,353568l,353568,,e" fillcolor="black" stroked="f" strokeweight="0">
                  <v:path arrowok="t" textboxrect="0,0,9144,353568"/>
                </v:shape>
                <v:shape id="Shape 531881" o:spid="_x0000_s3757" style="position:absolute;left:4511;top:31802;width:91;height:3536;visibility:visible;mso-wrap-style:square;v-text-anchor:top" coordsize="9144,3535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9I2MgA&#10;AADfAAAADwAAAGRycy9kb3ducmV2LnhtbESPQWvCQBSE74L/YXmCF6mbKC1p6ipSKqT0pC2It9fs&#10;axLNvg3ZVdd/3y0UPA4z8w2zWAXTigv1rrGsIJ0mIIhLqxuuFHx9bh4yEM4ja2wtk4IbOVgth4MF&#10;5tpeeUuXna9EhLDLUUHtfZdL6cqaDLqp7Yij92N7gz7KvpK6x2uEm1bOkuRJGmw4LtTY0WtN5Wl3&#10;Ngq+y5MLbj5J9Mdx81y8FYd9Fd6VGo/C+gWEp+Dv4f92oRU8ztMsS+HvT/wCcvk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TT0jYyAAAAN8AAAAPAAAAAAAAAAAAAAAAAJgCAABk&#10;cnMvZG93bnJldi54bWxQSwUGAAAAAAQABAD1AAAAjQMAAAAA&#10;" path="m,l9144,r,353568l,353568,,e" fillcolor="black" stroked="f" strokeweight="0">
                  <v:path arrowok="t" textboxrect="0,0,9144,353568"/>
                </v:shape>
                <v:shape id="Shape 531882" o:spid="_x0000_s3758" style="position:absolute;left:4572;top:35338;width:10762;height:91;visibility:visible;mso-wrap-style:square;v-text-anchor:top" coordsize="107624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21WsYA&#10;AADfAAAADwAAAGRycy9kb3ducmV2LnhtbESPQWvCQBSE7wX/w/IEL0E3G2kN0VWkYOilh1q9P7LP&#10;JJh9G7Jbjf/eLRR6HGbmG2azG20nbjT41rEGtUhBEFfOtFxrOH0f5jkIH5ANdo5Jw4M87LaTlw0W&#10;xt35i27HUIsIYV+ghiaEvpDSVw1Z9AvXE0fv4gaLIcqhlmbAe4TbTmZp+iYtthwXGuzpvaHqevyx&#10;GjJTJoHVOSn7pG7LT1TLVaa0nk3H/RpEoDH8h//aH0bD61LleQa/f+IXkNs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W21WsYAAADfAAAADwAAAAAAAAAAAAAAAACYAgAAZHJz&#10;L2Rvd25yZXYueG1sUEsFBgAAAAAEAAQA9QAAAIsDAAAAAA==&#10;" path="m,l1076249,r,9144l,9144,,e" fillcolor="black" stroked="f" strokeweight="0">
                  <v:path arrowok="t" textboxrect="0,0,1076249,9144"/>
                </v:shape>
                <v:shape id="Shape 531883" o:spid="_x0000_s3759" style="position:absolute;left:15334;top:31802;width:92;height:3536;visibility:visible;mso-wrap-style:square;v-text-anchor:top" coordsize="9144,3535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FzNMgA&#10;AADfAAAADwAAAGRycy9kb3ducmV2LnhtbESPQWvCQBSE74L/YXmCF6kbDS1p6ipSKqT0pC2It9fs&#10;axLNvg3ZVdd/3y0UPA4z8w2zWAXTigv1rrGsYDZNQBCXVjdcKfj63DxkIJxH1thaJgU3crBaDgcL&#10;zLW98pYuO1+JCGGXo4La+y6X0pU1GXRT2xFH78f2Bn2UfSV1j9cIN62cJ8mTNNhwXKixo9eaytPu&#10;bBR8lycXXDpJ9Mdx81y8FYd9Fd6VGo/C+gWEp+Dv4f92oRU8prMsS+HvT/wCcvk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M0XM0yAAAAN8AAAAPAAAAAAAAAAAAAAAAAJgCAABk&#10;cnMvZG93bnJldi54bWxQSwUGAAAAAAQABAD1AAAAjQMAAAAA&#10;" path="m,l9144,r,353568l,353568,,e" fillcolor="black" stroked="f" strokeweight="0">
                  <v:path arrowok="t" textboxrect="0,0,9144,353568"/>
                </v:shape>
                <v:shape id="Shape 531884" o:spid="_x0000_s3760" style="position:absolute;left:15334;top:3533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CzhcgA&#10;AADfAAAADwAAAGRycy9kb3ducmV2LnhtbESPQWvCQBSE70L/w/IKvekm1ZSQZhVbEJSeTHtob4/s&#10;MwnJvo3Z1aT/3i0IPQ4z8w2TbybTiSsNrrGsIF5EIIhLqxuuFHx97uYpCOeRNXaWScEvOdisH2Y5&#10;ZtqOfKRr4SsRIOwyVFB732dSurImg25he+Lgnexg0Ac5VFIPOAa46eRzFL1Igw2HhRp7eq+pbIuL&#10;UdDGJ5lcPg7b/VScq358Sw7f5x+lnh6n7SsIT5P/D9/be60gWcZpuoK/P+ELyPUN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soLOFyAAAAN8AAAAPAAAAAAAAAAAAAAAAAJgCAABk&#10;cnMvZG93bnJldi54bWxQSwUGAAAAAAQABAD1AAAAjQMAAAAA&#10;" path="m,l9144,r,9144l,9144,,e" fillcolor="black" stroked="f" strokeweight="0">
                  <v:path arrowok="t" textboxrect="0,0,9144,9144"/>
                </v:shape>
                <v:shape id="Shape 531885" o:spid="_x0000_s3761" style="position:absolute;left:15395;top:35338;width:20642;height:91;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3UE8YA&#10;AADfAAAADwAAAGRycy9kb3ducmV2LnhtbESPUUsDMRCE3wX/Q1jBN7tXS+U8mxYVFOmLWP0By2W9&#10;nL1sjiQ2V3+9EYQ+DjPzDbPaTG5QBw6x96JhPqtAsbTe9NJp+Hh/uqpBxURiaPDCGo4cYbM+P1tR&#10;Y3yWNz7sUqcKRGJDGmxKY4MYW8uO4syPLMX79MFRKjJ0aALlAncDXlfVDTrqpSxYGvnRcrvffTsN&#10;X8e8f3jFbRcy4s/zrd0upkxaX15M93egEk/pFP5vvxgNy8W8rpfw96d8AV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I3UE8YAAADfAAAADwAAAAAAAAAAAAAAAACYAgAAZHJz&#10;L2Rvd25yZXYueG1sUEsFBgAAAAAEAAQA9QAAAIsDAAAAAA==&#10;" path="m,l2064131,r,9144l,9144,,e" fillcolor="black" stroked="f" strokeweight="0">
                  <v:path arrowok="t" textboxrect="0,0,2064131,9144"/>
                </v:shape>
                <v:shape id="Shape 531886" o:spid="_x0000_s3762" style="position:absolute;left:36037;top:31802;width:91;height:3536;visibility:visible;mso-wrap-style:square;v-text-anchor:top" coordsize="9144,3535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bQrMgA&#10;AADfAAAADwAAAGRycy9kb3ducmV2LnhtbESPQWvCQBSE7wX/w/IEL6VuVCppdBUpFVJ6Ugvi7TX7&#10;TKLZtyG76vrvu4WCx2FmvmHmy2AacaXO1ZYVjIYJCOLC6ppLBd+79UsKwnlkjY1lUnAnB8tF72mO&#10;mbY33tB160sRIewyVFB532ZSuqIig25oW+LoHW1n0EfZlVJ3eItw08hxkkylwZrjQoUtvVdUnLcX&#10;o+CnOLvgJs+J/jqt3/KP/LAvw6dSg35YzUB4Cv4R/m/nWsHrZJSmU/j7E7+AXP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ptCsyAAAAN8AAAAPAAAAAAAAAAAAAAAAAJgCAABk&#10;cnMvZG93bnJldi54bWxQSwUGAAAAAAQABAD1AAAAjQMAAAAA&#10;" path="m,l9144,r,353568l,353568,,e" fillcolor="black" stroked="f" strokeweight="0">
                  <v:path arrowok="t" textboxrect="0,0,9144,353568"/>
                </v:shape>
                <v:shape id="Shape 531887" o:spid="_x0000_s3763" style="position:absolute;left:36037;top:3533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HIt8sgA&#10;AADfAAAADwAAAGRycy9kb3ducmV2LnhtbESPQWvCQBSE7wX/w/KE3uomldQQXUULguKpqQe9PbLP&#10;JJh9G7OrSf+9Wyj0OMzMN8xiNZhGPKhztWUF8SQCQVxYXXOp4Pi9fUtBOI+ssbFMCn7IwWo5ellg&#10;pm3PX/TIfSkChF2GCirv20xKV1Rk0E1sSxy8i+0M+iC7UuoO+wA3jXyPog9psOawUGFLnxUV1/xu&#10;FFzji0zuh/16N+S3su03yf50Oyv1Oh7WcxCeBv8f/mvvtIJkGqfpDH7/hC8gl0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cci3yyAAAAN8AAAAPAAAAAAAAAAAAAAAAAJgCAABk&#10;cnMvZG93bnJldi54bWxQSwUGAAAAAAQABAD1AAAAjQMAAAAA&#10;" path="m,l9144,r,9144l,9144,,e" fillcolor="black" stroked="f" strokeweight="0">
                  <v:path arrowok="t" textboxrect="0,0,9144,9144"/>
                </v:shape>
                <v:shape id="Shape 531888" o:spid="_x0000_s3764" style="position:absolute;left:36097;top:35338;width:20733;height:91;visibility:visible;mso-wrap-style:square;v-text-anchor:top" coordsize="207327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6X5b8YA&#10;AADfAAAADwAAAGRycy9kb3ducmV2LnhtbERPTWvCMBi+D/wP4RV2m6n7onZGEaHgYZfVMdjttXlt&#10;Ops3Ncls569fDoMdH57v5Xq0nbiQD61jBfNZBoK4drrlRsH7vrzLQYSIrLFzTAp+KMB6NblZYqHd&#10;wG90qWIjUgiHAhWYGPtCylAbshhmridO3NF5izFB30jtcUjhtpP3WfYsLbacGgz2tDVUn6pvq2Bh&#10;hkO9u36cy8/Gl69f1+rweN4qdTsdNy8gIo3xX/zn3mkFTw/zPE+D05/0BeTq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6X5b8YAAADfAAAADwAAAAAAAAAAAAAAAACYAgAAZHJz&#10;L2Rvd25yZXYueG1sUEsFBgAAAAAEAAQA9QAAAIsDAAAAAA==&#10;" path="m,l2073275,r,9144l,9144,,e" fillcolor="black" stroked="f" strokeweight="0">
                  <v:path arrowok="t" textboxrect="0,0,2073275,9144"/>
                </v:shape>
                <v:shape id="Shape 531889" o:spid="_x0000_s3765" style="position:absolute;left:56829;top:31802;width:91;height:3536;visibility:visible;mso-wrap-style:square;v-text-anchor:top" coordsize="9144,3535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lE3skA&#10;AADfAAAADwAAAGRycy9kb3ducmV2LnhtbESPT2vCQBTE70K/w/KEXkQ3VioxdZUiCik9+QfE2zP7&#10;mkSzb0N2q9tv3y0UPA4z8xtmvgymETfqXG1ZwXiUgCAurK65VHDYb4YpCOeRNTaWScEPOVgunnpz&#10;zLS985ZuO1+KCGGXoYLK+zaT0hUVGXQj2xJH78t2Bn2UXSl1h/cIN418SZKpNFhzXKiwpVVFxXX3&#10;bRSci6sLbjJI9OdlM8vX+elYhg+lnvvh/Q2Ep+Af4f92rhW8TsZpOoO/P/ELyM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bTlE3skAAADfAAAADwAAAAAAAAAAAAAAAACYAgAA&#10;ZHJzL2Rvd25yZXYueG1sUEsFBgAAAAAEAAQA9QAAAI4DAAAAAA==&#10;" path="m,l9144,r,353568l,353568,,e" fillcolor="black" stroked="f" strokeweight="0">
                  <v:path arrowok="t" textboxrect="0,0,9144,353568"/>
                </v:shape>
                <v:shape id="Shape 531890" o:spid="_x0000_s3766" style="position:absolute;left:56829;top:3533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IjW8YA&#10;AADfAAAADwAAAGRycy9kb3ducmV2LnhtbESPzYrCMBSF9wO+Q7iCuzHtSAetRtEBQXE11YXuLs21&#10;LTY3tYm2vr1ZDMzycP74Fqve1OJJrassK4jHEQji3OqKCwWn4/ZzCsJ5ZI21ZVLwIger5eBjgam2&#10;Hf/SM/OFCCPsUlRQet+kUrq8JINubBvi4F1ta9AH2RZSt9iFcVPLryj6lgYrDg8lNvRTUn7LHkbB&#10;Lb7K5HHYr3d9di+abpPsz/eLUqNhv56D8NT7//Bfe6cVJJN4OgsEgSewgFy+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kIjW8YAAADfAAAADwAAAAAAAAAAAAAAAACYAgAAZHJz&#10;L2Rvd25yZXYueG1sUEsFBgAAAAAEAAQA9QAAAIsDAAAAAA==&#10;" path="m,l9144,r,9144l,9144,,e" fillcolor="black" stroked="f" strokeweight="0">
                  <v:path arrowok="t" textboxrect="0,0,9144,9144"/>
                </v:shape>
                <v:shape id="Shape 531891" o:spid="_x0000_s3767" style="position:absolute;left:56890;top:35338;width:22348;height:91;visibility:visible;mso-wrap-style:square;v-text-anchor:top" coordsize="223482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VgUcoA&#10;AADfAAAADwAAAGRycy9kb3ducmV2LnhtbESPT2vCQBTE74V+h+UJvRTdpKWi0VVKsNCDIv7D62P3&#10;mcRm34bsNqb99N1CocdhZn7DzJe9rUVHra8cK0hHCQhi7UzFhYLj4W04AeEDssHaMSn4Ig/Lxf3d&#10;HDPjbryjbh8KESHsM1RQhtBkUnpdkkU/cg1x9C6utRiibAtpWrxFuK3lU5KMpcWK40KJDeUl6Y/9&#10;p1Ww7fS3Wx31eb16nF5Pm9xvclor9TDoX2cgAvXhP/zXfjcKXp7TyTSF3z/xC8jFD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ClFYFHKAAAA3wAAAA8AAAAAAAAAAAAAAAAAmAIA&#10;AGRycy9kb3ducmV2LnhtbFBLBQYAAAAABAAEAPUAAACPAwAAAAA=&#10;" path="m,l2234820,r,9144l,9144,,e" fillcolor="black" stroked="f" strokeweight="0">
                  <v:path arrowok="t" textboxrect="0,0,2234820,9144"/>
                </v:shape>
                <v:shape id="Shape 531892" o:spid="_x0000_s3768" style="position:absolute;left:79238;top:31802;width:92;height:3536;visibility:visible;mso-wrap-style:square;v-text-anchor:top" coordsize="9144,3535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RAcsgA&#10;AADfAAAADwAAAGRycy9kb3ducmV2LnhtbESPQWsCMRSE70L/Q3iFXkSzKhbdGkWkwoonrSDeXjev&#10;u1s3L8sm1fTfG0HwOMzMN8xsEUwtLtS6yrKCQT8BQZxbXXGh4PC17k1AOI+ssbZMCv7JwWL+0plh&#10;qu2Vd3TZ+0JECLsUFZTeN6mULi/JoOvbhjh6P7Y16KNsC6lbvEa4qeUwSd6lwYrjQokNrUrKz/s/&#10;o+A7P7vgRt1Eb3/X0+wzOx2LsFHq7TUsP0B4Cv4ZfrQzrWA8GkymQ7j/iV9Azm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mREByyAAAAN8AAAAPAAAAAAAAAAAAAAAAAJgCAABk&#10;cnMvZG93bnJldi54bWxQSwUGAAAAAAQABAD1AAAAjQMAAAAA&#10;" path="m,l9144,r,353568l,353568,,e" fillcolor="black" stroked="f" strokeweight="0">
                  <v:path arrowok="t" textboxrect="0,0,9144,353568"/>
                </v:shape>
                <v:shape id="Shape 531893" o:spid="_x0000_s3769" style="position:absolute;left:79238;top:3533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C9LMcA&#10;AADfAAAADwAAAGRycy9kb3ducmV2LnhtbESPQWvCQBSE74X+h+UVvNVNlIimrqKFgtKT0YO9PbLP&#10;JJh9G7Orif++Kwgeh5n5hpkve1OLG7WusqwgHkYgiHOrKy4UHPY/n1MQziNrrC2Tgjs5WC7e3+aY&#10;atvxjm6ZL0SAsEtRQel9k0rp8pIMuqFtiIN3sq1BH2RbSN1iF+CmlqMomkiDFYeFEhv6Lik/Z1ej&#10;4ByfZHL93a42fXYpmm6dbI+XP6UGH/3qC4Sn3r/Cz/ZGK0jG8XQ2hsef8AXk4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aQvSzHAAAA3wAAAA8AAAAAAAAAAAAAAAAAmAIAAGRy&#10;cy9kb3ducmV2LnhtbFBLBQYAAAAABAAEAPUAAACMAwAAAAA=&#10;" path="m,l9144,r,9144l,9144,,e" fillcolor="black" stroked="f" strokeweight="0">
                  <v:path arrowok="t" textboxrect="0,0,9144,9144"/>
                </v:shape>
                <v:shape id="Shape 531894" o:spid="_x0000_s3770" style="position:absolute;left:79299;top:35338;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H6eMgA&#10;AADfAAAADwAAAGRycy9kb3ducmV2LnhtbESPT2vCQBTE7wW/w/KE3nTjn1YTXUUKgtiTNojHR/aZ&#10;BLNvQ3abpP30XUHocZiZ3zDrbW8q0VLjSssKJuMIBHFmdcm5gvRrP1qCcB5ZY2WZFPyQg+1m8LLG&#10;RNuOT9SefS4ChF2CCgrv60RKlxVk0I1tTRy8m20M+iCbXOoGuwA3lZxG0bs0WHJYKLCmj4Ky+/nb&#10;KLjV13v6G+/bNr50qfTu0xxnC6Veh/1uBcJT7//Dz/ZBK3ibTZbxHB5/wheQm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tsfp4yAAAAN8AAAAPAAAAAAAAAAAAAAAAAJgCAABk&#10;cnMvZG93bnJldi54bWxQSwUGAAAAAAQABAD1AAAAjQMAAAAA&#10;" path="m,l1795907,r,9144l,9144,,e" fillcolor="black" stroked="f" strokeweight="0">
                  <v:path arrowok="t" textboxrect="0,0,1795907,9144"/>
                </v:shape>
                <v:shape id="Shape 531895" o:spid="_x0000_s3771" style="position:absolute;left:97258;top:31802;width:92;height:3536;visibility:visible;mso-wrap-style:square;v-text-anchor:top" coordsize="9144,3535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3YBskA&#10;AADfAAAADwAAAGRycy9kb3ducmV2LnhtbESPQWvCQBSE7wX/w/IEL6VuVBRNXaUUhUhPaqH09pp9&#10;TVKzb0N2TdZ/3y0UPA4z8w2z3gZTi45aV1lWMBknIIhzqysuFLyf909LEM4ja6wtk4IbOdhuBg9r&#10;TLXt+UjdyRciQtilqKD0vkmldHlJBt3YNsTR+7atQR9lW0jdYh/hppbTJFlIgxXHhRIbei0pv5yu&#10;RsFXfnHBzR4T/fazX2W77POjCAelRsPw8gzCU/D38H870wrms8lyNYe/P/ELyM0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aa3YBskAAADfAAAADwAAAAAAAAAAAAAAAACYAgAA&#10;ZHJzL2Rvd25yZXYueG1sUEsFBgAAAAAEAAQA9QAAAI4DAAAAAA==&#10;" path="m,l9144,r,353568l,353568,,e" fillcolor="black" stroked="f" strokeweight="0">
                  <v:path arrowok="t" textboxrect="0,0,9144,353568"/>
                </v:shape>
              </v:group>
            </w:pict>
          </mc:Fallback>
        </mc:AlternateContent>
      </w:r>
      <w:r>
        <w:rPr>
          <w:i/>
        </w:rPr>
        <w:t xml:space="preserve">Задачи ООД </w:t>
      </w:r>
      <w:r>
        <w:rPr>
          <w:i/>
        </w:rPr>
        <w:tab/>
      </w:r>
      <w:r>
        <w:t xml:space="preserve">Упражнять в ходьбе и беге с </w:t>
      </w:r>
      <w:r>
        <w:tab/>
        <w:t xml:space="preserve">Повторить ходьбу и бег по </w:t>
      </w:r>
      <w:r>
        <w:tab/>
        <w:t xml:space="preserve">Упражнять в ходьбе и беге с </w:t>
      </w:r>
      <w:r>
        <w:tab/>
        <w:t xml:space="preserve">Упражнять в ходьбе и поиском своего места в </w:t>
      </w:r>
      <w:r>
        <w:tab/>
        <w:t xml:space="preserve">кругу; упражнять в прыжках </w:t>
      </w:r>
      <w:r>
        <w:tab/>
        <w:t xml:space="preserve">остановкой на сигнал; в </w:t>
      </w:r>
      <w:r>
        <w:tab/>
        <w:t xml:space="preserve">беге между предметами; колонне, в прокатывании </w:t>
      </w:r>
      <w:r>
        <w:tab/>
        <w:t xml:space="preserve">и подлезании; упражнять в </w:t>
      </w:r>
      <w:r>
        <w:tab/>
        <w:t xml:space="preserve">перебрасывании мячей друг </w:t>
      </w:r>
      <w:r>
        <w:tab/>
        <w:t xml:space="preserve">в равновесии; обручей; повторить </w:t>
      </w:r>
      <w:r>
        <w:tab/>
        <w:t xml:space="preserve">умении сохранять </w:t>
      </w:r>
      <w:r>
        <w:tab/>
        <w:t xml:space="preserve">другу, развивая ловкость и </w:t>
      </w:r>
      <w:r>
        <w:tab/>
        <w:t xml:space="preserve">перебрасывании мяча. </w:t>
      </w:r>
    </w:p>
    <w:p w:rsidR="003C237C" w:rsidRDefault="00615B56">
      <w:pPr>
        <w:tabs>
          <w:tab w:val="center" w:pos="3530"/>
          <w:tab w:val="center" w:pos="7082"/>
          <w:tab w:val="center" w:pos="9440"/>
        </w:tabs>
        <w:ind w:left="0" w:right="0" w:firstLine="0"/>
        <w:jc w:val="left"/>
      </w:pPr>
      <w:r>
        <w:rPr>
          <w:rFonts w:ascii="Calibri" w:eastAsia="Calibri" w:hAnsi="Calibri" w:cs="Calibri"/>
          <w:sz w:val="22"/>
        </w:rPr>
        <w:tab/>
      </w:r>
      <w:r>
        <w:t xml:space="preserve">упражнения с мячами </w:t>
      </w:r>
      <w:r>
        <w:tab/>
        <w:t xml:space="preserve">устойчивое равновесие при </w:t>
      </w:r>
      <w:r>
        <w:tab/>
        <w:t xml:space="preserve">глазомер. </w:t>
      </w:r>
    </w:p>
    <w:p w:rsidR="003C237C" w:rsidRDefault="00615B56">
      <w:pPr>
        <w:ind w:left="5685" w:right="7021"/>
      </w:pPr>
      <w:r>
        <w:t xml:space="preserve">ходьбе и беге по ограниченной площади опоры. </w:t>
      </w:r>
    </w:p>
    <w:p w:rsidR="003C237C" w:rsidRDefault="00615B56">
      <w:pPr>
        <w:tabs>
          <w:tab w:val="center" w:pos="1431"/>
          <w:tab w:val="center" w:pos="3694"/>
          <w:tab w:val="center" w:pos="7132"/>
          <w:tab w:val="center" w:pos="10384"/>
          <w:tab w:val="right" w:pos="15098"/>
        </w:tabs>
        <w:ind w:left="0" w:right="0" w:firstLine="0"/>
        <w:jc w:val="left"/>
      </w:pPr>
      <w:r>
        <w:rPr>
          <w:rFonts w:ascii="Calibri" w:eastAsia="Calibri" w:hAnsi="Calibri" w:cs="Calibri"/>
          <w:sz w:val="22"/>
        </w:rPr>
        <w:tab/>
      </w:r>
      <w:r>
        <w:rPr>
          <w:i/>
        </w:rPr>
        <w:t xml:space="preserve">Зарипова З.М. </w:t>
      </w:r>
      <w:r>
        <w:rPr>
          <w:i/>
        </w:rPr>
        <w:tab/>
      </w:r>
      <w:r>
        <w:t xml:space="preserve">Исәнмесез баллалар, зур, </w:t>
      </w:r>
      <w:r>
        <w:tab/>
        <w:t xml:space="preserve">Исәнмесез баллалар, аю зур, </w:t>
      </w:r>
      <w:r>
        <w:tab/>
        <w:t xml:space="preserve">Исәнмесез баллалар, хәлләр </w:t>
      </w:r>
      <w:r>
        <w:tab/>
        <w:t xml:space="preserve">Исәнмесез баллалар, мә </w:t>
      </w:r>
    </w:p>
    <w:p w:rsidR="003C237C" w:rsidRDefault="00615B56">
      <w:pPr>
        <w:ind w:left="720" w:right="0"/>
      </w:pPr>
      <w:r>
        <w:rPr>
          <w:i/>
        </w:rPr>
        <w:t xml:space="preserve"> «Говорим по- </w:t>
      </w:r>
      <w:r>
        <w:t xml:space="preserve">кечкенэ, аю зур, песи, сау сау булыгыз. ничек, туп зур, матур, сау туп, туп зур, песи, сау </w:t>
      </w:r>
      <w:r>
        <w:rPr>
          <w:i/>
        </w:rPr>
        <w:t xml:space="preserve">татарски» </w:t>
      </w:r>
      <w:r>
        <w:t xml:space="preserve">булыгыз. булыгыз. булыгыз. </w:t>
      </w:r>
    </w:p>
    <w:p w:rsidR="003C237C" w:rsidRDefault="00615B56">
      <w:pPr>
        <w:spacing w:after="10" w:line="270" w:lineRule="auto"/>
        <w:ind w:left="705" w:right="0"/>
        <w:jc w:val="left"/>
      </w:pPr>
      <w:r>
        <w:rPr>
          <w:i/>
        </w:rPr>
        <w:lastRenderedPageBreak/>
        <w:t xml:space="preserve">(УМК) </w:t>
      </w:r>
    </w:p>
    <w:p w:rsidR="003C237C" w:rsidRDefault="00615B56">
      <w:pPr>
        <w:tabs>
          <w:tab w:val="center" w:pos="1435"/>
          <w:tab w:val="center" w:pos="3864"/>
          <w:tab w:val="center" w:pos="7138"/>
          <w:tab w:val="center" w:pos="10339"/>
          <w:tab w:val="center" w:pos="13309"/>
        </w:tabs>
        <w:ind w:left="0" w:right="0" w:firstLine="0"/>
        <w:jc w:val="left"/>
      </w:pPr>
      <w:r>
        <w:rPr>
          <w:rFonts w:ascii="Calibri" w:eastAsia="Calibri" w:hAnsi="Calibri" w:cs="Calibri"/>
          <w:sz w:val="22"/>
        </w:rPr>
        <w:tab/>
      </w:r>
      <w:r>
        <w:rPr>
          <w:i/>
        </w:rPr>
        <w:t xml:space="preserve">Оборудование </w:t>
      </w:r>
      <w:r>
        <w:rPr>
          <w:i/>
        </w:rPr>
        <w:tab/>
      </w:r>
      <w:r>
        <w:t xml:space="preserve">Обручи на подгруппу детей, </w:t>
      </w:r>
      <w:r>
        <w:tab/>
        <w:t xml:space="preserve">4-6 гимнастических палок, 2 </w:t>
      </w:r>
      <w:r>
        <w:tab/>
        <w:t xml:space="preserve">Мячи по количеству детей, </w:t>
      </w:r>
      <w:r>
        <w:tab/>
        <w:t xml:space="preserve">5-6 кубиков, 4-6 </w:t>
      </w:r>
    </w:p>
    <w:p w:rsidR="003C237C" w:rsidRDefault="00615B56">
      <w:pPr>
        <w:tabs>
          <w:tab w:val="center" w:pos="3547"/>
          <w:tab w:val="center" w:pos="7027"/>
          <w:tab w:val="center" w:pos="10436"/>
          <w:tab w:val="center" w:pos="13659"/>
        </w:tabs>
        <w:spacing w:after="17" w:line="268" w:lineRule="auto"/>
        <w:ind w:left="0" w:right="0" w:firstLine="0"/>
        <w:jc w:val="left"/>
      </w:pPr>
      <w:r>
        <w:rPr>
          <w:rFonts w:ascii="Calibri" w:eastAsia="Calibri" w:hAnsi="Calibri" w:cs="Calibri"/>
          <w:sz w:val="22"/>
        </w:rPr>
        <w:tab/>
      </w:r>
      <w:r>
        <w:t xml:space="preserve">5-6 кеглей, мешочки с </w:t>
      </w:r>
      <w:r>
        <w:tab/>
        <w:t xml:space="preserve">дуги (h-50см), руль, маски </w:t>
      </w:r>
      <w:r>
        <w:tab/>
        <w:t xml:space="preserve">маска солнца, маски звёзд на </w:t>
      </w:r>
      <w:r>
        <w:tab/>
        <w:t xml:space="preserve">гимнастических палок, </w:t>
      </w:r>
    </w:p>
    <w:p w:rsidR="003C237C" w:rsidRDefault="003C237C">
      <w:pPr>
        <w:spacing w:after="0" w:line="259" w:lineRule="auto"/>
        <w:ind w:left="-1100" w:right="16197" w:firstLine="0"/>
        <w:jc w:val="left"/>
      </w:pPr>
    </w:p>
    <w:tbl>
      <w:tblPr>
        <w:tblStyle w:val="TableGrid"/>
        <w:tblW w:w="15316" w:type="dxa"/>
        <w:tblInd w:w="-110" w:type="dxa"/>
        <w:tblCellMar>
          <w:top w:w="7" w:type="dxa"/>
          <w:left w:w="106" w:type="dxa"/>
        </w:tblCellMar>
        <w:tblLook w:val="04A0" w:firstRow="1" w:lastRow="0" w:firstColumn="1" w:lastColumn="0" w:noHBand="0" w:noVBand="1"/>
      </w:tblPr>
      <w:tblGrid>
        <w:gridCol w:w="710"/>
        <w:gridCol w:w="1705"/>
        <w:gridCol w:w="3260"/>
        <w:gridCol w:w="3274"/>
        <w:gridCol w:w="3529"/>
        <w:gridCol w:w="2838"/>
      </w:tblGrid>
      <w:tr w:rsidR="003C237C">
        <w:trPr>
          <w:trHeight w:val="1388"/>
        </w:trPr>
        <w:tc>
          <w:tcPr>
            <w:tcW w:w="710"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песком на каждого ребёнка, маски медведя, кота, маски птичек на каждого ребёнка, игрушка птица. </w:t>
            </w:r>
          </w:p>
        </w:tc>
        <w:tc>
          <w:tcPr>
            <w:tcW w:w="327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воробушек на каждого ребёнка, руль, маска медведя. </w:t>
            </w:r>
          </w:p>
        </w:tc>
        <w:tc>
          <w:tcPr>
            <w:tcW w:w="352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каждого ребёнка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88" w:firstLine="0"/>
              <w:jc w:val="left"/>
            </w:pPr>
            <w:r>
              <w:t xml:space="preserve">2-4 набора кольцеброс, волейбольная сетка, мячи на полгруппы, маски воробушков на каждого ребёнка и кота.  </w:t>
            </w:r>
          </w:p>
        </w:tc>
      </w:tr>
      <w:tr w:rsidR="003C237C">
        <w:trPr>
          <w:trHeight w:val="3601"/>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5" w:right="0" w:firstLine="0"/>
              <w:jc w:val="left"/>
            </w:pPr>
            <w:r>
              <w:rPr>
                <w:i/>
              </w:rPr>
              <w:t xml:space="preserve"> </w:t>
            </w:r>
          </w:p>
          <w:p w:rsidR="003C237C" w:rsidRDefault="00615B56">
            <w:pPr>
              <w:spacing w:after="0" w:line="259" w:lineRule="auto"/>
              <w:ind w:left="5" w:right="67" w:firstLine="0"/>
              <w:jc w:val="left"/>
            </w:pPr>
            <w:r>
              <w:rPr>
                <w:i/>
              </w:rPr>
              <w:t>Вводная часть</w:t>
            </w:r>
            <w:r>
              <w:rPr>
                <w:b/>
              </w:rPr>
              <w:t xml:space="preserve">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Ходьба в колонне по одному; по сигналу «Птички полетели!» -  ходьба и бег врассыпную, на сигнал «Птички сели на ветку!» - перестроиться в колонну по одному на своё место. </w:t>
            </w:r>
          </w:p>
        </w:tc>
        <w:tc>
          <w:tcPr>
            <w:tcW w:w="327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27" w:firstLine="0"/>
              <w:jc w:val="left"/>
            </w:pPr>
            <w:r>
              <w:t xml:space="preserve">Ходьба в колонне по одному, по кругу, с поворотом в обратную сторону в движении по сигналу; ходьба и бег врассыпную. </w:t>
            </w:r>
          </w:p>
        </w:tc>
        <w:tc>
          <w:tcPr>
            <w:tcW w:w="352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8" w:lineRule="auto"/>
              <w:ind w:left="5" w:right="0" w:firstLine="0"/>
              <w:jc w:val="left"/>
            </w:pPr>
            <w:r>
              <w:t xml:space="preserve">*«Подготовка лётчиковкосмонавтов» - </w:t>
            </w:r>
          </w:p>
          <w:p w:rsidR="003C237C" w:rsidRDefault="00615B56">
            <w:pPr>
              <w:spacing w:after="0" w:line="259" w:lineRule="auto"/>
              <w:ind w:left="5" w:right="5" w:firstLine="0"/>
              <w:jc w:val="left"/>
            </w:pPr>
            <w:r>
              <w:t xml:space="preserve">ходьба в колонне по одному; на сигнал «Ракета» - остановиться и встать на одной ноге, руки в вверх; на сигнал «Звезда» присесть, руки в стороны, колени развести в стороны. По сигналу «Мы в невесомости летим» - ходьба и бег врассыпную.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85" w:firstLine="0"/>
              <w:jc w:val="left"/>
            </w:pPr>
            <w:r>
              <w:t xml:space="preserve">Ходьба в колонне по одному, ходьба «змейкой» между 5-6 предметами «луж, деревьев», по сигналу «мы тимуровцы помогать всегда всем рады» - ходьба врассыпную, высоко поднимая колени, переход на бег врассыпную. Ходьба в колонне по одному. *  </w:t>
            </w:r>
          </w:p>
        </w:tc>
      </w:tr>
      <w:tr w:rsidR="003C237C">
        <w:trPr>
          <w:trHeight w:val="2492"/>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i/>
              </w:rPr>
              <w:t xml:space="preserve">Игровые упражнения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77"/>
              </w:numPr>
              <w:spacing w:after="17" w:line="258" w:lineRule="auto"/>
              <w:ind w:right="60" w:firstLine="0"/>
              <w:jc w:val="left"/>
            </w:pPr>
            <w:r>
              <w:rPr>
                <w:b/>
              </w:rPr>
              <w:t>«Прокати – поймай»</w:t>
            </w:r>
            <w:r>
              <w:t xml:space="preserve"> - прокатывание обручей друг другу в парах. </w:t>
            </w:r>
          </w:p>
          <w:p w:rsidR="003C237C" w:rsidRDefault="00615B56">
            <w:pPr>
              <w:numPr>
                <w:ilvl w:val="0"/>
                <w:numId w:val="177"/>
              </w:numPr>
              <w:spacing w:after="0" w:line="258" w:lineRule="auto"/>
              <w:ind w:right="60" w:firstLine="0"/>
              <w:jc w:val="left"/>
            </w:pPr>
            <w:r>
              <w:rPr>
                <w:b/>
              </w:rPr>
              <w:t>«Сбей кеглю»</w:t>
            </w:r>
            <w:r>
              <w:t xml:space="preserve"> - сбить предметы мешочком с песком точно в цель. </w:t>
            </w:r>
          </w:p>
          <w:p w:rsidR="003C237C" w:rsidRDefault="00615B56">
            <w:pPr>
              <w:spacing w:after="0" w:line="259" w:lineRule="auto"/>
              <w:ind w:left="0" w:right="0" w:firstLine="0"/>
              <w:jc w:val="left"/>
            </w:pPr>
            <w:r>
              <w:t xml:space="preserve"> </w:t>
            </w:r>
          </w:p>
        </w:tc>
        <w:tc>
          <w:tcPr>
            <w:tcW w:w="3274"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78"/>
              </w:numPr>
              <w:spacing w:after="17" w:line="258" w:lineRule="auto"/>
              <w:ind w:right="223" w:firstLine="0"/>
              <w:jc w:val="left"/>
            </w:pPr>
            <w:r>
              <w:rPr>
                <w:b/>
              </w:rPr>
              <w:t>«По дорожке»</w:t>
            </w:r>
            <w:r>
              <w:t xml:space="preserve"> - ходьба по дорожке в прямом направлении.  </w:t>
            </w:r>
          </w:p>
          <w:p w:rsidR="003C237C" w:rsidRDefault="00615B56">
            <w:pPr>
              <w:numPr>
                <w:ilvl w:val="0"/>
                <w:numId w:val="178"/>
              </w:numPr>
              <w:spacing w:after="0" w:line="277" w:lineRule="auto"/>
              <w:ind w:right="223" w:firstLine="0"/>
              <w:jc w:val="left"/>
            </w:pPr>
            <w:r>
              <w:rPr>
                <w:b/>
              </w:rPr>
              <w:t>«Не задень»</w:t>
            </w:r>
            <w:r>
              <w:t xml:space="preserve"> - подлезание под дугу сгруппировавшись.  3. </w:t>
            </w:r>
            <w:r>
              <w:rPr>
                <w:b/>
              </w:rPr>
              <w:t>«Перепрыгни – не задень»</w:t>
            </w:r>
            <w:r>
              <w:t xml:space="preserve"> </w:t>
            </w:r>
            <w:r>
              <w:lastRenderedPageBreak/>
              <w:t xml:space="preserve">- прыжки на 2х ногах предметы. </w:t>
            </w:r>
          </w:p>
          <w:p w:rsidR="003C237C" w:rsidRDefault="00615B56">
            <w:pPr>
              <w:spacing w:after="0" w:line="259" w:lineRule="auto"/>
              <w:ind w:left="5" w:right="0" w:firstLine="0"/>
              <w:jc w:val="left"/>
            </w:pPr>
            <w:r>
              <w:t xml:space="preserve"> </w:t>
            </w:r>
          </w:p>
        </w:tc>
        <w:tc>
          <w:tcPr>
            <w:tcW w:w="3529"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79"/>
              </w:numPr>
              <w:spacing w:after="30" w:line="251" w:lineRule="auto"/>
              <w:ind w:right="468" w:firstLine="0"/>
            </w:pPr>
            <w:r>
              <w:rPr>
                <w:b/>
              </w:rPr>
              <w:lastRenderedPageBreak/>
              <w:t>«Успей поймать»</w:t>
            </w:r>
            <w:r>
              <w:t xml:space="preserve"> - перебрасывание мяча друг другу одной рукой, ловля 2мя после отскока от земли. </w:t>
            </w:r>
          </w:p>
          <w:p w:rsidR="003C237C" w:rsidRDefault="00615B56">
            <w:pPr>
              <w:numPr>
                <w:ilvl w:val="0"/>
                <w:numId w:val="179"/>
              </w:numPr>
              <w:spacing w:after="0" w:line="259" w:lineRule="auto"/>
              <w:ind w:right="468" w:firstLine="0"/>
            </w:pPr>
            <w:r>
              <w:rPr>
                <w:b/>
              </w:rPr>
              <w:t xml:space="preserve">«Подбрось – поймай» </w:t>
            </w:r>
            <w:r>
              <w:t xml:space="preserve">- подбрасывание и ловля мяча 2мя руками.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18" w:line="261" w:lineRule="auto"/>
              <w:ind w:left="5" w:right="76" w:firstLine="0"/>
              <w:jc w:val="left"/>
            </w:pPr>
            <w:r>
              <w:t xml:space="preserve">1. </w:t>
            </w:r>
            <w:r>
              <w:rPr>
                <w:b/>
              </w:rPr>
              <w:t>«Пробеги – не задень»</w:t>
            </w:r>
            <w:r>
              <w:t xml:space="preserve"> - ходьба на носках и бег по дорожке. 2. </w:t>
            </w:r>
            <w:r>
              <w:rPr>
                <w:b/>
              </w:rPr>
              <w:t>«Накинь кольцо»</w:t>
            </w:r>
            <w:r>
              <w:t xml:space="preserve"> - набрасывание кольца на кольцеброс.                         </w:t>
            </w:r>
          </w:p>
          <w:p w:rsidR="003C237C" w:rsidRDefault="00615B56">
            <w:pPr>
              <w:spacing w:after="0" w:line="259" w:lineRule="auto"/>
              <w:ind w:left="5" w:right="3" w:firstLine="0"/>
              <w:jc w:val="left"/>
            </w:pPr>
            <w:r>
              <w:t xml:space="preserve">3. </w:t>
            </w:r>
            <w:r>
              <w:rPr>
                <w:b/>
              </w:rPr>
              <w:t>«Мяч через сетку»</w:t>
            </w:r>
            <w:r>
              <w:t xml:space="preserve"> - перебрасывание мяча друг другу через сетку.  </w:t>
            </w:r>
          </w:p>
        </w:tc>
      </w:tr>
      <w:tr w:rsidR="003C237C">
        <w:trPr>
          <w:trHeight w:val="1666"/>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3C237C" w:rsidRDefault="00615B56">
            <w:pPr>
              <w:spacing w:after="20" w:line="259" w:lineRule="auto"/>
              <w:ind w:left="5" w:right="0" w:firstLine="0"/>
              <w:jc w:val="left"/>
            </w:pPr>
            <w:r>
              <w:rPr>
                <w:i/>
              </w:rPr>
              <w:t xml:space="preserve">Подвижная </w:t>
            </w:r>
          </w:p>
          <w:p w:rsidR="003C237C" w:rsidRDefault="00615B56">
            <w:pPr>
              <w:spacing w:after="0" w:line="259" w:lineRule="auto"/>
              <w:ind w:left="5" w:right="0" w:firstLine="0"/>
              <w:jc w:val="left"/>
            </w:pPr>
            <w:r>
              <w:rPr>
                <w:i/>
              </w:rPr>
              <w:t xml:space="preserve">игра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«У медведя во бору» (см. картотеку подвижных игр). </w:t>
            </w:r>
            <w:r>
              <w:rPr>
                <w:b/>
              </w:rPr>
              <w:t>Цель:</w:t>
            </w:r>
            <w:r>
              <w:t xml:space="preserve"> развитие у детей скорости реакции на словесный сигнал, развитие внимания;  </w:t>
            </w:r>
          </w:p>
        </w:tc>
        <w:tc>
          <w:tcPr>
            <w:tcW w:w="3274" w:type="dxa"/>
            <w:tcBorders>
              <w:top w:val="single" w:sz="4" w:space="0" w:color="000000"/>
              <w:left w:val="single" w:sz="4" w:space="0" w:color="000000"/>
              <w:bottom w:val="single" w:sz="4" w:space="0" w:color="000000"/>
              <w:right w:val="single" w:sz="4" w:space="0" w:color="000000"/>
            </w:tcBorders>
          </w:tcPr>
          <w:p w:rsidR="003C237C" w:rsidRDefault="00615B56">
            <w:pPr>
              <w:spacing w:after="29" w:line="256" w:lineRule="auto"/>
              <w:ind w:left="5" w:right="287" w:firstLine="0"/>
            </w:pPr>
            <w:r>
              <w:t xml:space="preserve">«Воробушки и автомобиль» (см. картотеку подвижных игр). </w:t>
            </w:r>
          </w:p>
          <w:p w:rsidR="003C237C" w:rsidRDefault="00615B56">
            <w:pPr>
              <w:spacing w:after="0" w:line="259" w:lineRule="auto"/>
              <w:ind w:left="5" w:right="0" w:firstLine="0"/>
              <w:jc w:val="left"/>
            </w:pPr>
            <w:r>
              <w:rPr>
                <w:b/>
              </w:rPr>
              <w:t xml:space="preserve">Цель: </w:t>
            </w:r>
            <w:r>
              <w:t xml:space="preserve">развивать умение начинать движение и менять его по сигналу, находить </w:t>
            </w:r>
          </w:p>
        </w:tc>
        <w:tc>
          <w:tcPr>
            <w:tcW w:w="352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2" w:lineRule="auto"/>
              <w:ind w:left="5" w:right="0" w:firstLine="0"/>
              <w:jc w:val="left"/>
            </w:pPr>
            <w:r>
              <w:t xml:space="preserve"> «Совушка». (см. картотеку подвижных игр) * по сигналу «ночь» дети «звезды-луна» выбегают и кружатся </w:t>
            </w:r>
          </w:p>
          <w:p w:rsidR="003C237C" w:rsidRDefault="00615B56">
            <w:pPr>
              <w:spacing w:after="23" w:line="259" w:lineRule="auto"/>
              <w:ind w:left="5" w:right="0" w:firstLine="0"/>
              <w:jc w:val="left"/>
            </w:pPr>
            <w:r>
              <w:t xml:space="preserve">«сверкают» по всей площадке. </w:t>
            </w:r>
          </w:p>
          <w:p w:rsidR="003C237C" w:rsidRDefault="00615B56">
            <w:pPr>
              <w:spacing w:after="0" w:line="259" w:lineRule="auto"/>
              <w:ind w:left="5" w:right="0" w:firstLine="0"/>
              <w:jc w:val="left"/>
            </w:pPr>
            <w:r>
              <w:t xml:space="preserve">По команде «день!» - замирают.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29" w:line="256" w:lineRule="auto"/>
              <w:ind w:left="5" w:right="459" w:firstLine="0"/>
            </w:pPr>
            <w:r>
              <w:t xml:space="preserve">«Догони пару» (см. картотеку подвижных игр). </w:t>
            </w:r>
          </w:p>
          <w:p w:rsidR="003C237C" w:rsidRDefault="00615B56">
            <w:pPr>
              <w:spacing w:after="0" w:line="259" w:lineRule="auto"/>
              <w:ind w:left="5" w:right="134" w:firstLine="0"/>
            </w:pPr>
            <w:r>
              <w:rPr>
                <w:b/>
              </w:rPr>
              <w:t>Цель:</w:t>
            </w:r>
            <w:r>
              <w:t xml:space="preserve"> упражнять детей в умении перебегать с одной стороны </w:t>
            </w:r>
          </w:p>
        </w:tc>
      </w:tr>
      <w:tr w:rsidR="003C237C">
        <w:trPr>
          <w:trHeight w:val="562"/>
        </w:trPr>
        <w:tc>
          <w:tcPr>
            <w:tcW w:w="710"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 </w:t>
            </w:r>
          </w:p>
        </w:tc>
        <w:tc>
          <w:tcPr>
            <w:tcW w:w="327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своё место. </w:t>
            </w:r>
          </w:p>
          <w:p w:rsidR="003C237C" w:rsidRDefault="00615B56">
            <w:pPr>
              <w:spacing w:after="0" w:line="259" w:lineRule="auto"/>
              <w:ind w:left="5" w:right="0" w:firstLine="0"/>
              <w:jc w:val="left"/>
            </w:pPr>
            <w:r>
              <w:t xml:space="preserve"> </w:t>
            </w:r>
          </w:p>
        </w:tc>
        <w:tc>
          <w:tcPr>
            <w:tcW w:w="352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rPr>
              <w:t xml:space="preserve">Цель: </w:t>
            </w:r>
            <w:r>
              <w:t xml:space="preserve">развивать умение действовать по сигналу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площадки на другую; действовать по сигналу.  </w:t>
            </w:r>
          </w:p>
        </w:tc>
      </w:tr>
      <w:tr w:rsidR="003C237C">
        <w:trPr>
          <w:trHeight w:val="3045"/>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i/>
              </w:rPr>
              <w:t xml:space="preserve">Заключительн ая часть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33" w:line="252" w:lineRule="auto"/>
              <w:ind w:left="0" w:right="0" w:firstLine="0"/>
              <w:jc w:val="left"/>
            </w:pPr>
            <w:r>
              <w:t xml:space="preserve">И.М.П. </w:t>
            </w:r>
            <w:r>
              <w:rPr>
                <w:b/>
              </w:rPr>
              <w:t>Русская народная игра «Воробышки и кот»</w:t>
            </w:r>
            <w:r>
              <w:t xml:space="preserve"> (см. картотеку подвижные игры народа Поволжья). </w:t>
            </w:r>
          </w:p>
          <w:p w:rsidR="003C237C" w:rsidRDefault="00615B56">
            <w:pPr>
              <w:spacing w:after="0" w:line="259" w:lineRule="auto"/>
              <w:ind w:left="0" w:right="0" w:firstLine="0"/>
              <w:jc w:val="left"/>
            </w:pPr>
            <w:r>
              <w:t>И.М.П. «Найдём птицу»</w:t>
            </w:r>
            <w:r>
              <w:rPr>
                <w:b/>
                <w:color w:val="313131"/>
              </w:rPr>
              <w:t xml:space="preserve"> (см. </w:t>
            </w:r>
          </w:p>
          <w:p w:rsidR="003C237C" w:rsidRDefault="00615B56">
            <w:pPr>
              <w:spacing w:after="0" w:line="283" w:lineRule="auto"/>
              <w:ind w:left="0" w:right="0" w:firstLine="0"/>
              <w:jc w:val="left"/>
            </w:pPr>
            <w:r>
              <w:rPr>
                <w:b/>
                <w:color w:val="313131"/>
              </w:rPr>
              <w:t>картотеку игры малой подвижности)</w:t>
            </w:r>
            <w:r>
              <w:t xml:space="preserve"> </w:t>
            </w:r>
          </w:p>
          <w:p w:rsidR="003C237C" w:rsidRDefault="00615B56">
            <w:pPr>
              <w:spacing w:after="0" w:line="259" w:lineRule="auto"/>
              <w:ind w:left="0" w:right="0" w:firstLine="0"/>
              <w:jc w:val="left"/>
            </w:pPr>
            <w:r>
              <w:t xml:space="preserve"> Дыхательная гимнастика </w:t>
            </w:r>
            <w:r>
              <w:rPr>
                <w:b/>
              </w:rPr>
              <w:t xml:space="preserve">«Петушок» </w:t>
            </w:r>
            <w:r>
              <w:t xml:space="preserve">(см. картотеку дыхательная гимнастика). </w:t>
            </w:r>
          </w:p>
          <w:p w:rsidR="003C237C" w:rsidRDefault="00615B56">
            <w:pPr>
              <w:spacing w:after="0" w:line="259" w:lineRule="auto"/>
              <w:ind w:left="0" w:right="0" w:firstLine="0"/>
              <w:jc w:val="left"/>
            </w:pPr>
            <w:r>
              <w:t xml:space="preserve"> </w:t>
            </w:r>
          </w:p>
        </w:tc>
        <w:tc>
          <w:tcPr>
            <w:tcW w:w="327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5" w:lineRule="auto"/>
              <w:ind w:left="5" w:right="0" w:firstLine="0"/>
              <w:jc w:val="left"/>
            </w:pPr>
            <w:r>
              <w:t xml:space="preserve">Ходьба в колонне по одному, на носках.  </w:t>
            </w:r>
          </w:p>
          <w:p w:rsidR="003C237C" w:rsidRDefault="00615B56">
            <w:pPr>
              <w:spacing w:after="0" w:line="251" w:lineRule="auto"/>
              <w:ind w:left="5" w:right="160" w:firstLine="0"/>
            </w:pPr>
            <w:r>
              <w:rPr>
                <w:b/>
              </w:rPr>
              <w:t xml:space="preserve">И.М.П. «Русская народная игра «У медведя во бору» </w:t>
            </w:r>
            <w:r>
              <w:t xml:space="preserve">(см. картотеку подвижные игры народа Поволжья)  Дыхательная гимнастика по методу Стрельниковой </w:t>
            </w:r>
            <w:r>
              <w:rPr>
                <w:b/>
              </w:rPr>
              <w:t>«Будем здоровыми!»</w:t>
            </w:r>
            <w:r>
              <w:t xml:space="preserve"> (см. </w:t>
            </w:r>
          </w:p>
          <w:p w:rsidR="003C237C" w:rsidRDefault="00615B56">
            <w:pPr>
              <w:spacing w:after="0" w:line="259" w:lineRule="auto"/>
              <w:ind w:left="5" w:right="0" w:firstLine="0"/>
              <w:jc w:val="left"/>
            </w:pPr>
            <w:r>
              <w:t>картотеку дыхательная гимнастика).</w:t>
            </w:r>
            <w:r>
              <w:rPr>
                <w:b/>
              </w:rPr>
              <w:t xml:space="preserve"> </w:t>
            </w:r>
          </w:p>
        </w:tc>
        <w:tc>
          <w:tcPr>
            <w:tcW w:w="352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56" w:firstLine="0"/>
              <w:jc w:val="left"/>
            </w:pPr>
            <w:r>
              <w:t xml:space="preserve">Ходьба в колонне по одному. </w:t>
            </w:r>
            <w:r>
              <w:rPr>
                <w:b/>
              </w:rPr>
              <w:t>И.М.П. Русская народная игра «Гуси-лебеди»</w:t>
            </w:r>
            <w:r>
              <w:t xml:space="preserve"> (см. картотеку подвижные игры народа Поволжья)</w:t>
            </w:r>
            <w:r>
              <w:rPr>
                <w:b/>
              </w:rPr>
              <w:t xml:space="preserve"> </w:t>
            </w:r>
            <w:r>
              <w:t xml:space="preserve">Дыхательная гимнастика </w:t>
            </w:r>
            <w:r>
              <w:rPr>
                <w:b/>
              </w:rPr>
              <w:t>«Ракета» *</w:t>
            </w:r>
            <w:r>
              <w:t xml:space="preserve">(см. картотеку дыхательная гимнастика).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7" w:line="239" w:lineRule="auto"/>
              <w:ind w:left="5" w:right="59" w:firstLine="0"/>
            </w:pPr>
            <w:r>
              <w:t xml:space="preserve">И.М.П. </w:t>
            </w:r>
            <w:r>
              <w:rPr>
                <w:b/>
              </w:rPr>
              <w:t xml:space="preserve">«Русская народная игра «У медведя во бору» </w:t>
            </w:r>
            <w:r>
              <w:t xml:space="preserve">(см. картотеку подвижные игры народа Поволжья). Дыхательная гимнастика </w:t>
            </w:r>
          </w:p>
          <w:p w:rsidR="003C237C" w:rsidRDefault="00615B56">
            <w:pPr>
              <w:spacing w:after="12" w:line="259" w:lineRule="auto"/>
              <w:ind w:left="5" w:right="0" w:firstLine="0"/>
              <w:jc w:val="left"/>
            </w:pPr>
            <w:r>
              <w:rPr>
                <w:b/>
              </w:rPr>
              <w:t xml:space="preserve">«Радуга обними меня» </w:t>
            </w:r>
          </w:p>
          <w:p w:rsidR="003C237C" w:rsidRDefault="00615B56">
            <w:pPr>
              <w:spacing w:after="0" w:line="259" w:lineRule="auto"/>
              <w:ind w:left="5" w:right="0" w:firstLine="0"/>
              <w:jc w:val="left"/>
            </w:pPr>
            <w:r>
              <w:rPr>
                <w:b/>
              </w:rPr>
              <w:t>*</w:t>
            </w:r>
            <w:r>
              <w:t>(см. картотеку дыхательная гимнастика).</w:t>
            </w:r>
            <w:r>
              <w:rPr>
                <w:b/>
              </w:rPr>
              <w:t xml:space="preserve"> </w:t>
            </w:r>
          </w:p>
        </w:tc>
      </w:tr>
    </w:tbl>
    <w:p w:rsidR="003C237C" w:rsidRDefault="00615B56">
      <w:pPr>
        <w:spacing w:after="41" w:line="259" w:lineRule="auto"/>
        <w:ind w:left="34" w:right="0" w:firstLine="0"/>
        <w:jc w:val="left"/>
      </w:pPr>
      <w:r>
        <w:rPr>
          <w:i/>
        </w:rPr>
        <w:t xml:space="preserve"> </w:t>
      </w:r>
    </w:p>
    <w:p w:rsidR="003C237C" w:rsidRDefault="00615B56">
      <w:pPr>
        <w:tabs>
          <w:tab w:val="center" w:pos="710"/>
          <w:tab w:val="center" w:pos="4315"/>
          <w:tab w:val="center" w:pos="7474"/>
          <w:tab w:val="center" w:pos="10768"/>
          <w:tab w:val="center" w:pos="13844"/>
        </w:tabs>
        <w:spacing w:after="5" w:line="271" w:lineRule="auto"/>
        <w:ind w:left="0" w:right="0" w:firstLine="0"/>
        <w:jc w:val="left"/>
      </w:pPr>
      <w:r>
        <w:rPr>
          <w:b/>
        </w:rPr>
        <w:t>Мес</w:t>
      </w:r>
      <w:r>
        <w:rPr>
          <w:b/>
        </w:rPr>
        <w:tab/>
        <w:t xml:space="preserve"> </w:t>
      </w:r>
      <w:r>
        <w:rPr>
          <w:b/>
        </w:rPr>
        <w:tab/>
        <w:t>1 неделя (97-98*ООД)</w:t>
      </w:r>
      <w:r>
        <w:t xml:space="preserve"> </w:t>
      </w:r>
      <w:r>
        <w:tab/>
      </w:r>
      <w:r>
        <w:rPr>
          <w:b/>
        </w:rPr>
        <w:t>2 неделя (100-101*ООД)</w:t>
      </w:r>
      <w:r>
        <w:t xml:space="preserve"> </w:t>
      </w:r>
      <w:r>
        <w:tab/>
      </w:r>
      <w:r>
        <w:rPr>
          <w:b/>
        </w:rPr>
        <w:t>3 неделя (103-104*ООД)</w:t>
      </w:r>
      <w:r>
        <w:t xml:space="preserve">  </w:t>
      </w:r>
      <w:r>
        <w:tab/>
      </w:r>
      <w:r>
        <w:rPr>
          <w:b/>
        </w:rPr>
        <w:t>4 неделя (106-</w:t>
      </w:r>
    </w:p>
    <w:p w:rsidR="003C237C" w:rsidRDefault="00615B56">
      <w:pPr>
        <w:spacing w:after="5" w:line="271" w:lineRule="auto"/>
        <w:ind w:left="710" w:right="0" w:hanging="600"/>
        <w:jc w:val="left"/>
      </w:pPr>
      <w:r>
        <w:rPr>
          <w:b/>
        </w:rPr>
        <w:lastRenderedPageBreak/>
        <w:t xml:space="preserve">яц </w:t>
      </w:r>
      <w:r>
        <w:rPr>
          <w:b/>
        </w:rPr>
        <w:tab/>
        <w:t xml:space="preserve">Неделя </w:t>
      </w:r>
      <w:r>
        <w:rPr>
          <w:b/>
        </w:rPr>
        <w:tab/>
        <w:t xml:space="preserve">Тема: «Победа (День </w:t>
      </w:r>
      <w:r>
        <w:rPr>
          <w:b/>
        </w:rPr>
        <w:tab/>
        <w:t xml:space="preserve">Тема: «День семьи </w:t>
      </w:r>
      <w:r>
        <w:rPr>
          <w:b/>
        </w:rPr>
        <w:tab/>
        <w:t xml:space="preserve">Тема: «Весенний хоровод» </w:t>
      </w:r>
      <w:r>
        <w:rPr>
          <w:b/>
        </w:rPr>
        <w:tab/>
        <w:t>107*ООД)</w:t>
      </w:r>
      <w:r>
        <w:t xml:space="preserve">  </w:t>
      </w:r>
      <w:r>
        <w:rPr>
          <w:b/>
        </w:rPr>
        <w:t xml:space="preserve">                  Тема </w:t>
      </w:r>
      <w:r>
        <w:rPr>
          <w:b/>
        </w:rPr>
        <w:tab/>
        <w:t>победы)»</w:t>
      </w:r>
      <w:r>
        <w:t xml:space="preserve"> </w:t>
      </w:r>
      <w:r>
        <w:tab/>
      </w:r>
      <w:r>
        <w:rPr>
          <w:b/>
        </w:rPr>
        <w:t xml:space="preserve">(Международный день </w:t>
      </w:r>
      <w:r>
        <w:rPr>
          <w:b/>
        </w:rPr>
        <w:tab/>
        <w:t xml:space="preserve">Тема: «Лесные </w:t>
      </w:r>
    </w:p>
    <w:p w:rsidR="003C237C" w:rsidRDefault="00615B56">
      <w:pPr>
        <w:tabs>
          <w:tab w:val="center" w:pos="710"/>
          <w:tab w:val="center" w:pos="7475"/>
          <w:tab w:val="center" w:pos="13838"/>
        </w:tabs>
        <w:spacing w:after="5" w:line="271" w:lineRule="auto"/>
        <w:ind w:left="0" w:right="0" w:firstLine="0"/>
        <w:jc w:val="left"/>
      </w:pPr>
      <w:r>
        <w:rPr>
          <w:rFonts w:ascii="Calibri" w:eastAsia="Calibri" w:hAnsi="Calibri" w:cs="Calibri"/>
          <w:sz w:val="22"/>
        </w:rPr>
        <w:tab/>
      </w:r>
      <w:r>
        <w:rPr>
          <w:b/>
        </w:rPr>
        <w:t xml:space="preserve"> </w:t>
      </w:r>
      <w:r>
        <w:rPr>
          <w:b/>
        </w:rPr>
        <w:tab/>
        <w:t xml:space="preserve">семьи)» </w:t>
      </w:r>
      <w:r>
        <w:rPr>
          <w:b/>
        </w:rPr>
        <w:tab/>
        <w:t xml:space="preserve">чудеса» </w:t>
      </w:r>
    </w:p>
    <w:p w:rsidR="003C237C" w:rsidRDefault="00615B56">
      <w:pPr>
        <w:spacing w:after="25" w:line="259" w:lineRule="auto"/>
        <w:ind w:left="0" w:right="87" w:firstLine="0"/>
        <w:jc w:val="center"/>
      </w:pPr>
      <w:r>
        <w:rPr>
          <w:b/>
        </w:rPr>
        <w:t xml:space="preserve"> </w:t>
      </w:r>
    </w:p>
    <w:p w:rsidR="003C237C" w:rsidRDefault="00615B56">
      <w:pPr>
        <w:tabs>
          <w:tab w:val="center" w:pos="1348"/>
          <w:tab w:val="center" w:pos="5496"/>
          <w:tab w:val="center" w:pos="10294"/>
          <w:tab w:val="right" w:pos="15098"/>
        </w:tabs>
        <w:ind w:left="0" w:right="0" w:firstLine="0"/>
        <w:jc w:val="left"/>
      </w:pPr>
      <w:r>
        <w:rPr>
          <w:rFonts w:ascii="Calibri" w:eastAsia="Calibri" w:hAnsi="Calibri" w:cs="Calibri"/>
          <w:sz w:val="22"/>
        </w:rPr>
        <w:tab/>
      </w:r>
      <w:r>
        <w:rPr>
          <w:i/>
        </w:rPr>
        <w:t xml:space="preserve">Задачи ООД </w:t>
      </w:r>
      <w:r>
        <w:rPr>
          <w:i/>
        </w:rPr>
        <w:tab/>
      </w:r>
      <w:r>
        <w:t xml:space="preserve">Упражнять в ходьбе и беге Повторить ходьбу со </w:t>
      </w:r>
      <w:r>
        <w:tab/>
        <w:t xml:space="preserve">Упражнять в ходьбе с </w:t>
      </w:r>
      <w:r>
        <w:tab/>
        <w:t xml:space="preserve">Повторить ходьбу и бег </w:t>
      </w:r>
    </w:p>
    <w:p w:rsidR="003C237C" w:rsidRDefault="00615B56">
      <w:pPr>
        <w:tabs>
          <w:tab w:val="center" w:pos="710"/>
          <w:tab w:val="center" w:pos="3249"/>
          <w:tab w:val="center" w:pos="4122"/>
          <w:tab w:val="center" w:pos="6215"/>
          <w:tab w:val="center" w:pos="10706"/>
          <w:tab w:val="right" w:pos="15098"/>
        </w:tabs>
        <w:ind w:left="0" w:right="0" w:firstLine="0"/>
        <w:jc w:val="left"/>
      </w:pPr>
      <w:r>
        <w:rPr>
          <w:rFonts w:ascii="Calibri" w:eastAsia="Calibri" w:hAnsi="Calibri" w:cs="Calibri"/>
          <w:sz w:val="22"/>
        </w:rPr>
        <w:tab/>
      </w:r>
      <w:r>
        <w:rPr>
          <w:i/>
        </w:rPr>
        <w:t xml:space="preserve"> </w:t>
      </w:r>
      <w:r>
        <w:rPr>
          <w:i/>
        </w:rPr>
        <w:tab/>
      </w:r>
      <w:r>
        <w:t xml:space="preserve">парами, </w:t>
      </w:r>
      <w:r>
        <w:tab/>
        <w:t xml:space="preserve">в </w:t>
      </w:r>
      <w:r>
        <w:tab/>
        <w:t xml:space="preserve">сохранении сменой ведущего; </w:t>
      </w:r>
      <w:r>
        <w:tab/>
        <w:t xml:space="preserve">высоким подниманием колен, </w:t>
      </w:r>
      <w:r>
        <w:tab/>
        <w:t xml:space="preserve">с выполнением заданий; </w:t>
      </w:r>
    </w:p>
    <w:p w:rsidR="003C237C" w:rsidRDefault="00615B56">
      <w:pPr>
        <w:ind w:left="2857" w:right="19"/>
      </w:pPr>
      <w:r>
        <w:t xml:space="preserve">устойчивого равновесия при упражнять в прыжках в беге врассыпную, в ползании упражнять в ходьбе по уменьшённой длину с места; развивать по скамейке; повторить сохранении площади опоры; повторить ловкость в упражнениях с метание в вертикальную цель. устойчивого равновесия </w:t>
      </w:r>
    </w:p>
    <w:p w:rsidR="003C237C" w:rsidRDefault="00615B56">
      <w:pPr>
        <w:tabs>
          <w:tab w:val="center" w:pos="4112"/>
          <w:tab w:val="center" w:pos="6355"/>
          <w:tab w:val="center" w:pos="13306"/>
        </w:tabs>
        <w:ind w:left="0" w:right="0" w:firstLine="0"/>
        <w:jc w:val="left"/>
      </w:pPr>
      <w:r>
        <w:rPr>
          <w:rFonts w:ascii="Calibri" w:eastAsia="Calibri" w:hAnsi="Calibri" w:cs="Calibri"/>
          <w:sz w:val="22"/>
        </w:rPr>
        <w:tab/>
      </w:r>
      <w:r>
        <w:t xml:space="preserve">прыжки в длину с места. </w:t>
      </w:r>
      <w:r>
        <w:tab/>
        <w:t xml:space="preserve">мячом. </w:t>
      </w:r>
      <w:r>
        <w:tab/>
        <w:t xml:space="preserve">при ходьбе по </w:t>
      </w:r>
    </w:p>
    <w:p w:rsidR="003C237C" w:rsidRDefault="00615B56">
      <w:pPr>
        <w:ind w:left="710" w:right="412" w:firstLine="11874"/>
      </w:pPr>
      <w:r>
        <w:rPr>
          <w:rFonts w:ascii="Calibri" w:eastAsia="Calibri" w:hAnsi="Calibri" w:cs="Calibri"/>
          <w:noProof/>
          <w:sz w:val="22"/>
        </w:rPr>
        <mc:AlternateContent>
          <mc:Choice Requires="wpg">
            <w:drawing>
              <wp:anchor distT="0" distB="0" distL="114300" distR="114300" simplePos="0" relativeHeight="251662848" behindDoc="1" locked="0" layoutInCell="1" allowOverlap="1">
                <wp:simplePos x="0" y="0"/>
                <wp:positionH relativeFrom="column">
                  <wp:posOffset>-73151</wp:posOffset>
                </wp:positionH>
                <wp:positionV relativeFrom="paragraph">
                  <wp:posOffset>-1970527</wp:posOffset>
                </wp:positionV>
                <wp:extent cx="9731959" cy="3363113"/>
                <wp:effectExtent l="0" t="0" r="0" b="0"/>
                <wp:wrapNone/>
                <wp:docPr id="458261" name="Group 458261"/>
                <wp:cNvGraphicFramePr/>
                <a:graphic xmlns:a="http://schemas.openxmlformats.org/drawingml/2006/main">
                  <a:graphicData uri="http://schemas.microsoft.com/office/word/2010/wordprocessingGroup">
                    <wpg:wgp>
                      <wpg:cNvGrpSpPr/>
                      <wpg:grpSpPr>
                        <a:xfrm>
                          <a:off x="0" y="0"/>
                          <a:ext cx="9731959" cy="3363113"/>
                          <a:chOff x="0" y="0"/>
                          <a:chExt cx="9731959" cy="3363113"/>
                        </a:xfrm>
                      </wpg:grpSpPr>
                      <wps:wsp>
                        <wps:cNvPr id="531896" name="Shape 531896"/>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897" name="Shape 531897"/>
                        <wps:cNvSpPr/>
                        <wps:spPr>
                          <a:xfrm>
                            <a:off x="6096" y="0"/>
                            <a:ext cx="445008" cy="9144"/>
                          </a:xfrm>
                          <a:custGeom>
                            <a:avLst/>
                            <a:gdLst/>
                            <a:ahLst/>
                            <a:cxnLst/>
                            <a:rect l="0" t="0" r="0" b="0"/>
                            <a:pathLst>
                              <a:path w="445008" h="9144">
                                <a:moveTo>
                                  <a:pt x="0" y="0"/>
                                </a:moveTo>
                                <a:lnTo>
                                  <a:pt x="445008" y="0"/>
                                </a:lnTo>
                                <a:lnTo>
                                  <a:pt x="44500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898" name="Shape 531898"/>
                        <wps:cNvSpPr/>
                        <wps:spPr>
                          <a:xfrm>
                            <a:off x="45110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899" name="Shape 531899"/>
                        <wps:cNvSpPr/>
                        <wps:spPr>
                          <a:xfrm>
                            <a:off x="457200" y="0"/>
                            <a:ext cx="1350518" cy="9144"/>
                          </a:xfrm>
                          <a:custGeom>
                            <a:avLst/>
                            <a:gdLst/>
                            <a:ahLst/>
                            <a:cxnLst/>
                            <a:rect l="0" t="0" r="0" b="0"/>
                            <a:pathLst>
                              <a:path w="1350518" h="9144">
                                <a:moveTo>
                                  <a:pt x="0" y="0"/>
                                </a:moveTo>
                                <a:lnTo>
                                  <a:pt x="1350518" y="0"/>
                                </a:lnTo>
                                <a:lnTo>
                                  <a:pt x="135051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900" name="Shape 531900"/>
                        <wps:cNvSpPr/>
                        <wps:spPr>
                          <a:xfrm>
                            <a:off x="180779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901" name="Shape 531901"/>
                        <wps:cNvSpPr/>
                        <wps:spPr>
                          <a:xfrm>
                            <a:off x="1813890" y="0"/>
                            <a:ext cx="1994027" cy="9144"/>
                          </a:xfrm>
                          <a:custGeom>
                            <a:avLst/>
                            <a:gdLst/>
                            <a:ahLst/>
                            <a:cxnLst/>
                            <a:rect l="0" t="0" r="0" b="0"/>
                            <a:pathLst>
                              <a:path w="1994027" h="9144">
                                <a:moveTo>
                                  <a:pt x="0" y="0"/>
                                </a:moveTo>
                                <a:lnTo>
                                  <a:pt x="1994027" y="0"/>
                                </a:lnTo>
                                <a:lnTo>
                                  <a:pt x="199402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902" name="Shape 531902"/>
                        <wps:cNvSpPr/>
                        <wps:spPr>
                          <a:xfrm>
                            <a:off x="3807917"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903" name="Shape 531903"/>
                        <wps:cNvSpPr/>
                        <wps:spPr>
                          <a:xfrm>
                            <a:off x="3814013" y="0"/>
                            <a:ext cx="2009267" cy="9144"/>
                          </a:xfrm>
                          <a:custGeom>
                            <a:avLst/>
                            <a:gdLst/>
                            <a:ahLst/>
                            <a:cxnLst/>
                            <a:rect l="0" t="0" r="0" b="0"/>
                            <a:pathLst>
                              <a:path w="2009267" h="9144">
                                <a:moveTo>
                                  <a:pt x="0" y="0"/>
                                </a:moveTo>
                                <a:lnTo>
                                  <a:pt x="2009267" y="0"/>
                                </a:lnTo>
                                <a:lnTo>
                                  <a:pt x="200926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904" name="Shape 531904"/>
                        <wps:cNvSpPr/>
                        <wps:spPr>
                          <a:xfrm>
                            <a:off x="582315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905" name="Shape 531905"/>
                        <wps:cNvSpPr/>
                        <wps:spPr>
                          <a:xfrm>
                            <a:off x="5829249" y="0"/>
                            <a:ext cx="2161667" cy="9144"/>
                          </a:xfrm>
                          <a:custGeom>
                            <a:avLst/>
                            <a:gdLst/>
                            <a:ahLst/>
                            <a:cxnLst/>
                            <a:rect l="0" t="0" r="0" b="0"/>
                            <a:pathLst>
                              <a:path w="2161667" h="9144">
                                <a:moveTo>
                                  <a:pt x="0" y="0"/>
                                </a:moveTo>
                                <a:lnTo>
                                  <a:pt x="2161667" y="0"/>
                                </a:lnTo>
                                <a:lnTo>
                                  <a:pt x="216166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906" name="Shape 531906"/>
                        <wps:cNvSpPr/>
                        <wps:spPr>
                          <a:xfrm>
                            <a:off x="799091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907" name="Shape 531907"/>
                        <wps:cNvSpPr/>
                        <wps:spPr>
                          <a:xfrm>
                            <a:off x="7997012" y="0"/>
                            <a:ext cx="1728851" cy="9144"/>
                          </a:xfrm>
                          <a:custGeom>
                            <a:avLst/>
                            <a:gdLst/>
                            <a:ahLst/>
                            <a:cxnLst/>
                            <a:rect l="0" t="0" r="0" b="0"/>
                            <a:pathLst>
                              <a:path w="1728851" h="9144">
                                <a:moveTo>
                                  <a:pt x="0" y="0"/>
                                </a:moveTo>
                                <a:lnTo>
                                  <a:pt x="1728851" y="0"/>
                                </a:lnTo>
                                <a:lnTo>
                                  <a:pt x="172885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908" name="Shape 531908"/>
                        <wps:cNvSpPr/>
                        <wps:spPr>
                          <a:xfrm>
                            <a:off x="972586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909" name="Shape 531909"/>
                        <wps:cNvSpPr/>
                        <wps:spPr>
                          <a:xfrm>
                            <a:off x="0" y="6045"/>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910" name="Shape 531910"/>
                        <wps:cNvSpPr/>
                        <wps:spPr>
                          <a:xfrm>
                            <a:off x="451104" y="6045"/>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911" name="Shape 531911"/>
                        <wps:cNvSpPr/>
                        <wps:spPr>
                          <a:xfrm>
                            <a:off x="1807794" y="6045"/>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0168" name="Shape 40168"/>
                        <wps:cNvSpPr/>
                        <wps:spPr>
                          <a:xfrm>
                            <a:off x="457200" y="6096"/>
                            <a:ext cx="1350594" cy="875030"/>
                          </a:xfrm>
                          <a:custGeom>
                            <a:avLst/>
                            <a:gdLst/>
                            <a:ahLst/>
                            <a:cxnLst/>
                            <a:rect l="0" t="0" r="0" b="0"/>
                            <a:pathLst>
                              <a:path w="1350594" h="875030">
                                <a:moveTo>
                                  <a:pt x="1350594" y="0"/>
                                </a:moveTo>
                                <a:lnTo>
                                  <a:pt x="0" y="875030"/>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531912" name="Shape 531912"/>
                        <wps:cNvSpPr/>
                        <wps:spPr>
                          <a:xfrm>
                            <a:off x="3807917" y="6045"/>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13" name="Shape 531913"/>
                        <wps:cNvSpPr/>
                        <wps:spPr>
                          <a:xfrm>
                            <a:off x="5823153" y="6045"/>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14" name="Shape 531914"/>
                        <wps:cNvSpPr/>
                        <wps:spPr>
                          <a:xfrm>
                            <a:off x="7990916" y="6045"/>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15" name="Shape 531915"/>
                        <wps:cNvSpPr/>
                        <wps:spPr>
                          <a:xfrm>
                            <a:off x="9725863" y="6045"/>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0173" name="Rectangle 40173"/>
                        <wps:cNvSpPr/>
                        <wps:spPr>
                          <a:xfrm rot="-5399999">
                            <a:off x="57054" y="1973431"/>
                            <a:ext cx="494568" cy="181116"/>
                          </a:xfrm>
                          <a:prstGeom prst="rect">
                            <a:avLst/>
                          </a:prstGeom>
                          <a:ln>
                            <a:noFill/>
                          </a:ln>
                        </wps:spPr>
                        <wps:txbx>
                          <w:txbxContent>
                            <w:p w:rsidR="003C237C" w:rsidRDefault="00615B56">
                              <w:pPr>
                                <w:spacing w:after="160" w:line="259" w:lineRule="auto"/>
                                <w:ind w:left="0" w:right="0" w:firstLine="0"/>
                                <w:jc w:val="left"/>
                              </w:pPr>
                              <w:r>
                                <w:rPr>
                                  <w:b/>
                                </w:rPr>
                                <w:t>МАЙ</w:t>
                              </w:r>
                            </w:p>
                          </w:txbxContent>
                        </wps:txbx>
                        <wps:bodyPr horzOverflow="overflow" vert="horz" lIns="0" tIns="0" rIns="0" bIns="0" rtlCol="0">
                          <a:noAutofit/>
                        </wps:bodyPr>
                      </wps:wsp>
                      <wps:wsp>
                        <wps:cNvPr id="40174" name="Rectangle 40174"/>
                        <wps:cNvSpPr/>
                        <wps:spPr>
                          <a:xfrm rot="-5399999">
                            <a:off x="268057" y="1801509"/>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531916" name="Shape 531916"/>
                        <wps:cNvSpPr/>
                        <wps:spPr>
                          <a:xfrm>
                            <a:off x="0" y="881126"/>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17" name="Shape 531917"/>
                        <wps:cNvSpPr/>
                        <wps:spPr>
                          <a:xfrm>
                            <a:off x="6096" y="881126"/>
                            <a:ext cx="445008" cy="9144"/>
                          </a:xfrm>
                          <a:custGeom>
                            <a:avLst/>
                            <a:gdLst/>
                            <a:ahLst/>
                            <a:cxnLst/>
                            <a:rect l="0" t="0" r="0" b="0"/>
                            <a:pathLst>
                              <a:path w="445008" h="9144">
                                <a:moveTo>
                                  <a:pt x="0" y="0"/>
                                </a:moveTo>
                                <a:lnTo>
                                  <a:pt x="445008" y="0"/>
                                </a:lnTo>
                                <a:lnTo>
                                  <a:pt x="445008"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18" name="Shape 531918"/>
                        <wps:cNvSpPr/>
                        <wps:spPr>
                          <a:xfrm>
                            <a:off x="451104" y="881126"/>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19" name="Shape 531919"/>
                        <wps:cNvSpPr/>
                        <wps:spPr>
                          <a:xfrm>
                            <a:off x="457200" y="881126"/>
                            <a:ext cx="1350518" cy="9144"/>
                          </a:xfrm>
                          <a:custGeom>
                            <a:avLst/>
                            <a:gdLst/>
                            <a:ahLst/>
                            <a:cxnLst/>
                            <a:rect l="0" t="0" r="0" b="0"/>
                            <a:pathLst>
                              <a:path w="1350518" h="9144">
                                <a:moveTo>
                                  <a:pt x="0" y="0"/>
                                </a:moveTo>
                                <a:lnTo>
                                  <a:pt x="1350518" y="0"/>
                                </a:lnTo>
                                <a:lnTo>
                                  <a:pt x="1350518"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20" name="Shape 531920"/>
                        <wps:cNvSpPr/>
                        <wps:spPr>
                          <a:xfrm>
                            <a:off x="1807794" y="881126"/>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21" name="Shape 531921"/>
                        <wps:cNvSpPr/>
                        <wps:spPr>
                          <a:xfrm>
                            <a:off x="1813890" y="881126"/>
                            <a:ext cx="1994027" cy="9144"/>
                          </a:xfrm>
                          <a:custGeom>
                            <a:avLst/>
                            <a:gdLst/>
                            <a:ahLst/>
                            <a:cxnLst/>
                            <a:rect l="0" t="0" r="0" b="0"/>
                            <a:pathLst>
                              <a:path w="1994027" h="9144">
                                <a:moveTo>
                                  <a:pt x="0" y="0"/>
                                </a:moveTo>
                                <a:lnTo>
                                  <a:pt x="1994027" y="0"/>
                                </a:lnTo>
                                <a:lnTo>
                                  <a:pt x="199402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22" name="Shape 531922"/>
                        <wps:cNvSpPr/>
                        <wps:spPr>
                          <a:xfrm>
                            <a:off x="3807917" y="881126"/>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23" name="Shape 531923"/>
                        <wps:cNvSpPr/>
                        <wps:spPr>
                          <a:xfrm>
                            <a:off x="3814013" y="881126"/>
                            <a:ext cx="2009267" cy="9144"/>
                          </a:xfrm>
                          <a:custGeom>
                            <a:avLst/>
                            <a:gdLst/>
                            <a:ahLst/>
                            <a:cxnLst/>
                            <a:rect l="0" t="0" r="0" b="0"/>
                            <a:pathLst>
                              <a:path w="2009267" h="9144">
                                <a:moveTo>
                                  <a:pt x="0" y="0"/>
                                </a:moveTo>
                                <a:lnTo>
                                  <a:pt x="2009267" y="0"/>
                                </a:lnTo>
                                <a:lnTo>
                                  <a:pt x="200926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24" name="Shape 531924"/>
                        <wps:cNvSpPr/>
                        <wps:spPr>
                          <a:xfrm>
                            <a:off x="5823153" y="881126"/>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25" name="Shape 531925"/>
                        <wps:cNvSpPr/>
                        <wps:spPr>
                          <a:xfrm>
                            <a:off x="5829249" y="881126"/>
                            <a:ext cx="2161667" cy="9144"/>
                          </a:xfrm>
                          <a:custGeom>
                            <a:avLst/>
                            <a:gdLst/>
                            <a:ahLst/>
                            <a:cxnLst/>
                            <a:rect l="0" t="0" r="0" b="0"/>
                            <a:pathLst>
                              <a:path w="2161667" h="9144">
                                <a:moveTo>
                                  <a:pt x="0" y="0"/>
                                </a:moveTo>
                                <a:lnTo>
                                  <a:pt x="2161667" y="0"/>
                                </a:lnTo>
                                <a:lnTo>
                                  <a:pt x="216166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26" name="Shape 531926"/>
                        <wps:cNvSpPr/>
                        <wps:spPr>
                          <a:xfrm>
                            <a:off x="7990916" y="881126"/>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27" name="Shape 531927"/>
                        <wps:cNvSpPr/>
                        <wps:spPr>
                          <a:xfrm>
                            <a:off x="7997012" y="881126"/>
                            <a:ext cx="1728851" cy="9144"/>
                          </a:xfrm>
                          <a:custGeom>
                            <a:avLst/>
                            <a:gdLst/>
                            <a:ahLst/>
                            <a:cxnLst/>
                            <a:rect l="0" t="0" r="0" b="0"/>
                            <a:pathLst>
                              <a:path w="1728851" h="9144">
                                <a:moveTo>
                                  <a:pt x="0" y="0"/>
                                </a:moveTo>
                                <a:lnTo>
                                  <a:pt x="1728851" y="0"/>
                                </a:lnTo>
                                <a:lnTo>
                                  <a:pt x="172885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28" name="Shape 531928"/>
                        <wps:cNvSpPr/>
                        <wps:spPr>
                          <a:xfrm>
                            <a:off x="9725863" y="881126"/>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29" name="Shape 531929"/>
                        <wps:cNvSpPr/>
                        <wps:spPr>
                          <a:xfrm>
                            <a:off x="0" y="887222"/>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30" name="Shape 531930"/>
                        <wps:cNvSpPr/>
                        <wps:spPr>
                          <a:xfrm>
                            <a:off x="451104" y="887222"/>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31" name="Shape 531931"/>
                        <wps:cNvSpPr/>
                        <wps:spPr>
                          <a:xfrm>
                            <a:off x="1807794" y="887222"/>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32" name="Shape 531932"/>
                        <wps:cNvSpPr/>
                        <wps:spPr>
                          <a:xfrm>
                            <a:off x="3807917" y="887222"/>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33" name="Shape 531933"/>
                        <wps:cNvSpPr/>
                        <wps:spPr>
                          <a:xfrm>
                            <a:off x="5823153" y="887222"/>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34" name="Shape 531934"/>
                        <wps:cNvSpPr/>
                        <wps:spPr>
                          <a:xfrm>
                            <a:off x="7990916" y="887222"/>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35" name="Shape 531935"/>
                        <wps:cNvSpPr/>
                        <wps:spPr>
                          <a:xfrm>
                            <a:off x="9725863" y="887222"/>
                            <a:ext cx="9144" cy="1402715"/>
                          </a:xfrm>
                          <a:custGeom>
                            <a:avLst/>
                            <a:gdLst/>
                            <a:ahLst/>
                            <a:cxnLst/>
                            <a:rect l="0" t="0" r="0" b="0"/>
                            <a:pathLst>
                              <a:path w="9144" h="1402715">
                                <a:moveTo>
                                  <a:pt x="0" y="0"/>
                                </a:moveTo>
                                <a:lnTo>
                                  <a:pt x="9144" y="0"/>
                                </a:lnTo>
                                <a:lnTo>
                                  <a:pt x="9144" y="1402715"/>
                                </a:lnTo>
                                <a:lnTo>
                                  <a:pt x="0" y="140271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36" name="Shape 531936"/>
                        <wps:cNvSpPr/>
                        <wps:spPr>
                          <a:xfrm>
                            <a:off x="1880946" y="2299081"/>
                            <a:ext cx="1774571" cy="173736"/>
                          </a:xfrm>
                          <a:custGeom>
                            <a:avLst/>
                            <a:gdLst/>
                            <a:ahLst/>
                            <a:cxnLst/>
                            <a:rect l="0" t="0" r="0" b="0"/>
                            <a:pathLst>
                              <a:path w="1774571" h="173736">
                                <a:moveTo>
                                  <a:pt x="0" y="0"/>
                                </a:moveTo>
                                <a:lnTo>
                                  <a:pt x="1774571" y="0"/>
                                </a:lnTo>
                                <a:lnTo>
                                  <a:pt x="1774571" y="173736"/>
                                </a:lnTo>
                                <a:lnTo>
                                  <a:pt x="0" y="173736"/>
                                </a:lnTo>
                                <a:lnTo>
                                  <a:pt x="0" y="0"/>
                                </a:lnTo>
                              </a:path>
                            </a:pathLst>
                          </a:custGeom>
                          <a:ln w="0" cap="flat">
                            <a:round/>
                          </a:ln>
                        </wps:spPr>
                        <wps:style>
                          <a:lnRef idx="0">
                            <a:srgbClr val="000000">
                              <a:alpha val="0"/>
                            </a:srgbClr>
                          </a:lnRef>
                          <a:fillRef idx="1">
                            <a:srgbClr val="F6F6F6"/>
                          </a:fillRef>
                          <a:effectRef idx="0">
                            <a:scrgbClr r="0" g="0" b="0"/>
                          </a:effectRef>
                          <a:fontRef idx="none"/>
                        </wps:style>
                        <wps:bodyPr/>
                      </wps:wsp>
                      <wps:wsp>
                        <wps:cNvPr id="531937" name="Shape 531937"/>
                        <wps:cNvSpPr/>
                        <wps:spPr>
                          <a:xfrm>
                            <a:off x="1880946" y="2466721"/>
                            <a:ext cx="250241" cy="179832"/>
                          </a:xfrm>
                          <a:custGeom>
                            <a:avLst/>
                            <a:gdLst/>
                            <a:ahLst/>
                            <a:cxnLst/>
                            <a:rect l="0" t="0" r="0" b="0"/>
                            <a:pathLst>
                              <a:path w="250241" h="179832">
                                <a:moveTo>
                                  <a:pt x="0" y="0"/>
                                </a:moveTo>
                                <a:lnTo>
                                  <a:pt x="250241" y="0"/>
                                </a:lnTo>
                                <a:lnTo>
                                  <a:pt x="250241" y="179832"/>
                                </a:lnTo>
                                <a:lnTo>
                                  <a:pt x="0" y="179832"/>
                                </a:lnTo>
                                <a:lnTo>
                                  <a:pt x="0" y="0"/>
                                </a:lnTo>
                              </a:path>
                            </a:pathLst>
                          </a:custGeom>
                          <a:ln w="0" cap="flat">
                            <a:round/>
                          </a:ln>
                        </wps:spPr>
                        <wps:style>
                          <a:lnRef idx="0">
                            <a:srgbClr val="000000">
                              <a:alpha val="0"/>
                            </a:srgbClr>
                          </a:lnRef>
                          <a:fillRef idx="1">
                            <a:srgbClr val="F6F6F6"/>
                          </a:fillRef>
                          <a:effectRef idx="0">
                            <a:scrgbClr r="0" g="0" b="0"/>
                          </a:effectRef>
                          <a:fontRef idx="none"/>
                        </wps:style>
                        <wps:bodyPr/>
                      </wps:wsp>
                      <wps:wsp>
                        <wps:cNvPr id="531938" name="Shape 531938"/>
                        <wps:cNvSpPr/>
                        <wps:spPr>
                          <a:xfrm>
                            <a:off x="5054803" y="2299081"/>
                            <a:ext cx="506273" cy="173736"/>
                          </a:xfrm>
                          <a:custGeom>
                            <a:avLst/>
                            <a:gdLst/>
                            <a:ahLst/>
                            <a:cxnLst/>
                            <a:rect l="0" t="0" r="0" b="0"/>
                            <a:pathLst>
                              <a:path w="506273" h="173736">
                                <a:moveTo>
                                  <a:pt x="0" y="0"/>
                                </a:moveTo>
                                <a:lnTo>
                                  <a:pt x="506273" y="0"/>
                                </a:lnTo>
                                <a:lnTo>
                                  <a:pt x="506273" y="173736"/>
                                </a:lnTo>
                                <a:lnTo>
                                  <a:pt x="0" y="173736"/>
                                </a:lnTo>
                                <a:lnTo>
                                  <a:pt x="0" y="0"/>
                                </a:lnTo>
                              </a:path>
                            </a:pathLst>
                          </a:custGeom>
                          <a:ln w="0" cap="flat">
                            <a:round/>
                          </a:ln>
                        </wps:spPr>
                        <wps:style>
                          <a:lnRef idx="0">
                            <a:srgbClr val="000000">
                              <a:alpha val="0"/>
                            </a:srgbClr>
                          </a:lnRef>
                          <a:fillRef idx="1">
                            <a:srgbClr val="F6F6F6"/>
                          </a:fillRef>
                          <a:effectRef idx="0">
                            <a:scrgbClr r="0" g="0" b="0"/>
                          </a:effectRef>
                          <a:fontRef idx="none"/>
                        </wps:style>
                        <wps:bodyPr/>
                      </wps:wsp>
                      <wps:wsp>
                        <wps:cNvPr id="531939" name="Shape 531939"/>
                        <wps:cNvSpPr/>
                        <wps:spPr>
                          <a:xfrm>
                            <a:off x="0" y="228993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40" name="Shape 531940"/>
                        <wps:cNvSpPr/>
                        <wps:spPr>
                          <a:xfrm>
                            <a:off x="451104" y="228993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41" name="Shape 531941"/>
                        <wps:cNvSpPr/>
                        <wps:spPr>
                          <a:xfrm>
                            <a:off x="457200" y="2289937"/>
                            <a:ext cx="1350518" cy="9144"/>
                          </a:xfrm>
                          <a:custGeom>
                            <a:avLst/>
                            <a:gdLst/>
                            <a:ahLst/>
                            <a:cxnLst/>
                            <a:rect l="0" t="0" r="0" b="0"/>
                            <a:pathLst>
                              <a:path w="1350518" h="9144">
                                <a:moveTo>
                                  <a:pt x="0" y="0"/>
                                </a:moveTo>
                                <a:lnTo>
                                  <a:pt x="1350518" y="0"/>
                                </a:lnTo>
                                <a:lnTo>
                                  <a:pt x="1350518"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42" name="Shape 531942"/>
                        <wps:cNvSpPr/>
                        <wps:spPr>
                          <a:xfrm>
                            <a:off x="1807794" y="228993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43" name="Shape 531943"/>
                        <wps:cNvSpPr/>
                        <wps:spPr>
                          <a:xfrm>
                            <a:off x="1813890" y="2289937"/>
                            <a:ext cx="1994027" cy="9144"/>
                          </a:xfrm>
                          <a:custGeom>
                            <a:avLst/>
                            <a:gdLst/>
                            <a:ahLst/>
                            <a:cxnLst/>
                            <a:rect l="0" t="0" r="0" b="0"/>
                            <a:pathLst>
                              <a:path w="1994027" h="9144">
                                <a:moveTo>
                                  <a:pt x="0" y="0"/>
                                </a:moveTo>
                                <a:lnTo>
                                  <a:pt x="1994027" y="0"/>
                                </a:lnTo>
                                <a:lnTo>
                                  <a:pt x="199402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44" name="Shape 531944"/>
                        <wps:cNvSpPr/>
                        <wps:spPr>
                          <a:xfrm>
                            <a:off x="3807917" y="228993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45" name="Shape 531945"/>
                        <wps:cNvSpPr/>
                        <wps:spPr>
                          <a:xfrm>
                            <a:off x="3814013" y="2289937"/>
                            <a:ext cx="2009267" cy="9144"/>
                          </a:xfrm>
                          <a:custGeom>
                            <a:avLst/>
                            <a:gdLst/>
                            <a:ahLst/>
                            <a:cxnLst/>
                            <a:rect l="0" t="0" r="0" b="0"/>
                            <a:pathLst>
                              <a:path w="2009267" h="9144">
                                <a:moveTo>
                                  <a:pt x="0" y="0"/>
                                </a:moveTo>
                                <a:lnTo>
                                  <a:pt x="2009267" y="0"/>
                                </a:lnTo>
                                <a:lnTo>
                                  <a:pt x="200926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46" name="Shape 531946"/>
                        <wps:cNvSpPr/>
                        <wps:spPr>
                          <a:xfrm>
                            <a:off x="5823153" y="228993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47" name="Shape 531947"/>
                        <wps:cNvSpPr/>
                        <wps:spPr>
                          <a:xfrm>
                            <a:off x="5829249" y="2289937"/>
                            <a:ext cx="2161667" cy="9144"/>
                          </a:xfrm>
                          <a:custGeom>
                            <a:avLst/>
                            <a:gdLst/>
                            <a:ahLst/>
                            <a:cxnLst/>
                            <a:rect l="0" t="0" r="0" b="0"/>
                            <a:pathLst>
                              <a:path w="2161667" h="9144">
                                <a:moveTo>
                                  <a:pt x="0" y="0"/>
                                </a:moveTo>
                                <a:lnTo>
                                  <a:pt x="2161667" y="0"/>
                                </a:lnTo>
                                <a:lnTo>
                                  <a:pt x="216166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48" name="Shape 531948"/>
                        <wps:cNvSpPr/>
                        <wps:spPr>
                          <a:xfrm>
                            <a:off x="7990916" y="228993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49" name="Shape 531949"/>
                        <wps:cNvSpPr/>
                        <wps:spPr>
                          <a:xfrm>
                            <a:off x="7997012" y="2289937"/>
                            <a:ext cx="1728851" cy="9144"/>
                          </a:xfrm>
                          <a:custGeom>
                            <a:avLst/>
                            <a:gdLst/>
                            <a:ahLst/>
                            <a:cxnLst/>
                            <a:rect l="0" t="0" r="0" b="0"/>
                            <a:pathLst>
                              <a:path w="1728851" h="9144">
                                <a:moveTo>
                                  <a:pt x="0" y="0"/>
                                </a:moveTo>
                                <a:lnTo>
                                  <a:pt x="1728851" y="0"/>
                                </a:lnTo>
                                <a:lnTo>
                                  <a:pt x="172885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50" name="Shape 531950"/>
                        <wps:cNvSpPr/>
                        <wps:spPr>
                          <a:xfrm>
                            <a:off x="9725863" y="228993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51" name="Shape 531951"/>
                        <wps:cNvSpPr/>
                        <wps:spPr>
                          <a:xfrm>
                            <a:off x="0" y="2295982"/>
                            <a:ext cx="9144" cy="704393"/>
                          </a:xfrm>
                          <a:custGeom>
                            <a:avLst/>
                            <a:gdLst/>
                            <a:ahLst/>
                            <a:cxnLst/>
                            <a:rect l="0" t="0" r="0" b="0"/>
                            <a:pathLst>
                              <a:path w="9144" h="704393">
                                <a:moveTo>
                                  <a:pt x="0" y="0"/>
                                </a:moveTo>
                                <a:lnTo>
                                  <a:pt x="9144" y="0"/>
                                </a:lnTo>
                                <a:lnTo>
                                  <a:pt x="9144" y="704393"/>
                                </a:lnTo>
                                <a:lnTo>
                                  <a:pt x="0" y="704393"/>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52" name="Shape 531952"/>
                        <wps:cNvSpPr/>
                        <wps:spPr>
                          <a:xfrm>
                            <a:off x="451104" y="2295982"/>
                            <a:ext cx="9144" cy="704393"/>
                          </a:xfrm>
                          <a:custGeom>
                            <a:avLst/>
                            <a:gdLst/>
                            <a:ahLst/>
                            <a:cxnLst/>
                            <a:rect l="0" t="0" r="0" b="0"/>
                            <a:pathLst>
                              <a:path w="9144" h="704393">
                                <a:moveTo>
                                  <a:pt x="0" y="0"/>
                                </a:moveTo>
                                <a:lnTo>
                                  <a:pt x="9144" y="0"/>
                                </a:lnTo>
                                <a:lnTo>
                                  <a:pt x="9144" y="704393"/>
                                </a:lnTo>
                                <a:lnTo>
                                  <a:pt x="0" y="704393"/>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53" name="Shape 531953"/>
                        <wps:cNvSpPr/>
                        <wps:spPr>
                          <a:xfrm>
                            <a:off x="1807794" y="2295982"/>
                            <a:ext cx="9144" cy="704393"/>
                          </a:xfrm>
                          <a:custGeom>
                            <a:avLst/>
                            <a:gdLst/>
                            <a:ahLst/>
                            <a:cxnLst/>
                            <a:rect l="0" t="0" r="0" b="0"/>
                            <a:pathLst>
                              <a:path w="9144" h="704393">
                                <a:moveTo>
                                  <a:pt x="0" y="0"/>
                                </a:moveTo>
                                <a:lnTo>
                                  <a:pt x="9144" y="0"/>
                                </a:lnTo>
                                <a:lnTo>
                                  <a:pt x="9144" y="704393"/>
                                </a:lnTo>
                                <a:lnTo>
                                  <a:pt x="0" y="704393"/>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54" name="Shape 531954"/>
                        <wps:cNvSpPr/>
                        <wps:spPr>
                          <a:xfrm>
                            <a:off x="3807917" y="2295982"/>
                            <a:ext cx="9144" cy="704393"/>
                          </a:xfrm>
                          <a:custGeom>
                            <a:avLst/>
                            <a:gdLst/>
                            <a:ahLst/>
                            <a:cxnLst/>
                            <a:rect l="0" t="0" r="0" b="0"/>
                            <a:pathLst>
                              <a:path w="9144" h="704393">
                                <a:moveTo>
                                  <a:pt x="0" y="0"/>
                                </a:moveTo>
                                <a:lnTo>
                                  <a:pt x="9144" y="0"/>
                                </a:lnTo>
                                <a:lnTo>
                                  <a:pt x="9144" y="704393"/>
                                </a:lnTo>
                                <a:lnTo>
                                  <a:pt x="0" y="704393"/>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55" name="Shape 531955"/>
                        <wps:cNvSpPr/>
                        <wps:spPr>
                          <a:xfrm>
                            <a:off x="5823153" y="2295982"/>
                            <a:ext cx="9144" cy="704393"/>
                          </a:xfrm>
                          <a:custGeom>
                            <a:avLst/>
                            <a:gdLst/>
                            <a:ahLst/>
                            <a:cxnLst/>
                            <a:rect l="0" t="0" r="0" b="0"/>
                            <a:pathLst>
                              <a:path w="9144" h="704393">
                                <a:moveTo>
                                  <a:pt x="0" y="0"/>
                                </a:moveTo>
                                <a:lnTo>
                                  <a:pt x="9144" y="0"/>
                                </a:lnTo>
                                <a:lnTo>
                                  <a:pt x="9144" y="704393"/>
                                </a:lnTo>
                                <a:lnTo>
                                  <a:pt x="0" y="704393"/>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56" name="Shape 531956"/>
                        <wps:cNvSpPr/>
                        <wps:spPr>
                          <a:xfrm>
                            <a:off x="7990916" y="2295982"/>
                            <a:ext cx="9144" cy="704393"/>
                          </a:xfrm>
                          <a:custGeom>
                            <a:avLst/>
                            <a:gdLst/>
                            <a:ahLst/>
                            <a:cxnLst/>
                            <a:rect l="0" t="0" r="0" b="0"/>
                            <a:pathLst>
                              <a:path w="9144" h="704393">
                                <a:moveTo>
                                  <a:pt x="0" y="0"/>
                                </a:moveTo>
                                <a:lnTo>
                                  <a:pt x="9144" y="0"/>
                                </a:lnTo>
                                <a:lnTo>
                                  <a:pt x="9144" y="704393"/>
                                </a:lnTo>
                                <a:lnTo>
                                  <a:pt x="0" y="704393"/>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57" name="Shape 531957"/>
                        <wps:cNvSpPr/>
                        <wps:spPr>
                          <a:xfrm>
                            <a:off x="9725863" y="2295982"/>
                            <a:ext cx="9144" cy="704393"/>
                          </a:xfrm>
                          <a:custGeom>
                            <a:avLst/>
                            <a:gdLst/>
                            <a:ahLst/>
                            <a:cxnLst/>
                            <a:rect l="0" t="0" r="0" b="0"/>
                            <a:pathLst>
                              <a:path w="9144" h="704393">
                                <a:moveTo>
                                  <a:pt x="0" y="0"/>
                                </a:moveTo>
                                <a:lnTo>
                                  <a:pt x="9144" y="0"/>
                                </a:lnTo>
                                <a:lnTo>
                                  <a:pt x="9144" y="704393"/>
                                </a:lnTo>
                                <a:lnTo>
                                  <a:pt x="0" y="704393"/>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58" name="Shape 531958"/>
                        <wps:cNvSpPr/>
                        <wps:spPr>
                          <a:xfrm>
                            <a:off x="0" y="3000375"/>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59" name="Shape 531959"/>
                        <wps:cNvSpPr/>
                        <wps:spPr>
                          <a:xfrm>
                            <a:off x="451104" y="3000375"/>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60" name="Shape 531960"/>
                        <wps:cNvSpPr/>
                        <wps:spPr>
                          <a:xfrm>
                            <a:off x="457200" y="3000375"/>
                            <a:ext cx="1350518" cy="9144"/>
                          </a:xfrm>
                          <a:custGeom>
                            <a:avLst/>
                            <a:gdLst/>
                            <a:ahLst/>
                            <a:cxnLst/>
                            <a:rect l="0" t="0" r="0" b="0"/>
                            <a:pathLst>
                              <a:path w="1350518" h="9144">
                                <a:moveTo>
                                  <a:pt x="0" y="0"/>
                                </a:moveTo>
                                <a:lnTo>
                                  <a:pt x="1350518" y="0"/>
                                </a:lnTo>
                                <a:lnTo>
                                  <a:pt x="1350518"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61" name="Shape 531961"/>
                        <wps:cNvSpPr/>
                        <wps:spPr>
                          <a:xfrm>
                            <a:off x="1807794" y="3000375"/>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62" name="Shape 531962"/>
                        <wps:cNvSpPr/>
                        <wps:spPr>
                          <a:xfrm>
                            <a:off x="1813890" y="3000375"/>
                            <a:ext cx="1994027" cy="9144"/>
                          </a:xfrm>
                          <a:custGeom>
                            <a:avLst/>
                            <a:gdLst/>
                            <a:ahLst/>
                            <a:cxnLst/>
                            <a:rect l="0" t="0" r="0" b="0"/>
                            <a:pathLst>
                              <a:path w="1994027" h="9144">
                                <a:moveTo>
                                  <a:pt x="0" y="0"/>
                                </a:moveTo>
                                <a:lnTo>
                                  <a:pt x="1994027" y="0"/>
                                </a:lnTo>
                                <a:lnTo>
                                  <a:pt x="199402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63" name="Shape 531963"/>
                        <wps:cNvSpPr/>
                        <wps:spPr>
                          <a:xfrm>
                            <a:off x="3807917" y="3000375"/>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64" name="Shape 531964"/>
                        <wps:cNvSpPr/>
                        <wps:spPr>
                          <a:xfrm>
                            <a:off x="3814013" y="3000375"/>
                            <a:ext cx="2009267" cy="9144"/>
                          </a:xfrm>
                          <a:custGeom>
                            <a:avLst/>
                            <a:gdLst/>
                            <a:ahLst/>
                            <a:cxnLst/>
                            <a:rect l="0" t="0" r="0" b="0"/>
                            <a:pathLst>
                              <a:path w="2009267" h="9144">
                                <a:moveTo>
                                  <a:pt x="0" y="0"/>
                                </a:moveTo>
                                <a:lnTo>
                                  <a:pt x="2009267" y="0"/>
                                </a:lnTo>
                                <a:lnTo>
                                  <a:pt x="200926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65" name="Shape 531965"/>
                        <wps:cNvSpPr/>
                        <wps:spPr>
                          <a:xfrm>
                            <a:off x="5823153" y="3000375"/>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66" name="Shape 531966"/>
                        <wps:cNvSpPr/>
                        <wps:spPr>
                          <a:xfrm>
                            <a:off x="5829249" y="3000375"/>
                            <a:ext cx="2161667" cy="9144"/>
                          </a:xfrm>
                          <a:custGeom>
                            <a:avLst/>
                            <a:gdLst/>
                            <a:ahLst/>
                            <a:cxnLst/>
                            <a:rect l="0" t="0" r="0" b="0"/>
                            <a:pathLst>
                              <a:path w="2161667" h="9144">
                                <a:moveTo>
                                  <a:pt x="0" y="0"/>
                                </a:moveTo>
                                <a:lnTo>
                                  <a:pt x="2161667" y="0"/>
                                </a:lnTo>
                                <a:lnTo>
                                  <a:pt x="216166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67" name="Shape 531967"/>
                        <wps:cNvSpPr/>
                        <wps:spPr>
                          <a:xfrm>
                            <a:off x="7990916" y="3000375"/>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68" name="Shape 531968"/>
                        <wps:cNvSpPr/>
                        <wps:spPr>
                          <a:xfrm>
                            <a:off x="7997012" y="3000375"/>
                            <a:ext cx="1728851" cy="9144"/>
                          </a:xfrm>
                          <a:custGeom>
                            <a:avLst/>
                            <a:gdLst/>
                            <a:ahLst/>
                            <a:cxnLst/>
                            <a:rect l="0" t="0" r="0" b="0"/>
                            <a:pathLst>
                              <a:path w="1728851" h="9144">
                                <a:moveTo>
                                  <a:pt x="0" y="0"/>
                                </a:moveTo>
                                <a:lnTo>
                                  <a:pt x="1728851" y="0"/>
                                </a:lnTo>
                                <a:lnTo>
                                  <a:pt x="172885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69" name="Shape 531969"/>
                        <wps:cNvSpPr/>
                        <wps:spPr>
                          <a:xfrm>
                            <a:off x="9725863" y="3000375"/>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70" name="Shape 531970"/>
                        <wps:cNvSpPr/>
                        <wps:spPr>
                          <a:xfrm>
                            <a:off x="0" y="3006496"/>
                            <a:ext cx="9144" cy="350520"/>
                          </a:xfrm>
                          <a:custGeom>
                            <a:avLst/>
                            <a:gdLst/>
                            <a:ahLst/>
                            <a:cxnLst/>
                            <a:rect l="0" t="0" r="0" b="0"/>
                            <a:pathLst>
                              <a:path w="9144" h="350520">
                                <a:moveTo>
                                  <a:pt x="0" y="0"/>
                                </a:moveTo>
                                <a:lnTo>
                                  <a:pt x="9144" y="0"/>
                                </a:lnTo>
                                <a:lnTo>
                                  <a:pt x="9144" y="350520"/>
                                </a:lnTo>
                                <a:lnTo>
                                  <a:pt x="0" y="35052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71" name="Shape 531971"/>
                        <wps:cNvSpPr/>
                        <wps:spPr>
                          <a:xfrm>
                            <a:off x="451104" y="3006496"/>
                            <a:ext cx="9144" cy="350520"/>
                          </a:xfrm>
                          <a:custGeom>
                            <a:avLst/>
                            <a:gdLst/>
                            <a:ahLst/>
                            <a:cxnLst/>
                            <a:rect l="0" t="0" r="0" b="0"/>
                            <a:pathLst>
                              <a:path w="9144" h="350520">
                                <a:moveTo>
                                  <a:pt x="0" y="0"/>
                                </a:moveTo>
                                <a:lnTo>
                                  <a:pt x="9144" y="0"/>
                                </a:lnTo>
                                <a:lnTo>
                                  <a:pt x="9144" y="350520"/>
                                </a:lnTo>
                                <a:lnTo>
                                  <a:pt x="0" y="35052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72" name="Shape 531972"/>
                        <wps:cNvSpPr/>
                        <wps:spPr>
                          <a:xfrm>
                            <a:off x="457200" y="3357017"/>
                            <a:ext cx="1350518" cy="9144"/>
                          </a:xfrm>
                          <a:custGeom>
                            <a:avLst/>
                            <a:gdLst/>
                            <a:ahLst/>
                            <a:cxnLst/>
                            <a:rect l="0" t="0" r="0" b="0"/>
                            <a:pathLst>
                              <a:path w="1350518" h="9144">
                                <a:moveTo>
                                  <a:pt x="0" y="0"/>
                                </a:moveTo>
                                <a:lnTo>
                                  <a:pt x="1350518" y="0"/>
                                </a:lnTo>
                                <a:lnTo>
                                  <a:pt x="1350518"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73" name="Shape 531973"/>
                        <wps:cNvSpPr/>
                        <wps:spPr>
                          <a:xfrm>
                            <a:off x="1807794" y="3006496"/>
                            <a:ext cx="9144" cy="350520"/>
                          </a:xfrm>
                          <a:custGeom>
                            <a:avLst/>
                            <a:gdLst/>
                            <a:ahLst/>
                            <a:cxnLst/>
                            <a:rect l="0" t="0" r="0" b="0"/>
                            <a:pathLst>
                              <a:path w="9144" h="350520">
                                <a:moveTo>
                                  <a:pt x="0" y="0"/>
                                </a:moveTo>
                                <a:lnTo>
                                  <a:pt x="9144" y="0"/>
                                </a:lnTo>
                                <a:lnTo>
                                  <a:pt x="9144" y="350520"/>
                                </a:lnTo>
                                <a:lnTo>
                                  <a:pt x="0" y="35052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74" name="Shape 531974"/>
                        <wps:cNvSpPr/>
                        <wps:spPr>
                          <a:xfrm>
                            <a:off x="1807794" y="33570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75" name="Shape 531975"/>
                        <wps:cNvSpPr/>
                        <wps:spPr>
                          <a:xfrm>
                            <a:off x="1813890" y="3357017"/>
                            <a:ext cx="1994027" cy="9144"/>
                          </a:xfrm>
                          <a:custGeom>
                            <a:avLst/>
                            <a:gdLst/>
                            <a:ahLst/>
                            <a:cxnLst/>
                            <a:rect l="0" t="0" r="0" b="0"/>
                            <a:pathLst>
                              <a:path w="1994027" h="9144">
                                <a:moveTo>
                                  <a:pt x="0" y="0"/>
                                </a:moveTo>
                                <a:lnTo>
                                  <a:pt x="1994027" y="0"/>
                                </a:lnTo>
                                <a:lnTo>
                                  <a:pt x="199402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76" name="Shape 531976"/>
                        <wps:cNvSpPr/>
                        <wps:spPr>
                          <a:xfrm>
                            <a:off x="3807917" y="3006496"/>
                            <a:ext cx="9144" cy="350520"/>
                          </a:xfrm>
                          <a:custGeom>
                            <a:avLst/>
                            <a:gdLst/>
                            <a:ahLst/>
                            <a:cxnLst/>
                            <a:rect l="0" t="0" r="0" b="0"/>
                            <a:pathLst>
                              <a:path w="9144" h="350520">
                                <a:moveTo>
                                  <a:pt x="0" y="0"/>
                                </a:moveTo>
                                <a:lnTo>
                                  <a:pt x="9144" y="0"/>
                                </a:lnTo>
                                <a:lnTo>
                                  <a:pt x="9144" y="350520"/>
                                </a:lnTo>
                                <a:lnTo>
                                  <a:pt x="0" y="35052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77" name="Shape 531977"/>
                        <wps:cNvSpPr/>
                        <wps:spPr>
                          <a:xfrm>
                            <a:off x="3807917" y="33570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78" name="Shape 531978"/>
                        <wps:cNvSpPr/>
                        <wps:spPr>
                          <a:xfrm>
                            <a:off x="3814013" y="3357017"/>
                            <a:ext cx="2009267" cy="9144"/>
                          </a:xfrm>
                          <a:custGeom>
                            <a:avLst/>
                            <a:gdLst/>
                            <a:ahLst/>
                            <a:cxnLst/>
                            <a:rect l="0" t="0" r="0" b="0"/>
                            <a:pathLst>
                              <a:path w="2009267" h="9144">
                                <a:moveTo>
                                  <a:pt x="0" y="0"/>
                                </a:moveTo>
                                <a:lnTo>
                                  <a:pt x="2009267" y="0"/>
                                </a:lnTo>
                                <a:lnTo>
                                  <a:pt x="200926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79" name="Shape 531979"/>
                        <wps:cNvSpPr/>
                        <wps:spPr>
                          <a:xfrm>
                            <a:off x="5823153" y="3006496"/>
                            <a:ext cx="9144" cy="350520"/>
                          </a:xfrm>
                          <a:custGeom>
                            <a:avLst/>
                            <a:gdLst/>
                            <a:ahLst/>
                            <a:cxnLst/>
                            <a:rect l="0" t="0" r="0" b="0"/>
                            <a:pathLst>
                              <a:path w="9144" h="350520">
                                <a:moveTo>
                                  <a:pt x="0" y="0"/>
                                </a:moveTo>
                                <a:lnTo>
                                  <a:pt x="9144" y="0"/>
                                </a:lnTo>
                                <a:lnTo>
                                  <a:pt x="9144" y="350520"/>
                                </a:lnTo>
                                <a:lnTo>
                                  <a:pt x="0" y="35052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80" name="Shape 531980"/>
                        <wps:cNvSpPr/>
                        <wps:spPr>
                          <a:xfrm>
                            <a:off x="5823153" y="33570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81" name="Shape 531981"/>
                        <wps:cNvSpPr/>
                        <wps:spPr>
                          <a:xfrm>
                            <a:off x="5829249" y="3357017"/>
                            <a:ext cx="2161667" cy="9144"/>
                          </a:xfrm>
                          <a:custGeom>
                            <a:avLst/>
                            <a:gdLst/>
                            <a:ahLst/>
                            <a:cxnLst/>
                            <a:rect l="0" t="0" r="0" b="0"/>
                            <a:pathLst>
                              <a:path w="2161667" h="9144">
                                <a:moveTo>
                                  <a:pt x="0" y="0"/>
                                </a:moveTo>
                                <a:lnTo>
                                  <a:pt x="2161667" y="0"/>
                                </a:lnTo>
                                <a:lnTo>
                                  <a:pt x="216166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82" name="Shape 531982"/>
                        <wps:cNvSpPr/>
                        <wps:spPr>
                          <a:xfrm>
                            <a:off x="7990916" y="3006496"/>
                            <a:ext cx="9144" cy="350520"/>
                          </a:xfrm>
                          <a:custGeom>
                            <a:avLst/>
                            <a:gdLst/>
                            <a:ahLst/>
                            <a:cxnLst/>
                            <a:rect l="0" t="0" r="0" b="0"/>
                            <a:pathLst>
                              <a:path w="9144" h="350520">
                                <a:moveTo>
                                  <a:pt x="0" y="0"/>
                                </a:moveTo>
                                <a:lnTo>
                                  <a:pt x="9144" y="0"/>
                                </a:lnTo>
                                <a:lnTo>
                                  <a:pt x="9144" y="350520"/>
                                </a:lnTo>
                                <a:lnTo>
                                  <a:pt x="0" y="35052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83" name="Shape 531983"/>
                        <wps:cNvSpPr/>
                        <wps:spPr>
                          <a:xfrm>
                            <a:off x="7990916" y="33570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84" name="Shape 531984"/>
                        <wps:cNvSpPr/>
                        <wps:spPr>
                          <a:xfrm>
                            <a:off x="7997012" y="3357017"/>
                            <a:ext cx="1728851" cy="9144"/>
                          </a:xfrm>
                          <a:custGeom>
                            <a:avLst/>
                            <a:gdLst/>
                            <a:ahLst/>
                            <a:cxnLst/>
                            <a:rect l="0" t="0" r="0" b="0"/>
                            <a:pathLst>
                              <a:path w="1728851" h="9144">
                                <a:moveTo>
                                  <a:pt x="0" y="0"/>
                                </a:moveTo>
                                <a:lnTo>
                                  <a:pt x="1728851" y="0"/>
                                </a:lnTo>
                                <a:lnTo>
                                  <a:pt x="172885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1985" name="Shape 531985"/>
                        <wps:cNvSpPr/>
                        <wps:spPr>
                          <a:xfrm>
                            <a:off x="9725863" y="3006496"/>
                            <a:ext cx="9144" cy="350520"/>
                          </a:xfrm>
                          <a:custGeom>
                            <a:avLst/>
                            <a:gdLst/>
                            <a:ahLst/>
                            <a:cxnLst/>
                            <a:rect l="0" t="0" r="0" b="0"/>
                            <a:pathLst>
                              <a:path w="9144" h="350520">
                                <a:moveTo>
                                  <a:pt x="0" y="0"/>
                                </a:moveTo>
                                <a:lnTo>
                                  <a:pt x="9144" y="0"/>
                                </a:lnTo>
                                <a:lnTo>
                                  <a:pt x="9144" y="350520"/>
                                </a:lnTo>
                                <a:lnTo>
                                  <a:pt x="0" y="35052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458261" o:spid="_x0000_s3772" style="position:absolute;left:0;text-align:left;margin-left:-5.75pt;margin-top:-155.15pt;width:766.3pt;height:264.8pt;z-index:-251638784;mso-position-horizontal-relative:text;mso-position-vertical-relative:text" coordsize="97319,336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vJ5NhEAAHZLAQAOAAAAZHJzL2Uyb0RvYy54bWzsXW2P2zYS/n7A/QfD35vV+8uim+LQXIID&#10;imvQtD9A8cprA7YkyEp2c7/+hqQ4ouzxSrRyq5x3WiDS0mOalPToGQ4fDn/+5Wm/W3zN68O2LO6W&#10;7htnuciLVXm/LR7uln/9+f6nZLk4NFlxn+3KIr9bfssPy1/e/v1vPz9Wt7lXbsrdfV4voJLicPtY&#10;3S03TVPd3twcVpt8nx3elFVewIfrst5nDfxZP9zc19kj1L7f3XiOE908lvV9VZer/HCA0nfqw+Vb&#10;Wf96na+a39frQ94sdndLaFsj/63lv5/Fvzdvf85uH+qs2mxXbTOyC1qxz7YF/ChW9S5rssWXentS&#10;1X67qstDuW7erMr9Tbleb1e57AP0xnWOevOhLr9Usi8Pt48PFV4muLRH1+nialf//vqxXmzv75ZB&#10;mHiRu1wU2R7uk/zpRVsGF+mxergF2w919an6WLcFD+ov0e+ndb0XR+jR4kle3m94efOnZrGCwjT2&#10;3TRMl4sVfOb7ke+6vroBqw3cpZPvrTb/HPjmjf7hG9E+bM5jBQ/Tobteh2nX69Mmq3J5Gw7iGrTX&#10;K/TdJI309ZI2i7ZMXh5pixfrcHuA6zb6SrlBoC5TKs6gPuxpdrv6cmg+5KW83NnX3w4NfAwP3r0+&#10;yzb6bPVU6NMakPAsBqqsEd8TVYnTxSPcL9mKTXsiPtmXX/M/S2nTHN0uaGD36a4wrVQ9+nkAQ/2x&#10;PlayMjQz+qwt9FFZApChtpFmEuP4o3AiuicvKHYZCs2LuitE7+FHVhm8kda7rJHQ3m8beFXttnt4&#10;z3mx43QVQ23ikVN3WJ4133a5uEy74o98DfCSkBAFh/rh86+7evE1Ey8k+Z+sPNtVm6wtbe93ayqb&#10;KusR319vdzus0pVfpapUT0xrLL6Xy3chftNR31y1rVEvRHitQKf1axEuCn5J/nJZNPj9Al7msplG&#10;b8Xp5/L+m3w9yAsCGBRvjpcCY0yAMRatFE0A4A6DMXIEovWTChegff8EQeg4wGTixWU8dvqlZz48&#10;/1NE6nZMx6SuSfcVAdKhU2HNMDR6rvGoj4xLxuVZkgTgKKfCIMnECpdB6LoOMKJ+Wjtkymdydlyq&#10;VkxHpapH9/IsJtFMnqh3vUaiPjIiGZFnEQk++AkiU0tExjD8ohDp+qETuj8AWWJDpuMSqxqEpmnJ&#10;6JS+K/ux1Nj+7KAyFbA6Qqcos/Fj3cSJ45QJEwZ7PLTkoeXIcNszkMS4GLqwqeNaQtL1k5RmzDQN&#10;HA9Gr3MPL13dkO/AmLqqYcY0LJkxmTHPRsOfgadHMKZnBU8fGDN1AYP6eeUhpnIfGJIMyUsg6ROQ&#10;lLM9o4OxfuIGDswQEZCEoWfqRT8AY2JDpjMmVqXfQGfDP6Ylw5PheQk84eV+MsaUE42j4QnTxb4b&#10;kvCUD+Xs3qxqxXRgqnoGUYlm8oSDshz2sQz7hAQkQysnFiCZegEEd/XD2jmxnhu50Q/BmLoh04GJ&#10;fdLdPc+Y+kfBkuHJjHkJY55KfVInsoJnnKZO6pICA0Uec8d/VCumA1PVM4hKNJMnzJjMmJaMeSr4&#10;SR07wQ9AMnZcCB/ph7VjTDf2kiSEwO/cqMSGTAcmVqW7e5YxTUuGJzPmJYx5qvtJQURnM4+Zxl6Y&#10;RDzG5HlMkLDyPOb0ecxT4Q+4pFaQVDOYkRPIoWlHl8qZE1yZxKGTyMlRYJcXl8iqdgBVts0Q0uVO&#10;mG6q4rR+u/u0r51TNQ0yJZr1+q2r0kfzh0cb6haqSuBqsnRdSNTFLT1ck3Q9dQnJD5TZUKUhkWVw&#10;wgNyJPwZjbnRhgzO17GuJHUJ8Q+U2YDTNfR4jE5Gp1g8JtDDLu0klxbkAdHRIFMV2WAzCFHJLpd/&#10;wXc7r1bKuYWQVju2vn7tv7hji01pfVtoiWhp570qxkMzw3HtbM65o9gtW1dTrZjrL5SEVcvFPVxG&#10;GVyCg5hSfn5t5NBCRnr5Y+sJXrai8lWtjUxFiPN4vh/KbHBiKuSYw/6vOMwekJOgRaN1COOvDJCE&#10;Pk5lQ7hIgMOAZEBy9oDhjCrnNeQuoYiDMhuGNOf3GZAMSAbkJEASejjXTg9nTh8yIBmQDMhLAQlh&#10;lRg91j8gl1RWPOzyhSoe5MhFXULitZ9CPxX/ybBFmycsjJ1QrTNyITtY4Muwahd+CdIgFBEeEX1x&#10;E9cF8ZyKK+joS1WrXFgLcXK3FFmuVGCtzYsl5sxaExEs2RXi36J8D7khVEWi5ChA0Tx9fpIZ0VzH&#10;RwdAJTZabMr6P79Durv1roQUUZANS54tRQY8+Hnx6XKx+1cBCcdgRqfRJ7U++axP6mb3aylT0qkG&#10;/eNLU663IpOXbIz6tfaPl8uiJG4nukH9u4wX4nwepfN32YsSJ1Rr6yAS7oZqyrm7zaETiadL3GXP&#10;CyDQ8MJ3GVnlVdxlSFInVagn8SA7NasSAiSASk9+sbudnRRAnvUR+2K5slQrpmvmcH5fP5U6hqqP&#10;RzONRp+1hT6aIoCRZv0fnSAB4BhQLt8qMhit0vOJ0xkT1snlxicgtNOvYsI6Coc6dZt4rxqPm+bO&#10;F0Oibsd0LOqajLkNjS19VBgzDI2eaxt9ZDxKZ6nVnbfescpJqV7arywmezSXKInSTrBqqHAoRMpn&#10;cXZBuWrFdDSqegaxiGbyRLvdKkEsI7HNDsuzI0Ze5dQldKpQBs/O6NkRY1qfQiLmaZubHLEh0/GI&#10;VQ1C0rRkVCqhAuQ2FmPxlvJUzmZGpYlKj1CpQpkNKk0hHAVLxRVzY1K1YjogVT2DaEQzecIEKXKm&#10;MxRhN4vzs5UeoUmFMjsodgnpKChiMri50YgNmQ5IrGoQk6Ylw5IZ0txk5hlYEjI773KZHQVLRRZz&#10;Y1K1YjogVT2DaEQzecIMyQzZ7vf0DBRxulLaiK15Uu/yBHQUFDEP29xoxIZMByRWNYhJ05JhyQw5&#10;kiFxftmA5YjJZTEe0JoBI/EcBUtFFnNjUrViOiBVPYNoRDN5wgzJDDnMkITAzkMpxHmdRx+KmHCO&#10;giJmaJsbjdiQ6YDEqgYxaVoyLJkhRzIkkWhOKWxGz32YQnQKloos5sakasV0QKp6BtGIZvKEGZIZ&#10;cpghiQRzsE+HTZTVTDBHQRHzrM2NRmzIdEBiVYOYNC0ZlsyQIxmS0Ol4djodc2UIBUtFFnNjUrVi&#10;OiBVPYNoRDN5wgzJDDnMkIRQx7MT6mgdeeypmRJKRw4bgXixWvwFEugXF7AiDnU7xBC4S6phyki1&#10;Xrv7tC9xQ4xpQ/2xPqrK0Ez/4jAax1v2f5o15Ve0CXoKiVxOEn2o5C6jR489DSujshRgZ1R+zeRy&#10;NfUe4kzldpnKYV3jKSpt5Trdlq5JwrBkWO6qTcYrmi9d0Sz0AD4h14EyeMeNJkszKxbDslCrOpgt&#10;mS33NzBdv13lF2wc4BPSHSizgaW5OR3DkmHJmVYPkzKtSrYkpDtdgoxReoH+xCQ7sezEshO7bt6s&#10;JjmxhIzHt5Px9GdDGJYMS4blZFgSMh7fLsOOmyROGqj9Ij0PNo9Uu+p0EyRuHMMy53aLOkjQFasf&#10;mGOKBJsCs5VtSy6fJMHKBqcsTcveBdDTKfpoztGMNrz6iZL3kfhfjKzgmXldyT58QtsDZTaDzB4+&#10;A9hdWa3A7PDphY4XIDzTRMWW5oCnbolEp2zI5ejUdQ2C0zB0Y6P3GpP62MfmSEPGpkpR0GZqv6rt&#10;sHxC4ANlNtgMIa9k4kAgCZ5Skjsh56Cnkw72COHF1QW6Jd+DOXVdg9g0DHu915jUxz42DQ9DG+ij&#10;acjYvGJsEoof/xLFj+claaoYt2NMpXth3R1kquUEWZyKZ5NVOaToa2cjP9YyLbGIxQaEzAfKbBjS&#10;kPkwFE8UPvJFpMZFDEUcG3JWLAKKhLYHBn12UMQt6EgoYrq2uYkRGzJdk45VDbqqpiXDkheJjFsk&#10;EhDaHiizgaWZrI7EJXur4npCPIspkinymWx1ASHogTI7LHbZ6kgsYsK22TkyBe8cVokuvgNH6qqG&#10;OdKwZI5kjhzJkYSiJ7BLxmPqX0lcMkcyR/KGsOXgSsqAkPFAmQ1H+gmsAYRNZNWcBxFdxZRtc3Mk&#10;NmQ6R2JVgxxpWjJHMkeO5EhCxwOaHBtcmmJ05kgOtcLegGrYzMso7ZZRBoRmB8ossYgZ60gsYtK2&#10;2TnSjVzQFH2PcST2aZgj9Y+CJXMkc+RIjiT0OoGdXsdcGULikseRLWlwrJVjrc/FWgl9TmCnzzFz&#10;1pFYxLRtc3MkNmT6OBKrGuRI05I5kjlyHEeGhGIHymx8V3OZFolL5kjmSI61DsdaQ0KyA2U2WFRZ&#10;60BZHqaJVBVQGtbYCfxUznPOseZDvQ2AGdtmXL7iQ9U0SIxo1uv3c/7qaEMdMVGVwdWssmYjpQfi&#10;5LdDI89XXw7Nh7zci57uisXjHURaFqusuluud1kj9zrmbdB/uG3QQ0KpA2U2aOxpWRmS4vlX6zEY&#10;kvLFwIFWu0BrSAh2oMwGkn3xHGOSMcnJ6ibl+QgJsQ6U2WCyL9ZhTDImGZPTMEmIdkI70U5fHMCY&#10;ZEwyJqdhkhDshHaCnf5kJGOSMcmYnIZJQrgT2gl3+pMfjEnGJGNyGiYJ0U5oJ9pRkyC+4zh+LL1e&#10;ahJEhiBhlDrrFIhshIBMty8PlbCm+1TPWhyFUfvzEN3CxyMzo8+6In00f3akWf9HefLjmvbrCQm5&#10;DpTZRHWMyQ+G4snEx0iMjTRjKF5vZquIUOhAmR0UMZEHCUVMZTG7cM6HBHkueADfQTinqxrUB2Dv&#10;WVy+q6VDxGKdYbFORIh1oMwGluZcJIlL+fZfzA1K1YrpiFT1DMIRzeSJ8tC1l6qP7K1K1VCrH2h3&#10;24LxjqMdgdeVNDkipDpQZofFLpEHiUVO5CGzhzBHMkfKvbOqegRHEnqdyE6vY2oDSFwqumCO5GRX&#10;EEbj1KxnU7NGhE4Hymw40kzkQWIRU1nMDUdsyHSvFasadFxNS/ZdeQHWuAVYEaHVgTIbXJpaHRKX&#10;zJHiesIMhR4/6iOPI3kcaaQvjwiNDpRZYhETeZBYxKQXs3OkzqnxHThSVzXMkYYlcyRz5EiOJHQ6&#10;kILGBpemdo7EJXMkcyTPe4yI6RD6nMhOn2Mm8iCxiKks5uZIbMh0jsSqBjnStGSOZI4cyZGEYiey&#10;U+yYWlYSl8yRzJHMkcMcGROSHSiz8VdRwxoFqRyBUhpWIXHx9JTvi28Qqd4GwIxtM15Ox9rrt47l&#10;6KMZ0xltqC+iqoS1rNekZRU7kRfZPr9bfhKzIwuxUR2U2aCxr2VlSJ4m8hiNtNGGDMnr1bTGhGAH&#10;yuwg2Wla/TB2XBkP6lgSVZ2zjyHFE8+aVnBoOOVV0fyRrxWsi7L44VJeiY3HT5jSTq9zpGllqmSq&#10;bOWp7dCZc17Z5byKCd0OlNlQZQ+TFFdyXKd9OPUYUh/NseTIUCy7rVfsthJaHbXCuN1/+VP1sW6R&#10;eYBTERHRYZlyvV483S3dxNCZU1hknTnrzJkjLTmS0O3EdrqdI505+63st7LfWu5vgLa2q1yu+LDE&#10;JKHZie00Oz1MUlzJfiv7rTwfOWI+ktDsxHaand7aDwqLuPph7ngrNmS6ZgerGtTsmJYjB4ojzXg8&#10;ecXjSUKzE9tpdo7WfrDfyn4r+61T/NaE0O5AmU28tYdJiivZb2W/lf3WYb81IZQ7UGaJxW49FoVF&#10;Xo8ld3MGD3ekQzrSjP3W6/VbYWu5E52A2m5u9DzI0Xos9lvZb2W/dZLfSmh3EjvtTg+TFFey38p+&#10;K/utI/xWQrOT2Gl2emskKSziKsG5463YkOnxVqxqMN5qWo50SEeasd96xX4rod9J7HLtHK2RZL+V&#10;/dar9FtvHquH28eHSqZNeqizarNdvcuazPwbzh+r29wrN+XuPq/f/lcAAAAA//8DAFBLAwQUAAYA&#10;CAAAACEAkEWg/+IAAAANAQAADwAAAGRycy9kb3ducmV2LnhtbEyPwUrDQBCG74LvsIzgrd1sQkRj&#10;NqUU9VQEW0G8TZNpEpqdDdltkr6925O9zTAf/3x/vppNJ0YaXGtZg1pGIIhLW7Vca/jevy+eQTiP&#10;XGFnmTRcyMGquL/LMavsxF807nwtQgi7DDU03veZlK5syKBb2p443I52MOjDOtSyGnAK4aaTcRQ9&#10;SYMthw8N9rRpqDztzkbDx4TTOlFv4/Z03Fx+9+nnz1aR1o8P8/oVhKfZ/8Nw1Q/qUASngz1z5USn&#10;YaFUGtAwJCpKQFyRNFYKxEFDrF4SkEUub1sUfwAAAP//AwBQSwECLQAUAAYACAAAACEAtoM4kv4A&#10;AADhAQAAEwAAAAAAAAAAAAAAAAAAAAAAW0NvbnRlbnRfVHlwZXNdLnhtbFBLAQItABQABgAIAAAA&#10;IQA4/SH/1gAAAJQBAAALAAAAAAAAAAAAAAAAAC8BAABfcmVscy8ucmVsc1BLAQItABQABgAIAAAA&#10;IQDUCvJ5NhEAAHZLAQAOAAAAAAAAAAAAAAAAAC4CAABkcnMvZTJvRG9jLnhtbFBLAQItABQABgAI&#10;AAAAIQCQRaD/4gAAAA0BAAAPAAAAAAAAAAAAAAAAAJATAABkcnMvZG93bnJldi54bWxQSwUGAAAA&#10;AAQABADzAAAAnxQAAAAA&#10;">
                <v:shape id="Shape 531896" o:spid="_x0000_s3773"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EO8gA&#10;AADfAAAADwAAAGRycy9kb3ducmV2LnhtbESPT2vCQBTE7wW/w/KE3uom/WNtdCNtoSCCYNVDj8/s&#10;Mwlm38bdVeO3d4WCx2FmfsNMpp1pxImcry0rSAcJCOLC6ppLBZv1z9MIhA/IGhvLpOBCHqZ572GC&#10;mbZn/qXTKpQiQthnqKAKoc2k9EVFBv3AtsTR21lnMETpSqkdniPcNPI5SYbSYM1xocKWvisq9quj&#10;UdAeSvd38PqLt8fl/J2TGXWLV6Ue+93nGESgLtzD/+2ZVvD2ko4+hnD7E7+AzK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990Q7yAAAAN8AAAAPAAAAAAAAAAAAAAAAAJgCAABk&#10;cnMvZG93bnJldi54bWxQSwUGAAAAAAQABAD1AAAAjQMAAAAA&#10;" path="m,l9144,r,9144l,9144,,e" fillcolor="black" stroked="f" strokeweight="0">
                  <v:stroke miterlimit="83231f" joinstyle="miter"/>
                  <v:path arrowok="t" textboxrect="0,0,9144,9144"/>
                </v:shape>
                <v:shape id="Shape 531897" o:spid="_x0000_s3774" style="position:absolute;left:60;width:4451;height:91;visibility:visible;mso-wrap-style:square;v-text-anchor:top" coordsize="44500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jn5MgA&#10;AADfAAAADwAAAGRycy9kb3ducmV2LnhtbESPQUvDQBSE70L/w/IEL2I3VasxdltEEDwVmhbM8ZF9&#10;zQazb0P2tY3+elco9DjMzDfMYjX6Th1piG1gA7NpBoq4DrblxsBu+3GXg4qCbLELTAZ+KMJqObla&#10;YGHDiTd0LKVRCcKxQANOpC+0jrUjj3EaeuLk7cPgUZIcGm0HPCW47/R9lj1pjy2nBYc9vTuqv8uD&#10;N/D1i+V+Htw6r6qNlNXa3j7uxJib6/HtFZTQKJfwuf1pDcwfZvnLM/z/SV9AL/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sWOfkyAAAAN8AAAAPAAAAAAAAAAAAAAAAAJgCAABk&#10;cnMvZG93bnJldi54bWxQSwUGAAAAAAQABAD1AAAAjQMAAAAA&#10;" path="m,l445008,r,9144l,9144,,e" fillcolor="black" stroked="f" strokeweight="0">
                  <v:stroke miterlimit="83231f" joinstyle="miter"/>
                  <v:path arrowok="t" textboxrect="0,0,445008,9144"/>
                </v:shape>
                <v:shape id="Shape 531898" o:spid="_x0000_s3775" style="position:absolute;left:451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R10sUA&#10;AADfAAAADwAAAGRycy9kb3ducmV2LnhtbERPz2vCMBS+D/wfwht4W9M63VxtFCcIIgibetjx2by1&#10;xealJlG7/345DHb8+H4Xi9604kbON5YVZEkKgri0uuFKwfGwfpqC8AFZY2uZFPyQh8V88FBgru2d&#10;P+m2D5WIIexzVFCH0OVS+rImgz6xHXHkvq0zGCJ0ldQO7zHctHKUpi/SYMOxocaOVjWV5/3VKOgu&#10;lfu6eP3Op+vH9pXTDfW7sVLDx345AxGoD//iP/dGK5g8Z9O3ODj+iV9Az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JHXSxQAAAN8AAAAPAAAAAAAAAAAAAAAAAJgCAABkcnMv&#10;ZG93bnJldi54bWxQSwUGAAAAAAQABAD1AAAAigMAAAAA&#10;" path="m,l9144,r,9144l,9144,,e" fillcolor="black" stroked="f" strokeweight="0">
                  <v:stroke miterlimit="83231f" joinstyle="miter"/>
                  <v:path arrowok="t" textboxrect="0,0,9144,9144"/>
                </v:shape>
                <v:shape id="Shape 531899" o:spid="_x0000_s3776" style="position:absolute;left:4572;width:13505;height:91;visibility:visible;mso-wrap-style:square;v-text-anchor:top" coordsize="13505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2YqcgA&#10;AADfAAAADwAAAGRycy9kb3ducmV2LnhtbESPQUvDQBSE70L/w/IK3uymVUObdltK0aLgQau5P7Kv&#10;2dDs27C7JtFf7wqCx2FmvmE2u9G2oicfGscK5rMMBHHldMO1go/3x5sliBCRNbaOScEXBdhtJ1cb&#10;LLQb+I36U6xFgnAoUIGJsSukDJUhi2HmOuLknZ23GJP0tdQehwS3rVxkWS4tNpwWDHZ0MFRdTp9W&#10;QX5+OBrXv3yX+bH0Q5k/H17vOqWup+N+DSLSGP/Df+0nreD+dr5creD3T/oCcvs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dnZipyAAAAN8AAAAPAAAAAAAAAAAAAAAAAJgCAABk&#10;cnMvZG93bnJldi54bWxQSwUGAAAAAAQABAD1AAAAjQMAAAAA&#10;" path="m,l1350518,r,9144l,9144,,e" fillcolor="black" stroked="f" strokeweight="0">
                  <v:stroke miterlimit="83231f" joinstyle="miter"/>
                  <v:path arrowok="t" textboxrect="0,0,1350518,9144"/>
                </v:shape>
                <v:shape id="Shape 531900" o:spid="_x0000_s3777" style="position:absolute;left:1807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njzsYA&#10;AADfAAAADwAAAGRycy9kb3ducmV2LnhtbESPzWoCMRSF9wXfIdyCu06itlZHo6hQkEKhWhcur5Pb&#10;mcHJzZhEnb59syh0eTh/fPNlZxtxIx9qxxoGmQJBXDhTc6nh8PX2NAERIrLBxjFp+KEAy0XvYY65&#10;cXfe0W0fS5FGOOSooYqxzaUMRUUWQ+Za4uR9O28xJulLaTze07ht5FCpsbRYc3qosKVNRcV5f7Ua&#10;2kvpj5dg1ny6fr6/stpS9/Gsdf+xW81AROrif/ivvTUaXkaDqUoEiSexgF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7njzsYAAADfAAAADwAAAAAAAAAAAAAAAACYAgAAZHJz&#10;L2Rvd25yZXYueG1sUEsFBgAAAAAEAAQA9QAAAIsDAAAAAA==&#10;" path="m,l9144,r,9144l,9144,,e" fillcolor="black" stroked="f" strokeweight="0">
                  <v:stroke miterlimit="83231f" joinstyle="miter"/>
                  <v:path arrowok="t" textboxrect="0,0,9144,9144"/>
                </v:shape>
                <v:shape id="Shape 531901" o:spid="_x0000_s3778" style="position:absolute;left:18138;width:19941;height:91;visibility:visible;mso-wrap-style:square;v-text-anchor:top" coordsize="199402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qUUckA&#10;AADfAAAADwAAAGRycy9kb3ducmV2LnhtbESPT2vCQBTE7wW/w/IEb3UTpdJEVxGhVdpCW+vB4yP7&#10;8gezb5PsqvHbu4VCj8PM/IZZrHpTiwt1rrKsIB5HIIgzqysuFBx+Xh6fQTiPrLG2TApu5GC1HDws&#10;MNX2yt902ftCBAi7FBWU3jeplC4ryaAb24Y4eLntDPogu0LqDq8Bbmo5iaKZNFhxWCixoU1J2Wl/&#10;Ngo+d43e5rMkSV4/Dm38nrdvx69WqdGwX89BeOr9f/ivvdMKnqZxEsXw+yd8Abm8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1NqUUckAAADfAAAADwAAAAAAAAAAAAAAAACYAgAA&#10;ZHJzL2Rvd25yZXYueG1sUEsFBgAAAAAEAAQA9QAAAI4DAAAAAA==&#10;" path="m,l1994027,r,9144l,9144,,e" fillcolor="black" stroked="f" strokeweight="0">
                  <v:stroke miterlimit="83231f" joinstyle="miter"/>
                  <v:path arrowok="t" textboxrect="0,0,1994027,9144"/>
                </v:shape>
                <v:shape id="Shape 531902" o:spid="_x0000_s3779" style="position:absolute;left:3807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fYIscA&#10;AADfAAAADwAAAGRycy9kb3ducmV2LnhtbESPQWsCMRSE70L/Q3iF3jTR2mq3RlFBkIJg1UOPr5vX&#10;3aWblzWJuv77piB4HGbmG2Yya20tzuRD5VhDv6dAEOfOVFxoOOxX3TGIEJEN1o5Jw5UCzKYPnQlm&#10;xl34k867WIgE4ZChhjLGJpMy5CVZDD3XECfvx3mLMUlfSOPxkuC2lgOlXqXFitNCiQ0tS8p/dyer&#10;oTkW/usYzIK/T9uPEas1tZuh1k+P7fwdRKQ23sO39tpoeHnuv6kB/P9JX0B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wn2CLHAAAA3wAAAA8AAAAAAAAAAAAAAAAAmAIAAGRy&#10;cy9kb3ducmV2LnhtbFBLBQYAAAAABAAEAPUAAACMAwAAAAA=&#10;" path="m,l9144,r,9144l,9144,,e" fillcolor="black" stroked="f" strokeweight="0">
                  <v:stroke miterlimit="83231f" joinstyle="miter"/>
                  <v:path arrowok="t" textboxrect="0,0,9144,9144"/>
                </v:shape>
                <v:shape id="Shape 531903" o:spid="_x0000_s3780" style="position:absolute;left:38140;width:20092;height:91;visibility:visible;mso-wrap-style:square;v-text-anchor:top" coordsize="200926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GmhcUA&#10;AADfAAAADwAAAGRycy9kb3ducmV2LnhtbESPQWsCMRSE74L/ITzBmyarVtqtUcQqeGy39v66ed1d&#10;unlZklTXf28EocdhZr5hVpvetuJMPjSONWRTBYK4dKbhSsPp8zB5BhEissHWMWm4UoDNejhYYW7c&#10;hT/oXMRKJAiHHDXUMXa5lKGsyWKYuo44eT/OW4xJ+koaj5cEt62cKbWUFhtOCzV2tKup/C3+rIav&#10;zKq3U1fsy/dZ9t3z4njwy4XW41G/fQURqY//4Uf7aDQ8zbMXNYf7n/QF5Po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QaaFxQAAAN8AAAAPAAAAAAAAAAAAAAAAAJgCAABkcnMv&#10;ZG93bnJldi54bWxQSwUGAAAAAAQABAD1AAAAigMAAAAA&#10;" path="m,l2009267,r,9144l,9144,,e" fillcolor="black" stroked="f" strokeweight="0">
                  <v:stroke miterlimit="83231f" joinstyle="miter"/>
                  <v:path arrowok="t" textboxrect="0,0,2009267,9144"/>
                </v:shape>
                <v:shape id="Shape 531904" o:spid="_x0000_s3781" style="position:absolute;left:5823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lzccA&#10;AADfAAAADwAAAGRycy9kb3ducmV2LnhtbESPT2sCMRTE70K/Q3iCt5pYtX+2RqmCIIJgbQ89vm6e&#10;u0s3L2sSdf32Rih4HGbmN8xk1tpanMiHyrGGQV+BIM6dqbjQ8P21fHwFESKywdoxabhQgNn0oTPB&#10;zLgzf9JpFwuRIBwy1FDG2GRShrwki6HvGuLk7Z23GJP0hTQezwlua/mk1LO0WHFaKLGhRUn53+5o&#10;NTSHwv8cgpnz73G7fmG1onYz0rrXbT/eQURq4z38314ZDePh4E2N4PYnfQE5v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yC5c3HAAAA3wAAAA8AAAAAAAAAAAAAAAAAmAIAAGRy&#10;cy9kb3ducmV2LnhtbFBLBQYAAAAABAAEAPUAAACMAwAAAAA=&#10;" path="m,l9144,r,9144l,9144,,e" fillcolor="black" stroked="f" strokeweight="0">
                  <v:stroke miterlimit="83231f" joinstyle="miter"/>
                  <v:path arrowok="t" textboxrect="0,0,9144,9144"/>
                </v:shape>
                <v:shape id="Shape 531905" o:spid="_x0000_s3782" style="position:absolute;left:58292;width:21617;height:91;visibility:visible;mso-wrap-style:square;v-text-anchor:top" coordsize="216166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lP/cYA&#10;AADfAAAADwAAAGRycy9kb3ducmV2LnhtbESPQWvCQBSE7wX/w/KE3uomFmONrsEKpb02Vnp9ZF+T&#10;YPZtzG5M8u+7hYLHYWa+YXbZaBpxo87VlhXEiwgEcWF1zaWCr9Pb0wsI55E1NpZJwUQOsv3sYYep&#10;tgN/0i33pQgQdikqqLxvUyldUZFBt7AtcfB+bGfQB9mVUnc4BLhp5DKKEmmw5rBQYUvHiopL3ptA&#10;Obd6sz7LV53wpf+Oj/n1PZmUepyPhy0IT6O/h//bH1rB6jneRCv4+xO+gN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GlP/cYAAADfAAAADwAAAAAAAAAAAAAAAACYAgAAZHJz&#10;L2Rvd25yZXYueG1sUEsFBgAAAAAEAAQA9QAAAIsDAAAAAA==&#10;" path="m,l2161667,r,9144l,9144,,e" fillcolor="black" stroked="f" strokeweight="0">
                  <v:stroke miterlimit="83231f" joinstyle="miter"/>
                  <v:path arrowok="t" textboxrect="0,0,2161667,9144"/>
                </v:shape>
                <v:shape id="Shape 531906" o:spid="_x0000_s3783" style="position:absolute;left:7990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zeIccA&#10;AADfAAAADwAAAGRycy9kb3ducmV2LnhtbESPQWsCMRSE70L/Q3gFb5po1bZbo1hBEEFobQ89vm5e&#10;d5duXtYk6vrvjSB4HGbmG2Y6b20tjuRD5VjDoK9AEOfOVFxo+P5a9V5AhIhssHZMGs4UYD576Ewx&#10;M+7En3TcxUIkCIcMNZQxNpmUIS/JYui7hjh5f85bjEn6QhqPpwS3tRwqNZEWK04LJTa0LCn/3x2s&#10;hmZf+J99MO/8e/jYPLNaU7sdad19bBdvICK18R6+tddGw/hp8KomcP2TvoCcX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Mc3iHHAAAA3wAAAA8AAAAAAAAAAAAAAAAAmAIAAGRy&#10;cy9kb3ducmV2LnhtbFBLBQYAAAAABAAEAPUAAACMAwAAAAA=&#10;" path="m,l9144,r,9144l,9144,,e" fillcolor="black" stroked="f" strokeweight="0">
                  <v:stroke miterlimit="83231f" joinstyle="miter"/>
                  <v:path arrowok="t" textboxrect="0,0,9144,9144"/>
                </v:shape>
                <v:shape id="Shape 531907" o:spid="_x0000_s3784" style="position:absolute;left:79970;width:17288;height:91;visibility:visible;mso-wrap-style:square;v-text-anchor:top" coordsize="172885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ll4soA&#10;AADfAAAADwAAAGRycy9kb3ducmV2LnhtbESPT08CMRTE7yZ+h+aZeJMuCKyuFKJE/hgPCpp4fW4f&#10;243b101bYf32lITE42RmfpOZzDrbiD35UDtW0O9lIIhLp2uuFHx+LG7uQISIrLFxTAr+KMBsenkx&#10;wUK7A29ov42VSBAOBSowMbaFlKE0ZDH0XEucvJ3zFmOSvpLa4yHBbSMHWTaWFmtOCwZbmhsqf7a/&#10;VkG+/Hpf4Dx/W72YzfP4e9j51+GTUtdX3eMDiEhd/A+f22utYHTbv89yOP1JX0BOj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GnZZeLKAAAA3wAAAA8AAAAAAAAAAAAAAAAAmAIA&#10;AGRycy9kb3ducmV2LnhtbFBLBQYAAAAABAAEAPUAAACPAwAAAAA=&#10;" path="m,l1728851,r,9144l,9144,,e" fillcolor="black" stroked="f" strokeweight="0">
                  <v:stroke miterlimit="83231f" joinstyle="miter"/>
                  <v:path arrowok="t" textboxrect="0,0,1728851,9144"/>
                </v:shape>
                <v:shape id="Shape 531908" o:spid="_x0000_s3785" style="position:absolute;left:9725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vyMQA&#10;AADfAAAADwAAAGRycy9kb3ducmV2LnhtbERPTWsCMRC9F/wPYQreuonaWl2NokJBCoVqPXgcN9Pd&#10;xc1kTaJu/31zKPT4eN/zZWcbcSMfascaBpkCQVw4U3Op4fD19jQBESKywcYxafihAMtF72GOuXF3&#10;3tFtH0uRQjjkqKGKsc2lDEVFFkPmWuLEfTtvMSboS2k83lO4beRQqbG0WHNqqLClTUXFeX+1GtpL&#10;6Y+XYNZ8un6+v7LaUvfxrHX/sVvNQETq4r/4z701Gl5Gg6lKg9Of9AXk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3P78jEAAAA3wAAAA8AAAAAAAAAAAAAAAAAmAIAAGRycy9k&#10;b3ducmV2LnhtbFBLBQYAAAAABAAEAPUAAACJAwAAAAA=&#10;" path="m,l9144,r,9144l,9144,,e" fillcolor="black" stroked="f" strokeweight="0">
                  <v:stroke miterlimit="83231f" joinstyle="miter"/>
                  <v:path arrowok="t" textboxrect="0,0,9144,9144"/>
                </v:shape>
                <v:shape id="Shape 531909" o:spid="_x0000_s3786" style="position:absolute;top:60;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bOkckA&#10;AADfAAAADwAAAGRycy9kb3ducmV2LnhtbESPT2sCMRTE7wW/Q3hCbzWrpaKrUaS0tIcW8c9Bb4/N&#10;M7u6eVmS6G6/fVMoeBxm5jfMfNnZWtzIh8qxguEgA0FcOF2xUbDfvT9NQISIrLF2TAp+KMBy0XuY&#10;Y65dyxu6baMRCcIhRwVljE0uZShKshgGriFO3sl5izFJb6T22Ca4reUoy8bSYsVpocSGXksqLtur&#10;VXDc26/x5Pq2/jiYU+f1tzmfR61Sj/1uNQMRqYv38H/7Uyt4eR5Osyn8/UlfQC5+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pmbOkckAAADfAAAADwAAAAAAAAAAAAAAAACYAgAA&#10;ZHJzL2Rvd25yZXYueG1sUEsFBgAAAAAEAAQA9QAAAI4DAAAAAA==&#10;" path="m,l9144,r,875081l,875081,,e" fillcolor="black" stroked="f" strokeweight="0">
                  <v:stroke miterlimit="83231f" joinstyle="miter"/>
                  <v:path arrowok="t" textboxrect="0,0,9144,875081"/>
                </v:shape>
                <v:shape id="Shape 531910" o:spid="_x0000_s3787" style="position:absolute;left:4511;top:60;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Xx0cgA&#10;AADfAAAADwAAAGRycy9kb3ducmV2LnhtbESPzWoCMRSF94W+Q7gFdzUzSsWORimlYheK1Lqou8vk&#10;mhk7uRmS6IxvbxaFLg/nj2++7G0jruRD7VhBPsxAEJdO12wUHL5Xz1MQISJrbByTghsFWC4eH+ZY&#10;aNfxF1330Yg0wqFABVWMbSFlKCuyGIauJU7eyXmLMUlvpPbYpXHbyFGWTaTFmtNDhS29V1T+7i9W&#10;wfFgN5Pp5WO3/jGn3uutOZ9HnVKDp/5tBiJSH//Df+1PreBlnL/miSDxJBaQi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yhfHRyAAAAN8AAAAPAAAAAAAAAAAAAAAAAJgCAABk&#10;cnMvZG93bnJldi54bWxQSwUGAAAAAAQABAD1AAAAjQMAAAAA&#10;" path="m,l9144,r,875081l,875081,,e" fillcolor="black" stroked="f" strokeweight="0">
                  <v:stroke miterlimit="83231f" joinstyle="miter"/>
                  <v:path arrowok="t" textboxrect="0,0,9144,875081"/>
                </v:shape>
                <v:shape id="Shape 531911" o:spid="_x0000_s3788" style="position:absolute;left:18077;top:60;width:92;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clUSskA&#10;AADfAAAADwAAAGRycy9kb3ducmV2LnhtbESPQUsDMRSE74L/ITyhN5vdSkvdNi0iSntQxLUHe3ts&#10;XrNbNy9LknbXf98UBI/DzHzDLNeDbcWZfGgcK8jHGQjiyumGjYLd1+v9HESIyBpbx6TglwKsV7c3&#10;Syy06/mTzmU0IkE4FKigjrErpAxVTRbD2HXEyTs4bzEm6Y3UHvsEt62cZNlMWmw4LdTY0XNN1U95&#10;sgr2O/s2m59ePjbf5jB4/W6Ox0mv1OhueFqAiDTE//Bfe6sVTB/yxzyH65/0BeTq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3clUSskAAADfAAAADwAAAAAAAAAAAAAAAACYAgAA&#10;ZHJzL2Rvd25yZXYueG1sUEsFBgAAAAAEAAQA9QAAAI4DAAAAAA==&#10;" path="m,l9144,r,875081l,875081,,e" fillcolor="black" stroked="f" strokeweight="0">
                  <v:stroke miterlimit="83231f" joinstyle="miter"/>
                  <v:path arrowok="t" textboxrect="0,0,9144,875081"/>
                </v:shape>
                <v:shape id="Shape 40168" o:spid="_x0000_s3789" style="position:absolute;left:4572;top:60;width:13505;height:8751;visibility:visible;mso-wrap-style:square;v-text-anchor:top" coordsize="1350594,875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J+i8MA&#10;AADeAAAADwAAAGRycy9kb3ducmV2LnhtbERPTYvCMBC9L/gfwgje1kQpItUoIgriQVh1D3sbm7Et&#10;NpPSxFr99ZuD4PHxvufLzlaipcaXjjWMhgoEceZMybmG82n7PQXhA7LByjFpeJKH5aL3NcfUuAf/&#10;UHsMuYgh7FPUUIRQp1L6rCCLfuhq4shdXWMxRNjk0jT4iOG2kmOlJtJiybGhwJrWBWW3491q6Fi9&#10;ylt7/s2um/Hf4bJPklebaD3od6sZiEBd+Ijf7p3RkKjRJO6Nd+IVkI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ZJ+i8MAAADeAAAADwAAAAAAAAAAAAAAAACYAgAAZHJzL2Rv&#10;d25yZXYueG1sUEsFBgAAAAAEAAQA9QAAAIgDAAAAAA==&#10;" path="m1350594,l,875030e" filled="f" strokeweight=".48pt">
                  <v:path arrowok="t" textboxrect="0,0,1350594,875030"/>
                </v:shape>
                <v:shape id="Shape 531912" o:spid="_x0000_s3790" style="position:absolute;left:38079;top:60;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Cpu8gA&#10;AADfAAAADwAAAGRycy9kb3ducmV2LnhtbESPQWvCQBSE70L/w/IKvUjdjWmLxqwSChXx0FJb8PrI&#10;PpNg9m3IbjX+e1coeBxm5hsmXw22FSfqfeNYQzJRIIhLZxquNPz+fDzPQPiAbLB1TBou5GG1fBjl&#10;mBl35m867UIlIoR9hhrqELpMSl/WZNFPXEccvYPrLYYo+0qaHs8Rbls5VepNWmw4LtTY0XtN5XH3&#10;ZyNlvVWfydeLalK1NcVY8boY77V+ehyKBYhAQ7iH/9sbo+E1TebJFG5/4heQy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3gKm7yAAAAN8AAAAPAAAAAAAAAAAAAAAAAJgCAABk&#10;cnMvZG93bnJldi54bWxQSwUGAAAAAAQABAD1AAAAjQMAAAAA&#10;" path="m,l9144,r,875081l,875081,,e" fillcolor="black" stroked="f" strokeweight="0">
                  <v:path arrowok="t" textboxrect="0,0,9144,875081"/>
                </v:shape>
                <v:shape id="Shape 531913" o:spid="_x0000_s3791" style="position:absolute;left:58231;top:60;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wMIMgA&#10;AADfAAAADwAAAGRycy9kb3ducmV2LnhtbESPT2vCQBTE74V+h+UJvYjupqlio6uEQkU8KP6BXh/Z&#10;ZxLMvg3ZrabfvisUehxm5jfMYtXbRtyo87VjDclYgSAunKm51HA+fY5mIHxANtg4Jg0/5GG1fH5a&#10;YGbcnQ90O4ZSRAj7DDVUIbSZlL6oyKIfu5Y4ehfXWQxRdqU0Hd4j3DbyVamptFhzXKiwpY+Kiuvx&#10;20bKeqt2yf5N1anamnyoeJ0Pv7R+GfT5HESgPvyH/9obo2GSJu9JCo8/8QvI5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YzAwgyAAAAN8AAAAPAAAAAAAAAAAAAAAAAJgCAABk&#10;cnMvZG93bnJldi54bWxQSwUGAAAAAAQABAD1AAAAjQMAAAAA&#10;" path="m,l9144,r,875081l,875081,,e" fillcolor="black" stroked="f" strokeweight="0">
                  <v:path arrowok="t" textboxrect="0,0,9144,875081"/>
                </v:shape>
                <v:shape id="Shape 531914" o:spid="_x0000_s3792" style="position:absolute;left:79909;top:60;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WUVMcA&#10;AADfAAAADwAAAGRycy9kb3ducmV2LnhtbESPW2vCQBSE3wv+h+UIvojuxhtt6ipBUMSHFi/Q10P2&#10;NAnNng3ZVeO/dwuFPg4z8w2zXHe2FjdqfeVYQzJWIIhzZyouNFzO29ErCB+QDdaOScODPKxXvZcl&#10;psbd+Ui3UyhEhLBPUUMZQpNK6fOSLPqxa4ij9+1aiyHKtpCmxXuE21pOlFpIixXHhRIb2pSU/5yu&#10;NlJ2B/WRfM5UNVUHkw0V77Lhl9aDfpe9gwjUhf/wX3tvNMynyVsyg98/8QvI1R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cllFTHAAAA3wAAAA8AAAAAAAAAAAAAAAAAmAIAAGRy&#10;cy9kb3ducmV2LnhtbFBLBQYAAAAABAAEAPUAAACMAwAAAAA=&#10;" path="m,l9144,r,875081l,875081,,e" fillcolor="black" stroked="f" strokeweight="0">
                  <v:path arrowok="t" textboxrect="0,0,9144,875081"/>
                </v:shape>
                <v:shape id="Shape 531915" o:spid="_x0000_s3793" style="position:absolute;left:97258;top:60;width:92;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xz8gA&#10;AADfAAAADwAAAGRycy9kb3ducmV2LnhtbESPT2vCQBTE70K/w/IKvYjuplbRNBsJBaV4aPEPeH1k&#10;X5PQ7NuQXTX99t1CweMwM79hsvVgW3Gl3jeONSRTBYK4dKbhSsPpuJksQfiAbLB1TBp+yMM6fxhl&#10;mBp34z1dD6ESEcI+RQ11CF0qpS9rsuinriOO3pfrLYYo+0qaHm8Rblv5rNRCWmw4LtTY0VtN5ffh&#10;YiNlu1MfyeeLamZqZ4qx4m0xPmv99DgUryACDeEe/m+/Gw3zWbJK5vD3J34Bmf8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4aTHPyAAAAN8AAAAPAAAAAAAAAAAAAAAAAJgCAABk&#10;cnMvZG93bnJldi54bWxQSwUGAAAAAAQABAD1AAAAjQMAAAAA&#10;" path="m,l9144,r,875081l,875081,,e" fillcolor="black" stroked="f" strokeweight="0">
                  <v:path arrowok="t" textboxrect="0,0,9144,875081"/>
                </v:shape>
                <v:rect id="Rectangle 40173" o:spid="_x0000_s3794" style="position:absolute;left:570;top:19734;width:4945;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lBAcgA&#10;AADeAAAADwAAAGRycy9kb3ducmV2LnhtbESPT2vCQBTE70K/w/IKvekmVbTEbEQESS8Kalt6fM2+&#10;/MHs2zS7avz23UKhx2FmfsOkq8G04kq9aywriCcRCOLC6oYrBW+n7fgFhPPIGlvLpOBODlbZwyjF&#10;RNsbH+h69JUIEHYJKqi97xIpXVGTQTexHXHwStsb9EH2ldQ93gLctPI5iubSYMNhocaONjUV5+PF&#10;KHiPT5eP3O2/+LP8Xsx2Pt+XVa7U0+OwXoLwNPj/8F/7VSuYRfFiCr93whWQ2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ZmUEB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МАЙ</w:t>
                        </w:r>
                      </w:p>
                    </w:txbxContent>
                  </v:textbox>
                </v:rect>
                <v:rect id="Rectangle 40174" o:spid="_x0000_s3795" style="position:absolute;left:2680;top:18015;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DZdccA&#10;AADeAAAADwAAAGRycy9kb3ducmV2LnhtbESPW2vCQBSE34X+h+UIfdNNSqgSXUUKJX2pUG/4eMye&#10;XDB7Ns2umv77riD4OMzMN8x82ZtGXKlztWUF8TgCQZxbXXOpYLf9HE1BOI+ssbFMCv7IwXLxMphj&#10;qu2Nf+i68aUIEHYpKqi8b1MpXV6RQTe2LXHwCtsZ9EF2pdQd3gLcNPItit6lwZrDQoUtfVSUnzcX&#10;o2Afby+HzK1PfCx+J8m3z9ZFmSn1OuxXMxCeev8MP9pfWkESxZME7nfCFZCL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Zw2XX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v:shape id="Shape 531916" o:spid="_x0000_s3796" style="position:absolute;top:881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USc8cA&#10;AADfAAAADwAAAGRycy9kb3ducmV2LnhtbESPQWvCQBSE70L/w/IK3nSTSqSNrmIFQenJ2EO9PbLP&#10;JJh9G7Orif/eLQgeh5n5hpkve1OLG7WusqwgHkcgiHOrKy4U/B42o08QziNrrC2Tgjs5WC7eBnNM&#10;te14T7fMFyJA2KWooPS+SaV0eUkG3dg2xME72dagD7ItpG6xC3BTy48omkqDFYeFEhtal5Sfs6tR&#10;cI5PMrn+7FbbPrsUTfed7P4uR6WG7/1qBsJT71/hZ3urFSST+Cuewv+f8AXk4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3VEnPHAAAA3wAAAA8AAAAAAAAAAAAAAAAAmAIAAGRy&#10;cy9kb3ducmV2LnhtbFBLBQYAAAAABAAEAPUAAACMAwAAAAA=&#10;" path="m,l9144,r,9144l,9144,,e" fillcolor="black" stroked="f" strokeweight="0">
                  <v:path arrowok="t" textboxrect="0,0,9144,9144"/>
                </v:shape>
                <v:shape id="Shape 531917" o:spid="_x0000_s3797" style="position:absolute;left:60;top:8811;width:4451;height:91;visibility:visible;mso-wrap-style:square;v-text-anchor:top" coordsize="44500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006TsoA&#10;AADfAAAADwAAAGRycy9kb3ducmV2LnhtbESPW2vCQBSE34X+h+UU+qabNNhL6iq9KAhCpbYPfTzN&#10;HrPB7NmQXZP4792C4OMwM98ws8Vga9FR6yvHCtJJAoK4cLriUsHP92r8BMIHZI21Y1JwIg+L+c1o&#10;hrl2PX9RtwuliBD2OSowITS5lL4wZNFPXEMcvb1rLYYo21LqFvsIt7W8T5IHabHiuGCwoXdDxWF3&#10;tAq6N7/Ktstj9rv/OH0eTC//ks1Wqbvb4fUFRKAhXMOX9lormGbpc/oI/3/iF5DzM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K9NOk7KAAAA3wAAAA8AAAAAAAAAAAAAAAAAmAIA&#10;AGRycy9kb3ducmV2LnhtbFBLBQYAAAAABAAEAPUAAACPAwAAAAA=&#10;" path="m,l445008,r,9144l,9144,,e" fillcolor="black" stroked="f" strokeweight="0">
                  <v:path arrowok="t" textboxrect="0,0,445008,9144"/>
                </v:shape>
                <v:shape id="Shape 531918" o:spid="_x0000_s3798" style="position:absolute;left:4511;top:881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YjmsYA&#10;AADfAAAADwAAAGRycy9kb3ducmV2LnhtbERPTWuDQBC9F/Iflin01qw2WFqbVZJCQMmpNof0NrgT&#10;lbizxt1E+++zh0KPj/e9zmfTixuNrrOsIF5GIIhrqztuFBy+d89vIJxH1thbJgW/5CDPFg9rTLWd&#10;+ItulW9ECGGXooLW+yGV0tUtGXRLOxAH7mRHgz7AsZF6xCmEm16+RNGrNNhxaGhxoM+W6nN1NQrO&#10;8Ukm1325Kebq0gzTNimPlx+lnh7nzQcIT7P/F/+5C60gWcXvcRgc/oQvIL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wYjmsYAAADfAAAADwAAAAAAAAAAAAAAAACYAgAAZHJz&#10;L2Rvd25yZXYueG1sUEsFBgAAAAAEAAQA9QAAAIsDAAAAAA==&#10;" path="m,l9144,r,9144l,9144,,e" fillcolor="black" stroked="f" strokeweight="0">
                  <v:path arrowok="t" textboxrect="0,0,9144,9144"/>
                </v:shape>
                <v:shape id="Shape 531919" o:spid="_x0000_s3799" style="position:absolute;left:4572;top:8811;width:13505;height:91;visibility:visible;mso-wrap-style:square;v-text-anchor:top" coordsize="13505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jybckA&#10;AADfAAAADwAAAGRycy9kb3ducmV2LnhtbESPQU/CQBSE7yb+h80z4SbbihIoLERIII3xYvXg8dF9&#10;dBu7b2t3KZVfz5qYeJzMzDeZ5Xqwjeip87VjBek4AUFcOl1zpeDjfXc/A+EDssbGMSn4IQ/r1e3N&#10;EjPtzvxGfREqESHsM1RgQmgzKX1pyKIfu5Y4ekfXWQxRdpXUHZ4j3DbyIUmm0mLNccFgS1tD5Vdx&#10;sgp6NoXUs/zlcZ9PN5vL9yF5/TwoNbobnhcgAg3hP/zXzrWCp0k6T+fw+yd+Abm6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ZjybckAAADfAAAADwAAAAAAAAAAAAAAAACYAgAA&#10;ZHJzL2Rvd25yZXYueG1sUEsFBgAAAAAEAAQA9QAAAI4DAAAAAA==&#10;" path="m,l1350518,r,9144l,9144,,e" fillcolor="black" stroked="f" strokeweight="0">
                  <v:path arrowok="t" textboxrect="0,0,1350518,9144"/>
                </v:shape>
                <v:shape id="Shape 531920" o:spid="_x0000_s3800" style="position:absolute;left:18077;top:881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zlIcYA&#10;AADfAAAADwAAAGRycy9kb3ducmV2LnhtbESPzYrCMBSF98K8Q7gDs9O0SmWsRlFBUGZlnYXuLs21&#10;LTY3tYm28/aTheDycP74Fqve1OJJrassK4hHEQji3OqKCwW/p93wG4TzyBpry6Tgjxyslh+DBaba&#10;dnykZ+YLEUbYpaig9L5JpXR5SQbdyDbEwbva1qAPsi2kbrEL46aW4yiaSoMVh4cSG9qWlN+yh1Fw&#10;i68yefwc1vs+uxdNt0kO5/tFqa/Pfj0H4an37/CrvdcKkkk8GweCwBNYQC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xzlIcYAAADfAAAADwAAAAAAAAAAAAAAAACYAgAAZHJz&#10;L2Rvd25yZXYueG1sUEsFBgAAAAAEAAQA9QAAAIsDAAAAAA==&#10;" path="m,l9144,r,9144l,9144,,e" fillcolor="black" stroked="f" strokeweight="0">
                  <v:path arrowok="t" textboxrect="0,0,9144,9144"/>
                </v:shape>
                <v:shape id="Shape 531921" o:spid="_x0000_s3801" style="position:absolute;left:18138;top:8811;width:19941;height:91;visibility:visible;mso-wrap-style:square;v-text-anchor:top" coordsize="199402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TKt8YA&#10;AADfAAAADwAAAGRycy9kb3ducmV2LnhtbESPS2vCQBSF94L/YbhCN2ImUVrT1FGkUHBVaipId5eZ&#10;mwfN3AmZUdN/3ykUXB7O4+NsdqPtxJUG3zpWkCUpCGLtTMu1gtPn2yIH4QOywc4xKfghD7vtdLLB&#10;wrgbH+lahlrEEfYFKmhC6AspvW7Iok9cTxy9yg0WQ5RDLc2AtzhuO7lM0ydpseVIaLCn14b0d3mx&#10;kTuv9Dn/4DW+6/npTOarQuyVepiN+xcQgcZwD/+3D0bB4yp7Xmbw9yd+Abn9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ETKt8YAAADfAAAADwAAAAAAAAAAAAAAAACYAgAAZHJz&#10;L2Rvd25yZXYueG1sUEsFBgAAAAAEAAQA9QAAAIsDAAAAAA==&#10;" path="m,l1994027,r,9144l,9144,,e" fillcolor="black" stroked="f" strokeweight="0">
                  <v:path arrowok="t" textboxrect="0,0,1994027,9144"/>
                </v:shape>
                <v:shape id="Shape 531922" o:spid="_x0000_s3802" style="position:absolute;left:38079;top:881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LezcgA&#10;AADfAAAADwAAAGRycy9kb3ducmV2LnhtbESPQWvCQBSE70L/w/IK3nSTSKRNXcUWBKUnYw/t7ZF9&#10;JsHs25hdTfz3XUHwOMzMN8xiNZhGXKlztWUF8TQCQVxYXXOp4OewmbyBcB5ZY2OZFNzIwWr5Mlpg&#10;pm3Pe7rmvhQBwi5DBZX3bSalKyoy6Ka2JQ7e0XYGfZBdKXWHfYCbRiZRNJcGaw4LFbb0VVFxyi9G&#10;wSk+yvTyvVtvh/xctv1nuvs9/yk1fh3WHyA8Df4ZfrS3WkE6i9+TBO5/wheQy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cgt7NyAAAAN8AAAAPAAAAAAAAAAAAAAAAAJgCAABk&#10;cnMvZG93bnJldi54bWxQSwUGAAAAAAQABAD1AAAAjQMAAAAA&#10;" path="m,l9144,r,9144l,9144,,e" fillcolor="black" stroked="f" strokeweight="0">
                  <v:path arrowok="t" textboxrect="0,0,9144,9144"/>
                </v:shape>
                <v:shape id="Shape 531923" o:spid="_x0000_s3803" style="position:absolute;left:38140;top:8811;width:20092;height:91;visibility:visible;mso-wrap-style:square;v-text-anchor:top" coordsize="200926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nXBckA&#10;AADfAAAADwAAAGRycy9kb3ducmV2LnhtbESPW2sCMRSE3wv9D+EUfKtZr9itUUq1YMEXL1R8O2yO&#10;u0s3J0sS162/3ggFH4eZ+YaZzltTiYacLy0r6HUTEMSZ1SXnCva7r9cJCB+QNVaWScEfeZjPnp+m&#10;mGp74Q0125CLCGGfooIihDqV0mcFGfRdWxNH72SdwRCly6V2eIlwU8l+koylwZLjQoE1fRaU/W7P&#10;RsHwe0/H9Tgsh6PrIplUTv40h5NSnZf24x1EoDY8wv/tlVYwGvTe+gO4/4lfQM5u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OenXBckAAADfAAAADwAAAAAAAAAAAAAAAACYAgAA&#10;ZHJzL2Rvd25yZXYueG1sUEsFBgAAAAAEAAQA9QAAAI4DAAAAAA==&#10;" path="m,l2009267,r,9144l,9144,,e" fillcolor="black" stroked="f" strokeweight="0">
                  <v:path arrowok="t" textboxrect="0,0,2009267,9144"/>
                </v:shape>
                <v:shape id="Shape 531924" o:spid="_x0000_s3804" style="position:absolute;left:58231;top:881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fjIsgA&#10;AADfAAAADwAAAGRycy9kb3ducmV2LnhtbESPQWvCQBSE74X+h+UVequbWFNqdBUVBMWTaQ96e2Sf&#10;STD7NmZXE/+9KxR6HGbmG2Y6700tbtS6yrKCeBCBIM6trrhQ8Puz/vgG4TyyxtoyKbiTg/ns9WWK&#10;qbYd7+mW+UIECLsUFZTeN6mULi/JoBvYhjh4J9sa9EG2hdQtdgFuajmMoi9psOKwUGJDq5Lyc3Y1&#10;Cs7xSSbX3Xax6bNL0XTLZHu4HJV6f+sXExCeev8f/mtvtILkMx4PR/D8E76AnD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8J+MiyAAAAN8AAAAPAAAAAAAAAAAAAAAAAJgCAABk&#10;cnMvZG93bnJldi54bWxQSwUGAAAAAAQABAD1AAAAjQMAAAAA&#10;" path="m,l9144,r,9144l,9144,,e" fillcolor="black" stroked="f" strokeweight="0">
                  <v:path arrowok="t" textboxrect="0,0,9144,9144"/>
                </v:shape>
                <v:shape id="Shape 531925" o:spid="_x0000_s3805" style="position:absolute;left:58292;top:8811;width:21617;height:91;visibility:visible;mso-wrap-style:square;v-text-anchor:top" coordsize="216166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TqZMgA&#10;AADfAAAADwAAAGRycy9kb3ducmV2LnhtbESPT2sCMRTE7wW/Q3iCl6JZtfbPapSiCL2JWyseH5vn&#10;7tLNy5JEXf30Rij0OMzMb5jZojW1OJPzlWUFw0ECgji3uuJCwe573X8H4QOyxtoyKbiSh8W88zTD&#10;VNsLb+mchUJECPsUFZQhNKmUPi/JoB/Yhjh6R+sMhihdIbXDS4SbWo6S5FUarDgulNjQsqT8NzsZ&#10;Bc982+xZv638NVTbzK0Pm/HPi1K9bvs5BRGoDf/hv/aXVjAZDz9GE3j8iV9Azu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bBOpkyAAAAN8AAAAPAAAAAAAAAAAAAAAAAJgCAABk&#10;cnMvZG93bnJldi54bWxQSwUGAAAAAAQABAD1AAAAjQMAAAAA&#10;" path="m,l2161667,r,9144l,9144,,e" fillcolor="black" stroked="f" strokeweight="0">
                  <v:path arrowok="t" textboxrect="0,0,2161667,9144"/>
                </v:shape>
                <v:shape id="Shape 531926" o:spid="_x0000_s3806" style="position:absolute;left:79909;top:881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7nYzscA&#10;AADfAAAADwAAAGRycy9kb3ducmV2LnhtbESPQWvCQBSE74L/YXmF3nQTS0RTV1FBUHoy9lBvj+wz&#10;CWbfxuxq0n/fLQgeh5n5hlmselOLB7WusqwgHkcgiHOrKy4UfJ92oxkI55E11pZJwS85WC2HgwWm&#10;2nZ8pEfmCxEg7FJUUHrfpFK6vCSDbmwb4uBdbGvQB9kWUrfYBbip5SSKptJgxWGhxIa2JeXX7G4U&#10;XOOLTO5fh/W+z25F022Sw8/trNT7W7/+BOGp96/ws73XCpKPeD6Zwv+f8AXk8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O52M7HAAAA3wAAAA8AAAAAAAAAAAAAAAAAmAIAAGRy&#10;cy9kb3ducmV2LnhtbFBLBQYAAAAABAAEAPUAAACMAwAAAAA=&#10;" path="m,l9144,r,9144l,9144,,e" fillcolor="black" stroked="f" strokeweight="0">
                  <v:path arrowok="t" textboxrect="0,0,9144,9144"/>
                </v:shape>
                <v:shape id="Shape 531927" o:spid="_x0000_s3807" style="position:absolute;left:79970;top:8811;width:17288;height:91;visibility:visible;mso-wrap-style:square;v-text-anchor:top" coordsize="172885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nWA4ckA&#10;AADfAAAADwAAAGRycy9kb3ducmV2LnhtbESP3WrCQBSE7wt9h+UIvSm6Mf5Uo6uUglIEC00Fbw/Z&#10;Y7I0ezZktzG+fVco9HKYmW+Y9ba3teio9caxgvEoAUFcOG24VHD62g0XIHxA1lg7JgU38rDdPD6s&#10;MdPuyp/U5aEUEcI+QwVVCE0mpS8qsuhHriGO3sW1FkOUbSl1i9cIt7VMk2QuLRqOCxU29FZR8Z3/&#10;WAWL8qZP7iM9mL3Jn3k/XZ67cFTqadC/rkAE6sN/+K/9rhXMJuNl+gL3P/ELyM0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8nWA4ckAAADfAAAADwAAAAAAAAAAAAAAAACYAgAA&#10;ZHJzL2Rvd25yZXYueG1sUEsFBgAAAAAEAAQA9QAAAI4DAAAAAA==&#10;" path="m,l1728851,r,9144l,9144,,e" fillcolor="black" stroked="f" strokeweight="0">
                  <v:path arrowok="t" textboxrect="0,0,1728851,9144"/>
                </v:shape>
                <v:shape id="Shape 531928" o:spid="_x0000_s3808" style="position:absolute;left:97258;top:881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pJ8QA&#10;AADfAAAADwAAAGRycy9kb3ducmV2LnhtbERPTYvCMBC9C/sfwizsTdMqlbUaRQVB2ZN1D3obmrEt&#10;NpPaRNv995uD4PHxvher3tTiSa2rLCuIRxEI4tzqigsFv6fd8BuE88gaa8uk4I8crJYfgwWm2nZ8&#10;pGfmCxFC2KWooPS+SaV0eUkG3cg2xIG72tagD7AtpG6xC+GmluMomkqDFYeGEhvalpTfsodRcIuv&#10;Mnn8HNb7PrsXTbdJDuf7Ramvz349B+Gp92/xy73XCpJJPBuHweFP+AJ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1q6SfEAAAA3wAAAA8AAAAAAAAAAAAAAAAAmAIAAGRycy9k&#10;b3ducmV2LnhtbFBLBQYAAAAABAAEAPUAAACJAwAAAAA=&#10;" path="m,l9144,r,9144l,9144,,e" fillcolor="black" stroked="f" strokeweight="0">
                  <v:path arrowok="t" textboxrect="0,0,9144,9144"/>
                </v:shape>
                <v:shape id="Shape 531929" o:spid="_x0000_s3809" style="position:absolute;top:8872;width:91;height:14027;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97c8kA&#10;AADfAAAADwAAAGRycy9kb3ducmV2LnhtbESP3WoCMRSE74W+QziF3mlW24q7NUqptShIwR96fUhO&#10;N0s3J+sm1a1P3wiFXg4z8w0znXeuFidqQ+VZwXCQgSDW3lRcKjjsl/0JiBCRDdaeScEPBZjPbnpT&#10;LIw/85ZOu1iKBOFQoAIbY1NIGbQlh2HgG+LkffrWYUyyLaVp8ZzgrpajLBtLhxWnBYsNvVjSX7tv&#10;p2BzeX0I75P9W655cTR67ZYX+6HU3W33/AQiUhf/w3/tlVHweD/MRzlc/6QvIG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Gx97c8kAAADfAAAADwAAAAAAAAAAAAAAAACYAgAA&#10;ZHJzL2Rvd25yZXYueG1sUEsFBgAAAAAEAAQA9QAAAI4DAAAAAA==&#10;" path="m,l9144,r,1402715l,1402715,,e" fillcolor="black" stroked="f" strokeweight="0">
                  <v:path arrowok="t" textboxrect="0,0,9144,1402715"/>
                </v:shape>
                <v:shape id="Shape 531930" o:spid="_x0000_s3810" style="position:absolute;left:4511;top:8872;width:91;height:14027;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EM8cA&#10;AADfAAAADwAAAGRycy9kb3ducmV2LnhtbESPzWoCMRSF94W+Q7hCd5qxatHRKKWtoiCFanF9Sa6T&#10;oZOb6STV0ac3C6HLw/njmy1aV4kTNaH0rKDfy0AQa29KLhR875fdMYgQkQ1WnknBhQIs5o8PM8yN&#10;P/MXnXaxEGmEQ44KbIx1LmXQlhyGnq+Jk3f0jcOYZFNI0+A5jbtKPmfZi3RYcnqwWNObJf2z+3MK&#10;ttePYfgc71cTze+/Rm/c8moPSj112tcpiEht/A/f22ujYDToTwaJIPEkFpD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8RDPHAAAA3wAAAA8AAAAAAAAAAAAAAAAAmAIAAGRy&#10;cy9kb3ducmV2LnhtbFBLBQYAAAAABAAEAPUAAACMAwAAAAA=&#10;" path="m,l9144,r,1402715l,1402715,,e" fillcolor="black" stroked="f" strokeweight="0">
                  <v:path arrowok="t" textboxrect="0,0,9144,1402715"/>
                </v:shape>
                <v:shape id="Shape 531931" o:spid="_x0000_s3811" style="position:absolute;left:18077;top:8872;width:92;height:14027;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DhqMkA&#10;AADfAAAADwAAAGRycy9kb3ducmV2LnhtbESP3WoCMRSE7wt9h3AKvavZrW3R1SjFVqlQBH/w+pCc&#10;bpZuTtZNqqtP3xQKXg4z8w0znnauFkdqQ+VZQd7LQBBrbyouFey284cBiBCRDdaeScGZAkwntzdj&#10;LIw/8ZqOm1iKBOFQoAIbY1NIGbQlh6HnG+LkffnWYUyyLaVp8ZTgrpaPWfYiHVacFiw2NLOkvzc/&#10;TsHn5f0prAbbxVDz28HopZtf7F6p+7vudQQiUhev4f/2h1Hw3M+H/Rz+/qQvIC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YLDhqMkAAADfAAAADwAAAAAAAAAAAAAAAACYAgAA&#10;ZHJzL2Rvd25yZXYueG1sUEsFBgAAAAAEAAQA9QAAAI4DAAAAAA==&#10;" path="m,l9144,r,1402715l,1402715,,e" fillcolor="black" stroked="f" strokeweight="0">
                  <v:path arrowok="t" textboxrect="0,0,9144,1402715"/>
                </v:shape>
                <v:shape id="Shape 531932" o:spid="_x0000_s3812" style="position:absolute;left:38079;top:8872;width:91;height:14027;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J/38gA&#10;AADfAAAADwAAAGRycy9kb3ducmV2LnhtbESP3WoCMRSE7wt9h3AK3tWsWotujVL8w0IpVEuvD8np&#10;ZunmZN1EXX36RhB6OczMN8xk1rpKHKkJpWcFvW4Gglh7U3Kh4Gu3ehyBCBHZYOWZFJwpwGx6fzfB&#10;3PgTf9JxGwuRIBxyVGBjrHMpg7bkMHR9TZy8H984jEk2hTQNnhLcVbKfZc/SYclpwWJNc0v6d3tw&#10;Ct4vy6fwMdqtx5oXe6Pf3Opiv5XqPLSvLyAitfE/fGtvjILhoDce9OH6J30BOf0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QYn/fyAAAAN8AAAAPAAAAAAAAAAAAAAAAAJgCAABk&#10;cnMvZG93bnJldi54bWxQSwUGAAAAAAQABAD1AAAAjQMAAAAA&#10;" path="m,l9144,r,1402715l,1402715,,e" fillcolor="black" stroked="f" strokeweight="0">
                  <v:path arrowok="t" textboxrect="0,0,9144,1402715"/>
                </v:shape>
                <v:shape id="Shape 531933" o:spid="_x0000_s3813" style="position:absolute;left:58231;top:8872;width:91;height:14027;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7aRMkA&#10;AADfAAAADwAAAGRycy9kb3ducmV2LnhtbESP3WoCMRSE7wt9h3AKvatZu63oapRia6kggj94fUhO&#10;N0s3J+sm1a1P3xQKXg4z8w0zmXWuFidqQ+VZQb+XgSDW3lRcKtjvFg9DECEiG6w9k4IfCjCb3t5M&#10;sDD+zBs6bWMpEoRDgQpsjE0hZdCWHIaeb4iT9+lbhzHJtpSmxXOCu1o+ZtlAOqw4LVhsaG5Jf22/&#10;nYLV5e0prIe795Hm16PRS7e42INS93fdyxhEpC5ew//tD6PgOe+P8hz+/qQvIK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y7aRMkAAADfAAAADwAAAAAAAAAAAAAAAACYAgAA&#10;ZHJzL2Rvd25yZXYueG1sUEsFBgAAAAAEAAQA9QAAAI4DAAAAAA==&#10;" path="m,l9144,r,1402715l,1402715,,e" fillcolor="black" stroked="f" strokeweight="0">
                  <v:path arrowok="t" textboxrect="0,0,9144,1402715"/>
                </v:shape>
                <v:shape id="Shape 531934" o:spid="_x0000_s3814" style="position:absolute;left:79909;top:8872;width:91;height:14027;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dCMMgA&#10;AADfAAAADwAAAGRycy9kb3ducmV2LnhtbESP3WoCMRSE7wXfIRyhd5r1p0W3RhFbxUIpVEuvD8np&#10;ZnFzst2kuvr0jVDo5TAz3zDzZesqcaImlJ4VDAcZCGLtTcmFgo/Dpj8FESKywcozKbhQgOWi25lj&#10;bvyZ3+m0j4VIEA45KrAx1rmUQVtyGAa+Jk7el28cxiSbQpoGzwnuKjnKsgfpsOS0YLGmtSV93P84&#10;Ba/X50l4mx62M81P30a/uM3Vfip112tXjyAitfE//NfeGQX34+FsPIHbn/QF5OI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wx0IwyAAAAN8AAAAPAAAAAAAAAAAAAAAAAJgCAABk&#10;cnMvZG93bnJldi54bWxQSwUGAAAAAAQABAD1AAAAjQMAAAAA&#10;" path="m,l9144,r,1402715l,1402715,,e" fillcolor="black" stroked="f" strokeweight="0">
                  <v:path arrowok="t" textboxrect="0,0,9144,1402715"/>
                </v:shape>
                <v:shape id="Shape 531935" o:spid="_x0000_s3815" style="position:absolute;left:97258;top:8872;width:92;height:14027;visibility:visible;mso-wrap-style:square;v-text-anchor:top" coordsize="9144,1402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vnq8gA&#10;AADfAAAADwAAAGRycy9kb3ducmV2LnhtbESPQWsCMRSE74L/ITyhN81aa9GtUUqtRUEK1dLzI3nd&#10;LN28rJtUV399Iwg9DjPzDTNbtK4SR2pC6VnBcJCBINbelFwo+Nyv+hMQISIbrDyTgjMFWMy7nRnm&#10;xp/4g467WIgE4ZCjAhtjnUsZtCWHYeBr4uR9+8ZhTLIppGnwlOCukvdZ9igdlpwWLNb0Ykn/7H6d&#10;gu3l9SG8T/ZvU83Lg9Ebt7rYL6Xueu3zE4hIbfwP39pro2A8Gk5HY7j+SV9Azv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fi+eryAAAAN8AAAAPAAAAAAAAAAAAAAAAAJgCAABk&#10;cnMvZG93bnJldi54bWxQSwUGAAAAAAQABAD1AAAAjQMAAAAA&#10;" path="m,l9144,r,1402715l,1402715,,e" fillcolor="black" stroked="f" strokeweight="0">
                  <v:path arrowok="t" textboxrect="0,0,9144,1402715"/>
                </v:shape>
                <v:shape id="Shape 531936" o:spid="_x0000_s3816" style="position:absolute;left:18809;top:22990;width:17746;height:1738;visibility:visible;mso-wrap-style:square;v-text-anchor:top" coordsize="1774571,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PG0skA&#10;AADfAAAADwAAAGRycy9kb3ducmV2LnhtbESPT2vCQBTE7wW/w/KE3urGv7TRNZSGQj2I1IrS2yP7&#10;TEKyb0N2G2M/vVsQehxm5jfMKulNLTpqXWlZwXgUgSDOrC45V3D4en96BuE8ssbaMim4koNkPXhY&#10;YazthT+p2/tcBAi7GBUU3jexlC4ryKAb2YY4eGfbGvRBtrnULV4C3NRyEkULabDksFBgQ28FZdX+&#10;xyiQ29/rZDtPZ2aTntid8uq4+46Uehz2r0sQnnr/H763P7SC+XT8Ml3A35/wBeT6B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gzPG0skAAADfAAAADwAAAAAAAAAAAAAAAACYAgAA&#10;ZHJzL2Rvd25yZXYueG1sUEsFBgAAAAAEAAQA9QAAAI4DAAAAAA==&#10;" path="m,l1774571,r,173736l,173736,,e" fillcolor="#f6f6f6" stroked="f" strokeweight="0">
                  <v:path arrowok="t" textboxrect="0,0,1774571,173736"/>
                </v:shape>
                <v:shape id="Shape 531937" o:spid="_x0000_s3817" style="position:absolute;left:18809;top:24667;width:2502;height:1798;visibility:visible;mso-wrap-style:square;v-text-anchor:top" coordsize="250241,179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hzw8gA&#10;AADfAAAADwAAAGRycy9kb3ducmV2LnhtbESP0WrCQBRE3wv9h+UWfCm60aA10VVKQSriS9QPuGav&#10;SWj2btjdavr3riD0cZiZM8xy3ZtWXMn5xrKC8SgBQVxa3XCl4HTcDOcgfEDW2FomBX/kYb16fVli&#10;ru2NC7oeQiUihH2OCuoQulxKX9Zk0I9sRxy9i3UGQ5SuktrhLcJNKydJMpMGG44LNXb0VVP5c/g1&#10;Cr6rYqL3u/n5cty72fS9yNKtzJQavPWfCxCB+vAffra3WsE0HWfpBzz+xC8gV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AaHPDyAAAAN8AAAAPAAAAAAAAAAAAAAAAAJgCAABk&#10;cnMvZG93bnJldi54bWxQSwUGAAAAAAQABAD1AAAAjQMAAAAA&#10;" path="m,l250241,r,179832l,179832,,e" fillcolor="#f6f6f6" stroked="f" strokeweight="0">
                  <v:path arrowok="t" textboxrect="0,0,250241,179832"/>
                </v:shape>
                <v:shape id="Shape 531938" o:spid="_x0000_s3818" style="position:absolute;left:50548;top:22990;width:5062;height:1738;visibility:visible;mso-wrap-style:square;v-text-anchor:top" coordsize="506273,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BaUsYA&#10;AADfAAAADwAAAGRycy9kb3ducmV2LnhtbESPTWvCQBCG70L/wzIFb7qJYmlTVymi4MWDH/Q8ZKdJ&#10;SHY27K4x/vvOodDj8M77zDPr7eg6NVCIjWcD+TwDRVx623Bl4HY9zN5BxYRssfNMBp4UYbt5mayx&#10;sP7BZxouqVIC4ViggTqlvtA6ljU5jHPfE0v244PDJGOotA34ELjr9CLL3rTDhuVCjT3tairby92J&#10;Rtzr+9kfF61uYjjshjY/fe+Nmb6OX5+gEo3pf/mvfbQGVsv8YynC8o9AQG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yBaUsYAAADfAAAADwAAAAAAAAAAAAAAAACYAgAAZHJz&#10;L2Rvd25yZXYueG1sUEsFBgAAAAAEAAQA9QAAAIsDAAAAAA==&#10;" path="m,l506273,r,173736l,173736,,e" fillcolor="#f6f6f6" stroked="f" strokeweight="0">
                  <v:path arrowok="t" textboxrect="0,0,506273,173736"/>
                </v:shape>
                <v:shape id="Shape 531939" o:spid="_x0000_s3819" style="position:absolute;top:2289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YccA&#10;AADfAAAADwAAAGRycy9kb3ducmV2LnhtbESPQWvCQBSE7wX/w/IEb3UTJaKpq2ihoPRk7KG9PbLP&#10;JJh9G7Orif++Kwgeh5n5hlmue1OLG7WusqwgHkcgiHOrKy4U/By/3ucgnEfWWFsmBXdysF4N3paY&#10;atvxgW6ZL0SAsEtRQel9k0rp8pIMurFtiIN3sq1BH2RbSN1iF+CmlpMomkmDFYeFEhv6LCk/Z1ej&#10;4ByfZHL93m92fXYpmm6b7H8vf0qNhv3mA4Sn3r/Cz/ZOK0im8WK6gMef8AXk6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f/2mHHAAAA3wAAAA8AAAAAAAAAAAAAAAAAmAIAAGRy&#10;cy9kb3ducmV2LnhtbFBLBQYAAAAABAAEAPUAAACMAwAAAAA=&#10;" path="m,l9144,r,9144l,9144,,e" fillcolor="black" stroked="f" strokeweight="0">
                  <v:path arrowok="t" textboxrect="0,0,9144,9144"/>
                </v:shape>
                <v:shape id="Shape 531940" o:spid="_x0000_s3820" style="position:absolute;left:4511;top:2289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sMAgccA&#10;AADfAAAADwAAAGRycy9kb3ducmV2LnhtbESPzWrCQBSF94LvMFyhuzqJmtKmjqJCQenKtAvdXTLX&#10;JJi5EzOjiW/vLASXh/PHN1/2phY3al1lWUE8jkAQ51ZXXCj4//t5/wThPLLG2jIpuJOD5WI4mGOq&#10;bcd7umW+EGGEXYoKSu+bVEqXl2TQjW1DHLyTbQ36INtC6ha7MG5qOYmiD2mw4vBQYkObkvJzdjUK&#10;zvFJJtff3WrbZ5ei6dbJ7nA5KvU26lffIDz1/hV+trdaQTKNv2aBIPAEFpCL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7DAIHHAAAA3wAAAA8AAAAAAAAAAAAAAAAAmAIAAGRy&#10;cy9kb3ducmV2LnhtbFBLBQYAAAAABAAEAPUAAACMAwAAAAA=&#10;" path="m,l9144,r,9144l,9144,,e" fillcolor="black" stroked="f" strokeweight="0">
                  <v:path arrowok="t" textboxrect="0,0,9144,9144"/>
                </v:shape>
                <v:shape id="Shape 531941" o:spid="_x0000_s3821" style="position:absolute;left:4572;top:22899;width:13505;height:91;visibility:visible;mso-wrap-style:square;v-text-anchor:top" coordsize="13505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3RdskA&#10;AADfAAAADwAAAGRycy9kb3ducmV2LnhtbESPQU/CQBSE7yb+h80z8SbbKhAoLERMJA3hYvXg8dF9&#10;dhu7b2t3LcVf75KQcJzMzDeZ5Xqwjeip87VjBekoAUFcOl1zpeDj/fVhBsIHZI2NY1JwIg/r1e3N&#10;EjPtjvxGfREqESHsM1RgQmgzKX1pyKIfuZY4el+usxii7CqpOzxGuG3kY5JMpcWa44LBll4Mld/F&#10;r1XQsymknuW78TafbjZ/P4dk/3lQ6v5ueF6ACDSEa/jSzrWCyVM6H6dw/hO/gFz9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qF3RdskAAADfAAAADwAAAAAAAAAAAAAAAACYAgAA&#10;ZHJzL2Rvd25yZXYueG1sUEsFBgAAAAAEAAQA9QAAAI4DAAAAAA==&#10;" path="m,l1350518,r,9144l,9144,,e" fillcolor="black" stroked="f" strokeweight="0">
                  <v:path arrowok="t" textboxrect="0,0,1350518,9144"/>
                </v:shape>
                <v:shape id="Shape 531942" o:spid="_x0000_s3822" style="position:absolute;left:18077;top:2289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07bcgA&#10;AADfAAAADwAAAGRycy9kb3ducmV2LnhtbESPQWvCQBSE74X+h+UVequbWFNqdBUVBMWTaQ96e2Sf&#10;STD7NmZXE/+9KxR6HGbmG2Y6700tbtS6yrKCeBCBIM6trrhQ8Puz/vgG4TyyxtoyKbiTg/ns9WWK&#10;qbYd7+mW+UIECLsUFZTeN6mULi/JoBvYhjh4J9sa9EG2hdQtdgFuajmMoi9psOKwUGJDq5Lyc3Y1&#10;Cs7xSSbX3Xax6bNL0XTLZHu4HJV6f+sXExCeev8f/mtvtILkMx6PhvD8E76AnD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BXTttyAAAAN8AAAAPAAAAAAAAAAAAAAAAAJgCAABk&#10;cnMvZG93bnJldi54bWxQSwUGAAAAAAQABAD1AAAAjQMAAAAA&#10;" path="m,l9144,r,9144l,9144,,e" fillcolor="black" stroked="f" strokeweight="0">
                  <v:path arrowok="t" textboxrect="0,0,9144,9144"/>
                </v:shape>
                <v:shape id="Shape 531943" o:spid="_x0000_s3823" style="position:absolute;left:18138;top:22899;width:19941;height:91;visibility:visible;mso-wrap-style:square;v-text-anchor:top" coordsize="199402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UU+8YA&#10;AADfAAAADwAAAGRycy9kb3ducmV2LnhtbESPS2sCMRSF94X+h3ALbkQzPupjNEoRhK6KTgVxd0nu&#10;POjkZphEHf99UxC6PJzHx1lvO1uLG7W+cqxgNExAEGtnKi4UnL73gwUIH5AN1o5JwYM8bDevL2tM&#10;jbvzkW5ZKEQcYZ+igjKEJpXS65Is+qFriKOXu9ZiiLItpGnxHsdtLcdJMpMWK46EEhvalaR/squN&#10;3H6uz4sDz/FL909nMpccsVGq99Z9rEAE6sJ/+Nn+NAreJ6PldAJ/f+IXkJ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gUU+8YAAADfAAAADwAAAAAAAAAAAAAAAACYAgAAZHJz&#10;L2Rvd25yZXYueG1sUEsFBgAAAAAEAAQA9QAAAIsDAAAAAA==&#10;" path="m,l1994027,r,9144l,9144,,e" fillcolor="black" stroked="f" strokeweight="0">
                  <v:path arrowok="t" textboxrect="0,0,1994027,9144"/>
                </v:shape>
                <v:shape id="Shape 531944" o:spid="_x0000_s3824" style="position:absolute;left:38079;top:2289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gGgsgA&#10;AADfAAAADwAAAGRycy9kb3ducmV2LnhtbESPQWvCQBSE7wX/w/IEb3UTa8SmrqIFQenJ6KG9PbLP&#10;JJh9G7Orif/eLRR6HGbmG2ax6k0t7tS6yrKCeByBIM6trrhQcDpuX+cgnEfWWFsmBQ9ysFoOXhaY&#10;atvxge6ZL0SAsEtRQel9k0rp8pIMurFtiIN3tq1BH2RbSN1iF+CmlpMomkmDFYeFEhv6LCm/ZDej&#10;4BKfZXL72q93fXYtmm6T7L+vP0qNhv36A4Sn3v+H/9o7rSB5i9+nU/j9E76AXD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h+AaCyAAAAN8AAAAPAAAAAAAAAAAAAAAAAJgCAABk&#10;cnMvZG93bnJldi54bWxQSwUGAAAAAAQABAD1AAAAjQMAAAAA&#10;" path="m,l9144,r,9144l,9144,,e" fillcolor="black" stroked="f" strokeweight="0">
                  <v:path arrowok="t" textboxrect="0,0,9144,9144"/>
                </v:shape>
                <v:shape id="Shape 531945" o:spid="_x0000_s3825" style="position:absolute;left:38140;top:22899;width:20092;height:91;visibility:visible;mso-wrap-style:square;v-text-anchor:top" coordsize="200926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MPSskA&#10;AADfAAAADwAAAGRycy9kb3ducmV2LnhtbESPT2vCQBTE74LfYXlCb7qxTcRGVynagoVe/ENLb4/s&#10;Mwlm34bdbUz99N1CocdhZn7DLNe9aURHzteWFUwnCQjiwuqaSwWn48t4DsIHZI2NZVLwTR7Wq+Fg&#10;ibm2V95TdwiliBD2OSqoQmhzKX1RkUE/sS1x9M7WGQxRulJqh9cIN428T5KZNFhzXKiwpU1FxeXw&#10;ZRSkryf6fJuF5zS7bZN54+R793FW6m7UPy1ABOrDf/ivvdMKsofpY5rB75/4BeTqB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BJMPSskAAADfAAAADwAAAAAAAAAAAAAAAACYAgAA&#10;ZHJzL2Rvd25yZXYueG1sUEsFBgAAAAAEAAQA9QAAAI4DAAAAAA==&#10;" path="m,l2009267,r,9144l,9144,,e" fillcolor="black" stroked="f" strokeweight="0">
                  <v:path arrowok="t" textboxrect="0,0,2009267,9144"/>
                </v:shape>
                <v:shape id="Shape 531946" o:spid="_x0000_s3826" style="position:absolute;left:58231;top:2289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Y9bsgA&#10;AADfAAAADwAAAGRycy9kb3ducmV2LnhtbESPQWvCQBSE7wX/w/IEb3UT24hNXUULguLJ6KG9PbLP&#10;JJh9G7OrSf99tyB4HGbmG2a+7E0t7tS6yrKCeByBIM6trrhQcDpuXmcgnEfWWFsmBb/kYLkYvMwx&#10;1bbjA90zX4gAYZeigtL7JpXS5SUZdGPbEAfvbFuDPsi2kLrFLsBNLSdRNJUGKw4LJTb0VVJ+yW5G&#10;wSU+y+S23622fXYtmm6d7L6vP0qNhv3qE4Sn3j/Dj/ZWK0je4o/3Kfz/CV9ALv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Zj1uyAAAAN8AAAAPAAAAAAAAAAAAAAAAAJgCAABk&#10;cnMvZG93bnJldi54bWxQSwUGAAAAAAQABAD1AAAAjQMAAAAA&#10;" path="m,l9144,r,9144l,9144,,e" fillcolor="black" stroked="f" strokeweight="0">
                  <v:path arrowok="t" textboxrect="0,0,9144,9144"/>
                </v:shape>
                <v:shape id="Shape 531947" o:spid="_x0000_s3827" style="position:absolute;left:58292;top:22899;width:21617;height:91;visibility:visible;mso-wrap-style:square;v-text-anchor:top" coordsize="216166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U0KMgA&#10;AADfAAAADwAAAGRycy9kb3ducmV2LnhtbESPQWsCMRSE74X+h/AEL0WzVq12NUpRhN7ErS0eH5vX&#10;3aWblyWJuvrrjVDwOMzMN8x82ZpanMj5yrKCQT8BQZxbXXGhYP+16U1B+ICssbZMCi7kYbl4fppj&#10;qu2Zd3TKQiEihH2KCsoQmlRKn5dk0PdtQxy9X+sMhihdIbXDc4SbWr4myZs0WHFcKLGhVUn5X3Y0&#10;Cl74uv1hPVn7S6h2mdsctsPvkVLdTvsxAxGoDY/wf/tTKxgPB++jCdz/xC8gF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ZRTQoyAAAAN8AAAAPAAAAAAAAAAAAAAAAAJgCAABk&#10;cnMvZG93bnJldi54bWxQSwUGAAAAAAQABAD1AAAAjQMAAAAA&#10;" path="m,l2161667,r,9144l,9144,,e" fillcolor="black" stroked="f" strokeweight="0">
                  <v:path arrowok="t" textboxrect="0,0,2161667,9144"/>
                </v:shape>
                <v:shape id="Shape 531948" o:spid="_x0000_s3828" style="position:absolute;left:79909;top:2289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UMh8UA&#10;AADfAAAADwAAAGRycy9kb3ducmV2LnhtbERPTWvCQBC9C/6HZYTe6iZqSpu6igoFpSfTHvQ2ZMck&#10;mJ2N2dXEf+8eBI+P9z1f9qYWN2pdZVlBPI5AEOdWV1wo+P/7ef8E4TyyxtoyKbiTg+ViOJhjqm3H&#10;e7plvhAhhF2KCkrvm1RKl5dk0I1tQxy4k20N+gDbQuoWuxBuajmJog9psOLQUGJDm5Lyc3Y1Cs7x&#10;SSbX391q22eXounWye5wOSr1NupX3yA89f4lfrq3WkEyjb9mYXD4E76AX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tQyHxQAAAN8AAAAPAAAAAAAAAAAAAAAAAJgCAABkcnMv&#10;ZG93bnJldi54bWxQSwUGAAAAAAQABAD1AAAAigMAAAAA&#10;" path="m,l9144,r,9144l,9144,,e" fillcolor="black" stroked="f" strokeweight="0">
                  <v:path arrowok="t" textboxrect="0,0,9144,9144"/>
                </v:shape>
                <v:shape id="Shape 531949" o:spid="_x0000_s3829" style="position:absolute;left:79970;top:22899;width:17288;height:91;visibility:visible;mso-wrap-style:square;v-text-anchor:top" coordsize="172885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lUqMgA&#10;AADfAAAADwAAAGRycy9kb3ducmV2LnhtbESPQWvCQBSE7wX/w/IEL6VutFpM6ioiVERQaCr0+si+&#10;Jkuzb0N2jfHfu0Khx2FmvmGW697WoqPWG8cKJuMEBHHhtOFSwfnr42UBwgdkjbVjUnAjD+vV4GmJ&#10;mXZX/qQuD6WIEPYZKqhCaDIpfVGRRT92DXH0flxrMUTZllK3eI1wW8tpkrxJi4bjQoUNbSsqfvOL&#10;VbAob/rsTtOD2Zn8mXez9LsLR6VGw37zDiJQH/7Df+29VjB/naSzFB5/4heQq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xeVSoyAAAAN8AAAAPAAAAAAAAAAAAAAAAAJgCAABk&#10;cnMvZG93bnJldi54bWxQSwUGAAAAAAQABAD1AAAAjQMAAAAA&#10;" path="m,l1728851,r,9144l,9144,,e" fillcolor="black" stroked="f" strokeweight="0">
                  <v:path arrowok="t" textboxrect="0,0,1728851,9144"/>
                </v:shape>
                <v:shape id="Shape 531950" o:spid="_x0000_s3830" style="position:absolute;left:97258;top:2289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qWXMYA&#10;AADfAAAADwAAAGRycy9kb3ducmV2LnhtbESPzYrCMBSF9wO+Q7jC7Ma0Ix20GkUHBMXVVBe6uzTX&#10;ttjc1CbaztubheDycP745sve1OJBrassK4hHEQji3OqKCwXHw+ZrAsJ5ZI21ZVLwTw6Wi8HHHFNt&#10;O/6jR+YLEUbYpaig9L5JpXR5SQbdyDbEwbvY1qAPsi2kbrEL46aW31H0Iw1WHB5KbOi3pPya3Y2C&#10;a3yRyX2/W2377FY03TrZnW5npT6H/WoGwlPv3+FXe6sVJON4mgSCwBNYQC6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xqWXMYAAADfAAAADwAAAAAAAAAAAAAAAACYAgAAZHJz&#10;L2Rvd25yZXYueG1sUEsFBgAAAAAEAAQA9QAAAIsDAAAAAA==&#10;" path="m,l9144,r,9144l,9144,,e" fillcolor="black" stroked="f" strokeweight="0">
                  <v:path arrowok="t" textboxrect="0,0,9144,9144"/>
                </v:shape>
                <v:shape id="Shape 531951" o:spid="_x0000_s3831" style="position:absolute;top:22959;width:91;height:7044;visibility:visible;mso-wrap-style:square;v-text-anchor:top" coordsize="9144,7043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m/osgA&#10;AADfAAAADwAAAGRycy9kb3ducmV2LnhtbESPQWvCQBSE74X+h+UVequbRBSNrlKqQrEg1CpeH9ln&#10;Nph9G7LbJP33bqHQ4zAz3zDL9WBr0VHrK8cK0lECgrhwuuJSwelr9zID4QOyxtoxKfghD+vV48MS&#10;c+16/qTuGEoRIexzVGBCaHIpfWHIoh+5hjh6V9daDFG2pdQt9hFua5klyVRarDguGGzozVBxO35b&#10;BTN9+ejn1zFNs2yzPXRydzP7s1LPT8PrAkSgIfyH/9rvWsFknM4nKfz+iV9Aru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6qb+iyAAAAN8AAAAPAAAAAAAAAAAAAAAAAJgCAABk&#10;cnMvZG93bnJldi54bWxQSwUGAAAAAAQABAD1AAAAjQMAAAAA&#10;" path="m,l9144,r,704393l,704393,,e" fillcolor="black" stroked="f" strokeweight="0">
                  <v:path arrowok="t" textboxrect="0,0,9144,704393"/>
                </v:shape>
                <v:shape id="Shape 531952" o:spid="_x0000_s3832" style="position:absolute;left:4511;top:22959;width:91;height:7044;visibility:visible;mso-wrap-style:square;v-text-anchor:top" coordsize="9144,7043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sh1ccA&#10;AADfAAAADwAAAGRycy9kb3ducmV2LnhtbESPQWvCQBSE74L/YXlCb3VjRNHoKqWtUCwItYrXR/aZ&#10;DWbfhuw2Sf+9Wyh4HGbmG2a97W0lWmp86VjBZJyAIM6dLrlQcPrePS9A+ICssXJMCn7Jw3YzHKwx&#10;067jL2qPoRARwj5DBSaEOpPS54Ys+rGriaN3dY3FEGVTSN1gF+G2kmmSzKXFkuOCwZpeDeW3449V&#10;sNCXz255ndI8Td/eD63c3cz+rNTTqH9ZgQjUh0f4v/2hFcymk+Ushb8/8QvIz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p7IdXHAAAA3wAAAA8AAAAAAAAAAAAAAAAAmAIAAGRy&#10;cy9kb3ducmV2LnhtbFBLBQYAAAAABAAEAPUAAACMAwAAAAA=&#10;" path="m,l9144,r,704393l,704393,,e" fillcolor="black" stroked="f" strokeweight="0">
                  <v:path arrowok="t" textboxrect="0,0,9144,704393"/>
                </v:shape>
                <v:shape id="Shape 531953" o:spid="_x0000_s3833" style="position:absolute;left:18077;top:22959;width:92;height:7044;visibility:visible;mso-wrap-style:square;v-text-anchor:top" coordsize="9144,7043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eETsgA&#10;AADfAAAADwAAAGRycy9kb3ducmV2LnhtbESPQWvCQBSE70L/w/IKvdWNCYqmrlKqQlEQalt6fWSf&#10;2WD2bchuk/Tfu0LB4zAz3zDL9WBr0VHrK8cKJuMEBHHhdMWlgq/P3fMchA/IGmvHpOCPPKxXD6Ml&#10;5tr1/EHdKZQiQtjnqMCE0ORS+sKQRT92DXH0zq61GKJsS6lb7CPc1jJNkpm0WHFcMNjQm6Hicvq1&#10;Cub659AvzhnN0nSzPXZydzH7b6WeHofXFxCBhnAP/7fftYJpNllMM7j9iV9Arq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lN4ROyAAAAN8AAAAPAAAAAAAAAAAAAAAAAJgCAABk&#10;cnMvZG93bnJldi54bWxQSwUGAAAAAAQABAD1AAAAjQMAAAAA&#10;" path="m,l9144,r,704393l,704393,,e" fillcolor="black" stroked="f" strokeweight="0">
                  <v:path arrowok="t" textboxrect="0,0,9144,704393"/>
                </v:shape>
                <v:shape id="Shape 531954" o:spid="_x0000_s3834" style="position:absolute;left:38079;top:22959;width:91;height:7044;visibility:visible;mso-wrap-style:square;v-text-anchor:top" coordsize="9144,7043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4cOsgA&#10;AADfAAAADwAAAGRycy9kb3ducmV2LnhtbESPQWvCQBSE70L/w/IKvenGWEVTVylaoSgUaiteH9ln&#10;Nph9G7LbJP333YLgcZiZb5jlureVaKnxpWMF41ECgjh3uuRCwffXbjgH4QOyxsoxKfglD+vVw2CJ&#10;mXYdf1J7DIWIEPYZKjAh1JmUPjdk0Y9cTRy9i2sshiibQuoGuwi3lUyTZCYtlhwXDNa0MZRfjz9W&#10;wVyfD93iMqFZmm7fPlq5u5r9Samnx/71BUSgPtzDt/a7VjCdjBfTZ/j/E7+AXP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q3hw6yAAAAN8AAAAPAAAAAAAAAAAAAAAAAJgCAABk&#10;cnMvZG93bnJldi54bWxQSwUGAAAAAAQABAD1AAAAjQMAAAAA&#10;" path="m,l9144,r,704393l,704393,,e" fillcolor="black" stroked="f" strokeweight="0">
                  <v:path arrowok="t" textboxrect="0,0,9144,704393"/>
                </v:shape>
                <v:shape id="Shape 531955" o:spid="_x0000_s3835" style="position:absolute;left:58231;top:22959;width:91;height:7044;visibility:visible;mso-wrap-style:square;v-text-anchor:top" coordsize="9144,7043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K5ocgA&#10;AADfAAAADwAAAGRycy9kb3ducmV2LnhtbESPQWvCQBSE70L/w/IKvdWNkYimrlKqQlEQalt6fWSf&#10;2WD2bchuk/Tfu0LB4zAz3zDL9WBr0VHrK8cKJuMEBHHhdMWlgq/P3fMchA/IGmvHpOCPPKxXD6Ml&#10;5tr1/EHdKZQiQtjnqMCE0ORS+sKQRT92DXH0zq61GKJsS6lb7CPc1jJNkpm0WHFcMNjQm6Hicvq1&#10;Cub659AvzlOapelme+zk7mL230o9PQ6vLyACDeEe/m+/awXZdLLIMrj9iV9Arq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FkrmhyAAAAN8AAAAPAAAAAAAAAAAAAAAAAJgCAABk&#10;cnMvZG93bnJldi54bWxQSwUGAAAAAAQABAD1AAAAjQMAAAAA&#10;" path="m,l9144,r,704393l,704393,,e" fillcolor="black" stroked="f" strokeweight="0">
                  <v:path arrowok="t" textboxrect="0,0,9144,704393"/>
                </v:shape>
                <v:shape id="Shape 531956" o:spid="_x0000_s3836" style="position:absolute;left:79909;top:22959;width:91;height:7044;visibility:visible;mso-wrap-style:square;v-text-anchor:top" coordsize="9144,7043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UAn1sgA&#10;AADfAAAADwAAAGRycy9kb3ducmV2LnhtbESPQWvCQBSE70L/w/IKvdWNEYOmrlKqQlEQalt6fWSf&#10;2WD2bchuk/Tfu0LB4zAz3zDL9WBr0VHrK8cKJuMEBHHhdMWlgq/P3fMchA/IGmvHpOCPPKxXD6Ml&#10;5tr1/EHdKZQiQtjnqMCE0ORS+sKQRT92DXH0zq61GKJsS6lb7CPc1jJNkkxarDguGGzozVBxOf1a&#10;BXP9c+gX5yllabrZHju5u5j9t1JPj8PrC4hAQ7iH/9vvWsFsOlnMMrj9iV9Arq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1QCfWyAAAAN8AAAAPAAAAAAAAAAAAAAAAAJgCAABk&#10;cnMvZG93bnJldi54bWxQSwUGAAAAAAQABAD1AAAAjQMAAAAA&#10;" path="m,l9144,r,704393l,704393,,e" fillcolor="black" stroked="f" strokeweight="0">
                  <v:path arrowok="t" textboxrect="0,0,9144,704393"/>
                </v:shape>
                <v:shape id="Shape 531957" o:spid="_x0000_s3837" style="position:absolute;left:97258;top:22959;width:92;height:7044;visibility:visible;mso-wrap-style:square;v-text-anchor:top" coordsize="9144,7043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yCTckA&#10;AADfAAAADwAAAGRycy9kb3ducmV2LnhtbESP3WrCQBSE74W+w3KE3tWNEa1GVylaobRQqD94e8ge&#10;s8Hs2ZDdJunbdwsFL4eZ+YZZbXpbiZYaXzpWMB4lIIhzp0suFJyO+6c5CB+QNVaOScEPedisHwYr&#10;zLTr+IvaQyhEhLDPUIEJoc6k9Lkhi37kauLoXV1jMUTZFFI32EW4rWSaJDNpseS4YLCmraH8dvi2&#10;Cub68tEtrhOapenu9bOV+5t5Pyv1OOxfliAC9eEe/m+/aQXTyXgxfYa/P/ELyP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mgyCTckAAADfAAAADwAAAAAAAAAAAAAAAACYAgAA&#10;ZHJzL2Rvd25yZXYueG1sUEsFBgAAAAAEAAQA9QAAAI4DAAAAAA==&#10;" path="m,l9144,r,704393l,704393,,e" fillcolor="black" stroked="f" strokeweight="0">
                  <v:path arrowok="t" textboxrect="0,0,9144,704393"/>
                </v:shape>
                <v:shape id="Shape 531958" o:spid="_x0000_s3838" style="position:absolute;top:30003;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yaWsQA&#10;AADfAAAADwAAAGRycy9kb3ducmV2LnhtbERPTYvCMBC9L/gfwgh7W9OudNFqFF0QFE9bPehtaMa2&#10;2ExqE23335uD4PHxvufL3tTiQa2rLCuIRxEI4tzqigsFx8PmawLCeWSNtWVS8E8OlovBxxxTbTv+&#10;o0fmCxFC2KWooPS+SaV0eUkG3cg2xIG72NagD7AtpG6xC+Gmlt9R9CMNVhwaSmzot6T8mt2Ngmt8&#10;kcl9v1tt++xWNN062Z1uZ6U+h/1qBsJT79/il3urFSTjeJqEweFP+AJy8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VsmlrEAAAA3wAAAA8AAAAAAAAAAAAAAAAAmAIAAGRycy9k&#10;b3ducmV2LnhtbFBLBQYAAAAABAAEAPUAAACJAwAAAAA=&#10;" path="m,l9144,r,9144l,9144,,e" fillcolor="black" stroked="f" strokeweight="0">
                  <v:path arrowok="t" textboxrect="0,0,9144,9144"/>
                </v:shape>
                <v:shape id="Shape 531959" o:spid="_x0000_s3839" style="position:absolute;left:4511;top:30003;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A/wccA&#10;AADfAAAADwAAAGRycy9kb3ducmV2LnhtbESPQWvCQBSE7wX/w/KE3uomSopGV1FBUHpq6kFvj+wz&#10;CWbfxuxq0n/fFYQeh5n5hlmselOLB7WusqwgHkUgiHOrKy4UHH92H1MQziNrrC2Tgl9ysFoO3haY&#10;atvxNz0yX4gAYZeigtL7JpXS5SUZdCPbEAfvYluDPsi2kLrFLsBNLcdR9CkNVhwWSmxoW1J+ze5G&#10;wTW+yOT+dVjv++xWNN0mOZxuZ6Xeh/16DsJT7//Dr/ZeK0gm8SyZwfNP+AJy+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ogP8HHAAAA3wAAAA8AAAAAAAAAAAAAAAAAmAIAAGRy&#10;cy9kb3ducmV2LnhtbFBLBQYAAAAABAAEAPUAAACMAwAAAAA=&#10;" path="m,l9144,r,9144l,9144,,e" fillcolor="black" stroked="f" strokeweight="0">
                  <v:path arrowok="t" textboxrect="0,0,9144,9144"/>
                </v:shape>
                <v:shape id="Shape 531960" o:spid="_x0000_s3840" style="position:absolute;left:4572;top:30003;width:13505;height:92;visibility:visible;mso-wrap-style:square;v-text-anchor:top" coordsize="13505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QojcgA&#10;AADfAAAADwAAAGRycy9kb3ducmV2LnhtbESPzU7CQBSF9ya8w+SSuJMpqA1WBgIkmIa4sbpweelc&#10;O42dO6UzlMLTMwsTlyfnL99iNdhG9NT52rGC6SQBQVw6XXOl4Otz9zAH4QOyxsYxKbiQh9VydLfA&#10;TLszf1BfhErEEfYZKjAhtJmUvjRk0U9cSxy9H9dZDFF2ldQdnuO4beQsSVJpseb4YLClraHytzhZ&#10;BT2bQup5vn96y9PN5no8JO/fB6Xux8P6FUSgIfyH/9q5VvD8OH1JI0HkiSwgl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MpCiNyAAAAN8AAAAPAAAAAAAAAAAAAAAAAJgCAABk&#10;cnMvZG93bnJldi54bWxQSwUGAAAAAAQABAD1AAAAjQMAAAAA&#10;" path="m,l1350518,r,9144l,9144,,e" fillcolor="black" stroked="f" strokeweight="0">
                  <v:path arrowok="t" textboxrect="0,0,1350518,9144"/>
                </v:shape>
                <v:shape id="Shape 531961" o:spid="_x0000_s3841" style="position:absolute;left:18077;top:30003;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5escA&#10;AADfAAAADwAAAGRycy9kb3ducmV2LnhtbESPQWvCQBSE70L/w/IK3nSTSqSNrmIFQenJ2EO9PbLP&#10;JJh9G7Orif/eLQgeh5n5hpkve1OLG7WusqwgHkcgiHOrKy4U/B42o08QziNrrC2Tgjs5WC7eBnNM&#10;te14T7fMFyJA2KWooPS+SaV0eUkG3dg2xME72dagD7ItpG6xC3BTy48omkqDFYeFEhtal5Sfs6tR&#10;cI5PMrn+7FbbPrsUTfed7P4uR6WG7/1qBsJT71/hZ3urFSST+Gsaw/+f8AXk4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o6+XrHAAAA3wAAAA8AAAAAAAAAAAAAAAAAmAIAAGRy&#10;cy9kb3ducmV2LnhtbFBLBQYAAAAABAAEAPUAAACMAwAAAAA=&#10;" path="m,l9144,r,9144l,9144,,e" fillcolor="black" stroked="f" strokeweight="0">
                  <v:path arrowok="t" textboxrect="0,0,9144,9144"/>
                </v:shape>
                <v:shape id="Shape 531962" o:spid="_x0000_s3842" style="position:absolute;left:18138;top:30003;width:19941;height:92;visibility:visible;mso-wrap-style:square;v-text-anchor:top" coordsize="199402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ztAMYA&#10;AADfAAAADwAAAGRycy9kb3ducmV2LnhtbESPS2vCQBSF94X+h+EW3IhOtNSmqaMUQeiqqBWCu8vM&#10;zYNm7oTMmKT/vlMQXB7O4+Ost6NtRE+drx0rWMwTEMTamZpLBefv/SwF4QOywcYxKfglD9vN48Ma&#10;M+MGPlJ/CqWII+wzVFCF0GZSel2RRT93LXH0CtdZDFF2pTQdDnHcNnKZJCtpseZIqLClXUX653S1&#10;kTstdJ4e+BW/9PSck7kUiK1Sk6fx4x1EoDHcw7f2p1Hw8rx4Wy3h/0/8AnLz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vztAMYAAADfAAAADwAAAAAAAAAAAAAAAACYAgAAZHJz&#10;L2Rvd25yZXYueG1sUEsFBgAAAAAEAAQA9QAAAIsDAAAAAA==&#10;" path="m,l1994027,r,9144l,9144,,e" fillcolor="black" stroked="f" strokeweight="0">
                  <v:path arrowok="t" textboxrect="0,0,1994027,9144"/>
                </v:shape>
                <v:shape id="Shape 531963" o:spid="_x0000_s3843" style="position:absolute;left:38079;top:30003;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TClscA&#10;AADfAAAADwAAAGRycy9kb3ducmV2LnhtbESPQWvCQBSE74L/YXmF3nQTJaKpq6hQUHoy9lBvj+wz&#10;CWbfxuxq0n/fLQgeh5n5hlmue1OLB7WusqwgHkcgiHOrKy4UfJ8+R3MQziNrrC2Tgl9ysF4NB0tM&#10;te34SI/MFyJA2KWooPS+SaV0eUkG3dg2xMG72NagD7ItpG6xC3BTy0kUzaTBisNCiQ3tSsqv2d0o&#10;uMYXmdy/Dpt9n92Kptsmh5/bWan3t37zAcJT71/hZ3uvFSTTeDGbwv+f8AXk6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WkwpbHAAAA3wAAAA8AAAAAAAAAAAAAAAAAmAIAAGRy&#10;cy9kb3ducmV2LnhtbFBLBQYAAAAABAAEAPUAAACMAwAAAAA=&#10;" path="m,l9144,r,9144l,9144,,e" fillcolor="black" stroked="f" strokeweight="0">
                  <v:path arrowok="t" textboxrect="0,0,9144,9144"/>
                </v:shape>
                <v:shape id="Shape 531964" o:spid="_x0000_s3844" style="position:absolute;left:38140;top:30003;width:20092;height:92;visibility:visible;mso-wrap-style:square;v-text-anchor:top" coordsize="200926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r2sckA&#10;AADfAAAADwAAAGRycy9kb3ducmV2LnhtbESPT2vCQBTE74LfYXlCb7qxjcFGVynagoVe/ENLb4/s&#10;Mwlm34bdbUz99N1CocdhZn7DLNe9aURHzteWFUwnCQjiwuqaSwWn48t4DsIHZI2NZVLwTR7Wq+Fg&#10;ibm2V95TdwiliBD2OSqoQmhzKX1RkUE/sS1x9M7WGQxRulJqh9cIN428T5JMGqw5LlTY0qai4nL4&#10;MgrS1xN9vmXhOZ3dtsm8cfK9+zgrdTfqnxYgAvXhP/zX3mkFs4fpY5bC75/4BeTqB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IGr2sckAAADfAAAADwAAAAAAAAAAAAAAAACYAgAA&#10;ZHJzL2Rvd25yZXYueG1sUEsFBgAAAAAEAAQA9QAAAI4DAAAAAA==&#10;" path="m,l2009267,r,9144l,9144,,e" fillcolor="black" stroked="f" strokeweight="0">
                  <v:path arrowok="t" textboxrect="0,0,2009267,9144"/>
                </v:shape>
                <v:shape id="Shape 531965" o:spid="_x0000_s3845" style="position:absolute;left:58231;top:30003;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H/eccA&#10;AADfAAAADwAAAGRycy9kb3ducmV2LnhtbESPQWvCQBSE70L/w/IK3nSTSqSNrmIFQenJ2EO9PbLP&#10;JJh9G7Orif/eLQgeh5n5hpkve1OLG7WusqwgHkcgiHOrKy4U/B42o08QziNrrC2Tgjs5WC7eBnNM&#10;te14T7fMFyJA2KWooPS+SaV0eUkG3dg2xME72dagD7ItpG6xC3BTy48omkqDFYeFEhtal5Sfs6tR&#10;cI5PMrn+7FbbPrsUTfed7P4uR6WG7/1qBsJT71/hZ3urFSST+GuawP+f8AXk4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UB/3nHAAAA3wAAAA8AAAAAAAAAAAAAAAAAmAIAAGRy&#10;cy9kb3ducmV2LnhtbFBLBQYAAAAABAAEAPUAAACMAwAAAAA=&#10;" path="m,l9144,r,9144l,9144,,e" fillcolor="black" stroked="f" strokeweight="0">
                  <v:path arrowok="t" textboxrect="0,0,9144,9144"/>
                </v:shape>
                <v:shape id="Shape 531966" o:spid="_x0000_s3846" style="position:absolute;left:58292;top:30003;width:21617;height:92;visibility:visible;mso-wrap-style:square;v-text-anchor:top" coordsize="216166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zN08gA&#10;AADfAAAADwAAAGRycy9kb3ducmV2LnhtbESPQWvCQBSE70L/w/IKvYhurDVq6irFIngTo5YeH9nX&#10;JDT7NuyuGvvr3UKhx2FmvmEWq8404kLO15YVjIYJCOLC6ppLBcfDZjAD4QOyxsYyKbiRh9XyobfA&#10;TNsr7+mSh1JECPsMFVQhtJmUvqjIoB/aljh6X9YZDFG6UmqH1wg3jXxOklQarDkuVNjSuqLiOz8b&#10;BX3+2X2wnr77W6j3udt87sanF6WeHru3VxCBuvAf/mtvtYLJeDRPU/j9E7+AX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9vM3TyAAAAN8AAAAPAAAAAAAAAAAAAAAAAJgCAABk&#10;cnMvZG93bnJldi54bWxQSwUGAAAAAAQABAD1AAAAjQMAAAAA&#10;" path="m,l2161667,r,9144l,9144,,e" fillcolor="black" stroked="f" strokeweight="0">
                  <v:path arrowok="t" textboxrect="0,0,2161667,9144"/>
                </v:shape>
                <v:shape id="Shape 531967" o:spid="_x0000_s3847" style="position:absolute;left:79909;top:30003;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ElcgA&#10;AADfAAAADwAAAGRycy9kb3ducmV2LnhtbESPQWvCQBSE74L/YXmCt7qJJWpTV9GCoPRk9NDeHtln&#10;Esy+jdnVpP++Wyh4HGbmG2a57k0tHtS6yrKCeBKBIM6trrhQcD7tXhYgnEfWWFsmBT/kYL0aDpaY&#10;atvxkR6ZL0SAsEtRQel9k0rp8pIMuoltiIN3sa1BH2RbSN1iF+CmltMomkmDFYeFEhv6KCm/Znej&#10;4BpfZHL/PGz2fXYrmm6bHL5u30qNR/3mHYSn3j/D/+29VpC8xm+zOfz9CV9Ar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an8SVyAAAAN8AAAAPAAAAAAAAAAAAAAAAAJgCAABk&#10;cnMvZG93bnJldi54bWxQSwUGAAAAAAQABAD1AAAAjQMAAAAA&#10;" path="m,l9144,r,9144l,9144,,e" fillcolor="black" stroked="f" strokeweight="0">
                  <v:path arrowok="t" textboxrect="0,0,9144,9144"/>
                </v:shape>
                <v:shape id="Shape 531968" o:spid="_x0000_s3848" style="position:absolute;left:79970;top:30003;width:17288;height:92;visibility:visible;mso-wrap-style:square;v-text-anchor:top" coordsize="172885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CtU8UA&#10;AADfAAAADwAAAGRycy9kb3ducmV2LnhtbERPXWvCMBR9F/Yfwh34MjRVt6KdUcZAEWGDVcHXS3Nt&#10;w5qb0sRa/715EHw8nO/lure16Kj1xrGCyTgBQVw4bbhUcDxsRnMQPiBrrB2Tght5WK9eBkvMtLvy&#10;H3V5KEUMYZ+hgiqEJpPSFxVZ9GPXEEfu7FqLIcK2lLrFawy3tZwmSSotGo4NFTb0XVHxn1+sgnl5&#10;00f3O92brcnfePu+OHXhR6nha//1CSJQH57ih3unFXzMJos0Do5/4heQq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gK1TxQAAAN8AAAAPAAAAAAAAAAAAAAAAAJgCAABkcnMv&#10;ZG93bnJldi54bWxQSwUGAAAAAAQABAD1AAAAigMAAAAA&#10;" path="m,l1728851,r,9144l,9144,,e" fillcolor="black" stroked="f" strokeweight="0">
                  <v:path arrowok="t" textboxrect="0,0,1728851,9144"/>
                </v:shape>
                <v:shape id="Shape 531969" o:spid="_x0000_s3849" style="position:absolute;left:97258;top:30003;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z1fMgA&#10;AADfAAAADwAAAGRycy9kb3ducmV2LnhtbESPQWvCQBSE70L/w/IK3swmlYimrmILBcWTsYf29sg+&#10;k2D2bcyuJv33XUHwOMzMN8xyPZhG3KhztWUFSRSDIC6srrlU8H38msxBOI+ssbFMCv7IwXr1Mlpi&#10;pm3PB7rlvhQBwi5DBZX3bSalKyoy6CLbEgfvZDuDPsiulLrDPsBNI9/ieCYN1hwWKmzps6LinF+N&#10;gnNykul1v9tsh/xStv1Huvu5/Co1fh027yA8Df4ZfrS3WkE6TRazBdz/hC8gV/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ETPV8yAAAAN8AAAAPAAAAAAAAAAAAAAAAAJgCAABk&#10;cnMvZG93bnJldi54bWxQSwUGAAAAAAQABAD1AAAAjQMAAAAA&#10;" path="m,l9144,r,9144l,9144,,e" fillcolor="black" stroked="f" strokeweight="0">
                  <v:path arrowok="t" textboxrect="0,0,9144,9144"/>
                </v:shape>
                <v:shape id="Shape 531970" o:spid="_x0000_s3850" style="position:absolute;top:30064;width:91;height:3506;visibility:visible;mso-wrap-style:square;v-text-anchor:top" coordsize="9144,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8KxMoA&#10;AADfAAAADwAAAGRycy9kb3ducmV2LnhtbESPy0rDQBSG90LfYTgFN9JOqrbGtNMiBS9gW2xa7PaQ&#10;Oblo5kzIjE306Z2F4PLnv/EtVr2pxZlaV1lWMBlHIIgzqysuFBwPj6MYhPPIGmvLpOCbHKyWg4sF&#10;Jtp2vKdz6gsRRtglqKD0vkmkdFlJBt3YNsTBy21r0AfZFlK32IVxU8vrKJpJgxWHhxIbWpeUfaZf&#10;RkGeX8Wvb37dbU63z9v33dMhjT9+lLoc9g9zEJ56/x/+a79oBdObyf1dIAg8gQXk8hcAAP//AwBQ&#10;SwECLQAUAAYACAAAACEA8PeKu/0AAADiAQAAEwAAAAAAAAAAAAAAAAAAAAAAW0NvbnRlbnRfVHlw&#10;ZXNdLnhtbFBLAQItABQABgAIAAAAIQAx3V9h0gAAAI8BAAALAAAAAAAAAAAAAAAAAC4BAABfcmVs&#10;cy8ucmVsc1BLAQItABQABgAIAAAAIQAzLwWeQQAAADkAAAAQAAAAAAAAAAAAAAAAACkCAABkcnMv&#10;c2hhcGV4bWwueG1sUEsBAi0AFAAGAAgAAAAhACxfCsTKAAAA3wAAAA8AAAAAAAAAAAAAAAAAmAIA&#10;AGRycy9kb3ducmV2LnhtbFBLBQYAAAAABAAEAPUAAACPAwAAAAA=&#10;" path="m,l9144,r,350520l,350520,,e" fillcolor="black" stroked="f" strokeweight="0">
                  <v:path arrowok="t" textboxrect="0,0,9144,350520"/>
                </v:shape>
                <v:shape id="Shape 531971" o:spid="_x0000_s3851" style="position:absolute;left:4511;top:30064;width:91;height:3506;visibility:visible;mso-wrap-style:square;v-text-anchor:top" coordsize="9144,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OvX8wA&#10;AADfAAAADwAAAGRycy9kb3ducmV2LnhtbESPW0vDQBSE3wX/w3IEX4rdxHqJsdtSCtqCFzQVfT1k&#10;Ty42ezZkt03sr3eFgo/DzHzDTOeDacSeOldbVhCPIxDEudU1lwo+Ng8XCQjnkTU2lknBDzmYz05P&#10;pphq2/M77TNfigBhl6KCyvs2ldLlFRl0Y9sSB6+wnUEfZFdK3WEf4KaRl1F0Iw3WHBYqbGlZUb7N&#10;dkZBUYySpze/7J+/rlYvn6+Pmyz5Pih1fjYs7kF4Gvx/+NheawXXk/juNoa/P+ELyNkv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QxOvX8wAAADfAAAADwAAAAAAAAAAAAAAAACY&#10;AgAAZHJzL2Rvd25yZXYueG1sUEsFBgAAAAAEAAQA9QAAAJEDAAAAAA==&#10;" path="m,l9144,r,350520l,350520,,e" fillcolor="black" stroked="f" strokeweight="0">
                  <v:path arrowok="t" textboxrect="0,0,9144,350520"/>
                </v:shape>
                <v:shape id="Shape 531972" o:spid="_x0000_s3852" style="position:absolute;left:4572;top:33570;width:13505;height:91;visibility:visible;mso-wrap-style:square;v-text-anchor:top" coordsize="13505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OFvMkA&#10;AADfAAAADwAAAGRycy9kb3ducmV2LnhtbESPQU/CQBSE7yb+h80z8SZbEAErCxETSUO8UDhwfHSf&#10;3cbu29pdS/HXuyQmHCcz801mvuxtLTpqfeVYwXCQgCAunK64VLDfvT/MQPiArLF2TArO5GG5uL2Z&#10;Y6rdibfU5aEUEcI+RQUmhCaV0heGLPqBa4ij9+laiyHKtpS6xVOE21qOkmQiLVYcFww29Gao+Mp/&#10;rIKOTS71LNuM19lktfr9PiYfh6NS93f96wuIQH24hv/bmVbw9Dh8no7g8id+Abn4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luOFvMkAAADfAAAADwAAAAAAAAAAAAAAAACYAgAA&#10;ZHJzL2Rvd25yZXYueG1sUEsFBgAAAAAEAAQA9QAAAI4DAAAAAA==&#10;" path="m,l1350518,r,9144l,9144,,e" fillcolor="black" stroked="f" strokeweight="0">
                  <v:path arrowok="t" textboxrect="0,0,1350518,9144"/>
                </v:shape>
                <v:shape id="Shape 531973" o:spid="_x0000_s3853" style="position:absolute;left:18077;top:30064;width:92;height:3506;visibility:visible;mso-wrap-style:square;v-text-anchor:top" coordsize="9144,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2Us8wA&#10;AADfAAAADwAAAGRycy9kb3ducmV2LnhtbESP3UrDQBSE7wXfYTmCN6Xd1GobY7dFCmqhttRU9PaQ&#10;PfnR7NmQXZvo07tCwcthZr5h5sve1OJIrassKxiPIhDEmdUVFwpeDw/DGITzyBpry6TgmxwsF+dn&#10;c0y07fiFjqkvRICwS1BB6X2TSOmykgy6kW2Ig5fb1qAPsi2kbrELcFPLqyiaSoMVh4USG1qVlH2m&#10;X0ZBng/izd6vuuf366ft2+7xkMYfP0pdXvT3dyA89f4/fGqvtYKbyfh2NoG/P+ELyMUv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3I2Us8wAAADfAAAADwAAAAAAAAAAAAAAAACY&#10;AgAAZHJzL2Rvd25yZXYueG1sUEsFBgAAAAAEAAQA9QAAAJEDAAAAAA==&#10;" path="m,l9144,r,350520l,350520,,e" fillcolor="black" stroked="f" strokeweight="0">
                  <v:path arrowok="t" textboxrect="0,0,9144,350520"/>
                </v:shape>
                <v:shape id="Shape 531974" o:spid="_x0000_s3854" style="position:absolute;left:18077;top:3357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5TMP8gA&#10;AADfAAAADwAAAGRycy9kb3ducmV2LnhtbESPQWvCQBSE74X+h+UVvNVNatNqdBUrCIqnph709sg+&#10;k2D2bcyuJv33rlDocZiZb5jZoje1uFHrKssK4mEEgji3uuJCwf5n/ToG4TyyxtoyKfglB4v589MM&#10;U207/qZb5gsRIOxSVFB636RSurwkg25oG+LgnWxr0AfZFlK32AW4qeVbFH1IgxWHhRIbWpWUn7Or&#10;UXCOTzK57rbLTZ9diqb7SraHy1GpwUu/nILw1Pv/8F97oxUko3jy+Q6PP+ELyPk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vlMw/yAAAAN8AAAAPAAAAAAAAAAAAAAAAAJgCAABk&#10;cnMvZG93bnJldi54bWxQSwUGAAAAAAQABAD1AAAAjQMAAAAA&#10;" path="m,l9144,r,9144l,9144,,e" fillcolor="black" stroked="f" strokeweight="0">
                  <v:path arrowok="t" textboxrect="0,0,9144,9144"/>
                </v:shape>
                <v:shape id="Shape 531975" o:spid="_x0000_s3855" style="position:absolute;left:18138;top:33570;width:19941;height:91;visibility:visible;mso-wrap-style:square;v-text-anchor:top" coordsize="199402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zjqcYA&#10;AADfAAAADwAAAGRycy9kb3ducmV2LnhtbESPS2vCQBSF9wX/w3CFbqROVKyaOooIha5KawPB3WXm&#10;5kEzd0JmTNJ/7xQKXR7O4+Psj6NtRE+drx0rWMwTEMTamZpLBdnX69MWhA/IBhvHpOCHPBwPk4c9&#10;psYN/En9JZQijrBPUUEVQptK6XVFFv3ctcTRK1xnMUTZldJ0OMRx28hlkjxLizVHQoUtnSvS35eb&#10;jdxZofPtB2/wXc+ynMy1QGyVepyOpxcQgcbwH/5rvxkF69Vit1nD75/4BeTh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MzjqcYAAADfAAAADwAAAAAAAAAAAAAAAACYAgAAZHJz&#10;L2Rvd25yZXYueG1sUEsFBgAAAAAEAAQA9QAAAIsDAAAAAA==&#10;" path="m,l1994027,r,9144l,9144,,e" fillcolor="black" stroked="f" strokeweight="0">
                  <v:path arrowok="t" textboxrect="0,0,1994027,9144"/>
                </v:shape>
                <v:shape id="Shape 531976" o:spid="_x0000_s3856" style="position:absolute;left:38079;top:30064;width:91;height:3506;visibility:visible;mso-wrap-style:square;v-text-anchor:top" coordsize="9144,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o3K8wA&#10;AADfAAAADwAAAGRycy9kb3ducmV2LnhtbESP3UrDQBSE7wXfYTmCN9JuWrWNsdtSClpBW2oqenvI&#10;nvxo9mzIrk306d1CwcthZr5hZove1OJArassKxgNIxDEmdUVFwre9g+DGITzyBpry6Tghxws5udn&#10;M0y07fiVDqkvRICwS1BB6X2TSOmykgy6oW2Ig5fb1qAPsi2kbrELcFPLcRRNpMGKw0KJDa1Kyr7S&#10;b6Mgz6/i551fdS8fN+vN+/Zxn8afv0pdXvTLexCeev8fPrWftILb69HddALHP+ELyPkf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zPo3K8wAAADfAAAADwAAAAAAAAAAAAAAAACY&#10;AgAAZHJzL2Rvd25yZXYueG1sUEsFBgAAAAAEAAQA9QAAAJEDAAAAAA==&#10;" path="m,l9144,r,350520l,350520,,e" fillcolor="black" stroked="f" strokeweight="0">
                  <v:path arrowok="t" textboxrect="0,0,9144,350520"/>
                </v:shape>
                <v:shape id="Shape 531977" o:spid="_x0000_s3857" style="position:absolute;left:38079;top:3357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ZSSMgA&#10;AADfAAAADwAAAGRycy9kb3ducmV2LnhtbESPQWvCQBSE74L/YXmCN93EkmpTV9GCoPRk9NDeHtln&#10;Esy+jdnVpP++Wyh4HGbmG2a57k0tHtS6yrKCeBqBIM6trrhQcD7tJgsQziNrrC2Tgh9ysF4NB0tM&#10;te34SI/MFyJA2KWooPS+SaV0eUkG3dQ2xMG72NagD7ItpG6xC3BTy1kUvUqDFYeFEhv6KCm/Znej&#10;4BpfZHL/PGz2fXYrmm6bHL5u30qNR/3mHYSn3j/D/+29VpC8xG/zOfz9CV9Ar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fRlJIyAAAAN8AAAAPAAAAAAAAAAAAAAAAAJgCAABk&#10;cnMvZG93bnJldi54bWxQSwUGAAAAAAQABAD1AAAAjQMAAAAA&#10;" path="m,l9144,r,9144l,9144,,e" fillcolor="black" stroked="f" strokeweight="0">
                  <v:path arrowok="t" textboxrect="0,0,9144,9144"/>
                </v:shape>
                <v:shape id="Shape 531978" o:spid="_x0000_s3858" style="position:absolute;left:38140;top:33570;width:20092;height:91;visibility:visible;mso-wrap-style:square;v-text-anchor:top" coordsize="200926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5qacYA&#10;AADfAAAADwAAAGRycy9kb3ducmV2LnhtbERPy2rCQBTdF/yH4QrdNROtWo2OIn2AghuttLi7ZK5J&#10;MHMnzExj2q/vLASXh/NerDpTi5acrywrGCQpCOLc6ooLBcfPj6cpCB+QNdaWScEveVgtew8LzLS9&#10;8p7aQyhEDGGfoYIyhCaT0uclGfSJbYgjd7bOYIjQFVI7vMZwU8thmk6kwYpjQ4kNvZaUXw4/RsFo&#10;e6TTbhLeR+O/t3RaO/nVfp+Veux36zmIQF24i2/ujVYwfh7MXuLg+Cd+Abn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P5qacYAAADfAAAADwAAAAAAAAAAAAAAAACYAgAAZHJz&#10;L2Rvd25yZXYueG1sUEsFBgAAAAAEAAQA9QAAAIsDAAAAAA==&#10;" path="m,l2009267,r,9144l,9144,,e" fillcolor="black" stroked="f" strokeweight="0">
                  <v:path arrowok="t" textboxrect="0,0,2009267,9144"/>
                </v:shape>
                <v:shape id="Shape 531979" o:spid="_x0000_s3859" style="position:absolute;left:58231;top:30064;width:91;height:3506;visibility:visible;mso-wrap-style:square;v-text-anchor:top" coordsize="9144,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WjWcwA&#10;AADfAAAADwAAAGRycy9kb3ducmV2LnhtbESPW0vDQBSE3wX/w3IEX0q7qZc2jd2WUvAC2lJT0ddD&#10;9uRis2dDdm2iv94VCj4OM/MNM1/2phZHal1lWcF4FIEgzqyuuFDwtr8fxiCcR9ZYWyYF3+RguTg/&#10;m2OibcevdEx9IQKEXYIKSu+bREqXlWTQjWxDHLzctgZ9kG0hdYtdgJtaXkXRRBqsOCyU2NC6pOyQ&#10;fhkFeT6In3d+3b183Dxu3rcP+zT+/FHq8qJf3YHw1Pv/8Kn9pBXcXo9n0xn8/QlfQC5+AQAA//8D&#10;AFBLAQItABQABgAIAAAAIQDw94q7/QAAAOIBAAATAAAAAAAAAAAAAAAAAAAAAABbQ29udGVudF9U&#10;eXBlc10ueG1sUEsBAi0AFAAGAAgAAAAhADHdX2HSAAAAjwEAAAsAAAAAAAAAAAAAAAAALgEAAF9y&#10;ZWxzLy5yZWxzUEsBAi0AFAAGAAgAAAAhADMvBZ5BAAAAOQAAABAAAAAAAAAAAAAAAAAAKQIAAGRy&#10;cy9zaGFwZXhtbC54bWxQSwECLQAUAAYACAAAACEAvWWjWcwAAADfAAAADwAAAAAAAAAAAAAAAACY&#10;AgAAZHJzL2Rvd25yZXYueG1sUEsFBgAAAAAEAAQA9QAAAJEDAAAAAA==&#10;" path="m,l9144,r,350520l,350520,,e" fillcolor="black" stroked="f" strokeweight="0">
                  <v:path arrowok="t" textboxrect="0,0,9144,350520"/>
                </v:shape>
                <v:shape id="Shape 531980" o:spid="_x0000_s3860" style="position:absolute;left:58231;top:3357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q6G8YA&#10;AADfAAAADwAAAGRycy9kb3ducmV2LnhtbESPzYrCMBSF9wO+Q7iCuzHtSAetRtEBQXE11YXuLs21&#10;LTY3tYm2vr1ZDMzycP74Fqve1OJJrassK4jHEQji3OqKCwWn4/ZzCsJ5ZI21ZVLwIger5eBjgam2&#10;Hf/SM/OFCCPsUlRQet+kUrq8JINubBvi4F1ta9AH2RZSt9iFcVPLryj6lgYrDg8lNvRTUn7LHkbB&#10;Lb7K5HHYr3d9di+abpPsz/eLUqNhv56D8NT7//Bfe6cVJJN4Ng0EgSewgFy+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Xq6G8YAAADfAAAADwAAAAAAAAAAAAAAAACYAgAAZHJz&#10;L2Rvd25yZXYueG1sUEsFBgAAAAAEAAQA9QAAAIsDAAAAAA==&#10;" path="m,l9144,r,9144l,9144,,e" fillcolor="black" stroked="f" strokeweight="0">
                  <v:path arrowok="t" textboxrect="0,0,9144,9144"/>
                </v:shape>
                <v:shape id="Shape 531981" o:spid="_x0000_s3861" style="position:absolute;left:58292;top:33570;width:21617;height:91;visibility:visible;mso-wrap-style:square;v-text-anchor:top" coordsize="216166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mzXckA&#10;AADfAAAADwAAAGRycy9kb3ducmV2LnhtbESPW2vCQBSE34X+h+UU+iK6Sa2Xpq5SLIJvYrzQx0P2&#10;NAnNng27q8b+erdQ6OMwM98w82VnGnEh52vLCtJhAoK4sLrmUsFhvx7MQPiArLGxTApu5GG5eOjN&#10;MdP2yju65KEUEcI+QwVVCG0mpS8qMuiHtiWO3pd1BkOUrpTa4TXCTSOfk2QiDdYcFypsaVVR8Z2f&#10;jYI+/2xPrKcf/hbqXe7Wn9vR8UWpp8fu/Q1EoC78h//aG61gPEpfZyn8/olfQC7u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AlmzXckAAADfAAAADwAAAAAAAAAAAAAAAACYAgAA&#10;ZHJzL2Rvd25yZXYueG1sUEsFBgAAAAAEAAQA9QAAAI4DAAAAAA==&#10;" path="m,l2161667,r,9144l,9144,,e" fillcolor="black" stroked="f" strokeweight="0">
                  <v:path arrowok="t" textboxrect="0,0,2161667,9144"/>
                </v:shape>
                <v:shape id="Shape 531982" o:spid="_x0000_s3862" style="position:absolute;left:79909;top:30064;width:91;height:3506;visibility:visible;mso-wrap-style:square;v-text-anchor:top" coordsize="9144,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RBD8sA&#10;AADfAAAADwAAAGRycy9kb3ducmV2LnhtbESPW0vDQBSE3wX/w3KEvki7adUSY7dFCr1AVTQVfT1k&#10;Ty6aPRuy2yb113cFwcdhZr5hZove1OJIrassKxiPIhDEmdUVFwre96thDMJ5ZI21ZVJwIgeL+eXF&#10;DBNtO36jY+oLESDsElRQet8kUrqsJINuZBvi4OW2NeiDbAupW+wC3NRyEkVTabDisFBiQ8uSsu/0&#10;YBTk+XW8e/XL7unzdvP88bLep/HXj1KDq/7xAYSn3v+H/9pbreDuZnwfT+D3T/gCcn4G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GFEEPywAAAN8AAAAPAAAAAAAAAAAAAAAAAJgC&#10;AABkcnMvZG93bnJldi54bWxQSwUGAAAAAAQABAD1AAAAkAMAAAAA&#10;" path="m,l9144,r,350520l,350520,,e" fillcolor="black" stroked="f" strokeweight="0">
                  <v:path arrowok="t" textboxrect="0,0,9144,350520"/>
                </v:shape>
                <v:shape id="Shape 531983" o:spid="_x0000_s3863" style="position:absolute;left:79909;top:3357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gkbMcA&#10;AADfAAAADwAAAGRycy9kb3ducmV2LnhtbESPQWvCQBSE74X+h+UVvNVNlIimrqKFgtKT0YO9PbLP&#10;JJh9G7Orif++Kwgeh5n5hpkve1OLG7WusqwgHkYgiHOrKy4UHPY/n1MQziNrrC2Tgjs5WC7e3+aY&#10;atvxjm6ZL0SAsEtRQel9k0rp8pIMuqFtiIN3sq1BH2RbSN1iF+CmlqMomkiDFYeFEhv6Lik/Z1ej&#10;4ByfZHL93a42fXYpmm6dbI+XP6UGH/3qC4Sn3r/Cz/ZGK0jG8Ww6hsef8AXk4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WoJGzHAAAA3wAAAA8AAAAAAAAAAAAAAAAAmAIAAGRy&#10;cy9kb3ducmV2LnhtbFBLBQYAAAAABAAEAPUAAACMAwAAAAA=&#10;" path="m,l9144,r,9144l,9144,,e" fillcolor="black" stroked="f" strokeweight="0">
                  <v:path arrowok="t" textboxrect="0,0,9144,9144"/>
                </v:shape>
                <v:shape id="Shape 531984" o:spid="_x0000_s3864" style="position:absolute;left:79970;top:33570;width:17288;height:91;visibility:visible;mso-wrap-style:square;v-text-anchor:top" coordsize="172885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FBrMgA&#10;AADfAAAADwAAAGRycy9kb3ducmV2LnhtbESPQWvCQBSE7wX/w/IEL6VutFpi6ioiVERQaCr0+si+&#10;Jkuzb0N2jfHfu0Khx2FmvmGW697WoqPWG8cKJuMEBHHhtOFSwfnr4yUF4QOyxtoxKbiRh/Vq8LTE&#10;TLsrf1KXh1JECPsMFVQhNJmUvqjIoh+7hjh6P661GKJsS6lbvEa4reU0Sd6kRcNxocKGthUVv/nF&#10;KkjLmz670/RgdiZ/5t1s8d2Fo1KjYb95BxGoD//hv/ZeK5i/ThbpDB5/4heQq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wUGsyAAAAN8AAAAPAAAAAAAAAAAAAAAAAJgCAABk&#10;cnMvZG93bnJldi54bWxQSwUGAAAAAAQABAD1AAAAjQMAAAAA&#10;" path="m,l1728851,r,9144l,9144,,e" fillcolor="black" stroked="f" strokeweight="0">
                  <v:path arrowok="t" textboxrect="0,0,1728851,9144"/>
                </v:shape>
                <v:shape id="Shape 531985" o:spid="_x0000_s3865" style="position:absolute;left:97258;top:30064;width:92;height:3506;visibility:visible;mso-wrap-style:square;v-text-anchor:top" coordsize="9144,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3Ze8sA&#10;AADfAAAADwAAAGRycy9kb3ducmV2LnhtbESP3UrDQBSE7wXfYTmCN6XdVG2JsdtSCrWFqmgqenvI&#10;nvzY7NmQXZvUp3eFgpfDzHzDzBa9qcWRWldZVjAeRSCIM6srLhS879fDGITzyBpry6TgRA4W88uL&#10;GSbadvxGx9QXIkDYJaig9L5JpHRZSQbdyDbEwctta9AH2RZSt9gFuKnlTRRNpcGKw0KJDa1Kyg7p&#10;t1GQ54N49+pX3dPn3eb54+Vxn8ZfP0pdX/XLBxCeev8fPre3WsHkdnwfT+DvT/gCcv4L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J/dl7ywAAAN8AAAAPAAAAAAAAAAAAAAAAAJgC&#10;AABkcnMvZG93bnJldi54bWxQSwUGAAAAAAQABAD1AAAAkAMAAAAA&#10;" path="m,l9144,r,350520l,350520,,e" fillcolor="black" stroked="f" strokeweight="0">
                  <v:path arrowok="t" textboxrect="0,0,9144,350520"/>
                </v:shape>
              </v:group>
            </w:pict>
          </mc:Fallback>
        </mc:AlternateContent>
      </w:r>
      <w:r>
        <w:t xml:space="preserve">повышенной опоре в прыжках. </w:t>
      </w:r>
      <w:r>
        <w:rPr>
          <w:i/>
        </w:rPr>
        <w:t xml:space="preserve">Зарипова З.М. </w:t>
      </w:r>
      <w:r>
        <w:t xml:space="preserve">бер, ике, өч, дүрт, биш, туп әти, әни, бир туп, кечкенә куян, буре, бер, сау булыгыз. Исәнмесез баллалар, </w:t>
      </w:r>
    </w:p>
    <w:p w:rsidR="003C237C" w:rsidRDefault="00615B56">
      <w:pPr>
        <w:ind w:left="720" w:right="0"/>
      </w:pPr>
      <w:r>
        <w:rPr>
          <w:i/>
        </w:rPr>
        <w:t xml:space="preserve"> «Говорим по-</w:t>
      </w:r>
      <w:r>
        <w:rPr>
          <w:i/>
        </w:rPr>
        <w:tab/>
      </w:r>
      <w:r>
        <w:t xml:space="preserve">зур. </w:t>
      </w:r>
      <w:r>
        <w:tab/>
      </w:r>
      <w:r>
        <w:rPr>
          <w:shd w:val="clear" w:color="auto" w:fill="F6F6F6"/>
        </w:rPr>
        <w:t>песи, кечкенә эт.</w:t>
      </w:r>
      <w:r>
        <w:t xml:space="preserve"> </w:t>
      </w:r>
      <w:r>
        <w:tab/>
        <w:t xml:space="preserve">матур, чиста, куяннар, </w:t>
      </w:r>
      <w:r>
        <w:rPr>
          <w:i/>
        </w:rPr>
        <w:t xml:space="preserve">татарски» (УМК) </w:t>
      </w:r>
      <w:r>
        <w:rPr>
          <w:i/>
        </w:rPr>
        <w:tab/>
      </w:r>
      <w:r>
        <w:t xml:space="preserve">аю зур, тәмле, сау </w:t>
      </w:r>
    </w:p>
    <w:p w:rsidR="003C237C" w:rsidRDefault="00615B56">
      <w:pPr>
        <w:ind w:left="710" w:right="412" w:firstLine="11874"/>
      </w:pPr>
      <w:r>
        <w:t xml:space="preserve">булыгыз, рәхмәт. </w:t>
      </w:r>
      <w:r>
        <w:rPr>
          <w:i/>
        </w:rPr>
        <w:t xml:space="preserve">Оборудование </w:t>
      </w:r>
      <w:r>
        <w:rPr>
          <w:i/>
        </w:rPr>
        <w:tab/>
      </w:r>
      <w:r>
        <w:t xml:space="preserve">2 доски, 5-6 шнуров, </w:t>
      </w:r>
      <w:r>
        <w:tab/>
        <w:t xml:space="preserve">кубики по количеству детей, гимнастическая палка по </w:t>
      </w:r>
      <w:r>
        <w:tab/>
        <w:t xml:space="preserve">мячи по количеству </w:t>
      </w:r>
    </w:p>
    <w:p w:rsidR="003C237C" w:rsidRDefault="00615B56">
      <w:pPr>
        <w:tabs>
          <w:tab w:val="center" w:pos="3784"/>
          <w:tab w:val="center" w:pos="7430"/>
          <w:tab w:val="center" w:pos="10743"/>
          <w:tab w:val="center" w:pos="13546"/>
        </w:tabs>
        <w:ind w:left="0" w:right="0" w:firstLine="0"/>
        <w:jc w:val="left"/>
      </w:pPr>
      <w:r>
        <w:rPr>
          <w:rFonts w:ascii="Calibri" w:eastAsia="Calibri" w:hAnsi="Calibri" w:cs="Calibri"/>
          <w:sz w:val="22"/>
        </w:rPr>
        <w:tab/>
      </w:r>
      <w:r>
        <w:t xml:space="preserve">набивные мячи по </w:t>
      </w:r>
      <w:r>
        <w:tab/>
        <w:t xml:space="preserve">2 шнура, короткие скакалки </w:t>
      </w:r>
      <w:r>
        <w:tab/>
        <w:t xml:space="preserve">количеству детей, мишени для </w:t>
      </w:r>
      <w:r>
        <w:tab/>
        <w:t xml:space="preserve">детей, мешочки по </w:t>
      </w:r>
    </w:p>
    <w:p w:rsidR="003C237C" w:rsidRDefault="003C237C">
      <w:pPr>
        <w:spacing w:after="0" w:line="259" w:lineRule="auto"/>
        <w:ind w:left="-1100" w:right="16197" w:firstLine="0"/>
        <w:jc w:val="left"/>
      </w:pPr>
    </w:p>
    <w:tbl>
      <w:tblPr>
        <w:tblStyle w:val="TableGrid"/>
        <w:tblW w:w="15316" w:type="dxa"/>
        <w:tblInd w:w="-110" w:type="dxa"/>
        <w:tblCellMar>
          <w:top w:w="49" w:type="dxa"/>
          <w:left w:w="110" w:type="dxa"/>
        </w:tblCellMar>
        <w:tblLook w:val="04A0" w:firstRow="1" w:lastRow="0" w:firstColumn="1" w:lastColumn="0" w:noHBand="0" w:noVBand="1"/>
      </w:tblPr>
      <w:tblGrid>
        <w:gridCol w:w="709"/>
        <w:gridCol w:w="2137"/>
        <w:gridCol w:w="3150"/>
        <w:gridCol w:w="3174"/>
        <w:gridCol w:w="3414"/>
        <w:gridCol w:w="2732"/>
      </w:tblGrid>
      <w:tr w:rsidR="003C237C">
        <w:trPr>
          <w:trHeight w:val="2219"/>
        </w:trPr>
        <w:tc>
          <w:tcPr>
            <w:tcW w:w="710"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2137"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15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811" w:firstLine="0"/>
            </w:pPr>
            <w:r>
              <w:t xml:space="preserve">количеству детей, 5-6 кубиков, мешочки по количеству детей. *2 гимнастические скамейки </w:t>
            </w:r>
          </w:p>
        </w:tc>
        <w:tc>
          <w:tcPr>
            <w:tcW w:w="317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22" w:firstLine="0"/>
            </w:pPr>
            <w:r>
              <w:t xml:space="preserve">по количеству детей, мячи на полгруппы, мешочки с песком по количеству детей, маски щенят на подгруппу детей, маски котят на подгруппу детей * короткие скакалки по количеству детей </w:t>
            </w:r>
          </w:p>
        </w:tc>
        <w:tc>
          <w:tcPr>
            <w:tcW w:w="341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метания диаметром 50 см, 2 гимнастические скамейки, короткие скакалки по количеству детей, маска волка, маски зайцев по количеству детей. </w:t>
            </w:r>
          </w:p>
        </w:tc>
        <w:tc>
          <w:tcPr>
            <w:tcW w:w="2732" w:type="dxa"/>
            <w:tcBorders>
              <w:top w:val="single" w:sz="4" w:space="0" w:color="000000"/>
              <w:left w:val="single" w:sz="4" w:space="0" w:color="000000"/>
              <w:bottom w:val="single" w:sz="4" w:space="0" w:color="000000"/>
              <w:right w:val="single" w:sz="4" w:space="0" w:color="000000"/>
            </w:tcBorders>
          </w:tcPr>
          <w:p w:rsidR="003C237C" w:rsidRDefault="00615B56">
            <w:pPr>
              <w:spacing w:after="22" w:line="257" w:lineRule="auto"/>
              <w:ind w:left="0" w:right="598" w:firstLine="0"/>
            </w:pPr>
            <w:r>
              <w:t xml:space="preserve">количеству детей, 2 шнура 3 м., маска медведя. </w:t>
            </w:r>
          </w:p>
          <w:p w:rsidR="003C237C" w:rsidRDefault="00615B56">
            <w:pPr>
              <w:spacing w:after="0" w:line="259" w:lineRule="auto"/>
              <w:ind w:left="0" w:right="0" w:firstLine="0"/>
              <w:jc w:val="left"/>
            </w:pPr>
            <w:r>
              <w:t xml:space="preserve">*гимнастическая стенка *2 доски </w:t>
            </w:r>
          </w:p>
        </w:tc>
      </w:tr>
      <w:tr w:rsidR="003C237C">
        <w:trPr>
          <w:trHeight w:val="3596"/>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213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i/>
              </w:rPr>
              <w:t xml:space="preserve">Вводная часть </w:t>
            </w:r>
          </w:p>
        </w:tc>
        <w:tc>
          <w:tcPr>
            <w:tcW w:w="315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70" w:firstLine="0"/>
              <w:jc w:val="left"/>
            </w:pPr>
            <w:r>
              <w:t xml:space="preserve">«Марш солдат» -  ходьба в колонне по одному, ходьба и бег парами. «Тренировка солдат» по сигналу ходьба и бег врассыпную, по сигналу «В строй!» - построение парами.  </w:t>
            </w:r>
          </w:p>
        </w:tc>
        <w:tc>
          <w:tcPr>
            <w:tcW w:w="3174" w:type="dxa"/>
            <w:tcBorders>
              <w:top w:val="single" w:sz="4" w:space="0" w:color="000000"/>
              <w:left w:val="single" w:sz="4" w:space="0" w:color="000000"/>
              <w:bottom w:val="single" w:sz="4" w:space="0" w:color="000000"/>
              <w:right w:val="single" w:sz="4" w:space="0" w:color="000000"/>
            </w:tcBorders>
          </w:tcPr>
          <w:p w:rsidR="003C237C" w:rsidRDefault="00615B56">
            <w:pPr>
              <w:spacing w:after="49" w:line="238" w:lineRule="auto"/>
              <w:ind w:left="0" w:right="169" w:firstLine="0"/>
            </w:pPr>
            <w:r>
              <w:t xml:space="preserve">Ходьба в колонне по одному со сменой ведущего* Ходьба обычная. По сигналу «Дети! </w:t>
            </w:r>
          </w:p>
          <w:p w:rsidR="003C237C" w:rsidRDefault="00615B56">
            <w:pPr>
              <w:spacing w:after="0" w:line="259" w:lineRule="auto"/>
              <w:ind w:left="0" w:right="0" w:firstLine="0"/>
              <w:jc w:val="left"/>
            </w:pPr>
            <w:r>
              <w:t xml:space="preserve">разбежались» - ходьба и бег врассыпную. По сигналу «Дети собираемся в ряд!» - дети строятся в колонну по одному.  </w:t>
            </w:r>
          </w:p>
        </w:tc>
        <w:tc>
          <w:tcPr>
            <w:tcW w:w="341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1" w:firstLine="0"/>
              <w:jc w:val="left"/>
            </w:pPr>
            <w:r>
              <w:t xml:space="preserve">«Лошадки!» - ходьба в колонне по одному с высоким подниманием колен, руки на поясе; бег врассыпную. </w:t>
            </w:r>
          </w:p>
        </w:tc>
        <w:tc>
          <w:tcPr>
            <w:tcW w:w="273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 w:firstLine="0"/>
              <w:jc w:val="left"/>
            </w:pPr>
            <w:r>
              <w:t xml:space="preserve">Игровые упражнения </w:t>
            </w:r>
            <w:r>
              <w:rPr>
                <w:b/>
              </w:rPr>
              <w:t>«Лес полно чудес»</w:t>
            </w:r>
            <w:r>
              <w:t xml:space="preserve"> Ходьба в колонне по одному, по сигналу ходьба, высоко поднимая колени «через ветки»; «Муравьи» - ходьба мелким, семенящим шагом в чередовании; ходьба в полуприседе «Легушата»; бег в колонне по одному. </w:t>
            </w:r>
          </w:p>
        </w:tc>
      </w:tr>
      <w:tr w:rsidR="003C237C">
        <w:trPr>
          <w:trHeight w:val="562"/>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213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i/>
              </w:rPr>
              <w:t xml:space="preserve">ОРУ </w:t>
            </w:r>
          </w:p>
        </w:tc>
        <w:tc>
          <w:tcPr>
            <w:tcW w:w="315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Без предметов (см. картотеку, комплекс № 33) </w:t>
            </w:r>
          </w:p>
        </w:tc>
        <w:tc>
          <w:tcPr>
            <w:tcW w:w="317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pPr>
            <w:r>
              <w:t xml:space="preserve">С кубиком (см. картотеку, комплекс № 34) </w:t>
            </w:r>
          </w:p>
        </w:tc>
        <w:tc>
          <w:tcPr>
            <w:tcW w:w="341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pPr>
            <w:r>
              <w:t xml:space="preserve">С палкой (см. картотеку, комплекс №35) </w:t>
            </w:r>
          </w:p>
        </w:tc>
        <w:tc>
          <w:tcPr>
            <w:tcW w:w="273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pPr>
            <w:r>
              <w:t xml:space="preserve">С мячом (см. картотеку, комплекс № 36) </w:t>
            </w:r>
          </w:p>
        </w:tc>
      </w:tr>
      <w:tr w:rsidR="003C237C">
        <w:trPr>
          <w:trHeight w:val="2771"/>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213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i/>
              </w:rPr>
              <w:t xml:space="preserve">ОВД </w:t>
            </w:r>
          </w:p>
        </w:tc>
        <w:tc>
          <w:tcPr>
            <w:tcW w:w="315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315" w:firstLine="0"/>
              <w:jc w:val="left"/>
            </w:pPr>
            <w:r>
              <w:t xml:space="preserve">1. Ходьба по доске, лежащей на полу, приставляя пятку одной ноги к носку другой, руки на поясе. *. Ходьба по гимнастической скамейке боком приставным шагом, на середине присесть, встать и пройти дальше. </w:t>
            </w:r>
          </w:p>
        </w:tc>
        <w:tc>
          <w:tcPr>
            <w:tcW w:w="317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80" w:lineRule="auto"/>
              <w:ind w:left="0" w:right="0" w:firstLine="0"/>
              <w:jc w:val="left"/>
            </w:pPr>
            <w:r>
              <w:t xml:space="preserve">1. Прыжки в длину с места через шнур.     </w:t>
            </w:r>
          </w:p>
          <w:p w:rsidR="003C237C" w:rsidRDefault="00615B56">
            <w:pPr>
              <w:spacing w:after="0" w:line="257" w:lineRule="auto"/>
              <w:ind w:left="0" w:right="297" w:firstLine="0"/>
            </w:pPr>
            <w:r>
              <w:t xml:space="preserve">*. Прыжки через короткую скакалку на 2х ногах на месте.  </w:t>
            </w:r>
          </w:p>
          <w:p w:rsidR="003C237C" w:rsidRDefault="00615B56">
            <w:pPr>
              <w:spacing w:after="0" w:line="275" w:lineRule="auto"/>
              <w:ind w:left="0" w:right="0" w:firstLine="0"/>
              <w:jc w:val="left"/>
            </w:pPr>
            <w:r>
              <w:t xml:space="preserve">2. Перебрасывание мячей друг другу. </w:t>
            </w:r>
          </w:p>
          <w:p w:rsidR="003C237C" w:rsidRDefault="00615B56">
            <w:pPr>
              <w:spacing w:after="0" w:line="259" w:lineRule="auto"/>
              <w:ind w:left="0" w:right="0" w:firstLine="0"/>
              <w:jc w:val="left"/>
            </w:pPr>
            <w:r>
              <w:t xml:space="preserve">*. Перебрасывание мячей друг другу в парах 2мя руками из-за головы. </w:t>
            </w:r>
          </w:p>
        </w:tc>
        <w:tc>
          <w:tcPr>
            <w:tcW w:w="341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7" w:lineRule="auto"/>
              <w:ind w:left="0" w:right="0" w:firstLine="0"/>
              <w:jc w:val="left"/>
            </w:pPr>
            <w:r>
              <w:t xml:space="preserve">1. Метание в вертикальную цель. </w:t>
            </w:r>
          </w:p>
          <w:p w:rsidR="003C237C" w:rsidRDefault="00615B56">
            <w:pPr>
              <w:spacing w:after="0" w:line="277" w:lineRule="auto"/>
              <w:ind w:left="0" w:right="1484" w:firstLine="0"/>
            </w:pPr>
            <w:r>
              <w:t xml:space="preserve">*. Повторение    2. Ползание по </w:t>
            </w:r>
          </w:p>
          <w:p w:rsidR="003C237C" w:rsidRDefault="00615B56">
            <w:pPr>
              <w:spacing w:after="0" w:line="279" w:lineRule="auto"/>
              <w:ind w:left="0" w:right="0" w:firstLine="0"/>
              <w:jc w:val="left"/>
            </w:pPr>
            <w:r>
              <w:t xml:space="preserve">гимнастической скамейке на животе.                                          </w:t>
            </w:r>
          </w:p>
          <w:p w:rsidR="003C237C" w:rsidRDefault="00615B56">
            <w:pPr>
              <w:spacing w:after="0" w:line="259" w:lineRule="auto"/>
              <w:ind w:left="0" w:right="0" w:firstLine="0"/>
              <w:jc w:val="left"/>
            </w:pPr>
            <w:r>
              <w:t xml:space="preserve">*. Ползание по </w:t>
            </w:r>
          </w:p>
          <w:p w:rsidR="003C237C" w:rsidRDefault="00615B56">
            <w:pPr>
              <w:spacing w:after="0" w:line="259" w:lineRule="auto"/>
              <w:ind w:left="0" w:right="356" w:firstLine="0"/>
            </w:pPr>
            <w:r>
              <w:t xml:space="preserve">гимнастической скамейке с опорой на ладони и ступни.         3*. Прыжки через короткую </w:t>
            </w:r>
          </w:p>
        </w:tc>
        <w:tc>
          <w:tcPr>
            <w:tcW w:w="2732"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80"/>
              </w:numPr>
              <w:spacing w:after="28" w:line="250" w:lineRule="auto"/>
              <w:ind w:right="176" w:firstLine="0"/>
              <w:jc w:val="left"/>
            </w:pPr>
            <w:r>
              <w:t xml:space="preserve">«Улитка» - ходьба по скамейке с мешочком на голове, руки в стороны.  *. Лазанье на гимнастическую стенку и спуск с неё «Медвежата».        </w:t>
            </w:r>
          </w:p>
          <w:p w:rsidR="003C237C" w:rsidRDefault="00615B56">
            <w:pPr>
              <w:numPr>
                <w:ilvl w:val="0"/>
                <w:numId w:val="180"/>
              </w:numPr>
              <w:spacing w:after="0" w:line="259" w:lineRule="auto"/>
              <w:ind w:right="176" w:firstLine="0"/>
              <w:jc w:val="left"/>
            </w:pPr>
            <w:r>
              <w:t xml:space="preserve">«Зайчата» - прыжки на 2х ногах через </w:t>
            </w:r>
          </w:p>
        </w:tc>
      </w:tr>
    </w:tbl>
    <w:p w:rsidR="003C237C" w:rsidRDefault="003C237C">
      <w:pPr>
        <w:sectPr w:rsidR="003C237C">
          <w:type w:val="continuous"/>
          <w:pgSz w:w="16838" w:h="11904" w:orient="landscape"/>
          <w:pgMar w:top="984" w:right="641" w:bottom="1754" w:left="1100" w:header="720" w:footer="720" w:gutter="0"/>
          <w:cols w:space="720"/>
        </w:sectPr>
      </w:pPr>
    </w:p>
    <w:tbl>
      <w:tblPr>
        <w:tblStyle w:val="TableGrid"/>
        <w:tblW w:w="15316" w:type="dxa"/>
        <w:tblInd w:w="-134" w:type="dxa"/>
        <w:tblCellMar>
          <w:top w:w="52" w:type="dxa"/>
          <w:left w:w="110" w:type="dxa"/>
        </w:tblCellMar>
        <w:tblLook w:val="04A0" w:firstRow="1" w:lastRow="0" w:firstColumn="1" w:lastColumn="0" w:noHBand="0" w:noVBand="1"/>
      </w:tblPr>
      <w:tblGrid>
        <w:gridCol w:w="709"/>
        <w:gridCol w:w="2137"/>
        <w:gridCol w:w="3150"/>
        <w:gridCol w:w="3174"/>
        <w:gridCol w:w="3414"/>
        <w:gridCol w:w="2732"/>
      </w:tblGrid>
      <w:tr w:rsidR="003C237C">
        <w:trPr>
          <w:trHeight w:val="1940"/>
        </w:trPr>
        <w:tc>
          <w:tcPr>
            <w:tcW w:w="710"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2137"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15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277" w:firstLine="0"/>
            </w:pPr>
            <w:r>
              <w:t xml:space="preserve">2. Прыжки в длину с места через 5-6 предметов.  * Прыжки в длину с места через шнуры. 3*. Прокатывание набивного мяча «змейкой» между предметами.  </w:t>
            </w:r>
          </w:p>
        </w:tc>
        <w:tc>
          <w:tcPr>
            <w:tcW w:w="317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3*. Метание мешочков на дальность (правой и левой рукой). </w:t>
            </w:r>
          </w:p>
        </w:tc>
        <w:tc>
          <w:tcPr>
            <w:tcW w:w="341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скакалку. </w:t>
            </w:r>
          </w:p>
        </w:tc>
        <w:tc>
          <w:tcPr>
            <w:tcW w:w="2732" w:type="dxa"/>
            <w:tcBorders>
              <w:top w:val="single" w:sz="4" w:space="0" w:color="000000"/>
              <w:left w:val="single" w:sz="4" w:space="0" w:color="000000"/>
              <w:bottom w:val="single" w:sz="4" w:space="0" w:color="000000"/>
              <w:right w:val="single" w:sz="4" w:space="0" w:color="000000"/>
            </w:tcBorders>
          </w:tcPr>
          <w:p w:rsidR="003C237C" w:rsidRDefault="00615B56">
            <w:pPr>
              <w:spacing w:after="20" w:line="258" w:lineRule="auto"/>
              <w:ind w:left="0" w:right="122" w:firstLine="0"/>
              <w:jc w:val="left"/>
            </w:pPr>
            <w:r>
              <w:t xml:space="preserve">предмет справа и слева, продвигаясь вперёд. *  * Ходьба по доске, лежащей на полу, на носках, руки за головой </w:t>
            </w:r>
          </w:p>
          <w:p w:rsidR="003C237C" w:rsidRDefault="00615B56">
            <w:pPr>
              <w:spacing w:after="0" w:line="259" w:lineRule="auto"/>
              <w:ind w:left="0" w:right="0" w:firstLine="0"/>
              <w:jc w:val="left"/>
            </w:pPr>
            <w:r>
              <w:t xml:space="preserve">«Страусы».  </w:t>
            </w:r>
          </w:p>
          <w:p w:rsidR="003C237C" w:rsidRDefault="00615B56">
            <w:pPr>
              <w:spacing w:after="0" w:line="259" w:lineRule="auto"/>
              <w:ind w:left="0" w:right="0" w:firstLine="0"/>
              <w:jc w:val="left"/>
            </w:pPr>
            <w:r>
              <w:t xml:space="preserve"> </w:t>
            </w:r>
          </w:p>
        </w:tc>
      </w:tr>
      <w:tr w:rsidR="003C237C">
        <w:trPr>
          <w:trHeight w:val="2219"/>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213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i/>
              </w:rPr>
              <w:t xml:space="preserve">Подвижная игра </w:t>
            </w:r>
          </w:p>
        </w:tc>
        <w:tc>
          <w:tcPr>
            <w:tcW w:w="315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Игра военно-</w:t>
            </w:r>
          </w:p>
          <w:p w:rsidR="003C237C" w:rsidRDefault="00615B56">
            <w:pPr>
              <w:spacing w:after="31" w:line="254" w:lineRule="auto"/>
              <w:ind w:left="0" w:right="0" w:firstLine="0"/>
              <w:jc w:val="left"/>
            </w:pPr>
            <w:r>
              <w:t xml:space="preserve">патриотическая </w:t>
            </w:r>
            <w:r>
              <w:rPr>
                <w:b/>
              </w:rPr>
              <w:t xml:space="preserve">«Собери патроны» * - </w:t>
            </w:r>
            <w:r>
              <w:t xml:space="preserve">собрать кегли разложенные по всему залу (см. картотеку подвижные игры) </w:t>
            </w:r>
            <w:r>
              <w:rPr>
                <w:b/>
              </w:rPr>
              <w:t>Цель:</w:t>
            </w:r>
            <w:r>
              <w:t xml:space="preserve"> Развивать выносливость, ловкость. </w:t>
            </w:r>
          </w:p>
          <w:p w:rsidR="003C237C" w:rsidRDefault="00615B56">
            <w:pPr>
              <w:spacing w:after="0" w:line="259" w:lineRule="auto"/>
              <w:ind w:left="0" w:right="0" w:firstLine="0"/>
              <w:jc w:val="left"/>
            </w:pPr>
            <w:r>
              <w:t xml:space="preserve">Воспитать любовь к Родине.  </w:t>
            </w:r>
          </w:p>
        </w:tc>
        <w:tc>
          <w:tcPr>
            <w:tcW w:w="317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68" w:lineRule="auto"/>
              <w:ind w:left="0" w:right="164" w:firstLine="0"/>
            </w:pPr>
            <w:r>
              <w:t xml:space="preserve">«Котята и щенята» *(см. картотеку подвижные игры) </w:t>
            </w:r>
            <w:r>
              <w:rPr>
                <w:b/>
              </w:rPr>
              <w:t>Цель:</w:t>
            </w:r>
            <w:r>
              <w:t xml:space="preserve"> Развивать у детей умение действовать по сигналу.  </w:t>
            </w:r>
          </w:p>
          <w:p w:rsidR="003C237C" w:rsidRDefault="00615B56">
            <w:pPr>
              <w:spacing w:after="0" w:line="259" w:lineRule="auto"/>
              <w:ind w:left="0" w:right="0" w:firstLine="0"/>
              <w:jc w:val="left"/>
            </w:pPr>
            <w:r>
              <w:t xml:space="preserve"> </w:t>
            </w:r>
            <w:r>
              <w:rPr>
                <w:b/>
              </w:rPr>
              <w:t xml:space="preserve"> </w:t>
            </w:r>
          </w:p>
        </w:tc>
        <w:tc>
          <w:tcPr>
            <w:tcW w:w="341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32" w:firstLine="0"/>
              <w:jc w:val="left"/>
            </w:pPr>
            <w:r>
              <w:t xml:space="preserve">«Зайцы и волк» * (см. картотеку подвижные игры) </w:t>
            </w:r>
            <w:r>
              <w:rPr>
                <w:b/>
                <w:i/>
              </w:rPr>
              <w:t>Цель:</w:t>
            </w:r>
            <w:r>
              <w:rPr>
                <w:b/>
              </w:rPr>
              <w:t xml:space="preserve"> </w:t>
            </w:r>
            <w:r>
              <w:t>Развивать умение внимательно слушать правила игры, выполнять прыжки и другие действия в соответствии с текстом.</w:t>
            </w:r>
            <w:r>
              <w:rPr>
                <w:b/>
              </w:rPr>
              <w:t xml:space="preserve"> </w:t>
            </w:r>
          </w:p>
        </w:tc>
        <w:tc>
          <w:tcPr>
            <w:tcW w:w="273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8" w:lineRule="auto"/>
              <w:ind w:left="0" w:right="101" w:firstLine="0"/>
              <w:jc w:val="left"/>
            </w:pPr>
            <w:r>
              <w:t xml:space="preserve">«У медведя во бору» (см. картотеку подвижные игры) </w:t>
            </w:r>
            <w:r>
              <w:rPr>
                <w:b/>
              </w:rPr>
              <w:t>Цель:</w:t>
            </w:r>
            <w:r>
              <w:t xml:space="preserve"> развитие у детей умение действовать согласованно, внимания. </w:t>
            </w:r>
          </w:p>
          <w:p w:rsidR="003C237C" w:rsidRDefault="00615B56">
            <w:pPr>
              <w:spacing w:after="0" w:line="259" w:lineRule="auto"/>
              <w:ind w:left="0" w:right="0" w:firstLine="0"/>
              <w:jc w:val="left"/>
            </w:pPr>
            <w:r>
              <w:t xml:space="preserve">  </w:t>
            </w:r>
          </w:p>
        </w:tc>
      </w:tr>
      <w:tr w:rsidR="003C237C">
        <w:trPr>
          <w:trHeight w:val="3601"/>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213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i/>
              </w:rPr>
              <w:t xml:space="preserve">Заключительная часть </w:t>
            </w:r>
          </w:p>
        </w:tc>
        <w:tc>
          <w:tcPr>
            <w:tcW w:w="315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78" w:firstLine="0"/>
              <w:jc w:val="left"/>
            </w:pPr>
            <w:r>
              <w:rPr>
                <w:b/>
              </w:rPr>
              <w:t xml:space="preserve">И.М.П. «Кто скорее до ракеты» </w:t>
            </w:r>
            <w:r>
              <w:t xml:space="preserve">(см. картотеку игры малой подвижности) Дыхательное упражнение </w:t>
            </w:r>
            <w:r>
              <w:rPr>
                <w:b/>
              </w:rPr>
              <w:t>«Шаги» *</w:t>
            </w:r>
            <w:r>
              <w:t xml:space="preserve"> (см. картотеку дыхательная гимнастика). Ходьба в колонне по одному «марш солдат». </w:t>
            </w:r>
            <w:r>
              <w:rPr>
                <w:b/>
              </w:rPr>
              <w:t xml:space="preserve"> </w:t>
            </w:r>
          </w:p>
        </w:tc>
        <w:tc>
          <w:tcPr>
            <w:tcW w:w="317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9" w:lineRule="auto"/>
              <w:ind w:left="0" w:right="80" w:firstLine="0"/>
              <w:jc w:val="left"/>
            </w:pPr>
            <w:r>
              <w:t xml:space="preserve">Ходьба колонной по одному.  </w:t>
            </w:r>
          </w:p>
          <w:p w:rsidR="003C237C" w:rsidRDefault="00615B56">
            <w:pPr>
              <w:spacing w:after="0" w:line="259" w:lineRule="auto"/>
              <w:ind w:left="0" w:right="0" w:firstLine="0"/>
              <w:jc w:val="left"/>
            </w:pPr>
            <w:r>
              <w:t xml:space="preserve">Дыхательное упражнение </w:t>
            </w:r>
            <w:r>
              <w:rPr>
                <w:b/>
              </w:rPr>
              <w:t>«Бабочка» *</w:t>
            </w:r>
            <w:r>
              <w:t xml:space="preserve"> (см. картотеку дыхательная гимнастика). </w:t>
            </w:r>
          </w:p>
        </w:tc>
        <w:tc>
          <w:tcPr>
            <w:tcW w:w="3414" w:type="dxa"/>
            <w:tcBorders>
              <w:top w:val="single" w:sz="4" w:space="0" w:color="000000"/>
              <w:left w:val="single" w:sz="4" w:space="0" w:color="000000"/>
              <w:bottom w:val="single" w:sz="4" w:space="0" w:color="000000"/>
              <w:right w:val="single" w:sz="4" w:space="0" w:color="000000"/>
            </w:tcBorders>
          </w:tcPr>
          <w:p w:rsidR="003C237C" w:rsidRDefault="00615B56">
            <w:pPr>
              <w:spacing w:after="29" w:line="256" w:lineRule="auto"/>
              <w:ind w:left="0" w:right="313" w:firstLine="0"/>
            </w:pPr>
            <w:r>
              <w:rPr>
                <w:b/>
              </w:rPr>
              <w:t xml:space="preserve">И.М.П. «Матушка-весна» * </w:t>
            </w:r>
            <w:r>
              <w:t xml:space="preserve">(см. картотеку игры малой подвижности) </w:t>
            </w:r>
          </w:p>
          <w:p w:rsidR="003C237C" w:rsidRDefault="00615B56">
            <w:pPr>
              <w:spacing w:after="0" w:line="251" w:lineRule="auto"/>
              <w:ind w:left="0" w:right="0" w:firstLine="0"/>
              <w:jc w:val="left"/>
            </w:pPr>
            <w:r>
              <w:rPr>
                <w:b/>
              </w:rPr>
              <w:t>Цель:</w:t>
            </w:r>
            <w:r>
              <w:t xml:space="preserve"> Развивать умение действовать по сигналу, упражнять детей ходьбе, построению в круг.</w:t>
            </w:r>
            <w:r>
              <w:rPr>
                <w:b/>
              </w:rPr>
              <w:t xml:space="preserve"> </w:t>
            </w:r>
          </w:p>
          <w:p w:rsidR="003C237C" w:rsidRDefault="00615B56">
            <w:pPr>
              <w:spacing w:after="0" w:line="275" w:lineRule="auto"/>
              <w:ind w:left="0" w:right="0" w:firstLine="0"/>
              <w:jc w:val="left"/>
            </w:pPr>
            <w:r>
              <w:t xml:space="preserve">Ходьба в колонне по одному через ворота. </w:t>
            </w:r>
          </w:p>
          <w:p w:rsidR="003C237C" w:rsidRDefault="00615B56">
            <w:pPr>
              <w:spacing w:after="28" w:line="259" w:lineRule="auto"/>
              <w:ind w:left="0" w:right="0" w:firstLine="0"/>
              <w:jc w:val="left"/>
            </w:pPr>
            <w:r>
              <w:t xml:space="preserve">Дыхательное упражнение </w:t>
            </w:r>
          </w:p>
          <w:p w:rsidR="003C237C" w:rsidRDefault="00615B56">
            <w:pPr>
              <w:spacing w:after="0" w:line="259" w:lineRule="auto"/>
              <w:ind w:left="0" w:right="10" w:firstLine="0"/>
              <w:jc w:val="left"/>
            </w:pPr>
            <w:r>
              <w:rPr>
                <w:b/>
              </w:rPr>
              <w:t>«Любопытная Варвара» *</w:t>
            </w:r>
            <w:r>
              <w:t xml:space="preserve"> (см. картотеку дыхательная гимнастика).  </w:t>
            </w:r>
          </w:p>
        </w:tc>
        <w:tc>
          <w:tcPr>
            <w:tcW w:w="2732" w:type="dxa"/>
            <w:tcBorders>
              <w:top w:val="single" w:sz="4" w:space="0" w:color="000000"/>
              <w:left w:val="single" w:sz="4" w:space="0" w:color="000000"/>
              <w:bottom w:val="single" w:sz="4" w:space="0" w:color="000000"/>
              <w:right w:val="single" w:sz="4" w:space="0" w:color="000000"/>
            </w:tcBorders>
          </w:tcPr>
          <w:p w:rsidR="003C237C" w:rsidRDefault="00615B56">
            <w:pPr>
              <w:spacing w:after="5" w:line="279" w:lineRule="auto"/>
              <w:ind w:left="0" w:right="0" w:firstLine="0"/>
              <w:jc w:val="left"/>
            </w:pPr>
            <w:r>
              <w:t xml:space="preserve">Ходьба в колонне по одному. </w:t>
            </w:r>
          </w:p>
          <w:p w:rsidR="003C237C" w:rsidRDefault="00615B56">
            <w:pPr>
              <w:spacing w:after="0" w:line="248" w:lineRule="auto"/>
              <w:ind w:left="0" w:right="0" w:firstLine="0"/>
              <w:jc w:val="left"/>
            </w:pPr>
            <w:r>
              <w:rPr>
                <w:b/>
              </w:rPr>
              <w:t>И.М.П. «Осенний лес, где полно чудес» * (</w:t>
            </w:r>
            <w:r>
              <w:t xml:space="preserve">см. картотеку игры малой подвижности)  Дыхательное упражнение </w:t>
            </w:r>
            <w:r>
              <w:rPr>
                <w:b/>
              </w:rPr>
              <w:t xml:space="preserve">«Дятел» </w:t>
            </w:r>
            <w:r>
              <w:t>(см. картотеку дыхательная гимнастика).</w:t>
            </w:r>
            <w:r>
              <w:rPr>
                <w:b/>
              </w:rPr>
              <w:t xml:space="preserve"> </w:t>
            </w:r>
          </w:p>
          <w:p w:rsidR="003C237C" w:rsidRDefault="00615B56">
            <w:pPr>
              <w:spacing w:after="0" w:line="259" w:lineRule="auto"/>
              <w:ind w:left="0" w:right="0" w:firstLine="0"/>
              <w:jc w:val="left"/>
            </w:pPr>
            <w:r>
              <w:t xml:space="preserve">  </w:t>
            </w:r>
          </w:p>
        </w:tc>
      </w:tr>
    </w:tbl>
    <w:p w:rsidR="003C237C" w:rsidRDefault="00615B56">
      <w:pPr>
        <w:spacing w:after="0" w:line="259" w:lineRule="auto"/>
        <w:ind w:right="0" w:firstLine="0"/>
      </w:pPr>
      <w:r>
        <w:rPr>
          <w:i/>
        </w:rPr>
        <w:t xml:space="preserve"> </w:t>
      </w:r>
    </w:p>
    <w:p w:rsidR="003C237C" w:rsidRDefault="00615B56">
      <w:pPr>
        <w:spacing w:after="0" w:line="259" w:lineRule="auto"/>
        <w:ind w:right="0" w:firstLine="0"/>
      </w:pPr>
      <w:r>
        <w:rPr>
          <w:i/>
        </w:rPr>
        <w:lastRenderedPageBreak/>
        <w:t xml:space="preserve"> </w:t>
      </w:r>
    </w:p>
    <w:p w:rsidR="003C237C" w:rsidRDefault="00615B56">
      <w:pPr>
        <w:spacing w:after="0" w:line="259" w:lineRule="auto"/>
        <w:ind w:right="0" w:firstLine="0"/>
      </w:pPr>
      <w:r>
        <w:rPr>
          <w:i/>
        </w:rPr>
        <w:t xml:space="preserve"> </w:t>
      </w:r>
    </w:p>
    <w:p w:rsidR="003C237C" w:rsidRDefault="00615B56">
      <w:pPr>
        <w:spacing w:after="0" w:line="259" w:lineRule="auto"/>
        <w:ind w:right="0" w:firstLine="0"/>
      </w:pPr>
      <w:r>
        <w:rPr>
          <w:i/>
        </w:rPr>
        <w:t xml:space="preserve"> </w:t>
      </w:r>
    </w:p>
    <w:p w:rsidR="003C237C" w:rsidRDefault="00615B56">
      <w:pPr>
        <w:spacing w:after="0" w:line="259" w:lineRule="auto"/>
        <w:ind w:right="0" w:firstLine="0"/>
      </w:pPr>
      <w:r>
        <w:rPr>
          <w:i/>
        </w:rPr>
        <w:t xml:space="preserve"> </w:t>
      </w:r>
    </w:p>
    <w:p w:rsidR="003C237C" w:rsidRDefault="00615B56">
      <w:pPr>
        <w:tabs>
          <w:tab w:val="center" w:pos="686"/>
          <w:tab w:val="center" w:pos="4295"/>
          <w:tab w:val="center" w:pos="7457"/>
          <w:tab w:val="center" w:pos="10746"/>
          <w:tab w:val="right" w:pos="14957"/>
        </w:tabs>
        <w:spacing w:after="30" w:line="259" w:lineRule="auto"/>
        <w:ind w:left="0" w:right="0" w:firstLine="0"/>
        <w:jc w:val="left"/>
      </w:pPr>
      <w:r>
        <w:rPr>
          <w:rFonts w:ascii="Calibri" w:eastAsia="Calibri" w:hAnsi="Calibri" w:cs="Calibri"/>
          <w:sz w:val="22"/>
        </w:rPr>
        <w:tab/>
      </w:r>
      <w:r>
        <w:rPr>
          <w:b/>
        </w:rPr>
        <w:t xml:space="preserve"> </w:t>
      </w:r>
      <w:r>
        <w:rPr>
          <w:b/>
        </w:rPr>
        <w:tab/>
        <w:t xml:space="preserve">1 неделя (99**ООД) </w:t>
      </w:r>
      <w:r>
        <w:rPr>
          <w:b/>
        </w:rPr>
        <w:tab/>
        <w:t xml:space="preserve">2 неделя (102**ООД) </w:t>
      </w:r>
      <w:r>
        <w:rPr>
          <w:b/>
        </w:rPr>
        <w:tab/>
        <w:t xml:space="preserve">3 неделя (105**ООД) </w:t>
      </w:r>
      <w:r>
        <w:rPr>
          <w:b/>
        </w:rPr>
        <w:tab/>
        <w:t xml:space="preserve">4 неделя (108**ООД) </w:t>
      </w:r>
    </w:p>
    <w:p w:rsidR="003C237C" w:rsidRDefault="00615B56">
      <w:pPr>
        <w:tabs>
          <w:tab w:val="center" w:pos="1078"/>
          <w:tab w:val="center" w:pos="4295"/>
          <w:tab w:val="center" w:pos="7460"/>
          <w:tab w:val="center" w:pos="10746"/>
          <w:tab w:val="center" w:pos="13818"/>
        </w:tabs>
        <w:spacing w:after="5" w:line="271" w:lineRule="auto"/>
        <w:ind w:left="0" w:right="0" w:firstLine="0"/>
        <w:jc w:val="left"/>
      </w:pPr>
      <w:r>
        <w:rPr>
          <w:rFonts w:ascii="Calibri" w:eastAsia="Calibri" w:hAnsi="Calibri" w:cs="Calibri"/>
          <w:sz w:val="22"/>
        </w:rPr>
        <w:tab/>
      </w:r>
      <w:r>
        <w:rPr>
          <w:b/>
        </w:rPr>
        <w:t xml:space="preserve">Неделя </w:t>
      </w:r>
      <w:r>
        <w:rPr>
          <w:b/>
        </w:rPr>
        <w:tab/>
        <w:t xml:space="preserve">Тема: «Победа (День </w:t>
      </w:r>
      <w:r>
        <w:rPr>
          <w:b/>
        </w:rPr>
        <w:tab/>
        <w:t xml:space="preserve">Тема: «День семьи </w:t>
      </w:r>
      <w:r>
        <w:rPr>
          <w:b/>
        </w:rPr>
        <w:tab/>
        <w:t xml:space="preserve">Тема: «Весенний хоровод» </w:t>
      </w:r>
      <w:r>
        <w:rPr>
          <w:b/>
        </w:rPr>
        <w:tab/>
        <w:t xml:space="preserve">Тема: «Лесные </w:t>
      </w:r>
    </w:p>
    <w:p w:rsidR="003C237C" w:rsidRDefault="00615B56">
      <w:pPr>
        <w:spacing w:after="5" w:line="271" w:lineRule="auto"/>
        <w:ind w:left="9" w:right="0" w:firstLine="9"/>
        <w:jc w:val="left"/>
      </w:pPr>
      <w:r>
        <w:rPr>
          <w:b/>
        </w:rPr>
        <w:t>Мес</w:t>
      </w:r>
    </w:p>
    <w:p w:rsidR="003C237C" w:rsidRDefault="00615B56">
      <w:pPr>
        <w:tabs>
          <w:tab w:val="center" w:pos="686"/>
          <w:tab w:val="center" w:pos="4294"/>
          <w:tab w:val="center" w:pos="7456"/>
          <w:tab w:val="center" w:pos="13814"/>
        </w:tabs>
        <w:spacing w:after="93" w:line="271" w:lineRule="auto"/>
        <w:ind w:left="0" w:right="0" w:firstLine="0"/>
        <w:jc w:val="left"/>
      </w:pPr>
      <w:r>
        <w:rPr>
          <w:b/>
        </w:rPr>
        <w:t xml:space="preserve">яц </w:t>
      </w:r>
      <w:r>
        <w:rPr>
          <w:b/>
        </w:rPr>
        <w:tab/>
        <w:t xml:space="preserve"> </w:t>
      </w:r>
      <w:r>
        <w:rPr>
          <w:b/>
        </w:rPr>
        <w:tab/>
        <w:t xml:space="preserve">победы)» </w:t>
      </w:r>
      <w:r>
        <w:rPr>
          <w:b/>
        </w:rPr>
        <w:tab/>
        <w:t xml:space="preserve">(Международный день </w:t>
      </w:r>
      <w:r>
        <w:rPr>
          <w:b/>
        </w:rPr>
        <w:tab/>
        <w:t xml:space="preserve">чудеса» </w:t>
      </w:r>
    </w:p>
    <w:p w:rsidR="003C237C" w:rsidRDefault="00615B56">
      <w:pPr>
        <w:tabs>
          <w:tab w:val="center" w:pos="1412"/>
          <w:tab w:val="center" w:pos="7461"/>
        </w:tabs>
        <w:spacing w:after="5" w:line="271" w:lineRule="auto"/>
        <w:ind w:left="0" w:right="0" w:firstLine="0"/>
        <w:jc w:val="left"/>
      </w:pPr>
      <w:r>
        <w:rPr>
          <w:rFonts w:ascii="Calibri" w:eastAsia="Calibri" w:hAnsi="Calibri" w:cs="Calibri"/>
          <w:sz w:val="22"/>
        </w:rPr>
        <w:tab/>
      </w:r>
      <w:r>
        <w:rPr>
          <w:b/>
        </w:rPr>
        <w:t xml:space="preserve">               Тема </w:t>
      </w:r>
      <w:r>
        <w:rPr>
          <w:b/>
        </w:rPr>
        <w:tab/>
        <w:t xml:space="preserve">семьи)» </w:t>
      </w:r>
    </w:p>
    <w:p w:rsidR="003C237C" w:rsidRDefault="00615B56">
      <w:pPr>
        <w:spacing w:after="0" w:line="259" w:lineRule="auto"/>
        <w:ind w:left="15" w:right="0" w:firstLine="0"/>
        <w:jc w:val="center"/>
      </w:pPr>
      <w:r>
        <w:rPr>
          <w:b/>
        </w:rPr>
        <w:t xml:space="preserve"> </w:t>
      </w:r>
    </w:p>
    <w:p w:rsidR="003C237C" w:rsidRDefault="003C237C">
      <w:pPr>
        <w:sectPr w:rsidR="003C237C">
          <w:footerReference w:type="even" r:id="rId23"/>
          <w:footerReference w:type="default" r:id="rId24"/>
          <w:footerReference w:type="first" r:id="rId25"/>
          <w:pgSz w:w="16838" w:h="11904" w:orient="landscape"/>
          <w:pgMar w:top="984" w:right="757" w:bottom="1783" w:left="1124" w:header="720" w:footer="700" w:gutter="0"/>
          <w:cols w:space="720"/>
        </w:sectPr>
      </w:pPr>
    </w:p>
    <w:p w:rsidR="003C237C" w:rsidRDefault="00615B56">
      <w:pPr>
        <w:ind w:left="1825" w:right="59"/>
      </w:pPr>
      <w:r>
        <w:lastRenderedPageBreak/>
        <w:t xml:space="preserve">Упражнять в ходьбе и беге колонной по одному в чередовании с прыжками; </w:t>
      </w:r>
    </w:p>
    <w:p w:rsidR="003C237C" w:rsidRDefault="00615B56">
      <w:pPr>
        <w:ind w:left="1815" w:right="412" w:hanging="1815"/>
      </w:pPr>
      <w:r>
        <w:rPr>
          <w:i/>
        </w:rPr>
        <w:t xml:space="preserve">Задачи ООД </w:t>
      </w:r>
      <w:r>
        <w:rPr>
          <w:i/>
        </w:rPr>
        <w:tab/>
      </w:r>
      <w:r>
        <w:t xml:space="preserve">повторить игровые упражнения с мячом. </w:t>
      </w:r>
    </w:p>
    <w:p w:rsidR="003C237C" w:rsidRDefault="00615B56">
      <w:pPr>
        <w:spacing w:after="11" w:line="274" w:lineRule="auto"/>
        <w:ind w:left="-5" w:right="12"/>
        <w:jc w:val="left"/>
      </w:pPr>
      <w:r>
        <w:lastRenderedPageBreak/>
        <w:t xml:space="preserve">Упражнять в ходьбе с остановкой по сигналу; ходьбе и беге по кругу; повторить задания с бегом и прыжками.  </w:t>
      </w:r>
    </w:p>
    <w:p w:rsidR="003C237C" w:rsidRDefault="00615B56">
      <w:pPr>
        <w:ind w:right="61"/>
      </w:pPr>
      <w:r>
        <w:lastRenderedPageBreak/>
        <w:t xml:space="preserve">Упражнять в ходьбе и беге парами; закреплять прыжки через короткую скакалку, умение перестраиваться по ходу движения. </w:t>
      </w:r>
    </w:p>
    <w:p w:rsidR="003C237C" w:rsidRDefault="00615B56">
      <w:pPr>
        <w:spacing w:after="11" w:line="274" w:lineRule="auto"/>
        <w:ind w:left="-5" w:right="12"/>
        <w:jc w:val="left"/>
      </w:pPr>
      <w:r>
        <w:lastRenderedPageBreak/>
        <w:t xml:space="preserve">Упражнять в ходьбе и беге с изменением направления движения, в подбрасывании и ловле мяча; повторить </w:t>
      </w:r>
    </w:p>
    <w:p w:rsidR="003C237C" w:rsidRDefault="003C237C">
      <w:pPr>
        <w:sectPr w:rsidR="003C237C">
          <w:type w:val="continuous"/>
          <w:pgSz w:w="16838" w:h="11904" w:orient="landscape"/>
          <w:pgMar w:top="1440" w:right="735" w:bottom="1440" w:left="2132" w:header="720" w:footer="720" w:gutter="0"/>
          <w:cols w:num="4" w:space="720" w:equalWidth="0">
            <w:col w:w="4612" w:space="341"/>
            <w:col w:w="2967" w:space="188"/>
            <w:col w:w="2914" w:space="480"/>
            <w:col w:w="2470"/>
          </w:cols>
        </w:sectPr>
      </w:pPr>
    </w:p>
    <w:p w:rsidR="003C237C" w:rsidRDefault="00615B56">
      <w:pPr>
        <w:spacing w:after="5" w:line="279" w:lineRule="auto"/>
        <w:ind w:left="0" w:right="60" w:firstLine="0"/>
      </w:pPr>
      <w:r>
        <w:rPr>
          <w:i/>
        </w:rPr>
        <w:lastRenderedPageBreak/>
        <w:t xml:space="preserve">Зарипова З.М. </w:t>
      </w:r>
      <w:r>
        <w:t xml:space="preserve">бер, ике , оч, дурт, биш, Зур </w:t>
      </w:r>
      <w:r>
        <w:rPr>
          <w:i/>
        </w:rPr>
        <w:t xml:space="preserve"> «Говорим по- </w:t>
      </w:r>
      <w:r>
        <w:t xml:space="preserve">туп. </w:t>
      </w:r>
      <w:r>
        <w:rPr>
          <w:i/>
        </w:rPr>
        <w:t xml:space="preserve">татарски» (УМК) </w:t>
      </w:r>
    </w:p>
    <w:p w:rsidR="003C237C" w:rsidRDefault="00615B56">
      <w:pPr>
        <w:spacing w:after="565"/>
        <w:ind w:left="2137" w:right="0" w:hanging="2137"/>
      </w:pPr>
      <w:r>
        <w:rPr>
          <w:i/>
        </w:rPr>
        <w:t xml:space="preserve">Оборудование </w:t>
      </w:r>
      <w:r>
        <w:rPr>
          <w:i/>
        </w:rPr>
        <w:tab/>
      </w:r>
      <w:r>
        <w:t xml:space="preserve">5-6 брусков, мяч в сетке. 10 - 12 косичек, 6-8 кеглей. </w:t>
      </w:r>
    </w:p>
    <w:p w:rsidR="003C237C" w:rsidRDefault="00615B56">
      <w:pPr>
        <w:spacing w:after="205" w:line="274" w:lineRule="auto"/>
        <w:ind w:left="-15" w:right="12" w:firstLine="2137"/>
        <w:jc w:val="left"/>
      </w:pPr>
      <w:r>
        <w:t xml:space="preserve"> «Тренировка солдат» - ходьба и бег врассыпную. «Марш солдат» - ходьба в колонне по одному; по </w:t>
      </w:r>
      <w:r>
        <w:rPr>
          <w:i/>
        </w:rPr>
        <w:t xml:space="preserve"> </w:t>
      </w:r>
      <w:r>
        <w:rPr>
          <w:i/>
        </w:rPr>
        <w:tab/>
      </w:r>
      <w:r>
        <w:t xml:space="preserve">сигналу «Прыжок!» -  </w:t>
      </w:r>
    </w:p>
    <w:p w:rsidR="003C237C" w:rsidRDefault="00615B56">
      <w:pPr>
        <w:spacing w:after="11" w:line="274" w:lineRule="auto"/>
        <w:ind w:left="2122" w:right="12" w:hanging="2137"/>
        <w:jc w:val="left"/>
      </w:pPr>
      <w:r>
        <w:rPr>
          <w:i/>
        </w:rPr>
        <w:t>Вводная часть</w:t>
      </w:r>
      <w:r>
        <w:rPr>
          <w:b/>
        </w:rPr>
        <w:t xml:space="preserve"> </w:t>
      </w:r>
      <w:r>
        <w:rPr>
          <w:b/>
        </w:rPr>
        <w:tab/>
      </w:r>
      <w:r>
        <w:t xml:space="preserve">прыжки через предметы «барьеры»; Ходьба и бег врассыпную, по сигналу «В </w:t>
      </w:r>
      <w:r>
        <w:lastRenderedPageBreak/>
        <w:t xml:space="preserve">строй!» -  ходьба в колонну по одному с нахождением своего места в колонне.  </w:t>
      </w:r>
    </w:p>
    <w:p w:rsidR="003C237C" w:rsidRDefault="00615B56">
      <w:pPr>
        <w:spacing w:after="300"/>
        <w:ind w:right="412"/>
      </w:pPr>
      <w:r>
        <w:t xml:space="preserve">Исәнмесез баллалар. куян, </w:t>
      </w:r>
      <w:r>
        <w:tab/>
        <w:t xml:space="preserve">зур туп, буре, матур яз, сау әтәч, нинди туп.  </w:t>
      </w:r>
      <w:r>
        <w:tab/>
        <w:t xml:space="preserve">булыгыз. </w:t>
      </w:r>
    </w:p>
    <w:p w:rsidR="003C237C" w:rsidRDefault="00615B56">
      <w:pPr>
        <w:ind w:right="60"/>
      </w:pPr>
      <w:r>
        <w:t xml:space="preserve">2 корзины для мячей, мячи по количеству детей, 6-8 мешочки с песком по кубиков, 6-8 шнуров, маска количеству детей, мячи по волка. количеству детей, удочка. </w:t>
      </w:r>
    </w:p>
    <w:p w:rsidR="003C237C" w:rsidRDefault="00615B56">
      <w:pPr>
        <w:spacing w:after="11" w:line="274" w:lineRule="auto"/>
        <w:ind w:left="-5" w:right="146"/>
        <w:jc w:val="left"/>
      </w:pPr>
      <w:r>
        <w:rPr>
          <w:rFonts w:ascii="Calibri" w:eastAsia="Calibri" w:hAnsi="Calibri" w:cs="Calibri"/>
          <w:noProof/>
          <w:sz w:val="22"/>
        </w:rPr>
        <mc:AlternateContent>
          <mc:Choice Requires="wpg">
            <w:drawing>
              <wp:anchor distT="0" distB="0" distL="114300" distR="114300" simplePos="0" relativeHeight="251663872" behindDoc="1" locked="0" layoutInCell="1" allowOverlap="1">
                <wp:simplePos x="0" y="0"/>
                <wp:positionH relativeFrom="column">
                  <wp:posOffset>-3887164</wp:posOffset>
                </wp:positionH>
                <wp:positionV relativeFrom="paragraph">
                  <wp:posOffset>-3390944</wp:posOffset>
                </wp:positionV>
                <wp:extent cx="9731959" cy="5296281"/>
                <wp:effectExtent l="0" t="0" r="0" b="0"/>
                <wp:wrapNone/>
                <wp:docPr id="463839" name="Group 463839"/>
                <wp:cNvGraphicFramePr/>
                <a:graphic xmlns:a="http://schemas.openxmlformats.org/drawingml/2006/main">
                  <a:graphicData uri="http://schemas.microsoft.com/office/word/2010/wordprocessingGroup">
                    <wpg:wgp>
                      <wpg:cNvGrpSpPr/>
                      <wpg:grpSpPr>
                        <a:xfrm>
                          <a:off x="0" y="0"/>
                          <a:ext cx="9731959" cy="5296281"/>
                          <a:chOff x="0" y="0"/>
                          <a:chExt cx="9731959" cy="5296281"/>
                        </a:xfrm>
                      </wpg:grpSpPr>
                      <wps:wsp>
                        <wps:cNvPr id="531988" name="Shape 531988"/>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989" name="Shape 531989"/>
                        <wps:cNvSpPr/>
                        <wps:spPr>
                          <a:xfrm>
                            <a:off x="6096" y="0"/>
                            <a:ext cx="445008" cy="9144"/>
                          </a:xfrm>
                          <a:custGeom>
                            <a:avLst/>
                            <a:gdLst/>
                            <a:ahLst/>
                            <a:cxnLst/>
                            <a:rect l="0" t="0" r="0" b="0"/>
                            <a:pathLst>
                              <a:path w="445008" h="9144">
                                <a:moveTo>
                                  <a:pt x="0" y="0"/>
                                </a:moveTo>
                                <a:lnTo>
                                  <a:pt x="445008" y="0"/>
                                </a:lnTo>
                                <a:lnTo>
                                  <a:pt x="44500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990" name="Shape 531990"/>
                        <wps:cNvSpPr/>
                        <wps:spPr>
                          <a:xfrm>
                            <a:off x="45110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991" name="Shape 531991"/>
                        <wps:cNvSpPr/>
                        <wps:spPr>
                          <a:xfrm>
                            <a:off x="457200" y="0"/>
                            <a:ext cx="1350518" cy="9144"/>
                          </a:xfrm>
                          <a:custGeom>
                            <a:avLst/>
                            <a:gdLst/>
                            <a:ahLst/>
                            <a:cxnLst/>
                            <a:rect l="0" t="0" r="0" b="0"/>
                            <a:pathLst>
                              <a:path w="1350518" h="9144">
                                <a:moveTo>
                                  <a:pt x="0" y="0"/>
                                </a:moveTo>
                                <a:lnTo>
                                  <a:pt x="1350518" y="0"/>
                                </a:lnTo>
                                <a:lnTo>
                                  <a:pt x="135051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992" name="Shape 531992"/>
                        <wps:cNvSpPr/>
                        <wps:spPr>
                          <a:xfrm>
                            <a:off x="180779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993" name="Shape 531993"/>
                        <wps:cNvSpPr/>
                        <wps:spPr>
                          <a:xfrm>
                            <a:off x="1813890" y="0"/>
                            <a:ext cx="2000123" cy="9144"/>
                          </a:xfrm>
                          <a:custGeom>
                            <a:avLst/>
                            <a:gdLst/>
                            <a:ahLst/>
                            <a:cxnLst/>
                            <a:rect l="0" t="0" r="0" b="0"/>
                            <a:pathLst>
                              <a:path w="2000123" h="9144">
                                <a:moveTo>
                                  <a:pt x="0" y="0"/>
                                </a:moveTo>
                                <a:lnTo>
                                  <a:pt x="2000123" y="0"/>
                                </a:lnTo>
                                <a:lnTo>
                                  <a:pt x="200012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994" name="Shape 531994"/>
                        <wps:cNvSpPr/>
                        <wps:spPr>
                          <a:xfrm>
                            <a:off x="381401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995" name="Shape 531995"/>
                        <wps:cNvSpPr/>
                        <wps:spPr>
                          <a:xfrm>
                            <a:off x="3820109" y="0"/>
                            <a:ext cx="2006219" cy="9144"/>
                          </a:xfrm>
                          <a:custGeom>
                            <a:avLst/>
                            <a:gdLst/>
                            <a:ahLst/>
                            <a:cxnLst/>
                            <a:rect l="0" t="0" r="0" b="0"/>
                            <a:pathLst>
                              <a:path w="2006219" h="9144">
                                <a:moveTo>
                                  <a:pt x="0" y="0"/>
                                </a:moveTo>
                                <a:lnTo>
                                  <a:pt x="2006219" y="0"/>
                                </a:lnTo>
                                <a:lnTo>
                                  <a:pt x="200621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996" name="Shape 531996"/>
                        <wps:cNvSpPr/>
                        <wps:spPr>
                          <a:xfrm>
                            <a:off x="582620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997" name="Shape 531997"/>
                        <wps:cNvSpPr/>
                        <wps:spPr>
                          <a:xfrm>
                            <a:off x="5832297" y="0"/>
                            <a:ext cx="2158619" cy="9144"/>
                          </a:xfrm>
                          <a:custGeom>
                            <a:avLst/>
                            <a:gdLst/>
                            <a:ahLst/>
                            <a:cxnLst/>
                            <a:rect l="0" t="0" r="0" b="0"/>
                            <a:pathLst>
                              <a:path w="2158619" h="9144">
                                <a:moveTo>
                                  <a:pt x="0" y="0"/>
                                </a:moveTo>
                                <a:lnTo>
                                  <a:pt x="2158619" y="0"/>
                                </a:lnTo>
                                <a:lnTo>
                                  <a:pt x="215861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998" name="Shape 531998"/>
                        <wps:cNvSpPr/>
                        <wps:spPr>
                          <a:xfrm>
                            <a:off x="799091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1999" name="Shape 531999"/>
                        <wps:cNvSpPr/>
                        <wps:spPr>
                          <a:xfrm>
                            <a:off x="7997012" y="0"/>
                            <a:ext cx="1728851" cy="9144"/>
                          </a:xfrm>
                          <a:custGeom>
                            <a:avLst/>
                            <a:gdLst/>
                            <a:ahLst/>
                            <a:cxnLst/>
                            <a:rect l="0" t="0" r="0" b="0"/>
                            <a:pathLst>
                              <a:path w="1728851" h="9144">
                                <a:moveTo>
                                  <a:pt x="0" y="0"/>
                                </a:moveTo>
                                <a:lnTo>
                                  <a:pt x="1728851" y="0"/>
                                </a:lnTo>
                                <a:lnTo>
                                  <a:pt x="172885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000" name="Shape 532000"/>
                        <wps:cNvSpPr/>
                        <wps:spPr>
                          <a:xfrm>
                            <a:off x="972586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001" name="Shape 532001"/>
                        <wps:cNvSpPr/>
                        <wps:spPr>
                          <a:xfrm>
                            <a:off x="0" y="6172"/>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002" name="Shape 532002"/>
                        <wps:cNvSpPr/>
                        <wps:spPr>
                          <a:xfrm>
                            <a:off x="451104" y="6172"/>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003" name="Shape 532003"/>
                        <wps:cNvSpPr/>
                        <wps:spPr>
                          <a:xfrm>
                            <a:off x="1807794" y="6172"/>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1006" name="Shape 41006"/>
                        <wps:cNvSpPr/>
                        <wps:spPr>
                          <a:xfrm>
                            <a:off x="457200" y="6096"/>
                            <a:ext cx="1350594" cy="875157"/>
                          </a:xfrm>
                          <a:custGeom>
                            <a:avLst/>
                            <a:gdLst/>
                            <a:ahLst/>
                            <a:cxnLst/>
                            <a:rect l="0" t="0" r="0" b="0"/>
                            <a:pathLst>
                              <a:path w="1350594" h="875157">
                                <a:moveTo>
                                  <a:pt x="1350594" y="0"/>
                                </a:moveTo>
                                <a:lnTo>
                                  <a:pt x="0" y="875157"/>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532004" name="Shape 532004"/>
                        <wps:cNvSpPr/>
                        <wps:spPr>
                          <a:xfrm>
                            <a:off x="3814013" y="6172"/>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05" name="Shape 532005"/>
                        <wps:cNvSpPr/>
                        <wps:spPr>
                          <a:xfrm>
                            <a:off x="5826202" y="6172"/>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06" name="Shape 532006"/>
                        <wps:cNvSpPr/>
                        <wps:spPr>
                          <a:xfrm>
                            <a:off x="7990916" y="6172"/>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07" name="Shape 532007"/>
                        <wps:cNvSpPr/>
                        <wps:spPr>
                          <a:xfrm>
                            <a:off x="9725863" y="6172"/>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1011" name="Rectangle 41011"/>
                        <wps:cNvSpPr/>
                        <wps:spPr>
                          <a:xfrm rot="-5399999">
                            <a:off x="57053" y="2936979"/>
                            <a:ext cx="494569" cy="181116"/>
                          </a:xfrm>
                          <a:prstGeom prst="rect">
                            <a:avLst/>
                          </a:prstGeom>
                          <a:ln>
                            <a:noFill/>
                          </a:ln>
                        </wps:spPr>
                        <wps:txbx>
                          <w:txbxContent>
                            <w:p w:rsidR="003C237C" w:rsidRDefault="00615B56">
                              <w:pPr>
                                <w:spacing w:after="160" w:line="259" w:lineRule="auto"/>
                                <w:ind w:left="0" w:right="0" w:firstLine="0"/>
                                <w:jc w:val="left"/>
                              </w:pPr>
                              <w:r>
                                <w:rPr>
                                  <w:b/>
                                </w:rPr>
                                <w:t>МАЙ</w:t>
                              </w:r>
                            </w:p>
                          </w:txbxContent>
                        </wps:txbx>
                        <wps:bodyPr horzOverflow="overflow" vert="horz" lIns="0" tIns="0" rIns="0" bIns="0" rtlCol="0">
                          <a:noAutofit/>
                        </wps:bodyPr>
                      </wps:wsp>
                      <wps:wsp>
                        <wps:cNvPr id="41012" name="Rectangle 41012"/>
                        <wps:cNvSpPr/>
                        <wps:spPr>
                          <a:xfrm rot="-5399999">
                            <a:off x="268057" y="2765185"/>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532008" name="Shape 532008"/>
                        <wps:cNvSpPr/>
                        <wps:spPr>
                          <a:xfrm>
                            <a:off x="0" y="88125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09" name="Shape 532009"/>
                        <wps:cNvSpPr/>
                        <wps:spPr>
                          <a:xfrm>
                            <a:off x="6096" y="881252"/>
                            <a:ext cx="445008" cy="9144"/>
                          </a:xfrm>
                          <a:custGeom>
                            <a:avLst/>
                            <a:gdLst/>
                            <a:ahLst/>
                            <a:cxnLst/>
                            <a:rect l="0" t="0" r="0" b="0"/>
                            <a:pathLst>
                              <a:path w="445008" h="9144">
                                <a:moveTo>
                                  <a:pt x="0" y="0"/>
                                </a:moveTo>
                                <a:lnTo>
                                  <a:pt x="445008" y="0"/>
                                </a:lnTo>
                                <a:lnTo>
                                  <a:pt x="445008"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10" name="Shape 532010"/>
                        <wps:cNvSpPr/>
                        <wps:spPr>
                          <a:xfrm>
                            <a:off x="451104" y="88125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11" name="Shape 532011"/>
                        <wps:cNvSpPr/>
                        <wps:spPr>
                          <a:xfrm>
                            <a:off x="457200" y="881252"/>
                            <a:ext cx="1350518" cy="9144"/>
                          </a:xfrm>
                          <a:custGeom>
                            <a:avLst/>
                            <a:gdLst/>
                            <a:ahLst/>
                            <a:cxnLst/>
                            <a:rect l="0" t="0" r="0" b="0"/>
                            <a:pathLst>
                              <a:path w="1350518" h="9144">
                                <a:moveTo>
                                  <a:pt x="0" y="0"/>
                                </a:moveTo>
                                <a:lnTo>
                                  <a:pt x="1350518" y="0"/>
                                </a:lnTo>
                                <a:lnTo>
                                  <a:pt x="1350518"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12" name="Shape 532012"/>
                        <wps:cNvSpPr/>
                        <wps:spPr>
                          <a:xfrm>
                            <a:off x="1807794" y="88125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13" name="Shape 532013"/>
                        <wps:cNvSpPr/>
                        <wps:spPr>
                          <a:xfrm>
                            <a:off x="1813890" y="881252"/>
                            <a:ext cx="2000123" cy="9144"/>
                          </a:xfrm>
                          <a:custGeom>
                            <a:avLst/>
                            <a:gdLst/>
                            <a:ahLst/>
                            <a:cxnLst/>
                            <a:rect l="0" t="0" r="0" b="0"/>
                            <a:pathLst>
                              <a:path w="2000123" h="9144">
                                <a:moveTo>
                                  <a:pt x="0" y="0"/>
                                </a:moveTo>
                                <a:lnTo>
                                  <a:pt x="2000123" y="0"/>
                                </a:lnTo>
                                <a:lnTo>
                                  <a:pt x="2000123"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14" name="Shape 532014"/>
                        <wps:cNvSpPr/>
                        <wps:spPr>
                          <a:xfrm>
                            <a:off x="3814013" y="88125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15" name="Shape 532015"/>
                        <wps:cNvSpPr/>
                        <wps:spPr>
                          <a:xfrm>
                            <a:off x="3820109" y="881252"/>
                            <a:ext cx="2006219" cy="9144"/>
                          </a:xfrm>
                          <a:custGeom>
                            <a:avLst/>
                            <a:gdLst/>
                            <a:ahLst/>
                            <a:cxnLst/>
                            <a:rect l="0" t="0" r="0" b="0"/>
                            <a:pathLst>
                              <a:path w="2006219" h="9144">
                                <a:moveTo>
                                  <a:pt x="0" y="0"/>
                                </a:moveTo>
                                <a:lnTo>
                                  <a:pt x="2006219" y="0"/>
                                </a:lnTo>
                                <a:lnTo>
                                  <a:pt x="200621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16" name="Shape 532016"/>
                        <wps:cNvSpPr/>
                        <wps:spPr>
                          <a:xfrm>
                            <a:off x="5826202" y="88125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17" name="Shape 532017"/>
                        <wps:cNvSpPr/>
                        <wps:spPr>
                          <a:xfrm>
                            <a:off x="5832297" y="881252"/>
                            <a:ext cx="2158619" cy="9144"/>
                          </a:xfrm>
                          <a:custGeom>
                            <a:avLst/>
                            <a:gdLst/>
                            <a:ahLst/>
                            <a:cxnLst/>
                            <a:rect l="0" t="0" r="0" b="0"/>
                            <a:pathLst>
                              <a:path w="2158619" h="9144">
                                <a:moveTo>
                                  <a:pt x="0" y="0"/>
                                </a:moveTo>
                                <a:lnTo>
                                  <a:pt x="2158619" y="0"/>
                                </a:lnTo>
                                <a:lnTo>
                                  <a:pt x="215861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18" name="Shape 532018"/>
                        <wps:cNvSpPr/>
                        <wps:spPr>
                          <a:xfrm>
                            <a:off x="7990916" y="88125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19" name="Shape 532019"/>
                        <wps:cNvSpPr/>
                        <wps:spPr>
                          <a:xfrm>
                            <a:off x="7997012" y="881252"/>
                            <a:ext cx="1728851" cy="9144"/>
                          </a:xfrm>
                          <a:custGeom>
                            <a:avLst/>
                            <a:gdLst/>
                            <a:ahLst/>
                            <a:cxnLst/>
                            <a:rect l="0" t="0" r="0" b="0"/>
                            <a:pathLst>
                              <a:path w="1728851" h="9144">
                                <a:moveTo>
                                  <a:pt x="0" y="0"/>
                                </a:moveTo>
                                <a:lnTo>
                                  <a:pt x="1728851" y="0"/>
                                </a:lnTo>
                                <a:lnTo>
                                  <a:pt x="172885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20" name="Shape 532020"/>
                        <wps:cNvSpPr/>
                        <wps:spPr>
                          <a:xfrm>
                            <a:off x="9725863" y="88125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21" name="Shape 532021"/>
                        <wps:cNvSpPr/>
                        <wps:spPr>
                          <a:xfrm>
                            <a:off x="0" y="887298"/>
                            <a:ext cx="9144" cy="1228649"/>
                          </a:xfrm>
                          <a:custGeom>
                            <a:avLst/>
                            <a:gdLst/>
                            <a:ahLst/>
                            <a:cxnLst/>
                            <a:rect l="0" t="0" r="0" b="0"/>
                            <a:pathLst>
                              <a:path w="9144" h="1228649">
                                <a:moveTo>
                                  <a:pt x="0" y="0"/>
                                </a:moveTo>
                                <a:lnTo>
                                  <a:pt x="9144" y="0"/>
                                </a:lnTo>
                                <a:lnTo>
                                  <a:pt x="9144" y="1228649"/>
                                </a:lnTo>
                                <a:lnTo>
                                  <a:pt x="0" y="122864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22" name="Shape 532022"/>
                        <wps:cNvSpPr/>
                        <wps:spPr>
                          <a:xfrm>
                            <a:off x="451104" y="887298"/>
                            <a:ext cx="9144" cy="1228649"/>
                          </a:xfrm>
                          <a:custGeom>
                            <a:avLst/>
                            <a:gdLst/>
                            <a:ahLst/>
                            <a:cxnLst/>
                            <a:rect l="0" t="0" r="0" b="0"/>
                            <a:pathLst>
                              <a:path w="9144" h="1228649">
                                <a:moveTo>
                                  <a:pt x="0" y="0"/>
                                </a:moveTo>
                                <a:lnTo>
                                  <a:pt x="9144" y="0"/>
                                </a:lnTo>
                                <a:lnTo>
                                  <a:pt x="9144" y="1228649"/>
                                </a:lnTo>
                                <a:lnTo>
                                  <a:pt x="0" y="122864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23" name="Shape 532023"/>
                        <wps:cNvSpPr/>
                        <wps:spPr>
                          <a:xfrm>
                            <a:off x="1807794" y="887298"/>
                            <a:ext cx="9144" cy="1228649"/>
                          </a:xfrm>
                          <a:custGeom>
                            <a:avLst/>
                            <a:gdLst/>
                            <a:ahLst/>
                            <a:cxnLst/>
                            <a:rect l="0" t="0" r="0" b="0"/>
                            <a:pathLst>
                              <a:path w="9144" h="1228649">
                                <a:moveTo>
                                  <a:pt x="0" y="0"/>
                                </a:moveTo>
                                <a:lnTo>
                                  <a:pt x="9144" y="0"/>
                                </a:lnTo>
                                <a:lnTo>
                                  <a:pt x="9144" y="1228649"/>
                                </a:lnTo>
                                <a:lnTo>
                                  <a:pt x="0" y="122864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24" name="Shape 532024"/>
                        <wps:cNvSpPr/>
                        <wps:spPr>
                          <a:xfrm>
                            <a:off x="3814013" y="887298"/>
                            <a:ext cx="9144" cy="1228649"/>
                          </a:xfrm>
                          <a:custGeom>
                            <a:avLst/>
                            <a:gdLst/>
                            <a:ahLst/>
                            <a:cxnLst/>
                            <a:rect l="0" t="0" r="0" b="0"/>
                            <a:pathLst>
                              <a:path w="9144" h="1228649">
                                <a:moveTo>
                                  <a:pt x="0" y="0"/>
                                </a:moveTo>
                                <a:lnTo>
                                  <a:pt x="9144" y="0"/>
                                </a:lnTo>
                                <a:lnTo>
                                  <a:pt x="9144" y="1228649"/>
                                </a:lnTo>
                                <a:lnTo>
                                  <a:pt x="0" y="122864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25" name="Shape 532025"/>
                        <wps:cNvSpPr/>
                        <wps:spPr>
                          <a:xfrm>
                            <a:off x="5826202" y="887298"/>
                            <a:ext cx="9144" cy="1228649"/>
                          </a:xfrm>
                          <a:custGeom>
                            <a:avLst/>
                            <a:gdLst/>
                            <a:ahLst/>
                            <a:cxnLst/>
                            <a:rect l="0" t="0" r="0" b="0"/>
                            <a:pathLst>
                              <a:path w="9144" h="1228649">
                                <a:moveTo>
                                  <a:pt x="0" y="0"/>
                                </a:moveTo>
                                <a:lnTo>
                                  <a:pt x="9144" y="0"/>
                                </a:lnTo>
                                <a:lnTo>
                                  <a:pt x="9144" y="1228649"/>
                                </a:lnTo>
                                <a:lnTo>
                                  <a:pt x="0" y="122864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26" name="Shape 532026"/>
                        <wps:cNvSpPr/>
                        <wps:spPr>
                          <a:xfrm>
                            <a:off x="7990916" y="887298"/>
                            <a:ext cx="9144" cy="1228649"/>
                          </a:xfrm>
                          <a:custGeom>
                            <a:avLst/>
                            <a:gdLst/>
                            <a:ahLst/>
                            <a:cxnLst/>
                            <a:rect l="0" t="0" r="0" b="0"/>
                            <a:pathLst>
                              <a:path w="9144" h="1228649">
                                <a:moveTo>
                                  <a:pt x="0" y="0"/>
                                </a:moveTo>
                                <a:lnTo>
                                  <a:pt x="9144" y="0"/>
                                </a:lnTo>
                                <a:lnTo>
                                  <a:pt x="9144" y="1228649"/>
                                </a:lnTo>
                                <a:lnTo>
                                  <a:pt x="0" y="122864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27" name="Shape 532027"/>
                        <wps:cNvSpPr/>
                        <wps:spPr>
                          <a:xfrm>
                            <a:off x="9725863" y="887298"/>
                            <a:ext cx="9144" cy="1228649"/>
                          </a:xfrm>
                          <a:custGeom>
                            <a:avLst/>
                            <a:gdLst/>
                            <a:ahLst/>
                            <a:cxnLst/>
                            <a:rect l="0" t="0" r="0" b="0"/>
                            <a:pathLst>
                              <a:path w="9144" h="1228649">
                                <a:moveTo>
                                  <a:pt x="0" y="0"/>
                                </a:moveTo>
                                <a:lnTo>
                                  <a:pt x="9144" y="0"/>
                                </a:lnTo>
                                <a:lnTo>
                                  <a:pt x="9144" y="1228649"/>
                                </a:lnTo>
                                <a:lnTo>
                                  <a:pt x="0" y="122864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28" name="Shape 532028"/>
                        <wps:cNvSpPr/>
                        <wps:spPr>
                          <a:xfrm>
                            <a:off x="0" y="211594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29" name="Shape 532029"/>
                        <wps:cNvSpPr/>
                        <wps:spPr>
                          <a:xfrm>
                            <a:off x="451104" y="211594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30" name="Shape 532030"/>
                        <wps:cNvSpPr/>
                        <wps:spPr>
                          <a:xfrm>
                            <a:off x="457200" y="2115947"/>
                            <a:ext cx="1350518" cy="9144"/>
                          </a:xfrm>
                          <a:custGeom>
                            <a:avLst/>
                            <a:gdLst/>
                            <a:ahLst/>
                            <a:cxnLst/>
                            <a:rect l="0" t="0" r="0" b="0"/>
                            <a:pathLst>
                              <a:path w="1350518" h="9144">
                                <a:moveTo>
                                  <a:pt x="0" y="0"/>
                                </a:moveTo>
                                <a:lnTo>
                                  <a:pt x="1350518" y="0"/>
                                </a:lnTo>
                                <a:lnTo>
                                  <a:pt x="1350518"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31" name="Shape 532031"/>
                        <wps:cNvSpPr/>
                        <wps:spPr>
                          <a:xfrm>
                            <a:off x="1807794" y="211594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32" name="Shape 532032"/>
                        <wps:cNvSpPr/>
                        <wps:spPr>
                          <a:xfrm>
                            <a:off x="1813890" y="2115947"/>
                            <a:ext cx="2000123" cy="9144"/>
                          </a:xfrm>
                          <a:custGeom>
                            <a:avLst/>
                            <a:gdLst/>
                            <a:ahLst/>
                            <a:cxnLst/>
                            <a:rect l="0" t="0" r="0" b="0"/>
                            <a:pathLst>
                              <a:path w="2000123" h="9144">
                                <a:moveTo>
                                  <a:pt x="0" y="0"/>
                                </a:moveTo>
                                <a:lnTo>
                                  <a:pt x="2000123" y="0"/>
                                </a:lnTo>
                                <a:lnTo>
                                  <a:pt x="2000123"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33" name="Shape 532033"/>
                        <wps:cNvSpPr/>
                        <wps:spPr>
                          <a:xfrm>
                            <a:off x="3814013" y="211594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34" name="Shape 532034"/>
                        <wps:cNvSpPr/>
                        <wps:spPr>
                          <a:xfrm>
                            <a:off x="3820109" y="2115947"/>
                            <a:ext cx="2006219" cy="9144"/>
                          </a:xfrm>
                          <a:custGeom>
                            <a:avLst/>
                            <a:gdLst/>
                            <a:ahLst/>
                            <a:cxnLst/>
                            <a:rect l="0" t="0" r="0" b="0"/>
                            <a:pathLst>
                              <a:path w="2006219" h="9144">
                                <a:moveTo>
                                  <a:pt x="0" y="0"/>
                                </a:moveTo>
                                <a:lnTo>
                                  <a:pt x="2006219" y="0"/>
                                </a:lnTo>
                                <a:lnTo>
                                  <a:pt x="200621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35" name="Shape 532035"/>
                        <wps:cNvSpPr/>
                        <wps:spPr>
                          <a:xfrm>
                            <a:off x="5826202" y="211594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36" name="Shape 532036"/>
                        <wps:cNvSpPr/>
                        <wps:spPr>
                          <a:xfrm>
                            <a:off x="5832297" y="2115947"/>
                            <a:ext cx="2158619" cy="9144"/>
                          </a:xfrm>
                          <a:custGeom>
                            <a:avLst/>
                            <a:gdLst/>
                            <a:ahLst/>
                            <a:cxnLst/>
                            <a:rect l="0" t="0" r="0" b="0"/>
                            <a:pathLst>
                              <a:path w="2158619" h="9144">
                                <a:moveTo>
                                  <a:pt x="0" y="0"/>
                                </a:moveTo>
                                <a:lnTo>
                                  <a:pt x="2158619" y="0"/>
                                </a:lnTo>
                                <a:lnTo>
                                  <a:pt x="215861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37" name="Shape 532037"/>
                        <wps:cNvSpPr/>
                        <wps:spPr>
                          <a:xfrm>
                            <a:off x="7990916" y="211594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38" name="Shape 532038"/>
                        <wps:cNvSpPr/>
                        <wps:spPr>
                          <a:xfrm>
                            <a:off x="7997012" y="2115947"/>
                            <a:ext cx="1728851" cy="9144"/>
                          </a:xfrm>
                          <a:custGeom>
                            <a:avLst/>
                            <a:gdLst/>
                            <a:ahLst/>
                            <a:cxnLst/>
                            <a:rect l="0" t="0" r="0" b="0"/>
                            <a:pathLst>
                              <a:path w="1728851" h="9144">
                                <a:moveTo>
                                  <a:pt x="0" y="0"/>
                                </a:moveTo>
                                <a:lnTo>
                                  <a:pt x="1728851" y="0"/>
                                </a:lnTo>
                                <a:lnTo>
                                  <a:pt x="172885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39" name="Shape 532039"/>
                        <wps:cNvSpPr/>
                        <wps:spPr>
                          <a:xfrm>
                            <a:off x="9725863" y="211594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40" name="Shape 532040"/>
                        <wps:cNvSpPr/>
                        <wps:spPr>
                          <a:xfrm>
                            <a:off x="0" y="2122119"/>
                            <a:ext cx="9144" cy="524561"/>
                          </a:xfrm>
                          <a:custGeom>
                            <a:avLst/>
                            <a:gdLst/>
                            <a:ahLst/>
                            <a:cxnLst/>
                            <a:rect l="0" t="0" r="0" b="0"/>
                            <a:pathLst>
                              <a:path w="9144" h="524561">
                                <a:moveTo>
                                  <a:pt x="0" y="0"/>
                                </a:moveTo>
                                <a:lnTo>
                                  <a:pt x="9144" y="0"/>
                                </a:lnTo>
                                <a:lnTo>
                                  <a:pt x="9144" y="524561"/>
                                </a:lnTo>
                                <a:lnTo>
                                  <a:pt x="0" y="52456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41" name="Shape 532041"/>
                        <wps:cNvSpPr/>
                        <wps:spPr>
                          <a:xfrm>
                            <a:off x="451104" y="2122119"/>
                            <a:ext cx="9144" cy="524561"/>
                          </a:xfrm>
                          <a:custGeom>
                            <a:avLst/>
                            <a:gdLst/>
                            <a:ahLst/>
                            <a:cxnLst/>
                            <a:rect l="0" t="0" r="0" b="0"/>
                            <a:pathLst>
                              <a:path w="9144" h="524561">
                                <a:moveTo>
                                  <a:pt x="0" y="0"/>
                                </a:moveTo>
                                <a:lnTo>
                                  <a:pt x="9144" y="0"/>
                                </a:lnTo>
                                <a:lnTo>
                                  <a:pt x="9144" y="524561"/>
                                </a:lnTo>
                                <a:lnTo>
                                  <a:pt x="0" y="52456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42" name="Shape 532042"/>
                        <wps:cNvSpPr/>
                        <wps:spPr>
                          <a:xfrm>
                            <a:off x="1807794" y="2122119"/>
                            <a:ext cx="9144" cy="524561"/>
                          </a:xfrm>
                          <a:custGeom>
                            <a:avLst/>
                            <a:gdLst/>
                            <a:ahLst/>
                            <a:cxnLst/>
                            <a:rect l="0" t="0" r="0" b="0"/>
                            <a:pathLst>
                              <a:path w="9144" h="524561">
                                <a:moveTo>
                                  <a:pt x="0" y="0"/>
                                </a:moveTo>
                                <a:lnTo>
                                  <a:pt x="9144" y="0"/>
                                </a:lnTo>
                                <a:lnTo>
                                  <a:pt x="9144" y="524561"/>
                                </a:lnTo>
                                <a:lnTo>
                                  <a:pt x="0" y="52456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43" name="Shape 532043"/>
                        <wps:cNvSpPr/>
                        <wps:spPr>
                          <a:xfrm>
                            <a:off x="3814013" y="2122119"/>
                            <a:ext cx="9144" cy="524561"/>
                          </a:xfrm>
                          <a:custGeom>
                            <a:avLst/>
                            <a:gdLst/>
                            <a:ahLst/>
                            <a:cxnLst/>
                            <a:rect l="0" t="0" r="0" b="0"/>
                            <a:pathLst>
                              <a:path w="9144" h="524561">
                                <a:moveTo>
                                  <a:pt x="0" y="0"/>
                                </a:moveTo>
                                <a:lnTo>
                                  <a:pt x="9144" y="0"/>
                                </a:lnTo>
                                <a:lnTo>
                                  <a:pt x="9144" y="524561"/>
                                </a:lnTo>
                                <a:lnTo>
                                  <a:pt x="0" y="52456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44" name="Shape 532044"/>
                        <wps:cNvSpPr/>
                        <wps:spPr>
                          <a:xfrm>
                            <a:off x="5826202" y="2122119"/>
                            <a:ext cx="9144" cy="524561"/>
                          </a:xfrm>
                          <a:custGeom>
                            <a:avLst/>
                            <a:gdLst/>
                            <a:ahLst/>
                            <a:cxnLst/>
                            <a:rect l="0" t="0" r="0" b="0"/>
                            <a:pathLst>
                              <a:path w="9144" h="524561">
                                <a:moveTo>
                                  <a:pt x="0" y="0"/>
                                </a:moveTo>
                                <a:lnTo>
                                  <a:pt x="9144" y="0"/>
                                </a:lnTo>
                                <a:lnTo>
                                  <a:pt x="9144" y="524561"/>
                                </a:lnTo>
                                <a:lnTo>
                                  <a:pt x="0" y="52456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45" name="Shape 532045"/>
                        <wps:cNvSpPr/>
                        <wps:spPr>
                          <a:xfrm>
                            <a:off x="7990916" y="2122119"/>
                            <a:ext cx="9144" cy="524561"/>
                          </a:xfrm>
                          <a:custGeom>
                            <a:avLst/>
                            <a:gdLst/>
                            <a:ahLst/>
                            <a:cxnLst/>
                            <a:rect l="0" t="0" r="0" b="0"/>
                            <a:pathLst>
                              <a:path w="9144" h="524561">
                                <a:moveTo>
                                  <a:pt x="0" y="0"/>
                                </a:moveTo>
                                <a:lnTo>
                                  <a:pt x="9144" y="0"/>
                                </a:lnTo>
                                <a:lnTo>
                                  <a:pt x="9144" y="524561"/>
                                </a:lnTo>
                                <a:lnTo>
                                  <a:pt x="0" y="52456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46" name="Shape 532046"/>
                        <wps:cNvSpPr/>
                        <wps:spPr>
                          <a:xfrm>
                            <a:off x="9725863" y="2122119"/>
                            <a:ext cx="9144" cy="524561"/>
                          </a:xfrm>
                          <a:custGeom>
                            <a:avLst/>
                            <a:gdLst/>
                            <a:ahLst/>
                            <a:cxnLst/>
                            <a:rect l="0" t="0" r="0" b="0"/>
                            <a:pathLst>
                              <a:path w="9144" h="524561">
                                <a:moveTo>
                                  <a:pt x="0" y="0"/>
                                </a:moveTo>
                                <a:lnTo>
                                  <a:pt x="9144" y="0"/>
                                </a:lnTo>
                                <a:lnTo>
                                  <a:pt x="9144" y="524561"/>
                                </a:lnTo>
                                <a:lnTo>
                                  <a:pt x="0" y="52456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47" name="Shape 532047"/>
                        <wps:cNvSpPr/>
                        <wps:spPr>
                          <a:xfrm>
                            <a:off x="0" y="264668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48" name="Shape 532048"/>
                        <wps:cNvSpPr/>
                        <wps:spPr>
                          <a:xfrm>
                            <a:off x="451104" y="264668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49" name="Shape 532049"/>
                        <wps:cNvSpPr/>
                        <wps:spPr>
                          <a:xfrm>
                            <a:off x="457200" y="2646680"/>
                            <a:ext cx="1350518" cy="9144"/>
                          </a:xfrm>
                          <a:custGeom>
                            <a:avLst/>
                            <a:gdLst/>
                            <a:ahLst/>
                            <a:cxnLst/>
                            <a:rect l="0" t="0" r="0" b="0"/>
                            <a:pathLst>
                              <a:path w="1350518" h="9144">
                                <a:moveTo>
                                  <a:pt x="0" y="0"/>
                                </a:moveTo>
                                <a:lnTo>
                                  <a:pt x="1350518" y="0"/>
                                </a:lnTo>
                                <a:lnTo>
                                  <a:pt x="1350518"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50" name="Shape 532050"/>
                        <wps:cNvSpPr/>
                        <wps:spPr>
                          <a:xfrm>
                            <a:off x="1807794" y="264668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51" name="Shape 532051"/>
                        <wps:cNvSpPr/>
                        <wps:spPr>
                          <a:xfrm>
                            <a:off x="1813890" y="2646680"/>
                            <a:ext cx="2000123" cy="9144"/>
                          </a:xfrm>
                          <a:custGeom>
                            <a:avLst/>
                            <a:gdLst/>
                            <a:ahLst/>
                            <a:cxnLst/>
                            <a:rect l="0" t="0" r="0" b="0"/>
                            <a:pathLst>
                              <a:path w="2000123" h="9144">
                                <a:moveTo>
                                  <a:pt x="0" y="0"/>
                                </a:moveTo>
                                <a:lnTo>
                                  <a:pt x="2000123" y="0"/>
                                </a:lnTo>
                                <a:lnTo>
                                  <a:pt x="2000123"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52" name="Shape 532052"/>
                        <wps:cNvSpPr/>
                        <wps:spPr>
                          <a:xfrm>
                            <a:off x="3814013" y="264668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53" name="Shape 532053"/>
                        <wps:cNvSpPr/>
                        <wps:spPr>
                          <a:xfrm>
                            <a:off x="3820109" y="2646680"/>
                            <a:ext cx="2006219" cy="9144"/>
                          </a:xfrm>
                          <a:custGeom>
                            <a:avLst/>
                            <a:gdLst/>
                            <a:ahLst/>
                            <a:cxnLst/>
                            <a:rect l="0" t="0" r="0" b="0"/>
                            <a:pathLst>
                              <a:path w="2006219" h="9144">
                                <a:moveTo>
                                  <a:pt x="0" y="0"/>
                                </a:moveTo>
                                <a:lnTo>
                                  <a:pt x="2006219" y="0"/>
                                </a:lnTo>
                                <a:lnTo>
                                  <a:pt x="200621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54" name="Shape 532054"/>
                        <wps:cNvSpPr/>
                        <wps:spPr>
                          <a:xfrm>
                            <a:off x="5826202" y="264668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55" name="Shape 532055"/>
                        <wps:cNvSpPr/>
                        <wps:spPr>
                          <a:xfrm>
                            <a:off x="5832297" y="2646680"/>
                            <a:ext cx="2158619" cy="9144"/>
                          </a:xfrm>
                          <a:custGeom>
                            <a:avLst/>
                            <a:gdLst/>
                            <a:ahLst/>
                            <a:cxnLst/>
                            <a:rect l="0" t="0" r="0" b="0"/>
                            <a:pathLst>
                              <a:path w="2158619" h="9144">
                                <a:moveTo>
                                  <a:pt x="0" y="0"/>
                                </a:moveTo>
                                <a:lnTo>
                                  <a:pt x="2158619" y="0"/>
                                </a:lnTo>
                                <a:lnTo>
                                  <a:pt x="215861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56" name="Shape 532056"/>
                        <wps:cNvSpPr/>
                        <wps:spPr>
                          <a:xfrm>
                            <a:off x="7990916" y="264668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57" name="Shape 532057"/>
                        <wps:cNvSpPr/>
                        <wps:spPr>
                          <a:xfrm>
                            <a:off x="7997012" y="2646680"/>
                            <a:ext cx="1728851" cy="9144"/>
                          </a:xfrm>
                          <a:custGeom>
                            <a:avLst/>
                            <a:gdLst/>
                            <a:ahLst/>
                            <a:cxnLst/>
                            <a:rect l="0" t="0" r="0" b="0"/>
                            <a:pathLst>
                              <a:path w="1728851" h="9144">
                                <a:moveTo>
                                  <a:pt x="0" y="0"/>
                                </a:moveTo>
                                <a:lnTo>
                                  <a:pt x="1728851" y="0"/>
                                </a:lnTo>
                                <a:lnTo>
                                  <a:pt x="172885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58" name="Shape 532058"/>
                        <wps:cNvSpPr/>
                        <wps:spPr>
                          <a:xfrm>
                            <a:off x="9725863" y="264668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59" name="Shape 532059"/>
                        <wps:cNvSpPr/>
                        <wps:spPr>
                          <a:xfrm>
                            <a:off x="0" y="265272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60" name="Shape 532060"/>
                        <wps:cNvSpPr/>
                        <wps:spPr>
                          <a:xfrm>
                            <a:off x="451104" y="265272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61" name="Shape 532061"/>
                        <wps:cNvSpPr/>
                        <wps:spPr>
                          <a:xfrm>
                            <a:off x="1807794" y="265272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62" name="Shape 532062"/>
                        <wps:cNvSpPr/>
                        <wps:spPr>
                          <a:xfrm>
                            <a:off x="3814013" y="265272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63" name="Shape 532063"/>
                        <wps:cNvSpPr/>
                        <wps:spPr>
                          <a:xfrm>
                            <a:off x="5826202" y="265272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64" name="Shape 532064"/>
                        <wps:cNvSpPr/>
                        <wps:spPr>
                          <a:xfrm>
                            <a:off x="7990916" y="265272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65" name="Shape 532065"/>
                        <wps:cNvSpPr/>
                        <wps:spPr>
                          <a:xfrm>
                            <a:off x="9725863" y="265272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66" name="Shape 532066"/>
                        <wps:cNvSpPr/>
                        <wps:spPr>
                          <a:xfrm>
                            <a:off x="0" y="335407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67" name="Shape 532067"/>
                        <wps:cNvSpPr/>
                        <wps:spPr>
                          <a:xfrm>
                            <a:off x="451104" y="335407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68" name="Shape 532068"/>
                        <wps:cNvSpPr/>
                        <wps:spPr>
                          <a:xfrm>
                            <a:off x="457200" y="3354070"/>
                            <a:ext cx="1350518" cy="9144"/>
                          </a:xfrm>
                          <a:custGeom>
                            <a:avLst/>
                            <a:gdLst/>
                            <a:ahLst/>
                            <a:cxnLst/>
                            <a:rect l="0" t="0" r="0" b="0"/>
                            <a:pathLst>
                              <a:path w="1350518" h="9144">
                                <a:moveTo>
                                  <a:pt x="0" y="0"/>
                                </a:moveTo>
                                <a:lnTo>
                                  <a:pt x="1350518" y="0"/>
                                </a:lnTo>
                                <a:lnTo>
                                  <a:pt x="1350518"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69" name="Shape 532069"/>
                        <wps:cNvSpPr/>
                        <wps:spPr>
                          <a:xfrm>
                            <a:off x="1807794" y="335407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70" name="Shape 532070"/>
                        <wps:cNvSpPr/>
                        <wps:spPr>
                          <a:xfrm>
                            <a:off x="1813890" y="3354070"/>
                            <a:ext cx="2000123" cy="9144"/>
                          </a:xfrm>
                          <a:custGeom>
                            <a:avLst/>
                            <a:gdLst/>
                            <a:ahLst/>
                            <a:cxnLst/>
                            <a:rect l="0" t="0" r="0" b="0"/>
                            <a:pathLst>
                              <a:path w="2000123" h="9144">
                                <a:moveTo>
                                  <a:pt x="0" y="0"/>
                                </a:moveTo>
                                <a:lnTo>
                                  <a:pt x="2000123" y="0"/>
                                </a:lnTo>
                                <a:lnTo>
                                  <a:pt x="2000123"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71" name="Shape 532071"/>
                        <wps:cNvSpPr/>
                        <wps:spPr>
                          <a:xfrm>
                            <a:off x="3814013" y="335407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72" name="Shape 532072"/>
                        <wps:cNvSpPr/>
                        <wps:spPr>
                          <a:xfrm>
                            <a:off x="3820109" y="3354070"/>
                            <a:ext cx="2006219" cy="9144"/>
                          </a:xfrm>
                          <a:custGeom>
                            <a:avLst/>
                            <a:gdLst/>
                            <a:ahLst/>
                            <a:cxnLst/>
                            <a:rect l="0" t="0" r="0" b="0"/>
                            <a:pathLst>
                              <a:path w="2006219" h="9144">
                                <a:moveTo>
                                  <a:pt x="0" y="0"/>
                                </a:moveTo>
                                <a:lnTo>
                                  <a:pt x="2006219" y="0"/>
                                </a:lnTo>
                                <a:lnTo>
                                  <a:pt x="200621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73" name="Shape 532073"/>
                        <wps:cNvSpPr/>
                        <wps:spPr>
                          <a:xfrm>
                            <a:off x="5826202" y="335407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74" name="Shape 532074"/>
                        <wps:cNvSpPr/>
                        <wps:spPr>
                          <a:xfrm>
                            <a:off x="5832297" y="3354070"/>
                            <a:ext cx="2158619" cy="9144"/>
                          </a:xfrm>
                          <a:custGeom>
                            <a:avLst/>
                            <a:gdLst/>
                            <a:ahLst/>
                            <a:cxnLst/>
                            <a:rect l="0" t="0" r="0" b="0"/>
                            <a:pathLst>
                              <a:path w="2158619" h="9144">
                                <a:moveTo>
                                  <a:pt x="0" y="0"/>
                                </a:moveTo>
                                <a:lnTo>
                                  <a:pt x="2158619" y="0"/>
                                </a:lnTo>
                                <a:lnTo>
                                  <a:pt x="215861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75" name="Shape 532075"/>
                        <wps:cNvSpPr/>
                        <wps:spPr>
                          <a:xfrm>
                            <a:off x="7990916" y="335407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76" name="Shape 532076"/>
                        <wps:cNvSpPr/>
                        <wps:spPr>
                          <a:xfrm>
                            <a:off x="7997012" y="3354070"/>
                            <a:ext cx="1728851" cy="9144"/>
                          </a:xfrm>
                          <a:custGeom>
                            <a:avLst/>
                            <a:gdLst/>
                            <a:ahLst/>
                            <a:cxnLst/>
                            <a:rect l="0" t="0" r="0" b="0"/>
                            <a:pathLst>
                              <a:path w="1728851" h="9144">
                                <a:moveTo>
                                  <a:pt x="0" y="0"/>
                                </a:moveTo>
                                <a:lnTo>
                                  <a:pt x="1728851" y="0"/>
                                </a:lnTo>
                                <a:lnTo>
                                  <a:pt x="172885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77" name="Shape 532077"/>
                        <wps:cNvSpPr/>
                        <wps:spPr>
                          <a:xfrm>
                            <a:off x="9725863" y="335407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78" name="Shape 532078"/>
                        <wps:cNvSpPr/>
                        <wps:spPr>
                          <a:xfrm>
                            <a:off x="0" y="3360166"/>
                            <a:ext cx="9144" cy="1930019"/>
                          </a:xfrm>
                          <a:custGeom>
                            <a:avLst/>
                            <a:gdLst/>
                            <a:ahLst/>
                            <a:cxnLst/>
                            <a:rect l="0" t="0" r="0" b="0"/>
                            <a:pathLst>
                              <a:path w="9144" h="1930019">
                                <a:moveTo>
                                  <a:pt x="0" y="0"/>
                                </a:moveTo>
                                <a:lnTo>
                                  <a:pt x="9144" y="0"/>
                                </a:lnTo>
                                <a:lnTo>
                                  <a:pt x="9144" y="1930019"/>
                                </a:lnTo>
                                <a:lnTo>
                                  <a:pt x="0" y="193001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79" name="Shape 532079"/>
                        <wps:cNvSpPr/>
                        <wps:spPr>
                          <a:xfrm>
                            <a:off x="0" y="5290185"/>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80" name="Shape 532080"/>
                        <wps:cNvSpPr/>
                        <wps:spPr>
                          <a:xfrm>
                            <a:off x="6096" y="5290185"/>
                            <a:ext cx="445008" cy="9144"/>
                          </a:xfrm>
                          <a:custGeom>
                            <a:avLst/>
                            <a:gdLst/>
                            <a:ahLst/>
                            <a:cxnLst/>
                            <a:rect l="0" t="0" r="0" b="0"/>
                            <a:pathLst>
                              <a:path w="445008" h="9144">
                                <a:moveTo>
                                  <a:pt x="0" y="0"/>
                                </a:moveTo>
                                <a:lnTo>
                                  <a:pt x="445008" y="0"/>
                                </a:lnTo>
                                <a:lnTo>
                                  <a:pt x="445008"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81" name="Shape 532081"/>
                        <wps:cNvSpPr/>
                        <wps:spPr>
                          <a:xfrm>
                            <a:off x="451104" y="3360166"/>
                            <a:ext cx="9144" cy="1930019"/>
                          </a:xfrm>
                          <a:custGeom>
                            <a:avLst/>
                            <a:gdLst/>
                            <a:ahLst/>
                            <a:cxnLst/>
                            <a:rect l="0" t="0" r="0" b="0"/>
                            <a:pathLst>
                              <a:path w="9144" h="1930019">
                                <a:moveTo>
                                  <a:pt x="0" y="0"/>
                                </a:moveTo>
                                <a:lnTo>
                                  <a:pt x="9144" y="0"/>
                                </a:lnTo>
                                <a:lnTo>
                                  <a:pt x="9144" y="1930019"/>
                                </a:lnTo>
                                <a:lnTo>
                                  <a:pt x="0" y="193001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82" name="Shape 532082"/>
                        <wps:cNvSpPr/>
                        <wps:spPr>
                          <a:xfrm>
                            <a:off x="451104" y="5290185"/>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83" name="Shape 532083"/>
                        <wps:cNvSpPr/>
                        <wps:spPr>
                          <a:xfrm>
                            <a:off x="457200" y="5290185"/>
                            <a:ext cx="1350518" cy="9144"/>
                          </a:xfrm>
                          <a:custGeom>
                            <a:avLst/>
                            <a:gdLst/>
                            <a:ahLst/>
                            <a:cxnLst/>
                            <a:rect l="0" t="0" r="0" b="0"/>
                            <a:pathLst>
                              <a:path w="1350518" h="9144">
                                <a:moveTo>
                                  <a:pt x="0" y="0"/>
                                </a:moveTo>
                                <a:lnTo>
                                  <a:pt x="1350518" y="0"/>
                                </a:lnTo>
                                <a:lnTo>
                                  <a:pt x="1350518"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84" name="Shape 532084"/>
                        <wps:cNvSpPr/>
                        <wps:spPr>
                          <a:xfrm>
                            <a:off x="1807794" y="3360166"/>
                            <a:ext cx="9144" cy="1930019"/>
                          </a:xfrm>
                          <a:custGeom>
                            <a:avLst/>
                            <a:gdLst/>
                            <a:ahLst/>
                            <a:cxnLst/>
                            <a:rect l="0" t="0" r="0" b="0"/>
                            <a:pathLst>
                              <a:path w="9144" h="1930019">
                                <a:moveTo>
                                  <a:pt x="0" y="0"/>
                                </a:moveTo>
                                <a:lnTo>
                                  <a:pt x="9144" y="0"/>
                                </a:lnTo>
                                <a:lnTo>
                                  <a:pt x="9144" y="1930019"/>
                                </a:lnTo>
                                <a:lnTo>
                                  <a:pt x="0" y="193001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85" name="Shape 532085"/>
                        <wps:cNvSpPr/>
                        <wps:spPr>
                          <a:xfrm>
                            <a:off x="1807794" y="5290185"/>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86" name="Shape 532086"/>
                        <wps:cNvSpPr/>
                        <wps:spPr>
                          <a:xfrm>
                            <a:off x="1813890" y="5290185"/>
                            <a:ext cx="2000123" cy="9144"/>
                          </a:xfrm>
                          <a:custGeom>
                            <a:avLst/>
                            <a:gdLst/>
                            <a:ahLst/>
                            <a:cxnLst/>
                            <a:rect l="0" t="0" r="0" b="0"/>
                            <a:pathLst>
                              <a:path w="2000123" h="9144">
                                <a:moveTo>
                                  <a:pt x="0" y="0"/>
                                </a:moveTo>
                                <a:lnTo>
                                  <a:pt x="2000123" y="0"/>
                                </a:lnTo>
                                <a:lnTo>
                                  <a:pt x="2000123"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87" name="Shape 532087"/>
                        <wps:cNvSpPr/>
                        <wps:spPr>
                          <a:xfrm>
                            <a:off x="3814013" y="3360166"/>
                            <a:ext cx="9144" cy="1930019"/>
                          </a:xfrm>
                          <a:custGeom>
                            <a:avLst/>
                            <a:gdLst/>
                            <a:ahLst/>
                            <a:cxnLst/>
                            <a:rect l="0" t="0" r="0" b="0"/>
                            <a:pathLst>
                              <a:path w="9144" h="1930019">
                                <a:moveTo>
                                  <a:pt x="0" y="0"/>
                                </a:moveTo>
                                <a:lnTo>
                                  <a:pt x="9144" y="0"/>
                                </a:lnTo>
                                <a:lnTo>
                                  <a:pt x="9144" y="1930019"/>
                                </a:lnTo>
                                <a:lnTo>
                                  <a:pt x="0" y="193001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88" name="Shape 532088"/>
                        <wps:cNvSpPr/>
                        <wps:spPr>
                          <a:xfrm>
                            <a:off x="3814013" y="5290185"/>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89" name="Shape 532089"/>
                        <wps:cNvSpPr/>
                        <wps:spPr>
                          <a:xfrm>
                            <a:off x="3820109" y="5290185"/>
                            <a:ext cx="2006219" cy="9144"/>
                          </a:xfrm>
                          <a:custGeom>
                            <a:avLst/>
                            <a:gdLst/>
                            <a:ahLst/>
                            <a:cxnLst/>
                            <a:rect l="0" t="0" r="0" b="0"/>
                            <a:pathLst>
                              <a:path w="2006219" h="9144">
                                <a:moveTo>
                                  <a:pt x="0" y="0"/>
                                </a:moveTo>
                                <a:lnTo>
                                  <a:pt x="2006219" y="0"/>
                                </a:lnTo>
                                <a:lnTo>
                                  <a:pt x="200621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90" name="Shape 532090"/>
                        <wps:cNvSpPr/>
                        <wps:spPr>
                          <a:xfrm>
                            <a:off x="5826202" y="3360166"/>
                            <a:ext cx="9144" cy="1930019"/>
                          </a:xfrm>
                          <a:custGeom>
                            <a:avLst/>
                            <a:gdLst/>
                            <a:ahLst/>
                            <a:cxnLst/>
                            <a:rect l="0" t="0" r="0" b="0"/>
                            <a:pathLst>
                              <a:path w="9144" h="1930019">
                                <a:moveTo>
                                  <a:pt x="0" y="0"/>
                                </a:moveTo>
                                <a:lnTo>
                                  <a:pt x="9144" y="0"/>
                                </a:lnTo>
                                <a:lnTo>
                                  <a:pt x="9144" y="1930019"/>
                                </a:lnTo>
                                <a:lnTo>
                                  <a:pt x="0" y="193001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91" name="Shape 532091"/>
                        <wps:cNvSpPr/>
                        <wps:spPr>
                          <a:xfrm>
                            <a:off x="5826202" y="5290185"/>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92" name="Shape 532092"/>
                        <wps:cNvSpPr/>
                        <wps:spPr>
                          <a:xfrm>
                            <a:off x="5832297" y="5290185"/>
                            <a:ext cx="2158619" cy="9144"/>
                          </a:xfrm>
                          <a:custGeom>
                            <a:avLst/>
                            <a:gdLst/>
                            <a:ahLst/>
                            <a:cxnLst/>
                            <a:rect l="0" t="0" r="0" b="0"/>
                            <a:pathLst>
                              <a:path w="2158619" h="9144">
                                <a:moveTo>
                                  <a:pt x="0" y="0"/>
                                </a:moveTo>
                                <a:lnTo>
                                  <a:pt x="2158619" y="0"/>
                                </a:lnTo>
                                <a:lnTo>
                                  <a:pt x="215861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93" name="Shape 532093"/>
                        <wps:cNvSpPr/>
                        <wps:spPr>
                          <a:xfrm>
                            <a:off x="7990916" y="3360166"/>
                            <a:ext cx="9144" cy="1930019"/>
                          </a:xfrm>
                          <a:custGeom>
                            <a:avLst/>
                            <a:gdLst/>
                            <a:ahLst/>
                            <a:cxnLst/>
                            <a:rect l="0" t="0" r="0" b="0"/>
                            <a:pathLst>
                              <a:path w="9144" h="1930019">
                                <a:moveTo>
                                  <a:pt x="0" y="0"/>
                                </a:moveTo>
                                <a:lnTo>
                                  <a:pt x="9144" y="0"/>
                                </a:lnTo>
                                <a:lnTo>
                                  <a:pt x="9144" y="1930019"/>
                                </a:lnTo>
                                <a:lnTo>
                                  <a:pt x="0" y="193001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94" name="Shape 532094"/>
                        <wps:cNvSpPr/>
                        <wps:spPr>
                          <a:xfrm>
                            <a:off x="7990916" y="5290185"/>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95" name="Shape 532095"/>
                        <wps:cNvSpPr/>
                        <wps:spPr>
                          <a:xfrm>
                            <a:off x="7997012" y="5290185"/>
                            <a:ext cx="1728851" cy="9144"/>
                          </a:xfrm>
                          <a:custGeom>
                            <a:avLst/>
                            <a:gdLst/>
                            <a:ahLst/>
                            <a:cxnLst/>
                            <a:rect l="0" t="0" r="0" b="0"/>
                            <a:pathLst>
                              <a:path w="1728851" h="9144">
                                <a:moveTo>
                                  <a:pt x="0" y="0"/>
                                </a:moveTo>
                                <a:lnTo>
                                  <a:pt x="1728851" y="0"/>
                                </a:lnTo>
                                <a:lnTo>
                                  <a:pt x="172885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96" name="Shape 532096"/>
                        <wps:cNvSpPr/>
                        <wps:spPr>
                          <a:xfrm>
                            <a:off x="9725863" y="3360166"/>
                            <a:ext cx="9144" cy="1930019"/>
                          </a:xfrm>
                          <a:custGeom>
                            <a:avLst/>
                            <a:gdLst/>
                            <a:ahLst/>
                            <a:cxnLst/>
                            <a:rect l="0" t="0" r="0" b="0"/>
                            <a:pathLst>
                              <a:path w="9144" h="1930019">
                                <a:moveTo>
                                  <a:pt x="0" y="0"/>
                                </a:moveTo>
                                <a:lnTo>
                                  <a:pt x="9144" y="0"/>
                                </a:lnTo>
                                <a:lnTo>
                                  <a:pt x="9144" y="1930019"/>
                                </a:lnTo>
                                <a:lnTo>
                                  <a:pt x="0" y="193001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097" name="Shape 532097"/>
                        <wps:cNvSpPr/>
                        <wps:spPr>
                          <a:xfrm>
                            <a:off x="9725863" y="5290185"/>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463839" o:spid="_x0000_s3866" style="position:absolute;left:0;text-align:left;margin-left:-306.1pt;margin-top:-267pt;width:766.3pt;height:417.05pt;z-index:-251637760;mso-position-horizontal-relative:text;mso-position-vertical-relative:text" coordsize="97319,529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8mmR9RIAALGSAQAOAAAAZHJzL2Uyb0RvYy54bWzsXV1v4zYWfV9g/4Ph9070YclSMJli0W6L&#10;BYp20HZ/gOLIsQHbMmRNktlfv5ekSFHxdURGu/HUOfMQaehripJ1dC7vPbz6+P3TdjN5KOvDutrd&#10;TMMPwXRS7hbV3Xp3fzP9958/fZdNJ4em2N0Vm2pX3ky/lofp95/+/rePj/vrMqpW1eaurCfUye5w&#10;/bi/ma6aZn99dXVYrMptcfhQ7csdfbis6m3R0H/r+6u7unik3rebqygI0qvHqr7b19WiPByo9Uf1&#10;4fST7H+5LBfNb8vloWwmm5spja2Rf2v591b8vfr0sbi+r4v9ar1oh1G8YhTbYr2jg5qufiyaYvKl&#10;Xh91tV0v6upQLZsPi2p7VS2X60Upz4HOJgyenc3PdfVlL8/l/vrxfm8uE13aZ9fp1d0ufn34XE/W&#10;dzfTWRpncT6d7Iot/U7y0JO2jS7S4/7+mmx/rvd/7D/XbcO9+p8476dlvRVbOqPJk7y8X83lLZ+a&#10;yYIa83kc5gkdYkGfJVGeRlmofoDFin6lo+8tVv8c+OaVPvCVGJ8ZzuOebqZDd70O467XH6tiX8qf&#10;4SCuQXu9EjqZjO5udb2kzaRtk5dH2pqLdbg+0HVzvlLhbKYuUy72qD9zpsX14suh+bms5OUuHn45&#10;NPQx3Xh3eq9Y6b3F007v1oSEFzGwLxrxPdGV2J080u8lR7Fqd8Qn2+qh/LOSNs2zn4sG2H262dlW&#10;qh99P5Ch/lhv97IzY2ads7bQW2VJQKbeHM0kxs1BaUecnryg5pSp0b6om504ezrIoqAn0nJTNBLa&#10;23VDj6rNekvPuWgeBF3H1Ju45dQvLPear5tSXKbN7vdySfCSkBANh/r+9odNPXkoxANJ/pOdF5v9&#10;qmhb29+7NZVDlf2I7y/Xm43pMpRf5bpUd0xrLL5Xymeh+WagvrloR6MeiPRYoZPWj0W6KOZL8sjV&#10;rjHf39HDXA7TOluxe1vdfZWPB3lBCIPiyfFWYDQPLwuMuRilGAIBdxiMaZCn8t5qiUE/uWazJAgI&#10;6+LBZd12+qFn3zz/V0TqcYzHpO5pEJWWoXXmGo96C1wCl6dIMqeHynOSpDYfXM6SMAyIEfXdSo8m&#10;7RmAKdWzXiNRb4FIIPIkIkMGkdIVd2bKWTKn6ReHyDBOgiT8BsjSDGQ8W5qu9API+JOdM6sAZ1uC&#10;L6XvCj+Wm9ufnlTmEYPOyIsvwyyYz3MQJk32MLXE1NIx3PYCJGMGkrEnJMM4E66wppDOhyUiDcKI&#10;DnHu6aUZyHjGNF3p0z3JmLYlGBOMeTIa/gI8iemOZpgybOrsz8ZZOAtCwqC+Xzt4ypvy7NhUoxgP&#10;TNWPPsuTqDRmcgdTTDixnk5swkAy8WLMOBMpMQrq6pu1gyRxRhqFbSbJukPfPCBrBjIemKYrfbon&#10;sWlbWievIz96iwgQIkAnI0CU5jhizNQLnkkWpVFAc1V9v3bwVORxbm9WjWI8MFU/+ixPotKYyR0w&#10;JhjTkzHnDCTnnpCMoyinfvTN2kEyCpMs/SYYUw9kPDDNOenTPYlN2xLwxBzzNXNMRuqTZ17wnOd5&#10;kIeswECRBxjzhDRIhc0ckdvpcoQIiZ4JEPwIYY9UH12U4CdnBD/URq6Xc9iHIDmn2CvHmOE8yrKE&#10;MqXnRqUZyHjGNF0NMqZt6Yg7RzPA813o8ShIcaT7kW0+8MznEbmtiMoij0kSVuQxR+YxCX5Hwh/Z&#10;5gNJ5YqlxA+CaLsJZufBZvMkUMJ+8r3ePCKrxkFU2Q5DjLETptsxUU1E3af9yKnqaZApjVnvvHVX&#10;emsf2NlQj1B1Ak/W1tFfkCdLGDyS/Mg2H1xaElmAkzD/TPjjjDlnQ4DzvfixR+IfAqev+KfT4wGd&#10;QKeYGwn0wKUd5dLOQtIB9LMmqsmPOI2SXS7/6nm1Us4thLQiCETUECYyI3MOx9YMRfm2YiScb2vM&#10;LMf1lIerfPneafm6mmrFXH+hJK1a3t3RZaSrtNnRRkTjXl4bObSQkV/+2MY0X7ei8j2tjSS+OlLI&#10;yTYfnNgKOXDYX4rD/AE5Clo8Wocw/s4AeaSPI0D66eNsAQ4ACUCiesBwRZVTGnIC3zNHMollmw9D&#10;2vl9ABKABCBHAfJID0eA9NPD2elDABKABCBfC0gKq4Qmd/g71ZIqdvebcqKaBzlyUldUeO27JM7F&#10;Pxm2aOuEJfMgUen9KI/TfC7VO11ScZbPkrRd5hFmYUjiORVX0GnFfa1qYU3Ezs1UVLlSgbW2LpbI&#10;mbUmIlgiwhHF9a76iVYGqI6YAEXzdPskK6KFQWwk8aqw0WRV1f/5jcrdLTcVlYiialhybyoq4NHh&#10;xafTyeZfOyo4RrGVRu/UeudW79TN5odKlqRTA/rHl6ZarkUlLxktUUdr//N2VZTEz2kyUf1f2WH9&#10;+elfOUqzgMJVQpYczVMqDiEnOt3PnATpnO4CEWOLohkFGt74Vzas8i5+ZenZHqlZiVz91Kxt8DAL&#10;o+SkFEDmxvuIfbNaWUYIIHe4UKk6A53HOxUkNfl9bahT+nr7LNNonbO20FtbBOBo1j/oCAkAYkDf&#10;WME6AtyRflW2EV6c9aumYF3G4FCXbju3gFWPY7x+Vfdk5TY0tvRWYcwydASaoxnw2KtmeVEqnJAI&#10;ob8oUixA9tKTWyocDpHyJju7oFyNYjwaVT+DWDRmcke73apAbB+1ipAdzYDEC0aimWvKgC3VVSYk&#10;vrpAHYdEU6ft3ORoBjIej6arQUjalo5wczQDKi8YlSY2YKHSITAg5l5tvCe0CtNxsJR3GQiyqyoJ&#10;gmzLp0M+0L14gMiQ0aRSm8/UkeKppiAdB0Wai6IqnYxZOlKfoxkY8oIZkpHZha8vRMfBEgzZJgc0&#10;M+otgqsy89WW3WlTnfQMN+8peV8Cu5AR2FGbD0PaBeg4KBJDogodGFK8z6cVu9P7ccRkp0Wa4jk4&#10;rj3HlZHZqay+c87D1r1ysARDgiEhQddvRDyteA0ZgR21+TBkknUF5zgomrpr546ymoGMj7Kargaj&#10;rLal4+TQ0QxzyAueQzLSHHqdjg8sbSE6B0swJBgSDOnAkIxAh2qoekLRFJjjoGjqrJ2bIc1AxjOk&#10;6WqQIW1LR+pzNANDXi5DRoxOh9p8YGmvDOFgCYYEQ4IhhxkyYoQ61OYDRSX6yrJ5pMopd8sCOhCG&#10;UZSlM8m85yi9oQZCxKjH8XZqcn1EuqKynMZp2Zy7JbjxgrmR0ehEfhqdnoYVqKwE2J+t8XDHmrsl&#10;UHnBqGTkOvTCRx+a7CvnAEvAcrNfFVjR/NoVzUJSHjFyHWrzgaVdFQs+7E65p2DLh0Iu7qY7ibz2&#10;VpIDjUBV3+1rh0klI92J/KQ7fY0A2BJsCbZcNh8Wo9iSke5EpkDG4teHP/af65Y7VbnPrvx/u/yj&#10;n5gELAFLwHI0LBkZT+Qn4+lnQwBLwBKwHA1LRsYT+cl4VGYkCsMkn0lAc6kRKx+ui2KhxA4KCTBF&#10;0ck1o8no+1oFEjEKHmprvVQnn9VKhwCKR5kQ6/GjF2LpLRZkYUHW55qSOjdTEWyNGdUOtflB0byq&#10;g4WiKWtxdjFdnARU5nA6+R+I6XRXw2I6yxKwVHIJLMgqD4f17v70KpCYUfBQmw8s7dQki0ulnzk3&#10;KNUoxiNS9TMIR2Mmd5TzpalRb0GRoEibIhnxTuwn3rGrerBYRFmPkJQXohQxcAmOdEtIxox8h9p8&#10;ONLWCbC4VHQBjqQa7ac1ro6QhZTucqV0MaPZoTY/LIq6rhQZIhJgsYjCHhEtcwNHorBHcPXoKNqJ&#10;GdEOtfng0hbtsLgER4rrObAOBBz57mtf0WtrjgqZd6+yccp62JU9WCya4hbndlnNQMZHdkxXg8Ed&#10;29IRcI5m8F0v2HdlpDqxn1THVtCxuARHgiOxcnlYZB4z+hxq8/FXCYumtgeLRVPe4twcaQYyniNN&#10;V4McaVs6kp+jGTjygjmSUezEfoodW87K4hIcCY4ERw5z5IyR7FCbD0dqDWtEQJQo5jSsSUSveX3+&#10;0s+3V7G2w3i74h69834p7+FsCGa8XGacMUodavNBY0/LCkgylT2ckeZsCEheMCQZwc7MV7ATzOc5&#10;JTVlMhKYBCZR1GPUMuUZI9ahNh+a7It1gElgEpgch0lGtDPzE+30xQHAJDAJTI7DJCPYmfkJdvrJ&#10;SGASmAQmx2GSEe7M/Ers9JMfwCQwCUyOwyQj2lHlOJzfWNcmQdJZmmYyHMglQazcNwp56DoD6spZ&#10;l+alLAkirRccaWXkOjM/uY6d/AAUn5c0d8SYoxmgeMFQZBQ66t0czoQ4S7pCHhwUUchDVg+hlJAj&#10;3hzNAMvLhWXCiHWozSfv0SvkweFS3maTc6tZ1SjGS1lVP4M6VmMmd+h6YgEW3nL+clGdhJHqUJsf&#10;FsM4y1+YOaKQBwp54M0CV2Ipv/Mi5YTR61CbDy572gBwJKaR2qcGFj2xyOh0El+djlXIg8MiCnmg&#10;kAdw6YlLRquTjNDqcLhUUyrMI1Hsit6t2VYkV5GZEAUhrYKQCaPRoTYff7VXyIPDoillcW44moGM&#10;j+yYrgaDO7Yl4jsoCOlWEDJhdDrU5oPLnnaOwyU4UlxPxFoRax2ItTL6nMS7qE5XyIPDoillcW6O&#10;NAMZz5Gmq0GOtC3BkeBIR45kFDuJn2Knp2XlcAmOBEeikMdwIY+EkexQm4+/qjORSTRX72LmNKzE&#10;orFaQ0J+2/lUrO0whPR7Wz2U9kvJ1WnomH33qdaVPnt1uTbUH+vtM7PeeWsbvbVf8uFs2D8wXc19&#10;0aykOyx2fjk0ct+ukbLZTR5vpnR+i2J/M11uikaGUurqy+5OO9L0JaHRUm/nlXvN100prpNEUU8c&#10;w7xBThgWeDXk2FdDpvQj7YpteTOVr+WZiLdjUZsPGntaVkCSWeThjDRnQ0Cy93xYtA+IWj507uXf&#10;W/FXPWzK5bJcNPr9W9VO7Krv76pdKY2sB5DYva3uvsoXiMtn1ONh/+mjaKadydN2s6O9/eFmumqa&#10;/fXV1WGxKrfF4cN2vairQzUakoxgR1WkEkNwqpjcF88Bk8AkFl6NWniVMmIdavOhyb5YB5gEJoHJ&#10;cZhkRDupn2inV8gjBSaBSWByHCYZwU7qJ9jpJyOBSWASmByHSUa4k/oJd/rJD2ASmAQmx2GSEe2k&#10;fqIdlT2I42QWzGWgi0uCWCny86VA5CAEZLoUh52H0FG67tN+tkIlVgeVAcbMOmfdkd7ah3U006NT&#10;XSD5cVGRVkauk/rJdazkB6CoK+UAitdY6eG30iNlFDrU5hNgtQp5sFBEIQ8U8gAsPWHJiHVSP7GO&#10;nYtkcanY4txqVjWK8VJWw319x1GoWmztjzGTOypNrS30Ft4qFmBZC7Bolnck1VEzPw9dQFfIg8Ui&#10;CnmgkAc40o8j54xeh9p8XFdbG8DiUtEFONKwKDiyVbBhkfKDzZGMTmfuq9PpCnmwWEQhDxTyAEd6&#10;ciSj1Zm/XqvD4hIcKZXM3UwTHAmOlLJ10ozbHMlodOZ+Gh27kAeLRVPK4twuqxnI+MiO6WowFWlb&#10;Ir6DRcpui5TnjE6H2nzmkbZ2jsUlOBIciUXKw4uU54w+h9o8sUjL+Wg+SnTBYtGUsjg3R5qBjOdI&#10;09UgR9qW4EhwpCNHMoqduZ9ix9aysrgER4IjwZEOHMlIduZ+kh2tYU2DUKlfOQ1rmMdBEErRwVkr&#10;eehxvJ2SVR9xWB7gbtmXJUDPekl61jmj1qE2H69VITKJ8iDM5NyTQ6Tlr0FVrkWv6spZl0aHX/XW&#10;lvMAhZdbv4Neq3qk01GvWnXW6aRBThNQmkOxQJzNkiAg8j33vFGPY/y0Ufc0OGu0DB2R5mgGQF4w&#10;IBmBTuYn0Okt84C3yipZ3X1Qd0vA8oJhyWh1Mj+tjgVLlinlw//sPKlGMZ4lVT+DHGnM5M7w3NHR&#10;DFC8YCgy8pzMT55jrb5ioYjVV1h9BdWcn2ouY5Q61OYTz+mvvoLnCs8VRZNHV2ilyOhxhMdPqWPj&#10;kuVL5cWdO8SjRgHXFQXM755upt9iteSMUepQmx9HdqsiWSxiVSRWRcJ39fRdGaVO5qfU6a+KhO8K&#10;3xW+63jflVHtZH6qHRuXLF/Cd4WCDgq6YQVdxuh1qM3Hd42zbrUyi0WsVsZqZfiufr5rzih4qM0H&#10;l/abBeIYvit8V/iuo33XnBHyUNtrccnyJXxX+K7wXYd915xR71CbHxbjKMopTnRK6GrW0Z87DWIG&#10;Mj4TYroa1PHYlvKpRNeW1mtoObne2rJyRzNIeS5XypMzUh5q88Flv4oAfFf4rvBdx/uujJYn99Py&#10;2LiE76rXXSmHndjUkfwczcCRF8yRjH4n99PvEBZNdQ8Wi6a+xbl9VzOQ8b6r6WrQd7UtHQHnaAZc&#10;XjAuGS0PLYT08V371T3gu8J3he863ndltDwUt3ktLlm+lI9/LNVCfEeUV1muN5vfy79S9darx/39&#10;9eP9Xobo7utiv1ovfiyawv4/7T/ur8uoWlWbu7L+9F8BAAAA//8DAFBLAwQUAAYACAAAACEA7kO0&#10;B+MAAAANAQAADwAAAGRycy9kb3ducmV2LnhtbEyPwWrDMAyG74O9g9Fgt9Z20pYti1NK2XYqg7WD&#10;sZsbq0lobIfYTdK3n3ZabxL6+PX9+XqyLRuwD413CuRcAENXetO4SsHX4W32BCxE7YxuvUMFVwyw&#10;Lu7vcp0ZP7pPHPaxYhTiQqYV1DF2GeehrNHqMPcdOrqdfG91pLWvuOn1SOG25YkQK2514+hDrTvc&#10;1lie9xer4H3U4yaVr8PufNpefw7Lj++dRKUeH6bNC7CIU/yH4U+f1KEgp6O/OBNYq2C2kklCLE3L&#10;dEG1iHlOxALYUUEqhARe5Py2RfELAAD//wMAUEsBAi0AFAAGAAgAAAAhALaDOJL+AAAA4QEAABMA&#10;AAAAAAAAAAAAAAAAAAAAAFtDb250ZW50X1R5cGVzXS54bWxQSwECLQAUAAYACAAAACEAOP0h/9YA&#10;AACUAQAACwAAAAAAAAAAAAAAAAAvAQAAX3JlbHMvLnJlbHNQSwECLQAUAAYACAAAACEAwfJpkfUS&#10;AACxkgEADgAAAAAAAAAAAAAAAAAuAgAAZHJzL2Uyb0RvYy54bWxQSwECLQAUAAYACAAAACEA7kO0&#10;B+MAAAANAQAADwAAAAAAAAAAAAAAAABPFQAAZHJzL2Rvd25yZXYueG1sUEsFBgAAAAAEAAQA8wAA&#10;AF8WAAAAAA==&#10;">
                <v:shape id="Shape 531988" o:spid="_x0000_s386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zsksUA&#10;AADfAAAADwAAAGRycy9kb3ducmV2LnhtbERPz2vCMBS+D/wfwht4W9M63VxtFCcIIgibetjx2by1&#10;xealJlG7/345DHb8+H4Xi9604kbON5YVZEkKgri0uuFKwfGwfpqC8AFZY2uZFPyQh8V88FBgru2d&#10;P+m2D5WIIexzVFCH0OVS+rImgz6xHXHkvq0zGCJ0ldQO7zHctHKUpi/SYMOxocaOVjWV5/3VKOgu&#10;lfu6eP3Op+vH9pXTDfW7sVLDx345AxGoD//iP/dGK5g8Z2/TODj+iV9Az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HOySxQAAAN8AAAAPAAAAAAAAAAAAAAAAAJgCAABkcnMv&#10;ZG93bnJldi54bWxQSwUGAAAAAAQABAD1AAAAigMAAAAA&#10;" path="m,l9144,r,9144l,9144,,e" fillcolor="black" stroked="f" strokeweight="0">
                  <v:stroke miterlimit="83231f" joinstyle="miter"/>
                  <v:path arrowok="t" textboxrect="0,0,9144,9144"/>
                </v:shape>
                <v:shape id="Shape 531989" o:spid="_x0000_s3868" style="position:absolute;left:60;width:4451;height:91;visibility:visible;mso-wrap-style:square;v-text-anchor:top" coordsize="44500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NPTcgA&#10;AADfAAAADwAAAGRycy9kb3ducmV2LnhtbESPQUvDQBSE70L/w/IKXsRuqlbS2G0pguCp0Fgwx0f2&#10;NRvMvg3Z1zb6611B6HGYmW+Y1Wb0nTrTENvABuazDBRxHWzLjYHDx9t9DioKssUuMBn4pgib9eRm&#10;hYUNF97TuZRGJQjHAg04kb7QOtaOPMZZ6ImTdwyDR0lyaLQd8JLgvtMPWfasPbacFhz29Oqo/ipP&#10;3sDnD5bHRXC7vKr2UlY7e/d0EGNup+P2BZTQKNfwf/vdGlg8zpf5Ev7+pC+g1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Bs09NyAAAAN8AAAAPAAAAAAAAAAAAAAAAAJgCAABk&#10;cnMvZG93bnJldi54bWxQSwUGAAAAAAQABAD1AAAAjQMAAAAA&#10;" path="m,l445008,r,9144l,9144,,e" fillcolor="black" stroked="f" strokeweight="0">
                  <v:stroke miterlimit="83231f" joinstyle="miter"/>
                  <v:path arrowok="t" textboxrect="0,0,445008,9144"/>
                </v:shape>
                <v:shape id="Shape 531990" o:spid="_x0000_s3869" style="position:absolute;left:451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N2SccA&#10;AADfAAAADwAAAGRycy9kb3ducmV2LnhtbESPy2rCQBSG9wXfYThCd3WS1laNGaUtCFIQ6mXh8pg5&#10;JsHMmTgzanx7Z1Ho8ue/8eXzzjTiSs7XlhWkgwQEcWF1zaWC3XbxMgbhA7LGxjIpuJOH+az3lGOm&#10;7Y3XdN2EUsQR9hkqqEJoMyl9UZFBP7AtcfSO1hkMUbpSaoe3OG4a+ZokH9JgzfGhwpa+KypOm4tR&#10;0J5Ltz97/cWHy+/PiJMldauhUs/97nMKIlAX/sN/7aVW8P6WTiaRIPJEFpC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uzdknHAAAA3wAAAA8AAAAAAAAAAAAAAAAAmAIAAGRy&#10;cy9kb3ducmV2LnhtbFBLBQYAAAAABAAEAPUAAACMAwAAAAA=&#10;" path="m,l9144,r,9144l,9144,,e" fillcolor="black" stroked="f" strokeweight="0">
                  <v:stroke miterlimit="83231f" joinstyle="miter"/>
                  <v:path arrowok="t" textboxrect="0,0,9144,9144"/>
                </v:shape>
                <v:shape id="Shape 531991" o:spid="_x0000_s3870" style="position:absolute;left:4572;width:13505;height:91;visibility:visible;mso-wrap-style:square;v-text-anchor:top" coordsize="13505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QqbMsgA&#10;AADfAAAADwAAAGRycy9kb3ducmV2LnhtbESPQUvDQBSE70L/w/IK3uwmVYON3ZZStCj0oNXcH9nX&#10;bDD7NuyuSfTXu4LgcZiZb5j1drKdGMiH1rGCfJGBIK6dbrlR8P72eHUHIkRkjZ1jUvBFAbab2cUa&#10;S+1GfqXhFBuRIBxKVGBi7EspQ23IYli4njh5Z+ctxiR9I7XHMcFtJ5dZVkiLLacFgz3tDdUfp0+r&#10;oDg/HIwbjt9Vcaj8WBXP+5ebXqnL+bS7BxFpiv/hv/aTVnB7na9WOfz+SV9Abn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VCpsyyAAAAN8AAAAPAAAAAAAAAAAAAAAAAJgCAABk&#10;cnMvZG93bnJldi54bWxQSwUGAAAAAAQABAD1AAAAjQMAAAAA&#10;" path="m,l1350518,r,9144l,9144,,e" fillcolor="black" stroked="f" strokeweight="0">
                  <v:stroke miterlimit="83231f" joinstyle="miter"/>
                  <v:path arrowok="t" textboxrect="0,0,1350518,9144"/>
                </v:shape>
                <v:shape id="Shape 531992" o:spid="_x0000_s3871" style="position:absolute;left:1807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C1NpccA&#10;AADfAAAADwAAAGRycy9kb3ducmV2LnhtbESPT2vCQBTE7wW/w/IK3nQT7T+jG1FBkILQqocen9nX&#10;JJh9G3dXTb99tyD0OMzMb5jZvDONuJLztWUF6TABQVxYXXOp4LBfD95A+ICssbFMCn7IwzzvPcww&#10;0/bGn3TdhVJECPsMFVQhtJmUvqjIoB/aljh639YZDFG6UmqHtwg3jRwlyYs0WHNcqLClVUXFaXcx&#10;Ctpz6b7OXi/5ePl4f+VkQ932San+Y7eYggjUhf/wvb3RCp7H6WQygr8/8QvI/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QtTaXHAAAA3wAAAA8AAAAAAAAAAAAAAAAAmAIAAGRy&#10;cy9kb3ducmV2LnhtbFBLBQYAAAAABAAEAPUAAACMAwAAAAA=&#10;" path="m,l9144,r,9144l,9144,,e" fillcolor="black" stroked="f" strokeweight="0">
                  <v:stroke miterlimit="83231f" joinstyle="miter"/>
                  <v:path arrowok="t" textboxrect="0,0,9144,9144"/>
                </v:shape>
                <v:shape id="Shape 531993" o:spid="_x0000_s3872" style="position:absolute;left:18138;width:20002;height:91;visibility:visible;mso-wrap-style:square;v-text-anchor:top" coordsize="200012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wfM8YA&#10;AADfAAAADwAAAGRycy9kb3ducmV2LnhtbESPQWvCQBSE7wX/w/IEb7qxoVqjq0ihKIiIsQePj+xr&#10;Epp9G7Kvmv57t1DocZiZb5jVpneNulEXas8GppMEFHHhbc2lgY/L+/gVVBBki41nMvBDATbrwdMK&#10;M+vvfKZbLqWKEA4ZGqhE2kzrUFTkMEx8Sxy9T985lCi7UtsO7xHuGv2cJDPtsOa4UGFLbxUVX/m3&#10;M5CnucyPnq5+T9bK7nAqtkdtzGjYb5eghHr5D/+199bASzpdLFL4/RO/gF4/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gwfM8YAAADfAAAADwAAAAAAAAAAAAAAAACYAgAAZHJz&#10;L2Rvd25yZXYueG1sUEsFBgAAAAAEAAQA9QAAAIsDAAAAAA==&#10;" path="m,l2000123,r,9144l,9144,,e" fillcolor="black" stroked="f" strokeweight="0">
                  <v:stroke miterlimit="83231f" joinstyle="miter"/>
                  <v:path arrowok="t" textboxrect="0,0,2000123,9144"/>
                </v:shape>
                <v:shape id="Shape 531994" o:spid="_x0000_s3873" style="position:absolute;left:3814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hwSsgA&#10;AADfAAAADwAAAGRycy9kb3ducmV2LnhtbESPT2vCQBTE74V+h+UJ3uomrVZNs0orFEQQ6p+Dx9fs&#10;MwnNvo27q6bf3hUKPQ4z8xsmn3emERdyvrasIB0kIIgLq2suFex3n08TED4ga2wsk4Jf8jCfPT7k&#10;mGl75Q1dtqEUEcI+QwVVCG0mpS8qMugHtiWO3tE6gyFKV0rt8BrhppHPSfIqDdYcFypsaVFR8bM9&#10;GwXtqXSHk9cf/H3+Wo05WVK3HirV73XvbyACdeE//NdeagWjl3Q6HcL9T/wCcnY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UiHBKyAAAAN8AAAAPAAAAAAAAAAAAAAAAAJgCAABk&#10;cnMvZG93bnJldi54bWxQSwUGAAAAAAQABAD1AAAAjQMAAAAA&#10;" path="m,l9144,r,9144l,9144,,e" fillcolor="black" stroked="f" strokeweight="0">
                  <v:stroke miterlimit="83231f" joinstyle="miter"/>
                  <v:path arrowok="t" textboxrect="0,0,9144,9144"/>
                </v:shape>
                <v:shape id="Shape 531995" o:spid="_x0000_s3874" style="position:absolute;left:38201;width:20062;height:91;visibility:visible;mso-wrap-style:square;v-text-anchor:top" coordsize="200621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sHSMgA&#10;AADfAAAADwAAAGRycy9kb3ducmV2LnhtbESP3WoCMRSE7wt9h3AKvSmatcVFt0axv3gjpa4PcNgc&#10;d7dNTpYkutu3N0LBy2FmvmEWq8EacSIfWscKJuMMBHHldMu1gn35MZqBCBFZo3FMCv4owGp5e7PA&#10;Qruev+m0i7VIEA4FKmhi7AopQ9WQxTB2HXHyDs5bjEn6WmqPfYJbIx+zLJcWW04LDXb02lD1uzta&#10;BceX94c+z0uzN+WP58/t4W3NX0rd3w3rZxCRhngN/7c3WsH0aTKfT+HyJ30BuTw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1+wdIyAAAAN8AAAAPAAAAAAAAAAAAAAAAAJgCAABk&#10;cnMvZG93bnJldi54bWxQSwUGAAAAAAQABAD1AAAAjQMAAAAA&#10;" path="m,l2006219,r,9144l,9144,,e" fillcolor="black" stroked="f" strokeweight="0">
                  <v:stroke miterlimit="83231f" joinstyle="miter"/>
                  <v:path arrowok="t" textboxrect="0,0,2006219,9144"/>
                </v:shape>
                <v:shape id="Shape 531996" o:spid="_x0000_s3875" style="position:absolute;left:5826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ZLpsgA&#10;AADfAAAADwAAAGRycy9kb3ducmV2LnhtbESPT2vCQBTE7wW/w/KE3uom/WNrdCNtoSCCYNVDj8/s&#10;Mwlm38bdVeO3d4WCx2FmfsNMpp1pxImcry0rSAcJCOLC6ppLBZv1z9MHCB+QNTaWScGFPEzz3sME&#10;M23P/EunVShFhLDPUEEVQptJ6YuKDPqBbYmjt7POYIjSlVI7PEe4aeRzkgylwZrjQoUtfVdU7FdH&#10;o6A9lO7v4PUXb4/L+TsnM+oWr0o99rvPMYhAXbiH/9szreDtJR2NhnD7E7+AzK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LFkumyAAAAN8AAAAPAAAAAAAAAAAAAAAAAJgCAABk&#10;cnMvZG93bnJldi54bWxQSwUGAAAAAAQABAD1AAAAjQMAAAAA&#10;" path="m,l9144,r,9144l,9144,,e" fillcolor="black" stroked="f" strokeweight="0">
                  <v:stroke miterlimit="83231f" joinstyle="miter"/>
                  <v:path arrowok="t" textboxrect="0,0,9144,9144"/>
                </v:shape>
                <v:shape id="Shape 531997" o:spid="_x0000_s3876" style="position:absolute;left:58322;width:21587;height:91;visibility:visible;mso-wrap-style:square;v-text-anchor:top" coordsize="215861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dD8gA&#10;AADfAAAADwAAAGRycy9kb3ducmV2LnhtbESPQWvCQBSE7wX/w/IEb3WTSqNGV7FKQQ8ejKWlt0f2&#10;mQSzb0N2Nem/7wqFHoeZ+YZZrntTizu1rrKsIB5HIIhzqysuFHyc359nIJxH1lhbJgU/5GC9Gjwt&#10;MdW24xPdM1+IAGGXooLS+yaV0uUlGXRj2xAH72Jbgz7ItpC6xS7ATS1foiiRBisOCyU2tC0pv2Y3&#10;o6Cr/Sd/xYfvrH+TZndM9lmys0qNhv1mAcJT7//Df+29VvA6iefzKTz+hC8gV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Pr90PyAAAAN8AAAAPAAAAAAAAAAAAAAAAAJgCAABk&#10;cnMvZG93bnJldi54bWxQSwUGAAAAAAQABAD1AAAAjQMAAAAA&#10;" path="m,l2158619,r,9144l,9144,,e" fillcolor="black" stroked="f" strokeweight="0">
                  <v:stroke miterlimit="83231f" joinstyle="miter"/>
                  <v:path arrowok="t" textboxrect="0,0,2158619,9144"/>
                </v:shape>
                <v:shape id="Shape 531998" o:spid="_x0000_s3877" style="position:absolute;left:7990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V6T8UA&#10;AADfAAAADwAAAGRycy9kb3ducmV2LnhtbERPy2rCQBTdF/yH4Qrd1UlaWzVmlLYgSEGoj4XLa+aa&#10;BDN34syo8e+dRaHLw3nn88404krO15YVpIMEBHFhdc2lgt128TIG4QOyxsYyKbiTh/ms95Rjpu2N&#10;13TdhFLEEPYZKqhCaDMpfVGRQT+wLXHkjtYZDBG6UmqHtxhuGvmaJB/SYM2xocKWvisqTpuLUdCe&#10;S7c/e/3Fh8vvz4iTJXWroVLP/e5zCiJQF/7Ff+6lVvD+lk4mcXD8E7+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xXpPxQAAAN8AAAAPAAAAAAAAAAAAAAAAAJgCAABkcnMv&#10;ZG93bnJldi54bWxQSwUGAAAAAAQABAD1AAAAigMAAAAA&#10;" path="m,l9144,r,9144l,9144,,e" fillcolor="black" stroked="f" strokeweight="0">
                  <v:stroke miterlimit="83231f" joinstyle="miter"/>
                  <v:path arrowok="t" textboxrect="0,0,9144,9144"/>
                </v:shape>
                <v:shape id="Shape 531999" o:spid="_x0000_s3878" style="position:absolute;left:79970;width:17288;height:91;visibility:visible;mso-wrap-style:square;v-text-anchor:top" coordsize="172885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DBjMoA&#10;AADfAAAADwAAAGRycy9kb3ducmV2LnhtbESPS0/DMBCE70j8B2uRuFGn0FdC3apUlIc4QB9Sr0u8&#10;xFHjdWSbNvx7jFSJ42hmvtFM551txJF8qB0r6PcyEMSl0zVXCnbb1c0ERIjIGhvHpOCHAsxnlxdT&#10;LLQ78ZqOm1iJBOFQoAITY1tIGUpDFkPPtcTJ+3LeYkzSV1J7PCW4beRtlo2kxZrTgsGWlobKw+bb&#10;Khg/7T9WuBy/P7+a9ePoc9D5t8GDUtdX3eIeRKQu/ofP7RetYHjXz/Mc/v6kLyBnv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J8AwYzKAAAA3wAAAA8AAAAAAAAAAAAAAAAAmAIA&#10;AGRycy9kb3ducmV2LnhtbFBLBQYAAAAABAAEAPUAAACPAwAAAAA=&#10;" path="m,l1728851,r,9144l,9144,,e" fillcolor="black" stroked="f" strokeweight="0">
                  <v:stroke miterlimit="83231f" joinstyle="miter"/>
                  <v:path arrowok="t" textboxrect="0,0,1728851,9144"/>
                </v:shape>
                <v:shape id="Shape 532000" o:spid="_x0000_s3879" style="position:absolute;left:9725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zIcccA&#10;AADfAAAADwAAAGRycy9kb3ducmV2LnhtbESPTWsCMRCG7wX/Qxiht5q1WltWo1ihIIWCHz30OG7G&#10;3cXNZE2irv++cyj0OLzzPi/PbNG5Rl0pxNqzgeEgA0VceFtzaeB7//H0BiomZIuNZzJwpwiLee9h&#10;hrn1N97SdZdKJRCOORqoUmpzrWNRkcM48C2xZEcfHCY5Q6ltwJvAXaOfs2yiHdYsCxW2tKqoOO0u&#10;zkB7LsPPOdp3Plw2n6+cran7Ghvz2O+WU1CJuvT//NdeWwMvI2GKgfiIC+j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osyHHHAAAA3wAAAA8AAAAAAAAAAAAAAAAAmAIAAGRy&#10;cy9kb3ducmV2LnhtbFBLBQYAAAAABAAEAPUAAACMAwAAAAA=&#10;" path="m,l9144,r,9144l,9144,,e" fillcolor="black" stroked="f" strokeweight="0">
                  <v:stroke miterlimit="83231f" joinstyle="miter"/>
                  <v:path arrowok="t" textboxrect="0,0,9144,9144"/>
                </v:shape>
                <v:shape id="Shape 532001" o:spid="_x0000_s3880" style="position:absolute;top:61;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XpKMcA&#10;AADfAAAADwAAAGRycy9kb3ducmV2LnhtbESPQWsCMRSE7wX/Q3gFbzWrRZHVKEVa6sFSaj3o7bF5&#10;Zlc3L0sS3fXfm0LB4zAz3zDzZWdrcSUfKscKhoMMBHHhdMVGwe7342UKIkRkjbVjUnCjAMtF72mO&#10;uXYt/9B1G41IEA45KihjbHIpQ1GSxTBwDXHyjs5bjEl6I7XHNsFtLUdZNpEWK04LJTa0Kqk4by9W&#10;wWFnN5Pp5f37c2+Onddf5nQatUr1n7u3GYhIXXyE/9trrWD8mphD+PuTvoBc3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GF6SjHAAAA3wAAAA8AAAAAAAAAAAAAAAAAmAIAAGRy&#10;cy9kb3ducmV2LnhtbFBLBQYAAAAABAAEAPUAAACMAwAAAAA=&#10;" path="m,l9144,r,875081l,875081,,e" fillcolor="black" stroked="f" strokeweight="0">
                  <v:stroke miterlimit="83231f" joinstyle="miter"/>
                  <v:path arrowok="t" textboxrect="0,0,9144,875081"/>
                </v:shape>
                <v:shape id="Shape 532002" o:spid="_x0000_s3881" style="position:absolute;left:4511;top:61;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d3X8cA&#10;AADfAAAADwAAAGRycy9kb3ducmV2LnhtbESPQWsCMRSE74L/ITyhN826UpGtUYq02ENLqXqwt8fm&#10;mV27eVmS6K7/3hQKPQ4z8w2zXPe2EVfyoXasYDrJQBCXTtdsFBz2r+MFiBCRNTaOScGNAqxXw8ES&#10;C+06/qLrLhqRIBwKVFDF2BZShrIii2HiWuLknZy3GJP0RmqPXYLbRuZZNpcWa04LFba0qaj82V2s&#10;gu+DfZ8vLi+f26M59V5/mPM575R6GPXPTyAi9fE//Nd+0woeZ4mZw++f9AXk6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FXd1/HAAAA3wAAAA8AAAAAAAAAAAAAAAAAmAIAAGRy&#10;cy9kb3ducmV2LnhtbFBLBQYAAAAABAAEAPUAAACMAwAAAAA=&#10;" path="m,l9144,r,875081l,875081,,e" fillcolor="black" stroked="f" strokeweight="0">
                  <v:stroke miterlimit="83231f" joinstyle="miter"/>
                  <v:path arrowok="t" textboxrect="0,0,9144,875081"/>
                </v:shape>
                <v:shape id="Shape 532003" o:spid="_x0000_s3882" style="position:absolute;left:18077;top:61;width:92;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SxMcA&#10;AADfAAAADwAAAGRycy9kb3ducmV2LnhtbESPT2sCMRTE7wW/Q3iCt5pVqcjWKCKWemgp/jm0t8fm&#10;mV27eVmS6K7f3hQKHoeZ+Q0zX3a2FlfyoXKsYDTMQBAXTldsFBwPb88zECEia6wdk4IbBVguek9z&#10;zLVreUfXfTQiQTjkqKCMscmlDEVJFsPQNcTJOzlvMSbpjdQe2wS3tRxn2VRarDgtlNjQuqTid3+x&#10;Cn6O9mM6u2y+3r/NqfP605zP41apQb9bvYKI1MVH+L+91QpeJok5gb8/6QvIx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4b0sTHAAAA3wAAAA8AAAAAAAAAAAAAAAAAmAIAAGRy&#10;cy9kb3ducmV2LnhtbFBLBQYAAAAABAAEAPUAAACMAwAAAAA=&#10;" path="m,l9144,r,875081l,875081,,e" fillcolor="black" stroked="f" strokeweight="0">
                  <v:stroke miterlimit="83231f" joinstyle="miter"/>
                  <v:path arrowok="t" textboxrect="0,0,9144,875081"/>
                </v:shape>
                <v:shape id="Shape 41006" o:spid="_x0000_s3883" style="position:absolute;left:4572;top:60;width:13505;height:8752;visibility:visible;mso-wrap-style:square;v-text-anchor:top" coordsize="1350594,8751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roZscA&#10;AADeAAAADwAAAGRycy9kb3ducmV2LnhtbESPQWsCMRSE7wX/Q3gFL0WzK6J1a5RSUcSTWsH29tw8&#10;dxc3L0sSdfvvG6HQ4zAz3zDTeWtqcSPnK8sK0n4Cgji3uuJCweFz2XsF4QOyxtoyKfghD/NZ52mK&#10;mbZ33tFtHwoRIewzVFCG0GRS+rwkg75vG+Lona0zGKJ0hdQO7xFuajlIkpE0WHFcKLGhj5Lyy/5q&#10;FAzaE7rNanv8sovN6ZxMrun4+0Wp7nP7/gYiUBv+w3/ttVYwTCMSHnfiFZC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EK6GbHAAAA3gAAAA8AAAAAAAAAAAAAAAAAmAIAAGRy&#10;cy9kb3ducmV2LnhtbFBLBQYAAAAABAAEAPUAAACMAwAAAAA=&#10;" path="m1350594,l,875157e" filled="f" strokeweight=".48pt">
                  <v:path arrowok="t" textboxrect="0,0,1350594,875157"/>
                </v:shape>
                <v:shape id="Shape 532004" o:spid="_x0000_s3884" style="position:absolute;left:38140;top:61;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kpNscA&#10;AADfAAAADwAAAGRycy9kb3ducmV2LnhtbESPQWvCQBSE7wX/w/KEXkR302gp0TUEoaF4qGiFXh/Z&#10;ZxLMvg3Zrab/vlso9DjMzDfMJh9tJ240+NaxhmShQBBXzrRcazh/vM5fQPiAbLBzTBq+yUO+nTxs&#10;MDPuzke6nUItIoR9hhqaEPpMSl81ZNEvXE8cvYsbLIYoh1qaAe8Rbjv5pNSztNhyXGiwp11D1fX0&#10;ZSOl3Kv35LBUbar2ppgpLovZp9aP07FYgwg0hv/wX/vNaFilkbmE3z/xC8jt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tpKTbHAAAA3wAAAA8AAAAAAAAAAAAAAAAAmAIAAGRy&#10;cy9kb3ducmV2LnhtbFBLBQYAAAAABAAEAPUAAACMAwAAAAA=&#10;" path="m,l9144,r,875081l,875081,,e" fillcolor="black" stroked="f" strokeweight="0">
                  <v:path arrowok="t" textboxrect="0,0,9144,875081"/>
                </v:shape>
                <v:shape id="Shape 532005" o:spid="_x0000_s3885" style="position:absolute;left:58262;top:61;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WMrccA&#10;AADfAAAADwAAAGRycy9kb3ducmV2LnhtbESPQWvCQBSE70L/w/IKvUjdtdFSUtcQChXJQakVvD6y&#10;r0lo9m3IbmP6711B8DjMzDfMKhttKwbqfeNYw3ymQBCXzjRcaTh+fz6/gfAB2WDrmDT8k4ds/TBZ&#10;YWrcmb9oOIRKRAj7FDXUIXSplL6syaKfuY44ej+utxii7CtpejxHuG3li1Kv0mLDcaHGjj5qKn8P&#10;fzZSNoXazfcL1SSqMPlU8SafnrR+ehzzdxCBxnAP39pbo2GZROYSrn/iF5Dr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QljK3HAAAA3wAAAA8AAAAAAAAAAAAAAAAAmAIAAGRy&#10;cy9kb3ducmV2LnhtbFBLBQYAAAAABAAEAPUAAACMAwAAAAA=&#10;" path="m,l9144,r,875081l,875081,,e" fillcolor="black" stroked="f" strokeweight="0">
                  <v:path arrowok="t" textboxrect="0,0,9144,875081"/>
                </v:shape>
                <v:shape id="Shape 532006" o:spid="_x0000_s3886" style="position:absolute;left:79909;top:61;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cS2sYA&#10;AADfAAAADwAAAGRycy9kb3ducmV2LnhtbESPQWvCQBSE7wX/w/KEXkR309RSomsIQkPxUNEKvT6y&#10;zySYfRuyW03/fVco9DjMzDfMOh9tJ640+NaxhmShQBBXzrRcazh9vs1fQfiAbLBzTBp+yEO+mTys&#10;MTPuxge6HkMtIoR9hhqaEPpMSl81ZNEvXE8cvbMbLIYoh1qaAW8Rbjv5pNSLtNhyXGiwp21D1eX4&#10;bSOl3KmPZP+s2lTtTDFTXBazL60fp2OxAhFoDP/hv/a70bBM70y4/4lfQG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PcS2sYAAADfAAAADwAAAAAAAAAAAAAAAACYAgAAZHJz&#10;L2Rvd25yZXYueG1sUEsFBgAAAAAEAAQA9QAAAIsDAAAAAA==&#10;" path="m,l9144,r,875081l,875081,,e" fillcolor="black" stroked="f" strokeweight="0">
                  <v:path arrowok="t" textboxrect="0,0,9144,875081"/>
                </v:shape>
                <v:shape id="Shape 532007" o:spid="_x0000_s3887" style="position:absolute;left:97258;top:61;width:92;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7u3QccA&#10;AADfAAAADwAAAGRycy9kb3ducmV2LnhtbESPT2vCQBTE7wW/w/IKXkR31f6RmI0EoSIeLI0Fr4/s&#10;MwnNvg3ZrabfvisUehxm5jdMuhlsK67U+8axhvlMgSAunWm40vB5epuuQPiAbLB1TBp+yMMmGz2k&#10;mBh34w+6FqESEcI+QQ11CF0ipS9rsuhnriOO3sX1FkOUfSVNj7cIt61cKPUiLTYcF2rsaFtT+VV8&#10;20jZHdRx/v6kmqU6mHyieJdPzlqPH4d8DSLQEP7Df+290fC8jMxXuP+JX0Bm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u7t0HHAAAA3wAAAA8AAAAAAAAAAAAAAAAAmAIAAGRy&#10;cy9kb3ducmV2LnhtbFBLBQYAAAAABAAEAPUAAACMAwAAAAA=&#10;" path="m,l9144,r,875081l,875081,,e" fillcolor="black" stroked="f" strokeweight="0">
                  <v:path arrowok="t" textboxrect="0,0,9144,875081"/>
                </v:shape>
                <v:rect id="Rectangle 41011" o:spid="_x0000_s3888" style="position:absolute;left:570;top:29369;width:4946;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JraccA&#10;AADeAAAADwAAAGRycy9kb3ducmV2LnhtbESPW2sCMRSE34X+h3AKvmk2Im1ZjSKFsr5U8NLSx+Pm&#10;7AU3J+sm6vbfN0LBx2FmvmHmy9424kqdrx1rUOMEBHHuTM2lhsP+Y/QGwgdkg41j0vBLHpaLp8Ec&#10;U+NuvKXrLpQiQtinqKEKoU2l9HlFFv3YtcTRK1xnMUTZldJ0eItw28hJkrxIizXHhQpbeq8oP+0u&#10;VsOX2l++M7858k9xfp1+hmxTlJnWw+d+NQMRqA+P8H97bTRMVaIU3O/EK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Xia2n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МАЙ</w:t>
                        </w:r>
                      </w:p>
                    </w:txbxContent>
                  </v:textbox>
                </v:rect>
                <v:rect id="Rectangle 41012" o:spid="_x0000_s3889" style="position:absolute;left:2680;top:27652;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D1HscA&#10;AADeAAAADwAAAGRycy9kb3ducmV2LnhtbESPW2vCQBSE3wv+h+UIfaubiLQS3QQRSvpSod7w8Zg9&#10;uWD2bJpdNf333ULBx2FmvmGW2WBacaPeNZYVxJMIBHFhdcOVgv3u/WUOwnlkja1lUvBDDrJ09LTE&#10;RNs7f9Ft6ysRIOwSVFB73yVSuqImg25iO+LglbY36IPsK6l7vAe4aeU0il6lwYbDQo0drWsqLtur&#10;UXCId9dj7jZnPpXfb7NPn2/KKlfqeTysFiA8Df4R/m9/aAWzOIqn8HcnXAGZ/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Uw9R7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shape id="Shape 532008" o:spid="_x0000_s3890" style="position:absolute;top:881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qe+McA&#10;AADfAAAADwAAAGRycy9kb3ducmV2LnhtbESPwWrCQBCG74W+wzKCt7qxJVKiq9hCQfFk7KG9Ddkx&#10;CWZnY3Y18e2dg+Bx+Of/Zr7FanCNulIXas8GppMEFHHhbc2lgd/Dz9snqBCRLTaeycCNAqyWry8L&#10;zKzveU/XPJZKIBwyNFDF2GZah6Iih2HiW2LJjr5zGGXsSm077AXuGv2eJDPtsGa5UGFL3xUVp/zi&#10;DJymR51edtv1ZsjPZdt/pdu/878x49GwnoOKNMTn8qO9sQbSD2HKw+IjLqC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9KnvjHAAAA3wAAAA8AAAAAAAAAAAAAAAAAmAIAAGRy&#10;cy9kb3ducmV2LnhtbFBLBQYAAAAABAAEAPUAAACMAwAAAAA=&#10;" path="m,l9144,r,9144l,9144,,e" fillcolor="black" stroked="f" strokeweight="0">
                  <v:path arrowok="t" textboxrect="0,0,9144,9144"/>
                </v:shape>
                <v:shape id="Shape 532009" o:spid="_x0000_s3891" style="position:absolute;left:60;top:8812;width:4451;height:91;visibility:visible;mso-wrap-style:square;v-text-anchor:top" coordsize="44500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K2xcgA&#10;AADfAAAADwAAAGRycy9kb3ducmV2LnhtbESPQWvCQBSE7wX/w/KE3urGhopNXUXbCkJBqe2hx2f2&#10;mQ1m34bsmsR/7xYEj8PMfMPMFr2tREuNLx0rGI8SEMS50yUXCn5/1k9TED4ga6wck4ILeVjMBw8z&#10;zLTr+JvafShEhLDPUIEJoc6k9Lkhi37kauLoHV1jMUTZFFI32EW4reRzkkykxZLjgsGa3g3lp/3Z&#10;KmhXfp3uPs/p3/Hjsj2ZTh6Sr51Sj8N++QYiUB/u4Vt7oxW8pJH5Cv9/4heQ8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0rbFyAAAAN8AAAAPAAAAAAAAAAAAAAAAAJgCAABk&#10;cnMvZG93bnJldi54bWxQSwUGAAAAAAQABAD1AAAAjQMAAAAA&#10;" path="m,l445008,r,9144l,9144,,e" fillcolor="black" stroked="f" strokeweight="0">
                  <v:path arrowok="t" textboxrect="0,0,445008,9144"/>
                </v:shape>
                <v:shape id="Shape 532010" o:spid="_x0000_s3892" style="position:absolute;left:4511;top:881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OUEI8YA&#10;AADfAAAADwAAAGRycy9kb3ducmV2LnhtbESPzYrCMBSF94LvEK4wO5tWqQwdozgDguLK6mJmd2mu&#10;bbG5qU20nbc3C8Hl4fzxLdeDacSDOldbVpBEMQjiwuqaSwXn03b6CcJ5ZI2NZVLwTw7Wq/FoiZm2&#10;PR/pkftShBF2GSqovG8zKV1RkUEX2ZY4eBfbGfRBdqXUHfZh3DRyFscLabDm8FBhSz8VFdf8bhRc&#10;k4tM74f9Zjfkt7Ltv9P97+1PqY/JsPkC4Wnw7/CrvdMK0vksTgJB4AksIF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OUEI8YAAADfAAAADwAAAAAAAAAAAAAAAACYAgAAZHJz&#10;L2Rvd25yZXYueG1sUEsFBgAAAAAEAAQA9QAAAIsDAAAAAA==&#10;" path="m,l9144,r,9144l,9144,,e" fillcolor="black" stroked="f" strokeweight="0">
                  <v:path arrowok="t" textboxrect="0,0,9144,9144"/>
                </v:shape>
                <v:shape id="Shape 532011" o:spid="_x0000_s3893" style="position:absolute;left:4572;top:8812;width:13505;height:91;visibility:visible;mso-wrap-style:square;v-text-anchor:top" coordsize="13505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vV1MgA&#10;AADfAAAADwAAAGRycy9kb3ducmV2LnhtbESPQUvDQBSE70L/w/IEb3Y3VUtJuy2toATx0tSDx9fs&#10;azaYfRuzaxr99a4g9DjMzDfMajO6VgzUh8azhmyqQBBX3jRca3g7PN0uQISIbLD1TBq+KcBmPbla&#10;YW78mfc0lLEWCcIhRw02xi6XMlSWHIap74iTd/K9w5hkX0vT4znBXStnSs2lw4bTgsWOHi1VH+WX&#10;0zCwLaVZFC/3z8V8t/v5PKrX96PWN9fjdgki0hgv4f92YTQ83M1UlsHfn/QF5Po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Ce9XUyAAAAN8AAAAPAAAAAAAAAAAAAAAAAJgCAABk&#10;cnMvZG93bnJldi54bWxQSwUGAAAAAAQABAD1AAAAjQMAAAAA&#10;" path="m,l1350518,r,9144l,9144,,e" fillcolor="black" stroked="f" strokeweight="0">
                  <v:path arrowok="t" textboxrect="0,0,1350518,9144"/>
                </v:shape>
                <v:shape id="Shape 532012" o:spid="_x0000_s3894" style="position:absolute;left:18077;top:881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3s/z8cA&#10;AADfAAAADwAAAGRycy9kb3ducmV2LnhtbESPQWvCQBSE7wX/w/IK3uomkRRJXUULBcWT0YPeHtln&#10;Esy+jdnVpP++Kwg9DjPzDTNfDqYRD+pcbVlBPIlAEBdW11wqOB5+PmYgnEfW2FgmBb/kYLkYvc0x&#10;07bnPT1yX4oAYZehgsr7NpPSFRUZdBPbEgfvYjuDPsiulLrDPsBNI5Mo+pQGaw4LFbb0XVFxze9G&#10;wTW+yPS+2642Q34r236dbk+3s1Lj92H1BcLT4P/Dr/ZGK0inSRQn8PwTvoBc/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t7P8/HAAAA3wAAAA8AAAAAAAAAAAAAAAAAmAIAAGRy&#10;cy9kb3ducmV2LnhtbFBLBQYAAAAABAAEAPUAAACMAwAAAAA=&#10;" path="m,l9144,r,9144l,9144,,e" fillcolor="black" stroked="f" strokeweight="0">
                  <v:path arrowok="t" textboxrect="0,0,9144,9144"/>
                </v:shape>
                <v:shape id="Shape 532013" o:spid="_x0000_s3895" style="position:absolute;left:18138;top:8812;width:20002;height:91;visibility:visible;mso-wrap-style:square;v-text-anchor:top" coordsize="200012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fe0scA&#10;AADfAAAADwAAAGRycy9kb3ducmV2LnhtbESPQWsCMRSE7wX/Q3hCbzVRt0VWo9hCofXUqqjHx+a5&#10;Wdy8LJvobv99IxR6HGbmG2ax6l0tbtSGyrOG8UiBIC68qbjUsN+9P81AhIhssPZMGn4owGo5eFhg&#10;bnzH33TbxlIkCIccNdgYm1zKUFhyGEa+IU7e2bcOY5JtKU2LXYK7Wk6UepEOK04LFht6s1Rctlen&#10;wWdH24Wv16sqN4emVln22fmT1o/Dfj0HEamP/+G/9ofR8DydqPEU7n/SF5D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Dn3tLHAAAA3wAAAA8AAAAAAAAAAAAAAAAAmAIAAGRy&#10;cy9kb3ducmV2LnhtbFBLBQYAAAAABAAEAPUAAACMAwAAAAA=&#10;" path="m,l2000123,r,9144l,9144,,e" fillcolor="black" stroked="f" strokeweight="0">
                  <v:path arrowok="t" textboxrect="0,0,2000123,9144"/>
                </v:shape>
                <v:shape id="Shape 532014" o:spid="_x0000_s3896" style="position:absolute;left:38140;top:881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94CIMgA&#10;AADfAAAADwAAAGRycy9kb3ducmV2LnhtbESPQWvCQBSE70L/w/IK3swm1pSSuooKBaUnYw/t7ZF9&#10;JsHs25hdTfz3bkHwOMzMN8x8OZhGXKlztWUFSRSDIC6srrlU8HP4mnyAcB5ZY2OZFNzIwXLxMppj&#10;pm3Pe7rmvhQBwi5DBZX3bSalKyoy6CLbEgfvaDuDPsiulLrDPsBNI6dx/C4N1hwWKmxpU1Fxyi9G&#10;wSk5yvTyvVtth/xctv063f2e/5Qavw6rTxCeBv8MP9pbrSB9m8bJDP7/hC8gF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L3gIgyAAAAN8AAAAPAAAAAAAAAAAAAAAAAJgCAABk&#10;cnMvZG93bnJldi54bWxQSwUGAAAAAAQABAD1AAAAjQMAAAAA&#10;" path="m,l9144,r,9144l,9144,,e" fillcolor="black" stroked="f" strokeweight="0">
                  <v:path arrowok="t" textboxrect="0,0,9144,9144"/>
                </v:shape>
                <v:shape id="Shape 532015" o:spid="_x0000_s3897" style="position:absolute;left:38201;top:8812;width:20062;height:91;visibility:visible;mso-wrap-style:square;v-text-anchor:top" coordsize="200621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wtSscA&#10;AADfAAAADwAAAGRycy9kb3ducmV2LnhtbESPQWvCQBSE70L/w/IKvdWNFkWiq5SKtqAgtQoeH7vP&#10;JJh9G7KrSf69KxQ8DjPzDTNbtLYUN6p94VjBoJ+AINbOFJwpOPyt3icgfEA2WDomBR15WMxfejNM&#10;jWv4l277kIkIYZ+igjyEKpXS65ws+r6riKN3drXFEGWdSVNjE+G2lMMkGUuLBceFHCv6yklf9ler&#10;oOx2qPn6Pdmaxq+P+rRZdcuNUm+v7ecURKA2PMP/7R+jYPQxTAYjePyJX0DO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gMLUrHAAAA3wAAAA8AAAAAAAAAAAAAAAAAmAIAAGRy&#10;cy9kb3ducmV2LnhtbFBLBQYAAAAABAAEAPUAAACMAwAAAAA=&#10;" path="m,l2006219,r,9144l,9144,,e" fillcolor="black" stroked="f" strokeweight="0">
                  <v:path arrowok="t" textboxrect="0,0,2006219,9144"/>
                </v:shape>
                <v:shape id="Shape 532016" o:spid="_x0000_s3898" style="position:absolute;left:58262;top:881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A5zMcA&#10;AADfAAAADwAAAGRycy9kb3ducmV2LnhtbESPQYvCMBSE7wv+h/AEb2tapSLVKCoIiqft7kFvj+bZ&#10;FpuX2kRb/71ZWNjjMDPfMMt1b2rxpNZVlhXE4wgEcW51xYWCn+/95xyE88gaa8uk4EUO1qvBxxJT&#10;bTv+omfmCxEg7FJUUHrfpFK6vCSDbmwb4uBdbWvQB9kWUrfYBbip5SSKZtJgxWGhxIZ2JeW37GEU&#10;3OKrTB6n4+bQZ/ei6bbJ8Xy/KDUa9psFCE+9/w//tQ9aQTKdRPEMfv+ELyBX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RAOczHAAAA3wAAAA8AAAAAAAAAAAAAAAAAmAIAAGRy&#10;cy9kb3ducmV2LnhtbFBLBQYAAAAABAAEAPUAAACMAwAAAAA=&#10;" path="m,l9144,r,9144l,9144,,e" fillcolor="black" stroked="f" strokeweight="0">
                  <v:path arrowok="t" textboxrect="0,0,9144,9144"/>
                </v:shape>
                <v:shape id="Shape 532017" o:spid="_x0000_s3899" style="position:absolute;left:58322;top:8812;width:21587;height:91;visibility:visible;mso-wrap-style:square;v-text-anchor:top" coordsize="215861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lv1cYA&#10;AADfAAAADwAAAGRycy9kb3ducmV2LnhtbESPzWrDMBCE74W+g9hAb41s9y84UUJpKfiYJqWQ22Jt&#10;ZBNrZSTVdt6+CgRyHGbmG2a1mWwnBvKhdawgn2cgiGunWzYKfvZfjwsQISJr7ByTgjMF2Kzv71ZY&#10;ajfyNw27aESCcChRQRNjX0oZ6oYshrnriZN3dN5iTNIbqT2OCW47WWTZq7TYclposKePhurT7s8q&#10;6Hxlfouq/RxO5iwPCzP653yr1MNsel+CiDTFW/jarrSCl6ciy9/g8id9Abn+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5lv1cYAAADfAAAADwAAAAAAAAAAAAAAAACYAgAAZHJz&#10;L2Rvd25yZXYueG1sUEsFBgAAAAAEAAQA9QAAAIsDAAAAAA==&#10;" path="m,l2158619,r,9144l,9144,,e" fillcolor="black" stroked="f" strokeweight="0">
                  <v:path arrowok="t" textboxrect="0,0,2158619,9144"/>
                </v:shape>
                <v:shape id="Shape 532018" o:spid="_x0000_s3900" style="position:absolute;left:79909;top:881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MIJcQA&#10;AADfAAAADwAAAGRycy9kb3ducmV2LnhtbERPTYvCMBC9C/6HMMLebFqlsnSN4i4Iiierh93b0Ixt&#10;sZnUJtruvzcHwePjfS/Xg2nEgzpXW1aQRDEI4sLqmksF59N2+gnCeWSNjWVS8E8O1qvxaImZtj0f&#10;6ZH7UoQQdhkqqLxvMyldUZFBF9mWOHAX2xn0AXal1B32Idw0chbHC2mw5tBQYUs/FRXX/G4UXJOL&#10;TO+H/WY35Ley7b/T/e/tT6mPybD5AuFp8G/xy73TCtL5LE7C4PAnfAG5e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qTCCXEAAAA3wAAAA8AAAAAAAAAAAAAAAAAmAIAAGRycy9k&#10;b3ducmV2LnhtbFBLBQYAAAAABAAEAPUAAACJAwAAAAA=&#10;" path="m,l9144,r,9144l,9144,,e" fillcolor="black" stroked="f" strokeweight="0">
                  <v:path arrowok="t" textboxrect="0,0,9144,9144"/>
                </v:shape>
                <v:shape id="Shape 532019" o:spid="_x0000_s3901" style="position:absolute;left:79970;top:8812;width:17288;height:91;visibility:visible;mso-wrap-style:square;v-text-anchor:top" coordsize="172885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9QCscA&#10;AADfAAAADwAAAGRycy9kb3ducmV2LnhtbESPQWvCQBSE7wX/w/KEXkQ3plU0uooUKqXQglHw+sg+&#10;k8Xs25DdxvjvuwWhx2FmvmHW297WoqPWG8cKppMEBHHhtOFSwen4Pl6A8AFZY+2YFNzJw3YzeFpj&#10;pt2ND9TloRQRwj5DBVUITSalLyqy6CeuIY7exbUWQ5RtKXWLtwi3tUyTZC4tGo4LFTb0VlFxzX+s&#10;gkV51yf3nX6avclHvH9dnrvwpdTzsN+tQATqw3/40f7QCmYvaTJdwt+f+AXk5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tfUArHAAAA3wAAAA8AAAAAAAAAAAAAAAAAmAIAAGRy&#10;cy9kb3ducmV2LnhtbFBLBQYAAAAABAAEAPUAAACMAwAAAAA=&#10;" path="m,l1728851,r,9144l,9144,,e" fillcolor="black" stroked="f" strokeweight="0">
                  <v:path arrowok="t" textboxrect="0,0,1728851,9144"/>
                </v:shape>
                <v:shape id="Shape 532020" o:spid="_x0000_s3902" style="position:absolute;left:97258;top:881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nOnsYA&#10;AADfAAAADwAAAGRycy9kb3ducmV2LnhtbESPzYrCMBSF94LvEK4wO5taqQwdozgDguLK6mJmd2mu&#10;bbG5qU20nbc3C8Hl4fzxLdeDacSDOldbVjCLYhDEhdU1lwrOp+30E4TzyBoby6TgnxysV+PREjNt&#10;ez7SI/elCCPsMlRQed9mUrqiIoMusi1x8C62M+iD7EqpO+zDuGlkEscLabDm8FBhSz8VFdf8bhRc&#10;ZxeZ3g/7zW7Ib2Xbf6f739ufUh+TYfMFwtPg3+FXe6cVpPMkTgJB4AksIF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onOnsYAAADfAAAADwAAAAAAAAAAAAAAAACYAgAAZHJz&#10;L2Rvd25yZXYueG1sUEsFBgAAAAAEAAQA9QAAAIsDAAAAAA==&#10;" path="m,l9144,r,9144l,9144,,e" fillcolor="black" stroked="f" strokeweight="0">
                  <v:path arrowok="t" textboxrect="0,0,9144,9144"/>
                </v:shape>
                <v:shape id="Shape 532021" o:spid="_x0000_s3903" style="position:absolute;top:8872;width:91;height:12287;visibility:visible;mso-wrap-style:square;v-text-anchor:top" coordsize="9144,12286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XJTcYA&#10;AADfAAAADwAAAGRycy9kb3ducmV2LnhtbESPQUsDMRSE74L/ITzBm5t0bcWuTUspCHqrVXp+bF53&#10;125eYhLbtb++EQo9DjPzDTNbDLYXBwqxc6xhVCgQxLUzHTcavj5fH55BxIRssHdMGv4owmJ+ezPD&#10;yrgjf9BhkxqRIRwr1NCm5CspY92SxVg4T5y9nQsWU5ahkSbgMcNtL0ulnqTFjvNCi55WLdX7za/V&#10;sN2vpj/vNpz8Ev3wPV5bUvVW6/u7YfkCItGQruFL+81omDyWqhzB/5/8BeT8D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YXJTcYAAADfAAAADwAAAAAAAAAAAAAAAACYAgAAZHJz&#10;L2Rvd25yZXYueG1sUEsFBgAAAAAEAAQA9QAAAIsDAAAAAA==&#10;" path="m,l9144,r,1228649l,1228649,,e" fillcolor="black" stroked="f" strokeweight="0">
                  <v:path arrowok="t" textboxrect="0,0,9144,1228649"/>
                </v:shape>
                <v:shape id="Shape 532022" o:spid="_x0000_s3904" style="position:absolute;left:4511;top:8872;width:91;height:12287;visibility:visible;mso-wrap-style:square;v-text-anchor:top" coordsize="9144,12286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VdXOsYA&#10;AADfAAAADwAAAGRycy9kb3ducmV2LnhtbESPT2sCMRTE74V+h/AKvdXE7R90NYoIhfZmtXh+bJ67&#10;q5uXmETd9tObQsHjMDO/Yabz3nbiTCG2jjUMBwoEceVMy7WG78370whETMgGO8ek4YcizGf3d1Ms&#10;jbvwF53XqRYZwrFEDU1KvpQyVg1ZjAPnibO3c8FiyjLU0gS8ZLjtZKHUm7TYcl5o0NOyoeqwPlkN&#10;28NyfPy04dcv0Pf7l5UlVW21fnzoFxMQifp0C/+3P4yG1+dCFQX8/clfQM6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VdXOsYAAADfAAAADwAAAAAAAAAAAAAAAACYAgAAZHJz&#10;L2Rvd25yZXYueG1sUEsFBgAAAAAEAAQA9QAAAIsDAAAAAA==&#10;" path="m,l9144,r,1228649l,1228649,,e" fillcolor="black" stroked="f" strokeweight="0">
                  <v:path arrowok="t" textboxrect="0,0,9144,1228649"/>
                </v:shape>
                <v:shape id="Shape 532023" o:spid="_x0000_s3905" style="position:absolute;left:18077;top:8872;width:92;height:12287;visibility:visible;mso-wrap-style:square;v-text-anchor:top" coordsize="9144,12286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vyocYA&#10;AADfAAAADwAAAGRycy9kb3ducmV2LnhtbESPQUsDMRSE7wX/Q3iCtzZxq2LXZkspCHqzVXp+bF53&#10;1928xCS2q7/eFIQeh5n5hlmuRjuII4XYOdZwO1MgiGtnOm40fLw/Tx9BxIRscHBMGn4owqq6miyx&#10;NO7EWzruUiMyhGOJGtqUfCllrFuyGGfOE2fv4ILFlGVopAl4ynA7yEKpB2mx47zQoqdNS3W/+7Ya&#10;9v1m8fVqw69fox8/794sqXqv9c31uH4CkWhMl/B/+8VouJ8XqpjD+U/+ArL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hvyocYAAADfAAAADwAAAAAAAAAAAAAAAACYAgAAZHJz&#10;L2Rvd25yZXYueG1sUEsFBgAAAAAEAAQA9QAAAIsDAAAAAA==&#10;" path="m,l9144,r,1228649l,1228649,,e" fillcolor="black" stroked="f" strokeweight="0">
                  <v:path arrowok="t" textboxrect="0,0,9144,1228649"/>
                </v:shape>
                <v:shape id="Shape 532024" o:spid="_x0000_s3906" style="position:absolute;left:38140;top:8872;width:91;height:12287;visibility:visible;mso-wrap-style:square;v-text-anchor:top" coordsize="9144,12286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Jq1cYA&#10;AADfAAAADwAAAGRycy9kb3ducmV2LnhtbESPQWsCMRSE7wX/Q3gFbzXpaqVujSJCob1ZLZ4fm+fu&#10;1s1LTFLd9tebQsHjMDPfMPNlbztxphBbxxoeRwoEceVMy7WGz93rwzOImJANdo5Jww9FWC4Gd3Ms&#10;jbvwB523qRYZwrFEDU1KvpQyVg1ZjCPnibN3cMFiyjLU0gS8ZLjtZKHUVFpsOS806GndUHXcflsN&#10;++N6dnq34dev0Pdfk40lVe21Ht73qxcQifp0C/+334yGp3Ghign8/clfQC6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fJq1cYAAADfAAAADwAAAAAAAAAAAAAAAACYAgAAZHJz&#10;L2Rvd25yZXYueG1sUEsFBgAAAAAEAAQA9QAAAIsDAAAAAA==&#10;" path="m,l9144,r,1228649l,1228649,,e" fillcolor="black" stroked="f" strokeweight="0">
                  <v:path arrowok="t" textboxrect="0,0,9144,1228649"/>
                </v:shape>
                <v:shape id="Shape 532025" o:spid="_x0000_s3907" style="position:absolute;left:58262;top:8872;width:91;height:12287;visibility:visible;mso-wrap-style:square;v-text-anchor:top" coordsize="9144,12286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7PTsYA&#10;AADfAAAADwAAAGRycy9kb3ducmV2LnhtbESPQUsDMRSE74L/ITzBm5u4WrFrs6UUCnrTKj0/Nq+7&#10;625eYpK2q7/eCEKPw8x8wyyWkx3FkULsHWu4LRQI4saZnlsNH++bm0cQMSEbHB2Thm+KsKwvLxZY&#10;GXfiNzpuUysyhGOFGrqUfCVlbDqyGAvnibO3d8FiyjK00gQ8ZbgdZanUg7TYc17o0NO6o2bYHqyG&#10;3bCef73Y8ONX6KfP+1dLqtlpfX01rZ5AJJrSOfzffjYaZnelKmfw9yd/AVn/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r7PTsYAAADfAAAADwAAAAAAAAAAAAAAAACYAgAAZHJz&#10;L2Rvd25yZXYueG1sUEsFBgAAAAAEAAQA9QAAAIsDAAAAAA==&#10;" path="m,l9144,r,1228649l,1228649,,e" fillcolor="black" stroked="f" strokeweight="0">
                  <v:path arrowok="t" textboxrect="0,0,9144,1228649"/>
                </v:shape>
                <v:shape id="Shape 532026" o:spid="_x0000_s3908" style="position:absolute;left:79909;top:8872;width:91;height:12287;visibility:visible;mso-wrap-style:square;v-text-anchor:top" coordsize="9144,12286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xROcYA&#10;AADfAAAADwAAAGRycy9kb3ducmV2LnhtbESPQUsDMRSE74L/ITzBm01c20W3TUspCHqrVXp+bF53&#10;125eYhLbtb++EQo9DjPzDTNbDLYXBwqxc6zhcaRAENfOdNxo+Pp8fXgGEROywd4xafijCIv57c0M&#10;K+OO/EGHTWpEhnCsUEObkq+kjHVLFuPIeeLs7VywmLIMjTQBjxlue1koVUqLHeeFFj2tWqr3m1+r&#10;Ybtfvfy823DyS/TD93htSdVbre/vhuUURKIhXcOX9pvRMHkqVFHC/5/8BeT8D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mxROcYAAADfAAAADwAAAAAAAAAAAAAAAACYAgAAZHJz&#10;L2Rvd25yZXYueG1sUEsFBgAAAAAEAAQA9QAAAIsDAAAAAA==&#10;" path="m,l9144,r,1228649l,1228649,,e" fillcolor="black" stroked="f" strokeweight="0">
                  <v:path arrowok="t" textboxrect="0,0,9144,1228649"/>
                </v:shape>
                <v:shape id="Shape 532027" o:spid="_x0000_s3909" style="position:absolute;left:97258;top:8872;width:92;height:12287;visibility:visible;mso-wrap-style:square;v-text-anchor:top" coordsize="9144,12286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D0oscA&#10;AADfAAAADwAAAGRycy9kb3ducmV2LnhtbESPT08CMRTE7yZ+h+aZeJPWVQRWCiEkJHqTP+H8sn3s&#10;rmxfa1tg9dNbExKPk5n5TWY6720nzhRi61jD40CBIK6cabnWsNuuHsYgYkI22DkmDd8UYT67vZli&#10;adyF13TepFpkCMcSNTQp+VLKWDVkMQ6cJ87ewQWLKctQSxPwkuG2k4VSL9Jiy3mhQU/Lhqrj5mQ1&#10;7I/Lyde7DT9+gb7/fP6wpKq91vd3/eIVRKI+/Yev7TejYfhUqGIEf3/yF5C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Eg9KLHAAAA3wAAAA8AAAAAAAAAAAAAAAAAmAIAAGRy&#10;cy9kb3ducmV2LnhtbFBLBQYAAAAABAAEAPUAAACMAwAAAAA=&#10;" path="m,l9144,r,1228649l,1228649,,e" fillcolor="black" stroked="f" strokeweight="0">
                  <v:path arrowok="t" textboxrect="0,0,9144,1228649"/>
                </v:shape>
                <v:shape id="Shape 532028" o:spid="_x0000_s3910" style="position:absolute;top:2115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CmMQA&#10;AADfAAAADwAAAGRycy9kb3ducmV2LnhtbERPTYvCMBC9C/6HMMLebGqlsnSN4i4Iiierh93b0Ixt&#10;sZnUJtruvzcHwePjfS/Xg2nEgzpXW1Ywi2IQxIXVNZcKzqft9BOE88gaG8uk4J8crFfj0RIzbXs+&#10;0iP3pQgh7DJUUHnfZlK6oiKDLrItceAutjPoA+xKqTvsQ7hpZBLHC2mw5tBQYUs/FRXX/G4UXGcX&#10;md4P+81uyG9l23+n+9/bn1Ifk2HzBcLT4N/il3unFaTzJE7C4PAnfAG5e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T/wpjEAAAA3wAAAA8AAAAAAAAAAAAAAAAAmAIAAGRycy9k&#10;b3ducmV2LnhtbFBLBQYAAAAABAAEAPUAAACJAwAAAAA=&#10;" path="m,l9144,r,9144l,9144,,e" fillcolor="black" stroked="f" strokeweight="0">
                  <v:path arrowok="t" textboxrect="0,0,9144,9144"/>
                </v:shape>
                <v:shape id="Shape 532029" o:spid="_x0000_s3911" style="position:absolute;left:4511;top:2115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NnA8gA&#10;AADfAAAADwAAAGRycy9kb3ducmV2LnhtbESPQWvCQBSE70L/w/IK3szGlEibuooKBcWTsYf29sg+&#10;k2D2bcyuJv57t1DwOMzMN8x8OZhG3KhztWUF0ygGQVxYXXOp4Pv4NXkH4TyyxsYyKbiTg+XiZTTH&#10;TNueD3TLfSkChF2GCirv20xKV1Rk0EW2JQ7eyXYGfZBdKXWHfYCbRiZxPJMGaw4LFba0qag451ej&#10;4Dw9yfS63622Q34p236d7n4uv0qNX4fVJwhPg3+G/9tbrSB9S+LkA/7+hC8gFw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rs2cDyAAAAN8AAAAPAAAAAAAAAAAAAAAAAJgCAABk&#10;cnMvZG93bnJldi54bWxQSwUGAAAAAAQABAD1AAAAjQMAAAAA&#10;" path="m,l9144,r,9144l,9144,,e" fillcolor="black" stroked="f" strokeweight="0">
                  <v:path arrowok="t" textboxrect="0,0,9144,9144"/>
                </v:shape>
                <v:shape id="Shape 532030" o:spid="_x0000_s3912" style="position:absolute;left:4572;top:21159;width:13505;height:91;visibility:visible;mso-wrap-style:square;v-text-anchor:top" coordsize="13505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IsL8cA&#10;AADfAAAADwAAAGRycy9kb3ducmV2LnhtbESPT0/CMBjG7yZ+h+Y14SatIIQMChETyEK8OD1wfFlf&#10;18X17VzLmHx6eyDx+OT5l99qM7hG9NSF2rOGp7ECQVx6U3Ol4fNj97gAESKywcYzafilAJv1/d0K&#10;M+Mv/E59ESuRRjhkqMHG2GZShtKSwzD2LXHyvnznMCbZVdJ0eEnjrpETpebSYc3pwWJLr5bK7+Ls&#10;NPRsC2kW+eF5n8+32+vPSb0dT1qPHoaXJYhIQ/wP39q50TCbTtQ0ESSexAJy/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aCLC/HAAAA3wAAAA8AAAAAAAAAAAAAAAAAmAIAAGRy&#10;cy9kb3ducmV2LnhtbFBLBQYAAAAABAAEAPUAAACMAwAAAAA=&#10;" path="m,l1350518,r,9144l,9144,,e" fillcolor="black" stroked="f" strokeweight="0">
                  <v:path arrowok="t" textboxrect="0,0,1350518,9144"/>
                </v:shape>
                <v:shape id="Shape 532031" o:spid="_x0000_s3913" style="position:absolute;left:18077;top:2115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Bz92McA&#10;AADfAAAADwAAAGRycy9kb3ducmV2LnhtbESPQYvCMBSE74L/ITxhb5pWqSxdo7gLC4onq4fd26N5&#10;tsXmpTbR1n9vBMHjMDPfMItVb2pxo9ZVlhXEkwgEcW51xYWC4+F3/AnCeWSNtWVScCcHq+VwsMBU&#10;2473dMt8IQKEXYoKSu+bVEqXl2TQTWxDHLyTbQ36INtC6ha7ADe1nEbRXBqsOCyU2NBPSfk5uxoF&#10;5/gkk+tuu9702aVouu9k+3f5V+pj1K+/QHjq/Tv8am+0gmQ2jWYxPP+ELyC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Ac/djHAAAA3wAAAA8AAAAAAAAAAAAAAAAAmAIAAGRy&#10;cy9kb3ducmV2LnhtbFBLBQYAAAAABAAEAPUAAACMAwAAAAA=&#10;" path="m,l9144,r,9144l,9144,,e" fillcolor="black" stroked="f" strokeweight="0">
                  <v:path arrowok="t" textboxrect="0,0,9144,9144"/>
                </v:shape>
                <v:shape id="Shape 532032" o:spid="_x0000_s3914" style="position:absolute;left:18138;top:21159;width:20002;height:91;visibility:visible;mso-wrap-style:square;v-text-anchor:top" coordsize="200012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4nKccA&#10;AADfAAAADwAAAGRycy9kb3ducmV2LnhtbESPQUvDQBSE7wX/w/IK3trdpqlI7LbYgqCe2ijq8ZF9&#10;ZoPZtyG7beK/d4VCj8PMfMOst6NrxZn60HjWsJgrEMSVNw3XGt7fnmb3IEJENth6Jg2/FGC7uZms&#10;sTB+4COdy1iLBOFQoAYbY1dIGSpLDsPcd8TJ+/a9w5hkX0vT45DgrpWZUnfSYcNpwWJHe0vVT3ly&#10;Gnz+aYdw2J1U/frRtSrPXwb/pfXtdHx8ABFpjNfwpf1sNKyWmVpm8P8nfQG5+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QeJynHAAAA3wAAAA8AAAAAAAAAAAAAAAAAmAIAAGRy&#10;cy9kb3ducmV2LnhtbFBLBQYAAAAABAAEAPUAAACMAwAAAAA=&#10;" path="m,l2000123,r,9144l,9144,,e" fillcolor="black" stroked="f" strokeweight="0">
                  <v:path arrowok="t" textboxrect="0,0,2000123,9144"/>
                </v:shape>
                <v:shape id="Shape 532033" o:spid="_x0000_s3915" style="position:absolute;left:38140;top:2115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4LGNMcA&#10;AADfAAAADwAAAGRycy9kb3ducmV2LnhtbESPQYvCMBSE7wv+h/AEb2uqpYtUo6ggKHva6kFvj+bZ&#10;FpuX2kRb/71ZWNjjMDPfMItVb2rxpNZVlhVMxhEI4tzqigsFp+PucwbCeWSNtWVS8CIHq+XgY4Gp&#10;th3/0DPzhQgQdikqKL1vUildXpJBN7YNcfCutjXog2wLqVvsAtzUchpFX9JgxWGhxIa2JeW37GEU&#10;3CZXmTy+D+t9n92Lptskh/P9otRo2K/nIDz1/j/8195rBUk8jeIYfv+ELyCX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CxjTHAAAA3wAAAA8AAAAAAAAAAAAAAAAAmAIAAGRy&#10;cy9kb3ducmV2LnhtbFBLBQYAAAAABAAEAPUAAACMAwAAAAA=&#10;" path="m,l9144,r,9144l,9144,,e" fillcolor="black" stroked="f" strokeweight="0">
                  <v:path arrowok="t" textboxrect="0,0,9144,9144"/>
                </v:shape>
                <v:shape id="Shape 532034" o:spid="_x0000_s3916" style="position:absolute;left:38201;top:21159;width:20062;height:91;visibility:visible;mso-wrap-style:square;v-text-anchor:top" coordsize="200621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XUscgA&#10;AADfAAAADwAAAGRycy9kb3ducmV2LnhtbESP3WrCQBSE7wu+w3IE7+pGrSKpq5QWbUFB/INeHnaP&#10;SWj2bMiuJnn7rlDo5TAz3zCLVWtLcafaF44VjIYJCGLtTMGZgvNp/TwH4QOywdIxKejIw2rZe1pg&#10;alzDB7ofQyYihH2KCvIQqlRKr3Oy6IeuIo7e1dUWQ5R1Jk2NTYTbUo6TZCYtFhwXcqzoPSf9c7xZ&#10;BWW3R823z/nONH5z0d/bdfexVWrQb99eQQRqw3/4r/1lFEwn42TyAo8/8QvI5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s9dSxyAAAAN8AAAAPAAAAAAAAAAAAAAAAAJgCAABk&#10;cnMvZG93bnJldi54bWxQSwUGAAAAAAQABAD1AAAAjQMAAAAA&#10;" path="m,l2006219,r,9144l,9144,,e" fillcolor="black" stroked="f" strokeweight="0">
                  <v:path arrowok="t" textboxrect="0,0,2006219,9144"/>
                </v:shape>
                <v:shape id="Shape 532035" o:spid="_x0000_s3917" style="position:absolute;left:58262;top:2115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f728gA&#10;AADfAAAADwAAAGRycy9kb3ducmV2LnhtbESPQWvCQBSE7wX/w/KE3upGJaVE15AWCgk9GT3U2yP7&#10;TILZtzG7mvTfdwtCj8PMfMNs08l04k6Day0rWC4iEMSV1S3XCo6Hz5c3EM4ja+wsk4IfcpDuZk9b&#10;TLQdeU/30tciQNglqKDxvk+kdFVDBt3C9sTBO9vBoA9yqKUecAxw08lVFL1Kgy2HhQZ7+mioupQ3&#10;o+CyPMv49lVk+VRe6358j4vv60mp5/mUbUB4mvx/+NHOtYJ4vYrWMfz9CV9A7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J/vbyAAAAN8AAAAPAAAAAAAAAAAAAAAAAJgCAABk&#10;cnMvZG93bnJldi54bWxQSwUGAAAAAAQABAD1AAAAjQMAAAAA&#10;" path="m,l9144,r,9144l,9144,,e" fillcolor="black" stroked="f" strokeweight="0">
                  <v:path arrowok="t" textboxrect="0,0,9144,9144"/>
                </v:shape>
                <v:shape id="Shape 532036" o:spid="_x0000_s3918" style="position:absolute;left:58322;top:21159;width:21587;height:91;visibility:visible;mso-wrap-style:square;v-text-anchor:top" coordsize="215861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CWLsYA&#10;AADfAAAADwAAAGRycy9kb3ducmV2LnhtbESPzWrDMBCE74G+g9hCb4kc54fgRAmlpeBjk5ZCb4u1&#10;kU2slZFU23n7KhDIcZiZb5jdYbSt6MmHxrGC+SwDQVw53bBR8P31Md2ACBFZY+uYFFwpwGH/NNlh&#10;od3AR+pP0YgE4VCggjrGrpAyVDVZDDPXESfv7LzFmKQ3UnscEty2Ms+ytbTYcFqosaO3mqrL6c8q&#10;aH1pfvKyee8v5ip/N2bwy/mnUi/P4+sWRKQxPsL3dqkVrBZ5tljD7U/6AnL/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2CWLsYAAADfAAAADwAAAAAAAAAAAAAAAACYAgAAZHJz&#10;L2Rvd25yZXYueG1sUEsFBgAAAAAEAAQA9QAAAIsDAAAAAA==&#10;" path="m,l2158619,r,9144l,9144,,e" fillcolor="black" stroked="f" strokeweight="0">
                  <v:path arrowok="t" textboxrect="0,0,2158619,9144"/>
                </v:shape>
                <v:shape id="Shape 532037" o:spid="_x0000_s3919" style="position:absolute;left:79909;top:2115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nAN8cA&#10;AADfAAAADwAAAGRycy9kb3ducmV2LnhtbESPQYvCMBSE74L/IbyFvWmqUpWuUVQQlD1Z97DeHs2z&#10;LTYvtYm2++83guBxmJlvmMWqM5V4UONKywpGwwgEcWZ1ybmCn9NuMAfhPLLGyjIp+CMHq2W/t8BE&#10;25aP9Eh9LgKEXYIKCu/rREqXFWTQDW1NHLyLbQz6IJtc6gbbADeVHEfRVBosOSwUWNO2oOya3o2C&#10;6+gi4/v3Yb3v0ltet5v48Hs7K/X50a2/QHjq/Dv8au+1gngyjiYzeP4JX0Au/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C5wDfHAAAA3wAAAA8AAAAAAAAAAAAAAAAAmAIAAGRy&#10;cy9kb3ducmV2LnhtbFBLBQYAAAAABAAEAPUAAACMAwAAAAA=&#10;" path="m,l9144,r,9144l,9144,,e" fillcolor="black" stroked="f" strokeweight="0">
                  <v:path arrowok="t" textboxrect="0,0,9144,9144"/>
                </v:shape>
                <v:shape id="Shape 532038" o:spid="_x0000_s3920" style="position:absolute;left:79970;top:21159;width:17288;height:91;visibility:visible;mso-wrap-style:square;v-text-anchor:top" coordsize="172885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ap8cUA&#10;AADfAAAADwAAAGRycy9kb3ducmV2LnhtbERPXWvCMBR9F/Yfwh34MjRd3cR1pmUIigw2WBV8vTR3&#10;bVhzU5pY6783DwMfD+d7XYy2FQP13jhW8DxPQBBXThuuFRwP29kKhA/IGlvHpOBKHor8YbLGTLsL&#10;/9BQhlrEEPYZKmhC6DIpfdWQRT93HXHkfl1vMUTY11L3eInhtpVpkiylRcOxocGONg1Vf+XZKljV&#10;V3103+mn2ZnyiXcvb6chfCk1fRw/3kEEGsNd/O/eawWvizRZxMHxT/wCMr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qnxxQAAAN8AAAAPAAAAAAAAAAAAAAAAAJgCAABkcnMv&#10;ZG93bnJldi54bWxQSwUGAAAAAAQABAD1AAAAigMAAAAA&#10;" path="m,l1728851,r,9144l,9144,,e" fillcolor="black" stroked="f" strokeweight="0">
                  <v:path arrowok="t" textboxrect="0,0,1728851,9144"/>
                </v:shape>
                <v:shape id="Shape 532039" o:spid="_x0000_s3921" style="position:absolute;left:97258;top:2115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rx3scA&#10;AADfAAAADwAAAGRycy9kb3ducmV2LnhtbESPQYvCMBSE74L/IbyFvWmqUtGuUVQQlD1Z97DeHs2z&#10;LTYvtYm2++83guBxmJlvmMWqM5V4UONKywpGwwgEcWZ1ybmCn9NuMAPhPLLGyjIp+CMHq2W/t8BE&#10;25aP9Eh9LgKEXYIKCu/rREqXFWTQDW1NHLyLbQz6IJtc6gbbADeVHEfRVBosOSwUWNO2oOya3o2C&#10;6+gi4/v3Yb3v0ltet5v48Hs7K/X50a2/QHjq/Dv8au+1gngyjiZzeP4JX0Au/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5q8d7HAAAA3wAAAA8AAAAAAAAAAAAAAAAAmAIAAGRy&#10;cy9kb3ducmV2LnhtbFBLBQYAAAAABAAEAPUAAACMAwAAAAA=&#10;" path="m,l9144,r,9144l,9144,,e" fillcolor="black" stroked="f" strokeweight="0">
                  <v:path arrowok="t" textboxrect="0,0,9144,9144"/>
                </v:shape>
                <v:shape id="Shape 532040" o:spid="_x0000_s3922" style="position:absolute;top:21221;width:91;height:5245;visibility:visible;mso-wrap-style:square;v-text-anchor:top" coordsize="9144,524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2T0ccA&#10;AADfAAAADwAAAGRycy9kb3ducmV2LnhtbESPzWoCMRSF94LvEG6hu5poa5HRKKUw4KZQtaW6u06u&#10;k6mTm+kkHadvbxYFl4fzx7dY9a4WHbWh8qxhPFIgiAtvKi41fOzyhxmIEJEN1p5Jwx8FWC2HgwVm&#10;xl94Q902liKNcMhQg42xyaQMhSWHYeQb4uSdfOswJtmW0rR4SeOulhOlnqXDitODxYZeLRXn7a/T&#10;kO/f1111GP9sPr9l96XyWB7tm9b3d/3LHESkPt7C/+210TB9nKinRJB4EgvI5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zNk9HHAAAA3wAAAA8AAAAAAAAAAAAAAAAAmAIAAGRy&#10;cy9kb3ducmV2LnhtbFBLBQYAAAAABAAEAPUAAACMAwAAAAA=&#10;" path="m,l9144,r,524561l,524561,,e" fillcolor="black" stroked="f" strokeweight="0">
                  <v:path arrowok="t" textboxrect="0,0,9144,524561"/>
                </v:shape>
                <v:shape id="Shape 532041" o:spid="_x0000_s3923" style="position:absolute;left:4511;top:21221;width:91;height:5245;visibility:visible;mso-wrap-style:square;v-text-anchor:top" coordsize="9144,524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4E2SskA&#10;AADfAAAADwAAAGRycy9kb3ducmV2LnhtbESPQUsDMRSE74L/ITyhN5tsW6VsmxYRFnoR2qq0vb1u&#10;npvVzcu6idv13xtB8DjMzDfMcj24RvTUhdqzhmysQBCX3tRcaXh5Lm7nIEJENth4Jg3fFGC9ur5a&#10;Ym78hXfU72MlEoRDjhpsjG0uZSgtOQxj3xIn7813DmOSXSVNh5cEd42cKHUvHdacFiy29Gip/Nh/&#10;OQ3Fcbvp61P2uXt9l/1BFbE62yetRzfDwwJEpCH+h//aG6PhbjpRswx+/6QvIFc/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84E2SskAAADfAAAADwAAAAAAAAAAAAAAAACYAgAA&#10;ZHJzL2Rvd25yZXYueG1sUEsFBgAAAAAEAAQA9QAAAI4DAAAAAA==&#10;" path="m,l9144,r,524561l,524561,,e" fillcolor="black" stroked="f" strokeweight="0">
                  <v:path arrowok="t" textboxrect="0,0,9144,524561"/>
                </v:shape>
                <v:shape id="Shape 532042" o:spid="_x0000_s3924" style="position:absolute;left:18077;top:21221;width:92;height:5245;visibility:visible;mso-wrap-style:square;v-text-anchor:top" coordsize="9144,524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OoPckA&#10;AADfAAAADwAAAGRycy9kb3ducmV2LnhtbESPQUsDMRSE74L/ITyhN5t0W6VsmxYRFnoR2qq0vb1u&#10;npvVzcu6idv13xtB8DjMzDfMcj24RvTUhdqzhslYgSAuvam50vDyXNzOQYSIbLDxTBq+KcB6dX21&#10;xNz4C++o38dKJAiHHDXYGNtcylBachjGviVO3pvvHMYku0qaDi8J7hqZKXUvHdacFiy29Gip/Nh/&#10;OQ3Fcbvp69Pkc/f6LvuDKmJ1tk9aj26GhwWISEP8D/+1N0bD3TRTswx+/6QvIFc/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A1OoPckAAADfAAAADwAAAAAAAAAAAAAAAACYAgAA&#10;ZHJzL2Rvd25yZXYueG1sUEsFBgAAAAAEAAQA9QAAAI4DAAAAAA==&#10;" path="m,l9144,r,524561l,524561,,e" fillcolor="black" stroked="f" strokeweight="0">
                  <v:path arrowok="t" textboxrect="0,0,9144,524561"/>
                </v:shape>
                <v:shape id="Shape 532043" o:spid="_x0000_s3925" style="position:absolute;left:38140;top:21221;width:91;height:5245;visibility:visible;mso-wrap-style:square;v-text-anchor:top" coordsize="9144,524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8NpskA&#10;AADfAAAADwAAAGRycy9kb3ducmV2LnhtbESPQWsCMRSE74X+h/AK3mqitkW2RimFBS9C1Yp6e25e&#10;N9tuXtZNXLf/vikUehxm5htmtuhdLTpqQ+VZw2ioQBAX3lRcanjf5vdTECEiG6w9k4ZvCrCY397M&#10;MDP+ymvqNrEUCcIhQw02xiaTMhSWHIahb4iT9+FbhzHJtpSmxWuCu1qOlXqSDitOCxYberVUfG0u&#10;TkN+eFt21XF0Xu8+ZbdXeSxPdqX14K5/eQYRqY//4b/20mh4nIzVwwR+/6QvIOc/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bB8NpskAAADfAAAADwAAAAAAAAAAAAAAAACYAgAA&#10;ZHJzL2Rvd25yZXYueG1sUEsFBgAAAAAEAAQA9QAAAI4DAAAAAA==&#10;" path="m,l9144,r,524561l,524561,,e" fillcolor="black" stroked="f" strokeweight="0">
                  <v:path arrowok="t" textboxrect="0,0,9144,524561"/>
                </v:shape>
                <v:shape id="Shape 532044" o:spid="_x0000_s3926" style="position:absolute;left:58262;top:21221;width:91;height:5245;visibility:visible;mso-wrap-style:square;v-text-anchor:top" coordsize="9144,524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V0skA&#10;AADfAAAADwAAAGRycy9kb3ducmV2LnhtbESPQWsCMRSE74X+h/AK3mqi1SJbo5TCghehakW9PTev&#10;m203L9tNum7/fSMUehxm5htmvuxdLTpqQ+VZw2ioQBAX3lRcanjb5fczECEiG6w9k4YfCrBc3N7M&#10;MTP+whvqtrEUCcIhQw02xiaTMhSWHIahb4iT9+5bhzHJtpSmxUuCu1qOlXqUDitOCxYberFUfG6/&#10;nYb8+LrqqtPoa7P/kN1B5bE827XWg7v++QlEpD7+h//aK6Nh+jBWkwlc/6QvIB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4/aV0skAAADfAAAADwAAAAAAAAAAAAAAAACYAgAA&#10;ZHJzL2Rvd25yZXYueG1sUEsFBgAAAAAEAAQA9QAAAI4DAAAAAA==&#10;" path="m,l9144,r,524561l,524561,,e" fillcolor="black" stroked="f" strokeweight="0">
                  <v:path arrowok="t" textboxrect="0,0,9144,524561"/>
                </v:shape>
                <v:shape id="Shape 532045" o:spid="_x0000_s3927" style="position:absolute;left:79909;top:21221;width:91;height:5245;visibility:visible;mso-wrap-style:square;v-text-anchor:top" coordsize="9144,524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owSckA&#10;AADfAAAADwAAAGRycy9kb3ducmV2LnhtbESPQWsCMRSE74X+h/AK3jTR1iJbo5TCghehakW9PTev&#10;m203L9tNum7/fVMQehxm5htmvuxdLTpqQ+VZw3ikQBAX3lRcanjb5cMZiBCRDdaeScMPBVgubm/m&#10;mBl/4Q1121iKBOGQoQYbY5NJGQpLDsPIN8TJe/etw5hkW0rT4iXBXS0nSj1KhxWnBYsNvVgqPrff&#10;TkN+fF111Wn8tdl/yO6g8lie7VrrwV3//AQiUh//w9f2ymiY3k/UwxT+/qQvIB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jLowSckAAADfAAAADwAAAAAAAAAAAAAAAACYAgAA&#10;ZHJzL2Rvd25yZXYueG1sUEsFBgAAAAAEAAQA9QAAAI4DAAAAAA==&#10;" path="m,l9144,r,524561l,524561,,e" fillcolor="black" stroked="f" strokeweight="0">
                  <v:path arrowok="t" textboxrect="0,0,9144,524561"/>
                </v:shape>
                <v:shape id="Shape 532046" o:spid="_x0000_s3928" style="position:absolute;left:97258;top:21221;width:92;height:5245;visibility:visible;mso-wrap-style:square;v-text-anchor:top" coordsize="9144,524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iuPskA&#10;AADfAAAADwAAAGRycy9kb3ducmV2LnhtbESPQWsCMRSE74X+h/AK3mqirSJbo5TCghehakW9PTev&#10;m203L9tNum7/fVMQehxm5htmvuxdLTpqQ+VZw2ioQBAX3lRcanjb5fczECEiG6w9k4YfCrBc3N7M&#10;MTP+whvqtrEUCcIhQw02xiaTMhSWHIahb4iT9+5bhzHJtpSmxUuCu1qOlZpKhxWnBYsNvVgqPrff&#10;TkN+fF111Wn0tdl/yO6g8lie7VrrwV3//AQiUh//w9f2ymiYPIzV4xT+/qQvIB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fGiuPskAAADfAAAADwAAAAAAAAAAAAAAAACYAgAA&#10;ZHJzL2Rvd25yZXYueG1sUEsFBgAAAAAEAAQA9QAAAI4DAAAAAA==&#10;" path="m,l9144,r,524561l,524561,,e" fillcolor="black" stroked="f" strokeweight="0">
                  <v:path arrowok="t" textboxrect="0,0,9144,524561"/>
                </v:shape>
                <v:shape id="Shape 532047" o:spid="_x0000_s3929" style="position:absolute;top:2646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zSsgA&#10;AADfAAAADwAAAGRycy9kb3ducmV2LnhtbESPQWvCQBSE7wX/w/KE3nSjbapEV7GFguLJ1IPeHtln&#10;Esy+jdnVxH/vCkKPw8x8w8yXnanEjRpXWlYwGkYgiDOrS84V7P9+B1MQziNrrCyTgjs5WC56b3NM&#10;tG15R7fU5yJA2CWooPC+TqR0WUEG3dDWxME72cagD7LJpW6wDXBTyXEUfUmDJYeFAmv6KSg7p1ej&#10;4Dw6yfi63azWXXrJ6/Y73hwuR6Xe+91qBsJT5//Dr/ZaK4g/xtHnBJ5/wheQiw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ov7NKyAAAAN8AAAAPAAAAAAAAAAAAAAAAAJgCAABk&#10;cnMvZG93bnJldi54bWxQSwUGAAAAAAQABAD1AAAAjQMAAAAA&#10;" path="m,l9144,r,9144l,9144,,e" fillcolor="black" stroked="f" strokeweight="0">
                  <v:path arrowok="t" textboxrect="0,0,9144,9144"/>
                </v:shape>
                <v:shape id="Shape 532048" o:spid="_x0000_s3930" style="position:absolute;left:4511;top:2646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AnOMQA&#10;AADfAAAADwAAAGRycy9kb3ducmV2LnhtbERPy4rCMBTdC/MP4Q6409RHRTpGUUFQXE114ewuzbUt&#10;Nje1ibb+vVkIszyc92LVmUo8qXGlZQWjYQSCOLO65FzB+bQbzEE4j6yxskwKXuRgtfzqLTDRtuVf&#10;eqY+FyGEXYIKCu/rREqXFWTQDW1NHLirbQz6AJtc6gbbEG4qOY6imTRYcmgosKZtQdktfRgFt9FV&#10;xo/jYb3v0ntet5v4cLn/KdX/7tY/IDx1/l/8ce+1gngyjqZhcPgTvoBcv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kgJzjEAAAA3wAAAA8AAAAAAAAAAAAAAAAAmAIAAGRycy9k&#10;b3ducmV2LnhtbFBLBQYAAAAABAAEAPUAAACJAwAAAAA=&#10;" path="m,l9144,r,9144l,9144,,e" fillcolor="black" stroked="f" strokeweight="0">
                  <v:path arrowok="t" textboxrect="0,0,9144,9144"/>
                </v:shape>
                <v:shape id="Shape 532049" o:spid="_x0000_s3931" style="position:absolute;left:4572;top:26466;width:13505;height:92;visibility:visible;mso-wrap-style:square;v-text-anchor:top" coordsize="13505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772z8kA&#10;AADfAAAADwAAAGRycy9kb3ducmV2LnhtbESPQUsDMRSE74L/ITyhN5vY1tJumxYrVBbx4tpDj6+b&#10;52Zx87Ju0u3qrzeC4HGYmW+Y9XZwjeipC7VnDXdjBYK49KbmSsPhbX+7ABEissHGM2n4ogDbzfXV&#10;GjPjL/xKfRErkSAcMtRgY2wzKUNpyWEY+5Y4ee++cxiT7CppOrwkuGvkRKm5dFhzWrDY0qOl8qM4&#10;Ow0920KaRf48e8rnu93350m9HE9aj26GhxWISEP8D/+1c6PhfjpRsyX8/klfQG5+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b772z8kAAADfAAAADwAAAAAAAAAAAAAAAACYAgAA&#10;ZHJzL2Rvd25yZXYueG1sUEsFBgAAAAAEAAQA9QAAAI4DAAAAAA==&#10;" path="m,l1350518,r,9144l,9144,,e" fillcolor="black" stroked="f" strokeweight="0">
                  <v:path arrowok="t" textboxrect="0,0,1350518,9144"/>
                </v:shape>
                <v:shape id="Shape 532050" o:spid="_x0000_s3932" style="position:absolute;left:18077;top:26466;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948YA&#10;AADfAAAADwAAAGRycy9kb3ducmV2LnhtbESPzYrCMBSF94LvEK4wO02rVIZqlM6AoMzK6mLcXZpr&#10;W2xuahNt5+0nC8Hl4fzxrbeDacSTOldbVhDPIhDEhdU1lwrOp930E4TzyBoby6TgjxxsN+PRGlNt&#10;ez7SM/elCCPsUlRQed+mUrqiIoNuZlvi4F1tZ9AH2ZVSd9iHcdPIeRQtpcGaw0OFLX1XVNzyh1Fw&#10;i68yefwcsv2Q38u2/0oOv/eLUh+TIVuB8DT4d/jV3msFyWIeJYEg8AQWkJ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o+948YAAADfAAAADwAAAAAAAAAAAAAAAACYAgAAZHJz&#10;L2Rvd25yZXYueG1sUEsFBgAAAAAEAAQA9QAAAIsDAAAAAA==&#10;" path="m,l9144,r,9144l,9144,,e" fillcolor="black" stroked="f" strokeweight="0">
                  <v:path arrowok="t" textboxrect="0,0,9144,9144"/>
                </v:shape>
                <v:shape id="Shape 532051" o:spid="_x0000_s3933" style="position:absolute;left:18138;top:26466;width:20002;height:92;visibility:visible;mso-wrap-style:square;v-text-anchor:top" coordsize="200012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Nc/scA&#10;AADfAAAADwAAAGRycy9kb3ducmV2LnhtbESPQWsCMRSE7wX/Q3gFb5qoa5GtUWxBUE+tLbbHx+Z1&#10;s3Tzsmyiu/57UxB6HGbmG2a57l0tLtSGyrOGyViBIC68qbjU8PmxHS1AhIhssPZMGq4UYL0aPCwx&#10;N77jd7ocYykShEOOGmyMTS5lKCw5DGPfECfvx7cOY5JtKU2LXYK7Wk6VepIOK04LFht6tVT8Hs9O&#10;g8++bBfeXs6qPJyaWmXZvvPfWg8f+80ziEh9/A/f2zujYT6bqvkE/v6kLyB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kTXP7HAAAA3wAAAA8AAAAAAAAAAAAAAAAAmAIAAGRy&#10;cy9kb3ducmV2LnhtbFBLBQYAAAAABAAEAPUAAACMAwAAAAA=&#10;" path="m,l2000123,r,9144l,9144,,e" fillcolor="black" stroked="f" strokeweight="0">
                  <v:path arrowok="t" textboxrect="0,0,2000123,9144"/>
                </v:shape>
                <v:shape id="Shape 532052" o:spid="_x0000_s3934" style="position:absolute;left:38140;top:2646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GD8cA&#10;AADfAAAADwAAAGRycy9kb3ducmV2LnhtbESPQYvCMBSE74L/ITzBm6ZWuizVKLqwoHiy7mH39mie&#10;bbF5qU209d8bQdjjMDPfMMt1b2pxp9ZVlhXMphEI4tzqigsFP6fvyScI55E11pZJwYMcrFfDwRJT&#10;bTs+0j3zhQgQdikqKL1vUildXpJBN7UNcfDOtjXog2wLqVvsAtzUMo6iD2mw4rBQYkNfJeWX7GYU&#10;XGZnmdwO+82uz65F022T/e/1T6nxqN8sQHjq/X/43d5pBck8jpIYXn/CF5CrJ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0Rhg/HAAAA3wAAAA8AAAAAAAAAAAAAAAAAmAIAAGRy&#10;cy9kb3ducmV2LnhtbFBLBQYAAAAABAAEAPUAAACMAwAAAAA=&#10;" path="m,l9144,r,9144l,9144,,e" fillcolor="black" stroked="f" strokeweight="0">
                  <v:path arrowok="t" textboxrect="0,0,9144,9144"/>
                </v:shape>
                <v:shape id="Shape 532053" o:spid="_x0000_s3935" style="position:absolute;left:38201;top:26466;width:20062;height:92;visibility:visible;mso-wrap-style:square;v-text-anchor:top" coordsize="200621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OpZccA&#10;AADfAAAADwAAAGRycy9kb3ducmV2LnhtbESP3WrCQBSE74W+w3IKvaubKopEVykttgUF8Q+8POwe&#10;k2D2bMiuJnl7Vyh4OczMN8xs0dpS3Kj2hWMFH/0EBLF2puBMwWG/fJ+A8AHZYOmYFHTkYTF/6c0w&#10;Na7hLd12IRMRwj5FBXkIVSql1zlZ9H1XEUfv7GqLIco6k6bGJsJtKQdJMpYWC44LOVb0lZO+7K5W&#10;QdltUPP1d7I2jf856tNq2X2vlHp7bT+nIAK14Rn+b/8ZBaPhIBkN4fEnfgE5v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7DqWXHAAAA3wAAAA8AAAAAAAAAAAAAAAAAmAIAAGRy&#10;cy9kb3ducmV2LnhtbFBLBQYAAAAABAAEAPUAAACMAwAAAAA=&#10;" path="m,l2006219,r,9144l,9144,,e" fillcolor="black" stroked="f" strokeweight="0">
                  <v:path arrowok="t" textboxrect="0,0,2006219,9144"/>
                </v:shape>
                <v:shape id="Shape 532054" o:spid="_x0000_s3936" style="position:absolute;left:58262;top:2646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S74McA&#10;AADfAAAADwAAAGRycy9kb3ducmV2LnhtbESPQYvCMBSE78L+h/AW9qaprpWlGkWFBcWT1cN6ezTP&#10;tti81Cba7r83guBxmJlvmNmiM5W4U+NKywqGgwgEcWZ1ybmC4+G3/wPCeWSNlWVS8E8OFvOP3gwT&#10;bVve0z31uQgQdgkqKLyvEyldVpBBN7A1cfDOtjHog2xyqRtsA9xUchRFE2mw5LBQYE3rgrJLejMK&#10;LsOzjG+77XLTpde8blfx9u96Uurrs1tOQXjq/Dv8am+0gvh7FMVjeP4JX0DO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20u+DHAAAA3wAAAA8AAAAAAAAAAAAAAAAAmAIAAGRy&#10;cy9kb3ducmV2LnhtbFBLBQYAAAAABAAEAPUAAACMAwAAAAA=&#10;" path="m,l9144,r,9144l,9144,,e" fillcolor="black" stroked="f" strokeweight="0">
                  <v:path arrowok="t" textboxrect="0,0,9144,9144"/>
                </v:shape>
                <v:shape id="Shape 532055" o:spid="_x0000_s3937" style="position:absolute;left:58322;top:26466;width:21587;height:92;visibility:visible;mso-wrap-style:square;v-text-anchor:top" coordsize="215861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3t+cYA&#10;AADfAAAADwAAAGRycy9kb3ducmV2LnhtbESPwWrDMBBE74X+g9hCb40cty7BiRJKQ8HHNimB3BZr&#10;I5tYKyMptvP3VSDQ4zAzb5jVZrKdGMiH1rGC+SwDQVw73bJR8Lv/elmACBFZY+eYFFwpwGb9+LDC&#10;UruRf2jYRSMShEOJCpoY+1LKUDdkMcxcT5y8k/MWY5LeSO1xTHDbyTzL3qXFltNCgz19NlSfdxer&#10;oPOVOeRVux3O5iqPCzP6t/m3Us9P08cSRKQp/ofv7UorKF7zrCjg9id9Ab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m3t+cYAAADfAAAADwAAAAAAAAAAAAAAAACYAgAAZHJz&#10;L2Rvd25yZXYueG1sUEsFBgAAAAAEAAQA9QAAAIsDAAAAAA==&#10;" path="m,l2158619,r,9144l,9144,,e" fillcolor="black" stroked="f" strokeweight="0">
                  <v:path arrowok="t" textboxrect="0,0,2158619,9144"/>
                </v:shape>
                <v:shape id="Shape 532056" o:spid="_x0000_s3938" style="position:absolute;left:79909;top:2646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qADMgA&#10;AADfAAAADwAAAGRycy9kb3ducmV2LnhtbESPT2vCQBTE74V+h+UVvNVNlIikWUUFQempaQ/29si+&#10;/MHs2yS7mvjtu4VCj8PM/IbJtpNpxZ0G11hWEM8jEMSF1Q1XCr4+j69rEM4ja2wtk4IHOdhunp8y&#10;TLUd+YPuua9EgLBLUUHtfZdK6YqaDLq57YiDV9rBoA9yqKQecAxw08pFFK2kwYbDQo0dHWoqrvnN&#10;KLjGpUxu7+fdacr7qhv3yfnSfys1e5l2byA8Tf4//Nc+aQXJchElK/j9E76A3Pw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CKoAMyAAAAN8AAAAPAAAAAAAAAAAAAAAAAJgCAABk&#10;cnMvZG93bnJldi54bWxQSwUGAAAAAAQABAD1AAAAjQMAAAAA&#10;" path="m,l9144,r,9144l,9144,,e" fillcolor="black" stroked="f" strokeweight="0">
                  <v:path arrowok="t" textboxrect="0,0,9144,9144"/>
                </v:shape>
                <v:shape id="Shape 532057" o:spid="_x0000_s3939" style="position:absolute;left:79970;top:26466;width:17288;height:92;visibility:visible;mso-wrap-style:square;v-text-anchor:top" coordsize="172885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YI8gA&#10;AADfAAAADwAAAGRycy9kb3ducmV2LnhtbESPQWvCQBSE7wX/w/IEL0U3Rm1tdBUpVEqhhUah10f2&#10;NVnMvg3ZNcZ/7xaEHoeZ+YZZb3tbi45abxwrmE4SEMSF04ZLBcfD23gJwgdkjbVjUnAlD9vN4GGN&#10;mXYX/qYuD6WIEPYZKqhCaDIpfVGRRT9xDXH0fl1rMUTZllK3eIlwW8s0SZ6kRcNxocKGXisqTvnZ&#10;KliWV310X+mH2Zv8kffzl58ufCo1Gva7FYhAffgP39vvWsFiliaLZ/j7E7+A3Nw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T5tgjyAAAAN8AAAAPAAAAAAAAAAAAAAAAAJgCAABk&#10;cnMvZG93bnJldi54bWxQSwUGAAAAAAQABAD1AAAAjQMAAAAA&#10;" path="m,l1728851,r,9144l,9144,,e" fillcolor="black" stroked="f" strokeweight="0">
                  <v:path arrowok="t" textboxrect="0,0,1728851,9144"/>
                </v:shape>
                <v:shape id="Shape 532058" o:spid="_x0000_s3940" style="position:absolute;left:97258;top:26466;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mx5cQA&#10;AADfAAAADwAAAGRycy9kb3ducmV2LnhtbERPTYvCMBC9C/6HMMLeNK1SWapRuguCsierh/U2NGNb&#10;bCa1ibb77zcHwePjfa+3g2nEkzpXW1YQzyIQxIXVNZcKzqfd9BOE88gaG8uk4I8cbDfj0RpTbXs+&#10;0jP3pQgh7FJUUHnfplK6oiKDbmZb4sBdbWfQB9iVUnfYh3DTyHkULaXBmkNDhS19V1Tc8odRcIuv&#10;Mnn8HLL9kN/Ltv9KDr/3i1IfkyFbgfA0+Lf45d5rBcliHiVhcPgTvoDc/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z5seXEAAAA3wAAAA8AAAAAAAAAAAAAAAAAmAIAAGRycy9k&#10;b3ducmV2LnhtbFBLBQYAAAAABAAEAPUAAACJAwAAAAA=&#10;" path="m,l9144,r,9144l,9144,,e" fillcolor="black" stroked="f" strokeweight="0">
                  <v:path arrowok="t" textboxrect="0,0,9144,9144"/>
                </v:shape>
                <v:shape id="Shape 532059" o:spid="_x0000_s3941" style="position:absolute;top:26527;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Q0L8oA&#10;AADfAAAADwAAAGRycy9kb3ducmV2LnhtbESPUUsCQRSF34X+w3CDXkJnNRTbHCUjQ6WILNjXy85t&#10;Z3HmzrIz6tavb4TAx8M55zuc2aJzVhypDbVnBcNBBoK49LrmSsHX56o/BREiskbrmRT8UIDF/Ko3&#10;w1z7E3/QcRcrkSAcclRgYmxyKUNpyGEY+IY4ed++dRiTbCupWzwluLNylGUT6bDmtGCwoSdD5X53&#10;cApeV4f4vNm/YWF/7e12aYp3/VIodXPdPT6AiNTFS/i/vdYKxnejbHwP5z/pC8j5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Ds0NC/KAAAA3wAAAA8AAAAAAAAAAAAAAAAAmAIA&#10;AGRycy9kb3ducmV2LnhtbFBLBQYAAAAABAAEAPUAAACPAwAAAAA=&#10;" path="m,l9144,r,701345l,701345,,e" fillcolor="black" stroked="f" strokeweight="0">
                  <v:path arrowok="t" textboxrect="0,0,9144,701345"/>
                </v:shape>
                <v:shape id="Shape 532060" o:spid="_x0000_s3942" style="position:absolute;left:4511;top:26527;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JXD8gA&#10;AADfAAAADwAAAGRycy9kb3ducmV2LnhtbESPzWoCMRSF90LfIVyhG6mZWpQyNUorWlqxlNrCbC+T&#10;62QwuRkmUcc+vVkILg/nj28675wVR2pD7VnB4zADQVx6XXOl4O939fAMIkRkjdYzKThTgPnsrjfF&#10;XPsT/9BxGyuRRjjkqMDE2ORShtKQwzD0DXHydr51GJNsK6lbPKVxZ+UoyybSYc3pwWBDC0Plfntw&#10;CjarQ1x+7r+wsP92sH4zxbd+L5S673evLyAidfEWvrY/tILx0yibJILEk1hAzi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kYlcPyAAAAN8AAAAPAAAAAAAAAAAAAAAAAJgCAABk&#10;cnMvZG93bnJldi54bWxQSwUGAAAAAAQABAD1AAAAjQMAAAAA&#10;" path="m,l9144,r,701345l,701345,,e" fillcolor="black" stroked="f" strokeweight="0">
                  <v:path arrowok="t" textboxrect="0,0,9144,701345"/>
                </v:shape>
                <v:shape id="Shape 532061" o:spid="_x0000_s3943" style="position:absolute;left:18077;top:26527;width:92;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7ylMkA&#10;AADfAAAADwAAAGRycy9kb3ducmV2LnhtbESPQWsCMRSE70L/Q3gFL0WzWiqyNUoVLVVaSm1hr4/N&#10;62YxeVk2Ubf99Y1Q8DjMzDfMbNE5K07UhtqzgtEwA0Fcel1zpeDrczOYgggRWaP1TAp+KMBiftOb&#10;Ya79mT/otI+VSBAOOSowMTa5lKE05DAMfUOcvG/fOoxJtpXULZ4T3Fk5zrKJdFhzWjDY0MpQedgf&#10;nYLXzTGut4c3LOyvvdstTfGunwul+rfd0yOISF28hv/bL1rBw/04m4zg8id9ATn/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Cy7ylMkAAADfAAAADwAAAAAAAAAAAAAAAACYAgAA&#10;ZHJzL2Rvd25yZXYueG1sUEsFBgAAAAAEAAQA9QAAAI4DAAAAAA==&#10;" path="m,l9144,r,701345l,701345,,e" fillcolor="black" stroked="f" strokeweight="0">
                  <v:path arrowok="t" textboxrect="0,0,9144,701345"/>
                </v:shape>
                <v:shape id="Shape 532062" o:spid="_x0000_s3944" style="position:absolute;left:38140;top:26527;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48kA&#10;AADfAAAADwAAAGRycy9kb3ducmV2LnhtbESPQUsDMRSE74L/ITzBi7RZt1hkbVpUbGmLIq3CXh+b&#10;52Zp8rJs0nb11zeFgsdhZr5hJrPeWXGgLjSeFdwPMxDEldcN1wq+v+aDRxAhImu0nknBLwWYTa+v&#10;Jlhof+QNHbaxFgnCoUAFJsa2kDJUhhyGoW+Jk/fjO4cxya6WusNjgjsr8ywbS4cNpwWDLb0aqnbb&#10;vVPwPt/Ht9XuA0v7Z+/WL6b81ItSqdub/vkJRKQ+/ocv7aVW8DDKs3EO5z/pC8jpC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xs48kAAADfAAAADwAAAAAAAAAAAAAAAACYAgAA&#10;ZHJzL2Rvd25yZXYueG1sUEsFBgAAAAAEAAQA9QAAAI4DAAAAAA==&#10;" path="m,l9144,r,701345l,701345,,e" fillcolor="black" stroked="f" strokeweight="0">
                  <v:path arrowok="t" textboxrect="0,0,9144,701345"/>
                </v:shape>
                <v:shape id="Shape 532063" o:spid="_x0000_s3945" style="position:absolute;left:58262;top:26527;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DJeMkA&#10;AADfAAAADwAAAGRycy9kb3ducmV2LnhtbESPQWsCMRSE70L/Q3iFXopmVSqyNUottVSxlNrCXh+b&#10;181i8rJsom776xtB8DjMzDfMbNE5K47UhtqzguEgA0Fcel1zpeD7a9WfgggRWaP1TAp+KcBiftOb&#10;Ya79iT/puIuVSBAOOSowMTa5lKE05DAMfEOcvB/fOoxJtpXULZ4S3Fk5yrKJdFhzWjDY0LOhcr87&#10;OAXb1SG+rPfvWNg/e79ZmuJDvxZK3d12T48gInXxGr6037SCh/Eom4zh/Cd9ATn/B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lLDJeMkAAADfAAAADwAAAAAAAAAAAAAAAACYAgAA&#10;ZHJzL2Rvd25yZXYueG1sUEsFBgAAAAAEAAQA9QAAAI4DAAAAAA==&#10;" path="m,l9144,r,701345l,701345,,e" fillcolor="black" stroked="f" strokeweight="0">
                  <v:path arrowok="t" textboxrect="0,0,9144,701345"/>
                </v:shape>
                <v:shape id="Shape 532064" o:spid="_x0000_s3946" style="position:absolute;left:79909;top:26527;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lRDMoA&#10;AADfAAAADwAAAGRycy9kb3ducmV2LnhtbESPUUsCQRSF34P+w3CDXkJntRTZHMUiI0URLdjXy85t&#10;Z3HmzrIz6tavb4Kgx8M55zuc6bxzVpypDbVnBYN+BoK49LrmSsHH+7I3AREiskbrmRR8UYD57Ppq&#10;irn2F97T+RArkSAcclRgYmxyKUNpyGHo+4Y4eZ++dRiTbCupW7wkuLNymGVj6bDmtGCwoWdD5fFw&#10;cgo2y1N8WR23WNhve7d+MsVOvxZK3d50i0cQkbr4H/5rv2kFo/thNn6A3z/pC8jZD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BtZUQzKAAAA3wAAAA8AAAAAAAAAAAAAAAAAmAIA&#10;AGRycy9kb3ducmV2LnhtbFBLBQYAAAAABAAEAPUAAACPAwAAAAA=&#10;" path="m,l9144,r,701345l,701345,,e" fillcolor="black" stroked="f" strokeweight="0">
                  <v:path arrowok="t" textboxrect="0,0,9144,701345"/>
                </v:shape>
                <v:shape id="Shape 532065" o:spid="_x0000_s3947" style="position:absolute;left:97258;top:26527;width:92;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X0l8kA&#10;AADfAAAADwAAAGRycy9kb3ducmV2LnhtbESPQWsCMRSE74X+h/AKXkSzWhTZGqWKSpWWUlvY62Pz&#10;ullMXpZN1G1/fVMo9DjMzDfMfNk5Ky7UhtqzgtEwA0Fcel1zpeDjfTuYgQgRWaP1TAq+KMBycXsz&#10;x1z7K7/R5RgrkSAcclRgYmxyKUNpyGEY+oY4eZ++dRiTbCupW7wmuLNynGVT6bDmtGCwobWh8nQ8&#10;OwXP23Pc7E8vWNhv2z+sTPGqd4VSvbvu8QFEpC7+h//aT1rB5H6cTSfw+yd9Abn4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BX0l8kAAADfAAAADwAAAAAAAAAAAAAAAACYAgAA&#10;ZHJzL2Rvd25yZXYueG1sUEsFBgAAAAAEAAQA9QAAAI4DAAAAAA==&#10;" path="m,l9144,r,701345l,701345,,e" fillcolor="black" stroked="f" strokeweight="0">
                  <v:path arrowok="t" textboxrect="0,0,9144,701345"/>
                </v:shape>
                <v:shape id="Shape 532066" o:spid="_x0000_s3948" style="position:absolute;top:33540;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ZKsccA&#10;AADfAAAADwAAAGRycy9kb3ducmV2LnhtbESPQYvCMBSE74L/ITzBm6a6tCxdo7gLC4onq4fd26N5&#10;tsXmpTbR1n9vBMHjMDPfMItVb2pxo9ZVlhXMphEI4tzqigsFx8Pv5BOE88gaa8uk4E4OVsvhYIGp&#10;th3v6Zb5QgQIuxQVlN43qZQuL8mgm9qGOHgn2xr0QbaF1C12AW5qOY+iRBqsOCyU2NBPSfk5uxoF&#10;59lJxtfddr3ps0vRdN/x9u/yr9R41K+/QHjq/Tv8am+0gvhjHiUJPP+ELyC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xGSrHHAAAA3wAAAA8AAAAAAAAAAAAAAAAAmAIAAGRy&#10;cy9kb3ducmV2LnhtbFBLBQYAAAAABAAEAPUAAACMAwAAAAA=&#10;" path="m,l9144,r,9144l,9144,,e" fillcolor="black" stroked="f" strokeweight="0">
                  <v:path arrowok="t" textboxrect="0,0,9144,9144"/>
                </v:shape>
                <v:shape id="Shape 532067" o:spid="_x0000_s3949" style="position:absolute;left:4511;top:33540;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rvKscA&#10;AADfAAAADwAAAGRycy9kb3ducmV2LnhtbESPQYvCMBSE78L+h/AWvGmqUpWuUdyFBcWTdQ/r7dE8&#10;22LzUpto6783guBxmJlvmMWqM5W4UeNKywpGwwgEcWZ1ybmCv8PvYA7CeWSNlWVScCcHq+VHb4GJ&#10;ti3v6Zb6XAQIuwQVFN7XiZQuK8igG9qaOHgn2xj0QTa51A22AW4qOY6iqTRYclgosKafgrJzejUK&#10;zqOTjK+77XrTpZe8br/j7f/lqFT/s1t/gfDU+Xf41d5oBfFkHE1n8PwTvoBcP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MK7yrHAAAA3wAAAA8AAAAAAAAAAAAAAAAAmAIAAGRy&#10;cy9kb3ducmV2LnhtbFBLBQYAAAAABAAEAPUAAACMAwAAAAA=&#10;" path="m,l9144,r,9144l,9144,,e" fillcolor="black" stroked="f" strokeweight="0">
                  <v:path arrowok="t" textboxrect="0,0,9144,9144"/>
                </v:shape>
                <v:shape id="Shape 532068" o:spid="_x0000_s3950" style="position:absolute;left:4572;top:33540;width:13505;height:92;visibility:visible;mso-wrap-style:square;v-text-anchor:top" coordsize="13505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cPNMUA&#10;AADfAAAADwAAAGRycy9kb3ducmV2LnhtbERPz0/CMBS+m/g/NM+Em7SCLGRSiJBAFuPF6cHjY32u&#10;i+vrXMuY/vX2QMLxy/d7tRldKwbqQ+NZw8NUgSCuvGm41vDxvr9fgggR2WDrmTT8UoDN+vZmhbnx&#10;Z36joYy1SCEcctRgY+xyKUNlyWGY+o44cV++dxgT7GtpejyncNfKmVKZdNhwarDY0c5S9V2enIaB&#10;bSnNsnh5PBTZdvv3c1Svn0etJ3fj8xOISGO8ii/uwmhYzGcqS4PTn/QF5P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Rw80xQAAAN8AAAAPAAAAAAAAAAAAAAAAAJgCAABkcnMv&#10;ZG93bnJldi54bWxQSwUGAAAAAAQABAD1AAAAigMAAAAA&#10;" path="m,l1350518,r,9144l,9144,,e" fillcolor="black" stroked="f" strokeweight="0">
                  <v:path arrowok="t" textboxrect="0,0,1350518,9144"/>
                </v:shape>
                <v:shape id="Shape 532069" o:spid="_x0000_s3951" style="position:absolute;left:18077;top:33540;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new8cA&#10;AADfAAAADwAAAGRycy9kb3ducmV2LnhtbESPQYvCMBSE78L+h/AWvGmqUtGuUdyFBcWTdQ/r7dE8&#10;22LzUpto6783guBxmJlvmMWqM5W4UeNKywpGwwgEcWZ1ybmCv8PvYAbCeWSNlWVScCcHq+VHb4GJ&#10;ti3v6Zb6XAQIuwQVFN7XiZQuK8igG9qaOHgn2xj0QTa51A22AW4qOY6iqTRYclgosKafgrJzejUK&#10;zqOTjK+77XrTpZe8br/j7f/lqFT/s1t/gfDU+Xf41d5oBfFkHE3n8PwTvoBcP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3Z3sPHAAAA3wAAAA8AAAAAAAAAAAAAAAAAmAIAAGRy&#10;cy9kb3ducmV2LnhtbFBLBQYAAAAABAAEAPUAAACMAwAAAAA=&#10;" path="m,l9144,r,9144l,9144,,e" fillcolor="black" stroked="f" strokeweight="0">
                  <v:path arrowok="t" textboxrect="0,0,9144,9144"/>
                </v:shape>
                <v:shape id="Shape 532070" o:spid="_x0000_s3952" style="position:absolute;left:18138;top:33540;width:20002;height:92;visibility:visible;mso-wrap-style:square;v-text-anchor:top" coordsize="200012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qlBcYA&#10;AADfAAAADwAAAGRycy9kb3ducmV2LnhtbESPzWoCMRSF9wXfIdyCu5rUTlVGo7QFwXbVqqjLy+Q6&#10;GZzcDJPojG/fLApdHs4f32LVu1rcqA2VZw3PIwWCuPCm4lLDfrd+moEIEdlg7Zk03CnAajl4WGBu&#10;fMc/dNvGUqQRDjlqsDE2uZShsOQwjHxDnLyzbx3GJNtSmha7NO5qOVZqIh1WnB4sNvRhqbhsr06D&#10;z462C9/vV1V+HZpaZdln509aDx/7tzmISH38D/+1N0bD68tYTRNB4kksIJ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eqlBcYAAADfAAAADwAAAAAAAAAAAAAAAACYAgAAZHJz&#10;L2Rvd25yZXYueG1sUEsFBgAAAAAEAAQA9QAAAIsDAAAAAA==&#10;" path="m,l2000123,r,9144l,9144,,e" fillcolor="black" stroked="f" strokeweight="0">
                  <v:path arrowok="t" textboxrect="0,0,2000123,9144"/>
                </v:shape>
                <v:shape id="Shape 532071" o:spid="_x0000_s3953" style="position:absolute;left:38140;top:33540;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ZEGMgA&#10;AADfAAAADwAAAGRycy9kb3ducmV2LnhtbESPQWvCQBSE70L/w/IK3swmltiSuooKBcWTsYf29sg+&#10;k2D2bcyuJv57t1DwOMzMN8x8OZhG3KhztWUFSRSDIC6srrlU8H38mnyAcB5ZY2OZFNzJwXLxMppj&#10;pm3PB7rlvhQBwi5DBZX3bSalKyoy6CLbEgfvZDuDPsiulLrDPsBNI6dxPJMGaw4LFba0qag451ej&#10;4JycZHrd71bbIb+Ubb9Odz+XX6XGr8PqE4SnwT/D/+2tVpC+TeP3BP7+hC8gFw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GdkQYyAAAAN8AAAAPAAAAAAAAAAAAAAAAAJgCAABk&#10;cnMvZG93bnJldi54bWxQSwUGAAAAAAQABAD1AAAAjQMAAAAA&#10;" path="m,l9144,r,9144l,9144,,e" fillcolor="black" stroked="f" strokeweight="0">
                  <v:path arrowok="t" textboxrect="0,0,9144,9144"/>
                </v:shape>
                <v:shape id="Shape 532072" o:spid="_x0000_s3954" style="position:absolute;left:38201;top:33540;width:20062;height:92;visibility:visible;mso-wrap-style:square;v-text-anchor:top" coordsize="200621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pQnsgA&#10;AADfAAAADwAAAGRycy9kb3ducmV2LnhtbESP3WrCQBSE7wu+w3IKvaubplQldZXSYisoiH/g5WH3&#10;NAlmz4bsapK3d4VCL4eZ+YaZzjtbiSs1vnSs4GWYgCDWzpScKzjsF88TED4gG6wck4KePMxng4cp&#10;Zsa1vKXrLuQiQthnqKAIoc6k9Logi37oauLo/brGYoiyyaVpsI1wW8k0SUbSYslxocCaPgvS593F&#10;Kqj6DWq+/EzWpvXfR31aLfqvlVJPj93HO4hAXfgP/7WXRsHba5qMU7j/iV9Azm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aOlCeyAAAAN8AAAAPAAAAAAAAAAAAAAAAAJgCAABk&#10;cnMvZG93bnJldi54bWxQSwUGAAAAAAQABAD1AAAAjQMAAAAA&#10;" path="m,l2006219,r,9144l,9144,,e" fillcolor="black" stroked="f" strokeweight="0">
                  <v:path arrowok="t" textboxrect="0,0,2006219,9144"/>
                </v:shape>
                <v:shape id="Shape 532073" o:spid="_x0000_s3955" style="position:absolute;left:58262;top:33540;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eh/9McA&#10;AADfAAAADwAAAGRycy9kb3ducmV2LnhtbESPQYvCMBSE74L/IbyFvWmqUpWuUVQQlD1Z97DeHs2z&#10;LTYvtYm2++83guBxmJlvmMWqM5V4UONKywpGwwgEcWZ1ybmCn9NuMAfhPLLGyjIp+CMHq2W/t8BE&#10;25aP9Eh9LgKEXYIKCu/rREqXFWTQDW1NHLyLbQz6IJtc6gbbADeVHEfRVBosOSwUWNO2oOya3o2C&#10;6+gi4/v3Yb3v0ltet5v48Hs7K/X50a2/QHjq/Dv8au+1gngyjmYTeP4JX0Au/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nof/THAAAA3wAAAA8AAAAAAAAAAAAAAAAAmAIAAGRy&#10;cy9kb3ducmV2LnhtbFBLBQYAAAAABAAEAPUAAACMAwAAAAA=&#10;" path="m,l9144,r,9144l,9144,,e" fillcolor="black" stroked="f" strokeweight="0">
                  <v:path arrowok="t" textboxrect="0,0,9144,9144"/>
                </v:shape>
                <v:shape id="Shape 532074" o:spid="_x0000_s3956" style="position:absolute;left:58322;top:33540;width:21587;height:92;visibility:visible;mso-wrap-style:square;v-text-anchor:top" coordsize="215861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QUAsYA&#10;AADfAAAADwAAAGRycy9kb3ducmV2LnhtbESPQWvCQBSE74X+h+UVeqsbU60SXaW0FHJUK4K3R/a5&#10;CWbfht1tEv99Vyj0OMzMN8x6O9pW9ORD41jBdJKBIK6cbtgoOH5/vSxBhIissXVMCm4UYLt5fFhj&#10;od3Ae+oP0YgE4VCggjrGrpAyVDVZDBPXESfv4rzFmKQ3UnscEty2Ms+yN2mx4bRQY0cfNVXXw49V&#10;0PrSnPKy+eyv5ibPSzP42XSn1PPT+L4CEWmM/+G/dqkVzF/zbDGD+5/0BeTm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pQUAsYAAADfAAAADwAAAAAAAAAAAAAAAACYAgAAZHJz&#10;L2Rvd25yZXYueG1sUEsFBgAAAAAEAAQA9QAAAIsDAAAAAA==&#10;" path="m,l2158619,r,9144l,9144,,e" fillcolor="black" stroked="f" strokeweight="0">
                  <v:path arrowok="t" textboxrect="0,0,2158619,9144"/>
                </v:shape>
                <v:shape id="Shape 532075" o:spid="_x0000_s3957" style="position:absolute;left:79909;top:33540;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1CG8kA&#10;AADfAAAADwAAAGRycy9kb3ducmV2LnhtbESPS2vDMBCE74X8B7GB3Go5CW6DGyWkhUBCT3V7SG+L&#10;tX4Qa+VY8iP/vioUehxm5htmu59MIwbqXG1ZwTKKQRDnVtdcKvj6PD5uQDiPrLGxTAru5GC/mz1s&#10;MdV25A8aMl+KAGGXooLK+zaV0uUVGXSRbYmDV9jOoA+yK6XucAxw08hVHD9JgzWHhQpbeqsov2a9&#10;UXBdFjLp38+H05TdynZ8Tc6X27dSi/l0eAHhafL/4b/2SStI1qv4OYHfP+ELyN0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OU1CG8kAAADfAAAADwAAAAAAAAAAAAAAAACYAgAA&#10;ZHJzL2Rvd25yZXYueG1sUEsFBgAAAAAEAAQA9QAAAI4DAAAAAA==&#10;" path="m,l9144,r,9144l,9144,,e" fillcolor="black" stroked="f" strokeweight="0">
                  <v:path arrowok="t" textboxrect="0,0,9144,9144"/>
                </v:shape>
                <v:shape id="Shape 532076" o:spid="_x0000_s3958" style="position:absolute;left:79970;top:33540;width:17288;height:92;visibility:visible;mso-wrap-style:square;v-text-anchor:top" coordsize="172885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8h2MgA&#10;AADfAAAADwAAAGRycy9kb3ducmV2LnhtbESPQWvCQBSE7wX/w/KEXqRuTK3a1FWKUCmChUah10f2&#10;NVnMvg3ZNcZ/3xWEHoeZ+YZZrntbi45abxwrmIwTEMSF04ZLBcfDx9MChA/IGmvHpOBKHtarwcMS&#10;M+0u/E1dHkoRIewzVFCF0GRS+qIii37sGuLo/brWYoiyLaVu8RLhtpZpksykRcNxocKGNhUVp/xs&#10;FSzKqz66r3RntiYf8Xb6+tOFvVKPw/79DUSgPvyH7+1PreDlOU3mM7j9iV9Arv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3HyHYyAAAAN8AAAAPAAAAAAAAAAAAAAAAAJgCAABk&#10;cnMvZG93bnJldi54bWxQSwUGAAAAAAQABAD1AAAAjQMAAAAA&#10;" path="m,l1728851,r,9144l,9144,,e" fillcolor="black" stroked="f" strokeweight="0">
                  <v:path arrowok="t" textboxrect="0,0,1728851,9144"/>
                </v:shape>
                <v:shape id="Shape 532077" o:spid="_x0000_s3959" style="position:absolute;left:97258;top:33540;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N598cA&#10;AADfAAAADwAAAGRycy9kb3ducmV2LnhtbESPQYvCMBSE78L+h/AWvGmqUl2qUVQQlD3Z3cN6ezTP&#10;tti81Cba+u83guBxmJlvmMWqM5W4U+NKywpGwwgEcWZ1ybmC35/d4AuE88gaK8uk4EEOVsuP3gIT&#10;bVs+0j31uQgQdgkqKLyvEyldVpBBN7Q1cfDOtjHog2xyqRtsA9xUchxFU2mw5LBQYE3bgrJLejMK&#10;LqOzjG/fh/W+S6953W7iw9/1pFT/s1vPQXjq/Dv8au+1gngyjmYzeP4JX0Au/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bTeffHAAAA3wAAAA8AAAAAAAAAAAAAAAAAmAIAAGRy&#10;cy9kb3ducmV2LnhtbFBLBQYAAAAABAAEAPUAAACMAwAAAAA=&#10;" path="m,l9144,r,9144l,9144,,e" fillcolor="black" stroked="f" strokeweight="0">
                  <v:path arrowok="t" textboxrect="0,0,9144,9144"/>
                </v:shape>
                <v:shape id="Shape 532078" o:spid="_x0000_s3960" style="position:absolute;top:33601;width:91;height:19300;visibility:visible;mso-wrap-style:square;v-text-anchor:top" coordsize="9144,19300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U/ysYA&#10;AADfAAAADwAAAGRycy9kb3ducmV2LnhtbERPTU8CMRC9m/AfmiHxJl1wFbJSiDExwYNZREk4jtth&#10;27CdbtoKy7+3BxOPL+97uR5cJ84UovWsYDopQBA3XltuFXx9vt4tQMSErLHzTAquFGG9Gt0ssdL+&#10;wh903qVW5BCOFSowKfWVlLEx5DBOfE+cuaMPDlOGoZU64CWHu07OiuJROrScGwz29GKoOe1+nIJy&#10;buptHd6u74v99PBtbbkZ6lKp2/Hw/AQi0ZD+xX/ujVbwcD8r5nlw/pO/gF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tU/ysYAAADfAAAADwAAAAAAAAAAAAAAAACYAgAAZHJz&#10;L2Rvd25yZXYueG1sUEsFBgAAAAAEAAQA9QAAAIsDAAAAAA==&#10;" path="m,l9144,r,1930019l,1930019,,e" fillcolor="black" stroked="f" strokeweight="0">
                  <v:path arrowok="t" textboxrect="0,0,9144,1930019"/>
                </v:shape>
                <v:shape id="Shape 532079" o:spid="_x0000_s3961" style="position:absolute;top:5290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BIHsgA&#10;AADfAAAADwAAAGRycy9kb3ducmV2LnhtbESPQWvCQBSE74L/YXmCt7pRiW1TV1GhoHgy7UFvj+wz&#10;CWbfxuxq0n/vCgWPw8x8w8yXnanEnRpXWlYwHkUgiDOrS84V/P58v32AcB5ZY2WZFPyRg+Wi35tj&#10;om3LB7qnPhcBwi5BBYX3dSKlywoy6Ea2Jg7e2TYGfZBNLnWDbYCbSk6iaCYNlhwWCqxpU1B2SW9G&#10;wWV8lvFtv1ttu/Sa1+063h2vJ6WGg271BcJT51/h//ZWK4ink+j9E55/wheQiw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4AEgeyAAAAN8AAAAPAAAAAAAAAAAAAAAAAJgCAABk&#10;cnMvZG93bnJldi54bWxQSwUGAAAAAAQABAD1AAAAjQMAAAAA&#10;" path="m,l9144,r,9144l,9144,,e" fillcolor="black" stroked="f" strokeweight="0">
                  <v:path arrowok="t" textboxrect="0,0,9144,9144"/>
                </v:shape>
                <v:shape id="Shape 532080" o:spid="_x0000_s3962" style="position:absolute;left:60;top:52901;width:4451;height:92;visibility:visible;mso-wrap-style:square;v-text-anchor:top" coordsize="44500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scAscA&#10;AADfAAAADwAAAGRycy9kb3ducmV2LnhtbESPXWvCMBSG74X9h3AG3mkyy0Q6o+xLEAaKuotdnjXH&#10;pticlCa29d8vFwMvX94vnuV6cLXoqA2VZw1PUwWCuPCm4lLD92kzWYAIEdlg7Zk03CjAevUwWmJu&#10;fM8H6o6xFGmEQ44abIxNLmUoLDkMU98QJ+/sW4cxybaUpsU+jbtazpSaS4cVpweLDb1bKi7Hq9PQ&#10;vYVNtv+8Zj/nj9vuYnv5q772Wo8fh9cXEJGGeA//t7dGw3M2U4tEkHgSC8jV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E7HALHAAAA3wAAAA8AAAAAAAAAAAAAAAAAmAIAAGRy&#10;cy9kb3ducmV2LnhtbFBLBQYAAAAABAAEAPUAAACMAwAAAAA=&#10;" path="m,l445008,r,9144l,9144,,e" fillcolor="black" stroked="f" strokeweight="0">
                  <v:path arrowok="t" textboxrect="0,0,445008,9144"/>
                </v:shape>
                <v:shape id="Shape 532081" o:spid="_x0000_s3963" style="position:absolute;left:4511;top:33601;width:91;height:19300;visibility:visible;mso-wrap-style:square;v-text-anchor:top" coordsize="9144,19300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rmcMgA&#10;AADfAAAADwAAAGRycy9kb3ducmV2LnhtbESPQUsDMRSE74L/ITzBm81uXXVZmxYRhHqQrbUFj8/N&#10;cxPcvCxJbLf/3giCx2FmvmEWq8kN4kAhWs8KylkBgrjz2nKvYPf2dFWDiAlZ4+CZFJwowmp5frbA&#10;Rvsjv9Jhm3qRIRwbVGBSGhspY2fIYZz5kTh7nz44TFmGXuqAxwx3g5wXxa10aDkvGBzp0VD3tf12&#10;Cqo7027a8Hx6qffl+4e11XpqK6UuL6aHexCJpvQf/muvtYKb63lRl/D7J38Buf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2OuZwyAAAAN8AAAAPAAAAAAAAAAAAAAAAAJgCAABk&#10;cnMvZG93bnJldi54bWxQSwUGAAAAAAQABAD1AAAAjQMAAAAA&#10;" path="m,l9144,r,1930019l,1930019,,e" fillcolor="black" stroked="f" strokeweight="0">
                  <v:path arrowok="t" textboxrect="0,0,9144,1930019"/>
                </v:shape>
                <v:shape id="Shape 532082" o:spid="_x0000_s3964" style="position:absolute;left:4511;top:5290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GqSMcA&#10;AADfAAAADwAAAGRycy9kb3ducmV2LnhtbESPQYvCMBSE74L/ITzBm6ZWukg1ii4sKJ62uwe9PZpn&#10;W2xeahNt/fdGWNjjMDPfMKtNb2rxoNZVlhXMphEI4tzqigsFvz9fkwUI55E11pZJwZMcbNbDwQpT&#10;bTv+pkfmCxEg7FJUUHrfpFK6vCSDbmob4uBdbGvQB9kWUrfYBbipZRxFH9JgxWGhxIY+S8qv2d0o&#10;uM4uMrkfD9t9n92Kptslh9PtrNR41G+XIDz1/j/8195rBck8jhYxvP+ELyDX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NxqkjHAAAA3wAAAA8AAAAAAAAAAAAAAAAAmAIAAGRy&#10;cy9kb3ducmV2LnhtbFBLBQYAAAAABAAEAPUAAACMAwAAAAA=&#10;" path="m,l9144,r,9144l,9144,,e" fillcolor="black" stroked="f" strokeweight="0">
                  <v:path arrowok="t" textboxrect="0,0,9144,9144"/>
                </v:shape>
                <v:shape id="Shape 532083" o:spid="_x0000_s3965" style="position:absolute;left:4572;top:52901;width:13505;height:92;visibility:visible;mso-wrap-style:square;v-text-anchor:top" coordsize="13505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97v8gA&#10;AADfAAAADwAAAGRycy9kb3ducmV2LnhtbESPQUvDQBSE70L/w/IK3uyurZaQdltaQQnipdGDx9fs&#10;azaYfZtm1zT6611B8DjMzDfMeju6VgzUh8azhtuZAkFcedNwreHt9fEmAxEissHWM2n4ogDbzeRq&#10;jbnxFz7QUMZaJAiHHDXYGLtcylBZchhmviNO3sn3DmOSfS1Nj5cEd62cK7WUDhtOCxY7erBUfZSf&#10;TsPAtpQmK57vnorlfv99PqqX96PW19NxtwIRaYz/4b92YTTcL+YqW8Dvn/QF5OY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173u/yAAAAN8AAAAPAAAAAAAAAAAAAAAAAJgCAABk&#10;cnMvZG93bnJldi54bWxQSwUGAAAAAAQABAD1AAAAjQMAAAAA&#10;" path="m,l1350518,r,9144l,9144,,e" fillcolor="black" stroked="f" strokeweight="0">
                  <v:path arrowok="t" textboxrect="0,0,1350518,9144"/>
                </v:shape>
                <v:shape id="Shape 532084" o:spid="_x0000_s3966" style="position:absolute;left:18077;top:33601;width:92;height:19300;visibility:visible;mso-wrap-style:square;v-text-anchor:top" coordsize="9144,19300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1F6MgA&#10;AADfAAAADwAAAGRycy9kb3ducmV2LnhtbESPQUsDMRSE70L/Q3gFbzbbutVlbVpEEOpBtlYFj8/N&#10;cxPcvCxJbLf/3hQEj8PMfMOsNqPrxYFCtJ4VzGcFCOLWa8udgrfXx6sKREzIGnvPpOBEETbrycUK&#10;a+2P/EKHfepEhnCsUYFJaailjK0hh3HmB+LsffngMGUZOqkDHjPc9XJRFDfSoeW8YHCgB0Pt9/7H&#10;KShvTbNrwtPpuXqff3xaW27HplTqcjre34FINKb/8F97qxUsrxdFVcL5T/4Ccv0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mTUXoyAAAAN8AAAAPAAAAAAAAAAAAAAAAAJgCAABk&#10;cnMvZG93bnJldi54bWxQSwUGAAAAAAQABAD1AAAAjQMAAAAA&#10;" path="m,l9144,r,1930019l,1930019,,e" fillcolor="black" stroked="f" strokeweight="0">
                  <v:path arrowok="t" textboxrect="0,0,9144,1930019"/>
                </v:shape>
                <v:shape id="Shape 532085" o:spid="_x0000_s3967" style="position:absolute;left:18077;top:5290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gyPMgA&#10;AADfAAAADwAAAGRycy9kb3ducmV2LnhtbESPT2vCQBTE7wW/w/IK3upGJUVS16CFgtJTowe9PbLP&#10;JCT7NmY3f/rtu4VCj8PM/IbZppNpxECdqywrWC4iEMS51RUXCi7nj5cNCOeRNTaWScE3OUh3s6ct&#10;JtqO/EVD5gsRIOwSVFB63yZSurwkg25hW+Lg3W1n0AfZFVJ3OAa4aeQqil6lwYrDQoktvZeU11lv&#10;FNTLu4z7z9P+OGWPoh0P8en6uCk1f572byA8Tf4//Nc+agXxehVtYvj9E76A3P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MmDI8yAAAAN8AAAAPAAAAAAAAAAAAAAAAAJgCAABk&#10;cnMvZG93bnJldi54bWxQSwUGAAAAAAQABAD1AAAAjQMAAAAA&#10;" path="m,l9144,r,9144l,9144,,e" fillcolor="black" stroked="f" strokeweight="0">
                  <v:path arrowok="t" textboxrect="0,0,9144,9144"/>
                </v:shape>
                <v:shape id="Shape 532086" o:spid="_x0000_s3968" style="position:absolute;left:18138;top:52901;width:20002;height:92;visibility:visible;mso-wrap-style:square;v-text-anchor:top" coordsize="200012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rozccA&#10;AADfAAAADwAAAGRycy9kb3ducmV2LnhtbESPQWsCMRSE70L/Q3iF3jSpriJbo1RBaHtSW7THx+Z1&#10;s3Tzsmyiu/33jSB4HGbmG2ax6l0tLtSGyrOG55ECQVx4U3Gp4etzO5yDCBHZYO2ZNPxRgNXyYbDA&#10;3PiO93Q5xFIkCIccNdgYm1zKUFhyGEa+IU7ej28dxiTbUpoWuwR3tRwrNZMOK04LFhvaWCp+D2en&#10;wWcn24Xd+qzKj2NTqyx77/y31k+P/esLiEh9vIdv7TejYToZq/kMrn/SF5DL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ia6M3HAAAA3wAAAA8AAAAAAAAAAAAAAAAAmAIAAGRy&#10;cy9kb3ducmV2LnhtbFBLBQYAAAAABAAEAPUAAACMAwAAAAA=&#10;" path="m,l2000123,r,9144l,9144,,e" fillcolor="black" stroked="f" strokeweight="0">
                  <v:path arrowok="t" textboxrect="0,0,2000123,9144"/>
                </v:shape>
                <v:shape id="Shape 532087" o:spid="_x0000_s3969" style="position:absolute;left:38140;top:33601;width:91;height:19300;visibility:visible;mso-wrap-style:square;v-text-anchor:top" coordsize="9144,19300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bn8gA&#10;AADfAAAADwAAAGRycy9kb3ducmV2LnhtbESPQUsDMRSE70L/Q3gFbzbburXL2rSIINSDrFYFj8/N&#10;cxPcvCxJbLf/3hQEj8PMfMOst6PrxYFCtJ4VzGcFCOLWa8udgrfXh6sKREzIGnvPpOBEEbabycUa&#10;a+2P/EKHfepEhnCsUYFJaailjK0hh3HmB+LsffngMGUZOqkDHjPc9XJRFDfSoeW8YHCge0Pt9/7H&#10;KShXpnluwuPpqXqff3xaW+7GplTqcjre3YJINKb/8F97pxUsrxdFtYLzn/wF5OY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Wn9ufyAAAAN8AAAAPAAAAAAAAAAAAAAAAAJgCAABk&#10;cnMvZG93bnJldi54bWxQSwUGAAAAAAQABAD1AAAAjQMAAAAA&#10;" path="m,l9144,r,1930019l,1930019,,e" fillcolor="black" stroked="f" strokeweight="0">
                  <v:path arrowok="t" textboxrect="0,0,9144,1930019"/>
                </v:shape>
                <v:shape id="Shape 532088" o:spid="_x0000_s3970" style="position:absolute;left:38140;top:5290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pmdosUA&#10;AADfAAAADwAAAGRycy9kb3ducmV2LnhtbERPTWvCQBC9C/6HZYTedBMlIqlrSAuC0lNjD+1tyI5J&#10;MDubZFeT/vvuoeDx8b732WRa8aDBNZYVxKsIBHFpdcOVgq/LcbkD4TyyxtYyKfglB9lhPttjqu3I&#10;n/QofCVCCLsUFdTed6mUrqzJoFvZjjhwVzsY9AEOldQDjiHctHIdRVtpsOHQUGNH7zWVt+JuFNzi&#10;q0zuH+f8NBV91Y1vyfm7/1HqZTHlryA8Tf4p/neftIJks452YXD4E76AP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mZ2ixQAAAN8AAAAPAAAAAAAAAAAAAAAAAJgCAABkcnMv&#10;ZG93bnJldi54bWxQSwUGAAAAAAQABAD1AAAAigMAAAAA&#10;" path="m,l9144,r,9144l,9144,,e" fillcolor="black" stroked="f" strokeweight="0">
                  <v:path arrowok="t" textboxrect="0,0,9144,9144"/>
                </v:shape>
                <v:shape id="Shape 532089" o:spid="_x0000_s3971" style="position:absolute;left:38201;top:52901;width:20062;height:92;visibility:visible;mso-wrap-style:square;v-text-anchor:top" coordsize="200621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uyyMgA&#10;AADfAAAADwAAAGRycy9kb3ducmV2LnhtbESP3WrCQBSE7wu+w3KE3tVNLZWYuoq02BYUxD/o5WH3&#10;NAlmz4bsapK37xYEL4eZ+YaZLTpbiSs1vnSs4HmUgCDWzpScKzgeVk8pCB+QDVaOSUFPHhbzwcMM&#10;M+Na3tF1H3IRIewzVFCEUGdSel2QRT9yNXH0fl1jMUTZ5NI02Ea4reQ4SSbSYslxocCa3gvS5/3F&#10;Kqj6LWq+fKUb0/rPk/5Zr/qPtVKPw275BiJQF+7hW/vbKHh9GSfpFP7/xC8g5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hS7LIyAAAAN8AAAAPAAAAAAAAAAAAAAAAAJgCAABk&#10;cnMvZG93bnJldi54bWxQSwUGAAAAAAQABAD1AAAAjQMAAAAA&#10;" path="m,l2006219,r,9144l,9144,,e" fillcolor="black" stroked="f" strokeweight="0">
                  <v:path arrowok="t" textboxrect="0,0,2006219,9144"/>
                </v:shape>
                <v:shape id="Shape 532090" o:spid="_x0000_s3972" style="position:absolute;left:58262;top:33601;width:91;height:19300;visibility:visible;mso-wrap-style:square;v-text-anchor:top" coordsize="9144,19300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VNsgA&#10;AADfAAAADwAAAGRycy9kb3ducmV2LnhtbESPzUoDMRSF94LvEK7gzmZaR22nTYsIQl3IaFvB5e3k&#10;dhKc3AxJbKdvbxYFl4fzx7dYDa4TRwrRelYwHhUgiBuvLbcKdtvXuymImJA1dp5JwZkirJbXVwus&#10;tD/xJx03qRV5hGOFCkxKfSVlbAw5jCPfE2fv4IPDlGVopQ54yuOuk5OieJQOLecHgz29GGp+Nr9O&#10;Qflk6o86vJ3fp1/j77215XqoS6Vub4bnOYhEQ/oPX9prreDhflLMMkHmySw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cr9U2yAAAAN8AAAAPAAAAAAAAAAAAAAAAAJgCAABk&#10;cnMvZG93bnJldi54bWxQSwUGAAAAAAQABAD1AAAAjQMAAAAA&#10;" path="m,l9144,r,1930019l,1930019,,e" fillcolor="black" stroked="f" strokeweight="0">
                  <v:path arrowok="t" textboxrect="0,0,9144,1930019"/>
                </v:shape>
                <v:shape id="Shape 532091" o:spid="_x0000_s3973" style="position:absolute;left:58262;top:5290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nqi4sgA&#10;AADfAAAADwAAAGRycy9kb3ducmV2LnhtbESPQWvCQBSE70L/w/IK3swmlkibuooKBcWTsYf29sg+&#10;k2D2bcyuJv57t1DwOMzMN8x8OZhG3KhztWUFSRSDIC6srrlU8H38mryDcB5ZY2OZFNzJwXLxMppj&#10;pm3PB7rlvhQBwi5DBZX3bSalKyoy6CLbEgfvZDuDPsiulLrDPsBNI6dxPJMGaw4LFba0qag451ej&#10;4JycZHrd71bbIb+Ubb9Odz+XX6XGr8PqE4SnwT/D/+2tVpC+TeOPBP7+hC8gFw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2eqLiyAAAAN8AAAAPAAAAAAAAAAAAAAAAAJgCAABk&#10;cnMvZG93bnJldi54bWxQSwUGAAAAAAQABAD1AAAAjQMAAAAA&#10;" path="m,l9144,r,9144l,9144,,e" fillcolor="black" stroked="f" strokeweight="0">
                  <v:path arrowok="t" textboxrect="0,0,9144,9144"/>
                </v:shape>
                <v:shape id="Shape 532092" o:spid="_x0000_s3974" style="position:absolute;left:58322;top:52901;width:21587;height:92;visibility:visible;mso-wrap-style:square;v-text-anchor:top" coordsize="215861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3PF8YA&#10;AADfAAAADwAAAGRycy9kb3ducmV2LnhtbESPQWvCQBSE74X+h+UVvNWN0RZNXaVUhBxbLYXeHtnn&#10;Jph9G3a3Sfz3bkHwOMzMN8x6O9pW9ORD41jBbJqBIK6cbtgo+D7un5cgQkTW2DomBRcKsN08Pqyx&#10;0G7gL+oP0YgE4VCggjrGrpAyVDVZDFPXESfv5LzFmKQ3UnscEty2Ms+yV2mx4bRQY0cfNVXnw59V&#10;0PrS/ORls+vP5iJ/l2bwi9mnUpOn8f0NRKQx3sO3dqkVvMzzbJXD/5/0BeTm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j3PF8YAAADfAAAADwAAAAAAAAAAAAAAAACYAgAAZHJz&#10;L2Rvd25yZXYueG1sUEsFBgAAAAAEAAQA9QAAAIsDAAAAAA==&#10;" path="m,l2158619,r,9144l,9144,,e" fillcolor="black" stroked="f" strokeweight="0">
                  <v:path arrowok="t" textboxrect="0,0,2158619,9144"/>
                </v:shape>
                <v:shape id="Shape 532093" o:spid="_x0000_s3975" style="position:absolute;left:79909;top:33601;width:91;height:19300;visibility:visible;mso-wrap-style:square;v-text-anchor:top" coordsize="9144,19300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1LQckA&#10;AADfAAAADwAAAGRycy9kb3ducmV2LnhtbESPQUsDMRSE74L/ITzBW5ttu2rdNi0iCPUgq1XB43Pz&#10;ugluXpYkttt/bwoFj8PMfMMs14PrxJ5CtJ4VTMYFCOLGa8utgo/3p9EcREzIGjvPpOBIEdary4sl&#10;Vtof+I3229SKDOFYoQKTUl9JGRtDDuPY98TZ2/ngMGUZWqkDHjLcdXJaFLfSoeW8YLCnR0PNz/bX&#10;KSjvTP1ah+fjy/xz8vVtbbkZ6lKp66vhYQEi0ZD+w+f2Riu4mU2L+xmc/uQvIFd/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H1LQckAAADfAAAADwAAAAAAAAAAAAAAAACYAgAA&#10;ZHJzL2Rvd25yZXYueG1sUEsFBgAAAAAEAAQA9QAAAI4DAAAAAA==&#10;" path="m,l9144,r,1930019l,1930019,,e" fillcolor="black" stroked="f" strokeweight="0">
                  <v:path arrowok="t" textboxrect="0,0,9144,1930019"/>
                </v:shape>
                <v:shape id="Shape 532094" o:spid="_x0000_s3976" style="position:absolute;left:79909;top:5290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g0BesgA&#10;AADfAAAADwAAAGRycy9kb3ducmV2LnhtbESPQWvCQBSE7wX/w/KE3nSjbYpGV7GFguLJ1IPeHtln&#10;Esy+jdnVxH/vCkKPw8x8w8yXnanEjRpXWlYwGkYgiDOrS84V7P9+BxMQziNrrCyTgjs5WC56b3NM&#10;tG15R7fU5yJA2CWooPC+TqR0WUEG3dDWxME72cagD7LJpW6wDXBTyXEUfUmDJYeFAmv6KSg7p1ej&#10;4Dw6yfi63azWXXrJ6/Y73hwuR6Xe+91qBsJT5//Dr/ZaK4g/xtH0E55/wheQiw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mDQF6yAAAAN8AAAAPAAAAAAAAAAAAAAAAAJgCAABk&#10;cnMvZG93bnJldi54bWxQSwUGAAAAAAQABAD1AAAAjQMAAAAA&#10;" path="m,l9144,r,9144l,9144,,e" fillcolor="black" stroked="f" strokeweight="0">
                  <v:path arrowok="t" textboxrect="0,0,9144,9144"/>
                </v:shape>
                <v:shape id="Shape 532095" o:spid="_x0000_s3977" style="position:absolute;left:79970;top:52901;width:17288;height:92;visibility:visible;mso-wrap-style:square;v-text-anchor:top" coordsize="172885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8FZVccA&#10;AADfAAAADwAAAGRycy9kb3ducmV2LnhtbESPQWvCQBSE7wX/w/KEXkQ3Tato6iqloEhBwSj0+si+&#10;Jkuzb0N2jfHfdwWhx2FmvmGW697WoqPWG8cKXiYJCOLCacOlgvNpM56D8AFZY+2YFNzIw3o1eFpi&#10;pt2Vj9TloRQRwj5DBVUITSalLyqy6CeuIY7ej2sthijbUuoWrxFua5kmyUxaNBwXKmzos6LiN79Y&#10;BfPyps/ukH6ZrclHvH1bfHdhr9TzsP94BxGoD//hR3unFUxf02Qxhfuf+AXk6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fBWVXHAAAA3wAAAA8AAAAAAAAAAAAAAAAAmAIAAGRy&#10;cy9kb3ducmV2LnhtbFBLBQYAAAAABAAEAPUAAACMAwAAAAA=&#10;" path="m,l1728851,r,9144l,9144,,e" fillcolor="black" stroked="f" strokeweight="0">
                  <v:path arrowok="t" textboxrect="0,0,1728851,9144"/>
                </v:shape>
                <v:shape id="Shape 532096" o:spid="_x0000_s3978" style="position:absolute;left:97258;top:33601;width:92;height:19300;visibility:visible;mso-wrap-style:square;v-text-anchor:top" coordsize="9144,19300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ro2ckA&#10;AADfAAAADwAAAGRycy9kb3ducmV2LnhtbESPQUsDMRSE74L/ITzBm822rrXdNi0iCPUgq1XB4+vm&#10;dRPcvCxJbLf/3hQEj8PMfMMs14PrxIFCtJ4VjEcFCOLGa8utgo/3p5sZiJiQNXaeScGJIqxXlxdL&#10;rLQ/8hsdtqkVGcKxQgUmpb6SMjaGHMaR74mzt/fBYcoytFIHPGa46+SkKKbSoeW8YLCnR0PN9/bH&#10;KSjvTf1ah+fTy+xz/LWzttwMdanU9dXwsACRaEj/4b/2Riu4u50U8ymc/+QvIF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vAro2ckAAADfAAAADwAAAAAAAAAAAAAAAACYAgAA&#10;ZHJzL2Rvd25yZXYueG1sUEsFBgAAAAAEAAQA9QAAAI4DAAAAAA==&#10;" path="m,l9144,r,1930019l,1930019,,e" fillcolor="black" stroked="f" strokeweight="0">
                  <v:path arrowok="t" textboxrect="0,0,9144,1930019"/>
                </v:shape>
                <v:shape id="Shape 532097" o:spid="_x0000_s3979" style="position:absolute;left:97258;top:5290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fDcgA&#10;AADfAAAADwAAAGRycy9kb3ducmV2LnhtbESPQWvCQBSE74L/YXmCt7pRiW1TV1GhoHgy7UFvj+wz&#10;CWbfxuxq0n/vCgWPw8x8w8yXnanEnRpXWlYwHkUgiDOrS84V/P58v32AcB5ZY2WZFPyRg+Wi35tj&#10;om3LB7qnPhcBwi5BBYX3dSKlywoy6Ea2Jg7e2TYGfZBNLnWDbYCbSk6iaCYNlhwWCqxpU1B2SW9G&#10;wWV8lvFtv1ttu/Sa1+063h2vJ6WGg271BcJT51/h//ZWK4ink+jzHZ5/wheQiw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W358NyAAAAN8AAAAPAAAAAAAAAAAAAAAAAJgCAABk&#10;cnMvZG93bnJldi54bWxQSwUGAAAAAAQABAD1AAAAjQMAAAAA&#10;" path="m,l9144,r,9144l,9144,,e" fillcolor="black" stroked="f" strokeweight="0">
                  <v:path arrowok="t" textboxrect="0,0,9144,9144"/>
                </v:shape>
              </v:group>
            </w:pict>
          </mc:Fallback>
        </mc:AlternateContent>
      </w:r>
      <w:r>
        <w:t xml:space="preserve">«Зайчата» - остановиться и </w:t>
      </w:r>
      <w:r>
        <w:tab/>
        <w:t xml:space="preserve">Ходьба в колонне по одному; попрыгать на 2х ногах. </w:t>
      </w:r>
      <w:r>
        <w:tab/>
        <w:t xml:space="preserve">на сигнал перестроение в Обычная ходьба. На сигнал </w:t>
      </w:r>
      <w:r>
        <w:tab/>
        <w:t xml:space="preserve">пары; ходьба парами, бег «Петушок!» - остановиться </w:t>
      </w:r>
      <w:r>
        <w:tab/>
        <w:t>врассыпную, в колонне по и прокричать «Ку-ка-ре-</w:t>
      </w:r>
      <w:r>
        <w:tab/>
        <w:t xml:space="preserve">одному. Ходьба «змейкой» ку!». Ходьба и бег </w:t>
      </w:r>
      <w:r>
        <w:tab/>
        <w:t xml:space="preserve">между предметами. врассыпную. </w:t>
      </w:r>
    </w:p>
    <w:p w:rsidR="003C237C" w:rsidRDefault="00615B56">
      <w:pPr>
        <w:ind w:right="0"/>
      </w:pPr>
      <w:r>
        <w:lastRenderedPageBreak/>
        <w:t xml:space="preserve">игры с мячом, прыжками и бегом. </w:t>
      </w:r>
    </w:p>
    <w:p w:rsidR="003C237C" w:rsidRDefault="00615B56">
      <w:pPr>
        <w:spacing w:after="520" w:line="274" w:lineRule="auto"/>
        <w:ind w:left="-5" w:right="12"/>
        <w:jc w:val="left"/>
      </w:pPr>
      <w:r>
        <w:t xml:space="preserve">Исәнмесез баллалар, туп, бер, ике, оч, дурт, биш. Сау булыгыз. мячи по количеству детей, 2 шнура по 3 м. </w:t>
      </w:r>
    </w:p>
    <w:p w:rsidR="003C237C" w:rsidRDefault="00615B56">
      <w:pPr>
        <w:spacing w:after="11" w:line="274" w:lineRule="auto"/>
        <w:ind w:left="-5" w:right="12"/>
        <w:jc w:val="left"/>
      </w:pPr>
      <w:r>
        <w:t xml:space="preserve">Ходьба в колонне по одному, по сигналу «Лес полно чудес» - ходьба, высоко поднимая колени; </w:t>
      </w:r>
      <w:r>
        <w:lastRenderedPageBreak/>
        <w:t xml:space="preserve">ходьба мелким, семенящим шагом в чередовании; ходьба в полуприседе; бег в колонне по одному. </w:t>
      </w:r>
    </w:p>
    <w:p w:rsidR="003C237C" w:rsidRDefault="003C237C">
      <w:pPr>
        <w:sectPr w:rsidR="003C237C">
          <w:type w:val="continuous"/>
          <w:pgSz w:w="16838" w:h="11904" w:orient="landscape"/>
          <w:pgMar w:top="1440" w:right="855" w:bottom="1440" w:left="1810" w:header="720" w:footer="720" w:gutter="0"/>
          <w:cols w:num="3" w:space="720" w:equalWidth="0">
            <w:col w:w="5028" w:space="245"/>
            <w:col w:w="6308" w:space="241"/>
            <w:col w:w="2351"/>
          </w:cols>
        </w:sectPr>
      </w:pPr>
    </w:p>
    <w:tbl>
      <w:tblPr>
        <w:tblStyle w:val="TableGrid"/>
        <w:tblW w:w="15316" w:type="dxa"/>
        <w:tblInd w:w="-110" w:type="dxa"/>
        <w:tblCellMar>
          <w:top w:w="49" w:type="dxa"/>
          <w:left w:w="110" w:type="dxa"/>
          <w:right w:w="44" w:type="dxa"/>
        </w:tblCellMar>
        <w:tblLook w:val="04A0" w:firstRow="1" w:lastRow="0" w:firstColumn="1" w:lastColumn="0" w:noHBand="0" w:noVBand="1"/>
      </w:tblPr>
      <w:tblGrid>
        <w:gridCol w:w="710"/>
        <w:gridCol w:w="2137"/>
        <w:gridCol w:w="3159"/>
        <w:gridCol w:w="3169"/>
        <w:gridCol w:w="3409"/>
        <w:gridCol w:w="2732"/>
      </w:tblGrid>
      <w:tr w:rsidR="003C237C">
        <w:trPr>
          <w:trHeight w:val="2771"/>
        </w:trPr>
        <w:tc>
          <w:tcPr>
            <w:tcW w:w="710"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213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i/>
              </w:rPr>
              <w:t xml:space="preserve">Игровые упражнения </w:t>
            </w:r>
          </w:p>
        </w:tc>
        <w:tc>
          <w:tcPr>
            <w:tcW w:w="3159"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81"/>
              </w:numPr>
              <w:spacing w:after="18" w:line="258" w:lineRule="auto"/>
              <w:ind w:right="135" w:firstLine="0"/>
            </w:pPr>
            <w:r>
              <w:rPr>
                <w:b/>
              </w:rPr>
              <w:t>«Достань до мяча»</w:t>
            </w:r>
            <w:r>
              <w:t xml:space="preserve"> - коснуться в беге до подвешенного мяча. </w:t>
            </w:r>
          </w:p>
          <w:p w:rsidR="003C237C" w:rsidRDefault="00615B56">
            <w:pPr>
              <w:numPr>
                <w:ilvl w:val="0"/>
                <w:numId w:val="181"/>
              </w:numPr>
              <w:spacing w:after="24" w:line="258" w:lineRule="auto"/>
              <w:ind w:right="135" w:firstLine="0"/>
            </w:pPr>
            <w:r>
              <w:rPr>
                <w:b/>
              </w:rPr>
              <w:t>«Перепрыгни ручеек»</w:t>
            </w:r>
            <w:r>
              <w:t xml:space="preserve"> - перепрыгнуть через «ручейки». </w:t>
            </w:r>
          </w:p>
          <w:p w:rsidR="003C237C" w:rsidRDefault="00615B56">
            <w:pPr>
              <w:numPr>
                <w:ilvl w:val="0"/>
                <w:numId w:val="181"/>
              </w:numPr>
              <w:spacing w:after="0" w:line="259" w:lineRule="auto"/>
              <w:ind w:right="135" w:firstLine="0"/>
            </w:pPr>
            <w:r>
              <w:rPr>
                <w:b/>
              </w:rPr>
              <w:t>«Пробеги – не задень»</w:t>
            </w:r>
            <w:r>
              <w:t xml:space="preserve"> - пробежать между «минамигранатами» предметами (не задеть мины). </w:t>
            </w:r>
          </w:p>
        </w:tc>
        <w:tc>
          <w:tcPr>
            <w:tcW w:w="3169"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82"/>
              </w:numPr>
              <w:spacing w:after="16" w:line="257" w:lineRule="auto"/>
              <w:ind w:right="208" w:firstLine="0"/>
              <w:jc w:val="left"/>
            </w:pPr>
            <w:r>
              <w:rPr>
                <w:b/>
              </w:rPr>
              <w:t>«Попади в корзину»</w:t>
            </w:r>
            <w:r>
              <w:t xml:space="preserve"> - бросок мешочка с песком в корзину. </w:t>
            </w:r>
          </w:p>
          <w:p w:rsidR="003C237C" w:rsidRDefault="00615B56">
            <w:pPr>
              <w:numPr>
                <w:ilvl w:val="0"/>
                <w:numId w:val="182"/>
              </w:numPr>
              <w:spacing w:after="0" w:line="280" w:lineRule="auto"/>
              <w:ind w:right="208" w:firstLine="0"/>
              <w:jc w:val="left"/>
            </w:pPr>
            <w:r>
              <w:rPr>
                <w:b/>
              </w:rPr>
              <w:t>«Подбрось - поймай»</w:t>
            </w:r>
            <w:r>
              <w:t xml:space="preserve"> - упражнения с мячом. </w:t>
            </w:r>
          </w:p>
          <w:p w:rsidR="003C237C" w:rsidRDefault="00615B56">
            <w:pPr>
              <w:spacing w:after="0" w:line="259" w:lineRule="auto"/>
              <w:ind w:left="0" w:right="0" w:firstLine="0"/>
              <w:jc w:val="left"/>
            </w:pPr>
            <w:r>
              <w:t xml:space="preserve">  </w:t>
            </w:r>
          </w:p>
        </w:tc>
        <w:tc>
          <w:tcPr>
            <w:tcW w:w="3409"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83"/>
              </w:numPr>
              <w:spacing w:after="30" w:line="251" w:lineRule="auto"/>
              <w:ind w:right="0" w:firstLine="0"/>
            </w:pPr>
            <w:r>
              <w:rPr>
                <w:b/>
              </w:rPr>
              <w:t>«Не урони»</w:t>
            </w:r>
            <w:r>
              <w:t xml:space="preserve"> - отбивание мяча о пол одной рукой несколько раз подряд и ловля его 2мя руками. </w:t>
            </w:r>
          </w:p>
          <w:p w:rsidR="003C237C" w:rsidRDefault="00615B56">
            <w:pPr>
              <w:numPr>
                <w:ilvl w:val="0"/>
                <w:numId w:val="183"/>
              </w:numPr>
              <w:spacing w:after="18" w:line="258" w:lineRule="auto"/>
              <w:ind w:right="0" w:firstLine="0"/>
            </w:pPr>
            <w:r>
              <w:rPr>
                <w:b/>
              </w:rPr>
              <w:t xml:space="preserve">«Не задень» </w:t>
            </w:r>
            <w:r>
              <w:t xml:space="preserve">- прыжки на 2х ногах между предметами «змейкой». </w:t>
            </w:r>
          </w:p>
          <w:p w:rsidR="003C237C" w:rsidRDefault="00615B56">
            <w:pPr>
              <w:numPr>
                <w:ilvl w:val="0"/>
                <w:numId w:val="183"/>
              </w:numPr>
              <w:spacing w:after="0" w:line="259" w:lineRule="auto"/>
              <w:ind w:right="0" w:firstLine="0"/>
            </w:pPr>
            <w:r>
              <w:rPr>
                <w:b/>
              </w:rPr>
              <w:t>«Бег по дорожке»</w:t>
            </w:r>
            <w:r>
              <w:t xml:space="preserve"> - бег между предметами. </w:t>
            </w:r>
          </w:p>
        </w:tc>
        <w:tc>
          <w:tcPr>
            <w:tcW w:w="2732"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84"/>
              </w:numPr>
              <w:spacing w:after="0" w:line="277" w:lineRule="auto"/>
              <w:ind w:right="225" w:firstLine="0"/>
              <w:jc w:val="left"/>
            </w:pPr>
            <w:r>
              <w:rPr>
                <w:b/>
              </w:rPr>
              <w:t>«Подбрось-поймай»</w:t>
            </w:r>
            <w:r>
              <w:t xml:space="preserve"> - броски и ловля мяча 2мя руками.  </w:t>
            </w:r>
          </w:p>
          <w:p w:rsidR="003C237C" w:rsidRDefault="00615B56">
            <w:pPr>
              <w:numPr>
                <w:ilvl w:val="0"/>
                <w:numId w:val="184"/>
              </w:numPr>
              <w:spacing w:after="0" w:line="259" w:lineRule="auto"/>
              <w:ind w:right="225" w:firstLine="0"/>
              <w:jc w:val="left"/>
            </w:pPr>
            <w:r>
              <w:rPr>
                <w:b/>
              </w:rPr>
              <w:t>«Кто быстрее по дорожке»</w:t>
            </w:r>
            <w:r>
              <w:t xml:space="preserve"> - прыжки на правой и левой ноге попеременно с продвижением вперед.    </w:t>
            </w:r>
          </w:p>
        </w:tc>
      </w:tr>
      <w:tr w:rsidR="003C237C">
        <w:trPr>
          <w:trHeight w:val="1940"/>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213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i/>
              </w:rPr>
              <w:t xml:space="preserve">Подвижная игра </w:t>
            </w:r>
          </w:p>
        </w:tc>
        <w:tc>
          <w:tcPr>
            <w:tcW w:w="315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25" w:firstLine="0"/>
              <w:jc w:val="left"/>
            </w:pPr>
            <w:r>
              <w:t>«Совушка»</w:t>
            </w:r>
            <w:r>
              <w:rPr>
                <w:b/>
              </w:rPr>
              <w:t xml:space="preserve"> </w:t>
            </w:r>
            <w:r>
              <w:t xml:space="preserve">(см. картотеку подвижные игры) * по сигналу «Солдат в наряде!» - дети разбегаются, по сигналу «Солдат в рейде» - дети замирают.  </w:t>
            </w:r>
          </w:p>
        </w:tc>
        <w:tc>
          <w:tcPr>
            <w:tcW w:w="3169" w:type="dxa"/>
            <w:tcBorders>
              <w:top w:val="single" w:sz="4" w:space="0" w:color="000000"/>
              <w:left w:val="single" w:sz="4" w:space="0" w:color="000000"/>
              <w:bottom w:val="single" w:sz="4" w:space="0" w:color="000000"/>
              <w:right w:val="single" w:sz="4" w:space="0" w:color="000000"/>
            </w:tcBorders>
          </w:tcPr>
          <w:p w:rsidR="003C237C" w:rsidRDefault="00615B56">
            <w:pPr>
              <w:spacing w:after="7" w:line="276" w:lineRule="auto"/>
              <w:ind w:left="0" w:right="0" w:firstLine="0"/>
            </w:pPr>
            <w:r>
              <w:t xml:space="preserve">«Удочка» (см. картотеку подвижные игры) </w:t>
            </w:r>
          </w:p>
          <w:p w:rsidR="003C237C" w:rsidRDefault="00615B56">
            <w:pPr>
              <w:spacing w:after="0" w:line="259" w:lineRule="auto"/>
              <w:ind w:left="0" w:right="277" w:firstLine="0"/>
            </w:pPr>
            <w:r>
              <w:rPr>
                <w:b/>
              </w:rPr>
              <w:t>Цель:</w:t>
            </w:r>
            <w:r>
              <w:t xml:space="preserve"> Развивать ловкость, координационные способности, укреплять мышцы ног. </w:t>
            </w:r>
          </w:p>
        </w:tc>
        <w:tc>
          <w:tcPr>
            <w:tcW w:w="34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46" w:firstLine="0"/>
            </w:pPr>
            <w:r>
              <w:t xml:space="preserve">«Пробеги тихо» * - пробежать тихо, чтобы голодный волк не поймал животных (см. картотеку подвижные игры) </w:t>
            </w:r>
            <w:r>
              <w:rPr>
                <w:b/>
              </w:rPr>
              <w:t>Цель:</w:t>
            </w:r>
            <w:r>
              <w:t xml:space="preserve"> Развивать умение бесшумно выполнять движения. </w:t>
            </w:r>
          </w:p>
        </w:tc>
        <w:tc>
          <w:tcPr>
            <w:tcW w:w="273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«Самолёты» (см. </w:t>
            </w:r>
          </w:p>
          <w:p w:rsidR="003C237C" w:rsidRDefault="00615B56">
            <w:pPr>
              <w:spacing w:after="0" w:line="278" w:lineRule="auto"/>
              <w:ind w:left="0" w:right="0" w:firstLine="0"/>
              <w:jc w:val="left"/>
            </w:pPr>
            <w:r>
              <w:t xml:space="preserve">картотеку подвижные игры) </w:t>
            </w:r>
          </w:p>
          <w:p w:rsidR="003C237C" w:rsidRDefault="00615B56">
            <w:pPr>
              <w:spacing w:after="0" w:line="259" w:lineRule="auto"/>
              <w:ind w:left="0" w:right="98" w:firstLine="0"/>
            </w:pPr>
            <w:r>
              <w:rPr>
                <w:b/>
                <w:i/>
              </w:rPr>
              <w:t>Цель:</w:t>
            </w:r>
            <w:r>
              <w:t xml:space="preserve"> Развивать у детей ориентировку в пространстве, действовать на сигнал. </w:t>
            </w:r>
          </w:p>
        </w:tc>
      </w:tr>
      <w:tr w:rsidR="003C237C">
        <w:trPr>
          <w:trHeight w:val="3323"/>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213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i/>
              </w:rPr>
              <w:t xml:space="preserve">Заключительная часть </w:t>
            </w:r>
          </w:p>
        </w:tc>
        <w:tc>
          <w:tcPr>
            <w:tcW w:w="315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47" w:lineRule="auto"/>
              <w:ind w:left="0" w:right="136" w:firstLine="0"/>
              <w:jc w:val="left"/>
            </w:pPr>
            <w:r>
              <w:t xml:space="preserve">* Игровое упражнение </w:t>
            </w:r>
            <w:r>
              <w:rPr>
                <w:b/>
              </w:rPr>
              <w:t xml:space="preserve">«Пальчики здороваются» </w:t>
            </w:r>
            <w:r>
              <w:t xml:space="preserve">(см. картотеку пальчиковые упражнения) </w:t>
            </w:r>
            <w:r>
              <w:rPr>
                <w:b/>
              </w:rPr>
              <w:t xml:space="preserve">И.М.П. «Будь внимательным». * </w:t>
            </w:r>
            <w:r>
              <w:t xml:space="preserve">(см. </w:t>
            </w:r>
          </w:p>
          <w:p w:rsidR="003C237C" w:rsidRDefault="00615B56">
            <w:pPr>
              <w:spacing w:after="0" w:line="280" w:lineRule="auto"/>
              <w:ind w:left="0" w:right="0" w:firstLine="0"/>
              <w:jc w:val="left"/>
            </w:pPr>
            <w:r>
              <w:t xml:space="preserve">картотеку малой подвижности) </w:t>
            </w:r>
          </w:p>
          <w:p w:rsidR="003C237C" w:rsidRDefault="00615B56">
            <w:pPr>
              <w:spacing w:after="0" w:line="259" w:lineRule="auto"/>
              <w:ind w:left="0" w:right="0" w:firstLine="0"/>
              <w:jc w:val="left"/>
            </w:pPr>
            <w:r>
              <w:t xml:space="preserve">Дыхательное упражнение </w:t>
            </w:r>
            <w:r>
              <w:rPr>
                <w:b/>
              </w:rPr>
              <w:t>«Шаги» *</w:t>
            </w:r>
            <w:r>
              <w:t xml:space="preserve"> (см. картотеку дыхательная гимнастика). </w:t>
            </w:r>
          </w:p>
        </w:tc>
        <w:tc>
          <w:tcPr>
            <w:tcW w:w="316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8" w:lineRule="auto"/>
              <w:ind w:left="0" w:right="327" w:firstLine="0"/>
            </w:pPr>
            <w:r>
              <w:t>И.М.П</w:t>
            </w:r>
            <w:r>
              <w:rPr>
                <w:b/>
              </w:rPr>
              <w:t>. «Слово мячика!»</w:t>
            </w:r>
            <w:r>
              <w:t xml:space="preserve"> (см. картотеку малой подвижности) </w:t>
            </w:r>
          </w:p>
          <w:p w:rsidR="003C237C" w:rsidRDefault="00615B56">
            <w:pPr>
              <w:spacing w:after="0" w:line="259" w:lineRule="auto"/>
              <w:ind w:left="0" w:right="0" w:firstLine="0"/>
              <w:jc w:val="left"/>
            </w:pPr>
            <w:r>
              <w:t xml:space="preserve">Дыхательное упражнение </w:t>
            </w:r>
            <w:r>
              <w:rPr>
                <w:b/>
              </w:rPr>
              <w:t xml:space="preserve">«Надувание шарика для мамы» </w:t>
            </w:r>
            <w:r>
              <w:t xml:space="preserve">(см. картотеку дыхательная гимнастика) </w:t>
            </w:r>
          </w:p>
        </w:tc>
        <w:tc>
          <w:tcPr>
            <w:tcW w:w="3409" w:type="dxa"/>
            <w:tcBorders>
              <w:top w:val="single" w:sz="4" w:space="0" w:color="000000"/>
              <w:left w:val="single" w:sz="4" w:space="0" w:color="000000"/>
              <w:bottom w:val="single" w:sz="4" w:space="0" w:color="000000"/>
              <w:right w:val="single" w:sz="4" w:space="0" w:color="000000"/>
            </w:tcBorders>
          </w:tcPr>
          <w:p w:rsidR="003C237C" w:rsidRDefault="00615B56">
            <w:pPr>
              <w:spacing w:after="46" w:line="236" w:lineRule="auto"/>
              <w:ind w:left="0" w:right="0" w:firstLine="0"/>
            </w:pPr>
            <w:r>
              <w:rPr>
                <w:b/>
              </w:rPr>
              <w:t xml:space="preserve">И.М.П. «Матушка-весна» * </w:t>
            </w:r>
            <w:r>
              <w:t xml:space="preserve">(см. картотеку игры малой </w:t>
            </w:r>
          </w:p>
          <w:p w:rsidR="003C237C" w:rsidRDefault="00615B56">
            <w:pPr>
              <w:spacing w:after="0" w:line="259" w:lineRule="auto"/>
              <w:ind w:left="0" w:right="0" w:firstLine="0"/>
              <w:jc w:val="left"/>
            </w:pPr>
            <w:r>
              <w:t>подвижности)</w:t>
            </w:r>
            <w:r>
              <w:rPr>
                <w:b/>
              </w:rPr>
              <w:t xml:space="preserve"> </w:t>
            </w:r>
          </w:p>
          <w:p w:rsidR="003C237C" w:rsidRDefault="00615B56">
            <w:pPr>
              <w:spacing w:after="0" w:line="276" w:lineRule="auto"/>
              <w:ind w:left="0" w:right="0" w:firstLine="0"/>
              <w:jc w:val="left"/>
            </w:pPr>
            <w:r>
              <w:t xml:space="preserve">Ходьба в колонне по одному через ворота. </w:t>
            </w:r>
          </w:p>
          <w:p w:rsidR="003C237C" w:rsidRDefault="00615B56">
            <w:pPr>
              <w:spacing w:after="28" w:line="259" w:lineRule="auto"/>
              <w:ind w:left="0" w:right="0" w:firstLine="0"/>
              <w:jc w:val="left"/>
            </w:pPr>
            <w:r>
              <w:t xml:space="preserve">Дыхательное упражнение </w:t>
            </w:r>
          </w:p>
          <w:p w:rsidR="003C237C" w:rsidRDefault="00615B56">
            <w:pPr>
              <w:spacing w:after="0" w:line="256" w:lineRule="auto"/>
              <w:ind w:left="0" w:right="0" w:firstLine="0"/>
              <w:jc w:val="left"/>
            </w:pPr>
            <w:r>
              <w:rPr>
                <w:b/>
              </w:rPr>
              <w:t>«Любопытная Варвара» *</w:t>
            </w:r>
            <w:r>
              <w:t xml:space="preserve"> (см. картотеку дыхательная гимнастика).</w:t>
            </w:r>
            <w:r>
              <w:rPr>
                <w:b/>
              </w:rPr>
              <w:t xml:space="preserve"> </w:t>
            </w:r>
          </w:p>
          <w:p w:rsidR="003C237C" w:rsidRDefault="00615B56">
            <w:pPr>
              <w:spacing w:after="0" w:line="259" w:lineRule="auto"/>
              <w:ind w:left="0" w:right="0" w:firstLine="0"/>
              <w:jc w:val="left"/>
            </w:pPr>
            <w:r>
              <w:t xml:space="preserve"> </w:t>
            </w:r>
          </w:p>
        </w:tc>
        <w:tc>
          <w:tcPr>
            <w:tcW w:w="273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48" w:lineRule="auto"/>
              <w:ind w:left="0" w:right="117" w:firstLine="0"/>
            </w:pPr>
            <w:r>
              <w:rPr>
                <w:b/>
              </w:rPr>
              <w:t>И.М.П. «Осенний лес, где полно чудес» * (</w:t>
            </w:r>
            <w:r>
              <w:t xml:space="preserve">см. картотеку пальчиковые упражнения) Дыхательное упражнение </w:t>
            </w:r>
            <w:r>
              <w:rPr>
                <w:b/>
              </w:rPr>
              <w:t xml:space="preserve">«Дятел» </w:t>
            </w:r>
            <w:r>
              <w:t>(см. картотеку дыхательная гимнастика).</w:t>
            </w:r>
            <w:r>
              <w:rPr>
                <w:b/>
              </w:rPr>
              <w:t xml:space="preserve"> </w:t>
            </w:r>
          </w:p>
          <w:p w:rsidR="003C237C" w:rsidRDefault="00615B56">
            <w:pPr>
              <w:spacing w:after="0" w:line="259" w:lineRule="auto"/>
              <w:ind w:left="0" w:right="0" w:firstLine="0"/>
              <w:jc w:val="left"/>
            </w:pPr>
            <w:r>
              <w:t xml:space="preserve"> </w:t>
            </w:r>
          </w:p>
          <w:p w:rsidR="003C237C" w:rsidRDefault="00615B56">
            <w:pPr>
              <w:spacing w:after="0" w:line="259" w:lineRule="auto"/>
              <w:ind w:left="0" w:right="0" w:firstLine="0"/>
              <w:jc w:val="left"/>
            </w:pPr>
            <w:r>
              <w:rPr>
                <w:b/>
              </w:rPr>
              <w:t xml:space="preserve"> </w:t>
            </w:r>
          </w:p>
          <w:p w:rsidR="003C237C" w:rsidRDefault="00615B56">
            <w:pPr>
              <w:spacing w:after="0" w:line="259" w:lineRule="auto"/>
              <w:ind w:left="0" w:right="0" w:firstLine="0"/>
              <w:jc w:val="left"/>
            </w:pPr>
            <w:r>
              <w:t xml:space="preserve"> </w:t>
            </w:r>
            <w:r>
              <w:rPr>
                <w:b/>
              </w:rPr>
              <w:t xml:space="preserve"> </w:t>
            </w:r>
          </w:p>
        </w:tc>
      </w:tr>
    </w:tbl>
    <w:p w:rsidR="003C237C" w:rsidRDefault="00615B56">
      <w:pPr>
        <w:spacing w:after="0" w:line="259" w:lineRule="auto"/>
        <w:ind w:left="34" w:right="0" w:firstLine="0"/>
        <w:jc w:val="left"/>
      </w:pPr>
      <w:r>
        <w:rPr>
          <w:i/>
        </w:rPr>
        <w:t xml:space="preserve"> </w:t>
      </w:r>
    </w:p>
    <w:p w:rsidR="003C237C" w:rsidRDefault="00615B56">
      <w:pPr>
        <w:spacing w:after="0" w:line="259" w:lineRule="auto"/>
        <w:ind w:left="34" w:right="0" w:firstLine="0"/>
        <w:jc w:val="left"/>
      </w:pPr>
      <w:r>
        <w:rPr>
          <w:i/>
        </w:rPr>
        <w:t xml:space="preserve"> </w:t>
      </w:r>
    </w:p>
    <w:p w:rsidR="003C237C" w:rsidRDefault="00615B56">
      <w:pPr>
        <w:spacing w:after="0" w:line="259" w:lineRule="auto"/>
        <w:ind w:left="34" w:right="0" w:firstLine="0"/>
        <w:jc w:val="left"/>
      </w:pPr>
      <w:r>
        <w:rPr>
          <w:i/>
        </w:rPr>
        <w:t xml:space="preserve"> </w:t>
      </w:r>
    </w:p>
    <w:p w:rsidR="003C237C" w:rsidRDefault="00615B56">
      <w:pPr>
        <w:spacing w:after="0" w:line="259" w:lineRule="auto"/>
        <w:ind w:left="34" w:right="0" w:firstLine="0"/>
        <w:jc w:val="left"/>
      </w:pPr>
      <w:r>
        <w:rPr>
          <w:i/>
        </w:rPr>
        <w:t xml:space="preserve"> </w:t>
      </w:r>
    </w:p>
    <w:p w:rsidR="003C237C" w:rsidRDefault="00615B56">
      <w:pPr>
        <w:spacing w:after="5" w:line="271" w:lineRule="auto"/>
        <w:ind w:left="710" w:right="0" w:firstLine="9"/>
        <w:jc w:val="left"/>
      </w:pPr>
      <w:r>
        <w:rPr>
          <w:b/>
        </w:rPr>
        <w:t xml:space="preserve">Неделя  </w:t>
      </w:r>
      <w:r>
        <w:rPr>
          <w:b/>
        </w:rPr>
        <w:tab/>
        <w:t xml:space="preserve">1 неделя (109-110* ООД)  </w:t>
      </w:r>
      <w:r>
        <w:rPr>
          <w:b/>
        </w:rPr>
        <w:tab/>
        <w:t xml:space="preserve">2 неделя (112-113* ООД)  </w:t>
      </w:r>
      <w:r>
        <w:rPr>
          <w:b/>
        </w:rPr>
        <w:tab/>
        <w:t xml:space="preserve">3 неделя (115-116* ООД) </w:t>
      </w:r>
      <w:r>
        <w:rPr>
          <w:b/>
        </w:rPr>
        <w:tab/>
        <w:t xml:space="preserve">4 неделя (118-119*                     </w:t>
      </w:r>
      <w:r>
        <w:rPr>
          <w:b/>
        </w:rPr>
        <w:tab/>
        <w:t xml:space="preserve">Тема: «Здравствуй лето!»  </w:t>
      </w:r>
      <w:r>
        <w:rPr>
          <w:b/>
        </w:rPr>
        <w:tab/>
        <w:t xml:space="preserve">Тема: «Неделя музыки» </w:t>
      </w:r>
      <w:r>
        <w:rPr>
          <w:b/>
        </w:rPr>
        <w:tab/>
      </w:r>
      <w:r>
        <w:t xml:space="preserve"> </w:t>
      </w:r>
      <w:r>
        <w:rPr>
          <w:b/>
        </w:rPr>
        <w:t xml:space="preserve">Тема: «Дружат дети на </w:t>
      </w:r>
      <w:r>
        <w:rPr>
          <w:b/>
        </w:rPr>
        <w:tab/>
        <w:t xml:space="preserve">ООД) </w:t>
      </w:r>
    </w:p>
    <w:p w:rsidR="003C237C" w:rsidRDefault="00615B56">
      <w:pPr>
        <w:spacing w:after="5" w:line="271" w:lineRule="auto"/>
        <w:ind w:left="9" w:right="0" w:firstLine="9"/>
        <w:jc w:val="left"/>
      </w:pPr>
      <w:r>
        <w:rPr>
          <w:b/>
        </w:rPr>
        <w:t>Мес</w:t>
      </w:r>
    </w:p>
    <w:p w:rsidR="003C237C" w:rsidRDefault="00615B56">
      <w:pPr>
        <w:pStyle w:val="2"/>
        <w:tabs>
          <w:tab w:val="center" w:pos="547"/>
          <w:tab w:val="center" w:pos="3927"/>
          <w:tab w:val="center" w:pos="7197"/>
          <w:tab w:val="center" w:pos="10595"/>
          <w:tab w:val="center" w:pos="13786"/>
        </w:tabs>
        <w:ind w:left="0" w:firstLine="0"/>
        <w:jc w:val="left"/>
      </w:pPr>
      <w:r>
        <w:rPr>
          <w:rFonts w:ascii="Calibri" w:eastAsia="Calibri" w:hAnsi="Calibri" w:cs="Calibri"/>
          <w:b w:val="0"/>
          <w:sz w:val="22"/>
        </w:rPr>
        <w:tab/>
      </w:r>
      <w:r>
        <w:t xml:space="preserve">           </w:t>
      </w:r>
      <w:r>
        <w:tab/>
        <w:t xml:space="preserve">(Международный день </w:t>
      </w:r>
      <w:r>
        <w:tab/>
        <w:t xml:space="preserve"> </w:t>
      </w:r>
      <w:r>
        <w:tab/>
        <w:t xml:space="preserve">планете» (Международный </w:t>
      </w:r>
      <w:r>
        <w:tab/>
      </w:r>
      <w:r>
        <w:rPr>
          <w:b w:val="0"/>
        </w:rPr>
        <w:t xml:space="preserve"> </w:t>
      </w:r>
      <w:r>
        <w:t xml:space="preserve">Тема: «Овощи и </w:t>
      </w:r>
    </w:p>
    <w:p w:rsidR="003C237C" w:rsidRDefault="00615B56">
      <w:pPr>
        <w:spacing w:after="5" w:line="271" w:lineRule="auto"/>
        <w:ind w:left="9" w:right="0" w:firstLine="9"/>
        <w:jc w:val="left"/>
      </w:pPr>
      <w:r>
        <w:rPr>
          <w:b/>
        </w:rPr>
        <w:t xml:space="preserve">яц  </w:t>
      </w:r>
    </w:p>
    <w:p w:rsidR="003C237C" w:rsidRDefault="00615B56">
      <w:pPr>
        <w:tabs>
          <w:tab w:val="center" w:pos="912"/>
          <w:tab w:val="center" w:pos="3930"/>
          <w:tab w:val="center" w:pos="10600"/>
          <w:tab w:val="center" w:pos="13789"/>
        </w:tabs>
        <w:spacing w:after="5" w:line="271" w:lineRule="auto"/>
        <w:ind w:left="0" w:right="0" w:firstLine="0"/>
        <w:jc w:val="left"/>
      </w:pPr>
      <w:r>
        <w:rPr>
          <w:rFonts w:ascii="Calibri" w:eastAsia="Calibri" w:hAnsi="Calibri" w:cs="Calibri"/>
          <w:sz w:val="22"/>
        </w:rPr>
        <w:tab/>
      </w:r>
      <w:r>
        <w:rPr>
          <w:b/>
        </w:rPr>
        <w:t xml:space="preserve">   Тема  </w:t>
      </w:r>
      <w:r>
        <w:rPr>
          <w:b/>
        </w:rPr>
        <w:tab/>
        <w:t xml:space="preserve">защиты детей, Сабантуй)  </w:t>
      </w:r>
      <w:r>
        <w:rPr>
          <w:b/>
        </w:rPr>
        <w:tab/>
        <w:t xml:space="preserve">день друзей) </w:t>
      </w:r>
      <w:r>
        <w:rPr>
          <w:b/>
        </w:rPr>
        <w:tab/>
        <w:t xml:space="preserve">фрукты» </w:t>
      </w:r>
    </w:p>
    <w:p w:rsidR="003C237C" w:rsidRDefault="00615B56">
      <w:pPr>
        <w:spacing w:after="8" w:line="259" w:lineRule="auto"/>
        <w:ind w:left="6034" w:right="0" w:firstLine="0"/>
        <w:jc w:val="center"/>
      </w:pPr>
      <w:r>
        <w:rPr>
          <w:b/>
        </w:rPr>
        <w:t xml:space="preserve"> </w:t>
      </w:r>
    </w:p>
    <w:p w:rsidR="003C237C" w:rsidRDefault="00615B56">
      <w:pPr>
        <w:spacing w:after="58"/>
        <w:ind w:left="2420" w:right="412"/>
      </w:pPr>
      <w:r>
        <w:t xml:space="preserve">Упражнять детей в ходьбе </w:t>
      </w:r>
      <w:r>
        <w:tab/>
        <w:t xml:space="preserve">Повторить ходьбу со сменой </w:t>
      </w:r>
      <w:r>
        <w:tab/>
        <w:t xml:space="preserve">Упражнять детей в ходьбе и </w:t>
      </w:r>
      <w:r>
        <w:tab/>
        <w:t xml:space="preserve">Упражнять детей в парами; ходьбе и беге </w:t>
      </w:r>
      <w:r>
        <w:tab/>
        <w:t xml:space="preserve">ведущего, с поиском своего </w:t>
      </w:r>
      <w:r>
        <w:tab/>
        <w:t xml:space="preserve">беге между предметами; </w:t>
      </w:r>
      <w:r>
        <w:tab/>
        <w:t xml:space="preserve">ходьбе и беге с </w:t>
      </w:r>
    </w:p>
    <w:p w:rsidR="003C237C" w:rsidRDefault="00615B56">
      <w:pPr>
        <w:spacing w:after="11" w:line="274" w:lineRule="auto"/>
        <w:ind w:left="2410" w:right="12" w:hanging="1700"/>
        <w:jc w:val="left"/>
      </w:pPr>
      <w:r>
        <w:rPr>
          <w:i/>
        </w:rPr>
        <w:t xml:space="preserve">Задачи ООД </w:t>
      </w:r>
      <w:r>
        <w:rPr>
          <w:i/>
        </w:rPr>
        <w:tab/>
      </w:r>
      <w:r>
        <w:t xml:space="preserve">врассыпную; в сохранении </w:t>
      </w:r>
      <w:r>
        <w:tab/>
        <w:t xml:space="preserve">места в колонне; упражнять в повторить прокатывание мячей </w:t>
      </w:r>
      <w:r>
        <w:tab/>
        <w:t xml:space="preserve">перешагиванием через равновесия на повышенной </w:t>
      </w:r>
      <w:r>
        <w:tab/>
        <w:t xml:space="preserve">прыжках с препятствием; </w:t>
      </w:r>
      <w:r>
        <w:tab/>
        <w:t xml:space="preserve">друг другу, ползание по </w:t>
      </w:r>
      <w:r>
        <w:tab/>
        <w:t xml:space="preserve">препятствие; повторить опоре; в прыжках. </w:t>
      </w:r>
      <w:r>
        <w:tab/>
        <w:t xml:space="preserve">развивать ловкость при </w:t>
      </w:r>
      <w:r>
        <w:tab/>
        <w:t xml:space="preserve">скамейке с опорой на ладони и </w:t>
      </w:r>
      <w:r>
        <w:tab/>
        <w:t xml:space="preserve">упражнения в лазанье и метании на дальность. </w:t>
      </w:r>
      <w:r>
        <w:tab/>
        <w:t xml:space="preserve">ступни. </w:t>
      </w:r>
      <w:r>
        <w:tab/>
        <w:t xml:space="preserve">равновесии. </w:t>
      </w:r>
    </w:p>
    <w:p w:rsidR="003C237C" w:rsidRDefault="00615B56">
      <w:pPr>
        <w:tabs>
          <w:tab w:val="center" w:pos="1431"/>
          <w:tab w:val="center" w:pos="3734"/>
          <w:tab w:val="center" w:pos="7073"/>
          <w:tab w:val="center" w:pos="10459"/>
          <w:tab w:val="center" w:pos="13680"/>
        </w:tabs>
        <w:ind w:left="0" w:right="0" w:firstLine="0"/>
        <w:jc w:val="left"/>
      </w:pPr>
      <w:r>
        <w:rPr>
          <w:rFonts w:ascii="Calibri" w:eastAsia="Calibri" w:hAnsi="Calibri" w:cs="Calibri"/>
          <w:sz w:val="22"/>
        </w:rPr>
        <w:tab/>
      </w:r>
      <w:r>
        <w:rPr>
          <w:i/>
        </w:rPr>
        <w:t xml:space="preserve">Зарипова З.М. </w:t>
      </w:r>
      <w:r>
        <w:rPr>
          <w:i/>
        </w:rPr>
        <w:tab/>
      </w:r>
      <w:r>
        <w:t xml:space="preserve">Исәнмесез, баллалар! Сау </w:t>
      </w:r>
      <w:r>
        <w:tab/>
        <w:t xml:space="preserve">Хәлләр ничек? Әйбәт. Әйе, </w:t>
      </w:r>
      <w:r>
        <w:tab/>
        <w:t xml:space="preserve">Курчак, куян, малай, кыз, син </w:t>
      </w:r>
      <w:r>
        <w:tab/>
        <w:t xml:space="preserve">Бер, ике, өч, дүрт, биш, </w:t>
      </w:r>
    </w:p>
    <w:p w:rsidR="003C237C" w:rsidRDefault="00615B56">
      <w:pPr>
        <w:spacing w:after="11" w:line="274" w:lineRule="auto"/>
        <w:ind w:left="720" w:right="1568"/>
        <w:jc w:val="left"/>
      </w:pPr>
      <w:r>
        <w:rPr>
          <w:i/>
        </w:rPr>
        <w:lastRenderedPageBreak/>
        <w:t xml:space="preserve"> «Говорим по-</w:t>
      </w:r>
      <w:r>
        <w:rPr>
          <w:i/>
        </w:rPr>
        <w:tab/>
      </w:r>
      <w:r>
        <w:t xml:space="preserve">булыгыз! Рәхмәт.  </w:t>
      </w:r>
      <w:r>
        <w:tab/>
        <w:t xml:space="preserve">юк. </w:t>
      </w:r>
      <w:r>
        <w:tab/>
        <w:t xml:space="preserve">кем? бу кем? </w:t>
      </w:r>
      <w:r>
        <w:tab/>
        <w:t xml:space="preserve">кыяр, алма. </w:t>
      </w:r>
      <w:r>
        <w:rPr>
          <w:i/>
        </w:rPr>
        <w:t xml:space="preserve">татарски» (УМК) </w:t>
      </w:r>
    </w:p>
    <w:p w:rsidR="003C237C" w:rsidRDefault="00615B56">
      <w:pPr>
        <w:ind w:left="2420" w:right="0"/>
      </w:pPr>
      <w:r>
        <w:t>Кубики на группу детей, Гимнастические палки-на Кубики-6-8шт., гимнастическая Мячи- на группу детей, гимнастическая скамейка- группу детей, скамейка-2шт., мешочки гимнастическая стенка-</w:t>
      </w:r>
    </w:p>
    <w:p w:rsidR="003C237C" w:rsidRDefault="00615B56">
      <w:pPr>
        <w:tabs>
          <w:tab w:val="center" w:pos="3719"/>
          <w:tab w:val="center" w:pos="6949"/>
          <w:tab w:val="center" w:pos="10307"/>
          <w:tab w:val="right" w:pos="15219"/>
        </w:tabs>
        <w:spacing w:after="17" w:line="268" w:lineRule="auto"/>
        <w:ind w:left="0" w:right="0" w:firstLine="0"/>
        <w:jc w:val="left"/>
      </w:pPr>
      <w:r>
        <w:rPr>
          <w:rFonts w:ascii="Calibri" w:eastAsia="Calibri" w:hAnsi="Calibri" w:cs="Calibri"/>
          <w:sz w:val="22"/>
        </w:rPr>
        <w:tab/>
      </w:r>
      <w:r>
        <w:t xml:space="preserve">2шт., набивной мяч-1шт., </w:t>
      </w:r>
      <w:r>
        <w:tab/>
        <w:t xml:space="preserve">бруски -5шт., шнур -1шт </w:t>
      </w:r>
      <w:r>
        <w:tab/>
        <w:t xml:space="preserve">набивные-6шт., дуги-2шт., </w:t>
      </w:r>
      <w:r>
        <w:tab/>
        <w:t>2шт., доска-2шт, кубики-</w:t>
      </w:r>
    </w:p>
    <w:p w:rsidR="003C237C" w:rsidRDefault="00615B56">
      <w:pPr>
        <w:ind w:left="2410" w:right="412" w:hanging="1700"/>
      </w:pPr>
      <w:r>
        <w:rPr>
          <w:i/>
        </w:rPr>
        <w:t xml:space="preserve">Оборудование </w:t>
      </w:r>
      <w:r>
        <w:rPr>
          <w:i/>
        </w:rPr>
        <w:tab/>
      </w:r>
      <w:r>
        <w:t xml:space="preserve">мяч среднего диаметра- 1шт., (3м), мяч-1шт, сетка-1шт, </w:t>
      </w:r>
      <w:r>
        <w:tab/>
        <w:t xml:space="preserve">ленты цветные-на группу детей, 8шт, набивные мячи кегли -2шт., маска лисы. </w:t>
      </w:r>
      <w:r>
        <w:tab/>
        <w:t xml:space="preserve">мешочки набивные-2шт., </w:t>
      </w:r>
      <w:r>
        <w:tab/>
        <w:t xml:space="preserve">мяч среднего диаметра-1шт. </w:t>
      </w:r>
      <w:r>
        <w:tab/>
        <w:t xml:space="preserve">6шт., кегли-4-5шт., </w:t>
      </w:r>
    </w:p>
    <w:p w:rsidR="003C237C" w:rsidRDefault="00615B56">
      <w:pPr>
        <w:tabs>
          <w:tab w:val="center" w:pos="6264"/>
          <w:tab w:val="right" w:pos="15219"/>
        </w:tabs>
        <w:spacing w:after="17" w:line="268" w:lineRule="auto"/>
        <w:ind w:left="0" w:right="0" w:firstLine="0"/>
        <w:jc w:val="left"/>
      </w:pPr>
      <w:r>
        <w:rPr>
          <w:rFonts w:ascii="Calibri" w:eastAsia="Calibri" w:hAnsi="Calibri" w:cs="Calibri"/>
          <w:sz w:val="22"/>
        </w:rPr>
        <w:tab/>
      </w:r>
      <w:r>
        <w:t xml:space="preserve">маска волк. </w:t>
      </w:r>
      <w:r>
        <w:tab/>
        <w:t xml:space="preserve">корзины -2шт, муляжи и </w:t>
      </w:r>
    </w:p>
    <w:p w:rsidR="003C237C" w:rsidRDefault="00615B56">
      <w:pPr>
        <w:spacing w:after="11" w:line="274" w:lineRule="auto"/>
        <w:ind w:left="710" w:right="12" w:firstLine="11768"/>
        <w:jc w:val="left"/>
      </w:pPr>
      <w:r>
        <w:rPr>
          <w:rFonts w:ascii="Calibri" w:eastAsia="Calibri" w:hAnsi="Calibri" w:cs="Calibri"/>
          <w:noProof/>
          <w:sz w:val="22"/>
        </w:rPr>
        <mc:AlternateContent>
          <mc:Choice Requires="wpg">
            <w:drawing>
              <wp:anchor distT="0" distB="0" distL="114300" distR="114300" simplePos="0" relativeHeight="251664896" behindDoc="1" locked="0" layoutInCell="1" allowOverlap="1">
                <wp:simplePos x="0" y="0"/>
                <wp:positionH relativeFrom="column">
                  <wp:posOffset>-73151</wp:posOffset>
                </wp:positionH>
                <wp:positionV relativeFrom="paragraph">
                  <wp:posOffset>-3735656</wp:posOffset>
                </wp:positionV>
                <wp:extent cx="9731959" cy="5829960"/>
                <wp:effectExtent l="0" t="0" r="0" b="0"/>
                <wp:wrapNone/>
                <wp:docPr id="462620" name="Group 462620"/>
                <wp:cNvGraphicFramePr/>
                <a:graphic xmlns:a="http://schemas.openxmlformats.org/drawingml/2006/main">
                  <a:graphicData uri="http://schemas.microsoft.com/office/word/2010/wordprocessingGroup">
                    <wpg:wgp>
                      <wpg:cNvGrpSpPr/>
                      <wpg:grpSpPr>
                        <a:xfrm>
                          <a:off x="0" y="0"/>
                          <a:ext cx="9731959" cy="5829960"/>
                          <a:chOff x="0" y="0"/>
                          <a:chExt cx="9731959" cy="5829960"/>
                        </a:xfrm>
                      </wpg:grpSpPr>
                      <wps:wsp>
                        <wps:cNvPr id="532099" name="Shape 532099"/>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100" name="Shape 532100"/>
                        <wps:cNvSpPr/>
                        <wps:spPr>
                          <a:xfrm>
                            <a:off x="6096" y="0"/>
                            <a:ext cx="445008" cy="9144"/>
                          </a:xfrm>
                          <a:custGeom>
                            <a:avLst/>
                            <a:gdLst/>
                            <a:ahLst/>
                            <a:cxnLst/>
                            <a:rect l="0" t="0" r="0" b="0"/>
                            <a:pathLst>
                              <a:path w="445008" h="9144">
                                <a:moveTo>
                                  <a:pt x="0" y="0"/>
                                </a:moveTo>
                                <a:lnTo>
                                  <a:pt x="445008" y="0"/>
                                </a:lnTo>
                                <a:lnTo>
                                  <a:pt x="44500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101" name="Shape 532101"/>
                        <wps:cNvSpPr/>
                        <wps:spPr>
                          <a:xfrm>
                            <a:off x="45110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102" name="Shape 532102"/>
                        <wps:cNvSpPr/>
                        <wps:spPr>
                          <a:xfrm>
                            <a:off x="457200" y="0"/>
                            <a:ext cx="1076249" cy="9144"/>
                          </a:xfrm>
                          <a:custGeom>
                            <a:avLst/>
                            <a:gdLst/>
                            <a:ahLst/>
                            <a:cxnLst/>
                            <a:rect l="0" t="0" r="0" b="0"/>
                            <a:pathLst>
                              <a:path w="1076249" h="9144">
                                <a:moveTo>
                                  <a:pt x="0" y="0"/>
                                </a:moveTo>
                                <a:lnTo>
                                  <a:pt x="1076249" y="0"/>
                                </a:lnTo>
                                <a:lnTo>
                                  <a:pt x="107624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103" name="Shape 532103"/>
                        <wps:cNvSpPr/>
                        <wps:spPr>
                          <a:xfrm>
                            <a:off x="153347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104" name="Shape 532104"/>
                        <wps:cNvSpPr/>
                        <wps:spPr>
                          <a:xfrm>
                            <a:off x="1539570" y="0"/>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105" name="Shape 532105"/>
                        <wps:cNvSpPr/>
                        <wps:spPr>
                          <a:xfrm>
                            <a:off x="360370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106" name="Shape 532106"/>
                        <wps:cNvSpPr/>
                        <wps:spPr>
                          <a:xfrm>
                            <a:off x="3609797" y="0"/>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107" name="Shape 532107"/>
                        <wps:cNvSpPr/>
                        <wps:spPr>
                          <a:xfrm>
                            <a:off x="567380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108" name="Shape 532108"/>
                        <wps:cNvSpPr/>
                        <wps:spPr>
                          <a:xfrm>
                            <a:off x="5679897" y="0"/>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109" name="Shape 532109"/>
                        <wps:cNvSpPr/>
                        <wps:spPr>
                          <a:xfrm>
                            <a:off x="792386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110" name="Shape 532110"/>
                        <wps:cNvSpPr/>
                        <wps:spPr>
                          <a:xfrm>
                            <a:off x="7929957" y="0"/>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111" name="Shape 532111"/>
                        <wps:cNvSpPr/>
                        <wps:spPr>
                          <a:xfrm>
                            <a:off x="972586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112" name="Shape 532112"/>
                        <wps:cNvSpPr/>
                        <wps:spPr>
                          <a:xfrm>
                            <a:off x="0" y="6172"/>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113" name="Shape 532113"/>
                        <wps:cNvSpPr/>
                        <wps:spPr>
                          <a:xfrm>
                            <a:off x="451104" y="6172"/>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114" name="Shape 532114"/>
                        <wps:cNvSpPr/>
                        <wps:spPr>
                          <a:xfrm>
                            <a:off x="1533474" y="6172"/>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1712" name="Shape 41712"/>
                        <wps:cNvSpPr/>
                        <wps:spPr>
                          <a:xfrm>
                            <a:off x="457200" y="6096"/>
                            <a:ext cx="1076274" cy="875157"/>
                          </a:xfrm>
                          <a:custGeom>
                            <a:avLst/>
                            <a:gdLst/>
                            <a:ahLst/>
                            <a:cxnLst/>
                            <a:rect l="0" t="0" r="0" b="0"/>
                            <a:pathLst>
                              <a:path w="1076274" h="875157">
                                <a:moveTo>
                                  <a:pt x="1076274" y="0"/>
                                </a:moveTo>
                                <a:lnTo>
                                  <a:pt x="0" y="875157"/>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532115" name="Shape 532115"/>
                        <wps:cNvSpPr/>
                        <wps:spPr>
                          <a:xfrm>
                            <a:off x="3603701" y="6172"/>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16" name="Shape 532116"/>
                        <wps:cNvSpPr/>
                        <wps:spPr>
                          <a:xfrm>
                            <a:off x="5673802" y="6172"/>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17" name="Shape 532117"/>
                        <wps:cNvSpPr/>
                        <wps:spPr>
                          <a:xfrm>
                            <a:off x="7923861" y="6172"/>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18" name="Shape 532118"/>
                        <wps:cNvSpPr/>
                        <wps:spPr>
                          <a:xfrm>
                            <a:off x="9725863" y="6172"/>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1717" name="Rectangle 41717"/>
                        <wps:cNvSpPr/>
                        <wps:spPr>
                          <a:xfrm rot="-5399999">
                            <a:off x="-34055" y="3181149"/>
                            <a:ext cx="676789" cy="181116"/>
                          </a:xfrm>
                          <a:prstGeom prst="rect">
                            <a:avLst/>
                          </a:prstGeom>
                          <a:ln>
                            <a:noFill/>
                          </a:ln>
                        </wps:spPr>
                        <wps:txbx>
                          <w:txbxContent>
                            <w:p w:rsidR="003C237C" w:rsidRDefault="00615B56">
                              <w:pPr>
                                <w:spacing w:after="160" w:line="259" w:lineRule="auto"/>
                                <w:ind w:left="0" w:right="0" w:firstLine="0"/>
                                <w:jc w:val="left"/>
                              </w:pPr>
                              <w:r>
                                <w:rPr>
                                  <w:b/>
                                </w:rPr>
                                <w:t>ИЮНЬ</w:t>
                              </w:r>
                            </w:p>
                          </w:txbxContent>
                        </wps:txbx>
                        <wps:bodyPr horzOverflow="overflow" vert="horz" lIns="0" tIns="0" rIns="0" bIns="0" rtlCol="0">
                          <a:noAutofit/>
                        </wps:bodyPr>
                      </wps:wsp>
                      <wps:wsp>
                        <wps:cNvPr id="41718" name="Rectangle 41718"/>
                        <wps:cNvSpPr/>
                        <wps:spPr>
                          <a:xfrm rot="-5399999">
                            <a:off x="268057" y="2963559"/>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532119" name="Shape 532119"/>
                        <wps:cNvSpPr/>
                        <wps:spPr>
                          <a:xfrm>
                            <a:off x="0" y="88125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20" name="Shape 532120"/>
                        <wps:cNvSpPr/>
                        <wps:spPr>
                          <a:xfrm>
                            <a:off x="6096" y="881252"/>
                            <a:ext cx="445008" cy="9144"/>
                          </a:xfrm>
                          <a:custGeom>
                            <a:avLst/>
                            <a:gdLst/>
                            <a:ahLst/>
                            <a:cxnLst/>
                            <a:rect l="0" t="0" r="0" b="0"/>
                            <a:pathLst>
                              <a:path w="445008" h="9144">
                                <a:moveTo>
                                  <a:pt x="0" y="0"/>
                                </a:moveTo>
                                <a:lnTo>
                                  <a:pt x="445008" y="0"/>
                                </a:lnTo>
                                <a:lnTo>
                                  <a:pt x="445008"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21" name="Shape 532121"/>
                        <wps:cNvSpPr/>
                        <wps:spPr>
                          <a:xfrm>
                            <a:off x="451104" y="88125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22" name="Shape 532122"/>
                        <wps:cNvSpPr/>
                        <wps:spPr>
                          <a:xfrm>
                            <a:off x="457200" y="881252"/>
                            <a:ext cx="1076249" cy="9144"/>
                          </a:xfrm>
                          <a:custGeom>
                            <a:avLst/>
                            <a:gdLst/>
                            <a:ahLst/>
                            <a:cxnLst/>
                            <a:rect l="0" t="0" r="0" b="0"/>
                            <a:pathLst>
                              <a:path w="1076249" h="9144">
                                <a:moveTo>
                                  <a:pt x="0" y="0"/>
                                </a:moveTo>
                                <a:lnTo>
                                  <a:pt x="1076249" y="0"/>
                                </a:lnTo>
                                <a:lnTo>
                                  <a:pt x="107624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23" name="Shape 532123"/>
                        <wps:cNvSpPr/>
                        <wps:spPr>
                          <a:xfrm>
                            <a:off x="1533474" y="88125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24" name="Shape 532124"/>
                        <wps:cNvSpPr/>
                        <wps:spPr>
                          <a:xfrm>
                            <a:off x="1539570" y="881252"/>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25" name="Shape 532125"/>
                        <wps:cNvSpPr/>
                        <wps:spPr>
                          <a:xfrm>
                            <a:off x="3603701" y="88125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26" name="Shape 532126"/>
                        <wps:cNvSpPr/>
                        <wps:spPr>
                          <a:xfrm>
                            <a:off x="3609797" y="881252"/>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27" name="Shape 532127"/>
                        <wps:cNvSpPr/>
                        <wps:spPr>
                          <a:xfrm>
                            <a:off x="5673802" y="88125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28" name="Shape 532128"/>
                        <wps:cNvSpPr/>
                        <wps:spPr>
                          <a:xfrm>
                            <a:off x="5679897" y="881252"/>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29" name="Shape 532129"/>
                        <wps:cNvSpPr/>
                        <wps:spPr>
                          <a:xfrm>
                            <a:off x="7923861" y="88125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30" name="Shape 532130"/>
                        <wps:cNvSpPr/>
                        <wps:spPr>
                          <a:xfrm>
                            <a:off x="7929957" y="881252"/>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31" name="Shape 532131"/>
                        <wps:cNvSpPr/>
                        <wps:spPr>
                          <a:xfrm>
                            <a:off x="9725863" y="88125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32" name="Shape 532132"/>
                        <wps:cNvSpPr/>
                        <wps:spPr>
                          <a:xfrm>
                            <a:off x="0" y="887298"/>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33" name="Shape 532133"/>
                        <wps:cNvSpPr/>
                        <wps:spPr>
                          <a:xfrm>
                            <a:off x="451104" y="887298"/>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34" name="Shape 532134"/>
                        <wps:cNvSpPr/>
                        <wps:spPr>
                          <a:xfrm>
                            <a:off x="1533474" y="887298"/>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35" name="Shape 532135"/>
                        <wps:cNvSpPr/>
                        <wps:spPr>
                          <a:xfrm>
                            <a:off x="3603701" y="887298"/>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36" name="Shape 532136"/>
                        <wps:cNvSpPr/>
                        <wps:spPr>
                          <a:xfrm>
                            <a:off x="5673802" y="887298"/>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37" name="Shape 532137"/>
                        <wps:cNvSpPr/>
                        <wps:spPr>
                          <a:xfrm>
                            <a:off x="7923861" y="887298"/>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38" name="Shape 532138"/>
                        <wps:cNvSpPr/>
                        <wps:spPr>
                          <a:xfrm>
                            <a:off x="9725863" y="887298"/>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39" name="Shape 532139"/>
                        <wps:cNvSpPr/>
                        <wps:spPr>
                          <a:xfrm>
                            <a:off x="0" y="193916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40" name="Shape 532140"/>
                        <wps:cNvSpPr/>
                        <wps:spPr>
                          <a:xfrm>
                            <a:off x="451104" y="193916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41" name="Shape 532141"/>
                        <wps:cNvSpPr/>
                        <wps:spPr>
                          <a:xfrm>
                            <a:off x="457200" y="1939163"/>
                            <a:ext cx="1076249" cy="9144"/>
                          </a:xfrm>
                          <a:custGeom>
                            <a:avLst/>
                            <a:gdLst/>
                            <a:ahLst/>
                            <a:cxnLst/>
                            <a:rect l="0" t="0" r="0" b="0"/>
                            <a:pathLst>
                              <a:path w="1076249" h="9144">
                                <a:moveTo>
                                  <a:pt x="0" y="0"/>
                                </a:moveTo>
                                <a:lnTo>
                                  <a:pt x="1076249" y="0"/>
                                </a:lnTo>
                                <a:lnTo>
                                  <a:pt x="107624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42" name="Shape 532142"/>
                        <wps:cNvSpPr/>
                        <wps:spPr>
                          <a:xfrm>
                            <a:off x="1533474" y="193916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43" name="Shape 532143"/>
                        <wps:cNvSpPr/>
                        <wps:spPr>
                          <a:xfrm>
                            <a:off x="1539570" y="1939163"/>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44" name="Shape 532144"/>
                        <wps:cNvSpPr/>
                        <wps:spPr>
                          <a:xfrm>
                            <a:off x="3603701" y="193916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45" name="Shape 532145"/>
                        <wps:cNvSpPr/>
                        <wps:spPr>
                          <a:xfrm>
                            <a:off x="3609797" y="1939163"/>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46" name="Shape 532146"/>
                        <wps:cNvSpPr/>
                        <wps:spPr>
                          <a:xfrm>
                            <a:off x="5673802" y="193916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47" name="Shape 532147"/>
                        <wps:cNvSpPr/>
                        <wps:spPr>
                          <a:xfrm>
                            <a:off x="5679897" y="1939163"/>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48" name="Shape 532148"/>
                        <wps:cNvSpPr/>
                        <wps:spPr>
                          <a:xfrm>
                            <a:off x="7923861" y="193916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49" name="Shape 532149"/>
                        <wps:cNvSpPr/>
                        <wps:spPr>
                          <a:xfrm>
                            <a:off x="7929957" y="1939163"/>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50" name="Shape 532150"/>
                        <wps:cNvSpPr/>
                        <wps:spPr>
                          <a:xfrm>
                            <a:off x="9725863" y="193916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51" name="Shape 532151"/>
                        <wps:cNvSpPr/>
                        <wps:spPr>
                          <a:xfrm>
                            <a:off x="0" y="194533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52" name="Shape 532152"/>
                        <wps:cNvSpPr/>
                        <wps:spPr>
                          <a:xfrm>
                            <a:off x="451104" y="194533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53" name="Shape 532153"/>
                        <wps:cNvSpPr/>
                        <wps:spPr>
                          <a:xfrm>
                            <a:off x="1533474" y="194533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54" name="Shape 532154"/>
                        <wps:cNvSpPr/>
                        <wps:spPr>
                          <a:xfrm>
                            <a:off x="3603701" y="194533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55" name="Shape 532155"/>
                        <wps:cNvSpPr/>
                        <wps:spPr>
                          <a:xfrm>
                            <a:off x="5673802" y="194533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56" name="Shape 532156"/>
                        <wps:cNvSpPr/>
                        <wps:spPr>
                          <a:xfrm>
                            <a:off x="7923861" y="194533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57" name="Shape 532157"/>
                        <wps:cNvSpPr/>
                        <wps:spPr>
                          <a:xfrm>
                            <a:off x="9725863" y="1945335"/>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58" name="Shape 532158"/>
                        <wps:cNvSpPr/>
                        <wps:spPr>
                          <a:xfrm>
                            <a:off x="0" y="264668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59" name="Shape 532159"/>
                        <wps:cNvSpPr/>
                        <wps:spPr>
                          <a:xfrm>
                            <a:off x="451104" y="264668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60" name="Shape 532160"/>
                        <wps:cNvSpPr/>
                        <wps:spPr>
                          <a:xfrm>
                            <a:off x="457200" y="2646680"/>
                            <a:ext cx="1076249" cy="9144"/>
                          </a:xfrm>
                          <a:custGeom>
                            <a:avLst/>
                            <a:gdLst/>
                            <a:ahLst/>
                            <a:cxnLst/>
                            <a:rect l="0" t="0" r="0" b="0"/>
                            <a:pathLst>
                              <a:path w="1076249" h="9144">
                                <a:moveTo>
                                  <a:pt x="0" y="0"/>
                                </a:moveTo>
                                <a:lnTo>
                                  <a:pt x="1076249" y="0"/>
                                </a:lnTo>
                                <a:lnTo>
                                  <a:pt x="107624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61" name="Shape 532161"/>
                        <wps:cNvSpPr/>
                        <wps:spPr>
                          <a:xfrm>
                            <a:off x="1533474" y="264668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62" name="Shape 532162"/>
                        <wps:cNvSpPr/>
                        <wps:spPr>
                          <a:xfrm>
                            <a:off x="1539570" y="2646680"/>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63" name="Shape 532163"/>
                        <wps:cNvSpPr/>
                        <wps:spPr>
                          <a:xfrm>
                            <a:off x="3603701" y="264668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64" name="Shape 532164"/>
                        <wps:cNvSpPr/>
                        <wps:spPr>
                          <a:xfrm>
                            <a:off x="3609797" y="2646680"/>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65" name="Shape 532165"/>
                        <wps:cNvSpPr/>
                        <wps:spPr>
                          <a:xfrm>
                            <a:off x="5673802" y="264668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66" name="Shape 532166"/>
                        <wps:cNvSpPr/>
                        <wps:spPr>
                          <a:xfrm>
                            <a:off x="5679897" y="2646680"/>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67" name="Shape 532167"/>
                        <wps:cNvSpPr/>
                        <wps:spPr>
                          <a:xfrm>
                            <a:off x="7923861" y="264668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68" name="Shape 532168"/>
                        <wps:cNvSpPr/>
                        <wps:spPr>
                          <a:xfrm>
                            <a:off x="7929957" y="2646680"/>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69" name="Shape 532169"/>
                        <wps:cNvSpPr/>
                        <wps:spPr>
                          <a:xfrm>
                            <a:off x="9725863" y="264668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70" name="Shape 532170"/>
                        <wps:cNvSpPr/>
                        <wps:spPr>
                          <a:xfrm>
                            <a:off x="0" y="2652674"/>
                            <a:ext cx="9144" cy="1228953"/>
                          </a:xfrm>
                          <a:custGeom>
                            <a:avLst/>
                            <a:gdLst/>
                            <a:ahLst/>
                            <a:cxnLst/>
                            <a:rect l="0" t="0" r="0" b="0"/>
                            <a:pathLst>
                              <a:path w="9144" h="1228953">
                                <a:moveTo>
                                  <a:pt x="0" y="0"/>
                                </a:moveTo>
                                <a:lnTo>
                                  <a:pt x="9144" y="0"/>
                                </a:lnTo>
                                <a:lnTo>
                                  <a:pt x="9144" y="1228953"/>
                                </a:lnTo>
                                <a:lnTo>
                                  <a:pt x="0" y="1228953"/>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71" name="Shape 532171"/>
                        <wps:cNvSpPr/>
                        <wps:spPr>
                          <a:xfrm>
                            <a:off x="451104" y="2652674"/>
                            <a:ext cx="9144" cy="1228953"/>
                          </a:xfrm>
                          <a:custGeom>
                            <a:avLst/>
                            <a:gdLst/>
                            <a:ahLst/>
                            <a:cxnLst/>
                            <a:rect l="0" t="0" r="0" b="0"/>
                            <a:pathLst>
                              <a:path w="9144" h="1228953">
                                <a:moveTo>
                                  <a:pt x="0" y="0"/>
                                </a:moveTo>
                                <a:lnTo>
                                  <a:pt x="9144" y="0"/>
                                </a:lnTo>
                                <a:lnTo>
                                  <a:pt x="9144" y="1228953"/>
                                </a:lnTo>
                                <a:lnTo>
                                  <a:pt x="0" y="1228953"/>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72" name="Shape 532172"/>
                        <wps:cNvSpPr/>
                        <wps:spPr>
                          <a:xfrm>
                            <a:off x="1533474" y="2652674"/>
                            <a:ext cx="9144" cy="1228953"/>
                          </a:xfrm>
                          <a:custGeom>
                            <a:avLst/>
                            <a:gdLst/>
                            <a:ahLst/>
                            <a:cxnLst/>
                            <a:rect l="0" t="0" r="0" b="0"/>
                            <a:pathLst>
                              <a:path w="9144" h="1228953">
                                <a:moveTo>
                                  <a:pt x="0" y="0"/>
                                </a:moveTo>
                                <a:lnTo>
                                  <a:pt x="9144" y="0"/>
                                </a:lnTo>
                                <a:lnTo>
                                  <a:pt x="9144" y="1228953"/>
                                </a:lnTo>
                                <a:lnTo>
                                  <a:pt x="0" y="1228953"/>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73" name="Shape 532173"/>
                        <wps:cNvSpPr/>
                        <wps:spPr>
                          <a:xfrm>
                            <a:off x="3603701" y="2652674"/>
                            <a:ext cx="9144" cy="1228953"/>
                          </a:xfrm>
                          <a:custGeom>
                            <a:avLst/>
                            <a:gdLst/>
                            <a:ahLst/>
                            <a:cxnLst/>
                            <a:rect l="0" t="0" r="0" b="0"/>
                            <a:pathLst>
                              <a:path w="9144" h="1228953">
                                <a:moveTo>
                                  <a:pt x="0" y="0"/>
                                </a:moveTo>
                                <a:lnTo>
                                  <a:pt x="9144" y="0"/>
                                </a:lnTo>
                                <a:lnTo>
                                  <a:pt x="9144" y="1228953"/>
                                </a:lnTo>
                                <a:lnTo>
                                  <a:pt x="0" y="1228953"/>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74" name="Shape 532174"/>
                        <wps:cNvSpPr/>
                        <wps:spPr>
                          <a:xfrm>
                            <a:off x="5673802" y="2652674"/>
                            <a:ext cx="9144" cy="1228953"/>
                          </a:xfrm>
                          <a:custGeom>
                            <a:avLst/>
                            <a:gdLst/>
                            <a:ahLst/>
                            <a:cxnLst/>
                            <a:rect l="0" t="0" r="0" b="0"/>
                            <a:pathLst>
                              <a:path w="9144" h="1228953">
                                <a:moveTo>
                                  <a:pt x="0" y="0"/>
                                </a:moveTo>
                                <a:lnTo>
                                  <a:pt x="9144" y="0"/>
                                </a:lnTo>
                                <a:lnTo>
                                  <a:pt x="9144" y="1228953"/>
                                </a:lnTo>
                                <a:lnTo>
                                  <a:pt x="0" y="1228953"/>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75" name="Shape 532175"/>
                        <wps:cNvSpPr/>
                        <wps:spPr>
                          <a:xfrm>
                            <a:off x="7923861" y="2652674"/>
                            <a:ext cx="9144" cy="1228953"/>
                          </a:xfrm>
                          <a:custGeom>
                            <a:avLst/>
                            <a:gdLst/>
                            <a:ahLst/>
                            <a:cxnLst/>
                            <a:rect l="0" t="0" r="0" b="0"/>
                            <a:pathLst>
                              <a:path w="9144" h="1228953">
                                <a:moveTo>
                                  <a:pt x="0" y="0"/>
                                </a:moveTo>
                                <a:lnTo>
                                  <a:pt x="9144" y="0"/>
                                </a:lnTo>
                                <a:lnTo>
                                  <a:pt x="9144" y="1228953"/>
                                </a:lnTo>
                                <a:lnTo>
                                  <a:pt x="0" y="1228953"/>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76" name="Shape 532176"/>
                        <wps:cNvSpPr/>
                        <wps:spPr>
                          <a:xfrm>
                            <a:off x="9725863" y="2652674"/>
                            <a:ext cx="9144" cy="1228953"/>
                          </a:xfrm>
                          <a:custGeom>
                            <a:avLst/>
                            <a:gdLst/>
                            <a:ahLst/>
                            <a:cxnLst/>
                            <a:rect l="0" t="0" r="0" b="0"/>
                            <a:pathLst>
                              <a:path w="9144" h="1228953">
                                <a:moveTo>
                                  <a:pt x="0" y="0"/>
                                </a:moveTo>
                                <a:lnTo>
                                  <a:pt x="9144" y="0"/>
                                </a:lnTo>
                                <a:lnTo>
                                  <a:pt x="9144" y="1228953"/>
                                </a:lnTo>
                                <a:lnTo>
                                  <a:pt x="0" y="1228953"/>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77" name="Shape 532177"/>
                        <wps:cNvSpPr/>
                        <wps:spPr>
                          <a:xfrm>
                            <a:off x="0" y="388162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78" name="Shape 532178"/>
                        <wps:cNvSpPr/>
                        <wps:spPr>
                          <a:xfrm>
                            <a:off x="451104" y="388162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79" name="Shape 532179"/>
                        <wps:cNvSpPr/>
                        <wps:spPr>
                          <a:xfrm>
                            <a:off x="457200" y="3881628"/>
                            <a:ext cx="1076249" cy="9144"/>
                          </a:xfrm>
                          <a:custGeom>
                            <a:avLst/>
                            <a:gdLst/>
                            <a:ahLst/>
                            <a:cxnLst/>
                            <a:rect l="0" t="0" r="0" b="0"/>
                            <a:pathLst>
                              <a:path w="1076249" h="9144">
                                <a:moveTo>
                                  <a:pt x="0" y="0"/>
                                </a:moveTo>
                                <a:lnTo>
                                  <a:pt x="1076249" y="0"/>
                                </a:lnTo>
                                <a:lnTo>
                                  <a:pt x="107624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80" name="Shape 532180"/>
                        <wps:cNvSpPr/>
                        <wps:spPr>
                          <a:xfrm>
                            <a:off x="1533474" y="388162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81" name="Shape 532181"/>
                        <wps:cNvSpPr/>
                        <wps:spPr>
                          <a:xfrm>
                            <a:off x="1539570" y="3881628"/>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82" name="Shape 532182"/>
                        <wps:cNvSpPr/>
                        <wps:spPr>
                          <a:xfrm>
                            <a:off x="3603701" y="388162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83" name="Shape 532183"/>
                        <wps:cNvSpPr/>
                        <wps:spPr>
                          <a:xfrm>
                            <a:off x="3609797" y="3881628"/>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84" name="Shape 532184"/>
                        <wps:cNvSpPr/>
                        <wps:spPr>
                          <a:xfrm>
                            <a:off x="5673802" y="388162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85" name="Shape 532185"/>
                        <wps:cNvSpPr/>
                        <wps:spPr>
                          <a:xfrm>
                            <a:off x="5679897" y="3881628"/>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86" name="Shape 532186"/>
                        <wps:cNvSpPr/>
                        <wps:spPr>
                          <a:xfrm>
                            <a:off x="7923861" y="388162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87" name="Shape 532187"/>
                        <wps:cNvSpPr/>
                        <wps:spPr>
                          <a:xfrm>
                            <a:off x="7929957" y="3881628"/>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88" name="Shape 532188"/>
                        <wps:cNvSpPr/>
                        <wps:spPr>
                          <a:xfrm>
                            <a:off x="9725863" y="388162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89" name="Shape 532189"/>
                        <wps:cNvSpPr/>
                        <wps:spPr>
                          <a:xfrm>
                            <a:off x="0" y="3887724"/>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90" name="Shape 532190"/>
                        <wps:cNvSpPr/>
                        <wps:spPr>
                          <a:xfrm>
                            <a:off x="451104" y="3887724"/>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91" name="Shape 532191"/>
                        <wps:cNvSpPr/>
                        <wps:spPr>
                          <a:xfrm>
                            <a:off x="1533474" y="3887724"/>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92" name="Shape 532192"/>
                        <wps:cNvSpPr/>
                        <wps:spPr>
                          <a:xfrm>
                            <a:off x="3603701" y="3887724"/>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93" name="Shape 532193"/>
                        <wps:cNvSpPr/>
                        <wps:spPr>
                          <a:xfrm>
                            <a:off x="5673802" y="3887724"/>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94" name="Shape 532194"/>
                        <wps:cNvSpPr/>
                        <wps:spPr>
                          <a:xfrm>
                            <a:off x="7923861" y="3887724"/>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95" name="Shape 532195"/>
                        <wps:cNvSpPr/>
                        <wps:spPr>
                          <a:xfrm>
                            <a:off x="9725863" y="3887724"/>
                            <a:ext cx="9144" cy="1753235"/>
                          </a:xfrm>
                          <a:custGeom>
                            <a:avLst/>
                            <a:gdLst/>
                            <a:ahLst/>
                            <a:cxnLst/>
                            <a:rect l="0" t="0" r="0" b="0"/>
                            <a:pathLst>
                              <a:path w="9144" h="1753235">
                                <a:moveTo>
                                  <a:pt x="0" y="0"/>
                                </a:moveTo>
                                <a:lnTo>
                                  <a:pt x="9144" y="0"/>
                                </a:lnTo>
                                <a:lnTo>
                                  <a:pt x="9144" y="1753235"/>
                                </a:lnTo>
                                <a:lnTo>
                                  <a:pt x="0" y="175323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96" name="Shape 532196"/>
                        <wps:cNvSpPr/>
                        <wps:spPr>
                          <a:xfrm>
                            <a:off x="0" y="564095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97" name="Shape 532197"/>
                        <wps:cNvSpPr/>
                        <wps:spPr>
                          <a:xfrm>
                            <a:off x="451104" y="564095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98" name="Shape 532198"/>
                        <wps:cNvSpPr/>
                        <wps:spPr>
                          <a:xfrm>
                            <a:off x="457200" y="5640959"/>
                            <a:ext cx="1076249" cy="9144"/>
                          </a:xfrm>
                          <a:custGeom>
                            <a:avLst/>
                            <a:gdLst/>
                            <a:ahLst/>
                            <a:cxnLst/>
                            <a:rect l="0" t="0" r="0" b="0"/>
                            <a:pathLst>
                              <a:path w="1076249" h="9144">
                                <a:moveTo>
                                  <a:pt x="0" y="0"/>
                                </a:moveTo>
                                <a:lnTo>
                                  <a:pt x="1076249" y="0"/>
                                </a:lnTo>
                                <a:lnTo>
                                  <a:pt x="107624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199" name="Shape 532199"/>
                        <wps:cNvSpPr/>
                        <wps:spPr>
                          <a:xfrm>
                            <a:off x="1533474" y="564095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200" name="Shape 532200"/>
                        <wps:cNvSpPr/>
                        <wps:spPr>
                          <a:xfrm>
                            <a:off x="1539570" y="5640959"/>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201" name="Shape 532201"/>
                        <wps:cNvSpPr/>
                        <wps:spPr>
                          <a:xfrm>
                            <a:off x="3603701" y="564095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202" name="Shape 532202"/>
                        <wps:cNvSpPr/>
                        <wps:spPr>
                          <a:xfrm>
                            <a:off x="3609797" y="5640959"/>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203" name="Shape 532203"/>
                        <wps:cNvSpPr/>
                        <wps:spPr>
                          <a:xfrm>
                            <a:off x="5673802" y="564095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204" name="Shape 532204"/>
                        <wps:cNvSpPr/>
                        <wps:spPr>
                          <a:xfrm>
                            <a:off x="5679897" y="5640959"/>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205" name="Shape 532205"/>
                        <wps:cNvSpPr/>
                        <wps:spPr>
                          <a:xfrm>
                            <a:off x="7923861" y="564095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206" name="Shape 532206"/>
                        <wps:cNvSpPr/>
                        <wps:spPr>
                          <a:xfrm>
                            <a:off x="7929957" y="5640959"/>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207" name="Shape 532207"/>
                        <wps:cNvSpPr/>
                        <wps:spPr>
                          <a:xfrm>
                            <a:off x="9725863" y="564095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208" name="Shape 532208"/>
                        <wps:cNvSpPr/>
                        <wps:spPr>
                          <a:xfrm>
                            <a:off x="0" y="5647080"/>
                            <a:ext cx="9144" cy="176784"/>
                          </a:xfrm>
                          <a:custGeom>
                            <a:avLst/>
                            <a:gdLst/>
                            <a:ahLst/>
                            <a:cxnLst/>
                            <a:rect l="0" t="0" r="0" b="0"/>
                            <a:pathLst>
                              <a:path w="9144" h="176784">
                                <a:moveTo>
                                  <a:pt x="0" y="0"/>
                                </a:moveTo>
                                <a:lnTo>
                                  <a:pt x="9144" y="0"/>
                                </a:lnTo>
                                <a:lnTo>
                                  <a:pt x="9144" y="176784"/>
                                </a:lnTo>
                                <a:lnTo>
                                  <a:pt x="0" y="17678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209" name="Shape 532209"/>
                        <wps:cNvSpPr/>
                        <wps:spPr>
                          <a:xfrm>
                            <a:off x="0" y="582386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210" name="Shape 532210"/>
                        <wps:cNvSpPr/>
                        <wps:spPr>
                          <a:xfrm>
                            <a:off x="6096" y="5823864"/>
                            <a:ext cx="445008" cy="9144"/>
                          </a:xfrm>
                          <a:custGeom>
                            <a:avLst/>
                            <a:gdLst/>
                            <a:ahLst/>
                            <a:cxnLst/>
                            <a:rect l="0" t="0" r="0" b="0"/>
                            <a:pathLst>
                              <a:path w="445008" h="9144">
                                <a:moveTo>
                                  <a:pt x="0" y="0"/>
                                </a:moveTo>
                                <a:lnTo>
                                  <a:pt x="445008" y="0"/>
                                </a:lnTo>
                                <a:lnTo>
                                  <a:pt x="445008"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211" name="Shape 532211"/>
                        <wps:cNvSpPr/>
                        <wps:spPr>
                          <a:xfrm>
                            <a:off x="451104" y="5647080"/>
                            <a:ext cx="9144" cy="176784"/>
                          </a:xfrm>
                          <a:custGeom>
                            <a:avLst/>
                            <a:gdLst/>
                            <a:ahLst/>
                            <a:cxnLst/>
                            <a:rect l="0" t="0" r="0" b="0"/>
                            <a:pathLst>
                              <a:path w="9144" h="176784">
                                <a:moveTo>
                                  <a:pt x="0" y="0"/>
                                </a:moveTo>
                                <a:lnTo>
                                  <a:pt x="9144" y="0"/>
                                </a:lnTo>
                                <a:lnTo>
                                  <a:pt x="9144" y="176784"/>
                                </a:lnTo>
                                <a:lnTo>
                                  <a:pt x="0" y="17678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212" name="Shape 532212"/>
                        <wps:cNvSpPr/>
                        <wps:spPr>
                          <a:xfrm>
                            <a:off x="451104" y="582386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213" name="Shape 532213"/>
                        <wps:cNvSpPr/>
                        <wps:spPr>
                          <a:xfrm>
                            <a:off x="457200" y="5823864"/>
                            <a:ext cx="1076249" cy="9144"/>
                          </a:xfrm>
                          <a:custGeom>
                            <a:avLst/>
                            <a:gdLst/>
                            <a:ahLst/>
                            <a:cxnLst/>
                            <a:rect l="0" t="0" r="0" b="0"/>
                            <a:pathLst>
                              <a:path w="1076249" h="9144">
                                <a:moveTo>
                                  <a:pt x="0" y="0"/>
                                </a:moveTo>
                                <a:lnTo>
                                  <a:pt x="1076249" y="0"/>
                                </a:lnTo>
                                <a:lnTo>
                                  <a:pt x="1076249"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214" name="Shape 532214"/>
                        <wps:cNvSpPr/>
                        <wps:spPr>
                          <a:xfrm>
                            <a:off x="1533474" y="5647080"/>
                            <a:ext cx="9144" cy="176784"/>
                          </a:xfrm>
                          <a:custGeom>
                            <a:avLst/>
                            <a:gdLst/>
                            <a:ahLst/>
                            <a:cxnLst/>
                            <a:rect l="0" t="0" r="0" b="0"/>
                            <a:pathLst>
                              <a:path w="9144" h="176784">
                                <a:moveTo>
                                  <a:pt x="0" y="0"/>
                                </a:moveTo>
                                <a:lnTo>
                                  <a:pt x="9144" y="0"/>
                                </a:lnTo>
                                <a:lnTo>
                                  <a:pt x="9144" y="176784"/>
                                </a:lnTo>
                                <a:lnTo>
                                  <a:pt x="0" y="17678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215" name="Shape 532215"/>
                        <wps:cNvSpPr/>
                        <wps:spPr>
                          <a:xfrm>
                            <a:off x="1533474" y="582386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216" name="Shape 532216"/>
                        <wps:cNvSpPr/>
                        <wps:spPr>
                          <a:xfrm>
                            <a:off x="1539570" y="5823864"/>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217" name="Shape 532217"/>
                        <wps:cNvSpPr/>
                        <wps:spPr>
                          <a:xfrm>
                            <a:off x="3603701" y="5647080"/>
                            <a:ext cx="9144" cy="176784"/>
                          </a:xfrm>
                          <a:custGeom>
                            <a:avLst/>
                            <a:gdLst/>
                            <a:ahLst/>
                            <a:cxnLst/>
                            <a:rect l="0" t="0" r="0" b="0"/>
                            <a:pathLst>
                              <a:path w="9144" h="176784">
                                <a:moveTo>
                                  <a:pt x="0" y="0"/>
                                </a:moveTo>
                                <a:lnTo>
                                  <a:pt x="9144" y="0"/>
                                </a:lnTo>
                                <a:lnTo>
                                  <a:pt x="9144" y="176784"/>
                                </a:lnTo>
                                <a:lnTo>
                                  <a:pt x="0" y="17678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218" name="Shape 532218"/>
                        <wps:cNvSpPr/>
                        <wps:spPr>
                          <a:xfrm>
                            <a:off x="3603701" y="582386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219" name="Shape 532219"/>
                        <wps:cNvSpPr/>
                        <wps:spPr>
                          <a:xfrm>
                            <a:off x="3609797" y="5823864"/>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220" name="Shape 532220"/>
                        <wps:cNvSpPr/>
                        <wps:spPr>
                          <a:xfrm>
                            <a:off x="5673802" y="5647080"/>
                            <a:ext cx="9144" cy="176784"/>
                          </a:xfrm>
                          <a:custGeom>
                            <a:avLst/>
                            <a:gdLst/>
                            <a:ahLst/>
                            <a:cxnLst/>
                            <a:rect l="0" t="0" r="0" b="0"/>
                            <a:pathLst>
                              <a:path w="9144" h="176784">
                                <a:moveTo>
                                  <a:pt x="0" y="0"/>
                                </a:moveTo>
                                <a:lnTo>
                                  <a:pt x="9144" y="0"/>
                                </a:lnTo>
                                <a:lnTo>
                                  <a:pt x="9144" y="176784"/>
                                </a:lnTo>
                                <a:lnTo>
                                  <a:pt x="0" y="17678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221" name="Shape 532221"/>
                        <wps:cNvSpPr/>
                        <wps:spPr>
                          <a:xfrm>
                            <a:off x="5673802" y="582386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222" name="Shape 532222"/>
                        <wps:cNvSpPr/>
                        <wps:spPr>
                          <a:xfrm>
                            <a:off x="5679897" y="5823864"/>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223" name="Shape 532223"/>
                        <wps:cNvSpPr/>
                        <wps:spPr>
                          <a:xfrm>
                            <a:off x="7923861" y="5647080"/>
                            <a:ext cx="9144" cy="176784"/>
                          </a:xfrm>
                          <a:custGeom>
                            <a:avLst/>
                            <a:gdLst/>
                            <a:ahLst/>
                            <a:cxnLst/>
                            <a:rect l="0" t="0" r="0" b="0"/>
                            <a:pathLst>
                              <a:path w="9144" h="176784">
                                <a:moveTo>
                                  <a:pt x="0" y="0"/>
                                </a:moveTo>
                                <a:lnTo>
                                  <a:pt x="9144" y="0"/>
                                </a:lnTo>
                                <a:lnTo>
                                  <a:pt x="9144" y="176784"/>
                                </a:lnTo>
                                <a:lnTo>
                                  <a:pt x="0" y="17678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224" name="Shape 532224"/>
                        <wps:cNvSpPr/>
                        <wps:spPr>
                          <a:xfrm>
                            <a:off x="7923861" y="582386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225" name="Shape 532225"/>
                        <wps:cNvSpPr/>
                        <wps:spPr>
                          <a:xfrm>
                            <a:off x="7929957" y="5823864"/>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226" name="Shape 532226"/>
                        <wps:cNvSpPr/>
                        <wps:spPr>
                          <a:xfrm>
                            <a:off x="9725863" y="5647080"/>
                            <a:ext cx="9144" cy="176784"/>
                          </a:xfrm>
                          <a:custGeom>
                            <a:avLst/>
                            <a:gdLst/>
                            <a:ahLst/>
                            <a:cxnLst/>
                            <a:rect l="0" t="0" r="0" b="0"/>
                            <a:pathLst>
                              <a:path w="9144" h="176784">
                                <a:moveTo>
                                  <a:pt x="0" y="0"/>
                                </a:moveTo>
                                <a:lnTo>
                                  <a:pt x="9144" y="0"/>
                                </a:lnTo>
                                <a:lnTo>
                                  <a:pt x="9144" y="176784"/>
                                </a:lnTo>
                                <a:lnTo>
                                  <a:pt x="0" y="17678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227" name="Shape 532227"/>
                        <wps:cNvSpPr/>
                        <wps:spPr>
                          <a:xfrm>
                            <a:off x="9725863" y="582386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462620" o:spid="_x0000_s3980" style="position:absolute;left:0;text-align:left;margin-left:-5.75pt;margin-top:-294.15pt;width:766.3pt;height:459.05pt;z-index:-251636736;mso-position-horizontal-relative:text;mso-position-vertical-relative:text" coordsize="97319,582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7O7bxQAAJfWAQAOAAAAZHJzL2Uyb0RvYy54bWzsXduO47gRfQ+QfzD8vtuSbN0a2xMEu8ki&#10;QJAMNpsP0LjlbgNuy5A90zP5+hRJkabs8ohl7bYTz5mHloamaYrS0SkWTxV/+NPnl/XkU93uVs3m&#10;YRp/H00n9WbRPK42Tw/Tf//61++K6WS3rzaP1brZ1A/TL/Vu+qd3f/zDD6/b+zppnpv1Y91OqJHN&#10;7v51+zB93u+393d3u8Vz/VLtvm+29YY+XDbtS7Wn/7ZPd49t9Uqtv6zvkijK7l6b9nHbNot6t6PS&#10;n8yH03e6/eWyXuz/uVzu6v1k/TClvu3131b//aD+3r37obp/aqvt82rRdaO6oBcv1WpDP+qa+qna&#10;V5OP7eqkqZfVom12zXL//aJ5uWuWy9Wi1tdAVxNHR1fzc9t83Oprebp/fdq6YaKhPRqni5td/OPT&#10;+3ayenyYzrMkS2iINtUL3Sf905OujAbpdft0T3V/brf/2r5vu4In8z913Z+X7Ys60hVNPuvh/eKG&#10;t/68nyyosMxncZmW08mCPkuLpCyz7gYsnukunXxv8fyXgW/e2R++U/1z3Xnd0sO0O4zXbtx4/eu5&#10;2tb6NuzUGHTjlc6SqKSLMeOl60y6Mj08uq4brN39jsYteKTi+dwMU6nOqD13pdX94uNu/3Pd6OGu&#10;Pv19t6eP6cF7tGfVsz1bfN7Y05aQ8FUMbKu9+p5qSp1OXul+6V48dyfqk5fmU/1ro+vsj24XdfDw&#10;6Xrj1zLt2OeBKtqP7XGrG3PVvGu2NezR1KSnlFoLrKYfMfejdKIuTw+ou2Qq9Ad1vVFXTz+yqOiN&#10;tFxXew3tl9WeXlXr1Qu955I8ig4NU2vqkTN3WJ/tv6xrNUzrzS/1kuClIaEKdu3Thx/X7eRTpV5I&#10;+p9uvFpvn6uutLvfXVXdVd2O+v5ytV67JmP9Va5J88R0ldX3av0udN+MzDcXXW/MC5FeK3TR9rVI&#10;g+K+pH+52ezd9zf0Mtfd9K5WnX5oHr/o14MeEMKgenO8DRhjuiHHYFRlNBSqCwTcYTBmUZnpZ6t7&#10;L9k313yeRhExmXpxeY+dfen5D8/vikjbj/GYtC0NotKr6F25xaM9ApfA5RmSjKOYwWUswuU8jeOI&#10;GNE+rfRqspYBmNK86y0S7RGIBCLPIjJhEJkIEZnT9ItDZBzlWTLvrHyPMt6cLF1HxrOla8q+gJw9&#10;eTBmDeD8mt7FW1TaI9AJdJ5F54xB50yEzjidzeY5CJMme5haYmoZ6G476+fRtueRn0eVSaaWBMky&#10;zVnGTKJsHs/ISr729NJ1ZDxjuqYGGdOvCcbU3h54fjhv+FfgmTKMmYrgOcuiWa5mqvZ5xRTTmA+A&#10;JCB5doHqK5AkP+oJY2ZSSJZ5mXOQdJwBxjysD9m5pT1ijok55tk5JsHqBJ65CJ5pls+KiDxJYEzM&#10;MTHHHD/HpPXFE0gWUkiWxRnGTOazMvsfEBUktiO/wRzTNmXfQGe9su5HqSYMWhi0lxi0p1KfOCpF&#10;8MzLZFZkmGPCK0uCHDDmaMaMGcEPlUm8sgTJktyynBEb56RVjOija88xXUfGM6ZrapAx/ZpgTDDm&#10;BYwZM7ofKpPAs8yTtMhoPdQ+r/DKwiurlfxG9ISFEtlCScwIf6hMAkmzgpnFuf4ah8ciT6NC45zm&#10;Y2+u+tFkNSGq7LqhpMsHYbrvE7X67cOnfc+pacm+ec7OLV213nXbpuzR/+HgiraHphHqAaTrSqKu&#10;bunupqTrMSP5oTIJLj2JLMBJD8iR8CcYc8EVAc5vJK4kJpPr2DFLZRJw+no8oBPoVMFjCj1wAo1y&#10;As3j/NiiNUUSbM5Tp2TX4V/03YNVq+XcSkirnEBEDTH5iqjCNQxb1xVj26qeqJ4erFfDeK6aZ7ge&#10;6pwxRw+XJTU1TcRcP1CSopY3j2aU1hsaLB0jqKNf9RkTGzkUyMiHP3aW4GURld9WbGTMKOSoTIIT&#10;XyEHDvu/4jA5IEdBi0frEMa/MUAy+rhYpo/zBTgAJACJ7AHDGVXOC1ZjRhFHZRKG9Nf3AUgAEoAc&#10;BUhGDxfL9HD+8iEACUACkJcCUrlVHEH+Qrmkqs3Tup6Y4kGOnLQNJV77jiIg1T/ttujyhH03m0cp&#10;zU3JWTGLizimvAHU2sH/kuVZXnS5BNTnxkT23C/b1iTDmqiTh6lKc2U8a11iLLVo1lVR7Sp/RHW/&#10;af5KoQH0Q/Qp46HYf/7wWadEi6OZe+GYzEaT56b9zz8p391y3VCOKEqHpc+mKgUe/bz6dDpZ/21D&#10;GcdooXRvT1p78sGetPv1j41eyTYd+vPHfbNcqVRe2l1ifq37z9ulUVL30712+7fZDcT5RErnb3OS&#10;FVGnskrKbJZSErjebU4jCiYwTjYl1S3s2opdPba38Pe6y07H+U3cZcpSF8eMnJXK6K4EJ8sySoCi&#10;iJP0rBbAk47Ze/lmybKcEkCfKJgd/KD+crx92A6f9r2kboHfVrQf2+PRUqN3zbaGPfo/G1it/6Pq&#10;dXZh+jo4gf7nMtYljICVyiQgdBnrOBza3G3XVrDafowXsNqWvMUNiy17NBjzKgYCLbAa8NhLZ3lT&#10;MpyEUaxSmQSPngyHQ6R+yK6uKDe9GI9G084gFl01fUKjqc1ukyG2j1pjUgRWAxJvGImMUDWRCVW9&#10;dX0OiS5R27XJ0XVkPB5dU4OQ9GsGwi2wGlB5w6hkZKqJTKbqK+E4WOqnDAR5SCsJguzyp0M/4O08&#10;ECeMKJXKJKaqn5GOgyKS7OikfMSlgdQXWA0MecMMyejskst1dhwswZDqLYcp5FJ5tDvRnAEUGLLH&#10;kIzCLpEp7Ejy6jLQcVAEQ4IhEYIsC0FOnIxAa/HUllm0m5LIcPWFrxwswZBgSGjQ7ZaI5yWviZN6&#10;eFAM0Hkow6PT7xAUXcY5Doou8dq1vayuI+O9rK6pQS+rXzNwchhYDXPIG55DMtKcRCbN8ZXoHCzB&#10;kGBIMOQwQ84YgQ6VSbysfoY5Doou0dq1GdJ1ZDxDuqYGGdKvGUh9gdXAkLfLkGqvnOOMHFQmgaUf&#10;GsLBEgwJhgRDBjAkI9SZyYQ6VkeeJ6WefB6iPw4gjKM0LjK9kEKe/+tJyW0/3k5Nbn9xeM0jvCa4&#10;8Ya5kdHozGQanZ6GFahsFNiPYjzCsRZeE6i8YVQycp2ZWK7j9nQtCsASsFxvnyuENF8a0qwWHmeM&#10;XIfKJBNJPy0WYLkxUR1gy08V0pTTGuFqUV+wc8CMke5QmQSWfY0A2BJsCbZc7r9fjGJLRrozk0l3&#10;+guTgCVgCViOhiUj4znkrTmfrsWT8fRXQwBLwBKwHA1LRsYzk8l4zMpIXM7KmDbBIvOXWxrx1sOv&#10;ty6iO/F2iyLeNdv4SHtEih2d/6yTpXfuIdpvgHYcoAeIFs++rTzLc0bBQ2U0FMF5rrzlEEDxZCUE&#10;UDSxaL/UCMjarTZP5+Xmc0a1Q2UyKLq9OlgourQWVxfTRXmWUDJLtRHdSG501zQsprM/ipDldduF&#10;iAKW9W4AloyCZy5T8PhJPVhcagggqweyeqgpAmKWn6ttTVZ6Z4G+b0n38DBV65FzRrxDZRKK9LN6&#10;sFhE0DKClhG0LAtanjPyHSqT4NLXCbC4BEeq8UReD0wjB+xVRrMzF2t2XF4PFovgSHAkOFLIkYxo&#10;Z365aIfFJTgSHImorOGorDmj1KEyib3qZ/ZgseiSW1zb1+o6Mt7X6poa9LX6NfVbCbbrBr7WQV8r&#10;I9WZyzLu+Ao6FpfgSHAkODKAIxl9jtl+LlgZ4Of2YLHo0ltcmyNdR8ZzpGtqkCP9muBIyATax207&#10;jMuUUexQmcR29eWsLC7BkeBIcGQAFhnJTiqT7FgN6zydmchKTsOaR/HM+HCvmt2j68bb6Vh7120V&#10;rPboK1mDK1qVp2mERhPbRf64biet3o/3Sf/9oP6a6Xq9XNKGwXbe2mzUqUlCsGk2ta6kjMHd/su6&#10;Nuv1ZoNY9W31wdvtzKvUAbTN6knaK7P1arDF2tOyApIK6UexysFIC65oHzZAUg33btE+fbgdSDKC&#10;nVQs2HF5PeISmAQmkdRjVJhyyoh1qEwygeyLdYBJYBKYHIdJRrSTykQ7fkYP8CSbZyfYJA2uCNv1&#10;dnPSpYxgh8okPNlfjARPgifBk+N4khHupDLhTn/xA5gEJoHJcZhkRDupTLRjFkGSbJ5lhTapuEUQ&#10;b4kciTysX9aMnDc0dnXEHv1VElirN2ytMnKdVJZOx1v8ABQtwIwUAhkDkDFAJ2oNUehkjEKHyiQT&#10;x3nqEnmwUHRJL64unLM5NX4D4Zxtalg459UMpL7AamDI22XIjBHrUJkEln4iDxaXhi2uDUrTi/GI&#10;NO0MwtFV0yc0nghSRpDy14OUM0aqQ2VCLJZp/pWZI4KUEaSMIGVZkDKlUT2R0JnUqsESOl8bAI7E&#10;NNKJSYFFIRYZnU4m1um4RB4sFsGR4EjgUohLRqtjtl4N5khfq8Pi0kypMI+8t8sY9ugvZwRON+HT&#10;uWGfDqPRyWQaHT+RB4tFl8ri2nB0HRnv2XFNDTp3/JqBgAusBlzeMC4ZnU4m0+n42jkWl+BI5S+D&#10;rxW+1gFfK6PPyWT6HD+RB4tFl8ri2hzpOjKeI11Tgxzp1wwkv8Bq4Mgb5khGsZPJFDu+lpXFJTgS&#10;HIlEHsOJPNQ64qZ6qR+men+eiUonQGWS9Ui7EpkmWa69tJyGNU6SojQB0FfN5GH7ocTfL82n2g+X&#10;Mhdimefwad8FY94sg9ToqtlfHDZZw2vaPpqeIZnHLWUOyBm1DpVJENnTswKWPsYBy84uwOKHbPEj&#10;Z4Q7VCaBZV9EB1wClxV2Ux67m3LOCHeoTILLvnAHuAQugctmNC4ZEY+ZHl4oFgAugUvgcjwuGRFP&#10;Lku401+gBC6BS+ByPC4ZQU8uE/T0F0WAS+ASuByPS0bQk8sEPWZdYVYUcZZo+QG3QKIdk2aNAEk+&#10;bPCIGTlvaOxSjD36qlgsityuZCBnpDxUJvHyeIsigKIFmFsOCcRYYDVA8YahyKh3cpl6x0vywUIR&#10;ST4S2nBsQhqDQLwFVgMsbxeWlD7uRMhjUsoF+1v99UkWl/oxm1xb6Wp6MV7matoJF/IEgiywGrB4&#10;w1hkJDyFTMJDWHRJPlgsIoAZAczQ8Mg0PAWj4aEyySzS1wqwuDSsAo5EADMpjJer9drtHBdPlei4&#10;w+zkU7Wm7eb0P/UAkoa3q6wque3nbpgjGd1OIdbtuCQfLBbBkeBIcKSQIxndTiFLvuMn+WBxCY7s&#10;Xvl2GcMe/eUMzCPBkYxWp5BpdfwkHywWXZqLa5usriPjPTuuqUHnjl8zEHCB1eDfuWHbldHqFDKt&#10;jq+hY3EJjgRHIoB5OIC5YPQ5VCbx6fhJPlgsujQX1+ZI15HxHOmaGuRIv2Yg+QVWA0feMEcyip1C&#10;ptjx9awsLsGR4EhwZABHMpKdQibZcRrWPE/OJ/nIKX3ITE9Qr5vko+vHGyb56F25defYo+/WiYNr&#10;gh1vlx1LRq1DZRKrta9nBSwbhXaDNGMXkGEbDrbwmoDlDcOSEe6UYuHObE6Bzkq9SUYrcAlcIsnH&#10;2GQCJSPcoTIJXR4Jd4BL4BK4HI1LRsRTykQ8R2IB4BK4BC5H45IR8ZQyEc/RAiVwCVwCl6NxyQh6&#10;Spmg52hRBLgELoHL0bhkBD2lTNBjFkjSbB6VqV5aQZIP4wQL1AIEVoP39Ya9r4yUp5RJebxFEUDx&#10;ZDkkEGOB1QDFG4Yio94pZeodL8kHC0Uk+UCSDwRnyYKzSkbIQ2V37364KMkHi0v99keSjwoBzAhg&#10;3jzpXbEocLvD1/uWOP9hSjK3JDqV8KgyIRZdkg8WiwhgRgAzOFLEkUl0quFRZRJc+loBFpfgSDWe&#10;pPG1Cld79JWumEZ+6wHMSXSq21FlQiy6JB8sFsGR4EhwpJAjT3U7SXS5bofFJTgSHIngrMHgrCQ6&#10;1eqoMglH+kk+WCy6NBfXDmB2HRkfwOyaGgxg9msGGqWB1bAEcrNLIEl0qtVRZRJc+ho6FpfgSHAk&#10;ODKAI0/1OTTtk2KxJGerjstisejSXFybI11HxnOka2qQI/2ageQXWA0cecMcearYSSKZYsfXs7K4&#10;BEeCI8GRARx5KtlJIplkx2lY88hsHcJpWOM8y01C2Cvn+NDdeMsUH9512/UOe/TXPXoDZCvYo18R&#10;zHjDzHiq1EkimVKnQ2ORzIrsbModzwjDtpFW8GpGzhsaiz57BAq/iU0GkpjR6FCZxIeTRRQIopJ5&#10;pBwQ5/M0IpK9ulzO9mP8lNG2NDhj9CoGIi2wGmjxdmkxZsQ5VCYBZD/EA5Yql/UKlmrbyZNo9x01&#10;RcBGPM/VtmZ1rDGj0aGySyHJsaR+8V+dI00vxjOkaWeQH101fULDCbkcoLhbfU1SHjOyHCqTQTHX&#10;yvRzBiuirhB1BbWcTC0XMwodKpPA0t9amVY5YLXCau3E4eoxIssAmBRiklHnxDJ1Tg+TMFuPcyfD&#10;bDUWO2aQ9W7AbGXUObFMneNvd846WhHlgSgPcKSQIxl1TixT5xxFQsJuhd0Ku7V5uWuWy9Wivntt&#10;2kchJhmVTixT6fQwCbsVdqtdMAU/CrHIaHRimUaHsHiITuawCLsVditwKcNlwqh2qEzib/V3FYC/&#10;9deG3RsLKgGoBJQFu22H1eUJI9yhsosxyXGlWTG/dviV6QVkAtWe5CLVfdt83DyaNYr1hpYqVCK0&#10;3fY9IUef7b+sa1VNR2j0dGvt04cf120vBY6qWCFb+chs5UnCKHaoTIjFsqDcymeFrS5m/tpwdB0Z&#10;j0jX1KB2x6+JdRCsgwRyJCPfSWTynaOMAfC3wt8Kf+sYfyttVj7ZVC/1w1Rncp2ozK1mA/PgjMk9&#10;TMJuhb8V/tbL1j4SRrNDZRK7lbB4yOLBYdHlsbi23eo6Mt5udU0N2q1+TditsFsD7VZGv5PI9DtH&#10;WTxgt8Juhd06ym5ltDuJTLvTwyTHlfC3KtsDYVn/p2FZ5Ip+un992upb+NRW2+fV4qdqX/n/1w7r&#10;+zppnpv1Y92++68AAAAA//8DAFBLAwQUAAYACAAAACEAqRVv6OIAAAANAQAADwAAAGRycy9kb3du&#10;cmV2LnhtbEyPwWrDMAyG74O9g9Fgt9ZxQkaWximlbDuVwdrB6E2N1SQ0tkPsJunbzz1tNwl9/Pr+&#10;Yj3rjo00uNYaCWIZASNTWdWaWsL34X2RAXMejcLOGpJwIwfr8vGhwFzZyXzRuPc1CyHG5Sih8b7P&#10;OXdVQxrd0vZkwu1sB40+rEPN1YBTCNcdj6PohWtsTfjQYE/bhqrL/qolfEw4bRLxNu4u5+3teEg/&#10;f3aCpHx+mjcrYJ5m/wfDXT+oQxmcTvZqlGOdhIUQaUDDkGZZAuyOpLEQwE4Skvg1A14W/H+L8hcA&#10;AP//AwBQSwECLQAUAAYACAAAACEAtoM4kv4AAADhAQAAEwAAAAAAAAAAAAAAAAAAAAAAW0NvbnRl&#10;bnRfVHlwZXNdLnhtbFBLAQItABQABgAIAAAAIQA4/SH/1gAAAJQBAAALAAAAAAAAAAAAAAAAAC8B&#10;AABfcmVscy8ucmVsc1BLAQItABQABgAIAAAAIQA8+7O7bxQAAJfWAQAOAAAAAAAAAAAAAAAAAC4C&#10;AABkcnMvZTJvRG9jLnhtbFBLAQItABQABgAIAAAAIQCpFW/o4gAAAA0BAAAPAAAAAAAAAAAAAAAA&#10;AMkWAABkcnMvZG93bnJldi54bWxQSwUGAAAAAAQABADzAAAA2BcAAAAA&#10;">
                <v:shape id="Shape 532099" o:spid="_x0000_s3981"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z0a8cA&#10;AADfAAAADwAAAGRycy9kb3ducmV2LnhtbESPQWsCMRSE70L/Q3iF3jSptVW3RlFBkIJg1UOPr5vX&#10;3aWblzWJuv77piB4HGbmG2Yya20tzuRD5VjDc0+BIM6dqbjQcNivuiMQISIbrB2ThisFmE0fOhPM&#10;jLvwJ513sRAJwiFDDWWMTSZlyEuyGHquIU7ej/MWY5K+kMbjJcFtLftKvUmLFaeFEhtalpT/7k5W&#10;Q3Ms/NcxmAV/n7YfQ1ZrajcDrZ8e2/k7iEhtvIdv7bXR8PrSV+Mx/P9JX0B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Mc9GvHAAAA3wAAAA8AAAAAAAAAAAAAAAAAmAIAAGRy&#10;cy9kb3ducmV2LnhtbFBLBQYAAAAABAAEAPUAAACMAwAAAAA=&#10;" path="m,l9144,r,9144l,9144,,e" fillcolor="black" stroked="f" strokeweight="0">
                  <v:stroke miterlimit="83231f" joinstyle="miter"/>
                  <v:path arrowok="t" textboxrect="0,0,9144,9144"/>
                </v:shape>
                <v:shape id="Shape 532100" o:spid="_x0000_s3982" style="position:absolute;left:60;width:4451;height:91;visibility:visible;mso-wrap-style:square;v-text-anchor:top" coordsize="44500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7BqMYA&#10;AADfAAAADwAAAGRycy9kb3ducmV2LnhtbESPTWvCQBCG74X+h2WEXopu/CoSXaUUCj0JRqE5Dtkx&#10;G8zOhuxU0/767kHw+PJ+8Wx2g2/VlfrYBDYwnWSgiKtgG64NnI6f4xWoKMgW28Bk4Jci7LbPTxvM&#10;bbjxga6F1CqNcMzRgBPpcq1j5chjnISOOHnn0HuUJPta2x5vady3epZlb9pjw+nBYUcfjqpL8eMN&#10;fP9hcV4Gt1+V5UGKcm9fFycx5mU0vK9BCQ3yCN/bX9bAcj6bZokg8SQW0N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i7BqMYAAADfAAAADwAAAAAAAAAAAAAAAACYAgAAZHJz&#10;L2Rvd25yZXYueG1sUEsFBgAAAAAEAAQA9QAAAIsDAAAAAA==&#10;" path="m,l445008,r,9144l,9144,,e" fillcolor="black" stroked="f" strokeweight="0">
                  <v:stroke miterlimit="83231f" joinstyle="miter"/>
                  <v:path arrowok="t" textboxrect="0,0,445008,9144"/>
                </v:shape>
                <v:shape id="Shape 532101" o:spid="_x0000_s3983" style="position:absolute;left:451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Fid8cA&#10;AADfAAAADwAAAGRycy9kb3ducmV2LnhtbESPQWsCMRSE74L/IbxCbzVZW21ZjWILBSkIaj14fN08&#10;d5duXtYk6vbfG6HgcZiZb5jpvLONOJMPtWMN2UCBIC6cqbnUsPv+fHoDESKywcYxafijAPNZvzfF&#10;3LgLb+i8jaVIEA45aqhibHMpQ1GRxTBwLXHyDs5bjEn6UhqPlwS3jRwqNZYWa04LFbb0UVHxuz1Z&#10;De2x9PtjMO/8c1p/vbJaUrd60frxoVtMQETq4j38314aDaPnYaYyuP1JX0DO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OBYnfHAAAA3wAAAA8AAAAAAAAAAAAAAAAAmAIAAGRy&#10;cy9kb3ducmV2LnhtbFBLBQYAAAAABAAEAPUAAACMAwAAAAA=&#10;" path="m,l9144,r,9144l,9144,,e" fillcolor="black" stroked="f" strokeweight="0">
                  <v:stroke miterlimit="83231f" joinstyle="miter"/>
                  <v:path arrowok="t" textboxrect="0,0,9144,9144"/>
                </v:shape>
                <v:shape id="Shape 532102" o:spid="_x0000_s3984" style="position:absolute;left:4572;width:10762;height:91;visibility:visible;mso-wrap-style:square;v-text-anchor:top" coordsize="107624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ACNcoA&#10;AADfAAAADwAAAGRycy9kb3ducmV2LnhtbESP3WrCQBSE74W+w3IKvSl110hLTV2lFASFCP6k0svT&#10;7GkSmj0bsqvGt3cLBS+HmfmGmc5724gTdb52rGE0VCCIC2dqLjXk+8XTKwgfkA02jknDhTzMZ3eD&#10;KabGnXlLp10oRYSwT1FDFUKbSumLiiz6oWuJo/fjOoshyq6UpsNzhNtGJkq9SIs1x4UKW/qoqPjd&#10;Ha2G1Xe+z1V7+Mo26jhefE6y9eMl0/rhvn9/AxGoD7fwf3tpNDyPk5FK4O9P/AJydgUAAP//AwBQ&#10;SwECLQAUAAYACAAAACEA8PeKu/0AAADiAQAAEwAAAAAAAAAAAAAAAAAAAAAAW0NvbnRlbnRfVHlw&#10;ZXNdLnhtbFBLAQItABQABgAIAAAAIQAx3V9h0gAAAI8BAAALAAAAAAAAAAAAAAAAAC4BAABfcmVs&#10;cy8ucmVsc1BLAQItABQABgAIAAAAIQAzLwWeQQAAADkAAAAQAAAAAAAAAAAAAAAAACkCAABkcnMv&#10;c2hhcGV4bWwueG1sUEsBAi0AFAAGAAgAAAAhAHzwAjXKAAAA3wAAAA8AAAAAAAAAAAAAAAAAmAIA&#10;AGRycy9kb3ducmV2LnhtbFBLBQYAAAAABAAEAPUAAACPAwAAAAA=&#10;" path="m,l1076249,r,9144l,9144,,e" fillcolor="black" stroked="f" strokeweight="0">
                  <v:stroke miterlimit="83231f" joinstyle="miter"/>
                  <v:path arrowok="t" textboxrect="0,0,1076249,9144"/>
                </v:shape>
                <v:shape id="Shape 532103" o:spid="_x0000_s3985" style="position:absolute;left:15334;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9Zm8cA&#10;AADfAAAADwAAAGRycy9kb3ducmV2LnhtbESPW2sCMRSE3wv9D+EUfNPEa8vWKK0giCB46UMfTzen&#10;u0s3J2sSdf33RhD6OMzMN8x03tpanMmHyrGGfk+BIM6dqbjQ8HVYdt9AhIhssHZMGq4UYD57fppi&#10;ZtyFd3Tex0IkCIcMNZQxNpmUIS/JYui5hjh5v85bjEn6QhqPlwS3tRwoNZEWK04LJTa0KCn/25+s&#10;huZY+O9jMJ/8c9quX1mtqN2MtO68tB/vICK18T/8aK+MhvFw0FdDuP9JX0DO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wfWZvHAAAA3wAAAA8AAAAAAAAAAAAAAAAAmAIAAGRy&#10;cy9kb3ducmV2LnhtbFBLBQYAAAAABAAEAPUAAACMAwAAAAA=&#10;" path="m,l9144,r,9144l,9144,,e" fillcolor="black" stroked="f" strokeweight="0">
                  <v:stroke miterlimit="83231f" joinstyle="miter"/>
                  <v:path arrowok="t" textboxrect="0,0,9144,9144"/>
                </v:shape>
                <v:shape id="Shape 532104" o:spid="_x0000_s3986" style="position:absolute;left:15395;width:20642;height:91;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6Lz8YA&#10;AADfAAAADwAAAGRycy9kb3ducmV2LnhtbESPQYvCMBSE74L/ITxhb5qqq6zVKCIKexPdZc+P5pnW&#10;Ni+liVr31xtB8DjMzDfMYtXaSlyp8YVjBcNBAoI4c7pgo+D3Z9f/AuEDssbKMSm4k4fVsttZYKrd&#10;jQ90PQYjIoR9igryEOpUSp/lZNEPXE0cvZNrLIYoGyN1g7cIt5UcJclUWiw4LuRY0yanrDxerIL9&#10;7l5fwsHsy/Pf/1qbaTlrx1ulPnrteg4iUBve4Vf7WyuYjEfD5BOef+IXkMs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D6Lz8YAAADfAAAADwAAAAAAAAAAAAAAAACYAgAAZHJz&#10;L2Rvd25yZXYueG1sUEsFBgAAAAAEAAQA9QAAAIsDAAAAAA==&#10;" path="m,l2064131,r,9144l,9144,,e" fillcolor="black" stroked="f" strokeweight="0">
                  <v:stroke miterlimit="83231f" joinstyle="miter"/>
                  <v:path arrowok="t" textboxrect="0,0,2064131,9144"/>
                </v:shape>
                <v:shape id="Shape 532105" o:spid="_x0000_s3987" style="position:absolute;left:3603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LpkdMcA&#10;AADfAAAADwAAAGRycy9kb3ducmV2LnhtbESPW2sCMRSE34X+h3AKvmmirRe2RtGCIIWCtwcfTzen&#10;u0s3J2sSdfvvm4Lg4zAz3zCzRWtrcSUfKscaBn0Fgjh3puJCw/Gw7k1BhIhssHZMGn4pwGL+1Jlh&#10;ZtyNd3Tdx0IkCIcMNZQxNpmUIS/JYui7hjh5385bjEn6QhqPtwS3tRwqNZYWK04LJTb0XlL+s79Y&#10;Dc258KdzMCv+umw/Jqw21H6+at19bpdvICK18RG+tzdGw+hlOFAj+P+TvoCc/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y6ZHTHAAAA3wAAAA8AAAAAAAAAAAAAAAAAmAIAAGRy&#10;cy9kb3ducmV2LnhtbFBLBQYAAAAABAAEAPUAAACMAwAAAAA=&#10;" path="m,l9144,r,9144l,9144,,e" fillcolor="black" stroked="f" strokeweight="0">
                  <v:stroke miterlimit="83231f" joinstyle="miter"/>
                  <v:path arrowok="t" textboxrect="0,0,9144,9144"/>
                </v:shape>
                <v:shape id="Shape 532106" o:spid="_x0000_s3988" style="position:absolute;left:36097;width:20642;height:91;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CwI8YA&#10;AADfAAAADwAAAGRycy9kb3ducmV2LnhtbESPT4vCMBTE74LfITxhb5qqWHa7RhFR2Jv4hz0/mrdp&#10;t81LaaJWP70RBI/DzPyGmS87W4sLtb50rGA8SkAQ506XbBScjtvhJwgfkDXWjknBjTwsF/3eHDPt&#10;rrynyyEYESHsM1RQhNBkUvq8IIt+5Bri6P251mKIsjVSt3iNcFvLSZKk0mLJcaHAhtYF5dXhbBXs&#10;trfmHPZmV/3/3lfapNVXN90o9THoVt8gAnXhHX61f7SC2XQyTlJ4/olfQC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6CwI8YAAADfAAAADwAAAAAAAAAAAAAAAACYAgAAZHJz&#10;L2Rvd25yZXYueG1sUEsFBgAAAAAEAAQA9QAAAIsDAAAAAA==&#10;" path="m,l2064131,r,9144l,9144,,e" fillcolor="black" stroked="f" strokeweight="0">
                  <v:stroke miterlimit="83231f" joinstyle="miter"/>
                  <v:path arrowok="t" textboxrect="0,0,2064131,9144"/>
                </v:shape>
                <v:shape id="Shape 532107" o:spid="_x0000_s3989" style="position:absolute;left:5673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RfmMcA&#10;AADfAAAADwAAAGRycy9kb3ducmV2LnhtbESPT2sCMRTE74V+h/AEb5r4r5atUaogiFBQ20OPr5vX&#10;3cXNy5pEXb99Iwg9DjPzG2a2aG0tLuRD5VjDoK9AEOfOVFxo+Ppc915BhIhssHZMGm4UYDF/fpph&#10;ZtyV93Q5xEIkCIcMNZQxNpmUIS/JYui7hjh5v85bjEn6QhqP1wS3tRwq9SItVpwWSmxoVVJ+PJyt&#10;huZU+O9TMEv+Oe+2U1Ybaj/GWnc77fsbiEht/A8/2hujYTIaDtQU7n/SF5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MkX5jHAAAA3wAAAA8AAAAAAAAAAAAAAAAAmAIAAGRy&#10;cy9kb3ducmV2LnhtbFBLBQYAAAAABAAEAPUAAACMAwAAAAA=&#10;" path="m,l9144,r,9144l,9144,,e" fillcolor="black" stroked="f" strokeweight="0">
                  <v:stroke miterlimit="83231f" joinstyle="miter"/>
                  <v:path arrowok="t" textboxrect="0,0,9144,9144"/>
                </v:shape>
                <v:shape id="Shape 532108" o:spid="_x0000_s3990" style="position:absolute;left:56798;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vwkMQA&#10;AADfAAAADwAAAGRycy9kb3ducmV2LnhtbERP3WqDMBS+H+wdwhnsro21rBVnLNukUAq9aLcHOJhj&#10;FM2JmKy6t18uBrv8+P6Lw2IHcafJd44VbNYJCOLa6Y6Ngq/P4yoD4QOyxsExKfghD4fy8aHAXLuZ&#10;r3S/BSNiCPscFbQhjLmUvm7Jol+7kThyjZsshggnI/WEcwy3g0yTZCctdhwbWhzpo6W6v31bBWnd&#10;dOfjsDdZ/+4rzszpsq2cUs9Py9sriEBL+Bf/uU9awcs23SRxcPwTv4As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4r8JDEAAAA3wAAAA8AAAAAAAAAAAAAAAAAmAIAAGRycy9k&#10;b3ducmV2LnhtbFBLBQYAAAAABAAEAPUAAACJAwAAAAA=&#10;" path="m,l2243964,r,9144l,9144,,e" fillcolor="black" stroked="f" strokeweight="0">
                  <v:stroke miterlimit="83231f" joinstyle="miter"/>
                  <v:path arrowok="t" textboxrect="0,0,2243964,9144"/>
                </v:shape>
                <v:shape id="Shape 532109" o:spid="_x0000_s3991" style="position:absolute;left:7923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ducccA&#10;AADfAAAADwAAAGRycy9kb3ducmV2LnhtbESPQWsCMRSE70L/Q3iF3jTR2mq3RlFBkIJg1UOPr5vX&#10;3aWblzWJuv77piB4HGbmG2Yya20tzuRD5VhDv6dAEOfOVFxoOOxX3TGIEJEN1o5Jw5UCzKYPnQlm&#10;xl34k867WIgE4ZChhjLGJpMy5CVZDD3XECfvx3mLMUlfSOPxkuC2lgOlXqXFitNCiQ0tS8p/dyer&#10;oTkW/usYzIK/T9uPEas1tZuh1k+P7fwdRKQ23sO39tpoeHke9NUb/P9JX0B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33bnHHAAAA3wAAAA8AAAAAAAAAAAAAAAAAmAIAAGRy&#10;cy9kb3ducmV2LnhtbFBLBQYAAAAABAAEAPUAAACMAwAAAAA=&#10;" path="m,l9144,r,9144l,9144,,e" fillcolor="black" stroked="f" strokeweight="0">
                  <v:stroke miterlimit="83231f" joinstyle="miter"/>
                  <v:path arrowok="t" textboxrect="0,0,9144,9144"/>
                </v:shape>
                <v:shape id="Shape 532110" o:spid="_x0000_s3992" style="position:absolute;left:79299;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07dcYA&#10;AADfAAAADwAAAGRycy9kb3ducmV2LnhtbESPXWvCMBSG7wf+h3AE72YaZaNUo8hgUPdxYSfu9tAc&#10;22JzUpKo3b9fLga7fHm/eNbb0fbiRj50jjWoeQaCuHam40bD8ev1MQcRIrLB3jFp+KEA283kYY2F&#10;cXc+0K2KjUgjHArU0MY4FFKGuiWLYe4G4uSdnbcYk/SNNB7vadz2cpFlz9Jix+mhxYFeWqov1dVq&#10;2L+d3ulDkfp2x+FUNnnZfdal1rPpuFuBiDTG//BfuzQanpYLpRJB4kksID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b07dcYAAADfAAAADwAAAAAAAAAAAAAAAACYAgAAZHJz&#10;L2Rvd25yZXYueG1sUEsFBgAAAAAEAAQA9QAAAIsDAAAAAA==&#10;" path="m,l1795907,r,9144l,9144,,e" fillcolor="black" stroked="f" strokeweight="0">
                  <v:stroke miterlimit="83231f" joinstyle="miter"/>
                  <v:path arrowok="t" textboxrect="0,0,1795907,9144"/>
                </v:shape>
                <v:shape id="Shape 532111" o:spid="_x0000_s3993" style="position:absolute;left:9725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j0qscA&#10;AADfAAAADwAAAGRycy9kb3ducmV2LnhtbESPT2sCMRTE7wW/Q3iF3jS7tlVZjaJCQQqC/w4en5vn&#10;7tLNy5pE3X57UxB6HGbmN8xk1ppa3Mj5yrKCtJeAIM6trrhQcNh/dUcgfEDWWFsmBb/kYTbtvEww&#10;0/bOW7rtQiEihH2GCsoQmkxKn5dk0PdsQxy9s3UGQ5SukNrhPcJNLftJMpAGK44LJTa0LCn/2V2N&#10;guZSuOPF6wWfrpvvIScratcfSr29tvMxiEBt+A8/2yut4PO9n6Yp/P2JX0BO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ZY9KrHAAAA3wAAAA8AAAAAAAAAAAAAAAAAmAIAAGRy&#10;cy9kb3ducmV2LnhtbFBLBQYAAAAABAAEAPUAAACMAwAAAAA=&#10;" path="m,l9144,r,9144l,9144,,e" fillcolor="black" stroked="f" strokeweight="0">
                  <v:stroke miterlimit="83231f" joinstyle="miter"/>
                  <v:path arrowok="t" textboxrect="0,0,9144,9144"/>
                </v:shape>
                <v:shape id="Shape 532112" o:spid="_x0000_s3994" style="position:absolute;top:61;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uH8kA&#10;AADfAAAADwAAAGRycy9kb3ducmV2LnhtbESPQWsCMRSE74X+h/AK3mp2tyiyNUopLfWgSK2H9vbY&#10;PLNrNy9LEt3tv28EweMwM98w8+VgW3EmHxrHCvJxBoK4crpho2D/9f44AxEissbWMSn4owDLxf3d&#10;HEvtev6k8y4akSAcSlRQx9iVUoaqJoth7Dri5B2ctxiT9EZqj32C21YWWTaVFhtOCzV29FpT9bs7&#10;WQU/e7uezk5v249vcxi83pjjseiVGj0ML88gIg3xFr62V1rB5KnI8wIuf9IXkIt/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Ym/uH8kAAADfAAAADwAAAAAAAAAAAAAAAACYAgAA&#10;ZHJzL2Rvd25yZXYueG1sUEsFBgAAAAAEAAQA9QAAAI4DAAAAAA==&#10;" path="m,l9144,r,875081l,875081,,e" fillcolor="black" stroked="f" strokeweight="0">
                  <v:stroke miterlimit="83231f" joinstyle="miter"/>
                  <v:path arrowok="t" textboxrect="0,0,9144,875081"/>
                </v:shape>
                <v:shape id="Shape 532113" o:spid="_x0000_s3995" style="position:absolute;left:4511;top:61;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NLhMkA&#10;AADfAAAADwAAAGRycy9kb3ducmV2LnhtbESPQUvDQBSE74L/YXmCN7tJiqXEbouIogdLaexBb4/s&#10;6yY1+zbsbpv4791CocdhZr5hFqvRduJEPrSOFeSTDARx7XTLRsHu6+1hDiJEZI2dY1LwRwFWy9ub&#10;BZbaDbylUxWNSBAOJSpoYuxLKUPdkMUwcT1x8vbOW4xJeiO1xyHBbSeLLJtJiy2nhQZ7emmo/q2O&#10;VsHPzn7O5sfXzfu32Y9er83hUAxK3d+Nz08gIo3xGr60P7SCx2mR51M4/0lfQC7/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SNLhMkAAADfAAAADwAAAAAAAAAAAAAAAACYAgAA&#10;ZHJzL2Rvd25yZXYueG1sUEsFBgAAAAAEAAQA9QAAAI4DAAAAAA==&#10;" path="m,l9144,r,875081l,875081,,e" fillcolor="black" stroked="f" strokeweight="0">
                  <v:stroke miterlimit="83231f" joinstyle="miter"/>
                  <v:path arrowok="t" textboxrect="0,0,9144,875081"/>
                </v:shape>
                <v:shape id="Shape 532114" o:spid="_x0000_s3996" style="position:absolute;left:15334;top:61;width:92;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rT8MkA&#10;AADfAAAADwAAAGRycy9kb3ducmV2LnhtbESPQUsDMRSE7wX/Q3gFb212Vy1l27SUouhBEWsP7e2x&#10;ec1u3bwsSdpd/70RBI/DzHzDLNeDbcWVfGgcK8inGQjiyumGjYL959NkDiJEZI2tY1LwTQHWq5vR&#10;Ekvtev6g6y4akSAcSlRQx9iVUoaqJoth6jri5J2ctxiT9EZqj32C21YWWTaTFhtOCzV2tK2p+tpd&#10;rILj3r7O5pfH9+eDOQ1ev5nzueiVuh0PmwWISEP8D/+1X7SCh7siz+/h90/6AnL1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gsrT8MkAAADfAAAADwAAAAAAAAAAAAAAAACYAgAA&#10;ZHJzL2Rvd25yZXYueG1sUEsFBgAAAAAEAAQA9QAAAI4DAAAAAA==&#10;" path="m,l9144,r,875081l,875081,,e" fillcolor="black" stroked="f" strokeweight="0">
                  <v:stroke miterlimit="83231f" joinstyle="miter"/>
                  <v:path arrowok="t" textboxrect="0,0,9144,875081"/>
                </v:shape>
                <v:shape id="Shape 41712" o:spid="_x0000_s3997" style="position:absolute;left:4572;top:60;width:10762;height:8752;visibility:visible;mso-wrap-style:square;v-text-anchor:top" coordsize="1076274,8751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GrI8cA&#10;AADeAAAADwAAAGRycy9kb3ducmV2LnhtbESPQWvCQBSE7wX/w/KE3uom0mpJXUUtrV5UGsXzI/ua&#10;BLNv092tSf99Vyj0OMzMN8xs0ZtGXMn52rKCdJSAIC6srrlUcDq+PTyD8AFZY2OZFPyQh8V8cDfD&#10;TNuOP+iah1JECPsMFVQhtJmUvqjIoB/Zljh6n9YZDFG6UmqHXYSbRo6TZCIN1hwXKmxpXVFxyb+N&#10;go1Z7Vy+OS9Xk6/965M7HTp+Pyh1P+yXLyAC9eE//NfeagWP6TQdw+1OvAJy/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bxqyPHAAAA3gAAAA8AAAAAAAAAAAAAAAAAmAIAAGRy&#10;cy9kb3ducmV2LnhtbFBLBQYAAAAABAAEAPUAAACMAwAAAAA=&#10;" path="m1076274,l,875157e" filled="f" strokeweight=".48pt">
                  <v:path arrowok="t" textboxrect="0,0,1076274,875157"/>
                </v:shape>
                <v:shape id="Shape 532115" o:spid="_x0000_s3998" style="position:absolute;left:36037;top:61;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0V7ccA&#10;AADfAAAADwAAAGRycy9kb3ducmV2LnhtbESPQWvCQBSE70L/w/IKvYjuRk2RNKuEglI8WGoFr4/s&#10;axKafRuya0z/fbdQ8DjMzDdMvh1tKwbqfeNYQzJXIIhLZxquNJw/d7M1CB+QDbaOScMPedhuHiY5&#10;Zsbd+IOGU6hEhLDPUEMdQpdJ6cuaLPq564ij9+V6iyHKvpKmx1uE21YulHqWFhuOCzV29FpT+X26&#10;2kjZH9QxeV+pZqkOppgq3hfTi9ZPj2PxAiLQGO7h//ab0ZAuF0mSwt+f+AXk5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cdFe3HAAAA3wAAAA8AAAAAAAAAAAAAAAAAmAIAAGRy&#10;cy9kb3ducmV2LnhtbFBLBQYAAAAABAAEAPUAAACMAwAAAAA=&#10;" path="m,l9144,r,875081l,875081,,e" fillcolor="black" stroked="f" strokeweight="0">
                  <v:path arrowok="t" textboxrect="0,0,9144,875081"/>
                </v:shape>
                <v:shape id="Shape 532116" o:spid="_x0000_s3999" style="position:absolute;left:56738;top:61;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8+LmscA&#10;AADfAAAADwAAAGRycy9kb3ducmV2LnhtbESPQWvCQBSE70L/w/IKvYjuRq1ImlVCQSkeLE0Fr4/s&#10;axKafRuya0z/fbdQ8DjMzDdMthttKwbqfeNYQzJXIIhLZxquNJw/97MNCB+QDbaOScMPedhtHyYZ&#10;psbd+IOGIlQiQtinqKEOoUul9GVNFv3cdcTR+3K9xRBlX0nT4y3CbSsXSq2lxYbjQo0dvdZUfhdX&#10;GymHozol7yvVLNXR5FPFh3x60frpccxfQAQawz38334zGp6XiyRZw9+f+AXk9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fPi5rHAAAA3wAAAA8AAAAAAAAAAAAAAAAAmAIAAGRy&#10;cy9kb3ducmV2LnhtbFBLBQYAAAAABAAEAPUAAACMAwAAAAA=&#10;" path="m,l9144,r,875081l,875081,,e" fillcolor="black" stroked="f" strokeweight="0">
                  <v:path arrowok="t" textboxrect="0,0,9144,875081"/>
                </v:shape>
                <v:shape id="Shape 532117" o:spid="_x0000_s4000" style="position:absolute;left:79238;top:61;width:92;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MuAcgA&#10;AADfAAAADwAAAGRycy9kb3ducmV2LnhtbESPQWvCQBSE70L/w/IKvUjdjWmrxKwSChXx0FJb8PrI&#10;PpNg9m3IbjX+e1coeBxm5hsmXw22FSfqfeNYQzJRIIhLZxquNPz+fDzPQfiAbLB1TBou5GG1fBjl&#10;mBl35m867UIlIoR9hhrqELpMSl/WZNFPXEccvYPrLYYo+0qaHs8Rbls5VepNWmw4LtTY0XtN5XH3&#10;ZyNlvVWfydeLalK1NcVY8boY77V+ehyKBYhAQ7iH/9sbo+E1nSbJDG5/4heQy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ogy4ByAAAAN8AAAAPAAAAAAAAAAAAAAAAAJgCAABk&#10;cnMvZG93bnJldi54bWxQSwUGAAAAAAQABAD1AAAAjQMAAAAA&#10;" path="m,l9144,r,875081l,875081,,e" fillcolor="black" stroked="f" strokeweight="0">
                  <v:path arrowok="t" textboxrect="0,0,9144,875081"/>
                </v:shape>
                <v:shape id="Shape 532118" o:spid="_x0000_s4001" style="position:absolute;left:97258;top:61;width:92;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y6c8cA&#10;AADfAAAADwAAAGRycy9kb3ducmV2LnhtbESPwWrCQBCG70LfYZlCL6K7USsSXSUUKuKhpVbwOmSn&#10;SWh2NmS3Gt++cyj0OPzzfzPfZjf4Vl2pj01gC9nUgCIug2u4snD+fJ2sQMWE7LANTBbuFGG3fRht&#10;MHfhxh90PaVKCYRjjhbqlLpc61jW5DFOQ0cs2VfoPSYZ+0q7Hm8C962eGbPUHhuWCzV29FJT+X36&#10;8ULZH81b9r4wzdwcXTE2vC/GF2ufHodiDSrRkP6X/9oHZ+F5PssyeVh8xAX09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kcunPHAAAA3wAAAA8AAAAAAAAAAAAAAAAAmAIAAGRy&#10;cy9kb3ducmV2LnhtbFBLBQYAAAAABAAEAPUAAACMAwAAAAA=&#10;" path="m,l9144,r,875081l,875081,,e" fillcolor="black" stroked="f" strokeweight="0">
                  <v:path arrowok="t" textboxrect="0,0,9144,875081"/>
                </v:shape>
                <v:rect id="Rectangle 41717" o:spid="_x0000_s4002" style="position:absolute;left:-341;top:31811;width:6768;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e2b48cA&#10;AADeAAAADwAAAGRycy9kb3ducmV2LnhtbESPT2vCQBTE74V+h+UVvNVNRJoSXaUUJF4UqlU8PrMv&#10;fzD7NmZXTb99VxA8DjPzG2Y6700jrtS52rKCeBiBIM6trrlU8LtdvH+CcB5ZY2OZFPyRg/ns9WWK&#10;qbY3/qHrxpciQNilqKDyvk2ldHlFBt3QtsTBK2xn0AfZlVJ3eAtw08hRFH1IgzWHhQpb+q4oP20u&#10;RsEu3l72mVsf+VCck/HKZ+uizJQavPVfExCeev8MP9pLrWAcJ3EC9zvhCsj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Xtm+P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ИЮНЬ</w:t>
                        </w:r>
                      </w:p>
                    </w:txbxContent>
                  </v:textbox>
                </v:rect>
                <v:rect id="Rectangle 41718" o:spid="_x0000_s4003" style="position:absolute;left:2681;top:29635;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IPkcUA&#10;AADeAAAADwAAAGRycy9kb3ducmV2LnhtbERPy2rCQBTdF/oPwy10VyeRoCVmEkqhpBuFqi1dXjM3&#10;D5q5EzOjxr93FgWXh/POisn04kyj6ywriGcRCOLK6o4bBfvdx8srCOeRNfaWScGVHBT540OGqbYX&#10;/qLz1jcihLBLUUHr/ZBK6aqWDLqZHYgDV9vRoA9wbKQe8RLCTS/nUbSQBjsODS0O9N5S9bc9GQXf&#10;8e70U7rNgX/r4zJZ+3JTN6VSz0/T2wqEp8nfxf/uT60giZdx2BvuhCsg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cg+R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 xml:space="preserve"> </w:t>
                        </w:r>
                      </w:p>
                    </w:txbxContent>
                  </v:textbox>
                </v:rect>
                <v:shape id="Shape 532119" o:spid="_x0000_s4004" style="position:absolute;top:881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6iI8gA&#10;AADfAAAADwAAAGRycy9kb3ducmV2LnhtbESPQWvCQBSE70L/w/IK3swmlkibuooKBcWTsYf29sg+&#10;k2D2bcyuJv57t1DwOMzMN8x8OZhG3KhztWUFSRSDIC6srrlU8H38mryDcB5ZY2OZFNzJwXLxMppj&#10;pm3PB7rlvhQBwi5DBZX3bSalKyoy6CLbEgfvZDuDPsiulLrDPsBNI6dxPJMGaw4LFba0qag451ej&#10;4JycZHrd71bbIb+Ubb9Odz+XX6XGr8PqE4SnwT/D/+2tVpC+TZPkA/7+hC8gFw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TPqIjyAAAAN8AAAAPAAAAAAAAAAAAAAAAAJgCAABk&#10;cnMvZG93bnJldi54bWxQSwUGAAAAAAQABAD1AAAAjQMAAAAA&#10;" path="m,l9144,r,9144l,9144,,e" fillcolor="black" stroked="f" strokeweight="0">
                  <v:path arrowok="t" textboxrect="0,0,9144,9144"/>
                </v:shape>
                <v:shape id="Shape 532120" o:spid="_x0000_s4005" style="position:absolute;left:60;top:8812;width:4451;height:91;visibility:visible;mso-wrap-style:square;v-text-anchor:top" coordsize="44500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xMpccA&#10;AADfAAAADwAAAGRycy9kb3ducmV2LnhtbESPy2rCQBSG9wXfYTiCuzoxwVKio/QmCIVK1YXL08wx&#10;E8ycCZkxiW/vLAouf/4b33I92Fp01PrKsYLZNAFBXDhdcangeNg8v4LwAVlj7ZgU3MjDejV6WmKu&#10;Xc+/1O1DKeII+xwVmBCaXEpfGLLop64hjt7ZtRZDlG0pdYt9HLe1TJPkRVqsOD4YbOjDUHHZX62C&#10;7t1vst3XNTudP28/F9PLv+R7p9RkPLwtQAQawiP8395qBfMsnaWRIPJEFpCr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G8TKXHAAAA3wAAAA8AAAAAAAAAAAAAAAAAmAIAAGRy&#10;cy9kb3ducmV2LnhtbFBLBQYAAAAABAAEAPUAAACMAwAAAAA=&#10;" path="m,l445008,r,9144l,9144,,e" fillcolor="black" stroked="f" strokeweight="0">
                  <v:path arrowok="t" textboxrect="0,0,445008,9144"/>
                </v:shape>
                <v:shape id="Shape 532121" o:spid="_x0000_s4006" style="position:absolute;left:4511;top:881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RkmMgA&#10;AADfAAAADwAAAGRycy9kb3ducmV2LnhtbESPQWvCQBSE74X+h+UJ3uomkRSJriEtFJSeGj20t0f2&#10;mQSzb2N2NfHfu4VCj8PMfMNs8sl04kaDay0riBcRCOLK6pZrBcfDx8sKhPPIGjvLpOBODvLt89MG&#10;M21H/qJb6WsRIOwyVNB432dSuqohg25he+Lgnexg0Ac51FIPOAa46WQSRa/SYMthocGe3huqzuXV&#10;KDjHJ5leP/fFbiovdT++pfvvy49S89lUrEF4mvx/+K+90wrSZRInMfz+CV9Abh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jJGSYyAAAAN8AAAAPAAAAAAAAAAAAAAAAAJgCAABk&#10;cnMvZG93bnJldi54bWxQSwUGAAAAAAQABAD1AAAAjQMAAAAA&#10;" path="m,l9144,r,9144l,9144,,e" fillcolor="black" stroked="f" strokeweight="0">
                  <v:path arrowok="t" textboxrect="0,0,9144,9144"/>
                </v:shape>
                <v:shape id="Shape 532122" o:spid="_x0000_s4007" style="position:absolute;left:4572;top:8812;width:10762;height:91;visibility:visible;mso-wrap-style:square;v-text-anchor:top" coordsize="107624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7B38UA&#10;AADfAAAADwAAAGRycy9kb3ducmV2LnhtbESPQWvCQBSE7wX/w/IEL6FudqW2RFeRgqGXHqr2/sg+&#10;k2D2bchuNf57t1DocZiZb5j1dnSduNIQWs8G1DwHQVx523Jt4HTcP7+BCBHZYueZDNwpwHYzeVpj&#10;Yf2Nv+h6iLVIEA4FGmhi7AspQ9WQwzD3PXHyzn5wGJMcamkHvCW466TO86V02HJaaLCn94aqy+HH&#10;GdC2zCKr76zss7otP1EtXrUyZjYddysQkcb4H/5rf1gDLwuttIbfP+kLyM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nsHfxQAAAN8AAAAPAAAAAAAAAAAAAAAAAJgCAABkcnMv&#10;ZG93bnJldi54bWxQSwUGAAAAAAQABAD1AAAAigMAAAAA&#10;" path="m,l1076249,r,9144l,9144,,e" fillcolor="black" stroked="f" strokeweight="0">
                  <v:path arrowok="t" textboxrect="0,0,1076249,9144"/>
                </v:shape>
                <v:shape id="Shape 532123" o:spid="_x0000_s4008" style="position:absolute;left:15334;top:881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pfdMcA&#10;AADfAAAADwAAAGRycy9kb3ducmV2LnhtbESPQWvCQBSE70L/w/IK3nSTSIqkrqKCoHhq2oO9PbLP&#10;JJh9G7Orif/eFQo9DjPzDbNYDaYRd+pcbVlBPI1AEBdW11wq+PneTeYgnEfW2FgmBQ9ysFq+jRaY&#10;advzF91zX4oAYZehgsr7NpPSFRUZdFPbEgfvbDuDPsiulLrDPsBNI5Mo+pAGaw4LFba0rai45Dej&#10;4BKfZXo7Htb7Ib+Wbb9JD6frr1Lj92H9CcLT4P/Df+29VpDOkjiZwetP+AJy+QQ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y6X3THAAAA3wAAAA8AAAAAAAAAAAAAAAAAmAIAAGRy&#10;cy9kb3ducmV2LnhtbFBLBQYAAAAABAAEAPUAAACMAwAAAAA=&#10;" path="m,l9144,r,9144l,9144,,e" fillcolor="black" stroked="f" strokeweight="0">
                  <v:path arrowok="t" textboxrect="0,0,9144,9144"/>
                </v:shape>
                <v:shape id="Shape 532124" o:spid="_x0000_s4009" style="position:absolute;left:15395;top:8812;width:20642;height:91;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IFDcYA&#10;AADfAAAADwAAAGRycy9kb3ducmV2LnhtbESPUUsDMRCE3wX/Q1jBN7vXq4qeTYsKivSlWP0By2W9&#10;nL1sjiQ2V3+9EQQfh5n5hlmuJzeoA4fYe9Ewn1WgWFpveuk0vL89XdyAionE0OCFNRw5wnp1erKk&#10;xvgsr3zYpU4ViMSGNNiUxgYxtpYdxZkfWYr34YOjVGTo0ATKBe4GrKvqGh31UhYsjfxoud3vvpyG&#10;z2PeP2xx04WM+P18azeLKZPW52fT/R2oxFP6D/+1X4yGq0U9ry/h90/5Arj6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DIFDcYAAADfAAAADwAAAAAAAAAAAAAAAACYAgAAZHJz&#10;L2Rvd25yZXYueG1sUEsFBgAAAAAEAAQA9QAAAIsDAAAAAA==&#10;" path="m,l2064131,r,9144l,9144,,e" fillcolor="black" stroked="f" strokeweight="0">
                  <v:path arrowok="t" textboxrect="0,0,2064131,9144"/>
                </v:shape>
                <v:shape id="Shape 532125" o:spid="_x0000_s4010" style="position:absolute;left:36037;top:881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9im8cA&#10;AADfAAAADwAAAGRycy9kb3ducmV2LnhtbESPQWvCQBSE70L/w/IK3swmkYikrmIFQemp0UN7e2Sf&#10;STD7NmZXk/77bqHgcZiZb5jVZjSteFDvGssKkigGQVxa3XCl4Hzaz5YgnEfW2FomBT/kYLN+maww&#10;13bgT3oUvhIBwi5HBbX3XS6lK2sy6CLbEQfvYnuDPsi+krrHIcBNK9M4XkiDDYeFGjva1VRei7tR&#10;cE0uMrt/HLeHsbhV3fCeHb9u30pNX8ftGwhPo3+G/9sHrSCbp0mawd+f8AXk+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wfYpvHAAAA3wAAAA8AAAAAAAAAAAAAAAAAmAIAAGRy&#10;cy9kb3ducmV2LnhtbFBLBQYAAAAABAAEAPUAAACMAwAAAAA=&#10;" path="m,l9144,r,9144l,9144,,e" fillcolor="black" stroked="f" strokeweight="0">
                  <v:path arrowok="t" textboxrect="0,0,9144,9144"/>
                </v:shape>
                <v:shape id="Shape 532126" o:spid="_x0000_s4011" style="position:absolute;left:36097;top:8812;width:20642;height:91;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w+4cYA&#10;AADfAAAADwAAAGRycy9kb3ducmV2LnhtbESPUUsDMRCE3wX/Q1jBN7vXKxY9mxYVFOmLtPoDlst6&#10;OXvZHElsrv56Iwg+DjPzDbPaTG5QRw6x96JhPqtAsbTe9NJpeH97uroBFROJocELazhxhM36/GxF&#10;jfFZdnzcp04ViMSGNNiUxgYxtpYdxZkfWYr34YOjVGTo0ATKBe4GrKtqiY56KQuWRn603B72X07D&#10;5ykfHl5x24WM+P18a7eLKZPWlxfT/R2oxFP6D/+1X4yG60U9r5fw+6d8AV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6w+4cYAAADfAAAADwAAAAAAAAAAAAAAAACYAgAAZHJz&#10;L2Rvd25yZXYueG1sUEsFBgAAAAAEAAQA9QAAAIsDAAAAAA==&#10;" path="m,l2064131,r,9144l,9144,,e" fillcolor="black" stroked="f" strokeweight="0">
                  <v:path arrowok="t" textboxrect="0,0,2064131,9144"/>
                </v:shape>
                <v:shape id="Shape 532127" o:spid="_x0000_s4012" style="position:absolute;left:56738;top:881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FZd8gA&#10;AADfAAAADwAAAGRycy9kb3ducmV2LnhtbESPQWvCQBSE70L/w/IK3nSTSGxJXcUWBKUnYw/t7ZF9&#10;JsHs25hdTfz3XUHwOMzMN8xiNZhGXKlztWUF8TQCQVxYXXOp4OewmbyDcB5ZY2OZFNzIwWr5Mlpg&#10;pm3Pe7rmvhQBwi5DBZX3bSalKyoy6Ka2JQ7e0XYGfZBdKXWHfYCbRiZRNJcGaw4LFbb0VVFxyi9G&#10;wSk+yvTyvVtvh/xctv1nuvs9/yk1fh3WHyA8Df4ZfrS3WkE6S+LkDe5/wheQy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DgVl3yAAAAN8AAAAPAAAAAAAAAAAAAAAAAJgCAABk&#10;cnMvZG93bnJldi54bWxQSwUGAAAAAAQABAD1AAAAjQMAAAAA&#10;" path="m,l9144,r,9144l,9144,,e" fillcolor="black" stroked="f" strokeweight="0">
                  <v:path arrowok="t" textboxrect="0,0,9144,9144"/>
                </v:shape>
                <v:shape id="Shape 532128" o:spid="_x0000_s4013" style="position:absolute;left:56798;top:8812;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BltccA&#10;AADfAAAADwAAAGRycy9kb3ducmV2LnhtbERPTWvCQBC9F/wPywje6sZIxUbX0DaIUilY24u3ITsm&#10;odnZkN1oml/vHgo9Pt73Ou1NLa7Uusqygtk0AkGcW11xoeD7a/u4BOE8ssbaMin4JQfpZvSwxkTb&#10;G3/S9eQLEULYJaig9L5JpHR5SQbd1DbEgbvY1qAPsC2kbvEWwk0t4yhaSIMVh4YSG3orKf85dUZB&#10;NuyK46L/eH4dOhwO53MWvx8ypSbj/mUFwlPv/8V/7r1W8DSPZ3EYHP6ELyA3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DAZbXHAAAA3wAAAA8AAAAAAAAAAAAAAAAAmAIAAGRy&#10;cy9kb3ducmV2LnhtbFBLBQYAAAAABAAEAPUAAACMAwAAAAA=&#10;" path="m,l2243964,r,9144l,9144,,e" fillcolor="black" stroked="f" strokeweight="0">
                  <v:path arrowok="t" textboxrect="0,0,2243964,9144"/>
                </v:shape>
                <v:shape id="Shape 532129" o:spid="_x0000_s4014" style="position:absolute;left:79238;top:881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VJonsgA&#10;AADfAAAADwAAAGRycy9kb3ducmV2LnhtbESPQWvCQBSE70L/w/IK3nSTSKRNXcUWBKUnYw/t7ZF9&#10;JsHs25hdTfz3XUHwOMzMN8xiNZhGXKlztWUF8TQCQVxYXXOp4OewmbyBcB5ZY2OZFNzIwWr5Mlpg&#10;pm3Pe7rmvhQBwi5DBZX3bSalKyoy6Ka2JQ7e0XYGfZBdKXWHfYCbRiZRNJcGaw4LFbb0VVFxyi9G&#10;wSk+yvTyvVtvh/xctv1nuvs9/yk1fh3WHyA8Df4ZfrS3WkE6S+LkHe5/wheQy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dUmieyAAAAN8AAAAPAAAAAAAAAAAAAAAAAJgCAABk&#10;cnMvZG93bnJldi54bWxQSwUGAAAAAAQABAD1AAAAjQMAAAAA&#10;" path="m,l9144,r,9144l,9144,,e" fillcolor="black" stroked="f" strokeweight="0">
                  <v:path arrowok="t" textboxrect="0,0,9144,9144"/>
                </v:shape>
                <v:shape id="Shape 532130" o:spid="_x0000_s4015" style="position:absolute;left:79299;top:8812;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mI/sUA&#10;AADfAAAADwAAAGRycy9kb3ducmV2LnhtbESPzYrCMBSF9wO+Q7gD7sZUi+PYMYoIguhqtMgsL821&#10;LTY3pYlt9enNQnB5OH98i1VvKtFS40rLCsajCARxZnXJuYL0tP36AeE8ssbKMim4k4PVcvCxwETb&#10;jv+oPfpchBF2CSoovK8TKV1WkEE3sjVx8C62MeiDbHKpG+zCuKnkJIq+pcGSw0OBNW0Kyq7Hm1Fw&#10;qf+v6WO+bdv5uUuldwezj2dKDT/79S8IT71/h1/tnVYwjSfjOBAEnsACcvk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eYj+xQAAAN8AAAAPAAAAAAAAAAAAAAAAAJgCAABkcnMv&#10;ZG93bnJldi54bWxQSwUGAAAAAAQABAD1AAAAigMAAAAA&#10;" path="m,l1795907,r,9144l,9144,,e" fillcolor="black" stroked="f" strokeweight="0">
                  <v:path arrowok="t" textboxrect="0,0,1795907,9144"/>
                </v:shape>
                <v:shape id="Shape 532131" o:spid="_x0000_s4016" style="position:absolute;left:97258;top:881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3yRccA&#10;AADfAAAADwAAAGRycy9kb3ducmV2LnhtbESPQYvCMBSE7wv+h/AEb2tapYtUo6ggKHva6kFvj+bZ&#10;FpuX2kRb/71ZWNjjMDPfMItVb2rxpNZVlhXE4wgEcW51xYWC03H3OQPhPLLG2jIpeJGD1XLwscBU&#10;245/6Jn5QgQIuxQVlN43qZQuL8mgG9uGOHhX2xr0QbaF1C12AW5qOYmiL2mw4rBQYkPbkvJb9jAK&#10;bvFVJo/vw3rfZ/ei6TbJ4Xy/KDUa9us5CE+9/w//tfdaQTKdxNMYfv+ELyCX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b98kXHAAAA3wAAAA8AAAAAAAAAAAAAAAAAmAIAAGRy&#10;cy9kb3ducmV2LnhtbFBLBQYAAAAABAAEAPUAAACMAwAAAAA=&#10;" path="m,l9144,r,9144l,9144,,e" fillcolor="black" stroked="f" strokeweight="0">
                  <v:path arrowok="t" textboxrect="0,0,9144,9144"/>
                </v:shape>
                <v:shape id="Shape 532132" o:spid="_x0000_s4017" style="position:absolute;top:8872;width:91;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JV8gA&#10;AADfAAAADwAAAGRycy9kb3ducmV2LnhtbESPQWvCQBSE74L/YXmF3nRjxFpSVymlFr0Imra0t8fu&#10;Mwlm34bs1sR/7woFj8PMfMMsVr2txZlaXzlWMBknIIi1MxUXCj7z9egZhA/IBmvHpOBCHlbL4WCB&#10;mXEd7+l8CIWIEPYZKihDaDIpvS7Joh+7hjh6R9daDFG2hTQtdhFua5kmyZO0WHFcKLGht5L06fBn&#10;FXxUuX8PF/w56u++2+n5Nv9a/yr1+NC/voAI1Id7+L+9MQpm03QyTeH2J34Bub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X6slXyAAAAN8AAAAPAAAAAAAAAAAAAAAAAJgCAABk&#10;cnMvZG93bnJldi54bWxQSwUGAAAAAAQABAD1AAAAjQMAAAAA&#10;" path="m,l9144,r,1051865l,1051865,,e" fillcolor="black" stroked="f" strokeweight="0">
                  <v:path arrowok="t" textboxrect="0,0,9144,1051865"/>
                </v:shape>
                <v:shape id="Shape 532133" o:spid="_x0000_s4018" style="position:absolute;left:4511;top:8872;width:91;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ZszMgA&#10;AADfAAAADwAAAGRycy9kb3ducmV2LnhtbESPQWvCQBSE74L/YXmF3nSjwVpSVymlFr0Imra0t8fu&#10;Mwlm34bs1sR/7woFj8PMfMMsVr2txZlaXzlWMBknIIi1MxUXCj7z9egZhA/IBmvHpOBCHlbL4WCB&#10;mXEd7+l8CIWIEPYZKihDaDIpvS7Joh+7hjh6R9daDFG2hTQtdhFuazlNkidpseK4UGJDbyXp0+HP&#10;Kviocv8eLvhz1N99t9Pzbf61/lXq8aF/fQERqA/38H97YxTM0ukkTeH2J34Bub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4pmzMyAAAAN8AAAAPAAAAAAAAAAAAAAAAAJgCAABk&#10;cnMvZG93bnJldi54bWxQSwUGAAAAAAQABAD1AAAAjQMAAAAA&#10;" path="m,l9144,r,1051865l,1051865,,e" fillcolor="black" stroked="f" strokeweight="0">
                  <v:path arrowok="t" textboxrect="0,0,9144,1051865"/>
                </v:shape>
                <v:shape id="Shape 532134" o:spid="_x0000_s4019" style="position:absolute;left:15334;top:8872;width:92;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0/0uMgA&#10;AADfAAAADwAAAGRycy9kb3ducmV2LnhtbESPT2vCQBTE74LfYXkFb3Wj9o+kriKiUi+Fmlba22P3&#10;mQSzb0N2NfHbu4WCx2FmfsPMFp2txIUaXzpWMBomIIi1MyXnCr6yzeMUhA/IBivHpOBKHhbzfm+G&#10;qXEtf9JlH3IRIexTVFCEUKdSel2QRT90NXH0jq6xGKJscmkabCPcVnKcJC/SYslxocCaVgXp0/5s&#10;FWzLzK/DFX+O+tC1H/p1l31vfpUaPHTLNxCBunAP/7ffjYLnyXg0eYK/P/ELyPkN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3T/S4yAAAAN8AAAAPAAAAAAAAAAAAAAAAAJgCAABk&#10;cnMvZG93bnJldi54bWxQSwUGAAAAAAQABAD1AAAAjQMAAAAA&#10;" path="m,l9144,r,1051865l,1051865,,e" fillcolor="black" stroked="f" strokeweight="0">
                  <v:path arrowok="t" textboxrect="0,0,9144,1051865"/>
                </v:shape>
                <v:shape id="Shape 532135" o:spid="_x0000_s4020" style="position:absolute;left:36037;top:8872;width:91;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NRI8gA&#10;AADfAAAADwAAAGRycy9kb3ducmV2LnhtbESPQWvCQBSE74X+h+UVeqsbFatEV5FSxV6EGhW9PXaf&#10;STD7NmS3Jv77rlDocZiZb5jZorOVuFHjS8cK+r0EBLF2puRcwT5bvU1A+IBssHJMCu7kYTF/fpph&#10;alzL33TbhVxECPsUFRQh1KmUXhdk0fdcTRy9i2sshiibXJoG2wi3lRwkybu0WHJcKLCmj4L0dfdj&#10;FazLzH+GO54u+ti1Wz3+yg6rs1KvL91yCiJQF/7Df+2NUTAaDvrDETz+xC8g5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YA1EjyAAAAN8AAAAPAAAAAAAAAAAAAAAAAJgCAABk&#10;cnMvZG93bnJldi54bWxQSwUGAAAAAAQABAD1AAAAjQMAAAAA&#10;" path="m,l9144,r,1051865l,1051865,,e" fillcolor="black" stroked="f" strokeweight="0">
                  <v:path arrowok="t" textboxrect="0,0,9144,1051865"/>
                </v:shape>
                <v:shape id="Shape 532136" o:spid="_x0000_s4021" style="position:absolute;left:56738;top:8872;width:91;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HPVMgA&#10;AADfAAAADwAAAGRycy9kb3ducmV2LnhtbESPQWvCQBSE74X+h+UVeqsblapEV5FSxV4KNSp6e+w+&#10;k2D2bchuTfz3rlDocZiZb5jZorOVuFLjS8cK+r0EBLF2puRcwS5bvU1A+IBssHJMCm7kYTF/fpph&#10;alzLP3TdhlxECPsUFRQh1KmUXhdk0fdcTRy9s2sshiibXJoG2wi3lRwkyUhaLDkuFFjTR0H6sv21&#10;CtZl5j/DDY9nfejabz3+yvark1KvL91yCiJQF/7Df+2NUfA+HPSHI3j8iV9Azu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o0c9UyAAAAN8AAAAPAAAAAAAAAAAAAAAAAJgCAABk&#10;cnMvZG93bnJldi54bWxQSwUGAAAAAAQABAD1AAAAjQMAAAAA&#10;" path="m,l9144,r,1051865l,1051865,,e" fillcolor="black" stroked="f" strokeweight="0">
                  <v:path arrowok="t" textboxrect="0,0,9144,1051865"/>
                </v:shape>
                <v:shape id="Shape 532137" o:spid="_x0000_s4022" style="position:absolute;left:79238;top:8872;width:92;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51qz8gA&#10;AADfAAAADwAAAGRycy9kb3ducmV2LnhtbESPQWvCQBSE70L/w/IK3nSj0lpSVylFpV4ETZX29th9&#10;JqHZtyG7mvjvXaHgcZiZb5jZorOVuFDjS8cKRsMEBLF2puRcwXe2GryB8AHZYOWYFFzJw2L+1Jth&#10;alzLO7rsQy4ihH2KCooQ6lRKrwuy6IeuJo7eyTUWQ5RNLk2DbYTbSo6T5FVaLDkuFFjTZ0H6b3+2&#10;CtZl5pfhij8nfezarZ5ussPqV6n+c/fxDiJQFx7h//aXUfAyGY8mU7j/iV9Azm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HnWrPyAAAAN8AAAAPAAAAAAAAAAAAAAAAAJgCAABk&#10;cnMvZG93bnJldi54bWxQSwUGAAAAAAQABAD1AAAAjQMAAAAA&#10;" path="m,l9144,r,1051865l,1051865,,e" fillcolor="black" stroked="f" strokeweight="0">
                  <v:path arrowok="t" textboxrect="0,0,9144,1051865"/>
                </v:shape>
                <v:shape id="Shape 532138" o:spid="_x0000_s4023" style="position:absolute;left:97258;top:8872;width:92;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L+vcUA&#10;AADfAAAADwAAAGRycy9kb3ducmV2LnhtbERPy2oCMRTdC/2HcAvdaUbFKtOJUkotdlPQUWl3l+TO&#10;g05uhknqjH/fLASXh/PONoNtxIU6XztWMJ0kIIi1MzWXCo75drwC4QOywcYxKbiSh836YZRhalzP&#10;e7ocQiliCPsUFVQhtKmUXldk0U9cSxy5wnUWQ4RdKU2HfQy3jZwlybO0WHNsqLClt4r07+HPKvio&#10;c/8ervhd6PPQf+nlZ37a/ij19Di8voAINIS7+ObeGQWL+Ww6j4Pjn/gF5P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Av69xQAAAN8AAAAPAAAAAAAAAAAAAAAAAJgCAABkcnMv&#10;ZG93bnJldi54bWxQSwUGAAAAAAQABAD1AAAAigMAAAAA&#10;" path="m,l9144,r,1051865l,1051865,,e" fillcolor="black" stroked="f" strokeweight="0">
                  <v:path arrowok="t" textboxrect="0,0,9144,1051865"/>
                </v:shape>
                <v:shape id="Shape 532139" o:spid="_x0000_s4024" style="position:absolute;top:1939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v+Q8cA&#10;AADfAAAADwAAAGRycy9kb3ducmV2LnhtbESPQWvCQBSE7wX/w/IK3uomSsSmrqKFgtKT0YO9PbLP&#10;JJh9G7Orif++Kwgeh5n5hpkve1OLG7WusqwgHkUgiHOrKy4UHPY/HzMQziNrrC2Tgjs5WC4Gb3NM&#10;te14R7fMFyJA2KWooPS+SaV0eUkG3cg2xME72dagD7ItpG6xC3BTy3EUTaXBisNCiQ19l5Sfs6tR&#10;cI5PMrn+blebPrsUTbdOtsfLn1LD9371BcJT71/hZ3ujFSSTcTz5hMef8AXk4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iL/kPHAAAA3wAAAA8AAAAAAAAAAAAAAAAAmAIAAGRy&#10;cy9kb3ducmV2LnhtbFBLBQYAAAAABAAEAPUAAACMAwAAAAA=&#10;" path="m,l9144,r,9144l,9144,,e" fillcolor="black" stroked="f" strokeweight="0">
                  <v:path arrowok="t" textboxrect="0,0,9144,9144"/>
                </v:shape>
                <v:shape id="Shape 532140" o:spid="_x0000_s4025" style="position:absolute;left:4511;top:1939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cko8YA&#10;AADfAAAADwAAAGRycy9kb3ducmV2LnhtbESPzYrCMBSF98K8Q7gDs9O0Oh2kGkUFQXFlnYXuLs21&#10;LTY3tYm28/aTheDycP745sve1OJJrassK4hHEQji3OqKCwW/p+1wCsJ5ZI21ZVLwRw6Wi4/BHFNt&#10;Oz7SM/OFCCPsUlRQet+kUrq8JINuZBvi4F1ta9AH2RZSt9iFcVPLcRT9SIMVh4cSG9qUlN+yh1Fw&#10;i68yeRz2q12f3YumWyf78/2i1Ndnv5qB8NT7d/jV3mkFyWQcfweCwBNYQC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bcko8YAAADfAAAADwAAAAAAAAAAAAAAAACYAgAAZHJz&#10;L2Rvd25yZXYueG1sUEsFBgAAAAAEAAQA9QAAAIsDAAAAAA==&#10;" path="m,l9144,r,9144l,9144,,e" fillcolor="black" stroked="f" strokeweight="0">
                  <v:path arrowok="t" textboxrect="0,0,9144,9144"/>
                </v:shape>
                <v:shape id="Shape 532141" o:spid="_x0000_s4026" style="position:absolute;left:4572;top:19391;width:10762;height:92;visibility:visible;mso-wrap-style:square;v-text-anchor:top" coordsize="107624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5O6CMYA&#10;AADfAAAADwAAAGRycy9kb3ducmV2LnhtbESPzWrDMBCE74W8g9hALyaR5bRJcCyHUqjppYfm575Y&#10;G9vEWhlLTdy3rwqFHoeZ+YYp9pPtxY1G3znWoJYpCOLamY4bDafj22ILwgdkg71j0vBNHvbl7KHA&#10;3Lg7f9LtEBoRIexz1NCGMORS+roli37pBuLoXdxoMUQ5NtKMeI9w28ssTdfSYsdxocWBXluqr4cv&#10;qyEzVRJYnZNqSJqu+kC12mRK68f59LIDEWgK/+G/9rvR8LzK1JOC3z/xC8jy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5O6CMYAAADfAAAADwAAAAAAAAAAAAAAAACYAgAAZHJz&#10;L2Rvd25yZXYueG1sUEsFBgAAAAAEAAQA9QAAAIsDAAAAAA==&#10;" path="m,l1076249,r,9144l,9144,,e" fillcolor="black" stroked="f" strokeweight="0">
                  <v:path arrowok="t" textboxrect="0,0,1076249,9144"/>
                </v:shape>
                <v:shape id="Shape 532142" o:spid="_x0000_s4027" style="position:absolute;left:15334;top:1939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kfT8gA&#10;AADfAAAADwAAAGRycy9kb3ducmV2LnhtbESPQWvCQBSE70L/w/IK3nST2JSSuootCIonYw/t7ZF9&#10;JsHs25hdTfz3XUHwOMzMN8x8OZhGXKlztWUF8TQCQVxYXXOp4OewnnyAcB5ZY2OZFNzIwXLxMppj&#10;pm3Pe7rmvhQBwi5DBZX3bSalKyoy6Ka2JQ7e0XYGfZBdKXWHfYCbRiZR9C4N1hwWKmzpu6LilF+M&#10;glN8lOllt11thvxctv1Xuv09/yk1fh1WnyA8Df4ZfrQ3WkE6S+K3BO5/wheQi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OKR9PyAAAAN8AAAAPAAAAAAAAAAAAAAAAAJgCAABk&#10;cnMvZG93bnJldi54bWxQSwUGAAAAAAQABAD1AAAAjQMAAAAA&#10;" path="m,l9144,r,9144l,9144,,e" fillcolor="black" stroked="f" strokeweight="0">
                  <v:path arrowok="t" textboxrect="0,0,9144,9144"/>
                </v:shape>
                <v:shape id="Shape 532143" o:spid="_x0000_s4028" style="position:absolute;left:15395;top:19391;width:20642;height:92;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R42cYA&#10;AADfAAAADwAAAGRycy9kb3ducmV2LnhtbESPUUsDMRCE3wX/Q1jBN7vXnoqeTYsKivSlWP0By2W9&#10;nL1sjiQ2V3+9EQQfh5n5hlmuJzeoA4fYe9Ewn1WgWFpveuk0vL89XdyAionE0OCFNRw5wnp1erKk&#10;xvgsr3zYpU4ViMSGNNiUxgYxtpYdxZkfWYr34YOjVGTo0ATKBe4GXFTVNTrqpSxYGvnRcrvffTkN&#10;n8e8f9jipgsZ8fv51m7qKZPW52fT/R2oxFP6D/+1X4yGq3oxv6zh90/5Arj6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gR42cYAAADfAAAADwAAAAAAAAAAAAAAAACYAgAAZHJz&#10;L2Rvd25yZXYueG1sUEsFBgAAAAAEAAQA9QAAAIsDAAAAAA==&#10;" path="m,l2064131,r,9144l,9144,,e" fillcolor="black" stroked="f" strokeweight="0">
                  <v:path arrowok="t" textboxrect="0,0,2064131,9144"/>
                </v:shape>
                <v:shape id="Shape 532144" o:spid="_x0000_s4029" style="position:absolute;left:36037;top:1939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wioMcA&#10;AADfAAAADwAAAGRycy9kb3ducmV2LnhtbESPQWvCQBSE74L/YXmF3nQTa0RSV1FBUDw19lBvj+wz&#10;CWbfxuxq0n/fFQoeh5n5hlmselOLB7WusqwgHkcgiHOrKy4UfJ92ozkI55E11pZJwS85WC2HgwWm&#10;2nb8RY/MFyJA2KWooPS+SaV0eUkG3dg2xMG72NagD7ItpG6xC3BTy0kUzaTBisNCiQ1tS8qv2d0o&#10;uMYXmdyPh/W+z25F022Sw8/trNT7W7/+BOGp96/wf3uvFSQfk3g6heef8AXk8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6MIqDHAAAA3wAAAA8AAAAAAAAAAAAAAAAAmAIAAGRy&#10;cy9kb3ducmV2LnhtbFBLBQYAAAAABAAEAPUAAACMAwAAAAA=&#10;" path="m,l9144,r,9144l,9144,,e" fillcolor="black" stroked="f" strokeweight="0">
                  <v:path arrowok="t" textboxrect="0,0,9144,9144"/>
                </v:shape>
                <v:shape id="Shape 532145" o:spid="_x0000_s4030" style="position:absolute;left:36097;top:19391;width:20642;height:92;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FFNsYA&#10;AADfAAAADwAAAGRycy9kb3ducmV2LnhtbESPUUsDMRCE3wX/Q1jBN7vX1oo9mxYVFOmLWP0By2V7&#10;OXvZHElsrv56Iwg+DjPzDbPajK5XRw6x86JhOqlAsTTedNJq+Hh/uroFFROJod4LazhxhM36/GxF&#10;tfFZ3vi4S60qEIk1abApDTVibCw7ihM/sBRv74OjVGRo0QTKBe56nFXVDTrqpCxYGvjRcnPYfTkN&#10;n6d8eHjFbRsy4vfz0m7nYyatLy/G+ztQicf0H/5rvxgNi/lser2A3z/lC+D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qFFNsYAAADfAAAADwAAAAAAAAAAAAAAAACYAgAAZHJz&#10;L2Rvd25yZXYueG1sUEsFBgAAAAAEAAQA9QAAAIsDAAAAAA==&#10;" path="m,l2064131,r,9144l,9144,,e" fillcolor="black" stroked="f" strokeweight="0">
                  <v:path arrowok="t" textboxrect="0,0,2064131,9144"/>
                </v:shape>
                <v:shape id="Shape 532146" o:spid="_x0000_s4031" style="position:absolute;left:56738;top:1939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IZTMgA&#10;AADfAAAADwAAAGRycy9kb3ducmV2LnhtbESPQWvCQBSE70L/w/IKvekmtgkldRUVCoono4f29sg+&#10;k2D2bcyuJv33XUHwOMzMN8xsMZhG3KhztWUF8SQCQVxYXXOp4Hj4Hn+CcB5ZY2OZFPyRg8X8ZTTD&#10;TNue93TLfSkChF2GCirv20xKV1Rk0E1sSxy8k+0M+iC7UuoO+wA3jZxGUSoN1hwWKmxpXVFxzq9G&#10;wTk+yeS62y43Q34p236VbH8uv0q9vQ7LLxCeBv8MP9obrSB5n8YfKdz/hC8g5/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xEhlMyAAAAN8AAAAPAAAAAAAAAAAAAAAAAJgCAABk&#10;cnMvZG93bnJldi54bWxQSwUGAAAAAAQABAD1AAAAjQMAAAAA&#10;" path="m,l9144,r,9144l,9144,,e" fillcolor="black" stroked="f" strokeweight="0">
                  <v:path arrowok="t" textboxrect="0,0,9144,9144"/>
                </v:shape>
                <v:shape id="Shape 532147" o:spid="_x0000_s4032" style="position:absolute;left:56798;top:19391;width:22440;height:92;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AUZ8oA&#10;AADfAAAADwAAAGRycy9kb3ducmV2LnhtbESPQWvCQBSE74L/YXlCb7oxtbamrtIapFIptNqLt0f2&#10;mQSzb0N21TS/3i0Uehxm5htmvmxNJS7UuNKygvEoAkGcWV1yruB7vx4+gXAeWWNlmRT8kIPlot+b&#10;Y6Ltlb/osvO5CBB2CSoovK8TKV1WkEE3sjVx8I62MeiDbHKpG7wGuKlkHEVTabDksFBgTauCstPu&#10;bBSk3Vv+OW0/Zq/dGbvt4ZDG79tUqbtB+/IMwlPr/8N/7Y1W8HAfjyeP8PsnfAG5uA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NyAFGfKAAAA3wAAAA8AAAAAAAAAAAAAAAAAmAIA&#10;AGRycy9kb3ducmV2LnhtbFBLBQYAAAAABAAEAPUAAACPAwAAAAA=&#10;" path="m,l2243964,r,9144l,9144,,e" fillcolor="black" stroked="f" strokeweight="0">
                  <v:path arrowok="t" textboxrect="0,0,2243964,9144"/>
                </v:shape>
                <v:shape id="Shape 532148" o:spid="_x0000_s4033" style="position:absolute;left:79238;top:1939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8EopcQA&#10;AADfAAAADwAAAGRycy9kb3ducmV2LnhtbERPTYvCMBC9C/sfwizsTdPqdpFqFBUExZN1D3obmrEt&#10;NpPaRNv995uD4PHxvufL3tTiSa2rLCuIRxEI4tzqigsFv6ftcArCeWSNtWVS8EcOlouPwRxTbTs+&#10;0jPzhQgh7FJUUHrfpFK6vCSDbmQb4sBdbWvQB9gWUrfYhXBTy3EU/UiDFYeGEhvalJTfsodRcIuv&#10;Mnkc9qtdn92Lplsn+/P9otTXZ7+agfDU+7f45d5pBclkHH+HweFP+AJy8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BKKXEAAAA3wAAAA8AAAAAAAAAAAAAAAAAmAIAAGRycy9k&#10;b3ducmV2LnhtbFBLBQYAAAAABAAEAPUAAACJAwAAAAA=&#10;" path="m,l9144,r,9144l,9144,,e" fillcolor="black" stroked="f" strokeweight="0">
                  <v:path arrowok="t" textboxrect="0,0,9144,9144"/>
                </v:shape>
                <v:shape id="Shape 532149" o:spid="_x0000_s4034" style="position:absolute;left:79299;top:19391;width:17959;height:92;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VSHscA&#10;AADfAAAADwAAAGRycy9kb3ducmV2LnhtbESPQWvCQBSE74L/YXmF3upGba1JXUUEodiTGorHR/aZ&#10;BLNvQ3ZNUn+9KxQ8DjPzDbNY9aYSLTWutKxgPIpAEGdWl5wrSI/btzkI55E1VpZJwR85WC2HgwUm&#10;2na8p/bgcxEg7BJUUHhfJ1K6rCCDbmRr4uCdbWPQB9nkUjfYBbip5CSKZtJgyWGhwJo2BWWXw9Uo&#10;ONenS3qLt20b/3ap9O7H7KafSr2+9OsvEJ56/wz/t7+1go/pZPwew+NP+AJye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RFUh7HAAAA3wAAAA8AAAAAAAAAAAAAAAAAmAIAAGRy&#10;cy9kb3ducmV2LnhtbFBLBQYAAAAABAAEAPUAAACMAwAAAAA=&#10;" path="m,l1795907,r,9144l,9144,,e" fillcolor="black" stroked="f" strokeweight="0">
                  <v:path arrowok="t" textboxrect="0,0,1795907,9144"/>
                </v:shape>
                <v:shape id="Shape 532150" o:spid="_x0000_s4035" style="position:absolute;left:97258;top:1939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6yfscA&#10;AADfAAAADwAAAGRycy9kb3ducmV2LnhtbESPy2rCQBSG9wXfYThCd3USJVJSx5AWBKUr0y7a3SFz&#10;TIKZMzEzufTtOwvB5c9/49tls2nFSL1rLCuIVxEI4tLqhisF31+Hl1cQziNrbC2Tgj9ykO0XTztM&#10;tZ34TGPhKxFG2KWooPa+S6V0ZU0G3cp2xMG72N6gD7KvpO5xCuOmleso2kqDDYeHGjv6qKm8FoNR&#10;cI0vMhk+T/lxLm5VN70np5/br1LPyzl/A+Fp9o/wvX3UCpLNOk4CQeAJLCD3/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Rusn7HAAAA3wAAAA8AAAAAAAAAAAAAAAAAmAIAAGRy&#10;cy9kb3ducmV2LnhtbFBLBQYAAAAABAAEAPUAAACMAwAAAAA=&#10;" path="m,l9144,r,9144l,9144,,e" fillcolor="black" stroked="f" strokeweight="0">
                  <v:path arrowok="t" textboxrect="0,0,9144,9144"/>
                </v:shape>
                <v:shape id="Shape 532151" o:spid="_x0000_s4036" style="position:absolute;top:19453;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M3tMoA&#10;AADfAAAADwAAAGRycy9kb3ducmV2LnhtbESPQUsDMRSE7wX/Q3iCF7HZbanI2rSo2NIWRazCXh+b&#10;52Zp8rJs0nb11zcFocdhZr5hpvPeWXGgLjSeFeTDDARx5XXDtYLvr8XdA4gQkTVaz6TglwLMZ1eD&#10;KRbaH/mTDttYiwThUKACE2NbSBkqQw7D0LfEyfvxncOYZFdL3eExwZ2Voyy7lw4bTgsGW3oxVO22&#10;e6fgbbGPr+vdO5b2z95unk35oZelUjfX/dMjiEh9vIT/2yutYDIe5ZMczn/SF5CzE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LOjN7TKAAAA3wAAAA8AAAAAAAAAAAAAAAAAmAIA&#10;AGRycy9kb3ducmV2LnhtbFBLBQYAAAAABAAEAPUAAACPAwAAAAA=&#10;" path="m,l9144,r,701345l,701345,,e" fillcolor="black" stroked="f" strokeweight="0">
                  <v:path arrowok="t" textboxrect="0,0,9144,701345"/>
                </v:shape>
                <v:shape id="Shape 532152" o:spid="_x0000_s4037" style="position:absolute;left:4511;top:19453;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3Gpw8oA&#10;AADfAAAADwAAAGRycy9kb3ducmV2LnhtbESPQUsDMRSE7wX/Q3iCF7HZbqnI2rSo2NIWRazCXh+b&#10;52Zp8rJs0nb11zcFocdhZr5hpvPeWXGgLjSeFYyGGQjiyuuGawXfX4u7BxAhImu0nknBLwWYz64G&#10;Uyy0P/InHbaxFgnCoUAFJsa2kDJUhhyGoW+Jk/fjO4cxya6WusNjgjsr8yy7lw4bTgsGW3oxVO22&#10;e6fgbbGPr+vdO5b2z95unk35oZelUjfX/dMjiEh9vIT/2yutYDLOR5Mczn/SF5CzE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ENxqcPKAAAA3wAAAA8AAAAAAAAAAAAAAAAAmAIA&#10;AGRycy9kb3ducmV2LnhtbFBLBQYAAAAABAAEAPUAAACPAwAAAAA=&#10;" path="m,l9144,r,701345l,701345,,e" fillcolor="black" stroked="f" strokeweight="0">
                  <v:path arrowok="t" textboxrect="0,0,9144,701345"/>
                </v:shape>
                <v:shape id="Shape 532153" o:spid="_x0000_s4038" style="position:absolute;left:15334;top:19453;width:92;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0MWMkA&#10;AADfAAAADwAAAGRycy9kb3ducmV2LnhtbESPQWsCMRSE74X+h/AKvRTNqljK1iitaKliKdrCXh+b&#10;181i8rJsoq7++kYo9DjMzDfMZNY5K47UhtqzgkE/A0Fcel1zpeD7a9l7AhEiskbrmRScKcBsensz&#10;wVz7E2/puIuVSBAOOSowMTa5lKE05DD0fUOcvB/fOoxJtpXULZ4S3Fk5zLJH6bDmtGCwobmhcr87&#10;OAWb5SEuVvsPLOzFPqxfTfGp3wql7u+6l2cQkbr4H/5rv2sF49FwMB7B9U/6AnL6C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LD0MWMkAAADfAAAADwAAAAAAAAAAAAAAAACYAgAA&#10;ZHJzL2Rvd25yZXYueG1sUEsFBgAAAAAEAAQA9QAAAI4DAAAAAA==&#10;" path="m,l9144,r,701345l,701345,,e" fillcolor="black" stroked="f" strokeweight="0">
                  <v:path arrowok="t" textboxrect="0,0,9144,701345"/>
                </v:shape>
                <v:shape id="Shape 532154" o:spid="_x0000_s4039" style="position:absolute;left:36037;top:19453;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9SULMoA&#10;AADfAAAADwAAAGRycy9kb3ducmV2LnhtbESPUUsCQRSF34P+w3ADX0JnNRXZHKUkwyIRLdjXy85t&#10;Z3HmzrIz6tavb4Kgx8M55zuc+bJzVpypDbVnBcNBBoK49LrmSsHH+7o/AxEiskbrmRR8UYDl4vpq&#10;jrn2F97T+RArkSAcclRgYmxyKUNpyGEY+IY4eZ++dRiTbCupW7wkuLNylGVT6bDmtGCwoZWh8ng4&#10;OQVv61N8ejlusbDf9vb10RQ7/Vwo1bvpHu5BROrif/ivvdEKJnej4WQMv3/SF5CL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KPUlCzKAAAA3wAAAA8AAAAAAAAAAAAAAAAAmAIA&#10;AGRycy9kb3ducmV2LnhtbFBLBQYAAAAABAAEAPUAAACPAwAAAAA=&#10;" path="m,l9144,r,701345l,701345,,e" fillcolor="black" stroked="f" strokeweight="0">
                  <v:path arrowok="t" textboxrect="0,0,9144,701345"/>
                </v:shape>
                <v:shape id="Shape 532155" o:spid="_x0000_s4040" style="position:absolute;left:56738;top:19453;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gxt8kA&#10;AADfAAAADwAAAGRycy9kb3ducmV2LnhtbESPUUvDMBSF3wX/Q7iCL+LSbVSkLhtuuDGHIlahr5fm&#10;2pQlN6XJtuqvXwTBx8M55zuc2WJwVhypD61nBeNRBoK49rrlRsHnx/r2HkSIyBqtZ1LwTQEW88uL&#10;GRban/idjmVsRIJwKFCBibErpAy1IYdh5Dvi5H353mFMsm+k7vGU4M7KSZbdSYctpwWDHa0M1fvy&#10;4BS8rA/x6Xn/ipX9sTe7pane9KZS6vpqeHwAEWmI/+G/9lYryKeTcZ7D75/0BeT8D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zJgxt8kAAADfAAAADwAAAAAAAAAAAAAAAACYAgAA&#10;ZHJzL2Rvd25yZXYueG1sUEsFBgAAAAAEAAQA9QAAAI4DAAAAAA==&#10;" path="m,l9144,r,701345l,701345,,e" fillcolor="black" stroked="f" strokeweight="0">
                  <v:path arrowok="t" textboxrect="0,0,9144,701345"/>
                </v:shape>
                <v:shape id="Shape 532156" o:spid="_x0000_s4041" style="position:absolute;left:79238;top:19453;width:92;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qvwMkA&#10;AADfAAAADwAAAGRycy9kb3ducmV2LnhtbESPQWsCMRSE70L/Q3iFXopmVZSyNUorWmxpKdrCXh+b&#10;181i8rJsoq799aZQ8DjMzDfMbNE5K47UhtqzguEgA0Fcel1zpeD7a91/ABEiskbrmRScKcBiftOb&#10;Ya79ibd03MVKJAiHHBWYGJtcylAachgGviFO3o9vHcYk20rqFk8J7qwcZdlUOqw5LRhsaGmo3O8O&#10;TsH7+hBXr/sPLOyvvX97NsWnfimUurvtnh5BROriNfzf3mgFk/FoOJnC35/0BeT8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PEqvwMkAAADfAAAADwAAAAAAAAAAAAAAAACYAgAA&#10;ZHJzL2Rvd25yZXYueG1sUEsFBgAAAAAEAAQA9QAAAI4DAAAAAA==&#10;" path="m,l9144,r,701345l,701345,,e" fillcolor="black" stroked="f" strokeweight="0">
                  <v:path arrowok="t" textboxrect="0,0,9144,701345"/>
                </v:shape>
                <v:shape id="Shape 532157" o:spid="_x0000_s4042" style="position:absolute;left:97258;top:19453;width:92;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YKW8oA&#10;AADfAAAADwAAAGRycy9kb3ducmV2LnhtbESPUUsCQRSF34P+w3ADX0JnNUzZHKUkwyIRLdjXy85t&#10;Z3HmzrIz6tavb4Sgx8M55zuc2aJzVpyoDbVnBcNBBoK49LrmSsHnx6o/BREiskbrmRR8U4DF/Ppq&#10;hrn2Z97RaR8rkSAcclRgYmxyKUNpyGEY+IY4eV++dRiTbCupWzwnuLNylGX30mHNacFgQ0tD5WF/&#10;dAreV8f4/HrYYGF/7O3bkym2+qVQqnfTPT6AiNTF//Bfe60VjO9Gw/EELn/SF5DzX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MGClvKAAAA3wAAAA8AAAAAAAAAAAAAAAAAmAIA&#10;AGRycy9kb3ducmV2LnhtbFBLBQYAAAAABAAEAPUAAACPAwAAAAA=&#10;" path="m,l9144,r,701345l,701345,,e" fillcolor="black" stroked="f" strokeweight="0">
                  <v:path arrowok="t" textboxrect="0,0,9144,701345"/>
                </v:shape>
                <v:shape id="Shape 532158" o:spid="_x0000_s4043" style="position:absolute;top:2646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i+eMUA&#10;AADfAAAADwAAAGRycy9kb3ducmV2LnhtbERPy2rCQBTdF/yH4Qrd1UmUSEkdQ1oQlK5Mu2h3l8w1&#10;CWbuxMzk0b/vLASXh/PeZbNpxUi9aywriFcRCOLS6oYrBd9fh5dXEM4ja2wtk4I/cpDtF087TLWd&#10;+Exj4SsRQtilqKD2vkuldGVNBt3KdsSBu9jeoA+wr6TucQrhppXrKNpKgw2Hhho7+qipvBaDUXCN&#10;LzIZPk/5cS5uVTe9J6ef269Sz8s5fwPhafYP8d191AqSzTpOwuDwJ3wBuf8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GL54xQAAAN8AAAAPAAAAAAAAAAAAAAAAAJgCAABkcnMv&#10;ZG93bnJldi54bWxQSwUGAAAAAAQABAD1AAAAigMAAAAA&#10;" path="m,l9144,r,9144l,9144,,e" fillcolor="black" stroked="f" strokeweight="0">
                  <v:path arrowok="t" textboxrect="0,0,9144,9144"/>
                </v:shape>
                <v:shape id="Shape 532159" o:spid="_x0000_s4044" style="position:absolute;left:4511;top:2646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Qb48gA&#10;AADfAAAADwAAAGRycy9kb3ducmV2LnhtbESPQWvCQBSE70L/w/IK3swmlkibuooKBcWTsYf29sg+&#10;k2D2bcyuJv57t1DwOMzMN8x8OZhG3KhztWUFSRSDIC6srrlU8H38mryDcB5ZY2OZFNzJwXLxMppj&#10;pm3PB7rlvhQBwi5DBZX3bSalKyoy6CLbEgfvZDuDPsiulLrDPsBNI6dxPJMGaw4LFba0qag451ej&#10;4JycZHrd71bbIb+Ubb9Odz+XX6XGr8PqE4SnwT/D/+2tVpC+TZP0A/7+hC8gFw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FVBvjyAAAAN8AAAAPAAAAAAAAAAAAAAAAAJgCAABk&#10;cnMvZG93bnJldi54bWxQSwUGAAAAAAQABAD1AAAAjQMAAAAA&#10;" path="m,l9144,r,9144l,9144,,e" fillcolor="black" stroked="f" strokeweight="0">
                  <v:path arrowok="t" textboxrect="0,0,9144,9144"/>
                </v:shape>
                <v:shape id="Shape 532160" o:spid="_x0000_s4045" style="position:absolute;left:4572;top:26466;width:10762;height:92;visibility:visible;mso-wrap-style:square;v-text-anchor:top" coordsize="107624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2pD88QA&#10;AADfAAAADwAAAGRycy9kb3ducmV2LnhtbESPzYrCMBSF98K8Q7gDsymapqIO1SgiWNy4UGf2l+ZO&#10;W2xuShO18/ZmIbg8nD++1WawrbhT7xvHGtQkBUFcOtNwpeHnsh9/g/AB2WDrmDT8k4fN+mO0wty4&#10;B5/ofg6ViCPsc9RQh9DlUvqyJot+4jri6P253mKIsq+k6fERx20rszSdS4sNx4caO9rVVF7PN6sh&#10;M0USWP0mRZdUTXFENV1kSuuvz2G7BBFoCO/wq30wGmbTTM0jQeSJLCD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qQ/PEAAAA3wAAAA8AAAAAAAAAAAAAAAAAmAIAAGRycy9k&#10;b3ducmV2LnhtbFBLBQYAAAAABAAEAPUAAACJAwAAAAA=&#10;" path="m,l1076249,r,9144l,9144,,e" fillcolor="black" stroked="f" strokeweight="0">
                  <v:path arrowok="t" textboxrect="0,0,1076249,9144"/>
                </v:shape>
                <v:shape id="Shape 532161" o:spid="_x0000_s4046" style="position:absolute;left:15334;top:26466;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7dWMcA&#10;AADfAAAADwAAAGRycy9kb3ducmV2LnhtbESPQYvCMBSE7wv+h/AEb2tapSLVKCoIiqft7kFvj+bZ&#10;FpuX2kRb/71ZWNjjMDPfMMt1b2rxpNZVlhXE4wgEcW51xYWCn+/95xyE88gaa8uk4EUO1qvBxxJT&#10;bTv+omfmCxEg7FJUUHrfpFK6vCSDbmwb4uBdbWvQB9kWUrfYBbip5SSKZtJgxWGhxIZ2JeW37GEU&#10;3OKrTB6n4+bQZ/ei6bbJ8Xy/KDUa9psFCE+9/w//tQ9aQTKdxLMYfv+ELyBX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VO3VjHAAAA3wAAAA8AAAAAAAAAAAAAAAAAmAIAAGRy&#10;cy9kb3ducmV2LnhtbFBLBQYAAAAABAAEAPUAAACMAwAAAAA=&#10;" path="m,l9144,r,9144l,9144,,e" fillcolor="black" stroked="f" strokeweight="0">
                  <v:path arrowok="t" textboxrect="0,0,9144,9144"/>
                </v:shape>
                <v:shape id="Shape 532162" o:spid="_x0000_s4047" style="position:absolute;left:15395;top:26466;width:20642;height:92;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2BIsYA&#10;AADfAAAADwAAAGRycy9kb3ducmV2LnhtbESPUUsDMRCE3wX/Q1jBN7vXKxY9mxYVFOmLtPoDlst6&#10;OXvZHElsrv56Iwg+DjPzDbPaTG5QRw6x96JhPqtAsbTe9NJpeH97uroBFROJocELazhxhM36/GxF&#10;jfFZdnzcp04ViMSGNNiUxgYxtpYdxZkfWYr34YOjVGTo0ATKBe4GrKtqiY56KQuWRn603B72X07D&#10;5ykfHl5x24WM+P18a7eLKZPWlxfT/R2oxFP6D/+1X4yG60U9X9bw+6d8AV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v2BIsYAAADfAAAADwAAAAAAAAAAAAAAAACYAgAAZHJz&#10;L2Rvd25yZXYueG1sUEsFBgAAAAAEAAQA9QAAAIsDAAAAAA==&#10;" path="m,l2064131,r,9144l,9144,,e" fillcolor="black" stroked="f" strokeweight="0">
                  <v:path arrowok="t" textboxrect="0,0,2064131,9144"/>
                </v:shape>
                <v:shape id="Shape 532163" o:spid="_x0000_s4048" style="position:absolute;left:36037;top:2646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DmtMcA&#10;AADfAAAADwAAAGRycy9kb3ducmV2LnhtbESPQYvCMBSE7wv+h/AEb2tapSLVKLqwoHja6kFvj+bZ&#10;FpuX2kRb/71ZWNjjMDPfMMt1b2rxpNZVlhXE4wgEcW51xYWC0/H7cw7CeWSNtWVS8CIH69XgY4mp&#10;th3/0DPzhQgQdikqKL1vUildXpJBN7YNcfCutjXog2wLqVvsAtzUchJFM2mw4rBQYkNfJeW37GEU&#10;3OKrTB6H/WbXZ/ei6bbJ/ny/KDUa9psFCE+9/w//tXdaQTKdxLMp/P4JX0Cu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rQ5rTHAAAA3wAAAA8AAAAAAAAAAAAAAAAAmAIAAGRy&#10;cy9kb3ducmV2LnhtbFBLBQYAAAAABAAEAPUAAACMAwAAAAA=&#10;" path="m,l9144,r,9144l,9144,,e" fillcolor="black" stroked="f" strokeweight="0">
                  <v:path arrowok="t" textboxrect="0,0,9144,9144"/>
                </v:shape>
                <v:shape id="Shape 532164" o:spid="_x0000_s4049" style="position:absolute;left:36097;top:26466;width:20642;height:92;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i8zcYA&#10;AADfAAAADwAAAGRycy9kb3ducmV2LnhtbESPUUsDMRCE3wX/Q1jBN7vXVos9mxYVFOmLWPsDlst6&#10;OXvZHElsrv56Iwg+DjPzDbPajK5XRw6x86JhOqlAsTTedNJq2L8/Xd2CionEUO+FNZw4wmZ9frai&#10;2vgsb3zcpVYViMSaNNiUhhoxNpYdxYkfWIr34YOjVGRo0QTKBe56nFXVAh11UhYsDfxouTnsvpyG&#10;z1M+PLzitg0Z8ft5abfzMZPWlxfj/R2oxGP6D/+1X4yGm/lsuriG3z/lC+D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li8zcYAAADfAAAADwAAAAAAAAAAAAAAAACYAgAAZHJz&#10;L2Rvd25yZXYueG1sUEsFBgAAAAAEAAQA9QAAAIsDAAAAAA==&#10;" path="m,l2064131,r,9144l,9144,,e" fillcolor="black" stroked="f" strokeweight="0">
                  <v:path arrowok="t" textboxrect="0,0,2064131,9144"/>
                </v:shape>
                <v:shape id="Shape 532165" o:spid="_x0000_s4050" style="position:absolute;left:56738;top:26466;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XbW8cA&#10;AADfAAAADwAAAGRycy9kb3ducmV2LnhtbESPQYvCMBSE74L/ITzBm6Z1qSxdo7gLC4onq4fd26N5&#10;tsXmpTbR1n9vBMHjMDPfMItVb2pxo9ZVlhXE0wgEcW51xYWC4+F38gnCeWSNtWVScCcHq+VwsMBU&#10;2473dMt8IQKEXYoKSu+bVEqXl2TQTW1DHLyTbQ36INtC6ha7ADe1nEXRXBqsOCyU2NBPSfk5uxoF&#10;5/gkk+tuu9702aVouu9k+3f5V2o86tdfIDz1/h1+tTdaQfIxi+cJPP+ELyC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p121vHAAAA3wAAAA8AAAAAAAAAAAAAAAAAmAIAAGRy&#10;cy9kb3ducmV2LnhtbFBLBQYAAAAABAAEAPUAAACMAwAAAAA=&#10;" path="m,l9144,r,9144l,9144,,e" fillcolor="black" stroked="f" strokeweight="0">
                  <v:path arrowok="t" textboxrect="0,0,9144,9144"/>
                </v:shape>
                <v:shape id="Shape 532166" o:spid="_x0000_s4051" style="position:absolute;left:56798;top:26466;width:22440;height:92;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tnMkA&#10;AADfAAAADwAAAGRycy9kb3ducmV2LnhtbESPQWvCQBSE74L/YXlCb7oxxdCmrqINxVIptLYXb4/s&#10;Mwlm34bsqml+fVcQPA4z8w0zX3amFmdqXWVZwXQSgSDOra64UPD78zZ+AuE8ssbaMin4IwfLxXAw&#10;x1TbC3/TeecLESDsUlRQet+kUrq8JINuYhvi4B1sa9AH2RZSt3gJcFPLOIoSabDisFBiQ68l5cfd&#10;ySjI+k3xlXSfz+v+hP12v8/ij22m1MOoW72A8NT5e/jWftcKZo/xNEng+id8Abn4B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HntnMkAAADfAAAADwAAAAAAAAAAAAAAAACYAgAA&#10;ZHJzL2Rvd25yZXYueG1sUEsFBgAAAAAEAAQA9QAAAI4DAAAAAA==&#10;" path="m,l2243964,r,9144l,9144,,e" fillcolor="black" stroked="f" strokeweight="0">
                  <v:path arrowok="t" textboxrect="0,0,2243964,9144"/>
                </v:shape>
                <v:shape id="Shape 532167" o:spid="_x0000_s4052" style="position:absolute;left:79238;top:26466;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vgt8cA&#10;AADfAAAADwAAAGRycy9kb3ducmV2LnhtbESPQWvCQBSE74L/YXmF3nQTS1RSV1FBUHoy9lBvj+wz&#10;CWbfxuxq0n/fLQgeh5n5hlmselOLB7WusqwgHkcgiHOrKy4UfJ92ozkI55E11pZJwS85WC2HgwWm&#10;2nZ8pEfmCxEg7FJUUHrfpFK6vCSDbmwb4uBdbGvQB9kWUrfYBbip5SSKptJgxWGhxIa2JeXX7G4U&#10;XOOLTO5fh/W+z25F022Sw8/trNT7W7/+BOGp96/ws73XCpKPSTydwf+f8AXk8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Xr4LfHAAAA3wAAAA8AAAAAAAAAAAAAAAAAmAIAAGRy&#10;cy9kb3ducmV2LnhtbFBLBQYAAAAABAAEAPUAAACMAwAAAAA=&#10;" path="m,l9144,r,9144l,9144,,e" fillcolor="black" stroked="f" strokeweight="0">
                  <v:path arrowok="t" textboxrect="0,0,9144,9144"/>
                </v:shape>
                <v:shape id="Shape 532168" o:spid="_x0000_s4053" style="position:absolute;left:79299;top:26466;width:17959;height:92;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yr5cUA&#10;AADfAAAADwAAAGRycy9kb3ducmV2LnhtbERPTWuDQBC9B/oflin0FtdEaqvJJpRCoKSnWCk5Du5E&#10;Je6suFu1+fXdQyHHx/ve7mfTiZEG11pWsIpiEMSV1S3XCsqvw/IVhPPIGjvLpOCXHOx3D4st5tpO&#10;fKKx8LUIIexyVNB43+dSuqohgy6yPXHgLnYw6AMcaqkHnEK46eQ6jlNpsOXQ0GBP7w1V1+LHKLj0&#10;52t5yw7jmH1PpfTu0xyTF6WeHue3DQhPs7+L/90fWsFzsl6lYXD4E76A3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vKvlxQAAAN8AAAAPAAAAAAAAAAAAAAAAAJgCAABkcnMv&#10;ZG93bnJldi54bWxQSwUGAAAAAAQABAD1AAAAigMAAAAA&#10;" path="m,l1795907,r,9144l,9144,,e" fillcolor="black" stroked="f" strokeweight="0">
                  <v:path arrowok="t" textboxrect="0,0,1795907,9144"/>
                </v:shape>
                <v:shape id="Shape 532169" o:spid="_x0000_s4054" style="position:absolute;left:97258;top:26466;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jRXscA&#10;AADfAAAADwAAAGRycy9kb3ducmV2LnhtbESPQWvCQBSE74L/YXmF3nQTS0RTV1FBUHoy9lBvj+wz&#10;CWbfxuxq0n/fLQgeh5n5hlmselOLB7WusqwgHkcgiHOrKy4UfJ92oxkI55E11pZJwS85WC2HgwWm&#10;2nZ8pEfmCxEg7FJUUHrfpFK6vCSDbmwb4uBdbGvQB9kWUrfYBbip5SSKptJgxWGhxIa2JeXX7G4U&#10;XOOLTO5fh/W+z25F022Sw8/trNT7W7/+BOGp96/ws73XCpKPSTydw/+f8AXk8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s40V7HAAAA3wAAAA8AAAAAAAAAAAAAAAAAmAIAAGRy&#10;cy9kb3ducmV2LnhtbFBLBQYAAAAABAAEAPUAAACMAwAAAAA=&#10;" path="m,l9144,r,9144l,9144,,e" fillcolor="black" stroked="f" strokeweight="0">
                  <v:path arrowok="t" textboxrect="0,0,9144,9144"/>
                </v:shape>
                <v:shape id="Shape 532170" o:spid="_x0000_s4055" style="position:absolute;top:26526;width:91;height:12290;visibility:visible;mso-wrap-style:square;v-text-anchor:top" coordsize="9144,12289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JDsMA&#10;AADfAAAADwAAAGRycy9kb3ducmV2LnhtbESPy2rDMBBF94X+g5hAdo0cmzbGjRJKoWm3zWs9WFPL&#10;xJoxlpLYf18tCl1e7ouz3o6+UzcaQitsYLnIQBHXYltuDBwPH08lqBCRLXbCZGCiANvN48MaKyt3&#10;/qbbPjYqjXCo0ICLsa+0DrUjj2EhPXHyfmTwGJMcGm0HvKdx3+k8y160x5bTg8Oe3h3Vl/3VG+BT&#10;cb7uPscyLw4SS+8mkdVkzHw2vr2CijTG//Bf+8saeC7y5SoRJJ7EAnrz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d/JDsMAAADfAAAADwAAAAAAAAAAAAAAAACYAgAAZHJzL2Rv&#10;d25yZXYueG1sUEsFBgAAAAAEAAQA9QAAAIgDAAAAAA==&#10;" path="m,l9144,r,1228953l,1228953,,e" fillcolor="black" stroked="f" strokeweight="0">
                  <v:path arrowok="t" textboxrect="0,0,9144,1228953"/>
                </v:shape>
                <v:shape id="Shape 532171" o:spid="_x0000_s4056" style="position:absolute;left:4511;top:26526;width:91;height:12290;visibility:visible;mso-wrap-style:square;v-text-anchor:top" coordsize="9144,12289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NslcUA&#10;AADfAAAADwAAAGRycy9kb3ducmV2LnhtbESPX0vDQBDE3wW/w7FC3+zlD9oQey2loPXVVn1ecmsu&#10;mNsNuWubfHtPEHwcZuY3zHo7+V5daAydsIF8mYEibsR23Bp4Pz3fV6BCRLbYC5OBmQJsN7c3a6yt&#10;XPmNLsfYqgThUKMBF+NQax0aRx7DUgbi5H3J6DEmObbajnhNcN/rIssetceO04LDgfaOmu/j2Rvg&#10;j/Lz/HKYqqI8Say8m0VWszGLu2n3BCrSFP/Df+1Xa+ChLPJVDr9/0hfQm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k2yVxQAAAN8AAAAPAAAAAAAAAAAAAAAAAJgCAABkcnMv&#10;ZG93bnJldi54bWxQSwUGAAAAAAQABAD1AAAAigMAAAAA&#10;" path="m,l9144,r,1228953l,1228953,,e" fillcolor="black" stroked="f" strokeweight="0">
                  <v:path arrowok="t" textboxrect="0,0,9144,1228953"/>
                </v:shape>
                <v:shape id="Shape 532172" o:spid="_x0000_s4057" style="position:absolute;left:15334;top:26526;width:92;height:12290;visibility:visible;mso-wrap-style:square;v-text-anchor:top" coordsize="9144,12289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Hy4sUA&#10;AADfAAAADwAAAGRycy9kb3ducmV2LnhtbESPzWrDMBCE74W8g9hAb40cmzbGiRJCoD/XJm3Oi7W1&#10;TK1dYymJ/fZVodDjMDPfMJvd6Dt1pSG0wgaWiwwUcS225cbAx+n5oQQVIrLFTpgMTBRgt53dbbCy&#10;cuN3uh5joxKEQ4UGXIx9pXWoHXkMC+mJk/clg8eY5NBoO+AtwX2n8yx70h5bTgsOezo4qr+PF2+A&#10;P4vz5eV1LPPiJLH0bhJZTcbcz8f9GlSkMf6H/9pv1sBjkS9XOfz+SV9Ab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QfLixQAAAN8AAAAPAAAAAAAAAAAAAAAAAJgCAABkcnMv&#10;ZG93bnJldi54bWxQSwUGAAAAAAQABAD1AAAAigMAAAAA&#10;" path="m,l9144,r,1228953l,1228953,,e" fillcolor="black" stroked="f" strokeweight="0">
                  <v:path arrowok="t" textboxrect="0,0,9144,1228953"/>
                </v:shape>
                <v:shape id="Shape 532173" o:spid="_x0000_s4058" style="position:absolute;left:36037;top:26526;width:91;height:12290;visibility:visible;mso-wrap-style:square;v-text-anchor:top" coordsize="9144,12289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1XecUA&#10;AADfAAAADwAAAGRycy9kb3ducmV2LnhtbESPzWrDMBCE74W8g9hAb40cmzbGiRJCoD/XJm3Oi7W1&#10;TK1dYymJ/fZVodDjMDPfMJvd6Dt1pSG0wgaWiwwUcS225cbAx+n5oQQVIrLFTpgMTBRgt53dbbCy&#10;cuN3uh5joxKEQ4UGXIx9pXWoHXkMC+mJk/clg8eY5NBoO+AtwX2n8yx70h5bTgsOezo4qr+PF2+A&#10;P4vz5eV1LPPiJLH0bhJZTcbcz8f9GlSkMf6H/9pv1sBjkS9XBfz+SV9Ab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DVd5xQAAAN8AAAAPAAAAAAAAAAAAAAAAAJgCAABkcnMv&#10;ZG93bnJldi54bWxQSwUGAAAAAAQABAD1AAAAigMAAAAA&#10;" path="m,l9144,r,1228953l,1228953,,e" fillcolor="black" stroked="f" strokeweight="0">
                  <v:path arrowok="t" textboxrect="0,0,9144,1228953"/>
                </v:shape>
                <v:shape id="Shape 532174" o:spid="_x0000_s4059" style="position:absolute;left:56738;top:26526;width:91;height:12290;visibility:visible;mso-wrap-style:square;v-text-anchor:top" coordsize="9144,12289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TPDcUA&#10;AADfAAAADwAAAGRycy9kb3ducmV2LnhtbESPQUvDQBSE70L/w/IK3uymibYhdltEsHq1Vc+P7DMb&#10;zL4Xsts2+fddQfA4zMw3zGY3+k6daQitsIHlIgNFXIttuTHwcXy5K0GFiGyxEyYDEwXYbWc3G6ys&#10;XPidzofYqAThUKEBF2NfaR1qRx7DQnri5H3L4DEmOTTaDnhJcN/pPMtW2mPLacFhT8+O6p/DyRvg&#10;z+LrtH8dy7w4Siy9m0TWkzG38/HpEVSkMf6H/9pv1sBDkS/X9/D7J30Bvb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5M8NxQAAAN8AAAAPAAAAAAAAAAAAAAAAAJgCAABkcnMv&#10;ZG93bnJldi54bWxQSwUGAAAAAAQABAD1AAAAigMAAAAA&#10;" path="m,l9144,r,1228953l,1228953,,e" fillcolor="black" stroked="f" strokeweight="0">
                  <v:path arrowok="t" textboxrect="0,0,9144,1228953"/>
                </v:shape>
                <v:shape id="Shape 532175" o:spid="_x0000_s4060" style="position:absolute;left:79238;top:26526;width:92;height:12290;visibility:visible;mso-wrap-style:square;v-text-anchor:top" coordsize="9144,12289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hqlsUA&#10;AADfAAAADwAAAGRycy9kb3ducmV2LnhtbESPS2vDMBCE74X8B7GF3ho5NmmMGyWEQh/X5nVerK1l&#10;au0aS0nsf18VCj0OM/MNs96OvlNXGkIrbGAxz0AR12JbbgwcD6+PJagQkS12wmRgogDbzexujZWV&#10;G3/SdR8blSAcKjTgYuwrrUPtyGOYS0+cvC8ZPMYkh0bbAW8J7judZ9mT9thyWnDY04uj+nt/8Qb4&#10;VJwvb+9jmRcHiaV3k8hqMubhftw9g4o0xv/wX/vDGlgW+WK1hN8/6Qvoz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qGqWxQAAAN8AAAAPAAAAAAAAAAAAAAAAAJgCAABkcnMv&#10;ZG93bnJldi54bWxQSwUGAAAAAAQABAD1AAAAigMAAAAA&#10;" path="m,l9144,r,1228953l,1228953,,e" fillcolor="black" stroked="f" strokeweight="0">
                  <v:path arrowok="t" textboxrect="0,0,9144,1228953"/>
                </v:shape>
                <v:shape id="Shape 532176" o:spid="_x0000_s4061" style="position:absolute;left:97258;top:26526;width:92;height:12290;visibility:visible;mso-wrap-style:square;v-text-anchor:top" coordsize="9144,12289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r04cUA&#10;AADfAAAADwAAAGRycy9kb3ducmV2LnhtbESPS2vDMBCE74X8B7GF3ho5Nk2MGyWEQh/X5nVerK1l&#10;au0aS0nsf18VCj0OM/MNs96OvlNXGkIrbGAxz0AR12JbbgwcD6+PJagQkS12wmRgogDbzexujZWV&#10;G3/SdR8blSAcKjTgYuwrrUPtyGOYS0+cvC8ZPMYkh0bbAW8J7judZ9lSe2w5LTjs6cVR/b2/eAN8&#10;Ks6Xt/exzIuDxNK7SWQ1GfNwP+6eQUUa43/4r/1hDTwV+WK1hN8/6Qvoz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evThxQAAAN8AAAAPAAAAAAAAAAAAAAAAAJgCAABkcnMv&#10;ZG93bnJldi54bWxQSwUGAAAAAAQABAD1AAAAigMAAAAA&#10;" path="m,l9144,r,1228953l,1228953,,e" fillcolor="black" stroked="f" strokeweight="0">
                  <v:path arrowok="t" textboxrect="0,0,9144,1228953"/>
                </v:shape>
                <v:shape id="Shape 532177" o:spid="_x0000_s4062" style="position:absolute;top:3881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DJ2asgA&#10;AADfAAAADwAAAGRycy9kb3ducmV2LnhtbESPQWvCQBSE70L/w/IKvekmlpiSuooKBaUno4f29sg+&#10;k2D2bcyuJv33XUHwOMzMN8x8OZhG3KhztWUF8SQCQVxYXXOp4Hj4Gn+AcB5ZY2OZFPyRg+XiZTTH&#10;TNue93TLfSkChF2GCirv20xKV1Rk0E1sSxy8k+0M+iC7UuoO+wA3jZxG0UwarDksVNjSpqLinF+N&#10;gnN8ksn1e7faDvmlbPt1svu5/Cr19jqsPkF4Gvwz/GhvtYLkfRqnKdz/hC8gF/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QMnZqyAAAAN8AAAAPAAAAAAAAAAAAAAAAAJgCAABk&#10;cnMvZG93bnJldi54bWxQSwUGAAAAAAQABAD1AAAAjQMAAAAA&#10;" path="m,l9144,r,9144l,9144,,e" fillcolor="black" stroked="f" strokeweight="0">
                  <v:path arrowok="t" textboxrect="0,0,9144,9144"/>
                </v:shape>
                <v:shape id="Shape 532178" o:spid="_x0000_s4063" style="position:absolute;left:4511;top:3881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3iGMQA&#10;AADfAAAADwAAAGRycy9kb3ducmV2LnhtbERPTYvCMBC9C/sfwizsTdMqdaUaRQVB2ZN1D3obmrEt&#10;NpPaRNv995uD4PHxvher3tTiSa2rLCuIRxEI4tzqigsFv6fdcAbCeWSNtWVS8EcOVsuPwQJTbTs+&#10;0jPzhQgh7FJUUHrfpFK6vCSDbmQb4sBdbWvQB9gWUrfYhXBTy3EUTaXBikNDiQ1tS8pv2cMouMVX&#10;mTx+Dut9n92Lptskh/P9otTXZ7+eg/DU+7f45d5rBclkHH+HweFP+AJ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Gt4hjEAAAA3wAAAA8AAAAAAAAAAAAAAAAAmAIAAGRycy9k&#10;b3ducmV2LnhtbFBLBQYAAAAABAAEAPUAAACJAwAAAAA=&#10;" path="m,l9144,r,9144l,9144,,e" fillcolor="black" stroked="f" strokeweight="0">
                  <v:path arrowok="t" textboxrect="0,0,9144,9144"/>
                </v:shape>
                <v:shape id="Shape 532179" o:spid="_x0000_s4064" style="position:absolute;left:4572;top:38816;width:10762;height:91;visibility:visible;mso-wrap-style:square;v-text-anchor:top" coordsize="107624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4l8s8YA&#10;AADfAAAADwAAAGRycy9kb3ducmV2LnhtbESPQWvCQBSE7wX/w/IEL6FuNtJqo6sUweClB229P7Kv&#10;STD7NmS3Gv+9Kwg9DjPzDbPaDLYVF+p941iDmqYgiEtnGq40/HzvXhcgfEA22DomDTfysFmPXlaY&#10;G3flA12OoRIRwj5HDXUIXS6lL2uy6KeuI47er+sthij7SpoerxFuW5ml6bu02HBcqLGjbU3l+fhn&#10;NWSmSAKrU1J0SdUUX6hm80xpPRkPn0sQgYbwH36290bD2yxT8w94/IlfQK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4l8s8YAAADfAAAADwAAAAAAAAAAAAAAAACYAgAAZHJz&#10;L2Rvd25yZXYueG1sUEsFBgAAAAAEAAQA9QAAAIsDAAAAAA==&#10;" path="m,l1076249,r,9144l,9144,,e" fillcolor="black" stroked="f" strokeweight="0">
                  <v:path arrowok="t" textboxrect="0,0,1076249,9144"/>
                </v:shape>
                <v:shape id="Shape 532180" o:spid="_x0000_s4065" style="position:absolute;left:15334;top:38816;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6eOcUA&#10;AADfAAAADwAAAGRycy9kb3ducmV2LnhtbESPzYrCMBSF9wO+Q7iCuzGt0kGqUVQQFFdTXeju0lzb&#10;YnNTm2jr25vFwCwP549vsepNLV7UusqygngcgSDOra64UHA+7b5nIJxH1lhbJgVvcrBaDr4WmGrb&#10;8S+9Ml+IMMIuRQWl900qpctLMujGtiEO3s22Bn2QbSF1i10YN7WcRNGPNFhxeCixoW1J+T17GgX3&#10;+CaT5/Gw3vfZo2i6TXK4PK5KjYb9eg7CU+//w3/tvVaQTCfxLBAEnsACcv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Dp45xQAAAN8AAAAPAAAAAAAAAAAAAAAAAJgCAABkcnMv&#10;ZG93bnJldi54bWxQSwUGAAAAAAQABAD1AAAAigMAAAAA&#10;" path="m,l9144,r,9144l,9144,,e" fillcolor="black" stroked="f" strokeweight="0">
                  <v:path arrowok="t" textboxrect="0,0,9144,9144"/>
                </v:shape>
                <v:shape id="Shape 532181" o:spid="_x0000_s4066" style="position:absolute;left:15395;top:38816;width:20642;height:91;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P5r8YA&#10;AADfAAAADwAAAGRycy9kb3ducmV2LnhtbESPUUsDMRCE3wX/Q1jBN7t3LUo9mxYVFOmLWP0By2W9&#10;nL1sjiQ2V3+9EYQ+DjPzDbPaTG5QBw6x96KhnlWgWFpveuk0fLw/XS1BxURiaPDCGo4cYbM+P1tR&#10;Y3yWNz7sUqcKRGJDGmxKY4MYW8uO4syPLMX79MFRKjJ0aALlAncDzqvqBh31UhYsjfxoud3vvp2G&#10;r2PeP7zitgsZ8ef51m4XUyatLy+m+ztQiad0Cv+3X4yG68W8Xtbw96d8AV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iP5r8YAAADfAAAADwAAAAAAAAAAAAAAAACYAgAAZHJz&#10;L2Rvd25yZXYueG1sUEsFBgAAAAAEAAQA9QAAAIsDAAAAAA==&#10;" path="m,l2064131,r,9144l,9144,,e" fillcolor="black" stroked="f" strokeweight="0">
                  <v:path arrowok="t" textboxrect="0,0,2064131,9144"/>
                </v:shape>
                <v:shape id="Shape 532182" o:spid="_x0000_s4067" style="position:absolute;left:36037;top:3881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Cl1ccA&#10;AADfAAAADwAAAGRycy9kb3ducmV2LnhtbESPQWvCQBSE7wX/w/IK3uomkRRJXUULBcWT0YPeHtln&#10;Esy+jdnVpP++Kwg9DjPzDTNfDqYRD+pcbVlBPIlAEBdW11wqOB5+PmYgnEfW2FgmBb/kYLkYvc0x&#10;07bnPT1yX4oAYZehgsr7NpPSFRUZdBPbEgfvYjuDPsiulLrDPsBNI5Mo+pQGaw4LFbb0XVFxze9G&#10;wTW+yPS+2642Q34r236dbk+3s1Lj92H1BcLT4P/Dr/ZGK0inSTxL4PknfAG5+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WQpdXHAAAA3wAAAA8AAAAAAAAAAAAAAAAAmAIAAGRy&#10;cy9kb3ducmV2LnhtbFBLBQYAAAAABAAEAPUAAACMAwAAAAA=&#10;" path="m,l9144,r,9144l,9144,,e" fillcolor="black" stroked="f" strokeweight="0">
                  <v:path arrowok="t" textboxrect="0,0,9144,9144"/>
                </v:shape>
                <v:shape id="Shape 532183" o:spid="_x0000_s4068" style="position:absolute;left:36097;top:38816;width:20642;height:91;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3CQ8YA&#10;AADfAAAADwAAAGRycy9kb3ducmV2LnhtbESPUUsDMRCE3wX/Q1jBN7vXHko9mxYVFOmLWP0By2W9&#10;nL1sjiQ2V3+9EYQ+DjPzDbPaTG5QBw6x96JhPqtAsbTe9NJp+Hh/ulqCionE0OCFNRw5wmZ9frai&#10;xvgsb3zYpU4ViMSGNNiUxgYxtpYdxZkfWYr36YOjVGTo0ATKBe4GXFTVDTrqpSxYGvnRcrvffTsN&#10;X8e8f3jFbRcy4s/zrd3WUyatLy+m+ztQiad0Cv+3X4yG63oxX9bw96d8AV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b3CQ8YAAADfAAAADwAAAAAAAAAAAAAAAACYAgAAZHJz&#10;L2Rvd25yZXYueG1sUEsFBgAAAAAEAAQA9QAAAIsDAAAAAA==&#10;" path="m,l2064131,r,9144l,9144,,e" fillcolor="black" stroked="f" strokeweight="0">
                  <v:path arrowok="t" textboxrect="0,0,2064131,9144"/>
                </v:shape>
                <v:shape id="Shape 532184" o:spid="_x0000_s4069" style="position:absolute;left:56738;top:3881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WYOsgA&#10;AADfAAAADwAAAGRycy9kb3ducmV2LnhtbESPQWvCQBSE70L/w/IKvZlNbCOSuooKBcWTsYf29sg+&#10;k2D2bcyuJv33XUHwOMzMN8x8OZhG3KhztWUFSRSDIC6srrlU8H38Gs9AOI+ssbFMCv7IwXLxMppj&#10;pm3PB7rlvhQBwi5DBZX3bSalKyoy6CLbEgfvZDuDPsiulLrDPsBNIydxPJUGaw4LFba0qag451ej&#10;4JycZHrd71bbIb+Ubb9Odz+XX6XeXofVJwhPg3+GH+2tVpC+T5LZB9z/hC8gF/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VNZg6yAAAAN8AAAAPAAAAAAAAAAAAAAAAAJgCAABk&#10;cnMvZG93bnJldi54bWxQSwUGAAAAAAQABAD1AAAAjQMAAAAA&#10;" path="m,l9144,r,9144l,9144,,e" fillcolor="black" stroked="f" strokeweight="0">
                  <v:path arrowok="t" textboxrect="0,0,9144,9144"/>
                </v:shape>
                <v:shape id="Shape 532185" o:spid="_x0000_s4070" style="position:absolute;left:56798;top:38816;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eVEcoA&#10;AADfAAAADwAAAGRycy9kb3ducmV2LnhtbESPT2vCQBTE74LfYXlCb7oxRdHUVdqG0qIU/NOLt0f2&#10;mQSzb0N21TSfvisIPQ4z8xtmsWpNJa7UuNKygvEoAkGcWV1yruDn8DGcgXAeWWNlmRT8koPVst9b&#10;YKLtjXd03ftcBAi7BBUU3teJlC4ryKAb2Zo4eCfbGPRBNrnUDd4C3FQyjqKpNFhyWCiwpveCsvP+&#10;YhSk3We+nbbf87fugt3meEzj9SZV6mnQvr6A8NT6//Cj/aUVTJ7j8WwC9z/hC8jl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LinlRHKAAAA3wAAAA8AAAAAAAAAAAAAAAAAmAIA&#10;AGRycy9kb3ducmV2LnhtbFBLBQYAAAAABAAEAPUAAACPAwAAAAA=&#10;" path="m,l2243964,r,9144l,9144,,e" fillcolor="black" stroked="f" strokeweight="0">
                  <v:path arrowok="t" textboxrect="0,0,2243964,9144"/>
                </v:shape>
                <v:shape id="Shape 532186" o:spid="_x0000_s4071" style="position:absolute;left:79238;top:38816;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uj1scA&#10;AADfAAAADwAAAGRycy9kb3ducmV2LnhtbESPQYvCMBSE7wv+h/AEb2tapSLVKCoIyp62etDbo3m2&#10;xealNtHWf79ZWNjjMDPfMMt1b2rxotZVlhXE4wgEcW51xYWC82n/OQfhPLLG2jIpeJOD9WrwscRU&#10;246/6ZX5QgQIuxQVlN43qZQuL8mgG9uGOHg32xr0QbaF1C12AW5qOYmimTRYcVgosaFdSfk9exoF&#10;9/gmk+fXcXPos0fRdNvkeHlclRoN+80ChKfe/4f/2getIJlO4vkMfv+ELyB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qro9bHAAAA3wAAAA8AAAAAAAAAAAAAAAAAmAIAAGRy&#10;cy9kb3ducmV2LnhtbFBLBQYAAAAABAAEAPUAAACMAwAAAAA=&#10;" path="m,l9144,r,9144l,9144,,e" fillcolor="black" stroked="f" strokeweight="0">
                  <v:path arrowok="t" textboxrect="0,0,9144,9144"/>
                </v:shape>
                <v:shape id="Shape 532187" o:spid="_x0000_s4072" style="position:absolute;left:79299;top:38816;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ZbccA&#10;AADfAAAADwAAAGRycy9kb3ducmV2LnhtbESPT4vCMBTE78J+h/CEvWmqsv6pRlkEYdk9qUU8Pppn&#10;W2xeShPb6qffCILHYWZ+w6w2nSlFQ7UrLCsYDSMQxKnVBWcKkuNuMAfhPLLG0jIpuJODzfqjt8JY&#10;25b31Bx8JgKEXYwKcu+rWEqX5mTQDW1FHLyLrQ36IOtM6hrbADelHEfRVBosOCzkWNE2p/R6uBkF&#10;l+p8TR6LXdMsTm0ivfszv5OZUp/97nsJwlPn3+FX+0cr+JqMR/MZPP+ELyD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Ev2W3HAAAA3wAAAA8AAAAAAAAAAAAAAAAAmAIAAGRy&#10;cy9kb3ducmV2LnhtbFBLBQYAAAAABAAEAPUAAACMAwAAAAA=&#10;" path="m,l1795907,r,9144l,9144,,e" fillcolor="black" stroked="f" strokeweight="0">
                  <v:path arrowok="t" textboxrect="0,0,1795907,9144"/>
                </v:shape>
                <v:shape id="Shape 532188" o:spid="_x0000_s4073" style="position:absolute;left:97258;top:38816;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iSP8QA&#10;AADfAAAADwAAAGRycy9kb3ducmV2LnhtbERPTYvCMBC9L/gfwgje1rRKF6lGUUFQPG31oLehGdti&#10;M6lNtPXfm8PCHh/ve7HqTS1e1LrKsoJ4HIEgzq2uuFBwPu2+ZyCcR9ZYWyYFb3KwWg6+Fphq2/Ev&#10;vTJfiBDCLkUFpfdNKqXLSzLoxrYhDtzNtgZ9gG0hdYtdCDe1nETRjzRYcWgosaFtSfk9exoF9/gm&#10;k+fxsN732aNouk1yuDyuSo2G/XoOwlPv/8V/7r1WkEwn8SwMDn/CF5DL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R4kj/EAAAA3wAAAA8AAAAAAAAAAAAAAAAAmAIAAGRycy9k&#10;b3ducmV2LnhtbFBLBQYAAAAABAAEAPUAAACJAwAAAAA=&#10;" path="m,l9144,r,9144l,9144,,e" fillcolor="black" stroked="f" strokeweight="0">
                  <v:path arrowok="t" textboxrect="0,0,9144,9144"/>
                </v:shape>
                <v:shape id="Shape 532189" o:spid="_x0000_s4074" style="position:absolute;top:38877;width:91;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j+SccA&#10;AADfAAAADwAAAGRycy9kb3ducmV2LnhtbESPS2vCQBSF90L/w3CFbopOEqlodJRWsNpdfYHLS+aa&#10;Cc3cSTNTTf99p1BweTiPjzNfdrYWV2p95VhBOkxAEBdOV1wqOB7WgwkIH5A11o5JwQ95WC4eenPM&#10;tbvxjq77UIo4wj5HBSaEJpfSF4Ys+qFriKN3ca3FEGVbSt3iLY7bWmZJMpYWK44Egw2tDBWf+28b&#10;Id1WfqRo31frM31t3rLd0+nVKPXY715mIAJ14R7+b2+1gudRlk6m8PcnfgG5+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zI/knHAAAA3wAAAA8AAAAAAAAAAAAAAAAAmAIAAGRy&#10;cy9kb3ducmV2LnhtbFBLBQYAAAAABAAEAPUAAACMAwAAAAA=&#10;" path="m,l9144,r,1753235l,1753235,,e" fillcolor="black" stroked="f" strokeweight="0">
                  <v:path arrowok="t" textboxrect="0,0,9144,1753235"/>
                </v:shape>
                <v:shape id="Shape 532190" o:spid="_x0000_s4075" style="position:absolute;left:4511;top:38877;width:91;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vBCccA&#10;AADfAAAADwAAAGRycy9kb3ducmV2LnhtbESPTU/CQBCG7yb+h82YcDGybYlGCwtREhBvgpJwnHSH&#10;bmN3tnYXqP/eOZh4fPN+5ZktBt+qM/WxCWwgH2egiKtgG64NfH6s7h5BxYRssQ1MBn4owmJ+fTXD&#10;0oYLb+m8S7WSEY4lGnApdaXWsXLkMY5DRyzeMfQek8i+1rbHi4z7VhdZ9qA9NiwPDjtaOqq+dicv&#10;J8NGv+fo35arA32/rovt7f7FGTO6GZ6noBIN6T/8195YA/eTIn8SAuERFtD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grwQnHAAAA3wAAAA8AAAAAAAAAAAAAAAAAmAIAAGRy&#10;cy9kb3ducmV2LnhtbFBLBQYAAAAABAAEAPUAAACMAwAAAAA=&#10;" path="m,l9144,r,1753235l,1753235,,e" fillcolor="black" stroked="f" strokeweight="0">
                  <v:path arrowok="t" textboxrect="0,0,9144,1753235"/>
                </v:shape>
                <v:shape id="Shape 532191" o:spid="_x0000_s4076" style="position:absolute;left:15334;top:38877;width:92;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dkkscA&#10;AADfAAAADwAAAGRycy9kb3ducmV2LnhtbESPS2vCQBSF90L/w3CFbopOEmnR6CitYNVdfYHLS+aa&#10;Cc3cSTNTTf99p1BweTiPjzNbdLYWV2p95VhBOkxAEBdOV1wqOB5WgzEIH5A11o5JwQ95WMwfejPM&#10;tbvxjq77UIo4wj5HBSaEJpfSF4Ys+qFriKN3ca3FEGVbSt3iLY7bWmZJ8iItVhwJBhtaGio+9982&#10;QrqN/EjRbperM32t37Pd0+nNKPXY716nIAJ14R7+b2+0gudRlk5S+PsTv4Cc/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dnZJLHAAAA3wAAAA8AAAAAAAAAAAAAAAAAmAIAAGRy&#10;cy9kb3ducmV2LnhtbFBLBQYAAAAABAAEAPUAAACMAwAAAAA=&#10;" path="m,l9144,r,1753235l,1753235,,e" fillcolor="black" stroked="f" strokeweight="0">
                  <v:path arrowok="t" textboxrect="0,0,9144,1753235"/>
                </v:shape>
                <v:shape id="Shape 532192" o:spid="_x0000_s4077" style="position:absolute;left:36037;top:38877;width:91;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X65ccA&#10;AADfAAAADwAAAGRycy9kb3ducmV2LnhtbESPS2vCQBSF94L/YbiFbqROEqm0qaO0gq+dr0KXl8xt&#10;Jpi5k2ZGTf99pyC4PJzHx5nMOluLC7W+cqwgHSYgiAunKy4VHA+LpxcQPiBrrB2Tgl/yMJv2exPM&#10;tbvyji77UIo4wj5HBSaEJpfSF4Ys+qFriKP37VqLIcq2lLrFaxy3tcySZCwtVhwJBhuaGypO+7ON&#10;kG4ttynazXzxRT+rZbYbfH4YpR4fuvc3EIG6cA/f2mut4HmUpa8Z/P+JX0B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e1+uXHAAAA3wAAAA8AAAAAAAAAAAAAAAAAmAIAAGRy&#10;cy9kb3ducmV2LnhtbFBLBQYAAAAABAAEAPUAAACMAwAAAAA=&#10;" path="m,l9144,r,1753235l,1753235,,e" fillcolor="black" stroked="f" strokeweight="0">
                  <v:path arrowok="t" textboxrect="0,0,9144,1753235"/>
                </v:shape>
                <v:shape id="Shape 532193" o:spid="_x0000_s4078" style="position:absolute;left:56738;top:38877;width:91;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ffscA&#10;AADfAAAADwAAAGRycy9kb3ducmV2LnhtbESPS2vCQBSF90L/w3AL3RSdJNJSo6O0gq3ufILLS+aa&#10;Cc3cSTNTjf/eKRRcHs7j40xmna3FmVpfOVaQDhIQxIXTFZcK9rtF/w2ED8gaa8ek4EoeZtOH3gRz&#10;7S68ofM2lCKOsM9RgQmhyaX0hSGLfuAa4uidXGsxRNmWUrd4ieO2llmSvEqLFUeCwYbmhorv7a+N&#10;kG4p1yna1XxxpJ+vz2zzfPgwSj09du9jEIG6cA//t5dawcswS0dD+PsTv4Cc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j5X37HAAAA3wAAAA8AAAAAAAAAAAAAAAAAmAIAAGRy&#10;cy9kb3ducmV2LnhtbFBLBQYAAAAABAAEAPUAAACMAwAAAAA=&#10;" path="m,l9144,r,1753235l,1753235,,e" fillcolor="black" stroked="f" strokeweight="0">
                  <v:path arrowok="t" textboxrect="0,0,9144,1753235"/>
                </v:shape>
                <v:shape id="Shape 532194" o:spid="_x0000_s4079" style="position:absolute;left:79238;top:38877;width:92;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DHCsgA&#10;AADfAAAADwAAAGRycy9kb3ducmV2LnhtbESPS2vCQBSF94X+h+EWuik6SbRio6NUQWt39QVdXjLX&#10;TGjmTsxMNf33HaHQ5eE8Ps503tlaXKj1lWMFaT8BQVw4XXGp4LBf9cYgfEDWWDsmBT/kYT67v5ti&#10;rt2Vt3TZhVLEEfY5KjAhNLmUvjBk0fddQxy9k2sthijbUuoWr3Hc1jJLkpG0WHEkGGxoaaj42n3b&#10;COk28iNF+75cfdL5bZ1tn44Lo9TjQ/c6ARGoC//hv/ZGK3geZOnLEG5/4heQs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3EMcKyAAAAN8AAAAPAAAAAAAAAAAAAAAAAJgCAABk&#10;cnMvZG93bnJldi54bWxQSwUGAAAAAAQABAD1AAAAjQMAAAAA&#10;" path="m,l9144,r,1753235l,1753235,,e" fillcolor="black" stroked="f" strokeweight="0">
                  <v:path arrowok="t" textboxrect="0,0,9144,1753235"/>
                </v:shape>
                <v:shape id="Shape 532195" o:spid="_x0000_s4080" style="position:absolute;left:97258;top:38877;width:92;height:17532;visibility:visible;mso-wrap-style:square;v-text-anchor:top" coordsize="9144,1753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xikccA&#10;AADfAAAADwAAAGRycy9kb3ducmV2LnhtbESPS2vCQBSF90L/w3AL3RSdJMVSo6O0gtXu6gtcXjLX&#10;TGjmTpqZavz3jlBweTiPjzOZdbYWJ2p95VhBOkhAEBdOV1wq2G0X/TcQPiBrrB2Tggt5mE0fehPM&#10;tTvzmk6bUIo4wj5HBSaEJpfSF4Ys+oFriKN3dK3FEGVbSt3iOY7bWmZJ8iotVhwJBhuaGyp+Nn82&#10;QrqV/E7Rfs0XB/pdfmbr5/2HUerpsXsfgwjUhXv4v73SCoYvWToawu1P/AJye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hcYpHHAAAA3wAAAA8AAAAAAAAAAAAAAAAAmAIAAGRy&#10;cy9kb3ducmV2LnhtbFBLBQYAAAAABAAEAPUAAACMAwAAAAA=&#10;" path="m,l9144,r,1753235l,1753235,,e" fillcolor="black" stroked="f" strokeweight="0">
                  <v:path arrowok="t" textboxrect="0,0,9144,1753235"/>
                </v:shape>
                <v:shape id="Shape 532196" o:spid="_x0000_s4081" style="position:absolute;top:56409;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I1C8cA&#10;AADfAAAADwAAAGRycy9kb3ducmV2LnhtbESPQWvCQBSE74L/YXmF3nQTS0RTV1FBUHoy9lBvj+wz&#10;CWbfxuxq0n/fLQgeh5n5hlmselOLB7WusqwgHkcgiHOrKy4UfJ92oxkI55E11pZJwS85WC2HgwWm&#10;2nZ8pEfmCxEg7FJUUHrfpFK6vCSDbmwb4uBdbGvQB9kWUrfYBbip5SSKptJgxWGhxIa2JeXX7G4U&#10;XOOLTO5fh/W+z25F022Sw8/trNT7W7/+BOGp96/ws73XCpKPSTyfwv+f8AXk8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9yNQvHAAAA3wAAAA8AAAAAAAAAAAAAAAAAmAIAAGRy&#10;cy9kb3ducmV2LnhtbFBLBQYAAAAABAAEAPUAAACMAwAAAAA=&#10;" path="m,l9144,r,9144l,9144,,e" fillcolor="black" stroked="f" strokeweight="0">
                  <v:path arrowok="t" textboxrect="0,0,9144,9144"/>
                </v:shape>
                <v:shape id="Shape 532197" o:spid="_x0000_s4082" style="position:absolute;left:4511;top:56409;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6QkMgA&#10;AADfAAAADwAAAGRycy9kb3ducmV2LnhtbESPQWvCQBSE70L/w/IKvdVNLNEaXUWFguLJ2IPeHtln&#10;Esy+jdnVpP++Wyh4HGbmG2a+7E0tHtS6yrKCeBiBIM6trrhQ8H38ev8E4TyyxtoyKfghB8vFy2CO&#10;qbYdH+iR+UIECLsUFZTeN6mULi/JoBvahjh4F9sa9EG2hdQtdgFuajmKorE0WHFYKLGhTUn5Nbsb&#10;Bdf4IpP7frfa9tmtaLp1sjvdzkq9vfarGQhPvX+G/9tbrSD5GMXTCfz9CV9AL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gPpCQyAAAAN8AAAAPAAAAAAAAAAAAAAAAAJgCAABk&#10;cnMvZG93bnJldi54bWxQSwUGAAAAAAQABAD1AAAAjQMAAAAA&#10;" path="m,l9144,r,9144l,9144,,e" fillcolor="black" stroked="f" strokeweight="0">
                  <v:path arrowok="t" textboxrect="0,0,9144,9144"/>
                </v:shape>
                <v:shape id="Shape 532198" o:spid="_x0000_s4083" style="position:absolute;left:4572;top:56409;width:10762;height:92;visibility:visible;mso-wrap-style:square;v-text-anchor:top" coordsize="107624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k/0sMA&#10;AADfAAAADwAAAGRycy9kb3ducmV2LnhtbERPz2vCMBS+D/wfwhN2KZqmsqnVtMhgZZcddHp/NM+2&#10;2LyUJtPuv18Ogx0/vt/7crK9uNPoO8ca1DIFQVw703Gj4fz1vtiA8AHZYO+YNPyQh7KYPe0xN+7B&#10;R7qfQiNiCPscNbQhDLmUvm7Jol+6gThyVzdaDBGOjTQjPmK47WWWpq/SYsexocWB3lqqb6dvqyEz&#10;VRJYXZJqSJqu+kS1WmdK6+f5dNiBCDSFf/Gf+8NoeFllahsHxz/xC8ji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Mk/0sMAAADfAAAADwAAAAAAAAAAAAAAAACYAgAAZHJzL2Rv&#10;d25yZXYueG1sUEsFBgAAAAAEAAQA9QAAAIgDAAAAAA==&#10;" path="m,l1076249,r,9144l,9144,,e" fillcolor="black" stroked="f" strokeweight="0">
                  <v:path arrowok="t" textboxrect="0,0,1076249,9144"/>
                </v:shape>
                <v:shape id="Shape 532199" o:spid="_x0000_s4084" style="position:absolute;left:15334;top:56409;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2hecgA&#10;AADfAAAADwAAAGRycy9kb3ducmV2LnhtbESPQWvCQBSE70L/w/IKvZlNLBFNXUWFgtKTsYf29sg+&#10;k2D2bcyuJv33XUHwOMzMN8xiNZhG3KhztWUFSRSDIC6srrlU8H38HM9AOI+ssbFMCv7IwWr5Mlpg&#10;pm3PB7rlvhQBwi5DBZX3bSalKyoy6CLbEgfvZDuDPsiulLrDPsBNIydxPJUGaw4LFba0rag451ej&#10;4JycZHr92q93Q34p236T7n8uv0q9vQ7rDxCeBv8MP9o7rSB9nyTzOdz/hC8gl/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7aF5yAAAAN8AAAAPAAAAAAAAAAAAAAAAAJgCAABk&#10;cnMvZG93bnJldi54bWxQSwUGAAAAAAQABAD1AAAAjQMAAAAA&#10;" path="m,l9144,r,9144l,9144,,e" fillcolor="black" stroked="f" strokeweight="0">
                  <v:path arrowok="t" textboxrect="0,0,9144,9144"/>
                </v:shape>
                <v:shape id="Shape 532200" o:spid="_x0000_s4085" style="position:absolute;left:15395;top:56409;width:20642;height:92;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5k+EsUA&#10;AADfAAAADwAAAGRycy9kb3ducmV2LnhtbESPUUsDMRCE3wX/Q1jBN7tni1LPpqUVFOmLtPUHLJf1&#10;cvayOZLYXP31RhB8HGbmG2axGl2vThxi50XD7aQCxdJ400mr4f3wfDMHFROJod4LazhzhNXy8mJB&#10;tfFZdnzap1YViMSaNNiUhhoxNpYdxYkfWIr34YOjVGRo0QTKBe56nFbVPTrqpCxYGvjJcnPcfzkN&#10;n+d83Lzhtg0Z8fvlwW5nYyatr6/G9SOoxGP6D/+1X42Gu9m0QOH3T/kCu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mT4SxQAAAN8AAAAPAAAAAAAAAAAAAAAAAJgCAABkcnMv&#10;ZG93bnJldi54bWxQSwUGAAAAAAQABAD1AAAAigMAAAAA&#10;" path="m,l2064131,r,9144l,9144,,e" fillcolor="black" stroked="f" strokeweight="0">
                  <v:path arrowok="t" textboxrect="0,0,2064131,9144"/>
                </v:shape>
                <v:shape id="Shape 532201" o:spid="_x0000_s4086" style="position:absolute;left:36037;top:56409;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7RZhMcA&#10;AADfAAAADwAAAGRycy9kb3ducmV2LnhtbESPQWvCQBSE7wX/w/IK3uomkRRJXUULBcWT0YPeHtln&#10;Esy+jdnVpP++Kwg9DjPzDTNfDqYRD+pcbVlBPIlAEBdW11wqOB5+PmYgnEfW2FgmBb/kYLkYvc0x&#10;07bnPT1yX4oAYZehgsr7NpPSFRUZdBPbEgfvYjuDPsiulLrDPsBNI5Mo+pQGaw4LFbb0XVFxze9G&#10;wTW+yPS+2642Q34r236dbk+3s1Lj92H1BcLT4P/Dr/ZGK0inSRLF8PwTvoBc/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O0WYTHAAAA3wAAAA8AAAAAAAAAAAAAAAAAmAIAAGRy&#10;cy9kb3ducmV2LnhtbFBLBQYAAAAABAAEAPUAAACMAwAAAAA=&#10;" path="m,l9144,r,9144l,9144,,e" fillcolor="black" stroked="f" strokeweight="0">
                  <v:path arrowok="t" textboxrect="0,0,9144,9144"/>
                </v:shape>
                <v:shape id="Shape 532202" o:spid="_x0000_s4087" style="position:absolute;left:36097;top:56409;width:20642;height:92;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cF/sYA&#10;AADfAAAADwAAAGRycy9kb3ducmV2LnhtbESPUUsDMRCE3wX/Q1jBN7vnFUWvTYsKivRFWv0By2V7&#10;OXvZHElsrv56Iwg+DjPzDbNcT25QRw6x96LhelaBYmm96aXT8PH+fHUHKiYSQ4MX1nDiCOvV+dmS&#10;GuOzbPm4S50qEIkNabApjQ1ibC07ijM/shRv74OjVGTo0ATKBe4GrKvqFh31UhYsjfxkuT3svpyG&#10;z1M+PL7hpgsZ8fvl3m7mUyatLy+mhwWoxFP6D/+1X42Gm3ldVzX8/ilfAF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AcF/sYAAADfAAAADwAAAAAAAAAAAAAAAACYAgAAZHJz&#10;L2Rvd25yZXYueG1sUEsFBgAAAAAEAAQA9QAAAIsDAAAAAA==&#10;" path="m,l2064131,r,9144l,9144,,e" fillcolor="black" stroked="f" strokeweight="0">
                  <v:path arrowok="t" textboxrect="0,0,2064131,9144"/>
                </v:shape>
                <v:shape id="Shape 532203" o:spid="_x0000_s4088" style="position:absolute;left:56738;top:56409;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piaMcA&#10;AADfAAAADwAAAGRycy9kb3ducmV2LnhtbESPQYvCMBSE7wv+h/AEb2tqpYtUo6ggKHva6kFvj+bZ&#10;FpuX2kRb/71ZWNjjMDPfMItVb2rxpNZVlhVMxhEI4tzqigsFp+PucwbCeWSNtWVS8CIHq+XgY4Gp&#10;th3/0DPzhQgQdikqKL1vUildXpJBN7YNcfCutjXog2wLqVvsAtzUMo6iL2mw4rBQYkPbkvJb9jAK&#10;bpOrTB7fh/W+z+5F022Sw/l+UWo07NdzEJ56/x/+a++1gmQax9EUfv+ELyCX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wqYmjHAAAA3wAAAA8AAAAAAAAAAAAAAAAAmAIAAGRy&#10;cy9kb3ducmV2LnhtbFBLBQYAAAAABAAEAPUAAACMAwAAAAA=&#10;" path="m,l9144,r,9144l,9144,,e" fillcolor="black" stroked="f" strokeweight="0">
                  <v:path arrowok="t" textboxrect="0,0,9144,9144"/>
                </v:shape>
                <v:shape id="Shape 532204" o:spid="_x0000_s4089" style="position:absolute;left:56798;top:56409;width:22440;height:92;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1SrMoA&#10;AADfAAAADwAAAGRycy9kb3ducmV2LnhtbESPT2vCQBTE7wW/w/KE3urGtBWNrtI2lBZF8N/F2yP7&#10;TEKzb0N21TSfvisIPQ4z8xtmtmhNJS7UuNKyguEgAkGcWV1yruCw/3wag3AeWWNlmRT8koPFvPcw&#10;w0TbK2/psvO5CBB2CSoovK8TKV1WkEE3sDVx8E62MeiDbHKpG7wGuKlkHEUjabDksFBgTR8FZT+7&#10;s1GQdl/5ZtSuJ+/dGbvV8ZjGy1Wq1GO/fZuC8NT6//C9/a0VvD7HcfQCtz/hC8j5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GEdUqzKAAAA3wAAAA8AAAAAAAAAAAAAAAAAmAIA&#10;AGRycy9kb3ducmV2LnhtbFBLBQYAAAAABAAEAPUAAACPAwAAAAA=&#10;" path="m,l2243964,r,9144l,9144,,e" fillcolor="black" stroked="f" strokeweight="0">
                  <v:path arrowok="t" textboxrect="0,0,2243964,9144"/>
                </v:shape>
                <v:shape id="Shape 532205" o:spid="_x0000_s4090" style="position:absolute;left:79238;top:56409;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9fh8cA&#10;AADfAAAADwAAAGRycy9kb3ducmV2LnhtbESPQYvCMBSE74L/ITzBm6ZWuizVKLqwoHiy7mH39mie&#10;bbF5qU209d8bQdjjMDPfMMt1b2pxp9ZVlhXMphEI4tzqigsFP6fvyScI55E11pZJwYMcrFfDwRJT&#10;bTs+0j3zhQgQdikqKL1vUildXpJBN7UNcfDOtjXog2wLqVvsAtzUMo6iD2mw4rBQYkNfJeWX7GYU&#10;XGZnmdwO+82uz65F022T/e/1T6nxqN8sQHjq/X/43d5pBck8jqMEXn/CF5CrJ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yPX4fHAAAA3wAAAA8AAAAAAAAAAAAAAAAAmAIAAGRy&#10;cy9kb3ducmV2LnhtbFBLBQYAAAAABAAEAPUAAACMAwAAAAA=&#10;" path="m,l9144,r,9144l,9144,,e" fillcolor="black" stroked="f" strokeweight="0">
                  <v:path arrowok="t" textboxrect="0,0,9144,9144"/>
                </v:shape>
                <v:shape id="Shape 532206" o:spid="_x0000_s4091" style="position:absolute;left:79299;top:56409;width:17959;height:92;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Ue0MgA&#10;AADfAAAADwAAAGRycy9kb3ducmV2LnhtbESPT2vCQBTE7wW/w/KE3uqmkfondRNEEIo9aYN4fGSf&#10;STD7NmS3Seqn7xaEHoeZ+Q2zyUbTiJ46V1tW8DqLQBAXVtdcKsi/9i8rEM4ja2wsk4IfcpClk6cN&#10;JtoOfKT+5EsRIOwSVFB53yZSuqIig25mW+LgXW1n0AfZlVJ3OAS4aWQcRQtpsOawUGFLu4qK2+nb&#10;KLi2l1t+X+/7fn0ecundpznMl0o9T8ftOwhPo/8PP9ofWsHbPI6jBfz9CV9Ap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4lR7QyAAAAN8AAAAPAAAAAAAAAAAAAAAAAJgCAABk&#10;cnMvZG93bnJldi54bWxQSwUGAAAAAAQABAD1AAAAjQMAAAAA&#10;" path="m,l1795907,r,9144l,9144,,e" fillcolor="black" stroked="f" strokeweight="0">
                  <v:path arrowok="t" textboxrect="0,0,1795907,9144"/>
                </v:shape>
                <v:shape id="Shape 532207" o:spid="_x0000_s4092" style="position:absolute;left:97258;top:56409;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Fka8gA&#10;AADfAAAADwAAAGRycy9kb3ducmV2LnhtbESPQWvCQBSE70L/w/IK3szGlNiSuooKBcWTsYf29sg+&#10;k2D2bcyuJv57t1DwOMzMN8x8OZhG3KhztWUF0ygGQVxYXXOp4Pv4NfkA4TyyxsYyKbiTg+XiZTTH&#10;TNueD3TLfSkChF2GCirv20xKV1Rk0EW2JQ7eyXYGfZBdKXWHfYCbRiZxPJMGaw4LFba0qag451ej&#10;4Dw9yfS63622Q34p236d7n4uv0qNX4fVJwhPg3+G/9tbrSB9S5L4Hf7+hC8gFw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TEWRryAAAAN8AAAAPAAAAAAAAAAAAAAAAAJgCAABk&#10;cnMvZG93bnJldi54bWxQSwUGAAAAAAQABAD1AAAAjQMAAAAA&#10;" path="m,l9144,r,9144l,9144,,e" fillcolor="black" stroked="f" strokeweight="0">
                  <v:path arrowok="t" textboxrect="0,0,9144,9144"/>
                </v:shape>
                <v:shape id="Shape 532208" o:spid="_x0000_s4093" style="position:absolute;top:56470;width:91;height:1768;visibility:visible;mso-wrap-style:square;v-text-anchor:top" coordsize="914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N1VsQA&#10;AADfAAAADwAAAGRycy9kb3ducmV2LnhtbERPy2rCQBTdF/yH4Qrd1YnpA4mOUiqWrqSJ1fU1c80E&#10;M3dCZmri3zsLweXhvBerwTbiQp2vHSuYThIQxKXTNVcK/nablxkIH5A1No5JwZU8rJajpwVm2vWc&#10;06UIlYgh7DNUYEJoMyl9aciin7iWOHIn11kMEXaV1B32Mdw2Mk2SD2mx5thgsKUvQ+W5+LcKUlfs&#10;BnP43vfH3ObNRq5/t29rpZ7Hw+ccRKAhPMR3949W8P6apkkcHP/ELyC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YjdVbEAAAA3wAAAA8AAAAAAAAAAAAAAAAAmAIAAGRycy9k&#10;b3ducmV2LnhtbFBLBQYAAAAABAAEAPUAAACJAwAAAAA=&#10;" path="m,l9144,r,176784l,176784,,e" fillcolor="black" stroked="f" strokeweight="0">
                  <v:path arrowok="t" textboxrect="0,0,9144,176784"/>
                </v:shape>
                <v:shape id="Shape 532209" o:spid="_x0000_s4094" style="position:absolute;top:5823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JVgsgA&#10;AADfAAAADwAAAGRycy9kb3ducmV2LnhtbESPQWvCQBSE70L/w/IK3szGlEibuooKBcWTsYf29sg+&#10;k2D2bcyuJv57t1DwOMzMN8x8OZhG3KhztWUF0ygGQVxYXXOp4Pv4NXkH4TyyxsYyKbiTg+XiZTTH&#10;TNueD3TLfSkChF2GCirv20xKV1Rk0EW2JQ7eyXYGfZBdKXWHfYCbRiZxPJMGaw4LFba0qag451ej&#10;4Dw9yfS63622Q34p236d7n4uv0qNX4fVJwhPg3+G/9tbrSB9S5L4A/7+hC8gFw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NwlWCyAAAAN8AAAAPAAAAAAAAAAAAAAAAAJgCAABk&#10;cnMvZG93bnJldi54bWxQSwUGAAAAAAQABAD1AAAAjQMAAAAA&#10;" path="m,l9144,r,9144l,9144,,e" fillcolor="black" stroked="f" strokeweight="0">
                  <v:path arrowok="t" textboxrect="0,0,9144,9144"/>
                </v:shape>
                <v:shape id="Shape 532210" o:spid="_x0000_s4095" style="position:absolute;left:60;top:58238;width:4451;height:92;visibility:visible;mso-wrap-style:square;v-text-anchor:top" coordsize="44500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XnZMcA&#10;AADfAAAADwAAAGRycy9kb3ducmV2LnhtbESPy2rCQBSG9wXfYTiCuzoxwVKio/QmCIVK1YXL08wx&#10;E8ycCZkxiW/vLAouf/4b33I92Fp01PrKsYLZNAFBXDhdcangeNg8v4LwAVlj7ZgU3MjDejV6WmKu&#10;Xc+/1O1DKeII+xwVmBCaXEpfGLLop64hjt7ZtRZDlG0pdYt9HLe1TJPkRVqsOD4YbOjDUHHZX62C&#10;7t1vst3XNTudP28/F9PLv+R7p9RkPLwtQAQawiP8395qBfMsTWeRIPJEFpCr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T152THAAAA3wAAAA8AAAAAAAAAAAAAAAAAmAIAAGRy&#10;cy9kb3ducmV2LnhtbFBLBQYAAAAABAAEAPUAAACMAwAAAAA=&#10;" path="m,l445008,r,9144l,9144,,e" fillcolor="black" stroked="f" strokeweight="0">
                  <v:path arrowok="t" textboxrect="0,0,445008,9144"/>
                </v:shape>
                <v:shape id="Shape 532211" o:spid="_x0000_s4096" style="position:absolute;left:4511;top:56470;width:91;height:1768;visibility:visible;mso-wrap-style:square;v-text-anchor:top" coordsize="914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BKFscA&#10;AADfAAAADwAAAGRycy9kb3ducmV2LnhtbESPT2vCQBTE74V+h+UJ3uom6R8kdZVSUTyVJlbPz+xr&#10;Nph9G7KrSb99t1DwOMzMb5jFarStuFLvG8cK0lkCgrhyuuFawdd+8zAH4QOyxtYxKfghD6vl/d0C&#10;c+0GLuhahlpECPscFZgQulxKXxmy6GeuI47et+sthij7Wuoehwi3rcyS5EVabDguGOzo3VB1Li9W&#10;QebK/WiO28NwKmzRbuT68+NprdR0Mr69ggg0hlv4v73TCp4fsyxN4e9P/AJy+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LAShbHAAAA3wAAAA8AAAAAAAAAAAAAAAAAmAIAAGRy&#10;cy9kb3ducmV2LnhtbFBLBQYAAAAABAAEAPUAAACMAwAAAAA=&#10;" path="m,l9144,r,176784l,176784,,e" fillcolor="black" stroked="f" strokeweight="0">
                  <v:path arrowok="t" textboxrect="0,0,9144,176784"/>
                </v:shape>
                <v:shape id="Shape 532212" o:spid="_x0000_s4097" style="position:absolute;left:4511;top:5823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9RLscA&#10;AADfAAAADwAAAGRycy9kb3ducmV2LnhtbESPQWvCQBSE70L/w/IK3swmkYikrmIFQemp0UN7e2Sf&#10;STD7NmZXk/77bqHgcZiZb5jVZjSteFDvGssKkigGQVxa3XCl4Hzaz5YgnEfW2FomBT/kYLN+maww&#10;13bgT3oUvhIBwi5HBbX3XS6lK2sy6CLbEQfvYnuDPsi+krrHIcBNK9M4XkiDDYeFGjva1VRei7tR&#10;cE0uMrt/HLeHsbhV3fCeHb9u30pNX8ftGwhPo3+G/9sHrSCbp2mSwt+f8AXk+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a/US7HAAAA3wAAAA8AAAAAAAAAAAAAAAAAmAIAAGRy&#10;cy9kb3ducmV2LnhtbFBLBQYAAAAABAAEAPUAAACMAwAAAAA=&#10;" path="m,l9144,r,9144l,9144,,e" fillcolor="black" stroked="f" strokeweight="0">
                  <v:path arrowok="t" textboxrect="0,0,9144,9144"/>
                </v:shape>
                <v:shape id="Shape 532213" o:spid="_x0000_s4098" style="position:absolute;left:4572;top:58238;width:10762;height:92;visibility:visible;mso-wrap-style:square;v-text-anchor:top" coordsize="107624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vPhcYA&#10;AADfAAAADwAAAGRycy9kb3ducmV2LnhtbESPwWrDMBBE74X8g9hALiaRJdM0uFFCKMT00kOT9L5Y&#10;W9vEWhlLTdy/rwqFHoeZecNs95PrxY3G0Hk2oFY5COLa244bA5fzcbkBESKyxd4zGfimAPvd7GGL&#10;pfV3fqfbKTYiQTiUaKCNcSilDHVLDsPKD8TJ+/Sjw5jk2Eg74j3BXS91nq+lw47TQosDvbRUX09f&#10;zoC2VRZZfWTVkDVd9YaqeNLKmMV8OjyDiDTF//Bf+9UaeCy0VgX8/klfQO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JvPhcYAAADfAAAADwAAAAAAAAAAAAAAAACYAgAAZHJz&#10;L2Rvd25yZXYueG1sUEsFBgAAAAAEAAQA9QAAAIsDAAAAAA==&#10;" path="m,l1076249,r,9144l,9144,,e" fillcolor="black" stroked="f" strokeweight="0">
                  <v:path arrowok="t" textboxrect="0,0,1076249,9144"/>
                </v:shape>
                <v:shape id="Shape 532214" o:spid="_x0000_s4099" style="position:absolute;left:15334;top:56470;width:92;height:1768;visibility:visible;mso-wrap-style:square;v-text-anchor:top" coordsize="914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fpjscA&#10;AADfAAAADwAAAGRycy9kb3ducmV2LnhtbESPQWvCQBSE74L/YXlCb7ox1VJSVxHF4kma2Pb8mn3N&#10;hmbfhuzWxH/vFoQeh5n5hlltBtuIC3W+dqxgPktAEJdO11wpeD8fps8gfEDW2DgmBVfysFmPRyvM&#10;tOs5p0sRKhEh7DNUYEJoMyl9aciin7mWOHrfrrMYouwqqTvsI9w2Mk2SJ2mx5rhgsKWdofKn+LUK&#10;UlecB/P5+tF/5TZvDnL/dlrslXqYDNsXEIGG8B++t49awfIxTecL+PsTv4Bc3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K36Y7HAAAA3wAAAA8AAAAAAAAAAAAAAAAAmAIAAGRy&#10;cy9kb3ducmV2LnhtbFBLBQYAAAAABAAEAPUAAACMAwAAAAA=&#10;" path="m,l9144,r,176784l,176784,,e" fillcolor="black" stroked="f" strokeweight="0">
                  <v:path arrowok="t" textboxrect="0,0,9144,176784"/>
                </v:shape>
                <v:shape id="Shape 532215" o:spid="_x0000_s4100" style="position:absolute;left:15334;top:58238;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bJWscA&#10;AADfAAAADwAAAGRycy9kb3ducmV2LnhtbESPQWvCQBSE70L/w/IK3swmkYikrmIFQemp0UN7e2Sf&#10;STD7NmZXk/77bqHgcZiZb5jVZjSteFDvGssKkigGQVxa3XCl4Hzaz5YgnEfW2FomBT/kYLN+maww&#10;13bgT3oUvhIBwi5HBbX3XS6lK2sy6CLbEQfvYnuDPsi+krrHIcBNK9M4XkiDDYeFGjva1VRei7tR&#10;cE0uMrt/HLeHsbhV3fCeHb9u30pNX8ftGwhPo3+G/9sHrSCbp2mSwd+f8AXk+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lWyVrHAAAA3wAAAA8AAAAAAAAAAAAAAAAAmAIAAGRy&#10;cy9kb3ducmV2LnhtbFBLBQYAAAAABAAEAPUAAACMAwAAAAA=&#10;" path="m,l9144,r,9144l,9144,,e" fillcolor="black" stroked="f" strokeweight="0">
                  <v:path arrowok="t" textboxrect="0,0,9144,9144"/>
                </v:shape>
                <v:shape id="Shape 532216" o:spid="_x0000_s4101" style="position:absolute;left:15395;top:58238;width:20642;height:92;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WVIMYA&#10;AADfAAAADwAAAGRycy9kb3ducmV2LnhtbESPUUsDMRCE3wX/Q1jBN7vXKxY9mxYVFOmLtPoDlst6&#10;OXvZHElsrv56Iwg+DjPzDbPaTG5QRw6x96JhPqtAsbTe9NJpeH97uroBFROJocELazhxhM36/GxF&#10;jfFZdnzcp04ViMSGNNiUxgYxtpYdxZkfWYr34YOjVGTo0ATKBe4GrKtqiY56KQuWRn603B72X07D&#10;5ykfHl5x24WM+P18a7eLKZPWlxfT/R2oxFP6D/+1X4yG60Vdz5fw+6d8AV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uWVIMYAAADfAAAADwAAAAAAAAAAAAAAAACYAgAAZHJz&#10;L2Rvd25yZXYueG1sUEsFBgAAAAAEAAQA9QAAAIsDAAAAAA==&#10;" path="m,l2064131,r,9144l,9144,,e" fillcolor="black" stroked="f" strokeweight="0">
                  <v:path arrowok="t" textboxrect="0,0,2064131,9144"/>
                </v:shape>
                <v:shape id="Shape 532217" o:spid="_x0000_s4102" style="position:absolute;left:36037;top:56470;width:91;height:1768;visibility:visible;mso-wrap-style:square;v-text-anchor:top" coordsize="914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V3+cgA&#10;AADfAAAADwAAAGRycy9kb3ducmV2LnhtbESPzWrDMBCE74W8g9hCb40cN/3BjRJCQkpOJbbbnrfW&#10;1jKxVsZSY+fto0Ihx2FmvmEWq9G24kS9bxwrmE0TEMSV0w3XCj7K3f0LCB+QNbaOScGZPKyWk5sF&#10;ZtoNnNOpCLWIEPYZKjAhdJmUvjJk0U9dRxy9H9dbDFH2tdQ9DhFuW5kmyZO02HBcMNjRxlB1LH6t&#10;gtQV5Wi+3j6H79zm7U5uD+/zrVJ3t+P6FUSgMVzD/+29VvD4kKazZ/j7E7+AXF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yZXf5yAAAAN8AAAAPAAAAAAAAAAAAAAAAAJgCAABk&#10;cnMvZG93bnJldi54bWxQSwUGAAAAAAQABAD1AAAAjQMAAAAA&#10;" path="m,l9144,r,176784l,176784,,e" fillcolor="black" stroked="f" strokeweight="0">
                  <v:path arrowok="t" textboxrect="0,0,9144,176784"/>
                </v:shape>
                <v:shape id="Shape 532218" o:spid="_x0000_s4103" style="position:absolute;left:36037;top:5823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dmxMQA&#10;AADfAAAADwAAAGRycy9kb3ducmV2LnhtbERPTYvCMBC9L/gfwgje1rSVLlKNooKgeNruHvQ2NGNb&#10;bCa1ibb+e3NY2OPjfS/Xg2nEkzpXW1YQTyMQxIXVNZcKfn/2n3MQziNrbCyTghc5WK9GH0vMtO35&#10;m565L0UIYZehgsr7NpPSFRUZdFPbEgfuajuDPsCulLrDPoSbRiZR9CUN1hwaKmxpV1Fxyx9GwS2+&#10;yvRxOm4OQ34v236bHs/3i1KT8bBZgPA0+H/xn/ugFaSzJInD4PAnfAG5e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dXZsTEAAAA3wAAAA8AAAAAAAAAAAAAAAAAmAIAAGRycy9k&#10;b3ducmV2LnhtbFBLBQYAAAAABAAEAPUAAACJAwAAAAA=&#10;" path="m,l9144,r,9144l,9144,,e" fillcolor="black" stroked="f" strokeweight="0">
                  <v:path arrowok="t" textboxrect="0,0,9144,9144"/>
                </v:shape>
                <v:shape id="Shape 532219" o:spid="_x0000_s4104" style="position:absolute;left:36097;top:58238;width:20642;height:92;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oBUsYA&#10;AADfAAAADwAAAGRycy9kb3ducmV2LnhtbESPUUsDMRCE3wX/Q1jBN7vXK4o9mxYVFOmLtPoDlst6&#10;OXvZHElsrv56Iwg+DjPzDbPaTG5QRw6x96JhPqtAsbTe9NJpeH97uroFFROJocELazhxhM36/GxF&#10;jfFZdnzcp04ViMSGNNiUxgYxtpYdxZkfWYr34YOjVGTo0ATKBe4GrKvqBh31UhYsjfxouT3sv5yG&#10;z1M+PLzitgsZ8ft5abeLKZPWlxfT/R2oxFP6D/+1X4yG60Vdz5fw+6d8AV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3oBUsYAAADfAAAADwAAAAAAAAAAAAAAAACYAgAAZHJz&#10;L2Rvd25yZXYueG1sUEsFBgAAAAAEAAQA9QAAAIsDAAAAAA==&#10;" path="m,l2064131,r,9144l,9144,,e" fillcolor="black" stroked="f" strokeweight="0">
                  <v:path arrowok="t" textboxrect="0,0,2064131,9144"/>
                </v:shape>
                <v:shape id="Shape 532220" o:spid="_x0000_s4105" style="position:absolute;left:56738;top:56470;width:91;height:1768;visibility:visible;mso-wrap-style:square;v-text-anchor:top" coordsize="914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lMMYA&#10;AADfAAAADwAAAGRycy9kb3ducmV2LnhtbESPXU/CMBSG7038D80x4U46ihoyKcRIIF4ZN4Trw3pc&#10;F9bTZS1s/nt7YcLlm/crz3I9ulZcqQ+NZw2zaQaCuPKm4VrD9377uAARIrLB1jNp+KUA69X93RJz&#10;4wcu6FrGWqQRDjlqsDF2uZShsuQwTH1HnLwf3zuMSfa1ND0Oady1UmXZi3TYcHqw2NG7pepcXpwG&#10;5cv9aI+7w3AqXNFu5ebr82mj9eRhfHsFEWmMt/B/+8NoeJ4rpRJB4kksIF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AlMMYAAADfAAAADwAAAAAAAAAAAAAAAACYAgAAZHJz&#10;L2Rvd25yZXYueG1sUEsFBgAAAAAEAAQA9QAAAIsDAAAAAA==&#10;" path="m,l9144,r,176784l,176784,,e" fillcolor="black" stroked="f" strokeweight="0">
                  <v:path arrowok="t" textboxrect="0,0,9144,176784"/>
                </v:shape>
                <v:shape id="Shape 532221" o:spid="_x0000_s4106" style="position:absolute;left:56738;top:5823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F5McA&#10;AADfAAAADwAAAGRycy9kb3ducmV2LnhtbESPQWvCQBSE70L/w/IK3swmkYikrmIFQemp0UN7e2Sf&#10;STD7NmZXk/77bqHgcZiZb5jVZjSteFDvGssKkigGQVxa3XCl4Hzaz5YgnEfW2FomBT/kYLN+maww&#10;13bgT3oUvhIBwi5HBbX3XS6lK2sy6CLbEQfvYnuDPsi+krrHIcBNK9M4XkiDDYeFGjva1VRei7tR&#10;cE0uMrt/HLeHsbhV3fCeHb9u30pNX8ftGwhPo3+G/9sHrSCbp2mawN+f8AXk+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gBBeTHAAAA3wAAAA8AAAAAAAAAAAAAAAAAmAIAAGRy&#10;cy9kb3ducmV2LnhtbFBLBQYAAAAABAAEAPUAAACMAwAAAAA=&#10;" path="m,l9144,r,9144l,9144,,e" fillcolor="black" stroked="f" strokeweight="0">
                  <v:path arrowok="t" textboxrect="0,0,9144,9144"/>
                </v:shape>
                <v:shape id="Shape 532222" o:spid="_x0000_s4107" style="position:absolute;left:56798;top:58238;width:22440;height:92;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0zI8cA&#10;AADfAAAADwAAAGRycy9kb3ducmV2LnhtbERPTWvCQBS8F/ofllfw1mwaUWzqKmoQRSlY24u3R/Y1&#10;Cc2+DdlVY369Wyh0bsN8MdN5Z2pxodZVlhW8RDEI4tzqigsFX5/r5wkI55E11pZJwY0czGePD1NM&#10;tb3yB12OvhChhF2KCkrvm1RKl5dk0EW2IQ7at20N+kDbQuoWr6Hc1DKJ47E0WHFYKLGhVUn5z/Fs&#10;FGT9pjiMu/fXZX/Gfn86Zclunyk1eOoWbyA8df7f/JfeagWjYRIAv3/CF5Cz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oNMyPHAAAA3wAAAA8AAAAAAAAAAAAAAAAAmAIAAGRy&#10;cy9kb3ducmV2LnhtbFBLBQYAAAAABAAEAPUAAACMAwAAAAA=&#10;" path="m,l2243964,r,9144l,9144,,e" fillcolor="black" stroked="f" strokeweight="0">
                  <v:path arrowok="t" textboxrect="0,0,2243964,9144"/>
                </v:shape>
                <v:shape id="Shape 532223" o:spid="_x0000_s4108" style="position:absolute;left:79238;top:56470;width:92;height:1768;visibility:visible;mso-wrap-style:square;v-text-anchor:top" coordsize="914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K7R8cA&#10;AADfAAAADwAAAGRycy9kb3ducmV2LnhtbESPQUvDQBSE74L/YXlCb3bjVovEbktpaelJTFo9P7PP&#10;bDD7NmS3Tfz3riD0OMzMN8xiNbpWXKgPjWcND9MMBHHlTcO1htNxd/8MIkRkg61n0vBDAVbL25sF&#10;5sYPXNCljLVIEA45arAxdrmUobLkMEx9R5y8L987jEn2tTQ9DgnuWqmybC4dNpwWLHa0sVR9l2en&#10;QfnyONqP/fvwWbii3cnt2+vjVuvJ3bh+ARFpjNfwf/tgNDzNlFIz+PuTvoBc/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Myu0fHAAAA3wAAAA8AAAAAAAAAAAAAAAAAmAIAAGRy&#10;cy9kb3ducmV2LnhtbFBLBQYAAAAABAAEAPUAAACMAwAAAAA=&#10;" path="m,l9144,r,176784l,176784,,e" fillcolor="black" stroked="f" strokeweight="0">
                  <v:path arrowok="t" textboxrect="0,0,9144,176784"/>
                </v:shape>
                <v:shape id="Shape 532224" o:spid="_x0000_s4109" style="position:absolute;left:79238;top:58238;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amfMgA&#10;AADfAAAADwAAAGRycy9kb3ducmV2LnhtbESPQWvCQBSE70L/w/IK3szG1JSSuooKBaUnYw/t7ZF9&#10;JsHs25hdTfz3bkHwOMzMN8x8OZhGXKlztWUF0ygGQVxYXXOp4OfwNfkA4TyyxsYyKbiRg+XiZTTH&#10;TNue93TNfSkChF2GCirv20xKV1Rk0EW2JQ7e0XYGfZBdKXWHfYCbRiZx/C4N1hwWKmxpU1Fxyi9G&#10;wWl6lOnle7faDvm5bPt1uvs9/yk1fh1WnyA8Df4ZfrS3WkH6liTJDP7/hC8gF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odqZ8yAAAAN8AAAAPAAAAAAAAAAAAAAAAAJgCAABk&#10;cnMvZG93bnJldi54bWxQSwUGAAAAAAQABAD1AAAAjQMAAAAA&#10;" path="m,l9144,r,9144l,9144,,e" fillcolor="black" stroked="f" strokeweight="0">
                  <v:path arrowok="t" textboxrect="0,0,9144,9144"/>
                </v:shape>
                <v:shape id="Shape 532225" o:spid="_x0000_s4110" style="position:absolute;left:79299;top:58238;width:17959;height:92;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cx8cA&#10;AADfAAAADwAAAGRycy9kb3ducmV2LnhtbESPQWvCQBSE70L/w/IK3symEW1NXaUUhKInNZQeH9ln&#10;Esy+Ddk1Sf31riB4HGbmG2a5HkwtOmpdZVnBWxSDIM6trrhQkB03kw8QziNrrC2Tgn9ysF69jJaY&#10;atvznrqDL0SAsEtRQel9k0rp8pIMusg2xME72dagD7ItpG6xD3BTyySO59JgxWGhxIa+S8rPh4tR&#10;cGr+ztl1sem6xW+fSe92Zjt9V2r8Onx9gvA0+Gf40f7RCmbTJElmcP8TvoBc3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Py3MfHAAAA3wAAAA8AAAAAAAAAAAAAAAAAmAIAAGRy&#10;cy9kb3ducmV2LnhtbFBLBQYAAAAABAAEAPUAAACMAwAAAAA=&#10;" path="m,l1795907,r,9144l,9144,,e" fillcolor="black" stroked="f" strokeweight="0">
                  <v:path arrowok="t" textboxrect="0,0,1795907,9144"/>
                </v:shape>
                <v:shape id="Shape 532226" o:spid="_x0000_s4111" style="position:absolute;left:97258;top:56470;width:92;height:1768;visibility:visible;mso-wrap-style:square;v-text-anchor:top" coordsize="9144,176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0UY38cA&#10;AADfAAAADwAAAGRycy9kb3ducmV2LnhtbESPQUvDQBSE74L/YXmCN7tx1SKx2yKWFk/FpNXzM/vM&#10;BrNvQ3bbpP++Wyj0OMzMN8xsMbpWHKgPjWcNj5MMBHHlTcO1ht129fAKIkRkg61n0nCkAIv57c0M&#10;c+MHLuhQxlokCIccNdgYu1zKUFlyGCa+I07en+8dxiT7WpoehwR3rVRZNpUOG04LFjv6sFT9l3un&#10;QflyO9qf9ffwW7iiXcnl1+Z5qfX93fj+BiLSGK/hS/vTaHh5UkpN4fwnfQE5P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NFGN/HAAAA3wAAAA8AAAAAAAAAAAAAAAAAmAIAAGRy&#10;cy9kb3ducmV2LnhtbFBLBQYAAAAABAAEAPUAAACMAwAAAAA=&#10;" path="m,l9144,r,176784l,176784,,e" fillcolor="black" stroked="f" strokeweight="0">
                  <v:path arrowok="t" textboxrect="0,0,9144,176784"/>
                </v:shape>
                <v:shape id="Shape 532227" o:spid="_x0000_s4112" style="position:absolute;left:97258;top:58238;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Q4C8cA&#10;AADfAAAADwAAAGRycy9kb3ducmV2LnhtbESPQWvCQBSE7wX/w/IEb3VjSqpEV1GhoHhq6kFvj+wz&#10;CWbfxuxq4r93C4Ueh5n5hlmselOLB7WusqxgMo5AEOdWV1woOP58vc9AOI+ssbZMCp7kYLUcvC0w&#10;1bbjb3pkvhABwi5FBaX3TSqly0sy6Ma2IQ7exbYGfZBtIXWLXYCbWsZR9CkNVhwWSmxoW1J+ze5G&#10;wXVykcn9sF/v+uxWNN0m2Z9uZ6VGw349B+Gp9//hv/ZOK0g+4jiewu+f8AXk8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ikOAvHAAAA3wAAAA8AAAAAAAAAAAAAAAAAmAIAAGRy&#10;cy9kb3ducmV2LnhtbFBLBQYAAAAABAAEAPUAAACMAwAAAAA=&#10;" path="m,l9144,r,9144l,9144,,e" fillcolor="black" stroked="f" strokeweight="0">
                  <v:path arrowok="t" textboxrect="0,0,9144,9144"/>
                </v:shape>
              </v:group>
            </w:pict>
          </mc:Fallback>
        </mc:AlternateContent>
      </w:r>
      <w:r>
        <w:t xml:space="preserve">маски овощей и фруктов. Ходьба в колонне по одному, </w:t>
      </w:r>
      <w:r>
        <w:tab/>
        <w:t xml:space="preserve">Ходьба в колонне по одному, </w:t>
      </w:r>
      <w:r>
        <w:tab/>
        <w:t xml:space="preserve">Мы веселые ребята! </w:t>
      </w:r>
      <w:r>
        <w:tab/>
        <w:t xml:space="preserve">Ходьба в колонне по перестроение в пары в </w:t>
      </w:r>
      <w:r>
        <w:tab/>
        <w:t xml:space="preserve">по сигналу смена ведущего </w:t>
      </w:r>
      <w:r>
        <w:tab/>
        <w:t xml:space="preserve">Дружно весело играем.  </w:t>
      </w:r>
      <w:r>
        <w:tab/>
        <w:t xml:space="preserve">одному, ходьба и бег с движении; ходьба и бег </w:t>
      </w:r>
      <w:r>
        <w:tab/>
        <w:t xml:space="preserve">колонны (называет имя </w:t>
      </w:r>
      <w:r>
        <w:tab/>
        <w:t xml:space="preserve">С заданием друзьям помогаем. </w:t>
      </w:r>
      <w:r>
        <w:tab/>
        <w:t xml:space="preserve">перешагиванием через врассыпную* по сигналу </w:t>
      </w:r>
      <w:r>
        <w:tab/>
        <w:t xml:space="preserve">ребенка, и он встает впереди </w:t>
      </w:r>
      <w:r>
        <w:tab/>
        <w:t xml:space="preserve">И улыбку друг другу дарим. * </w:t>
      </w:r>
      <w:r>
        <w:tab/>
        <w:t xml:space="preserve">предметы; ходьба и бег </w:t>
      </w:r>
      <w:r>
        <w:rPr>
          <w:i/>
        </w:rPr>
        <w:t xml:space="preserve">Вводная </w:t>
      </w:r>
      <w:r>
        <w:rPr>
          <w:i/>
        </w:rPr>
        <w:tab/>
      </w:r>
      <w:r>
        <w:t xml:space="preserve">“Солнце!» дети разбегаются, </w:t>
      </w:r>
      <w:r>
        <w:tab/>
        <w:t xml:space="preserve">колонны); ходьба и бег </w:t>
      </w:r>
      <w:r>
        <w:tab/>
        <w:t xml:space="preserve">Ходьба в колонне по одному, </w:t>
      </w:r>
      <w:r>
        <w:tab/>
        <w:t xml:space="preserve">врассыпную. </w:t>
      </w:r>
    </w:p>
    <w:p w:rsidR="003C237C" w:rsidRDefault="00615B56">
      <w:pPr>
        <w:ind w:left="2410" w:right="3098" w:hanging="1700"/>
      </w:pPr>
      <w:r>
        <w:rPr>
          <w:i/>
        </w:rPr>
        <w:t>часть</w:t>
      </w:r>
      <w:r>
        <w:rPr>
          <w:b/>
        </w:rPr>
        <w:t xml:space="preserve"> </w:t>
      </w:r>
      <w:r>
        <w:t xml:space="preserve">по сигналу «Дождик» дети врассыпную; перестроение в ходьба на носках мелким, строятся в колонну по колонну по одному в семенящим шагом – «мышки»; одному. движении, найти свое место ходьба и бег между 5–6 </w:t>
      </w:r>
    </w:p>
    <w:p w:rsidR="003C237C" w:rsidRDefault="00615B56">
      <w:pPr>
        <w:ind w:left="2420" w:right="4344"/>
      </w:pPr>
      <w:r>
        <w:t xml:space="preserve">Лето яркое пришла. \И всем в колонне. *под музыкальное предметами. детям радость принесла.  сопряжение.  </w:t>
      </w:r>
    </w:p>
    <w:p w:rsidR="003C237C" w:rsidRDefault="00615B56">
      <w:pPr>
        <w:tabs>
          <w:tab w:val="center" w:pos="950"/>
          <w:tab w:val="center" w:pos="3779"/>
          <w:tab w:val="center" w:pos="6689"/>
          <w:tab w:val="center" w:pos="10436"/>
          <w:tab w:val="center" w:pos="13719"/>
        </w:tabs>
        <w:ind w:left="0" w:right="0" w:firstLine="0"/>
        <w:jc w:val="left"/>
      </w:pPr>
      <w:r>
        <w:rPr>
          <w:rFonts w:ascii="Calibri" w:eastAsia="Calibri" w:hAnsi="Calibri" w:cs="Calibri"/>
          <w:sz w:val="22"/>
        </w:rPr>
        <w:tab/>
      </w:r>
      <w:r>
        <w:rPr>
          <w:i/>
        </w:rPr>
        <w:t xml:space="preserve">ОРУ </w:t>
      </w:r>
      <w:r>
        <w:rPr>
          <w:i/>
        </w:rPr>
        <w:tab/>
      </w:r>
      <w:r>
        <w:t xml:space="preserve">С кубиками (см.картотеку, </w:t>
      </w:r>
      <w:r>
        <w:tab/>
        <w:t xml:space="preserve">С гимн. палкой (см. </w:t>
      </w:r>
      <w:r>
        <w:tab/>
        <w:t xml:space="preserve">Без предметов (см.картотеку, </w:t>
      </w:r>
      <w:r>
        <w:tab/>
        <w:t xml:space="preserve">С мячом * с тыквой (см. </w:t>
      </w:r>
    </w:p>
    <w:p w:rsidR="003C237C" w:rsidRDefault="003C237C">
      <w:pPr>
        <w:spacing w:after="0" w:line="259" w:lineRule="auto"/>
        <w:ind w:left="-1100" w:right="13" w:firstLine="0"/>
        <w:jc w:val="left"/>
      </w:pPr>
    </w:p>
    <w:tbl>
      <w:tblPr>
        <w:tblStyle w:val="TableGrid"/>
        <w:tblW w:w="15316" w:type="dxa"/>
        <w:tblInd w:w="-110" w:type="dxa"/>
        <w:tblCellMar>
          <w:top w:w="8" w:type="dxa"/>
          <w:left w:w="106" w:type="dxa"/>
        </w:tblCellMar>
        <w:tblLook w:val="04A0" w:firstRow="1" w:lastRow="0" w:firstColumn="1" w:lastColumn="0" w:noHBand="0" w:noVBand="1"/>
      </w:tblPr>
      <w:tblGrid>
        <w:gridCol w:w="710"/>
        <w:gridCol w:w="1705"/>
        <w:gridCol w:w="3260"/>
        <w:gridCol w:w="3260"/>
        <w:gridCol w:w="3543"/>
        <w:gridCol w:w="2838"/>
      </w:tblGrid>
      <w:tr w:rsidR="003C237C">
        <w:trPr>
          <w:trHeight w:val="835"/>
        </w:trPr>
        <w:tc>
          <w:tcPr>
            <w:tcW w:w="710"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комплекс №37)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256" w:firstLine="0"/>
            </w:pPr>
            <w:r>
              <w:t xml:space="preserve">картотеку, комплекс №38) * под музыкальное сопровождение.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комплекс №39)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картотеку, комплекс № 40) </w:t>
            </w:r>
          </w:p>
        </w:tc>
      </w:tr>
      <w:tr w:rsidR="003C237C">
        <w:trPr>
          <w:trHeight w:val="5532"/>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3C237C" w:rsidRDefault="00615B56">
            <w:pPr>
              <w:spacing w:after="20" w:line="259" w:lineRule="auto"/>
              <w:ind w:left="5" w:right="0" w:firstLine="0"/>
              <w:jc w:val="left"/>
            </w:pPr>
            <w:r>
              <w:rPr>
                <w:i/>
              </w:rPr>
              <w:t xml:space="preserve"> </w:t>
            </w:r>
          </w:p>
          <w:p w:rsidR="003C237C" w:rsidRDefault="00615B56">
            <w:pPr>
              <w:spacing w:after="0" w:line="259" w:lineRule="auto"/>
              <w:ind w:left="5" w:right="0" w:firstLine="0"/>
              <w:jc w:val="left"/>
            </w:pPr>
            <w:r>
              <w:rPr>
                <w:i/>
              </w:rPr>
              <w:t xml:space="preserve">ОВД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41" w:line="245" w:lineRule="auto"/>
              <w:ind w:left="0" w:right="0" w:firstLine="0"/>
              <w:jc w:val="left"/>
            </w:pPr>
            <w:r>
              <w:t xml:space="preserve">1. Равновесие – ходьба по гимнастической скамейке боком приставным шагом, руки за головой. На середине присесть, хлопнуть в ладоши перед собой; подняться и пройти дальше. </w:t>
            </w:r>
          </w:p>
          <w:p w:rsidR="003C237C" w:rsidRDefault="00615B56">
            <w:pPr>
              <w:spacing w:after="3" w:line="238" w:lineRule="auto"/>
              <w:ind w:left="0" w:right="0" w:firstLine="0"/>
              <w:jc w:val="left"/>
            </w:pPr>
            <w:r>
              <w:t xml:space="preserve">* Равновесие – ходьба по гимнастической скамейке приставным шагом, на середине скамьи </w:t>
            </w:r>
          </w:p>
          <w:p w:rsidR="003C237C" w:rsidRDefault="00615B56">
            <w:pPr>
              <w:spacing w:after="5" w:line="276" w:lineRule="auto"/>
              <w:ind w:left="0" w:right="0" w:firstLine="0"/>
            </w:pPr>
            <w:r>
              <w:t xml:space="preserve">перешагнуть через набивной мяч и пройти дальше. </w:t>
            </w:r>
          </w:p>
          <w:p w:rsidR="003C237C" w:rsidRDefault="00615B56">
            <w:pPr>
              <w:spacing w:after="31" w:line="254" w:lineRule="auto"/>
              <w:ind w:left="0" w:right="259" w:firstLine="0"/>
              <w:jc w:val="left"/>
            </w:pPr>
            <w:r>
              <w:t xml:space="preserve">2. Прыжки на двух ногах – прыжком ноги врозь, прыжком ноги вместе. *Прыжки на правой и левой ноге до предмета.  3* игровое упражнение </w:t>
            </w:r>
          </w:p>
          <w:p w:rsidR="003C237C" w:rsidRDefault="00615B56">
            <w:pPr>
              <w:spacing w:after="0" w:line="259" w:lineRule="auto"/>
              <w:ind w:left="0" w:right="0" w:firstLine="0"/>
              <w:jc w:val="left"/>
            </w:pPr>
            <w:r>
              <w:t xml:space="preserve">«тюбетейка по кругу» *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85"/>
              </w:numPr>
              <w:spacing w:after="0" w:line="252" w:lineRule="auto"/>
              <w:ind w:right="156" w:firstLine="0"/>
              <w:jc w:val="left"/>
            </w:pPr>
            <w:r>
              <w:t xml:space="preserve">Прыжки – перепрыгивание через 5 предметов, Прыжки на двух ногах, используя энергичный взмах рук. *Прыжки через шнур справа и слева от него, продвигаясь вперед. Дистанция 3 м. </w:t>
            </w:r>
          </w:p>
          <w:p w:rsidR="003C237C" w:rsidRDefault="00615B56">
            <w:pPr>
              <w:numPr>
                <w:ilvl w:val="0"/>
                <w:numId w:val="185"/>
              </w:numPr>
              <w:spacing w:after="0" w:line="259" w:lineRule="auto"/>
              <w:ind w:right="156" w:firstLine="0"/>
              <w:jc w:val="left"/>
            </w:pPr>
            <w:r>
              <w:t xml:space="preserve">Метание мешочков на дальность правой и левой рукой (способ – от плеча). *Метание мешочков на дальность правой и левой рукой (способ – от плеча). 3* игровое упражнение «мяч через сетку».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86"/>
              </w:numPr>
              <w:spacing w:after="0" w:line="257" w:lineRule="auto"/>
              <w:ind w:right="0" w:firstLine="0"/>
              <w:jc w:val="left"/>
            </w:pPr>
            <w:r>
              <w:t xml:space="preserve">Прокатывание мячей друг другу из положения, сидя на пятках.  </w:t>
            </w:r>
          </w:p>
          <w:p w:rsidR="003C237C" w:rsidRDefault="00615B56">
            <w:pPr>
              <w:numPr>
                <w:ilvl w:val="0"/>
                <w:numId w:val="186"/>
              </w:numPr>
              <w:spacing w:after="0" w:line="257" w:lineRule="auto"/>
              <w:ind w:right="0" w:firstLine="0"/>
              <w:jc w:val="left"/>
            </w:pPr>
            <w:r>
              <w:t xml:space="preserve">Ползание по гимнастической скамейке с опорой на ладони и колени. </w:t>
            </w:r>
          </w:p>
          <w:p w:rsidR="003C237C" w:rsidRDefault="00615B56">
            <w:pPr>
              <w:spacing w:after="0" w:line="280" w:lineRule="auto"/>
              <w:ind w:left="5" w:right="0" w:firstLine="0"/>
              <w:jc w:val="left"/>
            </w:pPr>
            <w:r>
              <w:t xml:space="preserve">1*. Метание мешочков в вертикальную цель. </w:t>
            </w:r>
          </w:p>
          <w:p w:rsidR="003C237C" w:rsidRDefault="00615B56">
            <w:pPr>
              <w:spacing w:after="0" w:line="259" w:lineRule="auto"/>
              <w:ind w:left="5" w:right="91" w:firstLine="0"/>
              <w:jc w:val="left"/>
            </w:pPr>
            <w:r>
              <w:t xml:space="preserve">2*. Лазанье под дугу (шнур), не касаясь руками земли (пола). 3*. Прыжки на правой и левой ноге, продвигаясь вперед.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87"/>
              </w:numPr>
              <w:spacing w:after="26" w:line="252" w:lineRule="auto"/>
              <w:ind w:right="76" w:firstLine="0"/>
              <w:jc w:val="left"/>
            </w:pPr>
            <w:r>
              <w:t xml:space="preserve">Лазанье по гимнастической стенке, переход на другой пролет и спуск. </w:t>
            </w:r>
          </w:p>
          <w:p w:rsidR="003C237C" w:rsidRDefault="00615B56">
            <w:pPr>
              <w:spacing w:after="24" w:line="259" w:lineRule="auto"/>
              <w:ind w:left="5" w:right="0" w:firstLine="0"/>
              <w:jc w:val="left"/>
            </w:pPr>
            <w:r>
              <w:t xml:space="preserve">*повтор. </w:t>
            </w:r>
          </w:p>
          <w:p w:rsidR="003C237C" w:rsidRDefault="00615B56">
            <w:pPr>
              <w:numPr>
                <w:ilvl w:val="0"/>
                <w:numId w:val="187"/>
              </w:numPr>
              <w:spacing w:after="33" w:line="250" w:lineRule="auto"/>
              <w:ind w:right="76" w:firstLine="0"/>
              <w:jc w:val="left"/>
            </w:pPr>
            <w:r>
              <w:t xml:space="preserve">Равновесие – ходьба по доске, лежащей на полу, перешагивая через предметы. </w:t>
            </w:r>
          </w:p>
          <w:p w:rsidR="003C237C" w:rsidRDefault="00615B56">
            <w:pPr>
              <w:spacing w:after="0" w:line="259" w:lineRule="auto"/>
              <w:ind w:left="5" w:right="0" w:firstLine="0"/>
              <w:jc w:val="left"/>
            </w:pPr>
            <w:r>
              <w:t xml:space="preserve">*повтор.  </w:t>
            </w:r>
          </w:p>
          <w:p w:rsidR="003C237C" w:rsidRDefault="00615B56">
            <w:pPr>
              <w:spacing w:after="0" w:line="259" w:lineRule="auto"/>
              <w:ind w:left="5" w:right="0" w:firstLine="0"/>
            </w:pPr>
            <w:r>
              <w:t xml:space="preserve">3*Прыжки на двух ногах между предметами.  </w:t>
            </w:r>
          </w:p>
        </w:tc>
      </w:tr>
      <w:tr w:rsidR="003C237C">
        <w:trPr>
          <w:trHeight w:val="2771"/>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3C237C" w:rsidRDefault="00615B56">
            <w:pPr>
              <w:spacing w:after="20" w:line="259" w:lineRule="auto"/>
              <w:ind w:left="5" w:right="0" w:firstLine="0"/>
              <w:jc w:val="left"/>
            </w:pPr>
            <w:r>
              <w:rPr>
                <w:i/>
              </w:rPr>
              <w:t xml:space="preserve">Подвижная </w:t>
            </w:r>
          </w:p>
          <w:p w:rsidR="003C237C" w:rsidRDefault="00615B56">
            <w:pPr>
              <w:spacing w:after="0" w:line="259" w:lineRule="auto"/>
              <w:ind w:left="5" w:right="0" w:firstLine="0"/>
              <w:jc w:val="left"/>
            </w:pPr>
            <w:r>
              <w:rPr>
                <w:i/>
              </w:rPr>
              <w:t xml:space="preserve">игра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 xml:space="preserve">«Лиса и куры» </w:t>
            </w:r>
            <w:r>
              <w:t xml:space="preserve">(см. </w:t>
            </w:r>
          </w:p>
          <w:p w:rsidR="003C237C" w:rsidRDefault="00615B56">
            <w:pPr>
              <w:spacing w:after="0" w:line="259" w:lineRule="auto"/>
              <w:ind w:left="0" w:right="104" w:firstLine="0"/>
              <w:jc w:val="left"/>
            </w:pPr>
            <w:r>
              <w:t xml:space="preserve">картотеку подвижных игр) </w:t>
            </w:r>
            <w:r>
              <w:rPr>
                <w:b/>
              </w:rPr>
              <w:t xml:space="preserve">Цель: </w:t>
            </w:r>
            <w:r>
              <w:t xml:space="preserve">Развивать у детей ловкость и умение выполнять движение по сигналу, упражнять в беге с увертыванием, в ловле, в лазании, прыжках в глубину.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rPr>
              <w:t>«Совушка»</w:t>
            </w:r>
            <w:r>
              <w:t xml:space="preserve"> (см. картотеку подвижных игр) * под музыкальное сопровождение.  </w:t>
            </w:r>
            <w:r>
              <w:rPr>
                <w:b/>
              </w:rPr>
              <w:t xml:space="preserve">Цель: </w:t>
            </w:r>
            <w:r>
              <w:t>Формировать творческое воображение. Развитие двигательных качеств: ловкости, координации, внимания и чувства ритма.</w:t>
            </w:r>
            <w:r>
              <w:rPr>
                <w:color w:val="FF0000"/>
              </w:rPr>
              <w:t xml:space="preserve">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20" w:line="259" w:lineRule="auto"/>
              <w:ind w:left="5" w:right="0" w:firstLine="0"/>
              <w:jc w:val="left"/>
            </w:pPr>
            <w:r>
              <w:rPr>
                <w:b/>
              </w:rPr>
              <w:t>«Ловишки» с ленточками.</w:t>
            </w:r>
            <w:r>
              <w:t xml:space="preserve"> </w:t>
            </w:r>
          </w:p>
          <w:p w:rsidR="003C237C" w:rsidRDefault="00615B56">
            <w:pPr>
              <w:spacing w:after="0" w:line="259" w:lineRule="auto"/>
              <w:ind w:left="5" w:right="0" w:firstLine="0"/>
              <w:jc w:val="left"/>
            </w:pPr>
            <w:r>
              <w:t xml:space="preserve">(см. картотеку подвижных игр) </w:t>
            </w:r>
            <w:r>
              <w:rPr>
                <w:b/>
              </w:rPr>
              <w:t>Цель:</w:t>
            </w:r>
            <w:r>
              <w:t xml:space="preserve"> Развивать у детей ловкость, сообразительность. Упражнять в беге с увертыванием, в ловле и в построении в круг.</w:t>
            </w:r>
            <w:r>
              <w:rPr>
                <w:color w:val="FF0000"/>
              </w:rPr>
              <w:t xml:space="preserve">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169" w:firstLine="0"/>
            </w:pPr>
            <w:r>
              <w:rPr>
                <w:b/>
              </w:rPr>
              <w:t>* «Найди пару»</w:t>
            </w:r>
            <w:r>
              <w:t xml:space="preserve"> (см. картотеку подвижных игр) </w:t>
            </w:r>
            <w:r>
              <w:rPr>
                <w:b/>
              </w:rPr>
              <w:t>Цель:</w:t>
            </w:r>
            <w:r>
              <w:t xml:space="preserve"> Закреплять понятия «овощи», «Фрукты». Формировать ориентировку в пространстве, приучать действовать по сигналу, развивать ловкость, внимание. </w:t>
            </w:r>
          </w:p>
        </w:tc>
      </w:tr>
      <w:tr w:rsidR="003C237C">
        <w:trPr>
          <w:trHeight w:val="3044"/>
        </w:trPr>
        <w:tc>
          <w:tcPr>
            <w:tcW w:w="710"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i/>
              </w:rPr>
              <w:t xml:space="preserve">Заключительн ая часть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 xml:space="preserve"> </w:t>
            </w:r>
            <w:r>
              <w:t xml:space="preserve">Ходьба с хлопком на счет «три». </w:t>
            </w:r>
            <w:r>
              <w:rPr>
                <w:b/>
              </w:rPr>
              <w:t xml:space="preserve">И.М.П. Татарская народная игра «Бой петухов» * </w:t>
            </w:r>
            <w:r>
              <w:t>(см. картотеку подвижные игры народов Поволжья)</w:t>
            </w:r>
            <w:r>
              <w:rPr>
                <w:b/>
              </w:rPr>
              <w:t xml:space="preserve"> </w:t>
            </w:r>
            <w:r>
              <w:t xml:space="preserve">Дыхательное упражнение </w:t>
            </w:r>
            <w:r>
              <w:rPr>
                <w:b/>
              </w:rPr>
              <w:t xml:space="preserve">«Воздушный шар». </w:t>
            </w:r>
            <w:r>
              <w:t xml:space="preserve">(см. картотеку дыхательная гимнастика)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44" w:lineRule="auto"/>
              <w:ind w:left="5" w:right="57" w:firstLine="0"/>
              <w:jc w:val="left"/>
            </w:pPr>
            <w:r>
              <w:t xml:space="preserve">Ходьба на месте, с передвижением (вправо, влево, вперед, назад). </w:t>
            </w:r>
            <w:r>
              <w:rPr>
                <w:b/>
              </w:rPr>
              <w:t xml:space="preserve">И.М.П. Татарская народная игра «Карусель» </w:t>
            </w:r>
            <w:r>
              <w:t xml:space="preserve">(см. картотеку подвижные игры народов Поволжья) Дых/ упраж-е </w:t>
            </w:r>
            <w:r>
              <w:rPr>
                <w:b/>
              </w:rPr>
              <w:t xml:space="preserve">«Пузырь» </w:t>
            </w:r>
            <w:r>
              <w:t xml:space="preserve">(см. </w:t>
            </w:r>
          </w:p>
          <w:p w:rsidR="003C237C" w:rsidRDefault="00615B56">
            <w:pPr>
              <w:spacing w:after="0" w:line="259" w:lineRule="auto"/>
              <w:ind w:left="5" w:right="0" w:firstLine="0"/>
              <w:jc w:val="left"/>
            </w:pPr>
            <w:r>
              <w:t xml:space="preserve">картотеку дыхательная гимнастика)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28" w:line="259" w:lineRule="auto"/>
              <w:ind w:left="5" w:right="0" w:firstLine="0"/>
              <w:jc w:val="left"/>
            </w:pPr>
            <w:r>
              <w:rPr>
                <w:b/>
                <w:color w:val="FF0000"/>
              </w:rPr>
              <w:t xml:space="preserve"> </w:t>
            </w:r>
            <w:r>
              <w:t>Ходьба в колонне по одному.</w:t>
            </w:r>
            <w:r>
              <w:rPr>
                <w:b/>
              </w:rPr>
              <w:t xml:space="preserve"> </w:t>
            </w:r>
          </w:p>
          <w:p w:rsidR="003C237C" w:rsidRDefault="00615B56">
            <w:pPr>
              <w:spacing w:after="0" w:line="259" w:lineRule="auto"/>
              <w:ind w:left="5" w:right="0" w:firstLine="0"/>
              <w:jc w:val="left"/>
            </w:pPr>
            <w:r>
              <w:rPr>
                <w:b/>
              </w:rPr>
              <w:t xml:space="preserve">*И.М.П. «1,2,3 – друга назови» </w:t>
            </w:r>
            <w:r>
              <w:t xml:space="preserve">(см. картотеку мало подвижных игр) </w:t>
            </w:r>
            <w:r>
              <w:rPr>
                <w:b/>
              </w:rPr>
              <w:t>Цель:</w:t>
            </w:r>
            <w:r>
              <w:t xml:space="preserve"> Упражнять в броске и ловле мяча. Воспитывать дружественные отношения. Дыхательное упражнение </w:t>
            </w:r>
            <w:r>
              <w:rPr>
                <w:b/>
              </w:rPr>
              <w:t xml:space="preserve">«Вырасти большой» </w:t>
            </w:r>
            <w:r>
              <w:t>(см. картотеку дыхательная гимнастика)</w:t>
            </w:r>
            <w:r>
              <w:rPr>
                <w:b/>
              </w:rPr>
              <w:t xml:space="preserve">.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8" w:line="238" w:lineRule="auto"/>
              <w:ind w:left="5" w:right="0" w:firstLine="0"/>
            </w:pPr>
            <w:r>
              <w:t xml:space="preserve">Ходьба в колонне по одному. </w:t>
            </w:r>
            <w:r>
              <w:rPr>
                <w:b/>
              </w:rPr>
              <w:t xml:space="preserve">И.М.П. </w:t>
            </w:r>
          </w:p>
          <w:p w:rsidR="003C237C" w:rsidRDefault="00615B56">
            <w:pPr>
              <w:spacing w:after="0" w:line="259" w:lineRule="auto"/>
              <w:ind w:left="5" w:right="68" w:firstLine="0"/>
            </w:pPr>
            <w:r>
              <w:rPr>
                <w:b/>
              </w:rPr>
              <w:t>Татарская народная игра «Овощи»</w:t>
            </w:r>
            <w:r>
              <w:t xml:space="preserve"> (см. картотеку подвижные игры народов Поволжья) Дыхательное упражнение </w:t>
            </w:r>
            <w:r>
              <w:rPr>
                <w:b/>
              </w:rPr>
              <w:t>«Дышим спокойно, тихо и плавно»</w:t>
            </w:r>
            <w:r>
              <w:t xml:space="preserve"> (см. картотеку дыхательная гимнастика) </w:t>
            </w:r>
          </w:p>
        </w:tc>
      </w:tr>
    </w:tbl>
    <w:p w:rsidR="003C237C" w:rsidRDefault="00615B56">
      <w:pPr>
        <w:spacing w:after="41" w:line="259" w:lineRule="auto"/>
        <w:ind w:left="34" w:right="0" w:firstLine="0"/>
        <w:jc w:val="left"/>
      </w:pPr>
      <w:r>
        <w:rPr>
          <w:i/>
        </w:rPr>
        <w:t xml:space="preserve"> </w:t>
      </w:r>
    </w:p>
    <w:p w:rsidR="003C237C" w:rsidRDefault="00615B56">
      <w:pPr>
        <w:spacing w:after="5" w:line="271" w:lineRule="auto"/>
        <w:ind w:left="100" w:right="0" w:hanging="91"/>
        <w:jc w:val="left"/>
      </w:pPr>
      <w:r>
        <w:rPr>
          <w:rFonts w:ascii="Calibri" w:eastAsia="Calibri" w:hAnsi="Calibri" w:cs="Calibri"/>
          <w:noProof/>
          <w:sz w:val="22"/>
        </w:rPr>
        <mc:AlternateContent>
          <mc:Choice Requires="wpg">
            <w:drawing>
              <wp:anchor distT="0" distB="0" distL="114300" distR="114300" simplePos="0" relativeHeight="251665920" behindDoc="1" locked="0" layoutInCell="1" allowOverlap="1">
                <wp:simplePos x="0" y="0"/>
                <wp:positionH relativeFrom="column">
                  <wp:posOffset>-73151</wp:posOffset>
                </wp:positionH>
                <wp:positionV relativeFrom="paragraph">
                  <wp:posOffset>-41686</wp:posOffset>
                </wp:positionV>
                <wp:extent cx="9731959" cy="3357372"/>
                <wp:effectExtent l="0" t="0" r="0" b="0"/>
                <wp:wrapNone/>
                <wp:docPr id="468453" name="Group 468453"/>
                <wp:cNvGraphicFramePr/>
                <a:graphic xmlns:a="http://schemas.openxmlformats.org/drawingml/2006/main">
                  <a:graphicData uri="http://schemas.microsoft.com/office/word/2010/wordprocessingGroup">
                    <wpg:wgp>
                      <wpg:cNvGrpSpPr/>
                      <wpg:grpSpPr>
                        <a:xfrm>
                          <a:off x="0" y="0"/>
                          <a:ext cx="9731959" cy="3357372"/>
                          <a:chOff x="0" y="0"/>
                          <a:chExt cx="9731959" cy="3357372"/>
                        </a:xfrm>
                      </wpg:grpSpPr>
                      <wps:wsp>
                        <wps:cNvPr id="42540" name="Shape 42540"/>
                        <wps:cNvSpPr/>
                        <wps:spPr>
                          <a:xfrm>
                            <a:off x="457200" y="6121"/>
                            <a:ext cx="896416" cy="875386"/>
                          </a:xfrm>
                          <a:custGeom>
                            <a:avLst/>
                            <a:gdLst/>
                            <a:ahLst/>
                            <a:cxnLst/>
                            <a:rect l="0" t="0" r="0" b="0"/>
                            <a:pathLst>
                              <a:path w="896416" h="875386">
                                <a:moveTo>
                                  <a:pt x="0" y="875386"/>
                                </a:moveTo>
                                <a:lnTo>
                                  <a:pt x="896416" y="0"/>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532234" name="Shape 532234"/>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35" name="Shape 532235"/>
                        <wps:cNvSpPr/>
                        <wps:spPr>
                          <a:xfrm>
                            <a:off x="6096" y="0"/>
                            <a:ext cx="445008" cy="9144"/>
                          </a:xfrm>
                          <a:custGeom>
                            <a:avLst/>
                            <a:gdLst/>
                            <a:ahLst/>
                            <a:cxnLst/>
                            <a:rect l="0" t="0" r="0" b="0"/>
                            <a:pathLst>
                              <a:path w="445008" h="9144">
                                <a:moveTo>
                                  <a:pt x="0" y="0"/>
                                </a:moveTo>
                                <a:lnTo>
                                  <a:pt x="445008" y="0"/>
                                </a:lnTo>
                                <a:lnTo>
                                  <a:pt x="44500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36" name="Shape 532236"/>
                        <wps:cNvSpPr/>
                        <wps:spPr>
                          <a:xfrm>
                            <a:off x="45110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37" name="Shape 532237"/>
                        <wps:cNvSpPr/>
                        <wps:spPr>
                          <a:xfrm>
                            <a:off x="457200" y="0"/>
                            <a:ext cx="896417" cy="9144"/>
                          </a:xfrm>
                          <a:custGeom>
                            <a:avLst/>
                            <a:gdLst/>
                            <a:ahLst/>
                            <a:cxnLst/>
                            <a:rect l="0" t="0" r="0" b="0"/>
                            <a:pathLst>
                              <a:path w="896417" h="9144">
                                <a:moveTo>
                                  <a:pt x="0" y="0"/>
                                </a:moveTo>
                                <a:lnTo>
                                  <a:pt x="896417" y="0"/>
                                </a:lnTo>
                                <a:lnTo>
                                  <a:pt x="89641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38" name="Shape 532238"/>
                        <wps:cNvSpPr/>
                        <wps:spPr>
                          <a:xfrm>
                            <a:off x="135364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39" name="Shape 532239"/>
                        <wps:cNvSpPr/>
                        <wps:spPr>
                          <a:xfrm>
                            <a:off x="1359738" y="0"/>
                            <a:ext cx="2243963" cy="9144"/>
                          </a:xfrm>
                          <a:custGeom>
                            <a:avLst/>
                            <a:gdLst/>
                            <a:ahLst/>
                            <a:cxnLst/>
                            <a:rect l="0" t="0" r="0" b="0"/>
                            <a:pathLst>
                              <a:path w="2243963" h="9144">
                                <a:moveTo>
                                  <a:pt x="0" y="0"/>
                                </a:moveTo>
                                <a:lnTo>
                                  <a:pt x="2243963" y="0"/>
                                </a:lnTo>
                                <a:lnTo>
                                  <a:pt x="224396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40" name="Shape 532240"/>
                        <wps:cNvSpPr/>
                        <wps:spPr>
                          <a:xfrm>
                            <a:off x="360370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41" name="Shape 532241"/>
                        <wps:cNvSpPr/>
                        <wps:spPr>
                          <a:xfrm>
                            <a:off x="3609797" y="0"/>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42" name="Shape 532242"/>
                        <wps:cNvSpPr/>
                        <wps:spPr>
                          <a:xfrm>
                            <a:off x="567380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43" name="Shape 532243"/>
                        <wps:cNvSpPr/>
                        <wps:spPr>
                          <a:xfrm>
                            <a:off x="5679897" y="0"/>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44" name="Shape 532244"/>
                        <wps:cNvSpPr/>
                        <wps:spPr>
                          <a:xfrm>
                            <a:off x="792386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45" name="Shape 532245"/>
                        <wps:cNvSpPr/>
                        <wps:spPr>
                          <a:xfrm>
                            <a:off x="7929957" y="0"/>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46" name="Shape 532246"/>
                        <wps:cNvSpPr/>
                        <wps:spPr>
                          <a:xfrm>
                            <a:off x="972586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47" name="Shape 532247"/>
                        <wps:cNvSpPr/>
                        <wps:spPr>
                          <a:xfrm>
                            <a:off x="0" y="6172"/>
                            <a:ext cx="9144" cy="350825"/>
                          </a:xfrm>
                          <a:custGeom>
                            <a:avLst/>
                            <a:gdLst/>
                            <a:ahLst/>
                            <a:cxnLst/>
                            <a:rect l="0" t="0" r="0" b="0"/>
                            <a:pathLst>
                              <a:path w="9144" h="350825">
                                <a:moveTo>
                                  <a:pt x="0" y="0"/>
                                </a:moveTo>
                                <a:lnTo>
                                  <a:pt x="9144" y="0"/>
                                </a:lnTo>
                                <a:lnTo>
                                  <a:pt x="9144" y="350825"/>
                                </a:lnTo>
                                <a:lnTo>
                                  <a:pt x="0" y="3508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48" name="Shape 532248"/>
                        <wps:cNvSpPr/>
                        <wps:spPr>
                          <a:xfrm>
                            <a:off x="451104" y="6172"/>
                            <a:ext cx="9144" cy="350825"/>
                          </a:xfrm>
                          <a:custGeom>
                            <a:avLst/>
                            <a:gdLst/>
                            <a:ahLst/>
                            <a:cxnLst/>
                            <a:rect l="0" t="0" r="0" b="0"/>
                            <a:pathLst>
                              <a:path w="9144" h="350825">
                                <a:moveTo>
                                  <a:pt x="0" y="0"/>
                                </a:moveTo>
                                <a:lnTo>
                                  <a:pt x="9144" y="0"/>
                                </a:lnTo>
                                <a:lnTo>
                                  <a:pt x="9144" y="350825"/>
                                </a:lnTo>
                                <a:lnTo>
                                  <a:pt x="0" y="3508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49" name="Shape 532249"/>
                        <wps:cNvSpPr/>
                        <wps:spPr>
                          <a:xfrm>
                            <a:off x="1353642" y="6172"/>
                            <a:ext cx="9144" cy="350825"/>
                          </a:xfrm>
                          <a:custGeom>
                            <a:avLst/>
                            <a:gdLst/>
                            <a:ahLst/>
                            <a:cxnLst/>
                            <a:rect l="0" t="0" r="0" b="0"/>
                            <a:pathLst>
                              <a:path w="9144" h="350825">
                                <a:moveTo>
                                  <a:pt x="0" y="0"/>
                                </a:moveTo>
                                <a:lnTo>
                                  <a:pt x="9144" y="0"/>
                                </a:lnTo>
                                <a:lnTo>
                                  <a:pt x="9144" y="350825"/>
                                </a:lnTo>
                                <a:lnTo>
                                  <a:pt x="0" y="3508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50" name="Shape 532250"/>
                        <wps:cNvSpPr/>
                        <wps:spPr>
                          <a:xfrm>
                            <a:off x="3603701" y="6172"/>
                            <a:ext cx="9144" cy="350825"/>
                          </a:xfrm>
                          <a:custGeom>
                            <a:avLst/>
                            <a:gdLst/>
                            <a:ahLst/>
                            <a:cxnLst/>
                            <a:rect l="0" t="0" r="0" b="0"/>
                            <a:pathLst>
                              <a:path w="9144" h="350825">
                                <a:moveTo>
                                  <a:pt x="0" y="0"/>
                                </a:moveTo>
                                <a:lnTo>
                                  <a:pt x="9144" y="0"/>
                                </a:lnTo>
                                <a:lnTo>
                                  <a:pt x="9144" y="350825"/>
                                </a:lnTo>
                                <a:lnTo>
                                  <a:pt x="0" y="3508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51" name="Shape 532251"/>
                        <wps:cNvSpPr/>
                        <wps:spPr>
                          <a:xfrm>
                            <a:off x="5673802" y="6172"/>
                            <a:ext cx="9144" cy="350825"/>
                          </a:xfrm>
                          <a:custGeom>
                            <a:avLst/>
                            <a:gdLst/>
                            <a:ahLst/>
                            <a:cxnLst/>
                            <a:rect l="0" t="0" r="0" b="0"/>
                            <a:pathLst>
                              <a:path w="9144" h="350825">
                                <a:moveTo>
                                  <a:pt x="0" y="0"/>
                                </a:moveTo>
                                <a:lnTo>
                                  <a:pt x="9144" y="0"/>
                                </a:lnTo>
                                <a:lnTo>
                                  <a:pt x="9144" y="350825"/>
                                </a:lnTo>
                                <a:lnTo>
                                  <a:pt x="0" y="3508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52" name="Shape 532252"/>
                        <wps:cNvSpPr/>
                        <wps:spPr>
                          <a:xfrm>
                            <a:off x="7923861" y="6172"/>
                            <a:ext cx="9144" cy="350825"/>
                          </a:xfrm>
                          <a:custGeom>
                            <a:avLst/>
                            <a:gdLst/>
                            <a:ahLst/>
                            <a:cxnLst/>
                            <a:rect l="0" t="0" r="0" b="0"/>
                            <a:pathLst>
                              <a:path w="9144" h="350825">
                                <a:moveTo>
                                  <a:pt x="0" y="0"/>
                                </a:moveTo>
                                <a:lnTo>
                                  <a:pt x="9144" y="0"/>
                                </a:lnTo>
                                <a:lnTo>
                                  <a:pt x="9144" y="350825"/>
                                </a:lnTo>
                                <a:lnTo>
                                  <a:pt x="0" y="3508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53" name="Shape 532253"/>
                        <wps:cNvSpPr/>
                        <wps:spPr>
                          <a:xfrm>
                            <a:off x="9725863" y="6172"/>
                            <a:ext cx="9144" cy="350825"/>
                          </a:xfrm>
                          <a:custGeom>
                            <a:avLst/>
                            <a:gdLst/>
                            <a:ahLst/>
                            <a:cxnLst/>
                            <a:rect l="0" t="0" r="0" b="0"/>
                            <a:pathLst>
                              <a:path w="9144" h="350825">
                                <a:moveTo>
                                  <a:pt x="0" y="0"/>
                                </a:moveTo>
                                <a:lnTo>
                                  <a:pt x="9144" y="0"/>
                                </a:lnTo>
                                <a:lnTo>
                                  <a:pt x="9144" y="350825"/>
                                </a:lnTo>
                                <a:lnTo>
                                  <a:pt x="0" y="3508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588" name="Rectangle 42588"/>
                        <wps:cNvSpPr/>
                        <wps:spPr>
                          <a:xfrm rot="-5399999">
                            <a:off x="-34055" y="1681152"/>
                            <a:ext cx="676789" cy="181116"/>
                          </a:xfrm>
                          <a:prstGeom prst="rect">
                            <a:avLst/>
                          </a:prstGeom>
                          <a:ln>
                            <a:noFill/>
                          </a:ln>
                        </wps:spPr>
                        <wps:txbx>
                          <w:txbxContent>
                            <w:p w:rsidR="003C237C" w:rsidRDefault="00615B56">
                              <w:pPr>
                                <w:spacing w:after="160" w:line="259" w:lineRule="auto"/>
                                <w:ind w:left="0" w:right="0" w:firstLine="0"/>
                                <w:jc w:val="left"/>
                              </w:pPr>
                              <w:r>
                                <w:rPr>
                                  <w:b/>
                                </w:rPr>
                                <w:t>ИЮНЬ</w:t>
                              </w:r>
                            </w:p>
                          </w:txbxContent>
                        </wps:txbx>
                        <wps:bodyPr horzOverflow="overflow" vert="horz" lIns="0" tIns="0" rIns="0" bIns="0" rtlCol="0">
                          <a:noAutofit/>
                        </wps:bodyPr>
                      </wps:wsp>
                      <wps:wsp>
                        <wps:cNvPr id="42589" name="Rectangle 42589"/>
                        <wps:cNvSpPr/>
                        <wps:spPr>
                          <a:xfrm rot="-5399999">
                            <a:off x="268057" y="1463309"/>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532254" name="Shape 532254"/>
                        <wps:cNvSpPr/>
                        <wps:spPr>
                          <a:xfrm>
                            <a:off x="0" y="35699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55" name="Shape 532255"/>
                        <wps:cNvSpPr/>
                        <wps:spPr>
                          <a:xfrm>
                            <a:off x="6096" y="356997"/>
                            <a:ext cx="445008" cy="9144"/>
                          </a:xfrm>
                          <a:custGeom>
                            <a:avLst/>
                            <a:gdLst/>
                            <a:ahLst/>
                            <a:cxnLst/>
                            <a:rect l="0" t="0" r="0" b="0"/>
                            <a:pathLst>
                              <a:path w="445008" h="9144">
                                <a:moveTo>
                                  <a:pt x="0" y="0"/>
                                </a:moveTo>
                                <a:lnTo>
                                  <a:pt x="445008" y="0"/>
                                </a:lnTo>
                                <a:lnTo>
                                  <a:pt x="44500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56" name="Shape 532256"/>
                        <wps:cNvSpPr/>
                        <wps:spPr>
                          <a:xfrm>
                            <a:off x="451104" y="35699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57" name="Shape 532257"/>
                        <wps:cNvSpPr/>
                        <wps:spPr>
                          <a:xfrm>
                            <a:off x="1353642" y="35699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58" name="Shape 532258"/>
                        <wps:cNvSpPr/>
                        <wps:spPr>
                          <a:xfrm>
                            <a:off x="3603701" y="35699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59" name="Shape 532259"/>
                        <wps:cNvSpPr/>
                        <wps:spPr>
                          <a:xfrm>
                            <a:off x="5673802" y="35699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60" name="Shape 532260"/>
                        <wps:cNvSpPr/>
                        <wps:spPr>
                          <a:xfrm>
                            <a:off x="7923861" y="35699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61" name="Shape 532261"/>
                        <wps:cNvSpPr/>
                        <wps:spPr>
                          <a:xfrm>
                            <a:off x="9725863" y="35699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62" name="Shape 532262"/>
                        <wps:cNvSpPr/>
                        <wps:spPr>
                          <a:xfrm>
                            <a:off x="0" y="363042"/>
                            <a:ext cx="9144" cy="518465"/>
                          </a:xfrm>
                          <a:custGeom>
                            <a:avLst/>
                            <a:gdLst/>
                            <a:ahLst/>
                            <a:cxnLst/>
                            <a:rect l="0" t="0" r="0" b="0"/>
                            <a:pathLst>
                              <a:path w="9144" h="518465">
                                <a:moveTo>
                                  <a:pt x="0" y="0"/>
                                </a:moveTo>
                                <a:lnTo>
                                  <a:pt x="9144" y="0"/>
                                </a:lnTo>
                                <a:lnTo>
                                  <a:pt x="9144" y="518465"/>
                                </a:lnTo>
                                <a:lnTo>
                                  <a:pt x="0" y="5184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63" name="Shape 532263"/>
                        <wps:cNvSpPr/>
                        <wps:spPr>
                          <a:xfrm>
                            <a:off x="451104" y="363042"/>
                            <a:ext cx="9144" cy="518465"/>
                          </a:xfrm>
                          <a:custGeom>
                            <a:avLst/>
                            <a:gdLst/>
                            <a:ahLst/>
                            <a:cxnLst/>
                            <a:rect l="0" t="0" r="0" b="0"/>
                            <a:pathLst>
                              <a:path w="9144" h="518465">
                                <a:moveTo>
                                  <a:pt x="0" y="0"/>
                                </a:moveTo>
                                <a:lnTo>
                                  <a:pt x="9144" y="0"/>
                                </a:lnTo>
                                <a:lnTo>
                                  <a:pt x="9144" y="518465"/>
                                </a:lnTo>
                                <a:lnTo>
                                  <a:pt x="0" y="5184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64" name="Shape 532264"/>
                        <wps:cNvSpPr/>
                        <wps:spPr>
                          <a:xfrm>
                            <a:off x="1353642" y="363042"/>
                            <a:ext cx="9144" cy="518465"/>
                          </a:xfrm>
                          <a:custGeom>
                            <a:avLst/>
                            <a:gdLst/>
                            <a:ahLst/>
                            <a:cxnLst/>
                            <a:rect l="0" t="0" r="0" b="0"/>
                            <a:pathLst>
                              <a:path w="9144" h="518465">
                                <a:moveTo>
                                  <a:pt x="0" y="0"/>
                                </a:moveTo>
                                <a:lnTo>
                                  <a:pt x="9144" y="0"/>
                                </a:lnTo>
                                <a:lnTo>
                                  <a:pt x="9144" y="518465"/>
                                </a:lnTo>
                                <a:lnTo>
                                  <a:pt x="0" y="5184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65" name="Shape 532265"/>
                        <wps:cNvSpPr/>
                        <wps:spPr>
                          <a:xfrm>
                            <a:off x="3603701" y="363042"/>
                            <a:ext cx="9144" cy="518465"/>
                          </a:xfrm>
                          <a:custGeom>
                            <a:avLst/>
                            <a:gdLst/>
                            <a:ahLst/>
                            <a:cxnLst/>
                            <a:rect l="0" t="0" r="0" b="0"/>
                            <a:pathLst>
                              <a:path w="9144" h="518465">
                                <a:moveTo>
                                  <a:pt x="0" y="0"/>
                                </a:moveTo>
                                <a:lnTo>
                                  <a:pt x="9144" y="0"/>
                                </a:lnTo>
                                <a:lnTo>
                                  <a:pt x="9144" y="518465"/>
                                </a:lnTo>
                                <a:lnTo>
                                  <a:pt x="0" y="5184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66" name="Shape 532266"/>
                        <wps:cNvSpPr/>
                        <wps:spPr>
                          <a:xfrm>
                            <a:off x="5673802" y="363042"/>
                            <a:ext cx="9144" cy="518465"/>
                          </a:xfrm>
                          <a:custGeom>
                            <a:avLst/>
                            <a:gdLst/>
                            <a:ahLst/>
                            <a:cxnLst/>
                            <a:rect l="0" t="0" r="0" b="0"/>
                            <a:pathLst>
                              <a:path w="9144" h="518465">
                                <a:moveTo>
                                  <a:pt x="0" y="0"/>
                                </a:moveTo>
                                <a:lnTo>
                                  <a:pt x="9144" y="0"/>
                                </a:lnTo>
                                <a:lnTo>
                                  <a:pt x="9144" y="518465"/>
                                </a:lnTo>
                                <a:lnTo>
                                  <a:pt x="0" y="5184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67" name="Shape 532267"/>
                        <wps:cNvSpPr/>
                        <wps:spPr>
                          <a:xfrm>
                            <a:off x="7923861" y="363042"/>
                            <a:ext cx="9144" cy="518465"/>
                          </a:xfrm>
                          <a:custGeom>
                            <a:avLst/>
                            <a:gdLst/>
                            <a:ahLst/>
                            <a:cxnLst/>
                            <a:rect l="0" t="0" r="0" b="0"/>
                            <a:pathLst>
                              <a:path w="9144" h="518465">
                                <a:moveTo>
                                  <a:pt x="0" y="0"/>
                                </a:moveTo>
                                <a:lnTo>
                                  <a:pt x="9144" y="0"/>
                                </a:lnTo>
                                <a:lnTo>
                                  <a:pt x="9144" y="518465"/>
                                </a:lnTo>
                                <a:lnTo>
                                  <a:pt x="0" y="5184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68" name="Shape 532268"/>
                        <wps:cNvSpPr/>
                        <wps:spPr>
                          <a:xfrm>
                            <a:off x="9725863" y="363042"/>
                            <a:ext cx="9144" cy="518465"/>
                          </a:xfrm>
                          <a:custGeom>
                            <a:avLst/>
                            <a:gdLst/>
                            <a:ahLst/>
                            <a:cxnLst/>
                            <a:rect l="0" t="0" r="0" b="0"/>
                            <a:pathLst>
                              <a:path w="9144" h="518465">
                                <a:moveTo>
                                  <a:pt x="0" y="0"/>
                                </a:moveTo>
                                <a:lnTo>
                                  <a:pt x="9144" y="0"/>
                                </a:lnTo>
                                <a:lnTo>
                                  <a:pt x="9144" y="518465"/>
                                </a:lnTo>
                                <a:lnTo>
                                  <a:pt x="0" y="5184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69" name="Shape 532269"/>
                        <wps:cNvSpPr/>
                        <wps:spPr>
                          <a:xfrm>
                            <a:off x="0" y="88150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70" name="Shape 532270"/>
                        <wps:cNvSpPr/>
                        <wps:spPr>
                          <a:xfrm>
                            <a:off x="451104" y="88150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71" name="Shape 532271"/>
                        <wps:cNvSpPr/>
                        <wps:spPr>
                          <a:xfrm>
                            <a:off x="457200" y="881507"/>
                            <a:ext cx="896417" cy="9144"/>
                          </a:xfrm>
                          <a:custGeom>
                            <a:avLst/>
                            <a:gdLst/>
                            <a:ahLst/>
                            <a:cxnLst/>
                            <a:rect l="0" t="0" r="0" b="0"/>
                            <a:pathLst>
                              <a:path w="896417" h="9144">
                                <a:moveTo>
                                  <a:pt x="0" y="0"/>
                                </a:moveTo>
                                <a:lnTo>
                                  <a:pt x="896417" y="0"/>
                                </a:lnTo>
                                <a:lnTo>
                                  <a:pt x="89641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72" name="Shape 532272"/>
                        <wps:cNvSpPr/>
                        <wps:spPr>
                          <a:xfrm>
                            <a:off x="1353642" y="88150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73" name="Shape 532273"/>
                        <wps:cNvSpPr/>
                        <wps:spPr>
                          <a:xfrm>
                            <a:off x="1359738" y="881507"/>
                            <a:ext cx="2243963" cy="9144"/>
                          </a:xfrm>
                          <a:custGeom>
                            <a:avLst/>
                            <a:gdLst/>
                            <a:ahLst/>
                            <a:cxnLst/>
                            <a:rect l="0" t="0" r="0" b="0"/>
                            <a:pathLst>
                              <a:path w="2243963" h="9144">
                                <a:moveTo>
                                  <a:pt x="0" y="0"/>
                                </a:moveTo>
                                <a:lnTo>
                                  <a:pt x="2243963" y="0"/>
                                </a:lnTo>
                                <a:lnTo>
                                  <a:pt x="224396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74" name="Shape 532274"/>
                        <wps:cNvSpPr/>
                        <wps:spPr>
                          <a:xfrm>
                            <a:off x="3603701" y="88150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75" name="Shape 532275"/>
                        <wps:cNvSpPr/>
                        <wps:spPr>
                          <a:xfrm>
                            <a:off x="3609797" y="881507"/>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76" name="Shape 532276"/>
                        <wps:cNvSpPr/>
                        <wps:spPr>
                          <a:xfrm>
                            <a:off x="5673802" y="88150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77" name="Shape 532277"/>
                        <wps:cNvSpPr/>
                        <wps:spPr>
                          <a:xfrm>
                            <a:off x="5679897" y="881507"/>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78" name="Shape 532278"/>
                        <wps:cNvSpPr/>
                        <wps:spPr>
                          <a:xfrm>
                            <a:off x="7923861" y="88150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79" name="Shape 532279"/>
                        <wps:cNvSpPr/>
                        <wps:spPr>
                          <a:xfrm>
                            <a:off x="7929957" y="881507"/>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80" name="Shape 532280"/>
                        <wps:cNvSpPr/>
                        <wps:spPr>
                          <a:xfrm>
                            <a:off x="9725863" y="88150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81" name="Shape 532281"/>
                        <wps:cNvSpPr/>
                        <wps:spPr>
                          <a:xfrm>
                            <a:off x="0" y="887603"/>
                            <a:ext cx="9144" cy="1402334"/>
                          </a:xfrm>
                          <a:custGeom>
                            <a:avLst/>
                            <a:gdLst/>
                            <a:ahLst/>
                            <a:cxnLst/>
                            <a:rect l="0" t="0" r="0" b="0"/>
                            <a:pathLst>
                              <a:path w="9144" h="1402334">
                                <a:moveTo>
                                  <a:pt x="0" y="0"/>
                                </a:moveTo>
                                <a:lnTo>
                                  <a:pt x="9144" y="0"/>
                                </a:lnTo>
                                <a:lnTo>
                                  <a:pt x="9144" y="1402334"/>
                                </a:lnTo>
                                <a:lnTo>
                                  <a:pt x="0" y="140233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82" name="Shape 532282"/>
                        <wps:cNvSpPr/>
                        <wps:spPr>
                          <a:xfrm>
                            <a:off x="451104" y="887603"/>
                            <a:ext cx="9144" cy="1402334"/>
                          </a:xfrm>
                          <a:custGeom>
                            <a:avLst/>
                            <a:gdLst/>
                            <a:ahLst/>
                            <a:cxnLst/>
                            <a:rect l="0" t="0" r="0" b="0"/>
                            <a:pathLst>
                              <a:path w="9144" h="1402334">
                                <a:moveTo>
                                  <a:pt x="0" y="0"/>
                                </a:moveTo>
                                <a:lnTo>
                                  <a:pt x="9144" y="0"/>
                                </a:lnTo>
                                <a:lnTo>
                                  <a:pt x="9144" y="1402334"/>
                                </a:lnTo>
                                <a:lnTo>
                                  <a:pt x="0" y="140233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83" name="Shape 532283"/>
                        <wps:cNvSpPr/>
                        <wps:spPr>
                          <a:xfrm>
                            <a:off x="1353642" y="887603"/>
                            <a:ext cx="9144" cy="1402334"/>
                          </a:xfrm>
                          <a:custGeom>
                            <a:avLst/>
                            <a:gdLst/>
                            <a:ahLst/>
                            <a:cxnLst/>
                            <a:rect l="0" t="0" r="0" b="0"/>
                            <a:pathLst>
                              <a:path w="9144" h="1402334">
                                <a:moveTo>
                                  <a:pt x="0" y="0"/>
                                </a:moveTo>
                                <a:lnTo>
                                  <a:pt x="9144" y="0"/>
                                </a:lnTo>
                                <a:lnTo>
                                  <a:pt x="9144" y="1402334"/>
                                </a:lnTo>
                                <a:lnTo>
                                  <a:pt x="0" y="140233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84" name="Shape 532284"/>
                        <wps:cNvSpPr/>
                        <wps:spPr>
                          <a:xfrm>
                            <a:off x="3603701" y="887603"/>
                            <a:ext cx="9144" cy="1402334"/>
                          </a:xfrm>
                          <a:custGeom>
                            <a:avLst/>
                            <a:gdLst/>
                            <a:ahLst/>
                            <a:cxnLst/>
                            <a:rect l="0" t="0" r="0" b="0"/>
                            <a:pathLst>
                              <a:path w="9144" h="1402334">
                                <a:moveTo>
                                  <a:pt x="0" y="0"/>
                                </a:moveTo>
                                <a:lnTo>
                                  <a:pt x="9144" y="0"/>
                                </a:lnTo>
                                <a:lnTo>
                                  <a:pt x="9144" y="1402334"/>
                                </a:lnTo>
                                <a:lnTo>
                                  <a:pt x="0" y="140233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85" name="Shape 532285"/>
                        <wps:cNvSpPr/>
                        <wps:spPr>
                          <a:xfrm>
                            <a:off x="5673802" y="887603"/>
                            <a:ext cx="9144" cy="1402334"/>
                          </a:xfrm>
                          <a:custGeom>
                            <a:avLst/>
                            <a:gdLst/>
                            <a:ahLst/>
                            <a:cxnLst/>
                            <a:rect l="0" t="0" r="0" b="0"/>
                            <a:pathLst>
                              <a:path w="9144" h="1402334">
                                <a:moveTo>
                                  <a:pt x="0" y="0"/>
                                </a:moveTo>
                                <a:lnTo>
                                  <a:pt x="9144" y="0"/>
                                </a:lnTo>
                                <a:lnTo>
                                  <a:pt x="9144" y="1402334"/>
                                </a:lnTo>
                                <a:lnTo>
                                  <a:pt x="0" y="140233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86" name="Shape 532286"/>
                        <wps:cNvSpPr/>
                        <wps:spPr>
                          <a:xfrm>
                            <a:off x="7923861" y="887603"/>
                            <a:ext cx="9144" cy="1402334"/>
                          </a:xfrm>
                          <a:custGeom>
                            <a:avLst/>
                            <a:gdLst/>
                            <a:ahLst/>
                            <a:cxnLst/>
                            <a:rect l="0" t="0" r="0" b="0"/>
                            <a:pathLst>
                              <a:path w="9144" h="1402334">
                                <a:moveTo>
                                  <a:pt x="0" y="0"/>
                                </a:moveTo>
                                <a:lnTo>
                                  <a:pt x="9144" y="0"/>
                                </a:lnTo>
                                <a:lnTo>
                                  <a:pt x="9144" y="1402334"/>
                                </a:lnTo>
                                <a:lnTo>
                                  <a:pt x="0" y="140233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87" name="Shape 532287"/>
                        <wps:cNvSpPr/>
                        <wps:spPr>
                          <a:xfrm>
                            <a:off x="9725863" y="887603"/>
                            <a:ext cx="9144" cy="1402334"/>
                          </a:xfrm>
                          <a:custGeom>
                            <a:avLst/>
                            <a:gdLst/>
                            <a:ahLst/>
                            <a:cxnLst/>
                            <a:rect l="0" t="0" r="0" b="0"/>
                            <a:pathLst>
                              <a:path w="9144" h="1402334">
                                <a:moveTo>
                                  <a:pt x="0" y="0"/>
                                </a:moveTo>
                                <a:lnTo>
                                  <a:pt x="9144" y="0"/>
                                </a:lnTo>
                                <a:lnTo>
                                  <a:pt x="9144" y="1402334"/>
                                </a:lnTo>
                                <a:lnTo>
                                  <a:pt x="0" y="140233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88" name="Shape 532288"/>
                        <wps:cNvSpPr/>
                        <wps:spPr>
                          <a:xfrm>
                            <a:off x="0" y="228993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89" name="Shape 532289"/>
                        <wps:cNvSpPr/>
                        <wps:spPr>
                          <a:xfrm>
                            <a:off x="451104" y="228993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90" name="Shape 532290"/>
                        <wps:cNvSpPr/>
                        <wps:spPr>
                          <a:xfrm>
                            <a:off x="457200" y="2289937"/>
                            <a:ext cx="896417" cy="9144"/>
                          </a:xfrm>
                          <a:custGeom>
                            <a:avLst/>
                            <a:gdLst/>
                            <a:ahLst/>
                            <a:cxnLst/>
                            <a:rect l="0" t="0" r="0" b="0"/>
                            <a:pathLst>
                              <a:path w="896417" h="9144">
                                <a:moveTo>
                                  <a:pt x="0" y="0"/>
                                </a:moveTo>
                                <a:lnTo>
                                  <a:pt x="896417" y="0"/>
                                </a:lnTo>
                                <a:lnTo>
                                  <a:pt x="89641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91" name="Shape 532291"/>
                        <wps:cNvSpPr/>
                        <wps:spPr>
                          <a:xfrm>
                            <a:off x="1353642" y="228993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92" name="Shape 532292"/>
                        <wps:cNvSpPr/>
                        <wps:spPr>
                          <a:xfrm>
                            <a:off x="1359738" y="2289937"/>
                            <a:ext cx="2243963" cy="9144"/>
                          </a:xfrm>
                          <a:custGeom>
                            <a:avLst/>
                            <a:gdLst/>
                            <a:ahLst/>
                            <a:cxnLst/>
                            <a:rect l="0" t="0" r="0" b="0"/>
                            <a:pathLst>
                              <a:path w="2243963" h="9144">
                                <a:moveTo>
                                  <a:pt x="0" y="0"/>
                                </a:moveTo>
                                <a:lnTo>
                                  <a:pt x="2243963" y="0"/>
                                </a:lnTo>
                                <a:lnTo>
                                  <a:pt x="224396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93" name="Shape 532293"/>
                        <wps:cNvSpPr/>
                        <wps:spPr>
                          <a:xfrm>
                            <a:off x="3603701" y="228993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94" name="Shape 532294"/>
                        <wps:cNvSpPr/>
                        <wps:spPr>
                          <a:xfrm>
                            <a:off x="3609797" y="2289937"/>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95" name="Shape 532295"/>
                        <wps:cNvSpPr/>
                        <wps:spPr>
                          <a:xfrm>
                            <a:off x="5673802" y="228993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96" name="Shape 532296"/>
                        <wps:cNvSpPr/>
                        <wps:spPr>
                          <a:xfrm>
                            <a:off x="5679897" y="2289937"/>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97" name="Shape 532297"/>
                        <wps:cNvSpPr/>
                        <wps:spPr>
                          <a:xfrm>
                            <a:off x="7923861" y="228993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98" name="Shape 532298"/>
                        <wps:cNvSpPr/>
                        <wps:spPr>
                          <a:xfrm>
                            <a:off x="7929957" y="2289937"/>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299" name="Shape 532299"/>
                        <wps:cNvSpPr/>
                        <wps:spPr>
                          <a:xfrm>
                            <a:off x="9725863" y="228993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00" name="Shape 532300"/>
                        <wps:cNvSpPr/>
                        <wps:spPr>
                          <a:xfrm>
                            <a:off x="0" y="2296059"/>
                            <a:ext cx="9144" cy="1055217"/>
                          </a:xfrm>
                          <a:custGeom>
                            <a:avLst/>
                            <a:gdLst/>
                            <a:ahLst/>
                            <a:cxnLst/>
                            <a:rect l="0" t="0" r="0" b="0"/>
                            <a:pathLst>
                              <a:path w="9144" h="1055217">
                                <a:moveTo>
                                  <a:pt x="0" y="0"/>
                                </a:moveTo>
                                <a:lnTo>
                                  <a:pt x="9144" y="0"/>
                                </a:lnTo>
                                <a:lnTo>
                                  <a:pt x="9144" y="1055217"/>
                                </a:lnTo>
                                <a:lnTo>
                                  <a:pt x="0" y="105521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01" name="Shape 532301"/>
                        <wps:cNvSpPr/>
                        <wps:spPr>
                          <a:xfrm>
                            <a:off x="0" y="335127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02" name="Shape 532302"/>
                        <wps:cNvSpPr/>
                        <wps:spPr>
                          <a:xfrm>
                            <a:off x="6096" y="3351277"/>
                            <a:ext cx="445008" cy="9144"/>
                          </a:xfrm>
                          <a:custGeom>
                            <a:avLst/>
                            <a:gdLst/>
                            <a:ahLst/>
                            <a:cxnLst/>
                            <a:rect l="0" t="0" r="0" b="0"/>
                            <a:pathLst>
                              <a:path w="445008" h="9144">
                                <a:moveTo>
                                  <a:pt x="0" y="0"/>
                                </a:moveTo>
                                <a:lnTo>
                                  <a:pt x="445008" y="0"/>
                                </a:lnTo>
                                <a:lnTo>
                                  <a:pt x="44500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03" name="Shape 532303"/>
                        <wps:cNvSpPr/>
                        <wps:spPr>
                          <a:xfrm>
                            <a:off x="451104" y="2296059"/>
                            <a:ext cx="9144" cy="1055217"/>
                          </a:xfrm>
                          <a:custGeom>
                            <a:avLst/>
                            <a:gdLst/>
                            <a:ahLst/>
                            <a:cxnLst/>
                            <a:rect l="0" t="0" r="0" b="0"/>
                            <a:pathLst>
                              <a:path w="9144" h="1055217">
                                <a:moveTo>
                                  <a:pt x="0" y="0"/>
                                </a:moveTo>
                                <a:lnTo>
                                  <a:pt x="9144" y="0"/>
                                </a:lnTo>
                                <a:lnTo>
                                  <a:pt x="9144" y="1055217"/>
                                </a:lnTo>
                                <a:lnTo>
                                  <a:pt x="0" y="105521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04" name="Shape 532304"/>
                        <wps:cNvSpPr/>
                        <wps:spPr>
                          <a:xfrm>
                            <a:off x="451104" y="335127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05" name="Shape 532305"/>
                        <wps:cNvSpPr/>
                        <wps:spPr>
                          <a:xfrm>
                            <a:off x="457200" y="3351277"/>
                            <a:ext cx="896417" cy="9144"/>
                          </a:xfrm>
                          <a:custGeom>
                            <a:avLst/>
                            <a:gdLst/>
                            <a:ahLst/>
                            <a:cxnLst/>
                            <a:rect l="0" t="0" r="0" b="0"/>
                            <a:pathLst>
                              <a:path w="896417" h="9144">
                                <a:moveTo>
                                  <a:pt x="0" y="0"/>
                                </a:moveTo>
                                <a:lnTo>
                                  <a:pt x="896417" y="0"/>
                                </a:lnTo>
                                <a:lnTo>
                                  <a:pt x="89641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06" name="Shape 532306"/>
                        <wps:cNvSpPr/>
                        <wps:spPr>
                          <a:xfrm>
                            <a:off x="1353642" y="2296059"/>
                            <a:ext cx="9144" cy="1055217"/>
                          </a:xfrm>
                          <a:custGeom>
                            <a:avLst/>
                            <a:gdLst/>
                            <a:ahLst/>
                            <a:cxnLst/>
                            <a:rect l="0" t="0" r="0" b="0"/>
                            <a:pathLst>
                              <a:path w="9144" h="1055217">
                                <a:moveTo>
                                  <a:pt x="0" y="0"/>
                                </a:moveTo>
                                <a:lnTo>
                                  <a:pt x="9144" y="0"/>
                                </a:lnTo>
                                <a:lnTo>
                                  <a:pt x="9144" y="1055217"/>
                                </a:lnTo>
                                <a:lnTo>
                                  <a:pt x="0" y="105521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07" name="Shape 532307"/>
                        <wps:cNvSpPr/>
                        <wps:spPr>
                          <a:xfrm>
                            <a:off x="1353642" y="335127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08" name="Shape 532308"/>
                        <wps:cNvSpPr/>
                        <wps:spPr>
                          <a:xfrm>
                            <a:off x="1359738" y="3351277"/>
                            <a:ext cx="2243963" cy="9144"/>
                          </a:xfrm>
                          <a:custGeom>
                            <a:avLst/>
                            <a:gdLst/>
                            <a:ahLst/>
                            <a:cxnLst/>
                            <a:rect l="0" t="0" r="0" b="0"/>
                            <a:pathLst>
                              <a:path w="2243963" h="9144">
                                <a:moveTo>
                                  <a:pt x="0" y="0"/>
                                </a:moveTo>
                                <a:lnTo>
                                  <a:pt x="2243963" y="0"/>
                                </a:lnTo>
                                <a:lnTo>
                                  <a:pt x="224396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09" name="Shape 532309"/>
                        <wps:cNvSpPr/>
                        <wps:spPr>
                          <a:xfrm>
                            <a:off x="3603701" y="2296059"/>
                            <a:ext cx="9144" cy="1055217"/>
                          </a:xfrm>
                          <a:custGeom>
                            <a:avLst/>
                            <a:gdLst/>
                            <a:ahLst/>
                            <a:cxnLst/>
                            <a:rect l="0" t="0" r="0" b="0"/>
                            <a:pathLst>
                              <a:path w="9144" h="1055217">
                                <a:moveTo>
                                  <a:pt x="0" y="0"/>
                                </a:moveTo>
                                <a:lnTo>
                                  <a:pt x="9144" y="0"/>
                                </a:lnTo>
                                <a:lnTo>
                                  <a:pt x="9144" y="1055217"/>
                                </a:lnTo>
                                <a:lnTo>
                                  <a:pt x="0" y="105521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10" name="Shape 532310"/>
                        <wps:cNvSpPr/>
                        <wps:spPr>
                          <a:xfrm>
                            <a:off x="3603701" y="335127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11" name="Shape 532311"/>
                        <wps:cNvSpPr/>
                        <wps:spPr>
                          <a:xfrm>
                            <a:off x="3609797" y="3351277"/>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12" name="Shape 532312"/>
                        <wps:cNvSpPr/>
                        <wps:spPr>
                          <a:xfrm>
                            <a:off x="5673802" y="2296059"/>
                            <a:ext cx="9144" cy="1055217"/>
                          </a:xfrm>
                          <a:custGeom>
                            <a:avLst/>
                            <a:gdLst/>
                            <a:ahLst/>
                            <a:cxnLst/>
                            <a:rect l="0" t="0" r="0" b="0"/>
                            <a:pathLst>
                              <a:path w="9144" h="1055217">
                                <a:moveTo>
                                  <a:pt x="0" y="0"/>
                                </a:moveTo>
                                <a:lnTo>
                                  <a:pt x="9144" y="0"/>
                                </a:lnTo>
                                <a:lnTo>
                                  <a:pt x="9144" y="1055217"/>
                                </a:lnTo>
                                <a:lnTo>
                                  <a:pt x="0" y="105521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13" name="Shape 532313"/>
                        <wps:cNvSpPr/>
                        <wps:spPr>
                          <a:xfrm>
                            <a:off x="5673802" y="335127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14" name="Shape 532314"/>
                        <wps:cNvSpPr/>
                        <wps:spPr>
                          <a:xfrm>
                            <a:off x="5679897" y="3351277"/>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15" name="Shape 532315"/>
                        <wps:cNvSpPr/>
                        <wps:spPr>
                          <a:xfrm>
                            <a:off x="7923861" y="2296059"/>
                            <a:ext cx="9144" cy="1055217"/>
                          </a:xfrm>
                          <a:custGeom>
                            <a:avLst/>
                            <a:gdLst/>
                            <a:ahLst/>
                            <a:cxnLst/>
                            <a:rect l="0" t="0" r="0" b="0"/>
                            <a:pathLst>
                              <a:path w="9144" h="1055217">
                                <a:moveTo>
                                  <a:pt x="0" y="0"/>
                                </a:moveTo>
                                <a:lnTo>
                                  <a:pt x="9144" y="0"/>
                                </a:lnTo>
                                <a:lnTo>
                                  <a:pt x="9144" y="1055217"/>
                                </a:lnTo>
                                <a:lnTo>
                                  <a:pt x="0" y="105521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16" name="Shape 532316"/>
                        <wps:cNvSpPr/>
                        <wps:spPr>
                          <a:xfrm>
                            <a:off x="7923861" y="335127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17" name="Shape 532317"/>
                        <wps:cNvSpPr/>
                        <wps:spPr>
                          <a:xfrm>
                            <a:off x="7929957" y="3351277"/>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18" name="Shape 532318"/>
                        <wps:cNvSpPr/>
                        <wps:spPr>
                          <a:xfrm>
                            <a:off x="9725863" y="2296059"/>
                            <a:ext cx="9144" cy="1055217"/>
                          </a:xfrm>
                          <a:custGeom>
                            <a:avLst/>
                            <a:gdLst/>
                            <a:ahLst/>
                            <a:cxnLst/>
                            <a:rect l="0" t="0" r="0" b="0"/>
                            <a:pathLst>
                              <a:path w="9144" h="1055217">
                                <a:moveTo>
                                  <a:pt x="0" y="0"/>
                                </a:moveTo>
                                <a:lnTo>
                                  <a:pt x="9144" y="0"/>
                                </a:lnTo>
                                <a:lnTo>
                                  <a:pt x="9144" y="1055217"/>
                                </a:lnTo>
                                <a:lnTo>
                                  <a:pt x="0" y="105521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19" name="Shape 532319"/>
                        <wps:cNvSpPr/>
                        <wps:spPr>
                          <a:xfrm>
                            <a:off x="9725863" y="335127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468453" o:spid="_x0000_s4113" style="position:absolute;left:0;text-align:left;margin-left:-5.75pt;margin-top:-3.3pt;width:766.3pt;height:264.35pt;z-index:-251635712;mso-position-horizontal-relative:text;mso-position-vertical-relative:text" coordsize="97319,335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HtWeg8AAF9AAQAOAAAAZHJzL2Uyb0RvYy54bWzsndmO2zgWhu8HmHcwfJ+UdkuFrjQG6enG&#10;AIPpoJcHUHkHbMuQnVRlnn4OSZOm7OOItNxRJv5zUVZomqKWTz+Xn0c//Pi6Xg0+Tevdsto8DcO3&#10;wXAw3YyryXIzfxr++cfPb/LhYLcvN5NyVW2mT8PP093wx3d//9sPL9vHaVQtqtVkWg+okM3u8WX7&#10;NFzs99vHh4fdeDFdl7u31Xa6oS9nVb0u9/Tfev4wqcsXKn29eoiCIHt4qerJtq7G092OUn9SXw7f&#10;yfJns+l4/+tstpvuB6unIdVtL//W8u+z+Pvw7ofycV6X28VyfKhGeUUt1uVyQzs1Rf1U7svBx3p5&#10;VtR6Oa6rXTXbvx1X64dqNluOp/IY6GjC4ORofqmrj1t5LPPHl/nWnCY6tSfn6epix//59KEeLCdP&#10;wyTLkzQeDjblmq6T3PXgkEYn6WU7f6S8v9Tb37cf6kPCXP1PHPfrrF6LTzqiwas8vZ/N6Z2+7gdj&#10;SixGcVikxXAwpu/iOB3Fo0hdgPGCrtLZ78aLf7b88kHv+EHUz1TnZUs30+54vnbdztfvi3I7lZdh&#10;J86BPl9RmtAdpU6XzDJIZJI8OTKnOVW7xx2dNeY8JemI7uLhgE5IFkahOhv6fOVFloSZOl35KI3z&#10;THxvjrl8HH/c7X+ZVvLEl5/+vdvT13QLTvRWudBb49eN3qyJiS/SsC334neiKLE5eHka6posaFNV&#10;RHy7rj5N/6hkvv3x4jVqesyy2thZdYH6JqGDUhloQ+xUHqapCCXah7raiDplQSHOTUkPjdmq3Ev6&#10;iJfNRJ2j1YbKEDeCOvNya/95NRXVXW1+m87opqd7MpS/29Xz5/erevCpFI8J+e9wqmVW8ZvZcrUy&#10;vwou/kpkLVfbRXko61DMYQfysA4liZxT+YQ6LXZ8qI16TBHsdIPohxWdCvMjWa1qsze/39AjVu7Q&#10;Olqx+VxNPkto5QkhMgTPXwGRNI6iOGkyckijiySqQDi1Q6L4ODyrNRxFmFDJ4kkit9RF108h+275&#10;S8FQtSAs5Ia4IMc7fmtBIStP1+74bZMHVc4ZDZoKgkIWZrLJDX2jK7CaBapz5phN184XQdpJk7/1&#10;ck9qvlquCaxoRBwZipxg7IQVT2ob33cGY8rAmIqL5AyjeuzqO5WeRgeJTpI0CKix1zeRuh7dmdQl&#10;6WMlfDVj+lNRaWV0BM4x2xEfgTjt31EaweX/m0hSS8ZuSEqRlK09Zy6TNAwDUkR9tx7JlDdb71yq&#10;WnSnUpWjj/Iikyab3IBS2g1QKKUeLuB7dpK+EUPkyEsprb6dfJAfiZS9H9pB31qp69GdSl1SK5dW&#10;RpApNR1kckNfXyCTGplnWpl7kRnGaZwlEcQS3crW0RqIpYNY0pjuGZKFL5I0PExoawU5qmUUJXGR&#10;0ch033JpKtJdL01R+nAvNmTtnFBMKObFyaLLink6TSHat5TmM+oTZ0E8CkIOT9XT6ptNVYvuYKpy&#10;Wqk02eQGupdoxPo1YhNC6VQxKc0TyWJUUC9S36yWYgY0cRjTLvqmMtIV6Q6mKUof7mXF1DulnMAT&#10;inmNYlLf8AxP6VVwHo9NM2rOBuhjYuqy3RGAPmZ7HzMx1iTltZGN2NhLMQnJIr+gmLKP+Q0YClR3&#10;jypyA8XUx9SumFZOKCYU8xrFpFv2TDETLzxHRUQWN/QxoZhQTHeP8BeGfRizT+Jn9iEkiyJl+5jh&#10;iKy8wTcwiWkq0l0xTVGtimnnhGJCMa9RTMbzk/h5fopRlOZiZkTfr8chIHlT9j7+o2rRHUxVjj7K&#10;iyM/JpvcwKgsRmU9R2VJzs4asX6mH+W7zkK9skXbY9WtKcZj4zTIIynDdB/3Z1g/VOPrWdYbx60N&#10;tPrT9so7Z4Q99k7WkCSM5YfSfGZLLHss4KT+1cl6EmfmnDMCznuBkzH/JN7mH+PHA52gUywcE/S0&#10;LKTEtEn7tElKDdLTJi2l+Uin7f0BnaATdO7eesVbuDxEmzI2IErzodP2GYBO0Ak6b0cn4wJK/VxA&#10;9pwm6ASdoPN2dDKGIIpf5KOd9vwJ6ASdoPMmdFIYrNyM2P5G4abKzXw1FdGxKLmVz0FdUZS2N2lc&#10;iH9yHOAQVOxNnAQpmRpoEiXM8jBUWnyc88xG2Sg/hBcL6XuKnUV7s2ZZtrWKlzUQG09DEQlLjTMc&#10;YmdRVp1FDD+IEFLl46b6mUI/qYKYoFL71+dXGT+Noi+YfrUKuDRYVPV/f6XgeLNVRQGrKFqW3BqK&#10;eHm0e/HtcLD614bCk1Evfa83ar3xrDfq/ep9JQPYqQr94+O+mi1FtC8Z0Ent7fCfrxfdSVxPM/bX&#10;vMwOw3+XL3OU5cHBcxImWRwHsrTjZU4DslartQ3CLZnrkWY9l6Yv4V91lU3/7C6usvDZpoy5j9Ja&#10;URZ3ayMgYJxmBRlw6YfHy3mcGbVm7fW1RCAvNaFsnRo9Zao/7alTjYL6TjzO3GLp0U4QyEsEC6VQ&#10;euLenH3rUfWEDJ4N6/p5+0wgLw5KHdKq7wVkuh7dLUS6pFYTkZXRkTrHbIBTPva//5CXKePsozQf&#10;ubTsChye8o6Du+9SQD5opltw2/sKfin6FGea6efuswMHgctTE5GjDjpmg1zei1yasaLjys7UYaBI&#10;nJ5D79K2KIBLcAnrkPM7Jr5gTjCDexaXDiN7Fpe2OQFcgktweQMuM+renLZjKc2ne2nbEsAluASX&#10;t+CSMfNROAMfLm1DArgEl+DyFlwyNr7Mz8anBhTjLA4oavSF2cs0zJOs/3Wdh2qIRvjxZUPcHOHx&#10;2+ZMohpbbp0mMdkax62L0p/2jp0zYuTnTkZ+ROiCs5asn4XPnigBnuK+OVnZ6Uydc0bgeS94Mraf&#10;zM/205gwAZ/gkyy2WNt5o9Vj1No8l08/E1Bj4gR8gk/wSW8dvxWfjA8o8/MBNSZQwCf4BJ835JMx&#10;BGV+hqDGRAr4BJ/g84Z8MsagzM8Y1JhQAZ/gE3zekE/GIJT5GYTUxEqehymFkr4wsWL5RbEsTI/v&#10;wuIOi/vhXUQfarn+WCzUHDHWIErzsSBYEyrA8nQyxXoU6RlO/WnPdDpmw0SKaI9Mv/8FYSPGGURp&#10;fliOIho5F7EPOCz1a9X7Xq+p69F9vaYuqdWIYGV05M4xG/C8FzwZg5CK3+78tj97npPjU95yWLCJ&#10;BZvvV7UMSYPYte2xa0WUl1N7EKX5yCZxaV4rz3Fp3q7et3CainRXTlNUq3TaOR1F0TEbtPNetJPx&#10;CI38PEK2B4FjFNopHnkUzEd3NfUnupwUmI0i9mAkiBkJYrxBI29vkHnBPMeleSN779qpX/h+A+3U&#10;RbVrp5XTURQds0E770U7GX/Q6Hp/EMcotBPa+YjXAPq9BnDE+IIozaffab9qnuNS9byo7dy7dupX&#10;v99AO3VR7dpp5XQURcds0M570U7GGzTy8wbZ3j2OUWgntBPaOfHUTsYTNPLzBBGX5qXzHJfm3et9&#10;a6epSHftNEW1aqed01EUHbNBO+9EOyli/tm8ioqi7zzfaftqOUahndBOaKenduaMTYjSfPqd2iE0&#10;ygI5Ucq9ZiFMgiiO5RyN9W6Ur/+mBV0P8dQ9BiOxJzW0Ih2/bU59qKdMq2SabHqP7dMp7jl1HVXN&#10;8MqF5eRVvM5GXNTduJ4/k+FhUMsX3Mzl32fxV10A4/wTmb/5Vy7kjEuI0nzobHhrgWglrvtJuBJ3&#10;8Nxz6vsNiMoXnKjp0u8SUcYwlHsbhsyr6PMcjILRoVgyhqAltwqKkDOGIUrzkdGmYQiMglEwupiu&#10;b7ewM2fMQ5Tmw6gduAQ6uvkDjILR2zLKmIdyP/NQcwIUOgpGwehtGWWMRLmfkag50QJGwSgYvS2j&#10;jJHI5TX1Yuyy8W7rKMqLIkYUk6ehmW+RG9RrwNoVMQ2CdZ9VPdnW7es+c8ZDRGl0Izn7E6yZFnB5&#10;NskCLiWL8MX7efsKxjdEaX5cmjAmLJc6mEff1j5dj+7OPl1Sq0vBygg+wefDC6mlJ5+Mf6jw8w/Z&#10;cUxYQFXbrm88VS26w6nKaUXTZJMbaNBCOD3BZKxDhZ91yA5kwoJpYnn0zaapSHc8TVGthNo5ASnU&#10;8xr1ZMxDhZ95yDYmsJAqIembUFWL7niqclrZNNnkBtQT6umpnoxjqPB2DJlQJiyYiGUSxtR7IJYB&#10;KdTzGvVkLEPF9ZYhFlIlJFBPBALDZIpE1GUypWB8QpTmM2hrBzNhwVS9L0QzgXqK+4pme9HE9Wzi&#10;Mkahws8oZJv5WEihnoebU68h1Z/2ilPH1i9WlAn7i1m/+f2uKCsYdxCl+ainHc6EBdNE9Oi7ZWsq&#10;0n1oyBTVOjpk53SkzzEbIL0XSBm/UOHnF7JttiykUE+oJ5q1foaEWLyw6OQFDiLNRz1VQJMoKrIg&#10;lUizEU2CNI1C2V7uN6LJoR7iuXuMWWK3L7UmHb9ttkLVY6ZVNE22sHHkuiz9ae/ZPaeuoyoFEU2+&#10;14gmcXDuFxJp/njGcRpGKkIuh6fVXsMLPLUZVz3YrFOjodWfNrxA8j6asnFw7hQSaT5IZoEY8iUJ&#10;YalMkjQIqFPbd19T16N7V1OX1CqaVkZH7Byzgc57ofPcIhSrOHvXLUxBo5aPi4BG7TFIHqZSvKZS&#10;4uDcLSTSfBTUWjzGaqiUhd4VVNWiu36qclrV02STG3Q6sagTizrDwNWHEAfnBiGR5selWTzGcqlX&#10;UPXdttX16M6mLqmVTisj+IQFwd/AFwfnPiGR5sNnc/EYGrdo3FIzFsEzbxeYLw7OfUIi7VpIWRVV&#10;Db2+NVTVoruCqnJa9dNkkxto3aLX6dnrPPcJxTTM6gmmeVU9C6ZZ49g3m6Yi3fE0RbUSaucEpGji&#10;XtPEPfcJxYGfT6i5whNNXDRx0cQd3zIeXxwyniFK81FSG1JWSVVrr28ZVbXorqGqnFYBNdnkBpq4&#10;aOL6NXFDxi1EaZ5gmmXYLJhYho1l2J/KFWY/Z7PleHpFEzdk/EOU5gOp/eYG+G6bbjyjoe5uWvec&#10;sBHdiY0oZGxElHYtpKySqjsVTVzESkCsBGePQsh4hyjNE8wip6XbFw24ahwTsRIQK0HcV4iV4Bvl&#10;Ng4ZIxGl+UDajJWAUVyM4mIU98ajuIybKPRzE9mQoomrl42ZHihGcaGe1wwQMQ4itXLaeQmLHdCE&#10;BdOE9Oi7+2kq0n2SxRTVOs9i5wSkgPQaSBk3UejnJmoGNEETF01cNHFv3MRl3EShn5vIhpRVUozi&#10;HgZJ9DSM/rSDIziKLKZX+p1eeXjZzh9f5lvZIpjX5XaxHP9U7kv7/7T9sn2cRtWiWk2m9bv/AQAA&#10;//8DAFBLAwQUAAYACAAAACEAIqmrzOAAAAALAQAADwAAAGRycy9kb3ducmV2LnhtbEyPwWqDQBCG&#10;74W+wzKB3pJ1LUoxriGEtqdQaFIovU10ohJ3VtyNmrfv5tTeZpiPf74/38ymEyMNrrWsQa0iEMSl&#10;rVquNXwd35YvIJxHrrCzTBpu5GBTPD7kmFV24k8aD74WIYRdhhoa7/tMSlc2ZNCtbE8cbmc7GPRh&#10;HWpZDTiFcNPJOIpSabDl8KHBnnYNlZfD1Wh4n3DaPqvXcX85724/x+Tje69I66fFvF2D8DT7Pxju&#10;+kEdiuB0sleunOg0LJVKAhqGNAVxB5JYKRAnDUkcK5BFLv93KH4BAAD//wMAUEsBAi0AFAAGAAgA&#10;AAAhALaDOJL+AAAA4QEAABMAAAAAAAAAAAAAAAAAAAAAAFtDb250ZW50X1R5cGVzXS54bWxQSwEC&#10;LQAUAAYACAAAACEAOP0h/9YAAACUAQAACwAAAAAAAAAAAAAAAAAvAQAAX3JlbHMvLnJlbHNQSwEC&#10;LQAUAAYACAAAACEAocR7VnoPAABfQAEADgAAAAAAAAAAAAAAAAAuAgAAZHJzL2Uyb0RvYy54bWxQ&#10;SwECLQAUAAYACAAAACEAIqmrzOAAAAALAQAADwAAAAAAAAAAAAAAAADUEQAAZHJzL2Rvd25yZXYu&#10;eG1sUEsFBgAAAAAEAAQA8wAAAOESAAAAAA==&#10;">
                <v:shape id="Shape 42540" o:spid="_x0000_s4114" style="position:absolute;left:4572;top:61;width:8964;height:8754;visibility:visible;mso-wrap-style:square;v-text-anchor:top" coordsize="896416,8753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REHMYA&#10;AADeAAAADwAAAGRycy9kb3ducmV2LnhtbESPwWrCQBCG74W+wzKFXkrdNFgpqau0glSPjUV7HLLT&#10;JDQ7G3ZXE9/eOQgef+afb+abL0fXqROF2Ho28DLJQBFX3rZcG/jZrZ/fQMWEbLHzTAbOFGG5uL+b&#10;Y2H9wN90KlOtBMKxQANNSn2hdawachgnvieW2Z8PDpPEUGsbcBC463SeZTPtsGW50GBPq4aq//Lo&#10;DPTb/W7/ue6exl/KD6UfvsJB3jOPD+PHO6hEY7qVr9sba2Cav05FQHREBfTi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NREHMYAAADeAAAADwAAAAAAAAAAAAAAAACYAgAAZHJz&#10;L2Rvd25yZXYueG1sUEsFBgAAAAAEAAQA9QAAAIsDAAAAAA==&#10;" path="m,875386l896416,e" filled="f" strokeweight=".48pt">
                  <v:path arrowok="t" textboxrect="0,0,896416,875386"/>
                </v:shape>
                <v:shape id="Shape 532234" o:spid="_x0000_s4115"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9qLscA&#10;AADfAAAADwAAAGRycy9kb3ducmV2LnhtbESPQWvCQBSE70L/w/KE3urGqK3EbKQtFKQgtLYHj8/s&#10;Mwlm38bdVdN/7woFj8PMfMPky9604kzON5YVjEcJCOLS6oYrBb8/H09zED4ga2wtk4I/8rAsHgY5&#10;Ztpe+JvOm1CJCGGfoYI6hC6T0pc1GfQj2xFHb2+dwRClq6R2eIlw08o0SZ6lwYbjQo0dvddUHjYn&#10;o6A7Vm579PqNd6evzxdOVtSvp0o9DvvXBYhAfbiH/9srrWA2SdPJFG5/4heQx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a/ai7HAAAA3wAAAA8AAAAAAAAAAAAAAAAAmAIAAGRy&#10;cy9kb3ducmV2LnhtbFBLBQYAAAAABAAEAPUAAACMAwAAAAA=&#10;" path="m,l9144,r,9144l,9144,,e" fillcolor="black" stroked="f" strokeweight="0">
                  <v:stroke miterlimit="83231f" joinstyle="miter"/>
                  <v:path arrowok="t" textboxrect="0,0,9144,9144"/>
                </v:shape>
                <v:shape id="Shape 532235" o:spid="_x0000_s4116" style="position:absolute;left:60;width:4451;height:91;visibility:visible;mso-wrap-style:square;v-text-anchor:top" coordsize="44500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DJ8ccA&#10;AADfAAAADwAAAGRycy9kb3ducmV2LnhtbESPQUvDQBSE70L/w/IKvYjdmBopsdsiQsFTobFgjo/s&#10;azaYfRuyzzb6611B8DjMzDfMZjf5Xl1ojF1gA/fLDBRxE2zHrYHT2/5uDSoKssU+MBn4ogi77exm&#10;g6UNVz7SpZJWJQjHEg04kaHUOjaOPMZlGIiTdw6jR0lybLUd8Zrgvtd5lj1qjx2nBYcDvThqPqpP&#10;b+D9G6tzEdxhXddHqeqDvX04iTGL+fT8BEpokv/wX/vVGihWeb4q4PdP+gJ6+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cQyfHHAAAA3wAAAA8AAAAAAAAAAAAAAAAAmAIAAGRy&#10;cy9kb3ducmV2LnhtbFBLBQYAAAAABAAEAPUAAACMAwAAAAA=&#10;" path="m,l445008,r,9144l,9144,,e" fillcolor="black" stroked="f" strokeweight="0">
                  <v:stroke miterlimit="83231f" joinstyle="miter"/>
                  <v:path arrowok="t" textboxrect="0,0,445008,9144"/>
                </v:shape>
                <v:shape id="Shape 532236" o:spid="_x0000_s4117" style="position:absolute;left:451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FRwscA&#10;AADfAAAADwAAAGRycy9kb3ducmV2LnhtbESPQWvCQBSE74X+h+UJvdWNsVqJ2UgVClIQWtuDx2f2&#10;mQSzb+Puqum/7wpCj8PMfMPki9604kLON5YVjIYJCOLS6oYrBT/f788zED4ga2wtk4Jf8rAoHh9y&#10;zLS98hddtqESEcI+QwV1CF0mpS9rMuiHtiOO3sE6gyFKV0nt8BrhppVpkkylwYbjQo0drWoqj9uz&#10;UdCdKrc7eb3k/fnz45WTNfWbF6WeBv3bHESgPvyH7+21VjAZp+l4Crc/8QvI4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khUcLHAAAA3wAAAA8AAAAAAAAAAAAAAAAAmAIAAGRy&#10;cy9kb3ducmV2LnhtbFBLBQYAAAAABAAEAPUAAACMAwAAAAA=&#10;" path="m,l9144,r,9144l,9144,,e" fillcolor="black" stroked="f" strokeweight="0">
                  <v:stroke miterlimit="83231f" joinstyle="miter"/>
                  <v:path arrowok="t" textboxrect="0,0,9144,9144"/>
                </v:shape>
                <v:shape id="Shape 532237" o:spid="_x0000_s4118" style="position:absolute;left:4572;width:8964;height:91;visibility:visible;mso-wrap-style:square;v-text-anchor:top" coordsize="89641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nISsoA&#10;AADfAAAADwAAAGRycy9kb3ducmV2LnhtbESPQWvCQBSE7wX/w/IKvRTdNFq10VVsaSFQeqiK9PjM&#10;vibB7Nuwu9XYX+8KhR6HmfmGmS8704gjOV9bVvAwSEAQF1bXXCrYbt76UxA+IGtsLJOCM3lYLno3&#10;c8y0PfEnHdehFBHCPkMFVQhtJqUvKjLoB7Yljt63dQZDlK6U2uEpwk0j0yQZS4M1x4UKW3qpqDis&#10;f4yC+/GTNTl2v++7/PXDrfZf7fN5pNTdbbeagQjUhf/wXzvXCh6HaTqcwPVP/AJycQ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BZpyErKAAAA3wAAAA8AAAAAAAAAAAAAAAAAmAIA&#10;AGRycy9kb3ducmV2LnhtbFBLBQYAAAAABAAEAPUAAACPAwAAAAA=&#10;" path="m,l896417,r,9144l,9144,,e" fillcolor="black" stroked="f" strokeweight="0">
                  <v:stroke miterlimit="83231f" joinstyle="miter"/>
                  <v:path arrowok="t" textboxrect="0,0,896417,9144"/>
                </v:shape>
                <v:shape id="Shape 532238" o:spid="_x0000_s4119" style="position:absolute;left:1353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gK8QA&#10;AADfAAAADwAAAGRycy9kb3ducmV2LnhtbERPz2vCMBS+C/4P4Qm7aWrddFTT4gYDGQw29bDjs3m2&#10;xealJlG7/345CB4/vt+rojetuJLzjWUF00kCgri0uuFKwX73MX4F4QOyxtYyKfgjD0U+HKww0/bG&#10;P3TdhkrEEPYZKqhD6DIpfVmTQT+xHXHkjtYZDBG6SmqHtxhuWpkmyVwabDg21NjRe03laXsxCrpz&#10;5X7PXr/x4fL9ueBkQ/3Xs1JPo369BBGoDw/x3b3RCl5maTqLg+Of+AV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fyYCvEAAAA3wAAAA8AAAAAAAAAAAAAAAAAmAIAAGRycy9k&#10;b3ducmV2LnhtbFBLBQYAAAAABAAEAPUAAACJAwAAAAA=&#10;" path="m,l9144,r,9144l,9144,,e" fillcolor="black" stroked="f" strokeweight="0">
                  <v:stroke miterlimit="83231f" joinstyle="miter"/>
                  <v:path arrowok="t" textboxrect="0,0,9144,9144"/>
                </v:shape>
                <v:shape id="Shape 532239" o:spid="_x0000_s4120" style="position:absolute;left:13597;width:22440;height:91;visibility:visible;mso-wrap-style:square;v-text-anchor:top" coordsize="224396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fnfscA&#10;AADfAAAADwAAAGRycy9kb3ducmV2LnhtbESP0WoCMRRE3wX/IVzBt5p1raWuRpEWRUGFWj/gsrnd&#10;3bq5WZKo6983QsHHYWbOMLNFa2pxJecrywqGgwQEcW51xYWC0/fq5R2ED8gaa8uk4E4eFvNuZ4aZ&#10;tjf+ousxFCJC2GeooAyhyaT0eUkG/cA2xNH7sc5giNIVUju8RbipZZokb9JgxXGhxIY+SsrPx4tR&#10;4MLaHSa/94353B62u/XeLV8vTql+r11OQQRqwzP8395oBeNRmo4m8PgTv4Cc/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en537HAAAA3wAAAA8AAAAAAAAAAAAAAAAAmAIAAGRy&#10;cy9kb3ducmV2LnhtbFBLBQYAAAAABAAEAPUAAACMAwAAAAA=&#10;" path="m,l2243963,r,9144l,9144,,e" fillcolor="black" stroked="f" strokeweight="0">
                  <v:stroke miterlimit="83231f" joinstyle="miter"/>
                  <v:path arrowok="t" textboxrect="0,0,2243963,9144"/>
                </v:shape>
                <v:shape id="Shape 532240" o:spid="_x0000_s4121" style="position:absolute;left:3603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IfUMYA&#10;AADfAAAADwAAAGRycy9kb3ducmV2LnhtbESPzWrCQBSF94LvMFyhO52YWltiJmILBREKrXbR5TVz&#10;TYKZO3Fm1PTtnYXg8nD++PJlb1pxIecbywqmkwQEcWl1w5WC393n+A2ED8gaW8uk4J88LIvhIMdM&#10;2yv/0GUbKhFH2GeooA6hy6T0ZU0G/cR2xNE7WGcwROkqqR1e47hpZZokc2mw4fhQY0cfNZXH7dko&#10;6E6V+zt5/c778/fmlZM19V8zpZ5G/WoBIlAfHuF7e60VvDyn6SwSRJ7IArK4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YIfUMYAAADfAAAADwAAAAAAAAAAAAAAAACYAgAAZHJz&#10;L2Rvd25yZXYueG1sUEsFBgAAAAAEAAQA9QAAAIsDAAAAAA==&#10;" path="m,l9144,r,9144l,9144,,e" fillcolor="black" stroked="f" strokeweight="0">
                  <v:stroke miterlimit="83231f" joinstyle="miter"/>
                  <v:path arrowok="t" textboxrect="0,0,9144,9144"/>
                </v:shape>
                <v:shape id="Shape 532241" o:spid="_x0000_s4122" style="position:absolute;left:36097;width:20642;height:91;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bw68cA&#10;AADfAAAADwAAAGRycy9kb3ducmV2LnhtbESPQWvCQBSE74L/YXmCN90Ya6ipq0ip0JtoS8+P7HOT&#10;Jvs2ZFeN/vpuQfA4zMw3zGrT20ZcqPOVYwWzaQKCuHC6YqPg+2s3eQXhA7LGxjEpuJGHzXo4WGGu&#10;3ZUPdDkGIyKEfY4KyhDaXEpflGTRT11LHL2T6yyGKDsjdYfXCLeNTJMkkxYrjgsltvReUlEfz1bB&#10;fndrz+Fg9vXvz32rTVYv+/mHUuNRv30DEagPz/Cj/akVLOZp+jKD/z/xC8j1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kG8OvHAAAA3wAAAA8AAAAAAAAAAAAAAAAAmAIAAGRy&#10;cy9kb3ducmV2LnhtbFBLBQYAAAAABAAEAPUAAACMAwAAAAA=&#10;" path="m,l2064131,r,9144l,9144,,e" fillcolor="black" stroked="f" strokeweight="0">
                  <v:stroke miterlimit="83231f" joinstyle="miter"/>
                  <v:path arrowok="t" textboxrect="0,0,2064131,9144"/>
                </v:shape>
                <v:shape id="Shape 532242" o:spid="_x0000_s4123" style="position:absolute;left:5673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wkvMcA&#10;AADfAAAADwAAAGRycy9kb3ducmV2LnhtbESPQWsCMRSE7wX/Q3hCbzXraq2sRlGhIAVBrQePz81z&#10;d3HzsiZRt//eFAo9DjPzDTOdt6YWd3K+sqyg30tAEOdWV1woOHx/vo1B+ICssbZMCn7Iw3zWeZli&#10;pu2Dd3Tfh0JECPsMFZQhNJmUPi/JoO/Zhjh6Z+sMhihdIbXDR4SbWqZJMpIGK44LJTa0Kim/7G9G&#10;QXMt3PHq9ZJPt+3XBydrajdDpV677WICIlAb/sN/7bVW8D5I02EKv3/iF5CzJ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4cJLzHAAAA3wAAAA8AAAAAAAAAAAAAAAAAmAIAAGRy&#10;cy9kb3ducmV2LnhtbFBLBQYAAAAABAAEAPUAAACMAwAAAAA=&#10;" path="m,l9144,r,9144l,9144,,e" fillcolor="black" stroked="f" strokeweight="0">
                  <v:stroke miterlimit="83231f" joinstyle="miter"/>
                  <v:path arrowok="t" textboxrect="0,0,9144,9144"/>
                </v:shape>
                <v:shape id="Shape 532243" o:spid="_x0000_s4124" style="position:absolute;left:56798;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C6XccA&#10;AADfAAAADwAAAGRycy9kb3ducmV2LnhtbESP3WrCQBSE7wu+w3IE7+rGpNUQXcUfBCl44c8DHLLH&#10;TTB7NmRXTd++Wyj0cpiZb5jFqreNeFLna8cKJuMEBHHpdM1GwfWyf89B+ICssXFMCr7Jw2o5eFtg&#10;od2LT/Q8ByMihH2BCqoQ2kJKX1Zk0Y9dSxy9m+sshig7I3WHrwi3jUyTZCot1hwXKmxpW1F5Pz+s&#10;grS81V/7Zmby+8bvODeHY7ZzSo2G/XoOIlAf/sN/7YNW8Jml6UcGv3/iF5D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3Aul3HAAAA3wAAAA8AAAAAAAAAAAAAAAAAmAIAAGRy&#10;cy9kb3ducmV2LnhtbFBLBQYAAAAABAAEAPUAAACMAwAAAAA=&#10;" path="m,l2243964,r,9144l,9144,,e" fillcolor="black" stroked="f" strokeweight="0">
                  <v:stroke miterlimit="83231f" joinstyle="miter"/>
                  <v:path arrowok="t" textboxrect="0,0,2243964,9144"/>
                </v:shape>
                <v:shape id="Shape 532244" o:spid="_x0000_s4125" style="position:absolute;left:7923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ZU8cA&#10;AADfAAAADwAAAGRycy9kb3ducmV2LnhtbESPQWvCQBSE74X+h+UVvOnGGNuSukorCCII1nrw+Jp9&#10;TYLZt3F31fjvXUHocZiZb5jJrDONOJPztWUFw0ECgriwuuZSwe5n0X8H4QOyxsYyKbiSh9n0+WmC&#10;ubYX/qbzNpQiQtjnqKAKoc2l9EVFBv3AtsTR+7POYIjSlVI7vES4aWSaJK/SYM1xocKW5hUVh+3J&#10;KGiPpdsfvf7i39Nm9cbJkrp1plTvpfv8ABGoC//hR3upFYxHaZplcP8Tv4Cc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65GVPHAAAA3wAAAA8AAAAAAAAAAAAAAAAAmAIAAGRy&#10;cy9kb3ducmV2LnhtbFBLBQYAAAAABAAEAPUAAACMAwAAAAA=&#10;" path="m,l9144,r,9144l,9144,,e" fillcolor="black" stroked="f" strokeweight="0">
                  <v:stroke miterlimit="83231f" joinstyle="miter"/>
                  <v:path arrowok="t" textboxrect="0,0,9144,9144"/>
                </v:shape>
                <v:shape id="Shape 532245" o:spid="_x0000_s4126" style="position:absolute;left:79299;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zWjMcA&#10;AADfAAAADwAAAGRycy9kb3ducmV2LnhtbESPT2vCQBTE7wW/w/KE3nSTtIpEVxGhkP47NIZ4fWSf&#10;STD7NmS3mn77bkHocZiZ3zCb3Wg6caXBtZYVxPMIBHFldcu1guL4MluBcB5ZY2eZFPyQg9128rDB&#10;VNsbf9E197UIEHYpKmi871MpXdWQQTe3PXHwznYw6IMcaqkHvAW46WQSRUtpsOWw0GBPh4aqS/5t&#10;FLy+le/0EVN8skVfZvUqaz+rTKnH6bhfg/A0+v/wvZ1pBYunJHlewN+f8AXk9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Vc1ozHAAAA3wAAAA8AAAAAAAAAAAAAAAAAmAIAAGRy&#10;cy9kb3ducmV2LnhtbFBLBQYAAAAABAAEAPUAAACMAwAAAAA=&#10;" path="m,l1795907,r,9144l,9144,,e" fillcolor="black" stroked="f" strokeweight="0">
                  <v:stroke miterlimit="83231f" joinstyle="miter"/>
                  <v:path arrowok="t" textboxrect="0,0,1795907,9144"/>
                </v:shape>
                <v:shape id="Shape 532246" o:spid="_x0000_s4127" style="position:absolute;left:9725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civ8cA&#10;AADfAAAADwAAAGRycy9kb3ducmV2LnhtbESPQWvCQBSE70L/w/IKvemmqVpJs5G2IIggWNuDx9fs&#10;axKafRt3V43/3hUEj8PMfMPk89604kjON5YVPI8SEMSl1Q1XCn6+F8MZCB+QNbaWScGZPMyLh0GO&#10;mbYn/qLjNlQiQthnqKAOocuk9GVNBv3IdsTR+7POYIjSVVI7PEW4aWWaJFNpsOG4UGNHnzWV/9uD&#10;UdDtK7fbe/3Bv4fN6pWTJfXrsVJPj/37G4hAfbiHb+2lVjB5SdPxFK5/4heQx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EnIr/HAAAA3wAAAA8AAAAAAAAAAAAAAAAAmAIAAGRy&#10;cy9kb3ducmV2LnhtbFBLBQYAAAAABAAEAPUAAACMAwAAAAA=&#10;" path="m,l9144,r,9144l,9144,,e" fillcolor="black" stroked="f" strokeweight="0">
                  <v:stroke miterlimit="83231f" joinstyle="miter"/>
                  <v:path arrowok="t" textboxrect="0,0,9144,9144"/>
                </v:shape>
                <v:shape id="Shape 532247" o:spid="_x0000_s4128" style="position:absolute;top:61;width:91;height:3508;visibility:visible;mso-wrap-style:square;v-text-anchor:top" coordsize="9144,350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MDT8kA&#10;AADfAAAADwAAAGRycy9kb3ducmV2LnhtbESPQWvCQBSE7wX/w/IEb3VjqlWiq5QWJYeWUq2eH9ln&#10;kjb7NmTXGP31bkHocZiZb5jFqjOVaKlxpWUFo2EEgjizuuRcwfdu/TgD4TyyxsoyKbiQg9Wy97DA&#10;RNszf1G79bkIEHYJKii8rxMpXVaQQTe0NXHwjrYx6INscqkbPAe4qWQcRc/SYMlhocCaXgvKfrcn&#10;o+AT07dxt7u+f5wOPyYdTQ/7tt4oNeh3L3MQnjr/H763U61g8hTH4yn8/QlfQC5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eoMDT8kAAADfAAAADwAAAAAAAAAAAAAAAACYAgAA&#10;ZHJzL2Rvd25yZXYueG1sUEsFBgAAAAAEAAQA9QAAAI4DAAAAAA==&#10;" path="m,l9144,r,350825l,350825,,e" fillcolor="black" stroked="f" strokeweight="0">
                  <v:stroke miterlimit="83231f" joinstyle="miter"/>
                  <v:path arrowok="t" textboxrect="0,0,9144,350825"/>
                </v:shape>
                <v:shape id="Shape 532248" o:spid="_x0000_s4129" style="position:absolute;left:4511;top:61;width:91;height:3508;visibility:visible;mso-wrap-style:square;v-text-anchor:top" coordsize="9144,350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yXPcYA&#10;AADfAAAADwAAAGRycy9kb3ducmV2LnhtbERPTWvCQBC9C/6HZYTezMbU2hJdpbS05FARtfU8ZMck&#10;mp0N2TWm/fXdg+Dx8b4Xq97UoqPWVZYVTKIYBHFudcWFgu/9x/gFhPPIGmvLpOCXHKyWw8ECU22v&#10;vKVu5wsRQtilqKD0vkmldHlJBl1kG+LAHW1r0AfYFlK3eA3hppZJHM+kwYpDQ4kNvZWUn3cXo2CD&#10;2fu03/99rS+Hk8kmz4efrvlU6mHUv85BeOr9XXxzZ1rB02OSTMPg8Cd8Abn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xyXPcYAAADfAAAADwAAAAAAAAAAAAAAAACYAgAAZHJz&#10;L2Rvd25yZXYueG1sUEsFBgAAAAAEAAQA9QAAAIsDAAAAAA==&#10;" path="m,l9144,r,350825l,350825,,e" fillcolor="black" stroked="f" strokeweight="0">
                  <v:stroke miterlimit="83231f" joinstyle="miter"/>
                  <v:path arrowok="t" textboxrect="0,0,9144,350825"/>
                </v:shape>
                <v:shape id="Shape 532249" o:spid="_x0000_s4130" style="position:absolute;left:13536;top:61;width:91;height:3508;visibility:visible;mso-wrap-style:square;v-text-anchor:top" coordsize="9144,350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AypsoA&#10;AADfAAAADwAAAGRycy9kb3ducmV2LnhtbESPS2vDMBCE74X8B7GB3ho5bpqHEyWUlhYfWkKe58Xa&#10;2E6slbEUx+2vrwqFHoeZ+YZZrDpTiZYaV1pWMBxEIIgzq0vOFex3bw9TEM4ja6wsk4IvcrBa9u4W&#10;mGh74w21W5+LAGGXoILC+zqR0mUFGXQDWxMH72Qbgz7IJpe6wVuAm0rGUTSWBksOCwXW9FJQdtle&#10;jYI1pq+jbvf98Xk9nk06nBwPbf2u1H2/e56D8NT5//BfO9UKnh7jeDSD3z/hC8jlD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GRQMqbKAAAA3wAAAA8AAAAAAAAAAAAAAAAAmAIA&#10;AGRycy9kb3ducmV2LnhtbFBLBQYAAAAABAAEAPUAAACPAwAAAAA=&#10;" path="m,l9144,r,350825l,350825,,e" fillcolor="black" stroked="f" strokeweight="0">
                  <v:stroke miterlimit="83231f" joinstyle="miter"/>
                  <v:path arrowok="t" textboxrect="0,0,9144,350825"/>
                </v:shape>
                <v:shape id="Shape 532250" o:spid="_x0000_s4131" style="position:absolute;left:36037;top:61;width:91;height:3508;visibility:visible;mso-wrap-style:square;v-text-anchor:top" coordsize="9144,350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MN5scA&#10;AADfAAAADwAAAGRycy9kb3ducmV2LnhtbESPy2rCQBSG94W+w3AK7urEqFVSRxFFycJS6m19yJwm&#10;aTNnQmaM0ad3FoUuf/4b32zRmUq01LjSsoJBPwJBnFldcq7geNi8TkE4j6yxskwKbuRgMX9+mmGi&#10;7ZW/qN37XIQRdgkqKLyvEyldVpBB17c1cfC+bWPQB9nkUjd4DeOmknEUvUmDJYeHAmtaFZT97i9G&#10;wSem61F3uO8+Lucfkw4m51Nbb5XqvXTLdxCeOv8f/munWsF4GMfjQBB4AgvI+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CzDebHAAAA3wAAAA8AAAAAAAAAAAAAAAAAmAIAAGRy&#10;cy9kb3ducmV2LnhtbFBLBQYAAAAABAAEAPUAAACMAwAAAAA=&#10;" path="m,l9144,r,350825l,350825,,e" fillcolor="black" stroked="f" strokeweight="0">
                  <v:stroke miterlimit="83231f" joinstyle="miter"/>
                  <v:path arrowok="t" textboxrect="0,0,9144,350825"/>
                </v:shape>
                <v:shape id="Shape 532251" o:spid="_x0000_s4132" style="position:absolute;left:56738;top:61;width:91;height:3508;visibility:visible;mso-wrap-style:square;v-text-anchor:top" coordsize="9144,350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fckA&#10;AADfAAAADwAAAGRycy9kb3ducmV2LnhtbESPS2vDMBCE74X+B7GF3BrZbvPAjRJKS4IPDaF5nRdr&#10;azuxVsZSHLe/PioUehxm5htmtuhNLTpqXWVZQTyMQBDnVldcKNjvlo9TEM4ja6wtk4JvcrCY39/N&#10;MNX2yp/UbX0hAoRdigpK75tUSpeXZNANbUMcvC/bGvRBtoXULV4D3NQyiaKxNFhxWCixobeS8vP2&#10;YhRsMHt/7nc/H+vL8WSyeHI8dM1KqcFD//oCwlPv/8N/7UwrGD0lySiG3z/hC8j5D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H/+ofckAAADfAAAADwAAAAAAAAAAAAAAAACYAgAA&#10;ZHJzL2Rvd25yZXYueG1sUEsFBgAAAAAEAAQA9QAAAI4DAAAAAA==&#10;" path="m,l9144,r,350825l,350825,,e" fillcolor="black" stroked="f" strokeweight="0">
                  <v:stroke miterlimit="83231f" joinstyle="miter"/>
                  <v:path arrowok="t" textboxrect="0,0,9144,350825"/>
                </v:shape>
                <v:shape id="Shape 532252" o:spid="_x0000_s4133" style="position:absolute;left:79238;top:61;width:92;height:3508;visibility:visible;mso-wrap-style:square;v-text-anchor:top" coordsize="9144,350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y02CskA&#10;AADfAAAADwAAAGRycy9kb3ducmV2LnhtbESPT2vCQBTE7wW/w/KE3urG1D8lukppaclBkar1/Mg+&#10;k2j2bciuMfbTdwtCj8PM/IaZLztTiZYaV1pWMBxEIIgzq0vOFex3H08vIJxH1lhZJgU3crBc9B7m&#10;mGh75S9qtz4XAcIuQQWF93UipcsKMugGtiYO3tE2Bn2QTS51g9cAN5WMo2giDZYcFgqs6a2g7Ly9&#10;GAUbTN9H3e5ntb4cTiYdTg/fbf2p1GO/e52B8NT5//C9nWoF4+c4Hsfw9yd8Abn4B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7y02CskAAADfAAAADwAAAAAAAAAAAAAAAACYAgAA&#10;ZHJzL2Rvd25yZXYueG1sUEsFBgAAAAAEAAQA9QAAAI4DAAAAAA==&#10;" path="m,l9144,r,350825l,350825,,e" fillcolor="black" stroked="f" strokeweight="0">
                  <v:stroke miterlimit="83231f" joinstyle="miter"/>
                  <v:path arrowok="t" textboxrect="0,0,9144,350825"/>
                </v:shape>
                <v:shape id="Shape 532253" o:spid="_x0000_s4134" style="position:absolute;left:97258;top:61;width:92;height:3508;visibility:visible;mso-wrap-style:square;v-text-anchor:top" coordsize="9144,350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GTkckA&#10;AADfAAAADwAAAGRycy9kb3ducmV2LnhtbESPQWvCQBSE74L/YXkFb7ox1lZSVymKkkNLqVrPj+xr&#10;Ept9G7JrTP31rlDocZiZb5j5sjOVaKlxpWUF41EEgjizuuRcwWG/Gc5AOI+ssbJMCn7JwXLR780x&#10;0fbCn9TufC4ChF2CCgrv60RKlxVk0I1sTRy8b9sY9EE2udQNXgLcVDKOoidpsOSwUGBNq4Kyn93Z&#10;KPjAdP3Y7a9v7+fjyaTj5+NXW2+VGjx0ry8gPHX+P/zXTrWC6SSOpxO4/wlfQC5u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gGGTkckAAADfAAAADwAAAAAAAAAAAAAAAACYAgAA&#10;ZHJzL2Rvd25yZXYueG1sUEsFBgAAAAAEAAQA9QAAAI4DAAAAAA==&#10;" path="m,l9144,r,350825l,350825,,e" fillcolor="black" stroked="f" strokeweight="0">
                  <v:stroke miterlimit="83231f" joinstyle="miter"/>
                  <v:path arrowok="t" textboxrect="0,0,9144,350825"/>
                </v:shape>
                <v:rect id="Rectangle 42588" o:spid="_x0000_s4135" style="position:absolute;left:-341;top:16811;width:6768;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aJ5sUA&#10;AADeAAAADwAAAGRycy9kb3ducmV2LnhtbERPy2oCMRTdC/2HcAvdORnFWpkapQhl3CjUacXl7eTO&#10;g05uxiTq9O+bhdDl4byX68F04krOt5YVTJIUBHFpdcu1gs/ifbwA4QOyxs4yKfglD+vVw2iJmbY3&#10;/qDrIdQihrDPUEETQp9J6cuGDPrE9sSRq6wzGCJ0tdQObzHcdHKapnNpsOXY0GBPm4bKn8PFKPia&#10;FJdj7vfffKrOL7NdyPdVnSv19Di8vYIINIR/8d291Qpm0+dF3BvvxCs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1onm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ИЮНЬ</w:t>
                        </w:r>
                      </w:p>
                    </w:txbxContent>
                  </v:textbox>
                </v:rect>
                <v:rect id="Rectangle 42589" o:spid="_x0000_s4136" style="position:absolute;left:2680;top:14633;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osfcgA&#10;AADeAAAADwAAAGRycy9kb3ducmV2LnhtbESPT2vCQBTE74LfYXmCN91EbKupGymCpJcK1SoeX7Mv&#10;f2j2bcyumn77bqHQ4zAzv2FW69404kadqy0riKcRCOLc6ppLBR+H7WQBwnlkjY1lUvBNDtbpcLDC&#10;RNs7v9Nt70sRIOwSVFB53yZSurwig25qW+LgFbYz6IPsSqk7vAe4aeQsih6lwZrDQoUtbSrKv/ZX&#10;o+AYH66nzO0++VxcnuZvPtsVZabUeNS/PIPw1Pv/8F/7VSuYzx4WS/i9E66ATH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Hmix9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w:t>
                        </w:r>
                      </w:p>
                    </w:txbxContent>
                  </v:textbox>
                </v:rect>
                <v:shape id="Shape 532254" o:spid="_x0000_s4137" style="position:absolute;top:3569;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CPjscA&#10;AADfAAAADwAAAGRycy9kb3ducmV2LnhtbESPQWvCQBSE70L/w/IKvemmqbaSZiNtQRBBUNuDx9fs&#10;axKafRt3V43/3hUEj8PMfMPks9604kjON5YVPI8SEMSl1Q1XCn6+58MpCB+QNbaWScGZPMyKh0GO&#10;mbYn3tBxGyoRIewzVFCH0GVS+rImg35kO+Lo/VlnMETpKqkdniLctDJNkldpsOG4UGNHXzWV/9uD&#10;UdDtK7fbe/3Jv4f18o2TBfWrsVJPj/3HO4hAfbiHb+2FVjB5SdPJGK5/4heQx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tgj47HAAAA3wAAAA8AAAAAAAAAAAAAAAAAmAIAAGRy&#10;cy9kb3ducmV2LnhtbFBLBQYAAAAABAAEAPUAAACMAwAAAAA=&#10;" path="m,l9144,r,9144l,9144,,e" fillcolor="black" stroked="f" strokeweight="0">
                  <v:stroke miterlimit="83231f" joinstyle="miter"/>
                  <v:path arrowok="t" textboxrect="0,0,9144,9144"/>
                </v:shape>
                <v:shape id="Shape 532255" o:spid="_x0000_s4138" style="position:absolute;left:60;top:3569;width:4451;height:92;visibility:visible;mso-wrap-style:square;v-text-anchor:top" coordsize="44500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8sUccA&#10;AADfAAAADwAAAGRycy9kb3ducmV2LnhtbESPQUvDQBSE70L/w/IEL2I3RiMldltKoeCp0LRgjo/s&#10;azaYfRuyzzb6611B8DjMzDfMcj35Xl1ojF1gA4/zDBRxE2zHrYHTcfewABUF2WIfmAx8UYT1anaz&#10;xNKGKx/oUkmrEoRjiQacyFBqHRtHHuM8DMTJO4fRoyQ5ttqOeE1w3+s8y160x47TgsOBto6aj+rT&#10;G3j/xupcBLdf1PVBqnpv759PYszd7bR5BSU0yX/4r/1mDRRPeV4U8PsnfQG9+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rPLFHHAAAA3wAAAA8AAAAAAAAAAAAAAAAAmAIAAGRy&#10;cy9kb3ducmV2LnhtbFBLBQYAAAAABAAEAPUAAACMAwAAAAA=&#10;" path="m,l445008,r,9144l,9144,,e" fillcolor="black" stroked="f" strokeweight="0">
                  <v:stroke miterlimit="83231f" joinstyle="miter"/>
                  <v:path arrowok="t" textboxrect="0,0,445008,9144"/>
                </v:shape>
                <v:shape id="Shape 532256" o:spid="_x0000_s4139" style="position:absolute;left:4511;top:3569;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60YsgA&#10;AADfAAAADwAAAGRycy9kb3ducmV2LnhtbESPW2sCMRSE3wv+h3AE32rWtV5YjWILBSkU6uXBx+Pm&#10;uLu4OVmTqNt/b4RCH4eZ+YaZL1tTixs5X1lWMOgnIIhzqysuFOx3n69TED4ga6wtk4Jf8rBcdF7m&#10;mGl75w3dtqEQEcI+QwVlCE0mpc9LMuj7tiGO3sk6gyFKV0jt8B7hppZpkoylwYrjQokNfZSUn7dX&#10;o6C5FO5w8fqdj9efrwkna2q/35TqddvVDESgNvyH/9prrWA0TNPRGJ5/4heQiw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k/rRiyAAAAN8AAAAPAAAAAAAAAAAAAAAAAJgCAABk&#10;cnMvZG93bnJldi54bWxQSwUGAAAAAAQABAD1AAAAjQMAAAAA&#10;" path="m,l9144,r,9144l,9144,,e" fillcolor="black" stroked="f" strokeweight="0">
                  <v:stroke miterlimit="83231f" joinstyle="miter"/>
                  <v:path arrowok="t" textboxrect="0,0,9144,9144"/>
                </v:shape>
                <v:shape id="Shape 532257" o:spid="_x0000_s4140" style="position:absolute;left:13536;top:3569;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IR+ccA&#10;AADfAAAADwAAAGRycy9kb3ducmV2LnhtbESPQWvCQBSE74L/YXlCb7ppWqtEN0ELBSkIre2hx2f2&#10;mYRm38bdVdN/3xUEj8PMfMMsi9604kzON5YVPE4SEMSl1Q1XCr6/3sZzED4ga2wtk4I/8lDkw8ES&#10;M20v/EnnXahEhLDPUEEdQpdJ6cuaDPqJ7Yijd7DOYIjSVVI7vES4aWWaJC/SYMNxocaOXmsqf3cn&#10;o6A7Vu7n6PWa96eP9xknG+q3z0o9jPrVAkSgPtzDt/ZGK5g+pel0Btc/8QvI/B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uyEfnHAAAA3wAAAA8AAAAAAAAAAAAAAAAAmAIAAGRy&#10;cy9kb3ducmV2LnhtbFBLBQYAAAAABAAEAPUAAACMAwAAAAA=&#10;" path="m,l9144,r,9144l,9144,,e" fillcolor="black" stroked="f" strokeweight="0">
                  <v:stroke miterlimit="83231f" joinstyle="miter"/>
                  <v:path arrowok="t" textboxrect="0,0,9144,9144"/>
                </v:shape>
                <v:shape id="Shape 532258" o:spid="_x0000_s4141" style="position:absolute;left:36037;top:3569;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2Fi8UA&#10;AADfAAAADwAAAGRycy9kb3ducmV2LnhtbERPz2vCMBS+D/wfwht403R1bqOaFjcYiCBot8OOz+at&#10;LWteahK1/vfmIOz48f1eFoPpxJmcby0reJomIIgrq1uuFXx/fU7eQPiArLGzTAqu5KHIRw9LzLS9&#10;8J7OZahFDGGfoYImhD6T0lcNGfRT2xNH7tc6gyFCV0vt8BLDTSfTJHmRBluODQ329NFQ9VeejIL+&#10;WLufo9fvfDjtNq+crGnYPis1fhxWCxCBhvAvvrvXWsF8lqbzODj+iV9A5j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LYWLxQAAAN8AAAAPAAAAAAAAAAAAAAAAAJgCAABkcnMv&#10;ZG93bnJldi54bWxQSwUGAAAAAAQABAD1AAAAigMAAAAA&#10;" path="m,l9144,r,9144l,9144,,e" fillcolor="black" stroked="f" strokeweight="0">
                  <v:stroke miterlimit="83231f" joinstyle="miter"/>
                  <v:path arrowok="t" textboxrect="0,0,9144,9144"/>
                </v:shape>
                <v:shape id="Shape 532259" o:spid="_x0000_s4142" style="position:absolute;left:56738;top:3569;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EgEMgA&#10;AADfAAAADwAAAGRycy9kb3ducmV2LnhtbESPQWvCQBSE7wX/w/KE3pqNqdoaXaUtCCIIanvw+Mw+&#10;k9Ds27i7avrvu0Khx2FmvmFmi8404krO15YVDJIUBHFhdc2lgq/P5dMrCB+QNTaWScEPeVjMew8z&#10;zLW98Y6u+1CKCGGfo4IqhDaX0hcVGfSJbYmjd7LOYIjSlVI7vEW4aWSWpmNpsOa4UGFLHxUV3/uL&#10;UdCeS3c4e/3Ox8t2/cLpirrNUKnHfvc2BRGoC//hv/ZKKxg9Z9loAvc/8QvI+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YSAQyAAAAN8AAAAPAAAAAAAAAAAAAAAAAJgCAABk&#10;cnMvZG93bnJldi54bWxQSwUGAAAAAAQABAD1AAAAjQMAAAAA&#10;" path="m,l9144,r,9144l,9144,,e" fillcolor="black" stroked="f" strokeweight="0">
                  <v:stroke miterlimit="83231f" joinstyle="miter"/>
                  <v:path arrowok="t" textboxrect="0,0,9144,9144"/>
                </v:shape>
                <v:shape id="Shape 532260" o:spid="_x0000_s4143" style="position:absolute;left:79238;top:3569;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dDMMYA&#10;AADfAAAADwAAAGRycy9kb3ducmV2LnhtbESPzWrCQBSF9wXfYbhCd3ViWmOJmYgWCiIIrXbR5W3m&#10;mgQzd+LMqOnbO4tCl4fzx1csB9OJKznfWlYwnSQgiCurW64VfB3en15B+ICssbNMCn7Jw7IcPRSY&#10;a3vjT7ruQy3iCPscFTQh9LmUvmrIoJ/Ynjh6R+sMhihdLbXDWxw3nUyTJJMGW44PDfb01lB12l+M&#10;gv5cu++z12v+uXxs55xsaNi9KPU4HlYLEIGG8B/+a2+0gtlzmmaRIPJEFpDl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jdDMMYAAADfAAAADwAAAAAAAAAAAAAAAACYAgAAZHJz&#10;L2Rvd25yZXYueG1sUEsFBgAAAAAEAAQA9QAAAIsDAAAAAA==&#10;" path="m,l9144,r,9144l,9144,,e" fillcolor="black" stroked="f" strokeweight="0">
                  <v:stroke miterlimit="83231f" joinstyle="miter"/>
                  <v:path arrowok="t" textboxrect="0,0,9144,9144"/>
                </v:shape>
                <v:shape id="Shape 532261" o:spid="_x0000_s4144" style="position:absolute;left:97258;top:3569;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vmq8cA&#10;AADfAAAADwAAAGRycy9kb3ducmV2LnhtbESPQWvCQBSE74X+h+UVvNWNqbUSs5G2IIhQqNqDx2f2&#10;mQSzb+PuqvHfu4VCj8PMfMPk89604kLON5YVjIYJCOLS6oYrBT/bxfMUhA/IGlvLpOBGHubF40OO&#10;mbZXXtNlEyoRIewzVFCH0GVS+rImg35oO+LoHawzGKJ0ldQOrxFuWpkmyUQabDgu1NjRZ03lcXM2&#10;CrpT5XYnrz94f/5evXGypP5rrNTgqX+fgQjUh//wX3upFby+pOlkBL9/4heQx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V75qvHAAAA3wAAAA8AAAAAAAAAAAAAAAAAmAIAAGRy&#10;cy9kb3ducmV2LnhtbFBLBQYAAAAABAAEAPUAAACMAwAAAAA=&#10;" path="m,l9144,r,9144l,9144,,e" fillcolor="black" stroked="f" strokeweight="0">
                  <v:stroke miterlimit="83231f" joinstyle="miter"/>
                  <v:path arrowok="t" textboxrect="0,0,9144,9144"/>
                </v:shape>
                <v:shape id="Shape 532262" o:spid="_x0000_s4145" style="position:absolute;top:3630;width:91;height:5185;visibility:visible;mso-wrap-style:square;v-text-anchor:top" coordsize="9144,5184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ONRcgA&#10;AADfAAAADwAAAGRycy9kb3ducmV2LnhtbESPW2vCQBSE34X+h+UU+lY33eKl0VVEEKzog5eCj4fs&#10;MQnNng3ZbYz/3hUKPg4z8w0znXe2Ei01vnSs4aOfgCDOnCk513A6rt7HIHxANlg5Jg038jCfvfSm&#10;mBp35T21h5CLCGGfooYihDqV0mcFWfR9VxNH7+IaiyHKJpemwWuE20qqJBlKiyXHhQJrWhaU/R7+&#10;rIbv8a49q68NndSZt26d/OzlaKX122u3mIAI1IVn+L+9NhoGn0oNFTz+xC8gZ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2841FyAAAAN8AAAAPAAAAAAAAAAAAAAAAAJgCAABk&#10;cnMvZG93bnJldi54bWxQSwUGAAAAAAQABAD1AAAAjQMAAAAA&#10;" path="m,l9144,r,518465l,518465,,e" fillcolor="black" stroked="f" strokeweight="0">
                  <v:stroke miterlimit="83231f" joinstyle="miter"/>
                  <v:path arrowok="t" textboxrect="0,0,9144,518465"/>
                </v:shape>
                <v:shape id="Shape 532263" o:spid="_x0000_s4146" style="position:absolute;left:4511;top:3630;width:91;height:5185;visibility:visible;mso-wrap-style:square;v-text-anchor:top" coordsize="9144,5184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8o3scA&#10;AADfAAAADwAAAGRycy9kb3ducmV2LnhtbESPT2vCQBTE7wW/w/KE3urGlVqNriIFQaU9+A88PrLP&#10;JJh9G7JrTL+9Wyj0OMzMb5j5srOVaKnxpWMNw0ECgjhzpuRcw+m4fpuA8AHZYOWYNPyQh+Wi9zLH&#10;1LgH76k9hFxECPsUNRQh1KmUPivIoh+4mjh6V9dYDFE2uTQNPiLcVlIlyVhaLDkuFFjTZ0HZ7XC3&#10;GraT7/aipjs6qQt/uU1y3suPtdav/W41AxGoC//hv/bGaHgfKTUewe+f+AXk4gk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m/KN7HAAAA3wAAAA8AAAAAAAAAAAAAAAAAmAIAAGRy&#10;cy9kb3ducmV2LnhtbFBLBQYAAAAABAAEAPUAAACMAwAAAAA=&#10;" path="m,l9144,r,518465l,518465,,e" fillcolor="black" stroked="f" strokeweight="0">
                  <v:stroke miterlimit="83231f" joinstyle="miter"/>
                  <v:path arrowok="t" textboxrect="0,0,9144,518465"/>
                </v:shape>
                <v:shape id="Shape 532264" o:spid="_x0000_s4147" style="position:absolute;left:13536;top:3630;width:91;height:5185;visibility:visible;mso-wrap-style:square;v-text-anchor:top" coordsize="9144,5184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awqsgA&#10;AADfAAAADwAAAGRycy9kb3ducmV2LnhtbESPQWvCQBSE74L/YXmCN924tVajq5SCYIs9aC14fGSf&#10;SWj2bciuMf77bqHgcZiZb5jVprOVaKnxpWMNk3ECgjhzpuRcw+lrO5qD8AHZYOWYNNzJw2bd760w&#10;Ne7GB2qPIRcRwj5FDUUIdSqlzwqy6MeuJo7exTUWQ5RNLk2Dtwi3lVRJMpMWS44LBdb0VlD2c7xa&#10;De/zz/asFh90Umfeu13yfZAvW62Hg+51CSJQFx7h//bOaHh+Umo2hb8/8QvI9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WVrCqyAAAAN8AAAAPAAAAAAAAAAAAAAAAAJgCAABk&#10;cnMvZG93bnJldi54bWxQSwUGAAAAAAQABAD1AAAAjQMAAAAA&#10;" path="m,l9144,r,518465l,518465,,e" fillcolor="black" stroked="f" strokeweight="0">
                  <v:stroke miterlimit="83231f" joinstyle="miter"/>
                  <v:path arrowok="t" textboxrect="0,0,9144,518465"/>
                </v:shape>
                <v:shape id="Shape 532265" o:spid="_x0000_s4148" style="position:absolute;left:36037;top:3630;width:91;height:5185;visibility:visible;mso-wrap-style:square;v-text-anchor:top" coordsize="9144,5184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VMccA&#10;AADfAAAADwAAAGRycy9kb3ducmV2LnhtbESPT2vCQBTE7wW/w/IEb3XjFq1GV5GCYKU9+A88PrLP&#10;JJh9G7JrTL+9Wyj0OMzMb5jFqrOVaKnxpWMNo2ECgjhzpuRcw+m4eZ2C8AHZYOWYNPyQh9Wy97LA&#10;1LgH76k9hFxECPsUNRQh1KmUPivIoh+6mjh6V9dYDFE2uTQNPiLcVlIlyURaLDkuFFjTR0HZ7XC3&#10;Gj6n3+1FzXZ0Uhf+ctvkvJfvG60H/W49BxGoC//hv/bWaBi/KTUZw++f+AXk8gk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kaFTHHAAAA3wAAAA8AAAAAAAAAAAAAAAAAmAIAAGRy&#10;cy9kb3ducmV2LnhtbFBLBQYAAAAABAAEAPUAAACMAwAAAAA=&#10;" path="m,l9144,r,518465l,518465,,e" fillcolor="black" stroked="f" strokeweight="0">
                  <v:stroke miterlimit="83231f" joinstyle="miter"/>
                  <v:path arrowok="t" textboxrect="0,0,9144,518465"/>
                </v:shape>
                <v:shape id="Shape 532266" o:spid="_x0000_s4149" style="position:absolute;left:56738;top:3630;width:91;height:5185;visibility:visible;mso-wrap-style:square;v-text-anchor:top" coordsize="9144,5184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iLRsgA&#10;AADfAAAADwAAAGRycy9kb3ducmV2LnhtbESPT2vCQBTE7wW/w/KE3nTjlkabuooIgpZ68E/B4yP7&#10;mgSzb0N2jem37xaEHoeZ+Q0zX/a2Fh21vnKsYTJOQBDnzlRcaDifNqMZCB+QDdaOScMPeVguBk9z&#10;zIy784G6YyhEhLDPUEMZQpNJ6fOSLPqxa4ij9+1aiyHKtpCmxXuE21qqJEmlxYrjQokNrUvKr8eb&#10;1bCb7buLevugs7rwp9smXwc53Wj9POxX7yAC9eE//GhvjYbXF6XSFP7+xC8gF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JyItGyAAAAN8AAAAPAAAAAAAAAAAAAAAAAJgCAABk&#10;cnMvZG93bnJldi54bWxQSwUGAAAAAAQABAD1AAAAjQMAAAAA&#10;" path="m,l9144,r,518465l,518465,,e" fillcolor="black" stroked="f" strokeweight="0">
                  <v:stroke miterlimit="83231f" joinstyle="miter"/>
                  <v:path arrowok="t" textboxrect="0,0,9144,518465"/>
                </v:shape>
                <v:shape id="Shape 532267" o:spid="_x0000_s4150" style="position:absolute;left:79238;top:3630;width:92;height:5185;visibility:visible;mso-wrap-style:square;v-text-anchor:top" coordsize="9144,5184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Qu3cgA&#10;AADfAAAADwAAAGRycy9kb3ducmV2LnhtbESPW2vCQBSE3wv+h+UIvtWNW+oluooUBCvtgzfw8ZA9&#10;JsHs2ZBdY/rvu0Khj8PMfMMsVp2tREuNLx1rGA0TEMSZMyXnGk7HzesUhA/IBivHpOGHPKyWvZcF&#10;psY9eE/tIeQiQtinqKEIoU6l9FlBFv3Q1cTRu7rGYoiyyaVp8BHhtpIqScbSYslxocCaPgrKboe7&#10;1fA5/W4varajk7rwl9sm572cbLQe9Lv1HESgLvyH/9pbo+H9TanxBJ5/4heQy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mhC7dyAAAAN8AAAAPAAAAAAAAAAAAAAAAAJgCAABk&#10;cnMvZG93bnJldi54bWxQSwUGAAAAAAQABAD1AAAAjQMAAAAA&#10;" path="m,l9144,r,518465l,518465,,e" fillcolor="black" stroked="f" strokeweight="0">
                  <v:stroke miterlimit="83231f" joinstyle="miter"/>
                  <v:path arrowok="t" textboxrect="0,0,9144,518465"/>
                </v:shape>
                <v:shape id="Shape 532268" o:spid="_x0000_s4151" style="position:absolute;left:97258;top:3630;width:92;height:5185;visibility:visible;mso-wrap-style:square;v-text-anchor:top" coordsize="9144,5184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u6r8UA&#10;AADfAAAADwAAAGRycy9kb3ducmV2LnhtbERPz2vCMBS+D/wfwhN2s6mROdcZRQTBiTvUdeDx0by1&#10;Zc1LabLa/ffLQdjx4/u93o62FQP1vnGsYZ6kIIhLZxquNBQfh9kKhA/IBlvHpOGXPGw3k4c1Zsbd&#10;OKfhEioRQ9hnqKEOocuk9GVNFn3iOuLIfbneYoiwr6Tp8RbDbStVmi6lxYZjQ40d7Wsqvy8/VsPb&#10;6n24qpcTFerKZ3dMP3P5fND6cTruXkEEGsO/+O4+Gg1PC6WWcXD8E7+A3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G7qvxQAAAN8AAAAPAAAAAAAAAAAAAAAAAJgCAABkcnMv&#10;ZG93bnJldi54bWxQSwUGAAAAAAQABAD1AAAAigMAAAAA&#10;" path="m,l9144,r,518465l,518465,,e" fillcolor="black" stroked="f" strokeweight="0">
                  <v:stroke miterlimit="83231f" joinstyle="miter"/>
                  <v:path arrowok="t" textboxrect="0,0,9144,518465"/>
                </v:shape>
                <v:shape id="Shape 532269" o:spid="_x0000_s4152" style="position:absolute;top:881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3qrccA&#10;AADfAAAADwAAAGRycy9kb3ducmV2LnhtbESPT2sCMRTE74V+h/AKvdWsW6t2NYotCCIU/Hfo8bl5&#10;7i5uXtYk6vrtjVDocZiZ3zDjaWtqcSHnK8sKup0EBHFudcWFgt12/jYE4QOyxtoyKbiRh+nk+WmM&#10;mbZXXtNlEwoRIewzVFCG0GRS+rwkg75jG+LoHawzGKJ0hdQOrxFuapkmSV8arDgulNjQd0n5cXM2&#10;CppT4X5PXn/x/rxaDjhZUPvTU+r1pZ2NQARqw3/4r73QCj7e07T/CY8/8QvIy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sN6q3HAAAA3wAAAA8AAAAAAAAAAAAAAAAAmAIAAGRy&#10;cy9kb3ducmV2LnhtbFBLBQYAAAAABAAEAPUAAACMAwAAAAA=&#10;" path="m,l9144,r,9144l,9144,,e" fillcolor="black" stroked="f" strokeweight="0">
                  <v:stroke miterlimit="83231f" joinstyle="miter"/>
                  <v:path arrowok="t" textboxrect="0,0,9144,9144"/>
                </v:shape>
                <v:shape id="Shape 532270" o:spid="_x0000_s4153" style="position:absolute;left:4511;top:881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7V7cYA&#10;AADfAAAADwAAAGRycy9kb3ducmV2LnhtbESPy2rCQBSG9wXfYTiCuzoxWi3RUVQQRCh46aLL08wx&#10;CWbOxJlR49s7i0KXP/+Nb7ZoTS3u5HxlWcGgn4Agzq2uuFDwfdq8f4LwAVljbZkUPMnDYt55m2Gm&#10;7YMPdD+GQsQR9hkqKENoMil9XpJB37cNcfTO1hkMUbpCaoePOG5qmSbJWBqsOD6U2NC6pPxyvBkF&#10;zbVwP1evV/x72+8mnGyp/Rop1eu2yymIQG34D/+1t1rBxzBNJ5Eg8kQWkPM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7V7cYAAADfAAAADwAAAAAAAAAAAAAAAACYAgAAZHJz&#10;L2Rvd25yZXYueG1sUEsFBgAAAAAEAAQA9QAAAIsDAAAAAA==&#10;" path="m,l9144,r,9144l,9144,,e" fillcolor="black" stroked="f" strokeweight="0">
                  <v:stroke miterlimit="83231f" joinstyle="miter"/>
                  <v:path arrowok="t" textboxrect="0,0,9144,9144"/>
                </v:shape>
                <v:shape id="Shape 532271" o:spid="_x0000_s4154" style="position:absolute;left:4572;top:8815;width:8964;height:91;visibility:visible;mso-wrap-style:square;v-text-anchor:top" coordsize="89641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ZMZcoA&#10;AADfAAAADwAAAGRycy9kb3ducmV2LnhtbESPQWvCQBSE70L/w/KEXkrdGKu1qatYaSEgPdQW6fE1&#10;+0xCs2/D7qrRX+8WCh6HmfmGmS0604gDOV9bVjAcJCCIC6trLhV8fb7dT0H4gKyxsUwKTuRhMb/p&#10;zTDT9sgfdNiEUkQI+wwVVCG0mZS+qMigH9iWOHo76wyGKF0ptcNjhJtGpkkykQZrjgsVtrSqqPjd&#10;7I2Cu8mTNTl25/U2f313y5/v9uX0oNRtv1s+gwjUhWv4v51rBeNRmj4O4e9P/AJyfg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GCmTGXKAAAA3wAAAA8AAAAAAAAAAAAAAAAAmAIA&#10;AGRycy9kb3ducmV2LnhtbFBLBQYAAAAABAAEAPUAAACPAwAAAAA=&#10;" path="m,l896417,r,9144l,9144,,e" fillcolor="black" stroked="f" strokeweight="0">
                  <v:stroke miterlimit="83231f" joinstyle="miter"/>
                  <v:path arrowok="t" textboxrect="0,0,896417,9144"/>
                </v:shape>
                <v:shape id="Shape 532272" o:spid="_x0000_s4155" style="position:absolute;left:13536;top:881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HDuAccA&#10;AADfAAAADwAAAGRycy9kb3ducmV2LnhtbESPQWvCQBSE7wX/w/KE3urGtFWJboItFEQQ1Pbg8Zl9&#10;TUKzb+PuqvHfu4VCj8PMfMMsit604kLON5YVjEcJCOLS6oYrBV+fH08zED4ga2wtk4IbeSjywcMC&#10;M22vvKPLPlQiQthnqKAOocuk9GVNBv3IdsTR+7bOYIjSVVI7vEa4aWWaJBNpsOG4UGNH7zWVP/uz&#10;UdCdKnc4ef3Gx/N2PeVkRf3mRanHYb+cgwjUh//wX3ulFbw+p+k0hd8/8QvI/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Bw7gHHAAAA3wAAAA8AAAAAAAAAAAAAAAAAmAIAAGRy&#10;cy9kb3ducmV2LnhtbFBLBQYAAAAABAAEAPUAAACMAwAAAAA=&#10;" path="m,l9144,r,9144l,9144,,e" fillcolor="black" stroked="f" strokeweight="0">
                  <v:stroke miterlimit="83231f" joinstyle="miter"/>
                  <v:path arrowok="t" textboxrect="0,0,9144,9144"/>
                </v:shape>
                <v:shape id="Shape 532273" o:spid="_x0000_s4156" style="position:absolute;left:13597;top:8815;width:22440;height:91;visibility:visible;mso-wrap-style:square;v-text-anchor:top" coordsize="224396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VpVMgA&#10;AADfAAAADwAAAGRycy9kb3ducmV2LnhtbESP3WoCMRSE7wt9h3AE72rWtVZdjSKVikIr+PMAh81x&#10;d9vNyZJEXd/eFAq9HGbmG2a2aE0truR8ZVlBv5eAIM6trrhQcDp+vIxB+ICssbZMCu7kYTF/fpph&#10;pu2N93Q9hEJECPsMFZQhNJmUPi/JoO/Zhjh6Z+sMhihdIbXDW4SbWqZJ8iYNVhwXSmzovaT853Ax&#10;ClxYu93k+74xq+1u+7n+csvXi1Oq22mXUxCB2vAf/mtvtILhIE1HA/j9E7+AnD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AJWlUyAAAAN8AAAAPAAAAAAAAAAAAAAAAAJgCAABk&#10;cnMvZG93bnJldi54bWxQSwUGAAAAAAQABAD1AAAAjQMAAAAA&#10;" path="m,l2243963,r,9144l,9144,,e" fillcolor="black" stroked="f" strokeweight="0">
                  <v:stroke miterlimit="83231f" joinstyle="miter"/>
                  <v:path arrowok="t" textboxrect="0,0,2243963,9144"/>
                </v:shape>
                <v:shape id="Shape 532274" o:spid="_x0000_s4157" style="position:absolute;left:36037;top:881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XT7scA&#10;AADfAAAADwAAAGRycy9kb3ducmV2LnhtbESPQWvCQBSE74L/YXlCb7ppqlWiG9FCQQqF1vbQ4zP7&#10;TEKzb+PuRtN/3xUEj8PMfMOs1r1pxJmcry0reJwkIIgLq2suFXx/vY4XIHxA1thYJgV/5GGdDwcr&#10;zLS98Ced96EUEcI+QwVVCG0mpS8qMugntiWO3tE6gyFKV0rt8BLhppFpkjxLgzXHhQpbeqmo+N13&#10;RkF7Kt3PyestH7qPtzknO+rfp0o9jPrNEkSgPtzDt/ZOK5g9pel8Ctc/8QvI/B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DV0+7HAAAA3wAAAA8AAAAAAAAAAAAAAAAAmAIAAGRy&#10;cy9kb3ducmV2LnhtbFBLBQYAAAAABAAEAPUAAACMAwAAAAA=&#10;" path="m,l9144,r,9144l,9144,,e" fillcolor="black" stroked="f" strokeweight="0">
                  <v:stroke miterlimit="83231f" joinstyle="miter"/>
                  <v:path arrowok="t" textboxrect="0,0,9144,9144"/>
                </v:shape>
                <v:shape id="Shape 532275" o:spid="_x0000_s4158" style="position:absolute;left:36097;top:8815;width:20642;height:91;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FE8VccA&#10;AADfAAAADwAAAGRycy9kb3ducmV2LnhtbESPQWvCQBSE74L/YXlCb7oxom1TV5FSwZtoS8+P7Osm&#10;Jvs2ZFcT++tdQfA4zMw3zHLd21pcqPWlYwXTSQKCOHe6ZKPg53s7fgPhA7LG2jEpuJKH9Wo4WGKm&#10;XccHuhyDERHCPkMFRQhNJqXPC7LoJ64hjt6fay2GKFsjdYtdhNtapkmykBZLjgsFNvRZUF4dz1bB&#10;fnttzuFg9tXp93+jzaJ672dfSr2M+s0HiEB9eIYf7Z1WMJ+l6esc7n/iF5Cr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hRPFXHAAAA3wAAAA8AAAAAAAAAAAAAAAAAmAIAAGRy&#10;cy9kb3ducmV2LnhtbFBLBQYAAAAABAAEAPUAAACMAwAAAAA=&#10;" path="m,l2064131,r,9144l,9144,,e" fillcolor="black" stroked="f" strokeweight="0">
                  <v:stroke miterlimit="83231f" joinstyle="miter"/>
                  <v:path arrowok="t" textboxrect="0,0,2064131,9144"/>
                </v:shape>
                <v:shape id="Shape 532276" o:spid="_x0000_s4159" style="position:absolute;left:56738;top:881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0voAsgA&#10;AADfAAAADwAAAGRycy9kb3ducmV2LnhtbESPT2vCQBTE74LfYXlCb7ppWv8Q3QQtFKQgtLaHHp/Z&#10;ZxKafRt3V02/fVcQehxm5jfMquhNKy7kfGNZweMkAUFcWt1wpeDr83W8AOEDssbWMin4JQ9FPhys&#10;MNP2yh902YdKRAj7DBXUIXSZlL6syaCf2I44ekfrDIYoXSW1w2uEm1amSTKTBhuOCzV29FJT+bM/&#10;GwXdqXLfJ683fDi/v8052VK/e1bqYdSvlyAC9eE/fG9vtYLpU5rOZ3D7E7+AzP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S+gCyAAAAN8AAAAPAAAAAAAAAAAAAAAAAJgCAABk&#10;cnMvZG93bnJldi54bWxQSwUGAAAAAAQABAD1AAAAjQMAAAAA&#10;" path="m,l9144,r,9144l,9144,,e" fillcolor="black" stroked="f" strokeweight="0">
                  <v:stroke miterlimit="83231f" joinstyle="miter"/>
                  <v:path arrowok="t" textboxrect="0,0,9144,9144"/>
                </v:shape>
                <v:shape id="Shape 532277" o:spid="_x0000_s4160" style="position:absolute;left:56798;top:8815;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d248YA&#10;AADfAAAADwAAAGRycy9kb3ducmV2LnhtbESP3YrCMBSE7xd8h3AE79bUittSjeIPgizshT8PcGiO&#10;abE5KU3U+vZmYWEvh5n5hlmsetuIB3W+dqxgMk5AEJdO12wUXM77zxyED8gaG8ek4EUeVsvBxwIL&#10;7Z58pMcpGBEh7AtUUIXQFlL6siKLfuxa4uhdXWcxRNkZqTt8RrhtZJokX9JizXGhwpa2FZW3090q&#10;SMtr/b1vMpPfNn7HuTn8THdOqdGwX89BBOrDf/ivfdAKZtM0zTL4/RO/gFy+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Jd248YAAADfAAAADwAAAAAAAAAAAAAAAACYAgAAZHJz&#10;L2Rvd25yZXYueG1sUEsFBgAAAAAEAAQA9QAAAIsDAAAAAA==&#10;" path="m,l2243964,r,9144l,9144,,e" fillcolor="black" stroked="f" strokeweight="0">
                  <v:stroke miterlimit="83231f" joinstyle="miter"/>
                  <v:path arrowok="t" textboxrect="0,0,2243964,9144"/>
                </v:shape>
                <v:shape id="Shape 532278" o:spid="_x0000_s4161" style="position:absolute;left:79238;top:881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jZ68QA&#10;AADfAAAADwAAAGRycy9kb3ducmV2LnhtbERPy4rCMBTdD/gP4QruxtTq6FCNooIgwoCPWczyTnNt&#10;i81NTaLWvzeLgVkeznu2aE0t7uR8ZVnBoJ+AIM6trrhQ8H3avH+C8AFZY22ZFDzJw2LeeZthpu2D&#10;D3Q/hkLEEPYZKihDaDIpfV6SQd+3DXHkztYZDBG6QmqHjxhuapkmyVgarDg2lNjQuqT8crwZBc21&#10;cD9Xr1f8e9vvJpxsqf0aKdXrtsspiEBt+Bf/ubdawccwTSdxcPwTv4Cc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GY2evEAAAA3wAAAA8AAAAAAAAAAAAAAAAAmAIAAGRycy9k&#10;b3ducmV2LnhtbFBLBQYAAAAABAAEAPUAAACJAwAAAAA=&#10;" path="m,l9144,r,9144l,9144,,e" fillcolor="black" stroked="f" strokeweight="0">
                  <v:stroke miterlimit="83231f" joinstyle="miter"/>
                  <v:path arrowok="t" textboxrect="0,0,9144,9144"/>
                </v:shape>
                <v:shape id="Shape 532279" o:spid="_x0000_s4162" style="position:absolute;left:79299;top:8815;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WNMcA&#10;AADfAAAADwAAAGRycy9kb3ducmV2LnhtbESPQWvCQBSE7wX/w/IKvdVNIlqNriKCELU9VEWvj+xr&#10;Esy+Ddmtxn/vCoUeh5n5hpktOlOLK7Wusqwg7kcgiHOrKy4UHA/r9zEI55E11pZJwZ0cLOa9lxmm&#10;2t74m657X4gAYZeigtL7JpXS5SUZdH3bEAfvx7YGfZBtIXWLtwA3tUyiaCQNVhwWSmxoVVJ+2f8a&#10;BZvtaUefMcVne2xOWTHOqq88U+rttVtOQXjq/H/4r51pBcNBknxM4PknfAE5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p9FjTHAAAA3wAAAA8AAAAAAAAAAAAAAAAAmAIAAGRy&#10;cy9kb3ducmV2LnhtbFBLBQYAAAAABAAEAPUAAACMAwAAAAA=&#10;" path="m,l1795907,r,9144l,9144,,e" fillcolor="black" stroked="f" strokeweight="0">
                  <v:stroke miterlimit="83231f" joinstyle="miter"/>
                  <v:path arrowok="t" textboxrect="0,0,1795907,9144"/>
                </v:shape>
                <v:shape id="Shape 532280" o:spid="_x0000_s4163" style="position:absolute;left:97258;top:881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ulysYA&#10;AADfAAAADwAAAGRycy9kb3ducmV2LnhtbESPzWrCQBSF9wXfYbhCd3ViWq3ETEQLBRGENnbR5W3m&#10;mgQzd+LMqOnbO4tCl4fzx5evBtOJKznfWlYwnSQgiCurW64VfB3enxYgfEDW2FkmBb/kYVWMHnLM&#10;tL3xJ13LUIs4wj5DBU0IfSalrxoy6Ce2J47e0TqDIUpXS+3wFsdNJ9MkmUuDLceHBnt6a6g6lRej&#10;oD/X7vvs9YZ/Lh+7V062NOxflHocD+sliEBD+A//tbdawew5TReRIPJEFpDF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julysYAAADfAAAADwAAAAAAAAAAAAAAAACYAgAAZHJz&#10;L2Rvd25yZXYueG1sUEsFBgAAAAAEAAQA9QAAAIsDAAAAAA==&#10;" path="m,l9144,r,9144l,9144,,e" fillcolor="black" stroked="f" strokeweight="0">
                  <v:stroke miterlimit="83231f" joinstyle="miter"/>
                  <v:path arrowok="t" textboxrect="0,0,9144,9144"/>
                </v:shape>
                <v:shape id="Shape 532281" o:spid="_x0000_s4164" style="position:absolute;top:8876;width:91;height:14023;visibility:visible;mso-wrap-style:square;v-text-anchor:top" coordsize="9144,14023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C5y8cA&#10;AADfAAAADwAAAGRycy9kb3ducmV2LnhtbESP0WoCMRRE3wv+Q7iCbzVx7YrdGkUKpbUgUu0HXDbX&#10;zermZtmkuv69KRT6OMzMGWax6l0jLtSF2rOGyViBIC69qbnS8H14e5yDCBHZYOOZNNwowGo5eFhg&#10;YfyVv+iyj5VIEA4FarAxtoWUobTkMIx9S5y8o+8cxiS7SpoOrwnuGpkpNZMOa04LFlt6tVSe9z9O&#10;w7t39UaV2e72ebBt/pTHrTo9az0a9usXEJH6+B/+a38YDfk0y+YT+P2TvoBc3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nAucvHAAAA3wAAAA8AAAAAAAAAAAAAAAAAmAIAAGRy&#10;cy9kb3ducmV2LnhtbFBLBQYAAAAABAAEAPUAAACMAwAAAAA=&#10;" path="m,l9144,r,1402334l,1402334,,e" fillcolor="black" stroked="f" strokeweight="0">
                  <v:stroke miterlimit="83231f" joinstyle="miter"/>
                  <v:path arrowok="t" textboxrect="0,0,9144,1402334"/>
                </v:shape>
                <v:shape id="Shape 532282" o:spid="_x0000_s4165" style="position:absolute;left:4511;top:8876;width:91;height:14023;visibility:visible;mso-wrap-style:square;v-text-anchor:top" coordsize="9144,14023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InvMcA&#10;AADfAAAADwAAAGRycy9kb3ducmV2LnhtbESPUUvDMBSF3wf+h3AF31xiXGV2TYcI4hRE3PwBl+au&#10;qTY3pYlb9++NIOzxcM75DqdaT74XBxpjF9jAzVyBIG6C7bg18Ll7ul6CiAnZYh+YDJwowrq+mFVY&#10;2nDkDzpsUysyhGOJBlxKQyllbBx5jPMwEGdvH0aPKcuxlXbEY4b7Xmql7qTHjvOCw4EeHTXf2x9v&#10;4Dn47kU1+v30unNDsSjSm/q6N+bqcnpYgUg0pXP4v72xBopbrZca/v7kLyDr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kSJ7zHAAAA3wAAAA8AAAAAAAAAAAAAAAAAmAIAAGRy&#10;cy9kb3ducmV2LnhtbFBLBQYAAAAABAAEAPUAAACMAwAAAAA=&#10;" path="m,l9144,r,1402334l,1402334,,e" fillcolor="black" stroked="f" strokeweight="0">
                  <v:stroke miterlimit="83231f" joinstyle="miter"/>
                  <v:path arrowok="t" textboxrect="0,0,9144,1402334"/>
                </v:shape>
                <v:shape id="Shape 532283" o:spid="_x0000_s4166" style="position:absolute;left:13536;top:8876;width:91;height:14023;visibility:visible;mso-wrap-style:square;v-text-anchor:top" coordsize="9144,14023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6CJ8cA&#10;AADfAAAADwAAAGRycy9kb3ducmV2LnhtbESP3WoCMRSE7wt9h3AKvatJ167oahQRSqsg4s8DHDan&#10;m203J8sm1fXtjVDo5TAz3zCzRe8acaYu1J41vA4UCOLSm5orDafj+8sYRIjIBhvPpOFKARbzx4cZ&#10;FsZfeE/nQ6xEgnAoUIONsS2kDKUlh2HgW+LkffnOYUyyq6Tp8JLgrpGZUiPpsOa0YLGllaXy5/Dr&#10;NHx4V69Vme2um6Nt87c8btX3ROvnp345BRGpj//hv/an0ZAPs2w8hPuf9AXk/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ZegifHAAAA3wAAAA8AAAAAAAAAAAAAAAAAmAIAAGRy&#10;cy9kb3ducmV2LnhtbFBLBQYAAAAABAAEAPUAAACMAwAAAAA=&#10;" path="m,l9144,r,1402334l,1402334,,e" fillcolor="black" stroked="f" strokeweight="0">
                  <v:stroke miterlimit="83231f" joinstyle="miter"/>
                  <v:path arrowok="t" textboxrect="0,0,9144,1402334"/>
                </v:shape>
                <v:shape id="Shape 532284" o:spid="_x0000_s4167" style="position:absolute;left:36037;top:8876;width:91;height:14023;visibility:visible;mso-wrap-style:square;v-text-anchor:top" coordsize="9144,14023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caU8cA&#10;AADfAAAADwAAAGRycy9kb3ducmV2LnhtbESP3WoCMRSE74W+QziF3mni1hVdjVIKpT8g4s8DHDan&#10;m62bk2WT6vr2TUHwcpiZb5jluneNOFMXas8axiMFgrj0puZKw/HwNpyBCBHZYOOZNFwpwHr1MFhi&#10;YfyFd3Tex0okCIcCNdgY20LKUFpyGEa+JU7et+8cxiS7SpoOLwnuGpkpNZUOa04LFlt6tVSe9r9O&#10;w7t39acqs+3162DbfJLHjfqZa/302L8sQETq4z18a38YDflzls0m8P8nfQG5+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m3GlPHAAAA3wAAAA8AAAAAAAAAAAAAAAAAmAIAAGRy&#10;cy9kb3ducmV2LnhtbFBLBQYAAAAABAAEAPUAAACMAwAAAAA=&#10;" path="m,l9144,r,1402334l,1402334,,e" fillcolor="black" stroked="f" strokeweight="0">
                  <v:stroke miterlimit="83231f" joinstyle="miter"/>
                  <v:path arrowok="t" textboxrect="0,0,9144,1402334"/>
                </v:shape>
                <v:shape id="Shape 532285" o:spid="_x0000_s4168" style="position:absolute;left:56738;top:8876;width:91;height:14023;visibility:visible;mso-wrap-style:square;v-text-anchor:top" coordsize="9144,14023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u/yMcA&#10;AADfAAAADwAAAGRycy9kb3ducmV2LnhtbESP0WoCMRRE34X+Q7hC32ri1i12NUoplKogUu0HXDbX&#10;zbabm2WT6vr3Rij4OMzMGWa+7F0jTtSF2rOG8UiBIC69qbnS8H34eJqCCBHZYOOZNFwowHLxMJhj&#10;YfyZv+i0j5VIEA4FarAxtoWUobTkMIx8S5y8o+8cxiS7SpoOzwnuGpkp9SId1pwWLLb0bqn83f85&#10;DZ/e1WtVZrvL5mDbfJLHrfp51fpx2L/NQETq4z38314ZDflzlk1zuP1JX0A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b7v8jHAAAA3wAAAA8AAAAAAAAAAAAAAAAAmAIAAGRy&#10;cy9kb3ducmV2LnhtbFBLBQYAAAAABAAEAPUAAACMAwAAAAA=&#10;" path="m,l9144,r,1402334l,1402334,,e" fillcolor="black" stroked="f" strokeweight="0">
                  <v:stroke miterlimit="83231f" joinstyle="miter"/>
                  <v:path arrowok="t" textboxrect="0,0,9144,1402334"/>
                </v:shape>
                <v:shape id="Shape 532286" o:spid="_x0000_s4169" style="position:absolute;left:79238;top:8876;width:92;height:14023;visibility:visible;mso-wrap-style:square;v-text-anchor:top" coordsize="9144,14023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khv8cA&#10;AADfAAAADwAAAGRycy9kb3ducmV2LnhtbESP0WoCMRRE3wv9h3ALvtWka1d0NUoRpK0gpeoHXDbX&#10;zermZtmkuv59IxT6OMzMGWa+7F0jLtSF2rOGl6ECQVx6U3Ol4bBfP09AhIhssPFMGm4UYLl4fJhj&#10;YfyVv+myi5VIEA4FarAxtoWUobTkMAx9S5y8o+8cxiS7SpoOrwnuGpkpNZYOa04LFltaWSrPux+n&#10;4d27+lOV2ddts7dt/prHrTpNtR489W8zEJH6+B/+a38YDfkoyyZjuP9JX0A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YpIb/HAAAA3wAAAA8AAAAAAAAAAAAAAAAAmAIAAGRy&#10;cy9kb3ducmV2LnhtbFBLBQYAAAAABAAEAPUAAACMAwAAAAA=&#10;" path="m,l9144,r,1402334l,1402334,,e" fillcolor="black" stroked="f" strokeweight="0">
                  <v:stroke miterlimit="83231f" joinstyle="miter"/>
                  <v:path arrowok="t" textboxrect="0,0,9144,1402334"/>
                </v:shape>
                <v:shape id="Shape 532287" o:spid="_x0000_s4170" style="position:absolute;left:97258;top:8876;width:92;height:14023;visibility:visible;mso-wrap-style:square;v-text-anchor:top" coordsize="9144,14023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WEJMcA&#10;AADfAAAADwAAAGRycy9kb3ducmV2LnhtbESP0WoCMRRE3wX/IVyhb5q47bZ2axQRSq1QSrUfcNnc&#10;brZubpZNquvfm4Lg4zAzZ5j5sneNOFIXas8aphMFgrj0puZKw/f+dTwDESKywcYzaThTgOViOJhj&#10;YfyJv+i4i5VIEA4FarAxtoWUobTkMEx8S5y8H985jEl2lTQdnhLcNTJT6lE6rDktWGxpbak87P6c&#10;hjfv6ndVZp/n7d62+UMeP9Tvs9Z3o371AiJSH2/ha3tjNOT3WTZ7gv8/6QvIx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llhCTHAAAA3wAAAA8AAAAAAAAAAAAAAAAAmAIAAGRy&#10;cy9kb3ducmV2LnhtbFBLBQYAAAAABAAEAPUAAACMAwAAAAA=&#10;" path="m,l9144,r,1402334l,1402334,,e" fillcolor="black" stroked="f" strokeweight="0">
                  <v:stroke miterlimit="83231f" joinstyle="miter"/>
                  <v:path arrowok="t" textboxrect="0,0,9144,1402334"/>
                </v:shape>
                <v:shape id="Shape 532288" o:spid="_x0000_s4171" style="position:absolute;top:2289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2pzMUA&#10;AADfAAAADwAAAGRycy9kb3ducmV2LnhtbERPz2vCMBS+D/wfwhN2m6nddFKbig4GIghb3WHHt+bZ&#10;FpuXmkTt/ntzGOz48f3OV4PpxJWcby0rmE4SEMSV1S3XCr4O708LED4ga+wsk4Jf8rAqRg85Ztre&#10;+JOuZahFDGGfoYImhD6T0lcNGfQT2xNH7midwRChq6V2eIvhppNpksylwZZjQ4M9vTVUncqLUdCf&#10;a/d99nrDP5eP3SsnWxr2L0o9jof1EkSgIfyL/9xbrWD2nKaLODj+iV9AFn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TanMxQAAAN8AAAAPAAAAAAAAAAAAAAAAAJgCAABkcnMv&#10;ZG93bnJldi54bWxQSwUGAAAAAAQABAD1AAAAigMAAAAA&#10;" path="m,l9144,r,9144l,9144,,e" fillcolor="black" stroked="f" strokeweight="0">
                  <v:stroke miterlimit="83231f" joinstyle="miter"/>
                  <v:path arrowok="t" textboxrect="0,0,9144,9144"/>
                </v:shape>
                <v:shape id="Shape 532289" o:spid="_x0000_s4172" style="position:absolute;left:4511;top:2289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wEMV8gA&#10;AADfAAAADwAAAGRycy9kb3ducmV2LnhtbESPQWvCQBSE70L/w/IKvZlNU21t6ipaKIggWOvB42v2&#10;NQnNvo27q8Z/7wqCx2FmvmHG08404kjO15YVPCcpCOLC6ppLBdufr/4IhA/IGhvLpOBMHqaTh94Y&#10;c21P/E3HTShFhLDPUUEVQptL6YuKDPrEtsTR+7POYIjSlVI7PEW4aWSWpq/SYM1xocKWPisq/jcH&#10;o6Ddl26393rOv4f18o3TBXWrgVJPj93sA0SgLtzDt/ZCKxi+ZNnoHa5/4heQkw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rAQxXyAAAAN8AAAAPAAAAAAAAAAAAAAAAAJgCAABk&#10;cnMvZG93bnJldi54bWxQSwUGAAAAAAQABAD1AAAAjQMAAAAA&#10;" path="m,l9144,r,9144l,9144,,e" fillcolor="black" stroked="f" strokeweight="0">
                  <v:stroke miterlimit="83231f" joinstyle="miter"/>
                  <v:path arrowok="t" textboxrect="0,0,9144,9144"/>
                </v:shape>
                <v:shape id="Shape 532290" o:spid="_x0000_s4173" style="position:absolute;left:4572;top:22899;width:8964;height:91;visibility:visible;mso-wrap-style:square;v-text-anchor:top" coordsize="89641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PBMgA&#10;AADfAAAADwAAAGRycy9kb3ducmV2LnhtbESPzWrCQBSF94W+w3ALbkqdNFqp0VG0KASki6oUl9fM&#10;NQnN3AkzU40+vbModHk4f3zTeWcacSbna8sKXvsJCOLC6ppLBfvd+uUdhA/IGhvLpOBKHuazx4cp&#10;Ztpe+IvO21CKOMI+QwVVCG0mpS8qMuj7tiWO3sk6gyFKV0rt8BLHTSPTJBlJgzXHhwpb+qio+Nn+&#10;GgXPo7E1OXa3zXe++nSL46FdXodK9Z66xQREoC78h//auVbwNkjTcSSIPJEF5OwO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5g8EyAAAAN8AAAAPAAAAAAAAAAAAAAAAAJgCAABk&#10;cnMvZG93bnJldi54bWxQSwUGAAAAAAQABAD1AAAAjQMAAAAA&#10;" path="m,l896417,r,9144l,9144,,e" fillcolor="black" stroked="f" strokeweight="0">
                  <v:stroke miterlimit="83231f" joinstyle="miter"/>
                  <v:path arrowok="t" textboxrect="0,0,896417,9144"/>
                </v:shape>
                <v:shape id="Shape 532291" o:spid="_x0000_s4174" style="position:absolute;left:13536;top:2289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6WjMgA&#10;AADfAAAADwAAAGRycy9kb3ducmV2LnhtbESPQWvCQBSE70L/w/IKvZmNqbY2dRUtFEQQrPXQ42v2&#10;NQnNvo27q8Z/7wqCx2FmvmEms8404kjO15YVDJIUBHFhdc2lgt33Z38MwgdkjY1lUnAmD7PpQ2+C&#10;ubYn/qLjNpQiQtjnqKAKoc2l9EVFBn1iW+Lo/VlnMETpSqkdniLcNDJL0xdpsOa4UGFLHxUV/9uD&#10;UdDuS/ez93rBv4fN6pXTJXXroVJPj938HUSgLtzDt/ZSKxg9Z9nbAK5/4heQ0w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QrpaMyAAAAN8AAAAPAAAAAAAAAAAAAAAAAJgCAABk&#10;cnMvZG93bnJldi54bWxQSwUGAAAAAAQABAD1AAAAjQMAAAAA&#10;" path="m,l9144,r,9144l,9144,,e" fillcolor="black" stroked="f" strokeweight="0">
                  <v:stroke miterlimit="83231f" joinstyle="miter"/>
                  <v:path arrowok="t" textboxrect="0,0,9144,9144"/>
                </v:shape>
                <v:shape id="Shape 532292" o:spid="_x0000_s4175" style="position:absolute;left:13597;top:22899;width:22440;height:91;visibility:visible;mso-wrap-style:square;v-text-anchor:top" coordsize="224396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2UqNccA&#10;AADfAAAADwAAAGRycy9kb3ducmV2LnhtbESP3YrCMBSE7wXfIRzBO023+4NWo8guioIr+PMAh+bY&#10;drc5KUnU+vabBcHLYWa+Yabz1tTiSs5XlhW8DBMQxLnVFRcKTsflYATCB2SNtWVScCcP81m3M8VM&#10;2xvv6XoIhYgQ9hkqKENoMil9XpJBP7QNcfTO1hkMUbpCaoe3CDe1TJPkQxqsOC6U2NBnSfnv4WIU&#10;uLByu/HPfW2+NrvNdvXtFm8Xp1S/1y4mIAK14Rl+tNdawftrmo5T+P8Tv4Cc/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9lKjXHAAAA3wAAAA8AAAAAAAAAAAAAAAAAmAIAAGRy&#10;cy9kb3ducmV2LnhtbFBLBQYAAAAABAAEAPUAAACMAwAAAAA=&#10;" path="m,l2243963,r,9144l,9144,,e" fillcolor="black" stroked="f" strokeweight="0">
                  <v:stroke miterlimit="83231f" joinstyle="miter"/>
                  <v:path arrowok="t" textboxrect="0,0,2243963,9144"/>
                </v:shape>
                <v:shape id="Shape 532293" o:spid="_x0000_s4176" style="position:absolute;left:36037;top:2289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CtYMgA&#10;AADfAAAADwAAAGRycy9kb3ducmV2LnhtbESPT2vCQBTE70K/w/IK3sym8U/b6CpVEKRQqLaHHp/Z&#10;1yQ0+zburhq/fVcQPA4z8xtmtuhMI07kfG1ZwVOSgiAurK65VPD9tR68gPABWWNjmRRcyMNi/tCb&#10;Ya7tmbd02oVSRAj7HBVUIbS5lL6oyKBPbEscvV/rDIYoXSm1w3OEm0ZmaTqRBmuOCxW2tKqo+Nsd&#10;jYL2ULqfg9dL3h8/35853VD3MVKq/9i9TUEE6sI9fGtvtILxMMteh3D9E7+AnP8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PMK1gyAAAAN8AAAAPAAAAAAAAAAAAAAAAAJgCAABk&#10;cnMvZG93bnJldi54bWxQSwUGAAAAAAQABAD1AAAAjQMAAAAA&#10;" path="m,l9144,r,9144l,9144,,e" fillcolor="black" stroked="f" strokeweight="0">
                  <v:stroke miterlimit="83231f" joinstyle="miter"/>
                  <v:path arrowok="t" textboxrect="0,0,9144,9144"/>
                </v:shape>
                <v:shape id="Shape 532294" o:spid="_x0000_s4177" style="position:absolute;left:36097;top:22899;width:20642;height:91;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F/NMcA&#10;AADfAAAADwAAAGRycy9kb3ducmV2LnhtbESPT2vCQBTE7wW/w/KE3uqmUUNNXUVKBW/iH3p+ZF83&#10;abJvQ3bV2E/vCoLHYWZ+w8yXvW3EmTpfOVbwPkpAEBdOV2wUHA/rtw8QPiBrbByTgit5WC4GL3PM&#10;tbvwjs77YESEsM9RQRlCm0vpi5Is+pFriaP36zqLIcrOSN3hJcJtI9MkyaTFiuNCiS19lVTU+5NV&#10;sF1f21PYmW399/O/0iarZ/34W6nXYb/6BBGoD8/wo73RCqbjNJ1N4P4nfgG5u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cRfzTHAAAA3wAAAA8AAAAAAAAAAAAAAAAAmAIAAGRy&#10;cy9kb3ducmV2LnhtbFBLBQYAAAAABAAEAPUAAACMAwAAAAA=&#10;" path="m,l2064131,r,9144l,9144,,e" fillcolor="black" stroked="f" strokeweight="0">
                  <v:stroke miterlimit="83231f" joinstyle="miter"/>
                  <v:path arrowok="t" textboxrect="0,0,2064131,9144"/>
                </v:shape>
                <v:shape id="Shape 532295" o:spid="_x0000_s4178" style="position:absolute;left:56738;top:2289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5WQj8gA&#10;AADfAAAADwAAAGRycy9kb3ducmV2LnhtbESPQWvCQBSE7wX/w/KE3pqNqdoaXaUtCCIIanvw+Mw+&#10;k9Ds27i7avrvu0Khx2FmvmFmi8404krO15YVDJIUBHFhdc2lgq/P5dMrCB+QNTaWScEPeVjMew8z&#10;zLW98Y6u+1CKCGGfo4IqhDaX0hcVGfSJbYmjd7LOYIjSlVI7vEW4aWSWpmNpsOa4UGFLHxUV3/uL&#10;UdCeS3c4e/3Ox8t2/cLpirrNUKnHfvc2BRGoC//hv/ZKKxg9Z9lkBPc/8QvI+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vlZCPyAAAAN8AAAAPAAAAAAAAAAAAAAAAAJgCAABk&#10;cnMvZG93bnJldi54bWxQSwUGAAAAAAQABAD1AAAAjQMAAAAA&#10;" path="m,l9144,r,9144l,9144,,e" fillcolor="black" stroked="f" strokeweight="0">
                  <v:stroke miterlimit="83231f" joinstyle="miter"/>
                  <v:path arrowok="t" textboxrect="0,0,9144,9144"/>
                </v:shape>
                <v:shape id="Shape 532296" o:spid="_x0000_s4179" style="position:absolute;left:56798;top:22899;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9c1gscA&#10;AADfAAAADwAAAGRycy9kb3ducmV2LnhtbESPwWrDMBBE74H+g9hCb4lchyaOGyW0MYZQ6KFJPmCx&#10;NrKxtTKWErt/XxUKPQ4z84bZ7ifbiTsNvnGs4HmRgCCunG7YKLicy3kGwgdkjZ1jUvBNHva7h9kW&#10;c+1G/qL7KRgRIexzVFCH0OdS+qomi37heuLoXd1gMUQ5GKkHHCPcdjJNkpW02HBcqLGnQ01Ve7pZ&#10;BWl1bT7Kbm2y9t0XnJnj57JwSj09Tm+vIAJN4T/81z5qBS/LNN2s4PdP/AJy9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PXNYLHAAAA3wAAAA8AAAAAAAAAAAAAAAAAmAIAAGRy&#10;cy9kb3ducmV2LnhtbFBLBQYAAAAABAAEAPUAAACMAwAAAAA=&#10;" path="m,l2243964,r,9144l,9144,,e" fillcolor="black" stroked="f" strokeweight="0">
                  <v:stroke miterlimit="83231f" joinstyle="miter"/>
                  <v:path arrowok="t" textboxrect="0,0,2243964,9144"/>
                </v:shape>
                <v:shape id="Shape 532297" o:spid="_x0000_s4180" style="position:absolute;left:79238;top:2289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urY8gA&#10;AADfAAAADwAAAGRycy9kb3ducmV2LnhtbESPW2sCMRSE3wv+h3AE32rWtfWyGqUVBCkU6uXBx+Pm&#10;uLu4OVmTqNt/3xQKfRxm5htmvmxNLe7kfGVZwaCfgCDOra64UHDYr58nIHxA1lhbJgXf5GG56DzN&#10;MdP2wVu670IhIoR9hgrKEJpMSp+XZND3bUMcvbN1BkOUrpDa4SPCTS3TJBlJgxXHhRIbWpWUX3Y3&#10;o6C5Fu549fqdT7evjzEnG2o/X5Tqddu3GYhAbfgP/7U3WsHrME2nY/j9E7+AXPw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wC6tjyAAAAN8AAAAPAAAAAAAAAAAAAAAAAJgCAABk&#10;cnMvZG93bnJldi54bWxQSwUGAAAAAAQABAD1AAAAjQMAAAAA&#10;" path="m,l9144,r,9144l,9144,,e" fillcolor="black" stroked="f" strokeweight="0">
                  <v:stroke miterlimit="83231f" joinstyle="miter"/>
                  <v:path arrowok="t" textboxrect="0,0,9144,9144"/>
                </v:shape>
                <v:shape id="Shape 532298" o:spid="_x0000_s4181" style="position:absolute;left:79299;top:22899;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1VVcMA&#10;AADfAAAADwAAAGRycy9kb3ducmV2LnhtbERPTYvCMBC9C/6HMII3TVtRtGsUEYSqu4dVca9DM9uW&#10;bSaliVr/vTkseHy87+W6M7W4U+sqywricQSCOLe64kLB5bwbzUE4j6yxtkwKnuRgver3lphq++Bv&#10;up98IUIIuxQVlN43qZQuL8mgG9uGOHC/tjXoA2wLqVt8hHBTyySKZtJgxaGhxIa2JeV/p5tRsD9c&#10;j/QZU/xjL801K+ZZ9ZVnSg0H3eYDhKfOv8X/7kwrmE6SZBEGhz/hC8jV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T1VVcMAAADfAAAADwAAAAAAAAAAAAAAAACYAgAAZHJzL2Rv&#10;d25yZXYueG1sUEsFBgAAAAAEAAQA9QAAAIgDAAAAAA==&#10;" path="m,l1795907,r,9144l,9144,,e" fillcolor="black" stroked="f" strokeweight="0">
                  <v:stroke miterlimit="83231f" joinstyle="miter"/>
                  <v:path arrowok="t" textboxrect="0,0,1795907,9144"/>
                </v:shape>
                <v:shape id="Shape 532299" o:spid="_x0000_s4182" style="position:absolute;left:97258;top:2289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iaisgA&#10;AADfAAAADwAAAGRycy9kb3ducmV2LnhtbESPQWvCQBSE70L/w/IKvZlNU201dRUtFEQQrPXQ42v2&#10;NQnNvo27q8Z/7wqCx2FmvmEms8404kjO15YVPCcpCOLC6ppLBbvvz/4IhA/IGhvLpOBMHmbTh94E&#10;c21P/EXHbShFhLDPUUEVQptL6YuKDPrEtsTR+7POYIjSlVI7PEW4aWSWpq/SYM1xocKWPioq/rcH&#10;o6Ddl+5n7/WCfw+b1RunS+rWA6WeHrv5O4hAXbiHb+2lVjB8ybLxGK5/4heQ0w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u2JqKyAAAAN8AAAAPAAAAAAAAAAAAAAAAAJgCAABk&#10;cnMvZG93bnJldi54bWxQSwUGAAAAAAQABAD1AAAAjQMAAAAA&#10;" path="m,l9144,r,9144l,9144,,e" fillcolor="black" stroked="f" strokeweight="0">
                  <v:stroke miterlimit="83231f" joinstyle="miter"/>
                  <v:path arrowok="t" textboxrect="0,0,9144,9144"/>
                </v:shape>
                <v:shape id="Shape 532300" o:spid="_x0000_s4183" style="position:absolute;top:22960;width:91;height:10552;visibility:visible;mso-wrap-style:square;v-text-anchor:top" coordsize="9144,1055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l7iMcA&#10;AADfAAAADwAAAGRycy9kb3ducmV2LnhtbESPy2rCQBSG94LvMByhO51oqJToKNpWaDeC1gvuDplj&#10;EsycCTPTmL59ZyG4/PlvfPNlZ2rRkvOVZQXjUQKCOLe64kLB4WczfAPhA7LG2jIp+CMPy0W/N8dM&#10;2zvvqN2HQsQR9hkqKENoMil9XpJBP7INcfSu1hkMUbpCaof3OG5qOUmSqTRYcXwosaH3kvLb/tco&#10;2J6Ol1uebrb23Jw+XTu9rr8/pFIvg241AxGoC8/wo/2lFbymkzSJBJEnsoBc/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AJe4jHAAAA3wAAAA8AAAAAAAAAAAAAAAAAmAIAAGRy&#10;cy9kb3ducmV2LnhtbFBLBQYAAAAABAAEAPUAAACMAwAAAAA=&#10;" path="m,l9144,r,1055217l,1055217,,e" fillcolor="black" stroked="f" strokeweight="0">
                  <v:stroke miterlimit="83231f" joinstyle="miter"/>
                  <v:path arrowok="t" textboxrect="0,0,9144,1055217"/>
                </v:shape>
                <v:shape id="Shape 532301" o:spid="_x0000_s4184" style="position:absolute;top:3351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UMlscA&#10;AADfAAAADwAAAGRycy9kb3ducmV2LnhtbESPW2sCMRSE3wv9D+EUfNPEa8vWKK0giCB46UMfTzen&#10;u0s3J2sSdf33RhD6OMzMN8x03tpanMmHyrGGfk+BIM6dqbjQ8HVYdt9AhIhssHZMGq4UYD57fppi&#10;ZtyFd3Tex0IkCIcMNZQxNpmUIS/JYui5hjh5v85bjEn6QhqPlwS3tRwoNZEWK04LJTa0KCn/25+s&#10;huZY+O9jMJ/8c9quX1mtqN2MtO68tB/vICK18T/8aK+MhvFwMFR9uP9JX0DO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5FDJbHAAAA3wAAAA8AAAAAAAAAAAAAAAAAmAIAAGRy&#10;cy9kb3ducmV2LnhtbFBLBQYAAAAABAAEAPUAAACMAwAAAAA=&#10;" path="m,l9144,r,9144l,9144,,e" fillcolor="black" stroked="f" strokeweight="0">
                  <v:stroke miterlimit="83231f" joinstyle="miter"/>
                  <v:path arrowok="t" textboxrect="0,0,9144,9144"/>
                </v:shape>
                <v:shape id="Shape 532302" o:spid="_x0000_s4185" style="position:absolute;left:60;top:33512;width:4451;height:92;visibility:visible;mso-wrap-style:square;v-text-anchor:top" coordsize="44500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SUpccA&#10;AADfAAAADwAAAGRycy9kb3ducmV2LnhtbESPQWvCQBSE7wX/w/KEXkrdGLVI6ipSKPQkmArN8ZF9&#10;ZkOzb0P2VdP++m6h4HGYmW+YzW70nbrQENvABuazDBRxHWzLjYHT++vjGlQUZItdYDLwTRF228nd&#10;BgsbrnykSymNShCOBRpwIn2hdawdeYyz0BMn7xwGj5Lk0Gg74DXBfafzLHvSHltOCw57enFUf5Zf&#10;3sDHD5bnVXCHdVUdpawO9mF5EmPup+P+GZTQKLfwf/vNGlgt8kWWw9+f9AX09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B0lKXHAAAA3wAAAA8AAAAAAAAAAAAAAAAAmAIAAGRy&#10;cy9kb3ducmV2LnhtbFBLBQYAAAAABAAEAPUAAACMAwAAAAA=&#10;" path="m,l445008,r,9144l,9144,,e" fillcolor="black" stroked="f" strokeweight="0">
                  <v:stroke miterlimit="83231f" joinstyle="miter"/>
                  <v:path arrowok="t" textboxrect="0,0,445008,9144"/>
                </v:shape>
                <v:shape id="Shape 532303" o:spid="_x0000_s4186" style="position:absolute;left:4511;top:22960;width:91;height:10552;visibility:visible;mso-wrap-style:square;v-text-anchor:top" coordsize="9144,1055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vl/8gA&#10;AADfAAAADwAAAGRycy9kb3ducmV2LnhtbESPQWvCQBSE74L/YXkFb7qpoSLRVbRVqBeh2ireHtln&#10;Esy+DbvbmP77rlDocZiZb5j5sjO1aMn5yrKC51ECgji3uuJCwedxO5yC8AFZY22ZFPyQh+Wi35tj&#10;pu2dP6g9hEJECPsMFZQhNJmUPi/JoB/Zhjh6V+sMhihdIbXDe4SbWo6TZCINVhwXSmzotaT8dvg2&#10;Cvanr8stT7d7e25OG9dOruvdm1Rq8NStZiACdeE//Nd+1wpe0nGapPD4E7+AXP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g2+X/yAAAAN8AAAAPAAAAAAAAAAAAAAAAAJgCAABk&#10;cnMvZG93bnJldi54bWxQSwUGAAAAAAQABAD1AAAAjQMAAAAA&#10;" path="m,l9144,r,1055217l,1055217,,e" fillcolor="black" stroked="f" strokeweight="0">
                  <v:stroke miterlimit="83231f" joinstyle="miter"/>
                  <v:path arrowok="t" textboxrect="0,0,9144,1055217"/>
                </v:shape>
                <v:shape id="Shape 532304" o:spid="_x0000_s4187" style="position:absolute;left:4511;top:3351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KvDscA&#10;AADfAAAADwAAAGRycy9kb3ducmV2LnhtbESPT2sCMRTE7wW/Q3gFb5rUP23ZGkUFQQRBbQ89vm5e&#10;d5duXtYk6vrtjSD0OMzMb5jJrLW1OJMPlWMNL30Fgjh3puJCw9fnqvcOIkRkg7Vj0nClALNp52mC&#10;mXEX3tP5EAuRIBwy1FDG2GRShrwki6HvGuLk/TpvMSbpC2k8XhLc1nKg1Ku0WHFaKLGhZUn53+Fk&#10;NTTHwn8fg1nwz2m3eWO1pnY70rr73M4/QERq43/40V4bDePhYKhGcP+TvoCc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4yrw7HAAAA3wAAAA8AAAAAAAAAAAAAAAAAmAIAAGRy&#10;cy9kb3ducmV2LnhtbFBLBQYAAAAABAAEAPUAAACMAwAAAAA=&#10;" path="m,l9144,r,9144l,9144,,e" fillcolor="black" stroked="f" strokeweight="0">
                  <v:stroke miterlimit="83231f" joinstyle="miter"/>
                  <v:path arrowok="t" textboxrect="0,0,9144,9144"/>
                </v:shape>
                <v:shape id="Shape 532305" o:spid="_x0000_s4188" style="position:absolute;left:4572;top:33512;width:8964;height:92;visibility:visible;mso-wrap-style:square;v-text-anchor:top" coordsize="89641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o2hsoA&#10;AADfAAAADwAAAGRycy9kb3ducmV2LnhtbESPT2sCMRTE74V+h/AKvRTNVqvY1ShWWlgQD/5BPL5u&#10;nrtLNy9LkuraT28KgsdhZn7DTGatqcWJnK8sK3jtJiCIc6srLhTstl+dEQgfkDXWlknBhTzMpo8P&#10;E0y1PfOaTptQiAhhn6KCMoQmldLnJRn0XdsQR+9oncEQpSukdniOcFPLXpIMpcGK40KJDS1Kyn82&#10;v0bBy/Ddmgzbv+U++1y5+feh+bi8KfX81M7HIAK14R6+tTOtYNDv9ZMB/P+JX0BOr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DF6NobKAAAA3wAAAA8AAAAAAAAAAAAAAAAAmAIA&#10;AGRycy9kb3ducmV2LnhtbFBLBQYAAAAABAAEAPUAAACPAwAAAAA=&#10;" path="m,l896417,r,9144l,9144,,e" fillcolor="black" stroked="f" strokeweight="0">
                  <v:stroke miterlimit="83231f" joinstyle="miter"/>
                  <v:path arrowok="t" textboxrect="0,0,896417,9144"/>
                </v:shape>
                <v:shape id="Shape 532306" o:spid="_x0000_s4189" style="position:absolute;left:13536;top:22960;width:91;height:10552;visibility:visible;mso-wrap-style:square;v-text-anchor:top" coordsize="9144,1055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xGZ8gA&#10;AADfAAAADwAAAGRycy9kb3ducmV2LnhtbESPQWvCQBSE7wX/w/IEb3WjoUFSV9FWoV6Eamvx9sg+&#10;k2D2bdjdxvTfd4VCj8PMfMPMl71pREfO15YVTMYJCOLC6ppLBR/H7eMMhA/IGhvLpOCHPCwXg4c5&#10;5tre+J26QyhFhLDPUUEVQptL6YuKDPqxbYmjd7HOYIjSlVI7vEW4aeQ0STJpsOa4UGFLLxUV18O3&#10;UbA/fZ6vRbrd26/2tHFddlnvXqVSo2G/egYRqA//4b/2m1bwlE7TJIP7n/gF5OI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wrEZnyAAAAN8AAAAPAAAAAAAAAAAAAAAAAJgCAABk&#10;cnMvZG93bnJldi54bWxQSwUGAAAAAAQABAD1AAAAjQMAAAAA&#10;" path="m,l9144,r,1055217l,1055217,,e" fillcolor="black" stroked="f" strokeweight="0">
                  <v:stroke miterlimit="83231f" joinstyle="miter"/>
                  <v:path arrowok="t" textboxrect="0,0,9144,1055217"/>
                </v:shape>
                <v:shape id="Shape 532307" o:spid="_x0000_s4190" style="position:absolute;left:13536;top:3351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AxeccA&#10;AADfAAAADwAAAGRycy9kb3ducmV2LnhtbESPQWsCMRSE74L/ITyht5pU2yqrUbRQkILQbj14fG6e&#10;u0s3L2sSdfvvTaHgcZiZb5j5srONuJAPtWMNT0MFgrhwpuZSw+77/XEKIkRkg41j0vBLAZaLfm+O&#10;mXFX/qJLHkuRIBwy1FDF2GZShqIii2HoWuLkHZ23GJP0pTQerwluGzlS6lVarDktVNjSW0XFT362&#10;GtpT6fenYNZ8OH9+TFhtqNs+a/0w6FYzEJG6eA//tzdGw8t4NFYT+PuTvoBc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7gMXnHAAAA3wAAAA8AAAAAAAAAAAAAAAAAmAIAAGRy&#10;cy9kb3ducmV2LnhtbFBLBQYAAAAABAAEAPUAAACMAwAAAAA=&#10;" path="m,l9144,r,9144l,9144,,e" fillcolor="black" stroked="f" strokeweight="0">
                  <v:stroke miterlimit="83231f" joinstyle="miter"/>
                  <v:path arrowok="t" textboxrect="0,0,9144,9144"/>
                </v:shape>
                <v:shape id="Shape 532308" o:spid="_x0000_s4191" style="position:absolute;left:13597;top:33512;width:22440;height:92;visibility:visible;mso-wrap-style:square;v-text-anchor:top" coordsize="224396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aHxcQA&#10;AADfAAAADwAAAGRycy9kb3ducmV2LnhtbERPy4rCMBTdD/gP4Qqz01QdRatRxGFEYUbw8QGX5tpW&#10;m5uSRK1/bxbCLA/nPVs0phJ3cr60rKDXTUAQZ1aXnCs4HX86YxA+IGusLJOCJ3lYzFsfM0y1ffCe&#10;7oeQixjCPkUFRQh1KqXPCjLou7YmjtzZOoMhQpdL7fARw00l+0kykgZLjg0F1rQqKLsebkaBC2u3&#10;m1yeG/O93W1/139u+XVzSn22m+UURKAm/Ivf7o1WMBz0B0kcHP/ELyDn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Bmh8XEAAAA3wAAAA8AAAAAAAAAAAAAAAAAmAIAAGRycy9k&#10;b3ducmV2LnhtbFBLBQYAAAAABAAEAPUAAACJAwAAAAA=&#10;" path="m,l2243963,r,9144l,9144,,e" fillcolor="black" stroked="f" strokeweight="0">
                  <v:stroke miterlimit="83231f" joinstyle="miter"/>
                  <v:path arrowok="t" textboxrect="0,0,2243963,9144"/>
                </v:shape>
                <v:shape id="Shape 532309" o:spid="_x0000_s4192" style="position:absolute;left:36037;top:22960;width:91;height:10552;visibility:visible;mso-wrap-style:square;v-text-anchor:top" coordsize="9144,1055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PSFckA&#10;AADfAAAADwAAAGRycy9kb3ducmV2LnhtbESPW2vCQBSE3wX/w3KEvulGQ6WmrtKb0L4I9VZ8O2SP&#10;STB7NuxuY/rvu4Lg4zAz3zDzZWdq0ZLzlWUF41ECgji3uuJCwW67Gj6B8AFZY22ZFPyRh+Wi35tj&#10;pu2Fv6ndhEJECPsMFZQhNJmUPi/JoB/Zhjh6J+sMhihdIbXDS4SbWk6SZCoNVhwXSmzoraT8vPk1&#10;CtaH/fGcp6u1/WkOH66dnl6/3qVSD4Pu5RlEoC7cw7f2p1bwmE7SZAbXP/ELyMU/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ATPSFckAAADfAAAADwAAAAAAAAAAAAAAAACYAgAA&#10;ZHJzL2Rvd25yZXYueG1sUEsFBgAAAAAEAAQA9QAAAI4DAAAAAA==&#10;" path="m,l9144,r,1055217l,1055217,,e" fillcolor="black" stroked="f" strokeweight="0">
                  <v:stroke miterlimit="83231f" joinstyle="miter"/>
                  <v:path arrowok="t" textboxrect="0,0,9144,1055217"/>
                </v:shape>
                <v:shape id="Shape 532310" o:spid="_x0000_s4193" style="position:absolute;left:36037;top:3351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NA/0McA&#10;AADfAAAADwAAAGRycy9kb3ducmV2LnhtbESPy2rCQBSG9wXfYThCd3WiaVWio9hCQQoFL110ecwc&#10;k2DmTJyZXPr2nUWhy5//xrfeDqYWHTlfWVYwnSQgiHOrKy4UfJ3fn5YgfEDWWFsmBT/kYbsZPawx&#10;07bnI3WnUIg4wj5DBWUITSalz0sy6Ce2IY7e1TqDIUpXSO2wj+OmlrMkmUuDFceHEht6Kym/nVqj&#10;oLkX7vvu9Stf2sPHgpM9DZ/PSj2Oh90KRKAh/If/2nut4CWdpdNIEHkiC8jN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TQP9DHAAAA3wAAAA8AAAAAAAAAAAAAAAAAmAIAAGRy&#10;cy9kb3ducmV2LnhtbFBLBQYAAAAABAAEAPUAAACMAwAAAAA=&#10;" path="m,l9144,r,9144l,9144,,e" fillcolor="black" stroked="f" strokeweight="0">
                  <v:stroke miterlimit="83231f" joinstyle="miter"/>
                  <v:path arrowok="t" textboxrect="0,0,9144,9144"/>
                </v:shape>
                <v:shape id="Shape 532311" o:spid="_x0000_s4194" style="position:absolute;left:36097;top:33512;width:20642;height:92;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TQa8cA&#10;AADfAAAADwAAAGRycy9kb3ducmV2LnhtbESPzWrDMBCE74W8g9hAb7XsmIbUjWJMaaC3kB9yXqyt&#10;7NpaGUtJnD59VSj0OMzMN8y6nGwvrjT61rGCLElBENdOt2wUnI7bpxUIH5A19o5JwZ08lJvZwxoL&#10;7W68p+shGBEh7AtU0IQwFFL6uiGLPnEDcfQ+3WgxRDkaqUe8Rbjt5SJNl9Jiy3GhwYHeGqq7w8Uq&#10;2G3vwyXsza77On9X2iy7lyl/V+pxPlWvIAJN4T/81/7QCp7zRZ5l8PsnfgG5+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xU0GvHAAAA3wAAAA8AAAAAAAAAAAAAAAAAmAIAAGRy&#10;cy9kb3ducmV2LnhtbFBLBQYAAAAABAAEAPUAAACMAwAAAAA=&#10;" path="m,l2064131,r,9144l,9144,,e" fillcolor="black" stroked="f" strokeweight="0">
                  <v:stroke miterlimit="83231f" joinstyle="miter"/>
                  <v:path arrowok="t" textboxrect="0,0,2064131,9144"/>
                </v:shape>
                <v:shape id="Shape 532312" o:spid="_x0000_s4195" style="position:absolute;left:56738;top:22960;width:91;height:10552;visibility:visible;mso-wrap-style:square;v-text-anchor:top" coordsize="9144,1055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7WucgA&#10;AADfAAAADwAAAGRycy9kb3ducmV2LnhtbESPS2vDMBCE74H+B7GF3BI5Ng3FiRL6SKC9BPImt8Xa&#10;2CbWykiq4/77qlDocZiZb5j5sjeN6Mj52rKCyTgBQVxYXXOp4LBfj55B+ICssbFMCr7Jw3LxMJhj&#10;ru2dt9TtQikihH2OCqoQ2lxKX1Rk0I9tSxy9q3UGQ5SulNrhPcJNI9MkmUqDNceFClt6q6i47b6M&#10;gs3peLkV2Xpjz+1p5brp9fXzXSo1fOxfZiAC9eE//Nf+0AqesjSbpPD7J34Bufg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KTta5yAAAAN8AAAAPAAAAAAAAAAAAAAAAAJgCAABk&#10;cnMvZG93bnJldi54bWxQSwUGAAAAAAQABAD1AAAAjQMAAAAA&#10;" path="m,l9144,r,1055217l,1055217,,e" fillcolor="black" stroked="f" strokeweight="0">
                  <v:stroke miterlimit="83231f" joinstyle="miter"/>
                  <v:path arrowok="t" textboxrect="0,0,9144,1055217"/>
                </v:shape>
                <v:shape id="Shape 532313" o:spid="_x0000_s4196" style="position:absolute;left:56738;top:3351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Khp8cA&#10;AADfAAAADwAAAGRycy9kb3ducmV2LnhtbESPQWvCQBSE74L/YXlCb3WjqVZiNtIWClIotNqDx2f2&#10;mQSzb+Puqum/7woFj8PMfMPkq9604kLON5YVTMYJCOLS6oYrBT/b98cFCB+QNbaWScEveVgVw0GO&#10;mbZX/qbLJlQiQthnqKAOocuk9GVNBv3YdsTRO1hnMETpKqkdXiPctHKaJHNpsOG4UGNHbzWVx83Z&#10;KOhOldudvH7l/fnr45mTNfWfT0o9jPqXJYhAfbiH/9trrWCWTtNJCrc/8QvI4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QCoafHAAAA3wAAAA8AAAAAAAAAAAAAAAAAmAIAAGRy&#10;cy9kb3ducmV2LnhtbFBLBQYAAAAABAAEAPUAAACMAwAAAAA=&#10;" path="m,l9144,r,9144l,9144,,e" fillcolor="black" stroked="f" strokeweight="0">
                  <v:stroke miterlimit="83231f" joinstyle="miter"/>
                  <v:path arrowok="t" textboxrect="0,0,9144,9144"/>
                </v:shape>
                <v:shape id="Shape 532314" o:spid="_x0000_s4197" style="position:absolute;left:56798;top:33512;width:22440;height:92;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3sCqccA&#10;AADfAAAADwAAAGRycy9kb3ducmV2LnhtbESP3WrCQBSE7wu+w3IE7+rGpNUQXcUfBCn0ouoDHLLH&#10;TTB7NmRXjW/vFgq9HGbmG2ax6m0j7tT52rGCyTgBQVw6XbNRcD7t33MQPiBrbByTgid5WC0Hbwss&#10;tHvwD92PwYgIYV+ggiqEtpDSlxVZ9GPXEkfv4jqLIcrOSN3hI8JtI9MkmUqLNceFClvaVlRejzer&#10;IC0v9de+mZn8uvE7zs3hO9s5pUbDfj0HEagP/+G/9kEr+MzSbPIBv3/iF5DL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d7AqnHAAAA3wAAAA8AAAAAAAAAAAAAAAAAmAIAAGRy&#10;cy9kb3ducmV2LnhtbFBLBQYAAAAABAAEAPUAAACMAwAAAAA=&#10;" path="m,l2243964,r,9144l,9144,,e" fillcolor="black" stroked="f" strokeweight="0">
                  <v:stroke miterlimit="83231f" joinstyle="miter"/>
                  <v:path arrowok="t" textboxrect="0,0,2243964,9144"/>
                </v:shape>
                <v:shape id="Shape 532315" o:spid="_x0000_s4198" style="position:absolute;left:79238;top:22960;width:92;height:10552;visibility:visible;mso-wrap-style:square;v-text-anchor:top" coordsize="9144,1055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dOzckA&#10;AADfAAAADwAAAGRycy9kb3ducmV2LnhtbESPQWvCQBSE74X+h+UVvDUbDYqkrmKrQnsR1Nbi7ZF9&#10;JsHs27C7xvTfdwsFj8PMfMPMFr1pREfO15YVDJMUBHFhdc2lgs/D5nkKwgdkjY1lUvBDHhbzx4cZ&#10;5treeEfdPpQiQtjnqKAKoc2l9EVFBn1iW+Lona0zGKJ0pdQObxFuGjlK04k0WHNcqLClt4qKy/5q&#10;FGyPX6dLkW229rs9rl03Ob9+rKRSg6d++QIiUB/u4f/2u1YwzkbZcAx/f+IXkPN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BadOzckAAADfAAAADwAAAAAAAAAAAAAAAACYAgAA&#10;ZHJzL2Rvd25yZXYueG1sUEsFBgAAAAAEAAQA9QAAAI4DAAAAAA==&#10;" path="m,l9144,r,1055217l,1055217,,e" fillcolor="black" stroked="f" strokeweight="0">
                  <v:stroke miterlimit="83231f" joinstyle="miter"/>
                  <v:path arrowok="t" textboxrect="0,0,9144,1055217"/>
                </v:shape>
                <v:shape id="Shape 532316" o:spid="_x0000_s4199" style="position:absolute;left:79238;top:33512;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UCP8cA&#10;AADfAAAADwAAAGRycy9kb3ducmV2LnhtbESPT2sCMRTE74LfITyhN82q9Q+rUVQoSKFg1YPH5+a5&#10;u7h5WZOo22/fFIQeh5n5DTNfNqYSD3K+tKyg30tAEGdWl5wrOB4+ulMQPiBrrCyTgh/ysFy0W3NM&#10;tX3yNz32IRcRwj5FBUUIdSqlzwoy6Hu2Jo7exTqDIUqXS+3wGeGmkoMkGUuDJceFAmvaFJRd93ej&#10;oL7l7nTzes3n++5zwsmWmq93pd46zWoGIlAT/sOv9lYrGA0Hw/4Y/v7ELyA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R1Aj/HAAAA3wAAAA8AAAAAAAAAAAAAAAAAmAIAAGRy&#10;cy9kb3ducmV2LnhtbFBLBQYAAAAABAAEAPUAAACMAwAAAAA=&#10;" path="m,l9144,r,9144l,9144,,e" fillcolor="black" stroked="f" strokeweight="0">
                  <v:stroke miterlimit="83231f" joinstyle="miter"/>
                  <v:path arrowok="t" textboxrect="0,0,9144,9144"/>
                </v:shape>
                <v:shape id="Shape 532317" o:spid="_x0000_s4200" style="position:absolute;left:79299;top:33512;width:17959;height:92;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5DN4MYA&#10;AADfAAAADwAAAGRycy9kb3ducmV2LnhtbESPQYvCMBSE7wv+h/AEb5pWcZVqFBGEqruHVdHro3m2&#10;xealNFG7/34jCHscZuYbZr5sTSUe1LjSsoJ4EIEgzqwuOVdwOm76UxDOI2usLJOCX3KwXHQ+5pho&#10;++Qfehx8LgKEXYIKCu/rREqXFWTQDWxNHLyrbQz6IJtc6gafAW4qOYyiT2mw5LBQYE3rgrLb4W4U&#10;bHfnPX3FFF/sqT6n+TQtv7NUqV63Xc1AeGr9f/jdTrWC8Wg4iifw+hO+gF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5DN4MYAAADfAAAADwAAAAAAAAAAAAAAAACYAgAAZHJz&#10;L2Rvd25yZXYueG1sUEsFBgAAAAAEAAQA9QAAAIsDAAAAAA==&#10;" path="m,l1795907,r,9144l,9144,,e" fillcolor="black" stroked="f" strokeweight="0">
                  <v:stroke miterlimit="83231f" joinstyle="miter"/>
                  <v:path arrowok="t" textboxrect="0,0,1795907,9144"/>
                </v:shape>
                <v:shape id="Shape 532318" o:spid="_x0000_s4201" style="position:absolute;left:97258;top:22960;width:92;height:10552;visibility:visible;mso-wrap-style:square;v-text-anchor:top" coordsize="9144,1055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6bhU8UA&#10;AADfAAAADwAAAGRycy9kb3ducmV2LnhtbERPy4rCMBTdC/MP4Qqz01TLiFSjOA/B2Qg+h9ldmmtb&#10;bG5KEmvn7ycLweXhvOfLztSiJecrywpGwwQEcW51xYWC42E9mILwAVljbZkU/JGH5eKlN8dM2zvv&#10;qN2HQsQQ9hkqKENoMil9XpJBP7QNceQu1hkMEbpCaof3GG5qOU6SiTRYcWwosaGPkvLr/mYUbM+n&#10;32uerrf2pzl/uXZyef/+lEq99rvVDESgLjzFD/dGK3hLx+koDo5/4heQ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puFTxQAAAN8AAAAPAAAAAAAAAAAAAAAAAJgCAABkcnMv&#10;ZG93bnJldi54bWxQSwUGAAAAAAQABAD1AAAAigMAAAAA&#10;" path="m,l9144,r,1055217l,1055217,,e" fillcolor="black" stroked="f" strokeweight="0">
                  <v:stroke miterlimit="83231f" joinstyle="miter"/>
                  <v:path arrowok="t" textboxrect="0,0,9144,1055217"/>
                </v:shape>
                <v:shape id="Shape 532319" o:spid="_x0000_s4202" style="position:absolute;left:97258;top:33512;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qWTccA&#10;AADfAAAADwAAAGRycy9kb3ducmV2LnhtbESPW2sCMRSE3wv+h3CEvtWsl2rdGsUKggiCt4c+Hjen&#10;u4ubkzWJuv57Uyj0cZiZb5jJrDGVuJHzpWUF3U4CgjizuuRcwfGwfPsA4QOyxsoyKXiQh9m09TLB&#10;VNs77+i2D7mIEPYpKihCqFMpfVaQQd+xNXH0fqwzGKJ0udQO7xFuKtlLkqE0WHJcKLCmRUHZeX81&#10;CupL7r4vXn/x6bpdjzhZUbMZKPXabuafIAI14T/8115pBe/9Xr87ht8/8QvI6R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Xqlk3HAAAA3wAAAA8AAAAAAAAAAAAAAAAAmAIAAGRy&#10;cy9kb3ducmV2LnhtbFBLBQYAAAAABAAEAPUAAACMAwAAAAA=&#10;" path="m,l9144,r,9144l,9144,,e" fillcolor="black" stroked="f" strokeweight="0">
                  <v:stroke miterlimit="83231f" joinstyle="miter"/>
                  <v:path arrowok="t" textboxrect="0,0,9144,9144"/>
                </v:shape>
              </v:group>
            </w:pict>
          </mc:Fallback>
        </mc:AlternateContent>
      </w:r>
      <w:r>
        <w:t>Мес</w:t>
      </w:r>
      <w:r>
        <w:tab/>
      </w:r>
      <w:r>
        <w:rPr>
          <w:b/>
        </w:rPr>
        <w:t xml:space="preserve"> </w:t>
      </w:r>
      <w:r>
        <w:rPr>
          <w:b/>
        </w:rPr>
        <w:tab/>
        <w:t xml:space="preserve">1 неделя (111** ООД) </w:t>
      </w:r>
      <w:r>
        <w:rPr>
          <w:b/>
        </w:rPr>
        <w:tab/>
        <w:t xml:space="preserve">2 неделя (114** ООД) </w:t>
      </w:r>
      <w:r>
        <w:rPr>
          <w:b/>
        </w:rPr>
        <w:tab/>
        <w:t xml:space="preserve">3 неделя (117** ООД) </w:t>
      </w:r>
      <w:r>
        <w:rPr>
          <w:b/>
        </w:rPr>
        <w:tab/>
        <w:t>4 неделя (120** ООД)</w:t>
      </w:r>
      <w:r>
        <w:t xml:space="preserve"> яц </w:t>
      </w:r>
      <w:r>
        <w:tab/>
      </w:r>
      <w:r>
        <w:rPr>
          <w:b/>
        </w:rPr>
        <w:t xml:space="preserve">Неделя  </w:t>
      </w:r>
      <w:r>
        <w:rPr>
          <w:b/>
        </w:rPr>
        <w:tab/>
        <w:t xml:space="preserve">Тема: «Здравствуй лето!» </w:t>
      </w:r>
      <w:r>
        <w:rPr>
          <w:b/>
        </w:rPr>
        <w:tab/>
        <w:t xml:space="preserve">Тема: «Неделя музыки» </w:t>
      </w:r>
      <w:r>
        <w:rPr>
          <w:b/>
        </w:rPr>
        <w:tab/>
        <w:t xml:space="preserve">Тема: «Дружат дети на </w:t>
      </w:r>
      <w:r>
        <w:rPr>
          <w:b/>
        </w:rPr>
        <w:tab/>
        <w:t xml:space="preserve">Тема: «Овощи и                     </w:t>
      </w:r>
      <w:r>
        <w:rPr>
          <w:b/>
        </w:rPr>
        <w:tab/>
        <w:t xml:space="preserve">(Международный день </w:t>
      </w:r>
      <w:r>
        <w:rPr>
          <w:b/>
        </w:rPr>
        <w:tab/>
        <w:t xml:space="preserve"> </w:t>
      </w:r>
      <w:r>
        <w:rPr>
          <w:b/>
        </w:rPr>
        <w:tab/>
        <w:t xml:space="preserve">планете» (Международный </w:t>
      </w:r>
      <w:r>
        <w:rPr>
          <w:b/>
        </w:rPr>
        <w:tab/>
        <w:t>фрукты»</w:t>
      </w:r>
      <w:r>
        <w:rPr>
          <w:b/>
          <w:i/>
          <w:color w:val="FF0000"/>
        </w:rPr>
        <w:t xml:space="preserve"> </w:t>
      </w:r>
    </w:p>
    <w:p w:rsidR="003C237C" w:rsidRDefault="00615B56">
      <w:pPr>
        <w:tabs>
          <w:tab w:val="center" w:pos="710"/>
          <w:tab w:val="center" w:pos="3791"/>
          <w:tab w:val="center" w:pos="7197"/>
          <w:tab w:val="center" w:pos="10600"/>
        </w:tabs>
        <w:spacing w:after="5" w:line="271" w:lineRule="auto"/>
        <w:ind w:left="0" w:right="0" w:firstLine="0"/>
        <w:jc w:val="left"/>
      </w:pPr>
      <w:r>
        <w:rPr>
          <w:rFonts w:ascii="Calibri" w:eastAsia="Calibri" w:hAnsi="Calibri" w:cs="Calibri"/>
          <w:sz w:val="22"/>
        </w:rPr>
        <w:tab/>
      </w:r>
      <w:r>
        <w:rPr>
          <w:b/>
        </w:rPr>
        <w:t xml:space="preserve">                  </w:t>
      </w:r>
      <w:r>
        <w:rPr>
          <w:b/>
        </w:rPr>
        <w:tab/>
        <w:t>защиты детей, Сабантуй)</w:t>
      </w:r>
      <w:r>
        <w:rPr>
          <w:b/>
          <w:i/>
          <w:color w:val="FF0000"/>
        </w:rPr>
        <w:t xml:space="preserve"> </w:t>
      </w:r>
      <w:r>
        <w:rPr>
          <w:b/>
          <w:i/>
          <w:color w:val="FF0000"/>
        </w:rPr>
        <w:tab/>
        <w:t xml:space="preserve"> </w:t>
      </w:r>
      <w:r>
        <w:rPr>
          <w:b/>
          <w:i/>
          <w:color w:val="FF0000"/>
        </w:rPr>
        <w:tab/>
      </w:r>
      <w:r>
        <w:rPr>
          <w:b/>
        </w:rPr>
        <w:t>день друзей)</w:t>
      </w:r>
      <w:r>
        <w:rPr>
          <w:b/>
          <w:i/>
          <w:color w:val="FF0000"/>
        </w:rPr>
        <w:t xml:space="preserve"> </w:t>
      </w:r>
    </w:p>
    <w:p w:rsidR="003C237C" w:rsidRDefault="00615B56">
      <w:pPr>
        <w:spacing w:after="5" w:line="271" w:lineRule="auto"/>
        <w:ind w:left="710" w:right="0" w:firstLine="9"/>
        <w:jc w:val="left"/>
      </w:pPr>
      <w:r>
        <w:rPr>
          <w:b/>
        </w:rPr>
        <w:t xml:space="preserve">Тема </w:t>
      </w:r>
      <w:r>
        <w:rPr>
          <w:b/>
          <w:i/>
          <w:color w:val="FF0000"/>
        </w:rPr>
        <w:t xml:space="preserve"> </w:t>
      </w:r>
    </w:p>
    <w:p w:rsidR="003C237C" w:rsidRDefault="00615B56">
      <w:pPr>
        <w:ind w:left="2137" w:right="0"/>
      </w:pPr>
      <w:r>
        <w:t xml:space="preserve">Упражнять детей в ходьбе и </w:t>
      </w:r>
      <w:r>
        <w:tab/>
        <w:t xml:space="preserve">Упражнять в </w:t>
      </w:r>
      <w:r>
        <w:tab/>
        <w:t xml:space="preserve">Упражнять детей в ходьбе и </w:t>
      </w:r>
      <w:r>
        <w:tab/>
        <w:t xml:space="preserve">Повторить ходьбу и бег беге колонной по одному и </w:t>
      </w:r>
      <w:r>
        <w:tab/>
        <w:t xml:space="preserve">перебрасывании мяча через </w:t>
      </w:r>
      <w:r>
        <w:tab/>
        <w:t xml:space="preserve">беге между предметами, </w:t>
      </w:r>
      <w:r>
        <w:tab/>
        <w:t xml:space="preserve">колонной по одному; </w:t>
      </w:r>
    </w:p>
    <w:p w:rsidR="003C237C" w:rsidRDefault="00615B56">
      <w:pPr>
        <w:tabs>
          <w:tab w:val="center" w:pos="3292"/>
          <w:tab w:val="center" w:pos="7039"/>
          <w:tab w:val="center" w:pos="10570"/>
          <w:tab w:val="center" w:pos="13624"/>
        </w:tabs>
        <w:spacing w:after="17" w:line="268" w:lineRule="auto"/>
        <w:ind w:left="0" w:right="0" w:firstLine="0"/>
        <w:jc w:val="left"/>
      </w:pPr>
      <w:r>
        <w:rPr>
          <w:rFonts w:ascii="Calibri" w:eastAsia="Calibri" w:hAnsi="Calibri" w:cs="Calibri"/>
          <w:sz w:val="22"/>
        </w:rPr>
        <w:tab/>
      </w:r>
      <w:r>
        <w:t xml:space="preserve">врассыпную; в умении </w:t>
      </w:r>
      <w:r>
        <w:tab/>
        <w:t xml:space="preserve">сетку, развивая ловкость и </w:t>
      </w:r>
      <w:r>
        <w:tab/>
        <w:t xml:space="preserve">поставленными произвольно по </w:t>
      </w:r>
      <w:r>
        <w:tab/>
        <w:t xml:space="preserve">упражнять в бросании </w:t>
      </w:r>
    </w:p>
    <w:p w:rsidR="003C237C" w:rsidRDefault="00615B56">
      <w:pPr>
        <w:tabs>
          <w:tab w:val="center" w:pos="1068"/>
          <w:tab w:val="center" w:pos="3364"/>
          <w:tab w:val="center" w:pos="6169"/>
          <w:tab w:val="center" w:pos="10577"/>
          <w:tab w:val="center" w:pos="12811"/>
        </w:tabs>
        <w:ind w:left="0" w:right="0" w:firstLine="0"/>
        <w:jc w:val="left"/>
      </w:pPr>
      <w:r>
        <w:rPr>
          <w:rFonts w:ascii="Calibri" w:eastAsia="Calibri" w:hAnsi="Calibri" w:cs="Calibri"/>
          <w:sz w:val="22"/>
        </w:rPr>
        <w:tab/>
      </w:r>
      <w:r>
        <w:rPr>
          <w:i/>
        </w:rPr>
        <w:t xml:space="preserve">Задачи </w:t>
      </w:r>
      <w:r>
        <w:rPr>
          <w:i/>
        </w:rPr>
        <w:tab/>
      </w:r>
      <w:r>
        <w:t xml:space="preserve">действовать по сигналу; </w:t>
      </w:r>
      <w:r>
        <w:tab/>
        <w:t xml:space="preserve">глазомер; </w:t>
      </w:r>
      <w:r>
        <w:tab/>
        <w:t xml:space="preserve">всей площадке; в прокатывании </w:t>
      </w:r>
      <w:r>
        <w:tab/>
        <w:t xml:space="preserve">мяча в </w:t>
      </w:r>
    </w:p>
    <w:p w:rsidR="003C237C" w:rsidRDefault="00615B56">
      <w:pPr>
        <w:spacing w:after="11" w:line="274" w:lineRule="auto"/>
        <w:ind w:left="2127" w:right="462" w:hanging="1417"/>
        <w:jc w:val="left"/>
      </w:pPr>
      <w:r>
        <w:rPr>
          <w:i/>
        </w:rPr>
        <w:t xml:space="preserve">ООД  </w:t>
      </w:r>
      <w:r>
        <w:rPr>
          <w:i/>
        </w:rPr>
        <w:tab/>
      </w:r>
      <w:r>
        <w:t xml:space="preserve">развивать ловкость и глазомер </w:t>
      </w:r>
      <w:r>
        <w:tab/>
        <w:t xml:space="preserve">в сохранении устойчивого </w:t>
      </w:r>
      <w:r>
        <w:tab/>
        <w:t xml:space="preserve">обручей, в прыжках с </w:t>
      </w:r>
      <w:r>
        <w:tab/>
        <w:t xml:space="preserve">корзину, развивая при прокатывании мяча двумя </w:t>
      </w:r>
      <w:r>
        <w:tab/>
        <w:t xml:space="preserve">равновесия при ходьбе и беге продвижением вперед. </w:t>
      </w:r>
      <w:r>
        <w:tab/>
        <w:t xml:space="preserve">ловкость и глазомер. руками. </w:t>
      </w:r>
      <w:r>
        <w:tab/>
        <w:t xml:space="preserve">по уменьшенной площади </w:t>
      </w:r>
    </w:p>
    <w:p w:rsidR="003C237C" w:rsidRDefault="00615B56">
      <w:pPr>
        <w:ind w:left="5685" w:right="412"/>
      </w:pPr>
      <w:r>
        <w:t xml:space="preserve">опоры. </w:t>
      </w:r>
    </w:p>
    <w:p w:rsidR="003C237C" w:rsidRDefault="00615B56">
      <w:pPr>
        <w:tabs>
          <w:tab w:val="center" w:pos="1183"/>
          <w:tab w:val="center" w:pos="3451"/>
          <w:tab w:val="center" w:pos="6069"/>
          <w:tab w:val="center" w:pos="6909"/>
          <w:tab w:val="center" w:pos="7567"/>
          <w:tab w:val="center" w:pos="9692"/>
          <w:tab w:val="center" w:pos="13719"/>
        </w:tabs>
        <w:ind w:left="0" w:right="0" w:firstLine="0"/>
        <w:jc w:val="left"/>
      </w:pPr>
      <w:r>
        <w:rPr>
          <w:rFonts w:ascii="Calibri" w:eastAsia="Calibri" w:hAnsi="Calibri" w:cs="Calibri"/>
          <w:sz w:val="22"/>
        </w:rPr>
        <w:tab/>
      </w:r>
      <w:r>
        <w:rPr>
          <w:i/>
        </w:rPr>
        <w:t xml:space="preserve">Зарипова </w:t>
      </w:r>
      <w:r>
        <w:rPr>
          <w:i/>
        </w:rPr>
        <w:tab/>
      </w:r>
      <w:r>
        <w:t xml:space="preserve">Исәнмесез, баллалар! Сау </w:t>
      </w:r>
      <w:r>
        <w:tab/>
        <w:t xml:space="preserve">Нинди? </w:t>
      </w:r>
      <w:r>
        <w:tab/>
        <w:t xml:space="preserve">Мә. </w:t>
      </w:r>
      <w:r>
        <w:tab/>
        <w:t xml:space="preserve">Кил </w:t>
      </w:r>
      <w:r>
        <w:tab/>
        <w:t xml:space="preserve">монда. Бу нәрсә? Бу кем?  Бир.             </w:t>
      </w:r>
      <w:r>
        <w:tab/>
        <w:t xml:space="preserve">Туп, куян,  зур, кечкенә, </w:t>
      </w:r>
    </w:p>
    <w:p w:rsidR="003C237C" w:rsidRDefault="00615B56">
      <w:pPr>
        <w:tabs>
          <w:tab w:val="center" w:pos="930"/>
          <w:tab w:val="center" w:pos="3736"/>
          <w:tab w:val="center" w:pos="6139"/>
          <w:tab w:val="center" w:pos="8935"/>
          <w:tab w:val="center" w:pos="13561"/>
        </w:tabs>
        <w:ind w:left="0" w:right="0" w:firstLine="0"/>
        <w:jc w:val="left"/>
      </w:pPr>
      <w:r>
        <w:rPr>
          <w:rFonts w:ascii="Calibri" w:eastAsia="Calibri" w:hAnsi="Calibri" w:cs="Calibri"/>
          <w:sz w:val="22"/>
        </w:rPr>
        <w:tab/>
      </w:r>
      <w:r>
        <w:rPr>
          <w:i/>
        </w:rPr>
        <w:t xml:space="preserve">З.М. </w:t>
      </w:r>
      <w:r>
        <w:rPr>
          <w:i/>
        </w:rPr>
        <w:tab/>
      </w:r>
      <w:r>
        <w:t xml:space="preserve">булыгыз! Хәлләр ничек? Әйбәт </w:t>
      </w:r>
      <w:r>
        <w:tab/>
        <w:t xml:space="preserve">Басыгыз. </w:t>
      </w:r>
      <w:r>
        <w:tab/>
        <w:t xml:space="preserve"> </w:t>
      </w:r>
      <w:r>
        <w:tab/>
        <w:t xml:space="preserve">матур, чиста, пычрак </w:t>
      </w:r>
    </w:p>
    <w:p w:rsidR="003C237C" w:rsidRDefault="00615B56">
      <w:pPr>
        <w:spacing w:after="10" w:line="270" w:lineRule="auto"/>
        <w:ind w:left="705" w:right="13027"/>
        <w:jc w:val="left"/>
      </w:pPr>
      <w:r>
        <w:rPr>
          <w:i/>
        </w:rPr>
        <w:t xml:space="preserve"> «Говорим </w:t>
      </w:r>
      <w:r>
        <w:rPr>
          <w:i/>
        </w:rPr>
        <w:tab/>
      </w:r>
      <w:r>
        <w:t xml:space="preserve"> </w:t>
      </w:r>
      <w:r>
        <w:rPr>
          <w:i/>
        </w:rPr>
        <w:t xml:space="preserve">потатарски» (УМК) </w:t>
      </w:r>
    </w:p>
    <w:p w:rsidR="003C237C" w:rsidRDefault="003C237C">
      <w:pPr>
        <w:spacing w:after="0" w:line="259" w:lineRule="auto"/>
        <w:ind w:left="-1100" w:right="13" w:firstLine="0"/>
        <w:jc w:val="left"/>
      </w:pPr>
    </w:p>
    <w:tbl>
      <w:tblPr>
        <w:tblStyle w:val="TableGrid"/>
        <w:tblW w:w="15316" w:type="dxa"/>
        <w:tblInd w:w="-110" w:type="dxa"/>
        <w:tblCellMar>
          <w:top w:w="51" w:type="dxa"/>
          <w:left w:w="106" w:type="dxa"/>
        </w:tblCellMar>
        <w:tblLook w:val="04A0" w:firstRow="1" w:lastRow="0" w:firstColumn="1" w:lastColumn="0" w:noHBand="0" w:noVBand="1"/>
      </w:tblPr>
      <w:tblGrid>
        <w:gridCol w:w="711"/>
        <w:gridCol w:w="1421"/>
        <w:gridCol w:w="3543"/>
        <w:gridCol w:w="3260"/>
        <w:gridCol w:w="3543"/>
        <w:gridCol w:w="2838"/>
      </w:tblGrid>
      <w:tr w:rsidR="003C237C">
        <w:trPr>
          <w:trHeight w:val="1666"/>
        </w:trPr>
        <w:tc>
          <w:tcPr>
            <w:tcW w:w="710"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421"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5" w:right="0" w:firstLine="0"/>
              <w:jc w:val="left"/>
            </w:pPr>
            <w:r>
              <w:rPr>
                <w:i/>
              </w:rPr>
              <w:t xml:space="preserve">Оборудова ние: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283" w:firstLine="0"/>
            </w:pPr>
            <w:r>
              <w:t xml:space="preserve">Мяч большого диаметра. Ориентиры (кегли, кубики, конусы) -6-8 шт. Горшок 1шт., палка-1шт., повязка на глаза1шт.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Мячи среднего диаметра и флажки разных цветов на группу детей. Кегли 2 шт. Тюбетейка-1шт., маска – волка.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Обручи среднего диаметра на группу детей. Ориентиры – канат, скакалки, косички, мяч среднего диаметра-1шт.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32" w:line="248" w:lineRule="auto"/>
              <w:ind w:left="5" w:right="99" w:firstLine="0"/>
              <w:jc w:val="left"/>
            </w:pPr>
            <w:r>
              <w:t xml:space="preserve">Мячи малого диаметра на группу детей, корзины 2 шт. Ориентиры – канат, скакалки, косички. </w:t>
            </w:r>
          </w:p>
          <w:p w:rsidR="003C237C" w:rsidRDefault="00615B56">
            <w:pPr>
              <w:spacing w:after="0" w:line="259" w:lineRule="auto"/>
              <w:ind w:left="5" w:right="0" w:firstLine="0"/>
              <w:jc w:val="left"/>
            </w:pPr>
            <w:r>
              <w:t xml:space="preserve">Муляжи овощей. </w:t>
            </w:r>
          </w:p>
        </w:tc>
      </w:tr>
      <w:tr w:rsidR="003C237C">
        <w:trPr>
          <w:trHeight w:val="2492"/>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421"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5" w:right="0" w:firstLine="0"/>
              <w:jc w:val="left"/>
            </w:pPr>
            <w:r>
              <w:rPr>
                <w:i/>
              </w:rPr>
              <w:t>Вводная часть</w:t>
            </w:r>
            <w:r>
              <w:rPr>
                <w:b/>
              </w:rPr>
              <w:t xml:space="preserve">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8" w:lineRule="auto"/>
              <w:ind w:left="0" w:right="298" w:firstLine="0"/>
            </w:pPr>
            <w:r>
              <w:t xml:space="preserve">Ходьба в колонне по одному в чередовании с бегом; ходьба и бег врассыпную. </w:t>
            </w:r>
          </w:p>
          <w:p w:rsidR="003C237C" w:rsidRDefault="00615B56">
            <w:pPr>
              <w:spacing w:after="0" w:line="259" w:lineRule="auto"/>
              <w:ind w:left="0" w:right="0" w:firstLine="0"/>
              <w:jc w:val="left"/>
            </w:pPr>
            <w:r>
              <w:t xml:space="preserve">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Ходьба в колонне по одному; ходьба и бег по дорожке; ходьба и бег врассыпную с остановкой по сигналу Ходьба и бег проводятся в чередовании.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7" w:lineRule="auto"/>
              <w:ind w:left="5" w:right="0" w:firstLine="0"/>
              <w:jc w:val="left"/>
            </w:pPr>
            <w:r>
              <w:t xml:space="preserve">Ходьба в колонне по одному, по сигналу переход на ходьбу между </w:t>
            </w:r>
          </w:p>
          <w:p w:rsidR="003C237C" w:rsidRDefault="00615B56">
            <w:pPr>
              <w:spacing w:after="0" w:line="259" w:lineRule="auto"/>
              <w:ind w:left="5" w:right="27" w:firstLine="0"/>
              <w:jc w:val="left"/>
            </w:pPr>
            <w:r>
              <w:t xml:space="preserve">кубиками, поставленными в произвольном порядке, затем бег между предметами.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76" w:firstLine="0"/>
              <w:jc w:val="left"/>
            </w:pPr>
            <w:r>
              <w:t xml:space="preserve">Ходьба в колонне по одному, переход на ходьбу с высоким подниманием колен, руки на поясе – «как лошадки»; бег врассыпную; ходьба и бег проводятся в чередовании. </w:t>
            </w:r>
          </w:p>
        </w:tc>
      </w:tr>
      <w:tr w:rsidR="003C237C">
        <w:trPr>
          <w:trHeight w:val="2497"/>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42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i/>
              </w:rPr>
              <w:t xml:space="preserve">Игровые </w:t>
            </w:r>
          </w:p>
          <w:p w:rsidR="003C237C" w:rsidRDefault="00615B56">
            <w:pPr>
              <w:spacing w:after="4" w:line="259" w:lineRule="auto"/>
              <w:ind w:left="5" w:right="0" w:firstLine="0"/>
              <w:jc w:val="left"/>
            </w:pPr>
            <w:r>
              <w:rPr>
                <w:i/>
              </w:rPr>
              <w:t>упражнени</w:t>
            </w:r>
          </w:p>
          <w:p w:rsidR="003C237C" w:rsidRDefault="00615B56">
            <w:pPr>
              <w:spacing w:after="0" w:line="259" w:lineRule="auto"/>
              <w:ind w:left="5" w:right="0" w:firstLine="0"/>
              <w:jc w:val="left"/>
            </w:pPr>
            <w:r>
              <w:rPr>
                <w:i/>
              </w:rPr>
              <w:t xml:space="preserve">я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88"/>
              </w:numPr>
              <w:spacing w:after="24" w:line="254" w:lineRule="auto"/>
              <w:ind w:right="391" w:firstLine="0"/>
              <w:jc w:val="left"/>
            </w:pPr>
            <w:r>
              <w:t xml:space="preserve">«Тюбетейку по кругу» - передача тюбетейки по кругу. По сигналу «Стоп» - у кого окажется в руках тюбетейка, тот выходит в центр круга и выполняет задание.  </w:t>
            </w:r>
          </w:p>
          <w:p w:rsidR="003C237C" w:rsidRDefault="00615B56">
            <w:pPr>
              <w:numPr>
                <w:ilvl w:val="0"/>
                <w:numId w:val="188"/>
              </w:numPr>
              <w:spacing w:after="0" w:line="259" w:lineRule="auto"/>
              <w:ind w:right="391" w:firstLine="0"/>
              <w:jc w:val="left"/>
            </w:pPr>
            <w:r>
              <w:t xml:space="preserve">«Не задень» - прыжки на 2х ногах между предметами, поставленными в один ряд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89"/>
              </w:numPr>
              <w:spacing w:after="0" w:line="258" w:lineRule="auto"/>
              <w:ind w:right="0" w:firstLine="0"/>
              <w:jc w:val="left"/>
            </w:pPr>
            <w:r>
              <w:t xml:space="preserve">«Мяч через сетку» перебрасывание мячей шеренгами </w:t>
            </w:r>
          </w:p>
          <w:p w:rsidR="003C237C" w:rsidRDefault="00615B56">
            <w:pPr>
              <w:numPr>
                <w:ilvl w:val="0"/>
                <w:numId w:val="189"/>
              </w:numPr>
              <w:spacing w:after="0" w:line="259" w:lineRule="auto"/>
              <w:ind w:right="0" w:firstLine="0"/>
              <w:jc w:val="left"/>
            </w:pPr>
            <w:r>
              <w:t xml:space="preserve">«Кто быстрее доберется до кегли» - прыжки на двух ногах, парами.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90"/>
              </w:numPr>
              <w:spacing w:after="25" w:line="258" w:lineRule="auto"/>
              <w:ind w:right="852" w:firstLine="0"/>
            </w:pPr>
            <w:r>
              <w:t xml:space="preserve">«Прокати – не урони» - прокатывание обручей шеренгами </w:t>
            </w:r>
          </w:p>
          <w:p w:rsidR="003C237C" w:rsidRDefault="00615B56">
            <w:pPr>
              <w:numPr>
                <w:ilvl w:val="0"/>
                <w:numId w:val="190"/>
              </w:numPr>
              <w:spacing w:after="0" w:line="259" w:lineRule="auto"/>
              <w:ind w:right="852" w:firstLine="0"/>
            </w:pPr>
            <w:r>
              <w:t xml:space="preserve">«Вдоль дорожки» - прыжки на двух ногах.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91"/>
              </w:numPr>
              <w:spacing w:after="2" w:line="277" w:lineRule="auto"/>
              <w:ind w:right="418" w:firstLine="0"/>
            </w:pPr>
            <w:r>
              <w:t xml:space="preserve">«Кто скорее по дорожке» - прыжки на двух ногах </w:t>
            </w:r>
          </w:p>
          <w:p w:rsidR="003C237C" w:rsidRDefault="00615B56">
            <w:pPr>
              <w:numPr>
                <w:ilvl w:val="0"/>
                <w:numId w:val="191"/>
              </w:numPr>
              <w:spacing w:after="0" w:line="259" w:lineRule="auto"/>
              <w:ind w:right="418" w:firstLine="0"/>
            </w:pPr>
            <w:r>
              <w:t xml:space="preserve">«Мяч в корзину» - забросить мяч в корзину одной рукой снизу.  </w:t>
            </w:r>
          </w:p>
        </w:tc>
      </w:tr>
      <w:tr w:rsidR="003C237C">
        <w:trPr>
          <w:trHeight w:val="2492"/>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421" w:type="dxa"/>
            <w:tcBorders>
              <w:top w:val="single" w:sz="4" w:space="0" w:color="000000"/>
              <w:left w:val="single" w:sz="4" w:space="0" w:color="000000"/>
              <w:bottom w:val="single" w:sz="4" w:space="0" w:color="000000"/>
              <w:right w:val="single" w:sz="4" w:space="0" w:color="000000"/>
            </w:tcBorders>
          </w:tcPr>
          <w:p w:rsidR="003C237C" w:rsidRDefault="00615B56">
            <w:pPr>
              <w:spacing w:after="16" w:line="259" w:lineRule="auto"/>
              <w:ind w:left="5" w:right="0" w:firstLine="0"/>
              <w:jc w:val="left"/>
            </w:pPr>
            <w:r>
              <w:rPr>
                <w:i/>
              </w:rPr>
              <w:t>Подвижна</w:t>
            </w:r>
          </w:p>
          <w:p w:rsidR="003C237C" w:rsidRDefault="00615B56">
            <w:pPr>
              <w:spacing w:after="0" w:line="259" w:lineRule="auto"/>
              <w:ind w:left="5" w:right="0" w:firstLine="0"/>
              <w:jc w:val="left"/>
            </w:pPr>
            <w:r>
              <w:rPr>
                <w:i/>
              </w:rPr>
              <w:t xml:space="preserve">я игра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«Мы веселые ребята»</w:t>
            </w:r>
            <w:r>
              <w:t xml:space="preserve"> (см. картотеку подвижных игр) </w:t>
            </w:r>
            <w:r>
              <w:rPr>
                <w:b/>
              </w:rPr>
              <w:t xml:space="preserve">Цель: </w:t>
            </w:r>
            <w:r>
              <w:t>Воспитывать быстроту и ловкость.</w:t>
            </w:r>
            <w:r>
              <w:rPr>
                <w:color w:val="FF0000"/>
              </w:rPr>
              <w:t xml:space="preserve">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rPr>
              <w:t xml:space="preserve"> «Совушка»</w:t>
            </w:r>
            <w:r>
              <w:t xml:space="preserve"> (см. картотеку подвижных игр) * под музыкальное сопровождение.  </w:t>
            </w:r>
            <w:r>
              <w:rPr>
                <w:b/>
              </w:rPr>
              <w:t xml:space="preserve">Цель: </w:t>
            </w:r>
            <w:r>
              <w:t xml:space="preserve">Формировать творческое воображение. Развитие двигательных качеств: ловкости, координации, внимания и чувства ритма.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 </w:t>
            </w:r>
            <w:r>
              <w:rPr>
                <w:b/>
              </w:rPr>
              <w:t>«Дружба»</w:t>
            </w:r>
            <w:r>
              <w:t xml:space="preserve"> найди пару с цветными колечками (см. картотеку подвижных игр)  </w:t>
            </w:r>
            <w:r>
              <w:rPr>
                <w:b/>
              </w:rPr>
              <w:t>Цель:</w:t>
            </w:r>
            <w:r>
              <w:t xml:space="preserve"> Формировать ориентировку в пространстве, приучать действовать по сигналу, развивать ловкость, внимание. </w:t>
            </w:r>
            <w:r>
              <w:rPr>
                <w:color w:val="FF0000"/>
              </w:rPr>
              <w:t xml:space="preserve">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4" w:lineRule="auto"/>
              <w:ind w:left="5" w:right="0" w:firstLine="0"/>
              <w:jc w:val="left"/>
            </w:pPr>
            <w:r>
              <w:t xml:space="preserve"> </w:t>
            </w:r>
            <w:r>
              <w:rPr>
                <w:b/>
              </w:rPr>
              <w:t>«Огуречик, огуречик…»</w:t>
            </w:r>
            <w:r>
              <w:t xml:space="preserve"> (см. </w:t>
            </w:r>
          </w:p>
          <w:p w:rsidR="003C237C" w:rsidRDefault="00615B56">
            <w:pPr>
              <w:spacing w:after="0" w:line="272" w:lineRule="auto"/>
              <w:ind w:left="5" w:right="0" w:firstLine="0"/>
              <w:jc w:val="left"/>
            </w:pPr>
            <w:r>
              <w:t xml:space="preserve">картотеку подвижных игр) </w:t>
            </w:r>
          </w:p>
          <w:p w:rsidR="003C237C" w:rsidRDefault="00615B56">
            <w:pPr>
              <w:spacing w:after="0" w:line="259" w:lineRule="auto"/>
              <w:ind w:left="5" w:right="268" w:firstLine="0"/>
            </w:pPr>
            <w:r>
              <w:rPr>
                <w:b/>
              </w:rPr>
              <w:t xml:space="preserve">Цель: </w:t>
            </w:r>
            <w:r>
              <w:t xml:space="preserve">формировать умение прыгать на двух ногах в прямом направлении; бегать, не наталкиваясь друг на </w:t>
            </w:r>
          </w:p>
        </w:tc>
      </w:tr>
      <w:tr w:rsidR="003C237C">
        <w:trPr>
          <w:trHeight w:val="994"/>
        </w:trPr>
        <w:tc>
          <w:tcPr>
            <w:tcW w:w="710"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421"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543"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260"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543"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227" w:firstLine="0"/>
            </w:pPr>
            <w:r>
              <w:t>друга; совершать игровые действия в соответствии с текстом.</w:t>
            </w:r>
            <w:r>
              <w:rPr>
                <w:b/>
              </w:rPr>
              <w:t xml:space="preserve"> </w:t>
            </w:r>
          </w:p>
        </w:tc>
      </w:tr>
      <w:tr w:rsidR="003C237C">
        <w:trPr>
          <w:trHeight w:val="5531"/>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42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15" w:firstLine="0"/>
              <w:jc w:val="left"/>
            </w:pPr>
            <w:r>
              <w:rPr>
                <w:i/>
              </w:rPr>
              <w:t xml:space="preserve">Заключите льная часть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83" w:firstLine="0"/>
            </w:pPr>
            <w:r>
              <w:rPr>
                <w:b/>
              </w:rPr>
              <w:t xml:space="preserve"> </w:t>
            </w:r>
            <w:r>
              <w:t xml:space="preserve">Ходьба с хлопком на счет «три». </w:t>
            </w:r>
            <w:r>
              <w:rPr>
                <w:b/>
              </w:rPr>
              <w:t xml:space="preserve">И.М.П. Татарская народная игра «Бой петухов» * </w:t>
            </w:r>
            <w:r>
              <w:t>(см. картотеку подвижные игры народов Поволжья)</w:t>
            </w:r>
            <w:r>
              <w:rPr>
                <w:b/>
              </w:rPr>
              <w:t xml:space="preserve"> </w:t>
            </w:r>
            <w:r>
              <w:t xml:space="preserve">Дыхательное упражнение </w:t>
            </w:r>
            <w:r>
              <w:rPr>
                <w:b/>
              </w:rPr>
              <w:t xml:space="preserve">«Воздушный шар». </w:t>
            </w:r>
            <w:r>
              <w:t xml:space="preserve">(см. картотеку дыхательная гимнастика)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44" w:lineRule="auto"/>
              <w:ind w:left="5" w:right="57" w:firstLine="0"/>
              <w:jc w:val="left"/>
            </w:pPr>
            <w:r>
              <w:t xml:space="preserve">Ходьба на месте, с передвижением (вправо, влево, вперед, назад). </w:t>
            </w:r>
            <w:r>
              <w:rPr>
                <w:b/>
              </w:rPr>
              <w:t xml:space="preserve">И.М.П. Татарская народная игра «Карусель» </w:t>
            </w:r>
            <w:r>
              <w:t xml:space="preserve">(см. картотеку подвижные игры народов Поволжья) Дых/ упраж-е </w:t>
            </w:r>
            <w:r>
              <w:rPr>
                <w:b/>
              </w:rPr>
              <w:t xml:space="preserve">«Пузырь» </w:t>
            </w:r>
            <w:r>
              <w:t xml:space="preserve">(см. </w:t>
            </w:r>
          </w:p>
          <w:p w:rsidR="003C237C" w:rsidRDefault="00615B56">
            <w:pPr>
              <w:spacing w:after="0" w:line="259" w:lineRule="auto"/>
              <w:ind w:left="5" w:right="0" w:firstLine="0"/>
              <w:jc w:val="left"/>
            </w:pPr>
            <w:r>
              <w:t xml:space="preserve">картотеку дыхательная гимнастика)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33" w:line="259" w:lineRule="auto"/>
              <w:ind w:left="5" w:right="0" w:firstLine="0"/>
              <w:jc w:val="left"/>
            </w:pPr>
            <w:r>
              <w:rPr>
                <w:b/>
                <w:color w:val="FF0000"/>
              </w:rPr>
              <w:t xml:space="preserve"> </w:t>
            </w:r>
            <w:r>
              <w:t xml:space="preserve">Ходьба в колонне по одному. </w:t>
            </w:r>
          </w:p>
          <w:p w:rsidR="003C237C" w:rsidRDefault="00615B56">
            <w:pPr>
              <w:spacing w:after="27" w:line="254" w:lineRule="auto"/>
              <w:ind w:left="5" w:right="0" w:firstLine="0"/>
              <w:jc w:val="left"/>
            </w:pPr>
            <w:r>
              <w:rPr>
                <w:b/>
              </w:rPr>
              <w:t xml:space="preserve">*И.М.П. «1,2,3 – друга назови» </w:t>
            </w:r>
            <w:r>
              <w:t xml:space="preserve">(см. картотеку мало подвижных игр) </w:t>
            </w:r>
          </w:p>
          <w:p w:rsidR="003C237C" w:rsidRDefault="00615B56">
            <w:pPr>
              <w:spacing w:after="0" w:line="252" w:lineRule="auto"/>
              <w:ind w:left="5" w:right="432" w:firstLine="0"/>
            </w:pPr>
            <w:r>
              <w:rPr>
                <w:b/>
              </w:rPr>
              <w:t>Цель:</w:t>
            </w:r>
            <w:r>
              <w:t xml:space="preserve"> Упражнять в броске и ловле мяча. Воспитывать дружественные отношения.</w:t>
            </w:r>
            <w:r>
              <w:rPr>
                <w:b/>
              </w:rPr>
              <w:t xml:space="preserve"> </w:t>
            </w:r>
            <w:r>
              <w:t xml:space="preserve">Дыхательное упражнение </w:t>
            </w:r>
            <w:r>
              <w:rPr>
                <w:b/>
              </w:rPr>
              <w:t xml:space="preserve">«Вырасти большой» </w:t>
            </w:r>
            <w:r>
              <w:t>(см. картотеку дыхательная гимнастика)</w:t>
            </w:r>
            <w:r>
              <w:rPr>
                <w:b/>
              </w:rPr>
              <w:t xml:space="preserve"> </w:t>
            </w:r>
          </w:p>
          <w:p w:rsidR="003C237C" w:rsidRDefault="00615B56">
            <w:pPr>
              <w:spacing w:after="0" w:line="259" w:lineRule="auto"/>
              <w:ind w:left="5" w:right="0" w:firstLine="0"/>
              <w:jc w:val="left"/>
            </w:pPr>
            <w:r>
              <w:rPr>
                <w:color w:val="FF0000"/>
              </w:rPr>
              <w:t xml:space="preserve">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9" w:lineRule="auto"/>
              <w:ind w:left="5" w:right="0" w:firstLine="0"/>
              <w:jc w:val="left"/>
            </w:pPr>
            <w:r>
              <w:t xml:space="preserve">Ходьба в колонне по одному.  </w:t>
            </w:r>
          </w:p>
          <w:p w:rsidR="003C237C" w:rsidRDefault="00615B56">
            <w:pPr>
              <w:spacing w:after="39" w:line="240" w:lineRule="auto"/>
              <w:ind w:left="5" w:right="0" w:firstLine="0"/>
            </w:pPr>
            <w:r>
              <w:rPr>
                <w:b/>
              </w:rPr>
              <w:t xml:space="preserve">И.М.П. Татарская народная игра </w:t>
            </w:r>
          </w:p>
          <w:p w:rsidR="003C237C" w:rsidRDefault="00615B56">
            <w:pPr>
              <w:spacing w:after="0" w:line="244" w:lineRule="auto"/>
              <w:ind w:left="5" w:right="47" w:firstLine="0"/>
              <w:jc w:val="left"/>
            </w:pPr>
            <w:r>
              <w:rPr>
                <w:b/>
              </w:rPr>
              <w:t>«Овощи»</w:t>
            </w:r>
            <w:r>
              <w:t xml:space="preserve"> (см. картотеку подвижные игры народов Поволжья) </w:t>
            </w:r>
            <w:r>
              <w:rPr>
                <w:b/>
              </w:rPr>
              <w:t xml:space="preserve">Цель: </w:t>
            </w:r>
            <w:r>
              <w:t xml:space="preserve">развивать творческие способности детей; совершенствовать двигательные умения и навыки детей. </w:t>
            </w:r>
          </w:p>
          <w:p w:rsidR="003C237C" w:rsidRDefault="00615B56">
            <w:pPr>
              <w:spacing w:after="0" w:line="259" w:lineRule="auto"/>
              <w:ind w:left="5" w:right="68" w:firstLine="0"/>
              <w:jc w:val="left"/>
            </w:pPr>
            <w:r>
              <w:t xml:space="preserve">Воспитывать красоту, выразительность движений. Дыхательное упражнение </w:t>
            </w:r>
            <w:r>
              <w:rPr>
                <w:b/>
              </w:rPr>
              <w:t>«Дышим спокойно, тихо и плавно»</w:t>
            </w:r>
            <w:r>
              <w:t xml:space="preserve"> (см. картотеку дыхательная гимнастика)</w:t>
            </w:r>
            <w:r>
              <w:rPr>
                <w:color w:val="FF0000"/>
              </w:rPr>
              <w:t xml:space="preserve"> </w:t>
            </w:r>
          </w:p>
        </w:tc>
      </w:tr>
    </w:tbl>
    <w:p w:rsidR="003C237C" w:rsidRDefault="00615B56">
      <w:pPr>
        <w:spacing w:after="33" w:line="259" w:lineRule="auto"/>
        <w:ind w:left="34" w:right="0" w:firstLine="0"/>
        <w:jc w:val="left"/>
      </w:pPr>
      <w:r>
        <w:rPr>
          <w:b/>
        </w:rPr>
        <w:t xml:space="preserve"> </w:t>
      </w:r>
    </w:p>
    <w:p w:rsidR="003C237C" w:rsidRDefault="00615B56">
      <w:pPr>
        <w:spacing w:after="5" w:line="271" w:lineRule="auto"/>
        <w:ind w:left="9" w:right="0" w:firstLine="710"/>
        <w:jc w:val="left"/>
      </w:pPr>
      <w:r>
        <w:rPr>
          <w:rFonts w:ascii="Calibri" w:eastAsia="Calibri" w:hAnsi="Calibri" w:cs="Calibri"/>
          <w:noProof/>
          <w:sz w:val="22"/>
        </w:rPr>
        <mc:AlternateContent>
          <mc:Choice Requires="wpg">
            <w:drawing>
              <wp:anchor distT="0" distB="0" distL="114300" distR="114300" simplePos="0" relativeHeight="251666944" behindDoc="1" locked="0" layoutInCell="1" allowOverlap="1">
                <wp:simplePos x="0" y="0"/>
                <wp:positionH relativeFrom="column">
                  <wp:posOffset>-73151</wp:posOffset>
                </wp:positionH>
                <wp:positionV relativeFrom="paragraph">
                  <wp:posOffset>-39230</wp:posOffset>
                </wp:positionV>
                <wp:extent cx="9731959" cy="1421028"/>
                <wp:effectExtent l="0" t="0" r="0" b="0"/>
                <wp:wrapNone/>
                <wp:docPr id="466092" name="Group 466092"/>
                <wp:cNvGraphicFramePr/>
                <a:graphic xmlns:a="http://schemas.openxmlformats.org/drawingml/2006/main">
                  <a:graphicData uri="http://schemas.microsoft.com/office/word/2010/wordprocessingGroup">
                    <wpg:wgp>
                      <wpg:cNvGrpSpPr/>
                      <wpg:grpSpPr>
                        <a:xfrm>
                          <a:off x="0" y="0"/>
                          <a:ext cx="9731959" cy="1421028"/>
                          <a:chOff x="0" y="0"/>
                          <a:chExt cx="9731959" cy="1421028"/>
                        </a:xfrm>
                      </wpg:grpSpPr>
                      <wps:wsp>
                        <wps:cNvPr id="532328" name="Shape 532328"/>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29" name="Shape 532329"/>
                        <wps:cNvSpPr/>
                        <wps:spPr>
                          <a:xfrm>
                            <a:off x="6096" y="0"/>
                            <a:ext cx="445008" cy="9144"/>
                          </a:xfrm>
                          <a:custGeom>
                            <a:avLst/>
                            <a:gdLst/>
                            <a:ahLst/>
                            <a:cxnLst/>
                            <a:rect l="0" t="0" r="0" b="0"/>
                            <a:pathLst>
                              <a:path w="445008" h="9144">
                                <a:moveTo>
                                  <a:pt x="0" y="0"/>
                                </a:moveTo>
                                <a:lnTo>
                                  <a:pt x="445008" y="0"/>
                                </a:lnTo>
                                <a:lnTo>
                                  <a:pt x="44500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30" name="Shape 532330"/>
                        <wps:cNvSpPr/>
                        <wps:spPr>
                          <a:xfrm>
                            <a:off x="45110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31" name="Shape 532331"/>
                        <wps:cNvSpPr/>
                        <wps:spPr>
                          <a:xfrm>
                            <a:off x="457200" y="0"/>
                            <a:ext cx="896417" cy="9144"/>
                          </a:xfrm>
                          <a:custGeom>
                            <a:avLst/>
                            <a:gdLst/>
                            <a:ahLst/>
                            <a:cxnLst/>
                            <a:rect l="0" t="0" r="0" b="0"/>
                            <a:pathLst>
                              <a:path w="896417" h="9144">
                                <a:moveTo>
                                  <a:pt x="0" y="0"/>
                                </a:moveTo>
                                <a:lnTo>
                                  <a:pt x="896417" y="0"/>
                                </a:lnTo>
                                <a:lnTo>
                                  <a:pt x="89641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32" name="Shape 532332"/>
                        <wps:cNvSpPr/>
                        <wps:spPr>
                          <a:xfrm>
                            <a:off x="135364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33" name="Shape 532333"/>
                        <wps:cNvSpPr/>
                        <wps:spPr>
                          <a:xfrm>
                            <a:off x="1359738" y="0"/>
                            <a:ext cx="2243963" cy="9144"/>
                          </a:xfrm>
                          <a:custGeom>
                            <a:avLst/>
                            <a:gdLst/>
                            <a:ahLst/>
                            <a:cxnLst/>
                            <a:rect l="0" t="0" r="0" b="0"/>
                            <a:pathLst>
                              <a:path w="2243963" h="9144">
                                <a:moveTo>
                                  <a:pt x="0" y="0"/>
                                </a:moveTo>
                                <a:lnTo>
                                  <a:pt x="2243963" y="0"/>
                                </a:lnTo>
                                <a:lnTo>
                                  <a:pt x="224396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34" name="Shape 532334"/>
                        <wps:cNvSpPr/>
                        <wps:spPr>
                          <a:xfrm>
                            <a:off x="360370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35" name="Shape 532335"/>
                        <wps:cNvSpPr/>
                        <wps:spPr>
                          <a:xfrm>
                            <a:off x="3609797" y="0"/>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36" name="Shape 532336"/>
                        <wps:cNvSpPr/>
                        <wps:spPr>
                          <a:xfrm>
                            <a:off x="567380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37" name="Shape 532337"/>
                        <wps:cNvSpPr/>
                        <wps:spPr>
                          <a:xfrm>
                            <a:off x="5679897" y="0"/>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38" name="Shape 532338"/>
                        <wps:cNvSpPr/>
                        <wps:spPr>
                          <a:xfrm>
                            <a:off x="792386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39" name="Shape 532339"/>
                        <wps:cNvSpPr/>
                        <wps:spPr>
                          <a:xfrm>
                            <a:off x="7929957" y="0"/>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40" name="Shape 532340"/>
                        <wps:cNvSpPr/>
                        <wps:spPr>
                          <a:xfrm>
                            <a:off x="972586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41" name="Shape 532341"/>
                        <wps:cNvSpPr/>
                        <wps:spPr>
                          <a:xfrm>
                            <a:off x="0" y="617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42" name="Shape 532342"/>
                        <wps:cNvSpPr/>
                        <wps:spPr>
                          <a:xfrm>
                            <a:off x="451104" y="617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43" name="Shape 532343"/>
                        <wps:cNvSpPr/>
                        <wps:spPr>
                          <a:xfrm>
                            <a:off x="1353642" y="617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3311" name="Shape 43311"/>
                        <wps:cNvSpPr/>
                        <wps:spPr>
                          <a:xfrm>
                            <a:off x="457200" y="6096"/>
                            <a:ext cx="896442" cy="701421"/>
                          </a:xfrm>
                          <a:custGeom>
                            <a:avLst/>
                            <a:gdLst/>
                            <a:ahLst/>
                            <a:cxnLst/>
                            <a:rect l="0" t="0" r="0" b="0"/>
                            <a:pathLst>
                              <a:path w="896442" h="701421">
                                <a:moveTo>
                                  <a:pt x="896442" y="0"/>
                                </a:moveTo>
                                <a:lnTo>
                                  <a:pt x="0" y="701421"/>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532344" name="Shape 532344"/>
                        <wps:cNvSpPr/>
                        <wps:spPr>
                          <a:xfrm>
                            <a:off x="3603701" y="617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345" name="Shape 532345"/>
                        <wps:cNvSpPr/>
                        <wps:spPr>
                          <a:xfrm>
                            <a:off x="5673802" y="617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346" name="Shape 532346"/>
                        <wps:cNvSpPr/>
                        <wps:spPr>
                          <a:xfrm>
                            <a:off x="7923861" y="617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347" name="Shape 532347"/>
                        <wps:cNvSpPr/>
                        <wps:spPr>
                          <a:xfrm>
                            <a:off x="9725863" y="617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3316" name="Rectangle 43316"/>
                        <wps:cNvSpPr/>
                        <wps:spPr>
                          <a:xfrm rot="-5399999">
                            <a:off x="-30204" y="892270"/>
                            <a:ext cx="669086" cy="181116"/>
                          </a:xfrm>
                          <a:prstGeom prst="rect">
                            <a:avLst/>
                          </a:prstGeom>
                          <a:ln>
                            <a:noFill/>
                          </a:ln>
                        </wps:spPr>
                        <wps:txbx>
                          <w:txbxContent>
                            <w:p w:rsidR="003C237C" w:rsidRDefault="00615B56">
                              <w:pPr>
                                <w:spacing w:after="160" w:line="259" w:lineRule="auto"/>
                                <w:ind w:left="0" w:right="0" w:firstLine="0"/>
                                <w:jc w:val="left"/>
                              </w:pPr>
                              <w:r>
                                <w:rPr>
                                  <w:b/>
                                </w:rPr>
                                <w:t>ИЮЛЬ</w:t>
                              </w:r>
                            </w:p>
                          </w:txbxContent>
                        </wps:txbx>
                        <wps:bodyPr horzOverflow="overflow" vert="horz" lIns="0" tIns="0" rIns="0" bIns="0" rtlCol="0">
                          <a:noAutofit/>
                        </wps:bodyPr>
                      </wps:wsp>
                      <wps:wsp>
                        <wps:cNvPr id="43317" name="Rectangle 43317"/>
                        <wps:cNvSpPr/>
                        <wps:spPr>
                          <a:xfrm rot="-5399999">
                            <a:off x="268058" y="676671"/>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532348" name="Shape 532348"/>
                        <wps:cNvSpPr/>
                        <wps:spPr>
                          <a:xfrm>
                            <a:off x="0"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349" name="Shape 532349"/>
                        <wps:cNvSpPr/>
                        <wps:spPr>
                          <a:xfrm>
                            <a:off x="6096" y="707517"/>
                            <a:ext cx="445008" cy="9144"/>
                          </a:xfrm>
                          <a:custGeom>
                            <a:avLst/>
                            <a:gdLst/>
                            <a:ahLst/>
                            <a:cxnLst/>
                            <a:rect l="0" t="0" r="0" b="0"/>
                            <a:pathLst>
                              <a:path w="445008" h="9144">
                                <a:moveTo>
                                  <a:pt x="0" y="0"/>
                                </a:moveTo>
                                <a:lnTo>
                                  <a:pt x="445008" y="0"/>
                                </a:lnTo>
                                <a:lnTo>
                                  <a:pt x="445008"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350" name="Shape 532350"/>
                        <wps:cNvSpPr/>
                        <wps:spPr>
                          <a:xfrm>
                            <a:off x="451104"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351" name="Shape 532351"/>
                        <wps:cNvSpPr/>
                        <wps:spPr>
                          <a:xfrm>
                            <a:off x="457200" y="707517"/>
                            <a:ext cx="896417" cy="9144"/>
                          </a:xfrm>
                          <a:custGeom>
                            <a:avLst/>
                            <a:gdLst/>
                            <a:ahLst/>
                            <a:cxnLst/>
                            <a:rect l="0" t="0" r="0" b="0"/>
                            <a:pathLst>
                              <a:path w="896417" h="9144">
                                <a:moveTo>
                                  <a:pt x="0" y="0"/>
                                </a:moveTo>
                                <a:lnTo>
                                  <a:pt x="896417" y="0"/>
                                </a:lnTo>
                                <a:lnTo>
                                  <a:pt x="89641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352" name="Shape 532352"/>
                        <wps:cNvSpPr/>
                        <wps:spPr>
                          <a:xfrm>
                            <a:off x="1353642"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353" name="Shape 532353"/>
                        <wps:cNvSpPr/>
                        <wps:spPr>
                          <a:xfrm>
                            <a:off x="1359738" y="707517"/>
                            <a:ext cx="2243963" cy="9144"/>
                          </a:xfrm>
                          <a:custGeom>
                            <a:avLst/>
                            <a:gdLst/>
                            <a:ahLst/>
                            <a:cxnLst/>
                            <a:rect l="0" t="0" r="0" b="0"/>
                            <a:pathLst>
                              <a:path w="2243963" h="9144">
                                <a:moveTo>
                                  <a:pt x="0" y="0"/>
                                </a:moveTo>
                                <a:lnTo>
                                  <a:pt x="2243963" y="0"/>
                                </a:lnTo>
                                <a:lnTo>
                                  <a:pt x="2243963"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354" name="Shape 532354"/>
                        <wps:cNvSpPr/>
                        <wps:spPr>
                          <a:xfrm>
                            <a:off x="3603701"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355" name="Shape 532355"/>
                        <wps:cNvSpPr/>
                        <wps:spPr>
                          <a:xfrm>
                            <a:off x="3609797" y="707517"/>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356" name="Shape 532356"/>
                        <wps:cNvSpPr/>
                        <wps:spPr>
                          <a:xfrm>
                            <a:off x="5673802"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357" name="Shape 532357"/>
                        <wps:cNvSpPr/>
                        <wps:spPr>
                          <a:xfrm>
                            <a:off x="5679897" y="707517"/>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358" name="Shape 532358"/>
                        <wps:cNvSpPr/>
                        <wps:spPr>
                          <a:xfrm>
                            <a:off x="7923861"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359" name="Shape 532359"/>
                        <wps:cNvSpPr/>
                        <wps:spPr>
                          <a:xfrm>
                            <a:off x="7929957" y="707517"/>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360" name="Shape 532360"/>
                        <wps:cNvSpPr/>
                        <wps:spPr>
                          <a:xfrm>
                            <a:off x="9725863"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361" name="Shape 532361"/>
                        <wps:cNvSpPr/>
                        <wps:spPr>
                          <a:xfrm>
                            <a:off x="0" y="713588"/>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362" name="Shape 532362"/>
                        <wps:cNvSpPr/>
                        <wps:spPr>
                          <a:xfrm>
                            <a:off x="0" y="141493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363" name="Shape 532363"/>
                        <wps:cNvSpPr/>
                        <wps:spPr>
                          <a:xfrm>
                            <a:off x="6096" y="1414932"/>
                            <a:ext cx="445008" cy="9144"/>
                          </a:xfrm>
                          <a:custGeom>
                            <a:avLst/>
                            <a:gdLst/>
                            <a:ahLst/>
                            <a:cxnLst/>
                            <a:rect l="0" t="0" r="0" b="0"/>
                            <a:pathLst>
                              <a:path w="445008" h="9144">
                                <a:moveTo>
                                  <a:pt x="0" y="0"/>
                                </a:moveTo>
                                <a:lnTo>
                                  <a:pt x="445008" y="0"/>
                                </a:lnTo>
                                <a:lnTo>
                                  <a:pt x="445008"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364" name="Shape 532364"/>
                        <wps:cNvSpPr/>
                        <wps:spPr>
                          <a:xfrm>
                            <a:off x="451104" y="713588"/>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365" name="Shape 532365"/>
                        <wps:cNvSpPr/>
                        <wps:spPr>
                          <a:xfrm>
                            <a:off x="451104" y="141493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366" name="Shape 532366"/>
                        <wps:cNvSpPr/>
                        <wps:spPr>
                          <a:xfrm>
                            <a:off x="457200" y="1414932"/>
                            <a:ext cx="896417" cy="9144"/>
                          </a:xfrm>
                          <a:custGeom>
                            <a:avLst/>
                            <a:gdLst/>
                            <a:ahLst/>
                            <a:cxnLst/>
                            <a:rect l="0" t="0" r="0" b="0"/>
                            <a:pathLst>
                              <a:path w="896417" h="9144">
                                <a:moveTo>
                                  <a:pt x="0" y="0"/>
                                </a:moveTo>
                                <a:lnTo>
                                  <a:pt x="896417" y="0"/>
                                </a:lnTo>
                                <a:lnTo>
                                  <a:pt x="89641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367" name="Shape 532367"/>
                        <wps:cNvSpPr/>
                        <wps:spPr>
                          <a:xfrm>
                            <a:off x="1353642" y="713588"/>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368" name="Shape 532368"/>
                        <wps:cNvSpPr/>
                        <wps:spPr>
                          <a:xfrm>
                            <a:off x="1353642" y="141493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369" name="Shape 532369"/>
                        <wps:cNvSpPr/>
                        <wps:spPr>
                          <a:xfrm>
                            <a:off x="1359738" y="1414932"/>
                            <a:ext cx="2243963" cy="9144"/>
                          </a:xfrm>
                          <a:custGeom>
                            <a:avLst/>
                            <a:gdLst/>
                            <a:ahLst/>
                            <a:cxnLst/>
                            <a:rect l="0" t="0" r="0" b="0"/>
                            <a:pathLst>
                              <a:path w="2243963" h="9144">
                                <a:moveTo>
                                  <a:pt x="0" y="0"/>
                                </a:moveTo>
                                <a:lnTo>
                                  <a:pt x="2243963" y="0"/>
                                </a:lnTo>
                                <a:lnTo>
                                  <a:pt x="2243963"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370" name="Shape 532370"/>
                        <wps:cNvSpPr/>
                        <wps:spPr>
                          <a:xfrm>
                            <a:off x="3603701" y="713588"/>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371" name="Shape 532371"/>
                        <wps:cNvSpPr/>
                        <wps:spPr>
                          <a:xfrm>
                            <a:off x="3603701" y="141493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372" name="Shape 532372"/>
                        <wps:cNvSpPr/>
                        <wps:spPr>
                          <a:xfrm>
                            <a:off x="3609797" y="1414932"/>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373" name="Shape 532373"/>
                        <wps:cNvSpPr/>
                        <wps:spPr>
                          <a:xfrm>
                            <a:off x="5673802" y="713588"/>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374" name="Shape 532374"/>
                        <wps:cNvSpPr/>
                        <wps:spPr>
                          <a:xfrm>
                            <a:off x="5673802" y="141493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375" name="Shape 532375"/>
                        <wps:cNvSpPr/>
                        <wps:spPr>
                          <a:xfrm>
                            <a:off x="5679897" y="1414932"/>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376" name="Shape 532376"/>
                        <wps:cNvSpPr/>
                        <wps:spPr>
                          <a:xfrm>
                            <a:off x="7923861" y="713588"/>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377" name="Shape 532377"/>
                        <wps:cNvSpPr/>
                        <wps:spPr>
                          <a:xfrm>
                            <a:off x="7923861" y="141493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378" name="Shape 532378"/>
                        <wps:cNvSpPr/>
                        <wps:spPr>
                          <a:xfrm>
                            <a:off x="7929957" y="1414932"/>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379" name="Shape 532379"/>
                        <wps:cNvSpPr/>
                        <wps:spPr>
                          <a:xfrm>
                            <a:off x="9725863" y="713588"/>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380" name="Shape 532380"/>
                        <wps:cNvSpPr/>
                        <wps:spPr>
                          <a:xfrm>
                            <a:off x="9725863" y="1414932"/>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466092" o:spid="_x0000_s4203" style="position:absolute;left:0;text-align:left;margin-left:-5.75pt;margin-top:-3.1pt;width:766.3pt;height:111.9pt;z-index:-251634688;mso-position-horizontal-relative:text;mso-position-vertical-relative:text" coordsize="97319,14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77d2MAsAAA7HAAAOAAAAZHJzL2Uyb0RvYy54bWzsXV2PozgWfV9p/wPKe3cgfIWoq0er6Z3W&#10;Squd0czsD6AI+ZAIIKAr1fvr99rmOk7iFHaYKXq6bj90XMYYYzi+x9fHlw8/PB8K5ylv2n1VPsy8&#10;9+7MycusWu/L7cPsv7//9G45c9ouLddpUZX5w+xr3s5++Pj3v3041qt8Ue2qYp03DlRStqtj/TDb&#10;dV29ms/bbJcf0vZ9VeclHNxUzSHt4M9mO1836RFqPxTzhetG82PVrOumyvK2hdxP4uDsI69/s8mz&#10;7ufNps07p3iYQds6/n/D/39k/88/fkhX2yatd/usb0Z6RysO6b6Ei8qqPqVd6nxp9ldVHfZZU7XV&#10;pnufVYd5tdnss5zfA9yN517czeem+lLze9mujttadhN07UU/3V1t9p+nXxpnv36YBVHkJouZU6YH&#10;eE780k6fB510rLcrKPu5qX+rf2n6jK34i93386Y5sF+4I+eZd+9X2b35c+dkkJnEvpeEyczJ4JgX&#10;LDx3sRQPINvBU7o6L9v9c+DMOV54ztonm3Os4WVqT/3Vjuuv33ZpnfPH0LI+6Psr9Bc+tL/vL17G&#10;6fN49/CysrPaVQv9ZtxTXhCIbkpYCuqTd5qusi9t9zmveHenT/9uOzgML94aU+kOU9lzickGkPAi&#10;Buq0Y+exqljSOcLz4q3Y9Ql25FA95b9XvEx38biggaejRamWEvXg+wAF8TD+1rwyWUy5ZyyBv6Ik&#10;ABlqMyzGMS4vCgl2e7xD5S1DptqpRcnuHi6SpTAibYq049A+7DsYqor9AV7eRey6p4qhNvbKiSfM&#10;U93XImfdVJS/5huAF4cEy2ib7eOPReM8pWxA4v945WlR79I+t3/efVHeVF4PO3+zLwpZpcdP1VUp&#10;3pi+MDsv52OhPNMVZ2Z9a8SACMMK3DQOi9Ap8iR+5ars5PklDOa8mcrdsuRjtf7KhwfeIYBBNnK8&#10;FhhhZBGDlwLGhLWSNQGAOwxGGAEj/m71hgFHriAIXRewzgYu5bXDQU99ef5URGI7xmMSaxpEpVJQ&#10;uXPEI/4SLgmXt4ykD4PKJS4hzwaXQeh5LlhEfFthaEJmQJZSjPWIRPwlRBIibyLS0yDSs0RkDNMv&#10;HSKXSRR48fS2Etsx3lZiTTj6SDJ5YrICbUpBspWctxKH1c3rb08ofTkBP3FYyLOxlZ4f+lEA9eDr&#10;SsZSMAeCJEHypqvtBUj6GmPp20ISfF8wf7yG5GIR+EkEl5h6aikbMt5eyqrwdm8aTLUkwZPgeQ88&#10;YXC/ml1yl6mx18ePXD92gRPj+0oWkywmXy8SU2sisZYkNtRAMrSymADJJE5gFnkNyYUL80sf0Dq5&#10;xcSG/AEWE6vC271tMZWSZDHJYt5jMWGJ48piRlbwDCOgsy7NMWExkZYuaenSUM7xwhwTLN0VJGNb&#10;SCbLGxaTzzGB0k1uMbEhf4DFxKqGLaZSkiwmWcx7LKZG5gPuHBuvbJws/GVEc0yymCDGIYs53mJq&#10;xD6+ndgHIJkkoXaO6cWgU3S/gUVM2ZDxFlNWNWgx1ZJkMcli3mExA43mB/JsLGYSL8IlWxnB95W8&#10;suSVJa/swJaB23PMQCP6gTwbSAq9T+TFXJGgwyMso/gBd/WCB/PV5bHcWDlgKvtmMNnySZSuKuJQ&#10;u306eq6bEzXhyHPTGyuLnd03VoW/6oWNC2ILRSXQApKtM3k6e6TtdyVbZ1KdS98P5NngUpHHEjjh&#10;BblwyhpjzrgggfON7CkJNOIfyLMBp6rHI3QSOtnGMYYecgKNcgIFvu9dMFqRZYPNIJQqdr71C849&#10;sVqm5mbGma2agGWA/aoM91PwWmyJYLasIaydJ+4q7B2WUljrqcgNLnq6KVueKbbKne+QhO3K5Vr0&#10;UVFCVzEF1subIod2MOr3PfY08L6tlG9rUyTbR3zFLu+Xx5EB+0sZMHtAjoKWHq1DGH9jgNSI44TH&#10;xFivqqpvCJAESAobMBxK5QW/qEYOF9jJ4dTFfQIkAZIAOQqQGjFcYCeGU9cOCZAESALkvYBkPhVp&#10;IH+FIFJpuS1yR2QPulqcpoKIa+9CP2H/uNeiDxD2zncXfUSPZbKAcErMt3LyvURR4i7husz34i09&#10;D9pw7nupGxEEy2GJhxkLbyW8an1ALLZg1hdh9TJ3RLoqq58gKMRNB0X3/PjMQ6FBrBG5ACMiGjm7&#10;qvnfzxDnblNUEBsKwmDx1IyFvoPLs6Mzp/hXCZHGYJG0w0SDiUdMNF3xY8VXsUWD/vGlqzZ7FsKL&#10;e0vE1fo/Xi98EnucctQ9f8oGA+/tp7yIlm4o9r1GcRTF3IN2esqhC/sIxENmO0GXuKyCC8f4BP+s&#10;hywd+W/iIbPgdIFGyQp58PoZzz6FCCB24xBeGTjx9DjFavjUInMpAuAJ1r6TF1RdiceX7XT03Ecq&#10;1/axIB7G34tVRl4exxYR/u68pOg4w2LnFx2x/E8uoG8uUF2g0a5Cng0IZaA6HQ4xZNvUSMR2jNeu&#10;Yk3K0gZiC38FGpWChkAzLEZ4PIti+V0pcEIYmS/XSCDPBo+KAkeHSP6STb79SrRiPBpFPYNYlMV4&#10;giwjCwXL6Ei/3iHwRIsjajzl8GJFn1FWyLNDolzS1yERQ7RNbRuxHePRiDUN4lEpSIhkOg5arsSw&#10;+bdXR0KNOhXybBCpCuB0kBR2YmpAilaMh6OoZxCMshhPkHEk49h/weIFKGq0qKF0YRnFNwcoykB0&#10;OijKeGxTo1E2ZDwgZVWDmFRLEizJQqoflnkBlhqFXXi/wk4HS2EspsakaMV4QIp6BtEoi/EEWUiy&#10;kMMWUqOtC+8PPKeDIkWf47H3AL0ES7KQhhZSCgi4FeVfyQrtFHaq5FUHS2EsyELe+LQWLT1q9ooI&#10;SvG21Ocs3M3VUoeBxIP5rXvlDkBRBprTQVHMoijaHFnIhu+WIy+rgZdVI8sB3ZSNl1XVoOtgSRaS&#10;dSf3+pM4h5Ygb37SlX2f9spC2olz1MByOijK+GpT81XZkPFOHVnVoF9HLUlzSJpDms0hI41GB/Js&#10;LKS6KUQHS7KQZCGJrA6TVRbF+NJCQp4NFIU/IoblyGX/Bfjr77meBWPCHQGv9qVlMRiAXeyb8Xo6&#10;8rP7RnUr/qoCduOCpF39frWrkUafA3n2YPQCL0jEpyZpR8c3HWiVdnR8czs6WJjiK5NoJ82ROzq0&#10;QMR9DVPPGLEd4yeMWNPgfFEpSNNFmi4aThc1opzITpSjbukgosr478WGR2P+aVyQiOp3TFQ12pzI&#10;TpujIFJrJMmBQw4ccuAYOHA0epzITo+jBE7VQhH3Gk3NV7Ed4/kq1jTIV5WCxFeJrxryVY0uJ7LT&#10;5ZxtsyLCSoQ1pahX90a9YvuOI40mB/JsPKsqJLVmkhgrMVZirAaMVSPKiexEOYBFufVRi0W5+29q&#10;ziobMp60yqoGWatakmgr0VYz2gphG6/WPUQoR+Nwcn7k+uAg5J95JEFARbSVaGs2hrZCjM1rSNqp&#10;c1RIak0l0VairURbh2krfCf1Got24hzAYhIn4B0CBqfFIm1Ipg3JrdjdSNutKkPaqpHrQCBqG9fO&#10;2YZk8rYSbSXaOo62agQ7sZ1gR4Wk1lQSbSXaSrTVgLZqpDqxnVRHDRKgxaLwN1KUAIoSQFECjqa0&#10;VaPbie10O2dRAoi2Em0l2jqOtmp0O7GdbkeFpNZUEm0l2kq01YC2agQ7sZ1gR43cocWiDF4xtUhA&#10;NmS8SEBWNSgSUEuSSIBEAobeVo14J7YT75yF7iDaSrSVaOso2gpf2rxamBRf3zTW7aiQ1JpKoq1E&#10;W//CtBU+x7tdHbc1X1TdNmm922ef0i5V/4b0sV7li2pXFeu8+fh/AAAA//8DAFBLAwQUAAYACAAA&#10;ACEAnrNo6OAAAAALAQAADwAAAGRycy9kb3ducmV2LnhtbEyPwUrDQBCG74LvsIzgrd1sJFFiNqUU&#10;9VQEW0G8TZNpEpqdDdltkr6925O9zTAf/3x/vppNJ0YaXGtZg1pGIIhLW7Vca/jevy9eQDiPXGFn&#10;mTRcyMGquL/LMavsxF807nwtQgi7DDU03veZlK5syKBb2p443I52MOjDOtSyGnAK4aaTcRSl0mDL&#10;4UODPW0aKk+7s9HwMeG0flJv4/Z03Fx+98nnz1aR1o8P8/oVhKfZ/8Nw1Q/qUASngz1z5USnYaFU&#10;EtAwpDGIK5DESoE4aIjVcwqyyOVth+IPAAD//wMAUEsBAi0AFAAGAAgAAAAhALaDOJL+AAAA4QEA&#10;ABMAAAAAAAAAAAAAAAAAAAAAAFtDb250ZW50X1R5cGVzXS54bWxQSwECLQAUAAYACAAAACEAOP0h&#10;/9YAAACUAQAACwAAAAAAAAAAAAAAAAAvAQAAX3JlbHMvLnJlbHNQSwECLQAUAAYACAAAACEAG++3&#10;djALAAAOxwAADgAAAAAAAAAAAAAAAAAuAgAAZHJzL2Uyb0RvYy54bWxQSwECLQAUAAYACAAAACEA&#10;nrNo6OAAAAALAQAADwAAAAAAAAAAAAAAAACKDQAAZHJzL2Rvd25yZXYueG1sUEsFBgAAAAAEAAQA&#10;8wAAAJcOAAAAAA==&#10;">
                <v:shape id="Shape 532328" o:spid="_x0000_s4204"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Mr5a8QA&#10;AADfAAAADwAAAGRycy9kb3ducmV2LnhtbERPz2vCMBS+C/4P4Qm7aWrddFTT4gYDGQw29bDjs3m2&#10;xealJlG7/345CB4/vt+rojetuJLzjWUF00kCgri0uuFKwX73MX4F4QOyxtYyKfgjD0U+HKww0/bG&#10;P3TdhkrEEPYZKqhD6DIpfVmTQT+xHXHkjtYZDBG6SmqHtxhuWpkmyVwabDg21NjRe03laXsxCrpz&#10;5X7PXr/x4fL9ueBkQ/3Xs1JPo369BBGoDw/x3b3RCl5m6SyNg+Of+AV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TK+WvEAAAA3wAAAA8AAAAAAAAAAAAAAAAAmAIAAGRycy9k&#10;b3ducmV2LnhtbFBLBQYAAAAABAAEAPUAAACJAwAAAAA=&#10;" path="m,l9144,r,9144l,9144,,e" fillcolor="black" stroked="f" strokeweight="0">
                  <v:stroke miterlimit="83231f" joinstyle="miter"/>
                  <v:path arrowok="t" textboxrect="0,0,9144,9144"/>
                </v:shape>
                <v:shape id="Shape 532329" o:spid="_x0000_s4205" style="position:absolute;left:60;width:4451;height:91;visibility:visible;mso-wrap-style:square;v-text-anchor:top" coordsize="44500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VatMgA&#10;AADfAAAADwAAAGRycy9kb3ducmV2LnhtbESPQUvDQBSE74L/YXmCF7EbUys1dltEEDwVmhaa4yP7&#10;mg1m34bss43++m5B6HGYmW+YxWr0nTrSENvABp4mGSjiOtiWGwO77efjHFQUZItdYDLwSxFWy9ub&#10;BRY2nHhDx1IalSAcCzTgRPpC61g78hgnoSdO3iEMHiXJodF2wFOC+07nWfaiPbacFhz29OGo/i5/&#10;vIH9H5aHWXDreVVtpKzW9uF5J8bc343vb6CERrmG/9tf1sBsmk/zV7j8SV9AL8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FZVq0yAAAAN8AAAAPAAAAAAAAAAAAAAAAAJgCAABk&#10;cnMvZG93bnJldi54bWxQSwUGAAAAAAQABAD1AAAAjQMAAAAA&#10;" path="m,l445008,r,9144l,9144,,e" fillcolor="black" stroked="f" strokeweight="0">
                  <v:stroke miterlimit="83231f" joinstyle="miter"/>
                  <v:path arrowok="t" textboxrect="0,0,445008,9144"/>
                </v:shape>
                <v:shape id="Shape 532330" o:spid="_x0000_s4206" style="position:absolute;left:451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VjsMYA&#10;AADfAAAADwAAAGRycy9kb3ducmV2LnhtbESPy2rCQBSG9wXfYTiCuzrRWFuio6ggiFDw0kWXx8wx&#10;CWbOxJlR49s7i0KXP/+NbzpvTS3u5HxlWcGgn4Agzq2uuFDwc1y/f4HwAVljbZkUPMnDfNZ5m2Km&#10;7YP3dD+EQsQR9hkqKENoMil9XpJB37cNcfTO1hkMUbpCaoePOG5qOUySsTRYcXwosaFVSfnlcDMK&#10;mmvhfq9eL/l0220/OdlQ+z1SqtdtFxMQgdrwH/5rb7SCj3SYppEg8kQWkLM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2VjsMYAAADfAAAADwAAAAAAAAAAAAAAAACYAgAAZHJz&#10;L2Rvd25yZXYueG1sUEsFBgAAAAAEAAQA9QAAAIsDAAAAAA==&#10;" path="m,l9144,r,9144l,9144,,e" fillcolor="black" stroked="f" strokeweight="0">
                  <v:stroke miterlimit="83231f" joinstyle="miter"/>
                  <v:path arrowok="t" textboxrect="0,0,9144,9144"/>
                </v:shape>
                <v:shape id="Shape 532331" o:spid="_x0000_s4207" style="position:absolute;left:4572;width:8964;height:91;visibility:visible;mso-wrap-style:square;v-text-anchor:top" coordsize="89641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36OMoA&#10;AADfAAAADwAAAGRycy9kb3ducmV2LnhtbESPQWvCQBSE74X+h+UVeim60bRio6vY0kJAeqiKeHzN&#10;PpPQ7Nuwu2r017tCocdhZr5hpvPONOJIzteWFQz6CQjiwuqaSwWb9WdvDMIHZI2NZVJwJg/z2f3d&#10;FDNtT/xNx1UoRYSwz1BBFUKbSemLigz6vm2Jo7e3zmCI0pVSOzxFuGnkMElG0mDNcaHClt4rKn5X&#10;B6PgafRqTY7dZbnNP77c4mfXvp2flXp86BYTEIG68B/+a+dawUs6TNMB3P7ELyBnV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IAt+jjKAAAA3wAAAA8AAAAAAAAAAAAAAAAAmAIA&#10;AGRycy9kb3ducmV2LnhtbFBLBQYAAAAABAAEAPUAAACPAwAAAAA=&#10;" path="m,l896417,r,9144l,9144,,e" fillcolor="black" stroked="f" strokeweight="0">
                  <v:stroke miterlimit="83231f" joinstyle="miter"/>
                  <v:path arrowok="t" textboxrect="0,0,896417,9144"/>
                </v:shape>
                <v:shape id="Shape 532332" o:spid="_x0000_s4208" style="position:absolute;left:1353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tYXMcA&#10;AADfAAAADwAAAGRycy9kb3ducmV2LnhtbESPQWvCQBSE74L/YXlCb3XTpNoSXaUtFEQQNO2hx9fs&#10;MwnNvo27q8Z/7woFj8PMfMPMl71pxYmcbywreBonIIhLqxuuFHx/fT6+gvABWWNrmRRcyMNyMRzM&#10;Mdf2zDs6FaESEcI+RwV1CF0upS9rMujHtiOO3t46gyFKV0nt8BzhppVpkkylwYbjQo0dfdRU/hVH&#10;o6A7VO7n4PU7/x636xdOVtRvnpV6GPVvMxCB+nAP/7dXWsEkS7Mshduf+AXk4g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D7WFzHAAAA3wAAAA8AAAAAAAAAAAAAAAAAmAIAAGRy&#10;cy9kb3ducmV2LnhtbFBLBQYAAAAABAAEAPUAAACMAwAAAAA=&#10;" path="m,l9144,r,9144l,9144,,e" fillcolor="black" stroked="f" strokeweight="0">
                  <v:stroke miterlimit="83231f" joinstyle="miter"/>
                  <v:path arrowok="t" textboxrect="0,0,9144,9144"/>
                </v:shape>
                <v:shape id="Shape 532333" o:spid="_x0000_s4209" style="position:absolute;left:13597;width:22440;height:91;visibility:visible;mso-wrap-style:square;v-text-anchor:top" coordsize="224396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7fCccA&#10;AADfAAAADwAAAGRycy9kb3ducmV2LnhtbESP0WoCMRRE3wv+Q7hC3zSrW6VujSItFQUVqv2Ay+a6&#10;u7q5WZKo6983gtDHYWbOMNN5a2pxJecrywoG/QQEcW51xYWC38N37x2ED8gaa8uk4E4e5rPOyxQz&#10;bW/8Q9d9KESEsM9QQRlCk0np85IM+r5tiKN3tM5giNIVUju8Rbip5TBJxtJgxXGhxIY+S8rP+4tR&#10;4MLS7San+8p8rXfrzXLrFm8Xp9Rrt118gAjUhv/ws73SCkbpME1TePyJX0DO/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Cu3wnHAAAA3wAAAA8AAAAAAAAAAAAAAAAAmAIAAGRy&#10;cy9kb3ducmV2LnhtbFBLBQYAAAAABAAEAPUAAACMAwAAAAA=&#10;" path="m,l2243963,r,9144l,9144,,e" fillcolor="black" stroked="f" strokeweight="0">
                  <v:stroke miterlimit="83231f" joinstyle="miter"/>
                  <v:path arrowok="t" textboxrect="0,0,2243963,9144"/>
                </v:shape>
                <v:shape id="Shape 532334" o:spid="_x0000_s4210" style="position:absolute;left:3603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F5ls8cA&#10;AADfAAAADwAAAGRycy9kb3ducmV2LnhtbESPQWvCQBSE70L/w/KE3upGo63EbKQtFKQgtLYHj8/s&#10;Mwlm38bdVdN/7woFj8PMfMPky9604kzON5YVjEcJCOLS6oYrBb8/H09zED4ga2wtk4I/8rAsHgY5&#10;Ztpe+JvOm1CJCGGfoYI6hC6T0pc1GfQj2xFHb2+dwRClq6R2eIlw08pJkjxLgw3HhRo7eq+pPGxO&#10;RkF3rNz26PUb705fny+crKhfT5V6HPavCxCB+nAP/7dXWsEsnaTpFG5/4heQx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BeZbPHAAAA3wAAAA8AAAAAAAAAAAAAAAAAmAIAAGRy&#10;cy9kb3ducmV2LnhtbFBLBQYAAAAABAAEAPUAAACMAwAAAAA=&#10;" path="m,l9144,r,9144l,9144,,e" fillcolor="black" stroked="f" strokeweight="0">
                  <v:stroke miterlimit="83231f" joinstyle="miter"/>
                  <v:path arrowok="t" textboxrect="0,0,9144,9144"/>
                </v:shape>
                <v:shape id="Shape 532335" o:spid="_x0000_s4211" style="position:absolute;left:36097;width:20642;height:91;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qKCMYA&#10;AADfAAAADwAAAGRycy9kb3ducmV2LnhtbESPT4vCMBTE74LfIbyFvWm6FmWtRhFZYW/iH/b8aJ5p&#10;bfNSmqh1P70RBI/DzPyGmS87W4srtb50rOBrmIAgzp0u2Sg4HjaDbxA+IGusHZOCO3lYLvq9OWba&#10;3XhH130wIkLYZ6igCKHJpPR5QRb90DXE0Tu51mKIsjVSt3iLcFvLUZJMpMWS40KBDa0Lyqv9xSrY&#10;bu7NJezMtjr//a+0mVTTLv1R6vOjW81ABOrCO/xq/2oF43SUpmN4/olfQC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NqKCMYAAADfAAAADwAAAAAAAAAAAAAAAACYAgAAZHJz&#10;L2Rvd25yZXYueG1sUEsFBgAAAAAEAAQA9QAAAIsDAAAAAA==&#10;" path="m,l2064131,r,9144l,9144,,e" fillcolor="black" stroked="f" strokeweight="0">
                  <v:stroke miterlimit="83231f" joinstyle="miter"/>
                  <v:path arrowok="t" textboxrect="0,0,2064131,9144"/>
                </v:shape>
                <v:shape id="Shape 532336" o:spid="_x0000_s4212" style="position:absolute;left:5673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BeX8cA&#10;AADfAAAADwAAAGRycy9kb3ducmV2LnhtbESPQWvCQBSE74X+h+UJvdWNplqJ2UgVClIQWtuDx2f2&#10;mQSzb+Puqum/7wpCj8PMfMPki9604kLON5YVjIYJCOLS6oYrBT/f788zED4ga2wtk4Jf8rAoHh9y&#10;zLS98hddtqESEcI+QwV1CF0mpS9rMuiHtiOO3sE6gyFKV0nt8BrhppXjJJlKgw3HhRo7WtVUHrdn&#10;o6A7VW538nrJ+/Pnxysna+o3L0o9Dfq3OYhAffgP39trrWCSjtN0Crc/8QvI4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AXl/HAAAA3wAAAA8AAAAAAAAAAAAAAAAAmAIAAGRy&#10;cy9kb3ducmV2LnhtbFBLBQYAAAAABAAEAPUAAACMAwAAAAA=&#10;" path="m,l9144,r,9144l,9144,,e" fillcolor="black" stroked="f" strokeweight="0">
                  <v:stroke miterlimit="83231f" joinstyle="miter"/>
                  <v:path arrowok="t" textboxrect="0,0,9144,9144"/>
                </v:shape>
                <v:shape id="Shape 532337" o:spid="_x0000_s4213" style="position:absolute;left:56798;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zAvsUA&#10;AADfAAAADwAAAGRycy9kb3ducmV2LnhtbESP0YrCMBRE3xf8h3AF39bUFtdSjbKrCCLsg+5+wKW5&#10;psXmpjRR698bQfBxmJkzzGLV20ZcqfO1YwWTcQKCuHS6ZqPg/2/7mYPwAVlj45gU3MnDajn4WGCh&#10;3Y0PdD0GIyKEfYEKqhDaQkpfVmTRj11LHL2T6yyGKDsjdYe3CLeNTJPkS1qsOS5U2NK6ovJ8vFgF&#10;aXmq99tmZvLzj99wbna/2cYpNRr233MQgfrwDr/aO61gmqVZNoPnn/gF5PI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HMC+xQAAAN8AAAAPAAAAAAAAAAAAAAAAAJgCAABkcnMv&#10;ZG93bnJldi54bWxQSwUGAAAAAAQABAD1AAAAigMAAAAA&#10;" path="m,l2243964,r,9144l,9144,,e" fillcolor="black" stroked="f" strokeweight="0">
                  <v:stroke miterlimit="83231f" joinstyle="miter"/>
                  <v:path arrowok="t" textboxrect="0,0,2243964,9144"/>
                </v:shape>
                <v:shape id="Shape 532338" o:spid="_x0000_s4214" style="position:absolute;left:7923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NvtsQA&#10;AADfAAAADwAAAGRycy9kb3ducmV2LnhtbERPy4rCMBTdD/gP4QruxlTrOEM1igqCCAM+ZjHLa3Nt&#10;i81NTaLWvzeLgVkezns6b00t7uR8ZVnBoJ+AIM6trrhQ8HNcv3+B8AFZY22ZFDzJw3zWeZtipu2D&#10;93Q/hELEEPYZKihDaDIpfV6SQd+3DXHkztYZDBG6QmqHjxhuajlMkrE0WHFsKLGhVUn55XAzCppr&#10;4X6vXi/5dNttPznZUPs9UqrXbRcTEIHa8C/+c2+0go90mKZxcPwTv4Ccv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ETb7bEAAAA3wAAAA8AAAAAAAAAAAAAAAAAmAIAAGRycy9k&#10;b3ducmV2LnhtbFBLBQYAAAAABAAEAPUAAACJAwAAAAA=&#10;" path="m,l9144,r,9144l,9144,,e" fillcolor="black" stroked="f" strokeweight="0">
                  <v:stroke miterlimit="83231f" joinstyle="miter"/>
                  <v:path arrowok="t" textboxrect="0,0,9144,9144"/>
                </v:shape>
                <v:shape id="Shape 532339" o:spid="_x0000_s4215" style="position:absolute;left:79299;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agaccA&#10;AADfAAAADwAAAGRycy9kb3ducmV2LnhtbESPQWvCQBSE74L/YXmCN93EoGh0lVIQUmsPVdHrI/tM&#10;gtm3IbvV9N93C4LHYWa+YVabztTiTq2rLCuIxxEI4tzqigsFp+N2NAfhPLLG2jIp+CUHm3W/t8JU&#10;2wd/0/3gCxEg7FJUUHrfpFK6vCSDbmwb4uBdbWvQB9kWUrf4CHBTy0kUzaTBisNCiQ29l5TfDj9G&#10;wcfu/En7mOKLPTXnrJhn1VeeKTUcdG9LEJ46/wo/25lWME0mSbKA/z/hC8j1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r2oGnHAAAA3wAAAA8AAAAAAAAAAAAAAAAAmAIAAGRy&#10;cy9kb3ducmV2LnhtbFBLBQYAAAAABAAEAPUAAACMAwAAAAA=&#10;" path="m,l1795907,r,9144l,9144,,e" fillcolor="black" stroked="f" strokeweight="0">
                  <v:stroke miterlimit="83231f" joinstyle="miter"/>
                  <v:path arrowok="t" textboxrect="0,0,1795907,9144"/>
                </v:shape>
                <v:shape id="Shape 532340" o:spid="_x0000_s4216" style="position:absolute;left:9725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2MQzccA&#10;AADfAAAADwAAAGRycy9kb3ducmV2LnhtbESPzWrCQBSF9wXfYbiCuzqpSa1ER2kFQQoFtV10ec1c&#10;k9DMnTgzJvHtO4tCl4fzx7faDKYRHTlfW1bwNE1AEBdW11wq+PrcPS5A+ICssbFMCu7kYbMePaww&#10;17bnI3WnUIo4wj5HBVUIbS6lLyoy6Ke2JY7exTqDIUpXSu2wj+OmkbMkmUuDNceHClvaVlT8nG5G&#10;QXst3ffV6zc+3w7vL5zsafjIlJqMh9cliEBD+A//tfdawXM6S7NIEHkiC8j1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djEM3HAAAA3wAAAA8AAAAAAAAAAAAAAAAAmAIAAGRy&#10;cy9kb3ducmV2LnhtbFBLBQYAAAAABAAEAPUAAACMAwAAAAA=&#10;" path="m,l9144,r,9144l,9144,,e" fillcolor="black" stroked="f" strokeweight="0">
                  <v:stroke miterlimit="83231f" joinstyle="miter"/>
                  <v:path arrowok="t" textboxrect="0,0,9144,9144"/>
                </v:shape>
                <v:shape id="Shape 532341" o:spid="_x0000_s4217" style="position:absolute;top:61;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vM9scA&#10;AADfAAAADwAAAGRycy9kb3ducmV2LnhtbESPzW7CMBCE75X6DtZW6q04/FVRwCAUCVEOHAp5gFW8&#10;TUzjdRobSN4eIyH1OJqZbzTLdW8bcaXOG8cKxqMEBHHptOFKQXHafqQgfEDW2DgmBQN5WK9eX5aY&#10;aXfjb7oeQyUihH2GCuoQ2kxKX9Zk0Y9cSxy9H9dZDFF2ldQd3iLcNnKSJJ/SouG4UGNLeU3l7/Fi&#10;Fezc/LzbSLMv0sNf3qSDGQrMlXp/6zcLEIH68B9+tr+0gvl0Mp2N4fEnfgG5u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r7zPbHAAAA3wAAAA8AAAAAAAAAAAAAAAAAmAIAAGRy&#10;cy9kb3ducmV2LnhtbFBLBQYAAAAABAAEAPUAAACMAwAAAAA=&#10;" path="m,l9144,r,701345l,701345,,e" fillcolor="black" stroked="f" strokeweight="0">
                  <v:stroke miterlimit="83231f" joinstyle="miter"/>
                  <v:path arrowok="t" textboxrect="0,0,9144,701345"/>
                </v:shape>
                <v:shape id="Shape 532342" o:spid="_x0000_s4218" style="position:absolute;left:4511;top:61;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lSgccA&#10;AADfAAAADwAAAGRycy9kb3ducmV2LnhtbESPwWrDMBBE74X+g9hCb41cpwnGjRKCIaQ95FDHH7BY&#10;W1uJtXItJbH/vioEehxm5g2z2oy2E1cavHGs4HWWgCCunTbcKKiOu5cMhA/IGjvHpGAiD5v148MK&#10;c+1u/EXXMjQiQtjnqKANoc+l9HVLFv3M9cTR+3aDxRDl0Eg94C3CbSfTJFlKi4bjQos9FS3V5/Ji&#10;Fezd4rTfSvNZZYefossmM1VYKPX8NG7fQQQaw3/43v7QChbzdP6Wwt+f+AXk+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opUoHHAAAA3wAAAA8AAAAAAAAAAAAAAAAAmAIAAGRy&#10;cy9kb3ducmV2LnhtbFBLBQYAAAAABAAEAPUAAACMAwAAAAA=&#10;" path="m,l9144,r,701345l,701345,,e" fillcolor="black" stroked="f" strokeweight="0">
                  <v:stroke miterlimit="83231f" joinstyle="miter"/>
                  <v:path arrowok="t" textboxrect="0,0,9144,701345"/>
                </v:shape>
                <v:shape id="Shape 532343" o:spid="_x0000_s4219" style="position:absolute;left:13536;top:61;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X3GscA&#10;AADfAAAADwAAAGRycy9kb3ducmV2LnhtbESPQWvCQBSE74X+h+UVequbGi0hdRUJiPXgoTY/4JF9&#10;TVazb9Psqsm/dwWhx2FmvmEWq8G24kK9N44VvE8SEMSV04ZrBeXP5i0D4QOyxtYxKRjJw2r5/LTA&#10;XLsrf9PlEGoRIexzVNCE0OVS+qohi37iOuLo/breYoiyr6Xu8RrhtpXTJPmQFg3HhQY7KhqqToez&#10;VbB18+N2Lc2uzPZ/RZuNZiyxUOr1ZVh/ggg0hP/wo/2lFczTaTpL4f4nfgG5v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Vl9xrHAAAA3wAAAA8AAAAAAAAAAAAAAAAAmAIAAGRy&#10;cy9kb3ducmV2LnhtbFBLBQYAAAAABAAEAPUAAACMAwAAAAA=&#10;" path="m,l9144,r,701345l,701345,,e" fillcolor="black" stroked="f" strokeweight="0">
                  <v:stroke miterlimit="83231f" joinstyle="miter"/>
                  <v:path arrowok="t" textboxrect="0,0,9144,701345"/>
                </v:shape>
                <v:shape id="Shape 43311" o:spid="_x0000_s4220" style="position:absolute;left:4572;top:60;width:8964;height:7015;visibility:visible;mso-wrap-style:square;v-text-anchor:top" coordsize="896442,701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X/RcUA&#10;AADeAAAADwAAAGRycy9kb3ducmV2LnhtbESPQWvCQBSE7wX/w/KEXopuYtoq0VWktCB6iornR/aZ&#10;BLNvw+5W03/vCkKPw8x8wyxWvWnFlZxvLCtIxwkI4tLqhisFx8PPaAbCB2SNrWVS8EceVsvBywJz&#10;bW9c0HUfKhEh7HNUUIfQ5VL6siaDfmw74uidrTMYonSV1A5vEW5aOUmST2mw4bhQY0dfNZWX/a9R&#10;EA6TD7ddF1n/vduUxal642lBSr0O+/UcRKA+/Ief7Y1W8J5laQqPO/EKyO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Zf9FxQAAAN4AAAAPAAAAAAAAAAAAAAAAAJgCAABkcnMv&#10;ZG93bnJldi54bWxQSwUGAAAAAAQABAD1AAAAigMAAAAA&#10;" path="m896442,l,701421e" filled="f" strokeweight=".48pt">
                  <v:path arrowok="t" textboxrect="0,0,896442,701421"/>
                </v:shape>
                <v:shape id="Shape 532344" o:spid="_x0000_s4221" style="position:absolute;left:36037;top:61;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lsEMoA&#10;AADfAAAADwAAAGRycy9kb3ducmV2LnhtbESPUUsCQRSF34P+w3CDXkJnUxPZHCVFoyIRLdjXy85t&#10;Z3HmzrIz6tavd4Kgx8M55zuc6bxzVpyoDbVnBff9DARx6XXNlYLPj3VvAiJEZI3WMyn4pgDz2fXV&#10;FHPtz7yj0z5WIkE45KjAxNjkUobSkMPQ9w1x8r586zAm2VZSt3hOcGflIMvG0mHNacFgQ0tD5WF/&#10;dAre18e4ej1ssLA/9u5tYYqtfi6Uur3pnh5BROrif/iv/aIVPAwHw9EIfv+kLyBnF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IvJbBDKAAAA3wAAAA8AAAAAAAAAAAAAAAAAmAIA&#10;AGRycy9kb3ducmV2LnhtbFBLBQYAAAAABAAEAPUAAACPAwAAAAA=&#10;" path="m,l9144,r,701345l,701345,,e" fillcolor="black" stroked="f" strokeweight="0">
                  <v:path arrowok="t" textboxrect="0,0,9144,701345"/>
                </v:shape>
                <v:shape id="Shape 532345" o:spid="_x0000_s4222" style="position:absolute;left:56738;top:61;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IXJi8oA&#10;AADfAAAADwAAAGRycy9kb3ducmV2LnhtbESPUUsCQRSF34P+w3CDXkJn0xTZHCVFoyIRLdjXy85t&#10;Z3HmzrIz6tavd4Kgx8M55zuc6bxzVpyoDbVnBff9DARx6XXNlYLPj3VvAiJEZI3WMyn4pgDz2fXV&#10;FHPtz7yj0z5WIkE45KjAxNjkUobSkMPQ9w1x8r586zAm2VZSt3hOcGflIMvG0mHNacFgQ0tD5WF/&#10;dAre18e4ej1ssLA/9u5tYYqtfi6Uur3pnh5BROrif/iv/aIVjIaD4cMIfv+kLyBnF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OSFyYvKAAAA3wAAAA8AAAAAAAAAAAAAAAAAmAIA&#10;AGRycy9kb3ducmV2LnhtbFBLBQYAAAAABAAEAPUAAACPAwAAAAA=&#10;" path="m,l9144,r,701345l,701345,,e" fillcolor="black" stroked="f" strokeweight="0">
                  <v:path arrowok="t" textboxrect="0,0,9144,701345"/>
                </v:shape>
                <v:shape id="Shape 532346" o:spid="_x0000_s4223" style="position:absolute;left:79238;top:61;width:92;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dX/MoA&#10;AADfAAAADwAAAGRycy9kb3ducmV2LnhtbESPUUsCQRSF34P+w3CDXkJn0xLZHKVCIyURNdjXy85t&#10;Z3HmzrIz6uavb4Kgx8M55zucyaxzVpyoDbVnBff9DARx6XXNlYLP/aI3BhEiskbrmRR8U4DZ9Ppq&#10;grn2Z97SaRcrkSAcclRgYmxyKUNpyGHo+4Y4eV++dRiTbCupWzwnuLNykGUj6bDmtGCwoVdD5WF3&#10;dAo+Fsc4Xx7WWNiLvVu9mGKj3wqlbm+65ycQkbr4H/5rv2sFj8PB8GEEv3/SF5DT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BRXV/zKAAAA3wAAAA8AAAAAAAAAAAAAAAAAmAIA&#10;AGRycy9kb3ducmV2LnhtbFBLBQYAAAAABAAEAPUAAACPAwAAAAA=&#10;" path="m,l9144,r,701345l,701345,,e" fillcolor="black" stroked="f" strokeweight="0">
                  <v:path arrowok="t" textboxrect="0,0,9144,701345"/>
                </v:shape>
                <v:shape id="Shape 532347" o:spid="_x0000_s4224" style="position:absolute;left:97258;top:61;width:92;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vyZ8oA&#10;AADfAAAADwAAAGRycy9kb3ducmV2LnhtbESPUUsCQRSF34P+w3CDXkJn09LYHCUlo0KRLNjXy85t&#10;Z3HmzrIz6tqvd4Kgx8M55zucyaxzVhyoDbVnBbf9DARx6XXNlYKvz2XvAUSIyBqtZ1JwogCz6eXF&#10;BHPtj/xBh22sRIJwyFGBibHJpQylIYeh7xvi5H371mFMsq2kbvGY4M7KQZaNpMOa04LBhhaGyt12&#10;7xSslvv4/LZbY2F/7M373BQb/VIodX3VPT2CiNTF//Bf+1UruB8Ohndj+P2TvoCcng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Hsb8mfKAAAA3wAAAA8AAAAAAAAAAAAAAAAAmAIA&#10;AGRycy9kb3ducmV2LnhtbFBLBQYAAAAABAAEAPUAAACPAwAAAAA=&#10;" path="m,l9144,r,701345l,701345,,e" fillcolor="black" stroked="f" strokeweight="0">
                  <v:path arrowok="t" textboxrect="0,0,9144,701345"/>
                </v:shape>
                <v:rect id="Rectangle 43316" o:spid="_x0000_s4225" style="position:absolute;left:-303;top:8922;width:6691;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8UyccA&#10;AADeAAAADwAAAGRycy9kb3ducmV2LnhtbESPW2vCQBSE3wX/w3KEvukmKlaiq5RCSV8q1Bs+HrMn&#10;F8yejdlV03/fLQh9HGbmG2a57kwt7tS6yrKCeBSBIM6srrhQsN99DOcgnEfWWFsmBT/kYL3q95aY&#10;aPvgb7pvfSEChF2CCkrvm0RKl5Vk0I1sQxy83LYGfZBtIXWLjwA3tRxH0UwarDgslNjQe0nZZXsz&#10;Cg7x7nZM3ebMp/z6Ov3y6SYvUqVeBt3bAoSnzv+Hn+1PrWA6mcQz+LsTroB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CfFMn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ИЮЛЬ</w:t>
                        </w:r>
                      </w:p>
                    </w:txbxContent>
                  </v:textbox>
                </v:rect>
                <v:rect id="Rectangle 43317" o:spid="_x0000_s4226" style="position:absolute;left:2681;top:6766;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OxUscA&#10;AADeAAAADwAAAGRycy9kb3ducmV2LnhtbESPT2vCQBTE74V+h+UJvdVNVFSiqxShpBcFtYrHZ/bl&#10;D2bfptlV47fvFoQeh5n5DTNfdqYWN2pdZVlB3I9AEGdWV1wo+N5/vk9BOI+ssbZMCh7kYLl4fZlj&#10;ou2dt3Tb+UIECLsEFZTeN4mULivJoOvbhjh4uW0N+iDbQuoW7wFuajmIorE0WHFYKLGhVUnZZXc1&#10;Cg7x/npM3ebMp/xnMlr7dJMXqVJvve5jBsJT5//Dz/aXVjAaDuMJ/N0JV0A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TsVL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shape id="Shape 532348" o:spid="_x0000_s4227" style="position:absolute;top:707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VGRMQA&#10;AADfAAAADwAAAGRycy9kb3ducmV2LnhtbERPy4rCMBTdC/5DuII7TX1UpBpFBwaUWU11obtLc22L&#10;zU1toq1/bxYDszyc93rbmUq8qHGlZQWTcQSCOLO65FzB+fQ9WoJwHlljZZkUvMnBdtPvrTHRtuVf&#10;eqU+FyGEXYIKCu/rREqXFWTQjW1NHLibbQz6AJtc6gbbEG4qOY2ihTRYcmgosKavgrJ7+jQK7pOb&#10;jJ8/x92hSx953e7j4+VxVWo46HYrEJ46/y/+cx+0gng2nc3D4PAnfAG5+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IFRkTEAAAA3wAAAA8AAAAAAAAAAAAAAAAAmAIAAGRycy9k&#10;b3ducmV2LnhtbFBLBQYAAAAABAAEAPUAAACJAwAAAAA=&#10;" path="m,l9144,r,9144l,9144,,e" fillcolor="black" stroked="f" strokeweight="0">
                  <v:path arrowok="t" textboxrect="0,0,9144,9144"/>
                </v:shape>
                <v:shape id="Shape 532349" o:spid="_x0000_s4228" style="position:absolute;left:60;top:7075;width:4451;height:91;visibility:visible;mso-wrap-style:square;v-text-anchor:top" coordsize="44500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1uecoA&#10;AADfAAAADwAAAGRycy9kb3ducmV2LnhtbESPT2vCQBTE74V+h+UVvNVNTSuaukpbKxQExT8Hj6/Z&#10;ZzaYfRuyaxK/fbdQ6HGYmd8ws0VvK9FS40vHCp6GCQji3OmSCwXHw+pxAsIHZI2VY1JwIw+L+f3d&#10;DDPtOt5Ruw+FiBD2GSowIdSZlD43ZNEPXU0cvbNrLIYom0LqBrsIt5UcJclYWiw5Lhis6cNQftlf&#10;rYL23a/S7ec1PZ2Xt83FdPI7WW+VGjz0b68gAvXhP/zX/tIKXtJR+jyF3z/xC8j5D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ECdbnnKAAAA3wAAAA8AAAAAAAAAAAAAAAAAmAIA&#10;AGRycy9kb3ducmV2LnhtbFBLBQYAAAAABAAEAPUAAACPAwAAAAA=&#10;" path="m,l445008,r,9144l,9144,,e" fillcolor="black" stroked="f" strokeweight="0">
                  <v:path arrowok="t" textboxrect="0,0,445008,9144"/>
                </v:shape>
                <v:shape id="Shape 532350" o:spid="_x0000_s4229" style="position:absolute;left:4511;top:707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rcn8cA&#10;AADfAAAADwAAAGRycy9kb3ducmV2LnhtbESPzWrCQBSF9wXfYbgFd3ViJEVSx6CFgtJVowvdXTLX&#10;JCRzJ8mMJr59Z1Ho8nD++DbZZFrxoMHVlhUsFxEI4sLqmksF59PX2xqE88gaW8uk4EkOsu3sZYOp&#10;tiP/0CP3pQgj7FJUUHnfpVK6oiKDbmE74uDd7GDQBzmUUg84hnHTyjiK3qXBmsNDhR19VlQ0+d0o&#10;aJY3mdy/j7vDlPdlN+6T46W/KjV/nXYfIDxN/j/81z5oBckqXiWBIPAEFpD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mq3J/HAAAA3wAAAA8AAAAAAAAAAAAAAAAAmAIAAGRy&#10;cy9kb3ducmV2LnhtbFBLBQYAAAAABAAEAPUAAACMAwAAAAA=&#10;" path="m,l9144,r,9144l,9144,,e" fillcolor="black" stroked="f" strokeweight="0">
                  <v:path arrowok="t" textboxrect="0,0,9144,9144"/>
                </v:shape>
                <v:shape id="Shape 532351" o:spid="_x0000_s4230" style="position:absolute;left:4572;top:7075;width:8964;height:91;visibility:visible;mso-wrap-style:square;v-text-anchor:top" coordsize="89641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1ZKcgA&#10;AADfAAAADwAAAGRycy9kb3ducmV2LnhtbESPT2vCQBTE74V+h+UVvNWNBsMSXaW1WEIvxT94fmSf&#10;STT7Ns1uNf323ULB4zAzv2EWq8G24kq9bxxrmIwTEMSlMw1XGg77zbMC4QOywdYxafghD6vl48MC&#10;c+NuvKXrLlQiQtjnqKEOocul9GVNFv3YdcTRO7neYoiyr6Tp8RbhtpXTJMmkxYbjQo0drWsqL7tv&#10;qwGzTn0Va/X++XEu5PFVZal6Q61HT8PLHESgIdzD/+3CaJil03Q2gb8/8QvI5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mzVkpyAAAAN8AAAAPAAAAAAAAAAAAAAAAAJgCAABk&#10;cnMvZG93bnJldi54bWxQSwUGAAAAAAQABAD1AAAAjQMAAAAA&#10;" path="m,l896417,r,9144l,9144,,e" fillcolor="black" stroked="f" strokeweight="0">
                  <v:path arrowok="t" textboxrect="0,0,896417,9144"/>
                </v:shape>
                <v:shape id="Shape 532352" o:spid="_x0000_s4231" style="position:absolute;left:13536;top:707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Tnc8cA&#10;AADfAAAADwAAAGRycy9kb3ducmV2LnhtbESPQYvCMBSE7wv+h/AEb2tqpYtUo6ggKHva6kFvj+bZ&#10;FpuX2kRb/71ZWNjjMDPfMItVb2rxpNZVlhVMxhEI4tzqigsFp+PucwbCeWSNtWVS8CIHq+XgY4Gp&#10;th3/0DPzhQgQdikqKL1vUildXpJBN7YNcfCutjXog2wLqVvsAtzUMo6iL2mw4rBQYkPbkvJb9jAK&#10;bpOrTB7fh/W+z+5F022Sw/l+UWo07NdzEJ56/x/+a++1gmQaT5MYfv+ELyCX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Y053PHAAAA3wAAAA8AAAAAAAAAAAAAAAAAmAIAAGRy&#10;cy9kb3ducmV2LnhtbFBLBQYAAAAABAAEAPUAAACMAwAAAAA=&#10;" path="m,l9144,r,9144l,9144,,e" fillcolor="black" stroked="f" strokeweight="0">
                  <v:path arrowok="t" textboxrect="0,0,9144,9144"/>
                </v:shape>
                <v:shape id="Shape 532353" o:spid="_x0000_s4232" style="position:absolute;left:13597;top:7075;width:22440;height:91;visibility:visible;mso-wrap-style:square;v-text-anchor:top" coordsize="224396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QwfscA&#10;AADfAAAADwAAAGRycy9kb3ducmV2LnhtbESPQWvCQBSE70L/w/KEXkQ3JthK6ioiWHoLanvw9si+&#10;JsHs2zS7muTfdwXB4zAz3zCrTW9qcaPWVZYVzGcRCOLc6ooLBd+n/XQJwnlkjbVlUjCQg836ZbTC&#10;VNuOD3Q7+kIECLsUFZTeN6mULi/JoJvZhjh4v7Y16INsC6lb7ALc1DKOojdpsOKwUGJDu5Lyy/Fq&#10;FPwdXFYN56t/77IuW04Gk8U/n0q9jvvtBwhPvX+GH+0vrWCRxMkigfuf8AXk+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j0MH7HAAAA3wAAAA8AAAAAAAAAAAAAAAAAmAIAAGRy&#10;cy9kb3ducmV2LnhtbFBLBQYAAAAABAAEAPUAAACMAwAAAAA=&#10;" path="m,l2243963,r,9144l,9144,,e" fillcolor="black" stroked="f" strokeweight="0">
                  <v:path arrowok="t" textboxrect="0,0,2243963,9144"/>
                </v:shape>
                <v:shape id="Shape 532354" o:spid="_x0000_s4233" style="position:absolute;left:36037;top:707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HanMcA&#10;AADfAAAADwAAAGRycy9kb3ducmV2LnhtbESPT4vCMBTE78J+h/AWvGnqny7SNYorCIonu3tYb4/m&#10;2Rabl9pEW7+9EQSPw8z8hpkvO1OJGzWutKxgNIxAEGdWl5wr+PvdDGYgnEfWWFkmBXdysFx89OaY&#10;aNvygW6pz0WAsEtQQeF9nUjpsoIMuqGtiYN3so1BH2STS91gG+CmkuMo+pIGSw4LBda0Lig7p1ej&#10;4Dw6yfi63622XXrJ6/Yn3v1fjkr1P7vVNwhPnX+HX+2tVhBPxpN4Cs8/4QvIx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aR2pzHAAAA3wAAAA8AAAAAAAAAAAAAAAAAmAIAAGRy&#10;cy9kb3ducmV2LnhtbFBLBQYAAAAABAAEAPUAAACMAwAAAAA=&#10;" path="m,l9144,r,9144l,9144,,e" fillcolor="black" stroked="f" strokeweight="0">
                  <v:path arrowok="t" textboxrect="0,0,9144,9144"/>
                </v:shape>
                <v:shape id="Shape 532355" o:spid="_x0000_s4234" style="position:absolute;left:36097;top:7075;width:20642;height:91;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y9CsYA&#10;AADfAAAADwAAAGRycy9kb3ducmV2LnhtbESPUUvEMBCE3wX/Q1jBN2/rlYrWyx0qKHIv4ukPWJq1&#10;qddsShIvPX+9EQQfh5n5hlltZjeqA4c4eNFwuahAsXTeDNJreH97vLgGFROJodELazhyhM369GRF&#10;rfFZXvmwS70qEIktabApTS1i7Cw7igs/sRTvwwdHqcjQowmUC9yNuKyqK3Q0SFmwNPGD5W6/+3Ia&#10;Po95f/+C2z5kxO+nG7ut50xan5/Nd7egEs/pP/zXfjYamnpZNw38/ilfAN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ry9CsYAAADfAAAADwAAAAAAAAAAAAAAAACYAgAAZHJz&#10;L2Rvd25yZXYueG1sUEsFBgAAAAAEAAQA9QAAAIsDAAAAAA==&#10;" path="m,l2064131,r,9144l,9144,,e" fillcolor="black" stroked="f" strokeweight="0">
                  <v:path arrowok="t" textboxrect="0,0,2064131,9144"/>
                </v:shape>
                <v:shape id="Shape 532356" o:spid="_x0000_s4235" style="position:absolute;left:56738;top:707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hcMcA&#10;AADfAAAADwAAAGRycy9kb3ducmV2LnhtbESPQYvCMBSE78L+h/AEbzZVqSzVKK4gKHuy7mH39mie&#10;bbF5qU209d9vBMHjMDPfMMt1b2pxp9ZVlhVMohgEcW51xYWCn9Nu/AnCeWSNtWVS8CAH69XHYImp&#10;th0f6Z75QgQIuxQVlN43qZQuL8mgi2xDHLyzbQ36INtC6ha7ADe1nMbxXBqsOCyU2NC2pPyS3YyC&#10;y+Qsk9v3YbPvs2vRdF/J4ff6p9Ro2G8WIDz1/h1+tfdaQTKbzpI5PP+ELy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kP4XDHAAAA3wAAAA8AAAAAAAAAAAAAAAAAmAIAAGRy&#10;cy9kb3ducmV2LnhtbFBLBQYAAAAABAAEAPUAAACMAwAAAAA=&#10;" path="m,l9144,r,9144l,9144,,e" fillcolor="black" stroked="f" strokeweight="0">
                  <v:path arrowok="t" textboxrect="0,0,9144,9144"/>
                </v:shape>
                <v:shape id="Shape 532357" o:spid="_x0000_s4236" style="position:absolute;left:56798;top:7075;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3sW8oA&#10;AADfAAAADwAAAGRycy9kb3ducmV2LnhtbESPQWvCQBSE70L/w/IK3nTTiLaNrmIbSkUptNaLt0f2&#10;NQlm34bsqjG/3hUKHoeZ+YaZLVpTiRM1rrSs4GkYgSDOrC45V7D7/Ri8gHAeWWNlmRRcyMFi/tCb&#10;YaLtmX/otPW5CBB2CSoovK8TKV1WkEE3tDVx8P5sY9AH2eRSN3gOcFPJOIom0mDJYaHAmt4Lyg7b&#10;o1GQdp/596T9en3rjtht9vs0Xm9SpfqP7XIKwlPr7+H/9korGI/i0fgZbn/CF5DzK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PSd7FvKAAAA3wAAAA8AAAAAAAAAAAAAAAAAmAIA&#10;AGRycy9kb3ducmV2LnhtbFBLBQYAAAAABAAEAPUAAACPAwAAAAA=&#10;" path="m,l2243964,r,9144l,9144,,e" fillcolor="black" stroked="f" strokeweight="0">
                  <v:path arrowok="t" textboxrect="0,0,2243964,9144"/>
                </v:shape>
                <v:shape id="Shape 532358" o:spid="_x0000_s4237" style="position:absolute;left:79238;top:707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zQmcUA&#10;AADfAAAADwAAAGRycy9kb3ducmV2LnhtbERPTWvCQBC9F/wPyxS81Y2RFEldgxYKSk+NHvQ2ZMck&#10;JDubZFcT/333UOjx8b432WRa8aDB1ZYVLBcRCOLC6ppLBefT19sahPPIGlvLpOBJDrLt7GWDqbYj&#10;/9Aj96UIIexSVFB536VSuqIig25hO+LA3exg0Ac4lFIPOIZw08o4it6lwZpDQ4UdfVZUNPndKGiW&#10;N5ncv4+7w5T3ZTfuk+Olvyo1f512HyA8Tf5f/Oc+aAXJKl4lYXD4E76A3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3NCZxQAAAN8AAAAPAAAAAAAAAAAAAAAAAJgCAABkcnMv&#10;ZG93bnJldi54bWxQSwUGAAAAAAQABAD1AAAAigMAAAAA&#10;" path="m,l9144,r,9144l,9144,,e" fillcolor="black" stroked="f" strokeweight="0">
                  <v:path arrowok="t" textboxrect="0,0,9144,9144"/>
                </v:shape>
                <v:shape id="Shape 532359" o:spid="_x0000_s4238" style="position:absolute;left:79299;top:7075;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iqIscA&#10;AADfAAAADwAAAGRycy9kb3ducmV2LnhtbESPQWvCQBSE7wX/w/IEb3WjwWqiq4ggSHuqDeLxkX0m&#10;wezbkF2T2F/fLRR6HGbmG2azG0wtOmpdZVnBbBqBIM6trrhQkH0dX1cgnEfWWFsmBU9ysNuOXjaY&#10;atvzJ3VnX4gAYZeigtL7JpXS5SUZdFPbEAfvZluDPsi2kLrFPsBNLedR9CYNVhwWSmzoUFJ+Pz+M&#10;gltzvWffybHrkkufSe8+zHu8VGoyHvZrEJ4G/x/+a5+0gkU8jxcJ/P4JX0Bu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xYqiLHAAAA3wAAAA8AAAAAAAAAAAAAAAAAmAIAAGRy&#10;cy9kb3ducmV2LnhtbFBLBQYAAAAABAAEAPUAAACMAwAAAAA=&#10;" path="m,l1795907,r,9144l,9144,,e" fillcolor="black" stroked="f" strokeweight="0">
                  <v:path arrowok="t" textboxrect="0,0,1795907,9144"/>
                </v:shape>
                <v:shape id="Shape 532360" o:spid="_x0000_s4239" style="position:absolute;left:97258;top:707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8YWIscA&#10;AADfAAAADwAAAGRycy9kb3ducmV2LnhtbESPy2rDMBBF94X+g5hCd438wKG4UYJbKCRkVSeLdjdY&#10;E9vEGtmWHLt/Xy0CXV7ui7PZLaYTNxpda1lBvIpAEFdWt1wrOJ8+X15BOI+ssbNMCn7JwW77+LDB&#10;XNuZv+hW+lqEEXY5Kmi873MpXdWQQbeyPXHwLnY06IMca6lHnMO46WQSRWtpsOXw0GBPHw1V13Iy&#10;Cq7xRWbT8VDsl3Ko+/k9O3wPP0o9Py3FGwhPi/8P39t7rSBLk3QdCAJPYAG5/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fGFiLHAAAA3wAAAA8AAAAAAAAAAAAAAAAAmAIAAGRy&#10;cy9kb3ducmV2LnhtbFBLBQYAAAAABAAEAPUAAACMAwAAAAA=&#10;" path="m,l9144,r,9144l,9144,,e" fillcolor="black" stroked="f" strokeweight="0">
                  <v:path arrowok="t" textboxrect="0,0,9144,9144"/>
                </v:shape>
                <v:shape id="Shape 532361" o:spid="_x0000_s4240" style="position:absolute;top:7135;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AuT6MkA&#10;AADfAAAADwAAAGRycy9kb3ducmV2LnhtbESPQWsCMRSE74X+h/AKvRTNqlTK1iitaKnSUrSFvT42&#10;r5vF5GXZRF399Y0g9DjMzDfMZNY5Kw7UhtqzgkE/A0Fcel1zpeDne9l7AhEiskbrmRScKMBsensz&#10;wVz7I2/osI2VSBAOOSowMTa5lKE05DD0fUOcvF/fOoxJtpXULR4T3Fk5zLKxdFhzWjDY0NxQudvu&#10;nYKP5T4uVrtPLOzZPqxfTfGl3wql7u+6l2cQkbr4H76237WCx9FwNB7A5U/6AnL6B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0AuT6MkAAADfAAAADwAAAAAAAAAAAAAAAACYAgAA&#10;ZHJzL2Rvd25yZXYueG1sUEsFBgAAAAAEAAQA9QAAAI4DAAAAAA==&#10;" path="m,l9144,r,701345l,701345,,e" fillcolor="black" stroked="f" strokeweight="0">
                  <v:path arrowok="t" textboxrect="0,0,9144,701345"/>
                </v:shape>
                <v:shape id="Shape 532362" o:spid="_x0000_s4241" style="position:absolute;top:1414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FgtzscA&#10;AADfAAAADwAAAGRycy9kb3ducmV2LnhtbESPQYvCMBSE7wv+h/AWvK2plYp0jaILC8qerB709mie&#10;bbF5qU209d9vBMHjMDPfMPNlb2pxp9ZVlhWMRxEI4tzqigsFh/3v1wyE88gaa8uk4EEOlovBxxxT&#10;bTve0T3zhQgQdikqKL1vUildXpJBN7INcfDOtjXog2wLqVvsAtzUMo6iqTRYcVgosaGfkvJLdjMK&#10;LuOzTG5/29Wmz65F062T7fF6Umr42a++QXjq/Tv8am+0gmQST6YxPP+ELyA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hYLc7HAAAA3wAAAA8AAAAAAAAAAAAAAAAAmAIAAGRy&#10;cy9kb3ducmV2LnhtbFBLBQYAAAAABAAEAPUAAACMAwAAAAA=&#10;" path="m,l9144,r,9144l,9144,,e" fillcolor="black" stroked="f" strokeweight="0">
                  <v:path arrowok="t" textboxrect="0,0,9144,9144"/>
                </v:shape>
                <v:shape id="Shape 532363" o:spid="_x0000_s4242" style="position:absolute;left:60;top:14149;width:4451;height:91;visibility:visible;mso-wrap-style:square;v-text-anchor:top" coordsize="44500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AF88kA&#10;AADfAAAADwAAAGRycy9kb3ducmV2LnhtbESPT2sCMRTE70K/Q3iF3jSroVK2RrF/hIKg1PbQ4+vm&#10;uVncvCybuLt++0YQehxm5jfMYjW4WnTUhsqzhukkA0FceFNxqeH7azN+AhEissHaM2m4UIDV8m60&#10;wNz4nj+pO8RSJAiHHDXYGJtcylBYchgmviFO3tG3DmOSbSlNi32Cu1rOsmwuHVacFiw29GqpOB3O&#10;TkP3EjZq/35WP8e3y+5ke/mbbfdaP9wP62cQkYb4H761P4yGRzVTcwXXP+kLyOU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asAF88kAAADfAAAADwAAAAAAAAAAAAAAAACYAgAA&#10;ZHJzL2Rvd25yZXYueG1sUEsFBgAAAAAEAAQA9QAAAI4DAAAAAA==&#10;" path="m,l445008,r,9144l,9144,,e" fillcolor="black" stroked="f" strokeweight="0">
                  <v:path arrowok="t" textboxrect="0,0,445008,9144"/>
                </v:shape>
                <v:shape id="Shape 532364" o:spid="_x0000_s4243" style="position:absolute;left:4511;top:7135;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wwcMoA&#10;AADfAAAADwAAAGRycy9kb3ducmV2LnhtbESPUUsCQRSF34P+w3CDXkJn0xLZHKVCIyURNdjXy85t&#10;Z3HmzrIz6uavb4Kgx8M55zucyaxzVpyoDbVnBff9DARx6XXNlYLP/aI3BhEiskbrmRR8U4DZ9Ppq&#10;grn2Z97SaRcrkSAcclRgYmxyKUNpyGHo+4Y4eV++dRiTbCupWzwnuLNykGUj6bDmtGCwoVdD5WF3&#10;dAo+Fsc4Xx7WWNiLvVu9mGKj3wqlbm+65ycQkbr4H/5rv2sFj8PBcPQAv3/SF5DT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MB8MHDKAAAA3wAAAA8AAAAAAAAAAAAAAAAAmAIA&#10;AGRycy9kb3ducmV2LnhtbFBLBQYAAAAABAAEAPUAAACPAwAAAAA=&#10;" path="m,l9144,r,701345l,701345,,e" fillcolor="black" stroked="f" strokeweight="0">
                  <v:path arrowok="t" textboxrect="0,0,9144,701345"/>
                </v:shape>
                <v:shape id="Shape 532365" o:spid="_x0000_s4244" style="position:absolute;left:4511;top:1414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G1uscA&#10;AADfAAAADwAAAGRycy9kb3ducmV2LnhtbESPQYvCMBSE78L+h/AEbzZVqSzVKK4gKHuy7mH39mie&#10;bbF5qU209d9vBMHjMDPfMMt1b2pxp9ZVlhVMohgEcW51xYWCn9Nu/AnCeWSNtWVS8CAH69XHYImp&#10;th0f6Z75QgQIuxQVlN43qZQuL8mgi2xDHLyzbQ36INtC6ha7ADe1nMbxXBqsOCyU2NC2pPyS3YyC&#10;y+Qsk9v3YbPvs2vRdF/J4ff6p9Ro2G8WIDz1/h1+tfdaQTKbzuYJPP+ELy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extbrHAAAA3wAAAA8AAAAAAAAAAAAAAAAAmAIAAGRy&#10;cy9kb3ducmV2LnhtbFBLBQYAAAAABAAEAPUAAACMAwAAAAA=&#10;" path="m,l9144,r,9144l,9144,,e" fillcolor="black" stroked="f" strokeweight="0">
                  <v:path arrowok="t" textboxrect="0,0,9144,9144"/>
                </v:shape>
                <v:shape id="Shape 532366" o:spid="_x0000_s4245" style="position:absolute;left:4572;top:14149;width:8964;height:91;visibility:visible;mso-wrap-style:square;v-text-anchor:top" coordsize="89641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0gL4McA&#10;AADfAAAADwAAAGRycy9kb3ducmV2LnhtbESPQUvDQBSE7wX/w/IEb+3GBpcldlu0ooReilU8P7LP&#10;JJp9G7Nrm/77bqHQ4zAz3zCL1eg6sachtJ4N3M8yEMSVty3XBj4/XqcaRIjIFjvPZOBIAVbLm8kC&#10;C+sP/E77XaxFgnAo0EATY19IGaqGHIaZ74mT9+0HhzHJoZZ2wEOCu07Os0xJhy2nhQZ7WjdU/e7+&#10;nQFUvf4r1/ptu/kp5dezVrl+QWPubsenRxCRxngNX9qlNfCQz3Ol4PwnfQG5P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dIC+DHAAAA3wAAAA8AAAAAAAAAAAAAAAAAmAIAAGRy&#10;cy9kb3ducmV2LnhtbFBLBQYAAAAABAAEAPUAAACMAwAAAAA=&#10;" path="m,l896417,r,9144l,9144,,e" fillcolor="black" stroked="f" strokeweight="0">
                  <v:path arrowok="t" textboxrect="0,0,896417,9144"/>
                </v:shape>
                <v:shape id="Shape 532367" o:spid="_x0000_s4246" style="position:absolute;left:13536;top:7135;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6uB8oA&#10;AADfAAAADwAAAGRycy9kb3ducmV2LnhtbESPUUsCQRSF34P+w3CDXkJnU1LZHCVFoyIRLdjXy85t&#10;Z3HmzrIz6tavd4Kgx8M55zuc6bxzVpyoDbVnBff9DARx6XXNlYLPj3VvAiJEZI3WMyn4pgDz2fXV&#10;FHPtz7yj0z5WIkE45KjAxNjkUobSkMPQ9w1x8r586zAm2VZSt3hOcGflIMtG0mHNacFgQ0tD5WF/&#10;dAre18e4ej1ssLA/9u5tYYqtfi6Uur3pnh5BROrif/iv/aIVPAwHw9EYfv+kLyBnF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DCurgfKAAAA3wAAAA8AAAAAAAAAAAAAAAAAmAIA&#10;AGRycy9kb3ducmV2LnhtbFBLBQYAAAAABAAEAPUAAACPAwAAAAA=&#10;" path="m,l9144,r,701345l,701345,,e" fillcolor="black" stroked="f" strokeweight="0">
                  <v:path arrowok="t" textboxrect="0,0,9144,701345"/>
                </v:shape>
                <v:shape id="Shape 532368" o:spid="_x0000_s4247" style="position:absolute;left:13536;top:1414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AaJMYA&#10;AADfAAAADwAAAGRycy9kb3ducmV2LnhtbERPu2rDMBTdC/0HcQvdGvmBQ3GjBLdQSMhUJ0O7Xawb&#10;28S6si05dv++GgIdD+e92S2mEzcaXWtZQbyKQBBXVrdcKzifPl9eQTiPrLGzTAp+ycFu+/iwwVzb&#10;mb/oVvpahBB2OSpovO9zKV3VkEG3sj1x4C52NOgDHGupR5xDuOlkEkVrabDl0NBgTx8NVddyMgqu&#10;8UVm0/FQ7JdyqPv5PTt8Dz9KPT8txRsIT4v/F9/de60gS5N0HQaHP+ELyO0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bAaJMYAAADfAAAADwAAAAAAAAAAAAAAAACYAgAAZHJz&#10;L2Rvd25yZXYueG1sUEsFBgAAAAAEAAQA9QAAAIsDAAAAAA==&#10;" path="m,l9144,r,9144l,9144,,e" fillcolor="black" stroked="f" strokeweight="0">
                  <v:path arrowok="t" textboxrect="0,0,9144,9144"/>
                </v:shape>
                <v:shape id="Shape 532369" o:spid="_x0000_s4248" style="position:absolute;left:13597;top:14149;width:22440;height:91;visibility:visible;mso-wrap-style:square;v-text-anchor:top" coordsize="224396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DNKcgA&#10;AADfAAAADwAAAGRycy9kb3ducmV2LnhtbESPQWvCQBSE74X+h+UVvBTdNKK10VVEaPEW1Hro7ZF9&#10;JqHZtzG7muTfu4LgcZiZb5jFqjOVuFLjSssKPkYRCOLM6pJzBb+H7+EMhPPIGivLpKAnB6vl68sC&#10;E21b3tF173MRIOwSVFB4XydSuqwgg25ka+LgnWxj0AfZ5FI32Aa4qWQcRVNpsOSwUGBNm4Ky//3F&#10;KDjvXFr2fxf/2aZtOnvvTRoff5QavHXrOQhPnX+GH+2tVjAZx+PpF9z/hC8gl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3cM0pyAAAAN8AAAAPAAAAAAAAAAAAAAAAAJgCAABk&#10;cnMvZG93bnJldi54bWxQSwUGAAAAAAQABAD1AAAAjQMAAAAA&#10;" path="m,l2243963,r,9144l,9144,,e" fillcolor="black" stroked="f" strokeweight="0">
                  <v:path arrowok="t" textboxrect="0,0,2243963,9144"/>
                </v:shape>
                <v:shape id="Shape 532370" o:spid="_x0000_s4249" style="position:absolute;left:36037;top:7135;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6grsgA&#10;AADfAAAADwAAAGRycy9kb3ducmV2LnhtbESPzWoCMRSF9wXfIVyhm1IzKrVlahSVKm2xlKow28vk&#10;djKY3AyTqFOfvlkUujycP77pvHNWnKkNtWcFw0EGgrj0uuZKwWG/vn8CESKyRuuZFPxQgPmsdzPF&#10;XPsLf9F5FyuRRjjkqMDE2ORShtKQwzDwDXHyvn3rMCbZVlK3eEnjzspRlk2kw5rTg8GGVobK4+7k&#10;FGzXp/jydvzAwl7t3fvSFJ96Uyh12+8WzyAidfE//Nd+1QoexqPxYyJIPIkF5Ow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6nqCuyAAAAN8AAAAPAAAAAAAAAAAAAAAAAJgCAABk&#10;cnMvZG93bnJldi54bWxQSwUGAAAAAAQABAD1AAAAjQMAAAAA&#10;" path="m,l9144,r,701345l,701345,,e" fillcolor="black" stroked="f" strokeweight="0">
                  <v:path arrowok="t" textboxrect="0,0,9144,701345"/>
                </v:shape>
                <v:shape id="Shape 532371" o:spid="_x0000_s4250" style="position:absolute;left:36037;top:1414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MlZMcA&#10;AADfAAAADwAAAGRycy9kb3ducmV2LnhtbESPQWvCQBSE7wX/w/IK3uomSrSkrqKFgtKT0YO9PbLP&#10;JJh9G7Orif++Kwgeh5n5hpkve1OLG7WusqwgHkUgiHOrKy4UHPY/H58gnEfWWFsmBXdysFwM3uaY&#10;atvxjm6ZL0SAsEtRQel9k0rp8pIMupFtiIN3sq1BH2RbSN1iF+CmluMomkqDFYeFEhv6Lik/Z1ej&#10;4ByfZHL93a42fXYpmm6dbI+XP6WG7/3qC4Sn3r/Cz/ZGK0gm48kshsef8AXk4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1TJWTHAAAA3wAAAA8AAAAAAAAAAAAAAAAAmAIAAGRy&#10;cy9kb3ducmV2LnhtbFBLBQYAAAAABAAEAPUAAACMAwAAAAA=&#10;" path="m,l9144,r,9144l,9144,,e" fillcolor="black" stroked="f" strokeweight="0">
                  <v:path arrowok="t" textboxrect="0,0,9144,9144"/>
                </v:shape>
                <v:shape id="Shape 532372" o:spid="_x0000_s4251" style="position:absolute;left:36097;top:14149;width:20642;height:91;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B5HsYA&#10;AADfAAAADwAAAGRycy9kb3ducmV2LnhtbESP3UrEMBSE7wXfIRzBO/fUFv/qZhcVFNkbcfUBDs2x&#10;qduclCRuuj69EQQvh5n5hlmuZzeqPYc4eNFwvqhAsXTeDNJreH97PLsGFROJodELazhwhPXq+GhJ&#10;rfFZXnm/Tb0qEIktabApTS1i7Cw7igs/sRTvwwdHqcjQowmUC9yNWFfVJToapCxYmvjBcrfbfjkN&#10;n4e8u3/BTR8y4vfTjd00cyatT0/mu1tQief0H/5rPxsNF03dXNXw+6d8AVz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uB5HsYAAADfAAAADwAAAAAAAAAAAAAAAACYAgAAZHJz&#10;L2Rvd25yZXYueG1sUEsFBgAAAAAEAAQA9QAAAIsDAAAAAA==&#10;" path="m,l2064131,r,9144l,9144,,e" fillcolor="black" stroked="f" strokeweight="0">
                  <v:path arrowok="t" textboxrect="0,0,2064131,9144"/>
                </v:shape>
                <v:shape id="Shape 532373" o:spid="_x0000_s4252" style="position:absolute;left:56738;top:7135;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w+2coA&#10;AADfAAAADwAAAGRycy9kb3ducmV2LnhtbESPQUsDMRSE74L/ITyhF2mzdtGWtWnRYosVRWyFvT42&#10;z83S5GXZpO3qr28EweMwM98ws0XvrDhSFxrPCm5GGQjiyuuGawWfu9VwCiJEZI3WMyn4pgCL+eXF&#10;DAvtT/xBx22sRYJwKFCBibEtpAyVIYdh5Fvi5H35zmFMsqul7vCU4M7KcZbdSYcNpwWDLS0NVfvt&#10;wSl4XR3i02b/hqX9sdcvj6Z81+tSqcFV/3APIlIf/8N/7Wet4DYf55Mcfv+kLyDnZ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MpMPtnKAAAA3wAAAA8AAAAAAAAAAAAAAAAAmAIA&#10;AGRycy9kb3ducmV2LnhtbFBLBQYAAAAABAAEAPUAAACPAwAAAAA=&#10;" path="m,l9144,r,701345l,701345,,e" fillcolor="black" stroked="f" strokeweight="0">
                  <v:path arrowok="t" textboxrect="0,0,9144,701345"/>
                </v:shape>
                <v:shape id="Shape 532374" o:spid="_x0000_s4253" style="position:absolute;left:56738;top:1414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SG/MgA&#10;AADfAAAADwAAAGRycy9kb3ducmV2LnhtbESPQWvCQBSE7wX/w/IEb7pRGyvRVVQoKD0ZPdTbI/tM&#10;gtm3Mbua9N93C0KPw8x8wyzXnanEkxpXWlYwHkUgiDOrS84VnE+fwzkI55E1VpZJwQ85WK96b0tM&#10;tG35SM/U5yJA2CWooPC+TqR0WUEG3cjWxMG72sagD7LJpW6wDXBTyUkUzaTBksNCgTXtCspu6cMo&#10;uI2vMn58HTb7Lr3ndbuND9/3i1KDfrdZgPDU+f/wq73XCuLpZPrxDn9/wheQq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JIb8yAAAAN8AAAAPAAAAAAAAAAAAAAAAAJgCAABk&#10;cnMvZG93bnJldi54bWxQSwUGAAAAAAQABAD1AAAAjQMAAAAA&#10;" path="m,l9144,r,9144l,9144,,e" fillcolor="black" stroked="f" strokeweight="0">
                  <v:path arrowok="t" textboxrect="0,0,9144,9144"/>
                </v:shape>
                <v:shape id="Shape 532375" o:spid="_x0000_s4254" style="position:absolute;left:56798;top:14149;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aL18oA&#10;AADfAAAADwAAAGRycy9kb3ducmV2LnhtbESPQWvCQBSE70L/w/IK3nTTiLaNrmIbSkUptNaLt0f2&#10;NQlm34bsqjG/3hUKHoeZ+YaZLVpTiRM1rrSs4GkYgSDOrC45V7D7/Ri8gHAeWWNlmRRcyMFi/tCb&#10;YaLtmX/otPW5CBB2CSoovK8TKV1WkEE3tDVx8P5sY9AH2eRSN3gOcFPJOIom0mDJYaHAmt4Lyg7b&#10;o1GQdp/596T9en3rjtht9vs0Xm9SpfqP7XIKwlPr7+H/9korGI/i0fMYbn/CF5DzK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CC2i9fKAAAA3wAAAA8AAAAAAAAAAAAAAAAAmAIA&#10;AGRycy9kb3ducmV2LnhtbFBLBQYAAAAABAAEAPUAAACPAwAAAAA=&#10;" path="m,l2243964,r,9144l,9144,,e" fillcolor="black" stroked="f" strokeweight="0">
                  <v:path arrowok="t" textboxrect="0,0,2243964,9144"/>
                </v:shape>
                <v:shape id="Shape 532376" o:spid="_x0000_s4255" style="position:absolute;left:79238;top:7135;width:92;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udQcoA&#10;AADfAAAADwAAAGRycy9kb3ducmV2LnhtbESPUUsCQRSF34P+w3CDXkJnU1LZHCVFoyIRLdjXy85t&#10;Z3HmzrIz6tavd4Kgx8M55zuc6bxzVpyoDbVnBff9DARx6XXNlYLPj3VvAiJEZI3WMyn4pgDz2fXV&#10;FHPtz7yj0z5WIkE45KjAxNjkUobSkMPQ9w1x8r586zAm2VZSt3hOcGflIMtG0mHNacFgQ0tD5WF/&#10;dAre18e4ej1ssLA/9u5tYYqtfi6Uur3pnh5BROrif/iv/aIVPAwHw/EIfv+kLyBnF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No7nUHKAAAA3wAAAA8AAAAAAAAAAAAAAAAAmAIA&#10;AGRycy9kb3ducmV2LnhtbFBLBQYAAAAABAAEAPUAAACPAwAAAAA=&#10;" path="m,l9144,r,701345l,701345,,e" fillcolor="black" stroked="f" strokeweight="0">
                  <v:path arrowok="t" textboxrect="0,0,9144,701345"/>
                </v:shape>
                <v:shape id="Shape 532377" o:spid="_x0000_s4256" style="position:absolute;left:79238;top:1414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YYi8cA&#10;AADfAAAADwAAAGRycy9kb3ducmV2LnhtbESPQYvCMBSE74L/IbwFb5qqVKVrFBUExZPdPay3R/Ns&#10;i81LbaKt/94sLOxxmJlvmOW6M5V4UuNKywrGowgEcWZ1ybmC76/9cAHCeWSNlWVS8CIH61W/t8RE&#10;25bP9Ex9LgKEXYIKCu/rREqXFWTQjWxNHLyrbQz6IJtc6gbbADeVnETRTBosOSwUWNOuoOyWPoyC&#10;2/gq48fpuDl06T2v2218/LlflBp8dJtPEJ46/x/+ax+0gng6mc7n8PsnfAG5e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32GIvHAAAA3wAAAA8AAAAAAAAAAAAAAAAAmAIAAGRy&#10;cy9kb3ducmV2LnhtbFBLBQYAAAAABAAEAPUAAACMAwAAAAA=&#10;" path="m,l9144,r,9144l,9144,,e" fillcolor="black" stroked="f" strokeweight="0">
                  <v:path arrowok="t" textboxrect="0,0,9144,9144"/>
                </v:shape>
                <v:shape id="Shape 532378" o:spid="_x0000_s4257" style="position:absolute;left:79299;top:14149;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FT2cQA&#10;AADfAAAADwAAAGRycy9kb3ducmV2LnhtbERPTYvCMBC9C/sfwgh701SLulajLAvCoie1LB6HZmyL&#10;zaQ02bb6681B8Ph43+ttbyrRUuNKywom4wgEcWZ1ybmC9LwbfYFwHlljZZkU3MnBdvMxWGOibcdH&#10;ak8+FyGEXYIKCu/rREqXFWTQjW1NHLirbQz6AJtc6ga7EG4qOY2iuTRYcmgosKafgrLb6d8ouNaX&#10;W/pY7tp2+del0ruD2ccLpT6H/fcKhKfev8Uv969WMIun8SIMDn/CF5Cb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ihU9nEAAAA3wAAAA8AAAAAAAAAAAAAAAAAmAIAAGRycy9k&#10;b3ducmV2LnhtbFBLBQYAAAAABAAEAPUAAACJAwAAAAA=&#10;" path="m,l1795907,r,9144l,9144,,e" fillcolor="black" stroked="f" strokeweight="0">
                  <v:path arrowok="t" textboxrect="0,0,1795907,9144"/>
                </v:shape>
                <v:shape id="Shape 532379" o:spid="_x0000_s4258" style="position:absolute;left:97258;top:7135;width:92;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QJM8oA&#10;AADfAAAADwAAAGRycy9kb3ducmV2LnhtbESPUUsCQRSF34P+w3CDXkJnU0rbHCUlo0KRLNjXy85t&#10;Z3HmzrIz6tqvd4Kgx8M55zucyaxzVhyoDbVnBbf9DARx6XXNlYKvz2VvDCJEZI3WMyk4UYDZ9PJi&#10;grn2R/6gwzZWIkE45KjAxNjkUobSkMPQ9w1x8r596zAm2VZSt3hMcGflIMvupcOa04LBhhaGyt12&#10;7xSslvv4/LZbY2F/7M373BQb/VIodX3VPT2CiNTF//Bf+1UruBsOhqMH+P2TvoCcng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KukCTPKAAAA3wAAAA8AAAAAAAAAAAAAAAAAmAIA&#10;AGRycy9kb3ducmV2LnhtbFBLBQYAAAAABAAEAPUAAACPAwAAAAA=&#10;" path="m,l9144,r,701345l,701345,,e" fillcolor="black" stroked="f" strokeweight="0">
                  <v:path arrowok="t" textboxrect="0,0,9144,701345"/>
                </v:shape>
                <v:shape id="Shape 532380" o:spid="_x0000_s4259" style="position:absolute;left:97258;top:1414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rw2McA&#10;AADfAAAADwAAAGRycy9kb3ducmV2LnhtbESPzWrCQBSF9wXfYbgFd3WikiKpY4iFQkJXjS50d8lc&#10;k2DmTsyMJr59Z1Ho8nD++LbpZDrxoMG1lhUsFxEI4srqlmsFx8PX2waE88gaO8uk4EkO0t3sZYuJ&#10;tiP/0KP0tQgj7BJU0HjfJ1K6qiGDbmF74uBd7GDQBznUUg84hnHTyVUUvUuDLYeHBnv6bKi6lnej&#10;4Lq8yPj+XWT5VN7qftzHxel2Vmr+OmUfIDxN/j/81861gni9Wm8CQeAJLCB3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fK8NjHAAAA3wAAAA8AAAAAAAAAAAAAAAAAmAIAAGRy&#10;cy9kb3ducmV2LnhtbFBLBQYAAAAABAAEAPUAAACMAwAAAAA=&#10;" path="m,l9144,r,9144l,9144,,e" fillcolor="black" stroked="f" strokeweight="0">
                  <v:path arrowok="t" textboxrect="0,0,9144,9144"/>
                </v:shape>
              </v:group>
            </w:pict>
          </mc:Fallback>
        </mc:AlternateContent>
      </w:r>
      <w:r>
        <w:rPr>
          <w:b/>
        </w:rPr>
        <w:t xml:space="preserve">Неделя  </w:t>
      </w:r>
      <w:r>
        <w:rPr>
          <w:b/>
        </w:rPr>
        <w:tab/>
        <w:t xml:space="preserve">1 неделя (121-122* ООД)  </w:t>
      </w:r>
      <w:r>
        <w:rPr>
          <w:b/>
        </w:rPr>
        <w:tab/>
        <w:t xml:space="preserve">2 неделя (124-125* ООД)  </w:t>
      </w:r>
      <w:r>
        <w:rPr>
          <w:b/>
        </w:rPr>
        <w:tab/>
        <w:t>3 неделя (127-128* ООД)</w:t>
      </w:r>
      <w:r>
        <w:t xml:space="preserve">  </w:t>
      </w:r>
      <w:r>
        <w:tab/>
      </w:r>
      <w:r>
        <w:rPr>
          <w:b/>
        </w:rPr>
        <w:t>4 неделя (130-131* Мес</w:t>
      </w:r>
      <w:r>
        <w:rPr>
          <w:b/>
        </w:rPr>
        <w:tab/>
        <w:t xml:space="preserve">                    </w:t>
      </w:r>
      <w:r>
        <w:rPr>
          <w:b/>
        </w:rPr>
        <w:tab/>
        <w:t xml:space="preserve">Тема: «Дорога» (День ГАИ) </w:t>
      </w:r>
      <w:r>
        <w:rPr>
          <w:b/>
        </w:rPr>
        <w:tab/>
        <w:t xml:space="preserve">Тема: «Неделя леса» </w:t>
      </w:r>
      <w:r>
        <w:rPr>
          <w:b/>
        </w:rPr>
        <w:tab/>
        <w:t xml:space="preserve">Тема: «Вода, кругом вода» </w:t>
      </w:r>
      <w:r>
        <w:rPr>
          <w:b/>
        </w:rPr>
        <w:tab/>
        <w:t>ООД)</w:t>
      </w:r>
      <w:r>
        <w:t xml:space="preserve">  </w:t>
      </w:r>
    </w:p>
    <w:p w:rsidR="003C237C" w:rsidRDefault="00615B56">
      <w:pPr>
        <w:tabs>
          <w:tab w:val="center" w:pos="7197"/>
          <w:tab w:val="center" w:pos="10597"/>
          <w:tab w:val="center" w:pos="13786"/>
        </w:tabs>
        <w:spacing w:after="5" w:line="271" w:lineRule="auto"/>
        <w:ind w:left="0" w:right="0" w:firstLine="0"/>
        <w:jc w:val="left"/>
      </w:pPr>
      <w:r>
        <w:rPr>
          <w:b/>
        </w:rPr>
        <w:t xml:space="preserve">яц                </w:t>
      </w:r>
      <w:r>
        <w:rPr>
          <w:b/>
        </w:rPr>
        <w:tab/>
        <w:t xml:space="preserve"> </w:t>
      </w:r>
      <w:r>
        <w:rPr>
          <w:b/>
        </w:rPr>
        <w:tab/>
        <w:t xml:space="preserve"> </w:t>
      </w:r>
      <w:r>
        <w:rPr>
          <w:b/>
        </w:rPr>
        <w:tab/>
        <w:t xml:space="preserve">Тема: «В гостях у </w:t>
      </w:r>
    </w:p>
    <w:p w:rsidR="003C237C" w:rsidRDefault="00615B56">
      <w:pPr>
        <w:pStyle w:val="2"/>
        <w:tabs>
          <w:tab w:val="center" w:pos="984"/>
          <w:tab w:val="center" w:pos="13787"/>
        </w:tabs>
        <w:ind w:left="0" w:firstLine="0"/>
        <w:jc w:val="left"/>
      </w:pPr>
      <w:r>
        <w:rPr>
          <w:rFonts w:ascii="Calibri" w:eastAsia="Calibri" w:hAnsi="Calibri" w:cs="Calibri"/>
          <w:b w:val="0"/>
          <w:sz w:val="22"/>
        </w:rPr>
        <w:tab/>
      </w:r>
      <w:r>
        <w:t xml:space="preserve">Тема  </w:t>
      </w:r>
      <w:r>
        <w:tab/>
        <w:t xml:space="preserve">сказки» </w:t>
      </w:r>
    </w:p>
    <w:p w:rsidR="003C237C" w:rsidRDefault="00615B56">
      <w:pPr>
        <w:tabs>
          <w:tab w:val="center" w:pos="3575"/>
          <w:tab w:val="center" w:pos="6690"/>
          <w:tab w:val="center" w:pos="10383"/>
          <w:tab w:val="center" w:pos="13451"/>
        </w:tabs>
        <w:spacing w:after="17" w:line="268" w:lineRule="auto"/>
        <w:ind w:left="0" w:right="0" w:firstLine="0"/>
        <w:jc w:val="left"/>
      </w:pPr>
      <w:r>
        <w:rPr>
          <w:rFonts w:ascii="Calibri" w:eastAsia="Calibri" w:hAnsi="Calibri" w:cs="Calibri"/>
          <w:sz w:val="22"/>
        </w:rPr>
        <w:tab/>
      </w:r>
      <w:r>
        <w:t xml:space="preserve">Упражнять детей в ходьбе и </w:t>
      </w:r>
      <w:r>
        <w:tab/>
        <w:t xml:space="preserve">Повторить ходьбу с </w:t>
      </w:r>
      <w:r>
        <w:tab/>
        <w:t xml:space="preserve">Упражнять детей в ходьбе и </w:t>
      </w:r>
      <w:r>
        <w:tab/>
        <w:t xml:space="preserve">Упражнять детей в </w:t>
      </w:r>
    </w:p>
    <w:p w:rsidR="003C237C" w:rsidRDefault="00615B56">
      <w:pPr>
        <w:tabs>
          <w:tab w:val="center" w:pos="1068"/>
          <w:tab w:val="center" w:pos="3567"/>
          <w:tab w:val="center" w:pos="6842"/>
          <w:tab w:val="center" w:pos="10512"/>
          <w:tab w:val="center" w:pos="13502"/>
        </w:tabs>
        <w:ind w:left="0" w:right="0" w:firstLine="0"/>
        <w:jc w:val="left"/>
      </w:pPr>
      <w:r>
        <w:rPr>
          <w:rFonts w:ascii="Calibri" w:eastAsia="Calibri" w:hAnsi="Calibri" w:cs="Calibri"/>
          <w:sz w:val="22"/>
        </w:rPr>
        <w:tab/>
      </w:r>
      <w:r>
        <w:rPr>
          <w:i/>
        </w:rPr>
        <w:t xml:space="preserve">Задачи </w:t>
      </w:r>
      <w:r>
        <w:rPr>
          <w:i/>
        </w:rPr>
        <w:tab/>
      </w:r>
      <w:r>
        <w:t xml:space="preserve">бегу по кругу; в сохранении </w:t>
      </w:r>
      <w:r>
        <w:tab/>
        <w:t xml:space="preserve">выполнением заданий; </w:t>
      </w:r>
      <w:r>
        <w:tab/>
        <w:t xml:space="preserve">беге врассыпную с остановкой </w:t>
      </w:r>
      <w:r>
        <w:tab/>
        <w:t xml:space="preserve">ходьбе колонной по </w:t>
      </w:r>
    </w:p>
    <w:p w:rsidR="003C237C" w:rsidRDefault="00615B56">
      <w:pPr>
        <w:tabs>
          <w:tab w:val="center" w:pos="960"/>
          <w:tab w:val="center" w:pos="2922"/>
          <w:tab w:val="center" w:pos="7145"/>
          <w:tab w:val="center" w:pos="10115"/>
          <w:tab w:val="center" w:pos="13356"/>
        </w:tabs>
        <w:spacing w:after="28" w:line="259" w:lineRule="auto"/>
        <w:ind w:left="0" w:right="0" w:firstLine="0"/>
        <w:jc w:val="left"/>
      </w:pPr>
      <w:r>
        <w:rPr>
          <w:rFonts w:ascii="Calibri" w:eastAsia="Calibri" w:hAnsi="Calibri" w:cs="Calibri"/>
          <w:sz w:val="22"/>
        </w:rPr>
        <w:tab/>
      </w:r>
      <w:r>
        <w:rPr>
          <w:i/>
        </w:rPr>
        <w:t xml:space="preserve">ООД </w:t>
      </w:r>
      <w:r>
        <w:rPr>
          <w:i/>
        </w:rPr>
        <w:tab/>
      </w:r>
      <w:r>
        <w:t xml:space="preserve">равновесия при </w:t>
      </w:r>
      <w:r>
        <w:tab/>
        <w:t xml:space="preserve">упражнять детей в прыжках; </w:t>
      </w:r>
      <w:r>
        <w:tab/>
        <w:t xml:space="preserve">на сигнал воспитателя; </w:t>
      </w:r>
      <w:r>
        <w:tab/>
        <w:t xml:space="preserve">одному, в ходьбе </w:t>
      </w:r>
    </w:p>
    <w:p w:rsidR="003C237C" w:rsidRDefault="00615B56">
      <w:pPr>
        <w:tabs>
          <w:tab w:val="center" w:pos="3761"/>
          <w:tab w:val="center" w:pos="6746"/>
          <w:tab w:val="center" w:pos="10539"/>
          <w:tab w:val="center" w:pos="13485"/>
        </w:tabs>
        <w:spacing w:after="17" w:line="268" w:lineRule="auto"/>
        <w:ind w:left="0" w:right="0" w:firstLine="0"/>
        <w:jc w:val="left"/>
      </w:pPr>
      <w:r>
        <w:rPr>
          <w:rFonts w:ascii="Calibri" w:eastAsia="Calibri" w:hAnsi="Calibri" w:cs="Calibri"/>
          <w:sz w:val="22"/>
        </w:rPr>
        <w:tab/>
      </w:r>
      <w:r>
        <w:t xml:space="preserve">ходьбе на повышенной опоре; в </w:t>
      </w:r>
      <w:r>
        <w:tab/>
        <w:t xml:space="preserve">развивать ловкость в </w:t>
      </w:r>
      <w:r>
        <w:tab/>
        <w:t xml:space="preserve">упражнять в лазанье под шнур; </w:t>
      </w:r>
      <w:r>
        <w:tab/>
        <w:t xml:space="preserve">переменным шагом </w:t>
      </w:r>
    </w:p>
    <w:p w:rsidR="003C237C" w:rsidRDefault="003C237C">
      <w:pPr>
        <w:spacing w:after="0" w:line="259" w:lineRule="auto"/>
        <w:ind w:left="-1100" w:right="13" w:firstLine="0"/>
        <w:jc w:val="left"/>
      </w:pPr>
    </w:p>
    <w:tbl>
      <w:tblPr>
        <w:tblStyle w:val="TableGrid"/>
        <w:tblW w:w="15316" w:type="dxa"/>
        <w:tblInd w:w="-110" w:type="dxa"/>
        <w:tblCellMar>
          <w:top w:w="44" w:type="dxa"/>
          <w:left w:w="106" w:type="dxa"/>
          <w:right w:w="65" w:type="dxa"/>
        </w:tblCellMar>
        <w:tblLook w:val="04A0" w:firstRow="1" w:lastRow="0" w:firstColumn="1" w:lastColumn="0" w:noHBand="0" w:noVBand="1"/>
      </w:tblPr>
      <w:tblGrid>
        <w:gridCol w:w="696"/>
        <w:gridCol w:w="1582"/>
        <w:gridCol w:w="3501"/>
        <w:gridCol w:w="3221"/>
        <w:gridCol w:w="3504"/>
        <w:gridCol w:w="2812"/>
      </w:tblGrid>
      <w:tr w:rsidR="003C237C">
        <w:trPr>
          <w:trHeight w:val="835"/>
        </w:trPr>
        <w:tc>
          <w:tcPr>
            <w:tcW w:w="710"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421"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прыжках через шнуры.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заданиях с мячом.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327" w:firstLine="0"/>
            </w:pPr>
            <w:r>
              <w:t xml:space="preserve">в прокатывании мячей между предметами, развивая ловкость.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pPr>
            <w:r>
              <w:t xml:space="preserve">через шнуры; в равновесии; в прыжках. </w:t>
            </w:r>
          </w:p>
        </w:tc>
      </w:tr>
      <w:tr w:rsidR="003C237C">
        <w:trPr>
          <w:trHeight w:val="1667"/>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421" w:type="dxa"/>
            <w:tcBorders>
              <w:top w:val="single" w:sz="4" w:space="0" w:color="000000"/>
              <w:left w:val="single" w:sz="4" w:space="0" w:color="000000"/>
              <w:bottom w:val="single" w:sz="4" w:space="0" w:color="000000"/>
              <w:right w:val="single" w:sz="4" w:space="0" w:color="000000"/>
            </w:tcBorders>
          </w:tcPr>
          <w:p w:rsidR="003C237C" w:rsidRDefault="00615B56">
            <w:pPr>
              <w:spacing w:after="15" w:line="265" w:lineRule="auto"/>
              <w:ind w:left="5" w:right="0" w:firstLine="0"/>
              <w:jc w:val="left"/>
            </w:pPr>
            <w:r>
              <w:rPr>
                <w:i/>
              </w:rPr>
              <w:t xml:space="preserve">Зарипова З.М.  «Говорим потатарски» </w:t>
            </w:r>
          </w:p>
          <w:p w:rsidR="003C237C" w:rsidRDefault="00615B56">
            <w:pPr>
              <w:spacing w:after="0" w:line="259" w:lineRule="auto"/>
              <w:ind w:left="5" w:right="0" w:firstLine="0"/>
              <w:jc w:val="left"/>
            </w:pPr>
            <w:r>
              <w:rPr>
                <w:i/>
              </w:rPr>
              <w:t xml:space="preserve">(УМК)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Мә. Кил монда. Утырыгыз.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Хәлләр ничек? Әйбәт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Туп, ал, зур, кечкенә, матур, чиста, пычрак.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Ал, туп, Ничә? Бер, ике, Өч, дүрт, биш. </w:t>
            </w:r>
          </w:p>
        </w:tc>
      </w:tr>
      <w:tr w:rsidR="003C237C">
        <w:trPr>
          <w:trHeight w:val="1666"/>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421"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5" w:right="0" w:firstLine="0"/>
              <w:jc w:val="left"/>
            </w:pPr>
            <w:r>
              <w:rPr>
                <w:i/>
              </w:rPr>
              <w:t xml:space="preserve">Оборудова ние: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Гимнастические скамецки-2шт., шнуры-5-6шт., короткая скакалка-1шт., рули-на группу детей.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131" w:firstLine="0"/>
            </w:pPr>
            <w:r>
              <w:t xml:space="preserve">Косички-на группу детей. Мячи большого диаметра-на подгруппу детей, маска медведя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Кегли-на группу детей, шнур1шт., мячи большого диаметра- на группу детей, обручи-5-6шт., набивные мячи 5-6-шт., «удочка» короткая скакалка 1шт.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Шнуры-6-8-шт., кубикина группу детей, горизонтальное бревно1шт., кегли -6-8шт.,  </w:t>
            </w:r>
          </w:p>
        </w:tc>
      </w:tr>
      <w:tr w:rsidR="003C237C">
        <w:trPr>
          <w:trHeight w:val="3601"/>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421"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5" w:right="0" w:firstLine="0"/>
              <w:jc w:val="left"/>
            </w:pPr>
            <w:r>
              <w:rPr>
                <w:i/>
              </w:rPr>
              <w:t>Вводная часть</w:t>
            </w:r>
            <w:r>
              <w:rPr>
                <w:b/>
              </w:rPr>
              <w:t xml:space="preserve">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37" w:line="248" w:lineRule="auto"/>
              <w:ind w:left="0" w:right="363" w:firstLine="0"/>
            </w:pPr>
            <w:r>
              <w:t xml:space="preserve">Ходьба в колонне по одному, ходьба по кругу, взявшись за руки, с изменением направления движения по сигналу воспитателя. </w:t>
            </w:r>
          </w:p>
          <w:p w:rsidR="003C237C" w:rsidRDefault="00615B56">
            <w:pPr>
              <w:spacing w:after="0" w:line="259" w:lineRule="auto"/>
              <w:ind w:left="0" w:right="0" w:firstLine="0"/>
              <w:jc w:val="left"/>
            </w:pPr>
            <w:r>
              <w:t xml:space="preserve">Перестроение в три колонны.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152" w:firstLine="0"/>
              <w:jc w:val="left"/>
            </w:pPr>
            <w:r>
              <w:t xml:space="preserve">Построение в одну шеренгу, объяснение задания, перестроение и ходьба в колонне по одному. По сигналу воспитателя: «Зайки!» – остановиться и попрыгать на месте на двух ногах, продолжение ходьбы. На сигнал: «Лягушки!» – присесть, руки положить на колени. Бег врассыпную по всему залу.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8" w:lineRule="auto"/>
              <w:ind w:left="5" w:right="0" w:firstLine="0"/>
              <w:jc w:val="left"/>
            </w:pPr>
            <w:r>
              <w:t xml:space="preserve">Ходьба в колонне по одному по кругу с остановкой на сигнал воспитателя, </w:t>
            </w:r>
          </w:p>
          <w:p w:rsidR="003C237C" w:rsidRDefault="00615B56">
            <w:pPr>
              <w:spacing w:after="0" w:line="259" w:lineRule="auto"/>
              <w:ind w:left="5" w:right="324" w:firstLine="0"/>
            </w:pPr>
            <w:r>
              <w:t xml:space="preserve">поворот в другую сторону и повторение задания; ходьба и бег врассыпную.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Ходьба в колонне по одному, перешагивая через 6–8 шнуров попеременно правой и левой ногой (шнуры положены на расстоянии одного шага ребенка). * Мы попали в сказочный лес, тут полно чудес.  </w:t>
            </w:r>
          </w:p>
        </w:tc>
      </w:tr>
      <w:tr w:rsidR="003C237C">
        <w:trPr>
          <w:trHeight w:val="840"/>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42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i/>
              </w:rPr>
              <w:t xml:space="preserve">ОРУ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pPr>
            <w:r>
              <w:t xml:space="preserve">Без предметов (см. картотеку, комплекс №41)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pPr>
            <w:r>
              <w:t xml:space="preserve">С косичкой (см. картотеку, комплекс №42)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pPr>
            <w:r>
              <w:t xml:space="preserve">С кеглей (см. картотеку, комплекс №43)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С кубиками (см. </w:t>
            </w:r>
          </w:p>
          <w:p w:rsidR="003C237C" w:rsidRDefault="00615B56">
            <w:pPr>
              <w:spacing w:after="0" w:line="259" w:lineRule="auto"/>
              <w:ind w:left="5" w:right="0" w:firstLine="0"/>
              <w:jc w:val="left"/>
            </w:pPr>
            <w:r>
              <w:t xml:space="preserve">картотеку, комплекс №44) </w:t>
            </w:r>
          </w:p>
        </w:tc>
      </w:tr>
    </w:tbl>
    <w:p w:rsidR="003C237C" w:rsidRDefault="003C237C">
      <w:pPr>
        <w:spacing w:after="0" w:line="259" w:lineRule="auto"/>
        <w:ind w:left="-1100" w:right="13" w:firstLine="0"/>
        <w:jc w:val="left"/>
      </w:pPr>
    </w:p>
    <w:tbl>
      <w:tblPr>
        <w:tblStyle w:val="TableGrid"/>
        <w:tblW w:w="15316" w:type="dxa"/>
        <w:tblInd w:w="-110" w:type="dxa"/>
        <w:tblCellMar>
          <w:top w:w="7" w:type="dxa"/>
          <w:left w:w="106" w:type="dxa"/>
          <w:right w:w="48" w:type="dxa"/>
        </w:tblCellMar>
        <w:tblLook w:val="04A0" w:firstRow="1" w:lastRow="0" w:firstColumn="1" w:lastColumn="0" w:noHBand="0" w:noVBand="1"/>
      </w:tblPr>
      <w:tblGrid>
        <w:gridCol w:w="711"/>
        <w:gridCol w:w="1421"/>
        <w:gridCol w:w="3543"/>
        <w:gridCol w:w="3260"/>
        <w:gridCol w:w="3543"/>
        <w:gridCol w:w="2838"/>
      </w:tblGrid>
      <w:tr w:rsidR="003C237C">
        <w:trPr>
          <w:trHeight w:val="4701"/>
        </w:trPr>
        <w:tc>
          <w:tcPr>
            <w:tcW w:w="710"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421" w:type="dxa"/>
            <w:tcBorders>
              <w:top w:val="single" w:sz="4" w:space="0" w:color="000000"/>
              <w:left w:val="single" w:sz="4" w:space="0" w:color="000000"/>
              <w:bottom w:val="single" w:sz="4" w:space="0" w:color="000000"/>
              <w:right w:val="single" w:sz="4" w:space="0" w:color="000000"/>
            </w:tcBorders>
          </w:tcPr>
          <w:p w:rsidR="003C237C" w:rsidRDefault="00615B56">
            <w:pPr>
              <w:spacing w:after="15" w:line="259" w:lineRule="auto"/>
              <w:ind w:left="5" w:right="0" w:firstLine="0"/>
              <w:jc w:val="left"/>
            </w:pPr>
            <w:r>
              <w:rPr>
                <w:i/>
              </w:rPr>
              <w:t xml:space="preserve"> </w:t>
            </w:r>
          </w:p>
          <w:p w:rsidR="003C237C" w:rsidRDefault="00615B56">
            <w:pPr>
              <w:spacing w:after="0" w:line="259" w:lineRule="auto"/>
              <w:ind w:left="5" w:right="0" w:firstLine="0"/>
              <w:jc w:val="left"/>
            </w:pPr>
            <w:r>
              <w:rPr>
                <w:i/>
              </w:rPr>
              <w:t xml:space="preserve">ОВД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92"/>
              </w:numPr>
              <w:spacing w:after="0" w:line="258" w:lineRule="auto"/>
              <w:ind w:right="75" w:firstLine="0"/>
              <w:jc w:val="left"/>
            </w:pPr>
            <w:r>
              <w:t xml:space="preserve">Равновесие – ходьба по гимнастической скамейке боком приставным шагом, руки </w:t>
            </w:r>
          </w:p>
          <w:p w:rsidR="003C237C" w:rsidRDefault="00615B56">
            <w:pPr>
              <w:spacing w:after="0" w:line="258" w:lineRule="auto"/>
              <w:ind w:left="0" w:right="556" w:firstLine="0"/>
              <w:jc w:val="left"/>
            </w:pPr>
            <w:r>
              <w:t xml:space="preserve">на пояс. На середине остановиться и хлопнуть в ладоши перед собой и за спиной и пройти дальше. * Равновесие – ходьба по гимнастическим скамейкам парами.  </w:t>
            </w:r>
          </w:p>
          <w:p w:rsidR="003C237C" w:rsidRDefault="00615B56">
            <w:pPr>
              <w:numPr>
                <w:ilvl w:val="0"/>
                <w:numId w:val="192"/>
              </w:numPr>
              <w:spacing w:after="0" w:line="259" w:lineRule="auto"/>
              <w:ind w:right="75" w:firstLine="0"/>
              <w:jc w:val="left"/>
            </w:pPr>
            <w:r>
              <w:t xml:space="preserve">Прыжки через шнуры на двух ногах, помогая взмахом рук.  *Прыжки на двух ногах через короткую скакалку.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93"/>
              </w:numPr>
              <w:spacing w:after="18" w:line="259" w:lineRule="auto"/>
              <w:ind w:right="0" w:firstLine="0"/>
              <w:jc w:val="left"/>
            </w:pPr>
            <w:r>
              <w:t xml:space="preserve">Прыжки в длину с места. </w:t>
            </w:r>
          </w:p>
          <w:p w:rsidR="003C237C" w:rsidRDefault="00615B56">
            <w:pPr>
              <w:spacing w:after="0" w:line="259" w:lineRule="auto"/>
              <w:ind w:left="5" w:right="0" w:firstLine="0"/>
              <w:jc w:val="left"/>
            </w:pPr>
            <w:r>
              <w:t xml:space="preserve">*повтор  </w:t>
            </w:r>
          </w:p>
          <w:p w:rsidR="003C237C" w:rsidRDefault="00615B56">
            <w:pPr>
              <w:numPr>
                <w:ilvl w:val="0"/>
                <w:numId w:val="193"/>
              </w:numPr>
              <w:spacing w:after="0" w:line="276" w:lineRule="auto"/>
              <w:ind w:right="0" w:firstLine="0"/>
              <w:jc w:val="left"/>
            </w:pPr>
            <w:r>
              <w:t xml:space="preserve">Перебрасывание мячей друг другу  </w:t>
            </w:r>
          </w:p>
          <w:p w:rsidR="003C237C" w:rsidRDefault="00615B56">
            <w:pPr>
              <w:spacing w:after="0" w:line="258" w:lineRule="auto"/>
              <w:ind w:left="5" w:right="0" w:firstLine="0"/>
              <w:jc w:val="left"/>
            </w:pPr>
            <w:r>
              <w:t xml:space="preserve">1*Прокатывание мячей (большого диаметра) друг другу из положения – стойка ноги врозь, мяч в согнутых руках перед собой.  </w:t>
            </w:r>
          </w:p>
          <w:p w:rsidR="003C237C" w:rsidRDefault="00615B56">
            <w:pPr>
              <w:spacing w:after="0" w:line="259" w:lineRule="auto"/>
              <w:ind w:left="5" w:right="0" w:firstLine="0"/>
              <w:jc w:val="left"/>
            </w:pPr>
            <w:r>
              <w:t xml:space="preserve">2*Бег по дорожке, ширина 15 см.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94"/>
              </w:numPr>
              <w:spacing w:after="0" w:line="257" w:lineRule="auto"/>
              <w:ind w:right="14" w:firstLine="0"/>
              <w:jc w:val="left"/>
            </w:pPr>
            <w:r>
              <w:t xml:space="preserve">Подлезание под шнур прямо и боком, не касаясь руками пола. </w:t>
            </w:r>
          </w:p>
          <w:p w:rsidR="003C237C" w:rsidRDefault="00615B56">
            <w:pPr>
              <w:numPr>
                <w:ilvl w:val="0"/>
                <w:numId w:val="194"/>
              </w:numPr>
              <w:spacing w:after="0" w:line="279" w:lineRule="auto"/>
              <w:ind w:right="14" w:firstLine="0"/>
              <w:jc w:val="left"/>
            </w:pPr>
            <w:r>
              <w:t xml:space="preserve">Прокатывание мячей между предметами. </w:t>
            </w:r>
          </w:p>
          <w:p w:rsidR="003C237C" w:rsidRDefault="00615B56">
            <w:pPr>
              <w:spacing w:after="0" w:line="280" w:lineRule="auto"/>
              <w:ind w:left="5" w:right="61" w:firstLine="0"/>
              <w:jc w:val="left"/>
            </w:pPr>
            <w:r>
              <w:t xml:space="preserve">3*Прыжки из обруча в обруч «С кочки на кочку». </w:t>
            </w:r>
          </w:p>
          <w:p w:rsidR="003C237C" w:rsidRDefault="00615B56">
            <w:pPr>
              <w:spacing w:after="0" w:line="259" w:lineRule="auto"/>
              <w:ind w:left="5" w:right="170" w:firstLine="0"/>
            </w:pPr>
            <w:r>
              <w:t xml:space="preserve">4*Ползание на четвереньках между предметами с опорой на ладони и колени.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2" w:lineRule="auto"/>
              <w:ind w:left="5" w:right="0" w:firstLine="0"/>
              <w:jc w:val="left"/>
            </w:pPr>
            <w:r>
              <w:t xml:space="preserve"> 1. Ходьба по горизонтальному бревну, лежащему на земле, боком приставным шагом. «Бычок качается» *Равновесие – ходьба по бревну, лежащему на земле, приставляя пятку одной ноги к носку другой, руки в стороны.  2. Прыжки между предметами «змейкой» (Зайчата). </w:t>
            </w:r>
          </w:p>
          <w:p w:rsidR="003C237C" w:rsidRDefault="00615B56">
            <w:pPr>
              <w:spacing w:after="0" w:line="258" w:lineRule="auto"/>
              <w:ind w:left="5" w:right="0" w:firstLine="0"/>
              <w:jc w:val="left"/>
            </w:pPr>
            <w:r>
              <w:t xml:space="preserve">*Прыжки на правой и левой ноге, продвигаясь вперед. «Зайчата».  </w:t>
            </w:r>
          </w:p>
          <w:p w:rsidR="003C237C" w:rsidRDefault="00615B56">
            <w:pPr>
              <w:spacing w:after="0" w:line="259" w:lineRule="auto"/>
              <w:ind w:left="5" w:right="0" w:firstLine="0"/>
              <w:jc w:val="left"/>
            </w:pPr>
            <w:r>
              <w:t xml:space="preserve"> </w:t>
            </w:r>
          </w:p>
        </w:tc>
      </w:tr>
      <w:tr w:rsidR="003C237C">
        <w:trPr>
          <w:trHeight w:val="3601"/>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421" w:type="dxa"/>
            <w:tcBorders>
              <w:top w:val="single" w:sz="4" w:space="0" w:color="000000"/>
              <w:left w:val="single" w:sz="4" w:space="0" w:color="000000"/>
              <w:bottom w:val="single" w:sz="4" w:space="0" w:color="000000"/>
              <w:right w:val="single" w:sz="4" w:space="0" w:color="000000"/>
            </w:tcBorders>
          </w:tcPr>
          <w:p w:rsidR="003C237C" w:rsidRDefault="00615B56">
            <w:pPr>
              <w:spacing w:after="21" w:line="259" w:lineRule="auto"/>
              <w:ind w:left="5" w:right="0" w:firstLine="0"/>
              <w:jc w:val="left"/>
            </w:pPr>
            <w:r>
              <w:rPr>
                <w:i/>
              </w:rPr>
              <w:t>Подвижна</w:t>
            </w:r>
          </w:p>
          <w:p w:rsidR="003C237C" w:rsidRDefault="00615B56">
            <w:pPr>
              <w:spacing w:after="0" w:line="259" w:lineRule="auto"/>
              <w:ind w:left="5" w:right="0" w:firstLine="0"/>
              <w:jc w:val="left"/>
            </w:pPr>
            <w:r>
              <w:rPr>
                <w:i/>
              </w:rPr>
              <w:t xml:space="preserve">я игра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25" w:line="259" w:lineRule="auto"/>
              <w:ind w:left="0" w:right="0" w:firstLine="0"/>
              <w:jc w:val="left"/>
            </w:pPr>
            <w:r>
              <w:rPr>
                <w:b/>
              </w:rPr>
              <w:t xml:space="preserve"> «Цветные автомобили».</w:t>
            </w:r>
            <w:r>
              <w:t xml:space="preserve"> </w:t>
            </w:r>
            <w:r>
              <w:rPr>
                <w:b/>
              </w:rPr>
              <w:t>(</w:t>
            </w:r>
            <w:r>
              <w:t xml:space="preserve">см. </w:t>
            </w:r>
          </w:p>
          <w:p w:rsidR="003C237C" w:rsidRDefault="00615B56">
            <w:pPr>
              <w:spacing w:after="32" w:line="249" w:lineRule="auto"/>
              <w:ind w:left="0" w:right="466" w:firstLine="0"/>
            </w:pPr>
            <w:r>
              <w:t xml:space="preserve">картотеку подвижных игр) </w:t>
            </w:r>
            <w:r>
              <w:rPr>
                <w:b/>
              </w:rPr>
              <w:t>Цель:</w:t>
            </w:r>
            <w:r>
              <w:t xml:space="preserve"> Развивать у детей внимание, умение различать цвета, действовать по зрительному сигналу. </w:t>
            </w:r>
          </w:p>
          <w:p w:rsidR="003C237C" w:rsidRDefault="00615B56">
            <w:pPr>
              <w:spacing w:after="0" w:line="259" w:lineRule="auto"/>
              <w:ind w:left="0" w:right="0" w:firstLine="0"/>
            </w:pPr>
            <w:r>
              <w:t>Упражнять детей в беге, ходьбе.</w:t>
            </w:r>
            <w:r>
              <w:rPr>
                <w:b/>
                <w:color w:val="FF0000"/>
              </w:rPr>
              <w:t xml:space="preserve">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25" w:line="257" w:lineRule="auto"/>
              <w:ind w:left="5" w:right="0" w:firstLine="0"/>
              <w:jc w:val="left"/>
            </w:pPr>
            <w:r>
              <w:rPr>
                <w:b/>
              </w:rPr>
              <w:t>Русская народная игра «У медведя во бору».</w:t>
            </w:r>
            <w:r>
              <w:t xml:space="preserve"> (см. картотеку игры народа </w:t>
            </w:r>
          </w:p>
          <w:p w:rsidR="003C237C" w:rsidRDefault="00615B56">
            <w:pPr>
              <w:spacing w:after="21" w:line="259" w:lineRule="auto"/>
              <w:ind w:left="5" w:right="0" w:firstLine="0"/>
              <w:jc w:val="left"/>
            </w:pPr>
            <w:r>
              <w:t xml:space="preserve">Поволжья) </w:t>
            </w:r>
          </w:p>
          <w:p w:rsidR="003C237C" w:rsidRDefault="00615B56">
            <w:pPr>
              <w:spacing w:after="0" w:line="259" w:lineRule="auto"/>
              <w:ind w:left="5" w:right="58" w:firstLine="0"/>
            </w:pPr>
            <w:r>
              <w:rPr>
                <w:b/>
              </w:rPr>
              <w:t>Цель:</w:t>
            </w:r>
            <w:r>
              <w:t xml:space="preserve"> Развивать у детей выдержку, умение выполнять движения по сигналу, навык коллективного движения. Упражнять в беге по определенному направлению, с увертыванием, развивать речь.</w:t>
            </w:r>
            <w:r>
              <w:rPr>
                <w:b/>
                <w:color w:val="FF0000"/>
              </w:rPr>
              <w:t xml:space="preserve">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80" w:lineRule="auto"/>
              <w:ind w:left="5" w:right="0" w:firstLine="0"/>
            </w:pPr>
            <w:r>
              <w:rPr>
                <w:b/>
              </w:rPr>
              <w:t xml:space="preserve"> </w:t>
            </w:r>
            <w:r>
              <w:t>«Удочка».</w:t>
            </w:r>
            <w:r>
              <w:rPr>
                <w:b/>
              </w:rPr>
              <w:t xml:space="preserve"> </w:t>
            </w:r>
            <w:r>
              <w:t xml:space="preserve">(см. картотеку подвижных игр) </w:t>
            </w:r>
          </w:p>
          <w:p w:rsidR="003C237C" w:rsidRDefault="00615B56">
            <w:pPr>
              <w:spacing w:after="0" w:line="259" w:lineRule="auto"/>
              <w:ind w:left="5" w:right="0" w:firstLine="0"/>
              <w:jc w:val="left"/>
            </w:pPr>
            <w:r>
              <w:rPr>
                <w:b/>
              </w:rPr>
              <w:t>Цель:</w:t>
            </w:r>
            <w:r>
              <w:t xml:space="preserve"> Развивать ловкость, внимание, быстроту реакции.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27" w:line="256" w:lineRule="auto"/>
              <w:ind w:left="5" w:right="165" w:firstLine="0"/>
            </w:pPr>
            <w:r>
              <w:rPr>
                <w:b/>
              </w:rPr>
              <w:t>Русская народная игра «Гуси-лебеди».</w:t>
            </w:r>
            <w:r>
              <w:t xml:space="preserve"> </w:t>
            </w:r>
            <w:r>
              <w:rPr>
                <w:b/>
              </w:rPr>
              <w:t>(</w:t>
            </w:r>
            <w:r>
              <w:t xml:space="preserve">см. картотеку игры народа </w:t>
            </w:r>
          </w:p>
          <w:p w:rsidR="003C237C" w:rsidRDefault="00615B56">
            <w:pPr>
              <w:spacing w:after="0" w:line="259" w:lineRule="auto"/>
              <w:ind w:left="5" w:right="0" w:firstLine="0"/>
              <w:jc w:val="left"/>
            </w:pPr>
            <w:r>
              <w:t xml:space="preserve">Поволжья) </w:t>
            </w:r>
          </w:p>
          <w:p w:rsidR="003C237C" w:rsidRDefault="00615B56">
            <w:pPr>
              <w:spacing w:after="0" w:line="259" w:lineRule="auto"/>
              <w:ind w:left="5" w:right="55" w:firstLine="0"/>
            </w:pPr>
            <w:r>
              <w:rPr>
                <w:b/>
              </w:rPr>
              <w:t xml:space="preserve">Цель: </w:t>
            </w:r>
            <w:r>
              <w:t>упражнять в беге с увертыванием.</w:t>
            </w:r>
            <w:r>
              <w:rPr>
                <w:b/>
              </w:rPr>
              <w:t xml:space="preserve"> </w:t>
            </w:r>
          </w:p>
        </w:tc>
      </w:tr>
      <w:tr w:rsidR="003C237C">
        <w:trPr>
          <w:trHeight w:val="4701"/>
        </w:trPr>
        <w:tc>
          <w:tcPr>
            <w:tcW w:w="710"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42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15" w:firstLine="0"/>
              <w:jc w:val="left"/>
            </w:pPr>
            <w:r>
              <w:rPr>
                <w:i/>
              </w:rPr>
              <w:t xml:space="preserve">Заключите льная часть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81" w:lineRule="auto"/>
              <w:ind w:left="0" w:right="157" w:firstLine="0"/>
            </w:pPr>
            <w:r>
              <w:t xml:space="preserve">Ходьба в колонне по одному – «автомобили поехали в гараж». </w:t>
            </w:r>
            <w:r>
              <w:rPr>
                <w:b/>
              </w:rPr>
              <w:t xml:space="preserve">Игра-имитация «Мы в автобусе» </w:t>
            </w:r>
            <w:r>
              <w:t xml:space="preserve"> </w:t>
            </w:r>
          </w:p>
          <w:p w:rsidR="003C237C" w:rsidRDefault="00615B56">
            <w:pPr>
              <w:spacing w:after="0" w:line="259" w:lineRule="auto"/>
              <w:ind w:left="0" w:right="101" w:firstLine="0"/>
            </w:pPr>
            <w:r>
              <w:rPr>
                <w:b/>
              </w:rPr>
              <w:t xml:space="preserve">Цель: </w:t>
            </w:r>
            <w:r>
              <w:t>Развитие социального поведения, навыки правильного общения в транспорте.</w:t>
            </w:r>
            <w:r>
              <w:rPr>
                <w:b/>
              </w:rPr>
              <w:t xml:space="preserve"> </w:t>
            </w:r>
            <w:r>
              <w:t xml:space="preserve">Дыхательное упражнение </w:t>
            </w:r>
            <w:r>
              <w:rPr>
                <w:b/>
              </w:rPr>
              <w:t>«Регулировщик»</w:t>
            </w:r>
            <w:r>
              <w:t xml:space="preserve"> (см. картотеку дыхательная гимнастика) </w:t>
            </w:r>
          </w:p>
          <w:p w:rsidR="003C237C" w:rsidRDefault="00615B56">
            <w:pPr>
              <w:spacing w:after="0" w:line="259" w:lineRule="auto"/>
              <w:ind w:left="0" w:right="0" w:firstLine="0"/>
              <w:jc w:val="left"/>
            </w:pPr>
            <w:r>
              <w:rPr>
                <w:color w:val="FF0000"/>
              </w:rPr>
              <w:t xml:space="preserve">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6" w:lineRule="auto"/>
              <w:ind w:left="5" w:right="0" w:firstLine="0"/>
            </w:pPr>
            <w:r>
              <w:t xml:space="preserve">Ходьба с изменением положения рук. </w:t>
            </w:r>
          </w:p>
          <w:p w:rsidR="003C237C" w:rsidRDefault="00615B56">
            <w:pPr>
              <w:spacing w:after="0" w:line="256" w:lineRule="auto"/>
              <w:ind w:left="5" w:right="185" w:firstLine="0"/>
            </w:pPr>
            <w:r>
              <w:rPr>
                <w:b/>
              </w:rPr>
              <w:t xml:space="preserve">И.М.П. «Найдем Медведя» </w:t>
            </w:r>
            <w:r>
              <w:t>(см. картотеку игры малой подвижности)</w:t>
            </w:r>
            <w:r>
              <w:rPr>
                <w:b/>
              </w:rPr>
              <w:t xml:space="preserve"> </w:t>
            </w:r>
          </w:p>
          <w:p w:rsidR="003C237C" w:rsidRDefault="00615B56">
            <w:pPr>
              <w:spacing w:after="0" w:line="259" w:lineRule="auto"/>
              <w:ind w:left="5" w:right="0" w:firstLine="0"/>
              <w:jc w:val="left"/>
            </w:pPr>
            <w:r>
              <w:t xml:space="preserve">Дыхательное упражнение </w:t>
            </w:r>
            <w:r>
              <w:rPr>
                <w:b/>
              </w:rPr>
              <w:t>«Ёжик»</w:t>
            </w:r>
            <w:r>
              <w:t xml:space="preserve"> (см. картотеку дыхательная гимнастика)</w:t>
            </w:r>
            <w:r>
              <w:rPr>
                <w:color w:val="FF0000"/>
              </w:rPr>
              <w:t xml:space="preserve">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rPr>
              <w:t xml:space="preserve"> </w:t>
            </w:r>
            <w:r>
              <w:t xml:space="preserve">Ходьба в колонне по одному. </w:t>
            </w:r>
          </w:p>
          <w:p w:rsidR="003C237C" w:rsidRDefault="00615B56">
            <w:pPr>
              <w:spacing w:after="5" w:line="276" w:lineRule="auto"/>
              <w:ind w:left="5" w:right="0" w:firstLine="0"/>
              <w:jc w:val="left"/>
            </w:pPr>
            <w:r>
              <w:rPr>
                <w:b/>
              </w:rPr>
              <w:t>Русская народная игра «Море волнуется»</w:t>
            </w:r>
            <w:r>
              <w:t xml:space="preserve"> </w:t>
            </w:r>
            <w:r>
              <w:rPr>
                <w:b/>
              </w:rPr>
              <w:t>(</w:t>
            </w:r>
            <w:r>
              <w:t xml:space="preserve">см. картотеку игры народа Поволжья) </w:t>
            </w:r>
          </w:p>
          <w:p w:rsidR="003C237C" w:rsidRDefault="00615B56">
            <w:pPr>
              <w:spacing w:after="0" w:line="258" w:lineRule="auto"/>
              <w:ind w:left="5" w:right="383" w:firstLine="0"/>
            </w:pPr>
            <w:r>
              <w:rPr>
                <w:b/>
              </w:rPr>
              <w:t>Цель:</w:t>
            </w:r>
            <w:r>
              <w:t xml:space="preserve"> развитие творческих и коммуникативных способностей, фантазии, находчивости, эрудиции, внимания, памяти.</w:t>
            </w:r>
            <w:r>
              <w:rPr>
                <w:b/>
              </w:rPr>
              <w:t xml:space="preserve"> </w:t>
            </w:r>
          </w:p>
          <w:p w:rsidR="003C237C" w:rsidRDefault="00615B56">
            <w:pPr>
              <w:spacing w:after="33" w:line="259" w:lineRule="auto"/>
              <w:ind w:left="5" w:right="0" w:firstLine="0"/>
              <w:jc w:val="left"/>
            </w:pPr>
            <w:r>
              <w:t xml:space="preserve">Дыхательное упражнение </w:t>
            </w:r>
          </w:p>
          <w:p w:rsidR="003C237C" w:rsidRDefault="00615B56">
            <w:pPr>
              <w:spacing w:after="0" w:line="259" w:lineRule="auto"/>
              <w:ind w:left="5" w:right="0" w:firstLine="0"/>
              <w:jc w:val="left"/>
            </w:pPr>
            <w:r>
              <w:rPr>
                <w:b/>
              </w:rPr>
              <w:t>«Пускаем мыльные пузыри»</w:t>
            </w:r>
            <w:r>
              <w:t xml:space="preserve"> </w:t>
            </w:r>
          </w:p>
          <w:p w:rsidR="003C237C" w:rsidRDefault="00615B56">
            <w:pPr>
              <w:spacing w:after="0" w:line="259" w:lineRule="auto"/>
              <w:ind w:left="5" w:right="0" w:firstLine="0"/>
              <w:jc w:val="left"/>
            </w:pPr>
            <w:r>
              <w:t xml:space="preserve">(см. картотеку дыхательная гимнастика)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1" w:lineRule="auto"/>
              <w:ind w:left="5" w:right="0" w:firstLine="0"/>
              <w:jc w:val="left"/>
            </w:pPr>
            <w:r>
              <w:t xml:space="preserve">Ходьба в колонне по одному с изменение направления по ориентирам.  </w:t>
            </w:r>
          </w:p>
          <w:p w:rsidR="003C237C" w:rsidRDefault="00615B56">
            <w:pPr>
              <w:spacing w:after="0" w:line="254" w:lineRule="auto"/>
              <w:ind w:left="5" w:right="87" w:firstLine="0"/>
              <w:jc w:val="left"/>
            </w:pPr>
            <w:r>
              <w:rPr>
                <w:b/>
              </w:rPr>
              <w:t xml:space="preserve">И.М.П. «Буратино подтянулся».  Цель: </w:t>
            </w:r>
            <w:r>
              <w:t>Формировать творческое воображение. Развитие двигательных качеств: координации, внимания и чувства ритма.</w:t>
            </w:r>
            <w:r>
              <w:rPr>
                <w:b/>
              </w:rPr>
              <w:t xml:space="preserve"> </w:t>
            </w:r>
          </w:p>
          <w:p w:rsidR="003C237C" w:rsidRDefault="00615B56">
            <w:pPr>
              <w:spacing w:after="0" w:line="264" w:lineRule="auto"/>
              <w:ind w:left="5" w:right="103" w:firstLine="0"/>
            </w:pPr>
            <w:r>
              <w:t>Дыхательная гимнастика «</w:t>
            </w:r>
            <w:r>
              <w:rPr>
                <w:b/>
              </w:rPr>
              <w:t xml:space="preserve">Часики». </w:t>
            </w:r>
            <w:r>
              <w:t xml:space="preserve">(см. картотеку дыхательная гимнастика) </w:t>
            </w:r>
          </w:p>
          <w:p w:rsidR="003C237C" w:rsidRDefault="00615B56">
            <w:pPr>
              <w:spacing w:after="0" w:line="259" w:lineRule="auto"/>
              <w:ind w:left="5" w:right="0" w:firstLine="0"/>
              <w:jc w:val="left"/>
            </w:pPr>
            <w:r>
              <w:rPr>
                <w:color w:val="FF0000"/>
              </w:rPr>
              <w:t xml:space="preserve"> </w:t>
            </w:r>
          </w:p>
        </w:tc>
      </w:tr>
    </w:tbl>
    <w:p w:rsidR="003C237C" w:rsidRDefault="00615B56">
      <w:pPr>
        <w:spacing w:after="23" w:line="259" w:lineRule="auto"/>
        <w:ind w:left="34" w:right="0" w:firstLine="0"/>
        <w:jc w:val="left"/>
      </w:pPr>
      <w:r>
        <w:rPr>
          <w:i/>
        </w:rPr>
        <w:t xml:space="preserve"> </w:t>
      </w:r>
    </w:p>
    <w:p w:rsidR="003C237C" w:rsidRDefault="00615B56">
      <w:pPr>
        <w:tabs>
          <w:tab w:val="center" w:pos="710"/>
          <w:tab w:val="center" w:pos="3788"/>
          <w:tab w:val="center" w:pos="7197"/>
          <w:tab w:val="center" w:pos="10597"/>
          <w:tab w:val="center" w:pos="13790"/>
        </w:tabs>
        <w:spacing w:after="5" w:line="271" w:lineRule="auto"/>
        <w:ind w:left="0" w:right="0" w:firstLine="0"/>
        <w:jc w:val="left"/>
      </w:pPr>
      <w:r>
        <w:rPr>
          <w:b/>
        </w:rPr>
        <w:lastRenderedPageBreak/>
        <w:t>Мес</w:t>
      </w:r>
      <w:r>
        <w:rPr>
          <w:b/>
        </w:rPr>
        <w:tab/>
        <w:t xml:space="preserve"> </w:t>
      </w:r>
      <w:r>
        <w:rPr>
          <w:b/>
        </w:rPr>
        <w:tab/>
        <w:t xml:space="preserve"> </w:t>
      </w:r>
      <w:r>
        <w:rPr>
          <w:b/>
        </w:rPr>
        <w:tab/>
        <w:t xml:space="preserve"> </w:t>
      </w:r>
      <w:r>
        <w:rPr>
          <w:b/>
        </w:rPr>
        <w:tab/>
        <w:t xml:space="preserve"> </w:t>
      </w:r>
      <w:r>
        <w:rPr>
          <w:b/>
        </w:rPr>
        <w:tab/>
        <w:t xml:space="preserve"> </w:t>
      </w:r>
    </w:p>
    <w:p w:rsidR="003C237C" w:rsidRDefault="00615B56">
      <w:pPr>
        <w:spacing w:after="5" w:line="271" w:lineRule="auto"/>
        <w:ind w:left="719" w:right="0" w:hanging="710"/>
        <w:jc w:val="left"/>
      </w:pPr>
      <w:r>
        <w:rPr>
          <w:rFonts w:ascii="Calibri" w:eastAsia="Calibri" w:hAnsi="Calibri" w:cs="Calibri"/>
          <w:noProof/>
          <w:sz w:val="22"/>
        </w:rPr>
        <mc:AlternateContent>
          <mc:Choice Requires="wpg">
            <w:drawing>
              <wp:anchor distT="0" distB="0" distL="114300" distR="114300" simplePos="0" relativeHeight="251667968" behindDoc="1" locked="0" layoutInCell="1" allowOverlap="1">
                <wp:simplePos x="0" y="0"/>
                <wp:positionH relativeFrom="column">
                  <wp:posOffset>-73151</wp:posOffset>
                </wp:positionH>
                <wp:positionV relativeFrom="paragraph">
                  <wp:posOffset>-215421</wp:posOffset>
                </wp:positionV>
                <wp:extent cx="9731959" cy="2652675"/>
                <wp:effectExtent l="0" t="0" r="0" b="0"/>
                <wp:wrapNone/>
                <wp:docPr id="462059" name="Group 462059"/>
                <wp:cNvGraphicFramePr/>
                <a:graphic xmlns:a="http://schemas.openxmlformats.org/drawingml/2006/main">
                  <a:graphicData uri="http://schemas.microsoft.com/office/word/2010/wordprocessingGroup">
                    <wpg:wgp>
                      <wpg:cNvGrpSpPr/>
                      <wpg:grpSpPr>
                        <a:xfrm>
                          <a:off x="0" y="0"/>
                          <a:ext cx="9731959" cy="2652675"/>
                          <a:chOff x="0" y="0"/>
                          <a:chExt cx="9731959" cy="2652675"/>
                        </a:xfrm>
                      </wpg:grpSpPr>
                      <wps:wsp>
                        <wps:cNvPr id="532387" name="Shape 532387"/>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88" name="Shape 532388"/>
                        <wps:cNvSpPr/>
                        <wps:spPr>
                          <a:xfrm>
                            <a:off x="6096" y="0"/>
                            <a:ext cx="445008" cy="9144"/>
                          </a:xfrm>
                          <a:custGeom>
                            <a:avLst/>
                            <a:gdLst/>
                            <a:ahLst/>
                            <a:cxnLst/>
                            <a:rect l="0" t="0" r="0" b="0"/>
                            <a:pathLst>
                              <a:path w="445008" h="9144">
                                <a:moveTo>
                                  <a:pt x="0" y="0"/>
                                </a:moveTo>
                                <a:lnTo>
                                  <a:pt x="445008" y="0"/>
                                </a:lnTo>
                                <a:lnTo>
                                  <a:pt x="44500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89" name="Shape 532389"/>
                        <wps:cNvSpPr/>
                        <wps:spPr>
                          <a:xfrm>
                            <a:off x="45110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90" name="Shape 532390"/>
                        <wps:cNvSpPr/>
                        <wps:spPr>
                          <a:xfrm>
                            <a:off x="457200" y="0"/>
                            <a:ext cx="896417" cy="9144"/>
                          </a:xfrm>
                          <a:custGeom>
                            <a:avLst/>
                            <a:gdLst/>
                            <a:ahLst/>
                            <a:cxnLst/>
                            <a:rect l="0" t="0" r="0" b="0"/>
                            <a:pathLst>
                              <a:path w="896417" h="9144">
                                <a:moveTo>
                                  <a:pt x="0" y="0"/>
                                </a:moveTo>
                                <a:lnTo>
                                  <a:pt x="896417" y="0"/>
                                </a:lnTo>
                                <a:lnTo>
                                  <a:pt x="89641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91" name="Shape 532391"/>
                        <wps:cNvSpPr/>
                        <wps:spPr>
                          <a:xfrm>
                            <a:off x="135364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92" name="Shape 532392"/>
                        <wps:cNvSpPr/>
                        <wps:spPr>
                          <a:xfrm>
                            <a:off x="1359738" y="0"/>
                            <a:ext cx="2243963" cy="9144"/>
                          </a:xfrm>
                          <a:custGeom>
                            <a:avLst/>
                            <a:gdLst/>
                            <a:ahLst/>
                            <a:cxnLst/>
                            <a:rect l="0" t="0" r="0" b="0"/>
                            <a:pathLst>
                              <a:path w="2243963" h="9144">
                                <a:moveTo>
                                  <a:pt x="0" y="0"/>
                                </a:moveTo>
                                <a:lnTo>
                                  <a:pt x="2243963" y="0"/>
                                </a:lnTo>
                                <a:lnTo>
                                  <a:pt x="224396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93" name="Shape 532393"/>
                        <wps:cNvSpPr/>
                        <wps:spPr>
                          <a:xfrm>
                            <a:off x="360370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94" name="Shape 532394"/>
                        <wps:cNvSpPr/>
                        <wps:spPr>
                          <a:xfrm>
                            <a:off x="3609797" y="0"/>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95" name="Shape 532395"/>
                        <wps:cNvSpPr/>
                        <wps:spPr>
                          <a:xfrm>
                            <a:off x="567380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96" name="Shape 532396"/>
                        <wps:cNvSpPr/>
                        <wps:spPr>
                          <a:xfrm>
                            <a:off x="5679897" y="0"/>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97" name="Shape 532397"/>
                        <wps:cNvSpPr/>
                        <wps:spPr>
                          <a:xfrm>
                            <a:off x="792386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98" name="Shape 532398"/>
                        <wps:cNvSpPr/>
                        <wps:spPr>
                          <a:xfrm>
                            <a:off x="7929957" y="0"/>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399" name="Shape 532399"/>
                        <wps:cNvSpPr/>
                        <wps:spPr>
                          <a:xfrm>
                            <a:off x="972586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400" name="Shape 532400"/>
                        <wps:cNvSpPr/>
                        <wps:spPr>
                          <a:xfrm>
                            <a:off x="0" y="6045"/>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401" name="Shape 532401"/>
                        <wps:cNvSpPr/>
                        <wps:spPr>
                          <a:xfrm>
                            <a:off x="451104" y="6045"/>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402" name="Shape 532402"/>
                        <wps:cNvSpPr/>
                        <wps:spPr>
                          <a:xfrm>
                            <a:off x="1353642" y="6045"/>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4161" name="Shape 44161"/>
                        <wps:cNvSpPr/>
                        <wps:spPr>
                          <a:xfrm>
                            <a:off x="457200" y="6096"/>
                            <a:ext cx="896442" cy="875030"/>
                          </a:xfrm>
                          <a:custGeom>
                            <a:avLst/>
                            <a:gdLst/>
                            <a:ahLst/>
                            <a:cxnLst/>
                            <a:rect l="0" t="0" r="0" b="0"/>
                            <a:pathLst>
                              <a:path w="896442" h="875030">
                                <a:moveTo>
                                  <a:pt x="896442" y="0"/>
                                </a:moveTo>
                                <a:lnTo>
                                  <a:pt x="0" y="875030"/>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532403" name="Shape 532403"/>
                        <wps:cNvSpPr/>
                        <wps:spPr>
                          <a:xfrm>
                            <a:off x="3603701" y="6045"/>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04" name="Shape 532404"/>
                        <wps:cNvSpPr/>
                        <wps:spPr>
                          <a:xfrm>
                            <a:off x="5673802" y="6045"/>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05" name="Shape 532405"/>
                        <wps:cNvSpPr/>
                        <wps:spPr>
                          <a:xfrm>
                            <a:off x="7923861" y="6045"/>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06" name="Shape 532406"/>
                        <wps:cNvSpPr/>
                        <wps:spPr>
                          <a:xfrm>
                            <a:off x="9725863" y="6045"/>
                            <a:ext cx="9144" cy="875081"/>
                          </a:xfrm>
                          <a:custGeom>
                            <a:avLst/>
                            <a:gdLst/>
                            <a:ahLst/>
                            <a:cxnLst/>
                            <a:rect l="0" t="0" r="0" b="0"/>
                            <a:pathLst>
                              <a:path w="9144" h="875081">
                                <a:moveTo>
                                  <a:pt x="0" y="0"/>
                                </a:moveTo>
                                <a:lnTo>
                                  <a:pt x="9144" y="0"/>
                                </a:lnTo>
                                <a:lnTo>
                                  <a:pt x="9144" y="875081"/>
                                </a:lnTo>
                                <a:lnTo>
                                  <a:pt x="0" y="87508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4166" name="Rectangle 44166"/>
                        <wps:cNvSpPr/>
                        <wps:spPr>
                          <a:xfrm rot="-5399999">
                            <a:off x="-30204" y="1593310"/>
                            <a:ext cx="669086" cy="181116"/>
                          </a:xfrm>
                          <a:prstGeom prst="rect">
                            <a:avLst/>
                          </a:prstGeom>
                          <a:ln>
                            <a:noFill/>
                          </a:ln>
                        </wps:spPr>
                        <wps:txbx>
                          <w:txbxContent>
                            <w:p w:rsidR="003C237C" w:rsidRDefault="00615B56">
                              <w:pPr>
                                <w:spacing w:after="160" w:line="259" w:lineRule="auto"/>
                                <w:ind w:left="0" w:right="0" w:firstLine="0"/>
                                <w:jc w:val="left"/>
                              </w:pPr>
                              <w:r>
                                <w:rPr>
                                  <w:b/>
                                </w:rPr>
                                <w:t>ИЮЛЬ</w:t>
                              </w:r>
                            </w:p>
                          </w:txbxContent>
                        </wps:txbx>
                        <wps:bodyPr horzOverflow="overflow" vert="horz" lIns="0" tIns="0" rIns="0" bIns="0" rtlCol="0">
                          <a:noAutofit/>
                        </wps:bodyPr>
                      </wps:wsp>
                      <wps:wsp>
                        <wps:cNvPr id="44167" name="Rectangle 44167"/>
                        <wps:cNvSpPr/>
                        <wps:spPr>
                          <a:xfrm rot="-5399999">
                            <a:off x="268057" y="137796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532407" name="Shape 532407"/>
                        <wps:cNvSpPr/>
                        <wps:spPr>
                          <a:xfrm>
                            <a:off x="0" y="881126"/>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08" name="Shape 532408"/>
                        <wps:cNvSpPr/>
                        <wps:spPr>
                          <a:xfrm>
                            <a:off x="6096" y="881126"/>
                            <a:ext cx="445008" cy="9144"/>
                          </a:xfrm>
                          <a:custGeom>
                            <a:avLst/>
                            <a:gdLst/>
                            <a:ahLst/>
                            <a:cxnLst/>
                            <a:rect l="0" t="0" r="0" b="0"/>
                            <a:pathLst>
                              <a:path w="445008" h="9144">
                                <a:moveTo>
                                  <a:pt x="0" y="0"/>
                                </a:moveTo>
                                <a:lnTo>
                                  <a:pt x="445008" y="0"/>
                                </a:lnTo>
                                <a:lnTo>
                                  <a:pt x="445008"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09" name="Shape 532409"/>
                        <wps:cNvSpPr/>
                        <wps:spPr>
                          <a:xfrm>
                            <a:off x="451104" y="881126"/>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10" name="Shape 532410"/>
                        <wps:cNvSpPr/>
                        <wps:spPr>
                          <a:xfrm>
                            <a:off x="457200" y="881126"/>
                            <a:ext cx="896417" cy="9144"/>
                          </a:xfrm>
                          <a:custGeom>
                            <a:avLst/>
                            <a:gdLst/>
                            <a:ahLst/>
                            <a:cxnLst/>
                            <a:rect l="0" t="0" r="0" b="0"/>
                            <a:pathLst>
                              <a:path w="896417" h="9144">
                                <a:moveTo>
                                  <a:pt x="0" y="0"/>
                                </a:moveTo>
                                <a:lnTo>
                                  <a:pt x="896417" y="0"/>
                                </a:lnTo>
                                <a:lnTo>
                                  <a:pt x="89641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11" name="Shape 532411"/>
                        <wps:cNvSpPr/>
                        <wps:spPr>
                          <a:xfrm>
                            <a:off x="1353642" y="881126"/>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12" name="Shape 532412"/>
                        <wps:cNvSpPr/>
                        <wps:spPr>
                          <a:xfrm>
                            <a:off x="1359738" y="881126"/>
                            <a:ext cx="2243963" cy="9144"/>
                          </a:xfrm>
                          <a:custGeom>
                            <a:avLst/>
                            <a:gdLst/>
                            <a:ahLst/>
                            <a:cxnLst/>
                            <a:rect l="0" t="0" r="0" b="0"/>
                            <a:pathLst>
                              <a:path w="2243963" h="9144">
                                <a:moveTo>
                                  <a:pt x="0" y="0"/>
                                </a:moveTo>
                                <a:lnTo>
                                  <a:pt x="2243963" y="0"/>
                                </a:lnTo>
                                <a:lnTo>
                                  <a:pt x="2243963"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13" name="Shape 532413"/>
                        <wps:cNvSpPr/>
                        <wps:spPr>
                          <a:xfrm>
                            <a:off x="3603701" y="881126"/>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14" name="Shape 532414"/>
                        <wps:cNvSpPr/>
                        <wps:spPr>
                          <a:xfrm>
                            <a:off x="3609797" y="881126"/>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15" name="Shape 532415"/>
                        <wps:cNvSpPr/>
                        <wps:spPr>
                          <a:xfrm>
                            <a:off x="5673802" y="881126"/>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16" name="Shape 532416"/>
                        <wps:cNvSpPr/>
                        <wps:spPr>
                          <a:xfrm>
                            <a:off x="5679897" y="881126"/>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17" name="Shape 532417"/>
                        <wps:cNvSpPr/>
                        <wps:spPr>
                          <a:xfrm>
                            <a:off x="7923861" y="881126"/>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18" name="Shape 532418"/>
                        <wps:cNvSpPr/>
                        <wps:spPr>
                          <a:xfrm>
                            <a:off x="7929957" y="881126"/>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19" name="Shape 532419"/>
                        <wps:cNvSpPr/>
                        <wps:spPr>
                          <a:xfrm>
                            <a:off x="9725863" y="881126"/>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20" name="Shape 532420"/>
                        <wps:cNvSpPr/>
                        <wps:spPr>
                          <a:xfrm>
                            <a:off x="0" y="887298"/>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21" name="Shape 532421"/>
                        <wps:cNvSpPr/>
                        <wps:spPr>
                          <a:xfrm>
                            <a:off x="451104" y="887298"/>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22" name="Shape 532422"/>
                        <wps:cNvSpPr/>
                        <wps:spPr>
                          <a:xfrm>
                            <a:off x="1353642" y="887298"/>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23" name="Shape 532423"/>
                        <wps:cNvSpPr/>
                        <wps:spPr>
                          <a:xfrm>
                            <a:off x="3603701" y="887298"/>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24" name="Shape 532424"/>
                        <wps:cNvSpPr/>
                        <wps:spPr>
                          <a:xfrm>
                            <a:off x="5673802" y="887298"/>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25" name="Shape 532425"/>
                        <wps:cNvSpPr/>
                        <wps:spPr>
                          <a:xfrm>
                            <a:off x="7923861" y="887298"/>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26" name="Shape 532426"/>
                        <wps:cNvSpPr/>
                        <wps:spPr>
                          <a:xfrm>
                            <a:off x="9725863" y="887298"/>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27" name="Shape 532427"/>
                        <wps:cNvSpPr/>
                        <wps:spPr>
                          <a:xfrm>
                            <a:off x="0" y="193916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28" name="Shape 532428"/>
                        <wps:cNvSpPr/>
                        <wps:spPr>
                          <a:xfrm>
                            <a:off x="451104" y="193916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29" name="Shape 532429"/>
                        <wps:cNvSpPr/>
                        <wps:spPr>
                          <a:xfrm>
                            <a:off x="457200" y="1939163"/>
                            <a:ext cx="896417" cy="9144"/>
                          </a:xfrm>
                          <a:custGeom>
                            <a:avLst/>
                            <a:gdLst/>
                            <a:ahLst/>
                            <a:cxnLst/>
                            <a:rect l="0" t="0" r="0" b="0"/>
                            <a:pathLst>
                              <a:path w="896417" h="9144">
                                <a:moveTo>
                                  <a:pt x="0" y="0"/>
                                </a:moveTo>
                                <a:lnTo>
                                  <a:pt x="896417" y="0"/>
                                </a:lnTo>
                                <a:lnTo>
                                  <a:pt x="89641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30" name="Shape 532430"/>
                        <wps:cNvSpPr/>
                        <wps:spPr>
                          <a:xfrm>
                            <a:off x="1353642" y="193916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31" name="Shape 532431"/>
                        <wps:cNvSpPr/>
                        <wps:spPr>
                          <a:xfrm>
                            <a:off x="1359738" y="1939163"/>
                            <a:ext cx="2243963" cy="9144"/>
                          </a:xfrm>
                          <a:custGeom>
                            <a:avLst/>
                            <a:gdLst/>
                            <a:ahLst/>
                            <a:cxnLst/>
                            <a:rect l="0" t="0" r="0" b="0"/>
                            <a:pathLst>
                              <a:path w="2243963" h="9144">
                                <a:moveTo>
                                  <a:pt x="0" y="0"/>
                                </a:moveTo>
                                <a:lnTo>
                                  <a:pt x="2243963" y="0"/>
                                </a:lnTo>
                                <a:lnTo>
                                  <a:pt x="2243963"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32" name="Shape 532432"/>
                        <wps:cNvSpPr/>
                        <wps:spPr>
                          <a:xfrm>
                            <a:off x="3603701" y="193916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33" name="Shape 532433"/>
                        <wps:cNvSpPr/>
                        <wps:spPr>
                          <a:xfrm>
                            <a:off x="3609797" y="1939163"/>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34" name="Shape 532434"/>
                        <wps:cNvSpPr/>
                        <wps:spPr>
                          <a:xfrm>
                            <a:off x="5673802" y="193916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35" name="Shape 532435"/>
                        <wps:cNvSpPr/>
                        <wps:spPr>
                          <a:xfrm>
                            <a:off x="5679897" y="1939163"/>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36" name="Shape 532436"/>
                        <wps:cNvSpPr/>
                        <wps:spPr>
                          <a:xfrm>
                            <a:off x="7923861" y="193916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37" name="Shape 532437"/>
                        <wps:cNvSpPr/>
                        <wps:spPr>
                          <a:xfrm>
                            <a:off x="7929957" y="1939163"/>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38" name="Shape 532438"/>
                        <wps:cNvSpPr/>
                        <wps:spPr>
                          <a:xfrm>
                            <a:off x="9725863" y="193916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39" name="Shape 532439"/>
                        <wps:cNvSpPr/>
                        <wps:spPr>
                          <a:xfrm>
                            <a:off x="0" y="1945234"/>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40" name="Shape 532440"/>
                        <wps:cNvSpPr/>
                        <wps:spPr>
                          <a:xfrm>
                            <a:off x="0" y="264657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41" name="Shape 532441"/>
                        <wps:cNvSpPr/>
                        <wps:spPr>
                          <a:xfrm>
                            <a:off x="6096" y="2646579"/>
                            <a:ext cx="445008" cy="9144"/>
                          </a:xfrm>
                          <a:custGeom>
                            <a:avLst/>
                            <a:gdLst/>
                            <a:ahLst/>
                            <a:cxnLst/>
                            <a:rect l="0" t="0" r="0" b="0"/>
                            <a:pathLst>
                              <a:path w="445008" h="9144">
                                <a:moveTo>
                                  <a:pt x="0" y="0"/>
                                </a:moveTo>
                                <a:lnTo>
                                  <a:pt x="445008" y="0"/>
                                </a:lnTo>
                                <a:lnTo>
                                  <a:pt x="445008"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42" name="Shape 532442"/>
                        <wps:cNvSpPr/>
                        <wps:spPr>
                          <a:xfrm>
                            <a:off x="451104" y="1945234"/>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43" name="Shape 532443"/>
                        <wps:cNvSpPr/>
                        <wps:spPr>
                          <a:xfrm>
                            <a:off x="451104" y="264657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44" name="Shape 532444"/>
                        <wps:cNvSpPr/>
                        <wps:spPr>
                          <a:xfrm>
                            <a:off x="457200" y="2646579"/>
                            <a:ext cx="896417" cy="9144"/>
                          </a:xfrm>
                          <a:custGeom>
                            <a:avLst/>
                            <a:gdLst/>
                            <a:ahLst/>
                            <a:cxnLst/>
                            <a:rect l="0" t="0" r="0" b="0"/>
                            <a:pathLst>
                              <a:path w="896417" h="9144">
                                <a:moveTo>
                                  <a:pt x="0" y="0"/>
                                </a:moveTo>
                                <a:lnTo>
                                  <a:pt x="896417" y="0"/>
                                </a:lnTo>
                                <a:lnTo>
                                  <a:pt x="89641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45" name="Shape 532445"/>
                        <wps:cNvSpPr/>
                        <wps:spPr>
                          <a:xfrm>
                            <a:off x="1353642" y="1945234"/>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46" name="Shape 532446"/>
                        <wps:cNvSpPr/>
                        <wps:spPr>
                          <a:xfrm>
                            <a:off x="1353642" y="264657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47" name="Shape 532447"/>
                        <wps:cNvSpPr/>
                        <wps:spPr>
                          <a:xfrm>
                            <a:off x="1359738" y="2646579"/>
                            <a:ext cx="2243963" cy="9144"/>
                          </a:xfrm>
                          <a:custGeom>
                            <a:avLst/>
                            <a:gdLst/>
                            <a:ahLst/>
                            <a:cxnLst/>
                            <a:rect l="0" t="0" r="0" b="0"/>
                            <a:pathLst>
                              <a:path w="2243963" h="9144">
                                <a:moveTo>
                                  <a:pt x="0" y="0"/>
                                </a:moveTo>
                                <a:lnTo>
                                  <a:pt x="2243963" y="0"/>
                                </a:lnTo>
                                <a:lnTo>
                                  <a:pt x="2243963"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48" name="Shape 532448"/>
                        <wps:cNvSpPr/>
                        <wps:spPr>
                          <a:xfrm>
                            <a:off x="3603701" y="1945234"/>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49" name="Shape 532449"/>
                        <wps:cNvSpPr/>
                        <wps:spPr>
                          <a:xfrm>
                            <a:off x="3603701" y="264657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50" name="Shape 532450"/>
                        <wps:cNvSpPr/>
                        <wps:spPr>
                          <a:xfrm>
                            <a:off x="3609797" y="2646579"/>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51" name="Shape 532451"/>
                        <wps:cNvSpPr/>
                        <wps:spPr>
                          <a:xfrm>
                            <a:off x="5673802" y="1945234"/>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52" name="Shape 532452"/>
                        <wps:cNvSpPr/>
                        <wps:spPr>
                          <a:xfrm>
                            <a:off x="5673802" y="264657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53" name="Shape 532453"/>
                        <wps:cNvSpPr/>
                        <wps:spPr>
                          <a:xfrm>
                            <a:off x="5679897" y="2646579"/>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54" name="Shape 532454"/>
                        <wps:cNvSpPr/>
                        <wps:spPr>
                          <a:xfrm>
                            <a:off x="7923861" y="1945234"/>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55" name="Shape 532455"/>
                        <wps:cNvSpPr/>
                        <wps:spPr>
                          <a:xfrm>
                            <a:off x="7923861" y="264657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56" name="Shape 532456"/>
                        <wps:cNvSpPr/>
                        <wps:spPr>
                          <a:xfrm>
                            <a:off x="7929957" y="2646579"/>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57" name="Shape 532457"/>
                        <wps:cNvSpPr/>
                        <wps:spPr>
                          <a:xfrm>
                            <a:off x="9725863" y="1945234"/>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58" name="Shape 532458"/>
                        <wps:cNvSpPr/>
                        <wps:spPr>
                          <a:xfrm>
                            <a:off x="9725863" y="264657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462059" o:spid="_x0000_s4260" style="position:absolute;left:0;text-align:left;margin-left:-5.75pt;margin-top:-16.95pt;width:766.3pt;height:208.85pt;z-index:-251633664;mso-position-horizontal-relative:text;mso-position-vertical-relative:text" coordsize="97319,265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P1iw0AAPEKAQAOAAAAZHJzL2Uyb0RvYy54bWzsXduO2zgSfV9g/8Hwe9K62lYjncFishMs&#10;sNgJMrMfoNjyBZAlQVbanf36LZIqmmqXW6Q1ac8olYdITZcoitLRKRYPS+9+etrnk8esPuzK4mHq&#10;v/Wmk6xYlqtdsXmY/vf3X94sppNDkxarNC+L7GH6LTtMf3r/97+9O1b3WVBuy3yV1ROopDjcH6uH&#10;6bZpqvu7u8Nym+3Tw9uyygr4cV3W+7SBP+vN3apOj1D7Pr8LPG92dyzrVVWXy+xwgNIP6sfpe1n/&#10;ep0tm1/X60PWTPKHKbStkf/X8v8v4v+79+/S+02dVtvdsm1GekUr9umugJPqqj6kTTr5Wu/Oqtrv&#10;lnV5KNfN22W5vyvX690yk9cAV+N7z67mY11+reS1bO6Pm0p3E3Tts366utrlfx4/1ZPd6mEazQIv&#10;TqaTIt3DfZKnnrRl0EnHanMPth/r6rfqU90WbNRf4rqf1vVebOGKJk+ye7/p7s2emskSCpN56Cfi&#10;FEv4LZjFwWweqxuw3MJdOjtuuf1nz5F3eOI70T7dnGMFD9Ph1F+HYf312zatMnkbDqIP2v6KwyBc&#10;zLG/pM2kLZPdI211Zx3uD9Bv1j3lR5HqpkTsQX36StP75ddD8zErZXenj/8+NPAzPHgr3Eu3uLd8&#10;KnC3BiS8iIEqbcRxoiqxOznC/ZKt2LY74pd9+Zj9Xkqb5tntggaefs0L00rVg88DGOLPuK1kZdrM&#10;uGa0wK2yBCBDbZZmEuP6pLAjLk92qL5kKDQ7NS/E1cNJlim8kdZ52kho73cNvKry3R7ec8Hc804V&#10;Q23ikVN3WO413/JMdFNefM7WAC8JCVFwqDdffs7ryWMqXkjyn6w8zatt2pa297s1lU2V9Yjj17s8&#10;11X68lCqSvXEtMbiuEy+C/WRnjpy2bZGvRDhtQIXja9F6BR9kDxzWTT6+AJe5rKZxtWK3S/l6pt8&#10;PcgOAQyKN8drgRGoRr28DDAuRCtFEwC4/WCceclMPlstMeCbK4piz4PqxYvLeOzwpWc+PN8VkdiO&#10;4ZjEmnpRaRgaV454xC3jknF5kSS1U2HgMnHCZRT7vgeMiE8rvJrQM2CmVO96RCJuGZGMyEuITIDm&#10;nzMllLkwZRTPYfhFIXKRzCIf/OJbcyW2YzhXYk349tHO5MmTVWgzDJkrpd/KPiw1rr88oEx8Apm+&#10;EzL9MA5nUUBBUz6UNwemasVwWKp6ekGpzeQOkyVD0hGSAKUzsgxcIQmxLxg/4sN68l+DIAqTWXh7&#10;utQNGQ5MXRVe7kXCNC0ZnsyYFyPhLzAmYOcMnqETPMOZF849YF58Xk/wVORxa1dWtWI4MFU9eJUX&#10;UanN5A4zJjOmI2NCpOYMknIWwzoQC5BM5gmMIvFhPUEy8GB8GQJab41K3ZDhwNRV4eVexKZpyfBk&#10;xryGMWMCnnIi1hqe8QzcWY/HmDCZyFOXPHVpKed4wYmFWcczxpw5ObEAyWRxgTHlGPNPIChQwz1o&#10;yB/AmHhN/YxpWDJjMmNew5iEzAeg5jJfMk9ALTTjMSYzJohxmDGHMyYh9kncxD4AySSJyTGmPwed&#10;ovcnmMTUDRnOmLqqXsY0LZkxmTGvYUxC85O4aX6SeRAvxMwIPq+nEJB8KG8e/1GtGA5MVQ9e5cXI&#10;jzaTOxyV5aisU1Q2EmqdZ2NMUebixCq9z8yLWtn+uQhvMY+9hdQrwHP86vJYjci2GUK2fBKlm4o4&#10;1G6ffu3q5jTY0BB/xu2zuE/nutEGt+aJrQ27J4beZNm6kKeLW3pYjki2HomJxzNcukl+DHksgxMe&#10;EAYnrylxWWd3MTAbiTmOM3A6i3+0Ho/RyegUC8cEi3EQaFAQKIp8EU41wamKXBxaQ8Uul37BsadR&#10;plBzCx2t0BkIty1El+zV/VpsCYw124ZQni1aGSPJS+6tcuQ7F6WcVXs/Uy2V666QhOXKxQpHphA3&#10;EfPJLy+K7FvBSK97bN3A65ZS/lCLIiPvXB4nylxAYsrjmMD+UgTmDshB0KLR2ofxHwyQ5+K4CJY2&#10;ugDSVN8wIBmQnDagP5XKC0O8czlc5LnJ4czJfQYkA5IBOQiQ52K4yHMTw5lzhwxIBiQD8lpAipiK&#10;xuNnSCKVFps8m6jiXqd1UpeQce1NHCbinwx7tQnC3oRe0Gb08OMkDH0ZXDkFX2azxFvAiUXwxV/4&#10;vi9fAMakYlWrLFgTsfMwFfmtVFitzYglIhmtiQiW5IX4vyh/gawQFyMUzdOXJ5kLDZKNaJdcpTSa&#10;bMv6f79Cort1XkJyKMiDJfemIvcdnF78Op3k/yog1RgEVxrcqXHnC+7UTf5zKZPRqQb942tTrnci&#10;h5cMl6iztX+8Xv4kcT+1yLF7my10jpdvczBbeK3Eyg/n82T2bOY49mAlgbrLQhy8eB5iw1v4ve6y&#10;9vN+iLsM6ekioWozg6ZtWS+UxdPaSe63AFQGEpUn1Kpp81svzNIyALkjGn6Kg5pz8fiwnX7tzti7&#10;igCkPb5cVAK8boUq7Gpphq1zDczCSYZGZTkIpNKRfq+8kZHIJXcGQjf1qk5VR+EQk7bdGonYjuEi&#10;OazJmNxAbOFWQdswtASapRnjsZPHclwanHO5auS5yVUNDQ6FSPmQsWT1lDGri1pmRmIyU7kSP9b0&#10;CIwDz5hRjQ2tFycbk/oUEjFJ2625EdsxnBuxpl5uNAwtSc/SjLlxvNzoP1PZiAEjlLkMGM2UdBQk&#10;mRxFd0LECkkRt+ZolaHYRnFV0vQfkhwJNarvrEbVqegoKOqMbLemR92Q4fyoq+olSNPSEm+WZsyQ&#10;I2ZIQmPnX6+xo2DJDMkMyeo6/MrTZTGPT6jroMzFWTVTz1FQ1BnYbs6QmAjvD2BIrKqfIQ1LS+qz&#10;NGOGHDFDEho7X8+9Wn2axxS9UrBkhmSGZIa0YEit5pEsKj5ZB9oPJ4Y0U81RUFSjKM431/lWGIZ0&#10;cMuhHSnXarN4cGiHkOXAV3RcHFdThU7BkhmSGZIZ0oIhCXGO7ybOMVPLUVDUGdZuPYbUDRk+htRV&#10;9Y4hTUvLwaGlGY8hRzyGJDQ6vptGx1wWQsGSGZIZkhmynyEDQqQDZS7OqhJ8LRbzQGVtpTTkvhf7&#10;C7ViwFj48WofW1ZvAyBGbMfrKcnxjGqSG4eMuDWHjvaWzI3j5caA0OhAmQsgO/pVRmUpwK6Apt4D&#10;4NXaY83eklE5YlQScp3AWa6jk8cxWRZqURXD8jGVK0iVe8CJkN0SIQeEXAfKXMjSTInFsGRYcjLH&#10;w6BkjmISMiCkO1DmAsuuRoCdWHZi82qbcvKPa5N/SFgS0p3ATbrTnZhkWDIsGZbr5u1yECwJGY/K&#10;xmG9TrI7G8KwZFgyLAfDkpDxBG4yHjUz4idh4sPXr8D9paZGjPnwV89GrudF5M7rTYoY14wzIbg1&#10;Z0QszTjwOuLAK6HgCdwUPMZ0CEPxbCbEEmOWZgzFEUORUO0EbqodI58HCUXManFrLR22Y7iUDmvq&#10;VdIZhpZYszRjSI4XkvAdm7MUO+rbNtZDRzOhB4lJ+ZhxuivO6CGGB20GK4Uo/hrI46cauuJhKqKr&#10;ISHcgTIY9blgUWf0ILGok1rcmiB1Q4YzpK6qlyJNS0vyszRjjhwxRxLSndBNumNqBEhcMkeK9xxn&#10;vVozR+6KzeWcHiGh14EyF440c3qQWOSkHr5wRYBNLcnP0ow5csQcSQh2wusFOyQumSOZI3lFVv+K&#10;rJBQ6UCZC0eaWT1ILKqRFKf1YI6sW7f9c8a+6+Fl35WQ6YRu2XZM9RyJS+ZI5kjmSAuOJLQ5oZs2&#10;x8zrQWJRp7a4daxVN2R4rFVX1RtrNS0tB4iWZjyOHPE4klDrhG5qHVPKSuKSOZI5kjnSgiMJuU7o&#10;JtdB/WoUByoaROlX554fRnJ8etPMHm0zXk/D2rluVK/i1lSxWhsyM46XGSNCqQNlLlEdhcZgFs3i&#10;ucQxhUbDCWM1OYpdVc8ZXYMwxa0JV0bhiFFIaHQiN42O/lgrCUT8ZOmtx4zYjuFDRqypd8RoGFoi&#10;zdKMATliQBLinMhNnNNZ3sGeqnCAn2XVsXZArQ0ZkiOGJKHRidw0OgYkSZaUL36WlLOknOVyL045&#10;RoQsB8pcBo3GiisSirjs6NYOK7ZjuMOKNfU6rIahpSdqacbsOGJ2JNQ5KvrpsspDJ4L0E/ZY2WPl&#10;vFaDEuhEhDIHylxo0lwFSfIku6w868izjv2zjhGhzIEyRyzqVZAkFvU6wFs7rbohw71WXVWv22pa&#10;Wjqklmbst47YbyWUOZGbMqe7CpL9VvZb2W8d5rcSCp3ITaFjYpLkSvZb2W9lv7Xfb40JfQ6Uufit&#10;5spkEou8MplXJvMXPty+8BETih0oc8Gl+SkBjreS392xnvi3NuSx5HjHkjEh2oGyazFJciX7rey3&#10;st9q4bcSap3YTa1jZgsgsagijpwtgLMFcLaAY1mvqtoCl4R0J3aT7nSzBXC8leOtHG8dFG+NCe0O&#10;lLn4rSYmSa5kv5X9VvZbLfiR0OzEbpodM4MHiUWdw+LWOgHdkOE6AV1Vr07AtLQUAFiacWxnxLEd&#10;Qr8Tu+l3uhk82G9lv5X91mF+K6Hdid20OyYmSa5kv5X91r+w33p3rDb3x00ls1lu6rTa7pYf0iY1&#10;/4b9Y3WfBeW2zFdZ/f7/AAAA//8DAFBLAwQUAAYACAAAACEA+RxU1uIAAAAMAQAADwAAAGRycy9k&#10;b3ducmV2LnhtbEyPwWrDMAyG74O9g9Fgt9ZxTUaWxSmlbDuVwdrB2E2N1SQ0tkPsJunbzz1tNwl9&#10;/Pr+Yj2bjo00+NZZBWKZACNbOd3aWsHX4W2RAfMBrcbOWVJwJQ/r8v6uwFy7yX7SuA81iyHW56ig&#10;CaHPOfdVQwb90vVk4+3kBoMhrkPN9YBTDDcdXyXJEzfY2vihwZ62DVXn/cUoeJ9w2kjxOu7Op+31&#10;55B+fO8EKfX4MG9egAWawx8MN/2oDmV0OrqL1Z51ChZCpBGNg5TPwG5EuhIC2FGBzGQGvCz4/xLl&#10;LwAAAP//AwBQSwECLQAUAAYACAAAACEAtoM4kv4AAADhAQAAEwAAAAAAAAAAAAAAAAAAAAAAW0Nv&#10;bnRlbnRfVHlwZXNdLnhtbFBLAQItABQABgAIAAAAIQA4/SH/1gAAAJQBAAALAAAAAAAAAAAAAAAA&#10;AC8BAABfcmVscy8ucmVsc1BLAQItABQABgAIAAAAIQBj+DP1iw0AAPEKAQAOAAAAAAAAAAAAAAAA&#10;AC4CAABkcnMvZTJvRG9jLnhtbFBLAQItABQABgAIAAAAIQD5HFTW4gAAAAwBAAAPAAAAAAAAAAAA&#10;AAAAAOUPAABkcnMvZG93bnJldi54bWxQSwUGAAAAAAQABADzAAAA9BAAAAAA&#10;">
                <v:shape id="Shape 532387" o:spid="_x0000_s4261"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MyI8gA&#10;AADfAAAADwAAAGRycy9kb3ducmV2LnhtbESPQWvCQBSE74L/YXlCb7qptiqpm9AWClIQNO3B4zP7&#10;moRm38bdVdN/7xYEj8PMfMOs8t604kzON5YVPE4SEMSl1Q1XCr6/PsZLED4ga2wtk4I/8pBnw8EK&#10;U20vvKNzESoRIexTVFCH0KVS+rImg35iO+Lo/VhnMETpKqkdXiLctHKaJHNpsOG4UGNH7zWVv8XJ&#10;KOiOldsfvX7jw2n7ueBkTf3mSamHUf/6AiJQH+7hW3utFTzPprPlAv7/xC8gs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DMzIjyAAAAN8AAAAPAAAAAAAAAAAAAAAAAJgCAABk&#10;cnMvZG93bnJldi54bWxQSwUGAAAAAAQABAD1AAAAjQMAAAAA&#10;" path="m,l9144,r,9144l,9144,,e" fillcolor="black" stroked="f" strokeweight="0">
                  <v:stroke miterlimit="83231f" joinstyle="miter"/>
                  <v:path arrowok="t" textboxrect="0,0,9144,9144"/>
                </v:shape>
                <v:shape id="Shape 532388" o:spid="_x0000_s4262" style="position:absolute;left:60;width:4451;height:91;visibility:visible;mso-wrap-style:square;v-text-anchor:top" coordsize="44500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gFcQA&#10;AADfAAAADwAAAGRycy9kb3ducmV2LnhtbERPTWvCQBC9F/wPyxR6KbqpVgnRVaRQ6EkwCuY4ZMds&#10;aHY2ZKea9td3D4UeH+97sxt9p240xDawgZdZBoq4DrblxsD59D7NQUVBttgFJgPfFGG3nTxssLDh&#10;zke6ldKoFMKxQANOpC+0jrUjj3EWeuLEXcPgURIcGm0HvKdw3+l5lq20x5ZTg8Oe3hzVn+WXN3D5&#10;wfK6DO6QV9VRyupgn1/PYszT47hfgxIa5V/85/6wBpaL+SJPg9Of9AX09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xPoBXEAAAA3wAAAA8AAAAAAAAAAAAAAAAAmAIAAGRycy9k&#10;b3ducmV2LnhtbFBLBQYAAAAABAAEAPUAAACJAwAAAAA=&#10;" path="m,l445008,r,9144l,9144,,e" fillcolor="black" stroked="f" strokeweight="0">
                  <v:stroke miterlimit="83231f" joinstyle="miter"/>
                  <v:path arrowok="t" textboxrect="0,0,445008,9144"/>
                </v:shape>
                <v:shape id="Shape 532389" o:spid="_x0000_s4263" style="position:absolute;left:451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ADysgA&#10;AADfAAAADwAAAGRycy9kb3ducmV2LnhtbESPQWvCQBSE7wX/w/KE3nTTWFuNbsQWClIQWvXg8Zl9&#10;TYLZt3F31fTfdwWhx2FmvmHmi8404kLO15YVPA0TEMSF1TWXCnbbj8EEhA/IGhvLpOCXPCzy3sMc&#10;M22v/E2XTShFhLDPUEEVQptJ6YuKDPqhbYmj92OdwRClK6V2eI1w08g0SV6kwZrjQoUtvVdUHDdn&#10;o6A9lW5/8vqND+evz1dOVtStn5V67HfLGYhAXfgP39srrWA8SkeTKdz+xC8g8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d4APKyAAAAN8AAAAPAAAAAAAAAAAAAAAAAJgCAABk&#10;cnMvZG93bnJldi54bWxQSwUGAAAAAAQABAD1AAAAjQMAAAAA&#10;" path="m,l9144,r,9144l,9144,,e" fillcolor="black" stroked="f" strokeweight="0">
                  <v:stroke miterlimit="83231f" joinstyle="miter"/>
                  <v:path arrowok="t" textboxrect="0,0,9144,9144"/>
                </v:shape>
                <v:shape id="Shape 532390" o:spid="_x0000_s4264" style="position:absolute;left:4572;width:8964;height:91;visibility:visible;mso-wrap-style:square;v-text-anchor:top" coordsize="89641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cAmcgA&#10;AADfAAAADwAAAGRycy9kb3ducmV2LnhtbESPy2rCQBSG90LfYTgFN1In9UZNHcWKhYC40BZxeZo5&#10;TUIzZ8LMqNGn7ywElz//jW+2aE0tzuR8ZVnBaz8BQZxbXXGh4Pvr8+UNhA/IGmvLpOBKHhbzp84M&#10;U20vvKPzPhQijrBPUUEZQpNK6fOSDPq+bYij92udwRClK6R2eInjppaDJJlIgxXHhxIbWpWU/+1P&#10;RkFvMrUmw/a2OWTrrVv+HJuP60ip7nO7fAcRqA2P8L2daQXj4WA4jQSRJ7KAnP8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JBwCZyAAAAN8AAAAPAAAAAAAAAAAAAAAAAJgCAABk&#10;cnMvZG93bnJldi54bWxQSwUGAAAAAAQABAD1AAAAjQMAAAAA&#10;" path="m,l896417,r,9144l,9144,,e" fillcolor="black" stroked="f" strokeweight="0">
                  <v:stroke miterlimit="83231f" joinstyle="miter"/>
                  <v:path arrowok="t" textboxrect="0,0,896417,9144"/>
                </v:shape>
                <v:shape id="Shape 532391" o:spid="_x0000_s4265" style="position:absolute;left:1353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ZEccA&#10;AADfAAAADwAAAGRycy9kb3ducmV2LnhtbESPW2sCMRSE3wv+h3CEvtWsl2rdGsUKggiCt4c+Hjen&#10;u4ubkzWJuv57Uyj0cZiZb5jJrDGVuJHzpWUF3U4CgjizuuRcwfGwfPsA4QOyxsoyKXiQh9m09TLB&#10;VNs77+i2D7mIEPYpKihCqFMpfVaQQd+xNXH0fqwzGKJ0udQO7xFuKtlLkqE0WHJcKLCmRUHZeX81&#10;CupL7r4vXn/x6bpdjzhZUbMZKPXabuafIAI14T/8115pBe/9Xn/chd8/8QvI6R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ZPmRHHAAAA3wAAAA8AAAAAAAAAAAAAAAAAmAIAAGRy&#10;cy9kb3ducmV2LnhtbFBLBQYAAAAABAAEAPUAAACMAwAAAAA=&#10;" path="m,l9144,r,9144l,9144,,e" fillcolor="black" stroked="f" strokeweight="0">
                  <v:stroke miterlimit="83231f" joinstyle="miter"/>
                  <v:path arrowok="t" textboxrect="0,0,9144,9144"/>
                </v:shape>
                <v:shape id="Shape 532392" o:spid="_x0000_s4266" style="position:absolute;left:13597;width:22440;height:91;visibility:visible;mso-wrap-style:square;v-text-anchor:top" coordsize="224396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QlqMcA&#10;AADfAAAADwAAAGRycy9kb3ducmV2LnhtbESP0WoCMRRE3wX/IVzBt5p1raWuRpEWRUGFWj/gsrnd&#10;3bq5WZKo6983QsHHYWbOMLNFa2pxJecrywqGgwQEcW51xYWC0/fq5R2ED8gaa8uk4E4eFvNuZ4aZ&#10;tjf+ousxFCJC2GeooAyhyaT0eUkG/cA2xNH7sc5giNIVUju8RbipZZokb9JgxXGhxIY+SsrPx4tR&#10;4MLaHSa/94353B62u/XeLV8vTql+r11OQQRqwzP8395oBeNROpqk8PgTv4Cc/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mEJajHAAAA3wAAAA8AAAAAAAAAAAAAAAAAmAIAAGRy&#10;cy9kb3ducmV2LnhtbFBLBQYAAAAABAAEAPUAAACMAwAAAAA=&#10;" path="m,l2243963,r,9144l,9144,,e" fillcolor="black" stroked="f" strokeweight="0">
                  <v:stroke miterlimit="83231f" joinstyle="miter"/>
                  <v:path arrowok="t" textboxrect="0,0,2243963,9144"/>
                </v:shape>
                <v:shape id="Shape 532393" o:spid="_x0000_s4267" style="position:absolute;left:3603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Gi/cgA&#10;AADfAAAADwAAAGRycy9kb3ducmV2LnhtbESPW2sCMRSE3wX/QzhC32pWt/WyGsUWClIo1MuDj8fN&#10;cXdxc7ImUbf/vikUfBxm5htmvmxNLW7kfGVZwaCfgCDOra64ULDffTxPQPiArLG2TAp+yMNy0e3M&#10;MdP2zhu6bUMhIoR9hgrKEJpMSp+XZND3bUMcvZN1BkOUrpDa4T3CTS2HSTKSBiuOCyU29F5Sft5e&#10;jYLmUrjDxes3Pl6/P8ecrKn9elHqqdeuZiACteER/m+vtYLXdJhOU/j7E7+AXP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50aL9yAAAAN8AAAAPAAAAAAAAAAAAAAAAAJgCAABk&#10;cnMvZG93bnJldi54bWxQSwUGAAAAAAQABAD1AAAAjQMAAAAA&#10;" path="m,l9144,r,9144l,9144,,e" fillcolor="black" stroked="f" strokeweight="0">
                  <v:stroke miterlimit="83231f" joinstyle="miter"/>
                  <v:path arrowok="t" textboxrect="0,0,9144,9144"/>
                </v:shape>
                <v:shape id="Shape 532394" o:spid="_x0000_s4268" style="position:absolute;left:36097;width:20642;height:91;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BwqccA&#10;AADfAAAADwAAAGRycy9kb3ducmV2LnhtbESPT2vCQBTE74V+h+UVeqsbjYaauoqIgjfxDz0/sq+b&#10;mOzbkF019tN3C4LHYWZ+w8wWvW3ElTpfOVYwHCQgiAunKzYKTsfNxycIH5A1No5JwZ08LOavLzPM&#10;tbvxnq6HYESEsM9RQRlCm0vpi5Is+oFriaP34zqLIcrOSN3hLcJtI0dJkkmLFceFEltalVTUh4tV&#10;sNvc20vYm119/v5dapPV0z5dK/X+1i+/QATqwzP8aG+1gkk6Sqdj+P8Tv4Cc/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HwcKnHAAAA3wAAAA8AAAAAAAAAAAAAAAAAmAIAAGRy&#10;cy9kb3ducmV2LnhtbFBLBQYAAAAABAAEAPUAAACMAwAAAAA=&#10;" path="m,l2064131,r,9144l,9144,,e" fillcolor="black" stroked="f" strokeweight="0">
                  <v:stroke miterlimit="83231f" joinstyle="miter"/>
                  <v:path arrowok="t" textboxrect="0,0,2064131,9144"/>
                </v:shape>
                <v:shape id="Shape 532395" o:spid="_x0000_s4269" style="position:absolute;left:5673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SfEscA&#10;AADfAAAADwAAAGRycy9kb3ducmV2LnhtbESPW2sCMRSE3wX/QzgF32q23rs1SisIUhC8Pfh4ujnd&#10;XdycrEnU9d+bQsHHYWa+YabzxlTiSs6XlhW8dRMQxJnVJecKDvvl6wSED8gaK8uk4E4e5rN2a4qp&#10;tjfe0nUXchEh7FNUUIRQp1L6rCCDvmtr4uj9WmcwROlyqR3eItxUspckI2mw5LhQYE2LgrLT7mIU&#10;1OfcHc9ef/HPZfM95mRFzXqgVOel+fwAEagJz/B/e6UVDPu9/vsQ/v7ELyB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l0nxLHAAAA3wAAAA8AAAAAAAAAAAAAAAAAmAIAAGRy&#10;cy9kb3ducmV2LnhtbFBLBQYAAAAABAAEAPUAAACMAwAAAAA=&#10;" path="m,l9144,r,9144l,9144,,e" fillcolor="black" stroked="f" strokeweight="0">
                  <v:stroke miterlimit="83231f" joinstyle="miter"/>
                  <v:path arrowok="t" textboxrect="0,0,9144,9144"/>
                </v:shape>
                <v:shape id="Shape 532396" o:spid="_x0000_s4270" style="position:absolute;left:56798;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Y6H8cA&#10;AADfAAAADwAAAGRycy9kb3ducmV2LnhtbESP3WrCQBSE7wt9h+UUelc3JtSm0VX8QRDBC9M+wCF7&#10;3ASzZ0N21fTtu4Lg5TAz3zCzxWBbcaXeN44VjEcJCOLK6YaNgt+f7UcOwgdkja1jUvBHHhbz15cZ&#10;Ftrd+EjXMhgRIewLVFCH0BVS+qomi37kOuLonVxvMUTZG6l7vEW4bWWaJBNpseG4UGNH65qqc3mx&#10;CtLq1Oy37ZfJzyu/4dzsDtnGKfX+NiynIAIN4Rl+tHdawWeWZt8TuP+JX0DO/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U2Oh/HAAAA3wAAAA8AAAAAAAAAAAAAAAAAmAIAAGRy&#10;cy9kb3ducmV2LnhtbFBLBQYAAAAABAAEAPUAAACMAwAAAAA=&#10;" path="m,l2243964,r,9144l,9144,,e" fillcolor="black" stroked="f" strokeweight="0">
                  <v:stroke miterlimit="83231f" joinstyle="miter"/>
                  <v:path arrowok="t" textboxrect="0,0,2243964,9144"/>
                </v:shape>
                <v:shape id="Shape 532397" o:spid="_x0000_s4271" style="position:absolute;left:7923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qk/sgA&#10;AADfAAAADwAAAGRycy9kb3ducmV2LnhtbESPQWvCQBSE70L/w/IK3nTTqNWmbqQWCiIIrfXQ42v2&#10;NQnNvo27q8Z/7wqCx2FmvmHmi8404kjO15YVPA0TEMSF1TWXCnbfH4MZCB+QNTaWScGZPCzyh94c&#10;M21P/EXHbShFhLDPUEEVQptJ6YuKDPqhbYmj92edwRClK6V2eIpw08g0SZ6lwZrjQoUtvVdU/G8P&#10;RkG7L93P3usl/x4+11NOVtRtxkr1H7u3VxCBunAP39orrWAySkcvU7j+iV9A5h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G6qT+yAAAAN8AAAAPAAAAAAAAAAAAAAAAAJgCAABk&#10;cnMvZG93bnJldi54bWxQSwUGAAAAAAQABAD1AAAAjQMAAAAA&#10;" path="m,l9144,r,9144l,9144,,e" fillcolor="black" stroked="f" strokeweight="0">
                  <v:stroke miterlimit="83231f" joinstyle="miter"/>
                  <v:path arrowok="t" textboxrect="0,0,9144,9144"/>
                </v:shape>
                <v:shape id="Shape 532398" o:spid="_x0000_s4272" style="position:absolute;left:79299;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xayMUA&#10;AADfAAAADwAAAGRycy9kb3ducmV2LnhtbERPy2rCQBTdC/7DcIXudBJDRaOjSKGQPlzUim4vmWsS&#10;zNwZMtOY/n1nUXB5OO/NbjCt6KnzjWUF6SwBQVxa3XCl4PT9Ol2C8AFZY2uZFPySh912PNpgru2d&#10;v6g/hkrEEPY5KqhDcLmUvqzJoJ9ZRxy5q+0Mhgi7SuoO7zHctHKeJAtpsOHYUKOjl5rK2/HHKHh7&#10;P3/QZ0rpxZ7cuaiWRXMoC6WeJsN+DSLQEB7if3ehFTxn82wVB8c/8QvI7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3FrIxQAAAN8AAAAPAAAAAAAAAAAAAAAAAJgCAABkcnMv&#10;ZG93bnJldi54bWxQSwUGAAAAAAQABAD1AAAAigMAAAAA&#10;" path="m,l1795907,r,9144l,9144,,e" fillcolor="black" stroked="f" strokeweight="0">
                  <v:stroke miterlimit="83231f" joinstyle="miter"/>
                  <v:path arrowok="t" textboxrect="0,0,1795907,9144"/>
                </v:shape>
                <v:shape id="Shape 532399" o:spid="_x0000_s4273" style="position:absolute;left:9725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mVF8gA&#10;AADfAAAADwAAAGRycy9kb3ducmV2LnhtbESPQWvCQBSE7wX/w/KE3nTTWFuNbsQWClIQWvXg8Zl9&#10;TYLZt3F31fTfdwWhx2FmvmHmi8404kLO15YVPA0TEMSF1TWXCnbbj8EEhA/IGhvLpOCXPCzy3sMc&#10;M22v/E2XTShFhLDPUEEVQptJ6YuKDPqhbYmj92OdwRClK6V2eI1w08g0SV6kwZrjQoUtvVdUHDdn&#10;o6A9lW5/8vqND+evz1dOVtStn5V67HfLGYhAXfgP39srrWA8SkfTKdz+xC8g8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YOZUXyAAAAN8AAAAPAAAAAAAAAAAAAAAAAJgCAABk&#10;cnMvZG93bnJldi54bWxQSwUGAAAAAAQABAD1AAAAjQMAAAAA&#10;" path="m,l9144,r,9144l,9144,,e" fillcolor="black" stroked="f" strokeweight="0">
                  <v:stroke miterlimit="83231f" joinstyle="miter"/>
                  <v:path arrowok="t" textboxrect="0,0,9144,9144"/>
                </v:shape>
                <v:shape id="Shape 532400" o:spid="_x0000_s4274" style="position:absolute;top:60;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bgqscA&#10;AADfAAAADwAAAGRycy9kb3ducmV2LnhtbESPzWoCMRSF9wXfIdyCu5rpaEWmRhFR2kVLqbqwu8vk&#10;mhmd3AxJdMa3bxaFLg/nj2++7G0jbuRD7VjB8ygDQVw6XbNRcNhvn2YgQkTW2DgmBXcKsFwMHuZY&#10;aNfxN9120Yg0wqFABVWMbSFlKCuyGEauJU7eyXmLMUlvpPbYpXHbyDzLptJizemhwpbWFZWX3dUq&#10;+DnYj+nsuvl6O5pT7/WnOZ/zTqnhY796BRGpj//hv/a7VvAyzidZIkg8iQX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VG4KrHAAAA3wAAAA8AAAAAAAAAAAAAAAAAmAIAAGRy&#10;cy9kb3ducmV2LnhtbFBLBQYAAAAABAAEAPUAAACMAwAAAAA=&#10;" path="m,l9144,r,875081l,875081,,e" fillcolor="black" stroked="f" strokeweight="0">
                  <v:stroke miterlimit="83231f" joinstyle="miter"/>
                  <v:path arrowok="t" textboxrect="0,0,9144,875081"/>
                </v:shape>
                <v:shape id="Shape 532401" o:spid="_x0000_s4275" style="position:absolute;left:4511;top:60;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pFMckA&#10;AADfAAAADwAAAGRycy9kb3ducmV2LnhtbESPQWsCMRSE7wX/Q3hCbzXrthVZjSLS0h5apNaD3h6b&#10;Z3Z187Ik0d3++6ZQ8DjMzDfMfNnbRlzJh9qxgvEoA0FcOl2zUbD7fn2YgggRWWPjmBT8UIDlYnA3&#10;x0K7jr/ouo1GJAiHAhVUMbaFlKGsyGIYuZY4eUfnLcYkvZHaY5fgtpF5lk2kxZrTQoUtrSsqz9uL&#10;VXDY2Y/J9PKyedubY+/1pzmd8k6p+2G/moGI1Mdb+L/9rhU8P+ZP2Rj+/qQvIB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egpFMckAAADfAAAADwAAAAAAAAAAAAAAAACYAgAA&#10;ZHJzL2Rvd25yZXYueG1sUEsFBgAAAAAEAAQA9QAAAI4DAAAAAA==&#10;" path="m,l9144,r,875081l,875081,,e" fillcolor="black" stroked="f" strokeweight="0">
                  <v:stroke miterlimit="83231f" joinstyle="miter"/>
                  <v:path arrowok="t" textboxrect="0,0,9144,875081"/>
                </v:shape>
                <v:shape id="Shape 532402" o:spid="_x0000_s4276" style="position:absolute;left:13536;top:60;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jbRskA&#10;AADfAAAADwAAAGRycy9kb3ducmV2LnhtbESPQUsDMRSE74L/ITzBm826tqVsmxYRRQ+W4tqDvT02&#10;r9mtm5clSbvbf28KBY/DzHzDLFaDbcWJfGgcK3gcZSCIK6cbNgq2328PMxAhImtsHZOCMwVYLW9v&#10;Flho1/MXncpoRIJwKFBBHWNXSBmqmiyGkeuIk7d33mJM0hupPfYJbluZZ9lUWmw4LdTY0UtN1W95&#10;tAp2W/s5nR1fN+8/Zj94vTaHQ94rdX83PM9BRBrif/ja/tAKJk/5OMvh8id9Abn8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itjbRskAAADfAAAADwAAAAAAAAAAAAAAAACYAgAA&#10;ZHJzL2Rvd25yZXYueG1sUEsFBgAAAAAEAAQA9QAAAI4DAAAAAA==&#10;" path="m,l9144,r,875081l,875081,,e" fillcolor="black" stroked="f" strokeweight="0">
                  <v:stroke miterlimit="83231f" joinstyle="miter"/>
                  <v:path arrowok="t" textboxrect="0,0,9144,875081"/>
                </v:shape>
                <v:shape id="Shape 44161" o:spid="_x0000_s4277" style="position:absolute;left:4572;top:60;width:8964;height:8751;visibility:visible;mso-wrap-style:square;v-text-anchor:top" coordsize="896442,875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fAoMgA&#10;AADeAAAADwAAAGRycy9kb3ducmV2LnhtbESPQWvCQBSE70L/w/IKXkQ3kSCaukoRCyL0oFbU22v2&#10;NQlm36bZVdN/7wpCj8PMfMNM562pxJUaV1pWEA8iEMSZ1SXnCr52H/0xCOeRNVaWScEfOZjPXjpT&#10;TLW98YauW5+LAGGXooLC+zqV0mUFGXQDWxMH78c2Bn2QTS51g7cAN5UcRtFIGiw5LBRY06Kg7Ly9&#10;GAWr5Hhefv/y+LDbf9aVm2BPn9ZKdV/b9zcQnlr/H362V1pBksSjGB53whWQs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p8CgyAAAAN4AAAAPAAAAAAAAAAAAAAAAAJgCAABk&#10;cnMvZG93bnJldi54bWxQSwUGAAAAAAQABAD1AAAAjQMAAAAA&#10;" path="m896442,l,875030e" filled="f" strokeweight=".48pt">
                  <v:path arrowok="t" textboxrect="0,0,896442,875030"/>
                </v:shape>
                <v:shape id="Shape 532403" o:spid="_x0000_s4278" style="position:absolute;left:36037;top:60;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8dW8cA&#10;AADfAAAADwAAAGRycy9kb3ducmV2LnhtbESPQWvCQBSE7wX/w/KEXqTuarRIzEZCoVI8VIyFXh/Z&#10;ZxLMvg3Zrab/vlso9DjMzDdMthttJ240+NaxhsVcgSCunGm51vBxfn3agPAB2WDnmDR8k4ddPnnI&#10;MDXuzie6laEWEcI+RQ1NCH0qpa8asujnrieO3sUNFkOUQy3NgPcIt51cKvUsLbYcFxrs6aWh6lp+&#10;2UjZH9T74rhSbaIOppgp3hezT60fp2OxBRFoDP/hv/ab0bBOliuVwO+f+AVk/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8PHVvHAAAA3wAAAA8AAAAAAAAAAAAAAAAAmAIAAGRy&#10;cy9kb3ducmV2LnhtbFBLBQYAAAAABAAEAPUAAACMAwAAAAA=&#10;" path="m,l9144,r,875081l,875081,,e" fillcolor="black" stroked="f" strokeweight="0">
                  <v:path arrowok="t" textboxrect="0,0,9144,875081"/>
                </v:shape>
                <v:shape id="Shape 532404" o:spid="_x0000_s4279" style="position:absolute;left:56738;top:60;width:91;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aFL8cA&#10;AADfAAAADwAAAGRycy9kb3ducmV2LnhtbESPQWvCQBSE70L/w/IKXqTuqmkpqasEQREPimmh10f2&#10;NQnNvg3ZVeO/dwXB4zAz3zDzZW8bcabO1441TMYKBHHhTM2lhp/v9dsnCB+QDTaOScOVPCwXL4M5&#10;psZd+EjnPJQiQtinqKEKoU2l9EVFFv3YtcTR+3OdxRBlV0rT4SXCbSOnSn1IizXHhQpbWlVU/Ocn&#10;GymbndpPDomqZ2pnspHiTTb61Xr42mdfIAL14Rl+tLdGw/tsmqgE7n/iF5C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DmhS/HAAAA3wAAAA8AAAAAAAAAAAAAAAAAmAIAAGRy&#10;cy9kb3ducmV2LnhtbFBLBQYAAAAABAAEAPUAAACMAwAAAAA=&#10;" path="m,l9144,r,875081l,875081,,e" fillcolor="black" stroked="f" strokeweight="0">
                  <v:path arrowok="t" textboxrect="0,0,9144,875081"/>
                </v:shape>
                <v:shape id="Shape 532405" o:spid="_x0000_s4280" style="position:absolute;left:79238;top:60;width:92;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ogtMcA&#10;AADfAAAADwAAAGRycy9kb3ducmV2LnhtbESPQWvCQBSE70L/w/IKXqTZ1WiR6CqhYCgeKrWC10f2&#10;NQnNvg3ZbUz/fbdQ8DjMzDfMdj/aVgzU+8axhnmiQBCXzjRcabh8HJ7WIHxANtg6Jg0/5GG/e5hs&#10;MTPuxu80nEMlIoR9hhrqELpMSl/WZNEnriOO3qfrLYYo+0qaHm8Rblu5UOpZWmw4LtTY0UtN5df5&#10;20ZKcVRv89NSNak6mnymuMhnV62nj2O+ARFoDPfwf/vVaFili6Vawd+f+AXk7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qILTHAAAA3wAAAA8AAAAAAAAAAAAAAAAAmAIAAGRy&#10;cy9kb3ducmV2LnhtbFBLBQYAAAAABAAEAPUAAACMAwAAAAA=&#10;" path="m,l9144,r,875081l,875081,,e" fillcolor="black" stroked="f" strokeweight="0">
                  <v:path arrowok="t" textboxrect="0,0,9144,875081"/>
                </v:shape>
                <v:shape id="Shape 532406" o:spid="_x0000_s4281" style="position:absolute;left:97258;top:60;width:92;height:8751;visibility:visible;mso-wrap-style:square;v-text-anchor:top" coordsize="9144,8750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3i+w8cA&#10;AADfAAAADwAAAGRycy9kb3ducmV2LnhtbESPQWvCQBSE70L/w/IKXsTsaqyU1FVCwVA8VKqC10f2&#10;NQnNvg3ZbUz/fbdQ8DjMzDfMZjfaVgzU+8axhkWiQBCXzjRcabic9/NnED4gG2wdk4Yf8rDbPkw2&#10;mBl34w8aTqESEcI+Qw11CF0mpS9rsugT1xFH79P1FkOUfSVNj7cIt61cKrWWFhuOCzV29FpT+XX6&#10;tpFSHNT74rhSTaoOJp8pLvLZVevp45i/gAg0hnv4v/1mNDyly5Vaw9+f+AXk9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94vsPHAAAA3wAAAA8AAAAAAAAAAAAAAAAAmAIAAGRy&#10;cy9kb3ducmV2LnhtbFBLBQYAAAAABAAEAPUAAACMAwAAAAA=&#10;" path="m,l9144,r,875081l,875081,,e" fillcolor="black" stroked="f" strokeweight="0">
                  <v:path arrowok="t" textboxrect="0,0,9144,875081"/>
                </v:shape>
                <v:rect id="Rectangle 44166" o:spid="_x0000_s4282" style="position:absolute;left:-303;top:15933;width:6691;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1IIzscA&#10;AADeAAAADwAAAGRycy9kb3ducmV2LnhtbESPT2vCQBTE7wW/w/IKvTWbSIiSukoRJL1UqNrS42v2&#10;5Q/Nvk2zq8Zv7xYEj8PM/IZZrEbTiRMNrrWsIIliEMSl1S3XCg77zfMchPPIGjvLpOBCDlbLycMC&#10;c23P/EGnna9FgLDLUUHjfZ9L6cqGDLrI9sTBq+xg0Ac51FIPeA5w08lpHGfSYMthocGe1g2Vv7uj&#10;UfCZ7I9fhdv+8Hf1N0vffbGt6kKpp8fx9QWEp9Hfw7f2m1aQpkmWwf+dcAXk8g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9SCM7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ИЮЛЬ</w:t>
                        </w:r>
                      </w:p>
                    </w:txbxContent>
                  </v:textbox>
                </v:rect>
                <v:rect id="Rectangle 44167" o:spid="_x0000_s4283" style="position:absolute;left:2681;top:13779;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6tVccA&#10;AADeAAAADwAAAGRycy9kb3ducmV2LnhtbESPW2vCQBSE34X+h+UUfNNNStASXUUKJb5U8NLSx2P2&#10;5ILZs2l21fTfu4Lg4zAz3zDzZW8acaHO1ZYVxOMIBHFudc2lgsP+c/QOwnlkjY1lUvBPDpaLl8Ec&#10;U22vvKXLzpciQNilqKDyvk2ldHlFBt3YtsTBK2xn0AfZlVJ3eA1w08i3KJpIgzWHhQpb+qgoP+3O&#10;RsF3vD//ZG5z5N/ib5p8+WxTlJlSw9d+NQPhqffP8KO91gqSJJ5M4X4nXAG5u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AerVX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shape id="Shape 532407" o:spid="_x0000_s4284" style="position:absolute;top:881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Vqmk8gA&#10;AADfAAAADwAAAGRycy9kb3ducmV2LnhtbESPQWvCQBSE7wX/w/KE3nSjbapEV7GFguLJ1IPeHtln&#10;Esy+jdnVxH/vCkKPw8x8w8yXnanEjRpXWlYwGkYgiDOrS84V7P9+B1MQziNrrCyTgjs5WC56b3NM&#10;tG15R7fU5yJA2CWooPC+TqR0WUEG3dDWxME72cagD7LJpW6wDXBTyXEUfUmDJYeFAmv6KSg7p1ej&#10;4Dw6yfi63azWXXrJ6/Y73hwuR6Xe+91qBsJT5//Dr/ZaK4g/xp/RBJ5/wheQiw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lWqaTyAAAAN8AAAAPAAAAAAAAAAAAAAAAAJgCAABk&#10;cnMvZG93bnJldi54bWxQSwUGAAAAAAQABAD1AAAAjQMAAAAA&#10;" path="m,l9144,r,9144l,9144,,e" fillcolor="black" stroked="f" strokeweight="0">
                  <v:path arrowok="t" textboxrect="0,0,9144,9144"/>
                </v:shape>
                <v:shape id="Shape 532408" o:spid="_x0000_s4285" style="position:absolute;left:60;top:8811;width:4451;height:91;visibility:visible;mso-wrap-style:square;v-text-anchor:top" coordsize="44500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G/R8YA&#10;AADfAAAADwAAAGRycy9kb3ducmV2LnhtbERPz2vCMBS+C/sfwht402R2k9EZZZsTBgNFt8OOb82z&#10;KTYvpYlt/e+Xg+Dx4/u9WA2uFh21ofKs4WGqQBAX3lRcavj53kyeQYSIbLD2TBouFGC1vBstMDe+&#10;5z11h1iKFMIhRw02xiaXMhSWHIapb4gTd/Stw5hgW0rTYp/CXS1nSs2lw4pTg8WG3i0Vp8PZaeje&#10;wibbfZyz3+P6sj3ZXv6pr53W4/vh9QVEpCHexFf3p9HwlM0eVRqc/qQvIJ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RG/R8YAAADfAAAADwAAAAAAAAAAAAAAAACYAgAAZHJz&#10;L2Rvd25yZXYueG1sUEsFBgAAAAAEAAQA9QAAAIsDAAAAAA==&#10;" path="m,l445008,r,9144l,9144,,e" fillcolor="black" stroked="f" strokeweight="0">
                  <v:path arrowok="t" textboxrect="0,0,445008,9144"/>
                </v:shape>
                <v:shape id="Shape 532409" o:spid="_x0000_s4286" style="position:absolute;left:4511;top:881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mXesgA&#10;AADfAAAADwAAAGRycy9kb3ducmV2LnhtbESPQWvCQBSE7wX/w/KE3nSjbYpGV7GFguLJ1IPeHtln&#10;Esy+jdnVxH/vCkKPw8x8w8yXnanEjRpXWlYwGkYgiDOrS84V7P9+BxMQziNrrCyTgjs5WC56b3NM&#10;tG15R7fU5yJA2CWooPC+TqR0WUEG3dDWxME72cagD7LJpW6wDXBTyXEUfUmDJYeFAmv6KSg7p1ej&#10;4Dw6yfi63azWXXrJ6/Y73hwuR6Xe+91qBsJT5//Dr/ZaK4g/xp/RFJ5/wheQiw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7iZd6yAAAAN8AAAAPAAAAAAAAAAAAAAAAAJgCAABk&#10;cnMvZG93bnJldi54bWxQSwUGAAAAAAQABAD1AAAAjQMAAAAA&#10;" path="m,l9144,r,9144l,9144,,e" fillcolor="black" stroked="f" strokeweight="0">
                  <v:path arrowok="t" textboxrect="0,0,9144,9144"/>
                </v:shape>
                <v:shape id="Shape 532410" o:spid="_x0000_s4287" style="position:absolute;left:4572;top:8811;width:8964;height:91;visibility:visible;mso-wrap-style:square;v-text-anchor:top" coordsize="89641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0GIF8YA&#10;AADfAAAADwAAAGRycy9kb3ducmV2LnhtbESPzWrCQBSF9wXfYbiCuzpRaxiio1ilJbgpVXF9yVyT&#10;aOZOmplq+vadRaHLw/njW65724g7db52rGEyTkAQF87UXGo4Hd+eFQgfkA02jknDD3lYrwZPS8yM&#10;e/An3Q+hFHGEfYYaqhDaTEpfVGTRj11LHL2L6yyGKLtSmg4fcdw2cpokqbRYc3yosKVtRcXt8G01&#10;YNqqr3yr3j/211yeX1U6UzvUejTsNwsQgfrwH/5r50bDfDZ9mUSCyBNZQ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0GIF8YAAADfAAAADwAAAAAAAAAAAAAAAACYAgAAZHJz&#10;L2Rvd25yZXYueG1sUEsFBgAAAAAEAAQA9QAAAIsDAAAAAA==&#10;" path="m,l896417,r,9144l,9144,,e" fillcolor="black" stroked="f" strokeweight="0">
                  <v:path arrowok="t" textboxrect="0,0,896417,9144"/>
                </v:shape>
                <v:shape id="Shape 532411" o:spid="_x0000_s4288" style="position:absolute;left:13536;top:881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YNocgA&#10;AADfAAAADwAAAGRycy9kb3ducmV2LnhtbESPQWvCQBSE70L/w/IK3swm1pSSuooKBaUnYw/t7ZF9&#10;JsHs25hdTfz3bkHwOMzMN8x8OZhGXKlztWUFSRSDIC6srrlU8HP4mnyAcB5ZY2OZFNzIwXLxMppj&#10;pm3Pe7rmvhQBwi5DBZX3bSalKyoy6CLbEgfvaDuDPsiulLrDPsBNI6dx/C4N1hwWKmxpU1Fxyi9G&#10;wSk5yvTyvVtth/xctv063f2e/5Qavw6rTxCeBv8MP9pbrSB9m86SBP7/hC8gF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AJg2hyAAAAN8AAAAPAAAAAAAAAAAAAAAAAJgCAABk&#10;cnMvZG93bnJldi54bWxQSwUGAAAAAAQABAD1AAAAjQMAAAAA&#10;" path="m,l9144,r,9144l,9144,,e" fillcolor="black" stroked="f" strokeweight="0">
                  <v:path arrowok="t" textboxrect="0,0,9144,9144"/>
                </v:shape>
                <v:shape id="Shape 532412" o:spid="_x0000_s4289" style="position:absolute;left:13597;top:8811;width:22440;height:91;visibility:visible;mso-wrap-style:square;v-text-anchor:top" coordsize="224396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XjhQMkA&#10;AADfAAAADwAAAGRycy9kb3ducmV2LnhtbESPzWrDMBCE74W+g9hCLyWR4zY/OJFNKbTkZpI2h9wW&#10;a2ObWCvXUmL77atAIcdhZr5hNtlgGnGlztWWFcymEQjiwuqaSwU/35+TFQjnkTU2lknBSA6y9PFh&#10;g4m2Pe/ouvelCBB2CSqovG8TKV1RkUE3tS1x8E62M+iD7EqpO+wD3DQyjqKFNFhzWKiwpY+KivP+&#10;YhT87lxej8eLX/Z5n69eRpPHhy+lnp+G9zUIT4O/h//bW61g/hq/zWK4/QlfQKZ/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4XjhQMkAAADfAAAADwAAAAAAAAAAAAAAAACYAgAA&#10;ZHJzL2Rvd25yZXYueG1sUEsFBgAAAAAEAAQA9QAAAI4DAAAAAA==&#10;" path="m,l2243963,r,9144l,9144,,e" fillcolor="black" stroked="f" strokeweight="0">
                  <v:path arrowok="t" textboxrect="0,0,2243963,9144"/>
                </v:shape>
                <v:shape id="Shape 532413" o:spid="_x0000_s4290" style="position:absolute;left:36037;top:881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7g2TccA&#10;AADfAAAADwAAAGRycy9kb3ducmV2LnhtbESPQWvCQBSE74L/YXkFb7qJNlJSV9FCQfHU6MHeHtln&#10;Esy+jdnVxH/fFQoeh5n5hlmselOLO7WusqwgnkQgiHOrKy4UHA/f4w8QziNrrC2Tggc5WC2HgwWm&#10;2nb8Q/fMFyJA2KWooPS+SaV0eUkG3cQ2xME729agD7ItpG6xC3BTy2kUzaXBisNCiQ19lZRfsptR&#10;cInPMrntd+ttn12Lptsku9P1V6nRW7/+BOGp96/wf3urFSSz6Xs8g+ef8AXk8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4Nk3HAAAA3wAAAA8AAAAAAAAAAAAAAAAAmAIAAGRy&#10;cy9kb3ducmV2LnhtbFBLBQYAAAAABAAEAPUAAACMAwAAAAA=&#10;" path="m,l9144,r,9144l,9144,,e" fillcolor="black" stroked="f" strokeweight="0">
                  <v:path arrowok="t" textboxrect="0,0,9144,9144"/>
                </v:shape>
                <v:shape id="Shape 532414" o:spid="_x0000_s4291" style="position:absolute;left:36097;top:8811;width:20642;height:91;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sNMcA&#10;AADfAAAADwAAAGRycy9kb3ducmV2LnhtbESP3UoDMRSE7wXfIRzBO3u2P4pdmxYVFOmNWH2Aw+Z0&#10;s3ZzsiSx2fr0RhC8HGbmG2a1GV2vjhxi50XDdFKBYmm86aTV8PH+dHULKiYSQ70X1nDiCJv1+dmK&#10;auOzvPFxl1pVIBJr0mBTGmrE2Fh2FCd+YCne3gdHqcjQogmUC9z1OKuqG3TUSVmwNPCj5eaw+3Ia&#10;Pk/58PCK2zZkxO/npd3Ox0xaX16M93egEo/pP/zXfjEaruezxXQBv3/KF8D1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swbDTHAAAA3wAAAA8AAAAAAAAAAAAAAAAAmAIAAGRy&#10;cy9kb3ducmV2LnhtbFBLBQYAAAAABAAEAPUAAACMAwAAAAA=&#10;" path="m,l2064131,r,9144l,9144,,e" fillcolor="black" stroked="f" strokeweight="0">
                  <v:path arrowok="t" textboxrect="0,0,2064131,9144"/>
                </v:shape>
                <v:shape id="Shape 532415" o:spid="_x0000_s4292" style="position:absolute;left:56738;top:881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0LosgA&#10;AADfAAAADwAAAGRycy9kb3ducmV2LnhtbESPQWvCQBSE70L/w/IK3swm1pSSuooKBaUnYw/t7ZF9&#10;JsHs25hdTfz3bkHwOMzMN8x8OZhGXKlztWUFSRSDIC6srrlU8HP4mnyAcB5ZY2OZFNzIwXLxMppj&#10;pm3Pe7rmvhQBwi5DBZX3bSalKyoy6CLbEgfvaDuDPsiulLrDPsBNI6dx/C4N1hwWKmxpU1Fxyi9G&#10;wSk5yvTyvVtth/xctv063f2e/5Qavw6rTxCeBv8MP9pbrSB9m86SFP7/hC8gF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HQuiyAAAAN8AAAAPAAAAAAAAAAAAAAAAAJgCAABk&#10;cnMvZG93bnJldi54bWxQSwUGAAAAAAQABAD1AAAAjQMAAAAA&#10;" path="m,l9144,r,9144l,9144,,e" fillcolor="black" stroked="f" strokeweight="0">
                  <v:path arrowok="t" textboxrect="0,0,9144,9144"/>
                </v:shape>
                <v:shape id="Shape 532416" o:spid="_x0000_s4293" style="position:absolute;left:56798;top:8811;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E9ZcoA&#10;AADfAAAADwAAAGRycy9kb3ducmV2LnhtbESPQWvCQBSE74X+h+UVvOnGWEObuko1lIoitLYXb4/s&#10;axKafRuyq8b8+q4g9DjMzDfMbNGZWpyodZVlBeNRBII4t7riQsH319vwCYTzyBpry6TgQg4W8/u7&#10;GabanvmTTntfiABhl6KC0vsmldLlJRl0I9sQB+/HtgZ9kG0hdYvnADe1jKMokQYrDgslNrQqKf/d&#10;H42CrH8vPpJu97zsj9hvD4cs3mwzpQYP3esLCE+d/w/f2mutYDqJH8cJXP+ELyDnf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M0RPWXKAAAA3wAAAA8AAAAAAAAAAAAAAAAAmAIA&#10;AGRycy9kb3ducmV2LnhtbFBLBQYAAAAABAAEAPUAAACPAwAAAAA=&#10;" path="m,l2243964,r,9144l,9144,,e" fillcolor="black" stroked="f" strokeweight="0">
                  <v:path arrowok="t" textboxrect="0,0,2243964,9144"/>
                </v:shape>
                <v:shape id="Shape 532417" o:spid="_x0000_s4294" style="position:absolute;left:79238;top:881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MwTsgA&#10;AADfAAAADwAAAGRycy9kb3ducmV2LnhtbESPQWvCQBSE74X+h+UVequbWNNKdBUVBMWTaQ96e2Sf&#10;STD7NmZXE/+9KxR6HGbmG2Y6700tbtS6yrKCeBCBIM6trrhQ8Puz/hiDcB5ZY22ZFNzJwXz2+jLF&#10;VNuO93TLfCEChF2KCkrvm1RKl5dk0A1sQxy8k20N+iDbQuoWuwA3tRxG0Zc0WHFYKLGhVUn5Obsa&#10;Bef4JJPrbrvY9NmlaLplsj1cjkq9v/WLCQhPvf8P/7U3WkHyORzF3/D8E76AnD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ggzBOyAAAAN8AAAAPAAAAAAAAAAAAAAAAAJgCAABk&#10;cnMvZG93bnJldi54bWxQSwUGAAAAAAQABAD1AAAAjQMAAAAA&#10;" path="m,l9144,r,9144l,9144,,e" fillcolor="black" stroked="f" strokeweight="0">
                  <v:path arrowok="t" textboxrect="0,0,9144,9144"/>
                </v:shape>
                <v:shape id="Shape 532418" o:spid="_x0000_s4295" style="position:absolute;left:79299;top:8811;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R7HMUA&#10;AADfAAAADwAAAGRycy9kb3ducmV2LnhtbERPTWvCQBC9F/oflin0VjcxrdbUjUghIO1JDeJxyI5J&#10;MDsbsmsS++u7h0KPj/e93kymFQP1rrGsIJ5FIIhLqxuuFBTH/OUdhPPIGlvLpOBODjbZ48MaU21H&#10;3tNw8JUIIexSVFB736VSurImg25mO+LAXWxv0AfYV1L3OIZw08p5FC2kwYZDQ40dfdZUXg83o+DS&#10;na/FzyofhtVpLKR33+YrWSr1/DRtP0B4mvy/+M+90wrekvlrHAaHP+ELyO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1HscxQAAAN8AAAAPAAAAAAAAAAAAAAAAAJgCAABkcnMv&#10;ZG93bnJldi54bWxQSwUGAAAAAAQABAD1AAAAigMAAAAA&#10;" path="m,l1795907,r,9144l,9144,,e" fillcolor="black" stroked="f" strokeweight="0">
                  <v:path arrowok="t" textboxrect="0,0,1795907,9144"/>
                </v:shape>
                <v:shape id="Shape 532419" o:spid="_x0000_s4296" style="position:absolute;left:97258;top:881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ABp8gA&#10;AADfAAAADwAAAGRycy9kb3ducmV2LnhtbESPQWvCQBSE74X+h+UVequbWFNqdBUVBMWTaQ96e2Sf&#10;STD7NmZXE/+9KxR6HGbmG2Y6700tbtS6yrKCeBCBIM6trrhQ8Puz/vgG4TyyxtoyKbiTg/ns9WWK&#10;qbYd7+mW+UIECLsUFZTeN6mULi/JoBvYhjh4J9sa9EG2hdQtdgFuajmMoi9psOKwUGJDq5Lyc3Y1&#10;Cs7xSSbX3Xax6bNL0XTLZHu4HJV6f+sXExCeev8f/mtvtILkcziKx/D8E76AnD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UAGnyAAAAN8AAAAPAAAAAAAAAAAAAAAAAJgCAABk&#10;cnMvZG93bnJldi54bWxQSwUGAAAAAAQABAD1AAAAjQMAAAAA&#10;" path="m,l9144,r,9144l,9144,,e" fillcolor="black" stroked="f" strokeweight="0">
                  <v:path arrowok="t" textboxrect="0,0,9144,9144"/>
                </v:shape>
                <v:shape id="Shape 532420" o:spid="_x0000_s4297" style="position:absolute;top:8872;width:91;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PH4scA&#10;AADfAAAADwAAAGRycy9kb3ducmV2LnhtbESPzWrCQBSF9wXfYbgFd3XS1FaJjlJKlXYj1Kjo7jJz&#10;TYKZOyEzmvj2nUWhy8P545sve1uLG7W+cqzgeZSAINbOVFwo2OWrpykIH5AN1o5JwZ08LBeDhzlm&#10;xnX8Q7dtKEQcYZ+hgjKEJpPS65Is+pFriKN3dq3FEGVbSNNiF8dtLdMkeZMWK44PJTb0UZK+bK9W&#10;wbrK/We44/GsD3230ZPvfL86KTV87N9nIAL14T/81/4yCl5f0nEaCSJPZAG5+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DDx+LHAAAA3wAAAA8AAAAAAAAAAAAAAAAAmAIAAGRy&#10;cy9kb3ducmV2LnhtbFBLBQYAAAAABAAEAPUAAACMAwAAAAA=&#10;" path="m,l9144,r,1051865l,1051865,,e" fillcolor="black" stroked="f" strokeweight="0">
                  <v:path arrowok="t" textboxrect="0,0,9144,1051865"/>
                </v:shape>
                <v:shape id="Shape 532421" o:spid="_x0000_s4298" style="position:absolute;left:4511;top:8872;width:91;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9ieckA&#10;AADfAAAADwAAAGRycy9kb3ducmV2LnhtbESPQWvCQBSE70L/w/IKvdWNaWtL6ioiKvUiaNrS3h67&#10;zySYfRuyq4n/3i0UPA4z8w0zmfW2FmdqfeVYwWiYgCDWzlRcKPjMV49vIHxANlg7JgUX8jCb3g0m&#10;mBnX8Y7O+1CICGGfoYIyhCaT0uuSLPqha4ijd3CtxRBlW0jTYhfhtpZpkoylxYrjQokNLUrSx/3J&#10;KlhXuV+GC/4c9HffbfXrJv9a/Sr1cN/P30EE6sMt/N/+MApentLndAR/f+IXkNMr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49ieckAAADfAAAADwAAAAAAAAAAAAAAAACYAgAA&#10;ZHJzL2Rvd25yZXYueG1sUEsFBgAAAAAEAAQA9QAAAI4DAAAAAA==&#10;" path="m,l9144,r,1051865l,1051865,,e" fillcolor="black" stroked="f" strokeweight="0">
                  <v:path arrowok="t" textboxrect="0,0,9144,1051865"/>
                </v:shape>
                <v:shape id="Shape 532422" o:spid="_x0000_s4299" style="position:absolute;left:13536;top:8872;width:91;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38DsgA&#10;AADfAAAADwAAAGRycy9kb3ducmV2LnhtbESPQWvCQBSE7wX/w/IEb3XT2KqkriKipb0UalTa22P3&#10;mQSzb0N2a+K/7xYKPQ4z8w2zWPW2FldqfeVYwcM4AUGsnam4UHDId/dzED4gG6wdk4IbeVgtB3cL&#10;zIzr+IOu+1CICGGfoYIyhCaT0uuSLPqxa4ijd3atxRBlW0jTYhfhtpZpkkylxYrjQokNbUrSl/23&#10;VfBS5X4bbvh51qe+e9ezt/y4+1JqNOzXzyAC9eE//Nd+NQqeJuljmsLvn/gF5PI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XfwOyAAAAN8AAAAPAAAAAAAAAAAAAAAAAJgCAABk&#10;cnMvZG93bnJldi54bWxQSwUGAAAAAAQABAD1AAAAjQMAAAAA&#10;" path="m,l9144,r,1051865l,1051865,,e" fillcolor="black" stroked="f" strokeweight="0">
                  <v:path arrowok="t" textboxrect="0,0,9144,1051865"/>
                </v:shape>
                <v:shape id="Shape 532423" o:spid="_x0000_s4300" style="position:absolute;left:36037;top:8872;width:91;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FZlckA&#10;AADfAAAADwAAAGRycy9kb3ducmV2LnhtbESPQWvCQBSE7wX/w/KE3urG2FZJXUWklnoRarS0t8fu&#10;Mwlm34bs1sR/7xYKPQ4z8w0zX/a2FhdqfeVYwXiUgCDWzlRcKDjkm4cZCB+QDdaOScGVPCwXg7s5&#10;ZsZ1/EGXfShEhLDPUEEZQpNJ6XVJFv3INcTRO7nWYoiyLaRpsYtwW8s0SZ6lxYrjQokNrUvS5/2P&#10;VfBW5f41XPHrpD/7bqen2/y4+VbqftivXkAE6sN/+K/9bhQ8TdLHdAK/f+IXkIsb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BFZlckAAADfAAAADwAAAAAAAAAAAAAAAACYAgAA&#10;ZHJzL2Rvd25yZXYueG1sUEsFBgAAAAAEAAQA9QAAAI4DAAAAAA==&#10;" path="m,l9144,r,1051865l,1051865,,e" fillcolor="black" stroked="f" strokeweight="0">
                  <v:path arrowok="t" textboxrect="0,0,9144,1051865"/>
                </v:shape>
                <v:shape id="Shape 532424" o:spid="_x0000_s4301" style="position:absolute;left:56738;top:8872;width:91;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B4ckA&#10;AADfAAAADwAAAGRycy9kb3ducmV2LnhtbESPQWvCQBSE7wX/w/IEb3Vjam1JXUWklnoRNG1pb4/d&#10;ZxLMvg3Z1cR/7xYKPQ4z8w0zX/a2FhdqfeVYwWScgCDWzlRcKPjIN/fPIHxANlg7JgVX8rBcDO7m&#10;mBnX8Z4uh1CICGGfoYIyhCaT0uuSLPqxa4ijd3StxRBlW0jTYhfhtpZpksykxYrjQokNrUvSp8PZ&#10;Knircv8arvh91F99t9NP2/xz86PUaNivXkAE6sN/+K/9bhQ8PqTTdAq/f+IXkIsb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H/jB4ckAAADfAAAADwAAAAAAAAAAAAAAAACYAgAA&#10;ZHJzL2Rvd25yZXYueG1sUEsFBgAAAAAEAAQA9QAAAI4DAAAAAA==&#10;" path="m,l9144,r,1051865l,1051865,,e" fillcolor="black" stroked="f" strokeweight="0">
                  <v:path arrowok="t" textboxrect="0,0,9144,1051865"/>
                </v:shape>
                <v:shape id="Shape 532425" o:spid="_x0000_s4302" style="position:absolute;left:79238;top:8872;width:92;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RkeskA&#10;AADfAAAADwAAAGRycy9kb3ducmV2LnhtbESPQWvCQBSE7wX/w/IEb3VjWm1JXaWUWvQiaNrS3h67&#10;zySYfRuyq4n/3hUKPQ4z8w0zX/a2FmdqfeVYwWScgCDWzlRcKPjMV/fPIHxANlg7JgUX8rBcDO7m&#10;mBnX8Y7O+1CICGGfoYIyhCaT0uuSLPqxa4ijd3CtxRBlW0jTYhfhtpZpksykxYrjQokNvZWkj/uT&#10;VfBR5f49XPDnoL/7bqufNvnX6lep0bB/fQERqA//4b/22iiYPqSP6RRuf+IXkIsr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cLRkeskAAADfAAAADwAAAAAAAAAAAAAAAACYAgAA&#10;ZHJzL2Rvd25yZXYueG1sUEsFBgAAAAAEAAQA9QAAAI4DAAAAAA==&#10;" path="m,l9144,r,1051865l,1051865,,e" fillcolor="black" stroked="f" strokeweight="0">
                  <v:path arrowok="t" textboxrect="0,0,9144,1051865"/>
                </v:shape>
                <v:shape id="Shape 532426" o:spid="_x0000_s4303" style="position:absolute;left:97258;top:8872;width:92;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b6DckA&#10;AADfAAAADwAAAGRycy9kb3ducmV2LnhtbESPQWvCQBSE7wX/w/IEb3Vj2tqSukoptehF0LSlvT12&#10;n0kw+zZkVxP/vSsUPA4z8w0zW/S2FidqfeVYwWScgCDWzlRcKPjKl/cvIHxANlg7JgVn8rCYD+5m&#10;mBnX8ZZOu1CICGGfoYIyhCaT0uuSLPqxa4ijt3etxRBlW0jTYhfhtpZpkkylxYrjQokNvZekD7uj&#10;VfBZ5f4jnPF3r3/6bqOf1/n38k+p0bB/ewURqA+38H97ZRQ8PaSP6RSuf+IXkPML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gGb6DckAAADfAAAADwAAAAAAAAAAAAAAAACYAgAA&#10;ZHJzL2Rvd25yZXYueG1sUEsFBgAAAAAEAAQA9QAAAI4DAAAAAA==&#10;" path="m,l9144,r,1051865l,1051865,,e" fillcolor="black" stroked="f" strokeweight="0">
                  <v:path arrowok="t" textboxrect="0,0,9144,1051865"/>
                </v:shape>
                <v:shape id="Shape 532427" o:spid="_x0000_s4304" style="position:absolute;top:1939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688gA&#10;AADfAAAADwAAAGRycy9kb3ducmV2LnhtbESPQWvCQBSE74X+h+UVeqsbU9NKdBUVBMWTaQ96e2Sf&#10;STD7NmZXE/+9KxR6HGbmG2Y6700tbtS6yrKC4SACQZxbXXGh4Pdn/TEG4TyyxtoyKbiTg/ns9WWK&#10;qbYd7+mW+UIECLsUFZTeN6mULi/JoBvYhjh4J9sa9EG2hdQtdgFuahlH0Zc0WHFYKLGhVUn5Obsa&#10;BefhSSbX3Xax6bNL0XTLZHu4HJV6f+sXExCeev8f/mtvtILkMx7F3/D8E76AnD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u7/rzyAAAAN8AAAAPAAAAAAAAAAAAAAAAAJgCAABk&#10;cnMvZG93bnJldi54bWxQSwUGAAAAAAQABAD1AAAAjQMAAAAA&#10;" path="m,l9144,r,9144l,9144,,e" fillcolor="black" stroked="f" strokeweight="0">
                  <v:path arrowok="t" textboxrect="0,0,9144,9144"/>
                </v:shape>
                <v:shape id="Shape 532428" o:spid="_x0000_s4305" style="position:absolute;left:4511;top:1939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3BugcQA&#10;AADfAAAADwAAAGRycy9kb3ducmV2LnhtbERPTYvCMBC9C/sfwizsTVPrVqQaxV0QFE9WD3obmrEt&#10;NpPaRNv995uD4PHxvher3tTiSa2rLCsYjyIQxLnVFRcKTsfNcAbCeWSNtWVS8EcOVsuPwQJTbTs+&#10;0DPzhQgh7FJUUHrfpFK6vCSDbmQb4sBdbWvQB9gWUrfYhXBTyziKptJgxaGhxIZ+S8pv2cMouI2v&#10;Mnnsd+ttn92LpvtJduf7Ramvz349B+Gp92/xy73VCpJJ/B2HweFP+AJ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9wboHEAAAA3wAAAA8AAAAAAAAAAAAAAAAAmAIAAGRycy9k&#10;b3ducmV2LnhtbFBLBQYAAAAABAAEAPUAAACJAwAAAAA=&#10;" path="m,l9144,r,9144l,9144,,e" fillcolor="black" stroked="f" strokeweight="0">
                  <v:path arrowok="t" textboxrect="0,0,9144,9144"/>
                </v:shape>
                <v:shape id="Shape 532429" o:spid="_x0000_s4306" style="position:absolute;left:4572;top:19391;width:8964;height:92;visibility:visible;mso-wrap-style:square;v-text-anchor:top" coordsize="89641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frN8gA&#10;AADfAAAADwAAAGRycy9kb3ducmV2LnhtbESPQU/CQBSE7yb+h80j8SZbijZLYSGK0TRciEg4v3Qf&#10;bbH7tnZXqP/eNTHhOJmZbzKL1WBbcabeN441TMYJCOLSmYYrDfuP13sFwgdkg61j0vBDHlbL25sF&#10;5sZd+J3Ou1CJCGGfo4Y6hC6X0pc1WfRj1xFH7+h6iyHKvpKmx0uE21amSZJJiw3HhRo7WtdUfu6+&#10;rQbMOvVVrNXbdnMq5OFZZVP1glrfjYanOYhAQ7iG/9uF0fA4TR/SGfz9iV9AL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AF+s3yAAAAN8AAAAPAAAAAAAAAAAAAAAAAJgCAABk&#10;cnMvZG93bnJldi54bWxQSwUGAAAAAAQABAD1AAAAjQMAAAAA&#10;" path="m,l896417,r,9144l,9144,,e" fillcolor="black" stroked="f" strokeweight="0">
                  <v:path arrowok="t" textboxrect="0,0,896417,9144"/>
                </v:shape>
                <v:shape id="Shape 532430" o:spid="_x0000_s4307" style="position:absolute;left:13536;top:1939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0WsYA&#10;AADfAAAADwAAAGRycy9kb3ducmV2LnhtbESPy4rCMBSG94LvEI7gTlMvFalG0YEBZVZTXeju0Bzb&#10;YnNSm2jr25vFwCx//hvfetuZSryocaVlBZNxBII4s7rkXMH59D1agnAeWWNlmRS8ycF20++tMdG2&#10;5V96pT4XYYRdggoK7+tESpcVZNCNbU0cvJttDPogm1zqBtswbio5jaKFNFhyeCiwpq+Csnv6NAru&#10;k5uMnz/H3aFLH3nd7uPj5XFVajjodisQnjr/H/5rH7SCeDadzwJB4AksIDc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N/0WsYAAADfAAAADwAAAAAAAAAAAAAAAACYAgAAZHJz&#10;L2Rvd25yZXYueG1sUEsFBgAAAAAEAAQA9QAAAIsDAAAAAA==&#10;" path="m,l9144,r,9144l,9144,,e" fillcolor="black" stroked="f" strokeweight="0">
                  <v:path arrowok="t" textboxrect="0,0,9144,9144"/>
                </v:shape>
                <v:shape id="Shape 532431" o:spid="_x0000_s4308" style="position:absolute;left:13597;top:19391;width:22440;height:92;visibility:visible;mso-wrap-style:square;v-text-anchor:top" coordsize="224396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8jV8gA&#10;AADfAAAADwAAAGRycy9kb3ducmV2LnhtbESPQWvCQBSE74L/YXlCL6Ibo7aSukopVHoLaj309si+&#10;JsHs25hdTfLv3YLgcZiZb5j1tjOVuFHjSssKZtMIBHFmdcm5gp/j12QFwnlkjZVlUtCTg+1mOFhj&#10;om3Le7odfC4ChF2CCgrv60RKlxVk0E1tTRy8P9sY9EE2udQNtgFuKhlH0as0WHJYKLCmz4Ky8+Fq&#10;FFz2Li3736t/a9M2XY17k8annVIvo+7jHYSnzj/Dj/a3VrCcx4v5DP7/hC8gN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aHyNXyAAAAN8AAAAPAAAAAAAAAAAAAAAAAJgCAABk&#10;cnMvZG93bnJldi54bWxQSwUGAAAAAAQABAD1AAAAjQMAAAAA&#10;" path="m,l2243963,r,9144l,9144,,e" fillcolor="black" stroked="f" strokeweight="0">
                  <v:path arrowok="t" textboxrect="0,0,2243963,9144"/>
                </v:shape>
                <v:shape id="Shape 532432" o:spid="_x0000_s4309" style="position:absolute;left:36037;top:1939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0HPtscA&#10;AADfAAAADwAAAGRycy9kb3ducmV2LnhtbESPQWvCQBSE7wX/w/IEb3VjbESiq2ihoPTU6EFvj+wz&#10;CWbfxuxq4r/vFgoeh5n5hlmue1OLB7WusqxgMo5AEOdWV1woOB6+3ucgnEfWWFsmBU9ysF4N3paY&#10;atvxDz0yX4gAYZeigtL7JpXS5SUZdGPbEAfvYluDPsi2kLrFLsBNLeMomkmDFYeFEhv6LCm/Znej&#10;4Dq5yOT+vd/s+uxWNN022Z9uZ6VGw36zAOGp96/wf3unFSTT+GMaw9+f8AXk6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tBz7bHAAAA3wAAAA8AAAAAAAAAAAAAAAAAmAIAAGRy&#10;cy9kb3ducmV2LnhtbFBLBQYAAAAABAAEAPUAAACMAwAAAAA=&#10;" path="m,l9144,r,9144l,9144,,e" fillcolor="black" stroked="f" strokeweight="0">
                  <v:path arrowok="t" textboxrect="0,0,9144,9144"/>
                </v:shape>
                <v:shape id="Shape 532433" o:spid="_x0000_s4310" style="position:absolute;left:36097;top:19391;width:20642;height:92;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yoIMYA&#10;AADfAAAADwAAAGRycy9kb3ducmV2LnhtbESPUUsDMRCE3wX/Q1jBN7tnT8WeTYsKivRFrP6A5bK9&#10;nL1sjiQ2V3+9EQQfh5n5hlmuJzeoA4fYe9FwOatAsbTe9NJp+Hh/urgFFROJocELazhyhPXq9GRJ&#10;jfFZ3viwTZ0qEIkNabApjQ1ibC07ijM/shRv54OjVGTo0ATKBe4GnFfVDTrqpSxYGvnRcrvffjkN&#10;n8e8f3jFTRcy4vfzwm7qKZPW52fT/R2oxFP6D/+1X4yG63p+Vdfw+6d8AVz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2yoIMYAAADfAAAADwAAAAAAAAAAAAAAAACYAgAAZHJz&#10;L2Rvd25yZXYueG1sUEsFBgAAAAAEAAQA9QAAAIsDAAAAAA==&#10;" path="m,l2064131,r,9144l,9144,,e" fillcolor="black" stroked="f" strokeweight="0">
                  <v:path arrowok="t" textboxrect="0,0,2064131,9144"/>
                </v:shape>
                <v:shape id="Shape 532434" o:spid="_x0000_s4311" style="position:absolute;left:56738;top:1939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yWcgA&#10;AADfAAAADwAAAGRycy9kb3ducmV2LnhtbESPT4vCMBTE78J+h/AWvGnqny5LNYoKguLJuof19mie&#10;bbF5qU203W+/EQSPw8z8hpkvO1OJBzWutKxgNIxAEGdWl5wr+DltB98gnEfWWFkmBX/kYLn46M0x&#10;0bblIz1Sn4sAYZeggsL7OpHSZQUZdENbEwfvYhuDPsgml7rBNsBNJcdR9CUNlhwWCqxpU1B2Te9G&#10;wXV0kfH9sF/tuvSW1+063v/ezkr1P7vVDISnzr/Dr/ZOK4gn4+lkCs8/4QvIxT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b5PJZyAAAAN8AAAAPAAAAAAAAAAAAAAAAAJgCAABk&#10;cnMvZG93bnJldi54bWxQSwUGAAAAAAQABAD1AAAAjQMAAAAA&#10;" path="m,l9144,r,9144l,9144,,e" fillcolor="black" stroked="f" strokeweight="0">
                  <v:path arrowok="t" textboxrect="0,0,9144,9144"/>
                </v:shape>
                <v:shape id="Shape 532435" o:spid="_x0000_s4312" style="position:absolute;left:56798;top:19391;width:22440;height:92;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b/csoA&#10;AADfAAAADwAAAGRycy9kb3ducmV2LnhtbESPQWvCQBSE70L/w/IK3nTTWKWNrmIbiqIUWuvF2yP7&#10;mgSzb0N21Zhf7xYKHoeZ+YaZLVpTiTM1rrSs4GkYgSDOrC45V7D/+Ri8gHAeWWNlmRRcycFi/tCb&#10;YaLthb/pvPO5CBB2CSoovK8TKV1WkEE3tDVx8H5tY9AH2eRSN3gJcFPJOIom0mDJYaHAmt4Lyo67&#10;k1GQdqv8a9J+vr51J+y2h0Mab7apUv3HdjkF4an19/B/e60VjEfx82gMf3/CF5DzG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HZ2/3LKAAAA3wAAAA8AAAAAAAAAAAAAAAAAmAIA&#10;AGRycy9kb3ducmV2LnhtbFBLBQYAAAAABAAEAPUAAACPAwAAAAA=&#10;" path="m,l2243964,r,9144l,9144,,e" fillcolor="black" stroked="f" strokeweight="0">
                  <v:path arrowok="t" textboxrect="0,0,2243964,9144"/>
                </v:shape>
                <v:shape id="Shape 532436" o:spid="_x0000_s4313" style="position:absolute;left:79238;top:1939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rJtcgA&#10;AADfAAAADwAAAGRycy9kb3ducmV2LnhtbESPT4vCMBTE74LfIbwFb5r6pyJdo6ggKHuyu4f19mie&#10;bbF5qU209dubBWGPw8z8hlmuO1OJBzWutKxgPIpAEGdWl5wr+PneDxcgnEfWWFkmBU9ysF71e0tM&#10;tG35RI/U5yJA2CWooPC+TqR0WUEG3cjWxMG72MagD7LJpW6wDXBTyUkUzaXBksNCgTXtCsqu6d0o&#10;uI4vMr5/HTeHLr3ldbuNj7+3s1KDj27zCcJT5//D7/ZBK4ink9l0Dn9/wheQqx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Eesm1yAAAAN8AAAAPAAAAAAAAAAAAAAAAAJgCAABk&#10;cnMvZG93bnJldi54bWxQSwUGAAAAAAQABAD1AAAAjQMAAAAA&#10;" path="m,l9144,r,9144l,9144,,e" fillcolor="black" stroked="f" strokeweight="0">
                  <v:path arrowok="t" textboxrect="0,0,9144,9144"/>
                </v:shape>
                <v:shape id="Shape 532437" o:spid="_x0000_s4314" style="position:absolute;left:79299;top:19391;width:17959;height:92;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6zDsgA&#10;AADfAAAADwAAAGRycy9kb3ducmV2LnhtbESPS2vDMBCE74X8B7GF3hK5cfNyrIRQCJTmlMSUHhdr&#10;/SDWyliq7fbXV4VAj8PMfMOk+9E0oqfO1ZYVPM8iEMS51TWXCrLrcboG4TyyxsYyKfgmB/vd5CHF&#10;RNuBz9RffCkChF2CCirv20RKl1dk0M1sSxy8wnYGfZBdKXWHQ4CbRs6jaCkN1hwWKmzptaL8dvky&#10;Cor285b9bI59v/kYMundybzHK6WeHsfDFoSn0f+H7+03rWARz1/iFfz9CV9A7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v/rMOyAAAAN8AAAAPAAAAAAAAAAAAAAAAAJgCAABk&#10;cnMvZG93bnJldi54bWxQSwUGAAAAAAQABAD1AAAAjQMAAAAA&#10;" path="m,l1795907,r,9144l,9144,,e" fillcolor="black" stroked="f" strokeweight="0">
                  <v:path arrowok="t" textboxrect="0,0,1795907,9144"/>
                </v:shape>
                <v:shape id="Shape 532438" o:spid="_x0000_s4315" style="position:absolute;left:97258;top:1939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n4XMQA&#10;AADfAAAADwAAAGRycy9kb3ducmV2LnhtbERPy4rCMBTdC/5DuII7TX1UpBpFBwaUWU11obtLc22L&#10;zU1toq1/bxYDszyc93rbmUq8qHGlZQWTcQSCOLO65FzB+fQ9WoJwHlljZZkUvMnBdtPvrTHRtuVf&#10;eqU+FyGEXYIKCu/rREqXFWTQjW1NHLibbQz6AJtc6gbbEG4qOY2ihTRYcmgosKavgrJ7+jQK7pOb&#10;jJ8/x92hSx953e7j4+VxVWo46HYrEJ46/y/+cx+0gng2nc/C4PAnfAG5+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qp+FzEAAAA3wAAAA8AAAAAAAAAAAAAAAAAmAIAAGRycy9k&#10;b3ducmV2LnhtbFBLBQYAAAAABAAEAPUAAACJAwAAAAA=&#10;" path="m,l9144,r,9144l,9144,,e" fillcolor="black" stroked="f" strokeweight="0">
                  <v:path arrowok="t" textboxrect="0,0,9144,9144"/>
                </v:shape>
                <v:shape id="Shape 532439" o:spid="_x0000_s4316" style="position:absolute;top:19452;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9lsoA&#10;AADfAAAADwAAAGRycy9kb3ducmV2LnhtbESPUUsCQRSF34P+w3CDXkJn0xLbHCUlo0KRLNjXy85t&#10;Z3HmzrIz6tqvd4Kgx8M55zucyaxzVhyoDbVnBbf9DARx6XXNlYKvz2VvDCJEZI3WMyk4UYDZ9PJi&#10;grn2R/6gwzZWIkE45KjAxNjkUobSkMPQ9w1x8r596zAm2VZSt3hMcGflIMtG0mHNacFgQwtD5W67&#10;dwpWy318ftutsbA/9uZ9boqNfimUur7qnh5BROrif/iv/aoV3A8Hd8MH+P2TvoCcng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P1kfZbKAAAA3wAAAA8AAAAAAAAAAAAAAAAAmAIA&#10;AGRycy9kb3ducmV2LnhtbFBLBQYAAAAABAAEAPUAAACPAwAAAAA=&#10;" path="m,l9144,r,701345l,701345,,e" fillcolor="black" stroked="f" strokeweight="0">
                  <v:path arrowok="t" textboxrect="0,0,9144,701345"/>
                </v:shape>
                <v:shape id="Shape 532440" o:spid="_x0000_s4317" style="position:absolute;top:26465;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HJ8YA&#10;AADfAAAADwAAAGRycy9kb3ducmV2LnhtbESPzYrCMBSF98K8Q7gDs7OpjhXpGMURBMWVdRbj7tJc&#10;22JzU5to69ubheDycP745sve1OJOrassKxhFMQji3OqKCwV/x81wBsJ5ZI21ZVLwIAfLxcdgjqm2&#10;HR/onvlChBF2KSoovW9SKV1ekkEX2YY4eGfbGvRBtoXULXZh3NRyHMdTabDi8FBiQ+uS8kt2Mwou&#10;o7NMbvvdattn16LpfpPd//Wk1Ndnv/oB4an37/CrvdUKku/xZBIIAk9gAbl4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mHJ8YAAADfAAAADwAAAAAAAAAAAAAAAACYAgAAZHJz&#10;L2Rvd25yZXYueG1sUEsFBgAAAAAEAAQA9QAAAIsDAAAAAA==&#10;" path="m,l9144,r,9144l,9144,,e" fillcolor="black" stroked="f" strokeweight="0">
                  <v:path arrowok="t" textboxrect="0,0,9144,9144"/>
                </v:shape>
                <v:shape id="Shape 532441" o:spid="_x0000_s4318" style="position:absolute;left:60;top:26465;width:4451;height:92;visibility:visible;mso-wrap-style:square;v-text-anchor:top" coordsize="44500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GvGskA&#10;AADfAAAADwAAAGRycy9kb3ducmV2LnhtbESPW2vCQBSE3wv9D8sp9K1uNFYkdZXehIKgeHnw8TR7&#10;zAazZ0N2TeK/7woFH4eZ+YaZLXpbiZYaXzpWMBwkIIhzp0suFBz2y5cpCB+QNVaOScGVPCzmjw8z&#10;zLTreEvtLhQiQthnqMCEUGdS+tyQRT9wNXH0Tq6xGKJsCqkb7CLcVnKUJBNpseS4YLCmT0P5eXex&#10;CtoPv0w335f0ePq6rs+mk7/JaqPU81P//gYiUB/u4f/2j1bwmo7G4yHc/sQvIOd/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fkGvGskAAADfAAAADwAAAAAAAAAAAAAAAACYAgAA&#10;ZHJzL2Rvd25yZXYueG1sUEsFBgAAAAAEAAQA9QAAAI4DAAAAAA==&#10;" path="m,l445008,r,9144l,9144,,e" fillcolor="black" stroked="f" strokeweight="0">
                  <v:path arrowok="t" textboxrect="0,0,445008,9144"/>
                </v:shape>
                <v:shape id="Shape 532442" o:spid="_x0000_s4319" style="position:absolute;left:4511;top:19452;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8acmsoA&#10;AADfAAAADwAAAGRycy9kb3ducmV2LnhtbESPQUsDMRSE74L/ITyhF7FZt1VkbVq0tNKKIlZhr4/N&#10;c7M0eVk2abv21zcFweMwM98wk1nvrNhTFxrPCm6HGQjiyuuGawXfX8ubBxAhImu0nknBLwWYTS8v&#10;Jlhof+BP2m9iLRKEQ4EKTIxtIWWoDDkMQ98SJ+/Hdw5jkl0tdYeHBHdW5ll2Lx02nBYMtjQ3VG03&#10;O6fgbbmLi/X2HUt7tNevz6b80C+lUoOr/ukRRKQ+/of/2iut4G6Uj8c5nP+kLyCnJ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KvGnJrKAAAA3wAAAA8AAAAAAAAAAAAAAAAAmAIA&#10;AGRycy9kb3ducmV2LnhtbFBLBQYAAAAABAAEAPUAAACPAwAAAAA=&#10;" path="m,l9144,r,701345l,701345,,e" fillcolor="black" stroked="f" strokeweight="0">
                  <v:path arrowok="t" textboxrect="0,0,9144,701345"/>
                </v:shape>
                <v:shape id="Shape 532443" o:spid="_x0000_s4320" style="position:absolute;left:4511;top:26465;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sZUMgA&#10;AADfAAAADwAAAGRycy9kb3ducmV2LnhtbESPT4vCMBTE78J+h/AWvGnqny5LNYoKguLJuof19mie&#10;bbF5qU203W+/EQSPw8z8hpkvO1OJBzWutKxgNIxAEGdWl5wr+DltB98gnEfWWFkmBX/kYLn46M0x&#10;0bblIz1Sn4sAYZeggsL7OpHSZQUZdENbEwfvYhuDPsgml7rBNsBNJcdR9CUNlhwWCqxpU1B2Te9G&#10;wXV0kfH9sF/tuvSW1+063v/ezkr1P7vVDISnzr/Dr/ZOK4gn4+l0As8/4QvIxT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MCxlQyAAAAN8AAAAPAAAAAAAAAAAAAAAAAJgCAABk&#10;cnMvZG93bnJldi54bWxQSwUGAAAAAAQABAD1AAAAjQMAAAAA&#10;" path="m,l9144,r,9144l,9144,,e" fillcolor="black" stroked="f" strokeweight="0">
                  <v:path arrowok="t" textboxrect="0,0,9144,9144"/>
                </v:shape>
                <v:shape id="Shape 532444" o:spid="_x0000_s4321" style="position:absolute;left:4572;top:26465;width:8964;height:92;visibility:visible;mso-wrap-style:square;v-text-anchor:top" coordsize="89641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mhCcgA&#10;AADfAAAADwAAAGRycy9kb3ducmV2LnhtbESPQUvDQBSE7wX/w/IEb+3GNg1L2m3RihK8FKP0/Mg+&#10;k2j2bcyubfrvu0LB4zAz3zDr7Wg7caTBt4413M8SEMSVMy3XGj7en6cKhA/IBjvHpOFMHrabm8ka&#10;c+NO/EbHMtQiQtjnqKEJoc+l9FVDFv3M9cTR+3SDxRDlUEsz4CnCbSfnSZJJiy3HhQZ72jVUfZe/&#10;VgNmvfopdupl//pVyMOjyhbqCbW+ux0fViACjeE/fG0XRsNyMU/TFP7+xC8gNx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zyaEJyAAAAN8AAAAPAAAAAAAAAAAAAAAAAJgCAABk&#10;cnMvZG93bnJldi54bWxQSwUGAAAAAAQABAD1AAAAjQMAAAAA&#10;" path="m,l896417,r,9144l,9144,,e" fillcolor="black" stroked="f" strokeweight="0">
                  <v:path arrowok="t" textboxrect="0,0,896417,9144"/>
                </v:shape>
                <v:shape id="Shape 532445" o:spid="_x0000_s4322" style="position:absolute;left:13536;top:19452;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8E7soA&#10;AADfAAAADwAAAGRycy9kb3ducmV2LnhtbESPUUsCQRSF34P+w3CDXkJnMxXZHCVFoyIRLdjXy85t&#10;Z3HmzrIz6tavd4Kgx8M55zuc6bxzVpyoDbVnBff9DARx6XXNlYLPj3VvAiJEZI3WMyn4pgDz2fXV&#10;FHPtz7yj0z5WIkE45KjAxNjkUobSkMPQ9w1x8r586zAm2VZSt3hOcGflIMvG0mHNacFgQ0tD5WF/&#10;dAre18e4ej1ssLA/9u5tYYqtfi6Uur3pnh5BROrif/iv/aIVjB4Gw+EIfv+kLyBnF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CQvBO7KAAAA3wAAAA8AAAAAAAAAAAAAAAAAmAIA&#10;AGRycy9kb3ducmV2LnhtbFBLBQYAAAAABAAEAPUAAACPAwAAAAA=&#10;" path="m,l9144,r,701345l,701345,,e" fillcolor="black" stroked="f" strokeweight="0">
                  <v:path arrowok="t" textboxrect="0,0,9144,701345"/>
                </v:shape>
                <v:shape id="Shape 532446" o:spid="_x0000_s4323" style="position:absolute;left:13536;top:26465;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y6yMgA&#10;AADfAAAADwAAAGRycy9kb3ducmV2LnhtbESPT4vCMBTE78J+h/AWvGnqn8rSNYorCIon6x52b4/m&#10;2Rabl9pEW7+9EQSPw8z8hpkvO1OJGzWutKxgNIxAEGdWl5wr+D1uBl8gnEfWWFkmBXdysFx89OaY&#10;aNvygW6pz0WAsEtQQeF9nUjpsoIMuqGtiYN3so1BH2STS91gG+CmkuMomkmDJYeFAmtaF5Sd06tR&#10;cB6dZHzd71bbLr3kdfsT7/4u/0r1P7vVNwhPnX+HX+2tVhBPxtPpDJ5/wheQiw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fLrIyAAAAN8AAAAPAAAAAAAAAAAAAAAAAJgCAABk&#10;cnMvZG93bnJldi54bWxQSwUGAAAAAAQABAD1AAAAjQMAAAAA&#10;" path="m,l9144,r,9144l,9144,,e" fillcolor="black" stroked="f" strokeweight="0">
                  <v:path arrowok="t" textboxrect="0,0,9144,9144"/>
                </v:shape>
                <v:shape id="Shape 532447" o:spid="_x0000_s4324" style="position:absolute;left:13597;top:26465;width:22440;height:92;visibility:visible;mso-wrap-style:square;v-text-anchor:top" coordsize="224396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rxtxcgA&#10;AADfAAAADwAAAGRycy9kb3ducmV2LnhtbESPQWvCQBSE74L/YXlCL6IbU62SuooILb0FtR56e2Rf&#10;k9Ds25hdTfLvu4LgcZiZb5j1tjOVuFHjSssKZtMIBHFmdcm5gu/Tx2QFwnlkjZVlUtCTg+1mOFhj&#10;om3LB7odfS4ChF2CCgrv60RKlxVk0E1tTRy8X9sY9EE2udQNtgFuKhlH0Zs0WHJYKLCmfUHZ3/Fq&#10;FFwOLi37n6tftmmbrsa9SePzp1Ivo273DsJT55/hR/tLK1i8xvP5Eu5/wheQm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ivG3FyAAAAN8AAAAPAAAAAAAAAAAAAAAAAJgCAABk&#10;cnMvZG93bnJldi54bWxQSwUGAAAAAAQABAD1AAAAjQMAAAAA&#10;" path="m,l2243963,r,9144l,9144,,e" fillcolor="black" stroked="f" strokeweight="0">
                  <v:path arrowok="t" textboxrect="0,0,2243963,9144"/>
                </v:shape>
                <v:shape id="Shape 532448" o:spid="_x0000_s4325" style="position:absolute;left:36037;top:19452;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6rcMcA&#10;AADfAAAADwAAAGRycy9kb3ducmV2LnhtbERPy2oCMRTdF/yHcAU3pWZ8tJSpUWxRsaWl1BZme5nc&#10;TgaTm2ESdfTrzaLQ5eG8Z4vOWXGkNtSeFYyGGQji0uuaKwU/3+u7RxAhImu0nknBmQIs5r2bGeba&#10;n/iLjrtYiRTCIUcFJsYmlzKUhhyGoW+IE/frW4cxwbaSusVTCndWjrPsQTqsOTUYbOjFULnfHZyC&#10;9/Uhrl73H1jYi719ezbFp94USg363fIJRKQu/ov/3Fut4H4ynk7T4PQnfQE5v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ouq3DHAAAA3wAAAA8AAAAAAAAAAAAAAAAAmAIAAGRy&#10;cy9kb3ducmV2LnhtbFBLBQYAAAAABAAEAPUAAACMAwAAAAA=&#10;" path="m,l9144,r,701345l,701345,,e" fillcolor="black" stroked="f" strokeweight="0">
                  <v:path arrowok="t" textboxrect="0,0,9144,701345"/>
                </v:shape>
                <v:shape id="Shape 532449" o:spid="_x0000_s4326" style="position:absolute;left:36037;top:26465;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MuusgA&#10;AADfAAAADwAAAGRycy9kb3ducmV2LnhtbESPQWvCQBSE74L/YXkFb7rRmmJTV9GCoHhq2oO9PbLP&#10;JJh9G7Mbk/77riB4HGbmG2a57k0lbtS40rKC6SQCQZxZXXKu4Od7N16AcB5ZY2WZFPyRg/VqOFhi&#10;om3HX3RLfS4ChF2CCgrv60RKlxVk0E1sTRy8s20M+iCbXOoGuwA3lZxF0Zs0WHJYKLCmz4KyS9oa&#10;BZfpWcbt8bDZ9+k1r7ttfDhdf5UavfSbDxCeev8MP9p7rSB+nc3n73D/E76AXP0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t4y66yAAAAN8AAAAPAAAAAAAAAAAAAAAAAJgCAABk&#10;cnMvZG93bnJldi54bWxQSwUGAAAAAAQABAD1AAAAjQMAAAAA&#10;" path="m,l9144,r,9144l,9144,,e" fillcolor="black" stroked="f" strokeweight="0">
                  <v:path arrowok="t" textboxrect="0,0,9144,9144"/>
                </v:shape>
                <v:shape id="Shape 532450" o:spid="_x0000_s4327" style="position:absolute;left:36097;top:26465;width:20642;height:92;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HT98UA&#10;AADfAAAADwAAAGRycy9kb3ducmV2LnhtbESPz0oDMRDG74LvEKbgzc62taJr06KCUnoRqw8wbMbN&#10;2s1kSWKz9embg+Dx4/vHb7UZXa+OHGLnRcNsWoFiabzppNXw+fFyfQcqJhJDvRfWcOIIm/XlxYpq&#10;47O883GfWlVGJNakwaY01IixsewoTv3AUrwvHxylIkOLJlAu467HeVXdoqNOyoOlgZ8tN4f9j9Pw&#10;fcqHpzfctSEj/r7e291izKT11WR8fACVeEz/4b/21mhYLuY3y0JQeAoL4PoM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YdP3xQAAAN8AAAAPAAAAAAAAAAAAAAAAAJgCAABkcnMv&#10;ZG93bnJldi54bWxQSwUGAAAAAAQABAD1AAAAigMAAAAA&#10;" path="m,l2064131,r,9144l,9144,,e" fillcolor="black" stroked="f" strokeweight="0">
                  <v:path arrowok="t" textboxrect="0,0,2064131,9144"/>
                </v:shape>
                <v:shape id="Shape 532451" o:spid="_x0000_s4328" style="position:absolute;left:56738;top:19452;width:91;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s2UMMoA&#10;AADfAAAADwAAAGRycy9kb3ducmV2LnhtbESPUUsCQRSF34P+w3ADX0JnNRXZHKUkwyIRLdjXy85t&#10;Z3HmzrIz6tavb4Kgx8M55zuc+bJzVpypDbVnBcNBBoK49LrmSsHH+7o/AxEiskbrmRR8UYDl4vpq&#10;jrn2F97T+RArkSAcclRgYmxyKUNpyGEY+IY4eZ++dRiTbCupW7wkuLNylGVT6bDmtGCwoZWh8ng4&#10;OQVv61N8ejlusbDf9vb10RQ7/Vwo1bvpHu5BROrif/ivvdEKJnej8WQIv3/SF5CL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N7NlDDKAAAA3wAAAA8AAAAAAAAAAAAAAAAAmAIA&#10;AGRycy9kb3ducmV2LnhtbFBLBQYAAAAABAAEAPUAAACPAwAAAAA=&#10;" path="m,l9144,r,701345l,701345,,e" fillcolor="black" stroked="f" strokeweight="0">
                  <v:path arrowok="t" textboxrect="0,0,9144,701345"/>
                </v:shape>
                <v:shape id="Shape 532452" o:spid="_x0000_s4329" style="position:absolute;left:56738;top:26465;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4qFsgA&#10;AADfAAAADwAAAGRycy9kb3ducmV2LnhtbESPQWvCQBSE70L/w/IK3szG1JSSuooKBaUnYw/t7ZF9&#10;JsHs25hdTfz3bkHwOMzMN8x8OZhGXKlztWUF0ygGQVxYXXOp4OfwNfkA4TyyxsYyKbiRg+XiZTTH&#10;TNue93TNfSkChF2GCirv20xKV1Rk0EW2JQ7e0XYGfZBdKXWHfYCbRiZx/C4N1hwWKmxpU1Fxyi9G&#10;wWl6lOnle7faDvm5bPt1uvs9/yk1fh1WnyA8Df4ZfrS3WkH6lszSBP7/hC8gF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mnioWyAAAAN8AAAAPAAAAAAAAAAAAAAAAAJgCAABk&#10;cnMvZG93bnJldi54bWxQSwUGAAAAAAQABAD1AAAAjQMAAAAA&#10;" path="m,l9144,r,9144l,9144,,e" fillcolor="black" stroked="f" strokeweight="0">
                  <v:path arrowok="t" textboxrect="0,0,9144,9144"/>
                </v:shape>
                <v:shape id="Shape 532453" o:spid="_x0000_s4330" style="position:absolute;left:56798;top:26465;width:22440;height:92;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wnPcoA&#10;AADfAAAADwAAAGRycy9kb3ducmV2LnhtbESPQWvCQBSE70L/w/IK3nTTWKWNrmIbiqIUWuvF2yP7&#10;mgSzb0N21Zhf7xYKHoeZ+YaZLVpTiTM1rrSs4GkYgSDOrC45V7D/+Ri8gHAeWWNlmRRcycFi/tCb&#10;YaLthb/pvPO5CBB2CSoovK8TKV1WkEE3tDVx8H5tY9AH2eRSN3gJcFPJOIom0mDJYaHAmt4Lyo67&#10;k1GQdqv8a9J+vr51J+y2h0Mab7apUv3HdjkF4an19/B/e60VjEfx83gEf3/CF5DzG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EsMJz3KAAAA3wAAAA8AAAAAAAAAAAAAAAAAmAIA&#10;AGRycy9kb3ducmV2LnhtbFBLBQYAAAAABAAEAPUAAACPAwAAAAA=&#10;" path="m,l2243964,r,9144l,9144,,e" fillcolor="black" stroked="f" strokeweight="0">
                  <v:path arrowok="t" textboxrect="0,0,2243964,9144"/>
                </v:shape>
                <v:shape id="Shape 532454" o:spid="_x0000_s4331" style="position:absolute;left:79238;top:19452;width:92;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o3qMoA&#10;AADfAAAADwAAAGRycy9kb3ducmV2LnhtbESPUUsCQRSF34P+w3CDXkJnMxXZHCVFoyIRLdjXy85t&#10;Z3HmzrIz6tavd4Kgx8M55zuc6bxzVpyoDbVnBff9DARx6XXNlYLPj3VvAiJEZI3WMyn4pgDz2fXV&#10;FHPtz7yj0z5WIkE45KjAxNjkUobSkMPQ9w1x8r586zAm2VZSt3hOcGflIMvG0mHNacFgQ0tD5WF/&#10;dAre18e4ej1ssLA/9u5tYYqtfi6Uur3pnh5BROrif/iv/aIVjB4Gw9EQfv+kLyBnF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M66N6jKAAAA3wAAAA8AAAAAAAAAAAAAAAAAmAIA&#10;AGRycy9kb3ducmV2LnhtbFBLBQYAAAAABAAEAPUAAACPAwAAAAA=&#10;" path="m,l9144,r,701345l,701345,,e" fillcolor="black" stroked="f" strokeweight="0">
                  <v:path arrowok="t" textboxrect="0,0,9144,701345"/>
                </v:shape>
                <v:shape id="Shape 532455" o:spid="_x0000_s4332" style="position:absolute;left:79238;top:26465;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eyYscA&#10;AADfAAAADwAAAGRycy9kb3ducmV2LnhtbESPQWvCQBSE70L/w/IKvelG25WSuooKBcWT0UN7e2Sf&#10;STD7NmZXk/77riB4HGbmG2a26G0tbtT6yrGG8SgBQZw7U3Gh4Xj4Hn6C8AHZYO2YNPyRh8X8ZTDD&#10;1LiO93TLQiEihH2KGsoQmlRKn5dk0Y9cQxy9k2sthijbQpoWuwi3tZwkyVRarDgulNjQuqT8nF2t&#10;hvP4JNV1t11u+uxSNN1KbX8uv1q/vfbLLxCB+vAMP9obo0G9Tz6Ugvuf+AXk/B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l3smLHAAAA3wAAAA8AAAAAAAAAAAAAAAAAmAIAAGRy&#10;cy9kb3ducmV2LnhtbFBLBQYAAAAABAAEAPUAAACMAwAAAAA=&#10;" path="m,l9144,r,9144l,9144,,e" fillcolor="black" stroked="f" strokeweight="0">
                  <v:path arrowok="t" textboxrect="0,0,9144,9144"/>
                </v:shape>
                <v:shape id="Shape 532456" o:spid="_x0000_s4333" style="position:absolute;left:79299;top:26465;width:17959;height:92;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3zNcgA&#10;AADfAAAADwAAAGRycy9kb3ducmV2LnhtbESPW2vCQBSE3wX/w3KEvulGrbeYVaQglPapGsTHQ/bk&#10;gtmzIbtN0v76bqHQx2FmvmGS42Bq0VHrKssK5rMIBHFmdcWFgvR6nm5BOI+ssbZMCr7IwfEwHiUY&#10;a9vzB3UXX4gAYRejgtL7JpbSZSUZdDPbEAcvt61BH2RbSN1iH+CmlosoWkuDFYeFEht6KSl7XD6N&#10;gry5P9Lv3bnrdrc+ld69m7flRqmnyXDag/A0+P/wX/tVK1gtF8+rNfz+CV9AHn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dbfM1yAAAAN8AAAAPAAAAAAAAAAAAAAAAAJgCAABk&#10;cnMvZG93bnJldi54bWxQSwUGAAAAAAQABAD1AAAAjQMAAAAA&#10;" path="m,l1795907,r,9144l,9144,,e" fillcolor="black" stroked="f" strokeweight="0">
                  <v:path arrowok="t" textboxrect="0,0,1795907,9144"/>
                </v:shape>
                <v:shape id="Shape 532457" o:spid="_x0000_s4334" style="position:absolute;left:97258;top:19452;width:92;height:7013;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ip38oA&#10;AADfAAAADwAAAGRycy9kb3ducmV2LnhtbESP3UoDMRSE7wXfIRzBm9Jmrf2RtWlRsaLSUqzC3h42&#10;x83S5GTZpO3q05tCwcthZr5hZovOWXGgNtSeFdwMMhDEpdc1Vwq+Ppf9OxAhImu0nknBDwVYzC8v&#10;Zphrf+QPOmxjJRKEQ44KTIxNLmUoDTkMA98QJ+/btw5jkm0ldYvHBHdWDrNsIh3WnBYMNvRkqNxt&#10;907BarmPz2+7NRb21/beH02x0S+FUtdX3cM9iEhd/A+f269awfh2OBpP4fQnfQE5/wMAAP//AwBQ&#10;SwECLQAUAAYACAAAACEA8PeKu/0AAADiAQAAEwAAAAAAAAAAAAAAAAAAAAAAW0NvbnRlbnRfVHlw&#10;ZXNdLnhtbFBLAQItABQABgAIAAAAIQAx3V9h0gAAAI8BAAALAAAAAAAAAAAAAAAAAC4BAABfcmVs&#10;cy8ucmVsc1BLAQItABQABgAIAAAAIQAzLwWeQQAAADkAAAAQAAAAAAAAAAAAAAAAACkCAABkcnMv&#10;c2hhcGV4bWwueG1sUEsBAi0AFAAGAAgAAAAhAD5oqd/KAAAA3wAAAA8AAAAAAAAAAAAAAAAAmAIA&#10;AGRycy9kb3ducmV2LnhtbFBLBQYAAAAABAAEAPUAAACPAwAAAAA=&#10;" path="m,l9144,r,701345l,701345,,e" fillcolor="black" stroked="f" strokeweight="0">
                  <v:path arrowok="t" textboxrect="0,0,9144,701345"/>
                </v:shape>
                <v:shape id="Shape 532458" o:spid="_x0000_s4335" style="position:absolute;left:97258;top:26465;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3Yd/MYA&#10;AADfAAAADwAAAGRycy9kb3ducmV2LnhtbERPTWuDQBC9F/Iflgn0VtektRSTNaSFgqGnmB6a2+BO&#10;VHRnjbtR+++7h0KOj/e93c2mEyMNrrGsYBXFIIhLqxuuFHyfPp/eQDiPrLGzTAp+ycEuWzxsMdV2&#10;4iONha9ECGGXooLa+z6V0pU1GXSR7YkDd7GDQR/gUEk94BTCTSfXcfwqDTYcGmrs6aOmsi1uRkG7&#10;usjk9nXY53NxrfrpPTn8XM9KPS7n/QaEp9nfxf/uXCtIntcvSRgc/oQvIL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3Yd/MYAAADfAAAADwAAAAAAAAAAAAAAAACYAgAAZHJz&#10;L2Rvd25yZXYueG1sUEsFBgAAAAAEAAQA9QAAAIsDAAAAAA==&#10;" path="m,l9144,r,9144l,9144,,e" fillcolor="black" stroked="f" strokeweight="0">
                  <v:path arrowok="t" textboxrect="0,0,9144,9144"/>
                </v:shape>
              </v:group>
            </w:pict>
          </mc:Fallback>
        </mc:AlternateContent>
      </w:r>
      <w:r>
        <w:rPr>
          <w:b/>
        </w:rPr>
        <w:t xml:space="preserve">яц  </w:t>
      </w:r>
      <w:r>
        <w:rPr>
          <w:b/>
        </w:rPr>
        <w:tab/>
        <w:t xml:space="preserve">Неделя  </w:t>
      </w:r>
      <w:r>
        <w:rPr>
          <w:b/>
        </w:rPr>
        <w:tab/>
        <w:t xml:space="preserve">1 неделя (123** ООД)  </w:t>
      </w:r>
      <w:r>
        <w:rPr>
          <w:b/>
        </w:rPr>
        <w:tab/>
        <w:t xml:space="preserve">2 неделя (126** ООД)  </w:t>
      </w:r>
      <w:r>
        <w:rPr>
          <w:b/>
        </w:rPr>
        <w:tab/>
        <w:t>3 неделя (129** ООД)</w:t>
      </w:r>
      <w:r>
        <w:t xml:space="preserve"> </w:t>
      </w:r>
      <w:r>
        <w:rPr>
          <w:b/>
        </w:rPr>
        <w:t xml:space="preserve"> </w:t>
      </w:r>
      <w:r>
        <w:rPr>
          <w:b/>
        </w:rPr>
        <w:tab/>
        <w:t>4 неделя (132** ООД)</w:t>
      </w:r>
      <w:r>
        <w:t xml:space="preserve">  </w:t>
      </w:r>
      <w:r>
        <w:rPr>
          <w:b/>
        </w:rPr>
        <w:t xml:space="preserve">                    </w:t>
      </w:r>
      <w:r>
        <w:rPr>
          <w:b/>
        </w:rPr>
        <w:tab/>
        <w:t xml:space="preserve">Тема: «Дорога» (День ГАИ) </w:t>
      </w:r>
      <w:r>
        <w:rPr>
          <w:b/>
        </w:rPr>
        <w:tab/>
        <w:t xml:space="preserve">Тема: «Неделя леса» </w:t>
      </w:r>
      <w:r>
        <w:rPr>
          <w:b/>
        </w:rPr>
        <w:tab/>
        <w:t xml:space="preserve">Тема: «Вода, кругом вода» </w:t>
      </w:r>
      <w:r>
        <w:rPr>
          <w:b/>
        </w:rPr>
        <w:tab/>
        <w:t xml:space="preserve">Тема: «В гостях у </w:t>
      </w:r>
    </w:p>
    <w:p w:rsidR="003C237C" w:rsidRDefault="00615B56">
      <w:pPr>
        <w:tabs>
          <w:tab w:val="center" w:pos="710"/>
          <w:tab w:val="center" w:pos="7197"/>
          <w:tab w:val="center" w:pos="10597"/>
          <w:tab w:val="center" w:pos="13787"/>
        </w:tabs>
        <w:spacing w:after="5" w:line="271" w:lineRule="auto"/>
        <w:ind w:left="0" w:right="0" w:firstLine="0"/>
        <w:jc w:val="left"/>
      </w:pPr>
      <w:r>
        <w:rPr>
          <w:rFonts w:ascii="Calibri" w:eastAsia="Calibri" w:hAnsi="Calibri" w:cs="Calibri"/>
          <w:sz w:val="22"/>
        </w:rPr>
        <w:tab/>
      </w:r>
      <w:r>
        <w:rPr>
          <w:b/>
        </w:rPr>
        <w:t xml:space="preserve">                  </w:t>
      </w:r>
      <w:r>
        <w:rPr>
          <w:b/>
        </w:rPr>
        <w:tab/>
        <w:t xml:space="preserve"> </w:t>
      </w:r>
      <w:r>
        <w:rPr>
          <w:b/>
        </w:rPr>
        <w:tab/>
        <w:t xml:space="preserve"> </w:t>
      </w:r>
      <w:r>
        <w:rPr>
          <w:b/>
        </w:rPr>
        <w:tab/>
        <w:t xml:space="preserve">сказки» </w:t>
      </w:r>
    </w:p>
    <w:p w:rsidR="003C237C" w:rsidRDefault="00615B56">
      <w:pPr>
        <w:spacing w:after="5" w:line="271" w:lineRule="auto"/>
        <w:ind w:left="710" w:right="0" w:firstLine="9"/>
        <w:jc w:val="left"/>
      </w:pPr>
      <w:r>
        <w:rPr>
          <w:b/>
        </w:rPr>
        <w:t xml:space="preserve">Тема  </w:t>
      </w:r>
    </w:p>
    <w:p w:rsidR="003C237C" w:rsidRDefault="00615B56">
      <w:pPr>
        <w:ind w:left="2137" w:right="412"/>
      </w:pPr>
      <w:r>
        <w:t xml:space="preserve">Повторить ходьбу с </w:t>
      </w:r>
      <w:r>
        <w:tab/>
        <w:t xml:space="preserve">Упражнять детей в ходьбе и </w:t>
      </w:r>
      <w:r>
        <w:tab/>
        <w:t xml:space="preserve">Упражнять детей в ходьбе, </w:t>
      </w:r>
      <w:r>
        <w:tab/>
        <w:t xml:space="preserve">Упражнять детей в выполнением заданий; бег с </w:t>
      </w:r>
      <w:r>
        <w:tab/>
        <w:t xml:space="preserve">беге по кругу, взявшись за </w:t>
      </w:r>
      <w:r>
        <w:tab/>
        <w:t xml:space="preserve">чередуя с прыжками, в ходьбе с </w:t>
      </w:r>
      <w:r>
        <w:tab/>
        <w:t xml:space="preserve">ходьбе попеременно </w:t>
      </w:r>
    </w:p>
    <w:p w:rsidR="003C237C" w:rsidRDefault="00615B56">
      <w:pPr>
        <w:tabs>
          <w:tab w:val="center" w:pos="1068"/>
          <w:tab w:val="center" w:pos="3667"/>
          <w:tab w:val="center" w:pos="7063"/>
          <w:tab w:val="center" w:pos="10230"/>
          <w:tab w:val="center" w:pos="13566"/>
        </w:tabs>
        <w:ind w:left="0" w:right="0" w:firstLine="0"/>
        <w:jc w:val="left"/>
      </w:pPr>
      <w:r>
        <w:rPr>
          <w:rFonts w:ascii="Calibri" w:eastAsia="Calibri" w:hAnsi="Calibri" w:cs="Calibri"/>
          <w:sz w:val="22"/>
        </w:rPr>
        <w:tab/>
      </w:r>
      <w:r>
        <w:rPr>
          <w:i/>
        </w:rPr>
        <w:t xml:space="preserve">Задачи </w:t>
      </w:r>
      <w:r>
        <w:rPr>
          <w:i/>
        </w:rPr>
        <w:tab/>
      </w:r>
      <w:r>
        <w:t xml:space="preserve">перешагиванием; упражнение </w:t>
      </w:r>
      <w:r>
        <w:tab/>
        <w:t xml:space="preserve">руки; развивать глазомер и </w:t>
      </w:r>
      <w:r>
        <w:tab/>
        <w:t xml:space="preserve">изменением направления </w:t>
      </w:r>
      <w:r>
        <w:tab/>
        <w:t xml:space="preserve">широким и коротким </w:t>
      </w:r>
    </w:p>
    <w:p w:rsidR="003C237C" w:rsidRDefault="00615B56">
      <w:pPr>
        <w:tabs>
          <w:tab w:val="center" w:pos="960"/>
          <w:tab w:val="center" w:pos="3529"/>
          <w:tab w:val="center" w:pos="7112"/>
          <w:tab w:val="center" w:pos="10486"/>
          <w:tab w:val="center" w:pos="13398"/>
        </w:tabs>
        <w:ind w:left="0" w:right="0" w:firstLine="0"/>
        <w:jc w:val="left"/>
      </w:pPr>
      <w:r>
        <w:rPr>
          <w:rFonts w:ascii="Calibri" w:eastAsia="Calibri" w:hAnsi="Calibri" w:cs="Calibri"/>
          <w:sz w:val="22"/>
        </w:rPr>
        <w:tab/>
      </w:r>
      <w:r>
        <w:rPr>
          <w:i/>
        </w:rPr>
        <w:t xml:space="preserve">ООД  </w:t>
      </w:r>
      <w:r>
        <w:rPr>
          <w:i/>
        </w:rPr>
        <w:tab/>
      </w:r>
      <w:r>
        <w:t xml:space="preserve">в прыжках и прокатывании </w:t>
      </w:r>
      <w:r>
        <w:tab/>
        <w:t xml:space="preserve">силу броска при метании на </w:t>
      </w:r>
      <w:r>
        <w:tab/>
        <w:t xml:space="preserve">движения, в беге в медленном </w:t>
      </w:r>
      <w:r>
        <w:tab/>
        <w:t xml:space="preserve">шагом; повторить </w:t>
      </w:r>
    </w:p>
    <w:p w:rsidR="003C237C" w:rsidRDefault="00615B56">
      <w:pPr>
        <w:tabs>
          <w:tab w:val="center" w:pos="3596"/>
          <w:tab w:val="center" w:pos="6883"/>
          <w:tab w:val="center" w:pos="10020"/>
          <w:tab w:val="center" w:pos="13657"/>
        </w:tabs>
        <w:spacing w:after="17" w:line="268" w:lineRule="auto"/>
        <w:ind w:left="0" w:right="0" w:firstLine="0"/>
        <w:jc w:val="left"/>
      </w:pPr>
      <w:r>
        <w:rPr>
          <w:rFonts w:ascii="Calibri" w:eastAsia="Calibri" w:hAnsi="Calibri" w:cs="Calibri"/>
          <w:sz w:val="22"/>
        </w:rPr>
        <w:tab/>
      </w:r>
      <w:r>
        <w:t xml:space="preserve">мяча в прямом направлении. </w:t>
      </w:r>
      <w:r>
        <w:tab/>
        <w:t xml:space="preserve">дальность, упражнять в </w:t>
      </w:r>
      <w:r>
        <w:tab/>
        <w:t xml:space="preserve">темпе до 1 минуты, в </w:t>
      </w:r>
      <w:r>
        <w:tab/>
        <w:t xml:space="preserve">упражнения с мячом, в </w:t>
      </w:r>
    </w:p>
    <w:p w:rsidR="003C237C" w:rsidRDefault="00615B56">
      <w:pPr>
        <w:ind w:left="710" w:right="0" w:firstLine="4965"/>
      </w:pPr>
      <w:r>
        <w:t xml:space="preserve">прыжках. </w:t>
      </w:r>
      <w:r>
        <w:tab/>
        <w:t xml:space="preserve">чередовании с ходьбой. </w:t>
      </w:r>
      <w:r>
        <w:tab/>
        <w:t xml:space="preserve">равновесии и прыжках. </w:t>
      </w:r>
      <w:r>
        <w:rPr>
          <w:i/>
        </w:rPr>
        <w:t xml:space="preserve">Зарипова </w:t>
      </w:r>
      <w:r>
        <w:rPr>
          <w:i/>
        </w:rPr>
        <w:tab/>
      </w:r>
      <w:r>
        <w:t xml:space="preserve">Исәнмесез, баллалар! Сау </w:t>
      </w:r>
      <w:r>
        <w:tab/>
        <w:t xml:space="preserve">Аю, куян, песи,эт. </w:t>
      </w:r>
      <w:r>
        <w:tab/>
        <w:t xml:space="preserve">Туп, зур, кечкенә, мә, </w:t>
      </w:r>
      <w:r>
        <w:tab/>
        <w:t xml:space="preserve">Уйна. Кил монда. Бу </w:t>
      </w:r>
    </w:p>
    <w:p w:rsidR="003C237C" w:rsidRDefault="00615B56">
      <w:pPr>
        <w:tabs>
          <w:tab w:val="center" w:pos="930"/>
          <w:tab w:val="center" w:pos="3766"/>
          <w:tab w:val="center" w:pos="13273"/>
        </w:tabs>
        <w:ind w:left="0" w:right="0" w:firstLine="0"/>
        <w:jc w:val="left"/>
      </w:pPr>
      <w:r>
        <w:rPr>
          <w:rFonts w:ascii="Calibri" w:eastAsia="Calibri" w:hAnsi="Calibri" w:cs="Calibri"/>
          <w:sz w:val="22"/>
        </w:rPr>
        <w:tab/>
      </w:r>
      <w:r>
        <w:rPr>
          <w:i/>
        </w:rPr>
        <w:t xml:space="preserve">З.М. </w:t>
      </w:r>
      <w:r>
        <w:rPr>
          <w:i/>
        </w:rPr>
        <w:tab/>
      </w:r>
      <w:r>
        <w:t xml:space="preserve">булыгыз! Хәлләр ничек? Әйбәт. </w:t>
      </w:r>
      <w:r>
        <w:tab/>
        <w:t xml:space="preserve">нәрсә? Бу кем?.   </w:t>
      </w:r>
    </w:p>
    <w:p w:rsidR="003C237C" w:rsidRDefault="00615B56">
      <w:pPr>
        <w:spacing w:after="10" w:line="270" w:lineRule="auto"/>
        <w:ind w:left="705" w:right="13073"/>
        <w:jc w:val="left"/>
      </w:pPr>
      <w:r>
        <w:rPr>
          <w:i/>
        </w:rPr>
        <w:t xml:space="preserve"> «Говорим по-</w:t>
      </w:r>
    </w:p>
    <w:p w:rsidR="003C237C" w:rsidRDefault="003C237C">
      <w:pPr>
        <w:spacing w:after="0" w:line="259" w:lineRule="auto"/>
        <w:ind w:left="-1100" w:right="13" w:firstLine="0"/>
        <w:jc w:val="left"/>
      </w:pPr>
    </w:p>
    <w:tbl>
      <w:tblPr>
        <w:tblStyle w:val="TableGrid"/>
        <w:tblW w:w="15316" w:type="dxa"/>
        <w:tblInd w:w="-110" w:type="dxa"/>
        <w:tblCellMar>
          <w:top w:w="53" w:type="dxa"/>
          <w:left w:w="106" w:type="dxa"/>
          <w:right w:w="48" w:type="dxa"/>
        </w:tblCellMar>
        <w:tblLook w:val="04A0" w:firstRow="1" w:lastRow="0" w:firstColumn="1" w:lastColumn="0" w:noHBand="0" w:noVBand="1"/>
      </w:tblPr>
      <w:tblGrid>
        <w:gridCol w:w="711"/>
        <w:gridCol w:w="1421"/>
        <w:gridCol w:w="3543"/>
        <w:gridCol w:w="3260"/>
        <w:gridCol w:w="3543"/>
        <w:gridCol w:w="2838"/>
      </w:tblGrid>
      <w:tr w:rsidR="003C237C">
        <w:trPr>
          <w:trHeight w:val="864"/>
        </w:trPr>
        <w:tc>
          <w:tcPr>
            <w:tcW w:w="710"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42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i/>
              </w:rPr>
              <w:t xml:space="preserve">татарски» (УМК)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260"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543"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2838"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r>
      <w:tr w:rsidR="003C237C">
        <w:trPr>
          <w:trHeight w:val="1114"/>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421"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5" w:right="0" w:firstLine="0"/>
              <w:jc w:val="left"/>
            </w:pPr>
            <w:r>
              <w:rPr>
                <w:i/>
              </w:rPr>
              <w:t xml:space="preserve">Оборудова ние: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Мячи различного диаметра на группу. Обручи большого диаметра. Руль -2шт.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pPr>
            <w:r>
              <w:t xml:space="preserve">Мешочки на группу детей. Маски-волк, ягнята.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47" w:firstLine="0"/>
              <w:jc w:val="left"/>
            </w:pPr>
            <w:r>
              <w:t xml:space="preserve">Мячи среднего диаметра на группу детей. Мыльные пузыри.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Мяч среднего диаметра на группу. Ориентиры дорожки- шнуры. Маски «Теремок». </w:t>
            </w:r>
          </w:p>
        </w:tc>
      </w:tr>
      <w:tr w:rsidR="003C237C">
        <w:trPr>
          <w:trHeight w:val="1940"/>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421"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5" w:right="0" w:firstLine="0"/>
              <w:jc w:val="left"/>
            </w:pPr>
            <w:r>
              <w:rPr>
                <w:i/>
              </w:rPr>
              <w:t>Вводная часть</w:t>
            </w:r>
            <w:r>
              <w:rPr>
                <w:b/>
              </w:rPr>
              <w:t xml:space="preserve">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Ходьба в колонне по одному с выполнением заданий для рук: на пояс, в стороны, за голову; ходьба и бег врассыпную.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35" w:firstLine="0"/>
              <w:jc w:val="left"/>
            </w:pPr>
            <w:r>
              <w:t xml:space="preserve">Ходьба в колонне по одному; ходьба и бег по кругу, взявшись за руки, по сигналу изменить направление движения (вправо или влево); ходьба и бег врассыпную.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27" w:firstLine="0"/>
              <w:jc w:val="left"/>
            </w:pPr>
            <w:r>
              <w:t xml:space="preserve">Ходьба в колонне по одному, по сигналу дети перепрыгивают через 5–6 шнуров. По команде изменяют направление движения (за ведущим). Бег в умеренном темпе до 1 минуты, в чередовании с ходьбой.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12" w:firstLine="0"/>
              <w:jc w:val="left"/>
            </w:pPr>
            <w:r>
              <w:t xml:space="preserve">Ходьба в колонне по одному, по сигналу ходьба широким шагом, в медленном темпе. Затем обычная ходьба и ходьба мелким, семенящим шагом. </w:t>
            </w:r>
          </w:p>
        </w:tc>
      </w:tr>
      <w:tr w:rsidR="003C237C">
        <w:trPr>
          <w:trHeight w:val="2775"/>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42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i/>
              </w:rPr>
              <w:t xml:space="preserve">Игровые </w:t>
            </w:r>
          </w:p>
          <w:p w:rsidR="003C237C" w:rsidRDefault="00615B56">
            <w:pPr>
              <w:spacing w:after="9" w:line="259" w:lineRule="auto"/>
              <w:ind w:left="5" w:right="0" w:firstLine="0"/>
              <w:jc w:val="left"/>
            </w:pPr>
            <w:r>
              <w:rPr>
                <w:i/>
              </w:rPr>
              <w:t>упражнени</w:t>
            </w:r>
          </w:p>
          <w:p w:rsidR="003C237C" w:rsidRDefault="00615B56">
            <w:pPr>
              <w:spacing w:after="0" w:line="259" w:lineRule="auto"/>
              <w:ind w:left="5" w:right="0" w:firstLine="0"/>
              <w:jc w:val="left"/>
            </w:pPr>
            <w:r>
              <w:rPr>
                <w:i/>
              </w:rPr>
              <w:t xml:space="preserve">я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22" w:firstLine="0"/>
              <w:jc w:val="left"/>
            </w:pPr>
            <w:r>
              <w:t xml:space="preserve">1 «Не попадись» – прыжки на двух ногах в круг и из круга по мере приближения водящего.  2 Индивидуальные игровые упражнения с мячом.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95"/>
              </w:numPr>
              <w:spacing w:after="19" w:line="258" w:lineRule="auto"/>
              <w:ind w:right="61" w:firstLine="0"/>
              <w:jc w:val="left"/>
            </w:pPr>
            <w:r>
              <w:t xml:space="preserve">«Пингвины» - прыжки с мешочком с песком, зажатым между колен.  </w:t>
            </w:r>
          </w:p>
          <w:p w:rsidR="003C237C" w:rsidRDefault="00615B56">
            <w:pPr>
              <w:numPr>
                <w:ilvl w:val="0"/>
                <w:numId w:val="195"/>
              </w:numPr>
              <w:spacing w:after="0" w:line="259" w:lineRule="auto"/>
              <w:ind w:right="61" w:firstLine="0"/>
              <w:jc w:val="left"/>
            </w:pPr>
            <w:r>
              <w:t xml:space="preserve">«Кто дальше бросит» - метание мешочка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96"/>
              </w:numPr>
              <w:spacing w:after="32" w:line="250" w:lineRule="auto"/>
              <w:ind w:right="0" w:firstLine="0"/>
              <w:jc w:val="left"/>
            </w:pPr>
            <w:r>
              <w:t xml:space="preserve">«Подбрось – поймай» - подбрасывают и ловят мяч двумя руками в произвольном темпе. </w:t>
            </w:r>
          </w:p>
          <w:p w:rsidR="003C237C" w:rsidRDefault="00615B56">
            <w:pPr>
              <w:numPr>
                <w:ilvl w:val="0"/>
                <w:numId w:val="196"/>
              </w:numPr>
              <w:spacing w:after="0" w:line="259" w:lineRule="auto"/>
              <w:ind w:right="0" w:firstLine="0"/>
              <w:jc w:val="left"/>
            </w:pPr>
            <w:r>
              <w:t xml:space="preserve">«Прокати – не задень» - прокати мяч партнеру.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97"/>
              </w:numPr>
              <w:spacing w:after="18" w:line="263" w:lineRule="auto"/>
              <w:ind w:right="0" w:firstLine="0"/>
              <w:jc w:val="left"/>
            </w:pPr>
            <w:r>
              <w:t xml:space="preserve">«Перепрыгни ручеек» - перепрыгивание через 6– 8 шнуров (3–4 «ручейка»). </w:t>
            </w:r>
          </w:p>
          <w:p w:rsidR="003C237C" w:rsidRDefault="00615B56">
            <w:pPr>
              <w:numPr>
                <w:ilvl w:val="0"/>
                <w:numId w:val="197"/>
              </w:numPr>
              <w:spacing w:after="0" w:line="259" w:lineRule="auto"/>
              <w:ind w:right="0" w:firstLine="0"/>
              <w:jc w:val="left"/>
            </w:pPr>
            <w:r>
              <w:t xml:space="preserve">«Бег по дорожке» - (ширина дорожки 15 см). 3 «Ловкие ребята» - бросание мяча о землю, вверх и ловля его двумя руками. </w:t>
            </w:r>
          </w:p>
        </w:tc>
      </w:tr>
      <w:tr w:rsidR="003C237C">
        <w:trPr>
          <w:trHeight w:val="2492"/>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421" w:type="dxa"/>
            <w:tcBorders>
              <w:top w:val="single" w:sz="4" w:space="0" w:color="000000"/>
              <w:left w:val="single" w:sz="4" w:space="0" w:color="000000"/>
              <w:bottom w:val="single" w:sz="4" w:space="0" w:color="000000"/>
              <w:right w:val="single" w:sz="4" w:space="0" w:color="000000"/>
            </w:tcBorders>
          </w:tcPr>
          <w:p w:rsidR="003C237C" w:rsidRDefault="00615B56">
            <w:pPr>
              <w:spacing w:after="17" w:line="259" w:lineRule="auto"/>
              <w:ind w:left="5" w:right="0" w:firstLine="0"/>
              <w:jc w:val="left"/>
            </w:pPr>
            <w:r>
              <w:rPr>
                <w:i/>
              </w:rPr>
              <w:t>Подвижна</w:t>
            </w:r>
          </w:p>
          <w:p w:rsidR="003C237C" w:rsidRDefault="00615B56">
            <w:pPr>
              <w:spacing w:after="0" w:line="259" w:lineRule="auto"/>
              <w:ind w:left="5" w:right="0" w:firstLine="0"/>
              <w:jc w:val="left"/>
            </w:pPr>
            <w:r>
              <w:rPr>
                <w:i/>
              </w:rPr>
              <w:t>я игра</w:t>
            </w:r>
            <w:r>
              <w:rPr>
                <w:i/>
                <w:color w:val="FF0000"/>
              </w:rPr>
              <w:t xml:space="preserve">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24" w:line="259" w:lineRule="auto"/>
              <w:ind w:left="0" w:right="0" w:firstLine="0"/>
              <w:jc w:val="left"/>
            </w:pPr>
            <w:r>
              <w:rPr>
                <w:b/>
              </w:rPr>
              <w:t xml:space="preserve">Русская народная игра </w:t>
            </w:r>
          </w:p>
          <w:p w:rsidR="003C237C" w:rsidRDefault="00615B56">
            <w:pPr>
              <w:spacing w:after="19" w:line="259" w:lineRule="auto"/>
              <w:ind w:left="0" w:right="0" w:firstLine="0"/>
              <w:jc w:val="left"/>
            </w:pPr>
            <w:r>
              <w:rPr>
                <w:b/>
              </w:rPr>
              <w:t>«Воробышки и автомобиль»</w:t>
            </w:r>
            <w:r>
              <w:t xml:space="preserve"> </w:t>
            </w:r>
          </w:p>
          <w:p w:rsidR="003C237C" w:rsidRDefault="00615B56">
            <w:pPr>
              <w:spacing w:after="0" w:line="259" w:lineRule="auto"/>
              <w:ind w:left="0" w:right="0" w:firstLine="0"/>
              <w:jc w:val="left"/>
            </w:pPr>
            <w:r>
              <w:rPr>
                <w:b/>
              </w:rPr>
              <w:t>(</w:t>
            </w:r>
            <w:r>
              <w:t>см. картотеку игры народа Поволжья) бегать в разных направлениях, начинать движение или менять его по сигналу ведущего, находить свое место.</w:t>
            </w:r>
            <w:r>
              <w:rPr>
                <w:b/>
                <w:color w:val="FF0000"/>
              </w:rPr>
              <w:t xml:space="preserve">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43" w:line="238" w:lineRule="auto"/>
              <w:ind w:left="5" w:right="588" w:firstLine="0"/>
            </w:pPr>
            <w:r>
              <w:rPr>
                <w:b/>
              </w:rPr>
              <w:t>Русская народная игра «Волк и ягнята» (</w:t>
            </w:r>
            <w:r>
              <w:t xml:space="preserve">см. картотеку игры народа </w:t>
            </w:r>
          </w:p>
          <w:p w:rsidR="003C237C" w:rsidRDefault="00615B56">
            <w:pPr>
              <w:spacing w:after="25" w:line="259" w:lineRule="auto"/>
              <w:ind w:left="5" w:right="0" w:firstLine="0"/>
              <w:jc w:val="left"/>
            </w:pPr>
            <w:r>
              <w:t xml:space="preserve">Поволжья) </w:t>
            </w:r>
          </w:p>
          <w:p w:rsidR="003C237C" w:rsidRDefault="00615B56">
            <w:pPr>
              <w:spacing w:after="0" w:line="259" w:lineRule="auto"/>
              <w:ind w:left="5" w:right="0" w:firstLine="0"/>
              <w:jc w:val="left"/>
            </w:pPr>
            <w:r>
              <w:rPr>
                <w:b/>
              </w:rPr>
              <w:t>Цель:</w:t>
            </w:r>
            <w:r>
              <w:t xml:space="preserve"> закреплять умение двигаться врассыпную, имитировать игровые движения, двигаться в соответствии с текстом.</w:t>
            </w:r>
            <w:r>
              <w:rPr>
                <w:color w:val="FF0000"/>
              </w:rPr>
              <w:t xml:space="preserve">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6" w:line="276" w:lineRule="auto"/>
              <w:ind w:left="5" w:right="0" w:firstLine="0"/>
            </w:pPr>
            <w:r>
              <w:rPr>
                <w:b/>
              </w:rPr>
              <w:t>«Сети»</w:t>
            </w:r>
            <w:r>
              <w:t xml:space="preserve"> (см. картотеку подвижных игр) </w:t>
            </w:r>
          </w:p>
          <w:p w:rsidR="003C237C" w:rsidRDefault="00615B56">
            <w:pPr>
              <w:spacing w:after="0" w:line="259" w:lineRule="auto"/>
              <w:ind w:left="5" w:right="11" w:firstLine="0"/>
              <w:jc w:val="left"/>
            </w:pPr>
            <w:r>
              <w:rPr>
                <w:b/>
              </w:rPr>
              <w:t>Цель:</w:t>
            </w:r>
            <w:r>
              <w:t xml:space="preserve"> развивать ловкость, смекалку, ориентировку в пространстве, умение соблюдать правила игры.</w:t>
            </w:r>
            <w:r>
              <w:rPr>
                <w:b/>
                <w:color w:val="FF0000"/>
              </w:rPr>
              <w:t xml:space="preserve">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108" w:firstLine="0"/>
            </w:pPr>
            <w:r>
              <w:rPr>
                <w:color w:val="FF0000"/>
              </w:rPr>
              <w:t xml:space="preserve"> </w:t>
            </w:r>
            <w:r>
              <w:rPr>
                <w:b/>
              </w:rPr>
              <w:t>Русская народная игра «Аленушка и Иванушка» (</w:t>
            </w:r>
            <w:r>
              <w:t xml:space="preserve">см. картотеку подвижных игр разного народа) </w:t>
            </w:r>
            <w:r>
              <w:rPr>
                <w:b/>
              </w:rPr>
              <w:t>Цель:</w:t>
            </w:r>
            <w:r>
              <w:t xml:space="preserve"> упражнять в беге с увертыванием.</w:t>
            </w:r>
            <w:r>
              <w:rPr>
                <w:b/>
                <w:color w:val="FF0000"/>
              </w:rPr>
              <w:t xml:space="preserve"> </w:t>
            </w:r>
          </w:p>
        </w:tc>
      </w:tr>
      <w:tr w:rsidR="003C237C">
        <w:trPr>
          <w:trHeight w:val="4427"/>
        </w:trPr>
        <w:tc>
          <w:tcPr>
            <w:tcW w:w="710"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42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15" w:firstLine="0"/>
              <w:jc w:val="left"/>
            </w:pPr>
            <w:r>
              <w:rPr>
                <w:i/>
              </w:rPr>
              <w:t>Заключите льная часть</w:t>
            </w:r>
            <w:r>
              <w:rPr>
                <w:i/>
                <w:color w:val="FF0000"/>
              </w:rPr>
              <w:t xml:space="preserve">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81" w:lineRule="auto"/>
              <w:ind w:left="0" w:right="160" w:firstLine="0"/>
            </w:pPr>
            <w:r>
              <w:t xml:space="preserve">Ходьба в колонне по одному – «автомобили поехали в гараж». </w:t>
            </w:r>
            <w:r>
              <w:rPr>
                <w:b/>
              </w:rPr>
              <w:t xml:space="preserve">Игра-имитация «Мы в автобусе» </w:t>
            </w:r>
            <w:r>
              <w:t xml:space="preserve"> </w:t>
            </w:r>
          </w:p>
          <w:p w:rsidR="003C237C" w:rsidRDefault="00615B56">
            <w:pPr>
              <w:spacing w:after="0" w:line="259" w:lineRule="auto"/>
              <w:ind w:left="0" w:right="101" w:firstLine="0"/>
            </w:pPr>
            <w:r>
              <w:rPr>
                <w:b/>
              </w:rPr>
              <w:t xml:space="preserve">Цель: </w:t>
            </w:r>
            <w:r>
              <w:t>Развитие социального поведения, навыки правильного общения в транспорте.</w:t>
            </w:r>
            <w:r>
              <w:rPr>
                <w:b/>
              </w:rPr>
              <w:t xml:space="preserve"> </w:t>
            </w:r>
            <w:r>
              <w:t xml:space="preserve">Дыхательное упражнение </w:t>
            </w:r>
            <w:r>
              <w:rPr>
                <w:b/>
              </w:rPr>
              <w:t>«Регулировщик»</w:t>
            </w:r>
            <w:r>
              <w:t xml:space="preserve"> (см. картотеку дыхательная гимнастика) </w:t>
            </w:r>
          </w:p>
          <w:p w:rsidR="003C237C" w:rsidRDefault="00615B56">
            <w:pPr>
              <w:spacing w:after="0" w:line="259" w:lineRule="auto"/>
              <w:ind w:left="0" w:right="0" w:firstLine="0"/>
              <w:jc w:val="left"/>
            </w:pPr>
            <w:r>
              <w:rPr>
                <w:color w:val="FF0000"/>
              </w:rPr>
              <w:t xml:space="preserve">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6" w:lineRule="auto"/>
              <w:ind w:left="5" w:right="0" w:firstLine="0"/>
            </w:pPr>
            <w:r>
              <w:t xml:space="preserve">Ходьба с изменением положения рук. </w:t>
            </w:r>
          </w:p>
          <w:p w:rsidR="003C237C" w:rsidRDefault="00615B56">
            <w:pPr>
              <w:spacing w:after="0" w:line="259" w:lineRule="auto"/>
              <w:ind w:left="5" w:right="0" w:firstLine="0"/>
              <w:jc w:val="left"/>
            </w:pPr>
            <w:r>
              <w:rPr>
                <w:b/>
              </w:rPr>
              <w:t xml:space="preserve">Игра малой подвижности по выбору детей. </w:t>
            </w:r>
            <w:r>
              <w:t xml:space="preserve">Дыхательное упражнение </w:t>
            </w:r>
            <w:r>
              <w:rPr>
                <w:b/>
              </w:rPr>
              <w:t>«Ёжик»</w:t>
            </w:r>
            <w:r>
              <w:t xml:space="preserve"> (см. картотеку дыхательная гимнастика)</w:t>
            </w:r>
            <w:r>
              <w:rPr>
                <w:color w:val="FF0000"/>
              </w:rPr>
              <w:t xml:space="preserve">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rPr>
              <w:t xml:space="preserve"> </w:t>
            </w:r>
            <w:r>
              <w:t xml:space="preserve">Ходьба в колонне по одному. </w:t>
            </w:r>
          </w:p>
          <w:p w:rsidR="003C237C" w:rsidRDefault="00615B56">
            <w:pPr>
              <w:spacing w:after="5" w:line="276" w:lineRule="auto"/>
              <w:ind w:left="5" w:right="0" w:firstLine="0"/>
              <w:jc w:val="left"/>
            </w:pPr>
            <w:r>
              <w:rPr>
                <w:b/>
              </w:rPr>
              <w:t>Русская народная игра «Море волнуется»</w:t>
            </w:r>
            <w:r>
              <w:t xml:space="preserve"> </w:t>
            </w:r>
            <w:r>
              <w:rPr>
                <w:b/>
              </w:rPr>
              <w:t>(</w:t>
            </w:r>
            <w:r>
              <w:t xml:space="preserve">см. картотеку игры народа Поволжья) </w:t>
            </w:r>
          </w:p>
          <w:p w:rsidR="003C237C" w:rsidRDefault="00615B56">
            <w:pPr>
              <w:spacing w:after="0" w:line="248" w:lineRule="auto"/>
              <w:ind w:left="5" w:right="383" w:firstLine="0"/>
            </w:pPr>
            <w:r>
              <w:rPr>
                <w:b/>
              </w:rPr>
              <w:t>Цель:</w:t>
            </w:r>
            <w:r>
              <w:t xml:space="preserve"> развитие творческих и коммуникативных способностей, фантазии, находчивости, эрудиции, внимания, памяти.</w:t>
            </w:r>
            <w:r>
              <w:rPr>
                <w:b/>
              </w:rPr>
              <w:t xml:space="preserve"> </w:t>
            </w:r>
          </w:p>
          <w:p w:rsidR="003C237C" w:rsidRDefault="00615B56">
            <w:pPr>
              <w:spacing w:after="33" w:line="259" w:lineRule="auto"/>
              <w:ind w:left="5" w:right="0" w:firstLine="0"/>
              <w:jc w:val="left"/>
            </w:pPr>
            <w:r>
              <w:t xml:space="preserve">Дыхательное упражнение </w:t>
            </w:r>
          </w:p>
          <w:p w:rsidR="003C237C" w:rsidRDefault="00615B56">
            <w:pPr>
              <w:spacing w:after="0" w:line="259" w:lineRule="auto"/>
              <w:ind w:left="5" w:right="0" w:firstLine="0"/>
              <w:jc w:val="left"/>
            </w:pPr>
            <w:r>
              <w:rPr>
                <w:b/>
              </w:rPr>
              <w:t>«Пускаем мыльные пузыри»</w:t>
            </w:r>
            <w:r>
              <w:t xml:space="preserve"> </w:t>
            </w:r>
          </w:p>
          <w:p w:rsidR="003C237C" w:rsidRDefault="00615B56">
            <w:pPr>
              <w:spacing w:after="0" w:line="259" w:lineRule="auto"/>
              <w:ind w:left="5" w:right="0" w:firstLine="0"/>
              <w:jc w:val="left"/>
            </w:pPr>
            <w:r>
              <w:t xml:space="preserve">(см. картотеку дыхательная гимнастика)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1" w:lineRule="auto"/>
              <w:ind w:left="5" w:right="0" w:firstLine="0"/>
              <w:jc w:val="left"/>
            </w:pPr>
            <w:r>
              <w:t xml:space="preserve">Ходьба в колонне по одному с изменение направления по ориентирам.  </w:t>
            </w:r>
          </w:p>
          <w:p w:rsidR="003C237C" w:rsidRDefault="00615B56">
            <w:pPr>
              <w:spacing w:after="0" w:line="247" w:lineRule="auto"/>
              <w:ind w:left="5" w:right="87" w:firstLine="0"/>
              <w:jc w:val="left"/>
            </w:pPr>
            <w:r>
              <w:rPr>
                <w:b/>
              </w:rPr>
              <w:t xml:space="preserve">И.М.П. «Буратино подтянулся».  Цель: </w:t>
            </w:r>
            <w:r>
              <w:t>Формировать творческое воображение. Развитие двигательных качеств: координации, внимания и чувства ритма.</w:t>
            </w:r>
            <w:r>
              <w:rPr>
                <w:b/>
              </w:rPr>
              <w:t xml:space="preserve"> </w:t>
            </w:r>
            <w:r>
              <w:t>Дыхательное упражнение «</w:t>
            </w:r>
            <w:r>
              <w:rPr>
                <w:b/>
              </w:rPr>
              <w:t xml:space="preserve">Часики». </w:t>
            </w:r>
          </w:p>
          <w:p w:rsidR="003C237C" w:rsidRDefault="00615B56">
            <w:pPr>
              <w:spacing w:after="0" w:line="259" w:lineRule="auto"/>
              <w:ind w:left="5" w:right="0" w:firstLine="0"/>
              <w:jc w:val="left"/>
            </w:pPr>
            <w:r>
              <w:t xml:space="preserve">(см. картотеку дыхательная гимнастика) </w:t>
            </w:r>
          </w:p>
        </w:tc>
      </w:tr>
    </w:tbl>
    <w:p w:rsidR="003C237C" w:rsidRDefault="00615B56">
      <w:pPr>
        <w:spacing w:after="33" w:line="259" w:lineRule="auto"/>
        <w:ind w:left="34" w:right="0" w:firstLine="0"/>
        <w:jc w:val="left"/>
      </w:pPr>
      <w:r>
        <w:rPr>
          <w:i/>
        </w:rPr>
        <w:t xml:space="preserve"> </w:t>
      </w:r>
    </w:p>
    <w:p w:rsidR="003C237C" w:rsidRDefault="00615B56">
      <w:pPr>
        <w:spacing w:after="5" w:line="271" w:lineRule="auto"/>
        <w:ind w:left="710" w:right="0" w:firstLine="9"/>
        <w:jc w:val="left"/>
      </w:pPr>
      <w:r>
        <w:rPr>
          <w:b/>
        </w:rPr>
        <w:t xml:space="preserve">Неделя  </w:t>
      </w:r>
      <w:r>
        <w:rPr>
          <w:b/>
        </w:rPr>
        <w:tab/>
        <w:t xml:space="preserve">1 неделя (133-134* ООД е) </w:t>
      </w:r>
      <w:r>
        <w:rPr>
          <w:b/>
        </w:rPr>
        <w:tab/>
        <w:t xml:space="preserve">2 неделя (136-137* ООД) </w:t>
      </w:r>
      <w:r>
        <w:rPr>
          <w:b/>
        </w:rPr>
        <w:tab/>
        <w:t>3 неделя (139-140* ООД)</w:t>
      </w:r>
      <w:r>
        <w:t xml:space="preserve">  </w:t>
      </w:r>
      <w:r>
        <w:tab/>
      </w:r>
      <w:r>
        <w:rPr>
          <w:b/>
        </w:rPr>
        <w:t xml:space="preserve">4 неделя (142-143*                     </w:t>
      </w:r>
      <w:r>
        <w:rPr>
          <w:b/>
        </w:rPr>
        <w:tab/>
        <w:t xml:space="preserve"> Тема: «Здравиада»  </w:t>
      </w:r>
      <w:r>
        <w:rPr>
          <w:b/>
        </w:rPr>
        <w:tab/>
        <w:t xml:space="preserve"> Тема: «Неделя доброты» </w:t>
      </w:r>
      <w:r>
        <w:rPr>
          <w:b/>
        </w:rPr>
        <w:tab/>
        <w:t xml:space="preserve">Тема: «Прощание с летом» </w:t>
      </w:r>
      <w:r>
        <w:rPr>
          <w:b/>
        </w:rPr>
        <w:tab/>
        <w:t xml:space="preserve">ООД) </w:t>
      </w:r>
    </w:p>
    <w:p w:rsidR="003C237C" w:rsidRDefault="00615B56">
      <w:pPr>
        <w:spacing w:after="5" w:line="271" w:lineRule="auto"/>
        <w:ind w:left="9" w:right="0" w:firstLine="9"/>
        <w:jc w:val="left"/>
      </w:pPr>
      <w:r>
        <w:rPr>
          <w:b/>
        </w:rPr>
        <w:t>Мес</w:t>
      </w:r>
    </w:p>
    <w:p w:rsidR="003C237C" w:rsidRDefault="00615B56">
      <w:pPr>
        <w:spacing w:after="5" w:line="216" w:lineRule="auto"/>
        <w:ind w:left="9" w:right="0" w:firstLine="710"/>
        <w:jc w:val="left"/>
      </w:pPr>
      <w:r>
        <w:rPr>
          <w:b/>
        </w:rPr>
        <w:t xml:space="preserve">                  </w:t>
      </w:r>
      <w:r>
        <w:rPr>
          <w:b/>
        </w:rPr>
        <w:tab/>
        <w:t xml:space="preserve">(День физкультурника) </w:t>
      </w:r>
      <w:r>
        <w:rPr>
          <w:b/>
        </w:rPr>
        <w:tab/>
        <w:t xml:space="preserve"> </w:t>
      </w:r>
      <w:r>
        <w:rPr>
          <w:b/>
        </w:rPr>
        <w:tab/>
      </w:r>
      <w:r>
        <w:t xml:space="preserve"> </w:t>
      </w:r>
      <w:r>
        <w:rPr>
          <w:b/>
        </w:rPr>
        <w:t xml:space="preserve">Тема: «Мой город» яц  </w:t>
      </w:r>
    </w:p>
    <w:p w:rsidR="003C237C" w:rsidRDefault="00615B56">
      <w:pPr>
        <w:tabs>
          <w:tab w:val="center" w:pos="984"/>
          <w:tab w:val="center" w:pos="13787"/>
        </w:tabs>
        <w:spacing w:after="5" w:line="271" w:lineRule="auto"/>
        <w:ind w:left="0" w:right="0" w:firstLine="0"/>
        <w:jc w:val="left"/>
      </w:pPr>
      <w:r>
        <w:rPr>
          <w:rFonts w:ascii="Calibri" w:eastAsia="Calibri" w:hAnsi="Calibri" w:cs="Calibri"/>
          <w:sz w:val="22"/>
        </w:rPr>
        <w:tab/>
      </w:r>
      <w:r>
        <w:rPr>
          <w:b/>
        </w:rPr>
        <w:t xml:space="preserve">Тема  </w:t>
      </w:r>
      <w:r>
        <w:rPr>
          <w:b/>
        </w:rPr>
        <w:tab/>
        <w:t xml:space="preserve"> (День города, День </w:t>
      </w:r>
    </w:p>
    <w:p w:rsidR="003C237C" w:rsidRDefault="00615B56">
      <w:pPr>
        <w:spacing w:after="11" w:line="274" w:lineRule="auto"/>
        <w:ind w:left="2127" w:right="12" w:firstLine="10976"/>
        <w:jc w:val="left"/>
      </w:pPr>
      <w:r>
        <w:rPr>
          <w:rFonts w:ascii="Calibri" w:eastAsia="Calibri" w:hAnsi="Calibri" w:cs="Calibri"/>
          <w:noProof/>
          <w:sz w:val="22"/>
        </w:rPr>
        <mc:AlternateContent>
          <mc:Choice Requires="wpg">
            <w:drawing>
              <wp:anchor distT="0" distB="0" distL="114300" distR="114300" simplePos="0" relativeHeight="251668992" behindDoc="1" locked="0" layoutInCell="1" allowOverlap="1">
                <wp:simplePos x="0" y="0"/>
                <wp:positionH relativeFrom="column">
                  <wp:posOffset>-73151</wp:posOffset>
                </wp:positionH>
                <wp:positionV relativeFrom="paragraph">
                  <wp:posOffset>-743014</wp:posOffset>
                </wp:positionV>
                <wp:extent cx="9731959" cy="2759355"/>
                <wp:effectExtent l="0" t="0" r="0" b="0"/>
                <wp:wrapNone/>
                <wp:docPr id="465272" name="Group 465272"/>
                <wp:cNvGraphicFramePr/>
                <a:graphic xmlns:a="http://schemas.openxmlformats.org/drawingml/2006/main">
                  <a:graphicData uri="http://schemas.microsoft.com/office/word/2010/wordprocessingGroup">
                    <wpg:wgp>
                      <wpg:cNvGrpSpPr/>
                      <wpg:grpSpPr>
                        <a:xfrm>
                          <a:off x="0" y="0"/>
                          <a:ext cx="9731959" cy="2759355"/>
                          <a:chOff x="0" y="0"/>
                          <a:chExt cx="9731959" cy="2759355"/>
                        </a:xfrm>
                      </wpg:grpSpPr>
                      <wps:wsp>
                        <wps:cNvPr id="532465" name="Shape 532465"/>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466" name="Shape 532466"/>
                        <wps:cNvSpPr/>
                        <wps:spPr>
                          <a:xfrm>
                            <a:off x="6096" y="0"/>
                            <a:ext cx="445008" cy="9144"/>
                          </a:xfrm>
                          <a:custGeom>
                            <a:avLst/>
                            <a:gdLst/>
                            <a:ahLst/>
                            <a:cxnLst/>
                            <a:rect l="0" t="0" r="0" b="0"/>
                            <a:pathLst>
                              <a:path w="445008" h="9144">
                                <a:moveTo>
                                  <a:pt x="0" y="0"/>
                                </a:moveTo>
                                <a:lnTo>
                                  <a:pt x="445008" y="0"/>
                                </a:lnTo>
                                <a:lnTo>
                                  <a:pt x="44500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467" name="Shape 532467"/>
                        <wps:cNvSpPr/>
                        <wps:spPr>
                          <a:xfrm>
                            <a:off x="45110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468" name="Shape 532468"/>
                        <wps:cNvSpPr/>
                        <wps:spPr>
                          <a:xfrm>
                            <a:off x="457200" y="0"/>
                            <a:ext cx="896417" cy="9144"/>
                          </a:xfrm>
                          <a:custGeom>
                            <a:avLst/>
                            <a:gdLst/>
                            <a:ahLst/>
                            <a:cxnLst/>
                            <a:rect l="0" t="0" r="0" b="0"/>
                            <a:pathLst>
                              <a:path w="896417" h="9144">
                                <a:moveTo>
                                  <a:pt x="0" y="0"/>
                                </a:moveTo>
                                <a:lnTo>
                                  <a:pt x="896417" y="0"/>
                                </a:lnTo>
                                <a:lnTo>
                                  <a:pt x="89641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469" name="Shape 532469"/>
                        <wps:cNvSpPr/>
                        <wps:spPr>
                          <a:xfrm>
                            <a:off x="135364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470" name="Shape 532470"/>
                        <wps:cNvSpPr/>
                        <wps:spPr>
                          <a:xfrm>
                            <a:off x="1359738" y="0"/>
                            <a:ext cx="2243963" cy="9144"/>
                          </a:xfrm>
                          <a:custGeom>
                            <a:avLst/>
                            <a:gdLst/>
                            <a:ahLst/>
                            <a:cxnLst/>
                            <a:rect l="0" t="0" r="0" b="0"/>
                            <a:pathLst>
                              <a:path w="2243963" h="9144">
                                <a:moveTo>
                                  <a:pt x="0" y="0"/>
                                </a:moveTo>
                                <a:lnTo>
                                  <a:pt x="2243963" y="0"/>
                                </a:lnTo>
                                <a:lnTo>
                                  <a:pt x="224396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471" name="Shape 532471"/>
                        <wps:cNvSpPr/>
                        <wps:spPr>
                          <a:xfrm>
                            <a:off x="360370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472" name="Shape 532472"/>
                        <wps:cNvSpPr/>
                        <wps:spPr>
                          <a:xfrm>
                            <a:off x="3609797" y="0"/>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473" name="Shape 532473"/>
                        <wps:cNvSpPr/>
                        <wps:spPr>
                          <a:xfrm>
                            <a:off x="567380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474" name="Shape 532474"/>
                        <wps:cNvSpPr/>
                        <wps:spPr>
                          <a:xfrm>
                            <a:off x="5679897" y="0"/>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475" name="Shape 532475"/>
                        <wps:cNvSpPr/>
                        <wps:spPr>
                          <a:xfrm>
                            <a:off x="792386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476" name="Shape 532476"/>
                        <wps:cNvSpPr/>
                        <wps:spPr>
                          <a:xfrm>
                            <a:off x="7929957" y="0"/>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477" name="Shape 532477"/>
                        <wps:cNvSpPr/>
                        <wps:spPr>
                          <a:xfrm>
                            <a:off x="972586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478" name="Shape 532478"/>
                        <wps:cNvSpPr/>
                        <wps:spPr>
                          <a:xfrm>
                            <a:off x="0" y="6046"/>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479" name="Shape 532479"/>
                        <wps:cNvSpPr/>
                        <wps:spPr>
                          <a:xfrm>
                            <a:off x="451104" y="6046"/>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480" name="Shape 532480"/>
                        <wps:cNvSpPr/>
                        <wps:spPr>
                          <a:xfrm>
                            <a:off x="1353642" y="6046"/>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4833" name="Shape 44833"/>
                        <wps:cNvSpPr/>
                        <wps:spPr>
                          <a:xfrm>
                            <a:off x="457200" y="6096"/>
                            <a:ext cx="896442" cy="878078"/>
                          </a:xfrm>
                          <a:custGeom>
                            <a:avLst/>
                            <a:gdLst/>
                            <a:ahLst/>
                            <a:cxnLst/>
                            <a:rect l="0" t="0" r="0" b="0"/>
                            <a:pathLst>
                              <a:path w="896442" h="878078">
                                <a:moveTo>
                                  <a:pt x="896442" y="0"/>
                                </a:moveTo>
                                <a:lnTo>
                                  <a:pt x="0" y="878078"/>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532481" name="Shape 532481"/>
                        <wps:cNvSpPr/>
                        <wps:spPr>
                          <a:xfrm>
                            <a:off x="3603701" y="6046"/>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82" name="Shape 532482"/>
                        <wps:cNvSpPr/>
                        <wps:spPr>
                          <a:xfrm>
                            <a:off x="5673802" y="6046"/>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83" name="Shape 532483"/>
                        <wps:cNvSpPr/>
                        <wps:spPr>
                          <a:xfrm>
                            <a:off x="7923861" y="6046"/>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84" name="Shape 532484"/>
                        <wps:cNvSpPr/>
                        <wps:spPr>
                          <a:xfrm>
                            <a:off x="9725863" y="6046"/>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4838" name="Rectangle 44838"/>
                        <wps:cNvSpPr/>
                        <wps:spPr>
                          <a:xfrm rot="-5399999">
                            <a:off x="-130233" y="1621297"/>
                            <a:ext cx="869144" cy="181116"/>
                          </a:xfrm>
                          <a:prstGeom prst="rect">
                            <a:avLst/>
                          </a:prstGeom>
                          <a:ln>
                            <a:noFill/>
                          </a:ln>
                        </wps:spPr>
                        <wps:txbx>
                          <w:txbxContent>
                            <w:p w:rsidR="003C237C" w:rsidRDefault="00615B56">
                              <w:pPr>
                                <w:spacing w:after="160" w:line="259" w:lineRule="auto"/>
                                <w:ind w:left="0" w:right="0" w:firstLine="0"/>
                                <w:jc w:val="left"/>
                              </w:pPr>
                              <w:r>
                                <w:rPr>
                                  <w:b/>
                                </w:rPr>
                                <w:t>АВНУСТ</w:t>
                              </w:r>
                            </w:p>
                          </w:txbxContent>
                        </wps:txbx>
                        <wps:bodyPr horzOverflow="overflow" vert="horz" lIns="0" tIns="0" rIns="0" bIns="0" rtlCol="0">
                          <a:noAutofit/>
                        </wps:bodyPr>
                      </wps:wsp>
                      <wps:wsp>
                        <wps:cNvPr id="44839" name="Rectangle 44839"/>
                        <wps:cNvSpPr/>
                        <wps:spPr>
                          <a:xfrm rot="-5399999">
                            <a:off x="268057" y="1356248"/>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532485" name="Shape 532485"/>
                        <wps:cNvSpPr/>
                        <wps:spPr>
                          <a:xfrm>
                            <a:off x="0" y="88417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86" name="Shape 532486"/>
                        <wps:cNvSpPr/>
                        <wps:spPr>
                          <a:xfrm>
                            <a:off x="6096" y="884174"/>
                            <a:ext cx="445008" cy="9144"/>
                          </a:xfrm>
                          <a:custGeom>
                            <a:avLst/>
                            <a:gdLst/>
                            <a:ahLst/>
                            <a:cxnLst/>
                            <a:rect l="0" t="0" r="0" b="0"/>
                            <a:pathLst>
                              <a:path w="445008" h="9144">
                                <a:moveTo>
                                  <a:pt x="0" y="0"/>
                                </a:moveTo>
                                <a:lnTo>
                                  <a:pt x="445008" y="0"/>
                                </a:lnTo>
                                <a:lnTo>
                                  <a:pt x="445008"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87" name="Shape 532487"/>
                        <wps:cNvSpPr/>
                        <wps:spPr>
                          <a:xfrm>
                            <a:off x="451104" y="88417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88" name="Shape 532488"/>
                        <wps:cNvSpPr/>
                        <wps:spPr>
                          <a:xfrm>
                            <a:off x="457200" y="884174"/>
                            <a:ext cx="896417" cy="9144"/>
                          </a:xfrm>
                          <a:custGeom>
                            <a:avLst/>
                            <a:gdLst/>
                            <a:ahLst/>
                            <a:cxnLst/>
                            <a:rect l="0" t="0" r="0" b="0"/>
                            <a:pathLst>
                              <a:path w="896417" h="9144">
                                <a:moveTo>
                                  <a:pt x="0" y="0"/>
                                </a:moveTo>
                                <a:lnTo>
                                  <a:pt x="896417" y="0"/>
                                </a:lnTo>
                                <a:lnTo>
                                  <a:pt x="89641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89" name="Shape 532489"/>
                        <wps:cNvSpPr/>
                        <wps:spPr>
                          <a:xfrm>
                            <a:off x="1353642" y="88417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90" name="Shape 532490"/>
                        <wps:cNvSpPr/>
                        <wps:spPr>
                          <a:xfrm>
                            <a:off x="1359738" y="884174"/>
                            <a:ext cx="2243963" cy="9144"/>
                          </a:xfrm>
                          <a:custGeom>
                            <a:avLst/>
                            <a:gdLst/>
                            <a:ahLst/>
                            <a:cxnLst/>
                            <a:rect l="0" t="0" r="0" b="0"/>
                            <a:pathLst>
                              <a:path w="2243963" h="9144">
                                <a:moveTo>
                                  <a:pt x="0" y="0"/>
                                </a:moveTo>
                                <a:lnTo>
                                  <a:pt x="2243963" y="0"/>
                                </a:lnTo>
                                <a:lnTo>
                                  <a:pt x="2243963"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91" name="Shape 532491"/>
                        <wps:cNvSpPr/>
                        <wps:spPr>
                          <a:xfrm>
                            <a:off x="3603701" y="88417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92" name="Shape 532492"/>
                        <wps:cNvSpPr/>
                        <wps:spPr>
                          <a:xfrm>
                            <a:off x="3609797" y="884174"/>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93" name="Shape 532493"/>
                        <wps:cNvSpPr/>
                        <wps:spPr>
                          <a:xfrm>
                            <a:off x="5673802" y="88417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94" name="Shape 532494"/>
                        <wps:cNvSpPr/>
                        <wps:spPr>
                          <a:xfrm>
                            <a:off x="5679897" y="884174"/>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95" name="Shape 532495"/>
                        <wps:cNvSpPr/>
                        <wps:spPr>
                          <a:xfrm>
                            <a:off x="7923861" y="88417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96" name="Shape 532496"/>
                        <wps:cNvSpPr/>
                        <wps:spPr>
                          <a:xfrm>
                            <a:off x="7929957" y="884174"/>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97" name="Shape 532497"/>
                        <wps:cNvSpPr/>
                        <wps:spPr>
                          <a:xfrm>
                            <a:off x="9725863" y="88417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98" name="Shape 532498"/>
                        <wps:cNvSpPr/>
                        <wps:spPr>
                          <a:xfrm>
                            <a:off x="0" y="890346"/>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499" name="Shape 532499"/>
                        <wps:cNvSpPr/>
                        <wps:spPr>
                          <a:xfrm>
                            <a:off x="451104" y="890346"/>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00" name="Shape 532500"/>
                        <wps:cNvSpPr/>
                        <wps:spPr>
                          <a:xfrm>
                            <a:off x="1353642" y="890346"/>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01" name="Shape 532501"/>
                        <wps:cNvSpPr/>
                        <wps:spPr>
                          <a:xfrm>
                            <a:off x="3603701" y="890346"/>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02" name="Shape 532502"/>
                        <wps:cNvSpPr/>
                        <wps:spPr>
                          <a:xfrm>
                            <a:off x="5673802" y="890346"/>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03" name="Shape 532503"/>
                        <wps:cNvSpPr/>
                        <wps:spPr>
                          <a:xfrm>
                            <a:off x="7923861" y="890346"/>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04" name="Shape 532504"/>
                        <wps:cNvSpPr/>
                        <wps:spPr>
                          <a:xfrm>
                            <a:off x="9725863" y="890346"/>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05" name="Shape 532505"/>
                        <wps:cNvSpPr/>
                        <wps:spPr>
                          <a:xfrm>
                            <a:off x="0" y="194221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06" name="Shape 532506"/>
                        <wps:cNvSpPr/>
                        <wps:spPr>
                          <a:xfrm>
                            <a:off x="451104" y="194221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07" name="Shape 532507"/>
                        <wps:cNvSpPr/>
                        <wps:spPr>
                          <a:xfrm>
                            <a:off x="457200" y="1942211"/>
                            <a:ext cx="896417" cy="9144"/>
                          </a:xfrm>
                          <a:custGeom>
                            <a:avLst/>
                            <a:gdLst/>
                            <a:ahLst/>
                            <a:cxnLst/>
                            <a:rect l="0" t="0" r="0" b="0"/>
                            <a:pathLst>
                              <a:path w="896417" h="9144">
                                <a:moveTo>
                                  <a:pt x="0" y="0"/>
                                </a:moveTo>
                                <a:lnTo>
                                  <a:pt x="896417" y="0"/>
                                </a:lnTo>
                                <a:lnTo>
                                  <a:pt x="89641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08" name="Shape 532508"/>
                        <wps:cNvSpPr/>
                        <wps:spPr>
                          <a:xfrm>
                            <a:off x="1353642" y="194221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09" name="Shape 532509"/>
                        <wps:cNvSpPr/>
                        <wps:spPr>
                          <a:xfrm>
                            <a:off x="1359738" y="1942211"/>
                            <a:ext cx="2243963" cy="9144"/>
                          </a:xfrm>
                          <a:custGeom>
                            <a:avLst/>
                            <a:gdLst/>
                            <a:ahLst/>
                            <a:cxnLst/>
                            <a:rect l="0" t="0" r="0" b="0"/>
                            <a:pathLst>
                              <a:path w="2243963" h="9144">
                                <a:moveTo>
                                  <a:pt x="0" y="0"/>
                                </a:moveTo>
                                <a:lnTo>
                                  <a:pt x="2243963" y="0"/>
                                </a:lnTo>
                                <a:lnTo>
                                  <a:pt x="2243963"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10" name="Shape 532510"/>
                        <wps:cNvSpPr/>
                        <wps:spPr>
                          <a:xfrm>
                            <a:off x="3603701" y="194221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11" name="Shape 532511"/>
                        <wps:cNvSpPr/>
                        <wps:spPr>
                          <a:xfrm>
                            <a:off x="3609797" y="1942211"/>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12" name="Shape 532512"/>
                        <wps:cNvSpPr/>
                        <wps:spPr>
                          <a:xfrm>
                            <a:off x="5673802" y="194221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13" name="Shape 532513"/>
                        <wps:cNvSpPr/>
                        <wps:spPr>
                          <a:xfrm>
                            <a:off x="5679897" y="1942211"/>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14" name="Shape 532514"/>
                        <wps:cNvSpPr/>
                        <wps:spPr>
                          <a:xfrm>
                            <a:off x="7923861" y="194221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15" name="Shape 532515"/>
                        <wps:cNvSpPr/>
                        <wps:spPr>
                          <a:xfrm>
                            <a:off x="7929957" y="1942211"/>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16" name="Shape 532516"/>
                        <wps:cNvSpPr/>
                        <wps:spPr>
                          <a:xfrm>
                            <a:off x="9725863" y="1942211"/>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17" name="Shape 532517"/>
                        <wps:cNvSpPr/>
                        <wps:spPr>
                          <a:xfrm>
                            <a:off x="0" y="1948282"/>
                            <a:ext cx="9144" cy="804977"/>
                          </a:xfrm>
                          <a:custGeom>
                            <a:avLst/>
                            <a:gdLst/>
                            <a:ahLst/>
                            <a:cxnLst/>
                            <a:rect l="0" t="0" r="0" b="0"/>
                            <a:pathLst>
                              <a:path w="9144" h="804977">
                                <a:moveTo>
                                  <a:pt x="0" y="0"/>
                                </a:moveTo>
                                <a:lnTo>
                                  <a:pt x="9144" y="0"/>
                                </a:lnTo>
                                <a:lnTo>
                                  <a:pt x="9144" y="804977"/>
                                </a:lnTo>
                                <a:lnTo>
                                  <a:pt x="0" y="804977"/>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18" name="Shape 532518"/>
                        <wps:cNvSpPr/>
                        <wps:spPr>
                          <a:xfrm>
                            <a:off x="0" y="275325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19" name="Shape 532519"/>
                        <wps:cNvSpPr/>
                        <wps:spPr>
                          <a:xfrm>
                            <a:off x="6096" y="2753259"/>
                            <a:ext cx="445008" cy="9144"/>
                          </a:xfrm>
                          <a:custGeom>
                            <a:avLst/>
                            <a:gdLst/>
                            <a:ahLst/>
                            <a:cxnLst/>
                            <a:rect l="0" t="0" r="0" b="0"/>
                            <a:pathLst>
                              <a:path w="445008" h="9144">
                                <a:moveTo>
                                  <a:pt x="0" y="0"/>
                                </a:moveTo>
                                <a:lnTo>
                                  <a:pt x="445008" y="0"/>
                                </a:lnTo>
                                <a:lnTo>
                                  <a:pt x="445008"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20" name="Shape 532520"/>
                        <wps:cNvSpPr/>
                        <wps:spPr>
                          <a:xfrm>
                            <a:off x="451104" y="1948282"/>
                            <a:ext cx="9144" cy="804977"/>
                          </a:xfrm>
                          <a:custGeom>
                            <a:avLst/>
                            <a:gdLst/>
                            <a:ahLst/>
                            <a:cxnLst/>
                            <a:rect l="0" t="0" r="0" b="0"/>
                            <a:pathLst>
                              <a:path w="9144" h="804977">
                                <a:moveTo>
                                  <a:pt x="0" y="0"/>
                                </a:moveTo>
                                <a:lnTo>
                                  <a:pt x="9144" y="0"/>
                                </a:lnTo>
                                <a:lnTo>
                                  <a:pt x="9144" y="804977"/>
                                </a:lnTo>
                                <a:lnTo>
                                  <a:pt x="0" y="804977"/>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21" name="Shape 532521"/>
                        <wps:cNvSpPr/>
                        <wps:spPr>
                          <a:xfrm>
                            <a:off x="451104" y="275325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22" name="Shape 532522"/>
                        <wps:cNvSpPr/>
                        <wps:spPr>
                          <a:xfrm>
                            <a:off x="457200" y="2753259"/>
                            <a:ext cx="896417" cy="9144"/>
                          </a:xfrm>
                          <a:custGeom>
                            <a:avLst/>
                            <a:gdLst/>
                            <a:ahLst/>
                            <a:cxnLst/>
                            <a:rect l="0" t="0" r="0" b="0"/>
                            <a:pathLst>
                              <a:path w="896417" h="9144">
                                <a:moveTo>
                                  <a:pt x="0" y="0"/>
                                </a:moveTo>
                                <a:lnTo>
                                  <a:pt x="896417" y="0"/>
                                </a:lnTo>
                                <a:lnTo>
                                  <a:pt x="89641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23" name="Shape 532523"/>
                        <wps:cNvSpPr/>
                        <wps:spPr>
                          <a:xfrm>
                            <a:off x="1353642" y="1948282"/>
                            <a:ext cx="9144" cy="804977"/>
                          </a:xfrm>
                          <a:custGeom>
                            <a:avLst/>
                            <a:gdLst/>
                            <a:ahLst/>
                            <a:cxnLst/>
                            <a:rect l="0" t="0" r="0" b="0"/>
                            <a:pathLst>
                              <a:path w="9144" h="804977">
                                <a:moveTo>
                                  <a:pt x="0" y="0"/>
                                </a:moveTo>
                                <a:lnTo>
                                  <a:pt x="9144" y="0"/>
                                </a:lnTo>
                                <a:lnTo>
                                  <a:pt x="9144" y="804977"/>
                                </a:lnTo>
                                <a:lnTo>
                                  <a:pt x="0" y="804977"/>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24" name="Shape 532524"/>
                        <wps:cNvSpPr/>
                        <wps:spPr>
                          <a:xfrm>
                            <a:off x="1353642" y="275325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25" name="Shape 532525"/>
                        <wps:cNvSpPr/>
                        <wps:spPr>
                          <a:xfrm>
                            <a:off x="1359738" y="2753259"/>
                            <a:ext cx="2243963" cy="9144"/>
                          </a:xfrm>
                          <a:custGeom>
                            <a:avLst/>
                            <a:gdLst/>
                            <a:ahLst/>
                            <a:cxnLst/>
                            <a:rect l="0" t="0" r="0" b="0"/>
                            <a:pathLst>
                              <a:path w="2243963" h="9144">
                                <a:moveTo>
                                  <a:pt x="0" y="0"/>
                                </a:moveTo>
                                <a:lnTo>
                                  <a:pt x="2243963" y="0"/>
                                </a:lnTo>
                                <a:lnTo>
                                  <a:pt x="2243963"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26" name="Shape 532526"/>
                        <wps:cNvSpPr/>
                        <wps:spPr>
                          <a:xfrm>
                            <a:off x="3603701" y="1948282"/>
                            <a:ext cx="9144" cy="804977"/>
                          </a:xfrm>
                          <a:custGeom>
                            <a:avLst/>
                            <a:gdLst/>
                            <a:ahLst/>
                            <a:cxnLst/>
                            <a:rect l="0" t="0" r="0" b="0"/>
                            <a:pathLst>
                              <a:path w="9144" h="804977">
                                <a:moveTo>
                                  <a:pt x="0" y="0"/>
                                </a:moveTo>
                                <a:lnTo>
                                  <a:pt x="9144" y="0"/>
                                </a:lnTo>
                                <a:lnTo>
                                  <a:pt x="9144" y="804977"/>
                                </a:lnTo>
                                <a:lnTo>
                                  <a:pt x="0" y="804977"/>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27" name="Shape 532527"/>
                        <wps:cNvSpPr/>
                        <wps:spPr>
                          <a:xfrm>
                            <a:off x="3603701" y="275325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28" name="Shape 532528"/>
                        <wps:cNvSpPr/>
                        <wps:spPr>
                          <a:xfrm>
                            <a:off x="3609797" y="2753259"/>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29" name="Shape 532529"/>
                        <wps:cNvSpPr/>
                        <wps:spPr>
                          <a:xfrm>
                            <a:off x="5673802" y="1948282"/>
                            <a:ext cx="9144" cy="804977"/>
                          </a:xfrm>
                          <a:custGeom>
                            <a:avLst/>
                            <a:gdLst/>
                            <a:ahLst/>
                            <a:cxnLst/>
                            <a:rect l="0" t="0" r="0" b="0"/>
                            <a:pathLst>
                              <a:path w="9144" h="804977">
                                <a:moveTo>
                                  <a:pt x="0" y="0"/>
                                </a:moveTo>
                                <a:lnTo>
                                  <a:pt x="9144" y="0"/>
                                </a:lnTo>
                                <a:lnTo>
                                  <a:pt x="9144" y="804977"/>
                                </a:lnTo>
                                <a:lnTo>
                                  <a:pt x="0" y="804977"/>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30" name="Shape 532530"/>
                        <wps:cNvSpPr/>
                        <wps:spPr>
                          <a:xfrm>
                            <a:off x="5673802" y="275325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31" name="Shape 532531"/>
                        <wps:cNvSpPr/>
                        <wps:spPr>
                          <a:xfrm>
                            <a:off x="5679897" y="2753259"/>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32" name="Shape 532532"/>
                        <wps:cNvSpPr/>
                        <wps:spPr>
                          <a:xfrm>
                            <a:off x="7923861" y="1948282"/>
                            <a:ext cx="9144" cy="804977"/>
                          </a:xfrm>
                          <a:custGeom>
                            <a:avLst/>
                            <a:gdLst/>
                            <a:ahLst/>
                            <a:cxnLst/>
                            <a:rect l="0" t="0" r="0" b="0"/>
                            <a:pathLst>
                              <a:path w="9144" h="804977">
                                <a:moveTo>
                                  <a:pt x="0" y="0"/>
                                </a:moveTo>
                                <a:lnTo>
                                  <a:pt x="9144" y="0"/>
                                </a:lnTo>
                                <a:lnTo>
                                  <a:pt x="9144" y="804977"/>
                                </a:lnTo>
                                <a:lnTo>
                                  <a:pt x="0" y="804977"/>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33" name="Shape 532533"/>
                        <wps:cNvSpPr/>
                        <wps:spPr>
                          <a:xfrm>
                            <a:off x="7923861" y="275325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34" name="Shape 532534"/>
                        <wps:cNvSpPr/>
                        <wps:spPr>
                          <a:xfrm>
                            <a:off x="7929957" y="2753259"/>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35" name="Shape 532535"/>
                        <wps:cNvSpPr/>
                        <wps:spPr>
                          <a:xfrm>
                            <a:off x="9725863" y="1948282"/>
                            <a:ext cx="9144" cy="804977"/>
                          </a:xfrm>
                          <a:custGeom>
                            <a:avLst/>
                            <a:gdLst/>
                            <a:ahLst/>
                            <a:cxnLst/>
                            <a:rect l="0" t="0" r="0" b="0"/>
                            <a:pathLst>
                              <a:path w="9144" h="804977">
                                <a:moveTo>
                                  <a:pt x="0" y="0"/>
                                </a:moveTo>
                                <a:lnTo>
                                  <a:pt x="9144" y="0"/>
                                </a:lnTo>
                                <a:lnTo>
                                  <a:pt x="9144" y="804977"/>
                                </a:lnTo>
                                <a:lnTo>
                                  <a:pt x="0" y="804977"/>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36" name="Shape 532536"/>
                        <wps:cNvSpPr/>
                        <wps:spPr>
                          <a:xfrm>
                            <a:off x="9725863" y="2753259"/>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465272" o:spid="_x0000_s4336" style="position:absolute;left:0;text-align:left;margin-left:-5.75pt;margin-top:-58.5pt;width:766.3pt;height:217.25pt;z-index:-251632640;mso-position-horizontal-relative:text;mso-position-vertical-relative:text" coordsize="97319,275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5KZPTw4AAPIKAQAOAAAAZHJzL2Uyb0RvYy54bWzsXW2PozgS/n7S/QeU7zPhJSQQTc/qNHM7&#10;Oml1u9qd+wF0Ql4kAgiYTs/9+ivb2DhJpbHDXLObrvnQME7FMYaHp1x+XP7w0/Mhc57Sqt4X+cPE&#10;e+9OnDRfFet9vn2Y/Ofrz++iiVM3Sb5OsiJPHybf03ry08e//+3DsVymfrErsnVaOVBJXi+P5cNk&#10;1zTlcjqtV7v0kNTvizLN4cNNUR2SBv5bbafrKjlC7Yds6rvufHosqnVZFau0rqH0s/hw8pHXv9mk&#10;q+bXzaZOGyd7mEDbGv634n8f2d/pxw/Jclsl5W6/apuR3NCKQ7LP4UdVVZ+TJnG+VfuLqg77VVXU&#10;xaZ5vyoO02Kz2a9Sfg1wNZ57djVfquJbya9luzxuS9VN0LVn/XRztat/P/1WOfv1w2Q2D/2FP3Hy&#10;5AD3if+005ZBJx3L7RJsv1TlH+VvVVuwFf9j1/28qQ7sCFfkPPPu/a66N31unBUUxovAi8N44qzg&#10;M38RxkEYihuw2sFduvjeavfPnm9O5Q9PWftUc44lPEx111/1sP76Y5eUKb8NNeuDtr/CwIfukf3F&#10;bZy2jHcPt1WdVS9r6DfjnvJmM9FNMTuD+tSVJsvVt7r5kha8u5OnX+oGPoYHby3Pkp08Wz3n8rQC&#10;JLyIgTJp2PdYVezUOcL94q3YtSfsk0PxlH4tuE1zdruggd2nWa5biXrk8wCG8mN5LHllyky7Zmkh&#10;j8ISgAy1GZpxjKsfhRN2ebxD1SVDod6pWc6uHn5klcAbaZMlDYf2Yd/AqyrbH+A95y9ct6sYamOP&#10;nLjD/Kz5nqWsm7L893QD8OKQYAV1tX38lFXOU8JeSPwfrzzJyl3Slrb3uzXlTeX1sO9v9lmmqvT4&#10;V7EqxRPTGrPvpfxdqL7pim+u2taIFyK8VuCi5WsROkV9if9ykTfq+zm8zHkztatlp4/F+jt/PfAO&#10;AQyyN8drgXGOgHHOWsmaAMDtB+PcjaES+aRCB7Tvn9ksdF1gMvbi0h47+dLTH57/KyJlO4ZjUtYk&#10;r1UBpEOnwJpmqF25xKM8Ei4Jl1dJcoHgcmGFy1noeS4wonxaO2TyZ3J0XIpWDEelqEde5VVMKjN+&#10;It71EonySIgkRF5FJFCZcPM1tzWyROQChl8YIqN4PvMA8mNzpWzHcFTKmnpxqRkSMrnfSj4sNq5/&#10;YUAJo+MLZMZWyPSCMJjPYCAvH1ciS+E5ECQJkldDbdchuQCWO4cklNkMKwGSEPsC0r2EpO/Pgnge&#10;jE+XqiHD+VJVJS/3qiOrWxI8CZ63wNND4OlZwTOYu8HChXrk80qMSYzJ54vE0JqcWDsntptF6oaX&#10;UGbDmADJeBHDKPISkr4L48sA0Dr2AFM15AcwprwmebnXGVOzJMYkxryFMcHbvHBoAyt4hnNwZ10a&#10;Y8JkIk1d0tSloZzjhTEm+FsXkOTz/sZTlwDJOLrCmHyMCT8xOmPKhvwAxpRV9TOmZkmMSYx5C2Mi&#10;Mp8Fly4Zw3MR+0E0pzEmMSaIcYgxhzMmIvZZ2Il9AJJxHKJjTG8BOkX3TzCJqRoynDFVVb2MqVsS&#10;YxJj3sKYgJ0Lh9ZO8xMv/DBiMyPyeaWoLEVlKSrbs2TghTEmIvpZ2Il+hN5n7s440WJ4jBaR53O9&#10;AkQwX10ey8nKAapsm8Fky50oXVfESe129+mpbk7UJN88V6OxyuzkumVV8qj/sLGhbKGoBFpAsnUm&#10;T2e3tL4r2foCkfxAmc1siSaPJXDCA3IWlDXGnLEhgfONrCmJEPEPlNmAU9fjEToJnWzhGEMPBYEG&#10;BYFmsyg4m8gURTbYnIVKxc6XfsF3O6+WqbmZjpbNmgAzuMJZHsOvlS0Rni1rCGtn57sKvpNWmtfa&#10;mVzxRbuLsvUzxVK50xWSsFw5X0Mfcn8ZDiw6/vKiyL4VjPi6x9YNvG0p5dtaFBkh8jgoswGJLo8j&#10;AvtLEZg9IAdBC0drH8bfGCBVioVOHBfZieN09Q0BkgBJaQP6U6lcj4tGZ14ky+EBZTYMqU/uEyAJ&#10;kATIQYBExHCRnRhOnzskQBIgCZC3ApLFVNTE4e+QRCrJt1nqiOJejnSqAjKuvQuDmP3jUYs2Qdg7&#10;L3B9FsCBaIU392HSkKsDtOjLXEyuseiLF3mex+cctehLWYk0WA47eZiwBFcirtamxGJTZq0Ji5Zk&#10;OfubFz9DWoirIYrm+fGZJ0ODbCNKTCRyGjm7ovrvr5DpbpMVkB0KEmHxswlLfgc/zz6dONm/csg1&#10;BjHjRp5U8uRRnlRN9qng89iiQf/41hSbPUvixeMl4tfa/7xeAiV2Q9VE1Ol9NpiLun6f/Xnkthor&#10;CITPwbVinlV3m0MXlhKIGBtbDCpi6694l5Um5U3cZe7bImLWyE7MKnQAUQR5Pjgvd7ezwyw/E0Ab&#10;TwfAG8Eety4Qqk/Gy2m87tPTMKm4Gi2eKj+Wx7OJRu2apYU86j9raCZbJ6pgr7MbE9dRFOhPl6su&#10;QuSrUAZ4MVaUq1x1GA5l1raxV3zIdgyXr8qaetGoGRoCzdCM8HiSyPKuRDgRoleFMhs8aiIcDJH8&#10;IRt9BZZoxXA0inp6sajM+InwBiQjyiMxIx+2tEkG2pGqSAwrOuyNzY+o0aY2P2InU9Vm9TEkyixt&#10;Y3OjbMdwNMqaevGoGRIihUwBUhqzAUILMsFwNGOpJzmPVFxAQ6RBUIB1axvt0TVwGCQFT4wNSNGK&#10;4XAU9fSCUZnxEyJHliqdoAibWFyfq4wROSqU2bipei46DIoqJdvYaFQNGQ5IVVUvJnVLgiUxpL63&#10;zAuwRER28e0iOwyWgizGxqRoxXBAinp60ajM+AkxJDFku83TC1BE5HWxnbxOzz2HQVHlfRsbjaoh&#10;wwGpqurFpG5JsCSGNGRIRGQX24nsdNUrBktBFmNjUrRiOCBFPb1oVGb8hBiSGLKfIRF5XWwnr9Nz&#10;zWFQFKMoSjh3slmYnO+QR5r3oHkPbSvJGJHlQJlNaEeXoWOwFGRBDHll/0mhajIkUhID3K8YgO0B&#10;eZ68Csosoahyy2FQVCnWxkajashwl1VV1eu16paGeDM0I1jeMSwRjY5QjRtr5vR1IRgsiSHZWw6k&#10;ptJJlUdyVslZ1Z1VRKQT24l0Wg157AbXs8l5buhFsMe6eCbHk5HLdryeklz+Yj8azS2JG++YGxGN&#10;Diy4snFZdf0qofJrwcAuaE94BeDVmmPN3JJQebeoDNkGyWcDSVZmg8oT5RzBkmBJaeMGpY2DFZAh&#10;2+rxApYD5DoES4IlwXI4LC+lOyHsMWfDlicaAYIlwZJgORyWl9Kd0LWT7pxMTBIsCZYEy+GwvJTx&#10;hK6djOdkNoRgSbAkWA6H5aWMJ3TtZDxiZsSLZ77v8VEppdeBdx2EXw01AIZmFHi948DrpYIHEo1Z&#10;DSW16RCC4sVMiCHGDM0IincMxUvVTgg7q9pEdbR8HigUZVaLsbV0sh3DpXSypl4lnWZoiDVDM4Lk&#10;HUPyUr0TunbqHX1aEsUkf8wo3RUp6Sijx0sZPUL3UrjDymzoUc/ogWJRJbUYmyBVQ4YzpKqqlyJ1&#10;S0PyMzQjjrxfjvQQ6Q6U2eBS3zcLxSVxJOtPUptT1qv6RY6EKOiFXkdERo0Xfug5PVAsqrQWo3Ok&#10;O595AVzxD+BIWVU/R2qWhuRnaEYceccciQh2vNsFOyguiSOJI2lbyaIvq0foISodKLPxV/WsHigW&#10;xUiK0nrQTGTVuu2UsTWte3xXRKbj2cl0dPUcikviSOJI4kgDjkS0OZ6dNgewqPJ6oFhUqS3GHkeq&#10;hgwfR6qqeseRuqXhANHQjMaRdzyORNQ6YrtH4/iOLmVFcUkcSRxJHGnAkYhcx7OT6yj9auRHPBqE&#10;6VcjdxYveL3aZp+rb2JLVzZnnLTbuCbL7fqXmm2PCmU7ebZ6zuUp2/jV4fupOrAPK/x4xf8+sr/8&#10;W2zbRDDm6/nh1IHdW8XbAJixbQb7rNsEUk92I3mn+/Q0JY6oqZcYldnJdcuq5FH/YWND2UJRCW0T&#10;WW0fP2VV+xRsT54F6Jx0s4HnRY5bi5ydCmbNizzl70hGOnXzPUvFZoxiY1g2UcU+eL0dedlKZQ9R&#10;6kCZTVRHoNFfsOq4rgBDI3882SUmy/Gy7PBGvB4StWuW+JNHHYeGZoTCO/ZPEY2OZ6fRUZu1okCU&#10;W5aOPWaU7Rg+ZJQ19RKjZmiINEMzAuT9AtJHxDlQZkOLp8s7yFO9THZl7IAaGxIk7xiSiEbHt8up&#10;o0ESZUn+4idJOUnK2RiB9mvdJWUKSWnbEGmXnDX0EVkOlNmx48JnyevAfUOhKJcdje2wynYMd1hl&#10;Tb0Oq2Zo6IkamhE73jE7Iuoc306dc7biijxW8lidp4THvUXgrhaBT1LmFEZb0oU+osyBMhua1DGJ&#10;8iS5rKw/IaosI6vySBFW2k9Ad1kRZY5vp8zRV0GiWFTrAMd2WlVDhnutqqpet1W3NHRIDc3Ib71j&#10;vxVR5vh2eXTOVkGS30p+K/mtxWFabDb7VTo9grc69V3P5Wdl1a/Q8RGFDpTZ+K06JlGuJL+V/FZS&#10;yxlgEdHn+Hb6HH1lMopFWpnMl0ODh2vokBqakd96x34rotjx7RQ7+lYCoCgnv5X8VvJbh/itASLa&#10;gTIbv1XHJMqV5LeS30p+a7/fyvLLnO+ABWWWWIwj2H75qkZARBwpWwD5rZQtgEV5TGI7ASLdgTIb&#10;XJ5lCyC/lfxW8lsH+a2Idiew0+7omCS/lTYTECtTQRZBmh27uY8A0exAmSU/qgweKBZVDouxdQKq&#10;IcN1AqqqXp2AbmkYSDU0o3jr/cZbA0S/A2U2uDzL4EF+K/mt5LcO8lsR7U5gp93RMYlyJcVb2TuO&#10;9K1/0QzmkNFjuzxuS34Lt1VS7varz0mT6P+H82O5TP1iV2TrtPr4PwAAAP//AwBQSwMEFAAGAAgA&#10;AAAhAF5y1BjhAAAADQEAAA8AAABkcnMvZG93bnJldi54bWxMj8FqwkAQhu+FvsMyhd50s0pqidmI&#10;SNuTFKqF4m1MxiSYnQ3ZNYlv37UXe5thPv75/nQ1mkb01LnasgY1jUAQ57aoudTwvX+fvIJwHrnA&#10;xjJpuJKDVfb4kGJS2IG/qN/5UoQQdglqqLxvEyldXpFBN7UtcbidbGfQh7UrZdHhEMJNI2dR9CIN&#10;1hw+VNjSpqL8vLsYDR8DDuu5euu359PmetjHnz9bRVo/P43rJQhPo7/DcNMP6pAFp6O9cOFEo2Gi&#10;VBzQv2ERWt2QeKYUiKOGuVrEILNU/m+R/QIAAP//AwBQSwECLQAUAAYACAAAACEAtoM4kv4AAADh&#10;AQAAEwAAAAAAAAAAAAAAAAAAAAAAW0NvbnRlbnRfVHlwZXNdLnhtbFBLAQItABQABgAIAAAAIQA4&#10;/SH/1gAAAJQBAAALAAAAAAAAAAAAAAAAAC8BAABfcmVscy8ucmVsc1BLAQItABQABgAIAAAAIQAc&#10;5KZPTw4AAPIKAQAOAAAAAAAAAAAAAAAAAC4CAABkcnMvZTJvRG9jLnhtbFBLAQItABQABgAIAAAA&#10;IQBectQY4QAAAA0BAAAPAAAAAAAAAAAAAAAAAKkQAABkcnMvZG93bnJldi54bWxQSwUGAAAAAAQA&#10;BADzAAAAtxEAAAAA&#10;">
                <v:shape id="Shape 532465" o:spid="_x0000_s433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siUMgA&#10;AADfAAAADwAAAGRycy9kb3ducmV2LnhtbESPT2vCQBTE74LfYXlCb7qp/1piVmmFghQEm3rw+Jp9&#10;JqHZt3F3jem37xaEHoeZ+Q2TbXrTiI6cry0reJwkIIgLq2suFRw/38bPIHxA1thYJgU/5GGzHg4y&#10;TLW98Qd1eShFhLBPUUEVQptK6YuKDPqJbYmjd7bOYIjSlVI7vEW4aeQ0SZbSYM1xocKWthUV3/nV&#10;KGgvpTtdvH7lr+vh/YmTHfX7uVIPo/5lBSJQH/7D9/ZOK1jMpvPlAv7+xC8g1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sCyJQyAAAAN8AAAAPAAAAAAAAAAAAAAAAAJgCAABk&#10;cnMvZG93bnJldi54bWxQSwUGAAAAAAQABAD1AAAAjQMAAAAA&#10;" path="m,l9144,r,9144l,9144,,e" fillcolor="black" stroked="f" strokeweight="0">
                  <v:stroke miterlimit="83231f" joinstyle="miter"/>
                  <v:path arrowok="t" textboxrect="0,0,9144,9144"/>
                </v:shape>
                <v:shape id="Shape 532466" o:spid="_x0000_s4338" style="position:absolute;left:60;width:4451;height:91;visibility:visible;mso-wrap-style:square;v-text-anchor:top" coordsize="44500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q6Y8gA&#10;AADfAAAADwAAAGRycy9kb3ducmV2LnhtbESPQWvCQBSE74X+h+UVeim60WqQ1FWkUOhJMArm+Mg+&#10;s6HZtyH7qml/fbdQ6HGYmW+Y9Xb0nbrSENvABmbTDBRxHWzLjYHT8W2yAhUF2WIXmAx8UYTt5v5u&#10;jYUNNz7QtZRGJQjHAg04kb7QOtaOPMZp6ImTdwmDR0lyaLQd8JbgvtPzLMu1x5bTgsOeXh3VH+Wn&#10;N3D+xvKyDG6/qqqDlNXePi1OYszjw7h7ASU0yn/4r/1uDSyf54s8h98/6Qvoz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iOrpjyAAAAN8AAAAPAAAAAAAAAAAAAAAAAJgCAABk&#10;cnMvZG93bnJldi54bWxQSwUGAAAAAAQABAD1AAAAjQMAAAAA&#10;" path="m,l445008,r,9144l,9144,,e" fillcolor="black" stroked="f" strokeweight="0">
                  <v:stroke miterlimit="83231f" joinstyle="miter"/>
                  <v:path arrowok="t" textboxrect="0,0,445008,9144"/>
                </v:shape>
                <v:shape id="Shape 532467" o:spid="_x0000_s4339" style="position:absolute;left:451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5UZvMcA&#10;AADfAAAADwAAAGRycy9kb3ducmV2LnhtbESPT2sCMRTE74LfITyhN81q/cdqFBUEKQjW9uDxuXnd&#10;Xbp5WZOo67dvBKHHYWZ+w8yXjanEjZwvLSvo9xIQxJnVJecKvr+23SkIH5A1VpZJwYM8LBft1hxT&#10;be/8SbdjyEWEsE9RQRFCnUrps4IM+p6tiaP3Y53BEKXLpXZ4j3BTyUGSjKXBkuNCgTVtCsp+j1ej&#10;oL7k7nTxes3n6+FjwsmOmv1QqbdOs5qBCNSE//CrvdMKRu+D4XgCzz/xC8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OVGbzHAAAA3wAAAA8AAAAAAAAAAAAAAAAAmAIAAGRy&#10;cy9kb3ducmV2LnhtbFBLBQYAAAAABAAEAPUAAACMAwAAAAA=&#10;" path="m,l9144,r,9144l,9144,,e" fillcolor="black" stroked="f" strokeweight="0">
                  <v:stroke miterlimit="83231f" joinstyle="miter"/>
                  <v:path arrowok="t" textboxrect="0,0,9144,9144"/>
                </v:shape>
                <v:shape id="Shape 532468" o:spid="_x0000_s4340" style="position:absolute;left:4572;width:8964;height:91;visibility:visible;mso-wrap-style:square;v-text-anchor:top" coordsize="89641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6x3ccA&#10;AADfAAAADwAAAGRycy9kb3ducmV2LnhtbERPy2rCQBTdF/oPwy24KTqptUGjo1ixEJAufCAur5nb&#10;JDRzJ8yMGvv1nUWhy8N5zxadacSVnK8tK3gZJCCIC6trLhUc9h/9MQgfkDU2lknBnTws5o8PM8y0&#10;vfGWrrtQihjCPkMFVQhtJqUvKjLoB7YljtyXdQZDhK6U2uEthptGDpMklQZrjg0VtrSqqPjeXYyC&#10;53RiTY7dz+aYrz/d8nxq3+8jpXpP3XIKIlAX/sV/7lwreHsdjtI4OP6JX0D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IOsd3HAAAA3wAAAA8AAAAAAAAAAAAAAAAAmAIAAGRy&#10;cy9kb3ducmV2LnhtbFBLBQYAAAAABAAEAPUAAACMAwAAAAA=&#10;" path="m,l896417,r,9144l,9144,,e" fillcolor="black" stroked="f" strokeweight="0">
                  <v:stroke miterlimit="83231f" joinstyle="miter"/>
                  <v:path arrowok="t" textboxrect="0,0,896417,9144"/>
                </v:shape>
                <v:shape id="Shape 532469" o:spid="_x0000_s4341" style="position:absolute;left:1353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YoVccA&#10;AADfAAAADwAAAGRycy9kb3ducmV2LnhtbESPT2sCMRTE74LfIbyCN81WrdqtUVpBEEHw38Hj6+Z1&#10;d3HzsiZRt9++EQoeh5n5DTOdN6YSN3K+tKzgtZeAIM6sLjlXcDwsuxMQPiBrrCyTgl/yMJ+1W1NM&#10;tb3zjm77kIsIYZ+igiKEOpXSZwUZ9D1bE0fvxzqDIUqXS+3wHuGmkv0kGUmDJceFAmtaFJSd91ej&#10;oL7k7nTx+ou/r9v1mJMVNZuhUp2X5vMDRKAmPMP/7ZVW8DboD0fv8PgTv4Cc/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1GKFXHAAAA3wAAAA8AAAAAAAAAAAAAAAAAmAIAAGRy&#10;cy9kb3ducmV2LnhtbFBLBQYAAAAABAAEAPUAAACMAwAAAAA=&#10;" path="m,l9144,r,9144l,9144,,e" fillcolor="black" stroked="f" strokeweight="0">
                  <v:stroke miterlimit="83231f" joinstyle="miter"/>
                  <v:path arrowok="t" textboxrect="0,0,9144,9144"/>
                </v:shape>
                <v:shape id="Shape 532470" o:spid="_x0000_s4342" style="position:absolute;left:13597;width:22440;height:91;visibility:visible;mso-wrap-style:square;v-text-anchor:top" coordsize="224396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w128YA&#10;AADfAAAADwAAAGRycy9kb3ducmV2LnhtbESPXWvCMBSG74X9h3AG3tl0fm3rjCKKouCEuf2AQ3PW&#10;VpuTkkSt/95cCF6+vF88k1lranEh5yvLCt6SFARxbnXFhYK/31XvA4QPyBpry6TgRh5m05fOBDNt&#10;r/xDl0MoRBxhn6GCMoQmk9LnJRn0iW2Io/dvncEQpSukdniN46aW/TQdS4MVx4cSG1qUlJ8OZ6PA&#10;hbXbfx5vG7Pc7re79bebD89Oqe5rO/8CEagNz/CjvdEKRoP+8D0SRJ7IAnJ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rw128YAAADfAAAADwAAAAAAAAAAAAAAAACYAgAAZHJz&#10;L2Rvd25yZXYueG1sUEsFBgAAAAAEAAQA9QAAAIsDAAAAAA==&#10;" path="m,l2243963,r,9144l,9144,,e" fillcolor="black" stroked="f" strokeweight="0">
                  <v:stroke miterlimit="83231f" joinstyle="miter"/>
                  <v:path arrowok="t" textboxrect="0,0,2243963,9144"/>
                </v:shape>
                <v:shape id="Shape 532471" o:spid="_x0000_s4343" style="position:absolute;left:3603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myjscA&#10;AADfAAAADwAAAGRycy9kb3ducmV2LnhtbESPW2sCMRSE3wv+h3AE3zTrpSpbo6ggiFDw9uDj6eZ0&#10;d+nmZE2irv++KQh9HGbmG2a2aEwl7uR8aVlBv5eAIM6sLjlXcD5tulMQPiBrrCyTgid5WMxbbzNM&#10;tX3wge7HkIsIYZ+igiKEOpXSZwUZ9D1bE0fv2zqDIUqXS+3wEeGmkoMkGUuDJceFAmtaF5T9HG9G&#10;QX3N3eXq9Yq/bvvdhJMtNZ8jpTrtZvkBIlAT/sOv9lYreB8ORpM+/P2JX0D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bpso7HAAAA3wAAAA8AAAAAAAAAAAAAAAAAmAIAAGRy&#10;cy9kb3ducmV2LnhtbFBLBQYAAAAABAAEAPUAAACMAwAAAAA=&#10;" path="m,l9144,r,9144l,9144,,e" fillcolor="black" stroked="f" strokeweight="0">
                  <v:stroke miterlimit="83231f" joinstyle="miter"/>
                  <v:path arrowok="t" textboxrect="0,0,9144,9144"/>
                </v:shape>
                <v:shape id="Shape 532472" o:spid="_x0000_s4344" style="position:absolute;left:36097;width:20642;height:91;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Nm2ccA&#10;AADfAAAADwAAAGRycy9kb3ducmV2LnhtbESPQWvCQBSE74L/YXmCN90Yq21TVxFR8Cba0vMj+7pJ&#10;k30bsqvG/npXEHocZuYbZrHqbC0u1PrSsYLJOAFBnDtdslHw9bkbvYHwAVlj7ZgU3MjDatnvLTDT&#10;7spHupyCERHCPkMFRQhNJqXPC7Lox64hjt6Pay2GKFsjdYvXCLe1TJNkLi2WHBcKbGhTUF6dzlbB&#10;YXdrzuFoDtXv999am3n13k23Sg0H3foDRKAu/Ief7b1WMJumL68pPP7ELyC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HzZtnHAAAA3wAAAA8AAAAAAAAAAAAAAAAAmAIAAGRy&#10;cy9kb3ducmV2LnhtbFBLBQYAAAAABAAEAPUAAACMAwAAAAA=&#10;" path="m,l2064131,r,9144l,9144,,e" fillcolor="black" stroked="f" strokeweight="0">
                  <v:stroke miterlimit="83231f" joinstyle="miter"/>
                  <v:path arrowok="t" textboxrect="0,0,2064131,9144"/>
                </v:shape>
                <v:shape id="Shape 532473" o:spid="_x0000_s4345" style="position:absolute;left:5673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eJYscA&#10;AADfAAAADwAAAGRycy9kb3ducmV2LnhtbESPT2vCQBTE74V+h+UJvdWN/6rEbKQKBSkUrHrw+Mw+&#10;k2D2bdxdNf32XaHQ4zAzv2GyRWcacSPna8sKBv0EBHFhdc2lgv3u43UGwgdkjY1lUvBDHhb581OG&#10;qbZ3/qbbNpQiQtinqKAKoU2l9EVFBn3ftsTRO1lnMETpSqkd3iPcNHKYJG/SYM1xocKWVhUV5+3V&#10;KGgvpTtcvF7y8br5nHKypu5rrNRLr3ufgwjUhf/wX3utFUxGw/F0BI8/8QvI/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l3iWLHAAAA3wAAAA8AAAAAAAAAAAAAAAAAmAIAAGRy&#10;cy9kb3ducmV2LnhtbFBLBQYAAAAABAAEAPUAAACMAwAAAAA=&#10;" path="m,l9144,r,9144l,9144,,e" fillcolor="black" stroked="f" strokeweight="0">
                  <v:stroke miterlimit="83231f" joinstyle="miter"/>
                  <v:path arrowok="t" textboxrect="0,0,9144,9144"/>
                </v:shape>
                <v:shape id="Shape 532474" o:spid="_x0000_s4346" style="position:absolute;left:56798;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qbMYA&#10;AADfAAAADwAAAGRycy9kb3ducmV2LnhtbESP3YrCMBSE74V9h3AW9k5T61+pRvEHQQQvdPcBDs0x&#10;LTYnpYnaffvNguDlMDPfMItVZ2vxoNZXjhUMBwkI4sLpio2Cn+99PwPhA7LG2jEp+CUPq+VHb4G5&#10;dk8+0+MSjIgQ9jkqKENocil9UZJFP3ANcfSurrUYomyN1C0+I9zWMk2SqbRYcVwosaFtScXtcrcK&#10;0uJaHff1zGS3jd9xZg6n0c4p9fXZrecgAnXhHX61D1rBZJSOZ2P4/xO/gF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4qbMYAAADfAAAADwAAAAAAAAAAAAAAAACYAgAAZHJz&#10;L2Rvd25yZXYueG1sUEsFBgAAAAAEAAQA9QAAAIsDAAAAAA==&#10;" path="m,l2243964,r,9144l,9144,,e" fillcolor="black" stroked="f" strokeweight="0">
                  <v:stroke miterlimit="83231f" joinstyle="miter"/>
                  <v:path arrowok="t" textboxrect="0,0,2243964,9144"/>
                </v:shape>
                <v:shape id="Shape 532475" o:spid="_x0000_s4347" style="position:absolute;left:7923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K0jcYA&#10;AADfAAAADwAAAGRycy9kb3ducmV2LnhtbESPQWsCMRSE74L/ITyhN81qtcpqFBUEKQjW9uDxuXnd&#10;Xbp5WZOo679vBMHjMDPfMLNFYypxJedLywr6vQQEcWZ1ybmCn+9NdwLCB2SNlWVScCcPi3m7NcNU&#10;2xt/0fUQchEh7FNUUIRQp1L6rCCDvmdr4uj9WmcwROlyqR3eItxUcpAkH9JgyXGhwJrWBWV/h4tR&#10;UJ9zdzx7veLTZf855mRLzW6o1FunWU5BBGrCK/xsb7WC0ftgOB7B40/8AnL+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dK0jcYAAADfAAAADwAAAAAAAAAAAAAAAACYAgAAZHJz&#10;L2Rvd25yZXYueG1sUEsFBgAAAAAEAAQA9QAAAIsDAAAAAA==&#10;" path="m,l9144,r,9144l,9144,,e" fillcolor="black" stroked="f" strokeweight="0">
                  <v:stroke miterlimit="83231f" joinstyle="miter"/>
                  <v:path arrowok="t" textboxrect="0,0,9144,9144"/>
                </v:shape>
                <v:shape id="Shape 532476" o:spid="_x0000_s4348" style="position:absolute;left:79299;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lAvsgA&#10;AADfAAAADwAAAGRycy9kb3ducmV2LnhtbESPQWvCQBSE74L/YXmCN7NJtFZS11AKhdTaQ1X0+si+&#10;JqHZtyG71fjv3UKhx2FmvmHW+WBacaHeNZYVJFEMgri0uuFKwfHwOluBcB5ZY2uZFNzIQb4Zj9aY&#10;aXvlT7rsfSUChF2GCmrvu0xKV9Zk0EW2Iw7el+0N+iD7SuoerwFuWpnG8VIabDgs1NjRS03l9/7H&#10;KHjbnt5pl1BytsfuVFSrovkoC6Wmk+H5CYSnwf+H/9qFVvAwTxePS/j9E76A3N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9qUC+yAAAAN8AAAAPAAAAAAAAAAAAAAAAAJgCAABk&#10;cnMvZG93bnJldi54bWxQSwUGAAAAAAQABAD1AAAAjQMAAAAA&#10;" path="m,l1795907,r,9144l,9144,,e" fillcolor="black" stroked="f" strokeweight="0">
                  <v:stroke miterlimit="83231f" joinstyle="miter"/>
                  <v:path arrowok="t" textboxrect="0,0,1795907,9144"/>
                </v:shape>
                <v:shape id="Shape 532477" o:spid="_x0000_s4349" style="position:absolute;left:9725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yPYccA&#10;AADfAAAADwAAAGRycy9kb3ducmV2LnhtbESPQWsCMRSE7wX/Q3iCN81qrSurUbQgSKHQqgePz81z&#10;d3HzsiZRt/++KQg9DjPzDTNftqYWd3K+sqxgOEhAEOdWV1woOOw3/SkIH5A11pZJwQ95WC46L3PM&#10;tH3wN913oRARwj5DBWUITSalz0sy6Ae2IY7e2TqDIUpXSO3wEeGmlqMkmUiDFceFEht6Lym/7G5G&#10;QXMt3PHq9ZpPt6+PlJMttZ9jpXrddjUDEagN/+Fne6sVvL2OxmkKf3/iF5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ZMj2HHAAAA3wAAAA8AAAAAAAAAAAAAAAAAmAIAAGRy&#10;cy9kb3ducmV2LnhtbFBLBQYAAAAABAAEAPUAAACMAwAAAAA=&#10;" path="m,l9144,r,9144l,9144,,e" fillcolor="black" stroked="f" strokeweight="0">
                  <v:stroke miterlimit="83231f" joinstyle="miter"/>
                  <v:path arrowok="t" textboxrect="0,0,9144,9144"/>
                </v:shape>
                <v:shape id="Shape 532478" o:spid="_x0000_s4350" style="position:absolute;top:60;width:91;height:8781;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DliMYA&#10;AADfAAAADwAAAGRycy9kb3ducmV2LnhtbERPy2rCQBTdF/oPwy10IzoxqQ+ioxRDwdJNfWzcXTLX&#10;TGzmTshMNf17ZyF0eTjv5bq3jbhS52vHCsajBARx6XTNlYLj4WM4B+EDssbGMSn4Iw/r1fPTEnPt&#10;bryj6z5UIoawz1GBCaHNpfSlIYt+5FriyJ1dZzFE2FVSd3iL4baRaZJMpcWaY4PBljaGyp/9r1Vw&#10;OZ6y9CsZD76zHfKmLQrzqQulXl/69wWIQH34Fz/cW61gkqVvszg4/olfQK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dDliMYAAADfAAAADwAAAAAAAAAAAAAAAACYAgAAZHJz&#10;L2Rvd25yZXYueG1sUEsFBgAAAAAEAAQA9QAAAIsDAAAAAA==&#10;" path="m,l9144,r,878129l,878129,,e" fillcolor="black" stroked="f" strokeweight="0">
                  <v:stroke miterlimit="83231f" joinstyle="miter"/>
                  <v:path arrowok="t" textboxrect="0,0,9144,878129"/>
                </v:shape>
                <v:shape id="Shape 532479" o:spid="_x0000_s4351" style="position:absolute;left:4511;top:60;width:91;height:8781;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xAE8kA&#10;AADfAAAADwAAAGRycy9kb3ducmV2LnhtbESPT2vCQBTE7wW/w/IKvRTdmFRtU1cphoLixX+X3h7Z&#10;12xs9m3IbjX99m6h0OMwM79h5sveNuJCna8dKxiPEhDEpdM1VwpOx/fhMwgfkDU2jknBD3lYLgZ3&#10;c8y1u/KeLodQiQhhn6MCE0KbS+lLQxb9yLXE0ft0ncUQZVdJ3eE1wm0j0ySZSos1xwWDLa0MlV+H&#10;b6vgfPrI0m0yftxle+RVWxRmowulHu77t1cQgfrwH/5rr7WCSZY+zV7g90/8AnJx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TpxAE8kAAADfAAAADwAAAAAAAAAAAAAAAACYAgAA&#10;ZHJzL2Rvd25yZXYueG1sUEsFBgAAAAAEAAQA9QAAAI4DAAAAAA==&#10;" path="m,l9144,r,878129l,878129,,e" fillcolor="black" stroked="f" strokeweight="0">
                  <v:stroke miterlimit="83231f" joinstyle="miter"/>
                  <v:path arrowok="t" textboxrect="0,0,9144,878129"/>
                </v:shape>
                <v:shape id="Shape 532480" o:spid="_x0000_s4352" style="position:absolute;left:13536;top:60;width:91;height:8781;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OZqccA&#10;AADfAAAADwAAAGRycy9kb3ducmV2LnhtbESPzWrCQBSF94LvMFzBjejERIukjiKGQosbtW7cXTK3&#10;mbSZOyEz1fTtOwvB5eH88a23vW3EjTpfO1YwnyUgiEuna64UXD7fpisQPiBrbByTgj/ysN0MB2vM&#10;tbvziW7nUIk4wj5HBSaENpfSl4Ys+plriaP35TqLIcqukrrDexy3jUyT5EVarDk+GGxpb6j8Of9a&#10;Bd+Xa5YekvnkmJ2Q921RmA9dKDUe9btXEIH68Aw/2u9awTJLF6tIEHkiC8jN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pzmanHAAAA3wAAAA8AAAAAAAAAAAAAAAAAmAIAAGRy&#10;cy9kb3ducmV2LnhtbFBLBQYAAAAABAAEAPUAAACMAwAAAAA=&#10;" path="m,l9144,r,878129l,878129,,e" fillcolor="black" stroked="f" strokeweight="0">
                  <v:stroke miterlimit="83231f" joinstyle="miter"/>
                  <v:path arrowok="t" textboxrect="0,0,9144,878129"/>
                </v:shape>
                <v:shape id="Shape 44833" o:spid="_x0000_s4353" style="position:absolute;left:4572;top:60;width:8964;height:8781;visibility:visible;mso-wrap-style:square;v-text-anchor:top" coordsize="896442,8780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gUUscA&#10;AADeAAAADwAAAGRycy9kb3ducmV2LnhtbESPQWvCQBSE7wX/w/IEb83GGoqNboIoQqlQMA14fWSf&#10;STD7Ns2umvbXdwuFHoeZ+YZZ56PpxI0G11pWMI9iEMSV1S3XCsqP/eMShPPIGjvLpOCLHOTZ5GGN&#10;qbZ3PtKt8LUIEHYpKmi871MpXdWQQRfZnjh4ZzsY9EEOtdQD3gPcdPIpjp+lwZbDQoM9bRuqLsXV&#10;KLAvNZaH79PlrX8/SJsccTvffSo1m46bFQhPo/8P/7VftYIkWS4W8HsnXAGZ/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eIFFLHAAAA3gAAAA8AAAAAAAAAAAAAAAAAmAIAAGRy&#10;cy9kb3ducmV2LnhtbFBLBQYAAAAABAAEAPUAAACMAwAAAAA=&#10;" path="m896442,l,878078e" filled="f" strokeweight=".48pt">
                  <v:path arrowok="t" textboxrect="0,0,896442,878078"/>
                </v:shape>
                <v:shape id="Shape 532481" o:spid="_x0000_s4354" style="position:absolute;left:36037;top:60;width:91;height:8781;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wMissA&#10;AADfAAAADwAAAGRycy9kb3ducmV2LnhtbESP3WrCQBSE74W+w3IKvdONVoumrlJaKiII/iH17jR7&#10;TFKzZ0N2o7FP3y0IXg4z8w0znjamEGeqXG5ZQbcTgSBOrM45VbDbfraHIJxH1lhYJgVXcjCdPLTG&#10;GGt74TWdNz4VAcIuRgWZ92UspUsyMug6tiQO3tFWBn2QVSp1hZcAN4XsRdGLNJhzWMiwpPeMktOm&#10;NgpWh+N+u1j9/ObLj/lXv+bB7Ht0UOrpsXl7BeGp8ffwrT3XCgbPvf6wC/9/wheQkz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LrAyKywAAAN8AAAAPAAAAAAAAAAAAAAAAAJgC&#10;AABkcnMvZG93bnJldi54bWxQSwUGAAAAAAQABAD1AAAAkAMAAAAA&#10;" path="m,l9144,r,878129l,878129,,e" fillcolor="black" stroked="f" strokeweight="0">
                  <v:path arrowok="t" textboxrect="0,0,9144,878129"/>
                </v:shape>
                <v:shape id="Shape 532482" o:spid="_x0000_s4355" style="position:absolute;left:56738;top:60;width:91;height:8781;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36S/csA&#10;AADfAAAADwAAAGRycy9kb3ducmV2LnhtbESP3WrCQBSE7wXfYTlC73RjqkVTVyktFREK/iF6d5o9&#10;JrHZsyG7atqn7xYKXg4z8w0zmTWmFFeqXWFZQb8XgSBOrS44U7DbvndHIJxH1lhaJgXf5GA2bbcm&#10;mGh74zVdNz4TAcIuQQW591UipUtzMuh6tiIO3snWBn2QdSZ1jbcAN6WMo+hJGiw4LORY0WtO6dfm&#10;YhSsjqf9drk6/xQfb4vD4MLD+ef4qNRDp3l5BuGp8ffwf3uhFQwf48Eohr8/4QvI6S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7fpL9ywAAAN8AAAAPAAAAAAAAAAAAAAAAAJgC&#10;AABkcnMvZG93bnJldi54bWxQSwUGAAAAAAQABAD1AAAAkAMAAAAA&#10;" path="m,l9144,r,878129l,878129,,e" fillcolor="black" stroked="f" strokeweight="0">
                  <v:path arrowok="t" textboxrect="0,0,9144,878129"/>
                </v:shape>
                <v:shape id="Shape 532483" o:spid="_x0000_s4356" style="position:absolute;left:79238;top:60;width:92;height:8781;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I3ZsoA&#10;AADfAAAADwAAAGRycy9kb3ducmV2LnhtbESPW2vCQBSE3wv9D8sp+FY3XtHoKqXSIgXBG6Jvx+wx&#10;SZs9G7Krpv31bkHwcZiZb5jxtDaFuFDlcssKWs0IBHFidc6pgu3m43UAwnlkjYVlUvBLDqaT56cx&#10;xtpeeUWXtU9FgLCLUUHmfRlL6ZKMDLqmLYmDd7KVQR9klUpd4TXATSHbUdSXBnMOCxmW9J5R8rM+&#10;GwXLw2m3+Vp+/+WL2XzfPXPv8zg8KNV4qd9GIDzV/hG+t+daQa/T7g468P8nfAE5uQ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NQyN2bKAAAA3wAAAA8AAAAAAAAAAAAAAAAAmAIA&#10;AGRycy9kb3ducmV2LnhtbFBLBQYAAAAABAAEAPUAAACPAwAAAAA=&#10;" path="m,l9144,r,878129l,878129,,e" fillcolor="black" stroked="f" strokeweight="0">
                  <v:path arrowok="t" textboxrect="0,0,9144,878129"/>
                </v:shape>
                <v:shape id="Shape 532484" o:spid="_x0000_s4357" style="position:absolute;left:97258;top:60;width:92;height:8781;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uvEsoA&#10;AADfAAAADwAAAGRycy9kb3ducmV2LnhtbESPQWvCQBSE70L/w/KE3nSjjUVTVylKRQTBqpR6e80+&#10;k9Ts25BdNfbXu4VCj8PMfMOMp40pxYVqV1hW0OtGIIhTqwvOFOx3b50hCOeRNZaWScGNHEwnD60x&#10;Jtpe+Z0uW5+JAGGXoILc+yqR0qU5GXRdWxEH72hrgz7IOpO6xmuAm1L2o+hZGiw4LORY0Syn9LQ9&#10;GwWbw/Fjt9p8/xTr+fIzPvNg8TU6KPXYbl5fQHhq/H/4r73UCgZP/XgYw++f8AXk5A4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vbrxLKAAAA3wAAAA8AAAAAAAAAAAAAAAAAmAIA&#10;AGRycy9kb3ducmV2LnhtbFBLBQYAAAAABAAEAPUAAACPAwAAAAA=&#10;" path="m,l9144,r,878129l,878129,,e" fillcolor="black" stroked="f" strokeweight="0">
                  <v:path arrowok="t" textboxrect="0,0,9144,878129"/>
                </v:shape>
                <v:rect id="Rectangle 44838" o:spid="_x0000_s4358" style="position:absolute;left:-1303;top:16212;width:869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1AlMQA&#10;AADeAAAADwAAAGRycy9kb3ducmV2LnhtbERPy2rCQBTdF/yH4Qrd1Yk1VImOIoKkG4X6wuU1c/PA&#10;zJ00M2r8+86i4PJw3rNFZ2pxp9ZVlhUMBxEI4szqigsFh/36YwLCeWSNtWVS8CQHi3nvbYaJtg/+&#10;ofvOFyKEsEtQQel9k0jpspIMuoFtiAOX29agD7AtpG7xEcJNLT+j6EsarDg0lNjQqqTsursZBcfh&#10;/nZK3fbC5/x3HG98us2LVKn3frecgvDU+Zf43/2tFcTxZBT2hjvhCsj5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LNQJT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АВНУСТ</w:t>
                        </w:r>
                      </w:p>
                    </w:txbxContent>
                  </v:textbox>
                </v:rect>
                <v:rect id="Rectangle 44839" o:spid="_x0000_s4359" style="position:absolute;left:2681;top:13562;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HlD8cA&#10;AADeAAAADwAAAGRycy9kb3ducmV2LnhtbESPW2vCQBSE3wv+h+UIfasbbWg1uooUSvqi4BUfj9mT&#10;C2bPptlV47/vFgp9HGbmG2a26EwtbtS6yrKC4SACQZxZXXGhYL/7fBmDcB5ZY22ZFDzIwWLee5ph&#10;ou2dN3Tb+kIECLsEFZTeN4mULivJoBvYhjh4uW0N+iDbQuoW7wFuajmKojdpsOKwUGJDHyVll+3V&#10;KDgMd9dj6tZnPuXf7/HKp+u8SJV67nfLKQhPnf8P/7W/tII4Hr9O4PdOuAJy/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2B5Q/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shape id="Shape 532485" o:spid="_x0000_s4360" style="position:absolute;top:884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eeJccA&#10;AADfAAAADwAAAGRycy9kb3ducmV2LnhtbESPQYvCMBSE78L+h/AWvGmqbhepRlFBUDzZ3cN6ezTP&#10;tti81Cba+u83guBxmJlvmPmyM5W4U+NKywpGwwgEcWZ1ybmC35/tYArCeWSNlWVS8CAHy8VHb46J&#10;ti0f6Z76XAQIuwQVFN7XiZQuK8igG9qaOHhn2xj0QTa51A22AW4qOY6ib2mw5LBQYE2bgrJLejMK&#10;LqOzjG+H/WrXpde8btfx/u96Uqr/2a1mIDx1/h1+tXdaQTwZf01jeP4JX0Au/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cXniXHAAAA3wAAAA8AAAAAAAAAAAAAAAAAmAIAAGRy&#10;cy9kb3ducmV2LnhtbFBLBQYAAAAABAAEAPUAAACMAwAAAAA=&#10;" path="m,l9144,r,9144l,9144,,e" fillcolor="black" stroked="f" strokeweight="0">
                  <v:path arrowok="t" textboxrect="0,0,9144,9144"/>
                </v:shape>
                <v:shape id="Shape 532486" o:spid="_x0000_s4361" style="position:absolute;left:60;top:8841;width:4451;height:92;visibility:visible;mso-wrap-style:square;v-text-anchor:top" coordsize="44500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GN9MkA&#10;AADfAAAADwAAAGRycy9kb3ducmV2LnhtbESPT2vCQBTE74V+h+UVvNVNjYqkrlL/QaFQqfXg8TX7&#10;zAazb0N2TeK37xaEHoeZ+Q0zX/a2Ei01vnSs4GWYgCDOnS65UHD83j3PQPiArLFyTApu5GG5eHyY&#10;Y6Zdx1/UHkIhIoR9hgpMCHUmpc8NWfRDVxNH7+waiyHKppC6wS7CbSVHSTKVFkuOCwZrWhvKL4er&#10;VdCu/C7db6/p6by5fV5MJ3+Sj71Sg6f+7RVEoD78h+/td61gko7Gsyn8/YlfQC5+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ChGN9MkAAADfAAAADwAAAAAAAAAAAAAAAACYAgAA&#10;ZHJzL2Rvd25yZXYueG1sUEsFBgAAAAAEAAQA9QAAAI4DAAAAAA==&#10;" path="m,l445008,r,9144l,9144,,e" fillcolor="black" stroked="f" strokeweight="0">
                  <v:path arrowok="t" textboxrect="0,0,445008,9144"/>
                </v:shape>
                <v:shape id="Shape 532487" o:spid="_x0000_s4362" style="position:absolute;left:4511;top:884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mlycgA&#10;AADfAAAADwAAAGRycy9kb3ducmV2LnhtbESPQWvCQBSE74L/YXmCN92ojUrqKrZQUHoyerC3R/aZ&#10;BLNvY3Y16b/vFgSPw8x8w6w2nanEgxpXWlYwGUcgiDOrS84VnI5foyUI55E1VpZJwS852Kz7vRUm&#10;2rZ8oEfqcxEg7BJUUHhfJ1K6rCCDbmxr4uBdbGPQB9nkUjfYBrip5DSK5tJgyWGhwJo+C8qu6d0o&#10;uE4uMr5/77e7Lr3ldfsR78+3H6WGg277DsJT51/hZ3unFcSz6dtyAf9/wheQ6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IiaXJyAAAAN8AAAAPAAAAAAAAAAAAAAAAAJgCAABk&#10;cnMvZG93bnJldi54bWxQSwUGAAAAAAQABAD1AAAAjQMAAAAA&#10;" path="m,l9144,r,9144l,9144,,e" fillcolor="black" stroked="f" strokeweight="0">
                  <v:path arrowok="t" textboxrect="0,0,9144,9144"/>
                </v:shape>
                <v:shape id="Shape 532488" o:spid="_x0000_s4363" style="position:absolute;left:4572;top:8841;width:8964;height:92;visibility:visible;mso-wrap-style:square;v-text-anchor:top" coordsize="89641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0RlsQA&#10;AADfAAAADwAAAGRycy9kb3ducmV2LnhtbERPy2rCQBTdF/yH4Qrd1YlawxAdxVpaghvxgetL5ppE&#10;M3fSzFTTv+8sCl0eznux6m0j7tT52rGG8SgBQVw4U3Op4XT8eFEgfEA22DgmDT/kYbUcPC0wM+7B&#10;e7ofQiliCPsMNVQhtJmUvqjIoh+5ljhyF9dZDBF2pTQdPmK4beQkSVJpsebYUGFLm4qK2+HbasC0&#10;VV/5Rn3uttdcnt9UOlXvqPXzsF/PQQTqw7/4z50bDbPp5FXFwfFP/AJ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k9EZbEAAAA3wAAAA8AAAAAAAAAAAAAAAAAmAIAAGRycy9k&#10;b3ducmV2LnhtbFBLBQYAAAAABAAEAPUAAACJAwAAAAA=&#10;" path="m,l896417,r,9144l,9144,,e" fillcolor="black" stroked="f" strokeweight="0">
                  <v:path arrowok="t" textboxrect="0,0,896417,9144"/>
                </v:shape>
                <v:shape id="Shape 532489" o:spid="_x0000_s4364" style="position:absolute;left:13536;top:884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qUIMgA&#10;AADfAAAADwAAAGRycy9kb3ducmV2LnhtbESPQWvCQBSE74L/YXmCN92ojdjUVWyhoHgy7UFvj+wz&#10;CWbfxuxq0n/fFQSPw8x8wyzXnanEnRpXWlYwGUcgiDOrS84V/P58jxYgnEfWWFkmBX/kYL3q95aY&#10;aNvyge6pz0WAsEtQQeF9nUjpsoIMurGtiYN3to1BH2STS91gG+CmktMomkuDJYeFAmv6Kii7pDej&#10;4DI5y/i23222XXrN6/Yz3h2vJ6WGg27zAcJT51/hZ3urFcSz6dviHR5/wheQq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WWpQgyAAAAN8AAAAPAAAAAAAAAAAAAAAAAJgCAABk&#10;cnMvZG93bnJldi54bWxQSwUGAAAAAAQABAD1AAAAjQMAAAAA&#10;" path="m,l9144,r,9144l,9144,,e" fillcolor="black" stroked="f" strokeweight="0">
                  <v:path arrowok="t" textboxrect="0,0,9144,9144"/>
                </v:shape>
                <v:shape id="Shape 532490" o:spid="_x0000_s4365" style="position:absolute;left:13597;top:8841;width:22440;height:92;visibility:visible;mso-wrap-style:square;v-text-anchor:top" coordsize="224396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XZ9scA&#10;AADfAAAADwAAAGRycy9kb3ducmV2LnhtbESPzWrCQBSF9wXfYbiCm6IT02o1OooIlu6C2i66u2Su&#10;STBzJ2ZGk7x9Z1FweTh/fOttZyrxoMaVlhVMJxEI4szqknMF3+fDeAHCeWSNlWVS0JOD7WbwssZE&#10;25aP9Dj5XIQRdgkqKLyvEyldVpBBN7E1cfAutjHog2xyqRtsw7ipZBxFc2mw5PBQYE37grLr6W4U&#10;3I4uLfvfu/9o0zZdvPYmjX8+lRoNu90KhKfOP8P/7S+tYPYWvy8DQeAJLC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M12fbHAAAA3wAAAA8AAAAAAAAAAAAAAAAAmAIAAGRy&#10;cy9kb3ducmV2LnhtbFBLBQYAAAAABAAEAPUAAACMAwAAAAA=&#10;" path="m,l2243963,r,9144l,9144,,e" fillcolor="black" stroked="f" strokeweight="0">
                  <v:path arrowok="t" textboxrect="0,0,2243963,9144"/>
                </v:shape>
                <v:shape id="Shape 532491" o:spid="_x0000_s4366" style="position:absolute;left:36037;top:884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fUO+8gA&#10;AADfAAAADwAAAGRycy9kb3ducmV2LnhtbESPQWvCQBSE74X+h+UVequbWFNqdBUVBMWTaQ96e2Sf&#10;STD7NmZXE/+9KxR6HGbmG2Y6700tbtS6yrKCeBCBIM6trrhQ8Puz/vgG4TyyxtoyKbiTg/ns9WWK&#10;qbYd7+mW+UIECLsUFZTeN6mULi/JoBvYhjh4J9sa9EG2hdQtdgFuajmMoi9psOKwUGJDq5Lyc3Y1&#10;Cs7xSSbX3Xax6bNL0XTLZHu4HJV6f+sXExCeev8f/mtvtILkczgax/D8E76AnD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t9Q77yAAAAN8AAAAPAAAAAAAAAAAAAAAAAJgCAABk&#10;cnMvZG93bnJldi54bWxQSwUGAAAAAAQABAD1AAAAjQMAAAAA&#10;" path="m,l9144,r,9144l,9144,,e" fillcolor="black" stroked="f" strokeweight="0">
                  <v:path arrowok="t" textboxrect="0,0,9144,9144"/>
                </v:shape>
                <v:shape id="Shape 532492" o:spid="_x0000_s4367" style="position:absolute;left:36097;top:8841;width:20642;height:92;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ZSgcYA&#10;AADfAAAADwAAAGRycy9kb3ducmV2LnhtbESPUUsDMRCE3wX/Q1jBN7vnVcWeTYsKivSlWP0By2W9&#10;nL1sjiQ2V3+9EQQfh5n5hlmuJzeoA4fYe9FwOatAsbTe9NJpeH97urgFFROJocELazhyhPXq9GRJ&#10;jfFZXvmwS50qEIkNabApjQ1ibC07ijM/shTvwwdHqcjQoQmUC9wNWFfVDTrqpSxYGvnRcrvffTkN&#10;n8e8f9jipgsZ8ft5YTfzKZPW52fT/R2oxFP6D/+1X4yG63l9tajh90/5Arj6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kZSgcYAAADfAAAADwAAAAAAAAAAAAAAAACYAgAAZHJz&#10;L2Rvd25yZXYueG1sUEsFBgAAAAAEAAQA9QAAAIsDAAAAAA==&#10;" path="m,l2064131,r,9144l,9144,,e" fillcolor="black" stroked="f" strokeweight="0">
                  <v:path arrowok="t" textboxrect="0,0,2064131,9144"/>
                </v:shape>
                <v:shape id="Shape 532493" o:spid="_x0000_s4368" style="position:absolute;left:56738;top:884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s1F8gA&#10;AADfAAAADwAAAGRycy9kb3ducmV2LnhtbESPQWvCQBSE7wX/w/IEb7pRG6nRVVQoKD0ZPdTbI/tM&#10;gtm3Mbua9N93C0KPw8x8wyzXnanEkxpXWlYwHkUgiDOrS84VnE+fww8QziNrrCyTgh9ysF713paY&#10;aNvykZ6pz0WAsEtQQeF9nUjpsoIMupGtiYN3tY1BH2STS91gG+CmkpMomkmDJYeFAmvaFZTd0odR&#10;cBtfZfz4Omz2XXrP63YbH77vF6UG/W6zAOGp8//hV3uvFcTTyft8Cn9/wheQq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azUXyAAAAN8AAAAPAAAAAAAAAAAAAAAAAJgCAABk&#10;cnMvZG93bnJldi54bWxQSwUGAAAAAAQABAD1AAAAjQMAAAAA&#10;" path="m,l9144,r,9144l,9144,,e" fillcolor="black" stroked="f" strokeweight="0">
                  <v:path arrowok="t" textboxrect="0,0,9144,9144"/>
                </v:shape>
                <v:shape id="Shape 532494" o:spid="_x0000_s4369" style="position:absolute;left:56798;top:8841;width:22440;height:92;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wF08oA&#10;AADfAAAADwAAAGRycy9kb3ducmV2LnhtbESPQWvCQBSE74X+h+UVvOmmqYqmrtI2lIoiqO3F2yP7&#10;moRm34bsqjG/3hWEHoeZ+YaZLVpTiRM1rrSs4HkQgSDOrC45V/Dz/dmfgHAeWWNlmRRcyMFi/vgw&#10;w0TbM+/otPe5CBB2CSoovK8TKV1WkEE3sDVx8H5tY9AH2eRSN3gOcFPJOIrG0mDJYaHAmj4Kyv72&#10;R6Mg7b7y7bjdTN+7I3brwyGNV+tUqd5T+/YKwlPr/8P39lIrGL3Ew+kQbn/CF5DzK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D9cBdPKAAAA3wAAAA8AAAAAAAAAAAAAAAAAmAIA&#10;AGRycy9kb3ducmV2LnhtbFBLBQYAAAAABAAEAPUAAACPAwAAAAA=&#10;" path="m,l2243964,r,9144l,9144,,e" fillcolor="black" stroked="f" strokeweight="0">
                  <v:path arrowok="t" textboxrect="0,0,2243964,9144"/>
                </v:shape>
                <v:shape id="Shape 532495" o:spid="_x0000_s4370" style="position:absolute;left:79238;top:884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4I+MgA&#10;AADfAAAADwAAAGRycy9kb3ducmV2LnhtbESPQWvCQBSE7wX/w/KE3nSjbYpGV7GFguLJ1IPeHtln&#10;Esy+jdnVxH/vCkKPw8x8w8yXnanEjRpXWlYwGkYgiDOrS84V7P9+BxMQziNrrCyTgjs5WC56b3NM&#10;tG15R7fU5yJA2CWooPC+TqR0WUEG3dDWxME72cagD7LJpW6wDXBTyXEUfUmDJYeFAmv6KSg7p1ej&#10;4Dw6yfi63azWXXrJ6/Y73hwuR6Xe+91qBsJT5//Dr/ZaK4g/xp/TGJ5/wheQiw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Szgj4yAAAAN8AAAAPAAAAAAAAAAAAAAAAAJgCAABk&#10;cnMvZG93bnJldi54bWxQSwUGAAAAAAQABAD1AAAAjQMAAAAA&#10;" path="m,l9144,r,9144l,9144,,e" fillcolor="black" stroked="f" strokeweight="0">
                  <v:path arrowok="t" textboxrect="0,0,9144,9144"/>
                </v:shape>
                <v:shape id="Shape 532496" o:spid="_x0000_s4371" style="position:absolute;left:79299;top:8841;width:17959;height:92;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RJr8cA&#10;AADfAAAADwAAAGRycy9kb3ducmV2LnhtbESPQWvCQBSE7wX/w/KE3upGbdVEV5GCIO1JDeLxkX0m&#10;wezbkF2T2F/fLRQ8DjPzDbPa9KYSLTWutKxgPIpAEGdWl5wrSE+7twUI55E1VpZJwYMcbNaDlxUm&#10;2nZ8oPbocxEg7BJUUHhfJ1K6rCCDbmRr4uBdbWPQB9nkUjfYBbip5CSKZtJgyWGhwJo+C8pux7tR&#10;cK0vt/Qn3rVtfO5S6d23+ZrOlXod9tslCE+9f4b/23ut4GM6eY9n8PcnfAG5/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bUSa/HAAAA3wAAAA8AAAAAAAAAAAAAAAAAmAIAAGRy&#10;cy9kb3ducmV2LnhtbFBLBQYAAAAABAAEAPUAAACMAwAAAAA=&#10;" path="m,l1795907,r,9144l,9144,,e" fillcolor="black" stroked="f" strokeweight="0">
                  <v:path arrowok="t" textboxrect="0,0,1795907,9144"/>
                </v:shape>
                <v:shape id="Shape 532497" o:spid="_x0000_s4372" style="position:absolute;left:97258;top:884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AzFMgA&#10;AADfAAAADwAAAGRycy9kb3ducmV2LnhtbESPQWvCQBSE7wX/w/KE3upG21iNrqKCoHgy9qC3R/aZ&#10;BLNvY3Y16b/vFgo9DjPzDTNfdqYST2pcaVnBcBCBIM6sLjlX8HXavk1AOI+ssbJMCr7JwXLRe5lj&#10;om3LR3qmPhcBwi5BBYX3dSKlywoy6Aa2Jg7e1TYGfZBNLnWDbYCbSo6iaCwNlhwWCqxpU1B2Sx9G&#10;wW14lfHjsF/tuvSe1+063p/vF6Ve+91qBsJT5//Df+2dVhC/jz6mn/D7J3wBufg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UDMUyAAAAN8AAAAPAAAAAAAAAAAAAAAAAJgCAABk&#10;cnMvZG93bnJldi54bWxQSwUGAAAAAAQABAD1AAAAjQMAAAAA&#10;" path="m,l9144,r,9144l,9144,,e" fillcolor="black" stroked="f" strokeweight="0">
                  <v:path arrowok="t" textboxrect="0,0,9144,9144"/>
                </v:shape>
                <v:shape id="Shape 532498" o:spid="_x0000_s4373" style="position:absolute;top:8903;width:91;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oCA8YA&#10;AADfAAAADwAAAGRycy9kb3ducmV2LnhtbERPy2rCQBTdC/7DcIXudFLb+kgdpZRa2k1Bo6K7y8w1&#10;Cc3cCZmpiX/fWQguD+e9WHW2EhdqfOlYweMoAUGsnSk5V7DL1sMZCB+QDVaOScGVPKyW/d4CU+Na&#10;3tBlG3IRQ9inqKAIoU6l9Logi37kauLInV1jMUTY5NI02MZwW8lxkkykxZJjQ4E1vRekf7d/VsFn&#10;mfmPcMXjWR+69kdPv7P9+qTUw6B7ewURqAt38c39ZRS8PI2f53Fw/BO/gF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QoCA8YAAADfAAAADwAAAAAAAAAAAAAAAACYAgAAZHJz&#10;L2Rvd25yZXYueG1sUEsFBgAAAAAEAAQA9QAAAIsDAAAAAA==&#10;" path="m,l9144,r,1051865l,1051865,,e" fillcolor="black" stroked="f" strokeweight="0">
                  <v:path arrowok="t" textboxrect="0,0,9144,1051865"/>
                </v:shape>
                <v:shape id="Shape 532499" o:spid="_x0000_s4374" style="position:absolute;left:4511;top:8903;width:91;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anmMkA&#10;AADfAAAADwAAAGRycy9kb3ducmV2LnhtbESPQWvCQBSE7wX/w/KE3upGra1GVxGpxV4KNba0t8fu&#10;Mwlm34bs1sR/3xWEHoeZ+YZZrDpbiTM1vnSsYDhIQBBrZ0rOFRyy7cMUhA/IBivHpOBCHlbL3t0C&#10;U+Na/qDzPuQiQtinqKAIoU6l9Logi37gauLoHV1jMUTZ5NI02Ea4reQoSZ6kxZLjQoE1bQrSp/2v&#10;VfBaZv4lXPD7qL+69l0/v2Wf2x+l7vvdeg4iUBf+w7f2ziiYjEePsxlc/8QvIJd/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UkanmMkAAADfAAAADwAAAAAAAAAAAAAAAACYAgAA&#10;ZHJzL2Rvd25yZXYueG1sUEsFBgAAAAAEAAQA9QAAAI4DAAAAAA==&#10;" path="m,l9144,r,1051865l,1051865,,e" fillcolor="black" stroked="f" strokeweight="0">
                  <v:path arrowok="t" textboxrect="0,0,9144,1051865"/>
                </v:shape>
                <v:shape id="Shape 532500" o:spid="_x0000_s4375" style="position:absolute;left:13536;top:8903;width:91;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eUH8YA&#10;AADfAAAADwAAAGRycy9kb3ducmV2LnhtbESPzWrCQBSF94W+w3AL7uqkilZSRxFR0Y2gqWJ3l5lr&#10;Epq5EzKjiW/vLApdHs4f33Te2UrcqfGlYwUf/QQEsXam5FzBd7Z+n4DwAdlg5ZgUPMjDfPb6MsXU&#10;uJYPdD+GXMQR9ikqKEKoUym9Lsii77uaOHpX11gMUTa5NA22cdxWcpAkY2mx5PhQYE3LgvTv8WYV&#10;bMrMr8IDL1d97tq9/txlp/WPUr23bvEFIlAX/sN/7a1RMBoORkkkiDyRBeTsC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ZeUH8YAAADfAAAADwAAAAAAAAAAAAAAAACYAgAAZHJz&#10;L2Rvd25yZXYueG1sUEsFBgAAAAAEAAQA9QAAAIsDAAAAAA==&#10;" path="m,l9144,r,1051865l,1051865,,e" fillcolor="black" stroked="f" strokeweight="0">
                  <v:path arrowok="t" textboxrect="0,0,9144,1051865"/>
                </v:shape>
                <v:shape id="Shape 532501" o:spid="_x0000_s4376" style="position:absolute;left:36037;top:8903;width:91;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sxhMgA&#10;AADfAAAADwAAAGRycy9kb3ducmV2LnhtbESPQWvCQBSE74L/YXlCb7rRopXoKqXU0l4KGhW9PXaf&#10;STD7NmS3Jv77bkHocZiZb5jlurOVuFHjS8cKxqMEBLF2puRcwT7bDOcgfEA2WDkmBXfysF71e0tM&#10;jWt5S7ddyEWEsE9RQRFCnUrpdUEW/cjVxNG7uMZiiLLJpWmwjXBbyUmSzKTFkuNCgTW9FaSvux+r&#10;4KPM/Hu44+mij137rV++ssPmrNTToHtdgAjUhf/wo/1pFEyfJ9NkDH9/4heQq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y2zGEyAAAAN8AAAAPAAAAAAAAAAAAAAAAAJgCAABk&#10;cnMvZG93bnJldi54bWxQSwUGAAAAAAQABAD1AAAAjQMAAAAA&#10;" path="m,l9144,r,1051865l,1051865,,e" fillcolor="black" stroked="f" strokeweight="0">
                  <v:path arrowok="t" textboxrect="0,0,9144,1051865"/>
                </v:shape>
                <v:shape id="Shape 532502" o:spid="_x0000_s4377" style="position:absolute;left:56738;top:8903;width:91;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mv88gA&#10;AADfAAAADwAAAGRycy9kb3ducmV2LnhtbESPQWvCQBSE74L/YXmF3nTTFKukrlJKLfVS0KjY22P3&#10;mQSzb0N2a+K/dwsFj8PMfMPMl72txYVaXzlW8DROQBBrZyouFOzy1WgGwgdkg7VjUnAlD8vFcDDH&#10;zLiON3TZhkJECPsMFZQhNJmUXpdk0Y9dQxy9k2sthijbQpoWuwi3tUyT5EVarDgulNjQe0n6vP21&#10;Cj6r3H+EKx5P+tB333q6zverH6UeH/q3VxCB+nAP/7e/jILJczpJUvj7E7+AXNw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CCa/zyAAAAN8AAAAPAAAAAAAAAAAAAAAAAJgCAABk&#10;cnMvZG93bnJldi54bWxQSwUGAAAAAAQABAD1AAAAjQMAAAAA&#10;" path="m,l9144,r,1051865l,1051865,,e" fillcolor="black" stroked="f" strokeweight="0">
                  <v:path arrowok="t" textboxrect="0,0,9144,1051865"/>
                </v:shape>
                <v:shape id="Shape 532503" o:spid="_x0000_s4378" style="position:absolute;left:79238;top:8903;width:92;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UKaMgA&#10;AADfAAAADwAAAGRycy9kb3ducmV2LnhtbESPQWvCQBSE74L/YXlCb7pRsZXoKqXU0l4EjYreHrvP&#10;JDT7NmS3Jv77rlDocZiZb5jlurOVuFHjS8cKxqMEBLF2puRcwSHbDOcgfEA2WDkmBXfysF71e0tM&#10;jWt5R7d9yEWEsE9RQRFCnUrpdUEW/cjVxNG7usZiiLLJpWmwjXBbyUmSPEuLJceFAmt6K0h/73+s&#10;go8y8+/hjuerPnXtVr98ZcfNRamnQfe6ABGoC//hv/anUTCbTmbJFB5/4heQq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tRQpoyAAAAN8AAAAPAAAAAAAAAAAAAAAAAJgCAABk&#10;cnMvZG93bnJldi54bWxQSwUGAAAAAAQABAD1AAAAjQMAAAAA&#10;" path="m,l9144,r,1051865l,1051865,,e" fillcolor="black" stroked="f" strokeweight="0">
                  <v:path arrowok="t" textboxrect="0,0,9144,1051865"/>
                </v:shape>
                <v:shape id="Shape 532504" o:spid="_x0000_s4379" style="position:absolute;left:97258;top:8903;width:92;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ySHMgA&#10;AADfAAAADwAAAGRycy9kb3ducmV2LnhtbESPQWvCQBSE74L/YXmF3uqmtlaJrlJKLfYi1Kjo7bH7&#10;TILZtyG7NfHfu4WCx2FmvmFmi85W4kKNLx0reB4kIIi1MyXnCrbZ8mkCwgdkg5VjUnAlD4t5vzfD&#10;1LiWf+iyCbmIEPYpKihCqFMpvS7Ioh+4mjh6J9dYDFE2uTQNthFuKzlMkjdpseS4UGBNHwXp8+bX&#10;KvgqM/8Zrng46X3XrvX4O9stj0o9PnTvUxCBunAP/7dXRsHoZThKXuHvT/wCcn4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irJIcyAAAAN8AAAAPAAAAAAAAAAAAAAAAAJgCAABk&#10;cnMvZG93bnJldi54bWxQSwUGAAAAAAQABAD1AAAAjQMAAAAA&#10;" path="m,l9144,r,1051865l,1051865,,e" fillcolor="black" stroked="f" strokeweight="0">
                  <v:path arrowok="t" textboxrect="0,0,9144,1051865"/>
                </v:shape>
                <v:shape id="Shape 532505" o:spid="_x0000_s4380" style="position:absolute;top:1942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WS4scA&#10;AADfAAAADwAAAGRycy9kb3ducmV2LnhtbESPQWvCQBSE7wX/w/IK3pqNyhZJXUUFQemp0YPeHtln&#10;Esy+jdnVpP++Wyj0OMzMN8xiNdhGPKnztWMNkyQFQVw4U3Op4XTcvc1B+IBssHFMGr7Jw2o5ellg&#10;ZlzPX/TMQykihH2GGqoQ2kxKX1Rk0SeuJY7e1XUWQ5RdKU2HfYTbRk7T9F1arDkuVNjStqLilj+s&#10;htvkKtXj87DeD/m9bPuNOpzvF63Hr8P6A0SgIfyH/9p7o0HNpipV8PsnfgG5/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wlkuLHAAAA3wAAAA8AAAAAAAAAAAAAAAAAmAIAAGRy&#10;cy9kb3ducmV2LnhtbFBLBQYAAAAABAAEAPUAAACMAwAAAAA=&#10;" path="m,l9144,r,9144l,9144,,e" fillcolor="black" stroked="f" strokeweight="0">
                  <v:path arrowok="t" textboxrect="0,0,9144,9144"/>
                </v:shape>
                <v:shape id="Shape 532506" o:spid="_x0000_s4381" style="position:absolute;left:4511;top:1942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MlcgA&#10;AADfAAAADwAAAGRycy9kb3ducmV2LnhtbESPT2vCQBTE74V+h+UVvNVNlIikWUUFQempaQ/29si+&#10;/MHs2yS7mvjtu4VCj8PM/IbJtpNpxZ0G11hWEM8jEMSF1Q1XCr4+j69rEM4ja2wtk4IHOdhunp8y&#10;TLUd+YPuua9EgLBLUUHtfZdK6YqaDLq57YiDV9rBoA9yqKQecAxw08pFFK2kwYbDQo0dHWoqrvnN&#10;KLjGpUxu7+fdacr7qhv3yfnSfys1e5l2byA8Tf4//Nc+aQXJcpFEK/j9E76A3Pw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89wyVyAAAAN8AAAAPAAAAAAAAAAAAAAAAAJgCAABk&#10;cnMvZG93bnJldi54bWxQSwUGAAAAAAQABAD1AAAAjQMAAAAA&#10;" path="m,l9144,r,9144l,9144,,e" fillcolor="black" stroked="f" strokeweight="0">
                  <v:path arrowok="t" textboxrect="0,0,9144,9144"/>
                </v:shape>
                <v:shape id="Shape 532507" o:spid="_x0000_s4382" style="position:absolute;left:4572;top:19422;width:8964;height:91;visibility:visible;mso-wrap-style:square;v-text-anchor:top" coordsize="89641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CJI8gA&#10;AADfAAAADwAAAGRycy9kb3ducmV2LnhtbESPT2vCQBTE74V+h+UVvNWNiukSXcU/tIRepCqeH9nX&#10;JDX7NmZXTb99t1DocZiZ3zDzZW8bcaPO1441jIYJCOLCmZpLDcfD67MC4QOywcYxafgmD8vF48Mc&#10;M+Pu/EG3fShFhLDPUEMVQptJ6YuKLPqha4mj9+k6iyHKrpSmw3uE20aOkySVFmuOCxW2tKmoOO+v&#10;VgOmrbrkG/W2e//K5Wmt0onaotaDp341AxGoD//hv3ZuNEwn42nyAr9/4heQi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jkIkjyAAAAN8AAAAPAAAAAAAAAAAAAAAAAJgCAABk&#10;cnMvZG93bnJldi54bWxQSwUGAAAAAAQABAD1AAAAjQMAAAAA&#10;" path="m,l896417,r,9144l,9144,,e" fillcolor="black" stroked="f" strokeweight="0">
                  <v:path arrowok="t" textboxrect="0,0,896417,9144"/>
                </v:shape>
                <v:shape id="Shape 532508" o:spid="_x0000_s4383" style="position:absolute;left:13536;top:1942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Q9fMQA&#10;AADfAAAADwAAAGRycy9kb3ducmV2LnhtbERPTYvCMBC9C/6HMMLeNK1SWapRuguCsierh/U2NGNb&#10;bCa1ibb77zcHwePjfa+3g2nEkzpXW1YQzyIQxIXVNZcKzqfd9BOE88gaG8uk4I8cbDfj0RpTbXs+&#10;0jP3pQgh7FJUUHnfplK6oiKDbmZb4sBdbWfQB9iVUnfYh3DTyHkULaXBmkNDhS19V1Tc8odRcIuv&#10;Mnn8HLL9kN/Ltv9KDr/3i1IfkyFbgfA0+Lf45d5rBclinkRhcPgTvoDc/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IkPXzEAAAA3wAAAA8AAAAAAAAAAAAAAAAAmAIAAGRycy9k&#10;b3ducmV2LnhtbFBLBQYAAAAABAAEAPUAAACJAwAAAAA=&#10;" path="m,l9144,r,9144l,9144,,e" fillcolor="black" stroked="f" strokeweight="0">
                  <v:path arrowok="t" textboxrect="0,0,9144,9144"/>
                </v:shape>
                <v:shape id="Shape 532509" o:spid="_x0000_s4384" style="position:absolute;left:13597;top:19422;width:22440;height:91;visibility:visible;mso-wrap-style:square;v-text-anchor:top" coordsize="224396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TqccgA&#10;AADfAAAADwAAAGRycy9kb3ducmV2LnhtbESPQWvCQBSE7wX/w/KEXorZGLFqmlVEqPQWtO2ht0f2&#10;mYRm38bsapJ/3y0Uehxm5hsm2w2mEXfqXG1ZwTyKQRAXVtdcKvh4f52tQTiPrLGxTApGcrDbTh4y&#10;TLXt+UT3sy9FgLBLUUHlfZtK6YqKDLrItsTBu9jOoA+yK6XusA9w08gkjp+lwZrDQoUtHSoqvs83&#10;o+B6cnk9ft38qs/7fP00mjz5PCr1OB32LyA8Df4//Nd+0wqWi2QZb+D3T/gCcvs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5OpxyAAAAN8AAAAPAAAAAAAAAAAAAAAAAJgCAABk&#10;cnMvZG93bnJldi54bWxQSwUGAAAAAAQABAD1AAAAjQMAAAAA&#10;" path="m,l2243963,r,9144l,9144,,e" fillcolor="black" stroked="f" strokeweight="0">
                  <v:path arrowok="t" textboxrect="0,0,2243963,9144"/>
                </v:shape>
                <v:shape id="Shape 532510" o:spid="_x0000_s4385" style="position:absolute;left:36037;top:1942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unp8cA&#10;AADfAAAADwAAAGRycy9kb3ducmV2LnhtbESPy2rCQBSG9wXfYThCd3USJVJSx5AWBKUr0y7a3SFz&#10;TIKZMzEzufTtOwvB5c9/49tls2nFSL1rLCuIVxEI4tLqhisF31+Hl1cQziNrbC2Tgj9ykO0XTztM&#10;tZ34TGPhKxFG2KWooPa+S6V0ZU0G3cp2xMG72N6gD7KvpO5xCuOmleso2kqDDYeHGjv6qKm8FoNR&#10;cI0vMhk+T/lxLm5VN70np5/br1LPyzl/A+Fp9o/wvX3UCpLNOokDQeAJLCD3/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mLp6fHAAAA3wAAAA8AAAAAAAAAAAAAAAAAmAIAAGRy&#10;cy9kb3ducmV2LnhtbFBLBQYAAAAABAAEAPUAAACMAwAAAAA=&#10;" path="m,l9144,r,9144l,9144,,e" fillcolor="black" stroked="f" strokeweight="0">
                  <v:path arrowok="t" textboxrect="0,0,9144,9144"/>
                </v:shape>
                <v:shape id="Shape 532511" o:spid="_x0000_s4386" style="position:absolute;left:36097;top:19422;width:20642;height:91;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bAMcYA&#10;AADfAAAADwAAAGRycy9kb3ducmV2LnhtbESPUUsDMRCE3wX/Q1jBN7t3LRU9mxYVFOmLtPoDlst6&#10;OXvZHElsrv56Iwg+DjPzDbPaTG5QRw6x96KhnlWgWFpveuk0vL89Xd2AionE0OCFNZw4wmZ9frai&#10;xvgsOz7uU6cKRGJDGmxKY4MYW8uO4syPLMX78MFRKjJ0aALlAncDzqvqGh31UhYsjfxouT3sv5yG&#10;z1M+PLzitgsZ8fv51m4XUyatLy+m+ztQiaf0H/5rvxgNy8V8Wdfw+6d8AV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abAMcYAAADfAAAADwAAAAAAAAAAAAAAAACYAgAAZHJz&#10;L2Rvd25yZXYueG1sUEsFBgAAAAAEAAQA9QAAAIsDAAAAAA==&#10;" path="m,l2064131,r,9144l,9144,,e" fillcolor="black" stroked="f" strokeweight="0">
                  <v:path arrowok="t" textboxrect="0,0,2064131,9144"/>
                </v:shape>
                <v:shape id="Shape 532512" o:spid="_x0000_s4387" style="position:absolute;left:56738;top:1942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WcS8cA&#10;AADfAAAADwAAAGRycy9kb3ducmV2LnhtbESPQWvCQBSE70L/w/IK3swmkYikrmIFQemp0UN7e2Sf&#10;STD7NmZXk/77bqHgcZiZb5jVZjSteFDvGssKkigGQVxa3XCl4Hzaz5YgnEfW2FomBT/kYLN+maww&#10;13bgT3oUvhIBwi5HBbX3XS6lK2sy6CLbEQfvYnuDPsi+krrHIcBNK9M4XkiDDYeFGjva1VRei7tR&#10;cE0uMrt/HLeHsbhV3fCeHb9u30pNX8ftGwhPo3+G/9sHrSCbp1mSwt+f8AXk+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YVnEvHAAAA3wAAAA8AAAAAAAAAAAAAAAAAmAIAAGRy&#10;cy9kb3ducmV2LnhtbFBLBQYAAAAABAAEAPUAAACMAwAAAAA=&#10;" path="m,l9144,r,9144l,9144,,e" fillcolor="black" stroked="f" strokeweight="0">
                  <v:path arrowok="t" textboxrect="0,0,9144,9144"/>
                </v:shape>
                <v:shape id="Shape 532513" o:spid="_x0000_s4388" style="position:absolute;left:56798;top:19422;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4eRYMkA&#10;AADfAAAADwAAAGRycy9kb3ducmV2LnhtbESPQWvCQBSE7wX/w/KE3nRjRKmpq7QNpaIUWu3F2yP7&#10;TILZtyG7asyvdwWhx2FmvmHmy9ZU4kyNKy0rGA0jEMSZ1SXnCv52n4MXEM4ja6wsk4IrOVguek9z&#10;TLS98C+dtz4XAcIuQQWF93UipcsKMuiGtiYO3sE2Bn2QTS51g5cAN5WMo2gqDZYcFgqs6aOg7Lg9&#10;GQVp95X/TNvv2Xt3wm6z36fxepMq9dxv315BeGr9f/jRXmkFk3E8GY3h/id8Abm4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q4eRYMkAAADfAAAADwAAAAAAAAAAAAAAAACYAgAA&#10;ZHJzL2Rvd25yZXYueG1sUEsFBgAAAAAEAAQA9QAAAI4DAAAAAA==&#10;" path="m,l2243964,r,9144l,9144,,e" fillcolor="black" stroked="f" strokeweight="0">
                  <v:path arrowok="t" textboxrect="0,0,2243964,9144"/>
                </v:shape>
                <v:shape id="Shape 532514" o:spid="_x0000_s4389" style="position:absolute;left:79238;top:1942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ChpMgA&#10;AADfAAAADwAAAGRycy9kb3ducmV2LnhtbESPQWvCQBSE70L/w/IK3swm1pSSuooKBaUnYw/t7ZF9&#10;JsHs25hdTfz3bkHwOMzMN8x8OZhGXKlztWUFSRSDIC6srrlU8HP4mnyAcB5ZY2OZFNzIwXLxMppj&#10;pm3Pe7rmvhQBwi5DBZX3bSalKyoy6CLbEgfvaDuDPsiulLrDPsBNI6dx/C4N1hwWKmxpU1Fxyi9G&#10;wSk5yvTyvVtth/xctv063f2e/5Qavw6rTxCeBv8MP9pbrSB9m6bJDP7/hC8gF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msKGkyAAAAN8AAAAPAAAAAAAAAAAAAAAAAJgCAABk&#10;cnMvZG93bnJldi54bWxQSwUGAAAAAAQABAD1AAAAjQMAAAAA&#10;" path="m,l9144,r,9144l,9144,,e" fillcolor="black" stroked="f" strokeweight="0">
                  <v:path arrowok="t" textboxrect="0,0,9144,9144"/>
                </v:shape>
                <v:shape id="Shape 532515" o:spid="_x0000_s4390" style="position:absolute;left:79299;top:19422;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TbH8cA&#10;AADfAAAADwAAAGRycy9kb3ducmV2LnhtbESPQWvCQBSE74X+h+UVvDUbldQaXaUUhKKnaigeH9ln&#10;Esy+Ddk1Sf31riB4HGbmG2a5HkwtOmpdZVnBOIpBEOdWV1woyA6b908QziNrrC2Tgn9ysF69viwx&#10;1bbnX+r2vhABwi5FBaX3TSqly0sy6CLbEAfvZFuDPsi2kLrFPsBNLSdx/CENVhwWSmzou6T8vL8Y&#10;BafmeM6u803Xzf/6THq3M9vpTKnR2/C1AOFp8M/wo/2jFSTTSTJO4P4nfAG5u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002x/HAAAA3wAAAA8AAAAAAAAAAAAAAAAAmAIAAGRy&#10;cy9kb3ducmV2LnhtbFBLBQYAAAAABAAEAPUAAACMAwAAAAA=&#10;" path="m,l1795907,r,9144l,9144,,e" fillcolor="black" stroked="f" strokeweight="0">
                  <v:path arrowok="t" textboxrect="0,0,1795907,9144"/>
                </v:shape>
                <v:shape id="Shape 532516" o:spid="_x0000_s4391" style="position:absolute;left:97258;top:1942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6aSMcA&#10;AADfAAAADwAAAGRycy9kb3ducmV2LnhtbESPQYvCMBSE74L/ITzBm6Z1qSxdo7gLC4onq4fd26N5&#10;tsXmpTbR1n9vBMHjMDPfMItVb2pxo9ZVlhXE0wgEcW51xYWC4+F38gnCeWSNtWVScCcHq+VwsMBU&#10;2473dMt8IQKEXYoKSu+bVEqXl2TQTW1DHLyTbQ36INtC6ha7ADe1nEXRXBqsOCyU2NBPSfk5uxoF&#10;5/gkk+tuu9702aVouu9k+3f5V2o86tdfIDz1/h1+tTdaQfIxS+I5PP+ELyC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kumkjHAAAA3wAAAA8AAAAAAAAAAAAAAAAAmAIAAGRy&#10;cy9kb3ducmV2LnhtbFBLBQYAAAAABAAEAPUAAACMAwAAAAA=&#10;" path="m,l9144,r,9144l,9144,,e" fillcolor="black" stroked="f" strokeweight="0">
                  <v:path arrowok="t" textboxrect="0,0,9144,9144"/>
                </v:shape>
                <v:shape id="Shape 532517" o:spid="_x0000_s4392" style="position:absolute;top:19482;width:91;height:8050;visibility:visible;mso-wrap-style:square;v-text-anchor:top" coordsize="9144,8049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5tjMcA&#10;AADfAAAADwAAAGRycy9kb3ducmV2LnhtbESPQWvCQBSE7wX/w/KEXopujKgldZVSkPYmRqXX1+wz&#10;CWbfhuzWJP56VxA8DjPzDbNcd6YSF2pcaVnBZByBIM6sLjlXcNhvRu8gnEfWWFkmBT05WK8GL0tM&#10;tG15R5fU5yJA2CWooPC+TqR0WUEG3djWxME72cagD7LJpW6wDXBTyTiK5tJgyWGhwJq+CsrO6b9R&#10;sMX5W9pzvNmedX89tcdv3f/9KvU67D4/QHjq/DP8aP9oBbNpPJss4P4nfAG5u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pObYzHAAAA3wAAAA8AAAAAAAAAAAAAAAAAmAIAAGRy&#10;cy9kb3ducmV2LnhtbFBLBQYAAAAABAAEAPUAAACMAwAAAAA=&#10;" path="m,l9144,r,804977l,804977,,e" fillcolor="black" stroked="f" strokeweight="0">
                  <v:path arrowok="t" textboxrect="0,0,9144,804977"/>
                </v:shape>
                <v:shape id="Shape 532518" o:spid="_x0000_s4393" style="position:absolute;top:2753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rocUA&#10;AADfAAAADwAAAGRycy9kb3ducmV2LnhtbERPy2rCQBTdF/yH4Qrd1UmUSEkdQ1oQlK5Mu2h3l8w1&#10;CWbuxMzk0b/vLASXh/PeZbNpxUi9aywriFcRCOLS6oYrBd9fh5dXEM4ja2wtk4I/cpDtF087TLWd&#10;+Exj4SsRQtilqKD2vkuldGVNBt3KdsSBu9jeoA+wr6TucQrhppXrKNpKgw2Hhho7+qipvBaDUXCN&#10;LzIZPk/5cS5uVTe9J6ef269Sz8s5fwPhafYP8d191AqSzTqJw+DwJ3wBuf8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auhxQAAAN8AAAAPAAAAAAAAAAAAAAAAAJgCAABkcnMv&#10;ZG93bnJldi54bWxQSwUGAAAAAAQABAD1AAAAigMAAAAA&#10;" path="m,l9144,r,9144l,9144,,e" fillcolor="black" stroked="f" strokeweight="0">
                  <v:path arrowok="t" textboxrect="0,0,9144,9144"/>
                </v:shape>
                <v:shape id="Shape 532519" o:spid="_x0000_s4394" style="position:absolute;left:60;top:27532;width:4451;height:92;visibility:visible;mso-wrap-style:square;v-text-anchor:top" coordsize="44500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WDnMkA&#10;AADfAAAADwAAAGRycy9kb3ducmV2LnhtbESPW2vCQBSE3wv9D8sp9K1uNFg0dZXehIKgeHnw8TR7&#10;zAazZ0N2TeK/7woFH4eZ+YaZLXpbiZYaXzpWMBwkIIhzp0suFBz2y5cJCB+QNVaOScGVPCzmjw8z&#10;zLTreEvtLhQiQthnqMCEUGdS+tyQRT9wNXH0Tq6xGKJsCqkb7CLcVnKUJK/SYslxwWBNn4by8+5i&#10;FbQffpluvi/p8fR1XZ9NJ3+T1Uap56f+/Q1EoD7cw//tH61gnI7Gwync/sQvIOd/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5WWDnMkAAADfAAAADwAAAAAAAAAAAAAAAACYAgAA&#10;ZHJzL2Rvd25yZXYueG1sUEsFBgAAAAAEAAQA9QAAAI4DAAAAAA==&#10;" path="m,l445008,r,9144l,9144,,e" fillcolor="black" stroked="f" strokeweight="0">
                  <v:path arrowok="t" textboxrect="0,0,445008,9144"/>
                </v:shape>
                <v:shape id="Shape 532520" o:spid="_x0000_s4395" style="position:absolute;left:4511;top:19482;width:91;height:8050;visibility:visible;mso-wrap-style:square;v-text-anchor:top" coordsize="9144,8049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8s/RcUA&#10;AADfAAAADwAAAGRycy9kb3ducmV2LnhtbESPzYrCMBSF94LvEK7gRsbUijJUo4ggupOpymzvNNe2&#10;2NyUJtrWp58sBmZ5OH98621nKvGixpWWFcymEQjizOqScwXXy+HjE4TzyBory6SgJwfbzXCwxkTb&#10;lr/olfpchBF2CSoovK8TKV1WkEE3tTVx8O62MeiDbHKpG2zDuKlkHEVLabDk8FBgTfuCskf6NArO&#10;uJykPceH80P373t7O+r+51up8ajbrUB46vx/+K990goW83gRB4LAE1hAb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yz9FxQAAAN8AAAAPAAAAAAAAAAAAAAAAAJgCAABkcnMv&#10;ZG93bnJldi54bWxQSwUGAAAAAAQABAD1AAAAigMAAAAA&#10;" path="m,l9144,r,804977l,804977,,e" fillcolor="black" stroked="f" strokeweight="0">
                  <v:path arrowok="t" textboxrect="0,0,9144,804977"/>
                </v:shape>
                <v:shape id="Shape 532521" o:spid="_x0000_s4396" style="position:absolute;left:4511;top:2753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vIgccA&#10;AADfAAAADwAAAGRycy9kb3ducmV2LnhtbESPQWvCQBSE70L/w/IK3swmkYikrmIFQemp0UN7e2Sf&#10;STD7NmZXk/77bqHgcZiZb5jVZjSteFDvGssKkigGQVxa3XCl4Hzaz5YgnEfW2FomBT/kYLN+maww&#10;13bgT3oUvhIBwi5HBbX3XS6lK2sy6CLbEQfvYnuDPsi+krrHIcBNK9M4XkiDDYeFGjva1VRei7tR&#10;cE0uMrt/HLeHsbhV3fCeHb9u30pNX8ftGwhPo3+G/9sHrSCbp1mawN+f8AXk+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iryIHHAAAA3wAAAA8AAAAAAAAAAAAAAAAAmAIAAGRy&#10;cy9kb3ducmV2LnhtbFBLBQYAAAAABAAEAPUAAACMAwAAAAA=&#10;" path="m,l9144,r,9144l,9144,,e" fillcolor="black" stroked="f" strokeweight="0">
                  <v:path arrowok="t" textboxrect="0,0,9144,9144"/>
                </v:shape>
                <v:shape id="Shape 532522" o:spid="_x0000_s4397" style="position:absolute;left:4572;top:27532;width:8964;height:92;visibility:visible;mso-wrap-style:square;v-text-anchor:top" coordsize="89641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228cA&#10;AADfAAAADwAAAGRycy9kb3ducmV2LnhtbESPQWvCQBSE70L/w/KE3nRjxLBEV2ktLcGL1BbPj+wz&#10;ic2+TbNbTf99VxB6HGbmG2a1GWwrLtT7xrGG2TQBQVw603Cl4fPjdaJA+IBssHVMGn7Jw2b9MFph&#10;btyV3+lyCJWIEPY5aqhD6HIpfVmTRT91HXH0Tq63GKLsK2l6vEa4bWWaJJm02HBcqLGjbU3l1+HH&#10;asCsU9/FVr3td+dCHp9VNlcvqPXjeHhaggg0hP/wvV0YDYt5ukhTuP2JX0Cu/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hSdtvHAAAA3wAAAA8AAAAAAAAAAAAAAAAAmAIAAGRy&#10;cy9kb3ducmV2LnhtbFBLBQYAAAAABAAEAPUAAACMAwAAAAA=&#10;" path="m,l896417,r,9144l,9144,,e" fillcolor="black" stroked="f" strokeweight="0">
                  <v:path arrowok="t" textboxrect="0,0,896417,9144"/>
                </v:shape>
                <v:shape id="Shape 532523" o:spid="_x0000_s4398" style="position:absolute;left:13536;top:19482;width:91;height:8050;visibility:visible;mso-wrap-style:square;v-text-anchor:top" coordsize="9144,8049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mhMsYA&#10;AADfAAAADwAAAGRycy9kb3ducmV2LnhtbESPQWvCQBSE70L/w/IKXopujCgldZUiiN7E2NLrM/tM&#10;gtm3IbuaxF/vCgWPw8x8wyxWnanEjRpXWlYwGUcgiDOrS84V/Bw3o08QziNrrCyTgp4crJZvgwUm&#10;2rZ8oFvqcxEg7BJUUHhfJ1K6rCCDbmxr4uCdbWPQB9nkUjfYBripZBxFc2mw5LBQYE3rgrJLejUK&#10;9jj/SHuON/uL7u/n9ner+9OfUsP37vsLhKfOv8L/7Z1WMJvGs3gKzz/hC8jl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xmhMsYAAADfAAAADwAAAAAAAAAAAAAAAACYAgAAZHJz&#10;L2Rvd25yZXYueG1sUEsFBgAAAAAEAAQA9QAAAIsDAAAAAA==&#10;" path="m,l9144,r,804977l,804977,,e" fillcolor="black" stroked="f" strokeweight="0">
                  <v:path arrowok="t" textboxrect="0,0,9144,804977"/>
                </v:shape>
                <v:shape id="Shape 532524" o:spid="_x0000_s4399" style="position:absolute;left:13536;top:2753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xrGcgA&#10;AADfAAAADwAAAGRycy9kb3ducmV2LnhtbESPQWvCQBSE70L/w/IK3szG1JSSuooKBaUnYw/t7ZF9&#10;JsHs25hdTfz3bkHwOMzMN8x8OZhGXKlztWUF0ygGQVxYXXOp4OfwNfkA4TyyxsYyKbiRg+XiZTTH&#10;TNue93TNfSkChF2GCirv20xKV1Rk0EW2JQ7e0XYGfZBdKXWHfYCbRiZx/C4N1hwWKmxpU1Fxyi9G&#10;wWl6lOnle7faDvm5bPt1uvs9/yk1fh1WnyA8Df4ZfrS3WkH6lqTJDP7/hC8gF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o3GsZyAAAAN8AAAAPAAAAAAAAAAAAAAAAAJgCAABk&#10;cnMvZG93bnJldi54bWxQSwUGAAAAAAQABAD1AAAAjQMAAAAA&#10;" path="m,l9144,r,9144l,9144,,e" fillcolor="black" stroked="f" strokeweight="0">
                  <v:path arrowok="t" textboxrect="0,0,9144,9144"/>
                </v:shape>
                <v:shape id="Shape 532525" o:spid="_x0000_s4400" style="position:absolute;left:13597;top:27532;width:22440;height:92;visibility:visible;mso-wrap-style:square;v-text-anchor:top" coordsize="224396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y8FMcA&#10;AADfAAAADwAAAGRycy9kb3ducmV2LnhtbESPQWvCQBSE74L/YXlCL6IbI6mSukoRWnoLWj309si+&#10;JqHZt2l2Ncm/dwXB4zAz3zCbXW9qcaXWVZYVLOYRCOLc6ooLBafvj9kahPPIGmvLpGAgB7vteLTB&#10;VNuOD3Q9+kIECLsUFZTeN6mULi/JoJvbhjh4v7Y16INsC6lb7ALc1DKOoldpsOKwUGJD+5Lyv+PF&#10;KPg/uKwafi5+1WVdtp4OJovPn0q9TPr3NxCeev8MP9pfWkGyjJM4gfuf8AXk9g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YcvBTHAAAA3wAAAA8AAAAAAAAAAAAAAAAAmAIAAGRy&#10;cy9kb3ducmV2LnhtbFBLBQYAAAAABAAEAPUAAACMAwAAAAA=&#10;" path="m,l2243963,r,9144l,9144,,e" fillcolor="black" stroked="f" strokeweight="0">
                  <v:path arrowok="t" textboxrect="0,0,2243963,9144"/>
                </v:shape>
                <v:shape id="Shape 532526" o:spid="_x0000_s4401" style="position:absolute;left:36037;top:19482;width:91;height:8050;visibility:visible;mso-wrap-style:square;v-text-anchor:top" coordsize="9144,8049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4CqscA&#10;AADfAAAADwAAAGRycy9kb3ducmV2LnhtbESPQWvCQBSE70L/w/IKXkQ3phgkdZVSEL2JaUuvr9ln&#10;Esy+DdnVJP76riB4HGbmG2a16U0trtS6yrKC+SwCQZxbXXGh4PtrO12CcB5ZY22ZFAzkYLN+Ga0w&#10;1bbjI10zX4gAYZeigtL7JpXS5SUZdDPbEAfvZFuDPsi2kLrFLsBNLeMoSqTBisNCiQ19lpSfs4tR&#10;cMBkkg0cbw9nPdxO3c9OD3+/So1f+493EJ56/ww/2nutYPEWL+IE7n/CF5Dr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tuAqrHAAAA3wAAAA8AAAAAAAAAAAAAAAAAmAIAAGRy&#10;cy9kb3ducmV2LnhtbFBLBQYAAAAABAAEAPUAAACMAwAAAAA=&#10;" path="m,l9144,r,804977l,804977,,e" fillcolor="black" stroked="f" strokeweight="0">
                  <v:path arrowok="t" textboxrect="0,0,9144,804977"/>
                </v:shape>
                <v:shape id="Shape 532527" o:spid="_x0000_s4402" style="position:absolute;left:36037;top:2753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A71bscA&#10;AADfAAAADwAAAGRycy9kb3ducmV2LnhtbESPQWvCQBSE7wX/w/IEb3VjSqpEV1GhoHhq6kFvj+wz&#10;CWbfxuxq4r93C4Ueh5n5hlmselOLB7WusqxgMo5AEOdWV1woOP58vc9AOI+ssbZMCp7kYLUcvC0w&#10;1bbjb3pkvhABwi5FBaX3TSqly0sy6Ma2IQ7exbYGfZBtIXWLXYCbWsZR9CkNVhwWSmxoW1J+ze5G&#10;wXVykcn9sF/v+uxWNN0m2Z9uZ6VGw349B+Gp9//hv/ZOK0g+4iSewu+f8AXk8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gO9W7HAAAA3wAAAA8AAAAAAAAAAAAAAAAAmAIAAGRy&#10;cy9kb3ducmV2LnhtbFBLBQYAAAAABAAEAPUAAACMAwAAAAA=&#10;" path="m,l9144,r,9144l,9144,,e" fillcolor="black" stroked="f" strokeweight="0">
                  <v:path arrowok="t" textboxrect="0,0,9144,9144"/>
                </v:shape>
                <v:shape id="Shape 532528" o:spid="_x0000_s4403" style="position:absolute;left:36097;top:27532;width:20642;height:92;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CjEcMA&#10;AADfAAAADwAAAGRycy9kb3ducmV2LnhtbERPzUoDMRC+C75DGMGbnXVLRbdNiwqK9CKtPsCwmW7W&#10;biZLEputT28OgseP73+1mdygThxi70XD7awCxdJ600un4fPj5eYeVEwkhgYvrOHMETbry4sVNcZn&#10;2fFpnzpVQiQ2pMGmNDaIsbXsKM78yFK4gw+OUoGhQxMol3A3YF1Vd+iol9JgaeRny+1x/+00fJ3z&#10;8ekdt13IiD+vD3Y7nzJpfX01PS5BJZ7Sv/jP/WY0LOb1oi6Dy5/yBXD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vCjEcMAAADfAAAADwAAAAAAAAAAAAAAAACYAgAAZHJzL2Rv&#10;d25yZXYueG1sUEsFBgAAAAAEAAQA9QAAAIgDAAAAAA==&#10;" path="m,l2064131,r,9144l,9144,,e" fillcolor="black" stroked="f" strokeweight="0">
                  <v:path arrowok="t" textboxrect="0,0,2064131,9144"/>
                </v:shape>
                <v:shape id="Shape 532529" o:spid="_x0000_s4404" style="position:absolute;left:56738;top:19482;width:91;height:8050;visibility:visible;mso-wrap-style:square;v-text-anchor:top" coordsize="9144,8049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GW2McA&#10;AADfAAAADwAAAGRycy9kb3ducmV2LnhtbESPQWvCQBSE74X+h+UVvBTdGFHa1FWKIO1NjBavr9ln&#10;Esy+DdnVJP56VxA8DjPzDTNfdqYSF2pcaVnBeBSBIM6sLjlXsN+thx8gnEfWWFkmBT05WC5eX+aY&#10;aNvyli6pz0WAsEtQQeF9nUjpsoIMupGtiYN3tI1BH2STS91gG+CmknEUzaTBksNCgTWtCspO6dko&#10;2ODsPe05Xm9Our8e278f3f8flBq8dd9fIDx1/hl+tH+1gukknsafcP8TvoBc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rxltjHAAAA3wAAAA8AAAAAAAAAAAAAAAAAmAIAAGRy&#10;cy9kb3ducmV2LnhtbFBLBQYAAAAABAAEAPUAAACMAwAAAAA=&#10;" path="m,l9144,r,804977l,804977,,e" fillcolor="black" stroked="f" strokeweight="0">
                  <v:path arrowok="t" textboxrect="0,0,9144,804977"/>
                </v:shape>
                <v:shape id="Shape 532530" o:spid="_x0000_s4405" style="position:absolute;left:56738;top:27532;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j77x8cA&#10;AADfAAAADwAAAGRycy9kb3ducmV2LnhtbESPzWrCQBSF9wXfYbgFd3ViJEVSx6CFgtJVowvdXTLX&#10;JCRzJ8mMJr59Z1Ho8nD++DbZZFrxoMHVlhUsFxEI4sLqmksF59PX2xqE88gaW8uk4EkOsu3sZYOp&#10;tiP/0CP3pQgj7FJUUHnfpVK6oiKDbmE74uDd7GDQBzmUUg84hnHTyjiK3qXBmsNDhR19VlQ0+d0o&#10;aJY3mdy/j7vDlPdlN+6T46W/KjV/nXYfIDxN/j/81z5oBckqTlaBIPAEFpD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I++8fHAAAA3wAAAA8AAAAAAAAAAAAAAAAAmAIAAGRy&#10;cy9kb3ducmV2LnhtbFBLBQYAAAAABAAEAPUAAACMAwAAAAA=&#10;" path="m,l9144,r,9144l,9144,,e" fillcolor="black" stroked="f" strokeweight="0">
                  <v:path arrowok="t" textboxrect="0,0,9144,9144"/>
                </v:shape>
                <v:shape id="Shape 532531" o:spid="_x0000_s4406" style="position:absolute;left:56798;top:27532;width:22440;height:92;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z27MkA&#10;AADfAAAADwAAAGRycy9kb3ducmV2LnhtbESPQWvCQBSE7wX/w/KE3nRjRKmpq7QNpaIUWu3F2yP7&#10;TILZtyG7asyvdwWhx2FmvmHmy9ZU4kyNKy0rGA0jEMSZ1SXnCv52n4MXEM4ja6wsk4IrOVguek9z&#10;TLS98C+dtz4XAcIuQQWF93UipcsKMuiGtiYO3sE2Bn2QTS51g5cAN5WMo2gqDZYcFgqs6aOg7Lg9&#10;GQVp95X/TNvv2Xt3wm6z36fxepMq9dxv315BeGr9f/jRXmkFk3E8GY/g/id8Abm4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f6z27MkAAADfAAAADwAAAAAAAAAAAAAAAACYAgAA&#10;ZHJzL2Rvd25yZXYueG1sUEsFBgAAAAAEAAQA9QAAAI4DAAAAAA==&#10;" path="m,l2243964,r,9144l,9144,,e" fillcolor="black" stroked="f" strokeweight="0">
                  <v:path arrowok="t" textboxrect="0,0,2243964,9144"/>
                </v:shape>
                <v:shape id="Shape 532532" o:spid="_x0000_s4407" style="position:absolute;left:79238;top:19482;width:92;height:8050;visibility:visible;mso-wrap-style:square;v-text-anchor:top" coordsize="9144,8049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ySdMUA&#10;AADfAAAADwAAAGRycy9kb3ducmV2LnhtbERPTWvCQBS8F/ofllfopejGSIOkrlIEsTcxtnh9Zp9J&#10;MPs2ZFeT+OtdQSjMZZgvZr7sTS2u1LrKsoLJOAJBnFtdcaHgd78ezUA4j6yxtkwKBnKwXLy+zDHV&#10;tuMdXTNfiFDCLkUFpfdNKqXLSzLoxrYhDtrJtgZ9oG0hdYtdKDe1jKMokQYrDgslNrQqKT9nF6Ng&#10;i8lHNnC83p71cDt1fxs9HA9Kvb/1318gPPX+3/xM/2gFn9M4AB5/wheQi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jJJ0xQAAAN8AAAAPAAAAAAAAAAAAAAAAAJgCAABkcnMv&#10;ZG93bnJldi54bWxQSwUGAAAAAAQABAD1AAAAigMAAAAA&#10;" path="m,l9144,r,804977l,804977,,e" fillcolor="black" stroked="f" strokeweight="0">
                  <v:path arrowok="t" textboxrect="0,0,9144,804977"/>
                </v:shape>
                <v:shape id="Shape 532533" o:spid="_x0000_s4408" style="position:absolute;left:79238;top:27532;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xlsMcA&#10;AADfAAAADwAAAGRycy9kb3ducmV2LnhtbESPQYvCMBSE7wv+h/AEb2uqpYtUo6ggKHva6kFvj+bZ&#10;FpuX2kRb/71ZWNjjMDPfMItVb2rxpNZVlhVMxhEI4tzqigsFp+PucwbCeWSNtWVS8CIHq+XgY4Gp&#10;th3/0DPzhQgQdikqKL1vUildXpJBN7YNcfCutjXog2wLqVvsAtzUchpFX9JgxWGhxIa2JeW37GEU&#10;3CZXmTy+D+t9n92Lptskh/P9otRo2K/nIDz1/j/8195rBUk8TeIYfv+ELyCX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LsZbDHAAAA3wAAAA8AAAAAAAAAAAAAAAAAmAIAAGRy&#10;cy9kb3ducmV2LnhtbFBLBQYAAAAABAAEAPUAAACMAwAAAAA=&#10;" path="m,l9144,r,9144l,9144,,e" fillcolor="black" stroked="f" strokeweight="0">
                  <v:path arrowok="t" textboxrect="0,0,9144,9144"/>
                </v:shape>
                <v:shape id="Shape 532534" o:spid="_x0000_s4409" style="position:absolute;left:79299;top:27532;width:17959;height:92;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0i5MgA&#10;AADfAAAADwAAAGRycy9kb3ducmV2LnhtbESPQWvCQBSE7wX/w/KE3nRTU1tNs4oUBGlP2lA8PrLP&#10;JCT7NmTXJPbXdwtCj8PMfMOk29E0oqfOVZYVPM0jEMS51RUXCrKv/WwFwnlkjY1lUnAjB9vN5CHF&#10;RNuBj9SffCEChF2CCkrv20RKl5dk0M1tSxy8i+0M+iC7QuoOhwA3jVxE0Ys0WHFYKLGl95Ly+nQ1&#10;Ci7tuc5+1vu+X38PmfTu03zEr0o9TsfdGwhPo/8P39sHrWAZL5bxM/z9CV9Ab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pzSLkyAAAAN8AAAAPAAAAAAAAAAAAAAAAAJgCAABk&#10;cnMvZG93bnJldi54bWxQSwUGAAAAAAQABAD1AAAAjQMAAAAA&#10;" path="m,l1795907,r,9144l,9144,,e" fillcolor="black" stroked="f" strokeweight="0">
                  <v:path arrowok="t" textboxrect="0,0,1795907,9144"/>
                </v:shape>
                <v:shape id="Shape 532535" o:spid="_x0000_s4410" style="position:absolute;left:97258;top:19482;width:92;height:8050;visibility:visible;mso-wrap-style:square;v-text-anchor:top" coordsize="9144,8049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UKAMcA&#10;AADfAAAADwAAAGRycy9kb3ducmV2LnhtbESPQWvCQBSE7wX/w/IEL6VujERKdBURpN7EqPT6mn0m&#10;wezbkN2apL++KxR6HGbmG2a16U0tHtS6yrKC2TQCQZxbXXGh4HLev72DcB5ZY22ZFAzkYLMevaww&#10;1bbjEz0yX4gAYZeigtL7JpXS5SUZdFPbEAfvZluDPsi2kLrFLsBNLeMoWkiDFYeFEhvalZTfs2+j&#10;4IiL12zgeH+86+Hn1l0/9PD1qdRk3G+XIDz1/j/81z5oBck8TuYJPP+ELyD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5lCgDHAAAA3wAAAA8AAAAAAAAAAAAAAAAAmAIAAGRy&#10;cy9kb3ducmV2LnhtbFBLBQYAAAAABAAEAPUAAACMAwAAAAA=&#10;" path="m,l9144,r,804977l,804977,,e" fillcolor="black" stroked="f" strokeweight="0">
                  <v:path arrowok="t" textboxrect="0,0,9144,804977"/>
                </v:shape>
                <v:shape id="Shape 532536" o:spid="_x0000_s4411" style="position:absolute;left:97258;top:27532;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vGKMcA&#10;AADfAAAADwAAAGRycy9kb3ducmV2LnhtbESPQYvCMBSE78L+h/AEbzZVqSzVKK4gKHuy7mH39mie&#10;bbF5qU209d9vBMHjMDPfMMt1b2pxp9ZVlhVMohgEcW51xYWCn9Nu/AnCeWSNtWVS8CAH69XHYImp&#10;th0f6Z75QgQIuxQVlN43qZQuL8mgi2xDHLyzbQ36INtC6ha7ADe1nMbxXBqsOCyU2NC2pPyS3YyC&#10;y+Qsk9v3YbPvs2vRdF/J4ff6p9Ro2G8WIDz1/h1+tfdaQTKbJrM5PP+ELy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KbxijHAAAA3wAAAA8AAAAAAAAAAAAAAAAAmAIAAGRy&#10;cy9kb3ducmV2LnhtbFBLBQYAAAAABAAEAPUAAACMAwAAAAA=&#10;" path="m,l9144,r,9144l,9144,,e" fillcolor="black" stroked="f" strokeweight="0">
                  <v:path arrowok="t" textboxrect="0,0,9144,9144"/>
                </v:shape>
              </v:group>
            </w:pict>
          </mc:Fallback>
        </mc:AlternateContent>
      </w:r>
      <w:r>
        <w:rPr>
          <w:b/>
        </w:rPr>
        <w:t xml:space="preserve">Республики) </w:t>
      </w:r>
      <w:r>
        <w:t xml:space="preserve">Повторить ходьбу и бег между </w:t>
      </w:r>
      <w:r>
        <w:tab/>
        <w:t xml:space="preserve">Упражнять детей в ходьбе и </w:t>
      </w:r>
      <w:r>
        <w:tab/>
        <w:t xml:space="preserve">Повторить ходьбу с </w:t>
      </w:r>
      <w:r>
        <w:tab/>
        <w:t xml:space="preserve">Упражнять детей в предметами; упражнять в </w:t>
      </w:r>
      <w:r>
        <w:tab/>
        <w:t xml:space="preserve">беге врассыпную с </w:t>
      </w:r>
      <w:r>
        <w:tab/>
        <w:t xml:space="preserve">выполнением заданий; </w:t>
      </w:r>
      <w:r>
        <w:tab/>
        <w:t xml:space="preserve">ходьбе с изменением </w:t>
      </w:r>
    </w:p>
    <w:p w:rsidR="003C237C" w:rsidRDefault="00615B56">
      <w:pPr>
        <w:tabs>
          <w:tab w:val="center" w:pos="1068"/>
          <w:tab w:val="center" w:pos="2667"/>
          <w:tab w:val="center" w:pos="6848"/>
          <w:tab w:val="center" w:pos="10428"/>
          <w:tab w:val="right" w:pos="15219"/>
        </w:tabs>
        <w:ind w:left="0" w:right="0" w:firstLine="0"/>
        <w:jc w:val="left"/>
      </w:pPr>
      <w:r>
        <w:rPr>
          <w:rFonts w:ascii="Calibri" w:eastAsia="Calibri" w:hAnsi="Calibri" w:cs="Calibri"/>
          <w:sz w:val="22"/>
        </w:rPr>
        <w:tab/>
      </w:r>
      <w:r>
        <w:rPr>
          <w:i/>
        </w:rPr>
        <w:t xml:space="preserve">Задачи </w:t>
      </w:r>
      <w:r>
        <w:rPr>
          <w:i/>
        </w:rPr>
        <w:tab/>
      </w:r>
      <w:r>
        <w:t xml:space="preserve">заданиях с  </w:t>
      </w:r>
      <w:r>
        <w:tab/>
        <w:t xml:space="preserve">остановкой по сигналу </w:t>
      </w:r>
      <w:r>
        <w:tab/>
        <w:t xml:space="preserve">упражнять детей в метании в </w:t>
      </w:r>
      <w:r>
        <w:tab/>
        <w:t xml:space="preserve">направления движения, в </w:t>
      </w:r>
    </w:p>
    <w:p w:rsidR="003C237C" w:rsidRDefault="00615B56">
      <w:pPr>
        <w:tabs>
          <w:tab w:val="center" w:pos="960"/>
          <w:tab w:val="center" w:pos="2485"/>
          <w:tab w:val="center" w:pos="6888"/>
          <w:tab w:val="center" w:pos="9198"/>
          <w:tab w:val="center" w:pos="13477"/>
        </w:tabs>
        <w:ind w:left="0" w:right="0" w:firstLine="0"/>
        <w:jc w:val="left"/>
      </w:pPr>
      <w:r>
        <w:rPr>
          <w:rFonts w:ascii="Calibri" w:eastAsia="Calibri" w:hAnsi="Calibri" w:cs="Calibri"/>
          <w:sz w:val="22"/>
        </w:rPr>
        <w:tab/>
      </w:r>
      <w:r>
        <w:rPr>
          <w:i/>
        </w:rPr>
        <w:t xml:space="preserve">ООД </w:t>
      </w:r>
      <w:r>
        <w:rPr>
          <w:i/>
        </w:rPr>
        <w:tab/>
      </w:r>
      <w:r>
        <w:t xml:space="preserve">мячом. </w:t>
      </w:r>
      <w:r>
        <w:tab/>
        <w:t xml:space="preserve">воспитателя; повторить </w:t>
      </w:r>
      <w:r>
        <w:tab/>
        <w:t xml:space="preserve">цель, </w:t>
      </w:r>
      <w:r>
        <w:tab/>
        <w:t xml:space="preserve">беге врассыпную; в </w:t>
      </w:r>
    </w:p>
    <w:p w:rsidR="003C237C" w:rsidRDefault="00615B56">
      <w:pPr>
        <w:ind w:left="5675" w:right="0" w:hanging="3548"/>
      </w:pPr>
      <w:r>
        <w:t xml:space="preserve"> </w:t>
      </w:r>
      <w:r>
        <w:tab/>
        <w:t xml:space="preserve">прыжки в длину с места, </w:t>
      </w:r>
      <w:r>
        <w:tab/>
        <w:t xml:space="preserve">в ползании по прямой с опорой </w:t>
      </w:r>
      <w:r>
        <w:tab/>
        <w:t xml:space="preserve">равновесии, в прыжках. метание на дальность. </w:t>
      </w:r>
      <w:r>
        <w:tab/>
        <w:t xml:space="preserve">на ладони и колени. </w:t>
      </w:r>
      <w:r>
        <w:tab/>
        <w:t xml:space="preserve"> </w:t>
      </w:r>
    </w:p>
    <w:p w:rsidR="003C237C" w:rsidRDefault="00615B56">
      <w:pPr>
        <w:tabs>
          <w:tab w:val="center" w:pos="1145"/>
          <w:tab w:val="center" w:pos="3178"/>
          <w:tab w:val="center" w:pos="6639"/>
          <w:tab w:val="center" w:pos="10259"/>
          <w:tab w:val="center" w:pos="13276"/>
        </w:tabs>
        <w:ind w:left="0" w:right="0" w:firstLine="0"/>
        <w:jc w:val="left"/>
      </w:pPr>
      <w:r>
        <w:rPr>
          <w:rFonts w:ascii="Calibri" w:eastAsia="Calibri" w:hAnsi="Calibri" w:cs="Calibri"/>
          <w:sz w:val="22"/>
        </w:rPr>
        <w:tab/>
      </w:r>
      <w:r>
        <w:rPr>
          <w:i/>
          <w:sz w:val="22"/>
        </w:rPr>
        <w:t xml:space="preserve">Зарипова </w:t>
      </w:r>
      <w:r>
        <w:rPr>
          <w:i/>
          <w:sz w:val="22"/>
        </w:rPr>
        <w:tab/>
      </w:r>
      <w:r>
        <w:t xml:space="preserve">Утырыгыз, басыгыз. </w:t>
      </w:r>
      <w:r>
        <w:tab/>
        <w:t xml:space="preserve">Кем анда? Әйе,юк. </w:t>
      </w:r>
      <w:r>
        <w:tab/>
        <w:t xml:space="preserve">Исәнмесез, баллалар! Сау </w:t>
      </w:r>
      <w:r>
        <w:tab/>
        <w:t xml:space="preserve"> Өй, зур, матур, </w:t>
      </w:r>
    </w:p>
    <w:p w:rsidR="003C237C" w:rsidRDefault="00615B56">
      <w:pPr>
        <w:tabs>
          <w:tab w:val="center" w:pos="913"/>
          <w:tab w:val="center" w:pos="10230"/>
          <w:tab w:val="center" w:pos="13727"/>
        </w:tabs>
        <w:spacing w:after="42"/>
        <w:ind w:left="0" w:right="0" w:firstLine="0"/>
        <w:jc w:val="left"/>
      </w:pPr>
      <w:r>
        <w:rPr>
          <w:rFonts w:ascii="Calibri" w:eastAsia="Calibri" w:hAnsi="Calibri" w:cs="Calibri"/>
          <w:sz w:val="22"/>
        </w:rPr>
        <w:tab/>
      </w:r>
      <w:r>
        <w:rPr>
          <w:i/>
          <w:sz w:val="22"/>
        </w:rPr>
        <w:t xml:space="preserve">З.М. </w:t>
      </w:r>
      <w:r>
        <w:rPr>
          <w:i/>
          <w:sz w:val="22"/>
        </w:rPr>
        <w:tab/>
      </w:r>
      <w:r>
        <w:t xml:space="preserve">булыгыз!. Хәлләр ничек? </w:t>
      </w:r>
      <w:r>
        <w:tab/>
        <w:t xml:space="preserve">әби,әни,әти, бабай., кыз, </w:t>
      </w:r>
    </w:p>
    <w:p w:rsidR="003C237C" w:rsidRDefault="00615B56">
      <w:pPr>
        <w:spacing w:after="29" w:line="254" w:lineRule="auto"/>
        <w:ind w:left="720" w:right="2052"/>
        <w:jc w:val="left"/>
      </w:pPr>
      <w:r>
        <w:rPr>
          <w:i/>
          <w:sz w:val="22"/>
        </w:rPr>
        <w:lastRenderedPageBreak/>
        <w:t xml:space="preserve"> «Говорим </w:t>
      </w:r>
      <w:r>
        <w:rPr>
          <w:i/>
          <w:sz w:val="22"/>
        </w:rPr>
        <w:tab/>
      </w:r>
      <w:r>
        <w:t xml:space="preserve">Әйбәт. </w:t>
      </w:r>
      <w:r>
        <w:tab/>
        <w:t xml:space="preserve">малай. </w:t>
      </w:r>
      <w:r>
        <w:rPr>
          <w:i/>
          <w:sz w:val="22"/>
        </w:rPr>
        <w:t xml:space="preserve">потатарски» </w:t>
      </w:r>
    </w:p>
    <w:p w:rsidR="003C237C" w:rsidRDefault="003C237C">
      <w:pPr>
        <w:spacing w:after="0" w:line="259" w:lineRule="auto"/>
        <w:ind w:left="-1100" w:right="13" w:firstLine="0"/>
        <w:jc w:val="left"/>
      </w:pPr>
    </w:p>
    <w:tbl>
      <w:tblPr>
        <w:tblStyle w:val="TableGrid"/>
        <w:tblW w:w="15316" w:type="dxa"/>
        <w:tblInd w:w="-110" w:type="dxa"/>
        <w:tblCellMar>
          <w:top w:w="7" w:type="dxa"/>
          <w:left w:w="106" w:type="dxa"/>
        </w:tblCellMar>
        <w:tblLook w:val="04A0" w:firstRow="1" w:lastRow="0" w:firstColumn="1" w:lastColumn="0" w:noHBand="0" w:noVBand="1"/>
      </w:tblPr>
      <w:tblGrid>
        <w:gridCol w:w="711"/>
        <w:gridCol w:w="1421"/>
        <w:gridCol w:w="3543"/>
        <w:gridCol w:w="3260"/>
        <w:gridCol w:w="3543"/>
        <w:gridCol w:w="2838"/>
      </w:tblGrid>
      <w:tr w:rsidR="003C237C">
        <w:trPr>
          <w:trHeight w:val="278"/>
        </w:trPr>
        <w:tc>
          <w:tcPr>
            <w:tcW w:w="710"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42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i/>
                <w:sz w:val="22"/>
              </w:rPr>
              <w:t>(УМК)</w:t>
            </w:r>
            <w:r>
              <w:rPr>
                <w:i/>
              </w:rPr>
              <w:t xml:space="preserve">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260"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543"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2838"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r>
      <w:tr w:rsidR="003C237C">
        <w:trPr>
          <w:trHeight w:val="1114"/>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421"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line="259" w:lineRule="auto"/>
              <w:ind w:left="5" w:right="0" w:firstLine="0"/>
              <w:jc w:val="left"/>
            </w:pPr>
            <w:r>
              <w:rPr>
                <w:i/>
              </w:rPr>
              <w:t>Оборудова</w:t>
            </w:r>
          </w:p>
          <w:p w:rsidR="003C237C" w:rsidRDefault="00615B56">
            <w:pPr>
              <w:spacing w:after="0" w:line="259" w:lineRule="auto"/>
              <w:ind w:left="5" w:right="0" w:firstLine="0"/>
              <w:jc w:val="left"/>
            </w:pPr>
            <w:r>
              <w:rPr>
                <w:i/>
              </w:rPr>
              <w:t xml:space="preserve">ние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19" w:firstLine="0"/>
            </w:pPr>
            <w:r>
              <w:t xml:space="preserve">Набивные мячи-5-6шт., доска1шт., мешочки на группу детей, мячи –на группу детей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91" w:firstLine="0"/>
            </w:pPr>
            <w:r>
              <w:t xml:space="preserve">Мячи на группу детей, сетка1шт., мешочки набивные на группу детей, мячи-на группу детей.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Флажки на группу детей, мешочки набивные на группу детей, обручи-на подгруппу детей.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Обручи на группу детей, бревно-1шт, набивные мячи – 6-8шт., шнур (3м) -1шт., игра «городки» </w:t>
            </w:r>
          </w:p>
        </w:tc>
      </w:tr>
      <w:tr w:rsidR="003C237C">
        <w:trPr>
          <w:trHeight w:val="2219"/>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421"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5" w:right="0" w:firstLine="0"/>
              <w:jc w:val="left"/>
            </w:pPr>
            <w:r>
              <w:rPr>
                <w:i/>
              </w:rPr>
              <w:t>Вводная часть</w:t>
            </w:r>
            <w:r>
              <w:rPr>
                <w:b/>
              </w:rPr>
              <w:t xml:space="preserve">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Ходьба в колонне по одному, ходьба с остановкой по сигналу «Физкульт-Привет»; ходьба и бег врассыпную.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Ходьба в колонне по одному; ходьба и бег врассыпную. На сигнал: «Бабочки!» – остановиться, помахать руками, как крылышками, продолжить ходьбу; бег врассыпную.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2" w:lineRule="auto"/>
              <w:ind w:left="5" w:right="38" w:firstLine="0"/>
              <w:jc w:val="left"/>
            </w:pPr>
            <w:r>
              <w:t xml:space="preserve">Ходьба в колонне по одному, по сигналу «Аист!» – поднять ногу, согнутую в колене, руки на пояс; продолжение ходьбы. </w:t>
            </w:r>
          </w:p>
          <w:p w:rsidR="003C237C" w:rsidRDefault="00615B56">
            <w:pPr>
              <w:spacing w:after="0" w:line="259" w:lineRule="auto"/>
              <w:ind w:left="5" w:right="0" w:firstLine="0"/>
              <w:jc w:val="left"/>
            </w:pPr>
            <w:r>
              <w:t xml:space="preserve">На следующий сигнал: «Лягушки!» – присесть на корточки, руки положить на колени. Бег врассыпную.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9" w:firstLine="0"/>
              <w:jc w:val="left"/>
            </w:pPr>
            <w:r>
              <w:t xml:space="preserve">Ходьба в колонне по одному с изменением направления движения по сигналу. Ходьба с перешагиванием через предметы </w:t>
            </w:r>
          </w:p>
        </w:tc>
      </w:tr>
      <w:tr w:rsidR="003C237C">
        <w:trPr>
          <w:trHeight w:val="562"/>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42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i/>
              </w:rPr>
              <w:t xml:space="preserve">ОРУ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pPr>
            <w:r>
              <w:t xml:space="preserve">Без предметов (см. картотеку. комплекс №45)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pPr>
            <w:r>
              <w:t xml:space="preserve">С мячом (см. картотеку, комплекс №46)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pPr>
            <w:r>
              <w:t xml:space="preserve">С флажками (см. картотеку комплекс №47)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pPr>
            <w:r>
              <w:t xml:space="preserve">С обручем (см. картотеку комплекс №48) </w:t>
            </w:r>
          </w:p>
        </w:tc>
      </w:tr>
      <w:tr w:rsidR="003C237C">
        <w:trPr>
          <w:trHeight w:val="4979"/>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421" w:type="dxa"/>
            <w:tcBorders>
              <w:top w:val="single" w:sz="4" w:space="0" w:color="000000"/>
              <w:left w:val="single" w:sz="4" w:space="0" w:color="000000"/>
              <w:bottom w:val="single" w:sz="4" w:space="0" w:color="000000"/>
              <w:right w:val="single" w:sz="4" w:space="0" w:color="000000"/>
            </w:tcBorders>
          </w:tcPr>
          <w:p w:rsidR="003C237C" w:rsidRDefault="00615B56">
            <w:pPr>
              <w:spacing w:after="20" w:line="259" w:lineRule="auto"/>
              <w:ind w:left="5" w:right="0" w:firstLine="0"/>
              <w:jc w:val="left"/>
            </w:pPr>
            <w:r>
              <w:rPr>
                <w:i/>
              </w:rPr>
              <w:t xml:space="preserve"> </w:t>
            </w:r>
          </w:p>
          <w:p w:rsidR="003C237C" w:rsidRDefault="00615B56">
            <w:pPr>
              <w:spacing w:after="0" w:line="259" w:lineRule="auto"/>
              <w:ind w:left="5" w:right="0" w:firstLine="0"/>
              <w:jc w:val="left"/>
            </w:pPr>
            <w:r>
              <w:rPr>
                <w:i/>
              </w:rPr>
              <w:t xml:space="preserve">ОВД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98"/>
              </w:numPr>
              <w:spacing w:after="0" w:line="258" w:lineRule="auto"/>
              <w:ind w:right="6" w:firstLine="0"/>
              <w:jc w:val="left"/>
            </w:pPr>
            <w:r>
              <w:t xml:space="preserve">Равновесие – ходьба с перешагиванием через предметы высоко поднимая колени, руки за голову.  *Ходьба по доске боком приставным шагом с мешочком на голове, руки на пояс  </w:t>
            </w:r>
          </w:p>
          <w:p w:rsidR="003C237C" w:rsidRDefault="00615B56">
            <w:pPr>
              <w:numPr>
                <w:ilvl w:val="0"/>
                <w:numId w:val="198"/>
              </w:numPr>
              <w:spacing w:after="20" w:line="259" w:lineRule="auto"/>
              <w:ind w:right="6" w:firstLine="0"/>
              <w:jc w:val="left"/>
            </w:pPr>
            <w:r>
              <w:t xml:space="preserve">Игровые упражнения с мячом </w:t>
            </w:r>
          </w:p>
          <w:p w:rsidR="003C237C" w:rsidRDefault="00615B56">
            <w:pPr>
              <w:spacing w:after="38" w:line="248" w:lineRule="auto"/>
              <w:ind w:left="0" w:right="0" w:firstLine="0"/>
              <w:jc w:val="left"/>
            </w:pPr>
            <w:r>
              <w:t xml:space="preserve">– в парах и индивидуально (бросание мяча вверх и ловля его двумя руками; перебрасывание мяча друг другу). </w:t>
            </w:r>
          </w:p>
          <w:p w:rsidR="003C237C" w:rsidRDefault="00615B56">
            <w:pPr>
              <w:spacing w:after="0" w:line="259" w:lineRule="auto"/>
              <w:ind w:left="0" w:right="0" w:firstLine="0"/>
              <w:jc w:val="left"/>
            </w:pPr>
            <w:r>
              <w:t xml:space="preserve">*Игровые упражнения с мячом. 3*Прыжки на правой и левой ноге – два прыжка на одной и два на другой, и так далее, продвигаясь вперед.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80" w:lineRule="auto"/>
              <w:ind w:left="5" w:right="0" w:firstLine="0"/>
            </w:pPr>
            <w:r>
              <w:t xml:space="preserve">1. Прыжки в длину с места. «Кто дальше». </w:t>
            </w:r>
          </w:p>
          <w:p w:rsidR="003C237C" w:rsidRDefault="00615B56">
            <w:pPr>
              <w:spacing w:after="0" w:line="258" w:lineRule="auto"/>
              <w:ind w:left="5" w:right="161" w:firstLine="0"/>
              <w:jc w:val="left"/>
            </w:pPr>
            <w:r>
              <w:t xml:space="preserve">*Прыжки в длину с места. 2. Метание мешочков на дальность. </w:t>
            </w:r>
          </w:p>
          <w:p w:rsidR="003C237C" w:rsidRDefault="00615B56">
            <w:pPr>
              <w:spacing w:after="0" w:line="259" w:lineRule="auto"/>
              <w:ind w:left="5" w:right="117" w:firstLine="0"/>
            </w:pPr>
            <w:r>
              <w:t xml:space="preserve">*Перебрасывание мяча через сетку и ловля его после отскока о землю.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199"/>
              </w:numPr>
              <w:spacing w:after="0" w:line="278" w:lineRule="auto"/>
              <w:ind w:right="424" w:firstLine="0"/>
            </w:pPr>
            <w:r>
              <w:t xml:space="preserve">Метание мешочков в горизонтальную цель (способ – от плеча)  </w:t>
            </w:r>
          </w:p>
          <w:p w:rsidR="003C237C" w:rsidRDefault="00615B56">
            <w:pPr>
              <w:numPr>
                <w:ilvl w:val="0"/>
                <w:numId w:val="199"/>
              </w:numPr>
              <w:spacing w:after="0" w:line="258" w:lineRule="auto"/>
              <w:ind w:right="424" w:firstLine="0"/>
            </w:pPr>
            <w:r>
              <w:t xml:space="preserve">Прыжки на двух ногах, на правой и левой ноге.  *Прыжки на двух ногах, на правой, на левой ноге между предметами.  </w:t>
            </w:r>
          </w:p>
          <w:p w:rsidR="003C237C" w:rsidRDefault="00615B56">
            <w:pPr>
              <w:spacing w:after="0" w:line="259" w:lineRule="auto"/>
              <w:ind w:left="5" w:right="0" w:firstLine="0"/>
              <w:jc w:val="left"/>
            </w:pPr>
            <w:r>
              <w:t xml:space="preserve">3*Прокатывание обручей друг другу.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200"/>
              </w:numPr>
              <w:spacing w:after="28" w:line="252" w:lineRule="auto"/>
              <w:ind w:right="0" w:firstLine="0"/>
              <w:jc w:val="left"/>
            </w:pPr>
            <w:r>
              <w:t xml:space="preserve">Равновесие – ходьба по бревну боком приставным шагом, руки на пояс. </w:t>
            </w:r>
          </w:p>
          <w:p w:rsidR="003C237C" w:rsidRDefault="00615B56">
            <w:pPr>
              <w:spacing w:after="0" w:line="252" w:lineRule="auto"/>
              <w:ind w:left="5" w:right="42" w:firstLine="0"/>
              <w:jc w:val="left"/>
            </w:pPr>
            <w:r>
              <w:t xml:space="preserve">*Равновесие – ходьба, высоко поднимая колени, перешагивая через предметы. </w:t>
            </w:r>
          </w:p>
          <w:p w:rsidR="003C237C" w:rsidRDefault="00615B56">
            <w:pPr>
              <w:numPr>
                <w:ilvl w:val="0"/>
                <w:numId w:val="200"/>
              </w:numPr>
              <w:spacing w:after="0" w:line="280" w:lineRule="auto"/>
              <w:ind w:right="0" w:firstLine="0"/>
              <w:jc w:val="left"/>
            </w:pPr>
            <w:r>
              <w:t xml:space="preserve">Прыжки на двух ногах через шнуры. </w:t>
            </w:r>
          </w:p>
          <w:p w:rsidR="003C237C" w:rsidRDefault="00615B56">
            <w:pPr>
              <w:spacing w:after="0" w:line="259" w:lineRule="auto"/>
              <w:ind w:left="5" w:right="56" w:firstLine="0"/>
              <w:jc w:val="left"/>
            </w:pPr>
            <w:r>
              <w:t xml:space="preserve">*Прыжки на двух ногах через канат (шнур) справа и слева, продвигаясь вперед  3*Прокатывание обручей друг другу. </w:t>
            </w:r>
          </w:p>
        </w:tc>
      </w:tr>
      <w:tr w:rsidR="003C237C">
        <w:trPr>
          <w:trHeight w:val="2252"/>
        </w:trPr>
        <w:tc>
          <w:tcPr>
            <w:tcW w:w="710"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421"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543"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2838"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r>
      <w:tr w:rsidR="003C237C">
        <w:trPr>
          <w:trHeight w:val="3049"/>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421" w:type="dxa"/>
            <w:tcBorders>
              <w:top w:val="single" w:sz="4" w:space="0" w:color="000000"/>
              <w:left w:val="single" w:sz="4" w:space="0" w:color="000000"/>
              <w:bottom w:val="single" w:sz="4" w:space="0" w:color="000000"/>
              <w:right w:val="single" w:sz="4" w:space="0" w:color="000000"/>
            </w:tcBorders>
          </w:tcPr>
          <w:p w:rsidR="003C237C" w:rsidRDefault="00615B56">
            <w:pPr>
              <w:spacing w:after="16" w:line="259" w:lineRule="auto"/>
              <w:ind w:left="5" w:right="0" w:firstLine="0"/>
              <w:jc w:val="left"/>
            </w:pPr>
            <w:r>
              <w:rPr>
                <w:i/>
              </w:rPr>
              <w:t>Подвижна</w:t>
            </w:r>
          </w:p>
          <w:p w:rsidR="003C237C" w:rsidRDefault="00615B56">
            <w:pPr>
              <w:spacing w:after="0" w:line="259" w:lineRule="auto"/>
              <w:ind w:left="5" w:right="0" w:firstLine="0"/>
              <w:jc w:val="left"/>
            </w:pPr>
            <w:r>
              <w:rPr>
                <w:i/>
              </w:rPr>
              <w:t xml:space="preserve">я игра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6" w:lineRule="auto"/>
              <w:ind w:left="0" w:right="0" w:firstLine="0"/>
            </w:pPr>
            <w:r>
              <w:rPr>
                <w:b/>
              </w:rPr>
              <w:t xml:space="preserve">«Кролики» </w:t>
            </w:r>
            <w:r>
              <w:t>(см. картотеку подвижные игры)</w:t>
            </w:r>
            <w:r>
              <w:rPr>
                <w:b/>
              </w:rPr>
              <w:t xml:space="preserve"> </w:t>
            </w:r>
          </w:p>
          <w:p w:rsidR="003C237C" w:rsidRDefault="00615B56">
            <w:pPr>
              <w:spacing w:after="21" w:line="257" w:lineRule="auto"/>
              <w:ind w:left="0" w:right="647" w:firstLine="0"/>
            </w:pPr>
            <w:r>
              <w:rPr>
                <w:b/>
              </w:rPr>
              <w:t xml:space="preserve">Татарская народная игра «Скок- перескок» </w:t>
            </w:r>
            <w:r>
              <w:t xml:space="preserve">(см. картотеку игры народа </w:t>
            </w:r>
          </w:p>
          <w:p w:rsidR="003C237C" w:rsidRDefault="00615B56">
            <w:pPr>
              <w:spacing w:after="0" w:line="259" w:lineRule="auto"/>
              <w:ind w:left="0" w:right="0" w:firstLine="0"/>
              <w:jc w:val="left"/>
            </w:pPr>
            <w:r>
              <w:t xml:space="preserve">Поволжья) </w:t>
            </w:r>
          </w:p>
          <w:p w:rsidR="003C237C" w:rsidRDefault="00615B56">
            <w:pPr>
              <w:spacing w:after="20" w:line="259" w:lineRule="auto"/>
              <w:ind w:left="0" w:right="0" w:firstLine="0"/>
              <w:jc w:val="left"/>
            </w:pPr>
            <w:r>
              <w:rPr>
                <w:b/>
              </w:rPr>
              <w:t xml:space="preserve">Цель: </w:t>
            </w:r>
            <w:r>
              <w:t xml:space="preserve">Развитие ловкости. </w:t>
            </w:r>
          </w:p>
          <w:p w:rsidR="003C237C" w:rsidRDefault="00615B56">
            <w:pPr>
              <w:spacing w:after="0" w:line="259" w:lineRule="auto"/>
              <w:ind w:left="0" w:right="0" w:firstLine="0"/>
            </w:pPr>
            <w:r>
              <w:t xml:space="preserve">Умение действовать по сигналу. </w:t>
            </w:r>
            <w:r>
              <w:rPr>
                <w:b/>
              </w:rPr>
              <w:t xml:space="preserve">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3" w:line="275" w:lineRule="auto"/>
              <w:ind w:left="5" w:right="0" w:firstLine="0"/>
              <w:jc w:val="left"/>
            </w:pPr>
            <w:r>
              <w:rPr>
                <w:b/>
              </w:rPr>
              <w:t xml:space="preserve"> «Палочка-выручалочка» (</w:t>
            </w:r>
            <w:r>
              <w:t xml:space="preserve">см. картотеку подвижные игры) </w:t>
            </w:r>
          </w:p>
          <w:p w:rsidR="003C237C" w:rsidRDefault="00615B56">
            <w:pPr>
              <w:spacing w:after="0" w:line="259" w:lineRule="auto"/>
              <w:ind w:left="5" w:right="0" w:firstLine="0"/>
              <w:jc w:val="left"/>
            </w:pPr>
            <w:r>
              <w:rPr>
                <w:b/>
              </w:rPr>
              <w:t>Цель:</w:t>
            </w:r>
            <w:r>
              <w:t xml:space="preserve"> развивать ловкость, смекалку, ориентировку в пространстве, умение соблюдать правила игры.</w:t>
            </w:r>
            <w:r>
              <w:rPr>
                <w:color w:val="FF0000"/>
              </w:rPr>
              <w:t xml:space="preserve">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8" w:lineRule="auto"/>
              <w:ind w:left="5" w:right="0" w:firstLine="0"/>
              <w:jc w:val="left"/>
            </w:pPr>
            <w:r>
              <w:rPr>
                <w:b/>
              </w:rPr>
              <w:t>«Солнышко и дождик» (</w:t>
            </w:r>
            <w:r>
              <w:t xml:space="preserve">см. картотеку подвижные игры) </w:t>
            </w:r>
            <w:r>
              <w:rPr>
                <w:b/>
              </w:rPr>
              <w:t>Цель:</w:t>
            </w:r>
            <w:r>
              <w:t xml:space="preserve"> формировать умение ходить и бегать врассыпную, не наталкиваясь, друг на друга; приучать действовать по сигналу.</w:t>
            </w:r>
            <w:r>
              <w:rPr>
                <w:b/>
              </w:rPr>
              <w:t xml:space="preserve"> </w:t>
            </w:r>
          </w:p>
          <w:p w:rsidR="003C237C" w:rsidRDefault="00615B56">
            <w:pPr>
              <w:spacing w:after="0" w:line="259" w:lineRule="auto"/>
              <w:ind w:left="5" w:right="0" w:firstLine="0"/>
              <w:jc w:val="left"/>
            </w:pPr>
            <w:r>
              <w:rPr>
                <w:color w:val="FF0000"/>
              </w:rPr>
              <w:t xml:space="preserve">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67" w:lineRule="auto"/>
              <w:ind w:left="5" w:right="154" w:firstLine="0"/>
              <w:jc w:val="left"/>
            </w:pPr>
            <w:r>
              <w:rPr>
                <w:b/>
              </w:rPr>
              <w:t>Татарская народная игра «Хитрая лиса» (</w:t>
            </w:r>
            <w:r>
              <w:t xml:space="preserve">см. картотеку игры народа Поволжья) </w:t>
            </w:r>
            <w:r>
              <w:rPr>
                <w:b/>
              </w:rPr>
              <w:t>Цель:</w:t>
            </w:r>
            <w:r>
              <w:t xml:space="preserve"> Развивать у детей </w:t>
            </w:r>
          </w:p>
          <w:p w:rsidR="003C237C" w:rsidRDefault="00615B56">
            <w:pPr>
              <w:spacing w:after="0" w:line="259" w:lineRule="auto"/>
              <w:ind w:left="5" w:right="0" w:firstLine="0"/>
              <w:jc w:val="left"/>
            </w:pPr>
            <w:r>
              <w:t xml:space="preserve">выдержку, наблюдательность. Упражнять в быстром беге с увертыванием, в построении в круг, в ловле. </w:t>
            </w:r>
          </w:p>
        </w:tc>
      </w:tr>
      <w:tr w:rsidR="003C237C">
        <w:trPr>
          <w:trHeight w:val="3601"/>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42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62" w:firstLine="0"/>
              <w:jc w:val="left"/>
            </w:pPr>
            <w:r>
              <w:rPr>
                <w:i/>
              </w:rPr>
              <w:t xml:space="preserve">Заключите льная часть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ind w:left="0" w:right="0" w:firstLine="0"/>
              <w:jc w:val="left"/>
            </w:pPr>
            <w:r>
              <w:rPr>
                <w:b/>
                <w:color w:val="FF0000"/>
              </w:rPr>
              <w:t xml:space="preserve"> </w:t>
            </w:r>
            <w:r>
              <w:t xml:space="preserve">Ходьба в колоне по одному с восстановлением дыхания.  И.М.П. </w:t>
            </w:r>
            <w:r>
              <w:rPr>
                <w:b/>
              </w:rPr>
              <w:t>«Угадай, кто позвал?»</w:t>
            </w:r>
            <w:r>
              <w:t xml:space="preserve"> (см. картотеку игры малой подвижности).</w:t>
            </w:r>
            <w:r>
              <w:rPr>
                <w:b/>
              </w:rPr>
              <w:t xml:space="preserve"> </w:t>
            </w:r>
          </w:p>
          <w:p w:rsidR="003C237C" w:rsidRDefault="00615B56">
            <w:pPr>
              <w:spacing w:after="0" w:line="259" w:lineRule="auto"/>
              <w:ind w:left="0" w:right="0" w:firstLine="0"/>
              <w:jc w:val="left"/>
            </w:pPr>
            <w:r>
              <w:t xml:space="preserve">Дыхательное упражнение </w:t>
            </w:r>
            <w:r>
              <w:rPr>
                <w:b/>
              </w:rPr>
              <w:t>«На турнике»</w:t>
            </w:r>
            <w:r>
              <w:t xml:space="preserve"> (см. картотеку дыхательная гимнастика)</w:t>
            </w:r>
            <w:r>
              <w:rPr>
                <w:color w:val="FF0000"/>
              </w:rPr>
              <w:t xml:space="preserve">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8" w:lineRule="auto"/>
              <w:ind w:left="5" w:right="0" w:firstLine="0"/>
              <w:jc w:val="left"/>
            </w:pPr>
            <w:r>
              <w:t xml:space="preserve">Ходьба на месте, с передвижением (вправо, влево, вперед, назад). </w:t>
            </w:r>
          </w:p>
          <w:p w:rsidR="003C237C" w:rsidRDefault="00615B56">
            <w:pPr>
              <w:spacing w:after="25" w:line="256" w:lineRule="auto"/>
              <w:ind w:left="5" w:right="415" w:firstLine="0"/>
            </w:pPr>
            <w:r>
              <w:rPr>
                <w:b/>
              </w:rPr>
              <w:t xml:space="preserve">И.М.П. «Вежливый мяч» </w:t>
            </w:r>
            <w:r>
              <w:t xml:space="preserve">(см. картотеку игры малой подвижности.) </w:t>
            </w:r>
          </w:p>
          <w:p w:rsidR="003C237C" w:rsidRDefault="00615B56">
            <w:pPr>
              <w:spacing w:after="0" w:line="280" w:lineRule="auto"/>
              <w:ind w:left="5" w:right="0" w:firstLine="0"/>
              <w:jc w:val="left"/>
            </w:pPr>
            <w:r>
              <w:rPr>
                <w:b/>
              </w:rPr>
              <w:t>Цель:</w:t>
            </w:r>
            <w:r>
              <w:t xml:space="preserve"> Учить ловить мяч, точно бросать в руки. </w:t>
            </w:r>
          </w:p>
          <w:p w:rsidR="003C237C" w:rsidRDefault="00615B56">
            <w:pPr>
              <w:spacing w:after="0" w:line="283" w:lineRule="auto"/>
              <w:ind w:left="5" w:right="0" w:firstLine="0"/>
            </w:pPr>
            <w:r>
              <w:t xml:space="preserve">Дыхательное упражнение </w:t>
            </w:r>
            <w:r>
              <w:rPr>
                <w:b/>
              </w:rPr>
              <w:t xml:space="preserve">«Ушки-непослушки» </w:t>
            </w:r>
            <w:r>
              <w:t xml:space="preserve">(см. </w:t>
            </w:r>
          </w:p>
          <w:p w:rsidR="003C237C" w:rsidRDefault="00615B56">
            <w:pPr>
              <w:spacing w:after="0" w:line="259" w:lineRule="auto"/>
              <w:ind w:left="5" w:right="0" w:firstLine="0"/>
              <w:jc w:val="left"/>
            </w:pPr>
            <w:r>
              <w:t>картотеку дыхательная гимнастика)</w:t>
            </w:r>
            <w:r>
              <w:rPr>
                <w:color w:val="FF0000"/>
              </w:rPr>
              <w:t xml:space="preserve">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550" w:firstLine="0"/>
            </w:pPr>
            <w:r>
              <w:t>Ходьба в колоне по одному</w:t>
            </w:r>
            <w:r>
              <w:rPr>
                <w:b/>
              </w:rPr>
              <w:t xml:space="preserve">.  </w:t>
            </w:r>
            <w:r>
              <w:t xml:space="preserve">Дыхательное упражнение </w:t>
            </w:r>
            <w:r>
              <w:rPr>
                <w:b/>
              </w:rPr>
              <w:t>«Аромат цветов»</w:t>
            </w:r>
            <w:r>
              <w:t xml:space="preserve"> (см. картотеку дыхательная гимнастика)</w:t>
            </w:r>
            <w:r>
              <w:rPr>
                <w:color w:val="FF0000"/>
              </w:rPr>
              <w:t xml:space="preserve">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7" w:lineRule="auto"/>
              <w:ind w:left="5" w:right="181" w:firstLine="0"/>
            </w:pPr>
            <w:r>
              <w:t xml:space="preserve">Ходьба в колоне по одному с перестроение в круг. </w:t>
            </w:r>
          </w:p>
          <w:p w:rsidR="003C237C" w:rsidRDefault="00615B56">
            <w:pPr>
              <w:spacing w:after="0" w:line="278" w:lineRule="auto"/>
              <w:ind w:left="5" w:right="34" w:firstLine="0"/>
              <w:jc w:val="left"/>
            </w:pPr>
            <w:r>
              <w:rPr>
                <w:b/>
              </w:rPr>
              <w:t xml:space="preserve">И.М.П. «Найди флажок» </w:t>
            </w:r>
          </w:p>
          <w:p w:rsidR="003C237C" w:rsidRDefault="00615B56">
            <w:pPr>
              <w:spacing w:after="0" w:line="256" w:lineRule="auto"/>
              <w:ind w:left="5" w:right="81" w:firstLine="0"/>
              <w:jc w:val="left"/>
            </w:pPr>
            <w:r>
              <w:rPr>
                <w:b/>
              </w:rPr>
              <w:t>Цель:</w:t>
            </w:r>
            <w:r>
              <w:t xml:space="preserve"> Ознакомление с особенностями татарского флага.  Дыхательное упражнение </w:t>
            </w:r>
            <w:r>
              <w:rPr>
                <w:b/>
              </w:rPr>
              <w:t>«Ветерок теплый и холодный.»</w:t>
            </w:r>
            <w:r>
              <w:t xml:space="preserve"> </w:t>
            </w:r>
          </w:p>
          <w:p w:rsidR="003C237C" w:rsidRDefault="00615B56">
            <w:pPr>
              <w:spacing w:after="0" w:line="259" w:lineRule="auto"/>
              <w:ind w:left="5" w:right="0" w:firstLine="0"/>
              <w:jc w:val="left"/>
            </w:pPr>
            <w:r>
              <w:t>(см. картотеку дыхательная гимнастика)</w:t>
            </w:r>
            <w:r>
              <w:rPr>
                <w:color w:val="FF0000"/>
              </w:rPr>
              <w:t xml:space="preserve"> </w:t>
            </w:r>
          </w:p>
        </w:tc>
      </w:tr>
    </w:tbl>
    <w:p w:rsidR="003C237C" w:rsidRDefault="00615B56">
      <w:pPr>
        <w:spacing w:after="0" w:line="259" w:lineRule="auto"/>
        <w:ind w:left="34" w:right="0" w:firstLine="0"/>
      </w:pPr>
      <w:r>
        <w:rPr>
          <w:i/>
        </w:rPr>
        <w:t xml:space="preserve"> </w:t>
      </w:r>
    </w:p>
    <w:p w:rsidR="003C237C" w:rsidRDefault="00615B56">
      <w:pPr>
        <w:spacing w:after="5" w:line="271" w:lineRule="auto"/>
        <w:ind w:left="9" w:right="0" w:firstLine="710"/>
        <w:jc w:val="left"/>
      </w:pPr>
      <w:r>
        <w:rPr>
          <w:b/>
        </w:rPr>
        <w:t xml:space="preserve"> </w:t>
      </w:r>
      <w:r>
        <w:rPr>
          <w:b/>
        </w:rPr>
        <w:tab/>
        <w:t xml:space="preserve">1 неделя (135** ООД) </w:t>
      </w:r>
      <w:r>
        <w:rPr>
          <w:b/>
        </w:rPr>
        <w:tab/>
        <w:t xml:space="preserve">2 неделя (138** ООД) </w:t>
      </w:r>
      <w:r>
        <w:rPr>
          <w:b/>
        </w:rPr>
        <w:tab/>
        <w:t xml:space="preserve">3 неделя (141** ООД) </w:t>
      </w:r>
      <w:r>
        <w:rPr>
          <w:b/>
        </w:rPr>
        <w:tab/>
        <w:t>4 неделя (144** ООД)</w:t>
      </w:r>
      <w:r>
        <w:t xml:space="preserve"> </w:t>
      </w:r>
      <w:r>
        <w:rPr>
          <w:b/>
        </w:rPr>
        <w:t>Мес</w:t>
      </w:r>
      <w:r>
        <w:rPr>
          <w:b/>
        </w:rPr>
        <w:tab/>
        <w:t xml:space="preserve">Неделя  </w:t>
      </w:r>
      <w:r>
        <w:rPr>
          <w:b/>
        </w:rPr>
        <w:tab/>
        <w:t xml:space="preserve">Тема: «Здравиада» </w:t>
      </w:r>
      <w:r>
        <w:rPr>
          <w:b/>
        </w:rPr>
        <w:tab/>
        <w:t xml:space="preserve">Тема: «Неделя доброты» </w:t>
      </w:r>
      <w:r>
        <w:rPr>
          <w:b/>
        </w:rPr>
        <w:tab/>
        <w:t xml:space="preserve">Тема: «Прощание с летом» </w:t>
      </w:r>
      <w:r>
        <w:rPr>
          <w:b/>
        </w:rPr>
        <w:tab/>
        <w:t xml:space="preserve">Тема: «Мой город» яц  </w:t>
      </w:r>
      <w:r>
        <w:rPr>
          <w:b/>
        </w:rPr>
        <w:tab/>
        <w:t xml:space="preserve">                    </w:t>
      </w:r>
      <w:r>
        <w:rPr>
          <w:b/>
        </w:rPr>
        <w:tab/>
        <w:t xml:space="preserve">(День физкультурника) </w:t>
      </w:r>
      <w:r>
        <w:rPr>
          <w:b/>
        </w:rPr>
        <w:tab/>
        <w:t xml:space="preserve"> </w:t>
      </w:r>
      <w:r>
        <w:rPr>
          <w:b/>
        </w:rPr>
        <w:tab/>
        <w:t xml:space="preserve"> </w:t>
      </w:r>
      <w:r>
        <w:rPr>
          <w:b/>
        </w:rPr>
        <w:tab/>
        <w:t xml:space="preserve">(День города, День </w:t>
      </w:r>
    </w:p>
    <w:p w:rsidR="003C237C" w:rsidRDefault="00615B56">
      <w:pPr>
        <w:spacing w:after="11" w:line="274" w:lineRule="auto"/>
        <w:ind w:left="2127" w:right="133" w:hanging="1417"/>
        <w:jc w:val="left"/>
      </w:pPr>
      <w:r>
        <w:rPr>
          <w:b/>
        </w:rPr>
        <w:lastRenderedPageBreak/>
        <w:t xml:space="preserve">Тема  </w:t>
      </w:r>
      <w:r>
        <w:rPr>
          <w:b/>
        </w:rPr>
        <w:tab/>
        <w:t xml:space="preserve">Республики) </w:t>
      </w:r>
      <w:r>
        <w:t xml:space="preserve">Упражнять детей в ходьбе и </w:t>
      </w:r>
      <w:r>
        <w:tab/>
        <w:t xml:space="preserve">Упражнять детей в ходьбе и </w:t>
      </w:r>
      <w:r>
        <w:tab/>
        <w:t xml:space="preserve">Упражнять детей в ходьбе </w:t>
      </w:r>
      <w:r>
        <w:tab/>
        <w:t xml:space="preserve">Упражнять детей в беге с поиском своего места в </w:t>
      </w:r>
      <w:r>
        <w:tab/>
        <w:t xml:space="preserve">беге с остановкой на сигнал </w:t>
      </w:r>
      <w:r>
        <w:tab/>
        <w:t xml:space="preserve">колонной по одному в </w:t>
      </w:r>
      <w:r>
        <w:tab/>
        <w:t xml:space="preserve">ходьбе и беге парами; колонне в прокатывании </w:t>
      </w:r>
      <w:r>
        <w:tab/>
        <w:t xml:space="preserve">воспитателя; в </w:t>
      </w:r>
      <w:r>
        <w:tab/>
        <w:t xml:space="preserve">чередовании с прыжками; </w:t>
      </w:r>
      <w:r>
        <w:tab/>
        <w:t xml:space="preserve">закреплять прыжки через </w:t>
      </w:r>
    </w:p>
    <w:p w:rsidR="003C237C" w:rsidRDefault="00615B56">
      <w:pPr>
        <w:spacing w:after="10" w:line="270" w:lineRule="auto"/>
        <w:ind w:left="705" w:right="0"/>
        <w:jc w:val="left"/>
      </w:pPr>
      <w:r>
        <w:rPr>
          <w:i/>
        </w:rPr>
        <w:t xml:space="preserve">Задачи </w:t>
      </w:r>
    </w:p>
    <w:p w:rsidR="003C237C" w:rsidRDefault="00615B56">
      <w:pPr>
        <w:tabs>
          <w:tab w:val="center" w:pos="960"/>
          <w:tab w:val="center" w:pos="5339"/>
          <w:tab w:val="center" w:pos="10563"/>
          <w:tab w:val="center" w:pos="12976"/>
        </w:tabs>
        <w:spacing w:after="111"/>
        <w:ind w:left="0" w:right="0" w:firstLine="0"/>
        <w:jc w:val="left"/>
      </w:pPr>
      <w:r>
        <w:rPr>
          <w:rFonts w:ascii="Calibri" w:eastAsia="Calibri" w:hAnsi="Calibri" w:cs="Calibri"/>
          <w:sz w:val="22"/>
        </w:rPr>
        <w:tab/>
      </w:r>
      <w:r>
        <w:rPr>
          <w:i/>
        </w:rPr>
        <w:t xml:space="preserve">ООД  </w:t>
      </w:r>
      <w:r>
        <w:rPr>
          <w:i/>
        </w:rPr>
        <w:tab/>
      </w:r>
      <w:r>
        <w:t xml:space="preserve">обручей; повторить упражнения перебрасывании мячей друг </w:t>
      </w:r>
      <w:r>
        <w:tab/>
        <w:t xml:space="preserve">повторить игровые упражнения </w:t>
      </w:r>
      <w:r>
        <w:tab/>
        <w:t xml:space="preserve">короткую </w:t>
      </w:r>
    </w:p>
    <w:p w:rsidR="003C237C" w:rsidRDefault="00615B56">
      <w:pPr>
        <w:tabs>
          <w:tab w:val="center" w:pos="2627"/>
          <w:tab w:val="center" w:pos="7051"/>
          <w:tab w:val="center" w:pos="9377"/>
          <w:tab w:val="center" w:pos="13361"/>
        </w:tabs>
        <w:ind w:left="0" w:right="0" w:firstLine="0"/>
        <w:jc w:val="left"/>
      </w:pPr>
      <w:r>
        <w:rPr>
          <w:rFonts w:ascii="Calibri" w:eastAsia="Calibri" w:hAnsi="Calibri" w:cs="Calibri"/>
          <w:sz w:val="22"/>
        </w:rPr>
        <w:tab/>
      </w:r>
      <w:r>
        <w:t xml:space="preserve">с мячами. </w:t>
      </w:r>
      <w:r>
        <w:tab/>
        <w:t xml:space="preserve">другу, развивая ловкость и </w:t>
      </w:r>
      <w:r>
        <w:tab/>
        <w:t xml:space="preserve">с мячом. </w:t>
      </w:r>
      <w:r>
        <w:tab/>
        <w:t xml:space="preserve">скакалку, умение </w:t>
      </w:r>
    </w:p>
    <w:p w:rsidR="003C237C" w:rsidRDefault="00615B56">
      <w:pPr>
        <w:tabs>
          <w:tab w:val="center" w:pos="6166"/>
          <w:tab w:val="right" w:pos="15219"/>
        </w:tabs>
        <w:spacing w:after="17" w:line="268" w:lineRule="auto"/>
        <w:ind w:left="0" w:right="0" w:firstLine="0"/>
        <w:jc w:val="left"/>
      </w:pPr>
      <w:r>
        <w:rPr>
          <w:rFonts w:ascii="Calibri" w:eastAsia="Calibri" w:hAnsi="Calibri" w:cs="Calibri"/>
          <w:sz w:val="22"/>
        </w:rPr>
        <w:tab/>
      </w:r>
      <w:r>
        <w:t xml:space="preserve">глазомер. </w:t>
      </w:r>
      <w:r>
        <w:tab/>
        <w:t xml:space="preserve">перестраиваться по ходу </w:t>
      </w:r>
    </w:p>
    <w:p w:rsidR="003C237C" w:rsidRDefault="00615B56">
      <w:pPr>
        <w:spacing w:after="17" w:line="268" w:lineRule="auto"/>
        <w:ind w:right="1674"/>
        <w:jc w:val="right"/>
      </w:pPr>
      <w:r>
        <w:t xml:space="preserve">движения. </w:t>
      </w:r>
    </w:p>
    <w:p w:rsidR="003C237C" w:rsidRDefault="00615B56">
      <w:pPr>
        <w:tabs>
          <w:tab w:val="center" w:pos="1183"/>
          <w:tab w:val="center" w:pos="3059"/>
          <w:tab w:val="center" w:pos="6779"/>
          <w:tab w:val="center" w:pos="9610"/>
          <w:tab w:val="center" w:pos="13568"/>
        </w:tabs>
        <w:ind w:left="0" w:right="0" w:firstLine="0"/>
        <w:jc w:val="left"/>
      </w:pPr>
      <w:r>
        <w:rPr>
          <w:rFonts w:ascii="Calibri" w:eastAsia="Calibri" w:hAnsi="Calibri" w:cs="Calibri"/>
          <w:sz w:val="22"/>
        </w:rPr>
        <w:tab/>
      </w:r>
      <w:r>
        <w:rPr>
          <w:i/>
        </w:rPr>
        <w:t xml:space="preserve">Зарипова </w:t>
      </w:r>
      <w:r>
        <w:rPr>
          <w:i/>
        </w:rPr>
        <w:tab/>
      </w:r>
      <w:r>
        <w:t xml:space="preserve">Туп, курчак, куян,  </w:t>
      </w:r>
      <w:r>
        <w:tab/>
        <w:t xml:space="preserve">малай, кыз, счет до 5, </w:t>
      </w:r>
      <w:r>
        <w:tab/>
        <w:t xml:space="preserve">курчак, куян, </w:t>
      </w:r>
      <w:r>
        <w:tab/>
        <w:t xml:space="preserve">Яши, кыз, малай, Өй, </w:t>
      </w:r>
    </w:p>
    <w:p w:rsidR="003C237C" w:rsidRDefault="00615B56">
      <w:pPr>
        <w:tabs>
          <w:tab w:val="center" w:pos="930"/>
          <w:tab w:val="center" w:pos="6115"/>
          <w:tab w:val="center" w:pos="13307"/>
        </w:tabs>
        <w:ind w:left="0" w:right="0" w:firstLine="0"/>
        <w:jc w:val="left"/>
      </w:pPr>
      <w:r>
        <w:rPr>
          <w:rFonts w:ascii="Calibri" w:eastAsia="Calibri" w:hAnsi="Calibri" w:cs="Calibri"/>
          <w:sz w:val="22"/>
        </w:rPr>
        <w:tab/>
      </w:r>
      <w:r>
        <w:rPr>
          <w:i/>
        </w:rPr>
        <w:t xml:space="preserve">З.М. </w:t>
      </w:r>
      <w:r>
        <w:rPr>
          <w:i/>
        </w:rPr>
        <w:tab/>
      </w:r>
      <w:r>
        <w:t xml:space="preserve">Кабатла, </w:t>
      </w:r>
      <w:r>
        <w:tab/>
        <w:t xml:space="preserve">яши, зур, матур, </w:t>
      </w:r>
    </w:p>
    <w:p w:rsidR="003C237C" w:rsidRDefault="00615B56">
      <w:pPr>
        <w:spacing w:after="11" w:line="274" w:lineRule="auto"/>
        <w:ind w:left="720" w:right="796"/>
        <w:jc w:val="left"/>
      </w:pPr>
      <w:r>
        <w:rPr>
          <w:i/>
        </w:rPr>
        <w:t xml:space="preserve"> «Говорим </w:t>
      </w:r>
      <w:r>
        <w:rPr>
          <w:i/>
        </w:rPr>
        <w:tab/>
      </w:r>
      <w:r>
        <w:t xml:space="preserve">тыңла, кыз, малай. </w:t>
      </w:r>
      <w:r>
        <w:tab/>
        <w:t xml:space="preserve">әби,әни,әти, бабай. </w:t>
      </w:r>
      <w:r>
        <w:rPr>
          <w:i/>
        </w:rPr>
        <w:t xml:space="preserve">потатарски» (УМК) </w:t>
      </w:r>
    </w:p>
    <w:p w:rsidR="003C237C" w:rsidRDefault="00615B56">
      <w:pPr>
        <w:ind w:left="2137" w:right="0"/>
      </w:pPr>
      <w:r>
        <w:t xml:space="preserve">Обручи среднего диаметра на </w:t>
      </w:r>
      <w:r>
        <w:tab/>
        <w:t xml:space="preserve">Мячи среднего диаметра на </w:t>
      </w:r>
      <w:r>
        <w:tab/>
        <w:t xml:space="preserve">Ориентиры дорожки-шнуры. </w:t>
      </w:r>
      <w:r>
        <w:tab/>
        <w:t xml:space="preserve">Мячи среднего диаметра группу детей. Кегли 6шт. </w:t>
      </w:r>
      <w:r>
        <w:tab/>
        <w:t xml:space="preserve">группу детей. Платочки на </w:t>
      </w:r>
      <w:r>
        <w:tab/>
        <w:t xml:space="preserve">Мяч большого диаметра. Кегли </w:t>
      </w:r>
      <w:r>
        <w:tab/>
        <w:t>на группу. Ориентиры –</w:t>
      </w:r>
    </w:p>
    <w:p w:rsidR="003C237C" w:rsidRDefault="00615B56">
      <w:pPr>
        <w:spacing w:after="196" w:line="216" w:lineRule="auto"/>
        <w:ind w:left="720" w:right="787"/>
      </w:pPr>
      <w:r>
        <w:rPr>
          <w:i/>
        </w:rPr>
        <w:t xml:space="preserve">Оборудова ние: </w:t>
      </w:r>
      <w:r>
        <w:rPr>
          <w:i/>
        </w:rPr>
        <w:tab/>
      </w:r>
      <w:r>
        <w:t xml:space="preserve">Мешочки 4-6шт. </w:t>
      </w:r>
      <w:r>
        <w:tab/>
        <w:t xml:space="preserve">группу детей. Куклы -2шт.  </w:t>
      </w:r>
      <w:r>
        <w:tab/>
        <w:t xml:space="preserve">6-8шт. «Цветы» -из бумаги. </w:t>
      </w:r>
      <w:r>
        <w:tab/>
        <w:t xml:space="preserve">кубики, кегли 8шт, </w:t>
      </w:r>
    </w:p>
    <w:p w:rsidR="003C237C" w:rsidRDefault="00615B56">
      <w:pPr>
        <w:ind w:left="2137" w:right="0"/>
      </w:pPr>
      <w:r>
        <w:t xml:space="preserve">Гимнастические палки на </w:t>
      </w:r>
      <w:r>
        <w:tab/>
        <w:t xml:space="preserve">шнуры. Рули на группу группу детей. </w:t>
      </w:r>
    </w:p>
    <w:p w:rsidR="003C237C" w:rsidRDefault="00615B56">
      <w:pPr>
        <w:ind w:left="2137" w:right="412"/>
      </w:pPr>
      <w:r>
        <w:t xml:space="preserve">Ходьба в колонне по одному; </w:t>
      </w:r>
      <w:r>
        <w:tab/>
        <w:t xml:space="preserve">Ходьба в колонне по одному; </w:t>
      </w:r>
      <w:r>
        <w:tab/>
        <w:t xml:space="preserve">Ходьба в колонне по одному; </w:t>
      </w:r>
      <w:r>
        <w:tab/>
        <w:t xml:space="preserve">Ходьба в колонне по ходьба и бег врассыпную, на </w:t>
      </w:r>
      <w:r>
        <w:tab/>
        <w:t xml:space="preserve">на сигнал «Аист!» – </w:t>
      </w:r>
      <w:r>
        <w:tab/>
        <w:t xml:space="preserve">прыжки через бруски; ходьба и </w:t>
      </w:r>
      <w:r>
        <w:tab/>
        <w:t xml:space="preserve">одному, по сигналу </w:t>
      </w:r>
    </w:p>
    <w:p w:rsidR="003C237C" w:rsidRDefault="00615B56">
      <w:pPr>
        <w:spacing w:after="11" w:line="274" w:lineRule="auto"/>
        <w:ind w:left="710" w:right="334" w:firstLine="1417"/>
        <w:jc w:val="left"/>
      </w:pPr>
      <w:r>
        <w:rPr>
          <w:rFonts w:ascii="Calibri" w:eastAsia="Calibri" w:hAnsi="Calibri" w:cs="Calibri"/>
          <w:noProof/>
          <w:sz w:val="22"/>
        </w:rPr>
        <mc:AlternateContent>
          <mc:Choice Requires="wpg">
            <w:drawing>
              <wp:anchor distT="0" distB="0" distL="114300" distR="114300" simplePos="0" relativeHeight="251670016" behindDoc="1" locked="0" layoutInCell="1" allowOverlap="1">
                <wp:simplePos x="0" y="0"/>
                <wp:positionH relativeFrom="column">
                  <wp:posOffset>-73151</wp:posOffset>
                </wp:positionH>
                <wp:positionV relativeFrom="paragraph">
                  <wp:posOffset>-4269293</wp:posOffset>
                </wp:positionV>
                <wp:extent cx="9731959" cy="5829960"/>
                <wp:effectExtent l="0" t="0" r="0" b="0"/>
                <wp:wrapNone/>
                <wp:docPr id="468678" name="Group 468678"/>
                <wp:cNvGraphicFramePr/>
                <a:graphic xmlns:a="http://schemas.openxmlformats.org/drawingml/2006/main">
                  <a:graphicData uri="http://schemas.microsoft.com/office/word/2010/wordprocessingGroup">
                    <wpg:wgp>
                      <wpg:cNvGrpSpPr/>
                      <wpg:grpSpPr>
                        <a:xfrm>
                          <a:off x="0" y="0"/>
                          <a:ext cx="9731959" cy="5829960"/>
                          <a:chOff x="0" y="0"/>
                          <a:chExt cx="9731959" cy="5829960"/>
                        </a:xfrm>
                      </wpg:grpSpPr>
                      <wps:wsp>
                        <wps:cNvPr id="532543" name="Shape 532543"/>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544" name="Shape 532544"/>
                        <wps:cNvSpPr/>
                        <wps:spPr>
                          <a:xfrm>
                            <a:off x="6096" y="0"/>
                            <a:ext cx="445008" cy="9144"/>
                          </a:xfrm>
                          <a:custGeom>
                            <a:avLst/>
                            <a:gdLst/>
                            <a:ahLst/>
                            <a:cxnLst/>
                            <a:rect l="0" t="0" r="0" b="0"/>
                            <a:pathLst>
                              <a:path w="445008" h="9144">
                                <a:moveTo>
                                  <a:pt x="0" y="0"/>
                                </a:moveTo>
                                <a:lnTo>
                                  <a:pt x="445008" y="0"/>
                                </a:lnTo>
                                <a:lnTo>
                                  <a:pt x="44500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545" name="Shape 532545"/>
                        <wps:cNvSpPr/>
                        <wps:spPr>
                          <a:xfrm>
                            <a:off x="45110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546" name="Shape 532546"/>
                        <wps:cNvSpPr/>
                        <wps:spPr>
                          <a:xfrm>
                            <a:off x="457200" y="0"/>
                            <a:ext cx="896417" cy="9144"/>
                          </a:xfrm>
                          <a:custGeom>
                            <a:avLst/>
                            <a:gdLst/>
                            <a:ahLst/>
                            <a:cxnLst/>
                            <a:rect l="0" t="0" r="0" b="0"/>
                            <a:pathLst>
                              <a:path w="896417" h="9144">
                                <a:moveTo>
                                  <a:pt x="0" y="0"/>
                                </a:moveTo>
                                <a:lnTo>
                                  <a:pt x="896417" y="0"/>
                                </a:lnTo>
                                <a:lnTo>
                                  <a:pt x="89641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547" name="Shape 532547"/>
                        <wps:cNvSpPr/>
                        <wps:spPr>
                          <a:xfrm>
                            <a:off x="135364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548" name="Shape 532548"/>
                        <wps:cNvSpPr/>
                        <wps:spPr>
                          <a:xfrm>
                            <a:off x="1359738" y="0"/>
                            <a:ext cx="2243963" cy="9144"/>
                          </a:xfrm>
                          <a:custGeom>
                            <a:avLst/>
                            <a:gdLst/>
                            <a:ahLst/>
                            <a:cxnLst/>
                            <a:rect l="0" t="0" r="0" b="0"/>
                            <a:pathLst>
                              <a:path w="2243963" h="9144">
                                <a:moveTo>
                                  <a:pt x="0" y="0"/>
                                </a:moveTo>
                                <a:lnTo>
                                  <a:pt x="2243963" y="0"/>
                                </a:lnTo>
                                <a:lnTo>
                                  <a:pt x="224396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549" name="Shape 532549"/>
                        <wps:cNvSpPr/>
                        <wps:spPr>
                          <a:xfrm>
                            <a:off x="360370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550" name="Shape 532550"/>
                        <wps:cNvSpPr/>
                        <wps:spPr>
                          <a:xfrm>
                            <a:off x="3609797" y="0"/>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551" name="Shape 532551"/>
                        <wps:cNvSpPr/>
                        <wps:spPr>
                          <a:xfrm>
                            <a:off x="567380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552" name="Shape 532552"/>
                        <wps:cNvSpPr/>
                        <wps:spPr>
                          <a:xfrm>
                            <a:off x="5679897" y="0"/>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553" name="Shape 532553"/>
                        <wps:cNvSpPr/>
                        <wps:spPr>
                          <a:xfrm>
                            <a:off x="792386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554" name="Shape 532554"/>
                        <wps:cNvSpPr/>
                        <wps:spPr>
                          <a:xfrm>
                            <a:off x="7929957" y="0"/>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555" name="Shape 532555"/>
                        <wps:cNvSpPr/>
                        <wps:spPr>
                          <a:xfrm>
                            <a:off x="972586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556" name="Shape 532556"/>
                        <wps:cNvSpPr/>
                        <wps:spPr>
                          <a:xfrm>
                            <a:off x="0" y="617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557" name="Shape 532557"/>
                        <wps:cNvSpPr/>
                        <wps:spPr>
                          <a:xfrm>
                            <a:off x="451104" y="617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2558" name="Shape 532558"/>
                        <wps:cNvSpPr/>
                        <wps:spPr>
                          <a:xfrm>
                            <a:off x="1353642" y="617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643" name="Shape 45643"/>
                        <wps:cNvSpPr/>
                        <wps:spPr>
                          <a:xfrm>
                            <a:off x="457200" y="6096"/>
                            <a:ext cx="896442" cy="701421"/>
                          </a:xfrm>
                          <a:custGeom>
                            <a:avLst/>
                            <a:gdLst/>
                            <a:ahLst/>
                            <a:cxnLst/>
                            <a:rect l="0" t="0" r="0" b="0"/>
                            <a:pathLst>
                              <a:path w="896442" h="701421">
                                <a:moveTo>
                                  <a:pt x="896442" y="0"/>
                                </a:moveTo>
                                <a:lnTo>
                                  <a:pt x="0" y="701421"/>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532559" name="Shape 532559"/>
                        <wps:cNvSpPr/>
                        <wps:spPr>
                          <a:xfrm>
                            <a:off x="3603701" y="617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60" name="Shape 532560"/>
                        <wps:cNvSpPr/>
                        <wps:spPr>
                          <a:xfrm>
                            <a:off x="5673802" y="617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61" name="Shape 532561"/>
                        <wps:cNvSpPr/>
                        <wps:spPr>
                          <a:xfrm>
                            <a:off x="7923861" y="617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62" name="Shape 532562"/>
                        <wps:cNvSpPr/>
                        <wps:spPr>
                          <a:xfrm>
                            <a:off x="9725863" y="6172"/>
                            <a:ext cx="9144" cy="701345"/>
                          </a:xfrm>
                          <a:custGeom>
                            <a:avLst/>
                            <a:gdLst/>
                            <a:ahLst/>
                            <a:cxnLst/>
                            <a:rect l="0" t="0" r="0" b="0"/>
                            <a:pathLst>
                              <a:path w="9144" h="701345">
                                <a:moveTo>
                                  <a:pt x="0" y="0"/>
                                </a:moveTo>
                                <a:lnTo>
                                  <a:pt x="9144" y="0"/>
                                </a:lnTo>
                                <a:lnTo>
                                  <a:pt x="9144" y="701345"/>
                                </a:lnTo>
                                <a:lnTo>
                                  <a:pt x="0" y="701345"/>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45648" name="Rectangle 45648"/>
                        <wps:cNvSpPr/>
                        <wps:spPr>
                          <a:xfrm rot="-5399999">
                            <a:off x="-258056" y="3021156"/>
                            <a:ext cx="941910" cy="181116"/>
                          </a:xfrm>
                          <a:prstGeom prst="rect">
                            <a:avLst/>
                          </a:prstGeom>
                          <a:ln>
                            <a:noFill/>
                          </a:ln>
                        </wps:spPr>
                        <wps:txbx>
                          <w:txbxContent>
                            <w:p w:rsidR="003C237C" w:rsidRDefault="00615B56">
                              <w:pPr>
                                <w:spacing w:after="160" w:line="259" w:lineRule="auto"/>
                                <w:ind w:left="0" w:right="0" w:firstLine="0"/>
                                <w:jc w:val="left"/>
                              </w:pPr>
                              <w:r>
                                <w:rPr>
                                  <w:b/>
                                </w:rPr>
                                <w:t xml:space="preserve">АВГУСТ  </w:t>
                              </w:r>
                            </w:p>
                          </w:txbxContent>
                        </wps:txbx>
                        <wps:bodyPr horzOverflow="overflow" vert="horz" lIns="0" tIns="0" rIns="0" bIns="0" rtlCol="0">
                          <a:noAutofit/>
                        </wps:bodyPr>
                      </wps:wsp>
                      <wps:wsp>
                        <wps:cNvPr id="45649" name="Rectangle 45649"/>
                        <wps:cNvSpPr/>
                        <wps:spPr>
                          <a:xfrm rot="-5399999">
                            <a:off x="176617" y="2737753"/>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45650" name="Rectangle 45650"/>
                        <wps:cNvSpPr/>
                        <wps:spPr>
                          <a:xfrm rot="-5399999">
                            <a:off x="356449" y="3128151"/>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532563" name="Shape 532563"/>
                        <wps:cNvSpPr/>
                        <wps:spPr>
                          <a:xfrm>
                            <a:off x="0"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64" name="Shape 532564"/>
                        <wps:cNvSpPr/>
                        <wps:spPr>
                          <a:xfrm>
                            <a:off x="6096" y="707517"/>
                            <a:ext cx="445008" cy="9144"/>
                          </a:xfrm>
                          <a:custGeom>
                            <a:avLst/>
                            <a:gdLst/>
                            <a:ahLst/>
                            <a:cxnLst/>
                            <a:rect l="0" t="0" r="0" b="0"/>
                            <a:pathLst>
                              <a:path w="445008" h="9144">
                                <a:moveTo>
                                  <a:pt x="0" y="0"/>
                                </a:moveTo>
                                <a:lnTo>
                                  <a:pt x="445008" y="0"/>
                                </a:lnTo>
                                <a:lnTo>
                                  <a:pt x="445008"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65" name="Shape 532565"/>
                        <wps:cNvSpPr/>
                        <wps:spPr>
                          <a:xfrm>
                            <a:off x="451104"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66" name="Shape 532566"/>
                        <wps:cNvSpPr/>
                        <wps:spPr>
                          <a:xfrm>
                            <a:off x="457200" y="707517"/>
                            <a:ext cx="896417" cy="9144"/>
                          </a:xfrm>
                          <a:custGeom>
                            <a:avLst/>
                            <a:gdLst/>
                            <a:ahLst/>
                            <a:cxnLst/>
                            <a:rect l="0" t="0" r="0" b="0"/>
                            <a:pathLst>
                              <a:path w="896417" h="9144">
                                <a:moveTo>
                                  <a:pt x="0" y="0"/>
                                </a:moveTo>
                                <a:lnTo>
                                  <a:pt x="896417" y="0"/>
                                </a:lnTo>
                                <a:lnTo>
                                  <a:pt x="89641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67" name="Shape 532567"/>
                        <wps:cNvSpPr/>
                        <wps:spPr>
                          <a:xfrm>
                            <a:off x="1353642"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68" name="Shape 532568"/>
                        <wps:cNvSpPr/>
                        <wps:spPr>
                          <a:xfrm>
                            <a:off x="1359738" y="707517"/>
                            <a:ext cx="2243963" cy="9144"/>
                          </a:xfrm>
                          <a:custGeom>
                            <a:avLst/>
                            <a:gdLst/>
                            <a:ahLst/>
                            <a:cxnLst/>
                            <a:rect l="0" t="0" r="0" b="0"/>
                            <a:pathLst>
                              <a:path w="2243963" h="9144">
                                <a:moveTo>
                                  <a:pt x="0" y="0"/>
                                </a:moveTo>
                                <a:lnTo>
                                  <a:pt x="2243963" y="0"/>
                                </a:lnTo>
                                <a:lnTo>
                                  <a:pt x="2243963"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69" name="Shape 532569"/>
                        <wps:cNvSpPr/>
                        <wps:spPr>
                          <a:xfrm>
                            <a:off x="3603701"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70" name="Shape 532570"/>
                        <wps:cNvSpPr/>
                        <wps:spPr>
                          <a:xfrm>
                            <a:off x="3609797" y="707517"/>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71" name="Shape 532571"/>
                        <wps:cNvSpPr/>
                        <wps:spPr>
                          <a:xfrm>
                            <a:off x="5673802"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72" name="Shape 532572"/>
                        <wps:cNvSpPr/>
                        <wps:spPr>
                          <a:xfrm>
                            <a:off x="5679897" y="707517"/>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73" name="Shape 532573"/>
                        <wps:cNvSpPr/>
                        <wps:spPr>
                          <a:xfrm>
                            <a:off x="7923861"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74" name="Shape 532574"/>
                        <wps:cNvSpPr/>
                        <wps:spPr>
                          <a:xfrm>
                            <a:off x="7929957" y="707517"/>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75" name="Shape 532575"/>
                        <wps:cNvSpPr/>
                        <wps:spPr>
                          <a:xfrm>
                            <a:off x="9725863" y="707517"/>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76" name="Shape 532576"/>
                        <wps:cNvSpPr/>
                        <wps:spPr>
                          <a:xfrm>
                            <a:off x="0" y="713562"/>
                            <a:ext cx="9144" cy="1225601"/>
                          </a:xfrm>
                          <a:custGeom>
                            <a:avLst/>
                            <a:gdLst/>
                            <a:ahLst/>
                            <a:cxnLst/>
                            <a:rect l="0" t="0" r="0" b="0"/>
                            <a:pathLst>
                              <a:path w="9144" h="1225601">
                                <a:moveTo>
                                  <a:pt x="0" y="0"/>
                                </a:moveTo>
                                <a:lnTo>
                                  <a:pt x="9144" y="0"/>
                                </a:lnTo>
                                <a:lnTo>
                                  <a:pt x="9144" y="1225601"/>
                                </a:lnTo>
                                <a:lnTo>
                                  <a:pt x="0" y="122560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77" name="Shape 532577"/>
                        <wps:cNvSpPr/>
                        <wps:spPr>
                          <a:xfrm>
                            <a:off x="451104" y="713562"/>
                            <a:ext cx="9144" cy="1225601"/>
                          </a:xfrm>
                          <a:custGeom>
                            <a:avLst/>
                            <a:gdLst/>
                            <a:ahLst/>
                            <a:cxnLst/>
                            <a:rect l="0" t="0" r="0" b="0"/>
                            <a:pathLst>
                              <a:path w="9144" h="1225601">
                                <a:moveTo>
                                  <a:pt x="0" y="0"/>
                                </a:moveTo>
                                <a:lnTo>
                                  <a:pt x="9144" y="0"/>
                                </a:lnTo>
                                <a:lnTo>
                                  <a:pt x="9144" y="1225601"/>
                                </a:lnTo>
                                <a:lnTo>
                                  <a:pt x="0" y="122560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78" name="Shape 532578"/>
                        <wps:cNvSpPr/>
                        <wps:spPr>
                          <a:xfrm>
                            <a:off x="1353642" y="713562"/>
                            <a:ext cx="9144" cy="1225601"/>
                          </a:xfrm>
                          <a:custGeom>
                            <a:avLst/>
                            <a:gdLst/>
                            <a:ahLst/>
                            <a:cxnLst/>
                            <a:rect l="0" t="0" r="0" b="0"/>
                            <a:pathLst>
                              <a:path w="9144" h="1225601">
                                <a:moveTo>
                                  <a:pt x="0" y="0"/>
                                </a:moveTo>
                                <a:lnTo>
                                  <a:pt x="9144" y="0"/>
                                </a:lnTo>
                                <a:lnTo>
                                  <a:pt x="9144" y="1225601"/>
                                </a:lnTo>
                                <a:lnTo>
                                  <a:pt x="0" y="122560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79" name="Shape 532579"/>
                        <wps:cNvSpPr/>
                        <wps:spPr>
                          <a:xfrm>
                            <a:off x="3603701" y="713562"/>
                            <a:ext cx="9144" cy="1225601"/>
                          </a:xfrm>
                          <a:custGeom>
                            <a:avLst/>
                            <a:gdLst/>
                            <a:ahLst/>
                            <a:cxnLst/>
                            <a:rect l="0" t="0" r="0" b="0"/>
                            <a:pathLst>
                              <a:path w="9144" h="1225601">
                                <a:moveTo>
                                  <a:pt x="0" y="0"/>
                                </a:moveTo>
                                <a:lnTo>
                                  <a:pt x="9144" y="0"/>
                                </a:lnTo>
                                <a:lnTo>
                                  <a:pt x="9144" y="1225601"/>
                                </a:lnTo>
                                <a:lnTo>
                                  <a:pt x="0" y="122560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80" name="Shape 532580"/>
                        <wps:cNvSpPr/>
                        <wps:spPr>
                          <a:xfrm>
                            <a:off x="5673802" y="713562"/>
                            <a:ext cx="9144" cy="1225601"/>
                          </a:xfrm>
                          <a:custGeom>
                            <a:avLst/>
                            <a:gdLst/>
                            <a:ahLst/>
                            <a:cxnLst/>
                            <a:rect l="0" t="0" r="0" b="0"/>
                            <a:pathLst>
                              <a:path w="9144" h="1225601">
                                <a:moveTo>
                                  <a:pt x="0" y="0"/>
                                </a:moveTo>
                                <a:lnTo>
                                  <a:pt x="9144" y="0"/>
                                </a:lnTo>
                                <a:lnTo>
                                  <a:pt x="9144" y="1225601"/>
                                </a:lnTo>
                                <a:lnTo>
                                  <a:pt x="0" y="122560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81" name="Shape 532581"/>
                        <wps:cNvSpPr/>
                        <wps:spPr>
                          <a:xfrm>
                            <a:off x="7923861" y="713562"/>
                            <a:ext cx="9144" cy="1225601"/>
                          </a:xfrm>
                          <a:custGeom>
                            <a:avLst/>
                            <a:gdLst/>
                            <a:ahLst/>
                            <a:cxnLst/>
                            <a:rect l="0" t="0" r="0" b="0"/>
                            <a:pathLst>
                              <a:path w="9144" h="1225601">
                                <a:moveTo>
                                  <a:pt x="0" y="0"/>
                                </a:moveTo>
                                <a:lnTo>
                                  <a:pt x="9144" y="0"/>
                                </a:lnTo>
                                <a:lnTo>
                                  <a:pt x="9144" y="1225601"/>
                                </a:lnTo>
                                <a:lnTo>
                                  <a:pt x="0" y="122560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82" name="Shape 532582"/>
                        <wps:cNvSpPr/>
                        <wps:spPr>
                          <a:xfrm>
                            <a:off x="9725863" y="713562"/>
                            <a:ext cx="9144" cy="1225601"/>
                          </a:xfrm>
                          <a:custGeom>
                            <a:avLst/>
                            <a:gdLst/>
                            <a:ahLst/>
                            <a:cxnLst/>
                            <a:rect l="0" t="0" r="0" b="0"/>
                            <a:pathLst>
                              <a:path w="9144" h="1225601">
                                <a:moveTo>
                                  <a:pt x="0" y="0"/>
                                </a:moveTo>
                                <a:lnTo>
                                  <a:pt x="9144" y="0"/>
                                </a:lnTo>
                                <a:lnTo>
                                  <a:pt x="9144" y="1225601"/>
                                </a:lnTo>
                                <a:lnTo>
                                  <a:pt x="0" y="1225601"/>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83" name="Shape 532583"/>
                        <wps:cNvSpPr/>
                        <wps:spPr>
                          <a:xfrm>
                            <a:off x="0" y="193916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84" name="Shape 532584"/>
                        <wps:cNvSpPr/>
                        <wps:spPr>
                          <a:xfrm>
                            <a:off x="451104" y="193916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85" name="Shape 532585"/>
                        <wps:cNvSpPr/>
                        <wps:spPr>
                          <a:xfrm>
                            <a:off x="457200" y="1939163"/>
                            <a:ext cx="896417" cy="9144"/>
                          </a:xfrm>
                          <a:custGeom>
                            <a:avLst/>
                            <a:gdLst/>
                            <a:ahLst/>
                            <a:cxnLst/>
                            <a:rect l="0" t="0" r="0" b="0"/>
                            <a:pathLst>
                              <a:path w="896417" h="9144">
                                <a:moveTo>
                                  <a:pt x="0" y="0"/>
                                </a:moveTo>
                                <a:lnTo>
                                  <a:pt x="896417" y="0"/>
                                </a:lnTo>
                                <a:lnTo>
                                  <a:pt x="89641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86" name="Shape 532586"/>
                        <wps:cNvSpPr/>
                        <wps:spPr>
                          <a:xfrm>
                            <a:off x="1353642" y="193916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87" name="Shape 532587"/>
                        <wps:cNvSpPr/>
                        <wps:spPr>
                          <a:xfrm>
                            <a:off x="1359738" y="1939163"/>
                            <a:ext cx="2243963" cy="9144"/>
                          </a:xfrm>
                          <a:custGeom>
                            <a:avLst/>
                            <a:gdLst/>
                            <a:ahLst/>
                            <a:cxnLst/>
                            <a:rect l="0" t="0" r="0" b="0"/>
                            <a:pathLst>
                              <a:path w="2243963" h="9144">
                                <a:moveTo>
                                  <a:pt x="0" y="0"/>
                                </a:moveTo>
                                <a:lnTo>
                                  <a:pt x="2243963" y="0"/>
                                </a:lnTo>
                                <a:lnTo>
                                  <a:pt x="2243963"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88" name="Shape 532588"/>
                        <wps:cNvSpPr/>
                        <wps:spPr>
                          <a:xfrm>
                            <a:off x="3603701" y="193916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89" name="Shape 532589"/>
                        <wps:cNvSpPr/>
                        <wps:spPr>
                          <a:xfrm>
                            <a:off x="3609797" y="1939163"/>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90" name="Shape 532590"/>
                        <wps:cNvSpPr/>
                        <wps:spPr>
                          <a:xfrm>
                            <a:off x="5673802" y="193916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91" name="Shape 532591"/>
                        <wps:cNvSpPr/>
                        <wps:spPr>
                          <a:xfrm>
                            <a:off x="5679897" y="1939163"/>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92" name="Shape 532592"/>
                        <wps:cNvSpPr/>
                        <wps:spPr>
                          <a:xfrm>
                            <a:off x="7923861" y="193916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93" name="Shape 532593"/>
                        <wps:cNvSpPr/>
                        <wps:spPr>
                          <a:xfrm>
                            <a:off x="7929957" y="1939163"/>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94" name="Shape 532594"/>
                        <wps:cNvSpPr/>
                        <wps:spPr>
                          <a:xfrm>
                            <a:off x="9725863" y="1939163"/>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95" name="Shape 532595"/>
                        <wps:cNvSpPr/>
                        <wps:spPr>
                          <a:xfrm>
                            <a:off x="0" y="1945284"/>
                            <a:ext cx="9144" cy="1052170"/>
                          </a:xfrm>
                          <a:custGeom>
                            <a:avLst/>
                            <a:gdLst/>
                            <a:ahLst/>
                            <a:cxnLst/>
                            <a:rect l="0" t="0" r="0" b="0"/>
                            <a:pathLst>
                              <a:path w="9144" h="1052170">
                                <a:moveTo>
                                  <a:pt x="0" y="0"/>
                                </a:moveTo>
                                <a:lnTo>
                                  <a:pt x="9144" y="0"/>
                                </a:lnTo>
                                <a:lnTo>
                                  <a:pt x="9144" y="1052170"/>
                                </a:lnTo>
                                <a:lnTo>
                                  <a:pt x="0" y="105217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96" name="Shape 532596"/>
                        <wps:cNvSpPr/>
                        <wps:spPr>
                          <a:xfrm>
                            <a:off x="451104" y="1945284"/>
                            <a:ext cx="9144" cy="1052170"/>
                          </a:xfrm>
                          <a:custGeom>
                            <a:avLst/>
                            <a:gdLst/>
                            <a:ahLst/>
                            <a:cxnLst/>
                            <a:rect l="0" t="0" r="0" b="0"/>
                            <a:pathLst>
                              <a:path w="9144" h="1052170">
                                <a:moveTo>
                                  <a:pt x="0" y="0"/>
                                </a:moveTo>
                                <a:lnTo>
                                  <a:pt x="9144" y="0"/>
                                </a:lnTo>
                                <a:lnTo>
                                  <a:pt x="9144" y="1052170"/>
                                </a:lnTo>
                                <a:lnTo>
                                  <a:pt x="0" y="105217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97" name="Shape 532597"/>
                        <wps:cNvSpPr/>
                        <wps:spPr>
                          <a:xfrm>
                            <a:off x="1353642" y="1945284"/>
                            <a:ext cx="9144" cy="1052170"/>
                          </a:xfrm>
                          <a:custGeom>
                            <a:avLst/>
                            <a:gdLst/>
                            <a:ahLst/>
                            <a:cxnLst/>
                            <a:rect l="0" t="0" r="0" b="0"/>
                            <a:pathLst>
                              <a:path w="9144" h="1052170">
                                <a:moveTo>
                                  <a:pt x="0" y="0"/>
                                </a:moveTo>
                                <a:lnTo>
                                  <a:pt x="9144" y="0"/>
                                </a:lnTo>
                                <a:lnTo>
                                  <a:pt x="9144" y="1052170"/>
                                </a:lnTo>
                                <a:lnTo>
                                  <a:pt x="0" y="105217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98" name="Shape 532598"/>
                        <wps:cNvSpPr/>
                        <wps:spPr>
                          <a:xfrm>
                            <a:off x="3603701" y="1945284"/>
                            <a:ext cx="9144" cy="1052170"/>
                          </a:xfrm>
                          <a:custGeom>
                            <a:avLst/>
                            <a:gdLst/>
                            <a:ahLst/>
                            <a:cxnLst/>
                            <a:rect l="0" t="0" r="0" b="0"/>
                            <a:pathLst>
                              <a:path w="9144" h="1052170">
                                <a:moveTo>
                                  <a:pt x="0" y="0"/>
                                </a:moveTo>
                                <a:lnTo>
                                  <a:pt x="9144" y="0"/>
                                </a:lnTo>
                                <a:lnTo>
                                  <a:pt x="9144" y="1052170"/>
                                </a:lnTo>
                                <a:lnTo>
                                  <a:pt x="0" y="105217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599" name="Shape 532599"/>
                        <wps:cNvSpPr/>
                        <wps:spPr>
                          <a:xfrm>
                            <a:off x="5673802" y="1945284"/>
                            <a:ext cx="9144" cy="1052170"/>
                          </a:xfrm>
                          <a:custGeom>
                            <a:avLst/>
                            <a:gdLst/>
                            <a:ahLst/>
                            <a:cxnLst/>
                            <a:rect l="0" t="0" r="0" b="0"/>
                            <a:pathLst>
                              <a:path w="9144" h="1052170">
                                <a:moveTo>
                                  <a:pt x="0" y="0"/>
                                </a:moveTo>
                                <a:lnTo>
                                  <a:pt x="9144" y="0"/>
                                </a:lnTo>
                                <a:lnTo>
                                  <a:pt x="9144" y="1052170"/>
                                </a:lnTo>
                                <a:lnTo>
                                  <a:pt x="0" y="105217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00" name="Shape 532600"/>
                        <wps:cNvSpPr/>
                        <wps:spPr>
                          <a:xfrm>
                            <a:off x="7923861" y="1945284"/>
                            <a:ext cx="9144" cy="1052170"/>
                          </a:xfrm>
                          <a:custGeom>
                            <a:avLst/>
                            <a:gdLst/>
                            <a:ahLst/>
                            <a:cxnLst/>
                            <a:rect l="0" t="0" r="0" b="0"/>
                            <a:pathLst>
                              <a:path w="9144" h="1052170">
                                <a:moveTo>
                                  <a:pt x="0" y="0"/>
                                </a:moveTo>
                                <a:lnTo>
                                  <a:pt x="9144" y="0"/>
                                </a:lnTo>
                                <a:lnTo>
                                  <a:pt x="9144" y="1052170"/>
                                </a:lnTo>
                                <a:lnTo>
                                  <a:pt x="0" y="105217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01" name="Shape 532601"/>
                        <wps:cNvSpPr/>
                        <wps:spPr>
                          <a:xfrm>
                            <a:off x="9725863" y="1945284"/>
                            <a:ext cx="9144" cy="1052170"/>
                          </a:xfrm>
                          <a:custGeom>
                            <a:avLst/>
                            <a:gdLst/>
                            <a:ahLst/>
                            <a:cxnLst/>
                            <a:rect l="0" t="0" r="0" b="0"/>
                            <a:pathLst>
                              <a:path w="9144" h="1052170">
                                <a:moveTo>
                                  <a:pt x="0" y="0"/>
                                </a:moveTo>
                                <a:lnTo>
                                  <a:pt x="9144" y="0"/>
                                </a:lnTo>
                                <a:lnTo>
                                  <a:pt x="9144" y="1052170"/>
                                </a:lnTo>
                                <a:lnTo>
                                  <a:pt x="0" y="1052170"/>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02" name="Shape 532602"/>
                        <wps:cNvSpPr/>
                        <wps:spPr>
                          <a:xfrm>
                            <a:off x="0" y="299745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03" name="Shape 532603"/>
                        <wps:cNvSpPr/>
                        <wps:spPr>
                          <a:xfrm>
                            <a:off x="451104" y="299745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04" name="Shape 532604"/>
                        <wps:cNvSpPr/>
                        <wps:spPr>
                          <a:xfrm>
                            <a:off x="457200" y="2997454"/>
                            <a:ext cx="896417" cy="9144"/>
                          </a:xfrm>
                          <a:custGeom>
                            <a:avLst/>
                            <a:gdLst/>
                            <a:ahLst/>
                            <a:cxnLst/>
                            <a:rect l="0" t="0" r="0" b="0"/>
                            <a:pathLst>
                              <a:path w="896417" h="9144">
                                <a:moveTo>
                                  <a:pt x="0" y="0"/>
                                </a:moveTo>
                                <a:lnTo>
                                  <a:pt x="896417" y="0"/>
                                </a:lnTo>
                                <a:lnTo>
                                  <a:pt x="89641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05" name="Shape 532605"/>
                        <wps:cNvSpPr/>
                        <wps:spPr>
                          <a:xfrm>
                            <a:off x="1353642" y="299745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06" name="Shape 532606"/>
                        <wps:cNvSpPr/>
                        <wps:spPr>
                          <a:xfrm>
                            <a:off x="1359738" y="2997454"/>
                            <a:ext cx="2243963" cy="9144"/>
                          </a:xfrm>
                          <a:custGeom>
                            <a:avLst/>
                            <a:gdLst/>
                            <a:ahLst/>
                            <a:cxnLst/>
                            <a:rect l="0" t="0" r="0" b="0"/>
                            <a:pathLst>
                              <a:path w="2243963" h="9144">
                                <a:moveTo>
                                  <a:pt x="0" y="0"/>
                                </a:moveTo>
                                <a:lnTo>
                                  <a:pt x="2243963" y="0"/>
                                </a:lnTo>
                                <a:lnTo>
                                  <a:pt x="2243963"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07" name="Shape 532607"/>
                        <wps:cNvSpPr/>
                        <wps:spPr>
                          <a:xfrm>
                            <a:off x="3603701" y="299745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08" name="Shape 532608"/>
                        <wps:cNvSpPr/>
                        <wps:spPr>
                          <a:xfrm>
                            <a:off x="3609797" y="2997454"/>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09" name="Shape 532609"/>
                        <wps:cNvSpPr/>
                        <wps:spPr>
                          <a:xfrm>
                            <a:off x="5673802" y="299745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10" name="Shape 532610"/>
                        <wps:cNvSpPr/>
                        <wps:spPr>
                          <a:xfrm>
                            <a:off x="5679897" y="2997454"/>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11" name="Shape 532611"/>
                        <wps:cNvSpPr/>
                        <wps:spPr>
                          <a:xfrm>
                            <a:off x="7923861" y="299745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12" name="Shape 532612"/>
                        <wps:cNvSpPr/>
                        <wps:spPr>
                          <a:xfrm>
                            <a:off x="7929957" y="2997454"/>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13" name="Shape 532613"/>
                        <wps:cNvSpPr/>
                        <wps:spPr>
                          <a:xfrm>
                            <a:off x="9725863" y="299745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14" name="Shape 532614"/>
                        <wps:cNvSpPr/>
                        <wps:spPr>
                          <a:xfrm>
                            <a:off x="0" y="3003499"/>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15" name="Shape 532615"/>
                        <wps:cNvSpPr/>
                        <wps:spPr>
                          <a:xfrm>
                            <a:off x="451104" y="3003499"/>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16" name="Shape 532616"/>
                        <wps:cNvSpPr/>
                        <wps:spPr>
                          <a:xfrm>
                            <a:off x="1353642" y="3003499"/>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17" name="Shape 532617"/>
                        <wps:cNvSpPr/>
                        <wps:spPr>
                          <a:xfrm>
                            <a:off x="3603701" y="3003499"/>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18" name="Shape 532618"/>
                        <wps:cNvSpPr/>
                        <wps:spPr>
                          <a:xfrm>
                            <a:off x="5673802" y="3003499"/>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19" name="Shape 532619"/>
                        <wps:cNvSpPr/>
                        <wps:spPr>
                          <a:xfrm>
                            <a:off x="7923861" y="3003499"/>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20" name="Shape 532620"/>
                        <wps:cNvSpPr/>
                        <wps:spPr>
                          <a:xfrm>
                            <a:off x="9725863" y="3003499"/>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21" name="Shape 532621"/>
                        <wps:cNvSpPr/>
                        <wps:spPr>
                          <a:xfrm>
                            <a:off x="0" y="388162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22" name="Shape 532622"/>
                        <wps:cNvSpPr/>
                        <wps:spPr>
                          <a:xfrm>
                            <a:off x="451104" y="388162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23" name="Shape 532623"/>
                        <wps:cNvSpPr/>
                        <wps:spPr>
                          <a:xfrm>
                            <a:off x="457200" y="3881628"/>
                            <a:ext cx="896417" cy="9144"/>
                          </a:xfrm>
                          <a:custGeom>
                            <a:avLst/>
                            <a:gdLst/>
                            <a:ahLst/>
                            <a:cxnLst/>
                            <a:rect l="0" t="0" r="0" b="0"/>
                            <a:pathLst>
                              <a:path w="896417" h="9144">
                                <a:moveTo>
                                  <a:pt x="0" y="0"/>
                                </a:moveTo>
                                <a:lnTo>
                                  <a:pt x="896417" y="0"/>
                                </a:lnTo>
                                <a:lnTo>
                                  <a:pt x="89641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24" name="Shape 532624"/>
                        <wps:cNvSpPr/>
                        <wps:spPr>
                          <a:xfrm>
                            <a:off x="1353642" y="388162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25" name="Shape 532625"/>
                        <wps:cNvSpPr/>
                        <wps:spPr>
                          <a:xfrm>
                            <a:off x="1359738" y="3881628"/>
                            <a:ext cx="2243963" cy="9144"/>
                          </a:xfrm>
                          <a:custGeom>
                            <a:avLst/>
                            <a:gdLst/>
                            <a:ahLst/>
                            <a:cxnLst/>
                            <a:rect l="0" t="0" r="0" b="0"/>
                            <a:pathLst>
                              <a:path w="2243963" h="9144">
                                <a:moveTo>
                                  <a:pt x="0" y="0"/>
                                </a:moveTo>
                                <a:lnTo>
                                  <a:pt x="2243963" y="0"/>
                                </a:lnTo>
                                <a:lnTo>
                                  <a:pt x="2243963"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26" name="Shape 532626"/>
                        <wps:cNvSpPr/>
                        <wps:spPr>
                          <a:xfrm>
                            <a:off x="3603701" y="388162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27" name="Shape 532627"/>
                        <wps:cNvSpPr/>
                        <wps:spPr>
                          <a:xfrm>
                            <a:off x="3609797" y="3881628"/>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28" name="Shape 532628"/>
                        <wps:cNvSpPr/>
                        <wps:spPr>
                          <a:xfrm>
                            <a:off x="5673802" y="388162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29" name="Shape 532629"/>
                        <wps:cNvSpPr/>
                        <wps:spPr>
                          <a:xfrm>
                            <a:off x="5679897" y="3881628"/>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30" name="Shape 532630"/>
                        <wps:cNvSpPr/>
                        <wps:spPr>
                          <a:xfrm>
                            <a:off x="7923861" y="388162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31" name="Shape 532631"/>
                        <wps:cNvSpPr/>
                        <wps:spPr>
                          <a:xfrm>
                            <a:off x="7929957" y="3881628"/>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32" name="Shape 532632"/>
                        <wps:cNvSpPr/>
                        <wps:spPr>
                          <a:xfrm>
                            <a:off x="9725863" y="3881628"/>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33" name="Shape 532633"/>
                        <wps:cNvSpPr/>
                        <wps:spPr>
                          <a:xfrm>
                            <a:off x="0" y="3887851"/>
                            <a:ext cx="9144" cy="1402334"/>
                          </a:xfrm>
                          <a:custGeom>
                            <a:avLst/>
                            <a:gdLst/>
                            <a:ahLst/>
                            <a:cxnLst/>
                            <a:rect l="0" t="0" r="0" b="0"/>
                            <a:pathLst>
                              <a:path w="9144" h="1402334">
                                <a:moveTo>
                                  <a:pt x="0" y="0"/>
                                </a:moveTo>
                                <a:lnTo>
                                  <a:pt x="9144" y="0"/>
                                </a:lnTo>
                                <a:lnTo>
                                  <a:pt x="9144" y="1402334"/>
                                </a:lnTo>
                                <a:lnTo>
                                  <a:pt x="0" y="140233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34" name="Shape 532634"/>
                        <wps:cNvSpPr/>
                        <wps:spPr>
                          <a:xfrm>
                            <a:off x="451104" y="3887851"/>
                            <a:ext cx="9144" cy="1402334"/>
                          </a:xfrm>
                          <a:custGeom>
                            <a:avLst/>
                            <a:gdLst/>
                            <a:ahLst/>
                            <a:cxnLst/>
                            <a:rect l="0" t="0" r="0" b="0"/>
                            <a:pathLst>
                              <a:path w="9144" h="1402334">
                                <a:moveTo>
                                  <a:pt x="0" y="0"/>
                                </a:moveTo>
                                <a:lnTo>
                                  <a:pt x="9144" y="0"/>
                                </a:lnTo>
                                <a:lnTo>
                                  <a:pt x="9144" y="1402334"/>
                                </a:lnTo>
                                <a:lnTo>
                                  <a:pt x="0" y="140233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35" name="Shape 532635"/>
                        <wps:cNvSpPr/>
                        <wps:spPr>
                          <a:xfrm>
                            <a:off x="1353642" y="3887851"/>
                            <a:ext cx="9144" cy="1402334"/>
                          </a:xfrm>
                          <a:custGeom>
                            <a:avLst/>
                            <a:gdLst/>
                            <a:ahLst/>
                            <a:cxnLst/>
                            <a:rect l="0" t="0" r="0" b="0"/>
                            <a:pathLst>
                              <a:path w="9144" h="1402334">
                                <a:moveTo>
                                  <a:pt x="0" y="0"/>
                                </a:moveTo>
                                <a:lnTo>
                                  <a:pt x="9144" y="0"/>
                                </a:lnTo>
                                <a:lnTo>
                                  <a:pt x="9144" y="1402334"/>
                                </a:lnTo>
                                <a:lnTo>
                                  <a:pt x="0" y="140233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36" name="Shape 532636"/>
                        <wps:cNvSpPr/>
                        <wps:spPr>
                          <a:xfrm>
                            <a:off x="3603701" y="3887851"/>
                            <a:ext cx="9144" cy="1402334"/>
                          </a:xfrm>
                          <a:custGeom>
                            <a:avLst/>
                            <a:gdLst/>
                            <a:ahLst/>
                            <a:cxnLst/>
                            <a:rect l="0" t="0" r="0" b="0"/>
                            <a:pathLst>
                              <a:path w="9144" h="1402334">
                                <a:moveTo>
                                  <a:pt x="0" y="0"/>
                                </a:moveTo>
                                <a:lnTo>
                                  <a:pt x="9144" y="0"/>
                                </a:lnTo>
                                <a:lnTo>
                                  <a:pt x="9144" y="1402334"/>
                                </a:lnTo>
                                <a:lnTo>
                                  <a:pt x="0" y="140233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37" name="Shape 532637"/>
                        <wps:cNvSpPr/>
                        <wps:spPr>
                          <a:xfrm>
                            <a:off x="5673802" y="3887851"/>
                            <a:ext cx="9144" cy="1402334"/>
                          </a:xfrm>
                          <a:custGeom>
                            <a:avLst/>
                            <a:gdLst/>
                            <a:ahLst/>
                            <a:cxnLst/>
                            <a:rect l="0" t="0" r="0" b="0"/>
                            <a:pathLst>
                              <a:path w="9144" h="1402334">
                                <a:moveTo>
                                  <a:pt x="0" y="0"/>
                                </a:moveTo>
                                <a:lnTo>
                                  <a:pt x="9144" y="0"/>
                                </a:lnTo>
                                <a:lnTo>
                                  <a:pt x="9144" y="1402334"/>
                                </a:lnTo>
                                <a:lnTo>
                                  <a:pt x="0" y="140233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38" name="Shape 532638"/>
                        <wps:cNvSpPr/>
                        <wps:spPr>
                          <a:xfrm>
                            <a:off x="7923861" y="3887851"/>
                            <a:ext cx="9144" cy="1402334"/>
                          </a:xfrm>
                          <a:custGeom>
                            <a:avLst/>
                            <a:gdLst/>
                            <a:ahLst/>
                            <a:cxnLst/>
                            <a:rect l="0" t="0" r="0" b="0"/>
                            <a:pathLst>
                              <a:path w="9144" h="1402334">
                                <a:moveTo>
                                  <a:pt x="0" y="0"/>
                                </a:moveTo>
                                <a:lnTo>
                                  <a:pt x="9144" y="0"/>
                                </a:lnTo>
                                <a:lnTo>
                                  <a:pt x="9144" y="1402334"/>
                                </a:lnTo>
                                <a:lnTo>
                                  <a:pt x="0" y="140233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39" name="Shape 532639"/>
                        <wps:cNvSpPr/>
                        <wps:spPr>
                          <a:xfrm>
                            <a:off x="9725863" y="3887851"/>
                            <a:ext cx="9144" cy="1402334"/>
                          </a:xfrm>
                          <a:custGeom>
                            <a:avLst/>
                            <a:gdLst/>
                            <a:ahLst/>
                            <a:cxnLst/>
                            <a:rect l="0" t="0" r="0" b="0"/>
                            <a:pathLst>
                              <a:path w="9144" h="1402334">
                                <a:moveTo>
                                  <a:pt x="0" y="0"/>
                                </a:moveTo>
                                <a:lnTo>
                                  <a:pt x="9144" y="0"/>
                                </a:lnTo>
                                <a:lnTo>
                                  <a:pt x="9144" y="1402334"/>
                                </a:lnTo>
                                <a:lnTo>
                                  <a:pt x="0" y="140233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40" name="Shape 532640"/>
                        <wps:cNvSpPr/>
                        <wps:spPr>
                          <a:xfrm>
                            <a:off x="0" y="5290185"/>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41" name="Shape 532641"/>
                        <wps:cNvSpPr/>
                        <wps:spPr>
                          <a:xfrm>
                            <a:off x="451104" y="5290185"/>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42" name="Shape 532642"/>
                        <wps:cNvSpPr/>
                        <wps:spPr>
                          <a:xfrm>
                            <a:off x="457200" y="5290185"/>
                            <a:ext cx="896417" cy="9144"/>
                          </a:xfrm>
                          <a:custGeom>
                            <a:avLst/>
                            <a:gdLst/>
                            <a:ahLst/>
                            <a:cxnLst/>
                            <a:rect l="0" t="0" r="0" b="0"/>
                            <a:pathLst>
                              <a:path w="896417" h="9144">
                                <a:moveTo>
                                  <a:pt x="0" y="0"/>
                                </a:moveTo>
                                <a:lnTo>
                                  <a:pt x="896417" y="0"/>
                                </a:lnTo>
                                <a:lnTo>
                                  <a:pt x="89641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43" name="Shape 532643"/>
                        <wps:cNvSpPr/>
                        <wps:spPr>
                          <a:xfrm>
                            <a:off x="1353642" y="5290185"/>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44" name="Shape 532644"/>
                        <wps:cNvSpPr/>
                        <wps:spPr>
                          <a:xfrm>
                            <a:off x="1359738" y="5290185"/>
                            <a:ext cx="2243963" cy="9144"/>
                          </a:xfrm>
                          <a:custGeom>
                            <a:avLst/>
                            <a:gdLst/>
                            <a:ahLst/>
                            <a:cxnLst/>
                            <a:rect l="0" t="0" r="0" b="0"/>
                            <a:pathLst>
                              <a:path w="2243963" h="9144">
                                <a:moveTo>
                                  <a:pt x="0" y="0"/>
                                </a:moveTo>
                                <a:lnTo>
                                  <a:pt x="2243963" y="0"/>
                                </a:lnTo>
                                <a:lnTo>
                                  <a:pt x="2243963"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45" name="Shape 532645"/>
                        <wps:cNvSpPr/>
                        <wps:spPr>
                          <a:xfrm>
                            <a:off x="3603701" y="5290185"/>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46" name="Shape 532646"/>
                        <wps:cNvSpPr/>
                        <wps:spPr>
                          <a:xfrm>
                            <a:off x="3609797" y="5290185"/>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47" name="Shape 532647"/>
                        <wps:cNvSpPr/>
                        <wps:spPr>
                          <a:xfrm>
                            <a:off x="5673802" y="5290185"/>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48" name="Shape 532648"/>
                        <wps:cNvSpPr/>
                        <wps:spPr>
                          <a:xfrm>
                            <a:off x="5679897" y="5290185"/>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49" name="Shape 532649"/>
                        <wps:cNvSpPr/>
                        <wps:spPr>
                          <a:xfrm>
                            <a:off x="7923861" y="5290185"/>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50" name="Shape 532650"/>
                        <wps:cNvSpPr/>
                        <wps:spPr>
                          <a:xfrm>
                            <a:off x="7929957" y="5290185"/>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51" name="Shape 532651"/>
                        <wps:cNvSpPr/>
                        <wps:spPr>
                          <a:xfrm>
                            <a:off x="9725863" y="5290185"/>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52" name="Shape 532652"/>
                        <wps:cNvSpPr/>
                        <wps:spPr>
                          <a:xfrm>
                            <a:off x="0" y="5296255"/>
                            <a:ext cx="9144" cy="527609"/>
                          </a:xfrm>
                          <a:custGeom>
                            <a:avLst/>
                            <a:gdLst/>
                            <a:ahLst/>
                            <a:cxnLst/>
                            <a:rect l="0" t="0" r="0" b="0"/>
                            <a:pathLst>
                              <a:path w="9144" h="527609">
                                <a:moveTo>
                                  <a:pt x="0" y="0"/>
                                </a:moveTo>
                                <a:lnTo>
                                  <a:pt x="9144" y="0"/>
                                </a:lnTo>
                                <a:lnTo>
                                  <a:pt x="9144" y="527609"/>
                                </a:lnTo>
                                <a:lnTo>
                                  <a:pt x="0" y="52760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53" name="Shape 532653"/>
                        <wps:cNvSpPr/>
                        <wps:spPr>
                          <a:xfrm>
                            <a:off x="0" y="582386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54" name="Shape 532654"/>
                        <wps:cNvSpPr/>
                        <wps:spPr>
                          <a:xfrm>
                            <a:off x="6096" y="5823864"/>
                            <a:ext cx="445008" cy="9144"/>
                          </a:xfrm>
                          <a:custGeom>
                            <a:avLst/>
                            <a:gdLst/>
                            <a:ahLst/>
                            <a:cxnLst/>
                            <a:rect l="0" t="0" r="0" b="0"/>
                            <a:pathLst>
                              <a:path w="445008" h="9144">
                                <a:moveTo>
                                  <a:pt x="0" y="0"/>
                                </a:moveTo>
                                <a:lnTo>
                                  <a:pt x="445008" y="0"/>
                                </a:lnTo>
                                <a:lnTo>
                                  <a:pt x="445008"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55" name="Shape 532655"/>
                        <wps:cNvSpPr/>
                        <wps:spPr>
                          <a:xfrm>
                            <a:off x="451104" y="5296255"/>
                            <a:ext cx="9144" cy="527609"/>
                          </a:xfrm>
                          <a:custGeom>
                            <a:avLst/>
                            <a:gdLst/>
                            <a:ahLst/>
                            <a:cxnLst/>
                            <a:rect l="0" t="0" r="0" b="0"/>
                            <a:pathLst>
                              <a:path w="9144" h="527609">
                                <a:moveTo>
                                  <a:pt x="0" y="0"/>
                                </a:moveTo>
                                <a:lnTo>
                                  <a:pt x="9144" y="0"/>
                                </a:lnTo>
                                <a:lnTo>
                                  <a:pt x="9144" y="527609"/>
                                </a:lnTo>
                                <a:lnTo>
                                  <a:pt x="0" y="52760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56" name="Shape 532656"/>
                        <wps:cNvSpPr/>
                        <wps:spPr>
                          <a:xfrm>
                            <a:off x="451104" y="582386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57" name="Shape 532657"/>
                        <wps:cNvSpPr/>
                        <wps:spPr>
                          <a:xfrm>
                            <a:off x="457200" y="5823864"/>
                            <a:ext cx="896417" cy="9144"/>
                          </a:xfrm>
                          <a:custGeom>
                            <a:avLst/>
                            <a:gdLst/>
                            <a:ahLst/>
                            <a:cxnLst/>
                            <a:rect l="0" t="0" r="0" b="0"/>
                            <a:pathLst>
                              <a:path w="896417" h="9144">
                                <a:moveTo>
                                  <a:pt x="0" y="0"/>
                                </a:moveTo>
                                <a:lnTo>
                                  <a:pt x="896417" y="0"/>
                                </a:lnTo>
                                <a:lnTo>
                                  <a:pt x="89641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58" name="Shape 532658"/>
                        <wps:cNvSpPr/>
                        <wps:spPr>
                          <a:xfrm>
                            <a:off x="1353642" y="5296255"/>
                            <a:ext cx="9144" cy="527609"/>
                          </a:xfrm>
                          <a:custGeom>
                            <a:avLst/>
                            <a:gdLst/>
                            <a:ahLst/>
                            <a:cxnLst/>
                            <a:rect l="0" t="0" r="0" b="0"/>
                            <a:pathLst>
                              <a:path w="9144" h="527609">
                                <a:moveTo>
                                  <a:pt x="0" y="0"/>
                                </a:moveTo>
                                <a:lnTo>
                                  <a:pt x="9144" y="0"/>
                                </a:lnTo>
                                <a:lnTo>
                                  <a:pt x="9144" y="527609"/>
                                </a:lnTo>
                                <a:lnTo>
                                  <a:pt x="0" y="52760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59" name="Shape 532659"/>
                        <wps:cNvSpPr/>
                        <wps:spPr>
                          <a:xfrm>
                            <a:off x="1353642" y="582386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60" name="Shape 532660"/>
                        <wps:cNvSpPr/>
                        <wps:spPr>
                          <a:xfrm>
                            <a:off x="1359738" y="5823864"/>
                            <a:ext cx="2243963" cy="9144"/>
                          </a:xfrm>
                          <a:custGeom>
                            <a:avLst/>
                            <a:gdLst/>
                            <a:ahLst/>
                            <a:cxnLst/>
                            <a:rect l="0" t="0" r="0" b="0"/>
                            <a:pathLst>
                              <a:path w="2243963" h="9144">
                                <a:moveTo>
                                  <a:pt x="0" y="0"/>
                                </a:moveTo>
                                <a:lnTo>
                                  <a:pt x="2243963" y="0"/>
                                </a:lnTo>
                                <a:lnTo>
                                  <a:pt x="2243963"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61" name="Shape 532661"/>
                        <wps:cNvSpPr/>
                        <wps:spPr>
                          <a:xfrm>
                            <a:off x="3603701" y="5296255"/>
                            <a:ext cx="9144" cy="527609"/>
                          </a:xfrm>
                          <a:custGeom>
                            <a:avLst/>
                            <a:gdLst/>
                            <a:ahLst/>
                            <a:cxnLst/>
                            <a:rect l="0" t="0" r="0" b="0"/>
                            <a:pathLst>
                              <a:path w="9144" h="527609">
                                <a:moveTo>
                                  <a:pt x="0" y="0"/>
                                </a:moveTo>
                                <a:lnTo>
                                  <a:pt x="9144" y="0"/>
                                </a:lnTo>
                                <a:lnTo>
                                  <a:pt x="9144" y="527609"/>
                                </a:lnTo>
                                <a:lnTo>
                                  <a:pt x="0" y="52760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62" name="Shape 532662"/>
                        <wps:cNvSpPr/>
                        <wps:spPr>
                          <a:xfrm>
                            <a:off x="3603701" y="582386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63" name="Shape 532663"/>
                        <wps:cNvSpPr/>
                        <wps:spPr>
                          <a:xfrm>
                            <a:off x="3609797" y="5823864"/>
                            <a:ext cx="2064131" cy="9144"/>
                          </a:xfrm>
                          <a:custGeom>
                            <a:avLst/>
                            <a:gdLst/>
                            <a:ahLst/>
                            <a:cxnLst/>
                            <a:rect l="0" t="0" r="0" b="0"/>
                            <a:pathLst>
                              <a:path w="2064131" h="9144">
                                <a:moveTo>
                                  <a:pt x="0" y="0"/>
                                </a:moveTo>
                                <a:lnTo>
                                  <a:pt x="2064131" y="0"/>
                                </a:lnTo>
                                <a:lnTo>
                                  <a:pt x="206413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64" name="Shape 532664"/>
                        <wps:cNvSpPr/>
                        <wps:spPr>
                          <a:xfrm>
                            <a:off x="5673802" y="5296255"/>
                            <a:ext cx="9144" cy="527609"/>
                          </a:xfrm>
                          <a:custGeom>
                            <a:avLst/>
                            <a:gdLst/>
                            <a:ahLst/>
                            <a:cxnLst/>
                            <a:rect l="0" t="0" r="0" b="0"/>
                            <a:pathLst>
                              <a:path w="9144" h="527609">
                                <a:moveTo>
                                  <a:pt x="0" y="0"/>
                                </a:moveTo>
                                <a:lnTo>
                                  <a:pt x="9144" y="0"/>
                                </a:lnTo>
                                <a:lnTo>
                                  <a:pt x="9144" y="527609"/>
                                </a:lnTo>
                                <a:lnTo>
                                  <a:pt x="0" y="52760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65" name="Shape 532665"/>
                        <wps:cNvSpPr/>
                        <wps:spPr>
                          <a:xfrm>
                            <a:off x="5673802" y="582386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66" name="Shape 532666"/>
                        <wps:cNvSpPr/>
                        <wps:spPr>
                          <a:xfrm>
                            <a:off x="5679897" y="5823864"/>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67" name="Shape 532667"/>
                        <wps:cNvSpPr/>
                        <wps:spPr>
                          <a:xfrm>
                            <a:off x="7923861" y="5296255"/>
                            <a:ext cx="9144" cy="527609"/>
                          </a:xfrm>
                          <a:custGeom>
                            <a:avLst/>
                            <a:gdLst/>
                            <a:ahLst/>
                            <a:cxnLst/>
                            <a:rect l="0" t="0" r="0" b="0"/>
                            <a:pathLst>
                              <a:path w="9144" h="527609">
                                <a:moveTo>
                                  <a:pt x="0" y="0"/>
                                </a:moveTo>
                                <a:lnTo>
                                  <a:pt x="9144" y="0"/>
                                </a:lnTo>
                                <a:lnTo>
                                  <a:pt x="9144" y="527609"/>
                                </a:lnTo>
                                <a:lnTo>
                                  <a:pt x="0" y="52760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68" name="Shape 532668"/>
                        <wps:cNvSpPr/>
                        <wps:spPr>
                          <a:xfrm>
                            <a:off x="7923861" y="582386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69" name="Shape 532669"/>
                        <wps:cNvSpPr/>
                        <wps:spPr>
                          <a:xfrm>
                            <a:off x="7929957" y="5823864"/>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70" name="Shape 532670"/>
                        <wps:cNvSpPr/>
                        <wps:spPr>
                          <a:xfrm>
                            <a:off x="9725863" y="5296255"/>
                            <a:ext cx="9144" cy="527609"/>
                          </a:xfrm>
                          <a:custGeom>
                            <a:avLst/>
                            <a:gdLst/>
                            <a:ahLst/>
                            <a:cxnLst/>
                            <a:rect l="0" t="0" r="0" b="0"/>
                            <a:pathLst>
                              <a:path w="9144" h="527609">
                                <a:moveTo>
                                  <a:pt x="0" y="0"/>
                                </a:moveTo>
                                <a:lnTo>
                                  <a:pt x="9144" y="0"/>
                                </a:lnTo>
                                <a:lnTo>
                                  <a:pt x="9144" y="527609"/>
                                </a:lnTo>
                                <a:lnTo>
                                  <a:pt x="0" y="527609"/>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671" name="Shape 532671"/>
                        <wps:cNvSpPr/>
                        <wps:spPr>
                          <a:xfrm>
                            <a:off x="9725863" y="5823864"/>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468678" o:spid="_x0000_s4412" style="position:absolute;left:0;text-align:left;margin-left:-5.75pt;margin-top:-336.15pt;width:766.3pt;height:459.05pt;z-index:-251631616;mso-position-horizontal-relative:text;mso-position-vertical-relative:text" coordsize="97319,582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2ShSMRUAAF/YAQAOAAAAZHJzL2Uyb0RvYy54bWzsXduO47gRfQ+QfzD8vtu6y2psTxBkk0WA&#10;RTLYTT5A47bbBmzLkDXTM/n6FEmRpuxyi2xNWhPNmYeWhi7T1OXoFKsOSz/96fN+N/u0qk/b6vAw&#10;D38M5rPVYVk9bg9PD/N//+tvPyzms1NTHh7LXXVYPcy/rE7zP7374x9+ej7er6JqU+0eV/WMOjmc&#10;7p+PD/NN0xzv7+5Oy81qX55+rI6rA324rup92dB/66e7x7p8pt73u7soCLK756p+PNbVcnU6UevP&#10;6sP5O9n/er1aNv9cr0+rZrZ7mNPYGvm3ln8/iL93734q75/q8rjZLtthlK8Yxb7cHuhHTVc/l005&#10;+1hvr7rab5d1darWzY/Lan9Xrdfb5UoeAx1NGFwczS919fEoj+Xp/vnpaE4TndqL8/Tqbpf/+PS+&#10;nm0fH+ZJtshyulqHck/XSf70rG2jk/R8fLon21/q4+/H93Xb8KT+J47787reiy0d0eyzPL1fzOld&#10;fW5mS2os8jgs0mI+W9Jn6SIqiqy9AMsNXaWr7y03f+355p3+4TsxPjOc5yPdTKfz+ToNO1+/b8rj&#10;Sl6GkzgH7flK4yhNYn2+pM2sbZOnR9qak3W6P9F5cz5TYZKo01SIPerPHGl5v/x4an5ZVfJ0l59+&#10;PTX0Md14j3qv3Oi95eeD3q0JCS9i4Fg24nuiK7E7e6brJUexaXfEJ/vq0+pflbRpLi4XDfD86e5g&#10;W6l+9P1AhvpjvT3KzoyZdczaQm+VJQGZenM0k7eY+VHaEYcnT6g5ZGq0T+ruII6efmRZ0hNpvSsb&#10;Ce39tqFH1W67p+dclAfBuWPqTdxy6grLvebLbiVO0+7w22pN8JKQEA2n+unDX3b17FMpHkjyn+y8&#10;3B03ZdvaXu/WVA5V9iO+v97udqbLUH6V61LdMa2x+N5KPgvNNwP1zWU7GvVApMcKHbR+LNJJMV+S&#10;v1wdGvP9Az3M5TCtoxW7H6rHL/LxIE8IYVA8Od4KjAQZ9fCywCjBI4ZAwO0HYxYUmby32ueSfnIl&#10;SRoE9GwUDy7rttMPPfvm+Z8iUo9jOCZ1T72otAytI9d41FvgEri8SZIpg8tUPD2ccZmkYRgQvPXd&#10;So8m7RmAKdWzXiNRb4FIIPImIonkrpgy80RkTtMvDpGLIkvCfHyu1OMYzpW6J/30Mc7k2ZNVaLMM&#10;wZXSb4UPy83rX5hQEnCukJl7ITOM0zhLIg6a8qYc3YlVoxgOS9VPLyiNmdwBWQKSnpA0MTFrWrnw&#10;hSTFvqgffbOe/dcoSuIiozDS2FNLM5DhwDRd6cO9SZi2JeAJxrwZCX+BMSmefMWYhRc84yyI8yDk&#10;4KnIY2xsqlEMB6bqpxeVxkzugDHBmH6MmdK88BKS1OYT8CFIFnlBzrC+WS3GDGh+GRNax0ZlpAcy&#10;HJimK324txlT/yhZAp5gzFcwZkrYuYJn6AXPNCN3NsAck5KJSF0ideko57jtxKYEpStIRr6QLBY3&#10;GFPOMb8BQYGa7tFAvgJj6mPqZ0zLEowJxnwNYzIynzT2gmdeRPEiwxwTjEliHDDmcMZkxD6pn9iH&#10;IFkUKTvHDHPSKQbfQBLTDGQ4Y5quehnTtgRjgjFfw5iM5if10/wUeZQuRGZE36/nEJC8KUeP/6hR&#10;DAem6kcf5c3IjzGTO4jKIirrGZVlRD+pn+hH6X2yMJdTUw6PlEaJE4lzuo/fXB5rENkOQ8iWz6J0&#10;WxGntdvnT7u6OQM2bag/1tuLuE/nuLWN3to/7GzY/WE6m5CtC3m6uKSn5ZRk68IDvYr9+El+LHks&#10;wEk3CMCJNSU+6+xeCMwy4p/UW/xj9HhAJ9ApFo4JFkMQaFAQKEmzy9WXqslHZpCkRsUul37Rd89e&#10;rVBzCx2t0BmQ25ZEMkc6hl+rR0JzzXYgnGerrayZ5C33VjnynYNSzqq7n6mWynVXSNJy5cOjnplS&#10;3ESs73l5UWTfCkZ+3WPrBr5uKeX3tShSLLe+8i5fL48Dgf1fEZg/IAdBi0drH8a/L0BSyYMrQKoy&#10;CM6rIW31DQAJQKJsQH8pldtTPJGUv2RIavNxI+3kPgAJQAKQgwDJiOEyPzGcnTsEIAFIAPK1gBQx&#10;FRMD/Y2KSJWHp91qppp7OXJWV1Rx7Yc0LsQ/GfZqC4T9QMn9gNKPIrsfB1EYqlTkOfpSJGERkq8s&#10;oi/hIgxDmaq0oi/HWpXBmomdh7kocKXiam1JLBHKaE1EtGR3EH8P1d+oLMTNEEXz+cNnWQyNqo2Y&#10;KK+qaTTbVPV//kmV7ta7iqpDUSEsuTcXxe/o58Wn89nu7weqNUajbvROrXc+6J262f2lktXo1ID+&#10;/LGp1ltRxEvGS9Svtf95uwJK4oKaUEH3OjtEC25f5zDP6AEsL3OUx3muZJPny5wGtJRAXWWhDl7o&#10;tKfOHetL+L+6yubgvperfF6c1bnKLuuzbl/lmO4ecfsIMIfRIqQlJnQ/fzNX+Xxw38VVFlUIhXDq&#10;albjJ1nWQeI8JQB3LqdSR4y9/s6oPeSOuN3O4W5bcqEfKedPu8IMX62HtNcUouocdjtUJ87RTI/O&#10;N/4uqLFTnhCxvm+uImHGiJSpje4d51ifqUiYB9c41LX5xkaiHsdwLaTuycphaWzprYK2ZegINEcz&#10;4LFTrnRSUquMUSVTmw8eLakVh0h5k0GZfC6M1kUtmJHJWStX4jvLgjFi5MxPjGxpNzgk6lp8Y3Oj&#10;HsdwbtQ99XKjZehIeo5m4MYJcyMjQ878ZMh25UEOkiBH4WpQXFKTot7as1VAsQ3Wq9r43yU5moC7&#10;zFrLt0pkJhztVMieoGgqDnJQNIX3xqZHM5Dh/Gi66iVI29IRb45mYMgJM6TJj1iwNPkDJ1jalQY5&#10;WIIhwZAQUeqXed3WbOUUSLjMblCbTyDHrjDIQdGU5BudIXXFv6/AkLqrfoa0LB2pz9EMDDldhswZ&#10;KSW1+cDS1jZzsARDgiHBkA4MyYgoVdkG59QjQdFUFOSgqGZRKCv4zRbihSLgm1MECK3blePqJ8ux&#10;FxtwsARDgiHBkA4MyYhzcj9xjl1BkIOiKaQ39hzSDGT4HNJ01TuHtC0dJ4eOZphDTngOyWh0cj+N&#10;jr36h4MlGBIMCYZ0YEhGpJP7iXSU4CundKRawXdeEnAGYRiRXJ1ev6RSvXrhx5u9U1sNhIhRj+Pt&#10;lOT6F9WRazWA3tqqAHdLcOOEuZHR6OR+Gh1bvwpUqtUbCmjqOUBerTvW3C2BygmjkpHr5N5yHVMj&#10;EGR5ACxRHHBQcUCxAjJn5DrU5pOM7Mh1wJaAJWA5GJa0wv8qA6JW/fskJs3bB8GWYEuU0j0NhyUj&#10;3Vn4SXc6iUmwJdgSbDkcloyMZ/H6WmhgS7Al2PIrsCUj41n4yXhUZiQs4iKkWj00K+VSIzImOXZe&#10;RA7i7ZIi1jHrTIje2hkRRzMEXqcbeF0wCh5q84nwWOkQQPHqxUmOGHM0AxQnDEVGtbPwU+1Y9TxY&#10;KOqqFmNr6fQ4hkvpdE+9SjrL0BFrjmaA5IQhyah3Fn7qHQrimLQki0l5m6HcFSp6iOlBW8FKIQov&#10;ffn0vqZT8TAXucgFI9yhNh9PlbBoKnqwWDRFLcYmSDOQ4QxpuuqlSNvSkfwczcCRE+ZIRrqz8JPu&#10;2BoBFpfgSPGcQ9WrNThye3i6XdNjweh1qM2HI+2aHiwWUdQjjCnRS2zqSH6OZuDI6XJkwQh2qM0H&#10;l3ZRDxaX4EhwJFZk9a/IKhiVDrV5YtFU9WCxqGZSKOsBjqxbt/23FXzX04u+a8HIdKjNB5e2eo7F&#10;JTgSHAmOdOBIRptT+Glz7LoeLBZNaYuxY61mIMNjraar3lirbek4QXQ0wzxywvNIRq1T+Kl17MIe&#10;LC7BkeBIcKQDRzJyncJPrqP1q0kaKc0dp18NgzQKVWFm6829I5T2aMfxdirW7pFrAave2kJWd0uw&#10;44TZkVHrFH5qnY6WFbDk1191HkgajnoLWFL1E/kS9RPeUyeFOwUj3KE2n8BOV0QHXAKXWBc5eF1k&#10;wQh3qM0Hl13hDnAJXAKXw3HJiHgKPxFPVywAXAKXwOVQXGbBtYhHtPnwZTdBCVwCl8DlcFxeC3ra&#10;UsjO1bC6SRHgErgELofj8lrQkwV+gh6VIImKIk9SmebkEiRWXny8wudyEG+XGrGOWQde9dYOwDqa&#10;ISky2aRIFlxLeUSbj9dqJUUARRT4mOvHRZvggMK1qh+Pda9iIAuu1TuizQ+KeSTmoaQvY6Goq1yM&#10;ranT4xguqdM99SrqLENH2nM007e7IljSYBzLZiNverHz66mR+7YgY3eYPT8QTGbL8vgwX+/KRiYE&#10;8S7Jb+1dkllwLeIRbT6QtHOTLCblbYYCHyjwgcXLLy0AyYJr+Y5o88SiKfDBYtGUuBibIM1AhjOk&#10;6aqXIm1LR/JzNANHTngGea3fyQI//Y6tE2BxCY4UzzkU+MAiyRcXSWbBtWZHtPlwpF3gg8UiCnyg&#10;wAdCO3dREAZ3z66hnWvNTha8XrPD4hIcCY7Ewqz+MGvI6HSozYcjST9nCnywWFQzKRT4QIEPFPhw&#10;5ciQ0elQmw8ubf0ci0twJDgSHOnAkYw2J/TT5tgFPlgsmhIXY8dazUCGx1pNV72xVtvSMYjqaIZY&#10;63RjrSGj1qE2H460tawsLsGR4EhwpANHMnKd0E+uo5Q6cRDEiVrBxelXF/kijGSsaNT6Hu0w3k7D&#10;2jlurV7VW1vF6mwIZpwwMzJKndBPqWPpWAFJdomHM9KcDQHJCUOSEeyE3oId83YsYBKYPG7K2ady&#10;J8SzNOchfwiJSL9EZMiIdajNZwJpi3WASWASmGx+XFb7u2q93i5XUhLgiUlGtBP6iXbsgh7AJDAJ&#10;TA7FJCPYCf0EO3YyEpgEJoHJgZiMGOEOtfn4rnbyA5gEJoHJoZhkRDuRn2inTYIsFmEWSa+XS4JY&#10;uW8U8dA1BtSZs06Nzo7orZ0l0RET9RmWKbfVl2u5EPtJ/v1wjiut1uvVstFv5aoOYldFag/V4Ztb&#10;phwxch1q82FGO/kBKN4r5CgpBGl5HDHmaAYoTjfpETEKHWrzg6Ip4hFzUNSVLMbWzelxDJfN6Z56&#10;VXOWoSPWHM0AyQlDkhHqRH5CHbuIB4tJeZuhiAeKeKCIx4tFPCJGpkNtPvRIWDRFPFgsmjIWYxOk&#10;GchwhjRd9VKkbelIfo5m4MgJcySj1Yn8tDodXQDnt4IjxXMORTxQxOPlIh4Ro9GhNh+OtIt48BwZ&#10;ZIksYzE6R+qBfAWO1F31c6Rl6Uh+jmbgyAlzJKPTURkL5xcJdHQ64EiEWfXzAjpWP80cLYiaHcr9&#10;6mH++6Y8rmZpHGVqkZQPFk0RD54joyQuMhTxQPoDRTxci3jEjEaH2nx8145uDhwJjgRHvk5XHjPa&#10;HGrzxGJRpDQfpSkVy5GmjMXY80gzkOHzSNNV7zzStnScIDqa6Xseah2RUDktp6TWiRm1DrX54LKj&#10;YwVHgiP18wLzSL95ZMzIdajNB4tGv5ovUsmunH41TIIojqXoYNQqHnocb1fGQ/8indKe1Ie7pb7b&#10;wY4TZEdGraOA4xzZ6WpZActK3CUXilZ3sLlbApbTTX7EjHCH2nyI8kJEB1wClzsswBq4ACtmhDvU&#10;5oPLC+EOcAlcApfrobhkRDyxn4jnQiwAXAKXwOVgXDIintiv2M5FghK4BC6By8G4ZAQ9sV/BnYuk&#10;CHAJXAKXQ3GZMIIeart795NzOFYlSNKoCMKFjBhxCRIrL44CHzpaq86cdWp0YQ+9RYEPimybWh3T&#10;jb4mjJSH2nxQaCVFAEUNMAktIW5yxJijGRIhE4Yio95J/NQ7SWoKfLBQ1FUuxtbU6XEMl9TpnnoV&#10;dZahI9YczQDJCUOSEfEkfiIeOzfJYlLeZijwgQIfQkux3u52piBcOJcinFahqt5OEIh/wj0jyVNr&#10;LIy+B0+Vke8k3sV2TIEPFoumxMXYBGkGMpwhTVe9FGlbOpKfo5m+YyGrk4ielOg8YfQ71OYzg7R1&#10;AiwuwZHtI1+HZ/TWDtMAi+0bfL5jjmQ0O4m3ZqfIC7Uwi8VipEtcjM6ReiBfgSN1V/0caVk6As7R&#10;DBw54Xkko9lJXq/ZYXEJjgRH4u3K/W9XThidDrX5+KuknzMFPlgsqpkUCnwg/YECH64FPhJGp0Nt&#10;Pri09XMsLsGR4EhwZD9Hpow2h9o8sWgKfLBYNCUuxp5HmoEMn0earnrnkbal4wTR0QzzyOnOI6kM&#10;wFVxOlUawFkzZ2tZWVyCI8GR4EgHjmTkOqmfXMfoV7MovalfTaM8C6QfPGp9j3YYIn+1rz6t7Dc8&#10;qsPQvHP+tJukUM+VXmI0Zp3j1l3prZ33cDbUI1Sd0Nk8ls1GZtLFzq+nRu4vP56aX1bVXhzp7jB7&#10;li9wW5bHh/l6VzYyJV9XHw+P5AzJsiO0EQ/f0/E9zfXkXvNlt1LfNqn84GYqXxiWUJMPVZOnjFKH&#10;2nw81haNiyheUG1W+ibU5BTBIsA6Op6OZkDhhP1TRqOT+ml0iOsoiUl3XcoBMUnSIKAA7thzRj2O&#10;4VNG3VMvMVqGjkhzNAMgJwxIRpyjXE3nCWN3eQc8VXILLipeOTugzoaA5IQhyWh0Uj+Njg1JjiXl&#10;g390jlSjGM6Qqp9efjRmckfPztQ8lZs2OpoBihOGIiPLoZrkPpNGe8UVB0W97Ghsh1WPYzgcdU+9&#10;gLQMHbHmaAZIThiSjDon9VPnXKy4gscKj7UVhreJHZQy9ytlnjLKHGrzockOJjmelI9+uKxYBSnC&#10;7lgFKV49RymjNkjzvibCp4govYouY5Q51OaJxfMqSA6LZh3g2E6rGchwr9V01eu22paODqmjGfzW&#10;6fqtGaPMoTYfXF6sgoTfCr8Vfmu1v6vW69e9pi5jFDrU9mpMclwJv1WcTymEQagVfuttv5XR52R+&#10;+hzix/PKZA6LWJkcijdzkofr6JA6msFvnbDfyih2lPrNWSBgv02AFOXwW+G3wm8d5Lcyop3Mr6JO&#10;B5McV8Jvhd+KVR79qzwyRq1DbT5zyE61AA6LKuKIagHwW2kFiZxK07oR5EG2h6ffb88nGelO5ifd&#10;uagWAL8Vfiv81kF+K6Pdyfy0Ox1MclwJvxV+K/xWB7+V0exkfpodwuK5ggeHRVPDYmydgBnIcJ2A&#10;6apXJ2BbOgZSHc0Qb51uvDVn9DvU5jOfvKjgAb8Vfiv81iF+a85od6jt1ZjkuBJ+K/zW/2O/lUqc&#10;PN0/Px1lfOqpLo+b7fLnsint/9P+8/F+FVWbave4qt/9VwAAAAD//wMAUEsDBBQABgAIAAAAIQCX&#10;zII94wAAAA0BAAAPAAAAZHJzL2Rvd25yZXYueG1sTI/BSsNAEIbvgu+wjOCt3WxqaonZlFLUUxFs&#10;BfE2TaZJaHY2ZLdJ+vZuT3qbYT7++f5sPZlWDNS7xrIGNY9AEBe2bLjS8HV4m61AOI9cYmuZNFzJ&#10;wTq/v8swLe3InzTsfSVCCLsUNdTed6mUrqjJoJvbjjjcTrY36MPaV7LscQzhppVxFC2lwYbDhxo7&#10;2tZUnPcXo+F9xHGzUK/D7nzaXn8Oycf3TpHWjw/T5gWEp8n/wXDTD+qQB6ejvXDpRKthplQS0DAs&#10;n+MFiBuSxEqBOGqIn5IVyDyT/1vkvwAAAP//AwBQSwECLQAUAAYACAAAACEAtoM4kv4AAADhAQAA&#10;EwAAAAAAAAAAAAAAAAAAAAAAW0NvbnRlbnRfVHlwZXNdLnhtbFBLAQItABQABgAIAAAAIQA4/SH/&#10;1gAAAJQBAAALAAAAAAAAAAAAAAAAAC8BAABfcmVscy8ucmVsc1BLAQItABQABgAIAAAAIQCP2ShS&#10;MRUAAF/YAQAOAAAAAAAAAAAAAAAAAC4CAABkcnMvZTJvRG9jLnhtbFBLAQItABQABgAIAAAAIQCX&#10;zII94wAAAA0BAAAPAAAAAAAAAAAAAAAAAIsXAABkcnMvZG93bnJldi54bWxQSwUGAAAAAAQABADz&#10;AAAAmxgAAAAA&#10;">
                <v:shape id="Shape 532543" o:spid="_x0000_s4413"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pMQsgA&#10;AADfAAAADwAAAGRycy9kb3ducmV2LnhtbESPT2vCQBTE74V+h+UVvOmm/mlLmo20giCCYFMPHl+z&#10;r0lo9m3cXTV+e1cQehxm5jdMNu9NK07kfGNZwfMoAUFcWt1wpWD3vRy+gfABWWNrmRRcyMM8f3zI&#10;MNX2zF90KkIlIoR9igrqELpUSl/WZNCPbEccvV/rDIYoXSW1w3OEm1aOk+RFGmw4LtTY0aKm8q84&#10;GgXdoXL7g9ef/HPcrl85WVG/mSo1eOo/3kEE6sN/+N5eaQWzyXg2ncDtT/wCMr8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x+kxCyAAAAN8AAAAPAAAAAAAAAAAAAAAAAJgCAABk&#10;cnMvZG93bnJldi54bWxQSwUGAAAAAAQABAD1AAAAjQMAAAAA&#10;" path="m,l9144,r,9144l,9144,,e" fillcolor="black" stroked="f" strokeweight="0">
                  <v:stroke miterlimit="83231f" joinstyle="miter"/>
                  <v:path arrowok="t" textboxrect="0,0,9144,9144"/>
                </v:shape>
                <v:shape id="Shape 532544" o:spid="_x0000_s4414" style="position:absolute;left:60;width:4451;height:91;visibility:visible;mso-wrap-style:square;v-text-anchor:top" coordsize="44500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DScscA&#10;AADfAAAADwAAAGRycy9kb3ducmV2LnhtbESPQUvDQBSE70L/w/IKvYjdWBMpsdsiQsFTobFgjo/s&#10;azaYfRuyzzb6611B8DjMzDfMZjf5Xl1ojF1gA/fLDBRxE2zHrYHT2/5uDSoKssU+MBn4ogi77exm&#10;g6UNVz7SpZJWJQjHEg04kaHUOjaOPMZlGIiTdw6jR0lybLUd8ZrgvterLHvUHjtOCw4HenHUfFSf&#10;3sD7N1bnIrjDuq6PUtUHe5ufxJjFfHp+AiU0yX/4r/1qDRQPqyLP4fdP+gJ6+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Dw0nLHAAAA3wAAAA8AAAAAAAAAAAAAAAAAmAIAAGRy&#10;cy9kb3ducmV2LnhtbFBLBQYAAAAABAAEAPUAAACMAwAAAAA=&#10;" path="m,l445008,r,9144l,9144,,e" fillcolor="black" stroked="f" strokeweight="0">
                  <v:stroke miterlimit="83231f" joinstyle="miter"/>
                  <v:path arrowok="t" textboxrect="0,0,445008,9144"/>
                </v:shape>
                <v:shape id="Shape 532545" o:spid="_x0000_s4415" style="position:absolute;left:451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9xrccA&#10;AADfAAAADwAAAGRycy9kb3ducmV2LnhtbESPQWvCQBSE74X+h+UJvelGa1qJ2UhbKIggtLYHj8/s&#10;Mwlm38bdVdN/7wpCj8PMfMPki9604kzON5YVjEcJCOLS6oYrBb8/n8MZCB+QNbaWScEfeVgUjw85&#10;Ztpe+JvOm1CJCGGfoYI6hC6T0pc1GfQj2xFHb2+dwRClq6R2eIlw08pJkrxIgw3HhRo7+qipPGxO&#10;RkF3rNz26PU7705fq1dOltSvp0o9Dfq3OYhAffgP39tLrSB9nqTTFG5/4heQx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Ffca3HAAAA3wAAAA8AAAAAAAAAAAAAAAAAmAIAAGRy&#10;cy9kb3ducmV2LnhtbFBLBQYAAAAABAAEAPUAAACMAwAAAAA=&#10;" path="m,l9144,r,9144l,9144,,e" fillcolor="black" stroked="f" strokeweight="0">
                  <v:stroke miterlimit="83231f" joinstyle="miter"/>
                  <v:path arrowok="t" textboxrect="0,0,9144,9144"/>
                </v:shape>
                <v:shape id="Shape 532546" o:spid="_x0000_s4416" style="position:absolute;left:4572;width:8964;height:91;visibility:visible;mso-wrap-style:square;v-text-anchor:top" coordsize="89641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nTycoA&#10;AADfAAAADwAAAGRycy9kb3ducmV2LnhtbESPT2vCQBTE70K/w/IKvUjd1D+hpq5ipYWAeNCW0uMz&#10;+5qEZt+G3a3GfnpXEDwOM/MbZrboTCMO5HxtWcHTIAFBXFhdc6ng8+P98RmED8gaG8uk4EQeFvO7&#10;3gwzbY+8pcMulCJC2GeooAqhzaT0RUUG/cC2xNH7sc5giNKVUjs8Rrhp5DBJUmmw5rhQYUuriorf&#10;3Z9R0E+n1uTY/a+/8reNW+6/29fTWKmH+275AiJQF27hazvXCiaj4WScwuVP/AJyfgYAAP//AwBQ&#10;SwECLQAUAAYACAAAACEA8PeKu/0AAADiAQAAEwAAAAAAAAAAAAAAAAAAAAAAW0NvbnRlbnRfVHlw&#10;ZXNdLnhtbFBLAQItABQABgAIAAAAIQAx3V9h0gAAAI8BAAALAAAAAAAAAAAAAAAAAC4BAABfcmVs&#10;cy8ucmVsc1BLAQItABQABgAIAAAAIQAzLwWeQQAAADkAAAAQAAAAAAAAAAAAAAAAACkCAABkcnMv&#10;c2hhcGV4bWwueG1sUEsBAi0AFAAGAAgAAAAhAOGJ08nKAAAA3wAAAA8AAAAAAAAAAAAAAAAAmAIA&#10;AGRycy9kb3ducmV2LnhtbFBLBQYAAAAABAAEAPUAAACPAwAAAAA=&#10;" path="m,l896417,r,9144l,9144,,e" fillcolor="black" stroked="f" strokeweight="0">
                  <v:stroke miterlimit="83231f" joinstyle="miter"/>
                  <v:path arrowok="t" textboxrect="0,0,896417,9144"/>
                </v:shape>
                <v:shape id="Shape 532547" o:spid="_x0000_s4417" style="position:absolute;left:1353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FKQcYA&#10;AADfAAAADwAAAGRycy9kb3ducmV2LnhtbESPQWsCMRSE74L/ITyhN81qtcpqFBUEKQjW9uDxuXnd&#10;Xbp5WZOo679vBMHjMDPfMLNFYypxJedLywr6vQQEcWZ1ybmCn+9NdwLCB2SNlWVScCcPi3m7NcNU&#10;2xt/0fUQchEh7FNUUIRQp1L6rCCDvmdr4uj9WmcwROlyqR3eItxUcpAkH9JgyXGhwJrWBWV/h4tR&#10;UJ9zdzx7veLTZf855mRLzW6o1FunWU5BBGrCK/xsb7WC0ftgNBzD40/8AnL+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sFKQcYAAADfAAAADwAAAAAAAAAAAAAAAACYAgAAZHJz&#10;L2Rvd25yZXYueG1sUEsFBgAAAAAEAAQA9QAAAIsDAAAAAA==&#10;" path="m,l9144,r,9144l,9144,,e" fillcolor="black" stroked="f" strokeweight="0">
                  <v:stroke miterlimit="83231f" joinstyle="miter"/>
                  <v:path arrowok="t" textboxrect="0,0,9144,9144"/>
                </v:shape>
                <v:shape id="Shape 532548" o:spid="_x0000_s4418" style="position:absolute;left:13597;width:22440;height:91;visibility:visible;mso-wrap-style:square;v-text-anchor:top" coordsize="224396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f8/cUA&#10;AADfAAAADwAAAGRycy9kb3ducmV2LnhtbERP3WrCMBS+F/YO4QjezVStY+uMIhuKghPW7QEOzVnb&#10;rTkpSart25uLgZcf3/9q05tGXMj52rKC2TQBQVxYXXOp4Ptr9/gMwgdkjY1lUjCQh836YbTCTNsr&#10;f9IlD6WIIewzVFCF0GZS+qIig35qW+LI/VhnMEToSqkdXmO4aeQ8SZ6kwZpjQ4UtvVVU/OWdUeDC&#10;3p1ffoeDeT+ej6f9h9umnVNqMu63ryAC9eEu/ncftILlYr5M4+D4J34Bub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R/z9xQAAAN8AAAAPAAAAAAAAAAAAAAAAAJgCAABkcnMv&#10;ZG93bnJldi54bWxQSwUGAAAAAAQABAD1AAAAigMAAAAA&#10;" path="m,l2243963,r,9144l,9144,,e" fillcolor="black" stroked="f" strokeweight="0">
                  <v:stroke miterlimit="83231f" joinstyle="miter"/>
                  <v:path arrowok="t" textboxrect="0,0,2243963,9144"/>
                </v:shape>
                <v:shape id="Shape 532549" o:spid="_x0000_s4419" style="position:absolute;left:3603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BJ7qMcA&#10;AADfAAAADwAAAGRycy9kb3ducmV2LnhtbESPW2sCMRSE3wX/QzgF32q23rs1SisIIgjeHnw83Zzu&#10;Lm5O1iTq9t83QsHHYWa+YabzxlTiRs6XlhW8dRMQxJnVJecKjofl6wSED8gaK8uk4Jc8zGft1hRT&#10;be+8o9s+5CJC2KeooAihTqX0WUEGfdfWxNH7sc5giNLlUju8R7ipZC9JRtJgyXGhwJoWBWXn/dUo&#10;qC+5O128/uLv63Y95mRFzWagVOel+fwAEagJz/B/e6UVDPu94eAdHn/iF5C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ASe6jHAAAA3wAAAA8AAAAAAAAAAAAAAAAAmAIAAGRy&#10;cy9kb3ducmV2LnhtbFBLBQYAAAAABAAEAPUAAACMAwAAAAA=&#10;" path="m,l9144,r,9144l,9144,,e" fillcolor="black" stroked="f" strokeweight="0">
                  <v:stroke miterlimit="83231f" joinstyle="miter"/>
                  <v:path arrowok="t" textboxrect="0,0,9144,9144"/>
                </v:shape>
                <v:shape id="Shape 532550" o:spid="_x0000_s4420" style="position:absolute;left:36097;width:20642;height:91;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kOyMUA&#10;AADfAAAADwAAAGRycy9kb3ducmV2LnhtbESPy4rCMBSG94LvEI4wO5uOUnGqUUQUZidemPWhOaad&#10;NieliVrn6ScLweXPf+NbrnvbiDt1vnKs4DNJQRAXTldsFFzO+/EchA/IGhvHpOBJHtar4WCJuXYP&#10;PtL9FIyII+xzVFCG0OZS+qIkiz5xLXH0rq6zGKLsjNQdPuK4beQkTWfSYsXxocSWtiUV9elmFRz2&#10;z/YWjuZQ//78bbSZ1V/9dKfUx6jfLEAE6sM7/Gp/awXZdJJlkSDyRBa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OQ7IxQAAAN8AAAAPAAAAAAAAAAAAAAAAAJgCAABkcnMv&#10;ZG93bnJldi54bWxQSwUGAAAAAAQABAD1AAAAigMAAAAA&#10;" path="m,l2064131,r,9144l,9144,,e" fillcolor="black" stroked="f" strokeweight="0">
                  <v:stroke miterlimit="83231f" joinstyle="miter"/>
                  <v:path arrowok="t" textboxrect="0,0,2064131,9144"/>
                </v:shape>
                <v:shape id="Shape 532551" o:spid="_x0000_s4421" style="position:absolute;left:5673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3hc8cA&#10;AADfAAAADwAAAGRycy9kb3ducmV2LnhtbESPQWvCQBSE7wX/w/KE3nSjbazEbKQtFKQgtNqDx2f2&#10;mQSzb+Puqum/7wpCj8PMfMPky9604kLON5YVTMYJCOLS6oYrBT/bj9EchA/IGlvLpOCXPCyLwUOO&#10;mbZX/qbLJlQiQthnqKAOocuk9GVNBv3YdsTRO1hnMETpKqkdXiPctHKaJDNpsOG4UGNH7zWVx83Z&#10;KOhOldudvH7j/fnr84WTFfXrZ6Ueh/3rAkSgPvyH7+2VVpA+TdN0Arc/8QvI4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u94XPHAAAA3wAAAA8AAAAAAAAAAAAAAAAAmAIAAGRy&#10;cy9kb3ducmV2LnhtbFBLBQYAAAAABAAEAPUAAACMAwAAAAA=&#10;" path="m,l9144,r,9144l,9144,,e" fillcolor="black" stroked="f" strokeweight="0">
                  <v:stroke miterlimit="83231f" joinstyle="miter"/>
                  <v:path arrowok="t" textboxrect="0,0,9144,9144"/>
                </v:shape>
                <v:shape id="Shape 532552" o:spid="_x0000_s4422" style="position:absolute;left:56798;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9EfsYA&#10;AADfAAAADwAAAGRycy9kb3ducmV2LnhtbESP3YrCMBSE7xd8h3AE79bUStdSjeIqggh74c8DHJpj&#10;WmxOSpPV+vZmYcHLYWa+YRar3jbiTp2vHSuYjBMQxKXTNRsFl/PuMwfhA7LGxjEpeJKH1XLwscBC&#10;uwcf6X4KRkQI+wIVVCG0hZS+rMiiH7uWOHpX11kMUXZG6g4fEW4bmSbJl7RYc1yosKVNReXt9GsV&#10;pOW1Puyamclv337Ludn/TLdOqdGwX89BBOrDO/zf3msF2TTNshT+/sQvIJ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9EfsYAAADfAAAADwAAAAAAAAAAAAAAAACYAgAAZHJz&#10;L2Rvd25yZXYueG1sUEsFBgAAAAAEAAQA9QAAAIsDAAAAAA==&#10;" path="m,l2243964,r,9144l,9144,,e" fillcolor="black" stroked="f" strokeweight="0">
                  <v:stroke miterlimit="83231f" joinstyle="miter"/>
                  <v:path arrowok="t" textboxrect="0,0,2243964,9144"/>
                </v:shape>
                <v:shape id="Shape 532553" o:spid="_x0000_s4423" style="position:absolute;left:7923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Pan8cA&#10;AADfAAAADwAAAGRycy9kb3ducmV2LnhtbESPQWvCQBSE74X+h+UJvelGbVqJ2UhbKIggtLYHj8/s&#10;Mwlm38bdVdN/7wpCj8PMfMPki9604kzON5YVjEcJCOLS6oYrBb8/n8MZCB+QNbaWScEfeVgUjw85&#10;Ztpe+JvOm1CJCGGfoYI6hC6T0pc1GfQj2xFHb2+dwRClq6R2eIlw08pJkrxIgw3HhRo7+qipPGxO&#10;RkF3rNz26PU7705fq1dOltSvn5V6GvRvcxCB+vAfvreXWkE6naTpFG5/4heQx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Qj2p/HAAAA3wAAAA8AAAAAAAAAAAAAAAAAmAIAAGRy&#10;cy9kb3ducmV2LnhtbFBLBQYAAAAABAAEAPUAAACMAwAAAAA=&#10;" path="m,l9144,r,9144l,9144,,e" fillcolor="black" stroked="f" strokeweight="0">
                  <v:stroke miterlimit="83231f" joinstyle="miter"/>
                  <v:path arrowok="t" textboxrect="0,0,9144,9144"/>
                </v:shape>
                <v:shape id="Shape 532554" o:spid="_x0000_s4424" style="position:absolute;left:79299;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Mor8cA&#10;AADfAAAADwAAAGRycy9kb3ducmV2LnhtbESPQWvCQBSE7wX/w/IEb7qJNSLRVUQopLU9VEWvj+wz&#10;CWbfhuyq8d+7BaHHYWa+YRarztTiRq2rLCuIRxEI4tzqigsFh/3HcAbCeWSNtWVS8CAHq2XvbYGp&#10;tnf+pdvOFyJA2KWooPS+SaV0eUkG3cg2xME729agD7ItpG7xHuCmluMomkqDFYeFEhvalJRfdlej&#10;4PPruKXvmOKTPTTHrJhl1U+eKTXod+s5CE+d/w+/2plWkLyPk2QCf3/CF5DLJ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9jKK/HAAAA3wAAAA8AAAAAAAAAAAAAAAAAmAIAAGRy&#10;cy9kb3ducmV2LnhtbFBLBQYAAAAABAAEAPUAAACMAwAAAAA=&#10;" path="m,l1795907,r,9144l,9144,,e" fillcolor="black" stroked="f" strokeweight="0">
                  <v:stroke miterlimit="83231f" joinstyle="miter"/>
                  <v:path arrowok="t" textboxrect="0,0,1795907,9144"/>
                </v:shape>
                <v:shape id="Shape 532555" o:spid="_x0000_s4425" style="position:absolute;left:9725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bncMcA&#10;AADfAAAADwAAAGRycy9kb3ducmV2LnhtbESPQWvCQBSE70L/w/IK3nRTa2pJs5G2IEhBsOrB42v2&#10;NQnNvo27q8Z/3xUEj8PMfMPk89604kTON5YVPI0TEMSl1Q1XCnbbxegVhA/IGlvLpOBCHubFwyDH&#10;TNszf9NpEyoRIewzVFCH0GVS+rImg35sO+Lo/VpnMETpKqkdniPctHKSJC/SYMNxocaOPmsq/zZH&#10;o6A7VG5/8PqDf47rrxknS+pXU6WGj/37G4hAfbiHb+2lVpA+T9I0heuf+AVk8Q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SG53DHAAAA3wAAAA8AAAAAAAAAAAAAAAAAmAIAAGRy&#10;cy9kb3ducmV2LnhtbFBLBQYAAAAABAAEAPUAAACMAwAAAAA=&#10;" path="m,l9144,r,9144l,9144,,e" fillcolor="black" stroked="f" strokeweight="0">
                  <v:stroke miterlimit="83231f" joinstyle="miter"/>
                  <v:path arrowok="t" textboxrect="0,0,9144,9144"/>
                </v:shape>
                <v:shape id="Shape 532556" o:spid="_x0000_s4426" style="position:absolute;top:61;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AAp8YA&#10;AADfAAAADwAAAGRycy9kb3ducmV2LnhtbESPQWvCQBSE70L/w/KE3nSjJRKiq0ig2B56UPMDHtln&#10;spp9m2a3mvz7bqHgcZiZb5jNbrCtuFPvjWMFi3kCgrhy2nCtoDy/zzIQPiBrbB2TgpE87LYvkw3m&#10;2j34SPdTqEWEsM9RQRNCl0vpq4Ys+rnriKN3cb3FEGVfS93jI8JtK5dJspIWDceFBjsqGqpupx+r&#10;4ODS62EvzWeZfX0XbTaascRCqdfpsF+DCDSEZ/i//aEVpG/LNF3B35/4BeT2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oAAp8YAAADfAAAADwAAAAAAAAAAAAAAAACYAgAAZHJz&#10;L2Rvd25yZXYueG1sUEsFBgAAAAAEAAQA9QAAAIsDAAAAAA==&#10;" path="m,l9144,r,701345l,701345,,e" fillcolor="black" stroked="f" strokeweight="0">
                  <v:stroke miterlimit="83231f" joinstyle="miter"/>
                  <v:path arrowok="t" textboxrect="0,0,9144,701345"/>
                </v:shape>
                <v:shape id="Shape 532557" o:spid="_x0000_s4427" style="position:absolute;left:4511;top:61;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ylPMcA&#10;AADfAAAADwAAAGRycy9kb3ducmV2LnhtbESPQWvCQBSE7wX/w/KE3upGJW2IriKBYnvwUM0PeGRf&#10;k9Xs2zS7avLvu0Khx2FmvmHW28G24ka9N44VzGcJCOLKacO1gvL0/pKB8AFZY+uYFIzkYbuZPK0x&#10;1+7OX3Q7hlpECPscFTQhdLmUvmrIop+5jjh63663GKLsa6l7vEe4beUiSV6lRcNxocGOioaqy/Fq&#10;Fexdet7vpPkss8NP0WajGUsslHqeDrsViEBD+A//tT+0gnS5SNM3ePyJX0B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nMpTzHAAAA3wAAAA8AAAAAAAAAAAAAAAAAmAIAAGRy&#10;cy9kb3ducmV2LnhtbFBLBQYAAAAABAAEAPUAAACMAwAAAAA=&#10;" path="m,l9144,r,701345l,701345,,e" fillcolor="black" stroked="f" strokeweight="0">
                  <v:stroke miterlimit="83231f" joinstyle="miter"/>
                  <v:path arrowok="t" textboxrect="0,0,9144,701345"/>
                </v:shape>
                <v:shape id="Shape 532558" o:spid="_x0000_s4428" style="position:absolute;left:13536;top:61;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MxTsQA&#10;AADfAAAADwAAAGRycy9kb3ducmV2LnhtbERPzWrCQBC+F/oOywjemo2WSEhdRQJiPXhQ8wBDdpps&#10;m51Ns6smb+8eCj1+fP/r7Wg7cafBG8cKFkkKgrh22nCjoLru33IQPiBr7ByTgok8bDevL2sstHvw&#10;me6X0IgYwr5ABW0IfSGlr1uy6BPXE0fuyw0WQ4RDI/WAjxhuO7lM05W0aDg2tNhT2VL9c7lZBQeX&#10;fR920hyr/PRbdvlkpgpLpeazcfcBItAY/sV/7k+tIHtfZlkcHP/ELyA3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hTMU7EAAAA3wAAAA8AAAAAAAAAAAAAAAAAmAIAAGRycy9k&#10;b3ducmV2LnhtbFBLBQYAAAAABAAEAPUAAACJAwAAAAA=&#10;" path="m,l9144,r,701345l,701345,,e" fillcolor="black" stroked="f" strokeweight="0">
                  <v:stroke miterlimit="83231f" joinstyle="miter"/>
                  <v:path arrowok="t" textboxrect="0,0,9144,701345"/>
                </v:shape>
                <v:shape id="Shape 45643" o:spid="_x0000_s4429" style="position:absolute;left:4572;top:60;width:8964;height:7015;visibility:visible;mso-wrap-style:square;v-text-anchor:top" coordsize="896442,701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yEsQA&#10;AADeAAAADwAAAGRycy9kb3ducmV2LnhtbESPT4vCMBTE74LfITxhL7Km/peuUUR2QdxTVTw/mrdt&#10;sXkpSdTutzeC4HGYmd8wy3VranEj5yvLCoaDBARxbnXFhYLT8edzAcIHZI21ZVLwTx7Wq25niam2&#10;d87odgiFiBD2KSooQ2hSKX1ekkE/sA1x9P6sMxiidIXUDu8Rbmo5SpKZNFhxXCixoW1J+eVwNQrC&#10;cTR1+002br9/d3l2Lvo8z0ipj167+QIRqA3v8Ku90wom09lkDM878QrI1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yshLEAAAA3gAAAA8AAAAAAAAAAAAAAAAAmAIAAGRycy9k&#10;b3ducmV2LnhtbFBLBQYAAAAABAAEAPUAAACJAwAAAAA=&#10;" path="m896442,l,701421e" filled="f" strokeweight=".48pt">
                  <v:path arrowok="t" textboxrect="0,0,896442,701421"/>
                </v:shape>
                <v:shape id="Shape 532559" o:spid="_x0000_s4430" style="position:absolute;left:36037;top:61;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qXq8oA&#10;AADfAAAADwAAAGRycy9kb3ducmV2LnhtbESPQUsDMRSE74L/ITyhF2mztqy0a9OixYoVRWyFvT42&#10;z83S5GXZpO3qr28EweMwM98w82XvrDhSFxrPCm5GGQjiyuuGawWfu/VwCiJEZI3WMyn4pgDLxeXF&#10;HAvtT/xBx22sRYJwKFCBibEtpAyVIYdh5Fvi5H35zmFMsqul7vCU4M7KcZbdSocNpwWDLa0MVfvt&#10;wSl4XR/i42b/hqX9sdcvD6Z810+lUoOr/v4ORKQ+/of/2s9aQT4Z5/kMfv+kLyAXZ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Zal6vKAAAA3wAAAA8AAAAAAAAAAAAAAAAAmAIA&#10;AGRycy9kb3ducmV2LnhtbFBLBQYAAAAABAAEAPUAAACPAwAAAAA=&#10;" path="m,l9144,r,701345l,701345,,e" fillcolor="black" stroked="f" strokeweight="0">
                  <v:path arrowok="t" textboxrect="0,0,9144,701345"/>
                </v:shape>
                <v:shape id="Shape 532560" o:spid="_x0000_s4431" style="position:absolute;left:56738;top:61;width:91;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z0i8gA&#10;AADfAAAADwAAAGRycy9kb3ducmV2LnhtbESPzWoCMRSF9wXfIVzBTakZFaVMjdKKSi1KqS3M9jK5&#10;nQwmN8Mk6rRP3yyELg/nj2++7JwVF2pD7VnBaJiBIC69rrlS8PW5eXgEESKyRuuZFPxQgOWidzfH&#10;XPsrf9DlGCuRRjjkqMDE2ORShtKQwzD0DXHyvn3rMCbZVlK3eE3jzspxls2kw5rTg8GGVobK0/Hs&#10;FOw357jenQ5Y2F97//Ziine9LZQa9LvnJxCRuvgfvrVftYLpZDydJYLEk1hALv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JDPSLyAAAAN8AAAAPAAAAAAAAAAAAAAAAAJgCAABk&#10;cnMvZG93bnJldi54bWxQSwUGAAAAAAQABAD1AAAAjQMAAAAA&#10;" path="m,l9144,r,701345l,701345,,e" fillcolor="black" stroked="f" strokeweight="0">
                  <v:path arrowok="t" textboxrect="0,0,9144,701345"/>
                </v:shape>
                <v:shape id="Shape 532561" o:spid="_x0000_s4432" style="position:absolute;left:79238;top:61;width:92;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BREMkA&#10;AADfAAAADwAAAGRycy9kb3ducmV2LnhtbESPQWsCMRSE70L/Q3iFXopmVZSyNUorWmxpKdrCXh+b&#10;181i8rJsoq799aZQ8DjMzDfMbNE5K47UhtqzguEgA0Fcel1zpeD7a91/ABEiskbrmRScKcBiftOb&#10;Ya79ibd03MVKJAiHHBWYGJtcylAachgGviFO3o9vHcYk20rqFk8J7qwcZdlUOqw5LRhsaGmo3O8O&#10;TsH7+hBXr/sPLOyvvX97NsWnfimUurvtnh5BROriNfzf3mgFk/FoMh3C35/0BeT8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ZkBREMkAAADfAAAADwAAAAAAAAAAAAAAAACYAgAA&#10;ZHJzL2Rvd25yZXYueG1sUEsFBgAAAAAEAAQA9QAAAI4DAAAAAA==&#10;" path="m,l9144,r,701345l,701345,,e" fillcolor="black" stroked="f" strokeweight="0">
                  <v:path arrowok="t" textboxrect="0,0,9144,701345"/>
                </v:shape>
                <v:shape id="Shape 532562" o:spid="_x0000_s4433" style="position:absolute;left:97258;top:61;width:92;height:7014;visibility:visible;mso-wrap-style:square;v-text-anchor:top" coordsize="9144,701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LPZ8oA&#10;AADfAAAADwAAAGRycy9kb3ducmV2LnhtbESPQUsDMRSE7wX/Q3hCL2Kz3dIia9NixRYtiliFvT42&#10;z83S5GXZpO3qr28EocdhZr5h5sveWXGkLjSeFYxHGQjiyuuGawVfn+vbOxAhImu0nknBDwVYLq4G&#10;cyy0P/EHHXexFgnCoUAFJsa2kDJUhhyGkW+Jk/ftO4cxya6WusNTgjsr8yybSYcNpwWDLT0aqva7&#10;g1Pwuj7Ep5f9G5b2195sV6Z815tSqeF1/3APIlIfL+H/9rNWMJ3k01kOf3/SF5CLM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JaSz2fKAAAA3wAAAA8AAAAAAAAAAAAAAAAAmAIA&#10;AGRycy9kb3ducmV2LnhtbFBLBQYAAAAABAAEAPUAAACPAwAAAAA=&#10;" path="m,l9144,r,701345l,701345,,e" fillcolor="black" stroked="f" strokeweight="0">
                  <v:path arrowok="t" textboxrect="0,0,9144,701345"/>
                </v:shape>
                <v:rect id="Rectangle 45648" o:spid="_x0000_s4434" style="position:absolute;left:-2581;top:30211;width:9419;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VTm8QA&#10;AADeAAAADwAAAGRycy9kb3ducmV2LnhtbERPy2rCQBTdF/yH4Rbc1YkSbUmdBBEkbhTUtnR5m7l5&#10;0MydmBk1/fvOQnB5OO9lNphWXKl3jWUF00kEgriwuuFKwcdp8/IGwnlkja1lUvBHDrJ09LTERNsb&#10;H+h69JUIIewSVFB73yVSuqImg25iO+LAlbY36APsK6l7vIVw08pZFC2kwYZDQ40drWsqfo8Xo+Bz&#10;erp85W7/w9/l+TXe+XxfVrlS4+dh9Q7C0+Af4rt7qxXE80Uc9oY74QrI9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JFU5v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 xml:space="preserve">АВГУСТ  </w:t>
                        </w:r>
                      </w:p>
                    </w:txbxContent>
                  </v:textbox>
                </v:rect>
                <v:rect id="Rectangle 45649" o:spid="_x0000_s4435" style="position:absolute;left:1766;top:27377;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2AMcA&#10;AADeAAAADwAAAGRycy9kb3ducmV2LnhtbESPW2vCQBSE3wv+h+UIfasbS+olukoplPSlgld8PGZP&#10;LjR7Ns2uGv99Vyj4OMzMN8x82ZlaXKh1lWUFw0EEgjizuuJCwW77+TIB4TyyxtoyKbiRg+Wi9zTH&#10;RNsrr+my8YUIEHYJKii9bxIpXVaSQTewDXHwctsa9EG2hdQtXgPc1PI1ikbSYMVhocSGPkrKfjZn&#10;o2A/3J4PqVud+Jj/juNvn67yIlXqud+9z0B46vwj/N/+0grit1E8hfudcAXk4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0J9gD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45650" o:spid="_x0000_s4436" style="position:absolute;left:3564;top:31281;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erJQMUA&#10;AADeAAAADwAAAGRycy9kb3ducmV2LnhtbESPy4rCMBSG98K8QzgD7jRVvNExyjAgdaMw3nB5bE4v&#10;THNSm6j17c1iwOXPf+ObL1tTiTs1rrSsYNCPQBCnVpecKzjsV70ZCOeRNVaWScGTHCwXH505xto+&#10;+JfuO5+LMMIuRgWF93UspUsLMuj6tiYOXmYbgz7IJpe6wUcYN5UcRtFEGiw5PBRY009B6d/uZhQc&#10;B/vbKXHbC5+z63S08ck2yxOlup/t9xcIT61/h//ba61gNJ6MA0DACSggFy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6slA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 xml:space="preserve"> </w:t>
                        </w:r>
                      </w:p>
                    </w:txbxContent>
                  </v:textbox>
                </v:rect>
                <v:shape id="Shape 532563" o:spid="_x0000_s4437" style="position:absolute;top:707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9KrccA&#10;AADfAAAADwAAAGRycy9kb3ducmV2LnhtbESPQYvCMBSE78L+h/AEbzZVqSzVKK4gKHuy7mH39mie&#10;bbF5qU209d9vBMHjMDPfMMt1b2pxp9ZVlhVMohgEcW51xYWCn9Nu/AnCeWSNtWVS8CAH69XHYImp&#10;th0f6Z75QgQIuxQVlN43qZQuL8mgi2xDHLyzbQ36INtC6ha7ADe1nMbxXBqsOCyU2NC2pPyS3YyC&#10;y+Qsk9v3YbPvs2vRdF/J4ff6p9Ro2G8WIDz1/h1+tfdaQTKbJvMZPP+ELy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FfSq3HAAAA3wAAAA8AAAAAAAAAAAAAAAAAmAIAAGRy&#10;cy9kb3ducmV2LnhtbFBLBQYAAAAABAAEAPUAAACMAwAAAAA=&#10;" path="m,l9144,r,9144l,9144,,e" fillcolor="black" stroked="f" strokeweight="0">
                  <v:path arrowok="t" textboxrect="0,0,9144,9144"/>
                </v:shape>
                <v:shape id="Shape 532564" o:spid="_x0000_s4438" style="position:absolute;left:60;top:7075;width:4451;height:91;visibility:visible;mso-wrap-style:square;v-text-anchor:top" coordsize="44500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2Jff8kA&#10;AADfAAAADwAAAGRycy9kb3ducmV2LnhtbESPW2vCQBSE34X+h+UU+qabmioSXaU3oVBQvDz4eJo9&#10;ZoPZsyG7JvHfdwsFH4eZ+YZZrHpbiZYaXzpW8DxKQBDnTpdcKDge1sMZCB+QNVaOScGNPKyWD4MF&#10;Ztp1vKN2HwoRIewzVGBCqDMpfW7Ioh+5mjh6Z9dYDFE2hdQNdhFuKzlOkqm0WHJcMFjTu6H8sr9a&#10;Be2bX6fbz2t6On/cNhfTyZ/ke6vU02P/OgcRqA/38H/7SyuYpOPJ9AX+/sQvIJ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U2Jff8kAAADfAAAADwAAAAAAAAAAAAAAAACYAgAA&#10;ZHJzL2Rvd25yZXYueG1sUEsFBgAAAAAEAAQA9QAAAI4DAAAAAA==&#10;" path="m,l445008,r,9144l,9144,,e" fillcolor="black" stroked="f" strokeweight="0">
                  <v:path arrowok="t" textboxrect="0,0,445008,9144"/>
                </v:shape>
                <v:shape id="Shape 532565" o:spid="_x0000_s4439" style="position:absolute;left:4511;top:707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fp3QscA&#10;AADfAAAADwAAAGRycy9kb3ducmV2LnhtbESPQWvCQBSE70L/w/IK3nSjsiKpq6ggKD017cHeHtln&#10;Esy+jdnVxH/fLQgeh5n5hlmue1uLO7W+cqxhMk5AEOfOVFxo+PnejxYgfEA2WDsmDQ/ysF69DZaY&#10;GtfxF92zUIgIYZ+ihjKEJpXS5yVZ9GPXEEfv7FqLIcq2kKbFLsJtLadJMpcWK44LJTa0Kym/ZDer&#10;4TI5S3X7PG4OfXYtmm6rjqfrr9bD937zASJQH17hZ/tgNKjZVM0V/P+JX0Cu/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H6d0LHAAAA3wAAAA8AAAAAAAAAAAAAAAAAmAIAAGRy&#10;cy9kb3ducmV2LnhtbFBLBQYAAAAABAAEAPUAAACMAwAAAAA=&#10;" path="m,l9144,r,9144l,9144,,e" fillcolor="black" stroked="f" strokeweight="0">
                  <v:path arrowok="t" textboxrect="0,0,9144,9144"/>
                </v:shape>
                <v:shape id="Shape 532566" o:spid="_x0000_s4440" style="position:absolute;left:4572;top:7075;width:8964;height:91;visibility:visible;mso-wrap-style:square;v-text-anchor:top" coordsize="89641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PJGMcA&#10;AADfAAAADwAAAGRycy9kb3ducmV2LnhtbESPQUvDQBSE74L/YXmCN7uxpcuSdhO0ogQvxSg9P7LP&#10;JJp9G7NrG/+9KxQ8DjPzDbMtZzeII02h92zgdpGBIG687bk18Pb6eKNBhIhscfBMBn4oQFlcXmwx&#10;t/7EL3SsYysShEOOBroYx1zK0HTkMCz8SJy8dz85jElOrbQTnhLcDXKZZUo67DktdDjSrqPms/52&#10;BlCN+qva6af980clD/darfQDGnN9Nd9tQESa43/43K6sgfVquVYK/v6kLy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EDyRjHAAAA3wAAAA8AAAAAAAAAAAAAAAAAmAIAAGRy&#10;cy9kb3ducmV2LnhtbFBLBQYAAAAABAAEAPUAAACMAwAAAAA=&#10;" path="m,l896417,r,9144l,9144,,e" fillcolor="black" stroked="f" strokeweight="0">
                  <v:path arrowok="t" textboxrect="0,0,896417,9144"/>
                </v:shape>
                <v:shape id="Shape 532567" o:spid="_x0000_s4441" style="position:absolute;left:13536;top:707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RMrscA&#10;AADfAAAADwAAAGRycy9kb3ducmV2LnhtbESPQYvCMBSE78L+h/AWvGmqUpWuUdyFBcWTdQ/r7dE8&#10;22LzUpto6783guBxmJlvmMWqM5W4UeNKywpGwwgEcWZ1ybmCv8PvYA7CeWSNlWVScCcHq+VHb4GJ&#10;ti3v6Zb6XAQIuwQVFN7XiZQuK8igG9qaOHgn2xj0QTa51A22AW4qOY6iqTRYclgosKafgrJzejUK&#10;zqOTjK+77XrTpZe8br/j7f/lqFT/s1t/gfDU+Xf41d5oBfFkHE9n8PwTvoBcP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5kTK7HAAAA3wAAAA8AAAAAAAAAAAAAAAAAmAIAAGRy&#10;cy9kb3ducmV2LnhtbFBLBQYAAAAABAAEAPUAAACMAwAAAAA=&#10;" path="m,l9144,r,9144l,9144,,e" fillcolor="black" stroked="f" strokeweight="0">
                  <v:path arrowok="t" textboxrect="0,0,9144,9144"/>
                </v:shape>
                <v:shape id="Shape 532568" o:spid="_x0000_s4442" style="position:absolute;left:13597;top:7075;width:22440;height:91;visibility:visible;mso-wrap-style:square;v-text-anchor:top" coordsize="224396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eqSsQA&#10;AADfAAAADwAAAGRycy9kb3ducmV2LnhtbERPy4rCMBTdC/MP4Q64EU2t+KAaZRAUd0WdWczu0txp&#10;i81Np4m2/XuzEFweznuz60wlHtS40rKC6SQCQZxZXXKu4Pt6GK9AOI+ssbJMCnpysNt+DDaYaNvy&#10;mR4Xn4sQwi5BBYX3dSKlywoy6Ca2Jg7cn20M+gCbXOoG2xBuKhlH0UIaLDk0FFjTvqDsdrkbBf9n&#10;l5b9790v27RNV6PepPHPUanhZ/e1BuGp82/xy33SCuazeL4Ig8Of8AXk9g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53qkrEAAAA3wAAAA8AAAAAAAAAAAAAAAAAmAIAAGRycy9k&#10;b3ducmV2LnhtbFBLBQYAAAAABAAEAPUAAACJAwAAAAA=&#10;" path="m,l2243963,r,9144l,9144,,e" fillcolor="black" stroked="f" strokeweight="0">
                  <v:path arrowok="t" textboxrect="0,0,2243963,9144"/>
                </v:shape>
                <v:shape id="Shape 532569" o:spid="_x0000_s4443" style="position:absolute;left:36037;top:707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d9R8cA&#10;AADfAAAADwAAAGRycy9kb3ducmV2LnhtbESPQYvCMBSE78L+h/AWvGmqUtGuUdyFBcWTdQ/r7dE8&#10;22LzUpto6783guBxmJlvmMWqM5W4UeNKywpGwwgEcWZ1ybmCv8PvYAbCeWSNlWVScCcHq+VHb4GJ&#10;ti3v6Zb6XAQIuwQVFN7XiZQuK8igG9qaOHgn2xj0QTa51A22AW4qOY6iqTRYclgosKafgrJzejUK&#10;zqOTjK+77XrTpZe8br/j7f/lqFT/s1t/gfDU+Xf41d5oBfFkHE/n8PwTvoBcP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C3fUfHAAAA3wAAAA8AAAAAAAAAAAAAAAAAmAIAAGRy&#10;cy9kb3ducmV2LnhtbFBLBQYAAAAABAAEAPUAAACMAwAAAAA=&#10;" path="m,l9144,r,9144l,9144,,e" fillcolor="black" stroked="f" strokeweight="0">
                  <v:path arrowok="t" textboxrect="0,0,9144,9144"/>
                </v:shape>
                <v:shape id="Shape 532570" o:spid="_x0000_s4444" style="position:absolute;left:36097;top:7075;width:20642;height:91;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WACsYA&#10;AADfAAAADwAAAGRycy9kb3ducmV2LnhtbESP20oDMRCG7wXfIUzBOzvblnpYmxYVlNIbsfoAw2bc&#10;rN1MliQ2W5/eXBS8/PlPfKvN6Hp15BA7Lxpm0woUS+NNJ62Gz4+X6ztQMZEY6r2whhNH2KwvL1ZU&#10;G5/lnY/71KoyIrEmDTaloUaMjWVHceoHluJ9+eAoFRlaNIFyGXc9zqvqBh11Uh4sDfxsuTnsf5yG&#10;71M+PL3hrg0Z8ff13u4WYyatrybj4wOoxGP6D5/bW6NhuZgvbwtB4Sksg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zWACsYAAADfAAAADwAAAAAAAAAAAAAAAACYAgAAZHJz&#10;L2Rvd25yZXYueG1sUEsFBgAAAAAEAAQA9QAAAIsDAAAAAA==&#10;" path="m,l2064131,r,9144l,9144,,e" fillcolor="black" stroked="f" strokeweight="0">
                  <v:path arrowok="t" textboxrect="0,0,2064131,9144"/>
                </v:shape>
                <v:shape id="Shape 532571" o:spid="_x0000_s4445" style="position:absolute;left:56738;top:707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jnnMgA&#10;AADfAAAADwAAAGRycy9kb3ducmV2LnhtbESPQWvCQBSE70L/w/IK3swmltiSuooKBcWTsYf29sg+&#10;k2D2bcyuJv57t1DwOMzMN8x8OZhG3KhztWUFSRSDIC6srrlU8H38mnyAcB5ZY2OZFNzJwXLxMppj&#10;pm3PB7rlvhQBwi5DBZX3bSalKyoy6CLbEgfvZDuDPsiulLrDPsBNI6dxPJMGaw4LFba0qag451ej&#10;4JycZHrd71bbIb+Ubb9Odz+XX6XGr8PqE4SnwT/D/+2tVpC+TdP3BP7+hC8gFw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rGOecyAAAAN8AAAAPAAAAAAAAAAAAAAAAAJgCAABk&#10;cnMvZG93bnJldi54bWxQSwUGAAAAAAQABAD1AAAAjQMAAAAA&#10;" path="m,l9144,r,9144l,9144,,e" fillcolor="black" stroked="f" strokeweight="0">
                  <v:path arrowok="t" textboxrect="0,0,9144,9144"/>
                </v:shape>
                <v:shape id="Shape 532572" o:spid="_x0000_s4446" style="position:absolute;left:56798;top:7075;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TRW8oA&#10;AADfAAAADwAAAGRycy9kb3ducmV2LnhtbESPT2vCQBTE74V+h+UVvNVNI1pNXUUNYqkU/Hfx9si+&#10;JqHZtyG7appP7xYKPQ4z8xtmOm9NJa7UuNKygpd+BII4s7rkXMHpuH4eg3AeWWNlmRT8kIP57PFh&#10;iom2N97T9eBzESDsElRQeF8nUrqsIIOub2vi4H3ZxqAPssmlbvAW4KaScRSNpMGSw0KBNa0Kyr4P&#10;F6Mg7Tb5btR+TpbdBbvt+ZzGH9tUqd5Tu3gD4an1/+G/9rtWMBzEw9cYfv+ELyBnd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BkU0VvKAAAA3wAAAA8AAAAAAAAAAAAAAAAAmAIA&#10;AGRycy9kb3ducmV2LnhtbFBLBQYAAAAABAAEAPUAAACPAwAAAAA=&#10;" path="m,l2243964,r,9144l,9144,,e" fillcolor="black" stroked="f" strokeweight="0">
                  <v:path arrowok="t" textboxrect="0,0,2243964,9144"/>
                </v:shape>
                <v:shape id="Shape 532573" o:spid="_x0000_s4447" style="position:absolute;left:79238;top:707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bccMcA&#10;AADfAAAADwAAAGRycy9kb3ducmV2LnhtbESPQYvCMBSE78L+h/AWvGmqUle6RnEFQfFkdw/r7dE8&#10;22LzUpto6783guBxmJlvmPmyM5W4UeNKywpGwwgEcWZ1ybmCv9/NYAbCeWSNlWVScCcHy8VHb46J&#10;ti0f6Jb6XAQIuwQVFN7XiZQuK8igG9qaOHgn2xj0QTa51A22AW4qOY6iqTRYclgosKZ1Qdk5vRoF&#10;59FJxtf9brXt0ktetz/x7v9yVKr/2a2+QXjq/Dv8am+1gngyjr8m8PwTv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SG3HDHAAAA3wAAAA8AAAAAAAAAAAAAAAAAmAIAAGRy&#10;cy9kb3ducmV2LnhtbFBLBQYAAAAABAAEAPUAAACMAwAAAAA=&#10;" path="m,l9144,r,9144l,9144,,e" fillcolor="black" stroked="f" strokeweight="0">
                  <v:path arrowok="t" textboxrect="0,0,9144,9144"/>
                </v:shape>
                <v:shape id="Shape 532574" o:spid="_x0000_s4448" style="position:absolute;left:79299;top:7075;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ebJMcA&#10;AADfAAAADwAAAGRycy9kb3ducmV2LnhtbESPQWvCQBSE7wX/w/IEb7qpVq2pq4ggSHsyBunxkX0m&#10;wezbkF2T2F/fLQg9DjPzDbPe9qYSLTWutKzgdRKBIM6sLjlXkJ4P43cQziNrrCyTggc52G4GL2uM&#10;te34RG3icxEg7GJUUHhfx1K6rCCDbmJr4uBdbWPQB9nkUjfYBbip5DSKFtJgyWGhwJr2BWW35G4U&#10;XOvvW/qzOrTt6tKl0rsv8zlbKjUa9rsPEJ56/x9+to9awXw2nS/f4O9P+AJy8w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nmyTHAAAA3wAAAA8AAAAAAAAAAAAAAAAAmAIAAGRy&#10;cy9kb3ducmV2LnhtbFBLBQYAAAAABAAEAPUAAACMAwAAAAA=&#10;" path="m,l1795907,r,9144l,9144,,e" fillcolor="black" stroked="f" strokeweight="0">
                  <v:path arrowok="t" textboxrect="0,0,1795907,9144"/>
                </v:shape>
                <v:shape id="Shape 532575" o:spid="_x0000_s4449" style="position:absolute;left:97258;top:707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Phn8cA&#10;AADfAAAADwAAAGRycy9kb3ducmV2LnhtbESPQWvCQBSE70L/w/IKvelGy2pJXUWFgtKT0UN7e2Sf&#10;STD7NmZXk/77riB4HGbmG2a+7G0tbtT6yrGG8SgBQZw7U3Gh4Xj4Gn6A8AHZYO2YNPyRh+XiZTDH&#10;1LiO93TLQiEihH2KGsoQmlRKn5dk0Y9cQxy9k2sthijbQpoWuwi3tZwkyVRarDgulNjQpqT8nF2t&#10;hvP4JNX1e7fa9tmlaLq12v1cfrV+e+1XnyAC9eEZfrS3RoN6n6iZgvuf+AXk4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Qj4Z/HAAAA3wAAAA8AAAAAAAAAAAAAAAAAmAIAAGRy&#10;cy9kb3ducmV2LnhtbFBLBQYAAAAABAAEAPUAAACMAwAAAAA=&#10;" path="m,l9144,r,9144l,9144,,e" fillcolor="black" stroked="f" strokeweight="0">
                  <v:path arrowok="t" textboxrect="0,0,9144,9144"/>
                </v:shape>
                <v:shape id="Shape 532576" o:spid="_x0000_s4450" style="position:absolute;top:7135;width:91;height:12256;visibility:visible;mso-wrap-style:square;v-text-anchor:top" coordsize="9144,12256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opC8gA&#10;AADfAAAADwAAAGRycy9kb3ducmV2LnhtbESPQWvCQBSE74L/YXmCF6mbKkZJXUUKQg/FVk09P7Kv&#10;2WD2bchuTeqv7xYKPQ4z8w2z3va2FjdqfeVYweM0AUFcOF1xqSA/7x9WIHxA1lg7JgXf5GG7GQ7W&#10;mGnX8ZFup1CKCGGfoQITQpNJ6QtDFv3UNcTR+3StxRBlW0rdYhfhtpazJEmlxYrjgsGGng0V19OX&#10;VXB5u5/ZfORyLrtJvXrNbfp+uCg1HvW7JxCB+vAf/mu/aAWL+WyxTOH3T/wCcvM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OaikLyAAAAN8AAAAPAAAAAAAAAAAAAAAAAJgCAABk&#10;cnMvZG93bnJldi54bWxQSwUGAAAAAAQABAD1AAAAjQMAAAAA&#10;" path="m,l9144,r,1225601l,1225601,,e" fillcolor="black" stroked="f" strokeweight="0">
                  <v:path arrowok="t" textboxrect="0,0,9144,1225601"/>
                </v:shape>
                <v:shape id="Shape 532577" o:spid="_x0000_s4451" style="position:absolute;left:4511;top:7135;width:91;height:12256;visibility:visible;mso-wrap-style:square;v-text-anchor:top" coordsize="9144,12256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aMkMkA&#10;AADfAAAADwAAAGRycy9kb3ducmV2LnhtbESPT2vCQBTE7wW/w/IKvZS6qeIfUleRQsGDqNXU8yP7&#10;mg3Nvg3Z1UQ/vSsIPQ4z8xtmtuhsJc7U+NKxgvd+AoI4d7rkQkF2+HqbgvABWWPlmBRcyMNi3nua&#10;Yapdy9903odCRAj7FBWYEOpUSp8bsuj7riaO3q9rLIYom0LqBtsIt5UcJMlYWiw5Lhis6dNQ/rc/&#10;WQXH7fXA5ieTQ9m+VtN1Zse7zVGpl+du+QEiUBf+w4/2SisYDQejyQTuf+IXkPMb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ISaMkMkAAADfAAAADwAAAAAAAAAAAAAAAACYAgAA&#10;ZHJzL2Rvd25yZXYueG1sUEsFBgAAAAAEAAQA9QAAAI4DAAAAAA==&#10;" path="m,l9144,r,1225601l,1225601,,e" fillcolor="black" stroked="f" strokeweight="0">
                  <v:path arrowok="t" textboxrect="0,0,9144,1225601"/>
                </v:shape>
                <v:shape id="Shape 532578" o:spid="_x0000_s4452" style="position:absolute;left:13536;top:7135;width:91;height:12256;visibility:visible;mso-wrap-style:square;v-text-anchor:top" coordsize="9144,12256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kY4sUA&#10;AADfAAAADwAAAGRycy9kb3ducmV2LnhtbERPy2rCQBTdF/yH4Qpuik6q+CA6ihSELor1EV1fMtdM&#10;MHMnZKYm9es7i0KXh/NebTpbiQc1vnSs4G2UgCDOnS65UJCdd8MFCB+QNVaOScEPedisey8rTLVr&#10;+UiPUyhEDGGfogITQp1K6XNDFv3I1cSRu7nGYoiwKaRusI3htpLjJJlJiyXHBoM1vRvK76dvq+D6&#10;9TyzuWRyItvXavGZ2dlhf1Vq0O+2SxCBuvAv/nN/aAXTyXg6j4Pjn/gF5P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uRjixQAAAN8AAAAPAAAAAAAAAAAAAAAAAJgCAABkcnMv&#10;ZG93bnJldi54bWxQSwUGAAAAAAQABAD1AAAAigMAAAAA&#10;" path="m,l9144,r,1225601l,1225601,,e" fillcolor="black" stroked="f" strokeweight="0">
                  <v:path arrowok="t" textboxrect="0,0,9144,1225601"/>
                </v:shape>
                <v:shape id="Shape 532579" o:spid="_x0000_s4453" style="position:absolute;left:36037;top:7135;width:91;height:12256;visibility:visible;mso-wrap-style:square;v-text-anchor:top" coordsize="9144,12256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9eckA&#10;AADfAAAADwAAAGRycy9kb3ducmV2LnhtbESPQWvCQBSE74L/YXmFXqRuqmht6iqlUOhB1Grq+ZF9&#10;zQazb0N2a1J/vSsIHoeZ+YaZLztbiRM1vnSs4HmYgCDOnS65UJDtP59mIHxA1lg5JgX/5GG56Pfm&#10;mGrX8jeddqEQEcI+RQUmhDqV0ueGLPqhq4mj9+saiyHKppC6wTbCbSVHSTKVFkuOCwZr+jCUH3d/&#10;VsFhc96z+cnkWLaDarbK7HS7Pij1+NC9v4EI1IV7+Nb+0gom49Hk5RWuf+IXkIsL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P/W9eckAAADfAAAADwAAAAAAAAAAAAAAAACYAgAA&#10;ZHJzL2Rvd25yZXYueG1sUEsFBgAAAAAEAAQA9QAAAI4DAAAAAA==&#10;" path="m,l9144,r,1225601l,1225601,,e" fillcolor="black" stroked="f" strokeweight="0">
                  <v:path arrowok="t" textboxrect="0,0,9144,1225601"/>
                </v:shape>
                <v:shape id="Shape 532580" o:spid="_x0000_s4454" style="position:absolute;left:56738;top:7135;width:91;height:12256;visibility:visible;mso-wrap-style:square;v-text-anchor:top" coordsize="9144,12256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pkw8YA&#10;AADfAAAADwAAAGRycy9kb3ducmV2LnhtbESPzWrCQBSF94LvMNxCN1InVZQQHUUKhS5Eq6auL5lr&#10;JjRzJ2SmJvr0zqLg8nD++Jbr3tbiSq2vHCt4HycgiAunKy4V5KfPtxSED8gaa8ek4EYe1qvhYImZ&#10;dh0f6HoMpYgj7DNUYEJoMil9YciiH7uGOHoX11oMUbal1C12cdzWcpIkc2mx4vhgsKEPQ8Xv8c8q&#10;OO/vJzY/uZzKblSn29zOv3dnpV5f+s0CRKA+PMP/7S+tYDadzNJIEHkiC8jV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xpkw8YAAADfAAAADwAAAAAAAAAAAAAAAACYAgAAZHJz&#10;L2Rvd25yZXYueG1sUEsFBgAAAAAEAAQA9QAAAIsDAAAAAA==&#10;" path="m,l9144,r,1225601l,1225601,,e" fillcolor="black" stroked="f" strokeweight="0">
                  <v:path arrowok="t" textboxrect="0,0,9144,1225601"/>
                </v:shape>
                <v:shape id="Shape 532581" o:spid="_x0000_s4455" style="position:absolute;left:79238;top:7135;width:92;height:12256;visibility:visible;mso-wrap-style:square;v-text-anchor:top" coordsize="9144,12256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FbBWMgA&#10;AADfAAAADwAAAGRycy9kb3ducmV2LnhtbESPQWvCQBSE7wX/w/IEL6VuVJSQuooUCh6kVk09P7Kv&#10;2WD2bciuJu2v7woFj8PMfMMs172txY1aXzlWMBknIIgLpysuFeSn95cUhA/IGmvHpOCHPKxXg6cl&#10;Ztp1fKDbMZQiQthnqMCE0GRS+sKQRT92DXH0vl1rMUTZllK32EW4reU0SRbSYsVxwWBDb4aKy/Fq&#10;FZz3vyc2X7mcye65Tne5XXx+nJUaDfvNK4hAfXiE/9tbrWA+m87TCdz/xC8gV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0VsFYyAAAAN8AAAAPAAAAAAAAAAAAAAAAAJgCAABk&#10;cnMvZG93bnJldi54bWxQSwUGAAAAAAQABAD1AAAAjQMAAAAA&#10;" path="m,l9144,r,1225601l,1225601,,e" fillcolor="black" stroked="f" strokeweight="0">
                  <v:path arrowok="t" textboxrect="0,0,9144,1225601"/>
                </v:shape>
                <v:shape id="Shape 532582" o:spid="_x0000_s4456" style="position:absolute;left:97258;top:7135;width:92;height:12256;visibility:visible;mso-wrap-style:square;v-text-anchor:top" coordsize="9144,12256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RfL8gA&#10;AADfAAAADwAAAGRycy9kb3ducmV2LnhtbESPT2vCQBTE7wW/w/IEL6VujCghukopCD1I/2j0/Mg+&#10;s8Hs25DdmrSfvlsoeBxm5jfMejvYRtyo87VjBbNpAoK4dLrmSkFx3D1lIHxA1tg4JgXf5GG7GT2s&#10;Mdeu50+6HUIlIoR9jgpMCG0upS8NWfRT1xJH7+I6iyHKrpK6wz7CbSPTJFlKizXHBYMtvRgqr4cv&#10;q+D8/nNkcyrkXPaPTbYv7PLj7azUZDw8r0AEGsI9/N9+1QoW83SRpfD3J34Bufk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EhF8vyAAAAN8AAAAPAAAAAAAAAAAAAAAAAJgCAABk&#10;cnMvZG93bnJldi54bWxQSwUGAAAAAAQABAD1AAAAjQMAAAAA&#10;" path="m,l9144,r,1225601l,1225601,,e" fillcolor="black" stroked="f" strokeweight="0">
                  <v:path arrowok="t" textboxrect="0,0,9144,1225601"/>
                </v:shape>
                <v:shape id="Shape 532583" o:spid="_x0000_s4457" style="position:absolute;top:1939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OsV8YA&#10;AADfAAAADwAAAGRycy9kb3ducmV2LnhtbESPQYvCMBSE74L/ITzBm6YqXaQaxV0QFE/WPay3R/Ns&#10;i81LbaKt/94Iwh6HmfmGWa47U4kHNa60rGAyjkAQZ1aXnCv4PW1HcxDOI2usLJOCJzlYr/q9JSba&#10;tnykR+pzESDsElRQeF8nUrqsIINubGvi4F1sY9AH2eRSN9gGuKnkNIq+pMGSw0KBNf0UlF3Tu1Fw&#10;nVxkfD/sN7suveV1+x3v/25npYaDbrMA4anz/+FPe6cVxLNpPJ/B+0/4AnL1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VOsV8YAAADfAAAADwAAAAAAAAAAAAAAAACYAgAAZHJz&#10;L2Rvd25yZXYueG1sUEsFBgAAAAAEAAQA9QAAAIsDAAAAAA==&#10;" path="m,l9144,r,9144l,9144,,e" fillcolor="black" stroked="f" strokeweight="0">
                  <v:path arrowok="t" textboxrect="0,0,9144,9144"/>
                </v:shape>
                <v:shape id="Shape 532584" o:spid="_x0000_s4458" style="position:absolute;left:4511;top:1939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o0I8cA&#10;AADfAAAADwAAAGRycy9kb3ducmV2LnhtbESPQYvCMBSE78L+h/AWvGmqbhepRlFBUDzZ3cN6ezTP&#10;tti81Cba+u83guBxmJlvmPmyM5W4U+NKywpGwwgEcWZ1ybmC35/tYArCeWSNlWVS8CAHy8VHb46J&#10;ti0f6Z76XAQIuwQVFN7XiZQuK8igG9qaOHhn2xj0QTa51A22AW4qOY6ib2mw5LBQYE2bgrJLejMK&#10;LqOzjG+H/WrXpde8btfx/u96Uqr/2a1mIDx1/h1+tXdaQTwZx9MveP4JX0Au/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66NCPHAAAA3wAAAA8AAAAAAAAAAAAAAAAAmAIAAGRy&#10;cy9kb3ducmV2LnhtbFBLBQYAAAAABAAEAPUAAACMAwAAAAA=&#10;" path="m,l9144,r,9144l,9144,,e" fillcolor="black" stroked="f" strokeweight="0">
                  <v:path arrowok="t" textboxrect="0,0,9144,9144"/>
                </v:shape>
                <v:shape id="Shape 532585" o:spid="_x0000_s4459" style="position:absolute;left:4572;top:19391;width:8964;height:92;visibility:visible;mso-wrap-style:square;v-text-anchor:top" coordsize="89641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2xlccA&#10;AADfAAAADwAAAGRycy9kb3ducmV2LnhtbESPQWvCQBSE74L/YXlCb7pRSVhSV6lKJfRSakvPj+xr&#10;kjb7NmZXjf/eLRR6HGbmG2a1GWwrLtT7xrGG+SwBQVw603Cl4eP9eapA+IBssHVMGm7kYbMej1aY&#10;G3flN7ocQyUihH2OGuoQulxKX9Zk0c9cRxy9L9dbDFH2lTQ9XiPctnKRJJm02HBcqLGjXU3lz/Fs&#10;NWDWqVOxU4fXl+9Cfm5VtlR71PphMjw9ggg0hP/wX7swGtLlIlUp/P6JX0Cu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HdsZXHAAAA3wAAAA8AAAAAAAAAAAAAAAAAmAIAAGRy&#10;cy9kb3ducmV2LnhtbFBLBQYAAAAABAAEAPUAAACMAwAAAAA=&#10;" path="m,l896417,r,9144l,9144,,e" fillcolor="black" stroked="f" strokeweight="0">
                  <v:path arrowok="t" textboxrect="0,0,896417,9144"/>
                </v:shape>
                <v:shape id="Shape 532586" o:spid="_x0000_s4460" style="position:absolute;left:13536;top:1939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QPz8YA&#10;AADfAAAADwAAAGRycy9kb3ducmV2LnhtbESPQYvCMBSE7wv+h/AEb2uqUpFqFBUExdNWD3p7NM+2&#10;2LzUJtr6783Cwh6HmfmGWaw6U4kXNa60rGA0jEAQZ1aXnCs4n3bfMxDOI2usLJOCNzlYLXtfC0y0&#10;bfmHXqnPRYCwS1BB4X2dSOmyggy6oa2Jg3ezjUEfZJNL3WAb4KaS4yiaSoMlh4UCa9oWlN3Tp1Fw&#10;H91k/Dwe1vsufeR1u4kPl8dVqUG/W89BeOr8f/ivvdcK4sk4nk3h90/4AnL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SQPz8YAAADfAAAADwAAAAAAAAAAAAAAAACYAgAAZHJz&#10;L2Rvd25yZXYueG1sUEsFBgAAAAAEAAQA9QAAAIsDAAAAAA==&#10;" path="m,l9144,r,9144l,9144,,e" fillcolor="black" stroked="f" strokeweight="0">
                  <v:path arrowok="t" textboxrect="0,0,9144,9144"/>
                </v:shape>
                <v:shape id="Shape 532587" o:spid="_x0000_s4461" style="position:absolute;left:13597;top:19391;width:22440;height:92;visibility:visible;mso-wrap-style:square;v-text-anchor:top" coordsize="224396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YwscA&#10;AADfAAAADwAAAGRycy9kb3ducmV2LnhtbESPQWvCQBSE70L/w/IKvYhuTLGG6CoitPQWtPXg7ZF9&#10;JsHs25hdTfLvu4LQ4zAz3zCrTW9qcafWVZYVzKYRCOLc6ooLBb8/n5MEhPPIGmvLpGAgB5v1y2iF&#10;qbYd7+l+8IUIEHYpKii9b1IpXV6SQTe1DXHwzrY16INsC6lb7ALc1DKOog9psOKwUGJDu5Lyy+Fm&#10;FFz3LquG080vuqzLkvFgsvj4pdTba79dgvDU+//ws/2tFczf43mygMef8AXk+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k2MLHAAAA3wAAAA8AAAAAAAAAAAAAAAAAmAIAAGRy&#10;cy9kb3ducmV2LnhtbFBLBQYAAAAABAAEAPUAAACMAwAAAAA=&#10;" path="m,l2243963,r,9144l,9144,,e" fillcolor="black" stroked="f" strokeweight="0">
                  <v:path arrowok="t" textboxrect="0,0,2243963,9144"/>
                </v:shape>
                <v:shape id="Shape 532588" o:spid="_x0000_s4462" style="position:absolute;left:36037;top:1939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JsUA&#10;AADfAAAADwAAAGRycy9kb3ducmV2LnhtbERPTWvCQBC9F/oflil4q5tYUiS6higUlJ4aPehtyI5J&#10;MDubZFcT/333UOjx8b7X2WRa8aDBNZYVxPMIBHFpdcOVgtPx630Jwnlkja1lUvAkB9nm9WWNqbYj&#10;/9Cj8JUIIexSVFB736VSurImg25uO+LAXe1g0Ac4VFIPOIZw08pFFH1Kgw2Hhho72tVU3oq7UXCL&#10;rzK5fx/y/VT0VTduk8O5vyg1e5vyFQhPk/8X/7n3WkHysUiWYXD4E76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9z4mxQAAAN8AAAAPAAAAAAAAAAAAAAAAAJgCAABkcnMv&#10;ZG93bnJldi54bWxQSwUGAAAAAAQABAD1AAAAigMAAAAA&#10;" path="m,l9144,r,9144l,9144,,e" fillcolor="black" stroked="f" strokeweight="0">
                  <v:path arrowok="t" textboxrect="0,0,9144,9144"/>
                </v:shape>
                <v:shape id="Shape 532589" o:spid="_x0000_s4463" style="position:absolute;left:36097;top:19391;width:20642;height:92;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9pZsMYA&#10;AADfAAAADwAAAGRycy9kb3ducmV2LnhtbESPUUsDMRCE3wv+h7CCb+2eLZX2bFpUUKQvYvUHLJf1&#10;cvayOZLYXP31RhB8HGbmG2azG12vThxi50XD9awCxdJ400mr4f3tcboCFROJod4LazhzhN32YrKh&#10;2vgsr3w6pFYViMSaNNiUhhoxNpYdxZkfWIr34YOjVGRo0QTKBe56nFfVDTrqpCxYGvjBcnM8fDkN&#10;n+d8vH/BfRsy4vfT2u4XYyatry7Hu1tQicf0H/5rPxsNy8V8uVrD75/yBXD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9pZsMYAAADfAAAADwAAAAAAAAAAAAAAAACYAgAAZHJz&#10;L2Rvd25yZXYueG1sUEsFBgAAAAAEAAQA9QAAAIsDAAAAAA==&#10;" path="m,l2064131,r,9144l,9144,,e" fillcolor="black" stroked="f" strokeweight="0">
                  <v:path arrowok="t" textboxrect="0,0,2064131,9144"/>
                </v:shape>
                <v:shape id="Shape 532590" o:spid="_x0000_s4464" style="position:absolute;left:56738;top:1939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Fik/ccA&#10;AADfAAAADwAAAGRycy9kb3ducmV2LnhtbESPzWqDQBSF94G8w3AD3cUxKZbWZAxpoWDoqqaLZndx&#10;blR07hhnovbtO4tCl4fzx7c/zKYTIw2usaxgE8UgiEurG64UfJ3f188gnEfW2FkmBT/k4JAtF3tM&#10;tZ34k8bCVyKMsEtRQe19n0rpypoMusj2xMG72sGgD3KopB5wCuOmk9s4fpIGGw4PNfb0VlPZFnej&#10;oN1cZXL/OB3zubhV/fSanL5vF6UeVvNxB8LT7P/Df+1cK0get8lLIAg8gQVk9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RYpP3HAAAA3wAAAA8AAAAAAAAAAAAAAAAAmAIAAGRy&#10;cy9kb3ducmV2LnhtbFBLBQYAAAAABAAEAPUAAACMAwAAAAA=&#10;" path="m,l9144,r,9144l,9144,,e" fillcolor="black" stroked="f" strokeweight="0">
                  <v:path arrowok="t" textboxrect="0,0,9144,9144"/>
                </v:shape>
                <v:shape id="Shape 532591" o:spid="_x0000_s4465" style="position:absolute;left:56798;top:19391;width:22440;height:92;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qp1skA&#10;AADfAAAADwAAAGRycy9kb3ducmV2LnhtbESPQWvCQBSE7wX/w/KE3nRjiqKpq1RDaVGEVr14e2Rf&#10;k9Ds25BdNc2vdwWhx2FmvmHmy9ZU4kKNKy0rGA0jEMSZ1SXnCo6H98EUhPPIGivLpOCPHCwXvac5&#10;Jtpe+Zsue5+LAGGXoILC+zqR0mUFGXRDWxMH78c2Bn2QTS51g9cAN5WMo2giDZYcFgqsaV1Q9rs/&#10;GwVp95F/TdrdbNWdsdueTmm82aZKPffbt1cQnlr/H360P7WC8Us8no3g/id8Abm4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Wcqp1skAAADfAAAADwAAAAAAAAAAAAAAAACYAgAA&#10;ZHJzL2Rvd25yZXYueG1sUEsFBgAAAAAEAAQA9QAAAI4DAAAAAA==&#10;" path="m,l2243964,r,9144l,9144,,e" fillcolor="black" stroked="f" strokeweight="0">
                  <v:path arrowok="t" textboxrect="0,0,2243964,9144"/>
                </v:shape>
                <v:shape id="Shape 532592" o:spid="_x0000_s4466" style="position:absolute;left:79238;top:1939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afEccA&#10;AADfAAAADwAAAGRycy9kb3ducmV2LnhtbESPQWvCQBSE7wX/w/IEb3VjSopGV1GhoHhq6kFvj+wz&#10;CWbfxuxq4r93C4Ueh5n5hlmselOLB7WusqxgMo5AEOdWV1woOP58vU9BOI+ssbZMCp7kYLUcvC0w&#10;1bbjb3pkvhABwi5FBaX3TSqly0sy6Ma2IQ7exbYGfZBtIXWLXYCbWsZR9CkNVhwWSmxoW1J+ze5G&#10;wXVykcn9sF/v+uxWNN0m2Z9uZ6VGw349B+Gp9//hv/ZOK0g+4mQWw++f8AXk8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vGnxHHAAAA3wAAAA8AAAAAAAAAAAAAAAAAmAIAAGRy&#10;cy9kb3ducmV2LnhtbFBLBQYAAAAABAAEAPUAAACMAwAAAAA=&#10;" path="m,l9144,r,9144l,9144,,e" fillcolor="black" stroked="f" strokeweight="0">
                  <v:path arrowok="t" textboxrect="0,0,9144,9144"/>
                </v:shape>
                <v:shape id="Shape 532593" o:spid="_x0000_s4467" style="position:absolute;left:79299;top:19391;width:17959;height:92;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LlqscA&#10;AADfAAAADwAAAGRycy9kb3ducmV2LnhtbESPQWvCQBSE7wX/w/IEb3WjwWqiq4ggSHuqDeLxkX0m&#10;wezbkF2T2F/fLRR6HGbmG2azG0wtOmpdZVnBbBqBIM6trrhQkH0dX1cgnEfWWFsmBU9ysNuOXjaY&#10;atvzJ3VnX4gAYZeigtL7JpXS5SUZdFPbEAfvZluDPsi2kLrFPsBNLedR9CYNVhwWSmzoUFJ+Pz+M&#10;gltzvWffybHrkkufSe8+zHu8VGoyHvZrEJ4G/x/+a5+0gkU8XyQx/P4JX0Bu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BC5arHAAAA3wAAAA8AAAAAAAAAAAAAAAAAmAIAAGRy&#10;cy9kb3ducmV2LnhtbFBLBQYAAAAABAAEAPUAAACMAwAAAAA=&#10;" path="m,l1795907,r,9144l,9144,,e" fillcolor="black" stroked="f" strokeweight="0">
                  <v:path arrowok="t" textboxrect="0,0,1795907,9144"/>
                </v:shape>
                <v:shape id="Shape 532594" o:spid="_x0000_s4468" style="position:absolute;left:97258;top:1939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2Oi/sgA&#10;AADfAAAADwAAAGRycy9kb3ducmV2LnhtbESPQWvCQBSE7wX/w/KE3nSjbYpGV7GFguLJ1IPeHtln&#10;Esy+jdnVxH/vCkKPw8x8w8yXnanEjRpXWlYwGkYgiDOrS84V7P9+BxMQziNrrCyTgjs5WC56b3NM&#10;tG15R7fU5yJA2CWooPC+TqR0WUEG3dDWxME72cagD7LJpW6wDXBTyXEUfUmDJYeFAmv6KSg7p1ej&#10;4Dw6yfi63azWXXrJ6/Y73hwuR6Xe+91qBsJT5//Dr/ZaK4g/xvH0E55/wheQiw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LY6L+yAAAAN8AAAAPAAAAAAAAAAAAAAAAAJgCAABk&#10;cnMvZG93bnJldi54bWxQSwUGAAAAAAQABAD1AAAAjQMAAAAA&#10;" path="m,l9144,r,9144l,9144,,e" fillcolor="black" stroked="f" strokeweight="0">
                  <v:path arrowok="t" textboxrect="0,0,9144,9144"/>
                </v:shape>
                <v:shape id="Shape 532595" o:spid="_x0000_s4469" style="position:absolute;top:19452;width:91;height:10522;visibility:visible;mso-wrap-style:square;v-text-anchor:top" coordsize="9144,1052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wW0sYA&#10;AADfAAAADwAAAGRycy9kb3ducmV2LnhtbESPQWvCQBSE7wX/w/IK3uqmtpEaXUUqSi8FTQWvj+wz&#10;SZv3NmRXk/77bqHQ4zAz3zDL9cCNulHnaycGHicJKJLC2VpKA6eP3cMLKB9QLDZOyMA3eVivRndL&#10;zKzr5Ui3PJQqQsRnaKAKoc209kVFjH7iWpLoXVzHGKLsSm077COcGz1NkplmrCUuVNjSa0XFV35l&#10;A27L55Ou2ff5QdJn5s93vd8aM74fNgtQgYbwH/5rv1kD6dM0nafw+yd+Ab36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AwW0sYAAADfAAAADwAAAAAAAAAAAAAAAACYAgAAZHJz&#10;L2Rvd25yZXYueG1sUEsFBgAAAAAEAAQA9QAAAIsDAAAAAA==&#10;" path="m,l9144,r,1052170l,1052170,,e" fillcolor="black" stroked="f" strokeweight="0">
                  <v:path arrowok="t" textboxrect="0,0,9144,1052170"/>
                </v:shape>
                <v:shape id="Shape 532596" o:spid="_x0000_s4470" style="position:absolute;left:4511;top:19452;width:91;height:10522;visibility:visible;mso-wrap-style:square;v-text-anchor:top" coordsize="9144,1052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6IpcYA&#10;AADfAAAADwAAAGRycy9kb3ducmV2LnhtbESPQWvCQBSE74L/YXkFb3VT20ibuopUFC9Cmwq9PrKv&#10;Sdq8tyG7mvTfu0LB4zAz3zCL1cCNOlPnaycGHqYJKJLC2VpKA8fP7f0zKB9QLDZOyMAfeVgtx6MF&#10;Ztb18kHnPJQqQsRnaKAKoc209kVFjH7qWpLofbuOMUTZldp22Ec4N3qWJHPNWEtcqLClt4qK3/zE&#10;BtyGv466Zt/n75I+Mf8c9G5jzORuWL+CCjSEW/i/vbcG0sdZ+jKH65/4BfTy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N6IpcYAAADfAAAADwAAAAAAAAAAAAAAAACYAgAAZHJz&#10;L2Rvd25yZXYueG1sUEsFBgAAAAAEAAQA9QAAAIsDAAAAAA==&#10;" path="m,l9144,r,1052170l,1052170,,e" fillcolor="black" stroked="f" strokeweight="0">
                  <v:path arrowok="t" textboxrect="0,0,9144,1052170"/>
                </v:shape>
                <v:shape id="Shape 532597" o:spid="_x0000_s4471" style="position:absolute;left:13536;top:19452;width:91;height:10522;visibility:visible;mso-wrap-style:square;v-text-anchor:top" coordsize="9144,1052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ItPscA&#10;AADfAAAADwAAAGRycy9kb3ducmV2LnhtbESPQUvDQBSE74L/YXlCb+3G1lSN3ZbS0uJFsLHg9ZF9&#10;JtG8tyG7beK/7woFj8PMfMMsVgM36kydr50YuJ8koEgKZ2spDRw/duMnUD6gWGyckIFf8rBa3t4s&#10;MLOulwOd81CqCBGfoYEqhDbT2hcVMfqJa0mi9+U6xhBlV2rbYR/h3Ohpksw1Yy1xocKWNhUVP/mJ&#10;Dbgtfx51zb7P3yV9YP5+0/utMaO7Yf0CKtAQ/sPX9qs1kM6m6fMj/P2JX0A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OSLT7HAAAA3wAAAA8AAAAAAAAAAAAAAAAAmAIAAGRy&#10;cy9kb3ducmV2LnhtbFBLBQYAAAAABAAEAPUAAACMAwAAAAA=&#10;" path="m,l9144,r,1052170l,1052170,,e" fillcolor="black" stroked="f" strokeweight="0">
                  <v:path arrowok="t" textboxrect="0,0,9144,1052170"/>
                </v:shape>
                <v:shape id="Shape 532598" o:spid="_x0000_s4472" style="position:absolute;left:36037;top:19452;width:91;height:10522;visibility:visible;mso-wrap-style:square;v-text-anchor:top" coordsize="9144,1052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25TMMA&#10;AADfAAAADwAAAGRycy9kb3ducmV2LnhtbERPTWvCQBC9F/oflin0VjdaIxpdpVQqXgptFLwO2TGJ&#10;ZmZDdmvSf989CD0+3vdqM3CjbtT52omB8SgBRVI4W0tp4Hj4eJmD8gHFYuOEDPySh8368WGFmXW9&#10;fNMtD6WKIeIzNFCF0GZa+6IiRj9yLUnkzq5jDBF2pbYd9jGcGz1JkplmrCU2VNjSe0XFNf9hA27L&#10;p6Ou2ff5l6RT5sun3m2NeX4a3pagAg3hX3x3762B9HWSLuLg+Cd+Ab3+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g25TMMAAADfAAAADwAAAAAAAAAAAAAAAACYAgAAZHJzL2Rv&#10;d25yZXYueG1sUEsFBgAAAAAEAAQA9QAAAIgDAAAAAA==&#10;" path="m,l9144,r,1052170l,1052170,,e" fillcolor="black" stroked="f" strokeweight="0">
                  <v:path arrowok="t" textboxrect="0,0,9144,1052170"/>
                </v:shape>
                <v:shape id="Shape 532599" o:spid="_x0000_s4473" style="position:absolute;left:56738;top:19452;width:91;height:10522;visibility:visible;mso-wrap-style:square;v-text-anchor:top" coordsize="9144,1052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Ec18YA&#10;AADfAAAADwAAAGRycy9kb3ducmV2LnhtbESPQWvCQBSE74L/YXkFb3VT25SauopUFC9Cmwq9PrKv&#10;Sdq8tyG7mvTfu0LB4zAz3zCL1cCNOlPnaycGHqYJKJLC2VpKA8fP7f0LKB9QLDZOyMAfeVgtx6MF&#10;Ztb18kHnPJQqQsRnaKAKoc209kVFjH7qWpLofbuOMUTZldp22Ec4N3qWJM+asZa4UGFLbxUVv/mJ&#10;DbgNfx11zb7P3yV9Yv456N3GmMndsH4FFWgIt/B/e28NpI+zdD6H65/4BfTy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UEc18YAAADfAAAADwAAAAAAAAAAAAAAAACYAgAAZHJz&#10;L2Rvd25yZXYueG1sUEsFBgAAAAAEAAQA9QAAAIsDAAAAAA==&#10;" path="m,l9144,r,1052170l,1052170,,e" fillcolor="black" stroked="f" strokeweight="0">
                  <v:path arrowok="t" textboxrect="0,0,9144,1052170"/>
                </v:shape>
                <v:shape id="Shape 532600" o:spid="_x0000_s4474" style="position:absolute;left:79238;top:19452;width:92;height:10522;visibility:visible;mso-wrap-style:square;v-text-anchor:top" coordsize="9144,1052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1RBscUA&#10;AADfAAAADwAAAGRycy9kb3ducmV2LnhtbESPTWvCQBCG70L/wzKF3nRTW0Wim1CUll4KGgWvQ3ZM&#10;0mZmQ3Y16b/vHgoeX94vnk0+cqtu1PvGiYHnWQKKpHS2kcrA6fg+XYHyAcVi64QM/JKHPHuYbDC1&#10;bpAD3YpQqTgiPkUDdQhdqrUva2L0M9eRRO/iesYQZV9p2+MQx7nV8yRZasZG4kONHW1rKn+KKxtw&#10;Oz6fdMN+KPayeGX+/tIfO2OeHse3NahAY7iH/9uf1sDiZb5MIkHkiSygs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EGxxQAAAN8AAAAPAAAAAAAAAAAAAAAAAJgCAABkcnMv&#10;ZG93bnJldi54bWxQSwUGAAAAAAQABAD1AAAAigMAAAAA&#10;" path="m,l9144,r,1052170l,1052170,,e" fillcolor="black" stroked="f" strokeweight="0">
                  <v:path arrowok="t" textboxrect="0,0,9144,1052170"/>
                </v:shape>
                <v:shape id="Shape 532601" o:spid="_x0000_s4475" style="position:absolute;left:97258;top:19452;width:92;height:10522;visibility:visible;mso-wrap-style:square;v-text-anchor:top" coordsize="9144,1052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BjkKsUA&#10;AADfAAAADwAAAGRycy9kb3ducmV2LnhtbESPQWvCQBSE7wX/w/IEb3WjVpHoKlJReim0UfD6yD6T&#10;aN7bkN2a9N93C4Ueh5n5hllve67Vg1pfOTEwGSegSHJnKykMnE+H5yUoH1As1k7IwDd52G4GT2tM&#10;revkkx5ZKFSEiE/RQBlCk2rt85IY/dg1JNG7upYxRNkW2rbYRTjXepokC81YSVwosaHXkvJ79sUG&#10;3J4vZ12x77IPmb8w3971cW/MaNjvVqAC9eE//Nd+swbms+kimcDvn/gF9O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GOQqxQAAAN8AAAAPAAAAAAAAAAAAAAAAAJgCAABkcnMv&#10;ZG93bnJldi54bWxQSwUGAAAAAAQABAD1AAAAigMAAAAA&#10;" path="m,l9144,r,1052170l,1052170,,e" fillcolor="black" stroked="f" strokeweight="0">
                  <v:path arrowok="t" textboxrect="0,0,9144,1052170"/>
                </v:shape>
                <v:shape id="Shape 532602" o:spid="_x0000_s4476" style="position:absolute;top:2997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lr6scA&#10;AADfAAAADwAAAGRycy9kb3ducmV2LnhtbESPQYvCMBSE74L/ITzBm6Z2qSxdo7gLC4onq4fd26N5&#10;tsXmpTbR1n9vBMHjMDPfMItVb2pxo9ZVlhXMphEI4tzqigsFx8Pv5BOE88gaa8uk4E4OVsvhYIGp&#10;th3v6Zb5QgQIuxQVlN43qZQuL8mgm9qGOHgn2xr0QbaF1C12AW5qGUfRXBqsOCyU2NBPSfk5uxoF&#10;59lJJtfddr3ps0vRdN/J9u/yr9R41K+/QHjq/Tv8am+0guQjnkcxPP+ELyC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jpa+rHAAAA3wAAAA8AAAAAAAAAAAAAAAAAmAIAAGRy&#10;cy9kb3ducmV2LnhtbFBLBQYAAAAABAAEAPUAAACMAwAAAAA=&#10;" path="m,l9144,r,9144l,9144,,e" fillcolor="black" stroked="f" strokeweight="0">
                  <v:path arrowok="t" textboxrect="0,0,9144,9144"/>
                </v:shape>
                <v:shape id="Shape 532603" o:spid="_x0000_s4477" style="position:absolute;left:4511;top:2997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6XOcccA&#10;AADfAAAADwAAAGRycy9kb3ducmV2LnhtbESPQYvCMBSE78L+h/AEbzZVqSzVKK4gKHuy7mH39mie&#10;bbF5qU209d9vBMHjMDPfMMt1b2pxp9ZVlhVMohgEcW51xYWCn9Nu/AnCeWSNtWVS8CAH69XHYImp&#10;th0f6Z75QgQIuxQVlN43qZQuL8mgi2xDHLyzbQ36INtC6ha7ADe1nMbxXBqsOCyU2NC2pPyS3YyC&#10;y+Qsk9v3YbPvs2vRdF/J4ff6p9Ro2G8WIDz1/h1+tfdaQTKbzuMZPP+ELy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elznHHAAAA3wAAAA8AAAAAAAAAAAAAAAAAmAIAAGRy&#10;cy9kb3ducmV2LnhtbFBLBQYAAAAABAAEAPUAAACMAwAAAAA=&#10;" path="m,l9144,r,9144l,9144,,e" fillcolor="black" stroked="f" strokeweight="0">
                  <v:path arrowok="t" textboxrect="0,0,9144,9144"/>
                </v:shape>
                <v:shape id="Shape 532604" o:spid="_x0000_s4478" style="position:absolute;left:4572;top:29974;width:8964;height:91;visibility:visible;mso-wrap-style:square;v-text-anchor:top" coordsize="89641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d2KMcA&#10;AADfAAAADwAAAGRycy9kb3ducmV2LnhtbESPQWvCQBSE7wX/w/IK3uqmasMSXcUqSvBSakvPj+wz&#10;SZt9m2ZXjf/eFQo9DjPzDTNf9rYRZ+p87VjD8ygBQVw4U3Op4fNj+6RA+IBssHFMGq7kYbkYPMwx&#10;M+7C73Q+hFJECPsMNVQhtJmUvqjIoh+5ljh6R9dZDFF2pTQdXiLcNnKcJKm0WHNcqLCldUXFz+Fk&#10;NWDaqt98rXZv++9cfr2qdKI2qPXwsV/NQATqw3/4r50bDS+TcZpM4f4nfgG5u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hndijHAAAA3wAAAA8AAAAAAAAAAAAAAAAAmAIAAGRy&#10;cy9kb3ducmV2LnhtbFBLBQYAAAAABAAEAPUAAACMAwAAAAA=&#10;" path="m,l896417,r,9144l,9144,,e" fillcolor="black" stroked="f" strokeweight="0">
                  <v:path arrowok="t" textboxrect="0,0,896417,9144"/>
                </v:shape>
                <v:shape id="Shape 532605" o:spid="_x0000_s4479" style="position:absolute;left:13536;top:2997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DznsgA&#10;AADfAAAADwAAAGRycy9kb3ducmV2LnhtbESPT2vCQBTE74V+h+UVvNVNlIikWUUFQempaQ/29si+&#10;/MHs2yS7mvjtu4VCj8PM/IbJtpNpxZ0G11hWEM8jEMSF1Q1XCr4+j69rEM4ja2wtk4IHOdhunp8y&#10;TLUd+YPuua9EgLBLUUHtfZdK6YqaDLq57YiDV9rBoA9yqKQecAxw08pFFK2kwYbDQo0dHWoqrvnN&#10;KLjGpUxu7+fdacr7qhv3yfnSfys1e5l2byA8Tf4//Nc+aQXJcrGKEvj9E76A3Pw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XAPOeyAAAAN8AAAAPAAAAAAAAAAAAAAAAAJgCAABk&#10;cnMvZG93bnJldi54bWxQSwUGAAAAAAQABAD1AAAAjQMAAAAA&#10;" path="m,l9144,r,9144l,9144,,e" fillcolor="black" stroked="f" strokeweight="0">
                  <v:path arrowok="t" textboxrect="0,0,9144,9144"/>
                </v:shape>
                <v:shape id="Shape 532606" o:spid="_x0000_s4480" style="position:absolute;left:13597;top:29974;width:22440;height:91;visibility:visible;mso-wrap-style:square;v-text-anchor:top" coordsize="224396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4ff8gA&#10;AADfAAAADwAAAGRycy9kb3ducmV2LnhtbESPT2vCQBTE7wW/w/KEXopumtIo0VWKYOkt+O/g7ZF9&#10;JsHs25hdTfLtu4WCx2FmfsMs172pxYNaV1lW8D6NQBDnVldcKDgetpM5COeRNdaWScFADtar0csS&#10;U2073tFj7wsRIOxSVFB636RSurwkg25qG+LgXWxr0AfZFlK32AW4qWUcRYk0WHFYKLGhTUn5dX83&#10;Cm47l1XD+e5nXdZl87fBZPHpW6nXcf+1AOGp98/wf/tHK/j8iJMogb8/4QvI1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2Xh9/yAAAAN8AAAAPAAAAAAAAAAAAAAAAAJgCAABk&#10;cnMvZG93bnJldi54bWxQSwUGAAAAAAQABAD1AAAAjQMAAAAA&#10;" path="m,l2243963,r,9144l,9144,,e" fillcolor="black" stroked="f" strokeweight="0">
                  <v:path arrowok="t" textboxrect="0,0,2243963,9144"/>
                </v:shape>
                <v:shape id="Shape 532607" o:spid="_x0000_s4481" style="position:absolute;left:36037;top:2997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7IcscA&#10;AADfAAAADwAAAGRycy9kb3ducmV2LnhtbESPQYvCMBSE78L+h/AWvGmqUpWuUdyFBcWTdQ/r7dE8&#10;22LzUpto6783guBxmJlvmMWqM5W4UeNKywpGwwgEcWZ1ybmCv8PvYA7CeWSNlWVScCcHq+VHb4GJ&#10;ti3v6Zb6XAQIuwQVFN7XiZQuK8igG9qaOHgn2xj0QTa51A22AW4qOY6iqTRYclgosKafgrJzejUK&#10;zqOTjK+77XrTpZe8br/j7f/lqFT/s1t/gfDU+Xf41d5oBfFkPI1m8PwTvoBcP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ieyHLHAAAA3wAAAA8AAAAAAAAAAAAAAAAAmAIAAGRy&#10;cy9kb3ducmV2LnhtbFBLBQYAAAAABAAEAPUAAACMAwAAAAA=&#10;" path="m,l9144,r,9144l,9144,,e" fillcolor="black" stroked="f" strokeweight="0">
                  <v:path arrowok="t" textboxrect="0,0,9144,9144"/>
                </v:shape>
                <v:shape id="Shape 532608" o:spid="_x0000_s4482" style="position:absolute;left:36097;top:29974;width:20642;height:91;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CeDcMA&#10;AADfAAAADwAAAGRycy9kb3ducmV2LnhtbERPzUoDMRC+C75DGMGbnbXFUtempRUU6UXa+gDDZtys&#10;3UyWJDZbn94cBI8f3/9yPbpenTnEzouG+0kFiqXxppNWw8fx5W4BKiYSQ70X1nDhCOvV9dWSauOz&#10;7Pl8SK0qIRJr0mBTGmrE2Fh2FCd+YCncpw+OUoGhRRMol3DX47Sq5uiok9JgaeBny83p8O00fF3y&#10;afuOuzZkxJ/XR7ubjZm0vr0ZN0+gEo/pX/znfjMaHmbTeVUGlz/lC+Dq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mCeDcMAAADfAAAADwAAAAAAAAAAAAAAAACYAgAAZHJzL2Rv&#10;d25yZXYueG1sUEsFBgAAAAAEAAQA9QAAAIgDAAAAAA==&#10;" path="m,l2064131,r,9144l,9144,,e" fillcolor="black" stroked="f" strokeweight="0">
                  <v:path arrowok="t" textboxrect="0,0,2064131,9144"/>
                </v:shape>
                <v:shape id="Shape 532609" o:spid="_x0000_s4483" style="position:absolute;left:56738;top:2997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35m8cA&#10;AADfAAAADwAAAGRycy9kb3ducmV2LnhtbESPQYvCMBSE78L+h/AWvGmqUtGuUdyFBcWTdQ/r7dE8&#10;22LzUpto6783guBxmJlvmMWqM5W4UeNKywpGwwgEcWZ1ybmCv8PvYAbCeWSNlWVScCcHq+VHb4GJ&#10;ti3v6Zb6XAQIuwQVFN7XiZQuK8igG9qaOHgn2xj0QTa51A22AW4qOY6iqTRYclgosKafgrJzejUK&#10;zqOTjK+77XrTpZe8br/j7f/lqFT/s1t/gfDU+Xf41d5oBfFkPI3m8PwTvoBcP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ZN+ZvHAAAA3wAAAA8AAAAAAAAAAAAAAAAAmAIAAGRy&#10;cy9kb3ducmV2LnhtbFBLBQYAAAAABAAEAPUAAACMAwAAAAA=&#10;" path="m,l9144,r,9144l,9144,,e" fillcolor="black" stroked="f" strokeweight="0">
                  <v:path arrowok="t" textboxrect="0,0,9144,9144"/>
                </v:shape>
                <v:shape id="Shape 532610" o:spid="_x0000_s4484" style="position:absolute;left:56798;top:29974;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Bua8gA&#10;AADfAAAADwAAAGRycy9kb3ducmV2LnhtbESPy2rCQBSG94W+w3AK3enElIYaHcU2lIoi1MvG3SFz&#10;TIKZMyEzapqndxZClz//jW8670wtrtS6yrKC0TACQZxbXXGh4LD/HnyAcB5ZY22ZFPyRg/ns+WmK&#10;qbY33tJ15wsRRtilqKD0vkmldHlJBt3QNsTBO9nWoA+yLaRu8RbGTS3jKEqkwYrDQ4kNfZWUn3cX&#10;oyDrf4rfpNuMP/sL9uvjMYtX60yp15duMQHhqfP/4Ud7qRW8v8XJKBAEnsACcnY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AcG5ryAAAAN8AAAAPAAAAAAAAAAAAAAAAAJgCAABk&#10;cnMvZG93bnJldi54bWxQSwUGAAAAAAQABAD1AAAAjQMAAAAA&#10;" path="m,l2243964,r,9144l,9144,,e" fillcolor="black" stroked="f" strokeweight="0">
                  <v:path arrowok="t" textboxrect="0,0,2243964,9144"/>
                </v:shape>
                <v:shape id="Shape 532611" o:spid="_x0000_s4485" style="position:absolute;left:79238;top:29974;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JjQMcA&#10;AADfAAAADwAAAGRycy9kb3ducmV2LnhtbESPQYvCMBSE7wv+h/AEb2tapSLVKCoIiqft7kFvj+bZ&#10;FpuX2kRb/71ZWNjjMDPfMMt1b2rxpNZVlhXE4wgEcW51xYWCn+/95xyE88gaa8uk4EUO1qvBxxJT&#10;bTv+omfmCxEg7FJUUHrfpFK6vCSDbmwb4uBdbWvQB9kWUrfYBbip5SSKZtJgxWGhxIZ2JeW37GEU&#10;3OKrTB6n4+bQZ/ei6bbJ8Xy/KDUa9psFCE+9/w//tQ9aQTKdzOIYfv+ELyBX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3iY0DHAAAA3wAAAA8AAAAAAAAAAAAAAAAAmAIAAGRy&#10;cy9kb3ducmV2LnhtbFBLBQYAAAAABAAEAPUAAACMAwAAAAA=&#10;" path="m,l9144,r,9144l,9144,,e" fillcolor="black" stroked="f" strokeweight="0">
                  <v:path arrowok="t" textboxrect="0,0,9144,9144"/>
                </v:shape>
                <v:shape id="Shape 532612" o:spid="_x0000_s4486" style="position:absolute;left:79299;top:29974;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giF8cA&#10;AADfAAAADwAAAGRycy9kb3ducmV2LnhtbESPQWvCQBSE70L/w/IK3szGSLVGVykFodiTGorHR/aZ&#10;BLNvQ3ZNUn99tyB4HGbmG2a9HUwtOmpdZVnBNIpBEOdWV1woyE67yTsI55E11pZJwS852G5eRmtM&#10;te35QN3RFyJA2KWooPS+SaV0eUkGXWQb4uBdbGvQB9kWUrfYB7ipZRLHc2mw4rBQYkOfJeXX480o&#10;uDTna3Zf7rpu+dNn0rtvs58tlBq/Dh8rEJ4G/ww/2l9awdssmU8T+P8TvoDc/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n4IhfHAAAA3wAAAA8AAAAAAAAAAAAAAAAAmAIAAGRy&#10;cy9kb3ducmV2LnhtbFBLBQYAAAAABAAEAPUAAACMAwAAAAA=&#10;" path="m,l1795907,r,9144l,9144,,e" fillcolor="black" stroked="f" strokeweight="0">
                  <v:path arrowok="t" textboxrect="0,0,1795907,9144"/>
                </v:shape>
                <v:shape id="Shape 532613" o:spid="_x0000_s4487" style="position:absolute;left:97258;top:29974;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xYrMcA&#10;AADfAAAADwAAAGRycy9kb3ducmV2LnhtbESPQYvCMBSE7wv+h/AEb2tapSLVKLqwoHja6kFvj+bZ&#10;FpuX2kRb/71ZWNjjMDPfMMt1b2rxpNZVlhXE4wgEcW51xYWC0/H7cw7CeWSNtWVS8CIH69XgY4mp&#10;th3/0DPzhQgQdikqKL1vUildXpJBN7YNcfCutjXog2wLqVvsAtzUchJFM2mw4rBQYkNfJeW37GEU&#10;3OKrTB6H/WbXZ/ei6bbJ/ny/KDUa9psFCE+9/w//tXdaQTKdzOIp/P4JX0Cu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J8WKzHAAAA3wAAAA8AAAAAAAAAAAAAAAAAmAIAAGRy&#10;cy9kb3ducmV2LnhtbFBLBQYAAAAABAAEAPUAAACMAwAAAAA=&#10;" path="m,l9144,r,9144l,9144,,e" fillcolor="black" stroked="f" strokeweight="0">
                  <v:path arrowok="t" textboxrect="0,0,9144,9144"/>
                </v:shape>
                <v:shape id="Shape 532614" o:spid="_x0000_s4488" style="position:absolute;top:30034;width:91;height:8782;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VUdMoA&#10;AADfAAAADwAAAGRycy9kb3ducmV2LnhtbESPW2vCQBSE3wX/w3IE33TjlZq6SlEsUhC8UerbafaY&#10;pM2eDdlVU3+9Wyj0cZiZb5jpvDaFuFLlcssKet0IBHFidc6pguNh1XkC4TyyxsIyKfghB/NZszHF&#10;WNsb7+i696kIEHYxKsi8L2MpXZKRQde1JXHwzrYy6IOsUqkrvAW4KWQ/isbSYM5hIcOSFhkl3/uL&#10;UbA9nd8Pb9uve75Zrj+GFx69fk5OSrVb9cszCE+1/w//tddawWjQH/eG8PsnfAE5e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B4VVHTKAAAA3wAAAA8AAAAAAAAAAAAAAAAAmAIA&#10;AGRycy9kb3ducmV2LnhtbFBLBQYAAAAABAAEAPUAAACPAwAAAAA=&#10;" path="m,l9144,r,878129l,878129,,e" fillcolor="black" stroked="f" strokeweight="0">
                  <v:path arrowok="t" textboxrect="0,0,9144,878129"/>
                </v:shape>
                <v:shape id="Shape 532615" o:spid="_x0000_s4489" style="position:absolute;left:4511;top:30034;width:91;height:8782;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nx78oA&#10;AADfAAAADwAAAGRycy9kb3ducmV2LnhtbESPQWvCQBSE74X+h+UJvdWNthGNriItLSIIVkX09sw+&#10;k9Ts25BdNe2vdwtCj8PMfMOMJo0pxYVqV1hW0GlHIIhTqwvOFGzWH899EM4jaywtk4IfcjAZPz6M&#10;MNH2yl90WflMBAi7BBXk3leJlC7NyaBr24o4eEdbG/RB1pnUNV4D3JSyG0U9abDgsJBjRW85pafV&#10;2ShY7o/b9Xz5/Vss3me71zPHn4fBXqmnVjMdgvDU+P/wvT3TCuKXbq8Tw9+f8AXk+AYAAP//AwBQ&#10;SwECLQAUAAYACAAAACEA8PeKu/0AAADiAQAAEwAAAAAAAAAAAAAAAAAAAAAAW0NvbnRlbnRfVHlw&#10;ZXNdLnhtbFBLAQItABQABgAIAAAAIQAx3V9h0gAAAI8BAAALAAAAAAAAAAAAAAAAAC4BAABfcmVs&#10;cy8ucmVsc1BLAQItABQABgAIAAAAIQAzLwWeQQAAADkAAAAQAAAAAAAAAAAAAAAAACkCAABkcnMv&#10;c2hhcGV4bWwueG1sUEsBAi0AFAAGAAgAAAAhAHFZ8e/KAAAA3wAAAA8AAAAAAAAAAAAAAAAAmAIA&#10;AGRycy9kb3ducmV2LnhtbFBLBQYAAAAABAAEAPUAAACPAwAAAAA=&#10;" path="m,l9144,r,878129l,878129,,e" fillcolor="black" stroked="f" strokeweight="0">
                  <v:path arrowok="t" textboxrect="0,0,9144,878129"/>
                </v:shape>
                <v:shape id="Shape 532616" o:spid="_x0000_s4490" style="position:absolute;left:13536;top:30034;width:91;height:8782;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tvmMoA&#10;AADfAAAADwAAAGRycy9kb3ducmV2LnhtbESPQWvCQBSE70L/w/IKvelGW4NGV5FKiwgFqyJ6e80+&#10;k9Ts25BdNfXXdwtCj8PMfMOMp40pxYVqV1hW0O1EIIhTqwvOFGw3b+0BCOeRNZaWScEPOZhOHlpj&#10;TLS98idd1j4TAcIuQQW591UipUtzMug6tiIO3tHWBn2QdSZ1jdcAN6XsRVEsDRYcFnKs6DWn9LQ+&#10;GwWrw3G3Wa6+b8XHfLF/OXP//Wt4UOrpsZmNQHhq/H/43l5oBf3nXtyN4e9P+AJy8gsAAP//AwBQ&#10;SwECLQAUAAYACAAAACEA8PeKu/0AAADiAQAAEwAAAAAAAAAAAAAAAAAAAAAAW0NvbnRlbnRfVHlw&#10;ZXNdLnhtbFBLAQItABQABgAIAAAAIQAx3V9h0gAAAI8BAAALAAAAAAAAAAAAAAAAAC4BAABfcmVs&#10;cy8ucmVsc1BLAQItABQABgAIAAAAIQAzLwWeQQAAADkAAAAQAAAAAAAAAAAAAAAAACkCAABkcnMv&#10;c2hhcGV4bWwueG1sUEsBAi0AFAAGAAgAAAAhAIGLb5jKAAAA3wAAAA8AAAAAAAAAAAAAAAAAmAIA&#10;AGRycy9kb3ducmV2LnhtbFBLBQYAAAAABAAEAPUAAACPAwAAAAA=&#10;" path="m,l9144,r,878129l,878129,,e" fillcolor="black" stroked="f" strokeweight="0">
                  <v:path arrowok="t" textboxrect="0,0,9144,878129"/>
                </v:shape>
                <v:shape id="Shape 532617" o:spid="_x0000_s4491" style="position:absolute;left:36037;top:30034;width:91;height:8782;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sfKA8sA&#10;AADfAAAADwAAAGRycy9kb3ducmV2LnhtbESPW2vCQBSE3wv9D8sp+FY3ar2lrlKUFhEK3hB9O2aP&#10;Sdrs2ZBdNe2v7woFH4eZ+YYZTWpTiAtVLresoNWMQBAnVuecKthu3p8HIJxH1lhYJgU/5GAyfnwY&#10;YaztlVd0WftUBAi7GBVk3pexlC7JyKBr2pI4eCdbGfRBVqnUFV4D3BSyHUU9aTDnsJBhSdOMku/1&#10;2ShYHk67zWL59Zt/zub7lzN3P47Dg1KNp/rtFYSn2t/D/+25VtDttHutPtz+hC8gx3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ux8oDywAAAN8AAAAPAAAAAAAAAAAAAAAAAJgC&#10;AABkcnMvZG93bnJldi54bWxQSwUGAAAAAAQABAD1AAAAkAMAAAAA&#10;" path="m,l9144,r,878129l,878129,,e" fillcolor="black" stroked="f" strokeweight="0">
                  <v:path arrowok="t" textboxrect="0,0,9144,878129"/>
                </v:shape>
                <v:shape id="Shape 532618" o:spid="_x0000_s4492" style="position:absolute;left:56738;top:30034;width:91;height:8782;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1hecccA&#10;AADfAAAADwAAAGRycy9kb3ducmV2LnhtbERPy2rCQBTdC/7DcIXudKKtotFRSkuLCIIvRHfXzDWJ&#10;Zu6EzKhpv76zELo8nPdkVptC3KlyuWUF3U4EgjixOudUwW771R6CcB5ZY2GZFPyQg9m02ZhgrO2D&#10;13Tf+FSEEHYxKsi8L2MpXZKRQdexJXHgzrYy6AOsUqkrfIRwU8heFA2kwZxDQ4YlfWSUXDc3o2B1&#10;PO+3i9XlN19+zg9vN+5/n0ZHpV5a9fsYhKfa/4uf7rlW0H/tDbphcPgTvoCc/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9YXnHHAAAA3wAAAA8AAAAAAAAAAAAAAAAAmAIAAGRy&#10;cy9kb3ducmV2LnhtbFBLBQYAAAAABAAEAPUAAACMAwAAAAA=&#10;" path="m,l9144,r,878129l,878129,,e" fillcolor="black" stroked="f" strokeweight="0">
                  <v:path arrowok="t" textboxrect="0,0,9144,878129"/>
                </v:shape>
                <v:shape id="Shape 532619" o:spid="_x0000_s4493" style="position:absolute;left:79238;top:30034;width:92;height:8782;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T76soA&#10;AADfAAAADwAAAGRycy9kb3ducmV2LnhtbESP3WrCQBSE7wt9h+UI3tWNWkWjq5RKixQE/xC9O2aP&#10;Sdrs2ZBdNfXp3ULBy2FmvmHG09oU4kKVyy0raLciEMSJ1TmnCrabj5cBCOeRNRaWScEvOZhOnp/G&#10;GGt75RVd1j4VAcIuRgWZ92UspUsyMuhatiQO3slWBn2QVSp1hdcAN4XsRFFfGsw5LGRY0ntGyc/6&#10;bBQsD6fd5mv5fcsXs/n+9cy9z+PwoFSzUb+NQHiq/SP8355rBb1up98ewt+f8AXk5A4AAP//AwBQ&#10;SwECLQAUAAYACAAAACEA8PeKu/0AAADiAQAAEwAAAAAAAAAAAAAAAAAAAAAAW0NvbnRlbnRfVHlw&#10;ZXNdLnhtbFBLAQItABQABgAIAAAAIQAx3V9h0gAAAI8BAAALAAAAAAAAAAAAAAAAAC4BAABfcmVs&#10;cy8ucmVsc1BLAQItABQABgAIAAAAIQAzLwWeQQAAADkAAAAQAAAAAAAAAAAAAAAAACkCAABkcnMv&#10;c2hhcGV4bWwueG1sUEsBAi0AFAAGAAgAAAAhAPAU++rKAAAA3wAAAA8AAAAAAAAAAAAAAAAAmAIA&#10;AGRycy9kb3ducmV2LnhtbFBLBQYAAAAABAAEAPUAAACPAwAAAAA=&#10;" path="m,l9144,r,878129l,878129,,e" fillcolor="black" stroked="f" strokeweight="0">
                  <v:path arrowok="t" textboxrect="0,0,9144,878129"/>
                </v:shape>
                <v:shape id="Shape 532620" o:spid="_x0000_s4494" style="position:absolute;left:97258;top:30034;width:92;height:8782;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0KYysoA&#10;AADfAAAADwAAAGRycy9kb3ducmV2LnhtbESPy2rCQBSG9wXfYTiCuzpprKFNHaVULFIQvJRSd6eZ&#10;YxLNnAmZUaNP7ywKLn/+G99o0ppKnKhxpWUFT/0IBHFmdcm5gu/N7PEFhPPIGivLpOBCDibjzsMI&#10;U23PvKLT2ucijLBLUUHhfZ1K6bKCDLq+rYmDt7ONQR9kk0vd4DmMm0rGUZRIgyWHhwJr+igoO6yP&#10;RsFyu/vZfC3313Ixnf8+H3n4+fe6VarXbd/fQHhq/T38355rBcNBnMSBIPAEFpDjG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K9CmMrKAAAA3wAAAA8AAAAAAAAAAAAAAAAAmAIA&#10;AGRycy9kb3ducmV2LnhtbFBLBQYAAAAABAAEAPUAAACPAwAAAAA=&#10;" path="m,l9144,r,878129l,878129,,e" fillcolor="black" stroked="f" strokeweight="0">
                  <v:path arrowok="t" textboxrect="0,0,9144,878129"/>
                </v:shape>
                <v:shape id="Shape 532621" o:spid="_x0000_s4495" style="position:absolute;top:3881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46p/ccA&#10;AADfAAAADwAAAGRycy9kb3ducmV2LnhtbESPQWvCQBSE70L/w/IK3nSTSERSV1FBUHpq2oO9PbLP&#10;JJh9G7Orif++WxA8DjPzDbNcD6YRd+pcbVlBPI1AEBdW11wq+PneTxYgnEfW2FgmBQ9ysF69jZaY&#10;advzF91zX4oAYZehgsr7NpPSFRUZdFPbEgfvbDuDPsiulLrDPsBNI5MomkuDNYeFClvaVVRc8ptR&#10;cInPMr19HjeHIb+Wbb9Nj6frr1Lj92HzAcLT4F/hZ/ugFaSzZJ7E8P8nfAG5+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OOqf3HAAAA3wAAAA8AAAAAAAAAAAAAAAAAmAIAAGRy&#10;cy9kb3ducmV2LnhtbFBLBQYAAAAABAAEAPUAAACMAwAAAAA=&#10;" path="m,l9144,r,9144l,9144,,e" fillcolor="black" stroked="f" strokeweight="0">
                  <v:path arrowok="t" textboxrect="0,0,9144,9144"/>
                </v:shape>
                <v:shape id="Shape 532622" o:spid="_x0000_s4496" style="position:absolute;left:4511;top:3881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w3iscA&#10;AADfAAAADwAAAGRycy9kb3ducmV2LnhtbESPQYvCMBSE74L/ITzBm6Z2qSxdo7gLC4onq4fd26N5&#10;tsXmpTbR1n9vBMHjMDPfMItVb2pxo9ZVlhXMphEI4tzqigsFx8Pv5BOE88gaa8uk4E4OVsvhYIGp&#10;th3v6Zb5QgQIuxQVlN43qZQuL8mgm9qGOHgn2xr0QbaF1C12AW5qGUfRXBqsOCyU2NBPSfk5uxoF&#10;59lJJtfddr3ps0vRdN/J9u/yr9R41K+/QHjq/Tv8am+0guQjnscxPP+ELyC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NcN4rHAAAA3wAAAA8AAAAAAAAAAAAAAAAAmAIAAGRy&#10;cy9kb3ducmV2LnhtbFBLBQYAAAAABAAEAPUAAACMAwAAAAA=&#10;" path="m,l9144,r,9144l,9144,,e" fillcolor="black" stroked="f" strokeweight="0">
                  <v:path arrowok="t" textboxrect="0,0,9144,9144"/>
                </v:shape>
                <v:shape id="Shape 532623" o:spid="_x0000_s4497" style="position:absolute;left:4572;top:38816;width:8964;height:91;visibility:visible;mso-wrap-style:square;v-text-anchor:top" coordsize="89641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uyPMcA&#10;AADfAAAADwAAAGRycy9kb3ducmV2LnhtbESPQWvCQBSE7wX/w/KE3uqmCQ1LdJVqaQm9lFrx/Mg+&#10;k2j2bcxuNf333ULB4zAz3zCL1Wg7caHBt441PM4SEMSVMy3XGnZfrw8KhA/IBjvHpOGHPKyWk7sF&#10;FsZd+ZMu21CLCGFfoIYmhL6Q0lcNWfQz1xNH7+AGiyHKoZZmwGuE206mSZJLiy3HhQZ72jRUnbbf&#10;VgPmvTqXG/X28X4s5X6t8ky9oNb30/F5DiLQGG7h/3ZpNDxlaZ5m8PcnfgG5/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w7sjzHAAAA3wAAAA8AAAAAAAAAAAAAAAAAmAIAAGRy&#10;cy9kb3ducmV2LnhtbFBLBQYAAAAABAAEAPUAAACMAwAAAAA=&#10;" path="m,l896417,r,9144l,9144,,e" fillcolor="black" stroked="f" strokeweight="0">
                  <v:path arrowok="t" textboxrect="0,0,896417,9144"/>
                </v:shape>
                <v:shape id="Shape 532624" o:spid="_x0000_s4498" style="position:absolute;left:13536;top:3881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KZcgA&#10;AADfAAAADwAAAGRycy9kb3ducmV2LnhtbESPQWvCQBSE70L/w/IKvenGtAkldRUVCoono4f29sg+&#10;k2D2bcyuJv33XUHwOMzMN8xsMZhG3KhztWUF00kEgriwuuZSwfHwPf4E4TyyxsYyKfgjB4v5y2iG&#10;mbY97+mW+1IECLsMFVTet5mUrqjIoJvYljh4J9sZ9EF2pdQd9gFuGhlHUSoN1hwWKmxpXVFxzq9G&#10;wXl6ksl1t11uhvxStv0q2f5cfpV6ex2WXyA8Df4ZfrQ3WkHyHqfxB9z/hC8g5/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z+QplyAAAAN8AAAAPAAAAAAAAAAAAAAAAAJgCAABk&#10;cnMvZG93bnJldi54bWxQSwUGAAAAAAQABAD1AAAAjQMAAAAA&#10;" path="m,l9144,r,9144l,9144,,e" fillcolor="black" stroked="f" strokeweight="0">
                  <v:path arrowok="t" textboxrect="0,0,9144,9144"/>
                </v:shape>
                <v:shape id="Shape 532625" o:spid="_x0000_s4499" style="position:absolute;left:13597;top:38816;width:22440;height:91;visibility:visible;mso-wrap-style:square;v-text-anchor:top" coordsize="224396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ndaMgA&#10;AADfAAAADwAAAGRycy9kb3ducmV2LnhtbESPT2vCQBTE70K/w/IKXkQ3RvxDdJUiKN6Ctj309si+&#10;JsHs2zS7muTbu4LQ4zAzv2E2u85U4k6NKy0rmE4iEMSZ1SXnCr4+D+MVCOeRNVaWSUFPDnbbt8EG&#10;E21bPtP94nMRIOwSVFB4XydSuqwgg25ia+Lg/drGoA+yyaVusA1wU8k4ihbSYMlhocCa9gVl18vN&#10;KPg7u7Tsf25+2aZtuhr1Jo2/j0oN37uPNQhPnf8Pv9onrWA+ixfxHJ5/wheQ2w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Od1oyAAAAN8AAAAPAAAAAAAAAAAAAAAAAJgCAABk&#10;cnMvZG93bnJldi54bWxQSwUGAAAAAAQABAD1AAAAjQMAAAAA&#10;" path="m,l2243963,r,9144l,9144,,e" fillcolor="black" stroked="f" strokeweight="0">
                  <v:path arrowok="t" textboxrect="0,0,2243963,9144"/>
                </v:shape>
                <v:shape id="Shape 532626" o:spid="_x0000_s4500" style="position:absolute;left:36037;top:3881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cxiccA&#10;AADfAAAADwAAAGRycy9kb3ducmV2LnhtbESPQWvCQBSE74X+h+UVvNWNkQRJXUUFQenJtAd7e2Sf&#10;STD7NmZXE/99VxA8DjPzDTNfDqYRN+pcbVnBZByBIC6srrlU8Puz/ZyBcB5ZY2OZFNzJwXLx/jbH&#10;TNueD3TLfSkChF2GCirv20xKV1Rk0I1tSxy8k+0M+iC7UuoO+wA3jYyjKJUGaw4LFba0qag451ej&#10;4Dw5yeT6vV/thvxStv062R8vf0qNPobVFwhPg3+Fn+2dVpBM4zRO4fEnfAG5+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xnMYnHAAAA3wAAAA8AAAAAAAAAAAAAAAAAmAIAAGRy&#10;cy9kb3ducmV2LnhtbFBLBQYAAAAABAAEAPUAAACMAwAAAAA=&#10;" path="m,l9144,r,9144l,9144,,e" fillcolor="black" stroked="f" strokeweight="0">
                  <v:path arrowok="t" textboxrect="0,0,9144,9144"/>
                </v:shape>
                <v:shape id="Shape 532627" o:spid="_x0000_s4501" style="position:absolute;left:36097;top:38816;width:20642;height:91;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pWH8YA&#10;AADfAAAADwAAAGRycy9kb3ducmV2LnhtbESPUUsDMRCE3wX/Q1jBN7vnFaueTYsKivSlWP0By2W9&#10;nL1sjiQ2V3+9EQQfh5n5hlmuJzeoA4fYe9FwOatAsbTe9NJpeH97urgBFROJocELazhyhPXq9GRJ&#10;jfFZXvmwS50qEIkNabApjQ1ibC07ijM/shTvwwdHqcjQoQmUC9wNWFfVAh31UhYsjfxoud3vvpyG&#10;z2PeP2xx04WM+P18azfzKZPW52fT/R2oxFP6D/+1X4yGq3m9qK/h90/5Arj6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EpWH8YAAADfAAAADwAAAAAAAAAAAAAAAACYAgAAZHJz&#10;L2Rvd25yZXYueG1sUEsFBgAAAAAEAAQA9QAAAIsDAAAAAA==&#10;" path="m,l2064131,r,9144l,9144,,e" fillcolor="black" stroked="f" strokeweight="0">
                  <v:path arrowok="t" textboxrect="0,0,2064131,9144"/>
                </v:shape>
                <v:shape id="Shape 532628" o:spid="_x0000_s4502" style="position:absolute;left:56738;top:3881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QAYMQA&#10;AADfAAAADwAAAGRycy9kb3ducmV2LnhtbERPTYvCMBC9C/sfwgjebGqlslSjuIKgeLLuYfc2NGNb&#10;bCa1ibb77zcHwePjfa82g2nEkzpXW1Ywi2IQxIXVNZcKvi/76ScI55E1NpZJwR852Kw/RivMtO35&#10;TM/clyKEsMtQQeV9m0npiooMusi2xIG72s6gD7Arpe6wD+GmkUkcL6TBmkNDhS3tKipu+cMouM2u&#10;Mn2cjtvDkN/Ltv9Kjz/3X6Um42G7BOFp8G/xy33QCtJ5skjC4PAnfAG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K0AGDEAAAA3wAAAA8AAAAAAAAAAAAAAAAAmAIAAGRycy9k&#10;b3ducmV2LnhtbFBLBQYAAAAABAAEAPUAAACJAwAAAAA=&#10;" path="m,l9144,r,9144l,9144,,e" fillcolor="black" stroked="f" strokeweight="0">
                  <v:path arrowok="t" textboxrect="0,0,9144,9144"/>
                </v:shape>
                <v:shape id="Shape 532629" o:spid="_x0000_s4503" style="position:absolute;left:56798;top:38816;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YNS8kA&#10;AADfAAAADwAAAGRycy9kb3ducmV2LnhtbESPQWvCQBSE74L/YXmF3nTTlAZNXaVtKBVFaG0v3h7Z&#10;1ySYfRuyq8b8elcQPA4z8w0zW3SmFkdqXWVZwdM4AkGcW11xoeDv93M0AeE8ssbaMik4k4PFfDiY&#10;YartiX/ouPWFCBB2KSoovW9SKV1ekkE3tg1x8P5ta9AH2RZSt3gKcFPLOIoSabDisFBiQx8l5fvt&#10;wSjI+q/iO+k20/f+gP16t8vi1TpT6vGhe3sF4anz9/CtvdQKXp7jJJ7C9U/4AnJ+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3yYNS8kAAADfAAAADwAAAAAAAAAAAAAAAACYAgAA&#10;ZHJzL2Rvd25yZXYueG1sUEsFBgAAAAAEAAQA9QAAAI4DAAAAAA==&#10;" path="m,l2243964,r,9144l,9144,,e" fillcolor="black" stroked="f" strokeweight="0">
                  <v:path arrowok="t" textboxrect="0,0,2243964,9144"/>
                </v:shape>
                <v:shape id="Shape 532630" o:spid="_x0000_s4504" style="position:absolute;left:79238;top:38816;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uau8cA&#10;AADfAAAADwAAAGRycy9kb3ducmV2LnhtbESPy2rDMBBF94X+g5hCd438wKG4UYJbKCRkVSeLdjdY&#10;E9vEGtmWHLt/Xy0CXV7ui7PZLaYTNxpda1lBvIpAEFdWt1wrOJ8+X15BOI+ssbNMCn7JwW77+LDB&#10;XNuZv+hW+lqEEXY5Kmi873MpXdWQQbeyPXHwLnY06IMca6lHnMO46WQSRWtpsOXw0GBPHw1V13Iy&#10;Cq7xRWbT8VDsl3Ko+/k9O3wPP0o9Py3FGwhPi/8P39t7rSBLk3UaCAJPYAG5/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kbmrvHAAAA3wAAAA8AAAAAAAAAAAAAAAAAmAIAAGRy&#10;cy9kb3ducmV2LnhtbFBLBQYAAAAABAAEAPUAAACMAwAAAAA=&#10;" path="m,l9144,r,9144l,9144,,e" fillcolor="black" stroked="f" strokeweight="0">
                  <v:path arrowok="t" textboxrect="0,0,9144,9144"/>
                </v:shape>
                <v:shape id="Shape 532631" o:spid="_x0000_s4505" style="position:absolute;left:79299;top:38816;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gAMcA&#10;AADfAAAADwAAAGRycy9kb3ducmV2LnhtbESPT2vCQBTE7wW/w/IEb3Wjof6JriKCIO2pGsTjI/tM&#10;gtm3IbsmsZ++Wyh4HGbmN8x625tKtNS40rKCyTgCQZxZXXKuID0f3hcgnEfWWFkmBU9ysN0M3taY&#10;aNvxN7Unn4sAYZeggsL7OpHSZQUZdGNbEwfvZhuDPsgml7rBLsBNJadRNJMGSw4LBda0Lyi7nx5G&#10;wa2+3tOf5aFtl5culd59mc94rtRo2O9WIDz1/hX+bx+1go94Oosn8PcnfAG5+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Kf4ADHAAAA3wAAAA8AAAAAAAAAAAAAAAAAmAIAAGRy&#10;cy9kb3ducmV2LnhtbFBLBQYAAAAABAAEAPUAAACMAwAAAAA=&#10;" path="m,l1795907,r,9144l,9144,,e" fillcolor="black" stroked="f" strokeweight="0">
                  <v:path arrowok="t" textboxrect="0,0,1795907,9144"/>
                </v:shape>
                <v:shape id="Shape 532632" o:spid="_x0000_s4506" style="position:absolute;left:97258;top:38816;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WhV8cA&#10;AADfAAAADwAAAGRycy9kb3ducmV2LnhtbESPQYvCMBSE7wv+h/AWvK2plYp0jaILC8qerB709mie&#10;bbF5qU209d9vBMHjMDPfMPNlb2pxp9ZVlhWMRxEI4tzqigsFh/3v1wyE88gaa8uk4EEOlovBxxxT&#10;bTve0T3zhQgQdikqKL1vUildXpJBN7INcfDOtjXog2wLqVvsAtzUMo6iqTRYcVgosaGfkvJLdjMK&#10;LuOzTG5/29Wmz65F062T7fF6Umr42a++QXjq/Tv8am+0gmQSTycxPP+ELyA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aFoVfHAAAA3wAAAA8AAAAAAAAAAAAAAAAAmAIAAGRy&#10;cy9kb3ducmV2LnhtbFBLBQYAAAAABAAEAPUAAACMAwAAAAA=&#10;" path="m,l9144,r,9144l,9144,,e" fillcolor="black" stroked="f" strokeweight="0">
                  <v:path arrowok="t" textboxrect="0,0,9144,9144"/>
                </v:shape>
                <v:shape id="Shape 532633" o:spid="_x0000_s4507" style="position:absolute;top:38878;width:91;height:14023;visibility:visible;mso-wrap-style:square;v-text-anchor:top" coordsize="9144,14023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7soMYA&#10;AADfAAAADwAAAGRycy9kb3ducmV2LnhtbESPwW7CMBBE75X4B2uReisOBCikGEQrIfXQA1C4r+Il&#10;TonXIXZJ+vcYqRLH0cy80SxWna3ElRpfOlYwHCQgiHOnSy4UHL43LzMQPiBrrByTgj/ysFr2nhaY&#10;adfyjq77UIgIYZ+hAhNCnUnpc0MW/cDVxNE7ucZiiLIppG6wjXBbyVGSTKXFkuOCwZo+DOXn/a9V&#10;8E4/ct66uTl88bF7nUicbccXpZ773foNRKAuPML/7U+tYJKOpmkK9z/xC8jl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v7soMYAAADfAAAADwAAAAAAAAAAAAAAAACYAgAAZHJz&#10;L2Rvd25yZXYueG1sUEsFBgAAAAAEAAQA9QAAAIsDAAAAAA==&#10;" path="m,l9144,r,1402334l,1402334,,e" fillcolor="black" stroked="f" strokeweight="0">
                  <v:path arrowok="t" textboxrect="0,0,9144,1402334"/>
                </v:shape>
                <v:shape id="Shape 532634" o:spid="_x0000_s4508" style="position:absolute;left:4511;top:38878;width:91;height:14023;visibility:visible;mso-wrap-style:square;v-text-anchor:top" coordsize="9144,14023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d01MYA&#10;AADfAAAADwAAAGRycy9kb3ducmV2LnhtbESPzW7CMBCE70h9B2sr9QZO+SdgECAh9cCBUriv4iUO&#10;xOs0dkn69nUlJI6jmflGs1i1thR3qn3hWMF7LwFBnDldcK7g9LXrTkH4gKyxdEwKfsnDavnSWWCq&#10;XcOfdD+GXEQI+xQVmBCqVEqfGbLoe64ijt7F1RZDlHUudY1NhNtS9pNkLC0WHBcMVrQ1lN2OP1bB&#10;hq5y1riZOe353E5GEqeH4bdSb6/teg4iUBue4Uf7QysYDfrjwRD+/8QvIJ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Rd01MYAAADfAAAADwAAAAAAAAAAAAAAAACYAgAAZHJz&#10;L2Rvd25yZXYueG1sUEsFBgAAAAAEAAQA9QAAAIsDAAAAAA==&#10;" path="m,l9144,r,1402334l,1402334,,e" fillcolor="black" stroked="f" strokeweight="0">
                  <v:path arrowok="t" textboxrect="0,0,9144,1402334"/>
                </v:shape>
                <v:shape id="Shape 532635" o:spid="_x0000_s4509" style="position:absolute;left:13536;top:38878;width:91;height:14023;visibility:visible;mso-wrap-style:square;v-text-anchor:top" coordsize="9144,14023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RT8YA&#10;AADfAAAADwAAAGRycy9kb3ducmV2LnhtbESPwW7CMBBE70j9B2sr9QYO0FBIMahFqtQDB6BwX8VL&#10;nBKv09iQ9O8xEhLH0cy80cyXna3EhRpfOlYwHCQgiHOnSy4U7H+++lMQPiBrrByTgn/ysFw89eaY&#10;adfyli67UIgIYZ+hAhNCnUnpc0MW/cDVxNE7usZiiLIppG6wjXBbyVGSTKTFkuOCwZpWhvLT7mwV&#10;fNKvnLVuZvZrPnRvqcTp5vVPqZfn7uMdRKAuPML39rdWkI5Hk3EKtz/xC8jF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vRT8YAAADfAAAADwAAAAAAAAAAAAAAAACYAgAAZHJz&#10;L2Rvd25yZXYueG1sUEsFBgAAAAAEAAQA9QAAAIsDAAAAAA==&#10;" path="m,l9144,r,1402334l,1402334,,e" fillcolor="black" stroked="f" strokeweight="0">
                  <v:path arrowok="t" textboxrect="0,0,9144,1402334"/>
                </v:shape>
                <v:shape id="Shape 532636" o:spid="_x0000_s4510" style="position:absolute;left:36037;top:38878;width:91;height:14023;visibility:visible;mso-wrap-style:square;v-text-anchor:top" coordsize="9144,14023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lPOMYA&#10;AADfAAAADwAAAGRycy9kb3ducmV2LnhtbESPwW7CMBBE75X4B2uReisOUFJIMYhWqsShB6BwX8VL&#10;nBKvQ+yS8PcYqRLH0cy80cyXna3EhRpfOlYwHCQgiHOnSy4U7H++XqYgfEDWWDkmBVfysFz0nuaY&#10;adfyli67UIgIYZ+hAhNCnUnpc0MW/cDVxNE7usZiiLIppG6wjXBbyVGSpNJiyXHBYE2fhvLT7s8q&#10;+KBfOWvdzOy/+dC9TSRON69npZ773eodRKAuPML/7bVWMBmP0nEK9z/xC8jF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olPOMYAAADfAAAADwAAAAAAAAAAAAAAAACYAgAAZHJz&#10;L2Rvd25yZXYueG1sUEsFBgAAAAAEAAQA9QAAAIsDAAAAAA==&#10;" path="m,l9144,r,1402334l,1402334,,e" fillcolor="black" stroked="f" strokeweight="0">
                  <v:path arrowok="t" textboxrect="0,0,9144,1402334"/>
                </v:shape>
                <v:shape id="Shape 532637" o:spid="_x0000_s4511" style="position:absolute;left:56738;top:38878;width:91;height:14023;visibility:visible;mso-wrap-style:square;v-text-anchor:top" coordsize="9144,14023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Xqo8YA&#10;AADfAAAADwAAAGRycy9kb3ducmV2LnhtbESPzW7CMBCE70h9B2srcQOn/JNiUEFC4sCBUnpfxds4&#10;bbxOY0PC22MkJI6jmflGs1i1thQXqn3hWMFbPwFBnDldcK7g9LXtzUD4gKyxdEwKruRhtXzpLDDV&#10;ruFPuhxDLiKEfYoKTAhVKqXPDFn0fVcRR+/H1RZDlHUudY1NhNtSDpJkIi0WHBcMVrQxlP0dz1bB&#10;mn7lvHFzc9rzdzsdS5wdRv9KdV/bj3cQgdrwDD/aO61gPBxMhlO4/4lfQC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cXqo8YAAADfAAAADwAAAAAAAAAAAAAAAACYAgAAZHJz&#10;L2Rvd25yZXYueG1sUEsFBgAAAAAEAAQA9QAAAIsDAAAAAA==&#10;" path="m,l9144,r,1402334l,1402334,,e" fillcolor="black" stroked="f" strokeweight="0">
                  <v:path arrowok="t" textboxrect="0,0,9144,1402334"/>
                </v:shape>
                <v:shape id="Shape 532638" o:spid="_x0000_s4512" style="position:absolute;left:79238;top:38878;width:92;height:14023;visibility:visible;mso-wrap-style:square;v-text-anchor:top" coordsize="9144,14023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p+0cMA&#10;AADfAAAADwAAAGRycy9kb3ducmV2LnhtbERPu27CMBTdK/UfrFuJDZzyDAGDSiUkhg4thP0qvsSh&#10;8XUauyT8fT0gdTw67/W2t7W4UesrxwpeRwkI4sLpiksF+Wk/TEH4gKyxdkwK7uRhu3l+WmOmXcdf&#10;dDuGUsQQ9hkqMCE0mZS+MGTRj1xDHLmLay2GCNtS6ha7GG5rOU6SubRYcWww2NC7oeL7+GsV7Ogq&#10;l51bmvyDz/1iJjH9nP4oNXjp31YgAvXhX/xwH7SC2WQ8n8TB8U/8AnLz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Fp+0cMAAADfAAAADwAAAAAAAAAAAAAAAACYAgAAZHJzL2Rv&#10;d25yZXYueG1sUEsFBgAAAAAEAAQA9QAAAIgDAAAAAA==&#10;" path="m,l9144,r,1402334l,1402334,,e" fillcolor="black" stroked="f" strokeweight="0">
                  <v:path arrowok="t" textboxrect="0,0,9144,1402334"/>
                </v:shape>
                <v:shape id="Shape 532639" o:spid="_x0000_s4513" style="position:absolute;left:97258;top:38878;width:92;height:14023;visibility:visible;mso-wrap-style:square;v-text-anchor:top" coordsize="9144,14023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bbSsYA&#10;AADfAAAADwAAAGRycy9kb3ducmV2LnhtbESPzW7CMBCE70h9B2sr9QYOvyUpBrVISD30ABTuq3iJ&#10;U+J1GhuSvj1GqsRxNDPfaBarzlbiSo0vHSsYDhIQxLnTJRcKDt+b/hyED8gaK8ek4I88rJZPvQVm&#10;2rW8o+s+FCJC2GeowIRQZ1L63JBFP3A1cfROrrEYomwKqRtsI9xWcpQkM2mx5LhgsKa1ofy8v1gF&#10;H/Qj09al5vDFx+51KnG+nfwq9fLcvb+BCNSFR/i//akVTMej2TiF+5/4BeTy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xbbSsYAAADfAAAADwAAAAAAAAAAAAAAAACYAgAAZHJz&#10;L2Rvd25yZXYueG1sUEsFBgAAAAAEAAQA9QAAAIsDAAAAAA==&#10;" path="m,l9144,r,1402334l,1402334,,e" fillcolor="black" stroked="f" strokeweight="0">
                  <v:path arrowok="t" textboxrect="0,0,9144,1402334"/>
                </v:shape>
                <v:shape id="Shape 532640" o:spid="_x0000_s4514" style="position:absolute;top:5290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3pxsYA&#10;AADfAAAADwAAAGRycy9kb3ducmV2LnhtbESPzYrCMBSF98K8Q7gDs9NUnRapRnEGBMWV1YXuLs21&#10;LTY3tYm28/aTheDycP74Fqve1OJJrassKxiPIhDEudUVFwpOx81wBsJ5ZI21ZVLwRw5Wy4/BAlNt&#10;Oz7QM/OFCCPsUlRQet+kUrq8JINuZBvi4F1ta9AH2RZSt9iFcVPLSRQl0mDF4aHEhn5Lym/Zwyi4&#10;ja8yfux3622f3Yum+4l35/tFqa/Pfj0H4an37/CrvdUK4ukk+Q4EgSewgF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R3pxsYAAADfAAAADwAAAAAAAAAAAAAAAACYAgAAZHJz&#10;L2Rvd25yZXYueG1sUEsFBgAAAAAEAAQA9QAAAIsDAAAAAA==&#10;" path="m,l9144,r,9144l,9144,,e" fillcolor="black" stroked="f" strokeweight="0">
                  <v:path arrowok="t" textboxrect="0,0,9144,9144"/>
                </v:shape>
                <v:shape id="Shape 532641" o:spid="_x0000_s4515" style="position:absolute;left:4511;top:5290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FMXcgA&#10;AADfAAAADwAAAGRycy9kb3ducmV2LnhtbESPQWvCQBSE70L/w/IKvekmtgkldRUVCoono4f29sg+&#10;k2D2bcyuJv33XUHwOMzMN8xsMZhG3KhztWUF8SQCQVxYXXOp4Hj4Hn+CcB5ZY2OZFPyRg8X8ZTTD&#10;TNue93TLfSkChF2GCirv20xKV1Rk0E1sSxy8k+0M+iC7UuoO+wA3jZxGUSoN1hwWKmxpXVFxzq9G&#10;wTk+yeS62y43Q34p236VbH8uv0q9vQ7LLxCeBv8MP9obrSB5n6YfMdz/hC8g5/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UUxdyAAAAN8AAAAPAAAAAAAAAAAAAAAAAJgCAABk&#10;cnMvZG93bnJldi54bWxQSwUGAAAAAAQABAD1AAAAjQMAAAAA&#10;" path="m,l9144,r,9144l,9144,,e" fillcolor="black" stroked="f" strokeweight="0">
                  <v:path arrowok="t" textboxrect="0,0,9144,9144"/>
                </v:shape>
                <v:shape id="Shape 532642" o:spid="_x0000_s4516" style="position:absolute;left:4572;top:52901;width:8964;height:92;visibility:visible;mso-wrap-style:square;v-text-anchor:top" coordsize="89641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yB8cA&#10;AADfAAAADwAAAGRycy9kb3ducmV2LnhtbESPQWvCQBSE7wX/w/IEb3VjbMOSuopVWoKXopaeH9nX&#10;JJp9m2a3mv77rlDocZiZb5jFarCtuFDvG8caZtMEBHHpTMOVhvfjy70C4QOywdYxafghD6vl6G6B&#10;uXFX3tPlECoRIexz1FCH0OVS+rImi37qOuLofbreYoiyr6Tp8RrhtpVpkmTSYsNxocaONjWV58O3&#10;1YBZp76KjXp9250K+fGssrnaotaT8bB+AhFoCP/hv3ZhNDzO0+whhduf+AXk8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6o8gfHAAAA3wAAAA8AAAAAAAAAAAAAAAAAmAIAAGRy&#10;cy9kb3ducmV2LnhtbFBLBQYAAAAABAAEAPUAAACMAwAAAAA=&#10;" path="m,l896417,r,9144l,9144,,e" fillcolor="black" stroked="f" strokeweight="0">
                  <v:path arrowok="t" textboxrect="0,0,896417,9144"/>
                </v:shape>
                <v:shape id="Shape 532643" o:spid="_x0000_s4517" style="position:absolute;left:13536;top:5290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93scgA&#10;AADfAAAADwAAAGRycy9kb3ducmV2LnhtbESPT4vCMBTE74LfIbwFb5r6pyJdo6ggKHuyu4f19mie&#10;bbF5qU209dubBWGPw8z8hlmuO1OJBzWutKxgPIpAEGdWl5wr+PneDxcgnEfWWFkmBU9ysF71e0tM&#10;tG35RI/U5yJA2CWooPC+TqR0WUEG3cjWxMG72MagD7LJpW6wDXBTyUkUzaXBksNCgTXtCsqu6d0o&#10;uI4vMr5/HTeHLr3ldbuNj7+3s1KDj27zCcJT5//D7/ZBK4ink/lsCn9/wheQqx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hz3exyAAAAN8AAAAPAAAAAAAAAAAAAAAAAJgCAABk&#10;cnMvZG93bnJldi54bWxQSwUGAAAAAAQABAD1AAAAjQMAAAAA&#10;" path="m,l9144,r,9144l,9144,,e" fillcolor="black" stroked="f" strokeweight="0">
                  <v:path arrowok="t" textboxrect="0,0,9144,9144"/>
                </v:shape>
                <v:shape id="Shape 532644" o:spid="_x0000_s4518" style="position:absolute;left:13597;top:52901;width:22440;height:92;visibility:visible;mso-wrap-style:square;v-text-anchor:top" coordsize="224396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qdU8gA&#10;AADfAAAADwAAAGRycy9kb3ducmV2LnhtbESPQWvCQBSE70L/w/IKvUjdNFUr0VVEaPEW1Hrw9si+&#10;JsHs2zS7muTfu4LgcZiZb5jFqjOVuFLjSssKPkYRCOLM6pJzBb+H7/cZCOeRNVaWSUFPDlbLl8EC&#10;E21b3tF173MRIOwSVFB4XydSuqwgg25ka+Lg/dnGoA+yyaVusA1wU8k4iqbSYMlhocCaNgVl5/3F&#10;KPjfubTsTxf/1aZtOhv2Jo2PP0q9vXbrOQhPnX+GH+2tVjD5jKfjMdz/hC8gl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qp1TyAAAAN8AAAAPAAAAAAAAAAAAAAAAAJgCAABk&#10;cnMvZG93bnJldi54bWxQSwUGAAAAAAQABAD1AAAAjQMAAAAA&#10;" path="m,l2243963,r,9144l,9144,,e" fillcolor="black" stroked="f" strokeweight="0">
                  <v:path arrowok="t" textboxrect="0,0,2243963,9144"/>
                </v:shape>
                <v:shape id="Shape 532645" o:spid="_x0000_s4519" style="position:absolute;left:36037;top:5290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pKXscA&#10;AADfAAAADwAAAGRycy9kb3ducmV2LnhtbESPQYvCMBSE78L+h/AWvGmqbmWpRlFBUDzZ3cN6ezTP&#10;tti81Cba+u83guBxmJlvmPmyM5W4U+NKywpGwwgEcWZ1ybmC35/t4BuE88gaK8uk4EEOlouP3hwT&#10;bVs+0j31uQgQdgkqKLyvEyldVpBBN7Q1cfDOtjHog2xyqRtsA9xUchxFU2mw5LBQYE2bgrJLejMK&#10;LqOzjG+H/WrXpde8btfx/u96Uqr/2a1mIDx1/h1+tXdaQTwZT79ieP4JX0Au/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FqSl7HAAAA3wAAAA8AAAAAAAAAAAAAAAAAmAIAAGRy&#10;cy9kb3ducmV2LnhtbFBLBQYAAAAABAAEAPUAAACMAwAAAAA=&#10;" path="m,l9144,r,9144l,9144,,e" fillcolor="black" stroked="f" strokeweight="0">
                  <v:path arrowok="t" textboxrect="0,0,9144,9144"/>
                </v:shape>
                <v:shape id="Shape 532646" o:spid="_x0000_s4520" style="position:absolute;left:36097;top:52901;width:20642;height:92;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kWJMYA&#10;AADfAAAADwAAAGRycy9kb3ducmV2LnhtbESPUUsDMRCE3wX/Q1jBN7tnq4eeTYsKivSlWP0By2W9&#10;nL1sjiQ2V3+9EQQfh5n5hlmuJzeoA4fYe9FwOatAsbTe9NJpeH97urgBFROJocELazhyhPXq9GRJ&#10;jfFZXvmwS50qEIkNabApjQ1ibC07ijM/shTvwwdHqcjQoQmUC9wNOK+qGh31UhYsjfxoud3vvpyG&#10;z2PeP2xx04WM+P18azeLKZPW52fT/R2oxFP6D/+1X4yG68W8vqrh90/5Arj6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tkWJMYAAADfAAAADwAAAAAAAAAAAAAAAACYAgAAZHJz&#10;L2Rvd25yZXYueG1sUEsFBgAAAAAEAAQA9QAAAIsDAAAAAA==&#10;" path="m,l2064131,r,9144l,9144,,e" fillcolor="black" stroked="f" strokeweight="0">
                  <v:path arrowok="t" textboxrect="0,0,2064131,9144"/>
                </v:shape>
                <v:shape id="Shape 532647" o:spid="_x0000_s4521" style="position:absolute;left:56738;top:5290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vRxssgA&#10;AADfAAAADwAAAGRycy9kb3ducmV2LnhtbESPQWvCQBSE70L/w/IK3nSjNVpSV7EFQfFk2oO9PbLP&#10;JJh9G7Orif/eFQSPw8x8w8yXnanElRpXWlYwGkYgiDOrS84V/P2uB58gnEfWWFkmBTdysFy89eaY&#10;aNvynq6pz0WAsEtQQeF9nUjpsoIMuqGtiYN3tI1BH2STS91gG+CmkuMomkqDJYeFAmv6KSg7pRej&#10;4DQ6yviy2642XXrO6/Y73h7O/0r137vVFwhPnX+Fn+2NVhB/jKeTGTz+hC8gF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e9HGyyAAAAN8AAAAPAAAAAAAAAAAAAAAAAJgCAABk&#10;cnMvZG93bnJldi54bWxQSwUGAAAAAAQABAD1AAAAjQMAAAAA&#10;" path="m,l9144,r,9144l,9144,,e" fillcolor="black" stroked="f" strokeweight="0">
                  <v:path arrowok="t" textboxrect="0,0,9144,9144"/>
                </v:shape>
                <v:shape id="Shape 532648" o:spid="_x0000_s4522" style="position:absolute;left:56798;top:52901;width:22440;height:92;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VNcMcA&#10;AADfAAAADwAAAGRycy9kb3ducmV2LnhtbERPy2rCQBTdC/2H4Ra600nTGjQ6SttQKhXB18bdJXNN&#10;QjN3QmbUNF/fWRRcHs57vuxMLa7UusqygudRBII4t7riQsHx8DmcgHAeWWNtmRT8koPl4mEwx1Tb&#10;G+/ouveFCCHsUlRQet+kUrq8JINuZBviwJ1ta9AH2BZSt3gL4aaWcRQl0mDFoaHEhj5Kyn/2F6Mg&#10;67+KbdJtpu/9Bfv16ZTF3+tMqafH7m0GwlPn7+J/90orGL/EyWsYHP6EL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21TXDHAAAA3wAAAA8AAAAAAAAAAAAAAAAAmAIAAGRy&#10;cy9kb3ducmV2LnhtbFBLBQYAAAAABAAEAPUAAACMAwAAAAA=&#10;" path="m,l2243964,r,9144l,9144,,e" fillcolor="black" stroked="f" strokeweight="0">
                  <v:path arrowok="t" textboxrect="0,0,2243964,9144"/>
                </v:shape>
                <v:shape id="Shape 532649" o:spid="_x0000_s4523" style="position:absolute;left:79238;top:5290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dAW8gA&#10;AADfAAAADwAAAGRycy9kb3ducmV2LnhtbESPQWvCQBSE70L/w/IK3nSjNWJTV7EFQfFk2oO9PbLP&#10;JJh9G7Orif/eFQSPw8x8w8yXnanElRpXWlYwGkYgiDOrS84V/P2uBzMQziNrrCyTghs5WC7eenNM&#10;tG15T9fU5yJA2CWooPC+TqR0WUEG3dDWxME72sagD7LJpW6wDXBTyXEUTaXBksNCgTX9FJSd0otR&#10;cBodZXzZbVebLj3ndfsdbw/nf6X6793qC4Snzr/Cz/ZGK4g/xtPJJzz+hC8gF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AJ0BbyAAAAN8AAAAPAAAAAAAAAAAAAAAAAJgCAABk&#10;cnMvZG93bnJldi54bWxQSwUGAAAAAAQABAD1AAAAjQMAAAAA&#10;" path="m,l9144,r,9144l,9144,,e" fillcolor="black" stroked="f" strokeweight="0">
                  <v:path arrowok="t" textboxrect="0,0,9144,9144"/>
                </v:shape>
                <v:shape id="Shape 532650" o:spid="_x0000_s4524" style="position:absolute;left:79299;top:52901;width:17959;height:92;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ygO8UA&#10;AADfAAAADwAAAGRycy9kb3ducmV2LnhtbESPzYrCMBSF98K8Q7gDs9N0FHWsRhkEYdCVtQwuL821&#10;LTY3pYlt9enNQnB5OH98q01vKtFS40rLCr5HEQjizOqScwXpaTf8AeE8ssbKMim4k4PN+mOwwljb&#10;jo/UJj4XYYRdjAoK7+tYSpcVZNCNbE0cvIttDPogm1zqBrswbio5jqKZNFhyeCiwpm1B2TW5GQWX&#10;+nxNH4td2y7+u1R6dzD7yVypr8/+dwnCU+/f4Vf7TyuYTsazaSAIPIEF5Po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DKA7xQAAAN8AAAAPAAAAAAAAAAAAAAAAAJgCAABkcnMv&#10;ZG93bnJldi54bWxQSwUGAAAAAAQABAD1AAAAigMAAAAA&#10;" path="m,l1795907,r,9144l,9144,,e" fillcolor="black" stroked="f" strokeweight="0">
                  <v:path arrowok="t" textboxrect="0,0,1795907,9144"/>
                </v:shape>
                <v:shape id="Shape 532651" o:spid="_x0000_s4525" style="position:absolute;left:97258;top:5290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jagMcA&#10;AADfAAAADwAAAGRycy9kb3ducmV2LnhtbESPQYvCMBSE74L/ITzBm6Z1qSxdo7gLC4onq4fd26N5&#10;tsXmpTbR1n9vBMHjMDPfMItVb2pxo9ZVlhXE0wgEcW51xYWC4+F38gnCeWSNtWVScCcHq+VwsMBU&#10;2473dMt8IQKEXYoKSu+bVEqXl2TQTW1DHLyTbQ36INtC6ha7ADe1nEXRXBqsOCyU2NBPSfk5uxoF&#10;5/gkk+tuu9702aVouu9k+3f5V2o86tdfIDz1/h1+tTdaQfIxmycxPP+ELyC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uI2oDHAAAA3wAAAA8AAAAAAAAAAAAAAAAAmAIAAGRy&#10;cy9kb3ducmV2LnhtbFBLBQYAAAAABAAEAPUAAACMAwAAAAA=&#10;" path="m,l9144,r,9144l,9144,,e" fillcolor="black" stroked="f" strokeweight="0">
                  <v:path arrowok="t" textboxrect="0,0,9144,9144"/>
                </v:shape>
                <v:shape id="Shape 532652" o:spid="_x0000_s4526" style="position:absolute;top:52962;width:91;height:5276;visibility:visible;mso-wrap-style:square;v-text-anchor:top" coordsize="9144,52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TX28gA&#10;AADfAAAADwAAAGRycy9kb3ducmV2LnhtbESPT2vCQBTE70K/w/KEXkQ3jRhL6ipFKBRPjf/w+Mg+&#10;k2D2bciumnz7riB4HGbmN8xi1Zla3Kh1lWUFH5MIBHFudcWFgv3uZ/wJwnlkjbVlUtCTg9XybbDA&#10;VNs7Z3Tb+kIECLsUFZTeN6mULi/JoJvYhjh4Z9sa9EG2hdQt3gPc1DKOokQarDgslNjQuqT8sr0a&#10;BessO2yS0yHr/07z/lKbkT8mV6Xeh933FwhPnX+Fn+1frWA2jZNZDI8/4QvI5T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1hNfbyAAAAN8AAAAPAAAAAAAAAAAAAAAAAJgCAABk&#10;cnMvZG93bnJldi54bWxQSwUGAAAAAAQABAD1AAAAjQMAAAAA&#10;" path="m,l9144,r,527609l,527609,,e" fillcolor="black" stroked="f" strokeweight="0">
                  <v:path arrowok="t" textboxrect="0,0,9144,527609"/>
                </v:shape>
                <v:shape id="Shape 532653" o:spid="_x0000_s4527" style="position:absolute;top:5823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bhbMcA&#10;AADfAAAADwAAAGRycy9kb3ducmV2LnhtbESPQYvCMBSE78L+h/AEbzZVqSzVKK4gKHuy7mH39mie&#10;bbF5qU209d9vBMHjMDPfMMt1b2pxp9ZVlhVMohgEcW51xYWCn9Nu/AnCeWSNtWVS8CAH69XHYImp&#10;th0f6Z75QgQIuxQVlN43qZQuL8mgi2xDHLyzbQ36INtC6ha7ADe1nMbxXBqsOCyU2NC2pPyS3YyC&#10;y+Qsk9v3YbPvs2vRdF/J4ff6p9Ro2G8WIDz1/h1+tfdaQTKbzpMZPP+ELy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QW4WzHAAAA3wAAAA8AAAAAAAAAAAAAAAAAmAIAAGRy&#10;cy9kb3ducmV2LnhtbFBLBQYAAAAABAAEAPUAAACMAwAAAAA=&#10;" path="m,l9144,r,9144l,9144,,e" fillcolor="black" stroked="f" strokeweight="0">
                  <v:path arrowok="t" textboxrect="0,0,9144,9144"/>
                </v:shape>
                <v:shape id="Shape 532654" o:spid="_x0000_s4528" style="position:absolute;left:60;top:58238;width:4451;height:92;visibility:visible;mso-wrap-style:square;v-text-anchor:top" coordsize="44500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v0vskA&#10;AADfAAAADwAAAGRycy9kb3ducmV2LnhtbESPW2vCQBSE34X+h+UU+qabmioSXaU3oVBQvDz4eJo9&#10;ZoPZsyG7JvHfdwsFH4eZ+YZZrHpbiZYaXzpW8DxKQBDnTpdcKDge1sMZCB+QNVaOScGNPKyWD4MF&#10;Ztp1vKN2HwoRIewzVGBCqDMpfW7Ioh+5mjh6Z9dYDFE2hdQNdhFuKzlOkqm0WHJcMFjTu6H8sr9a&#10;Be2bX6fbz2t6On/cNhfTyZ/ke6vU02P/OgcRqA/38H/7SyuYpOPp5AX+/sQvIJ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iv0vskAAADfAAAADwAAAAAAAAAAAAAAAACYAgAA&#10;ZHJzL2Rvd25yZXYueG1sUEsFBgAAAAAEAAQA9QAAAI4DAAAAAA==&#10;" path="m,l445008,r,9144l,9144,,e" fillcolor="black" stroked="f" strokeweight="0">
                  <v:path arrowok="t" textboxrect="0,0,445008,9144"/>
                </v:shape>
                <v:shape id="Shape 532655" o:spid="_x0000_s4529" style="position:absolute;left:4511;top:52962;width:91;height:5276;visibility:visible;mso-wrap-style:square;v-text-anchor:top" coordsize="9144,52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1Pr8gA&#10;AADfAAAADwAAAGRycy9kb3ducmV2LnhtbESPQWvCQBSE70L/w/KEXkQ3tSSW1FWKUCg9NWrE4yP7&#10;TILZtyG7avLvu4LgcZiZb5jlujeNuFLnassK3mYRCOLC6ppLBfvd9/QDhPPIGhvLpGAgB+vVy2iJ&#10;qbY3zui69aUIEHYpKqi8b1MpXVGRQTezLXHwTrYz6IPsSqk7vAW4aeQ8ihJpsOawUGFLm4qK8/Zi&#10;FGyyLP9Njnk2/B0Xw7kxE39ILkq9jvuvTxCeev8MP9o/WkH8Pk/iGO5/wheQq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6bU+vyAAAAN8AAAAPAAAAAAAAAAAAAAAAAJgCAABk&#10;cnMvZG93bnJldi54bWxQSwUGAAAAAAQABAD1AAAAjQMAAAAA&#10;" path="m,l9144,r,527609l,527609,,e" fillcolor="black" stroked="f" strokeweight="0">
                  <v:path arrowok="t" textboxrect="0,0,9144,527609"/>
                </v:shape>
                <v:shape id="Shape 532656" o:spid="_x0000_s4530" style="position:absolute;left:4511;top:5823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FC9McA&#10;AADfAAAADwAAAGRycy9kb3ducmV2LnhtbESPQYvCMBSE7wv+h/AEb2uq0iLVKCoIiqft7kFvj+bZ&#10;FpuX2kRb/71ZWNjjMDPfMMt1b2rxpNZVlhVMxhEI4tzqigsFP9/7zzkI55E11pZJwYscrFeDjyWm&#10;2nb8Rc/MFyJA2KWooPS+SaV0eUkG3dg2xMG72tagD7ItpG6xC3BTy2kUJdJgxWGhxIZ2JeW37GEU&#10;3CZXGT9Ox82hz+5F023j4/l+UWo07DcLEJ56/x/+ax+0gng2TeIEfv+ELyBX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RhQvTHAAAA3wAAAA8AAAAAAAAAAAAAAAAAmAIAAGRy&#10;cy9kb3ducmV2LnhtbFBLBQYAAAAABAAEAPUAAACMAwAAAAA=&#10;" path="m,l9144,r,9144l,9144,,e" fillcolor="black" stroked="f" strokeweight="0">
                  <v:path arrowok="t" textboxrect="0,0,9144,9144"/>
                </v:shape>
                <v:shape id="Shape 532657" o:spid="_x0000_s4531" style="position:absolute;left:4572;top:58238;width:8964;height:92;visibility:visible;mso-wrap-style:square;v-text-anchor:top" coordsize="89641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bHQsgA&#10;AADfAAAADwAAAGRycy9kb3ducmV2LnhtbESPT2vCQBTE74V+h+UVvNWNiukSXcU/tIRepCqeH9nX&#10;JDX7NmZXTb99t1DocZiZ3zDzZW8bcaPO1441jIYJCOLCmZpLDcfD67MC4QOywcYxafgmD8vF48Mc&#10;M+Pu/EG3fShFhLDPUEMVQptJ6YuKLPqha4mj9+k6iyHKrpSmw3uE20aOkySVFmuOCxW2tKmoOO+v&#10;VgOmrbrkG/W2e//K5Wmt0onaotaDp341AxGoD//hv3ZuNEwn43T6Ar9/4heQi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rBsdCyAAAAN8AAAAPAAAAAAAAAAAAAAAAAJgCAABk&#10;cnMvZG93bnJldi54bWxQSwUGAAAAAAQABAD1AAAAjQMAAAAA&#10;" path="m,l896417,r,9144l,9144,,e" fillcolor="black" stroked="f" strokeweight="0">
                  <v:path arrowok="t" textboxrect="0,0,896417,9144"/>
                </v:shape>
                <v:shape id="Shape 532658" o:spid="_x0000_s4532" style="position:absolute;left:13536;top:52962;width:91;height:5276;visibility:visible;mso-wrap-style:square;v-text-anchor:top" coordsize="9144,52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zgMcQA&#10;AADfAAAADwAAAGRycy9kb3ducmV2LnhtbERPy4rCMBTdD/gP4QpuBk1HsUo1iggD4sr6wuWlubbF&#10;5qY0Udu/N4uBWR7Oe7luTSVe1LjSsoKfUQSCOLO65FzB+fQ7nINwHlljZZkUdORgvep9LTHR9s0p&#10;vY4+FyGEXYIKCu/rREqXFWTQjWxNHLi7bQz6AJtc6gbfIdxUchxFsTRYcmgosKZtQdnj+DQKtml6&#10;2ce3S9odbrPuUZlvf42fSg367WYBwlPr/8V/7p1WMJ2M42kYHP6ELyBX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Rs4DHEAAAA3wAAAA8AAAAAAAAAAAAAAAAAmAIAAGRycy9k&#10;b3ducmV2LnhtbFBLBQYAAAAABAAEAPUAAACJAwAAAAA=&#10;" path="m,l9144,r,527609l,527609,,e" fillcolor="black" stroked="f" strokeweight="0">
                  <v:path arrowok="t" textboxrect="0,0,9144,527609"/>
                </v:shape>
                <v:shape id="Shape 532659" o:spid="_x0000_s4533" style="position:absolute;left:13536;top:5823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7WhscA&#10;AADfAAAADwAAAGRycy9kb3ducmV2LnhtbESPQYvCMBSE78L+h/AWvGmqUtGuUdyFBcWTdQ/r7dE8&#10;22LzUpto6783guBxmJlvmMWqM5W4UeNKywpGwwgEcWZ1ybmCv8PvYAbCeWSNlWVScCcHq+VHb4GJ&#10;ti3v6Zb6XAQIuwQVFN7XiZQuK8igG9qaOHgn2xj0QTa51A22AW4qOY6iqTRYclgosKafgrJzejUK&#10;zqOTjK+77XrTpZe8br/j7f/lqFT/s1t/gfDU+Xf41d5oBfFkPI3n8PwTvoBcP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X+1obHAAAA3wAAAA8AAAAAAAAAAAAAAAAAmAIAAGRy&#10;cy9kb3ducmV2LnhtbFBLBQYAAAAABAAEAPUAAACMAwAAAAA=&#10;" path="m,l9144,r,9144l,9144,,e" fillcolor="black" stroked="f" strokeweight="0">
                  <v:path arrowok="t" textboxrect="0,0,9144,9144"/>
                </v:shape>
                <v:shape id="Shape 532660" o:spid="_x0000_s4534" style="position:absolute;left:13597;top:58238;width:22440;height:92;visibility:visible;mso-wrap-style:square;v-text-anchor:top" coordsize="224396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THMMYA&#10;AADfAAAADwAAAGRycy9kb3ducmV2LnhtbESPzWrCQBSF94W+w3ALbopOGjGV6CilUHEXjHbh7pK5&#10;JqGZO2lmNMnbOwvB5eH88a23g2nEjTpXW1bwMYtAEBdW11wqOB1/pksQziNrbCyTgpEcbDevL2tM&#10;te35QLfclyKMsEtRQeV9m0rpiooMupltiYN3sZ1BH2RXSt1hH8ZNI+MoSqTBmsNDhS19V1T85Vej&#10;4P/gsno8X/1nn/XZ8n00Wfy7U2ryNnytQHga/DP8aO+1gsU8TpJAEHgCC8jN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yTHMMYAAADfAAAADwAAAAAAAAAAAAAAAACYAgAAZHJz&#10;L2Rvd25yZXYueG1sUEsFBgAAAAAEAAQA9QAAAIsDAAAAAA==&#10;" path="m,l2243963,r,9144l,9144,,e" fillcolor="black" stroked="f" strokeweight="0">
                  <v:path arrowok="t" textboxrect="0,0,2243963,9144"/>
                </v:shape>
                <v:shape id="Shape 532661" o:spid="_x0000_s4535" style="position:absolute;left:36037;top:52962;width:91;height:5276;visibility:visible;mso-wrap-style:square;v-text-anchor:top" coordsize="9144,52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qDEccA&#10;AADfAAAADwAAAGRycy9kb3ducmV2LnhtbESPQWvCQBSE74L/YXmFXkQ3WrqV6CoiFEpPRqt4fGRf&#10;k2D2bciumvz7rlDwOMzMN8xy3dla3Kj1lWMN00kCgjh3puJCw8/hczwH4QOywdoxaejJw3o1HCwx&#10;Ne7OGd32oRARwj5FDWUITSqlz0uy6CeuIY7er2sthijbQpoW7xFuazlLEiUtVhwXSmxoW1J+2V+t&#10;hm2WHb/V+Zj1u/NHf6ntKJzUVevXl26zABGoC8/wf/vLaHh/myk1hcef+AXk6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s6gxHHAAAA3wAAAA8AAAAAAAAAAAAAAAAAmAIAAGRy&#10;cy9kb3ducmV2LnhtbFBLBQYAAAAABAAEAPUAAACMAwAAAAA=&#10;" path="m,l9144,r,527609l,527609,,e" fillcolor="black" stroked="f" strokeweight="0">
                  <v:path arrowok="t" textboxrect="0,0,9144,527609"/>
                </v:shape>
                <v:shape id="Shape 532662" o:spid="_x0000_s4536" style="position:absolute;left:36037;top:5823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aOSscA&#10;AADfAAAADwAAAGRycy9kb3ducmV2LnhtbESPQWvCQBSE74X+h+UVvNWNkQRJXUUFQenJtAd7e2Sf&#10;STD7NmZXE/99VxA8DjPzDTNfDqYRN+pcbVnBZByBIC6srrlU8Puz/ZyBcB5ZY2OZFNzJwXLx/jbH&#10;TNueD3TLfSkChF2GCirv20xKV1Rk0I1tSxy8k+0M+iC7UuoO+wA3jYyjKJUGaw4LFba0qag451ej&#10;4Dw5yeT6vV/thvxStv062R8vf0qNPobVFwhPg3+Fn+2dVpBM4zSN4fEnfAG5+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U2jkrHAAAA3wAAAA8AAAAAAAAAAAAAAAAAmAIAAGRy&#10;cy9kb3ducmV2LnhtbFBLBQYAAAAABAAEAPUAAACMAwAAAAA=&#10;" path="m,l9144,r,9144l,9144,,e" fillcolor="black" stroked="f" strokeweight="0">
                  <v:path arrowok="t" textboxrect="0,0,9144,9144"/>
                </v:shape>
                <v:shape id="Shape 532663" o:spid="_x0000_s4537" style="position:absolute;left:36097;top:58238;width:20642;height:92;visibility:visible;mso-wrap-style:square;v-text-anchor:top" coordsize="20641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vp3MYA&#10;AADfAAAADwAAAGRycy9kb3ducmV2LnhtbESPUUvEMBCE3wX/Q1jBN2/rFYvWyx0qKHIv4ukPWJq1&#10;qddsShIvPX+9EQQfh5n5hlltZjeqA4c4eNFwuahAsXTeDNJreH97vLgGFROJodELazhyhM369GRF&#10;rfFZXvmwS70qEIktabApTS1i7Cw7igs/sRTvwwdHqcjQowmUC9yNuKyqBh0NUhYsTfxgudvvvpyG&#10;z2Pe37/gtg8Z8fvpxm7rOZPW52fz3S2oxHP6D/+1n42Gq3rZNDX8/ilfAN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Rvp3MYAAADfAAAADwAAAAAAAAAAAAAAAACYAgAAZHJz&#10;L2Rvd25yZXYueG1sUEsFBgAAAAAEAAQA9QAAAIsDAAAAAA==&#10;" path="m,l2064131,r,9144l,9144,,e" fillcolor="black" stroked="f" strokeweight="0">
                  <v:path arrowok="t" textboxrect="0,0,2064131,9144"/>
                </v:shape>
                <v:shape id="Shape 532664" o:spid="_x0000_s4538" style="position:absolute;left:56738;top:52962;width:91;height:5276;visibility:visible;mso-wrap-style:square;v-text-anchor:top" coordsize="9144,52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0gicgA&#10;AADfAAAADwAAAGRycy9kb3ducmV2LnhtbESPQWvCQBSE70L/w/IKvUjdaHVbUlcRoVB6MmktHh/Z&#10;1ySYfRuyqyb/visIHoeZ+YZZrnvbiDN1vnasYTpJQBAXztRcavj5/nh+A+EDssHGMWkYyMN69TBa&#10;YmrchTM656EUEcI+RQ1VCG0qpS8qsugnriWO3p/rLIYou1KaDi8Rbhs5SxIlLdYcFypsaVtRccxP&#10;VsM2y/Zf6rDPht3hdTg2dhx+1Unrp8d+8w4iUB/u4Vv702hYvMyUmsP1T/wCcvU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bTSCJyAAAAN8AAAAPAAAAAAAAAAAAAAAAAJgCAABk&#10;cnMvZG93bnJldi54bWxQSwUGAAAAAAQABAD1AAAAjQMAAAAA&#10;" path="m,l9144,r,527609l,527609,,e" fillcolor="black" stroked="f" strokeweight="0">
                  <v:path arrowok="t" textboxrect="0,0,9144,527609"/>
                </v:shape>
                <v:shape id="Shape 532665" o:spid="_x0000_s4539" style="position:absolute;left:56738;top:5823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8WPscA&#10;AADfAAAADwAAAGRycy9kb3ducmV2LnhtbESPQYvCMBSE7wv+h/AEb2uq0iLVKCoIiqft7kFvj+bZ&#10;FpuX2kRb/71ZWNjjMDPfMMt1b2rxpNZVlhVMxhEI4tzqigsFP9/7zzkI55E11pZJwYscrFeDjyWm&#10;2nb8Rc/MFyJA2KWooPS+SaV0eUkG3dg2xMG72tagD7ItpG6xC3BTy2kUJdJgxWGhxIZ2JeW37GEU&#10;3CZXGT9Ox82hz+5F023j4/l+UWo07DcLEJ56/x/+ax+0gng2TZIYfv+ELyBX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rfFj7HAAAA3wAAAA8AAAAAAAAAAAAAAAAAmAIAAGRy&#10;cy9kb3ducmV2LnhtbFBLBQYAAAAABAAEAPUAAACMAwAAAAA=&#10;" path="m,l9144,r,9144l,9144,,e" fillcolor="black" stroked="f" strokeweight="0">
                  <v:path arrowok="t" textboxrect="0,0,9144,9144"/>
                </v:shape>
                <v:shape id="Shape 532666" o:spid="_x0000_s4540" style="position:absolute;left:56798;top:58238;width:22440;height:92;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Mg+coA&#10;AADfAAAADwAAAGRycy9kb3ducmV2LnhtbESPT0vDQBTE70K/w/KE3uzGiItNuy1qKIpFsH8uvT2y&#10;r0lo9m3IbtuYT+8KgsdhZn7DzJe9bcSFOl871nA/SUAQF87UXGrY71Z3TyB8QDbYOCYN3+RhuRjd&#10;zDEz7sobumxDKSKEfYYaqhDaTEpfVGTRT1xLHL2j6yyGKLtSmg6vEW4bmSaJkhZrjgsVtvRaUXHa&#10;nq2GfHgrv1T/OX0ZzjisD4c8/VjnWo9v++cZiEB9+A//td+NhseHVCkFv3/iF5CL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DjTIPnKAAAA3wAAAA8AAAAAAAAAAAAAAAAAmAIA&#10;AGRycy9kb3ducmV2LnhtbFBLBQYAAAAABAAEAPUAAACPAwAAAAA=&#10;" path="m,l2243964,r,9144l,9144,,e" fillcolor="black" stroked="f" strokeweight="0">
                  <v:path arrowok="t" textboxrect="0,0,2243964,9144"/>
                </v:shape>
                <v:shape id="Shape 532667" o:spid="_x0000_s4541" style="position:absolute;left:79238;top:52962;width:92;height:5276;visibility:visible;mso-wrap-style:square;v-text-anchor:top" coordsize="9144,52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5++/scA&#10;AADfAAAADwAAAGRycy9kb3ducmV2LnhtbESPQWvCQBSE74L/YXlCL1I3tXSV6CpFKIinRqt4fGSf&#10;STD7NmRXTf59t1DwOMzMN8xy3dla3Kn1lWMNb5MEBHHuTMWFhp/D1+schA/IBmvHpKEnD+vVcLDE&#10;1LgHZ3Tfh0JECPsUNZQhNKmUPi/Jop+4hjh6F9daDFG2hTQtPiLc1nKaJEparDgulNjQpqT8ur9Z&#10;DZssO+7U+Zj13+dZf63tOJzUTeuXUfe5ABGoC8/wf3trNHy8T5Wawd+f+AXk6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ufvv7HAAAA3wAAAA8AAAAAAAAAAAAAAAAAmAIAAGRy&#10;cy9kb3ducmV2LnhtbFBLBQYAAAAABAAEAPUAAACMAwAAAAA=&#10;" path="m,l9144,r,527609l,527609,,e" fillcolor="black" stroked="f" strokeweight="0">
                  <v:path arrowok="t" textboxrect="0,0,9144,527609"/>
                </v:shape>
                <v:shape id="Shape 532668" o:spid="_x0000_s4542" style="position:absolute;left:79238;top:58238;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N65oMQA&#10;AADfAAAADwAAAGRycy9kb3ducmV2LnhtbERPTYvCMBC9C/sfwgjebKrSslSjuIKgeLLuYfc2NGNb&#10;bCa1ibb77zcHwePjfa82g2nEkzpXW1Ywi2IQxIXVNZcKvi/76ScI55E1NpZJwR852Kw/RivMtO35&#10;TM/clyKEsMtQQeV9m0npiooMusi2xIG72s6gD7Arpe6wD+GmkfM4TqXBmkNDhS3tKipu+cMouM2u&#10;MnmcjtvDkN/Ltv9Kjj/3X6Um42G7BOFp8G/xy33QCpLFPE3D4PAnfAG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TeuaDEAAAA3wAAAA8AAAAAAAAAAAAAAAAAmAIAAGRycy9k&#10;b3ducmV2LnhtbFBLBQYAAAAABAAEAPUAAACJAwAAAAA=&#10;" path="m,l9144,r,9144l,9144,,e" fillcolor="black" stroked="f" strokeweight="0">
                  <v:path arrowok="t" textboxrect="0,0,9144,9144"/>
                </v:shape>
                <v:shape id="Shape 532669" o:spid="_x0000_s4543" style="position:absolute;left:79299;top:58238;width:17959;height:92;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1rDG8cA&#10;AADfAAAADwAAAGRycy9kb3ducmV2LnhtbESPQWvCQBSE70L/w/IK3nRTpWmTuooIguhJG0qPj+wz&#10;CWbfhuyaRH99VxB6HGbmG2axGkwtOmpdZVnB2zQCQZxbXXGhIPveTj5BOI+ssbZMCm7kYLV8GS0w&#10;1bbnI3UnX4gAYZeigtL7JpXS5SUZdFPbEAfvbFuDPsi2kLrFPsBNLWdRFEuDFYeFEhvalJRfTlej&#10;4Nz8XrJ7su265KfPpHcHs59/KDV+HdZfIDwN/j/8bO+0gvf5LI4TePwJX0Au/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9awxvHAAAA3wAAAA8AAAAAAAAAAAAAAAAAmAIAAGRy&#10;cy9kb3ducmV2LnhtbFBLBQYAAAAABAAEAPUAAACMAwAAAAA=&#10;" path="m,l1795907,r,9144l,9144,,e" fillcolor="black" stroked="f" strokeweight="0">
                  <v:path arrowok="t" textboxrect="0,0,1795907,9144"/>
                </v:shape>
                <v:shape id="Shape 532670" o:spid="_x0000_s4544" style="position:absolute;left:97258;top:52962;width:92;height:5276;visibility:visible;mso-wrap-style:square;v-text-anchor:top" coordsize="9144,5276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wV8YA&#10;AADfAAAADwAAAGRycy9kb3ducmV2LnhtbESPzYrCMBSF98K8Q7gDbmRMR7FKNcogCMOsbB3F5aW5&#10;tsXmpjRR27c3C8Hl4fzxrTadqcWdWldZVvA9jkAQ51ZXXCj4P+y+FiCcR9ZYWyYFPTnYrD8GK0y0&#10;fXBK98wXIoywS1BB6X2TSOnykgy6sW2Ig3exrUEfZFtI3eIjjJtaTqIolgYrDg8lNrQtKb9mN6Ng&#10;m6bHv/h8TPv9ed5fazPyp/im1PCz+1mC8NT5d/jV/tUKZtNJPA8EgSewgFw/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a+wV8YAAADfAAAADwAAAAAAAAAAAAAAAACYAgAAZHJz&#10;L2Rvd25yZXYueG1sUEsFBgAAAAAEAAQA9QAAAIsDAAAAAA==&#10;" path="m,l9144,r,527609l,527609,,e" fillcolor="black" stroked="f" strokeweight="0">
                  <v:path arrowok="t" textboxrect="0,0,9144,527609"/>
                </v:shape>
                <v:shape id="Shape 532671" o:spid="_x0000_s4545" style="position:absolute;left:97258;top:58238;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2G4McA&#10;AADfAAAADwAAAGRycy9kb3ducmV2LnhtbESPQWvCQBSE74L/YXmF3nQTS1RSV1FBUHoy9lBvj+wz&#10;CWbfxuxq0n/fLQgeh5n5hlmselOLB7WusqwgHkcgiHOrKy4UfJ92ozkI55E11pZJwS85WC2HgwWm&#10;2nZ8pEfmCxEg7FJUUHrfpFK6vCSDbmwb4uBdbGvQB9kWUrfYBbip5SSKptJgxWGhxIa2JeXX7G4U&#10;XOOLTO5fh/W+z25F022Sw8/trNT7W7/+BOGp96/ws73XCpKPyXQWw/+f8AXk8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A9huDHAAAA3wAAAA8AAAAAAAAAAAAAAAAAmAIAAGRy&#10;cy9kb3ducmV2LnhtbFBLBQYAAAAABAAEAPUAAACMAwAAAAA=&#10;" path="m,l9144,r,9144l,9144,,e" fillcolor="black" stroked="f" strokeweight="0">
                  <v:path arrowok="t" textboxrect="0,0,9144,9144"/>
                </v:shape>
              </v:group>
            </w:pict>
          </mc:Fallback>
        </mc:AlternateContent>
      </w:r>
      <w:r>
        <w:t xml:space="preserve">сигнал перестраиваются в </w:t>
      </w:r>
      <w:r>
        <w:tab/>
        <w:t xml:space="preserve">остановиться </w:t>
      </w:r>
      <w:r>
        <w:tab/>
        <w:t xml:space="preserve">бег врассыпную. </w:t>
      </w:r>
      <w:r>
        <w:tab/>
        <w:t xml:space="preserve">перестроение в пары; </w:t>
      </w:r>
      <w:r>
        <w:rPr>
          <w:i/>
        </w:rPr>
        <w:t xml:space="preserve">Вводная </w:t>
      </w:r>
      <w:r>
        <w:rPr>
          <w:i/>
        </w:rPr>
        <w:tab/>
      </w:r>
      <w:r>
        <w:t xml:space="preserve">колонну и по ходу движения </w:t>
      </w:r>
      <w:r>
        <w:tab/>
        <w:t xml:space="preserve">и встать на одной ноге, руки </w:t>
      </w:r>
      <w:r>
        <w:tab/>
        <w:t xml:space="preserve">ходьба парами, бег </w:t>
      </w:r>
      <w:r>
        <w:rPr>
          <w:i/>
        </w:rPr>
        <w:t>часть</w:t>
      </w:r>
      <w:r>
        <w:rPr>
          <w:b/>
        </w:rPr>
        <w:t xml:space="preserve"> </w:t>
      </w:r>
      <w:r>
        <w:rPr>
          <w:b/>
        </w:rPr>
        <w:tab/>
      </w:r>
      <w:r>
        <w:t xml:space="preserve">каждый ребенок находит свое </w:t>
      </w:r>
      <w:r>
        <w:tab/>
        <w:t xml:space="preserve">в стороны; на сигнал: </w:t>
      </w:r>
      <w:r>
        <w:tab/>
        <w:t xml:space="preserve">врассыпную, в колонне место в ней. </w:t>
      </w:r>
      <w:r>
        <w:tab/>
        <w:t xml:space="preserve">«Лягушки!» – присесть, руки </w:t>
      </w:r>
      <w:r>
        <w:tab/>
        <w:t xml:space="preserve">по одному. Ходьба положить на колени. Ходьба </w:t>
      </w:r>
      <w:r>
        <w:tab/>
        <w:t xml:space="preserve">«змейкой» между и бег врассыпную. </w:t>
      </w:r>
      <w:r>
        <w:tab/>
        <w:t xml:space="preserve">предметами. </w:t>
      </w:r>
    </w:p>
    <w:p w:rsidR="003C237C" w:rsidRDefault="00615B56">
      <w:pPr>
        <w:spacing w:after="11" w:line="274" w:lineRule="auto"/>
        <w:ind w:left="720" w:right="354"/>
        <w:jc w:val="left"/>
      </w:pPr>
      <w:r>
        <w:rPr>
          <w:i/>
        </w:rPr>
        <w:t xml:space="preserve">Игровые </w:t>
      </w:r>
      <w:r>
        <w:rPr>
          <w:i/>
        </w:rPr>
        <w:tab/>
      </w:r>
      <w:r>
        <w:t xml:space="preserve">1 «Прокати и поймай» - </w:t>
      </w:r>
      <w:r>
        <w:tab/>
        <w:t xml:space="preserve">1 «Успей поймать» - </w:t>
      </w:r>
      <w:r>
        <w:tab/>
        <w:t xml:space="preserve">1 «Достань до мяча» - </w:t>
      </w:r>
      <w:r>
        <w:tab/>
        <w:t xml:space="preserve">1 «Не урони» - </w:t>
      </w:r>
      <w:r>
        <w:rPr>
          <w:i/>
        </w:rPr>
        <w:t>упражнени</w:t>
      </w:r>
      <w:r>
        <w:rPr>
          <w:i/>
        </w:rPr>
        <w:tab/>
      </w:r>
      <w:r>
        <w:t xml:space="preserve">прокатывают парами обручи </w:t>
      </w:r>
      <w:r>
        <w:tab/>
        <w:t xml:space="preserve">перебрасывают мяч друг </w:t>
      </w:r>
      <w:r>
        <w:tab/>
        <w:t xml:space="preserve">небольшой разбег и </w:t>
      </w:r>
      <w:r>
        <w:tab/>
        <w:t xml:space="preserve">отбивание мяча о пол </w:t>
      </w:r>
      <w:r>
        <w:rPr>
          <w:i/>
        </w:rPr>
        <w:t xml:space="preserve">я </w:t>
      </w:r>
      <w:r>
        <w:rPr>
          <w:i/>
        </w:rPr>
        <w:tab/>
      </w:r>
      <w:r>
        <w:t xml:space="preserve">друг другу. </w:t>
      </w:r>
      <w:r>
        <w:tab/>
        <w:t xml:space="preserve">другу одной рукой, ловят </w:t>
      </w:r>
      <w:r>
        <w:tab/>
        <w:t xml:space="preserve">подпрыгивание вверх, стараясь </w:t>
      </w:r>
      <w:r>
        <w:tab/>
        <w:t xml:space="preserve">(землю) одной рукой </w:t>
      </w:r>
    </w:p>
    <w:p w:rsidR="003C237C" w:rsidRDefault="003C237C">
      <w:pPr>
        <w:spacing w:after="0" w:line="259" w:lineRule="auto"/>
        <w:ind w:left="-1100" w:right="13" w:firstLine="0"/>
        <w:jc w:val="left"/>
      </w:pPr>
    </w:p>
    <w:tbl>
      <w:tblPr>
        <w:tblStyle w:val="TableGrid"/>
        <w:tblW w:w="15316" w:type="dxa"/>
        <w:tblInd w:w="-110" w:type="dxa"/>
        <w:tblCellMar>
          <w:top w:w="52" w:type="dxa"/>
          <w:left w:w="106" w:type="dxa"/>
          <w:right w:w="55" w:type="dxa"/>
        </w:tblCellMar>
        <w:tblLook w:val="04A0" w:firstRow="1" w:lastRow="0" w:firstColumn="1" w:lastColumn="0" w:noHBand="0" w:noVBand="1"/>
      </w:tblPr>
      <w:tblGrid>
        <w:gridCol w:w="711"/>
        <w:gridCol w:w="1421"/>
        <w:gridCol w:w="3543"/>
        <w:gridCol w:w="3260"/>
        <w:gridCol w:w="3543"/>
        <w:gridCol w:w="2838"/>
      </w:tblGrid>
      <w:tr w:rsidR="003C237C">
        <w:trPr>
          <w:trHeight w:val="2771"/>
        </w:trPr>
        <w:tc>
          <w:tcPr>
            <w:tcW w:w="710"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421"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2 «Сбей булаву (кеглю)».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3" w:line="275" w:lineRule="auto"/>
              <w:ind w:left="5" w:right="0" w:firstLine="0"/>
              <w:jc w:val="left"/>
            </w:pPr>
            <w:r>
              <w:t xml:space="preserve">мяч после отскока о землю двумя руками. </w:t>
            </w:r>
          </w:p>
          <w:p w:rsidR="003C237C" w:rsidRDefault="00615B56">
            <w:pPr>
              <w:spacing w:after="0" w:line="259" w:lineRule="auto"/>
              <w:ind w:left="5" w:right="0" w:firstLine="0"/>
              <w:jc w:val="left"/>
            </w:pPr>
            <w:r>
              <w:t xml:space="preserve">2 «Подбрось – поймай» - броски мяча вверх и ловля его двумя руками.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10" w:line="272" w:lineRule="auto"/>
              <w:ind w:left="5" w:right="0" w:firstLine="0"/>
              <w:jc w:val="left"/>
            </w:pPr>
            <w:r>
              <w:t xml:space="preserve">ударить по мячу или коснуться его. </w:t>
            </w:r>
          </w:p>
          <w:p w:rsidR="003C237C" w:rsidRDefault="00615B56">
            <w:pPr>
              <w:spacing w:after="0" w:line="259" w:lineRule="auto"/>
              <w:ind w:left="5" w:right="224" w:firstLine="0"/>
              <w:jc w:val="left"/>
            </w:pPr>
            <w:r>
              <w:t xml:space="preserve">2 «Перепрыгни ручеек» прыжки на двух ногах через дорожки («ручейки»). 3 «Пробеги – не задень» - пробежать между предметами.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221" w:firstLine="0"/>
              <w:jc w:val="left"/>
            </w:pPr>
            <w:r>
              <w:t xml:space="preserve">несколько раз подряд и ловля его двумя руками. 2 «Не задень» - прыжки на двух ногах между предметами «змейкой». 3 «Бегом по дорожке» - бег по дорожке между шнурами (косичками, палочками). </w:t>
            </w:r>
          </w:p>
        </w:tc>
      </w:tr>
      <w:tr w:rsidR="003C237C">
        <w:trPr>
          <w:trHeight w:val="2771"/>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421" w:type="dxa"/>
            <w:tcBorders>
              <w:top w:val="single" w:sz="4" w:space="0" w:color="000000"/>
              <w:left w:val="single" w:sz="4" w:space="0" w:color="000000"/>
              <w:bottom w:val="single" w:sz="4" w:space="0" w:color="000000"/>
              <w:right w:val="single" w:sz="4" w:space="0" w:color="000000"/>
            </w:tcBorders>
          </w:tcPr>
          <w:p w:rsidR="003C237C" w:rsidRDefault="00615B56">
            <w:pPr>
              <w:spacing w:after="16" w:line="259" w:lineRule="auto"/>
              <w:ind w:left="5" w:right="0" w:firstLine="0"/>
              <w:jc w:val="left"/>
            </w:pPr>
            <w:r>
              <w:rPr>
                <w:i/>
              </w:rPr>
              <w:t>Подвижна</w:t>
            </w:r>
          </w:p>
          <w:p w:rsidR="003C237C" w:rsidRDefault="00615B56">
            <w:pPr>
              <w:spacing w:after="0" w:line="259" w:lineRule="auto"/>
              <w:ind w:left="5" w:right="0" w:firstLine="0"/>
              <w:jc w:val="left"/>
            </w:pPr>
            <w:r>
              <w:rPr>
                <w:i/>
              </w:rPr>
              <w:t xml:space="preserve">я игра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41" w:line="237" w:lineRule="auto"/>
              <w:ind w:left="0" w:right="0" w:firstLine="0"/>
              <w:jc w:val="left"/>
            </w:pPr>
            <w:r>
              <w:rPr>
                <w:b/>
              </w:rPr>
              <w:t xml:space="preserve">Русская народная игра «Море волнуется», </w:t>
            </w:r>
            <w:r>
              <w:t xml:space="preserve">(см. картотеку подвижные игры народов </w:t>
            </w:r>
          </w:p>
          <w:p w:rsidR="003C237C" w:rsidRDefault="00615B56">
            <w:pPr>
              <w:spacing w:after="0" w:line="259" w:lineRule="auto"/>
              <w:ind w:left="0" w:right="0" w:firstLine="0"/>
              <w:jc w:val="left"/>
            </w:pPr>
            <w:r>
              <w:t xml:space="preserve">Поволжья) </w:t>
            </w:r>
          </w:p>
          <w:p w:rsidR="003C237C" w:rsidRDefault="00615B56">
            <w:pPr>
              <w:spacing w:after="0" w:line="248" w:lineRule="auto"/>
              <w:ind w:left="0" w:right="112" w:firstLine="0"/>
            </w:pPr>
            <w:r>
              <w:rPr>
                <w:b/>
              </w:rPr>
              <w:t xml:space="preserve">Цель: </w:t>
            </w:r>
            <w:r>
              <w:t xml:space="preserve">Развивать быстроту и ловкость, формировать умение действовать по сигналу, умение фиксировать свои движения по сигналу. </w:t>
            </w:r>
            <w:r>
              <w:rPr>
                <w:b/>
              </w:rPr>
              <w:t xml:space="preserve"> </w:t>
            </w:r>
          </w:p>
          <w:p w:rsidR="003C237C" w:rsidRDefault="00615B56">
            <w:pPr>
              <w:spacing w:after="0" w:line="259" w:lineRule="auto"/>
              <w:ind w:left="0" w:right="0" w:firstLine="0"/>
              <w:jc w:val="left"/>
            </w:pPr>
            <w:r>
              <w:t xml:space="preserve">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18" w:line="257" w:lineRule="auto"/>
              <w:ind w:left="5" w:right="0" w:firstLine="0"/>
              <w:jc w:val="left"/>
            </w:pPr>
            <w:r>
              <w:rPr>
                <w:b/>
              </w:rPr>
              <w:t xml:space="preserve">Татарская народная игра «Гуси - гуси» </w:t>
            </w:r>
            <w:r>
              <w:t xml:space="preserve">(см. картотеку подвижные игры народов </w:t>
            </w:r>
          </w:p>
          <w:p w:rsidR="003C237C" w:rsidRDefault="00615B56">
            <w:pPr>
              <w:spacing w:after="25" w:line="259" w:lineRule="auto"/>
              <w:ind w:left="5" w:right="0" w:firstLine="0"/>
              <w:jc w:val="left"/>
            </w:pPr>
            <w:r>
              <w:t xml:space="preserve">Поволжья) </w:t>
            </w:r>
          </w:p>
          <w:p w:rsidR="003C237C" w:rsidRDefault="00615B56">
            <w:pPr>
              <w:spacing w:after="0" w:line="259" w:lineRule="auto"/>
              <w:ind w:left="5" w:right="645" w:firstLine="0"/>
            </w:pPr>
            <w:r>
              <w:rPr>
                <w:b/>
              </w:rPr>
              <w:t>Цель:</w:t>
            </w:r>
            <w:r>
              <w:t xml:space="preserve"> сплочение детей, развитие ловкости и быстроты. </w:t>
            </w:r>
            <w:r>
              <w:rPr>
                <w:b/>
              </w:rPr>
              <w:t xml:space="preserve">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rPr>
              <w:t xml:space="preserve"> «Солнышко и дождик» (</w:t>
            </w:r>
            <w:r>
              <w:t xml:space="preserve">см. </w:t>
            </w:r>
          </w:p>
          <w:p w:rsidR="003C237C" w:rsidRDefault="00615B56">
            <w:pPr>
              <w:spacing w:after="0" w:line="280" w:lineRule="auto"/>
              <w:ind w:left="5" w:right="0" w:firstLine="0"/>
            </w:pPr>
            <w:r>
              <w:t xml:space="preserve">картотеку подвижных игр разного народа) </w:t>
            </w:r>
          </w:p>
          <w:p w:rsidR="003C237C" w:rsidRDefault="00615B56">
            <w:pPr>
              <w:spacing w:after="0" w:line="248" w:lineRule="auto"/>
              <w:ind w:left="5" w:right="0" w:firstLine="0"/>
              <w:jc w:val="left"/>
            </w:pPr>
            <w:r>
              <w:rPr>
                <w:b/>
              </w:rPr>
              <w:t>Цель:</w:t>
            </w:r>
            <w:r>
              <w:t xml:space="preserve"> формировать умение ходить и бегать врассыпную, не наталкиваясь, друг на друга; приучать действовать по сигналу.</w:t>
            </w:r>
            <w:r>
              <w:rPr>
                <w:b/>
              </w:rPr>
              <w:t xml:space="preserve"> </w:t>
            </w:r>
          </w:p>
          <w:p w:rsidR="003C237C" w:rsidRDefault="00615B56">
            <w:pPr>
              <w:spacing w:after="0" w:line="259" w:lineRule="auto"/>
              <w:ind w:left="5" w:right="0" w:firstLine="0"/>
              <w:jc w:val="left"/>
            </w:pPr>
            <w:r>
              <w:rPr>
                <w:color w:val="FF0000"/>
              </w:rPr>
              <w:t xml:space="preserve">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rPr>
              <w:t>«Автомобили» (</w:t>
            </w:r>
            <w:r>
              <w:t xml:space="preserve">см. картотеку подвижных игр разного народа) </w:t>
            </w:r>
            <w:r>
              <w:rPr>
                <w:b/>
              </w:rPr>
              <w:t xml:space="preserve">Цель: </w:t>
            </w:r>
            <w:r>
              <w:t>закрепить цвета светофора (красный, желтый, зеленый), упражнять детей в умении реагировать на цвет, развивать внимание.</w:t>
            </w:r>
            <w:r>
              <w:rPr>
                <w:b/>
              </w:rPr>
              <w:t xml:space="preserve"> </w:t>
            </w:r>
          </w:p>
        </w:tc>
      </w:tr>
      <w:tr w:rsidR="003C237C">
        <w:trPr>
          <w:trHeight w:val="3597"/>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42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7" w:firstLine="0"/>
              <w:jc w:val="left"/>
            </w:pPr>
            <w:r>
              <w:rPr>
                <w:i/>
              </w:rPr>
              <w:t>Заключите льная часть</w:t>
            </w:r>
            <w:r>
              <w:rPr>
                <w:i/>
                <w:color w:val="FF0000"/>
              </w:rPr>
              <w:t xml:space="preserve">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ind w:left="0" w:right="0" w:firstLine="0"/>
              <w:jc w:val="left"/>
            </w:pPr>
            <w:r>
              <w:rPr>
                <w:b/>
                <w:color w:val="FF0000"/>
              </w:rPr>
              <w:t xml:space="preserve"> </w:t>
            </w:r>
            <w:r>
              <w:t xml:space="preserve">Ходьба в колоне по одному с восстановлением дыхания.  И.М.П. </w:t>
            </w:r>
            <w:r>
              <w:rPr>
                <w:b/>
              </w:rPr>
              <w:t>«Угадай, кто позвал?»</w:t>
            </w:r>
            <w:r>
              <w:t xml:space="preserve"> (см. картотеку игры малой подвижности).</w:t>
            </w:r>
            <w:r>
              <w:rPr>
                <w:b/>
              </w:rPr>
              <w:t xml:space="preserve"> </w:t>
            </w:r>
          </w:p>
          <w:p w:rsidR="003C237C" w:rsidRDefault="00615B56">
            <w:pPr>
              <w:spacing w:after="0" w:line="259" w:lineRule="auto"/>
              <w:ind w:left="0" w:right="0" w:firstLine="0"/>
              <w:jc w:val="left"/>
            </w:pPr>
            <w:r>
              <w:t xml:space="preserve">Дыхательное упражнение </w:t>
            </w:r>
            <w:r>
              <w:rPr>
                <w:b/>
              </w:rPr>
              <w:t>«На турнике»</w:t>
            </w:r>
            <w:r>
              <w:t xml:space="preserve"> (см. картотеку дыхательная гимнастика)</w:t>
            </w:r>
            <w:r>
              <w:rPr>
                <w:color w:val="FF0000"/>
              </w:rPr>
              <w:t xml:space="preserve"> </w:t>
            </w:r>
          </w:p>
        </w:tc>
        <w:tc>
          <w:tcPr>
            <w:tcW w:w="326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8" w:lineRule="auto"/>
              <w:ind w:left="5" w:right="0" w:firstLine="0"/>
              <w:jc w:val="left"/>
            </w:pPr>
            <w:r>
              <w:t xml:space="preserve">Ходьба на месте, с передвижением (вправо, влево, вперед, назад). </w:t>
            </w:r>
          </w:p>
          <w:p w:rsidR="003C237C" w:rsidRDefault="00615B56">
            <w:pPr>
              <w:spacing w:after="30" w:line="256" w:lineRule="auto"/>
              <w:ind w:left="5" w:right="360" w:firstLine="0"/>
            </w:pPr>
            <w:r>
              <w:rPr>
                <w:b/>
              </w:rPr>
              <w:t xml:space="preserve">И.М.П. «Вежливый мяч» </w:t>
            </w:r>
            <w:r>
              <w:t xml:space="preserve">(см. картотеку игры малой подвижности.) </w:t>
            </w:r>
          </w:p>
          <w:p w:rsidR="003C237C" w:rsidRDefault="00615B56">
            <w:pPr>
              <w:spacing w:after="0" w:line="276" w:lineRule="auto"/>
              <w:ind w:left="5" w:right="0" w:firstLine="0"/>
              <w:jc w:val="left"/>
            </w:pPr>
            <w:r>
              <w:rPr>
                <w:b/>
              </w:rPr>
              <w:t>Цель:</w:t>
            </w:r>
            <w:r>
              <w:t xml:space="preserve"> Учить ловить мяч, точно бросать в руки. </w:t>
            </w:r>
          </w:p>
          <w:p w:rsidR="003C237C" w:rsidRDefault="00615B56">
            <w:pPr>
              <w:spacing w:after="0" w:line="279" w:lineRule="auto"/>
              <w:ind w:left="5" w:right="0" w:firstLine="0"/>
            </w:pPr>
            <w:r>
              <w:t xml:space="preserve">Дыхательное упражнение </w:t>
            </w:r>
            <w:r>
              <w:rPr>
                <w:b/>
              </w:rPr>
              <w:t xml:space="preserve">«Ушки-непослушки» </w:t>
            </w:r>
            <w:r>
              <w:t xml:space="preserve">(см. </w:t>
            </w:r>
          </w:p>
          <w:p w:rsidR="003C237C" w:rsidRDefault="00615B56">
            <w:pPr>
              <w:spacing w:after="0" w:line="259" w:lineRule="auto"/>
              <w:ind w:left="5" w:right="0" w:firstLine="0"/>
              <w:jc w:val="left"/>
            </w:pPr>
            <w:r>
              <w:t>картотеку дыхательная гимнастика)</w:t>
            </w:r>
            <w:r>
              <w:rPr>
                <w:color w:val="FF0000"/>
              </w:rPr>
              <w:t xml:space="preserve"> </w:t>
            </w:r>
          </w:p>
        </w:tc>
        <w:tc>
          <w:tcPr>
            <w:tcW w:w="35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494" w:firstLine="0"/>
            </w:pPr>
            <w:r>
              <w:t>Ходьба в колоне по одному</w:t>
            </w:r>
            <w:r>
              <w:rPr>
                <w:b/>
              </w:rPr>
              <w:t xml:space="preserve">.  </w:t>
            </w:r>
            <w:r>
              <w:t xml:space="preserve">Дыхательное упражнение </w:t>
            </w:r>
            <w:r>
              <w:rPr>
                <w:b/>
              </w:rPr>
              <w:t>«Аромат цветов»</w:t>
            </w:r>
            <w:r>
              <w:t xml:space="preserve"> (см. картотеку дыхательная гимнастика)</w:t>
            </w:r>
            <w:r>
              <w:rPr>
                <w:color w:val="FF0000"/>
              </w:rPr>
              <w:t xml:space="preserve"> </w:t>
            </w:r>
          </w:p>
        </w:tc>
        <w:tc>
          <w:tcPr>
            <w:tcW w:w="28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7" w:lineRule="auto"/>
              <w:ind w:left="5" w:right="126" w:firstLine="0"/>
            </w:pPr>
            <w:r>
              <w:t xml:space="preserve">Ходьба в колоне по одному с перестроение в круг. </w:t>
            </w:r>
          </w:p>
          <w:p w:rsidR="003C237C" w:rsidRDefault="00615B56">
            <w:pPr>
              <w:spacing w:after="0" w:line="282" w:lineRule="auto"/>
              <w:ind w:left="5" w:right="0" w:firstLine="0"/>
              <w:jc w:val="left"/>
            </w:pPr>
            <w:r>
              <w:rPr>
                <w:b/>
              </w:rPr>
              <w:t xml:space="preserve">И.М.П. «Найди флажок» </w:t>
            </w:r>
          </w:p>
          <w:p w:rsidR="003C237C" w:rsidRDefault="00615B56">
            <w:pPr>
              <w:spacing w:after="0" w:line="256" w:lineRule="auto"/>
              <w:ind w:left="5" w:right="26" w:firstLine="0"/>
              <w:jc w:val="left"/>
            </w:pPr>
            <w:r>
              <w:rPr>
                <w:b/>
              </w:rPr>
              <w:t>Цель:</w:t>
            </w:r>
            <w:r>
              <w:t xml:space="preserve"> Ознакомление с особенностями татарского флага.  Дыхательное упражнение </w:t>
            </w:r>
            <w:r>
              <w:rPr>
                <w:b/>
              </w:rPr>
              <w:t>«Ветерок теплый и холодный.»</w:t>
            </w:r>
            <w:r>
              <w:t xml:space="preserve"> </w:t>
            </w:r>
          </w:p>
          <w:p w:rsidR="003C237C" w:rsidRDefault="00615B56">
            <w:pPr>
              <w:spacing w:after="0" w:line="259" w:lineRule="auto"/>
              <w:ind w:left="5" w:right="0" w:firstLine="0"/>
              <w:jc w:val="left"/>
            </w:pPr>
            <w:r>
              <w:t>(см. картотеку дыхательная гимнастика)</w:t>
            </w:r>
            <w:r>
              <w:rPr>
                <w:color w:val="FF0000"/>
              </w:rPr>
              <w:t xml:space="preserve"> </w:t>
            </w:r>
          </w:p>
        </w:tc>
      </w:tr>
    </w:tbl>
    <w:p w:rsidR="003C237C" w:rsidRDefault="00615B56">
      <w:pPr>
        <w:spacing w:after="29" w:line="259" w:lineRule="auto"/>
        <w:ind w:left="0" w:right="525" w:firstLine="0"/>
        <w:jc w:val="center"/>
      </w:pPr>
      <w:r>
        <w:rPr>
          <w:color w:val="FF0000"/>
        </w:rPr>
        <w:t xml:space="preserve"> </w:t>
      </w:r>
    </w:p>
    <w:p w:rsidR="003C237C" w:rsidRDefault="00615B56">
      <w:pPr>
        <w:spacing w:after="5" w:line="271" w:lineRule="auto"/>
        <w:ind w:left="9" w:right="0" w:firstLine="9"/>
        <w:jc w:val="left"/>
      </w:pPr>
      <w:r>
        <w:rPr>
          <w:b/>
        </w:rPr>
        <w:t>К концу года дети могут по физкультуре:</w:t>
      </w:r>
      <w:r>
        <w:t xml:space="preserve"> </w:t>
      </w:r>
    </w:p>
    <w:p w:rsidR="003C237C" w:rsidRDefault="00615B56">
      <w:pPr>
        <w:numPr>
          <w:ilvl w:val="0"/>
          <w:numId w:val="30"/>
        </w:numPr>
        <w:ind w:right="412" w:hanging="369"/>
      </w:pPr>
      <w:r>
        <w:t xml:space="preserve">ходить и бегать, соблюдая правильную технику движений; </w:t>
      </w:r>
    </w:p>
    <w:p w:rsidR="003C237C" w:rsidRDefault="00615B56">
      <w:pPr>
        <w:numPr>
          <w:ilvl w:val="0"/>
          <w:numId w:val="30"/>
        </w:numPr>
        <w:ind w:right="412" w:hanging="369"/>
      </w:pPr>
      <w:r>
        <w:t xml:space="preserve">лазать по гимнастической стенке, не пропуская реек, перелезая с одного пролета на другой; ползать разными способами: опираясь на кисти рук, колени и пальцы ног, на стопы и ладони; на животе, подтягиваясь руками; </w:t>
      </w:r>
    </w:p>
    <w:p w:rsidR="003C237C" w:rsidRDefault="00615B56">
      <w:pPr>
        <w:numPr>
          <w:ilvl w:val="0"/>
          <w:numId w:val="30"/>
        </w:numPr>
        <w:ind w:right="412" w:hanging="369"/>
      </w:pPr>
      <w:r>
        <w:t xml:space="preserve">принимать правильное исходное положение в прыжках с места, мягко приземляться, прыгать в длину с места на расстояние не менее 70 см; • ловить мяч кистями рук с расстояния до 1,5 м; принимать правильное исходное положение при метании,   метать  предметы  разными  способами  правой  и  левой  рукой;   отбивать  мяч о землю (пол) не менее пяти раз подряд; </w:t>
      </w:r>
    </w:p>
    <w:p w:rsidR="003C237C" w:rsidRDefault="00615B56">
      <w:pPr>
        <w:numPr>
          <w:ilvl w:val="0"/>
          <w:numId w:val="30"/>
        </w:numPr>
        <w:ind w:right="412" w:hanging="369"/>
      </w:pPr>
      <w:r>
        <w:t xml:space="preserve">выполнять упражнения на статическое и динамическое равновесие; </w:t>
      </w:r>
    </w:p>
    <w:p w:rsidR="003C237C" w:rsidRDefault="00615B56">
      <w:pPr>
        <w:numPr>
          <w:ilvl w:val="0"/>
          <w:numId w:val="30"/>
        </w:numPr>
        <w:ind w:right="412" w:hanging="369"/>
      </w:pPr>
      <w:r>
        <w:t xml:space="preserve">строиться в колонну по одному, парами, в круг, шеренгу; </w:t>
      </w:r>
    </w:p>
    <w:p w:rsidR="003C237C" w:rsidRDefault="00615B56">
      <w:pPr>
        <w:numPr>
          <w:ilvl w:val="0"/>
          <w:numId w:val="30"/>
        </w:numPr>
        <w:ind w:right="412" w:hanging="369"/>
      </w:pPr>
      <w:r>
        <w:t xml:space="preserve">скользить самостоятельно по ледяным дорожкам (длина 5 м); </w:t>
      </w:r>
    </w:p>
    <w:p w:rsidR="003C237C" w:rsidRDefault="00615B56">
      <w:pPr>
        <w:numPr>
          <w:ilvl w:val="0"/>
          <w:numId w:val="30"/>
        </w:numPr>
        <w:ind w:right="412" w:hanging="369"/>
      </w:pPr>
      <w:r>
        <w:t xml:space="preserve">ходить на лыжах скользящим шагом на расстояние до 500 м, выполнять поворот переступанием, подниматься на горку; </w:t>
      </w:r>
    </w:p>
    <w:p w:rsidR="003C237C" w:rsidRDefault="00615B56">
      <w:pPr>
        <w:numPr>
          <w:ilvl w:val="0"/>
          <w:numId w:val="30"/>
        </w:numPr>
        <w:ind w:right="412" w:hanging="369"/>
      </w:pPr>
      <w:r>
        <w:t xml:space="preserve">кататься на двухколесном велосипеде, выполнять повороты направо, налево; </w:t>
      </w:r>
    </w:p>
    <w:p w:rsidR="003C237C" w:rsidRDefault="00615B56">
      <w:pPr>
        <w:numPr>
          <w:ilvl w:val="0"/>
          <w:numId w:val="30"/>
        </w:numPr>
        <w:ind w:right="412" w:hanging="369"/>
      </w:pPr>
      <w:r>
        <w:t xml:space="preserve">ориентироваться в пространстве, находить левую и правую сторону; </w:t>
      </w:r>
    </w:p>
    <w:p w:rsidR="003C237C" w:rsidRDefault="00615B56">
      <w:pPr>
        <w:numPr>
          <w:ilvl w:val="0"/>
          <w:numId w:val="30"/>
        </w:numPr>
        <w:ind w:right="412" w:hanging="369"/>
      </w:pPr>
      <w:r>
        <w:t xml:space="preserve">придумывать варианты подвижных игр, самостоятельно и творчески выполнять движения; </w:t>
      </w:r>
    </w:p>
    <w:p w:rsidR="003C237C" w:rsidRDefault="00615B56">
      <w:pPr>
        <w:numPr>
          <w:ilvl w:val="0"/>
          <w:numId w:val="30"/>
        </w:numPr>
        <w:ind w:right="412" w:hanging="369"/>
      </w:pPr>
      <w:r>
        <w:lastRenderedPageBreak/>
        <w:t xml:space="preserve">выполнять </w:t>
      </w:r>
      <w:r>
        <w:tab/>
        <w:t xml:space="preserve">имитационные </w:t>
      </w:r>
      <w:r>
        <w:tab/>
        <w:t xml:space="preserve">упражнения, </w:t>
      </w:r>
      <w:r>
        <w:tab/>
        <w:t xml:space="preserve">демонстрируя </w:t>
      </w:r>
      <w:r>
        <w:tab/>
        <w:t xml:space="preserve">красоту, </w:t>
      </w:r>
      <w:r>
        <w:tab/>
        <w:t xml:space="preserve">выразительность, </w:t>
      </w:r>
      <w:r>
        <w:tab/>
        <w:t xml:space="preserve">грациозность, </w:t>
      </w:r>
      <w:r>
        <w:tab/>
        <w:t xml:space="preserve">пластичность </w:t>
      </w:r>
      <w:r>
        <w:tab/>
        <w:t>движений.</w:t>
      </w:r>
    </w:p>
    <w:p w:rsidR="003C237C" w:rsidRDefault="003C237C">
      <w:pPr>
        <w:sectPr w:rsidR="003C237C">
          <w:type w:val="continuous"/>
          <w:pgSz w:w="16838" w:h="11904" w:orient="landscape"/>
          <w:pgMar w:top="982" w:right="520" w:bottom="1734" w:left="1100" w:header="720" w:footer="720" w:gutter="0"/>
          <w:cols w:space="720"/>
        </w:sectPr>
      </w:pPr>
    </w:p>
    <w:p w:rsidR="003C237C" w:rsidRDefault="00615B56">
      <w:pPr>
        <w:pStyle w:val="2"/>
        <w:spacing w:after="0"/>
        <w:ind w:left="2506" w:right="1429" w:hanging="1181"/>
        <w:jc w:val="left"/>
      </w:pPr>
      <w:r>
        <w:rPr>
          <w:sz w:val="28"/>
        </w:rPr>
        <w:lastRenderedPageBreak/>
        <w:t xml:space="preserve">2.2. Описание вариативных форм, способов, методов  и средств реализации Программы </w:t>
      </w:r>
    </w:p>
    <w:p w:rsidR="003C237C" w:rsidRDefault="00615B56">
      <w:pPr>
        <w:spacing w:after="0" w:line="259" w:lineRule="auto"/>
        <w:ind w:left="0" w:right="336" w:firstLine="0"/>
        <w:jc w:val="center"/>
      </w:pPr>
      <w:r>
        <w:rPr>
          <w:b/>
          <w:sz w:val="28"/>
        </w:rPr>
        <w:t xml:space="preserve"> </w:t>
      </w:r>
    </w:p>
    <w:p w:rsidR="003C237C" w:rsidRDefault="00615B56">
      <w:pPr>
        <w:ind w:left="0" w:right="412" w:firstLine="706"/>
      </w:pPr>
      <w:r>
        <w:t>Воспитательно-образовательный процесс должен строиться с учетом контингента воспитанников, их индивидуальных и возрастных особенностей, социального заказа родителей. При организации воспитательно-образовательного процесса необходимо обеспечить единство воспитательных, развивающих и обучающих целей и задач, при этом следует решать поставленные задачи, избегая перегрузки детей, на необходимом и достаточном материале, максимально приближаясь к разумному «минимуму».</w:t>
      </w:r>
      <w:r>
        <w:rPr>
          <w:vertAlign w:val="superscript"/>
        </w:rPr>
        <w:footnoteReference w:id="8"/>
      </w:r>
      <w:r>
        <w:t xml:space="preserve"> </w:t>
      </w:r>
    </w:p>
    <w:p w:rsidR="003C237C" w:rsidRDefault="00615B56">
      <w:pPr>
        <w:ind w:left="0" w:right="412" w:firstLine="706"/>
      </w:pPr>
      <w:r>
        <w:t xml:space="preserve">Задача взрослого так организовать процесс, чтобы максимально обогатить детскую жизнь интересными и полезными специфически детскими видами деятельности (амплификация развития) и создать детям условия для самореализации и проявления инициативы (пространство детской реализации). </w:t>
      </w:r>
    </w:p>
    <w:p w:rsidR="003C237C" w:rsidRDefault="00615B56">
      <w:pPr>
        <w:spacing w:after="34" w:line="259" w:lineRule="auto"/>
        <w:ind w:left="706" w:right="0" w:firstLine="0"/>
        <w:jc w:val="left"/>
      </w:pPr>
      <w:r>
        <w:t xml:space="preserve"> </w:t>
      </w:r>
    </w:p>
    <w:p w:rsidR="003C237C" w:rsidRDefault="00615B56">
      <w:pPr>
        <w:pStyle w:val="3"/>
        <w:ind w:left="522" w:right="928"/>
      </w:pPr>
      <w:r>
        <w:t xml:space="preserve">Возможности развития дошкольников в различных видах деятельности </w:t>
      </w:r>
    </w:p>
    <w:p w:rsidR="003C237C" w:rsidRDefault="00615B56">
      <w:pPr>
        <w:spacing w:after="24" w:line="259" w:lineRule="auto"/>
        <w:ind w:left="0" w:right="346" w:firstLine="0"/>
        <w:jc w:val="center"/>
      </w:pPr>
      <w:r>
        <w:t xml:space="preserve"> </w:t>
      </w:r>
    </w:p>
    <w:p w:rsidR="003C237C" w:rsidRDefault="00615B56">
      <w:pPr>
        <w:ind w:right="412"/>
      </w:pPr>
      <w:r>
        <w:t xml:space="preserve">      Содержание образовательных областей зависит от возрастных и индивидуальных особенностей воспитанников и может реализовываться в различных видах деятельности: </w:t>
      </w:r>
    </w:p>
    <w:p w:rsidR="003C237C" w:rsidRDefault="00615B56">
      <w:pPr>
        <w:numPr>
          <w:ilvl w:val="0"/>
          <w:numId w:val="31"/>
        </w:numPr>
        <w:ind w:right="412" w:hanging="144"/>
      </w:pPr>
      <w:r>
        <w:t xml:space="preserve">игровая (включая сюжетно-ролевую игру, игру с правилами и другие виды игры), </w:t>
      </w:r>
    </w:p>
    <w:p w:rsidR="003C237C" w:rsidRDefault="00615B56">
      <w:pPr>
        <w:numPr>
          <w:ilvl w:val="0"/>
          <w:numId w:val="31"/>
        </w:numPr>
        <w:ind w:right="412" w:hanging="144"/>
      </w:pPr>
      <w:r>
        <w:t xml:space="preserve">коммуникативная (общение и взаимодействие со взрослыми и сверстниками), </w:t>
      </w:r>
    </w:p>
    <w:p w:rsidR="003C237C" w:rsidRDefault="00615B56">
      <w:pPr>
        <w:numPr>
          <w:ilvl w:val="0"/>
          <w:numId w:val="31"/>
        </w:numPr>
        <w:ind w:right="412" w:hanging="144"/>
      </w:pPr>
      <w:r>
        <w:t xml:space="preserve">познавательно-исследовательская (исследование объектов окружающего мира и экспериментирование с ними), </w:t>
      </w:r>
    </w:p>
    <w:p w:rsidR="003C237C" w:rsidRDefault="00615B56">
      <w:pPr>
        <w:numPr>
          <w:ilvl w:val="0"/>
          <w:numId w:val="31"/>
        </w:numPr>
        <w:ind w:right="412" w:hanging="144"/>
      </w:pPr>
      <w:r>
        <w:t xml:space="preserve">восприятие художественной литературы и фольклора, </w:t>
      </w:r>
    </w:p>
    <w:p w:rsidR="003C237C" w:rsidRDefault="00615B56">
      <w:pPr>
        <w:numPr>
          <w:ilvl w:val="0"/>
          <w:numId w:val="31"/>
        </w:numPr>
        <w:ind w:right="412" w:hanging="144"/>
      </w:pPr>
      <w:r>
        <w:t xml:space="preserve">самообслуживание и элементарный бытовой труд (в помещении и на улице), </w:t>
      </w:r>
    </w:p>
    <w:p w:rsidR="003C237C" w:rsidRDefault="00615B56">
      <w:pPr>
        <w:numPr>
          <w:ilvl w:val="0"/>
          <w:numId w:val="31"/>
        </w:numPr>
        <w:ind w:right="412" w:hanging="144"/>
      </w:pPr>
      <w:r>
        <w:t xml:space="preserve">конструирование из разного материала (включая конструкторы, модули, бумагу, природный и иной материал), </w:t>
      </w:r>
    </w:p>
    <w:p w:rsidR="003C237C" w:rsidRDefault="00615B56">
      <w:pPr>
        <w:numPr>
          <w:ilvl w:val="0"/>
          <w:numId w:val="31"/>
        </w:numPr>
        <w:ind w:right="412" w:hanging="144"/>
      </w:pPr>
      <w:r>
        <w:t xml:space="preserve">изобразительная (рисование, лепка, аппликация), </w:t>
      </w:r>
    </w:p>
    <w:p w:rsidR="003C237C" w:rsidRDefault="00615B56">
      <w:pPr>
        <w:numPr>
          <w:ilvl w:val="0"/>
          <w:numId w:val="31"/>
        </w:numPr>
        <w:ind w:right="412" w:hanging="144"/>
      </w:pPr>
      <w:r>
        <w:t xml:space="preserve">музыкальная (восприятие и понимание смысла музыкальных произведений, пение, музыкально-ритмические движения, игры на музыкальных инструментах), - двигательная  (овладение основными движениями).  </w:t>
      </w:r>
    </w:p>
    <w:p w:rsidR="003C237C" w:rsidRDefault="00615B56">
      <w:pPr>
        <w:ind w:right="412"/>
      </w:pPr>
      <w:r>
        <w:t xml:space="preserve">      Реализация задач осуществляется в совместной деятельности педагога и детей, в самостоятельной деятельности детей. При этом на совместных занятиях дошкольников с педагогами, дети осваивают новые виды деятельности (игровую, познавательноисследовательскую, изобразительную и другие), новые приёмы и способы действий в уже освоенных видах деятельности, новые темы в сюжетном и содержательном наполнении деятельности, получая тем самым необходимые представления об окружающем мире.  Овладение различными видами деятельности и приобретение детьми умений позволяет им в дальнейшем действовать самостоятельно, свободно выбирая себе вид занятий из освоенных в зависимости от их желаний и потребностей. При этом разнообразие освоенных приёмов и способов действий позволяет детям выбирать и комбинировать свою деятельность.  </w:t>
      </w:r>
    </w:p>
    <w:p w:rsidR="003C237C" w:rsidRDefault="00615B56">
      <w:pPr>
        <w:ind w:left="0" w:right="412" w:firstLine="706"/>
      </w:pPr>
      <w:r>
        <w:lastRenderedPageBreak/>
        <w:t xml:space="preserve">По форме участия взрослого все виды детской активности можно условно классифицировать следующим образом: </w:t>
      </w:r>
    </w:p>
    <w:p w:rsidR="003C237C" w:rsidRDefault="00615B56">
      <w:pPr>
        <w:ind w:right="412"/>
      </w:pPr>
      <w:r>
        <w:rPr>
          <w:color w:val="3C58A1"/>
        </w:rPr>
        <w:t xml:space="preserve">‹ ‹ - </w:t>
      </w:r>
      <w:r>
        <w:rPr>
          <w:b/>
        </w:rPr>
        <w:t xml:space="preserve">взрослый организует </w:t>
      </w:r>
      <w:r>
        <w:t xml:space="preserve">(занятия, кружки, беседы, секции); </w:t>
      </w:r>
    </w:p>
    <w:p w:rsidR="003C237C" w:rsidRDefault="00615B56">
      <w:pPr>
        <w:ind w:right="412"/>
      </w:pPr>
      <w:r>
        <w:rPr>
          <w:color w:val="3C58A1"/>
        </w:rPr>
        <w:t xml:space="preserve">‹ ‹ - </w:t>
      </w:r>
      <w:r>
        <w:rPr>
          <w:b/>
        </w:rPr>
        <w:t xml:space="preserve">взрослый помогает </w:t>
      </w:r>
      <w:r>
        <w:t xml:space="preserve">(обогащенные игры в центрах активности); </w:t>
      </w:r>
    </w:p>
    <w:p w:rsidR="003C237C" w:rsidRDefault="00615B56">
      <w:pPr>
        <w:spacing w:after="5" w:line="271" w:lineRule="auto"/>
        <w:ind w:left="9" w:right="0" w:firstLine="9"/>
        <w:jc w:val="left"/>
      </w:pPr>
      <w:r>
        <w:rPr>
          <w:color w:val="3C58A1"/>
        </w:rPr>
        <w:t xml:space="preserve">‹ ‹ - </w:t>
      </w:r>
      <w:r>
        <w:rPr>
          <w:b/>
        </w:rPr>
        <w:t xml:space="preserve">взрослый создает условия для самореализации </w:t>
      </w:r>
      <w:r>
        <w:t xml:space="preserve">(проектная деятельность); </w:t>
      </w:r>
    </w:p>
    <w:p w:rsidR="003C237C" w:rsidRDefault="00615B56">
      <w:pPr>
        <w:ind w:right="412"/>
      </w:pPr>
      <w:r>
        <w:rPr>
          <w:color w:val="3C58A1"/>
        </w:rPr>
        <w:t xml:space="preserve">‹ ‹ - </w:t>
      </w:r>
      <w:r>
        <w:rPr>
          <w:b/>
        </w:rPr>
        <w:t xml:space="preserve">взрослый участвует в процессе наравне с детьми </w:t>
      </w:r>
      <w:r>
        <w:t xml:space="preserve">(событийная деятельность, образовательное событие); </w:t>
      </w:r>
    </w:p>
    <w:p w:rsidR="003C237C" w:rsidRDefault="00615B56">
      <w:pPr>
        <w:spacing w:after="5" w:line="271" w:lineRule="auto"/>
        <w:ind w:left="9" w:right="0" w:firstLine="9"/>
        <w:jc w:val="left"/>
      </w:pPr>
      <w:r>
        <w:rPr>
          <w:color w:val="3C58A1"/>
        </w:rPr>
        <w:t xml:space="preserve">‹ ‹ - </w:t>
      </w:r>
      <w:r>
        <w:rPr>
          <w:b/>
        </w:rPr>
        <w:t xml:space="preserve">взрослый не вмешивается </w:t>
      </w:r>
      <w:r>
        <w:t xml:space="preserve">(свободная игра). </w:t>
      </w:r>
    </w:p>
    <w:p w:rsidR="003C237C" w:rsidRDefault="00615B56">
      <w:pPr>
        <w:spacing w:after="19" w:line="259" w:lineRule="auto"/>
        <w:ind w:left="0" w:right="0" w:firstLine="0"/>
        <w:jc w:val="left"/>
      </w:pPr>
      <w:r>
        <w:rPr>
          <w:b/>
        </w:rPr>
        <w:t xml:space="preserve"> </w:t>
      </w:r>
    </w:p>
    <w:p w:rsidR="003C237C" w:rsidRDefault="00615B56">
      <w:pPr>
        <w:ind w:left="0" w:right="412" w:firstLine="706"/>
      </w:pPr>
      <w:r>
        <w:rPr>
          <w:b/>
        </w:rPr>
        <w:t>Взрослый организует (занятия, кружки, беседы, секции).</w:t>
      </w:r>
      <w:r>
        <w:t xml:space="preserve"> Занятия, организованные взрослым, необходимы для оптимального развития детей. Только целенаправленная образовательная деятельность позволяет реализовать системный подход с учетом возрастных психофизических особенностей детей, в том числе учитывать сензитивные периоды развития — периоды в жизни ребенка, создающие наиболее благоприятные условия для формирования у него определенных психологических свойств и видов поведения. Занятие должно находиться в ЗБР (Зона ближайшего развития), то есть задания должны быть достаточно сложными, чтобы ребенку надо было приложить усилия для решения задачи, но выполнимыми, чтобы ребенок оказывался в ситуации успеха.  Соответствовать деятельностному подходу</w:t>
      </w:r>
      <w:r>
        <w:rPr>
          <w:b/>
        </w:rPr>
        <w:t xml:space="preserve">, </w:t>
      </w:r>
      <w:r>
        <w:t>то есть опираться на детские смыслы и интересы, специфически детские виды деятельности, чтобы дети были активными, заинтересованными участниками процесса. В занятии должен соблюдаться принцип возрастного соответствия</w:t>
      </w:r>
      <w:r>
        <w:rPr>
          <w:b/>
        </w:rPr>
        <w:t xml:space="preserve">, </w:t>
      </w:r>
      <w:r>
        <w:t>то есть занятия должны учитывать возрастные особенности развития детей и опираться на ведущий вид деятельности. Занятие должно строиться на принципах развивающего обучения</w:t>
      </w:r>
      <w:r>
        <w:rPr>
          <w:b/>
        </w:rPr>
        <w:t xml:space="preserve">, </w:t>
      </w:r>
      <w:r>
        <w:t xml:space="preserve">то есть педагог должен в своей работе направлять детей не столько на накопление знаний, сколько на развитие умения думать, рассуждать, вступать в диалог, отстаивать свою точку зрения. </w:t>
      </w:r>
    </w:p>
    <w:p w:rsidR="003C237C" w:rsidRDefault="00615B56">
      <w:pPr>
        <w:ind w:right="412"/>
      </w:pPr>
      <w:r>
        <w:t xml:space="preserve"> </w:t>
      </w:r>
      <w:r>
        <w:rPr>
          <w:b/>
        </w:rPr>
        <w:t>Дополнительное образование.</w:t>
      </w:r>
      <w:r>
        <w:t xml:space="preserve"> Одно из важных условий развития личности ребенка это возможность выбора занятий по интересам, возможность самореализации. Этому помогает наличие разнообразных кружков, студий, секций, мастерских — ребенок должен иметь возможность выбирать, чем ему заниматься, в какие игры играть, в какие кружки ходить. Дополнительные занятия могут проходить на платной и бесплатной основе; вести кружки могут воспитатели и специалисты детского сада, педагоги дополнительного образования и приглашенные преподаватели. </w:t>
      </w:r>
    </w:p>
    <w:p w:rsidR="003C237C" w:rsidRDefault="00615B56">
      <w:pPr>
        <w:tabs>
          <w:tab w:val="center" w:pos="5033"/>
        </w:tabs>
        <w:ind w:left="0" w:right="0" w:firstLine="0"/>
        <w:jc w:val="left"/>
      </w:pPr>
      <w:r>
        <w:rPr>
          <w:b/>
        </w:rPr>
        <w:t xml:space="preserve"> </w:t>
      </w:r>
      <w:r>
        <w:rPr>
          <w:b/>
        </w:rPr>
        <w:tab/>
        <w:t xml:space="preserve">Взрослый помогает </w:t>
      </w:r>
      <w:r>
        <w:t xml:space="preserve">(обогащенные игры в центрах активности). Центры </w:t>
      </w:r>
    </w:p>
    <w:p w:rsidR="003C237C" w:rsidRDefault="00615B56">
      <w:pPr>
        <w:ind w:right="412"/>
      </w:pPr>
      <w:r>
        <w:t xml:space="preserve">активности предназначены в первую очередь для самостоятельных занятий детей, чтобы каждый ребенок мой найти себе занятие по интересам. Центры активности — это один из элементов ПДР (пространство детской реализации). Важно, чтобы центры активности были наполнены разнообразными интересными для детей материалами, материалы были доступны и знакомы детям (дети знали, как с ними обращаться), чтобы материалы периодически обновлялись в соответствии с программой и интересами детей. Педагог должен уметь поддерживать детскую самостоятельность и инициативу и, при необходимости, помогать детям реализовать свои замыслы. </w:t>
      </w:r>
      <w:r>
        <w:rPr>
          <w:b/>
        </w:rPr>
        <w:t xml:space="preserve"> Взрослый создает условия для самореализации. Проектная деятельность. </w:t>
      </w:r>
      <w:r>
        <w:t xml:space="preserve">Проектная деятельность — один из важнейших элементов ПДР (пространство детской реализации). Проекты бывают трех типов: творческие, исследовательские и нормативные. Главное условие эффективности </w:t>
      </w:r>
      <w:r>
        <w:lastRenderedPageBreak/>
        <w:t xml:space="preserve">проектной деятельности — это чтобы проект был действительно детским, то есть был задуман и реализован детьми. Роль взрослого — в создании условий. </w:t>
      </w:r>
    </w:p>
    <w:p w:rsidR="003C237C" w:rsidRDefault="00615B56">
      <w:pPr>
        <w:tabs>
          <w:tab w:val="center" w:pos="4767"/>
        </w:tabs>
        <w:ind w:left="0" w:right="0" w:firstLine="0"/>
        <w:jc w:val="left"/>
      </w:pPr>
      <w:r>
        <w:rPr>
          <w:b/>
        </w:rPr>
        <w:t xml:space="preserve"> </w:t>
      </w:r>
      <w:r>
        <w:rPr>
          <w:b/>
        </w:rPr>
        <w:tab/>
        <w:t xml:space="preserve">Образовательное событие </w:t>
      </w:r>
      <w:r>
        <w:t xml:space="preserve">(взрослый участвует в процессе наравне с детьми). </w:t>
      </w:r>
    </w:p>
    <w:p w:rsidR="003C237C" w:rsidRDefault="00615B56">
      <w:pPr>
        <w:ind w:right="412"/>
      </w:pPr>
      <w:r>
        <w:t xml:space="preserve">Образовательное событие — это новый формат совместной детско-взрослой деятельности. Организационная и направляющая роль взрослого в этом процессе очень велика, но для детей совершенно не заметна. Событие — это захватывающая, достаточно длительная (от нескольких дней до нескольких недель) игра, где участвуют все, и дети, и воспитатели. Причем взрослые и дети в игре абсолютно наравне, а «руководят» всем дети. Задача взрослого найти и ввести в детское сообщество такую проблемную ситуацию, которая заинтересует детей и подтолкнет их к поиску решения. А уж как будет разворачиваться ситуация, что дальше будет происходить, зависит в первую очередь от творческой фантазии детей. </w:t>
      </w:r>
    </w:p>
    <w:p w:rsidR="003C237C" w:rsidRDefault="00615B56">
      <w:pPr>
        <w:ind w:right="412"/>
      </w:pPr>
      <w:r>
        <w:rPr>
          <w:b/>
        </w:rPr>
        <w:t xml:space="preserve"> Свободная игра </w:t>
      </w:r>
      <w:r>
        <w:t xml:space="preserve">(взрослый не вмешивается). Игра — ведущий вид деятельности в дошкольном возрасте. Очень важно создать условия для игры, то есть предоставить детям достаточное время, место и материал (игрушки). Ну и конечно воспитатель должен развивать детскую игру, так как современные дети играть не умеют. Именно в игре развивается личность ребенка, его умственные и физические качества. </w:t>
      </w:r>
    </w:p>
    <w:p w:rsidR="003C237C" w:rsidRDefault="00615B56">
      <w:pPr>
        <w:spacing w:after="75" w:line="259" w:lineRule="auto"/>
        <w:ind w:left="0" w:right="0" w:firstLine="0"/>
        <w:jc w:val="left"/>
      </w:pPr>
      <w:r>
        <w:t xml:space="preserve"> </w:t>
      </w:r>
    </w:p>
    <w:p w:rsidR="003C237C" w:rsidRDefault="00615B56">
      <w:pPr>
        <w:pStyle w:val="2"/>
        <w:spacing w:after="0"/>
        <w:ind w:left="641" w:right="895"/>
      </w:pPr>
      <w:r>
        <w:rPr>
          <w:sz w:val="28"/>
        </w:rPr>
        <w:t xml:space="preserve">2.3. Особенности образовательной деятельности разных видов  и культурных практик </w:t>
      </w:r>
    </w:p>
    <w:p w:rsidR="003C237C" w:rsidRDefault="00615B56">
      <w:pPr>
        <w:spacing w:after="0" w:line="259" w:lineRule="auto"/>
        <w:ind w:left="0" w:right="346" w:firstLine="0"/>
        <w:jc w:val="center"/>
      </w:pPr>
      <w:r>
        <w:rPr>
          <w:b/>
          <w:color w:val="00B0F0"/>
        </w:rPr>
        <w:t xml:space="preserve"> </w:t>
      </w:r>
    </w:p>
    <w:tbl>
      <w:tblPr>
        <w:tblStyle w:val="TableGrid"/>
        <w:tblW w:w="9926" w:type="dxa"/>
        <w:tblInd w:w="-283" w:type="dxa"/>
        <w:tblCellMar>
          <w:top w:w="49" w:type="dxa"/>
          <w:left w:w="110" w:type="dxa"/>
          <w:right w:w="80" w:type="dxa"/>
        </w:tblCellMar>
        <w:tblLook w:val="04A0" w:firstRow="1" w:lastRow="0" w:firstColumn="1" w:lastColumn="0" w:noHBand="0" w:noVBand="1"/>
      </w:tblPr>
      <w:tblGrid>
        <w:gridCol w:w="3128"/>
        <w:gridCol w:w="1784"/>
        <w:gridCol w:w="2473"/>
        <w:gridCol w:w="2648"/>
      </w:tblGrid>
      <w:tr w:rsidR="003C237C">
        <w:trPr>
          <w:trHeight w:val="562"/>
        </w:trPr>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center"/>
            </w:pPr>
            <w:r>
              <w:rPr>
                <w:b/>
              </w:rPr>
              <w:t>Образователь ная область</w:t>
            </w:r>
            <w:r>
              <w:t xml:space="preserve"> </w:t>
            </w:r>
          </w:p>
        </w:tc>
        <w:tc>
          <w:tcPr>
            <w:tcW w:w="198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center"/>
            </w:pPr>
            <w:r>
              <w:rPr>
                <w:b/>
              </w:rPr>
              <w:t>Виды деятельности</w:t>
            </w:r>
            <w:r>
              <w:t xml:space="preserve"> </w:t>
            </w:r>
          </w:p>
        </w:tc>
        <w:tc>
          <w:tcPr>
            <w:tcW w:w="236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center"/>
            </w:pPr>
            <w:r>
              <w:rPr>
                <w:b/>
              </w:rPr>
              <w:t>Культурные практики</w:t>
            </w:r>
            <w:r>
              <w:t xml:space="preserve"> </w:t>
            </w:r>
          </w:p>
        </w:tc>
        <w:tc>
          <w:tcPr>
            <w:tcW w:w="3736"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0" w:right="26" w:firstLine="0"/>
              <w:jc w:val="center"/>
            </w:pPr>
            <w:r>
              <w:rPr>
                <w:b/>
              </w:rPr>
              <w:t>Содержание</w:t>
            </w:r>
            <w:r>
              <w:t xml:space="preserve"> </w:t>
            </w:r>
          </w:p>
        </w:tc>
      </w:tr>
      <w:tr w:rsidR="003C237C">
        <w:trPr>
          <w:trHeight w:val="3596"/>
        </w:trPr>
        <w:tc>
          <w:tcPr>
            <w:tcW w:w="1844" w:type="dxa"/>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8" w:right="0" w:firstLine="0"/>
              <w:jc w:val="center"/>
            </w:pPr>
            <w:r>
              <w:t xml:space="preserve">Социальнокоммуникативное развитие </w:t>
            </w:r>
          </w:p>
        </w:tc>
        <w:tc>
          <w:tcPr>
            <w:tcW w:w="198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27" w:firstLine="0"/>
              <w:jc w:val="center"/>
            </w:pPr>
            <w:r>
              <w:t xml:space="preserve">Игровая </w:t>
            </w:r>
          </w:p>
        </w:tc>
        <w:tc>
          <w:tcPr>
            <w:tcW w:w="236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center"/>
            </w:pPr>
            <w:r>
              <w:t xml:space="preserve">Творческие игры Игры с правилами </w:t>
            </w:r>
          </w:p>
        </w:tc>
        <w:tc>
          <w:tcPr>
            <w:tcW w:w="3736" w:type="dxa"/>
            <w:tcBorders>
              <w:top w:val="single" w:sz="4" w:space="0" w:color="000000"/>
              <w:left w:val="single" w:sz="4" w:space="0" w:color="000000"/>
              <w:bottom w:val="single" w:sz="4" w:space="0" w:color="000000"/>
              <w:right w:val="single" w:sz="4" w:space="0" w:color="000000"/>
            </w:tcBorders>
          </w:tcPr>
          <w:p w:rsidR="003C237C" w:rsidRDefault="00615B56">
            <w:pPr>
              <w:spacing w:after="31" w:line="253" w:lineRule="auto"/>
              <w:ind w:left="0" w:right="0" w:firstLine="0"/>
              <w:jc w:val="left"/>
            </w:pPr>
            <w:r>
              <w:t>Дидактические, сюжетно ролевые, подвижные, это дидактические и сюжетнодидактические, дидактические с элементами движения, психологические, развивающие, игры-путешествия, игровые проблемные ситуации, музыкальные, хороводные, Пальчиковая гимнастика театрализованные, игры драматизации, игры-</w:t>
            </w:r>
          </w:p>
          <w:p w:rsidR="003C237C" w:rsidRDefault="00615B56">
            <w:pPr>
              <w:spacing w:after="0" w:line="259" w:lineRule="auto"/>
              <w:ind w:left="0" w:right="0" w:firstLine="0"/>
              <w:jc w:val="left"/>
            </w:pPr>
            <w:r>
              <w:t xml:space="preserve">инсценировки, игры-этюды и пр., </w:t>
            </w:r>
          </w:p>
        </w:tc>
      </w:tr>
      <w:tr w:rsidR="003C237C">
        <w:trPr>
          <w:trHeight w:val="3049"/>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center"/>
            </w:pPr>
            <w:r>
              <w:t xml:space="preserve">Трудовая деятельность </w:t>
            </w:r>
          </w:p>
        </w:tc>
        <w:tc>
          <w:tcPr>
            <w:tcW w:w="2362" w:type="dxa"/>
            <w:tcBorders>
              <w:top w:val="single" w:sz="4" w:space="0" w:color="000000"/>
              <w:left w:val="single" w:sz="4" w:space="0" w:color="000000"/>
              <w:bottom w:val="single" w:sz="4" w:space="0" w:color="000000"/>
              <w:right w:val="single" w:sz="4" w:space="0" w:color="000000"/>
            </w:tcBorders>
          </w:tcPr>
          <w:p w:rsidR="003C237C" w:rsidRDefault="00615B56">
            <w:pPr>
              <w:spacing w:after="18" w:line="259" w:lineRule="auto"/>
              <w:ind w:left="0" w:right="36" w:firstLine="0"/>
              <w:jc w:val="center"/>
            </w:pPr>
            <w:r>
              <w:t xml:space="preserve">Дежурство </w:t>
            </w:r>
          </w:p>
          <w:p w:rsidR="003C237C" w:rsidRDefault="00615B56">
            <w:pPr>
              <w:spacing w:after="24" w:line="259" w:lineRule="auto"/>
              <w:ind w:left="0" w:right="41" w:firstLine="0"/>
              <w:jc w:val="center"/>
            </w:pPr>
            <w:r>
              <w:t xml:space="preserve">Поручения </w:t>
            </w:r>
          </w:p>
          <w:p w:rsidR="003C237C" w:rsidRDefault="00615B56">
            <w:pPr>
              <w:spacing w:after="0" w:line="259" w:lineRule="auto"/>
              <w:ind w:left="53" w:right="0" w:firstLine="0"/>
              <w:jc w:val="left"/>
            </w:pPr>
            <w:r>
              <w:t xml:space="preserve">Коллективный труд </w:t>
            </w:r>
          </w:p>
          <w:p w:rsidR="003C237C" w:rsidRDefault="00615B56">
            <w:pPr>
              <w:spacing w:after="2" w:line="238" w:lineRule="auto"/>
              <w:ind w:left="19" w:right="0" w:hanging="16"/>
              <w:jc w:val="center"/>
            </w:pPr>
            <w:r>
              <w:t xml:space="preserve">Самообслуживание и элементарный бытовой труд (в </w:t>
            </w:r>
          </w:p>
          <w:p w:rsidR="003C237C" w:rsidRDefault="00615B56">
            <w:pPr>
              <w:spacing w:after="2" w:line="274" w:lineRule="auto"/>
              <w:ind w:left="0" w:right="0" w:firstLine="0"/>
              <w:jc w:val="center"/>
            </w:pPr>
            <w:r>
              <w:t xml:space="preserve">помещении и на улице) </w:t>
            </w:r>
          </w:p>
          <w:p w:rsidR="003C237C" w:rsidRDefault="00615B56">
            <w:pPr>
              <w:spacing w:after="0" w:line="259" w:lineRule="auto"/>
              <w:ind w:left="58" w:right="0" w:firstLine="0"/>
              <w:jc w:val="left"/>
            </w:pPr>
            <w:r>
              <w:t xml:space="preserve">Реализация проекта </w:t>
            </w:r>
          </w:p>
        </w:tc>
        <w:tc>
          <w:tcPr>
            <w:tcW w:w="373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4" w:firstLine="0"/>
              <w:jc w:val="left"/>
            </w:pPr>
            <w:r>
              <w:t xml:space="preserve">Коллективная и индивидуальная трудовая деятельность носит общественно полезный характер и организуется как хозяйственнобытовой труд и труд в природе. Развитие трудовых навыков через поручения и задания, дежурства, навыки самообслуживания, формирование навыков безопасного поведения при проведении режимных моментов </w:t>
            </w:r>
          </w:p>
        </w:tc>
      </w:tr>
      <w:tr w:rsidR="003C237C">
        <w:trPr>
          <w:trHeight w:val="3875"/>
        </w:trPr>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5" w:lineRule="auto"/>
              <w:ind w:left="0" w:right="0" w:firstLine="0"/>
              <w:jc w:val="center"/>
            </w:pPr>
            <w:r>
              <w:t xml:space="preserve">Познавательное </w:t>
            </w:r>
          </w:p>
          <w:p w:rsidR="003C237C" w:rsidRDefault="00615B56">
            <w:pPr>
              <w:spacing w:after="0" w:line="259" w:lineRule="auto"/>
              <w:ind w:left="0" w:right="26" w:firstLine="0"/>
              <w:jc w:val="center"/>
            </w:pPr>
            <w:r>
              <w:t xml:space="preserve">развитие </w:t>
            </w:r>
          </w:p>
          <w:p w:rsidR="003C237C" w:rsidRDefault="00615B56">
            <w:pPr>
              <w:spacing w:after="0" w:line="259" w:lineRule="auto"/>
              <w:ind w:left="0" w:right="0" w:firstLine="0"/>
              <w:jc w:val="left"/>
            </w:pPr>
            <w:r>
              <w:t xml:space="preserve">  </w:t>
            </w:r>
          </w:p>
        </w:tc>
        <w:tc>
          <w:tcPr>
            <w:tcW w:w="198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8" w:lineRule="auto"/>
              <w:ind w:left="0" w:right="0" w:firstLine="0"/>
              <w:jc w:val="center"/>
            </w:pPr>
            <w:r>
              <w:t>Познавательно- исследова-</w:t>
            </w:r>
          </w:p>
          <w:p w:rsidR="003C237C" w:rsidRDefault="00615B56">
            <w:pPr>
              <w:spacing w:after="0" w:line="259" w:lineRule="auto"/>
              <w:ind w:left="0" w:right="0" w:firstLine="0"/>
              <w:jc w:val="center"/>
            </w:pPr>
            <w:r>
              <w:t xml:space="preserve">тельская деятельность </w:t>
            </w:r>
          </w:p>
        </w:tc>
        <w:tc>
          <w:tcPr>
            <w:tcW w:w="236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30" w:firstLine="0"/>
              <w:jc w:val="center"/>
            </w:pPr>
            <w:r>
              <w:t xml:space="preserve">НОД </w:t>
            </w:r>
          </w:p>
          <w:p w:rsidR="003C237C" w:rsidRDefault="00615B56">
            <w:pPr>
              <w:spacing w:after="4" w:line="276" w:lineRule="auto"/>
              <w:ind w:left="0" w:right="0" w:firstLine="0"/>
              <w:jc w:val="center"/>
            </w:pPr>
            <w:r>
              <w:t xml:space="preserve">Экскурсии и целевые прогулки </w:t>
            </w:r>
          </w:p>
          <w:p w:rsidR="003C237C" w:rsidRDefault="00615B56">
            <w:pPr>
              <w:spacing w:after="0" w:line="259" w:lineRule="auto"/>
              <w:ind w:left="0" w:right="32" w:firstLine="0"/>
              <w:jc w:val="center"/>
            </w:pPr>
            <w:r>
              <w:t xml:space="preserve">Наблюдения </w:t>
            </w:r>
          </w:p>
          <w:p w:rsidR="003C237C" w:rsidRDefault="00615B56">
            <w:pPr>
              <w:spacing w:after="0" w:line="279" w:lineRule="auto"/>
              <w:ind w:left="0" w:right="0" w:firstLine="0"/>
              <w:jc w:val="center"/>
            </w:pPr>
            <w:r>
              <w:t xml:space="preserve">Рассматривание и обсуждение </w:t>
            </w:r>
          </w:p>
          <w:p w:rsidR="003C237C" w:rsidRDefault="00615B56">
            <w:pPr>
              <w:spacing w:after="0" w:line="259" w:lineRule="auto"/>
              <w:ind w:left="0" w:right="37" w:firstLine="0"/>
              <w:jc w:val="center"/>
            </w:pPr>
            <w:r>
              <w:t xml:space="preserve">Проектирование </w:t>
            </w:r>
          </w:p>
          <w:p w:rsidR="003C237C" w:rsidRDefault="00615B56">
            <w:pPr>
              <w:spacing w:after="49" w:line="236" w:lineRule="auto"/>
              <w:ind w:left="0" w:right="0" w:firstLine="0"/>
              <w:jc w:val="center"/>
            </w:pPr>
            <w:r>
              <w:t xml:space="preserve">Решение проблемных </w:t>
            </w:r>
          </w:p>
          <w:p w:rsidR="003C237C" w:rsidRDefault="00615B56">
            <w:pPr>
              <w:spacing w:after="19" w:line="259" w:lineRule="auto"/>
              <w:ind w:left="0" w:right="33" w:firstLine="0"/>
              <w:jc w:val="center"/>
            </w:pPr>
            <w:r>
              <w:t xml:space="preserve">ситуаций </w:t>
            </w:r>
          </w:p>
          <w:p w:rsidR="003C237C" w:rsidRDefault="00615B56">
            <w:pPr>
              <w:spacing w:after="0" w:line="275" w:lineRule="auto"/>
              <w:ind w:left="0" w:right="0" w:firstLine="0"/>
              <w:jc w:val="center"/>
            </w:pPr>
            <w:r>
              <w:t xml:space="preserve">Экспериментирование </w:t>
            </w:r>
          </w:p>
          <w:p w:rsidR="003C237C" w:rsidRDefault="00615B56">
            <w:pPr>
              <w:spacing w:after="8" w:line="259" w:lineRule="auto"/>
              <w:ind w:left="24" w:right="0" w:firstLine="0"/>
              <w:jc w:val="left"/>
            </w:pPr>
            <w:r>
              <w:t>Коллекционировани</w:t>
            </w:r>
          </w:p>
          <w:p w:rsidR="003C237C" w:rsidRDefault="00615B56">
            <w:pPr>
              <w:spacing w:after="0" w:line="259" w:lineRule="auto"/>
              <w:ind w:left="0" w:right="30" w:firstLine="0"/>
              <w:jc w:val="center"/>
            </w:pPr>
            <w:r>
              <w:t xml:space="preserve">е </w:t>
            </w:r>
          </w:p>
        </w:tc>
        <w:tc>
          <w:tcPr>
            <w:tcW w:w="373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0" w:lineRule="auto"/>
              <w:ind w:left="0" w:right="20" w:firstLine="0"/>
              <w:jc w:val="left"/>
            </w:pPr>
            <w:r>
              <w:t xml:space="preserve">По территории детского сада, к объектам ближайшего окружения, библиотеку, школу и др. </w:t>
            </w:r>
          </w:p>
          <w:p w:rsidR="003C237C" w:rsidRDefault="00615B56">
            <w:pPr>
              <w:spacing w:after="0" w:line="259" w:lineRule="auto"/>
              <w:ind w:left="0" w:right="0" w:firstLine="0"/>
              <w:jc w:val="left"/>
            </w:pPr>
            <w:r>
              <w:t xml:space="preserve">За сезонными изменениями в природе; за играми старших дошкольников на прогулке, трудом взрослых, за природой, за объектами живой природы и др. Предметных и сюжетных картинок, иллюстраций к знакомым сказкам и потешкам, игрушек, эстетически привлекательных предметов </w:t>
            </w:r>
          </w:p>
        </w:tc>
      </w:tr>
    </w:tbl>
    <w:p w:rsidR="003C237C" w:rsidRDefault="003C237C">
      <w:pPr>
        <w:spacing w:after="0" w:line="259" w:lineRule="auto"/>
        <w:ind w:left="-1700" w:right="118" w:firstLine="0"/>
        <w:jc w:val="left"/>
      </w:pPr>
    </w:p>
    <w:tbl>
      <w:tblPr>
        <w:tblStyle w:val="TableGrid"/>
        <w:tblW w:w="9926" w:type="dxa"/>
        <w:tblInd w:w="-283" w:type="dxa"/>
        <w:tblCellMar>
          <w:top w:w="49" w:type="dxa"/>
          <w:left w:w="110" w:type="dxa"/>
          <w:right w:w="79" w:type="dxa"/>
        </w:tblCellMar>
        <w:tblLook w:val="04A0" w:firstRow="1" w:lastRow="0" w:firstColumn="1" w:lastColumn="0" w:noHBand="0" w:noVBand="1"/>
      </w:tblPr>
      <w:tblGrid>
        <w:gridCol w:w="1566"/>
        <w:gridCol w:w="2836"/>
        <w:gridCol w:w="2240"/>
        <w:gridCol w:w="3284"/>
      </w:tblGrid>
      <w:tr w:rsidR="003C237C">
        <w:trPr>
          <w:trHeight w:val="3323"/>
        </w:trPr>
        <w:tc>
          <w:tcPr>
            <w:tcW w:w="1844"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2362" w:type="dxa"/>
            <w:tcBorders>
              <w:top w:val="single" w:sz="4" w:space="0" w:color="000000"/>
              <w:left w:val="single" w:sz="4" w:space="0" w:color="000000"/>
              <w:bottom w:val="single" w:sz="4" w:space="0" w:color="000000"/>
              <w:right w:val="single" w:sz="4" w:space="0" w:color="000000"/>
            </w:tcBorders>
          </w:tcPr>
          <w:p w:rsidR="003C237C" w:rsidRDefault="00615B56">
            <w:pPr>
              <w:spacing w:after="24" w:line="259" w:lineRule="auto"/>
              <w:ind w:left="0" w:right="27" w:firstLine="0"/>
              <w:jc w:val="center"/>
            </w:pPr>
            <w:r>
              <w:t xml:space="preserve">Моделирование </w:t>
            </w:r>
          </w:p>
          <w:p w:rsidR="003C237C" w:rsidRDefault="00615B56">
            <w:pPr>
              <w:spacing w:after="19" w:line="259" w:lineRule="auto"/>
              <w:ind w:left="58" w:right="0" w:firstLine="0"/>
              <w:jc w:val="left"/>
            </w:pPr>
            <w:r>
              <w:t xml:space="preserve">Реализация проекта </w:t>
            </w:r>
          </w:p>
          <w:p w:rsidR="003C237C" w:rsidRDefault="00615B56">
            <w:pPr>
              <w:spacing w:after="0" w:line="259" w:lineRule="auto"/>
              <w:ind w:left="0" w:right="30" w:firstLine="0"/>
              <w:jc w:val="center"/>
            </w:pPr>
            <w:r>
              <w:t xml:space="preserve">Игры с правилами </w:t>
            </w:r>
          </w:p>
        </w:tc>
        <w:tc>
          <w:tcPr>
            <w:tcW w:w="373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4" w:firstLine="0"/>
              <w:jc w:val="left"/>
            </w:pPr>
            <w:r>
              <w:t xml:space="preserve">(деревьев, цветов, предметов быта и пр.), произведений искусства (народного, декоративно прикладного, изобразительного, книжной графики и пр.), обсуждение средств выразительности Создание проектов, исследование, экспериментирование, элементарные опыты, игры с песком и водой. </w:t>
            </w:r>
          </w:p>
        </w:tc>
      </w:tr>
      <w:tr w:rsidR="003C237C">
        <w:trPr>
          <w:trHeight w:val="3049"/>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0" w:right="0" w:firstLine="0"/>
              <w:jc w:val="left"/>
            </w:pPr>
            <w:r>
              <w:t xml:space="preserve">Конструктивномодельная деятельность </w:t>
            </w:r>
          </w:p>
        </w:tc>
        <w:tc>
          <w:tcPr>
            <w:tcW w:w="2362"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24" w:line="259" w:lineRule="auto"/>
              <w:ind w:left="0" w:right="31" w:firstLine="0"/>
              <w:jc w:val="center"/>
            </w:pPr>
            <w:r>
              <w:t xml:space="preserve">НОД </w:t>
            </w:r>
          </w:p>
          <w:p w:rsidR="003C237C" w:rsidRDefault="00615B56">
            <w:pPr>
              <w:spacing w:after="0" w:line="259" w:lineRule="auto"/>
              <w:ind w:left="0" w:right="33" w:firstLine="0"/>
              <w:jc w:val="center"/>
            </w:pPr>
            <w:r>
              <w:t xml:space="preserve">Конструирование </w:t>
            </w:r>
          </w:p>
        </w:tc>
        <w:tc>
          <w:tcPr>
            <w:tcW w:w="373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2" w:lineRule="auto"/>
              <w:ind w:left="0" w:right="402" w:firstLine="0"/>
            </w:pPr>
            <w:r>
              <w:t xml:space="preserve">Постройки из различного строительного материала по замыслу, по схемам, образцу и условию </w:t>
            </w:r>
          </w:p>
          <w:p w:rsidR="003C237C" w:rsidRDefault="00615B56">
            <w:pPr>
              <w:spacing w:after="0" w:line="259" w:lineRule="auto"/>
              <w:ind w:left="0" w:right="0" w:firstLine="0"/>
              <w:jc w:val="left"/>
            </w:pPr>
            <w:r>
              <w:t xml:space="preserve">Изготовление поделок из </w:t>
            </w:r>
          </w:p>
          <w:p w:rsidR="003C237C" w:rsidRDefault="00615B56">
            <w:pPr>
              <w:spacing w:after="18" w:line="259" w:lineRule="auto"/>
              <w:ind w:left="0" w:right="0" w:firstLine="0"/>
              <w:jc w:val="left"/>
            </w:pPr>
            <w:r>
              <w:t xml:space="preserve">природного материала, из бумаги </w:t>
            </w:r>
          </w:p>
          <w:p w:rsidR="003C237C" w:rsidRDefault="00615B56">
            <w:pPr>
              <w:spacing w:after="0" w:line="259" w:lineRule="auto"/>
              <w:ind w:left="0" w:right="0" w:firstLine="0"/>
              <w:jc w:val="left"/>
            </w:pPr>
            <w:r>
              <w:t xml:space="preserve">(оригами) </w:t>
            </w:r>
          </w:p>
          <w:p w:rsidR="003C237C" w:rsidRDefault="00615B56">
            <w:pPr>
              <w:spacing w:after="5" w:line="236" w:lineRule="auto"/>
              <w:ind w:left="0" w:right="0" w:firstLine="0"/>
              <w:jc w:val="left"/>
            </w:pPr>
            <w:r>
              <w:t xml:space="preserve">конструирование из разного материала, включая </w:t>
            </w:r>
          </w:p>
          <w:p w:rsidR="003C237C" w:rsidRDefault="00615B56">
            <w:pPr>
              <w:spacing w:after="0" w:line="259" w:lineRule="auto"/>
              <w:ind w:left="0" w:right="0" w:firstLine="0"/>
            </w:pPr>
            <w:r>
              <w:t xml:space="preserve">конструкторы, модули, бумагу, природный и иной материал </w:t>
            </w:r>
          </w:p>
        </w:tc>
      </w:tr>
      <w:tr w:rsidR="003C237C">
        <w:trPr>
          <w:trHeight w:val="5805"/>
        </w:trPr>
        <w:tc>
          <w:tcPr>
            <w:tcW w:w="1844" w:type="dxa"/>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center"/>
            </w:pPr>
            <w:r>
              <w:t xml:space="preserve">Речевое развитие </w:t>
            </w:r>
          </w:p>
        </w:tc>
        <w:tc>
          <w:tcPr>
            <w:tcW w:w="198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center"/>
            </w:pPr>
            <w:r>
              <w:t xml:space="preserve">Коммуникативна я </w:t>
            </w:r>
          </w:p>
        </w:tc>
        <w:tc>
          <w:tcPr>
            <w:tcW w:w="236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31" w:firstLine="0"/>
              <w:jc w:val="center"/>
            </w:pPr>
            <w:r>
              <w:t xml:space="preserve">НОД </w:t>
            </w:r>
          </w:p>
          <w:p w:rsidR="003C237C" w:rsidRDefault="00615B56">
            <w:pPr>
              <w:spacing w:after="25" w:line="256" w:lineRule="auto"/>
              <w:ind w:left="0" w:right="0" w:firstLine="0"/>
              <w:jc w:val="center"/>
            </w:pPr>
            <w:r>
              <w:t xml:space="preserve">Беседы, индивидуальные беседы, </w:t>
            </w:r>
          </w:p>
          <w:p w:rsidR="003C237C" w:rsidRDefault="00615B56">
            <w:pPr>
              <w:spacing w:after="18" w:line="259" w:lineRule="auto"/>
              <w:ind w:left="0" w:right="28" w:firstLine="0"/>
              <w:jc w:val="center"/>
            </w:pPr>
            <w:r>
              <w:t xml:space="preserve">Викторины, </w:t>
            </w:r>
          </w:p>
          <w:p w:rsidR="003C237C" w:rsidRDefault="00615B56">
            <w:pPr>
              <w:spacing w:after="0" w:line="259" w:lineRule="auto"/>
              <w:ind w:left="48" w:right="0" w:firstLine="0"/>
              <w:jc w:val="left"/>
            </w:pPr>
            <w:r>
              <w:t xml:space="preserve">Создание ситуаций, </w:t>
            </w:r>
          </w:p>
          <w:p w:rsidR="003C237C" w:rsidRDefault="00615B56">
            <w:pPr>
              <w:spacing w:after="1" w:line="274" w:lineRule="auto"/>
              <w:ind w:left="28" w:right="0" w:firstLine="0"/>
              <w:jc w:val="center"/>
            </w:pPr>
            <w:r>
              <w:t xml:space="preserve">Инсценирование и драматизация, Игры, </w:t>
            </w:r>
          </w:p>
          <w:p w:rsidR="003C237C" w:rsidRDefault="00615B56">
            <w:pPr>
              <w:spacing w:after="0" w:line="259" w:lineRule="auto"/>
              <w:ind w:left="24" w:right="0" w:firstLine="0"/>
              <w:jc w:val="left"/>
            </w:pPr>
            <w:r>
              <w:t xml:space="preserve">Реализация проекта, </w:t>
            </w:r>
          </w:p>
          <w:p w:rsidR="003C237C" w:rsidRDefault="00615B56">
            <w:pPr>
              <w:spacing w:after="6" w:line="275" w:lineRule="auto"/>
              <w:ind w:left="0" w:right="0" w:firstLine="0"/>
              <w:jc w:val="center"/>
            </w:pPr>
            <w:r>
              <w:t xml:space="preserve">Этюды и постановки. </w:t>
            </w:r>
          </w:p>
          <w:p w:rsidR="003C237C" w:rsidRDefault="00615B56">
            <w:pPr>
              <w:spacing w:after="0" w:line="259" w:lineRule="auto"/>
              <w:ind w:left="0" w:right="36" w:firstLine="0"/>
              <w:jc w:val="center"/>
            </w:pPr>
            <w:r>
              <w:t xml:space="preserve">Логоритмика </w:t>
            </w:r>
          </w:p>
        </w:tc>
        <w:tc>
          <w:tcPr>
            <w:tcW w:w="373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49" w:lineRule="auto"/>
              <w:ind w:left="0" w:right="0" w:firstLine="0"/>
              <w:jc w:val="left"/>
            </w:pPr>
            <w:r>
              <w:t xml:space="preserve">Беседы социально – нравственного содержания, специальные рассказы воспитателя детям об интересных фактах и событиях, о выходе из трудных житейских ситуаций Свободные диалоги с детьми в играх, наблюдениях, при восприятии картин, иллюстраций Отгадывание загадок, сочинение загадок, чтение стихотворений Ситуативные разговоры и речевые ситуации, проблемно– игровые ситуации педагогического, морального выбора </w:t>
            </w:r>
          </w:p>
          <w:p w:rsidR="003C237C" w:rsidRDefault="00615B56">
            <w:pPr>
              <w:spacing w:after="0" w:line="259" w:lineRule="auto"/>
              <w:ind w:left="0" w:right="75" w:firstLine="0"/>
            </w:pPr>
            <w:r>
              <w:t xml:space="preserve">Отрывков из сказок, разучивание стихотворений, развитие артистических способностей в подвижных </w:t>
            </w:r>
            <w:r>
              <w:lastRenderedPageBreak/>
              <w:t xml:space="preserve">играх имитационного характера </w:t>
            </w:r>
          </w:p>
        </w:tc>
      </w:tr>
      <w:tr w:rsidR="003C237C">
        <w:trPr>
          <w:trHeight w:val="2218"/>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34" w:right="68" w:firstLine="0"/>
              <w:jc w:val="center"/>
            </w:pPr>
            <w:r>
              <w:t xml:space="preserve">Восприятие художественной литературы и фольклора </w:t>
            </w:r>
          </w:p>
        </w:tc>
        <w:tc>
          <w:tcPr>
            <w:tcW w:w="2362" w:type="dxa"/>
            <w:tcBorders>
              <w:top w:val="single" w:sz="4" w:space="0" w:color="000000"/>
              <w:left w:val="single" w:sz="4" w:space="0" w:color="000000"/>
              <w:bottom w:val="single" w:sz="4" w:space="0" w:color="000000"/>
              <w:right w:val="single" w:sz="4" w:space="0" w:color="000000"/>
            </w:tcBorders>
          </w:tcPr>
          <w:p w:rsidR="003C237C" w:rsidRDefault="00615B56">
            <w:pPr>
              <w:spacing w:after="24" w:line="259" w:lineRule="auto"/>
              <w:ind w:left="0" w:right="31" w:firstLine="0"/>
              <w:jc w:val="center"/>
            </w:pPr>
            <w:r>
              <w:t xml:space="preserve">НОД </w:t>
            </w:r>
          </w:p>
          <w:p w:rsidR="003C237C" w:rsidRDefault="00615B56">
            <w:pPr>
              <w:spacing w:after="20" w:line="258" w:lineRule="auto"/>
              <w:ind w:left="39" w:right="0" w:hanging="39"/>
              <w:jc w:val="center"/>
            </w:pPr>
            <w:r>
              <w:t xml:space="preserve">Чтение, обсуждение Просмотр и обсуждение </w:t>
            </w:r>
          </w:p>
          <w:p w:rsidR="003C237C" w:rsidRDefault="00615B56">
            <w:pPr>
              <w:spacing w:after="24" w:line="259" w:lineRule="auto"/>
              <w:ind w:left="0" w:right="32" w:firstLine="0"/>
              <w:jc w:val="center"/>
            </w:pPr>
            <w:r>
              <w:t xml:space="preserve">Разучивание </w:t>
            </w:r>
          </w:p>
          <w:p w:rsidR="003C237C" w:rsidRDefault="00615B56">
            <w:pPr>
              <w:spacing w:after="0" w:line="259" w:lineRule="auto"/>
              <w:ind w:left="58" w:right="0" w:firstLine="0"/>
              <w:jc w:val="left"/>
            </w:pPr>
            <w:r>
              <w:t xml:space="preserve">Реализация проекта </w:t>
            </w:r>
          </w:p>
        </w:tc>
        <w:tc>
          <w:tcPr>
            <w:tcW w:w="373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45" w:lineRule="auto"/>
              <w:ind w:left="0" w:right="0" w:firstLine="0"/>
              <w:jc w:val="left"/>
            </w:pPr>
            <w:r>
              <w:t xml:space="preserve">Программных произведений разных жанров, рассматривание и обсуждение познавательных и художественных книг, детских иллюстрированных энциклопедий, мультфильмов, видеофильмов, телепередач </w:t>
            </w:r>
          </w:p>
          <w:p w:rsidR="003C237C" w:rsidRDefault="00615B56">
            <w:pPr>
              <w:spacing w:after="0" w:line="259" w:lineRule="auto"/>
              <w:ind w:left="0" w:right="0" w:firstLine="0"/>
              <w:jc w:val="left"/>
            </w:pPr>
            <w:r>
              <w:t xml:space="preserve">Создание, реализация и </w:t>
            </w:r>
          </w:p>
        </w:tc>
      </w:tr>
    </w:tbl>
    <w:p w:rsidR="003C237C" w:rsidRDefault="003C237C">
      <w:pPr>
        <w:spacing w:after="0" w:line="259" w:lineRule="auto"/>
        <w:ind w:left="-1700" w:right="118" w:firstLine="0"/>
        <w:jc w:val="left"/>
      </w:pPr>
    </w:p>
    <w:tbl>
      <w:tblPr>
        <w:tblStyle w:val="TableGrid"/>
        <w:tblW w:w="9926" w:type="dxa"/>
        <w:tblInd w:w="-283" w:type="dxa"/>
        <w:tblCellMar>
          <w:top w:w="49" w:type="dxa"/>
          <w:left w:w="110" w:type="dxa"/>
          <w:right w:w="79" w:type="dxa"/>
        </w:tblCellMar>
        <w:tblLook w:val="04A0" w:firstRow="1" w:lastRow="0" w:firstColumn="1" w:lastColumn="0" w:noHBand="0" w:noVBand="1"/>
      </w:tblPr>
      <w:tblGrid>
        <w:gridCol w:w="1823"/>
        <w:gridCol w:w="1957"/>
        <w:gridCol w:w="2994"/>
        <w:gridCol w:w="3152"/>
      </w:tblGrid>
      <w:tr w:rsidR="003C237C">
        <w:trPr>
          <w:trHeight w:val="562"/>
        </w:trPr>
        <w:tc>
          <w:tcPr>
            <w:tcW w:w="1844"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2362"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736" w:type="dxa"/>
            <w:tcBorders>
              <w:top w:val="single" w:sz="4" w:space="0" w:color="000000"/>
              <w:left w:val="single" w:sz="4" w:space="0" w:color="000000"/>
              <w:bottom w:val="single" w:sz="4" w:space="0" w:color="000000"/>
              <w:right w:val="single" w:sz="4" w:space="0" w:color="000000"/>
            </w:tcBorders>
          </w:tcPr>
          <w:p w:rsidR="003C237C" w:rsidRDefault="00615B56">
            <w:pPr>
              <w:spacing w:after="25" w:line="259" w:lineRule="auto"/>
              <w:ind w:left="0" w:right="0" w:firstLine="0"/>
              <w:jc w:val="left"/>
            </w:pPr>
            <w:r>
              <w:t xml:space="preserve">презентация проектов </w:t>
            </w:r>
          </w:p>
          <w:p w:rsidR="003C237C" w:rsidRDefault="00615B56">
            <w:pPr>
              <w:spacing w:after="0" w:line="259" w:lineRule="auto"/>
              <w:ind w:left="0" w:right="0" w:firstLine="0"/>
              <w:jc w:val="left"/>
            </w:pPr>
            <w:r>
              <w:t xml:space="preserve">(тематических, творческих) </w:t>
            </w:r>
          </w:p>
        </w:tc>
      </w:tr>
      <w:tr w:rsidR="003C237C">
        <w:trPr>
          <w:trHeight w:val="8570"/>
        </w:trPr>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40" w:lineRule="auto"/>
              <w:ind w:left="0" w:right="0" w:firstLine="0"/>
              <w:jc w:val="center"/>
            </w:pPr>
            <w:r>
              <w:lastRenderedPageBreak/>
              <w:t xml:space="preserve">Художественно </w:t>
            </w:r>
          </w:p>
          <w:p w:rsidR="003C237C" w:rsidRDefault="00615B56">
            <w:pPr>
              <w:spacing w:after="0" w:line="259" w:lineRule="auto"/>
              <w:ind w:left="0" w:right="0" w:firstLine="0"/>
              <w:jc w:val="center"/>
            </w:pPr>
            <w:r>
              <w:t xml:space="preserve">эстетическое развитие </w:t>
            </w:r>
          </w:p>
        </w:tc>
        <w:tc>
          <w:tcPr>
            <w:tcW w:w="198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center"/>
            </w:pPr>
            <w:r>
              <w:t xml:space="preserve">Изобразительная деятельность </w:t>
            </w:r>
          </w:p>
        </w:tc>
        <w:tc>
          <w:tcPr>
            <w:tcW w:w="2362"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0" w:right="31" w:firstLine="0"/>
              <w:jc w:val="center"/>
            </w:pPr>
            <w:r>
              <w:t xml:space="preserve">НОД </w:t>
            </w:r>
          </w:p>
          <w:p w:rsidR="003C237C" w:rsidRDefault="00615B56">
            <w:pPr>
              <w:spacing w:after="0" w:line="240" w:lineRule="auto"/>
              <w:ind w:left="0" w:right="0" w:firstLine="0"/>
              <w:jc w:val="center"/>
            </w:pPr>
            <w:r>
              <w:t xml:space="preserve">Рисование, лепка, аппликация, </w:t>
            </w:r>
          </w:p>
          <w:p w:rsidR="003C237C" w:rsidRDefault="00615B56">
            <w:pPr>
              <w:spacing w:after="0" w:line="277" w:lineRule="auto"/>
              <w:ind w:left="0" w:right="0" w:firstLine="0"/>
              <w:jc w:val="center"/>
            </w:pPr>
            <w:r>
              <w:t xml:space="preserve">художественный труд </w:t>
            </w:r>
          </w:p>
          <w:p w:rsidR="003C237C" w:rsidRDefault="00615B56">
            <w:pPr>
              <w:spacing w:after="0" w:line="280" w:lineRule="auto"/>
              <w:ind w:left="0" w:right="0" w:firstLine="0"/>
              <w:jc w:val="center"/>
            </w:pPr>
            <w:r>
              <w:t xml:space="preserve">Мастерская по изготовлению </w:t>
            </w:r>
          </w:p>
          <w:p w:rsidR="003C237C" w:rsidRDefault="00615B56">
            <w:pPr>
              <w:spacing w:after="0" w:line="279" w:lineRule="auto"/>
              <w:ind w:left="0" w:right="0" w:firstLine="0"/>
              <w:jc w:val="center"/>
            </w:pPr>
            <w:r>
              <w:t xml:space="preserve">продуктов детского творчества </w:t>
            </w:r>
          </w:p>
          <w:p w:rsidR="003C237C" w:rsidRDefault="00615B56">
            <w:pPr>
              <w:spacing w:after="0" w:line="279" w:lineRule="auto"/>
              <w:ind w:left="0" w:right="0" w:firstLine="0"/>
              <w:jc w:val="center"/>
            </w:pPr>
            <w:r>
              <w:t xml:space="preserve">Оформление выставок </w:t>
            </w:r>
          </w:p>
          <w:p w:rsidR="003C237C" w:rsidRDefault="00615B56">
            <w:pPr>
              <w:spacing w:after="0" w:line="259" w:lineRule="auto"/>
              <w:ind w:left="19" w:right="0" w:firstLine="0"/>
              <w:jc w:val="center"/>
            </w:pPr>
            <w:r>
              <w:t xml:space="preserve">Реализация проектов </w:t>
            </w:r>
          </w:p>
        </w:tc>
        <w:tc>
          <w:tcPr>
            <w:tcW w:w="373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42" w:lineRule="auto"/>
              <w:ind w:left="0" w:right="0" w:firstLine="0"/>
              <w:jc w:val="left"/>
            </w:pPr>
            <w:r>
              <w:t xml:space="preserve">По замыслу, на темы народных потешек, по мотивам знакомых стихов и сказок, под музыку, на тему прочитанного или просмотренного произведения; рисование иллюстраций к художественным произведениям; рисование, лепка сказочных животных; творческие задания, рисование иллюстраций к прослушанным музыкальным произведениям </w:t>
            </w:r>
          </w:p>
          <w:p w:rsidR="003C237C" w:rsidRDefault="00615B56">
            <w:pPr>
              <w:spacing w:after="0" w:line="246" w:lineRule="auto"/>
              <w:ind w:left="0" w:right="56" w:firstLine="0"/>
              <w:jc w:val="left"/>
            </w:pPr>
            <w:r>
              <w:t xml:space="preserve">Изготовление предметов для игр, познавательно исследовательской деятельности, создание макетов, коллекций и их оформление, изготовление украшений для группового помещения к праздникам, сувениров; украшение предметов для личного пользования Выставки работ народных мастеров, произведений декоративно прикладного </w:t>
            </w:r>
          </w:p>
          <w:p w:rsidR="003C237C" w:rsidRDefault="00615B56">
            <w:pPr>
              <w:spacing w:after="0" w:line="259" w:lineRule="auto"/>
              <w:ind w:left="0" w:right="0" w:firstLine="0"/>
              <w:jc w:val="left"/>
            </w:pPr>
            <w:r>
              <w:t xml:space="preserve">искусства, книг с </w:t>
            </w:r>
          </w:p>
          <w:p w:rsidR="003C237C" w:rsidRDefault="00615B56">
            <w:pPr>
              <w:spacing w:after="0" w:line="259" w:lineRule="auto"/>
              <w:ind w:left="0" w:right="13" w:firstLine="0"/>
              <w:jc w:val="left"/>
            </w:pPr>
            <w:r>
              <w:t xml:space="preserve">иллюстрациями, репродукций произведений живописи и пр.; тематических выставок (по временам года, настроению и др.), выставок детского творчества </w:t>
            </w:r>
          </w:p>
        </w:tc>
      </w:tr>
      <w:tr w:rsidR="003C237C">
        <w:trPr>
          <w:trHeight w:val="5253"/>
        </w:trPr>
        <w:tc>
          <w:tcPr>
            <w:tcW w:w="1844"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0" w:right="0" w:firstLine="0"/>
              <w:jc w:val="left"/>
            </w:pPr>
            <w:r>
              <w:lastRenderedPageBreak/>
              <w:t xml:space="preserve">  </w:t>
            </w:r>
          </w:p>
        </w:tc>
        <w:tc>
          <w:tcPr>
            <w:tcW w:w="198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center"/>
            </w:pPr>
            <w:r>
              <w:t xml:space="preserve">Музыкальная деятельность </w:t>
            </w:r>
          </w:p>
        </w:tc>
        <w:tc>
          <w:tcPr>
            <w:tcW w:w="236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31" w:firstLine="0"/>
              <w:jc w:val="center"/>
            </w:pPr>
            <w:r>
              <w:t xml:space="preserve">НОД </w:t>
            </w:r>
          </w:p>
          <w:p w:rsidR="003C237C" w:rsidRDefault="00615B56">
            <w:pPr>
              <w:spacing w:after="0" w:line="280" w:lineRule="auto"/>
              <w:ind w:left="0" w:right="0" w:firstLine="0"/>
              <w:jc w:val="center"/>
            </w:pPr>
            <w:r>
              <w:t xml:space="preserve">Слушание и обсуждение </w:t>
            </w:r>
          </w:p>
          <w:p w:rsidR="003C237C" w:rsidRDefault="00615B56">
            <w:pPr>
              <w:spacing w:after="0" w:line="259" w:lineRule="auto"/>
              <w:ind w:left="0" w:right="32" w:firstLine="0"/>
              <w:jc w:val="center"/>
            </w:pPr>
            <w:r>
              <w:t xml:space="preserve">Исполнение </w:t>
            </w:r>
          </w:p>
          <w:p w:rsidR="003C237C" w:rsidRDefault="00615B56">
            <w:pPr>
              <w:spacing w:after="3" w:line="275" w:lineRule="auto"/>
              <w:ind w:left="0" w:right="0" w:firstLine="0"/>
              <w:jc w:val="center"/>
            </w:pPr>
            <w:r>
              <w:t xml:space="preserve">Песенная импровизация </w:t>
            </w:r>
          </w:p>
          <w:p w:rsidR="003C237C" w:rsidRDefault="00615B56">
            <w:pPr>
              <w:spacing w:after="18" w:line="259" w:lineRule="auto"/>
              <w:ind w:left="0" w:right="30" w:firstLine="0"/>
              <w:jc w:val="center"/>
            </w:pPr>
            <w:r>
              <w:t xml:space="preserve">Танцы </w:t>
            </w:r>
          </w:p>
          <w:p w:rsidR="003C237C" w:rsidRDefault="00615B56">
            <w:pPr>
              <w:spacing w:after="23" w:line="259" w:lineRule="auto"/>
              <w:ind w:left="115" w:right="0" w:firstLine="0"/>
              <w:jc w:val="left"/>
            </w:pPr>
            <w:r>
              <w:t xml:space="preserve">Подвижные игры   </w:t>
            </w:r>
          </w:p>
          <w:p w:rsidR="003C237C" w:rsidRDefault="00615B56">
            <w:pPr>
              <w:spacing w:after="4" w:line="276" w:lineRule="auto"/>
              <w:ind w:left="0" w:right="0" w:firstLine="0"/>
              <w:jc w:val="center"/>
            </w:pPr>
            <w:r>
              <w:t xml:space="preserve">Музыкальнодидактические игры </w:t>
            </w:r>
          </w:p>
          <w:p w:rsidR="003C237C" w:rsidRDefault="00615B56">
            <w:pPr>
              <w:spacing w:after="19" w:line="259" w:lineRule="auto"/>
              <w:ind w:left="0" w:right="28" w:firstLine="0"/>
              <w:jc w:val="center"/>
            </w:pPr>
            <w:r>
              <w:t xml:space="preserve">Драматизация </w:t>
            </w:r>
          </w:p>
          <w:p w:rsidR="003C237C" w:rsidRDefault="00615B56">
            <w:pPr>
              <w:spacing w:after="0" w:line="259" w:lineRule="auto"/>
              <w:ind w:left="58" w:right="0" w:firstLine="0"/>
              <w:jc w:val="left"/>
            </w:pPr>
            <w:r>
              <w:t xml:space="preserve">Реализация проекта </w:t>
            </w:r>
          </w:p>
        </w:tc>
        <w:tc>
          <w:tcPr>
            <w:tcW w:w="373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1" w:lineRule="auto"/>
              <w:ind w:left="0" w:right="0" w:firstLine="0"/>
              <w:jc w:val="left"/>
            </w:pPr>
            <w:r>
              <w:t xml:space="preserve">Слушание народной, классической, детской музыки, дидактические игры, связанные с восприятием музыки </w:t>
            </w:r>
          </w:p>
          <w:p w:rsidR="003C237C" w:rsidRDefault="00615B56">
            <w:pPr>
              <w:spacing w:after="0" w:line="259" w:lineRule="auto"/>
              <w:ind w:left="0" w:right="0" w:firstLine="0"/>
              <w:jc w:val="left"/>
            </w:pPr>
            <w:r>
              <w:t xml:space="preserve">Беседы по содержанию песни </w:t>
            </w:r>
          </w:p>
          <w:p w:rsidR="003C237C" w:rsidRDefault="00615B56">
            <w:pPr>
              <w:spacing w:after="0" w:line="259" w:lineRule="auto"/>
              <w:ind w:left="0" w:right="65" w:firstLine="0"/>
              <w:jc w:val="left"/>
            </w:pPr>
            <w:r>
              <w:t xml:space="preserve">(ответы на вопросы), драматизация песен Игры на музыкальных инструментах, оркестр детских музыкальных инструментов, совместное пение, упражнения на развитие голосового аппарата, артикуляции, певческого голоса Показ взрослым танцевальных и плясовых музыкально - ритмических движений, показ ребенком плясовых движений, совместные действия детей, совместное составление плясок </w:t>
            </w:r>
          </w:p>
        </w:tc>
      </w:tr>
      <w:tr w:rsidR="003C237C">
        <w:trPr>
          <w:trHeight w:val="288"/>
        </w:trPr>
        <w:tc>
          <w:tcPr>
            <w:tcW w:w="1844"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2362"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73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pPr>
            <w:r>
              <w:t xml:space="preserve">под народные мелодии, хороводы </w:t>
            </w:r>
          </w:p>
        </w:tc>
      </w:tr>
      <w:tr w:rsidR="003C237C">
        <w:trPr>
          <w:trHeight w:val="5805"/>
        </w:trPr>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center"/>
            </w:pPr>
            <w:r>
              <w:t xml:space="preserve">Физическое развитие </w:t>
            </w:r>
          </w:p>
        </w:tc>
        <w:tc>
          <w:tcPr>
            <w:tcW w:w="198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center"/>
            </w:pPr>
            <w:r>
              <w:t xml:space="preserve">Двигательная деятельность </w:t>
            </w:r>
          </w:p>
        </w:tc>
        <w:tc>
          <w:tcPr>
            <w:tcW w:w="2362"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20" w:line="259" w:lineRule="auto"/>
              <w:ind w:left="0" w:right="21" w:firstLine="0"/>
              <w:jc w:val="center"/>
            </w:pPr>
            <w:r>
              <w:t xml:space="preserve">НОД </w:t>
            </w:r>
          </w:p>
          <w:p w:rsidR="003C237C" w:rsidRDefault="00615B56">
            <w:pPr>
              <w:spacing w:after="0" w:line="259" w:lineRule="auto"/>
              <w:ind w:left="0" w:right="21" w:firstLine="0"/>
              <w:jc w:val="center"/>
            </w:pPr>
            <w:r>
              <w:t xml:space="preserve">Подвижные игры </w:t>
            </w:r>
          </w:p>
          <w:p w:rsidR="003C237C" w:rsidRDefault="00615B56">
            <w:pPr>
              <w:spacing w:after="0" w:line="275" w:lineRule="auto"/>
              <w:ind w:left="0" w:right="0" w:firstLine="0"/>
              <w:jc w:val="center"/>
            </w:pPr>
            <w:r>
              <w:t xml:space="preserve">Подвижные игры с правилами </w:t>
            </w:r>
          </w:p>
          <w:p w:rsidR="003C237C" w:rsidRDefault="00615B56">
            <w:pPr>
              <w:spacing w:after="0" w:line="275" w:lineRule="auto"/>
              <w:ind w:left="3" w:right="0" w:firstLine="0"/>
              <w:jc w:val="center"/>
            </w:pPr>
            <w:r>
              <w:t xml:space="preserve">Игровые упражнения </w:t>
            </w:r>
          </w:p>
          <w:p w:rsidR="003C237C" w:rsidRDefault="00615B56">
            <w:pPr>
              <w:spacing w:after="17" w:line="259" w:lineRule="auto"/>
              <w:ind w:left="0" w:right="21" w:firstLine="0"/>
              <w:jc w:val="center"/>
            </w:pPr>
            <w:r>
              <w:t xml:space="preserve">НОД </w:t>
            </w:r>
          </w:p>
          <w:p w:rsidR="003C237C" w:rsidRDefault="00615B56">
            <w:pPr>
              <w:spacing w:after="0" w:line="259" w:lineRule="auto"/>
              <w:ind w:left="0" w:right="20" w:firstLine="0"/>
              <w:jc w:val="center"/>
            </w:pPr>
            <w:r>
              <w:t xml:space="preserve"> (двигательная) </w:t>
            </w:r>
          </w:p>
          <w:p w:rsidR="003C237C" w:rsidRDefault="00615B56">
            <w:pPr>
              <w:spacing w:after="0" w:line="276" w:lineRule="auto"/>
              <w:ind w:left="0" w:right="0" w:firstLine="0"/>
              <w:jc w:val="center"/>
            </w:pPr>
            <w:r>
              <w:t xml:space="preserve">Спортивные праздники, досуги </w:t>
            </w:r>
          </w:p>
          <w:p w:rsidR="003C237C" w:rsidRDefault="00615B56">
            <w:pPr>
              <w:spacing w:after="50" w:line="236" w:lineRule="auto"/>
              <w:ind w:left="0" w:right="0" w:firstLine="0"/>
              <w:jc w:val="center"/>
            </w:pPr>
            <w:r>
              <w:t xml:space="preserve">Утренняя и бодрящая </w:t>
            </w:r>
          </w:p>
          <w:p w:rsidR="003C237C" w:rsidRDefault="00615B56">
            <w:pPr>
              <w:spacing w:after="0" w:line="259" w:lineRule="auto"/>
              <w:ind w:left="0" w:right="22" w:firstLine="0"/>
              <w:jc w:val="center"/>
            </w:pPr>
            <w:r>
              <w:t xml:space="preserve">гимнастика </w:t>
            </w:r>
          </w:p>
          <w:p w:rsidR="003C237C" w:rsidRDefault="00615B56">
            <w:pPr>
              <w:spacing w:after="0" w:line="280" w:lineRule="auto"/>
              <w:ind w:left="3" w:right="0" w:firstLine="0"/>
              <w:jc w:val="center"/>
            </w:pPr>
            <w:r>
              <w:t xml:space="preserve">Игровые упражнения </w:t>
            </w:r>
          </w:p>
          <w:p w:rsidR="003C237C" w:rsidRDefault="00615B56">
            <w:pPr>
              <w:spacing w:after="0" w:line="259" w:lineRule="auto"/>
              <w:ind w:left="0" w:right="0" w:firstLine="0"/>
              <w:jc w:val="center"/>
            </w:pPr>
            <w:r>
              <w:t xml:space="preserve">Физкультурные минутки </w:t>
            </w:r>
          </w:p>
        </w:tc>
        <w:tc>
          <w:tcPr>
            <w:tcW w:w="373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238" w:firstLine="0"/>
            </w:pPr>
            <w:r>
              <w:t xml:space="preserve">Игры на прогулке, подвижные игры имитационного характера, игровые, сюжетные, тематические (с одним видом физических упражнений), комплексные (с элементами развит речи, математики, конструирования), контрольно диагностические, учебнотренирующего характера, физкультминутки; игры и упражнения под тексты стихотворений, потешек, народных песенок, авторских стихотворений, считалок; сюжетные </w:t>
            </w:r>
            <w:r>
              <w:lastRenderedPageBreak/>
              <w:t xml:space="preserve">физкультурные занятия на темы  прочитанных сказок,  потешек;  ритмическая гимнастика, игры и упражнения под музыку, игровые беседы с элементами движений. </w:t>
            </w:r>
          </w:p>
        </w:tc>
      </w:tr>
    </w:tbl>
    <w:p w:rsidR="003C237C" w:rsidRDefault="00615B56">
      <w:pPr>
        <w:spacing w:after="73" w:line="259" w:lineRule="auto"/>
        <w:ind w:left="0" w:right="0" w:firstLine="0"/>
        <w:jc w:val="left"/>
      </w:pPr>
      <w:r>
        <w:rPr>
          <w:b/>
        </w:rPr>
        <w:lastRenderedPageBreak/>
        <w:t xml:space="preserve"> </w:t>
      </w:r>
    </w:p>
    <w:p w:rsidR="003C237C" w:rsidRDefault="00615B56">
      <w:pPr>
        <w:pStyle w:val="2"/>
        <w:spacing w:after="0"/>
        <w:ind w:left="10" w:right="414"/>
      </w:pPr>
      <w:r>
        <w:rPr>
          <w:sz w:val="28"/>
        </w:rPr>
        <w:t>2.4. Способы и направления поддержки детской инициативы</w:t>
      </w:r>
      <w:r>
        <w:rPr>
          <w:b w:val="0"/>
          <w:sz w:val="28"/>
        </w:rPr>
        <w:t xml:space="preserve"> </w:t>
      </w:r>
    </w:p>
    <w:p w:rsidR="003C237C" w:rsidRDefault="00615B56">
      <w:pPr>
        <w:spacing w:after="17" w:line="259" w:lineRule="auto"/>
        <w:ind w:left="706" w:right="0" w:firstLine="0"/>
        <w:jc w:val="left"/>
      </w:pPr>
      <w:r>
        <w:t xml:space="preserve">  </w:t>
      </w:r>
    </w:p>
    <w:p w:rsidR="003C237C" w:rsidRDefault="00615B56">
      <w:pPr>
        <w:ind w:right="412"/>
      </w:pPr>
      <w:r>
        <w:t xml:space="preserve">            Одним из основных принципов дошкольного образования является поддержка детей в различных видах деятельности. Включаясь в разные виды деятельности, ребёнок стремится познать, преобразовать мир самостоятельно за счёт возникающих инициатив. </w:t>
      </w:r>
    </w:p>
    <w:p w:rsidR="003C237C" w:rsidRDefault="00615B56">
      <w:pPr>
        <w:ind w:left="0" w:right="412" w:firstLine="706"/>
      </w:pPr>
      <w:r>
        <w:t xml:space="preserve">Все виды деятельности, используются в равной степени и моделируются в соответствии с теми задачами, которые реализует педагог в совместной деятельности, в режимных моментах и др. </w:t>
      </w:r>
    </w:p>
    <w:p w:rsidR="003C237C" w:rsidRDefault="00615B56">
      <w:pPr>
        <w:spacing w:after="29" w:line="259" w:lineRule="auto"/>
        <w:ind w:left="706" w:right="0" w:firstLine="0"/>
        <w:jc w:val="left"/>
      </w:pPr>
      <w:r>
        <w:rPr>
          <w:b/>
        </w:rPr>
        <w:t xml:space="preserve"> </w:t>
      </w:r>
    </w:p>
    <w:p w:rsidR="003C237C" w:rsidRDefault="00615B56">
      <w:pPr>
        <w:spacing w:after="5" w:line="271" w:lineRule="auto"/>
        <w:ind w:left="706" w:right="0" w:firstLine="9"/>
        <w:jc w:val="left"/>
      </w:pPr>
      <w:r>
        <w:rPr>
          <w:b/>
        </w:rPr>
        <w:t xml:space="preserve">Развитие познавательной инициативы детей среднего дошкольного возраста </w:t>
      </w:r>
    </w:p>
    <w:p w:rsidR="003C237C" w:rsidRDefault="00615B56">
      <w:pPr>
        <w:ind w:left="0" w:right="412" w:firstLine="706"/>
      </w:pPr>
      <w:r>
        <w:t>Основные достижения данного возраста связаны с развитием 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 дальнейшим развитием образа Я ребёнка, его детализацией. Специально организованная исследовательская деятельность позволяет воспитанникам самостоятельно добывать информацию об изучаемых объектах или явлениях, а педагогу сделать процесс обучения максимально эффективным и более полно удовлетворяющим естественную любознательность дошкольников, развивая их познавательную активность.</w:t>
      </w:r>
      <w:r>
        <w:rPr>
          <w:b/>
        </w:rPr>
        <w:t xml:space="preserve"> </w:t>
      </w:r>
    </w:p>
    <w:p w:rsidR="003C237C" w:rsidRDefault="00615B56">
      <w:pPr>
        <w:spacing w:after="34" w:line="259" w:lineRule="auto"/>
        <w:ind w:left="0" w:right="346" w:firstLine="0"/>
        <w:jc w:val="center"/>
      </w:pPr>
      <w:r>
        <w:t xml:space="preserve"> </w:t>
      </w:r>
    </w:p>
    <w:p w:rsidR="003C237C" w:rsidRDefault="00615B56">
      <w:pPr>
        <w:spacing w:after="5" w:line="271" w:lineRule="auto"/>
        <w:ind w:left="522" w:right="916"/>
        <w:jc w:val="center"/>
      </w:pPr>
      <w:r>
        <w:rPr>
          <w:b/>
        </w:rPr>
        <w:t>Средства развития познавательной инициативы:</w:t>
      </w:r>
      <w:r>
        <w:t xml:space="preserve"> </w:t>
      </w:r>
    </w:p>
    <w:p w:rsidR="003C237C" w:rsidRDefault="00615B56">
      <w:pPr>
        <w:numPr>
          <w:ilvl w:val="0"/>
          <w:numId w:val="32"/>
        </w:numPr>
        <w:ind w:right="412" w:hanging="284"/>
      </w:pPr>
      <w:r>
        <w:t xml:space="preserve">развивающие игры; </w:t>
      </w:r>
    </w:p>
    <w:p w:rsidR="003C237C" w:rsidRDefault="00615B56">
      <w:pPr>
        <w:numPr>
          <w:ilvl w:val="0"/>
          <w:numId w:val="32"/>
        </w:numPr>
        <w:ind w:right="412" w:hanging="284"/>
      </w:pPr>
      <w:r>
        <w:t xml:space="preserve">игры-инсценировки, игры-сотрудничества; </w:t>
      </w:r>
      <w:r>
        <w:rPr>
          <w:rFonts w:ascii="Courier New" w:eastAsia="Courier New" w:hAnsi="Courier New" w:cs="Courier New"/>
          <w:sz w:val="20"/>
        </w:rPr>
        <w:t>o</w:t>
      </w:r>
      <w:r>
        <w:rPr>
          <w:rFonts w:ascii="Arial" w:eastAsia="Arial" w:hAnsi="Arial" w:cs="Arial"/>
          <w:sz w:val="20"/>
        </w:rPr>
        <w:t xml:space="preserve"> </w:t>
      </w:r>
      <w:r>
        <w:t xml:space="preserve">динамические игры познавательного содержания; </w:t>
      </w:r>
      <w:r>
        <w:rPr>
          <w:rFonts w:ascii="Courier New" w:eastAsia="Courier New" w:hAnsi="Courier New" w:cs="Courier New"/>
          <w:sz w:val="20"/>
        </w:rPr>
        <w:t>o</w:t>
      </w:r>
      <w:r>
        <w:rPr>
          <w:rFonts w:ascii="Arial" w:eastAsia="Arial" w:hAnsi="Arial" w:cs="Arial"/>
          <w:sz w:val="20"/>
        </w:rPr>
        <w:t xml:space="preserve"> </w:t>
      </w:r>
      <w:r>
        <w:t xml:space="preserve">игры-экспериментирования с разнообразными материалами; </w:t>
      </w:r>
      <w:r>
        <w:rPr>
          <w:rFonts w:ascii="Courier New" w:eastAsia="Courier New" w:hAnsi="Courier New" w:cs="Courier New"/>
          <w:sz w:val="20"/>
        </w:rPr>
        <w:t>o</w:t>
      </w:r>
      <w:r>
        <w:rPr>
          <w:rFonts w:ascii="Arial" w:eastAsia="Arial" w:hAnsi="Arial" w:cs="Arial"/>
          <w:sz w:val="20"/>
        </w:rPr>
        <w:t xml:space="preserve"> </w:t>
      </w:r>
      <w:r>
        <w:t xml:space="preserve">создание проблемных ситуаций; </w:t>
      </w:r>
    </w:p>
    <w:p w:rsidR="003C237C" w:rsidRDefault="00615B56">
      <w:pPr>
        <w:numPr>
          <w:ilvl w:val="0"/>
          <w:numId w:val="32"/>
        </w:numPr>
        <w:ind w:right="412" w:hanging="284"/>
      </w:pPr>
      <w:r>
        <w:lastRenderedPageBreak/>
        <w:t xml:space="preserve">использование художественного слова, музыкального сопровождения; </w:t>
      </w:r>
      <w:r>
        <w:rPr>
          <w:rFonts w:ascii="Courier New" w:eastAsia="Courier New" w:hAnsi="Courier New" w:cs="Courier New"/>
          <w:sz w:val="20"/>
        </w:rPr>
        <w:t>o</w:t>
      </w:r>
      <w:r>
        <w:rPr>
          <w:rFonts w:ascii="Arial" w:eastAsia="Arial" w:hAnsi="Arial" w:cs="Arial"/>
          <w:sz w:val="20"/>
        </w:rPr>
        <w:t xml:space="preserve"> </w:t>
      </w:r>
      <w:r>
        <w:t xml:space="preserve">познавательные беседы; </w:t>
      </w:r>
    </w:p>
    <w:p w:rsidR="003C237C" w:rsidRDefault="00615B56">
      <w:pPr>
        <w:numPr>
          <w:ilvl w:val="0"/>
          <w:numId w:val="32"/>
        </w:numPr>
        <w:ind w:right="412" w:hanging="284"/>
      </w:pPr>
      <w:r>
        <w:t xml:space="preserve">вопросы воспитателя (наводящие, уточняющие, обобщающие и др.), направленные на активизацию и обобщение познавательных представлений детей, на формирование  умения самостоятельно рассуждать, устанавливать простейшие причинно-следственные связи и закономерности, делать выводы; </w:t>
      </w:r>
      <w:r>
        <w:rPr>
          <w:rFonts w:ascii="Courier New" w:eastAsia="Courier New" w:hAnsi="Courier New" w:cs="Courier New"/>
          <w:sz w:val="20"/>
        </w:rPr>
        <w:t>o</w:t>
      </w:r>
      <w:r>
        <w:rPr>
          <w:rFonts w:ascii="Arial" w:eastAsia="Arial" w:hAnsi="Arial" w:cs="Arial"/>
          <w:sz w:val="20"/>
        </w:rPr>
        <w:t xml:space="preserve"> </w:t>
      </w:r>
      <w:r>
        <w:t xml:space="preserve">сравнительный анализ различных предметов, объектов окружающего (природного, социального) мира со зрительной опорой на наглядность и без опоры на наглядность; </w:t>
      </w:r>
      <w:r>
        <w:rPr>
          <w:rFonts w:ascii="Courier New" w:eastAsia="Courier New" w:hAnsi="Courier New" w:cs="Courier New"/>
          <w:sz w:val="20"/>
        </w:rPr>
        <w:t>o</w:t>
      </w:r>
      <w:r>
        <w:rPr>
          <w:rFonts w:ascii="Arial" w:eastAsia="Arial" w:hAnsi="Arial" w:cs="Arial"/>
          <w:sz w:val="20"/>
        </w:rPr>
        <w:t xml:space="preserve"> </w:t>
      </w:r>
      <w:r>
        <w:t xml:space="preserve">обследование различных предметов; </w:t>
      </w:r>
    </w:p>
    <w:p w:rsidR="003C237C" w:rsidRDefault="00615B56">
      <w:pPr>
        <w:numPr>
          <w:ilvl w:val="0"/>
          <w:numId w:val="32"/>
        </w:numPr>
        <w:ind w:right="412" w:hanging="284"/>
      </w:pPr>
      <w:r>
        <w:t xml:space="preserve">наблюдения за изучаемыми объектами и явлениями окружающего мира (природного, социального), трудом взрослых и т.д.; </w:t>
      </w:r>
    </w:p>
    <w:p w:rsidR="003C237C" w:rsidRDefault="00615B56">
      <w:pPr>
        <w:numPr>
          <w:ilvl w:val="0"/>
          <w:numId w:val="32"/>
        </w:numPr>
        <w:ind w:right="412" w:hanging="284"/>
      </w:pPr>
      <w:r>
        <w:t xml:space="preserve">опытное экспериментирование с объектами неживой природы, физическими явлениями; </w:t>
      </w:r>
    </w:p>
    <w:p w:rsidR="003C237C" w:rsidRDefault="00615B56">
      <w:pPr>
        <w:numPr>
          <w:ilvl w:val="0"/>
          <w:numId w:val="32"/>
        </w:numPr>
        <w:ind w:right="412" w:hanging="284"/>
      </w:pPr>
      <w:r>
        <w:t xml:space="preserve">знаково-символические обозначения ориентиров; </w:t>
      </w:r>
      <w:r>
        <w:rPr>
          <w:rFonts w:ascii="Courier New" w:eastAsia="Courier New" w:hAnsi="Courier New" w:cs="Courier New"/>
          <w:sz w:val="20"/>
        </w:rPr>
        <w:t>o</w:t>
      </w:r>
      <w:r>
        <w:rPr>
          <w:rFonts w:ascii="Arial" w:eastAsia="Arial" w:hAnsi="Arial" w:cs="Arial"/>
          <w:sz w:val="20"/>
        </w:rPr>
        <w:t xml:space="preserve"> </w:t>
      </w:r>
      <w:r>
        <w:t xml:space="preserve">демонстрация наглядного материала, наглядных образцов; </w:t>
      </w:r>
      <w:r>
        <w:rPr>
          <w:rFonts w:ascii="Courier New" w:eastAsia="Courier New" w:hAnsi="Courier New" w:cs="Courier New"/>
          <w:sz w:val="20"/>
        </w:rPr>
        <w:t>o</w:t>
      </w:r>
      <w:r>
        <w:rPr>
          <w:rFonts w:ascii="Arial" w:eastAsia="Arial" w:hAnsi="Arial" w:cs="Arial"/>
          <w:sz w:val="20"/>
        </w:rPr>
        <w:t xml:space="preserve"> </w:t>
      </w:r>
      <w:r>
        <w:t xml:space="preserve">словесные инструкции (инструкции-констатации, инструкции-комментарии и инструкции-интерпретации), «нормотворчество»; </w:t>
      </w:r>
    </w:p>
    <w:p w:rsidR="003C237C" w:rsidRDefault="00615B56">
      <w:pPr>
        <w:numPr>
          <w:ilvl w:val="0"/>
          <w:numId w:val="32"/>
        </w:numPr>
        <w:ind w:right="412" w:hanging="284"/>
      </w:pPr>
      <w:r>
        <w:t xml:space="preserve">совместное обсуждение информации, коллективное формулирование выводов, подведение итогов; </w:t>
      </w:r>
    </w:p>
    <w:p w:rsidR="003C237C" w:rsidRDefault="00615B56">
      <w:pPr>
        <w:numPr>
          <w:ilvl w:val="0"/>
          <w:numId w:val="32"/>
        </w:numPr>
        <w:spacing w:after="11" w:line="274" w:lineRule="auto"/>
        <w:ind w:right="412" w:hanging="284"/>
      </w:pPr>
      <w:r>
        <w:t xml:space="preserve">изучение правил взаимодействия в групповой деятельности; </w:t>
      </w:r>
      <w:r>
        <w:rPr>
          <w:rFonts w:ascii="Courier New" w:eastAsia="Courier New" w:hAnsi="Courier New" w:cs="Courier New"/>
          <w:sz w:val="20"/>
        </w:rPr>
        <w:t>o</w:t>
      </w:r>
      <w:r>
        <w:rPr>
          <w:rFonts w:ascii="Arial" w:eastAsia="Arial" w:hAnsi="Arial" w:cs="Arial"/>
          <w:sz w:val="20"/>
        </w:rPr>
        <w:t xml:space="preserve"> </w:t>
      </w:r>
      <w:r>
        <w:t xml:space="preserve">планирование, распределение ролей, осуществление игровых действий; </w:t>
      </w:r>
      <w:r>
        <w:rPr>
          <w:rFonts w:ascii="Courier New" w:eastAsia="Courier New" w:hAnsi="Courier New" w:cs="Courier New"/>
          <w:sz w:val="20"/>
        </w:rPr>
        <w:t>o</w:t>
      </w:r>
      <w:r>
        <w:rPr>
          <w:rFonts w:ascii="Arial" w:eastAsia="Arial" w:hAnsi="Arial" w:cs="Arial"/>
          <w:sz w:val="20"/>
        </w:rPr>
        <w:t xml:space="preserve"> </w:t>
      </w:r>
      <w:r>
        <w:t xml:space="preserve">создание ситуаций проектирования (метод проектов); </w:t>
      </w:r>
    </w:p>
    <w:p w:rsidR="003C237C" w:rsidRDefault="00615B56">
      <w:pPr>
        <w:numPr>
          <w:ilvl w:val="0"/>
          <w:numId w:val="32"/>
        </w:numPr>
        <w:ind w:right="412" w:hanging="284"/>
      </w:pPr>
      <w:r>
        <w:t xml:space="preserve">само- и взаимоконтроль интеллектуально-познавательной деятельности (прежде всего, при работе в подгруппах). </w:t>
      </w:r>
    </w:p>
    <w:p w:rsidR="003C237C" w:rsidRDefault="00615B56">
      <w:pPr>
        <w:ind w:left="0" w:right="412" w:firstLine="706"/>
      </w:pPr>
      <w:r>
        <w:t xml:space="preserve">Детская инициатива проявляется в свободной самостоятельной деятельности детей по выбору и интересам. Возможность играть, рисовать, конструировать, сочинять и пр. в соответствии с собственными интересами является важнейшим источником эмоционального благополучия ребенка в детском саду.  </w:t>
      </w:r>
    </w:p>
    <w:p w:rsidR="003C237C" w:rsidRDefault="00615B56">
      <w:pPr>
        <w:spacing w:after="29" w:line="259" w:lineRule="auto"/>
        <w:ind w:left="365" w:right="0" w:firstLine="0"/>
        <w:jc w:val="center"/>
      </w:pPr>
      <w:r>
        <w:rPr>
          <w:b/>
        </w:rPr>
        <w:t xml:space="preserve"> </w:t>
      </w:r>
    </w:p>
    <w:p w:rsidR="003C237C" w:rsidRDefault="00615B56">
      <w:pPr>
        <w:spacing w:after="5" w:line="271" w:lineRule="auto"/>
        <w:ind w:left="2380" w:right="1948"/>
        <w:jc w:val="center"/>
      </w:pPr>
      <w:r>
        <w:rPr>
          <w:b/>
        </w:rPr>
        <w:t xml:space="preserve">Основные условия поддержки инициативности  и самостоятельности дошкольников: </w:t>
      </w:r>
    </w:p>
    <w:p w:rsidR="003C237C" w:rsidRDefault="00615B56">
      <w:pPr>
        <w:numPr>
          <w:ilvl w:val="0"/>
          <w:numId w:val="33"/>
        </w:numPr>
        <w:ind w:right="412" w:hanging="183"/>
      </w:pPr>
      <w:r>
        <w:t xml:space="preserve">общение взрослого с ребёнком в ситуации на равных; </w:t>
      </w:r>
    </w:p>
    <w:p w:rsidR="003C237C" w:rsidRDefault="00615B56">
      <w:pPr>
        <w:numPr>
          <w:ilvl w:val="0"/>
          <w:numId w:val="33"/>
        </w:numPr>
        <w:ind w:right="412" w:hanging="183"/>
      </w:pPr>
      <w:r>
        <w:t xml:space="preserve">принятие предложенного ребёнком продукта деятельности </w:t>
      </w:r>
    </w:p>
    <w:p w:rsidR="003C237C" w:rsidRDefault="00615B56">
      <w:pPr>
        <w:numPr>
          <w:ilvl w:val="0"/>
          <w:numId w:val="33"/>
        </w:numPr>
        <w:ind w:right="412" w:hanging="183"/>
      </w:pPr>
      <w:r>
        <w:t xml:space="preserve">обсуждение целей и желаний ребёнка в его творческой деятельности при создании продукта; сведений, которые использовал ребёнок, и т.д.; </w:t>
      </w:r>
    </w:p>
    <w:p w:rsidR="003C237C" w:rsidRDefault="00615B56">
      <w:pPr>
        <w:numPr>
          <w:ilvl w:val="0"/>
          <w:numId w:val="33"/>
        </w:numPr>
        <w:ind w:right="412" w:hanging="183"/>
      </w:pPr>
      <w:r>
        <w:t xml:space="preserve">аккуратное продвижение ребёнка под руководством взрослого от новых для него, но не чрезмерно трудных заданий, осваиваемых при участии взрослого (зона ближайшего развития), к заданиям понятным, ясным для ребёнка, легко выполнимым на основе имеющихся у него знаний и умений (зона актуального развития). Следующим этапом становится выполнение заданий, требующих самостоятельности мышления, свободного манипулирования имеющимися в запасе знаниями и умениями, так называемых продуктивных заданий </w:t>
      </w:r>
    </w:p>
    <w:p w:rsidR="003C237C" w:rsidRDefault="00615B56">
      <w:pPr>
        <w:spacing w:after="34" w:line="259" w:lineRule="auto"/>
        <w:ind w:left="0" w:right="346" w:firstLine="0"/>
        <w:jc w:val="center"/>
      </w:pPr>
      <w:r>
        <w:t xml:space="preserve"> </w:t>
      </w:r>
    </w:p>
    <w:p w:rsidR="003C237C" w:rsidRDefault="00615B56">
      <w:pPr>
        <w:spacing w:after="0" w:line="259" w:lineRule="auto"/>
        <w:ind w:left="0" w:right="402" w:firstLine="0"/>
        <w:jc w:val="center"/>
      </w:pPr>
      <w:r>
        <w:rPr>
          <w:b/>
        </w:rPr>
        <w:t>Вид</w:t>
      </w:r>
      <w:r>
        <w:rPr>
          <w:b/>
          <w:u w:val="single" w:color="F0F0F0"/>
        </w:rPr>
        <w:t>ы и формы детской инициативы в средней гр</w:t>
      </w:r>
      <w:r>
        <w:rPr>
          <w:b/>
        </w:rPr>
        <w:t>уппе</w:t>
      </w:r>
      <w:r>
        <w:t xml:space="preserve"> </w:t>
      </w:r>
    </w:p>
    <w:tbl>
      <w:tblPr>
        <w:tblStyle w:val="TableGrid"/>
        <w:tblW w:w="9640" w:type="dxa"/>
        <w:tblInd w:w="-139" w:type="dxa"/>
        <w:tblCellMar>
          <w:top w:w="67" w:type="dxa"/>
          <w:left w:w="67" w:type="dxa"/>
          <w:right w:w="115" w:type="dxa"/>
        </w:tblCellMar>
        <w:tblLook w:val="04A0" w:firstRow="1" w:lastRow="0" w:firstColumn="1" w:lastColumn="0" w:noHBand="0" w:noVBand="1"/>
      </w:tblPr>
      <w:tblGrid>
        <w:gridCol w:w="1982"/>
        <w:gridCol w:w="1929"/>
        <w:gridCol w:w="2369"/>
        <w:gridCol w:w="3603"/>
      </w:tblGrid>
      <w:tr w:rsidR="003C237C">
        <w:trPr>
          <w:trHeight w:val="1685"/>
        </w:trPr>
        <w:tc>
          <w:tcPr>
            <w:tcW w:w="2329" w:type="dxa"/>
            <w:tcBorders>
              <w:top w:val="single" w:sz="6" w:space="0" w:color="A0A0A0"/>
              <w:left w:val="single" w:sz="6" w:space="0" w:color="F0F0F0"/>
              <w:bottom w:val="single" w:sz="6" w:space="0" w:color="A0A0A0"/>
              <w:right w:val="single" w:sz="6" w:space="0" w:color="A0A0A0"/>
            </w:tcBorders>
          </w:tcPr>
          <w:p w:rsidR="003C237C" w:rsidRDefault="00615B56">
            <w:pPr>
              <w:spacing w:after="0" w:line="283" w:lineRule="auto"/>
              <w:ind w:left="365" w:right="0" w:firstLine="19"/>
              <w:jc w:val="left"/>
            </w:pPr>
            <w:r>
              <w:rPr>
                <w:b/>
              </w:rPr>
              <w:lastRenderedPageBreak/>
              <w:t xml:space="preserve">Творческая инициатива </w:t>
            </w:r>
          </w:p>
          <w:p w:rsidR="003C237C" w:rsidRDefault="00615B56">
            <w:pPr>
              <w:spacing w:after="0" w:line="259" w:lineRule="auto"/>
              <w:ind w:left="0" w:right="0" w:firstLine="0"/>
              <w:jc w:val="left"/>
            </w:pPr>
            <w:r>
              <w:rPr>
                <w:b/>
              </w:rPr>
              <w:t xml:space="preserve"> (в сюжетной игре)</w:t>
            </w:r>
            <w:r>
              <w:t xml:space="preserve"> </w:t>
            </w:r>
          </w:p>
        </w:tc>
        <w:tc>
          <w:tcPr>
            <w:tcW w:w="2348" w:type="dxa"/>
            <w:tcBorders>
              <w:top w:val="single" w:sz="6" w:space="0" w:color="A0A0A0"/>
              <w:left w:val="single" w:sz="6" w:space="0" w:color="A0A0A0"/>
              <w:bottom w:val="single" w:sz="6" w:space="0" w:color="A0A0A0"/>
              <w:right w:val="single" w:sz="6" w:space="0" w:color="A0A0A0"/>
            </w:tcBorders>
          </w:tcPr>
          <w:p w:rsidR="003C237C" w:rsidRDefault="00615B56">
            <w:pPr>
              <w:spacing w:after="0" w:line="241" w:lineRule="auto"/>
              <w:ind w:left="130" w:right="0"/>
              <w:jc w:val="left"/>
            </w:pPr>
            <w:r>
              <w:rPr>
                <w:b/>
              </w:rPr>
              <w:t xml:space="preserve">Инициатива как целеполагание и </w:t>
            </w:r>
          </w:p>
          <w:p w:rsidR="003C237C" w:rsidRDefault="00615B56">
            <w:pPr>
              <w:spacing w:after="0" w:line="259" w:lineRule="auto"/>
              <w:ind w:left="254" w:right="0" w:hanging="182"/>
              <w:jc w:val="left"/>
            </w:pPr>
            <w:r>
              <w:rPr>
                <w:b/>
              </w:rPr>
              <w:t>волевое усилие (в продуктивной деятельности)</w:t>
            </w:r>
            <w:r>
              <w:t xml:space="preserve"> </w:t>
            </w:r>
          </w:p>
        </w:tc>
        <w:tc>
          <w:tcPr>
            <w:tcW w:w="2555" w:type="dxa"/>
            <w:tcBorders>
              <w:top w:val="single" w:sz="6" w:space="0" w:color="A0A0A0"/>
              <w:left w:val="single" w:sz="6" w:space="0" w:color="A0A0A0"/>
              <w:bottom w:val="single" w:sz="6" w:space="0" w:color="A0A0A0"/>
              <w:right w:val="single" w:sz="6" w:space="0" w:color="A0A0A0"/>
            </w:tcBorders>
          </w:tcPr>
          <w:p w:rsidR="003C237C" w:rsidRDefault="00615B56">
            <w:pPr>
              <w:spacing w:after="0" w:line="259" w:lineRule="auto"/>
              <w:ind w:left="364" w:right="208" w:hanging="254"/>
              <w:jc w:val="left"/>
            </w:pPr>
            <w:r>
              <w:rPr>
                <w:b/>
              </w:rPr>
              <w:t>Коммуникативная инициатива  (в совместной деятельности)</w:t>
            </w:r>
            <w:r>
              <w:t xml:space="preserve"> </w:t>
            </w:r>
          </w:p>
        </w:tc>
        <w:tc>
          <w:tcPr>
            <w:tcW w:w="2408" w:type="dxa"/>
            <w:tcBorders>
              <w:top w:val="single" w:sz="6" w:space="0" w:color="A0A0A0"/>
              <w:left w:val="single" w:sz="6" w:space="0" w:color="A0A0A0"/>
              <w:bottom w:val="single" w:sz="6" w:space="0" w:color="A0A0A0"/>
              <w:right w:val="single" w:sz="6" w:space="0" w:color="A0A0A0"/>
            </w:tcBorders>
          </w:tcPr>
          <w:p w:rsidR="003C237C" w:rsidRDefault="00615B56">
            <w:pPr>
              <w:spacing w:after="0" w:line="279" w:lineRule="auto"/>
              <w:ind w:left="115" w:right="0" w:firstLine="53"/>
              <w:jc w:val="left"/>
            </w:pPr>
            <w:r>
              <w:rPr>
                <w:b/>
              </w:rPr>
              <w:t xml:space="preserve">Познавательная инициатива  как  </w:t>
            </w:r>
          </w:p>
          <w:p w:rsidR="003C237C" w:rsidRDefault="00615B56">
            <w:pPr>
              <w:spacing w:after="27" w:line="259" w:lineRule="auto"/>
              <w:ind w:left="58" w:right="0" w:firstLine="0"/>
              <w:jc w:val="left"/>
            </w:pPr>
            <w:r>
              <w:rPr>
                <w:b/>
              </w:rPr>
              <w:t xml:space="preserve">любознательность </w:t>
            </w:r>
          </w:p>
          <w:p w:rsidR="003C237C" w:rsidRDefault="00615B56">
            <w:pPr>
              <w:spacing w:after="0" w:line="259" w:lineRule="auto"/>
              <w:ind w:left="24" w:right="0" w:firstLine="58"/>
              <w:jc w:val="left"/>
            </w:pPr>
            <w:r>
              <w:rPr>
                <w:b/>
              </w:rPr>
              <w:t>(в познавательноисследовательской деятельности)</w:t>
            </w:r>
            <w:r>
              <w:t xml:space="preserve"> </w:t>
            </w:r>
          </w:p>
        </w:tc>
      </w:tr>
      <w:tr w:rsidR="003C237C">
        <w:trPr>
          <w:trHeight w:val="1690"/>
        </w:trPr>
        <w:tc>
          <w:tcPr>
            <w:tcW w:w="2329" w:type="dxa"/>
            <w:tcBorders>
              <w:top w:val="single" w:sz="6" w:space="0" w:color="A0A0A0"/>
              <w:left w:val="single" w:sz="6" w:space="0" w:color="F0F0F0"/>
              <w:bottom w:val="single" w:sz="6" w:space="0" w:color="A0A0A0"/>
              <w:right w:val="single" w:sz="6" w:space="0" w:color="A0A0A0"/>
            </w:tcBorders>
          </w:tcPr>
          <w:p w:rsidR="003C237C" w:rsidRDefault="00615B56">
            <w:pPr>
              <w:spacing w:after="4" w:line="237" w:lineRule="auto"/>
              <w:ind w:left="216" w:right="0" w:hanging="144"/>
              <w:jc w:val="left"/>
            </w:pPr>
            <w:r>
              <w:t xml:space="preserve">сюжетно-ролевые, режиссерские и </w:t>
            </w:r>
          </w:p>
          <w:p w:rsidR="003C237C" w:rsidRDefault="00615B56">
            <w:pPr>
              <w:spacing w:after="0" w:line="259" w:lineRule="auto"/>
              <w:ind w:left="91" w:right="0" w:firstLine="0"/>
              <w:jc w:val="left"/>
            </w:pPr>
            <w:r>
              <w:t xml:space="preserve">театрализованные </w:t>
            </w:r>
          </w:p>
          <w:p w:rsidR="003C237C" w:rsidRDefault="00615B56">
            <w:pPr>
              <w:spacing w:after="0" w:line="259" w:lineRule="auto"/>
              <w:ind w:left="283" w:right="0" w:hanging="269"/>
              <w:jc w:val="left"/>
            </w:pPr>
            <w:r>
              <w:t xml:space="preserve">игры; музыкальные игры и импровизации </w:t>
            </w:r>
          </w:p>
        </w:tc>
        <w:tc>
          <w:tcPr>
            <w:tcW w:w="2348" w:type="dxa"/>
            <w:tcBorders>
              <w:top w:val="single" w:sz="6" w:space="0" w:color="A0A0A0"/>
              <w:left w:val="single" w:sz="6" w:space="0" w:color="A0A0A0"/>
              <w:bottom w:val="single" w:sz="6" w:space="0" w:color="A0A0A0"/>
              <w:right w:val="single" w:sz="6" w:space="0" w:color="A0A0A0"/>
            </w:tcBorders>
          </w:tcPr>
          <w:p w:rsidR="003C237C" w:rsidRDefault="00615B56">
            <w:pPr>
              <w:spacing w:after="0" w:line="259" w:lineRule="auto"/>
              <w:ind w:left="178" w:right="0" w:firstLine="0"/>
              <w:jc w:val="left"/>
            </w:pPr>
            <w:r>
              <w:t xml:space="preserve">самостоятельная </w:t>
            </w:r>
          </w:p>
          <w:p w:rsidR="003C237C" w:rsidRDefault="00615B56">
            <w:pPr>
              <w:spacing w:after="0" w:line="240" w:lineRule="auto"/>
              <w:ind w:left="220" w:right="0" w:hanging="134"/>
              <w:jc w:val="left"/>
            </w:pPr>
            <w:r>
              <w:t xml:space="preserve">изобразительная и конструктивная </w:t>
            </w:r>
          </w:p>
          <w:p w:rsidR="003C237C" w:rsidRDefault="00615B56">
            <w:pPr>
              <w:spacing w:after="24" w:line="259" w:lineRule="auto"/>
              <w:ind w:left="202" w:right="0" w:firstLine="0"/>
              <w:jc w:val="left"/>
            </w:pPr>
            <w:r>
              <w:t xml:space="preserve">деятельность по </w:t>
            </w:r>
          </w:p>
          <w:p w:rsidR="003C237C" w:rsidRDefault="00615B56">
            <w:pPr>
              <w:spacing w:after="0" w:line="259" w:lineRule="auto"/>
              <w:ind w:left="0" w:right="104" w:firstLine="0"/>
              <w:jc w:val="center"/>
            </w:pPr>
            <w:r>
              <w:t xml:space="preserve">выбору детей </w:t>
            </w:r>
          </w:p>
          <w:p w:rsidR="003C237C" w:rsidRDefault="00615B56">
            <w:pPr>
              <w:spacing w:after="0" w:line="259" w:lineRule="auto"/>
              <w:ind w:left="0" w:right="41" w:firstLine="0"/>
              <w:jc w:val="center"/>
            </w:pPr>
            <w:r>
              <w:t xml:space="preserve"> </w:t>
            </w:r>
          </w:p>
        </w:tc>
        <w:tc>
          <w:tcPr>
            <w:tcW w:w="2555" w:type="dxa"/>
            <w:tcBorders>
              <w:top w:val="single" w:sz="6" w:space="0" w:color="A0A0A0"/>
              <w:left w:val="single" w:sz="6" w:space="0" w:color="A0A0A0"/>
              <w:bottom w:val="single" w:sz="6" w:space="0" w:color="A0A0A0"/>
              <w:right w:val="single" w:sz="6" w:space="0" w:color="A0A0A0"/>
            </w:tcBorders>
          </w:tcPr>
          <w:p w:rsidR="003C237C" w:rsidRDefault="00615B56">
            <w:pPr>
              <w:spacing w:after="0" w:line="259" w:lineRule="auto"/>
              <w:ind w:left="38" w:right="0" w:firstLine="0"/>
              <w:jc w:val="left"/>
            </w:pPr>
            <w:r>
              <w:t xml:space="preserve">речевые игры, игры с </w:t>
            </w:r>
          </w:p>
          <w:p w:rsidR="003C237C" w:rsidRDefault="00615B56">
            <w:pPr>
              <w:spacing w:after="0" w:line="240" w:lineRule="auto"/>
              <w:ind w:left="686" w:right="0" w:hanging="552"/>
              <w:jc w:val="left"/>
            </w:pPr>
            <w:r>
              <w:t xml:space="preserve">буквами, звуками и слогами; </w:t>
            </w:r>
          </w:p>
          <w:p w:rsidR="003C237C" w:rsidRDefault="00615B56">
            <w:pPr>
              <w:spacing w:after="0" w:line="259" w:lineRule="auto"/>
              <w:ind w:left="297" w:right="0" w:hanging="19"/>
              <w:jc w:val="left"/>
            </w:pPr>
            <w:r>
              <w:t xml:space="preserve">самостоятельная деятельность в книжном уголке </w:t>
            </w:r>
          </w:p>
        </w:tc>
        <w:tc>
          <w:tcPr>
            <w:tcW w:w="2408" w:type="dxa"/>
            <w:tcBorders>
              <w:top w:val="single" w:sz="6" w:space="0" w:color="A0A0A0"/>
              <w:left w:val="single" w:sz="6" w:space="0" w:color="A0A0A0"/>
              <w:bottom w:val="single" w:sz="6" w:space="0" w:color="A0A0A0"/>
              <w:right w:val="single" w:sz="6" w:space="0" w:color="A0A0A0"/>
            </w:tcBorders>
          </w:tcPr>
          <w:p w:rsidR="003C237C" w:rsidRDefault="00615B56">
            <w:pPr>
              <w:spacing w:after="0" w:line="259" w:lineRule="auto"/>
              <w:ind w:left="0" w:right="107" w:firstLine="0"/>
              <w:jc w:val="center"/>
            </w:pPr>
            <w:r>
              <w:t xml:space="preserve">развивающие и </w:t>
            </w:r>
          </w:p>
          <w:p w:rsidR="003C237C" w:rsidRDefault="00615B56">
            <w:pPr>
              <w:spacing w:after="0" w:line="259" w:lineRule="auto"/>
              <w:ind w:left="168" w:right="0" w:firstLine="0"/>
              <w:jc w:val="left"/>
            </w:pPr>
            <w:r>
              <w:t xml:space="preserve">логические игры; </w:t>
            </w:r>
          </w:p>
          <w:p w:rsidR="003C237C" w:rsidRDefault="00615B56">
            <w:pPr>
              <w:spacing w:after="50" w:line="236" w:lineRule="auto"/>
              <w:ind w:left="630" w:right="0" w:hanging="452"/>
              <w:jc w:val="left"/>
            </w:pPr>
            <w:r>
              <w:t xml:space="preserve">самостоятельные опыты и </w:t>
            </w:r>
          </w:p>
          <w:p w:rsidR="003C237C" w:rsidRDefault="00615B56">
            <w:pPr>
              <w:spacing w:after="0" w:line="259" w:lineRule="auto"/>
              <w:ind w:left="0" w:right="103" w:firstLine="0"/>
              <w:jc w:val="center"/>
            </w:pPr>
            <w:r>
              <w:t xml:space="preserve">эксперименты </w:t>
            </w:r>
          </w:p>
          <w:p w:rsidR="003C237C" w:rsidRDefault="00615B56">
            <w:pPr>
              <w:spacing w:after="0" w:line="259" w:lineRule="auto"/>
              <w:ind w:left="0" w:right="43" w:firstLine="0"/>
              <w:jc w:val="center"/>
            </w:pPr>
            <w:r>
              <w:t xml:space="preserve"> </w:t>
            </w:r>
          </w:p>
        </w:tc>
      </w:tr>
    </w:tbl>
    <w:p w:rsidR="003C237C" w:rsidRDefault="00615B56">
      <w:pPr>
        <w:pStyle w:val="3"/>
        <w:ind w:left="1511" w:right="1846"/>
      </w:pPr>
      <w:r>
        <w:t>Проявления инициативности и самостоятельности детей  в основных видах деятельности</w:t>
      </w:r>
      <w:r>
        <w:rPr>
          <w:b w:val="0"/>
        </w:rPr>
        <w:t xml:space="preserve"> </w:t>
      </w:r>
    </w:p>
    <w:p w:rsidR="003C237C" w:rsidRDefault="00615B56">
      <w:pPr>
        <w:spacing w:after="0" w:line="259" w:lineRule="auto"/>
        <w:ind w:left="4677" w:right="0" w:firstLine="0"/>
        <w:jc w:val="left"/>
      </w:pPr>
      <w:r>
        <w:t xml:space="preserve"> </w:t>
      </w:r>
    </w:p>
    <w:tbl>
      <w:tblPr>
        <w:tblStyle w:val="TableGrid"/>
        <w:tblW w:w="9640" w:type="dxa"/>
        <w:tblInd w:w="-139" w:type="dxa"/>
        <w:tblCellMar>
          <w:top w:w="64" w:type="dxa"/>
          <w:left w:w="14" w:type="dxa"/>
        </w:tblCellMar>
        <w:tblLook w:val="04A0" w:firstRow="1" w:lastRow="0" w:firstColumn="1" w:lastColumn="0" w:noHBand="0" w:noVBand="1"/>
      </w:tblPr>
      <w:tblGrid>
        <w:gridCol w:w="549"/>
        <w:gridCol w:w="1817"/>
        <w:gridCol w:w="1869"/>
        <w:gridCol w:w="2414"/>
        <w:gridCol w:w="3234"/>
      </w:tblGrid>
      <w:tr w:rsidR="003C237C">
        <w:trPr>
          <w:trHeight w:val="1685"/>
        </w:trPr>
        <w:tc>
          <w:tcPr>
            <w:tcW w:w="706" w:type="dxa"/>
            <w:tcBorders>
              <w:top w:val="single" w:sz="6" w:space="0" w:color="A0A0A0"/>
              <w:left w:val="single" w:sz="6" w:space="0" w:color="F0F0F0"/>
              <w:bottom w:val="single" w:sz="6" w:space="0" w:color="A0A0A0"/>
              <w:right w:val="single" w:sz="6" w:space="0" w:color="A0A0A0"/>
            </w:tcBorders>
            <w:vAlign w:val="center"/>
          </w:tcPr>
          <w:p w:rsidR="003C237C" w:rsidRDefault="00615B56">
            <w:pPr>
              <w:spacing w:after="0" w:line="259" w:lineRule="auto"/>
              <w:ind w:left="0" w:right="0" w:firstLine="0"/>
              <w:jc w:val="left"/>
            </w:pPr>
            <w:r>
              <w:t xml:space="preserve">  </w:t>
            </w:r>
          </w:p>
        </w:tc>
        <w:tc>
          <w:tcPr>
            <w:tcW w:w="2127" w:type="dxa"/>
            <w:tcBorders>
              <w:top w:val="single" w:sz="6" w:space="0" w:color="A0A0A0"/>
              <w:left w:val="single" w:sz="6" w:space="0" w:color="A0A0A0"/>
              <w:bottom w:val="single" w:sz="6" w:space="0" w:color="A0A0A0"/>
              <w:right w:val="single" w:sz="6" w:space="0" w:color="A0A0A0"/>
            </w:tcBorders>
          </w:tcPr>
          <w:p w:rsidR="003C237C" w:rsidRDefault="00615B56">
            <w:pPr>
              <w:spacing w:after="0" w:line="276" w:lineRule="auto"/>
              <w:ind w:left="461" w:right="0" w:firstLine="82"/>
              <w:jc w:val="left"/>
            </w:pPr>
            <w:r>
              <w:rPr>
                <w:b/>
              </w:rPr>
              <w:t xml:space="preserve">Творческая     инициатива   </w:t>
            </w:r>
          </w:p>
          <w:p w:rsidR="003C237C" w:rsidRDefault="00615B56">
            <w:pPr>
              <w:spacing w:after="0" w:line="259" w:lineRule="auto"/>
              <w:ind w:left="220" w:right="0" w:firstLine="0"/>
              <w:jc w:val="center"/>
            </w:pPr>
            <w:r>
              <w:rPr>
                <w:b/>
              </w:rPr>
              <w:t>(в сюжетной игре)</w:t>
            </w:r>
            <w:r>
              <w:t xml:space="preserve"> </w:t>
            </w:r>
          </w:p>
        </w:tc>
        <w:tc>
          <w:tcPr>
            <w:tcW w:w="2410" w:type="dxa"/>
            <w:tcBorders>
              <w:top w:val="single" w:sz="6" w:space="0" w:color="A0A0A0"/>
              <w:left w:val="single" w:sz="6" w:space="0" w:color="A0A0A0"/>
              <w:bottom w:val="single" w:sz="6" w:space="0" w:color="A0A0A0"/>
              <w:right w:val="single" w:sz="6" w:space="0" w:color="A0A0A0"/>
            </w:tcBorders>
          </w:tcPr>
          <w:p w:rsidR="003C237C" w:rsidRDefault="00615B56">
            <w:pPr>
              <w:spacing w:after="0" w:line="260" w:lineRule="auto"/>
              <w:ind w:left="0" w:right="0" w:firstLine="0"/>
              <w:jc w:val="center"/>
            </w:pPr>
            <w:r>
              <w:rPr>
                <w:b/>
              </w:rPr>
              <w:t xml:space="preserve">Инициатива как целеполагание и волевое усилие  </w:t>
            </w:r>
          </w:p>
          <w:p w:rsidR="003C237C" w:rsidRDefault="00615B56">
            <w:pPr>
              <w:spacing w:after="0" w:line="259" w:lineRule="auto"/>
              <w:ind w:left="0" w:right="0" w:firstLine="0"/>
              <w:jc w:val="center"/>
            </w:pPr>
            <w:r>
              <w:rPr>
                <w:b/>
              </w:rPr>
              <w:t>(в продуктивной деятельности)</w:t>
            </w:r>
            <w:r>
              <w:t xml:space="preserve"> </w:t>
            </w:r>
          </w:p>
        </w:tc>
        <w:tc>
          <w:tcPr>
            <w:tcW w:w="2271" w:type="dxa"/>
            <w:tcBorders>
              <w:top w:val="single" w:sz="6" w:space="0" w:color="A0A0A0"/>
              <w:left w:val="single" w:sz="6" w:space="0" w:color="A0A0A0"/>
              <w:bottom w:val="single" w:sz="6" w:space="0" w:color="A0A0A0"/>
              <w:right w:val="single" w:sz="6" w:space="0" w:color="A0A0A0"/>
            </w:tcBorders>
          </w:tcPr>
          <w:p w:rsidR="003C237C" w:rsidRDefault="00615B56">
            <w:pPr>
              <w:spacing w:after="0" w:line="259" w:lineRule="auto"/>
              <w:ind w:left="162" w:right="107" w:hanging="66"/>
              <w:jc w:val="center"/>
            </w:pPr>
            <w:r>
              <w:rPr>
                <w:b/>
              </w:rPr>
              <w:t>Коммуникативная инициатива  (в совместной деятельности)</w:t>
            </w:r>
            <w:r>
              <w:t xml:space="preserve"> </w:t>
            </w:r>
          </w:p>
        </w:tc>
        <w:tc>
          <w:tcPr>
            <w:tcW w:w="2125" w:type="dxa"/>
            <w:tcBorders>
              <w:top w:val="single" w:sz="6" w:space="0" w:color="A0A0A0"/>
              <w:left w:val="single" w:sz="6" w:space="0" w:color="A0A0A0"/>
              <w:bottom w:val="single" w:sz="6" w:space="0" w:color="A0A0A0"/>
              <w:right w:val="single" w:sz="6" w:space="0" w:color="A0A0A0"/>
            </w:tcBorders>
          </w:tcPr>
          <w:p w:rsidR="003C237C" w:rsidRDefault="00615B56">
            <w:pPr>
              <w:spacing w:after="0" w:line="276" w:lineRule="auto"/>
              <w:ind w:left="101" w:right="0" w:firstLine="53"/>
              <w:jc w:val="left"/>
            </w:pPr>
            <w:r>
              <w:rPr>
                <w:b/>
              </w:rPr>
              <w:t xml:space="preserve">Познавательная инициатива  как  </w:t>
            </w:r>
          </w:p>
          <w:p w:rsidR="003C237C" w:rsidRDefault="00615B56">
            <w:pPr>
              <w:spacing w:after="22" w:line="259" w:lineRule="auto"/>
              <w:ind w:left="43" w:right="0" w:firstLine="0"/>
            </w:pPr>
            <w:r>
              <w:rPr>
                <w:b/>
              </w:rPr>
              <w:t xml:space="preserve">любознательность </w:t>
            </w:r>
          </w:p>
          <w:p w:rsidR="003C237C" w:rsidRDefault="00615B56">
            <w:pPr>
              <w:spacing w:after="0" w:line="259" w:lineRule="auto"/>
              <w:ind w:left="0" w:right="0" w:firstLine="0"/>
              <w:jc w:val="center"/>
            </w:pPr>
            <w:r>
              <w:rPr>
                <w:b/>
              </w:rPr>
              <w:t>(в познавательноисследовательской деятельности)</w:t>
            </w:r>
            <w:r>
              <w:t xml:space="preserve"> </w:t>
            </w:r>
          </w:p>
        </w:tc>
      </w:tr>
      <w:tr w:rsidR="003C237C">
        <w:trPr>
          <w:trHeight w:val="11903"/>
        </w:trPr>
        <w:tc>
          <w:tcPr>
            <w:tcW w:w="706" w:type="dxa"/>
            <w:tcBorders>
              <w:top w:val="single" w:sz="6" w:space="0" w:color="A0A0A0"/>
              <w:left w:val="single" w:sz="6" w:space="0" w:color="F0F0F0"/>
              <w:bottom w:val="single" w:sz="6" w:space="0" w:color="A0A0A0"/>
              <w:right w:val="single" w:sz="6" w:space="0" w:color="A0A0A0"/>
            </w:tcBorders>
            <w:vAlign w:val="center"/>
          </w:tcPr>
          <w:p w:rsidR="003C237C" w:rsidRDefault="00615B56">
            <w:pPr>
              <w:spacing w:after="0" w:line="259" w:lineRule="auto"/>
              <w:ind w:left="0" w:right="14" w:firstLine="0"/>
              <w:jc w:val="center"/>
            </w:pPr>
            <w:r>
              <w:rPr>
                <w:b/>
              </w:rPr>
              <w:lastRenderedPageBreak/>
              <w:t xml:space="preserve">2 </w:t>
            </w:r>
          </w:p>
          <w:p w:rsidR="003C237C" w:rsidRDefault="00615B56">
            <w:pPr>
              <w:spacing w:after="0" w:line="276" w:lineRule="auto"/>
              <w:ind w:left="0" w:right="0" w:firstLine="0"/>
              <w:jc w:val="center"/>
            </w:pPr>
            <w:r>
              <w:rPr>
                <w:b/>
              </w:rPr>
              <w:t>урове нь</w:t>
            </w:r>
            <w:r>
              <w:t xml:space="preserve"> </w:t>
            </w:r>
          </w:p>
          <w:p w:rsidR="003C237C" w:rsidRDefault="00615B56">
            <w:pPr>
              <w:spacing w:after="0" w:line="259" w:lineRule="auto"/>
              <w:ind w:left="0" w:right="0" w:firstLine="0"/>
              <w:jc w:val="center"/>
            </w:pPr>
            <w:r>
              <w:rPr>
                <w:b/>
              </w:rPr>
              <w:t>4 – 5 лет</w:t>
            </w:r>
            <w:r>
              <w:t xml:space="preserve"> </w:t>
            </w:r>
          </w:p>
        </w:tc>
        <w:tc>
          <w:tcPr>
            <w:tcW w:w="2127" w:type="dxa"/>
            <w:tcBorders>
              <w:top w:val="single" w:sz="6" w:space="0" w:color="A0A0A0"/>
              <w:left w:val="single" w:sz="6" w:space="0" w:color="A0A0A0"/>
              <w:bottom w:val="single" w:sz="6" w:space="0" w:color="A0A0A0"/>
              <w:right w:val="single" w:sz="6" w:space="0" w:color="A0A0A0"/>
            </w:tcBorders>
          </w:tcPr>
          <w:p w:rsidR="003C237C" w:rsidRDefault="00615B56">
            <w:pPr>
              <w:spacing w:after="0" w:line="241" w:lineRule="auto"/>
              <w:ind w:left="115" w:right="106" w:firstLine="0"/>
              <w:jc w:val="left"/>
            </w:pPr>
            <w:r>
              <w:t xml:space="preserve">Имеет первоначальный замысел («Хочу играть в больницу», «Я – шофер» и т.п.). Активно ищет или видоизменяет имеющуюся игровую обстановку; принимает и обозначает в речи игровые роли; развёртывает отдельные сюжетные эпизоды (в рамках привычной последовательнос ти событий), активно использует не только условные действия, но и ролевую речь, разнообразит ролевые диалоги </w:t>
            </w:r>
          </w:p>
          <w:p w:rsidR="003C237C" w:rsidRDefault="00615B56">
            <w:pPr>
              <w:spacing w:after="0" w:line="259" w:lineRule="auto"/>
              <w:ind w:left="115" w:right="122" w:firstLine="0"/>
              <w:jc w:val="left"/>
            </w:pPr>
            <w:r>
              <w:t xml:space="preserve">от раза к разу; в процессе игры может переходить от одного отдельного сюжетного эпизода к другому (от одной роли к другой), не заботясь об их связности. </w:t>
            </w:r>
            <w:r>
              <w:rPr>
                <w:u w:val="single" w:color="000000"/>
              </w:rPr>
              <w:t>Ключе вые признаки</w:t>
            </w:r>
            <w:r>
              <w:t xml:space="preserve">: </w:t>
            </w:r>
          </w:p>
        </w:tc>
        <w:tc>
          <w:tcPr>
            <w:tcW w:w="2410" w:type="dxa"/>
            <w:tcBorders>
              <w:top w:val="single" w:sz="6" w:space="0" w:color="A0A0A0"/>
              <w:left w:val="single" w:sz="6" w:space="0" w:color="A0A0A0"/>
              <w:bottom w:val="single" w:sz="6" w:space="0" w:color="A0A0A0"/>
              <w:right w:val="single" w:sz="6" w:space="0" w:color="A0A0A0"/>
            </w:tcBorders>
          </w:tcPr>
          <w:p w:rsidR="003C237C" w:rsidRDefault="00615B56">
            <w:pPr>
              <w:spacing w:after="0" w:line="258" w:lineRule="auto"/>
              <w:ind w:left="115" w:right="0" w:firstLine="0"/>
              <w:jc w:val="left"/>
            </w:pPr>
            <w:r>
              <w:t xml:space="preserve">Обнаруживает конкретное намерение-цель </w:t>
            </w:r>
          </w:p>
          <w:p w:rsidR="003C237C" w:rsidRDefault="00615B56">
            <w:pPr>
              <w:spacing w:after="0" w:line="245" w:lineRule="auto"/>
              <w:ind w:left="115" w:right="134" w:firstLine="0"/>
            </w:pPr>
            <w:r>
              <w:t xml:space="preserve">(«Хочу нарисовать домик, построить домик, слепить домик») – работа над ограниченным материалом, его трансформации; </w:t>
            </w:r>
          </w:p>
          <w:p w:rsidR="003C237C" w:rsidRDefault="00615B56">
            <w:pPr>
              <w:spacing w:after="8" w:line="259" w:lineRule="auto"/>
              <w:ind w:left="115" w:right="0" w:firstLine="0"/>
              <w:jc w:val="left"/>
            </w:pPr>
            <w:r>
              <w:t xml:space="preserve">результат </w:t>
            </w:r>
          </w:p>
          <w:p w:rsidR="003C237C" w:rsidRDefault="00615B56">
            <w:pPr>
              <w:spacing w:after="0" w:line="256" w:lineRule="auto"/>
              <w:ind w:left="115" w:right="135" w:firstLine="0"/>
              <w:jc w:val="left"/>
            </w:pPr>
            <w:r>
              <w:t xml:space="preserve">фиксируется, </w:t>
            </w:r>
            <w:r>
              <w:tab/>
              <w:t xml:space="preserve">но удовлетворяет любой (в процессе работы цель может изменяться </w:t>
            </w:r>
            <w:r>
              <w:tab/>
              <w:t xml:space="preserve">в зависимости от того, что </w:t>
            </w:r>
            <w:r>
              <w:tab/>
              <w:t xml:space="preserve">получается). </w:t>
            </w:r>
            <w:r>
              <w:rPr>
                <w:u w:val="single" w:color="000000"/>
              </w:rPr>
              <w:t>Ключевые</w:t>
            </w:r>
            <w:r>
              <w:t xml:space="preserve"> </w:t>
            </w:r>
            <w:r>
              <w:rPr>
                <w:u w:val="single" w:color="000000"/>
              </w:rPr>
              <w:t>признаки:</w:t>
            </w:r>
            <w:r>
              <w:t xml:space="preserve"> формулир ует </w:t>
            </w:r>
            <w:r>
              <w:tab/>
              <w:t xml:space="preserve">конкретную цель </w:t>
            </w:r>
            <w:r>
              <w:tab/>
              <w:t xml:space="preserve">(«Нарисую домик»); в процессе работы </w:t>
            </w:r>
            <w:r>
              <w:tab/>
              <w:t xml:space="preserve">может менять </w:t>
            </w:r>
            <w:r>
              <w:tab/>
              <w:t xml:space="preserve">цель, </w:t>
            </w:r>
            <w:r>
              <w:tab/>
              <w:t xml:space="preserve">но фиксирует </w:t>
            </w:r>
          </w:p>
          <w:p w:rsidR="003C237C" w:rsidRDefault="00615B56">
            <w:pPr>
              <w:spacing w:after="0" w:line="259" w:lineRule="auto"/>
              <w:ind w:left="115" w:right="0" w:firstLine="0"/>
              <w:jc w:val="left"/>
            </w:pPr>
            <w:r>
              <w:t xml:space="preserve">конечный результат («Получилась машина»). </w:t>
            </w:r>
          </w:p>
        </w:tc>
        <w:tc>
          <w:tcPr>
            <w:tcW w:w="2271" w:type="dxa"/>
            <w:tcBorders>
              <w:top w:val="single" w:sz="6" w:space="0" w:color="A0A0A0"/>
              <w:left w:val="single" w:sz="6" w:space="0" w:color="A0A0A0"/>
              <w:bottom w:val="single" w:sz="6" w:space="0" w:color="A0A0A0"/>
              <w:right w:val="single" w:sz="6" w:space="0" w:color="A0A0A0"/>
            </w:tcBorders>
          </w:tcPr>
          <w:p w:rsidR="003C237C" w:rsidRDefault="00615B56">
            <w:pPr>
              <w:spacing w:after="0" w:line="241" w:lineRule="auto"/>
              <w:ind w:left="116" w:right="0" w:firstLine="0"/>
              <w:jc w:val="left"/>
            </w:pPr>
            <w:r>
              <w:t xml:space="preserve">Намеренно привлекает </w:t>
            </w:r>
          </w:p>
          <w:p w:rsidR="003C237C" w:rsidRDefault="00615B56">
            <w:pPr>
              <w:spacing w:after="8" w:line="259" w:lineRule="auto"/>
              <w:ind w:left="116" w:right="0" w:firstLine="0"/>
              <w:jc w:val="left"/>
            </w:pPr>
            <w:r>
              <w:t xml:space="preserve">определённого </w:t>
            </w:r>
          </w:p>
          <w:p w:rsidR="003C237C" w:rsidRDefault="00615B56">
            <w:pPr>
              <w:tabs>
                <w:tab w:val="right" w:pos="2257"/>
              </w:tabs>
              <w:spacing w:after="0" w:line="259" w:lineRule="auto"/>
              <w:ind w:left="0" w:right="0" w:firstLine="0"/>
              <w:jc w:val="left"/>
            </w:pPr>
            <w:r>
              <w:t xml:space="preserve">сверстника </w:t>
            </w:r>
            <w:r>
              <w:tab/>
              <w:t xml:space="preserve">к </w:t>
            </w:r>
          </w:p>
          <w:p w:rsidR="003C237C" w:rsidRDefault="00615B56">
            <w:pPr>
              <w:spacing w:after="0" w:line="259" w:lineRule="auto"/>
              <w:ind w:left="116" w:right="0" w:firstLine="0"/>
              <w:jc w:val="left"/>
            </w:pPr>
            <w:r>
              <w:t xml:space="preserve">совместной </w:t>
            </w:r>
          </w:p>
          <w:p w:rsidR="003C237C" w:rsidRDefault="00615B56">
            <w:pPr>
              <w:spacing w:after="0" w:line="238" w:lineRule="auto"/>
              <w:ind w:left="116" w:right="140" w:firstLine="0"/>
            </w:pPr>
            <w:r>
              <w:t xml:space="preserve">деятельности с опорой на предмет и одновременным </w:t>
            </w:r>
          </w:p>
          <w:p w:rsidR="003C237C" w:rsidRDefault="00615B56">
            <w:pPr>
              <w:spacing w:after="32" w:line="238" w:lineRule="auto"/>
              <w:ind w:left="116" w:right="139" w:firstLine="0"/>
            </w:pPr>
            <w:r>
              <w:t xml:space="preserve">кратким словесным пояснением замысла (цели). Ведёт парное взаимодействие в игре, используя речевое пошаговое побуждение </w:t>
            </w:r>
          </w:p>
          <w:p w:rsidR="003C237C" w:rsidRDefault="00615B56">
            <w:pPr>
              <w:tabs>
                <w:tab w:val="right" w:pos="2257"/>
              </w:tabs>
              <w:spacing w:after="0" w:line="259" w:lineRule="auto"/>
              <w:ind w:left="0" w:right="0" w:firstLine="0"/>
              <w:jc w:val="left"/>
            </w:pPr>
            <w:r>
              <w:t xml:space="preserve">партнёра </w:t>
            </w:r>
            <w:r>
              <w:tab/>
              <w:t xml:space="preserve">к </w:t>
            </w:r>
          </w:p>
          <w:p w:rsidR="003C237C" w:rsidRDefault="00615B56">
            <w:pPr>
              <w:spacing w:after="2" w:line="238" w:lineRule="auto"/>
              <w:ind w:left="116" w:right="143" w:firstLine="0"/>
            </w:pPr>
            <w:r>
              <w:t xml:space="preserve">конкретным действиям (ты говори..., ты </w:t>
            </w:r>
          </w:p>
          <w:p w:rsidR="003C237C" w:rsidRDefault="00615B56">
            <w:pPr>
              <w:spacing w:after="0" w:line="259" w:lineRule="auto"/>
              <w:ind w:left="116" w:right="0" w:firstLine="0"/>
              <w:jc w:val="left"/>
            </w:pPr>
            <w:r>
              <w:t xml:space="preserve">делай...), </w:t>
            </w:r>
          </w:p>
          <w:p w:rsidR="003C237C" w:rsidRDefault="00615B56">
            <w:pPr>
              <w:spacing w:after="8" w:line="259" w:lineRule="auto"/>
              <w:ind w:left="116" w:right="0" w:firstLine="0"/>
              <w:jc w:val="left"/>
            </w:pPr>
            <w:r>
              <w:t xml:space="preserve">поддерживает </w:t>
            </w:r>
          </w:p>
          <w:p w:rsidR="003C237C" w:rsidRDefault="00615B56">
            <w:pPr>
              <w:tabs>
                <w:tab w:val="right" w:pos="2257"/>
              </w:tabs>
              <w:spacing w:after="0" w:line="259" w:lineRule="auto"/>
              <w:ind w:left="0" w:right="0" w:firstLine="0"/>
              <w:jc w:val="left"/>
            </w:pPr>
            <w:r>
              <w:t xml:space="preserve">диалог </w:t>
            </w:r>
            <w:r>
              <w:tab/>
              <w:t xml:space="preserve">в </w:t>
            </w:r>
          </w:p>
          <w:p w:rsidR="003C237C" w:rsidRDefault="00615B56">
            <w:pPr>
              <w:spacing w:after="0" w:line="259" w:lineRule="auto"/>
              <w:ind w:left="116" w:right="0" w:firstLine="0"/>
              <w:jc w:val="left"/>
            </w:pPr>
            <w:r>
              <w:t xml:space="preserve">конкретной </w:t>
            </w:r>
          </w:p>
          <w:p w:rsidR="003C237C" w:rsidRDefault="00615B56">
            <w:pPr>
              <w:spacing w:after="3" w:line="259" w:lineRule="auto"/>
              <w:ind w:left="116" w:right="0" w:firstLine="0"/>
              <w:jc w:val="left"/>
            </w:pPr>
            <w:r>
              <w:t xml:space="preserve">деятельности; </w:t>
            </w:r>
          </w:p>
          <w:p w:rsidR="003C237C" w:rsidRDefault="00615B56">
            <w:pPr>
              <w:spacing w:after="0" w:line="261" w:lineRule="auto"/>
              <w:ind w:left="116" w:right="0" w:firstLine="0"/>
              <w:jc w:val="left"/>
            </w:pPr>
            <w:r>
              <w:t xml:space="preserve">может </w:t>
            </w:r>
            <w:r>
              <w:tab/>
              <w:t xml:space="preserve">найти аналогичный </w:t>
            </w:r>
            <w:r>
              <w:tab/>
              <w:t xml:space="preserve">или дополняющий игровой </w:t>
            </w:r>
            <w:r>
              <w:tab/>
              <w:t xml:space="preserve">предмет, материал, роль, не вступая </w:t>
            </w:r>
            <w:r>
              <w:tab/>
              <w:t xml:space="preserve">в конфликт </w:t>
            </w:r>
            <w:r>
              <w:tab/>
              <w:t xml:space="preserve">со сверстником.  </w:t>
            </w:r>
            <w:r>
              <w:rPr>
                <w:u w:val="single" w:color="000000"/>
              </w:rPr>
              <w:t>Ключевые</w:t>
            </w:r>
            <w:r>
              <w:t xml:space="preserve"> </w:t>
            </w:r>
            <w:r>
              <w:rPr>
                <w:u w:val="single" w:color="000000"/>
              </w:rPr>
              <w:t>признаки:</w:t>
            </w:r>
            <w:r>
              <w:t xml:space="preserve"> инициир</w:t>
            </w:r>
          </w:p>
          <w:p w:rsidR="003C237C" w:rsidRDefault="00615B56">
            <w:pPr>
              <w:spacing w:after="0" w:line="259" w:lineRule="auto"/>
              <w:ind w:left="116" w:right="25" w:firstLine="0"/>
              <w:jc w:val="left"/>
            </w:pPr>
            <w:r>
              <w:t xml:space="preserve">ует </w:t>
            </w:r>
            <w:r>
              <w:tab/>
              <w:t xml:space="preserve">парное взаимодействие со сверстником через краткое </w:t>
            </w:r>
            <w:r>
              <w:tab/>
              <w:t xml:space="preserve">речевое предложениепобуждение («Давай </w:t>
            </w:r>
            <w:r>
              <w:tab/>
              <w:t xml:space="preserve">играть..., </w:t>
            </w:r>
          </w:p>
        </w:tc>
        <w:tc>
          <w:tcPr>
            <w:tcW w:w="2125" w:type="dxa"/>
            <w:tcBorders>
              <w:top w:val="single" w:sz="6" w:space="0" w:color="A0A0A0"/>
              <w:left w:val="single" w:sz="6" w:space="0" w:color="A0A0A0"/>
              <w:bottom w:val="single" w:sz="6" w:space="0" w:color="A0A0A0"/>
              <w:right w:val="single" w:sz="6" w:space="0" w:color="A0A0A0"/>
            </w:tcBorders>
          </w:tcPr>
          <w:p w:rsidR="003C237C" w:rsidRDefault="00615B56">
            <w:pPr>
              <w:spacing w:after="2" w:line="238" w:lineRule="auto"/>
              <w:ind w:left="110" w:right="128" w:firstLine="0"/>
              <w:jc w:val="left"/>
            </w:pPr>
            <w:r>
              <w:t xml:space="preserve">Предвосхищает или сопровождает вопросами практическое исследование новых предметов («Что это? Для чего?») </w:t>
            </w:r>
          </w:p>
          <w:p w:rsidR="003C237C" w:rsidRDefault="00615B56">
            <w:pPr>
              <w:spacing w:after="40" w:line="238" w:lineRule="auto"/>
              <w:ind w:left="110" w:right="0" w:firstLine="0"/>
              <w:jc w:val="left"/>
            </w:pPr>
            <w:r>
              <w:t xml:space="preserve">Обнаруживает осознанное намерение узнать </w:t>
            </w:r>
          </w:p>
          <w:p w:rsidR="003C237C" w:rsidRDefault="00615B56">
            <w:pPr>
              <w:spacing w:after="1" w:line="240" w:lineRule="auto"/>
              <w:ind w:left="110" w:right="84" w:firstLine="0"/>
              <w:jc w:val="left"/>
            </w:pPr>
            <w:r>
              <w:t xml:space="preserve">что-то относительно конкретных вещей и явлений («Как это получается? Как бы это сделать? Почему это так?»). Высказывает простые предположения о связи действия и возможного эффекта при исследовании новых предметов, стремится достичь определённого эффекта («Если сделать так... или так...»), не </w:t>
            </w:r>
          </w:p>
          <w:p w:rsidR="003C237C" w:rsidRDefault="00615B56">
            <w:pPr>
              <w:spacing w:after="0" w:line="259" w:lineRule="auto"/>
              <w:ind w:left="110" w:right="0" w:firstLine="0"/>
              <w:jc w:val="left"/>
            </w:pPr>
            <w:r>
              <w:t xml:space="preserve">ограничиваясь простым манипулирование м; встраивает новые представления в сюжеты игры, темы рисования, </w:t>
            </w:r>
          </w:p>
        </w:tc>
      </w:tr>
    </w:tbl>
    <w:p w:rsidR="003C237C" w:rsidRDefault="00615B56">
      <w:pPr>
        <w:spacing w:after="8" w:line="259" w:lineRule="auto"/>
        <w:ind w:left="-154" w:right="0" w:firstLine="0"/>
        <w:jc w:val="left"/>
      </w:pPr>
      <w:r>
        <w:rPr>
          <w:rFonts w:ascii="Calibri" w:eastAsia="Calibri" w:hAnsi="Calibri" w:cs="Calibri"/>
          <w:noProof/>
          <w:sz w:val="22"/>
        </w:rPr>
        <w:lastRenderedPageBreak/>
        <mc:AlternateContent>
          <mc:Choice Requires="wpg">
            <w:drawing>
              <wp:inline distT="0" distB="0" distL="0" distR="0">
                <wp:extent cx="6138114" cy="4944564"/>
                <wp:effectExtent l="0" t="0" r="0" b="0"/>
                <wp:docPr id="473463" name="Group 473463"/>
                <wp:cNvGraphicFramePr/>
                <a:graphic xmlns:a="http://schemas.openxmlformats.org/drawingml/2006/main">
                  <a:graphicData uri="http://schemas.microsoft.com/office/word/2010/wordprocessingGroup">
                    <wpg:wgp>
                      <wpg:cNvGrpSpPr/>
                      <wpg:grpSpPr>
                        <a:xfrm>
                          <a:off x="0" y="0"/>
                          <a:ext cx="6138114" cy="4944564"/>
                          <a:chOff x="0" y="0"/>
                          <a:chExt cx="6138114" cy="4944564"/>
                        </a:xfrm>
                      </wpg:grpSpPr>
                      <wps:wsp>
                        <wps:cNvPr id="49019" name="Rectangle 49019"/>
                        <wps:cNvSpPr/>
                        <wps:spPr>
                          <a:xfrm>
                            <a:off x="539826" y="49780"/>
                            <a:ext cx="556390" cy="184382"/>
                          </a:xfrm>
                          <a:prstGeom prst="rect">
                            <a:avLst/>
                          </a:prstGeom>
                          <a:ln>
                            <a:noFill/>
                          </a:ln>
                        </wps:spPr>
                        <wps:txbx>
                          <w:txbxContent>
                            <w:p w:rsidR="003C237C" w:rsidRDefault="00615B56">
                              <w:pPr>
                                <w:spacing w:after="160" w:line="259" w:lineRule="auto"/>
                                <w:ind w:left="0" w:right="0" w:firstLine="0"/>
                                <w:jc w:val="left"/>
                              </w:pPr>
                              <w:r>
                                <w:t xml:space="preserve">имеет </w:t>
                              </w:r>
                            </w:p>
                          </w:txbxContent>
                        </wps:txbx>
                        <wps:bodyPr horzOverflow="overflow" vert="horz" lIns="0" tIns="0" rIns="0" bIns="0" rtlCol="0">
                          <a:noAutofit/>
                        </wps:bodyPr>
                      </wps:wsp>
                      <wps:wsp>
                        <wps:cNvPr id="49021" name="Rectangle 49021"/>
                        <wps:cNvSpPr/>
                        <wps:spPr>
                          <a:xfrm>
                            <a:off x="539826" y="226564"/>
                            <a:ext cx="1484516" cy="184382"/>
                          </a:xfrm>
                          <a:prstGeom prst="rect">
                            <a:avLst/>
                          </a:prstGeom>
                          <a:ln>
                            <a:noFill/>
                          </a:ln>
                        </wps:spPr>
                        <wps:txbx>
                          <w:txbxContent>
                            <w:p w:rsidR="003C237C" w:rsidRDefault="00615B56">
                              <w:pPr>
                                <w:spacing w:after="160" w:line="259" w:lineRule="auto"/>
                                <w:ind w:left="0" w:right="0" w:firstLine="0"/>
                                <w:jc w:val="left"/>
                              </w:pPr>
                              <w:r>
                                <w:t xml:space="preserve">первоначальный </w:t>
                              </w:r>
                            </w:p>
                          </w:txbxContent>
                        </wps:txbx>
                        <wps:bodyPr horzOverflow="overflow" vert="horz" lIns="0" tIns="0" rIns="0" bIns="0" rtlCol="0">
                          <a:noAutofit/>
                        </wps:bodyPr>
                      </wps:wsp>
                      <wps:wsp>
                        <wps:cNvPr id="49023" name="Rectangle 49023"/>
                        <wps:cNvSpPr/>
                        <wps:spPr>
                          <a:xfrm>
                            <a:off x="539826" y="400300"/>
                            <a:ext cx="1342632" cy="184382"/>
                          </a:xfrm>
                          <a:prstGeom prst="rect">
                            <a:avLst/>
                          </a:prstGeom>
                          <a:ln>
                            <a:noFill/>
                          </a:ln>
                        </wps:spPr>
                        <wps:txbx>
                          <w:txbxContent>
                            <w:p w:rsidR="003C237C" w:rsidRDefault="00615B56">
                              <w:pPr>
                                <w:spacing w:after="160" w:line="259" w:lineRule="auto"/>
                                <w:ind w:left="0" w:right="0" w:firstLine="0"/>
                                <w:jc w:val="left"/>
                              </w:pPr>
                              <w:r>
                                <w:t xml:space="preserve">замысел, легко </w:t>
                              </w:r>
                            </w:p>
                          </w:txbxContent>
                        </wps:txbx>
                        <wps:bodyPr horzOverflow="overflow" vert="horz" lIns="0" tIns="0" rIns="0" bIns="0" rtlCol="0">
                          <a:noAutofit/>
                        </wps:bodyPr>
                      </wps:wsp>
                      <wps:wsp>
                        <wps:cNvPr id="49025" name="Rectangle 49025"/>
                        <wps:cNvSpPr/>
                        <wps:spPr>
                          <a:xfrm>
                            <a:off x="539826" y="577084"/>
                            <a:ext cx="1326417" cy="184382"/>
                          </a:xfrm>
                          <a:prstGeom prst="rect">
                            <a:avLst/>
                          </a:prstGeom>
                          <a:ln>
                            <a:noFill/>
                          </a:ln>
                        </wps:spPr>
                        <wps:txbx>
                          <w:txbxContent>
                            <w:p w:rsidR="003C237C" w:rsidRDefault="00615B56">
                              <w:pPr>
                                <w:spacing w:after="160" w:line="259" w:lineRule="auto"/>
                                <w:ind w:left="0" w:right="0" w:firstLine="0"/>
                                <w:jc w:val="left"/>
                              </w:pPr>
                              <w:r>
                                <w:t xml:space="preserve">меняющийся в </w:t>
                              </w:r>
                            </w:p>
                          </w:txbxContent>
                        </wps:txbx>
                        <wps:bodyPr horzOverflow="overflow" vert="horz" lIns="0" tIns="0" rIns="0" bIns="0" rtlCol="0">
                          <a:noAutofit/>
                        </wps:bodyPr>
                      </wps:wsp>
                      <wps:wsp>
                        <wps:cNvPr id="49027" name="Rectangle 49027"/>
                        <wps:cNvSpPr/>
                        <wps:spPr>
                          <a:xfrm>
                            <a:off x="539826" y="751201"/>
                            <a:ext cx="1366955" cy="184382"/>
                          </a:xfrm>
                          <a:prstGeom prst="rect">
                            <a:avLst/>
                          </a:prstGeom>
                          <a:ln>
                            <a:noFill/>
                          </a:ln>
                        </wps:spPr>
                        <wps:txbx>
                          <w:txbxContent>
                            <w:p w:rsidR="003C237C" w:rsidRDefault="00615B56">
                              <w:pPr>
                                <w:spacing w:after="160" w:line="259" w:lineRule="auto"/>
                                <w:ind w:left="0" w:right="0" w:firstLine="0"/>
                                <w:jc w:val="left"/>
                              </w:pPr>
                              <w:r>
                                <w:t xml:space="preserve">процессе игры; </w:t>
                              </w:r>
                            </w:p>
                          </w:txbxContent>
                        </wps:txbx>
                        <wps:bodyPr horzOverflow="overflow" vert="horz" lIns="0" tIns="0" rIns="0" bIns="0" rtlCol="0">
                          <a:noAutofit/>
                        </wps:bodyPr>
                      </wps:wsp>
                      <wps:wsp>
                        <wps:cNvPr id="49029" name="Rectangle 49029"/>
                        <wps:cNvSpPr/>
                        <wps:spPr>
                          <a:xfrm>
                            <a:off x="539826" y="927985"/>
                            <a:ext cx="982043" cy="184382"/>
                          </a:xfrm>
                          <a:prstGeom prst="rect">
                            <a:avLst/>
                          </a:prstGeom>
                          <a:ln>
                            <a:noFill/>
                          </a:ln>
                        </wps:spPr>
                        <wps:txbx>
                          <w:txbxContent>
                            <w:p w:rsidR="003C237C" w:rsidRDefault="00615B56">
                              <w:pPr>
                                <w:spacing w:after="160" w:line="259" w:lineRule="auto"/>
                                <w:ind w:left="0" w:right="0" w:firstLine="0"/>
                                <w:jc w:val="left"/>
                              </w:pPr>
                              <w:r>
                                <w:t xml:space="preserve">принимает </w:t>
                              </w:r>
                            </w:p>
                          </w:txbxContent>
                        </wps:txbx>
                        <wps:bodyPr horzOverflow="overflow" vert="horz" lIns="0" tIns="0" rIns="0" bIns="0" rtlCol="0">
                          <a:noAutofit/>
                        </wps:bodyPr>
                      </wps:wsp>
                      <wps:wsp>
                        <wps:cNvPr id="49031" name="Rectangle 49031"/>
                        <wps:cNvSpPr/>
                        <wps:spPr>
                          <a:xfrm>
                            <a:off x="539826" y="1101721"/>
                            <a:ext cx="1342835" cy="184382"/>
                          </a:xfrm>
                          <a:prstGeom prst="rect">
                            <a:avLst/>
                          </a:prstGeom>
                          <a:ln>
                            <a:noFill/>
                          </a:ln>
                        </wps:spPr>
                        <wps:txbx>
                          <w:txbxContent>
                            <w:p w:rsidR="003C237C" w:rsidRDefault="00615B56">
                              <w:pPr>
                                <w:spacing w:after="160" w:line="259" w:lineRule="auto"/>
                                <w:ind w:left="0" w:right="0" w:firstLine="0"/>
                                <w:jc w:val="left"/>
                              </w:pPr>
                              <w:r>
                                <w:t xml:space="preserve">разнообразные </w:t>
                              </w:r>
                            </w:p>
                          </w:txbxContent>
                        </wps:txbx>
                        <wps:bodyPr horzOverflow="overflow" vert="horz" lIns="0" tIns="0" rIns="0" bIns="0" rtlCol="0">
                          <a:noAutofit/>
                        </wps:bodyPr>
                      </wps:wsp>
                      <wps:wsp>
                        <wps:cNvPr id="49033" name="Rectangle 49033"/>
                        <wps:cNvSpPr/>
                        <wps:spPr>
                          <a:xfrm>
                            <a:off x="539826" y="1278505"/>
                            <a:ext cx="889007" cy="184382"/>
                          </a:xfrm>
                          <a:prstGeom prst="rect">
                            <a:avLst/>
                          </a:prstGeom>
                          <a:ln>
                            <a:noFill/>
                          </a:ln>
                        </wps:spPr>
                        <wps:txbx>
                          <w:txbxContent>
                            <w:p w:rsidR="003C237C" w:rsidRDefault="00615B56">
                              <w:pPr>
                                <w:spacing w:after="160" w:line="259" w:lineRule="auto"/>
                                <w:ind w:left="0" w:right="0" w:firstLine="0"/>
                                <w:jc w:val="left"/>
                              </w:pPr>
                              <w:r>
                                <w:t xml:space="preserve">роли; при </w:t>
                              </w:r>
                            </w:p>
                          </w:txbxContent>
                        </wps:txbx>
                        <wps:bodyPr horzOverflow="overflow" vert="horz" lIns="0" tIns="0" rIns="0" bIns="0" rtlCol="0">
                          <a:noAutofit/>
                        </wps:bodyPr>
                      </wps:wsp>
                      <wps:wsp>
                        <wps:cNvPr id="49035" name="Rectangle 49035"/>
                        <wps:cNvSpPr/>
                        <wps:spPr>
                          <a:xfrm>
                            <a:off x="539826" y="1452241"/>
                            <a:ext cx="1346686" cy="184382"/>
                          </a:xfrm>
                          <a:prstGeom prst="rect">
                            <a:avLst/>
                          </a:prstGeom>
                          <a:ln>
                            <a:noFill/>
                          </a:ln>
                        </wps:spPr>
                        <wps:txbx>
                          <w:txbxContent>
                            <w:p w:rsidR="003C237C" w:rsidRDefault="00615B56">
                              <w:pPr>
                                <w:spacing w:after="160" w:line="259" w:lineRule="auto"/>
                                <w:ind w:left="0" w:right="0" w:firstLine="0"/>
                                <w:jc w:val="left"/>
                              </w:pPr>
                              <w:r>
                                <w:t xml:space="preserve">развёртывании </w:t>
                              </w:r>
                            </w:p>
                          </w:txbxContent>
                        </wps:txbx>
                        <wps:bodyPr horzOverflow="overflow" vert="horz" lIns="0" tIns="0" rIns="0" bIns="0" rtlCol="0">
                          <a:noAutofit/>
                        </wps:bodyPr>
                      </wps:wsp>
                      <wps:wsp>
                        <wps:cNvPr id="49037" name="Rectangle 49037"/>
                        <wps:cNvSpPr/>
                        <wps:spPr>
                          <a:xfrm>
                            <a:off x="539826" y="1629025"/>
                            <a:ext cx="1068390" cy="184382"/>
                          </a:xfrm>
                          <a:prstGeom prst="rect">
                            <a:avLst/>
                          </a:prstGeom>
                          <a:ln>
                            <a:noFill/>
                          </a:ln>
                        </wps:spPr>
                        <wps:txbx>
                          <w:txbxContent>
                            <w:p w:rsidR="003C237C" w:rsidRDefault="00615B56">
                              <w:pPr>
                                <w:spacing w:after="160" w:line="259" w:lineRule="auto"/>
                                <w:ind w:left="0" w:right="0" w:firstLine="0"/>
                                <w:jc w:val="left"/>
                              </w:pPr>
                              <w:r>
                                <w:t>разнообразн</w:t>
                              </w:r>
                            </w:p>
                          </w:txbxContent>
                        </wps:txbx>
                        <wps:bodyPr horzOverflow="overflow" vert="horz" lIns="0" tIns="0" rIns="0" bIns="0" rtlCol="0">
                          <a:noAutofit/>
                        </wps:bodyPr>
                      </wps:wsp>
                      <wps:wsp>
                        <wps:cNvPr id="49038" name="Rectangle 49038"/>
                        <wps:cNvSpPr/>
                        <wps:spPr>
                          <a:xfrm>
                            <a:off x="1341704" y="1629025"/>
                            <a:ext cx="285593" cy="184382"/>
                          </a:xfrm>
                          <a:prstGeom prst="rect">
                            <a:avLst/>
                          </a:prstGeom>
                          <a:ln>
                            <a:noFill/>
                          </a:ln>
                        </wps:spPr>
                        <wps:txbx>
                          <w:txbxContent>
                            <w:p w:rsidR="003C237C" w:rsidRDefault="00615B56">
                              <w:pPr>
                                <w:spacing w:after="160" w:line="259" w:lineRule="auto"/>
                                <w:ind w:left="0" w:right="0" w:firstLine="0"/>
                                <w:jc w:val="left"/>
                              </w:pPr>
                              <w:r>
                                <w:t xml:space="preserve">ых </w:t>
                              </w:r>
                            </w:p>
                          </w:txbxContent>
                        </wps:txbx>
                        <wps:bodyPr horzOverflow="overflow" vert="horz" lIns="0" tIns="0" rIns="0" bIns="0" rtlCol="0">
                          <a:noAutofit/>
                        </wps:bodyPr>
                      </wps:wsp>
                      <wps:wsp>
                        <wps:cNvPr id="49040" name="Rectangle 49040"/>
                        <wps:cNvSpPr/>
                        <wps:spPr>
                          <a:xfrm>
                            <a:off x="539826" y="1802761"/>
                            <a:ext cx="974138" cy="184382"/>
                          </a:xfrm>
                          <a:prstGeom prst="rect">
                            <a:avLst/>
                          </a:prstGeom>
                          <a:ln>
                            <a:noFill/>
                          </a:ln>
                        </wps:spPr>
                        <wps:txbx>
                          <w:txbxContent>
                            <w:p w:rsidR="003C237C" w:rsidRDefault="00615B56">
                              <w:pPr>
                                <w:spacing w:after="160" w:line="259" w:lineRule="auto"/>
                                <w:ind w:left="0" w:right="0" w:firstLine="0"/>
                                <w:jc w:val="left"/>
                              </w:pPr>
                              <w:r>
                                <w:t xml:space="preserve">отдельных </w:t>
                              </w:r>
                            </w:p>
                          </w:txbxContent>
                        </wps:txbx>
                        <wps:bodyPr horzOverflow="overflow" vert="horz" lIns="0" tIns="0" rIns="0" bIns="0" rtlCol="0">
                          <a:noAutofit/>
                        </wps:bodyPr>
                      </wps:wsp>
                      <wps:wsp>
                        <wps:cNvPr id="49042" name="Rectangle 49042"/>
                        <wps:cNvSpPr/>
                        <wps:spPr>
                          <a:xfrm>
                            <a:off x="539826" y="1979799"/>
                            <a:ext cx="954071" cy="184382"/>
                          </a:xfrm>
                          <a:prstGeom prst="rect">
                            <a:avLst/>
                          </a:prstGeom>
                          <a:ln>
                            <a:noFill/>
                          </a:ln>
                        </wps:spPr>
                        <wps:txbx>
                          <w:txbxContent>
                            <w:p w:rsidR="003C237C" w:rsidRDefault="00615B56">
                              <w:pPr>
                                <w:spacing w:after="160" w:line="259" w:lineRule="auto"/>
                                <w:ind w:left="0" w:right="0" w:firstLine="0"/>
                                <w:jc w:val="left"/>
                              </w:pPr>
                              <w:r>
                                <w:t xml:space="preserve">сюжетных </w:t>
                              </w:r>
                            </w:p>
                          </w:txbxContent>
                        </wps:txbx>
                        <wps:bodyPr horzOverflow="overflow" vert="horz" lIns="0" tIns="0" rIns="0" bIns="0" rtlCol="0">
                          <a:noAutofit/>
                        </wps:bodyPr>
                      </wps:wsp>
                      <wps:wsp>
                        <wps:cNvPr id="49044" name="Rectangle 49044"/>
                        <wps:cNvSpPr/>
                        <wps:spPr>
                          <a:xfrm>
                            <a:off x="539826" y="2153535"/>
                            <a:ext cx="836105" cy="184382"/>
                          </a:xfrm>
                          <a:prstGeom prst="rect">
                            <a:avLst/>
                          </a:prstGeom>
                          <a:ln>
                            <a:noFill/>
                          </a:ln>
                        </wps:spPr>
                        <wps:txbx>
                          <w:txbxContent>
                            <w:p w:rsidR="003C237C" w:rsidRDefault="00615B56">
                              <w:pPr>
                                <w:spacing w:after="160" w:line="259" w:lineRule="auto"/>
                                <w:ind w:left="0" w:right="0" w:firstLine="0"/>
                                <w:jc w:val="left"/>
                              </w:pPr>
                              <w:r>
                                <w:t xml:space="preserve">эпизодов </w:t>
                              </w:r>
                            </w:p>
                          </w:txbxContent>
                        </wps:txbx>
                        <wps:bodyPr horzOverflow="overflow" vert="horz" lIns="0" tIns="0" rIns="0" bIns="0" rtlCol="0">
                          <a:noAutofit/>
                        </wps:bodyPr>
                      </wps:wsp>
                      <wps:wsp>
                        <wps:cNvPr id="49046" name="Rectangle 49046"/>
                        <wps:cNvSpPr/>
                        <wps:spPr>
                          <a:xfrm>
                            <a:off x="539826" y="2330319"/>
                            <a:ext cx="1135886" cy="184382"/>
                          </a:xfrm>
                          <a:prstGeom prst="rect">
                            <a:avLst/>
                          </a:prstGeom>
                          <a:ln>
                            <a:noFill/>
                          </a:ln>
                        </wps:spPr>
                        <wps:txbx>
                          <w:txbxContent>
                            <w:p w:rsidR="003C237C" w:rsidRDefault="00615B56">
                              <w:pPr>
                                <w:spacing w:after="160" w:line="259" w:lineRule="auto"/>
                                <w:ind w:left="0" w:right="0" w:firstLine="0"/>
                                <w:jc w:val="left"/>
                              </w:pPr>
                              <w:r>
                                <w:t xml:space="preserve">подкрепляет </w:t>
                              </w:r>
                            </w:p>
                          </w:txbxContent>
                        </wps:txbx>
                        <wps:bodyPr horzOverflow="overflow" vert="horz" lIns="0" tIns="0" rIns="0" bIns="0" rtlCol="0">
                          <a:noAutofit/>
                        </wps:bodyPr>
                      </wps:wsp>
                      <wps:wsp>
                        <wps:cNvPr id="49048" name="Rectangle 49048"/>
                        <wps:cNvSpPr/>
                        <wps:spPr>
                          <a:xfrm>
                            <a:off x="539826" y="2504055"/>
                            <a:ext cx="876846" cy="184382"/>
                          </a:xfrm>
                          <a:prstGeom prst="rect">
                            <a:avLst/>
                          </a:prstGeom>
                          <a:ln>
                            <a:noFill/>
                          </a:ln>
                        </wps:spPr>
                        <wps:txbx>
                          <w:txbxContent>
                            <w:p w:rsidR="003C237C" w:rsidRDefault="00615B56">
                              <w:pPr>
                                <w:spacing w:after="160" w:line="259" w:lineRule="auto"/>
                                <w:ind w:left="0" w:right="0" w:firstLine="0"/>
                                <w:jc w:val="left"/>
                              </w:pPr>
                              <w:r>
                                <w:t xml:space="preserve">условные </w:t>
                              </w:r>
                            </w:p>
                          </w:txbxContent>
                        </wps:txbx>
                        <wps:bodyPr horzOverflow="overflow" vert="horz" lIns="0" tIns="0" rIns="0" bIns="0" rtlCol="0">
                          <a:noAutofit/>
                        </wps:bodyPr>
                      </wps:wsp>
                      <wps:wsp>
                        <wps:cNvPr id="49050" name="Rectangle 49050"/>
                        <wps:cNvSpPr/>
                        <wps:spPr>
                          <a:xfrm>
                            <a:off x="539826" y="2680840"/>
                            <a:ext cx="1577754" cy="184382"/>
                          </a:xfrm>
                          <a:prstGeom prst="rect">
                            <a:avLst/>
                          </a:prstGeom>
                          <a:ln>
                            <a:noFill/>
                          </a:ln>
                        </wps:spPr>
                        <wps:txbx>
                          <w:txbxContent>
                            <w:p w:rsidR="003C237C" w:rsidRDefault="00615B56">
                              <w:pPr>
                                <w:spacing w:after="160" w:line="259" w:lineRule="auto"/>
                                <w:ind w:left="0" w:right="0" w:firstLine="0"/>
                                <w:jc w:val="left"/>
                              </w:pPr>
                              <w:r>
                                <w:t xml:space="preserve">действия ролевой </w:t>
                              </w:r>
                            </w:p>
                          </w:txbxContent>
                        </wps:txbx>
                        <wps:bodyPr horzOverflow="overflow" vert="horz" lIns="0" tIns="0" rIns="0" bIns="0" rtlCol="0">
                          <a:noAutofit/>
                        </wps:bodyPr>
                      </wps:wsp>
                      <wps:wsp>
                        <wps:cNvPr id="49052" name="Rectangle 49052"/>
                        <wps:cNvSpPr/>
                        <wps:spPr>
                          <a:xfrm>
                            <a:off x="539826" y="2854575"/>
                            <a:ext cx="585577" cy="184382"/>
                          </a:xfrm>
                          <a:prstGeom prst="rect">
                            <a:avLst/>
                          </a:prstGeom>
                          <a:ln>
                            <a:noFill/>
                          </a:ln>
                        </wps:spPr>
                        <wps:txbx>
                          <w:txbxContent>
                            <w:p w:rsidR="003C237C" w:rsidRDefault="00615B56">
                              <w:pPr>
                                <w:spacing w:after="160" w:line="259" w:lineRule="auto"/>
                                <w:ind w:left="0" w:right="0" w:firstLine="0"/>
                                <w:jc w:val="left"/>
                              </w:pPr>
                              <w:r>
                                <w:t xml:space="preserve">речью </w:t>
                              </w:r>
                            </w:p>
                          </w:txbxContent>
                        </wps:txbx>
                        <wps:bodyPr horzOverflow="overflow" vert="horz" lIns="0" tIns="0" rIns="0" bIns="0" rtlCol="0">
                          <a:noAutofit/>
                        </wps:bodyPr>
                      </wps:wsp>
                      <wps:wsp>
                        <wps:cNvPr id="472666" name="Rectangle 472666"/>
                        <wps:cNvSpPr/>
                        <wps:spPr>
                          <a:xfrm>
                            <a:off x="591490" y="3031741"/>
                            <a:ext cx="1164466" cy="184382"/>
                          </a:xfrm>
                          <a:prstGeom prst="rect">
                            <a:avLst/>
                          </a:prstGeom>
                          <a:ln>
                            <a:noFill/>
                          </a:ln>
                        </wps:spPr>
                        <wps:txbx>
                          <w:txbxContent>
                            <w:p w:rsidR="003C237C" w:rsidRDefault="00615B56">
                              <w:pPr>
                                <w:spacing w:after="160" w:line="259" w:lineRule="auto"/>
                                <w:ind w:left="0" w:right="0" w:firstLine="0"/>
                                <w:jc w:val="left"/>
                              </w:pPr>
                              <w:r>
                                <w:t xml:space="preserve">вариативные </w:t>
                              </w:r>
                            </w:p>
                          </w:txbxContent>
                        </wps:txbx>
                        <wps:bodyPr horzOverflow="overflow" vert="horz" lIns="0" tIns="0" rIns="0" bIns="0" rtlCol="0">
                          <a:noAutofit/>
                        </wps:bodyPr>
                      </wps:wsp>
                      <wps:wsp>
                        <wps:cNvPr id="472665" name="Rectangle 472665"/>
                        <wps:cNvSpPr/>
                        <wps:spPr>
                          <a:xfrm>
                            <a:off x="539826" y="3031741"/>
                            <a:ext cx="67496" cy="184382"/>
                          </a:xfrm>
                          <a:prstGeom prst="rect">
                            <a:avLst/>
                          </a:prstGeom>
                          <a:ln>
                            <a:noFill/>
                          </a:ln>
                        </wps:spPr>
                        <wps:txbx>
                          <w:txbxContent>
                            <w:p w:rsidR="003C237C" w:rsidRDefault="00615B56">
                              <w:pPr>
                                <w:spacing w:after="160" w:line="259" w:lineRule="auto"/>
                                <w:ind w:left="0" w:right="0" w:firstLine="0"/>
                                <w:jc w:val="left"/>
                              </w:pPr>
                              <w:r>
                                <w:t>(</w:t>
                              </w:r>
                            </w:p>
                          </w:txbxContent>
                        </wps:txbx>
                        <wps:bodyPr horzOverflow="overflow" vert="horz" lIns="0" tIns="0" rIns="0" bIns="0" rtlCol="0">
                          <a:noAutofit/>
                        </wps:bodyPr>
                      </wps:wsp>
                      <wps:wsp>
                        <wps:cNvPr id="49056" name="Rectangle 49056"/>
                        <wps:cNvSpPr/>
                        <wps:spPr>
                          <a:xfrm>
                            <a:off x="539826" y="3205477"/>
                            <a:ext cx="1512893" cy="184382"/>
                          </a:xfrm>
                          <a:prstGeom prst="rect">
                            <a:avLst/>
                          </a:prstGeom>
                          <a:ln>
                            <a:noFill/>
                          </a:ln>
                        </wps:spPr>
                        <wps:txbx>
                          <w:txbxContent>
                            <w:p w:rsidR="003C237C" w:rsidRDefault="00615B56">
                              <w:pPr>
                                <w:spacing w:after="160" w:line="259" w:lineRule="auto"/>
                                <w:ind w:left="0" w:right="0" w:firstLine="0"/>
                                <w:jc w:val="left"/>
                              </w:pPr>
                              <w:r>
                                <w:t xml:space="preserve">ролевые диалоги </w:t>
                              </w:r>
                            </w:p>
                          </w:txbxContent>
                        </wps:txbx>
                        <wps:bodyPr horzOverflow="overflow" vert="horz" lIns="0" tIns="0" rIns="0" bIns="0" rtlCol="0">
                          <a:noAutofit/>
                        </wps:bodyPr>
                      </wps:wsp>
                      <wps:wsp>
                        <wps:cNvPr id="49058" name="Rectangle 49058"/>
                        <wps:cNvSpPr/>
                        <wps:spPr>
                          <a:xfrm>
                            <a:off x="539826" y="3382260"/>
                            <a:ext cx="1536608" cy="184382"/>
                          </a:xfrm>
                          <a:prstGeom prst="rect">
                            <a:avLst/>
                          </a:prstGeom>
                          <a:ln>
                            <a:noFill/>
                          </a:ln>
                        </wps:spPr>
                        <wps:txbx>
                          <w:txbxContent>
                            <w:p w:rsidR="003C237C" w:rsidRDefault="00615B56">
                              <w:pPr>
                                <w:spacing w:after="160" w:line="259" w:lineRule="auto"/>
                                <w:ind w:left="0" w:right="0" w:firstLine="0"/>
                                <w:jc w:val="left"/>
                              </w:pPr>
                              <w:r>
                                <w:t xml:space="preserve">с игрушками или </w:t>
                              </w:r>
                            </w:p>
                          </w:txbxContent>
                        </wps:txbx>
                        <wps:bodyPr horzOverflow="overflow" vert="horz" lIns="0" tIns="0" rIns="0" bIns="0" rtlCol="0">
                          <a:noAutofit/>
                        </wps:bodyPr>
                      </wps:wsp>
                      <wps:wsp>
                        <wps:cNvPr id="49060" name="Rectangle 49060"/>
                        <wps:cNvSpPr/>
                        <wps:spPr>
                          <a:xfrm>
                            <a:off x="539826" y="3555996"/>
                            <a:ext cx="1318309" cy="184382"/>
                          </a:xfrm>
                          <a:prstGeom prst="rect">
                            <a:avLst/>
                          </a:prstGeom>
                          <a:ln>
                            <a:noFill/>
                          </a:ln>
                        </wps:spPr>
                        <wps:txbx>
                          <w:txbxContent>
                            <w:p w:rsidR="003C237C" w:rsidRDefault="00615B56">
                              <w:pPr>
                                <w:spacing w:after="160" w:line="259" w:lineRule="auto"/>
                                <w:ind w:left="0" w:right="0" w:firstLine="0"/>
                                <w:jc w:val="left"/>
                              </w:pPr>
                              <w:r>
                                <w:t>сверстниками).</w:t>
                              </w:r>
                            </w:p>
                          </w:txbxContent>
                        </wps:txbx>
                        <wps:bodyPr horzOverflow="overflow" vert="horz" lIns="0" tIns="0" rIns="0" bIns="0" rtlCol="0">
                          <a:noAutofit/>
                        </wps:bodyPr>
                      </wps:wsp>
                      <wps:wsp>
                        <wps:cNvPr id="49061" name="Rectangle 49061"/>
                        <wps:cNvSpPr/>
                        <wps:spPr>
                          <a:xfrm>
                            <a:off x="1530680" y="3525876"/>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49063" name="Rectangle 49063"/>
                        <wps:cNvSpPr/>
                        <wps:spPr>
                          <a:xfrm>
                            <a:off x="3421329" y="49780"/>
                            <a:ext cx="990150" cy="184382"/>
                          </a:xfrm>
                          <a:prstGeom prst="rect">
                            <a:avLst/>
                          </a:prstGeom>
                          <a:ln>
                            <a:noFill/>
                          </a:ln>
                        </wps:spPr>
                        <wps:txbx>
                          <w:txbxContent>
                            <w:p w:rsidR="003C237C" w:rsidRDefault="00615B56">
                              <w:pPr>
                                <w:spacing w:after="160" w:line="259" w:lineRule="auto"/>
                                <w:ind w:left="0" w:right="0" w:firstLine="0"/>
                                <w:jc w:val="left"/>
                              </w:pPr>
                              <w:r>
                                <w:t xml:space="preserve">делать...»); </w:t>
                              </w:r>
                            </w:p>
                          </w:txbxContent>
                        </wps:txbx>
                        <wps:bodyPr horzOverflow="overflow" vert="horz" lIns="0" tIns="0" rIns="0" bIns="0" rtlCol="0">
                          <a:noAutofit/>
                        </wps:bodyPr>
                      </wps:wsp>
                      <wps:wsp>
                        <wps:cNvPr id="49065" name="Rectangle 49065"/>
                        <wps:cNvSpPr/>
                        <wps:spPr>
                          <a:xfrm>
                            <a:off x="3421329" y="226564"/>
                            <a:ext cx="835902" cy="184382"/>
                          </a:xfrm>
                          <a:prstGeom prst="rect">
                            <a:avLst/>
                          </a:prstGeom>
                          <a:ln>
                            <a:noFill/>
                          </a:ln>
                        </wps:spPr>
                        <wps:txbx>
                          <w:txbxContent>
                            <w:p w:rsidR="003C237C" w:rsidRDefault="00615B56">
                              <w:pPr>
                                <w:spacing w:after="160" w:line="259" w:lineRule="auto"/>
                                <w:ind w:left="0" w:right="0" w:firstLine="0"/>
                                <w:jc w:val="left"/>
                              </w:pPr>
                              <w:r>
                                <w:t xml:space="preserve">начинает </w:t>
                              </w:r>
                            </w:p>
                          </w:txbxContent>
                        </wps:txbx>
                        <wps:bodyPr horzOverflow="overflow" vert="horz" lIns="0" tIns="0" rIns="0" bIns="0" rtlCol="0">
                          <a:noAutofit/>
                        </wps:bodyPr>
                      </wps:wsp>
                      <wps:wsp>
                        <wps:cNvPr id="49067" name="Rectangle 49067"/>
                        <wps:cNvSpPr/>
                        <wps:spPr>
                          <a:xfrm>
                            <a:off x="3421329" y="400300"/>
                            <a:ext cx="925492" cy="184382"/>
                          </a:xfrm>
                          <a:prstGeom prst="rect">
                            <a:avLst/>
                          </a:prstGeom>
                          <a:ln>
                            <a:noFill/>
                          </a:ln>
                        </wps:spPr>
                        <wps:txbx>
                          <w:txbxContent>
                            <w:p w:rsidR="003C237C" w:rsidRDefault="00615B56">
                              <w:pPr>
                                <w:spacing w:after="160" w:line="259" w:lineRule="auto"/>
                                <w:ind w:left="0" w:right="0" w:firstLine="0"/>
                                <w:jc w:val="left"/>
                              </w:pPr>
                              <w:r>
                                <w:t xml:space="preserve">проявлять </w:t>
                              </w:r>
                            </w:p>
                          </w:txbxContent>
                        </wps:txbx>
                        <wps:bodyPr horzOverflow="overflow" vert="horz" lIns="0" tIns="0" rIns="0" bIns="0" rtlCol="0">
                          <a:noAutofit/>
                        </wps:bodyPr>
                      </wps:wsp>
                      <wps:wsp>
                        <wps:cNvPr id="49069" name="Rectangle 49069"/>
                        <wps:cNvSpPr/>
                        <wps:spPr>
                          <a:xfrm>
                            <a:off x="3421329" y="577084"/>
                            <a:ext cx="1739503" cy="184382"/>
                          </a:xfrm>
                          <a:prstGeom prst="rect">
                            <a:avLst/>
                          </a:prstGeom>
                          <a:ln>
                            <a:noFill/>
                          </a:ln>
                        </wps:spPr>
                        <wps:txbx>
                          <w:txbxContent>
                            <w:p w:rsidR="003C237C" w:rsidRDefault="00615B56">
                              <w:pPr>
                                <w:spacing w:after="160" w:line="259" w:lineRule="auto"/>
                                <w:ind w:left="0" w:right="0" w:firstLine="0"/>
                                <w:jc w:val="left"/>
                              </w:pPr>
                              <w:r>
                                <w:t xml:space="preserve">избирательность в </w:t>
                              </w:r>
                            </w:p>
                          </w:txbxContent>
                        </wps:txbx>
                        <wps:bodyPr horzOverflow="overflow" vert="horz" lIns="0" tIns="0" rIns="0" bIns="0" rtlCol="0">
                          <a:noAutofit/>
                        </wps:bodyPr>
                      </wps:wsp>
                      <wps:wsp>
                        <wps:cNvPr id="49071" name="Rectangle 49071"/>
                        <wps:cNvSpPr/>
                        <wps:spPr>
                          <a:xfrm>
                            <a:off x="3421329" y="751201"/>
                            <a:ext cx="1508839" cy="184382"/>
                          </a:xfrm>
                          <a:prstGeom prst="rect">
                            <a:avLst/>
                          </a:prstGeom>
                          <a:ln>
                            <a:noFill/>
                          </a:ln>
                        </wps:spPr>
                        <wps:txbx>
                          <w:txbxContent>
                            <w:p w:rsidR="003C237C" w:rsidRDefault="00615B56">
                              <w:pPr>
                                <w:spacing w:after="160" w:line="259" w:lineRule="auto"/>
                                <w:ind w:left="0" w:right="0" w:firstLine="0"/>
                                <w:jc w:val="left"/>
                              </w:pPr>
                              <w:r>
                                <w:t>выборе партнёра.</w:t>
                              </w:r>
                            </w:p>
                          </w:txbxContent>
                        </wps:txbx>
                        <wps:bodyPr horzOverflow="overflow" vert="horz" lIns="0" tIns="0" rIns="0" bIns="0" rtlCol="0">
                          <a:noAutofit/>
                        </wps:bodyPr>
                      </wps:wsp>
                      <wps:wsp>
                        <wps:cNvPr id="49072" name="Rectangle 49072"/>
                        <wps:cNvSpPr/>
                        <wps:spPr>
                          <a:xfrm>
                            <a:off x="4555566" y="721081"/>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49074" name="Rectangle 49074"/>
                        <wps:cNvSpPr/>
                        <wps:spPr>
                          <a:xfrm>
                            <a:off x="4860366" y="49780"/>
                            <a:ext cx="1549175" cy="184382"/>
                          </a:xfrm>
                          <a:prstGeom prst="rect">
                            <a:avLst/>
                          </a:prstGeom>
                          <a:ln>
                            <a:noFill/>
                          </a:ln>
                        </wps:spPr>
                        <wps:txbx>
                          <w:txbxContent>
                            <w:p w:rsidR="003C237C" w:rsidRDefault="00615B56">
                              <w:pPr>
                                <w:spacing w:after="160" w:line="259" w:lineRule="auto"/>
                                <w:ind w:left="0" w:right="0" w:firstLine="0"/>
                                <w:jc w:val="left"/>
                              </w:pPr>
                              <w:r>
                                <w:t>конструирования.</w:t>
                              </w:r>
                            </w:p>
                          </w:txbxContent>
                        </wps:txbx>
                        <wps:bodyPr horzOverflow="overflow" vert="horz" lIns="0" tIns="0" rIns="0" bIns="0" rtlCol="0">
                          <a:noAutofit/>
                        </wps:bodyPr>
                      </wps:wsp>
                      <wps:wsp>
                        <wps:cNvPr id="49076" name="Rectangle 49076"/>
                        <wps:cNvSpPr/>
                        <wps:spPr>
                          <a:xfrm>
                            <a:off x="4860366" y="196444"/>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49077" name="Rectangle 49077"/>
                        <wps:cNvSpPr/>
                        <wps:spPr>
                          <a:xfrm>
                            <a:off x="4896942" y="196444"/>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472669" name="Rectangle 472669"/>
                        <wps:cNvSpPr/>
                        <wps:spPr>
                          <a:xfrm>
                            <a:off x="4860366" y="400300"/>
                            <a:ext cx="808944" cy="184382"/>
                          </a:xfrm>
                          <a:prstGeom prst="rect">
                            <a:avLst/>
                          </a:prstGeom>
                          <a:ln>
                            <a:noFill/>
                          </a:ln>
                        </wps:spPr>
                        <wps:txbx>
                          <w:txbxContent>
                            <w:p w:rsidR="003C237C" w:rsidRDefault="00615B56">
                              <w:pPr>
                                <w:spacing w:after="160" w:line="259" w:lineRule="auto"/>
                                <w:ind w:left="0" w:right="0" w:firstLine="0"/>
                                <w:jc w:val="left"/>
                              </w:pPr>
                              <w:r>
                                <w:rPr>
                                  <w:u w:val="single" w:color="000000"/>
                                </w:rPr>
                                <w:t>Ключевы</w:t>
                              </w:r>
                            </w:p>
                          </w:txbxContent>
                        </wps:txbx>
                        <wps:bodyPr horzOverflow="overflow" vert="horz" lIns="0" tIns="0" rIns="0" bIns="0" rtlCol="0">
                          <a:noAutofit/>
                        </wps:bodyPr>
                      </wps:wsp>
                      <wps:wsp>
                        <wps:cNvPr id="472671" name="Rectangle 472671"/>
                        <wps:cNvSpPr/>
                        <wps:spPr>
                          <a:xfrm>
                            <a:off x="5537276" y="400300"/>
                            <a:ext cx="50673" cy="184382"/>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472670" name="Rectangle 472670"/>
                        <wps:cNvSpPr/>
                        <wps:spPr>
                          <a:xfrm>
                            <a:off x="5470221" y="400300"/>
                            <a:ext cx="89995" cy="184382"/>
                          </a:xfrm>
                          <a:prstGeom prst="rect">
                            <a:avLst/>
                          </a:prstGeom>
                          <a:ln>
                            <a:noFill/>
                          </a:ln>
                        </wps:spPr>
                        <wps:txbx>
                          <w:txbxContent>
                            <w:p w:rsidR="003C237C" w:rsidRDefault="00615B56">
                              <w:pPr>
                                <w:spacing w:after="160" w:line="259" w:lineRule="auto"/>
                                <w:ind w:left="0" w:right="0" w:firstLine="0"/>
                                <w:jc w:val="left"/>
                              </w:pPr>
                              <w:r>
                                <w:rPr>
                                  <w:u w:val="single" w:color="000000"/>
                                </w:rPr>
                                <w:t>е</w:t>
                              </w:r>
                            </w:p>
                          </w:txbxContent>
                        </wps:txbx>
                        <wps:bodyPr horzOverflow="overflow" vert="horz" lIns="0" tIns="0" rIns="0" bIns="0" rtlCol="0">
                          <a:noAutofit/>
                        </wps:bodyPr>
                      </wps:wsp>
                      <wps:wsp>
                        <wps:cNvPr id="472672" name="Rectangle 472672"/>
                        <wps:cNvSpPr/>
                        <wps:spPr>
                          <a:xfrm>
                            <a:off x="4860366" y="577084"/>
                            <a:ext cx="862049" cy="184382"/>
                          </a:xfrm>
                          <a:prstGeom prst="rect">
                            <a:avLst/>
                          </a:prstGeom>
                          <a:ln>
                            <a:noFill/>
                          </a:ln>
                        </wps:spPr>
                        <wps:txbx>
                          <w:txbxContent>
                            <w:p w:rsidR="003C237C" w:rsidRDefault="00615B56">
                              <w:pPr>
                                <w:spacing w:after="160" w:line="259" w:lineRule="auto"/>
                                <w:ind w:left="0" w:right="0" w:firstLine="0"/>
                                <w:jc w:val="left"/>
                              </w:pPr>
                              <w:r>
                                <w:rPr>
                                  <w:u w:val="single" w:color="000000"/>
                                </w:rPr>
                                <w:t>признаки:</w:t>
                              </w:r>
                            </w:p>
                          </w:txbxContent>
                        </wps:txbx>
                        <wps:bodyPr horzOverflow="overflow" vert="horz" lIns="0" tIns="0" rIns="0" bIns="0" rtlCol="0">
                          <a:noAutofit/>
                        </wps:bodyPr>
                      </wps:wsp>
                      <wps:wsp>
                        <wps:cNvPr id="472673" name="Rectangle 472673"/>
                        <wps:cNvSpPr/>
                        <wps:spPr>
                          <a:xfrm>
                            <a:off x="5509845" y="546964"/>
                            <a:ext cx="50674"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49085" name="Rectangle 49085"/>
                        <wps:cNvSpPr/>
                        <wps:spPr>
                          <a:xfrm>
                            <a:off x="5546421" y="577084"/>
                            <a:ext cx="589023" cy="184382"/>
                          </a:xfrm>
                          <a:prstGeom prst="rect">
                            <a:avLst/>
                          </a:prstGeom>
                          <a:ln>
                            <a:noFill/>
                          </a:ln>
                        </wps:spPr>
                        <wps:txbx>
                          <w:txbxContent>
                            <w:p w:rsidR="003C237C" w:rsidRDefault="00615B56">
                              <w:pPr>
                                <w:spacing w:after="160" w:line="259" w:lineRule="auto"/>
                                <w:ind w:left="0" w:right="0" w:firstLine="0"/>
                                <w:jc w:val="left"/>
                              </w:pPr>
                              <w:r>
                                <w:t xml:space="preserve">задаёт </w:t>
                              </w:r>
                            </w:p>
                          </w:txbxContent>
                        </wps:txbx>
                        <wps:bodyPr horzOverflow="overflow" vert="horz" lIns="0" tIns="0" rIns="0" bIns="0" rtlCol="0">
                          <a:noAutofit/>
                        </wps:bodyPr>
                      </wps:wsp>
                      <wps:wsp>
                        <wps:cNvPr id="49088" name="Rectangle 49088"/>
                        <wps:cNvSpPr/>
                        <wps:spPr>
                          <a:xfrm>
                            <a:off x="4860366" y="751201"/>
                            <a:ext cx="787661" cy="184382"/>
                          </a:xfrm>
                          <a:prstGeom prst="rect">
                            <a:avLst/>
                          </a:prstGeom>
                          <a:ln>
                            <a:noFill/>
                          </a:ln>
                        </wps:spPr>
                        <wps:txbx>
                          <w:txbxContent>
                            <w:p w:rsidR="003C237C" w:rsidRDefault="00615B56">
                              <w:pPr>
                                <w:spacing w:after="160" w:line="259" w:lineRule="auto"/>
                                <w:ind w:left="0" w:right="0" w:firstLine="0"/>
                                <w:jc w:val="left"/>
                              </w:pPr>
                              <w:r>
                                <w:t xml:space="preserve">вопросы </w:t>
                              </w:r>
                            </w:p>
                          </w:txbxContent>
                        </wps:txbx>
                        <wps:bodyPr horzOverflow="overflow" vert="horz" lIns="0" tIns="0" rIns="0" bIns="0" rtlCol="0">
                          <a:noAutofit/>
                        </wps:bodyPr>
                      </wps:wsp>
                      <wps:wsp>
                        <wps:cNvPr id="49090" name="Rectangle 49090"/>
                        <wps:cNvSpPr/>
                        <wps:spPr>
                          <a:xfrm>
                            <a:off x="4860366" y="927985"/>
                            <a:ext cx="1233583" cy="184382"/>
                          </a:xfrm>
                          <a:prstGeom prst="rect">
                            <a:avLst/>
                          </a:prstGeom>
                          <a:ln>
                            <a:noFill/>
                          </a:ln>
                        </wps:spPr>
                        <wps:txbx>
                          <w:txbxContent>
                            <w:p w:rsidR="003C237C" w:rsidRDefault="00615B56">
                              <w:pPr>
                                <w:spacing w:after="160" w:line="259" w:lineRule="auto"/>
                                <w:ind w:left="0" w:right="0" w:firstLine="0"/>
                                <w:jc w:val="left"/>
                              </w:pPr>
                              <w:r>
                                <w:t xml:space="preserve">относительно </w:t>
                              </w:r>
                            </w:p>
                          </w:txbxContent>
                        </wps:txbx>
                        <wps:bodyPr horzOverflow="overflow" vert="horz" lIns="0" tIns="0" rIns="0" bIns="0" rtlCol="0">
                          <a:noAutofit/>
                        </wps:bodyPr>
                      </wps:wsp>
                      <wps:wsp>
                        <wps:cNvPr id="49092" name="Rectangle 49092"/>
                        <wps:cNvSpPr/>
                        <wps:spPr>
                          <a:xfrm>
                            <a:off x="4860366" y="1101721"/>
                            <a:ext cx="1083591" cy="184382"/>
                          </a:xfrm>
                          <a:prstGeom prst="rect">
                            <a:avLst/>
                          </a:prstGeom>
                          <a:ln>
                            <a:noFill/>
                          </a:ln>
                        </wps:spPr>
                        <wps:txbx>
                          <w:txbxContent>
                            <w:p w:rsidR="003C237C" w:rsidRDefault="00615B56">
                              <w:pPr>
                                <w:spacing w:after="160" w:line="259" w:lineRule="auto"/>
                                <w:ind w:left="0" w:right="0" w:firstLine="0"/>
                                <w:jc w:val="left"/>
                              </w:pPr>
                              <w:r>
                                <w:t xml:space="preserve">конкретных </w:t>
                              </w:r>
                            </w:p>
                          </w:txbxContent>
                        </wps:txbx>
                        <wps:bodyPr horzOverflow="overflow" vert="horz" lIns="0" tIns="0" rIns="0" bIns="0" rtlCol="0">
                          <a:noAutofit/>
                        </wps:bodyPr>
                      </wps:wsp>
                      <wps:wsp>
                        <wps:cNvPr id="49094" name="Rectangle 49094"/>
                        <wps:cNvSpPr/>
                        <wps:spPr>
                          <a:xfrm>
                            <a:off x="4860366" y="1278505"/>
                            <a:ext cx="1504380" cy="184382"/>
                          </a:xfrm>
                          <a:prstGeom prst="rect">
                            <a:avLst/>
                          </a:prstGeom>
                          <a:ln>
                            <a:noFill/>
                          </a:ln>
                        </wps:spPr>
                        <wps:txbx>
                          <w:txbxContent>
                            <w:p w:rsidR="003C237C" w:rsidRDefault="00615B56">
                              <w:pPr>
                                <w:spacing w:after="160" w:line="259" w:lineRule="auto"/>
                                <w:ind w:left="0" w:right="0" w:firstLine="0"/>
                                <w:jc w:val="left"/>
                              </w:pPr>
                              <w:r>
                                <w:t xml:space="preserve">вещей и явлений </w:t>
                              </w:r>
                            </w:p>
                          </w:txbxContent>
                        </wps:txbx>
                        <wps:bodyPr horzOverflow="overflow" vert="horz" lIns="0" tIns="0" rIns="0" bIns="0" rtlCol="0">
                          <a:noAutofit/>
                        </wps:bodyPr>
                      </wps:wsp>
                      <wps:wsp>
                        <wps:cNvPr id="472663" name="Rectangle 472663"/>
                        <wps:cNvSpPr/>
                        <wps:spPr>
                          <a:xfrm>
                            <a:off x="4860366" y="1452241"/>
                            <a:ext cx="67496" cy="184382"/>
                          </a:xfrm>
                          <a:prstGeom prst="rect">
                            <a:avLst/>
                          </a:prstGeom>
                          <a:ln>
                            <a:noFill/>
                          </a:ln>
                        </wps:spPr>
                        <wps:txbx>
                          <w:txbxContent>
                            <w:p w:rsidR="003C237C" w:rsidRDefault="00615B56">
                              <w:pPr>
                                <w:spacing w:after="160" w:line="259" w:lineRule="auto"/>
                                <w:ind w:left="0" w:right="0" w:firstLine="0"/>
                                <w:jc w:val="left"/>
                              </w:pPr>
                              <w:r>
                                <w:t>(</w:t>
                              </w:r>
                            </w:p>
                          </w:txbxContent>
                        </wps:txbx>
                        <wps:bodyPr horzOverflow="overflow" vert="horz" lIns="0" tIns="0" rIns="0" bIns="0" rtlCol="0">
                          <a:noAutofit/>
                        </wps:bodyPr>
                      </wps:wsp>
                      <wps:wsp>
                        <wps:cNvPr id="472664" name="Rectangle 472664"/>
                        <wps:cNvSpPr/>
                        <wps:spPr>
                          <a:xfrm>
                            <a:off x="4912030" y="1452241"/>
                            <a:ext cx="852929" cy="184382"/>
                          </a:xfrm>
                          <a:prstGeom prst="rect">
                            <a:avLst/>
                          </a:prstGeom>
                          <a:ln>
                            <a:noFill/>
                          </a:ln>
                        </wps:spPr>
                        <wps:txbx>
                          <w:txbxContent>
                            <w:p w:rsidR="003C237C" w:rsidRDefault="00615B56">
                              <w:pPr>
                                <w:spacing w:after="160" w:line="259" w:lineRule="auto"/>
                                <w:ind w:left="0" w:right="0" w:firstLine="0"/>
                                <w:jc w:val="left"/>
                              </w:pPr>
                              <w:r>
                                <w:t xml:space="preserve">что? как? </w:t>
                              </w:r>
                            </w:p>
                          </w:txbxContent>
                        </wps:txbx>
                        <wps:bodyPr horzOverflow="overflow" vert="horz" lIns="0" tIns="0" rIns="0" bIns="0" rtlCol="0">
                          <a:noAutofit/>
                        </wps:bodyPr>
                      </wps:wsp>
                      <wps:wsp>
                        <wps:cNvPr id="49098" name="Rectangle 49098"/>
                        <wps:cNvSpPr/>
                        <wps:spPr>
                          <a:xfrm>
                            <a:off x="4860366" y="1629025"/>
                            <a:ext cx="751379" cy="184382"/>
                          </a:xfrm>
                          <a:prstGeom prst="rect">
                            <a:avLst/>
                          </a:prstGeom>
                          <a:ln>
                            <a:noFill/>
                          </a:ln>
                        </wps:spPr>
                        <wps:txbx>
                          <w:txbxContent>
                            <w:p w:rsidR="003C237C" w:rsidRDefault="00615B56">
                              <w:pPr>
                                <w:spacing w:after="160" w:line="259" w:lineRule="auto"/>
                                <w:ind w:left="0" w:right="0" w:firstLine="0"/>
                                <w:jc w:val="left"/>
                              </w:pPr>
                              <w:r>
                                <w:t xml:space="preserve">зачем?); </w:t>
                              </w:r>
                            </w:p>
                          </w:txbxContent>
                        </wps:txbx>
                        <wps:bodyPr horzOverflow="overflow" vert="horz" lIns="0" tIns="0" rIns="0" bIns="0" rtlCol="0">
                          <a:noAutofit/>
                        </wps:bodyPr>
                      </wps:wsp>
                      <wps:wsp>
                        <wps:cNvPr id="49100" name="Rectangle 49100"/>
                        <wps:cNvSpPr/>
                        <wps:spPr>
                          <a:xfrm>
                            <a:off x="4860366" y="1802761"/>
                            <a:ext cx="1143588" cy="184382"/>
                          </a:xfrm>
                          <a:prstGeom prst="rect">
                            <a:avLst/>
                          </a:prstGeom>
                          <a:ln>
                            <a:noFill/>
                          </a:ln>
                        </wps:spPr>
                        <wps:txbx>
                          <w:txbxContent>
                            <w:p w:rsidR="003C237C" w:rsidRDefault="00615B56">
                              <w:pPr>
                                <w:spacing w:after="160" w:line="259" w:lineRule="auto"/>
                                <w:ind w:left="0" w:right="0" w:firstLine="0"/>
                                <w:jc w:val="left"/>
                              </w:pPr>
                              <w:r>
                                <w:t xml:space="preserve">высказывает </w:t>
                              </w:r>
                            </w:p>
                          </w:txbxContent>
                        </wps:txbx>
                        <wps:bodyPr horzOverflow="overflow" vert="horz" lIns="0" tIns="0" rIns="0" bIns="0" rtlCol="0">
                          <a:noAutofit/>
                        </wps:bodyPr>
                      </wps:wsp>
                      <wps:wsp>
                        <wps:cNvPr id="49102" name="Rectangle 49102"/>
                        <wps:cNvSpPr/>
                        <wps:spPr>
                          <a:xfrm>
                            <a:off x="4860366" y="1979799"/>
                            <a:ext cx="767595" cy="184382"/>
                          </a:xfrm>
                          <a:prstGeom prst="rect">
                            <a:avLst/>
                          </a:prstGeom>
                          <a:ln>
                            <a:noFill/>
                          </a:ln>
                        </wps:spPr>
                        <wps:txbx>
                          <w:txbxContent>
                            <w:p w:rsidR="003C237C" w:rsidRDefault="00615B56">
                              <w:pPr>
                                <w:spacing w:after="160" w:line="259" w:lineRule="auto"/>
                                <w:ind w:left="0" w:right="0" w:firstLine="0"/>
                                <w:jc w:val="left"/>
                              </w:pPr>
                              <w:r>
                                <w:t xml:space="preserve">простые </w:t>
                              </w:r>
                            </w:p>
                          </w:txbxContent>
                        </wps:txbx>
                        <wps:bodyPr horzOverflow="overflow" vert="horz" lIns="0" tIns="0" rIns="0" bIns="0" rtlCol="0">
                          <a:noAutofit/>
                        </wps:bodyPr>
                      </wps:wsp>
                      <wps:wsp>
                        <wps:cNvPr id="49104" name="Rectangle 49104"/>
                        <wps:cNvSpPr/>
                        <wps:spPr>
                          <a:xfrm>
                            <a:off x="4860366" y="2153535"/>
                            <a:ext cx="1456140" cy="184382"/>
                          </a:xfrm>
                          <a:prstGeom prst="rect">
                            <a:avLst/>
                          </a:prstGeom>
                          <a:ln>
                            <a:noFill/>
                          </a:ln>
                        </wps:spPr>
                        <wps:txbx>
                          <w:txbxContent>
                            <w:p w:rsidR="003C237C" w:rsidRDefault="00615B56">
                              <w:pPr>
                                <w:spacing w:after="160" w:line="259" w:lineRule="auto"/>
                                <w:ind w:left="0" w:right="0" w:firstLine="0"/>
                                <w:jc w:val="left"/>
                              </w:pPr>
                              <w:r>
                                <w:t xml:space="preserve">предположения, </w:t>
                              </w:r>
                            </w:p>
                          </w:txbxContent>
                        </wps:txbx>
                        <wps:bodyPr horzOverflow="overflow" vert="horz" lIns="0" tIns="0" rIns="0" bIns="0" rtlCol="0">
                          <a:noAutofit/>
                        </wps:bodyPr>
                      </wps:wsp>
                      <wps:wsp>
                        <wps:cNvPr id="49106" name="Rectangle 49106"/>
                        <wps:cNvSpPr/>
                        <wps:spPr>
                          <a:xfrm>
                            <a:off x="4860366" y="2330319"/>
                            <a:ext cx="1233178" cy="184382"/>
                          </a:xfrm>
                          <a:prstGeom prst="rect">
                            <a:avLst/>
                          </a:prstGeom>
                          <a:ln>
                            <a:noFill/>
                          </a:ln>
                        </wps:spPr>
                        <wps:txbx>
                          <w:txbxContent>
                            <w:p w:rsidR="003C237C" w:rsidRDefault="00615B56">
                              <w:pPr>
                                <w:spacing w:after="160" w:line="259" w:lineRule="auto"/>
                                <w:ind w:left="0" w:right="0" w:firstLine="0"/>
                                <w:jc w:val="left"/>
                              </w:pPr>
                              <w:r>
                                <w:t xml:space="preserve">осуществляет </w:t>
                              </w:r>
                            </w:p>
                          </w:txbxContent>
                        </wps:txbx>
                        <wps:bodyPr horzOverflow="overflow" vert="horz" lIns="0" tIns="0" rIns="0" bIns="0" rtlCol="0">
                          <a:noAutofit/>
                        </wps:bodyPr>
                      </wps:wsp>
                      <wps:wsp>
                        <wps:cNvPr id="49108" name="Rectangle 49108"/>
                        <wps:cNvSpPr/>
                        <wps:spPr>
                          <a:xfrm>
                            <a:off x="4860366" y="2504055"/>
                            <a:ext cx="1164466" cy="184382"/>
                          </a:xfrm>
                          <a:prstGeom prst="rect">
                            <a:avLst/>
                          </a:prstGeom>
                          <a:ln>
                            <a:noFill/>
                          </a:ln>
                        </wps:spPr>
                        <wps:txbx>
                          <w:txbxContent>
                            <w:p w:rsidR="003C237C" w:rsidRDefault="00615B56">
                              <w:pPr>
                                <w:spacing w:after="160" w:line="259" w:lineRule="auto"/>
                                <w:ind w:left="0" w:right="0" w:firstLine="0"/>
                                <w:jc w:val="left"/>
                              </w:pPr>
                              <w:r>
                                <w:t xml:space="preserve">вариативные </w:t>
                              </w:r>
                            </w:p>
                          </w:txbxContent>
                        </wps:txbx>
                        <wps:bodyPr horzOverflow="overflow" vert="horz" lIns="0" tIns="0" rIns="0" bIns="0" rtlCol="0">
                          <a:noAutofit/>
                        </wps:bodyPr>
                      </wps:wsp>
                      <wps:wsp>
                        <wps:cNvPr id="49110" name="Rectangle 49110"/>
                        <wps:cNvSpPr/>
                        <wps:spPr>
                          <a:xfrm>
                            <a:off x="4860366" y="2680840"/>
                            <a:ext cx="1091496" cy="184382"/>
                          </a:xfrm>
                          <a:prstGeom prst="rect">
                            <a:avLst/>
                          </a:prstGeom>
                          <a:ln>
                            <a:noFill/>
                          </a:ln>
                        </wps:spPr>
                        <wps:txbx>
                          <w:txbxContent>
                            <w:p w:rsidR="003C237C" w:rsidRDefault="00615B56">
                              <w:pPr>
                                <w:spacing w:after="160" w:line="259" w:lineRule="auto"/>
                                <w:ind w:left="0" w:right="0" w:firstLine="0"/>
                                <w:jc w:val="left"/>
                              </w:pPr>
                              <w:r>
                                <w:t xml:space="preserve">действия по </w:t>
                              </w:r>
                            </w:p>
                          </w:txbxContent>
                        </wps:txbx>
                        <wps:bodyPr horzOverflow="overflow" vert="horz" lIns="0" tIns="0" rIns="0" bIns="0" rtlCol="0">
                          <a:noAutofit/>
                        </wps:bodyPr>
                      </wps:wsp>
                      <wps:wsp>
                        <wps:cNvPr id="49112" name="Rectangle 49112"/>
                        <wps:cNvSpPr/>
                        <wps:spPr>
                          <a:xfrm>
                            <a:off x="4860366" y="2854575"/>
                            <a:ext cx="1213112" cy="184382"/>
                          </a:xfrm>
                          <a:prstGeom prst="rect">
                            <a:avLst/>
                          </a:prstGeom>
                          <a:ln>
                            <a:noFill/>
                          </a:ln>
                        </wps:spPr>
                        <wps:txbx>
                          <w:txbxContent>
                            <w:p w:rsidR="003C237C" w:rsidRDefault="00615B56">
                              <w:pPr>
                                <w:spacing w:after="160" w:line="259" w:lineRule="auto"/>
                                <w:ind w:left="0" w:right="0" w:firstLine="0"/>
                                <w:jc w:val="left"/>
                              </w:pPr>
                              <w:r>
                                <w:t xml:space="preserve">отношению к </w:t>
                              </w:r>
                            </w:p>
                          </w:txbxContent>
                        </wps:txbx>
                        <wps:bodyPr horzOverflow="overflow" vert="horz" lIns="0" tIns="0" rIns="0" bIns="0" rtlCol="0">
                          <a:noAutofit/>
                        </wps:bodyPr>
                      </wps:wsp>
                      <wps:wsp>
                        <wps:cNvPr id="49114" name="Rectangle 49114"/>
                        <wps:cNvSpPr/>
                        <wps:spPr>
                          <a:xfrm>
                            <a:off x="4860366" y="3031741"/>
                            <a:ext cx="1277974" cy="184382"/>
                          </a:xfrm>
                          <a:prstGeom prst="rect">
                            <a:avLst/>
                          </a:prstGeom>
                          <a:ln>
                            <a:noFill/>
                          </a:ln>
                        </wps:spPr>
                        <wps:txbx>
                          <w:txbxContent>
                            <w:p w:rsidR="003C237C" w:rsidRDefault="00615B56">
                              <w:pPr>
                                <w:spacing w:after="160" w:line="259" w:lineRule="auto"/>
                                <w:ind w:left="0" w:right="0" w:firstLine="0"/>
                                <w:jc w:val="left"/>
                              </w:pPr>
                              <w:r>
                                <w:t xml:space="preserve">исследуемому </w:t>
                              </w:r>
                            </w:p>
                          </w:txbxContent>
                        </wps:txbx>
                        <wps:bodyPr horzOverflow="overflow" vert="horz" lIns="0" tIns="0" rIns="0" bIns="0" rtlCol="0">
                          <a:noAutofit/>
                        </wps:bodyPr>
                      </wps:wsp>
                      <wps:wsp>
                        <wps:cNvPr id="49116" name="Rectangle 49116"/>
                        <wps:cNvSpPr/>
                        <wps:spPr>
                          <a:xfrm>
                            <a:off x="4860366" y="3205477"/>
                            <a:ext cx="787864" cy="184382"/>
                          </a:xfrm>
                          <a:prstGeom prst="rect">
                            <a:avLst/>
                          </a:prstGeom>
                          <a:ln>
                            <a:noFill/>
                          </a:ln>
                        </wps:spPr>
                        <wps:txbx>
                          <w:txbxContent>
                            <w:p w:rsidR="003C237C" w:rsidRDefault="00615B56">
                              <w:pPr>
                                <w:spacing w:after="160" w:line="259" w:lineRule="auto"/>
                                <w:ind w:left="0" w:right="0" w:firstLine="0"/>
                                <w:jc w:val="left"/>
                              </w:pPr>
                              <w:r>
                                <w:t xml:space="preserve">объекту, </w:t>
                              </w:r>
                            </w:p>
                          </w:txbxContent>
                        </wps:txbx>
                        <wps:bodyPr horzOverflow="overflow" vert="horz" lIns="0" tIns="0" rIns="0" bIns="0" rtlCol="0">
                          <a:noAutofit/>
                        </wps:bodyPr>
                      </wps:wsp>
                      <wps:wsp>
                        <wps:cNvPr id="49118" name="Rectangle 49118"/>
                        <wps:cNvSpPr/>
                        <wps:spPr>
                          <a:xfrm>
                            <a:off x="4860366" y="3382260"/>
                            <a:ext cx="929545" cy="184382"/>
                          </a:xfrm>
                          <a:prstGeom prst="rect">
                            <a:avLst/>
                          </a:prstGeom>
                          <a:ln>
                            <a:noFill/>
                          </a:ln>
                        </wps:spPr>
                        <wps:txbx>
                          <w:txbxContent>
                            <w:p w:rsidR="003C237C" w:rsidRDefault="00615B56">
                              <w:pPr>
                                <w:spacing w:after="160" w:line="259" w:lineRule="auto"/>
                                <w:ind w:left="0" w:right="0" w:firstLine="0"/>
                                <w:jc w:val="left"/>
                              </w:pPr>
                              <w:r>
                                <w:t xml:space="preserve">добиваясь </w:t>
                              </w:r>
                            </w:p>
                          </w:txbxContent>
                        </wps:txbx>
                        <wps:bodyPr horzOverflow="overflow" vert="horz" lIns="0" tIns="0" rIns="0" bIns="0" rtlCol="0">
                          <a:noAutofit/>
                        </wps:bodyPr>
                      </wps:wsp>
                      <wps:wsp>
                        <wps:cNvPr id="49120" name="Rectangle 49120"/>
                        <wps:cNvSpPr/>
                        <wps:spPr>
                          <a:xfrm>
                            <a:off x="4860366" y="3555996"/>
                            <a:ext cx="795769" cy="184382"/>
                          </a:xfrm>
                          <a:prstGeom prst="rect">
                            <a:avLst/>
                          </a:prstGeom>
                          <a:ln>
                            <a:noFill/>
                          </a:ln>
                        </wps:spPr>
                        <wps:txbx>
                          <w:txbxContent>
                            <w:p w:rsidR="003C237C" w:rsidRDefault="00615B56">
                              <w:pPr>
                                <w:spacing w:after="160" w:line="259" w:lineRule="auto"/>
                                <w:ind w:left="0" w:right="0" w:firstLine="0"/>
                                <w:jc w:val="left"/>
                              </w:pPr>
                              <w:r>
                                <w:t xml:space="preserve">нужного </w:t>
                              </w:r>
                            </w:p>
                          </w:txbxContent>
                        </wps:txbx>
                        <wps:bodyPr horzOverflow="overflow" vert="horz" lIns="0" tIns="0" rIns="0" bIns="0" rtlCol="0">
                          <a:noAutofit/>
                        </wps:bodyPr>
                      </wps:wsp>
                      <wps:wsp>
                        <wps:cNvPr id="49122" name="Rectangle 49122"/>
                        <wps:cNvSpPr/>
                        <wps:spPr>
                          <a:xfrm>
                            <a:off x="4860366" y="3732780"/>
                            <a:ext cx="970894" cy="184382"/>
                          </a:xfrm>
                          <a:prstGeom prst="rect">
                            <a:avLst/>
                          </a:prstGeom>
                          <a:ln>
                            <a:noFill/>
                          </a:ln>
                        </wps:spPr>
                        <wps:txbx>
                          <w:txbxContent>
                            <w:p w:rsidR="003C237C" w:rsidRDefault="00615B56">
                              <w:pPr>
                                <w:spacing w:after="160" w:line="259" w:lineRule="auto"/>
                                <w:ind w:left="0" w:right="0" w:firstLine="0"/>
                                <w:jc w:val="left"/>
                              </w:pPr>
                              <w:r>
                                <w:t xml:space="preserve">результата </w:t>
                              </w:r>
                            </w:p>
                          </w:txbxContent>
                        </wps:txbx>
                        <wps:bodyPr horzOverflow="overflow" vert="horz" lIns="0" tIns="0" rIns="0" bIns="0" rtlCol="0">
                          <a:noAutofit/>
                        </wps:bodyPr>
                      </wps:wsp>
                      <wps:wsp>
                        <wps:cNvPr id="472668" name="Rectangle 472668"/>
                        <wps:cNvSpPr/>
                        <wps:spPr>
                          <a:xfrm>
                            <a:off x="4912030" y="3906516"/>
                            <a:ext cx="954071" cy="184382"/>
                          </a:xfrm>
                          <a:prstGeom prst="rect">
                            <a:avLst/>
                          </a:prstGeom>
                          <a:ln>
                            <a:noFill/>
                          </a:ln>
                        </wps:spPr>
                        <wps:txbx>
                          <w:txbxContent>
                            <w:p w:rsidR="003C237C" w:rsidRDefault="00615B56">
                              <w:pPr>
                                <w:spacing w:after="160" w:line="259" w:lineRule="auto"/>
                                <w:ind w:left="0" w:right="0" w:firstLine="0"/>
                                <w:jc w:val="left"/>
                              </w:pPr>
                              <w:r>
                                <w:t xml:space="preserve">вычленяет </w:t>
                              </w:r>
                            </w:p>
                          </w:txbxContent>
                        </wps:txbx>
                        <wps:bodyPr horzOverflow="overflow" vert="horz" lIns="0" tIns="0" rIns="0" bIns="0" rtlCol="0">
                          <a:noAutofit/>
                        </wps:bodyPr>
                      </wps:wsp>
                      <wps:wsp>
                        <wps:cNvPr id="472667" name="Rectangle 472667"/>
                        <wps:cNvSpPr/>
                        <wps:spPr>
                          <a:xfrm>
                            <a:off x="4860366" y="3906516"/>
                            <a:ext cx="67496" cy="184382"/>
                          </a:xfrm>
                          <a:prstGeom prst="rect">
                            <a:avLst/>
                          </a:prstGeom>
                          <a:ln>
                            <a:noFill/>
                          </a:ln>
                        </wps:spPr>
                        <wps:txbx>
                          <w:txbxContent>
                            <w:p w:rsidR="003C237C" w:rsidRDefault="00615B56">
                              <w:pPr>
                                <w:spacing w:after="160" w:line="259" w:lineRule="auto"/>
                                <w:ind w:left="0" w:right="0" w:firstLine="0"/>
                                <w:jc w:val="left"/>
                              </w:pPr>
                              <w:r>
                                <w:t>(</w:t>
                              </w:r>
                            </w:p>
                          </w:txbxContent>
                        </wps:txbx>
                        <wps:bodyPr horzOverflow="overflow" vert="horz" lIns="0" tIns="0" rIns="0" bIns="0" rtlCol="0">
                          <a:noAutofit/>
                        </wps:bodyPr>
                      </wps:wsp>
                      <wps:wsp>
                        <wps:cNvPr id="49126" name="Rectangle 49126"/>
                        <wps:cNvSpPr/>
                        <wps:spPr>
                          <a:xfrm>
                            <a:off x="4860366" y="4083554"/>
                            <a:ext cx="1180478" cy="184382"/>
                          </a:xfrm>
                          <a:prstGeom prst="rect">
                            <a:avLst/>
                          </a:prstGeom>
                          <a:ln>
                            <a:noFill/>
                          </a:ln>
                        </wps:spPr>
                        <wps:txbx>
                          <w:txbxContent>
                            <w:p w:rsidR="003C237C" w:rsidRDefault="00615B56">
                              <w:pPr>
                                <w:spacing w:after="160" w:line="259" w:lineRule="auto"/>
                                <w:ind w:left="0" w:right="0" w:firstLine="0"/>
                                <w:jc w:val="left"/>
                              </w:pPr>
                              <w:r>
                                <w:t xml:space="preserve">зависимость: </w:t>
                              </w:r>
                            </w:p>
                          </w:txbxContent>
                        </wps:txbx>
                        <wps:bodyPr horzOverflow="overflow" vert="horz" lIns="0" tIns="0" rIns="0" bIns="0" rtlCol="0">
                          <a:noAutofit/>
                        </wps:bodyPr>
                      </wps:wsp>
                      <wps:wsp>
                        <wps:cNvPr id="49128" name="Rectangle 49128"/>
                        <wps:cNvSpPr/>
                        <wps:spPr>
                          <a:xfrm>
                            <a:off x="4860366" y="4257290"/>
                            <a:ext cx="824349" cy="184382"/>
                          </a:xfrm>
                          <a:prstGeom prst="rect">
                            <a:avLst/>
                          </a:prstGeom>
                          <a:ln>
                            <a:noFill/>
                          </a:ln>
                        </wps:spPr>
                        <wps:txbx>
                          <w:txbxContent>
                            <w:p w:rsidR="003C237C" w:rsidRDefault="00615B56">
                              <w:pPr>
                                <w:spacing w:after="160" w:line="259" w:lineRule="auto"/>
                                <w:ind w:left="0" w:right="0" w:firstLine="0"/>
                                <w:jc w:val="left"/>
                              </w:pPr>
                              <w:r>
                                <w:t xml:space="preserve">действие </w:t>
                              </w:r>
                            </w:p>
                          </w:txbxContent>
                        </wps:txbx>
                        <wps:bodyPr horzOverflow="overflow" vert="horz" lIns="0" tIns="0" rIns="0" bIns="0" rtlCol="0">
                          <a:noAutofit/>
                        </wps:bodyPr>
                      </wps:wsp>
                      <wps:wsp>
                        <wps:cNvPr id="49129" name="Rectangle 49129"/>
                        <wps:cNvSpPr/>
                        <wps:spPr>
                          <a:xfrm>
                            <a:off x="5482412" y="4257290"/>
                            <a:ext cx="101346" cy="184382"/>
                          </a:xfrm>
                          <a:prstGeom prst="rect">
                            <a:avLst/>
                          </a:prstGeom>
                          <a:ln>
                            <a:noFill/>
                          </a:ln>
                        </wps:spPr>
                        <wps:txbx>
                          <w:txbxContent>
                            <w:p w:rsidR="003C237C" w:rsidRDefault="00615B56">
                              <w:pPr>
                                <w:spacing w:after="160" w:line="259" w:lineRule="auto"/>
                                <w:ind w:left="0" w:right="0" w:firstLine="0"/>
                                <w:jc w:val="left"/>
                              </w:pPr>
                              <w:r>
                                <w:t>–</w:t>
                              </w:r>
                            </w:p>
                          </w:txbxContent>
                        </wps:txbx>
                        <wps:bodyPr horzOverflow="overflow" vert="horz" lIns="0" tIns="0" rIns="0" bIns="0" rtlCol="0">
                          <a:noAutofit/>
                        </wps:bodyPr>
                      </wps:wsp>
                      <wps:wsp>
                        <wps:cNvPr id="49130" name="Rectangle 49130"/>
                        <wps:cNvSpPr/>
                        <wps:spPr>
                          <a:xfrm>
                            <a:off x="5558612" y="4227170"/>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49132" name="Rectangle 49132"/>
                        <wps:cNvSpPr/>
                        <wps:spPr>
                          <a:xfrm>
                            <a:off x="4860366" y="4434075"/>
                            <a:ext cx="743474" cy="184382"/>
                          </a:xfrm>
                          <a:prstGeom prst="rect">
                            <a:avLst/>
                          </a:prstGeom>
                          <a:ln>
                            <a:noFill/>
                          </a:ln>
                        </wps:spPr>
                        <wps:txbx>
                          <w:txbxContent>
                            <w:p w:rsidR="003C237C" w:rsidRDefault="00615B56">
                              <w:pPr>
                                <w:spacing w:after="160" w:line="259" w:lineRule="auto"/>
                                <w:ind w:left="0" w:right="0" w:firstLine="0"/>
                                <w:jc w:val="left"/>
                              </w:pPr>
                              <w:r>
                                <w:t>эффект).</w:t>
                              </w:r>
                            </w:p>
                          </w:txbxContent>
                        </wps:txbx>
                        <wps:bodyPr horzOverflow="overflow" vert="horz" lIns="0" tIns="0" rIns="0" bIns="0" rtlCol="0">
                          <a:noAutofit/>
                        </wps:bodyPr>
                      </wps:wsp>
                      <wps:wsp>
                        <wps:cNvPr id="49133" name="Rectangle 49133"/>
                        <wps:cNvSpPr/>
                        <wps:spPr>
                          <a:xfrm>
                            <a:off x="5421452" y="4403954"/>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s:wsp>
                        <wps:cNvPr id="532680" name="Shape 532680"/>
                        <wps:cNvSpPr/>
                        <wps:spPr>
                          <a:xfrm>
                            <a:off x="0" y="0"/>
                            <a:ext cx="9144" cy="18288"/>
                          </a:xfrm>
                          <a:custGeom>
                            <a:avLst/>
                            <a:gdLst/>
                            <a:ahLst/>
                            <a:cxnLst/>
                            <a:rect l="0" t="0" r="0" b="0"/>
                            <a:pathLst>
                              <a:path w="9144" h="18288">
                                <a:moveTo>
                                  <a:pt x="0" y="0"/>
                                </a:moveTo>
                                <a:lnTo>
                                  <a:pt x="9144" y="0"/>
                                </a:lnTo>
                                <a:lnTo>
                                  <a:pt x="9144" y="18288"/>
                                </a:lnTo>
                                <a:lnTo>
                                  <a:pt x="0" y="18288"/>
                                </a:lnTo>
                                <a:lnTo>
                                  <a:pt x="0" y="0"/>
                                </a:lnTo>
                              </a:path>
                            </a:pathLst>
                          </a:custGeom>
                          <a:ln w="0" cap="flat">
                            <a:miter lim="127000"/>
                          </a:ln>
                        </wps:spPr>
                        <wps:style>
                          <a:lnRef idx="0">
                            <a:srgbClr val="000000">
                              <a:alpha val="0"/>
                            </a:srgbClr>
                          </a:lnRef>
                          <a:fillRef idx="1">
                            <a:srgbClr val="F0F0F0"/>
                          </a:fillRef>
                          <a:effectRef idx="0">
                            <a:scrgbClr r="0" g="0" b="0"/>
                          </a:effectRef>
                          <a:fontRef idx="none"/>
                        </wps:style>
                        <wps:bodyPr/>
                      </wps:wsp>
                      <wps:wsp>
                        <wps:cNvPr id="532681" name="Shape 532681"/>
                        <wps:cNvSpPr/>
                        <wps:spPr>
                          <a:xfrm>
                            <a:off x="0" y="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0F0F0"/>
                          </a:fillRef>
                          <a:effectRef idx="0">
                            <a:scrgbClr r="0" g="0" b="0"/>
                          </a:effectRef>
                          <a:fontRef idx="none"/>
                        </wps:style>
                        <wps:bodyPr/>
                      </wps:wsp>
                      <wps:wsp>
                        <wps:cNvPr id="532682" name="Shape 532682"/>
                        <wps:cNvSpPr/>
                        <wps:spPr>
                          <a:xfrm>
                            <a:off x="9144" y="1"/>
                            <a:ext cx="448361" cy="9144"/>
                          </a:xfrm>
                          <a:custGeom>
                            <a:avLst/>
                            <a:gdLst/>
                            <a:ahLst/>
                            <a:cxnLst/>
                            <a:rect l="0" t="0" r="0" b="0"/>
                            <a:pathLst>
                              <a:path w="448361" h="9144">
                                <a:moveTo>
                                  <a:pt x="0" y="0"/>
                                </a:moveTo>
                                <a:lnTo>
                                  <a:pt x="448361" y="0"/>
                                </a:lnTo>
                                <a:lnTo>
                                  <a:pt x="448361" y="9144"/>
                                </a:lnTo>
                                <a:lnTo>
                                  <a:pt x="0" y="9144"/>
                                </a:lnTo>
                                <a:lnTo>
                                  <a:pt x="0" y="0"/>
                                </a:lnTo>
                              </a:path>
                            </a:pathLst>
                          </a:custGeom>
                          <a:ln w="0" cap="flat">
                            <a:miter lim="127000"/>
                          </a:ln>
                        </wps:spPr>
                        <wps:style>
                          <a:lnRef idx="0">
                            <a:srgbClr val="000000">
                              <a:alpha val="0"/>
                            </a:srgbClr>
                          </a:lnRef>
                          <a:fillRef idx="1">
                            <a:srgbClr val="F0F0F0"/>
                          </a:fillRef>
                          <a:effectRef idx="0">
                            <a:scrgbClr r="0" g="0" b="0"/>
                          </a:effectRef>
                          <a:fontRef idx="none"/>
                        </wps:style>
                        <wps:bodyPr/>
                      </wps:wsp>
                      <wps:wsp>
                        <wps:cNvPr id="532683" name="Shape 532683"/>
                        <wps:cNvSpPr/>
                        <wps:spPr>
                          <a:xfrm>
                            <a:off x="457530" y="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0F0F0"/>
                          </a:fillRef>
                          <a:effectRef idx="0">
                            <a:scrgbClr r="0" g="0" b="0"/>
                          </a:effectRef>
                          <a:fontRef idx="none"/>
                        </wps:style>
                        <wps:bodyPr/>
                      </wps:wsp>
                      <wps:wsp>
                        <wps:cNvPr id="532684" name="Shape 532684"/>
                        <wps:cNvSpPr/>
                        <wps:spPr>
                          <a:xfrm>
                            <a:off x="466674" y="1"/>
                            <a:ext cx="1341755" cy="9144"/>
                          </a:xfrm>
                          <a:custGeom>
                            <a:avLst/>
                            <a:gdLst/>
                            <a:ahLst/>
                            <a:cxnLst/>
                            <a:rect l="0" t="0" r="0" b="0"/>
                            <a:pathLst>
                              <a:path w="1341755" h="9144">
                                <a:moveTo>
                                  <a:pt x="0" y="0"/>
                                </a:moveTo>
                                <a:lnTo>
                                  <a:pt x="1341755" y="0"/>
                                </a:lnTo>
                                <a:lnTo>
                                  <a:pt x="1341755" y="9144"/>
                                </a:lnTo>
                                <a:lnTo>
                                  <a:pt x="0" y="9144"/>
                                </a:lnTo>
                                <a:lnTo>
                                  <a:pt x="0" y="0"/>
                                </a:lnTo>
                              </a:path>
                            </a:pathLst>
                          </a:custGeom>
                          <a:ln w="0" cap="flat">
                            <a:miter lim="127000"/>
                          </a:ln>
                        </wps:spPr>
                        <wps:style>
                          <a:lnRef idx="0">
                            <a:srgbClr val="000000">
                              <a:alpha val="0"/>
                            </a:srgbClr>
                          </a:lnRef>
                          <a:fillRef idx="1">
                            <a:srgbClr val="F0F0F0"/>
                          </a:fillRef>
                          <a:effectRef idx="0">
                            <a:scrgbClr r="0" g="0" b="0"/>
                          </a:effectRef>
                          <a:fontRef idx="none"/>
                        </wps:style>
                        <wps:bodyPr/>
                      </wps:wsp>
                      <wps:wsp>
                        <wps:cNvPr id="532685" name="Shape 532685"/>
                        <wps:cNvSpPr/>
                        <wps:spPr>
                          <a:xfrm>
                            <a:off x="1808429" y="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0F0F0"/>
                          </a:fillRef>
                          <a:effectRef idx="0">
                            <a:scrgbClr r="0" g="0" b="0"/>
                          </a:effectRef>
                          <a:fontRef idx="none"/>
                        </wps:style>
                        <wps:bodyPr/>
                      </wps:wsp>
                      <wps:wsp>
                        <wps:cNvPr id="532686" name="Shape 532686"/>
                        <wps:cNvSpPr/>
                        <wps:spPr>
                          <a:xfrm>
                            <a:off x="1817573" y="1"/>
                            <a:ext cx="1521206" cy="9144"/>
                          </a:xfrm>
                          <a:custGeom>
                            <a:avLst/>
                            <a:gdLst/>
                            <a:ahLst/>
                            <a:cxnLst/>
                            <a:rect l="0" t="0" r="0" b="0"/>
                            <a:pathLst>
                              <a:path w="1521206" h="9144">
                                <a:moveTo>
                                  <a:pt x="0" y="0"/>
                                </a:moveTo>
                                <a:lnTo>
                                  <a:pt x="1521206" y="0"/>
                                </a:lnTo>
                                <a:lnTo>
                                  <a:pt x="1521206" y="9144"/>
                                </a:lnTo>
                                <a:lnTo>
                                  <a:pt x="0" y="9144"/>
                                </a:lnTo>
                                <a:lnTo>
                                  <a:pt x="0" y="0"/>
                                </a:lnTo>
                              </a:path>
                            </a:pathLst>
                          </a:custGeom>
                          <a:ln w="0" cap="flat">
                            <a:miter lim="127000"/>
                          </a:ln>
                        </wps:spPr>
                        <wps:style>
                          <a:lnRef idx="0">
                            <a:srgbClr val="000000">
                              <a:alpha val="0"/>
                            </a:srgbClr>
                          </a:lnRef>
                          <a:fillRef idx="1">
                            <a:srgbClr val="F0F0F0"/>
                          </a:fillRef>
                          <a:effectRef idx="0">
                            <a:scrgbClr r="0" g="0" b="0"/>
                          </a:effectRef>
                          <a:fontRef idx="none"/>
                        </wps:style>
                        <wps:bodyPr/>
                      </wps:wsp>
                      <wps:wsp>
                        <wps:cNvPr id="532687" name="Shape 532687"/>
                        <wps:cNvSpPr/>
                        <wps:spPr>
                          <a:xfrm>
                            <a:off x="3338779" y="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0F0F0"/>
                          </a:fillRef>
                          <a:effectRef idx="0">
                            <a:scrgbClr r="0" g="0" b="0"/>
                          </a:effectRef>
                          <a:fontRef idx="none"/>
                        </wps:style>
                        <wps:bodyPr/>
                      </wps:wsp>
                      <wps:wsp>
                        <wps:cNvPr id="532688" name="Shape 532688"/>
                        <wps:cNvSpPr/>
                        <wps:spPr>
                          <a:xfrm>
                            <a:off x="3347924" y="1"/>
                            <a:ext cx="1433195" cy="9144"/>
                          </a:xfrm>
                          <a:custGeom>
                            <a:avLst/>
                            <a:gdLst/>
                            <a:ahLst/>
                            <a:cxnLst/>
                            <a:rect l="0" t="0" r="0" b="0"/>
                            <a:pathLst>
                              <a:path w="1433195" h="9144">
                                <a:moveTo>
                                  <a:pt x="0" y="0"/>
                                </a:moveTo>
                                <a:lnTo>
                                  <a:pt x="1433195" y="0"/>
                                </a:lnTo>
                                <a:lnTo>
                                  <a:pt x="1433195" y="9144"/>
                                </a:lnTo>
                                <a:lnTo>
                                  <a:pt x="0" y="9144"/>
                                </a:lnTo>
                                <a:lnTo>
                                  <a:pt x="0" y="0"/>
                                </a:lnTo>
                              </a:path>
                            </a:pathLst>
                          </a:custGeom>
                          <a:ln w="0" cap="flat">
                            <a:miter lim="127000"/>
                          </a:ln>
                        </wps:spPr>
                        <wps:style>
                          <a:lnRef idx="0">
                            <a:srgbClr val="000000">
                              <a:alpha val="0"/>
                            </a:srgbClr>
                          </a:lnRef>
                          <a:fillRef idx="1">
                            <a:srgbClr val="F0F0F0"/>
                          </a:fillRef>
                          <a:effectRef idx="0">
                            <a:scrgbClr r="0" g="0" b="0"/>
                          </a:effectRef>
                          <a:fontRef idx="none"/>
                        </wps:style>
                        <wps:bodyPr/>
                      </wps:wsp>
                      <wps:wsp>
                        <wps:cNvPr id="532689" name="Shape 532689"/>
                        <wps:cNvSpPr/>
                        <wps:spPr>
                          <a:xfrm>
                            <a:off x="4781118" y="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0F0F0"/>
                          </a:fillRef>
                          <a:effectRef idx="0">
                            <a:scrgbClr r="0" g="0" b="0"/>
                          </a:effectRef>
                          <a:fontRef idx="none"/>
                        </wps:style>
                        <wps:bodyPr/>
                      </wps:wsp>
                      <wps:wsp>
                        <wps:cNvPr id="532690" name="Shape 532690"/>
                        <wps:cNvSpPr/>
                        <wps:spPr>
                          <a:xfrm>
                            <a:off x="4790262" y="1"/>
                            <a:ext cx="1338707" cy="9144"/>
                          </a:xfrm>
                          <a:custGeom>
                            <a:avLst/>
                            <a:gdLst/>
                            <a:ahLst/>
                            <a:cxnLst/>
                            <a:rect l="0" t="0" r="0" b="0"/>
                            <a:pathLst>
                              <a:path w="1338707" h="9144">
                                <a:moveTo>
                                  <a:pt x="0" y="0"/>
                                </a:moveTo>
                                <a:lnTo>
                                  <a:pt x="1338707" y="0"/>
                                </a:lnTo>
                                <a:lnTo>
                                  <a:pt x="1338707" y="9144"/>
                                </a:lnTo>
                                <a:lnTo>
                                  <a:pt x="0" y="9144"/>
                                </a:lnTo>
                                <a:lnTo>
                                  <a:pt x="0" y="0"/>
                                </a:lnTo>
                              </a:path>
                            </a:pathLst>
                          </a:custGeom>
                          <a:ln w="0" cap="flat">
                            <a:miter lim="127000"/>
                          </a:ln>
                        </wps:spPr>
                        <wps:style>
                          <a:lnRef idx="0">
                            <a:srgbClr val="000000">
                              <a:alpha val="0"/>
                            </a:srgbClr>
                          </a:lnRef>
                          <a:fillRef idx="1">
                            <a:srgbClr val="F0F0F0"/>
                          </a:fillRef>
                          <a:effectRef idx="0">
                            <a:scrgbClr r="0" g="0" b="0"/>
                          </a:effectRef>
                          <a:fontRef idx="none"/>
                        </wps:style>
                        <wps:bodyPr/>
                      </wps:wsp>
                      <wps:wsp>
                        <wps:cNvPr id="532691" name="Shape 532691"/>
                        <wps:cNvSpPr/>
                        <wps:spPr>
                          <a:xfrm>
                            <a:off x="6128970" y="0"/>
                            <a:ext cx="9144" cy="18288"/>
                          </a:xfrm>
                          <a:custGeom>
                            <a:avLst/>
                            <a:gdLst/>
                            <a:ahLst/>
                            <a:cxnLst/>
                            <a:rect l="0" t="0" r="0" b="0"/>
                            <a:pathLst>
                              <a:path w="9144" h="18288">
                                <a:moveTo>
                                  <a:pt x="0" y="0"/>
                                </a:moveTo>
                                <a:lnTo>
                                  <a:pt x="9144" y="0"/>
                                </a:lnTo>
                                <a:lnTo>
                                  <a:pt x="9144" y="18288"/>
                                </a:lnTo>
                                <a:lnTo>
                                  <a:pt x="0" y="18288"/>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532692" name="Shape 532692"/>
                        <wps:cNvSpPr/>
                        <wps:spPr>
                          <a:xfrm>
                            <a:off x="6128970" y="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0F0F0"/>
                          </a:fillRef>
                          <a:effectRef idx="0">
                            <a:scrgbClr r="0" g="0" b="0"/>
                          </a:effectRef>
                          <a:fontRef idx="none"/>
                        </wps:style>
                        <wps:bodyPr/>
                      </wps:wsp>
                      <wps:wsp>
                        <wps:cNvPr id="532693" name="Shape 532693"/>
                        <wps:cNvSpPr/>
                        <wps:spPr>
                          <a:xfrm>
                            <a:off x="9144" y="914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532694" name="Shape 532694"/>
                        <wps:cNvSpPr/>
                        <wps:spPr>
                          <a:xfrm>
                            <a:off x="18288" y="9144"/>
                            <a:ext cx="430073" cy="9144"/>
                          </a:xfrm>
                          <a:custGeom>
                            <a:avLst/>
                            <a:gdLst/>
                            <a:ahLst/>
                            <a:cxnLst/>
                            <a:rect l="0" t="0" r="0" b="0"/>
                            <a:pathLst>
                              <a:path w="430073" h="9144">
                                <a:moveTo>
                                  <a:pt x="0" y="0"/>
                                </a:moveTo>
                                <a:lnTo>
                                  <a:pt x="430073" y="0"/>
                                </a:lnTo>
                                <a:lnTo>
                                  <a:pt x="430073" y="9144"/>
                                </a:lnTo>
                                <a:lnTo>
                                  <a:pt x="0" y="914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532695" name="Shape 532695"/>
                        <wps:cNvSpPr/>
                        <wps:spPr>
                          <a:xfrm>
                            <a:off x="448386" y="914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532696" name="Shape 532696"/>
                        <wps:cNvSpPr/>
                        <wps:spPr>
                          <a:xfrm>
                            <a:off x="9144" y="457936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0F0F0"/>
                          </a:fillRef>
                          <a:effectRef idx="0">
                            <a:scrgbClr r="0" g="0" b="0"/>
                          </a:effectRef>
                          <a:fontRef idx="none"/>
                        </wps:style>
                        <wps:bodyPr/>
                      </wps:wsp>
                      <wps:wsp>
                        <wps:cNvPr id="532697" name="Shape 532697"/>
                        <wps:cNvSpPr/>
                        <wps:spPr>
                          <a:xfrm>
                            <a:off x="18288" y="4579366"/>
                            <a:ext cx="430073" cy="9144"/>
                          </a:xfrm>
                          <a:custGeom>
                            <a:avLst/>
                            <a:gdLst/>
                            <a:ahLst/>
                            <a:cxnLst/>
                            <a:rect l="0" t="0" r="0" b="0"/>
                            <a:pathLst>
                              <a:path w="430073" h="9144">
                                <a:moveTo>
                                  <a:pt x="0" y="0"/>
                                </a:moveTo>
                                <a:lnTo>
                                  <a:pt x="430073" y="0"/>
                                </a:lnTo>
                                <a:lnTo>
                                  <a:pt x="430073" y="9144"/>
                                </a:lnTo>
                                <a:lnTo>
                                  <a:pt x="0" y="9144"/>
                                </a:lnTo>
                                <a:lnTo>
                                  <a:pt x="0" y="0"/>
                                </a:lnTo>
                              </a:path>
                            </a:pathLst>
                          </a:custGeom>
                          <a:ln w="0" cap="flat">
                            <a:miter lim="127000"/>
                          </a:ln>
                        </wps:spPr>
                        <wps:style>
                          <a:lnRef idx="0">
                            <a:srgbClr val="000000">
                              <a:alpha val="0"/>
                            </a:srgbClr>
                          </a:lnRef>
                          <a:fillRef idx="1">
                            <a:srgbClr val="F0F0F0"/>
                          </a:fillRef>
                          <a:effectRef idx="0">
                            <a:scrgbClr r="0" g="0" b="0"/>
                          </a:effectRef>
                          <a:fontRef idx="none"/>
                        </wps:style>
                        <wps:bodyPr/>
                      </wps:wsp>
                      <wps:wsp>
                        <wps:cNvPr id="532698" name="Shape 532698"/>
                        <wps:cNvSpPr/>
                        <wps:spPr>
                          <a:xfrm>
                            <a:off x="448386" y="457936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0F0F0"/>
                          </a:fillRef>
                          <a:effectRef idx="0">
                            <a:scrgbClr r="0" g="0" b="0"/>
                          </a:effectRef>
                          <a:fontRef idx="none"/>
                        </wps:style>
                        <wps:bodyPr/>
                      </wps:wsp>
                      <wps:wsp>
                        <wps:cNvPr id="532699" name="Shape 532699"/>
                        <wps:cNvSpPr/>
                        <wps:spPr>
                          <a:xfrm>
                            <a:off x="9144" y="18288"/>
                            <a:ext cx="9144" cy="4561078"/>
                          </a:xfrm>
                          <a:custGeom>
                            <a:avLst/>
                            <a:gdLst/>
                            <a:ahLst/>
                            <a:cxnLst/>
                            <a:rect l="0" t="0" r="0" b="0"/>
                            <a:pathLst>
                              <a:path w="9144" h="4561078">
                                <a:moveTo>
                                  <a:pt x="0" y="0"/>
                                </a:moveTo>
                                <a:lnTo>
                                  <a:pt x="9144" y="0"/>
                                </a:lnTo>
                                <a:lnTo>
                                  <a:pt x="9144" y="4561078"/>
                                </a:lnTo>
                                <a:lnTo>
                                  <a:pt x="0" y="4561078"/>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532700" name="Shape 532700"/>
                        <wps:cNvSpPr/>
                        <wps:spPr>
                          <a:xfrm>
                            <a:off x="448386" y="18288"/>
                            <a:ext cx="9144" cy="4561078"/>
                          </a:xfrm>
                          <a:custGeom>
                            <a:avLst/>
                            <a:gdLst/>
                            <a:ahLst/>
                            <a:cxnLst/>
                            <a:rect l="0" t="0" r="0" b="0"/>
                            <a:pathLst>
                              <a:path w="9144" h="4561078">
                                <a:moveTo>
                                  <a:pt x="0" y="0"/>
                                </a:moveTo>
                                <a:lnTo>
                                  <a:pt x="9144" y="0"/>
                                </a:lnTo>
                                <a:lnTo>
                                  <a:pt x="9144" y="4561078"/>
                                </a:lnTo>
                                <a:lnTo>
                                  <a:pt x="0" y="4561078"/>
                                </a:lnTo>
                                <a:lnTo>
                                  <a:pt x="0" y="0"/>
                                </a:lnTo>
                              </a:path>
                            </a:pathLst>
                          </a:custGeom>
                          <a:ln w="0" cap="flat">
                            <a:miter lim="127000"/>
                          </a:ln>
                        </wps:spPr>
                        <wps:style>
                          <a:lnRef idx="0">
                            <a:srgbClr val="000000">
                              <a:alpha val="0"/>
                            </a:srgbClr>
                          </a:lnRef>
                          <a:fillRef idx="1">
                            <a:srgbClr val="F0F0F0"/>
                          </a:fillRef>
                          <a:effectRef idx="0">
                            <a:scrgbClr r="0" g="0" b="0"/>
                          </a:effectRef>
                          <a:fontRef idx="none"/>
                        </wps:style>
                        <wps:bodyPr/>
                      </wps:wsp>
                      <wps:wsp>
                        <wps:cNvPr id="532701" name="Shape 532701"/>
                        <wps:cNvSpPr/>
                        <wps:spPr>
                          <a:xfrm>
                            <a:off x="0" y="18289"/>
                            <a:ext cx="9144" cy="4570222"/>
                          </a:xfrm>
                          <a:custGeom>
                            <a:avLst/>
                            <a:gdLst/>
                            <a:ahLst/>
                            <a:cxnLst/>
                            <a:rect l="0" t="0" r="0" b="0"/>
                            <a:pathLst>
                              <a:path w="9144" h="4570222">
                                <a:moveTo>
                                  <a:pt x="0" y="0"/>
                                </a:moveTo>
                                <a:lnTo>
                                  <a:pt x="9144" y="0"/>
                                </a:lnTo>
                                <a:lnTo>
                                  <a:pt x="9144" y="4570222"/>
                                </a:lnTo>
                                <a:lnTo>
                                  <a:pt x="0" y="4570222"/>
                                </a:lnTo>
                                <a:lnTo>
                                  <a:pt x="0" y="0"/>
                                </a:lnTo>
                              </a:path>
                            </a:pathLst>
                          </a:custGeom>
                          <a:ln w="0" cap="flat">
                            <a:miter lim="127000"/>
                          </a:ln>
                        </wps:spPr>
                        <wps:style>
                          <a:lnRef idx="0">
                            <a:srgbClr val="000000">
                              <a:alpha val="0"/>
                            </a:srgbClr>
                          </a:lnRef>
                          <a:fillRef idx="1">
                            <a:srgbClr val="F0F0F0"/>
                          </a:fillRef>
                          <a:effectRef idx="0">
                            <a:scrgbClr r="0" g="0" b="0"/>
                          </a:effectRef>
                          <a:fontRef idx="none"/>
                        </wps:style>
                        <wps:bodyPr/>
                      </wps:wsp>
                      <wps:wsp>
                        <wps:cNvPr id="532702" name="Shape 532702"/>
                        <wps:cNvSpPr/>
                        <wps:spPr>
                          <a:xfrm>
                            <a:off x="0" y="458851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532703" name="Shape 532703"/>
                        <wps:cNvSpPr/>
                        <wps:spPr>
                          <a:xfrm>
                            <a:off x="9144" y="4588510"/>
                            <a:ext cx="448361" cy="9144"/>
                          </a:xfrm>
                          <a:custGeom>
                            <a:avLst/>
                            <a:gdLst/>
                            <a:ahLst/>
                            <a:cxnLst/>
                            <a:rect l="0" t="0" r="0" b="0"/>
                            <a:pathLst>
                              <a:path w="448361" h="9144">
                                <a:moveTo>
                                  <a:pt x="0" y="0"/>
                                </a:moveTo>
                                <a:lnTo>
                                  <a:pt x="448361" y="0"/>
                                </a:lnTo>
                                <a:lnTo>
                                  <a:pt x="448361" y="9144"/>
                                </a:lnTo>
                                <a:lnTo>
                                  <a:pt x="0" y="914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532704" name="Shape 532704"/>
                        <wps:cNvSpPr/>
                        <wps:spPr>
                          <a:xfrm>
                            <a:off x="457530" y="914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532705" name="Shape 532705"/>
                        <wps:cNvSpPr/>
                        <wps:spPr>
                          <a:xfrm>
                            <a:off x="466674" y="9144"/>
                            <a:ext cx="1332611" cy="9144"/>
                          </a:xfrm>
                          <a:custGeom>
                            <a:avLst/>
                            <a:gdLst/>
                            <a:ahLst/>
                            <a:cxnLst/>
                            <a:rect l="0" t="0" r="0" b="0"/>
                            <a:pathLst>
                              <a:path w="1332611" h="9144">
                                <a:moveTo>
                                  <a:pt x="0" y="0"/>
                                </a:moveTo>
                                <a:lnTo>
                                  <a:pt x="1332611" y="0"/>
                                </a:lnTo>
                                <a:lnTo>
                                  <a:pt x="1332611" y="9144"/>
                                </a:lnTo>
                                <a:lnTo>
                                  <a:pt x="0" y="914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532706" name="Shape 532706"/>
                        <wps:cNvSpPr/>
                        <wps:spPr>
                          <a:xfrm>
                            <a:off x="1799285" y="914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532707" name="Shape 532707"/>
                        <wps:cNvSpPr/>
                        <wps:spPr>
                          <a:xfrm>
                            <a:off x="457530" y="457936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0F0F0"/>
                          </a:fillRef>
                          <a:effectRef idx="0">
                            <a:scrgbClr r="0" g="0" b="0"/>
                          </a:effectRef>
                          <a:fontRef idx="none"/>
                        </wps:style>
                        <wps:bodyPr/>
                      </wps:wsp>
                      <wps:wsp>
                        <wps:cNvPr id="532708" name="Shape 532708"/>
                        <wps:cNvSpPr/>
                        <wps:spPr>
                          <a:xfrm>
                            <a:off x="466674" y="4579366"/>
                            <a:ext cx="1332611" cy="9144"/>
                          </a:xfrm>
                          <a:custGeom>
                            <a:avLst/>
                            <a:gdLst/>
                            <a:ahLst/>
                            <a:cxnLst/>
                            <a:rect l="0" t="0" r="0" b="0"/>
                            <a:pathLst>
                              <a:path w="1332611" h="9144">
                                <a:moveTo>
                                  <a:pt x="0" y="0"/>
                                </a:moveTo>
                                <a:lnTo>
                                  <a:pt x="1332611" y="0"/>
                                </a:lnTo>
                                <a:lnTo>
                                  <a:pt x="1332611" y="9144"/>
                                </a:lnTo>
                                <a:lnTo>
                                  <a:pt x="0" y="9144"/>
                                </a:lnTo>
                                <a:lnTo>
                                  <a:pt x="0" y="0"/>
                                </a:lnTo>
                              </a:path>
                            </a:pathLst>
                          </a:custGeom>
                          <a:ln w="0" cap="flat">
                            <a:miter lim="127000"/>
                          </a:ln>
                        </wps:spPr>
                        <wps:style>
                          <a:lnRef idx="0">
                            <a:srgbClr val="000000">
                              <a:alpha val="0"/>
                            </a:srgbClr>
                          </a:lnRef>
                          <a:fillRef idx="1">
                            <a:srgbClr val="F0F0F0"/>
                          </a:fillRef>
                          <a:effectRef idx="0">
                            <a:scrgbClr r="0" g="0" b="0"/>
                          </a:effectRef>
                          <a:fontRef idx="none"/>
                        </wps:style>
                        <wps:bodyPr/>
                      </wps:wsp>
                      <wps:wsp>
                        <wps:cNvPr id="532709" name="Shape 532709"/>
                        <wps:cNvSpPr/>
                        <wps:spPr>
                          <a:xfrm>
                            <a:off x="1799285" y="457936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0F0F0"/>
                          </a:fillRef>
                          <a:effectRef idx="0">
                            <a:scrgbClr r="0" g="0" b="0"/>
                          </a:effectRef>
                          <a:fontRef idx="none"/>
                        </wps:style>
                        <wps:bodyPr/>
                      </wps:wsp>
                      <wps:wsp>
                        <wps:cNvPr id="532710" name="Shape 532710"/>
                        <wps:cNvSpPr/>
                        <wps:spPr>
                          <a:xfrm>
                            <a:off x="457530" y="18288"/>
                            <a:ext cx="9144" cy="4561078"/>
                          </a:xfrm>
                          <a:custGeom>
                            <a:avLst/>
                            <a:gdLst/>
                            <a:ahLst/>
                            <a:cxnLst/>
                            <a:rect l="0" t="0" r="0" b="0"/>
                            <a:pathLst>
                              <a:path w="9144" h="4561078">
                                <a:moveTo>
                                  <a:pt x="0" y="0"/>
                                </a:moveTo>
                                <a:lnTo>
                                  <a:pt x="9144" y="0"/>
                                </a:lnTo>
                                <a:lnTo>
                                  <a:pt x="9144" y="4561078"/>
                                </a:lnTo>
                                <a:lnTo>
                                  <a:pt x="0" y="4561078"/>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532711" name="Shape 532711"/>
                        <wps:cNvSpPr/>
                        <wps:spPr>
                          <a:xfrm>
                            <a:off x="1799285" y="18288"/>
                            <a:ext cx="9144" cy="4561078"/>
                          </a:xfrm>
                          <a:custGeom>
                            <a:avLst/>
                            <a:gdLst/>
                            <a:ahLst/>
                            <a:cxnLst/>
                            <a:rect l="0" t="0" r="0" b="0"/>
                            <a:pathLst>
                              <a:path w="9144" h="4561078">
                                <a:moveTo>
                                  <a:pt x="0" y="0"/>
                                </a:moveTo>
                                <a:lnTo>
                                  <a:pt x="9144" y="0"/>
                                </a:lnTo>
                                <a:lnTo>
                                  <a:pt x="9144" y="4561078"/>
                                </a:lnTo>
                                <a:lnTo>
                                  <a:pt x="0" y="4561078"/>
                                </a:lnTo>
                                <a:lnTo>
                                  <a:pt x="0" y="0"/>
                                </a:lnTo>
                              </a:path>
                            </a:pathLst>
                          </a:custGeom>
                          <a:ln w="0" cap="flat">
                            <a:miter lim="127000"/>
                          </a:ln>
                        </wps:spPr>
                        <wps:style>
                          <a:lnRef idx="0">
                            <a:srgbClr val="000000">
                              <a:alpha val="0"/>
                            </a:srgbClr>
                          </a:lnRef>
                          <a:fillRef idx="1">
                            <a:srgbClr val="F0F0F0"/>
                          </a:fillRef>
                          <a:effectRef idx="0">
                            <a:scrgbClr r="0" g="0" b="0"/>
                          </a:effectRef>
                          <a:fontRef idx="none"/>
                        </wps:style>
                        <wps:bodyPr/>
                      </wps:wsp>
                      <wps:wsp>
                        <wps:cNvPr id="532712" name="Shape 532712"/>
                        <wps:cNvSpPr/>
                        <wps:spPr>
                          <a:xfrm>
                            <a:off x="457530" y="458851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532713" name="Shape 532713"/>
                        <wps:cNvSpPr/>
                        <wps:spPr>
                          <a:xfrm>
                            <a:off x="466674" y="4588510"/>
                            <a:ext cx="1341755" cy="9144"/>
                          </a:xfrm>
                          <a:custGeom>
                            <a:avLst/>
                            <a:gdLst/>
                            <a:ahLst/>
                            <a:cxnLst/>
                            <a:rect l="0" t="0" r="0" b="0"/>
                            <a:pathLst>
                              <a:path w="1341755" h="9144">
                                <a:moveTo>
                                  <a:pt x="0" y="0"/>
                                </a:moveTo>
                                <a:lnTo>
                                  <a:pt x="1341755" y="0"/>
                                </a:lnTo>
                                <a:lnTo>
                                  <a:pt x="1341755" y="9144"/>
                                </a:lnTo>
                                <a:lnTo>
                                  <a:pt x="0" y="914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532714" name="Shape 532714"/>
                        <wps:cNvSpPr/>
                        <wps:spPr>
                          <a:xfrm>
                            <a:off x="1808429" y="914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532715" name="Shape 532715"/>
                        <wps:cNvSpPr/>
                        <wps:spPr>
                          <a:xfrm>
                            <a:off x="1817573" y="9144"/>
                            <a:ext cx="1512062" cy="9144"/>
                          </a:xfrm>
                          <a:custGeom>
                            <a:avLst/>
                            <a:gdLst/>
                            <a:ahLst/>
                            <a:cxnLst/>
                            <a:rect l="0" t="0" r="0" b="0"/>
                            <a:pathLst>
                              <a:path w="1512062" h="9144">
                                <a:moveTo>
                                  <a:pt x="0" y="0"/>
                                </a:moveTo>
                                <a:lnTo>
                                  <a:pt x="1512062" y="0"/>
                                </a:lnTo>
                                <a:lnTo>
                                  <a:pt x="1512062" y="9144"/>
                                </a:lnTo>
                                <a:lnTo>
                                  <a:pt x="0" y="914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532716" name="Shape 532716"/>
                        <wps:cNvSpPr/>
                        <wps:spPr>
                          <a:xfrm>
                            <a:off x="3329636" y="914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532717" name="Shape 532717"/>
                        <wps:cNvSpPr/>
                        <wps:spPr>
                          <a:xfrm>
                            <a:off x="1808429" y="457936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0F0F0"/>
                          </a:fillRef>
                          <a:effectRef idx="0">
                            <a:scrgbClr r="0" g="0" b="0"/>
                          </a:effectRef>
                          <a:fontRef idx="none"/>
                        </wps:style>
                        <wps:bodyPr/>
                      </wps:wsp>
                      <wps:wsp>
                        <wps:cNvPr id="532718" name="Shape 532718"/>
                        <wps:cNvSpPr/>
                        <wps:spPr>
                          <a:xfrm>
                            <a:off x="1817573" y="4579366"/>
                            <a:ext cx="1512062" cy="9144"/>
                          </a:xfrm>
                          <a:custGeom>
                            <a:avLst/>
                            <a:gdLst/>
                            <a:ahLst/>
                            <a:cxnLst/>
                            <a:rect l="0" t="0" r="0" b="0"/>
                            <a:pathLst>
                              <a:path w="1512062" h="9144">
                                <a:moveTo>
                                  <a:pt x="0" y="0"/>
                                </a:moveTo>
                                <a:lnTo>
                                  <a:pt x="1512062" y="0"/>
                                </a:lnTo>
                                <a:lnTo>
                                  <a:pt x="1512062" y="9144"/>
                                </a:lnTo>
                                <a:lnTo>
                                  <a:pt x="0" y="9144"/>
                                </a:lnTo>
                                <a:lnTo>
                                  <a:pt x="0" y="0"/>
                                </a:lnTo>
                              </a:path>
                            </a:pathLst>
                          </a:custGeom>
                          <a:ln w="0" cap="flat">
                            <a:miter lim="127000"/>
                          </a:ln>
                        </wps:spPr>
                        <wps:style>
                          <a:lnRef idx="0">
                            <a:srgbClr val="000000">
                              <a:alpha val="0"/>
                            </a:srgbClr>
                          </a:lnRef>
                          <a:fillRef idx="1">
                            <a:srgbClr val="F0F0F0"/>
                          </a:fillRef>
                          <a:effectRef idx="0">
                            <a:scrgbClr r="0" g="0" b="0"/>
                          </a:effectRef>
                          <a:fontRef idx="none"/>
                        </wps:style>
                        <wps:bodyPr/>
                      </wps:wsp>
                      <wps:wsp>
                        <wps:cNvPr id="532719" name="Shape 532719"/>
                        <wps:cNvSpPr/>
                        <wps:spPr>
                          <a:xfrm>
                            <a:off x="3329636" y="457936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0F0F0"/>
                          </a:fillRef>
                          <a:effectRef idx="0">
                            <a:scrgbClr r="0" g="0" b="0"/>
                          </a:effectRef>
                          <a:fontRef idx="none"/>
                        </wps:style>
                        <wps:bodyPr/>
                      </wps:wsp>
                      <wps:wsp>
                        <wps:cNvPr id="532720" name="Shape 532720"/>
                        <wps:cNvSpPr/>
                        <wps:spPr>
                          <a:xfrm>
                            <a:off x="1808429" y="18288"/>
                            <a:ext cx="9144" cy="4561078"/>
                          </a:xfrm>
                          <a:custGeom>
                            <a:avLst/>
                            <a:gdLst/>
                            <a:ahLst/>
                            <a:cxnLst/>
                            <a:rect l="0" t="0" r="0" b="0"/>
                            <a:pathLst>
                              <a:path w="9144" h="4561078">
                                <a:moveTo>
                                  <a:pt x="0" y="0"/>
                                </a:moveTo>
                                <a:lnTo>
                                  <a:pt x="9144" y="0"/>
                                </a:lnTo>
                                <a:lnTo>
                                  <a:pt x="9144" y="4561078"/>
                                </a:lnTo>
                                <a:lnTo>
                                  <a:pt x="0" y="4561078"/>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532721" name="Shape 532721"/>
                        <wps:cNvSpPr/>
                        <wps:spPr>
                          <a:xfrm>
                            <a:off x="3329636" y="18288"/>
                            <a:ext cx="9144" cy="4561078"/>
                          </a:xfrm>
                          <a:custGeom>
                            <a:avLst/>
                            <a:gdLst/>
                            <a:ahLst/>
                            <a:cxnLst/>
                            <a:rect l="0" t="0" r="0" b="0"/>
                            <a:pathLst>
                              <a:path w="9144" h="4561078">
                                <a:moveTo>
                                  <a:pt x="0" y="0"/>
                                </a:moveTo>
                                <a:lnTo>
                                  <a:pt x="9144" y="0"/>
                                </a:lnTo>
                                <a:lnTo>
                                  <a:pt x="9144" y="4561078"/>
                                </a:lnTo>
                                <a:lnTo>
                                  <a:pt x="0" y="4561078"/>
                                </a:lnTo>
                                <a:lnTo>
                                  <a:pt x="0" y="0"/>
                                </a:lnTo>
                              </a:path>
                            </a:pathLst>
                          </a:custGeom>
                          <a:ln w="0" cap="flat">
                            <a:miter lim="127000"/>
                          </a:ln>
                        </wps:spPr>
                        <wps:style>
                          <a:lnRef idx="0">
                            <a:srgbClr val="000000">
                              <a:alpha val="0"/>
                            </a:srgbClr>
                          </a:lnRef>
                          <a:fillRef idx="1">
                            <a:srgbClr val="F0F0F0"/>
                          </a:fillRef>
                          <a:effectRef idx="0">
                            <a:scrgbClr r="0" g="0" b="0"/>
                          </a:effectRef>
                          <a:fontRef idx="none"/>
                        </wps:style>
                        <wps:bodyPr/>
                      </wps:wsp>
                      <wps:wsp>
                        <wps:cNvPr id="532722" name="Shape 532722"/>
                        <wps:cNvSpPr/>
                        <wps:spPr>
                          <a:xfrm>
                            <a:off x="1808429" y="458851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532723" name="Shape 532723"/>
                        <wps:cNvSpPr/>
                        <wps:spPr>
                          <a:xfrm>
                            <a:off x="1817573" y="4588510"/>
                            <a:ext cx="1521206" cy="9144"/>
                          </a:xfrm>
                          <a:custGeom>
                            <a:avLst/>
                            <a:gdLst/>
                            <a:ahLst/>
                            <a:cxnLst/>
                            <a:rect l="0" t="0" r="0" b="0"/>
                            <a:pathLst>
                              <a:path w="1521206" h="9144">
                                <a:moveTo>
                                  <a:pt x="0" y="0"/>
                                </a:moveTo>
                                <a:lnTo>
                                  <a:pt x="1521206" y="0"/>
                                </a:lnTo>
                                <a:lnTo>
                                  <a:pt x="1521206" y="9144"/>
                                </a:lnTo>
                                <a:lnTo>
                                  <a:pt x="0" y="914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532724" name="Shape 532724"/>
                        <wps:cNvSpPr/>
                        <wps:spPr>
                          <a:xfrm>
                            <a:off x="3338779" y="914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532725" name="Shape 532725"/>
                        <wps:cNvSpPr/>
                        <wps:spPr>
                          <a:xfrm>
                            <a:off x="3347924" y="9144"/>
                            <a:ext cx="1424051" cy="9144"/>
                          </a:xfrm>
                          <a:custGeom>
                            <a:avLst/>
                            <a:gdLst/>
                            <a:ahLst/>
                            <a:cxnLst/>
                            <a:rect l="0" t="0" r="0" b="0"/>
                            <a:pathLst>
                              <a:path w="1424051" h="9144">
                                <a:moveTo>
                                  <a:pt x="0" y="0"/>
                                </a:moveTo>
                                <a:lnTo>
                                  <a:pt x="1424051" y="0"/>
                                </a:lnTo>
                                <a:lnTo>
                                  <a:pt x="1424051" y="9144"/>
                                </a:lnTo>
                                <a:lnTo>
                                  <a:pt x="0" y="914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532726" name="Shape 532726"/>
                        <wps:cNvSpPr/>
                        <wps:spPr>
                          <a:xfrm>
                            <a:off x="4771974" y="914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532727" name="Shape 532727"/>
                        <wps:cNvSpPr/>
                        <wps:spPr>
                          <a:xfrm>
                            <a:off x="3338779" y="457936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0F0F0"/>
                          </a:fillRef>
                          <a:effectRef idx="0">
                            <a:scrgbClr r="0" g="0" b="0"/>
                          </a:effectRef>
                          <a:fontRef idx="none"/>
                        </wps:style>
                        <wps:bodyPr/>
                      </wps:wsp>
                      <wps:wsp>
                        <wps:cNvPr id="532728" name="Shape 532728"/>
                        <wps:cNvSpPr/>
                        <wps:spPr>
                          <a:xfrm>
                            <a:off x="3347924" y="4579366"/>
                            <a:ext cx="1424051" cy="9144"/>
                          </a:xfrm>
                          <a:custGeom>
                            <a:avLst/>
                            <a:gdLst/>
                            <a:ahLst/>
                            <a:cxnLst/>
                            <a:rect l="0" t="0" r="0" b="0"/>
                            <a:pathLst>
                              <a:path w="1424051" h="9144">
                                <a:moveTo>
                                  <a:pt x="0" y="0"/>
                                </a:moveTo>
                                <a:lnTo>
                                  <a:pt x="1424051" y="0"/>
                                </a:lnTo>
                                <a:lnTo>
                                  <a:pt x="1424051" y="9144"/>
                                </a:lnTo>
                                <a:lnTo>
                                  <a:pt x="0" y="9144"/>
                                </a:lnTo>
                                <a:lnTo>
                                  <a:pt x="0" y="0"/>
                                </a:lnTo>
                              </a:path>
                            </a:pathLst>
                          </a:custGeom>
                          <a:ln w="0" cap="flat">
                            <a:miter lim="127000"/>
                          </a:ln>
                        </wps:spPr>
                        <wps:style>
                          <a:lnRef idx="0">
                            <a:srgbClr val="000000">
                              <a:alpha val="0"/>
                            </a:srgbClr>
                          </a:lnRef>
                          <a:fillRef idx="1">
                            <a:srgbClr val="F0F0F0"/>
                          </a:fillRef>
                          <a:effectRef idx="0">
                            <a:scrgbClr r="0" g="0" b="0"/>
                          </a:effectRef>
                          <a:fontRef idx="none"/>
                        </wps:style>
                        <wps:bodyPr/>
                      </wps:wsp>
                      <wps:wsp>
                        <wps:cNvPr id="532729" name="Shape 532729"/>
                        <wps:cNvSpPr/>
                        <wps:spPr>
                          <a:xfrm>
                            <a:off x="4771974" y="457936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0F0F0"/>
                          </a:fillRef>
                          <a:effectRef idx="0">
                            <a:scrgbClr r="0" g="0" b="0"/>
                          </a:effectRef>
                          <a:fontRef idx="none"/>
                        </wps:style>
                        <wps:bodyPr/>
                      </wps:wsp>
                      <wps:wsp>
                        <wps:cNvPr id="532730" name="Shape 532730"/>
                        <wps:cNvSpPr/>
                        <wps:spPr>
                          <a:xfrm>
                            <a:off x="3338779" y="18288"/>
                            <a:ext cx="9144" cy="4561078"/>
                          </a:xfrm>
                          <a:custGeom>
                            <a:avLst/>
                            <a:gdLst/>
                            <a:ahLst/>
                            <a:cxnLst/>
                            <a:rect l="0" t="0" r="0" b="0"/>
                            <a:pathLst>
                              <a:path w="9144" h="4561078">
                                <a:moveTo>
                                  <a:pt x="0" y="0"/>
                                </a:moveTo>
                                <a:lnTo>
                                  <a:pt x="9144" y="0"/>
                                </a:lnTo>
                                <a:lnTo>
                                  <a:pt x="9144" y="4561078"/>
                                </a:lnTo>
                                <a:lnTo>
                                  <a:pt x="0" y="4561078"/>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532731" name="Shape 532731"/>
                        <wps:cNvSpPr/>
                        <wps:spPr>
                          <a:xfrm>
                            <a:off x="4771974" y="18288"/>
                            <a:ext cx="9144" cy="4561078"/>
                          </a:xfrm>
                          <a:custGeom>
                            <a:avLst/>
                            <a:gdLst/>
                            <a:ahLst/>
                            <a:cxnLst/>
                            <a:rect l="0" t="0" r="0" b="0"/>
                            <a:pathLst>
                              <a:path w="9144" h="4561078">
                                <a:moveTo>
                                  <a:pt x="0" y="0"/>
                                </a:moveTo>
                                <a:lnTo>
                                  <a:pt x="9144" y="0"/>
                                </a:lnTo>
                                <a:lnTo>
                                  <a:pt x="9144" y="4561078"/>
                                </a:lnTo>
                                <a:lnTo>
                                  <a:pt x="0" y="4561078"/>
                                </a:lnTo>
                                <a:lnTo>
                                  <a:pt x="0" y="0"/>
                                </a:lnTo>
                              </a:path>
                            </a:pathLst>
                          </a:custGeom>
                          <a:ln w="0" cap="flat">
                            <a:miter lim="127000"/>
                          </a:ln>
                        </wps:spPr>
                        <wps:style>
                          <a:lnRef idx="0">
                            <a:srgbClr val="000000">
                              <a:alpha val="0"/>
                            </a:srgbClr>
                          </a:lnRef>
                          <a:fillRef idx="1">
                            <a:srgbClr val="F0F0F0"/>
                          </a:fillRef>
                          <a:effectRef idx="0">
                            <a:scrgbClr r="0" g="0" b="0"/>
                          </a:effectRef>
                          <a:fontRef idx="none"/>
                        </wps:style>
                        <wps:bodyPr/>
                      </wps:wsp>
                      <wps:wsp>
                        <wps:cNvPr id="532732" name="Shape 532732"/>
                        <wps:cNvSpPr/>
                        <wps:spPr>
                          <a:xfrm>
                            <a:off x="3338779" y="458851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532733" name="Shape 532733"/>
                        <wps:cNvSpPr/>
                        <wps:spPr>
                          <a:xfrm>
                            <a:off x="3347924" y="4588510"/>
                            <a:ext cx="1433195" cy="9144"/>
                          </a:xfrm>
                          <a:custGeom>
                            <a:avLst/>
                            <a:gdLst/>
                            <a:ahLst/>
                            <a:cxnLst/>
                            <a:rect l="0" t="0" r="0" b="0"/>
                            <a:pathLst>
                              <a:path w="1433195" h="9144">
                                <a:moveTo>
                                  <a:pt x="0" y="0"/>
                                </a:moveTo>
                                <a:lnTo>
                                  <a:pt x="1433195" y="0"/>
                                </a:lnTo>
                                <a:lnTo>
                                  <a:pt x="1433195" y="9144"/>
                                </a:lnTo>
                                <a:lnTo>
                                  <a:pt x="0" y="914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532734" name="Shape 532734"/>
                        <wps:cNvSpPr/>
                        <wps:spPr>
                          <a:xfrm>
                            <a:off x="4781118" y="914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532735" name="Shape 532735"/>
                        <wps:cNvSpPr/>
                        <wps:spPr>
                          <a:xfrm>
                            <a:off x="4790262" y="9144"/>
                            <a:ext cx="1332611" cy="9144"/>
                          </a:xfrm>
                          <a:custGeom>
                            <a:avLst/>
                            <a:gdLst/>
                            <a:ahLst/>
                            <a:cxnLst/>
                            <a:rect l="0" t="0" r="0" b="0"/>
                            <a:pathLst>
                              <a:path w="1332611" h="9144">
                                <a:moveTo>
                                  <a:pt x="0" y="0"/>
                                </a:moveTo>
                                <a:lnTo>
                                  <a:pt x="1332611" y="0"/>
                                </a:lnTo>
                                <a:lnTo>
                                  <a:pt x="1332611" y="9144"/>
                                </a:lnTo>
                                <a:lnTo>
                                  <a:pt x="0" y="914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532736" name="Shape 532736"/>
                        <wps:cNvSpPr/>
                        <wps:spPr>
                          <a:xfrm>
                            <a:off x="6122873" y="914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532737" name="Shape 532737"/>
                        <wps:cNvSpPr/>
                        <wps:spPr>
                          <a:xfrm>
                            <a:off x="4781118" y="457936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0F0F0"/>
                          </a:fillRef>
                          <a:effectRef idx="0">
                            <a:scrgbClr r="0" g="0" b="0"/>
                          </a:effectRef>
                          <a:fontRef idx="none"/>
                        </wps:style>
                        <wps:bodyPr/>
                      </wps:wsp>
                      <wps:wsp>
                        <wps:cNvPr id="532738" name="Shape 532738"/>
                        <wps:cNvSpPr/>
                        <wps:spPr>
                          <a:xfrm>
                            <a:off x="4790262" y="4579366"/>
                            <a:ext cx="1332611" cy="9144"/>
                          </a:xfrm>
                          <a:custGeom>
                            <a:avLst/>
                            <a:gdLst/>
                            <a:ahLst/>
                            <a:cxnLst/>
                            <a:rect l="0" t="0" r="0" b="0"/>
                            <a:pathLst>
                              <a:path w="1332611" h="9144">
                                <a:moveTo>
                                  <a:pt x="0" y="0"/>
                                </a:moveTo>
                                <a:lnTo>
                                  <a:pt x="1332611" y="0"/>
                                </a:lnTo>
                                <a:lnTo>
                                  <a:pt x="1332611" y="9144"/>
                                </a:lnTo>
                                <a:lnTo>
                                  <a:pt x="0" y="9144"/>
                                </a:lnTo>
                                <a:lnTo>
                                  <a:pt x="0" y="0"/>
                                </a:lnTo>
                              </a:path>
                            </a:pathLst>
                          </a:custGeom>
                          <a:ln w="0" cap="flat">
                            <a:miter lim="127000"/>
                          </a:ln>
                        </wps:spPr>
                        <wps:style>
                          <a:lnRef idx="0">
                            <a:srgbClr val="000000">
                              <a:alpha val="0"/>
                            </a:srgbClr>
                          </a:lnRef>
                          <a:fillRef idx="1">
                            <a:srgbClr val="F0F0F0"/>
                          </a:fillRef>
                          <a:effectRef idx="0">
                            <a:scrgbClr r="0" g="0" b="0"/>
                          </a:effectRef>
                          <a:fontRef idx="none"/>
                        </wps:style>
                        <wps:bodyPr/>
                      </wps:wsp>
                      <wps:wsp>
                        <wps:cNvPr id="532739" name="Shape 532739"/>
                        <wps:cNvSpPr/>
                        <wps:spPr>
                          <a:xfrm>
                            <a:off x="6122873" y="457936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0F0F0"/>
                          </a:fillRef>
                          <a:effectRef idx="0">
                            <a:scrgbClr r="0" g="0" b="0"/>
                          </a:effectRef>
                          <a:fontRef idx="none"/>
                        </wps:style>
                        <wps:bodyPr/>
                      </wps:wsp>
                      <wps:wsp>
                        <wps:cNvPr id="532740" name="Shape 532740"/>
                        <wps:cNvSpPr/>
                        <wps:spPr>
                          <a:xfrm>
                            <a:off x="4781118" y="18288"/>
                            <a:ext cx="9144" cy="4561078"/>
                          </a:xfrm>
                          <a:custGeom>
                            <a:avLst/>
                            <a:gdLst/>
                            <a:ahLst/>
                            <a:cxnLst/>
                            <a:rect l="0" t="0" r="0" b="0"/>
                            <a:pathLst>
                              <a:path w="9144" h="4561078">
                                <a:moveTo>
                                  <a:pt x="0" y="0"/>
                                </a:moveTo>
                                <a:lnTo>
                                  <a:pt x="9144" y="0"/>
                                </a:lnTo>
                                <a:lnTo>
                                  <a:pt x="9144" y="4561078"/>
                                </a:lnTo>
                                <a:lnTo>
                                  <a:pt x="0" y="4561078"/>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532741" name="Shape 532741"/>
                        <wps:cNvSpPr/>
                        <wps:spPr>
                          <a:xfrm>
                            <a:off x="6122873" y="18288"/>
                            <a:ext cx="9144" cy="4561078"/>
                          </a:xfrm>
                          <a:custGeom>
                            <a:avLst/>
                            <a:gdLst/>
                            <a:ahLst/>
                            <a:cxnLst/>
                            <a:rect l="0" t="0" r="0" b="0"/>
                            <a:pathLst>
                              <a:path w="9144" h="4561078">
                                <a:moveTo>
                                  <a:pt x="0" y="0"/>
                                </a:moveTo>
                                <a:lnTo>
                                  <a:pt x="9144" y="0"/>
                                </a:lnTo>
                                <a:lnTo>
                                  <a:pt x="9144" y="4561078"/>
                                </a:lnTo>
                                <a:lnTo>
                                  <a:pt x="0" y="4561078"/>
                                </a:lnTo>
                                <a:lnTo>
                                  <a:pt x="0" y="0"/>
                                </a:lnTo>
                              </a:path>
                            </a:pathLst>
                          </a:custGeom>
                          <a:ln w="0" cap="flat">
                            <a:miter lim="127000"/>
                          </a:ln>
                        </wps:spPr>
                        <wps:style>
                          <a:lnRef idx="0">
                            <a:srgbClr val="000000">
                              <a:alpha val="0"/>
                            </a:srgbClr>
                          </a:lnRef>
                          <a:fillRef idx="1">
                            <a:srgbClr val="F0F0F0"/>
                          </a:fillRef>
                          <a:effectRef idx="0">
                            <a:scrgbClr r="0" g="0" b="0"/>
                          </a:effectRef>
                          <a:fontRef idx="none"/>
                        </wps:style>
                        <wps:bodyPr/>
                      </wps:wsp>
                      <wps:wsp>
                        <wps:cNvPr id="532742" name="Shape 532742"/>
                        <wps:cNvSpPr/>
                        <wps:spPr>
                          <a:xfrm>
                            <a:off x="4781118" y="458851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532743" name="Shape 532743"/>
                        <wps:cNvSpPr/>
                        <wps:spPr>
                          <a:xfrm>
                            <a:off x="4790262" y="4588510"/>
                            <a:ext cx="1338707" cy="9144"/>
                          </a:xfrm>
                          <a:custGeom>
                            <a:avLst/>
                            <a:gdLst/>
                            <a:ahLst/>
                            <a:cxnLst/>
                            <a:rect l="0" t="0" r="0" b="0"/>
                            <a:pathLst>
                              <a:path w="1338707" h="9144">
                                <a:moveTo>
                                  <a:pt x="0" y="0"/>
                                </a:moveTo>
                                <a:lnTo>
                                  <a:pt x="1338707" y="0"/>
                                </a:lnTo>
                                <a:lnTo>
                                  <a:pt x="1338707" y="9144"/>
                                </a:lnTo>
                                <a:lnTo>
                                  <a:pt x="0" y="914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532744" name="Shape 532744"/>
                        <wps:cNvSpPr/>
                        <wps:spPr>
                          <a:xfrm>
                            <a:off x="6128970" y="18289"/>
                            <a:ext cx="9144" cy="4570222"/>
                          </a:xfrm>
                          <a:custGeom>
                            <a:avLst/>
                            <a:gdLst/>
                            <a:ahLst/>
                            <a:cxnLst/>
                            <a:rect l="0" t="0" r="0" b="0"/>
                            <a:pathLst>
                              <a:path w="9144" h="4570222">
                                <a:moveTo>
                                  <a:pt x="0" y="0"/>
                                </a:moveTo>
                                <a:lnTo>
                                  <a:pt x="9144" y="0"/>
                                </a:lnTo>
                                <a:lnTo>
                                  <a:pt x="9144" y="4570222"/>
                                </a:lnTo>
                                <a:lnTo>
                                  <a:pt x="0" y="4570222"/>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532745" name="Shape 532745"/>
                        <wps:cNvSpPr/>
                        <wps:spPr>
                          <a:xfrm>
                            <a:off x="6128970" y="458851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532746" name="Shape 532746"/>
                        <wps:cNvSpPr/>
                        <wps:spPr>
                          <a:xfrm>
                            <a:off x="79248" y="4597654"/>
                            <a:ext cx="5979541" cy="173736"/>
                          </a:xfrm>
                          <a:custGeom>
                            <a:avLst/>
                            <a:gdLst/>
                            <a:ahLst/>
                            <a:cxnLst/>
                            <a:rect l="0" t="0" r="0" b="0"/>
                            <a:pathLst>
                              <a:path w="5979541" h="173736">
                                <a:moveTo>
                                  <a:pt x="0" y="0"/>
                                </a:moveTo>
                                <a:lnTo>
                                  <a:pt x="5979541" y="0"/>
                                </a:lnTo>
                                <a:lnTo>
                                  <a:pt x="5979541" y="173736"/>
                                </a:lnTo>
                                <a:lnTo>
                                  <a:pt x="0" y="17373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9223" name="Rectangle 49223"/>
                        <wps:cNvSpPr/>
                        <wps:spPr>
                          <a:xfrm>
                            <a:off x="3067507" y="4602074"/>
                            <a:ext cx="50673" cy="224380"/>
                          </a:xfrm>
                          <a:prstGeom prst="rect">
                            <a:avLst/>
                          </a:prstGeom>
                          <a:ln>
                            <a:noFill/>
                          </a:ln>
                        </wps:spPr>
                        <wps:txbx>
                          <w:txbxContent>
                            <w:p w:rsidR="003C237C" w:rsidRDefault="00615B56">
                              <w:pPr>
                                <w:spacing w:after="160" w:line="259" w:lineRule="auto"/>
                                <w:ind w:left="0" w:right="0" w:firstLine="0"/>
                                <w:jc w:val="left"/>
                              </w:pPr>
                              <w:r>
                                <w:rPr>
                                  <w:b/>
                                  <w:color w:val="FF0000"/>
                                </w:rPr>
                                <w:t xml:space="preserve"> </w:t>
                              </w:r>
                            </w:p>
                          </w:txbxContent>
                        </wps:txbx>
                        <wps:bodyPr horzOverflow="overflow" vert="horz" lIns="0" tIns="0" rIns="0" bIns="0" rtlCol="0">
                          <a:noAutofit/>
                        </wps:bodyPr>
                      </wps:wsp>
                      <wps:wsp>
                        <wps:cNvPr id="49225" name="Rectangle 49225"/>
                        <wps:cNvSpPr/>
                        <wps:spPr>
                          <a:xfrm>
                            <a:off x="1616024" y="4808386"/>
                            <a:ext cx="3860067" cy="181116"/>
                          </a:xfrm>
                          <a:prstGeom prst="rect">
                            <a:avLst/>
                          </a:prstGeom>
                          <a:ln>
                            <a:noFill/>
                          </a:ln>
                        </wps:spPr>
                        <wps:txbx>
                          <w:txbxContent>
                            <w:p w:rsidR="003C237C" w:rsidRDefault="00615B56">
                              <w:pPr>
                                <w:spacing w:after="160" w:line="259" w:lineRule="auto"/>
                                <w:ind w:left="0" w:right="0" w:firstLine="0"/>
                                <w:jc w:val="left"/>
                              </w:pPr>
                              <w:r>
                                <w:rPr>
                                  <w:b/>
                                </w:rPr>
                                <w:t>Способы поддержки детской инициативы</w:t>
                              </w:r>
                            </w:p>
                          </w:txbxContent>
                        </wps:txbx>
                        <wps:bodyPr horzOverflow="overflow" vert="horz" lIns="0" tIns="0" rIns="0" bIns="0" rtlCol="0">
                          <a:noAutofit/>
                        </wps:bodyPr>
                      </wps:wsp>
                      <wps:wsp>
                        <wps:cNvPr id="49226" name="Rectangle 49226"/>
                        <wps:cNvSpPr/>
                        <wps:spPr>
                          <a:xfrm>
                            <a:off x="4518990" y="4775810"/>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73463" o:spid="_x0000_s4546" style="width:483.3pt;height:389.35pt;mso-position-horizontal-relative:char;mso-position-vertical-relative:line" coordsize="61381,494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i3wJhYAAAZ0AQAOAAAAZHJzL2Uyb0RvYy54bWzsXe1u4ziW/b/AvIPh/1MR9a2gU4NG91Zj&#10;gMF2oXv2ARTHTgzYliGrKql5+j0kRYq2b9ai4goLTXYDsYumZYpXh/fw8vDyp3+8bDezr8v2sG52&#10;d3P2IZrPlrtF87DePd7N//ffn/5ezmeHrt491Jtmt7ybf1se5v/4+Lf/+ul5f7uMm6dm87BsZ7jI&#10;7nD7vL+bP3Xd/vbm5rB4Wm7rw4dmv9zhw1XTbusO/2wfbx7a+hlX325u4ijKb56b9mHfNovl4YDS&#10;X+WH84/i+qvVctH9vlodlt1sczdH2zrxtxV/7/nfm48/1bePbb1/Wi/6ZtQTWrGt1zv8qL7Ur3VX&#10;z76067NLbdeLtjk0q+7DotneNKvVerEU94C7YdHJ3fzWNl/24l4eb58f97qb0LUn/TT5sov/+fq5&#10;na0f7uZpkaR5Mp/t6i3sJH561pehk573j7eo+1u7/3P/ue0LHuW/+H2/rNotf8UdzV5E937T3bt8&#10;6WYLFOYsKRlL57MFPkurNM3yVBpg8QQrnX1v8fTfF755o374hrdPN+d5j4fpMPTX4W399edTvV8K&#10;Mxx4H6j+qiJWqe76Aw9avXvcLGepKBYdJGrr7jrcHtBzRF9lSVXG+XwmOqUo+2dSdVqW5UmFJ5f3&#10;GSvTpIx5l+kbr2/37aH7bdlsZ/zN3bxFS8STWH/916GTVVUV/uObHf+7az6tNxv5KS9B/6n28Xfd&#10;y/2LeChYlDH+e7zwvnn4hnt/atr//A7ErzbN89286d/N+SCAn+efzmebf+7Q5xxv6k2r3tyrN223&#10;+aURqJQN+vlL16zWosXDr/UtgzFlG97DqjEjrYriviPwDFhZNY5z/aQrs7K0TDMGqzuzq3iOhp72&#10;wK56cDtCa5xMtWsaRUl0AleWpHGexA7tqm/HG7xmNF6zqXbNiiIqe8+k8ZrEecoKh3YVDfIKr+ht&#10;SUaO8VpMtWuRMZAs/u36drBrnlcZniBn47B+TL3BK82a4mqqXau4qErRjYNdQamiFAO+M7Pm6m58&#10;MWtC0yYUT6RNjEWskKxrsCv3r2XiEq96+PHGsDRvSjTRsOXDLC7KLDoBbFlWUeTSv5bqOfXGrjRv&#10;ArimAjbN4jg9c7BpnpcuJzrar3hjWJo4JXrksgZsHldRfAJYFuWl08hELqZePjHiBMFUghGj2Aax&#10;cKGsiBCG4xElyrJxmWWVQ+6Ua8rgC2JThMoIw6LYxrBGIJGVUVzIfhy4U1WkiMC648S5dyGnFIEg&#10;yq66I6xH4qrA/8KjGXbN0qgA+3Y118GqQf+YeoNXjJ6UXXWMxtauMcsS/M/7cbBrmeSIvzu0q74d&#10;b+wKnkrZVU/mre2aJFGCZaIjuzKWZKVLSpxriu+NYWnmlNoxJ8PBxlmURogbHhm2LPIydTjVyfVz&#10;6otdM5o4obj3SNaAzUvE/k8XdbAiUGT9wrWLRdhcT928MSzNnLLJzAmTmjQrTgCbYaZTOAw65Xr8&#10;8cOuRZxjjDp3sbLcCrIVg9JCzGG5h8XM5ngoZixPEXhySJ48CztxE1IBRVluZdpBD0OaNi/SyqFh&#10;C+1b/MBsFWUUZEXxVLPGUZZi3MXXh9kOw+ps6TLshCl0fz/eGJZmxZn2SrbsKYE8LZZxWdOwSZ5H&#10;DuNOhSYNvhgWJjh3slU0RMytDZshJIxR9xixCSuTCKv5rgJPhXeBJ4R0ScPqoWuUYRFswuJNz56y&#10;OMO89diyWZSjb4VdsaKXSE3q+2lOC+8CT4Pw+kjrNERWR9kV2giWQEfzipS4gjSZT5idwdW7sBPJ&#10;iDEO646wNiulJYYeBsuzDu3qXdgJ8RhyGNZhGmu7UlriKs7SyqVd9e14w5toaWKu5/LWdiW1xEVS&#10;ZZHDBfZCE3xfDMuXR4mFnWHKZ21YUkycRSU0MQ5HYv2gemNYOk48TPlGGTbF9Cbj0UJIYiA5jcqT&#10;aKJjPiz5t09KJ8wASLzqicE4s5Z5hNjDa3yYwb0yLAk4I8TyMfPKrnQoUc4/eUdY25VVCPSLx2KI&#10;OLmGq3fxJr6GRrlXTSBHmrXKKy6Z4sLEH9CsnkWb+MoNxYdluU3oPzXHYWLTJJbcsRvc4Tis3Yof&#10;tAkWJAmxLLexbJYlBYSm0sMSljVGYhe6CbkrzB8Hyw1Ihf5luZVh0yKK+U54jMVUbKKsqsolc/Is&#10;5MQNSM10ZLmNYc2xmApOlDk2TjqcwpaaM/gzFlMb7LhlNeEYRZ+yLKqQVEJANktzEKjzRZ3eybpY&#10;1Cm9CzrB+1CseHBKI82a5ljXkWYlMhNk2DiJHBbuJrHexZzwJJN21Q/4KLuaAzEVTCywKsuXe12t&#10;1kFd1/sVPwbiKuJ6QmIWO3SEtV2pzAQsTiD/dwjYSosFvDEsRZ1gbx2nsTYsnZsg4iuxLiGrb8gb&#10;y9Jx4kpP6O0tSyUngGxCqGDcDcaaCvphWbBfUhIjy6fOdxiVoMCxnHh4VP2xLAVabllL1FZI55RI&#10;FRtp2TKLK66GcsagtMzHD9PCo9LMGMWTIUslKABdTgqXhvUs+lQxpDkkqDEvnmxYKkMBssPyrbEO&#10;IetZ9AmWJbkxL55sWSpHQZEXmcuA8TAEeTIWM57h5Xw2y4unGpZMUgDPmzOev8SZl/Ut/oTES7Rl&#10;tVeynvQgJEGkKUApg1TQlWUN7+INZkn+BD3adMxSeQpcb45FYkd1Q75YltEECsWTR2MyU0HE90Vj&#10;fHA0Ghu8wRvL0gSKTSdQZKoChq09DBd1Z1nPQlCVOKqCYFA4wWIqZsn97EiHiqRe/cqsA5WMQQm9&#10;wSzNoHAew2TLUlvasYRXIqjlDrK+BaAYowkUiicbltrSjrAissk4NKx+UH1BbEzzJxRPNiy1pb2o&#10;soKLXp3RJ+/iTzFNn1A82bBFgjU88WAMWwIqHOmBpRZ3htUjkB+I5cs51Fgsy61MayzzIN90zk9N&#10;wvcN07pNf8qQAaO/H39MS+334KbVw5d1CIo0rdu1WYg8/LIskEYTYxRbQfZovwdEMcideARZ8LQo&#10;dRlaZN4FoGJqNIbBtV+yRmwaZwXOBTi2bIl0MQ7l4zxC4tVgDAuCrhJRCtvjlFJYjoeX+H4PyrCI&#10;2eJ8UHcEinkXfuLSFsKwKLYZizHLKXNt2LjA0Q/HiDW2aDnYFsCDbJ4Blp8OSdlVj1z2IzHG3Og0&#10;t22BQpdRReZd8AknYpGG1SPXKMNm2OwBnaIcidMIqWJOyJNrwGou6MV0J8PBnzxVnkSsOAp61pfZ&#10;DMO4AjzrydCLtTodkojl/igjyd7iizzYmc911WHOOGD8QR7rjLIn9W7xslNv+fHP/+9Z5/u649/j&#10;F+VvZzjDWTbjiZ8vzVvBP9riXOd/N6JSd3IuN1o4fLrZmbXkhdR9oqL6WL3uxcV0Nfl76MZXq8pu&#10;G1tPdK++Ft7wOxRX13eNQrNfNzveAfiVRY3D51ebWp6dvV13OJV+s96iT+IikjI3ceGzo7IP3bfN&#10;knfUZvfHcoVDs8Xp57zg0D7e/7JpZ19rfsq1+E8ezL3ZP9V9Kfd9uG5fte8IXId/f4UTuvUlmfjq&#10;0SU/Rfz//gp9Zf69pTj2Xn8zkt9c9K1pxe3iBHnc9D3/K1ugvyR+udl1+vu7ZrcUlfg26v5uhx3V&#10;/Nv8X+93QrcAHzZZnAFST+lGDbP9k8XvzAglaUCKZ1R2jTra3nxu3gePohG8fQPgJIJk45Xthk9f&#10;wZmqqD5WrydwNO5Z1VCv5s+OrHb8owGM5sjw1wKj5rOGd7Qjs+KREmlfjvGYpvwMJDnpNB67d0ek&#10;agd8pGjGdEyqK110kkZF484VHtVrwGVwkvV+CRfPnTAc3+cWFORuLpykno4YuLSbi/ATU9QOm2Nk&#10;SsTyZVLj6Xx3XMpWvB2V8joXMamrGfeskKheAyIDIl9FJGZ7Z7RVx79G0VacaYNFMTGZFHx34K7i&#10;WFecSCaWuI0H9N1BqRvydlzqS12EplnTuHmFSvUa0BnQ+So6dboWw1/qIOYodGJZs0z7BPwn8JS+&#10;IzjMV2JCckY7ErlhaimCFh7EebQcwYCkjj+PhCRS/PLDTOBCTiDJshg7yPs1TePRe3+PqRpyBY+p&#10;LnXZYxo1jZtXnlK9Bo8ZPOarHlPLwAx42knAEhwZhu0PFDyDxxRh99dWUYLHlIstYWXkKOijZV4G&#10;JO00Xgl0A1VMzzFTbAlW2/gNp/H+HlM15AoeU13qssc0aho3rzyleg0eM3jMVz2mFusZ8NT68VGE&#10;FrpZJvY5nRPa4DGDxwxagoebOGLRzXPTPuzbZrE8HNa7RwE3cplkyPo5QNI25WeBFLy5lGydzjE5&#10;v43Ak11HfphqyBU8prrUZY9p1AweM0h9BCgt4UlIfYYMtqM8JuTPJfb/BQUelESSnEqiwAmEUPxJ&#10;nZPir+rV5LFj6/kVmf054v/3nMMvBR4/l/R0KdMyn7IJyxOvGYhsILKByNoSWULvU9npfbRfUGRt&#10;kBcESAZIToOkz16SEPwMCb9HkVfJvPjq5Tkm0ySK+NKm67mlasfbp5bqShdnlkZF1S9if4bcjkJR&#10;2JHVFJ2Tl/iry9Z9xiYh98HSBuZCvZT2z/3ntv/XAW+55EKtczSrFd8VxTXaJfQDJDiDwwwOMzhM&#10;Ww5LCH6QztQGlBJ3gCTE6xU//RtfDjRWLueO9IEjq/nlKj3eblkROh+U2aByoLEkLBWdC0w2OM1p&#10;TtNneBKan+G8i1GzTIPJkvgMZDbgMuDSlswSYp/KTuyjyaxegKOoLD+CJUI6PThkBCzUJPX98xWo&#10;dkzfHq3v95hbDhrYk/VL9YvyzlXYR72aK5jjax7/dIgA/VUTFyCvy9kaJi+zobWG3wwIJVMBjcfd&#10;+Jp+IdRfZlvgnKBTlQEvs0GolP1wcArPS7vPIoplwnHH7lO24z3dp3nnym2q12P3ObZmAKeIN/7l&#10;N2fieSDAaZf3R4IzxZGfmcy1TcHTiEa6o7aiEe8HTOOeFRrVq4nKkdX8gqS/a5pFdC4B4mU2/lI8&#10;UnxFk0SlykrlPE7bJwa7guKgv9JlxcFQcSTsRlYL6PTFYZ6rgQrb43iHhFzq6QouM6xt8gSzffRv&#10;UipZn13muQyoiCxlQENOrnNQYt9VnOO4EeciPd2Qt/tMfamLTtOsqfoGc2zFZdVr4LQXtkz7DNBz&#10;SVCBpD02nJYVVYVDdYNQjxMtiTUBRlO4GFDJk7XbZWD3GZXnkiC+zdkGlUZy2aA5CLjE0FSHkxFW&#10;3YdFs72BwHy9WNpvl8Ypp0RQ1i7/j5FilsSl5nSug0C6IYHRhtNLcO6NOjflBz+9pMCBseermna6&#10;IJPRkiCV/M41QmUr3g5PzVZVlENNHNVrILXBeR6atzpPrEGeAXM4A3ickHYI0AZBUBAEIS57/YO/&#10;PJ528kDqSdqRYjjLeRRCTdcZIBog+l0g6rFmj581fAZRO1nQUWQoaIMCub0aufXZdRLaoOFQ9VGu&#10;8ygyROBSH8Ljet6pG/L2qae+1Ii1zhRHTRyvMoVVlbCqMj4XbcEIhRDKbFZVzCOIRNgEXw4SoSAR&#10;ChKhyWsqjJAIocwOlcMpROeoZBk/hwi82bnfVA25gt9Ul7rsN42aqm+C3wx+08ZvEhohZqcRgkyv&#10;ypOQzKsJGiEcE3A9LYLPM05CI8TsNEImmw3rnEEkdEVg+hyiJURCzE4kxMqB0JLADJxWMHqw38Bp&#10;w8EnE5R8jFAJocxm1mlyWhKk4tF0PuuUrXj7lFNe5+J8U1cTb9CfYbJpP9n02HvGhEoIZTbANGlt&#10;0CAEDcJ30SB4PPOMCZkQymwgavrOANEA0e8CUZ+9KCETkjm4Rh+/YHpRMluJZHquF1VkKwK9rTsR&#10;WN2uu2U726y3OH0wRr7FQdIPJs5tLw/bEO+6b5slD8ZudtjbIY97j8RF+iwHs681X9cMEtttffiw&#10;XS/a5u0i+JjQCaHMxnceB4cooVAW8xXPH2HBs2/I2+HJ1D1dnICaNcMcdHpwyGeCSwiFYjuhUMLP&#10;Zi4QZDJClEEoFIRCQSg0WSgUE0IhlNm4ziRJiwpIplHJ0jiNsh8hmZBqyBX8prrUZb9p1Ax+M/jN&#10;CYsqMSEUQpkNQtOiYFXxGkLDlJN3ZlhRsV9R8ZnNEkKh2E4oZLLZsNQZhEJBKHSVWBAhFIrthEIm&#10;oSWBGTitYPTGLDx4T3vv6fNKCiEUiu2EQianJUEaaG2gteH8P7vz/4qEEAqhzGayadLaoEIIKoSw&#10;2Ll4Wl5xsTMhhEIos4Go6TsDRANEvwtEPaa3CSEUQpkNRE0vGoRCITh0xeCQx1HbhBAKocwOmMNq&#10;JwlMliYJq7Cs6lrEpxtyjQXP/p5GLHgONcOCZ1jwnLDgmRBCIZTZgDQtSsawPZSWJITIEO/MELK1&#10;D9n67DoJoVBiJxSC44xinjPIWDgY5Hv6aATnflMdf3YFv6kuddlvGjWD3wx+c4rfJIRCyA5k4zdz&#10;FsdlAZJMIjT4zeA3p62o+Ow3CaFQYicUMtlsWOoMsaArxoJ8DtISQqHETihkEloSmIHTinOEDTYR&#10;Zp32s06fQUoIhRI7oZDJaUmQBlobaO00WusxMFNCKIQym8mmSWuDCiGoEL6LCsHjmWdKCIVQZgNR&#10;03cGiAaIfheI+uxFCaFQaicUMr0oqUcI9DbQ22n01mffSQiFUjuh0HFwiMooxLOZRAgP/wALnrIh&#10;V1nwlJcas+Cpa4YFz7DgOWHBMyWEQiizJLhlVWAui+eVE1wRWho0CYPvROQoimWyP4QwX1btlid5&#10;W3w5dL8tG/G+/vqvQ4ffrm8fH9S7+km9W7zs1Nt2uehmImXNrAOhms9a8fee/xXf39cd/x6/FH87&#10;e+4Tss+AT9UO/uG2+bo0Oam8DZWcbvj0lRPnVUX1sXo9ObtT/SKadiF4O77m8U/jsvw+xfX1vaPQ&#10;7N3NjncD7nBR7+/mq03IzMefgFWz63SawV2zWwqqY+Qh5G/vm4dvn1tuPv6v58P+40/9m9nLdrND&#10;0f5wN3/quv3tzc3huptVUkI1hDI0hjdh1AmemINqiAaCG1Y/8djXm/1T3SfSFE98HQiu5UbPlBAL&#10;ocwGmDzpl5TYpllV5JnwvIPvRFmV8RgUp7esSAqpRXLhPXVT4ED7lkz3n/piFymuWfOoA5SnVa/S&#10;4/YsxOwpVUG9mhX98qGfxH892FfrzQZuj9twuVqBTmkf2KfaXbSPfJm1Z1aPR/wKD6D+0g/vQ9Mq&#10;HpLb/oE7rXePm+VMFtuANYnyIuOTTTy1aR7FEdKB4fsGXFEBk14O1jhOk1I9Xorq7ltJdWf8zd2c&#10;k1h56FxPezmJ66vwy252/O+u+QRT4XfwKS85SZbcvdy/IEUyQMmGQ9YkXZk9Ne1/fv+6bFebBsQP&#10;TFe8m8/wBj/PP53PNv/cgbkAN51606o39+pN221+aQTblg36+UvXrNacqIvGyF97d27EDaip0bFd&#10;7dgRyxmsKVO7pWVUJqUYxAe7oiCCafthmG+LEBWMYViZ7XtZVmtqvLGs9q3HlrVzr2nGyqqSTgEb&#10;trOSCUgOls0cI1bLMFzbFUB+vH1+xLwGT/VjW++f1otf6642/y0QfruMm6dm87BsP/6fAAAAAP//&#10;AwBQSwMEFAAGAAgAAAAhAJf9h4rdAAAABQEAAA8AAABkcnMvZG93bnJldi54bWxMj0FLw0AQhe+C&#10;/2EZwZvdRDFp02xKKeqpCG0F8TbNTpPQ7GzIbpP037t60cvA4z3e+yZfTaYVA/WusawgnkUgiEur&#10;G64UfBxeH+YgnEfW2FomBVdysCpub3LMtB15R8PeVyKUsMtQQe19l0npypoMupntiIN3sr1BH2Rf&#10;Sd3jGMpNKx+jKJEGGw4LNXa0qak87y9GwduI4/opfhm259Pm+nV4fv/cxqTU/d20XoLwNPm/MPzg&#10;B3QoAtPRXlg70SoIj/jfG7xFkiQgjgrSdJ6CLHL5n774BgAA//8DAFBLAQItABQABgAIAAAAIQC2&#10;gziS/gAAAOEBAAATAAAAAAAAAAAAAAAAAAAAAABbQ29udGVudF9UeXBlc10ueG1sUEsBAi0AFAAG&#10;AAgAAAAhADj9If/WAAAAlAEAAAsAAAAAAAAAAAAAAAAALwEAAF9yZWxzLy5yZWxzUEsBAi0AFAAG&#10;AAgAAAAhAAGaLfAmFgAABnQBAA4AAAAAAAAAAAAAAAAALgIAAGRycy9lMm9Eb2MueG1sUEsBAi0A&#10;FAAGAAgAAAAhAJf9h4rdAAAABQEAAA8AAAAAAAAAAAAAAAAAgBgAAGRycy9kb3ducmV2LnhtbFBL&#10;BQYAAAAABAAEAPMAAACKGQAAAAA=&#10;">
                <v:rect id="Rectangle 49019" o:spid="_x0000_s4547" style="position:absolute;left:5398;top:497;width:5564;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CsYccA&#10;AADeAAAADwAAAGRycy9kb3ducmV2LnhtbESPQWvCQBSE74X+h+UVvDUbpYiJWUVqSzxWLdjeHtln&#10;Epp9G7LbJPrru4LQ4zAz3zDZejSN6KlztWUF0ygGQVxYXXOp4PP4/rwA4TyyxsYyKbiQg/Xq8SHD&#10;VNuB99QffCkChF2KCirv21RKV1Rk0EW2JQ7e2XYGfZBdKXWHQ4CbRs7ieC4N1hwWKmzptaLi5/Br&#10;FOSLdvO1s9ehbN6+89PHKdkeE6/U5GncLEF4Gv1/+N7eaQUvSTxN4HYnXAG5+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kArGH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имеет </w:t>
                        </w:r>
                      </w:p>
                    </w:txbxContent>
                  </v:textbox>
                </v:rect>
                <v:rect id="Rectangle 49021" o:spid="_x0000_s4548" style="position:absolute;left:5398;top:2265;width:14845;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pq2scA&#10;AADeAAAADwAAAGRycy9kb3ducmV2LnhtbESPQWvCQBSE7wX/w/KE3uomoRQTXUPQFj22Kqi3R/aZ&#10;BLNvQ3Zr0v76bqHQ4zAz3zDLfDStuFPvGssK4lkEgri0uuFKwfHw9jQH4TyyxtYyKfgiB/lq8rDE&#10;TNuBP+i+95UIEHYZKqi97zIpXVmTQTezHXHwrrY36IPsK6l7HALctDKJohdpsOGwUGNH65rK2/7T&#10;KNjOu+K8s99D1b5etqf3U7o5pF6px+lYLEB4Gv1/+K+90wqe0yiJ4fdOuAJy9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kaatr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первоначальный </w:t>
                        </w:r>
                      </w:p>
                    </w:txbxContent>
                  </v:textbox>
                </v:rect>
                <v:rect id="Rectangle 49023" o:spid="_x0000_s4549" style="position:absolute;left:5398;top:4003;width:13426;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RRNscA&#10;AADeAAAADwAAAGRycy9kb3ducmV2LnhtbESPT2vCQBTE74LfYXmCN92opZjoKmJb9Fj/gHp7ZJ9J&#10;MPs2ZLcm9dO7hYLHYWZ+w8yXrSnFnWpXWFYwGkYgiFOrC84UHA9fgykI55E1lpZJwS85WC66nTkm&#10;2ja8o/veZyJA2CWoIPe+SqR0aU4G3dBWxMG72tqgD7LOpK6xCXBTynEUvUuDBYeFHCta55Te9j9G&#10;wWZarc5b+2iy8vOyOX2f4o9D7JXq99rVDISn1r/C/+2tVvAWR+MJ/N0JV0Aun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aEUTb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замысел, легко </w:t>
                        </w:r>
                      </w:p>
                    </w:txbxContent>
                  </v:textbox>
                </v:rect>
                <v:rect id="Rectangle 49025" o:spid="_x0000_s4550" style="position:absolute;left:5398;top:5770;width:13264;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Fs2ccA&#10;AADeAAAADwAAAGRycy9kb3ducmV2LnhtbESPT2vCQBTE74LfYXmCN90otpjoKmJb9Fj/gHp7ZJ9J&#10;MPs2ZLcm9dO7hYLHYWZ+w8yXrSnFnWpXWFYwGkYgiFOrC84UHA9fgykI55E1lpZJwS85WC66nTkm&#10;2ja8o/veZyJA2CWoIPe+SqR0aU4G3dBWxMG72tqgD7LOpK6xCXBTynEUvUuDBYeFHCta55Te9j9G&#10;wWZarc5b+2iy8vOyOX2f4o9D7JXq99rVDISn1r/C/+2tVjCJo/Eb/N0JV0Aun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YhbNn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меняющийся в </w:t>
                        </w:r>
                      </w:p>
                    </w:txbxContent>
                  </v:textbox>
                </v:rect>
                <v:rect id="Rectangle 49027" o:spid="_x0000_s4551" style="position:absolute;left:5398;top:7512;width:13669;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9XNccA&#10;AADeAAAADwAAAGRycy9kb3ducmV2LnhtbESPT2vCQBTE74LfYXmCN90o0proKmJb9Fj/gHp7ZJ9J&#10;MPs2ZLcm9dO7hYLHYWZ+w8yXrSnFnWpXWFYwGkYgiFOrC84UHA9fgykI55E1lpZJwS85WC66nTkm&#10;2ja8o/veZyJA2CWoIPe+SqR0aU4G3dBWxMG72tqgD7LOpK6xCXBTynEUvUmDBYeFHCta55Te9j9G&#10;wWZarc5b+2iy8vOyOX2f4o9D7JXq99rVDISn1r/C/+2tVjCJo/E7/N0JV0Aun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m/VzX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процессе игры; </w:t>
                        </w:r>
                      </w:p>
                    </w:txbxContent>
                  </v:textbox>
                </v:rect>
                <v:rect id="Rectangle 49029" o:spid="_x0000_s4552" style="position:absolute;left:5398;top:9279;width:9820;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2xm3MYA&#10;AADeAAAADwAAAGRycy9kb3ducmV2LnhtbESPQYvCMBSE7wv+h/CEva2pImKrUURX9OiqoN4ezbMt&#10;Ni+lydquv94sCB6HmfmGmc5bU4o71a6wrKDfi0AQp1YXnCk4HtZfYxDOI2ssLZOCP3Iwn3U+ppho&#10;2/AP3fc+EwHCLkEFufdVIqVLczLoerYiDt7V1gZ9kHUmdY1NgJtSDqJoJA0WHBZyrGiZU3rb/xoF&#10;m3G1OG/to8nK78vmtDvFq0PslfrstosJCE+tf4df7a1WMIyjQQz/d8IVkL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2xm3MYAAADeAAAADwAAAAAAAAAAAAAAAACYAgAAZHJz&#10;L2Rvd25yZXYueG1sUEsFBgAAAAAEAAQA9QAAAIsDAAAAAA==&#10;" filled="f" stroked="f">
                  <v:textbox inset="0,0,0,0">
                    <w:txbxContent>
                      <w:p w:rsidR="003C237C" w:rsidRDefault="00615B56">
                        <w:pPr>
                          <w:spacing w:after="160" w:line="259" w:lineRule="auto"/>
                          <w:ind w:left="0" w:right="0" w:firstLine="0"/>
                          <w:jc w:val="left"/>
                        </w:pPr>
                        <w:r>
                          <w:t xml:space="preserve">принимает </w:t>
                        </w:r>
                      </w:p>
                    </w:txbxContent>
                  </v:textbox>
                </v:rect>
                <v:rect id="Rectangle 49031" o:spid="_x0000_s4553" style="position:absolute;left:5398;top:11017;width:13428;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P8B8gA&#10;AADeAAAADwAAAGRycy9kb3ducmV2LnhtbESPT2vCQBTE74V+h+UVeqsbWylJzCpSFT36p5B6e2Rf&#10;k9Ds25BdTeyn7woFj8PM/IbJ5oNpxIU6V1tWMB5FIIgLq2suFXwe1y8xCOeRNTaWScGVHMxnjw8Z&#10;ptr2vKfLwZciQNilqKDyvk2ldEVFBt3ItsTB+7adQR9kV0rdYR/gppGvUfQuDdYcFips6aOi4udw&#10;Ngo2cbv42trfvmxWp02+y5PlMfFKPT8NiykIT4O/h//bW61gkkRvY7jdCVdAzv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Mw/wH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разнообразные </w:t>
                        </w:r>
                      </w:p>
                    </w:txbxContent>
                  </v:textbox>
                </v:rect>
                <v:rect id="Rectangle 49033" o:spid="_x0000_s4554" style="position:absolute;left:5398;top:12785;width:8890;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3H68gA&#10;AADeAAAADwAAAGRycy9kb3ducmV2LnhtbESPW2vCQBSE3wv+h+UUfKubqpQkuop4QR+9FKxvh+xp&#10;Epo9G7Krif31XaHg4zAz3zDTeWcqcaPGlZYVvA8iEMSZ1SXnCj5Pm7cYhPPIGivLpOBODuaz3ssU&#10;U21bPtDt6HMRIOxSVFB4X6dSuqwgg25ga+LgfdvGoA+yyaVusA1wU8lhFH1IgyWHhQJrWhaU/Ryv&#10;RsE2rhdfO/vb5tX6sj3vz8nqlHil+q/dYgLCU+ef4f/2TisYJ9FoBI874QrI2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TXcfr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роли; при </w:t>
                        </w:r>
                      </w:p>
                    </w:txbxContent>
                  </v:textbox>
                </v:rect>
                <v:rect id="Rectangle 49035" o:spid="_x0000_s4555" style="position:absolute;left:5398;top:14522;width:1346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j6BMcA&#10;AADeAAAADwAAAGRycy9kb3ducmV2LnhtbESPQWvCQBSE70L/w/IKvelGW4uJriKtRY+tCurtkX0m&#10;wezbkF1N9Ne7gtDjMDPfMJNZa0pxodoVlhX0exEI4tTqgjMF281PdwTCeWSNpWVScCUHs+lLZ4KJ&#10;tg3/0WXtMxEg7BJUkHtfJVK6NCeDrmcr4uAdbW3QB1lnUtfYBLgp5SCKPqXBgsNCjhV95ZSe1mej&#10;YDmq5vuVvTVZuTgsd7+7+HsTe6XeXtv5GISn1v+Hn+2VVvARR+9DeNwJV0BO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P4+gT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развёртывании </w:t>
                        </w:r>
                      </w:p>
                    </w:txbxContent>
                  </v:textbox>
                </v:rect>
                <v:rect id="Rectangle 49037" o:spid="_x0000_s4556" style="position:absolute;left:5398;top:16290;width:10684;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bB6McA&#10;AADeAAAADwAAAGRycy9kb3ducmV2LnhtbESPQWvCQBSE70L/w/IKvelGW6yJriKtRY+tCurtkX0m&#10;wezbkF1N9Ne7gtDjMDPfMJNZa0pxodoVlhX0exEI4tTqgjMF281PdwTCeWSNpWVScCUHs+lLZ4KJ&#10;tg3/0WXtMxEg7BJUkHtfJVK6NCeDrmcr4uAdbW3QB1lnUtfYBLgp5SCKhtJgwWEhx4q+ckpP67NR&#10;sBxV8/3K3pqsXByWu99d/L2JvVJvr+18DMJT6//Dz/ZKK/iIo/dPeNwJV0BO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xmwej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разнообразн</w:t>
                        </w:r>
                      </w:p>
                    </w:txbxContent>
                  </v:textbox>
                </v:rect>
                <v:rect id="Rectangle 49038" o:spid="_x0000_s4557" style="position:absolute;left:13417;top:16290;width:2855;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lVmsMA&#10;AADeAAAADwAAAGRycy9kb3ducmV2LnhtbERPTYvCMBC9L/gfwgje1lRXxFajiK7ocdUF19vQjG2x&#10;mZQm2uqv3xwEj4/3PVu0phR3ql1hWcGgH4EgTq0uOFPwe9x8TkA4j6yxtEwKHuRgMe98zDDRtuE9&#10;3Q8+EyGEXYIKcu+rREqX5mTQ9W1FHLiLrQ36AOtM6hqbEG5KOYyisTRYcGjIsaJVTun1cDMKtpNq&#10;+bezzyYrv8/b088pXh9jr1Sv2y6nIDy1/i1+uXdawSiOvsLecCdcATn/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flVmsMAAADeAAAADwAAAAAAAAAAAAAAAACYAgAAZHJzL2Rv&#10;d25yZXYueG1sUEsFBgAAAAAEAAQA9QAAAIgDAAAAAA==&#10;" filled="f" stroked="f">
                  <v:textbox inset="0,0,0,0">
                    <w:txbxContent>
                      <w:p w:rsidR="003C237C" w:rsidRDefault="00615B56">
                        <w:pPr>
                          <w:spacing w:after="160" w:line="259" w:lineRule="auto"/>
                          <w:ind w:left="0" w:right="0" w:firstLine="0"/>
                          <w:jc w:val="left"/>
                        </w:pPr>
                        <w:r>
                          <w:t xml:space="preserve">ых </w:t>
                        </w:r>
                      </w:p>
                    </w:txbxContent>
                  </v:textbox>
                </v:rect>
                <v:rect id="Rectangle 49040" o:spid="_x0000_s4558" style="position:absolute;left:5398;top:18027;width:9741;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kq4cUA&#10;AADeAAAADwAAAGRycy9kb3ducmV2LnhtbESPzYrCMBSF98K8Q7gDs9NUEbHVKKIOutQqOLO7NNe2&#10;2NyUJmM7Pr1ZCC4P549vvuxMJe7UuNKyguEgAkGcWV1yruB8+u5PQTiPrLGyTAr+ycFy8dGbY6Jt&#10;y0e6pz4XYYRdggoK7+tESpcVZNANbE0cvKttDPogm1zqBtswbio5iqKJNFhyeCiwpnVB2S39Mwp2&#10;03r1s7ePNq+2v7vL4RJvTrFX6uuzW81AeOr8O/xq77WCcRyNA0DACSggF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iSrh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отдельных </w:t>
                        </w:r>
                      </w:p>
                    </w:txbxContent>
                  </v:textbox>
                </v:rect>
                <v:rect id="Rectangle 49042" o:spid="_x0000_s4559" style="position:absolute;left:5398;top:19797;width:9540;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cRDcYA&#10;AADeAAAADwAAAGRycy9kb3ducmV2LnhtbESPQYvCMBSE74L/ITxhb5oqIrYaRdwVPboqqLdH82yL&#10;zUtpou36683Cwh6HmfmGmS9bU4on1a6wrGA4iEAQp1YXnCk4HTf9KQjnkTWWlknBDzlYLrqdOSba&#10;NvxNz4PPRICwS1BB7n2VSOnSnAy6ga2Ig3eztUEfZJ1JXWMT4KaUoyiaSIMFh4UcK1rnlN4PD6Ng&#10;O61Wl519NVn5dd2e9+f48xh7pT567WoGwlPr/8N/7Z1WMI6j8Qh+74QrIBd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BcRDcYAAADeAAAADwAAAAAAAAAAAAAAAACYAgAAZHJz&#10;L2Rvd25yZXYueG1sUEsFBgAAAAAEAAQA9QAAAIsDAAAAAA==&#10;" filled="f" stroked="f">
                  <v:textbox inset="0,0,0,0">
                    <w:txbxContent>
                      <w:p w:rsidR="003C237C" w:rsidRDefault="00615B56">
                        <w:pPr>
                          <w:spacing w:after="160" w:line="259" w:lineRule="auto"/>
                          <w:ind w:left="0" w:right="0" w:firstLine="0"/>
                          <w:jc w:val="left"/>
                        </w:pPr>
                        <w:r>
                          <w:t xml:space="preserve">сюжетных </w:t>
                        </w:r>
                      </w:p>
                    </w:txbxContent>
                  </v:textbox>
                </v:rect>
                <v:rect id="Rectangle 49044" o:spid="_x0000_s4560" style="position:absolute;left:5398;top:21535;width:8361;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Is4scA&#10;AADeAAAADwAAAGRycy9kb3ducmV2LnhtbESPQWvCQBSE74X+h+UVequbliAmzUZEK3qsRrC9PbKv&#10;SWj2bciuJvXXdwXB4zAz3zDZfDStOFPvGssKXicRCOLS6oYrBYdi/TID4TyyxtYyKfgjB/P88SHD&#10;VNuBd3Te+0oECLsUFdTed6mUrqzJoJvYjjh4P7Y36IPsK6l7HALctPItiqbSYMNhocaOljWVv/uT&#10;UbCZdYuvrb0MVfvxvTl+HpNVkXilnp/GxTsIT6O/h2/trVYQJ1Ecw/VOuAIy/w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SyLOL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эпизодов </w:t>
                        </w:r>
                      </w:p>
                    </w:txbxContent>
                  </v:textbox>
                </v:rect>
                <v:rect id="Rectangle 49046" o:spid="_x0000_s4561" style="position:absolute;left:5398;top:23303;width:11359;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wXDscA&#10;AADeAAAADwAAAGRycy9kb3ducmV2LnhtbESPQWvCQBSE74X+h+UVequbShATXUOolnisWrDeHtnX&#10;JDT7NmRXE/31XaHQ4zAz3zDLbDStuFDvGssKXicRCOLS6oYrBZ+H95c5COeRNbaWScGVHGSrx4cl&#10;ptoOvKPL3lciQNilqKD2vkuldGVNBt3EdsTB+7a9QR9kX0nd4xDgppXTKJpJgw2HhRo7equp/Nmf&#10;jYJi3uVfW3sbqnZzKo4fx2R9SLxSz09jvgDhafT/4b/2ViuIkyiewf1OuAJy9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ssFw7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подкрепляет </w:t>
                        </w:r>
                      </w:p>
                    </w:txbxContent>
                  </v:textbox>
                </v:rect>
                <v:rect id="Rectangle 49048" o:spid="_x0000_s4562" style="position:absolute;left:5398;top:25040;width:8768;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8m58MA&#10;AADeAAAADwAAAGRycy9kb3ducmV2LnhtbERPTYvCMBC9C/sfwizsTVNFxFajiLroUavg7m1oxrbY&#10;TEqTtV1/vTkIHh/ve77sTCXu1LjSsoLhIAJBnFldcq7gfPruT0E4j6yxskwK/snBcvHRm2OibctH&#10;uqc+FyGEXYIKCu/rREqXFWTQDWxNHLirbQz6AJtc6gbbEG4qOYqiiTRYcmgosKZ1Qdkt/TMKdtN6&#10;9bO3jzavtr+7y+ESb06xV+rrs1vNQHjq/Fv8cu+1gnEcjcPecCdcAbl4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f8m58MAAADeAAAADwAAAAAAAAAAAAAAAACYAgAAZHJzL2Rv&#10;d25yZXYueG1sUEsFBgAAAAAEAAQA9QAAAIgDAAAAAA==&#10;" filled="f" stroked="f">
                  <v:textbox inset="0,0,0,0">
                    <w:txbxContent>
                      <w:p w:rsidR="003C237C" w:rsidRDefault="00615B56">
                        <w:pPr>
                          <w:spacing w:after="160" w:line="259" w:lineRule="auto"/>
                          <w:ind w:left="0" w:right="0" w:firstLine="0"/>
                          <w:jc w:val="left"/>
                        </w:pPr>
                        <w:r>
                          <w:t xml:space="preserve">условные </w:t>
                        </w:r>
                      </w:p>
                    </w:txbxContent>
                  </v:textbox>
                </v:rect>
                <v:rect id="Rectangle 49050" o:spid="_x0000_s4563" style="position:absolute;left:5398;top:26808;width:1577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C8PMUA&#10;AADeAAAADwAAAGRycy9kb3ducmV2LnhtbESPzYrCMBSF9wO+Q7iCuzFVRrHVKKIjuhx1wHF3aa5t&#10;sbkpTbTVp58sBJeH88c3W7SmFHeqXWFZwaAfgSBOrS44U/B73HxOQDiPrLG0TAoe5GAx73zMMNG2&#10;4T3dDz4TYYRdggpy76tESpfmZND1bUUcvIutDfog60zqGpswbko5jKKxNFhweMixolVO6fVwMwq2&#10;k2r5t7PPJiu/z9vTzyleH2OvVK/bLqcgPLX+HX61d1rBVxyNAkDACSgg5/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Lw8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действия ролевой </w:t>
                        </w:r>
                      </w:p>
                    </w:txbxContent>
                  </v:textbox>
                </v:rect>
                <v:rect id="Rectangle 49052" o:spid="_x0000_s4564" style="position:absolute;left:5398;top:28545;width:5856;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6H0McA&#10;AADeAAAADwAAAGRycy9kb3ducmV2LnhtbESPT2vCQBTE74LfYXmCN90otpjoKmJb9Fj/gHp7ZJ9J&#10;MPs2ZLcm9dO7hYLHYWZ+w8yXrSnFnWpXWFYwGkYgiFOrC84UHA9fgykI55E1lpZJwS85WC66nTkm&#10;2ja8o/veZyJA2CWoIPe+SqR0aU4G3dBWxMG72tqgD7LOpK6xCXBTynEUvUuDBYeFHCta55Te9j9G&#10;wWZarc5b+2iy8vOyOX2f4o9D7JXq99rVDISn1r/C/+2tVjCJo7cx/N0JV0Aun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HOh9D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речью </w:t>
                        </w:r>
                      </w:p>
                    </w:txbxContent>
                  </v:textbox>
                </v:rect>
                <v:rect id="Rectangle 472666" o:spid="_x0000_s4565" style="position:absolute;left:5914;top:30317;width:11645;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Hb+MgA&#10;AADfAAAADwAAAGRycy9kb3ducmV2LnhtbESPQWvCQBSE70L/w/IKvZlNRaJGV5HWoseqhejtkX0m&#10;odm3Ibs1qb/eLQg9DjPzDbNY9aYWV2pdZVnBaxSDIM6trrhQ8HX8GE5BOI+ssbZMCn7JwWr5NFhg&#10;qm3He7oefCEChF2KCkrvm1RKl5dk0EW2IQ7exbYGfZBtIXWLXYCbWo7iOJEGKw4LJTb0VlL+ffgx&#10;CrbTZn3a2VtX1JvzNvvMZu/HmVfq5blfz0F46v1/+NHeaQXjyShJEvj7E76AX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UIdv4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вариативные </w:t>
                        </w:r>
                      </w:p>
                    </w:txbxContent>
                  </v:textbox>
                </v:rect>
                <v:rect id="Rectangle 472665" o:spid="_x0000_s4566" style="position:absolute;left:5398;top:30317;width:675;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NFj8kA&#10;AADfAAAADwAAAGRycy9kb3ducmV2LnhtbESPQWvCQBSE70L/w/IKvemmoqmmriK1JR6tFmxvj+xr&#10;Epp9G7LbJPrrXUHwOMzMN8xi1ZtKtNS40rKC51EEgjizuuRcwdfhYzgD4TyyxsoyKTiRg9XyYbDA&#10;RNuOP6nd+1wECLsEFRTe14mULivIoBvZmjh4v7Yx6INscqkb7ALcVHIcRbE0WHJYKLCmt4Kyv/2/&#10;UZDO6vX31p67vHr/SY+743xzmHulnh779SsIT72/h2/trVYweRnH8RSuf8IXkMsL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ZPNFj8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w:t>
                        </w:r>
                      </w:p>
                    </w:txbxContent>
                  </v:textbox>
                </v:rect>
                <v:rect id="Rectangle 49056" o:spid="_x0000_s4567" style="position:absolute;left:5398;top:32054;width:15129;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vWB08gA&#10;AADeAAAADwAAAGRycy9kb3ducmV2LnhtbESPT2vCQBTE74V+h+UVvNVNSytJzCrSP+ixaiH19sg+&#10;k2D2bciuJvrpXaHgcZiZ3zDZfDCNOFHnassKXsYRCOLC6ppLBb/b7+cYhPPIGhvLpOBMDuazx4cM&#10;U217XtNp40sRIOxSVFB536ZSuqIig25sW+Lg7W1n0AfZlVJ32Ae4aeRrFE2kwZrDQoUtfVRUHDZH&#10;o2AZt4u/lb30ZfO1W+Y/efK5TbxSo6dhMQXhafD38H97pRW8JdH7BG53whWQs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e9YHT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ролевые диалоги </w:t>
                        </w:r>
                      </w:p>
                    </w:txbxContent>
                  </v:textbox>
                </v:rect>
                <v:rect id="Rectangle 49058" o:spid="_x0000_s4568" style="position:absolute;left:5398;top:33822;width:15366;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awOsMA&#10;AADeAAAADwAAAGRycy9kb3ducmV2LnhtbERPTYvCMBC9L/gfwgje1lRZxVajiK7ocdUF19vQjG2x&#10;mZQm2uqv3xwEj4/3PVu0phR3ql1hWcGgH4EgTq0uOFPwe9x8TkA4j6yxtEwKHuRgMe98zDDRtuE9&#10;3Q8+EyGEXYIKcu+rREqX5mTQ9W1FHLiLrQ36AOtM6hqbEG5KOYyisTRYcGjIsaJVTun1cDMKtpNq&#10;+bezzyYrv8/b088pXh9jr1Sv2y6nIDy1/i1+uXdawVccjcLecCdcATn/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CawOsMAAADeAAAADwAAAAAAAAAAAAAAAACYAgAAZHJzL2Rv&#10;d25yZXYueG1sUEsFBgAAAAAEAAQA9QAAAIgDAAAAAA==&#10;" filled="f" stroked="f">
                  <v:textbox inset="0,0,0,0">
                    <w:txbxContent>
                      <w:p w:rsidR="003C237C" w:rsidRDefault="00615B56">
                        <w:pPr>
                          <w:spacing w:after="160" w:line="259" w:lineRule="auto"/>
                          <w:ind w:left="0" w:right="0" w:firstLine="0"/>
                          <w:jc w:val="left"/>
                        </w:pPr>
                        <w:r>
                          <w:t xml:space="preserve">с игрушками или </w:t>
                        </w:r>
                      </w:p>
                    </w:txbxContent>
                  </v:textbox>
                </v:rect>
                <v:rect id="Rectangle 49060" o:spid="_x0000_s4569" style="position:absolute;left:5398;top:35559;width:13183;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x2gcUA&#10;AADeAAAADwAAAGRycy9kb3ducmV2LnhtbESPy4rCMBSG9wO+QziCuzEdEbEdo4gXdOlUQd0dmjNt&#10;meakNNFWn94sBlz+/De+2aIzlbhT40rLCr6GEQjizOqScwWn4/ZzCsJ5ZI2VZVLwIAeLee9jhom2&#10;Lf/QPfW5CCPsElRQeF8nUrqsIINuaGvi4P3axqAPssmlbrAN46aSoyiaSIMlh4cCa1oVlP2lN6Ng&#10;N62Xl719tnm1ue7Oh3O8PsZeqUG/W36D8NT5d/i/vdcKxnE0CQABJ6CAn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PHaB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сверстниками).</w:t>
                        </w:r>
                      </w:p>
                    </w:txbxContent>
                  </v:textbox>
                </v:rect>
                <v:rect id="Rectangle 49061" o:spid="_x0000_s4570" style="position:absolute;left:15306;top:35258;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3DTGscA&#10;AADeAAAADwAAAGRycy9kb3ducmV2LnhtbESPQWvCQBSE7wX/w/KE3uompYiJriFoSzy2Kqi3R/aZ&#10;BLNvQ3Zr0v76bqHQ4zAz3zCrbDStuFPvGssK4lkEgri0uuFKwfHw9rQA4TyyxtYyKfgiB9l68rDC&#10;VNuBP+i+95UIEHYpKqi971IpXVmTQTezHXHwrrY36IPsK6l7HALctPI5iubSYMNhocaONjWVt/2n&#10;UVAsuvy8s99D1b5eitP7KdkeEq/U43TMlyA8jf4//NfeaQUvSTSP4fdOuAJy/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9w0xr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v:rect id="Rectangle 49063" o:spid="_x0000_s4571" style="position:absolute;left:34213;top:497;width:9901;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7o9sgA&#10;AADeAAAADwAAAGRycy9kb3ducmV2LnhtbESPW2vCQBSE3wv9D8sp+FY3vSBJzCrSC/pYtZD6dsge&#10;k2D2bMiuJvrrXaHg4zAz3zDZfDCNOFHnassKXsYRCOLC6ppLBb/b7+cYhPPIGhvLpOBMDuazx4cM&#10;U217XtNp40sRIOxSVFB536ZSuqIig25sW+Lg7W1n0AfZlVJ32Ae4aeRrFE2kwZrDQoUtfVRUHDZH&#10;o2AZt4u/lb30ZfO1W+Y/efK5TbxSo6dhMQXhafD38H97pRW8J9HkDW53whWQs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A7uj2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делать...»); </w:t>
                        </w:r>
                      </w:p>
                    </w:txbxContent>
                  </v:textbox>
                </v:rect>
                <v:rect id="Rectangle 49065" o:spid="_x0000_s4572" style="position:absolute;left:34213;top:2265;width:8359;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vVGcgA&#10;AADeAAAADwAAAGRycy9kb3ducmV2LnhtbESPT2vCQBTE74V+h+UVvNVNSytJzCrSP+ixaiH19sg+&#10;k2D2bciuJvrpXaHgcZiZ3zDZfDCNOFHnassKXsYRCOLC6ppLBb/b7+cYhPPIGhvLpOBMDuazx4cM&#10;U217XtNp40sRIOxSVFB536ZSuqIig25sW+Lg7W1n0AfZlVJ32Ae4aeRrFE2kwZrDQoUtfVRUHDZH&#10;o2AZt4u/lb30ZfO1W+Y/efK5TbxSo6dhMQXhafD38H97pRW8JdHkHW53whWQs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gS9UZ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начинает </w:t>
                        </w:r>
                      </w:p>
                    </w:txbxContent>
                  </v:textbox>
                </v:rect>
                <v:rect id="Rectangle 49067" o:spid="_x0000_s4573" style="position:absolute;left:34213;top:4003;width:9255;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9Xu9ccA&#10;AADeAAAADwAAAGRycy9kb3ducmV2LnhtbESPQWvCQBSE7wX/w/IEb3WjFJtEVxGt6LFVQb09ss8k&#10;mH0bsquJ/fXdQqHHYWa+YWaLzlTiQY0rLSsYDSMQxJnVJecKjofNawzCeWSNlWVS8CQHi3nvZYap&#10;ti1/0WPvcxEg7FJUUHhfp1K6rCCDbmhr4uBdbWPQB9nkUjfYBrip5DiKJtJgyWGhwJpWBWW3/d0o&#10;2Mb18ryz321efVy2p89Tsj4kXqlBv1tOQXjq/H/4r73TCt6SaPIOv3fCFZD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V7vX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проявлять </w:t>
                        </w:r>
                      </w:p>
                    </w:txbxContent>
                  </v:textbox>
                </v:rect>
                <v:rect id="Rectangle 49069" o:spid="_x0000_s4574" style="position:absolute;left:34213;top:5770;width:17395;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bfHMYA&#10;AADeAAAADwAAAGRycy9kb3ducmV2LnhtbESPT4vCMBTE7wt+h/AEb2uqiNhqFPEPetxVQb09mmdb&#10;bF5KE213P/1mQfA4zMxvmNmiNaV4Uu0KywoG/QgEcWp1wZmC03H7OQHhPLLG0jIp+CEHi3nnY4aJ&#10;tg1/0/PgMxEg7BJUkHtfJVK6NCeDrm8r4uDdbG3QB1lnUtfYBLgp5TCKxtJgwWEhx4pWOaX3w8Mo&#10;2E2q5WVvf5us3Fx3569zvD7GXqlet11OQXhq/Tv8au+1glEcjWP4vxOugJ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QbfHMYAAADeAAAADwAAAAAAAAAAAAAAAACYAgAAZHJz&#10;L2Rvd25yZXYueG1sUEsFBgAAAAAEAAQA9QAAAIsDAAAAAA==&#10;" filled="f" stroked="f">
                  <v:textbox inset="0,0,0,0">
                    <w:txbxContent>
                      <w:p w:rsidR="003C237C" w:rsidRDefault="00615B56">
                        <w:pPr>
                          <w:spacing w:after="160" w:line="259" w:lineRule="auto"/>
                          <w:ind w:left="0" w:right="0" w:firstLine="0"/>
                          <w:jc w:val="left"/>
                        </w:pPr>
                        <w:r>
                          <w:t xml:space="preserve">избирательность в </w:t>
                        </w:r>
                      </w:p>
                    </w:txbxContent>
                  </v:textbox>
                </v:rect>
                <v:rect id="Rectangle 49071" o:spid="_x0000_s4575" style="position:absolute;left:34213;top:7512;width:15088;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lFx8gA&#10;AADeAAAADwAAAGRycy9kb3ducmV2LnhtbESPT2vCQBTE74V+h+UVeqsbS7FJzCpSFT36p5B6e2Rf&#10;k9Ds25BdTeyn7woFj8PM/IbJ5oNpxIU6V1tWMB5FIIgLq2suFXwe1y8xCOeRNTaWScGVHMxnjw8Z&#10;ptr2vKfLwZciQNilqKDyvk2ldEVFBt3ItsTB+7adQR9kV0rdYR/gppGvUTSRBmsOCxW29FFR8XM4&#10;GwWbuF18be1vXzar0ybf5cnymHilnp+GxRSEp8Hfw//trVbwlkTvY7jdCVdAzv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aqUXH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выборе партнёра.</w:t>
                        </w:r>
                      </w:p>
                    </w:txbxContent>
                  </v:textbox>
                </v:rect>
                <v:rect id="Rectangle 49072" o:spid="_x0000_s4576" style="position:absolute;left:45555;top:7210;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vbsMcA&#10;AADeAAAADwAAAGRycy9kb3ducmV2LnhtbESPT2vCQBTE74LfYXmCN90o0proKmJb9Fj/gHp7ZJ9J&#10;MPs2ZLcm9dO7hYLHYWZ+w8yXrSnFnWpXWFYwGkYgiFOrC84UHA9fgykI55E1lpZJwS85WC66nTkm&#10;2ja8o/veZyJA2CWoIPe+SqR0aU4G3dBWxMG72tqgD7LOpK6xCXBTynEUvUmDBYeFHCta55Te9j9G&#10;wWZarc5b+2iy8vOyOX2f4o9D7JXq99rVDISn1r/C/+2tVjCJo/cx/N0JV0Aun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p727D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v:rect id="Rectangle 49074" o:spid="_x0000_s4577" style="position:absolute;left:48603;top:497;width:15492;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7mX8gA&#10;AADeAAAADwAAAGRycy9kb3ducmV2LnhtbESPW2vCQBSE3wv+h+UUfKubitgkuop4QR+9FKxvh+xp&#10;Epo9G7Krif31XaHg4zAz3zDTeWcqcaPGlZYVvA8iEMSZ1SXnCj5Pm7cYhPPIGivLpOBODuaz3ssU&#10;U21bPtDt6HMRIOxSVFB4X6dSuqwgg25ga+LgfdvGoA+yyaVusA1wU8lhFI2lwZLDQoE1LQvKfo5X&#10;o2Ab14uvnf1t82p92Z7352R1SrxS/dduMQHhqfPP8H97pxWMkuhjBI874QrI2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3uZf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конструирования.</w:t>
                        </w:r>
                      </w:p>
                    </w:txbxContent>
                  </v:textbox>
                </v:rect>
                <v:rect id="Rectangle 49076" o:spid="_x0000_s4578" style="position:absolute;left:48603;top:1964;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Dds8cA&#10;AADeAAAADwAAAGRycy9kb3ducmV2LnhtbESPQWvCQBSE7wX/w/IEb3WjFJtEVxGt6LFVQb09ss8k&#10;mH0bsquJ/fXdQqHHYWa+YWaLzlTiQY0rLSsYDSMQxJnVJecKjofNawzCeWSNlWVS8CQHi3nvZYap&#10;ti1/0WPvcxEg7FJUUHhfp1K6rCCDbmhr4uBdbWPQB9nkUjfYBrip5DiKJtJgyWGhwJpWBWW3/d0o&#10;2Mb18ryz321efVy2p89Tsj4kXqlBv1tOQXjq/H/4r73TCt6S6H0Cv3fCFZD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VA3bP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 </w:t>
                        </w:r>
                      </w:p>
                    </w:txbxContent>
                  </v:textbox>
                </v:rect>
                <v:rect id="Rectangle 49077" o:spid="_x0000_s4579" style="position:absolute;left:48969;top:1964;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4KMgA&#10;AADeAAAADwAAAGRycy9kb3ducmV2LnhtbESPT2vCQBTE74V+h+UVvNVNS6lJzCrSP+ixaiH19sg+&#10;k2D2bciuJvrpXaHgcZiZ3zDZfDCNOFHnassKXsYRCOLC6ppLBb/b7+cYhPPIGhvLpOBMDuazx4cM&#10;U217XtNp40sRIOxSVFB536ZSuqIig25sW+Lg7W1n0AfZlVJ32Ae4aeRrFL1LgzWHhQpb+qioOGyO&#10;RsEybhd/K3vpy+Zrt8x/8uRzm3ilRk/DYgrC0+Dv4f/2Sit4S6LJBG53whWQs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6DHgo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w:t>
                        </w:r>
                      </w:p>
                    </w:txbxContent>
                  </v:textbox>
                </v:rect>
                <v:rect id="Rectangle 472669" o:spid="_x0000_s4580" style="position:absolute;left:48603;top:4003;width:8090;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5PisgA&#10;AADfAAAADwAAAGRycy9kb3ducmV2LnhtbESPQWvCQBSE74L/YXlCb7qplNTEbES0oseqBdvbI/tM&#10;QrNvQ3ZrYn99t1DocZiZb5hsNZhG3KhztWUFj7MIBHFhdc2lgrfzbroA4TyyxsYyKbiTg1U+HmWY&#10;atvzkW4nX4oAYZeigsr7NpXSFRUZdDPbEgfvajuDPsiulLrDPsBNI+dRFEuDNYeFClvaVFR8nr6M&#10;gv2iXb8f7HdfNi8f+8vrJdmeE6/Uw2RYL0F4Gvx/+K990AqenudxnMDvn/AFZP4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lvk+K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u w:val="single" w:color="000000"/>
                          </w:rPr>
                          <w:t>Ключевы</w:t>
                        </w:r>
                      </w:p>
                    </w:txbxContent>
                  </v:textbox>
                </v:rect>
                <v:rect id="Rectangle 472671" o:spid="_x0000_s4581" style="position:absolute;left:55372;top:4003;width:507;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HVUcgA&#10;AADfAAAADwAAAGRycy9kb3ducmV2LnhtbESPS4vCQBCE78L+h6EFbzpRxEfWUWRV9Ohjwd1bk+lN&#10;gpmekBlN9Nc7grDHoqq+omaLxhTiRpXLLSvo9yIQxInVOacKvk+b7gSE88gaC8uk4E4OFvOP1gxj&#10;bWs+0O3oUxEg7GJUkHlfxlK6JCODrmdL4uD92cqgD7JKpa6wDnBTyEEUjaTBnMNChiV9ZZRcjlej&#10;YDsplz87+6jTYv27Pe/P09Vp6pXqtJvlJwhPjf8Pv9s7rWA4HozGfXj9CV9Azp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eEdVR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w:t>
                        </w:r>
                      </w:p>
                    </w:txbxContent>
                  </v:textbox>
                </v:rect>
                <v:rect id="Rectangle 472670" o:spid="_x0000_s4582" style="position:absolute;left:54702;top:4003;width:900;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V1wysgA&#10;AADfAAAADwAAAGRycy9kb3ducmV2LnhtbESPy2rCQBSG94W+w3AK3dWJQbxEJyG0Fl3WC6i7Q+aY&#10;BDNnQmZq0j59Z1Fw+fPf+FbZYBpxp87VlhWMRxEI4sLqmksFx8Pn2xyE88gaG8uk4IccZOnz0woT&#10;bXve0X3vSxFG2CWooPK+TaR0RUUG3ci2xMG72s6gD7Irpe6wD+OmkXEUTaXBmsNDhS29V1Tc9t9G&#10;wWbe5uet/e3LZn3ZnL5Oi4/Dwiv1+jLkSxCeBv8I/7e3WsFkFk9ngSDwBBaQ6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xXXDK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u w:val="single" w:color="000000"/>
                          </w:rPr>
                          <w:t>е</w:t>
                        </w:r>
                      </w:p>
                    </w:txbxContent>
                  </v:textbox>
                </v:rect>
                <v:rect id="Rectangle 472672" o:spid="_x0000_s4583" style="position:absolute;left:48603;top:5770;width:8621;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NLJsgA&#10;AADfAAAADwAAAGRycy9kb3ducmV2LnhtbESPT2vCQBTE74LfYXlCb7oxFP9EVxFb0WOrgnp7ZJ9J&#10;MPs2ZFeT9tO7QqHHYWZ+w8yXrSnFg2pXWFYwHEQgiFOrC84UHA+b/gSE88gaS8uk4IccLBfdzhwT&#10;bRv+psfeZyJA2CWoIPe+SqR0aU4G3cBWxMG72tqgD7LOpK6xCXBTyjiKRtJgwWEhx4rWOaW3/d0o&#10;2E6q1Xlnf5us/LxsT1+n6cdh6pV667WrGQhPrf8P/7V3WsH7OB6NY3j9CV9ALp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uw0smyAAAAN8AAAAPAAAAAAAAAAAAAAAAAJgCAABk&#10;cnMvZG93bnJldi54bWxQSwUGAAAAAAQABAD1AAAAjQMAAAAA&#10;" filled="f" stroked="f">
                  <v:textbox inset="0,0,0,0">
                    <w:txbxContent>
                      <w:p w:rsidR="003C237C" w:rsidRDefault="00615B56">
                        <w:pPr>
                          <w:spacing w:after="160" w:line="259" w:lineRule="auto"/>
                          <w:ind w:left="0" w:right="0" w:firstLine="0"/>
                          <w:jc w:val="left"/>
                        </w:pPr>
                        <w:r>
                          <w:rPr>
                            <w:u w:val="single" w:color="000000"/>
                          </w:rPr>
                          <w:t>признаки:</w:t>
                        </w:r>
                      </w:p>
                    </w:txbxContent>
                  </v:textbox>
                </v:rect>
                <v:rect id="Rectangle 472673" o:spid="_x0000_s4584" style="position:absolute;left:55098;top:5469;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uvcgA&#10;AADfAAAADwAAAGRycy9kb3ducmV2LnhtbESPT2vCQBTE7wW/w/IKvdVNrfgnuopoRY8aBdvbI/tM&#10;gtm3Ibs1sZ++Kwgeh5n5DTOdt6YUV6pdYVnBRzcCQZxaXXCm4HhYv49AOI+ssbRMCm7kYD7rvEwx&#10;1rbhPV0Tn4kAYRejgtz7KpbSpTkZdF1bEQfvbGuDPsg6k7rGJsBNKXtRNJAGCw4LOVa0zCm9JL9G&#10;wWZULb639q/Jyq+fzWl3Gq8OY6/U22u7mIDw1Ppn+NHeagX9YW8w/IT7n/AF5Ow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Bj+69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w:t>
                        </w:r>
                      </w:p>
                    </w:txbxContent>
                  </v:textbox>
                </v:rect>
                <v:rect id="Rectangle 49085" o:spid="_x0000_s4585" style="position:absolute;left:55464;top:5770;width:5890;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cz48cA&#10;AADeAAAADwAAAGRycy9kb3ducmV2LnhtbESPQWvCQBSE74X+h+UVvNVNi5UkZiNSFT1WLai3R/aZ&#10;hGbfhuxq0v76bkHocZiZb5hsPphG3KhztWUFL+MIBHFhdc2lgs/D+jkG4TyyxsYyKfgmB/P88SHD&#10;VNued3Tb+1IECLsUFVTet6mUrqjIoBvbljh4F9sZ9EF2pdQd9gFuGvkaRVNpsOawUGFL7xUVX/ur&#10;UbCJ28Vpa3/6slmdN8ePY7I8JF6p0dOwmIHwNPj/8L291QomSRS/wd+dcAVk/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BHM+P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задаёт </w:t>
                        </w:r>
                      </w:p>
                    </w:txbxContent>
                  </v:textbox>
                </v:rect>
                <v:rect id="Rectangle 49088" o:spid="_x0000_s4586" style="position:absolute;left:48603;top:7512;width:7877;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acfcMA&#10;AADeAAAADwAAAGRycy9kb3ducmV2LnhtbERPTYvCMBC9C/sfwgjeNHURaatRZFfR46oLrrehGdti&#10;MylNtNVfvzkIHh/ve77sTCXu1LjSsoLxKAJBnFldcq7g97gZxiCcR9ZYWSYFD3KwXHz05phq2/Ke&#10;7gefixDCLkUFhfd1KqXLCjLoRrYmDtzFNgZ9gE0udYNtCDeV/IyiqTRYcmgosKavgrLr4WYUbON6&#10;9bezzzav1uft6eeUfB8Tr9Sg361mIDx1/i1+uXdawSSJ4rA33AlXQC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kacfcMAAADeAAAADwAAAAAAAAAAAAAAAACYAgAAZHJzL2Rv&#10;d25yZXYueG1sUEsFBgAAAAAEAAQA9QAAAIgDAAAAAA==&#10;" filled="f" stroked="f">
                  <v:textbox inset="0,0,0,0">
                    <w:txbxContent>
                      <w:p w:rsidR="003C237C" w:rsidRDefault="00615B56">
                        <w:pPr>
                          <w:spacing w:after="160" w:line="259" w:lineRule="auto"/>
                          <w:ind w:left="0" w:right="0" w:firstLine="0"/>
                          <w:jc w:val="left"/>
                        </w:pPr>
                        <w:r>
                          <w:t xml:space="preserve">вопросы </w:t>
                        </w:r>
                      </w:p>
                    </w:txbxContent>
                  </v:textbox>
                </v:rect>
                <v:rect id="Rectangle 49090" o:spid="_x0000_s4587" style="position:absolute;left:48603;top:9279;width:12336;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kGpsYA&#10;AADeAAAADwAAAGRycy9kb3ducmV2LnhtbESPzWrCQBSF9wXfYbgFd3XSUsRERxHbkixbFdTdJXNN&#10;gjN3QmZqok/fWRRcHs4f32I1WCOu1PnGsYLXSQKCuHS64UrBfvf1MgPhA7JG45gU3MjDajl6WmCm&#10;Xc8/dN2GSsQR9hkqqENoMyl9WZNFP3EtcfTOrrMYouwqqTvs47g18i1JptJiw/GhxpY2NZWX7a9V&#10;kM/a9bFw974yn6f88H1IP3ZpUGr8PKznIAIN4RH+bxdawXuapBEg4kQUkM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ekGpsYAAADeAAAADwAAAAAAAAAAAAAAAACYAgAAZHJz&#10;L2Rvd25yZXYueG1sUEsFBgAAAAAEAAQA9QAAAIsDAAAAAA==&#10;" filled="f" stroked="f">
                  <v:textbox inset="0,0,0,0">
                    <w:txbxContent>
                      <w:p w:rsidR="003C237C" w:rsidRDefault="00615B56">
                        <w:pPr>
                          <w:spacing w:after="160" w:line="259" w:lineRule="auto"/>
                          <w:ind w:left="0" w:right="0" w:firstLine="0"/>
                          <w:jc w:val="left"/>
                        </w:pPr>
                        <w:r>
                          <w:t xml:space="preserve">относительно </w:t>
                        </w:r>
                      </w:p>
                    </w:txbxContent>
                  </v:textbox>
                </v:rect>
                <v:rect id="Rectangle 49092" o:spid="_x0000_s4588" style="position:absolute;left:48603;top:11017;width:10836;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c9SsYA&#10;AADeAAAADwAAAGRycy9kb3ducmV2LnhtbESPQYvCMBSE7wv+h/CEva2pImKrUURX9OiqoN4ezbMt&#10;Ni+lydquv94sCB6HmfmGmc5bU4o71a6wrKDfi0AQp1YXnCk4HtZfYxDOI2ssLZOCP3Iwn3U+ppho&#10;2/AP3fc+EwHCLkEFufdVIqVLczLoerYiDt7V1gZ9kHUmdY1NgJtSDqJoJA0WHBZyrGiZU3rb/xoF&#10;m3G1OG/to8nK78vmtDvFq0PslfrstosJCE+tf4df7a1WMIyjeAD/d8IVkL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nc9SsYAAADeAAAADwAAAAAAAAAAAAAAAACYAgAAZHJz&#10;L2Rvd25yZXYueG1sUEsFBgAAAAAEAAQA9QAAAIsDAAAAAA==&#10;" filled="f" stroked="f">
                  <v:textbox inset="0,0,0,0">
                    <w:txbxContent>
                      <w:p w:rsidR="003C237C" w:rsidRDefault="00615B56">
                        <w:pPr>
                          <w:spacing w:after="160" w:line="259" w:lineRule="auto"/>
                          <w:ind w:left="0" w:right="0" w:firstLine="0"/>
                          <w:jc w:val="left"/>
                        </w:pPr>
                        <w:r>
                          <w:t xml:space="preserve">конкретных </w:t>
                        </w:r>
                      </w:p>
                    </w:txbxContent>
                  </v:textbox>
                </v:rect>
                <v:rect id="Rectangle 49094" o:spid="_x0000_s4589" style="position:absolute;left:48603;top:12785;width:15044;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IApccA&#10;AADeAAAADwAAAGRycy9kb3ducmV2LnhtbESPQWvCQBSE7wX/w/KE3uqmJYiJriLakhzbKNjeHtln&#10;Epp9G7Jbk/rruwXB4zAz3zCrzWhacaHeNZYVPM8iEMSl1Q1XCo6Ht6cFCOeRNbaWScEvOdisJw8r&#10;TLUd+IMuha9EgLBLUUHtfZdK6cqaDLqZ7YiDd7a9QR9kX0nd4xDgppUvUTSXBhsOCzV2tKup/C5+&#10;jIJs0W0/c3sdqvb1Kzu9n5L9IfFKPU7H7RKEp9Hfw7d2rhXESZTE8H8nXAG5/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rSAKX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вещей и явлений </w:t>
                        </w:r>
                      </w:p>
                    </w:txbxContent>
                  </v:textbox>
                </v:rect>
                <v:rect id="Rectangle 472663" o:spid="_x0000_s4590" style="position:absolute;left:48603;top:14522;width:675;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Z4YMkA&#10;AADfAAAADwAAAGRycy9kb3ducmV2LnhtbESPQWvCQBSE70L/w/IKvemmKqmmriK1JR6tFmxvj+xr&#10;Epp9G7LbJPrrXUHwOMzMN8xi1ZtKtNS40rKC51EEgjizuuRcwdfhYzgD4TyyxsoyKTiRg9XyYbDA&#10;RNuOP6nd+1wECLsEFRTe14mULivIoBvZmjh4v7Yx6INscqkb7ALcVHIcRbE0WHJYKLCmt4Kyv/2/&#10;UZDO6vX31p67vHr/SY+743xzmHulnh779SsIT72/h2/trVYwfRnH8QSuf8IXkMsL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hFZ4YMkAAADfAAAADwAAAAAAAAAAAAAAAACYAgAA&#10;ZHJzL2Rvd25yZXYueG1sUEsFBgAAAAAEAAQA9QAAAI4DAAAAAA==&#10;" filled="f" stroked="f">
                  <v:textbox inset="0,0,0,0">
                    <w:txbxContent>
                      <w:p w:rsidR="003C237C" w:rsidRDefault="00615B56">
                        <w:pPr>
                          <w:spacing w:after="160" w:line="259" w:lineRule="auto"/>
                          <w:ind w:left="0" w:right="0" w:firstLine="0"/>
                          <w:jc w:val="left"/>
                        </w:pPr>
                        <w:r>
                          <w:t>(</w:t>
                        </w:r>
                      </w:p>
                    </w:txbxContent>
                  </v:textbox>
                </v:rect>
                <v:rect id="Rectangle 472664" o:spid="_x0000_s4591" style="position:absolute;left:49120;top:14522;width:8529;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7/gFMgA&#10;AADfAAAADwAAAGRycy9kb3ducmV2LnhtbESPQWvCQBSE74L/YXmCN7NRJNXUVcRW9NiqEHt7ZF+T&#10;0OzbkF1N7K/vFgo9DjPzDbPa9KYWd2pdZVnBNIpBEOdWV1wouJz3kwUI55E11pZJwYMcbNbDwQpT&#10;bTt+p/vJFyJA2KWooPS+SaV0eUkGXWQb4uB92tagD7ItpG6xC3BTy1kcJ9JgxWGhxIZ2JeVfp5tR&#10;cFg02+vRfndF/fpxyN6y5ct56ZUaj/rtMwhPvf8P/7WPWsH8aZYkc/j9E76AXP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Lv+AU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что? как? </w:t>
                        </w:r>
                      </w:p>
                    </w:txbxContent>
                  </v:textbox>
                </v:rect>
                <v:rect id="Rectangle 49098" o:spid="_x0000_s4592" style="position:absolute;left:48603;top:16290;width:7514;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8KoMQA&#10;AADeAAAADwAAAGRycy9kb3ducmV2LnhtbERPz2vCMBS+D/wfwht4m+nGEFuNIm6jPW4qqLdH82yL&#10;yUtpMlv965fDwOPH93uxGqwRV+p841jB6yQBQVw63XClYL/7epmB8AFZo3FMCm7kYbUcPS0w067n&#10;H7puQyViCPsMFdQhtJmUvqzJop+4ljhyZ9dZDBF2ldQd9jHcGvmWJFNpseHYUGNLm5rKy/bXKshn&#10;7fpYuHtfmc9Tfvg+pB+7NCg1fh7WcxCBhvAQ/7sLreA9TdK4N96JV0A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ufCqD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зачем?); </w:t>
                        </w:r>
                      </w:p>
                    </w:txbxContent>
                  </v:textbox>
                </v:rect>
                <v:rect id="Rectangle 49100" o:spid="_x0000_s4593" style="position:absolute;left:48603;top:18027;width:11436;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KcvMYA&#10;AADeAAAADwAAAGRycy9kb3ducmV2LnhtbESPzWrCQBSF9wXfYbiF7pqJImLSjCJa0WVrhOjukrlN&#10;QjN3QmZqUp++syi4PJw/vmw9mlbcqHeNZQXTKAZBXFrdcKXgnO9flyCcR9bYWiYFv+RgvZo8ZZhq&#10;O/An3U6+EmGEXYoKau+7VEpX1mTQRbYjDt6X7Q36IPtK6h6HMG5aOYvjhTTYcHiosaNtTeX36cco&#10;OCy7zeVo70PVvl8PxUeR7PLEK/XyPG7eQHga/SP83z5qBfNkGgeAgBNQ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wKcvMYAAADeAAAADwAAAAAAAAAAAAAAAACYAgAAZHJz&#10;L2Rvd25yZXYueG1sUEsFBgAAAAAEAAQA9QAAAIsDAAAAAA==&#10;" filled="f" stroked="f">
                  <v:textbox inset="0,0,0,0">
                    <w:txbxContent>
                      <w:p w:rsidR="003C237C" w:rsidRDefault="00615B56">
                        <w:pPr>
                          <w:spacing w:after="160" w:line="259" w:lineRule="auto"/>
                          <w:ind w:left="0" w:right="0" w:firstLine="0"/>
                          <w:jc w:val="left"/>
                        </w:pPr>
                        <w:r>
                          <w:t xml:space="preserve">высказывает </w:t>
                        </w:r>
                      </w:p>
                    </w:txbxContent>
                  </v:textbox>
                </v:rect>
                <v:rect id="Rectangle 49102" o:spid="_x0000_s4594" style="position:absolute;left:48603;top:19797;width:7676;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ynUMcA&#10;AADeAAAADwAAAGRycy9kb3ducmV2LnhtbESPQWvCQBSE7wX/w/KE3uomoRQTXUPQFj22Kqi3R/aZ&#10;BLNvQ3Zr0v76bqHQ4zAz3zDLfDStuFPvGssK4lkEgri0uuFKwfHw9jQH4TyyxtYyKfgiB/lq8rDE&#10;TNuBP+i+95UIEHYZKqi97zIpXVmTQTezHXHwrrY36IPsK6l7HALctDKJohdpsOGwUGNH65rK2/7T&#10;KNjOu+K8s99D1b5etqf3U7o5pF6px+lYLEB4Gv1/+K+90wqe0zhK4PdOuAJy9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Scp1D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простые </w:t>
                        </w:r>
                      </w:p>
                    </w:txbxContent>
                  </v:textbox>
                </v:rect>
                <v:rect id="Rectangle 49104" o:spid="_x0000_s4595" style="position:absolute;left:48603;top:21535;width:14562;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mav8cA&#10;AADeAAAADwAAAGRycy9kb3ducmV2LnhtbESPQWvCQBSE7wX/w/KE3uomJYhJXUPQih5bLdjeHtln&#10;Esy+DdnVpP76bqHQ4zAz3zDLfDStuFHvGssK4lkEgri0uuFKwcdx+7QA4TyyxtYyKfgmB/lq8rDE&#10;TNuB3+l28JUIEHYZKqi97zIpXVmTQTezHXHwzrY36IPsK6l7HALctPI5iubSYMNhocaO1jWVl8PV&#10;KNgtuuJzb+9D1b5+7U5vp3RzTL1Sj9OxeAHhafT/4b/2XitI0jhK4PdOuAJy9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Q5mr/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предположения, </w:t>
                        </w:r>
                      </w:p>
                    </w:txbxContent>
                  </v:textbox>
                </v:rect>
                <v:rect id="Rectangle 49106" o:spid="_x0000_s4596" style="position:absolute;left:48603;top:23303;width:12332;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ehU8cA&#10;AADeAAAADwAAAGRycy9kb3ducmV2LnhtbESPQWvCQBSE7wX/w/KE3uompYiJriFoSzy2Kqi3R/aZ&#10;BLNvQ3Zr0v76bqHQ4zAz3zCrbDStuFPvGssK4lkEgri0uuFKwfHw9rQA4TyyxtYyKfgiB9l68rDC&#10;VNuBP+i+95UIEHYpKqi971IpXVmTQTezHXHwrrY36IPsK6l7HALctPI5iubSYMNhocaONjWVt/2n&#10;UVAsuvy8s99D1b5eitP7KdkeEq/U43TMlyA8jf4//NfeaQUvSRzN4fdOuAJy/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unoVP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осуществляет </w:t>
                        </w:r>
                      </w:p>
                    </w:txbxContent>
                  </v:textbox>
                </v:rect>
                <v:rect id="Rectangle 49108" o:spid="_x0000_s4597" style="position:absolute;left:48603;top:25040;width:11645;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SQusQA&#10;AADeAAAADwAAAGRycy9kb3ducmV2LnhtbERPTWvCQBC9F/wPyxR6azaKiEmzimhFj60RorchO01C&#10;s7MhuzWpv757KHh8vO9sPZpW3Kh3jWUF0ygGQVxa3XCl4JzvX5cgnEfW2FomBb/kYL2aPGWYajvw&#10;J91OvhIhhF2KCmrvu1RKV9Zk0EW2Iw7cl+0N+gD7SuoehxBuWjmL44U02HBoqLGjbU3l9+nHKDgs&#10;u83laO9D1b5fD8VHkezyxCv18jxu3kB4Gv1D/O8+agXzZBqHveFOuAJy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V0kLr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вариативные </w:t>
                        </w:r>
                      </w:p>
                    </w:txbxContent>
                  </v:textbox>
                </v:rect>
                <v:rect id="Rectangle 49110" o:spid="_x0000_s4598" style="position:absolute;left:48603;top:26808;width:10915;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tsKYcQA&#10;AADeAAAADwAAAGRycy9kb3ducmV2LnhtbESPy4rCMBSG98K8QziCO007DGKrUWQu6NIbqLtDc2yL&#10;zUlpMrb69GYhuPz5b3yzRWcqcaPGlZYVxKMIBHFmdcm5gsP+bzgB4TyyxsoyKbiTg8X8ozfDVNuW&#10;t3Tb+VyEEXYpKii8r1MpXVaQQTeyNXHwLrYx6INscqkbbMO4qeRnFI2lwZLDQ4E1fReUXXf/RsFq&#10;Ui9Pa/to8+r3vDpujsnPPvFKDfrdcgrCU+ff4Vd7rRV8JXEcAAJOQAE5f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7bCmH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действия по </w:t>
                        </w:r>
                      </w:p>
                    </w:txbxContent>
                  </v:textbox>
                </v:rect>
                <v:rect id="Rectangle 49112" o:spid="_x0000_s4599" style="position:absolute;left:48603;top:28545;width:12131;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UxjccA&#10;AADeAAAADwAAAGRycy9kb3ducmV2LnhtbESPQWvCQBSE7wX/w/KE3uomIsVEVxGt6LEaQb09ss8k&#10;mH0bsluT9td3hUKPw8x8w8yXvanFg1pXWVYQjyIQxLnVFRcKTtn2bQrCeWSNtWVS8E0OlovByxxT&#10;bTs+0OPoCxEg7FJUUHrfpFK6vCSDbmQb4uDdbGvQB9kWUrfYBbip5TiK3qXBisNCiQ2tS8rvxy+j&#10;YDdtVpe9/emK+uO6O3+ek02WeKVeh/1qBsJT7//Df+29VjBJ4ngMzzvhCsj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FFMY3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отношению к </w:t>
                        </w:r>
                      </w:p>
                    </w:txbxContent>
                  </v:textbox>
                </v:rect>
                <v:rect id="Rectangle 49114" o:spid="_x0000_s4600" style="position:absolute;left:48603;top:30317;width:12780;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AMYscA&#10;AADeAAAADwAAAGRycy9kb3ducmV2LnhtbESPQWvCQBSE7wX/w/KE3uomRYpJs4poix6rEbS3R/aZ&#10;BLNvQ3abpP31XaHQ4zAz3zDZajSN6KlztWUF8SwCQVxYXXOp4JS/Py1AOI+ssbFMCr7JwWo5ecgw&#10;1XbgA/VHX4oAYZeigsr7NpXSFRUZdDPbEgfvajuDPsiulLrDIcBNI5+j6EUarDksVNjSpqLidvwy&#10;CnaLdn3Z25+hbN4+d+ePc7LNE6/U43Rcv4LwNPr/8F97rxXMkziew/1OuAJy+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HgDGL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исследуемому </w:t>
                        </w:r>
                      </w:p>
                    </w:txbxContent>
                  </v:textbox>
                </v:rect>
                <v:rect id="Rectangle 49116" o:spid="_x0000_s4601" style="position:absolute;left:48603;top:32054;width:7879;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43jscA&#10;AADeAAAADwAAAGRycy9kb3ducmV2LnhtbESPQWvCQBSE74X+h+UVvNVNRMSkWUVaix7VFGxvj+xr&#10;Epp9G7LbJO2vdwXB4zAz3zDZejSN6KlztWUF8TQCQVxYXXOp4CN/f16CcB5ZY2OZFPyRg/Xq8SHD&#10;VNuBj9SffCkChF2KCirv21RKV1Rk0E1tSxy8b9sZ9EF2pdQdDgFuGjmLooU0WHNYqLCl14qKn9Ov&#10;UbBbtpvPvf0fymb7tTsfzslbnnilJk/j5gWEp9Hfw7f2XiuYJ3G8gOudcAXk6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5+N47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объекту, </w:t>
                        </w:r>
                      </w:p>
                    </w:txbxContent>
                  </v:textbox>
                </v:rect>
                <v:rect id="Rectangle 49118" o:spid="_x0000_s4602" style="position:absolute;left:48603;top:33822;width:9296;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0GZ8IA&#10;AADeAAAADwAAAGRycy9kb3ducmV2LnhtbERPy4rCMBTdC/MP4QruNO0wiK1GkXmgS1+g7i7NtS02&#10;N6XJ2OrXm4Xg8nDes0VnKnGjxpWWFcSjCARxZnXJuYLD/m84AeE8ssbKMim4k4PF/KM3w1Tblrd0&#10;2/lchBB2KSoovK9TKV1WkEE3sjVx4C62MegDbHKpG2xDuKnkZxSNpcGSQ0OBNX0XlF13/0bBalIv&#10;T2v7aPPq97w6bo7Jzz7xSg363XIKwlPn3+KXe60VfCVxHPaGO+EKyPk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rQZnwgAAAN4AAAAPAAAAAAAAAAAAAAAAAJgCAABkcnMvZG93&#10;bnJldi54bWxQSwUGAAAAAAQABAD1AAAAhwMAAAAA&#10;" filled="f" stroked="f">
                  <v:textbox inset="0,0,0,0">
                    <w:txbxContent>
                      <w:p w:rsidR="003C237C" w:rsidRDefault="00615B56">
                        <w:pPr>
                          <w:spacing w:after="160" w:line="259" w:lineRule="auto"/>
                          <w:ind w:left="0" w:right="0" w:firstLine="0"/>
                          <w:jc w:val="left"/>
                        </w:pPr>
                        <w:r>
                          <w:t xml:space="preserve">добиваясь </w:t>
                        </w:r>
                      </w:p>
                    </w:txbxContent>
                  </v:textbox>
                </v:rect>
                <v:rect id="Rectangle 49120" o:spid="_x0000_s4603" style="position:absolute;left:48603;top:35559;width:7958;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fA3MYA&#10;AADeAAAADwAAAGRycy9kb3ducmV2LnhtbESPzWrCQBSF9wXfYbhCd3WilGKio4i2JMvWCNHdJXNN&#10;gpk7ITM1aZ++syi4PJw/vvV2NK24U+8aywrmswgEcWl1w5WCU/7xsgThPLLG1jIp+CEH283kaY2J&#10;tgN/0f3oKxFG2CWooPa+S6R0ZU0G3cx2xMG72t6gD7KvpO5xCOOmlYsoepMGGw4PNXa0r6m8Hb+N&#10;gnTZ7c6Z/R2q9v2SFp9FfMhjr9TzdNytQHga/SP83860gtd4vggAASeggN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LfA3MYAAADeAAAADwAAAAAAAAAAAAAAAACYAgAAZHJz&#10;L2Rvd25yZXYueG1sUEsFBgAAAAAEAAQA9QAAAIsDAAAAAA==&#10;" filled="f" stroked="f">
                  <v:textbox inset="0,0,0,0">
                    <w:txbxContent>
                      <w:p w:rsidR="003C237C" w:rsidRDefault="00615B56">
                        <w:pPr>
                          <w:spacing w:after="160" w:line="259" w:lineRule="auto"/>
                          <w:ind w:left="0" w:right="0" w:firstLine="0"/>
                          <w:jc w:val="left"/>
                        </w:pPr>
                        <w:r>
                          <w:t xml:space="preserve">нужного </w:t>
                        </w:r>
                      </w:p>
                    </w:txbxContent>
                  </v:textbox>
                </v:rect>
                <v:rect id="Rectangle 49122" o:spid="_x0000_s4604" style="position:absolute;left:48603;top:37327;width:9709;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n7MMcA&#10;AADeAAAADwAAAGRycy9kb3ducmV2LnhtbESPQWvCQBSE7wX/w/IEb3VjEDFpVhGt6LHVgu3tkX0m&#10;wezbkN0m0V/fLRR6HGbmGyZbD6YWHbWusqxgNo1AEOdWV1wo+Djvn5cgnEfWWFsmBXdysF6NnjJM&#10;te35nbqTL0SAsEtRQel9k0rp8pIMuqltiIN3ta1BH2RbSN1iH+CmlnEULaTBisNCiQ1tS8pvp2+j&#10;4LBsNp9H++iL+vXrcHm7JLtz4pWajIfNCwhPg/8P/7WPWsE8mcUx/N4JV0Cu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8p+zD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результата </w:t>
                        </w:r>
                      </w:p>
                    </w:txbxContent>
                  </v:textbox>
                </v:rect>
                <v:rect id="Rectangle 472668" o:spid="_x0000_s4605" style="position:absolute;left:49120;top:39065;width:9541;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LqEcQA&#10;AADfAAAADwAAAGRycy9kb3ducmV2LnhtbERPy4rCMBTdC/MP4Qqz01QZqlajyKjo0seA4+7S3GnL&#10;NDelibb69WYhuDyc92zRmlLcqHaFZQWDfgSCOLW64EzBz2nTG4NwHlljaZkU3MnBYv7RmWGibcMH&#10;uh19JkIIuwQV5N5XiZQuzcmg69uKOHB/tjboA6wzqWtsQrgp5TCKYmmw4NCQY0XfOaX/x6tRsB1X&#10;y9+dfTRZub5sz/vzZHWaeKU+u+1yCsJT69/il3unFXyNhnEcBoc/4QvI+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ry6hHEAAAA3w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вычленяет </w:t>
                        </w:r>
                      </w:p>
                    </w:txbxContent>
                  </v:textbox>
                </v:rect>
                <v:rect id="Rectangle 472667" o:spid="_x0000_s4606" style="position:absolute;left:48603;top:39065;width:675;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1+Y8gA&#10;AADfAAAADwAAAGRycy9kb3ducmV2LnhtbESPT2vCQBTE74LfYXlCb7pRSoypq4it6LH+Ae3tkX0m&#10;wezbkF1N2k/fLRQ8DjPzG2a+7EwlHtS40rKC8SgCQZxZXXKu4HTcDBMQziNrrCyTgm9ysFz0e3NM&#10;tW15T4+Dz0WAsEtRQeF9nUrpsoIMupGtiYN3tY1BH2STS91gG+CmkpMoiqXBksNCgTWtC8puh7tR&#10;sE3q1WVnf9q8+vjanj/Ps/fjzCv1MuhWbyA8df4Z/m/vtILX6SSOp/D3J3wBufg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7bX5jyAAAAN8AAAAPAAAAAAAAAAAAAAAAAJgCAABk&#10;cnMvZG93bnJldi54bWxQSwUGAAAAAAQABAD1AAAAjQMAAAAA&#10;" filled="f" stroked="f">
                  <v:textbox inset="0,0,0,0">
                    <w:txbxContent>
                      <w:p w:rsidR="003C237C" w:rsidRDefault="00615B56">
                        <w:pPr>
                          <w:spacing w:after="160" w:line="259" w:lineRule="auto"/>
                          <w:ind w:left="0" w:right="0" w:firstLine="0"/>
                          <w:jc w:val="left"/>
                        </w:pPr>
                        <w:r>
                          <w:t>(</w:t>
                        </w:r>
                      </w:p>
                    </w:txbxContent>
                  </v:textbox>
                </v:rect>
                <v:rect id="Rectangle 49126" o:spid="_x0000_s4607" style="position:absolute;left:48603;top:40835;width:11805;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L9M8YA&#10;AADeAAAADwAAAGRycy9kb3ducmV2LnhtbESPT4vCMBTE7wv7HcJb8LamioitRpFV0aN/FtTbo3m2&#10;ZZuX0kRb/fRGEPY4zMxvmMmsNaW4Ue0Kywp63QgEcWp1wZmC38PqewTCeWSNpWVScCcHs+nnxwQT&#10;bRve0W3vMxEg7BJUkHtfJVK6NCeDrmsr4uBdbG3QB1lnUtfYBLgpZT+KhtJgwWEhx4p+ckr/9lej&#10;YD2q5qeNfTRZuTyvj9tjvDjEXqnOVzsfg/DU+v/wu73RCgZxrz+E151wBeT0C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BL9M8YAAADeAAAADwAAAAAAAAAAAAAAAACYAgAAZHJz&#10;L2Rvd25yZXYueG1sUEsFBgAAAAAEAAQA9QAAAIsDAAAAAA==&#10;" filled="f" stroked="f">
                  <v:textbox inset="0,0,0,0">
                    <w:txbxContent>
                      <w:p w:rsidR="003C237C" w:rsidRDefault="00615B56">
                        <w:pPr>
                          <w:spacing w:after="160" w:line="259" w:lineRule="auto"/>
                          <w:ind w:left="0" w:right="0" w:firstLine="0"/>
                          <w:jc w:val="left"/>
                        </w:pPr>
                        <w:r>
                          <w:t xml:space="preserve">зависимость: </w:t>
                        </w:r>
                      </w:p>
                    </w:txbxContent>
                  </v:textbox>
                </v:rect>
                <v:rect id="Rectangle 49128" o:spid="_x0000_s4608" style="position:absolute;left:48603;top:42572;width:8244;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sHM2sQA&#10;AADeAAAADwAAAGRycy9kb3ducmV2LnhtbERPTWvCQBC9F/wPywi91Y1SiomuItqSHFsjRG9DdkyC&#10;2dmQ3Zq0v757KHh8vO/1djStuFPvGssK5rMIBHFpdcOVglP+8bIE4TyyxtYyKfghB9vN5GmNibYD&#10;f9H96CsRQtglqKD2vkukdGVNBt3MdsSBu9reoA+wr6TucQjhppWLKHqTBhsODTV2tK+pvB2/jYJ0&#10;2e3Omf0dqvb9khafRXzIY6/U83TcrUB4Gv1D/O/OtILXeL4Ie8OdcAXk5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7BzNr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действие </w:t>
                        </w:r>
                      </w:p>
                    </w:txbxContent>
                  </v:textbox>
                </v:rect>
                <v:rect id="Rectangle 49129" o:spid="_x0000_s4609" style="position:absolute;left:54824;top:42572;width:1013;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1pQccA&#10;AADeAAAADwAAAGRycy9kb3ducmV2LnhtbESPQWvCQBSE7wX/w/KE3upGKcVE1xC0RY+tEaK3R/aZ&#10;BLNvQ3Zr0v76bqHQ4zAz3zDrdDStuFPvGssK5rMIBHFpdcOVglP+9rQE4TyyxtYyKfgiB+lm8rDG&#10;RNuBP+h+9JUIEHYJKqi97xIpXVmTQTezHXHwrrY36IPsK6l7HALctHIRRS/SYMNhocaOtjWVt+On&#10;UbBfdtn5YL+Hqn297Iv3It7lsVfqcTpmKxCeRv8f/msftILneL6I4fdOuAJy8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GNaUH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w:t>
                        </w:r>
                      </w:p>
                    </w:txbxContent>
                  </v:textbox>
                </v:rect>
                <v:rect id="Rectangle 49130" o:spid="_x0000_s4610" style="position:absolute;left:55586;top:42271;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5WAcUA&#10;AADeAAAADwAAAGRycy9kb3ducmV2LnhtbESPy4rCMBSG98K8QzgD7jT1gthqFBkVXTo64Mzu0Bzb&#10;Ms1JaaKtPr1ZCC5//hvffNmaUtyodoVlBYN+BII4tbrgTMHPadubgnAeWWNpmRTcycFy8dGZY6Jt&#10;w990O/pMhBF2CSrIva8SKV2ak0HXtxVx8C62NuiDrDOpa2zCuCnlMIom0mDB4SHHir5ySv+PV6Ng&#10;N61Wv3v7aLJy87c7H87x+hR7pbqf7WoGwlPr3+FXe68VjOPBKAAEnIACcvE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blYB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v:rect id="Rectangle 49132" o:spid="_x0000_s4611" style="position:absolute;left:48603;top:44340;width:7435;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Bt7cgA&#10;AADeAAAADwAAAGRycy9kb3ducmV2LnhtbESPT2vCQBTE7wW/w/KE3upGW4qJboLYFj3WP6DeHtln&#10;Esy+DdmtSf30bqHgcZiZ3zDzrDe1uFLrKssKxqMIBHFudcWFgv3u62UKwnlkjbVlUvBLDrJ08DTH&#10;RNuON3Td+kIECLsEFZTeN4mULi/JoBvZhjh4Z9sa9EG2hdQtdgFuajmJondpsOKwUGJDy5Lyy/bH&#10;KFhNm8VxbW9dUX+eVofvQ/yxi71Sz8N+MQPhqfeP8H97rRW8xePXCfzdCVdApn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8G3t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эффект).</w:t>
                        </w:r>
                      </w:p>
                    </w:txbxContent>
                  </v:textbox>
                </v:rect>
                <v:rect id="Rectangle 49133" o:spid="_x0000_s4612" style="position:absolute;left:54214;top:44039;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zIdsgA&#10;AADeAAAADwAAAGRycy9kb3ducmV2LnhtbESPT2vCQBTE7wW/w/KE3urGWoqJboLYFj3WP6DeHtln&#10;Esy+DdmtSf30bqHgcZiZ3zDzrDe1uFLrKssKxqMIBHFudcWFgv3u62UKwnlkjbVlUvBLDrJ08DTH&#10;RNuON3Td+kIECLsEFZTeN4mULi/JoBvZhjh4Z9sa9EG2hdQtdgFuavkaRe/SYMVhocSGliXll+2P&#10;UbCaNovj2t66ov48rQ7fh/hjF3ulnof9YgbCU+8f4f/2Wit4i8eTCfzdCVdApn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lvMh2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w:t>
                        </w:r>
                      </w:p>
                    </w:txbxContent>
                  </v:textbox>
                </v:rect>
                <v:shape id="Shape 532680" o:spid="_x0000_s4613" style="position:absolute;width:91;height:182;visibility:visible;mso-wrap-style:square;v-text-anchor:top" coordsize="9144,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m+MEA&#10;AADfAAAADwAAAGRycy9kb3ducmV2LnhtbESPywrCMBBF94L/EEZwp6mKotW0iCC49YFuh2Zsi82k&#10;NLFWv94sBJeX++Js0s5UoqXGlZYVTMYRCOLM6pJzBZfzfrQE4TyyxsoyKXiTgzTp9zYYa/viI7Un&#10;n4swwi5GBYX3dSylywoy6Ma2Jg7e3TYGfZBNLnWDrzBuKjmNooU0WHJ4KLCmXUHZ4/Q0CvT2Oufb&#10;7ML7Sbe6uudNt/lnpdRw0G3XIDx1/h/+tQ9awXw2XSwDQeAJLCCT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Rf5vjBAAAA3wAAAA8AAAAAAAAAAAAAAAAAmAIAAGRycy9kb3du&#10;cmV2LnhtbFBLBQYAAAAABAAEAPUAAACGAwAAAAA=&#10;" path="m,l9144,r,18288l,18288,,e" fillcolor="#f0f0f0" stroked="f" strokeweight="0">
                  <v:stroke miterlimit="83231f" joinstyle="miter"/>
                  <v:path arrowok="t" textboxrect="0,0,9144,18288"/>
                </v:shape>
                <v:shape id="Shape 532681" o:spid="_x0000_s4614"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zfwMcA&#10;AADfAAAADwAAAGRycy9kb3ducmV2LnhtbESPQWvCQBSE7wX/w/IK3upGxaDRVUQs6KG0VQ8eH9nX&#10;JCT7NmS3a/TXdwuFHoeZ+YZZbXrTiECdqywrGI8SEMS51RUXCi7n15c5COeRNTaWScGdHGzWg6cV&#10;Ztre+JPCyRciQthlqKD0vs2kdHlJBt3ItsTR+7KdQR9lV0jd4S3CTSMnSZJKgxXHhRJb2pWU16dv&#10;o6BeXEN73YdwxLf340fN6ItHqtTwud8uQXjq/X/4r33QCmbTSTofw++f+AXk+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Ec38DHAAAA3wAAAA8AAAAAAAAAAAAAAAAAmAIAAGRy&#10;cy9kb3ducmV2LnhtbFBLBQYAAAAABAAEAPUAAACMAwAAAAA=&#10;" path="m,l9144,r,9144l,9144,,e" fillcolor="#f0f0f0" stroked="f" strokeweight="0">
                  <v:stroke miterlimit="83231f" joinstyle="miter"/>
                  <v:path arrowok="t" textboxrect="0,0,9144,9144"/>
                </v:shape>
                <v:shape id="Shape 532682" o:spid="_x0000_s4615" style="position:absolute;left:91;width:4484;height:91;visibility:visible;mso-wrap-style:square;v-text-anchor:top" coordsize="44836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MCT8UA&#10;AADfAAAADwAAAGRycy9kb3ducmV2LnhtbESPzWrDMBCE74W8g9hAb7Uch4bgWAlNmtIc81d6XayN&#10;bWqtjKTa7ttXhUKOw8x8wxSb0bSiJ+cbywpmSQqCuLS64UrB9fL2tAThA7LG1jIp+CEPm/XkocBc&#10;24FP1J9DJSKEfY4K6hC6XEpf1mTQJ7Yjjt7NOoMhSldJ7XCIcNPKLE0X0mDDcaHGjnY1lV/nb6NA&#10;2kD+dXvYfzhNzNnx/Xjafir1OB1fViACjeEe/m8ftILnebZYZvD3J34Buf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AwJPxQAAAN8AAAAPAAAAAAAAAAAAAAAAAJgCAABkcnMv&#10;ZG93bnJldi54bWxQSwUGAAAAAAQABAD1AAAAigMAAAAA&#10;" path="m,l448361,r,9144l,9144,,e" fillcolor="#f0f0f0" stroked="f" strokeweight="0">
                  <v:stroke miterlimit="83231f" joinstyle="miter"/>
                  <v:path arrowok="t" textboxrect="0,0,448361,9144"/>
                </v:shape>
                <v:shape id="Shape 532683" o:spid="_x0000_s4616" style="position:absolute;left:457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LkLMgA&#10;AADfAAAADwAAAGRycy9kb3ducmV2LnhtbESPzWrDMBCE74G+g9hCb42chBrHiRJKaaE5lPweclys&#10;jW1srYylKm6fvgoUchxm5htmuR5MKwL1rrasYDJOQBAXVtdcKjgdP54zEM4ja2wtk4IfcrBePYyW&#10;mGt75T2Fgy9FhLDLUUHlfZdL6YqKDLqx7Yijd7G9QR9lX0rd4zXCTSunSZJKgzXHhQo7equoaA7f&#10;RkEzP4fu/B7CBr+2m13D6MvfVKmnx+F1AcLT4O/h//anVvAym6bZDG5/4heQq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OguQsyAAAAN8AAAAPAAAAAAAAAAAAAAAAAJgCAABk&#10;cnMvZG93bnJldi54bWxQSwUGAAAAAAQABAD1AAAAjQMAAAAA&#10;" path="m,l9144,r,9144l,9144,,e" fillcolor="#f0f0f0" stroked="f" strokeweight="0">
                  <v:stroke miterlimit="83231f" joinstyle="miter"/>
                  <v:path arrowok="t" textboxrect="0,0,9144,9144"/>
                </v:shape>
                <v:shape id="Shape 532684" o:spid="_x0000_s4617" style="position:absolute;left:4666;width:13418;height:91;visibility:visible;mso-wrap-style:square;v-text-anchor:top" coordsize="134175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bFoccA&#10;AADfAAAADwAAAGRycy9kb3ducmV2LnhtbESPQWvCQBSE74X+h+UVvIhuaqzENKuIIhRvTXvx9sy+&#10;JiHZt2l2jem/7xaEHoeZ+YbJtqNpxUC9qy0reJ5HIIgLq2suFXx+HGcJCOeRNbaWScEPOdhuHh8y&#10;TLW98TsNuS9FgLBLUUHlfZdK6YqKDLq57YiD92V7gz7IvpS6x1uAm1YuomglDdYcFirsaF9R0eRX&#10;o+AYx01C7e47v/CU4/WZh9OBlZo8jbtXEJ5G/x++t9+0gpd4sUqW8PcnfAG5+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8WxaHHAAAA3wAAAA8AAAAAAAAAAAAAAAAAmAIAAGRy&#10;cy9kb3ducmV2LnhtbFBLBQYAAAAABAAEAPUAAACMAwAAAAA=&#10;" path="m,l1341755,r,9144l,9144,,e" fillcolor="#f0f0f0" stroked="f" strokeweight="0">
                  <v:stroke miterlimit="83231f" joinstyle="miter"/>
                  <v:path arrowok="t" textboxrect="0,0,1341755,9144"/>
                </v:shape>
                <v:shape id="Shape 532685" o:spid="_x0000_s4618" style="position:absolute;left:1808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fZw8gA&#10;AADfAAAADwAAAGRycy9kb3ducmV2LnhtbESPT2vCQBTE70K/w/IK3upGi0Gjq5TSgh5K/Xfw+Mg+&#10;k5Ds25DdrtFP3y0UPA4z8xtmue5NIwJ1rrKsYDxKQBDnVldcKDgdP19mIJxH1thYJgU3crBePQ2W&#10;mGl75T2Fgy9EhLDLUEHpfZtJ6fKSDLqRbYmjd7GdQR9lV0jd4TXCTSMnSZJKgxXHhRJbei8prw8/&#10;RkE9P4f2/BHCFr++t7ua0Rf3VKnhc/+2AOGp94/wf3ujFUxfJ+lsCn9/4heQq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uJ9nDyAAAAN8AAAAPAAAAAAAAAAAAAAAAAJgCAABk&#10;cnMvZG93bnJldi54bWxQSwUGAAAAAAQABAD1AAAAjQMAAAAA&#10;" path="m,l9144,r,9144l,9144,,e" fillcolor="#f0f0f0" stroked="f" strokeweight="0">
                  <v:stroke miterlimit="83231f" joinstyle="miter"/>
                  <v:path arrowok="t" textboxrect="0,0,9144,9144"/>
                </v:shape>
                <v:shape id="Shape 532686" o:spid="_x0000_s4619" style="position:absolute;left:18175;width:15212;height:91;visibility:visible;mso-wrap-style:square;v-text-anchor:top" coordsize="152120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r+wsgA&#10;AADfAAAADwAAAGRycy9kb3ducmV2LnhtbESPW2vCQBSE34X+h+UU+qYbL4khuooKBcGXens/Zk+T&#10;0OzZkF019td3hYKPw8x8w8yXnanFjVpXWVYwHEQgiHOrKy4UnI6f/RSE88gaa8uk4EEOlou33hwz&#10;be+8p9vBFyJA2GWooPS+yaR0eUkG3cA2xMH7tq1BH2RbSN3iPcBNLUdRlEiDFYeFEhvalJT/HK5G&#10;wXqYXia/cTPdrFfnR3z8muy42ir18d6tZiA8df4V/m9vtYJ4PErSBJ5/wheQi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Vev7CyAAAAN8AAAAPAAAAAAAAAAAAAAAAAJgCAABk&#10;cnMvZG93bnJldi54bWxQSwUGAAAAAAQABAD1AAAAjQMAAAAA&#10;" path="m,l1521206,r,9144l,9144,,e" fillcolor="#f0f0f0" stroked="f" strokeweight="0">
                  <v:stroke miterlimit="83231f" joinstyle="miter"/>
                  <v:path arrowok="t" textboxrect="0,0,1521206,9144"/>
                </v:shape>
                <v:shape id="Shape 532687" o:spid="_x0000_s4620" style="position:absolute;left:3338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niL8gA&#10;AADfAAAADwAAAGRycy9kb3ducmV2LnhtbESPQWvCQBSE7wX/w/IEb3VTi1Gjq5TSQj1Iq+3B4yP7&#10;moRk34bsukZ/vSsUehxm5htmtelNIwJ1rrKs4GmcgCDOra64UPDz/f44B+E8ssbGMim4kIPNevCw&#10;wkzbM+8pHHwhIoRdhgpK79tMSpeXZNCNbUscvV/bGfRRdoXUHZ4j3DRykiSpNFhxXCixpdeS8vpw&#10;MgrqxTG0x7cQtrj73H7VjL64pkqNhv3LEoSn3v+H/9ofWsH0eZLOZ3D/E7+AXN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xueIvyAAAAN8AAAAPAAAAAAAAAAAAAAAAAJgCAABk&#10;cnMvZG93bnJldi54bWxQSwUGAAAAAAQABAD1AAAAjQMAAAAA&#10;" path="m,l9144,r,9144l,9144,,e" fillcolor="#f0f0f0" stroked="f" strokeweight="0">
                  <v:stroke miterlimit="83231f" joinstyle="miter"/>
                  <v:path arrowok="t" textboxrect="0,0,9144,9144"/>
                </v:shape>
                <v:shape id="Shape 532688" o:spid="_x0000_s4621" style="position:absolute;left:33479;width:14332;height:91;visibility:visible;mso-wrap-style:square;v-text-anchor:top" coordsize="143319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jwcUA&#10;AADfAAAADwAAAGRycy9kb3ducmV2LnhtbERPz2vCMBS+C/4P4Qm7aWqdIp1pEWEoOJjTXXZ7NM+2&#10;2Lx0SVa7/345DDx+fL83xWBa0ZPzjWUF81kCgri0uuFKwefldboG4QOyxtYyKfglD0U+Hm0w0/bO&#10;H9SfQyViCPsMFdQhdJmUvqzJoJ/ZjjhyV+sMhghdJbXDeww3rUyTZCUNNhwbauxoV1N5O/8YBf50&#10;/Erfls+u1+b9W8/1fkGXvVJPk2H7AiLQEB7if/dBK1gu0tU6Do5/4heQ+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8WPBxQAAAN8AAAAPAAAAAAAAAAAAAAAAAJgCAABkcnMv&#10;ZG93bnJldi54bWxQSwUGAAAAAAQABAD1AAAAigMAAAAA&#10;" path="m,l1433195,r,9144l,9144,,e" fillcolor="#f0f0f0" stroked="f" strokeweight="0">
                  <v:stroke miterlimit="83231f" joinstyle="miter"/>
                  <v:path arrowok="t" textboxrect="0,0,1433195,9144"/>
                </v:shape>
                <v:shape id="Shape 532689" o:spid="_x0000_s4622" style="position:absolute;left:4781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rTxscA&#10;AADfAAAADwAAAGRycy9kb3ducmV2LnhtbESPQWvCQBSE7wX/w/IK3nRTxaDRVUQs6KG0tT14fGSf&#10;SUj2bchu1+iv7xaEHoeZ+YZZbXrTiECdqywreBknIIhzqysuFHx/vY7mIJxH1thYJgU3crBZD55W&#10;mGl75U8KJ1+ICGGXoYLS+zaT0uUlGXRj2xJH72I7gz7KrpC6w2uEm0ZOkiSVBiuOCyW2tCspr08/&#10;RkG9OIf2vA/hiG/vx4+a0Rf3VKnhc79dgvDU+//wo33QCmbTSTpfwN+f+AXk+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9q08bHAAAA3wAAAA8AAAAAAAAAAAAAAAAAmAIAAGRy&#10;cy9kb3ducmV2LnhtbFBLBQYAAAAABAAEAPUAAACMAwAAAAA=&#10;" path="m,l9144,r,9144l,9144,,e" fillcolor="#f0f0f0" stroked="f" strokeweight="0">
                  <v:stroke miterlimit="83231f" joinstyle="miter"/>
                  <v:path arrowok="t" textboxrect="0,0,9144,9144"/>
                </v:shape>
                <v:shape id="Shape 532690" o:spid="_x0000_s4623" style="position:absolute;left:47902;width:13387;height:91;visibility:visible;mso-wrap-style:square;v-text-anchor:top" coordsize="13387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VXcQA&#10;AADfAAAADwAAAGRycy9kb3ducmV2LnhtbESPTWvCQBCG74X+h2UKXkQ3KopNXaUIFa9GKfU2ZKdJ&#10;MDsbdqca/717EHp8eb94VpvetepKITaeDUzGGSji0tuGKwOn49doCSoKssXWMxm4U4TN+vVlhbn1&#10;Nz7QtZBKpRGOORqoRbpc61jW5DCOfUecvF8fHEqSodI24C2Nu1ZPs2yhHTacHmrsaFtTeSn+nIGf&#10;by/zCW/ldBnuzkGHYtifG2MGb/3nByihXv7Dz/beGpjPpov3RJB4Egvo9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hYlV3EAAAA3wAAAA8AAAAAAAAAAAAAAAAAmAIAAGRycy9k&#10;b3ducmV2LnhtbFBLBQYAAAAABAAEAPUAAACJAwAAAAA=&#10;" path="m,l1338707,r,9144l,9144,,e" fillcolor="#f0f0f0" stroked="f" strokeweight="0">
                  <v:stroke miterlimit="83231f" joinstyle="miter"/>
                  <v:path arrowok="t" textboxrect="0,0,1338707,9144"/>
                </v:shape>
                <v:shape id="Shape 532691" o:spid="_x0000_s4624" style="position:absolute;left:61289;width:92;height:182;visibility:visible;mso-wrap-style:square;v-text-anchor:top" coordsize="9144,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7DdM8kA&#10;AADfAAAADwAAAGRycy9kb3ducmV2LnhtbESPQWsCMRSE74X+h/AK3mpWi6KrUaSlS6GUUhXE22vy&#10;utl287Jsorv+e1Mo9DjMzDfMct27WpypDZVnBaNhBoJYe1NxqWC/e76fgQgR2WDtmRRcKMB6dXuz&#10;xNz4jj/ovI2lSBAOOSqwMTa5lEFbchiGviFO3pdvHcYk21KaFrsEd7UcZ9lUOqw4LVhs6NGS/tme&#10;nIKj3X0eJlXR6Tcri2+9KZ7eXwulBnf9ZgEiUh//w3/tF6Ng8jCezkfw+yd9Abm6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t7DdM8kAAADfAAAADwAAAAAAAAAAAAAAAACYAgAA&#10;ZHJzL2Rvd25yZXYueG1sUEsFBgAAAAAEAAQA9QAAAI4DAAAAAA==&#10;" path="m,l9144,r,18288l,18288,,e" fillcolor="#a0a0a0" stroked="f" strokeweight="0">
                  <v:stroke miterlimit="83231f" joinstyle="miter"/>
                  <v:path arrowok="t" textboxrect="0,0,9144,18288"/>
                </v:shape>
                <v:shape id="Shape 532692" o:spid="_x0000_s4625" style="position:absolute;left:6128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fXasgA&#10;AADfAAAADwAAAGRycy9kb3ducmV2LnhtbESPQWvCQBSE74X+h+UVvOmmEYOmrlLEQj1I1fbg8ZF9&#10;TUKyb0N2u6b+ercg9DjMzDfMcj2YVgTqXW1ZwfMkAUFcWF1zqeDr8208B+E8ssbWMin4JQfr1ePD&#10;EnNtL3ykcPKliBB2OSqovO9yKV1RkUE3sR1x9L5tb9BH2ZdS93iJcNPKNEkyabDmuFBhR5uKiub0&#10;YxQ0i3PoztsQdrj/2B0aRl9eM6VGT8PrCwhPg/8P39vvWsFsmmaLFP7+xC8gV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F9dqyAAAAN8AAAAPAAAAAAAAAAAAAAAAAJgCAABk&#10;cnMvZG93bnJldi54bWxQSwUGAAAAAAQABAD1AAAAjQMAAAAA&#10;" path="m,l9144,r,9144l,9144,,e" fillcolor="#f0f0f0" stroked="f" strokeweight="0">
                  <v:stroke miterlimit="83231f" joinstyle="miter"/>
                  <v:path arrowok="t" textboxrect="0,0,9144,9144"/>
                </v:shape>
                <v:shape id="Shape 532693" o:spid="_x0000_s4626" style="position:absolute;left:91;top:9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eN8sYA&#10;AADfAAAADwAAAGRycy9kb3ducmV2LnhtbESPQWvCQBSE7wX/w/IEb3WjoaGJriKlouCpVgRvj+wz&#10;CWbfhuwmxn/vFoQeh5n5hlmuB1OLnlpXWVYwm0YgiHOrKy4UnH63758gnEfWWFsmBQ9ysF6N3paY&#10;aXvnH+qPvhABwi5DBaX3TSaly0sy6Ka2IQ7e1bYGfZBtIXWL9wA3tZxHUSINVhwWSmzoq6T8duyM&#10;gos8p3EX94+d3M9Se7DfXZqclJqMh80ChKfB/4df7b1W8BHPkzSGvz/hC8jVE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ueN8sYAAADfAAAADwAAAAAAAAAAAAAAAACYAgAAZHJz&#10;L2Rvd25yZXYueG1sUEsFBgAAAAAEAAQA9QAAAIsDAAAAAA==&#10;" path="m,l9144,r,9144l,9144,,e" fillcolor="#a0a0a0" stroked="f" strokeweight="0">
                  <v:stroke miterlimit="83231f" joinstyle="miter"/>
                  <v:path arrowok="t" textboxrect="0,0,9144,9144"/>
                </v:shape>
                <v:shape id="Shape 532694" o:spid="_x0000_s4627" style="position:absolute;left:182;top:91;width:4301;height:91;visibility:visible;mso-wrap-style:square;v-text-anchor:top" coordsize="43007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sgQsYA&#10;AADfAAAADwAAAGRycy9kb3ducmV2LnhtbESPT2vCQBTE7wW/w/IEb7pR221NXUXEQulB/Ht/ZF+T&#10;YPZtyK5J+u27BaHHYWZ+wyzXva1ES40vHWuYThIQxJkzJecaLueP8RsIH5ANVo5Jww95WK8GT0tM&#10;jev4SO0p5CJC2KeooQihTqX0WUEW/cTVxNH7do3FEGWTS9NgF+G2krMkUdJiyXGhwJq2BWW3091q&#10;MG0np5fbqz9/Jd11rw4q26HSejTsN+8gAvXhP/xofxoNL/OZWjzD35/4BeTq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MsgQsYAAADfAAAADwAAAAAAAAAAAAAAAACYAgAAZHJz&#10;L2Rvd25yZXYueG1sUEsFBgAAAAAEAAQA9QAAAIsDAAAAAA==&#10;" path="m,l430073,r,9144l,9144,,e" fillcolor="#a0a0a0" stroked="f" strokeweight="0">
                  <v:stroke miterlimit="83231f" joinstyle="miter"/>
                  <v:path arrowok="t" textboxrect="0,0,430073,9144"/>
                </v:shape>
                <v:shape id="Shape 532695" o:spid="_x0000_s4628" style="position:absolute;left:4483;top:9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KwHccA&#10;AADfAAAADwAAAGRycy9kb3ducmV2LnhtbESPQWvCQBSE7wX/w/KE3upGg8GkrlKKUqEnowi9PbKv&#10;SWj2bchuYvz3rlDwOMzMN8x6O5pGDNS52rKC+SwCQVxYXXOp4Hzav61AOI+ssbFMCm7kYLuZvKwx&#10;0/bKRxpyX4oAYZehgsr7NpPSFRUZdDPbEgfv13YGfZBdKXWH1wA3jVxEUSIN1hwWKmzps6LiL++N&#10;gh95SeM+Hm5f8jBP7bfd9WlyVup1On68g/A0+mf4v33QCpbxIkmX8PgTvoDc3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ZCsB3HAAAA3wAAAA8AAAAAAAAAAAAAAAAAmAIAAGRy&#10;cy9kb3ducmV2LnhtbFBLBQYAAAAABAAEAPUAAACMAwAAAAA=&#10;" path="m,l9144,r,9144l,9144,,e" fillcolor="#a0a0a0" stroked="f" strokeweight="0">
                  <v:stroke miterlimit="83231f" joinstyle="miter"/>
                  <v:path arrowok="t" textboxrect="0,0,9144,9144"/>
                </v:shape>
                <v:shape id="Shape 532696" o:spid="_x0000_s4629" style="position:absolute;left:91;top:45793;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zRacgA&#10;AADfAAAADwAAAGRycy9kb3ducmV2LnhtbESPT2vCQBTE7wW/w/KE3nSjpUGjq0ipUA+l/jt4fGSf&#10;SUj2bciua9pP3y0IPQ4z8xtmue5NIwJ1rrKsYDJOQBDnVldcKDiftqMZCOeRNTaWScE3OVivBk9L&#10;zLS984HC0RciQthlqKD0vs2kdHlJBt3YtsTRu9rOoI+yK6Tu8B7hppHTJEmlwYrjQoktvZWU18eb&#10;UVDPL6G9vIeww8+v3b5m9MVPqtTzsN8sQHjq/X/40f7QCl5fpuk8hb8/8QvI1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bLNFpyAAAAN8AAAAPAAAAAAAAAAAAAAAAAJgCAABk&#10;cnMvZG93bnJldi54bWxQSwUGAAAAAAQABAD1AAAAjQMAAAAA&#10;" path="m,l9144,r,9144l,9144,,e" fillcolor="#f0f0f0" stroked="f" strokeweight="0">
                  <v:stroke miterlimit="83231f" joinstyle="miter"/>
                  <v:path arrowok="t" textboxrect="0,0,9144,9144"/>
                </v:shape>
                <v:shape id="Shape 532697" o:spid="_x0000_s4630" style="position:absolute;left:182;top:45793;width:4301;height:92;visibility:visible;mso-wrap-style:square;v-text-anchor:top" coordsize="43007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GcMgA&#10;AADfAAAADwAAAGRycy9kb3ducmV2LnhtbESPzWrDMBCE74G+g9hCL6WR46T5caOEtlAo9JQ0uW+s&#10;jWVirYyk2s7bV4VCjsPMfMOst4NtREc+1I4VTMYZCOLS6ZorBYfvj6cliBCRNTaOScGVAmw3d6M1&#10;Ftr1vKNuHyuRIBwKVGBibAspQ2nIYhi7ljh5Z+ctxiR9JbXHPsFtI/Msm0uLNacFgy29Gyov+x+r&#10;YPZVd+3wuOz98ZRLM5Fvl1m/U+rhfnh9ARFpiLfwf/tTK3ie5vPVAv7+pC8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Dz8ZwyAAAAN8AAAAPAAAAAAAAAAAAAAAAAJgCAABk&#10;cnMvZG93bnJldi54bWxQSwUGAAAAAAQABAD1AAAAjQMAAAAA&#10;" path="m,l430073,r,9144l,9144,,e" fillcolor="#f0f0f0" stroked="f" strokeweight="0">
                  <v:stroke miterlimit="83231f" joinstyle="miter"/>
                  <v:path arrowok="t" textboxrect="0,0,430073,9144"/>
                </v:shape>
                <v:shape id="Shape 532698" o:spid="_x0000_s4631" style="position:absolute;left:4483;top:45793;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ggMUA&#10;AADfAAAADwAAAGRycy9kb3ducmV2LnhtbERPu2rDMBTdC/kHcQPdErkJNYlrOYTQQDOUvDpkvFi3&#10;trF1ZSxVcfv11VDoeDjvfDOaTgQaXGNZwdM8AUFcWt1wpeDjup+tQDiPrLGzTAq+ycGmmDzkmGl7&#10;5zOFi69EDGGXoYLa+z6T0pU1GXRz2xNH7tMOBn2EQyX1gPcYbjq5SJJUGmw4NtTY066msr18GQXt&#10;+hb622sIB3w/Hk4to69+UqUep+P2BYSn0f+L/9xvWsHzcpGu4+D4J34BWf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CAxQAAAN8AAAAPAAAAAAAAAAAAAAAAAJgCAABkcnMv&#10;ZG93bnJldi54bWxQSwUGAAAAAAQABAD1AAAAigMAAAAA&#10;" path="m,l9144,r,9144l,9144,,e" fillcolor="#f0f0f0" stroked="f" strokeweight="0">
                  <v:stroke miterlimit="83231f" joinstyle="miter"/>
                  <v:path arrowok="t" textboxrect="0,0,9144,9144"/>
                </v:shape>
                <v:shape id="Shape 532699" o:spid="_x0000_s4632" style="position:absolute;left:91;top:182;width:91;height:45611;visibility:visible;mso-wrap-style:square;v-text-anchor:top" coordsize="9144,45610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H2lscA&#10;AADfAAAADwAAAGRycy9kb3ducmV2LnhtbESPT4vCMBTE7wt+h/AEb5paUdauUWShi/8uul729mje&#10;tmWbl5JErd/eCMIeh5n5DbNYdaYRV3K+tqxgPEpAEBdW11wqOH/nw3cQPiBrbCyTgjt5WC17bwvM&#10;tL3xka6nUIoIYZ+hgiqENpPSFxUZ9CPbEkfv1zqDIUpXSu3wFuGmkWmSzKTBmuNChS19VlT8nS5G&#10;wWW7rretzd15Nxkf8v1PmuBXqtSg360/QATqwn/41d5oBdNJOpvP4fknfgG5f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uh9pbHAAAA3wAAAA8AAAAAAAAAAAAAAAAAmAIAAGRy&#10;cy9kb3ducmV2LnhtbFBLBQYAAAAABAAEAPUAAACMAwAAAAA=&#10;" path="m,l9144,r,4561078l,4561078,,e" fillcolor="#a0a0a0" stroked="f" strokeweight="0">
                  <v:stroke miterlimit="83231f" joinstyle="miter"/>
                  <v:path arrowok="t" textboxrect="0,0,9144,4561078"/>
                </v:shape>
                <v:shape id="Shape 532700" o:spid="_x0000_s4633" style="position:absolute;left:4483;top:182;width:92;height:45611;visibility:visible;mso-wrap-style:square;v-text-anchor:top" coordsize="9144,45610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4sWcUA&#10;AADfAAAADwAAAGRycy9kb3ducmV2LnhtbESPz2rCQBDG74W+wzIFb3XT2FpJXaUIiodW0PoAQ3bM&#10;BrOzITuNydu7h0KPH98/fsv14BvVUxfrwAZephko4jLYmisD55/t8wJUFGSLTWAyMFKE9erxYYmF&#10;DTc+Un+SSqURjgUacCJtoXUsHXmM09ASJ+8SOo+SZFdp2+EtjftG51k21x5rTg8OW9o4Kq+nX2+g&#10;z8fN8fw9vjbuK+Z8FakOO2vM5Gn4/AAlNMh/+K+9twbeZvl7lggST2IBvb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XixZxQAAAN8AAAAPAAAAAAAAAAAAAAAAAJgCAABkcnMv&#10;ZG93bnJldi54bWxQSwUGAAAAAAQABAD1AAAAigMAAAAA&#10;" path="m,l9144,r,4561078l,4561078,,e" fillcolor="#f0f0f0" stroked="f" strokeweight="0">
                  <v:stroke miterlimit="83231f" joinstyle="miter"/>
                  <v:path arrowok="t" textboxrect="0,0,9144,4561078"/>
                </v:shape>
                <v:shape id="Shape 532701" o:spid="_x0000_s4634" style="position:absolute;top:182;width:91;height:45703;visibility:visible;mso-wrap-style:square;v-text-anchor:top" coordsize="9144,4570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ONI8UA&#10;AADfAAAADwAAAGRycy9kb3ducmV2LnhtbESPzWrDMBCE74W+g9hCbo3k/LU4UUIJGEpucUrPi7Wx&#10;TKyVsdTYfvuoUOhxmJlvmN1hdK24Ux8azxqyuQJBXHnTcK3h61K8voMIEdlg65k0TBTgsH9+2mFu&#10;/MBnupexFgnCIUcNNsYulzJUlhyGue+Ik3f1vcOYZF9L0+OQ4K6VC6U20mHDacFiR0dL1a38cRqG&#10;S7RtMSmzyVbF9/I0lfW1Omo9exk/tiAijfE//Nf+NBrWy8WbyuD3T/oCc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040jxQAAAN8AAAAPAAAAAAAAAAAAAAAAAJgCAABkcnMv&#10;ZG93bnJldi54bWxQSwUGAAAAAAQABAD1AAAAigMAAAAA&#10;" path="m,l9144,r,4570222l,4570222,,e" fillcolor="#f0f0f0" stroked="f" strokeweight="0">
                  <v:stroke miterlimit="83231f" joinstyle="miter"/>
                  <v:path arrowok="t" textboxrect="0,0,9144,4570222"/>
                </v:shape>
                <v:shape id="Shape 532702" o:spid="_x0000_s4635" style="position:absolute;top:4588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Cyc8gA&#10;AADfAAAADwAAAGRycy9kb3ducmV2LnhtbESPT2vCQBTE7wW/w/IEb7oxQW1SVxGxVPDkHwq9PbKv&#10;SWj2bchuYvz2bqHQ4zAzv2HW28HUoqfWVZYVzGcRCOLc6ooLBbfr+/QVhPPIGmvLpOBBDrab0csa&#10;M23vfKb+4gsRIOwyVFB632RSurwkg25mG+LgfdvWoA+yLaRu8R7gppZxFC2lwYrDQokN7UvKfy6d&#10;UfAlP9OkS/rHhzzOU3uyhy5d3pSajIfdGwhPg/8P/7WPWsEiiVdRDL9/wheQmy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3QLJzyAAAAN8AAAAPAAAAAAAAAAAAAAAAAJgCAABk&#10;cnMvZG93bnJldi54bWxQSwUGAAAAAAQABAD1AAAAjQMAAAAA&#10;" path="m,l9144,r,9144l,9144,,e" fillcolor="#a0a0a0" stroked="f" strokeweight="0">
                  <v:stroke miterlimit="83231f" joinstyle="miter"/>
                  <v:path arrowok="t" textboxrect="0,0,9144,9144"/>
                </v:shape>
                <v:shape id="Shape 532703" o:spid="_x0000_s4636" style="position:absolute;left:91;top:45885;width:4484;height:91;visibility:visible;mso-wrap-style:square;v-text-anchor:top" coordsize="44836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C4CskA&#10;AADfAAAADwAAAGRycy9kb3ducmV2LnhtbESPT0vDQBTE70K/w/IKXqTdtME/xG5LUYSeBKsHj6/Z&#10;ZxKbfS/ubprUT+8KgsdhZn7DrDaja9WJfGiEDSzmGSjiUmzDlYG316fZHagQkS22wmTgTAE268nF&#10;CgsrA7/QaR8rlSAcCjRQx9gVWoeyJodhLh1x8j7EO4xJ+kpbj0OCu1Yvs+xGO2w4LdTY0UNN5XHf&#10;OwOtPD/qvDn378dv//V5JbvD0Isxl9Nxew8q0hj/w3/tnTVwnS9vsxx+/6QvoNc/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eNC4CskAAADfAAAADwAAAAAAAAAAAAAAAACYAgAA&#10;ZHJzL2Rvd25yZXYueG1sUEsFBgAAAAAEAAQA9QAAAI4DAAAAAA==&#10;" path="m,l448361,r,9144l,9144,,e" fillcolor="#a0a0a0" stroked="f" strokeweight="0">
                  <v:stroke miterlimit="83231f" joinstyle="miter"/>
                  <v:path arrowok="t" textboxrect="0,0,448361,9144"/>
                </v:shape>
                <v:shape id="Shape 532704" o:spid="_x0000_s4637" style="position:absolute;left:4575;top:9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PnMgA&#10;AADfAAAADwAAAGRycy9kb3ducmV2LnhtbESPW2vCQBSE34X+h+UU+qYbTb0kdZVSWhR88oLQt0P2&#10;NAnNng3ZTYz/3hUEH4eZ+YZZrntTiY4aV1pWMB5FIIgzq0vOFZyOP8MFCOeRNVaWScGVHKxXL4Ml&#10;ptpeeE/dweciQNilqKDwvk6ldFlBBt3I1sTB+7ONQR9kk0vd4CXATSUnUTSTBksOCwXW9FVQ9n9o&#10;jYJfeU7iNu6uG7kdJ3Znv9tkdlLq7bX//ADhqffP8KO91Qqm8WQevcP9T/gCcnU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X5Y+cyAAAAN8AAAAPAAAAAAAAAAAAAAAAAJgCAABk&#10;cnMvZG93bnJldi54bWxQSwUGAAAAAAQABAD1AAAAjQMAAAAA&#10;" path="m,l9144,r,9144l,9144,,e" fillcolor="#a0a0a0" stroked="f" strokeweight="0">
                  <v:stroke miterlimit="83231f" joinstyle="miter"/>
                  <v:path arrowok="t" textboxrect="0,0,9144,9144"/>
                </v:shape>
                <v:shape id="Shape 532705" o:spid="_x0000_s4638" style="position:absolute;left:4666;top:91;width:13326;height:91;visibility:visible;mso-wrap-style:square;v-text-anchor:top" coordsize="133261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o5LcQA&#10;AADfAAAADwAAAGRycy9kb3ducmV2LnhtbESPQWsCMRSE70L/Q3hCb5posS2rUaRQ6NHqen9snpvV&#10;zcuSxN3tv2+EQo/DzHzDbHaja0VPITaeNSzmCgRx5U3DtYby9Dl7BxETssHWM2n4oQi77dNkg4Xx&#10;A39Tf0y1yBCOBWqwKXWFlLGy5DDOfUecvYsPDlOWoZYm4JDhrpVLpV6lw4bzgsWOPixVt+PdaRiM&#10;WsSyD+fAp31po+/vh+tF6+fpuF+DSDSm//Bf+8toWL0s39QKHn/yF5D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FKOS3EAAAA3wAAAA8AAAAAAAAAAAAAAAAAmAIAAGRycy9k&#10;b3ducmV2LnhtbFBLBQYAAAAABAAEAPUAAACJAwAAAAA=&#10;" path="m,l1332611,r,9144l,9144,,e" fillcolor="#a0a0a0" stroked="f" strokeweight="0">
                  <v:stroke miterlimit="83231f" joinstyle="miter"/>
                  <v:path arrowok="t" textboxrect="0,0,1332611,9144"/>
                </v:shape>
                <v:shape id="Shape 532706" o:spid="_x0000_s4639" style="position:absolute;left:17992;top:9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u0cMgA&#10;AADfAAAADwAAAGRycy9kb3ducmV2LnhtbESPT2vCQBTE70K/w/IKvdWNBqOJriLSUqEn/yB4e2Rf&#10;k9Ds25DdxPjt3ULB4zAzv2FWm8HUoqfWVZYVTMYRCOLc6ooLBefT5/sChPPIGmvLpOBODjbrl9EK&#10;M21vfKD+6AsRIOwyVFB632RSurwkg25sG+Lg/djWoA+yLaRu8RbgppbTKEqkwYrDQokN7UrKf4+d&#10;UXCVlzTu4v7+JfeT1H7bjy5Nzkq9vQ7bJQhPg3+G/9t7rWAWT+dRAn9/wheQ6w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Ie7RwyAAAAN8AAAAPAAAAAAAAAAAAAAAAAJgCAABk&#10;cnMvZG93bnJldi54bWxQSwUGAAAAAAQABAD1AAAAjQMAAAAA&#10;" path="m,l9144,r,9144l,9144,,e" fillcolor="#a0a0a0" stroked="f" strokeweight="0">
                  <v:stroke miterlimit="83231f" joinstyle="miter"/>
                  <v:path arrowok="t" textboxrect="0,0,9144,9144"/>
                </v:shape>
                <v:shape id="Shape 532707" o:spid="_x0000_s4640" style="position:absolute;left:4575;top:45793;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vu6MgA&#10;AADfAAAADwAAAGRycy9kb3ducmV2LnhtbESPzWvCQBTE7wX/h+UJvdWNlvoRXUVKC/VQ6tfB4yP7&#10;TEKyb0N2u0b/elco9DjMzG+YxaoztQjUutKyguEgAUGcWV1yruB4+HyZgnAeWWNtmRRcycFq2Xta&#10;YKrthXcU9j4XEcIuRQWF900qpcsKMugGtiGO3tm2Bn2UbS51i5cIN7UcJclYGiw5LhTY0HtBWbX/&#10;NQqq2Sk0p48QNvj9s9lWjD6/jZV67nfrOQhPnf8P/7W/tIK319EkmcDjT/wCcnk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qi+7oyAAAAN8AAAAPAAAAAAAAAAAAAAAAAJgCAABk&#10;cnMvZG93bnJldi54bWxQSwUGAAAAAAQABAD1AAAAjQMAAAAA&#10;" path="m,l9144,r,9144l,9144,,e" fillcolor="#f0f0f0" stroked="f" strokeweight="0">
                  <v:stroke miterlimit="83231f" joinstyle="miter"/>
                  <v:path arrowok="t" textboxrect="0,0,9144,9144"/>
                </v:shape>
                <v:shape id="Shape 532708" o:spid="_x0000_s4641" style="position:absolute;left:4666;top:45793;width:13326;height:92;visibility:visible;mso-wrap-style:square;v-text-anchor:top" coordsize="133261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8rFMUA&#10;AADfAAAADwAAAGRycy9kb3ducmV2LnhtbERPy2rCQBTdC/7DcIVuRGeatNpGRynSUjcFX91fMrdJ&#10;MHMnZKZJ+vedheDycN7r7WBr0VHrK8caHucKBHHuTMWFhsv5Y/YCwgdkg7Vj0vBHHrab8WiNmXE9&#10;H6k7hULEEPYZaihDaDIpfV6SRT93DXHkflxrMUTYFtK02MdwW8tEqYW0WHFsKLGhXUn59fRrNUg3&#10;fa+bp9Sow65b9N/pa/L1GbR+mAxvKxCBhnAX39x7o+E5TZYqDo5/4heQm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3ysUxQAAAN8AAAAPAAAAAAAAAAAAAAAAAJgCAABkcnMv&#10;ZG93bnJldi54bWxQSwUGAAAAAAQABAD1AAAAigMAAAAA&#10;" path="m,l1332611,r,9144l,9144,,e" fillcolor="#f0f0f0" stroked="f" strokeweight="0">
                  <v:stroke miterlimit="83231f" joinstyle="miter"/>
                  <v:path arrowok="t" textboxrect="0,0,1332611,9144"/>
                </v:shape>
                <v:shape id="Shape 532709" o:spid="_x0000_s4642" style="position:absolute;left:17992;top:45793;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jfAckA&#10;AADfAAAADwAAAGRycy9kb3ducmV2LnhtbESPS2vDMBCE74H+B7GF3mo5Cc3DiRJKSaE5hDaPQ46L&#10;tbGNrZWxVMXtr68ChRyHmfmGWa5704hAnassKxgmKQji3OqKCwWn4/vzDITzyBoby6TghxysVw+D&#10;JWbaXnlP4eALESHsMlRQet9mUrq8JIMusS1x9C62M+ij7AqpO7xGuGnkKE0n0mDFcaHElt5KyuvD&#10;t1FQz8+hPW9C2OLuc/tVM/rid6LU02P/ugDhqff38H/7Qyt4GY+m6Rxuf+IXkKs/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tFjfAckAAADfAAAADwAAAAAAAAAAAAAAAACYAgAA&#10;ZHJzL2Rvd25yZXYueG1sUEsFBgAAAAAEAAQA9QAAAI4DAAAAAA==&#10;" path="m,l9144,r,9144l,9144,,e" fillcolor="#f0f0f0" stroked="f" strokeweight="0">
                  <v:stroke miterlimit="83231f" joinstyle="miter"/>
                  <v:path arrowok="t" textboxrect="0,0,9144,9144"/>
                </v:shape>
                <v:shape id="Shape 532710" o:spid="_x0000_s4643" style="position:absolute;left:4575;top:182;width:91;height:45611;visibility:visible;mso-wrap-style:square;v-text-anchor:top" coordsize="9144,45610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lTzMYA&#10;AADfAAAADwAAAGRycy9kb3ducmV2LnhtbESPzWrCQBSF9wXfYbhCd3WSiLXETESESG3daN24u2Ru&#10;k9DMnTAzanz7zqLQ5eH88RXr0fTiRs53lhWkswQEcW11x42C81f18gbCB2SNvWVS8CAP63LyVGCu&#10;7Z2PdDuFRsQR9jkqaEMYcil93ZJBP7MDcfS+rTMYonSN1A7vcdz0MkuSV2mw4/jQ4kDbluqf09Uo&#10;uO433X6wlTt/zNND9XnJEtxlSj1Px80KRKAx/If/2u9awWKeLdNIEHkiC8jy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alTzMYAAADfAAAADwAAAAAAAAAAAAAAAACYAgAAZHJz&#10;L2Rvd25yZXYueG1sUEsFBgAAAAAEAAQA9QAAAIsDAAAAAA==&#10;" path="m,l9144,r,4561078l,4561078,,e" fillcolor="#a0a0a0" stroked="f" strokeweight="0">
                  <v:stroke miterlimit="83231f" joinstyle="miter"/>
                  <v:path arrowok="t" textboxrect="0,0,9144,4561078"/>
                </v:shape>
                <v:shape id="Shape 532711" o:spid="_x0000_s4644" style="position:absolute;left:17992;top:182;width:92;height:45611;visibility:visible;mso-wrap-style:square;v-text-anchor:top" coordsize="9144,45610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sfH8cA&#10;AADfAAAADwAAAGRycy9kb3ducmV2LnhtbESPzWrDMBCE74W8g9hCbo1spz/BjRJCoKWHtpA0D7BY&#10;G8vEWhlr69hvXxUKPQ4z8w2z3o6+VQP1sQlsIF9koIirYBuuDZy+Xu5WoKIgW2wDk4GJImw3s5s1&#10;ljZc+UDDUWqVIBxLNOBEulLrWDnyGBehI07eOfQeJcm+1rbHa4L7VhdZ9qg9NpwWHHa0d1Rdjt/e&#10;wFBM+8PpY7pv3Xss+CJSf75aY+a34+4ZlNAo/+G/9ps18LAsnvIcfv+kL6A3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fLHx/HAAAA3wAAAA8AAAAAAAAAAAAAAAAAmAIAAGRy&#10;cy9kb3ducmV2LnhtbFBLBQYAAAAABAAEAPUAAACMAwAAAAA=&#10;" path="m,l9144,r,4561078l,4561078,,e" fillcolor="#f0f0f0" stroked="f" strokeweight="0">
                  <v:stroke miterlimit="83231f" joinstyle="miter"/>
                  <v:path arrowok="t" textboxrect="0,0,9144,4561078"/>
                </v:shape>
                <v:shape id="Shape 532712" o:spid="_x0000_s4645" style="position:absolute;left:4575;top:4588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kkrsgA&#10;AADfAAAADwAAAGRycy9kb3ducmV2LnhtbESPT2vCQBTE74LfYXmCt7r5Q20TXaUUS4WetFLw9si+&#10;JqHZtyG7ifHbdwXB4zAzv2HW29E0YqDO1ZYVxIsIBHFhdc2lgtP3x9MrCOeRNTaWScGVHGw308ka&#10;c20vfKDh6EsRIOxyVFB53+ZSuqIig25hW+Lg/drOoA+yK6Xu8BLgppFJFC2lwZrDQoUtvVdU/B17&#10;o+Asf7K0T4frp9zHmf2yuz5bnpSaz8a3FQhPo3+E7+29VvCcJi9xArc/4QvIzT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ymSSuyAAAAN8AAAAPAAAAAAAAAAAAAAAAAJgCAABk&#10;cnMvZG93bnJldi54bWxQSwUGAAAAAAQABAD1AAAAjQMAAAAA&#10;" path="m,l9144,r,9144l,9144,,e" fillcolor="#a0a0a0" stroked="f" strokeweight="0">
                  <v:stroke miterlimit="83231f" joinstyle="miter"/>
                  <v:path arrowok="t" textboxrect="0,0,9144,9144"/>
                </v:shape>
                <v:shape id="Shape 532713" o:spid="_x0000_s4646" style="position:absolute;left:4666;top:45885;width:13418;height:91;visibility:visible;mso-wrap-style:square;v-text-anchor:top" coordsize="134175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mnE8gA&#10;AADfAAAADwAAAGRycy9kb3ducmV2LnhtbESPQWsCMRSE70L/Q3iF3jSrUpXVKKWloFSEVS/enpvn&#10;bujmZbuJuv77RhA8DjPzDTNbtLYSF2q8cayg30tAEOdOGy4U7Hff3QkIH5A1Vo5JwY08LOYvnRmm&#10;2l05o8s2FCJC2KeooAyhTqX0eUkWfc/VxNE7ucZiiLIppG7wGuG2koMkGUmLhuNCiTV9lpT/bs9W&#10;QX48/6zNYWK+stX+VKwy87dZ3pR6e20/piACteEZfrSXWsH7cDDuD+H+J34BOf8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YeacTyAAAAN8AAAAPAAAAAAAAAAAAAAAAAJgCAABk&#10;cnMvZG93bnJldi54bWxQSwUGAAAAAAQABAD1AAAAjQMAAAAA&#10;" path="m,l1341755,r,9144l,9144,,e" fillcolor="#a0a0a0" stroked="f" strokeweight="0">
                  <v:stroke miterlimit="83231f" joinstyle="miter"/>
                  <v:path arrowok="t" textboxrect="0,0,1341755,9144"/>
                </v:shape>
                <v:shape id="Shape 532714" o:spid="_x0000_s4647" style="position:absolute;left:18084;top:9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wZQcgA&#10;AADfAAAADwAAAGRycy9kb3ducmV2LnhtbESPQWvCQBSE7wX/w/IEb3UTU7WJriJiqdBTVQq9PbKv&#10;STD7NmQ3Mf77rlDocZiZb5j1djC16Kl1lWUF8TQCQZxbXXGh4HJ+e34F4TyyxtoyKbiTg+1m9LTG&#10;TNsbf1J/8oUIEHYZKii9bzIpXV6SQTe1DXHwfmxr0AfZFlK3eAtwU8tZFC2kwYrDQokN7UvKr6fO&#10;KPiWX2nSJf39XR7j1H7YQ5cuLkpNxsNuBcLT4P/Df+2jVjBPZsv4BR5/wheQm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SPBlByAAAAN8AAAAPAAAAAAAAAAAAAAAAAJgCAABk&#10;cnMvZG93bnJldi54bWxQSwUGAAAAAAQABAD1AAAAjQMAAAAA&#10;" path="m,l9144,r,9144l,9144,,e" fillcolor="#a0a0a0" stroked="f" strokeweight="0">
                  <v:stroke miterlimit="83231f" joinstyle="miter"/>
                  <v:path arrowok="t" textboxrect="0,0,9144,9144"/>
                </v:shape>
                <v:shape id="Shape 532715" o:spid="_x0000_s4648" style="position:absolute;left:18175;top:91;width:15121;height:91;visibility:visible;mso-wrap-style:square;v-text-anchor:top" coordsize="151206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KXpsgA&#10;AADfAAAADwAAAGRycy9kb3ducmV2LnhtbESPT2vCQBTE74V+h+UVequbWPxDdJXSVhE8mQri7ZF9&#10;JrHZt2l2TeK3dwWhx2FmfsPMl72pREuNKy0riAcRCOLM6pJzBfuf1dsUhPPIGivLpOBKDpaL56c5&#10;Jtp2vKM29bkIEHYJKii8rxMpXVaQQTewNXHwTrYx6INscqkb7ALcVHIYRWNpsOSwUGBNnwVlv+nF&#10;KFhfd3H6vT+4L9/zOZN/22PXTpR6fek/ZiA89f4//GhvtILR+3ASj+D+J3wBubg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2cpemyAAAAN8AAAAPAAAAAAAAAAAAAAAAAJgCAABk&#10;cnMvZG93bnJldi54bWxQSwUGAAAAAAQABAD1AAAAjQMAAAAA&#10;" path="m,l1512062,r,9144l,9144,,e" fillcolor="#a0a0a0" stroked="f" strokeweight="0">
                  <v:stroke miterlimit="83231f" joinstyle="miter"/>
                  <v:path arrowok="t" textboxrect="0,0,1512062,9144"/>
                </v:shape>
                <v:shape id="Shape 532716" o:spid="_x0000_s4649" style="position:absolute;left:33296;top:9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IirccA&#10;AADfAAAADwAAAGRycy9kb3ducmV2LnhtbESPQWvCQBSE70L/w/IK3nQTQ9MmuoqIpYInrRS8PbKv&#10;SWj2bchuYvz33ULB4zAz3zCrzWgaMVDnassK4nkEgriwuuZSweXzffYGwnlkjY1lUnAnB5v102SF&#10;ubY3PtFw9qUIEHY5Kqi8b3MpXVGRQTe3LXHwvm1n0AfZlVJ3eAtw08hFFKXSYM1hocKWdhUVP+fe&#10;KLjKryzpk+H+IQ9xZo9232fpRanp87hdgvA0+kf4v33QCl6SxWucwt+f8AXk+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2iIq3HAAAA3wAAAA8AAAAAAAAAAAAAAAAAmAIAAGRy&#10;cy9kb3ducmV2LnhtbFBLBQYAAAAABAAEAPUAAACMAwAAAAA=&#10;" path="m,l9144,r,9144l,9144,,e" fillcolor="#a0a0a0" stroked="f" strokeweight="0">
                  <v:stroke miterlimit="83231f" joinstyle="miter"/>
                  <v:path arrowok="t" textboxrect="0,0,9144,9144"/>
                </v:shape>
                <v:shape id="Shape 532717" o:spid="_x0000_s4650" style="position:absolute;left:18084;top:45793;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1J4NcgA&#10;AADfAAAADwAAAGRycy9kb3ducmV2LnhtbESPQWvCQBSE74X+h+UVvNWNitqmrlLEgh6KVj14fGRf&#10;k5Ds25DdrtFf7woFj8PMfMPMFp2pRaDWlZYVDPoJCOLM6pJzBcfD1+sbCOeRNdaWScGFHCzmz08z&#10;TLU98w+Fvc9FhLBLUUHhfZNK6bKCDLq+bYij92tbgz7KNpe6xXOEm1oOk2QiDZYcFwpsaFlQVu3/&#10;jILq/RSa0yqEDX5vN7uK0efXiVK9l+7zA4Snzj/C/+21VjAeDaeDKdz/xC8g5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vUng1yAAAAN8AAAAPAAAAAAAAAAAAAAAAAJgCAABk&#10;cnMvZG93bnJldi54bWxQSwUGAAAAAAQABAD1AAAAjQMAAAAA&#10;" path="m,l9144,r,9144l,9144,,e" fillcolor="#f0f0f0" stroked="f" strokeweight="0">
                  <v:stroke miterlimit="83231f" joinstyle="miter"/>
                  <v:path arrowok="t" textboxrect="0,0,9144,9144"/>
                </v:shape>
                <v:shape id="Shape 532718" o:spid="_x0000_s4651" style="position:absolute;left:18175;top:45793;width:15121;height:92;visibility:visible;mso-wrap-style:square;v-text-anchor:top" coordsize="151206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Xod+MUA&#10;AADfAAAADwAAAGRycy9kb3ducmV2LnhtbERPyWrDMBC9F/oPYgK5lEa2S9LiRgklUPDJkAXS48Sa&#10;WibWyFiq7fx9dQjk+Hj7ejvZVgzU+8axgnSRgCCunG64VnA6fr9+gPABWWPrmBTcyMN28/y0xly7&#10;kfc0HEItYgj7HBWYELpcSl8ZsugXriOO3K/rLYYI+1rqHscYbluZJclKWmw4NhjsaGeouh7+rILJ&#10;7PZl+nOx+uVcXdrElcXyVCo1n01fnyACTeEhvrsLrWD5lr2ncXD8E7+A3P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eh34xQAAAN8AAAAPAAAAAAAAAAAAAAAAAJgCAABkcnMv&#10;ZG93bnJldi54bWxQSwUGAAAAAAQABAD1AAAAigMAAAAA&#10;" path="m,l1512062,r,9144l,9144,,e" fillcolor="#f0f0f0" stroked="f" strokeweight="0">
                  <v:stroke miterlimit="83231f" joinstyle="miter"/>
                  <v:path arrowok="t" textboxrect="0,0,1512062,9144"/>
                </v:shape>
                <v:shape id="Shape 532719" o:spid="_x0000_s4652" style="position:absolute;left:33296;top:45793;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FJ3MgA&#10;AADfAAAADwAAAGRycy9kb3ducmV2LnhtbESPQWvCQBSE74L/YXmCt7rRUltTVxGpoIdiqx48PrKv&#10;SUj2bciua+qvdwsFj8PMfMPMl52pRaDWlZYVjEcJCOLM6pJzBafj5ukNhPPIGmvLpOCXHCwX/d4c&#10;U22v/E3h4HMRIexSVFB436RSuqwgg25kG+Lo/djWoI+yzaVu8RrhppaTJJlKgyXHhQIbWheUVYeL&#10;UVDNzqE5f4Sww8/97qti9PltqtRw0K3eQXjq/CP8395qBS/Pk9fxDP7+xC8gF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xgUncyAAAAN8AAAAPAAAAAAAAAAAAAAAAAJgCAABk&#10;cnMvZG93bnJldi54bWxQSwUGAAAAAAQABAD1AAAAjQMAAAAA&#10;" path="m,l9144,r,9144l,9144,,e" fillcolor="#f0f0f0" stroked="f" strokeweight="0">
                  <v:stroke miterlimit="83231f" joinstyle="miter"/>
                  <v:path arrowok="t" textboxrect="0,0,9144,9144"/>
                </v:shape>
                <v:shape id="Shape 532720" o:spid="_x0000_s4653" style="position:absolute;left:18084;top:182;width:91;height:45611;visibility:visible;mso-wrap-style:square;v-text-anchor:top" coordsize="9144,45610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WZccYA&#10;AADfAAAADwAAAGRycy9kb3ducmV2LnhtbESPy2oCMRSG94W+QziF7mrGSKuMRhFhpFo3XjbuDpPT&#10;maGTkyGJOn17sxBc/vw3vtmit624kg+NYw3DQQaCuHSm4UrD6Vh8TECEiGywdUwa/inAYv76MsPc&#10;uBvv6XqIlUgjHHLUUMfY5VKGsiaLYeA64uT9Om8xJukraTze0rhtpcqyL2mx4fRQY0ermsq/w8Vq&#10;uGyWzaZzhT9tR8Nd8XNWGa6V1u9v/XIKIlIfn+FH+9to+BypsUoEiSexgJ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8WZccYAAADfAAAADwAAAAAAAAAAAAAAAACYAgAAZHJz&#10;L2Rvd25yZXYueG1sUEsFBgAAAAAEAAQA9QAAAIsDAAAAAA==&#10;" path="m,l9144,r,4561078l,4561078,,e" fillcolor="#a0a0a0" stroked="f" strokeweight="0">
                  <v:stroke miterlimit="83231f" joinstyle="miter"/>
                  <v:path arrowok="t" textboxrect="0,0,9144,4561078"/>
                </v:shape>
                <v:shape id="Shape 532721" o:spid="_x0000_s4654" style="position:absolute;left:33296;top:182;width:91;height:45611;visibility:visible;mso-wrap-style:square;v-text-anchor:top" coordsize="9144,45610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fVosYA&#10;AADfAAAADwAAAGRycy9kb3ducmV2LnhtbESPUUvDQBCE3wX/w7FC3+ylV60Sey1SUHzQQmt/wJJb&#10;c6G5vZBb0+Tfe4Lg4zAz3zDr7RhaNVCfmsgWFvMCFHEVXcO1hdPny+0jqCTIDtvIZGGiBNvN9dUa&#10;SxcvfKDhKLXKEE4lWvAiXal1qjwFTPPYEWfvK/YBJcu+1q7HS4aHVpuiWOmADecFjx3tPFXn43ew&#10;MJhpdzh9THetf0+GzyL1/tVZO7sZn59ACY3yH/5rvzkL90vzYBbw+yd/Ab3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afVosYAAADfAAAADwAAAAAAAAAAAAAAAACYAgAAZHJz&#10;L2Rvd25yZXYueG1sUEsFBgAAAAAEAAQA9QAAAIsDAAAAAA==&#10;" path="m,l9144,r,4561078l,4561078,,e" fillcolor="#f0f0f0" stroked="f" strokeweight="0">
                  <v:stroke miterlimit="83231f" joinstyle="miter"/>
                  <v:path arrowok="t" textboxrect="0,0,9144,4561078"/>
                </v:shape>
                <v:shape id="Shape 532722" o:spid="_x0000_s4655" style="position:absolute;left:18084;top:4588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XuE8cA&#10;AADfAAAADwAAAGRycy9kb3ducmV2LnhtbESPQWvCQBSE7wX/w/KE3nRjgtZEVxFpqeBJK4K3R/Y1&#10;Cc2+DdlNjP/eLRR6HGbmG2a9HUwtempdZVnBbBqBIM6trrhQcPn6mCxBOI+ssbZMCh7kYLsZvawx&#10;0/bOJ+rPvhABwi5DBaX3TSaly0sy6Ka2IQ7et20N+iDbQuoW7wFuahlH0UIarDgslNjQvqT859wZ&#10;BTd5TZMu6R+f8jBL7dG+d+niotTreNitQHga/H/4r33QCuZJ/BbH8PsnfAG5e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z17hPHAAAA3wAAAA8AAAAAAAAAAAAAAAAAmAIAAGRy&#10;cy9kb3ducmV2LnhtbFBLBQYAAAAABAAEAPUAAACMAwAAAAA=&#10;" path="m,l9144,r,9144l,9144,,e" fillcolor="#a0a0a0" stroked="f" strokeweight="0">
                  <v:stroke miterlimit="83231f" joinstyle="miter"/>
                  <v:path arrowok="t" textboxrect="0,0,9144,9144"/>
                </v:shape>
                <v:shape id="Shape 532723" o:spid="_x0000_s4656" style="position:absolute;left:18175;top:45885;width:15212;height:91;visibility:visible;mso-wrap-style:square;v-text-anchor:top" coordsize="152120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hO1ccA&#10;AADfAAAADwAAAGRycy9kb3ducmV2LnhtbESPQUvDQBSE70L/w/IKXsTuNlErsdsiBdHiyVqCx0f2&#10;mYRm34bss4n/3hUEj8PMfMOst5Pv1JmG2Aa2sFwYUMRVcC3XFo7vT9f3oKIgO+wCk4VvirDdzC7W&#10;WLgw8hudD1KrBOFYoIVGpC+0jlVDHuMi9MTJ+wyDR0lyqLUbcExw3+nMmDvtseW00GBPu4aq0+HL&#10;WzDuVcxuf7Mfrz4k72pTPpdTae3lfHp8ACU0yX/4r/3iLNzm2SrL4fdP+gJ68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WYTtXHAAAA3wAAAA8AAAAAAAAAAAAAAAAAmAIAAGRy&#10;cy9kb3ducmV2LnhtbFBLBQYAAAAABAAEAPUAAACMAwAAAAA=&#10;" path="m,l1521206,r,9144l,9144,,e" fillcolor="#a0a0a0" stroked="f" strokeweight="0">
                  <v:stroke miterlimit="83231f" joinstyle="miter"/>
                  <v:path arrowok="t" textboxrect="0,0,1521206,9144"/>
                </v:shape>
                <v:shape id="Shape 532724" o:spid="_x0000_s4657" style="position:absolute;left:33387;top:9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DT/MgA&#10;AADfAAAADwAAAGRycy9kb3ducmV2LnhtbESPQWvCQBSE7wX/w/IEb3VjUrWJriJiqdBTVQq9PbKv&#10;STD7NmQ3Mf77rlDocZiZb5j1djC16Kl1lWUFs2kEgji3uuJCweX89vwKwnlkjbVlUnAnB9vN6GmN&#10;mbY3/qT+5AsRIOwyVFB632RSurwkg25qG+Lg/djWoA+yLaRu8RbgppZxFC2kwYrDQokN7UvKr6fO&#10;KPiWX2nSJf39XR5nqf2why5dXJSajIfdCoSnwf+H/9pHrWCexMv4BR5/wheQm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cUNP8yAAAAN8AAAAPAAAAAAAAAAAAAAAAAJgCAABk&#10;cnMvZG93bnJldi54bWxQSwUGAAAAAAQABAD1AAAAjQMAAAAA&#10;" path="m,l9144,r,9144l,9144,,e" fillcolor="#a0a0a0" stroked="f" strokeweight="0">
                  <v:stroke miterlimit="83231f" joinstyle="miter"/>
                  <v:path arrowok="t" textboxrect="0,0,9144,9144"/>
                </v:shape>
                <v:shape id="Shape 532725" o:spid="_x0000_s4658" style="position:absolute;left:33479;top:91;width:14240;height:91;visibility:visible;mso-wrap-style:square;v-text-anchor:top" coordsize="142405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w5dMoA&#10;AADfAAAADwAAAGRycy9kb3ducmV2LnhtbESPzWvCQBTE74X+D8sr9KabRvwgdRVRW3qogh8Hj8/s&#10;MxvMvg3ZbUz713cLQo/DzPyGmc47W4mWGl86VvDST0AQ506XXCg4Ht56ExA+IGusHJOCb/Iwnz0+&#10;TDHT7sY7avehEBHCPkMFJoQ6k9Lnhiz6vquJo3dxjcUQZVNI3eAtwm0l0yQZSYslxwWDNS0N5df9&#10;l1Ww3rTnZPR+kD+D8/bz0hqzWJ2MUs9P3eIVRKAu/Ifv7Q+tYDhIx+kQ/v7ELyBnv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EQsOXTKAAAA3wAAAA8AAAAAAAAAAAAAAAAAmAIA&#10;AGRycy9kb3ducmV2LnhtbFBLBQYAAAAABAAEAPUAAACPAwAAAAA=&#10;" path="m,l1424051,r,9144l,9144,,e" fillcolor="#a0a0a0" stroked="f" strokeweight="0">
                  <v:stroke miterlimit="83231f" joinstyle="miter"/>
                  <v:path arrowok="t" textboxrect="0,0,1424051,9144"/>
                </v:shape>
                <v:shape id="Shape 532726" o:spid="_x0000_s4659" style="position:absolute;left:47719;top:9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7oEMgA&#10;AADfAAAADwAAAGRycy9kb3ducmV2LnhtbESPT2vCQBTE70K/w/IK3nRjQmMTXaUUSwVP/qHg7ZF9&#10;TUKzb0N2E+O37xYKHoeZ+Q2z3o6mEQN1rrasYDGPQBAXVtdcKricP2avIJxH1thYJgV3crDdPE3W&#10;mGt74yMNJ1+KAGGXo4LK+zaX0hUVGXRz2xIH79t2Bn2QXSl1h7cAN42MoyiVBmsOCxW29F5R8XPq&#10;jYKr/MqSPhnun3K/yOzB7vosvSg1fR7fViA8jf4R/m/vtYKXJF7GKfz9CV9Ab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DzugQyAAAAN8AAAAPAAAAAAAAAAAAAAAAAJgCAABk&#10;cnMvZG93bnJldi54bWxQSwUGAAAAAAQABAD1AAAAjQMAAAAA&#10;" path="m,l9144,r,9144l,9144,,e" fillcolor="#a0a0a0" stroked="f" strokeweight="0">
                  <v:stroke miterlimit="83231f" joinstyle="miter"/>
                  <v:path arrowok="t" textboxrect="0,0,9144,9144"/>
                </v:shape>
                <v:shape id="Shape 532727" o:spid="_x0000_s4660" style="position:absolute;left:33387;top:45793;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T6yiMgA&#10;AADfAAAADwAAAGRycy9kb3ducmV2LnhtbESPT2vCQBTE7wW/w/IKvdVNU6o1dRURC/Ug/qkHj4/s&#10;axKSfRuy2zXtp3cFweMwM79hpvPeNCJQ5yrLCl6GCQji3OqKCwXH78/ndxDOI2tsLJOCP3Iwnw0e&#10;pphpe+Y9hYMvRISwy1BB6X2bSenykgy6oW2Jo/djO4M+yq6QusNzhJtGpkkykgYrjgsltrQsKa8P&#10;v0ZBPTmF9rQKYY2b7XpXM/rif6TU02O/+ADhqff38K39pRW8vabjdAzXP/ELyNk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hPrKIyAAAAN8AAAAPAAAAAAAAAAAAAAAAAJgCAABk&#10;cnMvZG93bnJldi54bWxQSwUGAAAAAAQABAD1AAAAjQMAAAAA&#10;" path="m,l9144,r,9144l,9144,,e" fillcolor="#f0f0f0" stroked="f" strokeweight="0">
                  <v:stroke miterlimit="83231f" joinstyle="miter"/>
                  <v:path arrowok="t" textboxrect="0,0,9144,9144"/>
                </v:shape>
                <v:shape id="Shape 532728" o:spid="_x0000_s4661" style="position:absolute;left:33479;top:45793;width:14240;height:92;visibility:visible;mso-wrap-style:square;v-text-anchor:top" coordsize="142405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9Hj8QA&#10;AADfAAAADwAAAGRycy9kb3ducmV2LnhtbERPz2vCMBS+D/wfwhN2m6kdm6MzyhgbCopQ58XbW/Js&#10;i81LSaLt/ntzEHb8+H7Pl4NtxZV8aBwrmE4yEMTamYYrBYef76c3ECEiG2wdk4I/CrBcjB7mWBjX&#10;c0nXfaxECuFQoII6xq6QMuiaLIaJ64gTd3LeYkzQV9J47FO4bWWeZa/SYsOpocaOPmvS5/3FKvg9&#10;6d2lO/b+q3SlHeRqu+mlVupxPHy8g4g0xH/x3b02Cl6e81meBqc/6QvIx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D/R4/EAAAA3wAAAA8AAAAAAAAAAAAAAAAAmAIAAGRycy9k&#10;b3ducmV2LnhtbFBLBQYAAAAABAAEAPUAAACJAwAAAAA=&#10;" path="m,l1424051,r,9144l,9144,,e" fillcolor="#f0f0f0" stroked="f" strokeweight="0">
                  <v:stroke miterlimit="83231f" joinstyle="miter"/>
                  <v:path arrowok="t" textboxrect="0,0,1424051,9144"/>
                </v:shape>
                <v:shape id="Shape 532729" o:spid="_x0000_s4662" style="position:absolute;left:47719;top:45793;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DYcgA&#10;AADfAAAADwAAAGRycy9kb3ducmV2LnhtbESPQWvCQBSE74L/YXmCt7oxpbZGVymlgh5KW+vB4yP7&#10;TEKyb0N2XVN/vVsoeBxm5htmue5NIwJ1rrKsYDpJQBDnVldcKDj8bB5eQDiPrLGxTAp+ycF6NRws&#10;MdP2wt8U9r4QEcIuQwWl920mpctLMugmtiWO3sl2Bn2UXSF1h5cIN41Mk2QmDVYcF0ps6a2kvN6f&#10;jYJ6fgzt8T2EHX587r5qRl9cZ0qNR/3rAoSn3t/D/+2tVvD0mD6nc/j7E7+AXN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7YNhyAAAAN8AAAAPAAAAAAAAAAAAAAAAAJgCAABk&#10;cnMvZG93bnJldi54bWxQSwUGAAAAAAQABAD1AAAAjQMAAAAA&#10;" path="m,l9144,r,9144l,9144,,e" fillcolor="#f0f0f0" stroked="f" strokeweight="0">
                  <v:stroke miterlimit="83231f" joinstyle="miter"/>
                  <v:path arrowok="t" textboxrect="0,0,9144,9144"/>
                </v:shape>
                <v:shape id="Shape 532730" o:spid="_x0000_s4663" style="position:absolute;left:33387;top:182;width:92;height:45611;visibility:visible;mso-wrap-style:square;v-text-anchor:top" coordsize="9144,45610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wPrMYA&#10;AADfAAAADwAAAGRycy9kb3ducmV2LnhtbESPy2rCQBSG90LfYTiF7nRiQq1ER5FCSr1sGt24O2SO&#10;STBzJsyMmr69syh0+fPf+JbrwXTiTs63lhVMJwkI4srqlmsFp2MxnoPwAVljZ5kU/JKH9epltMRc&#10;2wf/0L0MtYgj7HNU0ITQ51L6qiGDfmJ74uhdrDMYonS11A4fcdx0Mk2SmTTYcnxosKfPhqpreTMK&#10;bttNu+1t4U67bHoo9uc0wa9UqbfXYbMAEWgI/+G/9rdW8J6lH1kkiDyRBeTqC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hwPrMYAAADfAAAADwAAAAAAAAAAAAAAAACYAgAAZHJz&#10;L2Rvd25yZXYueG1sUEsFBgAAAAAEAAQA9QAAAIsDAAAAAA==&#10;" path="m,l9144,r,4561078l,4561078,,e" fillcolor="#a0a0a0" stroked="f" strokeweight="0">
                  <v:stroke miterlimit="83231f" joinstyle="miter"/>
                  <v:path arrowok="t" textboxrect="0,0,9144,4561078"/>
                </v:shape>
                <v:shape id="Shape 532731" o:spid="_x0000_s4664" style="position:absolute;left:47719;top:182;width:92;height:45611;visibility:visible;mso-wrap-style:square;v-text-anchor:top" coordsize="9144,45610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5Df8cA&#10;AADfAAAADwAAAGRycy9kb3ducmV2LnhtbESPzWrDMBCE74W8g9hAb40cp02LEyWUQEsPbSA/D7BY&#10;G8vEWhlr69hvXxUKPQ4z8w2z3g6+UT11sQ5sYD7LQBGXwdZcGTif3h5eQEVBttgEJgMjRdhuJndr&#10;LGy48YH6o1QqQTgWaMCJtIXWsXTkMc5CS5y8S+g8SpJdpW2HtwT3jc6zbKk91pwWHLa0c1Rej9/e&#10;QJ+Pu8P5a3xs3GfM+SpS7d+tMffT4XUFSmiQ//Bf+8MaeFrkz4s5/P5JX0Bv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x+Q3/HAAAA3wAAAA8AAAAAAAAAAAAAAAAAmAIAAGRy&#10;cy9kb3ducmV2LnhtbFBLBQYAAAAABAAEAPUAAACMAwAAAAA=&#10;" path="m,l9144,r,4561078l,4561078,,e" fillcolor="#f0f0f0" stroked="f" strokeweight="0">
                  <v:stroke miterlimit="83231f" joinstyle="miter"/>
                  <v:path arrowok="t" textboxrect="0,0,9144,4561078"/>
                </v:shape>
                <v:shape id="Shape 532732" o:spid="_x0000_s4665" style="position:absolute;left:33387;top:4588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4zsgA&#10;AADfAAAADwAAAGRycy9kb3ducmV2LnhtbESPT2vCQBTE7wW/w/IEb7oxQW1SVxGxVPDkHwq9PbKv&#10;SWj2bchuYvz2bqHQ4zAzv2HW28HUoqfWVZYVzGcRCOLc6ooLBbfr+/QVhPPIGmvLpOBBDrab0csa&#10;M23vfKb+4gsRIOwyVFB632RSurwkg25mG+LgfdvWoA+yLaRu8R7gppZxFC2lwYrDQokN7UvKfy6d&#10;UfAlP9OkS/rHhzzOU3uyhy5d3pSajIfdGwhPg/8P/7WPWsEiiVdJDL9/wheQmy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5LHjOyAAAAN8AAAAPAAAAAAAAAAAAAAAAAJgCAABk&#10;cnMvZG93bnJldi54bWxQSwUGAAAAAAQABAD1AAAAjQMAAAAA&#10;" path="m,l9144,r,9144l,9144,,e" fillcolor="#a0a0a0" stroked="f" strokeweight="0">
                  <v:stroke miterlimit="83231f" joinstyle="miter"/>
                  <v:path arrowok="t" textboxrect="0,0,9144,9144"/>
                </v:shape>
                <v:shape id="Shape 532733" o:spid="_x0000_s4666" style="position:absolute;left:33479;top:45885;width:14332;height:91;visibility:visible;mso-wrap-style:square;v-text-anchor:top" coordsize="143319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dIIMgA&#10;AADfAAAADwAAAGRycy9kb3ducmV2LnhtbESPQWvCQBSE74X+h+UVeim6aYI1TV1FBKkXEa14fmRf&#10;k7TZt2F3E+O/7xYKPQ4z8w2zWI2mFQM531hW8DxNQBCXVjdcKTh/bCc5CB+QNbaWScGNPKyW93cL&#10;LLS98pGGU6hEhLAvUEEdQldI6cuaDPqp7Yij92mdwRClq6R2eI1w08o0SV6kwYbjQo0dbWoqv0+9&#10;UbDev7v0dvna9a+bvB/tdsif6KDU48O4fgMRaAz/4b/2TiuYZek8y+D3T/wCcvk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7B0ggyAAAAN8AAAAPAAAAAAAAAAAAAAAAAJgCAABk&#10;cnMvZG93bnJldi54bWxQSwUGAAAAAAQABAD1AAAAjQMAAAAA&#10;" path="m,l1433195,r,9144l,9144,,e" fillcolor="#a0a0a0" stroked="f" strokeweight="0">
                  <v:stroke miterlimit="83231f" joinstyle="miter"/>
                  <v:path arrowok="t" textboxrect="0,0,1433195,9144"/>
                </v:shape>
                <v:shape id="Shape 532734" o:spid="_x0000_s4667" style="position:absolute;left:47811;top:9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lFIcgA&#10;AADfAAAADwAAAGRycy9kb3ducmV2LnhtbESPT2vCQBTE74V+h+UVetONpv5JdJVSWhR6qorg7ZF9&#10;JsHs25DdxPjtXUHocZiZ3zDLdW8q0VHjSssKRsMIBHFmdcm5gsP+ZzAH4TyyxsoyKbiRg/Xq9WWJ&#10;qbZX/qNu53MRIOxSVFB4X6dSuqwgg25oa+LgnW1j0AfZ5FI3eA1wU8lxFE2lwZLDQoE1fRWUXXat&#10;UXCSxyRu4+62kdtRYn/td5tMD0q9v/WfCxCeev8ffra3WsEkHs/iD3j8CV9Aru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ZiUUhyAAAAN8AAAAPAAAAAAAAAAAAAAAAAJgCAABk&#10;cnMvZG93bnJldi54bWxQSwUGAAAAAAQABAD1AAAAjQMAAAAA&#10;" path="m,l9144,r,9144l,9144,,e" fillcolor="#a0a0a0" stroked="f" strokeweight="0">
                  <v:stroke miterlimit="83231f" joinstyle="miter"/>
                  <v:path arrowok="t" textboxrect="0,0,9144,9144"/>
                </v:shape>
                <v:shape id="Shape 532735" o:spid="_x0000_s4668" style="position:absolute;left:47902;top:91;width:13326;height:91;visibility:visible;mso-wrap-style:square;v-text-anchor:top" coordsize="133261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bzkMMA&#10;AADfAAAADwAAAGRycy9kb3ducmV2LnhtbESPQYvCMBSE7wv+h/AEb2uq4irVKCIIHl2t90fzbLrb&#10;vJQktt1/vxEW9jjMzDfMdj/YRnTkQ+1YwWyagSAuna65UlDcTu9rECEia2wck4IfCrDfjd62mGvX&#10;8yd111iJBOGQowITY5tLGUpDFsPUtcTJezhvMSbpK6k99gluGznPsg9psea0YLClo6Hy+/q0Cnqd&#10;zULR+bvn26EwwXXPy9dDqcl4OGxARBrif/ivfdYKlov5arGE15/0BeTu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ybzkMMAAADfAAAADwAAAAAAAAAAAAAAAACYAgAAZHJzL2Rv&#10;d25yZXYueG1sUEsFBgAAAAAEAAQA9QAAAIgDAAAAAA==&#10;" path="m,l1332611,r,9144l,9144,,e" fillcolor="#a0a0a0" stroked="f" strokeweight="0">
                  <v:stroke miterlimit="83231f" joinstyle="miter"/>
                  <v:path arrowok="t" textboxrect="0,0,1332611,9144"/>
                </v:shape>
                <v:shape id="Shape 532736" o:spid="_x0000_s4669" style="position:absolute;left:61228;top:9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d+zcgA&#10;AADfAAAADwAAAGRycy9kb3ducmV2LnhtbESPT2vCQBTE70K/w/IKvdWNBqOJriLSUqEn/yB4e2Rf&#10;k9Ds25DdxPjt3ULB4zAzv2FWm8HUoqfWVZYVTMYRCOLc6ooLBefT5/sChPPIGmvLpOBODjbrl9EK&#10;M21vfKD+6AsRIOwyVFB632RSurwkg25sG+Lg/djWoA+yLaRu8RbgppbTKEqkwYrDQokN7UrKf4+d&#10;UXCVlzTu4v7+JfeT1H7bjy5Nzkq9vQ7bJQhPg3+G/9t7rWAWT+dxAn9/wheQ6w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GF37NyAAAAN8AAAAPAAAAAAAAAAAAAAAAAJgCAABk&#10;cnMvZG93bnJldi54bWxQSwUGAAAAAAQABAD1AAAAjQMAAAAA&#10;" path="m,l9144,r,9144l,9144,,e" fillcolor="#a0a0a0" stroked="f" strokeweight="0">
                  <v:stroke miterlimit="83231f" joinstyle="miter"/>
                  <v:path arrowok="t" textboxrect="0,0,9144,9144"/>
                </v:shape>
                <v:shape id="Shape 532737" o:spid="_x0000_s4670" style="position:absolute;left:47811;top:45793;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ckVcgA&#10;AADfAAAADwAAAGRycy9kb3ducmV2LnhtbESPzWvCQBTE74L/w/KE3nSj4ld0lVJa0EOxfhw8PrLP&#10;JCT7NmS3a9q/vlso9DjMzG+Yza4ztQjUutKygvEoAUGcWV1yruB6eRsuQTiPrLG2TAq+yMFu2+9t&#10;MNX2wScKZ5+LCGGXooLC+yaV0mUFGXQj2xBH725bgz7KNpe6xUeEm1pOkmQuDZYcFwps6KWgrDp/&#10;GgXV6haa22sIB3w/Hj4qRp9/z5V6GnTPaxCeOv8f/mvvtYLZdLKYLuD3T/wCcvs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k5yRVyAAAAN8AAAAPAAAAAAAAAAAAAAAAAJgCAABk&#10;cnMvZG93bnJldi54bWxQSwUGAAAAAAQABAD1AAAAjQMAAAAA&#10;" path="m,l9144,r,9144l,9144,,e" fillcolor="#f0f0f0" stroked="f" strokeweight="0">
                  <v:stroke miterlimit="83231f" joinstyle="miter"/>
                  <v:path arrowok="t" textboxrect="0,0,9144,9144"/>
                </v:shape>
                <v:shape id="Shape 532738" o:spid="_x0000_s4671" style="position:absolute;left:47902;top:45793;width:13326;height:92;visibility:visible;mso-wrap-style:square;v-text-anchor:top" coordsize="133261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PhqcQA&#10;AADfAAAADwAAAGRycy9kb3ducmV2LnhtbERPTWvCQBC9C/6HZYReRDcm1mp0FZEWvRRarfchOybB&#10;7GzIbpP033cPgsfH+97selOJlhpXWlYwm0YgiDOrS84V/Fw+JksQziNrrCyTgj9ysNsOBxtMte34&#10;m9qzz0UIYZeigsL7OpXSZQUZdFNbEwfuZhuDPsAml7rBLoSbSsZRtJAGSw4NBdZ0KCi7n3+NAmnH&#10;71U9T3T0dWgX3TVZxZ9Hr9TLqN+vQXjq/VP8cJ+0gtckfkvC4PAnfAG5/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Wz4anEAAAA3wAAAA8AAAAAAAAAAAAAAAAAmAIAAGRycy9k&#10;b3ducmV2LnhtbFBLBQYAAAAABAAEAPUAAACJAwAAAAA=&#10;" path="m,l1332611,r,9144l,9144,,e" fillcolor="#f0f0f0" stroked="f" strokeweight="0">
                  <v:stroke miterlimit="83231f" joinstyle="miter"/>
                  <v:path arrowok="t" textboxrect="0,0,1332611,9144"/>
                </v:shape>
                <v:shape id="Shape 532739" o:spid="_x0000_s4672" style="position:absolute;left:61228;top:45793;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QVvMgA&#10;AADfAAAADwAAAGRycy9kb3ducmV2LnhtbESPQWvCQBSE74L/YXmF3uqmilpTV5FSQQ9Fqx48PrKv&#10;SUj2bchu1+ivdwsFj8PMfMPMl52pRaDWlZYVvA4SEMSZ1SXnCk7H9csbCOeRNdaWScGVHCwX/d4c&#10;U20v/E3h4HMRIexSVFB436RSuqwgg25gG+Lo/djWoI+yzaVu8RLhppbDJJlIgyXHhQIb+igoqw6/&#10;RkE1O4fm/BnCFr92233F6PPbRKnnp271DsJT5x/h//ZGKxiPhtPRDP7+xC8gF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6NBW8yAAAAN8AAAAPAAAAAAAAAAAAAAAAAJgCAABk&#10;cnMvZG93bnJldi54bWxQSwUGAAAAAAQABAD1AAAAjQMAAAAA&#10;" path="m,l9144,r,9144l,9144,,e" fillcolor="#f0f0f0" stroked="f" strokeweight="0">
                  <v:stroke miterlimit="83231f" joinstyle="miter"/>
                  <v:path arrowok="t" textboxrect="0,0,9144,9144"/>
                </v:shape>
                <v:shape id="Shape 532740" o:spid="_x0000_s4673" style="position:absolute;left:47811;top:182;width:91;height:45611;visibility:visible;mso-wrap-style:square;v-text-anchor:top" coordsize="9144,45610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p80cYA&#10;AADfAAAADwAAAGRycy9kb3ducmV2LnhtbESPy2rCQBSG94W+w3CE7nRi1Cqpo0ghxdum6sbdIXOa&#10;BDNnwsyo8e2dhdDlz3/jmy8704gbOV9bVjAcJCCIC6trLhWcjnl/BsIHZI2NZVLwIA/LxfvbHDNt&#10;7/xLt0MoRRxhn6GCKoQ2k9IXFRn0A9sSR+/POoMhSldK7fAex00j0yT5lAZrjg8VtvRdUXE5XI2C&#10;62ZVb1qbu9N2NNznu3Oa4E+q1EevW32BCNSF//CrvdYKJqN0Oo4EkSeygFw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hp80cYAAADfAAAADwAAAAAAAAAAAAAAAACYAgAAZHJz&#10;L2Rvd25yZXYueG1sUEsFBgAAAAAEAAQA9QAAAIsDAAAAAA==&#10;" path="m,l9144,r,4561078l,4561078,,e" fillcolor="#a0a0a0" stroked="f" strokeweight="0">
                  <v:stroke miterlimit="83231f" joinstyle="miter"/>
                  <v:path arrowok="t" textboxrect="0,0,9144,4561078"/>
                </v:shape>
                <v:shape id="Shape 532741" o:spid="_x0000_s4674" style="position:absolute;left:61228;top:182;width:92;height:45611;visibility:visible;mso-wrap-style:square;v-text-anchor:top" coordsize="9144,45610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gwAscA&#10;AADfAAAADwAAAGRycy9kb3ducmV2LnhtbESPzWrDMBCE74W8g9hAb40cN02LEyWUQEsPbSA/D7BY&#10;G8vEWhlr69hvXxUKPQ4z8w2z3g6+UT11sQ5sYD7LQBGXwdZcGTif3h5eQEVBttgEJgMjRdhuJndr&#10;LGy48YH6o1QqQTgWaMCJtIXWsXTkMc5CS5y8S+g8SpJdpW2HtwT3jc6zbKk91pwWHLa0c1Rej9/e&#10;QJ+Pu8P5a1w07jPmfBWp9u/WmPvp8LoCJTTIf/iv/WENPD3mz4s5/P5JX0Bv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R4MALHAAAA3wAAAA8AAAAAAAAAAAAAAAAAmAIAAGRy&#10;cy9kb3ducmV2LnhtbFBLBQYAAAAABAAEAPUAAACMAwAAAAA=&#10;" path="m,l9144,r,4561078l,4561078,,e" fillcolor="#f0f0f0" stroked="f" strokeweight="0">
                  <v:stroke miterlimit="83231f" joinstyle="miter"/>
                  <v:path arrowok="t" textboxrect="0,0,9144,4561078"/>
                </v:shape>
                <v:shape id="Shape 532742" o:spid="_x0000_s4675" style="position:absolute;left:47811;top:4588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oLs8gA&#10;AADfAAAADwAAAGRycy9kb3ducmV2LnhtbESPQWvCQBSE7wX/w/IEb3VjUrWJriJiqdBTVQq9PbKv&#10;STD7NmQ3Mf77rlDocZiZb5j1djC16Kl1lWUFs2kEgji3uuJCweX89vwKwnlkjbVlUnAnB9vN6GmN&#10;mbY3/qT+5AsRIOwyVFB632RSurwkg25qG+Lg/djWoA+yLaRu8RbgppZxFC2kwYrDQokN7UvKr6fO&#10;KPiWX2nSJf39XR5nqf2why5dXJSajIfdCoSnwf+H/9pHrWCexMuXGB5/wheQm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hKguzyAAAAN8AAAAPAAAAAAAAAAAAAAAAAJgCAABk&#10;cnMvZG93bnJldi54bWxQSwUGAAAAAAQABAD1AAAAjQMAAAAA&#10;" path="m,l9144,r,9144l,9144,,e" fillcolor="#a0a0a0" stroked="f" strokeweight="0">
                  <v:stroke miterlimit="83231f" joinstyle="miter"/>
                  <v:path arrowok="t" textboxrect="0,0,9144,9144"/>
                </v:shape>
                <v:shape id="Shape 532743" o:spid="_x0000_s4676" style="position:absolute;left:47902;top:45885;width:13387;height:91;visibility:visible;mso-wrap-style:square;v-text-anchor:top" coordsize="13387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evesgA&#10;AADfAAAADwAAAGRycy9kb3ducmV2LnhtbESPT2vCQBTE74LfYXlCb7qp/1Kiq4gglF7U6KG9vWaf&#10;SWr2bchuY/z23YLgcZiZ3zDLdWcq0VLjSssKXkcRCOLM6pJzBefTbvgGwnlkjZVlUnAnB+tVv7fE&#10;RNsbH6lNfS4ChF2CCgrv60RKlxVk0I1sTRy8i20M+iCbXOoGbwFuKjmOork0WHJYKLCmbUHZNf01&#10;Cr5/TrH+0vtrW7rDNP50aTX72Cr1Mug2CxCeOv8MP9rvWsFsMo6nE/j/E76AXP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pd696yAAAAN8AAAAPAAAAAAAAAAAAAAAAAJgCAABk&#10;cnMvZG93bnJldi54bWxQSwUGAAAAAAQABAD1AAAAjQMAAAAA&#10;" path="m,l1338707,r,9144l,9144,,e" fillcolor="#a0a0a0" stroked="f" strokeweight="0">
                  <v:stroke miterlimit="83231f" joinstyle="miter"/>
                  <v:path arrowok="t" textboxrect="0,0,1338707,9144"/>
                </v:shape>
                <v:shape id="Shape 532744" o:spid="_x0000_s4677" style="position:absolute;left:61289;top:182;width:92;height:45703;visibility:visible;mso-wrap-style:square;v-text-anchor:top" coordsize="9144,4570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MrO8gA&#10;AADfAAAADwAAAGRycy9kb3ducmV2LnhtbESP0WrCQBRE34X+w3ILvkjdNNW2RFcpVkuLT03zAZfs&#10;NUmbvRuy6xr/3i0IPg4zc4ZZrgfTikC9aywreJwmIIhLqxuuFBQ/u4dXEM4ja2wtk4IzOViv7kZL&#10;zLQ98TeF3FciQthlqKD2vsukdGVNBt3UdsTRO9jeoI+yr6Tu8RThppVpkjxLgw3HhRo72tRU/uVH&#10;oyCc86rYhq/hY/97tO9pKLyZbJUa3w9vCxCeBn8LX9ufWsH8KX2ZzeD/T/wCcnU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ikys7yAAAAN8AAAAPAAAAAAAAAAAAAAAAAJgCAABk&#10;cnMvZG93bnJldi54bWxQSwUGAAAAAAQABAD1AAAAjQMAAAAA&#10;" path="m,l9144,r,4570222l,4570222,,e" fillcolor="#a0a0a0" stroked="f" strokeweight="0">
                  <v:stroke miterlimit="83231f" joinstyle="miter"/>
                  <v:path arrowok="t" textboxrect="0,0,9144,4570222"/>
                </v:shape>
                <v:shape id="Shape 532745" o:spid="_x0000_s4678" style="position:absolute;left:61289;top:4588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OTx8gA&#10;AADfAAAADwAAAGRycy9kb3ducmV2LnhtbESPW2vCQBSE3wv9D8sR+qYbTb0kdZVSWhR88oLg2yF7&#10;mgSzZ0N2E+O/7wpCH4eZ+YZZrntTiY4aV1pWMB5FIIgzq0vOFZyOP8MFCOeRNVaWScGdHKxXry9L&#10;TLW98Z66g89FgLBLUUHhfZ1K6bKCDLqRrYmD92sbgz7IJpe6wVuAm0pOomgmDZYcFgqs6aug7Hpo&#10;jYKLPCdxG3f3jdyOE7uz320yOyn1Nug/P0B46v1/+NneagXTeDJ/n8LjT/gCcvU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uw5PHyAAAAN8AAAAPAAAAAAAAAAAAAAAAAJgCAABk&#10;cnMvZG93bnJldi54bWxQSwUGAAAAAAQABAD1AAAAjQMAAAAA&#10;" path="m,l9144,r,9144l,9144,,e" fillcolor="#a0a0a0" stroked="f" strokeweight="0">
                  <v:stroke miterlimit="83231f" joinstyle="miter"/>
                  <v:path arrowok="t" textboxrect="0,0,9144,9144"/>
                </v:shape>
                <v:shape id="Shape 532746" o:spid="_x0000_s4679" style="position:absolute;left:792;top:45976;width:59795;height:1737;visibility:visible;mso-wrap-style:square;v-text-anchor:top" coordsize="5979541,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e1AcYA&#10;AADfAAAADwAAAGRycy9kb3ducmV2LnhtbESPQWvCQBSE7wX/w/KE3upG20aNrlIKoV6beMjxkX0m&#10;wezbkF1N7K/vCoLHYWa+Ybb70bTiSr1rLCuYzyIQxKXVDVcKjnn6tgLhPLLG1jIpuJGD/W7yssVE&#10;24F/6Zr5SgQIuwQV1N53iZSurMmgm9mOOHgn2xv0QfaV1D0OAW5auYiiWBpsOCzU2NF3TeU5uxgF&#10;RZrbIXdZ4de3mH9kkf4th1ap1+n4tQHhafTP8KN90Ao+3xfLjxjuf8IXkL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qe1AcYAAADfAAAADwAAAAAAAAAAAAAAAACYAgAAZHJz&#10;L2Rvd25yZXYueG1sUEsFBgAAAAAEAAQA9QAAAIsDAAAAAA==&#10;" path="m,l5979541,r,173736l,173736,,e" stroked="f" strokeweight="0">
                  <v:stroke miterlimit="83231f" joinstyle="miter"/>
                  <v:path arrowok="t" textboxrect="0,0,5979541,173736"/>
                </v:shape>
                <v:rect id="Rectangle 49223" o:spid="_x0000_s4680" style="position:absolute;left:30675;top:46020;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0A/18cA&#10;AADeAAAADwAAAGRycy9kb3ducmV2LnhtbESPQWvCQBSE7wX/w/IEb3VjLMVEVxFb0WOrgnp7ZJ9J&#10;MPs2ZFeT+uvdQqHHYWa+YWaLzlTiTo0rLSsYDSMQxJnVJecKDvv16wSE88gaK8uk4IccLOa9lxmm&#10;2rb8Tfedz0WAsEtRQeF9nUrpsoIMuqGtiYN3sY1BH2STS91gG+CmknEUvUuDJYeFAmtaFZRddzej&#10;YDOpl6etfbR59XneHL+Oycc+8UoN+t1yCsJT5//Df+2tVvCWxPEYfu+EKyDn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tAP9f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color w:val="FF0000"/>
                          </w:rPr>
                          <w:t xml:space="preserve"> </w:t>
                        </w:r>
                      </w:p>
                    </w:txbxContent>
                  </v:textbox>
                </v:rect>
                <v:rect id="Rectangle 49225" o:spid="_x0000_s4681" style="position:absolute;left:16160;top:48083;width:38600;height:18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COMcA&#10;AADeAAAADwAAAGRycy9kb3ducmV2LnhtbESPQWvCQBSE7wX/w/IEb3VjsMVEVxFb0WOrgnp7ZJ9J&#10;MPs2ZFeT+uvdQqHHYWa+YWaLzlTiTo0rLSsYDSMQxJnVJecKDvv16wSE88gaK8uk4IccLOa9lxmm&#10;2rb8Tfedz0WAsEtRQeF9nUrpsoIMuqGtiYN3sY1BH2STS91gG+CmknEUvUuDJYeFAmtaFZRddzej&#10;YDOpl6etfbR59XneHL+Oycc+8UoN+t1yCsJT5//Df+2tVjBO4vgNfu+EKyDn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vlAjj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Способы поддержки детской инициативы</w:t>
                        </w:r>
                      </w:p>
                    </w:txbxContent>
                  </v:textbox>
                </v:rect>
                <v:rect id="Rectangle 49226" o:spid="_x0000_s4682" style="position:absolute;left:45189;top:47758;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ecT8YA&#10;AADeAAAADwAAAGRycy9kb3ducmV2LnhtbESPT2vCQBTE74V+h+UVvNVNg4iJriJtRY/+A/X2yL4m&#10;odm3Ibua6Kd3BcHjMDO/YSazzlTiQo0rLSv46kcgiDOrS84V7HeLzxEI55E1VpZJwZUczKbvbxNM&#10;tW15Q5etz0WAsEtRQeF9nUrpsoIMur6tiYP3ZxuDPsgml7rBNsBNJeMoGkqDJYeFAmv6Lij7356N&#10;guWonh9X9tbm1e9peVgfkp9d4pXqfXTzMQhPnX+Fn+2VVjBI4ngIjzvhCsjp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zecT8YAAADe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p w:rsidR="003C237C" w:rsidRDefault="00615B56">
      <w:pPr>
        <w:spacing w:after="20" w:line="259" w:lineRule="auto"/>
        <w:ind w:left="0" w:right="346" w:firstLine="0"/>
        <w:jc w:val="center"/>
      </w:pPr>
      <w:r>
        <w:t xml:space="preserve"> </w:t>
      </w:r>
    </w:p>
    <w:p w:rsidR="003C237C" w:rsidRDefault="00615B56">
      <w:pPr>
        <w:ind w:right="412"/>
      </w:pPr>
      <w:r>
        <w:t xml:space="preserve">Приоритетная сфера инициативы для детей от 4 до 5лет  это -  познания окружающего мира. </w:t>
      </w:r>
    </w:p>
    <w:p w:rsidR="003C237C" w:rsidRDefault="00615B56">
      <w:pPr>
        <w:spacing w:after="0" w:line="259" w:lineRule="auto"/>
        <w:ind w:left="0" w:right="0" w:firstLine="0"/>
        <w:jc w:val="left"/>
      </w:pPr>
      <w:r>
        <w:t xml:space="preserve"> </w:t>
      </w:r>
    </w:p>
    <w:tbl>
      <w:tblPr>
        <w:tblStyle w:val="TableGrid"/>
        <w:tblW w:w="9640" w:type="dxa"/>
        <w:tblInd w:w="-139" w:type="dxa"/>
        <w:tblCellMar>
          <w:top w:w="69" w:type="dxa"/>
          <w:left w:w="139" w:type="dxa"/>
          <w:right w:w="79" w:type="dxa"/>
        </w:tblCellMar>
        <w:tblLook w:val="04A0" w:firstRow="1" w:lastRow="0" w:firstColumn="1" w:lastColumn="0" w:noHBand="0" w:noVBand="1"/>
      </w:tblPr>
      <w:tblGrid>
        <w:gridCol w:w="9640"/>
      </w:tblGrid>
      <w:tr w:rsidR="003C237C">
        <w:trPr>
          <w:trHeight w:val="302"/>
        </w:trPr>
        <w:tc>
          <w:tcPr>
            <w:tcW w:w="9640" w:type="dxa"/>
            <w:tcBorders>
              <w:top w:val="single" w:sz="6" w:space="0" w:color="A0A0A0"/>
              <w:left w:val="single" w:sz="6" w:space="0" w:color="F0F0F0"/>
              <w:bottom w:val="single" w:sz="6" w:space="0" w:color="A0A0A0"/>
              <w:right w:val="single" w:sz="6" w:space="0" w:color="A0A0A0"/>
            </w:tcBorders>
          </w:tcPr>
          <w:p w:rsidR="003C237C" w:rsidRDefault="00615B56">
            <w:pPr>
              <w:spacing w:after="0" w:line="259" w:lineRule="auto"/>
              <w:ind w:left="0" w:right="64" w:firstLine="0"/>
              <w:jc w:val="center"/>
            </w:pPr>
            <w:r>
              <w:rPr>
                <w:b/>
              </w:rPr>
              <w:t xml:space="preserve">Деятельность воспитателя по поддержке детской инициативы: </w:t>
            </w:r>
          </w:p>
        </w:tc>
      </w:tr>
      <w:tr w:rsidR="003C237C">
        <w:trPr>
          <w:trHeight w:val="5003"/>
        </w:trPr>
        <w:tc>
          <w:tcPr>
            <w:tcW w:w="9640" w:type="dxa"/>
            <w:tcBorders>
              <w:top w:val="single" w:sz="6" w:space="0" w:color="A0A0A0"/>
              <w:left w:val="single" w:sz="6" w:space="0" w:color="F0F0F0"/>
              <w:bottom w:val="single" w:sz="6" w:space="0" w:color="A0A0A0"/>
              <w:right w:val="single" w:sz="6" w:space="0" w:color="A0A0A0"/>
            </w:tcBorders>
          </w:tcPr>
          <w:p w:rsidR="003C237C" w:rsidRDefault="00615B56">
            <w:pPr>
              <w:spacing w:after="0" w:line="265" w:lineRule="auto"/>
              <w:ind w:left="0" w:right="67" w:firstLine="0"/>
            </w:pPr>
            <w:r>
              <w:t xml:space="preserve">Поощрять желание ребенка строить первые собственные умозаключения, внимательно выслушивать все его рассуждения, проявляя уважение к его интеллектуальному труду. Создавать условия и поддерживать театрализованную деятельность детей, их стремление переодеваться («рядиться»). </w:t>
            </w:r>
          </w:p>
          <w:p w:rsidR="003C237C" w:rsidRDefault="00615B56">
            <w:pPr>
              <w:spacing w:after="0" w:line="274" w:lineRule="auto"/>
              <w:ind w:left="0" w:right="0" w:firstLine="0"/>
            </w:pPr>
            <w:r>
              <w:t xml:space="preserve">Обеспечить условия для музыкальной импровизации, пения и движений под популярную музыку. </w:t>
            </w:r>
          </w:p>
          <w:p w:rsidR="003C237C" w:rsidRDefault="00615B56">
            <w:pPr>
              <w:spacing w:after="0" w:line="272" w:lineRule="auto"/>
              <w:ind w:left="0" w:right="0" w:firstLine="0"/>
            </w:pPr>
            <w:r>
              <w:t xml:space="preserve">Создавать в группе возможность, используя мебель и ткани, строить «дома», укрытия для игр. </w:t>
            </w:r>
          </w:p>
          <w:p w:rsidR="003C237C" w:rsidRDefault="00615B56">
            <w:pPr>
              <w:spacing w:after="0" w:line="276" w:lineRule="auto"/>
              <w:ind w:left="0" w:right="0" w:firstLine="0"/>
            </w:pPr>
            <w:r>
              <w:t xml:space="preserve">Негативные оценки давать только поступкам ребенка и только один на один, а не на глазах у группы. </w:t>
            </w:r>
          </w:p>
          <w:p w:rsidR="003C237C" w:rsidRDefault="00615B56">
            <w:pPr>
              <w:spacing w:after="0" w:line="258" w:lineRule="auto"/>
              <w:ind w:left="0" w:right="71" w:firstLine="0"/>
            </w:pPr>
            <w:r>
              <w:t xml:space="preserve">Недопустимо диктовать детям, как и во что они должны играть, навязывать им сюжеты игры. Развивающий потенциал игры определяется тем, что это самостоятельная, организуемая самими детьми деятельность. </w:t>
            </w:r>
          </w:p>
          <w:p w:rsidR="003C237C" w:rsidRDefault="00615B56">
            <w:pPr>
              <w:spacing w:after="12" w:line="266" w:lineRule="auto"/>
              <w:ind w:left="0" w:right="61" w:firstLine="0"/>
            </w:pPr>
            <w:r>
              <w:t xml:space="preserve">Участие взрослого в играх детей полезно при выполнении следующих условий: дети сами приглашают взрослого в игру или добровольно соглашаются на его участие; сюжет и ход </w:t>
            </w:r>
            <w:r>
              <w:lastRenderedPageBreak/>
              <w:t xml:space="preserve">игры, а также роль, которую взрослый будет играть, определяют дети, а не педагог; характер исполнения роли также определяется детьми. </w:t>
            </w:r>
          </w:p>
          <w:p w:rsidR="003C237C" w:rsidRDefault="00615B56">
            <w:pPr>
              <w:spacing w:after="0" w:line="259" w:lineRule="auto"/>
              <w:ind w:left="0" w:right="0" w:firstLine="0"/>
              <w:jc w:val="left"/>
            </w:pPr>
            <w:r>
              <w:t xml:space="preserve">Привлекать детей к украшению группы к праздникам. </w:t>
            </w:r>
          </w:p>
        </w:tc>
      </w:tr>
    </w:tbl>
    <w:p w:rsidR="003C237C" w:rsidRDefault="00615B56">
      <w:pPr>
        <w:pStyle w:val="2"/>
        <w:spacing w:after="0"/>
        <w:ind w:left="10" w:right="411"/>
      </w:pPr>
      <w:r>
        <w:rPr>
          <w:sz w:val="28"/>
        </w:rPr>
        <w:lastRenderedPageBreak/>
        <w:t xml:space="preserve">2.5. Взаимодействие детского сада с семьей </w:t>
      </w:r>
    </w:p>
    <w:p w:rsidR="003C237C" w:rsidRDefault="00615B56">
      <w:pPr>
        <w:spacing w:after="25" w:line="259" w:lineRule="auto"/>
        <w:ind w:left="0" w:right="346" w:firstLine="0"/>
        <w:jc w:val="center"/>
      </w:pPr>
      <w:r>
        <w:rPr>
          <w:color w:val="92D050"/>
        </w:rPr>
        <w:t xml:space="preserve"> </w:t>
      </w:r>
    </w:p>
    <w:p w:rsidR="003C237C" w:rsidRDefault="00615B56">
      <w:pPr>
        <w:ind w:left="0" w:right="412" w:firstLine="706"/>
      </w:pPr>
      <w:r>
        <w:t xml:space="preserve">Основная цель взаимодействия детского сада с семьями воспитанников — сохранение и укрепление здоровья детей, обеспечение их эмоционального благополучия, комплексное всестороннее развитие и создание оптимальных условий для развития личности каждого ребенка, путем обеспечения единства подходов к воспитанию детей в условиях дошкольного образовательного учреждения и семьи и повышения компетентности родителей в области воспитания. </w:t>
      </w:r>
    </w:p>
    <w:p w:rsidR="003C237C" w:rsidRDefault="00615B56">
      <w:pPr>
        <w:spacing w:after="0" w:line="259" w:lineRule="auto"/>
        <w:ind w:left="567" w:right="0" w:firstLine="0"/>
        <w:jc w:val="left"/>
      </w:pPr>
      <w:r>
        <w:t xml:space="preserve"> </w:t>
      </w:r>
    </w:p>
    <w:p w:rsidR="003C237C" w:rsidRDefault="00615B56">
      <w:pPr>
        <w:ind w:left="0" w:right="412" w:firstLine="706"/>
      </w:pPr>
      <w:r>
        <w:t xml:space="preserve">Успешное взаимодействие с родителями, как полноправных участников образовательного процесса, возможно лишь в том случае, если педагоги знакомы с воспитательными возможностями семьи ребенка, а семья имеет представление о группе, дошкольном учреждении, которому доверяет воспитание ребенка. Это позволяет оказывать друг другу необходимую поддержку в развитии ребенка, привлекать имеющиеся педагогические ресурсы для решения общих задач воспитания. </w:t>
      </w:r>
    </w:p>
    <w:p w:rsidR="003C237C" w:rsidRDefault="00615B56">
      <w:pPr>
        <w:ind w:left="0" w:right="412" w:firstLine="706"/>
      </w:pPr>
      <w:r>
        <w:t xml:space="preserve">Чтобы обеспечить эффективное взаимодействие с семьями воспитанников важно: - взаимное информирование о ребенке и разумное использование полученной информации педагогами и родителями в интересах детей. Общение с родителями по поводу детей — важнейшая обязанность педагогического коллектива; </w:t>
      </w:r>
    </w:p>
    <w:p w:rsidR="003C237C" w:rsidRDefault="00615B56">
      <w:pPr>
        <w:numPr>
          <w:ilvl w:val="0"/>
          <w:numId w:val="34"/>
        </w:numPr>
        <w:ind w:right="412" w:hanging="159"/>
      </w:pPr>
      <w:r>
        <w:t xml:space="preserve">обеспечение открытости дошкольного образования: открытость и доступность информации, регулярность информирования, свободный доступ родителей в пространство детского сада; </w:t>
      </w:r>
    </w:p>
    <w:p w:rsidR="003C237C" w:rsidRDefault="00615B56">
      <w:pPr>
        <w:numPr>
          <w:ilvl w:val="0"/>
          <w:numId w:val="34"/>
        </w:numPr>
        <w:ind w:right="412" w:hanging="159"/>
      </w:pPr>
      <w:r>
        <w:t xml:space="preserve">обеспечение максимального участия родителей в образовательном процессе (участие родителей в мероприятиях, образовательном процессе, в решении организационных вопросов и пр.); </w:t>
      </w:r>
    </w:p>
    <w:p w:rsidR="003C237C" w:rsidRDefault="00615B56">
      <w:pPr>
        <w:numPr>
          <w:ilvl w:val="0"/>
          <w:numId w:val="34"/>
        </w:numPr>
        <w:ind w:right="412" w:hanging="159"/>
      </w:pPr>
      <w:r>
        <w:t xml:space="preserve">обеспечение педагогической поддержки семьи и повышения компетентности родителей </w:t>
      </w:r>
    </w:p>
    <w:p w:rsidR="003C237C" w:rsidRDefault="00615B56">
      <w:pPr>
        <w:ind w:right="412"/>
      </w:pPr>
      <w:r>
        <w:t xml:space="preserve">в вопросах развития и образования, охраны и укрепления здоровья детей; </w:t>
      </w:r>
    </w:p>
    <w:p w:rsidR="003C237C" w:rsidRDefault="00615B56">
      <w:pPr>
        <w:numPr>
          <w:ilvl w:val="0"/>
          <w:numId w:val="34"/>
        </w:numPr>
        <w:ind w:right="412" w:hanging="159"/>
      </w:pPr>
      <w:r>
        <w:t xml:space="preserve">обеспечение единства подходов к воспитанию детей в условиях дошкольного образовательного учреждения и семьи. </w:t>
      </w:r>
    </w:p>
    <w:p w:rsidR="003C237C" w:rsidRDefault="00615B56">
      <w:pPr>
        <w:spacing w:after="34" w:line="259" w:lineRule="auto"/>
        <w:ind w:left="0" w:right="0" w:firstLine="0"/>
        <w:jc w:val="left"/>
      </w:pPr>
      <w:r>
        <w:lastRenderedPageBreak/>
        <w:t xml:space="preserve"> </w:t>
      </w:r>
    </w:p>
    <w:p w:rsidR="003C237C" w:rsidRDefault="00615B56">
      <w:pPr>
        <w:pStyle w:val="3"/>
        <w:ind w:left="522" w:right="919"/>
      </w:pPr>
      <w:r>
        <w:t xml:space="preserve">Формы взаимодействия с семьями воспитанников </w:t>
      </w:r>
    </w:p>
    <w:p w:rsidR="003C237C" w:rsidRDefault="00615B56">
      <w:pPr>
        <w:spacing w:after="0" w:line="259" w:lineRule="auto"/>
        <w:ind w:left="0" w:right="346" w:firstLine="0"/>
        <w:jc w:val="center"/>
      </w:pPr>
      <w:r>
        <w:rPr>
          <w:b/>
        </w:rPr>
        <w:t xml:space="preserve"> </w:t>
      </w:r>
    </w:p>
    <w:tbl>
      <w:tblPr>
        <w:tblStyle w:val="TableGrid"/>
        <w:tblW w:w="9369" w:type="dxa"/>
        <w:tblInd w:w="-12" w:type="dxa"/>
        <w:tblCellMar>
          <w:top w:w="59" w:type="dxa"/>
          <w:left w:w="12" w:type="dxa"/>
          <w:right w:w="34" w:type="dxa"/>
        </w:tblCellMar>
        <w:tblLook w:val="04A0" w:firstRow="1" w:lastRow="0" w:firstColumn="1" w:lastColumn="0" w:noHBand="0" w:noVBand="1"/>
      </w:tblPr>
      <w:tblGrid>
        <w:gridCol w:w="1979"/>
        <w:gridCol w:w="2672"/>
        <w:gridCol w:w="2535"/>
        <w:gridCol w:w="2183"/>
      </w:tblGrid>
      <w:tr w:rsidR="003C237C">
        <w:trPr>
          <w:trHeight w:val="307"/>
        </w:trPr>
        <w:tc>
          <w:tcPr>
            <w:tcW w:w="1979" w:type="dxa"/>
            <w:vMerge w:val="restart"/>
            <w:tcBorders>
              <w:top w:val="single" w:sz="6" w:space="0" w:color="A0A0A0"/>
              <w:left w:val="single" w:sz="6" w:space="0" w:color="F0F0F0"/>
              <w:bottom w:val="single" w:sz="6" w:space="0" w:color="A0A0A0"/>
              <w:right w:val="single" w:sz="6" w:space="0" w:color="A0A0A0"/>
            </w:tcBorders>
            <w:vAlign w:val="center"/>
          </w:tcPr>
          <w:p w:rsidR="003C237C" w:rsidRDefault="00615B56">
            <w:pPr>
              <w:spacing w:after="0" w:line="259" w:lineRule="auto"/>
              <w:ind w:left="0" w:right="0" w:firstLine="0"/>
              <w:jc w:val="left"/>
            </w:pPr>
            <w:r>
              <w:t xml:space="preserve">  </w:t>
            </w:r>
          </w:p>
        </w:tc>
        <w:tc>
          <w:tcPr>
            <w:tcW w:w="7390" w:type="dxa"/>
            <w:gridSpan w:val="3"/>
            <w:tcBorders>
              <w:top w:val="single" w:sz="6" w:space="0" w:color="A0A0A0"/>
              <w:left w:val="single" w:sz="6" w:space="0" w:color="A0A0A0"/>
              <w:bottom w:val="single" w:sz="6" w:space="0" w:color="A0A0A0"/>
              <w:right w:val="single" w:sz="6" w:space="0" w:color="A0A0A0"/>
            </w:tcBorders>
          </w:tcPr>
          <w:p w:rsidR="003C237C" w:rsidRDefault="00615B56">
            <w:pPr>
              <w:spacing w:after="0" w:line="259" w:lineRule="auto"/>
              <w:ind w:left="33" w:right="0" w:firstLine="0"/>
              <w:jc w:val="center"/>
            </w:pPr>
            <w:r>
              <w:rPr>
                <w:b/>
              </w:rPr>
              <w:t>Направления взаимодействия</w:t>
            </w:r>
            <w:r>
              <w:t xml:space="preserve"> </w:t>
            </w:r>
          </w:p>
        </w:tc>
      </w:tr>
      <w:tr w:rsidR="003C237C">
        <w:trPr>
          <w:trHeight w:val="855"/>
        </w:trPr>
        <w:tc>
          <w:tcPr>
            <w:tcW w:w="0" w:type="auto"/>
            <w:vMerge/>
            <w:tcBorders>
              <w:top w:val="nil"/>
              <w:left w:val="single" w:sz="6" w:space="0" w:color="F0F0F0"/>
              <w:bottom w:val="single" w:sz="6" w:space="0" w:color="A0A0A0"/>
              <w:right w:val="single" w:sz="6" w:space="0" w:color="A0A0A0"/>
            </w:tcBorders>
          </w:tcPr>
          <w:p w:rsidR="003C237C" w:rsidRDefault="003C237C">
            <w:pPr>
              <w:spacing w:after="160" w:line="259" w:lineRule="auto"/>
              <w:ind w:left="0" w:right="0" w:firstLine="0"/>
              <w:jc w:val="left"/>
            </w:pPr>
          </w:p>
        </w:tc>
        <w:tc>
          <w:tcPr>
            <w:tcW w:w="2672" w:type="dxa"/>
            <w:tcBorders>
              <w:top w:val="single" w:sz="6" w:space="0" w:color="A0A0A0"/>
              <w:left w:val="single" w:sz="6" w:space="0" w:color="A0A0A0"/>
              <w:bottom w:val="single" w:sz="6" w:space="0" w:color="A0A0A0"/>
              <w:right w:val="single" w:sz="6" w:space="0" w:color="A0A0A0"/>
            </w:tcBorders>
            <w:vAlign w:val="center"/>
          </w:tcPr>
          <w:p w:rsidR="003C237C" w:rsidRDefault="00615B56">
            <w:pPr>
              <w:spacing w:after="0" w:line="259" w:lineRule="auto"/>
              <w:ind w:left="0" w:right="0" w:firstLine="0"/>
              <w:jc w:val="center"/>
            </w:pPr>
            <w:r>
              <w:rPr>
                <w:b/>
              </w:rPr>
              <w:t>Анкетирование и диагностика</w:t>
            </w:r>
            <w:r>
              <w:t xml:space="preserve"> </w:t>
            </w:r>
          </w:p>
        </w:tc>
        <w:tc>
          <w:tcPr>
            <w:tcW w:w="2535" w:type="dxa"/>
            <w:tcBorders>
              <w:top w:val="single" w:sz="6" w:space="0" w:color="A0A0A0"/>
              <w:left w:val="single" w:sz="6" w:space="0" w:color="A0A0A0"/>
              <w:bottom w:val="single" w:sz="6" w:space="0" w:color="A0A0A0"/>
              <w:right w:val="single" w:sz="6" w:space="0" w:color="A0A0A0"/>
            </w:tcBorders>
          </w:tcPr>
          <w:p w:rsidR="003C237C" w:rsidRDefault="00615B56">
            <w:pPr>
              <w:spacing w:after="0" w:line="259" w:lineRule="auto"/>
              <w:ind w:left="14" w:right="0" w:hanging="14"/>
              <w:jc w:val="center"/>
            </w:pPr>
            <w:r>
              <w:rPr>
                <w:b/>
              </w:rPr>
              <w:t>Педагогическая поддержка и просвещение</w:t>
            </w:r>
            <w:r>
              <w:t xml:space="preserve"> </w:t>
            </w:r>
          </w:p>
        </w:tc>
        <w:tc>
          <w:tcPr>
            <w:tcW w:w="2183" w:type="dxa"/>
            <w:tcBorders>
              <w:top w:val="single" w:sz="6" w:space="0" w:color="A0A0A0"/>
              <w:left w:val="single" w:sz="6" w:space="0" w:color="A0A0A0"/>
              <w:bottom w:val="single" w:sz="6" w:space="0" w:color="A0A0A0"/>
              <w:right w:val="single" w:sz="6" w:space="0" w:color="A0A0A0"/>
            </w:tcBorders>
            <w:vAlign w:val="center"/>
          </w:tcPr>
          <w:p w:rsidR="003C237C" w:rsidRDefault="00615B56">
            <w:pPr>
              <w:spacing w:after="0" w:line="259" w:lineRule="auto"/>
              <w:ind w:left="0" w:right="0" w:firstLine="0"/>
              <w:jc w:val="center"/>
            </w:pPr>
            <w:r>
              <w:rPr>
                <w:b/>
              </w:rPr>
              <w:t>Совместная деятельность</w:t>
            </w:r>
            <w:r>
              <w:t xml:space="preserve"> </w:t>
            </w:r>
          </w:p>
        </w:tc>
      </w:tr>
      <w:tr w:rsidR="003C237C">
        <w:trPr>
          <w:trHeight w:val="3068"/>
        </w:trPr>
        <w:tc>
          <w:tcPr>
            <w:tcW w:w="1979" w:type="dxa"/>
            <w:tcBorders>
              <w:top w:val="single" w:sz="6" w:space="0" w:color="A0A0A0"/>
              <w:left w:val="single" w:sz="6" w:space="0" w:color="F0F0F0"/>
              <w:bottom w:val="single" w:sz="6" w:space="0" w:color="A0A0A0"/>
              <w:right w:val="single" w:sz="6" w:space="0" w:color="A0A0A0"/>
            </w:tcBorders>
          </w:tcPr>
          <w:p w:rsidR="003C237C" w:rsidRDefault="00615B56">
            <w:pPr>
              <w:spacing w:after="0" w:line="283" w:lineRule="auto"/>
              <w:ind w:left="96" w:right="0" w:firstLine="442"/>
              <w:jc w:val="left"/>
            </w:pPr>
            <w:r>
              <w:rPr>
                <w:b/>
              </w:rPr>
              <w:t>Формы  взаимодействия</w:t>
            </w:r>
            <w:r>
              <w:t xml:space="preserve"> </w:t>
            </w:r>
          </w:p>
          <w:p w:rsidR="003C237C" w:rsidRDefault="00615B56">
            <w:pPr>
              <w:spacing w:after="0" w:line="259" w:lineRule="auto"/>
              <w:ind w:left="77" w:right="0" w:firstLine="0"/>
              <w:jc w:val="center"/>
            </w:pPr>
            <w:r>
              <w:t xml:space="preserve"> </w:t>
            </w:r>
          </w:p>
        </w:tc>
        <w:tc>
          <w:tcPr>
            <w:tcW w:w="2672" w:type="dxa"/>
            <w:tcBorders>
              <w:top w:val="single" w:sz="6" w:space="0" w:color="A0A0A0"/>
              <w:left w:val="single" w:sz="6" w:space="0" w:color="A0A0A0"/>
              <w:bottom w:val="single" w:sz="6" w:space="0" w:color="A0A0A0"/>
              <w:right w:val="single" w:sz="6" w:space="0" w:color="A0A0A0"/>
            </w:tcBorders>
            <w:vAlign w:val="center"/>
          </w:tcPr>
          <w:p w:rsidR="003C237C" w:rsidRDefault="00615B56">
            <w:pPr>
              <w:spacing w:after="36" w:line="249" w:lineRule="auto"/>
              <w:ind w:left="5" w:right="0" w:firstLine="0"/>
              <w:jc w:val="left"/>
            </w:pPr>
            <w:r>
              <w:t xml:space="preserve">Анкеты: «Какой вы воспитатель?», тесты «Какие мы родители?», «Понимаем ли мы своих детей?» и др., родительские сочинения на тему: «Портрет моего ребёнка». </w:t>
            </w:r>
          </w:p>
          <w:p w:rsidR="003C237C" w:rsidRDefault="00615B56">
            <w:pPr>
              <w:spacing w:after="0" w:line="259" w:lineRule="auto"/>
              <w:ind w:left="5" w:right="0" w:firstLine="0"/>
              <w:jc w:val="left"/>
            </w:pPr>
            <w:r>
              <w:t xml:space="preserve">Беседы с психологом.  </w:t>
            </w:r>
          </w:p>
        </w:tc>
        <w:tc>
          <w:tcPr>
            <w:tcW w:w="2535" w:type="dxa"/>
            <w:tcBorders>
              <w:top w:val="single" w:sz="6" w:space="0" w:color="A0A0A0"/>
              <w:left w:val="single" w:sz="6" w:space="0" w:color="A0A0A0"/>
              <w:bottom w:val="single" w:sz="6" w:space="0" w:color="A0A0A0"/>
              <w:right w:val="single" w:sz="6" w:space="0" w:color="A0A0A0"/>
            </w:tcBorders>
          </w:tcPr>
          <w:p w:rsidR="003C237C" w:rsidRDefault="00615B56">
            <w:pPr>
              <w:spacing w:after="0" w:line="277" w:lineRule="auto"/>
              <w:ind w:left="151" w:right="0" w:firstLine="0"/>
              <w:jc w:val="left"/>
            </w:pPr>
            <w:r>
              <w:t xml:space="preserve">Родительские собрания. </w:t>
            </w:r>
          </w:p>
          <w:p w:rsidR="003C237C" w:rsidRDefault="00615B56">
            <w:pPr>
              <w:spacing w:after="16" w:line="261" w:lineRule="auto"/>
              <w:ind w:left="151" w:right="94" w:firstLine="0"/>
            </w:pPr>
            <w:r>
              <w:t xml:space="preserve">Беседы с родителями. Индивидуальные консультации.  Родительские вечера. Родительский лекторий. </w:t>
            </w:r>
          </w:p>
          <w:p w:rsidR="003C237C" w:rsidRDefault="00615B56">
            <w:pPr>
              <w:spacing w:after="0" w:line="259" w:lineRule="auto"/>
              <w:ind w:left="151" w:right="0" w:firstLine="0"/>
              <w:jc w:val="left"/>
            </w:pPr>
            <w:r>
              <w:t xml:space="preserve">Родительский ринг. Родительский тренинг.   </w:t>
            </w:r>
          </w:p>
        </w:tc>
        <w:tc>
          <w:tcPr>
            <w:tcW w:w="2183" w:type="dxa"/>
            <w:tcBorders>
              <w:top w:val="single" w:sz="6" w:space="0" w:color="A0A0A0"/>
              <w:left w:val="single" w:sz="6" w:space="0" w:color="A0A0A0"/>
              <w:bottom w:val="single" w:sz="6" w:space="0" w:color="A0A0A0"/>
              <w:right w:val="single" w:sz="6" w:space="0" w:color="A0A0A0"/>
            </w:tcBorders>
          </w:tcPr>
          <w:p w:rsidR="003C237C" w:rsidRDefault="00615B56">
            <w:pPr>
              <w:spacing w:after="25" w:line="257" w:lineRule="auto"/>
              <w:ind w:left="151" w:right="57" w:firstLine="0"/>
            </w:pPr>
            <w:r>
              <w:t xml:space="preserve">Выставки. День открытых дверей. Конкурсы. Праздники группы и детского сада. Семейная академия. Семейная гостиная. </w:t>
            </w:r>
          </w:p>
          <w:p w:rsidR="003C237C" w:rsidRDefault="00615B56">
            <w:pPr>
              <w:tabs>
                <w:tab w:val="right" w:pos="2137"/>
              </w:tabs>
              <w:spacing w:after="0" w:line="259" w:lineRule="auto"/>
              <w:ind w:left="0" w:right="0" w:firstLine="0"/>
              <w:jc w:val="left"/>
            </w:pPr>
            <w:r>
              <w:t xml:space="preserve">Семейный </w:t>
            </w:r>
            <w:r>
              <w:tab/>
              <w:t xml:space="preserve">клуб. </w:t>
            </w:r>
          </w:p>
          <w:p w:rsidR="003C237C" w:rsidRDefault="00615B56">
            <w:pPr>
              <w:spacing w:after="0" w:line="259" w:lineRule="auto"/>
              <w:ind w:left="151" w:right="0" w:firstLine="0"/>
              <w:jc w:val="left"/>
            </w:pPr>
            <w:r>
              <w:t xml:space="preserve"> </w:t>
            </w:r>
          </w:p>
        </w:tc>
      </w:tr>
    </w:tbl>
    <w:p w:rsidR="003C237C" w:rsidRDefault="00615B56">
      <w:pPr>
        <w:spacing w:after="0" w:line="259" w:lineRule="auto"/>
        <w:ind w:left="567" w:right="0" w:firstLine="0"/>
        <w:jc w:val="left"/>
      </w:pPr>
      <w:r>
        <w:t xml:space="preserve"> </w:t>
      </w:r>
    </w:p>
    <w:p w:rsidR="003C237C" w:rsidRDefault="00615B56">
      <w:pPr>
        <w:spacing w:after="0" w:line="259" w:lineRule="auto"/>
        <w:ind w:left="567" w:right="0" w:firstLine="0"/>
        <w:jc w:val="left"/>
      </w:pPr>
      <w:r>
        <w:t xml:space="preserve"> </w:t>
      </w:r>
    </w:p>
    <w:p w:rsidR="003C237C" w:rsidRDefault="00615B56">
      <w:pPr>
        <w:spacing w:after="0" w:line="259" w:lineRule="auto"/>
        <w:ind w:left="567" w:right="0" w:firstLine="0"/>
        <w:jc w:val="left"/>
      </w:pPr>
      <w:r>
        <w:t xml:space="preserve"> </w:t>
      </w:r>
    </w:p>
    <w:p w:rsidR="003C237C" w:rsidRDefault="00615B56">
      <w:pPr>
        <w:spacing w:after="0" w:line="259" w:lineRule="auto"/>
        <w:ind w:left="567" w:right="0" w:firstLine="0"/>
        <w:jc w:val="left"/>
      </w:pPr>
      <w:r>
        <w:t xml:space="preserve"> </w:t>
      </w:r>
    </w:p>
    <w:p w:rsidR="003C237C" w:rsidRDefault="00615B56">
      <w:pPr>
        <w:pStyle w:val="3"/>
        <w:ind w:left="522" w:right="916"/>
      </w:pPr>
      <w:r>
        <w:t>Содержание направлений работы с семьей по образовательным областям</w:t>
      </w:r>
      <w:r>
        <w:rPr>
          <w:b w:val="0"/>
        </w:rPr>
        <w:t xml:space="preserve"> </w:t>
      </w:r>
    </w:p>
    <w:p w:rsidR="003C237C" w:rsidRDefault="00615B56">
      <w:pPr>
        <w:spacing w:after="24" w:line="259" w:lineRule="auto"/>
        <w:ind w:left="0" w:right="346" w:firstLine="0"/>
        <w:jc w:val="center"/>
      </w:pPr>
      <w:r>
        <w:rPr>
          <w:b/>
          <w:i/>
        </w:rPr>
        <w:t xml:space="preserve"> </w:t>
      </w:r>
    </w:p>
    <w:p w:rsidR="003C237C" w:rsidRDefault="00615B56">
      <w:pPr>
        <w:spacing w:after="5" w:line="271" w:lineRule="auto"/>
        <w:ind w:left="9" w:right="1132" w:firstLine="884"/>
        <w:jc w:val="left"/>
      </w:pPr>
      <w:r>
        <w:rPr>
          <w:b/>
        </w:rPr>
        <w:t xml:space="preserve">Образовательная область «Социально – коммуникативное развитие» </w:t>
      </w:r>
      <w:r>
        <w:rPr>
          <w:rFonts w:ascii="Segoe UI Symbol" w:eastAsia="Segoe UI Symbol" w:hAnsi="Segoe UI Symbol" w:cs="Segoe UI Symbol"/>
          <w:sz w:val="20"/>
        </w:rPr>
        <w:t></w:t>
      </w:r>
      <w:r>
        <w:rPr>
          <w:rFonts w:ascii="Arial" w:eastAsia="Arial" w:hAnsi="Arial" w:cs="Arial"/>
          <w:sz w:val="20"/>
        </w:rPr>
        <w:t xml:space="preserve"> </w:t>
      </w:r>
      <w:r>
        <w:t xml:space="preserve">Знакомить родителей с достижениями  группы. </w:t>
      </w:r>
    </w:p>
    <w:p w:rsidR="003C237C" w:rsidRDefault="00615B56">
      <w:pPr>
        <w:numPr>
          <w:ilvl w:val="0"/>
          <w:numId w:val="35"/>
        </w:numPr>
        <w:ind w:right="412"/>
      </w:pPr>
      <w:r>
        <w:t xml:space="preserve">Показывать родителям значение матери, отца, детей (сверстников, младших и старших детей) в развитии взаимодействия ребенка с социумом, понимания социальных норм поведения. Подчеркивать ценность каждого ребенка для общества вне зависимости от его индивидуальных особенностей и этнической принадлежности. </w:t>
      </w:r>
    </w:p>
    <w:p w:rsidR="003C237C" w:rsidRDefault="00615B56">
      <w:pPr>
        <w:numPr>
          <w:ilvl w:val="0"/>
          <w:numId w:val="35"/>
        </w:numPr>
        <w:ind w:right="412"/>
      </w:pPr>
      <w:r>
        <w:t xml:space="preserve">Заинтересовывать родителей в развитии игровой деятельности детей, обеспечивающей успешную социализацию, усвоение гендерного поведения. </w:t>
      </w:r>
    </w:p>
    <w:p w:rsidR="003C237C" w:rsidRDefault="00615B56">
      <w:pPr>
        <w:numPr>
          <w:ilvl w:val="0"/>
          <w:numId w:val="35"/>
        </w:numPr>
        <w:ind w:right="412"/>
      </w:pPr>
      <w:r>
        <w:t xml:space="preserve">Создавать у родителей мотивацию к сохранению семейных традиций и зарождению новых. </w:t>
      </w:r>
    </w:p>
    <w:p w:rsidR="003C237C" w:rsidRDefault="00615B56">
      <w:pPr>
        <w:numPr>
          <w:ilvl w:val="0"/>
          <w:numId w:val="35"/>
        </w:numPr>
        <w:ind w:right="412"/>
      </w:pPr>
      <w:r>
        <w:t xml:space="preserve">Поддерживать семью в выстраивании взаимодействия ребенка с незнакомыми взрослыми и детьми в детском саду (например, на этапе освоения новой предметноразвивающей среды детского сада, группы – при поступлении в детский сад, переходе в новую группу, смене воспитателей и других ситуациях), вне его (например, в ходе проектной деятельности). </w:t>
      </w:r>
    </w:p>
    <w:p w:rsidR="003C237C" w:rsidRDefault="00615B56">
      <w:pPr>
        <w:numPr>
          <w:ilvl w:val="0"/>
          <w:numId w:val="35"/>
        </w:numPr>
        <w:ind w:right="412"/>
      </w:pPr>
      <w:r>
        <w:t xml:space="preserve">Привлекать родителей к составлению соглашения о сотрудничестве, взаимодействия семьи и детского сада в воспитании детей. Сопровождать и поддерживать семью в реализации воспитательных воздействий. </w:t>
      </w:r>
    </w:p>
    <w:p w:rsidR="003C237C" w:rsidRDefault="00615B56">
      <w:pPr>
        <w:pStyle w:val="3"/>
        <w:ind w:left="522" w:right="908"/>
      </w:pPr>
      <w:r>
        <w:t>Образовательная область «Познавательное развитие»</w:t>
      </w:r>
      <w:r>
        <w:rPr>
          <w:b w:val="0"/>
        </w:rPr>
        <w:t xml:space="preserve"> </w:t>
      </w:r>
    </w:p>
    <w:p w:rsidR="003C237C" w:rsidRDefault="00615B56">
      <w:pPr>
        <w:numPr>
          <w:ilvl w:val="0"/>
          <w:numId w:val="36"/>
        </w:numPr>
        <w:ind w:right="412"/>
      </w:pPr>
      <w:r>
        <w:t xml:space="preserve">Обращать внимание родителей на возможности интеллектуального развития ребенка в семье, в группе и в детском саду. </w:t>
      </w:r>
    </w:p>
    <w:p w:rsidR="003C237C" w:rsidRDefault="00615B56">
      <w:pPr>
        <w:ind w:right="412"/>
      </w:pPr>
      <w:r>
        <w:lastRenderedPageBreak/>
        <w:t xml:space="preserve">Ориентировать родителей на развитие у ребенка потребности к познанию, общению со взрослыми и сверстниками. Обращать их внимание на ценность детских вопросов. Побуждать находить на них ответы посредством совместных с ребенком наблюдений, экспериментов, размышлений, чтения художественной и познавательной литературы, просмотра художественных, документальных видеофильмов. </w:t>
      </w:r>
    </w:p>
    <w:p w:rsidR="003C237C" w:rsidRDefault="00615B56">
      <w:pPr>
        <w:numPr>
          <w:ilvl w:val="0"/>
          <w:numId w:val="36"/>
        </w:numPr>
        <w:spacing w:after="11" w:line="274" w:lineRule="auto"/>
        <w:ind w:right="412"/>
      </w:pPr>
      <w:r>
        <w:t xml:space="preserve">Показывать пользу прогулок и экскурсий для получения разнообразных впечатлений, вызывающих положительные эмоции и ощущения (зрительные, слуховые, тактильные и др.). </w:t>
      </w:r>
    </w:p>
    <w:p w:rsidR="003C237C" w:rsidRDefault="00615B56">
      <w:pPr>
        <w:numPr>
          <w:ilvl w:val="0"/>
          <w:numId w:val="36"/>
        </w:numPr>
        <w:ind w:right="412"/>
      </w:pPr>
      <w:r>
        <w:t xml:space="preserve">Привлекать родителей к совместной с детьми исследовательской, проектной и продуктивной деятельности в детском саду и дома, способствующей возникновению познавательной активности. Проводить совместные с семьей конкурсы, игры-викторины.  </w:t>
      </w:r>
      <w:r>
        <w:rPr>
          <w:b/>
        </w:rPr>
        <w:t>Образовательная область  «Речевое развитие»</w:t>
      </w:r>
      <w:r>
        <w:t xml:space="preserve"> </w:t>
      </w:r>
    </w:p>
    <w:p w:rsidR="003C237C" w:rsidRDefault="00615B56">
      <w:pPr>
        <w:numPr>
          <w:ilvl w:val="0"/>
          <w:numId w:val="36"/>
        </w:numPr>
        <w:ind w:right="412"/>
      </w:pPr>
      <w:r>
        <w:t xml:space="preserve">Изучать особенности общения взрослых с детьми в семье. Обращать внимание родителей на возможности развития коммуникативной сферы ребенка в семье и в группе. </w:t>
      </w:r>
      <w:r>
        <w:rPr>
          <w:rFonts w:ascii="Segoe UI Symbol" w:eastAsia="Segoe UI Symbol" w:hAnsi="Segoe UI Symbol" w:cs="Segoe UI Symbol"/>
          <w:sz w:val="20"/>
        </w:rPr>
        <w:t></w:t>
      </w:r>
      <w:r>
        <w:rPr>
          <w:rFonts w:ascii="Arial" w:eastAsia="Arial" w:hAnsi="Arial" w:cs="Arial"/>
          <w:sz w:val="20"/>
        </w:rPr>
        <w:t xml:space="preserve"> </w:t>
      </w:r>
      <w:r>
        <w:t xml:space="preserve">Рекомендовать родителям использовать каждую возможность для общения с ребенком, поводом для которого могут стать любые события и связанные с ними эмоциональные состояния, достижения и трудности ребенка в развитии взаимодействия с миром и др. </w:t>
      </w:r>
      <w:r>
        <w:rPr>
          <w:rFonts w:ascii="Segoe UI Symbol" w:eastAsia="Segoe UI Symbol" w:hAnsi="Segoe UI Symbol" w:cs="Segoe UI Symbol"/>
          <w:sz w:val="20"/>
        </w:rPr>
        <w:t></w:t>
      </w:r>
      <w:r>
        <w:rPr>
          <w:rFonts w:ascii="Arial" w:eastAsia="Arial" w:hAnsi="Arial" w:cs="Arial"/>
          <w:sz w:val="20"/>
        </w:rPr>
        <w:t xml:space="preserve"> </w:t>
      </w:r>
      <w:r>
        <w:t xml:space="preserve">Показывать родителям ценность диалогического общения с ребенком, открывающего возможность для познания окружающего мира, обмена информацией и эмоциями. Развивать у родителей навыки общения, коммуникативные тренинги и другие формы взаимодействия. Показывать значение доброго, теплого общения с ребенком, не допускающего грубости; демонстрировать ценность и уместность как делового, так и эмоционального общения. Побуждать родителей помогать ребенку устанавливать взаимоотношения со сверстниками, младшими детьми; подсказывать, как легче решить конфликтную ситуацию. </w:t>
      </w:r>
    </w:p>
    <w:p w:rsidR="003C237C" w:rsidRDefault="00615B56">
      <w:pPr>
        <w:numPr>
          <w:ilvl w:val="0"/>
          <w:numId w:val="36"/>
        </w:numPr>
        <w:ind w:right="412"/>
      </w:pPr>
      <w:r>
        <w:t xml:space="preserve">Привлекать родителей к разнообразному по содержанию и формам сотрудничеству (участию в деятельности семейных и родительских клубов, ведению подготовке концертных номеров (родители - ребенок) для родительских собраний, досугов детей), способствующих развитию свободного общения взрослых с детьми в соответствии с познавательными потребностями дошкольников. </w:t>
      </w:r>
    </w:p>
    <w:p w:rsidR="003C237C" w:rsidRDefault="00615B56">
      <w:pPr>
        <w:ind w:left="0" w:right="412" w:firstLine="1023"/>
      </w:pPr>
      <w:r>
        <w:rPr>
          <w:b/>
        </w:rPr>
        <w:t xml:space="preserve">Образовательная область «Художественно-эстетическое развитие» </w:t>
      </w:r>
      <w:r>
        <w:rPr>
          <w:rFonts w:ascii="Segoe UI Symbol" w:eastAsia="Segoe UI Symbol" w:hAnsi="Segoe UI Symbol" w:cs="Segoe UI Symbol"/>
          <w:sz w:val="20"/>
        </w:rPr>
        <w:t></w:t>
      </w:r>
      <w:r>
        <w:rPr>
          <w:rFonts w:ascii="Arial" w:eastAsia="Arial" w:hAnsi="Arial" w:cs="Arial"/>
          <w:sz w:val="20"/>
        </w:rPr>
        <w:t xml:space="preserve"> </w:t>
      </w:r>
      <w:r>
        <w:t xml:space="preserve">Раскрывать возможности видов искусства как средства благоприятного воздействия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и др.) на развитие личности ребенка, детско-родительских отношений </w:t>
      </w:r>
    </w:p>
    <w:p w:rsidR="003C237C" w:rsidRDefault="00615B56">
      <w:pPr>
        <w:numPr>
          <w:ilvl w:val="0"/>
          <w:numId w:val="36"/>
        </w:numPr>
        <w:ind w:right="412"/>
      </w:pPr>
      <w:r>
        <w:t xml:space="preserve">Привлекать родителей к разнообразным формам совместной музыкальнохудожественной деятельности с детьми в группе, в детском саду, способствующих возникновению ярких эмоций, творческого вдохновения, развитию общения (семейные праздники, концерты, занятия в театральной и вокальной студиях). </w:t>
      </w:r>
    </w:p>
    <w:p w:rsidR="003C237C" w:rsidRDefault="00615B56">
      <w:pPr>
        <w:pStyle w:val="3"/>
        <w:ind w:left="522" w:right="911"/>
      </w:pPr>
      <w:r>
        <w:t>Образовательная область «Физическое развитие»</w:t>
      </w:r>
      <w:r>
        <w:rPr>
          <w:b w:val="0"/>
        </w:rPr>
        <w:t xml:space="preserve"> </w:t>
      </w:r>
    </w:p>
    <w:p w:rsidR="003C237C" w:rsidRDefault="00615B56">
      <w:pPr>
        <w:numPr>
          <w:ilvl w:val="0"/>
          <w:numId w:val="37"/>
        </w:numPr>
        <w:ind w:right="412"/>
      </w:pPr>
      <w:r>
        <w:t xml:space="preserve">Разъяснять родителям необходимость создания в семье предпосылок для полноценного физического развития ребенка. </w:t>
      </w:r>
    </w:p>
    <w:p w:rsidR="003C237C" w:rsidRDefault="00615B56">
      <w:pPr>
        <w:ind w:right="412"/>
      </w:pPr>
      <w:r>
        <w:t xml:space="preserve">Ориентировать родителей на формирование у ребенка положительного отношения к физкультуре и спорту; привычки выполнять ежедневно утреннюю гимнастику (это лучше всего делать на личном примере или через совместную утреннюю зарядку); стимулирование двигательной активности ребенка совместными спортивными занятиями, </w:t>
      </w:r>
      <w:r>
        <w:lastRenderedPageBreak/>
        <w:t xml:space="preserve">совместными подвижными играми, длительными прогулками в парк или лес; создание дома спортивного уголка, совместное чтение литературы, посвященной спорту; просмотр соответствующих художественных и мультипликационных фильмов. </w:t>
      </w:r>
    </w:p>
    <w:p w:rsidR="003C237C" w:rsidRDefault="00615B56">
      <w:pPr>
        <w:numPr>
          <w:ilvl w:val="0"/>
          <w:numId w:val="37"/>
        </w:numPr>
        <w:ind w:right="412"/>
      </w:pPr>
      <w:r>
        <w:t xml:space="preserve">Информировать родителей об актуальных задачах физического воспитания детей на разных возрастных этапах их развития, а также о возможностях детского сада в решении данных задач. </w:t>
      </w:r>
    </w:p>
    <w:p w:rsidR="003C237C" w:rsidRDefault="00615B56">
      <w:pPr>
        <w:numPr>
          <w:ilvl w:val="0"/>
          <w:numId w:val="37"/>
        </w:numPr>
        <w:spacing w:after="11" w:line="274" w:lineRule="auto"/>
        <w:ind w:right="412"/>
      </w:pPr>
      <w:r>
        <w:t xml:space="preserve">Знакомить с лучшим опытом физического воспитания дошкольников в семье и детском саду, демонстрирующим средства, формы и методы развития важных физических качеств, воспитания потребности в двигательной деятельности. </w:t>
      </w:r>
    </w:p>
    <w:p w:rsidR="003C237C" w:rsidRDefault="00615B56">
      <w:pPr>
        <w:ind w:right="412"/>
      </w:pPr>
      <w:r>
        <w:t xml:space="preserve">Привлекать родителей к участию в совместных с детьми физкультурных праздниках и других мероприятиях, организуемых в группе, в детском саду (а также в городе). </w:t>
      </w:r>
    </w:p>
    <w:p w:rsidR="003C237C" w:rsidRDefault="00615B56">
      <w:pPr>
        <w:spacing w:after="71" w:line="259" w:lineRule="auto"/>
        <w:ind w:left="0" w:right="0" w:firstLine="0"/>
        <w:jc w:val="left"/>
      </w:pPr>
      <w:r>
        <w:t xml:space="preserve"> </w:t>
      </w:r>
    </w:p>
    <w:p w:rsidR="003C237C" w:rsidRDefault="00615B56">
      <w:pPr>
        <w:pStyle w:val="1"/>
        <w:ind w:left="250"/>
        <w:jc w:val="left"/>
      </w:pPr>
      <w:r>
        <w:t>Перспективный план работы с родителями на 2020-2021 учебный год</w:t>
      </w:r>
      <w:r>
        <w:rPr>
          <w:b w:val="0"/>
          <w:sz w:val="22"/>
        </w:rPr>
        <w:t xml:space="preserve"> </w:t>
      </w:r>
    </w:p>
    <w:p w:rsidR="003C237C" w:rsidRDefault="00615B56">
      <w:pPr>
        <w:spacing w:after="0" w:line="259" w:lineRule="auto"/>
        <w:ind w:left="0" w:right="0" w:firstLine="0"/>
        <w:jc w:val="left"/>
      </w:pPr>
      <w:r>
        <w:rPr>
          <w:b/>
          <w:sz w:val="28"/>
        </w:rPr>
        <w:t xml:space="preserve"> </w:t>
      </w:r>
    </w:p>
    <w:tbl>
      <w:tblPr>
        <w:tblStyle w:val="TableGrid"/>
        <w:tblW w:w="9758" w:type="dxa"/>
        <w:tblInd w:w="-110" w:type="dxa"/>
        <w:tblCellMar>
          <w:top w:w="4" w:type="dxa"/>
          <w:left w:w="110" w:type="dxa"/>
          <w:right w:w="46" w:type="dxa"/>
        </w:tblCellMar>
        <w:tblLook w:val="04A0" w:firstRow="1" w:lastRow="0" w:firstColumn="1" w:lastColumn="0" w:noHBand="0" w:noVBand="1"/>
      </w:tblPr>
      <w:tblGrid>
        <w:gridCol w:w="425"/>
        <w:gridCol w:w="3517"/>
        <w:gridCol w:w="1627"/>
        <w:gridCol w:w="1685"/>
        <w:gridCol w:w="1597"/>
        <w:gridCol w:w="1009"/>
      </w:tblGrid>
      <w:tr w:rsidR="003C237C">
        <w:trPr>
          <w:trHeight w:val="562"/>
        </w:trPr>
        <w:tc>
          <w:tcPr>
            <w:tcW w:w="677" w:type="dxa"/>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742569"/>
                      <wp:effectExtent l="0" t="0" r="0" b="0"/>
                      <wp:docPr id="476318" name="Group 476318"/>
                      <wp:cNvGraphicFramePr/>
                      <a:graphic xmlns:a="http://schemas.openxmlformats.org/drawingml/2006/main">
                        <a:graphicData uri="http://schemas.microsoft.com/office/word/2010/wordprocessingGroup">
                          <wpg:wgp>
                            <wpg:cNvGrpSpPr/>
                            <wpg:grpSpPr>
                              <a:xfrm>
                                <a:off x="0" y="0"/>
                                <a:ext cx="168754" cy="742569"/>
                                <a:chOff x="0" y="0"/>
                                <a:chExt cx="168754" cy="742569"/>
                              </a:xfrm>
                            </wpg:grpSpPr>
                            <wps:wsp>
                              <wps:cNvPr id="50062" name="Rectangle 50062"/>
                              <wps:cNvSpPr/>
                              <wps:spPr>
                                <a:xfrm rot="-5399999">
                                  <a:off x="-217894" y="118957"/>
                                  <a:ext cx="682059" cy="181116"/>
                                </a:xfrm>
                                <a:prstGeom prst="rect">
                                  <a:avLst/>
                                </a:prstGeom>
                                <a:ln>
                                  <a:noFill/>
                                </a:ln>
                              </wps:spPr>
                              <wps:txbx>
                                <w:txbxContent>
                                  <w:p w:rsidR="003C237C" w:rsidRDefault="00615B56">
                                    <w:pPr>
                                      <w:spacing w:after="160" w:line="259" w:lineRule="auto"/>
                                      <w:ind w:left="0" w:right="0" w:firstLine="0"/>
                                      <w:jc w:val="left"/>
                                    </w:pPr>
                                    <w:r>
                                      <w:rPr>
                                        <w:b/>
                                      </w:rPr>
                                      <w:t>Период</w:t>
                                    </w:r>
                                  </w:p>
                                </w:txbxContent>
                              </wps:txbx>
                              <wps:bodyPr horzOverflow="overflow" vert="horz" lIns="0" tIns="0" rIns="0" bIns="0" rtlCol="0">
                                <a:noAutofit/>
                              </wps:bodyPr>
                            </wps:wsp>
                            <wps:wsp>
                              <wps:cNvPr id="50063" name="Rectangle 50063"/>
                              <wps:cNvSpPr/>
                              <wps:spPr>
                                <a:xfrm rot="-5399999">
                                  <a:off x="86853"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50115" name="Rectangle 50115"/>
                              <wps:cNvSpPr/>
                              <wps:spPr>
                                <a:xfrm rot="-5399999">
                                  <a:off x="86853" y="605043"/>
                                  <a:ext cx="50673" cy="224379"/>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76318" o:spid="_x0000_s4683" style="width:13.3pt;height:58.45pt;mso-position-horizontal-relative:char;mso-position-vertical-relative:line" coordsize="1687,74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fEVigIAAHUIAAAOAAAAZHJzL2Uyb0RvYy54bWzklt1u2yAUx+8n7R0Q96mNE3+qTjWtazVp&#10;Wqt2ewCC8YdkAwJap3v6HbCdbG01ad3UXSwXBB/I4Zzf/xyc07P90KN7rk0nRYnJSYgRF0xWnWhK&#10;/PXLxSrDyFgqKtpLwUv8wA0+2759czqqgkeylX3FNQInwhSjKnFrrSqCwLCWD9ScSMUFLNZSD9TC&#10;o26CStMRvA99EIVhEoxSV0pLxo0B6/m0iLfef11zZq/q2nCL+hJDbNaP2o87NwbbU1o0mqq2Y3MY&#10;9AVRDLQTcOjB1Tm1FN3p7omroWNaGlnbEyaHQNZ1x7jPAbIh4aNsLrW8Uz6XphgbdcAEaB9xerFb&#10;9vn+WqOuKvEmTdYE1BJ0AJ380Wi2AaRRNQXsvdTqVl3r2dBMTy7vfa0H9w0Zob3H+3DAy/cWMTCS&#10;JEvjDUYMltJNFCf5hJ+1oNGTX7H2wy9/FyyHBi62QyijgkIyR1bmz1jdtlRxL4Fx+c+sYqi8aEF1&#10;A0VGRdNzNJk9HL/7gMoUBqgtnJCWUIereJ27jy+bGdsqImmWAyIgREiWx+lEaCGYZFEY5xNBkhFC&#10;Erd+IEELpY295HJAblJiDaF5//T+k7HT1mWLi6YXbhTyouv7adVZAOgSsJvZ/W7vK4SQyDeMM+5k&#10;9QAwWqm/XUH7170cSyznGXY3AhzvVjHqPwoQwTXfMtHLZLdMtO3fS9+iU0Dv7qysOx/x8bQ5MlDX&#10;1eMrybx+Xua1A++CgKL4bZmzJIvBL4i8ynNohJ9FjsMkhVXXJVG0WWee+StqTJbU/hONCYmf09iZ&#10;/4rGSRiHG18vtFga+ZHGqb8JX1HjaEntX2vsL294t/lbbH4Pu5fnj8++74//FrbfAQAA//8DAFBL&#10;AwQUAAYACAAAACEANgOrj9sAAAAEAQAADwAAAGRycy9kb3ducmV2LnhtbEyPQUvDQBCF74L/YRnB&#10;m92kYtA0m1KKeiqCrSC9TZNpEpqdDdltkv57Ry/28mB4j/e+yZaTbdVAvW8cG4hnESjiwpUNVwa+&#10;dm8Pz6B8QC6xdUwGLuRhmd/eZJiWbuRPGrahUlLCPkUDdQhdqrUvarLoZ64jFu/oeotBzr7SZY+j&#10;lNtWz6Mo0RYbloUaO1rXVJy2Z2vgfcRx9Ri/DpvTcX3Z754+vjcxGXN/N60WoAJN4T8Mv/iCDrkw&#10;HdyZS69aA/JI+FPx5kkC6iCZOHkBnWf6Gj7/AQAA//8DAFBLAQItABQABgAIAAAAIQC2gziS/gAA&#10;AOEBAAATAAAAAAAAAAAAAAAAAAAAAABbQ29udGVudF9UeXBlc10ueG1sUEsBAi0AFAAGAAgAAAAh&#10;ADj9If/WAAAAlAEAAAsAAAAAAAAAAAAAAAAALwEAAF9yZWxzLy5yZWxzUEsBAi0AFAAGAAgAAAAh&#10;APIJ8RWKAgAAdQgAAA4AAAAAAAAAAAAAAAAALgIAAGRycy9lMm9Eb2MueG1sUEsBAi0AFAAGAAgA&#10;AAAhADYDq4/bAAAABAEAAA8AAAAAAAAAAAAAAAAA5AQAAGRycy9kb3ducmV2LnhtbFBLBQYAAAAA&#10;BAAEAPMAAADsBQAAAAA=&#10;">
                      <v:rect id="Rectangle 50062" o:spid="_x0000_s4684" style="position:absolute;left:-2179;top:1189;width:6820;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wVdMYA&#10;AADeAAAADwAAAGRycy9kb3ducmV2LnhtbESPT2vCQBTE7wW/w/KE3upGaavEbKQUJF4Uqq30+Jp9&#10;+YPZtzG7avrtXUHwOMzMb5hk0ZtGnKlztWUF41EEgji3uuZSwfdu+TID4TyyxsYyKfgnB4t08JRg&#10;rO2Fv+i89aUIEHYxKqi8b2MpXV6RQTeyLXHwCtsZ9EF2pdQdXgLcNHISRe/SYM1hocKWPivKD9uT&#10;UfAz3p32mdv88W9xnL6ufbYpykyp52H/MQfhqfeP8L290greAnECtzvhCsj0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HwVdMYAAADe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Период</w:t>
                              </w:r>
                            </w:p>
                          </w:txbxContent>
                        </v:textbox>
                      </v:rect>
                      <v:rect id="Rectangle 50063" o:spid="_x0000_s4685"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Cw78cA&#10;AADeAAAADwAAAGRycy9kb3ducmV2LnhtbESPW2vCQBSE3wv+h+UIfasbe7ESsxEpSPpSQa3i4zF7&#10;csHs2ZhdNf333ULBx2FmvmGSeW8acaXO1ZYVjEcRCOLc6ppLBd/b5dMUhPPIGhvLpOCHHMzTwUOC&#10;sbY3XtN140sRIOxiVFB538ZSurwig25kW+LgFbYz6IPsSqk7vAW4aeRzFE2kwZrDQoUtfVSUnzYX&#10;o2A33l72mVsd+VCc31+/fLYqykypx2G/mIHw1Pt7+L/9qRW8BeIL/N0JV0Cm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swsO/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v:rect id="Rectangle 50115" o:spid="_x0000_s4686" style="position:absolute;left:868;top:6050;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Lx4McA&#10;AADeAAAADwAAAGRycy9kb3ducmV2LnhtbESPT2vCQBTE70K/w/IK3nSTorWkboIIEi8K1bb0+Jp9&#10;+UOzb9PsqvHbdwuCx2FmfsMss8G04ky9aywriKcRCOLC6oYrBe/HzeQFhPPIGlvLpOBKDrL0YbTE&#10;RNsLv9H54CsRIOwSVFB73yVSuqImg25qO+LglbY36IPsK6l7vAS4aeVTFD1Lgw2HhRo7WtdU/BxO&#10;RsFHfDx95m7/zV/l72K28/m+rHKlxo/D6hWEp8Hfw7f2ViuYR3E8h/874QrI9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Vy8eD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6098" w:type="dxa"/>
            <w:gridSpan w:val="3"/>
            <w:tcBorders>
              <w:top w:val="single" w:sz="4" w:space="0" w:color="000000"/>
              <w:left w:val="single" w:sz="4" w:space="0" w:color="000000"/>
              <w:bottom w:val="single" w:sz="4" w:space="0" w:color="000000"/>
              <w:right w:val="nil"/>
            </w:tcBorders>
          </w:tcPr>
          <w:p w:rsidR="003C237C" w:rsidRDefault="00615B56">
            <w:pPr>
              <w:spacing w:after="0" w:line="259" w:lineRule="auto"/>
              <w:ind w:left="2310" w:right="0" w:firstLine="0"/>
              <w:jc w:val="left"/>
            </w:pPr>
            <w:r>
              <w:rPr>
                <w:b/>
              </w:rPr>
              <w:t xml:space="preserve">Форма работы с родителями </w:t>
            </w:r>
          </w:p>
        </w:tc>
        <w:tc>
          <w:tcPr>
            <w:tcW w:w="1872" w:type="dxa"/>
            <w:tcBorders>
              <w:top w:val="single" w:sz="4" w:space="0" w:color="000000"/>
              <w:left w:val="nil"/>
              <w:bottom w:val="single" w:sz="4" w:space="0" w:color="000000"/>
              <w:right w:val="single" w:sz="4" w:space="0" w:color="000000"/>
            </w:tcBorders>
          </w:tcPr>
          <w:p w:rsidR="003C237C" w:rsidRDefault="003C237C">
            <w:pPr>
              <w:spacing w:after="160" w:line="259" w:lineRule="auto"/>
              <w:ind w:left="0" w:right="0" w:firstLine="0"/>
              <w:jc w:val="left"/>
            </w:pPr>
          </w:p>
        </w:tc>
        <w:tc>
          <w:tcPr>
            <w:tcW w:w="11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 xml:space="preserve">Ответст венные </w:t>
            </w:r>
          </w:p>
        </w:tc>
      </w:tr>
      <w:tr w:rsidR="003C237C">
        <w:trPr>
          <w:trHeight w:val="841"/>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23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82" w:right="144" w:firstLine="206"/>
            </w:pPr>
            <w:r>
              <w:rPr>
                <w:b/>
              </w:rPr>
              <w:t xml:space="preserve">Родительские собрания, дни открытых дверей </w:t>
            </w:r>
          </w:p>
        </w:tc>
        <w:tc>
          <w:tcPr>
            <w:tcW w:w="198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5" w:firstLine="0"/>
              <w:jc w:val="center"/>
            </w:pPr>
            <w:r>
              <w:rPr>
                <w:b/>
              </w:rPr>
              <w:t xml:space="preserve">Беседы </w:t>
            </w:r>
          </w:p>
        </w:tc>
        <w:tc>
          <w:tcPr>
            <w:tcW w:w="18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right="0" w:firstLine="0"/>
            </w:pPr>
            <w:r>
              <w:rPr>
                <w:b/>
              </w:rPr>
              <w:t xml:space="preserve">Консультации </w:t>
            </w:r>
          </w:p>
        </w:tc>
        <w:tc>
          <w:tcPr>
            <w:tcW w:w="187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center"/>
            </w:pPr>
            <w:r>
              <w:rPr>
                <w:b/>
              </w:rPr>
              <w:t xml:space="preserve">Другие формы работы </w:t>
            </w:r>
          </w:p>
        </w:tc>
        <w:tc>
          <w:tcPr>
            <w:tcW w:w="1109" w:type="dxa"/>
            <w:tcBorders>
              <w:top w:val="single" w:sz="4" w:space="0" w:color="000000"/>
              <w:left w:val="single" w:sz="4" w:space="0" w:color="000000"/>
              <w:bottom w:val="single" w:sz="4" w:space="0" w:color="000000"/>
              <w:right w:val="single" w:sz="4" w:space="0" w:color="000000"/>
            </w:tcBorders>
            <w:vAlign w:val="bottom"/>
          </w:tcPr>
          <w:p w:rsidR="003C237C" w:rsidRDefault="00615B56">
            <w:pPr>
              <w:spacing w:after="0" w:line="259" w:lineRule="auto"/>
              <w:ind w:left="0" w:right="0" w:firstLine="0"/>
              <w:jc w:val="left"/>
            </w:pPr>
            <w:r>
              <w:rPr>
                <w:b/>
              </w:rPr>
              <w:t xml:space="preserve"> </w:t>
            </w:r>
          </w:p>
        </w:tc>
      </w:tr>
      <w:tr w:rsidR="003C237C">
        <w:trPr>
          <w:trHeight w:val="3875"/>
        </w:trPr>
        <w:tc>
          <w:tcPr>
            <w:tcW w:w="67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64" w:right="0" w:firstLine="0"/>
              <w:jc w:val="left"/>
            </w:pPr>
            <w:r>
              <w:rPr>
                <w:rFonts w:ascii="Calibri" w:eastAsia="Calibri" w:hAnsi="Calibri" w:cs="Calibri"/>
                <w:noProof/>
                <w:sz w:val="22"/>
              </w:rPr>
              <mc:AlternateContent>
                <mc:Choice Requires="wpg">
                  <w:drawing>
                    <wp:inline distT="0" distB="0" distL="0" distR="0">
                      <wp:extent cx="136178" cy="665073"/>
                      <wp:effectExtent l="0" t="0" r="0" b="0"/>
                      <wp:docPr id="476384" name="Group 476384"/>
                      <wp:cNvGraphicFramePr/>
                      <a:graphic xmlns:a="http://schemas.openxmlformats.org/drawingml/2006/main">
                        <a:graphicData uri="http://schemas.microsoft.com/office/word/2010/wordprocessingGroup">
                          <wpg:wgp>
                            <wpg:cNvGrpSpPr/>
                            <wpg:grpSpPr>
                              <a:xfrm>
                                <a:off x="0" y="0"/>
                                <a:ext cx="136178" cy="665073"/>
                                <a:chOff x="0" y="0"/>
                                <a:chExt cx="136178" cy="665073"/>
                              </a:xfrm>
                            </wpg:grpSpPr>
                            <wps:wsp>
                              <wps:cNvPr id="50114" name="Rectangle 50114"/>
                              <wps:cNvSpPr/>
                              <wps:spPr>
                                <a:xfrm rot="-5399999">
                                  <a:off x="-351714" y="132242"/>
                                  <a:ext cx="884548" cy="181116"/>
                                </a:xfrm>
                                <a:prstGeom prst="rect">
                                  <a:avLst/>
                                </a:prstGeom>
                                <a:ln>
                                  <a:noFill/>
                                </a:ln>
                              </wps:spPr>
                              <wps:txbx>
                                <w:txbxContent>
                                  <w:p w:rsidR="003C237C" w:rsidRDefault="00615B56">
                                    <w:pPr>
                                      <w:spacing w:after="160" w:line="259" w:lineRule="auto"/>
                                      <w:ind w:left="0" w:right="0" w:firstLine="0"/>
                                      <w:jc w:val="left"/>
                                    </w:pPr>
                                    <w:r>
                                      <w:rPr>
                                        <w:b/>
                                      </w:rPr>
                                      <w:t>Сентябрь</w:t>
                                    </w:r>
                                  </w:p>
                                </w:txbxContent>
                              </wps:txbx>
                              <wps:bodyPr horzOverflow="overflow" vert="horz" lIns="0" tIns="0" rIns="0" bIns="0" rtlCol="0">
                                <a:noAutofit/>
                              </wps:bodyPr>
                            </wps:wsp>
                          </wpg:wgp>
                        </a:graphicData>
                      </a:graphic>
                    </wp:inline>
                  </w:drawing>
                </mc:Choice>
                <mc:Fallback>
                  <w:pict>
                    <v:group id="Group 476384" o:spid="_x0000_s4687" style="width:10.7pt;height:52.35pt;mso-position-horizontal-relative:char;mso-position-vertical-relative:line" coordsize="1361,6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ZMKgIAAK0EAAAOAAAAZHJzL2Uyb0RvYy54bWyklM1u2zAMgO8D9g6C7oktO3EyI04xrGsw&#10;YFiLdnsARZZ/AFkSJCVO9vSj5J8MLbBD54NMkTJFfiS9u7t0Ap25sa2SBSbLGCMumSpbWRf418+H&#10;xRYj66gsqVCSF/jKLb7bf/yw63XOE9UoUXKDwIm0ea8L3Din8yiyrOEdtUuluQRjpUxHHWxNHZWG&#10;9uC9E1ESx1nUK1Nqoxi3FrT3gxHvg/+q4sw9VpXlDokCQ2wurCasR79G+x3Na0N107IxDPqOKDra&#10;Srh0dnVPHUUn075x1bXMKKsqt2Sqi1RVtYyHHCAbEr/K5mDUSYdc6ryv9YwJ0L7i9G637Mf5yaC2&#10;LPBqk6XbFUaSdlCncDUadQCp13UOZw9Gv+gnMyrqYefzvlSm82/ICF0C3uuMl18cYqAkaUY20A8M&#10;TFm2jjfpgJ81UKM3X7Hm6z+/i6ZLIx/bHEqvoZHsjZX9P1YvDdU8lMD6/EdW65iQGdUzNBmVteBo&#10;UAc44fSMyuYWqE2ckFHQh4t1+sk/oW1GbIt0TTbeMxAiaZKskoHQRHC7Xa1XI0GyJYRk3j6ToLk2&#10;1h246pAXCmwgtOCfnr9bNxydjvhohPSrVA+tEIPVawDoFLCX3OV4CR1CSBIq5pVHVV4BRqPM70cY&#10;/0qovsBqlLD/I8D13oqR+CahCH74JsFMwnESjBNfVBjRIaDPJ6eqNkR8u22MDKobpDATIftxfv3Q&#10;/b0Pp25/mf0fAAAA//8DAFBLAwQUAAYACAAAACEANRPPv9wAAAAEAQAADwAAAGRycy9kb3ducmV2&#10;LnhtbEyPT0vDQBDF74LfYRnBm92k1j/EbEop6qkItoJ4m2anSWh2NmS3SfrtHb3o5cHwHu/9Jl9O&#10;rlUD9aHxbCCdJaCIS28brgx87F5uHkGFiGyx9UwGzhRgWVxe5JhZP/I7DdtYKSnhkKGBOsYu0zqU&#10;NTkMM98Ri3fwvcMoZ19p2+Mo5a7V8yS51w4bloUaO1rXVB63J2fgdcRxdZs+D5vjYX3+2t29fW5S&#10;Mub6alo9gYo0xb8w/OALOhTCtPcntkG1BuSR+KvizdMFqL1kksUD6CLX/+GLbwAAAP//AwBQSwEC&#10;LQAUAAYACAAAACEAtoM4kv4AAADhAQAAEwAAAAAAAAAAAAAAAAAAAAAAW0NvbnRlbnRfVHlwZXNd&#10;LnhtbFBLAQItABQABgAIAAAAIQA4/SH/1gAAAJQBAAALAAAAAAAAAAAAAAAAAC8BAABfcmVscy8u&#10;cmVsc1BLAQItABQABgAIAAAAIQBD+XZMKgIAAK0EAAAOAAAAAAAAAAAAAAAAAC4CAABkcnMvZTJv&#10;RG9jLnhtbFBLAQItABQABgAIAAAAIQA1E8+/3AAAAAQBAAAPAAAAAAAAAAAAAAAAAIQEAABkcnMv&#10;ZG93bnJldi54bWxQSwUGAAAAAAQABADzAAAAjQUAAAAA&#10;">
                      <v:rect id="Rectangle 50114" o:spid="_x0000_s4688" style="position:absolute;left:-3516;top:1322;width:8844;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5Ue8cA&#10;AADeAAAADwAAAGRycy9kb3ducmV2LnhtbESPW2vCQBSE3wX/w3IE33STYmuJriKCpC8V6qX08TR7&#10;csHs2TS7avrvXUHwcZiZb5j5sjO1uFDrKssK4nEEgjizuuJCwWG/Gb2DcB5ZY22ZFPyTg+Wi35tj&#10;ou2Vv+iy84UIEHYJKii9bxIpXVaSQTe2DXHwctsa9EG2hdQtXgPc1PIlit6kwYrDQokNrUvKTruz&#10;UXCM9+fv1G1/+Sf/m04+fbrNi1Sp4aBbzUB46vwz/Gh/aAWvURxP4H4nXAG5u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o+VHv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Сентябрь</w:t>
                              </w:r>
                            </w:p>
                          </w:txbxContent>
                        </v:textbox>
                      </v:rect>
                      <w10:anchorlock/>
                    </v:group>
                  </w:pict>
                </mc:Fallback>
              </mc:AlternateContent>
            </w:r>
          </w:p>
        </w:tc>
        <w:tc>
          <w:tcPr>
            <w:tcW w:w="2300" w:type="dxa"/>
            <w:tcBorders>
              <w:top w:val="single" w:sz="4" w:space="0" w:color="000000"/>
              <w:left w:val="single" w:sz="4" w:space="0" w:color="000000"/>
              <w:bottom w:val="single" w:sz="4" w:space="0" w:color="000000"/>
              <w:right w:val="single" w:sz="4" w:space="0" w:color="000000"/>
            </w:tcBorders>
          </w:tcPr>
          <w:p w:rsidR="003C237C" w:rsidRDefault="00615B56">
            <w:pPr>
              <w:spacing w:after="10" w:line="258" w:lineRule="auto"/>
              <w:ind w:left="0" w:right="58" w:firstLine="0"/>
            </w:pPr>
            <w:r>
              <w:rPr>
                <w:b/>
              </w:rPr>
              <w:t xml:space="preserve">«Возрастные особенности детей 5–го года жизни». </w:t>
            </w:r>
          </w:p>
          <w:p w:rsidR="003C237C" w:rsidRDefault="00615B56">
            <w:pPr>
              <w:numPr>
                <w:ilvl w:val="0"/>
                <w:numId w:val="201"/>
              </w:numPr>
              <w:spacing w:after="0" w:line="254" w:lineRule="auto"/>
              <w:ind w:right="0" w:hanging="264"/>
              <w:jc w:val="left"/>
            </w:pPr>
            <w:r>
              <w:t xml:space="preserve">Задачи </w:t>
            </w:r>
            <w:r>
              <w:tab/>
              <w:t xml:space="preserve">и содержание воспитательнообразовательной </w:t>
            </w:r>
          </w:p>
          <w:p w:rsidR="003C237C" w:rsidRDefault="00615B56">
            <w:pPr>
              <w:spacing w:after="26" w:line="252" w:lineRule="auto"/>
              <w:ind w:left="264" w:right="61" w:firstLine="0"/>
            </w:pPr>
            <w:r>
              <w:t xml:space="preserve">работы с детьми в условиях реализации ФГОС ДО.  </w:t>
            </w:r>
          </w:p>
          <w:p w:rsidR="003C237C" w:rsidRDefault="00615B56">
            <w:pPr>
              <w:numPr>
                <w:ilvl w:val="0"/>
                <w:numId w:val="201"/>
              </w:numPr>
              <w:spacing w:after="0" w:line="259" w:lineRule="auto"/>
              <w:ind w:right="0" w:hanging="264"/>
              <w:jc w:val="left"/>
            </w:pPr>
            <w:r>
              <w:t xml:space="preserve">Ознакомление дошкольников с татарским </w:t>
            </w:r>
          </w:p>
        </w:tc>
        <w:tc>
          <w:tcPr>
            <w:tcW w:w="198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306" w:firstLine="0"/>
            </w:pPr>
            <w:r>
              <w:t xml:space="preserve">«Что такое хорошо, что такое плохо?» «Одеваемся по погоде». </w:t>
            </w:r>
          </w:p>
        </w:tc>
        <w:tc>
          <w:tcPr>
            <w:tcW w:w="18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Переходим дорогу правильно. Профилактика ДТП. </w:t>
            </w:r>
          </w:p>
        </w:tc>
        <w:tc>
          <w:tcPr>
            <w:tcW w:w="1872" w:type="dxa"/>
            <w:tcBorders>
              <w:top w:val="single" w:sz="4" w:space="0" w:color="000000"/>
              <w:left w:val="single" w:sz="4" w:space="0" w:color="000000"/>
              <w:bottom w:val="single" w:sz="4" w:space="0" w:color="000000"/>
              <w:right w:val="single" w:sz="4" w:space="0" w:color="000000"/>
            </w:tcBorders>
          </w:tcPr>
          <w:p w:rsidR="003C237C" w:rsidRDefault="00615B56">
            <w:pPr>
              <w:spacing w:after="34" w:line="236" w:lineRule="auto"/>
              <w:ind w:left="0" w:right="0" w:firstLine="0"/>
              <w:jc w:val="left"/>
            </w:pPr>
            <w:r>
              <w:t xml:space="preserve">Оформление родительского </w:t>
            </w:r>
          </w:p>
          <w:p w:rsidR="003C237C" w:rsidRDefault="00615B56">
            <w:pPr>
              <w:spacing w:after="0" w:line="276" w:lineRule="auto"/>
              <w:ind w:left="0" w:right="0" w:firstLine="0"/>
              <w:jc w:val="left"/>
            </w:pPr>
            <w:r>
              <w:t xml:space="preserve">уголка </w:t>
            </w:r>
            <w:r>
              <w:tab/>
              <w:t xml:space="preserve">по сезону. </w:t>
            </w:r>
          </w:p>
          <w:p w:rsidR="003C237C" w:rsidRDefault="00615B56">
            <w:pPr>
              <w:spacing w:after="0" w:line="259" w:lineRule="auto"/>
              <w:ind w:left="0" w:right="0" w:firstLine="0"/>
              <w:jc w:val="left"/>
            </w:pPr>
            <w:r>
              <w:t xml:space="preserve"> </w:t>
            </w:r>
          </w:p>
          <w:p w:rsidR="003C237C" w:rsidRDefault="00615B56">
            <w:pPr>
              <w:spacing w:after="0" w:line="256" w:lineRule="auto"/>
              <w:ind w:left="0" w:right="46" w:firstLine="0"/>
              <w:jc w:val="left"/>
            </w:pPr>
            <w:r>
              <w:t xml:space="preserve">Проект «Улицы нашего города». </w:t>
            </w:r>
          </w:p>
          <w:p w:rsidR="003C237C" w:rsidRDefault="00615B56">
            <w:pPr>
              <w:spacing w:after="18" w:line="259" w:lineRule="auto"/>
              <w:ind w:left="0" w:right="0" w:firstLine="0"/>
              <w:jc w:val="left"/>
            </w:pPr>
            <w:r>
              <w:t xml:space="preserve"> </w:t>
            </w:r>
          </w:p>
          <w:p w:rsidR="003C237C" w:rsidRDefault="00615B56">
            <w:pPr>
              <w:spacing w:after="0" w:line="259" w:lineRule="auto"/>
              <w:ind w:left="0" w:right="0" w:firstLine="0"/>
              <w:jc w:val="left"/>
            </w:pPr>
            <w:r>
              <w:t xml:space="preserve">Мастер-класс «Давайте поиграем!» </w:t>
            </w:r>
          </w:p>
        </w:tc>
        <w:tc>
          <w:tcPr>
            <w:tcW w:w="11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Воспита тели группы </w:t>
            </w:r>
          </w:p>
        </w:tc>
      </w:tr>
    </w:tbl>
    <w:p w:rsidR="003C237C" w:rsidRDefault="003C237C">
      <w:pPr>
        <w:spacing w:after="0" w:line="259" w:lineRule="auto"/>
        <w:ind w:left="-1700" w:right="113" w:firstLine="0"/>
        <w:jc w:val="left"/>
      </w:pPr>
    </w:p>
    <w:tbl>
      <w:tblPr>
        <w:tblStyle w:val="TableGrid"/>
        <w:tblW w:w="9758" w:type="dxa"/>
        <w:tblInd w:w="-110" w:type="dxa"/>
        <w:tblCellMar>
          <w:top w:w="7" w:type="dxa"/>
          <w:left w:w="110" w:type="dxa"/>
        </w:tblCellMar>
        <w:tblLook w:val="04A0" w:firstRow="1" w:lastRow="0" w:firstColumn="1" w:lastColumn="0" w:noHBand="0" w:noVBand="1"/>
      </w:tblPr>
      <w:tblGrid>
        <w:gridCol w:w="386"/>
        <w:gridCol w:w="2240"/>
        <w:gridCol w:w="2670"/>
        <w:gridCol w:w="1660"/>
        <w:gridCol w:w="1944"/>
        <w:gridCol w:w="960"/>
      </w:tblGrid>
      <w:tr w:rsidR="003C237C">
        <w:trPr>
          <w:trHeight w:val="2770"/>
        </w:trPr>
        <w:tc>
          <w:tcPr>
            <w:tcW w:w="677"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2300" w:type="dxa"/>
            <w:tcBorders>
              <w:top w:val="single" w:sz="4" w:space="0" w:color="000000"/>
              <w:left w:val="single" w:sz="4" w:space="0" w:color="000000"/>
              <w:bottom w:val="single" w:sz="4" w:space="0" w:color="000000"/>
              <w:right w:val="single" w:sz="4" w:space="0" w:color="000000"/>
            </w:tcBorders>
          </w:tcPr>
          <w:p w:rsidR="003C237C" w:rsidRDefault="00615B56">
            <w:pPr>
              <w:spacing w:after="8" w:line="259" w:lineRule="auto"/>
              <w:ind w:left="264" w:right="0" w:firstLine="0"/>
              <w:jc w:val="left"/>
            </w:pPr>
            <w:r>
              <w:t xml:space="preserve">языком. </w:t>
            </w:r>
          </w:p>
          <w:p w:rsidR="003C237C" w:rsidRDefault="00615B56">
            <w:pPr>
              <w:spacing w:line="260" w:lineRule="auto"/>
              <w:ind w:left="264" w:right="65" w:firstLine="0"/>
              <w:jc w:val="left"/>
            </w:pPr>
            <w:r>
              <w:t xml:space="preserve">Приобщение </w:t>
            </w:r>
            <w:r>
              <w:tab/>
              <w:t xml:space="preserve">к культуре народов. </w:t>
            </w:r>
          </w:p>
          <w:p w:rsidR="003C237C" w:rsidRDefault="00615B56">
            <w:pPr>
              <w:spacing w:after="2" w:line="239" w:lineRule="auto"/>
              <w:ind w:left="264" w:right="107" w:hanging="264"/>
            </w:pPr>
            <w:r>
              <w:rPr>
                <w:b/>
              </w:rPr>
              <w:t>3.</w:t>
            </w:r>
            <w:r>
              <w:rPr>
                <w:rFonts w:ascii="Arial" w:eastAsia="Arial" w:hAnsi="Arial" w:cs="Arial"/>
                <w:b/>
              </w:rPr>
              <w:t xml:space="preserve"> </w:t>
            </w:r>
            <w:r>
              <w:t xml:space="preserve">Роль сюжетноролевых игр в речевом и </w:t>
            </w:r>
          </w:p>
          <w:p w:rsidR="003C237C" w:rsidRDefault="00615B56">
            <w:pPr>
              <w:spacing w:after="3" w:line="259" w:lineRule="auto"/>
              <w:ind w:left="264" w:right="0" w:firstLine="0"/>
              <w:jc w:val="left"/>
            </w:pPr>
            <w:r>
              <w:t>интеллектуально</w:t>
            </w:r>
          </w:p>
          <w:p w:rsidR="003C237C" w:rsidRDefault="00615B56">
            <w:pPr>
              <w:tabs>
                <w:tab w:val="center" w:pos="340"/>
                <w:tab w:val="center" w:pos="1622"/>
              </w:tabs>
              <w:spacing w:after="30" w:line="259" w:lineRule="auto"/>
              <w:ind w:left="0" w:right="0" w:firstLine="0"/>
              <w:jc w:val="left"/>
            </w:pPr>
            <w:r>
              <w:rPr>
                <w:rFonts w:ascii="Calibri" w:eastAsia="Calibri" w:hAnsi="Calibri" w:cs="Calibri"/>
                <w:sz w:val="22"/>
              </w:rPr>
              <w:tab/>
            </w:r>
            <w:r>
              <w:t xml:space="preserve">м </w:t>
            </w:r>
            <w:r>
              <w:tab/>
              <w:t xml:space="preserve">развитии </w:t>
            </w:r>
          </w:p>
          <w:p w:rsidR="003C237C" w:rsidRDefault="00615B56">
            <w:pPr>
              <w:spacing w:after="0" w:line="259" w:lineRule="auto"/>
              <w:ind w:left="264" w:right="0" w:firstLine="0"/>
              <w:jc w:val="left"/>
            </w:pPr>
            <w:r>
              <w:t xml:space="preserve">(видеоролики). </w:t>
            </w:r>
          </w:p>
        </w:tc>
        <w:tc>
          <w:tcPr>
            <w:tcW w:w="1988"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11"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72"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109"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r>
      <w:tr w:rsidR="003C237C">
        <w:trPr>
          <w:trHeight w:val="2219"/>
        </w:trPr>
        <w:tc>
          <w:tcPr>
            <w:tcW w:w="67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 w:right="0" w:firstLine="0"/>
              <w:jc w:val="left"/>
            </w:pPr>
            <w:r>
              <w:rPr>
                <w:rFonts w:ascii="Calibri" w:eastAsia="Calibri" w:hAnsi="Calibri" w:cs="Calibri"/>
                <w:noProof/>
                <w:sz w:val="22"/>
              </w:rPr>
              <w:lastRenderedPageBreak/>
              <mc:AlternateContent>
                <mc:Choice Requires="wpg">
                  <w:drawing>
                    <wp:inline distT="0" distB="0" distL="0" distR="0">
                      <wp:extent cx="168754" cy="644652"/>
                      <wp:effectExtent l="0" t="0" r="0" b="0"/>
                      <wp:docPr id="475995" name="Group 475995"/>
                      <wp:cNvGraphicFramePr/>
                      <a:graphic xmlns:a="http://schemas.openxmlformats.org/drawingml/2006/main">
                        <a:graphicData uri="http://schemas.microsoft.com/office/word/2010/wordprocessingGroup">
                          <wpg:wgp>
                            <wpg:cNvGrpSpPr/>
                            <wpg:grpSpPr>
                              <a:xfrm>
                                <a:off x="0" y="0"/>
                                <a:ext cx="168754" cy="644652"/>
                                <a:chOff x="0" y="0"/>
                                <a:chExt cx="168754" cy="644652"/>
                              </a:xfrm>
                            </wpg:grpSpPr>
                            <wps:wsp>
                              <wps:cNvPr id="50282" name="Rectangle 50282"/>
                              <wps:cNvSpPr/>
                              <wps:spPr>
                                <a:xfrm rot="-5399999">
                                  <a:off x="-280627" y="150332"/>
                                  <a:ext cx="807525" cy="181116"/>
                                </a:xfrm>
                                <a:prstGeom prst="rect">
                                  <a:avLst/>
                                </a:prstGeom>
                                <a:ln>
                                  <a:noFill/>
                                </a:ln>
                              </wps:spPr>
                              <wps:txbx>
                                <w:txbxContent>
                                  <w:p w:rsidR="003C237C" w:rsidRDefault="00615B56">
                                    <w:pPr>
                                      <w:spacing w:after="160" w:line="259" w:lineRule="auto"/>
                                      <w:ind w:left="0" w:right="0" w:firstLine="0"/>
                                      <w:jc w:val="left"/>
                                    </w:pPr>
                                    <w:r>
                                      <w:rPr>
                                        <w:b/>
                                      </w:rPr>
                                      <w:t>Октябрь</w:t>
                                    </w:r>
                                  </w:p>
                                </w:txbxContent>
                              </wps:txbx>
                              <wps:bodyPr horzOverflow="overflow" vert="horz" lIns="0" tIns="0" rIns="0" bIns="0" rtlCol="0">
                                <a:noAutofit/>
                              </wps:bodyPr>
                            </wps:wsp>
                            <wps:wsp>
                              <wps:cNvPr id="50283" name="Rectangle 50283"/>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75995" o:spid="_x0000_s4689" style="width:13.3pt;height:50.75pt;mso-position-horizontal-relative:char;mso-position-vertical-relative:line" coordsize="1687,64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YUKagIAAJEGAAAOAAAAZHJzL2Uyb0RvYy54bWzElVtr2zAUx98H+w5C74kvsR3HxCljXcNg&#10;rKXdPoAiyxewJSEpcbJPvyP5ktGOwTro8qDIR/K5/P5H8vbm3LXoxJRuBM9xsPQxYpyKouFVjr9/&#10;u1ukGGlDeEFawVmOL0zjm937d9teZiwUtWgLphA44TrrZY5rY2TmeZrWrCN6KSTjsFgK1REDj6ry&#10;CkV68N61Xuj7idcLVUglKNMarLfDIt45/2XJqLkvS80ManMMuRk3Kjce7OjttiSrFJF1Q8c0yCuy&#10;6EjDIejs6pYYgo6qeeGqa6gSWpRmSUXnibJsKHM1QDWB/6yavRJH6Wqpsr6SMyZA+4zTq93Sr6cH&#10;hZoix9E63mxijDjpQCcXGo02gNTLKoO9eyWf5IMaDdXwZOs+l6qz/1AROju8lxkvOxtEwRgk6TqO&#10;MKKwlERREocDflqDRi/eovWnP77nTUE9m9ucSi+hkfSVlf43Vk81kcxJoG39I6vYD9NwQvUITUZ4&#10;1TI0mB0ct3tGpTMN1CZOSAnow0W82tifa5sR2yJM/SRcYwSEgthfrUZCE8HUX8chaGQJBmkQBIkl&#10;OJMgmVTa7JnokJ3kWEFqzj85fdFm2Dptsdm03I5c3DVtO6xaCwCdErYzcz6cXYcEQRjZeNZ4EMUF&#10;YNRC/biH41+2os+xGGfY3ggQ3q5i1H7mIII9fNNETZPDNFGm/SjcER0S+nA0omxcxtdoY2ag7pDD&#10;m8i8+r3MqwkENMVfy5wmqT0HIOJis4lAUIBKsknk2E/WENVqHIbRKnWX1Btq7NK5Uv9/GruDDfee&#10;6/DxjrYX66/PrieuX5LdTwAAAP//AwBQSwMEFAAGAAgAAAAhAFw2/BHbAAAABAEAAA8AAABkcnMv&#10;ZG93bnJldi54bWxMj0FLw0AQhe+C/2GZgje7SaVB0mxKKeqpCLaCeJsm0yQ0Oxuy2yT9945e7OXB&#10;8B7vfZOtJ9uqgXrfODYQzyNQxIUrG64MfB5eH59B+YBcYuuYDFzJwzq/v8swLd3IHzTsQ6WkhH2K&#10;BuoQulRrX9Rk0c9dRyzeyfUWg5x9pcseRym3rV5EUaItNiwLNXa0rak47y/WwNuI4+Ypfhl259P2&#10;+n1Yvn/tYjLmYTZtVqACTeE/DL/4gg65MB3dhUuvWgPySPhT8RZJAuoomShegs4zfQuf/wAAAP//&#10;AwBQSwECLQAUAAYACAAAACEAtoM4kv4AAADhAQAAEwAAAAAAAAAAAAAAAAAAAAAAW0NvbnRlbnRf&#10;VHlwZXNdLnhtbFBLAQItABQABgAIAAAAIQA4/SH/1gAAAJQBAAALAAAAAAAAAAAAAAAAAC8BAABf&#10;cmVscy8ucmVsc1BLAQItABQABgAIAAAAIQCHCYUKagIAAJEGAAAOAAAAAAAAAAAAAAAAAC4CAABk&#10;cnMvZTJvRG9jLnhtbFBLAQItABQABgAIAAAAIQBcNvwR2wAAAAQBAAAPAAAAAAAAAAAAAAAAAMQE&#10;AABkcnMvZG93bnJldi54bWxQSwUGAAAAAAQABADzAAAAzAUAAAAA&#10;">
                      <v:rect id="Rectangle 50282" o:spid="_x0000_s4690" style="position:absolute;left:-2806;top:1503;width:8074;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Sdb8gA&#10;AADeAAAADwAAAGRycy9kb3ducmV2LnhtbESPT2vCQBTE70K/w/IK3nRjsK3EbESEEi8K1bb0+Jp9&#10;+YPZt2l21fTbu0Khx2FmfsOkq8G04kK9aywrmE0jEMSF1Q1XCt6Pr5MFCOeRNbaWScEvOVhlD6MU&#10;E22v/EaXg69EgLBLUEHtfZdI6YqaDLqp7YiDV9reoA+yr6Tu8RrgppVxFD1Lgw2HhRo72tRUnA5n&#10;o+Bjdjx/5m7/zV/lz8t85/N9WeVKjR+H9RKEp8H/h//aW63gKYoXMdzvhCsgs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JtJ1v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Октябрь</w:t>
                              </w:r>
                            </w:p>
                          </w:txbxContent>
                        </v:textbox>
                      </v:rect>
                      <v:rect id="Rectangle 50283" o:spid="_x0000_s4691"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g49MgA&#10;AADeAAAADwAAAGRycy9kb3ducmV2LnhtbESPW2vCQBSE3wX/w3IKfdNNbKuSupFSkPSlglf6eJo9&#10;uWD2bMyumv77bqHg4zAz3zCLZW8acaXO1ZYVxOMIBHFudc2lgv1uNZqDcB5ZY2OZFPyQg2U6HCww&#10;0fbGG7pufSkChF2CCirv20RKl1dk0I1tSxy8wnYGfZBdKXWHtwA3jZxE0VQarDksVNjSe0X5aXsx&#10;Cg7x7nLM3Pqbv4rz7PnTZ+uizJR6fOjfXkF46v09/N/+0Apeosn8Cf7uhCsg0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m+Dj0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2300" w:type="dxa"/>
            <w:tcBorders>
              <w:top w:val="single" w:sz="4" w:space="0" w:color="000000"/>
              <w:left w:val="single" w:sz="4" w:space="0" w:color="000000"/>
              <w:bottom w:val="single" w:sz="4" w:space="0" w:color="000000"/>
              <w:right w:val="single" w:sz="4" w:space="0" w:color="000000"/>
            </w:tcBorders>
          </w:tcPr>
          <w:p w:rsidR="003C237C" w:rsidRDefault="00615B56">
            <w:pPr>
              <w:spacing w:after="23" w:line="259" w:lineRule="auto"/>
              <w:ind w:left="0" w:right="0" w:firstLine="0"/>
              <w:jc w:val="left"/>
            </w:pPr>
            <w:r>
              <w:t xml:space="preserve">Осеннее </w:t>
            </w:r>
          </w:p>
          <w:p w:rsidR="003C237C" w:rsidRDefault="00615B56">
            <w:pPr>
              <w:spacing w:after="0" w:line="259" w:lineRule="auto"/>
              <w:ind w:left="0" w:right="102" w:firstLine="0"/>
            </w:pPr>
            <w:r>
              <w:t xml:space="preserve">развлечение - квест на улице «Осеннее приключение» </w:t>
            </w:r>
          </w:p>
        </w:tc>
        <w:tc>
          <w:tcPr>
            <w:tcW w:w="198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4" w:lineRule="auto"/>
              <w:ind w:left="0" w:right="112" w:firstLine="0"/>
              <w:jc w:val="left"/>
            </w:pPr>
            <w:r>
              <w:t xml:space="preserve">«Часто болеющие дети».  </w:t>
            </w:r>
          </w:p>
          <w:p w:rsidR="003C237C" w:rsidRDefault="00615B56">
            <w:pPr>
              <w:spacing w:after="0" w:line="259" w:lineRule="auto"/>
              <w:ind w:left="0" w:right="0" w:firstLine="0"/>
              <w:jc w:val="left"/>
            </w:pPr>
            <w:r>
              <w:t xml:space="preserve">«Если ребенок кусается». </w:t>
            </w:r>
          </w:p>
        </w:tc>
        <w:tc>
          <w:tcPr>
            <w:tcW w:w="18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34" w:right="50" w:firstLine="5"/>
              <w:jc w:val="left"/>
            </w:pPr>
            <w:r>
              <w:t xml:space="preserve">«Семейные традиции». «Что должны знать родители, находясь с ребенком на улице». </w:t>
            </w:r>
          </w:p>
        </w:tc>
        <w:tc>
          <w:tcPr>
            <w:tcW w:w="1872" w:type="dxa"/>
            <w:tcBorders>
              <w:top w:val="single" w:sz="4" w:space="0" w:color="000000"/>
              <w:left w:val="single" w:sz="4" w:space="0" w:color="000000"/>
              <w:bottom w:val="single" w:sz="4" w:space="0" w:color="000000"/>
              <w:right w:val="single" w:sz="4" w:space="0" w:color="000000"/>
            </w:tcBorders>
          </w:tcPr>
          <w:p w:rsidR="003C237C" w:rsidRDefault="00615B56">
            <w:pPr>
              <w:spacing w:after="40" w:line="241" w:lineRule="auto"/>
              <w:ind w:left="0" w:right="0" w:firstLine="0"/>
              <w:jc w:val="left"/>
            </w:pPr>
            <w:r>
              <w:t xml:space="preserve">Флешмоб «На зарядку </w:t>
            </w:r>
          </w:p>
          <w:p w:rsidR="003C237C" w:rsidRDefault="00615B56">
            <w:pPr>
              <w:spacing w:after="0" w:line="259" w:lineRule="auto"/>
              <w:ind w:left="0" w:right="0" w:firstLine="0"/>
              <w:jc w:val="left"/>
            </w:pPr>
            <w:r>
              <w:t xml:space="preserve">становись!» </w:t>
            </w:r>
          </w:p>
          <w:p w:rsidR="003C237C" w:rsidRDefault="00615B56">
            <w:pPr>
              <w:spacing w:after="0" w:line="259" w:lineRule="auto"/>
              <w:ind w:left="0" w:right="0" w:firstLine="0"/>
              <w:jc w:val="left"/>
            </w:pPr>
            <w:r>
              <w:t xml:space="preserve"> </w:t>
            </w:r>
          </w:p>
          <w:p w:rsidR="003C237C" w:rsidRDefault="00615B56">
            <w:pPr>
              <w:spacing w:after="0" w:line="259" w:lineRule="auto"/>
              <w:ind w:left="0" w:right="0" w:firstLine="0"/>
              <w:jc w:val="left"/>
            </w:pPr>
            <w:r>
              <w:t xml:space="preserve">Проект </w:t>
            </w:r>
          </w:p>
          <w:p w:rsidR="003C237C" w:rsidRDefault="00615B56">
            <w:pPr>
              <w:spacing w:after="0" w:line="259" w:lineRule="auto"/>
              <w:ind w:left="0" w:right="0" w:firstLine="0"/>
              <w:jc w:val="left"/>
            </w:pPr>
            <w:r>
              <w:t xml:space="preserve">«Дежурный взрослый». </w:t>
            </w:r>
          </w:p>
        </w:tc>
        <w:tc>
          <w:tcPr>
            <w:tcW w:w="1109"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0" w:right="0" w:firstLine="0"/>
              <w:jc w:val="left"/>
            </w:pPr>
            <w:r>
              <w:t xml:space="preserve">Воспита тели группы </w:t>
            </w:r>
          </w:p>
        </w:tc>
      </w:tr>
      <w:tr w:rsidR="003C237C">
        <w:trPr>
          <w:trHeight w:val="1392"/>
        </w:trPr>
        <w:tc>
          <w:tcPr>
            <w:tcW w:w="67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556260"/>
                      <wp:effectExtent l="0" t="0" r="0" b="0"/>
                      <wp:docPr id="476192" name="Group 476192"/>
                      <wp:cNvGraphicFramePr/>
                      <a:graphic xmlns:a="http://schemas.openxmlformats.org/drawingml/2006/main">
                        <a:graphicData uri="http://schemas.microsoft.com/office/word/2010/wordprocessingGroup">
                          <wpg:wgp>
                            <wpg:cNvGrpSpPr/>
                            <wpg:grpSpPr>
                              <a:xfrm>
                                <a:off x="0" y="0"/>
                                <a:ext cx="168754" cy="556260"/>
                                <a:chOff x="0" y="0"/>
                                <a:chExt cx="168754" cy="556260"/>
                              </a:xfrm>
                            </wpg:grpSpPr>
                            <wps:wsp>
                              <wps:cNvPr id="50350" name="Rectangle 50350"/>
                              <wps:cNvSpPr/>
                              <wps:spPr>
                                <a:xfrm rot="-5399999">
                                  <a:off x="-222252" y="120314"/>
                                  <a:ext cx="690774" cy="181116"/>
                                </a:xfrm>
                                <a:prstGeom prst="rect">
                                  <a:avLst/>
                                </a:prstGeom>
                                <a:ln>
                                  <a:noFill/>
                                </a:ln>
                              </wps:spPr>
                              <wps:txbx>
                                <w:txbxContent>
                                  <w:p w:rsidR="003C237C" w:rsidRDefault="00615B56">
                                    <w:pPr>
                                      <w:spacing w:after="160" w:line="259" w:lineRule="auto"/>
                                      <w:ind w:left="0" w:right="0" w:firstLine="0"/>
                                      <w:jc w:val="left"/>
                                    </w:pPr>
                                    <w:r>
                                      <w:rPr>
                                        <w:b/>
                                      </w:rPr>
                                      <w:t>Ноябрь</w:t>
                                    </w:r>
                                  </w:p>
                                </w:txbxContent>
                              </wps:txbx>
                              <wps:bodyPr horzOverflow="overflow" vert="horz" lIns="0" tIns="0" rIns="0" bIns="0" rtlCol="0">
                                <a:noAutofit/>
                              </wps:bodyPr>
                            </wps:wsp>
                            <wps:wsp>
                              <wps:cNvPr id="50351" name="Rectangle 50351"/>
                              <wps:cNvSpPr/>
                              <wps:spPr>
                                <a:xfrm rot="-5399999">
                                  <a:off x="86854" y="-99426"/>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76192" o:spid="_x0000_s4692" style="width:13.3pt;height:43.8pt;mso-position-horizontal-relative:char;mso-position-vertical-relative:line" coordsize="1687,55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5+EZgIAAJEGAAAOAAAAZHJzL2Uyb0RvYy54bWzEVW1r2zAQ/j7YfxD6nthyYscxccpY1zAY&#10;a2m3H6DI8gvYkpCUONmv30m2k9GOwTro/EE5n+S7557nTtncnLoWHbk2jRQ5JvMQIy6YLBpR5fj7&#10;t7tZipGxVBS0lYLn+MwNvtm+f7fpVcYjWcu24BpBEGGyXuW4tlZlQWBYzTtq5lJxAZul1B218Kqr&#10;oNC0h+hdG0RhmAS91IXSknFjwHs7bOKtj1+WnNn7sjTcojbHgM36Vft179Zgu6FZpamqGzbCoK9A&#10;0dFGQNJLqFtqKTro5kWormFaGlnaOZNdIMuyYdzXANWQ8Fk1Oy0PytdSZX2lLjQBtc94enVY9vX4&#10;oFFT5Hi5Ssg6wkjQDnTyqdHoA5J6VWVwdqfVk3rQo6Ma3lzdp1J37hcqQidP7/lCLz9ZxMBJknQV&#10;LzFisBXHSZSM9LMaNHrxFas//fG7YEoaOGwXKL2CRjJXrsy/cfVUU8W9BMbVP3IVh4sYummg6hGa&#10;jIqq5Whwe3L86QtVJjPA2sQT0hL6cBYv1u7xbTPSNovgiUEEYIhE4YIshwadGEzW4Wo1MkhSQkji&#10;9i9M0ExpY3dcdsgZOdYAzcenxy/GDkenIw5NK9wq5F3TtsOu8wChE2Bn2dP+5DuEkMjnc869LM5A&#10;Ri31j3sY/7KVfY7laGF3I0B6t4tR+1mACG74JkNPxn4ytG0/Sj+iA6APByvLxiO+ZhuRgbquH99I&#10;ZvJ7mYkj3oGApvhrmdMkdXMAIs/W6+VAKs0mkeMwWS2GKYmi5SL1qd5Q49VU2v/W2A823Hu+w8c7&#10;2l2sv777nrj+k2x/AgAA//8DAFBLAwQUAAYACAAAACEA2zMg4NsAAAADAQAADwAAAGRycy9kb3du&#10;cmV2LnhtbEyPQWvCQBCF74X+h2UKvdVNLKYSsxER9SSFaqF4G7NjEszOhuyaxH/fbS/tZeDxHu99&#10;ky1H04ieOldbVhBPIhDEhdU1lwo+j9uXOQjnkTU2lknBnRws88eHDFNtB/6g/uBLEUrYpaig8r5N&#10;pXRFRQbdxLbEwbvYzqAPsiul7nAI5aaR0yhKpMGaw0KFLa0rKq6Hm1GwG3BYvcabfn+9rO+n4+z9&#10;ax+TUs9P42oBwtPo/8Lwgx/QIQ9MZ3tj7USjIDzif2/wpkkC4qxg/paAzDP5nz3/BgAA//8DAFBL&#10;AQItABQABgAIAAAAIQC2gziS/gAAAOEBAAATAAAAAAAAAAAAAAAAAAAAAABbQ29udGVudF9UeXBl&#10;c10ueG1sUEsBAi0AFAAGAAgAAAAhADj9If/WAAAAlAEAAAsAAAAAAAAAAAAAAAAALwEAAF9yZWxz&#10;Ly5yZWxzUEsBAi0AFAAGAAgAAAAhADELn4RmAgAAkQYAAA4AAAAAAAAAAAAAAAAALgIAAGRycy9l&#10;Mm9Eb2MueG1sUEsBAi0AFAAGAAgAAAAhANszIODbAAAAAwEAAA8AAAAAAAAAAAAAAAAAwAQAAGRy&#10;cy9kb3ducmV2LnhtbFBLBQYAAAAABAAEAPMAAADIBQAAAAA=&#10;">
                      <v:rect id="Rectangle 50350" o:spid="_x0000_s4693" style="position:absolute;left:-2223;top:1203;width:6907;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uFWcUA&#10;AADeAAAADwAAAGRycy9kb3ducmV2LnhtbESPy2rCQBSG94LvMBzBnU68tqSOUgSJmwpqlS5PMycX&#10;mjkTM6Omb+8sBJc//41vsWpNJW7UuNKygtEwAkGcWl1yruD7uBm8g3AeWWNlmRT8k4PVsttZYKzt&#10;nfd0O/hchBF2MSoovK9jKV1akEE3tDVx8DLbGPRBNrnUDd7DuKnkOIrm0mDJ4aHAmtYFpX+Hq1Fw&#10;Gh2v58Ttfvknu7xNv3yyy/JEqX6v/fwA4an1r/CzvdUKZtFkFgACTkABuX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q4VZ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Ноябрь</w:t>
                              </w:r>
                            </w:p>
                          </w:txbxContent>
                        </v:textbox>
                      </v:rect>
                      <v:rect id="Rectangle 50351" o:spid="_x0000_s4694"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cgwsgA&#10;AADeAAAADwAAAGRycy9kb3ducmV2LnhtbESPT2vCQBTE70K/w/IK3nQTq1VSV5FCiRcFTZUeX7Mv&#10;f2j2bZpdNf323ULB4zAzv2GW69404kqdqy0riMcRCOLc6ppLBe/Z22gBwnlkjY1lUvBDDtarh8ES&#10;E21vfKDr0ZciQNglqKDyvk2kdHlFBt3YtsTBK2xn0AfZlVJ3eAtw08hJFD1LgzWHhQpbeq0o/zpe&#10;jIJTnF3Oqdt/8kfxPZ/ufLovylSp4WO/eQHhqff38H97qxXMoqdZDH93whWQq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x5yDC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23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День мамы. </w:t>
            </w:r>
          </w:p>
        </w:tc>
        <w:tc>
          <w:tcPr>
            <w:tcW w:w="1988" w:type="dxa"/>
            <w:tcBorders>
              <w:top w:val="single" w:sz="4" w:space="0" w:color="000000"/>
              <w:left w:val="single" w:sz="4" w:space="0" w:color="000000"/>
              <w:bottom w:val="single" w:sz="4" w:space="0" w:color="000000"/>
              <w:right w:val="single" w:sz="4" w:space="0" w:color="000000"/>
            </w:tcBorders>
          </w:tcPr>
          <w:p w:rsidR="003C237C" w:rsidRDefault="00615B56">
            <w:pPr>
              <w:spacing w:after="48" w:line="238" w:lineRule="auto"/>
              <w:ind w:left="0" w:right="0" w:firstLine="0"/>
              <w:jc w:val="left"/>
            </w:pPr>
            <w:r>
              <w:t xml:space="preserve">«Словесная похвала или материнское </w:t>
            </w:r>
          </w:p>
          <w:p w:rsidR="003C237C" w:rsidRDefault="00615B56">
            <w:pPr>
              <w:spacing w:after="0" w:line="259" w:lineRule="auto"/>
              <w:ind w:left="0" w:right="0" w:firstLine="0"/>
              <w:jc w:val="left"/>
            </w:pPr>
            <w:r>
              <w:t xml:space="preserve">поощрение?» </w:t>
            </w:r>
          </w:p>
          <w:p w:rsidR="003C237C" w:rsidRDefault="00615B56">
            <w:pPr>
              <w:spacing w:after="0" w:line="259" w:lineRule="auto"/>
              <w:ind w:left="0" w:right="0" w:firstLine="0"/>
              <w:jc w:val="left"/>
            </w:pPr>
            <w:r>
              <w:t xml:space="preserve"> </w:t>
            </w:r>
          </w:p>
        </w:tc>
        <w:tc>
          <w:tcPr>
            <w:tcW w:w="18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Трудности формирования графических навыков у дошкольников. </w:t>
            </w:r>
          </w:p>
        </w:tc>
        <w:tc>
          <w:tcPr>
            <w:tcW w:w="187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Театрализованн ая деятельность «Волк и семеро козлят». </w:t>
            </w:r>
          </w:p>
        </w:tc>
        <w:tc>
          <w:tcPr>
            <w:tcW w:w="1109"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0" w:right="0" w:firstLine="0"/>
              <w:jc w:val="left"/>
            </w:pPr>
            <w:r>
              <w:t xml:space="preserve">Воспита тели группы </w:t>
            </w:r>
          </w:p>
        </w:tc>
      </w:tr>
      <w:tr w:rsidR="003C237C">
        <w:trPr>
          <w:trHeight w:val="2770"/>
        </w:trPr>
        <w:tc>
          <w:tcPr>
            <w:tcW w:w="67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617474"/>
                      <wp:effectExtent l="0" t="0" r="0" b="0"/>
                      <wp:docPr id="476573" name="Group 476573"/>
                      <wp:cNvGraphicFramePr/>
                      <a:graphic xmlns:a="http://schemas.openxmlformats.org/drawingml/2006/main">
                        <a:graphicData uri="http://schemas.microsoft.com/office/word/2010/wordprocessingGroup">
                          <wpg:wgp>
                            <wpg:cNvGrpSpPr/>
                            <wpg:grpSpPr>
                              <a:xfrm>
                                <a:off x="0" y="0"/>
                                <a:ext cx="168754" cy="617474"/>
                                <a:chOff x="0" y="0"/>
                                <a:chExt cx="168754" cy="617474"/>
                              </a:xfrm>
                            </wpg:grpSpPr>
                            <wps:wsp>
                              <wps:cNvPr id="50396" name="Rectangle 50396"/>
                              <wps:cNvSpPr/>
                              <wps:spPr>
                                <a:xfrm rot="-5399999">
                                  <a:off x="-260662" y="143118"/>
                                  <a:ext cx="767595" cy="181116"/>
                                </a:xfrm>
                                <a:prstGeom prst="rect">
                                  <a:avLst/>
                                </a:prstGeom>
                                <a:ln>
                                  <a:noFill/>
                                </a:ln>
                              </wps:spPr>
                              <wps:txbx>
                                <w:txbxContent>
                                  <w:p w:rsidR="003C237C" w:rsidRDefault="00615B56">
                                    <w:pPr>
                                      <w:spacing w:after="160" w:line="259" w:lineRule="auto"/>
                                      <w:ind w:left="0" w:right="0" w:firstLine="0"/>
                                      <w:jc w:val="left"/>
                                    </w:pPr>
                                    <w:r>
                                      <w:rPr>
                                        <w:b/>
                                      </w:rPr>
                                      <w:t>Декабрь</w:t>
                                    </w:r>
                                  </w:p>
                                </w:txbxContent>
                              </wps:txbx>
                              <wps:bodyPr horzOverflow="overflow" vert="horz" lIns="0" tIns="0" rIns="0" bIns="0" rtlCol="0">
                                <a:noAutofit/>
                              </wps:bodyPr>
                            </wps:wsp>
                            <wps:wsp>
                              <wps:cNvPr id="50397" name="Rectangle 50397"/>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76573" o:spid="_x0000_s4695" style="width:13.3pt;height:48.6pt;mso-position-horizontal-relative:char;mso-position-vertical-relative:line" coordsize="1687,61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odxZwIAAJEGAAAOAAAAZHJzL2Uyb0RvYy54bWzEVW1v0zAQ/o7Ef7D8vUuc5q1R0wkxNiEh&#10;NjH4Aa7jvEiJbdnu0vHrOTtJCxtCYkijH9zLnXN+7nnunO3lcejRA9emk6LE5CLEiAsmq040Jf72&#10;9XqVY2QsFRXtpeAlfuQGX+7evtmOquCRbGVfcY0giTDFqErcWquKIDCs5QM1F1JxAcFa6oFaeNRN&#10;UGk6QvahD6IwTINR6kppybgx4L2agnjn89c1Z/a2rg23qC8xYLN+1X7duzXYbWnRaKrajs0w6AtQ&#10;DLQTcOgp1RW1FB109yzV0DEtjaztBZNDIOu6Y9zXANWQ8Ek1N1oelK+lKcZGnWgCap/w9OK07PPD&#10;nUZdVeI4S5NsjZGgA+jkj0azD0gaVVPA3hut7tWdnh3N9OTqPtZ6cP9QETp6eh9P9PKjRQycJM2z&#10;JMaIQSglWZzFE/2sBY2evcXaD398L1gODRy2E5RRQSOZM1fm37i6b6niXgLj6p+5SsL1Jl2o+gJN&#10;RkXTczS5PTl+94kqUxhgbeEJaQl9uErWG/fzbTPTtorSME0jjIAhEq8JySeGFgazNEs2ycQgyQkh&#10;qYufmKCF0sbecDkgZ5RYAzSfnz58MnbaumxxaHrhViGvu76fos4DhC6AnWWP+6PvEEIij8c597J6&#10;BDJaqb/fwvjXvRxLLGcLuxsBjndRjPqPAkRww7cYejH2i6Ft/176EZ0AvTtYWXce8fm0GRmo6/rx&#10;lWTOfi9z5oh3IKAp/lrmPM3dHIDIq80mjpJfRU7C1M2hm5Ioite5v6ReUePNUtr/1tgPNtx7vsPn&#10;O9pdrD8/+544f0l2PwAAAP//AwBQSwMEFAAGAAgAAAAhAKe9kpbcAAAAAwEAAA8AAABkcnMvZG93&#10;bnJldi54bWxMj0FLw0AQhe9C/8Mygje7SaRRYzallOqpCLaCeJtmp0lodjZkt0n677t60cvA4z3e&#10;+yZfTqYVA/WusawgnkcgiEurG64UfO5f759AOI+ssbVMCi7kYFnMbnLMtB35g4adr0QoYZehgtr7&#10;LpPSlTUZdHPbEQfvaHuDPsi+krrHMZSbViZRlEqDDYeFGjta11Sedmej4G3EcfUQb4bt6bi+fO8X&#10;71/bmJS6u51WLyA8Tf4vDD/4AR2KwHSwZ9ZOtArCI/73Bi9JUxAHBc+PCcgil//ZiysAAAD//wMA&#10;UEsBAi0AFAAGAAgAAAAhALaDOJL+AAAA4QEAABMAAAAAAAAAAAAAAAAAAAAAAFtDb250ZW50X1R5&#10;cGVzXS54bWxQSwECLQAUAAYACAAAACEAOP0h/9YAAACUAQAACwAAAAAAAAAAAAAAAAAvAQAAX3Jl&#10;bHMvLnJlbHNQSwECLQAUAAYACAAAACEAsh6HcWcCAACRBgAADgAAAAAAAAAAAAAAAAAuAgAAZHJz&#10;L2Uyb0RvYy54bWxQSwECLQAUAAYACAAAACEAp72SltwAAAADAQAADwAAAAAAAAAAAAAAAADBBAAA&#10;ZHJzL2Rvd25yZXYueG1sUEsFBgAAAAAEAAQA8wAAAMoFAAAAAA==&#10;">
                      <v:rect id="Rectangle 50396" o:spid="_x0000_s4696" style="position:absolute;left:-2607;top:1431;width:7675;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cCLMgA&#10;AADeAAAADwAAAGRycy9kb3ducmV2LnhtbESPS2sCQRCE74L/YWghN501iY+sjiKBsLkoxBc5tju9&#10;D7LTs+6Muvn3TiDgsaiqr6j5sjWVuFLjSssKhoMIBHFqdcm5gv3uoz8F4TyyxsoyKfglB8tFtzPH&#10;WNsbf9F163MRIOxiVFB4X8dSurQgg25ga+LgZbYx6INscqkbvAW4qeRzFI2lwZLDQoE1vReU/mwv&#10;RsFhuLscE7c58Xd2nryufbLJ8kSpp167moHw1PpH+L/9qRWMope3MfzdCVdALu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FtwIs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Декабрь</w:t>
                              </w:r>
                            </w:p>
                          </w:txbxContent>
                        </v:textbox>
                      </v:rect>
                      <v:rect id="Rectangle 50397" o:spid="_x0000_s4697"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vunt8gA&#10;AADeAAAADwAAAGRycy9kb3ducmV2LnhtbESPW2vCQBSE34X+h+UUfNONt8amriIFSV8UqrX08TR7&#10;cqHZs2l21fTfu4LQx2FmvmEWq87U4kytqywrGA0jEMSZ1RUXCj4Om8EchPPIGmvLpOCPHKyWD70F&#10;Jtpe+J3Oe1+IAGGXoILS+yaR0mUlGXRD2xAHL7etQR9kW0jd4iXATS3HUfQkDVYcFkps6LWk7Gd/&#10;MgqOo8PpM3W7b/7Kf+Pp1qe7vEiV6j926xcQnjr/H76337SCWTR5juF2J1wBub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q+6e3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23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«Новогодний утренник» </w:t>
            </w:r>
          </w:p>
        </w:tc>
        <w:tc>
          <w:tcPr>
            <w:tcW w:w="198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 -  </w:t>
            </w:r>
          </w:p>
        </w:tc>
        <w:tc>
          <w:tcPr>
            <w:tcW w:w="18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1" w:lineRule="auto"/>
              <w:ind w:left="34" w:right="0" w:firstLine="0"/>
              <w:jc w:val="left"/>
            </w:pPr>
            <w:r>
              <w:t xml:space="preserve">«Будьте милосердны». </w:t>
            </w:r>
          </w:p>
          <w:p w:rsidR="003C237C" w:rsidRDefault="00615B56">
            <w:pPr>
              <w:spacing w:after="0" w:line="259" w:lineRule="auto"/>
              <w:ind w:left="34" w:right="0" w:firstLine="0"/>
              <w:jc w:val="left"/>
            </w:pPr>
            <w:r>
              <w:t xml:space="preserve"> </w:t>
            </w:r>
          </w:p>
          <w:p w:rsidR="003C237C" w:rsidRDefault="00615B56">
            <w:pPr>
              <w:spacing w:after="0" w:line="247" w:lineRule="auto"/>
              <w:ind w:left="34" w:right="88" w:firstLine="0"/>
              <w:jc w:val="left"/>
            </w:pPr>
            <w:r>
              <w:t xml:space="preserve">«Типичные ошибки детей и взрослых при переходе дорог». </w:t>
            </w:r>
          </w:p>
          <w:p w:rsidR="003C237C" w:rsidRDefault="00615B56">
            <w:pPr>
              <w:spacing w:after="0" w:line="259" w:lineRule="auto"/>
              <w:ind w:left="34" w:right="0" w:firstLine="0"/>
              <w:jc w:val="left"/>
            </w:pPr>
            <w:r>
              <w:t xml:space="preserve"> </w:t>
            </w:r>
          </w:p>
          <w:p w:rsidR="003C237C" w:rsidRDefault="00615B56">
            <w:pPr>
              <w:spacing w:after="0" w:line="259" w:lineRule="auto"/>
              <w:ind w:left="0" w:right="0" w:firstLine="0"/>
              <w:jc w:val="left"/>
            </w:pPr>
            <w:r>
              <w:t xml:space="preserve"> </w:t>
            </w:r>
          </w:p>
        </w:tc>
        <w:tc>
          <w:tcPr>
            <w:tcW w:w="187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49" w:lineRule="auto"/>
              <w:ind w:left="0" w:right="0" w:firstLine="0"/>
              <w:jc w:val="left"/>
            </w:pPr>
            <w:r>
              <w:t xml:space="preserve">Оформление родительского уголка по сезону. </w:t>
            </w:r>
          </w:p>
          <w:p w:rsidR="003C237C" w:rsidRDefault="00615B56">
            <w:pPr>
              <w:spacing w:after="15" w:line="259" w:lineRule="auto"/>
              <w:ind w:left="0" w:right="0" w:firstLine="0"/>
              <w:jc w:val="left"/>
            </w:pPr>
            <w:r>
              <w:t xml:space="preserve"> </w:t>
            </w:r>
          </w:p>
          <w:p w:rsidR="003C237C" w:rsidRDefault="00615B56">
            <w:pPr>
              <w:spacing w:after="0" w:line="259" w:lineRule="auto"/>
              <w:ind w:left="0" w:right="0" w:firstLine="0"/>
              <w:jc w:val="left"/>
            </w:pPr>
            <w:r>
              <w:t xml:space="preserve">Папкапередвижка «Зимние забавы на свежем воздухе». </w:t>
            </w:r>
          </w:p>
        </w:tc>
        <w:tc>
          <w:tcPr>
            <w:tcW w:w="1109"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7" w:lineRule="auto"/>
              <w:ind w:left="0" w:right="0" w:firstLine="0"/>
              <w:jc w:val="left"/>
            </w:pPr>
            <w:r>
              <w:t xml:space="preserve">Воспита тели группы, </w:t>
            </w:r>
          </w:p>
          <w:p w:rsidR="003C237C" w:rsidRDefault="00615B56">
            <w:pPr>
              <w:spacing w:after="0" w:line="259" w:lineRule="auto"/>
              <w:ind w:left="0" w:right="0" w:firstLine="0"/>
              <w:jc w:val="left"/>
            </w:pPr>
            <w:r>
              <w:t xml:space="preserve">  </w:t>
            </w:r>
          </w:p>
        </w:tc>
      </w:tr>
      <w:tr w:rsidR="003C237C">
        <w:trPr>
          <w:trHeight w:val="4706"/>
        </w:trPr>
        <w:tc>
          <w:tcPr>
            <w:tcW w:w="67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559563"/>
                      <wp:effectExtent l="0" t="0" r="0" b="0"/>
                      <wp:docPr id="476764" name="Group 476764"/>
                      <wp:cNvGraphicFramePr/>
                      <a:graphic xmlns:a="http://schemas.openxmlformats.org/drawingml/2006/main">
                        <a:graphicData uri="http://schemas.microsoft.com/office/word/2010/wordprocessingGroup">
                          <wpg:wgp>
                            <wpg:cNvGrpSpPr/>
                            <wpg:grpSpPr>
                              <a:xfrm>
                                <a:off x="0" y="0"/>
                                <a:ext cx="168754" cy="559563"/>
                                <a:chOff x="0" y="0"/>
                                <a:chExt cx="168754" cy="559563"/>
                              </a:xfrm>
                            </wpg:grpSpPr>
                            <wps:wsp>
                              <wps:cNvPr id="50460" name="Rectangle 50460"/>
                              <wps:cNvSpPr/>
                              <wps:spPr>
                                <a:xfrm rot="-5399999">
                                  <a:off x="-224279" y="121590"/>
                                  <a:ext cx="694829" cy="181116"/>
                                </a:xfrm>
                                <a:prstGeom prst="rect">
                                  <a:avLst/>
                                </a:prstGeom>
                                <a:ln>
                                  <a:noFill/>
                                </a:ln>
                              </wps:spPr>
                              <wps:txbx>
                                <w:txbxContent>
                                  <w:p w:rsidR="003C237C" w:rsidRDefault="00615B56">
                                    <w:pPr>
                                      <w:spacing w:after="160" w:line="259" w:lineRule="auto"/>
                                      <w:ind w:left="0" w:right="0" w:firstLine="0"/>
                                      <w:jc w:val="left"/>
                                    </w:pPr>
                                    <w:r>
                                      <w:rPr>
                                        <w:b/>
                                      </w:rPr>
                                      <w:t>Январь</w:t>
                                    </w:r>
                                  </w:p>
                                </w:txbxContent>
                              </wps:txbx>
                              <wps:bodyPr horzOverflow="overflow" vert="horz" lIns="0" tIns="0" rIns="0" bIns="0" rtlCol="0">
                                <a:noAutofit/>
                              </wps:bodyPr>
                            </wps:wsp>
                            <wps:wsp>
                              <wps:cNvPr id="50461" name="Rectangle 50461"/>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76764" o:spid="_x0000_s4698" style="width:13.3pt;height:44.05pt;mso-position-horizontal-relative:char;mso-position-vertical-relative:line" coordsize="1687,55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6MKaAIAAJEGAAAOAAAAZHJzL2Uyb0RvYy54bWzEVW1r2zAQ/j7YfxD6nthyYsc2dcpY1zIY&#10;a2m3H6DI8gvYkpDUON2v30l+yWjHYB10+aDId/Ldc89zJ19cnvoOHbk2rRQFJusQIy6YLFtRF/j7&#10;t+tVipGxVJS0k4IX+IkbfLl//+5iUDmPZCO7kmsEQYTJB1XgxlqVB4FhDe+pWUvFBTgrqXtq4VHX&#10;QanpANH7LojCMAkGqUulJePGgPVqdOK9j19VnNnbqjLcoq7AgM36Vfv14NZgf0HzWlPVtGyCQV+B&#10;oqetgKRLqCtqKXrU7YtQfcu0NLKyayb7QFZVy7ivAaoh4bNqbrR8VL6WOh9qtdAE1D7j6dVh2dfj&#10;nUZtWeDtLtklW4wE7UEnnxpNNiBpUHUOZ2+0elB3ejLU45Or+1Tp3v1DRejk6X1a6OUnixgYSZLu&#10;YsjAwBXHWZxsRvpZAxq9eIs1n/74XjAnDRy2BcqgoJHMmSvzb1w9NFRxL4Fx9U9cxeE2gW4aqbqH&#10;JqOi7jgazZ4cf3qhyuQGWJt5QlpCH67iTeZ+vm0m2lZRtI12GUbAEIlInE0NOjOYZNs0ArdjkKSE&#10;kMQxuDBBc6WNveGyR25TYA3QfHx6/GLseHQ+4tB0wq1CXrddN3qdBQidAbudPR1OvkMI2Xg8zniQ&#10;5ROQ0Uj94xbGv+rkUGA57bC7ESC982LUfRYgghu+eaPnzWHeaNt9lH5ER0AfHq2sWo/4nG1CBuq6&#10;fnwjmcnvZSaOeAcCmuKvZU6T1M0BiLjKsm0Uj2MwixyHyW4zagztsEl9qjfUeCntf2vsBxvuPd/h&#10;0x3tLtZfn31PnL8k+58AAAD//wMAUEsDBBQABgAIAAAAIQCxyIHW2wAAAAMBAAAPAAAAZHJzL2Rv&#10;d25yZXYueG1sTI9Ba8JAEIXvhf6HZQq91U0sDSHNRkS0JylUBeltzI5JMDsbsmsS/323vdTLwOM9&#10;3vsmX0ymFQP1rrGsIJ5FIIhLqxuuFBz2m5cUhPPIGlvLpOBGDhbF40OOmbYjf9Gw85UIJewyVFB7&#10;32VSurImg25mO+LgnW1v0AfZV1L3OIZy08p5FCXSYMNhocaOVjWVl93VKPgYcVy+xuthezmvbt/7&#10;t8/jNialnp+m5TsIT5P/D8MvfkCHIjCd7JW1E62C8Ij/u8GbJwmIk4I0jUEWubxnL34AAAD//wMA&#10;UEsBAi0AFAAGAAgAAAAhALaDOJL+AAAA4QEAABMAAAAAAAAAAAAAAAAAAAAAAFtDb250ZW50X1R5&#10;cGVzXS54bWxQSwECLQAUAAYACAAAACEAOP0h/9YAAACUAQAACwAAAAAAAAAAAAAAAAAvAQAAX3Jl&#10;bHMvLnJlbHNQSwECLQAUAAYACAAAACEAdY+jCmgCAACRBgAADgAAAAAAAAAAAAAAAAAuAgAAZHJz&#10;L2Uyb0RvYy54bWxQSwECLQAUAAYACAAAACEAsciB1tsAAAADAQAADwAAAAAAAAAAAAAAAADCBAAA&#10;ZHJzL2Rvd25yZXYueG1sUEsFBgAAAAAEAAQA8wAAAMoFAAAAAA==&#10;">
                      <v:rect id="Rectangle 50460" o:spid="_x0000_s4699" style="position:absolute;left:-2243;top:1216;width:6947;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2CgcYA&#10;AADeAAAADwAAAGRycy9kb3ducmV2LnhtbESPy2rCQBSG90LfYTiF7nQSUVtSx1CEkm4U1FZcnmZO&#10;LjRzJs2MSfr2nYXg8ue/8a3T0TSip87VlhXEswgEcW51zaWCz9P79AWE88gaG8uk4I8cpJuHyRoT&#10;bQc+UH/0pQgj7BJUUHnfJlK6vCKDbmZb4uAVtjPog+xKqTscwrhp5DyKVtJgzeGhwpa2FeU/x6tR&#10;8BWfrufM7b/5Uvw+L3Y+2xdlptTT4/j2CsLT6O/hW/tDK1hGi1UACDgBBeTm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G2CgcYAAADe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Январь</w:t>
                              </w:r>
                            </w:p>
                          </w:txbxContent>
                        </v:textbox>
                      </v:rect>
                      <v:rect id="Rectangle 50461" o:spid="_x0000_s4700"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nGscA&#10;AADeAAAADwAAAGRycy9kb3ducmV2LnhtbESPT2vCQBTE70K/w/IEb7qJqC3RVYog8aJQbUuPz+zL&#10;H8y+jdlV02/fLQgeh5n5DbNYdaYWN2pdZVlBPIpAEGdWV1wo+Dxuhm8gnEfWWFsmBb/kYLV86S0w&#10;0fbOH3Q7+EIECLsEFZTeN4mULivJoBvZhjh4uW0N+iDbQuoW7wFuajmOopk0WHFYKLGhdUnZ+XA1&#10;Cr7i4/U7dfsT/+SX18nOp/u8SJUa9Lv3OQhPnX+GH+2tVjCNJrMY/u+EKyC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8hJxr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23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81" w:lineRule="auto"/>
              <w:ind w:left="0" w:right="0" w:firstLine="0"/>
              <w:jc w:val="left"/>
            </w:pPr>
            <w:r>
              <w:rPr>
                <w:b/>
              </w:rPr>
              <w:t xml:space="preserve">Развиваемся вместе. </w:t>
            </w:r>
          </w:p>
          <w:p w:rsidR="003C237C" w:rsidRDefault="00615B56">
            <w:pPr>
              <w:spacing w:after="0" w:line="278" w:lineRule="auto"/>
              <w:ind w:left="0" w:right="0" w:firstLine="0"/>
              <w:jc w:val="left"/>
            </w:pPr>
            <w:r>
              <w:t xml:space="preserve">1.Разговорная речь взрослого – пример для подражания. </w:t>
            </w:r>
          </w:p>
          <w:p w:rsidR="003C237C" w:rsidRDefault="00615B56">
            <w:pPr>
              <w:spacing w:after="0" w:line="259" w:lineRule="auto"/>
              <w:ind w:left="0" w:right="0" w:firstLine="0"/>
              <w:jc w:val="left"/>
            </w:pPr>
            <w:r>
              <w:t xml:space="preserve">2. </w:t>
            </w:r>
          </w:p>
          <w:p w:rsidR="003C237C" w:rsidRDefault="00615B56">
            <w:pPr>
              <w:spacing w:after="0" w:line="253" w:lineRule="auto"/>
              <w:ind w:left="0" w:right="121" w:firstLine="0"/>
              <w:jc w:val="left"/>
            </w:pPr>
            <w:r>
              <w:t xml:space="preserve">Артикуляционная и дыхательная гимнастики (мастер-классы). 3. О пользе семейных прогулок.  </w:t>
            </w:r>
          </w:p>
          <w:p w:rsidR="003C237C" w:rsidRDefault="00615B56">
            <w:pPr>
              <w:spacing w:after="0" w:line="250" w:lineRule="auto"/>
              <w:ind w:left="0" w:right="717" w:firstLine="0"/>
            </w:pPr>
            <w:r>
              <w:t xml:space="preserve">4. Культура поведения на улицах города (БДД). </w:t>
            </w:r>
          </w:p>
          <w:p w:rsidR="003C237C" w:rsidRDefault="00615B56">
            <w:pPr>
              <w:spacing w:after="0" w:line="259" w:lineRule="auto"/>
              <w:ind w:left="0" w:right="0" w:firstLine="0"/>
              <w:jc w:val="left"/>
            </w:pPr>
            <w:r>
              <w:t xml:space="preserve">  </w:t>
            </w:r>
          </w:p>
        </w:tc>
        <w:tc>
          <w:tcPr>
            <w:tcW w:w="198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63" w:lineRule="auto"/>
              <w:ind w:left="0" w:right="0" w:firstLine="0"/>
              <w:jc w:val="left"/>
            </w:pPr>
            <w:r>
              <w:t xml:space="preserve">«Воспитание культурногигиенических навыков». </w:t>
            </w:r>
          </w:p>
          <w:p w:rsidR="003C237C" w:rsidRDefault="00615B56">
            <w:pPr>
              <w:spacing w:after="18" w:line="259" w:lineRule="auto"/>
              <w:ind w:left="0" w:right="0" w:firstLine="0"/>
              <w:jc w:val="left"/>
            </w:pPr>
            <w:r>
              <w:t xml:space="preserve"> </w:t>
            </w:r>
          </w:p>
          <w:p w:rsidR="003C237C" w:rsidRDefault="00615B56">
            <w:pPr>
              <w:spacing w:after="0" w:line="259" w:lineRule="auto"/>
              <w:ind w:left="0" w:right="415" w:firstLine="0"/>
            </w:pPr>
            <w:r>
              <w:t xml:space="preserve">«Баюшки – баю»,  все про сон. </w:t>
            </w:r>
          </w:p>
        </w:tc>
        <w:tc>
          <w:tcPr>
            <w:tcW w:w="1811" w:type="dxa"/>
            <w:tcBorders>
              <w:top w:val="single" w:sz="4" w:space="0" w:color="000000"/>
              <w:left w:val="single" w:sz="4" w:space="0" w:color="000000"/>
              <w:bottom w:val="single" w:sz="4" w:space="0" w:color="000000"/>
              <w:right w:val="single" w:sz="4" w:space="0" w:color="000000"/>
            </w:tcBorders>
          </w:tcPr>
          <w:p w:rsidR="003C237C" w:rsidRDefault="00615B56">
            <w:pPr>
              <w:spacing w:after="8" w:line="259" w:lineRule="auto"/>
              <w:ind w:left="0" w:right="0" w:firstLine="0"/>
              <w:jc w:val="left"/>
            </w:pPr>
            <w:r>
              <w:t xml:space="preserve">Логические </w:t>
            </w:r>
          </w:p>
          <w:p w:rsidR="003C237C" w:rsidRDefault="00615B56">
            <w:pPr>
              <w:spacing w:after="0" w:line="259" w:lineRule="auto"/>
              <w:ind w:left="0" w:right="0" w:firstLine="0"/>
              <w:jc w:val="left"/>
            </w:pPr>
            <w:r>
              <w:t xml:space="preserve">игры </w:t>
            </w:r>
            <w:r>
              <w:tab/>
              <w:t xml:space="preserve">на развитие интеллекта. </w:t>
            </w:r>
          </w:p>
        </w:tc>
        <w:tc>
          <w:tcPr>
            <w:tcW w:w="187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Проект </w:t>
            </w:r>
          </w:p>
          <w:p w:rsidR="003C237C" w:rsidRDefault="00615B56">
            <w:pPr>
              <w:spacing w:after="0" w:line="274" w:lineRule="auto"/>
              <w:ind w:left="0" w:right="0" w:firstLine="0"/>
              <w:jc w:val="left"/>
            </w:pPr>
            <w:r>
              <w:t xml:space="preserve">«Дежурный взрослый». </w:t>
            </w:r>
          </w:p>
          <w:p w:rsidR="003C237C" w:rsidRDefault="00615B56">
            <w:pPr>
              <w:spacing w:after="0" w:line="259" w:lineRule="auto"/>
              <w:ind w:left="0" w:right="0" w:firstLine="0"/>
              <w:jc w:val="left"/>
            </w:pPr>
            <w:r>
              <w:t xml:space="preserve"> </w:t>
            </w:r>
          </w:p>
          <w:p w:rsidR="003C237C" w:rsidRDefault="00615B56">
            <w:pPr>
              <w:spacing w:after="0" w:line="259" w:lineRule="auto"/>
              <w:ind w:left="0" w:right="0" w:firstLine="0"/>
              <w:jc w:val="left"/>
            </w:pPr>
            <w:r>
              <w:t xml:space="preserve">Проект </w:t>
            </w:r>
          </w:p>
          <w:p w:rsidR="003C237C" w:rsidRDefault="00615B56">
            <w:pPr>
              <w:spacing w:after="0" w:line="259" w:lineRule="auto"/>
              <w:ind w:left="0" w:right="0" w:firstLine="0"/>
              <w:jc w:val="left"/>
            </w:pPr>
            <w:r>
              <w:t xml:space="preserve">«Деревья наши друзья». </w:t>
            </w:r>
          </w:p>
        </w:tc>
        <w:tc>
          <w:tcPr>
            <w:tcW w:w="1109"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0" w:right="0" w:firstLine="0"/>
              <w:jc w:val="left"/>
            </w:pPr>
            <w:r>
              <w:t xml:space="preserve">Воспита тели группы </w:t>
            </w:r>
          </w:p>
        </w:tc>
      </w:tr>
    </w:tbl>
    <w:p w:rsidR="003C237C" w:rsidRDefault="003C237C">
      <w:pPr>
        <w:spacing w:after="0" w:line="259" w:lineRule="auto"/>
        <w:ind w:left="-1700" w:right="113" w:firstLine="0"/>
        <w:jc w:val="left"/>
      </w:pPr>
    </w:p>
    <w:tbl>
      <w:tblPr>
        <w:tblStyle w:val="TableGrid"/>
        <w:tblW w:w="9758" w:type="dxa"/>
        <w:tblInd w:w="-110" w:type="dxa"/>
        <w:tblCellMar>
          <w:top w:w="7" w:type="dxa"/>
          <w:left w:w="19" w:type="dxa"/>
          <w:right w:w="2" w:type="dxa"/>
        </w:tblCellMar>
        <w:tblLook w:val="04A0" w:firstRow="1" w:lastRow="0" w:firstColumn="1" w:lastColumn="0" w:noHBand="0" w:noVBand="1"/>
      </w:tblPr>
      <w:tblGrid>
        <w:gridCol w:w="579"/>
        <w:gridCol w:w="3050"/>
        <w:gridCol w:w="1809"/>
        <w:gridCol w:w="1516"/>
        <w:gridCol w:w="1945"/>
        <w:gridCol w:w="961"/>
      </w:tblGrid>
      <w:tr w:rsidR="003C237C">
        <w:trPr>
          <w:trHeight w:val="1945"/>
        </w:trPr>
        <w:tc>
          <w:tcPr>
            <w:tcW w:w="67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3" w:right="0" w:firstLine="0"/>
              <w:jc w:val="left"/>
            </w:pPr>
            <w:r>
              <w:rPr>
                <w:rFonts w:ascii="Calibri" w:eastAsia="Calibri" w:hAnsi="Calibri" w:cs="Calibri"/>
                <w:noProof/>
                <w:sz w:val="22"/>
              </w:rPr>
              <w:lastRenderedPageBreak/>
              <mc:AlternateContent>
                <mc:Choice Requires="wpg">
                  <w:drawing>
                    <wp:inline distT="0" distB="0" distL="0" distR="0">
                      <wp:extent cx="168754" cy="645033"/>
                      <wp:effectExtent l="0" t="0" r="0" b="0"/>
                      <wp:docPr id="477614" name="Group 477614"/>
                      <wp:cNvGraphicFramePr/>
                      <a:graphic xmlns:a="http://schemas.openxmlformats.org/drawingml/2006/main">
                        <a:graphicData uri="http://schemas.microsoft.com/office/word/2010/wordprocessingGroup">
                          <wpg:wgp>
                            <wpg:cNvGrpSpPr/>
                            <wpg:grpSpPr>
                              <a:xfrm>
                                <a:off x="0" y="0"/>
                                <a:ext cx="168754" cy="645033"/>
                                <a:chOff x="0" y="0"/>
                                <a:chExt cx="168754" cy="645033"/>
                              </a:xfrm>
                            </wpg:grpSpPr>
                            <wps:wsp>
                              <wps:cNvPr id="50584" name="Rectangle 50584"/>
                              <wps:cNvSpPr/>
                              <wps:spPr>
                                <a:xfrm rot="-5399999">
                                  <a:off x="-281134" y="150205"/>
                                  <a:ext cx="808538" cy="181116"/>
                                </a:xfrm>
                                <a:prstGeom prst="rect">
                                  <a:avLst/>
                                </a:prstGeom>
                                <a:ln>
                                  <a:noFill/>
                                </a:ln>
                              </wps:spPr>
                              <wps:txbx>
                                <w:txbxContent>
                                  <w:p w:rsidR="003C237C" w:rsidRDefault="00615B56">
                                    <w:pPr>
                                      <w:spacing w:after="160" w:line="259" w:lineRule="auto"/>
                                      <w:ind w:left="0" w:right="0" w:firstLine="0"/>
                                      <w:jc w:val="left"/>
                                    </w:pPr>
                                    <w:r>
                                      <w:rPr>
                                        <w:b/>
                                      </w:rPr>
                                      <w:t>Февраль</w:t>
                                    </w:r>
                                  </w:p>
                                </w:txbxContent>
                              </wps:txbx>
                              <wps:bodyPr horzOverflow="overflow" vert="horz" lIns="0" tIns="0" rIns="0" bIns="0" rtlCol="0">
                                <a:noAutofit/>
                              </wps:bodyPr>
                            </wps:wsp>
                            <wps:wsp>
                              <wps:cNvPr id="50585" name="Rectangle 50585"/>
                              <wps:cNvSpPr/>
                              <wps:spPr>
                                <a:xfrm rot="-5399999">
                                  <a:off x="86854" y="-99426"/>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77614" o:spid="_x0000_s4701" style="width:13.3pt;height:50.8pt;mso-position-horizontal-relative:char;mso-position-vertical-relative:line" coordsize="1687,6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6EyaQIAAJEGAAAOAAAAZHJzL2Uyb0RvYy54bWzEVduK2zAQfS/0H4TeE99ixzFxltLthkLp&#10;LrvtByiyfAFbEpISJ/36juRL2l0odAvbPCjyjDxz5pwZeXtz7lp0Yko3guc4WPoYMU5F0fAqx9+/&#10;3S1SjLQhvCCt4CzHF6bxze79u20vMxaKWrQFUwiCcJ31Mse1MTLzPE1r1hG9FJJxcJZCdcTAo6q8&#10;QpEeonetF/p+4vVCFVIJyrQG6+3gxDsXvywZNfdlqZlBbY4Bm3GrcuvBrt5uS7JKEVk3dIRBXoGi&#10;Iw2HpHOoW2IIOqrmRaiuoUpoUZolFZ0nyrKhzNUA1QT+s2r2Shylq6XK+krONAG1z3h6dVj69fSg&#10;UFPkeLVeJ8EKI0460MmlRqMNSOpllcHZvZJP8kGNhmp4snWfS9XZf6gInR29l5ledjaIgjFI0nUM&#10;GSi4klXsR9FAP61Boxdv0frTH9/zpqSexTZD6SU0kr5ypf+Nq6eaSOYk0Lb+kavYj9OZqkdoMsKr&#10;lqHB7Mhxp2eqdKaBtYknpAT04SKONvbn2makbRGmQRBBZGAoiP3QjweGJgZTP40jmCjLYABHg8T6&#10;ZyZIJpU2eyY6ZDc5VgDNxSenL9oMR6cjFk3L7crFXdO2g9dagNAJsN2Z8+HsOgSghTafNR5EcQEy&#10;aqF+3MP4l63ocyzGHbY3AqS3XozazxxEsMM3bdS0OUwbZdqPwo3oAOjD0YiycYiv2UZkoO6A4U1k&#10;jqeJ+F1mJ4yFBk3x1zKnSWrnAERcbDar0IlIsknk2E/W0aBxGK6i1F1Sb6ixm8or6/9PYzfYcO+5&#10;Dh/vaHux/vrseuL6Jdn9BAAA//8DAFBLAwQUAAYACAAAACEA9bCqstoAAAAEAQAADwAAAGRycy9k&#10;b3ducmV2LnhtbEyPQUvDQBCF74L/YRnBm92kYpCYTSlFPRXBVhBv0+w0Cc3Ohuw2Sf+9oxe9PBje&#10;471vitXsOjXSEFrPBtJFAoq48rbl2sDH/uXuEVSIyBY7z2TgQgFW5fVVgbn1E7/TuIu1khIOORpo&#10;YuxzrUPVkMOw8D2xeEc/OIxyDrW2A05S7jq9TJJMO2xZFhrsadNQddqdnYHXCaf1ffo8bk/HzeVr&#10;//D2uU3JmNubef0EKtIc/8Lwgy/oUArTwZ/ZBtUZkEfir4q3zDJQB8kkaQa6LPR/+PIbAAD//wMA&#10;UEsBAi0AFAAGAAgAAAAhALaDOJL+AAAA4QEAABMAAAAAAAAAAAAAAAAAAAAAAFtDb250ZW50X1R5&#10;cGVzXS54bWxQSwECLQAUAAYACAAAACEAOP0h/9YAAACUAQAACwAAAAAAAAAAAAAAAAAvAQAAX3Jl&#10;bHMvLnJlbHNQSwECLQAUAAYACAAAACEAUUehMmkCAACRBgAADgAAAAAAAAAAAAAAAAAuAgAAZHJz&#10;L2Uyb0RvYy54bWxQSwECLQAUAAYACAAAACEA9bCqstoAAAAEAQAADwAAAAAAAAAAAAAAAADDBAAA&#10;ZHJzL2Rvd25yZXYueG1sUEsFBgAAAAAEAAQA8wAAAMoFAAAAAA==&#10;">
                      <v:rect id="Rectangle 50584" o:spid="_x0000_s4702" style="position:absolute;left:-2812;top:1502;width:8085;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tt5ccA&#10;AADeAAAADwAAAGRycy9kb3ducmV2LnhtbESPT2vCQBTE74LfYXkFb2ajaCupq4gg8aJQbUuPr9mX&#10;PzT7NmZXjd/eFYQeh5n5DTNfdqYWF2pdZVnBKIpBEGdWV1wo+DxuhjMQziNrrC2Tghs5WC76vTkm&#10;2l75gy4HX4gAYZeggtL7JpHSZSUZdJFtiIOX29agD7ItpG7xGuCmluM4fpUGKw4LJTa0Lin7O5yN&#10;gq/R8fyduv0v/+Snt8nOp/u8SJUavHSrdxCeOv8ffra3WsE0ns4m8LgTroBc3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m7beX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Февраль</w:t>
                              </w:r>
                            </w:p>
                          </w:txbxContent>
                        </v:textbox>
                      </v:rect>
                      <v:rect id="Rectangle 50585" o:spid="_x0000_s4703"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fIfscA&#10;AADeAAAADwAAAGRycy9kb3ducmV2LnhtbESPT2vCQBTE74LfYXmCN90opkrqKqUg8aJQtaXH1+zL&#10;H5p9G7Orxm/fLQgeh5n5DbNcd6YWV2pdZVnBZByBIM6srrhQcDpuRgsQziNrrC2Tgjs5WK/6vSUm&#10;2t74g64HX4gAYZeggtL7JpHSZSUZdGPbEAcvt61BH2RbSN3iLcBNLadR9CINVhwWSmzovaTs93Ax&#10;Cj4nx8tX6vY//J2f57OdT/d5kSo1HHRvryA8df4ZfrS3WkEcxYsY/u+EKyB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b3yH7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23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91" w:right="0" w:firstLine="0"/>
              <w:jc w:val="left"/>
            </w:pPr>
            <w:r>
              <w:t xml:space="preserve"> -  </w:t>
            </w:r>
          </w:p>
        </w:tc>
        <w:tc>
          <w:tcPr>
            <w:tcW w:w="1988" w:type="dxa"/>
            <w:tcBorders>
              <w:top w:val="single" w:sz="4" w:space="0" w:color="000000"/>
              <w:left w:val="single" w:sz="4" w:space="0" w:color="000000"/>
              <w:bottom w:val="single" w:sz="4" w:space="0" w:color="000000"/>
              <w:right w:val="single" w:sz="4" w:space="0" w:color="000000"/>
            </w:tcBorders>
          </w:tcPr>
          <w:p w:rsidR="003C237C" w:rsidRDefault="00615B56">
            <w:pPr>
              <w:spacing w:after="2" w:line="238" w:lineRule="auto"/>
              <w:ind w:left="91" w:right="16" w:firstLine="0"/>
              <w:jc w:val="left"/>
            </w:pPr>
            <w:r>
              <w:t xml:space="preserve">«Читаем детям русские народные </w:t>
            </w:r>
          </w:p>
          <w:p w:rsidR="003C237C" w:rsidRDefault="00615B56">
            <w:pPr>
              <w:spacing w:after="0" w:line="259" w:lineRule="auto"/>
              <w:ind w:left="91" w:right="0" w:firstLine="0"/>
              <w:jc w:val="left"/>
            </w:pPr>
            <w:r>
              <w:t xml:space="preserve">сказки», </w:t>
            </w:r>
          </w:p>
          <w:p w:rsidR="003C237C" w:rsidRDefault="00615B56">
            <w:pPr>
              <w:spacing w:after="0" w:line="259" w:lineRule="auto"/>
              <w:ind w:left="91" w:right="0" w:firstLine="0"/>
              <w:jc w:val="left"/>
            </w:pPr>
            <w:r>
              <w:t xml:space="preserve">«Вежливость ребенка со взрослыми». </w:t>
            </w:r>
          </w:p>
        </w:tc>
        <w:tc>
          <w:tcPr>
            <w:tcW w:w="1811" w:type="dxa"/>
            <w:tcBorders>
              <w:top w:val="single" w:sz="4" w:space="0" w:color="000000"/>
              <w:left w:val="single" w:sz="4" w:space="0" w:color="000000"/>
              <w:bottom w:val="single" w:sz="4" w:space="0" w:color="000000"/>
              <w:right w:val="single" w:sz="4" w:space="0" w:color="000000"/>
            </w:tcBorders>
          </w:tcPr>
          <w:p w:rsidR="003C237C" w:rsidRDefault="00615B56">
            <w:pPr>
              <w:tabs>
                <w:tab w:val="center" w:pos="402"/>
                <w:tab w:val="center" w:pos="1628"/>
              </w:tabs>
              <w:spacing w:after="0" w:line="259" w:lineRule="auto"/>
              <w:ind w:left="0" w:right="0" w:firstLine="0"/>
              <w:jc w:val="left"/>
            </w:pPr>
            <w:r>
              <w:rPr>
                <w:rFonts w:ascii="Calibri" w:eastAsia="Calibri" w:hAnsi="Calibri" w:cs="Calibri"/>
                <w:sz w:val="22"/>
              </w:rPr>
              <w:tab/>
            </w:r>
            <w:r>
              <w:t xml:space="preserve">«Путь </w:t>
            </w:r>
            <w:r>
              <w:tab/>
              <w:t xml:space="preserve">к </w:t>
            </w:r>
          </w:p>
          <w:p w:rsidR="003C237C" w:rsidRDefault="00615B56">
            <w:pPr>
              <w:spacing w:after="0" w:line="259" w:lineRule="auto"/>
              <w:ind w:left="91" w:right="101" w:firstLine="0"/>
            </w:pPr>
            <w:r>
              <w:t xml:space="preserve">здоровью ребенка лежит через семью». </w:t>
            </w:r>
          </w:p>
        </w:tc>
        <w:tc>
          <w:tcPr>
            <w:tcW w:w="187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91" w:right="0" w:firstLine="0"/>
              <w:jc w:val="left"/>
            </w:pPr>
            <w:r>
              <w:t xml:space="preserve">Фотоколлаж (к 23 февраля). </w:t>
            </w:r>
          </w:p>
        </w:tc>
        <w:tc>
          <w:tcPr>
            <w:tcW w:w="1109"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91" w:right="0" w:firstLine="0"/>
              <w:jc w:val="left"/>
            </w:pPr>
            <w:r>
              <w:t xml:space="preserve">Воспита тели группы </w:t>
            </w:r>
          </w:p>
        </w:tc>
      </w:tr>
      <w:tr w:rsidR="003C237C">
        <w:trPr>
          <w:trHeight w:val="1143"/>
        </w:trPr>
        <w:tc>
          <w:tcPr>
            <w:tcW w:w="67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3" w:right="0" w:firstLine="0"/>
              <w:jc w:val="left"/>
            </w:pPr>
            <w:r>
              <w:rPr>
                <w:rFonts w:ascii="Calibri" w:eastAsia="Calibri" w:hAnsi="Calibri" w:cs="Calibri"/>
                <w:noProof/>
                <w:sz w:val="22"/>
              </w:rPr>
              <mc:AlternateContent>
                <mc:Choice Requires="wpg">
                  <w:drawing>
                    <wp:inline distT="0" distB="0" distL="0" distR="0">
                      <wp:extent cx="168754" cy="419100"/>
                      <wp:effectExtent l="0" t="0" r="0" b="0"/>
                      <wp:docPr id="477756" name="Group 477756"/>
                      <wp:cNvGraphicFramePr/>
                      <a:graphic xmlns:a="http://schemas.openxmlformats.org/drawingml/2006/main">
                        <a:graphicData uri="http://schemas.microsoft.com/office/word/2010/wordprocessingGroup">
                          <wpg:wgp>
                            <wpg:cNvGrpSpPr/>
                            <wpg:grpSpPr>
                              <a:xfrm>
                                <a:off x="0" y="0"/>
                                <a:ext cx="168754" cy="419100"/>
                                <a:chOff x="0" y="0"/>
                                <a:chExt cx="168754" cy="419100"/>
                              </a:xfrm>
                            </wpg:grpSpPr>
                            <wps:wsp>
                              <wps:cNvPr id="50639" name="Rectangle 50639"/>
                              <wps:cNvSpPr/>
                              <wps:spPr>
                                <a:xfrm rot="-5399999">
                                  <a:off x="-129216" y="76190"/>
                                  <a:ext cx="504703" cy="181116"/>
                                </a:xfrm>
                                <a:prstGeom prst="rect">
                                  <a:avLst/>
                                </a:prstGeom>
                                <a:ln>
                                  <a:noFill/>
                                </a:ln>
                              </wps:spPr>
                              <wps:txbx>
                                <w:txbxContent>
                                  <w:p w:rsidR="003C237C" w:rsidRDefault="00615B56">
                                    <w:pPr>
                                      <w:spacing w:after="160" w:line="259" w:lineRule="auto"/>
                                      <w:ind w:left="0" w:right="0" w:firstLine="0"/>
                                      <w:jc w:val="left"/>
                                    </w:pPr>
                                    <w:r>
                                      <w:rPr>
                                        <w:b/>
                                      </w:rPr>
                                      <w:t>Март</w:t>
                                    </w:r>
                                  </w:p>
                                </w:txbxContent>
                              </wps:txbx>
                              <wps:bodyPr horzOverflow="overflow" vert="horz" lIns="0" tIns="0" rIns="0" bIns="0" rtlCol="0">
                                <a:noAutofit/>
                              </wps:bodyPr>
                            </wps:wsp>
                            <wps:wsp>
                              <wps:cNvPr id="50640" name="Rectangle 50640"/>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77756" o:spid="_x0000_s4704" style="width:13.3pt;height:33pt;mso-position-horizontal-relative:char;mso-position-vertical-relative:line" coordsize="168754,419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N3OaQIAAJAGAAAOAAAAZHJzL2Uyb0RvYy54bWzEVW1r2zAQ/j7YfxD6ntpyHDs2ccpY1zAY&#10;a2m3H6DI8gvYkpCUOtmv30m2k62FwTro8kE5n+S7557nTt5cH/sOPXFtWikKTK5CjLhgsmxFXeDv&#10;324Xa4yMpaKknRS8wCdu8PX2/bvNoHIeyUZ2JdcIggiTD6rAjbUqDwLDGt5TcyUVF7BZSd1TC4+6&#10;DkpNB4jed0EUhkkwSF0qLRk3Brw34ybe+vhVxZm9qyrDLeoKDNisX7Vf924Nthua15qqpmUTDPoK&#10;FD1tBSQ9h7qhlqKDbl+E6lumpZGVvWKyD2RVtYz7GqAaEj6rZqflQfla6nyo1ZkmoPYZT68Oy74+&#10;3WvUlgWO0zRdJRgJ2oNOPjWafEDSoOoczu60elT3enLU45Or+1jp3v1DRejo6T2d6eVHixg4SbJO&#10;VzFGDLZikpFwop81oNGLt1jz6Y/vBXPSwGE7QxkUNJK5cGX+javHhiruJTCu/omrVZgss5mqB2gy&#10;KuqOo9HtyfGnz1SZ3ABrM09IS+jDxWqZuZ9vm4m2BYmyiIAIwFCakGwiaCZwFcZpuBwJJGtC4CQk&#10;OxNBc6WN3XHZI2cUWAMyH54+fTF2PDofcWA64VYhb9uuG3edB/ic8TrLHvdH3yCELGOXzzn3sjwB&#10;F43UP+5g+qtODgWWk4XdhQDp3S5G3WcBGrjZmw09G/vZ0Lb7KP2EjoA+HKysWo/4km1CBuKOGN5C&#10;5RhwjwPxm8rgnoiAnvhrldfJ2o0BaLzIsjhauVg0v4icpJPGURQv1z7VG2rs4VxY/38a+7mGa893&#10;+HRFu3v112ffE5cPyfYnAAAA//8DAFBLAwQUAAYACAAAACEAPg9Uy9sAAAADAQAADwAAAGRycy9k&#10;b3ducmV2LnhtbEyPwWrDMBBE74X+g9hCb43slIjiWg4htD2FQJNC6W1jbWwTa2UsxXb+vmou6WVh&#10;mGHmbb6cbCsG6n3jWEM6S0AQl840XGn42r8/vYDwAdlg65g0XMjDsri/yzEzbuRPGnahErGEfYYa&#10;6hC6TEpf1mTRz1xHHL2j6y2GKPtKmh7HWG5bOU8SJS02HBdq7GhdU3nana2GjxHH1XP6NmxOx/Xl&#10;Z7/Yfm9S0vrxYVq9ggg0hVsY/vAjOhSR6eDObLxoNcRHwvVGb64UiIMGpRKQRS7/sxe/AAAA//8D&#10;AFBLAQItABQABgAIAAAAIQC2gziS/gAAAOEBAAATAAAAAAAAAAAAAAAAAAAAAABbQ29udGVudF9U&#10;eXBlc10ueG1sUEsBAi0AFAAGAAgAAAAhADj9If/WAAAAlAEAAAsAAAAAAAAAAAAAAAAALwEAAF9y&#10;ZWxzLy5yZWxzUEsBAi0AFAAGAAgAAAAhAAqU3c5pAgAAkAYAAA4AAAAAAAAAAAAAAAAALgIAAGRy&#10;cy9lMm9Eb2MueG1sUEsBAi0AFAAGAAgAAAAhAD4PVMvbAAAAAwEAAA8AAAAAAAAAAAAAAAAAwwQA&#10;AGRycy9kb3ducmV2LnhtbFBLBQYAAAAABAAEAPMAAADLBQAAAAA=&#10;">
                      <v:rect id="Rectangle 50639" o:spid="_x0000_s4705" style="position:absolute;left:-129216;top:76190;width:504703;height:18111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Bq4MgA&#10;AADeAAAADwAAAGRycy9kb3ducmV2LnhtbESPS2sCQRCE74L/YWghN501iY+sjiKBsLkoxBc5tju9&#10;D7LTs+6Muvn3TiDgsaiqr6j5sjWVuFLjSssKhoMIBHFqdcm5gv3uoz8F4TyyxsoyKfglB8tFtzPH&#10;WNsbf9F163MRIOxiVFB4X8dSurQgg25ga+LgZbYx6INscqkbvAW4qeRzFI2lwZLDQoE1vReU/mwv&#10;RsFhuLscE7c58Xd2nryufbLJ8kSpp167moHw1PpH+L/9qRWMovHLG/zdCVdALu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IGrg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Март</w:t>
                              </w:r>
                            </w:p>
                          </w:txbxContent>
                        </v:textbox>
                      </v:rect>
                      <v:rect id="Rectangle 50640" o:spid="_x0000_s4706" style="position:absolute;left:86854;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ywAMYA&#10;AADeAAAADwAAAGRycy9kb3ducmV2LnhtbESPy2rCQBSG90LfYTiF7nQSUVtSx1CEkm4U1FZcnmZO&#10;LjRzJs2MSfr2nYXg8ue/8a3T0TSip87VlhXEswgEcW51zaWCz9P79AWE88gaG8uk4I8cpJuHyRoT&#10;bQc+UH/0pQgj7BJUUHnfJlK6vCKDbmZb4uAVtjPog+xKqTscwrhp5DyKVtJgzeGhwpa2FeU/x6tR&#10;8BWfrufM7b/5Uvw+L3Y+2xdlptTT4/j2CsLT6O/hW/tDK1hGq0UACDgBBeTm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hywAMYAAADe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23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91" w:right="0" w:firstLine="0"/>
              <w:jc w:val="left"/>
            </w:pPr>
            <w:r>
              <w:t xml:space="preserve">Весенний утренник   </w:t>
            </w:r>
          </w:p>
        </w:tc>
        <w:tc>
          <w:tcPr>
            <w:tcW w:w="198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91" w:right="0" w:firstLine="0"/>
              <w:jc w:val="left"/>
            </w:pPr>
            <w:r>
              <w:t xml:space="preserve">«Четвероногие друзья». </w:t>
            </w:r>
          </w:p>
        </w:tc>
        <w:tc>
          <w:tcPr>
            <w:tcW w:w="18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5" w:lineRule="auto"/>
              <w:ind w:left="91" w:right="96" w:firstLine="0"/>
            </w:pPr>
            <w:r>
              <w:t xml:space="preserve"> Что и как читать ребенку дома. </w:t>
            </w:r>
          </w:p>
          <w:p w:rsidR="003C237C" w:rsidRDefault="00615B56">
            <w:pPr>
              <w:spacing w:after="0" w:line="259" w:lineRule="auto"/>
              <w:ind w:left="91" w:right="0" w:firstLine="0"/>
              <w:jc w:val="left"/>
            </w:pPr>
            <w:r>
              <w:t xml:space="preserve"> </w:t>
            </w:r>
          </w:p>
        </w:tc>
        <w:tc>
          <w:tcPr>
            <w:tcW w:w="187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91" w:right="0" w:firstLine="0"/>
              <w:jc w:val="left"/>
            </w:pPr>
            <w:r>
              <w:t xml:space="preserve">Проект «Мамы всякие нужны, мамы разные важны!» </w:t>
            </w:r>
          </w:p>
        </w:tc>
        <w:tc>
          <w:tcPr>
            <w:tcW w:w="1109"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91" w:right="0" w:firstLine="0"/>
              <w:jc w:val="left"/>
            </w:pPr>
            <w:r>
              <w:t xml:space="preserve">Воспита тели группы </w:t>
            </w:r>
          </w:p>
        </w:tc>
      </w:tr>
      <w:tr w:rsidR="003C237C">
        <w:trPr>
          <w:trHeight w:val="3875"/>
        </w:trPr>
        <w:tc>
          <w:tcPr>
            <w:tcW w:w="67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3" w:right="0" w:firstLine="0"/>
              <w:jc w:val="left"/>
            </w:pPr>
            <w:r>
              <w:rPr>
                <w:rFonts w:ascii="Calibri" w:eastAsia="Calibri" w:hAnsi="Calibri" w:cs="Calibri"/>
                <w:noProof/>
                <w:sz w:val="22"/>
              </w:rPr>
              <mc:AlternateContent>
                <mc:Choice Requires="wpg">
                  <w:drawing>
                    <wp:inline distT="0" distB="0" distL="0" distR="0">
                      <wp:extent cx="168754" cy="553593"/>
                      <wp:effectExtent l="0" t="0" r="0" b="0"/>
                      <wp:docPr id="477891" name="Group 477891"/>
                      <wp:cNvGraphicFramePr/>
                      <a:graphic xmlns:a="http://schemas.openxmlformats.org/drawingml/2006/main">
                        <a:graphicData uri="http://schemas.microsoft.com/office/word/2010/wordprocessingGroup">
                          <wpg:wgp>
                            <wpg:cNvGrpSpPr/>
                            <wpg:grpSpPr>
                              <a:xfrm>
                                <a:off x="0" y="0"/>
                                <a:ext cx="168754" cy="553593"/>
                                <a:chOff x="0" y="0"/>
                                <a:chExt cx="168754" cy="553593"/>
                              </a:xfrm>
                            </wpg:grpSpPr>
                            <wps:wsp>
                              <wps:cNvPr id="50683" name="Rectangle 50683"/>
                              <wps:cNvSpPr/>
                              <wps:spPr>
                                <a:xfrm rot="-5399999">
                                  <a:off x="-220326" y="119574"/>
                                  <a:ext cx="686923" cy="181116"/>
                                </a:xfrm>
                                <a:prstGeom prst="rect">
                                  <a:avLst/>
                                </a:prstGeom>
                                <a:ln>
                                  <a:noFill/>
                                </a:ln>
                              </wps:spPr>
                              <wps:txbx>
                                <w:txbxContent>
                                  <w:p w:rsidR="003C237C" w:rsidRDefault="00615B56">
                                    <w:pPr>
                                      <w:spacing w:after="160" w:line="259" w:lineRule="auto"/>
                                      <w:ind w:left="0" w:right="0" w:firstLine="0"/>
                                      <w:jc w:val="left"/>
                                    </w:pPr>
                                    <w:r>
                                      <w:rPr>
                                        <w:b/>
                                      </w:rPr>
                                      <w:t>Апрель</w:t>
                                    </w:r>
                                  </w:p>
                                </w:txbxContent>
                              </wps:txbx>
                              <wps:bodyPr horzOverflow="overflow" vert="horz" lIns="0" tIns="0" rIns="0" bIns="0" rtlCol="0">
                                <a:noAutofit/>
                              </wps:bodyPr>
                            </wps:wsp>
                            <wps:wsp>
                              <wps:cNvPr id="50684" name="Rectangle 50684"/>
                              <wps:cNvSpPr/>
                              <wps:spPr>
                                <a:xfrm rot="-5399999">
                                  <a:off x="86854" y="-99426"/>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77891" o:spid="_x0000_s4707" style="width:13.3pt;height:43.6pt;mso-position-horizontal-relative:char;mso-position-vertical-relative:line" coordsize="1687,55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NeObAIAAJEGAAAOAAAAZHJzL2Uyb0RvYy54bWzElVtr2zAUx98H+w5C74kjO3ZsU6eMdS2D&#10;sZZ2+wCKLF/AloSkxuk+/Y7kS7YWBuugy4MiH8nn8vsfyReXp75DR65NK0WByXqDERdMlq2oC/z9&#10;2/UqxchYKkraScEL/MQNvty/f3cxqJyHspFdyTUCJ8LkgypwY63Kg8CwhvfUrKXiAhYrqXtq4VHX&#10;QanpAN77Lgg3myQYpC6VlowbA9arcRHvvf+q4szeVpXhFnUFhtysH7UfD24M9hc0rzVVTcumNOgr&#10;suhpKyDo4uqKWooedfvCVd8yLY2s7JrJPpBV1TLua4BqyOZZNTdaPipfS50PtVowAdpnnF7tln09&#10;3mnUlgXe7nZpRjAStAedfGg02QDSoOoc9t5o9aDu9GSoxydX96nSvfuHitDJ431a8PKTRQyMJEl3&#10;8RYjBktxHMVZNOJnDWj04i3WfPrje8EcNHC5LakMChrJnFmZf2P10FDFvQTG1T+xijdJGs2o7qHJ&#10;qKg7jkazh+N3L6hMboDazAlpCX24iqPM/XzbTNhWYbiJwgQjIERIFu+2I6GZYJImWQiBHUGSEkIS&#10;t76QoLnSxt5w2SM3KbCG1Lx/evxi7Lh13uKy6YQbhbxuu25cdRYAOifsZvZ0OPkOISTy8ZzxIMsn&#10;gNFI/eMWjn/VyaHAcpphdyNAeLeKUfdZgAju8M0TPU8O80Tb7qP0R3RM6MOjlVXrMz5HmzIDdV0/&#10;vpHM0K/jifhdZi+MSwKa4q9lTpPUnQMQcZVlW9Ab2NN8Fhm6aDdpHIbbKCVvrPHOxTtT/38a+4MN&#10;957v8OmOdhfrr8++J85fkv1PAAAA//8DAFBLAwQUAAYACAAAACEAOT5ICdsAAAADAQAADwAAAGRy&#10;cy9kb3ducmV2LnhtbEyPQUvDQBCF7wX/wzKCt3aTSGOJ2ZRStKci2AribZqdJqHZ2ZDdJum/d/Wi&#10;l4HHe7z3Tb6eTCsG6l1jWUG8iEAQl1Y3XCn4OL7OVyCcR9bYWiYFN3KwLu5mOWbajvxOw8FXIpSw&#10;y1BB7X2XSenKmgy6he2Ig3e2vUEfZF9J3eMYyk0rkyhKpcGGw0KNHW1rKi+Hq1GwG3HcPMYvw/5y&#10;3t6+jsu3z31MSj3cT5tnEJ4m/xeGH/yADkVgOtkraydaBeER/3uDl6QpiJOC1VMCssjlf/biGwAA&#10;//8DAFBLAQItABQABgAIAAAAIQC2gziS/gAAAOEBAAATAAAAAAAAAAAAAAAAAAAAAABbQ29udGVu&#10;dF9UeXBlc10ueG1sUEsBAi0AFAAGAAgAAAAhADj9If/WAAAAlAEAAAsAAAAAAAAAAAAAAAAALwEA&#10;AF9yZWxzLy5yZWxzUEsBAi0AFAAGAAgAAAAhABgQ145sAgAAkQYAAA4AAAAAAAAAAAAAAAAALgIA&#10;AGRycy9lMm9Eb2MueG1sUEsBAi0AFAAGAAgAAAAhADk+SAnbAAAAAwEAAA8AAAAAAAAAAAAAAAAA&#10;xgQAAGRycy9kb3ducmV2LnhtbFBLBQYAAAAABAAEAPMAAADOBQAAAAA=&#10;">
                      <v:rect id="Rectangle 50683" o:spid="_x0000_s4708" style="position:absolute;left:-2203;top:1195;width:6868;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eU7cgA&#10;AADeAAAADwAAAGRycy9kb3ducmV2LnhtbESPS2vDMBCE74X8B7GF3hrZTfPAjRxKILiXBvKkx621&#10;fhBr5VhK4v77qFDocZiZb5j5ojeNuFLnassK4mEEgji3uuZSwX63ep6BcB5ZY2OZFPyQg0U6eJhj&#10;ou2NN3Td+lIECLsEFVTet4mULq/IoBvaljh4he0M+iC7UuoObwFuGvkSRRNpsOawUGFLy4ry0/Zi&#10;FBzi3eWYufU3fxXn6eunz9ZFmSn19Ni/v4Hw1Pv/8F/7QysYR5PZCH7vhCsg0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9d5Tt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Апрель</w:t>
                              </w:r>
                            </w:p>
                          </w:txbxContent>
                        </v:textbox>
                      </v:rect>
                      <v:rect id="Rectangle 50684" o:spid="_x0000_s4709"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p4MmccA&#10;AADeAAAADwAAAGRycy9kb3ducmV2LnhtbESPW2vCQBSE3wv9D8sRfKsbi7USs5FSkPhSod7w8Zg9&#10;uWD2bMyumv77bkHo4zAz3zDJojeNuFHnassKxqMIBHFudc2lgt12+TID4TyyxsYyKfghB4v0+SnB&#10;WNs7f9Nt40sRIOxiVFB538ZSurwig25kW+LgFbYz6IPsSqk7vAe4aeRrFE2lwZrDQoUtfVaUnzdX&#10;o2A/3l4PmVuf+Fhc3idfPlsXZabUcNB/zEF46v1/+NFeaQVv0XQ2gb874QrI9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KeDJn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23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91" w:right="0" w:firstLine="0"/>
              <w:jc w:val="left"/>
            </w:pPr>
            <w:r>
              <w:t xml:space="preserve"> -  </w:t>
            </w:r>
          </w:p>
        </w:tc>
        <w:tc>
          <w:tcPr>
            <w:tcW w:w="1988" w:type="dxa"/>
            <w:tcBorders>
              <w:top w:val="single" w:sz="4" w:space="0" w:color="000000"/>
              <w:left w:val="single" w:sz="4" w:space="0" w:color="000000"/>
              <w:bottom w:val="single" w:sz="4" w:space="0" w:color="000000"/>
              <w:right w:val="single" w:sz="4" w:space="0" w:color="000000"/>
            </w:tcBorders>
          </w:tcPr>
          <w:p w:rsidR="003C237C" w:rsidRDefault="00615B56">
            <w:pPr>
              <w:spacing w:after="23" w:line="259" w:lineRule="auto"/>
              <w:ind w:left="91" w:right="0" w:firstLine="0"/>
              <w:jc w:val="left"/>
            </w:pPr>
            <w:r>
              <w:t xml:space="preserve">«Детские </w:t>
            </w:r>
          </w:p>
          <w:p w:rsidR="003C237C" w:rsidRDefault="00615B56">
            <w:pPr>
              <w:spacing w:after="0" w:line="259" w:lineRule="auto"/>
              <w:ind w:left="91" w:right="0" w:firstLine="0"/>
              <w:jc w:val="left"/>
            </w:pPr>
            <w:r>
              <w:t xml:space="preserve">передачи»,  </w:t>
            </w:r>
          </w:p>
          <w:p w:rsidR="003C237C" w:rsidRDefault="00615B56">
            <w:pPr>
              <w:spacing w:after="0" w:line="259" w:lineRule="auto"/>
              <w:ind w:left="91" w:right="0" w:firstLine="0"/>
              <w:jc w:val="left"/>
            </w:pPr>
            <w:r>
              <w:t xml:space="preserve"> </w:t>
            </w:r>
          </w:p>
          <w:p w:rsidR="003C237C" w:rsidRDefault="00615B56">
            <w:pPr>
              <w:spacing w:after="0" w:line="259" w:lineRule="auto"/>
              <w:ind w:left="91" w:right="0" w:firstLine="0"/>
              <w:jc w:val="left"/>
            </w:pPr>
            <w:r>
              <w:t xml:space="preserve">«Гиперактивные дети». </w:t>
            </w:r>
          </w:p>
        </w:tc>
        <w:tc>
          <w:tcPr>
            <w:tcW w:w="18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1" w:lineRule="auto"/>
              <w:ind w:left="91" w:right="0" w:firstLine="0"/>
              <w:jc w:val="left"/>
            </w:pPr>
            <w:r>
              <w:t xml:space="preserve">«Роль дедушек и бабушек в воспитании внуков». </w:t>
            </w:r>
          </w:p>
          <w:p w:rsidR="003C237C" w:rsidRDefault="00615B56">
            <w:pPr>
              <w:spacing w:after="19" w:line="259" w:lineRule="auto"/>
              <w:ind w:left="91" w:right="0" w:firstLine="0"/>
              <w:jc w:val="left"/>
            </w:pPr>
            <w:r>
              <w:t xml:space="preserve"> </w:t>
            </w:r>
          </w:p>
          <w:p w:rsidR="003C237C" w:rsidRDefault="00615B56">
            <w:pPr>
              <w:spacing w:after="0" w:line="257" w:lineRule="auto"/>
              <w:ind w:left="125" w:right="0" w:firstLine="0"/>
              <w:jc w:val="left"/>
            </w:pPr>
            <w:r>
              <w:t xml:space="preserve">«Ребенок творческая личность». </w:t>
            </w:r>
          </w:p>
          <w:p w:rsidR="003C237C" w:rsidRDefault="00615B56">
            <w:pPr>
              <w:spacing w:after="0" w:line="259" w:lineRule="auto"/>
              <w:ind w:left="91" w:right="0" w:firstLine="0"/>
              <w:jc w:val="left"/>
            </w:pPr>
            <w:r>
              <w:t xml:space="preserve"> </w:t>
            </w:r>
          </w:p>
          <w:p w:rsidR="003C237C" w:rsidRDefault="00615B56">
            <w:pPr>
              <w:spacing w:after="0" w:line="259" w:lineRule="auto"/>
              <w:ind w:left="91" w:right="0" w:firstLine="0"/>
              <w:jc w:val="left"/>
            </w:pPr>
            <w:r>
              <w:t xml:space="preserve"> </w:t>
            </w:r>
          </w:p>
        </w:tc>
        <w:tc>
          <w:tcPr>
            <w:tcW w:w="187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1" w:lineRule="auto"/>
              <w:ind w:left="91" w:right="1" w:firstLine="0"/>
              <w:jc w:val="left"/>
            </w:pPr>
            <w:r>
              <w:t xml:space="preserve">Акция  «Конфета вместо сигареты». </w:t>
            </w:r>
          </w:p>
          <w:p w:rsidR="003C237C" w:rsidRDefault="00615B56">
            <w:pPr>
              <w:spacing w:after="0" w:line="259" w:lineRule="auto"/>
              <w:ind w:left="91" w:right="0" w:firstLine="0"/>
              <w:jc w:val="left"/>
            </w:pPr>
            <w:r>
              <w:t xml:space="preserve"> </w:t>
            </w:r>
          </w:p>
          <w:p w:rsidR="003C237C" w:rsidRDefault="00615B56">
            <w:pPr>
              <w:spacing w:after="41" w:line="238" w:lineRule="auto"/>
              <w:ind w:left="91" w:right="100" w:firstLine="0"/>
            </w:pPr>
            <w:r>
              <w:t xml:space="preserve">Театрализованн ая деятельность Теневой театр </w:t>
            </w:r>
          </w:p>
          <w:p w:rsidR="003C237C" w:rsidRDefault="00615B56">
            <w:pPr>
              <w:spacing w:after="0" w:line="259" w:lineRule="auto"/>
              <w:ind w:left="91" w:right="0" w:firstLine="0"/>
              <w:jc w:val="left"/>
            </w:pPr>
            <w:r>
              <w:t xml:space="preserve">«Три медведя». </w:t>
            </w:r>
          </w:p>
          <w:p w:rsidR="003C237C" w:rsidRDefault="00615B56">
            <w:pPr>
              <w:spacing w:after="3" w:line="259" w:lineRule="auto"/>
              <w:ind w:left="91" w:right="0" w:firstLine="0"/>
              <w:jc w:val="left"/>
            </w:pPr>
            <w:r>
              <w:t xml:space="preserve"> </w:t>
            </w:r>
          </w:p>
          <w:p w:rsidR="003C237C" w:rsidRDefault="00615B56">
            <w:pPr>
              <w:tabs>
                <w:tab w:val="center" w:pos="498"/>
                <w:tab w:val="center" w:pos="1693"/>
              </w:tabs>
              <w:spacing w:after="0" w:line="259" w:lineRule="auto"/>
              <w:ind w:left="0" w:right="0" w:firstLine="0"/>
              <w:jc w:val="left"/>
            </w:pPr>
            <w:r>
              <w:rPr>
                <w:rFonts w:ascii="Calibri" w:eastAsia="Calibri" w:hAnsi="Calibri" w:cs="Calibri"/>
                <w:sz w:val="22"/>
              </w:rPr>
              <w:tab/>
            </w:r>
            <w:r>
              <w:t xml:space="preserve">Легоигры </w:t>
            </w:r>
            <w:r>
              <w:tab/>
              <w:t xml:space="preserve">в </w:t>
            </w:r>
          </w:p>
          <w:p w:rsidR="003C237C" w:rsidRDefault="00615B56">
            <w:pPr>
              <w:spacing w:after="46" w:line="236" w:lineRule="auto"/>
              <w:ind w:left="0" w:right="0" w:firstLine="0"/>
              <w:jc w:val="left"/>
            </w:pPr>
            <w:r>
              <w:t xml:space="preserve">жизни дошкольников </w:t>
            </w:r>
          </w:p>
          <w:p w:rsidR="003C237C" w:rsidRDefault="00615B56">
            <w:pPr>
              <w:spacing w:after="0" w:line="259" w:lineRule="auto"/>
              <w:ind w:left="0" w:right="0" w:firstLine="0"/>
            </w:pPr>
            <w:r>
              <w:t xml:space="preserve">(мастер-классы). </w:t>
            </w:r>
          </w:p>
        </w:tc>
        <w:tc>
          <w:tcPr>
            <w:tcW w:w="1109"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91" w:right="0" w:firstLine="0"/>
              <w:jc w:val="left"/>
            </w:pPr>
            <w:r>
              <w:t xml:space="preserve">Воспита тели группы </w:t>
            </w:r>
          </w:p>
        </w:tc>
      </w:tr>
      <w:tr w:rsidR="003C237C">
        <w:trPr>
          <w:trHeight w:val="6362"/>
        </w:trPr>
        <w:tc>
          <w:tcPr>
            <w:tcW w:w="67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3" w:right="0" w:firstLine="0"/>
              <w:jc w:val="left"/>
            </w:pPr>
            <w:r>
              <w:rPr>
                <w:rFonts w:ascii="Calibri" w:eastAsia="Calibri" w:hAnsi="Calibri" w:cs="Calibri"/>
                <w:noProof/>
                <w:sz w:val="22"/>
              </w:rPr>
              <mc:AlternateContent>
                <mc:Choice Requires="wpg">
                  <w:drawing>
                    <wp:inline distT="0" distB="0" distL="0" distR="0">
                      <wp:extent cx="168754" cy="345948"/>
                      <wp:effectExtent l="0" t="0" r="0" b="0"/>
                      <wp:docPr id="478151" name="Group 478151"/>
                      <wp:cNvGraphicFramePr/>
                      <a:graphic xmlns:a="http://schemas.openxmlformats.org/drawingml/2006/main">
                        <a:graphicData uri="http://schemas.microsoft.com/office/word/2010/wordprocessingGroup">
                          <wpg:wgp>
                            <wpg:cNvGrpSpPr/>
                            <wpg:grpSpPr>
                              <a:xfrm>
                                <a:off x="0" y="0"/>
                                <a:ext cx="168754" cy="345948"/>
                                <a:chOff x="0" y="0"/>
                                <a:chExt cx="168754" cy="345948"/>
                              </a:xfrm>
                            </wpg:grpSpPr>
                            <wps:wsp>
                              <wps:cNvPr id="50759" name="Rectangle 50759"/>
                              <wps:cNvSpPr/>
                              <wps:spPr>
                                <a:xfrm rot="-5399999">
                                  <a:off x="-81178" y="51076"/>
                                  <a:ext cx="408627" cy="181116"/>
                                </a:xfrm>
                                <a:prstGeom prst="rect">
                                  <a:avLst/>
                                </a:prstGeom>
                                <a:ln>
                                  <a:noFill/>
                                </a:ln>
                              </wps:spPr>
                              <wps:txbx>
                                <w:txbxContent>
                                  <w:p w:rsidR="003C237C" w:rsidRDefault="00615B56">
                                    <w:pPr>
                                      <w:spacing w:after="160" w:line="259" w:lineRule="auto"/>
                                      <w:ind w:left="0" w:right="0" w:firstLine="0"/>
                                      <w:jc w:val="left"/>
                                    </w:pPr>
                                    <w:r>
                                      <w:rPr>
                                        <w:b/>
                                      </w:rPr>
                                      <w:t>Май</w:t>
                                    </w:r>
                                  </w:p>
                                </w:txbxContent>
                              </wps:txbx>
                              <wps:bodyPr horzOverflow="overflow" vert="horz" lIns="0" tIns="0" rIns="0" bIns="0" rtlCol="0">
                                <a:noAutofit/>
                              </wps:bodyPr>
                            </wps:wsp>
                            <wps:wsp>
                              <wps:cNvPr id="50760" name="Rectangle 50760"/>
                              <wps:cNvSpPr/>
                              <wps:spPr>
                                <a:xfrm rot="-5399999">
                                  <a:off x="86853" y="-99426"/>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78151" o:spid="_x0000_s4710" style="width:13.3pt;height:27.25pt;mso-position-horizontal-relative:char;mso-position-vertical-relative:line" coordsize="168754,3459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6iNwYgIAAI8GAAAOAAAAZHJzL2Uyb0RvYy54bWzEVdtu2zAMfR+wfxD0ntpKfItRpxjWNRgw&#10;rEW7fYAiyxfAlgRJjdN9/Sj50i0F9tACXR4UmZTJw3NI+fLq1HfoyLVppSgwuQgx4oLJshV1gX/+&#10;uFllGBlLRUk7KXiBn7jBV7uPHy4HlfO1bGRXco0giDD5oArcWKvyIDCs4T01F1JxAc5K6p5aeNR1&#10;UGo6QPS+C9ZhmASD1KXSknFjwHo9OvHOx68qzuxtVRluUVdgwGb9qv16cGuwu6R5ralqWjbBoK9A&#10;0dNWQNIl1DW1FD3q9kWovmVaGlnZCyb7QFZVy7ivAaoh4Vk1ey0fla+lzodaLTQBtWc8vTos+368&#10;06gtCxylGYkJRoL2oJNPjSYbkDSoOoeze60e1J2eDPX45Oo+Vbp3/1AROnl6nxZ6+ckiBkaSZGkc&#10;YcTAtYnibZSN9LMGNHrxFmu+/PO9YE4aOGwLlEFBI5lnrszbuHpoqOJeAuPqn7iKwzTezlTdQ5NR&#10;UXccjWZPjj+9UGVyA6zNPCEtoQ9X8Wbrfr5tJtpWGSEpTAwQFJMwTUZ+Zv6iMEvW6cgfgZPE+xce&#10;aK60sXsue+Q2BdYAzEenx2/GAiw4Oh9xWDrhViFv2q4bvc4CdM5w3c6eDiffH4RsvF7OeJDlE1DR&#10;SP3rFoa/6uRQYDntsLsPIL3zYtR9FSCBG715o+fNYd5o232WfkBHQJ8eraxaj/g524QMtHXd+D4i&#10;J4B7nIe/RAbzG0TOkizeeI1X2220PhM5DpMUvG5G1utokxGX6h013s6l/W+N/VjDreern25od63+&#10;+ex74vk7svsNAAD//wMAUEsDBBQABgAIAAAAIQDrdg5E2wAAAAMBAAAPAAAAZHJzL2Rvd25yZXYu&#10;eG1sTI9BS8NAEIXvgv9hGcGb3aQ2QWI2pRT1VAq2gnibZqdJaHY2ZLdJ+u+79aKXgcd7vPdNvpxM&#10;KwbqXWNZQTyLQBCXVjdcKfjavz+9gHAeWWNrmRRcyMGyuL/LMdN25E8adr4SoYRdhgpq77tMSlfW&#10;ZNDNbEccvKPtDfog+0rqHsdQblo5j6JUGmw4LNTY0bqm8rQ7GwUfI46r5/ht2JyO68vPPtl+b2JS&#10;6vFhWr2C8DT5vzDc8AM6FIHpYM+snWgVhEf87w3ePE1BHBQkiwRkkcv/7MUVAAD//wMAUEsBAi0A&#10;FAAGAAgAAAAhALaDOJL+AAAA4QEAABMAAAAAAAAAAAAAAAAAAAAAAFtDb250ZW50X1R5cGVzXS54&#10;bWxQSwECLQAUAAYACAAAACEAOP0h/9YAAACUAQAACwAAAAAAAAAAAAAAAAAvAQAAX3JlbHMvLnJl&#10;bHNQSwECLQAUAAYACAAAACEAKuojcGICAACPBgAADgAAAAAAAAAAAAAAAAAuAgAAZHJzL2Uyb0Rv&#10;Yy54bWxQSwECLQAUAAYACAAAACEA63YORNsAAAADAQAADwAAAAAAAAAAAAAAAAC8BAAAZHJzL2Rv&#10;d25yZXYueG1sUEsFBgAAAAAEAAQA8wAAAMQFAAAAAA==&#10;">
                      <v:rect id="Rectangle 50759" o:spid="_x0000_s4711" style="position:absolute;left:-81178;top:51076;width:408627;height:18111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6A3cgA&#10;AADeAAAADwAAAGRycy9kb3ducmV2LnhtbESPS2vDMBCE74X+B7GF3hrZoXnUjRxCILiXBvKkx621&#10;fhBr5VhK4v77qFDocZiZb5jZvDeNuFLnassK4kEEgji3uuZSwX63epmCcB5ZY2OZFPyQg3n6+DDD&#10;RNsbb+i69aUIEHYJKqi8bxMpXV6RQTewLXHwCtsZ9EF2pdQd3gLcNHIYRWNpsOawUGFLy4ry0/Zi&#10;FBzi3eWYufU3fxXnyeunz9ZFmSn1/NQv3kF46v1/+K/9oRWMosnoDX7vhCsg0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UHoDd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Май</w:t>
                              </w:r>
                            </w:p>
                          </w:txbxContent>
                        </v:textbox>
                      </v:rect>
                      <v:rect id="Rectangle 50760" o:spid="_x0000_s4712" style="position:absolute;left:86853;top:-99426;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jj/cYA&#10;AADeAAAADwAAAGRycy9kb3ducmV2LnhtbESPy2rCQBSG90LfYTiF7nQSqVpSx1CEEjcGGltxeZo5&#10;udDMmTQzanz7zkLo8ue/8a3T0XTiQoNrLSuIZxEI4tLqlmsFn4f36QsI55E1dpZJwY0cpJuHyRoT&#10;ba/8QZfC1yKMsEtQQeN9n0jpyoYMupntiYNX2cGgD3KopR7wGsZNJ+dRtJQGWw4PDfa0baj8Kc5G&#10;wVd8OB8zl3/zqfpdPe99lld1ptTT4/j2CsLT6P/D9/ZOK1hEq2UACDgBBeTm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0jj/cYAAADe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2300" w:type="dxa"/>
            <w:tcBorders>
              <w:top w:val="single" w:sz="4" w:space="0" w:color="000000"/>
              <w:left w:val="single" w:sz="4" w:space="0" w:color="000000"/>
              <w:bottom w:val="single" w:sz="4" w:space="0" w:color="000000"/>
              <w:right w:val="single" w:sz="4" w:space="0" w:color="000000"/>
            </w:tcBorders>
          </w:tcPr>
          <w:p w:rsidR="003C237C" w:rsidRDefault="00615B56">
            <w:pPr>
              <w:spacing w:after="4" w:line="258" w:lineRule="auto"/>
              <w:ind w:left="91" w:right="24" w:firstLine="0"/>
              <w:jc w:val="left"/>
            </w:pPr>
            <w:r>
              <w:rPr>
                <w:b/>
              </w:rPr>
              <w:t xml:space="preserve">Продуктивная деятельность детей. </w:t>
            </w:r>
          </w:p>
          <w:p w:rsidR="003C237C" w:rsidRDefault="00615B56">
            <w:pPr>
              <w:spacing w:after="0" w:line="253" w:lineRule="auto"/>
              <w:ind w:left="91" w:right="0" w:firstLine="0"/>
              <w:jc w:val="left"/>
            </w:pPr>
            <w:r>
              <w:t xml:space="preserve">1. </w:t>
            </w:r>
            <w:r>
              <w:tab/>
              <w:t xml:space="preserve">Развитие интеллектуальнотворческих способностей </w:t>
            </w:r>
          </w:p>
          <w:p w:rsidR="003C237C" w:rsidRDefault="00615B56">
            <w:pPr>
              <w:spacing w:after="28" w:line="262" w:lineRule="auto"/>
              <w:ind w:left="91" w:right="0" w:firstLine="0"/>
            </w:pPr>
            <w:r>
              <w:t xml:space="preserve">детей. Опыт работы в </w:t>
            </w:r>
            <w:r>
              <w:tab/>
              <w:t xml:space="preserve">группе </w:t>
            </w:r>
          </w:p>
          <w:p w:rsidR="003C237C" w:rsidRDefault="00615B56">
            <w:pPr>
              <w:spacing w:after="0" w:line="259" w:lineRule="auto"/>
              <w:ind w:left="91" w:right="0" w:firstLine="0"/>
              <w:jc w:val="left"/>
            </w:pPr>
            <w:r>
              <w:t xml:space="preserve">(видеосюжеты). </w:t>
            </w:r>
          </w:p>
          <w:p w:rsidR="003C237C" w:rsidRDefault="00615B56">
            <w:pPr>
              <w:spacing w:after="35" w:line="250" w:lineRule="auto"/>
              <w:ind w:left="0" w:right="0" w:firstLine="0"/>
              <w:jc w:val="left"/>
            </w:pPr>
            <w:r>
              <w:t xml:space="preserve">2.Изодеятельность в домашних условиях (рекомендации, презентация). </w:t>
            </w:r>
            <w:r>
              <w:tab/>
              <w:t xml:space="preserve">3. </w:t>
            </w:r>
          </w:p>
          <w:p w:rsidR="003C237C" w:rsidRDefault="00615B56">
            <w:pPr>
              <w:spacing w:after="17" w:line="258" w:lineRule="auto"/>
              <w:ind w:left="0" w:right="0" w:firstLine="0"/>
              <w:jc w:val="left"/>
            </w:pPr>
            <w:r>
              <w:t xml:space="preserve">Мастер-класс «Нетрадиционные техники рисования» </w:t>
            </w:r>
          </w:p>
          <w:p w:rsidR="003C237C" w:rsidRDefault="00615B56">
            <w:pPr>
              <w:spacing w:after="0" w:line="265" w:lineRule="auto"/>
              <w:ind w:left="0" w:right="13" w:firstLine="0"/>
              <w:jc w:val="left"/>
            </w:pPr>
            <w:r>
              <w:t xml:space="preserve">3.Итоги интеллектуальноличностного развития </w:t>
            </w:r>
            <w:r>
              <w:tab/>
              <w:t xml:space="preserve">детей </w:t>
            </w:r>
            <w:r>
              <w:tab/>
              <w:t>за уч.год.</w:t>
            </w:r>
            <w:r>
              <w:rPr>
                <w:b/>
              </w:rPr>
              <w:t xml:space="preserve"> </w:t>
            </w:r>
          </w:p>
          <w:p w:rsidR="003C237C" w:rsidRDefault="00615B56">
            <w:pPr>
              <w:spacing w:after="0" w:line="259" w:lineRule="auto"/>
              <w:ind w:left="0" w:right="0" w:firstLine="0"/>
              <w:jc w:val="left"/>
            </w:pPr>
            <w:r>
              <w:t xml:space="preserve"> </w:t>
            </w:r>
          </w:p>
        </w:tc>
        <w:tc>
          <w:tcPr>
            <w:tcW w:w="198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8" w:lineRule="auto"/>
              <w:ind w:left="91" w:right="0" w:firstLine="0"/>
              <w:jc w:val="left"/>
            </w:pPr>
            <w:r>
              <w:t xml:space="preserve">«Роль отца в воспитании ребенка». </w:t>
            </w:r>
          </w:p>
          <w:p w:rsidR="003C237C" w:rsidRDefault="00615B56">
            <w:pPr>
              <w:spacing w:after="0" w:line="259" w:lineRule="auto"/>
              <w:ind w:left="91" w:right="0" w:firstLine="0"/>
              <w:jc w:val="left"/>
            </w:pPr>
            <w:r>
              <w:t xml:space="preserve"> </w:t>
            </w:r>
          </w:p>
          <w:p w:rsidR="003C237C" w:rsidRDefault="00615B56">
            <w:pPr>
              <w:spacing w:after="0" w:line="259" w:lineRule="auto"/>
              <w:ind w:left="91" w:right="0" w:firstLine="0"/>
              <w:jc w:val="left"/>
            </w:pPr>
            <w:r>
              <w:t xml:space="preserve">«Летний отдых детей». </w:t>
            </w:r>
          </w:p>
        </w:tc>
        <w:tc>
          <w:tcPr>
            <w:tcW w:w="18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40" w:lineRule="auto"/>
              <w:ind w:left="125" w:right="0" w:firstLine="0"/>
              <w:jc w:val="left"/>
            </w:pPr>
            <w:r>
              <w:t xml:space="preserve">Свободное игровое </w:t>
            </w:r>
          </w:p>
          <w:p w:rsidR="003C237C" w:rsidRDefault="00615B56">
            <w:pPr>
              <w:spacing w:after="8" w:line="259" w:lineRule="auto"/>
              <w:ind w:left="125" w:right="0" w:firstLine="0"/>
              <w:jc w:val="left"/>
            </w:pPr>
            <w:r>
              <w:t xml:space="preserve">пространство </w:t>
            </w:r>
          </w:p>
          <w:p w:rsidR="003C237C" w:rsidRDefault="00615B56">
            <w:pPr>
              <w:spacing w:after="0" w:line="276" w:lineRule="auto"/>
              <w:ind w:left="125" w:right="0" w:firstLine="0"/>
              <w:jc w:val="left"/>
            </w:pPr>
            <w:r>
              <w:t xml:space="preserve">ребенка </w:t>
            </w:r>
            <w:r>
              <w:tab/>
              <w:t xml:space="preserve">в семье. </w:t>
            </w:r>
          </w:p>
          <w:p w:rsidR="003C237C" w:rsidRDefault="00615B56">
            <w:pPr>
              <w:spacing w:after="0" w:line="259" w:lineRule="auto"/>
              <w:ind w:left="91" w:right="0" w:firstLine="0"/>
              <w:jc w:val="left"/>
            </w:pPr>
            <w:r>
              <w:t xml:space="preserve"> </w:t>
            </w:r>
          </w:p>
        </w:tc>
        <w:tc>
          <w:tcPr>
            <w:tcW w:w="1872" w:type="dxa"/>
            <w:tcBorders>
              <w:top w:val="single" w:sz="4" w:space="0" w:color="000000"/>
              <w:left w:val="single" w:sz="4" w:space="0" w:color="000000"/>
              <w:bottom w:val="single" w:sz="4" w:space="0" w:color="000000"/>
              <w:right w:val="single" w:sz="4" w:space="0" w:color="000000"/>
            </w:tcBorders>
          </w:tcPr>
          <w:p w:rsidR="003C237C" w:rsidRDefault="00615B56">
            <w:pPr>
              <w:spacing w:after="47" w:line="238" w:lineRule="auto"/>
              <w:ind w:left="91" w:right="0" w:firstLine="0"/>
              <w:jc w:val="left"/>
            </w:pPr>
            <w:r>
              <w:t xml:space="preserve">Папкапередвижка «Дорожная </w:t>
            </w:r>
          </w:p>
          <w:p w:rsidR="003C237C" w:rsidRDefault="00615B56">
            <w:pPr>
              <w:spacing w:after="0" w:line="259" w:lineRule="auto"/>
              <w:ind w:left="91" w:right="0" w:firstLine="0"/>
              <w:jc w:val="left"/>
            </w:pPr>
            <w:r>
              <w:t xml:space="preserve">азбука», </w:t>
            </w:r>
          </w:p>
          <w:p w:rsidR="003C237C" w:rsidRDefault="00615B56">
            <w:pPr>
              <w:spacing w:after="41" w:line="240" w:lineRule="auto"/>
              <w:ind w:left="91" w:right="0" w:firstLine="0"/>
              <w:jc w:val="left"/>
            </w:pPr>
            <w:r>
              <w:t xml:space="preserve">«Артикуляцион ная </w:t>
            </w:r>
          </w:p>
          <w:p w:rsidR="003C237C" w:rsidRDefault="00615B56">
            <w:pPr>
              <w:spacing w:after="0" w:line="259" w:lineRule="auto"/>
              <w:ind w:left="91" w:right="0" w:firstLine="0"/>
              <w:jc w:val="left"/>
            </w:pPr>
            <w:r>
              <w:t xml:space="preserve">гимнастика» </w:t>
            </w:r>
          </w:p>
          <w:p w:rsidR="003C237C" w:rsidRDefault="00615B56">
            <w:pPr>
              <w:spacing w:after="0" w:line="259" w:lineRule="auto"/>
              <w:ind w:left="91" w:right="0" w:firstLine="0"/>
              <w:jc w:val="left"/>
            </w:pPr>
            <w:r>
              <w:t xml:space="preserve"> </w:t>
            </w:r>
          </w:p>
          <w:p w:rsidR="003C237C" w:rsidRDefault="00615B56">
            <w:pPr>
              <w:spacing w:after="41" w:line="240" w:lineRule="auto"/>
              <w:ind w:left="91" w:right="0" w:firstLine="0"/>
              <w:jc w:val="left"/>
            </w:pPr>
            <w:r>
              <w:t xml:space="preserve">Акция «Помним! </w:t>
            </w:r>
          </w:p>
          <w:p w:rsidR="003C237C" w:rsidRDefault="00615B56">
            <w:pPr>
              <w:spacing w:after="0" w:line="259" w:lineRule="auto"/>
              <w:ind w:left="91" w:right="0" w:firstLine="0"/>
              <w:jc w:val="left"/>
            </w:pPr>
            <w:r>
              <w:t xml:space="preserve">Гордимся!» </w:t>
            </w:r>
          </w:p>
        </w:tc>
        <w:tc>
          <w:tcPr>
            <w:tcW w:w="1109"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91" w:right="0" w:firstLine="0"/>
              <w:jc w:val="left"/>
            </w:pPr>
            <w:r>
              <w:t xml:space="preserve">Воспита тели группы </w:t>
            </w:r>
          </w:p>
        </w:tc>
      </w:tr>
      <w:tr w:rsidR="003C237C">
        <w:trPr>
          <w:trHeight w:val="1945"/>
        </w:trPr>
        <w:tc>
          <w:tcPr>
            <w:tcW w:w="67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64" w:right="0" w:firstLine="0"/>
              <w:jc w:val="left"/>
            </w:pPr>
            <w:r>
              <w:rPr>
                <w:rFonts w:ascii="Calibri" w:eastAsia="Calibri" w:hAnsi="Calibri" w:cs="Calibri"/>
                <w:noProof/>
                <w:sz w:val="22"/>
              </w:rPr>
              <w:lastRenderedPageBreak/>
              <mc:AlternateContent>
                <mc:Choice Requires="wpg">
                  <w:drawing>
                    <wp:inline distT="0" distB="0" distL="0" distR="0">
                      <wp:extent cx="316035" cy="927506"/>
                      <wp:effectExtent l="0" t="0" r="0" b="0"/>
                      <wp:docPr id="479129" name="Group 479129"/>
                      <wp:cNvGraphicFramePr/>
                      <a:graphic xmlns:a="http://schemas.openxmlformats.org/drawingml/2006/main">
                        <a:graphicData uri="http://schemas.microsoft.com/office/word/2010/wordprocessingGroup">
                          <wpg:wgp>
                            <wpg:cNvGrpSpPr/>
                            <wpg:grpSpPr>
                              <a:xfrm>
                                <a:off x="0" y="0"/>
                                <a:ext cx="316035" cy="927506"/>
                                <a:chOff x="0" y="0"/>
                                <a:chExt cx="316035" cy="927506"/>
                              </a:xfrm>
                            </wpg:grpSpPr>
                            <wps:wsp>
                              <wps:cNvPr id="50892" name="Rectangle 50892"/>
                              <wps:cNvSpPr/>
                              <wps:spPr>
                                <a:xfrm rot="-5399999">
                                  <a:off x="-526233" y="220156"/>
                                  <a:ext cx="1233583" cy="181117"/>
                                </a:xfrm>
                                <a:prstGeom prst="rect">
                                  <a:avLst/>
                                </a:prstGeom>
                                <a:ln>
                                  <a:noFill/>
                                </a:ln>
                              </wps:spPr>
                              <wps:txbx>
                                <w:txbxContent>
                                  <w:p w:rsidR="003C237C" w:rsidRDefault="00615B56">
                                    <w:pPr>
                                      <w:spacing w:after="160" w:line="259" w:lineRule="auto"/>
                                      <w:ind w:left="0" w:right="0" w:firstLine="0"/>
                                      <w:jc w:val="left"/>
                                    </w:pPr>
                                    <w:r>
                                      <w:rPr>
                                        <w:b/>
                                      </w:rPr>
                                      <w:t xml:space="preserve">Июнь, июль, </w:t>
                                    </w:r>
                                  </w:p>
                                </w:txbxContent>
                              </wps:txbx>
                              <wps:bodyPr horzOverflow="overflow" vert="horz" lIns="0" tIns="0" rIns="0" bIns="0" rtlCol="0">
                                <a:noAutofit/>
                              </wps:bodyPr>
                            </wps:wsp>
                            <wps:wsp>
                              <wps:cNvPr id="50893" name="Rectangle 50893"/>
                              <wps:cNvSpPr/>
                              <wps:spPr>
                                <a:xfrm rot="-5399999">
                                  <a:off x="-26527" y="317119"/>
                                  <a:ext cx="593887" cy="181116"/>
                                </a:xfrm>
                                <a:prstGeom prst="rect">
                                  <a:avLst/>
                                </a:prstGeom>
                                <a:ln>
                                  <a:noFill/>
                                </a:ln>
                              </wps:spPr>
                              <wps:txbx>
                                <w:txbxContent>
                                  <w:p w:rsidR="003C237C" w:rsidRDefault="00615B56">
                                    <w:pPr>
                                      <w:spacing w:after="160" w:line="259" w:lineRule="auto"/>
                                      <w:ind w:left="0" w:right="0" w:firstLine="0"/>
                                      <w:jc w:val="left"/>
                                    </w:pPr>
                                    <w:r>
                                      <w:rPr>
                                        <w:b/>
                                      </w:rPr>
                                      <w:t>август</w:t>
                                    </w:r>
                                  </w:p>
                                </w:txbxContent>
                              </wps:txbx>
                              <wps:bodyPr horzOverflow="overflow" vert="horz" lIns="0" tIns="0" rIns="0" bIns="0" rtlCol="0">
                                <a:noAutofit/>
                              </wps:bodyPr>
                            </wps:wsp>
                            <wps:wsp>
                              <wps:cNvPr id="50894" name="Rectangle 50894"/>
                              <wps:cNvSpPr/>
                              <wps:spPr>
                                <a:xfrm rot="-5399999">
                                  <a:off x="234135" y="122086"/>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79129" o:spid="_x0000_s4713" style="width:24.9pt;height:73.05pt;mso-position-horizontal-relative:char;mso-position-vertical-relative:line" coordsize="3160,92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45delAIAAHkIAAAOAAAAZHJzL2Uyb0RvYy54bWzkls1u1DAQx+9IvIPle5vY2ewmUbMVolAh&#10;IVpReACv43xISWzZbrPl6Rk7cQotQqJI5cAevM6M1575/WecPTs/Dj26E9p0ciwxOY0xEiOXVTc2&#10;Jf765f1JhpGxbKxYL0dR4nth8Pn+9auzSRWCylb2ldAINhlNMakSt9aqIooMb8XAzKlUYgRnLfXA&#10;LDzqJqo0m2D3oY9oHG+jSepKacmFMWC9mJ147/eva8HtVV0bYVFfYojN+lH78eDGaH/GikYz1XZ8&#10;CYM9I4qBdSMcum51wSxDt7p7stXQcS2NrO0pl0Mk67rjwucA2ZD4UTaXWt4qn0tTTI1aMQHaR5ye&#10;vS3/dHetUVeVeLPLCc0xGtkAOvmj0WIDSJNqClh7qdWNutaLoZmfXN7HWg/uGzJCR4/3fsUrjhZx&#10;MCZkGycpRhxcOd2l8XbGz1vQ6MmvePvut7+LwqGRi20NZVJQSOaBlfk7VjctU8JLYFz+C6s0znIa&#10;UH2GImNj0ws0mz0cv3pFZQoD1AInpCXU4Uma5O7jy2bBdpLSLU0SjIAQhYJIF0KBIAFnmoHfISQZ&#10;IWTnEK4oWKG0sZdCDshNSqwhNn8Au/to7Lw0LHHh9KMbR/m+6/vZ6yxANETsZvZ4OPoSIWTjO8YZ&#10;D7K6Bxqt1N+uoP/rXk4llssMuysBjndejPoPI6jgui9MdJgcwkTb/q30PToH9ObWyrrzET+ctkQG&#10;8rqCfCGdgfbcEj/rnDjwLgioij/XmW5TuvMyJ2RHSD43QpA5zZMsA/eqsi+DF1SZhOT+G5U3v1Z5&#10;E0A8R2WabIi771yvQjdnj5oZ7r/d0sqUbpLMt9YLikxDbv9aZH+Bw/vNX2TLu9i9QH989q3/8I9h&#10;/x0AAP//AwBQSwMEFAAGAAgAAAAhAB/5wtbbAAAABAEAAA8AAABkcnMvZG93bnJldi54bWxMj0FL&#10;w0AQhe+C/2EZwZvdRGvRmE0pRT0VwVYQb9PsNAnNzobsNkn/vaMXvQw83uPN9/Ll5Fo1UB8azwbS&#10;WQKKuPS24crAx+7l5gFUiMgWW89k4EwBlsXlRY6Z9SO/07CNlZISDhkaqGPsMq1DWZPDMPMdsXgH&#10;3zuMIvtK2x5HKXetvk2ShXbYsHyosaN1TeVxe3IGXkccV3fp87A5Htbnr9392+cmJWOur6bVE6hI&#10;U/wLww++oEMhTHt/YhtUa0CGxN8r3vxRVuwlM1+koItc/4cvvgEAAP//AwBQSwECLQAUAAYACAAA&#10;ACEAtoM4kv4AAADhAQAAEwAAAAAAAAAAAAAAAAAAAAAAW0NvbnRlbnRfVHlwZXNdLnhtbFBLAQIt&#10;ABQABgAIAAAAIQA4/SH/1gAAAJQBAAALAAAAAAAAAAAAAAAAAC8BAABfcmVscy8ucmVsc1BLAQIt&#10;ABQABgAIAAAAIQDs45delAIAAHkIAAAOAAAAAAAAAAAAAAAAAC4CAABkcnMvZTJvRG9jLnhtbFBL&#10;AQItABQABgAIAAAAIQAf+cLW2wAAAAQBAAAPAAAAAAAAAAAAAAAAAO4EAABkcnMvZG93bnJldi54&#10;bWxQSwUGAAAAAAQABADzAAAA9gUAAAAA&#10;">
                      <v:rect id="Rectangle 50892" o:spid="_x0000_s4714" style="position:absolute;left:-5262;top:2202;width:12335;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7c8YMgA&#10;AADeAAAADwAAAGRycy9kb3ducmV2LnhtbESPW2vCQBSE3wv9D8sR+lY3kdZqdCOlUNKXCl7x8Zg9&#10;udDs2TS7avrvXUHo4zAz3zDzRW8acabO1ZYVxMMIBHFudc2lgu3m83kCwnlkjY1lUvBHDhbp48Mc&#10;E20vvKLz2pciQNglqKDyvk2kdHlFBt3QtsTBK2xn0AfZlVJ3eAlw08hRFI2lwZrDQoUtfVSU/6xP&#10;RsEu3pz2mVse+VD8vr18+2xZlJlST4P+fQbCU+//w/f2l1bwGk2mI7jdCVdApl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Xtzxg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Июнь, июль, </w:t>
                              </w:r>
                            </w:p>
                          </w:txbxContent>
                        </v:textbox>
                      </v:rect>
                      <v:rect id="Rectangle 50893" o:spid="_x0000_s4715" style="position:absolute;left:-266;top:3171;width:5939;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uZ+8gA&#10;AADeAAAADwAAAGRycy9kb3ducmV2LnhtbESPW2vCQBSE3wv+h+UU+tZstNra1FWkIPFFoV5KH0+z&#10;JxfMnk2zq8Z/7wpCH4eZ+YaZzDpTixO1rrKsoB/FIIgzqysuFOy2i+cxCOeRNdaWScGFHMymvYcJ&#10;Jtqe+YtOG1+IAGGXoILS+yaR0mUlGXSRbYiDl9vWoA+yLaRu8RzgppaDOH6VBisOCyU29FlSdtgc&#10;jYJ9f3v8Tt36l3/yv7fhyqfrvEiVenrs5h8gPHX+P3xvL7WCUTx+f4HbnXAF5PQK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4+5n7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август</w:t>
                              </w:r>
                            </w:p>
                          </w:txbxContent>
                        </v:textbox>
                      </v:rect>
                      <v:rect id="Rectangle 50894" o:spid="_x0000_s4716" style="position:absolute;left:2340;top:1221;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IBj8gA&#10;AADeAAAADwAAAGRycy9kb3ducmV2LnhtbESPW2vCQBSE3wv9D8sp+FY3EW01dSNSkPii4JU+nmZP&#10;LjR7Ns2uGv99t1Do4zAz3zDzRW8acaXO1ZYVxMMIBHFudc2lguNh9TwF4TyyxsYyKbiTg0X6+DDH&#10;RNsb7+i696UIEHYJKqi8bxMpXV6RQTe0LXHwCtsZ9EF2pdQd3gLcNHIURS/SYM1hocKW3ivKv/YX&#10;o+AUHy7nzG0/+aP4fh1vfLYtykypwVO/fAPhqff/4b/2WiuYRNPZGH7vhCsg0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3EgGP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7971" w:type="dxa"/>
            <w:gridSpan w:val="4"/>
            <w:tcBorders>
              <w:top w:val="single" w:sz="4" w:space="0" w:color="000000"/>
              <w:left w:val="single" w:sz="4" w:space="0" w:color="000000"/>
              <w:bottom w:val="single" w:sz="4" w:space="0" w:color="000000"/>
              <w:right w:val="single" w:sz="4" w:space="0" w:color="000000"/>
            </w:tcBorders>
          </w:tcPr>
          <w:p w:rsidR="003C237C" w:rsidRDefault="00615B56">
            <w:pPr>
              <w:spacing w:after="0" w:line="280" w:lineRule="auto"/>
              <w:ind w:left="0" w:right="0" w:firstLine="0"/>
              <w:jc w:val="left"/>
            </w:pPr>
            <w:r>
              <w:t xml:space="preserve">Озеленение и благоустройство участка и территории детского сада совместно с родителями. </w:t>
            </w:r>
          </w:p>
          <w:p w:rsidR="003C237C" w:rsidRDefault="00615B56">
            <w:pPr>
              <w:spacing w:after="23" w:line="259" w:lineRule="auto"/>
              <w:ind w:left="48" w:right="0" w:firstLine="0"/>
              <w:jc w:val="left"/>
            </w:pPr>
            <w:r>
              <w:t xml:space="preserve">День Семьи. </w:t>
            </w:r>
          </w:p>
          <w:p w:rsidR="003C237C" w:rsidRDefault="00615B56">
            <w:pPr>
              <w:numPr>
                <w:ilvl w:val="0"/>
                <w:numId w:val="202"/>
              </w:numPr>
              <w:spacing w:after="18" w:line="259" w:lineRule="auto"/>
              <w:ind w:right="0" w:hanging="144"/>
              <w:jc w:val="left"/>
            </w:pPr>
            <w:r>
              <w:t xml:space="preserve">фотоколлаж «Семейные приключения»  </w:t>
            </w:r>
          </w:p>
          <w:p w:rsidR="003C237C" w:rsidRDefault="00615B56">
            <w:pPr>
              <w:numPr>
                <w:ilvl w:val="0"/>
                <w:numId w:val="202"/>
              </w:numPr>
              <w:spacing w:after="23" w:line="259" w:lineRule="auto"/>
              <w:ind w:right="0" w:hanging="144"/>
              <w:jc w:val="left"/>
            </w:pPr>
            <w:r>
              <w:t xml:space="preserve">Видеоролики «Моя семья» </w:t>
            </w:r>
          </w:p>
          <w:p w:rsidR="003C237C" w:rsidRDefault="00615B56">
            <w:pPr>
              <w:numPr>
                <w:ilvl w:val="0"/>
                <w:numId w:val="202"/>
              </w:numPr>
              <w:spacing w:after="0" w:line="259" w:lineRule="auto"/>
              <w:ind w:right="0" w:hanging="144"/>
              <w:jc w:val="left"/>
            </w:pPr>
            <w:r>
              <w:t xml:space="preserve">Акция «Подари ромашку» </w:t>
            </w:r>
          </w:p>
          <w:p w:rsidR="003C237C" w:rsidRDefault="00615B56">
            <w:pPr>
              <w:spacing w:after="0" w:line="259" w:lineRule="auto"/>
              <w:ind w:left="0" w:right="0" w:firstLine="0"/>
              <w:jc w:val="left"/>
            </w:pPr>
            <w:r>
              <w:t xml:space="preserve"> </w:t>
            </w:r>
          </w:p>
        </w:tc>
        <w:tc>
          <w:tcPr>
            <w:tcW w:w="1109"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0" w:right="0" w:firstLine="0"/>
              <w:jc w:val="left"/>
            </w:pPr>
            <w:r>
              <w:t xml:space="preserve">Воспита тели группы </w:t>
            </w:r>
          </w:p>
        </w:tc>
      </w:tr>
    </w:tbl>
    <w:p w:rsidR="003C237C" w:rsidRDefault="00615B56">
      <w:pPr>
        <w:spacing w:after="74" w:line="259" w:lineRule="auto"/>
        <w:ind w:left="0" w:right="0" w:firstLine="0"/>
        <w:jc w:val="left"/>
      </w:pPr>
      <w:r>
        <w:t xml:space="preserve"> </w:t>
      </w:r>
    </w:p>
    <w:p w:rsidR="003C237C" w:rsidRDefault="00615B56">
      <w:pPr>
        <w:pStyle w:val="1"/>
        <w:ind w:left="10" w:right="405"/>
      </w:pPr>
      <w:r>
        <w:t>2.6.Содержание коррекционно-развивающей  работы</w:t>
      </w:r>
      <w:r>
        <w:rPr>
          <w:b w:val="0"/>
          <w:sz w:val="24"/>
        </w:rPr>
        <w:t xml:space="preserve"> </w:t>
      </w:r>
    </w:p>
    <w:p w:rsidR="003C237C" w:rsidRDefault="00615B56">
      <w:pPr>
        <w:spacing w:after="0" w:line="259" w:lineRule="auto"/>
        <w:ind w:left="0" w:right="0" w:firstLine="0"/>
        <w:jc w:val="left"/>
      </w:pPr>
      <w:r>
        <w:rPr>
          <w:b/>
        </w:rPr>
        <w:t xml:space="preserve"> </w:t>
      </w:r>
    </w:p>
    <w:p w:rsidR="003C237C" w:rsidRDefault="00615B56">
      <w:pPr>
        <w:ind w:left="0" w:right="412" w:firstLine="361"/>
      </w:pPr>
      <w:r>
        <w:t xml:space="preserve">Современная система образования определяет приоритетные цели и задачи, решение которых требует построения адекватной системы психолого-педагогического сопровождения, воспитания и обучения детей с ограниченными возможностями здоровья. Сопровождение дошкольников с ОВЗ не может быть ограничена рамками задач преодоления трудностей в воспитании и обучении, а включает в себя обеспечения успешной социализации, сохранения здоровья, коррекцию нарушений. Каждый ребёнок имеет возможность быть готовым к школьному обучению на своём уровне, соответственно своим личностным особенностям. Организация взаимодействия различных специалистов в условиях дошкольного образовательного учреждения преследует цели всестороннего развития и коррекции воспитанника с ОВЗ с учётом индивидуальных и потенциальных возможностей.  </w:t>
      </w:r>
    </w:p>
    <w:p w:rsidR="003C237C" w:rsidRDefault="00615B56">
      <w:pPr>
        <w:ind w:left="0" w:right="412" w:firstLine="361"/>
      </w:pPr>
      <w:r>
        <w:rPr>
          <w:b/>
        </w:rPr>
        <w:t>Дети с ОВЗ</w:t>
      </w:r>
      <w:r>
        <w:t xml:space="preserve"> - это дети, состояние здоровья которых препятствует освоению образовательных программ вне специальных условий обучения и воспитания, то есть это дети - инвалиды либо другие дети в возрасте до 18 лет, не признанные в установленном порядке детьми-инвалидами, но имеющие временные или постоянные отклонения в физическом или психическом развитии и нуждающиеся в создании специальных условий для обучения и воспитания.  </w:t>
      </w:r>
    </w:p>
    <w:p w:rsidR="003C237C" w:rsidRDefault="00615B56">
      <w:pPr>
        <w:ind w:left="0" w:right="412" w:firstLine="706"/>
      </w:pPr>
      <w:r>
        <w:t xml:space="preserve">Основной целью сопровождения детей с ОВЗ является определение и реализация индивидуальных образовательных маршрутов коррекционно - педагогической работы с детьми с ОВЗ. Определение и реализация индивидуальных образовательных маршрутов происходит поэтапно и осуществляется психологом, логопедами, педагогами, медицинскими работниками ДОУ.  </w:t>
      </w:r>
    </w:p>
    <w:p w:rsidR="003C237C" w:rsidRDefault="00615B56">
      <w:pPr>
        <w:ind w:left="0" w:right="412" w:firstLine="706"/>
      </w:pPr>
      <w:r>
        <w:t xml:space="preserve">Основные </w:t>
      </w:r>
      <w:r>
        <w:rPr>
          <w:b/>
        </w:rPr>
        <w:t xml:space="preserve">направления </w:t>
      </w:r>
      <w:r>
        <w:t xml:space="preserve">коррекционно-педагогической работы специалистов ДОУ с детьми с ОВЗ:  </w:t>
      </w:r>
    </w:p>
    <w:p w:rsidR="003C237C" w:rsidRDefault="00615B56">
      <w:pPr>
        <w:numPr>
          <w:ilvl w:val="0"/>
          <w:numId w:val="38"/>
        </w:numPr>
        <w:ind w:right="412" w:firstLine="706"/>
      </w:pPr>
      <w:r>
        <w:t xml:space="preserve">Диагностический. Для успешности воспитания и обучения детей необходима правильная оценка их возможностей и выявление особых образовательных потребностей. Основной целью проведения данного этапа является сбор необходимой информации об особенностях психофизического развития, выявление нарушения и потенциальных возможностей ребёнка. Результаты диагностического обследования доводятся до сведения всех участников коррекционно - педагогического процесса. </w:t>
      </w:r>
    </w:p>
    <w:p w:rsidR="003C237C" w:rsidRDefault="00615B56">
      <w:pPr>
        <w:numPr>
          <w:ilvl w:val="0"/>
          <w:numId w:val="38"/>
        </w:numPr>
        <w:ind w:right="412" w:firstLine="706"/>
      </w:pPr>
      <w:r>
        <w:t xml:space="preserve">Консультативно-проективный этап. На этом этапе специалисты обсуждают возможные варианты решения проблемы, определяют наиболее эффективные методы и приёмы коррекционной работы, составляют индивидуальные программы, распределяют обязанности по их реализации, уточняют сроки. Составление индивидуального </w:t>
      </w:r>
      <w:r>
        <w:lastRenderedPageBreak/>
        <w:t xml:space="preserve">образовательного маршрута способствует реализации образовательных потребностей детей с ОВЗ. </w:t>
      </w:r>
    </w:p>
    <w:p w:rsidR="003C237C" w:rsidRDefault="00615B56">
      <w:pPr>
        <w:ind w:left="0" w:right="412" w:firstLine="706"/>
      </w:pPr>
      <w:r>
        <w:t xml:space="preserve">Важным принципом для определения и реализации индивидуального образовательного маршрута (ИОМ) является: принцип доступности и систематичность предлагаемого материала, непрерывность, вариативность, соблюдение интересов воспитанника, принцип создание ситуации успеха, принцип сотрудничества детей и взрослых.  </w:t>
      </w:r>
    </w:p>
    <w:p w:rsidR="003C237C" w:rsidRDefault="00615B56">
      <w:pPr>
        <w:numPr>
          <w:ilvl w:val="0"/>
          <w:numId w:val="38"/>
        </w:numPr>
        <w:ind w:right="412" w:firstLine="706"/>
      </w:pPr>
      <w:r>
        <w:t xml:space="preserve">Деятельностный этап. В ходе этого этапа реализуется индивидуальные программы комплексного сопровождения детей с ОВЗ. Воспитатели проводят занятия в соответствии с индивидуальным образовательным маршрутом. Основными направлениями являются: формирование познавательных процессов с использованием различных игр и упражнений, адаптация воспитанника в детском коллективе, формирование навыков самообслуживания детей в процессе выполнения режимных моментов, организация игровой деятельности вне занятий, на прогулках.  </w:t>
      </w:r>
    </w:p>
    <w:p w:rsidR="003C237C" w:rsidRDefault="00615B56">
      <w:pPr>
        <w:numPr>
          <w:ilvl w:val="0"/>
          <w:numId w:val="38"/>
        </w:numPr>
        <w:ind w:right="412" w:firstLine="706"/>
      </w:pPr>
      <w:r>
        <w:t xml:space="preserve">Консультативно-просветительское сопровождение семьи. Родители являются полноправными участниками воспитательно - образовательного процесса. Они должны иметь всю информацию о том, какое психологическое и педагогическое воздействие оказывается на их ребёнка в ДОУ. Вовлечение родителей в коррекционно - педагогическое воздействие влечёт за собой рост их активности, повышение педагогической компетентности, а также меняет характер отношений родителей к ребёнку и его особенностям.  </w:t>
      </w:r>
    </w:p>
    <w:p w:rsidR="003C237C" w:rsidRDefault="00615B56">
      <w:pPr>
        <w:ind w:left="0" w:right="412" w:firstLine="706"/>
      </w:pPr>
      <w:r>
        <w:t xml:space="preserve">Организация работы в ДОУ с детьми с ОВЗ предполагает: разработка рекомендаций для родителей в соответствие с индивидуальными особенностями их ребёнка; проведение консультаций, тренингов, практикумов по реализации коррекционноразвивающих задач; проведение открытых занятий. </w:t>
      </w:r>
    </w:p>
    <w:p w:rsidR="003C237C" w:rsidRDefault="00615B56">
      <w:pPr>
        <w:ind w:left="0" w:right="412" w:firstLine="303"/>
      </w:pPr>
      <w:r>
        <w:t xml:space="preserve"> Вышеизложенная система психолого-педагогического сопровождения детей с ОВЗ для обеспечения их развития в условиях дошкольного учреждения обеспечивает: индивидуальный маршрут развития каждого ребёнка с ОВЗ на основе интеграции деятельности всех специалистов ДОУ; единство диагностики и коррекции — развивающей деятельности детей с ОВЗ; возможность наглядно продемонстрировать родителям результаты успешного развития ребёнка. </w:t>
      </w:r>
    </w:p>
    <w:p w:rsidR="003C237C" w:rsidRDefault="00615B56">
      <w:pPr>
        <w:spacing w:after="40" w:line="259" w:lineRule="auto"/>
        <w:ind w:left="0" w:right="0" w:firstLine="0"/>
        <w:jc w:val="left"/>
      </w:pPr>
      <w:r>
        <w:t xml:space="preserve"> </w:t>
      </w:r>
      <w:r>
        <w:tab/>
        <w:t xml:space="preserve"> </w:t>
      </w:r>
    </w:p>
    <w:p w:rsidR="003C237C" w:rsidRDefault="00615B56">
      <w:pPr>
        <w:spacing w:after="5" w:line="271" w:lineRule="auto"/>
        <w:ind w:left="567" w:right="0" w:firstLine="9"/>
        <w:jc w:val="left"/>
      </w:pPr>
      <w:r>
        <w:rPr>
          <w:b/>
        </w:rPr>
        <w:t xml:space="preserve">Специфика структуры образовательного процесса в дошкольном учреждении </w:t>
      </w:r>
    </w:p>
    <w:p w:rsidR="003C237C" w:rsidRDefault="00615B56">
      <w:pPr>
        <w:spacing w:after="25" w:line="259" w:lineRule="auto"/>
        <w:ind w:left="19" w:right="0" w:firstLine="0"/>
        <w:jc w:val="center"/>
      </w:pPr>
      <w:r>
        <w:rPr>
          <w:b/>
        </w:rPr>
        <w:t xml:space="preserve"> </w:t>
      </w:r>
      <w:r>
        <w:t xml:space="preserve"> </w:t>
      </w:r>
    </w:p>
    <w:p w:rsidR="003C237C" w:rsidRDefault="00615B56">
      <w:pPr>
        <w:spacing w:after="11" w:line="274" w:lineRule="auto"/>
        <w:ind w:left="-15" w:right="398" w:firstLine="850"/>
        <w:jc w:val="left"/>
      </w:pPr>
      <w:r>
        <w:t xml:space="preserve">Деятельность </w:t>
      </w:r>
      <w:r>
        <w:tab/>
        <w:t xml:space="preserve">педагогов </w:t>
      </w:r>
      <w:r>
        <w:tab/>
        <w:t xml:space="preserve">направлена </w:t>
      </w:r>
      <w:r>
        <w:tab/>
        <w:t>на</w:t>
      </w:r>
      <w:r>
        <w:rPr>
          <w:b/>
          <w:i/>
        </w:rPr>
        <w:t xml:space="preserve"> </w:t>
      </w:r>
      <w:r>
        <w:rPr>
          <w:b/>
          <w:i/>
        </w:rPr>
        <w:tab/>
      </w:r>
      <w:r>
        <w:t xml:space="preserve">осуществление </w:t>
      </w:r>
      <w:r>
        <w:tab/>
        <w:t xml:space="preserve">индивидуальноориентированной педагогической, психологической, социальной, медицинской помощи детям с ОВЗ,  создание условий для их развития и социализации. Задачи ДОУ: </w:t>
      </w:r>
    </w:p>
    <w:p w:rsidR="003C237C" w:rsidRDefault="00615B56">
      <w:pPr>
        <w:numPr>
          <w:ilvl w:val="0"/>
          <w:numId w:val="39"/>
        </w:numPr>
        <w:ind w:right="412"/>
      </w:pPr>
      <w:r>
        <w:t>разработка и реализация индивидуального образовательного маршрута ребенка с ограниченными возможностями здоровья с учетом его потенциальных психических и физических возможностей; проведение индивидуально-ориентированной</w:t>
      </w:r>
      <w:r>
        <w:rPr>
          <w:i/>
        </w:rPr>
        <w:t xml:space="preserve"> </w:t>
      </w:r>
      <w:r>
        <w:t xml:space="preserve">коррекционно-развивающей  работы по преодолению  недостатков в физическом и психическом развитии детей с ограниченными возможностями здоровья; </w:t>
      </w:r>
    </w:p>
    <w:p w:rsidR="003C237C" w:rsidRDefault="00615B56">
      <w:pPr>
        <w:numPr>
          <w:ilvl w:val="0"/>
          <w:numId w:val="39"/>
        </w:numPr>
        <w:ind w:right="412"/>
      </w:pPr>
      <w:r>
        <w:t xml:space="preserve">укрепление психического и физического здоровья детей с ограниченными возможностями здоровья, наряду с профессиональным медицинским сопровождением проведение общих оздоровительных мероприятий. </w:t>
      </w:r>
    </w:p>
    <w:p w:rsidR="003C237C" w:rsidRDefault="00615B56">
      <w:pPr>
        <w:spacing w:after="0" w:line="259" w:lineRule="auto"/>
        <w:ind w:left="850" w:right="0" w:firstLine="0"/>
        <w:jc w:val="left"/>
      </w:pPr>
      <w:r>
        <w:rPr>
          <w:b/>
          <w:i/>
        </w:rPr>
        <w:lastRenderedPageBreak/>
        <w:t xml:space="preserve"> </w:t>
      </w:r>
    </w:p>
    <w:p w:rsidR="003C237C" w:rsidRDefault="00615B56">
      <w:pPr>
        <w:ind w:left="0" w:right="412" w:firstLine="850"/>
      </w:pPr>
      <w:r>
        <w:t xml:space="preserve">Главным условием развития ребенка с ОВЗ в образовательном процессе дошкольного учреждения является включение каждого воспитанника в деятельность с учетом его возможностей, интересов, способностей, «зоны ближайшего развития» и уровнем потенциального развития, которого ребенок с ОВЗ способен достигнуть под руководством взрослых и в сотрудничестве со сверстниками в созданном образовательном пространстве. </w:t>
      </w:r>
    </w:p>
    <w:p w:rsidR="003C237C" w:rsidRDefault="00615B56">
      <w:pPr>
        <w:spacing w:after="0" w:line="259" w:lineRule="auto"/>
        <w:ind w:left="850" w:right="0" w:firstLine="0"/>
        <w:jc w:val="left"/>
      </w:pPr>
      <w:r>
        <w:t xml:space="preserve"> </w:t>
      </w:r>
    </w:p>
    <w:p w:rsidR="003C237C" w:rsidRDefault="00615B56">
      <w:pPr>
        <w:spacing w:after="0" w:line="259" w:lineRule="auto"/>
        <w:ind w:left="850" w:right="0" w:firstLine="0"/>
        <w:jc w:val="left"/>
      </w:pPr>
      <w:r>
        <w:t xml:space="preserve"> </w:t>
      </w:r>
    </w:p>
    <w:p w:rsidR="003C237C" w:rsidRDefault="00615B56">
      <w:pPr>
        <w:spacing w:after="0" w:line="259" w:lineRule="auto"/>
        <w:ind w:left="850" w:right="0" w:firstLine="0"/>
        <w:jc w:val="left"/>
      </w:pPr>
      <w:r>
        <w:t xml:space="preserve"> </w:t>
      </w:r>
    </w:p>
    <w:p w:rsidR="003C237C" w:rsidRDefault="00615B56">
      <w:pPr>
        <w:spacing w:after="0" w:line="259" w:lineRule="auto"/>
        <w:ind w:left="850" w:right="0" w:firstLine="0"/>
        <w:jc w:val="left"/>
      </w:pPr>
      <w:r>
        <w:t xml:space="preserve"> </w:t>
      </w:r>
    </w:p>
    <w:p w:rsidR="003C237C" w:rsidRDefault="00615B56">
      <w:pPr>
        <w:spacing w:after="0" w:line="259" w:lineRule="auto"/>
        <w:ind w:left="850" w:right="0" w:firstLine="0"/>
        <w:jc w:val="left"/>
      </w:pPr>
      <w:r>
        <w:t xml:space="preserve"> </w:t>
      </w:r>
    </w:p>
    <w:p w:rsidR="003C237C" w:rsidRDefault="00615B56">
      <w:pPr>
        <w:spacing w:after="5" w:line="271" w:lineRule="auto"/>
        <w:ind w:left="1585" w:right="0" w:firstLine="9"/>
        <w:jc w:val="left"/>
      </w:pPr>
      <w:r>
        <w:rPr>
          <w:b/>
        </w:rPr>
        <w:t xml:space="preserve">Мониторинг психофизических процессов дошкольников с ОВЗ </w:t>
      </w:r>
    </w:p>
    <w:p w:rsidR="003C237C" w:rsidRDefault="00615B56">
      <w:pPr>
        <w:spacing w:after="5" w:line="271" w:lineRule="auto"/>
        <w:ind w:left="850" w:right="0" w:firstLine="9"/>
        <w:jc w:val="left"/>
      </w:pPr>
      <w:r>
        <w:rPr>
          <w:b/>
        </w:rPr>
        <w:t>Основные задачи мониторинга</w:t>
      </w:r>
      <w:r>
        <w:t xml:space="preserve"> </w:t>
      </w:r>
    </w:p>
    <w:p w:rsidR="003C237C" w:rsidRDefault="00615B56">
      <w:pPr>
        <w:ind w:left="0" w:right="412" w:firstLine="850"/>
      </w:pPr>
      <w:r>
        <w:rPr>
          <w:rFonts w:ascii="Book Antiqua" w:eastAsia="Book Antiqua" w:hAnsi="Book Antiqua" w:cs="Book Antiqua"/>
        </w:rPr>
        <w:t>♦</w:t>
      </w:r>
      <w:r>
        <w:rPr>
          <w:rFonts w:ascii="Arial" w:eastAsia="Arial" w:hAnsi="Arial" w:cs="Arial"/>
        </w:rPr>
        <w:t xml:space="preserve"> </w:t>
      </w:r>
      <w:r>
        <w:t xml:space="preserve">определить степень освоения ребенком образовательной программы и влияние образовательного процесса, организуемого в дошкольном учреждении, на развитие ребенка;  </w:t>
      </w:r>
    </w:p>
    <w:p w:rsidR="003C237C" w:rsidRDefault="00615B56">
      <w:pPr>
        <w:ind w:left="0" w:right="412" w:firstLine="850"/>
      </w:pPr>
      <w:r>
        <w:rPr>
          <w:rFonts w:ascii="Book Antiqua" w:eastAsia="Book Antiqua" w:hAnsi="Book Antiqua" w:cs="Book Antiqua"/>
        </w:rPr>
        <w:t>♦</w:t>
      </w:r>
      <w:r>
        <w:rPr>
          <w:rFonts w:ascii="Arial" w:eastAsia="Arial" w:hAnsi="Arial" w:cs="Arial"/>
        </w:rPr>
        <w:t xml:space="preserve"> </w:t>
      </w:r>
      <w:r>
        <w:t xml:space="preserve">отследить эффективность используемых оздоровительно-профилактических и коррекционных методов сопровождения ребенка. </w:t>
      </w:r>
    </w:p>
    <w:tbl>
      <w:tblPr>
        <w:tblStyle w:val="TableGrid"/>
        <w:tblW w:w="9786" w:type="dxa"/>
        <w:tblInd w:w="-427" w:type="dxa"/>
        <w:tblCellMar>
          <w:top w:w="47" w:type="dxa"/>
          <w:left w:w="10" w:type="dxa"/>
          <w:right w:w="70" w:type="dxa"/>
        </w:tblCellMar>
        <w:tblLook w:val="04A0" w:firstRow="1" w:lastRow="0" w:firstColumn="1" w:lastColumn="0" w:noHBand="0" w:noVBand="1"/>
      </w:tblPr>
      <w:tblGrid>
        <w:gridCol w:w="2127"/>
        <w:gridCol w:w="2977"/>
        <w:gridCol w:w="2982"/>
        <w:gridCol w:w="1700"/>
      </w:tblGrid>
      <w:tr w:rsidR="003C237C">
        <w:trPr>
          <w:trHeight w:val="840"/>
        </w:trPr>
        <w:tc>
          <w:tcPr>
            <w:tcW w:w="212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39" w:right="0" w:firstLine="336"/>
              <w:jc w:val="left"/>
            </w:pPr>
            <w:r>
              <w:t xml:space="preserve">Задачи (направления деятельности) </w:t>
            </w:r>
          </w:p>
        </w:tc>
        <w:tc>
          <w:tcPr>
            <w:tcW w:w="297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34" w:right="0" w:firstLine="0"/>
              <w:jc w:val="left"/>
            </w:pPr>
            <w:r>
              <w:t xml:space="preserve">Планируемые результаты </w:t>
            </w:r>
          </w:p>
        </w:tc>
        <w:tc>
          <w:tcPr>
            <w:tcW w:w="2982" w:type="dxa"/>
            <w:tcBorders>
              <w:top w:val="single" w:sz="4" w:space="0" w:color="000000"/>
              <w:left w:val="single" w:sz="4" w:space="0" w:color="000000"/>
              <w:bottom w:val="single" w:sz="4" w:space="0" w:color="000000"/>
              <w:right w:val="single" w:sz="4" w:space="0" w:color="000000"/>
            </w:tcBorders>
          </w:tcPr>
          <w:p w:rsidR="003C237C" w:rsidRDefault="00615B56">
            <w:pPr>
              <w:tabs>
                <w:tab w:val="center" w:pos="1413"/>
                <w:tab w:val="right" w:pos="2903"/>
              </w:tabs>
              <w:spacing w:after="30" w:line="259" w:lineRule="auto"/>
              <w:ind w:left="0" w:right="0" w:firstLine="0"/>
              <w:jc w:val="left"/>
            </w:pPr>
            <w:r>
              <w:t xml:space="preserve">Виды </w:t>
            </w:r>
            <w:r>
              <w:tab/>
              <w:t xml:space="preserve">и </w:t>
            </w:r>
            <w:r>
              <w:tab/>
              <w:t xml:space="preserve">формы </w:t>
            </w:r>
          </w:p>
          <w:p w:rsidR="003C237C" w:rsidRDefault="00615B56">
            <w:pPr>
              <w:spacing w:after="0" w:line="259" w:lineRule="auto"/>
              <w:ind w:left="134" w:right="0" w:firstLine="0"/>
              <w:jc w:val="left"/>
            </w:pPr>
            <w:r>
              <w:t xml:space="preserve">деятельности, мероприятия </w:t>
            </w:r>
          </w:p>
        </w:tc>
        <w:tc>
          <w:tcPr>
            <w:tcW w:w="17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pPr>
            <w:r>
              <w:t xml:space="preserve">Ответственные </w:t>
            </w:r>
          </w:p>
        </w:tc>
      </w:tr>
      <w:tr w:rsidR="003C237C">
        <w:trPr>
          <w:trHeight w:val="2219"/>
        </w:trPr>
        <w:tc>
          <w:tcPr>
            <w:tcW w:w="212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39" w:right="0" w:firstLine="0"/>
              <w:jc w:val="left"/>
            </w:pPr>
            <w:r>
              <w:t xml:space="preserve">Первичная диагностика  </w:t>
            </w:r>
          </w:p>
        </w:tc>
        <w:tc>
          <w:tcPr>
            <w:tcW w:w="2977" w:type="dxa"/>
            <w:tcBorders>
              <w:top w:val="single" w:sz="4" w:space="0" w:color="000000"/>
              <w:left w:val="single" w:sz="4" w:space="0" w:color="000000"/>
              <w:bottom w:val="single" w:sz="4" w:space="0" w:color="000000"/>
              <w:right w:val="single" w:sz="4" w:space="0" w:color="000000"/>
            </w:tcBorders>
          </w:tcPr>
          <w:p w:rsidR="003C237C" w:rsidRDefault="00615B56">
            <w:pPr>
              <w:spacing w:after="24" w:line="241" w:lineRule="auto"/>
              <w:ind w:left="134" w:right="0" w:firstLine="0"/>
              <w:jc w:val="left"/>
            </w:pPr>
            <w:r>
              <w:t xml:space="preserve">Создание банка данных воспитанников, </w:t>
            </w:r>
          </w:p>
          <w:p w:rsidR="003C237C" w:rsidRDefault="00615B56">
            <w:pPr>
              <w:tabs>
                <w:tab w:val="right" w:pos="2898"/>
              </w:tabs>
              <w:spacing w:after="0" w:line="259" w:lineRule="auto"/>
              <w:ind w:left="0" w:right="0" w:firstLine="0"/>
              <w:jc w:val="left"/>
            </w:pPr>
            <w:r>
              <w:t xml:space="preserve">нуждающихся </w:t>
            </w:r>
            <w:r>
              <w:tab/>
              <w:t xml:space="preserve">в </w:t>
            </w:r>
          </w:p>
          <w:p w:rsidR="003C237C" w:rsidRDefault="00615B56">
            <w:pPr>
              <w:spacing w:after="0" w:line="262" w:lineRule="auto"/>
              <w:ind w:left="134" w:right="0" w:firstLine="0"/>
              <w:jc w:val="left"/>
            </w:pPr>
            <w:r>
              <w:t xml:space="preserve">специализированной помощи. </w:t>
            </w:r>
            <w:r>
              <w:tab/>
              <w:t xml:space="preserve">Формирование </w:t>
            </w:r>
          </w:p>
          <w:p w:rsidR="003C237C" w:rsidRDefault="00615B56">
            <w:pPr>
              <w:spacing w:after="0" w:line="259" w:lineRule="auto"/>
              <w:ind w:left="134" w:right="33" w:firstLine="0"/>
              <w:jc w:val="left"/>
            </w:pPr>
            <w:r>
              <w:t xml:space="preserve">характеристики образовательной ситуации в ДОО </w:t>
            </w:r>
          </w:p>
        </w:tc>
        <w:tc>
          <w:tcPr>
            <w:tcW w:w="298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34" w:right="71" w:firstLine="0"/>
            </w:pPr>
            <w:r>
              <w:t xml:space="preserve">Наблюдение, психологическое обследование; анкетирование родителей </w:t>
            </w:r>
          </w:p>
        </w:tc>
        <w:tc>
          <w:tcPr>
            <w:tcW w:w="17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педагог- психолог </w:t>
            </w:r>
          </w:p>
        </w:tc>
      </w:tr>
      <w:tr w:rsidR="003C237C">
        <w:trPr>
          <w:trHeight w:val="2496"/>
        </w:trPr>
        <w:tc>
          <w:tcPr>
            <w:tcW w:w="212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39" w:right="17" w:firstLine="0"/>
              <w:jc w:val="left"/>
            </w:pPr>
            <w:r>
              <w:t xml:space="preserve">Углубленная диагностика детей с ОВЗ </w:t>
            </w:r>
          </w:p>
        </w:tc>
        <w:tc>
          <w:tcPr>
            <w:tcW w:w="297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34" w:right="10" w:firstLine="0"/>
              <w:jc w:val="left"/>
            </w:pPr>
            <w:r>
              <w:t xml:space="preserve">Получение объективных сведений </w:t>
            </w:r>
            <w:r>
              <w:tab/>
              <w:t xml:space="preserve">о воспитанниках на основании </w:t>
            </w:r>
            <w:r>
              <w:tab/>
              <w:t xml:space="preserve">диагностической информации специалистов </w:t>
            </w:r>
            <w:r>
              <w:tab/>
              <w:t xml:space="preserve">разного профиля, </w:t>
            </w:r>
            <w:r>
              <w:tab/>
              <w:t xml:space="preserve">создание диагностических «портретов» детей </w:t>
            </w:r>
          </w:p>
        </w:tc>
        <w:tc>
          <w:tcPr>
            <w:tcW w:w="2982" w:type="dxa"/>
            <w:tcBorders>
              <w:top w:val="single" w:sz="4" w:space="0" w:color="000000"/>
              <w:left w:val="single" w:sz="4" w:space="0" w:color="000000"/>
              <w:bottom w:val="single" w:sz="4" w:space="0" w:color="000000"/>
              <w:right w:val="single" w:sz="4" w:space="0" w:color="000000"/>
            </w:tcBorders>
          </w:tcPr>
          <w:p w:rsidR="003C237C" w:rsidRDefault="00615B56">
            <w:pPr>
              <w:spacing w:after="24" w:line="259" w:lineRule="auto"/>
              <w:ind w:left="134" w:right="0" w:firstLine="0"/>
              <w:jc w:val="left"/>
            </w:pPr>
            <w:r>
              <w:t xml:space="preserve">Диагностирование. </w:t>
            </w:r>
          </w:p>
          <w:p w:rsidR="003C237C" w:rsidRDefault="00615B56">
            <w:pPr>
              <w:spacing w:after="18" w:line="264" w:lineRule="auto"/>
              <w:ind w:left="134" w:right="71" w:firstLine="0"/>
            </w:pPr>
            <w:r>
              <w:t xml:space="preserve">Заполнение диагностических документов специалистами ЦДИК (речевой карты, </w:t>
            </w:r>
          </w:p>
          <w:p w:rsidR="003C237C" w:rsidRDefault="00615B56">
            <w:pPr>
              <w:spacing w:after="0" w:line="259" w:lineRule="auto"/>
              <w:ind w:left="134" w:right="0" w:firstLine="0"/>
              <w:jc w:val="left"/>
            </w:pPr>
            <w:r>
              <w:t xml:space="preserve">протокола обследования) </w:t>
            </w:r>
          </w:p>
        </w:tc>
        <w:tc>
          <w:tcPr>
            <w:tcW w:w="17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Педагог- психолог </w:t>
            </w:r>
          </w:p>
        </w:tc>
      </w:tr>
      <w:tr w:rsidR="003C237C">
        <w:trPr>
          <w:trHeight w:val="1940"/>
        </w:trPr>
        <w:tc>
          <w:tcPr>
            <w:tcW w:w="212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39" w:right="0" w:firstLine="120"/>
              <w:jc w:val="left"/>
            </w:pPr>
            <w:r>
              <w:lastRenderedPageBreak/>
              <w:t xml:space="preserve">Анализ специфики образовательных потребностей, выявление резервных возможностей </w:t>
            </w:r>
          </w:p>
        </w:tc>
        <w:tc>
          <w:tcPr>
            <w:tcW w:w="297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6" w:lineRule="auto"/>
              <w:ind w:left="134" w:right="0" w:firstLine="0"/>
              <w:jc w:val="left"/>
            </w:pPr>
            <w:r>
              <w:t>Индивидуальная программа, соответству-</w:t>
            </w:r>
          </w:p>
          <w:p w:rsidR="003C237C" w:rsidRDefault="00615B56">
            <w:pPr>
              <w:tabs>
                <w:tab w:val="right" w:pos="2898"/>
              </w:tabs>
              <w:spacing w:after="25" w:line="259" w:lineRule="auto"/>
              <w:ind w:left="0" w:right="0" w:firstLine="0"/>
              <w:jc w:val="left"/>
            </w:pPr>
            <w:r>
              <w:t xml:space="preserve">ющая </w:t>
            </w:r>
            <w:r>
              <w:tab/>
              <w:t xml:space="preserve">выявленному </w:t>
            </w:r>
          </w:p>
          <w:p w:rsidR="003C237C" w:rsidRDefault="00615B56">
            <w:pPr>
              <w:spacing w:after="0" w:line="259" w:lineRule="auto"/>
              <w:ind w:left="134" w:right="0" w:firstLine="0"/>
              <w:jc w:val="left"/>
            </w:pPr>
            <w:r>
              <w:t xml:space="preserve">уровню развития ребенка </w:t>
            </w:r>
          </w:p>
        </w:tc>
        <w:tc>
          <w:tcPr>
            <w:tcW w:w="298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34" w:right="0" w:firstLine="0"/>
              <w:jc w:val="left"/>
            </w:pPr>
            <w:r>
              <w:t xml:space="preserve">Разработка индивидуального маршрута </w:t>
            </w:r>
          </w:p>
        </w:tc>
        <w:tc>
          <w:tcPr>
            <w:tcW w:w="17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Педагог- психолог </w:t>
            </w:r>
          </w:p>
        </w:tc>
      </w:tr>
      <w:tr w:rsidR="003C237C">
        <w:trPr>
          <w:trHeight w:val="3323"/>
        </w:trPr>
        <w:tc>
          <w:tcPr>
            <w:tcW w:w="2127" w:type="dxa"/>
            <w:tcBorders>
              <w:top w:val="single" w:sz="4" w:space="0" w:color="000000"/>
              <w:left w:val="single" w:sz="4" w:space="0" w:color="000000"/>
              <w:bottom w:val="single" w:sz="4" w:space="0" w:color="000000"/>
              <w:right w:val="single" w:sz="4" w:space="0" w:color="000000"/>
            </w:tcBorders>
          </w:tcPr>
          <w:p w:rsidR="003C237C" w:rsidRDefault="00615B56">
            <w:pPr>
              <w:spacing w:after="25" w:line="257" w:lineRule="auto"/>
              <w:ind w:left="139" w:right="0" w:firstLine="0"/>
              <w:jc w:val="left"/>
            </w:pPr>
            <w:r>
              <w:t>Определение уровня организованност</w:t>
            </w:r>
          </w:p>
          <w:p w:rsidR="003C237C" w:rsidRDefault="00615B56">
            <w:pPr>
              <w:spacing w:after="18" w:line="260" w:lineRule="auto"/>
              <w:ind w:left="139" w:right="0" w:firstLine="0"/>
              <w:jc w:val="left"/>
            </w:pPr>
            <w:r>
              <w:t xml:space="preserve">и </w:t>
            </w:r>
            <w:r>
              <w:tab/>
              <w:t xml:space="preserve">ребёнка, особенности эмоционально- </w:t>
            </w:r>
          </w:p>
          <w:p w:rsidR="003C237C" w:rsidRDefault="00615B56">
            <w:pPr>
              <w:tabs>
                <w:tab w:val="right" w:pos="2048"/>
              </w:tabs>
              <w:spacing w:after="0" w:line="259" w:lineRule="auto"/>
              <w:ind w:left="0" w:right="0" w:firstLine="0"/>
              <w:jc w:val="left"/>
            </w:pPr>
            <w:r>
              <w:t xml:space="preserve">волевой </w:t>
            </w:r>
            <w:r>
              <w:tab/>
              <w:t xml:space="preserve">и </w:t>
            </w:r>
          </w:p>
          <w:p w:rsidR="003C237C" w:rsidRDefault="00615B56">
            <w:pPr>
              <w:spacing w:after="19" w:line="259" w:lineRule="auto"/>
              <w:ind w:left="139" w:right="0" w:firstLine="0"/>
              <w:jc w:val="left"/>
            </w:pPr>
            <w:r>
              <w:t xml:space="preserve">личностной </w:t>
            </w:r>
          </w:p>
          <w:p w:rsidR="003C237C" w:rsidRDefault="00615B56">
            <w:pPr>
              <w:spacing w:after="0" w:line="259" w:lineRule="auto"/>
              <w:ind w:left="139" w:right="62" w:firstLine="0"/>
            </w:pPr>
            <w:r>
              <w:t xml:space="preserve">сферы; уровня знаний по образовательным  областям </w:t>
            </w:r>
          </w:p>
        </w:tc>
        <w:tc>
          <w:tcPr>
            <w:tcW w:w="2977" w:type="dxa"/>
            <w:tcBorders>
              <w:top w:val="single" w:sz="4" w:space="0" w:color="000000"/>
              <w:left w:val="single" w:sz="4" w:space="0" w:color="000000"/>
              <w:bottom w:val="single" w:sz="4" w:space="0" w:color="000000"/>
              <w:right w:val="single" w:sz="4" w:space="0" w:color="000000"/>
            </w:tcBorders>
          </w:tcPr>
          <w:p w:rsidR="003C237C" w:rsidRDefault="00615B56">
            <w:pPr>
              <w:spacing w:after="40" w:line="241" w:lineRule="auto"/>
              <w:ind w:left="134" w:right="0" w:firstLine="0"/>
            </w:pPr>
            <w:r>
              <w:t xml:space="preserve">Получение объективной информации об </w:t>
            </w:r>
          </w:p>
          <w:p w:rsidR="003C237C" w:rsidRDefault="00615B56">
            <w:pPr>
              <w:spacing w:after="0" w:line="252" w:lineRule="auto"/>
              <w:ind w:left="134" w:right="64" w:firstLine="0"/>
            </w:pPr>
            <w:r>
              <w:t xml:space="preserve">организованности ребёнка, особенности личности, выявление нарушений в поведении </w:t>
            </w:r>
          </w:p>
          <w:p w:rsidR="003C237C" w:rsidRDefault="00615B56">
            <w:pPr>
              <w:spacing w:after="0" w:line="281" w:lineRule="auto"/>
              <w:ind w:left="134" w:right="0" w:firstLine="0"/>
              <w:jc w:val="left"/>
            </w:pPr>
            <w:r>
              <w:t xml:space="preserve">(гиперактивность, замкнутость, обидчивость </w:t>
            </w:r>
          </w:p>
          <w:p w:rsidR="003C237C" w:rsidRDefault="00615B56">
            <w:pPr>
              <w:spacing w:after="0" w:line="259" w:lineRule="auto"/>
              <w:ind w:left="134" w:right="0" w:firstLine="0"/>
              <w:jc w:val="left"/>
            </w:pPr>
            <w:r>
              <w:t xml:space="preserve">и т. д.) </w:t>
            </w:r>
          </w:p>
        </w:tc>
        <w:tc>
          <w:tcPr>
            <w:tcW w:w="298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34" w:right="71" w:firstLine="0"/>
            </w:pPr>
            <w:r>
              <w:t xml:space="preserve">Анкетирование, наблюдение во время занятий, беседа с родителями, Составление характеристики </w:t>
            </w:r>
          </w:p>
        </w:tc>
        <w:tc>
          <w:tcPr>
            <w:tcW w:w="17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Воспитатели, педагог- психолог  </w:t>
            </w:r>
          </w:p>
        </w:tc>
      </w:tr>
    </w:tbl>
    <w:p w:rsidR="003C237C" w:rsidRDefault="00615B56">
      <w:pPr>
        <w:spacing w:after="27" w:line="259" w:lineRule="auto"/>
        <w:ind w:left="0" w:right="0" w:firstLine="0"/>
        <w:jc w:val="left"/>
      </w:pPr>
      <w:r>
        <w:t xml:space="preserve"> </w:t>
      </w:r>
    </w:p>
    <w:p w:rsidR="003C237C" w:rsidRDefault="00615B56">
      <w:pPr>
        <w:ind w:left="0" w:right="412" w:firstLine="850"/>
      </w:pPr>
      <w:r>
        <w:t>Главной задачей профильных специалистов</w:t>
      </w:r>
      <w:r>
        <w:rPr>
          <w:i/>
        </w:rPr>
        <w:t xml:space="preserve"> </w:t>
      </w:r>
      <w:r>
        <w:rPr>
          <w:b/>
        </w:rPr>
        <w:t>при их взаимодействии с семьей</w:t>
      </w:r>
      <w:r>
        <w:t xml:space="preserve"> ребенка – инвалида и ребенка с ограниченными возможностями здоровья является не только выдача рекомендаций по лечению и воспитанию ребенка, но и создание таких условий, которые максимально стимулировали бы членов семьи к активному решению возникающих проблем: </w:t>
      </w:r>
    </w:p>
    <w:p w:rsidR="003C237C" w:rsidRDefault="00615B56">
      <w:pPr>
        <w:numPr>
          <w:ilvl w:val="0"/>
          <w:numId w:val="40"/>
        </w:numPr>
        <w:ind w:right="412" w:hanging="284"/>
      </w:pPr>
      <w:r>
        <w:t xml:space="preserve">готовность родителей быть участниками педагогического процесса; </w:t>
      </w:r>
    </w:p>
    <w:p w:rsidR="003C237C" w:rsidRDefault="00615B56">
      <w:pPr>
        <w:numPr>
          <w:ilvl w:val="0"/>
          <w:numId w:val="40"/>
        </w:numPr>
        <w:ind w:right="412" w:hanging="284"/>
      </w:pPr>
      <w:r>
        <w:t xml:space="preserve">распределение ответственности за успешное развитие ребенка с ограниченными возможностями; </w:t>
      </w:r>
    </w:p>
    <w:p w:rsidR="003C237C" w:rsidRDefault="00615B56">
      <w:pPr>
        <w:numPr>
          <w:ilvl w:val="0"/>
          <w:numId w:val="40"/>
        </w:numPr>
        <w:ind w:right="412" w:hanging="284"/>
      </w:pPr>
      <w:r>
        <w:t xml:space="preserve">обучение родителей необходимым навыкам и знаниям. </w:t>
      </w:r>
    </w:p>
    <w:p w:rsidR="003C237C" w:rsidRDefault="00615B56">
      <w:pPr>
        <w:ind w:left="0" w:right="412" w:firstLine="850"/>
      </w:pPr>
      <w:r>
        <w:t xml:space="preserve"> В таких случаях,  выработанные в процессе сотрудничества со специалистами решения родители внедряют  в собственную практику воспитания и обучения ребенка. </w:t>
      </w:r>
      <w:r>
        <w:rPr>
          <w:b/>
        </w:rPr>
        <w:t xml:space="preserve">Ожидаемый результат: </w:t>
      </w:r>
    </w:p>
    <w:p w:rsidR="003C237C" w:rsidRDefault="00615B56">
      <w:pPr>
        <w:numPr>
          <w:ilvl w:val="0"/>
          <w:numId w:val="41"/>
        </w:numPr>
        <w:ind w:right="412"/>
      </w:pPr>
      <w:r>
        <w:t xml:space="preserve">Совершенствование системы психолого-медико-педагогического сопровождения детей с ОВЗ. </w:t>
      </w:r>
    </w:p>
    <w:p w:rsidR="003C237C" w:rsidRDefault="00615B56">
      <w:pPr>
        <w:numPr>
          <w:ilvl w:val="0"/>
          <w:numId w:val="41"/>
        </w:numPr>
        <w:ind w:right="412"/>
      </w:pPr>
      <w:r>
        <w:t xml:space="preserve">Создание коррекционно-развивающего пространства в ДОУ при социализации детей с особенностями развития.  </w:t>
      </w:r>
    </w:p>
    <w:p w:rsidR="003C237C" w:rsidRDefault="00615B56">
      <w:pPr>
        <w:numPr>
          <w:ilvl w:val="0"/>
          <w:numId w:val="41"/>
        </w:numPr>
        <w:ind w:right="412"/>
      </w:pPr>
      <w:r>
        <w:t xml:space="preserve">Обеспечение педагогических и организационных условий интеграции: реализация образовательных и коррекционных программ и технологий, просветительская деятельность. </w:t>
      </w:r>
    </w:p>
    <w:p w:rsidR="003C237C" w:rsidRDefault="00615B56">
      <w:pPr>
        <w:spacing w:after="31" w:line="259" w:lineRule="auto"/>
        <w:ind w:left="0" w:right="0" w:firstLine="0"/>
        <w:jc w:val="left"/>
      </w:pPr>
      <w:r>
        <w:t xml:space="preserve"> </w:t>
      </w:r>
    </w:p>
    <w:p w:rsidR="003C237C" w:rsidRDefault="00615B56">
      <w:pPr>
        <w:spacing w:after="54" w:line="271" w:lineRule="auto"/>
        <w:ind w:left="522" w:right="917"/>
        <w:jc w:val="center"/>
      </w:pPr>
      <w:r>
        <w:rPr>
          <w:b/>
        </w:rPr>
        <w:t xml:space="preserve">III. ОРГАНИЗАЦИОННЫЙ РАЗДЕЛ ПРОГРАММЫ </w:t>
      </w:r>
    </w:p>
    <w:p w:rsidR="003C237C" w:rsidRDefault="00615B56">
      <w:pPr>
        <w:pStyle w:val="2"/>
        <w:tabs>
          <w:tab w:val="center" w:pos="2755"/>
          <w:tab w:val="center" w:pos="5231"/>
        </w:tabs>
        <w:spacing w:after="0"/>
        <w:ind w:left="0" w:firstLine="0"/>
        <w:jc w:val="left"/>
      </w:pPr>
      <w:r>
        <w:rPr>
          <w:rFonts w:ascii="Calibri" w:eastAsia="Calibri" w:hAnsi="Calibri" w:cs="Calibri"/>
          <w:b w:val="0"/>
          <w:sz w:val="22"/>
        </w:rPr>
        <w:tab/>
      </w:r>
      <w:r>
        <w:rPr>
          <w:sz w:val="28"/>
        </w:rPr>
        <w:t>3.1.</w:t>
      </w:r>
      <w:r>
        <w:rPr>
          <w:rFonts w:ascii="Arial" w:eastAsia="Arial" w:hAnsi="Arial" w:cs="Arial"/>
          <w:sz w:val="28"/>
        </w:rPr>
        <w:t xml:space="preserve"> </w:t>
      </w:r>
      <w:r>
        <w:rPr>
          <w:rFonts w:ascii="Arial" w:eastAsia="Arial" w:hAnsi="Arial" w:cs="Arial"/>
          <w:sz w:val="28"/>
        </w:rPr>
        <w:tab/>
      </w:r>
      <w:r>
        <w:rPr>
          <w:sz w:val="28"/>
        </w:rPr>
        <w:t xml:space="preserve">Режим дня и распорядок </w:t>
      </w:r>
    </w:p>
    <w:p w:rsidR="003C237C" w:rsidRDefault="00615B56">
      <w:pPr>
        <w:spacing w:after="25" w:line="259" w:lineRule="auto"/>
        <w:ind w:left="361" w:right="0" w:firstLine="0"/>
        <w:jc w:val="left"/>
      </w:pPr>
      <w:r>
        <w:t xml:space="preserve">  </w:t>
      </w:r>
    </w:p>
    <w:p w:rsidR="003C237C" w:rsidRDefault="00615B56">
      <w:pPr>
        <w:spacing w:after="47"/>
        <w:ind w:left="0" w:right="412" w:firstLine="361"/>
      </w:pPr>
      <w:r>
        <w:t xml:space="preserve">Правильный распорядок дня — это рациональная продолжительность и разумное чередование различных видов деятельности и отдыха детей в течение суток. Основным </w:t>
      </w:r>
      <w:r>
        <w:lastRenderedPageBreak/>
        <w:t>принципом правильного построения распорядка является его соответствие возрастным психофизиологическим особенностям детей.</w:t>
      </w:r>
      <w:r>
        <w:rPr>
          <w:vertAlign w:val="superscript"/>
        </w:rPr>
        <w:footnoteReference w:id="9"/>
      </w:r>
      <w:r>
        <w:t xml:space="preserve"> </w:t>
      </w:r>
    </w:p>
    <w:p w:rsidR="003C237C" w:rsidRDefault="00615B56">
      <w:pPr>
        <w:ind w:left="0" w:right="412" w:firstLine="361"/>
      </w:pPr>
      <w:r>
        <w:t xml:space="preserve">Режим функционирования дошкольного учреждения – 12 часовой при пятидневной неделе.   Режим дня и расписание образовательной деятельности составлены на основании Федерального государственного образовательного стандарта дошкольного образования, инновационной программы дошкольного образования «От рождения до школы» /под ред. </w:t>
      </w:r>
    </w:p>
    <w:p w:rsidR="003C237C" w:rsidRDefault="00615B56">
      <w:pPr>
        <w:ind w:right="412"/>
      </w:pPr>
      <w:r>
        <w:t>Н.Е. Вераксы, Т.С. Комаровой, Э.М. Дорофеевой – 2019г., СанПин 2.4.1.3049-13, инструктивно-методического письма «О гигиенических требованиях к максимальной нагрузке на детей дошкольного возраста в организованных формах обучения», «Региональной программы дошкольного образования» Р.К. Шаеховой</w:t>
      </w:r>
      <w:r>
        <w:rPr>
          <w:b/>
          <w:i/>
        </w:rPr>
        <w:t xml:space="preserve">. (Приложение 3, </w:t>
      </w:r>
    </w:p>
    <w:p w:rsidR="003C237C" w:rsidRDefault="00615B56">
      <w:pPr>
        <w:spacing w:after="7" w:line="268" w:lineRule="auto"/>
        <w:ind w:right="415"/>
      </w:pPr>
      <w:r>
        <w:rPr>
          <w:b/>
          <w:i/>
        </w:rPr>
        <w:t>4).</w:t>
      </w:r>
      <w:r>
        <w:t xml:space="preserve"> </w:t>
      </w:r>
    </w:p>
    <w:p w:rsidR="003C237C" w:rsidRDefault="00615B56">
      <w:pPr>
        <w:spacing w:after="5" w:line="271" w:lineRule="auto"/>
        <w:ind w:left="9" w:right="0" w:firstLine="9"/>
        <w:jc w:val="left"/>
      </w:pPr>
      <w:r>
        <w:rPr>
          <w:b/>
        </w:rPr>
        <w:t>Распорядок дня</w:t>
      </w:r>
      <w:r>
        <w:t xml:space="preserve"> включает:  </w:t>
      </w:r>
    </w:p>
    <w:p w:rsidR="003C237C" w:rsidRDefault="00615B56">
      <w:pPr>
        <w:numPr>
          <w:ilvl w:val="0"/>
          <w:numId w:val="42"/>
        </w:numPr>
        <w:ind w:right="412" w:hanging="144"/>
      </w:pPr>
      <w:r>
        <w:rPr>
          <w:b/>
        </w:rPr>
        <w:t>Утренний прием детей</w:t>
      </w:r>
      <w:r>
        <w:t xml:space="preserve"> - встречая ребенка, необходимо каждый раз показывать ему, как ему рады, при необходимости подсказать ребенку, во что он может поиграть до зарядки; если позволяет время, то поговорить с ребенком, расспросить его (что делал дома, где гулял и т. д.). </w:t>
      </w:r>
    </w:p>
    <w:p w:rsidR="003C237C" w:rsidRDefault="00615B56">
      <w:pPr>
        <w:numPr>
          <w:ilvl w:val="0"/>
          <w:numId w:val="42"/>
        </w:numPr>
        <w:ind w:right="412" w:hanging="144"/>
      </w:pPr>
      <w:r>
        <w:rPr>
          <w:b/>
        </w:rPr>
        <w:t>Утренняя гимнастика</w:t>
      </w:r>
      <w:r>
        <w:t xml:space="preserve"> – это оргмомент в начале дня, нацеленный на создание положительного эмоционального настроя и сплочение детского коллектива, укрепление организма. </w:t>
      </w:r>
    </w:p>
    <w:p w:rsidR="003C237C" w:rsidRDefault="00615B56">
      <w:pPr>
        <w:ind w:right="412"/>
      </w:pPr>
      <w:r>
        <w:rPr>
          <w:b/>
        </w:rPr>
        <w:t>Прием пищи</w:t>
      </w:r>
      <w:r>
        <w:t xml:space="preserve"> определяется временем пребывания детей и режимом работы групп. Питание детей организуют в помещении группы. В процессе приема пищи формируется культура поведения за столом, навыков вежливого общения. </w:t>
      </w:r>
    </w:p>
    <w:p w:rsidR="003C237C" w:rsidRDefault="00615B56">
      <w:pPr>
        <w:numPr>
          <w:ilvl w:val="0"/>
          <w:numId w:val="42"/>
        </w:numPr>
        <w:ind w:right="412" w:hanging="144"/>
      </w:pPr>
      <w:r>
        <w:rPr>
          <w:b/>
        </w:rPr>
        <w:t>Утренний круг</w:t>
      </w:r>
      <w:r>
        <w:t xml:space="preserve"> - это начало дня, когда дети собираются все вместе для того, чтобы вместе порадоваться предстоящему дню, поделиться впечатлениями, узнать новости (что интересного будет сегодня?), обсудить совместные планы, проблемы, договориться о правилах и т. д. </w:t>
      </w:r>
    </w:p>
    <w:p w:rsidR="003C237C" w:rsidRDefault="00615B56">
      <w:pPr>
        <w:numPr>
          <w:ilvl w:val="0"/>
          <w:numId w:val="42"/>
        </w:numPr>
        <w:spacing w:after="5" w:line="271" w:lineRule="auto"/>
        <w:ind w:right="412" w:hanging="144"/>
      </w:pPr>
      <w:r>
        <w:t>О</w:t>
      </w:r>
      <w:r>
        <w:rPr>
          <w:b/>
        </w:rPr>
        <w:t>бразовательная деятельность</w:t>
      </w:r>
      <w:r>
        <w:rPr>
          <w:i/>
        </w:rPr>
        <w:t xml:space="preserve">.  </w:t>
      </w:r>
    </w:p>
    <w:p w:rsidR="003C237C" w:rsidRDefault="00615B56">
      <w:pPr>
        <w:ind w:left="0" w:right="412" w:firstLine="567"/>
      </w:pPr>
      <w:r>
        <w:t xml:space="preserve">Максимально допустимый объем недельной образовательной нагрузки в средней группе составляет:  3 часа 20 мин.  </w:t>
      </w:r>
    </w:p>
    <w:p w:rsidR="003C237C" w:rsidRDefault="00615B56">
      <w:pPr>
        <w:ind w:left="577" w:right="412"/>
      </w:pPr>
      <w:r>
        <w:t xml:space="preserve">Продолжительность образовательной деятельности:  не более 20 минут.  </w:t>
      </w:r>
    </w:p>
    <w:p w:rsidR="003C237C" w:rsidRDefault="00615B56">
      <w:pPr>
        <w:ind w:left="0" w:right="412" w:firstLine="567"/>
      </w:pPr>
      <w:r>
        <w:t xml:space="preserve">Максимально допустимый объем образовательной нагрузки в первой половине дня в средней группе не превышает 40 минут. В середине времени, отведенного на непрерывную образовательную деятельность, проводят физкультминутку. Перерывы между периодами непрерывной образовательной деятельности - не менее 10 минут. </w:t>
      </w:r>
      <w:r>
        <w:rPr>
          <w:b/>
        </w:rPr>
        <w:t xml:space="preserve">- Прогулка. </w:t>
      </w:r>
      <w:r>
        <w:t xml:space="preserve">Для укрепления здоровья детей, удовлетворения их потребности в двигательной активности, профилактики утомления необходимы ежедневные прогулки. На прогулку в течение дня выделено от 3 до 4 часов. Во время прогулки с детьми необходимо проводить игры и физические упражнения.  </w:t>
      </w:r>
    </w:p>
    <w:p w:rsidR="003C237C" w:rsidRDefault="00615B56">
      <w:pPr>
        <w:numPr>
          <w:ilvl w:val="0"/>
          <w:numId w:val="42"/>
        </w:numPr>
        <w:ind w:right="412" w:hanging="144"/>
      </w:pPr>
      <w:r>
        <w:rPr>
          <w:b/>
        </w:rPr>
        <w:t>Дневной сон.</w:t>
      </w:r>
      <w:r>
        <w:t xml:space="preserve"> Дневному сну отводится 2-3 часа. Перед сном не рекомендуется проведение подвижных игр. </w:t>
      </w:r>
    </w:p>
    <w:p w:rsidR="003C237C" w:rsidRDefault="00615B56">
      <w:pPr>
        <w:numPr>
          <w:ilvl w:val="0"/>
          <w:numId w:val="42"/>
        </w:numPr>
        <w:ind w:right="412" w:hanging="144"/>
      </w:pPr>
      <w:r>
        <w:rPr>
          <w:b/>
        </w:rPr>
        <w:t xml:space="preserve">Самостоятельная игровая деятельность детей - </w:t>
      </w:r>
      <w:r>
        <w:t xml:space="preserve">игры, подготовка к образовательной деятельности, личная гигиена занимает в режиме дня не менее 3 - 4 часов. </w:t>
      </w:r>
    </w:p>
    <w:p w:rsidR="003C237C" w:rsidRDefault="00615B56">
      <w:pPr>
        <w:numPr>
          <w:ilvl w:val="0"/>
          <w:numId w:val="42"/>
        </w:numPr>
        <w:ind w:right="412" w:hanging="144"/>
      </w:pPr>
      <w:r>
        <w:rPr>
          <w:b/>
        </w:rPr>
        <w:lastRenderedPageBreak/>
        <w:t>Вечерний круг</w:t>
      </w:r>
      <w:r>
        <w:t xml:space="preserve">. Вечерний круг проводится в форме рефлексии — обсуждения с детьми наиболее важных моментов прошедшего дня. Вечерний круг помогает детям научиться осознавать и анализировать свои поступки и поступки сверстников. </w:t>
      </w:r>
    </w:p>
    <w:p w:rsidR="003C237C" w:rsidRDefault="00615B56">
      <w:pPr>
        <w:spacing w:after="38" w:line="259" w:lineRule="auto"/>
        <w:ind w:left="0" w:right="0" w:firstLine="0"/>
        <w:jc w:val="left"/>
      </w:pPr>
      <w:r>
        <w:t xml:space="preserve"> </w:t>
      </w:r>
    </w:p>
    <w:p w:rsidR="003C237C" w:rsidRDefault="00615B56">
      <w:pPr>
        <w:spacing w:after="5" w:line="271" w:lineRule="auto"/>
        <w:ind w:left="917" w:right="0" w:firstLine="9"/>
        <w:jc w:val="left"/>
      </w:pPr>
      <w:r>
        <w:rPr>
          <w:b/>
        </w:rPr>
        <w:t xml:space="preserve">Планирование образовательной деятельности на неделю в средней группе </w:t>
      </w:r>
    </w:p>
    <w:p w:rsidR="003C237C" w:rsidRDefault="00615B56">
      <w:pPr>
        <w:spacing w:after="0" w:line="259" w:lineRule="auto"/>
        <w:ind w:left="240" w:right="0" w:firstLine="0"/>
        <w:jc w:val="center"/>
      </w:pPr>
      <w:r>
        <w:rPr>
          <w:b/>
        </w:rPr>
        <w:t xml:space="preserve"> </w:t>
      </w:r>
    </w:p>
    <w:tbl>
      <w:tblPr>
        <w:tblStyle w:val="TableGrid"/>
        <w:tblW w:w="9609" w:type="dxa"/>
        <w:tblInd w:w="0" w:type="dxa"/>
        <w:tblCellMar>
          <w:top w:w="7" w:type="dxa"/>
          <w:left w:w="159" w:type="dxa"/>
          <w:right w:w="97" w:type="dxa"/>
        </w:tblCellMar>
        <w:tblLook w:val="04A0" w:firstRow="1" w:lastRow="0" w:firstColumn="1" w:lastColumn="0" w:noHBand="0" w:noVBand="1"/>
      </w:tblPr>
      <w:tblGrid>
        <w:gridCol w:w="3122"/>
        <w:gridCol w:w="6487"/>
      </w:tblGrid>
      <w:tr w:rsidR="003C237C">
        <w:trPr>
          <w:trHeight w:val="307"/>
        </w:trPr>
        <w:tc>
          <w:tcPr>
            <w:tcW w:w="312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9" w:firstLine="0"/>
              <w:jc w:val="center"/>
            </w:pPr>
            <w:r>
              <w:rPr>
                <w:b/>
              </w:rPr>
              <w:t xml:space="preserve">Виды занятий </w:t>
            </w:r>
          </w:p>
        </w:tc>
        <w:tc>
          <w:tcPr>
            <w:tcW w:w="648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4" w:firstLine="0"/>
              <w:jc w:val="center"/>
            </w:pPr>
            <w:r>
              <w:rPr>
                <w:b/>
              </w:rPr>
              <w:t xml:space="preserve">Периодичность в неделю </w:t>
            </w:r>
          </w:p>
        </w:tc>
      </w:tr>
      <w:tr w:rsidR="003C237C">
        <w:trPr>
          <w:trHeight w:val="284"/>
        </w:trPr>
        <w:tc>
          <w:tcPr>
            <w:tcW w:w="312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29" w:right="0" w:firstLine="0"/>
              <w:jc w:val="left"/>
            </w:pPr>
            <w:r>
              <w:t xml:space="preserve">Физкультура в помещении </w:t>
            </w:r>
          </w:p>
        </w:tc>
        <w:tc>
          <w:tcPr>
            <w:tcW w:w="648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2" w:firstLine="0"/>
              <w:jc w:val="center"/>
            </w:pPr>
            <w:r>
              <w:t xml:space="preserve">2 </w:t>
            </w:r>
          </w:p>
        </w:tc>
      </w:tr>
      <w:tr w:rsidR="003C237C">
        <w:trPr>
          <w:trHeight w:val="288"/>
        </w:trPr>
        <w:tc>
          <w:tcPr>
            <w:tcW w:w="312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4" w:firstLine="0"/>
              <w:jc w:val="center"/>
            </w:pPr>
            <w:r>
              <w:t xml:space="preserve">Физкультура на прогулке </w:t>
            </w:r>
          </w:p>
        </w:tc>
        <w:tc>
          <w:tcPr>
            <w:tcW w:w="648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2" w:firstLine="0"/>
              <w:jc w:val="center"/>
            </w:pPr>
            <w:r>
              <w:t xml:space="preserve">1 </w:t>
            </w:r>
          </w:p>
        </w:tc>
      </w:tr>
      <w:tr w:rsidR="003C237C">
        <w:trPr>
          <w:trHeight w:val="283"/>
        </w:trPr>
        <w:tc>
          <w:tcPr>
            <w:tcW w:w="312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2" w:firstLine="0"/>
              <w:jc w:val="center"/>
            </w:pPr>
            <w:r>
              <w:t xml:space="preserve">Музыка </w:t>
            </w:r>
          </w:p>
        </w:tc>
        <w:tc>
          <w:tcPr>
            <w:tcW w:w="648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2" w:firstLine="0"/>
              <w:jc w:val="center"/>
            </w:pPr>
            <w:r>
              <w:t xml:space="preserve">2 </w:t>
            </w:r>
          </w:p>
        </w:tc>
      </w:tr>
      <w:tr w:rsidR="003C237C">
        <w:trPr>
          <w:trHeight w:val="288"/>
        </w:trPr>
        <w:tc>
          <w:tcPr>
            <w:tcW w:w="312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3" w:firstLine="0"/>
              <w:jc w:val="center"/>
            </w:pPr>
            <w:r>
              <w:t xml:space="preserve">Рисование </w:t>
            </w:r>
          </w:p>
        </w:tc>
        <w:tc>
          <w:tcPr>
            <w:tcW w:w="648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2" w:firstLine="0"/>
              <w:jc w:val="center"/>
            </w:pPr>
            <w:r>
              <w:t xml:space="preserve">1 </w:t>
            </w:r>
          </w:p>
        </w:tc>
      </w:tr>
      <w:tr w:rsidR="003C237C">
        <w:trPr>
          <w:trHeight w:val="562"/>
        </w:trPr>
        <w:tc>
          <w:tcPr>
            <w:tcW w:w="312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center"/>
            </w:pPr>
            <w:r>
              <w:t xml:space="preserve">Лепка/ аппликация, ручной труд </w:t>
            </w:r>
          </w:p>
        </w:tc>
        <w:tc>
          <w:tcPr>
            <w:tcW w:w="648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2" w:firstLine="0"/>
              <w:jc w:val="center"/>
            </w:pPr>
            <w:r>
              <w:t xml:space="preserve">1 через неделю </w:t>
            </w:r>
          </w:p>
        </w:tc>
      </w:tr>
      <w:tr w:rsidR="003C237C">
        <w:trPr>
          <w:trHeight w:val="562"/>
        </w:trPr>
        <w:tc>
          <w:tcPr>
            <w:tcW w:w="312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center"/>
            </w:pPr>
            <w:r>
              <w:t xml:space="preserve">Математическое развитие (ФЭМП) </w:t>
            </w:r>
          </w:p>
        </w:tc>
        <w:tc>
          <w:tcPr>
            <w:tcW w:w="648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2" w:firstLine="0"/>
              <w:jc w:val="center"/>
            </w:pPr>
            <w:r>
              <w:t xml:space="preserve">1 </w:t>
            </w:r>
          </w:p>
        </w:tc>
      </w:tr>
      <w:tr w:rsidR="003C237C">
        <w:trPr>
          <w:trHeight w:val="1114"/>
        </w:trPr>
        <w:tc>
          <w:tcPr>
            <w:tcW w:w="312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40" w:lineRule="auto"/>
              <w:ind w:left="0" w:right="0" w:firstLine="0"/>
              <w:jc w:val="center"/>
            </w:pPr>
            <w:r>
              <w:t xml:space="preserve">Основы науки и естествознания </w:t>
            </w:r>
          </w:p>
          <w:p w:rsidR="003C237C" w:rsidRDefault="00615B56">
            <w:pPr>
              <w:spacing w:after="0" w:line="259" w:lineRule="auto"/>
              <w:ind w:left="0" w:right="0" w:firstLine="0"/>
              <w:jc w:val="center"/>
            </w:pPr>
            <w:r>
              <w:t xml:space="preserve">(ознакомление с окружающим миром) </w:t>
            </w:r>
          </w:p>
        </w:tc>
        <w:tc>
          <w:tcPr>
            <w:tcW w:w="648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2" w:firstLine="0"/>
              <w:jc w:val="center"/>
            </w:pPr>
            <w:r>
              <w:t xml:space="preserve">1 </w:t>
            </w:r>
          </w:p>
        </w:tc>
      </w:tr>
      <w:tr w:rsidR="003C237C">
        <w:trPr>
          <w:trHeight w:val="562"/>
        </w:trPr>
        <w:tc>
          <w:tcPr>
            <w:tcW w:w="312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center"/>
            </w:pPr>
            <w:r>
              <w:t xml:space="preserve">Развитие речи, основы грамотности </w:t>
            </w:r>
          </w:p>
        </w:tc>
        <w:tc>
          <w:tcPr>
            <w:tcW w:w="648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2" w:firstLine="0"/>
              <w:jc w:val="center"/>
            </w:pPr>
            <w:r>
              <w:t xml:space="preserve">1 </w:t>
            </w:r>
          </w:p>
        </w:tc>
      </w:tr>
      <w:tr w:rsidR="003C237C">
        <w:trPr>
          <w:trHeight w:val="307"/>
        </w:trPr>
        <w:tc>
          <w:tcPr>
            <w:tcW w:w="312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8" w:firstLine="0"/>
              <w:jc w:val="center"/>
            </w:pPr>
            <w:r>
              <w:rPr>
                <w:b/>
              </w:rPr>
              <w:t xml:space="preserve">Итого </w:t>
            </w:r>
          </w:p>
        </w:tc>
        <w:tc>
          <w:tcPr>
            <w:tcW w:w="648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8" w:firstLine="0"/>
              <w:jc w:val="center"/>
            </w:pPr>
            <w:r>
              <w:rPr>
                <w:b/>
              </w:rPr>
              <w:t xml:space="preserve">10 </w:t>
            </w:r>
          </w:p>
        </w:tc>
      </w:tr>
    </w:tbl>
    <w:p w:rsidR="003C237C" w:rsidRDefault="00615B56">
      <w:pPr>
        <w:spacing w:after="80" w:line="259" w:lineRule="auto"/>
        <w:ind w:left="0" w:right="0" w:firstLine="0"/>
        <w:jc w:val="left"/>
      </w:pPr>
      <w:r>
        <w:t xml:space="preserve"> </w:t>
      </w:r>
    </w:p>
    <w:p w:rsidR="003C237C" w:rsidRDefault="00615B56">
      <w:pPr>
        <w:pStyle w:val="2"/>
        <w:spacing w:after="0"/>
        <w:ind w:left="10" w:right="412"/>
      </w:pPr>
      <w:r>
        <w:rPr>
          <w:sz w:val="28"/>
        </w:rPr>
        <w:t>3.2.</w:t>
      </w:r>
      <w:r>
        <w:rPr>
          <w:rFonts w:ascii="Arial" w:eastAsia="Arial" w:hAnsi="Arial" w:cs="Arial"/>
          <w:sz w:val="28"/>
        </w:rPr>
        <w:t xml:space="preserve"> </w:t>
      </w:r>
      <w:r>
        <w:rPr>
          <w:sz w:val="28"/>
        </w:rPr>
        <w:t xml:space="preserve">Организация работы по укреплению здоровья детей </w:t>
      </w:r>
    </w:p>
    <w:p w:rsidR="003C237C" w:rsidRDefault="00615B56">
      <w:pPr>
        <w:spacing w:after="0" w:line="259" w:lineRule="auto"/>
        <w:ind w:left="0" w:right="346" w:firstLine="0"/>
        <w:jc w:val="center"/>
      </w:pPr>
      <w:r>
        <w:rPr>
          <w:b/>
        </w:rPr>
        <w:t xml:space="preserve"> </w:t>
      </w:r>
    </w:p>
    <w:p w:rsidR="003C237C" w:rsidRDefault="00615B56">
      <w:pPr>
        <w:ind w:left="0" w:right="412" w:firstLine="706"/>
      </w:pPr>
      <w:r>
        <w:t xml:space="preserve">В группе необходимо проводить постоянную работу по укреплению здоровья детей, закаливанию организма и совершенствованию его функций. </w:t>
      </w:r>
      <w:r>
        <w:rPr>
          <w:b/>
        </w:rPr>
        <w:t xml:space="preserve">Закаливание детей </w:t>
      </w:r>
    </w:p>
    <w:p w:rsidR="003C237C" w:rsidRDefault="00615B56">
      <w:pPr>
        <w:ind w:left="0" w:right="412" w:firstLine="706"/>
      </w:pPr>
      <w:r>
        <w:t xml:space="preserve">Для закаливания детей основные природные факторы (солнце, воздух и вода) используют дифференцированно в зависимости от возраста детей, здоровья, с учетом подготовленности персонала и материальной базы дошкольной образовательной организации. При организации закаливания должны быть реализованы основные гигиенические принципы — постепенность, систематичность, комплексность и учет индивидуальных особенностей ребенка. Закаливающие мероприятия следует осуществлять с учетом здоровья, возраста детей и времени года. </w:t>
      </w:r>
    </w:p>
    <w:p w:rsidR="003C237C" w:rsidRDefault="00615B56">
      <w:pPr>
        <w:ind w:left="716" w:right="412"/>
      </w:pPr>
      <w:r>
        <w:t xml:space="preserve">Закаливание детей включает комплекс мероприятий: </w:t>
      </w:r>
    </w:p>
    <w:p w:rsidR="003C237C" w:rsidRDefault="00615B56">
      <w:pPr>
        <w:numPr>
          <w:ilvl w:val="0"/>
          <w:numId w:val="43"/>
        </w:numPr>
        <w:ind w:right="412" w:hanging="144"/>
      </w:pPr>
      <w:r>
        <w:t xml:space="preserve">широкая аэрация помещений (проветривание); </w:t>
      </w:r>
    </w:p>
    <w:p w:rsidR="003C237C" w:rsidRDefault="00615B56">
      <w:pPr>
        <w:numPr>
          <w:ilvl w:val="0"/>
          <w:numId w:val="43"/>
        </w:numPr>
        <w:ind w:right="412" w:hanging="144"/>
      </w:pPr>
      <w:r>
        <w:t xml:space="preserve">оптимальный температурный режим; </w:t>
      </w:r>
    </w:p>
    <w:p w:rsidR="003C237C" w:rsidRDefault="00615B56">
      <w:pPr>
        <w:numPr>
          <w:ilvl w:val="0"/>
          <w:numId w:val="43"/>
        </w:numPr>
        <w:ind w:right="412" w:hanging="144"/>
      </w:pPr>
      <w:r>
        <w:t xml:space="preserve">правильно организованная прогулка; </w:t>
      </w:r>
    </w:p>
    <w:p w:rsidR="003C237C" w:rsidRDefault="00615B56">
      <w:pPr>
        <w:numPr>
          <w:ilvl w:val="0"/>
          <w:numId w:val="43"/>
        </w:numPr>
        <w:ind w:right="412" w:hanging="144"/>
      </w:pPr>
      <w:r>
        <w:t xml:space="preserve">физические упражнения, проводимые в легкой спортивной одежде в помещении и на открытом воздухе; </w:t>
      </w:r>
    </w:p>
    <w:p w:rsidR="003C237C" w:rsidRDefault="00615B56">
      <w:pPr>
        <w:numPr>
          <w:ilvl w:val="0"/>
          <w:numId w:val="43"/>
        </w:numPr>
        <w:ind w:right="412" w:hanging="144"/>
      </w:pPr>
      <w:r>
        <w:t xml:space="preserve">умывание прохладной водой и другие водные, воздушные и солнечные процедуры. </w:t>
      </w:r>
    </w:p>
    <w:p w:rsidR="003C237C" w:rsidRDefault="00615B56">
      <w:pPr>
        <w:ind w:left="716" w:right="412"/>
      </w:pPr>
      <w:r>
        <w:t xml:space="preserve">Важно обращать внимание на выработку у детей правильной осанки. </w:t>
      </w:r>
    </w:p>
    <w:p w:rsidR="003C237C" w:rsidRDefault="00615B56">
      <w:pPr>
        <w:ind w:left="0" w:right="412" w:firstLine="706"/>
      </w:pPr>
      <w:r>
        <w:t xml:space="preserve">Необходимо обеспечивать пребывание детей на воздухе в соответствии с режимом дня. </w:t>
      </w:r>
    </w:p>
    <w:p w:rsidR="003C237C" w:rsidRDefault="00615B56">
      <w:pPr>
        <w:pStyle w:val="3"/>
        <w:ind w:left="522" w:right="914"/>
      </w:pPr>
      <w:r>
        <w:lastRenderedPageBreak/>
        <w:t xml:space="preserve">Проветривание </w:t>
      </w:r>
    </w:p>
    <w:p w:rsidR="003C237C" w:rsidRDefault="00615B56">
      <w:pPr>
        <w:ind w:left="0" w:right="412" w:firstLine="706"/>
      </w:pPr>
      <w:r>
        <w:t xml:space="preserve">Все помещения дошкольной организации должны ежедневно проветриваться. В присутствии детей допускается широкая односторонняя аэрация всех помещений в теплое время года. Длительность проветривания зависит от температуры наружного воздуха, направления ветра, эффективности отопительной системы. Проветривание проводится в отсутствие детей и заканчивается за 30 минут до их прихода с прогулки или занятий. При проветривании допускается кратковременное снижение температуры воздуха в помещении, но не более чем на 2–4 °C. В помещениях спален сквозное проветривание проводится до дневного сна. При проветривании во время сна фрамуги, форточки открываются с одной стороны и закрывают за 30 минут до подъема. В холодное время года фрамуги, форточки закрываются за 10 минут до отхода ко сну детей. В теплое время года сон организуется при открытых окнах (избегая сквозняка). </w:t>
      </w:r>
    </w:p>
    <w:p w:rsidR="003C237C" w:rsidRDefault="00615B56">
      <w:pPr>
        <w:pStyle w:val="3"/>
        <w:ind w:left="522" w:right="910"/>
      </w:pPr>
      <w:r>
        <w:t xml:space="preserve">Прогулка </w:t>
      </w:r>
    </w:p>
    <w:p w:rsidR="003C237C" w:rsidRDefault="00615B56">
      <w:pPr>
        <w:ind w:left="0" w:right="412" w:firstLine="706"/>
      </w:pPr>
      <w:r>
        <w:t xml:space="preserve">Для укрепления здоровья детей, удовлетворения их потребности в двигательной активности, профилактики утомления необходимы ежедневные прогулки. Важно обеспечить достаточное пребывание детей на свежем воздухе в течение дня. Детям необходимы ежедневные прогулки. Рекомендуемая для детей продолжительность ежедневных прогулок составляет 3–4 часа. Можно сокращать продолжительность прогулки при плохих погодных условиях, в частности при температуре воздуха ниже минус 15 °C и скорости ветра более 7 м/с. </w:t>
      </w:r>
    </w:p>
    <w:p w:rsidR="003C237C" w:rsidRDefault="00615B56">
      <w:pPr>
        <w:ind w:left="0" w:right="412" w:firstLine="706"/>
      </w:pPr>
      <w:r>
        <w:t xml:space="preserve">На прогулке необходимо создавать условия для самостоятельной двигательной активности детей, обучать детей пользоваться спортивно-игровым оборудованием и спортивными принадлежностями. В структуре прогулки обязательно предусматривать подвижные и спортивные игры, спортивные упражнения, следует поощрять участие детей в совместных подвижных играх и физических упражнениях на прогулке. </w:t>
      </w:r>
    </w:p>
    <w:p w:rsidR="003C237C" w:rsidRDefault="00615B56">
      <w:pPr>
        <w:ind w:left="0" w:right="412" w:firstLine="2003"/>
      </w:pPr>
      <w:r>
        <w:rPr>
          <w:b/>
        </w:rPr>
        <w:t xml:space="preserve">Оздоровительные процедуры после дневного сна </w:t>
      </w:r>
      <w:r>
        <w:t xml:space="preserve">Оздоровительные процедуры после дневного сна (физические упраж- нения, контрастные воздушные ванны) являются очень важным режимным моментом. Правильно организованный подъем детей после сна поднимает настроение и мышечный тонус ребенка, дает хороший оздоровительный и закаливающий эффект. </w:t>
      </w:r>
    </w:p>
    <w:p w:rsidR="003C237C" w:rsidRDefault="00615B56">
      <w:pPr>
        <w:pStyle w:val="3"/>
        <w:ind w:left="522" w:right="914"/>
      </w:pPr>
      <w:r>
        <w:t xml:space="preserve">Организация физического воспитания </w:t>
      </w:r>
    </w:p>
    <w:p w:rsidR="003C237C" w:rsidRDefault="00615B56">
      <w:pPr>
        <w:ind w:right="412"/>
      </w:pPr>
      <w:r>
        <w:rPr>
          <w:b/>
        </w:rPr>
        <w:t xml:space="preserve">Двигательный режим. </w:t>
      </w:r>
      <w:r>
        <w:t xml:space="preserve">Физическое воспитание детей должно быть направлено на улучшение здоровья и физического развития, расширение функциональных возможностей детского организма, формирование двигательных навыков и двигательных качеств. </w:t>
      </w:r>
    </w:p>
    <w:p w:rsidR="003C237C" w:rsidRDefault="00615B56">
      <w:pPr>
        <w:spacing w:after="29" w:line="259" w:lineRule="auto"/>
        <w:ind w:left="0" w:right="0" w:firstLine="0"/>
        <w:jc w:val="left"/>
      </w:pPr>
      <w:r>
        <w:t xml:space="preserve"> </w:t>
      </w:r>
    </w:p>
    <w:p w:rsidR="003C237C" w:rsidRDefault="00615B56">
      <w:pPr>
        <w:pStyle w:val="3"/>
        <w:ind w:left="522" w:right="920"/>
      </w:pPr>
      <w:r>
        <w:t xml:space="preserve">Примерный режим двигательной активности </w:t>
      </w:r>
    </w:p>
    <w:tbl>
      <w:tblPr>
        <w:tblStyle w:val="TableGrid"/>
        <w:tblW w:w="10209" w:type="dxa"/>
        <w:tblInd w:w="-566" w:type="dxa"/>
        <w:tblCellMar>
          <w:top w:w="41" w:type="dxa"/>
          <w:left w:w="122" w:type="dxa"/>
          <w:right w:w="39" w:type="dxa"/>
        </w:tblCellMar>
        <w:tblLook w:val="04A0" w:firstRow="1" w:lastRow="0" w:firstColumn="1" w:lastColumn="0" w:noHBand="0" w:noVBand="1"/>
      </w:tblPr>
      <w:tblGrid>
        <w:gridCol w:w="994"/>
        <w:gridCol w:w="2267"/>
        <w:gridCol w:w="6948"/>
      </w:tblGrid>
      <w:tr w:rsidR="003C237C">
        <w:trPr>
          <w:trHeight w:val="590"/>
        </w:trPr>
        <w:tc>
          <w:tcPr>
            <w:tcW w:w="9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center"/>
            </w:pPr>
            <w:r>
              <w:t xml:space="preserve">Формы работы </w:t>
            </w:r>
          </w:p>
        </w:tc>
        <w:tc>
          <w:tcPr>
            <w:tcW w:w="22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3" w:firstLine="0"/>
              <w:jc w:val="center"/>
            </w:pPr>
            <w:r>
              <w:t xml:space="preserve">Виды занятий </w:t>
            </w:r>
          </w:p>
        </w:tc>
        <w:tc>
          <w:tcPr>
            <w:tcW w:w="69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6" w:firstLine="0"/>
              <w:jc w:val="center"/>
            </w:pPr>
            <w:r>
              <w:t xml:space="preserve">Количество и длительность занятий (в мин.) для детей 4-5 лет </w:t>
            </w:r>
          </w:p>
        </w:tc>
      </w:tr>
      <w:tr w:rsidR="003C237C">
        <w:trPr>
          <w:trHeight w:val="471"/>
        </w:trPr>
        <w:tc>
          <w:tcPr>
            <w:tcW w:w="994" w:type="dxa"/>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45" w:right="0" w:firstLine="0"/>
              <w:jc w:val="left"/>
            </w:pPr>
            <w:r>
              <w:rPr>
                <w:rFonts w:ascii="Calibri" w:eastAsia="Calibri" w:hAnsi="Calibri" w:cs="Calibri"/>
                <w:noProof/>
                <w:sz w:val="22"/>
              </w:rPr>
              <mc:AlternateContent>
                <mc:Choice Requires="wpg">
                  <w:drawing>
                    <wp:inline distT="0" distB="0" distL="0" distR="0">
                      <wp:extent cx="318465" cy="470865"/>
                      <wp:effectExtent l="0" t="0" r="0" b="0"/>
                      <wp:docPr id="481949" name="Group 481949"/>
                      <wp:cNvGraphicFramePr/>
                      <a:graphic xmlns:a="http://schemas.openxmlformats.org/drawingml/2006/main">
                        <a:graphicData uri="http://schemas.microsoft.com/office/word/2010/wordprocessingGroup">
                          <wpg:wgp>
                            <wpg:cNvGrpSpPr/>
                            <wpg:grpSpPr>
                              <a:xfrm>
                                <a:off x="0" y="0"/>
                                <a:ext cx="318465" cy="470865"/>
                                <a:chOff x="0" y="0"/>
                                <a:chExt cx="318465" cy="470865"/>
                              </a:xfrm>
                            </wpg:grpSpPr>
                            <wps:wsp>
                              <wps:cNvPr id="52306" name="Rectangle 52306"/>
                              <wps:cNvSpPr/>
                              <wps:spPr>
                                <a:xfrm rot="-5399999">
                                  <a:off x="-183165" y="94173"/>
                                  <a:ext cx="550714" cy="184382"/>
                                </a:xfrm>
                                <a:prstGeom prst="rect">
                                  <a:avLst/>
                                </a:prstGeom>
                                <a:ln>
                                  <a:noFill/>
                                </a:ln>
                              </wps:spPr>
                              <wps:txbx>
                                <w:txbxContent>
                                  <w:p w:rsidR="003C237C" w:rsidRDefault="00615B56">
                                    <w:pPr>
                                      <w:spacing w:after="160" w:line="259" w:lineRule="auto"/>
                                      <w:ind w:left="0" w:right="0" w:firstLine="0"/>
                                      <w:jc w:val="left"/>
                                    </w:pPr>
                                    <w:r>
                                      <w:t>Физку</w:t>
                                    </w:r>
                                  </w:p>
                                </w:txbxContent>
                              </wps:txbx>
                              <wps:bodyPr horzOverflow="overflow" vert="horz" lIns="0" tIns="0" rIns="0" bIns="0" rtlCol="0">
                                <a:noAutofit/>
                              </wps:bodyPr>
                            </wps:wsp>
                            <wps:wsp>
                              <wps:cNvPr id="52307" name="Rectangle 52307"/>
                              <wps:cNvSpPr/>
                              <wps:spPr>
                                <a:xfrm rot="-5399999">
                                  <a:off x="-15798" y="90852"/>
                                  <a:ext cx="575646" cy="184382"/>
                                </a:xfrm>
                                <a:prstGeom prst="rect">
                                  <a:avLst/>
                                </a:prstGeom>
                                <a:ln>
                                  <a:noFill/>
                                </a:ln>
                              </wps:spPr>
                              <wps:txbx>
                                <w:txbxContent>
                                  <w:p w:rsidR="003C237C" w:rsidRDefault="00615B56">
                                    <w:pPr>
                                      <w:spacing w:after="160" w:line="259" w:lineRule="auto"/>
                                      <w:ind w:left="0" w:right="0" w:firstLine="0"/>
                                      <w:jc w:val="left"/>
                                    </w:pPr>
                                    <w:r>
                                      <w:t>льтура</w:t>
                                    </w:r>
                                  </w:p>
                                </w:txbxContent>
                              </wps:txbx>
                              <wps:bodyPr horzOverflow="overflow" vert="horz" lIns="0" tIns="0" rIns="0" bIns="0" rtlCol="0">
                                <a:noAutofit/>
                              </wps:bodyPr>
                            </wps:wsp>
                            <wps:wsp>
                              <wps:cNvPr id="52308" name="Rectangle 52308"/>
                              <wps:cNvSpPr/>
                              <wps:spPr>
                                <a:xfrm rot="-5399999">
                                  <a:off x="236565" y="-99425"/>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81949" o:spid="_x0000_s4717" style="width:25.1pt;height:37.1pt;mso-position-horizontal-relative:char;mso-position-vertical-relative:line" coordsize="318465,4708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wEijwIAAHYIAAAOAAAAZHJzL2Uyb0RvYy54bWzkVttu3CAQfa/Uf0C8b3xfXxRvVDVNVKlq&#10;oqT9ABbji2QDAhJv+vUd8GXbpOrDVkoeug/seMDDmXNmwOcXh6FHj0zpTvASB2c+RoxTUXW8KfH3&#10;b1ebDCNtCK9ILzgr8RPT+GL3/t35KAsWilb0FVMIgnBdjLLErTGy8DxNWzYQfSYk4zBZCzUQA4+q&#10;8SpFRog+9F7o+1tvFKqSSlCmNXgvp0m8c/HrmlFzU9eaGdSXGLAZNyo37u3o7c5J0Sgi247OMMgJ&#10;KAbScdh0DXVJDEEPqnsRauioElrU5oyKwRN13VHmcoBsAv9ZNtdKPEiXS1OMjVxpAmqf8XRyWPr1&#10;8VahripxnAV5nGPEyQA6ua3R7AOSRtkUsPZayXt5q2ZHMz3ZvA+1Guw/ZIQOjt6nlV52MIiCMwqy&#10;eJtgRGEqTv0MbEc/bUGjF2/R9tNf3/OWTT2LbYUySigkfeRK/xtX9y2RzEmgbf4zV0kY+duFqjso&#10;MsKbnqHJ7chxq1eqdKGBtYUnpATU4SaJcvtzZTPTtgmyKLAUAUN5HKTRRNBCYJL4aRBPBAKXURba&#10;+ZUIUkilzTUTA7JGiRUgc+HJ4xdtpqXLEgum53bk4qrr+2nWeoDPBa+1zGF/cAUSBLHDY517UT0B&#10;F61QP26g++tejCUWs4XtgQDb21mM+s8cNLC9txhqMfaLoUz/UbgOnQB9eDCi7hzi424zMhDXluMr&#10;qZz+WeXUEm9BQE2coHKS5nAuWpH9LHEikmIVOU22MRSX7ZI3ETlecvtvRAYtplPv91bOFiJOETmM&#10;tsncyZs8j8P5rFtV9rfQ3U7kMIRODl65kx2cY2+9XSe70xsuN3eOzRexvT1/fXadf/xc2P0EAAD/&#10;/wMAUEsDBBQABgAIAAAAIQBrkG983AAAAAMBAAAPAAAAZHJzL2Rvd25yZXYueG1sTI9Ba8JAEIXv&#10;hf6HZQre6iaxWkmzEZG2JylUheJtzI5JMDsbsmsS/323vbSXgcd7vPdNthpNI3rqXG1ZQTyNQBAX&#10;VtdcKjjs3x6XIJxH1thYJgU3crDK7+8yTLUd+JP6nS9FKGGXooLK+zaV0hUVGXRT2xIH72w7gz7I&#10;rpS6wyGUm0YmUbSQBmsOCxW2tKmouOyuRsH7gMN6Fr/228t5czvu5x9f25iUmjyM6xcQnkb/F4Yf&#10;/IAOeWA62StrJxoF4RH/e4M3jxIQJwXPTwnIPJP/2fNvAAAA//8DAFBLAQItABQABgAIAAAAIQC2&#10;gziS/gAAAOEBAAATAAAAAAAAAAAAAAAAAAAAAABbQ29udGVudF9UeXBlc10ueG1sUEsBAi0AFAAG&#10;AAgAAAAhADj9If/WAAAAlAEAAAsAAAAAAAAAAAAAAAAALwEAAF9yZWxzLy5yZWxzUEsBAi0AFAAG&#10;AAgAAAAhAPHXASKPAgAAdggAAA4AAAAAAAAAAAAAAAAALgIAAGRycy9lMm9Eb2MueG1sUEsBAi0A&#10;FAAGAAgAAAAhAGuQb3zcAAAAAwEAAA8AAAAAAAAAAAAAAAAA6QQAAGRycy9kb3ducmV2LnhtbFBL&#10;BQYAAAAABAAEAPMAAADyBQAAAAA=&#10;">
                      <v:rect id="Rectangle 52306" o:spid="_x0000_s4718" style="position:absolute;left:-183165;top:94173;width:550714;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RA8gA&#10;AADeAAAADwAAAGRycy9kb3ducmV2LnhtbESPW2vCQBSE34X+h+UUfNON1mpJXaUIJb4oeKWPp9mT&#10;C82ejdk1Sf99t1Do4zAz3zDLdW8q0VLjSssKJuMIBHFqdcm5gvPpffQCwnlkjZVlUvBNDtarh8ES&#10;Y207PlB79LkIEHYxKii8r2MpXVqQQTe2NXHwMtsY9EE2udQNdgFuKjmNork0WHJYKLCmTUHp1/Fu&#10;FFwmp/s1cftP/shui9nOJ/ssT5QaPvZvryA89f4//NfeagXP06doDr93whWQq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8DBED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Физку</w:t>
                              </w:r>
                            </w:p>
                          </w:txbxContent>
                        </v:textbox>
                      </v:rect>
                      <v:rect id="Rectangle 52307" o:spid="_x0000_s4719" style="position:absolute;left:-15798;top:90852;width:575646;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C0mMgA&#10;AADeAAAADwAAAGRycy9kb3ducmV2LnhtbESPW2vCQBSE3wv9D8sR+lY3sbVKdCOlUNKXCl7x8Zg9&#10;udDs2TS7avrvXUHo4zAz3zDzRW8acabO1ZYVxMMIBHFudc2lgu3m83kKwnlkjY1lUvBHDhbp48Mc&#10;E20vvKLz2pciQNglqKDyvk2kdHlFBt3QtsTBK2xn0AfZlVJ3eAlw08hRFL1JgzWHhQpb+qgo/1mf&#10;jIJdvDntM7c88qH4nbx++2xZlJlST4P+fQbCU+//w/f2l1YwHr1EE7jdCVdApl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TQLSY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льтура</w:t>
                              </w:r>
                            </w:p>
                          </w:txbxContent>
                        </v:textbox>
                      </v:rect>
                      <v:rect id="Rectangle 52308" o:spid="_x0000_s4720" style="position:absolute;left:236565;top:-99425;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t8g6sUA&#10;AADeAAAADwAAAGRycy9kb3ducmV2LnhtbERPy2rCQBTdF/yH4Qru6iRqbUmdSClI3CioVbq8zdw8&#10;aOZOmhk1/r2zKLg8nPdi2ZtGXKhztWUF8TgCQZxbXXOp4Ouwen4D4TyyxsYyKbiRg2U6eFpgou2V&#10;d3TZ+1KEEHYJKqi8bxMpXV6RQTe2LXHgCtsZ9AF2pdQdXkO4aeQkiubSYM2hocKWPivKf/dno+AY&#10;H86nzG1/+Lv4e51tfLYtykyp0bD/eAfhqfcP8b97rRW8TKZR2BvuhCsg0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3yDq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2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3" w:firstLine="0"/>
              <w:jc w:val="center"/>
            </w:pPr>
            <w:r>
              <w:rPr>
                <w:sz w:val="20"/>
              </w:rPr>
              <w:t xml:space="preserve">в помещении </w:t>
            </w:r>
          </w:p>
        </w:tc>
        <w:tc>
          <w:tcPr>
            <w:tcW w:w="69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5" w:firstLine="0"/>
              <w:jc w:val="center"/>
            </w:pPr>
            <w:r>
              <w:rPr>
                <w:sz w:val="20"/>
              </w:rPr>
              <w:t xml:space="preserve">2 раза в неделю (20–25) </w:t>
            </w:r>
          </w:p>
          <w:p w:rsidR="003C237C" w:rsidRDefault="00615B56">
            <w:pPr>
              <w:spacing w:after="0" w:line="259" w:lineRule="auto"/>
              <w:ind w:left="0" w:right="5" w:firstLine="0"/>
              <w:jc w:val="center"/>
            </w:pPr>
            <w:r>
              <w:rPr>
                <w:sz w:val="20"/>
              </w:rPr>
              <w:t xml:space="preserve"> </w:t>
            </w:r>
          </w:p>
        </w:tc>
      </w:tr>
      <w:tr w:rsidR="003C237C">
        <w:trPr>
          <w:trHeight w:val="470"/>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22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3" w:firstLine="0"/>
              <w:jc w:val="center"/>
            </w:pPr>
            <w:r>
              <w:rPr>
                <w:sz w:val="20"/>
              </w:rPr>
              <w:t xml:space="preserve">на улице </w:t>
            </w:r>
          </w:p>
        </w:tc>
        <w:tc>
          <w:tcPr>
            <w:tcW w:w="69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5" w:firstLine="0"/>
              <w:jc w:val="center"/>
            </w:pPr>
            <w:r>
              <w:rPr>
                <w:sz w:val="20"/>
              </w:rPr>
              <w:t xml:space="preserve">1 раза в неделю (20–25) </w:t>
            </w:r>
          </w:p>
          <w:p w:rsidR="003C237C" w:rsidRDefault="00615B56">
            <w:pPr>
              <w:spacing w:after="0" w:line="259" w:lineRule="auto"/>
              <w:ind w:left="0" w:right="5" w:firstLine="0"/>
              <w:jc w:val="center"/>
            </w:pPr>
            <w:r>
              <w:rPr>
                <w:sz w:val="20"/>
              </w:rPr>
              <w:t xml:space="preserve"> </w:t>
            </w:r>
          </w:p>
        </w:tc>
      </w:tr>
      <w:tr w:rsidR="003C237C">
        <w:trPr>
          <w:trHeight w:val="922"/>
        </w:trPr>
        <w:tc>
          <w:tcPr>
            <w:tcW w:w="994" w:type="dxa"/>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528748" cy="1713433"/>
                      <wp:effectExtent l="0" t="0" r="0" b="0"/>
                      <wp:docPr id="480735" name="Group 480735"/>
                      <wp:cNvGraphicFramePr/>
                      <a:graphic xmlns:a="http://schemas.openxmlformats.org/drawingml/2006/main">
                        <a:graphicData uri="http://schemas.microsoft.com/office/word/2010/wordprocessingGroup">
                          <wpg:wgp>
                            <wpg:cNvGrpSpPr/>
                            <wpg:grpSpPr>
                              <a:xfrm>
                                <a:off x="0" y="0"/>
                                <a:ext cx="528748" cy="1713433"/>
                                <a:chOff x="0" y="0"/>
                                <a:chExt cx="528748" cy="1713433"/>
                              </a:xfrm>
                            </wpg:grpSpPr>
                            <wps:wsp>
                              <wps:cNvPr id="52374" name="Rectangle 52374"/>
                              <wps:cNvSpPr/>
                              <wps:spPr>
                                <a:xfrm rot="-5399999">
                                  <a:off x="-501472" y="653034"/>
                                  <a:ext cx="1247569" cy="184383"/>
                                </a:xfrm>
                                <a:prstGeom prst="rect">
                                  <a:avLst/>
                                </a:prstGeom>
                                <a:ln>
                                  <a:noFill/>
                                </a:ln>
                              </wps:spPr>
                              <wps:txbx>
                                <w:txbxContent>
                                  <w:p w:rsidR="003C237C" w:rsidRDefault="00615B56">
                                    <w:pPr>
                                      <w:spacing w:after="160" w:line="259" w:lineRule="auto"/>
                                      <w:ind w:left="0" w:right="0" w:firstLine="0"/>
                                      <w:jc w:val="left"/>
                                    </w:pPr>
                                    <w:r>
                                      <w:t>Физкультурно</w:t>
                                    </w:r>
                                  </w:p>
                                </w:txbxContent>
                              </wps:txbx>
                              <wps:bodyPr horzOverflow="overflow" vert="horz" lIns="0" tIns="0" rIns="0" bIns="0" rtlCol="0">
                                <a:noAutofit/>
                              </wps:bodyPr>
                            </wps:wsp>
                            <wps:wsp>
                              <wps:cNvPr id="52375" name="Rectangle 52375"/>
                              <wps:cNvSpPr/>
                              <wps:spPr>
                                <a:xfrm rot="-5399999">
                                  <a:off x="78442" y="286954"/>
                                  <a:ext cx="67496" cy="224380"/>
                                </a:xfrm>
                                <a:prstGeom prst="rect">
                                  <a:avLst/>
                                </a:prstGeom>
                                <a:ln>
                                  <a:noFill/>
                                </a:ln>
                              </wps:spPr>
                              <wps:txbx>
                                <w:txbxContent>
                                  <w:p w:rsidR="003C237C" w:rsidRDefault="00615B56">
                                    <w:pPr>
                                      <w:spacing w:after="160" w:line="259" w:lineRule="auto"/>
                                      <w:ind w:left="0" w:right="0" w:firstLine="0"/>
                                      <w:jc w:val="left"/>
                                    </w:pPr>
                                    <w:r>
                                      <w:t>-</w:t>
                                    </w:r>
                                  </w:p>
                                </w:txbxContent>
                              </wps:txbx>
                              <wps:bodyPr horzOverflow="overflow" vert="horz" lIns="0" tIns="0" rIns="0" bIns="0" rtlCol="0">
                                <a:noAutofit/>
                              </wps:bodyPr>
                            </wps:wsp>
                            <wps:wsp>
                              <wps:cNvPr id="52376" name="Rectangle 52376"/>
                              <wps:cNvSpPr/>
                              <wps:spPr>
                                <a:xfrm rot="-5399999">
                                  <a:off x="-837288" y="481809"/>
                                  <a:ext cx="2278867" cy="184382"/>
                                </a:xfrm>
                                <a:prstGeom prst="rect">
                                  <a:avLst/>
                                </a:prstGeom>
                                <a:ln>
                                  <a:noFill/>
                                </a:ln>
                              </wps:spPr>
                              <wps:txbx>
                                <w:txbxContent>
                                  <w:p w:rsidR="003C237C" w:rsidRDefault="00615B56">
                                    <w:pPr>
                                      <w:spacing w:after="160" w:line="259" w:lineRule="auto"/>
                                      <w:ind w:left="0" w:right="0" w:firstLine="0"/>
                                      <w:jc w:val="left"/>
                                    </w:pPr>
                                    <w:r>
                                      <w:t xml:space="preserve">оздоровительная работа в </w:t>
                                    </w:r>
                                  </w:p>
                                </w:txbxContent>
                              </wps:txbx>
                              <wps:bodyPr horzOverflow="overflow" vert="horz" lIns="0" tIns="0" rIns="0" bIns="0" rtlCol="0">
                                <a:noAutofit/>
                              </wps:bodyPr>
                            </wps:wsp>
                            <wps:wsp>
                              <wps:cNvPr id="52377" name="Rectangle 52377"/>
                              <wps:cNvSpPr/>
                              <wps:spPr>
                                <a:xfrm rot="-5399999">
                                  <a:off x="-25943" y="655792"/>
                                  <a:ext cx="1016500" cy="184383"/>
                                </a:xfrm>
                                <a:prstGeom prst="rect">
                                  <a:avLst/>
                                </a:prstGeom>
                                <a:ln>
                                  <a:noFill/>
                                </a:ln>
                              </wps:spPr>
                              <wps:txbx>
                                <w:txbxContent>
                                  <w:p w:rsidR="003C237C" w:rsidRDefault="00615B56">
                                    <w:pPr>
                                      <w:spacing w:after="160" w:line="259" w:lineRule="auto"/>
                                      <w:ind w:left="0" w:right="0" w:firstLine="0"/>
                                      <w:jc w:val="left"/>
                                    </w:pPr>
                                    <w:r>
                                      <w:t>режиме дня</w:t>
                                    </w:r>
                                  </w:p>
                                </w:txbxContent>
                              </wps:txbx>
                              <wps:bodyPr horzOverflow="overflow" vert="horz" lIns="0" tIns="0" rIns="0" bIns="0" rtlCol="0">
                                <a:noAutofit/>
                              </wps:bodyPr>
                            </wps:wsp>
                            <wps:wsp>
                              <wps:cNvPr id="52378" name="Rectangle 52378"/>
                              <wps:cNvSpPr/>
                              <wps:spPr>
                                <a:xfrm rot="-5399999">
                                  <a:off x="446848" y="356326"/>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80735" o:spid="_x0000_s4721" style="width:41.65pt;height:134.9pt;mso-position-horizontal-relative:char;mso-position-vertical-relative:line" coordsize="5287,171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TWl6gIAAEgMAAAOAAAAZHJzL2Uyb0RvYy54bWzkV2tv2yAU/T5p/wHxPbWNwSZWnWpat2rS&#10;tFbr9gOIgx+SbSxw63S/fhf8SF+atExqJzUfCAYC555z7zE5Pds3NbqV2lSqTXFw4mMk20ztqrZI&#10;8c8fn1ccI9OLdidq1coU30mDzzbv350OXSKJKlW9kxrBJq1Jhi7FZd93ieeZrJSNMCeqky1M5ko3&#10;oodHXXg7LQbYvak94vuRNyi967TKpDEwej5O4o3bP89l1l/muZE9qlMM2HrXatdubettTkVSaNGV&#10;VTbBEEegaETVwqHLVueiF+hGV0+2aqpMK6Py/iRTjafyvMqkiwGiCfxH0VxoddO5WIpkKLqFJqD2&#10;EU9Hb5t9u73SqNqlmHI/DhlGrWhAJ3c0msaApKErElh7obvr7kpPA8X4ZOPe57qx3xAR2jt67xZ6&#10;5b5HGQwywmMK+ZDBVBAHIQ3Dkf+sBJGe/CwrP/35h958rGfRLWCGDlLJHNgy/8bWdSk66UQwloGJ&#10;LUbCmM5kfYc0E21RSzQOO3rc6oUskxjgbWYKaQWZuGLh2n5c4kzErZgf0JhgBBxFLPRDOlI0cxgQ&#10;GrNoPZHIacgdhwsVIum06S+kapDtpFgDNneAuP1qekAGS+clFk7d2rZVn6u6HmftCDA6I7a9fr/d&#10;uyQJAhpZQHZwq3Z3wEap9K9LcIC8VkOK1dTD1hTgeDuLUf2lBRVs/c0dPXe2c0f39UflqnQE9OGm&#10;V3nlEB9Om5CBvCOGF9F5KYqHOrOZCMiKv9Y55pSOKhMerdkjlaOYrqNRY0JAY+dTL6hxPIf2ZjQG&#10;tkfje6jxkuzHaLziYUw4GB7UMuUB99cPa5mQmPMovlfLxC54QZ35m9MZ2H5O5yXhj9KZsDUNJ8tm&#10;8dqpKJLFsv0gYj6Yn3vvvYZlu7w7mOgbsGwouudkXvL9GJkpjbi9vkA1hywKifOGg8zMj2JIAivy&#10;a3g2c++I/0FkdxuD66pzsulqbe/D95/de/zwB2DzGwAA//8DAFBLAwQUAAYACAAAACEA2rL1B9wA&#10;AAAEAQAADwAAAGRycy9kb3ducmV2LnhtbEyPQUvDQBCF74L/YRnBm92kwRLTbEop6qkItoL0Ns1O&#10;k9DsbMhuk/Tfu3qpl4HHe7z3Tb6aTCsG6l1jWUE8i0AQl1Y3XCn42r89pSCcR9bYWiYFV3KwKu7v&#10;csy0HfmThp2vRChhl6GC2vsuk9KVNRl0M9sRB+9ke4M+yL6SuscxlJtWzqNoIQ02HBZq7GhTU3ne&#10;XYyC9xHHdRK/DtvzaXM97J8/vrcxKfX4MK2XIDxN/haGX/yADkVgOtoLaydaBeER/3eDlyYJiKOC&#10;+eIlBVnk8j988QMAAP//AwBQSwECLQAUAAYACAAAACEAtoM4kv4AAADhAQAAEwAAAAAAAAAAAAAA&#10;AAAAAAAAW0NvbnRlbnRfVHlwZXNdLnhtbFBLAQItABQABgAIAAAAIQA4/SH/1gAAAJQBAAALAAAA&#10;AAAAAAAAAAAAAC8BAABfcmVscy8ucmVsc1BLAQItABQABgAIAAAAIQDvyTWl6gIAAEgMAAAOAAAA&#10;AAAAAAAAAAAAAC4CAABkcnMvZTJvRG9jLnhtbFBLAQItABQABgAIAAAAIQDasvUH3AAAAAQBAAAP&#10;AAAAAAAAAAAAAAAAAEQFAABkcnMvZG93bnJldi54bWxQSwUGAAAAAAQABADzAAAATQYAAAAA&#10;">
                      <v:rect id="Rectangle 52374" o:spid="_x0000_s4722" style="position:absolute;left:-5015;top:6530;width:12476;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RZksgA&#10;AADeAAAADwAAAGRycy9kb3ducmV2LnhtbESPW2vCQBSE3wv9D8sp9K1utKlKdBUplPSlQr3h4zF7&#10;csHs2TS7mvTfu0Khj8PMfMPMl72pxZVaV1lWMBxEIIgzqysuFOy2Hy9TEM4ja6wtk4JfcrBcPD7M&#10;MdG242+6bnwhAoRdggpK75tESpeVZNANbEMcvNy2Bn2QbSF1i12Am1qOomgsDVYcFkps6L2k7Ly5&#10;GAX74fZySN36xMf8ZxJ/+XSdF6lSz0/9agbCU+//w3/tT63gbfQ6ieF+J1wBubg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7lFmS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Физкультурно</w:t>
                              </w:r>
                            </w:p>
                          </w:txbxContent>
                        </v:textbox>
                      </v:rect>
                      <v:rect id="Rectangle 52375" o:spid="_x0000_s4723" style="position:absolute;left:784;top:2869;width:675;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j8CcgA&#10;AADeAAAADwAAAGRycy9kb3ducmV2LnhtbESPS2vDMBCE74X+B7GF3hrZafPAiRxCobiXBpoXOW6s&#10;9YNYK9dSEuffV4FCj8PMfMPMF71pxIU6V1tWEA8iEMS51TWXCrabj5cpCOeRNTaWScGNHCzSx4c5&#10;Jtpe+Zsua1+KAGGXoILK+zaR0uUVGXQD2xIHr7CdQR9kV0rd4TXATSOHUTSWBmsOCxW29F5Rflqf&#10;jYJdvDnvM7c68qH4mbx9+WxVlJlSz0/9cgbCU+//w3/tT61gNHydjOB+J1wBmf4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U2PwJ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w:t>
                              </w:r>
                            </w:p>
                          </w:txbxContent>
                        </v:textbox>
                      </v:rect>
                      <v:rect id="Rectangle 52376" o:spid="_x0000_s4724" style="position:absolute;left:-8373;top:4818;width:22788;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pifsgA&#10;AADeAAAADwAAAGRycy9kb3ducmV2LnhtbESPW2vCQBSE3wv9D8sp9K1uYluV6EakUNKXCvWGj8fs&#10;yQWzZ9PsqvHfd4WCj8PMfMPM5r1pxJk6V1tWEA8iEMS51TWXCjbrz5cJCOeRNTaWScGVHMzTx4cZ&#10;Jtpe+IfOK1+KAGGXoILK+zaR0uUVGXQD2xIHr7CdQR9kV0rd4SXATSOHUTSSBmsOCxW29FFRflyd&#10;jIJtvD7tMrc88L74Hb99+2xZlJlSz0/9YgrCU+/v4f/2l1bwPnwdj+B2J1wBmf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kCmJ+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оздоровительная работа в </w:t>
                              </w:r>
                            </w:p>
                          </w:txbxContent>
                        </v:textbox>
                      </v:rect>
                      <v:rect id="Rectangle 52377" o:spid="_x0000_s4725" style="position:absolute;left:-260;top:6558;width:10165;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bH5ccA&#10;AADeAAAADwAAAGRycy9kb3ducmV2LnhtbESPW2vCQBSE3wX/w3IKfdONthpJXaUUSvpSwSt9PM2e&#10;XDB7Ns2umv57VxB8HGbmG2a+7EwtztS6yrKC0TACQZxZXXGhYLf9HMxAOI+ssbZMCv7JwXLR780x&#10;0fbCazpvfCEChF2CCkrvm0RKl5Vk0A1tQxy83LYGfZBtIXWLlwA3tRxH0VQarDgslNjQR0nZcXMy&#10;Cvaj7emQutUv/+R/8eu3T1d5kSr1/NS9v4Hw1PlH+N7+0gom45c4htudcAXk4g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tGx+X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режиме дня</w:t>
                              </w:r>
                            </w:p>
                          </w:txbxContent>
                        </v:textbox>
                      </v:rect>
                      <v:rect id="Rectangle 52378" o:spid="_x0000_s4726" style="position:absolute;left:4467;top:3563;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lTl8QA&#10;AADeAAAADwAAAGRycy9kb3ducmV2LnhtbERPy2oCMRTdF/yHcIXuakbri6lRRCjTjUJ94fJ2cueB&#10;k5txEnX8e7MQujyc92zRmkrcqHGlZQX9XgSCOLW65FzBfvf9MQXhPLLGyjIpeJCDxbzzNsNY2zv/&#10;0m3rcxFC2MWooPC+jqV0aUEGXc/WxIHLbGPQB9jkUjd4D+GmkoMoGkuDJYeGAmtaFZSet1ej4NDf&#10;XY+J2/zxKbtMhmufbLI8Ueq92y6/QHhq/b/45f7RCkaDz0nYG+6EKyDn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rZU5fEAAAA3gAAAA8AAAAAAAAAAAAAAAAAmAIAAGRycy9k&#10;b3ducmV2LnhtbFBLBQYAAAAABAAEAPUAAACJAw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267" w:type="dxa"/>
            <w:tcBorders>
              <w:top w:val="single" w:sz="4" w:space="0" w:color="000000"/>
              <w:left w:val="single" w:sz="4" w:space="0" w:color="000000"/>
              <w:bottom w:val="single" w:sz="4" w:space="0" w:color="000000"/>
              <w:right w:val="single" w:sz="4" w:space="0" w:color="000000"/>
            </w:tcBorders>
          </w:tcPr>
          <w:p w:rsidR="003C237C" w:rsidRDefault="00615B56">
            <w:pPr>
              <w:spacing w:after="16" w:line="259" w:lineRule="auto"/>
              <w:ind w:left="0" w:right="81" w:firstLine="0"/>
              <w:jc w:val="center"/>
            </w:pPr>
            <w:r>
              <w:rPr>
                <w:sz w:val="20"/>
              </w:rPr>
              <w:t xml:space="preserve">утренняя гимнастика  </w:t>
            </w:r>
          </w:p>
          <w:p w:rsidR="003C237C" w:rsidRDefault="00615B56">
            <w:pPr>
              <w:spacing w:after="0" w:line="259" w:lineRule="auto"/>
              <w:ind w:left="195" w:right="218" w:firstLine="0"/>
              <w:jc w:val="center"/>
            </w:pPr>
            <w:r>
              <w:rPr>
                <w:sz w:val="20"/>
              </w:rPr>
              <w:t xml:space="preserve">(по желанию детей) </w:t>
            </w:r>
          </w:p>
        </w:tc>
        <w:tc>
          <w:tcPr>
            <w:tcW w:w="69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84" w:firstLine="0"/>
              <w:jc w:val="center"/>
            </w:pPr>
            <w:r>
              <w:rPr>
                <w:sz w:val="20"/>
              </w:rPr>
              <w:t xml:space="preserve">Ежедневно </w:t>
            </w:r>
          </w:p>
          <w:p w:rsidR="003C237C" w:rsidRDefault="00615B56">
            <w:pPr>
              <w:spacing w:after="0" w:line="259" w:lineRule="auto"/>
              <w:ind w:left="0" w:right="79" w:firstLine="0"/>
              <w:jc w:val="center"/>
            </w:pPr>
            <w:r>
              <w:rPr>
                <w:sz w:val="20"/>
              </w:rPr>
              <w:t xml:space="preserve">(5–10) </w:t>
            </w:r>
          </w:p>
          <w:p w:rsidR="003C237C" w:rsidRDefault="00615B56">
            <w:pPr>
              <w:spacing w:after="0" w:line="259" w:lineRule="auto"/>
              <w:ind w:left="0" w:right="28" w:firstLine="0"/>
              <w:jc w:val="center"/>
            </w:pPr>
            <w:r>
              <w:rPr>
                <w:sz w:val="20"/>
              </w:rPr>
              <w:t xml:space="preserve"> </w:t>
            </w:r>
          </w:p>
        </w:tc>
      </w:tr>
      <w:tr w:rsidR="003C237C">
        <w:trPr>
          <w:trHeight w:val="932"/>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2267" w:type="dxa"/>
            <w:tcBorders>
              <w:top w:val="single" w:sz="4" w:space="0" w:color="000000"/>
              <w:left w:val="single" w:sz="4" w:space="0" w:color="000000"/>
              <w:bottom w:val="single" w:sz="4" w:space="0" w:color="000000"/>
              <w:right w:val="single" w:sz="4" w:space="0" w:color="000000"/>
            </w:tcBorders>
          </w:tcPr>
          <w:p w:rsidR="003C237C" w:rsidRDefault="00615B56">
            <w:pPr>
              <w:spacing w:after="17" w:line="259" w:lineRule="auto"/>
              <w:ind w:left="0" w:right="77" w:firstLine="0"/>
              <w:jc w:val="center"/>
            </w:pPr>
            <w:r>
              <w:rPr>
                <w:sz w:val="20"/>
              </w:rPr>
              <w:t xml:space="preserve">подвижные </w:t>
            </w:r>
          </w:p>
          <w:p w:rsidR="003C237C" w:rsidRDefault="00615B56">
            <w:pPr>
              <w:spacing w:after="0" w:line="259" w:lineRule="auto"/>
              <w:ind w:left="209" w:right="273" w:hanging="19"/>
              <w:jc w:val="center"/>
            </w:pPr>
            <w:r>
              <w:rPr>
                <w:sz w:val="20"/>
              </w:rPr>
              <w:t xml:space="preserve">и спортивные игры и упражнения на прогулке </w:t>
            </w:r>
          </w:p>
        </w:tc>
        <w:tc>
          <w:tcPr>
            <w:tcW w:w="69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2913" w:right="2791" w:hanging="58"/>
              <w:jc w:val="left"/>
            </w:pPr>
            <w:r>
              <w:rPr>
                <w:sz w:val="20"/>
              </w:rPr>
              <w:t xml:space="preserve">Ежедневно, на каждой прогулке по 20–25) </w:t>
            </w:r>
          </w:p>
        </w:tc>
      </w:tr>
      <w:tr w:rsidR="003C237C">
        <w:trPr>
          <w:trHeight w:val="701"/>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22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77" w:firstLine="0"/>
              <w:jc w:val="center"/>
            </w:pPr>
            <w:r>
              <w:rPr>
                <w:sz w:val="20"/>
              </w:rPr>
              <w:t xml:space="preserve">закаливающие </w:t>
            </w:r>
          </w:p>
          <w:p w:rsidR="003C237C" w:rsidRDefault="00615B56">
            <w:pPr>
              <w:spacing w:after="17" w:line="259" w:lineRule="auto"/>
              <w:ind w:left="0" w:right="72" w:firstLine="0"/>
              <w:jc w:val="center"/>
            </w:pPr>
            <w:r>
              <w:rPr>
                <w:sz w:val="20"/>
              </w:rPr>
              <w:t xml:space="preserve">процедуры и </w:t>
            </w:r>
          </w:p>
          <w:p w:rsidR="003C237C" w:rsidRDefault="00615B56">
            <w:pPr>
              <w:spacing w:after="0" w:line="259" w:lineRule="auto"/>
              <w:ind w:left="0" w:right="81" w:firstLine="0"/>
              <w:jc w:val="center"/>
            </w:pPr>
            <w:r>
              <w:rPr>
                <w:sz w:val="20"/>
              </w:rPr>
              <w:t xml:space="preserve">гимнастика после сна </w:t>
            </w:r>
          </w:p>
        </w:tc>
        <w:tc>
          <w:tcPr>
            <w:tcW w:w="69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84" w:firstLine="0"/>
              <w:jc w:val="center"/>
            </w:pPr>
            <w:r>
              <w:rPr>
                <w:sz w:val="20"/>
              </w:rPr>
              <w:t xml:space="preserve">Ежедневно </w:t>
            </w:r>
          </w:p>
          <w:p w:rsidR="003C237C" w:rsidRDefault="00615B56">
            <w:pPr>
              <w:spacing w:after="0" w:line="259" w:lineRule="auto"/>
              <w:ind w:left="0" w:right="74" w:firstLine="0"/>
              <w:jc w:val="center"/>
            </w:pPr>
            <w:r>
              <w:rPr>
                <w:sz w:val="20"/>
              </w:rPr>
              <w:t xml:space="preserve">(15–20) </w:t>
            </w:r>
          </w:p>
          <w:p w:rsidR="003C237C" w:rsidRDefault="00615B56">
            <w:pPr>
              <w:spacing w:after="0" w:line="259" w:lineRule="auto"/>
              <w:ind w:left="0" w:right="28" w:firstLine="0"/>
              <w:jc w:val="center"/>
            </w:pPr>
            <w:r>
              <w:rPr>
                <w:sz w:val="20"/>
              </w:rPr>
              <w:t xml:space="preserve"> </w:t>
            </w:r>
          </w:p>
        </w:tc>
      </w:tr>
      <w:tr w:rsidR="003C237C">
        <w:trPr>
          <w:trHeight w:val="701"/>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22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82" w:firstLine="0"/>
              <w:jc w:val="center"/>
            </w:pPr>
            <w:r>
              <w:rPr>
                <w:sz w:val="20"/>
              </w:rPr>
              <w:t xml:space="preserve">физкультминутки </w:t>
            </w:r>
          </w:p>
          <w:p w:rsidR="003C237C" w:rsidRDefault="00615B56">
            <w:pPr>
              <w:spacing w:after="0" w:line="259" w:lineRule="auto"/>
              <w:ind w:left="0" w:right="0" w:firstLine="0"/>
              <w:jc w:val="center"/>
            </w:pPr>
            <w:r>
              <w:rPr>
                <w:sz w:val="20"/>
              </w:rPr>
              <w:t xml:space="preserve">(в середине статического занятия) </w:t>
            </w:r>
          </w:p>
        </w:tc>
        <w:tc>
          <w:tcPr>
            <w:tcW w:w="69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7" w:lineRule="auto"/>
              <w:ind w:left="1994" w:right="2022" w:firstLine="0"/>
              <w:jc w:val="center"/>
            </w:pPr>
            <w:r>
              <w:rPr>
                <w:sz w:val="20"/>
              </w:rPr>
              <w:t xml:space="preserve">3–5 ежедневно в зависимости от вида и содержания </w:t>
            </w:r>
          </w:p>
          <w:p w:rsidR="003C237C" w:rsidRDefault="00615B56">
            <w:pPr>
              <w:spacing w:after="0" w:line="259" w:lineRule="auto"/>
              <w:ind w:left="0" w:right="82" w:firstLine="0"/>
              <w:jc w:val="center"/>
            </w:pPr>
            <w:r>
              <w:rPr>
                <w:sz w:val="20"/>
              </w:rPr>
              <w:t xml:space="preserve">занятий </w:t>
            </w:r>
          </w:p>
        </w:tc>
      </w:tr>
      <w:tr w:rsidR="003C237C">
        <w:trPr>
          <w:trHeight w:val="470"/>
        </w:trPr>
        <w:tc>
          <w:tcPr>
            <w:tcW w:w="994" w:type="dxa"/>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47" w:right="0" w:firstLine="0"/>
              <w:jc w:val="left"/>
            </w:pPr>
            <w:r>
              <w:rPr>
                <w:rFonts w:ascii="Calibri" w:eastAsia="Calibri" w:hAnsi="Calibri" w:cs="Calibri"/>
                <w:noProof/>
                <w:sz w:val="22"/>
              </w:rPr>
              <mc:AlternateContent>
                <mc:Choice Requires="wpg">
                  <w:drawing>
                    <wp:inline distT="0" distB="0" distL="0" distR="0">
                      <wp:extent cx="318465" cy="708051"/>
                      <wp:effectExtent l="0" t="0" r="0" b="0"/>
                      <wp:docPr id="480916" name="Group 480916"/>
                      <wp:cNvGraphicFramePr/>
                      <a:graphic xmlns:a="http://schemas.openxmlformats.org/drawingml/2006/main">
                        <a:graphicData uri="http://schemas.microsoft.com/office/word/2010/wordprocessingGroup">
                          <wpg:wgp>
                            <wpg:cNvGrpSpPr/>
                            <wpg:grpSpPr>
                              <a:xfrm>
                                <a:off x="0" y="0"/>
                                <a:ext cx="318465" cy="708051"/>
                                <a:chOff x="0" y="0"/>
                                <a:chExt cx="318465" cy="708051"/>
                              </a:xfrm>
                            </wpg:grpSpPr>
                            <wps:wsp>
                              <wps:cNvPr id="52478" name="Rectangle 52478"/>
                              <wps:cNvSpPr/>
                              <wps:spPr>
                                <a:xfrm rot="-5399999">
                                  <a:off x="-378661" y="145006"/>
                                  <a:ext cx="941707" cy="184383"/>
                                </a:xfrm>
                                <a:prstGeom prst="rect">
                                  <a:avLst/>
                                </a:prstGeom>
                                <a:ln>
                                  <a:noFill/>
                                </a:ln>
                              </wps:spPr>
                              <wps:txbx>
                                <w:txbxContent>
                                  <w:p w:rsidR="003C237C" w:rsidRDefault="00615B56">
                                    <w:pPr>
                                      <w:spacing w:after="160" w:line="259" w:lineRule="auto"/>
                                      <w:ind w:left="0" w:right="0" w:firstLine="0"/>
                                      <w:jc w:val="left"/>
                                    </w:pPr>
                                    <w:r>
                                      <w:t xml:space="preserve">Активный </w:t>
                                    </w:r>
                                  </w:p>
                                </w:txbxContent>
                              </wps:txbx>
                              <wps:bodyPr horzOverflow="overflow" vert="horz" lIns="0" tIns="0" rIns="0" bIns="0" rtlCol="0">
                                <a:noAutofit/>
                              </wps:bodyPr>
                            </wps:wsp>
                            <wps:wsp>
                              <wps:cNvPr id="52479" name="Rectangle 52479"/>
                              <wps:cNvSpPr/>
                              <wps:spPr>
                                <a:xfrm rot="-5399999">
                                  <a:off x="6598" y="215942"/>
                                  <a:ext cx="530850" cy="184382"/>
                                </a:xfrm>
                                <a:prstGeom prst="rect">
                                  <a:avLst/>
                                </a:prstGeom>
                                <a:ln>
                                  <a:noFill/>
                                </a:ln>
                              </wps:spPr>
                              <wps:txbx>
                                <w:txbxContent>
                                  <w:p w:rsidR="003C237C" w:rsidRDefault="00615B56">
                                    <w:pPr>
                                      <w:spacing w:after="160" w:line="259" w:lineRule="auto"/>
                                      <w:ind w:left="0" w:right="0" w:firstLine="0"/>
                                      <w:jc w:val="left"/>
                                    </w:pPr>
                                    <w:r>
                                      <w:t>отдых</w:t>
                                    </w:r>
                                  </w:p>
                                </w:txbxContent>
                              </wps:txbx>
                              <wps:bodyPr horzOverflow="overflow" vert="horz" lIns="0" tIns="0" rIns="0" bIns="0" rtlCol="0">
                                <a:noAutofit/>
                              </wps:bodyPr>
                            </wps:wsp>
                            <wps:wsp>
                              <wps:cNvPr id="52480" name="Rectangle 52480"/>
                              <wps:cNvSpPr/>
                              <wps:spPr>
                                <a:xfrm rot="-5399999">
                                  <a:off x="236565" y="36743"/>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80916" o:spid="_x0000_s4727" style="width:25.1pt;height:55.75pt;mso-position-horizontal-relative:char;mso-position-vertical-relative:line" coordsize="3184,7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gqllAIAAHUIAAAOAAAAZHJzL2Uyb0RvYy54bWzclttq3DAQhu8LfQeh+8TnI/GG0jShUJqQ&#10;tA+gleUD2JKQlHjTp+9ItnfbJBSawFK6F1p5Rjsaff+MvGfnu3FAD0zpXvAKB6c+RoxTUfe8rfD3&#10;b5cnOUbaEF6TQXBW4Uem8fnm/buzSZYsFJ0YaqYQBOG6nGSFO2Nk6Xmadmwk+lRIxsHZCDUSA4+q&#10;9WpFJog+Dl7o+6k3CVVLJSjTGqwXsxNvXPymYdRcN41mBg0VhtyMG5Ubt3b0NmekbBWRXU+XNMgr&#10;shhJz2HTfagLYgi6V/2zUGNPldCiMadUjJ5omp4ydwY4TeA/Oc2VEvfSnaUtp1buMQHaJ5xeHZZ+&#10;fbhRqK8rHOd+EaQYcTKCTm5rtNgA0iTbEtZeKXknb9RiaOcne+5do0b7DSdCO4f3cY+X7QyiYIyC&#10;PE4TjCi4Mj/3k2DGTzvQ6NmvaPfpj7/z1k09m9s+lUlCIekDK/02VncdkcxJoO35F1ZJGGdQ2DOq&#10;WygywtuBodns4LjVe1S61EBt5YSUgDo8SaLCflzZLNhOoixP0wAjIBTECdT3TGglWMRB5mczQYAZ&#10;5ZH170mQUiptrpgYkZ1UWEFqLj55+KLNvHRdYrMZuB25uOyHYfZaCwBdE7Yzs9vuXIUEwayYNW5F&#10;/QgwOqF+XEP7N4OYKiyWGbY3AmxvvRgNnzmIYJtvnah1sl0nygwfhWvROaEP90Y0vcv4sNuSGahr&#10;6/FIMhcvy1xY8DYJKIq/ljlNCqge0DgMkiIOf9c4ifw8AVq2S5zGzn9Ejd1+B+r/v8Y50H6hlcH8&#10;Bo3DKE3sZQcqRmkWu0Yl5drIiZ9m0axxGEIfu62OqLFL51/Q2F3e8G5zt9jyHrYvz1+fXd8f/i1s&#10;fgIAAP//AwBQSwMEFAAGAAgAAAAhABc4sqzaAAAABAEAAA8AAABkcnMvZG93bnJldi54bWxMj0FL&#10;w0AQhe+C/2EZwZvdpBKRmE0pRT0VwVYQb9PsNAnNzobsNkn/vaMXvTwY3uO9b4rV7Do10hBazwbS&#10;RQKKuPK25drAx/7l7hFUiMgWO89k4EIBVuX1VYG59RO/07iLtZISDjkaaGLsc61D1ZDDsPA9sXhH&#10;PziMcg61tgNOUu46vUySB+2wZVlosKdNQ9Vpd3YGXiec1vfp87g9HTeXr3329rlNyZjbm3n9BCrS&#10;HP/C8IMv6FAK08Gf2QbVGZBH4q+KlyVLUAfJpGkGuiz0f/jyGwAA//8DAFBLAQItABQABgAIAAAA&#10;IQC2gziS/gAAAOEBAAATAAAAAAAAAAAAAAAAAAAAAABbQ29udGVudF9UeXBlc10ueG1sUEsBAi0A&#10;FAAGAAgAAAAhADj9If/WAAAAlAEAAAsAAAAAAAAAAAAAAAAALwEAAF9yZWxzLy5yZWxzUEsBAi0A&#10;FAAGAAgAAAAhACa+CqWUAgAAdQgAAA4AAAAAAAAAAAAAAAAALgIAAGRycy9lMm9Eb2MueG1sUEsB&#10;Ai0AFAAGAAgAAAAhABc4sqzaAAAABAEAAA8AAAAAAAAAAAAAAAAA7gQAAGRycy9kb3ducmV2Lnht&#10;bFBLBQYAAAAABAAEAPMAAAD1BQAAAAA=&#10;">
                      <v:rect id="Rectangle 52478" o:spid="_x0000_s4728" style="position:absolute;left:-3786;top:1450;width:9416;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Oe8sUA&#10;AADeAAAADwAAAGRycy9kb3ducmV2LnhtbERPy2rCQBTdF/yH4Qrd1UlEq0THIEJJNwrVVrq8zdw8&#10;MHMnzUxi+vedRaHLw3lv09E0YqDO1ZYVxLMIBHFudc2lgvfLy9MahPPIGhvLpOCHHKS7ycMWE23v&#10;/EbD2ZcihLBLUEHlfZtI6fKKDLqZbYkDV9jOoA+wK6Xu8B7CTSPnUfQsDdYcGips6VBRfjv3RsFH&#10;fOmvmTt98WfxvVocfXYqykypx+m434DwNPp/8Z/7VStYzhersDfcCVdA7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c57yxQAAAN4AAAAPAAAAAAAAAAAAAAAAAJgCAABkcnMv&#10;ZG93bnJldi54bWxQSwUGAAAAAAQABAD1AAAAigMAAAAA&#10;" filled="f" stroked="f">
                        <v:textbox inset="0,0,0,0">
                          <w:txbxContent>
                            <w:p w:rsidR="003C237C" w:rsidRDefault="00615B56">
                              <w:pPr>
                                <w:spacing w:after="160" w:line="259" w:lineRule="auto"/>
                                <w:ind w:left="0" w:right="0" w:firstLine="0"/>
                                <w:jc w:val="left"/>
                              </w:pPr>
                              <w:r>
                                <w:t xml:space="preserve">Активный </w:t>
                              </w:r>
                            </w:p>
                          </w:txbxContent>
                        </v:textbox>
                      </v:rect>
                      <v:rect id="Rectangle 52479" o:spid="_x0000_s4729" style="position:absolute;left:66;top:2159;width:5308;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87acgA&#10;AADeAAAADwAAAGRycy9kb3ducmV2LnhtbESPT2vCQBTE74V+h+UVvNVNRKumrkGEEi8KapUeX7Mv&#10;f2j2bZpdNf323YLQ4zAzv2EWaW8acaXO1ZYVxMMIBHFudc2lgvfj2/MMhPPIGhvLpOCHHKTLx4cF&#10;JtreeE/Xgy9FgLBLUEHlfZtI6fKKDLqhbYmDV9jOoA+yK6Xu8BbgppGjKHqRBmsOCxW2tK4o/zpc&#10;jIJTfLycM7f75I/iezre+mxXlJlSg6d+9QrCU+//w/f2RiuYjMbTOfzdCVdAL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VPztp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отдых</w:t>
                              </w:r>
                            </w:p>
                          </w:txbxContent>
                        </v:textbox>
                      </v:rect>
                      <v:rect id="Rectangle 52480" o:spid="_x0000_s4730" style="position:absolute;left:2365;top:367;width:507;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Di08YA&#10;AADeAAAADwAAAGRycy9kb3ducmV2LnhtbESPy2rCQBSG90LfYTiF7sxEsVZSRylCiRuFmlZcnmZO&#10;LjRzJs6Mmr59ZyF0+fPf+JbrwXTiSs63lhVMkhQEcWl1y7WCz+J9vADhA7LGzjIp+CUP69XDaImZ&#10;tjf+oOsh1CKOsM9QQRNCn0npy4YM+sT2xNGrrDMYonS11A5vcdx0cpqmc2mw5fjQYE+bhsqfw8Uo&#10;+JoUl2Pu9998qs4vs13I91WdK/X0OLy9ggg0hP/wvb3VCp6ns0UEiDgRBeTq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dDi08YAAADeAAAADwAAAAAAAAAAAAAAAACYAgAAZHJz&#10;L2Rvd25yZXYueG1sUEsFBgAAAAAEAAQA9QAAAIsDA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2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10" w:right="139" w:firstLine="0"/>
              <w:jc w:val="center"/>
            </w:pPr>
            <w:r>
              <w:rPr>
                <w:sz w:val="20"/>
              </w:rPr>
              <w:t xml:space="preserve">физкультурный досуг </w:t>
            </w:r>
          </w:p>
        </w:tc>
        <w:tc>
          <w:tcPr>
            <w:tcW w:w="69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75" w:firstLine="0"/>
              <w:jc w:val="center"/>
            </w:pPr>
            <w:r>
              <w:rPr>
                <w:sz w:val="20"/>
              </w:rPr>
              <w:t xml:space="preserve">1 раз в месяц (20) </w:t>
            </w:r>
          </w:p>
          <w:p w:rsidR="003C237C" w:rsidRDefault="00615B56">
            <w:pPr>
              <w:spacing w:after="0" w:line="259" w:lineRule="auto"/>
              <w:ind w:left="0" w:right="28" w:firstLine="0"/>
              <w:jc w:val="center"/>
            </w:pPr>
            <w:r>
              <w:rPr>
                <w:sz w:val="20"/>
              </w:rPr>
              <w:t xml:space="preserve"> </w:t>
            </w:r>
          </w:p>
        </w:tc>
      </w:tr>
      <w:tr w:rsidR="003C237C">
        <w:trPr>
          <w:trHeight w:val="696"/>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22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center"/>
            </w:pPr>
            <w:r>
              <w:rPr>
                <w:sz w:val="20"/>
              </w:rPr>
              <w:t xml:space="preserve">физкультурный праздник </w:t>
            </w:r>
          </w:p>
        </w:tc>
        <w:tc>
          <w:tcPr>
            <w:tcW w:w="69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6" w:lineRule="auto"/>
              <w:ind w:left="2759" w:right="2791" w:firstLine="0"/>
              <w:jc w:val="center"/>
            </w:pPr>
            <w:r>
              <w:rPr>
                <w:sz w:val="20"/>
              </w:rPr>
              <w:t xml:space="preserve">2 раза в год до 45 минут </w:t>
            </w:r>
          </w:p>
          <w:p w:rsidR="003C237C" w:rsidRDefault="00615B56">
            <w:pPr>
              <w:spacing w:after="0" w:line="259" w:lineRule="auto"/>
              <w:ind w:left="0" w:right="28" w:firstLine="0"/>
              <w:jc w:val="center"/>
            </w:pPr>
            <w:r>
              <w:rPr>
                <w:sz w:val="20"/>
              </w:rPr>
              <w:t xml:space="preserve"> </w:t>
            </w:r>
          </w:p>
        </w:tc>
      </w:tr>
      <w:tr w:rsidR="003C237C">
        <w:trPr>
          <w:trHeight w:val="701"/>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22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78" w:firstLine="0"/>
              <w:jc w:val="center"/>
            </w:pPr>
            <w:r>
              <w:rPr>
                <w:sz w:val="20"/>
              </w:rPr>
              <w:t xml:space="preserve">день здоровья </w:t>
            </w:r>
          </w:p>
        </w:tc>
        <w:tc>
          <w:tcPr>
            <w:tcW w:w="69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6" w:lineRule="auto"/>
              <w:ind w:left="2951" w:right="3031" w:firstLine="0"/>
              <w:jc w:val="center"/>
            </w:pPr>
            <w:r>
              <w:rPr>
                <w:sz w:val="20"/>
              </w:rPr>
              <w:t xml:space="preserve">1 раз в квартал </w:t>
            </w:r>
          </w:p>
          <w:p w:rsidR="003C237C" w:rsidRDefault="00615B56">
            <w:pPr>
              <w:spacing w:after="0" w:line="259" w:lineRule="auto"/>
              <w:ind w:left="0" w:right="28" w:firstLine="0"/>
              <w:jc w:val="center"/>
            </w:pPr>
            <w:r>
              <w:rPr>
                <w:sz w:val="20"/>
              </w:rPr>
              <w:t xml:space="preserve"> </w:t>
            </w:r>
          </w:p>
        </w:tc>
      </w:tr>
      <w:tr w:rsidR="003C237C">
        <w:trPr>
          <w:trHeight w:val="1162"/>
        </w:trPr>
        <w:tc>
          <w:tcPr>
            <w:tcW w:w="994" w:type="dxa"/>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47" w:right="0" w:firstLine="0"/>
              <w:jc w:val="left"/>
            </w:pPr>
            <w:r>
              <w:rPr>
                <w:rFonts w:ascii="Calibri" w:eastAsia="Calibri" w:hAnsi="Calibri" w:cs="Calibri"/>
                <w:noProof/>
                <w:sz w:val="22"/>
              </w:rPr>
              <mc:AlternateContent>
                <mc:Choice Requires="wpg">
                  <w:drawing>
                    <wp:inline distT="0" distB="0" distL="0" distR="0">
                      <wp:extent cx="318466" cy="1794002"/>
                      <wp:effectExtent l="0" t="0" r="0" b="0"/>
                      <wp:docPr id="481027" name="Group 481027"/>
                      <wp:cNvGraphicFramePr/>
                      <a:graphic xmlns:a="http://schemas.openxmlformats.org/drawingml/2006/main">
                        <a:graphicData uri="http://schemas.microsoft.com/office/word/2010/wordprocessingGroup">
                          <wpg:wgp>
                            <wpg:cNvGrpSpPr/>
                            <wpg:grpSpPr>
                              <a:xfrm>
                                <a:off x="0" y="0"/>
                                <a:ext cx="318466" cy="1794002"/>
                                <a:chOff x="0" y="0"/>
                                <a:chExt cx="318466" cy="1794002"/>
                              </a:xfrm>
                            </wpg:grpSpPr>
                            <wps:wsp>
                              <wps:cNvPr id="52535" name="Rectangle 52535"/>
                              <wps:cNvSpPr/>
                              <wps:spPr>
                                <a:xfrm rot="-5399999">
                                  <a:off x="-678645" y="613981"/>
                                  <a:ext cx="1541676" cy="184382"/>
                                </a:xfrm>
                                <a:prstGeom prst="rect">
                                  <a:avLst/>
                                </a:prstGeom>
                                <a:ln>
                                  <a:noFill/>
                                </a:ln>
                              </wps:spPr>
                              <wps:txbx>
                                <w:txbxContent>
                                  <w:p w:rsidR="003C237C" w:rsidRDefault="00615B56">
                                    <w:pPr>
                                      <w:spacing w:after="160" w:line="259" w:lineRule="auto"/>
                                      <w:ind w:left="0" w:right="0" w:firstLine="0"/>
                                      <w:jc w:val="left"/>
                                    </w:pPr>
                                    <w:r>
                                      <w:t xml:space="preserve">Самостоятельная </w:t>
                                    </w:r>
                                  </w:p>
                                </w:txbxContent>
                              </wps:txbx>
                              <wps:bodyPr horzOverflow="overflow" vert="horz" lIns="0" tIns="0" rIns="0" bIns="0" rtlCol="0">
                                <a:noAutofit/>
                              </wps:bodyPr>
                            </wps:wsp>
                            <wps:wsp>
                              <wps:cNvPr id="52536" name="Rectangle 52536"/>
                              <wps:cNvSpPr/>
                              <wps:spPr>
                                <a:xfrm rot="-5399999">
                                  <a:off x="-895988" y="533798"/>
                                  <a:ext cx="2336025" cy="184382"/>
                                </a:xfrm>
                                <a:prstGeom prst="rect">
                                  <a:avLst/>
                                </a:prstGeom>
                                <a:ln>
                                  <a:noFill/>
                                </a:ln>
                              </wps:spPr>
                              <wps:txbx>
                                <w:txbxContent>
                                  <w:p w:rsidR="003C237C" w:rsidRDefault="00615B56">
                                    <w:pPr>
                                      <w:spacing w:after="160" w:line="259" w:lineRule="auto"/>
                                      <w:ind w:left="0" w:right="0" w:firstLine="0"/>
                                      <w:jc w:val="left"/>
                                    </w:pPr>
                                    <w:r>
                                      <w:t>двигательная деятельность</w:t>
                                    </w:r>
                                  </w:p>
                                </w:txbxContent>
                              </wps:txbx>
                              <wps:bodyPr horzOverflow="overflow" vert="horz" lIns="0" tIns="0" rIns="0" bIns="0" rtlCol="0">
                                <a:noAutofit/>
                              </wps:bodyPr>
                            </wps:wsp>
                            <wps:wsp>
                              <wps:cNvPr id="52537" name="Rectangle 52537"/>
                              <wps:cNvSpPr/>
                              <wps:spPr>
                                <a:xfrm rot="-5399999">
                                  <a:off x="236565" y="-99426"/>
                                  <a:ext cx="50673" cy="224381"/>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481027" o:spid="_x0000_s4731" style="width:25.1pt;height:141.25pt;mso-position-horizontal-relative:char;mso-position-vertical-relative:line" coordsize="3184,179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tAFlgIAAH0IAAAOAAAAZHJzL2Uyb0RvYy54bWzklttq3DAQhu8LfQeh+43PR+INpWlCoTSh&#10;aR9AK8sHsC0hKfGmT9+RbDlNAoWmkFx0L7TySDsz+v4ZeU/PjuOA7phUPZ8qHJz4GLGJ8rqf2gr/&#10;+H6xyzFSmkw1GfjEKnzPFD7bv393OouShbzjQ80kAieTKmdR4U5rUXqeoh0biTrhgk2w2HA5Eg2P&#10;svVqSWbwPg5e6PupN3NZC8kpUwqs58si3lv/TcOovmoaxTQaKgy5aTtKOx7M6O1PSdlKIrqermmQ&#10;F2Qxkn6CoJurc6IJupX9M1djTyVXvNEnlI8eb5qeMnsGOE3gPznNpeS3wp6lLedWbJgA7RNOL3ZL&#10;v95dS9TXFY7zwA8zjCYygk42NFptAGkWbQl7L6W4EddyNbTLkzn3sZGj+YYToaPFe7/hZUeNKBij&#10;II/TFCMKS0FWxL4fLvxpByI9+xntPv35h54L65nstmRmAaWkHmipf6N10xHBrAjKEFhpJWESJQ7W&#10;NygzMrUDQ4vZ4rG7N1iqVMDNkUKSQyXukqgwH1s4K7hdmuVpDJ6BURpERR4siBzDIImDNHMQ8zjK&#10;LcMNBSmFVPqS8RGZSYUl5GYDkLsvSkNmsNVtMekMkxknftEPw7JqLEDUZWxm+ng42iIJIL5JyBgP&#10;vL4HGh2XP6/gBmgGPleYrzNsLgUIb1YxGj5PoILpPzeRbnJwE6mHj9x26ZLQh1vNm95m/BBtzQzk&#10;XXJ4FZ2B9tIUj3VOHQioir/XOS+SIofLEXROoigr8sc6h1GU+iHUgW2Wt9A5ccf7b3TeLr/HOmcO&#10;xEt0DqM0SZd23hVFHNqiIaVr58RPs2gROQyhmW23v2IzbzX81iLbKxzecfZ+Wt/H5iX6+7Nt/od/&#10;DftfAAAA//8DAFBLAwQUAAYACAAAACEAdVJLgNwAAAAEAQAADwAAAGRycy9kb3ducmV2LnhtbEyP&#10;QWvCQBCF74X+h2UK3uomkRRJsxGR1pMUqoXS25gdk2B2NmTXJP57t73Uy8DjPd77Jl9NphUD9a6x&#10;rCCeRyCIS6sbrhR8Hd6flyCcR9bYWiYFV3KwKh4fcsy0HfmThr2vRChhl6GC2vsuk9KVNRl0c9sR&#10;B+9ke4M+yL6SuscxlJtWJlH0Ig02HBZq7GhTU3neX4yC7YjjehG/DbvzaXP9OaQf37uYlJo9TetX&#10;EJ4m/x+GX/yADkVgOtoLaydaBeER/3eDl0YJiKOCZJmkIItc3sMXNwAAAP//AwBQSwECLQAUAAYA&#10;CAAAACEAtoM4kv4AAADhAQAAEwAAAAAAAAAAAAAAAAAAAAAAW0NvbnRlbnRfVHlwZXNdLnhtbFBL&#10;AQItABQABgAIAAAAIQA4/SH/1gAAAJQBAAALAAAAAAAAAAAAAAAAAC8BAABfcmVscy8ucmVsc1BL&#10;AQItABQABgAIAAAAIQB+9tAFlgIAAH0IAAAOAAAAAAAAAAAAAAAAAC4CAABkcnMvZTJvRG9jLnht&#10;bFBLAQItABQABgAIAAAAIQB1UkuA3AAAAAQBAAAPAAAAAAAAAAAAAAAAAPAEAABkcnMvZG93bnJl&#10;di54bWxQSwUGAAAAAAQABADzAAAA+QUAAAAA&#10;">
                      <v:rect id="Rectangle 52535" o:spid="_x0000_s4732" style="position:absolute;left:-6786;top:6140;width:15416;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mHMccA&#10;AADeAAAADwAAAGRycy9kb3ducmV2LnhtbESPW2vCQBSE3wv+h+UIfasbbaMSXaUUSvpSwSs+HrMn&#10;F5o9m2ZXjf++KxR8HGbmG2a+7EwtLtS6yrKC4SACQZxZXXGhYLf9fJmCcB5ZY22ZFNzIwXLRe5pj&#10;ou2V13TZ+EIECLsEFZTeN4mULivJoBvYhjh4uW0N+iDbQuoWrwFuajmKorE0WHFYKLGhj5Kyn83Z&#10;KNgPt+dD6lYnPua/k7dvn67yIlXqud+9z0B46vwj/N/+0griUfwaw/1Ou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T5hzHHAAAA3gAAAA8AAAAAAAAAAAAAAAAAmAIAAGRy&#10;cy9kb3ducmV2LnhtbFBLBQYAAAAABAAEAPUAAACMAwAAAAA=&#10;" filled="f" stroked="f">
                        <v:textbox inset="0,0,0,0">
                          <w:txbxContent>
                            <w:p w:rsidR="003C237C" w:rsidRDefault="00615B56">
                              <w:pPr>
                                <w:spacing w:after="160" w:line="259" w:lineRule="auto"/>
                                <w:ind w:left="0" w:right="0" w:firstLine="0"/>
                                <w:jc w:val="left"/>
                              </w:pPr>
                              <w:r>
                                <w:t xml:space="preserve">Самостоятельная </w:t>
                              </w:r>
                            </w:p>
                          </w:txbxContent>
                        </v:textbox>
                      </v:rect>
                      <v:rect id="Rectangle 52536" o:spid="_x0000_s4733" style="position:absolute;left:-8960;top:5338;width:23360;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sZRsgA&#10;AADeAAAADwAAAGRycy9kb3ducmV2LnhtbESPS2vDMBCE74X8B7GF3hrZafPAjRxCoLiXBpoXPW6t&#10;9YNYK9dSEuffR4VCjsPMfMPMF71pxJk6V1tWEA8jEMS51TWXCnbb9+cZCOeRNTaWScGVHCzSwcMc&#10;E20v/EXnjS9FgLBLUEHlfZtI6fKKDLqhbYmDV9jOoA+yK6Xu8BLgppGjKJpIgzWHhQpbWlWUHzcn&#10;o2Afb0+HzK1/+Lv4nb5++mxdlJlST4/98g2Ep97fw//tD61gPBq/TODvTrgCMr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EKxlG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двигательная деятельность</w:t>
                              </w:r>
                            </w:p>
                          </w:txbxContent>
                        </v:textbox>
                      </v:rect>
                      <v:rect id="Rectangle 52537" o:spid="_x0000_s4734" style="position:absolute;left:2366;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2e83cgA&#10;AADeAAAADwAAAGRycy9kb3ducmV2LnhtbESPS2vDMBCE74X+B7GF3hrZafPAiRxCobiXBpoXOW6s&#10;9YNYK9dSEuffV4FCj8PMfMPMF71pxIU6V1tWEA8iEMS51TWXCrabj5cpCOeRNTaWScGNHCzSx4c5&#10;Jtpe+Zsua1+KAGGXoILK+zaR0uUVGXQD2xIHr7CdQR9kV0rd4TXATSOHUTSWBmsOCxW29F5Rflqf&#10;jYJdvDnvM7c68qH4mbx9+WxVlJlSz0/9cgbCU+//w3/tT61gNBy9TuB+J1wBmf4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rZ7zdyAAAAN4AAAAPAAAAAAAAAAAAAAAAAJgCAABk&#10;cnMvZG93bnJldi54bWxQSwUGAAAAAAQABAD1AAAAjQM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22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6" w:lineRule="auto"/>
              <w:ind w:left="0" w:right="0" w:firstLine="0"/>
              <w:jc w:val="center"/>
            </w:pPr>
            <w:r>
              <w:rPr>
                <w:sz w:val="20"/>
              </w:rPr>
              <w:t xml:space="preserve">самостоятельное использование </w:t>
            </w:r>
          </w:p>
          <w:p w:rsidR="003C237C" w:rsidRDefault="00615B56">
            <w:pPr>
              <w:spacing w:after="16" w:line="259" w:lineRule="auto"/>
              <w:ind w:left="0" w:right="75" w:firstLine="0"/>
              <w:jc w:val="center"/>
            </w:pPr>
            <w:r>
              <w:rPr>
                <w:sz w:val="20"/>
              </w:rPr>
              <w:t xml:space="preserve">физкультурного </w:t>
            </w:r>
          </w:p>
          <w:p w:rsidR="003C237C" w:rsidRDefault="00615B56">
            <w:pPr>
              <w:spacing w:after="0" w:line="259" w:lineRule="auto"/>
              <w:ind w:left="0" w:right="0" w:firstLine="0"/>
              <w:jc w:val="center"/>
            </w:pPr>
            <w:r>
              <w:rPr>
                <w:sz w:val="20"/>
              </w:rPr>
              <w:t xml:space="preserve">и спортивно-игрового оборудования </w:t>
            </w:r>
          </w:p>
        </w:tc>
        <w:tc>
          <w:tcPr>
            <w:tcW w:w="69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84" w:firstLine="0"/>
              <w:jc w:val="center"/>
            </w:pPr>
            <w:r>
              <w:rPr>
                <w:sz w:val="20"/>
              </w:rPr>
              <w:t xml:space="preserve">Ежедневно </w:t>
            </w:r>
          </w:p>
        </w:tc>
      </w:tr>
      <w:tr w:rsidR="003C237C">
        <w:trPr>
          <w:trHeight w:val="701"/>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22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79" w:firstLine="0"/>
              <w:jc w:val="center"/>
            </w:pPr>
            <w:r>
              <w:rPr>
                <w:sz w:val="20"/>
              </w:rPr>
              <w:t xml:space="preserve">самостоятельная </w:t>
            </w:r>
          </w:p>
          <w:p w:rsidR="003C237C" w:rsidRDefault="00615B56">
            <w:pPr>
              <w:spacing w:after="0" w:line="259" w:lineRule="auto"/>
              <w:ind w:left="0" w:right="8" w:firstLine="0"/>
              <w:jc w:val="center"/>
            </w:pPr>
            <w:r>
              <w:rPr>
                <w:sz w:val="20"/>
              </w:rPr>
              <w:t xml:space="preserve">физическая активность в помещении </w:t>
            </w:r>
          </w:p>
        </w:tc>
        <w:tc>
          <w:tcPr>
            <w:tcW w:w="69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84" w:firstLine="0"/>
              <w:jc w:val="center"/>
            </w:pPr>
            <w:r>
              <w:rPr>
                <w:sz w:val="20"/>
              </w:rPr>
              <w:t xml:space="preserve">Ежедневно </w:t>
            </w:r>
          </w:p>
        </w:tc>
      </w:tr>
      <w:tr w:rsidR="003C237C">
        <w:trPr>
          <w:trHeight w:val="1157"/>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2267" w:type="dxa"/>
            <w:tcBorders>
              <w:top w:val="single" w:sz="4" w:space="0" w:color="000000"/>
              <w:left w:val="single" w:sz="4" w:space="0" w:color="000000"/>
              <w:bottom w:val="single" w:sz="4" w:space="0" w:color="000000"/>
              <w:right w:val="single" w:sz="4" w:space="0" w:color="000000"/>
            </w:tcBorders>
          </w:tcPr>
          <w:p w:rsidR="003C237C" w:rsidRDefault="00615B56">
            <w:pPr>
              <w:spacing w:after="39" w:line="237" w:lineRule="auto"/>
              <w:ind w:left="0" w:right="0" w:firstLine="0"/>
              <w:jc w:val="center"/>
            </w:pPr>
            <w:r>
              <w:rPr>
                <w:sz w:val="20"/>
              </w:rPr>
              <w:t xml:space="preserve">самостоятельные подвижные и </w:t>
            </w:r>
          </w:p>
          <w:p w:rsidR="003C237C" w:rsidRDefault="00615B56">
            <w:pPr>
              <w:spacing w:after="0" w:line="270" w:lineRule="auto"/>
              <w:ind w:left="0" w:right="0" w:firstLine="0"/>
              <w:jc w:val="center"/>
            </w:pPr>
            <w:r>
              <w:rPr>
                <w:sz w:val="20"/>
              </w:rPr>
              <w:t xml:space="preserve">спортивные игры на прогулке </w:t>
            </w:r>
          </w:p>
          <w:p w:rsidR="003C237C" w:rsidRDefault="00615B56">
            <w:pPr>
              <w:spacing w:after="0" w:line="259" w:lineRule="auto"/>
              <w:ind w:left="0" w:right="23" w:firstLine="0"/>
              <w:jc w:val="center"/>
            </w:pPr>
            <w:r>
              <w:rPr>
                <w:sz w:val="20"/>
              </w:rPr>
              <w:t xml:space="preserve"> </w:t>
            </w:r>
          </w:p>
        </w:tc>
        <w:tc>
          <w:tcPr>
            <w:tcW w:w="69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84" w:firstLine="0"/>
              <w:jc w:val="center"/>
            </w:pPr>
            <w:r>
              <w:rPr>
                <w:sz w:val="20"/>
              </w:rPr>
              <w:t xml:space="preserve">Ежедневно </w:t>
            </w:r>
          </w:p>
        </w:tc>
      </w:tr>
    </w:tbl>
    <w:p w:rsidR="003C237C" w:rsidRDefault="00615B56">
      <w:pPr>
        <w:spacing w:after="81" w:line="259" w:lineRule="auto"/>
        <w:ind w:left="0" w:right="0" w:firstLine="0"/>
        <w:jc w:val="left"/>
      </w:pPr>
      <w:r>
        <w:t xml:space="preserve"> </w:t>
      </w:r>
    </w:p>
    <w:p w:rsidR="003C237C" w:rsidRDefault="00615B56">
      <w:pPr>
        <w:pStyle w:val="2"/>
        <w:spacing w:after="0"/>
        <w:ind w:left="250"/>
        <w:jc w:val="left"/>
      </w:pPr>
      <w:r>
        <w:rPr>
          <w:sz w:val="28"/>
        </w:rPr>
        <w:t>3.3.</w:t>
      </w:r>
      <w:r>
        <w:rPr>
          <w:rFonts w:ascii="Arial" w:eastAsia="Arial" w:hAnsi="Arial" w:cs="Arial"/>
          <w:sz w:val="28"/>
        </w:rPr>
        <w:t xml:space="preserve"> </w:t>
      </w:r>
      <w:r>
        <w:rPr>
          <w:sz w:val="28"/>
        </w:rPr>
        <w:t xml:space="preserve">Особенности традиционных событий, праздников, мероприятий </w:t>
      </w:r>
    </w:p>
    <w:p w:rsidR="003C237C" w:rsidRDefault="00615B56">
      <w:pPr>
        <w:spacing w:after="0" w:line="259" w:lineRule="auto"/>
        <w:ind w:left="243" w:right="0" w:firstLine="0"/>
        <w:jc w:val="center"/>
      </w:pPr>
      <w:r>
        <w:rPr>
          <w:rFonts w:ascii="Calibri" w:eastAsia="Calibri" w:hAnsi="Calibri" w:cs="Calibri"/>
          <w:b/>
          <w:sz w:val="28"/>
        </w:rPr>
        <w:t xml:space="preserve"> </w:t>
      </w:r>
    </w:p>
    <w:p w:rsidR="003C237C" w:rsidRDefault="00615B56">
      <w:pPr>
        <w:ind w:left="0" w:right="412" w:firstLine="706"/>
      </w:pPr>
      <w:r>
        <w:t>Правильно организованные праздники в группе — это эффективный инструмент развития и воспитания детей. Главное, чтобы праздник проводился для детей, чтобы он стал захватывающим, запоминающимся событием в жизни каждого ребенка.</w:t>
      </w:r>
      <w:r>
        <w:rPr>
          <w:vertAlign w:val="superscript"/>
        </w:rPr>
        <w:footnoteReference w:id="10"/>
      </w:r>
      <w:r>
        <w:t xml:space="preserve"> </w:t>
      </w:r>
    </w:p>
    <w:p w:rsidR="003C237C" w:rsidRDefault="00615B56">
      <w:pPr>
        <w:ind w:left="0" w:right="412" w:firstLine="706"/>
      </w:pPr>
      <w:r>
        <w:t xml:space="preserve">Традиционно в детском саду, в группе проводятся различные праздники и мероприятия. Праздники в детском саду при их грамотном проведении могут стать эффективным инструментом развития и воспитания детей при соблюдении некоторых условий. </w:t>
      </w:r>
    </w:p>
    <w:p w:rsidR="003C237C" w:rsidRDefault="00615B56">
      <w:pPr>
        <w:ind w:left="0" w:right="412" w:firstLine="706"/>
      </w:pPr>
      <w:r>
        <w:t xml:space="preserve">Первое условие — разнообразие форматов. Для успешности мероприятия важен правильный выбор формата в зависимости от смысла праздника, образовательных задач, </w:t>
      </w:r>
      <w:r>
        <w:lastRenderedPageBreak/>
        <w:t xml:space="preserve">возраста детей и пр., например, концерт, квест, проект, соревнования, спектакль, викторина, ярмарка и т.д. </w:t>
      </w:r>
    </w:p>
    <w:p w:rsidR="003C237C" w:rsidRDefault="00615B56">
      <w:pPr>
        <w:ind w:right="412"/>
      </w:pPr>
      <w:r>
        <w:t xml:space="preserve">‹ ‹  Второе условие - непосредственное участие родителей: дети сидят не отдельно, а вместе с родителями, педагоги устраивают конкурсы для родителей, просят подготовить детско-родительские выступления, родители участвуют в детских заданиях на импровизацию (то есть не отрепетированных заранее) и т.д. </w:t>
      </w:r>
    </w:p>
    <w:p w:rsidR="003C237C" w:rsidRDefault="00615B56">
      <w:pPr>
        <w:ind w:left="0" w:right="412" w:firstLine="706"/>
      </w:pPr>
      <w:r>
        <w:t xml:space="preserve">Третье условие — поддержка детской инициативы. Третье условие самое важное и значимое для детей – создание и конструирование праздника самими детьми. Для этого необходимо, чтобы основная инициатива исходила от детей и дети сами с помощью воспитателя планировали и придумывали праздник — что там будет, во что наряжаться, кто будет выступать, как сделать костюмы и декорации.  </w:t>
      </w:r>
    </w:p>
    <w:p w:rsidR="003C237C" w:rsidRDefault="00615B56">
      <w:pPr>
        <w:spacing w:after="27" w:line="259" w:lineRule="auto"/>
        <w:ind w:left="0" w:right="0" w:firstLine="0"/>
        <w:jc w:val="left"/>
      </w:pPr>
      <w:r>
        <w:t xml:space="preserve"> </w:t>
      </w:r>
    </w:p>
    <w:p w:rsidR="003C237C" w:rsidRDefault="00615B56">
      <w:pPr>
        <w:pStyle w:val="3"/>
        <w:ind w:left="522" w:right="214"/>
      </w:pPr>
      <w:r>
        <w:t xml:space="preserve">Праздники  </w:t>
      </w:r>
    </w:p>
    <w:tbl>
      <w:tblPr>
        <w:tblStyle w:val="TableGrid"/>
        <w:tblW w:w="9330" w:type="dxa"/>
        <w:tblInd w:w="-110" w:type="dxa"/>
        <w:tblCellMar>
          <w:top w:w="52" w:type="dxa"/>
          <w:left w:w="110" w:type="dxa"/>
          <w:right w:w="115" w:type="dxa"/>
        </w:tblCellMar>
        <w:tblLook w:val="04A0" w:firstRow="1" w:lastRow="0" w:firstColumn="1" w:lastColumn="0" w:noHBand="0" w:noVBand="1"/>
      </w:tblPr>
      <w:tblGrid>
        <w:gridCol w:w="9330"/>
      </w:tblGrid>
      <w:tr w:rsidR="003C237C">
        <w:trPr>
          <w:trHeight w:val="283"/>
        </w:trPr>
        <w:tc>
          <w:tcPr>
            <w:tcW w:w="933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 w:right="0" w:firstLine="0"/>
              <w:jc w:val="center"/>
            </w:pPr>
            <w:r>
              <w:rPr>
                <w:b/>
              </w:rPr>
              <w:t xml:space="preserve">Средняя группа </w:t>
            </w:r>
          </w:p>
        </w:tc>
      </w:tr>
      <w:tr w:rsidR="003C237C">
        <w:trPr>
          <w:trHeight w:val="288"/>
        </w:trPr>
        <w:tc>
          <w:tcPr>
            <w:tcW w:w="933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Новый год </w:t>
            </w:r>
          </w:p>
        </w:tc>
      </w:tr>
      <w:tr w:rsidR="003C237C">
        <w:trPr>
          <w:trHeight w:val="283"/>
        </w:trPr>
        <w:tc>
          <w:tcPr>
            <w:tcW w:w="933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23 февраля </w:t>
            </w:r>
          </w:p>
        </w:tc>
      </w:tr>
      <w:tr w:rsidR="003C237C">
        <w:trPr>
          <w:trHeight w:val="288"/>
        </w:trPr>
        <w:tc>
          <w:tcPr>
            <w:tcW w:w="933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8 марта </w:t>
            </w:r>
          </w:p>
        </w:tc>
      </w:tr>
      <w:tr w:rsidR="003C237C">
        <w:trPr>
          <w:trHeight w:val="288"/>
        </w:trPr>
        <w:tc>
          <w:tcPr>
            <w:tcW w:w="933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9 мая (День Победы) </w:t>
            </w:r>
          </w:p>
        </w:tc>
      </w:tr>
    </w:tbl>
    <w:p w:rsidR="003C237C" w:rsidRDefault="00615B56">
      <w:pPr>
        <w:spacing w:after="29" w:line="259" w:lineRule="auto"/>
        <w:ind w:left="0" w:right="0" w:firstLine="0"/>
        <w:jc w:val="left"/>
      </w:pPr>
      <w:r>
        <w:t xml:space="preserve"> </w:t>
      </w:r>
    </w:p>
    <w:p w:rsidR="003C237C" w:rsidRDefault="00615B56">
      <w:pPr>
        <w:spacing w:after="5" w:line="271" w:lineRule="auto"/>
        <w:ind w:left="1921" w:right="0" w:firstLine="9"/>
        <w:jc w:val="left"/>
      </w:pPr>
      <w:r>
        <w:rPr>
          <w:b/>
        </w:rPr>
        <w:t xml:space="preserve">Мероприятия, раскрывающие региональный компонент </w:t>
      </w:r>
    </w:p>
    <w:p w:rsidR="003C237C" w:rsidRDefault="00615B56">
      <w:pPr>
        <w:spacing w:after="0" w:line="259" w:lineRule="auto"/>
        <w:ind w:left="365" w:right="0" w:firstLine="0"/>
        <w:jc w:val="center"/>
      </w:pPr>
      <w:r>
        <w:rPr>
          <w:b/>
        </w:rPr>
        <w:t xml:space="preserve"> </w:t>
      </w:r>
    </w:p>
    <w:tbl>
      <w:tblPr>
        <w:tblStyle w:val="TableGrid"/>
        <w:tblW w:w="9330" w:type="dxa"/>
        <w:tblInd w:w="-110" w:type="dxa"/>
        <w:tblCellMar>
          <w:top w:w="46" w:type="dxa"/>
          <w:left w:w="110" w:type="dxa"/>
          <w:right w:w="50" w:type="dxa"/>
        </w:tblCellMar>
        <w:tblLook w:val="04A0" w:firstRow="1" w:lastRow="0" w:firstColumn="1" w:lastColumn="0" w:noHBand="0" w:noVBand="1"/>
      </w:tblPr>
      <w:tblGrid>
        <w:gridCol w:w="3323"/>
        <w:gridCol w:w="6007"/>
      </w:tblGrid>
      <w:tr w:rsidR="003C237C">
        <w:trPr>
          <w:trHeight w:val="288"/>
        </w:trPr>
        <w:tc>
          <w:tcPr>
            <w:tcW w:w="332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8" w:firstLine="0"/>
              <w:jc w:val="center"/>
            </w:pPr>
            <w:r>
              <w:rPr>
                <w:b/>
              </w:rPr>
              <w:t xml:space="preserve">Название мероприятия </w:t>
            </w:r>
          </w:p>
        </w:tc>
        <w:tc>
          <w:tcPr>
            <w:tcW w:w="600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7" w:firstLine="0"/>
              <w:jc w:val="center"/>
            </w:pPr>
            <w:r>
              <w:rPr>
                <w:b/>
              </w:rPr>
              <w:t xml:space="preserve">Месяц </w:t>
            </w:r>
          </w:p>
        </w:tc>
      </w:tr>
      <w:tr w:rsidR="003C237C">
        <w:trPr>
          <w:trHeight w:val="562"/>
        </w:trPr>
        <w:tc>
          <w:tcPr>
            <w:tcW w:w="3323" w:type="dxa"/>
            <w:tcBorders>
              <w:top w:val="single" w:sz="4" w:space="0" w:color="000000"/>
              <w:left w:val="single" w:sz="4" w:space="0" w:color="000000"/>
              <w:bottom w:val="single" w:sz="4" w:space="0" w:color="000000"/>
              <w:right w:val="single" w:sz="4" w:space="0" w:color="000000"/>
            </w:tcBorders>
          </w:tcPr>
          <w:p w:rsidR="003C237C" w:rsidRDefault="00615B56">
            <w:pPr>
              <w:spacing w:after="19" w:line="259" w:lineRule="auto"/>
              <w:ind w:left="0" w:right="0" w:firstLine="0"/>
            </w:pPr>
            <w:r>
              <w:t xml:space="preserve">“Хуш киләсең, Сөмбелә - </w:t>
            </w:r>
          </w:p>
          <w:p w:rsidR="003C237C" w:rsidRDefault="00615B56">
            <w:pPr>
              <w:spacing w:after="0" w:line="259" w:lineRule="auto"/>
              <w:ind w:left="0" w:right="0" w:firstLine="0"/>
              <w:jc w:val="left"/>
            </w:pPr>
            <w:r>
              <w:t xml:space="preserve">Праздник осени </w:t>
            </w:r>
          </w:p>
        </w:tc>
        <w:tc>
          <w:tcPr>
            <w:tcW w:w="600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7" w:firstLine="0"/>
              <w:jc w:val="center"/>
            </w:pPr>
            <w:r>
              <w:t xml:space="preserve">Ноябрь </w:t>
            </w:r>
          </w:p>
        </w:tc>
      </w:tr>
      <w:tr w:rsidR="003C237C">
        <w:trPr>
          <w:trHeight w:val="283"/>
        </w:trPr>
        <w:tc>
          <w:tcPr>
            <w:tcW w:w="332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«Нәүрүз» </w:t>
            </w:r>
          </w:p>
        </w:tc>
        <w:tc>
          <w:tcPr>
            <w:tcW w:w="600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2" w:firstLine="0"/>
              <w:jc w:val="center"/>
            </w:pPr>
            <w:r>
              <w:t xml:space="preserve">Март </w:t>
            </w:r>
          </w:p>
        </w:tc>
      </w:tr>
      <w:tr w:rsidR="003C237C">
        <w:trPr>
          <w:trHeight w:val="288"/>
        </w:trPr>
        <w:tc>
          <w:tcPr>
            <w:tcW w:w="332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«Сабантуй» </w:t>
            </w:r>
          </w:p>
        </w:tc>
        <w:tc>
          <w:tcPr>
            <w:tcW w:w="600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2" w:firstLine="0"/>
              <w:jc w:val="center"/>
            </w:pPr>
            <w:r>
              <w:t xml:space="preserve">Июнь </w:t>
            </w:r>
          </w:p>
        </w:tc>
      </w:tr>
    </w:tbl>
    <w:p w:rsidR="003C237C" w:rsidRDefault="00615B56">
      <w:pPr>
        <w:spacing w:after="26" w:line="259" w:lineRule="auto"/>
        <w:ind w:left="706" w:right="0" w:firstLine="0"/>
        <w:jc w:val="left"/>
      </w:pPr>
      <w:r>
        <w:t xml:space="preserve"> </w:t>
      </w:r>
    </w:p>
    <w:p w:rsidR="003C237C" w:rsidRDefault="00615B56">
      <w:pPr>
        <w:spacing w:after="5" w:line="271" w:lineRule="auto"/>
        <w:ind w:left="9" w:right="0" w:firstLine="706"/>
        <w:jc w:val="left"/>
      </w:pPr>
      <w:r>
        <w:t xml:space="preserve">Кроме этого, мероприятия с детьми проводятся в рамках </w:t>
      </w:r>
      <w:r>
        <w:rPr>
          <w:b/>
        </w:rPr>
        <w:t>реализации комплекснотематического планирования на год.</w:t>
      </w:r>
      <w:r>
        <w:t xml:space="preserve"> </w:t>
      </w:r>
      <w:r>
        <w:rPr>
          <w:b/>
          <w:i/>
        </w:rPr>
        <w:t xml:space="preserve">(Приложение 6). </w:t>
      </w:r>
    </w:p>
    <w:p w:rsidR="003C237C" w:rsidRDefault="00615B56">
      <w:pPr>
        <w:spacing w:after="75" w:line="259" w:lineRule="auto"/>
        <w:ind w:left="706" w:right="0" w:firstLine="0"/>
        <w:jc w:val="left"/>
      </w:pPr>
      <w:r>
        <w:rPr>
          <w:color w:val="FF0000"/>
        </w:rPr>
        <w:t xml:space="preserve"> </w:t>
      </w:r>
    </w:p>
    <w:p w:rsidR="003C237C" w:rsidRDefault="00615B56">
      <w:pPr>
        <w:pStyle w:val="2"/>
        <w:spacing w:after="0"/>
        <w:ind w:left="250"/>
        <w:jc w:val="left"/>
      </w:pPr>
      <w:r>
        <w:rPr>
          <w:sz w:val="28"/>
        </w:rPr>
        <w:t>3.4.</w:t>
      </w:r>
      <w:r>
        <w:rPr>
          <w:rFonts w:ascii="Arial" w:eastAsia="Arial" w:hAnsi="Arial" w:cs="Arial"/>
          <w:sz w:val="28"/>
        </w:rPr>
        <w:t xml:space="preserve"> </w:t>
      </w:r>
      <w:r>
        <w:rPr>
          <w:sz w:val="28"/>
        </w:rPr>
        <w:t xml:space="preserve">Организация развивающей предметно-пространственной среды </w:t>
      </w:r>
    </w:p>
    <w:p w:rsidR="003C237C" w:rsidRDefault="00615B56">
      <w:pPr>
        <w:spacing w:after="0" w:line="259" w:lineRule="auto"/>
        <w:ind w:left="706" w:right="0" w:firstLine="0"/>
        <w:jc w:val="left"/>
      </w:pPr>
      <w:r>
        <w:rPr>
          <w:color w:val="00B0F0"/>
        </w:rPr>
        <w:t xml:space="preserve"> </w:t>
      </w:r>
    </w:p>
    <w:p w:rsidR="003C237C" w:rsidRDefault="00615B56">
      <w:pPr>
        <w:ind w:left="0" w:right="412" w:firstLine="706"/>
      </w:pPr>
      <w:r>
        <w:t xml:space="preserve">В Федеральном государственном образовательном стандарте дошкольного образования (ФГОС ДО) пункт 3.3 описаны требования к организации развивающей предметно-пространственной среды. </w:t>
      </w:r>
    </w:p>
    <w:p w:rsidR="003C237C" w:rsidRDefault="00615B56">
      <w:pPr>
        <w:ind w:left="0" w:right="412" w:firstLine="706"/>
      </w:pPr>
      <w:r>
        <w:t xml:space="preserve">Главная задача педагога при организации развивающей предметной среды состоит в создании детям возможности выбора занятий по своим интересам, проявления самостоятельности и инициативы, в обеспечении условий для самореализации через различные виды детских деятельностей (рисование, конструирование, проекты и пр.). </w:t>
      </w:r>
    </w:p>
    <w:p w:rsidR="003C237C" w:rsidRDefault="00615B56">
      <w:pPr>
        <w:ind w:left="0" w:right="412" w:firstLine="706"/>
      </w:pPr>
      <w:r>
        <w:t xml:space="preserve">Для реализации требований Программы и ФГОС ДО пространство группы следует организовывать в виде хорошо разграниченных зон («центры», «уголки», «площадки», «мастерские» и пр.), оснащенных большим количеством развивающих материалов (книги, игрушки, материалы для творчества, развивающее оборудование и пр.). Разделение пространства в помещении группы на центры активности способствует большей </w:t>
      </w:r>
      <w:r>
        <w:lastRenderedPageBreak/>
        <w:t xml:space="preserve">упорядоченности самостоятельных игр и занятий и позволяет детям заниматься конкретной деятельностью, используя конкретные материалы,  без дополнительных пояснений и вмешательства со стороны взрослого. Кроме того, наличие центров активности помогает детям лучше понимать, где и как работать с материалами. В Программе «От рождения до школы» дается приблизительный перечень центров активности и материалов для представленных центров. </w:t>
      </w:r>
      <w:r>
        <w:rPr>
          <w:vertAlign w:val="superscript"/>
        </w:rPr>
        <w:footnoteReference w:id="11"/>
      </w:r>
      <w:r>
        <w:t xml:space="preserve"> </w:t>
      </w:r>
    </w:p>
    <w:p w:rsidR="003C237C" w:rsidRDefault="00615B56">
      <w:pPr>
        <w:ind w:left="0" w:right="412" w:firstLine="706"/>
      </w:pPr>
      <w:r>
        <w:t xml:space="preserve">В соответствии с примерным перечнем, в группе по возможности выделены и пополняются материалами и атрибутами определенные центры, уголки, зоны. </w:t>
      </w:r>
    </w:p>
    <w:p w:rsidR="003C237C" w:rsidRDefault="00615B56">
      <w:pPr>
        <w:ind w:left="0" w:right="412" w:firstLine="567"/>
      </w:pPr>
      <w:r>
        <w:t xml:space="preserve">Предметно-пространственная среда обеспечивает условия для развития игровой и познавательно-исследовательской деятельности детей. Для этого в группе пространство организовано так, что можно играть в различные, в том числе сюжетно-ролевые игры.  </w:t>
      </w:r>
    </w:p>
    <w:p w:rsidR="003C237C" w:rsidRDefault="00615B56">
      <w:pPr>
        <w:ind w:left="0" w:right="412" w:firstLine="567"/>
      </w:pPr>
      <w:r>
        <w:t xml:space="preserve">Предметно-пространственная среда обеспечивает условия для художественноэстетического развития детей. Помещение и прилегающие территории оформлены с художественным вкусом; выделены зоны, оснащенные оборудованием и материалами для изобразительной, музыкальной, театрализованной деятельности детей. </w:t>
      </w:r>
    </w:p>
    <w:p w:rsidR="003C237C" w:rsidRDefault="00615B56">
      <w:pPr>
        <w:spacing w:after="29" w:line="259" w:lineRule="auto"/>
        <w:ind w:left="279" w:right="0" w:firstLine="0"/>
        <w:jc w:val="left"/>
      </w:pPr>
      <w:r>
        <w:t xml:space="preserve"> </w:t>
      </w:r>
    </w:p>
    <w:p w:rsidR="003C237C" w:rsidRDefault="00615B56">
      <w:pPr>
        <w:spacing w:after="5" w:line="271" w:lineRule="auto"/>
        <w:ind w:left="922" w:right="0" w:firstLine="9"/>
        <w:jc w:val="left"/>
      </w:pPr>
      <w:r>
        <w:rPr>
          <w:b/>
        </w:rPr>
        <w:t xml:space="preserve">Реализация образовательных областей в развивающей среде группы </w:t>
      </w:r>
    </w:p>
    <w:tbl>
      <w:tblPr>
        <w:tblStyle w:val="TableGrid"/>
        <w:tblW w:w="10127" w:type="dxa"/>
        <w:tblInd w:w="-386" w:type="dxa"/>
        <w:tblCellMar>
          <w:top w:w="48" w:type="dxa"/>
          <w:left w:w="46" w:type="dxa"/>
        </w:tblCellMar>
        <w:tblLook w:val="04A0" w:firstRow="1" w:lastRow="0" w:firstColumn="1" w:lastColumn="0" w:noHBand="0" w:noVBand="1"/>
      </w:tblPr>
      <w:tblGrid>
        <w:gridCol w:w="2763"/>
        <w:gridCol w:w="2700"/>
        <w:gridCol w:w="4664"/>
      </w:tblGrid>
      <w:tr w:rsidR="003C237C">
        <w:trPr>
          <w:trHeight w:val="581"/>
        </w:trPr>
        <w:tc>
          <w:tcPr>
            <w:tcW w:w="1926" w:type="dxa"/>
            <w:tcBorders>
              <w:top w:val="single" w:sz="6" w:space="0" w:color="000000"/>
              <w:left w:val="single" w:sz="6" w:space="0" w:color="000000"/>
              <w:bottom w:val="single" w:sz="6" w:space="0" w:color="000000"/>
              <w:right w:val="single" w:sz="6" w:space="0" w:color="000000"/>
            </w:tcBorders>
          </w:tcPr>
          <w:p w:rsidR="003C237C" w:rsidRDefault="00615B56">
            <w:pPr>
              <w:spacing w:after="0" w:line="259" w:lineRule="auto"/>
              <w:ind w:left="0" w:right="0" w:firstLine="0"/>
              <w:jc w:val="left"/>
            </w:pPr>
            <w:r>
              <w:t xml:space="preserve">Образовательные области </w:t>
            </w:r>
          </w:p>
        </w:tc>
        <w:tc>
          <w:tcPr>
            <w:tcW w:w="2780" w:type="dxa"/>
            <w:tcBorders>
              <w:top w:val="single" w:sz="6" w:space="0" w:color="000000"/>
              <w:left w:val="single" w:sz="6" w:space="0" w:color="000000"/>
              <w:bottom w:val="single" w:sz="6" w:space="0" w:color="000000"/>
              <w:right w:val="single" w:sz="6" w:space="0" w:color="000000"/>
            </w:tcBorders>
          </w:tcPr>
          <w:p w:rsidR="003C237C" w:rsidRDefault="00615B56">
            <w:pPr>
              <w:spacing w:after="0" w:line="259" w:lineRule="auto"/>
              <w:ind w:left="0" w:right="33" w:firstLine="0"/>
              <w:jc w:val="center"/>
            </w:pPr>
            <w:r>
              <w:t xml:space="preserve">Помещения  </w:t>
            </w:r>
          </w:p>
        </w:tc>
        <w:tc>
          <w:tcPr>
            <w:tcW w:w="5421" w:type="dxa"/>
            <w:tcBorders>
              <w:top w:val="single" w:sz="6" w:space="0" w:color="000000"/>
              <w:left w:val="single" w:sz="6" w:space="0" w:color="000000"/>
              <w:bottom w:val="single" w:sz="6" w:space="0" w:color="000000"/>
              <w:right w:val="single" w:sz="6" w:space="0" w:color="000000"/>
            </w:tcBorders>
          </w:tcPr>
          <w:p w:rsidR="003C237C" w:rsidRDefault="00615B56">
            <w:pPr>
              <w:spacing w:after="0" w:line="259" w:lineRule="auto"/>
              <w:ind w:left="0" w:right="40" w:firstLine="0"/>
              <w:jc w:val="center"/>
            </w:pPr>
            <w:r>
              <w:t xml:space="preserve">Оборудование и материал </w:t>
            </w:r>
          </w:p>
        </w:tc>
      </w:tr>
      <w:tr w:rsidR="003C237C">
        <w:trPr>
          <w:trHeight w:val="9122"/>
        </w:trPr>
        <w:tc>
          <w:tcPr>
            <w:tcW w:w="1926" w:type="dxa"/>
            <w:tcBorders>
              <w:top w:val="single" w:sz="6" w:space="0" w:color="000000"/>
              <w:left w:val="single" w:sz="6" w:space="0" w:color="000000"/>
              <w:bottom w:val="single" w:sz="6" w:space="0" w:color="000000"/>
              <w:right w:val="single" w:sz="6" w:space="0" w:color="000000"/>
            </w:tcBorders>
          </w:tcPr>
          <w:p w:rsidR="003C237C" w:rsidRDefault="00615B56">
            <w:pPr>
              <w:spacing w:after="0" w:line="259" w:lineRule="auto"/>
              <w:ind w:left="0" w:right="0" w:firstLine="0"/>
              <w:jc w:val="center"/>
            </w:pPr>
            <w:r>
              <w:rPr>
                <w:sz w:val="22"/>
              </w:rPr>
              <w:lastRenderedPageBreak/>
              <w:t xml:space="preserve">Социальнокоммуникативное развитие </w:t>
            </w:r>
          </w:p>
        </w:tc>
        <w:tc>
          <w:tcPr>
            <w:tcW w:w="2780" w:type="dxa"/>
            <w:tcBorders>
              <w:top w:val="single" w:sz="6" w:space="0" w:color="000000"/>
              <w:left w:val="single" w:sz="6" w:space="0" w:color="000000"/>
              <w:bottom w:val="single" w:sz="6" w:space="0" w:color="000000"/>
              <w:right w:val="single" w:sz="6" w:space="0" w:color="000000"/>
            </w:tcBorders>
          </w:tcPr>
          <w:p w:rsidR="003C237C" w:rsidRDefault="00615B56">
            <w:pPr>
              <w:numPr>
                <w:ilvl w:val="0"/>
                <w:numId w:val="203"/>
              </w:numPr>
              <w:spacing w:line="259" w:lineRule="auto"/>
              <w:ind w:right="0" w:hanging="245"/>
              <w:jc w:val="left"/>
            </w:pPr>
            <w:r>
              <w:rPr>
                <w:sz w:val="22"/>
              </w:rPr>
              <w:t xml:space="preserve">Игровая зона. </w:t>
            </w:r>
          </w:p>
          <w:p w:rsidR="003C237C" w:rsidRDefault="00615B56">
            <w:pPr>
              <w:numPr>
                <w:ilvl w:val="0"/>
                <w:numId w:val="203"/>
              </w:numPr>
              <w:spacing w:after="0" w:line="278" w:lineRule="auto"/>
              <w:ind w:right="0" w:hanging="245"/>
              <w:jc w:val="left"/>
            </w:pPr>
            <w:r>
              <w:rPr>
                <w:sz w:val="22"/>
              </w:rPr>
              <w:t xml:space="preserve">Центры для сюжетноролевых игр. </w:t>
            </w:r>
          </w:p>
          <w:p w:rsidR="003C237C" w:rsidRDefault="00615B56">
            <w:pPr>
              <w:numPr>
                <w:ilvl w:val="0"/>
                <w:numId w:val="203"/>
              </w:numPr>
              <w:spacing w:line="259" w:lineRule="auto"/>
              <w:ind w:right="0" w:hanging="245"/>
              <w:jc w:val="left"/>
            </w:pPr>
            <w:r>
              <w:rPr>
                <w:sz w:val="22"/>
              </w:rPr>
              <w:t xml:space="preserve">Познавательная зона. </w:t>
            </w:r>
          </w:p>
          <w:p w:rsidR="003C237C" w:rsidRDefault="00615B56">
            <w:pPr>
              <w:numPr>
                <w:ilvl w:val="0"/>
                <w:numId w:val="203"/>
              </w:numPr>
              <w:spacing w:after="19" w:line="259" w:lineRule="auto"/>
              <w:ind w:right="0" w:hanging="245"/>
              <w:jc w:val="left"/>
            </w:pPr>
            <w:r>
              <w:rPr>
                <w:sz w:val="22"/>
              </w:rPr>
              <w:t xml:space="preserve">Уголок по БДД. </w:t>
            </w:r>
          </w:p>
          <w:p w:rsidR="003C237C" w:rsidRDefault="00615B56">
            <w:pPr>
              <w:numPr>
                <w:ilvl w:val="0"/>
                <w:numId w:val="203"/>
              </w:numPr>
              <w:spacing w:after="20" w:line="259" w:lineRule="auto"/>
              <w:ind w:right="0" w:hanging="245"/>
              <w:jc w:val="left"/>
            </w:pPr>
            <w:r>
              <w:rPr>
                <w:sz w:val="22"/>
              </w:rPr>
              <w:t xml:space="preserve">Уголок уединения. </w:t>
            </w:r>
          </w:p>
          <w:p w:rsidR="003C237C" w:rsidRDefault="00615B56">
            <w:pPr>
              <w:numPr>
                <w:ilvl w:val="0"/>
                <w:numId w:val="203"/>
              </w:numPr>
              <w:spacing w:after="16" w:line="259" w:lineRule="auto"/>
              <w:ind w:right="0" w:hanging="245"/>
              <w:jc w:val="left"/>
            </w:pPr>
            <w:r>
              <w:rPr>
                <w:sz w:val="22"/>
              </w:rPr>
              <w:t xml:space="preserve">Прогулочный участок. </w:t>
            </w:r>
          </w:p>
          <w:p w:rsidR="003C237C" w:rsidRDefault="00615B56">
            <w:pPr>
              <w:numPr>
                <w:ilvl w:val="0"/>
                <w:numId w:val="203"/>
              </w:numPr>
              <w:spacing w:after="0" w:line="276" w:lineRule="auto"/>
              <w:ind w:right="0" w:hanging="245"/>
              <w:jc w:val="left"/>
            </w:pPr>
            <w:r>
              <w:rPr>
                <w:sz w:val="22"/>
              </w:rPr>
              <w:t xml:space="preserve">Уголок леса и огорода в ДОУ. </w:t>
            </w:r>
          </w:p>
          <w:p w:rsidR="003C237C" w:rsidRDefault="00615B56">
            <w:pPr>
              <w:spacing w:after="0" w:line="259" w:lineRule="auto"/>
              <w:ind w:left="101" w:right="0" w:firstLine="0"/>
              <w:jc w:val="left"/>
            </w:pPr>
            <w:r>
              <w:rPr>
                <w:sz w:val="22"/>
              </w:rPr>
              <w:t xml:space="preserve"> </w:t>
            </w:r>
          </w:p>
        </w:tc>
        <w:tc>
          <w:tcPr>
            <w:tcW w:w="5421" w:type="dxa"/>
            <w:tcBorders>
              <w:top w:val="single" w:sz="6" w:space="0" w:color="000000"/>
              <w:left w:val="single" w:sz="6" w:space="0" w:color="000000"/>
              <w:bottom w:val="single" w:sz="6" w:space="0" w:color="000000"/>
              <w:right w:val="single" w:sz="6" w:space="0" w:color="000000"/>
            </w:tcBorders>
          </w:tcPr>
          <w:p w:rsidR="003C237C" w:rsidRDefault="00615B56">
            <w:pPr>
              <w:spacing w:after="25" w:line="251" w:lineRule="auto"/>
              <w:ind w:left="0" w:right="36" w:firstLine="0"/>
            </w:pPr>
            <w:r>
              <w:rPr>
                <w:sz w:val="22"/>
              </w:rPr>
              <w:t xml:space="preserve">Уголки для сюжетно-ролевых игр: «Семья», «Магазин», «Больница», «Парикмахерская», «Детский сад»,  «Пароход», «Строители», «Автобус»;  настольные игры;   кукольный театр: бибабо, настольный, теневой, театр игрушек, пальчиковый;  куклы в национальной одежде, в сезонной одежде; муляжи: овощи, фрукты, национальные блюда. </w:t>
            </w:r>
          </w:p>
          <w:p w:rsidR="003C237C" w:rsidRDefault="00615B56">
            <w:pPr>
              <w:spacing w:after="34" w:line="248" w:lineRule="auto"/>
              <w:ind w:left="0" w:right="35" w:firstLine="0"/>
            </w:pPr>
            <w:r>
              <w:rPr>
                <w:sz w:val="22"/>
              </w:rPr>
              <w:t xml:space="preserve">Стенд для дежурства, уголок природы с оборудованием для ухода за комнатными растениями: лейки, тазик, щетки, опрыскиватель, фартуки; природный материал, календарь природы, выносной инвентарь для работы на участке, в поле, огороде.  </w:t>
            </w:r>
          </w:p>
          <w:p w:rsidR="003C237C" w:rsidRDefault="00615B56">
            <w:pPr>
              <w:spacing w:after="20" w:line="260" w:lineRule="auto"/>
              <w:ind w:left="0" w:right="36" w:firstLine="0"/>
            </w:pPr>
            <w:r>
              <w:rPr>
                <w:sz w:val="22"/>
              </w:rPr>
              <w:t xml:space="preserve">Наборы картин: животные, насекомые, птицы, растения и др; материалы для экспериментирования  (песок, камни, краски), дидактические игры: «Кто где живет», «Что лишнее?», «Что где растет?», «Вершки, корешки», «Угадай, кто это?» и др. Материал для ручного труда. Дидактические игры: «Все работы хороши», «Найди пару», «Кому что нужно для работы», «Из чего сделано?» </w:t>
            </w:r>
          </w:p>
          <w:p w:rsidR="003C237C" w:rsidRDefault="00615B56">
            <w:pPr>
              <w:spacing w:after="0" w:line="247" w:lineRule="auto"/>
              <w:ind w:left="0" w:right="33" w:firstLine="0"/>
            </w:pPr>
            <w:r>
              <w:rPr>
                <w:sz w:val="22"/>
              </w:rPr>
              <w:t>Комплекты дорожных знаков, светофор, магнитная доска, машины, макет улиц, атрибуты костюмов пожарного, инспектора ГИБДД, врача; дидактические наборы и плакат, стенд: «Азбука дорожного движения», «Как избежать неприятностей». Дидактические игры:</w:t>
            </w:r>
          </w:p>
          <w:p w:rsidR="003C237C" w:rsidRDefault="00615B56">
            <w:pPr>
              <w:spacing w:after="21" w:line="259" w:lineRule="auto"/>
              <w:ind w:left="0" w:right="0" w:firstLine="0"/>
            </w:pPr>
            <w:r>
              <w:rPr>
                <w:sz w:val="22"/>
              </w:rPr>
              <w:t xml:space="preserve">«Детям о правилах дорожного движения», «Дорога и я», </w:t>
            </w:r>
          </w:p>
          <w:p w:rsidR="003C237C" w:rsidRDefault="00615B56">
            <w:pPr>
              <w:spacing w:after="0" w:line="259" w:lineRule="auto"/>
              <w:ind w:left="0" w:right="35" w:firstLine="0"/>
            </w:pPr>
            <w:r>
              <w:rPr>
                <w:sz w:val="22"/>
              </w:rPr>
              <w:t>«Что можно, что нельзя», «Автотрасса»,  лото «Дорожные знаки», «Водители», «Светофор», «Сложи знак»;  демонстрационные материалы, сюжетные картины («Виды транспорта», «О профессиях»). «Наш друг светофор»,  «Азбука безопасности. Один в доме». Детские книжки-раскраски, детская литература по БДД. Демонстрационный материал «Пешеходные переходы», «Обход транспорта», «Дорожные знаки», «Умей действовать при пожаре», «Правила пожарной безопасности», «Уроки безопасности».</w:t>
            </w:r>
            <w:r>
              <w:rPr>
                <w:sz w:val="28"/>
              </w:rPr>
              <w:t xml:space="preserve"> </w:t>
            </w:r>
          </w:p>
        </w:tc>
      </w:tr>
      <w:tr w:rsidR="003C237C">
        <w:trPr>
          <w:trHeight w:val="1537"/>
        </w:trPr>
        <w:tc>
          <w:tcPr>
            <w:tcW w:w="1926" w:type="dxa"/>
            <w:tcBorders>
              <w:top w:val="single" w:sz="6" w:space="0" w:color="000000"/>
              <w:left w:val="single" w:sz="6" w:space="0" w:color="000000"/>
              <w:bottom w:val="single" w:sz="6" w:space="0" w:color="000000"/>
              <w:right w:val="single" w:sz="6" w:space="0" w:color="000000"/>
            </w:tcBorders>
          </w:tcPr>
          <w:p w:rsidR="003C237C" w:rsidRDefault="00615B56">
            <w:pPr>
              <w:spacing w:after="0" w:line="259" w:lineRule="auto"/>
              <w:ind w:left="0" w:right="0" w:firstLine="0"/>
              <w:jc w:val="left"/>
            </w:pPr>
            <w:r>
              <w:rPr>
                <w:sz w:val="22"/>
              </w:rPr>
              <w:t xml:space="preserve">Познавательное развитие  </w:t>
            </w:r>
          </w:p>
        </w:tc>
        <w:tc>
          <w:tcPr>
            <w:tcW w:w="2780" w:type="dxa"/>
            <w:tcBorders>
              <w:top w:val="single" w:sz="6" w:space="0" w:color="000000"/>
              <w:left w:val="single" w:sz="6" w:space="0" w:color="000000"/>
              <w:bottom w:val="single" w:sz="6" w:space="0" w:color="000000"/>
              <w:right w:val="single" w:sz="6" w:space="0" w:color="000000"/>
            </w:tcBorders>
          </w:tcPr>
          <w:p w:rsidR="003C237C" w:rsidRDefault="00615B56">
            <w:pPr>
              <w:numPr>
                <w:ilvl w:val="0"/>
                <w:numId w:val="204"/>
              </w:numPr>
              <w:spacing w:after="20" w:line="259" w:lineRule="auto"/>
              <w:ind w:right="0" w:hanging="225"/>
              <w:jc w:val="left"/>
            </w:pPr>
            <w:r>
              <w:rPr>
                <w:sz w:val="22"/>
              </w:rPr>
              <w:t xml:space="preserve">Познавательная зона. </w:t>
            </w:r>
          </w:p>
          <w:p w:rsidR="003C237C" w:rsidRDefault="00615B56">
            <w:pPr>
              <w:numPr>
                <w:ilvl w:val="0"/>
                <w:numId w:val="204"/>
              </w:numPr>
              <w:spacing w:after="15" w:line="259" w:lineRule="auto"/>
              <w:ind w:right="0" w:hanging="225"/>
              <w:jc w:val="left"/>
            </w:pPr>
            <w:r>
              <w:rPr>
                <w:sz w:val="22"/>
              </w:rPr>
              <w:t xml:space="preserve">Чемодан – лаборатории. </w:t>
            </w:r>
          </w:p>
          <w:p w:rsidR="003C237C" w:rsidRDefault="00615B56">
            <w:pPr>
              <w:numPr>
                <w:ilvl w:val="0"/>
                <w:numId w:val="204"/>
              </w:numPr>
              <w:spacing w:after="20" w:line="259" w:lineRule="auto"/>
              <w:ind w:right="0" w:hanging="225"/>
              <w:jc w:val="left"/>
            </w:pPr>
            <w:r>
              <w:rPr>
                <w:sz w:val="22"/>
              </w:rPr>
              <w:t xml:space="preserve">Зона конструирования. </w:t>
            </w:r>
          </w:p>
          <w:p w:rsidR="003C237C" w:rsidRDefault="00615B56">
            <w:pPr>
              <w:numPr>
                <w:ilvl w:val="0"/>
                <w:numId w:val="205"/>
              </w:numPr>
              <w:spacing w:after="19" w:line="259" w:lineRule="auto"/>
              <w:ind w:right="0" w:hanging="221"/>
              <w:jc w:val="left"/>
            </w:pPr>
            <w:r>
              <w:rPr>
                <w:sz w:val="22"/>
              </w:rPr>
              <w:t xml:space="preserve">Уголок природы. </w:t>
            </w:r>
          </w:p>
          <w:p w:rsidR="003C237C" w:rsidRDefault="00615B56">
            <w:pPr>
              <w:numPr>
                <w:ilvl w:val="0"/>
                <w:numId w:val="205"/>
              </w:numPr>
              <w:spacing w:after="21" w:line="259" w:lineRule="auto"/>
              <w:ind w:right="0" w:hanging="221"/>
              <w:jc w:val="left"/>
            </w:pPr>
            <w:r>
              <w:rPr>
                <w:sz w:val="22"/>
              </w:rPr>
              <w:t xml:space="preserve">Уголок воды и песка. </w:t>
            </w:r>
          </w:p>
          <w:p w:rsidR="003C237C" w:rsidRDefault="00615B56">
            <w:pPr>
              <w:spacing w:after="0" w:line="259" w:lineRule="auto"/>
              <w:ind w:left="0" w:right="0" w:firstLine="0"/>
              <w:jc w:val="left"/>
            </w:pPr>
            <w:r>
              <w:rPr>
                <w:sz w:val="22"/>
              </w:rPr>
              <w:t xml:space="preserve">8. Центр мелкой моторики </w:t>
            </w:r>
          </w:p>
        </w:tc>
        <w:tc>
          <w:tcPr>
            <w:tcW w:w="5421" w:type="dxa"/>
            <w:tcBorders>
              <w:top w:val="single" w:sz="6" w:space="0" w:color="000000"/>
              <w:left w:val="single" w:sz="6" w:space="0" w:color="000000"/>
              <w:bottom w:val="single" w:sz="6" w:space="0" w:color="000000"/>
              <w:right w:val="single" w:sz="6" w:space="0" w:color="000000"/>
            </w:tcBorders>
          </w:tcPr>
          <w:p w:rsidR="003C237C" w:rsidRDefault="00615B56">
            <w:pPr>
              <w:spacing w:after="0" w:line="259" w:lineRule="auto"/>
              <w:ind w:left="0" w:right="42" w:firstLine="0"/>
            </w:pPr>
            <w:r>
              <w:rPr>
                <w:sz w:val="22"/>
              </w:rPr>
              <w:t>Магнитная доска, мольберт,  наборное полотно, дидактические игры на ознакомление с  цветами  и оттенками, формой, величиной, фактурой, материалом, звуком,  демонстрационный материал  для воспитателя, наборы мелких игрушек, цифровые таблицы, разрезные цифры и математические знаки, модели</w:t>
            </w:r>
          </w:p>
        </w:tc>
      </w:tr>
      <w:tr w:rsidR="003C237C">
        <w:trPr>
          <w:trHeight w:val="2492"/>
        </w:trPr>
        <w:tc>
          <w:tcPr>
            <w:tcW w:w="1926" w:type="dxa"/>
            <w:tcBorders>
              <w:top w:val="single" w:sz="6" w:space="0" w:color="000000"/>
              <w:left w:val="single" w:sz="6" w:space="0" w:color="000000"/>
              <w:bottom w:val="single" w:sz="6" w:space="0" w:color="000000"/>
              <w:right w:val="single" w:sz="6" w:space="0" w:color="000000"/>
            </w:tcBorders>
          </w:tcPr>
          <w:p w:rsidR="003C237C" w:rsidRDefault="003C237C">
            <w:pPr>
              <w:spacing w:after="160" w:line="259" w:lineRule="auto"/>
              <w:ind w:left="0" w:right="0" w:firstLine="0"/>
              <w:jc w:val="left"/>
            </w:pPr>
          </w:p>
        </w:tc>
        <w:tc>
          <w:tcPr>
            <w:tcW w:w="2780" w:type="dxa"/>
            <w:tcBorders>
              <w:top w:val="single" w:sz="6" w:space="0" w:color="000000"/>
              <w:left w:val="single" w:sz="6" w:space="0" w:color="000000"/>
              <w:bottom w:val="single" w:sz="6" w:space="0" w:color="000000"/>
              <w:right w:val="single" w:sz="6" w:space="0" w:color="000000"/>
            </w:tcBorders>
          </w:tcPr>
          <w:p w:rsidR="003C237C" w:rsidRDefault="00615B56">
            <w:pPr>
              <w:spacing w:after="21" w:line="259" w:lineRule="auto"/>
              <w:ind w:left="0" w:right="0" w:firstLine="0"/>
              <w:jc w:val="left"/>
            </w:pPr>
            <w:r>
              <w:rPr>
                <w:sz w:val="22"/>
              </w:rPr>
              <w:t xml:space="preserve">(сенсорный уголок) </w:t>
            </w:r>
          </w:p>
          <w:p w:rsidR="003C237C" w:rsidRDefault="00615B56">
            <w:pPr>
              <w:spacing w:after="0" w:line="259" w:lineRule="auto"/>
              <w:ind w:left="0" w:right="0" w:firstLine="0"/>
              <w:jc w:val="left"/>
            </w:pPr>
            <w:r>
              <w:rPr>
                <w:sz w:val="22"/>
              </w:rPr>
              <w:t xml:space="preserve">9. Уголок настольных игр. </w:t>
            </w:r>
          </w:p>
        </w:tc>
        <w:tc>
          <w:tcPr>
            <w:tcW w:w="5421" w:type="dxa"/>
            <w:tcBorders>
              <w:top w:val="single" w:sz="6" w:space="0" w:color="000000"/>
              <w:left w:val="single" w:sz="6" w:space="0" w:color="000000"/>
              <w:bottom w:val="single" w:sz="6" w:space="0" w:color="000000"/>
              <w:right w:val="single" w:sz="6" w:space="0" w:color="000000"/>
            </w:tcBorders>
          </w:tcPr>
          <w:p w:rsidR="003C237C" w:rsidRDefault="00615B56">
            <w:pPr>
              <w:spacing w:after="0" w:line="241" w:lineRule="auto"/>
              <w:ind w:left="0" w:right="40" w:firstLine="0"/>
            </w:pPr>
            <w:r>
              <w:rPr>
                <w:sz w:val="22"/>
              </w:rPr>
              <w:t>арифметических задач, уголки сенсорного развития и развивающие уголки, коллекции образцов: бумаги и картона, хлопка, льна, шелка, грибов, камней, насекомых, обитателей моря, наборы конструкторов (деревянные, Лего, мягкие, металлические). Предметные картинки по темам «Мебель», «Посуда», «Продукты», «Растения», «Животные», «Семья»  и т.д.</w:t>
            </w:r>
            <w:r>
              <w:rPr>
                <w:sz w:val="28"/>
              </w:rPr>
              <w:t xml:space="preserve"> </w:t>
            </w:r>
          </w:p>
          <w:p w:rsidR="003C237C" w:rsidRDefault="00615B56">
            <w:pPr>
              <w:spacing w:after="16" w:line="259" w:lineRule="auto"/>
              <w:ind w:left="0" w:right="0" w:firstLine="0"/>
            </w:pPr>
            <w:r>
              <w:rPr>
                <w:sz w:val="22"/>
              </w:rPr>
              <w:t>Дем. и разд.материал УМК по татарскому языку.</w:t>
            </w:r>
          </w:p>
          <w:p w:rsidR="003C237C" w:rsidRDefault="00615B56">
            <w:pPr>
              <w:spacing w:after="0" w:line="259" w:lineRule="auto"/>
              <w:ind w:left="0" w:right="0" w:firstLine="0"/>
              <w:jc w:val="left"/>
            </w:pPr>
            <w:r>
              <w:rPr>
                <w:sz w:val="22"/>
              </w:rPr>
              <w:t xml:space="preserve">Дидактические игры. </w:t>
            </w:r>
          </w:p>
        </w:tc>
      </w:tr>
      <w:tr w:rsidR="003C237C">
        <w:trPr>
          <w:trHeight w:val="4571"/>
        </w:trPr>
        <w:tc>
          <w:tcPr>
            <w:tcW w:w="1926" w:type="dxa"/>
            <w:tcBorders>
              <w:top w:val="single" w:sz="6" w:space="0" w:color="000000"/>
              <w:left w:val="single" w:sz="6" w:space="0" w:color="000000"/>
              <w:bottom w:val="single" w:sz="6" w:space="0" w:color="000000"/>
              <w:right w:val="single" w:sz="6" w:space="0" w:color="000000"/>
            </w:tcBorders>
          </w:tcPr>
          <w:p w:rsidR="003C237C" w:rsidRDefault="00615B56">
            <w:pPr>
              <w:spacing w:after="0" w:line="259" w:lineRule="auto"/>
              <w:ind w:left="0" w:right="0" w:firstLine="0"/>
              <w:jc w:val="left"/>
            </w:pPr>
            <w:r>
              <w:rPr>
                <w:sz w:val="22"/>
              </w:rPr>
              <w:t xml:space="preserve">Речевое развитие </w:t>
            </w:r>
          </w:p>
        </w:tc>
        <w:tc>
          <w:tcPr>
            <w:tcW w:w="2780" w:type="dxa"/>
            <w:tcBorders>
              <w:top w:val="single" w:sz="6" w:space="0" w:color="000000"/>
              <w:left w:val="single" w:sz="6" w:space="0" w:color="000000"/>
              <w:bottom w:val="single" w:sz="6" w:space="0" w:color="000000"/>
              <w:right w:val="single" w:sz="6" w:space="0" w:color="000000"/>
            </w:tcBorders>
          </w:tcPr>
          <w:p w:rsidR="003C237C" w:rsidRDefault="00615B56">
            <w:pPr>
              <w:numPr>
                <w:ilvl w:val="0"/>
                <w:numId w:val="206"/>
              </w:numPr>
              <w:spacing w:after="19" w:line="259" w:lineRule="auto"/>
              <w:ind w:right="0" w:hanging="221"/>
              <w:jc w:val="left"/>
            </w:pPr>
            <w:r>
              <w:rPr>
                <w:sz w:val="22"/>
              </w:rPr>
              <w:t xml:space="preserve">Уголок книжный. </w:t>
            </w:r>
          </w:p>
          <w:p w:rsidR="003C237C" w:rsidRDefault="00615B56">
            <w:pPr>
              <w:numPr>
                <w:ilvl w:val="0"/>
                <w:numId w:val="206"/>
              </w:numPr>
              <w:spacing w:after="21" w:line="259" w:lineRule="auto"/>
              <w:ind w:right="0" w:hanging="221"/>
              <w:jc w:val="left"/>
            </w:pPr>
            <w:r>
              <w:rPr>
                <w:sz w:val="22"/>
              </w:rPr>
              <w:t xml:space="preserve">Театрализованная зона. </w:t>
            </w:r>
          </w:p>
          <w:p w:rsidR="003C237C" w:rsidRDefault="00615B56">
            <w:pPr>
              <w:spacing w:after="0" w:line="259" w:lineRule="auto"/>
              <w:ind w:left="0" w:right="0" w:firstLine="0"/>
              <w:jc w:val="left"/>
            </w:pPr>
            <w:r>
              <w:rPr>
                <w:sz w:val="22"/>
              </w:rPr>
              <w:t xml:space="preserve">5. Уголок настольных игр. </w:t>
            </w:r>
          </w:p>
        </w:tc>
        <w:tc>
          <w:tcPr>
            <w:tcW w:w="5421" w:type="dxa"/>
            <w:tcBorders>
              <w:top w:val="single" w:sz="6" w:space="0" w:color="000000"/>
              <w:left w:val="single" w:sz="6" w:space="0" w:color="000000"/>
              <w:bottom w:val="single" w:sz="6" w:space="0" w:color="000000"/>
              <w:right w:val="single" w:sz="6" w:space="0" w:color="000000"/>
            </w:tcBorders>
          </w:tcPr>
          <w:p w:rsidR="003C237C" w:rsidRDefault="00615B56">
            <w:pPr>
              <w:spacing w:after="25" w:line="255" w:lineRule="auto"/>
              <w:ind w:left="0" w:right="36" w:firstLine="0"/>
            </w:pPr>
            <w:r>
              <w:rPr>
                <w:sz w:val="22"/>
              </w:rPr>
              <w:t xml:space="preserve">Магнитная доска с набором букв, наборное полотно, дидактические игры, предметные картинки на определенный звук, развивающие игры на развитие слуха, памяти, внимания «Где что лежит», «Назови правильно», «Что пропущено?», «Что лишнее?», иллюстрации к знакомым сказкам, потешкам, сюжетные картинки, модели для составления рассказов, заучивания стихов. </w:t>
            </w:r>
          </w:p>
          <w:p w:rsidR="003C237C" w:rsidRDefault="00615B56">
            <w:pPr>
              <w:spacing w:after="84" w:line="247" w:lineRule="auto"/>
              <w:ind w:left="0" w:right="36" w:firstLine="0"/>
            </w:pPr>
            <w:r>
              <w:rPr>
                <w:sz w:val="22"/>
              </w:rPr>
              <w:t xml:space="preserve">Магнитофон,  маски, учебно-методический материал: сюжетные картинки «Овощи», «Фрукты», «Мебель», «Посуда», «Продукты», «Семья», «Домашние и дикие животные», раздаточный материал, уголки для сюжетно-ролевых игр в группах: «Семья»,  «Магазин», «Больница», «Парикмахерская», «Автобус», «Пароход»; настольные игры; кукольный театр: бибабо, настольный, теневой, театр игрушек, пальчиковый; куклы; муляжи: овощи, фрукты, национальные блюда. </w:t>
            </w:r>
          </w:p>
          <w:p w:rsidR="003C237C" w:rsidRDefault="00615B56">
            <w:pPr>
              <w:spacing w:after="0" w:line="259" w:lineRule="auto"/>
              <w:ind w:left="0" w:right="0" w:firstLine="0"/>
              <w:jc w:val="left"/>
            </w:pPr>
            <w:r>
              <w:rPr>
                <w:sz w:val="22"/>
              </w:rPr>
              <w:t>Настольные дидактические игры.</w:t>
            </w:r>
            <w:r>
              <w:rPr>
                <w:sz w:val="28"/>
              </w:rPr>
              <w:t xml:space="preserve"> </w:t>
            </w:r>
          </w:p>
        </w:tc>
      </w:tr>
      <w:tr w:rsidR="003C237C">
        <w:trPr>
          <w:trHeight w:val="4067"/>
        </w:trPr>
        <w:tc>
          <w:tcPr>
            <w:tcW w:w="1926" w:type="dxa"/>
            <w:tcBorders>
              <w:top w:val="single" w:sz="6" w:space="0" w:color="000000"/>
              <w:left w:val="single" w:sz="6" w:space="0" w:color="000000"/>
              <w:bottom w:val="single" w:sz="6" w:space="0" w:color="000000"/>
              <w:right w:val="single" w:sz="6" w:space="0" w:color="000000"/>
            </w:tcBorders>
          </w:tcPr>
          <w:p w:rsidR="003C237C" w:rsidRDefault="00615B56">
            <w:pPr>
              <w:spacing w:after="0" w:line="259" w:lineRule="auto"/>
              <w:ind w:left="0" w:right="0" w:firstLine="0"/>
              <w:jc w:val="left"/>
            </w:pPr>
            <w:r>
              <w:rPr>
                <w:sz w:val="22"/>
              </w:rPr>
              <w:t xml:space="preserve">Художественноэстетическое развитие </w:t>
            </w:r>
          </w:p>
        </w:tc>
        <w:tc>
          <w:tcPr>
            <w:tcW w:w="2780" w:type="dxa"/>
            <w:tcBorders>
              <w:top w:val="single" w:sz="6" w:space="0" w:color="000000"/>
              <w:left w:val="single" w:sz="6" w:space="0" w:color="000000"/>
              <w:bottom w:val="single" w:sz="6" w:space="0" w:color="000000"/>
              <w:right w:val="single" w:sz="6" w:space="0" w:color="000000"/>
            </w:tcBorders>
          </w:tcPr>
          <w:p w:rsidR="003C237C" w:rsidRDefault="00615B56">
            <w:pPr>
              <w:spacing w:after="0" w:line="277" w:lineRule="auto"/>
              <w:ind w:left="0" w:right="0" w:firstLine="0"/>
              <w:jc w:val="left"/>
            </w:pPr>
            <w:r>
              <w:rPr>
                <w:sz w:val="22"/>
              </w:rPr>
              <w:t xml:space="preserve">1. Центр изобразительного искусства. </w:t>
            </w:r>
          </w:p>
          <w:p w:rsidR="003C237C" w:rsidRDefault="00615B56">
            <w:pPr>
              <w:spacing w:after="0" w:line="279" w:lineRule="auto"/>
              <w:ind w:left="0" w:right="298" w:firstLine="0"/>
            </w:pPr>
            <w:r>
              <w:rPr>
                <w:sz w:val="22"/>
              </w:rPr>
              <w:t xml:space="preserve">3. Музыкальная зона. 4. Театрализованная зона. </w:t>
            </w:r>
          </w:p>
          <w:p w:rsidR="003C237C" w:rsidRDefault="00615B56">
            <w:pPr>
              <w:spacing w:after="0" w:line="259" w:lineRule="auto"/>
              <w:ind w:left="0" w:right="0" w:firstLine="0"/>
              <w:jc w:val="left"/>
            </w:pPr>
            <w:r>
              <w:rPr>
                <w:sz w:val="22"/>
              </w:rPr>
              <w:t xml:space="preserve"> </w:t>
            </w:r>
          </w:p>
          <w:p w:rsidR="003C237C" w:rsidRDefault="00615B56">
            <w:pPr>
              <w:spacing w:after="0" w:line="259" w:lineRule="auto"/>
              <w:ind w:left="0" w:right="0" w:firstLine="0"/>
              <w:jc w:val="left"/>
            </w:pPr>
            <w:r>
              <w:rPr>
                <w:sz w:val="22"/>
              </w:rPr>
              <w:t xml:space="preserve"> </w:t>
            </w:r>
          </w:p>
        </w:tc>
        <w:tc>
          <w:tcPr>
            <w:tcW w:w="5421" w:type="dxa"/>
            <w:tcBorders>
              <w:top w:val="single" w:sz="6" w:space="0" w:color="000000"/>
              <w:left w:val="single" w:sz="6" w:space="0" w:color="000000"/>
              <w:bottom w:val="single" w:sz="6" w:space="0" w:color="000000"/>
              <w:right w:val="single" w:sz="6" w:space="0" w:color="000000"/>
            </w:tcBorders>
          </w:tcPr>
          <w:p w:rsidR="003C237C" w:rsidRDefault="00615B56">
            <w:pPr>
              <w:spacing w:after="0" w:line="270" w:lineRule="auto"/>
              <w:ind w:left="0" w:right="35" w:firstLine="0"/>
            </w:pPr>
            <w:r>
              <w:rPr>
                <w:sz w:val="22"/>
              </w:rPr>
              <w:t xml:space="preserve">Уголок  творчества,   портреты известных художников, стенд-выставка детских рисунков, настольные и напольные предметные рисунки, трафареты, краски, пластилин,  доски для лепки, стеки, кисти, палитры, образцы народно-прикладного искусства, бисер, наборы бумаги; репродукции знакомых картин. </w:t>
            </w:r>
          </w:p>
          <w:p w:rsidR="003C237C" w:rsidRDefault="00615B56">
            <w:pPr>
              <w:spacing w:after="23" w:line="258" w:lineRule="auto"/>
              <w:ind w:left="0" w:right="37" w:firstLine="0"/>
            </w:pPr>
            <w:r>
              <w:rPr>
                <w:sz w:val="22"/>
              </w:rPr>
              <w:t xml:space="preserve">Демонстрационный материал с образцами предметного, сюжетного, декоративного рисования, альбомы «Дымковская игрушка», «Городецкая роспись». Дид. игры «Определи цвет», «Составь узор», «Укрась салфетку» и др. </w:t>
            </w:r>
          </w:p>
          <w:p w:rsidR="003C237C" w:rsidRDefault="00615B56">
            <w:pPr>
              <w:spacing w:after="0" w:line="259" w:lineRule="auto"/>
              <w:ind w:left="0" w:right="37" w:firstLine="0"/>
            </w:pPr>
            <w:r>
              <w:rPr>
                <w:sz w:val="22"/>
              </w:rPr>
              <w:t>Музыкальные инструменты. Магнитофон, аудиокассеты, диски, журналы, маски; портреты композиторов, кукольный театр, костюмы для музыкальных игр-инсценировок, хороводов, музыкально-дидактические игры.</w:t>
            </w:r>
            <w:r>
              <w:rPr>
                <w:sz w:val="28"/>
              </w:rPr>
              <w:t xml:space="preserve"> </w:t>
            </w:r>
          </w:p>
        </w:tc>
      </w:tr>
      <w:tr w:rsidR="003C237C">
        <w:trPr>
          <w:trHeight w:val="2867"/>
        </w:trPr>
        <w:tc>
          <w:tcPr>
            <w:tcW w:w="1926" w:type="dxa"/>
            <w:tcBorders>
              <w:top w:val="single" w:sz="6" w:space="0" w:color="000000"/>
              <w:left w:val="single" w:sz="6" w:space="0" w:color="000000"/>
              <w:bottom w:val="single" w:sz="6" w:space="0" w:color="000000"/>
              <w:right w:val="single" w:sz="6" w:space="0" w:color="000000"/>
            </w:tcBorders>
          </w:tcPr>
          <w:p w:rsidR="003C237C" w:rsidRDefault="00615B56">
            <w:pPr>
              <w:spacing w:after="19" w:line="259" w:lineRule="auto"/>
              <w:ind w:left="0" w:right="0" w:firstLine="0"/>
              <w:jc w:val="left"/>
            </w:pPr>
            <w:r>
              <w:rPr>
                <w:sz w:val="22"/>
              </w:rPr>
              <w:lastRenderedPageBreak/>
              <w:t xml:space="preserve">Физическое </w:t>
            </w:r>
          </w:p>
          <w:p w:rsidR="003C237C" w:rsidRDefault="00615B56">
            <w:pPr>
              <w:spacing w:after="0" w:line="259" w:lineRule="auto"/>
              <w:ind w:left="0" w:right="0" w:firstLine="0"/>
              <w:jc w:val="left"/>
            </w:pPr>
            <w:r>
              <w:rPr>
                <w:sz w:val="22"/>
              </w:rPr>
              <w:t xml:space="preserve">развитие </w:t>
            </w:r>
          </w:p>
          <w:p w:rsidR="003C237C" w:rsidRDefault="00615B56">
            <w:pPr>
              <w:spacing w:after="0" w:line="259" w:lineRule="auto"/>
              <w:ind w:left="0" w:right="0" w:firstLine="0"/>
              <w:jc w:val="left"/>
            </w:pPr>
            <w:r>
              <w:rPr>
                <w:sz w:val="22"/>
              </w:rPr>
              <w:t xml:space="preserve"> </w:t>
            </w:r>
          </w:p>
        </w:tc>
        <w:tc>
          <w:tcPr>
            <w:tcW w:w="2780" w:type="dxa"/>
            <w:tcBorders>
              <w:top w:val="single" w:sz="6" w:space="0" w:color="000000"/>
              <w:left w:val="single" w:sz="6" w:space="0" w:color="000000"/>
              <w:bottom w:val="single" w:sz="6" w:space="0" w:color="000000"/>
              <w:right w:val="single" w:sz="6" w:space="0" w:color="000000"/>
            </w:tcBorders>
          </w:tcPr>
          <w:p w:rsidR="003C237C" w:rsidRDefault="00615B56">
            <w:pPr>
              <w:numPr>
                <w:ilvl w:val="0"/>
                <w:numId w:val="207"/>
              </w:numPr>
              <w:spacing w:after="19" w:line="259" w:lineRule="auto"/>
              <w:ind w:right="242" w:firstLine="0"/>
              <w:jc w:val="left"/>
            </w:pPr>
            <w:r>
              <w:rPr>
                <w:sz w:val="22"/>
              </w:rPr>
              <w:t xml:space="preserve">Физкультурная зона. </w:t>
            </w:r>
          </w:p>
          <w:p w:rsidR="003C237C" w:rsidRDefault="00615B56">
            <w:pPr>
              <w:numPr>
                <w:ilvl w:val="0"/>
                <w:numId w:val="207"/>
              </w:numPr>
              <w:spacing w:after="2" w:line="276" w:lineRule="auto"/>
              <w:ind w:right="242" w:firstLine="0"/>
              <w:jc w:val="left"/>
            </w:pPr>
            <w:r>
              <w:rPr>
                <w:sz w:val="22"/>
              </w:rPr>
              <w:t xml:space="preserve">Уголок воды и песка. 3. Центр мелкой моторики (сенсорный уголок). </w:t>
            </w:r>
          </w:p>
          <w:p w:rsidR="003C237C" w:rsidRDefault="00615B56">
            <w:pPr>
              <w:numPr>
                <w:ilvl w:val="0"/>
                <w:numId w:val="208"/>
              </w:numPr>
              <w:spacing w:after="20" w:line="259" w:lineRule="auto"/>
              <w:ind w:right="0" w:hanging="225"/>
              <w:jc w:val="left"/>
            </w:pPr>
            <w:r>
              <w:rPr>
                <w:sz w:val="22"/>
              </w:rPr>
              <w:t xml:space="preserve">Спортивная площадка. </w:t>
            </w:r>
          </w:p>
          <w:p w:rsidR="003C237C" w:rsidRDefault="00615B56">
            <w:pPr>
              <w:numPr>
                <w:ilvl w:val="0"/>
                <w:numId w:val="208"/>
              </w:numPr>
              <w:spacing w:after="0" w:line="259" w:lineRule="auto"/>
              <w:ind w:right="0" w:hanging="225"/>
              <w:jc w:val="left"/>
            </w:pPr>
            <w:r>
              <w:rPr>
                <w:sz w:val="22"/>
              </w:rPr>
              <w:t>Прогулочный участок</w:t>
            </w:r>
            <w:r>
              <w:rPr>
                <w:color w:val="FF0000"/>
                <w:sz w:val="22"/>
              </w:rPr>
              <w:t xml:space="preserve">. </w:t>
            </w:r>
          </w:p>
          <w:p w:rsidR="003C237C" w:rsidRDefault="00615B56">
            <w:pPr>
              <w:spacing w:after="0" w:line="259" w:lineRule="auto"/>
              <w:ind w:left="0" w:right="0" w:firstLine="0"/>
              <w:jc w:val="left"/>
            </w:pPr>
            <w:r>
              <w:rPr>
                <w:sz w:val="22"/>
              </w:rPr>
              <w:t xml:space="preserve"> </w:t>
            </w:r>
          </w:p>
        </w:tc>
        <w:tc>
          <w:tcPr>
            <w:tcW w:w="5421" w:type="dxa"/>
            <w:tcBorders>
              <w:top w:val="single" w:sz="6" w:space="0" w:color="000000"/>
              <w:left w:val="single" w:sz="6" w:space="0" w:color="000000"/>
              <w:bottom w:val="single" w:sz="6" w:space="0" w:color="000000"/>
              <w:right w:val="single" w:sz="6" w:space="0" w:color="000000"/>
            </w:tcBorders>
          </w:tcPr>
          <w:p w:rsidR="003C237C" w:rsidRDefault="00615B56">
            <w:pPr>
              <w:spacing w:after="10" w:line="270" w:lineRule="auto"/>
              <w:ind w:left="0" w:right="35" w:firstLine="0"/>
            </w:pPr>
            <w:r>
              <w:rPr>
                <w:sz w:val="22"/>
              </w:rPr>
              <w:t xml:space="preserve">Спортивный уголок: музыкальный центр, фонотека, ребристая доска, кубики, массажные дорожки,  мяч большой и маленькие мячики,  гимнастические палки, гантели, мешочки для метания и равновесия, погремушки, косички, полумаски, флажки, платочки, кегли, клюшки и др. </w:t>
            </w:r>
          </w:p>
          <w:p w:rsidR="003C237C" w:rsidRDefault="00615B56">
            <w:pPr>
              <w:spacing w:after="26" w:line="264" w:lineRule="auto"/>
              <w:ind w:left="0" w:right="40" w:firstLine="0"/>
            </w:pPr>
            <w:r>
              <w:rPr>
                <w:sz w:val="22"/>
              </w:rPr>
              <w:t xml:space="preserve">Дидактические игры и картинки: «Полезные растения», «Советы Айболита», «Что такое хорошо, что такое плохо», «Первая помощь малышу», «Крепкие малыши», «Летние, зимние виды спорта». </w:t>
            </w:r>
          </w:p>
          <w:p w:rsidR="003C237C" w:rsidRDefault="00615B56">
            <w:pPr>
              <w:spacing w:after="0" w:line="259" w:lineRule="auto"/>
              <w:ind w:left="0" w:right="0" w:firstLine="0"/>
              <w:jc w:val="left"/>
            </w:pPr>
            <w:r>
              <w:rPr>
                <w:sz w:val="28"/>
              </w:rPr>
              <w:t xml:space="preserve"> </w:t>
            </w:r>
          </w:p>
        </w:tc>
      </w:tr>
    </w:tbl>
    <w:p w:rsidR="003C237C" w:rsidRDefault="00615B56">
      <w:pPr>
        <w:spacing w:after="0" w:line="259" w:lineRule="auto"/>
        <w:ind w:left="0" w:right="0" w:firstLine="0"/>
        <w:jc w:val="left"/>
      </w:pPr>
      <w:r>
        <w:t xml:space="preserve"> </w:t>
      </w:r>
    </w:p>
    <w:p w:rsidR="003C237C" w:rsidRDefault="00615B56">
      <w:pPr>
        <w:pStyle w:val="2"/>
        <w:spacing w:after="0"/>
        <w:ind w:left="10" w:right="417"/>
      </w:pPr>
      <w:r>
        <w:rPr>
          <w:sz w:val="28"/>
        </w:rPr>
        <w:t>3.5.</w:t>
      </w:r>
      <w:r>
        <w:rPr>
          <w:rFonts w:ascii="Arial" w:eastAsia="Arial" w:hAnsi="Arial" w:cs="Arial"/>
          <w:sz w:val="28"/>
        </w:rPr>
        <w:t xml:space="preserve"> </w:t>
      </w:r>
      <w:r>
        <w:rPr>
          <w:sz w:val="28"/>
        </w:rPr>
        <w:t>Материально-техническое обеспечение Программы</w:t>
      </w:r>
      <w:r>
        <w:rPr>
          <w:b w:val="0"/>
          <w:sz w:val="28"/>
        </w:rPr>
        <w:t xml:space="preserve"> </w:t>
      </w:r>
    </w:p>
    <w:p w:rsidR="003C237C" w:rsidRDefault="00615B56">
      <w:pPr>
        <w:spacing w:after="0" w:line="259" w:lineRule="auto"/>
        <w:ind w:left="0" w:right="0" w:firstLine="0"/>
        <w:jc w:val="left"/>
      </w:pPr>
      <w:r>
        <w:rPr>
          <w:sz w:val="28"/>
        </w:rPr>
        <w:t xml:space="preserve"> </w:t>
      </w:r>
    </w:p>
    <w:p w:rsidR="003C237C" w:rsidRDefault="00615B56">
      <w:pPr>
        <w:ind w:left="0" w:right="412" w:firstLine="711"/>
      </w:pPr>
      <w:r>
        <w:t xml:space="preserve">Состояние </w:t>
      </w:r>
      <w:r>
        <w:rPr>
          <w:b/>
        </w:rPr>
        <w:t>материально-технической базы</w:t>
      </w:r>
      <w:r>
        <w:t xml:space="preserve"> </w:t>
      </w:r>
      <w:r>
        <w:rPr>
          <w:b/>
        </w:rPr>
        <w:t xml:space="preserve">группы </w:t>
      </w:r>
      <w:r>
        <w:t xml:space="preserve">соответствует педагогическим требованиям, современному уровню образования и санитарным нормам.  </w:t>
      </w:r>
    </w:p>
    <w:p w:rsidR="003C237C" w:rsidRDefault="00615B56">
      <w:pPr>
        <w:ind w:left="721" w:right="412"/>
      </w:pPr>
      <w:r>
        <w:t xml:space="preserve">Имеется приёмная, групповая комната, буфет, спальня, туалетная комната. </w:t>
      </w:r>
    </w:p>
    <w:p w:rsidR="003C237C" w:rsidRDefault="00615B56">
      <w:pPr>
        <w:ind w:left="0" w:right="412" w:firstLine="711"/>
      </w:pPr>
      <w:r>
        <w:t xml:space="preserve">Групповая, спальная и туалетная комнаты отделены друг от друга. Группа имеет свой вход.  </w:t>
      </w:r>
    </w:p>
    <w:p w:rsidR="003C237C" w:rsidRDefault="00615B56">
      <w:pPr>
        <w:ind w:left="0" w:right="412" w:firstLine="711"/>
      </w:pPr>
      <w:r>
        <w:t xml:space="preserve">В группе продумана предметно-развивающая среда. Пособия и игры раскрывают методику их применения в зависимости от специфики и задач воспитания и обучения, вариативны в использовании. Педагоги пополняют развивающую среду пособиями, изготовленными  самостоятельно. </w:t>
      </w:r>
    </w:p>
    <w:p w:rsidR="003C237C" w:rsidRDefault="00615B56">
      <w:pPr>
        <w:ind w:left="0" w:right="412" w:firstLine="711"/>
      </w:pPr>
      <w:r>
        <w:t xml:space="preserve">Предметно-развивающая среда дает возможность для полноценного физического, психического, эстетического и социального развития детей. </w:t>
      </w:r>
    </w:p>
    <w:p w:rsidR="003C237C" w:rsidRDefault="00615B56">
      <w:pPr>
        <w:tabs>
          <w:tab w:val="center" w:pos="442"/>
          <w:tab w:val="center" w:pos="3028"/>
        </w:tabs>
        <w:ind w:left="0" w:right="0" w:firstLine="0"/>
        <w:jc w:val="left"/>
      </w:pPr>
      <w:r>
        <w:rPr>
          <w:rFonts w:ascii="Calibri" w:eastAsia="Calibri" w:hAnsi="Calibri" w:cs="Calibri"/>
          <w:sz w:val="22"/>
        </w:rPr>
        <w:tab/>
      </w:r>
      <w:r>
        <w:rPr>
          <w:b/>
        </w:rPr>
        <w:t xml:space="preserve"> </w:t>
      </w:r>
      <w:r>
        <w:rPr>
          <w:b/>
        </w:rPr>
        <w:tab/>
      </w:r>
      <w:r>
        <w:t xml:space="preserve">В группе созданы условия, обеспечивающие: </w:t>
      </w:r>
    </w:p>
    <w:p w:rsidR="003C237C" w:rsidRDefault="00615B56">
      <w:pPr>
        <w:numPr>
          <w:ilvl w:val="0"/>
          <w:numId w:val="44"/>
        </w:numPr>
        <w:ind w:right="412" w:firstLine="442"/>
      </w:pPr>
      <w:r>
        <w:t xml:space="preserve">возможность достижения воспитанниками планируемых результатов освоения Программы;  </w:t>
      </w:r>
    </w:p>
    <w:p w:rsidR="003C237C" w:rsidRDefault="00615B56">
      <w:pPr>
        <w:numPr>
          <w:ilvl w:val="0"/>
          <w:numId w:val="44"/>
        </w:numPr>
        <w:ind w:right="412" w:firstLine="442"/>
      </w:pPr>
      <w:r>
        <w:t xml:space="preserve">выполнение Организацией требований  санитарно-эпидемиологических правил и нормативов: </w:t>
      </w:r>
    </w:p>
    <w:p w:rsidR="003C237C" w:rsidRDefault="00615B56">
      <w:pPr>
        <w:numPr>
          <w:ilvl w:val="0"/>
          <w:numId w:val="45"/>
        </w:numPr>
        <w:ind w:right="412" w:hanging="360"/>
      </w:pPr>
      <w:r>
        <w:t xml:space="preserve">к оборудованию и содержанию группы, </w:t>
      </w:r>
    </w:p>
    <w:p w:rsidR="003C237C" w:rsidRDefault="00615B56">
      <w:pPr>
        <w:numPr>
          <w:ilvl w:val="0"/>
          <w:numId w:val="45"/>
        </w:numPr>
        <w:ind w:right="412" w:hanging="360"/>
      </w:pPr>
      <w:r>
        <w:t xml:space="preserve">естественному и искусственному освещению, </w:t>
      </w:r>
    </w:p>
    <w:p w:rsidR="003C237C" w:rsidRDefault="00615B56">
      <w:pPr>
        <w:numPr>
          <w:ilvl w:val="0"/>
          <w:numId w:val="45"/>
        </w:numPr>
        <w:ind w:right="412" w:hanging="360"/>
      </w:pPr>
      <w:r>
        <w:t xml:space="preserve">отоплению и вентиляции, </w:t>
      </w:r>
    </w:p>
    <w:p w:rsidR="003C237C" w:rsidRDefault="00615B56">
      <w:pPr>
        <w:numPr>
          <w:ilvl w:val="0"/>
          <w:numId w:val="45"/>
        </w:numPr>
        <w:ind w:right="412" w:hanging="360"/>
      </w:pPr>
      <w:r>
        <w:t xml:space="preserve">водоснабжению и канализации, </w:t>
      </w:r>
    </w:p>
    <w:p w:rsidR="003C237C" w:rsidRDefault="00615B56">
      <w:pPr>
        <w:numPr>
          <w:ilvl w:val="0"/>
          <w:numId w:val="45"/>
        </w:numPr>
        <w:ind w:right="412" w:hanging="360"/>
      </w:pPr>
      <w:r>
        <w:t xml:space="preserve">организации питания, </w:t>
      </w:r>
    </w:p>
    <w:p w:rsidR="003C237C" w:rsidRDefault="00615B56">
      <w:pPr>
        <w:numPr>
          <w:ilvl w:val="0"/>
          <w:numId w:val="45"/>
        </w:numPr>
        <w:ind w:right="412" w:hanging="360"/>
      </w:pPr>
      <w:r>
        <w:t xml:space="preserve">приему детей в организации, осуществляющие образовательную деятельность, </w:t>
      </w:r>
    </w:p>
    <w:p w:rsidR="003C237C" w:rsidRDefault="00615B56">
      <w:pPr>
        <w:numPr>
          <w:ilvl w:val="0"/>
          <w:numId w:val="45"/>
        </w:numPr>
        <w:ind w:right="412" w:hanging="360"/>
      </w:pPr>
      <w:r>
        <w:t xml:space="preserve">организации режима дня, </w:t>
      </w:r>
    </w:p>
    <w:p w:rsidR="003C237C" w:rsidRDefault="00615B56">
      <w:pPr>
        <w:numPr>
          <w:ilvl w:val="0"/>
          <w:numId w:val="45"/>
        </w:numPr>
        <w:ind w:right="412" w:hanging="360"/>
      </w:pPr>
      <w:r>
        <w:t xml:space="preserve">организации физического воспитания, </w:t>
      </w:r>
    </w:p>
    <w:p w:rsidR="003C237C" w:rsidRDefault="00615B56">
      <w:pPr>
        <w:numPr>
          <w:ilvl w:val="0"/>
          <w:numId w:val="45"/>
        </w:numPr>
        <w:spacing w:after="47"/>
        <w:ind w:right="412" w:hanging="360"/>
      </w:pPr>
      <w:r>
        <w:t xml:space="preserve">личной гигиене персонала; </w:t>
      </w:r>
    </w:p>
    <w:p w:rsidR="003C237C" w:rsidRDefault="00615B56">
      <w:pPr>
        <w:numPr>
          <w:ilvl w:val="0"/>
          <w:numId w:val="45"/>
        </w:numPr>
        <w:ind w:right="412" w:hanging="360"/>
      </w:pPr>
      <w:r>
        <w:t xml:space="preserve">пожарной безопасности и электробезопасности; </w:t>
      </w:r>
    </w:p>
    <w:p w:rsidR="003C237C" w:rsidRDefault="00615B56">
      <w:pPr>
        <w:numPr>
          <w:ilvl w:val="0"/>
          <w:numId w:val="45"/>
        </w:numPr>
        <w:ind w:right="412" w:hanging="360"/>
      </w:pPr>
      <w:r>
        <w:t>охране здоровья воспитанников.</w:t>
      </w:r>
      <w:r>
        <w:rPr>
          <w:b/>
        </w:rPr>
        <w:t xml:space="preserve"> </w:t>
      </w:r>
    </w:p>
    <w:p w:rsidR="003C237C" w:rsidRDefault="00615B56">
      <w:pPr>
        <w:spacing w:after="70" w:line="259" w:lineRule="auto"/>
        <w:ind w:left="0" w:right="0" w:firstLine="0"/>
        <w:jc w:val="left"/>
      </w:pPr>
      <w:r>
        <w:rPr>
          <w:b/>
        </w:rPr>
        <w:t xml:space="preserve"> </w:t>
      </w:r>
    </w:p>
    <w:p w:rsidR="003C237C" w:rsidRDefault="00615B56">
      <w:pPr>
        <w:pStyle w:val="2"/>
        <w:spacing w:after="0"/>
        <w:ind w:left="2421"/>
        <w:jc w:val="left"/>
      </w:pPr>
      <w:r>
        <w:rPr>
          <w:sz w:val="28"/>
        </w:rPr>
        <w:t xml:space="preserve">3.6. Методическое обеспечение Программы </w:t>
      </w:r>
    </w:p>
    <w:p w:rsidR="003C237C" w:rsidRDefault="00615B56">
      <w:pPr>
        <w:spacing w:after="0" w:line="259" w:lineRule="auto"/>
        <w:ind w:left="1114" w:right="0" w:firstLine="0"/>
        <w:jc w:val="center"/>
      </w:pPr>
      <w:r>
        <w:rPr>
          <w:b/>
          <w:sz w:val="28"/>
        </w:rPr>
        <w:t xml:space="preserve"> </w:t>
      </w:r>
    </w:p>
    <w:tbl>
      <w:tblPr>
        <w:tblStyle w:val="TableGrid"/>
        <w:tblW w:w="9753" w:type="dxa"/>
        <w:tblInd w:w="-110" w:type="dxa"/>
        <w:tblCellMar>
          <w:top w:w="53" w:type="dxa"/>
          <w:left w:w="110" w:type="dxa"/>
          <w:right w:w="46" w:type="dxa"/>
        </w:tblCellMar>
        <w:tblLook w:val="04A0" w:firstRow="1" w:lastRow="0" w:firstColumn="1" w:lastColumn="0" w:noHBand="0" w:noVBand="1"/>
      </w:tblPr>
      <w:tblGrid>
        <w:gridCol w:w="3423"/>
        <w:gridCol w:w="6330"/>
      </w:tblGrid>
      <w:tr w:rsidR="003C237C">
        <w:trPr>
          <w:trHeight w:val="5253"/>
        </w:trPr>
        <w:tc>
          <w:tcPr>
            <w:tcW w:w="2665" w:type="dxa"/>
            <w:tcBorders>
              <w:top w:val="single" w:sz="4" w:space="0" w:color="000000"/>
              <w:left w:val="single" w:sz="4" w:space="0" w:color="000000"/>
              <w:bottom w:val="single" w:sz="4" w:space="0" w:color="000000"/>
              <w:right w:val="single" w:sz="4" w:space="0" w:color="000000"/>
            </w:tcBorders>
          </w:tcPr>
          <w:p w:rsidR="003C237C" w:rsidRDefault="00615B56">
            <w:pPr>
              <w:spacing w:after="3" w:line="259" w:lineRule="auto"/>
              <w:ind w:left="0" w:right="0" w:firstLine="0"/>
              <w:jc w:val="left"/>
            </w:pPr>
            <w:r>
              <w:lastRenderedPageBreak/>
              <w:t xml:space="preserve">Перечень литературы </w:t>
            </w:r>
          </w:p>
          <w:p w:rsidR="003C237C" w:rsidRDefault="00615B56">
            <w:pPr>
              <w:tabs>
                <w:tab w:val="center" w:pos="1165"/>
                <w:tab w:val="right" w:pos="2509"/>
              </w:tabs>
              <w:spacing w:after="0" w:line="259" w:lineRule="auto"/>
              <w:ind w:left="0" w:right="0" w:firstLine="0"/>
              <w:jc w:val="left"/>
            </w:pPr>
            <w:r>
              <w:t xml:space="preserve">и </w:t>
            </w:r>
            <w:r>
              <w:tab/>
              <w:t xml:space="preserve">пособий </w:t>
            </w:r>
            <w:r>
              <w:tab/>
              <w:t xml:space="preserve">по </w:t>
            </w:r>
          </w:p>
          <w:p w:rsidR="003C237C" w:rsidRDefault="00615B56">
            <w:pPr>
              <w:spacing w:after="0" w:line="265" w:lineRule="auto"/>
              <w:ind w:left="0" w:right="0" w:firstLine="0"/>
              <w:jc w:val="left"/>
            </w:pPr>
            <w:r>
              <w:t xml:space="preserve">образовательной области </w:t>
            </w:r>
            <w:r>
              <w:tab/>
              <w:t xml:space="preserve">«Социальнокоммуникативное развитие» </w:t>
            </w:r>
          </w:p>
          <w:p w:rsidR="003C237C" w:rsidRDefault="00615B56">
            <w:pPr>
              <w:spacing w:after="0" w:line="259" w:lineRule="auto"/>
              <w:ind w:left="0" w:right="0" w:firstLine="0"/>
              <w:jc w:val="left"/>
            </w:pPr>
            <w:r>
              <w:t xml:space="preserve"> </w:t>
            </w:r>
          </w:p>
        </w:tc>
        <w:tc>
          <w:tcPr>
            <w:tcW w:w="7088" w:type="dxa"/>
            <w:tcBorders>
              <w:top w:val="single" w:sz="4" w:space="0" w:color="000000"/>
              <w:left w:val="single" w:sz="4" w:space="0" w:color="000000"/>
              <w:bottom w:val="single" w:sz="4" w:space="0" w:color="000000"/>
              <w:right w:val="single" w:sz="4" w:space="0" w:color="000000"/>
            </w:tcBorders>
          </w:tcPr>
          <w:p w:rsidR="003C237C" w:rsidRDefault="00615B56">
            <w:pPr>
              <w:spacing w:after="7" w:line="275" w:lineRule="auto"/>
              <w:ind w:left="0" w:right="0" w:firstLine="0"/>
            </w:pPr>
            <w:r>
              <w:t xml:space="preserve">Белая К.Ю. Формирование основ безопасности у дошкольников. Для занятий с детьми 2-7 лет. – М. Мозаика-синтез, 2017. </w:t>
            </w:r>
          </w:p>
          <w:p w:rsidR="003C237C" w:rsidRDefault="00615B56">
            <w:pPr>
              <w:spacing w:after="5" w:line="276" w:lineRule="auto"/>
              <w:ind w:left="0" w:right="0" w:firstLine="0"/>
            </w:pPr>
            <w:r>
              <w:t>Бондаренко А.К</w:t>
            </w:r>
            <w:r>
              <w:rPr>
                <w:b/>
              </w:rPr>
              <w:t>.</w:t>
            </w:r>
            <w:r>
              <w:t xml:space="preserve"> «Дидактические игры в детском саду». М., Просвещение, 1991 </w:t>
            </w:r>
          </w:p>
          <w:p w:rsidR="003C237C" w:rsidRDefault="00615B56">
            <w:pPr>
              <w:tabs>
                <w:tab w:val="center" w:pos="1711"/>
                <w:tab w:val="center" w:pos="2853"/>
                <w:tab w:val="center" w:pos="3850"/>
                <w:tab w:val="center" w:pos="4522"/>
                <w:tab w:val="right" w:pos="6932"/>
              </w:tabs>
              <w:spacing w:after="0" w:line="259" w:lineRule="auto"/>
              <w:ind w:left="0" w:right="0" w:firstLine="0"/>
              <w:jc w:val="left"/>
            </w:pPr>
            <w:r>
              <w:t xml:space="preserve">Комарова </w:t>
            </w:r>
            <w:r>
              <w:tab/>
              <w:t xml:space="preserve">И.И., </w:t>
            </w:r>
            <w:r>
              <w:tab/>
              <w:t xml:space="preserve">Туликов </w:t>
            </w:r>
            <w:r>
              <w:tab/>
              <w:t xml:space="preserve">А. </w:t>
            </w:r>
            <w:r>
              <w:tab/>
              <w:t xml:space="preserve">В. </w:t>
            </w:r>
            <w:r>
              <w:tab/>
              <w:t>Информационно-</w:t>
            </w:r>
          </w:p>
          <w:p w:rsidR="003C237C" w:rsidRDefault="00615B56">
            <w:pPr>
              <w:spacing w:after="0" w:line="280" w:lineRule="auto"/>
              <w:ind w:left="0" w:right="0" w:firstLine="0"/>
            </w:pPr>
            <w:r>
              <w:t xml:space="preserve">коммуникационные технологии в дошкольном образовании/Под ред. Т.С. Комаровой – М. Мозаика-синтез, 2013. </w:t>
            </w:r>
          </w:p>
          <w:p w:rsidR="003C237C" w:rsidRDefault="00615B56">
            <w:pPr>
              <w:spacing w:after="0" w:line="277" w:lineRule="auto"/>
              <w:ind w:left="0" w:right="55" w:firstLine="0"/>
            </w:pPr>
            <w:r>
              <w:t xml:space="preserve">Комарова Т.С., Зацепина М.Б. Интеграция в воспитательнообразовательной работе детского сада. Для занятий с детьми 2-7 лет. – М. Мозаика-синтез, 2015. </w:t>
            </w:r>
          </w:p>
          <w:p w:rsidR="003C237C" w:rsidRDefault="00615B56">
            <w:pPr>
              <w:spacing w:after="0" w:line="278" w:lineRule="auto"/>
              <w:ind w:left="0" w:right="56" w:firstLine="0"/>
            </w:pPr>
            <w:r>
              <w:t xml:space="preserve">Комарова Т.С, КуцаковаЛ.В,. Павлова Л.Ю «Трудовое воспитание в детском саду». Программа и методические рекомендации. – М.: Мозаика – Синтез, 2009. </w:t>
            </w:r>
          </w:p>
          <w:p w:rsidR="003C237C" w:rsidRDefault="00615B56">
            <w:pPr>
              <w:spacing w:after="0" w:line="279" w:lineRule="auto"/>
              <w:ind w:left="0" w:right="0" w:firstLine="0"/>
            </w:pPr>
            <w:r>
              <w:t xml:space="preserve">Куцакова Л.В.  «Нравственно – трудовое воспитание в детском саду» - М. Мозаика – Синтез, 2007 </w:t>
            </w:r>
          </w:p>
          <w:p w:rsidR="003C237C" w:rsidRDefault="00615B56">
            <w:pPr>
              <w:spacing w:after="0" w:line="280" w:lineRule="auto"/>
              <w:ind w:left="0" w:right="0" w:firstLine="0"/>
            </w:pPr>
            <w:r>
              <w:t xml:space="preserve">Михайленко И.Я., Короткова Н.А. «Игра с правилами в дошкольном возрасте». – М.; Сфера,2008 </w:t>
            </w:r>
          </w:p>
          <w:p w:rsidR="003C237C" w:rsidRDefault="00615B56">
            <w:pPr>
              <w:spacing w:after="23" w:line="259" w:lineRule="auto"/>
              <w:ind w:left="0" w:right="0" w:firstLine="0"/>
            </w:pPr>
            <w:r>
              <w:t xml:space="preserve">Петрова В.И., Стульник Т.Д. Этические беседы с дошкольниками. </w:t>
            </w:r>
          </w:p>
          <w:p w:rsidR="003C237C" w:rsidRDefault="00615B56">
            <w:pPr>
              <w:spacing w:after="0" w:line="259" w:lineRule="auto"/>
              <w:ind w:left="0" w:right="0" w:firstLine="0"/>
              <w:jc w:val="left"/>
            </w:pPr>
            <w:r>
              <w:t xml:space="preserve">Для занятий с детьми 4-7 лет. -М.: Мозаика – Синтез, 2015. </w:t>
            </w:r>
          </w:p>
        </w:tc>
      </w:tr>
    </w:tbl>
    <w:p w:rsidR="003C237C" w:rsidRDefault="003C237C">
      <w:pPr>
        <w:spacing w:after="0" w:line="259" w:lineRule="auto"/>
        <w:ind w:left="-1700" w:right="118" w:firstLine="0"/>
        <w:jc w:val="left"/>
      </w:pPr>
    </w:p>
    <w:tbl>
      <w:tblPr>
        <w:tblStyle w:val="TableGrid"/>
        <w:tblW w:w="9753" w:type="dxa"/>
        <w:tblInd w:w="-110" w:type="dxa"/>
        <w:tblCellMar>
          <w:top w:w="53" w:type="dxa"/>
          <w:left w:w="110" w:type="dxa"/>
          <w:right w:w="46" w:type="dxa"/>
        </w:tblCellMar>
        <w:tblLook w:val="04A0" w:firstRow="1" w:lastRow="0" w:firstColumn="1" w:lastColumn="0" w:noHBand="0" w:noVBand="1"/>
      </w:tblPr>
      <w:tblGrid>
        <w:gridCol w:w="3224"/>
        <w:gridCol w:w="6529"/>
      </w:tblGrid>
      <w:tr w:rsidR="003C237C">
        <w:trPr>
          <w:trHeight w:val="4427"/>
        </w:trPr>
        <w:tc>
          <w:tcPr>
            <w:tcW w:w="2665"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708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80" w:lineRule="auto"/>
              <w:ind w:left="0" w:right="0" w:firstLine="0"/>
            </w:pPr>
            <w:r>
              <w:t xml:space="preserve">Саулина Т.Ф. «Знакомим дошкольников с правилами дорожного движения». М., Мозаика – Синтез, 2014 </w:t>
            </w:r>
          </w:p>
          <w:p w:rsidR="003C237C" w:rsidRDefault="00615B56">
            <w:pPr>
              <w:spacing w:after="0" w:line="278" w:lineRule="auto"/>
              <w:ind w:left="0" w:right="61" w:firstLine="0"/>
            </w:pPr>
            <w:r>
              <w:t xml:space="preserve">Смирнова Е.О., Богуславская З.М. «Развивающие игры для детей», Москва, «Просвещение», 1991 Вариативные: </w:t>
            </w:r>
          </w:p>
          <w:p w:rsidR="003C237C" w:rsidRDefault="00615B56">
            <w:pPr>
              <w:spacing w:after="50" w:line="236" w:lineRule="auto"/>
              <w:ind w:left="0" w:right="0" w:firstLine="0"/>
            </w:pPr>
            <w:r>
              <w:t xml:space="preserve">Обучение детей дошкольного возраста правилам безопасного поведения на дорогах» Р.Ш. Ахмадиева, Е.Е. Воронина, Р.Н. </w:t>
            </w:r>
          </w:p>
          <w:p w:rsidR="003C237C" w:rsidRDefault="00615B56">
            <w:pPr>
              <w:spacing w:after="20" w:line="259" w:lineRule="auto"/>
              <w:ind w:left="0" w:right="0" w:firstLine="0"/>
              <w:jc w:val="left"/>
            </w:pPr>
            <w:r>
              <w:t xml:space="preserve">Минниханов. </w:t>
            </w:r>
          </w:p>
          <w:p w:rsidR="003C237C" w:rsidRDefault="00615B56">
            <w:pPr>
              <w:spacing w:after="25" w:line="259" w:lineRule="auto"/>
              <w:ind w:left="0" w:right="0" w:firstLine="0"/>
              <w:jc w:val="left"/>
            </w:pPr>
            <w:r>
              <w:t xml:space="preserve">Закирова К.В., «Балачак аланы», хрестоматия </w:t>
            </w:r>
          </w:p>
          <w:p w:rsidR="003C237C" w:rsidRDefault="00615B56">
            <w:pPr>
              <w:spacing w:after="20" w:line="259" w:lineRule="auto"/>
              <w:ind w:left="0" w:right="0" w:firstLine="0"/>
              <w:jc w:val="left"/>
            </w:pPr>
            <w:r>
              <w:t xml:space="preserve">Зарипова З.М., Хазратова Ф. В. «Туган телдә сөйләшәбез»  </w:t>
            </w:r>
          </w:p>
          <w:p w:rsidR="003C237C" w:rsidRDefault="00615B56">
            <w:pPr>
              <w:spacing w:after="0" w:line="281" w:lineRule="auto"/>
              <w:ind w:left="0" w:right="0" w:firstLine="0"/>
            </w:pPr>
            <w:r>
              <w:t xml:space="preserve">Мультфильмы по произведениям татарских писателей на татарском языке (объединения "Татармультфильм") </w:t>
            </w:r>
          </w:p>
          <w:p w:rsidR="003C237C" w:rsidRDefault="00615B56">
            <w:pPr>
              <w:spacing w:after="0" w:line="280" w:lineRule="auto"/>
              <w:ind w:left="0" w:right="0" w:firstLine="0"/>
            </w:pPr>
            <w:r>
              <w:t xml:space="preserve">Мультфильмы студии "Союзмультфильм", переведенные на татарский язык </w:t>
            </w:r>
          </w:p>
          <w:p w:rsidR="003C237C" w:rsidRDefault="00615B56">
            <w:pPr>
              <w:spacing w:after="0" w:line="259" w:lineRule="auto"/>
              <w:ind w:left="0" w:right="0" w:firstLine="0"/>
              <w:jc w:val="left"/>
            </w:pPr>
            <w:r>
              <w:t xml:space="preserve">Шаехова </w:t>
            </w:r>
            <w:r>
              <w:tab/>
              <w:t xml:space="preserve">Р.К. </w:t>
            </w:r>
            <w:r>
              <w:tab/>
              <w:t xml:space="preserve">Методическое </w:t>
            </w:r>
            <w:r>
              <w:tab/>
              <w:t xml:space="preserve">пособие </w:t>
            </w:r>
            <w:r>
              <w:tab/>
              <w:t xml:space="preserve">"Раз </w:t>
            </w:r>
            <w:r>
              <w:tab/>
              <w:t xml:space="preserve">словечко, </w:t>
            </w:r>
            <w:r>
              <w:tab/>
              <w:t xml:space="preserve">два словечко..." Занимательное обучение татарскому языку.  </w:t>
            </w:r>
          </w:p>
        </w:tc>
      </w:tr>
      <w:tr w:rsidR="003C237C">
        <w:trPr>
          <w:trHeight w:val="4427"/>
        </w:trPr>
        <w:tc>
          <w:tcPr>
            <w:tcW w:w="2665" w:type="dxa"/>
            <w:tcBorders>
              <w:top w:val="single" w:sz="4" w:space="0" w:color="000000"/>
              <w:left w:val="single" w:sz="4" w:space="0" w:color="000000"/>
              <w:bottom w:val="single" w:sz="4" w:space="0" w:color="000000"/>
              <w:right w:val="single" w:sz="4" w:space="0" w:color="000000"/>
            </w:tcBorders>
          </w:tcPr>
          <w:p w:rsidR="003C237C" w:rsidRDefault="00615B56">
            <w:pPr>
              <w:spacing w:after="8" w:line="259" w:lineRule="auto"/>
              <w:ind w:left="0" w:right="0" w:firstLine="0"/>
              <w:jc w:val="left"/>
            </w:pPr>
            <w:r>
              <w:lastRenderedPageBreak/>
              <w:t xml:space="preserve">Перечень литературы </w:t>
            </w:r>
          </w:p>
          <w:p w:rsidR="003C237C" w:rsidRDefault="00615B56">
            <w:pPr>
              <w:tabs>
                <w:tab w:val="center" w:pos="64"/>
                <w:tab w:val="center" w:pos="1165"/>
                <w:tab w:val="center" w:pos="2320"/>
              </w:tabs>
              <w:spacing w:after="0" w:line="259" w:lineRule="auto"/>
              <w:ind w:left="0" w:right="0" w:firstLine="0"/>
              <w:jc w:val="left"/>
            </w:pPr>
            <w:r>
              <w:rPr>
                <w:rFonts w:ascii="Calibri" w:eastAsia="Calibri" w:hAnsi="Calibri" w:cs="Calibri"/>
                <w:sz w:val="22"/>
              </w:rPr>
              <w:tab/>
            </w:r>
            <w:r>
              <w:t xml:space="preserve">и </w:t>
            </w:r>
            <w:r>
              <w:tab/>
              <w:t xml:space="preserve">пособий </w:t>
            </w:r>
            <w:r>
              <w:tab/>
              <w:t xml:space="preserve">по </w:t>
            </w:r>
          </w:p>
          <w:p w:rsidR="003C237C" w:rsidRDefault="00615B56">
            <w:pPr>
              <w:spacing w:after="0" w:line="240" w:lineRule="auto"/>
              <w:ind w:left="0" w:right="0" w:firstLine="0"/>
              <w:jc w:val="left"/>
            </w:pPr>
            <w:r>
              <w:t xml:space="preserve">образовательной области </w:t>
            </w:r>
          </w:p>
          <w:p w:rsidR="003C237C" w:rsidRDefault="00615B56">
            <w:pPr>
              <w:spacing w:after="0" w:line="279" w:lineRule="auto"/>
              <w:ind w:left="0" w:right="0" w:firstLine="0"/>
              <w:jc w:val="left"/>
            </w:pPr>
            <w:r>
              <w:t xml:space="preserve">«Познавательное развитие» </w:t>
            </w:r>
          </w:p>
          <w:p w:rsidR="003C237C" w:rsidRDefault="00615B56">
            <w:pPr>
              <w:spacing w:after="0" w:line="259" w:lineRule="auto"/>
              <w:ind w:left="0" w:right="0" w:firstLine="0"/>
              <w:jc w:val="left"/>
            </w:pPr>
            <w:r>
              <w:t xml:space="preserve"> </w:t>
            </w:r>
          </w:p>
        </w:tc>
        <w:tc>
          <w:tcPr>
            <w:tcW w:w="708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8" w:lineRule="auto"/>
              <w:ind w:left="0" w:right="56" w:firstLine="0"/>
            </w:pPr>
            <w:r>
              <w:t xml:space="preserve">Веракса Н.Е., Галимов О.Р. Познавательно-исследовательская деятельность дошкольников. Для занятий с детьми 4-7 лет.-М.: Мозаика-Синтез, 2014. </w:t>
            </w:r>
          </w:p>
          <w:p w:rsidR="003C237C" w:rsidRDefault="00615B56">
            <w:pPr>
              <w:spacing w:after="50" w:line="236" w:lineRule="auto"/>
              <w:ind w:left="0" w:right="0" w:firstLine="0"/>
            </w:pPr>
            <w:r>
              <w:t xml:space="preserve">Веракса Н.Е., Веракса А.Н. Проектная деятельность дошкольников. Пососбие для педагогов дошкольных учреждений. </w:t>
            </w:r>
          </w:p>
          <w:p w:rsidR="003C237C" w:rsidRDefault="00615B56">
            <w:pPr>
              <w:spacing w:after="19" w:line="259" w:lineRule="auto"/>
              <w:ind w:left="0" w:right="0" w:firstLine="0"/>
              <w:jc w:val="left"/>
            </w:pPr>
            <w:r>
              <w:t xml:space="preserve">–М. МОЗАИКА-СИНТЕЗ, 2014. </w:t>
            </w:r>
          </w:p>
          <w:p w:rsidR="003C237C" w:rsidRDefault="00615B56">
            <w:pPr>
              <w:spacing w:after="25" w:line="258" w:lineRule="auto"/>
              <w:ind w:left="0" w:right="59" w:firstLine="0"/>
            </w:pPr>
            <w:r>
              <w:t xml:space="preserve">Михайлова З. «Игровые задачи для дошкольников» - СПб, 1996 Помораева И.А., Позина В.А. Формирование элементарных математических представлений для детей средней группы. Соломенникова О. А. Ознакомление с природой в детском саду (все возраста). </w:t>
            </w:r>
          </w:p>
          <w:p w:rsidR="003C237C" w:rsidRDefault="00615B56">
            <w:pPr>
              <w:spacing w:after="20" w:line="259" w:lineRule="auto"/>
              <w:ind w:left="0" w:right="0" w:firstLine="0"/>
              <w:jc w:val="left"/>
            </w:pPr>
            <w:r>
              <w:t xml:space="preserve">Вариативные: </w:t>
            </w:r>
          </w:p>
          <w:p w:rsidR="003C237C" w:rsidRDefault="00615B56">
            <w:pPr>
              <w:spacing w:after="0" w:line="259" w:lineRule="auto"/>
              <w:ind w:left="0" w:right="0" w:firstLine="0"/>
              <w:jc w:val="left"/>
            </w:pPr>
            <w:r>
              <w:t xml:space="preserve">Математические ступеньки. Колесникова Е.В. </w:t>
            </w:r>
          </w:p>
          <w:p w:rsidR="003C237C" w:rsidRDefault="00615B56">
            <w:pPr>
              <w:spacing w:after="0" w:line="259" w:lineRule="auto"/>
              <w:ind w:left="0" w:right="62" w:firstLine="0"/>
            </w:pPr>
            <w:r>
              <w:t xml:space="preserve">Программа «Школа 2100» А.А. Вахрушева, Е.Е. Кочемасова, Ю.А. Акимова, И.К. Белова «Здравствуй мир!» окружающий мир для дошкольников </w:t>
            </w:r>
          </w:p>
        </w:tc>
      </w:tr>
      <w:tr w:rsidR="003C237C">
        <w:trPr>
          <w:trHeight w:val="2497"/>
        </w:trPr>
        <w:tc>
          <w:tcPr>
            <w:tcW w:w="2665" w:type="dxa"/>
            <w:tcBorders>
              <w:top w:val="single" w:sz="4" w:space="0" w:color="000000"/>
              <w:left w:val="single" w:sz="4" w:space="0" w:color="000000"/>
              <w:bottom w:val="single" w:sz="4" w:space="0" w:color="000000"/>
              <w:right w:val="single" w:sz="4" w:space="0" w:color="000000"/>
            </w:tcBorders>
          </w:tcPr>
          <w:p w:rsidR="003C237C" w:rsidRDefault="00615B56">
            <w:pPr>
              <w:spacing w:after="8" w:line="259" w:lineRule="auto"/>
              <w:ind w:left="0" w:right="0" w:firstLine="0"/>
              <w:jc w:val="left"/>
            </w:pPr>
            <w:r>
              <w:t xml:space="preserve">Перечень литературы </w:t>
            </w:r>
          </w:p>
          <w:p w:rsidR="003C237C" w:rsidRDefault="00615B56">
            <w:pPr>
              <w:tabs>
                <w:tab w:val="center" w:pos="64"/>
                <w:tab w:val="center" w:pos="1165"/>
                <w:tab w:val="center" w:pos="2320"/>
              </w:tabs>
              <w:spacing w:after="0" w:line="259" w:lineRule="auto"/>
              <w:ind w:left="0" w:right="0" w:firstLine="0"/>
              <w:jc w:val="left"/>
            </w:pPr>
            <w:r>
              <w:rPr>
                <w:rFonts w:ascii="Calibri" w:eastAsia="Calibri" w:hAnsi="Calibri" w:cs="Calibri"/>
                <w:sz w:val="22"/>
              </w:rPr>
              <w:tab/>
            </w:r>
            <w:r>
              <w:t xml:space="preserve">и </w:t>
            </w:r>
            <w:r>
              <w:tab/>
              <w:t xml:space="preserve">пособий </w:t>
            </w:r>
            <w:r>
              <w:tab/>
              <w:t xml:space="preserve">по </w:t>
            </w:r>
          </w:p>
          <w:p w:rsidR="003C237C" w:rsidRDefault="00615B56">
            <w:pPr>
              <w:spacing w:after="8" w:line="259" w:lineRule="auto"/>
              <w:ind w:left="0" w:right="0" w:firstLine="0"/>
              <w:jc w:val="left"/>
            </w:pPr>
            <w:r>
              <w:t xml:space="preserve">образовательной </w:t>
            </w:r>
          </w:p>
          <w:p w:rsidR="003C237C" w:rsidRDefault="00615B56">
            <w:pPr>
              <w:spacing w:after="0" w:line="280" w:lineRule="auto"/>
              <w:ind w:left="0" w:right="0" w:firstLine="0"/>
              <w:jc w:val="left"/>
            </w:pPr>
            <w:r>
              <w:t xml:space="preserve">области </w:t>
            </w:r>
            <w:r>
              <w:tab/>
              <w:t xml:space="preserve">«Речевое развитие» </w:t>
            </w:r>
          </w:p>
          <w:p w:rsidR="003C237C" w:rsidRDefault="00615B56">
            <w:pPr>
              <w:spacing w:after="0" w:line="259" w:lineRule="auto"/>
              <w:ind w:left="0" w:right="0" w:firstLine="0"/>
              <w:jc w:val="left"/>
            </w:pPr>
            <w:r>
              <w:t xml:space="preserve"> </w:t>
            </w:r>
          </w:p>
        </w:tc>
        <w:tc>
          <w:tcPr>
            <w:tcW w:w="708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80" w:lineRule="auto"/>
              <w:ind w:left="0" w:right="0" w:firstLine="0"/>
            </w:pPr>
            <w:r>
              <w:t xml:space="preserve">Гербова В.В. «Занятия по развитию речи в средней группе детского сада», М., Мозаика – Синтез,2009. </w:t>
            </w:r>
          </w:p>
          <w:p w:rsidR="003C237C" w:rsidRDefault="00615B56">
            <w:pPr>
              <w:spacing w:after="24" w:line="259" w:lineRule="auto"/>
              <w:ind w:left="0" w:right="0" w:firstLine="0"/>
              <w:jc w:val="left"/>
            </w:pPr>
            <w:r>
              <w:t xml:space="preserve">Хрестоматия для чтения детям в детском саду и дома: 4-5 лет. </w:t>
            </w:r>
          </w:p>
          <w:p w:rsidR="003C237C" w:rsidRDefault="00615B56">
            <w:pPr>
              <w:spacing w:after="0" w:line="259" w:lineRule="auto"/>
              <w:ind w:left="0" w:right="0" w:firstLine="0"/>
              <w:jc w:val="left"/>
            </w:pPr>
            <w:r>
              <w:t xml:space="preserve">Вариативные: </w:t>
            </w:r>
          </w:p>
          <w:p w:rsidR="003C237C" w:rsidRDefault="00615B56">
            <w:pPr>
              <w:spacing w:after="0" w:line="278" w:lineRule="auto"/>
              <w:ind w:left="0" w:right="0" w:firstLine="0"/>
            </w:pPr>
            <w:r>
              <w:t xml:space="preserve">«Программа развития речи дошкольников» сост. О.С. Ушакова, Е.М. Струнина.-2-е изд., дораб.-М.:Вентана-Граф, 2014. </w:t>
            </w:r>
          </w:p>
          <w:p w:rsidR="003C237C" w:rsidRDefault="00615B56">
            <w:pPr>
              <w:spacing w:after="0" w:line="259" w:lineRule="auto"/>
              <w:ind w:left="0" w:right="57" w:firstLine="0"/>
            </w:pPr>
            <w:r>
              <w:t xml:space="preserve">Закирова К. В. “На поляне детства”. Хрестоматия для воспитателей дошкольных образовательных учреждений и родителей.-Казань: Редакционно-издательский центр, 2011. </w:t>
            </w:r>
          </w:p>
        </w:tc>
      </w:tr>
      <w:tr w:rsidR="003C237C">
        <w:trPr>
          <w:trHeight w:val="3044"/>
        </w:trPr>
        <w:tc>
          <w:tcPr>
            <w:tcW w:w="2665" w:type="dxa"/>
            <w:tcBorders>
              <w:top w:val="single" w:sz="4" w:space="0" w:color="000000"/>
              <w:left w:val="single" w:sz="4" w:space="0" w:color="000000"/>
              <w:bottom w:val="single" w:sz="4" w:space="0" w:color="000000"/>
              <w:right w:val="single" w:sz="4" w:space="0" w:color="000000"/>
            </w:tcBorders>
          </w:tcPr>
          <w:p w:rsidR="003C237C" w:rsidRDefault="00615B56">
            <w:pPr>
              <w:spacing w:after="3" w:line="259" w:lineRule="auto"/>
              <w:ind w:left="0" w:right="0" w:firstLine="0"/>
              <w:jc w:val="left"/>
            </w:pPr>
            <w:r>
              <w:t xml:space="preserve">Перечень литературы </w:t>
            </w:r>
          </w:p>
          <w:p w:rsidR="003C237C" w:rsidRDefault="00615B56">
            <w:pPr>
              <w:tabs>
                <w:tab w:val="center" w:pos="64"/>
                <w:tab w:val="center" w:pos="1165"/>
                <w:tab w:val="center" w:pos="2320"/>
              </w:tabs>
              <w:spacing w:after="0" w:line="259" w:lineRule="auto"/>
              <w:ind w:left="0" w:right="0" w:firstLine="0"/>
              <w:jc w:val="left"/>
            </w:pPr>
            <w:r>
              <w:rPr>
                <w:rFonts w:ascii="Calibri" w:eastAsia="Calibri" w:hAnsi="Calibri" w:cs="Calibri"/>
                <w:sz w:val="22"/>
              </w:rPr>
              <w:tab/>
            </w:r>
            <w:r>
              <w:t xml:space="preserve">и </w:t>
            </w:r>
            <w:r>
              <w:tab/>
              <w:t xml:space="preserve">пособий </w:t>
            </w:r>
            <w:r>
              <w:tab/>
              <w:t xml:space="preserve">по </w:t>
            </w:r>
          </w:p>
          <w:p w:rsidR="003C237C" w:rsidRDefault="00615B56">
            <w:pPr>
              <w:spacing w:after="50" w:line="236" w:lineRule="auto"/>
              <w:ind w:left="0" w:right="0" w:firstLine="0"/>
              <w:jc w:val="left"/>
            </w:pPr>
            <w:r>
              <w:t xml:space="preserve">образовательной области </w:t>
            </w:r>
          </w:p>
          <w:p w:rsidR="003C237C" w:rsidRDefault="00615B56">
            <w:pPr>
              <w:spacing w:after="0" w:line="276" w:lineRule="auto"/>
              <w:ind w:left="0" w:right="0" w:firstLine="0"/>
              <w:jc w:val="left"/>
            </w:pPr>
            <w:r>
              <w:t xml:space="preserve">«Художественноэстетическое развитие» </w:t>
            </w:r>
          </w:p>
          <w:p w:rsidR="003C237C" w:rsidRDefault="00615B56">
            <w:pPr>
              <w:spacing w:after="0" w:line="259" w:lineRule="auto"/>
              <w:ind w:left="0" w:right="0" w:firstLine="0"/>
              <w:jc w:val="left"/>
            </w:pPr>
            <w:r>
              <w:t xml:space="preserve"> </w:t>
            </w:r>
          </w:p>
          <w:p w:rsidR="003C237C" w:rsidRDefault="00615B56">
            <w:pPr>
              <w:spacing w:after="0" w:line="259" w:lineRule="auto"/>
              <w:ind w:left="0" w:right="0" w:firstLine="0"/>
              <w:jc w:val="left"/>
            </w:pPr>
            <w:r>
              <w:t xml:space="preserve"> </w:t>
            </w:r>
          </w:p>
        </w:tc>
        <w:tc>
          <w:tcPr>
            <w:tcW w:w="708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82" w:lineRule="auto"/>
              <w:ind w:left="0" w:right="0" w:firstLine="0"/>
              <w:jc w:val="left"/>
            </w:pPr>
            <w:r>
              <w:t xml:space="preserve">Казакова </w:t>
            </w:r>
            <w:r>
              <w:tab/>
              <w:t xml:space="preserve">Т.Г., </w:t>
            </w:r>
            <w:r>
              <w:tab/>
              <w:t xml:space="preserve">“Изобразительная </w:t>
            </w:r>
            <w:r>
              <w:tab/>
              <w:t xml:space="preserve">деятельность </w:t>
            </w:r>
            <w:r>
              <w:tab/>
              <w:t xml:space="preserve">младших дошкольников”,  Москва ,“Просвещение”, 1980 </w:t>
            </w:r>
          </w:p>
          <w:p w:rsidR="003C237C" w:rsidRDefault="00615B56">
            <w:pPr>
              <w:spacing w:after="0" w:line="274" w:lineRule="auto"/>
              <w:ind w:left="0" w:right="0" w:firstLine="0"/>
            </w:pPr>
            <w:r>
              <w:t xml:space="preserve">Комарова Т.С. «Изобразительная деятельность в детском саду», Москва, «Мозаика-Синтез» </w:t>
            </w:r>
          </w:p>
          <w:p w:rsidR="003C237C" w:rsidRDefault="00615B56">
            <w:pPr>
              <w:spacing w:after="0" w:line="259" w:lineRule="auto"/>
              <w:ind w:left="0" w:right="59" w:firstLine="0"/>
            </w:pPr>
            <w:r>
              <w:t xml:space="preserve">Комарова. Т.С. Изобразительная деятельность в детском саду. Программа и методические рекомендации. М.: Мозаика-Синтез, 2010. </w:t>
            </w:r>
          </w:p>
          <w:p w:rsidR="003C237C" w:rsidRDefault="00615B56">
            <w:pPr>
              <w:spacing w:after="2" w:line="278" w:lineRule="auto"/>
              <w:ind w:left="0" w:right="55" w:firstLine="0"/>
            </w:pPr>
            <w:r>
              <w:t xml:space="preserve">Куцакова Л.В «Занятия по конструированию из строительного материала в средней группе детского сада». Конспекты занятий. – М.: Мозаика – Синтез, 2010. </w:t>
            </w:r>
          </w:p>
          <w:p w:rsidR="003C237C" w:rsidRDefault="00615B56">
            <w:pPr>
              <w:spacing w:after="0" w:line="259" w:lineRule="auto"/>
              <w:ind w:left="0" w:right="0" w:firstLine="0"/>
              <w:jc w:val="left"/>
            </w:pPr>
            <w:r>
              <w:t xml:space="preserve">Вариативные: </w:t>
            </w:r>
          </w:p>
        </w:tc>
      </w:tr>
      <w:tr w:rsidR="003C237C">
        <w:trPr>
          <w:trHeight w:val="3323"/>
        </w:trPr>
        <w:tc>
          <w:tcPr>
            <w:tcW w:w="2665"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708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81" w:lineRule="auto"/>
              <w:ind w:left="0" w:right="584" w:firstLine="0"/>
              <w:jc w:val="left"/>
            </w:pPr>
            <w:r>
              <w:t xml:space="preserve">Программа музыкального воспитания детей «Ладушки»  И.А. Каплунова, И. Новоскольцева. </w:t>
            </w:r>
          </w:p>
          <w:p w:rsidR="003C237C" w:rsidRDefault="00615B56">
            <w:pPr>
              <w:spacing w:after="0" w:line="280" w:lineRule="auto"/>
              <w:ind w:left="0" w:right="0" w:firstLine="0"/>
            </w:pPr>
            <w:r>
              <w:t>Программа художественного воспитания, обучения и развития детей 2-7 лет "Цветные ладошки" И.А. Лыкова.</w:t>
            </w:r>
            <w:r>
              <w:rPr>
                <w:b/>
              </w:rPr>
              <w:t xml:space="preserve"> </w:t>
            </w:r>
          </w:p>
          <w:p w:rsidR="003C237C" w:rsidRDefault="00615B56">
            <w:pPr>
              <w:spacing w:after="0" w:line="280" w:lineRule="auto"/>
              <w:ind w:left="0" w:right="0" w:firstLine="0"/>
            </w:pPr>
            <w:r>
              <w:t xml:space="preserve">Аудиозаписи татарских народных танцевальных мелодий "Шома бас" для детей с 3 до 7 лет, на CD-диске. </w:t>
            </w:r>
          </w:p>
          <w:p w:rsidR="003C237C" w:rsidRDefault="00615B56">
            <w:pPr>
              <w:spacing w:after="0" w:line="279" w:lineRule="auto"/>
              <w:ind w:left="0" w:right="0" w:firstLine="0"/>
            </w:pPr>
            <w:r>
              <w:t xml:space="preserve">Аудиодиск “Балалар бакчасында әдәп-әхлак тәрбияче”, аудиокушымта. -Аксу” компаниясе </w:t>
            </w:r>
          </w:p>
          <w:p w:rsidR="003C237C" w:rsidRDefault="00615B56">
            <w:pPr>
              <w:spacing w:after="0" w:line="280" w:lineRule="auto"/>
              <w:ind w:left="0" w:right="0" w:firstLine="0"/>
            </w:pPr>
            <w:r>
              <w:t xml:space="preserve">Аудио-сборник для обучения детей дошкольного возраста «Танцы народов Поволжья». </w:t>
            </w:r>
          </w:p>
          <w:p w:rsidR="003C237C" w:rsidRDefault="00615B56">
            <w:pPr>
              <w:spacing w:after="0" w:line="259" w:lineRule="auto"/>
              <w:ind w:left="0" w:right="0" w:firstLine="0"/>
            </w:pPr>
            <w:r>
              <w:t xml:space="preserve">Видео-приложение по обучению детей дошкольного возраста татарским танцевальным движениям "Шома бас". </w:t>
            </w:r>
          </w:p>
        </w:tc>
      </w:tr>
      <w:tr w:rsidR="003C237C">
        <w:trPr>
          <w:trHeight w:val="2770"/>
        </w:trPr>
        <w:tc>
          <w:tcPr>
            <w:tcW w:w="2665" w:type="dxa"/>
            <w:tcBorders>
              <w:top w:val="single" w:sz="4" w:space="0" w:color="000000"/>
              <w:left w:val="single" w:sz="4" w:space="0" w:color="000000"/>
              <w:bottom w:val="single" w:sz="4" w:space="0" w:color="000000"/>
              <w:right w:val="single" w:sz="4" w:space="0" w:color="000000"/>
            </w:tcBorders>
          </w:tcPr>
          <w:p w:rsidR="003C237C" w:rsidRDefault="00615B56">
            <w:pPr>
              <w:spacing w:after="8" w:line="259" w:lineRule="auto"/>
              <w:ind w:left="0" w:right="0" w:firstLine="0"/>
              <w:jc w:val="left"/>
            </w:pPr>
            <w:r>
              <w:t xml:space="preserve">Перечень литературы </w:t>
            </w:r>
          </w:p>
          <w:p w:rsidR="003C237C" w:rsidRDefault="00615B56">
            <w:pPr>
              <w:tabs>
                <w:tab w:val="center" w:pos="1166"/>
                <w:tab w:val="right" w:pos="2509"/>
              </w:tabs>
              <w:spacing w:after="0" w:line="259" w:lineRule="auto"/>
              <w:ind w:left="0" w:right="0" w:firstLine="0"/>
              <w:jc w:val="left"/>
            </w:pPr>
            <w:r>
              <w:t xml:space="preserve">и </w:t>
            </w:r>
            <w:r>
              <w:tab/>
              <w:t xml:space="preserve">пособий </w:t>
            </w:r>
            <w:r>
              <w:tab/>
              <w:t xml:space="preserve">по </w:t>
            </w:r>
          </w:p>
          <w:p w:rsidR="003C237C" w:rsidRDefault="00615B56">
            <w:pPr>
              <w:spacing w:after="0" w:line="273" w:lineRule="auto"/>
              <w:ind w:left="0" w:right="0" w:firstLine="0"/>
              <w:jc w:val="left"/>
            </w:pPr>
            <w:r>
              <w:t xml:space="preserve">образовательной области </w:t>
            </w:r>
            <w:r>
              <w:tab/>
              <w:t xml:space="preserve">«Физическое развитие» </w:t>
            </w:r>
          </w:p>
          <w:p w:rsidR="003C237C" w:rsidRDefault="00615B56">
            <w:pPr>
              <w:spacing w:after="0" w:line="259" w:lineRule="auto"/>
              <w:ind w:left="0" w:right="0" w:firstLine="0"/>
              <w:jc w:val="left"/>
            </w:pPr>
            <w:r>
              <w:t xml:space="preserve"> </w:t>
            </w:r>
          </w:p>
          <w:p w:rsidR="003C237C" w:rsidRDefault="00615B56">
            <w:pPr>
              <w:spacing w:after="0" w:line="259" w:lineRule="auto"/>
              <w:ind w:left="0" w:right="0" w:firstLine="0"/>
              <w:jc w:val="left"/>
            </w:pPr>
            <w:r>
              <w:rPr>
                <w:b/>
              </w:rPr>
              <w:t xml:space="preserve"> </w:t>
            </w:r>
          </w:p>
        </w:tc>
        <w:tc>
          <w:tcPr>
            <w:tcW w:w="708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80" w:lineRule="auto"/>
              <w:ind w:left="0" w:right="0" w:firstLine="0"/>
            </w:pPr>
            <w:r>
              <w:t xml:space="preserve">Пензулаева Л. И. «Физическая культура в детском саду», Москва: «Мозаика – Синтез». 2014.  </w:t>
            </w:r>
          </w:p>
          <w:p w:rsidR="003C237C" w:rsidRDefault="00615B56">
            <w:pPr>
              <w:spacing w:after="0" w:line="280" w:lineRule="auto"/>
              <w:ind w:left="0" w:right="0" w:firstLine="0"/>
            </w:pPr>
            <w:r>
              <w:t xml:space="preserve">Степаненкова Э.Я «Сборник подвижных игр» Москва, «Мозаика- Синтез» 2011 </w:t>
            </w:r>
          </w:p>
          <w:p w:rsidR="003C237C" w:rsidRDefault="00615B56">
            <w:pPr>
              <w:spacing w:after="0" w:line="259" w:lineRule="auto"/>
              <w:ind w:left="0" w:right="0" w:firstLine="0"/>
              <w:jc w:val="left"/>
            </w:pPr>
            <w:r>
              <w:t xml:space="preserve">Лысова В.Я., Яковлева Т.С., Зацепина М.Б, Воробьева О.И., </w:t>
            </w:r>
          </w:p>
          <w:p w:rsidR="003C237C" w:rsidRDefault="00615B56">
            <w:pPr>
              <w:spacing w:after="5" w:line="276" w:lineRule="auto"/>
              <w:ind w:left="0" w:right="0" w:firstLine="0"/>
            </w:pPr>
            <w:r>
              <w:t xml:space="preserve">«Спортивные праздники и развлечения для дошкольников», Москва, «Аркти», 2000 </w:t>
            </w:r>
          </w:p>
          <w:p w:rsidR="003C237C" w:rsidRDefault="00615B56">
            <w:pPr>
              <w:spacing w:after="0" w:line="259" w:lineRule="auto"/>
              <w:ind w:left="0" w:right="373" w:firstLine="0"/>
            </w:pPr>
            <w:r>
              <w:t xml:space="preserve">Зайцев Г.К. «Уроки Айболита», СПб.; Детство – Пресс, 2003  Э.В. Тарасова Триста шестьдесят пять игр для дошкольников (в карточках), Набережные Челны, 2009. </w:t>
            </w:r>
          </w:p>
        </w:tc>
      </w:tr>
    </w:tbl>
    <w:p w:rsidR="003C237C" w:rsidRDefault="00615B56">
      <w:pPr>
        <w:spacing w:after="0" w:line="259" w:lineRule="auto"/>
        <w:ind w:left="0" w:right="0" w:firstLine="0"/>
      </w:pPr>
      <w:r>
        <w:t xml:space="preserve"> </w:t>
      </w:r>
    </w:p>
    <w:p w:rsidR="003C237C" w:rsidRDefault="00615B56">
      <w:pPr>
        <w:spacing w:after="0" w:line="259" w:lineRule="auto"/>
        <w:ind w:left="0" w:right="0" w:firstLine="0"/>
      </w:pPr>
      <w:r>
        <w:t xml:space="preserve"> </w:t>
      </w:r>
    </w:p>
    <w:p w:rsidR="003C237C" w:rsidRDefault="00615B56">
      <w:pPr>
        <w:spacing w:after="0" w:line="259" w:lineRule="auto"/>
        <w:ind w:left="0" w:right="0" w:firstLine="0"/>
      </w:pPr>
      <w:r>
        <w:t xml:space="preserve"> </w:t>
      </w:r>
    </w:p>
    <w:p w:rsidR="003C237C" w:rsidRDefault="00615B56">
      <w:pPr>
        <w:spacing w:after="0" w:line="259" w:lineRule="auto"/>
        <w:ind w:left="0" w:right="0" w:firstLine="0"/>
      </w:pPr>
      <w:r>
        <w:t xml:space="preserve"> </w:t>
      </w:r>
    </w:p>
    <w:p w:rsidR="003C237C" w:rsidRDefault="00615B56">
      <w:pPr>
        <w:spacing w:after="0" w:line="259" w:lineRule="auto"/>
        <w:ind w:left="0" w:right="0" w:firstLine="0"/>
      </w:pPr>
      <w:r>
        <w:t xml:space="preserve"> </w:t>
      </w:r>
    </w:p>
    <w:p w:rsidR="003C237C" w:rsidRDefault="00615B56">
      <w:pPr>
        <w:spacing w:after="0" w:line="259" w:lineRule="auto"/>
        <w:ind w:left="0" w:right="0" w:firstLine="0"/>
      </w:pPr>
      <w:r>
        <w:t xml:space="preserve"> </w:t>
      </w:r>
    </w:p>
    <w:p w:rsidR="003C237C" w:rsidRDefault="00615B56">
      <w:pPr>
        <w:spacing w:after="0" w:line="259" w:lineRule="auto"/>
        <w:ind w:left="0" w:right="0" w:firstLine="0"/>
      </w:pPr>
      <w:r>
        <w:t xml:space="preserve"> </w:t>
      </w:r>
    </w:p>
    <w:p w:rsidR="003C237C" w:rsidRDefault="00615B56">
      <w:pPr>
        <w:spacing w:after="0" w:line="259" w:lineRule="auto"/>
        <w:ind w:left="0" w:right="0" w:firstLine="0"/>
      </w:pPr>
      <w:r>
        <w:t xml:space="preserve"> </w:t>
      </w:r>
    </w:p>
    <w:p w:rsidR="003C237C" w:rsidRDefault="00615B56">
      <w:pPr>
        <w:spacing w:after="0" w:line="259" w:lineRule="auto"/>
        <w:ind w:left="0" w:right="0" w:firstLine="0"/>
      </w:pPr>
      <w:r>
        <w:t xml:space="preserve"> </w:t>
      </w:r>
    </w:p>
    <w:p w:rsidR="003C237C" w:rsidRDefault="00615B56">
      <w:pPr>
        <w:spacing w:after="0" w:line="259" w:lineRule="auto"/>
        <w:ind w:left="0" w:right="0" w:firstLine="0"/>
      </w:pPr>
      <w:r>
        <w:t xml:space="preserve"> </w:t>
      </w:r>
    </w:p>
    <w:p w:rsidR="003C237C" w:rsidRDefault="00615B56">
      <w:pPr>
        <w:spacing w:after="0" w:line="259" w:lineRule="auto"/>
        <w:ind w:left="0" w:right="0" w:firstLine="0"/>
      </w:pPr>
      <w:r>
        <w:t xml:space="preserve"> </w:t>
      </w:r>
    </w:p>
    <w:p w:rsidR="003C237C" w:rsidRDefault="00615B56">
      <w:pPr>
        <w:spacing w:after="0" w:line="259" w:lineRule="auto"/>
        <w:ind w:left="0" w:right="0" w:firstLine="0"/>
      </w:pPr>
      <w:r>
        <w:t xml:space="preserve"> </w:t>
      </w:r>
    </w:p>
    <w:p w:rsidR="003C237C" w:rsidRDefault="00615B56">
      <w:pPr>
        <w:spacing w:after="0" w:line="259" w:lineRule="auto"/>
        <w:ind w:left="0" w:right="0" w:firstLine="0"/>
      </w:pPr>
      <w:r>
        <w:t xml:space="preserve"> </w:t>
      </w:r>
    </w:p>
    <w:p w:rsidR="003C237C" w:rsidRDefault="00615B56">
      <w:pPr>
        <w:spacing w:after="0" w:line="259" w:lineRule="auto"/>
        <w:ind w:left="0" w:right="0" w:firstLine="0"/>
      </w:pPr>
      <w:r>
        <w:t xml:space="preserve"> </w:t>
      </w:r>
    </w:p>
    <w:p w:rsidR="003C237C" w:rsidRDefault="00615B56">
      <w:pPr>
        <w:spacing w:after="0" w:line="259" w:lineRule="auto"/>
        <w:ind w:left="0" w:right="0" w:firstLine="0"/>
      </w:pPr>
      <w:r>
        <w:t xml:space="preserve"> </w:t>
      </w:r>
    </w:p>
    <w:p w:rsidR="003C237C" w:rsidRDefault="00615B56">
      <w:pPr>
        <w:spacing w:after="0" w:line="259" w:lineRule="auto"/>
        <w:ind w:left="0" w:right="0" w:firstLine="0"/>
      </w:pPr>
      <w:r>
        <w:t xml:space="preserve"> </w:t>
      </w:r>
    </w:p>
    <w:p w:rsidR="003C237C" w:rsidRDefault="00615B56">
      <w:pPr>
        <w:spacing w:after="0" w:line="259" w:lineRule="auto"/>
        <w:ind w:left="0" w:right="0" w:firstLine="0"/>
      </w:pPr>
      <w:r>
        <w:t xml:space="preserve"> </w:t>
      </w:r>
    </w:p>
    <w:p w:rsidR="003C237C" w:rsidRDefault="00615B56">
      <w:pPr>
        <w:spacing w:after="0" w:line="259" w:lineRule="auto"/>
        <w:ind w:left="0" w:right="0" w:firstLine="0"/>
      </w:pPr>
      <w:r>
        <w:t xml:space="preserve"> </w:t>
      </w:r>
    </w:p>
    <w:p w:rsidR="003C237C" w:rsidRDefault="00615B56">
      <w:pPr>
        <w:spacing w:after="0" w:line="259" w:lineRule="auto"/>
        <w:ind w:left="0" w:right="0" w:firstLine="0"/>
      </w:pPr>
      <w:r>
        <w:t xml:space="preserve"> </w:t>
      </w:r>
    </w:p>
    <w:p w:rsidR="003C237C" w:rsidRDefault="00615B56">
      <w:pPr>
        <w:spacing w:after="0" w:line="259" w:lineRule="auto"/>
        <w:ind w:left="0" w:right="0" w:firstLine="0"/>
      </w:pPr>
      <w:r>
        <w:t xml:space="preserve"> </w:t>
      </w:r>
    </w:p>
    <w:p w:rsidR="003C237C" w:rsidRDefault="00615B56">
      <w:pPr>
        <w:spacing w:after="0" w:line="259" w:lineRule="auto"/>
        <w:ind w:left="0" w:right="0" w:firstLine="0"/>
      </w:pPr>
      <w:r>
        <w:t xml:space="preserve"> </w:t>
      </w:r>
    </w:p>
    <w:p w:rsidR="003C237C" w:rsidRDefault="00615B56">
      <w:pPr>
        <w:spacing w:after="0" w:line="259" w:lineRule="auto"/>
        <w:ind w:left="0" w:right="0" w:firstLine="0"/>
      </w:pPr>
      <w:r>
        <w:t xml:space="preserve"> </w:t>
      </w:r>
    </w:p>
    <w:p w:rsidR="003C237C" w:rsidRDefault="00615B56">
      <w:pPr>
        <w:spacing w:after="0" w:line="259" w:lineRule="auto"/>
        <w:ind w:left="0" w:right="0" w:firstLine="0"/>
      </w:pPr>
      <w:r>
        <w:t xml:space="preserve"> </w:t>
      </w:r>
    </w:p>
    <w:p w:rsidR="003C237C" w:rsidRDefault="00615B56">
      <w:pPr>
        <w:spacing w:after="0" w:line="259" w:lineRule="auto"/>
        <w:ind w:left="0" w:right="0" w:firstLine="0"/>
      </w:pPr>
      <w:r>
        <w:t xml:space="preserve"> </w:t>
      </w:r>
    </w:p>
    <w:p w:rsidR="003C237C" w:rsidRDefault="00615B56">
      <w:pPr>
        <w:spacing w:after="0" w:line="259" w:lineRule="auto"/>
        <w:ind w:left="0" w:right="0" w:firstLine="0"/>
      </w:pPr>
      <w:r>
        <w:lastRenderedPageBreak/>
        <w:t xml:space="preserve"> </w:t>
      </w:r>
    </w:p>
    <w:p w:rsidR="003C237C" w:rsidRDefault="00615B56">
      <w:pPr>
        <w:spacing w:after="0" w:line="259" w:lineRule="auto"/>
        <w:ind w:left="0" w:right="0" w:firstLine="0"/>
      </w:pPr>
      <w:r>
        <w:t xml:space="preserve"> </w:t>
      </w:r>
    </w:p>
    <w:p w:rsidR="003C237C" w:rsidRDefault="00615B56">
      <w:pPr>
        <w:spacing w:after="0" w:line="259" w:lineRule="auto"/>
        <w:ind w:left="0" w:right="0" w:firstLine="0"/>
      </w:pPr>
      <w:r>
        <w:t xml:space="preserve"> </w:t>
      </w:r>
    </w:p>
    <w:p w:rsidR="003C237C" w:rsidRDefault="00615B56">
      <w:pPr>
        <w:spacing w:after="0" w:line="259" w:lineRule="auto"/>
        <w:ind w:left="0" w:right="0" w:firstLine="0"/>
      </w:pPr>
      <w:r>
        <w:t xml:space="preserve"> </w:t>
      </w:r>
    </w:p>
    <w:p w:rsidR="003C237C" w:rsidRDefault="00615B56">
      <w:pPr>
        <w:spacing w:after="0" w:line="259" w:lineRule="auto"/>
        <w:ind w:left="0" w:right="0" w:firstLine="0"/>
      </w:pPr>
      <w:r>
        <w:t xml:space="preserve"> </w:t>
      </w:r>
    </w:p>
    <w:p w:rsidR="003C237C" w:rsidRDefault="00615B56">
      <w:pPr>
        <w:spacing w:after="0" w:line="259" w:lineRule="auto"/>
        <w:ind w:left="0" w:right="0" w:firstLine="0"/>
      </w:pPr>
      <w:r>
        <w:t xml:space="preserve"> </w:t>
      </w:r>
    </w:p>
    <w:p w:rsidR="003C237C" w:rsidRDefault="00615B56">
      <w:pPr>
        <w:spacing w:after="0" w:line="259" w:lineRule="auto"/>
        <w:ind w:right="403"/>
        <w:jc w:val="right"/>
      </w:pPr>
      <w:r>
        <w:rPr>
          <w:b/>
        </w:rPr>
        <w:t xml:space="preserve">Приложение 1 </w:t>
      </w:r>
    </w:p>
    <w:p w:rsidR="003C237C" w:rsidRDefault="00615B56">
      <w:pPr>
        <w:spacing w:after="29" w:line="259" w:lineRule="auto"/>
        <w:ind w:left="0" w:right="341" w:firstLine="0"/>
        <w:jc w:val="right"/>
      </w:pPr>
      <w:r>
        <w:t xml:space="preserve"> </w:t>
      </w:r>
    </w:p>
    <w:p w:rsidR="003C237C" w:rsidRDefault="00615B56">
      <w:pPr>
        <w:spacing w:after="5" w:line="271" w:lineRule="auto"/>
        <w:ind w:left="216" w:right="0" w:firstLine="9"/>
        <w:jc w:val="left"/>
      </w:pPr>
      <w:r>
        <w:rPr>
          <w:b/>
        </w:rPr>
        <w:t>Краткая презентация основной образовател</w:t>
      </w:r>
      <w:r w:rsidR="006B0DB9">
        <w:rPr>
          <w:b/>
        </w:rPr>
        <w:t>ьной Программы средней группы №6</w:t>
      </w:r>
      <w:bookmarkStart w:id="0" w:name="_GoBack"/>
      <w:bookmarkEnd w:id="0"/>
      <w:r>
        <w:rPr>
          <w:b/>
        </w:rPr>
        <w:t xml:space="preserve"> </w:t>
      </w:r>
    </w:p>
    <w:p w:rsidR="003C237C" w:rsidRDefault="00615B56">
      <w:pPr>
        <w:spacing w:after="0" w:line="259" w:lineRule="auto"/>
        <w:ind w:left="0" w:right="0" w:firstLine="0"/>
        <w:jc w:val="left"/>
      </w:pPr>
      <w:r>
        <w:t xml:space="preserve"> </w:t>
      </w:r>
    </w:p>
    <w:p w:rsidR="003C237C" w:rsidRDefault="00615B56">
      <w:pPr>
        <w:ind w:left="0" w:right="412" w:firstLine="322"/>
      </w:pPr>
      <w:r>
        <w:t xml:space="preserve">Согласно Федеральному закону «Об образовании в Российской Федерации» от 29 декабря 2012 г. №273-ФЗ, дошкольное образование является уровнем общего образования наряду с начальным общим, основным общим и средним общим образованием. </w:t>
      </w:r>
    </w:p>
    <w:p w:rsidR="003C237C" w:rsidRDefault="00615B56">
      <w:pPr>
        <w:ind w:left="0" w:right="412" w:firstLine="322"/>
      </w:pPr>
      <w:r>
        <w:t xml:space="preserve">Именно в дошкольном детстве закладываются ценностные установки развития личности ребенка, основы его идентичности, отношения к миру, обществу, семье и самому себе. Поэтому миссия дошкольного образования - сохранение уникальности и самоценности дошкольного детства как отправной точки включения и дальнейшего овладения разнообразными формами жизнедеятельности в быстро изменяющемся мире, содействие развитию различных форм активности ребенка, передача общественных норм и ценностей, способствующих позитивной социализации в поликультурном многонациональном обществе. </w:t>
      </w:r>
    </w:p>
    <w:p w:rsidR="003C237C" w:rsidRDefault="00615B56">
      <w:pPr>
        <w:ind w:left="0" w:right="412" w:firstLine="322"/>
      </w:pPr>
      <w:r>
        <w:t xml:space="preserve">Основная образовательная программа (далее Программа) разработана в соответствии с «Законом об образовании в Российской Федерации»,  Федеральным государственным образовательным стандартом дошкольного образования (ФГОС ДО), с учетом </w:t>
      </w:r>
      <w:r>
        <w:rPr>
          <w:b/>
        </w:rPr>
        <w:t xml:space="preserve">инновационной программы дошкольного образования «От рождения до школы» / Под ред. Н.Е. Вераксы, Т.С. Комаровой, Э.М. Дорофеевой, 2019г. </w:t>
      </w:r>
    </w:p>
    <w:p w:rsidR="003C237C" w:rsidRDefault="00615B56">
      <w:pPr>
        <w:ind w:left="332" w:right="412"/>
      </w:pPr>
      <w:r>
        <w:t xml:space="preserve">ФГОС ДО – это совокупность требований к дошкольному образованию. </w:t>
      </w:r>
    </w:p>
    <w:p w:rsidR="003C237C" w:rsidRDefault="00615B56">
      <w:pPr>
        <w:ind w:left="0" w:right="412" w:firstLine="322"/>
      </w:pPr>
      <w:r>
        <w:t xml:space="preserve">В соответствии с пунктом 2.11. ФГОС ДО, </w:t>
      </w:r>
      <w:r>
        <w:rPr>
          <w:b/>
        </w:rPr>
        <w:t>Программа включает три основных раздела: целевой, содержательный и организационный,</w:t>
      </w:r>
      <w:r>
        <w:t xml:space="preserve"> в каждом из которых отражается обязательная часть и часть, формируемая участниками образовательных отношений.   </w:t>
      </w:r>
    </w:p>
    <w:p w:rsidR="003C237C" w:rsidRDefault="00615B56">
      <w:pPr>
        <w:spacing w:after="66"/>
        <w:ind w:left="0" w:right="412" w:firstLine="581"/>
      </w:pPr>
      <w:r>
        <w:t xml:space="preserve">Объем обязательной части основной образовательной программы составляет не менее 60% от ее общего объема. Объем части основной образовательной программы, формируемой участниками образовательных отношений, составляет не более 40% от ее общего объема. </w:t>
      </w:r>
    </w:p>
    <w:p w:rsidR="003C237C" w:rsidRDefault="00615B56">
      <w:pPr>
        <w:numPr>
          <w:ilvl w:val="0"/>
          <w:numId w:val="46"/>
        </w:numPr>
        <w:spacing w:after="51"/>
        <w:ind w:right="412" w:hanging="346"/>
      </w:pPr>
      <w:r>
        <w:t xml:space="preserve">В части, </w:t>
      </w:r>
      <w:r>
        <w:rPr>
          <w:b/>
        </w:rPr>
        <w:t>формируемой участниками образовательных отношений</w:t>
      </w:r>
      <w:r>
        <w:t xml:space="preserve">, нами и детского сада используются парциальные программы:  </w:t>
      </w:r>
    </w:p>
    <w:p w:rsidR="003C237C" w:rsidRDefault="00615B56">
      <w:pPr>
        <w:numPr>
          <w:ilvl w:val="0"/>
          <w:numId w:val="46"/>
        </w:numPr>
        <w:ind w:right="412" w:hanging="346"/>
      </w:pPr>
      <w:r>
        <w:t xml:space="preserve">Программа «Математические ступеньки» Колесникова Е.В. </w:t>
      </w:r>
    </w:p>
    <w:p w:rsidR="003C237C" w:rsidRDefault="00615B56">
      <w:pPr>
        <w:numPr>
          <w:ilvl w:val="0"/>
          <w:numId w:val="46"/>
        </w:numPr>
        <w:ind w:right="412" w:hanging="346"/>
      </w:pPr>
      <w:r>
        <w:t xml:space="preserve">«Программа развития речи дошкольников»  О.С. Ушакова. </w:t>
      </w:r>
    </w:p>
    <w:p w:rsidR="003C237C" w:rsidRDefault="00615B56">
      <w:pPr>
        <w:numPr>
          <w:ilvl w:val="0"/>
          <w:numId w:val="46"/>
        </w:numPr>
        <w:ind w:right="412" w:hanging="346"/>
      </w:pPr>
      <w:r>
        <w:t>«Ладушки» И.А. Каплунова, И. Новоскольцева (музыкальное воспитание детей).</w:t>
      </w:r>
      <w:r>
        <w:rPr>
          <w:b/>
        </w:rPr>
        <w:t xml:space="preserve"> </w:t>
      </w:r>
    </w:p>
    <w:p w:rsidR="003C237C" w:rsidRDefault="00615B56">
      <w:pPr>
        <w:numPr>
          <w:ilvl w:val="0"/>
          <w:numId w:val="46"/>
        </w:numPr>
        <w:spacing w:after="57"/>
        <w:ind w:right="412" w:hanging="346"/>
      </w:pPr>
      <w:r>
        <w:t xml:space="preserve">Программа «Обучение русскоязычных детей татарскому языку в детском саду» к УМК для детей 4-7 лет «Татарча сөйләшәбез» (“Говорим по-татарски”), З.М.Зариповой, Р.Г.Кидрячевой, Р.С.Исаевой и др. </w:t>
      </w:r>
    </w:p>
    <w:p w:rsidR="003C237C" w:rsidRDefault="00615B56">
      <w:pPr>
        <w:numPr>
          <w:ilvl w:val="0"/>
          <w:numId w:val="46"/>
        </w:numPr>
        <w:spacing w:after="51"/>
        <w:ind w:right="412" w:hanging="346"/>
      </w:pPr>
      <w:r>
        <w:t xml:space="preserve">Региональная образовательная программа для дошкольного образования «СоенечРадость познания» под редакцией Р.К.Шаеховой. </w:t>
      </w:r>
    </w:p>
    <w:p w:rsidR="003C237C" w:rsidRDefault="00615B56">
      <w:pPr>
        <w:numPr>
          <w:ilvl w:val="0"/>
          <w:numId w:val="46"/>
        </w:numPr>
        <w:ind w:right="412" w:hanging="346"/>
      </w:pPr>
      <w:r>
        <w:lastRenderedPageBreak/>
        <w:t xml:space="preserve">«Обучение детей дошкольного возраста правилам безопасного поведения на дорогах» </w:t>
      </w:r>
    </w:p>
    <w:p w:rsidR="003C237C" w:rsidRDefault="00615B56">
      <w:pPr>
        <w:spacing w:after="57"/>
        <w:ind w:right="412"/>
      </w:pPr>
      <w:r>
        <w:t xml:space="preserve">Р.Ш. Ахмадиева, Е.Е. Воронина, Р.Н. Минниханов. </w:t>
      </w:r>
    </w:p>
    <w:p w:rsidR="003C237C" w:rsidRDefault="00615B56">
      <w:pPr>
        <w:numPr>
          <w:ilvl w:val="0"/>
          <w:numId w:val="46"/>
        </w:numPr>
        <w:ind w:right="412" w:hanging="346"/>
      </w:pPr>
      <w:r>
        <w:t xml:space="preserve">Программа «Школа 2100» А.А. Вахрушева, Е.Е. Кочемасова, Ю.А. Акимова, И.К. Белова «Здравствуй мир!» окружающий мир для дошкольников.  </w:t>
      </w:r>
    </w:p>
    <w:p w:rsidR="003C237C" w:rsidRDefault="00615B56">
      <w:pPr>
        <w:ind w:left="0" w:right="412" w:firstLine="567"/>
      </w:pPr>
      <w:r>
        <w:t xml:space="preserve">Образовательная программа реализуется в течение всего времени пребывания ребенка в группе,  в ходе организованной образовательной деятельности и в процессе режимных моментов, учитывая потребности воспитанников и их родителей. Программа предусматривает применение инновационных технологий, направленных на развитие инициативы и обеспечения эмоционального благополучия детей.  </w:t>
      </w:r>
    </w:p>
    <w:p w:rsidR="003C237C" w:rsidRDefault="00615B56">
      <w:pPr>
        <w:ind w:right="412"/>
      </w:pPr>
      <w:r>
        <w:t xml:space="preserve"> Со средней группы (4-5 лет) воспитание и обучение детей осуществляется на двух государственных языках (русском и татарском)  с применением учебно-методических комплектов (УМК) в обучении дошкольников разговорной татарской речи «Говорим потатарски» З.М.Зариповой, Р.Г.Кидрячевой, Р.С.Исаевой и др. Для детей  используется учебно-методический комплект (далее УМК) по обучению детей двум государственным языкам “Татарча сөйләшәбез»: «Минем өем» (Мой дом). Основной задачей ознакомления с татарским языком в дошкольном возрасте является формирование первоначальных умений и навыков практического владения татарским языком в устной форме. В процессе обучения дети учатся воспринимать и понимать татарскую речь на слух и говорить потатарски в пределах доступной им тематики, усвоенных слов. </w:t>
      </w:r>
    </w:p>
    <w:p w:rsidR="003C237C" w:rsidRDefault="00615B56">
      <w:pPr>
        <w:spacing w:after="184"/>
        <w:ind w:left="0" w:right="412" w:firstLine="567"/>
      </w:pPr>
      <w:r>
        <w:t>Программа может корректироваться в связи с изменениями нормативно-правовой базы дошкольного образования, образовательного запроса родителей (законных представителей).</w:t>
      </w:r>
      <w:r>
        <w:rPr>
          <w:b/>
          <w:sz w:val="28"/>
        </w:rPr>
        <w:t xml:space="preserve"> </w:t>
      </w:r>
    </w:p>
    <w:p w:rsidR="003C237C" w:rsidRDefault="00615B56">
      <w:pPr>
        <w:pStyle w:val="3"/>
        <w:ind w:left="522" w:right="912"/>
      </w:pPr>
      <w:r>
        <w:t xml:space="preserve">Цели и задачи реализации Программы </w:t>
      </w:r>
    </w:p>
    <w:p w:rsidR="003C237C" w:rsidRDefault="00615B56">
      <w:pPr>
        <w:ind w:left="0" w:right="412" w:firstLine="144"/>
      </w:pPr>
      <w:r>
        <w:rPr>
          <w:b/>
        </w:rPr>
        <w:t xml:space="preserve"> Цель Программы</w:t>
      </w:r>
      <w:r>
        <w:t xml:space="preserve">: обеспечение гармоничного развития личности детей в различных видах общения и деятельности с учетом их возрастных, индивидуальных, психологических и физиологических особенностей, поддержка детской инициативы и творчества, создание условий для самореализации. </w:t>
      </w:r>
    </w:p>
    <w:p w:rsidR="003C237C" w:rsidRDefault="00615B56">
      <w:pPr>
        <w:ind w:left="0" w:right="412" w:firstLine="706"/>
      </w:pPr>
      <w:r>
        <w:t xml:space="preserve">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w:t>
      </w:r>
      <w:r>
        <w:rPr>
          <w:b/>
        </w:rPr>
        <w:t xml:space="preserve">направлена на решение задач, </w:t>
      </w:r>
      <w:r>
        <w:t xml:space="preserve">указанных в пункте 1.6 ФГОС ДО: </w:t>
      </w:r>
    </w:p>
    <w:p w:rsidR="003C237C" w:rsidRDefault="00615B56">
      <w:pPr>
        <w:numPr>
          <w:ilvl w:val="0"/>
          <w:numId w:val="47"/>
        </w:numPr>
        <w:ind w:right="412"/>
      </w:pPr>
      <w:r>
        <w:t xml:space="preserve">охраны и укрепления физического и психического здоровья детей, в том числе их эмоционального благополучия; </w:t>
      </w:r>
    </w:p>
    <w:p w:rsidR="003C237C" w:rsidRDefault="00615B56">
      <w:pPr>
        <w:numPr>
          <w:ilvl w:val="0"/>
          <w:numId w:val="47"/>
        </w:numPr>
        <w:ind w:right="412"/>
      </w:pPr>
      <w:r>
        <w:t xml:space="preserve">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w:t>
      </w:r>
    </w:p>
    <w:p w:rsidR="003C237C" w:rsidRDefault="00615B56">
      <w:pPr>
        <w:numPr>
          <w:ilvl w:val="0"/>
          <w:numId w:val="47"/>
        </w:numPr>
        <w:ind w:right="412"/>
      </w:pPr>
      <w:r>
        <w:t xml:space="preserve">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 </w:t>
      </w:r>
    </w:p>
    <w:p w:rsidR="003C237C" w:rsidRDefault="00615B56">
      <w:pPr>
        <w:numPr>
          <w:ilvl w:val="0"/>
          <w:numId w:val="47"/>
        </w:numPr>
        <w:ind w:right="412"/>
      </w:pPr>
      <w:r>
        <w:t xml:space="preserve">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 </w:t>
      </w:r>
    </w:p>
    <w:p w:rsidR="003C237C" w:rsidRDefault="00615B56">
      <w:pPr>
        <w:numPr>
          <w:ilvl w:val="0"/>
          <w:numId w:val="47"/>
        </w:numPr>
        <w:ind w:right="412"/>
      </w:pPr>
      <w:r>
        <w:lastRenderedPageBreak/>
        <w:t xml:space="preserve">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 </w:t>
      </w:r>
    </w:p>
    <w:p w:rsidR="003C237C" w:rsidRDefault="00615B56">
      <w:pPr>
        <w:numPr>
          <w:ilvl w:val="0"/>
          <w:numId w:val="47"/>
        </w:numPr>
        <w:ind w:right="412"/>
      </w:pPr>
      <w:r>
        <w:t xml:space="preserve">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 </w:t>
      </w:r>
    </w:p>
    <w:p w:rsidR="003C237C" w:rsidRDefault="00615B56">
      <w:pPr>
        <w:numPr>
          <w:ilvl w:val="0"/>
          <w:numId w:val="47"/>
        </w:numPr>
        <w:ind w:right="412"/>
      </w:pPr>
      <w:r>
        <w:t xml:space="preserve">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 </w:t>
      </w:r>
    </w:p>
    <w:p w:rsidR="003C237C" w:rsidRDefault="00615B56">
      <w:pPr>
        <w:numPr>
          <w:ilvl w:val="0"/>
          <w:numId w:val="47"/>
        </w:numPr>
        <w:ind w:right="412"/>
      </w:pPr>
      <w:r>
        <w:t xml:space="preserve">формирования социокультурной среды, соответствующей возрастным, индивидуальным, психологическим и физиологическим особенностям детей; </w:t>
      </w:r>
    </w:p>
    <w:p w:rsidR="003C237C" w:rsidRDefault="00615B56">
      <w:pPr>
        <w:numPr>
          <w:ilvl w:val="0"/>
          <w:numId w:val="47"/>
        </w:numPr>
        <w:ind w:right="412"/>
      </w:pPr>
      <w:r>
        <w:t>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r>
        <w:rPr>
          <w:rFonts w:ascii="Calibri" w:eastAsia="Calibri" w:hAnsi="Calibri" w:cs="Calibri"/>
          <w:sz w:val="23"/>
        </w:rPr>
        <w:t xml:space="preserve">   </w:t>
      </w:r>
    </w:p>
    <w:p w:rsidR="003C237C" w:rsidRDefault="00615B56">
      <w:pPr>
        <w:spacing w:after="0" w:line="259" w:lineRule="auto"/>
        <w:ind w:left="0" w:right="0" w:firstLine="0"/>
        <w:jc w:val="left"/>
      </w:pPr>
      <w:r>
        <w:rPr>
          <w:b/>
          <w:color w:val="00B050"/>
        </w:rPr>
        <w:t xml:space="preserve"> </w:t>
      </w:r>
    </w:p>
    <w:p w:rsidR="003C237C" w:rsidRDefault="00615B56">
      <w:pPr>
        <w:spacing w:after="0" w:line="259" w:lineRule="auto"/>
        <w:ind w:left="0" w:right="0" w:firstLine="0"/>
        <w:jc w:val="left"/>
      </w:pPr>
      <w:r>
        <w:rPr>
          <w:b/>
          <w:color w:val="00B050"/>
        </w:rPr>
        <w:t xml:space="preserve"> </w:t>
      </w:r>
    </w:p>
    <w:p w:rsidR="003C237C" w:rsidRDefault="00615B56">
      <w:pPr>
        <w:spacing w:after="0" w:line="259" w:lineRule="auto"/>
        <w:ind w:left="0" w:right="0" w:firstLine="0"/>
        <w:jc w:val="left"/>
      </w:pPr>
      <w:r>
        <w:rPr>
          <w:b/>
          <w:color w:val="00B050"/>
        </w:rPr>
        <w:t xml:space="preserve"> </w:t>
      </w:r>
    </w:p>
    <w:p w:rsidR="003C237C" w:rsidRDefault="00615B56">
      <w:pPr>
        <w:spacing w:after="11" w:line="274" w:lineRule="auto"/>
        <w:ind w:left="-15" w:right="401" w:firstLine="889"/>
        <w:jc w:val="left"/>
      </w:pPr>
      <w:r>
        <w:rPr>
          <w:b/>
        </w:rPr>
        <w:t xml:space="preserve">Целевые ориентиры на этапе завершения дошкольного образования: </w:t>
      </w:r>
      <w:r>
        <w:t xml:space="preserve">- 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w:t>
      </w:r>
    </w:p>
    <w:p w:rsidR="003C237C" w:rsidRDefault="00615B56">
      <w:pPr>
        <w:numPr>
          <w:ilvl w:val="0"/>
          <w:numId w:val="48"/>
        </w:numPr>
        <w:ind w:right="412"/>
      </w:pPr>
      <w:r>
        <w:t xml:space="preserve">способен выбирать себе род занятий, участников по совместной деятельности; 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w:t>
      </w:r>
    </w:p>
    <w:p w:rsidR="003C237C" w:rsidRDefault="00615B56">
      <w:pPr>
        <w:numPr>
          <w:ilvl w:val="0"/>
          <w:numId w:val="48"/>
        </w:numPr>
        <w:ind w:right="412"/>
      </w:pPr>
      <w:r>
        <w:t xml:space="preserve">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w:t>
      </w:r>
    </w:p>
    <w:p w:rsidR="003C237C" w:rsidRDefault="00615B56">
      <w:pPr>
        <w:numPr>
          <w:ilvl w:val="0"/>
          <w:numId w:val="48"/>
        </w:numPr>
        <w:ind w:right="412"/>
      </w:pPr>
      <w:r>
        <w:t xml:space="preserve">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 </w:t>
      </w:r>
    </w:p>
    <w:p w:rsidR="003C237C" w:rsidRDefault="00615B56">
      <w:pPr>
        <w:numPr>
          <w:ilvl w:val="0"/>
          <w:numId w:val="48"/>
        </w:numPr>
        <w:ind w:right="412"/>
      </w:pPr>
      <w:r>
        <w:t xml:space="preserve">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 </w:t>
      </w:r>
    </w:p>
    <w:p w:rsidR="003C237C" w:rsidRDefault="00615B56">
      <w:pPr>
        <w:numPr>
          <w:ilvl w:val="0"/>
          <w:numId w:val="48"/>
        </w:numPr>
        <w:ind w:right="412"/>
      </w:pPr>
      <w:r>
        <w:t xml:space="preserve">у ребенка развита крупная и мелкая моторика; он подвижен, вынослив, владеет основными движениями, может контролировать свои движения и управлять ими; </w:t>
      </w:r>
    </w:p>
    <w:p w:rsidR="003C237C" w:rsidRDefault="00615B56">
      <w:pPr>
        <w:numPr>
          <w:ilvl w:val="0"/>
          <w:numId w:val="48"/>
        </w:numPr>
        <w:ind w:right="412"/>
      </w:pPr>
      <w:r>
        <w:t xml:space="preserve">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 </w:t>
      </w:r>
    </w:p>
    <w:p w:rsidR="003C237C" w:rsidRDefault="00615B56">
      <w:pPr>
        <w:numPr>
          <w:ilvl w:val="0"/>
          <w:numId w:val="48"/>
        </w:numPr>
        <w:ind w:right="412"/>
      </w:pPr>
      <w:r>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w:t>
      </w:r>
      <w:r>
        <w:lastRenderedPageBreak/>
        <w:t xml:space="preserve">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 </w:t>
      </w:r>
    </w:p>
    <w:p w:rsidR="003C237C" w:rsidRDefault="00615B56">
      <w:pPr>
        <w:spacing w:after="30" w:line="253" w:lineRule="auto"/>
        <w:ind w:left="-15" w:right="393" w:firstLine="557"/>
      </w:pPr>
      <w:r>
        <w:rPr>
          <w:b/>
        </w:rPr>
        <w:t xml:space="preserve">Содержание Программы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 (далее - образовательные области): </w:t>
      </w:r>
    </w:p>
    <w:p w:rsidR="003C237C" w:rsidRDefault="00615B56">
      <w:pPr>
        <w:spacing w:after="28" w:line="259" w:lineRule="auto"/>
        <w:ind w:right="408"/>
        <w:jc w:val="right"/>
      </w:pPr>
      <w:r>
        <w:rPr>
          <w:b/>
        </w:rPr>
        <w:t xml:space="preserve">социально-коммуникативное развитие; познавательное развитие; речевое </w:t>
      </w:r>
    </w:p>
    <w:p w:rsidR="003C237C" w:rsidRDefault="00615B56">
      <w:pPr>
        <w:spacing w:after="5" w:line="271" w:lineRule="auto"/>
        <w:ind w:left="9" w:right="0" w:firstLine="9"/>
        <w:jc w:val="left"/>
      </w:pPr>
      <w:r>
        <w:rPr>
          <w:b/>
        </w:rPr>
        <w:t xml:space="preserve">развитие; художественно-эстетическое развитие; физическое развитие. </w:t>
      </w:r>
    </w:p>
    <w:p w:rsidR="003C237C" w:rsidRDefault="00615B56">
      <w:pPr>
        <w:ind w:left="0" w:right="412" w:firstLine="706"/>
      </w:pPr>
      <w:r>
        <w:t xml:space="preserve">Организация деятельности осуществляется в двух основных моделях организации воспитательно-образовательного процесса – совместной деятельности взрослого и детей и самостоятельной деятельности детей.  </w:t>
      </w:r>
    </w:p>
    <w:p w:rsidR="003C237C" w:rsidRDefault="00615B56">
      <w:pPr>
        <w:ind w:left="0" w:right="412" w:firstLine="706"/>
      </w:pPr>
      <w:r>
        <w:t xml:space="preserve">Решение образовательных задач в рамках совместной деятельности взрослого и детей осуществляется как в виде организованной образовательной деятельности (занятие), так и в виде образовательной деятельности, осуществляемой в ходе режимных моментов.  </w:t>
      </w:r>
    </w:p>
    <w:p w:rsidR="003C237C" w:rsidRDefault="00615B56">
      <w:pPr>
        <w:spacing w:after="33" w:line="259" w:lineRule="auto"/>
        <w:ind w:left="0" w:right="346" w:firstLine="0"/>
        <w:jc w:val="center"/>
      </w:pPr>
      <w:r>
        <w:t xml:space="preserve"> </w:t>
      </w:r>
    </w:p>
    <w:p w:rsidR="003C237C" w:rsidRDefault="00615B56">
      <w:pPr>
        <w:ind w:left="0" w:right="412" w:firstLine="965"/>
      </w:pPr>
      <w:r>
        <w:rPr>
          <w:b/>
        </w:rPr>
        <w:t xml:space="preserve">Образовательная область «Социально-коммуникативное развитие» </w:t>
      </w:r>
      <w:r>
        <w:t xml:space="preserve"> Социально-коммуникативное развитие направлено на формирование первичных ценностных представлений, воспитание способности к общению (коммуникативные способности); целенаправленности и саморегуляции (регуляторные способности), формирование социальных представлений, умений и навыков  (развитие игровой деятельности, навыков самообслуживания, приобщение к труду, формирование основ безопасности). </w:t>
      </w:r>
    </w:p>
    <w:p w:rsidR="003C237C" w:rsidRDefault="00615B56">
      <w:pPr>
        <w:pStyle w:val="3"/>
        <w:ind w:left="522" w:right="911"/>
      </w:pPr>
      <w:r>
        <w:t xml:space="preserve">Образовательная область «Познавательное развитие» </w:t>
      </w:r>
    </w:p>
    <w:p w:rsidR="003C237C" w:rsidRDefault="00615B56">
      <w:pPr>
        <w:ind w:left="0" w:right="412" w:firstLine="706"/>
      </w:pPr>
      <w:r>
        <w:t xml:space="preserve">Познавательное развитие предполагает развитие познавательных интересов, любознательности и познавательной мотивации, интереса к учебной деятельности и желания учиться; формирование познавательных действий, развитие воображения, внимания, памяти, наблюдательности, умения анализировать, устанавливать причинноследственные связи, формулировать выводы; формирование первичных представлений об окружающем мире, формирование элементарных естественно-научных представлений. </w:t>
      </w:r>
    </w:p>
    <w:p w:rsidR="003C237C" w:rsidRDefault="00615B56">
      <w:pPr>
        <w:spacing w:after="5" w:line="271" w:lineRule="auto"/>
        <w:ind w:left="2319" w:right="0" w:firstLine="9"/>
        <w:jc w:val="left"/>
      </w:pPr>
      <w:r>
        <w:rPr>
          <w:b/>
        </w:rPr>
        <w:t xml:space="preserve">Образовательная область «Речевое развитие» </w:t>
      </w:r>
    </w:p>
    <w:p w:rsidR="003C237C" w:rsidRDefault="00615B56">
      <w:pPr>
        <w:ind w:left="0" w:right="412" w:firstLine="284"/>
      </w:pPr>
      <w:r>
        <w:t xml:space="preserve">Речевое развитие направлено на совершенствование всех сторон речи, развитие звуковой и интонационной культуры речи, фонематического слуха, формирование предпосылок обучения грамоте; овладение речью как средством общения, развитие речевого творчества; знакомство с книжной культурой, детской литературой. </w:t>
      </w:r>
    </w:p>
    <w:p w:rsidR="003C237C" w:rsidRDefault="00615B56">
      <w:pPr>
        <w:pStyle w:val="3"/>
        <w:ind w:left="522" w:right="921"/>
      </w:pPr>
      <w:r>
        <w:t>Образовательная область «Художественно-эстетическое развитие»</w:t>
      </w:r>
      <w:r>
        <w:rPr>
          <w:b w:val="0"/>
        </w:rPr>
        <w:t xml:space="preserve"> </w:t>
      </w:r>
    </w:p>
    <w:p w:rsidR="003C237C" w:rsidRDefault="00615B56">
      <w:pPr>
        <w:ind w:left="0" w:right="412" w:firstLine="706"/>
      </w:pPr>
      <w:r>
        <w:t xml:space="preserve">Художественно-эстетическое развитие предполагает развитие  художественнотворческих способностей детей в различных видах художественной деятельности, формирование интереса  и предпосылок ценностно-смыслового восприятия и понимания произведений искусства; развитие эстетического восприятия окружающего мира, воспитание художественного вкуса. </w:t>
      </w:r>
    </w:p>
    <w:p w:rsidR="003C237C" w:rsidRDefault="00615B56">
      <w:pPr>
        <w:pStyle w:val="3"/>
        <w:ind w:left="522" w:right="914"/>
      </w:pPr>
      <w:r>
        <w:lastRenderedPageBreak/>
        <w:t xml:space="preserve">Образовательная область «Физическое развитие» </w:t>
      </w:r>
    </w:p>
    <w:p w:rsidR="003C237C" w:rsidRDefault="00615B56">
      <w:pPr>
        <w:ind w:left="0" w:right="412" w:firstLine="706"/>
      </w:pPr>
      <w:r>
        <w:t xml:space="preserve">Физическое развитие направлено на сохранение и укрепление здоровья детей, гармоничное физическое развитие, приобщение к физической культуре, развитие психофизических качеств (сила, быстрота, выносливость, ловкость, гибкость), приобщение к спортивным и подвижным играм, развитие интереса к  спорту; становление ценностей здорового образа жизни, овладение его элементарными нормами и правилами, воспитание культурно-гигиенических навыков, полезных привычек. </w:t>
      </w:r>
    </w:p>
    <w:p w:rsidR="003C237C" w:rsidRDefault="00615B56">
      <w:pPr>
        <w:spacing w:after="30" w:line="253" w:lineRule="auto"/>
        <w:ind w:left="-15" w:right="393" w:firstLine="706"/>
      </w:pPr>
      <w:r>
        <w:rPr>
          <w:b/>
        </w:rPr>
        <w:t xml:space="preserve">В каждой образовательной области определены конкретные задачи. Содержание образовательных областей зависит от возрастных и индивидуальных особенностей воспитанников и может реализовываться в различных видах деятельности: </w:t>
      </w:r>
    </w:p>
    <w:p w:rsidR="003C237C" w:rsidRDefault="00615B56">
      <w:pPr>
        <w:numPr>
          <w:ilvl w:val="0"/>
          <w:numId w:val="49"/>
        </w:numPr>
        <w:ind w:right="412" w:hanging="144"/>
      </w:pPr>
      <w:r>
        <w:t xml:space="preserve">игровая (включая сюжетно-ролевую игру, игру с правилами и другие виды игры), </w:t>
      </w:r>
    </w:p>
    <w:p w:rsidR="003C237C" w:rsidRDefault="00615B56">
      <w:pPr>
        <w:numPr>
          <w:ilvl w:val="0"/>
          <w:numId w:val="49"/>
        </w:numPr>
        <w:ind w:right="412" w:hanging="144"/>
      </w:pPr>
      <w:r>
        <w:t xml:space="preserve">коммуникативная (общение и взаимодействие со взрослыми и сверстниками), </w:t>
      </w:r>
    </w:p>
    <w:p w:rsidR="003C237C" w:rsidRDefault="00615B56">
      <w:pPr>
        <w:numPr>
          <w:ilvl w:val="0"/>
          <w:numId w:val="49"/>
        </w:numPr>
        <w:ind w:right="412" w:hanging="144"/>
      </w:pPr>
      <w:r>
        <w:t xml:space="preserve">познавательно-исследовательская (исследование объектов окружающего мира и экспериментирование с ними), </w:t>
      </w:r>
    </w:p>
    <w:p w:rsidR="003C237C" w:rsidRDefault="00615B56">
      <w:pPr>
        <w:numPr>
          <w:ilvl w:val="0"/>
          <w:numId w:val="49"/>
        </w:numPr>
        <w:ind w:right="412" w:hanging="144"/>
      </w:pPr>
      <w:r>
        <w:t xml:space="preserve">восприятие художественной литературы и фольклора, </w:t>
      </w:r>
    </w:p>
    <w:p w:rsidR="003C237C" w:rsidRDefault="00615B56">
      <w:pPr>
        <w:numPr>
          <w:ilvl w:val="0"/>
          <w:numId w:val="49"/>
        </w:numPr>
        <w:ind w:right="412" w:hanging="144"/>
      </w:pPr>
      <w:r>
        <w:t xml:space="preserve">самообслуживание и элементарный бытовой труд (в помещении и на улице), </w:t>
      </w:r>
    </w:p>
    <w:p w:rsidR="003C237C" w:rsidRDefault="00615B56">
      <w:pPr>
        <w:numPr>
          <w:ilvl w:val="0"/>
          <w:numId w:val="49"/>
        </w:numPr>
        <w:ind w:right="412" w:hanging="144"/>
      </w:pPr>
      <w:r>
        <w:t xml:space="preserve">конструирование из разного материала (включая конструкторы, модули, бумагу, природный и иной материал), </w:t>
      </w:r>
    </w:p>
    <w:p w:rsidR="003C237C" w:rsidRDefault="00615B56">
      <w:pPr>
        <w:numPr>
          <w:ilvl w:val="0"/>
          <w:numId w:val="49"/>
        </w:numPr>
        <w:ind w:right="412" w:hanging="144"/>
      </w:pPr>
      <w:r>
        <w:t xml:space="preserve">изобразительная (рисование, лепка, аппликация), </w:t>
      </w:r>
    </w:p>
    <w:p w:rsidR="003C237C" w:rsidRDefault="00615B56">
      <w:pPr>
        <w:numPr>
          <w:ilvl w:val="0"/>
          <w:numId w:val="49"/>
        </w:numPr>
        <w:ind w:right="412" w:hanging="144"/>
      </w:pPr>
      <w:r>
        <w:t xml:space="preserve">музыкальная (восприятие и понимание смысла музыкальных произведений, пение, музыкально-ритмические движения, игры на музыкальных инструментах), </w:t>
      </w:r>
    </w:p>
    <w:p w:rsidR="003C237C" w:rsidRDefault="00615B56">
      <w:pPr>
        <w:numPr>
          <w:ilvl w:val="0"/>
          <w:numId w:val="49"/>
        </w:numPr>
        <w:ind w:right="412" w:hanging="144"/>
      </w:pPr>
      <w:r>
        <w:t xml:space="preserve">двигательная  (овладение основными движениями).  </w:t>
      </w:r>
    </w:p>
    <w:p w:rsidR="003C237C" w:rsidRDefault="00615B56">
      <w:pPr>
        <w:spacing w:after="29" w:line="259" w:lineRule="auto"/>
        <w:ind w:left="706" w:right="0" w:firstLine="0"/>
        <w:jc w:val="left"/>
      </w:pPr>
      <w:r>
        <w:t xml:space="preserve"> </w:t>
      </w:r>
    </w:p>
    <w:p w:rsidR="003C237C" w:rsidRDefault="00615B56">
      <w:pPr>
        <w:pStyle w:val="3"/>
        <w:ind w:left="522" w:right="914"/>
      </w:pPr>
      <w:r>
        <w:t xml:space="preserve">Взаимодействие детского сада с семьей </w:t>
      </w:r>
    </w:p>
    <w:p w:rsidR="003C237C" w:rsidRDefault="00615B56">
      <w:pPr>
        <w:spacing w:after="20" w:line="259" w:lineRule="auto"/>
        <w:ind w:left="0" w:right="346" w:firstLine="0"/>
        <w:jc w:val="center"/>
      </w:pPr>
      <w:r>
        <w:rPr>
          <w:color w:val="92D050"/>
        </w:rPr>
        <w:t xml:space="preserve"> </w:t>
      </w:r>
    </w:p>
    <w:p w:rsidR="003C237C" w:rsidRDefault="00615B56">
      <w:pPr>
        <w:ind w:left="0" w:right="412" w:firstLine="706"/>
      </w:pPr>
      <w:r>
        <w:t xml:space="preserve">Основная цель взаимодействия детского сада с семьями воспитанников — сохранение и укрепление здоровья детей, обеспечение их эмоционального благополучия, комплексное всестороннее развитие и создание оптимальных условий для развития личности каждого ребенка, путем обеспечения единства подходов к воспитанию детей в условиях дошкольного образовательного учреждения и семьи и повышения компетентности родителей в области воспитания. </w:t>
      </w:r>
    </w:p>
    <w:p w:rsidR="003C237C" w:rsidRDefault="00615B56">
      <w:pPr>
        <w:spacing w:after="0" w:line="259" w:lineRule="auto"/>
        <w:ind w:left="706" w:right="0" w:firstLine="0"/>
        <w:jc w:val="left"/>
      </w:pPr>
      <w:r>
        <w:t xml:space="preserve"> </w:t>
      </w:r>
    </w:p>
    <w:p w:rsidR="003C237C" w:rsidRDefault="00615B56">
      <w:pPr>
        <w:spacing w:after="0" w:line="259" w:lineRule="auto"/>
        <w:ind w:left="567" w:right="0" w:firstLine="0"/>
        <w:jc w:val="left"/>
      </w:pPr>
      <w:r>
        <w:t xml:space="preserve"> </w:t>
      </w:r>
    </w:p>
    <w:p w:rsidR="003C237C" w:rsidRDefault="00615B56">
      <w:pPr>
        <w:spacing w:after="5" w:line="271" w:lineRule="auto"/>
        <w:ind w:left="1916" w:right="0" w:firstLine="9"/>
        <w:jc w:val="left"/>
      </w:pPr>
      <w:r>
        <w:rPr>
          <w:b/>
        </w:rPr>
        <w:t xml:space="preserve">Формы взаимодействия с семьями воспитанников </w:t>
      </w:r>
    </w:p>
    <w:p w:rsidR="003C237C" w:rsidRDefault="00615B56">
      <w:pPr>
        <w:spacing w:after="0" w:line="259" w:lineRule="auto"/>
        <w:ind w:left="0" w:right="346" w:firstLine="0"/>
        <w:jc w:val="center"/>
      </w:pPr>
      <w:r>
        <w:rPr>
          <w:b/>
        </w:rPr>
        <w:t xml:space="preserve"> </w:t>
      </w:r>
    </w:p>
    <w:tbl>
      <w:tblPr>
        <w:tblStyle w:val="TableGrid"/>
        <w:tblW w:w="9369" w:type="dxa"/>
        <w:tblInd w:w="-12" w:type="dxa"/>
        <w:tblCellMar>
          <w:top w:w="59" w:type="dxa"/>
          <w:left w:w="12" w:type="dxa"/>
          <w:right w:w="48" w:type="dxa"/>
        </w:tblCellMar>
        <w:tblLook w:val="04A0" w:firstRow="1" w:lastRow="0" w:firstColumn="1" w:lastColumn="0" w:noHBand="0" w:noVBand="1"/>
      </w:tblPr>
      <w:tblGrid>
        <w:gridCol w:w="1979"/>
        <w:gridCol w:w="2672"/>
        <w:gridCol w:w="2535"/>
        <w:gridCol w:w="2183"/>
      </w:tblGrid>
      <w:tr w:rsidR="003C237C">
        <w:trPr>
          <w:trHeight w:val="307"/>
        </w:trPr>
        <w:tc>
          <w:tcPr>
            <w:tcW w:w="1979" w:type="dxa"/>
            <w:vMerge w:val="restart"/>
            <w:tcBorders>
              <w:top w:val="single" w:sz="6" w:space="0" w:color="A0A0A0"/>
              <w:left w:val="single" w:sz="6" w:space="0" w:color="F0F0F0"/>
              <w:bottom w:val="single" w:sz="6" w:space="0" w:color="A0A0A0"/>
              <w:right w:val="single" w:sz="6" w:space="0" w:color="A0A0A0"/>
            </w:tcBorders>
            <w:vAlign w:val="center"/>
          </w:tcPr>
          <w:p w:rsidR="003C237C" w:rsidRDefault="00615B56">
            <w:pPr>
              <w:spacing w:after="0" w:line="259" w:lineRule="auto"/>
              <w:ind w:left="0" w:right="0" w:firstLine="0"/>
              <w:jc w:val="left"/>
            </w:pPr>
            <w:r>
              <w:t xml:space="preserve">  </w:t>
            </w:r>
          </w:p>
        </w:tc>
        <w:tc>
          <w:tcPr>
            <w:tcW w:w="7390" w:type="dxa"/>
            <w:gridSpan w:val="3"/>
            <w:tcBorders>
              <w:top w:val="single" w:sz="6" w:space="0" w:color="A0A0A0"/>
              <w:left w:val="single" w:sz="6" w:space="0" w:color="A0A0A0"/>
              <w:bottom w:val="single" w:sz="6" w:space="0" w:color="A0A0A0"/>
              <w:right w:val="single" w:sz="6" w:space="0" w:color="A0A0A0"/>
            </w:tcBorders>
          </w:tcPr>
          <w:p w:rsidR="003C237C" w:rsidRDefault="00615B56">
            <w:pPr>
              <w:spacing w:after="0" w:line="259" w:lineRule="auto"/>
              <w:ind w:left="48" w:right="0" w:firstLine="0"/>
              <w:jc w:val="center"/>
            </w:pPr>
            <w:r>
              <w:rPr>
                <w:b/>
              </w:rPr>
              <w:t>Направления взаимодействия</w:t>
            </w:r>
            <w:r>
              <w:t xml:space="preserve"> </w:t>
            </w:r>
          </w:p>
        </w:tc>
      </w:tr>
      <w:tr w:rsidR="003C237C">
        <w:trPr>
          <w:trHeight w:val="860"/>
        </w:trPr>
        <w:tc>
          <w:tcPr>
            <w:tcW w:w="0" w:type="auto"/>
            <w:vMerge/>
            <w:tcBorders>
              <w:top w:val="nil"/>
              <w:left w:val="single" w:sz="6" w:space="0" w:color="F0F0F0"/>
              <w:bottom w:val="single" w:sz="6" w:space="0" w:color="A0A0A0"/>
              <w:right w:val="single" w:sz="6" w:space="0" w:color="A0A0A0"/>
            </w:tcBorders>
          </w:tcPr>
          <w:p w:rsidR="003C237C" w:rsidRDefault="003C237C">
            <w:pPr>
              <w:spacing w:after="160" w:line="259" w:lineRule="auto"/>
              <w:ind w:left="0" w:right="0" w:firstLine="0"/>
              <w:jc w:val="left"/>
            </w:pPr>
          </w:p>
        </w:tc>
        <w:tc>
          <w:tcPr>
            <w:tcW w:w="2672" w:type="dxa"/>
            <w:tcBorders>
              <w:top w:val="single" w:sz="6" w:space="0" w:color="A0A0A0"/>
              <w:left w:val="single" w:sz="6" w:space="0" w:color="A0A0A0"/>
              <w:bottom w:val="single" w:sz="6" w:space="0" w:color="A0A0A0"/>
              <w:right w:val="single" w:sz="6" w:space="0" w:color="A0A0A0"/>
            </w:tcBorders>
            <w:vAlign w:val="center"/>
          </w:tcPr>
          <w:p w:rsidR="003C237C" w:rsidRDefault="00615B56">
            <w:pPr>
              <w:spacing w:after="0" w:line="259" w:lineRule="auto"/>
              <w:ind w:left="0" w:right="0" w:firstLine="0"/>
              <w:jc w:val="center"/>
            </w:pPr>
            <w:r>
              <w:rPr>
                <w:b/>
              </w:rPr>
              <w:t>Анкетирование и диагностика</w:t>
            </w:r>
            <w:r>
              <w:t xml:space="preserve"> </w:t>
            </w:r>
          </w:p>
        </w:tc>
        <w:tc>
          <w:tcPr>
            <w:tcW w:w="2535" w:type="dxa"/>
            <w:tcBorders>
              <w:top w:val="single" w:sz="6" w:space="0" w:color="A0A0A0"/>
              <w:left w:val="single" w:sz="6" w:space="0" w:color="A0A0A0"/>
              <w:bottom w:val="single" w:sz="6" w:space="0" w:color="A0A0A0"/>
              <w:right w:val="single" w:sz="6" w:space="0" w:color="A0A0A0"/>
            </w:tcBorders>
          </w:tcPr>
          <w:p w:rsidR="003C237C" w:rsidRDefault="00615B56">
            <w:pPr>
              <w:spacing w:after="0" w:line="259" w:lineRule="auto"/>
              <w:ind w:left="14" w:right="0" w:hanging="14"/>
              <w:jc w:val="center"/>
            </w:pPr>
            <w:r>
              <w:rPr>
                <w:b/>
              </w:rPr>
              <w:t>Педагогическая поддержка и просвещение</w:t>
            </w:r>
            <w:r>
              <w:t xml:space="preserve"> </w:t>
            </w:r>
          </w:p>
        </w:tc>
        <w:tc>
          <w:tcPr>
            <w:tcW w:w="2183" w:type="dxa"/>
            <w:tcBorders>
              <w:top w:val="single" w:sz="6" w:space="0" w:color="A0A0A0"/>
              <w:left w:val="single" w:sz="6" w:space="0" w:color="A0A0A0"/>
              <w:bottom w:val="single" w:sz="6" w:space="0" w:color="A0A0A0"/>
              <w:right w:val="single" w:sz="6" w:space="0" w:color="A0A0A0"/>
            </w:tcBorders>
            <w:vAlign w:val="center"/>
          </w:tcPr>
          <w:p w:rsidR="003C237C" w:rsidRDefault="00615B56">
            <w:pPr>
              <w:spacing w:after="0" w:line="259" w:lineRule="auto"/>
              <w:ind w:left="0" w:right="0" w:firstLine="0"/>
              <w:jc w:val="center"/>
            </w:pPr>
            <w:r>
              <w:rPr>
                <w:b/>
              </w:rPr>
              <w:t>Совместная деятельность</w:t>
            </w:r>
            <w:r>
              <w:t xml:space="preserve"> </w:t>
            </w:r>
          </w:p>
        </w:tc>
      </w:tr>
      <w:tr w:rsidR="003C237C">
        <w:trPr>
          <w:trHeight w:val="2516"/>
        </w:trPr>
        <w:tc>
          <w:tcPr>
            <w:tcW w:w="1979" w:type="dxa"/>
            <w:tcBorders>
              <w:top w:val="single" w:sz="6" w:space="0" w:color="A0A0A0"/>
              <w:left w:val="single" w:sz="6" w:space="0" w:color="F0F0F0"/>
              <w:bottom w:val="single" w:sz="6" w:space="0" w:color="A0A0A0"/>
              <w:right w:val="single" w:sz="6" w:space="0" w:color="A0A0A0"/>
            </w:tcBorders>
          </w:tcPr>
          <w:p w:rsidR="003C237C" w:rsidRDefault="00615B56">
            <w:pPr>
              <w:spacing w:after="0" w:line="279" w:lineRule="auto"/>
              <w:ind w:left="96" w:right="0" w:firstLine="442"/>
              <w:jc w:val="left"/>
            </w:pPr>
            <w:r>
              <w:rPr>
                <w:b/>
              </w:rPr>
              <w:lastRenderedPageBreak/>
              <w:t>Формы  взаимодействия</w:t>
            </w:r>
            <w:r>
              <w:t xml:space="preserve"> </w:t>
            </w:r>
          </w:p>
          <w:p w:rsidR="003C237C" w:rsidRDefault="00615B56">
            <w:pPr>
              <w:spacing w:after="0" w:line="259" w:lineRule="auto"/>
              <w:ind w:left="91" w:right="0" w:firstLine="0"/>
              <w:jc w:val="center"/>
            </w:pPr>
            <w:r>
              <w:t xml:space="preserve"> </w:t>
            </w:r>
          </w:p>
        </w:tc>
        <w:tc>
          <w:tcPr>
            <w:tcW w:w="2672" w:type="dxa"/>
            <w:tcBorders>
              <w:top w:val="single" w:sz="6" w:space="0" w:color="A0A0A0"/>
              <w:left w:val="single" w:sz="6" w:space="0" w:color="A0A0A0"/>
              <w:bottom w:val="single" w:sz="6" w:space="0" w:color="A0A0A0"/>
              <w:right w:val="single" w:sz="6" w:space="0" w:color="A0A0A0"/>
            </w:tcBorders>
            <w:vAlign w:val="center"/>
          </w:tcPr>
          <w:p w:rsidR="003C237C" w:rsidRDefault="00615B56">
            <w:pPr>
              <w:spacing w:after="36" w:line="245" w:lineRule="auto"/>
              <w:ind w:left="5" w:right="0" w:firstLine="0"/>
              <w:jc w:val="left"/>
            </w:pPr>
            <w:r>
              <w:t xml:space="preserve">Анкеты: «Какие мы родители?», «Понимаем ли мы своих детей?» и др., родительские сочинения на тему «Портрет моего ребёнка». </w:t>
            </w:r>
          </w:p>
          <w:p w:rsidR="003C237C" w:rsidRDefault="00615B56">
            <w:pPr>
              <w:spacing w:after="0" w:line="259" w:lineRule="auto"/>
              <w:ind w:left="5" w:right="0" w:firstLine="0"/>
              <w:jc w:val="left"/>
            </w:pPr>
            <w:r>
              <w:t xml:space="preserve">Беседы с психологом.  </w:t>
            </w:r>
          </w:p>
        </w:tc>
        <w:tc>
          <w:tcPr>
            <w:tcW w:w="2535" w:type="dxa"/>
            <w:tcBorders>
              <w:top w:val="single" w:sz="6" w:space="0" w:color="A0A0A0"/>
              <w:left w:val="single" w:sz="6" w:space="0" w:color="A0A0A0"/>
              <w:bottom w:val="single" w:sz="6" w:space="0" w:color="A0A0A0"/>
              <w:right w:val="single" w:sz="6" w:space="0" w:color="A0A0A0"/>
            </w:tcBorders>
          </w:tcPr>
          <w:p w:rsidR="003C237C" w:rsidRDefault="00615B56">
            <w:pPr>
              <w:spacing w:after="8" w:line="272" w:lineRule="auto"/>
              <w:ind w:left="151" w:right="0" w:firstLine="0"/>
              <w:jc w:val="left"/>
            </w:pPr>
            <w:r>
              <w:t xml:space="preserve">Родительские собрания. </w:t>
            </w:r>
          </w:p>
          <w:p w:rsidR="003C237C" w:rsidRDefault="00615B56">
            <w:pPr>
              <w:spacing w:after="0" w:line="259" w:lineRule="auto"/>
              <w:ind w:left="151" w:right="79" w:firstLine="0"/>
            </w:pPr>
            <w:r>
              <w:t xml:space="preserve">Беседы с родителями. Индивидуальные консультации.  Родительские вечера. Родительский тренинг.  </w:t>
            </w:r>
          </w:p>
        </w:tc>
        <w:tc>
          <w:tcPr>
            <w:tcW w:w="2183" w:type="dxa"/>
            <w:tcBorders>
              <w:top w:val="single" w:sz="6" w:space="0" w:color="A0A0A0"/>
              <w:left w:val="single" w:sz="6" w:space="0" w:color="A0A0A0"/>
              <w:bottom w:val="single" w:sz="6" w:space="0" w:color="A0A0A0"/>
              <w:right w:val="single" w:sz="6" w:space="0" w:color="A0A0A0"/>
            </w:tcBorders>
          </w:tcPr>
          <w:p w:rsidR="003C237C" w:rsidRDefault="00615B56">
            <w:pPr>
              <w:spacing w:after="0" w:line="259" w:lineRule="auto"/>
              <w:ind w:left="151" w:right="62" w:firstLine="0"/>
              <w:jc w:val="left"/>
            </w:pPr>
            <w:r>
              <w:t xml:space="preserve">Выставки. День открытых дверей. Конкурсы. Праздники группы и детского сада. Семейная гостиная. Семейный клуб. </w:t>
            </w:r>
          </w:p>
          <w:p w:rsidR="003C237C" w:rsidRDefault="00615B56">
            <w:pPr>
              <w:spacing w:after="0" w:line="259" w:lineRule="auto"/>
              <w:ind w:left="151" w:right="0" w:firstLine="0"/>
              <w:jc w:val="left"/>
            </w:pPr>
            <w:r>
              <w:t xml:space="preserve"> </w:t>
            </w:r>
          </w:p>
        </w:tc>
      </w:tr>
    </w:tbl>
    <w:p w:rsidR="003C237C" w:rsidRDefault="00615B56">
      <w:pPr>
        <w:spacing w:after="66" w:line="259" w:lineRule="auto"/>
        <w:ind w:left="0" w:right="0" w:firstLine="0"/>
        <w:jc w:val="left"/>
      </w:pPr>
      <w:r>
        <w:rPr>
          <w:b/>
        </w:rPr>
        <w:t xml:space="preserve"> </w:t>
      </w:r>
    </w:p>
    <w:p w:rsidR="003C237C" w:rsidRDefault="00615B56">
      <w:pPr>
        <w:pStyle w:val="1"/>
        <w:ind w:left="250"/>
        <w:jc w:val="left"/>
      </w:pPr>
      <w:r>
        <w:t>Перспективный план работы с родителями на 2020-2021 учебный год</w:t>
      </w:r>
      <w:r>
        <w:rPr>
          <w:b w:val="0"/>
          <w:sz w:val="22"/>
        </w:rPr>
        <w:t xml:space="preserve"> </w:t>
      </w:r>
    </w:p>
    <w:p w:rsidR="003C237C" w:rsidRDefault="00615B56">
      <w:pPr>
        <w:spacing w:after="0" w:line="259" w:lineRule="auto"/>
        <w:ind w:left="0" w:right="0" w:firstLine="0"/>
        <w:jc w:val="left"/>
      </w:pPr>
      <w:r>
        <w:rPr>
          <w:b/>
          <w:sz w:val="28"/>
        </w:rPr>
        <w:t xml:space="preserve"> </w:t>
      </w:r>
    </w:p>
    <w:tbl>
      <w:tblPr>
        <w:tblStyle w:val="TableGrid"/>
        <w:tblW w:w="9758" w:type="dxa"/>
        <w:tblInd w:w="-110" w:type="dxa"/>
        <w:tblCellMar>
          <w:top w:w="4" w:type="dxa"/>
          <w:left w:w="110" w:type="dxa"/>
          <w:bottom w:w="6" w:type="dxa"/>
          <w:right w:w="46" w:type="dxa"/>
        </w:tblCellMar>
        <w:tblLook w:val="04A0" w:firstRow="1" w:lastRow="0" w:firstColumn="1" w:lastColumn="0" w:noHBand="0" w:noVBand="1"/>
      </w:tblPr>
      <w:tblGrid>
        <w:gridCol w:w="425"/>
        <w:gridCol w:w="3517"/>
        <w:gridCol w:w="1627"/>
        <w:gridCol w:w="1685"/>
        <w:gridCol w:w="1597"/>
        <w:gridCol w:w="1009"/>
      </w:tblGrid>
      <w:tr w:rsidR="003C237C">
        <w:trPr>
          <w:trHeight w:val="562"/>
        </w:trPr>
        <w:tc>
          <w:tcPr>
            <w:tcW w:w="677" w:type="dxa"/>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550165"/>
                      <wp:effectExtent l="0" t="0" r="0" b="0"/>
                      <wp:docPr id="490591" name="Group 490591"/>
                      <wp:cNvGraphicFramePr/>
                      <a:graphic xmlns:a="http://schemas.openxmlformats.org/drawingml/2006/main">
                        <a:graphicData uri="http://schemas.microsoft.com/office/word/2010/wordprocessingGroup">
                          <wpg:wgp>
                            <wpg:cNvGrpSpPr/>
                            <wpg:grpSpPr>
                              <a:xfrm>
                                <a:off x="0" y="0"/>
                                <a:ext cx="168754" cy="550165"/>
                                <a:chOff x="0" y="0"/>
                                <a:chExt cx="168754" cy="550165"/>
                              </a:xfrm>
                            </wpg:grpSpPr>
                            <wps:wsp>
                              <wps:cNvPr id="55297" name="Rectangle 55297"/>
                              <wps:cNvSpPr/>
                              <wps:spPr>
                                <a:xfrm rot="-5399999">
                                  <a:off x="-217894" y="118577"/>
                                  <a:ext cx="682059" cy="181116"/>
                                </a:xfrm>
                                <a:prstGeom prst="rect">
                                  <a:avLst/>
                                </a:prstGeom>
                                <a:ln>
                                  <a:noFill/>
                                </a:ln>
                              </wps:spPr>
                              <wps:txbx>
                                <w:txbxContent>
                                  <w:p w:rsidR="003C237C" w:rsidRDefault="00615B56">
                                    <w:pPr>
                                      <w:spacing w:after="160" w:line="259" w:lineRule="auto"/>
                                      <w:ind w:left="0" w:right="0" w:firstLine="0"/>
                                      <w:jc w:val="left"/>
                                    </w:pPr>
                                    <w:r>
                                      <w:rPr>
                                        <w:b/>
                                      </w:rPr>
                                      <w:t>Период</w:t>
                                    </w:r>
                                  </w:p>
                                </w:txbxContent>
                              </wps:txbx>
                              <wps:bodyPr horzOverflow="overflow" vert="horz" lIns="0" tIns="0" rIns="0" bIns="0" rtlCol="0">
                                <a:noAutofit/>
                              </wps:bodyPr>
                            </wps:wsp>
                            <wps:wsp>
                              <wps:cNvPr id="55298" name="Rectangle 55298"/>
                              <wps:cNvSpPr/>
                              <wps:spPr>
                                <a:xfrm rot="-5399999">
                                  <a:off x="86853" y="-99426"/>
                                  <a:ext cx="50672"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90591" o:spid="_x0000_s4735" style="width:13.3pt;height:43.3pt;mso-position-horizontal-relative:char;mso-position-vertical-relative:line" coordsize="1687,55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0qMaAIAAJEGAAAOAAAAZHJzL2Uyb0RvYy54bWzElW1v2yAQx99P2ndAvE9s3NixrTjVtK7V&#10;pGmt2u0DEIwfJBsQ0Djdp9+BH7K10qR1UpcXBN/h4+73P/Du8tR36Mi1aaUoMFmHGHHBZNmKusDf&#10;v12vUoyMpaKknRS8wE/c4Mv9+3e7QeU8ko3sSq4RBBEmH1SBG2tVHgSGNbynZi0VF+CspO6phUdd&#10;B6WmA0TvuyAKwyQYpC6VlowbA9ar0Yn3Pn5VcWZvq8pwi7oCQ27Wj9qPBzcG+x3Na01V07IpDfqK&#10;LHraCth0CXVFLUWPun0Rqm+ZlkZWds1kH8iqahn3NUA1JHxWzY2Wj8rXUudDrRZMgPYZp1eHZV+P&#10;dxq1ZYE3WRhnBCNBe9DJb40mG0AaVJ3D2hutHtSdngz1+OTqPlW6d/9QETp5vE8LXn6yiIGRJOk2&#10;3mDEwBXHIUniET9rQKMXb7Hm0x/fC+ZNA5fbksqgoJHMmZX5N1YPDVXcS2Bc/ROrOI6y7YzqHpqM&#10;irrjaDR7OH71gsrkBqjNnJCW0Ier+CJzP982E7ZVRLZpBoiAECFpvN2OhGaCSRqBSCNBkhJCEudf&#10;SNBcaWNvuOyRmxRYQ2o+Pj1+MXZcOi9x2XTCjUJet103ep0FgM4Ju5k9HU6+QwiJfT7OeJDlE8Bo&#10;pP5xC8e/6uRQYDnNsLsRYHvnxaj7LEAEd/jmiZ4nh3mibfdR+iM6JvTh0cqq9Rmfd5syA3VdP76R&#10;zHB/jSfid5lTB94lAU3x1zKnSRpfeJFXWbaJvIg0n0WOw2QbjRpH0eYiJW+s8VLa/9bYH2y493yH&#10;T3e0u1h/ffY9cf6S7H8CAAD//wMAUEsDBBQABgAIAAAAIQCdCEeF2gAAAAMBAAAPAAAAZHJzL2Rv&#10;d25yZXYueG1sTI9BS8NAEIXvQv/DMgVvdpOKocRsSinqqQi2gnibJtMkNDsbstsk/feOXuxlHsMb&#10;3vsmW0+2VQP1vnFsIF5EoIgLVzZcGfg8vD6sQPmAXGLrmAxcycM6n91lmJZu5A8a9qFSEsI+RQN1&#10;CF2qtS9qsugXriMW7+R6i0HWvtJlj6OE21YvoyjRFhuWhho72tZUnPcXa+BtxHHzGL8Mu/Npe/0+&#10;PL1/7WIy5n4+bZ5BBZrC/zH84gs65MJ0dBcuvWoNyCPhb4q3TBJQRwMrUZ1n+pY9/wEAAP//AwBQ&#10;SwECLQAUAAYACAAAACEAtoM4kv4AAADhAQAAEwAAAAAAAAAAAAAAAAAAAAAAW0NvbnRlbnRfVHlw&#10;ZXNdLnhtbFBLAQItABQABgAIAAAAIQA4/SH/1gAAAJQBAAALAAAAAAAAAAAAAAAAAC8BAABfcmVs&#10;cy8ucmVsc1BLAQItABQABgAIAAAAIQB/e0qMaAIAAJEGAAAOAAAAAAAAAAAAAAAAAC4CAABkcnMv&#10;ZTJvRG9jLnhtbFBLAQItABQABgAIAAAAIQCdCEeF2gAAAAMBAAAPAAAAAAAAAAAAAAAAAMIEAABk&#10;cnMvZG93bnJldi54bWxQSwUGAAAAAAQABADzAAAAyQUAAAAA&#10;">
                      <v:rect id="Rectangle 55297" o:spid="_x0000_s4736" style="position:absolute;left:-2179;top:1186;width:6819;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QvGcgA&#10;AADeAAAADwAAAGRycy9kb3ducmV2LnhtbESPS2vDMBCE74H8B7GF3hLZoXm5kUMpFPfSQPOix621&#10;fhBr5VpK4v77qFDIcZiZb5jVujeNuFDnassK4nEEgji3uuZSwX73NlqAcB5ZY2OZFPySg3U6HKww&#10;0fbKn3TZ+lIECLsEFVTet4mULq/IoBvbljh4he0M+iC7UuoOrwFuGjmJopk0WHNYqLCl14ry0/Zs&#10;FBzi3fmYuc03fxU/86cPn22KMlPq8aF/eQbhqff38H/7XSuYTifLOfzdCVdApj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XpC8Z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Период</w:t>
                              </w:r>
                            </w:p>
                          </w:txbxContent>
                        </v:textbox>
                      </v:rect>
                      <v:rect id="Rectangle 55298" o:spid="_x0000_s4737"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u7a8UA&#10;AADeAAAADwAAAGRycy9kb3ducmV2LnhtbERPy2rCQBTdF/yH4Qrd1Umk1hqdSCmUdFNBY8XlNXPz&#10;wMydNDNq+vedRcHl4bxX68G04kq9aywriCcRCOLC6oYrBfv84+kVhPPIGlvLpOCXHKzT0cMKE21v&#10;vKXrzlcihLBLUEHtfZdI6YqaDLqJ7YgDV9reoA+wr6Tu8RbCTSunUfQiDTYcGmrs6L2m4ry7GAXf&#10;cX45ZG5z4mP5M3/+8tmmrDKlHsfD2xKEp8Hfxf/uT61gNpsuwt5wJ1wBm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O7tr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7971" w:type="dxa"/>
            <w:gridSpan w:val="4"/>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3" w:firstLine="0"/>
              <w:jc w:val="center"/>
            </w:pPr>
            <w:r>
              <w:rPr>
                <w:b/>
              </w:rPr>
              <w:t xml:space="preserve">Форма работы с родителями </w:t>
            </w:r>
          </w:p>
        </w:tc>
        <w:tc>
          <w:tcPr>
            <w:tcW w:w="11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 xml:space="preserve">Ответст венные </w:t>
            </w:r>
          </w:p>
        </w:tc>
      </w:tr>
      <w:tr w:rsidR="003C237C">
        <w:trPr>
          <w:trHeight w:val="840"/>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23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82" w:right="144" w:firstLine="206"/>
            </w:pPr>
            <w:r>
              <w:rPr>
                <w:b/>
              </w:rPr>
              <w:t xml:space="preserve">Родительские собрания, дни открытых дверей </w:t>
            </w:r>
          </w:p>
        </w:tc>
        <w:tc>
          <w:tcPr>
            <w:tcW w:w="198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5" w:firstLine="0"/>
              <w:jc w:val="center"/>
            </w:pPr>
            <w:r>
              <w:rPr>
                <w:b/>
              </w:rPr>
              <w:t xml:space="preserve">Беседы </w:t>
            </w:r>
          </w:p>
        </w:tc>
        <w:tc>
          <w:tcPr>
            <w:tcW w:w="18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right="0" w:firstLine="0"/>
            </w:pPr>
            <w:r>
              <w:rPr>
                <w:b/>
              </w:rPr>
              <w:t xml:space="preserve">Консультации </w:t>
            </w:r>
          </w:p>
        </w:tc>
        <w:tc>
          <w:tcPr>
            <w:tcW w:w="187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center"/>
            </w:pPr>
            <w:r>
              <w:rPr>
                <w:b/>
              </w:rPr>
              <w:t xml:space="preserve">Другие формы работы </w:t>
            </w:r>
          </w:p>
        </w:tc>
        <w:tc>
          <w:tcPr>
            <w:tcW w:w="1109" w:type="dxa"/>
            <w:tcBorders>
              <w:top w:val="single" w:sz="4" w:space="0" w:color="000000"/>
              <w:left w:val="single" w:sz="4" w:space="0" w:color="000000"/>
              <w:bottom w:val="single" w:sz="4" w:space="0" w:color="000000"/>
              <w:right w:val="single" w:sz="4" w:space="0" w:color="000000"/>
            </w:tcBorders>
            <w:vAlign w:val="bottom"/>
          </w:tcPr>
          <w:p w:rsidR="003C237C" w:rsidRDefault="00615B56">
            <w:pPr>
              <w:spacing w:after="0" w:line="259" w:lineRule="auto"/>
              <w:ind w:left="0" w:right="0" w:firstLine="0"/>
              <w:jc w:val="left"/>
            </w:pPr>
            <w:r>
              <w:rPr>
                <w:b/>
              </w:rPr>
              <w:t xml:space="preserve"> </w:t>
            </w:r>
          </w:p>
        </w:tc>
      </w:tr>
      <w:tr w:rsidR="003C237C">
        <w:trPr>
          <w:trHeight w:val="6636"/>
        </w:trPr>
        <w:tc>
          <w:tcPr>
            <w:tcW w:w="67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64" w:right="0" w:firstLine="0"/>
              <w:jc w:val="left"/>
            </w:pPr>
            <w:r>
              <w:rPr>
                <w:rFonts w:ascii="Calibri" w:eastAsia="Calibri" w:hAnsi="Calibri" w:cs="Calibri"/>
                <w:noProof/>
                <w:sz w:val="22"/>
              </w:rPr>
              <mc:AlternateContent>
                <mc:Choice Requires="wpg">
                  <w:drawing>
                    <wp:inline distT="0" distB="0" distL="0" distR="0">
                      <wp:extent cx="136178" cy="665073"/>
                      <wp:effectExtent l="0" t="0" r="0" b="0"/>
                      <wp:docPr id="491053" name="Group 491053"/>
                      <wp:cNvGraphicFramePr/>
                      <a:graphic xmlns:a="http://schemas.openxmlformats.org/drawingml/2006/main">
                        <a:graphicData uri="http://schemas.microsoft.com/office/word/2010/wordprocessingGroup">
                          <wpg:wgp>
                            <wpg:cNvGrpSpPr/>
                            <wpg:grpSpPr>
                              <a:xfrm>
                                <a:off x="0" y="0"/>
                                <a:ext cx="136178" cy="665073"/>
                                <a:chOff x="0" y="0"/>
                                <a:chExt cx="136178" cy="665073"/>
                              </a:xfrm>
                            </wpg:grpSpPr>
                            <wps:wsp>
                              <wps:cNvPr id="55349" name="Rectangle 55349"/>
                              <wps:cNvSpPr/>
                              <wps:spPr>
                                <a:xfrm rot="-5399999">
                                  <a:off x="-351715" y="132241"/>
                                  <a:ext cx="884548" cy="181116"/>
                                </a:xfrm>
                                <a:prstGeom prst="rect">
                                  <a:avLst/>
                                </a:prstGeom>
                                <a:ln>
                                  <a:noFill/>
                                </a:ln>
                              </wps:spPr>
                              <wps:txbx>
                                <w:txbxContent>
                                  <w:p w:rsidR="003C237C" w:rsidRDefault="00615B56">
                                    <w:pPr>
                                      <w:spacing w:after="160" w:line="259" w:lineRule="auto"/>
                                      <w:ind w:left="0" w:right="0" w:firstLine="0"/>
                                      <w:jc w:val="left"/>
                                    </w:pPr>
                                    <w:r>
                                      <w:rPr>
                                        <w:b/>
                                      </w:rPr>
                                      <w:t>Сентябрь</w:t>
                                    </w:r>
                                  </w:p>
                                </w:txbxContent>
                              </wps:txbx>
                              <wps:bodyPr horzOverflow="overflow" vert="horz" lIns="0" tIns="0" rIns="0" bIns="0" rtlCol="0">
                                <a:noAutofit/>
                              </wps:bodyPr>
                            </wps:wsp>
                          </wpg:wgp>
                        </a:graphicData>
                      </a:graphic>
                    </wp:inline>
                  </w:drawing>
                </mc:Choice>
                <mc:Fallback>
                  <w:pict>
                    <v:group id="Group 491053" o:spid="_x0000_s4738" style="width:10.7pt;height:52.35pt;mso-position-horizontal-relative:char;mso-position-vertical-relative:line" coordsize="1361,6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mJxLAIAAK0EAAAOAAAAZHJzL2Uyb0RvYy54bWyklNuO2yAQQN8r9R8Q74lNHGcTK86q6naj&#10;SlV31W0/gGB8kTAgILHTr++AL6l2pT5s/YCHGTyXw4z3930r0IUb2yiZY7KMMeKSqaKRVY5//Xxc&#10;bDGyjsqCCiV5jq/c4vvDxw/7Tmd8pWolCm4QOJE263SOa+d0FkWW1byldqk0l2AslWmpg62posLQ&#10;Dry3IlrF8SbqlCm0UYxbC9qHwYgPwX9ZcuaeytJyh0SOITcXVhPWk1+jw55mlaG6btiYBn1HFi1t&#10;JASdXT1QR9HZNG9ctQ0zyqrSLZlqI1WWDeOhBqiGxK+qORp11qGWKusqPWMCtK84vdst+355Nqgp&#10;crzekThNMJK0hXsKodGoA0idrjI4ezT6RT+bUVENO193X5rWv6Ei1Ae81xkv7x1ioCTJhtxBPzAw&#10;bTZpfJcM+FkNd/TmK1Z/+ed30RQ08rnNqXQaGsneWNn/Y/VSU83DFVhf/8gqTZP1bkL1A5qMykpw&#10;NKgDnHB6RmUzC9QmTsgo6MNFmuz8E9pmxLZIUnJHUoyAEElWqzUZCE0Et9t1uh4Jki0hZOPtMwma&#10;aWPdkasWeSHHBlIL/unlm3XD0emIz0ZIv0r12AgxWL0GgE4Je8n1pz50CCHpzsfzypMqrgCjVub3&#10;E4x/KVSXYzVK2P8RILy3YiS+SrgEP3yTYCbhNAnGic8qjOiQ0KezU2UTMr5FGzOD2w1SmIlQ/Ti/&#10;fuj+3odTt7/M4Q8AAAD//wMAUEsDBBQABgAIAAAAIQA1E8+/3AAAAAQBAAAPAAAAZHJzL2Rvd25y&#10;ZXYueG1sTI9PS8NAEMXvgt9hGcGb3aTWP8RsSinqqQi2gnibZqdJaHY2ZLdJ+u0dvejlwfAe7/0m&#10;X06uVQP1ofFsIJ0loIhLbxuuDHzsXm4eQYWIbLH1TAbOFGBZXF7kmFk/8jsN21gpKeGQoYE6xi7T&#10;OpQ1OQwz3xGLd/C9wyhnX2nb4yjlrtXzJLnXDhuWhRo7WtdUHrcnZ+B1xHF1mz4Pm+Nhff7a3b19&#10;blIy5vpqWj2BijTFvzD84As6FMK09ye2QbUG5JH4q+LN0wWovWSSxQPoItf/4YtvAAAA//8DAFBL&#10;AQItABQABgAIAAAAIQC2gziS/gAAAOEBAAATAAAAAAAAAAAAAAAAAAAAAABbQ29udGVudF9UeXBl&#10;c10ueG1sUEsBAi0AFAAGAAgAAAAhADj9If/WAAAAlAEAAAsAAAAAAAAAAAAAAAAALwEAAF9yZWxz&#10;Ly5yZWxzUEsBAi0AFAAGAAgAAAAhADAiYnEsAgAArQQAAA4AAAAAAAAAAAAAAAAALgIAAGRycy9l&#10;Mm9Eb2MueG1sUEsBAi0AFAAGAAgAAAAhADUTz7/cAAAABAEAAA8AAAAAAAAAAAAAAAAAhgQAAGRy&#10;cy9kb3ducmV2LnhtbFBLBQYAAAAABAAEAPMAAACPBQAAAAA=&#10;">
                      <v:rect id="Rectangle 55349" o:spid="_x0000_s4739" style="position:absolute;left:-3516;top:1322;width:8844;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Y9KsgA&#10;AADeAAAADwAAAGRycy9kb3ducmV2LnhtbESPS2sCQRCE7wH/w9CCtzhr1DxWRwkBWS8KaiIeOzu9&#10;D9zp2eyMuv57RxByLKrqK2o6b00lztS40rKCQT8CQZxaXXKu4Hu3eH4H4TyyxsoyKbiSg/ms8zTF&#10;WNsLb+i89bkIEHYxKii8r2MpXVqQQde3NXHwMtsY9EE2udQNXgLcVPIlil6lwZLDQoE1fRWUHrcn&#10;o+BnsDvtE7f+5UP29zZa+WSd5YlSvW77OQHhqfX/4Ud7qRWMx8PRB9zvhCsgZ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B9j0q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Сентябрь</w:t>
                              </w:r>
                            </w:p>
                          </w:txbxContent>
                        </v:textbox>
                      </v:rect>
                      <w10:anchorlock/>
                    </v:group>
                  </w:pict>
                </mc:Fallback>
              </mc:AlternateContent>
            </w:r>
          </w:p>
        </w:tc>
        <w:tc>
          <w:tcPr>
            <w:tcW w:w="2300" w:type="dxa"/>
            <w:tcBorders>
              <w:top w:val="single" w:sz="4" w:space="0" w:color="000000"/>
              <w:left w:val="single" w:sz="4" w:space="0" w:color="000000"/>
              <w:bottom w:val="single" w:sz="4" w:space="0" w:color="000000"/>
              <w:right w:val="single" w:sz="4" w:space="0" w:color="000000"/>
            </w:tcBorders>
          </w:tcPr>
          <w:p w:rsidR="003C237C" w:rsidRDefault="00615B56">
            <w:pPr>
              <w:spacing w:after="15" w:line="258" w:lineRule="auto"/>
              <w:ind w:left="0" w:right="58" w:firstLine="0"/>
            </w:pPr>
            <w:r>
              <w:rPr>
                <w:b/>
              </w:rPr>
              <w:t xml:space="preserve">«Возрастные особенности детей 5–го года жизни». </w:t>
            </w:r>
          </w:p>
          <w:p w:rsidR="003C237C" w:rsidRDefault="00615B56">
            <w:pPr>
              <w:numPr>
                <w:ilvl w:val="0"/>
                <w:numId w:val="209"/>
              </w:numPr>
              <w:spacing w:after="0" w:line="252" w:lineRule="auto"/>
              <w:ind w:right="0" w:hanging="264"/>
              <w:jc w:val="left"/>
            </w:pPr>
            <w:r>
              <w:t xml:space="preserve">Задачи </w:t>
            </w:r>
            <w:r>
              <w:tab/>
              <w:t xml:space="preserve">и содержание воспитательнообразовательной </w:t>
            </w:r>
          </w:p>
          <w:p w:rsidR="003C237C" w:rsidRDefault="00615B56">
            <w:pPr>
              <w:spacing w:after="28" w:line="251" w:lineRule="auto"/>
              <w:ind w:left="264" w:right="61" w:firstLine="0"/>
            </w:pPr>
            <w:r>
              <w:t xml:space="preserve">работы с детьми в условиях реализации ФГОС ДО.  </w:t>
            </w:r>
          </w:p>
          <w:p w:rsidR="003C237C" w:rsidRDefault="00615B56">
            <w:pPr>
              <w:numPr>
                <w:ilvl w:val="0"/>
                <w:numId w:val="209"/>
              </w:numPr>
              <w:spacing w:after="26" w:line="239" w:lineRule="auto"/>
              <w:ind w:right="0" w:hanging="264"/>
              <w:jc w:val="left"/>
            </w:pPr>
            <w:r>
              <w:t xml:space="preserve">Ознакомление дошкольников с татарским языком. </w:t>
            </w:r>
          </w:p>
          <w:p w:rsidR="003C237C" w:rsidRDefault="00615B56">
            <w:pPr>
              <w:spacing w:after="19" w:line="260" w:lineRule="auto"/>
              <w:ind w:left="264" w:right="19" w:firstLine="0"/>
              <w:jc w:val="left"/>
            </w:pPr>
            <w:r>
              <w:t xml:space="preserve">Приобщение </w:t>
            </w:r>
            <w:r>
              <w:tab/>
              <w:t xml:space="preserve">к культуре народов. </w:t>
            </w:r>
          </w:p>
          <w:p w:rsidR="003C237C" w:rsidRDefault="00615B56">
            <w:pPr>
              <w:numPr>
                <w:ilvl w:val="0"/>
                <w:numId w:val="209"/>
              </w:numPr>
              <w:spacing w:after="0" w:line="238" w:lineRule="auto"/>
              <w:ind w:right="0" w:hanging="264"/>
              <w:jc w:val="left"/>
            </w:pPr>
            <w:r>
              <w:t xml:space="preserve">Роль сюжетноролевых игр в речевом и </w:t>
            </w:r>
          </w:p>
          <w:p w:rsidR="003C237C" w:rsidRDefault="00615B56">
            <w:pPr>
              <w:spacing w:after="8" w:line="259" w:lineRule="auto"/>
              <w:ind w:left="264" w:right="0" w:firstLine="0"/>
              <w:jc w:val="left"/>
            </w:pPr>
            <w:r>
              <w:t>интеллектуально</w:t>
            </w:r>
          </w:p>
          <w:p w:rsidR="003C237C" w:rsidRDefault="00615B56">
            <w:pPr>
              <w:tabs>
                <w:tab w:val="center" w:pos="340"/>
                <w:tab w:val="right" w:pos="2144"/>
              </w:tabs>
              <w:spacing w:after="26" w:line="259" w:lineRule="auto"/>
              <w:ind w:left="0" w:right="0" w:firstLine="0"/>
              <w:jc w:val="left"/>
            </w:pPr>
            <w:r>
              <w:rPr>
                <w:rFonts w:ascii="Calibri" w:eastAsia="Calibri" w:hAnsi="Calibri" w:cs="Calibri"/>
                <w:sz w:val="22"/>
              </w:rPr>
              <w:tab/>
            </w:r>
            <w:r>
              <w:t xml:space="preserve">м </w:t>
            </w:r>
            <w:r>
              <w:tab/>
              <w:t xml:space="preserve">развитии </w:t>
            </w:r>
          </w:p>
          <w:p w:rsidR="003C237C" w:rsidRDefault="00615B56">
            <w:pPr>
              <w:spacing w:after="0" w:line="259" w:lineRule="auto"/>
              <w:ind w:left="264" w:right="0" w:firstLine="0"/>
              <w:jc w:val="left"/>
            </w:pPr>
            <w:r>
              <w:t xml:space="preserve">(видеоролики). </w:t>
            </w:r>
          </w:p>
        </w:tc>
        <w:tc>
          <w:tcPr>
            <w:tcW w:w="198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306" w:firstLine="0"/>
            </w:pPr>
            <w:r>
              <w:t xml:space="preserve">«Что такое хорошо, что такое плохо?» «Одеваемся по погоде». </w:t>
            </w:r>
          </w:p>
        </w:tc>
        <w:tc>
          <w:tcPr>
            <w:tcW w:w="18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Переходим дорогу правильно. Профилактика ДТП. </w:t>
            </w:r>
          </w:p>
        </w:tc>
        <w:tc>
          <w:tcPr>
            <w:tcW w:w="1872" w:type="dxa"/>
            <w:tcBorders>
              <w:top w:val="single" w:sz="4" w:space="0" w:color="000000"/>
              <w:left w:val="single" w:sz="4" w:space="0" w:color="000000"/>
              <w:bottom w:val="single" w:sz="4" w:space="0" w:color="000000"/>
              <w:right w:val="single" w:sz="4" w:space="0" w:color="000000"/>
            </w:tcBorders>
          </w:tcPr>
          <w:p w:rsidR="003C237C" w:rsidRDefault="00615B56">
            <w:pPr>
              <w:spacing w:after="25" w:line="240" w:lineRule="auto"/>
              <w:ind w:left="0" w:right="0" w:firstLine="0"/>
              <w:jc w:val="left"/>
            </w:pPr>
            <w:r>
              <w:t xml:space="preserve">Оформление родительского </w:t>
            </w:r>
          </w:p>
          <w:p w:rsidR="003C237C" w:rsidRDefault="00615B56">
            <w:pPr>
              <w:spacing w:after="0" w:line="281" w:lineRule="auto"/>
              <w:ind w:left="0" w:right="0" w:firstLine="0"/>
              <w:jc w:val="left"/>
            </w:pPr>
            <w:r>
              <w:t xml:space="preserve">уголка </w:t>
            </w:r>
            <w:r>
              <w:tab/>
              <w:t xml:space="preserve">по сезону. </w:t>
            </w:r>
          </w:p>
          <w:p w:rsidR="003C237C" w:rsidRDefault="00615B56">
            <w:pPr>
              <w:spacing w:after="0" w:line="259" w:lineRule="auto"/>
              <w:ind w:left="0" w:right="0" w:firstLine="0"/>
              <w:jc w:val="left"/>
            </w:pPr>
            <w:r>
              <w:t xml:space="preserve"> </w:t>
            </w:r>
          </w:p>
          <w:p w:rsidR="003C237C" w:rsidRDefault="00615B56">
            <w:pPr>
              <w:spacing w:after="0" w:line="256" w:lineRule="auto"/>
              <w:ind w:left="0" w:right="46" w:firstLine="0"/>
              <w:jc w:val="left"/>
            </w:pPr>
            <w:r>
              <w:t xml:space="preserve">Проект «Улицы нашего города». </w:t>
            </w:r>
          </w:p>
          <w:p w:rsidR="003C237C" w:rsidRDefault="00615B56">
            <w:pPr>
              <w:spacing w:after="23" w:line="259" w:lineRule="auto"/>
              <w:ind w:left="0" w:right="0" w:firstLine="0"/>
              <w:jc w:val="left"/>
            </w:pPr>
            <w:r>
              <w:t xml:space="preserve"> </w:t>
            </w:r>
          </w:p>
          <w:p w:rsidR="003C237C" w:rsidRDefault="00615B56">
            <w:pPr>
              <w:spacing w:after="0" w:line="259" w:lineRule="auto"/>
              <w:ind w:left="0" w:right="0" w:firstLine="0"/>
              <w:jc w:val="left"/>
            </w:pPr>
            <w:r>
              <w:t xml:space="preserve">Мастер-класс «Давайте поиграем!» </w:t>
            </w:r>
          </w:p>
        </w:tc>
        <w:tc>
          <w:tcPr>
            <w:tcW w:w="11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Воспита тели группы </w:t>
            </w:r>
          </w:p>
        </w:tc>
      </w:tr>
      <w:tr w:rsidR="003C237C">
        <w:trPr>
          <w:trHeight w:val="1142"/>
        </w:trPr>
        <w:tc>
          <w:tcPr>
            <w:tcW w:w="67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644601"/>
                      <wp:effectExtent l="0" t="0" r="0" b="0"/>
                      <wp:docPr id="491517" name="Group 491517"/>
                      <wp:cNvGraphicFramePr/>
                      <a:graphic xmlns:a="http://schemas.openxmlformats.org/drawingml/2006/main">
                        <a:graphicData uri="http://schemas.microsoft.com/office/word/2010/wordprocessingGroup">
                          <wpg:wgp>
                            <wpg:cNvGrpSpPr/>
                            <wpg:grpSpPr>
                              <a:xfrm>
                                <a:off x="0" y="0"/>
                                <a:ext cx="168754" cy="644601"/>
                                <a:chOff x="0" y="0"/>
                                <a:chExt cx="168754" cy="644601"/>
                              </a:xfrm>
                            </wpg:grpSpPr>
                            <wps:wsp>
                              <wps:cNvPr id="55471" name="Rectangle 55471"/>
                              <wps:cNvSpPr/>
                              <wps:spPr>
                                <a:xfrm rot="-5399999">
                                  <a:off x="-280627" y="150282"/>
                                  <a:ext cx="807525" cy="181116"/>
                                </a:xfrm>
                                <a:prstGeom prst="rect">
                                  <a:avLst/>
                                </a:prstGeom>
                                <a:ln>
                                  <a:noFill/>
                                </a:ln>
                              </wps:spPr>
                              <wps:txbx>
                                <w:txbxContent>
                                  <w:p w:rsidR="003C237C" w:rsidRDefault="00615B56">
                                    <w:pPr>
                                      <w:spacing w:after="160" w:line="259" w:lineRule="auto"/>
                                      <w:ind w:left="0" w:right="0" w:firstLine="0"/>
                                      <w:jc w:val="left"/>
                                    </w:pPr>
                                    <w:r>
                                      <w:rPr>
                                        <w:b/>
                                      </w:rPr>
                                      <w:t>Октябрь</w:t>
                                    </w:r>
                                  </w:p>
                                </w:txbxContent>
                              </wps:txbx>
                              <wps:bodyPr horzOverflow="overflow" vert="horz" lIns="0" tIns="0" rIns="0" bIns="0" rtlCol="0">
                                <a:noAutofit/>
                              </wps:bodyPr>
                            </wps:wsp>
                            <wps:wsp>
                              <wps:cNvPr id="55472" name="Rectangle 55472"/>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91517" o:spid="_x0000_s4740" style="width:13.3pt;height:50.75pt;mso-position-horizontal-relative:char;mso-position-vertical-relative:line" coordsize="1687,64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62RhaAIAAJEGAAAOAAAAZHJzL2Uyb0RvYy54bWzEVduK2zAQfS/0H4TeE19iO46Js5RuNxRK&#10;d9ltP0CR5QvYkpCUOOnXdyRfUnZLoVvY5kGRZ+SZM+fMyNubc9eiE1O6ETzHwdLHiHEqioZXOf7+&#10;7W6RYqQN4QVpBWc5vjCNb3bv3217mbFQ1KItmEIQhOuslzmujZGZ52las47opZCMg7MUqiMGHlXl&#10;FYr0EL1rvdD3E68XqpBKUKY1WG8HJ965+GXJqLkvS80ManMM2IxblVsPdvV2W5JVisi6oSMM8goU&#10;HWk4JJ1D3RJD0FE1L0J1DVVCi9Isqeg8UZYNZa4GqCbwn1WzV+IoXS1V1ldypgmofcbTq8PSr6cH&#10;hZoix9EmiIM1Rpx0oJNLjUYbkNTLKoOzeyWf5IMaDdXwZOs+l6qz/1AROjt6LzO97GwQBWOQpOs4&#10;woiCK4mixA8G+mkNGr14i9af/vieNyX1LLYZSi+hkfSVK/1vXD3VRDIngbb1j1zFcbQOJqoeockI&#10;r1qGBrMjx52eqdKZBtYmnpAS0IeLeLWxP9c2I22LMPWTEEQAhoLYD9NwYGhiMPXXcRgPDAZpEASJ&#10;9c9MkEwqbfZMdMhucqwAmotPTl+0GY5ORyyaltuVi7umbQevtQChE2C7M+fD2XUIpHMDY40HUVyA&#10;jFqoH/cw/mUr+hyLcYftjQDprRej9jMHEezwTRs1bQ7TRpn2o3AjOgD6cDSibBzia7YRGahr+/GN&#10;ZA5/L7MTxoKApvhrmdMktXMAIi82mwgEBe5JNokc+8l6NWgchtEqdVPyhhq7fFfW/5/GbrDh3nMd&#10;Pt7R9mL99dn1xPVLsvsJAAD//wMAUEsDBBQABgAIAAAAIQBcNvwR2wAAAAQBAAAPAAAAZHJzL2Rv&#10;d25yZXYueG1sTI9BS8NAEIXvgv9hmYI3u0mlQdJsSinqqQi2gnibJtMkNDsbstsk/feOXuzlwfAe&#10;732TrSfbqoF63zg2EM8jUMSFKxuuDHweXh+fQfmAXGLrmAxcycM6v7/LMC3dyB807EOlpIR9igbq&#10;ELpUa1/UZNHPXUcs3sn1FoOcfaXLHkcpt61eRFGiLTYsCzV2tK2pOO8v1sDbiOPmKX4ZdufT9vp9&#10;WL5/7WIy5mE2bVagAk3hPwy/+IIOuTAd3YVLr1oD8kj4U/EWSQLqKJkoXoLOM30Ln/8AAAD//wMA&#10;UEsBAi0AFAAGAAgAAAAhALaDOJL+AAAA4QEAABMAAAAAAAAAAAAAAAAAAAAAAFtDb250ZW50X1R5&#10;cGVzXS54bWxQSwECLQAUAAYACAAAACEAOP0h/9YAAACUAQAACwAAAAAAAAAAAAAAAAAvAQAAX3Jl&#10;bHMvLnJlbHNQSwECLQAUAAYACAAAACEAPetkYWgCAACRBgAADgAAAAAAAAAAAAAAAAAuAgAAZHJz&#10;L2Uyb0RvYy54bWxQSwECLQAUAAYACAAAACEAXDb8EdsAAAAEAQAADwAAAAAAAAAAAAAAAADCBAAA&#10;ZHJzL2Rvd25yZXYueG1sUEsFBgAAAAAEAAQA8wAAAMoFAAAAAA==&#10;">
                      <v:rect id="Rectangle 55471" o:spid="_x0000_s4741" style="position:absolute;left:-2807;top:1503;width:8075;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Y29McA&#10;AADeAAAADwAAAGRycy9kb3ducmV2LnhtbESPW2vCQBSE3wv9D8sR+lY3EW9EVylCSV8U1Co+HrMn&#10;F8yeTbOrxn/fLQh9HGbmG2a+7EwtbtS6yrKCuB+BIM6srrhQ8L3/fJ+CcB5ZY22ZFDzIwXLx+jLH&#10;RNs7b+m284UIEHYJKii9bxIpXVaSQde3DXHwctsa9EG2hdQt3gPc1HIQRWNpsOKwUGJDq5Kyy+5q&#10;FBzi/fWYus2ZT/nPZLj26SYvUqXeet3HDISnzv+Hn+0vrWA0Gk5i+LsTroBc/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FGNvT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Октябрь</w:t>
                              </w:r>
                            </w:p>
                          </w:txbxContent>
                        </v:textbox>
                      </v:rect>
                      <v:rect id="Rectangle 55472" o:spid="_x0000_s4742"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Sog8cA&#10;AADeAAAADwAAAGRycy9kb3ducmV2LnhtbESPS2vDMBCE74X8B7GB3ho5IS8cy6EUintpIE9y3Fjr&#10;B7FWrqUk7r+vCoUeh5n5hknWvWnEnTpXW1YwHkUgiHOray4VHPbvL0sQziNrbCyTgm9ysE4HTwnG&#10;2j54S/edL0WAsItRQeV9G0vp8ooMupFtiYNX2M6gD7Irpe7wEeCmkZMomkuDNYeFClt6qyi/7m5G&#10;wXG8v50yt7nwufhaTD99tinKTKnnYf+6AuGp9//hv/aHVjCbTRcT+L0TroB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GUqIP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2300" w:type="dxa"/>
            <w:tcBorders>
              <w:top w:val="single" w:sz="4" w:space="0" w:color="000000"/>
              <w:left w:val="single" w:sz="4" w:space="0" w:color="000000"/>
              <w:bottom w:val="single" w:sz="4" w:space="0" w:color="000000"/>
              <w:right w:val="single" w:sz="4" w:space="0" w:color="000000"/>
            </w:tcBorders>
          </w:tcPr>
          <w:p w:rsidR="003C237C" w:rsidRDefault="00615B56">
            <w:pPr>
              <w:spacing w:after="22" w:line="259" w:lineRule="auto"/>
              <w:ind w:left="0" w:right="0" w:firstLine="0"/>
              <w:jc w:val="left"/>
            </w:pPr>
            <w:r>
              <w:t xml:space="preserve">Осеннее </w:t>
            </w:r>
          </w:p>
          <w:p w:rsidR="003C237C" w:rsidRDefault="00615B56">
            <w:pPr>
              <w:spacing w:after="0" w:line="259" w:lineRule="auto"/>
              <w:ind w:left="0" w:right="56" w:firstLine="0"/>
            </w:pPr>
            <w:r>
              <w:t xml:space="preserve">развлечение - квест на улице «Осеннее приключение» </w:t>
            </w:r>
          </w:p>
        </w:tc>
        <w:tc>
          <w:tcPr>
            <w:tcW w:w="198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4" w:lineRule="auto"/>
              <w:ind w:left="0" w:right="65" w:firstLine="0"/>
              <w:jc w:val="left"/>
            </w:pPr>
            <w:r>
              <w:t xml:space="preserve">«Часто болеющие дети».  </w:t>
            </w:r>
          </w:p>
          <w:p w:rsidR="003C237C" w:rsidRDefault="00615B56">
            <w:pPr>
              <w:spacing w:after="0" w:line="259" w:lineRule="auto"/>
              <w:ind w:left="0" w:right="0" w:firstLine="0"/>
              <w:jc w:val="left"/>
            </w:pPr>
            <w:r>
              <w:t xml:space="preserve">«Если ребенок </w:t>
            </w:r>
          </w:p>
        </w:tc>
        <w:tc>
          <w:tcPr>
            <w:tcW w:w="18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7" w:lineRule="auto"/>
              <w:ind w:left="34" w:right="0" w:firstLine="5"/>
              <w:jc w:val="left"/>
            </w:pPr>
            <w:r>
              <w:t xml:space="preserve">«Семейные традиции». «Что должны </w:t>
            </w:r>
          </w:p>
          <w:p w:rsidR="003C237C" w:rsidRDefault="00615B56">
            <w:pPr>
              <w:spacing w:after="0" w:line="259" w:lineRule="auto"/>
              <w:ind w:left="34" w:right="0" w:firstLine="0"/>
              <w:jc w:val="left"/>
            </w:pPr>
            <w:r>
              <w:t xml:space="preserve">знать </w:t>
            </w:r>
          </w:p>
        </w:tc>
        <w:tc>
          <w:tcPr>
            <w:tcW w:w="1872" w:type="dxa"/>
            <w:tcBorders>
              <w:top w:val="single" w:sz="4" w:space="0" w:color="000000"/>
              <w:left w:val="single" w:sz="4" w:space="0" w:color="000000"/>
              <w:bottom w:val="single" w:sz="4" w:space="0" w:color="000000"/>
              <w:right w:val="single" w:sz="4" w:space="0" w:color="000000"/>
            </w:tcBorders>
          </w:tcPr>
          <w:p w:rsidR="003C237C" w:rsidRDefault="00615B56">
            <w:pPr>
              <w:spacing w:after="40" w:line="240" w:lineRule="auto"/>
              <w:ind w:left="0" w:right="0" w:firstLine="0"/>
              <w:jc w:val="left"/>
            </w:pPr>
            <w:r>
              <w:t xml:space="preserve">Флешмоб «На зарядку </w:t>
            </w:r>
          </w:p>
          <w:p w:rsidR="003C237C" w:rsidRDefault="00615B56">
            <w:pPr>
              <w:spacing w:after="0" w:line="259" w:lineRule="auto"/>
              <w:ind w:left="0" w:right="0" w:firstLine="0"/>
              <w:jc w:val="left"/>
            </w:pPr>
            <w:r>
              <w:t xml:space="preserve">становись!» </w:t>
            </w:r>
          </w:p>
          <w:p w:rsidR="003C237C" w:rsidRDefault="00615B56">
            <w:pPr>
              <w:spacing w:after="0" w:line="259" w:lineRule="auto"/>
              <w:ind w:left="0" w:right="0" w:firstLine="0"/>
              <w:jc w:val="left"/>
            </w:pPr>
            <w:r>
              <w:t xml:space="preserve"> </w:t>
            </w:r>
          </w:p>
        </w:tc>
        <w:tc>
          <w:tcPr>
            <w:tcW w:w="1109"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0" w:right="0" w:firstLine="0"/>
              <w:jc w:val="left"/>
            </w:pPr>
            <w:r>
              <w:t xml:space="preserve">Воспита тели группы </w:t>
            </w:r>
          </w:p>
        </w:tc>
      </w:tr>
    </w:tbl>
    <w:p w:rsidR="003C237C" w:rsidRDefault="003C237C">
      <w:pPr>
        <w:spacing w:after="0" w:line="259" w:lineRule="auto"/>
        <w:ind w:left="-1700" w:right="113" w:firstLine="0"/>
        <w:jc w:val="left"/>
      </w:pPr>
    </w:p>
    <w:tbl>
      <w:tblPr>
        <w:tblStyle w:val="TableGrid"/>
        <w:tblW w:w="9758" w:type="dxa"/>
        <w:tblInd w:w="-110" w:type="dxa"/>
        <w:tblCellMar>
          <w:top w:w="7" w:type="dxa"/>
          <w:left w:w="110" w:type="dxa"/>
        </w:tblCellMar>
        <w:tblLook w:val="04A0" w:firstRow="1" w:lastRow="0" w:firstColumn="1" w:lastColumn="0" w:noHBand="0" w:noVBand="1"/>
      </w:tblPr>
      <w:tblGrid>
        <w:gridCol w:w="431"/>
        <w:gridCol w:w="2007"/>
        <w:gridCol w:w="2686"/>
        <w:gridCol w:w="1691"/>
        <w:gridCol w:w="1956"/>
        <w:gridCol w:w="987"/>
      </w:tblGrid>
      <w:tr w:rsidR="003C237C">
        <w:trPr>
          <w:trHeight w:val="1147"/>
        </w:trPr>
        <w:tc>
          <w:tcPr>
            <w:tcW w:w="677"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2300"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98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кусается». </w:t>
            </w:r>
          </w:p>
        </w:tc>
        <w:tc>
          <w:tcPr>
            <w:tcW w:w="18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34" w:right="0" w:firstLine="0"/>
              <w:jc w:val="left"/>
            </w:pPr>
            <w:r>
              <w:t xml:space="preserve">родители, находясь с ребенком на улице». </w:t>
            </w:r>
          </w:p>
        </w:tc>
        <w:tc>
          <w:tcPr>
            <w:tcW w:w="187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Проект </w:t>
            </w:r>
          </w:p>
          <w:p w:rsidR="003C237C" w:rsidRDefault="00615B56">
            <w:pPr>
              <w:spacing w:after="0" w:line="259" w:lineRule="auto"/>
              <w:ind w:left="0" w:right="0" w:firstLine="0"/>
              <w:jc w:val="left"/>
            </w:pPr>
            <w:r>
              <w:t xml:space="preserve">«Дежурный взрослый». </w:t>
            </w:r>
          </w:p>
        </w:tc>
        <w:tc>
          <w:tcPr>
            <w:tcW w:w="1109"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r>
      <w:tr w:rsidR="003C237C">
        <w:trPr>
          <w:trHeight w:val="1388"/>
        </w:trPr>
        <w:tc>
          <w:tcPr>
            <w:tcW w:w="67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556260"/>
                      <wp:effectExtent l="0" t="0" r="0" b="0"/>
                      <wp:docPr id="489010" name="Group 489010"/>
                      <wp:cNvGraphicFramePr/>
                      <a:graphic xmlns:a="http://schemas.openxmlformats.org/drawingml/2006/main">
                        <a:graphicData uri="http://schemas.microsoft.com/office/word/2010/wordprocessingGroup">
                          <wpg:wgp>
                            <wpg:cNvGrpSpPr/>
                            <wpg:grpSpPr>
                              <a:xfrm>
                                <a:off x="0" y="0"/>
                                <a:ext cx="168754" cy="556260"/>
                                <a:chOff x="0" y="0"/>
                                <a:chExt cx="168754" cy="556260"/>
                              </a:xfrm>
                            </wpg:grpSpPr>
                            <wps:wsp>
                              <wps:cNvPr id="55588" name="Rectangle 55588"/>
                              <wps:cNvSpPr/>
                              <wps:spPr>
                                <a:xfrm rot="-5399999">
                                  <a:off x="-222252" y="120315"/>
                                  <a:ext cx="690774" cy="181116"/>
                                </a:xfrm>
                                <a:prstGeom prst="rect">
                                  <a:avLst/>
                                </a:prstGeom>
                                <a:ln>
                                  <a:noFill/>
                                </a:ln>
                              </wps:spPr>
                              <wps:txbx>
                                <w:txbxContent>
                                  <w:p w:rsidR="003C237C" w:rsidRDefault="00615B56">
                                    <w:pPr>
                                      <w:spacing w:after="160" w:line="259" w:lineRule="auto"/>
                                      <w:ind w:left="0" w:right="0" w:firstLine="0"/>
                                      <w:jc w:val="left"/>
                                    </w:pPr>
                                    <w:r>
                                      <w:rPr>
                                        <w:b/>
                                      </w:rPr>
                                      <w:t>Ноябрь</w:t>
                                    </w:r>
                                  </w:p>
                                </w:txbxContent>
                              </wps:txbx>
                              <wps:bodyPr horzOverflow="overflow" vert="horz" lIns="0" tIns="0" rIns="0" bIns="0" rtlCol="0">
                                <a:noAutofit/>
                              </wps:bodyPr>
                            </wps:wsp>
                            <wps:wsp>
                              <wps:cNvPr id="55589" name="Rectangle 55589"/>
                              <wps:cNvSpPr/>
                              <wps:spPr>
                                <a:xfrm rot="-5399999">
                                  <a:off x="86854" y="-99426"/>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89010" o:spid="_x0000_s4743" style="width:13.3pt;height:43.8pt;mso-position-horizontal-relative:char;mso-position-vertical-relative:line" coordsize="1687,55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x2GZQIAAJEGAAAOAAAAZHJzL2Uyb0RvYy54bWzEVduK2zAQfS/0H4TeE18SO7aJs5RuNxRK&#10;d9ltP0CR5QvYkpCUOOnXdyRfUnZLoVvY+kEZj+SZM+fMKNubc9eiE1O6ETzHwdLHiHEqioZXOf7+&#10;7W6RYKQN4QVpBWc5vjCNb3bv3217mbFQ1KItmEIQhOuslzmujZGZ52las47opZCMw2YpVEcMvKrK&#10;KxTpIXrXeqHvx14vVCGVoExr8N4Om3jn4pclo+a+LDUzqM0xYDNuVW492NXbbUlWKSLrho4wyCtQ&#10;dKThkHQOdUsMQUfVvAjVNVQJLUqzpKLzRFk2lLkaoJrAf1bNXomjdLVUWV/JmSag9hlPrw5Lv54e&#10;FGqKHK+TFBBgxEkHOrnUaPQBSb2sMji7V/JJPqjRUQ1vtu5zqTr7CxWhs6P3MtPLzgZRcAZxsonW&#10;GFHYiqI4jEf6aQ0avfiK1p/++J03JfUsthlKL6GR9JUr/W9cPdVEMieBtvWPXEVRlEBjD1Q9QpMR&#10;XrUMDW5Hjjs9U6UzDaxNPCEloA8X0Sq1j2ubkbZFCE8UYgQMBaG/CqKhQScG49TfbEYGgyQIgtju&#10;z0yQTCpt9kx0yBo5VgDNxSenL9oMR6cjFk3L7crFXdO2w671AKETYGuZ8+HsOgTShTafdR5EcQEy&#10;aqF+3MP4l63ocyxGC9sbAdLbXYzazxxEsMM3GWoyDpOhTPtRuBEdAH04GlE2DvE124gM1B0wvInM&#10;6e9lTicioCn+WuYkTuwcgMiLNF2HTkSSTSJHfrxZDVMShutV4qbkDTVeTaX9b43dYMO95zp8vKPt&#10;xfrru+uJ6z/J7icAAAD//wMAUEsDBBQABgAIAAAAIQDbMyDg2wAAAAMBAAAPAAAAZHJzL2Rvd25y&#10;ZXYueG1sTI9Ba8JAEIXvhf6HZQq91U0sphKzERH1JIVqoXgbs2MSzM6G7JrEf99tL+1l4PEe732T&#10;LUfTiJ46V1tWEE8iEMSF1TWXCj6P25c5COeRNTaWScGdHCzzx4cMU20H/qD+4EsRStilqKDyvk2l&#10;dEVFBt3EtsTBu9jOoA+yK6XucAjlppHTKEqkwZrDQoUtrSsqroebUbAbcFi9xpt+f72s76fj7P1r&#10;H5NSz0/jagHC0+j/wvCDH9AhD0xne2PtRKMgPOJ/b/CmSQLirGD+loDMM/mfPf8GAAD//wMAUEsB&#10;Ai0AFAAGAAgAAAAhALaDOJL+AAAA4QEAABMAAAAAAAAAAAAAAAAAAAAAAFtDb250ZW50X1R5cGVz&#10;XS54bWxQSwECLQAUAAYACAAAACEAOP0h/9YAAACUAQAACwAAAAAAAAAAAAAAAAAvAQAAX3JlbHMv&#10;LnJlbHNQSwECLQAUAAYACAAAACEA28cdhmUCAACRBgAADgAAAAAAAAAAAAAAAAAuAgAAZHJzL2Uy&#10;b0RvYy54bWxQSwECLQAUAAYACAAAACEA2zMg4NsAAAADAQAADwAAAAAAAAAAAAAAAAC/BAAAZHJz&#10;L2Rvd25yZXYueG1sUEsFBgAAAAAEAAQA8wAAAMcFAAAAAA==&#10;">
                      <v:rect id="Rectangle 55588" o:spid="_x0000_s4744" style="position:absolute;left:-2223;top:1203;width:6907;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jg08QA&#10;AADeAAAADwAAAGRycy9kb3ducmV2LnhtbERPy2rCQBTdF/yH4Qrd1YnFVImOIoKkG4X6wuU1c/PA&#10;zJ00M2r8+86i4PJw3rNFZ2pxp9ZVlhUMBxEI4szqigsFh/36YwLCeWSNtWVS8CQHi3nvbYaJtg/+&#10;ofvOFyKEsEtQQel9k0jpspIMuoFtiAOX29agD7AtpG7xEcJNLT+j6EsarDg0lNjQqqTsursZBcfh&#10;/nZK3fbC5/x3PNr4dJsXqVLv/W45BeGp8y/xv/tbK4jjeBL2hjvhCsj5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NI4NPEAAAA3gAAAA8AAAAAAAAAAAAAAAAAmAIAAGRycy9k&#10;b3ducmV2LnhtbFBLBQYAAAAABAAEAPUAAACJAwAAAAA=&#10;" filled="f" stroked="f">
                        <v:textbox inset="0,0,0,0">
                          <w:txbxContent>
                            <w:p w:rsidR="003C237C" w:rsidRDefault="00615B56">
                              <w:pPr>
                                <w:spacing w:after="160" w:line="259" w:lineRule="auto"/>
                                <w:ind w:left="0" w:right="0" w:firstLine="0"/>
                                <w:jc w:val="left"/>
                              </w:pPr>
                              <w:r>
                                <w:rPr>
                                  <w:b/>
                                </w:rPr>
                                <w:t>Ноябрь</w:t>
                              </w:r>
                            </w:p>
                          </w:txbxContent>
                        </v:textbox>
                      </v:rect>
                      <v:rect id="Rectangle 55589" o:spid="_x0000_s4745"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RFSMcA&#10;AADeAAAADwAAAGRycy9kb3ducmV2LnhtbESPW2vCQBSE3wv+h+UIfasbpWk1uooUSvqi4BUfj9mT&#10;C2bPptlV47/vFgp9HGbmG2a26EwtbtS6yrKC4SACQZxZXXGhYL/7fBmDcB5ZY22ZFDzIwWLee5ph&#10;ou2dN3Tb+kIECLsEFZTeN4mULivJoBvYhjh4uW0N+iDbQuoW7wFuajmKojdpsOKwUGJDHyVll+3V&#10;KDgMd9dj6tZnPuXf768rn67zIlXqud8tpyA8df4//Nf+0griOB5P4PdOuAJy/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wERUj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23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День мамы. </w:t>
            </w:r>
          </w:p>
        </w:tc>
        <w:tc>
          <w:tcPr>
            <w:tcW w:w="1988" w:type="dxa"/>
            <w:tcBorders>
              <w:top w:val="single" w:sz="4" w:space="0" w:color="000000"/>
              <w:left w:val="single" w:sz="4" w:space="0" w:color="000000"/>
              <w:bottom w:val="single" w:sz="4" w:space="0" w:color="000000"/>
              <w:right w:val="single" w:sz="4" w:space="0" w:color="000000"/>
            </w:tcBorders>
          </w:tcPr>
          <w:p w:rsidR="003C237C" w:rsidRDefault="00615B56">
            <w:pPr>
              <w:spacing w:after="43" w:line="238" w:lineRule="auto"/>
              <w:ind w:left="0" w:right="0" w:firstLine="0"/>
              <w:jc w:val="left"/>
            </w:pPr>
            <w:r>
              <w:t xml:space="preserve">«Словесная похвала или материнское </w:t>
            </w:r>
          </w:p>
          <w:p w:rsidR="003C237C" w:rsidRDefault="00615B56">
            <w:pPr>
              <w:spacing w:after="0" w:line="259" w:lineRule="auto"/>
              <w:ind w:left="0" w:right="0" w:firstLine="0"/>
              <w:jc w:val="left"/>
            </w:pPr>
            <w:r>
              <w:t xml:space="preserve">поощрение?» </w:t>
            </w:r>
          </w:p>
          <w:p w:rsidR="003C237C" w:rsidRDefault="00615B56">
            <w:pPr>
              <w:spacing w:after="0" w:line="259" w:lineRule="auto"/>
              <w:ind w:left="0" w:right="0" w:firstLine="0"/>
              <w:jc w:val="left"/>
            </w:pPr>
            <w:r>
              <w:t xml:space="preserve"> </w:t>
            </w:r>
          </w:p>
        </w:tc>
        <w:tc>
          <w:tcPr>
            <w:tcW w:w="18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Трудности формирования графических навыков у дошкольников. </w:t>
            </w:r>
          </w:p>
        </w:tc>
        <w:tc>
          <w:tcPr>
            <w:tcW w:w="187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Театрализованн ая деятельность «Волк и семеро козлят». </w:t>
            </w:r>
          </w:p>
        </w:tc>
        <w:tc>
          <w:tcPr>
            <w:tcW w:w="1109"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0" w:right="0" w:firstLine="0"/>
              <w:jc w:val="left"/>
            </w:pPr>
            <w:r>
              <w:t xml:space="preserve">Воспита тели группы </w:t>
            </w:r>
          </w:p>
        </w:tc>
      </w:tr>
      <w:tr w:rsidR="003C237C">
        <w:trPr>
          <w:trHeight w:val="2771"/>
        </w:trPr>
        <w:tc>
          <w:tcPr>
            <w:tcW w:w="67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617220"/>
                      <wp:effectExtent l="0" t="0" r="0" b="0"/>
                      <wp:docPr id="489155" name="Group 489155"/>
                      <wp:cNvGraphicFramePr/>
                      <a:graphic xmlns:a="http://schemas.openxmlformats.org/drawingml/2006/main">
                        <a:graphicData uri="http://schemas.microsoft.com/office/word/2010/wordprocessingGroup">
                          <wpg:wgp>
                            <wpg:cNvGrpSpPr/>
                            <wpg:grpSpPr>
                              <a:xfrm>
                                <a:off x="0" y="0"/>
                                <a:ext cx="168754" cy="617220"/>
                                <a:chOff x="0" y="0"/>
                                <a:chExt cx="168754" cy="617220"/>
                              </a:xfrm>
                            </wpg:grpSpPr>
                            <wps:wsp>
                              <wps:cNvPr id="55634" name="Rectangle 55634"/>
                              <wps:cNvSpPr/>
                              <wps:spPr>
                                <a:xfrm rot="-5399999">
                                  <a:off x="-260662" y="142864"/>
                                  <a:ext cx="767595" cy="181116"/>
                                </a:xfrm>
                                <a:prstGeom prst="rect">
                                  <a:avLst/>
                                </a:prstGeom>
                                <a:ln>
                                  <a:noFill/>
                                </a:ln>
                              </wps:spPr>
                              <wps:txbx>
                                <w:txbxContent>
                                  <w:p w:rsidR="003C237C" w:rsidRDefault="00615B56">
                                    <w:pPr>
                                      <w:spacing w:after="160" w:line="259" w:lineRule="auto"/>
                                      <w:ind w:left="0" w:right="0" w:firstLine="0"/>
                                      <w:jc w:val="left"/>
                                    </w:pPr>
                                    <w:r>
                                      <w:rPr>
                                        <w:b/>
                                      </w:rPr>
                                      <w:t>Декабрь</w:t>
                                    </w:r>
                                  </w:p>
                                </w:txbxContent>
                              </wps:txbx>
                              <wps:bodyPr horzOverflow="overflow" vert="horz" lIns="0" tIns="0" rIns="0" bIns="0" rtlCol="0">
                                <a:noAutofit/>
                              </wps:bodyPr>
                            </wps:wsp>
                            <wps:wsp>
                              <wps:cNvPr id="55635" name="Rectangle 55635"/>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89155" o:spid="_x0000_s4746" style="width:13.3pt;height:48.6pt;mso-position-horizontal-relative:char;mso-position-vertical-relative:line" coordsize="1687,6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2UZaQIAAJEGAAAOAAAAZHJzL2Uyb0RvYy54bWzEVduK2zAQfS/0H4TeE19iO46Js5RuNxRK&#10;d9ltP0CR5QvYkpCUOOnXdyRf0u5CoVvY5kGRZ+SZM+fMyNubc9eiE1O6ETzHwdLHiHEqioZXOf7+&#10;7W6RYqQN4QVpBWc5vjCNb3bv3217mbFQ1KItmEIQhOuslzmujZGZ52las47opZCMg7MUqiMGHlXl&#10;FYr0EL1rvdD3E68XqpBKUKY1WG8HJ965+GXJqLkvS80ManMM2IxblVsPdvV2W5JVisi6oSMM8goU&#10;HWk4JJ1D3RJD0FE1L0J1DVVCi9Isqeg8UZYNZa4GqCbwn1WzV+IoXS1V1ldypgmofcbTq8PSr6cH&#10;hZoix1G6CeIYI0460MmlRqMNSOpllcHZvZJP8kGNhmp4snWfS9XZf6gInR29l5ledjaIgjFI0nUc&#10;YUTBlQTrMBzppzVo9OItWn/643velNSz2GYovYRG0leu9L9x9VQTyZwE2tY/chXHyQoKGah6hCYj&#10;vGoZGsyOHHd6pkpnGlibeEJKQB8u4tXG/lzbjLQtwsRPkhAjYCiIwjSJhgadGFwn63gDGlkGgzQI&#10;gsT6ZyZIJpU2eyY6ZDc5VgDNxSenL9oMR6cjFk3L7crFXdO2g9dagNAJsN2Z8+HsOgTSOTzWeBDF&#10;BciohfpxD+NftqLPsRh32N4IkN56MWo/cxDBDt+0UdPmMG2UaT8KN6IDoA9HI8rGIb5mG5GBurYf&#10;30jmeSJ+lzm2xFsQ0BR/LXOapHYOQMTFZhOFLhbJJpFjP1mvBo3DMFqlbkreUOO5tP+tsRtsuPdc&#10;h493tL1Yf312PXH9kux+AgAA//8DAFBLAwQUAAYACAAAACEAp72SltwAAAADAQAADwAAAGRycy9k&#10;b3ducmV2LnhtbEyPQUvDQBCF70L/wzKCN7tJpFFjNqWU6qkItoJ4m2anSWh2NmS3Sfrvu3rRy8Dj&#10;Pd77Jl9OphUD9a6xrCCeRyCIS6sbrhR87l/vn0A4j6yxtUwKLuRgWcxucsy0HfmDhp2vRChhl6GC&#10;2vsuk9KVNRl0c9sRB+9oe4M+yL6SuscxlJtWJlGUSoMNh4UaO1rXVJ52Z6PgbcRx9RBvhu3puL58&#10;7xfvX9uYlLq7nVYvIDxN/i8MP/gBHYrAdLBn1k60CsIj/vcGL0lTEAcFz48JyCKX/9mLKwAAAP//&#10;AwBQSwECLQAUAAYACAAAACEAtoM4kv4AAADhAQAAEwAAAAAAAAAAAAAAAAAAAAAAW0NvbnRlbnRf&#10;VHlwZXNdLnhtbFBLAQItABQABgAIAAAAIQA4/SH/1gAAAJQBAAALAAAAAAAAAAAAAAAAAC8BAABf&#10;cmVscy8ucmVsc1BLAQItABQABgAIAAAAIQDjy2UZaQIAAJEGAAAOAAAAAAAAAAAAAAAAAC4CAABk&#10;cnMvZTJvRG9jLnhtbFBLAQItABQABgAIAAAAIQCnvZKW3AAAAAMBAAAPAAAAAAAAAAAAAAAAAMME&#10;AABkcnMvZG93bnJldi54bWxQSwUGAAAAAAQABADzAAAAzAUAAAAA&#10;">
                      <v:rect id="Rectangle 55634" o:spid="_x0000_s4747" style="position:absolute;left:-2607;top:1429;width:7675;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9CTcgA&#10;AADeAAAADwAAAGRycy9kb3ducmV2LnhtbESPS2vDMBCE74H+B7GB3hLZbV44kUMpFPfSQPMix421&#10;flBr5VpK4v77qlDIcZiZb5jVujeNuFLnassK4nEEgji3uuZSwX73NlqAcB5ZY2OZFPyQg3X6MFhh&#10;ou2NP+m69aUIEHYJKqi8bxMpXV6RQTe2LXHwCtsZ9EF2pdQd3gLcNPIpimbSYM1hocKWXivKv7YX&#10;o+AQ7y7HzG3OfCq+55MPn22KMlPqcdi/LEF46v09/N9+1wqm09nzBP7uhCsg0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an0JN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Декабрь</w:t>
                              </w:r>
                            </w:p>
                          </w:txbxContent>
                        </v:textbox>
                      </v:rect>
                      <v:rect id="Rectangle 55635" o:spid="_x0000_s4748"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Pn1scA&#10;AADeAAAADwAAAGRycy9kb3ducmV2LnhtbESPT2vCQBTE7wW/w/IEb3VjbWxJXaUUJL0oqFV6fM2+&#10;/KHZtzG7avz2riB4HGbmN8x03planKh1lWUFo2EEgjizuuJCwc928fwOwnlkjbVlUnAhB/NZ72mK&#10;ibZnXtNp4wsRIOwSVFB63yRSuqwkg25oG+Lg5bY16INsC6lbPAe4qeVLFE2kwYrDQokNfZWU/W+O&#10;RsFutD3uU7f649/88Pa69OkqL1KlBv3u8wOEp84/wvf2t1YQx5NxDLc74QrI2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XT59b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23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«Новогодний утренник» </w:t>
            </w:r>
          </w:p>
        </w:tc>
        <w:tc>
          <w:tcPr>
            <w:tcW w:w="198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 -  </w:t>
            </w:r>
          </w:p>
        </w:tc>
        <w:tc>
          <w:tcPr>
            <w:tcW w:w="18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5" w:lineRule="auto"/>
              <w:ind w:left="34" w:right="0" w:firstLine="0"/>
              <w:jc w:val="left"/>
            </w:pPr>
            <w:r>
              <w:t xml:space="preserve">«Будьте милосердны». </w:t>
            </w:r>
          </w:p>
          <w:p w:rsidR="003C237C" w:rsidRDefault="00615B56">
            <w:pPr>
              <w:spacing w:after="0" w:line="259" w:lineRule="auto"/>
              <w:ind w:left="34" w:right="0" w:firstLine="0"/>
              <w:jc w:val="left"/>
            </w:pPr>
            <w:r>
              <w:t xml:space="preserve"> </w:t>
            </w:r>
          </w:p>
          <w:p w:rsidR="003C237C" w:rsidRDefault="00615B56">
            <w:pPr>
              <w:spacing w:after="0" w:line="247" w:lineRule="auto"/>
              <w:ind w:left="34" w:right="88" w:firstLine="0"/>
              <w:jc w:val="left"/>
            </w:pPr>
            <w:r>
              <w:t xml:space="preserve">«Типичные ошибки детей и взрослых при переходе дорог». </w:t>
            </w:r>
          </w:p>
          <w:p w:rsidR="003C237C" w:rsidRDefault="00615B56">
            <w:pPr>
              <w:spacing w:after="0" w:line="259" w:lineRule="auto"/>
              <w:ind w:left="34" w:right="0" w:firstLine="0"/>
              <w:jc w:val="left"/>
            </w:pPr>
            <w:r>
              <w:t xml:space="preserve"> </w:t>
            </w:r>
          </w:p>
          <w:p w:rsidR="003C237C" w:rsidRDefault="00615B56">
            <w:pPr>
              <w:spacing w:after="0" w:line="259" w:lineRule="auto"/>
              <w:ind w:left="0" w:right="0" w:firstLine="0"/>
              <w:jc w:val="left"/>
            </w:pPr>
            <w:r>
              <w:t xml:space="preserve"> </w:t>
            </w:r>
          </w:p>
        </w:tc>
        <w:tc>
          <w:tcPr>
            <w:tcW w:w="187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1" w:lineRule="auto"/>
              <w:ind w:left="0" w:right="0" w:firstLine="0"/>
              <w:jc w:val="left"/>
            </w:pPr>
            <w:r>
              <w:t xml:space="preserve">Оформление родительского уголка по сезону. </w:t>
            </w:r>
          </w:p>
          <w:p w:rsidR="003C237C" w:rsidRDefault="00615B56">
            <w:pPr>
              <w:spacing w:after="20" w:line="259" w:lineRule="auto"/>
              <w:ind w:left="0" w:right="0" w:firstLine="0"/>
              <w:jc w:val="left"/>
            </w:pPr>
            <w:r>
              <w:t xml:space="preserve"> </w:t>
            </w:r>
          </w:p>
          <w:p w:rsidR="003C237C" w:rsidRDefault="00615B56">
            <w:pPr>
              <w:spacing w:after="0" w:line="259" w:lineRule="auto"/>
              <w:ind w:left="0" w:right="0" w:firstLine="0"/>
              <w:jc w:val="left"/>
            </w:pPr>
            <w:r>
              <w:t xml:space="preserve">Папкапередвижка «Зимние забавы на свежем воздухе». </w:t>
            </w:r>
          </w:p>
        </w:tc>
        <w:tc>
          <w:tcPr>
            <w:tcW w:w="1109"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7" w:lineRule="auto"/>
              <w:ind w:left="0" w:right="0" w:firstLine="0"/>
              <w:jc w:val="left"/>
            </w:pPr>
            <w:r>
              <w:t xml:space="preserve">Воспита тели группы, </w:t>
            </w:r>
          </w:p>
          <w:p w:rsidR="003C237C" w:rsidRDefault="00615B56">
            <w:pPr>
              <w:spacing w:after="0" w:line="259" w:lineRule="auto"/>
              <w:ind w:left="0" w:right="0" w:firstLine="0"/>
              <w:jc w:val="left"/>
            </w:pPr>
            <w:r>
              <w:t xml:space="preserve">  </w:t>
            </w:r>
          </w:p>
        </w:tc>
      </w:tr>
      <w:tr w:rsidR="003C237C">
        <w:trPr>
          <w:trHeight w:val="4705"/>
        </w:trPr>
        <w:tc>
          <w:tcPr>
            <w:tcW w:w="67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559562"/>
                      <wp:effectExtent l="0" t="0" r="0" b="0"/>
                      <wp:docPr id="489493" name="Group 489493"/>
                      <wp:cNvGraphicFramePr/>
                      <a:graphic xmlns:a="http://schemas.openxmlformats.org/drawingml/2006/main">
                        <a:graphicData uri="http://schemas.microsoft.com/office/word/2010/wordprocessingGroup">
                          <wpg:wgp>
                            <wpg:cNvGrpSpPr/>
                            <wpg:grpSpPr>
                              <a:xfrm>
                                <a:off x="0" y="0"/>
                                <a:ext cx="168754" cy="559562"/>
                                <a:chOff x="0" y="0"/>
                                <a:chExt cx="168754" cy="559562"/>
                              </a:xfrm>
                            </wpg:grpSpPr>
                            <wps:wsp>
                              <wps:cNvPr id="55698" name="Rectangle 55698"/>
                              <wps:cNvSpPr/>
                              <wps:spPr>
                                <a:xfrm rot="-5399999">
                                  <a:off x="-224279" y="121589"/>
                                  <a:ext cx="694829" cy="181116"/>
                                </a:xfrm>
                                <a:prstGeom prst="rect">
                                  <a:avLst/>
                                </a:prstGeom>
                                <a:ln>
                                  <a:noFill/>
                                </a:ln>
                              </wps:spPr>
                              <wps:txbx>
                                <w:txbxContent>
                                  <w:p w:rsidR="003C237C" w:rsidRDefault="00615B56">
                                    <w:pPr>
                                      <w:spacing w:after="160" w:line="259" w:lineRule="auto"/>
                                      <w:ind w:left="0" w:right="0" w:firstLine="0"/>
                                      <w:jc w:val="left"/>
                                    </w:pPr>
                                    <w:r>
                                      <w:rPr>
                                        <w:b/>
                                      </w:rPr>
                                      <w:t>Январь</w:t>
                                    </w:r>
                                  </w:p>
                                </w:txbxContent>
                              </wps:txbx>
                              <wps:bodyPr horzOverflow="overflow" vert="horz" lIns="0" tIns="0" rIns="0" bIns="0" rtlCol="0">
                                <a:noAutofit/>
                              </wps:bodyPr>
                            </wps:wsp>
                            <wps:wsp>
                              <wps:cNvPr id="55699" name="Rectangle 55699"/>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89493" o:spid="_x0000_s4749" style="width:13.3pt;height:44.05pt;mso-position-horizontal-relative:char;mso-position-vertical-relative:line" coordsize="1687,55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GL9agIAAJEGAAAOAAAAZHJzL2Uyb0RvYy54bWzEVduO0zAQfUfiHyy/t2nSJE2ipivEshUS&#10;YlcsfIDrOBcpsS3bbVq+nrFzKewiJBZp6YPrzDgzZ86ZcbY3565FJ6Z0I3iO/eUKI8apKBpe5fjb&#10;17tFgpE2hBekFZzl+MI0vtm9fbPtZcYCUYu2YApBEK6zXua4NkZmnqdpzTqil0IyDs5SqI4YeFSV&#10;VyjSQ/Su9YLVKvZ6oQqpBGVag/V2cOKdi1+WjJr7stTMoDbHgM24Vbn1YFdvtyVZpYisGzrCIC9A&#10;0ZGGQ9I51C0xBB1V8yxU11AltCjNkorOE2XZUOZqgGr81ZNq9kocpaulyvpKzjQBtU94enFY+vn0&#10;oFBT5DhM0jBdY8RJBzq51Gi0AUm9rDI4u1fyUT6o0VANT7buc6k6+w8VobOj9zLTy84GUTD6cbKJ&#10;QowouKIojeJgoJ/WoNGzt2j94Y/veVNSz2KbofQSGklfudL/xtVjTSRzEmhb/8hVFMUpNPZA1Rdo&#10;MsKrlqHB7Mhxp2eqdKaBtYknpAT04SJap/bn2makbREEYbBJMQKG/MCPknRgaGIwTsMkALdl0E98&#10;34+tf2aCZFJps2eiQ3aTYwXQXHxy+qTNcHQ6YtG03K5c3DVtO3itBQidANudOR/OrkMgnctnjQdR&#10;XICMWqjv9zD+ZSv6HItxh+2NAOmtF6P2IwcR7PBNGzVtDtNGmfa9cCM6AHp3NKJsHOJrthEZqGv7&#10;8ZVkBrZ/J7MTxoKApvhrmZM4sXMAIi7SNAyiX0WOVvEG5tBqDO2wTtwl9YoabyycK+v/T2M32HDv&#10;uQ4f72h7sf787Hri+iXZ/QAAAP//AwBQSwMEFAAGAAgAAAAhALHIgdbbAAAAAwEAAA8AAABkcnMv&#10;ZG93bnJldi54bWxMj0FrwkAQhe+F/odlCr3VTSwNIc1GRLQnKVQF6W3MjkkwOxuyaxL/fbe91MvA&#10;4z3e+yZfTKYVA/WusawgnkUgiEurG64UHPablxSE88gaW8uk4EYOFsXjQ46ZtiN/0bDzlQgl7DJU&#10;UHvfZVK6siaDbmY74uCdbW/QB9lXUvc4hnLTynkUJdJgw2Ghxo5WNZWX3dUo+BhxXL7G62F7Oa9u&#10;3/u3z+M2JqWen6blOwhPk/8Pwy9+QIciMJ3slbUTrYLwiP+7wZsnCYiTgjSNQRa5vGcvfgAAAP//&#10;AwBQSwECLQAUAAYACAAAACEAtoM4kv4AAADhAQAAEwAAAAAAAAAAAAAAAAAAAAAAW0NvbnRlbnRf&#10;VHlwZXNdLnhtbFBLAQItABQABgAIAAAAIQA4/SH/1gAAAJQBAAALAAAAAAAAAAAAAAAAAC8BAABf&#10;cmVscy8ucmVsc1BLAQItABQABgAIAAAAIQCDmGL9agIAAJEGAAAOAAAAAAAAAAAAAAAAAC4CAABk&#10;cnMvZTJvRG9jLnhtbFBLAQItABQABgAIAAAAIQCxyIHW2wAAAAMBAAAPAAAAAAAAAAAAAAAAAMQE&#10;AABkcnMvZG93bnJldi54bWxQSwUGAAAAAAQABADzAAAAzAUAAAAA&#10;">
                      <v:rect id="Rectangle 55698" o:spid="_x0000_s4750" style="position:absolute;left:-2243;top:1216;width:6947;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QXcsUA&#10;AADeAAAADwAAAGRycy9kb3ducmV2LnhtbERPy2rCQBTdF/yH4QrdNRNLtTVmlFIo6aaCphWX18zN&#10;AzN30syo6d87C8Hl4bzT1WBacabeNZYVTKIYBHFhdcOVgp/88+kNhPPIGlvLpOCfHKyWo4cUE20v&#10;vKHz1lcihLBLUEHtfZdI6YqaDLrIdsSBK21v0AfYV1L3eAnhppXPcTyTBhsODTV29FFTcdyejILf&#10;SX7aZW594H359/ry7bN1WWVKPY6H9wUIT4O/i2/uL61gOp3Nw95wJ1wBub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tBdy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Январь</w:t>
                              </w:r>
                            </w:p>
                          </w:txbxContent>
                        </v:textbox>
                      </v:rect>
                      <v:rect id="Rectangle 55699" o:spid="_x0000_s4751"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iy6ccA&#10;AADeAAAADwAAAGRycy9kb3ducmV2LnhtbESPS2sCQRCE74H8h6EDucVZQ3ytjiKBsLlE8InHdqf3&#10;gTs9m51R13/vCILHoqq+oiaz1lTiTI0rLSvodiIQxKnVJecKNuufjyEI55E1VpZJwZUczKavLxOM&#10;tb3wks4rn4sAYRejgsL7OpbSpQUZdB1bEwcvs41BH2STS93gJcBNJT+jqC8NlhwWCqzpu6D0uDoZ&#10;Bdvu+rRL3OLA++x/8PXnk0WWJ0q9v7XzMQhPrX+GH+1fraDX649GcL8TroCc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L4sun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23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81" w:lineRule="auto"/>
              <w:ind w:left="0" w:right="0" w:firstLine="0"/>
              <w:jc w:val="left"/>
            </w:pPr>
            <w:r>
              <w:rPr>
                <w:b/>
              </w:rPr>
              <w:t xml:space="preserve">Развиваемся вместе. </w:t>
            </w:r>
          </w:p>
          <w:p w:rsidR="003C237C" w:rsidRDefault="00615B56">
            <w:pPr>
              <w:spacing w:after="0" w:line="278" w:lineRule="auto"/>
              <w:ind w:left="0" w:right="0" w:firstLine="0"/>
              <w:jc w:val="left"/>
            </w:pPr>
            <w:r>
              <w:t xml:space="preserve">1.Разговорная речь взрослого – пример для подражания. </w:t>
            </w:r>
          </w:p>
          <w:p w:rsidR="003C237C" w:rsidRDefault="00615B56">
            <w:pPr>
              <w:spacing w:after="0" w:line="259" w:lineRule="auto"/>
              <w:ind w:left="0" w:right="0" w:firstLine="0"/>
              <w:jc w:val="left"/>
            </w:pPr>
            <w:r>
              <w:t xml:space="preserve">2. </w:t>
            </w:r>
          </w:p>
          <w:p w:rsidR="003C237C" w:rsidRDefault="00615B56">
            <w:pPr>
              <w:spacing w:after="46" w:line="238" w:lineRule="auto"/>
              <w:ind w:left="0" w:right="0" w:firstLine="0"/>
              <w:jc w:val="left"/>
            </w:pPr>
            <w:r>
              <w:t xml:space="preserve">Артикуляционная и дыхательная гимнастики </w:t>
            </w:r>
          </w:p>
          <w:p w:rsidR="003C237C" w:rsidRDefault="00615B56">
            <w:pPr>
              <w:spacing w:after="0" w:line="258" w:lineRule="auto"/>
              <w:ind w:left="0" w:right="121" w:firstLine="0"/>
            </w:pPr>
            <w:r>
              <w:t xml:space="preserve">(мастер-классы). 3. О пользе семейных прогулок.  </w:t>
            </w:r>
          </w:p>
          <w:p w:rsidR="003C237C" w:rsidRDefault="00615B56">
            <w:pPr>
              <w:spacing w:after="0" w:line="251" w:lineRule="auto"/>
              <w:ind w:left="0" w:right="717" w:firstLine="0"/>
            </w:pPr>
            <w:r>
              <w:t xml:space="preserve">4. Культура поведения на улицах города (БДД). </w:t>
            </w:r>
          </w:p>
          <w:p w:rsidR="003C237C" w:rsidRDefault="00615B56">
            <w:pPr>
              <w:spacing w:after="0" w:line="259" w:lineRule="auto"/>
              <w:ind w:left="0" w:right="0" w:firstLine="0"/>
              <w:jc w:val="left"/>
            </w:pPr>
            <w:r>
              <w:t xml:space="preserve">  </w:t>
            </w:r>
          </w:p>
        </w:tc>
        <w:tc>
          <w:tcPr>
            <w:tcW w:w="198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64" w:lineRule="auto"/>
              <w:ind w:left="0" w:right="0" w:firstLine="0"/>
              <w:jc w:val="left"/>
            </w:pPr>
            <w:r>
              <w:t xml:space="preserve">«Воспитание культурногигиенических навыков». </w:t>
            </w:r>
          </w:p>
          <w:p w:rsidR="003C237C" w:rsidRDefault="00615B56">
            <w:pPr>
              <w:spacing w:after="23" w:line="259" w:lineRule="auto"/>
              <w:ind w:left="0" w:right="0" w:firstLine="0"/>
              <w:jc w:val="left"/>
            </w:pPr>
            <w:r>
              <w:t xml:space="preserve"> </w:t>
            </w:r>
          </w:p>
          <w:p w:rsidR="003C237C" w:rsidRDefault="00615B56">
            <w:pPr>
              <w:spacing w:after="0" w:line="259" w:lineRule="auto"/>
              <w:ind w:left="0" w:right="415" w:firstLine="0"/>
            </w:pPr>
            <w:r>
              <w:t xml:space="preserve">«Баюшки – баю»,  все про сон. </w:t>
            </w:r>
          </w:p>
        </w:tc>
        <w:tc>
          <w:tcPr>
            <w:tcW w:w="1811" w:type="dxa"/>
            <w:tcBorders>
              <w:top w:val="single" w:sz="4" w:space="0" w:color="000000"/>
              <w:left w:val="single" w:sz="4" w:space="0" w:color="000000"/>
              <w:bottom w:val="single" w:sz="4" w:space="0" w:color="000000"/>
              <w:right w:val="single" w:sz="4" w:space="0" w:color="000000"/>
            </w:tcBorders>
          </w:tcPr>
          <w:p w:rsidR="003C237C" w:rsidRDefault="00615B56">
            <w:pPr>
              <w:spacing w:after="8" w:line="259" w:lineRule="auto"/>
              <w:ind w:left="0" w:right="0" w:firstLine="0"/>
              <w:jc w:val="left"/>
            </w:pPr>
            <w:r>
              <w:t xml:space="preserve">Логические </w:t>
            </w:r>
          </w:p>
          <w:p w:rsidR="003C237C" w:rsidRDefault="00615B56">
            <w:pPr>
              <w:spacing w:after="0" w:line="259" w:lineRule="auto"/>
              <w:ind w:left="0" w:right="0" w:firstLine="0"/>
              <w:jc w:val="left"/>
            </w:pPr>
            <w:r>
              <w:t xml:space="preserve">игры </w:t>
            </w:r>
            <w:r>
              <w:tab/>
              <w:t xml:space="preserve">на развитие интеллекта. </w:t>
            </w:r>
          </w:p>
        </w:tc>
        <w:tc>
          <w:tcPr>
            <w:tcW w:w="187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Проект </w:t>
            </w:r>
          </w:p>
          <w:p w:rsidR="003C237C" w:rsidRDefault="00615B56">
            <w:pPr>
              <w:spacing w:after="0" w:line="273" w:lineRule="auto"/>
              <w:ind w:left="0" w:right="0" w:firstLine="0"/>
              <w:jc w:val="left"/>
            </w:pPr>
            <w:r>
              <w:t xml:space="preserve">«Дежурный взрослый». </w:t>
            </w:r>
          </w:p>
          <w:p w:rsidR="003C237C" w:rsidRDefault="00615B56">
            <w:pPr>
              <w:spacing w:after="0" w:line="259" w:lineRule="auto"/>
              <w:ind w:left="0" w:right="0" w:firstLine="0"/>
              <w:jc w:val="left"/>
            </w:pPr>
            <w:r>
              <w:t xml:space="preserve"> </w:t>
            </w:r>
          </w:p>
          <w:p w:rsidR="003C237C" w:rsidRDefault="00615B56">
            <w:pPr>
              <w:spacing w:after="0" w:line="259" w:lineRule="auto"/>
              <w:ind w:left="0" w:right="0" w:firstLine="0"/>
              <w:jc w:val="left"/>
            </w:pPr>
            <w:r>
              <w:t xml:space="preserve">Проект </w:t>
            </w:r>
          </w:p>
          <w:p w:rsidR="003C237C" w:rsidRDefault="00615B56">
            <w:pPr>
              <w:spacing w:after="0" w:line="259" w:lineRule="auto"/>
              <w:ind w:left="0" w:right="0" w:firstLine="0"/>
              <w:jc w:val="left"/>
            </w:pPr>
            <w:r>
              <w:t xml:space="preserve">«Деревья наши друзья». </w:t>
            </w:r>
          </w:p>
        </w:tc>
        <w:tc>
          <w:tcPr>
            <w:tcW w:w="1109"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0" w:right="0" w:firstLine="0"/>
              <w:jc w:val="left"/>
            </w:pPr>
            <w:r>
              <w:t xml:space="preserve">Воспита тели группы </w:t>
            </w:r>
          </w:p>
        </w:tc>
      </w:tr>
      <w:tr w:rsidR="003C237C">
        <w:trPr>
          <w:trHeight w:val="1940"/>
        </w:trPr>
        <w:tc>
          <w:tcPr>
            <w:tcW w:w="67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644906"/>
                      <wp:effectExtent l="0" t="0" r="0" b="0"/>
                      <wp:docPr id="489800" name="Group 489800"/>
                      <wp:cNvGraphicFramePr/>
                      <a:graphic xmlns:a="http://schemas.openxmlformats.org/drawingml/2006/main">
                        <a:graphicData uri="http://schemas.microsoft.com/office/word/2010/wordprocessingGroup">
                          <wpg:wgp>
                            <wpg:cNvGrpSpPr/>
                            <wpg:grpSpPr>
                              <a:xfrm>
                                <a:off x="0" y="0"/>
                                <a:ext cx="168754" cy="644906"/>
                                <a:chOff x="0" y="0"/>
                                <a:chExt cx="168754" cy="644906"/>
                              </a:xfrm>
                            </wpg:grpSpPr>
                            <wps:wsp>
                              <wps:cNvPr id="55783" name="Rectangle 55783"/>
                              <wps:cNvSpPr/>
                              <wps:spPr>
                                <a:xfrm rot="-5399999">
                                  <a:off x="-281133" y="150078"/>
                                  <a:ext cx="808538" cy="181116"/>
                                </a:xfrm>
                                <a:prstGeom prst="rect">
                                  <a:avLst/>
                                </a:prstGeom>
                                <a:ln>
                                  <a:noFill/>
                                </a:ln>
                              </wps:spPr>
                              <wps:txbx>
                                <w:txbxContent>
                                  <w:p w:rsidR="003C237C" w:rsidRDefault="00615B56">
                                    <w:pPr>
                                      <w:spacing w:after="160" w:line="259" w:lineRule="auto"/>
                                      <w:ind w:left="0" w:right="0" w:firstLine="0"/>
                                      <w:jc w:val="left"/>
                                    </w:pPr>
                                    <w:r>
                                      <w:rPr>
                                        <w:b/>
                                      </w:rPr>
                                      <w:t>Февраль</w:t>
                                    </w:r>
                                  </w:p>
                                </w:txbxContent>
                              </wps:txbx>
                              <wps:bodyPr horzOverflow="overflow" vert="horz" lIns="0" tIns="0" rIns="0" bIns="0" rtlCol="0">
                                <a:noAutofit/>
                              </wps:bodyPr>
                            </wps:wsp>
                            <wps:wsp>
                              <wps:cNvPr id="55784" name="Rectangle 55784"/>
                              <wps:cNvSpPr/>
                              <wps:spPr>
                                <a:xfrm rot="-5399999">
                                  <a:off x="86853" y="-99425"/>
                                  <a:ext cx="50673" cy="224379"/>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89800" o:spid="_x0000_s4752" style="width:13.3pt;height:50.8pt;mso-position-horizontal-relative:char;mso-position-vertical-relative:line" coordsize="1687,64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sj7agIAAJEGAAAOAAAAZHJzL2Uyb0RvYy54bWzEVduK2zAQfS/0H4TeE9uJ7dgmzlK63VAo&#10;3aXbfoAiyxewJSEpcdKv70i+pLsLhW5hmwdFnpFnzpwzI29vzl2LTkzpRvAcB0sfI8apKBpe5fjH&#10;97tFgpE2hBekFZzl+MI0vtm9f7ftZcZWohZtwRSCIFxnvcxxbYzMPE/TmnVEL4VkHJylUB0x8Kgq&#10;r1Ckh+hd6618P/Z6oQqpBGVag/V2cOKdi1+WjJr7stTMoDbHgM24Vbn1YFdvtyVZpYisGzrCIK9A&#10;0ZGGQ9I51C0xBB1V8yJU11AltCjNkorOE2XZUOZqgGoC/1k1eyWO0tVSZX0lZ5qA2mc8vTos/Xp6&#10;UKgpchwmaeIDRZx0oJNLjUYbkNTLKoOzeyUf5YMaDdXwZOs+l6qz/1AROjt6LzO97GwQBWMQJ5so&#10;xIiCKw7D1I8H+mkNGr14i9af/vieNyX1LLYZSi+hkfSVK/1vXD3WRDIngbb1j1xF0SZZT1R9gyYj&#10;vGoZGsyOHHd6pkpnGlibeEJKQB8uonVqf65tRtoWqyQI1hAZGAoi398kA0MTg4mfRGuYKMtgAEcD&#10;x+DMBMmk0mbPRIfsJscKoLn45PRFGwAGR6cjFk3L7crFXdO2g9dagNAJsN2Z8+HsOgTSOTzWeBDF&#10;Bciohfp5D+NftqLPsRh32N4IkN56MWo/cxDBDt+0UdPmMG2UaT8KN6IDoA9HI8rGIb5mG5GBurYf&#10;30hm6NdhIp7KHFphLAhoir+WOYlBRifyIk3DVfRU5MiPN+C1Gq9W4XqTWvcbauzyXVn/fxq7wYZ7&#10;z1U/3tH2Yv392fXE9Uuy+wUAAP//AwBQSwMEFAAGAAgAAAAhAPWwqrLaAAAABAEAAA8AAABkcnMv&#10;ZG93bnJldi54bWxMj0FLw0AQhe+C/2EZwZvdpGKQmE0pRT0VwVYQb9PsNAnNzobsNkn/vaMXvTwY&#10;3uO9b4rV7Do10hBazwbSRQKKuPK25drAx/7l7hFUiMgWO89k4EIBVuX1VYG59RO/07iLtZISDjka&#10;aGLsc61D1ZDDsPA9sXhHPziMcg61tgNOUu46vUySTDtsWRYa7GnTUHXanZ2B1wmn9X36PG5Px83l&#10;a//w9rlNyZjbm3n9BCrSHP/C8IMv6FAK08Gf2QbVGZBH4q+Kt8wyUAfJJGkGuiz0f/jyGwAA//8D&#10;AFBLAQItABQABgAIAAAAIQC2gziS/gAAAOEBAAATAAAAAAAAAAAAAAAAAAAAAABbQ29udGVudF9U&#10;eXBlc10ueG1sUEsBAi0AFAAGAAgAAAAhADj9If/WAAAAlAEAAAsAAAAAAAAAAAAAAAAALwEAAF9y&#10;ZWxzLy5yZWxzUEsBAi0AFAAGAAgAAAAhADBCyPtqAgAAkQYAAA4AAAAAAAAAAAAAAAAALgIAAGRy&#10;cy9lMm9Eb2MueG1sUEsBAi0AFAAGAAgAAAAhAPWwqrLaAAAABAEAAA8AAAAAAAAAAAAAAAAAxAQA&#10;AGRycy9kb3ducmV2LnhtbFBLBQYAAAAABAAEAPMAAADLBQAAAAA=&#10;">
                      <v:rect id="Rectangle 55783" o:spid="_x0000_s4753" style="position:absolute;left:-2812;top:1501;width:8085;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gcQ8gA&#10;AADeAAAADwAAAGRycy9kb3ducmV2LnhtbESPT2vCQBTE70K/w/IK3nRjrVXSbKQUJF4qqFU8PrMv&#10;f2j2bZpdNf323ULB4zAzv2GSZW8acaXO1ZYVTMYRCOLc6ppLBZ/71WgBwnlkjY1lUvBDDpbpwyDB&#10;WNsbb+m686UIEHYxKqi8b2MpXV6RQTe2LXHwCtsZ9EF2pdQd3gLcNPIpil6kwZrDQoUtvVeUf+0u&#10;RsFhsr8cM7c586n4nj9/+GxTlJlSw8f+7RWEp97fw//ttVYwm80XU/i7E66ATH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AKBxD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Февраль</w:t>
                              </w:r>
                            </w:p>
                          </w:txbxContent>
                        </v:textbox>
                      </v:rect>
                      <v:rect id="Rectangle 55784" o:spid="_x0000_s4754"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8GEN8gA&#10;AADeAAAADwAAAGRycy9kb3ducmV2LnhtbESPW2vCQBSE3wv9D8sRfKsbxRupm1AEiS8Kalv6eJo9&#10;uWD2bMyuGv99t1Do4zAz3zCrtDeNuFHnassKxqMIBHFudc2lgvfT5mUJwnlkjY1lUvAgB2ny/LTC&#10;WNs7H+h29KUIEHYxKqi8b2MpXV6RQTeyLXHwCtsZ9EF2pdQd3gPcNHISRXNpsOawUGFL64ry8/Fq&#10;FHyMT9fPzO2/+au4LKY7n+2LMlNqOOjfXkF46v1/+K+91Qpms8VyCr93whWQy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PwYQ3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23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 -  </w:t>
            </w:r>
          </w:p>
        </w:tc>
        <w:tc>
          <w:tcPr>
            <w:tcW w:w="198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38" w:lineRule="auto"/>
              <w:ind w:left="0" w:right="18" w:firstLine="0"/>
              <w:jc w:val="left"/>
            </w:pPr>
            <w:r>
              <w:t xml:space="preserve">«Читаем детям русские народные </w:t>
            </w:r>
          </w:p>
          <w:p w:rsidR="003C237C" w:rsidRDefault="00615B56">
            <w:pPr>
              <w:spacing w:after="0" w:line="259" w:lineRule="auto"/>
              <w:ind w:left="0" w:right="0" w:firstLine="0"/>
              <w:jc w:val="left"/>
            </w:pPr>
            <w:r>
              <w:t xml:space="preserve">сказки», </w:t>
            </w:r>
          </w:p>
          <w:p w:rsidR="003C237C" w:rsidRDefault="00615B56">
            <w:pPr>
              <w:spacing w:after="0" w:line="259" w:lineRule="auto"/>
              <w:ind w:left="0" w:right="0" w:firstLine="0"/>
              <w:jc w:val="left"/>
            </w:pPr>
            <w:r>
              <w:t xml:space="preserve">«Вежливость ребенка со взрослыми». </w:t>
            </w:r>
          </w:p>
        </w:tc>
        <w:tc>
          <w:tcPr>
            <w:tcW w:w="1811" w:type="dxa"/>
            <w:tcBorders>
              <w:top w:val="single" w:sz="4" w:space="0" w:color="000000"/>
              <w:left w:val="single" w:sz="4" w:space="0" w:color="000000"/>
              <w:bottom w:val="single" w:sz="4" w:space="0" w:color="000000"/>
              <w:right w:val="single" w:sz="4" w:space="0" w:color="000000"/>
            </w:tcBorders>
          </w:tcPr>
          <w:p w:rsidR="003C237C" w:rsidRDefault="00615B56">
            <w:pPr>
              <w:tabs>
                <w:tab w:val="center" w:pos="311"/>
                <w:tab w:val="center" w:pos="1536"/>
              </w:tabs>
              <w:spacing w:after="0" w:line="259" w:lineRule="auto"/>
              <w:ind w:left="0" w:right="0" w:firstLine="0"/>
              <w:jc w:val="left"/>
            </w:pPr>
            <w:r>
              <w:rPr>
                <w:rFonts w:ascii="Calibri" w:eastAsia="Calibri" w:hAnsi="Calibri" w:cs="Calibri"/>
                <w:sz w:val="22"/>
              </w:rPr>
              <w:tab/>
            </w:r>
            <w:r>
              <w:t xml:space="preserve">«Путь </w:t>
            </w:r>
            <w:r>
              <w:tab/>
              <w:t xml:space="preserve">к </w:t>
            </w:r>
          </w:p>
          <w:p w:rsidR="003C237C" w:rsidRDefault="00615B56">
            <w:pPr>
              <w:spacing w:after="0" w:line="259" w:lineRule="auto"/>
              <w:ind w:left="0" w:right="103" w:firstLine="0"/>
            </w:pPr>
            <w:r>
              <w:t xml:space="preserve">здоровью ребенка лежит через семью». </w:t>
            </w:r>
          </w:p>
        </w:tc>
        <w:tc>
          <w:tcPr>
            <w:tcW w:w="187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Фотоколлаж (к 23 февраля). </w:t>
            </w:r>
          </w:p>
        </w:tc>
        <w:tc>
          <w:tcPr>
            <w:tcW w:w="1109"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0" w:right="0" w:firstLine="0"/>
              <w:jc w:val="left"/>
            </w:pPr>
            <w:r>
              <w:t xml:space="preserve">Воспита тели группы </w:t>
            </w:r>
          </w:p>
        </w:tc>
      </w:tr>
      <w:tr w:rsidR="003C237C">
        <w:trPr>
          <w:trHeight w:val="1147"/>
        </w:trPr>
        <w:tc>
          <w:tcPr>
            <w:tcW w:w="67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 w:right="0" w:firstLine="0"/>
              <w:jc w:val="left"/>
            </w:pPr>
            <w:r>
              <w:rPr>
                <w:rFonts w:ascii="Calibri" w:eastAsia="Calibri" w:hAnsi="Calibri" w:cs="Calibri"/>
                <w:noProof/>
                <w:sz w:val="22"/>
              </w:rPr>
              <w:lastRenderedPageBreak/>
              <mc:AlternateContent>
                <mc:Choice Requires="wpg">
                  <w:drawing>
                    <wp:inline distT="0" distB="0" distL="0" distR="0">
                      <wp:extent cx="168754" cy="419100"/>
                      <wp:effectExtent l="0" t="0" r="0" b="0"/>
                      <wp:docPr id="489920" name="Group 489920"/>
                      <wp:cNvGraphicFramePr/>
                      <a:graphic xmlns:a="http://schemas.openxmlformats.org/drawingml/2006/main">
                        <a:graphicData uri="http://schemas.microsoft.com/office/word/2010/wordprocessingGroup">
                          <wpg:wgp>
                            <wpg:cNvGrpSpPr/>
                            <wpg:grpSpPr>
                              <a:xfrm>
                                <a:off x="0" y="0"/>
                                <a:ext cx="168754" cy="419100"/>
                                <a:chOff x="0" y="0"/>
                                <a:chExt cx="168754" cy="419100"/>
                              </a:xfrm>
                            </wpg:grpSpPr>
                            <wps:wsp>
                              <wps:cNvPr id="55834" name="Rectangle 55834"/>
                              <wps:cNvSpPr/>
                              <wps:spPr>
                                <a:xfrm rot="-5399999">
                                  <a:off x="-129216" y="76191"/>
                                  <a:ext cx="504703" cy="181116"/>
                                </a:xfrm>
                                <a:prstGeom prst="rect">
                                  <a:avLst/>
                                </a:prstGeom>
                                <a:ln>
                                  <a:noFill/>
                                </a:ln>
                              </wps:spPr>
                              <wps:txbx>
                                <w:txbxContent>
                                  <w:p w:rsidR="003C237C" w:rsidRDefault="00615B56">
                                    <w:pPr>
                                      <w:spacing w:after="160" w:line="259" w:lineRule="auto"/>
                                      <w:ind w:left="0" w:right="0" w:firstLine="0"/>
                                      <w:jc w:val="left"/>
                                    </w:pPr>
                                    <w:r>
                                      <w:rPr>
                                        <w:b/>
                                      </w:rPr>
                                      <w:t>Март</w:t>
                                    </w:r>
                                  </w:p>
                                </w:txbxContent>
                              </wps:txbx>
                              <wps:bodyPr horzOverflow="overflow" vert="horz" lIns="0" tIns="0" rIns="0" bIns="0" rtlCol="0">
                                <a:noAutofit/>
                              </wps:bodyPr>
                            </wps:wsp>
                            <wps:wsp>
                              <wps:cNvPr id="55835" name="Rectangle 55835"/>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89920" o:spid="_x0000_s4755" style="width:13.3pt;height:33pt;mso-position-horizontal-relative:char;mso-position-vertical-relative:line" coordsize="168754,419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7xiZgIAAJAGAAAOAAAAZHJzL2Uyb0RvYy54bWzElVtr2zAUx98H+w5C74kvsR3bxCljXcNg&#10;rKXdPoAiyxewJSEpcbJPvyPZTkY7Buugy4MiH8nn8vsfyZubU9+hI1O6FbzAwdLHiHEqypbXBf7+&#10;7W6RYqQN4SXpBGcFPjONb7bv320GmbNQNKIrmULghOt8kAVujJG552nasJ7opZCMw2IlVE8MPKra&#10;KxUZwHvfeaHvJ94gVCmVoExrsN6Oi3jr/FcVo+a+qjQzqCsw5GbcqNy4t6O33ZC8VkQ2LZ3SIK/I&#10;oicth6AXV7fEEHRQ7QtXfUuV0KIySyp6T1RVS5mrAaoJ/GfV7JQ4SFdLnQ+1vGACtM84vdot/Xp8&#10;UKgtCxylWRYCIk560MmFRpMNIA2yzmHvTskn+aAmQz0+2bpPlertP1SETg7v+YKXnQyiYAySdB1H&#10;GFFYioIs8Cf8tAGNXrxFm09/fM+bg3o2t0sqg4RG0ldW+t9YPTVEMieBtvVPrOI4XUEhI6pHaDLC&#10;646h0ezguN0XVDrXQG3mhJSAPlzEq8z+XNtM2BZBmIVBghEQWieAaOzPGWDsR2t/NQIM0iCAnRDs&#10;AoLkUmmzY6JHdlJgBZk59+T4RZtx67zFJtNxO3Jx13bduGotwHPO187MaX9yDRIEayeYNe5FeQYW&#10;jVA/7uH0V50YCiymGbYXAoS3qxh1nzloYM/ePFHzZD9PlOk+CndCx4Q+HIyoWpfxNdqUGYhr2/GN&#10;VI5/r3JswdskoCf+WuU0Se0xAI0XWRaFzhfJryIn60njMIxWqeuBN9TYxbtS/38au3MN157r8OmK&#10;tvfqr8+uJ64fku1PAAAA//8DAFBLAwQUAAYACAAAACEAPg9Uy9sAAAADAQAADwAAAGRycy9kb3du&#10;cmV2LnhtbEyPwWrDMBBE74X+g9hCb43slIjiWg4htD2FQJNC6W1jbWwTa2UsxXb+vmou6WVhmGHm&#10;bb6cbCsG6n3jWEM6S0AQl840XGn42r8/vYDwAdlg65g0XMjDsri/yzEzbuRPGnahErGEfYYa6hC6&#10;TEpf1mTRz1xHHL2j6y2GKPtKmh7HWG5bOU8SJS02HBdq7GhdU3nana2GjxHH1XP6NmxOx/XlZ7/Y&#10;fm9S0vrxYVq9ggg0hVsY/vAjOhSR6eDObLxoNcRHwvVGb64UiIMGpRKQRS7/sxe/AAAA//8DAFBL&#10;AQItABQABgAIAAAAIQC2gziS/gAAAOEBAAATAAAAAAAAAAAAAAAAAAAAAABbQ29udGVudF9UeXBl&#10;c10ueG1sUEsBAi0AFAAGAAgAAAAhADj9If/WAAAAlAEAAAsAAAAAAAAAAAAAAAAALwEAAF9yZWxz&#10;Ly5yZWxzUEsBAi0AFAAGAAgAAAAhAMiHvGJmAgAAkAYAAA4AAAAAAAAAAAAAAAAALgIAAGRycy9l&#10;Mm9Eb2MueG1sUEsBAi0AFAAGAAgAAAAhAD4PVMvbAAAAAwEAAA8AAAAAAAAAAAAAAAAAwAQAAGRy&#10;cy9kb3ducmV2LnhtbFBLBQYAAAAABAAEAPMAAADIBQAAAAA=&#10;">
                      <v:rect id="Rectangle 55834" o:spid="_x0000_s4756" style="position:absolute;left:-129216;top:76191;width:504703;height:18111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rZhscA&#10;AADeAAAADwAAAGRycy9kb3ducmV2LnhtbESPS2sCQRCE74H8h6EDucVZE1+sjiKBsLlE8InHdqf3&#10;gTs9m51R13/vCILHoqq+oiaz1lTiTI0rLSvodiIQxKnVJecKNuufjxEI55E1VpZJwZUczKavLxOM&#10;tb3wks4rn4sAYRejgsL7OpbSpQUZdB1bEwcvs41BH2STS93gJcBNJT+jaCANlhwWCqzpu6D0uDoZ&#10;Bdvu+rRL3OLA++x/2PvzySLLE6Xe39r5GISn1j/Dj/avVtDvj756cL8TroCc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rK2Yb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Март</w:t>
                              </w:r>
                            </w:p>
                          </w:txbxContent>
                        </v:textbox>
                      </v:rect>
                      <v:rect id="Rectangle 55835" o:spid="_x0000_s4757" style="position:absolute;left:86854;top:-99425;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Z8HcgA&#10;AADeAAAADwAAAGRycy9kb3ducmV2LnhtbESPT2vCQBTE74LfYXmF3nSjNa2kriKFkl4UNFV6fM2+&#10;/MHs2zS7avz2XaHQ4zAzv2EWq9404kKdqy0rmIwjEMS51TWXCj6z99EchPPIGhvLpOBGDlbL4WCB&#10;ibZX3tFl70sRIOwSVFB53yZSurwig25sW+LgFbYz6IPsSqk7vAa4aeQ0ip6lwZrDQoUtvVWUn/Zn&#10;o+Awyc7H1G2/+av4eZltfLotylSpx4d+/QrCU+//w3/tD60gjudPMdzvhCsgl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1hnwd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23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Весенний утренник   </w:t>
            </w:r>
          </w:p>
        </w:tc>
        <w:tc>
          <w:tcPr>
            <w:tcW w:w="198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«Четвероногие друзья». </w:t>
            </w:r>
          </w:p>
        </w:tc>
        <w:tc>
          <w:tcPr>
            <w:tcW w:w="18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5" w:lineRule="auto"/>
              <w:ind w:left="0" w:right="98" w:firstLine="0"/>
            </w:pPr>
            <w:r>
              <w:t xml:space="preserve"> Что и как читать ребенку дома. </w:t>
            </w:r>
          </w:p>
          <w:p w:rsidR="003C237C" w:rsidRDefault="00615B56">
            <w:pPr>
              <w:spacing w:after="0" w:line="259" w:lineRule="auto"/>
              <w:ind w:left="0" w:right="0" w:firstLine="0"/>
              <w:jc w:val="left"/>
            </w:pPr>
            <w:r>
              <w:t xml:space="preserve"> </w:t>
            </w:r>
          </w:p>
        </w:tc>
        <w:tc>
          <w:tcPr>
            <w:tcW w:w="187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Проект «Мамы всякие нужны, мамы разные важны!» </w:t>
            </w:r>
          </w:p>
        </w:tc>
        <w:tc>
          <w:tcPr>
            <w:tcW w:w="1109"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0" w:right="0" w:firstLine="0"/>
              <w:jc w:val="left"/>
            </w:pPr>
            <w:r>
              <w:t xml:space="preserve">Воспита тели группы </w:t>
            </w:r>
          </w:p>
        </w:tc>
      </w:tr>
      <w:tr w:rsidR="003C237C">
        <w:trPr>
          <w:trHeight w:val="1143"/>
        </w:trPr>
        <w:tc>
          <w:tcPr>
            <w:tcW w:w="67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553162"/>
                      <wp:effectExtent l="0" t="0" r="0" b="0"/>
                      <wp:docPr id="489990" name="Group 489990"/>
                      <wp:cNvGraphicFramePr/>
                      <a:graphic xmlns:a="http://schemas.openxmlformats.org/drawingml/2006/main">
                        <a:graphicData uri="http://schemas.microsoft.com/office/word/2010/wordprocessingGroup">
                          <wpg:wgp>
                            <wpg:cNvGrpSpPr/>
                            <wpg:grpSpPr>
                              <a:xfrm>
                                <a:off x="0" y="0"/>
                                <a:ext cx="168754" cy="553162"/>
                                <a:chOff x="0" y="0"/>
                                <a:chExt cx="168754" cy="553162"/>
                              </a:xfrm>
                            </wpg:grpSpPr>
                            <wps:wsp>
                              <wps:cNvPr id="55878" name="Rectangle 55878"/>
                              <wps:cNvSpPr/>
                              <wps:spPr>
                                <a:xfrm rot="-5399999">
                                  <a:off x="-220326" y="119142"/>
                                  <a:ext cx="686924" cy="181116"/>
                                </a:xfrm>
                                <a:prstGeom prst="rect">
                                  <a:avLst/>
                                </a:prstGeom>
                                <a:ln>
                                  <a:noFill/>
                                </a:ln>
                              </wps:spPr>
                              <wps:txbx>
                                <w:txbxContent>
                                  <w:p w:rsidR="003C237C" w:rsidRDefault="00615B56">
                                    <w:pPr>
                                      <w:spacing w:after="160" w:line="259" w:lineRule="auto"/>
                                      <w:ind w:left="0" w:right="0" w:firstLine="0"/>
                                      <w:jc w:val="left"/>
                                    </w:pPr>
                                    <w:r>
                                      <w:rPr>
                                        <w:b/>
                                      </w:rPr>
                                      <w:t>Апрель</w:t>
                                    </w:r>
                                  </w:p>
                                </w:txbxContent>
                              </wps:txbx>
                              <wps:bodyPr horzOverflow="overflow" vert="horz" lIns="0" tIns="0" rIns="0" bIns="0" rtlCol="0">
                                <a:noAutofit/>
                              </wps:bodyPr>
                            </wps:wsp>
                            <wps:wsp>
                              <wps:cNvPr id="55879" name="Rectangle 55879"/>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489990" o:spid="_x0000_s4758" style="width:13.3pt;height:43.55pt;mso-position-horizontal-relative:char;mso-position-vertical-relative:line" coordsize="1687,55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siB0ZwIAAJEGAAAOAAAAZHJzL2Uyb0RvYy54bWzElW1v2yAQx99P2ndAvE8cnNixrTjVtK7R&#10;pGmt2u0DEIwfJBsQkDjZp9+B7WRqp0nrpO4NgQMf//vdHdncnLoWHbk2jRQ5JvMFRlwwWTSiyvH3&#10;b3ezBCNjqShoKwXP8ZkbfLN9/27Tq4yHspZtwTUCJ8Jkvcpxba3KgsCwmnfUzKXiAjZLqTtqYamr&#10;oNC0B+9dG4SLRRz0UhdKS8aNAevtsIm33n9Zcmbvy9Jwi9ocgzbrR+3HvRuD7YZmlaaqbtgog75C&#10;RUcbAZdeXN1SS9FBNy9cdQ3T0sjSzpnsAlmWDeM+BoiGLJ5Fs9PyoHwsVdZX6oIJ0D7j9Gq37Ovx&#10;QaOmyPEqSdMUEAnaQZ781Wi0AaReVRmc3Wn1pB70aKiGlYv7VOrO/UJE6OTxni94+ckiBkYSJ+to&#10;hRGDrShakjgc8LMacvTiK1Z/+uN3wXRp4LRdpPQKCslcWZl/Y/VUU8V9CoyLf2QVRckaCntA9QhF&#10;RkXVcjSYPRx/+oLKZAaoTZyQllCHs2gJwNPUl82IbRaGi2UYYwSECEnJaiQ0EYyTOA1HgiQhhMSO&#10;4IUEzZQ2dsdlh9wkxxqkef/0+MXY4eh0xKlphRuFvGvadth1FgA6CXYze9qffIUQsvZ6nHEvizPA&#10;qKX+cQ/tX7ayz7EcZ9i9CHC928Wo/SwgCa75pomeJvtpom37UfoWHQR9OFhZNl7x9bZRGWTX1eMb&#10;pTn9fZpTB96JgKL46zQnceL6AJI8S9NVGA1tMCU5WsTr5dAlYbhaJuSNc7ycQvvfOfaNDe+er/Dx&#10;jXYP669rXxPXf5LtTwAAAP//AwBQSwMEFAAGAAgAAAAhAJC4HqrbAAAAAwEAAA8AAABkcnMvZG93&#10;bnJldi54bWxMj0FrwkAQhe+F/odlCr3VTSymErMREfUkhWqheBuzYxLMzobsmsR/320v7WXg8R7v&#10;fZMtR9OInjpXW1YQTyIQxIXVNZcKPo/blzkI55E1NpZJwZ0cLPPHhwxTbQf+oP7gSxFK2KWooPK+&#10;TaV0RUUG3cS2xMG72M6gD7Irpe5wCOWmkdMoSqTBmsNChS2tKyquh5tRsBtwWL3Gm35/vazvp+Ps&#10;/Wsfk1LPT+NqAcLT6P/C8IMf0CEPTGd7Y+1EoyA84n9v8KZJAuKsYP4Wg8wz+Z89/wYAAP//AwBQ&#10;SwECLQAUAAYACAAAACEAtoM4kv4AAADhAQAAEwAAAAAAAAAAAAAAAAAAAAAAW0NvbnRlbnRfVHlw&#10;ZXNdLnhtbFBLAQItABQABgAIAAAAIQA4/SH/1gAAAJQBAAALAAAAAAAAAAAAAAAAAC8BAABfcmVs&#10;cy8ucmVsc1BLAQItABQABgAIAAAAIQD8siB0ZwIAAJEGAAAOAAAAAAAAAAAAAAAAAC4CAABkcnMv&#10;ZTJvRG9jLnhtbFBLAQItABQABgAIAAAAIQCQuB6q2wAAAAMBAAAPAAAAAAAAAAAAAAAAAMEEAABk&#10;cnMvZG93bnJldi54bWxQSwUGAAAAAAQABADzAAAAyQUAAAAA&#10;">
                      <v:rect id="Rectangle 55878" o:spid="_x0000_s4759" style="position:absolute;left:-2203;top:1191;width:6868;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1qQ8UA&#10;AADeAAAADwAAAGRycy9kb3ducmV2LnhtbERPy2oCMRTdF/oP4Ra6qxlLrTI1SinIuFGotuLydnLn&#10;QSc3Y5Jxxr83C8Hl4bzny8E04kzO15YVjEcJCOLc6ppLBT/71csMhA/IGhvLpOBCHpaLx4c5ptr2&#10;/E3nXShFDGGfooIqhDaV0ucVGfQj2xJHrrDOYIjQlVI77GO4aeRrkrxLgzXHhgpb+qoo/991RsHv&#10;eN8dMr/942Nxmr5tQrYtykyp56fh8wNEoCHcxTf3WiuYTGbTuDfeiVdAL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7WpDxQAAAN4AAAAPAAAAAAAAAAAAAAAAAJgCAABkcnMv&#10;ZG93bnJldi54bWxQSwUGAAAAAAQABAD1AAAAigMAAAAA&#10;" filled="f" stroked="f">
                        <v:textbox inset="0,0,0,0">
                          <w:txbxContent>
                            <w:p w:rsidR="003C237C" w:rsidRDefault="00615B56">
                              <w:pPr>
                                <w:spacing w:after="160" w:line="259" w:lineRule="auto"/>
                                <w:ind w:left="0" w:right="0" w:firstLine="0"/>
                                <w:jc w:val="left"/>
                              </w:pPr>
                              <w:r>
                                <w:rPr>
                                  <w:b/>
                                </w:rPr>
                                <w:t>Апрель</w:t>
                              </w:r>
                            </w:p>
                          </w:txbxContent>
                        </v:textbox>
                      </v:rect>
                      <v:rect id="Rectangle 55879" o:spid="_x0000_s4760"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HP2MgA&#10;AADeAAAADwAAAGRycy9kb3ducmV2LnhtbESPS2sCQRCE70L+w9CB3HRWiY+sjiJC2Fwi+EjIsd3p&#10;feBOz2Zn1PXfO4Lgsaiqr6jZojWVOFPjSssK+r0IBHFqdcm5gv3uszsB4TyyxsoyKbiSg8X8pTPD&#10;WNsLb+i89bkIEHYxKii8r2MpXVqQQdezNXHwMtsY9EE2udQNXgLcVHIQRSNpsOSwUGBNq4LS4/Zk&#10;FPz0d6ffxK0P/Jf9j9+/fbLO8kSpt9d2OQXhqfXP8KP9pRUMh5PxB9zvhCsg5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ioc/Y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230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 -  </w:t>
            </w:r>
          </w:p>
        </w:tc>
        <w:tc>
          <w:tcPr>
            <w:tcW w:w="1988" w:type="dxa"/>
            <w:tcBorders>
              <w:top w:val="single" w:sz="4" w:space="0" w:color="000000"/>
              <w:left w:val="single" w:sz="4" w:space="0" w:color="000000"/>
              <w:bottom w:val="single" w:sz="4" w:space="0" w:color="000000"/>
              <w:right w:val="single" w:sz="4" w:space="0" w:color="000000"/>
            </w:tcBorders>
          </w:tcPr>
          <w:p w:rsidR="003C237C" w:rsidRDefault="00615B56">
            <w:pPr>
              <w:spacing w:after="18" w:line="259" w:lineRule="auto"/>
              <w:ind w:left="0" w:right="0" w:firstLine="0"/>
              <w:jc w:val="left"/>
            </w:pPr>
            <w:r>
              <w:t xml:space="preserve">«Детские </w:t>
            </w:r>
          </w:p>
          <w:p w:rsidR="003C237C" w:rsidRDefault="00615B56">
            <w:pPr>
              <w:spacing w:after="0" w:line="259" w:lineRule="auto"/>
              <w:ind w:left="0" w:right="0" w:firstLine="0"/>
              <w:jc w:val="left"/>
            </w:pPr>
            <w:r>
              <w:t xml:space="preserve">передачи»,  </w:t>
            </w:r>
          </w:p>
          <w:p w:rsidR="003C237C" w:rsidRDefault="00615B56">
            <w:pPr>
              <w:spacing w:after="0" w:line="259" w:lineRule="auto"/>
              <w:ind w:left="0" w:right="0" w:firstLine="0"/>
              <w:jc w:val="left"/>
            </w:pPr>
            <w:r>
              <w:t xml:space="preserve"> </w:t>
            </w:r>
          </w:p>
          <w:p w:rsidR="003C237C" w:rsidRDefault="00615B56">
            <w:pPr>
              <w:spacing w:after="0" w:line="259" w:lineRule="auto"/>
              <w:ind w:left="0" w:right="0" w:firstLine="0"/>
            </w:pPr>
            <w:r>
              <w:t xml:space="preserve">«Гиперактивные </w:t>
            </w:r>
          </w:p>
        </w:tc>
        <w:tc>
          <w:tcPr>
            <w:tcW w:w="18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«Роль дедушек и бабушек в воспитании внуков». </w:t>
            </w:r>
          </w:p>
        </w:tc>
        <w:tc>
          <w:tcPr>
            <w:tcW w:w="187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4" w:firstLine="0"/>
              <w:jc w:val="left"/>
            </w:pPr>
            <w:r>
              <w:t xml:space="preserve">Акция  «Конфета вместо сигареты». </w:t>
            </w:r>
          </w:p>
        </w:tc>
        <w:tc>
          <w:tcPr>
            <w:tcW w:w="1109"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0" w:right="0" w:firstLine="0"/>
              <w:jc w:val="left"/>
            </w:pPr>
            <w:r>
              <w:t xml:space="preserve">Воспита тели группы </w:t>
            </w:r>
          </w:p>
        </w:tc>
      </w:tr>
    </w:tbl>
    <w:p w:rsidR="003C237C" w:rsidRDefault="00615B56">
      <w:pPr>
        <w:spacing w:after="61" w:line="259" w:lineRule="auto"/>
        <w:ind w:left="-122" w:right="0" w:firstLine="0"/>
        <w:jc w:val="left"/>
      </w:pPr>
      <w:r>
        <w:rPr>
          <w:noProof/>
        </w:rPr>
        <w:drawing>
          <wp:inline distT="0" distB="0" distL="0" distR="0">
            <wp:extent cx="6205728" cy="7214616"/>
            <wp:effectExtent l="0" t="0" r="0" b="0"/>
            <wp:docPr id="513762" name="Picture 513762"/>
            <wp:cNvGraphicFramePr/>
            <a:graphic xmlns:a="http://schemas.openxmlformats.org/drawingml/2006/main">
              <a:graphicData uri="http://schemas.openxmlformats.org/drawingml/2006/picture">
                <pic:pic xmlns:pic="http://schemas.openxmlformats.org/drawingml/2006/picture">
                  <pic:nvPicPr>
                    <pic:cNvPr id="513762" name="Picture 513762"/>
                    <pic:cNvPicPr/>
                  </pic:nvPicPr>
                  <pic:blipFill>
                    <a:blip r:embed="rId26"/>
                    <a:stretch>
                      <a:fillRect/>
                    </a:stretch>
                  </pic:blipFill>
                  <pic:spPr>
                    <a:xfrm>
                      <a:off x="0" y="0"/>
                      <a:ext cx="6205728" cy="7214616"/>
                    </a:xfrm>
                    <a:prstGeom prst="rect">
                      <a:avLst/>
                    </a:prstGeom>
                  </pic:spPr>
                </pic:pic>
              </a:graphicData>
            </a:graphic>
          </wp:inline>
        </w:drawing>
      </w:r>
    </w:p>
    <w:p w:rsidR="003C237C" w:rsidRDefault="00615B56">
      <w:pPr>
        <w:spacing w:after="5" w:line="271" w:lineRule="auto"/>
        <w:ind w:left="522" w:right="910"/>
        <w:jc w:val="center"/>
      </w:pPr>
      <w:r>
        <w:rPr>
          <w:b/>
        </w:rPr>
        <w:t>Содержание направлений работы с семьей по образовательным областям:</w:t>
      </w:r>
      <w:r>
        <w:t xml:space="preserve"> </w:t>
      </w:r>
    </w:p>
    <w:p w:rsidR="003C237C" w:rsidRDefault="00615B56">
      <w:pPr>
        <w:spacing w:after="29" w:line="259" w:lineRule="auto"/>
        <w:ind w:left="0" w:right="346" w:firstLine="0"/>
        <w:jc w:val="center"/>
      </w:pPr>
      <w:r>
        <w:rPr>
          <w:b/>
          <w:i/>
        </w:rPr>
        <w:lastRenderedPageBreak/>
        <w:t xml:space="preserve"> </w:t>
      </w:r>
    </w:p>
    <w:p w:rsidR="003C237C" w:rsidRDefault="00615B56">
      <w:pPr>
        <w:spacing w:after="5" w:line="271" w:lineRule="auto"/>
        <w:ind w:left="9" w:right="1132" w:firstLine="884"/>
        <w:jc w:val="left"/>
      </w:pPr>
      <w:r>
        <w:rPr>
          <w:b/>
        </w:rPr>
        <w:t xml:space="preserve">Образовательная область «Социально – коммуникативное развитие» </w:t>
      </w:r>
      <w:r>
        <w:rPr>
          <w:rFonts w:ascii="Segoe UI Symbol" w:eastAsia="Segoe UI Symbol" w:hAnsi="Segoe UI Symbol" w:cs="Segoe UI Symbol"/>
          <w:sz w:val="20"/>
        </w:rPr>
        <w:t></w:t>
      </w:r>
      <w:r>
        <w:rPr>
          <w:rFonts w:ascii="Arial" w:eastAsia="Arial" w:hAnsi="Arial" w:cs="Arial"/>
          <w:sz w:val="20"/>
        </w:rPr>
        <w:t xml:space="preserve"> </w:t>
      </w:r>
      <w:r>
        <w:t xml:space="preserve">Знакомить родителей с достижениями  детского сада. </w:t>
      </w:r>
    </w:p>
    <w:p w:rsidR="003C237C" w:rsidRDefault="00615B56">
      <w:pPr>
        <w:numPr>
          <w:ilvl w:val="0"/>
          <w:numId w:val="50"/>
        </w:numPr>
        <w:ind w:right="412"/>
      </w:pPr>
      <w:r>
        <w:t xml:space="preserve">Показывать родителям значение матери, отца, детей (сверстников, младших и старших детей) в развитии взаимодействия ребенка с социумом, понимания социальных норм поведения. Подчеркивать ценность каждого ребенка для общества вне зависимости от его индивидуальных особенностей и этнической принадлежности. </w:t>
      </w:r>
    </w:p>
    <w:p w:rsidR="003C237C" w:rsidRDefault="00615B56">
      <w:pPr>
        <w:numPr>
          <w:ilvl w:val="0"/>
          <w:numId w:val="50"/>
        </w:numPr>
        <w:ind w:right="412"/>
      </w:pPr>
      <w:r>
        <w:t xml:space="preserve">Заинтересовывать родителей в развитии игровой деятельности детей, обеспечивающей успешную социализацию, усвоение гендерного поведения. </w:t>
      </w:r>
    </w:p>
    <w:p w:rsidR="003C237C" w:rsidRDefault="00615B56">
      <w:pPr>
        <w:numPr>
          <w:ilvl w:val="0"/>
          <w:numId w:val="50"/>
        </w:numPr>
        <w:ind w:right="412"/>
      </w:pPr>
      <w:r>
        <w:t xml:space="preserve">Создавать у родителей мотивацию к сохранению семейных традиций и зарождению новых. </w:t>
      </w:r>
    </w:p>
    <w:p w:rsidR="003C237C" w:rsidRDefault="00615B56">
      <w:pPr>
        <w:numPr>
          <w:ilvl w:val="0"/>
          <w:numId w:val="50"/>
        </w:numPr>
        <w:ind w:right="412"/>
      </w:pPr>
      <w:r>
        <w:t xml:space="preserve">Поддерживать семью в выстраивании взаимодействия ребенка с незнакомыми взрослыми и детьми в детском саду (например, на этапе освоения новой предметноразвивающей среды детского сада, группы – при поступлении в детский сад, переходе в новую группу, смене воспитателей и других ситуациях), вне его (например, в ходе проектной деятельности). </w:t>
      </w:r>
    </w:p>
    <w:p w:rsidR="003C237C" w:rsidRDefault="00615B56">
      <w:pPr>
        <w:pStyle w:val="2"/>
        <w:ind w:left="522" w:right="913"/>
      </w:pPr>
      <w:r>
        <w:t>Образовательная область «Познавательное развитие»</w:t>
      </w:r>
      <w:r>
        <w:rPr>
          <w:b w:val="0"/>
        </w:rPr>
        <w:t xml:space="preserve"> </w:t>
      </w:r>
    </w:p>
    <w:p w:rsidR="003C237C" w:rsidRDefault="00615B56">
      <w:pPr>
        <w:numPr>
          <w:ilvl w:val="0"/>
          <w:numId w:val="51"/>
        </w:numPr>
        <w:ind w:right="412"/>
      </w:pPr>
      <w:r>
        <w:t xml:space="preserve">Обращать внимание родителей на возможности интеллектуального развития ребенка в семье и детском саду. </w:t>
      </w:r>
    </w:p>
    <w:p w:rsidR="003C237C" w:rsidRDefault="00615B56">
      <w:pPr>
        <w:ind w:right="412"/>
      </w:pPr>
      <w:r>
        <w:t xml:space="preserve">Ориентировать родителей на развитие у ребенка потребности к познанию, общению со взрослыми и сверстниками. Обращать их внимание на ценность детских вопросов. Побуждать находить на них ответы посредством совместных с ребенком наблюдений, экспериментов, размышлений, чтения художественной и познавательной литературы, просмотра художественных, документальных видеофильмов. </w:t>
      </w:r>
    </w:p>
    <w:p w:rsidR="003C237C" w:rsidRDefault="00615B56">
      <w:pPr>
        <w:numPr>
          <w:ilvl w:val="0"/>
          <w:numId w:val="51"/>
        </w:numPr>
        <w:ind w:right="412"/>
      </w:pPr>
      <w:r>
        <w:t xml:space="preserve">Привлекать родителей к совместной с детьми исследовательской, проектной и продуктивной деятельности в детском саду и дома, способствующей возникновению познавательной активности. Проводить совместные с семьей конкурсы, игры-викторины.  </w:t>
      </w:r>
    </w:p>
    <w:p w:rsidR="003C237C" w:rsidRDefault="00615B56">
      <w:pPr>
        <w:pStyle w:val="2"/>
        <w:ind w:left="522" w:right="915"/>
      </w:pPr>
      <w:r>
        <w:t>Образовательная область  «Речевое развитие»</w:t>
      </w:r>
      <w:r>
        <w:rPr>
          <w:b w:val="0"/>
        </w:rPr>
        <w:t xml:space="preserve"> </w:t>
      </w:r>
    </w:p>
    <w:p w:rsidR="003C237C" w:rsidRDefault="00615B56">
      <w:pPr>
        <w:numPr>
          <w:ilvl w:val="0"/>
          <w:numId w:val="52"/>
        </w:numPr>
        <w:ind w:right="412"/>
      </w:pPr>
      <w:r>
        <w:t xml:space="preserve">Рекомендовать родителям использовать каждую возможность для общения с ребенком, поводом для которого могут стать любые события и связанные с ними эмоциональные состояния, достижения и трудности ребенка в развитии взаимодействия с миром и др. </w:t>
      </w:r>
      <w:r>
        <w:rPr>
          <w:rFonts w:ascii="Segoe UI Symbol" w:eastAsia="Segoe UI Symbol" w:hAnsi="Segoe UI Symbol" w:cs="Segoe UI Symbol"/>
          <w:sz w:val="20"/>
        </w:rPr>
        <w:t></w:t>
      </w:r>
      <w:r>
        <w:rPr>
          <w:rFonts w:ascii="Arial" w:eastAsia="Arial" w:hAnsi="Arial" w:cs="Arial"/>
          <w:sz w:val="20"/>
        </w:rPr>
        <w:t xml:space="preserve"> </w:t>
      </w:r>
      <w:r>
        <w:t xml:space="preserve">Показывать родителям ценность диалогического общения с ребенком, открывающего возможность для познания окружающего мира, обмена информацией и эмоциями. Развивать у родителей навыки общения, коммуникативные тренинги и другие формы взаимодействия.  </w:t>
      </w:r>
    </w:p>
    <w:p w:rsidR="003C237C" w:rsidRDefault="00615B56">
      <w:pPr>
        <w:numPr>
          <w:ilvl w:val="0"/>
          <w:numId w:val="52"/>
        </w:numPr>
        <w:ind w:right="412"/>
      </w:pPr>
      <w:r>
        <w:t xml:space="preserve">Привлекать родителей к разнообразному по содержанию и формам сотрудничеству (участию в деятельности семейных и родительских клубов, ведению подготовке концертных номеров (родители - ребенок) для родительских собраний, досугов детей), способствующих развитию свободного общения взрослых с детьми в соответствии с познавательными потребностями дошкольников. </w:t>
      </w:r>
    </w:p>
    <w:p w:rsidR="003C237C" w:rsidRDefault="00615B56">
      <w:pPr>
        <w:ind w:left="0" w:right="412" w:firstLine="1023"/>
      </w:pPr>
      <w:r>
        <w:rPr>
          <w:b/>
        </w:rPr>
        <w:t xml:space="preserve">Образовательная область «Художественно-эстетическое развитие» </w:t>
      </w:r>
      <w:r>
        <w:rPr>
          <w:rFonts w:ascii="Segoe UI Symbol" w:eastAsia="Segoe UI Symbol" w:hAnsi="Segoe UI Symbol" w:cs="Segoe UI Symbol"/>
          <w:sz w:val="20"/>
        </w:rPr>
        <w:t></w:t>
      </w:r>
      <w:r>
        <w:rPr>
          <w:rFonts w:ascii="Arial" w:eastAsia="Arial" w:hAnsi="Arial" w:cs="Arial"/>
          <w:sz w:val="20"/>
        </w:rPr>
        <w:t xml:space="preserve"> </w:t>
      </w:r>
      <w:r>
        <w:t xml:space="preserve">Раскрывать возможности видов искусства как средства благоприятного воздействия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и др.) на развитие личности ребенка, детско-родительских отношений </w:t>
      </w:r>
    </w:p>
    <w:p w:rsidR="003C237C" w:rsidRDefault="00615B56">
      <w:pPr>
        <w:numPr>
          <w:ilvl w:val="0"/>
          <w:numId w:val="52"/>
        </w:numPr>
        <w:ind w:right="412"/>
      </w:pPr>
      <w:r>
        <w:lastRenderedPageBreak/>
        <w:t xml:space="preserve">Привлекать родителей к разнообразным формам совместной музыкальнохудожественной деятельности с детьми в детском саду, способствующих возникновению ярких эмоций, творческого вдохновения, развитию общения (семейные праздники, концерты, занятия в театральной и вокальной студиях). </w:t>
      </w:r>
    </w:p>
    <w:p w:rsidR="003C237C" w:rsidRDefault="00615B56">
      <w:pPr>
        <w:pStyle w:val="2"/>
        <w:ind w:left="522" w:right="911"/>
      </w:pPr>
      <w:r>
        <w:t>Образовательная область «Физическое развитие»</w:t>
      </w:r>
      <w:r>
        <w:rPr>
          <w:b w:val="0"/>
        </w:rPr>
        <w:t xml:space="preserve"> </w:t>
      </w:r>
    </w:p>
    <w:p w:rsidR="003C237C" w:rsidRDefault="00615B56">
      <w:pPr>
        <w:numPr>
          <w:ilvl w:val="0"/>
          <w:numId w:val="53"/>
        </w:numPr>
        <w:ind w:right="412"/>
      </w:pPr>
      <w:r>
        <w:t xml:space="preserve">Разъяснять родителям необходимость создания в семье предпосылок для полноценного физического развития ребенка. </w:t>
      </w:r>
    </w:p>
    <w:p w:rsidR="003C237C" w:rsidRDefault="00615B56">
      <w:pPr>
        <w:numPr>
          <w:ilvl w:val="0"/>
          <w:numId w:val="53"/>
        </w:numPr>
        <w:ind w:right="412"/>
      </w:pPr>
      <w:r>
        <w:t xml:space="preserve">Ориентировать родителей на формирование у ребенка положительного отношения к физкультуре и спорту; привычки выполнять ежедневно утреннюю гимнастику (это лучше всего делать на личном примере или через совместную утреннюю зарядку); стимулирование двигательной активности ребенка совместными спортивными занятиями, совместными подвижными играми, длительными прогулками в парк или лес; создание дома спортивного уголка, совместное чтение литературы, посвященной спорту; просмотр соответствующих художественных и мультипликационных фильмов. </w:t>
      </w:r>
    </w:p>
    <w:p w:rsidR="003C237C" w:rsidRDefault="00615B56">
      <w:pPr>
        <w:numPr>
          <w:ilvl w:val="0"/>
          <w:numId w:val="53"/>
        </w:numPr>
        <w:ind w:right="412"/>
      </w:pPr>
      <w:r>
        <w:t xml:space="preserve">Информировать родителей об актуальных задачах физического воспитания детей на разных возрастных этапах их развития, а также о возможностях детского сада в решении данных задач. </w:t>
      </w:r>
    </w:p>
    <w:p w:rsidR="003C237C" w:rsidRDefault="00615B56">
      <w:pPr>
        <w:numPr>
          <w:ilvl w:val="0"/>
          <w:numId w:val="53"/>
        </w:numPr>
        <w:ind w:right="412"/>
      </w:pPr>
      <w:r>
        <w:t xml:space="preserve">Привлекать родителей к участию в совместных с детьми физкультурных праздниках и других мероприятиях, организуемых в группе, детском саду (а также в городе).  </w:t>
      </w:r>
    </w:p>
    <w:p w:rsidR="003C237C" w:rsidRDefault="00615B56">
      <w:pPr>
        <w:spacing w:after="23" w:line="259" w:lineRule="auto"/>
        <w:ind w:left="0" w:right="0" w:firstLine="0"/>
        <w:jc w:val="left"/>
      </w:pPr>
      <w:r>
        <w:rPr>
          <w:b/>
          <w:color w:val="00B050"/>
        </w:rPr>
        <w:t xml:space="preserve"> </w:t>
      </w:r>
    </w:p>
    <w:p w:rsidR="003C237C" w:rsidRDefault="00615B56">
      <w:pPr>
        <w:pStyle w:val="2"/>
        <w:ind w:left="522" w:right="908"/>
      </w:pPr>
      <w:r>
        <w:t xml:space="preserve">Режим дня и распорядок в группе </w:t>
      </w:r>
    </w:p>
    <w:p w:rsidR="003C237C" w:rsidRDefault="00615B56">
      <w:pPr>
        <w:spacing w:after="16" w:line="259" w:lineRule="auto"/>
        <w:ind w:left="0" w:right="0" w:firstLine="0"/>
        <w:jc w:val="left"/>
      </w:pPr>
      <w:r>
        <w:rPr>
          <w:b/>
          <w:color w:val="00B050"/>
        </w:rPr>
        <w:t xml:space="preserve"> </w:t>
      </w:r>
    </w:p>
    <w:p w:rsidR="003C237C" w:rsidRDefault="00615B56">
      <w:pPr>
        <w:ind w:left="0" w:right="412" w:firstLine="361"/>
      </w:pPr>
      <w:r>
        <w:t xml:space="preserve">Правильный распорядок дня — это рациональная продолжительность и разумное чередование различных видов деятельности и отдыха детей в течение суток. Основным принципом правильного построения распорядка является его соответствие возрастным психофизиологическим особенностям детей. </w:t>
      </w:r>
    </w:p>
    <w:p w:rsidR="003C237C" w:rsidRDefault="00615B56">
      <w:pPr>
        <w:ind w:left="0" w:right="412" w:firstLine="361"/>
      </w:pPr>
      <w:r>
        <w:t xml:space="preserve">Режим функционирования дошкольного учреждения, группы – 12 часовой при пятидневной неделе.    </w:t>
      </w:r>
    </w:p>
    <w:p w:rsidR="003C237C" w:rsidRDefault="00615B56">
      <w:pPr>
        <w:spacing w:after="5" w:line="271" w:lineRule="auto"/>
        <w:ind w:left="361" w:right="0" w:firstLine="9"/>
        <w:jc w:val="left"/>
      </w:pPr>
      <w:r>
        <w:t>О</w:t>
      </w:r>
      <w:r>
        <w:rPr>
          <w:b/>
        </w:rPr>
        <w:t>бразовательная деятельность</w:t>
      </w:r>
      <w:r>
        <w:rPr>
          <w:i/>
        </w:rPr>
        <w:t xml:space="preserve">.  </w:t>
      </w:r>
    </w:p>
    <w:p w:rsidR="003C237C" w:rsidRDefault="00615B56">
      <w:pPr>
        <w:ind w:left="0" w:right="412" w:firstLine="567"/>
      </w:pPr>
      <w:r>
        <w:t xml:space="preserve">Максимально допустимый объем недельной образовательной нагрузки составляет: в средней группе  – 3 часа 20 мин. </w:t>
      </w:r>
      <w:r>
        <w:rPr>
          <w:b/>
        </w:rPr>
        <w:t>Продолжительность образовательной деятельности:</w:t>
      </w:r>
      <w:r>
        <w:t xml:space="preserve"> для детей 5-го года жизни - не более 20 минут.  </w:t>
      </w:r>
    </w:p>
    <w:p w:rsidR="003C237C" w:rsidRDefault="00615B56">
      <w:pPr>
        <w:spacing w:after="38" w:line="259" w:lineRule="auto"/>
        <w:ind w:left="0" w:right="0" w:firstLine="0"/>
        <w:jc w:val="left"/>
      </w:pPr>
      <w:r>
        <w:t xml:space="preserve"> </w:t>
      </w:r>
    </w:p>
    <w:p w:rsidR="003C237C" w:rsidRDefault="00615B56">
      <w:pPr>
        <w:spacing w:after="5" w:line="271" w:lineRule="auto"/>
        <w:ind w:left="1868" w:right="0" w:firstLine="9"/>
        <w:jc w:val="left"/>
      </w:pPr>
      <w:r>
        <w:rPr>
          <w:b/>
        </w:rPr>
        <w:t xml:space="preserve">Планирование образовательной деятельности на неделю </w:t>
      </w:r>
    </w:p>
    <w:p w:rsidR="003C237C" w:rsidRDefault="00615B56">
      <w:pPr>
        <w:spacing w:after="0" w:line="259" w:lineRule="auto"/>
        <w:ind w:left="0" w:right="0" w:firstLine="0"/>
        <w:jc w:val="left"/>
      </w:pPr>
      <w:r>
        <w:rPr>
          <w:rFonts w:ascii="Calibri" w:eastAsia="Calibri" w:hAnsi="Calibri" w:cs="Calibri"/>
          <w:b/>
        </w:rPr>
        <w:t xml:space="preserve"> </w:t>
      </w:r>
    </w:p>
    <w:tbl>
      <w:tblPr>
        <w:tblStyle w:val="TableGrid"/>
        <w:tblW w:w="9609" w:type="dxa"/>
        <w:tblInd w:w="0" w:type="dxa"/>
        <w:tblCellMar>
          <w:top w:w="5" w:type="dxa"/>
          <w:left w:w="139" w:type="dxa"/>
          <w:right w:w="79" w:type="dxa"/>
        </w:tblCellMar>
        <w:tblLook w:val="04A0" w:firstRow="1" w:lastRow="0" w:firstColumn="1" w:lastColumn="0" w:noHBand="0" w:noVBand="1"/>
      </w:tblPr>
      <w:tblGrid>
        <w:gridCol w:w="2295"/>
        <w:gridCol w:w="7314"/>
      </w:tblGrid>
      <w:tr w:rsidR="003C237C">
        <w:trPr>
          <w:trHeight w:val="302"/>
        </w:trPr>
        <w:tc>
          <w:tcPr>
            <w:tcW w:w="229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center"/>
            </w:pPr>
            <w:r>
              <w:rPr>
                <w:b/>
              </w:rPr>
              <w:t xml:space="preserve"> </w:t>
            </w:r>
          </w:p>
        </w:tc>
        <w:tc>
          <w:tcPr>
            <w:tcW w:w="731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1" w:firstLine="0"/>
              <w:jc w:val="center"/>
            </w:pPr>
            <w:r>
              <w:rPr>
                <w:b/>
              </w:rPr>
              <w:t xml:space="preserve">Периодичность в неделю </w:t>
            </w:r>
          </w:p>
        </w:tc>
      </w:tr>
      <w:tr w:rsidR="003C237C">
        <w:trPr>
          <w:trHeight w:val="308"/>
        </w:trPr>
        <w:tc>
          <w:tcPr>
            <w:tcW w:w="229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7" w:firstLine="0"/>
              <w:jc w:val="center"/>
            </w:pPr>
            <w:r>
              <w:rPr>
                <w:b/>
              </w:rPr>
              <w:t xml:space="preserve">Виды занятий </w:t>
            </w:r>
          </w:p>
        </w:tc>
        <w:tc>
          <w:tcPr>
            <w:tcW w:w="731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8" w:firstLine="0"/>
              <w:jc w:val="center"/>
            </w:pPr>
            <w:r>
              <w:rPr>
                <w:b/>
              </w:rPr>
              <w:t xml:space="preserve">Средняя группа </w:t>
            </w:r>
          </w:p>
        </w:tc>
      </w:tr>
      <w:tr w:rsidR="003C237C">
        <w:trPr>
          <w:trHeight w:val="518"/>
        </w:trPr>
        <w:tc>
          <w:tcPr>
            <w:tcW w:w="229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center"/>
            </w:pPr>
            <w:r>
              <w:rPr>
                <w:sz w:val="22"/>
              </w:rPr>
              <w:t xml:space="preserve">Физкультура в помещении </w:t>
            </w:r>
          </w:p>
        </w:tc>
        <w:tc>
          <w:tcPr>
            <w:tcW w:w="731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0" w:firstLine="0"/>
              <w:jc w:val="center"/>
            </w:pPr>
            <w:r>
              <w:rPr>
                <w:sz w:val="22"/>
              </w:rPr>
              <w:t xml:space="preserve">2 </w:t>
            </w:r>
          </w:p>
        </w:tc>
      </w:tr>
      <w:tr w:rsidR="003C237C">
        <w:trPr>
          <w:trHeight w:val="514"/>
        </w:trPr>
        <w:tc>
          <w:tcPr>
            <w:tcW w:w="229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center"/>
            </w:pPr>
            <w:r>
              <w:rPr>
                <w:sz w:val="22"/>
              </w:rPr>
              <w:t xml:space="preserve">Физкультура на прогулке </w:t>
            </w:r>
          </w:p>
        </w:tc>
        <w:tc>
          <w:tcPr>
            <w:tcW w:w="731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0" w:firstLine="0"/>
              <w:jc w:val="center"/>
            </w:pPr>
            <w:r>
              <w:rPr>
                <w:sz w:val="22"/>
              </w:rPr>
              <w:t xml:space="preserve">1 </w:t>
            </w:r>
          </w:p>
        </w:tc>
      </w:tr>
      <w:tr w:rsidR="003C237C">
        <w:trPr>
          <w:trHeight w:val="264"/>
        </w:trPr>
        <w:tc>
          <w:tcPr>
            <w:tcW w:w="229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8" w:firstLine="0"/>
              <w:jc w:val="center"/>
            </w:pPr>
            <w:r>
              <w:rPr>
                <w:sz w:val="22"/>
              </w:rPr>
              <w:t xml:space="preserve">Музыка </w:t>
            </w:r>
          </w:p>
        </w:tc>
        <w:tc>
          <w:tcPr>
            <w:tcW w:w="731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0" w:firstLine="0"/>
              <w:jc w:val="center"/>
            </w:pPr>
            <w:r>
              <w:rPr>
                <w:sz w:val="22"/>
              </w:rPr>
              <w:t xml:space="preserve">2 </w:t>
            </w:r>
          </w:p>
        </w:tc>
      </w:tr>
      <w:tr w:rsidR="003C237C">
        <w:trPr>
          <w:trHeight w:val="264"/>
        </w:trPr>
        <w:tc>
          <w:tcPr>
            <w:tcW w:w="229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4" w:firstLine="0"/>
              <w:jc w:val="center"/>
            </w:pPr>
            <w:r>
              <w:rPr>
                <w:sz w:val="22"/>
              </w:rPr>
              <w:t xml:space="preserve">Рисование </w:t>
            </w:r>
          </w:p>
        </w:tc>
        <w:tc>
          <w:tcPr>
            <w:tcW w:w="731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0" w:firstLine="0"/>
              <w:jc w:val="center"/>
            </w:pPr>
            <w:r>
              <w:rPr>
                <w:sz w:val="22"/>
              </w:rPr>
              <w:t xml:space="preserve">1 </w:t>
            </w:r>
          </w:p>
        </w:tc>
      </w:tr>
      <w:tr w:rsidR="003C237C">
        <w:trPr>
          <w:trHeight w:val="514"/>
        </w:trPr>
        <w:tc>
          <w:tcPr>
            <w:tcW w:w="229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center"/>
            </w:pPr>
            <w:r>
              <w:rPr>
                <w:sz w:val="22"/>
              </w:rPr>
              <w:t xml:space="preserve">Лепка/ аппликация, ручной труд </w:t>
            </w:r>
          </w:p>
        </w:tc>
        <w:tc>
          <w:tcPr>
            <w:tcW w:w="731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9" w:firstLine="0"/>
              <w:jc w:val="center"/>
            </w:pPr>
            <w:r>
              <w:rPr>
                <w:sz w:val="22"/>
              </w:rPr>
              <w:t xml:space="preserve">1 через нед. </w:t>
            </w:r>
          </w:p>
        </w:tc>
      </w:tr>
      <w:tr w:rsidR="003C237C">
        <w:trPr>
          <w:trHeight w:val="518"/>
        </w:trPr>
        <w:tc>
          <w:tcPr>
            <w:tcW w:w="229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center"/>
            </w:pPr>
            <w:r>
              <w:rPr>
                <w:sz w:val="22"/>
              </w:rPr>
              <w:lastRenderedPageBreak/>
              <w:t xml:space="preserve">Математическое развитие (ФЭМП) </w:t>
            </w:r>
          </w:p>
        </w:tc>
        <w:tc>
          <w:tcPr>
            <w:tcW w:w="731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0" w:firstLine="0"/>
              <w:jc w:val="center"/>
            </w:pPr>
            <w:r>
              <w:rPr>
                <w:sz w:val="22"/>
              </w:rPr>
              <w:t xml:space="preserve">1 </w:t>
            </w:r>
          </w:p>
        </w:tc>
      </w:tr>
      <w:tr w:rsidR="003C237C">
        <w:trPr>
          <w:trHeight w:val="1018"/>
        </w:trPr>
        <w:tc>
          <w:tcPr>
            <w:tcW w:w="2295" w:type="dxa"/>
            <w:tcBorders>
              <w:top w:val="single" w:sz="4" w:space="0" w:color="000000"/>
              <w:left w:val="single" w:sz="4" w:space="0" w:color="000000"/>
              <w:bottom w:val="single" w:sz="4" w:space="0" w:color="000000"/>
              <w:right w:val="single" w:sz="4" w:space="0" w:color="000000"/>
            </w:tcBorders>
          </w:tcPr>
          <w:p w:rsidR="003C237C" w:rsidRDefault="00615B56">
            <w:pPr>
              <w:spacing w:after="1" w:line="239" w:lineRule="auto"/>
              <w:ind w:left="0" w:right="0" w:firstLine="0"/>
              <w:jc w:val="center"/>
            </w:pPr>
            <w:r>
              <w:rPr>
                <w:sz w:val="22"/>
              </w:rPr>
              <w:t xml:space="preserve">Основы науки и естествознания </w:t>
            </w:r>
          </w:p>
          <w:p w:rsidR="003C237C" w:rsidRDefault="00615B56">
            <w:pPr>
              <w:spacing w:after="0" w:line="259" w:lineRule="auto"/>
              <w:ind w:left="0" w:right="0" w:firstLine="0"/>
              <w:jc w:val="center"/>
            </w:pPr>
            <w:r>
              <w:rPr>
                <w:sz w:val="22"/>
              </w:rPr>
              <w:t xml:space="preserve">(ознакомление с окружающим миром) </w:t>
            </w:r>
          </w:p>
        </w:tc>
        <w:tc>
          <w:tcPr>
            <w:tcW w:w="731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0" w:firstLine="0"/>
              <w:jc w:val="center"/>
            </w:pPr>
            <w:r>
              <w:rPr>
                <w:sz w:val="22"/>
              </w:rPr>
              <w:t xml:space="preserve">1 </w:t>
            </w:r>
          </w:p>
        </w:tc>
      </w:tr>
      <w:tr w:rsidR="003C237C">
        <w:trPr>
          <w:trHeight w:val="518"/>
        </w:trPr>
        <w:tc>
          <w:tcPr>
            <w:tcW w:w="229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48" w:right="0" w:firstLine="269"/>
            </w:pPr>
            <w:r>
              <w:rPr>
                <w:sz w:val="22"/>
              </w:rPr>
              <w:t xml:space="preserve">Развитие речи, основы грамотности </w:t>
            </w:r>
          </w:p>
        </w:tc>
        <w:tc>
          <w:tcPr>
            <w:tcW w:w="731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0" w:firstLine="0"/>
              <w:jc w:val="center"/>
            </w:pPr>
            <w:r>
              <w:rPr>
                <w:sz w:val="22"/>
              </w:rPr>
              <w:t xml:space="preserve">1 </w:t>
            </w:r>
          </w:p>
        </w:tc>
      </w:tr>
      <w:tr w:rsidR="003C237C">
        <w:trPr>
          <w:trHeight w:val="283"/>
        </w:trPr>
        <w:tc>
          <w:tcPr>
            <w:tcW w:w="229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6" w:firstLine="0"/>
              <w:jc w:val="center"/>
            </w:pPr>
            <w:r>
              <w:rPr>
                <w:b/>
                <w:sz w:val="22"/>
              </w:rPr>
              <w:t xml:space="preserve">Итого </w:t>
            </w:r>
          </w:p>
        </w:tc>
        <w:tc>
          <w:tcPr>
            <w:tcW w:w="731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5" w:firstLine="0"/>
              <w:jc w:val="center"/>
            </w:pPr>
            <w:r>
              <w:rPr>
                <w:b/>
                <w:sz w:val="22"/>
              </w:rPr>
              <w:t xml:space="preserve">10 </w:t>
            </w:r>
          </w:p>
        </w:tc>
      </w:tr>
    </w:tbl>
    <w:p w:rsidR="003C237C" w:rsidRDefault="00615B56">
      <w:pPr>
        <w:spacing w:after="29" w:line="259" w:lineRule="auto"/>
        <w:ind w:left="0" w:right="0" w:firstLine="0"/>
        <w:jc w:val="left"/>
      </w:pPr>
      <w:r>
        <w:t xml:space="preserve"> </w:t>
      </w:r>
    </w:p>
    <w:p w:rsidR="003C237C" w:rsidRDefault="00615B56">
      <w:pPr>
        <w:pStyle w:val="2"/>
        <w:ind w:left="522" w:right="920"/>
      </w:pPr>
      <w:r>
        <w:t xml:space="preserve">Примерный режим двигательной активности </w:t>
      </w:r>
    </w:p>
    <w:p w:rsidR="003C237C" w:rsidRDefault="00615B56">
      <w:pPr>
        <w:spacing w:after="0" w:line="259" w:lineRule="auto"/>
        <w:ind w:left="0" w:right="346" w:firstLine="0"/>
        <w:jc w:val="center"/>
      </w:pPr>
      <w:r>
        <w:rPr>
          <w:b/>
        </w:rPr>
        <w:t xml:space="preserve"> </w:t>
      </w:r>
    </w:p>
    <w:tbl>
      <w:tblPr>
        <w:tblStyle w:val="TableGrid"/>
        <w:tblW w:w="9930" w:type="dxa"/>
        <w:tblInd w:w="-144" w:type="dxa"/>
        <w:tblCellMar>
          <w:right w:w="86" w:type="dxa"/>
        </w:tblCellMar>
        <w:tblLook w:val="04A0" w:firstRow="1" w:lastRow="0" w:firstColumn="1" w:lastColumn="0" w:noHBand="0" w:noVBand="1"/>
      </w:tblPr>
      <w:tblGrid>
        <w:gridCol w:w="1138"/>
        <w:gridCol w:w="1844"/>
        <w:gridCol w:w="6948"/>
      </w:tblGrid>
      <w:tr w:rsidR="003C237C">
        <w:trPr>
          <w:trHeight w:val="566"/>
        </w:trPr>
        <w:tc>
          <w:tcPr>
            <w:tcW w:w="1138" w:type="dxa"/>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center"/>
            </w:pPr>
            <w:r>
              <w:rPr>
                <w:b/>
              </w:rPr>
              <w:t xml:space="preserve">Формы работы </w:t>
            </w:r>
          </w:p>
        </w:tc>
        <w:tc>
          <w:tcPr>
            <w:tcW w:w="1844" w:type="dxa"/>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9" w:right="0" w:firstLine="0"/>
              <w:jc w:val="left"/>
            </w:pPr>
            <w:r>
              <w:rPr>
                <w:b/>
              </w:rPr>
              <w:t xml:space="preserve">Виды занятий </w:t>
            </w:r>
          </w:p>
        </w:tc>
        <w:tc>
          <w:tcPr>
            <w:tcW w:w="69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97" w:right="0" w:firstLine="0"/>
              <w:jc w:val="center"/>
            </w:pPr>
            <w:r>
              <w:rPr>
                <w:b/>
              </w:rPr>
              <w:t xml:space="preserve">Количество и длительность занятий (в мин.) в зависимости от возраста детей </w:t>
            </w:r>
          </w:p>
        </w:tc>
      </w:tr>
      <w:tr w:rsidR="003C237C">
        <w:trPr>
          <w:trHeight w:val="283"/>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69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83" w:right="0" w:firstLine="0"/>
              <w:jc w:val="center"/>
            </w:pPr>
            <w:r>
              <w:rPr>
                <w:b/>
              </w:rPr>
              <w:t xml:space="preserve">4-5 лет </w:t>
            </w:r>
          </w:p>
        </w:tc>
      </w:tr>
      <w:tr w:rsidR="003C237C">
        <w:trPr>
          <w:trHeight w:val="716"/>
        </w:trPr>
        <w:tc>
          <w:tcPr>
            <w:tcW w:w="1138" w:type="dxa"/>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18" w:right="0" w:firstLine="0"/>
              <w:jc w:val="left"/>
            </w:pPr>
            <w:r>
              <w:rPr>
                <w:rFonts w:ascii="Calibri" w:eastAsia="Calibri" w:hAnsi="Calibri" w:cs="Calibri"/>
                <w:noProof/>
                <w:sz w:val="22"/>
              </w:rPr>
              <mc:AlternateContent>
                <mc:Choice Requires="wpg">
                  <w:drawing>
                    <wp:inline distT="0" distB="0" distL="0" distR="0">
                      <wp:extent cx="141753" cy="736423"/>
                      <wp:effectExtent l="0" t="0" r="0" b="0"/>
                      <wp:docPr id="485838" name="Group 485838"/>
                      <wp:cNvGraphicFramePr/>
                      <a:graphic xmlns:a="http://schemas.openxmlformats.org/drawingml/2006/main">
                        <a:graphicData uri="http://schemas.microsoft.com/office/word/2010/wordprocessingGroup">
                          <wpg:wgp>
                            <wpg:cNvGrpSpPr/>
                            <wpg:grpSpPr>
                              <a:xfrm>
                                <a:off x="0" y="0"/>
                                <a:ext cx="141753" cy="736423"/>
                                <a:chOff x="0" y="0"/>
                                <a:chExt cx="141753" cy="736423"/>
                              </a:xfrm>
                            </wpg:grpSpPr>
                            <wps:wsp>
                              <wps:cNvPr id="56702" name="Rectangle 56702"/>
                              <wps:cNvSpPr/>
                              <wps:spPr>
                                <a:xfrm rot="-5399999">
                                  <a:off x="-366667" y="189571"/>
                                  <a:ext cx="938821" cy="154882"/>
                                </a:xfrm>
                                <a:prstGeom prst="rect">
                                  <a:avLst/>
                                </a:prstGeom>
                                <a:ln>
                                  <a:noFill/>
                                </a:ln>
                              </wps:spPr>
                              <wps:txbx>
                                <w:txbxContent>
                                  <w:p w:rsidR="003C237C" w:rsidRDefault="00615B56">
                                    <w:pPr>
                                      <w:spacing w:after="160" w:line="259" w:lineRule="auto"/>
                                      <w:ind w:left="0" w:right="0" w:firstLine="0"/>
                                      <w:jc w:val="left"/>
                                    </w:pPr>
                                    <w:r>
                                      <w:rPr>
                                        <w:sz w:val="20"/>
                                      </w:rPr>
                                      <w:t>Физкультура</w:t>
                                    </w:r>
                                  </w:p>
                                </w:txbxContent>
                              </wps:txbx>
                              <wps:bodyPr horzOverflow="overflow" vert="horz" lIns="0" tIns="0" rIns="0" bIns="0" rtlCol="0">
                                <a:noAutofit/>
                              </wps:bodyPr>
                            </wps:wsp>
                            <wps:wsp>
                              <wps:cNvPr id="56703" name="Rectangle 56703"/>
                              <wps:cNvSpPr/>
                              <wps:spPr>
                                <a:xfrm rot="-5399999">
                                  <a:off x="72957" y="-83517"/>
                                  <a:ext cx="42566" cy="188479"/>
                                </a:xfrm>
                                <a:prstGeom prst="rect">
                                  <a:avLst/>
                                </a:prstGeom>
                                <a:ln>
                                  <a:noFill/>
                                </a:ln>
                              </wps:spPr>
                              <wps:txbx>
                                <w:txbxContent>
                                  <w:p w:rsidR="003C237C" w:rsidRDefault="00615B56">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485838" o:spid="_x0000_s4761" style="width:11.15pt;height:58pt;mso-position-horizontal-relative:char;mso-position-vertical-relative:line" coordsize="1417,73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2HQYgIAAJEGAAAOAAAAZHJzL2Uyb0RvYy54bWzMVduK2zAQfS/0H4TeE8e32DFxltLthkLp&#10;Lt32AxRZvoAtCUmJk359R/Il3V0odAtL/SCPRvLMmXNG8vbm3LXoxJRuBM+xv1xhxDgVRcOrHP/4&#10;frdIMdKG8IK0grMcX5jGN7v377a9zFggatEWTCEIwnXWyxzXxsjM8zStWUf0UkjGYbEUqiMGpqry&#10;CkV6iN61XrBarb1eqEIqQZnW4L0dFvHOxS9LRs19WWpmUJtjwGbcqNx4sKO325KsUkTWDR1hkFeg&#10;6EjDIekc6pYYgo6qeRGqa6gSWpRmSUXnibJsKHM1QDX+6lk1eyWO0tVSZX0lZ5qA2mc8vTos/Xp6&#10;UKgpchylcRqCWpx0oJNLjUYfkNTLKoO9eyUf5YMaHdUws3WfS9XZN1SEzo7ey0wvOxtEwelHfhKH&#10;GFFYSsJ1FIQD/bQGjV58RetPf/zOm5J6FtsMpZfQSPrKlf43rh5rIpmTQNv6R67idbIKJqq+QZMR&#10;XrUMDW5Hjts9U6UzDaxNPCEloA8Xcbixj2ubkbZFuIYnwQgY8tNNnPgDQxODmzBNA39g0I8jmNj1&#10;mQmSSaXNnokOWSPHCqC5+OT0RZth67TFomm5Hbm4a9p2WLUeIHQCbC1zPpxdh/h+Etl81nkQxQXI&#10;qIX6eQ/Hv2xFn2MxWtjeCJDermLUfuYggj18k6Em4zAZyrQfhTuiA6APRyPKxiG+ZhuRgboDhjeR&#10;Gfp1OBFPZXata6FBU/y1zEkA0jqRF2kY+8lTkaMgXq9HjdM0SjZvrHH8v2jsDjbce67DxzvaXqy/&#10;z11PXP8ku18AAAD//wMAUEsDBBQABgAIAAAAIQBT9eQB2wAAAAQBAAAPAAAAZHJzL2Rvd25yZXYu&#10;eG1sTI9BS8NAEIXvgv9hmYI3u0mKRdJsSinqqQi2gnibJtMkNDsbstsk/feOXuzlwfAe732TrSfb&#10;qoF63zg2EM8jUMSFKxuuDHweXh+fQfmAXGLrmAxcycM6v7/LMC3dyB807EOlpIR9igbqELpUa1/U&#10;ZNHPXUcs3sn1FoOcfaXLHkcpt61OomipLTYsCzV2tK2pOO8v1sDbiONmEb8Mu/Npe/0+PL1/7WIy&#10;5mE2bVagAk3hPwy/+IIOuTAd3YVLr1oD8kj4U/GSZAHqKJl4GYHOM30Ln/8AAAD//wMAUEsBAi0A&#10;FAAGAAgAAAAhALaDOJL+AAAA4QEAABMAAAAAAAAAAAAAAAAAAAAAAFtDb250ZW50X1R5cGVzXS54&#10;bWxQSwECLQAUAAYACAAAACEAOP0h/9YAAACUAQAACwAAAAAAAAAAAAAAAAAvAQAAX3JlbHMvLnJl&#10;bHNQSwECLQAUAAYACAAAACEAB1dh0GICAACRBgAADgAAAAAAAAAAAAAAAAAuAgAAZHJzL2Uyb0Rv&#10;Yy54bWxQSwECLQAUAAYACAAAACEAU/XkAdsAAAAEAQAADwAAAAAAAAAAAAAAAAC8BAAAZHJzL2Rv&#10;d25yZXYueG1sUEsFBgAAAAAEAAQA8wAAAMQFAAAAAA==&#10;">
                      <v:rect id="Rectangle 56702" o:spid="_x0000_s4762" style="position:absolute;left:-3667;top:1897;width:9387;height:154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3Hk8cA&#10;AADeAAAADwAAAGRycy9kb3ducmV2LnhtbESPS2sCQRCE74H8h6EFb3FW8cXqKEGQ9aIQjeKx3el9&#10;4E7PujPq5t9nAkKORVV9Rc2XranEgxpXWlbQ70UgiFOrS84VfB/WH1MQziNrrCyTgh9ysFy8v80x&#10;1vbJX/TY+1wECLsYFRTe17GULi3IoOvZmjh4mW0M+iCbXOoGnwFuKjmIorE0WHJYKLCmVUHpdX83&#10;Co79w/2UuN2Fz9ltMtz6ZJfliVLdTvs5A+Gp9f/hV3ujFYzGk2gAf3fCFZ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vdx5P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sz w:val="20"/>
                                </w:rPr>
                                <w:t>Физкультура</w:t>
                              </w:r>
                            </w:p>
                          </w:txbxContent>
                        </v:textbox>
                      </v:rect>
                      <v:rect id="Rectangle 56703" o:spid="_x0000_s4763" style="position:absolute;left:729;top:-834;width:425;height:188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FiCMgA&#10;AADeAAAADwAAAGRycy9kb3ducmV2LnhtbESPS2vDMBCE74X8B7GF3hrZTfPAjRxKILiXBvKkx621&#10;fhBr5VhK4v77qFDocZiZb5j5ojeNuFLnassK4mEEgji3uuZSwX63ep6BcB5ZY2OZFPyQg0U6eJhj&#10;ou2NN3Td+lIECLsEFVTet4mULq/IoBvaljh4he0M+iC7UuoObwFuGvkSRRNpsOawUGFLy4ry0/Zi&#10;FBzi3eWYufU3fxXn6eunz9ZFmSn19Ni/v4Hw1Pv/8F/7QysYT6bRCH7vhCsg0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UkWII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sz w:val="20"/>
                                </w:rP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83" w:right="0" w:firstLine="0"/>
              <w:jc w:val="center"/>
            </w:pPr>
            <w:r>
              <w:rPr>
                <w:sz w:val="20"/>
              </w:rPr>
              <w:t xml:space="preserve">в помещении </w:t>
            </w:r>
          </w:p>
        </w:tc>
        <w:tc>
          <w:tcPr>
            <w:tcW w:w="69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2673" w:right="2489" w:firstLine="0"/>
              <w:jc w:val="center"/>
            </w:pPr>
            <w:r>
              <w:rPr>
                <w:sz w:val="20"/>
              </w:rPr>
              <w:t xml:space="preserve">2 раза в неделю  (не более 20) </w:t>
            </w:r>
          </w:p>
        </w:tc>
      </w:tr>
      <w:tr w:rsidR="003C237C">
        <w:trPr>
          <w:trHeight w:val="470"/>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84" w:right="0" w:firstLine="0"/>
              <w:jc w:val="center"/>
            </w:pPr>
            <w:r>
              <w:rPr>
                <w:sz w:val="20"/>
              </w:rPr>
              <w:t xml:space="preserve">на улице </w:t>
            </w:r>
          </w:p>
        </w:tc>
        <w:tc>
          <w:tcPr>
            <w:tcW w:w="69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85" w:right="0" w:firstLine="0"/>
              <w:jc w:val="center"/>
            </w:pPr>
            <w:r>
              <w:rPr>
                <w:sz w:val="20"/>
              </w:rPr>
              <w:t xml:space="preserve">1 раз в неделю (20) </w:t>
            </w:r>
          </w:p>
          <w:p w:rsidR="003C237C" w:rsidRDefault="00615B56">
            <w:pPr>
              <w:spacing w:after="0" w:line="259" w:lineRule="auto"/>
              <w:ind w:left="131" w:right="0" w:firstLine="0"/>
              <w:jc w:val="center"/>
            </w:pPr>
            <w:r>
              <w:rPr>
                <w:sz w:val="20"/>
              </w:rPr>
              <w:t xml:space="preserve"> </w:t>
            </w:r>
          </w:p>
        </w:tc>
      </w:tr>
      <w:tr w:rsidR="003C237C">
        <w:trPr>
          <w:trHeight w:val="470"/>
        </w:trPr>
        <w:tc>
          <w:tcPr>
            <w:tcW w:w="113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58" w:right="0" w:firstLine="0"/>
              <w:jc w:val="left"/>
            </w:pPr>
            <w:r>
              <w:rPr>
                <w:rFonts w:ascii="Calibri" w:eastAsia="Calibri" w:hAnsi="Calibri" w:cs="Calibri"/>
                <w:noProof/>
                <w:sz w:val="22"/>
              </w:rPr>
              <mc:AlternateContent>
                <mc:Choice Requires="wpg">
                  <w:drawing>
                    <wp:inline distT="0" distB="0" distL="0" distR="0">
                      <wp:extent cx="567542" cy="284580"/>
                      <wp:effectExtent l="0" t="0" r="0" b="0"/>
                      <wp:docPr id="485937" name="Group 485937"/>
                      <wp:cNvGraphicFramePr/>
                      <a:graphic xmlns:a="http://schemas.openxmlformats.org/drawingml/2006/main">
                        <a:graphicData uri="http://schemas.microsoft.com/office/word/2010/wordprocessingGroup">
                          <wpg:wgp>
                            <wpg:cNvGrpSpPr/>
                            <wpg:grpSpPr>
                              <a:xfrm>
                                <a:off x="0" y="0"/>
                                <a:ext cx="567542" cy="284580"/>
                                <a:chOff x="0" y="0"/>
                                <a:chExt cx="567542" cy="284580"/>
                              </a:xfrm>
                            </wpg:grpSpPr>
                            <wps:wsp>
                              <wps:cNvPr id="56744" name="Rectangle 56744"/>
                              <wps:cNvSpPr/>
                              <wps:spPr>
                                <a:xfrm rot="-5399999">
                                  <a:off x="-111803" y="17893"/>
                                  <a:ext cx="378491" cy="154882"/>
                                </a:xfrm>
                                <a:prstGeom prst="rect">
                                  <a:avLst/>
                                </a:prstGeom>
                                <a:ln>
                                  <a:noFill/>
                                </a:ln>
                              </wps:spPr>
                              <wps:txbx>
                                <w:txbxContent>
                                  <w:p w:rsidR="003C237C" w:rsidRDefault="00615B56">
                                    <w:pPr>
                                      <w:spacing w:after="160" w:line="259" w:lineRule="auto"/>
                                      <w:ind w:left="0" w:right="0" w:firstLine="0"/>
                                      <w:jc w:val="left"/>
                                    </w:pPr>
                                    <w:r>
                                      <w:rPr>
                                        <w:sz w:val="20"/>
                                      </w:rPr>
                                      <w:t>Физк</w:t>
                                    </w:r>
                                  </w:p>
                                </w:txbxContent>
                              </wps:txbx>
                              <wps:bodyPr horzOverflow="overflow" vert="horz" lIns="0" tIns="0" rIns="0" bIns="0" rtlCol="0">
                                <a:noAutofit/>
                              </wps:bodyPr>
                            </wps:wsp>
                            <wps:wsp>
                              <wps:cNvPr id="56745" name="Rectangle 56745"/>
                              <wps:cNvSpPr/>
                              <wps:spPr>
                                <a:xfrm rot="-5399999">
                                  <a:off x="68798" y="27784"/>
                                  <a:ext cx="322134" cy="154881"/>
                                </a:xfrm>
                                <a:prstGeom prst="rect">
                                  <a:avLst/>
                                </a:prstGeom>
                                <a:ln>
                                  <a:noFill/>
                                </a:ln>
                              </wps:spPr>
                              <wps:txbx>
                                <w:txbxContent>
                                  <w:p w:rsidR="003C237C" w:rsidRDefault="00615B56">
                                    <w:pPr>
                                      <w:spacing w:after="160" w:line="259" w:lineRule="auto"/>
                                      <w:ind w:left="0" w:right="0" w:firstLine="0"/>
                                      <w:jc w:val="left"/>
                                    </w:pPr>
                                    <w:r>
                                      <w:rPr>
                                        <w:sz w:val="20"/>
                                      </w:rPr>
                                      <w:t>ульт</w:t>
                                    </w:r>
                                  </w:p>
                                </w:txbxContent>
                              </wps:txbx>
                              <wps:bodyPr horzOverflow="overflow" vert="horz" lIns="0" tIns="0" rIns="0" bIns="0" rtlCol="0">
                                <a:noAutofit/>
                              </wps:bodyPr>
                            </wps:wsp>
                            <wps:wsp>
                              <wps:cNvPr id="56746" name="Rectangle 56746"/>
                              <wps:cNvSpPr/>
                              <wps:spPr>
                                <a:xfrm rot="-5399999">
                                  <a:off x="204956" y="23733"/>
                                  <a:ext cx="348524" cy="154881"/>
                                </a:xfrm>
                                <a:prstGeom prst="rect">
                                  <a:avLst/>
                                </a:prstGeom>
                                <a:ln>
                                  <a:noFill/>
                                </a:ln>
                              </wps:spPr>
                              <wps:txbx>
                                <w:txbxContent>
                                  <w:p w:rsidR="003C237C" w:rsidRDefault="00615B56">
                                    <w:pPr>
                                      <w:spacing w:after="160" w:line="259" w:lineRule="auto"/>
                                      <w:ind w:left="0" w:right="0" w:firstLine="0"/>
                                      <w:jc w:val="left"/>
                                    </w:pPr>
                                    <w:r>
                                      <w:rPr>
                                        <w:sz w:val="20"/>
                                      </w:rPr>
                                      <w:t>урно</w:t>
                                    </w:r>
                                  </w:p>
                                </w:txbxContent>
                              </wps:txbx>
                              <wps:bodyPr horzOverflow="overflow" vert="horz" lIns="0" tIns="0" rIns="0" bIns="0" rtlCol="0">
                                <a:noAutofit/>
                              </wps:bodyPr>
                            </wps:wsp>
                            <wps:wsp>
                              <wps:cNvPr id="56747" name="Rectangle 56747"/>
                              <wps:cNvSpPr/>
                              <wps:spPr>
                                <a:xfrm rot="-5399999">
                                  <a:off x="491719" y="43119"/>
                                  <a:ext cx="56698" cy="188479"/>
                                </a:xfrm>
                                <a:prstGeom prst="rect">
                                  <a:avLst/>
                                </a:prstGeom>
                                <a:ln>
                                  <a:noFill/>
                                </a:ln>
                              </wps:spPr>
                              <wps:txbx>
                                <w:txbxContent>
                                  <w:p w:rsidR="003C237C" w:rsidRDefault="00615B56">
                                    <w:pPr>
                                      <w:spacing w:after="160" w:line="259" w:lineRule="auto"/>
                                      <w:ind w:left="0" w:right="0" w:firstLine="0"/>
                                      <w:jc w:val="left"/>
                                    </w:pPr>
                                    <w:r>
                                      <w:rPr>
                                        <w:sz w:val="20"/>
                                      </w:rPr>
                                      <w:t>-</w:t>
                                    </w:r>
                                  </w:p>
                                </w:txbxContent>
                              </wps:txbx>
                              <wps:bodyPr horzOverflow="overflow" vert="horz" lIns="0" tIns="0" rIns="0" bIns="0" rtlCol="0">
                                <a:noAutofit/>
                              </wps:bodyPr>
                            </wps:wsp>
                          </wpg:wgp>
                        </a:graphicData>
                      </a:graphic>
                    </wp:inline>
                  </w:drawing>
                </mc:Choice>
                <mc:Fallback>
                  <w:pict>
                    <v:group id="Group 485937" o:spid="_x0000_s4764" style="width:44.7pt;height:22.4pt;mso-position-horizontal-relative:char;mso-position-vertical-relative:line" coordsize="5675,2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8cesQIAAFkKAAAOAAAAZHJzL2Uyb0RvYy54bWzkVslu2zAQvRfoPxC8xzK1S4gcFE0TFCia&#10;oGk/gJaoBZBEgqQjp1/fIbW4dYICdQHnEB/o0ZCa5b2ZES+v9l2LHplUDe8zTFZrjFif86Lpqwz/&#10;+H5zEWOkNO0L2vKeZfiJKXy1ef/uchApc3nN24JJBEZ6lQ4iw7XWInUcldeso2rFBeths+Syoxoe&#10;ZeUUkg5gvWsdd70OnYHLQkieM6VAez1u4o21X5Ys13dlqZhGbYYhNm1XadetWZ3NJU0rSUXd5FMY&#10;9IQoOtr04HQxdU01RTvZPDPVNbnkipd6lfPO4WXZ5MzmANmQ9VE2t5LvhM2lSodKLDABtEc4nWw2&#10;//p4L1FTZNiPg8SLMOppBzxZ12jSAUiDqFI4eyvFg7iXk6Ian0ze+1J25h8yQnsL79MCL9trlIMy&#10;CKPAdzHKYcuN/SCe4M9r4OjZW3n96a/vObNTx8S2hDIIKCR1wEr9H1YPNRXMUqBM/hNWkInvz1B9&#10;gyKjfdUyNKotOPb0ApVKFaA244Qkhzq8CLzE/GzZTLBdEELitYcRIESiOPHG+pwB9KLYT8gIIAn8&#10;OHbN/gIETYVU+pbxDhkhwxIis+bp4xelx6PzERNM25u15zdN2467RgN4zvEaSe+3e1sghESh8WeU&#10;W148ARY1lz/voPvLlg8Z5pOEzUAA92YXo/ZzDxyY3psFOQvbWZC6/chth44BfdhpXjY24oO3KTIg&#10;d4zhLCwHL7MczEBATfwzy2EcJTAWTRdEwOgRx65LPKgt0ySWY3JmjqM5tTfDcfgyx0uxn8Kxu/aT&#10;AAwbkr3IO25kGKzua5IcvzmSly/bn+N6qfZTSIZhHJHEkux7BCSYjjSdp3UQhqbNbSPHsR/Z7TMO&#10;a+vvMD5fb1jbDzTcX+ynarprmQvS7892uB9uhJtfAAAA//8DAFBLAwQUAAYACAAAACEAmT+SUNwA&#10;AAADAQAADwAAAGRycy9kb3ducmV2LnhtbEyPQUvDQBCF7wX/wzKCt3aTGiXGbEop1VMRbAXxNs1O&#10;k9DsbMhuk/Tfu3rRy8DjPd77Jl9NphUD9a6xrCBeRCCIS6sbrhR8HF7mKQjnkTW2lknBlRysiptZ&#10;jpm2I7/TsPeVCCXsMlRQe99lUrqyJoNuYTvi4J1sb9AH2VdS9ziGctPKZRQ9SoMNh4UaO9rUVJ73&#10;F6PgdcRxfR9vh935tLl+HR7ePncxKXV3O62fQXia/F8YfvADOhSB6WgvrJ1oFYRH/O8NXvqUgDgq&#10;SJIUZJHL/+zFNwAAAP//AwBQSwECLQAUAAYACAAAACEAtoM4kv4AAADhAQAAEwAAAAAAAAAAAAAA&#10;AAAAAAAAW0NvbnRlbnRfVHlwZXNdLnhtbFBLAQItABQABgAIAAAAIQA4/SH/1gAAAJQBAAALAAAA&#10;AAAAAAAAAAAAAC8BAABfcmVscy8ucmVsc1BLAQItABQABgAIAAAAIQAsB8cesQIAAFkKAAAOAAAA&#10;AAAAAAAAAAAAAC4CAABkcnMvZTJvRG9jLnhtbFBLAQItABQABgAIAAAAIQCZP5JQ3AAAAAMBAAAP&#10;AAAAAAAAAAAAAAAAAAsFAABkcnMvZG93bnJldi54bWxQSwUGAAAAAAQABADzAAAAFAYAAAAA&#10;">
                      <v:rect id="Rectangle 56744" o:spid="_x0000_s4765" style="position:absolute;left:-1118;top:179;width:3784;height:154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JDvMcA&#10;AADeAAAADwAAAGRycy9kb3ducmV2LnhtbESPT2vCQBTE70K/w/KE3nSjpCrRVYpQ0ksFtYrHZ/bl&#10;D2bfptlV02/vFoQeh5n5DbNYdaYWN2pdZVnBaBiBIM6srrhQ8L3/GMxAOI+ssbZMCn7JwWr50ltg&#10;ou2dt3Tb+UIECLsEFZTeN4mULivJoBvahjh4uW0N+iDbQuoW7wFuajmOook0WHFYKLGhdUnZZXc1&#10;Cg6j/fWYus2ZT/nPNP7y6SYvUqVe+937HISnzv+Hn+1PreBtMo1j+LsTroBcP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0SQ7z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sz w:val="20"/>
                                </w:rPr>
                                <w:t>Физк</w:t>
                              </w:r>
                            </w:p>
                          </w:txbxContent>
                        </v:textbox>
                      </v:rect>
                      <v:rect id="Rectangle 56745" o:spid="_x0000_s4766" style="position:absolute;left:689;top:277;width:3220;height:154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7mJ8cA&#10;AADeAAAADwAAAGRycy9kb3ducmV2LnhtbESPS2vDMBCE74X+B7GF3Bo5JS/cyCYEgntpIE9y3Fjr&#10;B7VWrqUk7r+PCoUeh5n5hlmkvWnEjTpXW1YwGkYgiHOray4VHPbr1zkI55E1NpZJwQ85SJPnpwXG&#10;2t55S7edL0WAsItRQeV9G0vp8ooMuqFtiYNX2M6gD7Irpe7wHuCmkW9RNJUGaw4LFba0qij/2l2N&#10;guNofz1lbnPhc/E9G3/6bFOUmVKDl375DsJT7//Df+0PrWAynY0n8HsnXAGZ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Je5if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sz w:val="20"/>
                                </w:rPr>
                                <w:t>ульт</w:t>
                              </w:r>
                            </w:p>
                          </w:txbxContent>
                        </v:textbox>
                      </v:rect>
                      <v:rect id="Rectangle 56746" o:spid="_x0000_s4767" style="position:absolute;left:2050;top:237;width:3484;height:154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x4UMcA&#10;AADeAAAADwAAAGRycy9kb3ducmV2LnhtbESPT2vCQBTE70K/w/KE3nSjaCypqxRB0ouC2orH1+zL&#10;H8y+jdlV02/vFoQeh5n5DTNfdqYWN2pdZVnBaBiBIM6srrhQ8HVYD95AOI+ssbZMCn7JwXLx0ptj&#10;ou2dd3Tb+0IECLsEFZTeN4mULivJoBvahjh4uW0N+iDbQuoW7wFuajmOolgarDgslNjQqqTsvL8a&#10;Bd+jw/WYuu0Pn/LLbLLx6TYvUqVe+93HOwhPnf8PP9ufWsE0nk1i+LsTr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KMeFD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sz w:val="20"/>
                                </w:rPr>
                                <w:t>урно</w:t>
                              </w:r>
                            </w:p>
                          </w:txbxContent>
                        </v:textbox>
                      </v:rect>
                      <v:rect id="Rectangle 56747" o:spid="_x0000_s4768" style="position:absolute;left:4917;top:431;width:567;height:188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Ddy8cA&#10;AADeAAAADwAAAGRycy9kb3ducmV2LnhtbESPT2vCQBTE70K/w/KE3nSjqCmpqxRB0ouC2orH1+zL&#10;H8y+jdlV02/vFoQeh5n5DTNfdqYWN2pdZVnBaBiBIM6srrhQ8HVYD95AOI+ssbZMCn7JwXLx0ptj&#10;ou2dd3Tb+0IECLsEFZTeN4mULivJoBvahjh4uW0N+iDbQuoW7wFuajmOopk0WHFYKLGhVUnZeX81&#10;Cr5Hh+sxddsfPuWXeLLx6TYvUqVe+93HOwhPnf8PP9ufWsF0Fk9i+LsTr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3A3cv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sz w:val="20"/>
                                </w:rPr>
                                <w:t>-</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11" w:line="259" w:lineRule="auto"/>
              <w:ind w:left="87" w:right="0" w:firstLine="0"/>
              <w:jc w:val="center"/>
            </w:pPr>
            <w:r>
              <w:rPr>
                <w:rFonts w:ascii="Calibri" w:eastAsia="Calibri" w:hAnsi="Calibri" w:cs="Calibri"/>
                <w:noProof/>
                <w:sz w:val="22"/>
              </w:rPr>
              <mc:AlternateContent>
                <mc:Choice Requires="wpg">
                  <w:drawing>
                    <wp:anchor distT="0" distB="0" distL="114300" distR="114300" simplePos="0" relativeHeight="251671040" behindDoc="0" locked="0" layoutInCell="1" allowOverlap="1">
                      <wp:simplePos x="0" y="0"/>
                      <wp:positionH relativeFrom="column">
                        <wp:posOffset>-21704</wp:posOffset>
                      </wp:positionH>
                      <wp:positionV relativeFrom="paragraph">
                        <wp:posOffset>-5628</wp:posOffset>
                      </wp:positionV>
                      <wp:extent cx="116452" cy="243742"/>
                      <wp:effectExtent l="0" t="0" r="0" b="0"/>
                      <wp:wrapSquare wrapText="bothSides"/>
                      <wp:docPr id="485941" name="Group 485941"/>
                      <wp:cNvGraphicFramePr/>
                      <a:graphic xmlns:a="http://schemas.openxmlformats.org/drawingml/2006/main">
                        <a:graphicData uri="http://schemas.microsoft.com/office/word/2010/wordprocessingGroup">
                          <wpg:wgp>
                            <wpg:cNvGrpSpPr/>
                            <wpg:grpSpPr>
                              <a:xfrm>
                                <a:off x="0" y="0"/>
                                <a:ext cx="116452" cy="243742"/>
                                <a:chOff x="0" y="0"/>
                                <a:chExt cx="116452" cy="243742"/>
                              </a:xfrm>
                            </wpg:grpSpPr>
                            <wps:wsp>
                              <wps:cNvPr id="56748" name="Rectangle 56748"/>
                              <wps:cNvSpPr/>
                              <wps:spPr>
                                <a:xfrm rot="-5399999">
                                  <a:off x="-84647" y="4214"/>
                                  <a:ext cx="324178" cy="154881"/>
                                </a:xfrm>
                                <a:prstGeom prst="rect">
                                  <a:avLst/>
                                </a:prstGeom>
                                <a:ln>
                                  <a:noFill/>
                                </a:ln>
                              </wps:spPr>
                              <wps:txbx>
                                <w:txbxContent>
                                  <w:p w:rsidR="003C237C" w:rsidRDefault="00615B56">
                                    <w:pPr>
                                      <w:spacing w:after="160" w:line="259" w:lineRule="auto"/>
                                      <w:ind w:left="0" w:right="0" w:firstLine="0"/>
                                      <w:jc w:val="left"/>
                                    </w:pPr>
                                    <w:r>
                                      <w:rPr>
                                        <w:sz w:val="20"/>
                                      </w:rPr>
                                      <w:t>оздо</w:t>
                                    </w:r>
                                  </w:p>
                                </w:txbxContent>
                              </wps:txbx>
                              <wps:bodyPr horzOverflow="overflow" vert="horz" lIns="0" tIns="0" rIns="0" bIns="0" rtlCol="0">
                                <a:noAutofit/>
                              </wps:bodyPr>
                            </wps:wsp>
                          </wpg:wgp>
                        </a:graphicData>
                      </a:graphic>
                    </wp:anchor>
                  </w:drawing>
                </mc:Choice>
                <mc:Fallback>
                  <w:pict>
                    <v:group id="Group 485941" o:spid="_x0000_s4769" style="position:absolute;left:0;text-align:left;margin-left:-1.7pt;margin-top:-.45pt;width:9.15pt;height:19.2pt;z-index:251685888;mso-position-horizontal-relative:text;mso-position-vertical-relative:text" coordsize="116452,2437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ej3LAIAAKoEAAAOAAAAZHJzL2Uyb0RvYy54bWyklNuO2yAQQN8r9R8Q74ljhyReK86q6naj&#10;SlV31W0/gGB8kTAgILHTr++AL6l2pT5s/YCHGTyXw4z3930r0IUb2yiZ43i5wohLpopGVjn+9fNx&#10;kWJkHZUFFUryHF+5xfeHjx/2nc54omolCm4QOJE263SOa+d0FkWW1byldqk0l2AslWmpg62posLQ&#10;Dry3IkpWq23UKVNooxi3FrQPgxEfgv+y5Mw9laXlDokcQ24urCasJ79Ghz3NKkN13bAxDfqOLFra&#10;SAg6u3qgjqKzad64ahtmlFWlWzLVRqosG8ZDDVBNvHpVzdGosw61VFlX6RkToH3F6d1u2ffLs0FN&#10;kWOSbu5IjJGkLdxTCI1GHUDqdJXB2aPRL/rZjIpq2Pm6+9K0/g0VoT7gvc54ee8QA2Ucb8kmwYiB&#10;KSHrHUkG/KyGO3rzFau//PO7aAoa+dzmVDoNjWRvrOz/sXqpqebhCqyvf2S12e4INPaA6gc0GZWV&#10;4GhQBzjh9IzKZhaoTZyQUdCHi836zj+hbUZsi5RsyQ4jAESSmAx4JnzrhMQ7iOrxxRuSprG3zxho&#10;po11R65a5IUcG8grOKeXb9YNR6cjPhUh/SrVYyPEYPUaoDll6yXXn/rQHnGchmnxypMqrkCiVub3&#10;E8x+KVSXYzVK2P8OILy3YiS+SrgBP3mTYCbhNAnGic8qzOeQ0KezU2UTMr5FGzODqw1SGIhQ/Ti8&#10;fuL+3odTt1/M4Q8AAAD//wMAUEsDBBQABgAIAAAAIQDguBlz3AAAAAYBAAAPAAAAZHJzL2Rvd25y&#10;ZXYueG1sTI5Ba8JAFITvhf6H5RV6000abW2ajYi0PYlQLUhva/aZBLNvQ3ZN4r/v89SehmGGmS9b&#10;jrYRPXa+dqQgnkYgkApnaioVfO8/JgsQPmgyunGECq7oYZnf32U6NW6gL+x3oRQ8Qj7VCqoQ2lRK&#10;X1RotZ+6Fomzk+usDmy7UppODzxuG/kURc/S6pr4odItrisszruLVfA56GGVxO/95nxaX3/28+1h&#10;E6NSjw/j6g1EwDH8leGGz+iQM9PRXch40SiYJDNusr6CuMUz1qOC5GUOMs/kf/z8FwAA//8DAFBL&#10;AQItABQABgAIAAAAIQC2gziS/gAAAOEBAAATAAAAAAAAAAAAAAAAAAAAAABbQ29udGVudF9UeXBl&#10;c10ueG1sUEsBAi0AFAAGAAgAAAAhADj9If/WAAAAlAEAAAsAAAAAAAAAAAAAAAAALwEAAF9yZWxz&#10;Ly5yZWxzUEsBAi0AFAAGAAgAAAAhAEcl6PcsAgAAqgQAAA4AAAAAAAAAAAAAAAAALgIAAGRycy9l&#10;Mm9Eb2MueG1sUEsBAi0AFAAGAAgAAAAhAOC4GXPcAAAABgEAAA8AAAAAAAAAAAAAAAAAhgQAAGRy&#10;cy9kb3ducmV2LnhtbFBLBQYAAAAABAAEAPMAAACPBQAAAAA=&#10;">
                      <v:rect id="Rectangle 56748" o:spid="_x0000_s4770" style="position:absolute;left:-84647;top:4214;width:324178;height:1548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9JucMA&#10;AADeAAAADwAAAGRycy9kb3ducmV2LnhtbERPy4rCMBTdC/MP4Q6401TxRccow4DUjcL4wuW1uX0w&#10;zU1tota/nywEl4fzni9bU4k7Na60rGDQj0AQp1aXnCs47Fe9GQjnkTVWlknBkxwsFx+dOcbaPviX&#10;7jufixDCLkYFhfd1LKVLCzLo+rYmDlxmG4M+wCaXusFHCDeVHEbRRBosOTQUWNNPQenf7mYUHAf7&#10;2ylx2wufs+t0tPHJNssTpbqf7fcXCE+tf4tf7rVWMJ5MR2FvuBOugFz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F9JucMAAADeAAAADwAAAAAAAAAAAAAAAACYAgAAZHJzL2Rv&#10;d25yZXYueG1sUEsFBgAAAAAEAAQA9QAAAIgDAAAAAA==&#10;" filled="f" stroked="f">
                        <v:textbox inset="0,0,0,0">
                          <w:txbxContent>
                            <w:p w:rsidR="003C237C" w:rsidRDefault="00615B56">
                              <w:pPr>
                                <w:spacing w:after="160" w:line="259" w:lineRule="auto"/>
                                <w:ind w:left="0" w:right="0" w:firstLine="0"/>
                                <w:jc w:val="left"/>
                              </w:pPr>
                              <w:r>
                                <w:rPr>
                                  <w:sz w:val="20"/>
                                </w:rPr>
                                <w:t>оздо</w:t>
                              </w:r>
                            </w:p>
                          </w:txbxContent>
                        </v:textbox>
                      </v:rect>
                      <w10:wrap type="square"/>
                    </v:group>
                  </w:pict>
                </mc:Fallback>
              </mc:AlternateContent>
            </w:r>
            <w:r>
              <w:rPr>
                <w:sz w:val="20"/>
              </w:rPr>
              <w:t xml:space="preserve">утренняя </w:t>
            </w:r>
          </w:p>
          <w:p w:rsidR="003C237C" w:rsidRDefault="00615B56">
            <w:pPr>
              <w:spacing w:after="0" w:line="259" w:lineRule="auto"/>
              <w:ind w:left="84" w:right="0" w:firstLine="0"/>
              <w:jc w:val="center"/>
            </w:pPr>
            <w:r>
              <w:rPr>
                <w:sz w:val="20"/>
              </w:rPr>
              <w:t xml:space="preserve">гимнастика </w:t>
            </w:r>
          </w:p>
        </w:tc>
        <w:tc>
          <w:tcPr>
            <w:tcW w:w="69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6" w:right="0" w:firstLine="0"/>
              <w:jc w:val="center"/>
            </w:pPr>
            <w:r>
              <w:rPr>
                <w:sz w:val="20"/>
              </w:rPr>
              <w:t xml:space="preserve">Ежедневно (6-8) </w:t>
            </w:r>
          </w:p>
        </w:tc>
      </w:tr>
      <w:tr w:rsidR="003C237C">
        <w:trPr>
          <w:trHeight w:val="1214"/>
        </w:trPr>
        <w:tc>
          <w:tcPr>
            <w:tcW w:w="1138" w:type="dxa"/>
            <w:vMerge w:val="restart"/>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16" w:line="259" w:lineRule="auto"/>
              <w:ind w:left="0" w:right="37" w:firstLine="0"/>
              <w:jc w:val="center"/>
            </w:pPr>
            <w:r>
              <w:rPr>
                <w:sz w:val="20"/>
              </w:rPr>
              <w:t xml:space="preserve">подвижные </w:t>
            </w:r>
          </w:p>
          <w:p w:rsidR="003C237C" w:rsidRDefault="00615B56">
            <w:pPr>
              <w:spacing w:after="38" w:line="237" w:lineRule="auto"/>
              <w:ind w:left="0" w:right="0" w:firstLine="0"/>
              <w:jc w:val="center"/>
            </w:pPr>
            <w:r>
              <w:rPr>
                <w:sz w:val="20"/>
              </w:rPr>
              <w:t xml:space="preserve">и спортивные игры </w:t>
            </w:r>
          </w:p>
          <w:p w:rsidR="003C237C" w:rsidRDefault="00615B56">
            <w:pPr>
              <w:spacing w:after="0" w:line="259" w:lineRule="auto"/>
              <w:ind w:left="75" w:right="65" w:firstLine="0"/>
              <w:jc w:val="center"/>
            </w:pPr>
            <w:r>
              <w:rPr>
                <w:sz w:val="20"/>
              </w:rPr>
              <w:t xml:space="preserve">и упражнения на прогулке </w:t>
            </w:r>
          </w:p>
        </w:tc>
        <w:tc>
          <w:tcPr>
            <w:tcW w:w="69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49" w:firstLine="0"/>
              <w:jc w:val="center"/>
            </w:pPr>
            <w:r>
              <w:rPr>
                <w:sz w:val="20"/>
              </w:rPr>
              <w:t xml:space="preserve">Ежедневно, на каждой прогулке по 20–25 </w:t>
            </w:r>
          </w:p>
          <w:p w:rsidR="003C237C" w:rsidRDefault="00615B56">
            <w:pPr>
              <w:spacing w:after="0" w:line="259" w:lineRule="auto"/>
              <w:ind w:left="1" w:right="0" w:firstLine="0"/>
              <w:jc w:val="center"/>
            </w:pPr>
            <w:r>
              <w:rPr>
                <w:sz w:val="20"/>
              </w:rPr>
              <w:t xml:space="preserve"> </w:t>
            </w:r>
          </w:p>
        </w:tc>
      </w:tr>
      <w:tr w:rsidR="003C237C">
        <w:trPr>
          <w:trHeight w:val="932"/>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37" w:lineRule="auto"/>
              <w:ind w:left="0" w:right="0" w:firstLine="0"/>
              <w:jc w:val="center"/>
            </w:pPr>
            <w:r>
              <w:rPr>
                <w:sz w:val="20"/>
              </w:rPr>
              <w:t xml:space="preserve">закаливающие процедуры и </w:t>
            </w:r>
          </w:p>
          <w:p w:rsidR="003C237C" w:rsidRDefault="00615B56">
            <w:pPr>
              <w:spacing w:after="12" w:line="259" w:lineRule="auto"/>
              <w:ind w:right="0" w:firstLine="0"/>
              <w:jc w:val="left"/>
            </w:pPr>
            <w:r>
              <w:rPr>
                <w:sz w:val="20"/>
              </w:rPr>
              <w:t xml:space="preserve">гимнастика после </w:t>
            </w:r>
          </w:p>
          <w:p w:rsidR="003C237C" w:rsidRDefault="00615B56">
            <w:pPr>
              <w:spacing w:after="0" w:line="259" w:lineRule="auto"/>
              <w:ind w:left="0" w:right="41" w:firstLine="0"/>
              <w:jc w:val="center"/>
            </w:pPr>
            <w:r>
              <w:rPr>
                <w:sz w:val="20"/>
              </w:rPr>
              <w:t xml:space="preserve">сна </w:t>
            </w:r>
          </w:p>
        </w:tc>
        <w:tc>
          <w:tcPr>
            <w:tcW w:w="69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44" w:firstLine="0"/>
              <w:jc w:val="center"/>
            </w:pPr>
            <w:r>
              <w:rPr>
                <w:sz w:val="20"/>
              </w:rPr>
              <w:t xml:space="preserve">Ежедневно  (10–15) </w:t>
            </w:r>
          </w:p>
          <w:p w:rsidR="003C237C" w:rsidRDefault="00615B56">
            <w:pPr>
              <w:spacing w:after="0" w:line="259" w:lineRule="auto"/>
              <w:ind w:left="1" w:right="0" w:firstLine="0"/>
              <w:jc w:val="center"/>
            </w:pPr>
            <w:r>
              <w:rPr>
                <w:sz w:val="20"/>
              </w:rPr>
              <w:t xml:space="preserve"> </w:t>
            </w:r>
          </w:p>
        </w:tc>
      </w:tr>
      <w:tr w:rsidR="003C237C">
        <w:trPr>
          <w:trHeight w:val="1162"/>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16" w:line="259" w:lineRule="auto"/>
              <w:ind w:left="5" w:right="0" w:firstLine="0"/>
              <w:jc w:val="left"/>
            </w:pPr>
            <w:r>
              <w:rPr>
                <w:sz w:val="20"/>
              </w:rPr>
              <w:t xml:space="preserve">физкультминутки </w:t>
            </w:r>
          </w:p>
          <w:p w:rsidR="003C237C" w:rsidRDefault="00615B56">
            <w:pPr>
              <w:spacing w:after="0" w:line="256" w:lineRule="auto"/>
              <w:ind w:left="0" w:right="0" w:firstLine="0"/>
              <w:jc w:val="center"/>
            </w:pPr>
            <w:r>
              <w:rPr>
                <w:sz w:val="20"/>
              </w:rPr>
              <w:t xml:space="preserve">(в середине статического занятия) </w:t>
            </w:r>
          </w:p>
          <w:p w:rsidR="003C237C" w:rsidRDefault="00615B56">
            <w:pPr>
              <w:spacing w:after="0" w:line="259" w:lineRule="auto"/>
              <w:ind w:left="6" w:right="0" w:firstLine="0"/>
              <w:jc w:val="center"/>
            </w:pPr>
            <w:r>
              <w:rPr>
                <w:sz w:val="20"/>
              </w:rPr>
              <w:t xml:space="preserve"> </w:t>
            </w:r>
          </w:p>
        </w:tc>
        <w:tc>
          <w:tcPr>
            <w:tcW w:w="69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48" w:firstLine="0"/>
              <w:jc w:val="center"/>
            </w:pPr>
            <w:r>
              <w:rPr>
                <w:sz w:val="20"/>
              </w:rPr>
              <w:t xml:space="preserve">3–5мин. ежедневно в зависимости от вида и содержания занятий </w:t>
            </w:r>
          </w:p>
          <w:p w:rsidR="003C237C" w:rsidRDefault="00615B56">
            <w:pPr>
              <w:spacing w:after="0" w:line="259" w:lineRule="auto"/>
              <w:ind w:left="1" w:right="0" w:firstLine="0"/>
              <w:jc w:val="center"/>
            </w:pPr>
            <w:r>
              <w:rPr>
                <w:sz w:val="20"/>
              </w:rPr>
              <w:t xml:space="preserve"> </w:t>
            </w:r>
          </w:p>
        </w:tc>
      </w:tr>
      <w:tr w:rsidR="003C237C">
        <w:trPr>
          <w:trHeight w:val="466"/>
        </w:trPr>
        <w:tc>
          <w:tcPr>
            <w:tcW w:w="1138" w:type="dxa"/>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268877" cy="589514"/>
                      <wp:effectExtent l="0" t="0" r="0" b="0"/>
                      <wp:docPr id="507802" name="Group 507802"/>
                      <wp:cNvGraphicFramePr/>
                      <a:graphic xmlns:a="http://schemas.openxmlformats.org/drawingml/2006/main">
                        <a:graphicData uri="http://schemas.microsoft.com/office/word/2010/wordprocessingGroup">
                          <wpg:wgp>
                            <wpg:cNvGrpSpPr/>
                            <wpg:grpSpPr>
                              <a:xfrm>
                                <a:off x="0" y="0"/>
                                <a:ext cx="268877" cy="589514"/>
                                <a:chOff x="0" y="0"/>
                                <a:chExt cx="268877" cy="589514"/>
                              </a:xfrm>
                            </wpg:grpSpPr>
                            <wps:wsp>
                              <wps:cNvPr id="56899" name="Rectangle 56899"/>
                              <wps:cNvSpPr/>
                              <wps:spPr>
                                <a:xfrm rot="-5399999">
                                  <a:off x="-314585" y="120047"/>
                                  <a:ext cx="784053" cy="154881"/>
                                </a:xfrm>
                                <a:prstGeom prst="rect">
                                  <a:avLst/>
                                </a:prstGeom>
                                <a:ln>
                                  <a:noFill/>
                                </a:ln>
                              </wps:spPr>
                              <wps:txbx>
                                <w:txbxContent>
                                  <w:p w:rsidR="003C237C" w:rsidRDefault="00615B56">
                                    <w:pPr>
                                      <w:spacing w:after="160" w:line="259" w:lineRule="auto"/>
                                      <w:ind w:left="0" w:right="0" w:firstLine="0"/>
                                      <w:jc w:val="left"/>
                                    </w:pPr>
                                    <w:r>
                                      <w:rPr>
                                        <w:sz w:val="20"/>
                                      </w:rPr>
                                      <w:t xml:space="preserve">Активный </w:t>
                                    </w:r>
                                  </w:p>
                                </w:txbxContent>
                              </wps:txbx>
                              <wps:bodyPr horzOverflow="overflow" vert="horz" lIns="0" tIns="0" rIns="0" bIns="0" rtlCol="0">
                                <a:noAutofit/>
                              </wps:bodyPr>
                            </wps:wsp>
                            <wps:wsp>
                              <wps:cNvPr id="56900" name="Rectangle 56900"/>
                              <wps:cNvSpPr/>
                              <wps:spPr>
                                <a:xfrm rot="-5399999">
                                  <a:off x="8867" y="178298"/>
                                  <a:ext cx="441998" cy="154881"/>
                                </a:xfrm>
                                <a:prstGeom prst="rect">
                                  <a:avLst/>
                                </a:prstGeom>
                                <a:ln>
                                  <a:noFill/>
                                </a:ln>
                              </wps:spPr>
                              <wps:txbx>
                                <w:txbxContent>
                                  <w:p w:rsidR="003C237C" w:rsidRDefault="00615B56">
                                    <w:pPr>
                                      <w:spacing w:after="160" w:line="259" w:lineRule="auto"/>
                                      <w:ind w:left="0" w:right="0" w:firstLine="0"/>
                                      <w:jc w:val="left"/>
                                    </w:pPr>
                                    <w:r>
                                      <w:rPr>
                                        <w:sz w:val="20"/>
                                      </w:rPr>
                                      <w:t>отдых</w:t>
                                    </w:r>
                                  </w:p>
                                </w:txbxContent>
                              </wps:txbx>
                              <wps:bodyPr horzOverflow="overflow" vert="horz" lIns="0" tIns="0" rIns="0" bIns="0" rtlCol="0">
                                <a:noAutofit/>
                              </wps:bodyPr>
                            </wps:wsp>
                            <wps:wsp>
                              <wps:cNvPr id="56901" name="Rectangle 56901"/>
                              <wps:cNvSpPr/>
                              <wps:spPr>
                                <a:xfrm rot="-5399999">
                                  <a:off x="200081" y="28983"/>
                                  <a:ext cx="42566" cy="188479"/>
                                </a:xfrm>
                                <a:prstGeom prst="rect">
                                  <a:avLst/>
                                </a:prstGeom>
                                <a:ln>
                                  <a:noFill/>
                                </a:ln>
                              </wps:spPr>
                              <wps:txbx>
                                <w:txbxContent>
                                  <w:p w:rsidR="003C237C" w:rsidRDefault="00615B56">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507802" o:spid="_x0000_s4771" style="width:21.15pt;height:46.4pt;mso-position-horizontal-relative:char;mso-position-vertical-relative:line" coordsize="2688,58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lXWjgIAAHUIAAAOAAAAZHJzL2Uyb0RvYy54bWzkVttu3CAQfa/Uf0C8b3xZe42teKOqaaJK&#10;VRM17QewGF8kGxCQeNOv74Dt3TSpKjWRkofuAwszeJg5Z47x6dl+6NEd16aTosTRSYgRF0xWnWhK&#10;/OP7xYpgZCwVFe2l4CW+5wafbd+/Ox1VwWPZyr7iGkEQYYpRlbi1VhVBYFjLB2pOpOICnLXUA7Ww&#10;1E1QaTpC9KEP4jDcBKPUldKScWPAej458dbHr2vO7FVdG25RX2LIzfpR+3HnxmB7SotGU9V2bE6D&#10;PiOLgXYCDj2EOqeWolvdPQk1dExLI2t7wuQQyLruGPc1QDVR+KiaSy1vla+lKcZGHWACaB/h9Oyw&#10;7OvdtUZdVeI0zEgYYyToADz5o9FsA5BG1RSw91KrG3WtZ0MzrVzd+1oP7h8qQnsP7/0BXr63iIEx&#10;3hCSZRgxcKUkT6Nkgp+1wNGTp1j76a/PBcuhgcvtkMqooJHMESvzMqxuWqq4p8C4+hesNiTPF6i+&#10;QZNR0fQcpd7swfG7D1CZwgBqC05IS+jDVbrO3c+3zQzbah0lKUkxAoQiaO8kmxBaEMxIEqbrCcEo&#10;TQiJnP+ABC2UNvaSywG5SYk1pObj07svxk5bly0um164UciLru8nr7MAoEvCbmb3u73vkCiaznPG&#10;nazuAYxW6p9XIP+6l2OJ5TzD7o0AxzsvRv1nASQ48S0TvUx2y0Tb/qP0Ep0S+nBrZd35jI+nzZkB&#10;u64fX4XmPIS8J0U8pNmZX0AzIRuQgeM4I3FOfuc4SaIcbF4lb8JxvJT233Ac/ZljLy7XaCD8f5Yy&#10;qDcEuTiWY5KT9SOS43SzmTkmJMly535FHft0jsp6Ox37lzfcbb76+R52l+fDtdf98Wth+wsAAP//&#10;AwBQSwMEFAAGAAgAAAAhACUidljcAAAAAwEAAA8AAABkcnMvZG93bnJldi54bWxMj0FrwkAQhe+C&#10;/2GZQm+6SWyLTbMREduTFNRC6W3MjkkwOxuyaxL/fbe9tJeBx3u89022Gk0jeupcbVlBPI9AEBdW&#10;11wq+Di+zpYgnEfW2FgmBTdysMqnkwxTbQfeU3/wpQgl7FJUUHnfplK6oiKDbm5b4uCdbWfQB9mV&#10;Unc4hHLTyCSKnqTBmsNChS1tKiouh6tR8DbgsF7E2353OW9uX8fH989dTErd343rFxCeRv8Xhh/8&#10;gA55YDrZK2snGgXhEf97g/eQLECcFDwnS5B5Jv+z598AAAD//wMAUEsBAi0AFAAGAAgAAAAhALaD&#10;OJL+AAAA4QEAABMAAAAAAAAAAAAAAAAAAAAAAFtDb250ZW50X1R5cGVzXS54bWxQSwECLQAUAAYA&#10;CAAAACEAOP0h/9YAAACUAQAACwAAAAAAAAAAAAAAAAAvAQAAX3JlbHMvLnJlbHNQSwECLQAUAAYA&#10;CAAAACEA0/ZV1o4CAAB1CAAADgAAAAAAAAAAAAAAAAAuAgAAZHJzL2Uyb0RvYy54bWxQSwECLQAU&#10;AAYACAAAACEAJSJ2WNwAAAADAQAADwAAAAAAAAAAAAAAAADoBAAAZHJzL2Rvd25yZXYueG1sUEsF&#10;BgAAAAAEAAQA8wAAAPEFAAAAAA==&#10;">
                      <v:rect id="Rectangle 56899" o:spid="_x0000_s4772" style="position:absolute;left:-3146;top:1201;width:7840;height:154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8dUM8gA&#10;AADeAAAADwAAAGRycy9kb3ducmV2LnhtbESPT2vCQBTE70K/w/IK3nRjsVbTbKQUJF4qqFU8PrMv&#10;f2j2bZpdNf323ULB4zAzv2GSZW8acaXO1ZYVTMYRCOLc6ppLBZ/71WgOwnlkjY1lUvBDDpbpwyDB&#10;WNsbb+m686UIEHYxKqi8b2MpXV6RQTe2LXHwCtsZ9EF2pdQd3gLcNPIpimbSYM1hocKW3ivKv3YX&#10;o+Aw2V+Omduc+VR8v0w/fLYpykyp4WP/9grCU+/v4f/2Wit4ns0XC/i7E66ATH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rx1Qz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sz w:val="20"/>
                                </w:rPr>
                                <w:t xml:space="preserve">Активный </w:t>
                              </w:r>
                            </w:p>
                          </w:txbxContent>
                        </v:textbox>
                      </v:rect>
                      <v:rect id="Rectangle 56900" o:spid="_x0000_s4773" style="position:absolute;left:89;top:1782;width:4420;height:154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ZntMYA&#10;AADeAAAADwAAAGRycy9kb3ducmV2LnhtbESPy2rCQBSG94LvMBzBnU4UL23qKEWQuKmgVunyNHNy&#10;oZkzMTNq+vbOQnD589/4FqvWVOJGjSstKxgNIxDEqdUl5wq+j5vBGwjnkTVWlknBPzlYLbudBcba&#10;3nlPt4PPRRhhF6OCwvs6ltKlBRl0Q1sTBy+zjUEfZJNL3eA9jJtKjqNoJg2WHB4KrGldUPp3uBoF&#10;p9Hxek7c7pd/sst88uWTXZYnSvV77ecHCE+tf4Wf7a1WMJ29RwEg4AQUkMs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BZntMYAAADeAAAADwAAAAAAAAAAAAAAAACYAgAAZHJz&#10;L2Rvd25yZXYueG1sUEsFBgAAAAAEAAQA9QAAAIsDAAAAAA==&#10;" filled="f" stroked="f">
                        <v:textbox inset="0,0,0,0">
                          <w:txbxContent>
                            <w:p w:rsidR="003C237C" w:rsidRDefault="00615B56">
                              <w:pPr>
                                <w:spacing w:after="160" w:line="259" w:lineRule="auto"/>
                                <w:ind w:left="0" w:right="0" w:firstLine="0"/>
                                <w:jc w:val="left"/>
                              </w:pPr>
                              <w:r>
                                <w:rPr>
                                  <w:sz w:val="20"/>
                                </w:rPr>
                                <w:t>отдых</w:t>
                              </w:r>
                            </w:p>
                          </w:txbxContent>
                        </v:textbox>
                      </v:rect>
                      <v:rect id="Rectangle 56901" o:spid="_x0000_s4774" style="position:absolute;left:2001;top:289;width:426;height:188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1rCL8gA&#10;AADeAAAADwAAAGRycy9kb3ducmV2LnhtbESPT2vCQBTE70K/w/IK3nQTqVZTV5FCiRcFTZUeX7Mv&#10;f2j2bZpdNf323ULB4zAzv2GW69404kqdqy0riMcRCOLc6ppLBe/Z22gOwnlkjY1lUvBDDtarh8ES&#10;E21vfKDr0ZciQNglqKDyvk2kdHlFBt3YtsTBK2xn0AfZlVJ3eAtw08hJFM2kwZrDQoUtvVaUfx0v&#10;RsEpzi7n1O0/+aP4fn7a+XRflKlSw8d+8wLCU+/v4f/2ViuYzhZRDH93whWQq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LWsIv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sz w:val="20"/>
                                </w:rP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center"/>
            </w:pPr>
            <w:r>
              <w:rPr>
                <w:sz w:val="20"/>
              </w:rPr>
              <w:t xml:space="preserve">физкультурный досуг </w:t>
            </w:r>
          </w:p>
        </w:tc>
        <w:tc>
          <w:tcPr>
            <w:tcW w:w="69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45" w:firstLine="0"/>
              <w:jc w:val="center"/>
            </w:pPr>
            <w:r>
              <w:rPr>
                <w:sz w:val="20"/>
              </w:rPr>
              <w:t xml:space="preserve">1 раз в месяц (20) </w:t>
            </w:r>
          </w:p>
        </w:tc>
      </w:tr>
      <w:tr w:rsidR="003C237C">
        <w:trPr>
          <w:trHeight w:val="470"/>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center"/>
            </w:pPr>
            <w:r>
              <w:rPr>
                <w:sz w:val="20"/>
              </w:rPr>
              <w:t xml:space="preserve">физкультурный праздник  </w:t>
            </w:r>
          </w:p>
        </w:tc>
        <w:tc>
          <w:tcPr>
            <w:tcW w:w="69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2" w:firstLine="0"/>
              <w:jc w:val="center"/>
            </w:pPr>
            <w:r>
              <w:rPr>
                <w:sz w:val="20"/>
              </w:rPr>
              <w:t xml:space="preserve">2 раза в год до 45 минут </w:t>
            </w:r>
          </w:p>
        </w:tc>
      </w:tr>
      <w:tr w:rsidR="003C237C">
        <w:trPr>
          <w:trHeight w:val="240"/>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39" w:firstLine="0"/>
              <w:jc w:val="center"/>
            </w:pPr>
            <w:r>
              <w:rPr>
                <w:sz w:val="20"/>
              </w:rPr>
              <w:t xml:space="preserve">день здоровья  </w:t>
            </w:r>
          </w:p>
        </w:tc>
        <w:tc>
          <w:tcPr>
            <w:tcW w:w="69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0" w:firstLine="0"/>
              <w:jc w:val="center"/>
            </w:pPr>
            <w:r>
              <w:rPr>
                <w:sz w:val="20"/>
              </w:rPr>
              <w:t xml:space="preserve">1 раз  в квартал </w:t>
            </w:r>
          </w:p>
        </w:tc>
      </w:tr>
      <w:tr w:rsidR="003C237C">
        <w:trPr>
          <w:trHeight w:val="1393"/>
        </w:trPr>
        <w:tc>
          <w:tcPr>
            <w:tcW w:w="1138" w:type="dxa"/>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extent cx="268877" cy="1716183"/>
                      <wp:effectExtent l="0" t="0" r="0" b="0"/>
                      <wp:docPr id="507856" name="Group 507856"/>
                      <wp:cNvGraphicFramePr/>
                      <a:graphic xmlns:a="http://schemas.openxmlformats.org/drawingml/2006/main">
                        <a:graphicData uri="http://schemas.microsoft.com/office/word/2010/wordprocessingGroup">
                          <wpg:wgp>
                            <wpg:cNvGrpSpPr/>
                            <wpg:grpSpPr>
                              <a:xfrm>
                                <a:off x="0" y="0"/>
                                <a:ext cx="268877" cy="1716183"/>
                                <a:chOff x="0" y="0"/>
                                <a:chExt cx="268877" cy="1716183"/>
                              </a:xfrm>
                            </wpg:grpSpPr>
                            <wps:wsp>
                              <wps:cNvPr id="56955" name="Rectangle 56955"/>
                              <wps:cNvSpPr/>
                              <wps:spPr>
                                <a:xfrm rot="-5399999">
                                  <a:off x="-1063820" y="497481"/>
                                  <a:ext cx="2282523" cy="154881"/>
                                </a:xfrm>
                                <a:prstGeom prst="rect">
                                  <a:avLst/>
                                </a:prstGeom>
                                <a:ln>
                                  <a:noFill/>
                                </a:ln>
                              </wps:spPr>
                              <wps:txbx>
                                <w:txbxContent>
                                  <w:p w:rsidR="003C237C" w:rsidRDefault="00615B56">
                                    <w:pPr>
                                      <w:spacing w:after="160" w:line="259" w:lineRule="auto"/>
                                      <w:ind w:left="0" w:right="0" w:firstLine="0"/>
                                      <w:jc w:val="left"/>
                                    </w:pPr>
                                    <w:r>
                                      <w:rPr>
                                        <w:sz w:val="20"/>
                                      </w:rPr>
                                      <w:t xml:space="preserve">Самостоятельная двигательная </w:t>
                                    </w:r>
                                  </w:p>
                                </w:txbxContent>
                              </wps:txbx>
                              <wps:bodyPr horzOverflow="overflow" vert="horz" lIns="0" tIns="0" rIns="0" bIns="0" rtlCol="0">
                                <a:noAutofit/>
                              </wps:bodyPr>
                            </wps:wsp>
                            <wps:wsp>
                              <wps:cNvPr id="56956" name="Rectangle 56956"/>
                              <wps:cNvSpPr/>
                              <wps:spPr>
                                <a:xfrm rot="-5399999">
                                  <a:off x="-246439" y="677804"/>
                                  <a:ext cx="952612" cy="154881"/>
                                </a:xfrm>
                                <a:prstGeom prst="rect">
                                  <a:avLst/>
                                </a:prstGeom>
                                <a:ln>
                                  <a:noFill/>
                                </a:ln>
                              </wps:spPr>
                              <wps:txbx>
                                <w:txbxContent>
                                  <w:p w:rsidR="003C237C" w:rsidRDefault="00615B56">
                                    <w:pPr>
                                      <w:spacing w:after="160" w:line="259" w:lineRule="auto"/>
                                      <w:ind w:left="0" w:right="0" w:firstLine="0"/>
                                      <w:jc w:val="left"/>
                                    </w:pPr>
                                    <w:r>
                                      <w:rPr>
                                        <w:sz w:val="20"/>
                                      </w:rPr>
                                      <w:t>деятельность</w:t>
                                    </w:r>
                                  </w:p>
                                </w:txbxContent>
                              </wps:txbx>
                              <wps:bodyPr horzOverflow="overflow" vert="horz" lIns="0" tIns="0" rIns="0" bIns="0" rtlCol="0">
                                <a:noAutofit/>
                              </wps:bodyPr>
                            </wps:wsp>
                            <wps:wsp>
                              <wps:cNvPr id="56957" name="Rectangle 56957"/>
                              <wps:cNvSpPr/>
                              <wps:spPr>
                                <a:xfrm rot="-5399999">
                                  <a:off x="200081" y="402542"/>
                                  <a:ext cx="42565" cy="188479"/>
                                </a:xfrm>
                                <a:prstGeom prst="rect">
                                  <a:avLst/>
                                </a:prstGeom>
                                <a:ln>
                                  <a:noFill/>
                                </a:ln>
                              </wps:spPr>
                              <wps:txbx>
                                <w:txbxContent>
                                  <w:p w:rsidR="003C237C" w:rsidRDefault="00615B56">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id="Group 507856" o:spid="_x0000_s4775" style="width:21.15pt;height:135.15pt;mso-position-horizontal-relative:char;mso-position-vertical-relative:line" coordsize="2688,171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peClQIAAH0IAAAOAAAAZHJzL2Uyb0RvYy54bWzkVttq3DAQfS/0H4TeE9taX7Qm3lCaJhRK&#10;E5r2A7S2fAHbEpISb/r1HcmWt0mg0BSSh+6DVh7JozPnzIx8dn4YenTPle7EWODoNMSIj6WourEp&#10;8I/vlycUI23YWLFejLzAD1zj8937d2eTzDkRregrrhA4GXU+yQK3xsg8CHTZ8oHpUyH5CIu1UAMz&#10;8KiaoFJsAu9DH5AwTINJqEoqUXKtwXoxL+Kd81/XvDTXda25QX2BAZtxo3Lj3o7B7ozljWKy7coF&#10;BnsBioF1Ixy6urpghqE71T1zNXSlElrU5rQUQyDquiu5iwGiicIn0VwpcSddLE0+NXKlCah9wtOL&#10;3ZZf728U6qoCJ2FGkxSjkQ2gkzsaLTYgaZJNDnuvlLyVN2oxNPOTjftQq8H+Q0To4Oh9WOnlB4NK&#10;MJKU0izDqISlKIvSiG5m/ssWRHr2Wtl++vOLgT82sOhWMJOEVNJHtvS/sXXbMsmdCNoy4NlKt0ni&#10;yfoGacbGpucocWZHj9u9kqVzDbx5ppASkIknyWZrfy5xFuJOojDdUAKpCiTF2yym0czRSiKhJCGb&#10;hcUkpvOGlQuWS6XNFRcDspMCKwDnTmD3X7QBaLDVb7F4+tGOo7js+n5etRag1EO2M3PYH1yWRBGN&#10;LSBr3IvqAehohfp5DS2g7sVUYLHMsO0KcLxdxaj/PIIMtgD9RPnJ3k+U6T8KV6YzoA93RtSdQ3w8&#10;bUEG+s4YXkXotSoeC516IiAt/l5oEqfxZut0TrOMho5WlnudtwlJI/KGMic+uv9GZmhNc/N7LHPm&#10;iXiJzHBHhVChrppDksTEOjuqHJMkhTbiOiKlcba1y69Yy2sKv7XIroXDHeeiX+5je4n+/uxq//jV&#10;sPsFAAD//wMAUEsDBBQABgAIAAAAIQCZDJZg3QAAAAQBAAAPAAAAZHJzL2Rvd25yZXYueG1sTI9L&#10;a8MwEITvhfwHsYXeGvmRPnAthxDSnEKhSaH0trE2tom1MpZiO/++ai/tZWGYYebbfDmZVgzUu8ay&#10;gngegSAurW64UvBxeL1/BuE8ssbWMim4koNlMbvJMdN25Hca9r4SoYRdhgpq77tMSlfWZNDNbUcc&#10;vJPtDfog+0rqHsdQblqZRNGjNNhwWKixo3VN5Xl/MQq2I46rNN4Mu/Npff06PLx97mJS6u52Wr2A&#10;8DT5vzD84Ad0KALT0V5YO9EqCI/43xu8RZKCOCpInqIUZJHL//DFNwAAAP//AwBQSwECLQAUAAYA&#10;CAAAACEAtoM4kv4AAADhAQAAEwAAAAAAAAAAAAAAAAAAAAAAW0NvbnRlbnRfVHlwZXNdLnhtbFBL&#10;AQItABQABgAIAAAAIQA4/SH/1gAAAJQBAAALAAAAAAAAAAAAAAAAAC8BAABfcmVscy8ucmVsc1BL&#10;AQItABQABgAIAAAAIQCKvpeClQIAAH0IAAAOAAAAAAAAAAAAAAAAAC4CAABkcnMvZTJvRG9jLnht&#10;bFBLAQItABQABgAIAAAAIQCZDJZg3QAAAAQBAAAPAAAAAAAAAAAAAAAAAO8EAABkcnMvZG93bnJl&#10;di54bWxQSwUGAAAAAAQABADzAAAA+QUAAAAA&#10;">
                      <v:rect id="Rectangle 56955" o:spid="_x0000_s4776" style="position:absolute;left:-10638;top:4975;width:22824;height:154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9LrMccA&#10;AADeAAAADwAAAGRycy9kb3ducmV2LnhtbESPT2vCQBTE74V+h+UVvNWNxWgbXaUUJF4U1Co9PrMv&#10;f2j2bcyumn57tyB4HGbmN8x03plaXKh1lWUFg34EgjizuuJCwfdu8foOwnlkjbVlUvBHDuaz56cp&#10;JtpeeUOXrS9EgLBLUEHpfZNI6bKSDLq+bYiDl9vWoA+yLaRu8RrgppZvUTSSBisOCyU29FVS9rs9&#10;GwX7we58SN36yD/5aTxc+XSdF6lSvZfucwLCU+cf4Xt7qRXEo484hv874QrI2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fS6zH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sz w:val="20"/>
                                </w:rPr>
                                <w:t xml:space="preserve">Самостоятельная двигательная </w:t>
                              </w:r>
                            </w:p>
                          </w:txbxContent>
                        </v:textbox>
                      </v:rect>
                      <v:rect id="Rectangle 56956" o:spid="_x0000_s4777" style="position:absolute;left:-2464;top:6777;width:9526;height:154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B1RscA&#10;AADeAAAADwAAAGRycy9kb3ducmV2LnhtbESPT2vCQBTE7wW/w/IEb3Vj0dimrlIKkl4qqFV6fM2+&#10;/KHZtzG7avz2riB4HGbmN8xs0ZlanKh1lWUFo2EEgjizuuJCwc92+fwKwnlkjbVlUnAhB4t572mG&#10;ibZnXtNp4wsRIOwSVFB63yRSuqwkg25oG+Lg5bY16INsC6lbPAe4qeVLFMXSYMVhocSGPkvK/jdH&#10;o2A32h73qVv98W9+mI6/fbrKi1SpQb/7eAfhqfOP8L39pRVM4rdJDLc74QrI+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cAdUb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sz w:val="20"/>
                                </w:rPr>
                                <w:t>деятельность</w:t>
                              </w:r>
                            </w:p>
                          </w:txbxContent>
                        </v:textbox>
                      </v:rect>
                      <v:rect id="Rectangle 56957" o:spid="_x0000_s4778" style="position:absolute;left:2001;top:4024;width:426;height:188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zQ3cgA&#10;AADeAAAADwAAAGRycy9kb3ducmV2LnhtbESPS2vDMBCE74H+B7GB3hLZpXk5kUMpFPfSQPMix421&#10;flBr5VpK4v77qlDIcZiZb5jVujeNuFLnassK4nEEgji3uuZSwX73NpqDcB5ZY2OZFPyQg3X6MFhh&#10;ou2NP+m69aUIEHYJKqi8bxMpXV6RQTe2LXHwCtsZ9EF2pdQd3gLcNPIpiqbSYM1hocKWXivKv7YX&#10;o+AQ7y7HzG3OfCq+Z88fPtsUZabU47B/WYLw1Pt7+L/9rhVMpovJDP7uhCsg0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4TNDdyAAAAN4AAAAPAAAAAAAAAAAAAAAAAJgCAABk&#10;cnMvZG93bnJldi54bWxQSwUGAAAAAAQABAD1AAAAjQMAAAAA&#10;" filled="f" stroked="f">
                        <v:textbox inset="0,0,0,0">
                          <w:txbxContent>
                            <w:p w:rsidR="003C237C" w:rsidRDefault="00615B56">
                              <w:pPr>
                                <w:spacing w:after="160" w:line="259" w:lineRule="auto"/>
                                <w:ind w:left="0" w:right="0" w:firstLine="0"/>
                                <w:jc w:val="left"/>
                              </w:pPr>
                              <w:r>
                                <w:rPr>
                                  <w:sz w:val="20"/>
                                </w:rPr>
                                <w:t xml:space="preserve"> </w:t>
                              </w:r>
                            </w:p>
                          </w:txbxContent>
                        </v:textbox>
                      </v:rect>
                      <w10:anchorlock/>
                    </v:group>
                  </w:pict>
                </mc:Fallback>
              </mc:AlternateContent>
            </w: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37" w:lineRule="auto"/>
              <w:ind w:left="0" w:right="0" w:firstLine="0"/>
              <w:jc w:val="center"/>
            </w:pPr>
            <w:r>
              <w:rPr>
                <w:sz w:val="20"/>
              </w:rPr>
              <w:t xml:space="preserve">самостоятельное использование </w:t>
            </w:r>
          </w:p>
          <w:p w:rsidR="003C237C" w:rsidRDefault="00615B56">
            <w:pPr>
              <w:spacing w:after="12" w:line="259" w:lineRule="auto"/>
              <w:ind w:left="0" w:right="36" w:firstLine="0"/>
              <w:jc w:val="center"/>
            </w:pPr>
            <w:r>
              <w:rPr>
                <w:sz w:val="20"/>
              </w:rPr>
              <w:t xml:space="preserve">физкультурного </w:t>
            </w:r>
          </w:p>
          <w:p w:rsidR="003C237C" w:rsidRDefault="00615B56">
            <w:pPr>
              <w:spacing w:after="0" w:line="259" w:lineRule="auto"/>
              <w:ind w:left="0" w:right="0" w:firstLine="0"/>
              <w:jc w:val="center"/>
            </w:pPr>
            <w:r>
              <w:rPr>
                <w:sz w:val="20"/>
              </w:rPr>
              <w:t xml:space="preserve">и  спортивноигрового оборудования </w:t>
            </w:r>
          </w:p>
        </w:tc>
        <w:tc>
          <w:tcPr>
            <w:tcW w:w="69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5" w:firstLine="0"/>
              <w:jc w:val="center"/>
            </w:pPr>
            <w:r>
              <w:rPr>
                <w:sz w:val="20"/>
              </w:rPr>
              <w:t xml:space="preserve">Ежедневно </w:t>
            </w:r>
          </w:p>
        </w:tc>
      </w:tr>
      <w:tr w:rsidR="003C237C">
        <w:trPr>
          <w:trHeight w:val="932"/>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37" w:lineRule="auto"/>
              <w:ind w:left="0" w:right="0" w:firstLine="0"/>
              <w:jc w:val="center"/>
            </w:pPr>
            <w:r>
              <w:rPr>
                <w:sz w:val="20"/>
              </w:rPr>
              <w:t xml:space="preserve">самостоятельная физическая </w:t>
            </w:r>
          </w:p>
          <w:p w:rsidR="003C237C" w:rsidRDefault="00615B56">
            <w:pPr>
              <w:spacing w:after="0" w:line="259" w:lineRule="auto"/>
              <w:ind w:left="0" w:right="0" w:firstLine="0"/>
              <w:jc w:val="center"/>
            </w:pPr>
            <w:r>
              <w:rPr>
                <w:sz w:val="20"/>
              </w:rPr>
              <w:t xml:space="preserve">активность в помещении </w:t>
            </w:r>
          </w:p>
        </w:tc>
        <w:tc>
          <w:tcPr>
            <w:tcW w:w="69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5" w:firstLine="0"/>
              <w:jc w:val="center"/>
            </w:pPr>
            <w:r>
              <w:rPr>
                <w:sz w:val="20"/>
              </w:rPr>
              <w:t xml:space="preserve">Ежедневно </w:t>
            </w:r>
          </w:p>
        </w:tc>
      </w:tr>
      <w:tr w:rsidR="003C237C">
        <w:trPr>
          <w:trHeight w:val="926"/>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844" w:type="dxa"/>
            <w:tcBorders>
              <w:top w:val="single" w:sz="4" w:space="0" w:color="000000"/>
              <w:left w:val="single" w:sz="4" w:space="0" w:color="000000"/>
              <w:bottom w:val="single" w:sz="4" w:space="0" w:color="000000"/>
              <w:right w:val="single" w:sz="4" w:space="0" w:color="000000"/>
            </w:tcBorders>
          </w:tcPr>
          <w:p w:rsidR="003C237C" w:rsidRDefault="00615B56">
            <w:pPr>
              <w:spacing w:after="33" w:line="237" w:lineRule="auto"/>
              <w:ind w:left="0" w:right="0" w:firstLine="0"/>
              <w:jc w:val="center"/>
            </w:pPr>
            <w:r>
              <w:rPr>
                <w:sz w:val="20"/>
              </w:rPr>
              <w:t xml:space="preserve">самостоятельные подвижные </w:t>
            </w:r>
          </w:p>
          <w:p w:rsidR="003C237C" w:rsidRDefault="00615B56">
            <w:pPr>
              <w:spacing w:after="0" w:line="259" w:lineRule="auto"/>
              <w:ind w:left="0" w:right="0" w:firstLine="0"/>
              <w:jc w:val="center"/>
            </w:pPr>
            <w:r>
              <w:rPr>
                <w:sz w:val="20"/>
              </w:rPr>
              <w:t>и спортивные игры на прогулке</w:t>
            </w:r>
            <w:r>
              <w:rPr>
                <w:b/>
                <w:sz w:val="20"/>
              </w:rPr>
              <w:t xml:space="preserve"> </w:t>
            </w:r>
          </w:p>
        </w:tc>
        <w:tc>
          <w:tcPr>
            <w:tcW w:w="69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5" w:firstLine="0"/>
              <w:jc w:val="center"/>
            </w:pPr>
            <w:r>
              <w:rPr>
                <w:sz w:val="20"/>
              </w:rPr>
              <w:t>Ежедневно</w:t>
            </w:r>
            <w:r>
              <w:rPr>
                <w:b/>
                <w:sz w:val="20"/>
              </w:rPr>
              <w:t xml:space="preserve"> </w:t>
            </w:r>
          </w:p>
        </w:tc>
      </w:tr>
    </w:tbl>
    <w:p w:rsidR="003C237C" w:rsidRDefault="00615B56">
      <w:pPr>
        <w:spacing w:after="90" w:line="259" w:lineRule="auto"/>
        <w:ind w:left="0" w:right="0" w:firstLine="0"/>
        <w:jc w:val="left"/>
      </w:pPr>
      <w:r>
        <w:rPr>
          <w:b/>
        </w:rPr>
        <w:lastRenderedPageBreak/>
        <w:t xml:space="preserve"> </w:t>
      </w:r>
    </w:p>
    <w:p w:rsidR="003C237C" w:rsidRDefault="00615B56">
      <w:pPr>
        <w:pStyle w:val="1"/>
        <w:ind w:left="10" w:right="414"/>
      </w:pPr>
      <w:r>
        <w:t xml:space="preserve">Особенности традиционных событий, праздников, мероприятий </w:t>
      </w:r>
    </w:p>
    <w:p w:rsidR="003C237C" w:rsidRDefault="00615B56">
      <w:pPr>
        <w:spacing w:after="0" w:line="259" w:lineRule="auto"/>
        <w:ind w:left="243" w:right="0" w:firstLine="0"/>
        <w:jc w:val="center"/>
      </w:pPr>
      <w:r>
        <w:rPr>
          <w:rFonts w:ascii="Calibri" w:eastAsia="Calibri" w:hAnsi="Calibri" w:cs="Calibri"/>
          <w:b/>
          <w:sz w:val="28"/>
        </w:rPr>
        <w:t xml:space="preserve"> </w:t>
      </w:r>
    </w:p>
    <w:p w:rsidR="003C237C" w:rsidRDefault="00615B56">
      <w:pPr>
        <w:ind w:left="0" w:right="412" w:firstLine="706"/>
      </w:pPr>
      <w:r>
        <w:t xml:space="preserve">Правильно организованные праздники в группе — это эффективный инструмент развития и воспитания детей. Главное, чтобы праздник проводился для детей, чтобы он </w:t>
      </w:r>
    </w:p>
    <w:p w:rsidR="003C237C" w:rsidRDefault="00615B56">
      <w:pPr>
        <w:ind w:right="412"/>
      </w:pPr>
      <w:r>
        <w:t>стал захватывающим, запоминающимся событием в жизни каждого ребенка.</w:t>
      </w:r>
      <w:r>
        <w:rPr>
          <w:vertAlign w:val="superscript"/>
        </w:rPr>
        <w:t>12</w:t>
      </w:r>
      <w:r>
        <w:t xml:space="preserve"> </w:t>
      </w:r>
    </w:p>
    <w:p w:rsidR="003C237C" w:rsidRDefault="00615B56">
      <w:pPr>
        <w:ind w:left="716" w:right="412"/>
      </w:pPr>
      <w:r>
        <w:t xml:space="preserve">Традиционно  в группе проводятся различные праздники и мероприятия.  </w:t>
      </w:r>
    </w:p>
    <w:p w:rsidR="003C237C" w:rsidRDefault="00615B56">
      <w:pPr>
        <w:ind w:left="0" w:right="412" w:firstLine="706"/>
      </w:pPr>
      <w:r>
        <w:t xml:space="preserve">Первое условие — разнообразие форматов. Для успешности мероприятия важен правильный выбор формата в зависимости от смысла праздника, образовательных задач, возраста детей и пр., например, концерт, квест, проект, соревнования, спектакль, викторина, ярмарка и т.д. </w:t>
      </w:r>
    </w:p>
    <w:p w:rsidR="003C237C" w:rsidRDefault="00615B56">
      <w:pPr>
        <w:ind w:right="412"/>
      </w:pPr>
      <w:r>
        <w:t xml:space="preserve">‹ ‹  Второе условие - непосредственное участие родителей: дети сидят не отдельно, а вместе с родителями, педагоги устраивают конкурсы для родителей, просят подготовить детско-родительские выступления, родители участвуют в детских заданиях на импровизацию (то есть не отрепетированных заранее) и т.д. </w:t>
      </w:r>
    </w:p>
    <w:p w:rsidR="003C237C" w:rsidRDefault="00615B56">
      <w:pPr>
        <w:spacing w:after="229"/>
        <w:ind w:left="0" w:right="412" w:firstLine="706"/>
      </w:pPr>
      <w:r>
        <w:t xml:space="preserve">Третье условие — поддержка детской инициативы. Третье условие самое важное и значимое для детей – создание и конструирование праздника самими детьми. Для этого необходимо, чтобы основная инициатива исходила от детей и дети сами с помощью воспитателя планировали и придумывали праздник — что там будет, во что наряжаться, кто будет выступать, как сделать костюмы и декорации.  </w:t>
      </w:r>
    </w:p>
    <w:p w:rsidR="003C237C" w:rsidRDefault="00615B56">
      <w:pPr>
        <w:spacing w:after="0" w:line="259" w:lineRule="auto"/>
        <w:ind w:left="0" w:right="0" w:firstLine="0"/>
        <w:jc w:val="left"/>
      </w:pPr>
      <w:r>
        <w:rPr>
          <w:rFonts w:ascii="Calibri" w:eastAsia="Calibri" w:hAnsi="Calibri" w:cs="Calibri"/>
          <w:strike/>
          <w:sz w:val="22"/>
        </w:rPr>
        <w:t xml:space="preserve">                                                            </w:t>
      </w:r>
      <w:r>
        <w:rPr>
          <w:rFonts w:ascii="Calibri" w:eastAsia="Calibri" w:hAnsi="Calibri" w:cs="Calibri"/>
          <w:sz w:val="22"/>
        </w:rPr>
        <w:t xml:space="preserve"> </w:t>
      </w:r>
    </w:p>
    <w:p w:rsidR="003C237C" w:rsidRDefault="00615B56">
      <w:pPr>
        <w:spacing w:after="0" w:line="259" w:lineRule="auto"/>
        <w:ind w:left="0" w:right="0" w:firstLine="0"/>
        <w:jc w:val="left"/>
      </w:pPr>
      <w:r>
        <w:rPr>
          <w:rFonts w:ascii="Calibri" w:eastAsia="Calibri" w:hAnsi="Calibri" w:cs="Calibri"/>
          <w:sz w:val="20"/>
        </w:rPr>
        <w:t xml:space="preserve"> </w:t>
      </w:r>
    </w:p>
    <w:p w:rsidR="003C237C" w:rsidRDefault="00615B56">
      <w:pPr>
        <w:pStyle w:val="2"/>
        <w:ind w:left="522" w:right="214"/>
      </w:pPr>
      <w:r>
        <w:t xml:space="preserve">Праздники  </w:t>
      </w:r>
    </w:p>
    <w:p w:rsidR="003C237C" w:rsidRDefault="00615B56">
      <w:pPr>
        <w:spacing w:after="0" w:line="259" w:lineRule="auto"/>
        <w:ind w:left="365" w:right="0" w:firstLine="0"/>
        <w:jc w:val="center"/>
      </w:pPr>
      <w:r>
        <w:rPr>
          <w:b/>
        </w:rPr>
        <w:t xml:space="preserve"> </w:t>
      </w:r>
    </w:p>
    <w:tbl>
      <w:tblPr>
        <w:tblStyle w:val="TableGrid"/>
        <w:tblW w:w="9330" w:type="dxa"/>
        <w:tblInd w:w="-110" w:type="dxa"/>
        <w:tblCellMar>
          <w:top w:w="51" w:type="dxa"/>
          <w:left w:w="110" w:type="dxa"/>
          <w:right w:w="115" w:type="dxa"/>
        </w:tblCellMar>
        <w:tblLook w:val="04A0" w:firstRow="1" w:lastRow="0" w:firstColumn="1" w:lastColumn="0" w:noHBand="0" w:noVBand="1"/>
      </w:tblPr>
      <w:tblGrid>
        <w:gridCol w:w="9330"/>
      </w:tblGrid>
      <w:tr w:rsidR="003C237C">
        <w:trPr>
          <w:trHeight w:val="288"/>
        </w:trPr>
        <w:tc>
          <w:tcPr>
            <w:tcW w:w="933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 w:right="0" w:firstLine="0"/>
              <w:jc w:val="center"/>
            </w:pPr>
            <w:r>
              <w:rPr>
                <w:b/>
              </w:rPr>
              <w:t xml:space="preserve">Средняя группа </w:t>
            </w:r>
          </w:p>
        </w:tc>
      </w:tr>
      <w:tr w:rsidR="003C237C">
        <w:trPr>
          <w:trHeight w:val="283"/>
        </w:trPr>
        <w:tc>
          <w:tcPr>
            <w:tcW w:w="933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Новый год </w:t>
            </w:r>
          </w:p>
        </w:tc>
      </w:tr>
      <w:tr w:rsidR="003C237C">
        <w:trPr>
          <w:trHeight w:val="289"/>
        </w:trPr>
        <w:tc>
          <w:tcPr>
            <w:tcW w:w="933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23 февраля </w:t>
            </w:r>
          </w:p>
        </w:tc>
      </w:tr>
      <w:tr w:rsidR="003C237C">
        <w:trPr>
          <w:trHeight w:val="288"/>
        </w:trPr>
        <w:tc>
          <w:tcPr>
            <w:tcW w:w="933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8 марта </w:t>
            </w:r>
          </w:p>
        </w:tc>
      </w:tr>
      <w:tr w:rsidR="003C237C">
        <w:trPr>
          <w:trHeight w:val="283"/>
        </w:trPr>
        <w:tc>
          <w:tcPr>
            <w:tcW w:w="933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9 мая (День Победы) </w:t>
            </w:r>
          </w:p>
        </w:tc>
      </w:tr>
    </w:tbl>
    <w:p w:rsidR="003C237C" w:rsidRDefault="00615B56">
      <w:pPr>
        <w:spacing w:after="34" w:line="259" w:lineRule="auto"/>
        <w:ind w:left="706" w:right="0" w:firstLine="0"/>
        <w:jc w:val="left"/>
      </w:pPr>
      <w:r>
        <w:t xml:space="preserve"> </w:t>
      </w:r>
    </w:p>
    <w:p w:rsidR="003C237C" w:rsidRDefault="00615B56">
      <w:pPr>
        <w:spacing w:after="5" w:line="271" w:lineRule="auto"/>
        <w:ind w:left="1921" w:right="0" w:firstLine="9"/>
        <w:jc w:val="left"/>
      </w:pPr>
      <w:r>
        <w:rPr>
          <w:b/>
        </w:rPr>
        <w:t xml:space="preserve">Мероприятия, раскрывающие региональный компонент </w:t>
      </w:r>
    </w:p>
    <w:p w:rsidR="003C237C" w:rsidRDefault="00615B56">
      <w:pPr>
        <w:spacing w:after="0" w:line="259" w:lineRule="auto"/>
        <w:ind w:left="365" w:right="0" w:firstLine="0"/>
        <w:jc w:val="center"/>
      </w:pPr>
      <w:r>
        <w:rPr>
          <w:b/>
        </w:rPr>
        <w:t xml:space="preserve"> </w:t>
      </w:r>
    </w:p>
    <w:tbl>
      <w:tblPr>
        <w:tblStyle w:val="TableGrid"/>
        <w:tblW w:w="9330" w:type="dxa"/>
        <w:tblInd w:w="-110" w:type="dxa"/>
        <w:tblCellMar>
          <w:top w:w="46" w:type="dxa"/>
          <w:left w:w="110" w:type="dxa"/>
          <w:right w:w="50" w:type="dxa"/>
        </w:tblCellMar>
        <w:tblLook w:val="04A0" w:firstRow="1" w:lastRow="0" w:firstColumn="1" w:lastColumn="0" w:noHBand="0" w:noVBand="1"/>
      </w:tblPr>
      <w:tblGrid>
        <w:gridCol w:w="3318"/>
        <w:gridCol w:w="6012"/>
      </w:tblGrid>
      <w:tr w:rsidR="003C237C">
        <w:trPr>
          <w:trHeight w:val="284"/>
        </w:trPr>
        <w:tc>
          <w:tcPr>
            <w:tcW w:w="331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2" w:firstLine="0"/>
              <w:jc w:val="center"/>
            </w:pPr>
            <w:r>
              <w:rPr>
                <w:b/>
              </w:rPr>
              <w:t xml:space="preserve">Название мероприятия </w:t>
            </w:r>
          </w:p>
        </w:tc>
        <w:tc>
          <w:tcPr>
            <w:tcW w:w="601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2" w:firstLine="0"/>
              <w:jc w:val="center"/>
            </w:pPr>
            <w:r>
              <w:rPr>
                <w:b/>
              </w:rPr>
              <w:t xml:space="preserve">Месяц </w:t>
            </w:r>
          </w:p>
        </w:tc>
      </w:tr>
      <w:tr w:rsidR="003C237C">
        <w:trPr>
          <w:trHeight w:val="562"/>
        </w:trPr>
        <w:tc>
          <w:tcPr>
            <w:tcW w:w="3318" w:type="dxa"/>
            <w:tcBorders>
              <w:top w:val="single" w:sz="4" w:space="0" w:color="000000"/>
              <w:left w:val="single" w:sz="4" w:space="0" w:color="000000"/>
              <w:bottom w:val="single" w:sz="4" w:space="0" w:color="000000"/>
              <w:right w:val="single" w:sz="4" w:space="0" w:color="000000"/>
            </w:tcBorders>
          </w:tcPr>
          <w:p w:rsidR="003C237C" w:rsidRDefault="00615B56">
            <w:pPr>
              <w:spacing w:after="24" w:line="259" w:lineRule="auto"/>
              <w:ind w:left="0" w:right="0" w:firstLine="0"/>
            </w:pPr>
            <w:r>
              <w:t xml:space="preserve">“Хуш киләсең, Сөмбелә - </w:t>
            </w:r>
          </w:p>
          <w:p w:rsidR="003C237C" w:rsidRDefault="00615B56">
            <w:pPr>
              <w:spacing w:after="0" w:line="259" w:lineRule="auto"/>
              <w:ind w:left="0" w:right="0" w:firstLine="0"/>
              <w:jc w:val="left"/>
            </w:pPr>
            <w:r>
              <w:t xml:space="preserve">Праздник осени </w:t>
            </w:r>
          </w:p>
        </w:tc>
        <w:tc>
          <w:tcPr>
            <w:tcW w:w="601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2" w:firstLine="0"/>
              <w:jc w:val="center"/>
            </w:pPr>
            <w:r>
              <w:t xml:space="preserve">Ноябрь </w:t>
            </w:r>
          </w:p>
        </w:tc>
      </w:tr>
      <w:tr w:rsidR="003C237C">
        <w:trPr>
          <w:trHeight w:val="288"/>
        </w:trPr>
        <w:tc>
          <w:tcPr>
            <w:tcW w:w="331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«Нәүрүз» </w:t>
            </w:r>
          </w:p>
        </w:tc>
        <w:tc>
          <w:tcPr>
            <w:tcW w:w="601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7" w:firstLine="0"/>
              <w:jc w:val="center"/>
            </w:pPr>
            <w:r>
              <w:t xml:space="preserve">Март </w:t>
            </w:r>
          </w:p>
        </w:tc>
      </w:tr>
      <w:tr w:rsidR="003C237C">
        <w:trPr>
          <w:trHeight w:val="288"/>
        </w:trPr>
        <w:tc>
          <w:tcPr>
            <w:tcW w:w="331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«Сабантуй» </w:t>
            </w:r>
          </w:p>
        </w:tc>
        <w:tc>
          <w:tcPr>
            <w:tcW w:w="601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7" w:firstLine="0"/>
              <w:jc w:val="center"/>
            </w:pPr>
            <w:r>
              <w:t xml:space="preserve">Июнь </w:t>
            </w:r>
          </w:p>
        </w:tc>
      </w:tr>
    </w:tbl>
    <w:p w:rsidR="003C237C" w:rsidRDefault="00615B56">
      <w:pPr>
        <w:spacing w:after="0" w:line="259" w:lineRule="auto"/>
        <w:ind w:left="706" w:right="0" w:firstLine="0"/>
        <w:jc w:val="left"/>
      </w:pPr>
      <w:r>
        <w:t xml:space="preserve"> </w:t>
      </w:r>
    </w:p>
    <w:p w:rsidR="003C237C" w:rsidRDefault="00615B56">
      <w:pPr>
        <w:ind w:left="0" w:right="412" w:firstLine="706"/>
      </w:pPr>
      <w:r>
        <w:t xml:space="preserve">Кроме этого, мероприятия с детьми проводятся и в рамках </w:t>
      </w:r>
      <w:r>
        <w:rPr>
          <w:b/>
        </w:rPr>
        <w:t>реализации комплексно-тематического планирования на год.</w:t>
      </w:r>
      <w:r>
        <w:t xml:space="preserve"> </w:t>
      </w:r>
      <w:r>
        <w:rPr>
          <w:i/>
        </w:rPr>
        <w:t>(</w:t>
      </w:r>
      <w:r>
        <w:rPr>
          <w:b/>
          <w:i/>
        </w:rPr>
        <w:t xml:space="preserve">Приложение 6). </w:t>
      </w:r>
    </w:p>
    <w:p w:rsidR="003C237C" w:rsidRDefault="00615B56">
      <w:pPr>
        <w:spacing w:after="0" w:line="259" w:lineRule="auto"/>
        <w:ind w:left="0" w:right="0" w:firstLine="0"/>
        <w:jc w:val="left"/>
      </w:pPr>
      <w:r>
        <w:t xml:space="preserve"> </w:t>
      </w:r>
    </w:p>
    <w:p w:rsidR="003C237C" w:rsidRDefault="003C237C">
      <w:pPr>
        <w:sectPr w:rsidR="003C237C">
          <w:footerReference w:type="even" r:id="rId27"/>
          <w:footerReference w:type="default" r:id="rId28"/>
          <w:footerReference w:type="first" r:id="rId29"/>
          <w:pgSz w:w="11904" w:h="16838"/>
          <w:pgMar w:top="1128" w:right="444" w:bottom="1272" w:left="1700" w:header="720" w:footer="704" w:gutter="0"/>
          <w:cols w:space="720"/>
        </w:sectPr>
      </w:pPr>
    </w:p>
    <w:p w:rsidR="003C237C" w:rsidRDefault="00615B56">
      <w:pPr>
        <w:spacing w:after="0" w:line="259" w:lineRule="auto"/>
        <w:ind w:right="0"/>
        <w:jc w:val="right"/>
      </w:pPr>
      <w:r>
        <w:rPr>
          <w:b/>
        </w:rPr>
        <w:lastRenderedPageBreak/>
        <w:t xml:space="preserve">Приложение 2 </w:t>
      </w:r>
    </w:p>
    <w:p w:rsidR="003C237C" w:rsidRDefault="00615B56">
      <w:pPr>
        <w:spacing w:after="48" w:line="259" w:lineRule="auto"/>
        <w:ind w:left="570" w:right="0" w:firstLine="0"/>
        <w:jc w:val="center"/>
      </w:pPr>
      <w:r>
        <w:rPr>
          <w:b/>
        </w:rPr>
        <w:t xml:space="preserve"> </w:t>
      </w:r>
    </w:p>
    <w:p w:rsidR="003C237C" w:rsidRDefault="00615B56">
      <w:pPr>
        <w:pStyle w:val="2"/>
        <w:spacing w:after="36"/>
        <w:ind w:left="522" w:right="5"/>
      </w:pPr>
      <w:r>
        <w:t xml:space="preserve">Образовательная область «Социально-коммуникативное развитие» </w:t>
      </w:r>
    </w:p>
    <w:p w:rsidR="003C237C" w:rsidRDefault="00615B56">
      <w:pPr>
        <w:spacing w:after="3" w:line="259" w:lineRule="auto"/>
        <w:ind w:left="466" w:right="0"/>
      </w:pPr>
      <w:r>
        <w:rPr>
          <w:sz w:val="22"/>
        </w:rPr>
        <w:t xml:space="preserve">Воспитатели ____________________________________________________                                   Группа ________Дата диагностики _________________ </w:t>
      </w:r>
    </w:p>
    <w:p w:rsidR="003C237C" w:rsidRDefault="00615B56">
      <w:pPr>
        <w:spacing w:after="0" w:line="259" w:lineRule="auto"/>
        <w:ind w:left="471" w:right="0" w:firstLine="0"/>
        <w:jc w:val="left"/>
      </w:pPr>
      <w:r>
        <w:rPr>
          <w:sz w:val="22"/>
        </w:rPr>
        <w:t xml:space="preserve"> </w:t>
      </w:r>
    </w:p>
    <w:tbl>
      <w:tblPr>
        <w:tblStyle w:val="TableGrid"/>
        <w:tblW w:w="15739" w:type="dxa"/>
        <w:tblInd w:w="188" w:type="dxa"/>
        <w:tblCellMar>
          <w:top w:w="7" w:type="dxa"/>
          <w:left w:w="34" w:type="dxa"/>
          <w:right w:w="66" w:type="dxa"/>
        </w:tblCellMar>
        <w:tblLook w:val="04A0" w:firstRow="1" w:lastRow="0" w:firstColumn="1" w:lastColumn="0" w:noHBand="0" w:noVBand="1"/>
      </w:tblPr>
      <w:tblGrid>
        <w:gridCol w:w="565"/>
        <w:gridCol w:w="1417"/>
        <w:gridCol w:w="672"/>
        <w:gridCol w:w="749"/>
        <w:gridCol w:w="734"/>
        <w:gridCol w:w="793"/>
        <w:gridCol w:w="740"/>
        <w:gridCol w:w="821"/>
        <w:gridCol w:w="644"/>
        <w:gridCol w:w="566"/>
        <w:gridCol w:w="663"/>
        <w:gridCol w:w="634"/>
        <w:gridCol w:w="739"/>
        <w:gridCol w:w="802"/>
        <w:gridCol w:w="758"/>
        <w:gridCol w:w="711"/>
        <w:gridCol w:w="662"/>
        <w:gridCol w:w="577"/>
        <w:gridCol w:w="581"/>
        <w:gridCol w:w="663"/>
        <w:gridCol w:w="547"/>
        <w:gridCol w:w="701"/>
      </w:tblGrid>
      <w:tr w:rsidR="003C237C">
        <w:trPr>
          <w:trHeight w:val="562"/>
        </w:trPr>
        <w:tc>
          <w:tcPr>
            <w:tcW w:w="566" w:type="dxa"/>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11" w:line="259" w:lineRule="auto"/>
              <w:ind w:left="77" w:right="0" w:firstLine="0"/>
              <w:jc w:val="left"/>
            </w:pPr>
            <w:r>
              <w:rPr>
                <w:sz w:val="16"/>
              </w:rPr>
              <w:t xml:space="preserve">№ </w:t>
            </w:r>
          </w:p>
          <w:p w:rsidR="003C237C" w:rsidRDefault="00615B56">
            <w:pPr>
              <w:spacing w:after="0" w:line="259" w:lineRule="auto"/>
              <w:ind w:left="77" w:right="0" w:firstLine="0"/>
              <w:jc w:val="left"/>
            </w:pPr>
            <w:r>
              <w:rPr>
                <w:sz w:val="16"/>
              </w:rPr>
              <w:t xml:space="preserve">п/п </w:t>
            </w:r>
          </w:p>
        </w:tc>
        <w:tc>
          <w:tcPr>
            <w:tcW w:w="1417" w:type="dxa"/>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13" w:line="259" w:lineRule="auto"/>
              <w:ind w:left="77" w:right="0" w:firstLine="0"/>
              <w:jc w:val="left"/>
            </w:pPr>
            <w:r>
              <w:rPr>
                <w:sz w:val="16"/>
              </w:rPr>
              <w:t xml:space="preserve">Ф.И.О. </w:t>
            </w:r>
          </w:p>
          <w:p w:rsidR="003C237C" w:rsidRDefault="00615B56">
            <w:pPr>
              <w:spacing w:after="0" w:line="259" w:lineRule="auto"/>
              <w:ind w:left="77" w:right="0" w:firstLine="0"/>
              <w:jc w:val="left"/>
            </w:pPr>
            <w:r>
              <w:rPr>
                <w:sz w:val="16"/>
              </w:rPr>
              <w:t xml:space="preserve">ребенка </w:t>
            </w:r>
          </w:p>
        </w:tc>
        <w:tc>
          <w:tcPr>
            <w:tcW w:w="2948" w:type="dxa"/>
            <w:gridSpan w:val="4"/>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67" w:right="0" w:hanging="293"/>
            </w:pPr>
            <w:r>
              <w:rPr>
                <w:sz w:val="16"/>
              </w:rPr>
              <w:t xml:space="preserve">Социализация, развитие общения, нравственное воспитание </w:t>
            </w:r>
          </w:p>
        </w:tc>
        <w:tc>
          <w:tcPr>
            <w:tcW w:w="1561"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center"/>
            </w:pPr>
            <w:r>
              <w:rPr>
                <w:sz w:val="16"/>
              </w:rPr>
              <w:t xml:space="preserve">Ребенок в семье и обществе </w:t>
            </w:r>
          </w:p>
        </w:tc>
        <w:tc>
          <w:tcPr>
            <w:tcW w:w="2506" w:type="dxa"/>
            <w:gridSpan w:val="4"/>
            <w:tcBorders>
              <w:top w:val="single" w:sz="4" w:space="0" w:color="000000"/>
              <w:left w:val="single" w:sz="4" w:space="0" w:color="000000"/>
              <w:bottom w:val="single" w:sz="4" w:space="0" w:color="000000"/>
              <w:right w:val="single" w:sz="4" w:space="0" w:color="000000"/>
            </w:tcBorders>
          </w:tcPr>
          <w:p w:rsidR="003C237C" w:rsidRDefault="00615B56">
            <w:pPr>
              <w:spacing w:after="35" w:line="239" w:lineRule="auto"/>
              <w:ind w:left="0" w:right="0" w:firstLine="0"/>
              <w:jc w:val="center"/>
            </w:pPr>
            <w:r>
              <w:rPr>
                <w:sz w:val="16"/>
              </w:rPr>
              <w:t xml:space="preserve">Самообслуживание, самостоятельность, трудовое </w:t>
            </w:r>
          </w:p>
          <w:p w:rsidR="003C237C" w:rsidRDefault="00615B56">
            <w:pPr>
              <w:spacing w:after="0" w:line="259" w:lineRule="auto"/>
              <w:ind w:left="34" w:right="0" w:firstLine="0"/>
              <w:jc w:val="center"/>
            </w:pPr>
            <w:r>
              <w:rPr>
                <w:sz w:val="16"/>
              </w:rPr>
              <w:t xml:space="preserve">воспитание </w:t>
            </w:r>
          </w:p>
        </w:tc>
        <w:tc>
          <w:tcPr>
            <w:tcW w:w="4249" w:type="dxa"/>
            <w:gridSpan w:val="6"/>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7" w:right="0" w:firstLine="0"/>
              <w:jc w:val="center"/>
            </w:pPr>
            <w:r>
              <w:rPr>
                <w:sz w:val="16"/>
              </w:rPr>
              <w:t xml:space="preserve">Формирование основ безопасности </w:t>
            </w:r>
          </w:p>
        </w:tc>
        <w:tc>
          <w:tcPr>
            <w:tcW w:w="2492" w:type="dxa"/>
            <w:gridSpan w:val="4"/>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16" w:firstLine="0"/>
              <w:jc w:val="left"/>
            </w:pPr>
            <w:r>
              <w:rPr>
                <w:sz w:val="16"/>
              </w:rPr>
              <w:t xml:space="preserve">Итоговый показатель по каждому ребенку (среднее значение) </w:t>
            </w:r>
          </w:p>
        </w:tc>
      </w:tr>
      <w:tr w:rsidR="003C237C">
        <w:trPr>
          <w:trHeight w:val="2588"/>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421"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71" w:lineRule="auto"/>
              <w:ind w:left="77" w:right="0" w:firstLine="0"/>
            </w:pPr>
            <w:r>
              <w:rPr>
                <w:sz w:val="16"/>
              </w:rPr>
              <w:t xml:space="preserve">Объединяясь в игре </w:t>
            </w:r>
            <w:r>
              <w:rPr>
                <w:sz w:val="16"/>
              </w:rPr>
              <w:tab/>
              <w:t xml:space="preserve">со </w:t>
            </w:r>
          </w:p>
          <w:p w:rsidR="003C237C" w:rsidRDefault="00615B56">
            <w:pPr>
              <w:spacing w:after="0" w:line="259" w:lineRule="auto"/>
              <w:ind w:left="77" w:right="0" w:firstLine="0"/>
              <w:jc w:val="left"/>
            </w:pPr>
            <w:r>
              <w:rPr>
                <w:sz w:val="16"/>
              </w:rPr>
              <w:t xml:space="preserve">сверстниками </w:t>
            </w:r>
          </w:p>
          <w:p w:rsidR="003C237C" w:rsidRDefault="00615B56">
            <w:pPr>
              <w:spacing w:after="0" w:line="270" w:lineRule="auto"/>
              <w:ind w:left="77" w:right="45" w:firstLine="0"/>
              <w:jc w:val="left"/>
            </w:pPr>
            <w:r>
              <w:rPr>
                <w:sz w:val="16"/>
              </w:rPr>
              <w:t xml:space="preserve">может принимать </w:t>
            </w:r>
            <w:r>
              <w:rPr>
                <w:sz w:val="16"/>
              </w:rPr>
              <w:tab/>
              <w:t xml:space="preserve">на себя </w:t>
            </w:r>
            <w:r>
              <w:rPr>
                <w:sz w:val="16"/>
              </w:rPr>
              <w:tab/>
              <w:t xml:space="preserve">роль, </w:t>
            </w:r>
          </w:p>
          <w:p w:rsidR="003C237C" w:rsidRDefault="00615B56">
            <w:pPr>
              <w:spacing w:after="0" w:line="259" w:lineRule="auto"/>
              <w:ind w:left="77" w:right="45" w:firstLine="0"/>
              <w:jc w:val="left"/>
            </w:pPr>
            <w:r>
              <w:rPr>
                <w:sz w:val="16"/>
              </w:rPr>
              <w:t xml:space="preserve">владеет способом ролевого поведения, проявляет инициативу </w:t>
            </w:r>
          </w:p>
        </w:tc>
        <w:tc>
          <w:tcPr>
            <w:tcW w:w="1526"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10" w:right="47" w:firstLine="0"/>
            </w:pPr>
            <w:r>
              <w:rPr>
                <w:sz w:val="16"/>
              </w:rPr>
              <w:t xml:space="preserve">В дидактических играх может выступать в роли ведущего, объяснять правила </w:t>
            </w:r>
          </w:p>
        </w:tc>
        <w:tc>
          <w:tcPr>
            <w:tcW w:w="1561"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3" w:right="0" w:firstLine="0"/>
              <w:jc w:val="left"/>
            </w:pPr>
            <w:r>
              <w:rPr>
                <w:sz w:val="16"/>
              </w:rPr>
              <w:t xml:space="preserve">Имеет первоначальные представления о родственных отношениях. </w:t>
            </w:r>
          </w:p>
        </w:tc>
        <w:tc>
          <w:tcPr>
            <w:tcW w:w="1210"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42" w:lineRule="auto"/>
              <w:ind w:left="144" w:right="0" w:hanging="67"/>
              <w:jc w:val="left"/>
            </w:pPr>
            <w:r>
              <w:rPr>
                <w:sz w:val="16"/>
              </w:rPr>
              <w:t>Развита опрятность, самостоятель</w:t>
            </w:r>
          </w:p>
          <w:p w:rsidR="003C237C" w:rsidRDefault="00615B56">
            <w:pPr>
              <w:spacing w:after="0" w:line="259" w:lineRule="auto"/>
              <w:ind w:left="144" w:right="0" w:firstLine="0"/>
              <w:jc w:val="left"/>
            </w:pPr>
            <w:r>
              <w:rPr>
                <w:sz w:val="16"/>
              </w:rPr>
              <w:t xml:space="preserve">ность, привычка следить за своим внешним видом </w:t>
            </w:r>
          </w:p>
        </w:tc>
        <w:tc>
          <w:tcPr>
            <w:tcW w:w="1296"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62" w:right="58" w:firstLine="14"/>
            </w:pPr>
            <w:r>
              <w:rPr>
                <w:sz w:val="16"/>
              </w:rPr>
              <w:t xml:space="preserve">Выполняет простейшие трудовые действия, готовит к занятиям свое рабочее место, убирает материалы, умеет самостоятельно выполнять обязанности дежурных по столовой </w:t>
            </w:r>
          </w:p>
        </w:tc>
        <w:tc>
          <w:tcPr>
            <w:tcW w:w="1541"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left"/>
            </w:pPr>
            <w:r>
              <w:rPr>
                <w:sz w:val="16"/>
              </w:rPr>
              <w:t xml:space="preserve">Знает способы безопасного взаимодействия с растениями, животными, основы безопасности в природе </w:t>
            </w:r>
          </w:p>
        </w:tc>
        <w:tc>
          <w:tcPr>
            <w:tcW w:w="1469"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62" w:right="9" w:firstLine="14"/>
              <w:jc w:val="left"/>
            </w:pPr>
            <w:r>
              <w:rPr>
                <w:sz w:val="16"/>
              </w:rPr>
              <w:t xml:space="preserve">Соблюдает ПДД, различает и называет виды транспорта. Узнает и называет некоторые дорожные знаки </w:t>
            </w:r>
          </w:p>
        </w:tc>
        <w:tc>
          <w:tcPr>
            <w:tcW w:w="1238"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17" w:line="242" w:lineRule="auto"/>
              <w:ind w:left="72" w:right="0" w:firstLine="0"/>
              <w:jc w:val="left"/>
            </w:pPr>
            <w:r>
              <w:rPr>
                <w:sz w:val="16"/>
              </w:rPr>
              <w:t xml:space="preserve">Знает правила безопасного поведения </w:t>
            </w:r>
          </w:p>
          <w:p w:rsidR="003C237C" w:rsidRDefault="00615B56">
            <w:pPr>
              <w:tabs>
                <w:tab w:val="center" w:pos="666"/>
                <w:tab w:val="right" w:pos="1139"/>
              </w:tabs>
              <w:spacing w:after="22" w:line="259" w:lineRule="auto"/>
              <w:ind w:left="0" w:right="0" w:firstLine="0"/>
              <w:jc w:val="left"/>
            </w:pPr>
            <w:r>
              <w:rPr>
                <w:sz w:val="16"/>
              </w:rPr>
              <w:t xml:space="preserve">дома </w:t>
            </w:r>
            <w:r>
              <w:rPr>
                <w:sz w:val="16"/>
              </w:rPr>
              <w:tab/>
              <w:t xml:space="preserve">и </w:t>
            </w:r>
            <w:r>
              <w:rPr>
                <w:sz w:val="16"/>
              </w:rPr>
              <w:tab/>
              <w:t xml:space="preserve">на </w:t>
            </w:r>
          </w:p>
          <w:p w:rsidR="003C237C" w:rsidRDefault="00615B56">
            <w:pPr>
              <w:spacing w:after="0" w:line="259" w:lineRule="auto"/>
              <w:ind w:left="72" w:right="0" w:firstLine="0"/>
              <w:jc w:val="left"/>
            </w:pPr>
            <w:r>
              <w:rPr>
                <w:sz w:val="16"/>
              </w:rPr>
              <w:t xml:space="preserve">улице </w:t>
            </w:r>
          </w:p>
        </w:tc>
        <w:tc>
          <w:tcPr>
            <w:tcW w:w="1244"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213" w:right="97" w:firstLine="0"/>
              <w:jc w:val="center"/>
            </w:pPr>
            <w:r>
              <w:rPr>
                <w:sz w:val="16"/>
              </w:rPr>
              <w:t xml:space="preserve">Баллы  (max 24) </w:t>
            </w:r>
          </w:p>
        </w:tc>
        <w:tc>
          <w:tcPr>
            <w:tcW w:w="1248"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24" w:line="245" w:lineRule="auto"/>
              <w:ind w:left="0" w:right="0" w:firstLine="0"/>
              <w:jc w:val="center"/>
            </w:pPr>
            <w:r>
              <w:rPr>
                <w:sz w:val="16"/>
              </w:rPr>
              <w:t xml:space="preserve">Уровень развития </w:t>
            </w:r>
          </w:p>
          <w:p w:rsidR="003C237C" w:rsidRDefault="00615B56">
            <w:pPr>
              <w:spacing w:after="0" w:line="259" w:lineRule="auto"/>
              <w:ind w:left="16" w:right="0" w:firstLine="0"/>
              <w:jc w:val="center"/>
            </w:pPr>
            <w:r>
              <w:rPr>
                <w:sz w:val="16"/>
              </w:rPr>
              <w:t xml:space="preserve">ребенка </w:t>
            </w:r>
          </w:p>
          <w:p w:rsidR="003C237C" w:rsidRDefault="00615B56">
            <w:pPr>
              <w:spacing w:after="0" w:line="259" w:lineRule="auto"/>
              <w:ind w:left="163" w:right="110" w:hanging="29"/>
            </w:pPr>
            <w:r>
              <w:rPr>
                <w:b/>
                <w:sz w:val="16"/>
              </w:rPr>
              <w:t>(% качества по каждому ребенку)</w:t>
            </w:r>
            <w:r>
              <w:rPr>
                <w:sz w:val="16"/>
              </w:rPr>
              <w:t xml:space="preserve"> </w:t>
            </w:r>
          </w:p>
        </w:tc>
      </w:tr>
      <w:tr w:rsidR="003C237C">
        <w:trPr>
          <w:trHeight w:val="192"/>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67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Н.г. </w:t>
            </w:r>
          </w:p>
        </w:tc>
        <w:tc>
          <w:tcPr>
            <w:tcW w:w="74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К.г. </w:t>
            </w:r>
          </w:p>
        </w:tc>
        <w:tc>
          <w:tcPr>
            <w:tcW w:w="73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Н.г. </w:t>
            </w:r>
          </w:p>
        </w:tc>
        <w:tc>
          <w:tcPr>
            <w:tcW w:w="79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К.г. </w:t>
            </w:r>
          </w:p>
        </w:tc>
        <w:tc>
          <w:tcPr>
            <w:tcW w:w="74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3" w:right="0" w:firstLine="0"/>
              <w:jc w:val="left"/>
            </w:pPr>
            <w:r>
              <w:rPr>
                <w:sz w:val="16"/>
              </w:rPr>
              <w:t xml:space="preserve">Н.г. </w:t>
            </w:r>
          </w:p>
        </w:tc>
        <w:tc>
          <w:tcPr>
            <w:tcW w:w="82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К.г. </w:t>
            </w:r>
          </w:p>
        </w:tc>
        <w:tc>
          <w:tcPr>
            <w:tcW w:w="6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Н.г.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К.г. </w:t>
            </w:r>
          </w:p>
        </w:tc>
        <w:tc>
          <w:tcPr>
            <w:tcW w:w="66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Н.г. </w:t>
            </w:r>
          </w:p>
        </w:tc>
        <w:tc>
          <w:tcPr>
            <w:tcW w:w="63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К.г. </w:t>
            </w:r>
          </w:p>
        </w:tc>
        <w:tc>
          <w:tcPr>
            <w:tcW w:w="73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left"/>
            </w:pPr>
            <w:r>
              <w:rPr>
                <w:sz w:val="16"/>
              </w:rPr>
              <w:t xml:space="preserve">Н.г. </w:t>
            </w:r>
          </w:p>
        </w:tc>
        <w:tc>
          <w:tcPr>
            <w:tcW w:w="80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left"/>
            </w:pPr>
            <w:r>
              <w:rPr>
                <w:sz w:val="16"/>
              </w:rPr>
              <w:t xml:space="preserve">К.г. </w:t>
            </w:r>
          </w:p>
        </w:tc>
        <w:tc>
          <w:tcPr>
            <w:tcW w:w="75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Н.г.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К.г. </w:t>
            </w:r>
          </w:p>
        </w:tc>
        <w:tc>
          <w:tcPr>
            <w:tcW w:w="66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left"/>
            </w:pPr>
            <w:r>
              <w:rPr>
                <w:sz w:val="16"/>
              </w:rPr>
              <w:t xml:space="preserve">Н.г. </w:t>
            </w:r>
          </w:p>
        </w:tc>
        <w:tc>
          <w:tcPr>
            <w:tcW w:w="57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К.г. </w:t>
            </w:r>
          </w:p>
        </w:tc>
        <w:tc>
          <w:tcPr>
            <w:tcW w:w="5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Н.г. </w:t>
            </w:r>
          </w:p>
        </w:tc>
        <w:tc>
          <w:tcPr>
            <w:tcW w:w="66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К.г. </w:t>
            </w:r>
          </w:p>
        </w:tc>
        <w:tc>
          <w:tcPr>
            <w:tcW w:w="54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left"/>
            </w:pPr>
            <w:r>
              <w:rPr>
                <w:sz w:val="16"/>
              </w:rPr>
              <w:t xml:space="preserve">Н.г. </w:t>
            </w:r>
          </w:p>
        </w:tc>
        <w:tc>
          <w:tcPr>
            <w:tcW w:w="70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left"/>
            </w:pPr>
            <w:r>
              <w:rPr>
                <w:sz w:val="16"/>
              </w:rPr>
              <w:t xml:space="preserve">К.г. </w:t>
            </w:r>
          </w:p>
        </w:tc>
      </w:tr>
      <w:tr w:rsidR="003C237C">
        <w:trPr>
          <w:trHeight w:val="422"/>
        </w:trPr>
        <w:tc>
          <w:tcPr>
            <w:tcW w:w="566" w:type="dxa"/>
            <w:tcBorders>
              <w:top w:val="single" w:sz="4" w:space="0" w:color="000000"/>
              <w:left w:val="single" w:sz="4" w:space="0" w:color="000000"/>
              <w:bottom w:val="single" w:sz="4" w:space="0" w:color="000000"/>
              <w:right w:val="single" w:sz="4" w:space="0" w:color="000000"/>
            </w:tcBorders>
          </w:tcPr>
          <w:p w:rsidR="003C237C" w:rsidRDefault="00615B56">
            <w:pPr>
              <w:tabs>
                <w:tab w:val="center" w:pos="360"/>
              </w:tabs>
              <w:spacing w:after="0" w:line="259" w:lineRule="auto"/>
              <w:ind w:left="0" w:right="0" w:firstLine="0"/>
              <w:jc w:val="left"/>
            </w:pPr>
            <w:r>
              <w:rPr>
                <w:sz w:val="16"/>
              </w:rPr>
              <w:t>1.</w:t>
            </w:r>
            <w:r>
              <w:rPr>
                <w:rFonts w:ascii="Arial" w:eastAsia="Arial" w:hAnsi="Arial" w:cs="Arial"/>
                <w:sz w:val="16"/>
              </w:rPr>
              <w:t xml:space="preserve"> </w:t>
            </w:r>
            <w:r>
              <w:rPr>
                <w:rFonts w:ascii="Arial" w:eastAsia="Arial" w:hAnsi="Arial" w:cs="Arial"/>
                <w:sz w:val="16"/>
              </w:rPr>
              <w:tab/>
            </w:r>
            <w:r>
              <w:rPr>
                <w:sz w:val="16"/>
              </w:rPr>
              <w:t xml:space="preserve">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 </w:t>
            </w:r>
          </w:p>
        </w:tc>
        <w:tc>
          <w:tcPr>
            <w:tcW w:w="67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 </w:t>
            </w:r>
          </w:p>
        </w:tc>
        <w:tc>
          <w:tcPr>
            <w:tcW w:w="74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 </w:t>
            </w:r>
          </w:p>
        </w:tc>
        <w:tc>
          <w:tcPr>
            <w:tcW w:w="73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 </w:t>
            </w:r>
          </w:p>
        </w:tc>
        <w:tc>
          <w:tcPr>
            <w:tcW w:w="79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 </w:t>
            </w:r>
          </w:p>
        </w:tc>
        <w:tc>
          <w:tcPr>
            <w:tcW w:w="74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3" w:right="0" w:firstLine="0"/>
              <w:jc w:val="left"/>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 </w:t>
            </w:r>
          </w:p>
        </w:tc>
        <w:tc>
          <w:tcPr>
            <w:tcW w:w="6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 </w:t>
            </w:r>
          </w:p>
        </w:tc>
        <w:tc>
          <w:tcPr>
            <w:tcW w:w="66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 </w:t>
            </w:r>
          </w:p>
        </w:tc>
        <w:tc>
          <w:tcPr>
            <w:tcW w:w="63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 </w:t>
            </w:r>
          </w:p>
        </w:tc>
        <w:tc>
          <w:tcPr>
            <w:tcW w:w="73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left"/>
            </w:pPr>
            <w:r>
              <w:rPr>
                <w:sz w:val="16"/>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left"/>
            </w:pPr>
            <w:r>
              <w:rPr>
                <w:sz w:val="16"/>
              </w:rPr>
              <w:t xml:space="preserve"> </w:t>
            </w:r>
          </w:p>
        </w:tc>
        <w:tc>
          <w:tcPr>
            <w:tcW w:w="75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 </w:t>
            </w:r>
          </w:p>
        </w:tc>
        <w:tc>
          <w:tcPr>
            <w:tcW w:w="66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left"/>
            </w:pPr>
            <w:r>
              <w:rPr>
                <w:sz w:val="16"/>
              </w:rPr>
              <w:t xml:space="preserve"> </w:t>
            </w:r>
          </w:p>
        </w:tc>
        <w:tc>
          <w:tcPr>
            <w:tcW w:w="57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 </w:t>
            </w:r>
          </w:p>
        </w:tc>
        <w:tc>
          <w:tcPr>
            <w:tcW w:w="5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 </w:t>
            </w:r>
          </w:p>
        </w:tc>
        <w:tc>
          <w:tcPr>
            <w:tcW w:w="66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 </w:t>
            </w:r>
          </w:p>
        </w:tc>
        <w:tc>
          <w:tcPr>
            <w:tcW w:w="54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left"/>
            </w:pPr>
            <w:r>
              <w:rPr>
                <w:sz w:val="16"/>
              </w:rPr>
              <w:t xml:space="preserve"> </w:t>
            </w:r>
          </w:p>
        </w:tc>
        <w:tc>
          <w:tcPr>
            <w:tcW w:w="70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left"/>
            </w:pPr>
            <w:r>
              <w:rPr>
                <w:sz w:val="16"/>
              </w:rPr>
              <w:t xml:space="preserve"> </w:t>
            </w:r>
          </w:p>
        </w:tc>
      </w:tr>
      <w:tr w:rsidR="003C237C">
        <w:trPr>
          <w:trHeight w:val="422"/>
        </w:trPr>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92" w:firstLine="0"/>
              <w:jc w:val="center"/>
            </w:pPr>
            <w:r>
              <w:rPr>
                <w:sz w:val="16"/>
              </w:rPr>
              <w:t>2.</w:t>
            </w:r>
            <w:r>
              <w:rPr>
                <w:rFonts w:ascii="Arial" w:eastAsia="Arial" w:hAnsi="Arial" w:cs="Arial"/>
                <w:sz w:val="16"/>
              </w:rPr>
              <w:t xml:space="preserve"> </w:t>
            </w:r>
            <w:r>
              <w:rPr>
                <w:sz w:val="16"/>
              </w:rPr>
              <w:t xml:space="preserve">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 </w:t>
            </w:r>
          </w:p>
        </w:tc>
        <w:tc>
          <w:tcPr>
            <w:tcW w:w="67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 </w:t>
            </w:r>
          </w:p>
        </w:tc>
        <w:tc>
          <w:tcPr>
            <w:tcW w:w="74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 </w:t>
            </w:r>
          </w:p>
        </w:tc>
        <w:tc>
          <w:tcPr>
            <w:tcW w:w="73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 </w:t>
            </w:r>
          </w:p>
        </w:tc>
        <w:tc>
          <w:tcPr>
            <w:tcW w:w="79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 </w:t>
            </w:r>
          </w:p>
        </w:tc>
        <w:tc>
          <w:tcPr>
            <w:tcW w:w="74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3" w:right="0" w:firstLine="0"/>
              <w:jc w:val="left"/>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 </w:t>
            </w:r>
          </w:p>
        </w:tc>
        <w:tc>
          <w:tcPr>
            <w:tcW w:w="64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 </w:t>
            </w:r>
          </w:p>
        </w:tc>
        <w:tc>
          <w:tcPr>
            <w:tcW w:w="66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 </w:t>
            </w:r>
          </w:p>
        </w:tc>
        <w:tc>
          <w:tcPr>
            <w:tcW w:w="63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 </w:t>
            </w:r>
          </w:p>
        </w:tc>
        <w:tc>
          <w:tcPr>
            <w:tcW w:w="73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left"/>
            </w:pPr>
            <w:r>
              <w:rPr>
                <w:sz w:val="16"/>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left"/>
            </w:pPr>
            <w:r>
              <w:rPr>
                <w:sz w:val="16"/>
              </w:rPr>
              <w:t xml:space="preserve"> </w:t>
            </w:r>
          </w:p>
        </w:tc>
        <w:tc>
          <w:tcPr>
            <w:tcW w:w="75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 </w:t>
            </w:r>
          </w:p>
        </w:tc>
        <w:tc>
          <w:tcPr>
            <w:tcW w:w="66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left"/>
            </w:pPr>
            <w:r>
              <w:rPr>
                <w:sz w:val="16"/>
              </w:rPr>
              <w:t xml:space="preserve"> </w:t>
            </w:r>
          </w:p>
        </w:tc>
        <w:tc>
          <w:tcPr>
            <w:tcW w:w="57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 </w:t>
            </w:r>
          </w:p>
        </w:tc>
        <w:tc>
          <w:tcPr>
            <w:tcW w:w="5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 </w:t>
            </w:r>
          </w:p>
        </w:tc>
        <w:tc>
          <w:tcPr>
            <w:tcW w:w="66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 </w:t>
            </w:r>
          </w:p>
        </w:tc>
        <w:tc>
          <w:tcPr>
            <w:tcW w:w="54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left"/>
            </w:pPr>
            <w:r>
              <w:rPr>
                <w:sz w:val="16"/>
              </w:rPr>
              <w:t xml:space="preserve"> </w:t>
            </w:r>
          </w:p>
        </w:tc>
        <w:tc>
          <w:tcPr>
            <w:tcW w:w="70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left"/>
            </w:pPr>
            <w:r>
              <w:rPr>
                <w:sz w:val="16"/>
              </w:rPr>
              <w:t xml:space="preserve"> </w:t>
            </w:r>
          </w:p>
        </w:tc>
      </w:tr>
      <w:tr w:rsidR="003C237C">
        <w:trPr>
          <w:trHeight w:val="380"/>
        </w:trPr>
        <w:tc>
          <w:tcPr>
            <w:tcW w:w="1983"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pPr>
            <w:r>
              <w:rPr>
                <w:sz w:val="16"/>
              </w:rPr>
              <w:t xml:space="preserve">Количество баллов всего по детям  </w:t>
            </w:r>
          </w:p>
        </w:tc>
        <w:tc>
          <w:tcPr>
            <w:tcW w:w="2948" w:type="dxa"/>
            <w:gridSpan w:val="4"/>
            <w:vMerge w:val="restart"/>
            <w:tcBorders>
              <w:top w:val="single" w:sz="4" w:space="0" w:color="000000"/>
              <w:left w:val="single" w:sz="4" w:space="0" w:color="000000"/>
              <w:bottom w:val="single" w:sz="4" w:space="0" w:color="000000"/>
              <w:right w:val="nil"/>
            </w:tcBorders>
          </w:tcPr>
          <w:p w:rsidR="003C237C" w:rsidRDefault="00615B56">
            <w:pPr>
              <w:spacing w:after="0" w:line="259" w:lineRule="auto"/>
              <w:ind w:left="77" w:right="0" w:firstLine="0"/>
              <w:jc w:val="left"/>
            </w:pPr>
            <w:r>
              <w:rPr>
                <w:sz w:val="16"/>
              </w:rPr>
              <w:t xml:space="preserve"> </w:t>
            </w:r>
          </w:p>
        </w:tc>
        <w:tc>
          <w:tcPr>
            <w:tcW w:w="1561" w:type="dxa"/>
            <w:gridSpan w:val="2"/>
            <w:vMerge w:val="restart"/>
            <w:tcBorders>
              <w:top w:val="single" w:sz="4" w:space="0" w:color="000000"/>
              <w:left w:val="nil"/>
              <w:bottom w:val="single" w:sz="4" w:space="0" w:color="000000"/>
              <w:right w:val="nil"/>
            </w:tcBorders>
          </w:tcPr>
          <w:p w:rsidR="003C237C" w:rsidRDefault="003C237C">
            <w:pPr>
              <w:spacing w:after="160" w:line="259" w:lineRule="auto"/>
              <w:ind w:left="0" w:right="0" w:firstLine="0"/>
              <w:jc w:val="left"/>
            </w:pPr>
          </w:p>
        </w:tc>
        <w:tc>
          <w:tcPr>
            <w:tcW w:w="2506" w:type="dxa"/>
            <w:gridSpan w:val="4"/>
            <w:vMerge w:val="restart"/>
            <w:tcBorders>
              <w:top w:val="single" w:sz="4" w:space="0" w:color="000000"/>
              <w:left w:val="nil"/>
              <w:bottom w:val="single" w:sz="4" w:space="0" w:color="000000"/>
              <w:right w:val="nil"/>
            </w:tcBorders>
          </w:tcPr>
          <w:p w:rsidR="003C237C" w:rsidRDefault="003C237C">
            <w:pPr>
              <w:spacing w:after="160" w:line="259" w:lineRule="auto"/>
              <w:ind w:left="0" w:right="0" w:firstLine="0"/>
              <w:jc w:val="left"/>
            </w:pPr>
          </w:p>
        </w:tc>
        <w:tc>
          <w:tcPr>
            <w:tcW w:w="4249" w:type="dxa"/>
            <w:gridSpan w:val="6"/>
            <w:vMerge w:val="restart"/>
            <w:tcBorders>
              <w:top w:val="single" w:sz="4" w:space="0" w:color="000000"/>
              <w:left w:val="nil"/>
              <w:bottom w:val="single" w:sz="4" w:space="0" w:color="000000"/>
              <w:right w:val="single" w:sz="4" w:space="0" w:color="000000"/>
            </w:tcBorders>
          </w:tcPr>
          <w:p w:rsidR="003C237C" w:rsidRDefault="003C237C">
            <w:pPr>
              <w:spacing w:after="160" w:line="259" w:lineRule="auto"/>
              <w:ind w:left="0" w:right="0" w:firstLine="0"/>
              <w:jc w:val="left"/>
            </w:pPr>
          </w:p>
        </w:tc>
        <w:tc>
          <w:tcPr>
            <w:tcW w:w="5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 </w:t>
            </w:r>
          </w:p>
        </w:tc>
        <w:tc>
          <w:tcPr>
            <w:tcW w:w="66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 </w:t>
            </w:r>
          </w:p>
        </w:tc>
        <w:tc>
          <w:tcPr>
            <w:tcW w:w="1248" w:type="dxa"/>
            <w:gridSpan w:val="2"/>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left"/>
            </w:pPr>
            <w:r>
              <w:rPr>
                <w:sz w:val="16"/>
              </w:rPr>
              <w:t xml:space="preserve"> </w:t>
            </w:r>
          </w:p>
        </w:tc>
      </w:tr>
      <w:tr w:rsidR="003C237C">
        <w:trPr>
          <w:trHeight w:val="562"/>
        </w:trPr>
        <w:tc>
          <w:tcPr>
            <w:tcW w:w="1983"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29" w:line="239" w:lineRule="auto"/>
              <w:ind w:left="77" w:right="0" w:firstLine="0"/>
              <w:jc w:val="left"/>
            </w:pPr>
            <w:r>
              <w:rPr>
                <w:sz w:val="16"/>
              </w:rPr>
              <w:t xml:space="preserve">Количество и % детей, имеющих высокий </w:t>
            </w:r>
          </w:p>
          <w:p w:rsidR="003C237C" w:rsidRDefault="00615B56">
            <w:pPr>
              <w:spacing w:after="0" w:line="259" w:lineRule="auto"/>
              <w:ind w:left="77" w:right="0" w:firstLine="0"/>
              <w:jc w:val="left"/>
            </w:pPr>
            <w:r>
              <w:rPr>
                <w:sz w:val="16"/>
              </w:rPr>
              <w:t xml:space="preserve">уровень  </w:t>
            </w:r>
          </w:p>
        </w:tc>
        <w:tc>
          <w:tcPr>
            <w:tcW w:w="0" w:type="auto"/>
            <w:gridSpan w:val="4"/>
            <w:vMerge/>
            <w:tcBorders>
              <w:top w:val="nil"/>
              <w:left w:val="single" w:sz="4" w:space="0" w:color="000000"/>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4"/>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6"/>
            <w:vMerge/>
            <w:tcBorders>
              <w:top w:val="nil"/>
              <w:left w:val="nil"/>
              <w:bottom w:val="nil"/>
              <w:right w:val="single" w:sz="4" w:space="0" w:color="000000"/>
            </w:tcBorders>
          </w:tcPr>
          <w:p w:rsidR="003C237C" w:rsidRDefault="003C237C">
            <w:pPr>
              <w:spacing w:after="160" w:line="259" w:lineRule="auto"/>
              <w:ind w:left="0" w:right="0" w:firstLine="0"/>
              <w:jc w:val="left"/>
            </w:pPr>
          </w:p>
        </w:tc>
        <w:tc>
          <w:tcPr>
            <w:tcW w:w="5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 </w:t>
            </w:r>
          </w:p>
        </w:tc>
        <w:tc>
          <w:tcPr>
            <w:tcW w:w="66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 </w:t>
            </w:r>
          </w:p>
        </w:tc>
        <w:tc>
          <w:tcPr>
            <w:tcW w:w="0" w:type="auto"/>
            <w:gridSpan w:val="2"/>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r>
      <w:tr w:rsidR="003C237C">
        <w:trPr>
          <w:trHeight w:val="562"/>
        </w:trPr>
        <w:tc>
          <w:tcPr>
            <w:tcW w:w="1983"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252" w:firstLine="0"/>
            </w:pPr>
            <w:r>
              <w:rPr>
                <w:sz w:val="16"/>
              </w:rPr>
              <w:t xml:space="preserve">Количество и % детей, имеющих средний уровень  </w:t>
            </w:r>
          </w:p>
        </w:tc>
        <w:tc>
          <w:tcPr>
            <w:tcW w:w="0" w:type="auto"/>
            <w:gridSpan w:val="4"/>
            <w:vMerge/>
            <w:tcBorders>
              <w:top w:val="nil"/>
              <w:left w:val="single" w:sz="4" w:space="0" w:color="000000"/>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4"/>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6"/>
            <w:vMerge/>
            <w:tcBorders>
              <w:top w:val="nil"/>
              <w:left w:val="nil"/>
              <w:bottom w:val="nil"/>
              <w:right w:val="single" w:sz="4" w:space="0" w:color="000000"/>
            </w:tcBorders>
          </w:tcPr>
          <w:p w:rsidR="003C237C" w:rsidRDefault="003C237C">
            <w:pPr>
              <w:spacing w:after="160" w:line="259" w:lineRule="auto"/>
              <w:ind w:left="0" w:right="0" w:firstLine="0"/>
              <w:jc w:val="left"/>
            </w:pPr>
          </w:p>
        </w:tc>
        <w:tc>
          <w:tcPr>
            <w:tcW w:w="5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 </w:t>
            </w:r>
          </w:p>
        </w:tc>
        <w:tc>
          <w:tcPr>
            <w:tcW w:w="66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 </w:t>
            </w:r>
          </w:p>
        </w:tc>
        <w:tc>
          <w:tcPr>
            <w:tcW w:w="0" w:type="auto"/>
            <w:gridSpan w:val="2"/>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r>
      <w:tr w:rsidR="003C237C">
        <w:trPr>
          <w:trHeight w:val="562"/>
        </w:trPr>
        <w:tc>
          <w:tcPr>
            <w:tcW w:w="1983"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41" w:firstLine="0"/>
              <w:jc w:val="left"/>
            </w:pPr>
            <w:r>
              <w:rPr>
                <w:sz w:val="16"/>
              </w:rPr>
              <w:t xml:space="preserve">Количество и % детей, имеющих низкий уровень </w:t>
            </w:r>
          </w:p>
        </w:tc>
        <w:tc>
          <w:tcPr>
            <w:tcW w:w="0" w:type="auto"/>
            <w:gridSpan w:val="4"/>
            <w:vMerge/>
            <w:tcBorders>
              <w:top w:val="nil"/>
              <w:left w:val="single" w:sz="4" w:space="0" w:color="000000"/>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4"/>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6"/>
            <w:vMerge/>
            <w:tcBorders>
              <w:top w:val="nil"/>
              <w:left w:val="nil"/>
              <w:bottom w:val="nil"/>
              <w:right w:val="single" w:sz="4" w:space="0" w:color="000000"/>
            </w:tcBorders>
          </w:tcPr>
          <w:p w:rsidR="003C237C" w:rsidRDefault="003C237C">
            <w:pPr>
              <w:spacing w:after="160" w:line="259" w:lineRule="auto"/>
              <w:ind w:left="0" w:right="0" w:firstLine="0"/>
              <w:jc w:val="left"/>
            </w:pPr>
          </w:p>
        </w:tc>
        <w:tc>
          <w:tcPr>
            <w:tcW w:w="5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 </w:t>
            </w:r>
          </w:p>
        </w:tc>
        <w:tc>
          <w:tcPr>
            <w:tcW w:w="66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 </w:t>
            </w:r>
          </w:p>
        </w:tc>
        <w:tc>
          <w:tcPr>
            <w:tcW w:w="0" w:type="auto"/>
            <w:gridSpan w:val="2"/>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r>
      <w:tr w:rsidR="003C237C">
        <w:trPr>
          <w:trHeight w:val="379"/>
        </w:trPr>
        <w:tc>
          <w:tcPr>
            <w:tcW w:w="1983"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 качества усвоения по группе </w:t>
            </w:r>
          </w:p>
        </w:tc>
        <w:tc>
          <w:tcPr>
            <w:tcW w:w="0" w:type="auto"/>
            <w:gridSpan w:val="4"/>
            <w:vMerge/>
            <w:tcBorders>
              <w:top w:val="nil"/>
              <w:left w:val="single" w:sz="4" w:space="0" w:color="000000"/>
              <w:bottom w:val="single" w:sz="4" w:space="0" w:color="000000"/>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3C237C" w:rsidRDefault="003C237C">
            <w:pPr>
              <w:spacing w:after="160" w:line="259" w:lineRule="auto"/>
              <w:ind w:left="0" w:right="0" w:firstLine="0"/>
              <w:jc w:val="left"/>
            </w:pPr>
          </w:p>
        </w:tc>
        <w:tc>
          <w:tcPr>
            <w:tcW w:w="0" w:type="auto"/>
            <w:gridSpan w:val="4"/>
            <w:vMerge/>
            <w:tcBorders>
              <w:top w:val="nil"/>
              <w:left w:val="nil"/>
              <w:bottom w:val="single" w:sz="4" w:space="0" w:color="000000"/>
              <w:right w:val="nil"/>
            </w:tcBorders>
          </w:tcPr>
          <w:p w:rsidR="003C237C" w:rsidRDefault="003C237C">
            <w:pPr>
              <w:spacing w:after="160" w:line="259" w:lineRule="auto"/>
              <w:ind w:left="0" w:right="0" w:firstLine="0"/>
              <w:jc w:val="left"/>
            </w:pPr>
          </w:p>
        </w:tc>
        <w:tc>
          <w:tcPr>
            <w:tcW w:w="0" w:type="auto"/>
            <w:gridSpan w:val="6"/>
            <w:vMerge/>
            <w:tcBorders>
              <w:top w:val="nil"/>
              <w:left w:val="nil"/>
              <w:bottom w:val="single" w:sz="4" w:space="0" w:color="000000"/>
              <w:right w:val="single" w:sz="4" w:space="0" w:color="000000"/>
            </w:tcBorders>
          </w:tcPr>
          <w:p w:rsidR="003C237C" w:rsidRDefault="003C237C">
            <w:pPr>
              <w:spacing w:after="160" w:line="259" w:lineRule="auto"/>
              <w:ind w:left="0" w:right="0" w:firstLine="0"/>
              <w:jc w:val="left"/>
            </w:pPr>
          </w:p>
        </w:tc>
        <w:tc>
          <w:tcPr>
            <w:tcW w:w="5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 </w:t>
            </w:r>
          </w:p>
        </w:tc>
        <w:tc>
          <w:tcPr>
            <w:tcW w:w="66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6"/>
              </w:rPr>
              <w:t xml:space="preserve"> </w:t>
            </w:r>
          </w:p>
        </w:tc>
        <w:tc>
          <w:tcPr>
            <w:tcW w:w="0" w:type="auto"/>
            <w:gridSpan w:val="2"/>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r>
    </w:tbl>
    <w:p w:rsidR="003C237C" w:rsidRDefault="00615B56">
      <w:pPr>
        <w:spacing w:after="0" w:line="259" w:lineRule="auto"/>
        <w:ind w:left="463" w:right="0"/>
        <w:jc w:val="center"/>
      </w:pPr>
      <w:r>
        <w:t xml:space="preserve">Формула расчета уровня развития ребенка (% качества по каждому ребенку): </w:t>
      </w:r>
    </w:p>
    <w:p w:rsidR="003C237C" w:rsidRDefault="00615B56">
      <w:pPr>
        <w:spacing w:after="78" w:line="259" w:lineRule="auto"/>
        <w:ind w:left="470" w:right="0" w:firstLine="0"/>
        <w:jc w:val="center"/>
      </w:pPr>
      <w:r>
        <w:rPr>
          <w:sz w:val="18"/>
        </w:rPr>
        <w:t xml:space="preserve">Из расчета процента набранных балов по каждому ребенку: </w:t>
      </w:r>
    </w:p>
    <w:p w:rsidR="003C237C" w:rsidRDefault="00615B56">
      <w:pPr>
        <w:spacing w:after="11" w:line="274" w:lineRule="auto"/>
        <w:ind w:left="481" w:right="7842"/>
        <w:jc w:val="left"/>
      </w:pPr>
      <w:r>
        <w:lastRenderedPageBreak/>
        <w:t xml:space="preserve">От 1 до 10 баллов – навыки не сформированы (низкий уровень) От 11 до 18 баллов – частично сформированы (средний уровень) От 19 до 24 баллов – сформированы (высокий уровень). </w:t>
      </w:r>
    </w:p>
    <w:p w:rsidR="003C237C" w:rsidRDefault="00615B56">
      <w:pPr>
        <w:spacing w:after="0" w:line="259" w:lineRule="auto"/>
        <w:ind w:left="471" w:right="0" w:firstLine="0"/>
        <w:jc w:val="left"/>
      </w:pPr>
      <w:r>
        <w:t xml:space="preserve"> </w:t>
      </w:r>
    </w:p>
    <w:p w:rsidR="003C237C" w:rsidRDefault="00615B56">
      <w:pPr>
        <w:pStyle w:val="2"/>
        <w:spacing w:after="45"/>
        <w:ind w:left="522" w:right="46"/>
      </w:pPr>
      <w:r>
        <w:t xml:space="preserve">Образовательная область «Познавательное развитие» </w:t>
      </w:r>
    </w:p>
    <w:p w:rsidR="003C237C" w:rsidRDefault="00615B56">
      <w:pPr>
        <w:spacing w:after="3" w:line="259" w:lineRule="auto"/>
        <w:ind w:left="466" w:right="0"/>
      </w:pPr>
      <w:r>
        <w:rPr>
          <w:sz w:val="22"/>
        </w:rPr>
        <w:t xml:space="preserve">Воспитатели ________________________________________________________                           Группа _________     Дата диагностики _________________ </w:t>
      </w:r>
    </w:p>
    <w:p w:rsidR="003C237C" w:rsidRDefault="00615B56">
      <w:pPr>
        <w:spacing w:after="0" w:line="259" w:lineRule="auto"/>
        <w:ind w:left="471" w:right="0" w:firstLine="0"/>
        <w:jc w:val="left"/>
      </w:pPr>
      <w:r>
        <w:rPr>
          <w:sz w:val="22"/>
        </w:rPr>
        <w:t xml:space="preserve"> </w:t>
      </w:r>
    </w:p>
    <w:tbl>
      <w:tblPr>
        <w:tblStyle w:val="TableGrid"/>
        <w:tblW w:w="15350" w:type="dxa"/>
        <w:tblInd w:w="188" w:type="dxa"/>
        <w:tblCellMar>
          <w:top w:w="7" w:type="dxa"/>
          <w:left w:w="106" w:type="dxa"/>
        </w:tblCellMar>
        <w:tblLook w:val="04A0" w:firstRow="1" w:lastRow="0" w:firstColumn="1" w:lastColumn="0" w:noHBand="0" w:noVBand="1"/>
      </w:tblPr>
      <w:tblGrid>
        <w:gridCol w:w="427"/>
        <w:gridCol w:w="1203"/>
        <w:gridCol w:w="643"/>
        <w:gridCol w:w="644"/>
        <w:gridCol w:w="552"/>
        <w:gridCol w:w="548"/>
        <w:gridCol w:w="590"/>
        <w:gridCol w:w="540"/>
        <w:gridCol w:w="586"/>
        <w:gridCol w:w="563"/>
        <w:gridCol w:w="721"/>
        <w:gridCol w:w="713"/>
        <w:gridCol w:w="562"/>
        <w:gridCol w:w="553"/>
        <w:gridCol w:w="622"/>
        <w:gridCol w:w="497"/>
        <w:gridCol w:w="566"/>
        <w:gridCol w:w="551"/>
        <w:gridCol w:w="566"/>
        <w:gridCol w:w="556"/>
        <w:gridCol w:w="566"/>
        <w:gridCol w:w="414"/>
        <w:gridCol w:w="529"/>
        <w:gridCol w:w="519"/>
        <w:gridCol w:w="561"/>
        <w:gridCol w:w="558"/>
      </w:tblGrid>
      <w:tr w:rsidR="003C237C">
        <w:trPr>
          <w:trHeight w:val="562"/>
        </w:trPr>
        <w:tc>
          <w:tcPr>
            <w:tcW w:w="427" w:type="dxa"/>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102" w:firstLine="0"/>
              <w:jc w:val="left"/>
            </w:pPr>
            <w:r>
              <w:rPr>
                <w:sz w:val="16"/>
              </w:rPr>
              <w:t xml:space="preserve">№ п/ п </w:t>
            </w:r>
          </w:p>
        </w:tc>
        <w:tc>
          <w:tcPr>
            <w:tcW w:w="1258" w:type="dxa"/>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13" w:line="259" w:lineRule="auto"/>
              <w:ind w:left="0" w:right="0" w:firstLine="0"/>
              <w:jc w:val="left"/>
            </w:pPr>
            <w:r>
              <w:rPr>
                <w:sz w:val="16"/>
              </w:rPr>
              <w:t xml:space="preserve">Ф.И.О. </w:t>
            </w:r>
          </w:p>
          <w:p w:rsidR="003C237C" w:rsidRDefault="00615B56">
            <w:pPr>
              <w:spacing w:after="0" w:line="259" w:lineRule="auto"/>
              <w:ind w:left="0" w:right="0" w:firstLine="0"/>
              <w:jc w:val="left"/>
            </w:pPr>
            <w:r>
              <w:rPr>
                <w:sz w:val="16"/>
              </w:rPr>
              <w:t xml:space="preserve">ребенка </w:t>
            </w:r>
          </w:p>
        </w:tc>
        <w:tc>
          <w:tcPr>
            <w:tcW w:w="1301" w:type="dxa"/>
            <w:gridSpan w:val="2"/>
            <w:tcBorders>
              <w:top w:val="single" w:sz="4" w:space="0" w:color="000000"/>
              <w:left w:val="single" w:sz="4" w:space="0" w:color="000000"/>
              <w:bottom w:val="single" w:sz="4" w:space="0" w:color="000000"/>
              <w:right w:val="nil"/>
            </w:tcBorders>
          </w:tcPr>
          <w:p w:rsidR="003C237C" w:rsidRDefault="003C237C">
            <w:pPr>
              <w:spacing w:after="160" w:line="259" w:lineRule="auto"/>
              <w:ind w:left="0" w:right="0" w:firstLine="0"/>
              <w:jc w:val="left"/>
            </w:pPr>
          </w:p>
        </w:tc>
        <w:tc>
          <w:tcPr>
            <w:tcW w:w="2243" w:type="dxa"/>
            <w:gridSpan w:val="4"/>
            <w:tcBorders>
              <w:top w:val="single" w:sz="4" w:space="0" w:color="000000"/>
              <w:left w:val="nil"/>
              <w:bottom w:val="single" w:sz="4" w:space="0" w:color="000000"/>
              <w:right w:val="nil"/>
            </w:tcBorders>
          </w:tcPr>
          <w:p w:rsidR="003C237C" w:rsidRDefault="00615B56">
            <w:pPr>
              <w:spacing w:after="0" w:line="259" w:lineRule="auto"/>
              <w:ind w:left="0" w:right="260" w:firstLine="0"/>
              <w:jc w:val="center"/>
            </w:pPr>
            <w:r>
              <w:rPr>
                <w:sz w:val="16"/>
              </w:rPr>
              <w:t xml:space="preserve">ФЭМП </w:t>
            </w:r>
          </w:p>
        </w:tc>
        <w:tc>
          <w:tcPr>
            <w:tcW w:w="1152" w:type="dxa"/>
            <w:gridSpan w:val="2"/>
            <w:tcBorders>
              <w:top w:val="single" w:sz="4" w:space="0" w:color="000000"/>
              <w:left w:val="nil"/>
              <w:bottom w:val="single" w:sz="4" w:space="0" w:color="000000"/>
              <w:right w:val="single" w:sz="4" w:space="0" w:color="000000"/>
            </w:tcBorders>
          </w:tcPr>
          <w:p w:rsidR="003C237C" w:rsidRDefault="003C237C">
            <w:pPr>
              <w:spacing w:after="160" w:line="259" w:lineRule="auto"/>
              <w:ind w:left="0" w:right="0" w:firstLine="0"/>
              <w:jc w:val="left"/>
            </w:pPr>
          </w:p>
        </w:tc>
        <w:tc>
          <w:tcPr>
            <w:tcW w:w="1133"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center"/>
            </w:pPr>
            <w:r>
              <w:rPr>
                <w:sz w:val="16"/>
              </w:rPr>
              <w:t xml:space="preserve">Познават.исследов. деятельность </w:t>
            </w:r>
          </w:p>
        </w:tc>
        <w:tc>
          <w:tcPr>
            <w:tcW w:w="1138" w:type="dxa"/>
            <w:gridSpan w:val="2"/>
            <w:tcBorders>
              <w:top w:val="single" w:sz="4" w:space="0" w:color="000000"/>
              <w:left w:val="single" w:sz="4" w:space="0" w:color="000000"/>
              <w:bottom w:val="single" w:sz="4" w:space="0" w:color="000000"/>
              <w:right w:val="nil"/>
            </w:tcBorders>
          </w:tcPr>
          <w:p w:rsidR="003C237C" w:rsidRDefault="003C237C">
            <w:pPr>
              <w:spacing w:after="160" w:line="259" w:lineRule="auto"/>
              <w:ind w:left="0" w:right="0" w:firstLine="0"/>
              <w:jc w:val="left"/>
            </w:pPr>
          </w:p>
        </w:tc>
        <w:tc>
          <w:tcPr>
            <w:tcW w:w="3399" w:type="dxa"/>
            <w:gridSpan w:val="6"/>
            <w:tcBorders>
              <w:top w:val="single" w:sz="4" w:space="0" w:color="000000"/>
              <w:left w:val="nil"/>
              <w:bottom w:val="single" w:sz="4" w:space="0" w:color="000000"/>
              <w:right w:val="nil"/>
            </w:tcBorders>
          </w:tcPr>
          <w:p w:rsidR="003C237C" w:rsidRDefault="00615B56">
            <w:pPr>
              <w:spacing w:after="0" w:line="259" w:lineRule="auto"/>
              <w:ind w:left="0" w:right="259" w:firstLine="0"/>
              <w:jc w:val="center"/>
            </w:pPr>
            <w:r>
              <w:rPr>
                <w:sz w:val="16"/>
              </w:rPr>
              <w:t xml:space="preserve">Ознакомление с окружающим миром </w:t>
            </w:r>
          </w:p>
        </w:tc>
        <w:tc>
          <w:tcPr>
            <w:tcW w:w="994" w:type="dxa"/>
            <w:gridSpan w:val="2"/>
            <w:tcBorders>
              <w:top w:val="single" w:sz="4" w:space="0" w:color="000000"/>
              <w:left w:val="nil"/>
              <w:bottom w:val="single" w:sz="4" w:space="0" w:color="000000"/>
              <w:right w:val="single" w:sz="4" w:space="0" w:color="000000"/>
            </w:tcBorders>
          </w:tcPr>
          <w:p w:rsidR="003C237C" w:rsidRDefault="003C237C">
            <w:pPr>
              <w:spacing w:after="160" w:line="259" w:lineRule="auto"/>
              <w:ind w:left="0" w:right="0" w:firstLine="0"/>
              <w:jc w:val="left"/>
            </w:pPr>
          </w:p>
        </w:tc>
        <w:tc>
          <w:tcPr>
            <w:tcW w:w="2305" w:type="dxa"/>
            <w:gridSpan w:val="4"/>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Итоговый показатель по каждому ребенку (среднее значение) </w:t>
            </w:r>
          </w:p>
        </w:tc>
      </w:tr>
      <w:tr w:rsidR="003C237C">
        <w:trPr>
          <w:trHeight w:val="2972"/>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1301"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42" w:lineRule="auto"/>
              <w:ind w:left="5" w:right="80" w:firstLine="0"/>
              <w:jc w:val="left"/>
            </w:pPr>
            <w:r>
              <w:rPr>
                <w:sz w:val="16"/>
              </w:rPr>
              <w:t xml:space="preserve">Имеет представление о порядковом и </w:t>
            </w:r>
          </w:p>
          <w:p w:rsidR="003C237C" w:rsidRDefault="00615B56">
            <w:pPr>
              <w:spacing w:after="0" w:line="259" w:lineRule="auto"/>
              <w:ind w:left="5" w:right="0" w:firstLine="0"/>
              <w:jc w:val="left"/>
            </w:pPr>
            <w:r>
              <w:rPr>
                <w:sz w:val="16"/>
              </w:rPr>
              <w:t>количественно</w:t>
            </w:r>
          </w:p>
          <w:p w:rsidR="003C237C" w:rsidRDefault="00615B56">
            <w:pPr>
              <w:spacing w:after="0" w:line="259" w:lineRule="auto"/>
              <w:ind w:left="5" w:right="133" w:firstLine="0"/>
            </w:pPr>
            <w:r>
              <w:rPr>
                <w:sz w:val="16"/>
              </w:rPr>
              <w:t xml:space="preserve">м счете,    сравнивает количество предметов в группах до 5 на основе счёта, приложением, наложением </w:t>
            </w:r>
          </w:p>
        </w:tc>
        <w:tc>
          <w:tcPr>
            <w:tcW w:w="1104"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41" w:lineRule="auto"/>
              <w:ind w:left="5" w:right="98" w:firstLine="0"/>
              <w:jc w:val="left"/>
            </w:pPr>
            <w:r>
              <w:rPr>
                <w:sz w:val="16"/>
              </w:rPr>
              <w:t>Умеет сравнивать два предмета по величине, длине, высоте, ширине и толщине. Устанавлива</w:t>
            </w:r>
          </w:p>
          <w:p w:rsidR="003C237C" w:rsidRDefault="00615B56">
            <w:pPr>
              <w:spacing w:after="0" w:line="259" w:lineRule="auto"/>
              <w:ind w:left="5" w:right="0" w:firstLine="0"/>
              <w:jc w:val="left"/>
            </w:pPr>
            <w:r>
              <w:rPr>
                <w:sz w:val="16"/>
              </w:rPr>
              <w:t xml:space="preserve">ет </w:t>
            </w:r>
          </w:p>
          <w:p w:rsidR="003C237C" w:rsidRDefault="00615B56">
            <w:pPr>
              <w:spacing w:after="0" w:line="259" w:lineRule="auto"/>
              <w:ind w:left="5" w:right="0" w:firstLine="0"/>
              <w:jc w:val="left"/>
            </w:pPr>
            <w:r>
              <w:rPr>
                <w:sz w:val="16"/>
              </w:rPr>
              <w:t xml:space="preserve">размерные отношения между 3-5 предметами. </w:t>
            </w:r>
          </w:p>
        </w:tc>
        <w:tc>
          <w:tcPr>
            <w:tcW w:w="1138"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90" w:firstLine="0"/>
              <w:jc w:val="left"/>
            </w:pPr>
            <w:r>
              <w:rPr>
                <w:sz w:val="16"/>
              </w:rPr>
              <w:t xml:space="preserve">Различает круг, квадрат, треугольник, прямоугольн ик (шар, куб) </w:t>
            </w:r>
          </w:p>
        </w:tc>
        <w:tc>
          <w:tcPr>
            <w:tcW w:w="1152"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41" w:lineRule="auto"/>
              <w:ind w:left="5" w:right="0" w:firstLine="0"/>
              <w:jc w:val="left"/>
            </w:pPr>
            <w:r>
              <w:rPr>
                <w:sz w:val="16"/>
              </w:rPr>
              <w:t xml:space="preserve">Умеет двигаться в нужном направлении, </w:t>
            </w:r>
          </w:p>
          <w:p w:rsidR="003C237C" w:rsidRDefault="00615B56">
            <w:pPr>
              <w:spacing w:after="0" w:line="259" w:lineRule="auto"/>
              <w:ind w:left="5" w:right="107" w:firstLine="0"/>
              <w:jc w:val="left"/>
            </w:pPr>
            <w:r>
              <w:rPr>
                <w:sz w:val="16"/>
              </w:rPr>
              <w:t xml:space="preserve">знает последовател ьность частей суток (утро-деньвечер-ночь) </w:t>
            </w:r>
          </w:p>
        </w:tc>
        <w:tc>
          <w:tcPr>
            <w:tcW w:w="1133"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103" w:firstLine="0"/>
              <w:jc w:val="left"/>
            </w:pPr>
            <w:r>
              <w:rPr>
                <w:sz w:val="16"/>
              </w:rPr>
              <w:t xml:space="preserve">Знает обобщенные способы исследовани я разных объектов. Имеет представлен ия о свойствах песка, воды и льда </w:t>
            </w:r>
          </w:p>
        </w:tc>
        <w:tc>
          <w:tcPr>
            <w:tcW w:w="1138"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5" w:line="239" w:lineRule="auto"/>
              <w:ind w:left="0" w:right="0" w:firstLine="0"/>
              <w:jc w:val="left"/>
            </w:pPr>
            <w:r>
              <w:rPr>
                <w:sz w:val="16"/>
              </w:rPr>
              <w:t>Имеет представлен</w:t>
            </w:r>
          </w:p>
          <w:p w:rsidR="003C237C" w:rsidRDefault="00615B56">
            <w:pPr>
              <w:spacing w:after="0" w:line="259" w:lineRule="auto"/>
              <w:ind w:left="0" w:right="0" w:firstLine="0"/>
              <w:jc w:val="left"/>
            </w:pPr>
            <w:r>
              <w:rPr>
                <w:sz w:val="16"/>
              </w:rPr>
              <w:t xml:space="preserve">ие о  </w:t>
            </w:r>
          </w:p>
          <w:p w:rsidR="003C237C" w:rsidRDefault="00615B56">
            <w:pPr>
              <w:spacing w:after="197" w:line="246" w:lineRule="auto"/>
              <w:ind w:left="0" w:right="100" w:firstLine="0"/>
              <w:jc w:val="left"/>
            </w:pPr>
            <w:r>
              <w:rPr>
                <w:sz w:val="16"/>
              </w:rPr>
              <w:t xml:space="preserve">различных профессиях (трудовые действия, орудия труда, результаты труда). </w:t>
            </w:r>
          </w:p>
          <w:p w:rsidR="003C237C" w:rsidRDefault="00615B56">
            <w:pPr>
              <w:spacing w:after="0" w:line="259" w:lineRule="auto"/>
              <w:ind w:left="0" w:right="0" w:firstLine="0"/>
              <w:jc w:val="left"/>
            </w:pPr>
            <w:r>
              <w:rPr>
                <w:sz w:val="16"/>
              </w:rPr>
              <w:t xml:space="preserve"> </w:t>
            </w:r>
          </w:p>
        </w:tc>
        <w:tc>
          <w:tcPr>
            <w:tcW w:w="1133"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13" w:firstLine="0"/>
              <w:jc w:val="left"/>
            </w:pPr>
            <w:r>
              <w:rPr>
                <w:sz w:val="16"/>
              </w:rPr>
              <w:t xml:space="preserve">Знаком с такими культурным и явлениями как, театр, цирк, зоопарк. </w:t>
            </w:r>
          </w:p>
        </w:tc>
        <w:tc>
          <w:tcPr>
            <w:tcW w:w="1133"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89" w:firstLine="0"/>
              <w:jc w:val="left"/>
            </w:pPr>
            <w:r>
              <w:rPr>
                <w:sz w:val="16"/>
              </w:rPr>
              <w:t xml:space="preserve">Имеет представлен ие о правилах поведения в общественн ых местах </w:t>
            </w:r>
          </w:p>
        </w:tc>
        <w:tc>
          <w:tcPr>
            <w:tcW w:w="1133"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41" w:lineRule="auto"/>
              <w:ind w:left="5" w:right="118" w:firstLine="0"/>
            </w:pPr>
            <w:r>
              <w:rPr>
                <w:sz w:val="16"/>
              </w:rPr>
              <w:t xml:space="preserve">Имеет представлен ие об овощах и фруктах, </w:t>
            </w:r>
          </w:p>
          <w:p w:rsidR="003C237C" w:rsidRDefault="00615B56">
            <w:pPr>
              <w:spacing w:after="0" w:line="259" w:lineRule="auto"/>
              <w:ind w:left="5" w:right="0" w:firstLine="0"/>
              <w:jc w:val="left"/>
            </w:pPr>
            <w:r>
              <w:rPr>
                <w:sz w:val="16"/>
              </w:rPr>
              <w:t>пресмыкающ</w:t>
            </w:r>
          </w:p>
          <w:p w:rsidR="003C237C" w:rsidRDefault="00615B56">
            <w:pPr>
              <w:spacing w:after="0" w:line="259" w:lineRule="auto"/>
              <w:ind w:left="5" w:right="33" w:firstLine="0"/>
              <w:jc w:val="left"/>
            </w:pPr>
            <w:r>
              <w:rPr>
                <w:sz w:val="16"/>
              </w:rPr>
              <w:t xml:space="preserve">ихся, о травянистых и комнатных растениях. называет 3-4 вида деревьев, домаш. и диких животных. </w:t>
            </w:r>
          </w:p>
        </w:tc>
        <w:tc>
          <w:tcPr>
            <w:tcW w:w="994"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42" w:lineRule="auto"/>
              <w:ind w:left="0" w:right="60" w:firstLine="0"/>
              <w:jc w:val="center"/>
            </w:pPr>
            <w:r>
              <w:rPr>
                <w:sz w:val="16"/>
              </w:rPr>
              <w:t xml:space="preserve">Умеет рассказать о своем </w:t>
            </w:r>
          </w:p>
          <w:p w:rsidR="003C237C" w:rsidRDefault="00615B56">
            <w:pPr>
              <w:spacing w:after="4" w:line="239" w:lineRule="auto"/>
              <w:ind w:left="0" w:right="0" w:firstLine="0"/>
              <w:jc w:val="center"/>
            </w:pPr>
            <w:r>
              <w:rPr>
                <w:sz w:val="16"/>
              </w:rPr>
              <w:t>городе, его достоприм</w:t>
            </w:r>
          </w:p>
          <w:p w:rsidR="003C237C" w:rsidRDefault="00615B56">
            <w:pPr>
              <w:spacing w:after="0" w:line="239" w:lineRule="auto"/>
              <w:ind w:left="0" w:right="0" w:firstLine="0"/>
              <w:jc w:val="center"/>
            </w:pPr>
            <w:r>
              <w:rPr>
                <w:sz w:val="16"/>
              </w:rPr>
              <w:t xml:space="preserve">ечательнос тях, о </w:t>
            </w:r>
          </w:p>
          <w:p w:rsidR="003C237C" w:rsidRDefault="00615B56">
            <w:pPr>
              <w:spacing w:after="0" w:line="259" w:lineRule="auto"/>
              <w:ind w:left="0" w:right="103" w:firstLine="0"/>
              <w:jc w:val="center"/>
            </w:pPr>
            <w:r>
              <w:rPr>
                <w:sz w:val="16"/>
              </w:rPr>
              <w:t xml:space="preserve">жизни и </w:t>
            </w:r>
          </w:p>
          <w:p w:rsidR="003C237C" w:rsidRDefault="00615B56">
            <w:pPr>
              <w:spacing w:after="5" w:line="239" w:lineRule="auto"/>
              <w:ind w:left="0" w:right="34" w:firstLine="0"/>
              <w:jc w:val="center"/>
            </w:pPr>
            <w:r>
              <w:rPr>
                <w:sz w:val="16"/>
              </w:rPr>
              <w:t xml:space="preserve">особенност ях труда в городе и </w:t>
            </w:r>
          </w:p>
          <w:p w:rsidR="003C237C" w:rsidRDefault="00615B56">
            <w:pPr>
              <w:spacing w:after="0" w:line="259" w:lineRule="auto"/>
              <w:ind w:left="0" w:right="0" w:firstLine="0"/>
              <w:jc w:val="center"/>
            </w:pPr>
            <w:r>
              <w:rPr>
                <w:sz w:val="16"/>
              </w:rPr>
              <w:t xml:space="preserve">сельской местности. </w:t>
            </w:r>
          </w:p>
        </w:tc>
        <w:tc>
          <w:tcPr>
            <w:tcW w:w="1114"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3" w:right="101" w:firstLine="0"/>
              <w:jc w:val="center"/>
            </w:pPr>
            <w:r>
              <w:rPr>
                <w:sz w:val="16"/>
              </w:rPr>
              <w:t xml:space="preserve">Баллы  (max 30) </w:t>
            </w:r>
          </w:p>
        </w:tc>
        <w:tc>
          <w:tcPr>
            <w:tcW w:w="1191"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34" w:line="239" w:lineRule="auto"/>
              <w:ind w:left="0" w:right="0" w:firstLine="0"/>
              <w:jc w:val="center"/>
            </w:pPr>
            <w:r>
              <w:rPr>
                <w:sz w:val="16"/>
              </w:rPr>
              <w:t xml:space="preserve">Уровень развития </w:t>
            </w:r>
          </w:p>
          <w:p w:rsidR="003C237C" w:rsidRDefault="00615B56">
            <w:pPr>
              <w:spacing w:after="0" w:line="259" w:lineRule="auto"/>
              <w:ind w:left="0" w:right="113" w:firstLine="0"/>
              <w:jc w:val="center"/>
            </w:pPr>
            <w:r>
              <w:rPr>
                <w:sz w:val="16"/>
              </w:rPr>
              <w:t xml:space="preserve">ребенка </w:t>
            </w:r>
          </w:p>
          <w:p w:rsidR="003C237C" w:rsidRDefault="00615B56">
            <w:pPr>
              <w:spacing w:after="0" w:line="259" w:lineRule="auto"/>
              <w:ind w:left="0" w:right="20" w:firstLine="0"/>
              <w:jc w:val="center"/>
            </w:pPr>
            <w:r>
              <w:rPr>
                <w:b/>
                <w:sz w:val="16"/>
              </w:rPr>
              <w:t>(% качества по каждому ребенку)</w:t>
            </w:r>
            <w:r>
              <w:rPr>
                <w:sz w:val="16"/>
              </w:rPr>
              <w:t xml:space="preserve"> </w:t>
            </w:r>
          </w:p>
        </w:tc>
      </w:tr>
      <w:tr w:rsidR="003C237C">
        <w:trPr>
          <w:trHeight w:val="375"/>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6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Н.г. </w:t>
            </w:r>
          </w:p>
        </w:tc>
        <w:tc>
          <w:tcPr>
            <w:tcW w:w="65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К.г. </w:t>
            </w:r>
          </w:p>
        </w:tc>
        <w:tc>
          <w:tcPr>
            <w:tcW w:w="55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Н.г. </w:t>
            </w:r>
          </w:p>
        </w:tc>
        <w:tc>
          <w:tcPr>
            <w:tcW w:w="55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К.г. </w:t>
            </w:r>
          </w:p>
        </w:tc>
        <w:tc>
          <w:tcPr>
            <w:tcW w:w="59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6"/>
              </w:rPr>
              <w:t xml:space="preserve">Н.г. </w:t>
            </w:r>
          </w:p>
        </w:tc>
        <w:tc>
          <w:tcPr>
            <w:tcW w:w="5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6"/>
              </w:rPr>
              <w:t xml:space="preserve">К.г. </w:t>
            </w:r>
          </w:p>
        </w:tc>
        <w:tc>
          <w:tcPr>
            <w:tcW w:w="58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Н.г.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К.г. </w:t>
            </w:r>
          </w:p>
        </w:tc>
        <w:tc>
          <w:tcPr>
            <w:tcW w:w="5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Н.г.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К.г.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6"/>
              </w:rPr>
              <w:t xml:space="preserve">Н.г. </w:t>
            </w:r>
          </w:p>
        </w:tc>
        <w:tc>
          <w:tcPr>
            <w:tcW w:w="57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6"/>
              </w:rPr>
              <w:t xml:space="preserve">К.г. </w:t>
            </w:r>
          </w:p>
        </w:tc>
        <w:tc>
          <w:tcPr>
            <w:tcW w:w="62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6"/>
              </w:rPr>
              <w:t xml:space="preserve">Н.г. </w:t>
            </w:r>
          </w:p>
        </w:tc>
        <w:tc>
          <w:tcPr>
            <w:tcW w:w="50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6"/>
              </w:rPr>
              <w:t xml:space="preserve">К.г. </w:t>
            </w:r>
          </w:p>
        </w:tc>
        <w:tc>
          <w:tcPr>
            <w:tcW w:w="5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6"/>
              </w:rPr>
              <w:t xml:space="preserve">Н.г.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К.г.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Н.г. </w:t>
            </w:r>
          </w:p>
        </w:tc>
        <w:tc>
          <w:tcPr>
            <w:tcW w:w="5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К.г.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Н.г. </w:t>
            </w:r>
          </w:p>
        </w:tc>
        <w:tc>
          <w:tcPr>
            <w:tcW w:w="427" w:type="dxa"/>
            <w:tcBorders>
              <w:top w:val="single" w:sz="4" w:space="0" w:color="000000"/>
              <w:left w:val="single" w:sz="4" w:space="0" w:color="000000"/>
              <w:bottom w:val="single" w:sz="4" w:space="0" w:color="000000"/>
              <w:right w:val="single" w:sz="4" w:space="0" w:color="000000"/>
            </w:tcBorders>
          </w:tcPr>
          <w:p w:rsidR="003C237C" w:rsidRDefault="00615B56">
            <w:pPr>
              <w:spacing w:after="7" w:line="259" w:lineRule="auto"/>
              <w:ind w:left="5" w:right="0" w:firstLine="0"/>
              <w:jc w:val="left"/>
            </w:pPr>
            <w:r>
              <w:rPr>
                <w:sz w:val="16"/>
              </w:rPr>
              <w:t>К.</w:t>
            </w:r>
          </w:p>
          <w:p w:rsidR="003C237C" w:rsidRDefault="00615B56">
            <w:pPr>
              <w:spacing w:after="0" w:line="259" w:lineRule="auto"/>
              <w:ind w:left="5" w:right="0" w:firstLine="0"/>
              <w:jc w:val="left"/>
            </w:pPr>
            <w:r>
              <w:rPr>
                <w:sz w:val="16"/>
              </w:rPr>
              <w:t xml:space="preserve">г. </w:t>
            </w:r>
          </w:p>
        </w:tc>
        <w:tc>
          <w:tcPr>
            <w:tcW w:w="56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Н.г. </w:t>
            </w:r>
          </w:p>
        </w:tc>
        <w:tc>
          <w:tcPr>
            <w:tcW w:w="55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К.г. </w:t>
            </w:r>
          </w:p>
        </w:tc>
        <w:tc>
          <w:tcPr>
            <w:tcW w:w="59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Н.г. </w:t>
            </w:r>
          </w:p>
        </w:tc>
        <w:tc>
          <w:tcPr>
            <w:tcW w:w="59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К.г. </w:t>
            </w:r>
          </w:p>
        </w:tc>
      </w:tr>
      <w:tr w:rsidR="003C237C">
        <w:trPr>
          <w:trHeight w:val="422"/>
        </w:trPr>
        <w:tc>
          <w:tcPr>
            <w:tcW w:w="42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96" w:firstLine="0"/>
              <w:jc w:val="right"/>
            </w:pPr>
            <w:r>
              <w:rPr>
                <w:sz w:val="16"/>
              </w:rPr>
              <w:t>1.</w:t>
            </w:r>
            <w:r>
              <w:rPr>
                <w:rFonts w:ascii="Arial" w:eastAsia="Arial" w:hAnsi="Arial" w:cs="Arial"/>
                <w:sz w:val="16"/>
              </w:rPr>
              <w:t xml:space="preserve"> </w:t>
            </w:r>
            <w:r>
              <w:rPr>
                <w:sz w:val="16"/>
              </w:rPr>
              <w:t xml:space="preserve"> </w:t>
            </w:r>
          </w:p>
        </w:tc>
        <w:tc>
          <w:tcPr>
            <w:tcW w:w="125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6"/>
              </w:rPr>
              <w:t xml:space="preserve"> </w:t>
            </w:r>
          </w:p>
        </w:tc>
        <w:tc>
          <w:tcPr>
            <w:tcW w:w="6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c>
          <w:tcPr>
            <w:tcW w:w="65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c>
          <w:tcPr>
            <w:tcW w:w="55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c>
          <w:tcPr>
            <w:tcW w:w="55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c>
          <w:tcPr>
            <w:tcW w:w="59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6"/>
              </w:rPr>
              <w:t xml:space="preserve"> </w:t>
            </w:r>
          </w:p>
        </w:tc>
        <w:tc>
          <w:tcPr>
            <w:tcW w:w="5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6"/>
              </w:rPr>
              <w:t xml:space="preserve"> </w:t>
            </w:r>
          </w:p>
        </w:tc>
        <w:tc>
          <w:tcPr>
            <w:tcW w:w="58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6"/>
              </w:rPr>
              <w:t xml:space="preserve"> </w:t>
            </w:r>
          </w:p>
        </w:tc>
        <w:tc>
          <w:tcPr>
            <w:tcW w:w="57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6"/>
              </w:rPr>
              <w:t xml:space="preserve"> </w:t>
            </w:r>
          </w:p>
        </w:tc>
        <w:tc>
          <w:tcPr>
            <w:tcW w:w="62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6"/>
              </w:rPr>
              <w:t xml:space="preserve"> </w:t>
            </w:r>
          </w:p>
        </w:tc>
        <w:tc>
          <w:tcPr>
            <w:tcW w:w="50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6"/>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6"/>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c>
          <w:tcPr>
            <w:tcW w:w="42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c>
          <w:tcPr>
            <w:tcW w:w="56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c>
          <w:tcPr>
            <w:tcW w:w="55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c>
          <w:tcPr>
            <w:tcW w:w="59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c>
          <w:tcPr>
            <w:tcW w:w="59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r>
      <w:tr w:rsidR="003C237C">
        <w:trPr>
          <w:trHeight w:val="422"/>
        </w:trPr>
        <w:tc>
          <w:tcPr>
            <w:tcW w:w="42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96" w:firstLine="0"/>
              <w:jc w:val="right"/>
            </w:pPr>
            <w:r>
              <w:rPr>
                <w:sz w:val="16"/>
              </w:rPr>
              <w:t>2.</w:t>
            </w:r>
            <w:r>
              <w:rPr>
                <w:rFonts w:ascii="Arial" w:eastAsia="Arial" w:hAnsi="Arial" w:cs="Arial"/>
                <w:sz w:val="16"/>
              </w:rPr>
              <w:t xml:space="preserve"> </w:t>
            </w:r>
            <w:r>
              <w:rPr>
                <w:sz w:val="16"/>
              </w:rPr>
              <w:t xml:space="preserve"> </w:t>
            </w:r>
          </w:p>
        </w:tc>
        <w:tc>
          <w:tcPr>
            <w:tcW w:w="125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6"/>
              </w:rPr>
              <w:t xml:space="preserve"> </w:t>
            </w:r>
          </w:p>
        </w:tc>
        <w:tc>
          <w:tcPr>
            <w:tcW w:w="6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c>
          <w:tcPr>
            <w:tcW w:w="65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c>
          <w:tcPr>
            <w:tcW w:w="55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c>
          <w:tcPr>
            <w:tcW w:w="55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c>
          <w:tcPr>
            <w:tcW w:w="59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6"/>
              </w:rPr>
              <w:t xml:space="preserve"> </w:t>
            </w:r>
          </w:p>
        </w:tc>
        <w:tc>
          <w:tcPr>
            <w:tcW w:w="5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6"/>
              </w:rPr>
              <w:t xml:space="preserve"> </w:t>
            </w:r>
          </w:p>
        </w:tc>
        <w:tc>
          <w:tcPr>
            <w:tcW w:w="58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6"/>
              </w:rPr>
              <w:t xml:space="preserve"> </w:t>
            </w:r>
          </w:p>
        </w:tc>
        <w:tc>
          <w:tcPr>
            <w:tcW w:w="57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6"/>
              </w:rPr>
              <w:t xml:space="preserve"> </w:t>
            </w:r>
          </w:p>
        </w:tc>
        <w:tc>
          <w:tcPr>
            <w:tcW w:w="62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6"/>
              </w:rPr>
              <w:t xml:space="preserve"> </w:t>
            </w:r>
          </w:p>
        </w:tc>
        <w:tc>
          <w:tcPr>
            <w:tcW w:w="50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6"/>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6"/>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c>
          <w:tcPr>
            <w:tcW w:w="42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c>
          <w:tcPr>
            <w:tcW w:w="56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c>
          <w:tcPr>
            <w:tcW w:w="55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c>
          <w:tcPr>
            <w:tcW w:w="59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c>
          <w:tcPr>
            <w:tcW w:w="59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r>
      <w:tr w:rsidR="003C237C">
        <w:trPr>
          <w:trHeight w:val="423"/>
        </w:trPr>
        <w:tc>
          <w:tcPr>
            <w:tcW w:w="42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96" w:firstLine="0"/>
              <w:jc w:val="right"/>
            </w:pPr>
            <w:r>
              <w:rPr>
                <w:sz w:val="16"/>
              </w:rPr>
              <w:t>3.</w:t>
            </w:r>
            <w:r>
              <w:rPr>
                <w:rFonts w:ascii="Arial" w:eastAsia="Arial" w:hAnsi="Arial" w:cs="Arial"/>
                <w:sz w:val="16"/>
              </w:rPr>
              <w:t xml:space="preserve"> </w:t>
            </w:r>
            <w:r>
              <w:rPr>
                <w:sz w:val="16"/>
              </w:rPr>
              <w:t xml:space="preserve"> </w:t>
            </w:r>
          </w:p>
        </w:tc>
        <w:tc>
          <w:tcPr>
            <w:tcW w:w="125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6"/>
              </w:rPr>
              <w:t xml:space="preserve"> </w:t>
            </w:r>
          </w:p>
        </w:tc>
        <w:tc>
          <w:tcPr>
            <w:tcW w:w="64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sz w:val="16"/>
              </w:rPr>
              <w:t xml:space="preserve"> </w:t>
            </w:r>
          </w:p>
        </w:tc>
        <w:tc>
          <w:tcPr>
            <w:tcW w:w="65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sz w:val="16"/>
              </w:rPr>
              <w:t xml:space="preserve"> </w:t>
            </w:r>
          </w:p>
        </w:tc>
        <w:tc>
          <w:tcPr>
            <w:tcW w:w="55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sz w:val="16"/>
              </w:rPr>
              <w:t xml:space="preserve"> </w:t>
            </w:r>
          </w:p>
        </w:tc>
        <w:tc>
          <w:tcPr>
            <w:tcW w:w="55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sz w:val="16"/>
              </w:rPr>
              <w:t xml:space="preserve"> </w:t>
            </w:r>
          </w:p>
        </w:tc>
        <w:tc>
          <w:tcPr>
            <w:tcW w:w="59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sz w:val="16"/>
              </w:rPr>
              <w:t xml:space="preserve"> </w:t>
            </w:r>
          </w:p>
        </w:tc>
        <w:tc>
          <w:tcPr>
            <w:tcW w:w="54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sz w:val="16"/>
              </w:rPr>
              <w:t xml:space="preserve"> </w:t>
            </w:r>
          </w:p>
        </w:tc>
        <w:tc>
          <w:tcPr>
            <w:tcW w:w="58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sz w:val="16"/>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sz w:val="16"/>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sz w:val="16"/>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sz w:val="16"/>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sz w:val="16"/>
              </w:rPr>
              <w:t xml:space="preserve"> </w:t>
            </w:r>
          </w:p>
        </w:tc>
        <w:tc>
          <w:tcPr>
            <w:tcW w:w="57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sz w:val="16"/>
              </w:rPr>
              <w:t xml:space="preserve"> </w:t>
            </w:r>
          </w:p>
        </w:tc>
        <w:tc>
          <w:tcPr>
            <w:tcW w:w="62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sz w:val="16"/>
              </w:rPr>
              <w:t xml:space="preserve"> </w:t>
            </w:r>
          </w:p>
        </w:tc>
        <w:tc>
          <w:tcPr>
            <w:tcW w:w="50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sz w:val="16"/>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sz w:val="16"/>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sz w:val="16"/>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sz w:val="16"/>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sz w:val="16"/>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sz w:val="16"/>
              </w:rPr>
              <w:t xml:space="preserve"> </w:t>
            </w:r>
          </w:p>
        </w:tc>
        <w:tc>
          <w:tcPr>
            <w:tcW w:w="42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sz w:val="16"/>
              </w:rPr>
              <w:t xml:space="preserve"> </w:t>
            </w:r>
          </w:p>
        </w:tc>
        <w:tc>
          <w:tcPr>
            <w:tcW w:w="56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sz w:val="16"/>
              </w:rPr>
              <w:t xml:space="preserve"> </w:t>
            </w:r>
          </w:p>
        </w:tc>
        <w:tc>
          <w:tcPr>
            <w:tcW w:w="55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sz w:val="16"/>
              </w:rPr>
              <w:t xml:space="preserve"> </w:t>
            </w:r>
          </w:p>
        </w:tc>
        <w:tc>
          <w:tcPr>
            <w:tcW w:w="59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sz w:val="16"/>
              </w:rPr>
              <w:t xml:space="preserve"> </w:t>
            </w:r>
          </w:p>
        </w:tc>
        <w:tc>
          <w:tcPr>
            <w:tcW w:w="59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sz w:val="16"/>
              </w:rPr>
              <w:t xml:space="preserve"> </w:t>
            </w:r>
          </w:p>
        </w:tc>
      </w:tr>
      <w:tr w:rsidR="003C237C">
        <w:trPr>
          <w:trHeight w:val="374"/>
        </w:trPr>
        <w:tc>
          <w:tcPr>
            <w:tcW w:w="1685"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pPr>
            <w:r>
              <w:rPr>
                <w:sz w:val="16"/>
              </w:rPr>
              <w:t xml:space="preserve">Количество баллов всего по детям  </w:t>
            </w:r>
          </w:p>
        </w:tc>
        <w:tc>
          <w:tcPr>
            <w:tcW w:w="1301" w:type="dxa"/>
            <w:gridSpan w:val="2"/>
            <w:vMerge w:val="restart"/>
            <w:tcBorders>
              <w:top w:val="single" w:sz="4" w:space="0" w:color="000000"/>
              <w:left w:val="single" w:sz="4" w:space="0" w:color="000000"/>
              <w:bottom w:val="single" w:sz="4" w:space="0" w:color="000000"/>
              <w:right w:val="nil"/>
            </w:tcBorders>
          </w:tcPr>
          <w:p w:rsidR="003C237C" w:rsidRDefault="00615B56">
            <w:pPr>
              <w:spacing w:after="0" w:line="259" w:lineRule="auto"/>
              <w:ind w:left="5" w:right="0" w:firstLine="0"/>
              <w:jc w:val="left"/>
            </w:pPr>
            <w:r>
              <w:rPr>
                <w:sz w:val="16"/>
              </w:rPr>
              <w:t xml:space="preserve"> </w:t>
            </w:r>
          </w:p>
        </w:tc>
        <w:tc>
          <w:tcPr>
            <w:tcW w:w="2243" w:type="dxa"/>
            <w:gridSpan w:val="4"/>
            <w:vMerge w:val="restart"/>
            <w:tcBorders>
              <w:top w:val="single" w:sz="4" w:space="0" w:color="000000"/>
              <w:left w:val="nil"/>
              <w:bottom w:val="single" w:sz="4" w:space="0" w:color="000000"/>
              <w:right w:val="nil"/>
            </w:tcBorders>
          </w:tcPr>
          <w:p w:rsidR="003C237C" w:rsidRDefault="003C237C">
            <w:pPr>
              <w:spacing w:after="160" w:line="259" w:lineRule="auto"/>
              <w:ind w:left="0" w:right="0" w:firstLine="0"/>
              <w:jc w:val="left"/>
            </w:pPr>
          </w:p>
        </w:tc>
        <w:tc>
          <w:tcPr>
            <w:tcW w:w="1152" w:type="dxa"/>
            <w:gridSpan w:val="2"/>
            <w:vMerge w:val="restart"/>
            <w:tcBorders>
              <w:top w:val="single" w:sz="4" w:space="0" w:color="000000"/>
              <w:left w:val="nil"/>
              <w:bottom w:val="single" w:sz="4" w:space="0" w:color="000000"/>
              <w:right w:val="nil"/>
            </w:tcBorders>
          </w:tcPr>
          <w:p w:rsidR="003C237C" w:rsidRDefault="003C237C">
            <w:pPr>
              <w:spacing w:after="160" w:line="259" w:lineRule="auto"/>
              <w:ind w:left="0" w:right="0" w:firstLine="0"/>
              <w:jc w:val="left"/>
            </w:pPr>
          </w:p>
        </w:tc>
        <w:tc>
          <w:tcPr>
            <w:tcW w:w="1133" w:type="dxa"/>
            <w:gridSpan w:val="2"/>
            <w:vMerge w:val="restart"/>
            <w:tcBorders>
              <w:top w:val="single" w:sz="4" w:space="0" w:color="000000"/>
              <w:left w:val="nil"/>
              <w:bottom w:val="single" w:sz="4" w:space="0" w:color="000000"/>
              <w:right w:val="nil"/>
            </w:tcBorders>
          </w:tcPr>
          <w:p w:rsidR="003C237C" w:rsidRDefault="003C237C">
            <w:pPr>
              <w:spacing w:after="160" w:line="259" w:lineRule="auto"/>
              <w:ind w:left="0" w:right="0" w:firstLine="0"/>
              <w:jc w:val="left"/>
            </w:pPr>
          </w:p>
        </w:tc>
        <w:tc>
          <w:tcPr>
            <w:tcW w:w="1138" w:type="dxa"/>
            <w:gridSpan w:val="2"/>
            <w:vMerge w:val="restart"/>
            <w:tcBorders>
              <w:top w:val="single" w:sz="4" w:space="0" w:color="000000"/>
              <w:left w:val="nil"/>
              <w:bottom w:val="single" w:sz="4" w:space="0" w:color="000000"/>
              <w:right w:val="nil"/>
            </w:tcBorders>
          </w:tcPr>
          <w:p w:rsidR="003C237C" w:rsidRDefault="003C237C">
            <w:pPr>
              <w:spacing w:after="160" w:line="259" w:lineRule="auto"/>
              <w:ind w:left="0" w:right="0" w:firstLine="0"/>
              <w:jc w:val="left"/>
            </w:pPr>
          </w:p>
        </w:tc>
        <w:tc>
          <w:tcPr>
            <w:tcW w:w="3399" w:type="dxa"/>
            <w:gridSpan w:val="6"/>
            <w:vMerge w:val="restart"/>
            <w:tcBorders>
              <w:top w:val="single" w:sz="4" w:space="0" w:color="000000"/>
              <w:left w:val="nil"/>
              <w:bottom w:val="single" w:sz="4" w:space="0" w:color="000000"/>
              <w:right w:val="nil"/>
            </w:tcBorders>
          </w:tcPr>
          <w:p w:rsidR="003C237C" w:rsidRDefault="003C237C">
            <w:pPr>
              <w:spacing w:after="160" w:line="259" w:lineRule="auto"/>
              <w:ind w:left="0" w:right="0" w:firstLine="0"/>
              <w:jc w:val="left"/>
            </w:pPr>
          </w:p>
        </w:tc>
        <w:tc>
          <w:tcPr>
            <w:tcW w:w="994" w:type="dxa"/>
            <w:gridSpan w:val="2"/>
            <w:vMerge w:val="restart"/>
            <w:tcBorders>
              <w:top w:val="single" w:sz="4" w:space="0" w:color="000000"/>
              <w:left w:val="nil"/>
              <w:bottom w:val="single" w:sz="4" w:space="0" w:color="000000"/>
              <w:right w:val="single" w:sz="4" w:space="0" w:color="000000"/>
            </w:tcBorders>
          </w:tcPr>
          <w:p w:rsidR="003C237C" w:rsidRDefault="003C237C">
            <w:pPr>
              <w:spacing w:after="160" w:line="259" w:lineRule="auto"/>
              <w:ind w:left="0" w:right="0" w:firstLine="0"/>
              <w:jc w:val="left"/>
            </w:pPr>
          </w:p>
        </w:tc>
        <w:tc>
          <w:tcPr>
            <w:tcW w:w="56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c>
          <w:tcPr>
            <w:tcW w:w="55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c>
          <w:tcPr>
            <w:tcW w:w="1191" w:type="dxa"/>
            <w:gridSpan w:val="2"/>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r>
      <w:tr w:rsidR="003C237C">
        <w:trPr>
          <w:trHeight w:val="566"/>
        </w:trPr>
        <w:tc>
          <w:tcPr>
            <w:tcW w:w="1685"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414" w:firstLine="0"/>
            </w:pPr>
            <w:r>
              <w:rPr>
                <w:sz w:val="16"/>
              </w:rPr>
              <w:t xml:space="preserve">Количество и % детей, имеющих высокий уровень  </w:t>
            </w:r>
          </w:p>
        </w:tc>
        <w:tc>
          <w:tcPr>
            <w:tcW w:w="0" w:type="auto"/>
            <w:gridSpan w:val="2"/>
            <w:vMerge/>
            <w:tcBorders>
              <w:top w:val="nil"/>
              <w:left w:val="single" w:sz="4" w:space="0" w:color="000000"/>
              <w:bottom w:val="nil"/>
              <w:right w:val="nil"/>
            </w:tcBorders>
          </w:tcPr>
          <w:p w:rsidR="003C237C" w:rsidRDefault="003C237C">
            <w:pPr>
              <w:spacing w:after="160" w:line="259" w:lineRule="auto"/>
              <w:ind w:left="0" w:right="0" w:firstLine="0"/>
              <w:jc w:val="left"/>
            </w:pPr>
          </w:p>
        </w:tc>
        <w:tc>
          <w:tcPr>
            <w:tcW w:w="0" w:type="auto"/>
            <w:gridSpan w:val="4"/>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6"/>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single" w:sz="4" w:space="0" w:color="000000"/>
            </w:tcBorders>
          </w:tcPr>
          <w:p w:rsidR="003C237C" w:rsidRDefault="003C237C">
            <w:pPr>
              <w:spacing w:after="160" w:line="259" w:lineRule="auto"/>
              <w:ind w:left="0" w:right="0" w:firstLine="0"/>
              <w:jc w:val="left"/>
            </w:pPr>
          </w:p>
        </w:tc>
        <w:tc>
          <w:tcPr>
            <w:tcW w:w="56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c>
          <w:tcPr>
            <w:tcW w:w="55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c>
          <w:tcPr>
            <w:tcW w:w="0" w:type="auto"/>
            <w:gridSpan w:val="2"/>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r>
      <w:tr w:rsidR="003C237C">
        <w:trPr>
          <w:trHeight w:val="562"/>
        </w:trPr>
        <w:tc>
          <w:tcPr>
            <w:tcW w:w="1685"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434" w:firstLine="0"/>
            </w:pPr>
            <w:r>
              <w:rPr>
                <w:sz w:val="16"/>
              </w:rPr>
              <w:t xml:space="preserve">Количество и % детей, имеющих </w:t>
            </w:r>
            <w:r>
              <w:rPr>
                <w:sz w:val="16"/>
              </w:rPr>
              <w:lastRenderedPageBreak/>
              <w:t xml:space="preserve">средний уровень  </w:t>
            </w:r>
          </w:p>
        </w:tc>
        <w:tc>
          <w:tcPr>
            <w:tcW w:w="0" w:type="auto"/>
            <w:gridSpan w:val="2"/>
            <w:vMerge/>
            <w:tcBorders>
              <w:top w:val="nil"/>
              <w:left w:val="single" w:sz="4" w:space="0" w:color="000000"/>
              <w:bottom w:val="nil"/>
              <w:right w:val="nil"/>
            </w:tcBorders>
          </w:tcPr>
          <w:p w:rsidR="003C237C" w:rsidRDefault="003C237C">
            <w:pPr>
              <w:spacing w:after="160" w:line="259" w:lineRule="auto"/>
              <w:ind w:left="0" w:right="0" w:firstLine="0"/>
              <w:jc w:val="left"/>
            </w:pPr>
          </w:p>
        </w:tc>
        <w:tc>
          <w:tcPr>
            <w:tcW w:w="0" w:type="auto"/>
            <w:gridSpan w:val="4"/>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6"/>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single" w:sz="4" w:space="0" w:color="000000"/>
            </w:tcBorders>
          </w:tcPr>
          <w:p w:rsidR="003C237C" w:rsidRDefault="003C237C">
            <w:pPr>
              <w:spacing w:after="160" w:line="259" w:lineRule="auto"/>
              <w:ind w:left="0" w:right="0" w:firstLine="0"/>
              <w:jc w:val="left"/>
            </w:pPr>
          </w:p>
        </w:tc>
        <w:tc>
          <w:tcPr>
            <w:tcW w:w="56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c>
          <w:tcPr>
            <w:tcW w:w="55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c>
          <w:tcPr>
            <w:tcW w:w="0" w:type="auto"/>
            <w:gridSpan w:val="2"/>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r>
      <w:tr w:rsidR="003C237C">
        <w:trPr>
          <w:trHeight w:val="562"/>
        </w:trPr>
        <w:tc>
          <w:tcPr>
            <w:tcW w:w="1685"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456" w:firstLine="0"/>
            </w:pPr>
            <w:r>
              <w:rPr>
                <w:sz w:val="16"/>
              </w:rPr>
              <w:lastRenderedPageBreak/>
              <w:t xml:space="preserve">Количество и % детей, имеющих низкий уровень </w:t>
            </w:r>
          </w:p>
        </w:tc>
        <w:tc>
          <w:tcPr>
            <w:tcW w:w="0" w:type="auto"/>
            <w:gridSpan w:val="2"/>
            <w:vMerge/>
            <w:tcBorders>
              <w:top w:val="nil"/>
              <w:left w:val="single" w:sz="4" w:space="0" w:color="000000"/>
              <w:bottom w:val="nil"/>
              <w:right w:val="nil"/>
            </w:tcBorders>
          </w:tcPr>
          <w:p w:rsidR="003C237C" w:rsidRDefault="003C237C">
            <w:pPr>
              <w:spacing w:after="160" w:line="259" w:lineRule="auto"/>
              <w:ind w:left="0" w:right="0" w:firstLine="0"/>
              <w:jc w:val="left"/>
            </w:pPr>
          </w:p>
        </w:tc>
        <w:tc>
          <w:tcPr>
            <w:tcW w:w="0" w:type="auto"/>
            <w:gridSpan w:val="4"/>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6"/>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single" w:sz="4" w:space="0" w:color="000000"/>
            </w:tcBorders>
          </w:tcPr>
          <w:p w:rsidR="003C237C" w:rsidRDefault="003C237C">
            <w:pPr>
              <w:spacing w:after="160" w:line="259" w:lineRule="auto"/>
              <w:ind w:left="0" w:right="0" w:firstLine="0"/>
              <w:jc w:val="left"/>
            </w:pPr>
          </w:p>
        </w:tc>
        <w:tc>
          <w:tcPr>
            <w:tcW w:w="56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c>
          <w:tcPr>
            <w:tcW w:w="55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c>
          <w:tcPr>
            <w:tcW w:w="0" w:type="auto"/>
            <w:gridSpan w:val="2"/>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r>
      <w:tr w:rsidR="003C237C">
        <w:trPr>
          <w:trHeight w:val="379"/>
        </w:trPr>
        <w:tc>
          <w:tcPr>
            <w:tcW w:w="1685"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pPr>
            <w:r>
              <w:rPr>
                <w:sz w:val="16"/>
              </w:rPr>
              <w:t xml:space="preserve">% качества усвоения по группе </w:t>
            </w:r>
          </w:p>
        </w:tc>
        <w:tc>
          <w:tcPr>
            <w:tcW w:w="0" w:type="auto"/>
            <w:gridSpan w:val="2"/>
            <w:vMerge/>
            <w:tcBorders>
              <w:top w:val="nil"/>
              <w:left w:val="single" w:sz="4" w:space="0" w:color="000000"/>
              <w:bottom w:val="single" w:sz="4" w:space="0" w:color="000000"/>
              <w:right w:val="nil"/>
            </w:tcBorders>
          </w:tcPr>
          <w:p w:rsidR="003C237C" w:rsidRDefault="003C237C">
            <w:pPr>
              <w:spacing w:after="160" w:line="259" w:lineRule="auto"/>
              <w:ind w:left="0" w:right="0" w:firstLine="0"/>
              <w:jc w:val="left"/>
            </w:pPr>
          </w:p>
        </w:tc>
        <w:tc>
          <w:tcPr>
            <w:tcW w:w="0" w:type="auto"/>
            <w:gridSpan w:val="4"/>
            <w:vMerge/>
            <w:tcBorders>
              <w:top w:val="nil"/>
              <w:left w:val="nil"/>
              <w:bottom w:val="single" w:sz="4" w:space="0" w:color="000000"/>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3C237C" w:rsidRDefault="003C237C">
            <w:pPr>
              <w:spacing w:after="160" w:line="259" w:lineRule="auto"/>
              <w:ind w:left="0" w:right="0" w:firstLine="0"/>
              <w:jc w:val="left"/>
            </w:pPr>
          </w:p>
        </w:tc>
        <w:tc>
          <w:tcPr>
            <w:tcW w:w="0" w:type="auto"/>
            <w:gridSpan w:val="6"/>
            <w:vMerge/>
            <w:tcBorders>
              <w:top w:val="nil"/>
              <w:left w:val="nil"/>
              <w:bottom w:val="single" w:sz="4" w:space="0" w:color="000000"/>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single" w:sz="4" w:space="0" w:color="000000"/>
              <w:right w:val="single" w:sz="4" w:space="0" w:color="000000"/>
            </w:tcBorders>
          </w:tcPr>
          <w:p w:rsidR="003C237C" w:rsidRDefault="003C237C">
            <w:pPr>
              <w:spacing w:after="160" w:line="259" w:lineRule="auto"/>
              <w:ind w:left="0" w:right="0" w:firstLine="0"/>
              <w:jc w:val="left"/>
            </w:pPr>
          </w:p>
        </w:tc>
        <w:tc>
          <w:tcPr>
            <w:tcW w:w="56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c>
          <w:tcPr>
            <w:tcW w:w="55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6"/>
              </w:rPr>
              <w:t xml:space="preserve"> </w:t>
            </w:r>
          </w:p>
        </w:tc>
        <w:tc>
          <w:tcPr>
            <w:tcW w:w="0" w:type="auto"/>
            <w:gridSpan w:val="2"/>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r>
    </w:tbl>
    <w:p w:rsidR="003C237C" w:rsidRDefault="00615B56">
      <w:pPr>
        <w:ind w:left="481" w:right="412"/>
      </w:pPr>
      <w:r>
        <w:t xml:space="preserve">От 1 до 13 баллов – навыки не сформированы (низкий уровень) </w:t>
      </w:r>
    </w:p>
    <w:p w:rsidR="003C237C" w:rsidRDefault="00615B56">
      <w:pPr>
        <w:ind w:left="481" w:right="412"/>
      </w:pPr>
      <w:r>
        <w:t xml:space="preserve">От 14 до 21 баллов – частично сформированы (средний уровень)      </w:t>
      </w:r>
    </w:p>
    <w:p w:rsidR="003C237C" w:rsidRDefault="00615B56">
      <w:pPr>
        <w:ind w:left="481" w:right="412"/>
      </w:pPr>
      <w:r>
        <w:t xml:space="preserve">От 22 до 30 баллов – сформированы (высокий уровень) </w:t>
      </w:r>
    </w:p>
    <w:p w:rsidR="003C237C" w:rsidRDefault="00615B56">
      <w:pPr>
        <w:pStyle w:val="2"/>
        <w:spacing w:after="38"/>
        <w:ind w:left="522" w:right="10"/>
      </w:pPr>
      <w:r>
        <w:t xml:space="preserve">Образовательная область «Речевое развитие» </w:t>
      </w:r>
    </w:p>
    <w:p w:rsidR="003C237C" w:rsidRDefault="00615B56">
      <w:pPr>
        <w:spacing w:after="3" w:line="259" w:lineRule="auto"/>
        <w:ind w:left="466" w:right="0"/>
      </w:pPr>
      <w:r>
        <w:rPr>
          <w:sz w:val="22"/>
        </w:rPr>
        <w:t xml:space="preserve">Воспитатели ________________________________________________________                            Группа _________     Дата диагностики _________________ </w:t>
      </w:r>
    </w:p>
    <w:p w:rsidR="003C237C" w:rsidRDefault="00615B56">
      <w:pPr>
        <w:spacing w:after="0" w:line="259" w:lineRule="auto"/>
        <w:ind w:left="471" w:right="0" w:firstLine="0"/>
        <w:jc w:val="left"/>
      </w:pPr>
      <w:r>
        <w:rPr>
          <w:sz w:val="22"/>
        </w:rPr>
        <w:t xml:space="preserve"> </w:t>
      </w:r>
    </w:p>
    <w:tbl>
      <w:tblPr>
        <w:tblStyle w:val="TableGrid"/>
        <w:tblW w:w="15739" w:type="dxa"/>
        <w:tblInd w:w="43" w:type="dxa"/>
        <w:tblCellMar>
          <w:top w:w="5" w:type="dxa"/>
          <w:left w:w="34" w:type="dxa"/>
          <w:right w:w="60" w:type="dxa"/>
        </w:tblCellMar>
        <w:tblLook w:val="04A0" w:firstRow="1" w:lastRow="0" w:firstColumn="1" w:lastColumn="0" w:noHBand="0" w:noVBand="1"/>
      </w:tblPr>
      <w:tblGrid>
        <w:gridCol w:w="568"/>
        <w:gridCol w:w="1399"/>
        <w:gridCol w:w="691"/>
        <w:gridCol w:w="656"/>
        <w:gridCol w:w="576"/>
        <w:gridCol w:w="710"/>
        <w:gridCol w:w="626"/>
        <w:gridCol w:w="848"/>
        <w:gridCol w:w="772"/>
        <w:gridCol w:w="782"/>
        <w:gridCol w:w="705"/>
        <w:gridCol w:w="848"/>
        <w:gridCol w:w="730"/>
        <w:gridCol w:w="686"/>
        <w:gridCol w:w="682"/>
        <w:gridCol w:w="657"/>
        <w:gridCol w:w="761"/>
        <w:gridCol w:w="843"/>
        <w:gridCol w:w="508"/>
        <w:gridCol w:w="507"/>
        <w:gridCol w:w="705"/>
        <w:gridCol w:w="479"/>
      </w:tblGrid>
      <w:tr w:rsidR="003C237C">
        <w:trPr>
          <w:trHeight w:val="759"/>
        </w:trPr>
        <w:tc>
          <w:tcPr>
            <w:tcW w:w="572" w:type="dxa"/>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9" w:line="259" w:lineRule="auto"/>
              <w:ind w:left="77" w:right="0" w:firstLine="0"/>
              <w:jc w:val="left"/>
            </w:pPr>
            <w:r>
              <w:rPr>
                <w:sz w:val="18"/>
              </w:rPr>
              <w:t xml:space="preserve">№ </w:t>
            </w:r>
          </w:p>
          <w:p w:rsidR="003C237C" w:rsidRDefault="00615B56">
            <w:pPr>
              <w:spacing w:after="0" w:line="259" w:lineRule="auto"/>
              <w:ind w:left="77" w:right="0" w:firstLine="0"/>
              <w:jc w:val="left"/>
            </w:pPr>
            <w:r>
              <w:rPr>
                <w:sz w:val="18"/>
              </w:rPr>
              <w:t xml:space="preserve">п/п </w:t>
            </w:r>
          </w:p>
        </w:tc>
        <w:tc>
          <w:tcPr>
            <w:tcW w:w="1417" w:type="dxa"/>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12" w:line="259" w:lineRule="auto"/>
              <w:ind w:left="72" w:right="0" w:firstLine="0"/>
              <w:jc w:val="left"/>
            </w:pPr>
            <w:r>
              <w:rPr>
                <w:sz w:val="18"/>
              </w:rPr>
              <w:t xml:space="preserve">Ф.И.О. </w:t>
            </w:r>
          </w:p>
          <w:p w:rsidR="003C237C" w:rsidRDefault="00615B56">
            <w:pPr>
              <w:spacing w:after="0" w:line="259" w:lineRule="auto"/>
              <w:ind w:left="72" w:right="0" w:firstLine="0"/>
              <w:jc w:val="left"/>
            </w:pPr>
            <w:r>
              <w:rPr>
                <w:sz w:val="18"/>
              </w:rPr>
              <w:t xml:space="preserve">ребенка </w:t>
            </w:r>
          </w:p>
        </w:tc>
        <w:tc>
          <w:tcPr>
            <w:tcW w:w="1349" w:type="dxa"/>
            <w:gridSpan w:val="2"/>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34" w:lineRule="auto"/>
              <w:ind w:left="0" w:right="0" w:firstLine="0"/>
              <w:jc w:val="center"/>
            </w:pPr>
            <w:r>
              <w:rPr>
                <w:sz w:val="18"/>
              </w:rPr>
              <w:t xml:space="preserve">Использует в речи </w:t>
            </w:r>
          </w:p>
          <w:p w:rsidR="003C237C" w:rsidRDefault="00615B56">
            <w:pPr>
              <w:spacing w:after="0" w:line="234" w:lineRule="auto"/>
              <w:ind w:left="1" w:right="0" w:firstLine="0"/>
              <w:jc w:val="center"/>
            </w:pPr>
            <w:r>
              <w:rPr>
                <w:sz w:val="18"/>
              </w:rPr>
              <w:t xml:space="preserve">прилагательн ые, глаголы, наречия, </w:t>
            </w:r>
          </w:p>
          <w:p w:rsidR="003C237C" w:rsidRDefault="00615B56">
            <w:pPr>
              <w:spacing w:after="0" w:line="259" w:lineRule="auto"/>
              <w:ind w:left="30" w:right="0" w:firstLine="0"/>
              <w:jc w:val="center"/>
            </w:pPr>
            <w:r>
              <w:rPr>
                <w:sz w:val="18"/>
              </w:rPr>
              <w:t xml:space="preserve">предлоги в </w:t>
            </w:r>
          </w:p>
          <w:p w:rsidR="003C237C" w:rsidRDefault="00615B56">
            <w:pPr>
              <w:spacing w:after="0" w:line="259" w:lineRule="auto"/>
              <w:ind w:left="120" w:right="0" w:firstLine="0"/>
              <w:jc w:val="left"/>
            </w:pPr>
            <w:r>
              <w:rPr>
                <w:sz w:val="18"/>
              </w:rPr>
              <w:t>рассказывани</w:t>
            </w:r>
          </w:p>
          <w:p w:rsidR="003C237C" w:rsidRDefault="00615B56">
            <w:pPr>
              <w:spacing w:after="0" w:line="259" w:lineRule="auto"/>
              <w:ind w:left="16" w:right="0" w:hanging="16"/>
              <w:jc w:val="center"/>
            </w:pPr>
            <w:r>
              <w:rPr>
                <w:sz w:val="18"/>
              </w:rPr>
              <w:t xml:space="preserve">и о предметах, явлениях, событиях. </w:t>
            </w:r>
          </w:p>
        </w:tc>
        <w:tc>
          <w:tcPr>
            <w:tcW w:w="1287" w:type="dxa"/>
            <w:gridSpan w:val="2"/>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26" w:firstLine="0"/>
              <w:jc w:val="left"/>
            </w:pPr>
            <w:r>
              <w:rPr>
                <w:sz w:val="18"/>
              </w:rPr>
              <w:t xml:space="preserve">Знает профессии, глаголы, характеризую щие трудовые действия </w:t>
            </w:r>
          </w:p>
        </w:tc>
        <w:tc>
          <w:tcPr>
            <w:tcW w:w="1417" w:type="dxa"/>
            <w:gridSpan w:val="2"/>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34" w:lineRule="auto"/>
              <w:ind w:left="0" w:right="0" w:firstLine="0"/>
              <w:jc w:val="center"/>
            </w:pPr>
            <w:r>
              <w:rPr>
                <w:sz w:val="18"/>
              </w:rPr>
              <w:t xml:space="preserve">Умеет определять </w:t>
            </w:r>
          </w:p>
          <w:p w:rsidR="003C237C" w:rsidRDefault="00615B56">
            <w:pPr>
              <w:spacing w:after="0" w:line="259" w:lineRule="auto"/>
              <w:ind w:left="182" w:right="103" w:hanging="67"/>
            </w:pPr>
            <w:r>
              <w:rPr>
                <w:sz w:val="18"/>
              </w:rPr>
              <w:t xml:space="preserve">местоположен ие предмета, время суток </w:t>
            </w:r>
          </w:p>
        </w:tc>
        <w:tc>
          <w:tcPr>
            <w:tcW w:w="1560" w:type="dxa"/>
            <w:gridSpan w:val="2"/>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34" w:lineRule="auto"/>
              <w:ind w:left="0" w:right="0" w:firstLine="0"/>
              <w:jc w:val="center"/>
            </w:pPr>
            <w:r>
              <w:rPr>
                <w:sz w:val="18"/>
              </w:rPr>
              <w:t>Употребляет существительны</w:t>
            </w:r>
          </w:p>
          <w:p w:rsidR="003C237C" w:rsidRDefault="00615B56">
            <w:pPr>
              <w:spacing w:after="0" w:line="234" w:lineRule="auto"/>
              <w:ind w:left="0" w:right="0" w:firstLine="0"/>
              <w:jc w:val="center"/>
            </w:pPr>
            <w:r>
              <w:rPr>
                <w:sz w:val="18"/>
              </w:rPr>
              <w:t xml:space="preserve">е с обобщающим значением </w:t>
            </w:r>
          </w:p>
          <w:p w:rsidR="003C237C" w:rsidRDefault="00615B56">
            <w:pPr>
              <w:spacing w:after="0" w:line="259" w:lineRule="auto"/>
              <w:ind w:left="0" w:right="0" w:firstLine="0"/>
              <w:jc w:val="center"/>
            </w:pPr>
            <w:r>
              <w:rPr>
                <w:sz w:val="18"/>
              </w:rPr>
              <w:t xml:space="preserve">(мебель, овощи, животные и т.п.) </w:t>
            </w:r>
          </w:p>
        </w:tc>
        <w:tc>
          <w:tcPr>
            <w:tcW w:w="1560" w:type="dxa"/>
            <w:gridSpan w:val="2"/>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34" w:lineRule="auto"/>
              <w:ind w:left="0" w:right="0" w:firstLine="0"/>
              <w:jc w:val="center"/>
            </w:pPr>
            <w:r>
              <w:rPr>
                <w:sz w:val="18"/>
              </w:rPr>
              <w:t xml:space="preserve">Правильно произносит </w:t>
            </w:r>
          </w:p>
          <w:p w:rsidR="003C237C" w:rsidRDefault="00615B56">
            <w:pPr>
              <w:spacing w:after="0" w:line="259" w:lineRule="auto"/>
              <w:ind w:left="22" w:right="0" w:firstLine="0"/>
              <w:jc w:val="center"/>
            </w:pPr>
            <w:r>
              <w:rPr>
                <w:sz w:val="18"/>
              </w:rPr>
              <w:t xml:space="preserve">гласные и </w:t>
            </w:r>
          </w:p>
          <w:p w:rsidR="003C237C" w:rsidRDefault="00615B56">
            <w:pPr>
              <w:spacing w:after="5" w:line="234" w:lineRule="auto"/>
              <w:ind w:left="71" w:right="5" w:firstLine="0"/>
              <w:jc w:val="center"/>
            </w:pPr>
            <w:r>
              <w:rPr>
                <w:sz w:val="18"/>
              </w:rPr>
              <w:t xml:space="preserve">согласные звуки, кроме шипящих и сонорных. </w:t>
            </w:r>
          </w:p>
          <w:p w:rsidR="003C237C" w:rsidRDefault="00615B56">
            <w:pPr>
              <w:spacing w:after="0" w:line="234" w:lineRule="auto"/>
              <w:ind w:left="0" w:right="0" w:firstLine="0"/>
              <w:jc w:val="center"/>
            </w:pPr>
            <w:r>
              <w:rPr>
                <w:sz w:val="18"/>
              </w:rPr>
              <w:t xml:space="preserve">Умеет на слух различать и </w:t>
            </w:r>
          </w:p>
          <w:p w:rsidR="003C237C" w:rsidRDefault="00615B56">
            <w:pPr>
              <w:spacing w:after="0" w:line="234" w:lineRule="auto"/>
              <w:ind w:left="0" w:right="0" w:firstLine="0"/>
              <w:jc w:val="center"/>
            </w:pPr>
            <w:r>
              <w:rPr>
                <w:sz w:val="18"/>
              </w:rPr>
              <w:t xml:space="preserve">называть слова, начинающиеся </w:t>
            </w:r>
          </w:p>
          <w:p w:rsidR="003C237C" w:rsidRDefault="00615B56">
            <w:pPr>
              <w:spacing w:after="10" w:line="259" w:lineRule="auto"/>
              <w:ind w:left="77" w:right="0" w:firstLine="0"/>
              <w:jc w:val="left"/>
            </w:pPr>
            <w:r>
              <w:rPr>
                <w:sz w:val="18"/>
              </w:rPr>
              <w:t xml:space="preserve">на определённый </w:t>
            </w:r>
          </w:p>
          <w:p w:rsidR="003C237C" w:rsidRDefault="00615B56">
            <w:pPr>
              <w:spacing w:after="0" w:line="259" w:lineRule="auto"/>
              <w:ind w:left="14" w:right="0" w:firstLine="0"/>
              <w:jc w:val="center"/>
            </w:pPr>
            <w:r>
              <w:rPr>
                <w:sz w:val="18"/>
              </w:rPr>
              <w:t xml:space="preserve">звук </w:t>
            </w:r>
          </w:p>
        </w:tc>
        <w:tc>
          <w:tcPr>
            <w:tcW w:w="1417" w:type="dxa"/>
            <w:gridSpan w:val="2"/>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34" w:lineRule="auto"/>
              <w:ind w:left="0" w:right="0" w:firstLine="0"/>
              <w:jc w:val="center"/>
            </w:pPr>
            <w:r>
              <w:rPr>
                <w:sz w:val="18"/>
              </w:rPr>
              <w:t xml:space="preserve">Умеет употреблять в речи </w:t>
            </w:r>
          </w:p>
          <w:p w:rsidR="003C237C" w:rsidRDefault="00615B56">
            <w:pPr>
              <w:spacing w:after="0" w:line="234" w:lineRule="auto"/>
              <w:ind w:left="8" w:right="0" w:firstLine="0"/>
              <w:jc w:val="center"/>
            </w:pPr>
            <w:r>
              <w:rPr>
                <w:sz w:val="18"/>
              </w:rPr>
              <w:t xml:space="preserve">простейшие виды </w:t>
            </w:r>
          </w:p>
          <w:p w:rsidR="003C237C" w:rsidRDefault="00615B56">
            <w:pPr>
              <w:spacing w:after="15" w:line="259" w:lineRule="auto"/>
              <w:ind w:left="72" w:right="0" w:firstLine="0"/>
              <w:jc w:val="left"/>
            </w:pPr>
            <w:r>
              <w:rPr>
                <w:sz w:val="18"/>
              </w:rPr>
              <w:t>сложносочинен</w:t>
            </w:r>
          </w:p>
          <w:p w:rsidR="003C237C" w:rsidRDefault="00615B56">
            <w:pPr>
              <w:spacing w:after="35" w:line="234" w:lineRule="auto"/>
              <w:ind w:left="0" w:right="0" w:firstLine="0"/>
              <w:jc w:val="center"/>
            </w:pPr>
            <w:r>
              <w:rPr>
                <w:sz w:val="18"/>
              </w:rPr>
              <w:t xml:space="preserve">-ных и сложноподчин енных </w:t>
            </w:r>
          </w:p>
          <w:p w:rsidR="003C237C" w:rsidRDefault="00615B56">
            <w:pPr>
              <w:spacing w:after="0" w:line="259" w:lineRule="auto"/>
              <w:ind w:left="17" w:right="0" w:firstLine="0"/>
              <w:jc w:val="center"/>
            </w:pPr>
            <w:r>
              <w:rPr>
                <w:sz w:val="18"/>
              </w:rPr>
              <w:t xml:space="preserve">предложений </w:t>
            </w:r>
          </w:p>
          <w:p w:rsidR="003C237C" w:rsidRDefault="00615B56">
            <w:pPr>
              <w:spacing w:after="0" w:line="259" w:lineRule="auto"/>
              <w:ind w:left="67" w:right="0" w:firstLine="0"/>
              <w:jc w:val="center"/>
            </w:pPr>
            <w:r>
              <w:rPr>
                <w:sz w:val="18"/>
              </w:rPr>
              <w:t xml:space="preserve"> </w:t>
            </w:r>
          </w:p>
        </w:tc>
        <w:tc>
          <w:tcPr>
            <w:tcW w:w="1340" w:type="dxa"/>
            <w:gridSpan w:val="2"/>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35" w:lineRule="auto"/>
              <w:ind w:left="34" w:right="0" w:firstLine="22"/>
              <w:jc w:val="center"/>
            </w:pPr>
            <w:r>
              <w:rPr>
                <w:rFonts w:ascii="Cambria" w:eastAsia="Cambria" w:hAnsi="Cambria" w:cs="Cambria"/>
                <w:sz w:val="18"/>
              </w:rPr>
              <w:t xml:space="preserve">Умеет описывать предмет, картину; </w:t>
            </w:r>
          </w:p>
          <w:p w:rsidR="003C237C" w:rsidRDefault="00615B56">
            <w:pPr>
              <w:spacing w:after="0" w:line="236" w:lineRule="auto"/>
              <w:ind w:left="0" w:right="0" w:firstLine="0"/>
              <w:jc w:val="center"/>
            </w:pPr>
            <w:r>
              <w:rPr>
                <w:rFonts w:ascii="Cambria" w:eastAsia="Cambria" w:hAnsi="Cambria" w:cs="Cambria"/>
                <w:sz w:val="18"/>
              </w:rPr>
              <w:t xml:space="preserve">рассказывает подробно по сюжетной </w:t>
            </w:r>
          </w:p>
          <w:p w:rsidR="003C237C" w:rsidRDefault="00615B56">
            <w:pPr>
              <w:spacing w:after="0" w:line="259" w:lineRule="auto"/>
              <w:ind w:left="29" w:right="0" w:firstLine="0"/>
              <w:jc w:val="center"/>
            </w:pPr>
            <w:r>
              <w:rPr>
                <w:rFonts w:ascii="Cambria" w:eastAsia="Cambria" w:hAnsi="Cambria" w:cs="Cambria"/>
                <w:sz w:val="18"/>
              </w:rPr>
              <w:t xml:space="preserve">картинке, </w:t>
            </w:r>
          </w:p>
          <w:p w:rsidR="003C237C" w:rsidRDefault="00615B56">
            <w:pPr>
              <w:spacing w:after="0" w:line="235" w:lineRule="auto"/>
              <w:ind w:left="0" w:right="0" w:firstLine="0"/>
              <w:jc w:val="center"/>
            </w:pPr>
            <w:r>
              <w:rPr>
                <w:rFonts w:ascii="Cambria" w:eastAsia="Cambria" w:hAnsi="Cambria" w:cs="Cambria"/>
                <w:sz w:val="18"/>
              </w:rPr>
              <w:t>пересказывать выразительны</w:t>
            </w:r>
          </w:p>
          <w:p w:rsidR="003C237C" w:rsidRDefault="00615B56">
            <w:pPr>
              <w:spacing w:after="0" w:line="235" w:lineRule="auto"/>
              <w:ind w:left="0" w:right="0" w:firstLine="0"/>
              <w:jc w:val="center"/>
            </w:pPr>
            <w:r>
              <w:rPr>
                <w:rFonts w:ascii="Cambria" w:eastAsia="Cambria" w:hAnsi="Cambria" w:cs="Cambria"/>
                <w:sz w:val="18"/>
              </w:rPr>
              <w:t xml:space="preserve">е отрывки из сказок </w:t>
            </w:r>
          </w:p>
          <w:p w:rsidR="003C237C" w:rsidRDefault="00615B56">
            <w:pPr>
              <w:spacing w:after="0" w:line="259" w:lineRule="auto"/>
              <w:ind w:left="76" w:right="0" w:firstLine="0"/>
              <w:jc w:val="center"/>
            </w:pPr>
            <w:r>
              <w:rPr>
                <w:sz w:val="18"/>
              </w:rPr>
              <w:t xml:space="preserve"> </w:t>
            </w:r>
          </w:p>
        </w:tc>
        <w:tc>
          <w:tcPr>
            <w:tcW w:w="1613" w:type="dxa"/>
            <w:gridSpan w:val="2"/>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28" w:right="0" w:firstLine="0"/>
              <w:jc w:val="center"/>
            </w:pPr>
            <w:r>
              <w:rPr>
                <w:sz w:val="18"/>
              </w:rPr>
              <w:t xml:space="preserve">Драматизирует </w:t>
            </w:r>
          </w:p>
          <w:p w:rsidR="003C237C" w:rsidRDefault="00615B56">
            <w:pPr>
              <w:spacing w:after="0" w:line="234" w:lineRule="auto"/>
              <w:ind w:left="16" w:right="0" w:hanging="16"/>
              <w:jc w:val="center"/>
            </w:pPr>
            <w:r>
              <w:rPr>
                <w:sz w:val="18"/>
              </w:rPr>
              <w:t xml:space="preserve">(пересказывает) отрывки из знакомых </w:t>
            </w:r>
          </w:p>
          <w:p w:rsidR="003C237C" w:rsidRDefault="00615B56">
            <w:pPr>
              <w:spacing w:after="0" w:line="237" w:lineRule="auto"/>
              <w:ind w:left="0" w:right="0" w:firstLine="2"/>
              <w:jc w:val="center"/>
            </w:pPr>
            <w:r>
              <w:rPr>
                <w:sz w:val="18"/>
              </w:rPr>
              <w:t xml:space="preserve">произведений. может прочесть понравившееся </w:t>
            </w:r>
          </w:p>
          <w:p w:rsidR="003C237C" w:rsidRDefault="00615B56">
            <w:pPr>
              <w:spacing w:after="0" w:line="234" w:lineRule="auto"/>
              <w:ind w:left="25" w:right="0" w:hanging="17"/>
              <w:jc w:val="center"/>
            </w:pPr>
            <w:r>
              <w:rPr>
                <w:sz w:val="18"/>
              </w:rPr>
              <w:t xml:space="preserve">стихотворение и небольшие, простые по </w:t>
            </w:r>
          </w:p>
          <w:p w:rsidR="003C237C" w:rsidRDefault="00615B56">
            <w:pPr>
              <w:spacing w:after="0" w:line="259" w:lineRule="auto"/>
              <w:ind w:left="0" w:right="0" w:firstLine="0"/>
              <w:jc w:val="center"/>
            </w:pPr>
            <w:r>
              <w:rPr>
                <w:sz w:val="18"/>
              </w:rPr>
              <w:t xml:space="preserve">содержанию считалки </w:t>
            </w:r>
          </w:p>
        </w:tc>
        <w:tc>
          <w:tcPr>
            <w:tcW w:w="2209" w:type="dxa"/>
            <w:gridSpan w:val="4"/>
            <w:tcBorders>
              <w:top w:val="single" w:sz="4" w:space="0" w:color="000000"/>
              <w:left w:val="single" w:sz="4" w:space="0" w:color="000000"/>
              <w:bottom w:val="single" w:sz="4" w:space="0" w:color="000000"/>
              <w:right w:val="single" w:sz="4" w:space="0" w:color="000000"/>
            </w:tcBorders>
          </w:tcPr>
          <w:p w:rsidR="003C237C" w:rsidRDefault="00615B56">
            <w:pPr>
              <w:spacing w:after="35" w:line="234" w:lineRule="auto"/>
              <w:ind w:left="404" w:right="0" w:hanging="269"/>
            </w:pPr>
            <w:r>
              <w:rPr>
                <w:sz w:val="18"/>
              </w:rPr>
              <w:t xml:space="preserve">Итоговый показатель по каждому ребенку </w:t>
            </w:r>
          </w:p>
          <w:p w:rsidR="003C237C" w:rsidRDefault="00615B56">
            <w:pPr>
              <w:spacing w:after="0" w:line="259" w:lineRule="auto"/>
              <w:ind w:left="33" w:right="0" w:firstLine="0"/>
              <w:jc w:val="center"/>
            </w:pPr>
            <w:r>
              <w:rPr>
                <w:sz w:val="18"/>
              </w:rPr>
              <w:t xml:space="preserve">(среднее значение) </w:t>
            </w:r>
          </w:p>
        </w:tc>
      </w:tr>
      <w:tr w:rsidR="003C237C">
        <w:trPr>
          <w:trHeight w:val="1988"/>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018"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49" w:right="0" w:firstLine="0"/>
              <w:jc w:val="center"/>
            </w:pPr>
            <w:r>
              <w:rPr>
                <w:sz w:val="18"/>
              </w:rPr>
              <w:t xml:space="preserve">Баллы  (max 24) </w:t>
            </w:r>
          </w:p>
        </w:tc>
        <w:tc>
          <w:tcPr>
            <w:tcW w:w="1191"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34" w:line="234" w:lineRule="auto"/>
              <w:ind w:left="0" w:right="0" w:firstLine="0"/>
              <w:jc w:val="center"/>
            </w:pPr>
            <w:r>
              <w:rPr>
                <w:sz w:val="18"/>
              </w:rPr>
              <w:t xml:space="preserve">Уровень развития </w:t>
            </w:r>
          </w:p>
          <w:p w:rsidR="003C237C" w:rsidRDefault="00615B56">
            <w:pPr>
              <w:spacing w:after="0" w:line="259" w:lineRule="auto"/>
              <w:ind w:left="77" w:right="47" w:firstLine="0"/>
              <w:jc w:val="center"/>
            </w:pPr>
            <w:r>
              <w:rPr>
                <w:sz w:val="18"/>
              </w:rPr>
              <w:t xml:space="preserve">ребенка </w:t>
            </w:r>
            <w:r>
              <w:rPr>
                <w:b/>
                <w:sz w:val="18"/>
              </w:rPr>
              <w:t>(% качества по каждому ребенку)</w:t>
            </w:r>
            <w:r>
              <w:rPr>
                <w:sz w:val="18"/>
              </w:rPr>
              <w:t xml:space="preserve"> </w:t>
            </w:r>
          </w:p>
        </w:tc>
      </w:tr>
      <w:tr w:rsidR="003C237C">
        <w:trPr>
          <w:trHeight w:val="427"/>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69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Н.г. </w:t>
            </w:r>
          </w:p>
        </w:tc>
        <w:tc>
          <w:tcPr>
            <w:tcW w:w="65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К.г. </w:t>
            </w:r>
          </w:p>
        </w:tc>
        <w:tc>
          <w:tcPr>
            <w:tcW w:w="57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Н.г.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К.г. </w:t>
            </w:r>
          </w:p>
        </w:tc>
        <w:tc>
          <w:tcPr>
            <w:tcW w:w="5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left"/>
            </w:pPr>
            <w:r>
              <w:rPr>
                <w:sz w:val="18"/>
              </w:rPr>
              <w:t xml:space="preserve">Н.г. </w:t>
            </w:r>
          </w:p>
        </w:tc>
        <w:tc>
          <w:tcPr>
            <w:tcW w:w="85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К.г. </w:t>
            </w:r>
          </w:p>
        </w:tc>
        <w:tc>
          <w:tcPr>
            <w:tcW w:w="77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Н.г. </w:t>
            </w:r>
          </w:p>
        </w:tc>
        <w:tc>
          <w:tcPr>
            <w:tcW w:w="78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К.г.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left"/>
            </w:pPr>
            <w:r>
              <w:rPr>
                <w:sz w:val="18"/>
              </w:rPr>
              <w:t xml:space="preserve">Н.г. </w:t>
            </w:r>
          </w:p>
        </w:tc>
        <w:tc>
          <w:tcPr>
            <w:tcW w:w="85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К.г. </w:t>
            </w:r>
          </w:p>
        </w:tc>
        <w:tc>
          <w:tcPr>
            <w:tcW w:w="73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left"/>
            </w:pPr>
            <w:r>
              <w:rPr>
                <w:sz w:val="18"/>
              </w:rPr>
              <w:t xml:space="preserve">Н.г. </w:t>
            </w:r>
          </w:p>
        </w:tc>
        <w:tc>
          <w:tcPr>
            <w:tcW w:w="68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К.г. </w:t>
            </w:r>
          </w:p>
        </w:tc>
        <w:tc>
          <w:tcPr>
            <w:tcW w:w="68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Н.г. </w:t>
            </w:r>
          </w:p>
        </w:tc>
        <w:tc>
          <w:tcPr>
            <w:tcW w:w="65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К.г. </w:t>
            </w:r>
          </w:p>
        </w:tc>
        <w:tc>
          <w:tcPr>
            <w:tcW w:w="76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Н.г. </w:t>
            </w:r>
          </w:p>
        </w:tc>
        <w:tc>
          <w:tcPr>
            <w:tcW w:w="85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К.г. </w:t>
            </w:r>
          </w:p>
        </w:tc>
        <w:tc>
          <w:tcPr>
            <w:tcW w:w="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Н.г. </w:t>
            </w:r>
          </w:p>
        </w:tc>
        <w:tc>
          <w:tcPr>
            <w:tcW w:w="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К.г.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Н.г. </w:t>
            </w:r>
          </w:p>
        </w:tc>
        <w:tc>
          <w:tcPr>
            <w:tcW w:w="48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21" w:firstLine="0"/>
              <w:jc w:val="left"/>
            </w:pPr>
            <w:r>
              <w:rPr>
                <w:sz w:val="18"/>
              </w:rPr>
              <w:t xml:space="preserve">К.г . </w:t>
            </w:r>
          </w:p>
        </w:tc>
      </w:tr>
      <w:tr w:rsidR="003C237C">
        <w:trPr>
          <w:trHeight w:val="446"/>
        </w:trPr>
        <w:tc>
          <w:tcPr>
            <w:tcW w:w="572" w:type="dxa"/>
            <w:tcBorders>
              <w:top w:val="single" w:sz="4" w:space="0" w:color="000000"/>
              <w:left w:val="single" w:sz="4" w:space="0" w:color="000000"/>
              <w:bottom w:val="single" w:sz="4" w:space="0" w:color="000000"/>
              <w:right w:val="single" w:sz="4" w:space="0" w:color="000000"/>
            </w:tcBorders>
          </w:tcPr>
          <w:p w:rsidR="003C237C" w:rsidRDefault="00615B56">
            <w:pPr>
              <w:tabs>
                <w:tab w:val="center" w:pos="360"/>
              </w:tabs>
              <w:spacing w:after="0" w:line="259" w:lineRule="auto"/>
              <w:ind w:left="0" w:right="0" w:firstLine="0"/>
              <w:jc w:val="left"/>
            </w:pPr>
            <w:r>
              <w:rPr>
                <w:sz w:val="18"/>
              </w:rPr>
              <w:t>1.</w:t>
            </w:r>
            <w:r>
              <w:rPr>
                <w:rFonts w:ascii="Arial" w:eastAsia="Arial" w:hAnsi="Arial" w:cs="Arial"/>
                <w:sz w:val="18"/>
              </w:rPr>
              <w:t xml:space="preserve"> </w:t>
            </w:r>
            <w:r>
              <w:rPr>
                <w:rFonts w:ascii="Arial" w:eastAsia="Arial" w:hAnsi="Arial" w:cs="Arial"/>
                <w:sz w:val="18"/>
              </w:rPr>
              <w:tab/>
            </w:r>
            <w:r>
              <w:rPr>
                <w:sz w:val="18"/>
              </w:rPr>
              <w:t xml:space="preserve">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left"/>
            </w:pPr>
            <w:r>
              <w:rPr>
                <w:sz w:val="18"/>
              </w:rPr>
              <w:t xml:space="preserve"> </w:t>
            </w:r>
          </w:p>
        </w:tc>
        <w:tc>
          <w:tcPr>
            <w:tcW w:w="69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center"/>
            </w:pPr>
            <w:r>
              <w:rPr>
                <w:sz w:val="18"/>
              </w:rPr>
              <w:t xml:space="preserve"> </w:t>
            </w:r>
          </w:p>
        </w:tc>
        <w:tc>
          <w:tcPr>
            <w:tcW w:w="65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center"/>
            </w:pPr>
            <w:r>
              <w:rPr>
                <w:sz w:val="18"/>
              </w:rPr>
              <w:t xml:space="preserve"> </w:t>
            </w:r>
          </w:p>
        </w:tc>
        <w:tc>
          <w:tcPr>
            <w:tcW w:w="57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center"/>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left"/>
            </w:pPr>
            <w:r>
              <w:rPr>
                <w:sz w:val="1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77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78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left"/>
            </w:pPr>
            <w:r>
              <w:rPr>
                <w:sz w:val="18"/>
              </w:rPr>
              <w:t xml:space="preserve"> </w:t>
            </w:r>
          </w:p>
        </w:tc>
        <w:tc>
          <w:tcPr>
            <w:tcW w:w="85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73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left"/>
            </w:pPr>
            <w:r>
              <w:rPr>
                <w:sz w:val="18"/>
              </w:rPr>
              <w:t xml:space="preserve"> </w:t>
            </w:r>
          </w:p>
        </w:tc>
        <w:tc>
          <w:tcPr>
            <w:tcW w:w="68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68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65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76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48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r>
      <w:tr w:rsidR="003C237C">
        <w:trPr>
          <w:trHeight w:val="452"/>
        </w:trPr>
        <w:tc>
          <w:tcPr>
            <w:tcW w:w="57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2.</w:t>
            </w:r>
            <w:r>
              <w:rPr>
                <w:rFonts w:ascii="Arial" w:eastAsia="Arial" w:hAnsi="Arial" w:cs="Arial"/>
                <w:sz w:val="18"/>
              </w:rPr>
              <w:t xml:space="preserve"> </w:t>
            </w:r>
            <w:r>
              <w:rPr>
                <w:sz w:val="18"/>
              </w:rPr>
              <w:t xml:space="preserve">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left"/>
            </w:pPr>
            <w:r>
              <w:rPr>
                <w:sz w:val="18"/>
              </w:rPr>
              <w:t xml:space="preserve"> </w:t>
            </w:r>
          </w:p>
        </w:tc>
        <w:tc>
          <w:tcPr>
            <w:tcW w:w="69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center"/>
            </w:pPr>
            <w:r>
              <w:rPr>
                <w:sz w:val="18"/>
              </w:rPr>
              <w:t xml:space="preserve"> </w:t>
            </w:r>
          </w:p>
        </w:tc>
        <w:tc>
          <w:tcPr>
            <w:tcW w:w="65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center"/>
            </w:pPr>
            <w:r>
              <w:rPr>
                <w:sz w:val="18"/>
              </w:rPr>
              <w:t xml:space="preserve"> </w:t>
            </w:r>
          </w:p>
        </w:tc>
        <w:tc>
          <w:tcPr>
            <w:tcW w:w="57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center"/>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left"/>
            </w:pPr>
            <w:r>
              <w:rPr>
                <w:sz w:val="1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77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78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left"/>
            </w:pPr>
            <w:r>
              <w:rPr>
                <w:sz w:val="18"/>
              </w:rPr>
              <w:t xml:space="preserve"> </w:t>
            </w:r>
          </w:p>
        </w:tc>
        <w:tc>
          <w:tcPr>
            <w:tcW w:w="85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73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left"/>
            </w:pPr>
            <w:r>
              <w:rPr>
                <w:sz w:val="18"/>
              </w:rPr>
              <w:t xml:space="preserve"> </w:t>
            </w:r>
          </w:p>
        </w:tc>
        <w:tc>
          <w:tcPr>
            <w:tcW w:w="68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68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65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76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48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r>
      <w:tr w:rsidR="003C237C">
        <w:trPr>
          <w:trHeight w:val="446"/>
        </w:trPr>
        <w:tc>
          <w:tcPr>
            <w:tcW w:w="57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3.</w:t>
            </w:r>
            <w:r>
              <w:rPr>
                <w:rFonts w:ascii="Arial" w:eastAsia="Arial" w:hAnsi="Arial" w:cs="Arial"/>
                <w:sz w:val="18"/>
              </w:rPr>
              <w:t xml:space="preserve"> </w:t>
            </w:r>
            <w:r>
              <w:rPr>
                <w:sz w:val="18"/>
              </w:rPr>
              <w:t xml:space="preserve">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left"/>
            </w:pPr>
            <w:r>
              <w:rPr>
                <w:sz w:val="18"/>
              </w:rPr>
              <w:t xml:space="preserve"> </w:t>
            </w:r>
          </w:p>
        </w:tc>
        <w:tc>
          <w:tcPr>
            <w:tcW w:w="69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center"/>
            </w:pPr>
            <w:r>
              <w:rPr>
                <w:sz w:val="18"/>
              </w:rPr>
              <w:t xml:space="preserve"> </w:t>
            </w:r>
          </w:p>
        </w:tc>
        <w:tc>
          <w:tcPr>
            <w:tcW w:w="65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center"/>
            </w:pPr>
            <w:r>
              <w:rPr>
                <w:sz w:val="18"/>
              </w:rPr>
              <w:t xml:space="preserve"> </w:t>
            </w:r>
          </w:p>
        </w:tc>
        <w:tc>
          <w:tcPr>
            <w:tcW w:w="57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center"/>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left"/>
            </w:pPr>
            <w:r>
              <w:rPr>
                <w:sz w:val="1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77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78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left"/>
            </w:pPr>
            <w:r>
              <w:rPr>
                <w:sz w:val="18"/>
              </w:rPr>
              <w:t xml:space="preserve"> </w:t>
            </w:r>
          </w:p>
        </w:tc>
        <w:tc>
          <w:tcPr>
            <w:tcW w:w="85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73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left"/>
            </w:pPr>
            <w:r>
              <w:rPr>
                <w:sz w:val="18"/>
              </w:rPr>
              <w:t xml:space="preserve"> </w:t>
            </w:r>
          </w:p>
        </w:tc>
        <w:tc>
          <w:tcPr>
            <w:tcW w:w="68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68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65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76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48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r>
      <w:tr w:rsidR="003C237C">
        <w:trPr>
          <w:trHeight w:val="446"/>
        </w:trPr>
        <w:tc>
          <w:tcPr>
            <w:tcW w:w="57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4.</w:t>
            </w:r>
            <w:r>
              <w:rPr>
                <w:rFonts w:ascii="Arial" w:eastAsia="Arial" w:hAnsi="Arial" w:cs="Arial"/>
                <w:sz w:val="18"/>
              </w:rPr>
              <w:t xml:space="preserve"> </w:t>
            </w:r>
            <w:r>
              <w:rPr>
                <w:sz w:val="18"/>
              </w:rPr>
              <w:t xml:space="preserve">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left"/>
            </w:pPr>
            <w:r>
              <w:rPr>
                <w:sz w:val="18"/>
              </w:rPr>
              <w:t xml:space="preserve"> </w:t>
            </w:r>
          </w:p>
        </w:tc>
        <w:tc>
          <w:tcPr>
            <w:tcW w:w="69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center"/>
            </w:pPr>
            <w:r>
              <w:rPr>
                <w:sz w:val="18"/>
              </w:rPr>
              <w:t xml:space="preserve"> </w:t>
            </w:r>
          </w:p>
        </w:tc>
        <w:tc>
          <w:tcPr>
            <w:tcW w:w="65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center"/>
            </w:pPr>
            <w:r>
              <w:rPr>
                <w:sz w:val="18"/>
              </w:rPr>
              <w:t xml:space="preserve"> </w:t>
            </w:r>
          </w:p>
        </w:tc>
        <w:tc>
          <w:tcPr>
            <w:tcW w:w="57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center"/>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left"/>
            </w:pPr>
            <w:r>
              <w:rPr>
                <w:sz w:val="1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77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78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left"/>
            </w:pPr>
            <w:r>
              <w:rPr>
                <w:sz w:val="18"/>
              </w:rPr>
              <w:t xml:space="preserve"> </w:t>
            </w:r>
          </w:p>
        </w:tc>
        <w:tc>
          <w:tcPr>
            <w:tcW w:w="85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73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left"/>
            </w:pPr>
            <w:r>
              <w:rPr>
                <w:sz w:val="18"/>
              </w:rPr>
              <w:t xml:space="preserve"> </w:t>
            </w:r>
          </w:p>
        </w:tc>
        <w:tc>
          <w:tcPr>
            <w:tcW w:w="68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68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65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76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48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r>
      <w:tr w:rsidR="003C237C">
        <w:trPr>
          <w:trHeight w:val="452"/>
        </w:trPr>
        <w:tc>
          <w:tcPr>
            <w:tcW w:w="57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5.</w:t>
            </w:r>
            <w:r>
              <w:rPr>
                <w:rFonts w:ascii="Arial" w:eastAsia="Arial" w:hAnsi="Arial" w:cs="Arial"/>
                <w:sz w:val="18"/>
              </w:rPr>
              <w:t xml:space="preserve"> </w:t>
            </w:r>
            <w:r>
              <w:rPr>
                <w:sz w:val="18"/>
              </w:rPr>
              <w:t xml:space="preserve"> </w:t>
            </w:r>
          </w:p>
        </w:tc>
        <w:tc>
          <w:tcPr>
            <w:tcW w:w="141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left"/>
            </w:pPr>
            <w:r>
              <w:rPr>
                <w:sz w:val="18"/>
              </w:rPr>
              <w:t xml:space="preserve"> </w:t>
            </w:r>
          </w:p>
        </w:tc>
        <w:tc>
          <w:tcPr>
            <w:tcW w:w="69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center"/>
            </w:pPr>
            <w:r>
              <w:rPr>
                <w:sz w:val="18"/>
              </w:rPr>
              <w:t xml:space="preserve"> </w:t>
            </w:r>
          </w:p>
        </w:tc>
        <w:tc>
          <w:tcPr>
            <w:tcW w:w="65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center"/>
            </w:pPr>
            <w:r>
              <w:rPr>
                <w:sz w:val="18"/>
              </w:rPr>
              <w:t xml:space="preserve"> </w:t>
            </w:r>
          </w:p>
        </w:tc>
        <w:tc>
          <w:tcPr>
            <w:tcW w:w="57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center"/>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left"/>
            </w:pPr>
            <w:r>
              <w:rPr>
                <w:sz w:val="1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77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78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left"/>
            </w:pPr>
            <w:r>
              <w:rPr>
                <w:sz w:val="18"/>
              </w:rPr>
              <w:t xml:space="preserve"> </w:t>
            </w:r>
          </w:p>
        </w:tc>
        <w:tc>
          <w:tcPr>
            <w:tcW w:w="85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73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2" w:right="0" w:firstLine="0"/>
              <w:jc w:val="left"/>
            </w:pPr>
            <w:r>
              <w:rPr>
                <w:sz w:val="18"/>
              </w:rPr>
              <w:t xml:space="preserve"> </w:t>
            </w:r>
          </w:p>
        </w:tc>
        <w:tc>
          <w:tcPr>
            <w:tcW w:w="68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68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65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763"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48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r>
      <w:tr w:rsidR="003C237C">
        <w:trPr>
          <w:trHeight w:val="422"/>
        </w:trPr>
        <w:tc>
          <w:tcPr>
            <w:tcW w:w="1988"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lastRenderedPageBreak/>
              <w:t xml:space="preserve">Количество баллов всего по детям  </w:t>
            </w:r>
          </w:p>
        </w:tc>
        <w:tc>
          <w:tcPr>
            <w:tcW w:w="1349" w:type="dxa"/>
            <w:gridSpan w:val="2"/>
            <w:vMerge w:val="restart"/>
            <w:tcBorders>
              <w:top w:val="single" w:sz="4" w:space="0" w:color="000000"/>
              <w:left w:val="single" w:sz="4" w:space="0" w:color="000000"/>
              <w:bottom w:val="single" w:sz="4" w:space="0" w:color="000000"/>
              <w:right w:val="nil"/>
            </w:tcBorders>
          </w:tcPr>
          <w:p w:rsidR="003C237C" w:rsidRDefault="00615B56">
            <w:pPr>
              <w:spacing w:after="0" w:line="259" w:lineRule="auto"/>
              <w:ind w:left="77" w:right="0" w:firstLine="0"/>
              <w:jc w:val="left"/>
            </w:pPr>
            <w:r>
              <w:rPr>
                <w:sz w:val="18"/>
              </w:rPr>
              <w:t xml:space="preserve"> </w:t>
            </w:r>
          </w:p>
        </w:tc>
        <w:tc>
          <w:tcPr>
            <w:tcW w:w="1287" w:type="dxa"/>
            <w:gridSpan w:val="2"/>
            <w:vMerge w:val="restart"/>
            <w:tcBorders>
              <w:top w:val="single" w:sz="4" w:space="0" w:color="000000"/>
              <w:left w:val="nil"/>
              <w:bottom w:val="single" w:sz="4" w:space="0" w:color="000000"/>
              <w:right w:val="nil"/>
            </w:tcBorders>
          </w:tcPr>
          <w:p w:rsidR="003C237C" w:rsidRDefault="003C237C">
            <w:pPr>
              <w:spacing w:after="160" w:line="259" w:lineRule="auto"/>
              <w:ind w:left="0" w:right="0" w:firstLine="0"/>
              <w:jc w:val="left"/>
            </w:pPr>
          </w:p>
        </w:tc>
        <w:tc>
          <w:tcPr>
            <w:tcW w:w="1417" w:type="dxa"/>
            <w:gridSpan w:val="2"/>
            <w:vMerge w:val="restart"/>
            <w:tcBorders>
              <w:top w:val="single" w:sz="4" w:space="0" w:color="000000"/>
              <w:left w:val="nil"/>
              <w:bottom w:val="single" w:sz="4" w:space="0" w:color="000000"/>
              <w:right w:val="nil"/>
            </w:tcBorders>
          </w:tcPr>
          <w:p w:rsidR="003C237C" w:rsidRDefault="003C237C">
            <w:pPr>
              <w:spacing w:after="160" w:line="259" w:lineRule="auto"/>
              <w:ind w:left="0" w:right="0" w:firstLine="0"/>
              <w:jc w:val="left"/>
            </w:pPr>
          </w:p>
        </w:tc>
        <w:tc>
          <w:tcPr>
            <w:tcW w:w="1560" w:type="dxa"/>
            <w:gridSpan w:val="2"/>
            <w:vMerge w:val="restart"/>
            <w:tcBorders>
              <w:top w:val="single" w:sz="4" w:space="0" w:color="000000"/>
              <w:left w:val="nil"/>
              <w:bottom w:val="single" w:sz="4" w:space="0" w:color="000000"/>
              <w:right w:val="nil"/>
            </w:tcBorders>
          </w:tcPr>
          <w:p w:rsidR="003C237C" w:rsidRDefault="003C237C">
            <w:pPr>
              <w:spacing w:after="160" w:line="259" w:lineRule="auto"/>
              <w:ind w:left="0" w:right="0" w:firstLine="0"/>
              <w:jc w:val="left"/>
            </w:pPr>
          </w:p>
        </w:tc>
        <w:tc>
          <w:tcPr>
            <w:tcW w:w="1560" w:type="dxa"/>
            <w:gridSpan w:val="2"/>
            <w:vMerge w:val="restart"/>
            <w:tcBorders>
              <w:top w:val="single" w:sz="4" w:space="0" w:color="000000"/>
              <w:left w:val="nil"/>
              <w:bottom w:val="single" w:sz="4" w:space="0" w:color="000000"/>
              <w:right w:val="nil"/>
            </w:tcBorders>
          </w:tcPr>
          <w:p w:rsidR="003C237C" w:rsidRDefault="003C237C">
            <w:pPr>
              <w:spacing w:after="160" w:line="259" w:lineRule="auto"/>
              <w:ind w:left="0" w:right="0" w:firstLine="0"/>
              <w:jc w:val="left"/>
            </w:pPr>
          </w:p>
        </w:tc>
        <w:tc>
          <w:tcPr>
            <w:tcW w:w="1417" w:type="dxa"/>
            <w:gridSpan w:val="2"/>
            <w:vMerge w:val="restart"/>
            <w:tcBorders>
              <w:top w:val="single" w:sz="4" w:space="0" w:color="000000"/>
              <w:left w:val="nil"/>
              <w:bottom w:val="single" w:sz="4" w:space="0" w:color="000000"/>
              <w:right w:val="nil"/>
            </w:tcBorders>
          </w:tcPr>
          <w:p w:rsidR="003C237C" w:rsidRDefault="003C237C">
            <w:pPr>
              <w:spacing w:after="160" w:line="259" w:lineRule="auto"/>
              <w:ind w:left="0" w:right="0" w:firstLine="0"/>
              <w:jc w:val="left"/>
            </w:pPr>
          </w:p>
        </w:tc>
        <w:tc>
          <w:tcPr>
            <w:tcW w:w="1340" w:type="dxa"/>
            <w:gridSpan w:val="2"/>
            <w:vMerge w:val="restart"/>
            <w:tcBorders>
              <w:top w:val="single" w:sz="4" w:space="0" w:color="000000"/>
              <w:left w:val="nil"/>
              <w:bottom w:val="single" w:sz="4" w:space="0" w:color="000000"/>
              <w:right w:val="nil"/>
            </w:tcBorders>
          </w:tcPr>
          <w:p w:rsidR="003C237C" w:rsidRDefault="003C237C">
            <w:pPr>
              <w:spacing w:after="160" w:line="259" w:lineRule="auto"/>
              <w:ind w:left="0" w:right="0" w:firstLine="0"/>
              <w:jc w:val="left"/>
            </w:pPr>
          </w:p>
        </w:tc>
        <w:tc>
          <w:tcPr>
            <w:tcW w:w="1613" w:type="dxa"/>
            <w:gridSpan w:val="2"/>
            <w:vMerge w:val="restart"/>
            <w:tcBorders>
              <w:top w:val="single" w:sz="4" w:space="0" w:color="000000"/>
              <w:left w:val="nil"/>
              <w:bottom w:val="single" w:sz="4" w:space="0" w:color="000000"/>
              <w:right w:val="single" w:sz="4" w:space="0" w:color="000000"/>
            </w:tcBorders>
          </w:tcPr>
          <w:p w:rsidR="003C237C" w:rsidRDefault="003C237C">
            <w:pPr>
              <w:spacing w:after="160" w:line="259" w:lineRule="auto"/>
              <w:ind w:left="0" w:right="0" w:firstLine="0"/>
              <w:jc w:val="left"/>
            </w:pPr>
          </w:p>
        </w:tc>
        <w:tc>
          <w:tcPr>
            <w:tcW w:w="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1191" w:type="dxa"/>
            <w:gridSpan w:val="2"/>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r>
      <w:tr w:rsidR="003C237C">
        <w:trPr>
          <w:trHeight w:val="629"/>
        </w:trPr>
        <w:tc>
          <w:tcPr>
            <w:tcW w:w="1988"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34" w:line="234" w:lineRule="auto"/>
              <w:ind w:left="77" w:right="0" w:firstLine="0"/>
              <w:jc w:val="left"/>
            </w:pPr>
            <w:r>
              <w:rPr>
                <w:sz w:val="18"/>
              </w:rPr>
              <w:t xml:space="preserve">Количество и % детей, имеющих высокий </w:t>
            </w:r>
          </w:p>
          <w:p w:rsidR="003C237C" w:rsidRDefault="00615B56">
            <w:pPr>
              <w:spacing w:after="0" w:line="259" w:lineRule="auto"/>
              <w:ind w:left="77" w:right="0" w:firstLine="0"/>
              <w:jc w:val="left"/>
            </w:pPr>
            <w:r>
              <w:rPr>
                <w:sz w:val="18"/>
              </w:rPr>
              <w:t xml:space="preserve">уровень  </w:t>
            </w:r>
          </w:p>
        </w:tc>
        <w:tc>
          <w:tcPr>
            <w:tcW w:w="0" w:type="auto"/>
            <w:gridSpan w:val="2"/>
            <w:vMerge/>
            <w:tcBorders>
              <w:top w:val="nil"/>
              <w:left w:val="single" w:sz="4" w:space="0" w:color="000000"/>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single" w:sz="4" w:space="0" w:color="000000"/>
            </w:tcBorders>
          </w:tcPr>
          <w:p w:rsidR="003C237C" w:rsidRDefault="003C237C">
            <w:pPr>
              <w:spacing w:after="160" w:line="259" w:lineRule="auto"/>
              <w:ind w:left="0" w:right="0" w:firstLine="0"/>
              <w:jc w:val="left"/>
            </w:pPr>
          </w:p>
        </w:tc>
        <w:tc>
          <w:tcPr>
            <w:tcW w:w="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0" w:type="auto"/>
            <w:gridSpan w:val="2"/>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r>
      <w:tr w:rsidR="003C237C">
        <w:trPr>
          <w:trHeight w:val="634"/>
        </w:trPr>
        <w:tc>
          <w:tcPr>
            <w:tcW w:w="1988"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29" w:line="240" w:lineRule="auto"/>
              <w:ind w:left="77" w:right="0" w:firstLine="0"/>
            </w:pPr>
            <w:r>
              <w:rPr>
                <w:sz w:val="18"/>
              </w:rPr>
              <w:t xml:space="preserve">Количество и % детей, имеющих средний </w:t>
            </w:r>
          </w:p>
          <w:p w:rsidR="003C237C" w:rsidRDefault="00615B56">
            <w:pPr>
              <w:spacing w:after="0" w:line="259" w:lineRule="auto"/>
              <w:ind w:left="77" w:right="0" w:firstLine="0"/>
              <w:jc w:val="left"/>
            </w:pPr>
            <w:r>
              <w:rPr>
                <w:sz w:val="18"/>
              </w:rPr>
              <w:t xml:space="preserve">уровень  </w:t>
            </w:r>
          </w:p>
        </w:tc>
        <w:tc>
          <w:tcPr>
            <w:tcW w:w="0" w:type="auto"/>
            <w:gridSpan w:val="2"/>
            <w:vMerge/>
            <w:tcBorders>
              <w:top w:val="nil"/>
              <w:left w:val="single" w:sz="4" w:space="0" w:color="000000"/>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vAlign w:val="bottom"/>
          </w:tcPr>
          <w:p w:rsidR="003C237C" w:rsidRDefault="003C237C">
            <w:pPr>
              <w:spacing w:after="160" w:line="259" w:lineRule="auto"/>
              <w:ind w:left="0" w:right="0" w:firstLine="0"/>
              <w:jc w:val="left"/>
            </w:pPr>
          </w:p>
        </w:tc>
        <w:tc>
          <w:tcPr>
            <w:tcW w:w="0" w:type="auto"/>
            <w:gridSpan w:val="2"/>
            <w:vMerge/>
            <w:tcBorders>
              <w:top w:val="nil"/>
              <w:left w:val="nil"/>
              <w:bottom w:val="nil"/>
              <w:right w:val="single" w:sz="4" w:space="0" w:color="000000"/>
            </w:tcBorders>
          </w:tcPr>
          <w:p w:rsidR="003C237C" w:rsidRDefault="003C237C">
            <w:pPr>
              <w:spacing w:after="160" w:line="259" w:lineRule="auto"/>
              <w:ind w:left="0" w:right="0" w:firstLine="0"/>
              <w:jc w:val="left"/>
            </w:pPr>
          </w:p>
        </w:tc>
        <w:tc>
          <w:tcPr>
            <w:tcW w:w="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0" w:type="auto"/>
            <w:gridSpan w:val="2"/>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r>
      <w:tr w:rsidR="003C237C">
        <w:trPr>
          <w:trHeight w:val="629"/>
        </w:trPr>
        <w:tc>
          <w:tcPr>
            <w:tcW w:w="1988"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65" w:firstLine="0"/>
            </w:pPr>
            <w:r>
              <w:rPr>
                <w:sz w:val="18"/>
              </w:rPr>
              <w:t xml:space="preserve">Количество и % детей, имеющих низкий уровень </w:t>
            </w:r>
          </w:p>
        </w:tc>
        <w:tc>
          <w:tcPr>
            <w:tcW w:w="0" w:type="auto"/>
            <w:gridSpan w:val="2"/>
            <w:vMerge/>
            <w:tcBorders>
              <w:top w:val="nil"/>
              <w:left w:val="single" w:sz="4" w:space="0" w:color="000000"/>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single" w:sz="4" w:space="0" w:color="000000"/>
            </w:tcBorders>
          </w:tcPr>
          <w:p w:rsidR="003C237C" w:rsidRDefault="003C237C">
            <w:pPr>
              <w:spacing w:after="160" w:line="259" w:lineRule="auto"/>
              <w:ind w:left="0" w:right="0" w:firstLine="0"/>
              <w:jc w:val="left"/>
            </w:pPr>
          </w:p>
        </w:tc>
        <w:tc>
          <w:tcPr>
            <w:tcW w:w="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0" w:type="auto"/>
            <w:gridSpan w:val="2"/>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r>
      <w:tr w:rsidR="003C237C">
        <w:trPr>
          <w:trHeight w:val="427"/>
        </w:trPr>
        <w:tc>
          <w:tcPr>
            <w:tcW w:w="1988"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pPr>
            <w:r>
              <w:rPr>
                <w:sz w:val="18"/>
              </w:rPr>
              <w:t xml:space="preserve">% качества усвоения по группе </w:t>
            </w:r>
          </w:p>
        </w:tc>
        <w:tc>
          <w:tcPr>
            <w:tcW w:w="0" w:type="auto"/>
            <w:gridSpan w:val="2"/>
            <w:vMerge/>
            <w:tcBorders>
              <w:top w:val="nil"/>
              <w:left w:val="single" w:sz="4" w:space="0" w:color="000000"/>
              <w:bottom w:val="single" w:sz="4" w:space="0" w:color="000000"/>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single" w:sz="4" w:space="0" w:color="000000"/>
              <w:right w:val="nil"/>
            </w:tcBorders>
            <w:vAlign w:val="bottom"/>
          </w:tcPr>
          <w:p w:rsidR="003C237C" w:rsidRDefault="003C237C">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single" w:sz="4" w:space="0" w:color="000000"/>
              <w:right w:val="single" w:sz="4" w:space="0" w:color="000000"/>
            </w:tcBorders>
          </w:tcPr>
          <w:p w:rsidR="003C237C" w:rsidRDefault="003C237C">
            <w:pPr>
              <w:spacing w:after="160" w:line="259" w:lineRule="auto"/>
              <w:ind w:left="0" w:right="0" w:firstLine="0"/>
              <w:jc w:val="left"/>
            </w:pPr>
          </w:p>
        </w:tc>
        <w:tc>
          <w:tcPr>
            <w:tcW w:w="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50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77" w:right="0" w:firstLine="0"/>
              <w:jc w:val="left"/>
            </w:pPr>
            <w:r>
              <w:rPr>
                <w:sz w:val="18"/>
              </w:rPr>
              <w:t xml:space="preserve"> </w:t>
            </w:r>
          </w:p>
        </w:tc>
        <w:tc>
          <w:tcPr>
            <w:tcW w:w="0" w:type="auto"/>
            <w:gridSpan w:val="2"/>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r>
    </w:tbl>
    <w:p w:rsidR="003C237C" w:rsidRDefault="00615B56">
      <w:pPr>
        <w:spacing w:after="3" w:line="259" w:lineRule="auto"/>
        <w:ind w:left="466" w:right="0"/>
      </w:pPr>
      <w:r>
        <w:rPr>
          <w:sz w:val="22"/>
        </w:rPr>
        <w:t xml:space="preserve">От 1 до 10 баллов – навыки не сформированы (низкий уровень) </w:t>
      </w:r>
    </w:p>
    <w:p w:rsidR="003C237C" w:rsidRDefault="00615B56">
      <w:pPr>
        <w:spacing w:after="3" w:line="259" w:lineRule="auto"/>
        <w:ind w:left="466" w:right="0"/>
      </w:pPr>
      <w:r>
        <w:rPr>
          <w:sz w:val="22"/>
        </w:rPr>
        <w:t xml:space="preserve">От 11 до 18 баллов – частично сформированы (средний уровень) </w:t>
      </w:r>
    </w:p>
    <w:p w:rsidR="003C237C" w:rsidRDefault="00615B56">
      <w:pPr>
        <w:spacing w:after="3" w:line="259" w:lineRule="auto"/>
        <w:ind w:left="466" w:right="0"/>
      </w:pPr>
      <w:r>
        <w:rPr>
          <w:sz w:val="22"/>
        </w:rPr>
        <w:t xml:space="preserve">От 19 до 24баллов – сформированы (высокий уровень) </w:t>
      </w:r>
    </w:p>
    <w:p w:rsidR="003C237C" w:rsidRDefault="00615B56">
      <w:pPr>
        <w:spacing w:after="4" w:line="259" w:lineRule="auto"/>
        <w:ind w:left="471" w:right="0" w:firstLine="0"/>
        <w:jc w:val="left"/>
      </w:pPr>
      <w:r>
        <w:rPr>
          <w:sz w:val="22"/>
        </w:rPr>
        <w:t xml:space="preserve"> </w:t>
      </w:r>
    </w:p>
    <w:p w:rsidR="003C237C" w:rsidRDefault="00615B56">
      <w:pPr>
        <w:pStyle w:val="2"/>
        <w:ind w:left="522"/>
      </w:pPr>
      <w:r>
        <w:t xml:space="preserve">Образовательная область «Художественно-эстетическое  развитие» </w:t>
      </w:r>
    </w:p>
    <w:p w:rsidR="003C237C" w:rsidRDefault="00615B56">
      <w:pPr>
        <w:spacing w:after="3" w:line="259" w:lineRule="auto"/>
        <w:ind w:left="466" w:right="0"/>
      </w:pPr>
      <w:r>
        <w:rPr>
          <w:sz w:val="22"/>
        </w:rPr>
        <w:t xml:space="preserve">Воспитатели _________________________________________________                                     Группа _________     Дата диагностики _________________ </w:t>
      </w:r>
    </w:p>
    <w:p w:rsidR="003C237C" w:rsidRDefault="00615B56">
      <w:pPr>
        <w:spacing w:after="0" w:line="259" w:lineRule="auto"/>
        <w:ind w:left="471" w:right="0" w:firstLine="0"/>
        <w:jc w:val="left"/>
      </w:pPr>
      <w:r>
        <w:rPr>
          <w:sz w:val="22"/>
        </w:rPr>
        <w:t xml:space="preserve"> </w:t>
      </w:r>
    </w:p>
    <w:tbl>
      <w:tblPr>
        <w:tblStyle w:val="TableGrid"/>
        <w:tblW w:w="15566" w:type="dxa"/>
        <w:tblInd w:w="360" w:type="dxa"/>
        <w:tblCellMar>
          <w:top w:w="5" w:type="dxa"/>
          <w:left w:w="106" w:type="dxa"/>
          <w:right w:w="60" w:type="dxa"/>
        </w:tblCellMar>
        <w:tblLook w:val="04A0" w:firstRow="1" w:lastRow="0" w:firstColumn="1" w:lastColumn="0" w:noHBand="0" w:noVBand="1"/>
      </w:tblPr>
      <w:tblGrid>
        <w:gridCol w:w="494"/>
        <w:gridCol w:w="1817"/>
        <w:gridCol w:w="557"/>
        <w:gridCol w:w="578"/>
        <w:gridCol w:w="706"/>
        <w:gridCol w:w="703"/>
        <w:gridCol w:w="710"/>
        <w:gridCol w:w="700"/>
        <w:gridCol w:w="711"/>
        <w:gridCol w:w="702"/>
        <w:gridCol w:w="708"/>
        <w:gridCol w:w="702"/>
        <w:gridCol w:w="706"/>
        <w:gridCol w:w="702"/>
        <w:gridCol w:w="779"/>
        <w:gridCol w:w="774"/>
        <w:gridCol w:w="706"/>
        <w:gridCol w:w="566"/>
        <w:gridCol w:w="560"/>
        <w:gridCol w:w="561"/>
        <w:gridCol w:w="563"/>
        <w:gridCol w:w="561"/>
      </w:tblGrid>
      <w:tr w:rsidR="003C237C">
        <w:trPr>
          <w:trHeight w:val="778"/>
        </w:trPr>
        <w:tc>
          <w:tcPr>
            <w:tcW w:w="499" w:type="dxa"/>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9" w:line="259" w:lineRule="auto"/>
              <w:ind w:left="5" w:right="0" w:firstLine="0"/>
              <w:jc w:val="left"/>
            </w:pPr>
            <w:r>
              <w:rPr>
                <w:sz w:val="18"/>
              </w:rPr>
              <w:t xml:space="preserve">№ </w:t>
            </w:r>
          </w:p>
          <w:p w:rsidR="003C237C" w:rsidRDefault="00615B56">
            <w:pPr>
              <w:spacing w:after="0" w:line="259" w:lineRule="auto"/>
              <w:ind w:left="5" w:right="0" w:firstLine="0"/>
              <w:jc w:val="left"/>
            </w:pPr>
            <w:r>
              <w:rPr>
                <w:sz w:val="18"/>
              </w:rPr>
              <w:t xml:space="preserve">п/п </w:t>
            </w:r>
          </w:p>
        </w:tc>
        <w:tc>
          <w:tcPr>
            <w:tcW w:w="1877" w:type="dxa"/>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12" w:line="259" w:lineRule="auto"/>
              <w:ind w:left="5" w:right="0" w:firstLine="0"/>
              <w:jc w:val="left"/>
            </w:pPr>
            <w:r>
              <w:rPr>
                <w:sz w:val="18"/>
              </w:rPr>
              <w:t xml:space="preserve">Ф.И.О. </w:t>
            </w:r>
          </w:p>
          <w:p w:rsidR="003C237C" w:rsidRDefault="00615B56">
            <w:pPr>
              <w:spacing w:after="0" w:line="259" w:lineRule="auto"/>
              <w:ind w:left="5" w:right="0" w:firstLine="0"/>
              <w:jc w:val="left"/>
            </w:pPr>
            <w:r>
              <w:rPr>
                <w:sz w:val="18"/>
              </w:rPr>
              <w:t xml:space="preserve">ребенка </w:t>
            </w:r>
          </w:p>
        </w:tc>
        <w:tc>
          <w:tcPr>
            <w:tcW w:w="1138" w:type="dxa"/>
            <w:gridSpan w:val="2"/>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1" w:line="259" w:lineRule="auto"/>
              <w:ind w:left="5" w:right="0" w:firstLine="0"/>
              <w:jc w:val="left"/>
            </w:pPr>
            <w:r>
              <w:rPr>
                <w:sz w:val="18"/>
              </w:rPr>
              <w:t xml:space="preserve">Различает </w:t>
            </w:r>
          </w:p>
          <w:p w:rsidR="003C237C" w:rsidRDefault="00615B56">
            <w:pPr>
              <w:tabs>
                <w:tab w:val="right" w:pos="972"/>
              </w:tabs>
              <w:spacing w:after="0" w:line="259" w:lineRule="auto"/>
              <w:ind w:left="0" w:right="0" w:firstLine="0"/>
              <w:jc w:val="left"/>
            </w:pPr>
            <w:r>
              <w:rPr>
                <w:sz w:val="18"/>
              </w:rPr>
              <w:t xml:space="preserve">жанры </w:t>
            </w:r>
            <w:r>
              <w:rPr>
                <w:sz w:val="18"/>
              </w:rPr>
              <w:tab/>
              <w:t xml:space="preserve">и </w:t>
            </w:r>
          </w:p>
          <w:p w:rsidR="003C237C" w:rsidRDefault="00615B56">
            <w:pPr>
              <w:spacing w:after="0" w:line="240" w:lineRule="auto"/>
              <w:ind w:left="5" w:right="0" w:firstLine="0"/>
              <w:jc w:val="left"/>
            </w:pPr>
            <w:r>
              <w:rPr>
                <w:sz w:val="18"/>
              </w:rPr>
              <w:t xml:space="preserve">виды искусства: </w:t>
            </w:r>
          </w:p>
          <w:p w:rsidR="003C237C" w:rsidRDefault="00615B56">
            <w:pPr>
              <w:spacing w:after="33" w:line="235" w:lineRule="auto"/>
              <w:ind w:left="5" w:right="6" w:firstLine="0"/>
              <w:jc w:val="left"/>
            </w:pPr>
            <w:r>
              <w:rPr>
                <w:sz w:val="18"/>
              </w:rPr>
              <w:t>стихи, проза ит.д. Знает профессии деятелей искусства (художник, композитор</w:t>
            </w:r>
          </w:p>
          <w:p w:rsidR="003C237C" w:rsidRDefault="00615B56">
            <w:pPr>
              <w:spacing w:after="0" w:line="259" w:lineRule="auto"/>
              <w:ind w:left="5" w:right="0" w:firstLine="0"/>
              <w:jc w:val="left"/>
            </w:pPr>
            <w:r>
              <w:rPr>
                <w:sz w:val="18"/>
              </w:rPr>
              <w:t xml:space="preserve">, артист) </w:t>
            </w:r>
          </w:p>
        </w:tc>
        <w:tc>
          <w:tcPr>
            <w:tcW w:w="1421" w:type="dxa"/>
            <w:gridSpan w:val="2"/>
            <w:tcBorders>
              <w:top w:val="single" w:sz="4" w:space="0" w:color="000000"/>
              <w:left w:val="single" w:sz="4" w:space="0" w:color="000000"/>
              <w:bottom w:val="single" w:sz="4" w:space="0" w:color="000000"/>
              <w:right w:val="nil"/>
            </w:tcBorders>
          </w:tcPr>
          <w:p w:rsidR="003C237C" w:rsidRDefault="003C237C">
            <w:pPr>
              <w:spacing w:after="160" w:line="259" w:lineRule="auto"/>
              <w:ind w:left="0" w:right="0" w:firstLine="0"/>
              <w:jc w:val="left"/>
            </w:pPr>
          </w:p>
        </w:tc>
        <w:tc>
          <w:tcPr>
            <w:tcW w:w="1416" w:type="dxa"/>
            <w:gridSpan w:val="2"/>
            <w:tcBorders>
              <w:top w:val="single" w:sz="4" w:space="0" w:color="000000"/>
              <w:left w:val="nil"/>
              <w:bottom w:val="single" w:sz="4" w:space="0" w:color="000000"/>
              <w:right w:val="nil"/>
            </w:tcBorders>
          </w:tcPr>
          <w:p w:rsidR="003C237C" w:rsidRDefault="00615B56">
            <w:pPr>
              <w:spacing w:after="0" w:line="259" w:lineRule="auto"/>
              <w:ind w:left="0" w:right="56" w:firstLine="0"/>
              <w:jc w:val="center"/>
            </w:pPr>
            <w:r>
              <w:rPr>
                <w:sz w:val="18"/>
              </w:rPr>
              <w:t xml:space="preserve">Рисование </w:t>
            </w:r>
          </w:p>
        </w:tc>
        <w:tc>
          <w:tcPr>
            <w:tcW w:w="1416" w:type="dxa"/>
            <w:gridSpan w:val="2"/>
            <w:tcBorders>
              <w:top w:val="single" w:sz="4" w:space="0" w:color="000000"/>
              <w:left w:val="nil"/>
              <w:bottom w:val="single" w:sz="4" w:space="0" w:color="000000"/>
              <w:right w:val="single" w:sz="4" w:space="0" w:color="000000"/>
            </w:tcBorders>
          </w:tcPr>
          <w:p w:rsidR="003C237C" w:rsidRDefault="003C237C">
            <w:pPr>
              <w:spacing w:after="160" w:line="259" w:lineRule="auto"/>
              <w:ind w:left="0" w:right="0" w:firstLine="0"/>
              <w:jc w:val="left"/>
            </w:pPr>
          </w:p>
        </w:tc>
        <w:tc>
          <w:tcPr>
            <w:tcW w:w="1421"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46" w:firstLine="0"/>
              <w:jc w:val="center"/>
            </w:pPr>
            <w:r>
              <w:rPr>
                <w:sz w:val="18"/>
              </w:rPr>
              <w:t xml:space="preserve">Лепка </w:t>
            </w:r>
          </w:p>
        </w:tc>
        <w:tc>
          <w:tcPr>
            <w:tcW w:w="1412"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49" w:firstLine="0"/>
              <w:jc w:val="center"/>
            </w:pPr>
            <w:r>
              <w:rPr>
                <w:sz w:val="18"/>
              </w:rPr>
              <w:t xml:space="preserve">Аппликация </w:t>
            </w:r>
          </w:p>
        </w:tc>
        <w:tc>
          <w:tcPr>
            <w:tcW w:w="2699" w:type="dxa"/>
            <w:gridSpan w:val="4"/>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center"/>
            </w:pPr>
            <w:r>
              <w:rPr>
                <w:sz w:val="18"/>
              </w:rPr>
              <w:t xml:space="preserve">Конструктивно-модельная деятельность </w:t>
            </w:r>
          </w:p>
        </w:tc>
        <w:tc>
          <w:tcPr>
            <w:tcW w:w="2266" w:type="dxa"/>
            <w:gridSpan w:val="4"/>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8" w:firstLine="0"/>
            </w:pPr>
            <w:r>
              <w:rPr>
                <w:sz w:val="18"/>
              </w:rPr>
              <w:t xml:space="preserve">Итоговый показатель по каждому ребенку (среднее значение) </w:t>
            </w:r>
          </w:p>
        </w:tc>
      </w:tr>
      <w:tr w:rsidR="003C237C">
        <w:trPr>
          <w:trHeight w:val="3117"/>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421"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34" w:lineRule="auto"/>
              <w:ind w:left="0" w:right="48" w:firstLine="0"/>
              <w:jc w:val="left"/>
            </w:pPr>
            <w:r>
              <w:rPr>
                <w:sz w:val="18"/>
              </w:rPr>
              <w:t xml:space="preserve">Умеет рисовать </w:t>
            </w:r>
          </w:p>
          <w:p w:rsidR="003C237C" w:rsidRDefault="00615B56">
            <w:pPr>
              <w:spacing w:after="1" w:line="259" w:lineRule="auto"/>
              <w:ind w:left="0" w:right="0" w:firstLine="0"/>
              <w:jc w:val="left"/>
            </w:pPr>
            <w:r>
              <w:rPr>
                <w:sz w:val="18"/>
              </w:rPr>
              <w:t xml:space="preserve">отдельные </w:t>
            </w:r>
          </w:p>
          <w:p w:rsidR="003C237C" w:rsidRDefault="00615B56">
            <w:pPr>
              <w:tabs>
                <w:tab w:val="right" w:pos="1256"/>
              </w:tabs>
              <w:spacing w:after="0" w:line="259" w:lineRule="auto"/>
              <w:ind w:left="0" w:right="0" w:firstLine="0"/>
              <w:jc w:val="left"/>
            </w:pPr>
            <w:r>
              <w:rPr>
                <w:sz w:val="18"/>
              </w:rPr>
              <w:t xml:space="preserve">предметы </w:t>
            </w:r>
            <w:r>
              <w:rPr>
                <w:sz w:val="18"/>
              </w:rPr>
              <w:tab/>
              <w:t xml:space="preserve">и </w:t>
            </w:r>
          </w:p>
          <w:p w:rsidR="003C237C" w:rsidRDefault="00615B56">
            <w:pPr>
              <w:spacing w:after="0" w:line="259" w:lineRule="auto"/>
              <w:ind w:left="0" w:right="36" w:firstLine="0"/>
              <w:jc w:val="left"/>
            </w:pPr>
            <w:r>
              <w:rPr>
                <w:sz w:val="18"/>
              </w:rPr>
              <w:t xml:space="preserve">создавать сюжетные композиции, располагая изображение на всем листе. </w:t>
            </w:r>
          </w:p>
        </w:tc>
        <w:tc>
          <w:tcPr>
            <w:tcW w:w="1416"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Изображает предметы путем отчетливых форм, подбора цвета, аккуратного закрашивания, приклеивания, использования разных материалов.  </w:t>
            </w:r>
          </w:p>
        </w:tc>
        <w:tc>
          <w:tcPr>
            <w:tcW w:w="1416"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6" w:line="239" w:lineRule="auto"/>
              <w:ind w:left="5" w:right="31" w:firstLine="0"/>
              <w:jc w:val="left"/>
            </w:pPr>
            <w:r>
              <w:rPr>
                <w:sz w:val="18"/>
              </w:rPr>
              <w:t xml:space="preserve">Созлает декоративные композиции (дымковские, филимоновски е </w:t>
            </w:r>
            <w:r>
              <w:rPr>
                <w:sz w:val="18"/>
              </w:rPr>
              <w:tab/>
              <w:t xml:space="preserve">узоры). </w:t>
            </w:r>
          </w:p>
          <w:p w:rsidR="003C237C" w:rsidRDefault="00615B56">
            <w:pPr>
              <w:spacing w:after="0" w:line="259" w:lineRule="auto"/>
              <w:ind w:left="5" w:right="0" w:firstLine="0"/>
              <w:jc w:val="left"/>
            </w:pPr>
            <w:r>
              <w:rPr>
                <w:sz w:val="18"/>
              </w:rPr>
              <w:t xml:space="preserve">Узнает городецкую роспись. </w:t>
            </w:r>
          </w:p>
        </w:tc>
        <w:tc>
          <w:tcPr>
            <w:tcW w:w="1421"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1" w:line="259" w:lineRule="auto"/>
              <w:ind w:left="5" w:right="0" w:firstLine="0"/>
              <w:jc w:val="left"/>
            </w:pPr>
            <w:r>
              <w:rPr>
                <w:sz w:val="18"/>
              </w:rPr>
              <w:t xml:space="preserve">Умеет  </w:t>
            </w:r>
          </w:p>
          <w:p w:rsidR="003C237C" w:rsidRDefault="00615B56">
            <w:pPr>
              <w:spacing w:after="0" w:line="259" w:lineRule="auto"/>
              <w:ind w:left="5" w:right="0" w:firstLine="0"/>
              <w:jc w:val="left"/>
            </w:pPr>
            <w:r>
              <w:rPr>
                <w:sz w:val="18"/>
              </w:rPr>
              <w:t xml:space="preserve">прищипывать </w:t>
            </w:r>
            <w:r>
              <w:rPr>
                <w:sz w:val="18"/>
              </w:rPr>
              <w:tab/>
              <w:t xml:space="preserve">с оттягиванием всех краёв сплюснутого шара, вытягивать отдельные </w:t>
            </w:r>
            <w:r>
              <w:rPr>
                <w:sz w:val="18"/>
              </w:rPr>
              <w:tab/>
              <w:t xml:space="preserve">части из целого кусочка, сглаживать поверхность </w:t>
            </w:r>
          </w:p>
        </w:tc>
        <w:tc>
          <w:tcPr>
            <w:tcW w:w="1412"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34" w:lineRule="auto"/>
              <w:ind w:left="0" w:right="0" w:firstLine="0"/>
              <w:jc w:val="left"/>
            </w:pPr>
            <w:r>
              <w:rPr>
                <w:sz w:val="18"/>
              </w:rPr>
              <w:t xml:space="preserve">Правильно держит </w:t>
            </w:r>
          </w:p>
          <w:p w:rsidR="003C237C" w:rsidRDefault="00615B56">
            <w:pPr>
              <w:spacing w:after="0" w:line="242" w:lineRule="auto"/>
              <w:ind w:left="0" w:right="41" w:firstLine="0"/>
            </w:pPr>
            <w:r>
              <w:rPr>
                <w:sz w:val="18"/>
              </w:rPr>
              <w:t xml:space="preserve">ножницы и умеет резать ими по прямой, по диагонали; вырезать круг из квадрата, овал – из </w:t>
            </w:r>
          </w:p>
          <w:p w:rsidR="003C237C" w:rsidRDefault="00615B56">
            <w:pPr>
              <w:spacing w:after="1" w:line="259" w:lineRule="auto"/>
              <w:ind w:left="0" w:right="0" w:firstLine="0"/>
              <w:jc w:val="left"/>
            </w:pPr>
            <w:r>
              <w:rPr>
                <w:sz w:val="18"/>
              </w:rPr>
              <w:t>прямоугольник</w:t>
            </w:r>
          </w:p>
          <w:p w:rsidR="003C237C" w:rsidRDefault="00615B56">
            <w:pPr>
              <w:tabs>
                <w:tab w:val="right" w:pos="1246"/>
              </w:tabs>
              <w:spacing w:after="0" w:line="259" w:lineRule="auto"/>
              <w:ind w:left="0" w:right="0" w:firstLine="0"/>
              <w:jc w:val="left"/>
            </w:pPr>
            <w:r>
              <w:rPr>
                <w:sz w:val="18"/>
              </w:rPr>
              <w:t xml:space="preserve">а, </w:t>
            </w:r>
            <w:r>
              <w:rPr>
                <w:sz w:val="18"/>
              </w:rPr>
              <w:tab/>
              <w:t xml:space="preserve">путем </w:t>
            </w:r>
          </w:p>
          <w:p w:rsidR="003C237C" w:rsidRDefault="00615B56">
            <w:pPr>
              <w:spacing w:after="0" w:line="259" w:lineRule="auto"/>
              <w:ind w:left="0" w:right="0" w:firstLine="0"/>
              <w:jc w:val="left"/>
            </w:pPr>
            <w:r>
              <w:rPr>
                <w:sz w:val="18"/>
              </w:rPr>
              <w:t xml:space="preserve">скругления углов. Аккуратно наклеивает. </w:t>
            </w:r>
          </w:p>
        </w:tc>
        <w:tc>
          <w:tcPr>
            <w:tcW w:w="1421"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8" w:firstLine="0"/>
              <w:jc w:val="left"/>
            </w:pPr>
            <w:r>
              <w:rPr>
                <w:rFonts w:ascii="Cambria" w:eastAsia="Cambria" w:hAnsi="Cambria" w:cs="Cambria"/>
                <w:sz w:val="18"/>
              </w:rPr>
              <w:t xml:space="preserve">Способен преобразовыват ь </w:t>
            </w:r>
            <w:r>
              <w:rPr>
                <w:rFonts w:ascii="Cambria" w:eastAsia="Cambria" w:hAnsi="Cambria" w:cs="Cambria"/>
                <w:sz w:val="18"/>
              </w:rPr>
              <w:tab/>
              <w:t xml:space="preserve">постройки </w:t>
            </w:r>
            <w:r>
              <w:rPr>
                <w:rFonts w:ascii="Cambria" w:eastAsia="Cambria" w:hAnsi="Cambria" w:cs="Cambria"/>
                <w:sz w:val="18"/>
              </w:rPr>
              <w:tab/>
              <w:t xml:space="preserve">в соответствии  с заданием взрослого, используя разные детали. </w:t>
            </w:r>
          </w:p>
        </w:tc>
        <w:tc>
          <w:tcPr>
            <w:tcW w:w="1277"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34" w:lineRule="auto"/>
              <w:ind w:left="5" w:right="0" w:firstLine="0"/>
              <w:jc w:val="left"/>
            </w:pPr>
            <w:r>
              <w:rPr>
                <w:sz w:val="18"/>
              </w:rPr>
              <w:t xml:space="preserve">Умеет сгибать </w:t>
            </w:r>
          </w:p>
          <w:p w:rsidR="003C237C" w:rsidRDefault="00615B56">
            <w:pPr>
              <w:spacing w:after="1" w:line="259" w:lineRule="auto"/>
              <w:ind w:left="5" w:right="0" w:firstLine="0"/>
              <w:jc w:val="left"/>
            </w:pPr>
            <w:r>
              <w:rPr>
                <w:sz w:val="18"/>
              </w:rPr>
              <w:t>прямоугольн</w:t>
            </w:r>
          </w:p>
          <w:p w:rsidR="003C237C" w:rsidRDefault="00615B56">
            <w:pPr>
              <w:tabs>
                <w:tab w:val="right" w:pos="1112"/>
              </w:tabs>
              <w:spacing w:after="0" w:line="259" w:lineRule="auto"/>
              <w:ind w:left="0" w:right="0" w:firstLine="0"/>
              <w:jc w:val="left"/>
            </w:pPr>
            <w:r>
              <w:rPr>
                <w:sz w:val="18"/>
              </w:rPr>
              <w:t xml:space="preserve">ый </w:t>
            </w:r>
            <w:r>
              <w:rPr>
                <w:sz w:val="18"/>
              </w:rPr>
              <w:tab/>
              <w:t xml:space="preserve">лист </w:t>
            </w:r>
          </w:p>
          <w:p w:rsidR="003C237C" w:rsidRDefault="00615B56">
            <w:pPr>
              <w:spacing w:after="0" w:line="259" w:lineRule="auto"/>
              <w:ind w:left="5" w:right="0" w:firstLine="0"/>
              <w:jc w:val="left"/>
            </w:pPr>
            <w:r>
              <w:rPr>
                <w:sz w:val="18"/>
              </w:rPr>
              <w:t xml:space="preserve">пополам, мастерит поделки </w:t>
            </w:r>
            <w:r>
              <w:rPr>
                <w:sz w:val="18"/>
              </w:rPr>
              <w:tab/>
              <w:t xml:space="preserve">из природного материала. </w:t>
            </w:r>
          </w:p>
        </w:tc>
        <w:tc>
          <w:tcPr>
            <w:tcW w:w="1133"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29" w:right="0" w:firstLine="0"/>
              <w:jc w:val="center"/>
            </w:pPr>
            <w:r>
              <w:rPr>
                <w:sz w:val="18"/>
              </w:rPr>
              <w:t xml:space="preserve">Баллы  (max 24) </w:t>
            </w:r>
          </w:p>
        </w:tc>
        <w:tc>
          <w:tcPr>
            <w:tcW w:w="1133"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34" w:line="234" w:lineRule="auto"/>
              <w:ind w:left="0" w:right="0" w:firstLine="0"/>
              <w:jc w:val="center"/>
            </w:pPr>
            <w:r>
              <w:rPr>
                <w:sz w:val="18"/>
              </w:rPr>
              <w:t xml:space="preserve">Уровень развития </w:t>
            </w:r>
          </w:p>
          <w:p w:rsidR="003C237C" w:rsidRDefault="00615B56">
            <w:pPr>
              <w:spacing w:after="4" w:line="236" w:lineRule="auto"/>
              <w:ind w:left="38" w:right="38" w:firstLine="0"/>
              <w:jc w:val="center"/>
            </w:pPr>
            <w:r>
              <w:rPr>
                <w:sz w:val="18"/>
              </w:rPr>
              <w:t xml:space="preserve">ребенка </w:t>
            </w:r>
            <w:r>
              <w:rPr>
                <w:b/>
                <w:sz w:val="18"/>
              </w:rPr>
              <w:t xml:space="preserve">(% качества по </w:t>
            </w:r>
          </w:p>
          <w:p w:rsidR="003C237C" w:rsidRDefault="00615B56">
            <w:pPr>
              <w:spacing w:after="0" w:line="259" w:lineRule="auto"/>
              <w:ind w:left="0" w:right="0" w:firstLine="0"/>
              <w:jc w:val="center"/>
            </w:pPr>
            <w:r>
              <w:rPr>
                <w:b/>
                <w:sz w:val="18"/>
              </w:rPr>
              <w:t>каждому ребенку)</w:t>
            </w:r>
            <w:r>
              <w:rPr>
                <w:sz w:val="18"/>
              </w:rPr>
              <w:t xml:space="preserve"> </w:t>
            </w:r>
          </w:p>
        </w:tc>
      </w:tr>
      <w:tr w:rsidR="003C237C">
        <w:trPr>
          <w:trHeight w:val="216"/>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55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Н.г. </w:t>
            </w:r>
          </w:p>
        </w:tc>
        <w:tc>
          <w:tcPr>
            <w:tcW w:w="5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К.г.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8"/>
              </w:rPr>
              <w:t xml:space="preserve">Н.г.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К.г.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Н.г.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8"/>
              </w:rPr>
              <w:t xml:space="preserve">К.г.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Н.г.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8"/>
              </w:rPr>
              <w:t xml:space="preserve">К.г.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Н.г.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К.г.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8"/>
              </w:rPr>
              <w:t xml:space="preserve">Н.г.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8"/>
              </w:rPr>
              <w:t xml:space="preserve">К.г.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Н.г.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К.г.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Н.г. </w:t>
            </w:r>
          </w:p>
        </w:tc>
        <w:tc>
          <w:tcPr>
            <w:tcW w:w="5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8"/>
              </w:rPr>
              <w:t xml:space="preserve">К.г.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8"/>
              </w:rPr>
              <w:t xml:space="preserve">Н.г.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К.г. </w:t>
            </w:r>
          </w:p>
        </w:tc>
        <w:tc>
          <w:tcPr>
            <w:tcW w:w="5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Н.г.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К.г. </w:t>
            </w:r>
          </w:p>
        </w:tc>
      </w:tr>
      <w:tr w:rsidR="003C237C">
        <w:trPr>
          <w:trHeight w:val="446"/>
        </w:trPr>
        <w:tc>
          <w:tcPr>
            <w:tcW w:w="49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3" w:firstLine="0"/>
              <w:jc w:val="center"/>
            </w:pPr>
            <w:r>
              <w:rPr>
                <w:sz w:val="18"/>
              </w:rPr>
              <w:lastRenderedPageBreak/>
              <w:t>1.</w:t>
            </w:r>
            <w:r>
              <w:rPr>
                <w:rFonts w:ascii="Arial" w:eastAsia="Arial" w:hAnsi="Arial" w:cs="Arial"/>
                <w:sz w:val="18"/>
              </w:rPr>
              <w:t xml:space="preserve"> </w:t>
            </w:r>
          </w:p>
        </w:tc>
        <w:tc>
          <w:tcPr>
            <w:tcW w:w="187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55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5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r>
      <w:tr w:rsidR="003C237C">
        <w:trPr>
          <w:trHeight w:val="452"/>
        </w:trPr>
        <w:tc>
          <w:tcPr>
            <w:tcW w:w="49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3" w:firstLine="0"/>
              <w:jc w:val="center"/>
            </w:pPr>
            <w:r>
              <w:rPr>
                <w:sz w:val="18"/>
              </w:rPr>
              <w:t>2.</w:t>
            </w:r>
            <w:r>
              <w:rPr>
                <w:rFonts w:ascii="Arial" w:eastAsia="Arial" w:hAnsi="Arial" w:cs="Arial"/>
                <w:sz w:val="18"/>
              </w:rPr>
              <w:t xml:space="preserve"> </w:t>
            </w:r>
          </w:p>
        </w:tc>
        <w:tc>
          <w:tcPr>
            <w:tcW w:w="187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55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5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r>
      <w:tr w:rsidR="003C237C">
        <w:trPr>
          <w:trHeight w:val="446"/>
        </w:trPr>
        <w:tc>
          <w:tcPr>
            <w:tcW w:w="49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3" w:firstLine="0"/>
              <w:jc w:val="center"/>
            </w:pPr>
            <w:r>
              <w:rPr>
                <w:sz w:val="18"/>
              </w:rPr>
              <w:t>3.</w:t>
            </w:r>
            <w:r>
              <w:rPr>
                <w:rFonts w:ascii="Arial" w:eastAsia="Arial" w:hAnsi="Arial" w:cs="Arial"/>
                <w:sz w:val="18"/>
              </w:rPr>
              <w:t xml:space="preserve"> </w:t>
            </w:r>
          </w:p>
        </w:tc>
        <w:tc>
          <w:tcPr>
            <w:tcW w:w="187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55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5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r>
      <w:tr w:rsidR="003C237C">
        <w:trPr>
          <w:trHeight w:val="447"/>
        </w:trPr>
        <w:tc>
          <w:tcPr>
            <w:tcW w:w="49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3" w:firstLine="0"/>
              <w:jc w:val="center"/>
            </w:pPr>
            <w:r>
              <w:rPr>
                <w:sz w:val="18"/>
              </w:rPr>
              <w:t>4.</w:t>
            </w:r>
            <w:r>
              <w:rPr>
                <w:rFonts w:ascii="Arial" w:eastAsia="Arial" w:hAnsi="Arial" w:cs="Arial"/>
                <w:sz w:val="18"/>
              </w:rPr>
              <w:t xml:space="preserve"> </w:t>
            </w:r>
          </w:p>
        </w:tc>
        <w:tc>
          <w:tcPr>
            <w:tcW w:w="187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55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5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r>
      <w:tr w:rsidR="003C237C">
        <w:trPr>
          <w:trHeight w:val="427"/>
        </w:trPr>
        <w:tc>
          <w:tcPr>
            <w:tcW w:w="2377"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Количество баллов всего по детям  </w:t>
            </w:r>
          </w:p>
        </w:tc>
        <w:tc>
          <w:tcPr>
            <w:tcW w:w="1138" w:type="dxa"/>
            <w:gridSpan w:val="2"/>
            <w:vMerge w:val="restart"/>
            <w:tcBorders>
              <w:top w:val="single" w:sz="4" w:space="0" w:color="000000"/>
              <w:left w:val="single" w:sz="4" w:space="0" w:color="000000"/>
              <w:bottom w:val="single" w:sz="4" w:space="0" w:color="000000"/>
              <w:right w:val="nil"/>
            </w:tcBorders>
          </w:tcPr>
          <w:p w:rsidR="003C237C" w:rsidRDefault="00615B56">
            <w:pPr>
              <w:spacing w:after="0" w:line="259" w:lineRule="auto"/>
              <w:ind w:left="5" w:right="0" w:firstLine="0"/>
              <w:jc w:val="left"/>
            </w:pPr>
            <w:r>
              <w:rPr>
                <w:sz w:val="18"/>
              </w:rPr>
              <w:t xml:space="preserve"> </w:t>
            </w:r>
          </w:p>
        </w:tc>
        <w:tc>
          <w:tcPr>
            <w:tcW w:w="1421" w:type="dxa"/>
            <w:gridSpan w:val="2"/>
            <w:vMerge w:val="restart"/>
            <w:tcBorders>
              <w:top w:val="single" w:sz="4" w:space="0" w:color="000000"/>
              <w:left w:val="nil"/>
              <w:bottom w:val="single" w:sz="4" w:space="0" w:color="000000"/>
              <w:right w:val="nil"/>
            </w:tcBorders>
          </w:tcPr>
          <w:p w:rsidR="003C237C" w:rsidRDefault="003C237C">
            <w:pPr>
              <w:spacing w:after="160" w:line="259" w:lineRule="auto"/>
              <w:ind w:left="0" w:right="0" w:firstLine="0"/>
              <w:jc w:val="left"/>
            </w:pPr>
          </w:p>
        </w:tc>
        <w:tc>
          <w:tcPr>
            <w:tcW w:w="1416" w:type="dxa"/>
            <w:gridSpan w:val="2"/>
            <w:vMerge w:val="restart"/>
            <w:tcBorders>
              <w:top w:val="single" w:sz="4" w:space="0" w:color="000000"/>
              <w:left w:val="nil"/>
              <w:bottom w:val="single" w:sz="4" w:space="0" w:color="000000"/>
              <w:right w:val="nil"/>
            </w:tcBorders>
          </w:tcPr>
          <w:p w:rsidR="003C237C" w:rsidRDefault="003C237C">
            <w:pPr>
              <w:spacing w:after="160" w:line="259" w:lineRule="auto"/>
              <w:ind w:left="0" w:right="0" w:firstLine="0"/>
              <w:jc w:val="left"/>
            </w:pPr>
          </w:p>
        </w:tc>
        <w:tc>
          <w:tcPr>
            <w:tcW w:w="1416" w:type="dxa"/>
            <w:gridSpan w:val="2"/>
            <w:vMerge w:val="restart"/>
            <w:tcBorders>
              <w:top w:val="single" w:sz="4" w:space="0" w:color="000000"/>
              <w:left w:val="nil"/>
              <w:bottom w:val="single" w:sz="4" w:space="0" w:color="000000"/>
              <w:right w:val="nil"/>
            </w:tcBorders>
          </w:tcPr>
          <w:p w:rsidR="003C237C" w:rsidRDefault="003C237C">
            <w:pPr>
              <w:spacing w:after="160" w:line="259" w:lineRule="auto"/>
              <w:ind w:left="0" w:right="0" w:firstLine="0"/>
              <w:jc w:val="left"/>
            </w:pPr>
          </w:p>
        </w:tc>
        <w:tc>
          <w:tcPr>
            <w:tcW w:w="1421" w:type="dxa"/>
            <w:gridSpan w:val="2"/>
            <w:vMerge w:val="restart"/>
            <w:tcBorders>
              <w:top w:val="single" w:sz="4" w:space="0" w:color="000000"/>
              <w:left w:val="nil"/>
              <w:bottom w:val="single" w:sz="4" w:space="0" w:color="000000"/>
              <w:right w:val="nil"/>
            </w:tcBorders>
          </w:tcPr>
          <w:p w:rsidR="003C237C" w:rsidRDefault="003C237C">
            <w:pPr>
              <w:spacing w:after="160" w:line="259" w:lineRule="auto"/>
              <w:ind w:left="0" w:right="0" w:firstLine="0"/>
              <w:jc w:val="left"/>
            </w:pPr>
          </w:p>
        </w:tc>
        <w:tc>
          <w:tcPr>
            <w:tcW w:w="1412" w:type="dxa"/>
            <w:gridSpan w:val="2"/>
            <w:vMerge w:val="restart"/>
            <w:tcBorders>
              <w:top w:val="single" w:sz="4" w:space="0" w:color="000000"/>
              <w:left w:val="nil"/>
              <w:bottom w:val="single" w:sz="4" w:space="0" w:color="000000"/>
              <w:right w:val="nil"/>
            </w:tcBorders>
          </w:tcPr>
          <w:p w:rsidR="003C237C" w:rsidRDefault="003C237C">
            <w:pPr>
              <w:spacing w:after="160" w:line="259" w:lineRule="auto"/>
              <w:ind w:left="0" w:right="0" w:firstLine="0"/>
              <w:jc w:val="left"/>
            </w:pPr>
          </w:p>
        </w:tc>
        <w:tc>
          <w:tcPr>
            <w:tcW w:w="2699" w:type="dxa"/>
            <w:gridSpan w:val="4"/>
            <w:vMerge w:val="restart"/>
            <w:tcBorders>
              <w:top w:val="single" w:sz="4" w:space="0" w:color="000000"/>
              <w:left w:val="nil"/>
              <w:bottom w:val="single" w:sz="4" w:space="0" w:color="000000"/>
              <w:right w:val="single" w:sz="4" w:space="0" w:color="000000"/>
            </w:tcBorders>
          </w:tcPr>
          <w:p w:rsidR="003C237C" w:rsidRDefault="003C237C">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1133" w:type="dxa"/>
            <w:gridSpan w:val="2"/>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r>
      <w:tr w:rsidR="003C237C">
        <w:trPr>
          <w:trHeight w:val="422"/>
        </w:trPr>
        <w:tc>
          <w:tcPr>
            <w:tcW w:w="2377"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pPr>
            <w:r>
              <w:rPr>
                <w:sz w:val="18"/>
              </w:rPr>
              <w:t xml:space="preserve">Количество и % детей, имеющих высокий уровень  </w:t>
            </w:r>
          </w:p>
        </w:tc>
        <w:tc>
          <w:tcPr>
            <w:tcW w:w="0" w:type="auto"/>
            <w:gridSpan w:val="2"/>
            <w:vMerge/>
            <w:tcBorders>
              <w:top w:val="nil"/>
              <w:left w:val="single" w:sz="4" w:space="0" w:color="000000"/>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4"/>
            <w:vMerge/>
            <w:tcBorders>
              <w:top w:val="nil"/>
              <w:left w:val="nil"/>
              <w:bottom w:val="nil"/>
              <w:right w:val="single" w:sz="4" w:space="0" w:color="000000"/>
            </w:tcBorders>
          </w:tcPr>
          <w:p w:rsidR="003C237C" w:rsidRDefault="003C237C">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0" w:type="auto"/>
            <w:gridSpan w:val="2"/>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r>
      <w:tr w:rsidR="003C237C">
        <w:trPr>
          <w:trHeight w:val="423"/>
        </w:trPr>
        <w:tc>
          <w:tcPr>
            <w:tcW w:w="2377"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pPr>
            <w:r>
              <w:rPr>
                <w:sz w:val="18"/>
              </w:rPr>
              <w:t xml:space="preserve">Количество и % детей, имеющих средний уровень  </w:t>
            </w:r>
          </w:p>
        </w:tc>
        <w:tc>
          <w:tcPr>
            <w:tcW w:w="0" w:type="auto"/>
            <w:gridSpan w:val="2"/>
            <w:vMerge/>
            <w:tcBorders>
              <w:top w:val="nil"/>
              <w:left w:val="single" w:sz="4" w:space="0" w:color="000000"/>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4"/>
            <w:vMerge/>
            <w:tcBorders>
              <w:top w:val="nil"/>
              <w:left w:val="nil"/>
              <w:bottom w:val="nil"/>
              <w:right w:val="single" w:sz="4" w:space="0" w:color="000000"/>
            </w:tcBorders>
          </w:tcPr>
          <w:p w:rsidR="003C237C" w:rsidRDefault="003C237C">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0" w:type="auto"/>
            <w:gridSpan w:val="2"/>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r>
      <w:tr w:rsidR="003C237C">
        <w:trPr>
          <w:trHeight w:val="427"/>
        </w:trPr>
        <w:tc>
          <w:tcPr>
            <w:tcW w:w="2377"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pPr>
            <w:r>
              <w:rPr>
                <w:sz w:val="18"/>
              </w:rPr>
              <w:t xml:space="preserve">Количество и % детей, имеющих низкий уровень </w:t>
            </w:r>
          </w:p>
        </w:tc>
        <w:tc>
          <w:tcPr>
            <w:tcW w:w="0" w:type="auto"/>
            <w:gridSpan w:val="2"/>
            <w:vMerge/>
            <w:tcBorders>
              <w:top w:val="nil"/>
              <w:left w:val="single" w:sz="4" w:space="0" w:color="000000"/>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4"/>
            <w:vMerge/>
            <w:tcBorders>
              <w:top w:val="nil"/>
              <w:left w:val="nil"/>
              <w:bottom w:val="nil"/>
              <w:right w:val="single" w:sz="4" w:space="0" w:color="000000"/>
            </w:tcBorders>
          </w:tcPr>
          <w:p w:rsidR="003C237C" w:rsidRDefault="003C237C">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0" w:type="auto"/>
            <w:gridSpan w:val="2"/>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r>
      <w:tr w:rsidR="003C237C">
        <w:trPr>
          <w:trHeight w:val="422"/>
        </w:trPr>
        <w:tc>
          <w:tcPr>
            <w:tcW w:w="2377"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качества усвоения по группе </w:t>
            </w:r>
          </w:p>
        </w:tc>
        <w:tc>
          <w:tcPr>
            <w:tcW w:w="0" w:type="auto"/>
            <w:gridSpan w:val="2"/>
            <w:vMerge/>
            <w:tcBorders>
              <w:top w:val="nil"/>
              <w:left w:val="single" w:sz="4" w:space="0" w:color="000000"/>
              <w:bottom w:val="single" w:sz="4" w:space="0" w:color="000000"/>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3C237C" w:rsidRDefault="003C237C">
            <w:pPr>
              <w:spacing w:after="160" w:line="259" w:lineRule="auto"/>
              <w:ind w:left="0" w:right="0" w:firstLine="0"/>
              <w:jc w:val="left"/>
            </w:pPr>
          </w:p>
        </w:tc>
        <w:tc>
          <w:tcPr>
            <w:tcW w:w="0" w:type="auto"/>
            <w:gridSpan w:val="4"/>
            <w:vMerge/>
            <w:tcBorders>
              <w:top w:val="nil"/>
              <w:left w:val="nil"/>
              <w:bottom w:val="single" w:sz="4" w:space="0" w:color="000000"/>
              <w:right w:val="single" w:sz="4" w:space="0" w:color="000000"/>
            </w:tcBorders>
          </w:tcPr>
          <w:p w:rsidR="003C237C" w:rsidRDefault="003C237C">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sz w:val="18"/>
              </w:rPr>
              <w:t xml:space="preserve"> </w:t>
            </w:r>
          </w:p>
        </w:tc>
        <w:tc>
          <w:tcPr>
            <w:tcW w:w="0" w:type="auto"/>
            <w:gridSpan w:val="2"/>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r>
    </w:tbl>
    <w:p w:rsidR="003C237C" w:rsidRDefault="00615B56">
      <w:pPr>
        <w:ind w:left="481" w:right="412"/>
      </w:pPr>
      <w:r>
        <w:t xml:space="preserve">От 1 до 10 баллов – навыки не сформированы (низкий уровень) </w:t>
      </w:r>
    </w:p>
    <w:p w:rsidR="003C237C" w:rsidRDefault="00615B56">
      <w:pPr>
        <w:ind w:left="481" w:right="412"/>
      </w:pPr>
      <w:r>
        <w:t xml:space="preserve">От 11 до 18  баллов – частично сформированы (средний уровень) </w:t>
      </w:r>
    </w:p>
    <w:p w:rsidR="003C237C" w:rsidRDefault="00615B56">
      <w:pPr>
        <w:ind w:left="481" w:right="412"/>
      </w:pPr>
      <w:r>
        <w:t xml:space="preserve">От 19 до 24баллов – сформированы (высокий уровень) </w:t>
      </w:r>
    </w:p>
    <w:p w:rsidR="003C237C" w:rsidRDefault="00615B56">
      <w:pPr>
        <w:spacing w:after="0" w:line="259" w:lineRule="auto"/>
        <w:ind w:left="471" w:right="0" w:firstLine="0"/>
        <w:jc w:val="left"/>
      </w:pPr>
      <w:r>
        <w:t xml:space="preserve"> </w:t>
      </w:r>
    </w:p>
    <w:p w:rsidR="003C237C" w:rsidRDefault="00615B56">
      <w:pPr>
        <w:pStyle w:val="2"/>
        <w:ind w:left="522" w:right="7"/>
      </w:pPr>
      <w:r>
        <w:t xml:space="preserve">Образовательная область «Физическое  развитие» </w:t>
      </w:r>
    </w:p>
    <w:p w:rsidR="003C237C" w:rsidRDefault="00615B56">
      <w:pPr>
        <w:spacing w:after="3" w:line="259" w:lineRule="auto"/>
        <w:ind w:left="466" w:right="0"/>
      </w:pPr>
      <w:r>
        <w:rPr>
          <w:sz w:val="22"/>
        </w:rPr>
        <w:t xml:space="preserve">Воспитатели ___________________________________________________                                   Группа _________     Дата диагностики _________________ </w:t>
      </w:r>
    </w:p>
    <w:p w:rsidR="003C237C" w:rsidRDefault="00615B56">
      <w:pPr>
        <w:spacing w:after="3071" w:line="259" w:lineRule="auto"/>
        <w:ind w:left="471" w:right="0" w:firstLine="0"/>
        <w:jc w:val="left"/>
      </w:pPr>
      <w:r>
        <w:rPr>
          <w:sz w:val="22"/>
        </w:rPr>
        <w:t xml:space="preserve"> </w:t>
      </w:r>
    </w:p>
    <w:tbl>
      <w:tblPr>
        <w:tblStyle w:val="TableGrid"/>
        <w:tblpPr w:vertAnchor="text" w:tblpX="43" w:tblpY="-3127"/>
        <w:tblOverlap w:val="never"/>
        <w:tblW w:w="15504" w:type="dxa"/>
        <w:tblInd w:w="0" w:type="dxa"/>
        <w:tblCellMar>
          <w:top w:w="5" w:type="dxa"/>
          <w:left w:w="92" w:type="dxa"/>
          <w:right w:w="61" w:type="dxa"/>
        </w:tblCellMar>
        <w:tblLook w:val="04A0" w:firstRow="1" w:lastRow="0" w:firstColumn="1" w:lastColumn="0" w:noHBand="0" w:noVBand="1"/>
      </w:tblPr>
      <w:tblGrid>
        <w:gridCol w:w="811"/>
        <w:gridCol w:w="1957"/>
        <w:gridCol w:w="710"/>
        <w:gridCol w:w="704"/>
        <w:gridCol w:w="697"/>
        <w:gridCol w:w="695"/>
        <w:gridCol w:w="706"/>
        <w:gridCol w:w="703"/>
        <w:gridCol w:w="710"/>
        <w:gridCol w:w="699"/>
        <w:gridCol w:w="694"/>
        <w:gridCol w:w="954"/>
        <w:gridCol w:w="705"/>
        <w:gridCol w:w="836"/>
        <w:gridCol w:w="711"/>
        <w:gridCol w:w="961"/>
        <w:gridCol w:w="572"/>
        <w:gridCol w:w="558"/>
        <w:gridCol w:w="561"/>
        <w:gridCol w:w="560"/>
      </w:tblGrid>
      <w:tr w:rsidR="003C237C">
        <w:trPr>
          <w:trHeight w:val="1124"/>
        </w:trPr>
        <w:tc>
          <w:tcPr>
            <w:tcW w:w="538" w:type="dxa"/>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13" w:line="259" w:lineRule="auto"/>
              <w:ind w:left="19" w:right="0" w:firstLine="0"/>
              <w:jc w:val="left"/>
            </w:pPr>
            <w:r>
              <w:rPr>
                <w:sz w:val="18"/>
              </w:rPr>
              <w:lastRenderedPageBreak/>
              <w:t xml:space="preserve">№ </w:t>
            </w:r>
          </w:p>
          <w:p w:rsidR="003C237C" w:rsidRDefault="00615B56">
            <w:pPr>
              <w:spacing w:after="0" w:line="259" w:lineRule="auto"/>
              <w:ind w:left="19" w:right="0" w:firstLine="0"/>
              <w:jc w:val="left"/>
            </w:pPr>
            <w:r>
              <w:rPr>
                <w:sz w:val="18"/>
              </w:rPr>
              <w:t xml:space="preserve">п/п </w:t>
            </w:r>
          </w:p>
        </w:tc>
        <w:tc>
          <w:tcPr>
            <w:tcW w:w="2055" w:type="dxa"/>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16" w:line="259" w:lineRule="auto"/>
              <w:ind w:left="19" w:right="0" w:firstLine="0"/>
              <w:jc w:val="left"/>
            </w:pPr>
            <w:r>
              <w:rPr>
                <w:sz w:val="18"/>
              </w:rPr>
              <w:t xml:space="preserve">Ф.И.О. </w:t>
            </w:r>
          </w:p>
          <w:p w:rsidR="003C237C" w:rsidRDefault="00615B56">
            <w:pPr>
              <w:spacing w:after="0" w:line="259" w:lineRule="auto"/>
              <w:ind w:left="19" w:right="0" w:firstLine="0"/>
              <w:jc w:val="left"/>
            </w:pPr>
            <w:r>
              <w:rPr>
                <w:sz w:val="18"/>
              </w:rPr>
              <w:t xml:space="preserve">ребенка </w:t>
            </w:r>
          </w:p>
        </w:tc>
        <w:tc>
          <w:tcPr>
            <w:tcW w:w="1416" w:type="dxa"/>
            <w:gridSpan w:val="2"/>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40" w:lineRule="auto"/>
              <w:ind w:left="19" w:right="0" w:firstLine="0"/>
            </w:pPr>
            <w:r>
              <w:rPr>
                <w:sz w:val="18"/>
              </w:rPr>
              <w:t xml:space="preserve">Умеет ходить и бегать с </w:t>
            </w:r>
          </w:p>
          <w:p w:rsidR="003C237C" w:rsidRDefault="00615B56">
            <w:pPr>
              <w:spacing w:after="22" w:line="234" w:lineRule="auto"/>
              <w:ind w:left="19" w:right="39" w:firstLine="0"/>
            </w:pPr>
            <w:r>
              <w:rPr>
                <w:sz w:val="18"/>
              </w:rPr>
              <w:t xml:space="preserve">согласованным и движениями рук и ног. </w:t>
            </w:r>
          </w:p>
          <w:p w:rsidR="003C237C" w:rsidRDefault="00615B56">
            <w:pPr>
              <w:spacing w:after="0" w:line="259" w:lineRule="auto"/>
              <w:ind w:left="19" w:right="0" w:firstLine="0"/>
              <w:jc w:val="left"/>
            </w:pPr>
            <w:r>
              <w:rPr>
                <w:sz w:val="18"/>
              </w:rPr>
              <w:t xml:space="preserve">Бегает </w:t>
            </w:r>
            <w:r>
              <w:rPr>
                <w:sz w:val="18"/>
              </w:rPr>
              <w:tab/>
              <w:t xml:space="preserve">легко, ритмично </w:t>
            </w:r>
          </w:p>
        </w:tc>
        <w:tc>
          <w:tcPr>
            <w:tcW w:w="1421" w:type="dxa"/>
            <w:gridSpan w:val="2"/>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41" w:firstLine="0"/>
              <w:jc w:val="left"/>
            </w:pPr>
            <w:r>
              <w:rPr>
                <w:sz w:val="18"/>
              </w:rPr>
              <w:t xml:space="preserve">Умеет ползать, пролезать, подлезать, перелезать через предметы </w:t>
            </w:r>
          </w:p>
        </w:tc>
        <w:tc>
          <w:tcPr>
            <w:tcW w:w="1416" w:type="dxa"/>
            <w:gridSpan w:val="2"/>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248" w:firstLine="0"/>
            </w:pPr>
            <w:r>
              <w:rPr>
                <w:sz w:val="18"/>
              </w:rPr>
              <w:t xml:space="preserve">Умеет строиться в колонну по одному, шеренгу, находит свое место при построении </w:t>
            </w:r>
          </w:p>
        </w:tc>
        <w:tc>
          <w:tcPr>
            <w:tcW w:w="1416" w:type="dxa"/>
            <w:gridSpan w:val="2"/>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6" w:firstLine="0"/>
              <w:jc w:val="left"/>
            </w:pPr>
            <w:r>
              <w:rPr>
                <w:sz w:val="18"/>
              </w:rPr>
              <w:t xml:space="preserve">Умеет перелезать с одного пролета гимнастическо й стенки на другой (влево, вправо) </w:t>
            </w:r>
          </w:p>
        </w:tc>
        <w:tc>
          <w:tcPr>
            <w:tcW w:w="1704" w:type="dxa"/>
            <w:gridSpan w:val="2"/>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16" w:firstLine="0"/>
              <w:jc w:val="left"/>
            </w:pPr>
            <w:r>
              <w:rPr>
                <w:sz w:val="18"/>
              </w:rPr>
              <w:t xml:space="preserve">Умеет отбивать мяч о землю правой и левой рукой, умеет бросать и ловить его кистями рук (не прижимая к груди) </w:t>
            </w:r>
          </w:p>
        </w:tc>
        <w:tc>
          <w:tcPr>
            <w:tcW w:w="1561" w:type="dxa"/>
            <w:gridSpan w:val="2"/>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43" w:lineRule="auto"/>
              <w:ind w:left="14" w:right="0" w:firstLine="0"/>
              <w:jc w:val="left"/>
            </w:pPr>
            <w:r>
              <w:rPr>
                <w:sz w:val="18"/>
              </w:rPr>
              <w:t xml:space="preserve">Умеет энергично отталкиваться и правильно приземляться </w:t>
            </w:r>
            <w:r>
              <w:rPr>
                <w:sz w:val="18"/>
              </w:rPr>
              <w:tab/>
              <w:t xml:space="preserve">в прыжках на двух ногах на месте, с продвижением вперед. </w:t>
            </w:r>
            <w:r>
              <w:rPr>
                <w:sz w:val="18"/>
              </w:rPr>
              <w:tab/>
              <w:t xml:space="preserve">Умеет </w:t>
            </w:r>
          </w:p>
          <w:p w:rsidR="003C237C" w:rsidRDefault="00615B56">
            <w:pPr>
              <w:spacing w:after="20" w:line="255" w:lineRule="auto"/>
              <w:ind w:left="14" w:right="0" w:firstLine="0"/>
              <w:jc w:val="left"/>
            </w:pPr>
            <w:r>
              <w:rPr>
                <w:sz w:val="18"/>
              </w:rPr>
              <w:t xml:space="preserve">сочетать отталкивание со змахом </w:t>
            </w:r>
            <w:r>
              <w:rPr>
                <w:sz w:val="18"/>
              </w:rPr>
              <w:tab/>
              <w:t xml:space="preserve">рук </w:t>
            </w:r>
            <w:r>
              <w:rPr>
                <w:sz w:val="18"/>
              </w:rPr>
              <w:tab/>
              <w:t xml:space="preserve">в прыжках </w:t>
            </w:r>
            <w:r>
              <w:rPr>
                <w:sz w:val="18"/>
              </w:rPr>
              <w:tab/>
              <w:t xml:space="preserve">в </w:t>
            </w:r>
          </w:p>
          <w:p w:rsidR="003C237C" w:rsidRDefault="00615B56">
            <w:pPr>
              <w:spacing w:after="0" w:line="259" w:lineRule="auto"/>
              <w:ind w:left="14" w:right="0" w:firstLine="0"/>
              <w:jc w:val="left"/>
            </w:pPr>
            <w:r>
              <w:rPr>
                <w:sz w:val="18"/>
              </w:rPr>
              <w:t xml:space="preserve">высоту </w:t>
            </w:r>
          </w:p>
        </w:tc>
        <w:tc>
          <w:tcPr>
            <w:tcW w:w="1695" w:type="dxa"/>
            <w:gridSpan w:val="2"/>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5" w:line="259" w:lineRule="auto"/>
              <w:ind w:left="19" w:right="0" w:firstLine="0"/>
              <w:jc w:val="left"/>
            </w:pPr>
            <w:r>
              <w:rPr>
                <w:sz w:val="18"/>
              </w:rPr>
              <w:t xml:space="preserve">Осознанно </w:t>
            </w:r>
          </w:p>
          <w:p w:rsidR="003C237C" w:rsidRDefault="00615B56">
            <w:pPr>
              <w:tabs>
                <w:tab w:val="right" w:pos="1542"/>
              </w:tabs>
              <w:spacing w:after="0" w:line="259" w:lineRule="auto"/>
              <w:ind w:left="0" w:right="0" w:firstLine="0"/>
              <w:jc w:val="left"/>
            </w:pPr>
            <w:r>
              <w:rPr>
                <w:sz w:val="18"/>
              </w:rPr>
              <w:t xml:space="preserve">относится </w:t>
            </w:r>
            <w:r>
              <w:rPr>
                <w:sz w:val="18"/>
              </w:rPr>
              <w:tab/>
              <w:t xml:space="preserve">к </w:t>
            </w:r>
          </w:p>
          <w:p w:rsidR="003C237C" w:rsidRDefault="00615B56">
            <w:pPr>
              <w:spacing w:after="0" w:line="259" w:lineRule="auto"/>
              <w:ind w:left="19" w:right="39" w:firstLine="0"/>
            </w:pPr>
            <w:r>
              <w:rPr>
                <w:sz w:val="18"/>
              </w:rPr>
              <w:t xml:space="preserve">выполнению правил игры, при необходимости выполняет ведущую роль в подвижной игре </w:t>
            </w:r>
          </w:p>
        </w:tc>
        <w:tc>
          <w:tcPr>
            <w:tcW w:w="2281" w:type="dxa"/>
            <w:gridSpan w:val="4"/>
            <w:tcBorders>
              <w:top w:val="single" w:sz="4" w:space="0" w:color="000000"/>
              <w:left w:val="single" w:sz="4" w:space="0" w:color="000000"/>
              <w:bottom w:val="single" w:sz="4" w:space="0" w:color="000000"/>
              <w:right w:val="single" w:sz="4" w:space="0" w:color="000000"/>
            </w:tcBorders>
          </w:tcPr>
          <w:p w:rsidR="003C237C" w:rsidRDefault="00615B56">
            <w:pPr>
              <w:spacing w:after="0" w:line="257" w:lineRule="auto"/>
              <w:ind w:left="19" w:right="68" w:firstLine="0"/>
            </w:pPr>
            <w:r>
              <w:rPr>
                <w:sz w:val="18"/>
              </w:rPr>
              <w:t xml:space="preserve">Итоговый показатель по каждому ребенку (среднее значение) </w:t>
            </w:r>
          </w:p>
          <w:p w:rsidR="003C237C" w:rsidRDefault="00615B56">
            <w:pPr>
              <w:spacing w:after="0" w:line="259" w:lineRule="auto"/>
              <w:ind w:left="20" w:right="0" w:firstLine="0"/>
              <w:jc w:val="center"/>
            </w:pPr>
            <w:r>
              <w:rPr>
                <w:sz w:val="18"/>
              </w:rPr>
              <w:t xml:space="preserve"> </w:t>
            </w:r>
          </w:p>
        </w:tc>
      </w:tr>
      <w:tr w:rsidR="003C237C">
        <w:trPr>
          <w:trHeight w:val="1666"/>
        </w:trPr>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1148"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3" w:right="0" w:firstLine="0"/>
              <w:jc w:val="center"/>
            </w:pPr>
            <w:r>
              <w:rPr>
                <w:sz w:val="18"/>
              </w:rPr>
              <w:t xml:space="preserve">Баллы  (max 21) </w:t>
            </w:r>
          </w:p>
        </w:tc>
        <w:tc>
          <w:tcPr>
            <w:tcW w:w="1133"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34" w:line="234" w:lineRule="auto"/>
              <w:ind w:left="0" w:right="0" w:firstLine="0"/>
              <w:jc w:val="center"/>
            </w:pPr>
            <w:r>
              <w:rPr>
                <w:sz w:val="18"/>
              </w:rPr>
              <w:t xml:space="preserve">Уровень развития </w:t>
            </w:r>
          </w:p>
          <w:p w:rsidR="003C237C" w:rsidRDefault="00615B56">
            <w:pPr>
              <w:spacing w:after="0" w:line="236" w:lineRule="auto"/>
              <w:ind w:left="48" w:right="42" w:firstLine="0"/>
              <w:jc w:val="center"/>
            </w:pPr>
            <w:r>
              <w:rPr>
                <w:sz w:val="18"/>
              </w:rPr>
              <w:t xml:space="preserve">ребенка </w:t>
            </w:r>
            <w:r>
              <w:rPr>
                <w:b/>
                <w:sz w:val="18"/>
              </w:rPr>
              <w:t xml:space="preserve">(% качества по </w:t>
            </w:r>
          </w:p>
          <w:p w:rsidR="003C237C" w:rsidRDefault="00615B56">
            <w:pPr>
              <w:spacing w:after="0" w:line="259" w:lineRule="auto"/>
              <w:ind w:left="0" w:right="0" w:firstLine="0"/>
              <w:jc w:val="center"/>
            </w:pPr>
            <w:r>
              <w:rPr>
                <w:b/>
                <w:sz w:val="18"/>
              </w:rPr>
              <w:t>каждому ребенку)</w:t>
            </w:r>
            <w:r>
              <w:rPr>
                <w:sz w:val="18"/>
              </w:rPr>
              <w:t xml:space="preserve"> </w:t>
            </w:r>
          </w:p>
        </w:tc>
      </w:tr>
      <w:tr w:rsidR="003C237C">
        <w:trPr>
          <w:trHeight w:val="216"/>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Н.г.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0" w:firstLine="0"/>
              <w:jc w:val="left"/>
            </w:pPr>
            <w:r>
              <w:rPr>
                <w:sz w:val="18"/>
              </w:rPr>
              <w:t xml:space="preserve">К.г.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Н.г.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К.г.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0" w:firstLine="0"/>
              <w:jc w:val="left"/>
            </w:pPr>
            <w:r>
              <w:rPr>
                <w:sz w:val="18"/>
              </w:rPr>
              <w:t xml:space="preserve">Н.г.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К.г.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Н.г.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0" w:firstLine="0"/>
              <w:jc w:val="left"/>
            </w:pPr>
            <w:r>
              <w:rPr>
                <w:sz w:val="18"/>
              </w:rPr>
              <w:t xml:space="preserve">К.г.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Н.г. </w:t>
            </w:r>
          </w:p>
        </w:tc>
        <w:tc>
          <w:tcPr>
            <w:tcW w:w="9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К.г.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0" w:firstLine="0"/>
              <w:jc w:val="left"/>
            </w:pPr>
            <w:r>
              <w:rPr>
                <w:sz w:val="18"/>
              </w:rPr>
              <w:t xml:space="preserve">Н.г. </w:t>
            </w:r>
          </w:p>
        </w:tc>
        <w:tc>
          <w:tcPr>
            <w:tcW w:w="85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К.г.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Н.г. </w:t>
            </w:r>
          </w:p>
        </w:tc>
        <w:tc>
          <w:tcPr>
            <w:tcW w:w="98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К.г. </w:t>
            </w:r>
          </w:p>
        </w:tc>
        <w:tc>
          <w:tcPr>
            <w:tcW w:w="5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Н.г.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0" w:firstLine="0"/>
              <w:jc w:val="left"/>
            </w:pPr>
            <w:r>
              <w:rPr>
                <w:sz w:val="18"/>
              </w:rPr>
              <w:t xml:space="preserve">К.г.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0" w:firstLine="0"/>
              <w:jc w:val="left"/>
            </w:pPr>
            <w:r>
              <w:rPr>
                <w:sz w:val="18"/>
              </w:rPr>
              <w:t xml:space="preserve">Н.г. </w:t>
            </w:r>
          </w:p>
        </w:tc>
        <w:tc>
          <w:tcPr>
            <w:tcW w:w="5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К.г. </w:t>
            </w:r>
          </w:p>
        </w:tc>
      </w:tr>
      <w:tr w:rsidR="003C237C">
        <w:trPr>
          <w:trHeight w:val="447"/>
        </w:trPr>
        <w:tc>
          <w:tcPr>
            <w:tcW w:w="538"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0" w:right="0" w:firstLine="0"/>
              <w:jc w:val="left"/>
            </w:pPr>
            <w:r>
              <w:rPr>
                <w:rFonts w:ascii="Arial" w:eastAsia="Arial" w:hAnsi="Arial" w:cs="Arial"/>
                <w:sz w:val="18"/>
              </w:rPr>
              <w:t xml:space="preserve"> </w:t>
            </w:r>
            <w:r>
              <w:rPr>
                <w:rFonts w:ascii="Arial" w:eastAsia="Arial" w:hAnsi="Arial" w:cs="Arial"/>
                <w:sz w:val="18"/>
              </w:rPr>
              <w:tab/>
            </w:r>
            <w:r>
              <w:rPr>
                <w:sz w:val="18"/>
              </w:rPr>
              <w:t xml:space="preserve"> </w:t>
            </w:r>
          </w:p>
        </w:tc>
        <w:tc>
          <w:tcPr>
            <w:tcW w:w="205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9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0" w:firstLine="0"/>
              <w:jc w:val="left"/>
            </w:pPr>
            <w:r>
              <w:rPr>
                <w:sz w:val="18"/>
              </w:rPr>
              <w:t xml:space="preserve"> </w:t>
            </w:r>
          </w:p>
        </w:tc>
        <w:tc>
          <w:tcPr>
            <w:tcW w:w="85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98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5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0" w:firstLine="0"/>
              <w:jc w:val="left"/>
            </w:pPr>
            <w:r>
              <w:rPr>
                <w:sz w:val="18"/>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r>
      <w:tr w:rsidR="003C237C">
        <w:trPr>
          <w:trHeight w:val="446"/>
        </w:trPr>
        <w:tc>
          <w:tcPr>
            <w:tcW w:w="538"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0" w:right="0" w:firstLine="0"/>
              <w:jc w:val="left"/>
            </w:pPr>
            <w:r>
              <w:rPr>
                <w:rFonts w:ascii="Arial" w:eastAsia="Arial" w:hAnsi="Arial" w:cs="Arial"/>
                <w:sz w:val="18"/>
              </w:rPr>
              <w:t xml:space="preserve"> </w:t>
            </w:r>
            <w:r>
              <w:rPr>
                <w:rFonts w:ascii="Arial" w:eastAsia="Arial" w:hAnsi="Arial" w:cs="Arial"/>
                <w:sz w:val="18"/>
              </w:rPr>
              <w:tab/>
            </w:r>
            <w:r>
              <w:rPr>
                <w:sz w:val="18"/>
              </w:rPr>
              <w:t xml:space="preserve"> </w:t>
            </w:r>
          </w:p>
        </w:tc>
        <w:tc>
          <w:tcPr>
            <w:tcW w:w="205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9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0" w:firstLine="0"/>
              <w:jc w:val="left"/>
            </w:pPr>
            <w:r>
              <w:rPr>
                <w:sz w:val="18"/>
              </w:rPr>
              <w:t xml:space="preserve"> </w:t>
            </w:r>
          </w:p>
        </w:tc>
        <w:tc>
          <w:tcPr>
            <w:tcW w:w="85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98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5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0" w:firstLine="0"/>
              <w:jc w:val="left"/>
            </w:pPr>
            <w:r>
              <w:rPr>
                <w:sz w:val="18"/>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r>
      <w:tr w:rsidR="003C237C">
        <w:trPr>
          <w:trHeight w:val="451"/>
        </w:trPr>
        <w:tc>
          <w:tcPr>
            <w:tcW w:w="538"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0" w:right="0" w:firstLine="0"/>
              <w:jc w:val="left"/>
            </w:pPr>
            <w:r>
              <w:rPr>
                <w:rFonts w:ascii="Arial" w:eastAsia="Arial" w:hAnsi="Arial" w:cs="Arial"/>
                <w:sz w:val="18"/>
              </w:rPr>
              <w:t xml:space="preserve"> </w:t>
            </w:r>
            <w:r>
              <w:rPr>
                <w:rFonts w:ascii="Arial" w:eastAsia="Arial" w:hAnsi="Arial" w:cs="Arial"/>
                <w:sz w:val="18"/>
              </w:rPr>
              <w:tab/>
            </w:r>
            <w:r>
              <w:rPr>
                <w:sz w:val="18"/>
              </w:rPr>
              <w:t xml:space="preserve"> </w:t>
            </w:r>
          </w:p>
        </w:tc>
        <w:tc>
          <w:tcPr>
            <w:tcW w:w="205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9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0" w:firstLine="0"/>
              <w:jc w:val="left"/>
            </w:pPr>
            <w:r>
              <w:rPr>
                <w:sz w:val="18"/>
              </w:rPr>
              <w:t xml:space="preserve"> </w:t>
            </w:r>
          </w:p>
        </w:tc>
        <w:tc>
          <w:tcPr>
            <w:tcW w:w="85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98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5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0" w:firstLine="0"/>
              <w:jc w:val="left"/>
            </w:pPr>
            <w:r>
              <w:rPr>
                <w:sz w:val="18"/>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r>
      <w:tr w:rsidR="003C237C">
        <w:trPr>
          <w:trHeight w:val="447"/>
        </w:trPr>
        <w:tc>
          <w:tcPr>
            <w:tcW w:w="538"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0" w:right="0" w:firstLine="0"/>
              <w:jc w:val="left"/>
            </w:pPr>
            <w:r>
              <w:rPr>
                <w:rFonts w:ascii="Arial" w:eastAsia="Arial" w:hAnsi="Arial" w:cs="Arial"/>
                <w:sz w:val="18"/>
              </w:rPr>
              <w:t xml:space="preserve"> </w:t>
            </w:r>
            <w:r>
              <w:rPr>
                <w:rFonts w:ascii="Arial" w:eastAsia="Arial" w:hAnsi="Arial" w:cs="Arial"/>
                <w:sz w:val="18"/>
              </w:rPr>
              <w:tab/>
            </w:r>
            <w:r>
              <w:rPr>
                <w:sz w:val="18"/>
              </w:rPr>
              <w:t xml:space="preserve"> </w:t>
            </w:r>
          </w:p>
        </w:tc>
        <w:tc>
          <w:tcPr>
            <w:tcW w:w="205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9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0" w:firstLine="0"/>
              <w:jc w:val="left"/>
            </w:pPr>
            <w:r>
              <w:rPr>
                <w:sz w:val="18"/>
              </w:rPr>
              <w:t xml:space="preserve"> </w:t>
            </w:r>
          </w:p>
        </w:tc>
        <w:tc>
          <w:tcPr>
            <w:tcW w:w="85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98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5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0" w:firstLine="0"/>
              <w:jc w:val="left"/>
            </w:pPr>
            <w:r>
              <w:rPr>
                <w:sz w:val="18"/>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r>
      <w:tr w:rsidR="003C237C">
        <w:trPr>
          <w:trHeight w:val="446"/>
        </w:trPr>
        <w:tc>
          <w:tcPr>
            <w:tcW w:w="538"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0" w:right="0" w:firstLine="0"/>
              <w:jc w:val="left"/>
            </w:pPr>
            <w:r>
              <w:rPr>
                <w:rFonts w:ascii="Arial" w:eastAsia="Arial" w:hAnsi="Arial" w:cs="Arial"/>
                <w:sz w:val="18"/>
              </w:rPr>
              <w:t xml:space="preserve"> </w:t>
            </w:r>
            <w:r>
              <w:rPr>
                <w:rFonts w:ascii="Arial" w:eastAsia="Arial" w:hAnsi="Arial" w:cs="Arial"/>
                <w:sz w:val="18"/>
              </w:rPr>
              <w:tab/>
            </w:r>
            <w:r>
              <w:rPr>
                <w:sz w:val="18"/>
              </w:rPr>
              <w:t xml:space="preserve"> </w:t>
            </w:r>
          </w:p>
        </w:tc>
        <w:tc>
          <w:tcPr>
            <w:tcW w:w="205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9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0" w:firstLine="0"/>
              <w:jc w:val="left"/>
            </w:pPr>
            <w:r>
              <w:rPr>
                <w:sz w:val="18"/>
              </w:rPr>
              <w:t xml:space="preserve"> </w:t>
            </w:r>
          </w:p>
        </w:tc>
        <w:tc>
          <w:tcPr>
            <w:tcW w:w="85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98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5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0" w:firstLine="0"/>
              <w:jc w:val="left"/>
            </w:pPr>
            <w:r>
              <w:rPr>
                <w:sz w:val="18"/>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r>
      <w:tr w:rsidR="003C237C">
        <w:trPr>
          <w:trHeight w:val="428"/>
        </w:trPr>
        <w:tc>
          <w:tcPr>
            <w:tcW w:w="2593"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Количество баллов всего по детям  </w:t>
            </w:r>
          </w:p>
        </w:tc>
        <w:tc>
          <w:tcPr>
            <w:tcW w:w="1416" w:type="dxa"/>
            <w:gridSpan w:val="2"/>
            <w:vMerge w:val="restart"/>
            <w:tcBorders>
              <w:top w:val="single" w:sz="4" w:space="0" w:color="000000"/>
              <w:left w:val="single" w:sz="4" w:space="0" w:color="000000"/>
              <w:bottom w:val="single" w:sz="4" w:space="0" w:color="000000"/>
              <w:right w:val="nil"/>
            </w:tcBorders>
          </w:tcPr>
          <w:p w:rsidR="003C237C" w:rsidRDefault="00615B56">
            <w:pPr>
              <w:spacing w:after="0" w:line="259" w:lineRule="auto"/>
              <w:ind w:left="19" w:right="0" w:firstLine="0"/>
              <w:jc w:val="left"/>
            </w:pPr>
            <w:r>
              <w:rPr>
                <w:sz w:val="18"/>
              </w:rPr>
              <w:t xml:space="preserve"> </w:t>
            </w:r>
          </w:p>
        </w:tc>
        <w:tc>
          <w:tcPr>
            <w:tcW w:w="1421" w:type="dxa"/>
            <w:gridSpan w:val="2"/>
            <w:vMerge w:val="restart"/>
            <w:tcBorders>
              <w:top w:val="single" w:sz="4" w:space="0" w:color="000000"/>
              <w:left w:val="nil"/>
              <w:bottom w:val="single" w:sz="4" w:space="0" w:color="000000"/>
              <w:right w:val="nil"/>
            </w:tcBorders>
          </w:tcPr>
          <w:p w:rsidR="003C237C" w:rsidRDefault="003C237C">
            <w:pPr>
              <w:spacing w:after="160" w:line="259" w:lineRule="auto"/>
              <w:ind w:left="0" w:right="0" w:firstLine="0"/>
              <w:jc w:val="left"/>
            </w:pPr>
          </w:p>
        </w:tc>
        <w:tc>
          <w:tcPr>
            <w:tcW w:w="1416" w:type="dxa"/>
            <w:gridSpan w:val="2"/>
            <w:vMerge w:val="restart"/>
            <w:tcBorders>
              <w:top w:val="single" w:sz="4" w:space="0" w:color="000000"/>
              <w:left w:val="nil"/>
              <w:bottom w:val="single" w:sz="4" w:space="0" w:color="000000"/>
              <w:right w:val="nil"/>
            </w:tcBorders>
          </w:tcPr>
          <w:p w:rsidR="003C237C" w:rsidRDefault="003C237C">
            <w:pPr>
              <w:spacing w:after="160" w:line="259" w:lineRule="auto"/>
              <w:ind w:left="0" w:right="0" w:firstLine="0"/>
              <w:jc w:val="left"/>
            </w:pPr>
          </w:p>
        </w:tc>
        <w:tc>
          <w:tcPr>
            <w:tcW w:w="1416" w:type="dxa"/>
            <w:gridSpan w:val="2"/>
            <w:vMerge w:val="restart"/>
            <w:tcBorders>
              <w:top w:val="single" w:sz="4" w:space="0" w:color="000000"/>
              <w:left w:val="nil"/>
              <w:bottom w:val="single" w:sz="4" w:space="0" w:color="000000"/>
              <w:right w:val="nil"/>
            </w:tcBorders>
          </w:tcPr>
          <w:p w:rsidR="003C237C" w:rsidRDefault="003C237C">
            <w:pPr>
              <w:spacing w:after="160" w:line="259" w:lineRule="auto"/>
              <w:ind w:left="0" w:right="0" w:firstLine="0"/>
              <w:jc w:val="left"/>
            </w:pPr>
          </w:p>
        </w:tc>
        <w:tc>
          <w:tcPr>
            <w:tcW w:w="1704" w:type="dxa"/>
            <w:gridSpan w:val="2"/>
            <w:vMerge w:val="restart"/>
            <w:tcBorders>
              <w:top w:val="single" w:sz="4" w:space="0" w:color="000000"/>
              <w:left w:val="nil"/>
              <w:bottom w:val="single" w:sz="4" w:space="0" w:color="000000"/>
              <w:right w:val="nil"/>
            </w:tcBorders>
          </w:tcPr>
          <w:p w:rsidR="003C237C" w:rsidRDefault="003C237C">
            <w:pPr>
              <w:spacing w:after="160" w:line="259" w:lineRule="auto"/>
              <w:ind w:left="0" w:right="0" w:firstLine="0"/>
              <w:jc w:val="left"/>
            </w:pPr>
          </w:p>
        </w:tc>
        <w:tc>
          <w:tcPr>
            <w:tcW w:w="1561" w:type="dxa"/>
            <w:gridSpan w:val="2"/>
            <w:vMerge w:val="restart"/>
            <w:tcBorders>
              <w:top w:val="single" w:sz="4" w:space="0" w:color="000000"/>
              <w:left w:val="nil"/>
              <w:bottom w:val="single" w:sz="4" w:space="0" w:color="000000"/>
              <w:right w:val="nil"/>
            </w:tcBorders>
          </w:tcPr>
          <w:p w:rsidR="003C237C" w:rsidRDefault="003C237C">
            <w:pPr>
              <w:spacing w:after="160" w:line="259" w:lineRule="auto"/>
              <w:ind w:left="0" w:right="0" w:firstLine="0"/>
              <w:jc w:val="left"/>
            </w:pPr>
          </w:p>
        </w:tc>
        <w:tc>
          <w:tcPr>
            <w:tcW w:w="1695" w:type="dxa"/>
            <w:gridSpan w:val="2"/>
            <w:vMerge w:val="restart"/>
            <w:tcBorders>
              <w:top w:val="single" w:sz="4" w:space="0" w:color="000000"/>
              <w:left w:val="nil"/>
              <w:bottom w:val="single" w:sz="4" w:space="0" w:color="000000"/>
              <w:right w:val="single" w:sz="4" w:space="0" w:color="000000"/>
            </w:tcBorders>
          </w:tcPr>
          <w:p w:rsidR="003C237C" w:rsidRDefault="003C237C">
            <w:pPr>
              <w:spacing w:after="160" w:line="259" w:lineRule="auto"/>
              <w:ind w:left="0" w:right="0" w:firstLine="0"/>
              <w:jc w:val="left"/>
            </w:pPr>
          </w:p>
        </w:tc>
        <w:tc>
          <w:tcPr>
            <w:tcW w:w="5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0" w:firstLine="0"/>
              <w:jc w:val="left"/>
            </w:pPr>
            <w:r>
              <w:rPr>
                <w:sz w:val="18"/>
              </w:rPr>
              <w:t xml:space="preserve"> </w:t>
            </w:r>
          </w:p>
        </w:tc>
        <w:tc>
          <w:tcPr>
            <w:tcW w:w="1133" w:type="dxa"/>
            <w:gridSpan w:val="2"/>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0" w:firstLine="0"/>
              <w:jc w:val="left"/>
            </w:pPr>
            <w:r>
              <w:rPr>
                <w:sz w:val="18"/>
              </w:rPr>
              <w:t xml:space="preserve"> </w:t>
            </w:r>
          </w:p>
        </w:tc>
      </w:tr>
      <w:tr w:rsidR="003C237C">
        <w:trPr>
          <w:trHeight w:val="422"/>
        </w:trPr>
        <w:tc>
          <w:tcPr>
            <w:tcW w:w="2593"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pPr>
            <w:r>
              <w:rPr>
                <w:sz w:val="18"/>
              </w:rPr>
              <w:t xml:space="preserve">Количество и % детей, имеющих высокий уровень  </w:t>
            </w:r>
          </w:p>
        </w:tc>
        <w:tc>
          <w:tcPr>
            <w:tcW w:w="0" w:type="auto"/>
            <w:gridSpan w:val="2"/>
            <w:vMerge/>
            <w:tcBorders>
              <w:top w:val="nil"/>
              <w:left w:val="single" w:sz="4" w:space="0" w:color="000000"/>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single" w:sz="4" w:space="0" w:color="000000"/>
            </w:tcBorders>
          </w:tcPr>
          <w:p w:rsidR="003C237C" w:rsidRDefault="003C237C">
            <w:pPr>
              <w:spacing w:after="160" w:line="259" w:lineRule="auto"/>
              <w:ind w:left="0" w:right="0" w:firstLine="0"/>
              <w:jc w:val="left"/>
            </w:pPr>
          </w:p>
        </w:tc>
        <w:tc>
          <w:tcPr>
            <w:tcW w:w="5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0" w:firstLine="0"/>
              <w:jc w:val="left"/>
            </w:pPr>
            <w:r>
              <w:rPr>
                <w:sz w:val="18"/>
              </w:rPr>
              <w:t xml:space="preserve"> </w:t>
            </w:r>
          </w:p>
        </w:tc>
        <w:tc>
          <w:tcPr>
            <w:tcW w:w="0" w:type="auto"/>
            <w:gridSpan w:val="2"/>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r>
      <w:tr w:rsidR="003C237C">
        <w:trPr>
          <w:trHeight w:val="422"/>
        </w:trPr>
        <w:tc>
          <w:tcPr>
            <w:tcW w:w="2593"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pPr>
            <w:r>
              <w:rPr>
                <w:sz w:val="18"/>
              </w:rPr>
              <w:t xml:space="preserve">Количество и % детей, имеющих средний уровень  </w:t>
            </w:r>
          </w:p>
        </w:tc>
        <w:tc>
          <w:tcPr>
            <w:tcW w:w="0" w:type="auto"/>
            <w:gridSpan w:val="2"/>
            <w:vMerge/>
            <w:tcBorders>
              <w:top w:val="nil"/>
              <w:left w:val="single" w:sz="4" w:space="0" w:color="000000"/>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single" w:sz="4" w:space="0" w:color="000000"/>
            </w:tcBorders>
          </w:tcPr>
          <w:p w:rsidR="003C237C" w:rsidRDefault="003C237C">
            <w:pPr>
              <w:spacing w:after="160" w:line="259" w:lineRule="auto"/>
              <w:ind w:left="0" w:right="0" w:firstLine="0"/>
              <w:jc w:val="left"/>
            </w:pPr>
          </w:p>
        </w:tc>
        <w:tc>
          <w:tcPr>
            <w:tcW w:w="5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0" w:firstLine="0"/>
              <w:jc w:val="left"/>
            </w:pPr>
            <w:r>
              <w:rPr>
                <w:sz w:val="18"/>
              </w:rPr>
              <w:t xml:space="preserve"> </w:t>
            </w:r>
          </w:p>
        </w:tc>
        <w:tc>
          <w:tcPr>
            <w:tcW w:w="0" w:type="auto"/>
            <w:gridSpan w:val="2"/>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r>
      <w:tr w:rsidR="003C237C">
        <w:trPr>
          <w:trHeight w:val="428"/>
        </w:trPr>
        <w:tc>
          <w:tcPr>
            <w:tcW w:w="2593"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pPr>
            <w:r>
              <w:rPr>
                <w:sz w:val="18"/>
              </w:rPr>
              <w:t xml:space="preserve">Количество и % детей, имеющих низкий уровень </w:t>
            </w:r>
          </w:p>
        </w:tc>
        <w:tc>
          <w:tcPr>
            <w:tcW w:w="0" w:type="auto"/>
            <w:gridSpan w:val="2"/>
            <w:vMerge/>
            <w:tcBorders>
              <w:top w:val="nil"/>
              <w:left w:val="single" w:sz="4" w:space="0" w:color="000000"/>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nil"/>
              <w:right w:val="single" w:sz="4" w:space="0" w:color="000000"/>
            </w:tcBorders>
          </w:tcPr>
          <w:p w:rsidR="003C237C" w:rsidRDefault="003C237C">
            <w:pPr>
              <w:spacing w:after="160" w:line="259" w:lineRule="auto"/>
              <w:ind w:left="0" w:right="0" w:firstLine="0"/>
              <w:jc w:val="left"/>
            </w:pPr>
          </w:p>
        </w:tc>
        <w:tc>
          <w:tcPr>
            <w:tcW w:w="5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0" w:firstLine="0"/>
              <w:jc w:val="left"/>
            </w:pPr>
            <w:r>
              <w:rPr>
                <w:sz w:val="18"/>
              </w:rPr>
              <w:t xml:space="preserve"> </w:t>
            </w:r>
          </w:p>
        </w:tc>
        <w:tc>
          <w:tcPr>
            <w:tcW w:w="0" w:type="auto"/>
            <w:gridSpan w:val="2"/>
            <w:vMerge/>
            <w:tcBorders>
              <w:top w:val="nil"/>
              <w:left w:val="single" w:sz="4" w:space="0" w:color="000000"/>
              <w:bottom w:val="nil"/>
              <w:right w:val="single" w:sz="4" w:space="0" w:color="000000"/>
            </w:tcBorders>
          </w:tcPr>
          <w:p w:rsidR="003C237C" w:rsidRDefault="003C237C">
            <w:pPr>
              <w:spacing w:after="160" w:line="259" w:lineRule="auto"/>
              <w:ind w:left="0" w:right="0" w:firstLine="0"/>
              <w:jc w:val="left"/>
            </w:pPr>
          </w:p>
        </w:tc>
      </w:tr>
      <w:tr w:rsidR="003C237C">
        <w:trPr>
          <w:trHeight w:val="422"/>
        </w:trPr>
        <w:tc>
          <w:tcPr>
            <w:tcW w:w="2593"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27" w:firstLine="0"/>
              <w:jc w:val="left"/>
            </w:pPr>
            <w:r>
              <w:rPr>
                <w:sz w:val="18"/>
              </w:rPr>
              <w:t xml:space="preserve">% качества усвоения по группе </w:t>
            </w:r>
          </w:p>
        </w:tc>
        <w:tc>
          <w:tcPr>
            <w:tcW w:w="0" w:type="auto"/>
            <w:gridSpan w:val="2"/>
            <w:vMerge/>
            <w:tcBorders>
              <w:top w:val="nil"/>
              <w:left w:val="single" w:sz="4" w:space="0" w:color="000000"/>
              <w:bottom w:val="single" w:sz="4" w:space="0" w:color="000000"/>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single" w:sz="4" w:space="0" w:color="000000"/>
              <w:right w:val="nil"/>
            </w:tcBorders>
          </w:tcPr>
          <w:p w:rsidR="003C237C" w:rsidRDefault="003C237C">
            <w:pPr>
              <w:spacing w:after="160" w:line="259" w:lineRule="auto"/>
              <w:ind w:left="0" w:right="0" w:firstLine="0"/>
              <w:jc w:val="left"/>
            </w:pPr>
          </w:p>
        </w:tc>
        <w:tc>
          <w:tcPr>
            <w:tcW w:w="0" w:type="auto"/>
            <w:gridSpan w:val="2"/>
            <w:vMerge/>
            <w:tcBorders>
              <w:top w:val="nil"/>
              <w:left w:val="nil"/>
              <w:bottom w:val="single" w:sz="4" w:space="0" w:color="000000"/>
              <w:right w:val="single" w:sz="4" w:space="0" w:color="000000"/>
            </w:tcBorders>
          </w:tcPr>
          <w:p w:rsidR="003C237C" w:rsidRDefault="003C237C">
            <w:pPr>
              <w:spacing w:after="160" w:line="259" w:lineRule="auto"/>
              <w:ind w:left="0" w:right="0" w:firstLine="0"/>
              <w:jc w:val="left"/>
            </w:pPr>
          </w:p>
        </w:tc>
        <w:tc>
          <w:tcPr>
            <w:tcW w:w="58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 w:right="0" w:firstLine="0"/>
              <w:jc w:val="left"/>
            </w:pPr>
            <w:r>
              <w:rPr>
                <w:sz w:val="18"/>
              </w:rPr>
              <w:t xml:space="preserve"> </w:t>
            </w:r>
          </w:p>
        </w:tc>
        <w:tc>
          <w:tcPr>
            <w:tcW w:w="0" w:type="auto"/>
            <w:gridSpan w:val="2"/>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r>
    </w:tbl>
    <w:p w:rsidR="003C237C" w:rsidRDefault="00615B56">
      <w:pPr>
        <w:spacing w:after="221" w:line="259" w:lineRule="auto"/>
        <w:ind w:left="-5" w:right="14907"/>
        <w:jc w:val="left"/>
      </w:pPr>
      <w:r>
        <w:rPr>
          <w:sz w:val="18"/>
        </w:rPr>
        <w:lastRenderedPageBreak/>
        <w:t>1.</w:t>
      </w:r>
    </w:p>
    <w:p w:rsidR="003C237C" w:rsidRDefault="00615B56">
      <w:pPr>
        <w:spacing w:after="221" w:line="259" w:lineRule="auto"/>
        <w:ind w:left="-5" w:right="14907"/>
        <w:jc w:val="left"/>
      </w:pPr>
      <w:r>
        <w:rPr>
          <w:sz w:val="18"/>
        </w:rPr>
        <w:t>2.</w:t>
      </w:r>
    </w:p>
    <w:p w:rsidR="003C237C" w:rsidRDefault="00615B56">
      <w:pPr>
        <w:spacing w:after="221" w:line="259" w:lineRule="auto"/>
        <w:ind w:left="-5" w:right="14907"/>
        <w:jc w:val="left"/>
      </w:pPr>
      <w:r>
        <w:rPr>
          <w:sz w:val="18"/>
        </w:rPr>
        <w:t>3.</w:t>
      </w:r>
    </w:p>
    <w:p w:rsidR="003C237C" w:rsidRDefault="00615B56">
      <w:pPr>
        <w:spacing w:after="2066" w:line="507" w:lineRule="auto"/>
        <w:ind w:left="-5" w:right="14907"/>
        <w:jc w:val="left"/>
      </w:pPr>
      <w:r>
        <w:rPr>
          <w:sz w:val="18"/>
        </w:rPr>
        <w:lastRenderedPageBreak/>
        <w:t>4. 5.</w:t>
      </w:r>
    </w:p>
    <w:p w:rsidR="003C237C" w:rsidRDefault="00615B56">
      <w:pPr>
        <w:spacing w:after="17" w:line="259" w:lineRule="auto"/>
        <w:ind w:left="466" w:right="0"/>
        <w:jc w:val="left"/>
      </w:pPr>
      <w:r>
        <w:rPr>
          <w:sz w:val="20"/>
        </w:rPr>
        <w:t xml:space="preserve">От 1 до 9 баллов – навыки не сформированы (низкий уровень) </w:t>
      </w:r>
    </w:p>
    <w:p w:rsidR="003C237C" w:rsidRDefault="00615B56">
      <w:pPr>
        <w:spacing w:after="17" w:line="259" w:lineRule="auto"/>
        <w:ind w:left="466" w:right="0"/>
        <w:jc w:val="left"/>
      </w:pPr>
      <w:r>
        <w:rPr>
          <w:sz w:val="20"/>
        </w:rPr>
        <w:t xml:space="preserve">От 10 до 16 баллов – частично сформированы (средний уровень) </w:t>
      </w:r>
    </w:p>
    <w:p w:rsidR="003C237C" w:rsidRDefault="00615B56">
      <w:pPr>
        <w:spacing w:after="17" w:line="259" w:lineRule="auto"/>
        <w:ind w:left="466" w:right="0"/>
        <w:jc w:val="left"/>
      </w:pPr>
      <w:r>
        <w:rPr>
          <w:sz w:val="20"/>
        </w:rPr>
        <w:t xml:space="preserve">От 17 до 21баллов – сформированы (высокий уровень) </w:t>
      </w:r>
    </w:p>
    <w:p w:rsidR="003C237C" w:rsidRDefault="003C237C">
      <w:pPr>
        <w:sectPr w:rsidR="003C237C">
          <w:footerReference w:type="even" r:id="rId30"/>
          <w:footerReference w:type="default" r:id="rId31"/>
          <w:footerReference w:type="first" r:id="rId32"/>
          <w:pgSz w:w="16838" w:h="11904" w:orient="landscape"/>
          <w:pgMar w:top="993" w:right="995" w:bottom="1311" w:left="662" w:header="720" w:footer="700" w:gutter="0"/>
          <w:cols w:space="720"/>
        </w:sectPr>
      </w:pPr>
    </w:p>
    <w:p w:rsidR="003C237C" w:rsidRDefault="00615B56">
      <w:pPr>
        <w:spacing w:after="225" w:line="259" w:lineRule="auto"/>
        <w:ind w:right="270"/>
        <w:jc w:val="right"/>
      </w:pPr>
      <w:r>
        <w:rPr>
          <w:b/>
        </w:rPr>
        <w:lastRenderedPageBreak/>
        <w:t xml:space="preserve">Приложение 3 </w:t>
      </w:r>
    </w:p>
    <w:p w:rsidR="003C237C" w:rsidRDefault="00615B56">
      <w:pPr>
        <w:spacing w:after="5" w:line="271" w:lineRule="auto"/>
        <w:ind w:left="1517" w:right="0" w:firstLine="9"/>
        <w:jc w:val="left"/>
      </w:pPr>
      <w:r>
        <w:rPr>
          <w:b/>
        </w:rPr>
        <w:t xml:space="preserve">Режим дня на холодный период на 2020-2021 учебный год </w:t>
      </w:r>
    </w:p>
    <w:tbl>
      <w:tblPr>
        <w:tblStyle w:val="TableGrid"/>
        <w:tblW w:w="9926" w:type="dxa"/>
        <w:tblInd w:w="144" w:type="dxa"/>
        <w:tblCellMar>
          <w:top w:w="6" w:type="dxa"/>
          <w:left w:w="106" w:type="dxa"/>
          <w:right w:w="44" w:type="dxa"/>
        </w:tblCellMar>
        <w:tblLook w:val="04A0" w:firstRow="1" w:lastRow="0" w:firstColumn="1" w:lastColumn="0" w:noHBand="0" w:noVBand="1"/>
      </w:tblPr>
      <w:tblGrid>
        <w:gridCol w:w="456"/>
        <w:gridCol w:w="5499"/>
        <w:gridCol w:w="3971"/>
      </w:tblGrid>
      <w:tr w:rsidR="003C237C">
        <w:trPr>
          <w:trHeight w:val="485"/>
        </w:trPr>
        <w:tc>
          <w:tcPr>
            <w:tcW w:w="45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pPr>
            <w:r>
              <w:rPr>
                <w:b/>
              </w:rPr>
              <w:t xml:space="preserve">№ </w:t>
            </w:r>
          </w:p>
        </w:tc>
        <w:tc>
          <w:tcPr>
            <w:tcW w:w="549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9" w:firstLine="0"/>
              <w:jc w:val="center"/>
            </w:pPr>
            <w:r>
              <w:rPr>
                <w:b/>
              </w:rPr>
              <w:t xml:space="preserve">Режимные моменты </w:t>
            </w:r>
          </w:p>
        </w:tc>
        <w:tc>
          <w:tcPr>
            <w:tcW w:w="397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0" w:firstLine="0"/>
              <w:jc w:val="center"/>
            </w:pPr>
            <w:r>
              <w:rPr>
                <w:b/>
              </w:rPr>
              <w:t xml:space="preserve">Средняя группа № 2 от 4 – 5 лет </w:t>
            </w:r>
          </w:p>
        </w:tc>
      </w:tr>
      <w:tr w:rsidR="003C237C">
        <w:trPr>
          <w:trHeight w:val="763"/>
        </w:trPr>
        <w:tc>
          <w:tcPr>
            <w:tcW w:w="45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1.</w:t>
            </w:r>
            <w:r>
              <w:rPr>
                <w:rFonts w:ascii="Arial" w:eastAsia="Arial" w:hAnsi="Arial" w:cs="Arial"/>
              </w:rPr>
              <w:t xml:space="preserve"> </w:t>
            </w:r>
          </w:p>
        </w:tc>
        <w:tc>
          <w:tcPr>
            <w:tcW w:w="549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39" w:firstLine="0"/>
              <w:jc w:val="left"/>
            </w:pPr>
            <w:r>
              <w:t xml:space="preserve">Прием, фильтр, игровая деятельность (на прогулке) </w:t>
            </w:r>
          </w:p>
        </w:tc>
        <w:tc>
          <w:tcPr>
            <w:tcW w:w="397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8" w:firstLine="0"/>
              <w:jc w:val="center"/>
            </w:pPr>
            <w:r>
              <w:t xml:space="preserve">6.00 – 7.30 </w:t>
            </w:r>
          </w:p>
        </w:tc>
      </w:tr>
      <w:tr w:rsidR="003C237C">
        <w:trPr>
          <w:trHeight w:val="485"/>
        </w:trPr>
        <w:tc>
          <w:tcPr>
            <w:tcW w:w="45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2.</w:t>
            </w:r>
            <w:r>
              <w:rPr>
                <w:rFonts w:ascii="Arial" w:eastAsia="Arial" w:hAnsi="Arial" w:cs="Arial"/>
              </w:rPr>
              <w:t xml:space="preserve"> </w:t>
            </w:r>
          </w:p>
        </w:tc>
        <w:tc>
          <w:tcPr>
            <w:tcW w:w="549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Утренняя гимнастика (на прогулке) </w:t>
            </w:r>
          </w:p>
        </w:tc>
        <w:tc>
          <w:tcPr>
            <w:tcW w:w="397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8" w:firstLine="0"/>
              <w:jc w:val="center"/>
            </w:pPr>
            <w:r>
              <w:t xml:space="preserve">7.30 – 7.38 </w:t>
            </w:r>
          </w:p>
        </w:tc>
      </w:tr>
      <w:tr w:rsidR="003C237C">
        <w:trPr>
          <w:trHeight w:val="485"/>
        </w:trPr>
        <w:tc>
          <w:tcPr>
            <w:tcW w:w="45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3 </w:t>
            </w:r>
          </w:p>
        </w:tc>
        <w:tc>
          <w:tcPr>
            <w:tcW w:w="549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Подготовка к завтраку, индивидуальная работа </w:t>
            </w:r>
          </w:p>
        </w:tc>
        <w:tc>
          <w:tcPr>
            <w:tcW w:w="397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8" w:firstLine="0"/>
              <w:jc w:val="center"/>
            </w:pPr>
            <w:r>
              <w:t xml:space="preserve">7.38 – 7.55 </w:t>
            </w:r>
          </w:p>
        </w:tc>
      </w:tr>
      <w:tr w:rsidR="003C237C">
        <w:trPr>
          <w:trHeight w:val="485"/>
        </w:trPr>
        <w:tc>
          <w:tcPr>
            <w:tcW w:w="45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4 </w:t>
            </w:r>
          </w:p>
        </w:tc>
        <w:tc>
          <w:tcPr>
            <w:tcW w:w="549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Завтрак </w:t>
            </w:r>
          </w:p>
        </w:tc>
        <w:tc>
          <w:tcPr>
            <w:tcW w:w="397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91" w:right="0" w:firstLine="0"/>
              <w:jc w:val="center"/>
            </w:pPr>
            <w:r>
              <w:t xml:space="preserve">7.55– 8.15 </w:t>
            </w:r>
          </w:p>
        </w:tc>
      </w:tr>
      <w:tr w:rsidR="003C237C">
        <w:trPr>
          <w:trHeight w:val="763"/>
        </w:trPr>
        <w:tc>
          <w:tcPr>
            <w:tcW w:w="45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5 </w:t>
            </w:r>
          </w:p>
        </w:tc>
        <w:tc>
          <w:tcPr>
            <w:tcW w:w="549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Самостоятельная игровая деятельность, утренний круг </w:t>
            </w:r>
          </w:p>
        </w:tc>
        <w:tc>
          <w:tcPr>
            <w:tcW w:w="397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8" w:firstLine="0"/>
              <w:jc w:val="center"/>
            </w:pPr>
            <w:r>
              <w:t xml:space="preserve">8.15 – 8.30 </w:t>
            </w:r>
          </w:p>
        </w:tc>
      </w:tr>
      <w:tr w:rsidR="003C237C">
        <w:trPr>
          <w:trHeight w:val="961"/>
        </w:trPr>
        <w:tc>
          <w:tcPr>
            <w:tcW w:w="45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6 </w:t>
            </w:r>
          </w:p>
        </w:tc>
        <w:tc>
          <w:tcPr>
            <w:tcW w:w="5498" w:type="dxa"/>
            <w:tcBorders>
              <w:top w:val="single" w:sz="4" w:space="0" w:color="000000"/>
              <w:left w:val="single" w:sz="4" w:space="0" w:color="000000"/>
              <w:bottom w:val="single" w:sz="4" w:space="0" w:color="000000"/>
              <w:right w:val="single" w:sz="4" w:space="0" w:color="000000"/>
            </w:tcBorders>
          </w:tcPr>
          <w:p w:rsidR="003C237C" w:rsidRDefault="00615B56">
            <w:pPr>
              <w:spacing w:after="41" w:line="241" w:lineRule="auto"/>
              <w:ind w:left="5" w:right="283" w:firstLine="0"/>
            </w:pPr>
            <w:r>
              <w:t xml:space="preserve">Образовательная  деятельность,  индивидуальная работа с детьми в игровой </w:t>
            </w:r>
          </w:p>
          <w:p w:rsidR="003C237C" w:rsidRDefault="00615B56">
            <w:pPr>
              <w:spacing w:after="0" w:line="259" w:lineRule="auto"/>
              <w:ind w:left="5" w:right="0" w:firstLine="0"/>
              <w:jc w:val="left"/>
            </w:pPr>
            <w:r>
              <w:t xml:space="preserve">деятельности                    </w:t>
            </w:r>
          </w:p>
        </w:tc>
        <w:tc>
          <w:tcPr>
            <w:tcW w:w="3971" w:type="dxa"/>
            <w:tcBorders>
              <w:top w:val="single" w:sz="4" w:space="0" w:color="000000"/>
              <w:left w:val="single" w:sz="4" w:space="0" w:color="000000"/>
              <w:bottom w:val="single" w:sz="4" w:space="0" w:color="000000"/>
              <w:right w:val="single" w:sz="4" w:space="0" w:color="000000"/>
            </w:tcBorders>
          </w:tcPr>
          <w:p w:rsidR="003C237C" w:rsidRDefault="00615B56">
            <w:pPr>
              <w:spacing w:after="176" w:line="259" w:lineRule="auto"/>
              <w:ind w:left="0" w:right="58" w:firstLine="0"/>
              <w:jc w:val="center"/>
            </w:pPr>
            <w:r>
              <w:t xml:space="preserve">8.30 – 9.45 </w:t>
            </w:r>
          </w:p>
          <w:p w:rsidR="003C237C" w:rsidRDefault="00615B56">
            <w:pPr>
              <w:spacing w:after="0" w:line="259" w:lineRule="auto"/>
              <w:ind w:left="3" w:right="0" w:firstLine="0"/>
              <w:jc w:val="center"/>
            </w:pPr>
            <w:r>
              <w:t xml:space="preserve"> </w:t>
            </w:r>
          </w:p>
        </w:tc>
      </w:tr>
      <w:tr w:rsidR="003C237C">
        <w:trPr>
          <w:trHeight w:val="490"/>
        </w:trPr>
        <w:tc>
          <w:tcPr>
            <w:tcW w:w="45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7 </w:t>
            </w:r>
          </w:p>
        </w:tc>
        <w:tc>
          <w:tcPr>
            <w:tcW w:w="549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Игры, второй завтрак </w:t>
            </w:r>
          </w:p>
        </w:tc>
        <w:tc>
          <w:tcPr>
            <w:tcW w:w="397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8" w:firstLine="0"/>
              <w:jc w:val="center"/>
            </w:pPr>
            <w:r>
              <w:t xml:space="preserve">9.45 – 9.55 </w:t>
            </w:r>
          </w:p>
        </w:tc>
      </w:tr>
      <w:tr w:rsidR="003C237C">
        <w:trPr>
          <w:trHeight w:val="485"/>
        </w:trPr>
        <w:tc>
          <w:tcPr>
            <w:tcW w:w="45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8</w:t>
            </w:r>
            <w:r>
              <w:rPr>
                <w:rFonts w:ascii="Arial" w:eastAsia="Arial" w:hAnsi="Arial" w:cs="Arial"/>
              </w:rPr>
              <w:t xml:space="preserve"> </w:t>
            </w:r>
          </w:p>
        </w:tc>
        <w:tc>
          <w:tcPr>
            <w:tcW w:w="549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Подготовка к прогулке, прогулка </w:t>
            </w:r>
          </w:p>
        </w:tc>
        <w:tc>
          <w:tcPr>
            <w:tcW w:w="3971" w:type="dxa"/>
            <w:tcBorders>
              <w:top w:val="single" w:sz="4" w:space="0" w:color="000000"/>
              <w:left w:val="single" w:sz="4" w:space="0" w:color="000000"/>
              <w:bottom w:val="single" w:sz="4" w:space="0" w:color="000000"/>
              <w:right w:val="single" w:sz="4" w:space="0" w:color="000000"/>
            </w:tcBorders>
          </w:tcPr>
          <w:p w:rsidR="003C237C" w:rsidRDefault="00615B56">
            <w:pPr>
              <w:tabs>
                <w:tab w:val="center" w:pos="1378"/>
                <w:tab w:val="center" w:pos="2235"/>
              </w:tabs>
              <w:spacing w:after="0" w:line="259" w:lineRule="auto"/>
              <w:ind w:left="0" w:right="0" w:firstLine="0"/>
              <w:jc w:val="left"/>
            </w:pPr>
            <w:r>
              <w:rPr>
                <w:rFonts w:ascii="Calibri" w:eastAsia="Calibri" w:hAnsi="Calibri" w:cs="Calibri"/>
                <w:sz w:val="22"/>
              </w:rPr>
              <w:tab/>
            </w:r>
            <w:r>
              <w:t>9.55</w:t>
            </w:r>
            <w:r>
              <w:rPr>
                <w:rFonts w:ascii="Arial" w:eastAsia="Arial" w:hAnsi="Arial" w:cs="Arial"/>
              </w:rPr>
              <w:t xml:space="preserve"> </w:t>
            </w:r>
            <w:r>
              <w:rPr>
                <w:rFonts w:ascii="Arial" w:eastAsia="Arial" w:hAnsi="Arial" w:cs="Arial"/>
              </w:rPr>
              <w:tab/>
            </w:r>
            <w:r>
              <w:t xml:space="preserve">– 11.30 </w:t>
            </w:r>
          </w:p>
        </w:tc>
      </w:tr>
      <w:tr w:rsidR="003C237C">
        <w:trPr>
          <w:trHeight w:val="485"/>
        </w:trPr>
        <w:tc>
          <w:tcPr>
            <w:tcW w:w="45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9 </w:t>
            </w:r>
          </w:p>
        </w:tc>
        <w:tc>
          <w:tcPr>
            <w:tcW w:w="549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Возвращение с прогулки, игровая деятельность  </w:t>
            </w:r>
          </w:p>
        </w:tc>
        <w:tc>
          <w:tcPr>
            <w:tcW w:w="397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8" w:firstLine="0"/>
              <w:jc w:val="center"/>
            </w:pPr>
            <w:r>
              <w:t>11.30</w:t>
            </w:r>
            <w:r>
              <w:rPr>
                <w:rFonts w:ascii="Arial" w:eastAsia="Arial" w:hAnsi="Arial" w:cs="Arial"/>
              </w:rPr>
              <w:t xml:space="preserve"> </w:t>
            </w:r>
            <w:r>
              <w:t xml:space="preserve">– 11.45 </w:t>
            </w:r>
          </w:p>
        </w:tc>
      </w:tr>
      <w:tr w:rsidR="003C237C">
        <w:trPr>
          <w:trHeight w:val="485"/>
        </w:trPr>
        <w:tc>
          <w:tcPr>
            <w:tcW w:w="45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10 </w:t>
            </w:r>
          </w:p>
        </w:tc>
        <w:tc>
          <w:tcPr>
            <w:tcW w:w="549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Подготовка к обеду, обед </w:t>
            </w:r>
          </w:p>
        </w:tc>
        <w:tc>
          <w:tcPr>
            <w:tcW w:w="397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8" w:firstLine="0"/>
              <w:jc w:val="center"/>
            </w:pPr>
            <w:r>
              <w:t xml:space="preserve">11.45 – 12.10 </w:t>
            </w:r>
          </w:p>
        </w:tc>
      </w:tr>
      <w:tr w:rsidR="003C237C">
        <w:trPr>
          <w:trHeight w:val="490"/>
        </w:trPr>
        <w:tc>
          <w:tcPr>
            <w:tcW w:w="45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11</w:t>
            </w:r>
            <w:r>
              <w:rPr>
                <w:rFonts w:ascii="Arial" w:eastAsia="Arial" w:hAnsi="Arial" w:cs="Arial"/>
              </w:rPr>
              <w:t xml:space="preserve"> </w:t>
            </w:r>
          </w:p>
        </w:tc>
        <w:tc>
          <w:tcPr>
            <w:tcW w:w="549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Подготовка к дневному сну, дневной сон </w:t>
            </w:r>
          </w:p>
        </w:tc>
        <w:tc>
          <w:tcPr>
            <w:tcW w:w="397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3" w:firstLine="0"/>
              <w:jc w:val="center"/>
            </w:pPr>
            <w:r>
              <w:t xml:space="preserve">12.10– 14.40 </w:t>
            </w:r>
          </w:p>
        </w:tc>
      </w:tr>
      <w:tr w:rsidR="003C237C">
        <w:trPr>
          <w:trHeight w:val="759"/>
        </w:trPr>
        <w:tc>
          <w:tcPr>
            <w:tcW w:w="45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12</w:t>
            </w:r>
            <w:r>
              <w:rPr>
                <w:rFonts w:ascii="Arial" w:eastAsia="Arial" w:hAnsi="Arial" w:cs="Arial"/>
              </w:rPr>
              <w:t xml:space="preserve"> </w:t>
            </w:r>
          </w:p>
        </w:tc>
        <w:tc>
          <w:tcPr>
            <w:tcW w:w="549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pPr>
            <w:r>
              <w:t xml:space="preserve">Постепенный подъем, закаливание, самостоятельная игровая деятельность </w:t>
            </w:r>
          </w:p>
        </w:tc>
        <w:tc>
          <w:tcPr>
            <w:tcW w:w="397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8" w:firstLine="0"/>
              <w:jc w:val="center"/>
            </w:pPr>
            <w:r>
              <w:t xml:space="preserve">14.40 – 14.50 </w:t>
            </w:r>
          </w:p>
        </w:tc>
      </w:tr>
      <w:tr w:rsidR="003C237C">
        <w:trPr>
          <w:trHeight w:val="490"/>
        </w:trPr>
        <w:tc>
          <w:tcPr>
            <w:tcW w:w="45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13</w:t>
            </w:r>
            <w:r>
              <w:rPr>
                <w:rFonts w:ascii="Arial" w:eastAsia="Arial" w:hAnsi="Arial" w:cs="Arial"/>
              </w:rPr>
              <w:t xml:space="preserve"> </w:t>
            </w:r>
          </w:p>
        </w:tc>
        <w:tc>
          <w:tcPr>
            <w:tcW w:w="549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Подготовка к полднику, полдник </w:t>
            </w:r>
          </w:p>
        </w:tc>
        <w:tc>
          <w:tcPr>
            <w:tcW w:w="397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8" w:firstLine="0"/>
              <w:jc w:val="center"/>
            </w:pPr>
            <w:r>
              <w:t xml:space="preserve">14.50 – 15.00 </w:t>
            </w:r>
          </w:p>
        </w:tc>
      </w:tr>
      <w:tr w:rsidR="003C237C">
        <w:trPr>
          <w:trHeight w:val="961"/>
        </w:trPr>
        <w:tc>
          <w:tcPr>
            <w:tcW w:w="45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14</w:t>
            </w:r>
            <w:r>
              <w:rPr>
                <w:rFonts w:ascii="Arial" w:eastAsia="Arial" w:hAnsi="Arial" w:cs="Arial"/>
              </w:rPr>
              <w:t xml:space="preserve"> </w:t>
            </w:r>
          </w:p>
        </w:tc>
        <w:tc>
          <w:tcPr>
            <w:tcW w:w="5498" w:type="dxa"/>
            <w:tcBorders>
              <w:top w:val="single" w:sz="4" w:space="0" w:color="000000"/>
              <w:left w:val="single" w:sz="4" w:space="0" w:color="000000"/>
              <w:bottom w:val="single" w:sz="4" w:space="0" w:color="000000"/>
              <w:right w:val="single" w:sz="4" w:space="0" w:color="000000"/>
            </w:tcBorders>
          </w:tcPr>
          <w:p w:rsidR="003C237C" w:rsidRDefault="00615B56">
            <w:pPr>
              <w:spacing w:after="20" w:line="259" w:lineRule="auto"/>
              <w:ind w:left="5" w:right="0" w:firstLine="0"/>
              <w:jc w:val="left"/>
            </w:pPr>
            <w:r>
              <w:t xml:space="preserve">Образовательная деятельность </w:t>
            </w:r>
          </w:p>
          <w:p w:rsidR="003C237C" w:rsidRDefault="00615B56">
            <w:pPr>
              <w:spacing w:after="0" w:line="259" w:lineRule="auto"/>
              <w:ind w:left="5" w:right="446" w:firstLine="0"/>
              <w:jc w:val="left"/>
            </w:pPr>
            <w:r>
              <w:t xml:space="preserve">Самостоятельная игровая деятельность Кружки </w:t>
            </w:r>
          </w:p>
        </w:tc>
        <w:tc>
          <w:tcPr>
            <w:tcW w:w="3971" w:type="dxa"/>
            <w:tcBorders>
              <w:top w:val="single" w:sz="4" w:space="0" w:color="000000"/>
              <w:left w:val="single" w:sz="4" w:space="0" w:color="000000"/>
              <w:bottom w:val="single" w:sz="4" w:space="0" w:color="000000"/>
              <w:right w:val="single" w:sz="4" w:space="0" w:color="000000"/>
            </w:tcBorders>
          </w:tcPr>
          <w:p w:rsidR="003C237C" w:rsidRDefault="00615B56">
            <w:pPr>
              <w:spacing w:after="176" w:line="259" w:lineRule="auto"/>
              <w:ind w:left="0" w:right="58" w:firstLine="0"/>
              <w:jc w:val="center"/>
            </w:pPr>
            <w:r>
              <w:t xml:space="preserve">15.00 – 15.20 </w:t>
            </w:r>
          </w:p>
          <w:p w:rsidR="003C237C" w:rsidRDefault="00615B56">
            <w:pPr>
              <w:spacing w:after="0" w:line="259" w:lineRule="auto"/>
              <w:ind w:left="0" w:right="53" w:firstLine="0"/>
              <w:jc w:val="center"/>
            </w:pPr>
            <w:r>
              <w:t xml:space="preserve">15.30-15.50 </w:t>
            </w:r>
          </w:p>
        </w:tc>
      </w:tr>
      <w:tr w:rsidR="003C237C">
        <w:trPr>
          <w:trHeight w:val="485"/>
        </w:trPr>
        <w:tc>
          <w:tcPr>
            <w:tcW w:w="45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15</w:t>
            </w:r>
            <w:r>
              <w:rPr>
                <w:rFonts w:ascii="Arial" w:eastAsia="Arial" w:hAnsi="Arial" w:cs="Arial"/>
              </w:rPr>
              <w:t xml:space="preserve"> </w:t>
            </w:r>
          </w:p>
        </w:tc>
        <w:tc>
          <w:tcPr>
            <w:tcW w:w="549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Игровая деятельность </w:t>
            </w:r>
          </w:p>
        </w:tc>
        <w:tc>
          <w:tcPr>
            <w:tcW w:w="397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3" w:firstLine="0"/>
              <w:jc w:val="center"/>
            </w:pPr>
            <w:r>
              <w:t xml:space="preserve">15.50-16.10 </w:t>
            </w:r>
          </w:p>
        </w:tc>
      </w:tr>
      <w:tr w:rsidR="003C237C">
        <w:trPr>
          <w:trHeight w:val="490"/>
        </w:trPr>
        <w:tc>
          <w:tcPr>
            <w:tcW w:w="45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16</w:t>
            </w:r>
            <w:r>
              <w:rPr>
                <w:rFonts w:ascii="Arial" w:eastAsia="Arial" w:hAnsi="Arial" w:cs="Arial"/>
              </w:rPr>
              <w:t xml:space="preserve"> </w:t>
            </w:r>
          </w:p>
        </w:tc>
        <w:tc>
          <w:tcPr>
            <w:tcW w:w="549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Подготовка к ужину, ужин </w:t>
            </w:r>
          </w:p>
        </w:tc>
        <w:tc>
          <w:tcPr>
            <w:tcW w:w="397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91" w:right="0" w:firstLine="0"/>
              <w:jc w:val="center"/>
            </w:pPr>
            <w:r>
              <w:t xml:space="preserve">16.10-16.35 </w:t>
            </w:r>
          </w:p>
        </w:tc>
      </w:tr>
      <w:tr w:rsidR="003C237C">
        <w:trPr>
          <w:trHeight w:val="759"/>
        </w:trPr>
        <w:tc>
          <w:tcPr>
            <w:tcW w:w="45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17 </w:t>
            </w:r>
          </w:p>
        </w:tc>
        <w:tc>
          <w:tcPr>
            <w:tcW w:w="5498"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t xml:space="preserve">Игровая деятельность, вечерний круг, прогулка, уход детей домой </w:t>
            </w:r>
          </w:p>
        </w:tc>
        <w:tc>
          <w:tcPr>
            <w:tcW w:w="3971"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8" w:firstLine="0"/>
              <w:jc w:val="center"/>
            </w:pPr>
            <w:r>
              <w:t xml:space="preserve">16.35 – 18.00 </w:t>
            </w:r>
          </w:p>
        </w:tc>
      </w:tr>
    </w:tbl>
    <w:p w:rsidR="003C237C" w:rsidRDefault="00615B56">
      <w:pPr>
        <w:spacing w:after="231" w:line="259" w:lineRule="auto"/>
        <w:ind w:left="0" w:right="0" w:firstLine="0"/>
        <w:jc w:val="left"/>
      </w:pPr>
      <w:r>
        <w:rPr>
          <w:rFonts w:ascii="Calibri" w:eastAsia="Calibri" w:hAnsi="Calibri" w:cs="Calibri"/>
          <w:sz w:val="22"/>
        </w:rPr>
        <w:t xml:space="preserve"> </w:t>
      </w:r>
    </w:p>
    <w:p w:rsidR="003C237C" w:rsidRDefault="00615B56">
      <w:pPr>
        <w:spacing w:after="222" w:line="259" w:lineRule="auto"/>
        <w:ind w:right="8"/>
        <w:jc w:val="center"/>
      </w:pPr>
      <w:r>
        <w:t xml:space="preserve">ПОЯСНИТЕЛЬНАЯ ЗАПИСКА К РЕЖИМУ ДНЯ </w:t>
      </w:r>
    </w:p>
    <w:p w:rsidR="003C237C" w:rsidRDefault="00615B56">
      <w:pPr>
        <w:ind w:left="0" w:right="0" w:firstLine="850"/>
      </w:pPr>
      <w:r>
        <w:t xml:space="preserve">На прогулку в течение дня выделено от 3 до 4 часов, время сна  в дошкольной группе от 2 до 2ч 30мин. В пункте 6 «Образовательная деятельность» указано максимальное время, запланированное в режиме дня, согласно сетки ООД. В случае окончания занятия раньше указанного времени в режиме дня, выход на прогулку с детьми осуществляется сразу после </w:t>
      </w:r>
      <w:r>
        <w:lastRenderedPageBreak/>
        <w:t xml:space="preserve">окончания занятий. В случае перерыва между занятиями более 10 минут, с дошкольниками проводится игровая деятельность, индивидуальная работа. </w:t>
      </w:r>
    </w:p>
    <w:p w:rsidR="003C237C" w:rsidRDefault="00615B56">
      <w:pPr>
        <w:spacing w:after="11" w:line="274" w:lineRule="auto"/>
        <w:ind w:left="-15" w:right="12" w:firstLine="850"/>
        <w:jc w:val="left"/>
      </w:pPr>
      <w:r>
        <w:t xml:space="preserve">Пункт 14 «Образовательная деятельность. Самостоятельная игровая деятельность. Кружки» сочетаются между собой по времени, т.к. дети посещают дополнительные кружки по желанию родителей.  </w:t>
      </w:r>
    </w:p>
    <w:p w:rsidR="003C237C" w:rsidRDefault="00615B56">
      <w:pPr>
        <w:spacing w:after="27" w:line="259" w:lineRule="auto"/>
        <w:ind w:left="0" w:right="0" w:firstLine="0"/>
        <w:jc w:val="left"/>
      </w:pPr>
      <w:r>
        <w:t xml:space="preserve"> </w:t>
      </w:r>
    </w:p>
    <w:p w:rsidR="003C237C" w:rsidRDefault="00615B56">
      <w:pPr>
        <w:spacing w:after="221" w:line="259" w:lineRule="auto"/>
        <w:ind w:right="270"/>
        <w:jc w:val="right"/>
      </w:pPr>
      <w:r>
        <w:rPr>
          <w:b/>
        </w:rPr>
        <w:t xml:space="preserve">Приложение 4 </w:t>
      </w:r>
    </w:p>
    <w:p w:rsidR="003C237C" w:rsidRDefault="00615B56">
      <w:pPr>
        <w:pStyle w:val="2"/>
        <w:ind w:left="522" w:right="800"/>
      </w:pPr>
      <w:r>
        <w:t xml:space="preserve">Режим дня на летний период 2020-2021 учебный год  </w:t>
      </w:r>
    </w:p>
    <w:p w:rsidR="003C237C" w:rsidRDefault="00615B56">
      <w:pPr>
        <w:spacing w:after="0" w:line="259" w:lineRule="auto"/>
        <w:ind w:left="0" w:right="0" w:firstLine="0"/>
        <w:jc w:val="left"/>
      </w:pPr>
      <w:r>
        <w:t xml:space="preserve"> </w:t>
      </w:r>
    </w:p>
    <w:tbl>
      <w:tblPr>
        <w:tblStyle w:val="TableGrid"/>
        <w:tblW w:w="9786" w:type="dxa"/>
        <w:tblInd w:w="-144" w:type="dxa"/>
        <w:tblCellMar>
          <w:top w:w="7" w:type="dxa"/>
          <w:left w:w="110" w:type="dxa"/>
          <w:right w:w="50" w:type="dxa"/>
        </w:tblCellMar>
        <w:tblLook w:val="04A0" w:firstRow="1" w:lastRow="0" w:firstColumn="1" w:lastColumn="0" w:noHBand="0" w:noVBand="1"/>
      </w:tblPr>
      <w:tblGrid>
        <w:gridCol w:w="562"/>
        <w:gridCol w:w="6674"/>
        <w:gridCol w:w="2550"/>
      </w:tblGrid>
      <w:tr w:rsidR="003C237C">
        <w:trPr>
          <w:trHeight w:val="562"/>
        </w:trPr>
        <w:tc>
          <w:tcPr>
            <w:tcW w:w="562" w:type="dxa"/>
            <w:tcBorders>
              <w:top w:val="single" w:sz="4" w:space="0" w:color="000000"/>
              <w:left w:val="single" w:sz="4" w:space="0" w:color="000000"/>
              <w:bottom w:val="single" w:sz="4" w:space="0" w:color="000000"/>
              <w:right w:val="single" w:sz="4" w:space="0" w:color="000000"/>
            </w:tcBorders>
          </w:tcPr>
          <w:p w:rsidR="003C237C" w:rsidRDefault="00615B56">
            <w:pPr>
              <w:spacing w:after="22" w:line="259" w:lineRule="auto"/>
              <w:ind w:left="53" w:right="0" w:firstLine="0"/>
              <w:jc w:val="left"/>
            </w:pPr>
            <w:r>
              <w:rPr>
                <w:b/>
              </w:rPr>
              <w:t xml:space="preserve">№ </w:t>
            </w:r>
          </w:p>
          <w:p w:rsidR="003C237C" w:rsidRDefault="00615B56">
            <w:pPr>
              <w:spacing w:after="0" w:line="259" w:lineRule="auto"/>
              <w:ind w:left="0" w:right="0" w:firstLine="0"/>
              <w:jc w:val="left"/>
            </w:pPr>
            <w:r>
              <w:rPr>
                <w:b/>
              </w:rPr>
              <w:t xml:space="preserve">п/п </w:t>
            </w:r>
          </w:p>
        </w:tc>
        <w:tc>
          <w:tcPr>
            <w:tcW w:w="667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2" w:firstLine="0"/>
              <w:jc w:val="center"/>
            </w:pPr>
            <w:r>
              <w:rPr>
                <w:b/>
              </w:rPr>
              <w:t xml:space="preserve">Режимные моменты </w:t>
            </w:r>
          </w:p>
        </w:tc>
        <w:tc>
          <w:tcPr>
            <w:tcW w:w="2550" w:type="dxa"/>
            <w:tcBorders>
              <w:top w:val="single" w:sz="4" w:space="0" w:color="000000"/>
              <w:left w:val="single" w:sz="4" w:space="0" w:color="000000"/>
              <w:bottom w:val="single" w:sz="4" w:space="0" w:color="000000"/>
              <w:right w:val="single" w:sz="4" w:space="0" w:color="000000"/>
            </w:tcBorders>
          </w:tcPr>
          <w:p w:rsidR="003C237C" w:rsidRDefault="00615B56">
            <w:pPr>
              <w:spacing w:after="17" w:line="259" w:lineRule="auto"/>
              <w:ind w:left="43" w:right="0" w:firstLine="0"/>
              <w:jc w:val="left"/>
            </w:pPr>
            <w:r>
              <w:rPr>
                <w:b/>
              </w:rPr>
              <w:t xml:space="preserve">Средняя группа № 2 </w:t>
            </w:r>
          </w:p>
          <w:p w:rsidR="003C237C" w:rsidRDefault="00615B56">
            <w:pPr>
              <w:spacing w:after="0" w:line="259" w:lineRule="auto"/>
              <w:ind w:left="0" w:right="68" w:firstLine="0"/>
              <w:jc w:val="center"/>
            </w:pPr>
            <w:r>
              <w:rPr>
                <w:b/>
              </w:rPr>
              <w:t xml:space="preserve">от 4 – 5 лет </w:t>
            </w:r>
          </w:p>
        </w:tc>
      </w:tr>
      <w:tr w:rsidR="003C237C">
        <w:trPr>
          <w:trHeight w:val="644"/>
        </w:trPr>
        <w:tc>
          <w:tcPr>
            <w:tcW w:w="56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0" w:firstLine="0"/>
              <w:jc w:val="center"/>
            </w:pPr>
            <w:r>
              <w:t xml:space="preserve">1 </w:t>
            </w:r>
          </w:p>
        </w:tc>
        <w:tc>
          <w:tcPr>
            <w:tcW w:w="667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pPr>
            <w:r>
              <w:t xml:space="preserve">Прием, осмотр, игры, пребывание на свежем воздухе, утренняя  гимнастика </w:t>
            </w:r>
          </w:p>
        </w:tc>
        <w:tc>
          <w:tcPr>
            <w:tcW w:w="255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5" w:firstLine="0"/>
              <w:jc w:val="center"/>
            </w:pPr>
            <w:r>
              <w:t xml:space="preserve">6.00 – 8.10 </w:t>
            </w:r>
          </w:p>
        </w:tc>
      </w:tr>
      <w:tr w:rsidR="003C237C">
        <w:trPr>
          <w:trHeight w:val="288"/>
        </w:trPr>
        <w:tc>
          <w:tcPr>
            <w:tcW w:w="56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0" w:firstLine="0"/>
              <w:jc w:val="center"/>
            </w:pPr>
            <w:r>
              <w:t xml:space="preserve">2 </w:t>
            </w:r>
          </w:p>
        </w:tc>
        <w:tc>
          <w:tcPr>
            <w:tcW w:w="667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Подготовка к завтраку. Завтрак </w:t>
            </w:r>
          </w:p>
        </w:tc>
        <w:tc>
          <w:tcPr>
            <w:tcW w:w="255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6" w:firstLine="0"/>
              <w:jc w:val="center"/>
            </w:pPr>
            <w:r>
              <w:t xml:space="preserve">8.10 – 8.40 </w:t>
            </w:r>
          </w:p>
        </w:tc>
      </w:tr>
      <w:tr w:rsidR="003C237C">
        <w:trPr>
          <w:trHeight w:val="283"/>
        </w:trPr>
        <w:tc>
          <w:tcPr>
            <w:tcW w:w="56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0" w:firstLine="0"/>
              <w:jc w:val="center"/>
            </w:pPr>
            <w:r>
              <w:t xml:space="preserve">3 </w:t>
            </w:r>
          </w:p>
        </w:tc>
        <w:tc>
          <w:tcPr>
            <w:tcW w:w="667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Подготовка к прогулке и выход на прогулку </w:t>
            </w:r>
          </w:p>
        </w:tc>
        <w:tc>
          <w:tcPr>
            <w:tcW w:w="255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6" w:firstLine="0"/>
              <w:jc w:val="center"/>
            </w:pPr>
            <w:r>
              <w:t xml:space="preserve">8.40 – 9.00 </w:t>
            </w:r>
          </w:p>
        </w:tc>
      </w:tr>
      <w:tr w:rsidR="003C237C">
        <w:trPr>
          <w:trHeight w:val="562"/>
        </w:trPr>
        <w:tc>
          <w:tcPr>
            <w:tcW w:w="56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0" w:firstLine="0"/>
              <w:jc w:val="center"/>
            </w:pPr>
            <w:r>
              <w:t xml:space="preserve">4 </w:t>
            </w:r>
          </w:p>
        </w:tc>
        <w:tc>
          <w:tcPr>
            <w:tcW w:w="667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34" w:firstLine="0"/>
              <w:jc w:val="left"/>
            </w:pPr>
            <w:r>
              <w:t xml:space="preserve">Организация образовательной деятельности на прогулке  </w:t>
            </w:r>
          </w:p>
        </w:tc>
        <w:tc>
          <w:tcPr>
            <w:tcW w:w="255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6" w:firstLine="0"/>
              <w:jc w:val="center"/>
            </w:pPr>
            <w:r>
              <w:t xml:space="preserve">9.00 – 9.20 </w:t>
            </w:r>
          </w:p>
        </w:tc>
      </w:tr>
      <w:tr w:rsidR="003C237C">
        <w:trPr>
          <w:trHeight w:val="581"/>
        </w:trPr>
        <w:tc>
          <w:tcPr>
            <w:tcW w:w="562" w:type="dxa"/>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0" w:firstLine="0"/>
              <w:jc w:val="center"/>
            </w:pPr>
            <w:r>
              <w:t xml:space="preserve">5 </w:t>
            </w:r>
          </w:p>
        </w:tc>
        <w:tc>
          <w:tcPr>
            <w:tcW w:w="6675" w:type="dxa"/>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Игры, наблюдения, труд, воздушные ванны на прогулке </w:t>
            </w:r>
          </w:p>
          <w:p w:rsidR="003C237C" w:rsidRDefault="00615B56">
            <w:pPr>
              <w:spacing w:after="19" w:line="259" w:lineRule="auto"/>
              <w:ind w:left="0" w:right="0" w:firstLine="0"/>
              <w:jc w:val="left"/>
            </w:pPr>
            <w:r>
              <w:t xml:space="preserve"> </w:t>
            </w:r>
          </w:p>
          <w:p w:rsidR="003C237C" w:rsidRDefault="00615B56">
            <w:pPr>
              <w:spacing w:after="0" w:line="259" w:lineRule="auto"/>
              <w:ind w:left="0" w:right="0" w:firstLine="0"/>
              <w:jc w:val="left"/>
            </w:pPr>
            <w:r>
              <w:t xml:space="preserve">Второй завтрак </w:t>
            </w:r>
          </w:p>
        </w:tc>
        <w:tc>
          <w:tcPr>
            <w:tcW w:w="255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1" w:firstLine="0"/>
              <w:jc w:val="center"/>
            </w:pPr>
            <w:r>
              <w:t xml:space="preserve">9.20 – 11.20 </w:t>
            </w:r>
          </w:p>
        </w:tc>
      </w:tr>
      <w:tr w:rsidR="003C237C">
        <w:trPr>
          <w:trHeight w:val="384"/>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255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1" w:firstLine="0"/>
              <w:jc w:val="center"/>
            </w:pPr>
            <w:r>
              <w:t xml:space="preserve">9.30-9.40 </w:t>
            </w:r>
          </w:p>
        </w:tc>
      </w:tr>
      <w:tr w:rsidR="003C237C">
        <w:trPr>
          <w:trHeight w:val="562"/>
        </w:trPr>
        <w:tc>
          <w:tcPr>
            <w:tcW w:w="56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0" w:firstLine="0"/>
              <w:jc w:val="center"/>
            </w:pPr>
            <w:r>
              <w:t xml:space="preserve">6 </w:t>
            </w:r>
          </w:p>
        </w:tc>
        <w:tc>
          <w:tcPr>
            <w:tcW w:w="667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Возвращение с прогулки, водные процедуры. </w:t>
            </w:r>
          </w:p>
        </w:tc>
        <w:tc>
          <w:tcPr>
            <w:tcW w:w="255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6" w:firstLine="0"/>
              <w:jc w:val="center"/>
            </w:pPr>
            <w:r>
              <w:t xml:space="preserve">11.00 – 11.20 </w:t>
            </w:r>
          </w:p>
          <w:p w:rsidR="003C237C" w:rsidRDefault="00615B56">
            <w:pPr>
              <w:spacing w:after="0" w:line="259" w:lineRule="auto"/>
              <w:ind w:left="0" w:right="5" w:firstLine="0"/>
              <w:jc w:val="center"/>
            </w:pPr>
            <w:r>
              <w:t xml:space="preserve"> </w:t>
            </w:r>
          </w:p>
        </w:tc>
      </w:tr>
      <w:tr w:rsidR="003C237C">
        <w:trPr>
          <w:trHeight w:val="562"/>
        </w:trPr>
        <w:tc>
          <w:tcPr>
            <w:tcW w:w="56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0" w:firstLine="0"/>
              <w:jc w:val="center"/>
            </w:pPr>
            <w:r>
              <w:t xml:space="preserve">7 </w:t>
            </w:r>
          </w:p>
        </w:tc>
        <w:tc>
          <w:tcPr>
            <w:tcW w:w="667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Подготовка к обеду. Обед </w:t>
            </w:r>
          </w:p>
        </w:tc>
        <w:tc>
          <w:tcPr>
            <w:tcW w:w="255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6" w:firstLine="0"/>
              <w:jc w:val="center"/>
            </w:pPr>
            <w:r>
              <w:t xml:space="preserve">11.20 – 12.00 </w:t>
            </w:r>
          </w:p>
          <w:p w:rsidR="003C237C" w:rsidRDefault="00615B56">
            <w:pPr>
              <w:spacing w:after="0" w:line="259" w:lineRule="auto"/>
              <w:ind w:left="0" w:right="5" w:firstLine="0"/>
              <w:jc w:val="center"/>
            </w:pPr>
            <w:r>
              <w:t xml:space="preserve"> </w:t>
            </w:r>
          </w:p>
        </w:tc>
      </w:tr>
      <w:tr w:rsidR="003C237C">
        <w:trPr>
          <w:trHeight w:val="562"/>
        </w:trPr>
        <w:tc>
          <w:tcPr>
            <w:tcW w:w="56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0" w:firstLine="0"/>
              <w:jc w:val="center"/>
            </w:pPr>
            <w:r>
              <w:t xml:space="preserve">8 </w:t>
            </w:r>
          </w:p>
        </w:tc>
        <w:tc>
          <w:tcPr>
            <w:tcW w:w="667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Подготовка к дневному сну. Сон </w:t>
            </w:r>
          </w:p>
          <w:p w:rsidR="003C237C" w:rsidRDefault="00615B56">
            <w:pPr>
              <w:spacing w:after="0" w:line="259" w:lineRule="auto"/>
              <w:ind w:left="0" w:right="0" w:firstLine="0"/>
              <w:jc w:val="left"/>
            </w:pPr>
            <w:r>
              <w:t xml:space="preserve"> </w:t>
            </w:r>
          </w:p>
        </w:tc>
        <w:tc>
          <w:tcPr>
            <w:tcW w:w="255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6" w:firstLine="0"/>
              <w:jc w:val="center"/>
            </w:pPr>
            <w:r>
              <w:t xml:space="preserve">12.00 – 15.00 </w:t>
            </w:r>
          </w:p>
        </w:tc>
      </w:tr>
      <w:tr w:rsidR="003C237C">
        <w:trPr>
          <w:trHeight w:val="566"/>
        </w:trPr>
        <w:tc>
          <w:tcPr>
            <w:tcW w:w="56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0" w:firstLine="0"/>
              <w:jc w:val="center"/>
            </w:pPr>
            <w:r>
              <w:t xml:space="preserve">9 </w:t>
            </w:r>
          </w:p>
        </w:tc>
        <w:tc>
          <w:tcPr>
            <w:tcW w:w="667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Подъем, закаливающие процедуры </w:t>
            </w:r>
          </w:p>
        </w:tc>
        <w:tc>
          <w:tcPr>
            <w:tcW w:w="255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162" w:right="509" w:hanging="663"/>
              <w:jc w:val="left"/>
            </w:pPr>
            <w:r>
              <w:t xml:space="preserve">15.00 – 15.10  </w:t>
            </w:r>
          </w:p>
        </w:tc>
      </w:tr>
      <w:tr w:rsidR="003C237C">
        <w:trPr>
          <w:trHeight w:val="562"/>
        </w:trPr>
        <w:tc>
          <w:tcPr>
            <w:tcW w:w="56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3" w:right="0" w:firstLine="0"/>
              <w:jc w:val="left"/>
            </w:pPr>
            <w:r>
              <w:t xml:space="preserve">10 </w:t>
            </w:r>
          </w:p>
        </w:tc>
        <w:tc>
          <w:tcPr>
            <w:tcW w:w="667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Подготовка к полднику. Полдник </w:t>
            </w:r>
          </w:p>
        </w:tc>
        <w:tc>
          <w:tcPr>
            <w:tcW w:w="255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162" w:right="509" w:hanging="663"/>
              <w:jc w:val="left"/>
            </w:pPr>
            <w:r>
              <w:t xml:space="preserve">15.10 – 15.25  </w:t>
            </w:r>
          </w:p>
        </w:tc>
      </w:tr>
      <w:tr w:rsidR="003C237C">
        <w:trPr>
          <w:trHeight w:val="562"/>
        </w:trPr>
        <w:tc>
          <w:tcPr>
            <w:tcW w:w="56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3" w:right="0" w:firstLine="0"/>
              <w:jc w:val="left"/>
            </w:pPr>
            <w:r>
              <w:t xml:space="preserve">11 </w:t>
            </w:r>
          </w:p>
        </w:tc>
        <w:tc>
          <w:tcPr>
            <w:tcW w:w="667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2032" w:firstLine="0"/>
              <w:jc w:val="left"/>
            </w:pPr>
            <w:r>
              <w:t xml:space="preserve">Подготовка к прогулке. Прогулка.  Игровая деятельность. </w:t>
            </w:r>
          </w:p>
        </w:tc>
        <w:tc>
          <w:tcPr>
            <w:tcW w:w="255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6" w:firstLine="0"/>
              <w:jc w:val="center"/>
            </w:pPr>
            <w:r>
              <w:t xml:space="preserve">15.25 – 15.55 </w:t>
            </w:r>
          </w:p>
        </w:tc>
      </w:tr>
      <w:tr w:rsidR="003C237C">
        <w:trPr>
          <w:trHeight w:val="562"/>
        </w:trPr>
        <w:tc>
          <w:tcPr>
            <w:tcW w:w="56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3" w:right="0" w:firstLine="0"/>
              <w:jc w:val="left"/>
            </w:pPr>
            <w:r>
              <w:t xml:space="preserve">12 </w:t>
            </w:r>
          </w:p>
        </w:tc>
        <w:tc>
          <w:tcPr>
            <w:tcW w:w="667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217" w:firstLine="0"/>
              <w:jc w:val="left"/>
            </w:pPr>
            <w:r>
              <w:t xml:space="preserve">Возвращение с прогулки. Игровая деятельность.  Подготовка к ужину. Ужин </w:t>
            </w:r>
          </w:p>
        </w:tc>
        <w:tc>
          <w:tcPr>
            <w:tcW w:w="2550"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162" w:right="509" w:hanging="663"/>
              <w:jc w:val="left"/>
            </w:pPr>
            <w:r>
              <w:t xml:space="preserve">15.55 – 16.15  </w:t>
            </w:r>
          </w:p>
        </w:tc>
      </w:tr>
      <w:tr w:rsidR="003C237C">
        <w:trPr>
          <w:trHeight w:val="562"/>
        </w:trPr>
        <w:tc>
          <w:tcPr>
            <w:tcW w:w="56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3" w:right="0" w:firstLine="0"/>
              <w:jc w:val="left"/>
            </w:pPr>
            <w:r>
              <w:t xml:space="preserve">13 </w:t>
            </w:r>
          </w:p>
        </w:tc>
        <w:tc>
          <w:tcPr>
            <w:tcW w:w="667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818" w:firstLine="0"/>
              <w:jc w:val="left"/>
            </w:pPr>
            <w:r>
              <w:t xml:space="preserve">Подготовка к прогулке, прогулка, игры,  уход детей домой </w:t>
            </w:r>
          </w:p>
        </w:tc>
        <w:tc>
          <w:tcPr>
            <w:tcW w:w="2550" w:type="dxa"/>
            <w:tcBorders>
              <w:top w:val="single" w:sz="4" w:space="0" w:color="000000"/>
              <w:left w:val="single" w:sz="4" w:space="0" w:color="000000"/>
              <w:bottom w:val="single" w:sz="4" w:space="0" w:color="000000"/>
              <w:right w:val="single" w:sz="4" w:space="0" w:color="000000"/>
            </w:tcBorders>
            <w:vAlign w:val="center"/>
          </w:tcPr>
          <w:p w:rsidR="003C237C" w:rsidRDefault="00615B56">
            <w:pPr>
              <w:spacing w:after="0" w:line="259" w:lineRule="auto"/>
              <w:ind w:left="0" w:right="66" w:firstLine="0"/>
              <w:jc w:val="center"/>
            </w:pPr>
            <w:r>
              <w:t xml:space="preserve">16.15 – 18.00 </w:t>
            </w:r>
          </w:p>
        </w:tc>
      </w:tr>
    </w:tbl>
    <w:p w:rsidR="003C237C" w:rsidRDefault="00615B56">
      <w:pPr>
        <w:spacing w:after="20" w:line="259" w:lineRule="auto"/>
        <w:ind w:left="0" w:right="0" w:firstLine="0"/>
        <w:jc w:val="left"/>
      </w:pPr>
      <w:r>
        <w:t xml:space="preserve"> </w:t>
      </w:r>
    </w:p>
    <w:p w:rsidR="003C237C" w:rsidRDefault="00615B56">
      <w:pPr>
        <w:spacing w:after="0" w:line="259" w:lineRule="auto"/>
        <w:ind w:right="286"/>
        <w:jc w:val="center"/>
      </w:pPr>
      <w:r>
        <w:t xml:space="preserve">ПОЯСНИТЕЛЬНАЯ ЗАПИСКА К РЕЖИМУ ДНЯ </w:t>
      </w:r>
    </w:p>
    <w:p w:rsidR="003C237C" w:rsidRDefault="00615B56">
      <w:pPr>
        <w:spacing w:after="20" w:line="259" w:lineRule="auto"/>
        <w:ind w:left="0" w:right="223" w:firstLine="0"/>
        <w:jc w:val="center"/>
      </w:pPr>
      <w:r>
        <w:t xml:space="preserve"> </w:t>
      </w:r>
    </w:p>
    <w:p w:rsidR="003C237C" w:rsidRDefault="00615B56">
      <w:pPr>
        <w:ind w:right="295"/>
      </w:pPr>
      <w:r>
        <w:t xml:space="preserve"> При благоприятных погодных условиях режимные моменты: прием детей, время до завтрака, ОД, время после полдника и до ужина, вечерняя прогулка проводятся на улице. Физкультурные занятия на улице проводятся перед заходом детей в группу. </w:t>
      </w:r>
    </w:p>
    <w:p w:rsidR="003C237C" w:rsidRDefault="00615B56">
      <w:pPr>
        <w:spacing w:after="0" w:line="259" w:lineRule="auto"/>
        <w:ind w:left="0" w:right="0" w:firstLine="0"/>
        <w:jc w:val="left"/>
      </w:pPr>
      <w:r>
        <w:t xml:space="preserve"> </w:t>
      </w:r>
    </w:p>
    <w:p w:rsidR="003C237C" w:rsidRDefault="00615B56">
      <w:pPr>
        <w:spacing w:after="0" w:line="259" w:lineRule="auto"/>
        <w:ind w:left="0" w:right="0" w:firstLine="0"/>
        <w:jc w:val="left"/>
      </w:pPr>
      <w:r>
        <w:t xml:space="preserve"> </w:t>
      </w:r>
    </w:p>
    <w:p w:rsidR="003C237C" w:rsidRDefault="00615B56">
      <w:pPr>
        <w:spacing w:after="0" w:line="259" w:lineRule="auto"/>
        <w:ind w:left="0" w:right="0" w:firstLine="0"/>
        <w:jc w:val="left"/>
      </w:pPr>
      <w:r>
        <w:t xml:space="preserve"> </w:t>
      </w:r>
    </w:p>
    <w:p w:rsidR="003C237C" w:rsidRDefault="00615B56">
      <w:pPr>
        <w:spacing w:after="0" w:line="259" w:lineRule="auto"/>
        <w:ind w:left="0" w:right="0" w:firstLine="0"/>
        <w:jc w:val="left"/>
      </w:pPr>
      <w:r>
        <w:lastRenderedPageBreak/>
        <w:t xml:space="preserve"> </w:t>
      </w:r>
    </w:p>
    <w:p w:rsidR="003C237C" w:rsidRDefault="00615B56">
      <w:pPr>
        <w:spacing w:after="0" w:line="259" w:lineRule="auto"/>
        <w:ind w:left="0" w:right="0" w:firstLine="0"/>
        <w:jc w:val="left"/>
      </w:pPr>
      <w:r>
        <w:t xml:space="preserve"> </w:t>
      </w:r>
    </w:p>
    <w:p w:rsidR="003C237C" w:rsidRDefault="00615B56">
      <w:pPr>
        <w:spacing w:after="0" w:line="259" w:lineRule="auto"/>
        <w:ind w:left="0" w:right="0" w:firstLine="0"/>
        <w:jc w:val="left"/>
      </w:pPr>
      <w:r>
        <w:t xml:space="preserve"> </w:t>
      </w:r>
    </w:p>
    <w:p w:rsidR="003C237C" w:rsidRDefault="00615B56">
      <w:pPr>
        <w:spacing w:after="0" w:line="259" w:lineRule="auto"/>
        <w:ind w:left="0" w:right="0" w:firstLine="0"/>
        <w:jc w:val="left"/>
      </w:pPr>
      <w:r>
        <w:t xml:space="preserve"> </w:t>
      </w:r>
    </w:p>
    <w:p w:rsidR="003C237C" w:rsidRDefault="00615B56">
      <w:pPr>
        <w:spacing w:after="0" w:line="259" w:lineRule="auto"/>
        <w:ind w:left="0" w:right="0" w:firstLine="0"/>
        <w:jc w:val="left"/>
      </w:pPr>
      <w:r>
        <w:t xml:space="preserve"> </w:t>
      </w:r>
    </w:p>
    <w:p w:rsidR="003C237C" w:rsidRDefault="00615B56">
      <w:pPr>
        <w:spacing w:after="0" w:line="259" w:lineRule="auto"/>
        <w:ind w:left="0" w:right="0" w:firstLine="0"/>
        <w:jc w:val="left"/>
      </w:pPr>
      <w:r>
        <w:t xml:space="preserve"> </w:t>
      </w:r>
    </w:p>
    <w:p w:rsidR="003C237C" w:rsidRDefault="00615B56">
      <w:pPr>
        <w:spacing w:after="0" w:line="259" w:lineRule="auto"/>
        <w:ind w:left="0" w:right="0" w:firstLine="0"/>
        <w:jc w:val="left"/>
      </w:pPr>
      <w:r>
        <w:t xml:space="preserve"> </w:t>
      </w:r>
    </w:p>
    <w:p w:rsidR="003C237C" w:rsidRDefault="00615B56">
      <w:pPr>
        <w:spacing w:after="0" w:line="259" w:lineRule="auto"/>
        <w:ind w:right="270"/>
        <w:jc w:val="right"/>
      </w:pPr>
      <w:r>
        <w:rPr>
          <w:b/>
        </w:rPr>
        <w:t xml:space="preserve">Приложение 5 </w:t>
      </w:r>
    </w:p>
    <w:p w:rsidR="003C237C" w:rsidRDefault="00615B56">
      <w:pPr>
        <w:spacing w:after="24" w:line="259" w:lineRule="auto"/>
        <w:ind w:left="0" w:right="223" w:firstLine="0"/>
        <w:jc w:val="right"/>
      </w:pPr>
      <w:r>
        <w:rPr>
          <w:b/>
        </w:rPr>
        <w:t xml:space="preserve"> </w:t>
      </w:r>
    </w:p>
    <w:p w:rsidR="003C237C" w:rsidRDefault="00615B56">
      <w:pPr>
        <w:pStyle w:val="2"/>
        <w:ind w:left="522" w:right="801"/>
      </w:pPr>
      <w:r>
        <w:t xml:space="preserve">СЕТКА ОРГАНИЗОВАННОЙ ОБРАЗОВАТЕЛЬНОЙ ДЕЯТЕЛЬНОСТИ  на холодный период 2020-2021 учебного года </w:t>
      </w:r>
    </w:p>
    <w:p w:rsidR="003C237C" w:rsidRDefault="00615B56">
      <w:pPr>
        <w:spacing w:after="0" w:line="259" w:lineRule="auto"/>
        <w:ind w:left="0" w:right="233" w:firstLine="0"/>
        <w:jc w:val="center"/>
      </w:pPr>
      <w:r>
        <w:rPr>
          <w:rFonts w:ascii="Calibri" w:eastAsia="Calibri" w:hAnsi="Calibri" w:cs="Calibri"/>
          <w:b/>
          <w:sz w:val="22"/>
        </w:rPr>
        <w:t xml:space="preserve"> </w:t>
      </w:r>
    </w:p>
    <w:tbl>
      <w:tblPr>
        <w:tblStyle w:val="TableGrid"/>
        <w:tblW w:w="10070" w:type="dxa"/>
        <w:tblInd w:w="-283" w:type="dxa"/>
        <w:tblCellMar>
          <w:top w:w="44" w:type="dxa"/>
          <w:left w:w="226" w:type="dxa"/>
          <w:bottom w:w="6" w:type="dxa"/>
          <w:right w:w="108" w:type="dxa"/>
        </w:tblCellMar>
        <w:tblLook w:val="04A0" w:firstRow="1" w:lastRow="0" w:firstColumn="1" w:lastColumn="0" w:noHBand="0" w:noVBand="1"/>
      </w:tblPr>
      <w:tblGrid>
        <w:gridCol w:w="994"/>
        <w:gridCol w:w="9076"/>
      </w:tblGrid>
      <w:tr w:rsidR="003C237C">
        <w:trPr>
          <w:trHeight w:val="485"/>
        </w:trPr>
        <w:tc>
          <w:tcPr>
            <w:tcW w:w="9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93" w:right="0" w:firstLine="0"/>
              <w:jc w:val="left"/>
            </w:pPr>
            <w:r>
              <w:rPr>
                <w:rFonts w:ascii="Calibri" w:eastAsia="Calibri" w:hAnsi="Calibri" w:cs="Calibri"/>
                <w:noProof/>
                <w:sz w:val="22"/>
              </w:rPr>
              <mc:AlternateContent>
                <mc:Choice Requires="wpg">
                  <w:drawing>
                    <wp:inline distT="0" distB="0" distL="0" distR="0">
                      <wp:extent cx="168707" cy="38100"/>
                      <wp:effectExtent l="0" t="0" r="0" b="0"/>
                      <wp:docPr id="501464" name="Group 501464"/>
                      <wp:cNvGraphicFramePr/>
                      <a:graphic xmlns:a="http://schemas.openxmlformats.org/drawingml/2006/main">
                        <a:graphicData uri="http://schemas.microsoft.com/office/word/2010/wordprocessingGroup">
                          <wpg:wgp>
                            <wpg:cNvGrpSpPr/>
                            <wpg:grpSpPr>
                              <a:xfrm>
                                <a:off x="0" y="0"/>
                                <a:ext cx="168707" cy="38100"/>
                                <a:chOff x="0" y="0"/>
                                <a:chExt cx="168707" cy="38100"/>
                              </a:xfrm>
                            </wpg:grpSpPr>
                            <wps:wsp>
                              <wps:cNvPr id="62548" name="Rectangle 62548"/>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501464" o:spid="_x0000_s4779" style="width:13.3pt;height:3pt;mso-position-horizontal-relative:char;mso-position-vertical-relative:line" coordsize="168707,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8wJLAIAAKgEAAAOAAAAZHJzL2Uyb0RvYy54bWyklNtu2zAMhu8H7B0E3Sc+JHYcI04xrGsw&#10;YFiLdXsARZYPgCwJkhK7e/pR8iFDC+yiy4VCUzL18yPpw93QcXRl2rRSFDhahxgxQWXZirrAv34+&#10;rDKMjCWiJFwKVuAXZvDd8eOHQ69yFstG8pJpBEGEyXtV4MZalQeBoQ3riFlLxQRsVlJ3xMKjroNS&#10;kx6idzyIwzANeqlLpSVlxoD3ftzERx+/qhi1j1VlmEW8wKDN+lX79ezW4Hggea2Jalo6ySDvUNGR&#10;VsClS6h7Ygm66PZNqK6lWhpZ2TWVXSCrqqXM5wDZROGrbE5aXpTPpc77Wi2YAO0rTu8OS79fnzRq&#10;ywInYbRNtxgJ0kGd/NVo8gGkXtU5nD1p9aye9OSoxyeX91Dpzv1DRmjweF8WvGywiIIzSrNduMOI&#10;wtYmi8KJPm2gRG9eos2Xf70WzFcGTtkipFfQRuZGyvwfqeeGKOYLYFz2E6k0TrbQ1iOoH9BiRNSc&#10;odHt0fjTCyiTG2A2U0JaQheuks3e/XzTTNCyNEugAEBntd9v42RszpleEqa7zQgvjrebzNNbMJBc&#10;aWNPTHbIGQXWoMsHJ9dvxoIqODofcVK4cKuQDy3n467zAM1ZrbPscB58c0RRtnNynPMsyxcg0Uj9&#10;+xEmv+KyL7CcLOw+BnC928WIfxVQATd3s6Fn4zwb2vLP0k/nKOjTxcqq9Ypvt03KoLTe8uPgU5pG&#10;183b38/+1O0Dc/wDAAD//wMAUEsDBBQABgAIAAAAIQB0TNVA2QAAAAIBAAAPAAAAZHJzL2Rvd25y&#10;ZXYueG1sTI9BS8NAEIXvgv9hGcGb3aRikJhJKUU9FcFWEG/T7DQJzc6G7DZJ/72rF70MPN7jvW+K&#10;1Ww7NfLgWycI6SIBxVI500qN8LF/uXsE5QOJoc4JI1zYw6q8viooN26Sdx53oVaxRHxOCE0Ifa61&#10;rxq25BeuZ4ne0Q2WQpRDrc1AUyy3nV4mSaYttRIXGup503B12p0twutE0/o+fR63p+Pm8rV/ePvc&#10;pox4ezOvn0AFnsNfGH7wIzqUkengzmK86hDiI+H3Rm+ZZaAOCFkCuiz0f/TyGwAA//8DAFBLAQIt&#10;ABQABgAIAAAAIQC2gziS/gAAAOEBAAATAAAAAAAAAAAAAAAAAAAAAABbQ29udGVudF9UeXBlc10u&#10;eG1sUEsBAi0AFAAGAAgAAAAhADj9If/WAAAAlAEAAAsAAAAAAAAAAAAAAAAALwEAAF9yZWxzLy5y&#10;ZWxzUEsBAi0AFAAGAAgAAAAhAGKLzAksAgAAqAQAAA4AAAAAAAAAAAAAAAAALgIAAGRycy9lMm9E&#10;b2MueG1sUEsBAi0AFAAGAAgAAAAhAHRM1UDZAAAAAgEAAA8AAAAAAAAAAAAAAAAAhgQAAGRycy9k&#10;b3ducmV2LnhtbFBLBQYAAAAABAAEAPMAAACMBQAAAAA=&#10;">
                      <v:rect id="Rectangle 62548" o:spid="_x0000_s4780" style="position:absolute;left:86854;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qT+8MA&#10;AADeAAAADwAAAGRycy9kb3ducmV2LnhtbERPy4rCMBTdC/MP4Q6401TxRccow4DUjYJPXF6b2wfT&#10;3NQmaufvJwvB5eG858vWVOJBjSstKxj0IxDEqdUl5wqOh1VvBsJ5ZI2VZVLwRw6Wi4/OHGNtn7yj&#10;x97nIoSwi1FB4X0dS+nSggy6vq2JA5fZxqAPsMmlbvAZwk0lh1E0kQZLDg0F1vRTUPq7vxsFp8Hh&#10;fk7c9sqX7DYdbXyyzfJEqe5n+/0FwlPr3+KXe60VTIbjUdgb7oQrIB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EqT+8MAAADeAAAADwAAAAAAAAAAAAAAAACYAgAAZHJzL2Rv&#10;d25yZXYueG1sUEsFBgAAAAAEAAQA9QAAAIgDAAAAAA==&#10;" filled="f" stroked="f">
                        <v:textbox inset="0,0,0,0">
                          <w:txbxContent>
                            <w:p w:rsidR="003C237C" w:rsidRDefault="00615B56">
                              <w:pPr>
                                <w:spacing w:after="160" w:line="259" w:lineRule="auto"/>
                                <w:ind w:left="0" w:right="0" w:firstLine="0"/>
                                <w:jc w:val="left"/>
                              </w:pPr>
                              <w:r>
                                <w:t xml:space="preserve"> </w:t>
                              </w:r>
                            </w:p>
                          </w:txbxContent>
                        </v:textbox>
                      </v:rect>
                      <w10:anchorlock/>
                    </v:group>
                  </w:pict>
                </mc:Fallback>
              </mc:AlternateContent>
            </w:r>
          </w:p>
        </w:tc>
        <w:tc>
          <w:tcPr>
            <w:tcW w:w="9076" w:type="dxa"/>
            <w:tcBorders>
              <w:top w:val="single" w:sz="4" w:space="0" w:color="000000"/>
              <w:left w:val="single" w:sz="4" w:space="0" w:color="000000"/>
              <w:bottom w:val="single" w:sz="4" w:space="0" w:color="000000"/>
              <w:right w:val="single" w:sz="4" w:space="0" w:color="000000"/>
            </w:tcBorders>
          </w:tcPr>
          <w:p w:rsidR="003C237C" w:rsidRDefault="00615B56" w:rsidP="004C5FD8">
            <w:pPr>
              <w:spacing w:after="0" w:line="259" w:lineRule="auto"/>
              <w:ind w:left="0" w:right="120" w:firstLine="0"/>
              <w:jc w:val="center"/>
            </w:pPr>
            <w:r>
              <w:rPr>
                <w:b/>
              </w:rPr>
              <w:t xml:space="preserve">Средняя группа № </w:t>
            </w:r>
            <w:r w:rsidR="004C5FD8">
              <w:rPr>
                <w:b/>
              </w:rPr>
              <w:t>6</w:t>
            </w:r>
            <w:r>
              <w:rPr>
                <w:b/>
              </w:rPr>
              <w:t xml:space="preserve">  (4-5 лет) </w:t>
            </w:r>
          </w:p>
        </w:tc>
      </w:tr>
      <w:tr w:rsidR="003C237C">
        <w:trPr>
          <w:trHeight w:val="1196"/>
        </w:trPr>
        <w:tc>
          <w:tcPr>
            <w:tcW w:w="9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1" w:right="0" w:firstLine="0"/>
              <w:jc w:val="left"/>
            </w:pPr>
            <w:r>
              <w:rPr>
                <w:rFonts w:ascii="Calibri" w:eastAsia="Calibri" w:hAnsi="Calibri" w:cs="Calibri"/>
                <w:noProof/>
                <w:sz w:val="22"/>
              </w:rPr>
              <mc:AlternateContent>
                <mc:Choice Requires="wpg">
                  <w:drawing>
                    <wp:inline distT="0" distB="0" distL="0" distR="0">
                      <wp:extent cx="316010" cy="579120"/>
                      <wp:effectExtent l="0" t="0" r="0" b="0"/>
                      <wp:docPr id="501475" name="Group 501475"/>
                      <wp:cNvGraphicFramePr/>
                      <a:graphic xmlns:a="http://schemas.openxmlformats.org/drawingml/2006/main">
                        <a:graphicData uri="http://schemas.microsoft.com/office/word/2010/wordprocessingGroup">
                          <wpg:wgp>
                            <wpg:cNvGrpSpPr/>
                            <wpg:grpSpPr>
                              <a:xfrm>
                                <a:off x="0" y="0"/>
                                <a:ext cx="316010" cy="579120"/>
                                <a:chOff x="0" y="0"/>
                                <a:chExt cx="316010" cy="579120"/>
                              </a:xfrm>
                            </wpg:grpSpPr>
                            <wps:wsp>
                              <wps:cNvPr id="62563" name="Rectangle 62563"/>
                              <wps:cNvSpPr/>
                              <wps:spPr>
                                <a:xfrm rot="-5399999">
                                  <a:off x="-294555" y="103447"/>
                                  <a:ext cx="770229" cy="181116"/>
                                </a:xfrm>
                                <a:prstGeom prst="rect">
                                  <a:avLst/>
                                </a:prstGeom>
                                <a:ln>
                                  <a:noFill/>
                                </a:ln>
                              </wps:spPr>
                              <wps:txbx>
                                <w:txbxContent>
                                  <w:p w:rsidR="003C237C" w:rsidRDefault="00615B56">
                                    <w:pPr>
                                      <w:spacing w:after="160" w:line="259" w:lineRule="auto"/>
                                      <w:ind w:left="0" w:right="0" w:firstLine="0"/>
                                      <w:jc w:val="left"/>
                                    </w:pPr>
                                    <w:r>
                                      <w:rPr>
                                        <w:b/>
                                      </w:rPr>
                                      <w:t>Понедел</w:t>
                                    </w:r>
                                  </w:p>
                                </w:txbxContent>
                              </wps:txbx>
                              <wps:bodyPr horzOverflow="overflow" vert="horz" lIns="0" tIns="0" rIns="0" bIns="0" rtlCol="0">
                                <a:noAutofit/>
                              </wps:bodyPr>
                            </wps:wsp>
                            <wps:wsp>
                              <wps:cNvPr id="62564" name="Rectangle 62564"/>
                              <wps:cNvSpPr/>
                              <wps:spPr>
                                <a:xfrm rot="-5399999">
                                  <a:off x="41956" y="141256"/>
                                  <a:ext cx="456867" cy="181116"/>
                                </a:xfrm>
                                <a:prstGeom prst="rect">
                                  <a:avLst/>
                                </a:prstGeom>
                                <a:ln>
                                  <a:noFill/>
                                </a:ln>
                              </wps:spPr>
                              <wps:txbx>
                                <w:txbxContent>
                                  <w:p w:rsidR="003C237C" w:rsidRDefault="00615B56">
                                    <w:pPr>
                                      <w:spacing w:after="160" w:line="259" w:lineRule="auto"/>
                                      <w:ind w:left="0" w:right="0" w:firstLine="0"/>
                                      <w:jc w:val="left"/>
                                    </w:pPr>
                                    <w:r>
                                      <w:rPr>
                                        <w:b/>
                                      </w:rPr>
                                      <w:t>ьник</w:t>
                                    </w:r>
                                  </w:p>
                                </w:txbxContent>
                              </wps:txbx>
                              <wps:bodyPr horzOverflow="overflow" vert="horz" lIns="0" tIns="0" rIns="0" bIns="0" rtlCol="0">
                                <a:noAutofit/>
                              </wps:bodyPr>
                            </wps:wsp>
                            <wps:wsp>
                              <wps:cNvPr id="62565" name="Rectangle 62565"/>
                              <wps:cNvSpPr/>
                              <wps:spPr>
                                <a:xfrm rot="-5399999">
                                  <a:off x="234109" y="-21702"/>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501475" o:spid="_x0000_s4781" style="width:24.9pt;height:45.6pt;mso-position-horizontal-relative:char;mso-position-vertical-relative:line" coordsize="3160,57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m8CkAIAAHcIAAAOAAAAZHJzL2Uyb0RvYy54bWzkVslu2zAQvRfoPxC8OxJlLZZgOSiaJihQ&#10;NEHSfgAtUQsgkQRJR06/vkNqcZMUBZoCyaE+0KMhNct7M0Ntz499h+6Z0q3gOSZnPkaMF6JseZ3j&#10;798uVxuMtKG8pJ3gLMcPTOPz3ft320FmLBCN6EqmEBjhOhtkjhtjZOZ5umhYT/WZkIzDZiVUTw08&#10;qtorFR3Aet95ge/H3iBUKZUomNagvRg38c7ZrypWmOuq0sygLscQm3Grcuvert5uS7NaUdm0xRQG&#10;fUEUPW05OF1MXVBD0UG1z0z1baGEFpU5K0TviapqC+ZygGyI/ySbKyUO0uVSZ0MtF5gA2ic4vdhs&#10;8fX+RqG2zHHkkzCJMOK0B56cazTpAKRB1hmcvVLyTt6oSVGPTzbvY6V6+w8ZoaOD92GBlx0NKkC5&#10;JjHkiFEBW1GSkmCCv2iAo2dvFc2nP77nzU49G9sSyiChkPQJK/1vWN01VDJHgbb5T1jFQRSvZ6hu&#10;ocgorzuGRrUDx51eoNKZBtRmnJASUIeraJ3anyubCbZVkIZRBCQAQsRfh2EyFuiMYJL4QZCOCJIN&#10;ISS2+wsSNJNKmysmemSFHCsIzdmn91+0GY/OR2w0HbcrF5dt1427VgOAzgFbyRz3R1chhGw21p9V&#10;7kX5AGA0Qv24hvavOjHkWEwSthMB3NtdjLrPHEiwzTcLahb2s6BM91G4Fh0D+nAwompdxCdvU2TA&#10;7hjDq9Ac/p7mcAYCiuKvaQ5JGsUjySGBUnpMchjFmzh5Q5LTObf/huRl7D3u5WgG4iUkB+uQ+NCr&#10;0MqrgEDjPmY58uMERoidhUEQrjduFr5eJ6fO36m33q6T3fiG283Nsekmttfnr8+u80/fC7ufAAAA&#10;//8DAFBLAwQUAAYACAAAACEAHWCt9NsAAAADAQAADwAAAGRycy9kb3ducmV2LnhtbEyPT0vDQBDF&#10;74LfYRnBm92k/sHGbEop6qkItoJ4m2anSWh2NmS3SfrtHb3o5cHwhvd+L19OrlUD9aHxbCCdJaCI&#10;S28brgx87F5uHkGFiGyx9UwGzhRgWVxe5JhZP/I7DdtYKQnhkKGBOsYu0zqUNTkMM98Ri3fwvcMo&#10;Z19p2+Mo4a7V8yR50A4bloYaO1rXVB63J2fgdcRxdZs+D5vjYX3+2t2/fW5SMub6alo9gYo0xb9n&#10;+MEXdCiEae9PbINqDciQ+Kvi3S1kxd7AIp2DLnL9n734BgAA//8DAFBLAQItABQABgAIAAAAIQC2&#10;gziS/gAAAOEBAAATAAAAAAAAAAAAAAAAAAAAAABbQ29udGVudF9UeXBlc10ueG1sUEsBAi0AFAAG&#10;AAgAAAAhADj9If/WAAAAlAEAAAsAAAAAAAAAAAAAAAAALwEAAF9yZWxzLy5yZWxzUEsBAi0AFAAG&#10;AAgAAAAhAGDKbwKQAgAAdwgAAA4AAAAAAAAAAAAAAAAALgIAAGRycy9lMm9Eb2MueG1sUEsBAi0A&#10;FAAGAAgAAAAhAB1grfTbAAAAAwEAAA8AAAAAAAAAAAAAAAAA6gQAAGRycy9kb3ducmV2LnhtbFBL&#10;BQYAAAAABAAEAPMAAADyBQAAAAA=&#10;">
                      <v:rect id="Rectangle 62563" o:spid="_x0000_s4782" style="position:absolute;left:-2945;top:1034;width:7702;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td6scA&#10;AADeAAAADwAAAGRycy9kb3ducmV2LnhtbESPW2vCQBSE3wv+h+UIfasbbY2SuooUSvpSwSs+nmZP&#10;Lpg9m2ZXTf+9WxB8HGbmG2a26EwtLtS6yrKC4SACQZxZXXGhYLf9fJmCcB5ZY22ZFPyRg8W89zTD&#10;RNsrr+my8YUIEHYJKii9bxIpXVaSQTewDXHwctsa9EG2hdQtXgPc1HIURbE0WHFYKLGhj5Ky0+Zs&#10;FOyH2/MhdasfPua/k7dvn67yIlXqud8t30F46vwjfG9/aQXxaBy/wv+dcAXk/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VbXer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Понедел</w:t>
                              </w:r>
                            </w:p>
                          </w:txbxContent>
                        </v:textbox>
                      </v:rect>
                      <v:rect id="Rectangle 62564" o:spid="_x0000_s4783" style="position:absolute;left:419;top:1412;width:4569;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FnscA&#10;AADeAAAADwAAAGRycy9kb3ducmV2LnhtbESPT2vCQBTE70K/w/IK3nSjaJToKqUg8aJQbaXH1+zL&#10;H8y+jdlV02/fLQgeh5n5DbNcd6YWN2pdZVnBaBiBIM6srrhQ8HncDOYgnEfWWFsmBb/kYL166S0x&#10;0fbOH3Q7+EIECLsEFZTeN4mULivJoBvahjh4uW0N+iDbQuoW7wFuajmOolgarDgslNjQe0nZ+XA1&#10;Cr5Gx+spdfsf/s4vs8nOp/u8SJXqv3ZvCxCeOv8MP9pbrSAeT+MJ/N8JV0Cu/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qyxZ7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ьник</w:t>
                              </w:r>
                            </w:p>
                          </w:txbxContent>
                        </v:textbox>
                      </v:rect>
                      <v:rect id="Rectangle 62565" o:spid="_x0000_s4784" style="position:absolute;left:2340;top:-217;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5gBccA&#10;AADeAAAADwAAAGRycy9kb3ducmV2LnhtbESPW2vCQBSE3wv+h+UIfasbpaYSXaUUSnxRqDd8PGZP&#10;Lpg9m2ZXjf++Kwh9HGbmG2a26EwtrtS6yrKC4SACQZxZXXGhYLf9fpuAcB5ZY22ZFNzJwWLee5lh&#10;ou2Nf+i68YUIEHYJKii9bxIpXVaSQTewDXHwctsa9EG2hdQt3gLc1HIURbE0WHFYKLGhr5Ky8+Zi&#10;FOyH28shdesTH/Pfj/eVT9d5kSr12u8+pyA8df4//GwvtYJ4NI7H8LgTroCc/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X+YAX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907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22" w:firstLine="0"/>
              <w:jc w:val="center"/>
            </w:pPr>
            <w:r>
              <w:t xml:space="preserve">1. Музыка </w:t>
            </w:r>
          </w:p>
          <w:p w:rsidR="003C237C" w:rsidRDefault="00615B56">
            <w:pPr>
              <w:spacing w:after="0" w:line="276" w:lineRule="auto"/>
              <w:ind w:left="3501" w:right="3550" w:firstLine="0"/>
              <w:jc w:val="center"/>
            </w:pPr>
            <w:r>
              <w:t xml:space="preserve">8.30-8.50 2. Развитие речи </w:t>
            </w:r>
          </w:p>
          <w:p w:rsidR="003C237C" w:rsidRDefault="00615B56">
            <w:pPr>
              <w:spacing w:after="0" w:line="259" w:lineRule="auto"/>
              <w:ind w:left="0" w:right="46" w:firstLine="0"/>
              <w:jc w:val="center"/>
            </w:pPr>
            <w:r>
              <w:t xml:space="preserve">9.00-9.20 </w:t>
            </w:r>
          </w:p>
        </w:tc>
      </w:tr>
      <w:tr w:rsidR="003C237C">
        <w:trPr>
          <w:trHeight w:val="562"/>
        </w:trPr>
        <w:tc>
          <w:tcPr>
            <w:tcW w:w="9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center"/>
            </w:pPr>
            <w:r>
              <w:rPr>
                <w:b/>
              </w:rPr>
              <w:t xml:space="preserve">ОД в  РМ </w:t>
            </w:r>
          </w:p>
        </w:tc>
        <w:tc>
          <w:tcPr>
            <w:tcW w:w="907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21" w:firstLine="0"/>
              <w:jc w:val="center"/>
            </w:pPr>
            <w:r>
              <w:t xml:space="preserve">Конструктивно-модельная деятельность </w:t>
            </w:r>
          </w:p>
          <w:p w:rsidR="003C237C" w:rsidRDefault="00615B56">
            <w:pPr>
              <w:spacing w:after="0" w:line="259" w:lineRule="auto"/>
              <w:ind w:left="0" w:right="123" w:firstLine="0"/>
              <w:jc w:val="center"/>
            </w:pPr>
            <w:r>
              <w:t xml:space="preserve">15.00-15.20 </w:t>
            </w:r>
          </w:p>
        </w:tc>
      </w:tr>
      <w:tr w:rsidR="003C237C">
        <w:trPr>
          <w:trHeight w:val="1229"/>
        </w:trPr>
        <w:tc>
          <w:tcPr>
            <w:tcW w:w="9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4" w:right="0" w:firstLine="0"/>
              <w:jc w:val="left"/>
            </w:pPr>
            <w:r>
              <w:rPr>
                <w:rFonts w:ascii="Calibri" w:eastAsia="Calibri" w:hAnsi="Calibri" w:cs="Calibri"/>
                <w:noProof/>
                <w:sz w:val="22"/>
              </w:rPr>
              <mc:AlternateContent>
                <mc:Choice Requires="wpg">
                  <w:drawing>
                    <wp:inline distT="0" distB="0" distL="0" distR="0">
                      <wp:extent cx="168754" cy="638556"/>
                      <wp:effectExtent l="0" t="0" r="0" b="0"/>
                      <wp:docPr id="501517" name="Group 501517"/>
                      <wp:cNvGraphicFramePr/>
                      <a:graphic xmlns:a="http://schemas.openxmlformats.org/drawingml/2006/main">
                        <a:graphicData uri="http://schemas.microsoft.com/office/word/2010/wordprocessingGroup">
                          <wpg:wgp>
                            <wpg:cNvGrpSpPr/>
                            <wpg:grpSpPr>
                              <a:xfrm>
                                <a:off x="0" y="0"/>
                                <a:ext cx="168754" cy="638556"/>
                                <a:chOff x="0" y="0"/>
                                <a:chExt cx="168754" cy="638556"/>
                              </a:xfrm>
                            </wpg:grpSpPr>
                            <wps:wsp>
                              <wps:cNvPr id="62606" name="Rectangle 62606"/>
                              <wps:cNvSpPr/>
                              <wps:spPr>
                                <a:xfrm rot="-5399999">
                                  <a:off x="-277384" y="147478"/>
                                  <a:ext cx="801039" cy="181116"/>
                                </a:xfrm>
                                <a:prstGeom prst="rect">
                                  <a:avLst/>
                                </a:prstGeom>
                                <a:ln>
                                  <a:noFill/>
                                </a:ln>
                              </wps:spPr>
                              <wps:txbx>
                                <w:txbxContent>
                                  <w:p w:rsidR="003C237C" w:rsidRDefault="00615B56">
                                    <w:pPr>
                                      <w:spacing w:after="160" w:line="259" w:lineRule="auto"/>
                                      <w:ind w:left="0" w:right="0" w:firstLine="0"/>
                                      <w:jc w:val="left"/>
                                    </w:pPr>
                                    <w:r>
                                      <w:rPr>
                                        <w:b/>
                                      </w:rPr>
                                      <w:t>Вторник</w:t>
                                    </w:r>
                                  </w:p>
                                </w:txbxContent>
                              </wps:txbx>
                              <wps:bodyPr horzOverflow="overflow" vert="horz" lIns="0" tIns="0" rIns="0" bIns="0" rtlCol="0">
                                <a:noAutofit/>
                              </wps:bodyPr>
                            </wps:wsp>
                            <wps:wsp>
                              <wps:cNvPr id="62607" name="Rectangle 62607"/>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501517" o:spid="_x0000_s4785" style="width:13.3pt;height:50.3pt;mso-position-horizontal-relative:char;mso-position-vertical-relative:line" coordsize="1687,63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6KWZwIAAJEGAAAOAAAAZHJzL2Uyb0RvYy54bWzElW1v2yAQx99P2ndAvE9tnPghVpxqWtdq&#10;0rRW6/YBCMYPkg0ISJ3u0+/AD1lbadI6qcsLgg98/O93d3h3eeo79MC1aaUoMLkIMeKCybIVdYF/&#10;fL9eZRgZS0VJOyl4gR+5wZf79+92g8p5JBvZlVwjcCJMPqgCN9aqPAgMa3hPzYVUXMBiJXVPLTzq&#10;Oig1HcB73wVRGCbBIHWptGTcGLBejYt47/1XFWf2tqoMt6grMGizftR+PLgx2O9oXmuqmpZNMugr&#10;VPS0FXDo4uqKWoqOun3hqm+ZlkZW9oLJPpBV1TLuY4BoSPgsmhstj8rHUudDrRZMgPYZp1e7ZV8f&#10;7jRqywLHIYlJipGgPeTJH40mG0AaVJ3D3hut7tWdngz1+OTiPlW6d/8QETp5vI8LXn6yiIGRJFka&#10;bzBisJSsszhORvysgRy9eIs1n/74XjAfGjhti5RBQSGZMyvzb6zuG6q4T4Fx8U+skigJkxnVNygy&#10;KuqOo9Hs4fjdCyqTG6A2c0JaQh2u4vXW/XzZTNhWUZquM0AEhMgm3aTZSGgmmEGNrLcjQZIRQjzB&#10;hQTNlTb2hsseuUmBNUjz/unDF2NBGGydtzg1nXCjkNdt142rzgJAZ8FuZk+Hk68QQrbE6XHGgywf&#10;AUYj9c9baP+qk0OB5TTD7kaA490qRt1nAUlwzTdP9Dw5zBNtu4/St+go6MPRyqr1is+nTcogu6OG&#10;N0nz0hFP05zOIKAo/jrNWZK5PoAkr7bbTRQ/TXIcJul6zHEUbdaZv6TeMMfRHNr/zrFvbLj3fNlO&#10;d7S7WH9/9jVx/pLsfwEAAP//AwBQSwMEFAAGAAgAAAAhALOLzdfaAAAABAEAAA8AAABkcnMvZG93&#10;bnJldi54bWxMj0FLw0AQhe+C/2EZwZvdpGKQmE0pRT0VwVYQb9PsNAnNzobsNkn/vaMXvQwM7/He&#10;94rV7Do10hBazwbSRQKKuPK25drAx/7l7hFUiMgWO89k4EIBVuX1VYG59RO/07iLtZIQDjkaaGLs&#10;c61D1ZDDsPA9sWhHPziM8g61tgNOEu46vUySTDtsWRoa7GnTUHXanZ2B1wmn9X36PG5Px83la//w&#10;9rlNyZjbm3n9BCrSHP/M8IMv6FAK08Gf2QbVGZAh8feKtswyUAfxSCPostD/4ctvAAAA//8DAFBL&#10;AQItABQABgAIAAAAIQC2gziS/gAAAOEBAAATAAAAAAAAAAAAAAAAAAAAAABbQ29udGVudF9UeXBl&#10;c10ueG1sUEsBAi0AFAAGAAgAAAAhADj9If/WAAAAlAEAAAsAAAAAAAAAAAAAAAAALwEAAF9yZWxz&#10;Ly5yZWxzUEsBAi0AFAAGAAgAAAAhAD/vopZnAgAAkQYAAA4AAAAAAAAAAAAAAAAALgIAAGRycy9l&#10;Mm9Eb2MueG1sUEsBAi0AFAAGAAgAAAAhALOLzdfaAAAABAEAAA8AAAAAAAAAAAAAAAAAwQQAAGRy&#10;cy9kb3ducmV2LnhtbFBLBQYAAAAABAAEAPMAAADIBQAAAAA=&#10;">
                      <v:rect id="Rectangle 62606" o:spid="_x0000_s4786" style="position:absolute;left:-2774;top:1475;width:8009;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9Z6rsYA&#10;AADeAAAADwAAAGRycy9kb3ducmV2LnhtbESPW2vCQBSE3wX/w3KEvpmNUlJJXUUESV8qeKWPp9mT&#10;C82ejdlV03/fFQo+DjPzDTNf9qYRN+pcbVnBJIpBEOdW11wqOB424xkI55E1NpZJwS85WC6Ggzmm&#10;2t55R7e9L0WAsEtRQeV9m0rp8ooMusi2xMErbGfQB9mVUnd4D3DTyGkcJ9JgzWGhwpbWFeU/+6tR&#10;cJocrufMbb/5q7i8vX76bFuUmVIvo371DsJT75/h//aHVpBMkziBx51wBeTi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9Z6rsYAAADe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Вторник</w:t>
                              </w:r>
                            </w:p>
                          </w:txbxContent>
                        </v:textbox>
                      </v:rect>
                      <v:rect id="Rectangle 62607" o:spid="_x0000_s4787"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rfNcYA&#10;AADeAAAADwAAAGRycy9kb3ducmV2LnhtbESPT2vCQBTE7wW/w/IEb3WjSJTUVUSQ9KKg1tLja/bl&#10;D2bfptlV47d3BaHHYWZ+w8yXnanFlVpXWVYwGkYgiDOrKy4UfB037zMQziNrrC2Tgjs5WC56b3NM&#10;tL3xnq4HX4gAYZeggtL7JpHSZSUZdEPbEAcvt61BH2RbSN3iLcBNLcdRFEuDFYeFEhtal5SdDxej&#10;4DQ6Xr5Tt/vln/xvOtn6dJcXqVKDfrf6AOGp8//hV/tTK4jHcTSF551wBeTi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JrfNcYAAADe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9076"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210"/>
              </w:numPr>
              <w:spacing w:after="0" w:line="259" w:lineRule="auto"/>
              <w:ind w:right="51" w:hanging="240"/>
              <w:jc w:val="center"/>
            </w:pPr>
            <w:r>
              <w:t xml:space="preserve">ФЭМП </w:t>
            </w:r>
          </w:p>
          <w:p w:rsidR="003C237C" w:rsidRDefault="00615B56">
            <w:pPr>
              <w:spacing w:after="17" w:line="259" w:lineRule="auto"/>
              <w:ind w:left="0" w:right="46" w:firstLine="0"/>
              <w:jc w:val="center"/>
            </w:pPr>
            <w:r>
              <w:t xml:space="preserve">8.30-8.50 </w:t>
            </w:r>
          </w:p>
          <w:p w:rsidR="003C237C" w:rsidRDefault="00615B56">
            <w:pPr>
              <w:numPr>
                <w:ilvl w:val="0"/>
                <w:numId w:val="210"/>
              </w:numPr>
              <w:spacing w:after="0" w:line="259" w:lineRule="auto"/>
              <w:ind w:right="51" w:hanging="240"/>
              <w:jc w:val="center"/>
            </w:pPr>
            <w:r>
              <w:t xml:space="preserve">Физкультура  </w:t>
            </w:r>
          </w:p>
          <w:p w:rsidR="003C237C" w:rsidRDefault="00615B56">
            <w:pPr>
              <w:spacing w:after="0" w:line="259" w:lineRule="auto"/>
              <w:ind w:left="0" w:right="17" w:firstLine="0"/>
              <w:jc w:val="center"/>
            </w:pPr>
            <w:r>
              <w:t xml:space="preserve">11.25-11.45 </w:t>
            </w:r>
          </w:p>
        </w:tc>
      </w:tr>
      <w:tr w:rsidR="003C237C">
        <w:trPr>
          <w:trHeight w:val="562"/>
        </w:trPr>
        <w:tc>
          <w:tcPr>
            <w:tcW w:w="9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center"/>
            </w:pPr>
            <w:r>
              <w:rPr>
                <w:b/>
              </w:rPr>
              <w:t xml:space="preserve">ОД в  РМ </w:t>
            </w:r>
          </w:p>
        </w:tc>
        <w:tc>
          <w:tcPr>
            <w:tcW w:w="907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21" w:right="0" w:firstLine="0"/>
              <w:jc w:val="center"/>
            </w:pPr>
            <w:r>
              <w:t xml:space="preserve">Ознакомление с татарским языком </w:t>
            </w:r>
          </w:p>
          <w:p w:rsidR="003C237C" w:rsidRDefault="00615B56">
            <w:pPr>
              <w:spacing w:after="0" w:line="259" w:lineRule="auto"/>
              <w:ind w:left="0" w:right="17" w:firstLine="0"/>
              <w:jc w:val="center"/>
            </w:pPr>
            <w:r>
              <w:t xml:space="preserve"> 9.00-9.20 </w:t>
            </w:r>
          </w:p>
        </w:tc>
      </w:tr>
      <w:tr w:rsidR="003C237C">
        <w:trPr>
          <w:trHeight w:val="1253"/>
        </w:trPr>
        <w:tc>
          <w:tcPr>
            <w:tcW w:w="9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4" w:right="0" w:firstLine="0"/>
              <w:jc w:val="left"/>
            </w:pPr>
            <w:r>
              <w:rPr>
                <w:rFonts w:ascii="Calibri" w:eastAsia="Calibri" w:hAnsi="Calibri" w:cs="Calibri"/>
                <w:noProof/>
                <w:sz w:val="22"/>
              </w:rPr>
              <mc:AlternateContent>
                <mc:Choice Requires="wpg">
                  <w:drawing>
                    <wp:inline distT="0" distB="0" distL="0" distR="0">
                      <wp:extent cx="168754" cy="452628"/>
                      <wp:effectExtent l="0" t="0" r="0" b="0"/>
                      <wp:docPr id="501560" name="Group 501560"/>
                      <wp:cNvGraphicFramePr/>
                      <a:graphic xmlns:a="http://schemas.openxmlformats.org/drawingml/2006/main">
                        <a:graphicData uri="http://schemas.microsoft.com/office/word/2010/wordprocessingGroup">
                          <wpg:wgp>
                            <wpg:cNvGrpSpPr/>
                            <wpg:grpSpPr>
                              <a:xfrm>
                                <a:off x="0" y="0"/>
                                <a:ext cx="168754" cy="452628"/>
                                <a:chOff x="0" y="0"/>
                                <a:chExt cx="168754" cy="452628"/>
                              </a:xfrm>
                            </wpg:grpSpPr>
                            <wps:wsp>
                              <wps:cNvPr id="62649" name="Rectangle 62649"/>
                              <wps:cNvSpPr/>
                              <wps:spPr>
                                <a:xfrm rot="-5399999">
                                  <a:off x="-152526" y="86409"/>
                                  <a:ext cx="551323" cy="181116"/>
                                </a:xfrm>
                                <a:prstGeom prst="rect">
                                  <a:avLst/>
                                </a:prstGeom>
                                <a:ln>
                                  <a:noFill/>
                                </a:ln>
                              </wps:spPr>
                              <wps:txbx>
                                <w:txbxContent>
                                  <w:p w:rsidR="003C237C" w:rsidRDefault="00615B56">
                                    <w:pPr>
                                      <w:spacing w:after="160" w:line="259" w:lineRule="auto"/>
                                      <w:ind w:left="0" w:right="0" w:firstLine="0"/>
                                      <w:jc w:val="left"/>
                                    </w:pPr>
                                    <w:r>
                                      <w:rPr>
                                        <w:b/>
                                      </w:rPr>
                                      <w:t>Среда</w:t>
                                    </w:r>
                                  </w:p>
                                </w:txbxContent>
                              </wps:txbx>
                              <wps:bodyPr horzOverflow="overflow" vert="horz" lIns="0" tIns="0" rIns="0" bIns="0" rtlCol="0">
                                <a:noAutofit/>
                              </wps:bodyPr>
                            </wps:wsp>
                            <wps:wsp>
                              <wps:cNvPr id="62650" name="Rectangle 62650"/>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501560" o:spid="_x0000_s4788" style="width:13.3pt;height:35.65pt;mso-position-horizontal-relative:char;mso-position-vertical-relative:line" coordsize="168754,4526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SUAYwIAAJAGAAAOAAAAZHJzL2Uyb0RvYy54bWzElVtr2zAUx98H+w5C74kvsV3HxCljXcNg&#10;rKXdPoAiyxewJSEpcbJPvyP5ki2FwTro8qDIR/K5/P5H8ub21LXoyJRuBM9xsPQxYpyKouFVjr9/&#10;u1+kGGlDeEFawVmOz0zj2+37d5teZiwUtWgLphA44TrrZY5rY2TmeZrWrCN6KSTjsFgK1REDj6ry&#10;CkV68N61Xuj7idcLVUglKNMarHfDIt46/2XJqHkoS80ManMMuRk3Kjfu7ehtNySrFJF1Q8c0yCuy&#10;6EjDIejs6o4Ygg6qeeGqa6gSWpRmSUXnibJsKHM1QDWBf1XNTomDdLVUWV/JGROgveL0arf06/FR&#10;oabIcewHcQKIOOlAJxcajTaA1Msqg707JZ/loxoN1fBk6z6VqrP/UBE6ObznGS87GUTBGCTpTRxh&#10;RGEpisMkTAf8tAaNXrxF609/fM+bgno2tzmVXkIj6Qsr/W+snmsimZNA2/pHVkmYROsJ1RM0GeFV&#10;y9BgdnDc7hmVzjRQmzghJaAPF/FqbX+ubUZsiyAOAQxGQChNIn89AJoAxnGwClcDwCANgiCx6zMI&#10;kkmlzY6JDtlJjhVk5tyT4xdthq3TFptMy+3IxX3TtsOqtQDPKV87M6f9yTVIEKxXNp417kVxBha1&#10;UD8e4PSXrehzLMYZthcChLerGLWfOWhgz940UdNkP02UaT8Kd0KHhD4cjCgbl/El2pgZiDvk8BYq&#10;x/OB+E1lMI8goCf+WuU0Se0xAI0X63UUxlci+8nNqHEYRqvUhXpDjaOptP+tsTvXcO25Dh+vaHuv&#10;/vrseuLyIdn+BAAA//8DAFBLAwQUAAYACAAAACEAmqycFtsAAAADAQAADwAAAGRycy9kb3ducmV2&#10;LnhtbEyPQWvCQBCF74X+h2UKvdVNFFNJsxGR1pMUqoJ4G7NjEszOhuyaxH/fbS/tZeDxHu99ky1H&#10;04ieOldbVhBPIhDEhdU1lwoO+4+XBQjnkTU2lknBnRws88eHDFNtB/6ifudLEUrYpaig8r5NpXRF&#10;RQbdxLbEwbvYzqAPsiul7nAI5aaR0yhKpMGaw0KFLa0rKq67m1GwGXBYzeL3fnu9rO+n/fzzuI1J&#10;qeencfUGwtPo/8Lwgx/QIQ9MZ3tj7USjIDzif2/wpkkC4qzgNZ6BzDP5nz3/BgAA//8DAFBLAQIt&#10;ABQABgAIAAAAIQC2gziS/gAAAOEBAAATAAAAAAAAAAAAAAAAAAAAAABbQ29udGVudF9UeXBlc10u&#10;eG1sUEsBAi0AFAAGAAgAAAAhADj9If/WAAAAlAEAAAsAAAAAAAAAAAAAAAAALwEAAF9yZWxzLy5y&#10;ZWxzUEsBAi0AFAAGAAgAAAAhAFIdJQBjAgAAkAYAAA4AAAAAAAAAAAAAAAAALgIAAGRycy9lMm9E&#10;b2MueG1sUEsBAi0AFAAGAAgAAAAhAJqsnBbbAAAAAwEAAA8AAAAAAAAAAAAAAAAAvQQAAGRycy9k&#10;b3ducmV2LnhtbFBLBQYAAAAABAAEAPMAAADFBQAAAAA=&#10;">
                      <v:rect id="Rectangle 62649" o:spid="_x0000_s4789" style="position:absolute;left:-152526;top:86409;width:551323;height:18111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NXHMcA&#10;AADeAAAADwAAAGRycy9kb3ducmV2LnhtbESPT2vCQBTE70K/w/IK3nSjSKzRVUqhxEsFtRWPz+zL&#10;H8y+TbOrpt/eFYQeh5n5DbNYdaYWV2pdZVnBaBiBIM6srrhQ8L3/HLyBcB5ZY22ZFPyRg9XypbfA&#10;RNsbb+m684UIEHYJKii9bxIpXVaSQTe0DXHwctsa9EG2hdQt3gLc1HIcRbE0WHFYKLGhj5Ky8+5i&#10;FPyM9pdD6jYnPua/08mXTzd5kSrVf+3e5yA8df4//GyvtYJ4HE9m8LgTroBc3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QjVxz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Среда</w:t>
                              </w:r>
                            </w:p>
                          </w:txbxContent>
                        </v:textbox>
                      </v:rect>
                      <v:rect id="Rectangle 62650" o:spid="_x0000_s4790" style="position:absolute;left:86854;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BoXMYA&#10;AADeAAAADwAAAGRycy9kb3ducmV2LnhtbESPy2rCQBSG94LvMJyCO50ompbUSZCCxI2C2pYuTzMn&#10;F5o5k2ZGTd++sxBc/vw3vnU2mFZcqXeNZQXzWQSCuLC64UrB+3k7fQHhPLLG1jIp+CMHWToerTHR&#10;9sZHup58JcIIuwQV1N53iZSuqMmgm9mOOHil7Q36IPtK6h5vYdy0chFFsTTYcHiosaO3moqf08Uo&#10;+JifL5+5O3zzV/n7vNz7/FBWuVKTp2HzCsLT4B/he3unFcSLeBUAAk5AAZ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MBoXMYAAADeAAAADwAAAAAAAAAAAAAAAACYAgAAZHJz&#10;L2Rvd25yZXYueG1sUEsFBgAAAAAEAAQA9QAAAIsDA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907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22" w:firstLine="0"/>
              <w:jc w:val="center"/>
            </w:pPr>
            <w:r>
              <w:t xml:space="preserve">1. Физкультура </w:t>
            </w:r>
          </w:p>
          <w:p w:rsidR="003C237C" w:rsidRDefault="00615B56">
            <w:pPr>
              <w:spacing w:after="0" w:line="276" w:lineRule="auto"/>
              <w:ind w:left="3294" w:right="3314" w:firstLine="0"/>
              <w:jc w:val="center"/>
            </w:pPr>
            <w:r>
              <w:t xml:space="preserve">8.30-8.50 2. Лепка/аппликация </w:t>
            </w:r>
          </w:p>
          <w:p w:rsidR="003C237C" w:rsidRDefault="00615B56">
            <w:pPr>
              <w:spacing w:after="0" w:line="259" w:lineRule="auto"/>
              <w:ind w:left="0" w:right="46" w:firstLine="0"/>
              <w:jc w:val="center"/>
            </w:pPr>
            <w:r>
              <w:t xml:space="preserve">9.00-9.20 </w:t>
            </w:r>
          </w:p>
        </w:tc>
      </w:tr>
      <w:tr w:rsidR="003C237C">
        <w:trPr>
          <w:trHeight w:val="1282"/>
        </w:trPr>
        <w:tc>
          <w:tcPr>
            <w:tcW w:w="9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4" w:right="0" w:firstLine="0"/>
              <w:jc w:val="left"/>
            </w:pPr>
            <w:r>
              <w:rPr>
                <w:rFonts w:ascii="Calibri" w:eastAsia="Calibri" w:hAnsi="Calibri" w:cs="Calibri"/>
                <w:noProof/>
                <w:sz w:val="22"/>
              </w:rPr>
              <mc:AlternateContent>
                <mc:Choice Requires="wpg">
                  <w:drawing>
                    <wp:inline distT="0" distB="0" distL="0" distR="0">
                      <wp:extent cx="168754" cy="595884"/>
                      <wp:effectExtent l="0" t="0" r="0" b="0"/>
                      <wp:docPr id="501583" name="Group 501583"/>
                      <wp:cNvGraphicFramePr/>
                      <a:graphic xmlns:a="http://schemas.openxmlformats.org/drawingml/2006/main">
                        <a:graphicData uri="http://schemas.microsoft.com/office/word/2010/wordprocessingGroup">
                          <wpg:wgp>
                            <wpg:cNvGrpSpPr/>
                            <wpg:grpSpPr>
                              <a:xfrm>
                                <a:off x="0" y="0"/>
                                <a:ext cx="168754" cy="595884"/>
                                <a:chOff x="0" y="0"/>
                                <a:chExt cx="168754" cy="595884"/>
                              </a:xfrm>
                            </wpg:grpSpPr>
                            <wps:wsp>
                              <wps:cNvPr id="62671" name="Rectangle 62671"/>
                              <wps:cNvSpPr/>
                              <wps:spPr>
                                <a:xfrm rot="-5399999">
                                  <a:off x="-248906" y="133285"/>
                                  <a:ext cx="744082" cy="181116"/>
                                </a:xfrm>
                                <a:prstGeom prst="rect">
                                  <a:avLst/>
                                </a:prstGeom>
                                <a:ln>
                                  <a:noFill/>
                                </a:ln>
                              </wps:spPr>
                              <wps:txbx>
                                <w:txbxContent>
                                  <w:p w:rsidR="003C237C" w:rsidRDefault="00615B56">
                                    <w:pPr>
                                      <w:spacing w:after="160" w:line="259" w:lineRule="auto"/>
                                      <w:ind w:left="0" w:right="0" w:firstLine="0"/>
                                      <w:jc w:val="left"/>
                                    </w:pPr>
                                    <w:r>
                                      <w:rPr>
                                        <w:b/>
                                      </w:rPr>
                                      <w:t>Четверг</w:t>
                                    </w:r>
                                  </w:p>
                                </w:txbxContent>
                              </wps:txbx>
                              <wps:bodyPr horzOverflow="overflow" vert="horz" lIns="0" tIns="0" rIns="0" bIns="0" rtlCol="0">
                                <a:noAutofit/>
                              </wps:bodyPr>
                            </wps:wsp>
                            <wps:wsp>
                              <wps:cNvPr id="62672" name="Rectangle 62672"/>
                              <wps:cNvSpPr/>
                              <wps:spPr>
                                <a:xfrm rot="-5399999">
                                  <a:off x="86854"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501583" o:spid="_x0000_s4791" style="width:13.3pt;height:46.9pt;mso-position-horizontal-relative:char;mso-position-vertical-relative:line" coordsize="1687,59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C5sbAIAAJEGAAAOAAAAZHJzL2Uyb0RvYy54bWzElduK2zAQhu8LfQeh+8SH2I5j4iyl2w2F&#10;0l122wdQZPkAtiQkJc726TuSD2mzUOgWtrlQ5JE8+uebGXl7c+5adGJKN4LnOFj6GDFORdHwKsff&#10;v90tUoy0IbwgreAsx89M45vd+3fbXmYsFLVoC6YQOOE662WOa2Nk5nma1qwjeikk47BYCtURA4+q&#10;8gpFevDetV7o+4nXC1VIJSjTGqy3wyLeOf9lyai5L0vNDGpzDNqMG5UbD3b0dluSVYrIuqGjDPIK&#10;FR1pOBw6u7olhqCjal646hqqhBalWVLReaIsG8pcDBBN4F9Fs1fiKF0sVdZXcsYEaK84vdot/Xp6&#10;UKgpchz7QZyuMOKkgzy5o9FoA0i9rDLYu1fyST6o0VANTzbuc6k6+w8RobPD+zzjZWeDKBiDJF3H&#10;EUYUluJNnKbRgJ/WkKMXb9H60x/f86ZDPattltJLKCR9YaX/jdVTTSRzKdA2/pFVEibrYEL1CEVG&#10;eNUyNJgdHLd7RqUzDdQmTkgJqMNFvNrYnyubEdsijNKNn2AEhILVKkzjgdBEcB1FfhoOBIM0CILE&#10;rs8kSCaVNnsmOmQnOVYgzfknpy/aDFunLVZNy+3IxV3TtsOqtQDQSbCdmfPh7CokCDZOjzUeRPEM&#10;MGqhftxD+5et6HMsxhm2NwIcb1cxaj9zSIJtvmmipslhmijTfhSuRQdBH45GlI1TfDltVAbZtfX4&#10;RmkG2kNH/J7m0IK3IqAo/jrNaZLaPoAkLzabKLxKcuwna+hD2yVhGK1Sd0m9YY5dTV2o/78cu8aG&#10;e89V+HhH24v112dXE5cvye4nAAAA//8DAFBLAwQUAAYACAAAACEAik1qpdsAAAADAQAADwAAAGRy&#10;cy9kb3ducmV2LnhtbEyPQWvCQBCF74X+h2UKvdVNlAabZiMi2pMUqkLpbcyOSTA7G7JrEv99t73o&#10;ZeDxHu99ky1G04ieOldbVhBPIhDEhdU1lwoO+83LHITzyBoby6TgSg4W+eNDhqm2A39Rv/OlCCXs&#10;UlRQed+mUrqiIoNuYlvi4J1sZ9AH2ZVSdziEctPIaRQl0mDNYaHCllYVFefdxSj4GHBYzuJ1vz2f&#10;Vtef/evn9zYmpZ6fxuU7CE+jv4XhDz+gQx6YjvbC2olGQXjE/9/gTZMExFHB22wOMs/kPXv+CwAA&#10;//8DAFBLAQItABQABgAIAAAAIQC2gziS/gAAAOEBAAATAAAAAAAAAAAAAAAAAAAAAABbQ29udGVu&#10;dF9UeXBlc10ueG1sUEsBAi0AFAAGAAgAAAAhADj9If/WAAAAlAEAAAsAAAAAAAAAAAAAAAAALwEA&#10;AF9yZWxzLy5yZWxzUEsBAi0AFAAGAAgAAAAhANSwLmxsAgAAkQYAAA4AAAAAAAAAAAAAAAAALgIA&#10;AGRycy9lMm9Eb2MueG1sUEsBAi0AFAAGAAgAAAAhAIpNaqXbAAAAAwEAAA8AAAAAAAAAAAAAAAAA&#10;xgQAAGRycy9kb3ducmV2LnhtbFBLBQYAAAAABAAEAPMAAADOBQAAAAA=&#10;">
                      <v:rect id="Rectangle 62671" o:spid="_x0000_s4792" style="position:absolute;left:-2489;top:1333;width:7439;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mRp8cA&#10;AADeAAAADwAAAGRycy9kb3ducmV2LnhtbESPT2vCQBTE70K/w/IK3nQTkSjRVaRQ0kuFahWPz+zL&#10;H8y+TbOrpt++Kwg9DjPzG2a57k0jbtS52rKCeByBIM6trrlU8L1/H81BOI+ssbFMCn7JwXr1Mlhi&#10;qu2dv+i286UIEHYpKqi8b1MpXV6RQTe2LXHwCtsZ9EF2pdQd3gPcNHISRYk0WHNYqLClt4ryy+5q&#10;FBzi/fWYue2ZT8XPbPrps21RZkoNX/vNAoSn3v+Hn+0PrSCZJLMYHnfCFZCr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Q5kaf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Четверг</w:t>
                              </w:r>
                            </w:p>
                          </w:txbxContent>
                        </v:textbox>
                      </v:rect>
                      <v:rect id="Rectangle 62672" o:spid="_x0000_s4793"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sP0McA&#10;AADeAAAADwAAAGRycy9kb3ducmV2LnhtbESPT2vCQBTE74LfYXmCN90YJEp0FSmU9FKhWsXjM/vy&#10;B7Nv0+yq6bfvFgo9DjPzG2a97U0jHtS52rKC2TQCQZxbXXOp4PP4OlmCcB5ZY2OZFHyTg+1mOFhj&#10;qu2TP+hx8KUIEHYpKqi8b1MpXV6RQTe1LXHwCtsZ9EF2pdQdPgPcNDKOokQarDksVNjSS0X57XA3&#10;Ck6z4/2cuf2VL8XXYv7us31RZkqNR/1uBcJT7//Df+03rSCJk0UMv3fCFZCb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TrD9D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9076"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211"/>
              </w:numPr>
              <w:spacing w:after="0" w:line="259" w:lineRule="auto"/>
              <w:ind w:right="96" w:hanging="303"/>
              <w:jc w:val="center"/>
            </w:pPr>
            <w:r>
              <w:t xml:space="preserve">Музыка </w:t>
            </w:r>
          </w:p>
          <w:p w:rsidR="003C237C" w:rsidRDefault="00615B56">
            <w:pPr>
              <w:spacing w:after="17" w:line="259" w:lineRule="auto"/>
              <w:ind w:left="0" w:right="17" w:firstLine="0"/>
              <w:jc w:val="center"/>
            </w:pPr>
            <w:r>
              <w:t xml:space="preserve">8.30-8.50 </w:t>
            </w:r>
          </w:p>
          <w:p w:rsidR="003C237C" w:rsidRDefault="00615B56">
            <w:pPr>
              <w:numPr>
                <w:ilvl w:val="0"/>
                <w:numId w:val="211"/>
              </w:numPr>
              <w:spacing w:after="0" w:line="259" w:lineRule="auto"/>
              <w:ind w:right="96" w:hanging="303"/>
              <w:jc w:val="center"/>
            </w:pPr>
            <w:r>
              <w:t xml:space="preserve">Ознакомление с окружающим миром </w:t>
            </w:r>
          </w:p>
          <w:p w:rsidR="003C237C" w:rsidRDefault="00615B56">
            <w:pPr>
              <w:spacing w:after="0" w:line="259" w:lineRule="auto"/>
              <w:ind w:left="0" w:right="17" w:firstLine="0"/>
              <w:jc w:val="center"/>
            </w:pPr>
            <w:r>
              <w:t xml:space="preserve">9.00-9.20  </w:t>
            </w:r>
          </w:p>
        </w:tc>
      </w:tr>
      <w:tr w:rsidR="003C237C">
        <w:trPr>
          <w:trHeight w:val="562"/>
        </w:trPr>
        <w:tc>
          <w:tcPr>
            <w:tcW w:w="9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center"/>
            </w:pPr>
            <w:r>
              <w:rPr>
                <w:b/>
              </w:rPr>
              <w:t xml:space="preserve">ОД в  РМ </w:t>
            </w:r>
          </w:p>
        </w:tc>
        <w:tc>
          <w:tcPr>
            <w:tcW w:w="907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21" w:right="0" w:firstLine="0"/>
              <w:jc w:val="center"/>
            </w:pPr>
            <w:r>
              <w:t xml:space="preserve">Ознакомление с татарским языком </w:t>
            </w:r>
          </w:p>
          <w:p w:rsidR="003C237C" w:rsidRDefault="00615B56">
            <w:pPr>
              <w:spacing w:after="0" w:line="259" w:lineRule="auto"/>
              <w:ind w:left="0" w:right="17" w:firstLine="0"/>
              <w:jc w:val="center"/>
            </w:pPr>
            <w:r>
              <w:t xml:space="preserve">15.40-16.00 </w:t>
            </w:r>
          </w:p>
        </w:tc>
      </w:tr>
      <w:tr w:rsidR="003C237C">
        <w:trPr>
          <w:trHeight w:val="1234"/>
        </w:trPr>
        <w:tc>
          <w:tcPr>
            <w:tcW w:w="99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94" w:right="0" w:firstLine="0"/>
              <w:jc w:val="left"/>
            </w:pPr>
            <w:r>
              <w:rPr>
                <w:rFonts w:ascii="Calibri" w:eastAsia="Calibri" w:hAnsi="Calibri" w:cs="Calibri"/>
                <w:noProof/>
                <w:sz w:val="22"/>
              </w:rPr>
              <mc:AlternateContent>
                <mc:Choice Requires="wpg">
                  <w:drawing>
                    <wp:inline distT="0" distB="0" distL="0" distR="0">
                      <wp:extent cx="168754" cy="653797"/>
                      <wp:effectExtent l="0" t="0" r="0" b="0"/>
                      <wp:docPr id="501628" name="Group 501628"/>
                      <wp:cNvGraphicFramePr/>
                      <a:graphic xmlns:a="http://schemas.openxmlformats.org/drawingml/2006/main">
                        <a:graphicData uri="http://schemas.microsoft.com/office/word/2010/wordprocessingGroup">
                          <wpg:wgp>
                            <wpg:cNvGrpSpPr/>
                            <wpg:grpSpPr>
                              <a:xfrm>
                                <a:off x="0" y="0"/>
                                <a:ext cx="168754" cy="653797"/>
                                <a:chOff x="0" y="0"/>
                                <a:chExt cx="168754" cy="653797"/>
                              </a:xfrm>
                            </wpg:grpSpPr>
                            <wps:wsp>
                              <wps:cNvPr id="62713" name="Rectangle 62713"/>
                              <wps:cNvSpPr/>
                              <wps:spPr>
                                <a:xfrm rot="-5399999">
                                  <a:off x="-287924" y="152179"/>
                                  <a:ext cx="822119" cy="181116"/>
                                </a:xfrm>
                                <a:prstGeom prst="rect">
                                  <a:avLst/>
                                </a:prstGeom>
                                <a:ln>
                                  <a:noFill/>
                                </a:ln>
                              </wps:spPr>
                              <wps:txbx>
                                <w:txbxContent>
                                  <w:p w:rsidR="003C237C" w:rsidRDefault="00615B56">
                                    <w:pPr>
                                      <w:spacing w:after="160" w:line="259" w:lineRule="auto"/>
                                      <w:ind w:left="0" w:right="0" w:firstLine="0"/>
                                      <w:jc w:val="left"/>
                                    </w:pPr>
                                    <w:r>
                                      <w:rPr>
                                        <w:b/>
                                      </w:rPr>
                                      <w:t>Пятница</w:t>
                                    </w:r>
                                  </w:p>
                                </w:txbxContent>
                              </wps:txbx>
                              <wps:bodyPr horzOverflow="overflow" vert="horz" lIns="0" tIns="0" rIns="0" bIns="0" rtlCol="0">
                                <a:noAutofit/>
                              </wps:bodyPr>
                            </wps:wsp>
                            <wps:wsp>
                              <wps:cNvPr id="62714" name="Rectangle 62714"/>
                              <wps:cNvSpPr/>
                              <wps:spPr>
                                <a:xfrm rot="-5399999">
                                  <a:off x="86853" y="-99425"/>
                                  <a:ext cx="50673" cy="224380"/>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501628" o:spid="_x0000_s4794" style="width:13.3pt;height:51.5pt;mso-position-horizontal-relative:char;mso-position-vertical-relative:line" coordsize="1687,65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IlCaQIAAJEGAAAOAAAAZHJzL2Uyb0RvYy54bWzElW1v2yAQx99P2ndAvE8cnPhRdappXatJ&#10;01qt2wcgGD9INiCgcbpPvwM/ZG2lSeukLi8IvsPH3e9/4IvLU9+hI9emlaLAZL3BiAsmy1bUBf7x&#10;/XqVYmQsFSXtpOAFfuQGX+7fv7sYVM5D2ciu5BpBEGHyQRW4sVblQWBYw3tq1lJxAc5K6p5aeNR1&#10;UGo6QPS+C8LNJg4GqUulJePGgPVqdOK9j19VnNnbqjLcoq7AkJv1o/bjwY3B/oLmtaaqadmUBn1F&#10;Fj1tBWy6hLqilqIH3b4I1bdMSyMru2ayD2RVtYz7GqAasnlWzY2WD8rXUudDrRZMgPYZp1eHZV+P&#10;dxq1ZYGjDYlDUEvQHnTyW6PJBpAGVeew9kare3WnJ0M9Prm6T5Xu3T9UhE4e7+OCl58sYmAkcZpE&#10;O4wYuOJom2TJiJ81oNGLt1jz6Y/vBfOmgcttSWVQ0EjmzMr8G6v7hiruJTCu/olVHCZkO6P6Bk1G&#10;Rd1xNJo9HL96QWVyA9RmTkhL6MNVtM3cz7fNhG0VpkkWAiIgRKKQJNlIaCaYhiEh2UiQpISQ2PkX&#10;EjRX2tgbLnvkJgXWkJqPT49fjB2XzktcNp1wo5DXbdeNXmcBoHPCbmZPh5PvENjaK+aMB1k+AoxG&#10;6p+3cPyrTg4FltMMuxsBtndejLrPAkRwh2+e6HlymCfadh+lP6JjQh8erKxan/F5tykzUNf14xvJ&#10;DGKMJ+KpzDsH3iUBTfHXMqdxGkH7gMirLNuF0VORo02cgNedkjDcbVN/Sb2hxulc2v/W2B9suPd8&#10;h093tLtYf3/2PXH+kux/AQAA//8DAFBLAwQUAAYACAAAACEAas245dsAAAAEAQAADwAAAGRycy9k&#10;b3ducmV2LnhtbEyPwWrDMBBE74X+g9hAb43khJriWA4htD2FQpNC6U2xNraJtTKWYjt/320vzWVg&#10;mWHmbb6eXCsG7EPjSUMyVyCQSm8bqjR8Hl4fn0GEaMia1hNquGKAdXF/l5vM+pE+cNjHSnAJhcxo&#10;qGPsMilDWaMzYe47JPZOvncm8tlX0vZm5HLXyoVSqXSmIV6oTYfbGsvz/uI0vI1m3CyTl2F3Pm2v&#10;34en969dglo/zKbNCkTEKf6H4Ref0aFgpqO/kA2i1cCPxD9lb5GmII6cUUsFssjlLXzxAwAA//8D&#10;AFBLAQItABQABgAIAAAAIQC2gziS/gAAAOEBAAATAAAAAAAAAAAAAAAAAAAAAABbQ29udGVudF9U&#10;eXBlc10ueG1sUEsBAi0AFAAGAAgAAAAhADj9If/WAAAAlAEAAAsAAAAAAAAAAAAAAAAALwEAAF9y&#10;ZWxzLy5yZWxzUEsBAi0AFAAGAAgAAAAhAEdgiUJpAgAAkQYAAA4AAAAAAAAAAAAAAAAALgIAAGRy&#10;cy9lMm9Eb2MueG1sUEsBAi0AFAAGAAgAAAAhAGrNuOXbAAAABAEAAA8AAAAAAAAAAAAAAAAAwwQA&#10;AGRycy9kb3ducmV2LnhtbFBLBQYAAAAABAAEAPMAAADLBQAAAAA=&#10;">
                      <v:rect id="Rectangle 62713" o:spid="_x0000_s4795" style="position:absolute;left:-2879;top:1521;width:8220;height:181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lAdscA&#10;AADeAAAADwAAAGRycy9kb3ducmV2LnhtbESPT2vCQBTE70K/w/KE3nQTW1SiqxShpJcKahWPz+zL&#10;H8y+jdlV02/vFoQeh5n5DTNfdqYWN2pdZVlBPIxAEGdWV1wo+Nl9DqYgnEfWWFsmBb/kYLl46c0x&#10;0fbOG7ptfSEChF2CCkrvm0RKl5Vk0A1tQxy83LYGfZBtIXWL9wA3tRxF0VgarDgslNjQqqTsvL0a&#10;Bft4dz2kbn3iY36ZvH/7dJ0XqVKv/e5jBsJT5//Dz/aXVjAeTeI3+LsTr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CZQHb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Пятница</w:t>
                              </w:r>
                            </w:p>
                          </w:txbxContent>
                        </v:textbox>
                      </v:rect>
                      <v:rect id="Rectangle 62714" o:spid="_x0000_s4796"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DYAscA&#10;AADeAAAADwAAAGRycy9kb3ducmV2LnhtbESPT2vCQBTE70K/w/IK3nQTES3RVUpB4kVBbYvH1+zL&#10;H5p9G7Mbjd/eLRQ8DjPzG2a57k0trtS6yrKCeByBIM6srrhQ8HnajN5AOI+ssbZMCu7kYL16GSwx&#10;0fbGB7oefSEChF2CCkrvm0RKl5Vk0I1tQxy83LYGfZBtIXWLtwA3tZxE0UwarDgslNjQR0nZ77Ez&#10;Cr7iU/eduv0Pn/PLfLrz6T4vUqWGr/37AoSn3j/D/+2tVjCbzOMp/N0JV0CuH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9w2AL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907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26" w:right="0" w:firstLine="0"/>
              <w:jc w:val="center"/>
            </w:pPr>
            <w:r>
              <w:t xml:space="preserve">1. Рисование </w:t>
            </w:r>
          </w:p>
          <w:p w:rsidR="003C237C" w:rsidRDefault="00615B56">
            <w:pPr>
              <w:spacing w:after="0" w:line="280" w:lineRule="auto"/>
              <w:ind w:left="3564" w:right="3613" w:firstLine="0"/>
              <w:jc w:val="center"/>
            </w:pPr>
            <w:r>
              <w:t xml:space="preserve">8.30-8.50 2. Физкультура </w:t>
            </w:r>
          </w:p>
          <w:p w:rsidR="003C237C" w:rsidRDefault="00615B56">
            <w:pPr>
              <w:spacing w:after="0" w:line="259" w:lineRule="auto"/>
              <w:ind w:left="0" w:right="17" w:firstLine="0"/>
              <w:jc w:val="center"/>
            </w:pPr>
            <w:r>
              <w:t xml:space="preserve">9.00-9.20 </w:t>
            </w:r>
          </w:p>
        </w:tc>
      </w:tr>
      <w:tr w:rsidR="003C237C">
        <w:trPr>
          <w:trHeight w:val="375"/>
        </w:trPr>
        <w:tc>
          <w:tcPr>
            <w:tcW w:w="994" w:type="dxa"/>
            <w:tcBorders>
              <w:top w:val="single" w:sz="4" w:space="0" w:color="000000"/>
              <w:left w:val="single" w:sz="4" w:space="0" w:color="000000"/>
              <w:bottom w:val="single" w:sz="4" w:space="0" w:color="000000"/>
              <w:right w:val="single" w:sz="4" w:space="0" w:color="000000"/>
            </w:tcBorders>
            <w:vAlign w:val="bottom"/>
          </w:tcPr>
          <w:p w:rsidR="003C237C" w:rsidRDefault="00615B56">
            <w:pPr>
              <w:spacing w:after="0" w:line="259" w:lineRule="auto"/>
              <w:ind w:left="194" w:right="0" w:firstLine="0"/>
              <w:jc w:val="left"/>
            </w:pPr>
            <w:r>
              <w:rPr>
                <w:rFonts w:ascii="Calibri" w:eastAsia="Calibri" w:hAnsi="Calibri" w:cs="Calibri"/>
                <w:noProof/>
                <w:sz w:val="22"/>
              </w:rPr>
              <mc:AlternateContent>
                <mc:Choice Requires="wpg">
                  <w:drawing>
                    <wp:inline distT="0" distB="0" distL="0" distR="0">
                      <wp:extent cx="168707" cy="38100"/>
                      <wp:effectExtent l="0" t="0" r="0" b="0"/>
                      <wp:docPr id="501647" name="Group 501647"/>
                      <wp:cNvGraphicFramePr/>
                      <a:graphic xmlns:a="http://schemas.openxmlformats.org/drawingml/2006/main">
                        <a:graphicData uri="http://schemas.microsoft.com/office/word/2010/wordprocessingGroup">
                          <wpg:wgp>
                            <wpg:cNvGrpSpPr/>
                            <wpg:grpSpPr>
                              <a:xfrm>
                                <a:off x="0" y="0"/>
                                <a:ext cx="168707" cy="38100"/>
                                <a:chOff x="0" y="0"/>
                                <a:chExt cx="168707" cy="38100"/>
                              </a:xfrm>
                            </wpg:grpSpPr>
                            <wps:wsp>
                              <wps:cNvPr id="62737" name="Rectangle 62737"/>
                              <wps:cNvSpPr/>
                              <wps:spPr>
                                <a:xfrm rot="-5399999">
                                  <a:off x="86854" y="-99425"/>
                                  <a:ext cx="50673" cy="224381"/>
                                </a:xfrm>
                                <a:prstGeom prst="rect">
                                  <a:avLst/>
                                </a:prstGeom>
                                <a:ln>
                                  <a:noFill/>
                                </a:ln>
                              </wps:spPr>
                              <wps:txbx>
                                <w:txbxContent>
                                  <w:p w:rsidR="003C237C" w:rsidRDefault="00615B56">
                                    <w:pPr>
                                      <w:spacing w:after="160" w:line="259" w:lineRule="auto"/>
                                      <w:ind w:left="0" w:right="0" w:firstLine="0"/>
                                      <w:jc w:val="left"/>
                                    </w:pPr>
                                    <w:r>
                                      <w:rPr>
                                        <w:b/>
                                      </w:rPr>
                                      <w:t xml:space="preserve"> </w:t>
                                    </w:r>
                                  </w:p>
                                </w:txbxContent>
                              </wps:txbx>
                              <wps:bodyPr horzOverflow="overflow" vert="horz" lIns="0" tIns="0" rIns="0" bIns="0" rtlCol="0">
                                <a:noAutofit/>
                              </wps:bodyPr>
                            </wps:wsp>
                          </wpg:wgp>
                        </a:graphicData>
                      </a:graphic>
                    </wp:inline>
                  </w:drawing>
                </mc:Choice>
                <mc:Fallback>
                  <w:pict>
                    <v:group id="Group 501647" o:spid="_x0000_s4797" style="width:13.3pt;height:3pt;mso-position-horizontal-relative:char;mso-position-vertical-relative:line" coordsize="168707,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7Ut3KQIAAKgEAAAOAAAAZHJzL2Uyb0RvYy54bWyklNuO2yAQhu8r9R0Q94kPSZzEirOqut2o&#10;UtVdddsHIBhsSxgQkNjp03fAh612pV5sc0HGA57552PGh7u+FejKjG2ULHCyjDFikqqykVWBf/18&#10;WOwwso7IkgglWYFvzOK748cPh07nLFW1EiUzCIJIm3e6wLVzOo8iS2vWErtUmknY5Mq0xMGjqaLS&#10;kA6ityJK4ziLOmVKbRRl1oL3ftjExxCfc0bdI+eWOSQKDNpcWE1Yz36NjgeSV4bouqGjDPIOFS1p&#10;JCSdQ90TR9DFNG9CtQ01yirullS1keK8oSzUANUk8atqTkZddKilyrtKz5gA7StO7w5Lv1+fDGrK&#10;Am/iJFtvMZKkhXsKqdHoA0idrnI4ezL6WT+Z0VENT77unpvW/0NFqA94bzNe1jtEwZlku20MGShs&#10;rXZJPNKnNVzRm5do/eVfr0VTysgrm4V0GtrIvpCy/0fquSaahQuwvvqRVJZuVzOoH9BiRFaCocEd&#10;0ITTMyibW2A2UUJGQRcuNqu9/4WmGaHtst1mjRHQWez363QzNOdEbxNn29UAL03XwM9vzxhIro11&#10;J6Za5I0CG9AVgpPrN+uGo9MRL0VIv0r10Agx7HoP0JzUesv15z40R5KA1LG0sypvQKJW5vcjTD4X&#10;qiuwGi3sPwaQ3u9iJL5KuAE/d5NhJuM8GcaJzypM5yDo08Up3gTFXsKQbVQGVxusMA6h+nF0/bz9&#10;/RxOvXxgjn8AAAD//wMAUEsDBBQABgAIAAAAIQB0TNVA2QAAAAIBAAAPAAAAZHJzL2Rvd25yZXYu&#10;eG1sTI9BS8NAEIXvgv9hGcGb3aRikJhJKUU9FcFWEG/T7DQJzc6G7DZJ/72rF70MPN7jvW+K1Ww7&#10;NfLgWycI6SIBxVI500qN8LF/uXsE5QOJoc4JI1zYw6q8viooN26Sdx53oVaxRHxOCE0Ifa61rxq2&#10;5BeuZ4ne0Q2WQpRDrc1AUyy3nV4mSaYttRIXGup503B12p0twutE0/o+fR63p+Pm8rV/ePvcpox4&#10;ezOvn0AFnsNfGH7wIzqUkengzmK86hDiI+H3Rm+ZZaAOCFkCuiz0f/TyGwAA//8DAFBLAQItABQA&#10;BgAIAAAAIQC2gziS/gAAAOEBAAATAAAAAAAAAAAAAAAAAAAAAABbQ29udGVudF9UeXBlc10ueG1s&#10;UEsBAi0AFAAGAAgAAAAhADj9If/WAAAAlAEAAAsAAAAAAAAAAAAAAAAALwEAAF9yZWxzLy5yZWxz&#10;UEsBAi0AFAAGAAgAAAAhAMTtS3cpAgAAqAQAAA4AAAAAAAAAAAAAAAAALgIAAGRycy9lMm9Eb2Mu&#10;eG1sUEsBAi0AFAAGAAgAAAAhAHRM1UDZAAAAAgEAAA8AAAAAAAAAAAAAAAAAgwQAAGRycy9kb3du&#10;cmV2LnhtbFBLBQYAAAAABAAEAPMAAACJBQAAAAA=&#10;">
                      <v:rect id="Rectangle 62737" o:spid="_x0000_s4798" style="position:absolute;left:86854;top:-99425;width:50673;height:2243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caFccA&#10;AADeAAAADwAAAGRycy9kb3ducmV2LnhtbESPT2vCQBTE70K/w/IEb7rRiimpqxShxIuC2orH1+zL&#10;H8y+jdlV02/vFoQeh5n5DTNfdqYWN2pdZVnBeBSBIM6srrhQ8HX4HL6BcB5ZY22ZFPySg+XipTfH&#10;RNs77+i294UIEHYJKii9bxIpXVaSQTeyDXHwctsa9EG2hdQt3gPc1HISRTNpsOKwUGJDq5Ky8/5q&#10;FHyPD9dj6rY/fMov8XTj021epEoN+t3HOwhPnf8PP9trrWA2iV9j+LsTr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QXGhXHAAAA3gAAAA8AAAAAAAAAAAAAAAAAmAIAAGRy&#10;cy9kb3ducmV2LnhtbFBLBQYAAAAABAAEAPUAAACMAwAAAAA=&#10;" filled="f" stroked="f">
                        <v:textbox inset="0,0,0,0">
                          <w:txbxContent>
                            <w:p w:rsidR="003C237C" w:rsidRDefault="00615B56">
                              <w:pPr>
                                <w:spacing w:after="160" w:line="259" w:lineRule="auto"/>
                                <w:ind w:left="0" w:right="0" w:firstLine="0"/>
                                <w:jc w:val="left"/>
                              </w:pPr>
                              <w:r>
                                <w:rPr>
                                  <w:b/>
                                </w:rPr>
                                <w:t xml:space="preserve"> </w:t>
                              </w:r>
                            </w:p>
                          </w:txbxContent>
                        </v:textbox>
                      </v:rect>
                      <w10:anchorlock/>
                    </v:group>
                  </w:pict>
                </mc:Fallback>
              </mc:AlternateContent>
            </w:r>
          </w:p>
        </w:tc>
        <w:tc>
          <w:tcPr>
            <w:tcW w:w="9076"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22" w:firstLine="0"/>
              <w:jc w:val="center"/>
            </w:pPr>
            <w:r>
              <w:t xml:space="preserve">10 зан./3ч.20 м. </w:t>
            </w:r>
          </w:p>
        </w:tc>
      </w:tr>
    </w:tbl>
    <w:p w:rsidR="003C237C" w:rsidRDefault="00615B56">
      <w:pPr>
        <w:spacing w:after="0" w:line="259" w:lineRule="auto"/>
        <w:ind w:left="0" w:right="233" w:firstLine="0"/>
        <w:jc w:val="center"/>
      </w:pPr>
      <w:r>
        <w:rPr>
          <w:rFonts w:ascii="Calibri" w:eastAsia="Calibri" w:hAnsi="Calibri" w:cs="Calibri"/>
          <w:sz w:val="22"/>
        </w:rPr>
        <w:t xml:space="preserve"> </w:t>
      </w:r>
    </w:p>
    <w:p w:rsidR="003C237C" w:rsidRDefault="00615B56">
      <w:pPr>
        <w:spacing w:after="28" w:line="259" w:lineRule="auto"/>
        <w:ind w:right="291"/>
        <w:jc w:val="center"/>
      </w:pPr>
      <w:r>
        <w:t xml:space="preserve">ПОЯСНИТЕЛЬНАЯ ЗАПИСКА К СЕТКЕ ОРГАНИЗОВАННОЙ ОБРАЗОВАТЕЛЬНОЙ </w:t>
      </w:r>
    </w:p>
    <w:p w:rsidR="003C237C" w:rsidRDefault="00615B56">
      <w:pPr>
        <w:spacing w:after="0" w:line="259" w:lineRule="auto"/>
        <w:ind w:right="280"/>
        <w:jc w:val="center"/>
      </w:pPr>
      <w:r>
        <w:t xml:space="preserve">ДЕЯТЕЛЬНОСТИ </w:t>
      </w:r>
    </w:p>
    <w:p w:rsidR="003C237C" w:rsidRDefault="00615B56">
      <w:pPr>
        <w:spacing w:after="3" w:line="259" w:lineRule="auto"/>
        <w:ind w:left="0" w:right="223" w:firstLine="0"/>
        <w:jc w:val="center"/>
      </w:pPr>
      <w:r>
        <w:rPr>
          <w:b/>
        </w:rPr>
        <w:t xml:space="preserve"> </w:t>
      </w:r>
    </w:p>
    <w:p w:rsidR="003C237C" w:rsidRDefault="00615B56">
      <w:pPr>
        <w:spacing w:after="11" w:line="274" w:lineRule="auto"/>
        <w:ind w:left="-15" w:right="12" w:firstLine="850"/>
        <w:jc w:val="left"/>
      </w:pPr>
      <w:r>
        <w:lastRenderedPageBreak/>
        <w:t xml:space="preserve">Учитывая </w:t>
      </w:r>
      <w:r>
        <w:tab/>
        <w:t xml:space="preserve">региональный </w:t>
      </w:r>
      <w:r>
        <w:tab/>
        <w:t xml:space="preserve">компонент, </w:t>
      </w:r>
      <w:r>
        <w:tab/>
        <w:t xml:space="preserve">начиная </w:t>
      </w:r>
      <w:r>
        <w:tab/>
        <w:t xml:space="preserve">со </w:t>
      </w:r>
      <w:r>
        <w:tab/>
        <w:t xml:space="preserve">средней </w:t>
      </w:r>
      <w:r>
        <w:tab/>
        <w:t xml:space="preserve">группы, </w:t>
      </w:r>
      <w:r>
        <w:tab/>
        <w:t xml:space="preserve">вводится ознакомление с татарским языком по УМК Зариповой З.М.. В средних группах – в режимных моментах. </w:t>
      </w:r>
    </w:p>
    <w:p w:rsidR="003C237C" w:rsidRDefault="00615B56">
      <w:pPr>
        <w:ind w:left="0" w:right="579" w:firstLine="850"/>
      </w:pPr>
      <w:r>
        <w:t xml:space="preserve">Выход на прогулку с детьми осуществляется сразу после окончания занятий. В случае перерыва между занятиями более 10 минут, с воспитанниками проводится игровая деятельность. </w:t>
      </w:r>
    </w:p>
    <w:p w:rsidR="003C237C" w:rsidRDefault="00615B56">
      <w:pPr>
        <w:spacing w:after="0" w:line="259" w:lineRule="auto"/>
        <w:ind w:left="0" w:right="0" w:firstLine="0"/>
        <w:jc w:val="left"/>
      </w:pPr>
      <w:r>
        <w:rPr>
          <w:b/>
        </w:rPr>
        <w:t xml:space="preserve"> </w:t>
      </w:r>
    </w:p>
    <w:p w:rsidR="003C237C" w:rsidRDefault="00615B56">
      <w:pPr>
        <w:spacing w:after="0" w:line="259" w:lineRule="auto"/>
        <w:ind w:left="0" w:right="0" w:firstLine="0"/>
        <w:jc w:val="left"/>
      </w:pPr>
      <w:r>
        <w:rPr>
          <w:b/>
        </w:rPr>
        <w:t xml:space="preserve"> </w:t>
      </w:r>
    </w:p>
    <w:p w:rsidR="003C237C" w:rsidRDefault="00615B56">
      <w:pPr>
        <w:spacing w:after="0" w:line="259" w:lineRule="auto"/>
        <w:ind w:left="0" w:right="0" w:firstLine="0"/>
        <w:jc w:val="left"/>
      </w:pPr>
      <w:r>
        <w:rPr>
          <w:b/>
        </w:rPr>
        <w:t xml:space="preserve"> </w:t>
      </w:r>
    </w:p>
    <w:p w:rsidR="003C237C" w:rsidRDefault="00615B56">
      <w:pPr>
        <w:spacing w:after="0" w:line="259" w:lineRule="auto"/>
        <w:ind w:left="0" w:right="0" w:firstLine="0"/>
        <w:jc w:val="left"/>
      </w:pPr>
      <w:r>
        <w:rPr>
          <w:b/>
        </w:rPr>
        <w:t xml:space="preserve"> </w:t>
      </w:r>
    </w:p>
    <w:p w:rsidR="003C237C" w:rsidRDefault="00615B56">
      <w:pPr>
        <w:spacing w:after="0" w:line="259" w:lineRule="auto"/>
        <w:ind w:left="0" w:right="0" w:firstLine="0"/>
        <w:jc w:val="left"/>
      </w:pPr>
      <w:r>
        <w:rPr>
          <w:b/>
        </w:rPr>
        <w:t xml:space="preserve"> </w:t>
      </w:r>
    </w:p>
    <w:p w:rsidR="003C237C" w:rsidRDefault="00615B56">
      <w:pPr>
        <w:spacing w:after="221" w:line="259" w:lineRule="auto"/>
        <w:ind w:right="270"/>
        <w:jc w:val="right"/>
      </w:pPr>
      <w:r>
        <w:rPr>
          <w:b/>
        </w:rPr>
        <w:t xml:space="preserve">Приложение 6 </w:t>
      </w:r>
    </w:p>
    <w:p w:rsidR="003C237C" w:rsidRDefault="00615B56">
      <w:pPr>
        <w:spacing w:after="5" w:line="271" w:lineRule="auto"/>
        <w:ind w:left="1191" w:right="0" w:firstLine="9"/>
        <w:jc w:val="left"/>
      </w:pPr>
      <w:r>
        <w:rPr>
          <w:b/>
        </w:rPr>
        <w:t xml:space="preserve">Комплексно-тематическое планирование на 2020-2021 учебного года </w:t>
      </w:r>
    </w:p>
    <w:p w:rsidR="003C237C" w:rsidRDefault="00615B56">
      <w:pPr>
        <w:spacing w:after="0" w:line="259" w:lineRule="auto"/>
        <w:ind w:left="497" w:right="0" w:firstLine="0"/>
        <w:jc w:val="center"/>
      </w:pPr>
      <w:r>
        <w:rPr>
          <w:b/>
          <w:i/>
        </w:rPr>
        <w:t xml:space="preserve"> </w:t>
      </w:r>
    </w:p>
    <w:tbl>
      <w:tblPr>
        <w:tblStyle w:val="TableGrid"/>
        <w:tblW w:w="9926" w:type="dxa"/>
        <w:tblInd w:w="0" w:type="dxa"/>
        <w:tblCellMar>
          <w:top w:w="51" w:type="dxa"/>
          <w:left w:w="110" w:type="dxa"/>
        </w:tblCellMar>
        <w:tblLook w:val="04A0" w:firstRow="1" w:lastRow="0" w:firstColumn="1" w:lastColumn="0" w:noHBand="0" w:noVBand="1"/>
      </w:tblPr>
      <w:tblGrid>
        <w:gridCol w:w="2431"/>
        <w:gridCol w:w="3378"/>
        <w:gridCol w:w="115"/>
        <w:gridCol w:w="4002"/>
      </w:tblGrid>
      <w:tr w:rsidR="003C237C">
        <w:trPr>
          <w:trHeight w:val="562"/>
        </w:trPr>
        <w:tc>
          <w:tcPr>
            <w:tcW w:w="147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center"/>
            </w:pPr>
            <w:r>
              <w:rPr>
                <w:b/>
              </w:rPr>
              <w:t xml:space="preserve">Сроки проведения </w:t>
            </w:r>
          </w:p>
        </w:tc>
        <w:tc>
          <w:tcPr>
            <w:tcW w:w="3774"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40" w:right="195" w:firstLine="0"/>
              <w:jc w:val="center"/>
            </w:pPr>
            <w:r>
              <w:rPr>
                <w:b/>
              </w:rPr>
              <w:t xml:space="preserve">Тема проекта (недели). Задачи </w:t>
            </w:r>
          </w:p>
        </w:tc>
        <w:tc>
          <w:tcPr>
            <w:tcW w:w="467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13" w:firstLine="0"/>
              <w:jc w:val="center"/>
            </w:pPr>
            <w:r>
              <w:rPr>
                <w:b/>
              </w:rPr>
              <w:t xml:space="preserve">Содержание работы </w:t>
            </w:r>
          </w:p>
        </w:tc>
      </w:tr>
      <w:tr w:rsidR="003C237C">
        <w:trPr>
          <w:trHeight w:val="562"/>
        </w:trPr>
        <w:tc>
          <w:tcPr>
            <w:tcW w:w="9926" w:type="dxa"/>
            <w:gridSpan w:val="4"/>
            <w:tcBorders>
              <w:top w:val="single" w:sz="4" w:space="0" w:color="000000"/>
              <w:left w:val="single" w:sz="4" w:space="0" w:color="000000"/>
              <w:bottom w:val="single" w:sz="4" w:space="0" w:color="000000"/>
              <w:right w:val="single" w:sz="4" w:space="0" w:color="000000"/>
            </w:tcBorders>
          </w:tcPr>
          <w:p w:rsidR="003C237C" w:rsidRDefault="00615B56">
            <w:pPr>
              <w:spacing w:after="29" w:line="259" w:lineRule="auto"/>
              <w:ind w:left="0" w:right="106" w:firstLine="0"/>
              <w:jc w:val="center"/>
            </w:pPr>
            <w:r>
              <w:rPr>
                <w:b/>
              </w:rPr>
              <w:t xml:space="preserve">Сентябрь </w:t>
            </w:r>
          </w:p>
          <w:p w:rsidR="003C237C" w:rsidRDefault="00615B56">
            <w:pPr>
              <w:spacing w:after="0" w:line="259" w:lineRule="auto"/>
              <w:ind w:left="0" w:right="112" w:firstLine="0"/>
              <w:jc w:val="center"/>
            </w:pPr>
            <w:r>
              <w:rPr>
                <w:b/>
              </w:rPr>
              <w:t xml:space="preserve">Месячник «Внимание, дети на дороге!» </w:t>
            </w:r>
          </w:p>
        </w:tc>
      </w:tr>
      <w:tr w:rsidR="003C237C">
        <w:trPr>
          <w:trHeight w:val="3601"/>
        </w:trPr>
        <w:tc>
          <w:tcPr>
            <w:tcW w:w="147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12" w:firstLine="0"/>
              <w:jc w:val="center"/>
            </w:pPr>
            <w:r>
              <w:t xml:space="preserve">1 неделя </w:t>
            </w:r>
          </w:p>
          <w:p w:rsidR="003C237C" w:rsidRDefault="00615B56">
            <w:pPr>
              <w:spacing w:after="0" w:line="259" w:lineRule="auto"/>
              <w:ind w:right="0" w:firstLine="0"/>
              <w:jc w:val="left"/>
            </w:pPr>
            <w:r>
              <w:t>(01.09.2020-</w:t>
            </w:r>
          </w:p>
          <w:p w:rsidR="003C237C" w:rsidRDefault="00615B56">
            <w:pPr>
              <w:spacing w:after="0" w:line="259" w:lineRule="auto"/>
              <w:ind w:left="48" w:right="0" w:firstLine="0"/>
              <w:jc w:val="left"/>
            </w:pPr>
            <w:r>
              <w:t xml:space="preserve">04.09.2020) </w:t>
            </w:r>
          </w:p>
          <w:p w:rsidR="003C237C" w:rsidRDefault="00615B56">
            <w:pPr>
              <w:spacing w:after="0" w:line="259" w:lineRule="auto"/>
              <w:ind w:left="0" w:right="50" w:firstLine="0"/>
              <w:jc w:val="center"/>
            </w:pPr>
            <w:r>
              <w:rPr>
                <w:b/>
              </w:rPr>
              <w:t xml:space="preserve"> </w:t>
            </w:r>
          </w:p>
        </w:tc>
        <w:tc>
          <w:tcPr>
            <w:tcW w:w="362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 xml:space="preserve">«Детский сад» </w:t>
            </w:r>
            <w:r>
              <w:t xml:space="preserve"> </w:t>
            </w:r>
          </w:p>
          <w:p w:rsidR="003C237C" w:rsidRDefault="00615B56">
            <w:pPr>
              <w:spacing w:after="0" w:line="274" w:lineRule="auto"/>
              <w:ind w:left="0" w:right="0" w:firstLine="0"/>
              <w:jc w:val="left"/>
            </w:pPr>
            <w:r>
              <w:t xml:space="preserve">Знакомить детей с окружающей средой </w:t>
            </w:r>
            <w:r>
              <w:tab/>
              <w:t xml:space="preserve">группы, </w:t>
            </w:r>
            <w:r>
              <w:tab/>
              <w:t xml:space="preserve">участка, помещениями ДОУ. </w:t>
            </w:r>
          </w:p>
          <w:p w:rsidR="003C237C" w:rsidRDefault="00615B56">
            <w:pPr>
              <w:spacing w:after="0" w:line="259" w:lineRule="auto"/>
              <w:ind w:left="0" w:right="0" w:firstLine="0"/>
              <w:jc w:val="left"/>
            </w:pPr>
            <w:r>
              <w:rPr>
                <w:b/>
              </w:rPr>
              <w:t xml:space="preserve">  </w:t>
            </w:r>
          </w:p>
          <w:p w:rsidR="003C237C" w:rsidRDefault="00615B56">
            <w:pPr>
              <w:spacing w:after="0" w:line="259" w:lineRule="auto"/>
              <w:ind w:left="0" w:right="0" w:firstLine="0"/>
              <w:jc w:val="left"/>
            </w:pPr>
            <w:r>
              <w:rPr>
                <w:b/>
              </w:rPr>
              <w:t xml:space="preserve"> </w:t>
            </w:r>
          </w:p>
        </w:tc>
        <w:tc>
          <w:tcPr>
            <w:tcW w:w="4821"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79" w:lineRule="auto"/>
              <w:ind w:left="0" w:right="0" w:firstLine="0"/>
              <w:jc w:val="left"/>
            </w:pPr>
            <w:r>
              <w:t xml:space="preserve">-Чтение произведений, пословиц о дружбе, знаниях. </w:t>
            </w:r>
          </w:p>
          <w:p w:rsidR="003C237C" w:rsidRDefault="00615B56">
            <w:pPr>
              <w:numPr>
                <w:ilvl w:val="0"/>
                <w:numId w:val="212"/>
              </w:numPr>
              <w:spacing w:after="23" w:line="259" w:lineRule="auto"/>
              <w:ind w:right="0" w:firstLine="0"/>
              <w:jc w:val="left"/>
            </w:pPr>
            <w:r>
              <w:t xml:space="preserve">Экскурсии по детскому саду (со ср.гр.) </w:t>
            </w:r>
          </w:p>
          <w:p w:rsidR="003C237C" w:rsidRDefault="00615B56">
            <w:pPr>
              <w:numPr>
                <w:ilvl w:val="0"/>
                <w:numId w:val="212"/>
              </w:numPr>
              <w:spacing w:after="4" w:line="276" w:lineRule="auto"/>
              <w:ind w:right="0" w:firstLine="0"/>
              <w:jc w:val="left"/>
            </w:pPr>
            <w:r>
              <w:t xml:space="preserve">Сюжетно-ролевые игры: детский сад,  семья, различные профессии. </w:t>
            </w:r>
          </w:p>
          <w:p w:rsidR="003C237C" w:rsidRDefault="00615B56">
            <w:pPr>
              <w:numPr>
                <w:ilvl w:val="0"/>
                <w:numId w:val="212"/>
              </w:numPr>
              <w:spacing w:after="3" w:line="276" w:lineRule="auto"/>
              <w:ind w:right="0" w:firstLine="0"/>
              <w:jc w:val="left"/>
            </w:pPr>
            <w:r>
              <w:t xml:space="preserve">Конкурсы, викторины – темы связанные с детским садом. </w:t>
            </w:r>
          </w:p>
          <w:p w:rsidR="003C237C" w:rsidRDefault="00615B56">
            <w:pPr>
              <w:numPr>
                <w:ilvl w:val="0"/>
                <w:numId w:val="212"/>
              </w:numPr>
              <w:spacing w:after="18" w:line="259" w:lineRule="auto"/>
              <w:ind w:right="0" w:firstLine="0"/>
              <w:jc w:val="left"/>
            </w:pPr>
            <w:r>
              <w:t xml:space="preserve">Продуктивная деятельность </w:t>
            </w:r>
          </w:p>
          <w:p w:rsidR="003C237C" w:rsidRDefault="00615B56">
            <w:pPr>
              <w:numPr>
                <w:ilvl w:val="0"/>
                <w:numId w:val="212"/>
              </w:numPr>
              <w:spacing w:after="24" w:line="259" w:lineRule="auto"/>
              <w:ind w:right="0" w:firstLine="0"/>
              <w:jc w:val="left"/>
            </w:pPr>
            <w:r>
              <w:t xml:space="preserve">Народные подвижные игры </w:t>
            </w:r>
          </w:p>
          <w:p w:rsidR="003C237C" w:rsidRDefault="00615B56">
            <w:pPr>
              <w:numPr>
                <w:ilvl w:val="0"/>
                <w:numId w:val="212"/>
              </w:numPr>
              <w:spacing w:after="5" w:line="271" w:lineRule="auto"/>
              <w:ind w:right="0" w:firstLine="0"/>
              <w:jc w:val="left"/>
            </w:pPr>
            <w:r>
              <w:t xml:space="preserve">Соревнования с элементами спортивных игр </w:t>
            </w:r>
          </w:p>
          <w:p w:rsidR="003C237C" w:rsidRDefault="00615B56">
            <w:pPr>
              <w:numPr>
                <w:ilvl w:val="0"/>
                <w:numId w:val="212"/>
              </w:numPr>
              <w:spacing w:after="17" w:line="259" w:lineRule="auto"/>
              <w:ind w:right="0" w:firstLine="0"/>
              <w:jc w:val="left"/>
            </w:pPr>
            <w:r>
              <w:t xml:space="preserve">Флешмобы </w:t>
            </w:r>
          </w:p>
          <w:p w:rsidR="003C237C" w:rsidRDefault="00615B56">
            <w:pPr>
              <w:numPr>
                <w:ilvl w:val="0"/>
                <w:numId w:val="212"/>
              </w:numPr>
              <w:spacing w:after="0" w:line="259" w:lineRule="auto"/>
              <w:ind w:right="0" w:firstLine="0"/>
              <w:jc w:val="left"/>
            </w:pPr>
            <w:r>
              <w:t xml:space="preserve">Дидактические игры </w:t>
            </w:r>
          </w:p>
        </w:tc>
      </w:tr>
      <w:tr w:rsidR="003C237C">
        <w:trPr>
          <w:trHeight w:val="1940"/>
        </w:trPr>
        <w:tc>
          <w:tcPr>
            <w:tcW w:w="147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12" w:firstLine="0"/>
              <w:jc w:val="center"/>
            </w:pPr>
            <w:r>
              <w:t xml:space="preserve">2 неделя </w:t>
            </w:r>
          </w:p>
          <w:p w:rsidR="003C237C" w:rsidRDefault="00615B56">
            <w:pPr>
              <w:spacing w:after="0" w:line="259" w:lineRule="auto"/>
              <w:ind w:left="0" w:right="0" w:firstLine="0"/>
              <w:jc w:val="center"/>
            </w:pPr>
            <w:r>
              <w:t xml:space="preserve">(07.09.202011.09.2020) </w:t>
            </w:r>
          </w:p>
        </w:tc>
        <w:tc>
          <w:tcPr>
            <w:tcW w:w="362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5" w:lineRule="auto"/>
              <w:ind w:left="0" w:right="259" w:firstLine="0"/>
            </w:pPr>
            <w:r>
              <w:rPr>
                <w:b/>
              </w:rPr>
              <w:t xml:space="preserve">«Внимание, дети на дороге!» </w:t>
            </w:r>
            <w:r>
              <w:t xml:space="preserve">Обогатить представления детей о БДД. </w:t>
            </w:r>
          </w:p>
          <w:p w:rsidR="003C237C" w:rsidRDefault="00615B56">
            <w:pPr>
              <w:spacing w:after="34" w:line="258" w:lineRule="auto"/>
              <w:ind w:left="0" w:right="74" w:firstLine="0"/>
              <w:jc w:val="left"/>
            </w:pPr>
            <w:r>
              <w:t xml:space="preserve">Формировать знания о дорожных знаках, правилах поведения на улицах города. </w:t>
            </w:r>
          </w:p>
          <w:p w:rsidR="003C237C" w:rsidRDefault="00615B56">
            <w:pPr>
              <w:spacing w:after="0" w:line="259" w:lineRule="auto"/>
              <w:ind w:left="0" w:right="0" w:firstLine="0"/>
              <w:jc w:val="left"/>
            </w:pPr>
            <w:r>
              <w:rPr>
                <w:b/>
              </w:rPr>
              <w:t xml:space="preserve">Неделя безопасности. </w:t>
            </w:r>
          </w:p>
        </w:tc>
        <w:tc>
          <w:tcPr>
            <w:tcW w:w="4821" w:type="dxa"/>
            <w:gridSpan w:val="2"/>
            <w:tcBorders>
              <w:top w:val="single" w:sz="4" w:space="0" w:color="000000"/>
              <w:left w:val="single" w:sz="4" w:space="0" w:color="000000"/>
              <w:bottom w:val="single" w:sz="4" w:space="0" w:color="000000"/>
              <w:right w:val="single" w:sz="4" w:space="0" w:color="000000"/>
            </w:tcBorders>
          </w:tcPr>
          <w:p w:rsidR="003C237C" w:rsidRDefault="00615B56">
            <w:pPr>
              <w:numPr>
                <w:ilvl w:val="0"/>
                <w:numId w:val="213"/>
              </w:numPr>
              <w:spacing w:after="20" w:line="259" w:lineRule="auto"/>
              <w:ind w:right="0" w:firstLine="0"/>
              <w:jc w:val="left"/>
            </w:pPr>
            <w:r>
              <w:t xml:space="preserve">Экскурсии в кабинет БДД </w:t>
            </w:r>
          </w:p>
          <w:p w:rsidR="003C237C" w:rsidRDefault="00615B56">
            <w:pPr>
              <w:numPr>
                <w:ilvl w:val="0"/>
                <w:numId w:val="213"/>
              </w:numPr>
              <w:spacing w:after="0" w:line="280" w:lineRule="auto"/>
              <w:ind w:right="0" w:firstLine="0"/>
              <w:jc w:val="left"/>
            </w:pPr>
            <w:r>
              <w:t>Викторины, сюжетные игры, составление карты – схемы «Мой безопасный путь».</w:t>
            </w:r>
            <w:r>
              <w:rPr>
                <w:b/>
              </w:rPr>
              <w:t xml:space="preserve"> </w:t>
            </w:r>
          </w:p>
          <w:p w:rsidR="003C237C" w:rsidRDefault="00615B56">
            <w:pPr>
              <w:numPr>
                <w:ilvl w:val="0"/>
                <w:numId w:val="213"/>
              </w:numPr>
              <w:spacing w:after="0" w:line="285" w:lineRule="auto"/>
              <w:ind w:right="0" w:firstLine="0"/>
              <w:jc w:val="left"/>
            </w:pPr>
            <w:r>
              <w:t xml:space="preserve">Выставка </w:t>
            </w:r>
            <w:r>
              <w:tab/>
              <w:t xml:space="preserve">детских </w:t>
            </w:r>
            <w:r>
              <w:tab/>
              <w:t xml:space="preserve">рисунков </w:t>
            </w:r>
            <w:r>
              <w:tab/>
              <w:t>«Наш микрорайон»</w:t>
            </w:r>
            <w:r>
              <w:rPr>
                <w:b/>
              </w:rPr>
              <w:t xml:space="preserve"> </w:t>
            </w:r>
          </w:p>
          <w:p w:rsidR="003C237C" w:rsidRDefault="00615B56">
            <w:pPr>
              <w:numPr>
                <w:ilvl w:val="0"/>
                <w:numId w:val="213"/>
              </w:numPr>
              <w:spacing w:after="23" w:line="259" w:lineRule="auto"/>
              <w:ind w:right="0" w:firstLine="0"/>
              <w:jc w:val="left"/>
            </w:pPr>
            <w:r>
              <w:rPr>
                <w:b/>
              </w:rPr>
              <w:t xml:space="preserve">Развлечения: </w:t>
            </w:r>
            <w:r>
              <w:t>«В гостях у светофорчика»</w:t>
            </w:r>
            <w:r>
              <w:rPr>
                <w:b/>
              </w:rPr>
              <w:t xml:space="preserve"> </w:t>
            </w:r>
          </w:p>
          <w:p w:rsidR="003C237C" w:rsidRDefault="00615B56">
            <w:pPr>
              <w:numPr>
                <w:ilvl w:val="0"/>
                <w:numId w:val="213"/>
              </w:numPr>
              <w:spacing w:after="0" w:line="259" w:lineRule="auto"/>
              <w:ind w:right="0" w:firstLine="0"/>
              <w:jc w:val="left"/>
            </w:pPr>
            <w:r>
              <w:t xml:space="preserve">Дидактические и подвижные игры по БДД. </w:t>
            </w:r>
          </w:p>
        </w:tc>
      </w:tr>
      <w:tr w:rsidR="003C237C">
        <w:trPr>
          <w:trHeight w:val="3049"/>
        </w:trPr>
        <w:tc>
          <w:tcPr>
            <w:tcW w:w="147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12" w:firstLine="0"/>
              <w:jc w:val="center"/>
            </w:pPr>
            <w:r>
              <w:lastRenderedPageBreak/>
              <w:t xml:space="preserve">3 неделя </w:t>
            </w:r>
          </w:p>
          <w:p w:rsidR="003C237C" w:rsidRDefault="00615B56">
            <w:pPr>
              <w:spacing w:after="0" w:line="259" w:lineRule="auto"/>
              <w:ind w:left="0" w:right="0" w:firstLine="0"/>
              <w:jc w:val="center"/>
            </w:pPr>
            <w:r>
              <w:t xml:space="preserve">(14.09.202018.09.2020) </w:t>
            </w:r>
          </w:p>
        </w:tc>
        <w:tc>
          <w:tcPr>
            <w:tcW w:w="362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1" w:lineRule="auto"/>
              <w:ind w:left="0" w:right="565" w:firstLine="0"/>
            </w:pPr>
            <w:r>
              <w:rPr>
                <w:b/>
              </w:rPr>
              <w:t xml:space="preserve">«Мой город-Нижнекамск» </w:t>
            </w:r>
            <w:r>
              <w:t xml:space="preserve">Формировать представления детей о городе Нижнекамск. Продолжать знакомить с </w:t>
            </w:r>
          </w:p>
          <w:p w:rsidR="003C237C" w:rsidRDefault="00615B56">
            <w:pPr>
              <w:spacing w:after="0" w:line="278" w:lineRule="auto"/>
              <w:ind w:left="0" w:right="0" w:firstLine="0"/>
              <w:jc w:val="left"/>
            </w:pPr>
            <w:r>
              <w:t xml:space="preserve">достопримечательностями города,  </w:t>
            </w:r>
          </w:p>
          <w:p w:rsidR="003C237C" w:rsidRDefault="00615B56">
            <w:pPr>
              <w:spacing w:after="35" w:line="258" w:lineRule="auto"/>
              <w:ind w:left="0" w:right="942" w:firstLine="0"/>
            </w:pPr>
            <w:r>
              <w:t xml:space="preserve">проводимых праздниках, строителях города и предприятиях. </w:t>
            </w:r>
          </w:p>
          <w:p w:rsidR="003C237C" w:rsidRDefault="00615B56">
            <w:pPr>
              <w:spacing w:after="0" w:line="259" w:lineRule="auto"/>
              <w:ind w:left="0" w:right="0" w:firstLine="0"/>
              <w:jc w:val="left"/>
            </w:pPr>
            <w:r>
              <w:rPr>
                <w:b/>
              </w:rPr>
              <w:t xml:space="preserve">21 сентября – день рождение Нижнекамска </w:t>
            </w:r>
          </w:p>
        </w:tc>
        <w:tc>
          <w:tcPr>
            <w:tcW w:w="4821" w:type="dxa"/>
            <w:gridSpan w:val="2"/>
            <w:tcBorders>
              <w:top w:val="single" w:sz="4" w:space="0" w:color="000000"/>
              <w:left w:val="single" w:sz="4" w:space="0" w:color="000000"/>
              <w:bottom w:val="single" w:sz="4" w:space="0" w:color="000000"/>
              <w:right w:val="single" w:sz="4" w:space="0" w:color="000000"/>
            </w:tcBorders>
          </w:tcPr>
          <w:p w:rsidR="003C237C" w:rsidRDefault="00615B56">
            <w:pPr>
              <w:numPr>
                <w:ilvl w:val="0"/>
                <w:numId w:val="214"/>
              </w:numPr>
              <w:spacing w:after="24" w:line="259" w:lineRule="auto"/>
              <w:ind w:right="0" w:firstLine="0"/>
              <w:jc w:val="left"/>
            </w:pPr>
            <w:r>
              <w:t xml:space="preserve">«Улицы и достопримечательности </w:t>
            </w:r>
          </w:p>
          <w:p w:rsidR="003C237C" w:rsidRDefault="00615B56">
            <w:pPr>
              <w:spacing w:after="19" w:line="259" w:lineRule="auto"/>
              <w:ind w:left="0" w:right="0" w:firstLine="0"/>
              <w:jc w:val="left"/>
            </w:pPr>
            <w:r>
              <w:t xml:space="preserve">Нижнекамска» (беседа) </w:t>
            </w:r>
          </w:p>
          <w:p w:rsidR="003C237C" w:rsidRDefault="00615B56">
            <w:pPr>
              <w:numPr>
                <w:ilvl w:val="0"/>
                <w:numId w:val="214"/>
              </w:numPr>
              <w:spacing w:after="0" w:line="280" w:lineRule="auto"/>
              <w:ind w:right="0" w:firstLine="0"/>
              <w:jc w:val="left"/>
            </w:pPr>
            <w:r>
              <w:t xml:space="preserve">Презентации о предприятиях города, чем славен Нижнекамск. </w:t>
            </w:r>
          </w:p>
          <w:p w:rsidR="003C237C" w:rsidRDefault="00615B56">
            <w:pPr>
              <w:numPr>
                <w:ilvl w:val="0"/>
                <w:numId w:val="214"/>
              </w:numPr>
              <w:spacing w:after="22" w:line="259" w:lineRule="auto"/>
              <w:ind w:right="0" w:firstLine="0"/>
              <w:jc w:val="left"/>
            </w:pPr>
            <w:r>
              <w:t xml:space="preserve">Встречи с родителями разных профессий. </w:t>
            </w:r>
          </w:p>
          <w:p w:rsidR="003C237C" w:rsidRDefault="00615B56">
            <w:pPr>
              <w:numPr>
                <w:ilvl w:val="0"/>
                <w:numId w:val="214"/>
              </w:numPr>
              <w:spacing w:after="0" w:line="259" w:lineRule="auto"/>
              <w:ind w:right="0" w:firstLine="0"/>
              <w:jc w:val="left"/>
            </w:pPr>
            <w:r>
              <w:t xml:space="preserve">Продуктивная деятельность. </w:t>
            </w:r>
          </w:p>
          <w:p w:rsidR="003C237C" w:rsidRDefault="00615B56">
            <w:pPr>
              <w:spacing w:after="0" w:line="259" w:lineRule="auto"/>
              <w:ind w:left="0" w:right="0" w:firstLine="0"/>
              <w:jc w:val="left"/>
            </w:pPr>
            <w:r>
              <w:rPr>
                <w:b/>
              </w:rPr>
              <w:t xml:space="preserve"> </w:t>
            </w:r>
          </w:p>
        </w:tc>
      </w:tr>
      <w:tr w:rsidR="003C237C">
        <w:trPr>
          <w:trHeight w:val="3323"/>
        </w:trPr>
        <w:tc>
          <w:tcPr>
            <w:tcW w:w="147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12" w:firstLine="0"/>
              <w:jc w:val="center"/>
            </w:pPr>
            <w:r>
              <w:t xml:space="preserve">4 неделя </w:t>
            </w:r>
          </w:p>
          <w:p w:rsidR="003C237C" w:rsidRDefault="00615B56">
            <w:pPr>
              <w:spacing w:after="0" w:line="259" w:lineRule="auto"/>
              <w:ind w:left="0" w:right="0" w:firstLine="0"/>
              <w:jc w:val="center"/>
            </w:pPr>
            <w:r>
              <w:t xml:space="preserve">(21.09.202025.09.2020) </w:t>
            </w:r>
          </w:p>
        </w:tc>
        <w:tc>
          <w:tcPr>
            <w:tcW w:w="362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3" w:lineRule="auto"/>
              <w:ind w:left="0" w:right="0" w:firstLine="620"/>
              <w:jc w:val="left"/>
            </w:pPr>
            <w:r>
              <w:rPr>
                <w:b/>
              </w:rPr>
              <w:t xml:space="preserve">«День дошкольного работника» </w:t>
            </w:r>
            <w:r>
              <w:t xml:space="preserve">Продолжать </w:t>
            </w:r>
            <w:r>
              <w:tab/>
              <w:t xml:space="preserve">знакомить </w:t>
            </w:r>
            <w:r>
              <w:tab/>
              <w:t xml:space="preserve">с профессией </w:t>
            </w:r>
            <w:r>
              <w:tab/>
              <w:t xml:space="preserve">сотрудников детского сада. </w:t>
            </w:r>
          </w:p>
          <w:p w:rsidR="003C237C" w:rsidRDefault="00615B56">
            <w:pPr>
              <w:spacing w:after="12" w:line="273" w:lineRule="auto"/>
              <w:ind w:left="0" w:right="0" w:firstLine="0"/>
              <w:jc w:val="left"/>
            </w:pPr>
            <w:r>
              <w:t xml:space="preserve">Формировать представления и положительное </w:t>
            </w:r>
            <w:r>
              <w:tab/>
              <w:t xml:space="preserve">отношение </w:t>
            </w:r>
            <w:r>
              <w:tab/>
              <w:t xml:space="preserve">к профессиям </w:t>
            </w:r>
            <w:r>
              <w:tab/>
              <w:t xml:space="preserve">дошкольных работников. </w:t>
            </w:r>
          </w:p>
          <w:p w:rsidR="003C237C" w:rsidRDefault="00615B56">
            <w:pPr>
              <w:tabs>
                <w:tab w:val="center" w:pos="1245"/>
                <w:tab w:val="center" w:pos="2307"/>
                <w:tab w:val="right" w:pos="3515"/>
              </w:tabs>
              <w:spacing w:after="35" w:line="259" w:lineRule="auto"/>
              <w:ind w:left="0" w:right="0" w:firstLine="0"/>
              <w:jc w:val="left"/>
            </w:pPr>
            <w:r>
              <w:rPr>
                <w:b/>
              </w:rPr>
              <w:t xml:space="preserve">27 </w:t>
            </w:r>
            <w:r>
              <w:rPr>
                <w:b/>
              </w:rPr>
              <w:tab/>
              <w:t xml:space="preserve">сентября </w:t>
            </w:r>
            <w:r>
              <w:rPr>
                <w:b/>
              </w:rPr>
              <w:tab/>
              <w:t xml:space="preserve">– </w:t>
            </w:r>
            <w:r>
              <w:rPr>
                <w:b/>
              </w:rPr>
              <w:tab/>
              <w:t xml:space="preserve">День </w:t>
            </w:r>
          </w:p>
          <w:p w:rsidR="003C237C" w:rsidRDefault="00615B56">
            <w:pPr>
              <w:spacing w:after="0" w:line="259" w:lineRule="auto"/>
              <w:ind w:left="0" w:right="0" w:firstLine="0"/>
              <w:jc w:val="left"/>
            </w:pPr>
            <w:r>
              <w:rPr>
                <w:b/>
              </w:rPr>
              <w:t xml:space="preserve">дошкольного работника </w:t>
            </w:r>
          </w:p>
          <w:p w:rsidR="003C237C" w:rsidRDefault="00615B56">
            <w:pPr>
              <w:spacing w:after="0" w:line="259" w:lineRule="auto"/>
              <w:ind w:left="0" w:right="0" w:firstLine="0"/>
              <w:jc w:val="left"/>
            </w:pPr>
            <w:r>
              <w:rPr>
                <w:b/>
              </w:rPr>
              <w:t xml:space="preserve"> </w:t>
            </w:r>
          </w:p>
        </w:tc>
        <w:tc>
          <w:tcPr>
            <w:tcW w:w="4821" w:type="dxa"/>
            <w:gridSpan w:val="2"/>
            <w:tcBorders>
              <w:top w:val="single" w:sz="4" w:space="0" w:color="000000"/>
              <w:left w:val="single" w:sz="4" w:space="0" w:color="000000"/>
              <w:bottom w:val="single" w:sz="4" w:space="0" w:color="000000"/>
              <w:right w:val="single" w:sz="4" w:space="0" w:color="000000"/>
            </w:tcBorders>
          </w:tcPr>
          <w:p w:rsidR="003C237C" w:rsidRDefault="00615B56">
            <w:pPr>
              <w:numPr>
                <w:ilvl w:val="0"/>
                <w:numId w:val="215"/>
              </w:numPr>
              <w:spacing w:after="0" w:line="259" w:lineRule="auto"/>
              <w:ind w:right="0" w:firstLine="0"/>
              <w:jc w:val="left"/>
            </w:pPr>
            <w:r>
              <w:t xml:space="preserve">Тематические экскурсии по детскому саду </w:t>
            </w:r>
          </w:p>
          <w:p w:rsidR="003C237C" w:rsidRDefault="00615B56">
            <w:pPr>
              <w:spacing w:after="0" w:line="276" w:lineRule="auto"/>
              <w:ind w:left="0" w:right="0" w:firstLine="0"/>
            </w:pPr>
            <w:r>
              <w:t xml:space="preserve">(на пищеблок, в медкабинет, прачечную и т.д.) </w:t>
            </w:r>
          </w:p>
          <w:p w:rsidR="003C237C" w:rsidRDefault="00615B56">
            <w:pPr>
              <w:numPr>
                <w:ilvl w:val="0"/>
                <w:numId w:val="215"/>
              </w:numPr>
              <w:spacing w:after="0" w:line="285" w:lineRule="auto"/>
              <w:ind w:right="0" w:firstLine="0"/>
              <w:jc w:val="left"/>
            </w:pPr>
            <w:r>
              <w:t xml:space="preserve">Выставка </w:t>
            </w:r>
            <w:r>
              <w:tab/>
              <w:t xml:space="preserve">творческих </w:t>
            </w:r>
            <w:r>
              <w:tab/>
              <w:t xml:space="preserve">работ </w:t>
            </w:r>
            <w:r>
              <w:tab/>
              <w:t xml:space="preserve">«Мой воспитатель» </w:t>
            </w:r>
          </w:p>
          <w:p w:rsidR="003C237C" w:rsidRDefault="00615B56">
            <w:pPr>
              <w:numPr>
                <w:ilvl w:val="0"/>
                <w:numId w:val="215"/>
              </w:numPr>
              <w:spacing w:after="23" w:line="259" w:lineRule="auto"/>
              <w:ind w:right="0" w:firstLine="0"/>
              <w:jc w:val="left"/>
            </w:pPr>
            <w:r>
              <w:t xml:space="preserve">Чтение произведений, стихов </w:t>
            </w:r>
          </w:p>
          <w:p w:rsidR="003C237C" w:rsidRDefault="00615B56">
            <w:pPr>
              <w:numPr>
                <w:ilvl w:val="0"/>
                <w:numId w:val="215"/>
              </w:numPr>
              <w:spacing w:after="20" w:line="259" w:lineRule="auto"/>
              <w:ind w:right="0" w:firstLine="0"/>
              <w:jc w:val="left"/>
            </w:pPr>
            <w:r>
              <w:t xml:space="preserve">Сюжетно-ролевые игры «Детский сад», </w:t>
            </w:r>
          </w:p>
          <w:p w:rsidR="003C237C" w:rsidRDefault="00615B56">
            <w:pPr>
              <w:spacing w:after="23" w:line="259" w:lineRule="auto"/>
              <w:ind w:left="0" w:right="0" w:firstLine="0"/>
              <w:jc w:val="left"/>
            </w:pPr>
            <w:r>
              <w:t xml:space="preserve">«Путешествия», «Семья», «Театр» </w:t>
            </w:r>
          </w:p>
          <w:p w:rsidR="003C237C" w:rsidRDefault="00615B56">
            <w:pPr>
              <w:numPr>
                <w:ilvl w:val="0"/>
                <w:numId w:val="215"/>
              </w:numPr>
              <w:spacing w:after="0" w:line="259" w:lineRule="auto"/>
              <w:ind w:right="0" w:firstLine="0"/>
              <w:jc w:val="left"/>
            </w:pPr>
            <w:r>
              <w:t xml:space="preserve">Беседы о профессиях в ДОУ </w:t>
            </w:r>
          </w:p>
        </w:tc>
      </w:tr>
    </w:tbl>
    <w:p w:rsidR="003C237C" w:rsidRDefault="003C237C">
      <w:pPr>
        <w:spacing w:after="0" w:line="259" w:lineRule="auto"/>
        <w:ind w:left="-1133" w:right="230" w:firstLine="0"/>
      </w:pPr>
    </w:p>
    <w:tbl>
      <w:tblPr>
        <w:tblStyle w:val="TableGrid"/>
        <w:tblW w:w="9926" w:type="dxa"/>
        <w:tblInd w:w="0" w:type="dxa"/>
        <w:tblCellMar>
          <w:top w:w="42" w:type="dxa"/>
          <w:left w:w="106" w:type="dxa"/>
          <w:right w:w="47" w:type="dxa"/>
        </w:tblCellMar>
        <w:tblLook w:val="04A0" w:firstRow="1" w:lastRow="0" w:firstColumn="1" w:lastColumn="0" w:noHBand="0" w:noVBand="1"/>
      </w:tblPr>
      <w:tblGrid>
        <w:gridCol w:w="2473"/>
        <w:gridCol w:w="3226"/>
        <w:gridCol w:w="110"/>
        <w:gridCol w:w="4117"/>
      </w:tblGrid>
      <w:tr w:rsidR="003C237C">
        <w:trPr>
          <w:trHeight w:val="3875"/>
        </w:trPr>
        <w:tc>
          <w:tcPr>
            <w:tcW w:w="147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0" w:firstLine="0"/>
              <w:jc w:val="center"/>
            </w:pPr>
            <w:r>
              <w:t xml:space="preserve">5 неделя </w:t>
            </w:r>
          </w:p>
          <w:p w:rsidR="003C237C" w:rsidRDefault="00615B56">
            <w:pPr>
              <w:spacing w:after="0" w:line="259" w:lineRule="auto"/>
              <w:ind w:left="0" w:right="0" w:firstLine="0"/>
              <w:jc w:val="center"/>
            </w:pPr>
            <w:r>
              <w:t xml:space="preserve">(28.09.202002.10.2020) </w:t>
            </w:r>
          </w:p>
        </w:tc>
        <w:tc>
          <w:tcPr>
            <w:tcW w:w="362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rPr>
              <w:t xml:space="preserve">«Осенний урожай» </w:t>
            </w:r>
          </w:p>
          <w:p w:rsidR="003C237C" w:rsidRDefault="00615B56">
            <w:pPr>
              <w:spacing w:after="40" w:line="245" w:lineRule="auto"/>
              <w:ind w:left="5" w:right="59" w:firstLine="0"/>
            </w:pPr>
            <w:r>
              <w:t xml:space="preserve">Расширять представления детей об овощах и фруктах, сборе урожая в осенний период. Расширять представления о классификации растений и грибов. </w:t>
            </w:r>
          </w:p>
          <w:p w:rsidR="003C237C" w:rsidRDefault="00615B56">
            <w:pPr>
              <w:spacing w:after="0" w:line="259" w:lineRule="auto"/>
              <w:ind w:left="5" w:right="0" w:firstLine="0"/>
              <w:jc w:val="left"/>
            </w:pPr>
            <w:r>
              <w:t xml:space="preserve">Расширять знания о хлебе. </w:t>
            </w:r>
          </w:p>
          <w:p w:rsidR="003C237C" w:rsidRDefault="00615B56">
            <w:pPr>
              <w:spacing w:after="0" w:line="259" w:lineRule="auto"/>
              <w:ind w:left="5" w:right="0" w:firstLine="0"/>
              <w:jc w:val="left"/>
            </w:pPr>
            <w:r>
              <w:rPr>
                <w:b/>
              </w:rPr>
              <w:t xml:space="preserve"> </w:t>
            </w:r>
          </w:p>
          <w:p w:rsidR="003C237C" w:rsidRDefault="00615B56">
            <w:pPr>
              <w:spacing w:after="0" w:line="259" w:lineRule="auto"/>
              <w:ind w:left="5" w:right="0" w:firstLine="0"/>
              <w:jc w:val="left"/>
            </w:pPr>
            <w:r>
              <w:rPr>
                <w:b/>
              </w:rPr>
              <w:t xml:space="preserve"> </w:t>
            </w:r>
          </w:p>
          <w:p w:rsidR="003C237C" w:rsidRDefault="00615B56">
            <w:pPr>
              <w:spacing w:after="0" w:line="259" w:lineRule="auto"/>
              <w:ind w:left="5" w:right="0" w:firstLine="0"/>
              <w:jc w:val="left"/>
            </w:pPr>
            <w:r>
              <w:rPr>
                <w:b/>
              </w:rPr>
              <w:t xml:space="preserve"> </w:t>
            </w:r>
          </w:p>
          <w:p w:rsidR="003C237C" w:rsidRDefault="00615B56">
            <w:pPr>
              <w:spacing w:after="21" w:line="259" w:lineRule="auto"/>
              <w:ind w:left="5" w:right="0" w:firstLine="0"/>
              <w:jc w:val="left"/>
            </w:pPr>
            <w:r>
              <w:rPr>
                <w:b/>
              </w:rPr>
              <w:t xml:space="preserve"> </w:t>
            </w:r>
          </w:p>
          <w:p w:rsidR="003C237C" w:rsidRDefault="00615B56">
            <w:pPr>
              <w:spacing w:after="0" w:line="259" w:lineRule="auto"/>
              <w:ind w:left="5" w:right="0" w:firstLine="0"/>
              <w:jc w:val="left"/>
            </w:pPr>
            <w:r>
              <w:rPr>
                <w:b/>
              </w:rPr>
              <w:t xml:space="preserve">1 октября - День пожилых людей </w:t>
            </w:r>
          </w:p>
        </w:tc>
        <w:tc>
          <w:tcPr>
            <w:tcW w:w="4821"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81" w:lineRule="auto"/>
              <w:ind w:left="5" w:right="0" w:firstLine="0"/>
              <w:jc w:val="left"/>
            </w:pPr>
            <w:r>
              <w:t xml:space="preserve">-Презентации о растениях, способах их существования и подготовки к зиме. </w:t>
            </w:r>
          </w:p>
          <w:p w:rsidR="003C237C" w:rsidRDefault="00615B56">
            <w:pPr>
              <w:spacing w:after="0" w:line="280" w:lineRule="auto"/>
              <w:ind w:left="5" w:right="0" w:firstLine="0"/>
              <w:jc w:val="left"/>
            </w:pPr>
            <w:r>
              <w:t xml:space="preserve">-Составление рассказов по схеме и из личного опыта. </w:t>
            </w:r>
          </w:p>
          <w:p w:rsidR="003C237C" w:rsidRDefault="00615B56">
            <w:pPr>
              <w:numPr>
                <w:ilvl w:val="0"/>
                <w:numId w:val="216"/>
              </w:numPr>
              <w:spacing w:after="24" w:line="259" w:lineRule="auto"/>
              <w:ind w:right="0" w:firstLine="0"/>
              <w:jc w:val="left"/>
            </w:pPr>
            <w:r>
              <w:t xml:space="preserve">Продуктивная деятельность </w:t>
            </w:r>
          </w:p>
          <w:p w:rsidR="003C237C" w:rsidRDefault="00615B56">
            <w:pPr>
              <w:numPr>
                <w:ilvl w:val="0"/>
                <w:numId w:val="216"/>
              </w:numPr>
              <w:spacing w:after="25" w:line="259" w:lineRule="auto"/>
              <w:ind w:right="0" w:firstLine="0"/>
              <w:jc w:val="left"/>
            </w:pPr>
            <w:r>
              <w:t xml:space="preserve">Изготовление </w:t>
            </w:r>
            <w:r>
              <w:tab/>
              <w:t xml:space="preserve">салатов </w:t>
            </w:r>
            <w:r>
              <w:tab/>
              <w:t xml:space="preserve">(овощные, </w:t>
            </w:r>
          </w:p>
          <w:p w:rsidR="003C237C" w:rsidRDefault="00615B56">
            <w:pPr>
              <w:spacing w:after="24" w:line="259" w:lineRule="auto"/>
              <w:ind w:left="5" w:right="0" w:firstLine="0"/>
              <w:jc w:val="left"/>
            </w:pPr>
            <w:r>
              <w:t xml:space="preserve">фруктовые) </w:t>
            </w:r>
          </w:p>
          <w:p w:rsidR="003C237C" w:rsidRDefault="00615B56">
            <w:pPr>
              <w:numPr>
                <w:ilvl w:val="0"/>
                <w:numId w:val="216"/>
              </w:numPr>
              <w:spacing w:after="21" w:line="258" w:lineRule="auto"/>
              <w:ind w:right="0" w:firstLine="0"/>
              <w:jc w:val="left"/>
            </w:pPr>
            <w:r>
              <w:t xml:space="preserve">Разбор цепочки: что сначала, что потом (рост полевых, садовых, луговых, лесных растений) </w:t>
            </w:r>
          </w:p>
          <w:p w:rsidR="003C237C" w:rsidRDefault="00615B56">
            <w:pPr>
              <w:numPr>
                <w:ilvl w:val="0"/>
                <w:numId w:val="216"/>
              </w:numPr>
              <w:spacing w:after="1" w:line="277" w:lineRule="auto"/>
              <w:ind w:right="0" w:firstLine="0"/>
              <w:jc w:val="left"/>
            </w:pPr>
            <w:r>
              <w:t xml:space="preserve">Презентации о профессии хлебороба, комбайнера, пекаря и т.д. - Изготовление открыток </w:t>
            </w:r>
          </w:p>
          <w:p w:rsidR="003C237C" w:rsidRDefault="00615B56">
            <w:pPr>
              <w:numPr>
                <w:ilvl w:val="0"/>
                <w:numId w:val="216"/>
              </w:numPr>
              <w:spacing w:after="0" w:line="259" w:lineRule="auto"/>
              <w:ind w:right="0" w:firstLine="0"/>
              <w:jc w:val="left"/>
            </w:pPr>
            <w:r>
              <w:t xml:space="preserve">Концертная программа </w:t>
            </w:r>
          </w:p>
        </w:tc>
      </w:tr>
      <w:tr w:rsidR="003C237C">
        <w:trPr>
          <w:trHeight w:val="288"/>
        </w:trPr>
        <w:tc>
          <w:tcPr>
            <w:tcW w:w="9926" w:type="dxa"/>
            <w:gridSpan w:val="4"/>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9" w:firstLine="0"/>
              <w:jc w:val="center"/>
            </w:pPr>
            <w:r>
              <w:rPr>
                <w:b/>
              </w:rPr>
              <w:t xml:space="preserve">Октябрь </w:t>
            </w:r>
          </w:p>
        </w:tc>
      </w:tr>
      <w:tr w:rsidR="003C237C">
        <w:trPr>
          <w:trHeight w:val="3323"/>
        </w:trPr>
        <w:tc>
          <w:tcPr>
            <w:tcW w:w="147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0" w:firstLine="0"/>
              <w:jc w:val="center"/>
            </w:pPr>
            <w:r>
              <w:lastRenderedPageBreak/>
              <w:t xml:space="preserve">1 неделя </w:t>
            </w:r>
          </w:p>
          <w:p w:rsidR="003C237C" w:rsidRDefault="00615B56">
            <w:pPr>
              <w:spacing w:after="0" w:line="259" w:lineRule="auto"/>
              <w:ind w:left="0" w:right="0" w:firstLine="0"/>
              <w:jc w:val="center"/>
            </w:pPr>
            <w:r>
              <w:t xml:space="preserve">(05.10.202009.10.2020) </w:t>
            </w:r>
          </w:p>
        </w:tc>
        <w:tc>
          <w:tcPr>
            <w:tcW w:w="3774"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rPr>
              <w:t xml:space="preserve">«Листопад, листопад…» </w:t>
            </w:r>
          </w:p>
          <w:p w:rsidR="003C237C" w:rsidRDefault="00615B56">
            <w:pPr>
              <w:spacing w:after="0" w:line="252" w:lineRule="auto"/>
              <w:ind w:left="5" w:right="60" w:firstLine="0"/>
            </w:pPr>
            <w:r>
              <w:t xml:space="preserve">Расширять знания детей об осени, приспособленности растений и животных к изменениям в природе, явлениях природы. </w:t>
            </w:r>
          </w:p>
          <w:p w:rsidR="003C237C" w:rsidRDefault="00615B56">
            <w:pPr>
              <w:spacing w:after="0" w:line="259" w:lineRule="auto"/>
              <w:ind w:left="5" w:right="0" w:firstLine="0"/>
              <w:jc w:val="left"/>
            </w:pPr>
            <w:r>
              <w:t xml:space="preserve"> </w:t>
            </w:r>
          </w:p>
          <w:p w:rsidR="003C237C" w:rsidRDefault="00615B56">
            <w:pPr>
              <w:spacing w:after="0" w:line="259" w:lineRule="auto"/>
              <w:ind w:left="5" w:right="0" w:firstLine="0"/>
              <w:jc w:val="left"/>
            </w:pPr>
            <w:r>
              <w:rPr>
                <w:b/>
              </w:rPr>
              <w:t xml:space="preserve"> </w:t>
            </w:r>
          </w:p>
          <w:p w:rsidR="003C237C" w:rsidRDefault="00615B56">
            <w:pPr>
              <w:spacing w:after="0" w:line="259" w:lineRule="auto"/>
              <w:ind w:left="5" w:right="0" w:firstLine="0"/>
              <w:jc w:val="left"/>
            </w:pPr>
            <w:r>
              <w:rPr>
                <w:b/>
              </w:rPr>
              <w:t xml:space="preserve"> </w:t>
            </w:r>
          </w:p>
          <w:p w:rsidR="003C237C" w:rsidRDefault="00615B56">
            <w:pPr>
              <w:spacing w:after="0" w:line="259" w:lineRule="auto"/>
              <w:ind w:left="5" w:right="0" w:firstLine="0"/>
              <w:jc w:val="left"/>
            </w:pPr>
            <w:r>
              <w:rPr>
                <w:b/>
              </w:rPr>
              <w:t xml:space="preserve"> </w:t>
            </w:r>
          </w:p>
          <w:p w:rsidR="003C237C" w:rsidRDefault="00615B56">
            <w:pPr>
              <w:spacing w:after="0" w:line="259" w:lineRule="auto"/>
              <w:ind w:left="5" w:right="0" w:firstLine="0"/>
              <w:jc w:val="left"/>
            </w:pPr>
            <w:r>
              <w:rPr>
                <w:b/>
              </w:rPr>
              <w:t xml:space="preserve"> </w:t>
            </w:r>
          </w:p>
          <w:p w:rsidR="003C237C" w:rsidRDefault="00615B56">
            <w:pPr>
              <w:spacing w:after="0" w:line="259" w:lineRule="auto"/>
              <w:ind w:left="5" w:right="0" w:firstLine="0"/>
              <w:jc w:val="left"/>
            </w:pPr>
            <w:r>
              <w:rPr>
                <w:b/>
              </w:rPr>
              <w:t xml:space="preserve"> </w:t>
            </w:r>
          </w:p>
          <w:p w:rsidR="003C237C" w:rsidRDefault="00615B56">
            <w:pPr>
              <w:spacing w:after="0" w:line="259" w:lineRule="auto"/>
              <w:ind w:left="5" w:right="0" w:firstLine="0"/>
              <w:jc w:val="left"/>
            </w:pPr>
            <w:r>
              <w:rPr>
                <w:b/>
              </w:rPr>
              <w:t xml:space="preserve"> </w:t>
            </w:r>
          </w:p>
        </w:tc>
        <w:tc>
          <w:tcPr>
            <w:tcW w:w="4672"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217"/>
              </w:numPr>
              <w:spacing w:after="4" w:line="276" w:lineRule="auto"/>
              <w:ind w:right="0" w:firstLine="29"/>
              <w:jc w:val="left"/>
            </w:pPr>
            <w:r>
              <w:t xml:space="preserve">Наблюдения за листопадом, целевые прогулки на территории ДОУ. </w:t>
            </w:r>
          </w:p>
          <w:p w:rsidR="003C237C" w:rsidRDefault="00615B56">
            <w:pPr>
              <w:numPr>
                <w:ilvl w:val="0"/>
                <w:numId w:val="217"/>
              </w:numPr>
              <w:spacing w:after="4" w:line="277" w:lineRule="auto"/>
              <w:ind w:right="0" w:firstLine="29"/>
              <w:jc w:val="left"/>
            </w:pPr>
            <w:r>
              <w:t xml:space="preserve">Чтение произведений об осени, заучивание стихов, поговорок, пословиц. </w:t>
            </w:r>
          </w:p>
          <w:p w:rsidR="003C237C" w:rsidRDefault="00615B56">
            <w:pPr>
              <w:numPr>
                <w:ilvl w:val="0"/>
                <w:numId w:val="217"/>
              </w:numPr>
              <w:spacing w:after="5" w:line="275" w:lineRule="auto"/>
              <w:ind w:right="0" w:firstLine="29"/>
              <w:jc w:val="left"/>
            </w:pPr>
            <w:r>
              <w:t xml:space="preserve">Рассматривание картин художников (по возрасту) </w:t>
            </w:r>
          </w:p>
          <w:p w:rsidR="003C237C" w:rsidRDefault="00615B56">
            <w:pPr>
              <w:numPr>
                <w:ilvl w:val="0"/>
                <w:numId w:val="217"/>
              </w:numPr>
              <w:spacing w:after="19" w:line="259" w:lineRule="auto"/>
              <w:ind w:right="0" w:firstLine="29"/>
              <w:jc w:val="left"/>
            </w:pPr>
            <w:r>
              <w:t xml:space="preserve">Продуктивные виды деятельности. </w:t>
            </w:r>
          </w:p>
          <w:p w:rsidR="003C237C" w:rsidRDefault="00615B56">
            <w:pPr>
              <w:numPr>
                <w:ilvl w:val="0"/>
                <w:numId w:val="217"/>
              </w:numPr>
              <w:spacing w:after="23" w:line="258" w:lineRule="auto"/>
              <w:ind w:right="0" w:firstLine="29"/>
              <w:jc w:val="left"/>
            </w:pPr>
            <w:r>
              <w:t xml:space="preserve">Дидактические игры по закреплению осенних явлений, жизни растений и животных в осенний период. </w:t>
            </w:r>
          </w:p>
          <w:p w:rsidR="003C237C" w:rsidRDefault="00615B56">
            <w:pPr>
              <w:numPr>
                <w:ilvl w:val="0"/>
                <w:numId w:val="217"/>
              </w:numPr>
              <w:spacing w:after="19" w:line="259" w:lineRule="auto"/>
              <w:ind w:right="0" w:firstLine="29"/>
              <w:jc w:val="left"/>
            </w:pPr>
            <w:r>
              <w:t xml:space="preserve">Работе в календаре природы.  </w:t>
            </w:r>
          </w:p>
          <w:p w:rsidR="003C237C" w:rsidRDefault="00615B56">
            <w:pPr>
              <w:spacing w:after="0" w:line="259" w:lineRule="auto"/>
              <w:ind w:left="29" w:right="0" w:firstLine="0"/>
              <w:jc w:val="left"/>
            </w:pPr>
            <w:r>
              <w:t xml:space="preserve">-Исследовательская деятельность. </w:t>
            </w:r>
          </w:p>
        </w:tc>
      </w:tr>
      <w:tr w:rsidR="003C237C">
        <w:trPr>
          <w:trHeight w:val="3875"/>
        </w:trPr>
        <w:tc>
          <w:tcPr>
            <w:tcW w:w="147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0" w:firstLine="0"/>
              <w:jc w:val="center"/>
            </w:pPr>
            <w:r>
              <w:t xml:space="preserve">2 неделя </w:t>
            </w:r>
          </w:p>
          <w:p w:rsidR="003C237C" w:rsidRDefault="00615B56">
            <w:pPr>
              <w:spacing w:after="0" w:line="259" w:lineRule="auto"/>
              <w:ind w:left="0" w:right="0" w:firstLine="0"/>
              <w:jc w:val="center"/>
            </w:pPr>
            <w:r>
              <w:t xml:space="preserve">(12.10.202016.10.2020) </w:t>
            </w:r>
          </w:p>
        </w:tc>
        <w:tc>
          <w:tcPr>
            <w:tcW w:w="3774"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rPr>
              <w:t xml:space="preserve">«Неделя здоровья» </w:t>
            </w:r>
          </w:p>
          <w:p w:rsidR="003C237C" w:rsidRDefault="00615B56">
            <w:pPr>
              <w:spacing w:after="20" w:line="248" w:lineRule="auto"/>
              <w:ind w:left="5" w:right="61" w:firstLine="0"/>
            </w:pPr>
            <w:r>
              <w:t xml:space="preserve">Знакомить с частями тела и органами чувств человека. Формировать представление о значении частей тела для жизни и здоровья человека. </w:t>
            </w:r>
          </w:p>
          <w:p w:rsidR="003C237C" w:rsidRDefault="00615B56">
            <w:pPr>
              <w:tabs>
                <w:tab w:val="center" w:pos="1771"/>
                <w:tab w:val="right" w:pos="3622"/>
              </w:tabs>
              <w:spacing w:after="26" w:line="259" w:lineRule="auto"/>
              <w:ind w:left="0" w:right="0" w:firstLine="0"/>
              <w:jc w:val="left"/>
            </w:pPr>
            <w:r>
              <w:t xml:space="preserve">Знакомить </w:t>
            </w:r>
            <w:r>
              <w:tab/>
              <w:t xml:space="preserve">с </w:t>
            </w:r>
            <w:r>
              <w:tab/>
              <w:t xml:space="preserve">понятиями </w:t>
            </w:r>
          </w:p>
          <w:p w:rsidR="003C237C" w:rsidRDefault="00615B56">
            <w:pPr>
              <w:spacing w:after="0" w:line="281" w:lineRule="auto"/>
              <w:ind w:left="5" w:right="0" w:firstLine="0"/>
            </w:pPr>
            <w:r>
              <w:t xml:space="preserve">«здоровье» и «болезнь».  Воспитывать КГН. </w:t>
            </w:r>
          </w:p>
          <w:p w:rsidR="003C237C" w:rsidRDefault="00615B56">
            <w:pPr>
              <w:spacing w:after="0" w:line="259" w:lineRule="auto"/>
              <w:ind w:left="5" w:right="0" w:firstLine="0"/>
              <w:jc w:val="left"/>
            </w:pPr>
            <w:r>
              <w:rPr>
                <w:b/>
              </w:rPr>
              <w:t xml:space="preserve"> </w:t>
            </w:r>
          </w:p>
        </w:tc>
        <w:tc>
          <w:tcPr>
            <w:tcW w:w="4672" w:type="dxa"/>
            <w:tcBorders>
              <w:top w:val="single" w:sz="4" w:space="0" w:color="000000"/>
              <w:left w:val="single" w:sz="4" w:space="0" w:color="000000"/>
              <w:bottom w:val="single" w:sz="4" w:space="0" w:color="000000"/>
              <w:right w:val="single" w:sz="4" w:space="0" w:color="000000"/>
            </w:tcBorders>
          </w:tcPr>
          <w:p w:rsidR="003C237C" w:rsidRDefault="00615B56">
            <w:pPr>
              <w:spacing w:after="20" w:line="259" w:lineRule="auto"/>
              <w:ind w:left="0" w:right="0" w:firstLine="0"/>
              <w:jc w:val="left"/>
            </w:pPr>
            <w:r>
              <w:t xml:space="preserve">-Подвижные игры </w:t>
            </w:r>
          </w:p>
          <w:p w:rsidR="003C237C" w:rsidRDefault="00615B56">
            <w:pPr>
              <w:spacing w:after="0" w:line="276" w:lineRule="auto"/>
              <w:ind w:left="0" w:right="0" w:firstLine="0"/>
              <w:jc w:val="left"/>
            </w:pPr>
            <w:r>
              <w:t xml:space="preserve">-соревнования с элементами спортивных игр </w:t>
            </w:r>
          </w:p>
          <w:p w:rsidR="003C237C" w:rsidRDefault="00615B56">
            <w:pPr>
              <w:spacing w:after="24" w:line="259" w:lineRule="auto"/>
              <w:ind w:left="0" w:right="0" w:firstLine="0"/>
              <w:jc w:val="left"/>
            </w:pPr>
            <w:r>
              <w:rPr>
                <w:b/>
              </w:rPr>
              <w:t>-</w:t>
            </w:r>
            <w:r>
              <w:t xml:space="preserve">флешмоб с родителями </w:t>
            </w:r>
          </w:p>
          <w:p w:rsidR="003C237C" w:rsidRDefault="00615B56">
            <w:pPr>
              <w:numPr>
                <w:ilvl w:val="0"/>
                <w:numId w:val="218"/>
              </w:numPr>
              <w:spacing w:after="18" w:line="264" w:lineRule="auto"/>
              <w:ind w:right="0" w:firstLine="0"/>
              <w:jc w:val="left"/>
            </w:pPr>
            <w:r>
              <w:t xml:space="preserve">беседы, рассматривание иллюстраций, презентаций о воспитании культурногигиенических навыков, здоровом питании, двигательной активности. </w:t>
            </w:r>
          </w:p>
          <w:p w:rsidR="003C237C" w:rsidRDefault="00615B56">
            <w:pPr>
              <w:numPr>
                <w:ilvl w:val="0"/>
                <w:numId w:val="218"/>
              </w:numPr>
              <w:spacing w:after="6" w:line="275" w:lineRule="auto"/>
              <w:ind w:right="0" w:firstLine="0"/>
              <w:jc w:val="left"/>
            </w:pPr>
            <w:r>
              <w:t xml:space="preserve">мастер-класс «Оказание помощи при ушибах» </w:t>
            </w:r>
          </w:p>
          <w:p w:rsidR="003C237C" w:rsidRDefault="00615B56">
            <w:pPr>
              <w:numPr>
                <w:ilvl w:val="0"/>
                <w:numId w:val="218"/>
              </w:numPr>
              <w:spacing w:after="17" w:line="259" w:lineRule="auto"/>
              <w:ind w:right="0" w:firstLine="0"/>
              <w:jc w:val="left"/>
            </w:pPr>
            <w:r>
              <w:t xml:space="preserve">«Витамины для здоровья» (викторины) </w:t>
            </w:r>
          </w:p>
          <w:p w:rsidR="003C237C" w:rsidRDefault="00615B56">
            <w:pPr>
              <w:numPr>
                <w:ilvl w:val="0"/>
                <w:numId w:val="218"/>
              </w:numPr>
              <w:spacing w:after="25" w:line="259" w:lineRule="auto"/>
              <w:ind w:right="0" w:firstLine="0"/>
              <w:jc w:val="left"/>
            </w:pPr>
            <w:r>
              <w:t xml:space="preserve">Проекты «Мое здоровье» </w:t>
            </w:r>
          </w:p>
          <w:p w:rsidR="003C237C" w:rsidRDefault="00615B56">
            <w:pPr>
              <w:spacing w:after="0" w:line="259" w:lineRule="auto"/>
              <w:ind w:left="0" w:right="0" w:firstLine="0"/>
            </w:pPr>
            <w:r>
              <w:t xml:space="preserve">-сюжетные игры «Поликлиника», узкие специальности медиков. </w:t>
            </w:r>
          </w:p>
        </w:tc>
      </w:tr>
    </w:tbl>
    <w:p w:rsidR="003C237C" w:rsidRDefault="003C237C">
      <w:pPr>
        <w:spacing w:after="0" w:line="259" w:lineRule="auto"/>
        <w:ind w:left="-1133" w:right="230" w:firstLine="0"/>
        <w:jc w:val="left"/>
      </w:pPr>
    </w:p>
    <w:tbl>
      <w:tblPr>
        <w:tblStyle w:val="TableGrid"/>
        <w:tblW w:w="9926" w:type="dxa"/>
        <w:tblInd w:w="0" w:type="dxa"/>
        <w:tblCellMar>
          <w:top w:w="42" w:type="dxa"/>
          <w:left w:w="106" w:type="dxa"/>
          <w:right w:w="48" w:type="dxa"/>
        </w:tblCellMar>
        <w:tblLook w:val="04A0" w:firstRow="1" w:lastRow="0" w:firstColumn="1" w:lastColumn="0" w:noHBand="0" w:noVBand="1"/>
      </w:tblPr>
      <w:tblGrid>
        <w:gridCol w:w="2474"/>
        <w:gridCol w:w="3326"/>
        <w:gridCol w:w="4126"/>
      </w:tblGrid>
      <w:tr w:rsidR="003C237C">
        <w:trPr>
          <w:trHeight w:val="3404"/>
        </w:trPr>
        <w:tc>
          <w:tcPr>
            <w:tcW w:w="147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9" w:firstLine="0"/>
              <w:jc w:val="center"/>
            </w:pPr>
            <w:r>
              <w:t xml:space="preserve">3 неделя </w:t>
            </w:r>
          </w:p>
          <w:p w:rsidR="003C237C" w:rsidRDefault="00615B56">
            <w:pPr>
              <w:spacing w:after="0" w:line="259" w:lineRule="auto"/>
              <w:ind w:left="0" w:right="0" w:firstLine="0"/>
              <w:jc w:val="center"/>
            </w:pPr>
            <w:r>
              <w:t xml:space="preserve">(19.10.202023.10.2020) </w:t>
            </w:r>
          </w:p>
        </w:tc>
        <w:tc>
          <w:tcPr>
            <w:tcW w:w="3774" w:type="dxa"/>
            <w:tcBorders>
              <w:top w:val="single" w:sz="4" w:space="0" w:color="000000"/>
              <w:left w:val="single" w:sz="4" w:space="0" w:color="000000"/>
              <w:bottom w:val="single" w:sz="4" w:space="0" w:color="000000"/>
              <w:right w:val="single" w:sz="4" w:space="0" w:color="000000"/>
            </w:tcBorders>
          </w:tcPr>
          <w:p w:rsidR="003C237C" w:rsidRDefault="00615B56">
            <w:pPr>
              <w:spacing w:after="3" w:line="259" w:lineRule="auto"/>
              <w:ind w:left="5" w:right="0" w:firstLine="0"/>
              <w:jc w:val="left"/>
            </w:pPr>
            <w:r>
              <w:rPr>
                <w:b/>
              </w:rPr>
              <w:t xml:space="preserve">«Юные экологи» </w:t>
            </w:r>
          </w:p>
          <w:p w:rsidR="003C237C" w:rsidRDefault="00615B56">
            <w:pPr>
              <w:spacing w:after="0" w:line="261" w:lineRule="auto"/>
              <w:ind w:left="5" w:right="0" w:firstLine="0"/>
              <w:jc w:val="left"/>
            </w:pPr>
            <w:r>
              <w:t xml:space="preserve">Продолжать </w:t>
            </w:r>
            <w:r>
              <w:tab/>
              <w:t xml:space="preserve">формировать представление о человеке как о части живой природы. </w:t>
            </w:r>
          </w:p>
          <w:p w:rsidR="003C237C" w:rsidRDefault="00615B56">
            <w:pPr>
              <w:spacing w:after="0" w:line="258" w:lineRule="auto"/>
              <w:ind w:left="5" w:right="59" w:firstLine="0"/>
            </w:pPr>
            <w:r>
              <w:t xml:space="preserve">Воспитывать бережное отношение к природным объектам. </w:t>
            </w:r>
          </w:p>
          <w:p w:rsidR="003C237C" w:rsidRDefault="00615B56">
            <w:pPr>
              <w:spacing w:after="0" w:line="257" w:lineRule="auto"/>
              <w:ind w:left="5" w:right="60" w:firstLine="0"/>
            </w:pPr>
            <w:r>
              <w:t xml:space="preserve">Дать представления о значении солнца и воздуха в жизни человека. </w:t>
            </w:r>
          </w:p>
          <w:p w:rsidR="003C237C" w:rsidRDefault="00615B56">
            <w:pPr>
              <w:spacing w:after="0" w:line="259" w:lineRule="auto"/>
              <w:ind w:left="5" w:right="0" w:firstLine="0"/>
              <w:jc w:val="left"/>
            </w:pPr>
            <w:r>
              <w:t xml:space="preserve">Дать представления о перелетных птицах. </w:t>
            </w:r>
          </w:p>
        </w:tc>
        <w:tc>
          <w:tcPr>
            <w:tcW w:w="467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9" w:lineRule="auto"/>
              <w:ind w:left="0" w:right="62" w:firstLine="0"/>
              <w:jc w:val="left"/>
            </w:pPr>
            <w:r>
              <w:t xml:space="preserve">-Дидактические и подвижные игры;  </w:t>
            </w:r>
            <w:r>
              <w:rPr>
                <w:b/>
              </w:rPr>
              <w:t xml:space="preserve">- Игра- викторина « Что? Где? Когда?»  </w:t>
            </w:r>
            <w:r>
              <w:t xml:space="preserve">- Экспериментальная, исследовательская деятельность. </w:t>
            </w:r>
          </w:p>
          <w:p w:rsidR="003C237C" w:rsidRDefault="00615B56">
            <w:pPr>
              <w:numPr>
                <w:ilvl w:val="0"/>
                <w:numId w:val="219"/>
              </w:numPr>
              <w:spacing w:after="32" w:line="259" w:lineRule="auto"/>
              <w:ind w:right="0" w:firstLine="0"/>
              <w:jc w:val="left"/>
            </w:pPr>
            <w:r>
              <w:t xml:space="preserve">Посильный труд на участке. </w:t>
            </w:r>
          </w:p>
          <w:p w:rsidR="003C237C" w:rsidRDefault="00615B56">
            <w:pPr>
              <w:numPr>
                <w:ilvl w:val="0"/>
                <w:numId w:val="219"/>
              </w:numPr>
              <w:spacing w:after="0" w:line="285" w:lineRule="auto"/>
              <w:ind w:right="0" w:firstLine="0"/>
              <w:jc w:val="left"/>
            </w:pPr>
            <w:r>
              <w:rPr>
                <w:b/>
              </w:rPr>
              <w:t xml:space="preserve">Экологическая </w:t>
            </w:r>
            <w:r>
              <w:rPr>
                <w:b/>
              </w:rPr>
              <w:tab/>
              <w:t xml:space="preserve">акция </w:t>
            </w:r>
            <w:r>
              <w:rPr>
                <w:b/>
              </w:rPr>
              <w:tab/>
              <w:t xml:space="preserve">«Дети </w:t>
            </w:r>
            <w:r>
              <w:rPr>
                <w:b/>
              </w:rPr>
              <w:tab/>
              <w:t xml:space="preserve">и взрослые –против мусора» </w:t>
            </w:r>
          </w:p>
          <w:p w:rsidR="003C237C" w:rsidRDefault="00615B56">
            <w:pPr>
              <w:numPr>
                <w:ilvl w:val="0"/>
                <w:numId w:val="219"/>
              </w:numPr>
              <w:spacing w:after="5" w:line="275" w:lineRule="auto"/>
              <w:ind w:right="0" w:firstLine="0"/>
              <w:jc w:val="left"/>
            </w:pPr>
            <w:r>
              <w:t xml:space="preserve">Рассматривание и уход за комнатными растениями. </w:t>
            </w:r>
          </w:p>
          <w:p w:rsidR="003C237C" w:rsidRDefault="00615B56">
            <w:pPr>
              <w:numPr>
                <w:ilvl w:val="0"/>
                <w:numId w:val="219"/>
              </w:numPr>
              <w:spacing w:after="0" w:line="281" w:lineRule="auto"/>
              <w:ind w:right="0" w:firstLine="0"/>
              <w:jc w:val="left"/>
            </w:pPr>
            <w:r>
              <w:lastRenderedPageBreak/>
              <w:t xml:space="preserve">продуктивная, </w:t>
            </w:r>
            <w:r>
              <w:tab/>
              <w:t xml:space="preserve">исследовательская деятельность. </w:t>
            </w:r>
          </w:p>
          <w:p w:rsidR="003C237C" w:rsidRDefault="00615B56">
            <w:pPr>
              <w:numPr>
                <w:ilvl w:val="0"/>
                <w:numId w:val="219"/>
              </w:numPr>
              <w:spacing w:after="0" w:line="259" w:lineRule="auto"/>
              <w:ind w:right="0" w:firstLine="0"/>
              <w:jc w:val="left"/>
            </w:pPr>
            <w:r>
              <w:t xml:space="preserve">групповые проекты. </w:t>
            </w:r>
          </w:p>
        </w:tc>
      </w:tr>
      <w:tr w:rsidR="003C237C">
        <w:trPr>
          <w:trHeight w:val="3044"/>
        </w:trPr>
        <w:tc>
          <w:tcPr>
            <w:tcW w:w="147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9" w:firstLine="0"/>
              <w:jc w:val="center"/>
            </w:pPr>
            <w:r>
              <w:lastRenderedPageBreak/>
              <w:t xml:space="preserve">4 неделя </w:t>
            </w:r>
          </w:p>
          <w:p w:rsidR="003C237C" w:rsidRDefault="00615B56">
            <w:pPr>
              <w:spacing w:after="0" w:line="259" w:lineRule="auto"/>
              <w:ind w:left="0" w:right="0" w:firstLine="0"/>
              <w:jc w:val="center"/>
            </w:pPr>
            <w:r>
              <w:t xml:space="preserve">(26.10.202030.10.2020) </w:t>
            </w:r>
          </w:p>
        </w:tc>
        <w:tc>
          <w:tcPr>
            <w:tcW w:w="377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rPr>
              <w:t xml:space="preserve">«Золотая осень» </w:t>
            </w:r>
          </w:p>
          <w:p w:rsidR="003C237C" w:rsidRDefault="00615B56">
            <w:pPr>
              <w:spacing w:after="0" w:line="258" w:lineRule="auto"/>
              <w:ind w:left="5" w:right="62" w:firstLine="0"/>
            </w:pPr>
            <w:r>
              <w:t xml:space="preserve">Расширять знания детей об осени. Закреплять правила поведения в природе, на водных объектах. </w:t>
            </w:r>
          </w:p>
          <w:p w:rsidR="003C237C" w:rsidRDefault="00615B56">
            <w:pPr>
              <w:spacing w:after="0" w:line="259" w:lineRule="auto"/>
              <w:ind w:left="5" w:right="0" w:firstLine="0"/>
              <w:jc w:val="left"/>
            </w:pPr>
            <w:r>
              <w:t xml:space="preserve"> </w:t>
            </w:r>
          </w:p>
        </w:tc>
        <w:tc>
          <w:tcPr>
            <w:tcW w:w="4672"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220"/>
              </w:numPr>
              <w:spacing w:after="5" w:line="276" w:lineRule="auto"/>
              <w:ind w:right="0" w:firstLine="0"/>
            </w:pPr>
            <w:r>
              <w:t xml:space="preserve">Дать понятия: ранняя осень, золотая, поздняя осень. </w:t>
            </w:r>
          </w:p>
          <w:p w:rsidR="003C237C" w:rsidRDefault="00615B56">
            <w:pPr>
              <w:numPr>
                <w:ilvl w:val="0"/>
                <w:numId w:val="220"/>
              </w:numPr>
              <w:spacing w:after="5" w:line="275" w:lineRule="auto"/>
              <w:ind w:right="0" w:firstLine="0"/>
            </w:pPr>
            <w:r>
              <w:t xml:space="preserve">Рассматривание иллюстраций, картин художников. </w:t>
            </w:r>
          </w:p>
          <w:p w:rsidR="003C237C" w:rsidRDefault="00615B56">
            <w:pPr>
              <w:numPr>
                <w:ilvl w:val="0"/>
                <w:numId w:val="220"/>
              </w:numPr>
              <w:spacing w:after="6" w:line="277" w:lineRule="auto"/>
              <w:ind w:right="0" w:firstLine="0"/>
            </w:pPr>
            <w:r>
              <w:t xml:space="preserve">Сюжетное рисование «Золотая осень» - Прослушивание произведений «Времена года» </w:t>
            </w:r>
          </w:p>
          <w:p w:rsidR="003C237C" w:rsidRDefault="00615B56">
            <w:pPr>
              <w:spacing w:after="28" w:line="259" w:lineRule="auto"/>
              <w:ind w:left="0" w:right="0" w:firstLine="0"/>
              <w:jc w:val="left"/>
            </w:pPr>
            <w:r>
              <w:rPr>
                <w:b/>
              </w:rPr>
              <w:t xml:space="preserve">-Целевые прогулки. </w:t>
            </w:r>
          </w:p>
          <w:p w:rsidR="003C237C" w:rsidRDefault="00615B56">
            <w:pPr>
              <w:spacing w:after="0" w:line="285" w:lineRule="auto"/>
              <w:ind w:left="0" w:right="0" w:firstLine="0"/>
              <w:jc w:val="left"/>
            </w:pPr>
            <w:r>
              <w:rPr>
                <w:b/>
              </w:rPr>
              <w:t xml:space="preserve">-Праздничные </w:t>
            </w:r>
            <w:r>
              <w:rPr>
                <w:b/>
              </w:rPr>
              <w:tab/>
              <w:t xml:space="preserve">мероприятия, посвященные празднику Осени. </w:t>
            </w:r>
          </w:p>
          <w:p w:rsidR="003C237C" w:rsidRDefault="00615B56">
            <w:pPr>
              <w:spacing w:after="0" w:line="259" w:lineRule="auto"/>
              <w:ind w:left="0" w:right="0" w:firstLine="0"/>
              <w:jc w:val="left"/>
            </w:pPr>
            <w:r>
              <w:t xml:space="preserve"> </w:t>
            </w:r>
          </w:p>
        </w:tc>
      </w:tr>
      <w:tr w:rsidR="003C237C">
        <w:trPr>
          <w:trHeight w:val="288"/>
        </w:trPr>
        <w:tc>
          <w:tcPr>
            <w:tcW w:w="9926" w:type="dxa"/>
            <w:gridSpan w:val="3"/>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1" w:firstLine="0"/>
              <w:jc w:val="center"/>
            </w:pPr>
            <w:r>
              <w:rPr>
                <w:b/>
              </w:rPr>
              <w:t xml:space="preserve">Ноябрь </w:t>
            </w:r>
          </w:p>
        </w:tc>
      </w:tr>
      <w:tr w:rsidR="003C237C">
        <w:trPr>
          <w:trHeight w:val="4148"/>
        </w:trPr>
        <w:tc>
          <w:tcPr>
            <w:tcW w:w="147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9" w:firstLine="0"/>
              <w:jc w:val="center"/>
            </w:pPr>
            <w:r>
              <w:t xml:space="preserve">1 неделя </w:t>
            </w:r>
          </w:p>
          <w:p w:rsidR="003C237C" w:rsidRDefault="00615B56">
            <w:pPr>
              <w:spacing w:after="0" w:line="259" w:lineRule="auto"/>
              <w:ind w:left="0" w:right="0" w:firstLine="0"/>
              <w:jc w:val="center"/>
            </w:pPr>
            <w:r>
              <w:t xml:space="preserve">(02.11.202006.11.2020) </w:t>
            </w:r>
          </w:p>
        </w:tc>
        <w:tc>
          <w:tcPr>
            <w:tcW w:w="377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rPr>
              <w:t xml:space="preserve">«Путешествие по России» </w:t>
            </w:r>
          </w:p>
          <w:p w:rsidR="003C237C" w:rsidRDefault="00615B56">
            <w:pPr>
              <w:spacing w:after="0" w:line="265" w:lineRule="auto"/>
              <w:ind w:left="5" w:right="0" w:firstLine="0"/>
              <w:jc w:val="left"/>
            </w:pPr>
            <w:r>
              <w:t xml:space="preserve">Расширять представления детей о родной </w:t>
            </w:r>
            <w:r>
              <w:tab/>
              <w:t xml:space="preserve">стране, </w:t>
            </w:r>
            <w:r>
              <w:tab/>
              <w:t xml:space="preserve">городе, государственных праздниках. Закреплять знания о символике РФ. </w:t>
            </w:r>
          </w:p>
          <w:p w:rsidR="003C237C" w:rsidRDefault="00615B56">
            <w:pPr>
              <w:spacing w:after="5" w:line="257" w:lineRule="auto"/>
              <w:ind w:left="5" w:right="62" w:firstLine="0"/>
            </w:pPr>
            <w:r>
              <w:t xml:space="preserve">Воспитывать уважение к людям разных национальностей и обычаев. </w:t>
            </w:r>
          </w:p>
          <w:p w:rsidR="003C237C" w:rsidRDefault="00615B56">
            <w:pPr>
              <w:spacing w:after="0" w:line="259" w:lineRule="auto"/>
              <w:ind w:left="5" w:right="0" w:firstLine="0"/>
              <w:jc w:val="left"/>
            </w:pPr>
            <w:r>
              <w:t xml:space="preserve">Путешествие </w:t>
            </w:r>
            <w:r>
              <w:tab/>
              <w:t xml:space="preserve">по </w:t>
            </w:r>
            <w:r>
              <w:tab/>
              <w:t xml:space="preserve">городу, микрорайону. </w:t>
            </w:r>
            <w:r>
              <w:rPr>
                <w:b/>
              </w:rPr>
              <w:t xml:space="preserve"> </w:t>
            </w:r>
          </w:p>
        </w:tc>
        <w:tc>
          <w:tcPr>
            <w:tcW w:w="4672" w:type="dxa"/>
            <w:tcBorders>
              <w:top w:val="single" w:sz="4" w:space="0" w:color="000000"/>
              <w:left w:val="single" w:sz="4" w:space="0" w:color="000000"/>
              <w:bottom w:val="single" w:sz="4" w:space="0" w:color="000000"/>
              <w:right w:val="single" w:sz="4" w:space="0" w:color="000000"/>
            </w:tcBorders>
          </w:tcPr>
          <w:p w:rsidR="003C237C" w:rsidRDefault="00615B56">
            <w:pPr>
              <w:spacing w:after="39" w:line="250" w:lineRule="auto"/>
              <w:ind w:left="0" w:right="129" w:firstLine="0"/>
              <w:jc w:val="left"/>
            </w:pPr>
            <w:r>
              <w:t xml:space="preserve">«По дороге в детский сад», моя семья. Рассматривание объектов по пути к дому и саду (растительный мир, транспорт, здания). </w:t>
            </w:r>
          </w:p>
          <w:p w:rsidR="003C237C" w:rsidRDefault="00615B56">
            <w:pPr>
              <w:tabs>
                <w:tab w:val="center" w:pos="730"/>
                <w:tab w:val="center" w:pos="2572"/>
                <w:tab w:val="center" w:pos="4087"/>
              </w:tabs>
              <w:spacing w:after="26" w:line="259" w:lineRule="auto"/>
              <w:ind w:left="0" w:right="0" w:firstLine="0"/>
              <w:jc w:val="left"/>
            </w:pPr>
            <w:r>
              <w:rPr>
                <w:rFonts w:ascii="Calibri" w:eastAsia="Calibri" w:hAnsi="Calibri" w:cs="Calibri"/>
                <w:sz w:val="22"/>
              </w:rPr>
              <w:tab/>
            </w:r>
            <w:r>
              <w:t>-</w:t>
            </w:r>
            <w:r>
              <w:rPr>
                <w:b/>
              </w:rPr>
              <w:t xml:space="preserve">Спортивное </w:t>
            </w:r>
            <w:r>
              <w:rPr>
                <w:b/>
              </w:rPr>
              <w:tab/>
              <w:t xml:space="preserve">развлечение </w:t>
            </w:r>
            <w:r>
              <w:rPr>
                <w:b/>
              </w:rPr>
              <w:tab/>
              <w:t xml:space="preserve">«Игры </w:t>
            </w:r>
          </w:p>
          <w:p w:rsidR="003C237C" w:rsidRDefault="00615B56">
            <w:pPr>
              <w:spacing w:after="24" w:line="259" w:lineRule="auto"/>
              <w:ind w:left="0" w:right="0" w:firstLine="0"/>
              <w:jc w:val="left"/>
            </w:pPr>
            <w:r>
              <w:rPr>
                <w:b/>
              </w:rPr>
              <w:t>народов России</w:t>
            </w:r>
            <w:r>
              <w:t xml:space="preserve">» </w:t>
            </w:r>
          </w:p>
          <w:p w:rsidR="003C237C" w:rsidRDefault="00615B56">
            <w:pPr>
              <w:spacing w:after="7" w:line="274" w:lineRule="auto"/>
              <w:ind w:left="0" w:right="0" w:firstLine="29"/>
              <w:jc w:val="left"/>
            </w:pPr>
            <w:r>
              <w:t xml:space="preserve">-Сюжетно-ролевые игры «Экскурсия по городу». </w:t>
            </w:r>
          </w:p>
          <w:p w:rsidR="003C237C" w:rsidRDefault="00615B56">
            <w:pPr>
              <w:spacing w:after="22" w:line="258" w:lineRule="auto"/>
              <w:ind w:left="0" w:right="43" w:firstLine="29"/>
              <w:jc w:val="left"/>
            </w:pPr>
            <w:r>
              <w:t xml:space="preserve">-Рассматривание альбома с изображениями живописных мест Российской Федерации. </w:t>
            </w:r>
          </w:p>
          <w:p w:rsidR="003C237C" w:rsidRDefault="00615B56">
            <w:pPr>
              <w:spacing w:after="0" w:line="281" w:lineRule="auto"/>
              <w:ind w:left="0" w:right="0" w:firstLine="29"/>
            </w:pPr>
            <w:r>
              <w:t xml:space="preserve">-Рассматривание символики Российской Федерации (флаг, герб, его значение). </w:t>
            </w:r>
          </w:p>
          <w:p w:rsidR="003C237C" w:rsidRDefault="00615B56">
            <w:pPr>
              <w:spacing w:after="0" w:line="259" w:lineRule="auto"/>
              <w:ind w:left="0" w:right="0" w:firstLine="29"/>
              <w:jc w:val="left"/>
            </w:pPr>
            <w:r>
              <w:t xml:space="preserve">- Работа с глобусом, пение песни «Дружат дети всей Земли» А.  Пахмутовой. </w:t>
            </w:r>
          </w:p>
        </w:tc>
      </w:tr>
      <w:tr w:rsidR="003C237C">
        <w:trPr>
          <w:trHeight w:val="3327"/>
        </w:trPr>
        <w:tc>
          <w:tcPr>
            <w:tcW w:w="147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9" w:firstLine="0"/>
              <w:jc w:val="center"/>
            </w:pPr>
            <w:r>
              <w:lastRenderedPageBreak/>
              <w:t xml:space="preserve">2 неделя </w:t>
            </w:r>
          </w:p>
          <w:p w:rsidR="003C237C" w:rsidRDefault="00615B56">
            <w:pPr>
              <w:spacing w:after="0" w:line="259" w:lineRule="auto"/>
              <w:ind w:left="0" w:right="0" w:firstLine="0"/>
              <w:jc w:val="center"/>
            </w:pPr>
            <w:r>
              <w:t xml:space="preserve">(09.11.202013.11.2020) </w:t>
            </w:r>
          </w:p>
        </w:tc>
        <w:tc>
          <w:tcPr>
            <w:tcW w:w="377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47" w:lineRule="auto"/>
              <w:ind w:left="5" w:right="53" w:firstLine="0"/>
              <w:jc w:val="left"/>
            </w:pPr>
            <w:r>
              <w:rPr>
                <w:b/>
              </w:rPr>
              <w:t xml:space="preserve">«Доброта спасет мир» </w:t>
            </w:r>
            <w:r>
              <w:t xml:space="preserve">Подводить детей к осознанию некоторых правил культуры поведения и нравственных качеств. </w:t>
            </w:r>
          </w:p>
          <w:p w:rsidR="003C237C" w:rsidRDefault="00615B56">
            <w:pPr>
              <w:spacing w:after="30" w:line="258" w:lineRule="auto"/>
              <w:ind w:left="5" w:right="617" w:firstLine="0"/>
            </w:pPr>
            <w:r>
              <w:t xml:space="preserve">Воспитывать заботливое отношение к членам семьи, к объектам природы. </w:t>
            </w:r>
          </w:p>
          <w:p w:rsidR="003C237C" w:rsidRDefault="00615B56">
            <w:pPr>
              <w:spacing w:after="0" w:line="282" w:lineRule="auto"/>
              <w:ind w:left="5" w:right="0" w:firstLine="0"/>
              <w:jc w:val="left"/>
            </w:pPr>
            <w:r>
              <w:rPr>
                <w:b/>
              </w:rPr>
              <w:t xml:space="preserve">13 ноября – Всемирный день доброты </w:t>
            </w:r>
          </w:p>
          <w:p w:rsidR="003C237C" w:rsidRDefault="00615B56">
            <w:pPr>
              <w:spacing w:after="0" w:line="259" w:lineRule="auto"/>
              <w:ind w:left="5" w:right="0" w:firstLine="0"/>
              <w:jc w:val="left"/>
            </w:pPr>
            <w:r>
              <w:rPr>
                <w:b/>
              </w:rPr>
              <w:t xml:space="preserve"> </w:t>
            </w:r>
          </w:p>
        </w:tc>
        <w:tc>
          <w:tcPr>
            <w:tcW w:w="4672"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221"/>
              </w:numPr>
              <w:spacing w:after="0" w:line="279" w:lineRule="auto"/>
              <w:ind w:right="0" w:firstLine="0"/>
              <w:jc w:val="left"/>
            </w:pPr>
            <w:r>
              <w:t xml:space="preserve">«Всегда будь вежлив» (беседа, игровые ситуации) </w:t>
            </w:r>
          </w:p>
          <w:p w:rsidR="003C237C" w:rsidRDefault="00615B56">
            <w:pPr>
              <w:numPr>
                <w:ilvl w:val="0"/>
                <w:numId w:val="221"/>
              </w:numPr>
              <w:spacing w:after="24" w:line="259" w:lineRule="auto"/>
              <w:ind w:right="0" w:firstLine="0"/>
              <w:jc w:val="left"/>
            </w:pPr>
            <w:r>
              <w:t xml:space="preserve">«Семья», «Гости» (с/р игра) </w:t>
            </w:r>
          </w:p>
          <w:p w:rsidR="003C237C" w:rsidRDefault="00615B56">
            <w:pPr>
              <w:numPr>
                <w:ilvl w:val="0"/>
                <w:numId w:val="221"/>
              </w:numPr>
              <w:spacing w:after="0" w:line="259" w:lineRule="auto"/>
              <w:ind w:right="0" w:firstLine="0"/>
              <w:jc w:val="left"/>
            </w:pPr>
            <w:r>
              <w:t xml:space="preserve">Чтение «Добрые слова» О. Дриз, </w:t>
            </w:r>
          </w:p>
          <w:p w:rsidR="003C237C" w:rsidRDefault="00615B56">
            <w:pPr>
              <w:spacing w:after="0" w:line="259" w:lineRule="auto"/>
              <w:ind w:left="0" w:right="0" w:firstLine="0"/>
              <w:jc w:val="left"/>
            </w:pPr>
            <w:r>
              <w:t xml:space="preserve">«Волшебное слово» В.Осеева, </w:t>
            </w:r>
          </w:p>
          <w:p w:rsidR="003C237C" w:rsidRDefault="00615B56">
            <w:pPr>
              <w:spacing w:after="5" w:line="275" w:lineRule="auto"/>
              <w:ind w:left="0" w:right="0" w:firstLine="0"/>
              <w:jc w:val="left"/>
            </w:pPr>
            <w:r>
              <w:t xml:space="preserve">«Здравствуйте» В.Солоухин, «Доброе утро» и т.д.  </w:t>
            </w:r>
          </w:p>
          <w:p w:rsidR="003C237C" w:rsidRDefault="00615B56">
            <w:pPr>
              <w:numPr>
                <w:ilvl w:val="0"/>
                <w:numId w:val="221"/>
              </w:numPr>
              <w:spacing w:after="0" w:line="259" w:lineRule="auto"/>
              <w:ind w:right="0" w:firstLine="0"/>
              <w:jc w:val="left"/>
            </w:pPr>
            <w:r>
              <w:rPr>
                <w:b/>
              </w:rPr>
              <w:t>Игры-занятия</w:t>
            </w:r>
            <w:r>
              <w:t xml:space="preserve"> «Уроки вежливости» , «Заботимся о животных», «Любимые питомцы», уход за растениями. </w:t>
            </w:r>
          </w:p>
          <w:p w:rsidR="003C237C" w:rsidRDefault="00615B56">
            <w:pPr>
              <w:spacing w:after="0" w:line="259" w:lineRule="auto"/>
              <w:ind w:left="0" w:right="0" w:firstLine="0"/>
              <w:jc w:val="left"/>
            </w:pPr>
            <w:r>
              <w:t xml:space="preserve"> </w:t>
            </w:r>
          </w:p>
          <w:p w:rsidR="003C237C" w:rsidRDefault="00615B56">
            <w:pPr>
              <w:spacing w:after="0" w:line="259" w:lineRule="auto"/>
              <w:ind w:left="0" w:right="0" w:firstLine="0"/>
              <w:jc w:val="left"/>
            </w:pPr>
            <w:r>
              <w:t xml:space="preserve"> </w:t>
            </w:r>
          </w:p>
        </w:tc>
      </w:tr>
    </w:tbl>
    <w:p w:rsidR="003C237C" w:rsidRDefault="003C237C">
      <w:pPr>
        <w:spacing w:after="0" w:line="259" w:lineRule="auto"/>
        <w:ind w:left="-1133" w:right="230" w:firstLine="0"/>
        <w:jc w:val="left"/>
      </w:pPr>
    </w:p>
    <w:tbl>
      <w:tblPr>
        <w:tblStyle w:val="TableGrid"/>
        <w:tblW w:w="9926" w:type="dxa"/>
        <w:tblInd w:w="0" w:type="dxa"/>
        <w:tblCellMar>
          <w:top w:w="42" w:type="dxa"/>
          <w:left w:w="106" w:type="dxa"/>
          <w:right w:w="47" w:type="dxa"/>
        </w:tblCellMar>
        <w:tblLook w:val="04A0" w:firstRow="1" w:lastRow="0" w:firstColumn="1" w:lastColumn="0" w:noHBand="0" w:noVBand="1"/>
      </w:tblPr>
      <w:tblGrid>
        <w:gridCol w:w="2473"/>
        <w:gridCol w:w="3453"/>
        <w:gridCol w:w="4000"/>
      </w:tblGrid>
      <w:tr w:rsidR="003C237C">
        <w:trPr>
          <w:trHeight w:val="3049"/>
        </w:trPr>
        <w:tc>
          <w:tcPr>
            <w:tcW w:w="147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0" w:firstLine="0"/>
              <w:jc w:val="center"/>
            </w:pPr>
            <w:r>
              <w:t xml:space="preserve">3 неделя </w:t>
            </w:r>
          </w:p>
          <w:p w:rsidR="003C237C" w:rsidRDefault="00615B56">
            <w:pPr>
              <w:spacing w:after="0" w:line="259" w:lineRule="auto"/>
              <w:ind w:left="0" w:right="0" w:firstLine="0"/>
              <w:jc w:val="center"/>
            </w:pPr>
            <w:r>
              <w:t xml:space="preserve">(16.11.202020.11.2020) </w:t>
            </w:r>
          </w:p>
        </w:tc>
        <w:tc>
          <w:tcPr>
            <w:tcW w:w="3774" w:type="dxa"/>
            <w:tcBorders>
              <w:top w:val="single" w:sz="4" w:space="0" w:color="000000"/>
              <w:left w:val="single" w:sz="4" w:space="0" w:color="000000"/>
              <w:bottom w:val="single" w:sz="4" w:space="0" w:color="000000"/>
              <w:right w:val="single" w:sz="4" w:space="0" w:color="000000"/>
            </w:tcBorders>
          </w:tcPr>
          <w:p w:rsidR="003C237C" w:rsidRDefault="00615B56">
            <w:pPr>
              <w:tabs>
                <w:tab w:val="center" w:pos="456"/>
                <w:tab w:val="center" w:pos="2774"/>
              </w:tabs>
              <w:spacing w:after="33" w:line="259" w:lineRule="auto"/>
              <w:ind w:left="0" w:right="0" w:firstLine="0"/>
              <w:jc w:val="left"/>
            </w:pPr>
            <w:r>
              <w:rPr>
                <w:rFonts w:ascii="Calibri" w:eastAsia="Calibri" w:hAnsi="Calibri" w:cs="Calibri"/>
                <w:sz w:val="22"/>
              </w:rPr>
              <w:tab/>
            </w:r>
            <w:r>
              <w:rPr>
                <w:b/>
              </w:rPr>
              <w:t xml:space="preserve">«Неделя </w:t>
            </w:r>
            <w:r>
              <w:rPr>
                <w:b/>
              </w:rPr>
              <w:tab/>
              <w:t xml:space="preserve">национальной </w:t>
            </w:r>
          </w:p>
          <w:p w:rsidR="003C237C" w:rsidRDefault="00615B56">
            <w:pPr>
              <w:spacing w:after="0" w:line="259" w:lineRule="auto"/>
              <w:ind w:left="5" w:right="0" w:firstLine="0"/>
              <w:jc w:val="left"/>
            </w:pPr>
            <w:r>
              <w:rPr>
                <w:b/>
              </w:rPr>
              <w:t xml:space="preserve">культуры» </w:t>
            </w:r>
          </w:p>
          <w:p w:rsidR="003C237C" w:rsidRDefault="00615B56">
            <w:pPr>
              <w:spacing w:after="0" w:line="259" w:lineRule="auto"/>
              <w:ind w:left="5" w:right="0" w:firstLine="0"/>
              <w:jc w:val="left"/>
            </w:pPr>
            <w:r>
              <w:t xml:space="preserve">Дать представления о культуре народов </w:t>
            </w:r>
            <w:r>
              <w:tab/>
              <w:t xml:space="preserve">Поволжья, </w:t>
            </w:r>
            <w:r>
              <w:tab/>
              <w:t xml:space="preserve">традициях, обычаях, праздниках. (Особенно русского и татарского народов). Развивать </w:t>
            </w:r>
            <w:r>
              <w:tab/>
              <w:t>театрализованные способности в ходе драматизации произведений.</w:t>
            </w:r>
            <w:r>
              <w:rPr>
                <w:b/>
              </w:rPr>
              <w:t xml:space="preserve"> </w:t>
            </w:r>
          </w:p>
        </w:tc>
        <w:tc>
          <w:tcPr>
            <w:tcW w:w="4672"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222"/>
              </w:numPr>
              <w:spacing w:after="0" w:line="286" w:lineRule="auto"/>
              <w:ind w:right="0" w:firstLine="0"/>
              <w:jc w:val="left"/>
            </w:pPr>
            <w:r>
              <w:t xml:space="preserve">Чтение, </w:t>
            </w:r>
            <w:r>
              <w:tab/>
              <w:t xml:space="preserve">заучивание </w:t>
            </w:r>
            <w:r>
              <w:tab/>
              <w:t xml:space="preserve">наизусть произведений писателей, поэтов. </w:t>
            </w:r>
          </w:p>
          <w:p w:rsidR="003C237C" w:rsidRDefault="00615B56">
            <w:pPr>
              <w:numPr>
                <w:ilvl w:val="0"/>
                <w:numId w:val="222"/>
              </w:numPr>
              <w:spacing w:after="0" w:line="285" w:lineRule="auto"/>
              <w:ind w:right="0" w:firstLine="0"/>
              <w:jc w:val="left"/>
            </w:pPr>
            <w:r>
              <w:t xml:space="preserve">слушание </w:t>
            </w:r>
            <w:r>
              <w:tab/>
              <w:t xml:space="preserve">муз. </w:t>
            </w:r>
            <w:r>
              <w:tab/>
              <w:t xml:space="preserve">программных произведений. </w:t>
            </w:r>
          </w:p>
          <w:p w:rsidR="003C237C" w:rsidRDefault="00615B56">
            <w:pPr>
              <w:spacing w:after="23" w:line="259" w:lineRule="auto"/>
              <w:ind w:left="0" w:right="0" w:firstLine="0"/>
              <w:jc w:val="left"/>
            </w:pPr>
            <w:r>
              <w:t>-</w:t>
            </w:r>
            <w:r>
              <w:rPr>
                <w:b/>
              </w:rPr>
              <w:t>Драматизация народных сказок.</w:t>
            </w:r>
            <w:r>
              <w:t xml:space="preserve"> </w:t>
            </w:r>
          </w:p>
          <w:p w:rsidR="003C237C" w:rsidRDefault="00615B56">
            <w:pPr>
              <w:numPr>
                <w:ilvl w:val="0"/>
                <w:numId w:val="222"/>
              </w:numPr>
              <w:spacing w:after="26" w:line="259" w:lineRule="auto"/>
              <w:ind w:right="0" w:firstLine="0"/>
              <w:jc w:val="left"/>
            </w:pPr>
            <w:r>
              <w:t xml:space="preserve">Декоративно-прикладное </w:t>
            </w:r>
            <w:r>
              <w:tab/>
              <w:t xml:space="preserve">искусство </w:t>
            </w:r>
          </w:p>
          <w:p w:rsidR="003C237C" w:rsidRDefault="00615B56">
            <w:pPr>
              <w:spacing w:after="26" w:line="259" w:lineRule="auto"/>
              <w:ind w:left="0" w:right="0" w:firstLine="0"/>
              <w:jc w:val="left"/>
            </w:pPr>
            <w:r>
              <w:t xml:space="preserve">(лепка изделий, росписи) </w:t>
            </w:r>
          </w:p>
          <w:p w:rsidR="003C237C" w:rsidRDefault="00615B56">
            <w:pPr>
              <w:numPr>
                <w:ilvl w:val="0"/>
                <w:numId w:val="222"/>
              </w:numPr>
              <w:spacing w:after="21" w:line="259" w:lineRule="auto"/>
              <w:ind w:right="0" w:firstLine="0"/>
              <w:jc w:val="left"/>
            </w:pPr>
            <w:r>
              <w:rPr>
                <w:b/>
              </w:rPr>
              <w:t>Вечер народных подвижных игр</w:t>
            </w:r>
            <w:r>
              <w:t xml:space="preserve">. </w:t>
            </w:r>
          </w:p>
          <w:p w:rsidR="003C237C" w:rsidRDefault="00615B56">
            <w:pPr>
              <w:spacing w:after="0" w:line="259" w:lineRule="auto"/>
              <w:ind w:left="0" w:right="0" w:firstLine="0"/>
              <w:jc w:val="left"/>
            </w:pPr>
            <w:r>
              <w:t xml:space="preserve">-Рассматривание </w:t>
            </w:r>
            <w:r>
              <w:tab/>
            </w:r>
            <w:r>
              <w:rPr>
                <w:b/>
              </w:rPr>
              <w:t xml:space="preserve">музыкальных инструментов </w:t>
            </w:r>
            <w:r>
              <w:rPr>
                <w:b/>
              </w:rPr>
              <w:tab/>
            </w:r>
            <w:r>
              <w:t xml:space="preserve">русского </w:t>
            </w:r>
            <w:r>
              <w:tab/>
              <w:t xml:space="preserve">и </w:t>
            </w:r>
            <w:r>
              <w:tab/>
              <w:t xml:space="preserve">татарского народов, фольклорный праздник </w:t>
            </w:r>
          </w:p>
        </w:tc>
      </w:tr>
      <w:tr w:rsidR="003C237C">
        <w:trPr>
          <w:trHeight w:val="3596"/>
        </w:trPr>
        <w:tc>
          <w:tcPr>
            <w:tcW w:w="147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0" w:firstLine="0"/>
              <w:jc w:val="center"/>
            </w:pPr>
            <w:r>
              <w:t xml:space="preserve">4 неделя </w:t>
            </w:r>
          </w:p>
          <w:p w:rsidR="003C237C" w:rsidRDefault="00615B56">
            <w:pPr>
              <w:spacing w:after="0" w:line="259" w:lineRule="auto"/>
              <w:ind w:left="0" w:right="0" w:firstLine="0"/>
              <w:jc w:val="center"/>
            </w:pPr>
            <w:r>
              <w:t xml:space="preserve">(23.11.202027.11.2020) </w:t>
            </w:r>
          </w:p>
        </w:tc>
        <w:tc>
          <w:tcPr>
            <w:tcW w:w="377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rPr>
              <w:t xml:space="preserve">«Главное слово-мама» </w:t>
            </w:r>
          </w:p>
          <w:p w:rsidR="003C237C" w:rsidRDefault="00615B56">
            <w:pPr>
              <w:spacing w:after="0" w:line="258" w:lineRule="auto"/>
              <w:ind w:left="5" w:right="66" w:firstLine="0"/>
            </w:pPr>
            <w:r>
              <w:t xml:space="preserve">Воспитывать доброе, чуткое, заботливое отношение к матери, женщине. </w:t>
            </w:r>
          </w:p>
          <w:p w:rsidR="003C237C" w:rsidRDefault="00615B56">
            <w:pPr>
              <w:spacing w:after="0" w:line="259" w:lineRule="auto"/>
              <w:ind w:left="5" w:right="0" w:firstLine="0"/>
              <w:jc w:val="left"/>
            </w:pPr>
            <w:r>
              <w:t xml:space="preserve"> </w:t>
            </w:r>
          </w:p>
          <w:p w:rsidR="003C237C" w:rsidRDefault="00615B56">
            <w:pPr>
              <w:spacing w:after="0" w:line="259" w:lineRule="auto"/>
              <w:ind w:left="5" w:right="0" w:firstLine="0"/>
              <w:jc w:val="left"/>
            </w:pPr>
            <w:r>
              <w:t xml:space="preserve"> </w:t>
            </w:r>
          </w:p>
          <w:p w:rsidR="003C237C" w:rsidRDefault="00615B56">
            <w:pPr>
              <w:spacing w:after="0" w:line="259" w:lineRule="auto"/>
              <w:ind w:left="5" w:right="0" w:firstLine="0"/>
              <w:jc w:val="left"/>
            </w:pPr>
            <w:r>
              <w:t xml:space="preserve"> </w:t>
            </w:r>
          </w:p>
        </w:tc>
        <w:tc>
          <w:tcPr>
            <w:tcW w:w="4672"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223"/>
              </w:numPr>
              <w:spacing w:after="0" w:line="279" w:lineRule="auto"/>
              <w:ind w:right="0" w:firstLine="0"/>
            </w:pPr>
            <w:r>
              <w:rPr>
                <w:b/>
              </w:rPr>
              <w:t xml:space="preserve">Развлечения, квесты, посвященные дню Матери. </w:t>
            </w:r>
          </w:p>
          <w:p w:rsidR="003C237C" w:rsidRDefault="00615B56">
            <w:pPr>
              <w:numPr>
                <w:ilvl w:val="0"/>
                <w:numId w:val="223"/>
              </w:numPr>
              <w:spacing w:after="49" w:line="236" w:lineRule="auto"/>
              <w:ind w:right="0" w:firstLine="0"/>
            </w:pPr>
            <w:r>
              <w:t xml:space="preserve">Изготовление сувениров, поделок, открыток. Сочинение рассказов о маме </w:t>
            </w:r>
          </w:p>
          <w:p w:rsidR="003C237C" w:rsidRDefault="00615B56">
            <w:pPr>
              <w:spacing w:after="19" w:line="259" w:lineRule="auto"/>
              <w:ind w:left="0" w:right="0" w:firstLine="0"/>
              <w:jc w:val="left"/>
            </w:pPr>
            <w:r>
              <w:t xml:space="preserve">(ст.гр.) </w:t>
            </w:r>
          </w:p>
          <w:p w:rsidR="003C237C" w:rsidRDefault="00615B56">
            <w:pPr>
              <w:spacing w:after="2" w:line="278" w:lineRule="auto"/>
              <w:ind w:left="0" w:right="59" w:firstLine="0"/>
            </w:pPr>
            <w:r>
              <w:t xml:space="preserve">-Чтение худ. литературы о маме, бабушке. -ИЗО деятельность «Портрет моей мамочки! </w:t>
            </w:r>
          </w:p>
          <w:p w:rsidR="003C237C" w:rsidRDefault="00615B56">
            <w:pPr>
              <w:spacing w:after="44" w:line="238" w:lineRule="auto"/>
              <w:ind w:left="0" w:right="62" w:firstLine="0"/>
            </w:pPr>
            <w:r>
              <w:t xml:space="preserve">-Сюжетно-ролевые игры, игровые ситуации «Семья», игры, связанные с женскими профессиями «Магазин», </w:t>
            </w:r>
          </w:p>
          <w:p w:rsidR="003C237C" w:rsidRDefault="00615B56">
            <w:pPr>
              <w:spacing w:after="0" w:line="259" w:lineRule="auto"/>
              <w:ind w:left="0" w:right="0" w:firstLine="0"/>
              <w:jc w:val="left"/>
            </w:pPr>
            <w:r>
              <w:t xml:space="preserve">«Больница» и т.д. </w:t>
            </w:r>
          </w:p>
          <w:p w:rsidR="003C237C" w:rsidRDefault="00615B56">
            <w:pPr>
              <w:spacing w:after="0" w:line="259" w:lineRule="auto"/>
              <w:ind w:left="0" w:right="0" w:firstLine="0"/>
              <w:jc w:val="left"/>
            </w:pPr>
            <w:r>
              <w:t xml:space="preserve"> </w:t>
            </w:r>
          </w:p>
        </w:tc>
      </w:tr>
      <w:tr w:rsidR="003C237C">
        <w:trPr>
          <w:trHeight w:val="288"/>
        </w:trPr>
        <w:tc>
          <w:tcPr>
            <w:tcW w:w="9926" w:type="dxa"/>
            <w:gridSpan w:val="3"/>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7" w:firstLine="0"/>
              <w:jc w:val="center"/>
            </w:pPr>
            <w:r>
              <w:rPr>
                <w:b/>
              </w:rPr>
              <w:t xml:space="preserve">Декабрь </w:t>
            </w:r>
          </w:p>
        </w:tc>
      </w:tr>
      <w:tr w:rsidR="003C237C">
        <w:trPr>
          <w:trHeight w:val="2218"/>
        </w:trPr>
        <w:tc>
          <w:tcPr>
            <w:tcW w:w="147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0" w:firstLine="0"/>
              <w:jc w:val="center"/>
            </w:pPr>
            <w:r>
              <w:lastRenderedPageBreak/>
              <w:t xml:space="preserve">1 неделя </w:t>
            </w:r>
          </w:p>
          <w:p w:rsidR="003C237C" w:rsidRDefault="00615B56">
            <w:pPr>
              <w:spacing w:after="0" w:line="259" w:lineRule="auto"/>
              <w:ind w:left="0" w:right="0" w:firstLine="0"/>
              <w:jc w:val="center"/>
            </w:pPr>
            <w:r>
              <w:t xml:space="preserve">(30.11.202004.12.2020) </w:t>
            </w:r>
          </w:p>
        </w:tc>
        <w:tc>
          <w:tcPr>
            <w:tcW w:w="377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62" w:firstLine="0"/>
            </w:pPr>
            <w:r>
              <w:rPr>
                <w:b/>
              </w:rPr>
              <w:t xml:space="preserve">«Дружат дети всей Земли» Декада инвалидов» (с 1 по 10 декабря) </w:t>
            </w:r>
          </w:p>
          <w:p w:rsidR="003C237C" w:rsidRDefault="00615B56">
            <w:pPr>
              <w:spacing w:after="0" w:line="259" w:lineRule="auto"/>
              <w:ind w:left="5" w:right="0" w:firstLine="0"/>
              <w:jc w:val="left"/>
            </w:pPr>
            <w:r>
              <w:t xml:space="preserve">Воспитывать </w:t>
            </w:r>
            <w:r>
              <w:tab/>
              <w:t xml:space="preserve">уважение, милосердие к людям, независимо от их физических возможностей. Учить </w:t>
            </w:r>
            <w:r>
              <w:tab/>
              <w:t xml:space="preserve">заботиться </w:t>
            </w:r>
            <w:r>
              <w:tab/>
              <w:t xml:space="preserve">о </w:t>
            </w:r>
            <w:r>
              <w:tab/>
              <w:t xml:space="preserve">своем здоровье. </w:t>
            </w:r>
          </w:p>
        </w:tc>
        <w:tc>
          <w:tcPr>
            <w:tcW w:w="4672"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224"/>
              </w:numPr>
              <w:spacing w:after="50" w:line="236" w:lineRule="auto"/>
              <w:ind w:right="0" w:firstLine="0"/>
              <w:jc w:val="left"/>
            </w:pPr>
            <w:r>
              <w:t xml:space="preserve">Тематические беседы с детьми старшего возраста «Что означает быть </w:t>
            </w:r>
          </w:p>
          <w:p w:rsidR="003C237C" w:rsidRDefault="00615B56">
            <w:pPr>
              <w:spacing w:after="20" w:line="259" w:lineRule="auto"/>
              <w:ind w:left="0" w:right="0" w:firstLine="0"/>
              <w:jc w:val="left"/>
            </w:pPr>
            <w:r>
              <w:t xml:space="preserve">отзывчивым?» </w:t>
            </w:r>
          </w:p>
          <w:p w:rsidR="003C237C" w:rsidRDefault="00615B56">
            <w:pPr>
              <w:spacing w:after="24" w:line="259" w:lineRule="auto"/>
              <w:ind w:left="0" w:right="0" w:firstLine="0"/>
              <w:jc w:val="left"/>
            </w:pPr>
            <w:r>
              <w:t xml:space="preserve">«Как можно помочь больному другу»  </w:t>
            </w:r>
          </w:p>
          <w:p w:rsidR="003C237C" w:rsidRDefault="00615B56">
            <w:pPr>
              <w:numPr>
                <w:ilvl w:val="0"/>
                <w:numId w:val="224"/>
              </w:numPr>
              <w:spacing w:after="19" w:line="259" w:lineRule="auto"/>
              <w:ind w:right="0" w:firstLine="0"/>
              <w:jc w:val="left"/>
            </w:pPr>
            <w:r>
              <w:t xml:space="preserve">Подвижные игры народов Поволжья </w:t>
            </w:r>
          </w:p>
          <w:p w:rsidR="003C237C" w:rsidRDefault="00615B56">
            <w:pPr>
              <w:spacing w:after="23" w:line="259" w:lineRule="auto"/>
              <w:ind w:left="0" w:right="0" w:firstLine="0"/>
              <w:jc w:val="left"/>
            </w:pPr>
            <w:r>
              <w:t xml:space="preserve">«Возьмемся за руки»  </w:t>
            </w:r>
          </w:p>
          <w:p w:rsidR="003C237C" w:rsidRDefault="00615B56">
            <w:pPr>
              <w:numPr>
                <w:ilvl w:val="0"/>
                <w:numId w:val="224"/>
              </w:numPr>
              <w:spacing w:after="17" w:line="259" w:lineRule="auto"/>
              <w:ind w:right="0" w:firstLine="0"/>
              <w:jc w:val="left"/>
            </w:pPr>
            <w:r>
              <w:t xml:space="preserve">Общий флешмоб с участием родителей </w:t>
            </w:r>
          </w:p>
          <w:p w:rsidR="003C237C" w:rsidRDefault="00615B56">
            <w:pPr>
              <w:numPr>
                <w:ilvl w:val="0"/>
                <w:numId w:val="224"/>
              </w:numPr>
              <w:spacing w:after="0" w:line="259" w:lineRule="auto"/>
              <w:ind w:right="0" w:firstLine="0"/>
              <w:jc w:val="left"/>
            </w:pPr>
            <w:r>
              <w:t xml:space="preserve">Акция «Будь здоров» </w:t>
            </w:r>
          </w:p>
        </w:tc>
      </w:tr>
      <w:tr w:rsidR="003C237C">
        <w:trPr>
          <w:trHeight w:val="2492"/>
        </w:trPr>
        <w:tc>
          <w:tcPr>
            <w:tcW w:w="147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0" w:firstLine="0"/>
              <w:jc w:val="center"/>
            </w:pPr>
            <w:r>
              <w:t xml:space="preserve">2 неделя </w:t>
            </w:r>
          </w:p>
          <w:p w:rsidR="003C237C" w:rsidRDefault="00615B56">
            <w:pPr>
              <w:spacing w:after="0" w:line="259" w:lineRule="auto"/>
              <w:ind w:left="0" w:right="0" w:firstLine="0"/>
              <w:jc w:val="center"/>
            </w:pPr>
            <w:r>
              <w:t xml:space="preserve">(07.12.202011.12.2020) </w:t>
            </w:r>
          </w:p>
        </w:tc>
        <w:tc>
          <w:tcPr>
            <w:tcW w:w="377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rPr>
              <w:t xml:space="preserve">«Дружат дети всей Земли» </w:t>
            </w:r>
          </w:p>
          <w:p w:rsidR="003C237C" w:rsidRDefault="00615B56">
            <w:pPr>
              <w:spacing w:after="38" w:line="251" w:lineRule="auto"/>
              <w:ind w:left="5" w:right="62" w:firstLine="0"/>
            </w:pPr>
            <w:r>
              <w:t xml:space="preserve">Продолжать формировать дружеские взаимоотношения среди детей. Воспитывать взаимопомощь. </w:t>
            </w:r>
          </w:p>
          <w:p w:rsidR="003C237C" w:rsidRDefault="00615B56">
            <w:pPr>
              <w:tabs>
                <w:tab w:val="center" w:pos="65"/>
                <w:tab w:val="center" w:pos="861"/>
                <w:tab w:val="center" w:pos="1659"/>
                <w:tab w:val="center" w:pos="2289"/>
                <w:tab w:val="center" w:pos="3209"/>
              </w:tabs>
              <w:spacing w:after="26" w:line="259" w:lineRule="auto"/>
              <w:ind w:left="0" w:right="0" w:firstLine="0"/>
              <w:jc w:val="left"/>
            </w:pPr>
            <w:r>
              <w:rPr>
                <w:rFonts w:ascii="Calibri" w:eastAsia="Calibri" w:hAnsi="Calibri" w:cs="Calibri"/>
                <w:sz w:val="22"/>
              </w:rPr>
              <w:tab/>
            </w:r>
            <w:r>
              <w:rPr>
                <w:b/>
              </w:rPr>
              <w:t xml:space="preserve">9 </w:t>
            </w:r>
            <w:r>
              <w:rPr>
                <w:b/>
              </w:rPr>
              <w:tab/>
              <w:t xml:space="preserve">декабря </w:t>
            </w:r>
            <w:r>
              <w:rPr>
                <w:b/>
              </w:rPr>
              <w:tab/>
              <w:t xml:space="preserve">– </w:t>
            </w:r>
            <w:r>
              <w:rPr>
                <w:b/>
              </w:rPr>
              <w:tab/>
              <w:t xml:space="preserve">День </w:t>
            </w:r>
            <w:r>
              <w:rPr>
                <w:b/>
              </w:rPr>
              <w:tab/>
              <w:t xml:space="preserve">героев </w:t>
            </w:r>
          </w:p>
          <w:p w:rsidR="003C237C" w:rsidRDefault="00615B56">
            <w:pPr>
              <w:spacing w:after="3" w:line="259" w:lineRule="auto"/>
              <w:ind w:left="5" w:right="0" w:firstLine="0"/>
              <w:jc w:val="left"/>
            </w:pPr>
            <w:r>
              <w:rPr>
                <w:b/>
              </w:rPr>
              <w:t>Отечества</w:t>
            </w:r>
            <w:r>
              <w:t xml:space="preserve">. </w:t>
            </w:r>
          </w:p>
          <w:p w:rsidR="003C237C" w:rsidRDefault="00615B56">
            <w:pPr>
              <w:spacing w:after="0" w:line="259" w:lineRule="auto"/>
              <w:ind w:left="5" w:right="0" w:firstLine="0"/>
              <w:jc w:val="left"/>
            </w:pPr>
            <w:r>
              <w:t xml:space="preserve">Дать </w:t>
            </w:r>
            <w:r>
              <w:tab/>
              <w:t xml:space="preserve">представления </w:t>
            </w:r>
            <w:r>
              <w:tab/>
              <w:t xml:space="preserve">о </w:t>
            </w:r>
            <w:r>
              <w:tab/>
              <w:t xml:space="preserve">людях, подаривших мир на Земле. </w:t>
            </w:r>
          </w:p>
        </w:tc>
        <w:tc>
          <w:tcPr>
            <w:tcW w:w="4672"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225"/>
              </w:numPr>
              <w:spacing w:after="0" w:line="279" w:lineRule="auto"/>
              <w:ind w:right="0" w:firstLine="0"/>
              <w:jc w:val="left"/>
            </w:pPr>
            <w:r>
              <w:t xml:space="preserve">Изготовление сувениров детям младшего возраста. </w:t>
            </w:r>
          </w:p>
          <w:p w:rsidR="003C237C" w:rsidRDefault="00615B56">
            <w:pPr>
              <w:spacing w:after="19" w:line="259" w:lineRule="auto"/>
              <w:ind w:left="0" w:right="0" w:firstLine="0"/>
              <w:jc w:val="left"/>
            </w:pPr>
            <w:r>
              <w:t xml:space="preserve"> </w:t>
            </w:r>
          </w:p>
          <w:p w:rsidR="003C237C" w:rsidRDefault="00615B56">
            <w:pPr>
              <w:numPr>
                <w:ilvl w:val="0"/>
                <w:numId w:val="225"/>
              </w:numPr>
              <w:spacing w:after="0" w:line="259" w:lineRule="auto"/>
              <w:ind w:right="0" w:firstLine="0"/>
              <w:jc w:val="left"/>
            </w:pPr>
            <w:r>
              <w:t xml:space="preserve">Беседы, презентации о героях ВОВ, детях войны. </w:t>
            </w:r>
          </w:p>
        </w:tc>
      </w:tr>
      <w:tr w:rsidR="003C237C">
        <w:trPr>
          <w:trHeight w:val="2775"/>
        </w:trPr>
        <w:tc>
          <w:tcPr>
            <w:tcW w:w="147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0" w:firstLine="0"/>
              <w:jc w:val="center"/>
            </w:pPr>
            <w:r>
              <w:t xml:space="preserve">3 неделя </w:t>
            </w:r>
          </w:p>
          <w:p w:rsidR="003C237C" w:rsidRDefault="00615B56">
            <w:pPr>
              <w:spacing w:after="0" w:line="259" w:lineRule="auto"/>
              <w:ind w:left="14" w:right="0" w:firstLine="0"/>
              <w:jc w:val="left"/>
            </w:pPr>
            <w:r>
              <w:t>(14.12.2020-</w:t>
            </w:r>
          </w:p>
          <w:p w:rsidR="003C237C" w:rsidRDefault="00615B56">
            <w:pPr>
              <w:spacing w:after="0" w:line="259" w:lineRule="auto"/>
              <w:ind w:left="53" w:right="0" w:firstLine="0"/>
              <w:jc w:val="left"/>
            </w:pPr>
            <w:r>
              <w:t xml:space="preserve">18.12.2020) </w:t>
            </w:r>
          </w:p>
          <w:p w:rsidR="003C237C" w:rsidRDefault="00615B56">
            <w:pPr>
              <w:spacing w:after="0" w:line="259" w:lineRule="auto"/>
              <w:ind w:left="2" w:right="0" w:firstLine="0"/>
              <w:jc w:val="center"/>
            </w:pPr>
            <w:r>
              <w:t xml:space="preserve"> </w:t>
            </w:r>
          </w:p>
        </w:tc>
        <w:tc>
          <w:tcPr>
            <w:tcW w:w="377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rPr>
              <w:t xml:space="preserve">«Морозные деньки» </w:t>
            </w:r>
          </w:p>
          <w:p w:rsidR="003C237C" w:rsidRDefault="00615B56">
            <w:pPr>
              <w:spacing w:after="0" w:line="248" w:lineRule="auto"/>
              <w:ind w:left="5" w:right="60" w:firstLine="0"/>
            </w:pPr>
            <w:r>
              <w:t xml:space="preserve">Расширять представления о зимних приметах, жизни домашних и диких (хищных) животных в зимний период, их среде обитания. </w:t>
            </w:r>
          </w:p>
          <w:p w:rsidR="003C237C" w:rsidRDefault="00615B56">
            <w:pPr>
              <w:spacing w:after="0" w:line="258" w:lineRule="auto"/>
              <w:ind w:left="5" w:right="62" w:firstLine="0"/>
            </w:pPr>
            <w:r>
              <w:t xml:space="preserve">Формировать исследовательский и познавательный интерес в ходе экспериментальной деятельности. </w:t>
            </w:r>
          </w:p>
          <w:p w:rsidR="003C237C" w:rsidRDefault="00615B56">
            <w:pPr>
              <w:spacing w:after="0" w:line="259" w:lineRule="auto"/>
              <w:ind w:left="5" w:right="0" w:firstLine="0"/>
              <w:jc w:val="left"/>
            </w:pPr>
            <w:r>
              <w:t xml:space="preserve"> </w:t>
            </w:r>
          </w:p>
        </w:tc>
        <w:tc>
          <w:tcPr>
            <w:tcW w:w="4672"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226"/>
              </w:numPr>
              <w:spacing w:after="7" w:line="273" w:lineRule="auto"/>
              <w:ind w:right="0" w:firstLine="0"/>
              <w:jc w:val="left"/>
            </w:pPr>
            <w:r>
              <w:rPr>
                <w:b/>
              </w:rPr>
              <w:t>Игры-эксперименты, опыты со снегом, водой, льдом</w:t>
            </w:r>
            <w:r>
              <w:t xml:space="preserve">. </w:t>
            </w:r>
          </w:p>
          <w:p w:rsidR="003C237C" w:rsidRDefault="00615B56">
            <w:pPr>
              <w:numPr>
                <w:ilvl w:val="0"/>
                <w:numId w:val="226"/>
              </w:numPr>
              <w:spacing w:after="19" w:line="259" w:lineRule="auto"/>
              <w:ind w:right="0" w:firstLine="0"/>
              <w:jc w:val="left"/>
            </w:pPr>
            <w:r>
              <w:t xml:space="preserve">Работа по алгоритмам, схемам. </w:t>
            </w:r>
          </w:p>
          <w:p w:rsidR="003C237C" w:rsidRDefault="00615B56">
            <w:pPr>
              <w:numPr>
                <w:ilvl w:val="0"/>
                <w:numId w:val="226"/>
              </w:numPr>
              <w:spacing w:after="0" w:line="285" w:lineRule="auto"/>
              <w:ind w:right="0" w:firstLine="0"/>
              <w:jc w:val="left"/>
            </w:pPr>
            <w:r>
              <w:t xml:space="preserve">Рассматривание </w:t>
            </w:r>
            <w:r>
              <w:tab/>
              <w:t xml:space="preserve">иллюстраций художников. </w:t>
            </w:r>
          </w:p>
          <w:p w:rsidR="003C237C" w:rsidRDefault="00615B56">
            <w:pPr>
              <w:numPr>
                <w:ilvl w:val="0"/>
                <w:numId w:val="226"/>
              </w:numPr>
              <w:spacing w:after="24" w:line="259" w:lineRule="auto"/>
              <w:ind w:right="0" w:firstLine="0"/>
              <w:jc w:val="left"/>
            </w:pPr>
            <w:r>
              <w:t xml:space="preserve">Продуктивная деятельность. </w:t>
            </w:r>
          </w:p>
          <w:p w:rsidR="003C237C" w:rsidRDefault="00615B56">
            <w:pPr>
              <w:numPr>
                <w:ilvl w:val="0"/>
                <w:numId w:val="226"/>
              </w:numPr>
              <w:spacing w:after="3" w:line="276" w:lineRule="auto"/>
              <w:ind w:right="0" w:firstLine="0"/>
              <w:jc w:val="left"/>
            </w:pPr>
            <w:r>
              <w:t xml:space="preserve">Совместный с родителями труд по благоустройству участка. </w:t>
            </w:r>
          </w:p>
          <w:p w:rsidR="003C237C" w:rsidRDefault="00615B56">
            <w:pPr>
              <w:numPr>
                <w:ilvl w:val="0"/>
                <w:numId w:val="226"/>
              </w:numPr>
              <w:spacing w:after="19" w:line="259" w:lineRule="auto"/>
              <w:ind w:right="0" w:firstLine="0"/>
              <w:jc w:val="left"/>
            </w:pPr>
            <w:r>
              <w:t xml:space="preserve">Подвижные игры по программе. </w:t>
            </w:r>
          </w:p>
          <w:p w:rsidR="003C237C" w:rsidRDefault="00615B56">
            <w:pPr>
              <w:numPr>
                <w:ilvl w:val="0"/>
                <w:numId w:val="226"/>
              </w:numPr>
              <w:spacing w:after="0" w:line="259" w:lineRule="auto"/>
              <w:ind w:right="0" w:firstLine="0"/>
              <w:jc w:val="left"/>
            </w:pPr>
            <w:r>
              <w:t xml:space="preserve">Дидактические </w:t>
            </w:r>
            <w:r>
              <w:tab/>
              <w:t xml:space="preserve">игры </w:t>
            </w:r>
            <w:r>
              <w:tab/>
              <w:t xml:space="preserve">по </w:t>
            </w:r>
            <w:r>
              <w:tab/>
              <w:t xml:space="preserve">зимним </w:t>
            </w:r>
          </w:p>
        </w:tc>
      </w:tr>
    </w:tbl>
    <w:p w:rsidR="003C237C" w:rsidRDefault="003C237C">
      <w:pPr>
        <w:spacing w:after="0" w:line="259" w:lineRule="auto"/>
        <w:ind w:left="-1133" w:right="230" w:firstLine="0"/>
        <w:jc w:val="left"/>
      </w:pPr>
    </w:p>
    <w:tbl>
      <w:tblPr>
        <w:tblStyle w:val="TableGrid"/>
        <w:tblW w:w="9926" w:type="dxa"/>
        <w:tblInd w:w="0" w:type="dxa"/>
        <w:tblCellMar>
          <w:top w:w="12" w:type="dxa"/>
          <w:left w:w="106" w:type="dxa"/>
        </w:tblCellMar>
        <w:tblLook w:val="04A0" w:firstRow="1" w:lastRow="0" w:firstColumn="1" w:lastColumn="0" w:noHBand="0" w:noVBand="1"/>
      </w:tblPr>
      <w:tblGrid>
        <w:gridCol w:w="2426"/>
        <w:gridCol w:w="3389"/>
        <w:gridCol w:w="4111"/>
      </w:tblGrid>
      <w:tr w:rsidR="003C237C">
        <w:trPr>
          <w:trHeight w:val="710"/>
        </w:trPr>
        <w:tc>
          <w:tcPr>
            <w:tcW w:w="1479"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77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rPr>
              <w:t xml:space="preserve"> </w:t>
            </w:r>
          </w:p>
        </w:tc>
        <w:tc>
          <w:tcPr>
            <w:tcW w:w="4672" w:type="dxa"/>
            <w:tcBorders>
              <w:top w:val="single" w:sz="4" w:space="0" w:color="000000"/>
              <w:left w:val="single" w:sz="4" w:space="0" w:color="000000"/>
              <w:bottom w:val="single" w:sz="4" w:space="0" w:color="000000"/>
              <w:right w:val="single" w:sz="4" w:space="0" w:color="000000"/>
            </w:tcBorders>
          </w:tcPr>
          <w:p w:rsidR="003C237C" w:rsidRDefault="00615B56">
            <w:pPr>
              <w:spacing w:after="23" w:line="259" w:lineRule="auto"/>
              <w:ind w:left="0" w:right="0" w:firstLine="0"/>
              <w:jc w:val="left"/>
            </w:pPr>
            <w:r>
              <w:t xml:space="preserve">приметам. </w:t>
            </w:r>
          </w:p>
          <w:p w:rsidR="003C237C" w:rsidRDefault="00615B56">
            <w:pPr>
              <w:spacing w:after="0" w:line="259" w:lineRule="auto"/>
              <w:ind w:left="0" w:right="0" w:firstLine="0"/>
              <w:jc w:val="left"/>
            </w:pPr>
            <w:r>
              <w:t xml:space="preserve">- Работа с календарем природы. </w:t>
            </w:r>
          </w:p>
        </w:tc>
      </w:tr>
      <w:tr w:rsidR="003C237C">
        <w:trPr>
          <w:trHeight w:val="1114"/>
        </w:trPr>
        <w:tc>
          <w:tcPr>
            <w:tcW w:w="147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07" w:firstLine="0"/>
              <w:jc w:val="center"/>
            </w:pPr>
            <w:r>
              <w:t xml:space="preserve">4 неделя </w:t>
            </w:r>
          </w:p>
          <w:p w:rsidR="003C237C" w:rsidRDefault="00615B56">
            <w:pPr>
              <w:spacing w:after="0" w:line="259" w:lineRule="auto"/>
              <w:ind w:left="14" w:right="0" w:firstLine="0"/>
              <w:jc w:val="left"/>
            </w:pPr>
            <w:r>
              <w:t>(21.12.2020-</w:t>
            </w:r>
          </w:p>
          <w:p w:rsidR="003C237C" w:rsidRDefault="00615B56">
            <w:pPr>
              <w:spacing w:after="0" w:line="259" w:lineRule="auto"/>
              <w:ind w:left="53" w:right="0" w:firstLine="0"/>
              <w:jc w:val="left"/>
            </w:pPr>
            <w:r>
              <w:t xml:space="preserve">25.12.2020) </w:t>
            </w:r>
          </w:p>
          <w:p w:rsidR="003C237C" w:rsidRDefault="00615B56">
            <w:pPr>
              <w:spacing w:after="0" w:line="259" w:lineRule="auto"/>
              <w:ind w:left="0" w:right="45" w:firstLine="0"/>
              <w:jc w:val="center"/>
            </w:pPr>
            <w:r>
              <w:t xml:space="preserve"> </w:t>
            </w:r>
          </w:p>
        </w:tc>
        <w:tc>
          <w:tcPr>
            <w:tcW w:w="3774" w:type="dxa"/>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rPr>
              <w:t xml:space="preserve">«Праздник – Новый год» </w:t>
            </w:r>
          </w:p>
          <w:p w:rsidR="003C237C" w:rsidRDefault="00615B56">
            <w:pPr>
              <w:spacing w:after="0" w:line="281" w:lineRule="auto"/>
              <w:ind w:left="5" w:right="0" w:firstLine="0"/>
            </w:pPr>
            <w:r>
              <w:t xml:space="preserve">Привлекать детей к участию и  подготовке к празднику. </w:t>
            </w:r>
          </w:p>
          <w:p w:rsidR="003C237C" w:rsidRDefault="00615B56">
            <w:pPr>
              <w:spacing w:after="0" w:line="286" w:lineRule="auto"/>
              <w:ind w:left="5" w:right="0" w:firstLine="0"/>
              <w:jc w:val="left"/>
            </w:pPr>
            <w:r>
              <w:lastRenderedPageBreak/>
              <w:t xml:space="preserve">Знакомить </w:t>
            </w:r>
            <w:r>
              <w:tab/>
              <w:t xml:space="preserve">с </w:t>
            </w:r>
            <w:r>
              <w:tab/>
              <w:t xml:space="preserve">основами праздничной культуры. </w:t>
            </w:r>
          </w:p>
          <w:p w:rsidR="003C237C" w:rsidRDefault="00615B56">
            <w:pPr>
              <w:spacing w:after="0" w:line="259" w:lineRule="auto"/>
              <w:ind w:left="5" w:right="0" w:firstLine="0"/>
              <w:jc w:val="left"/>
            </w:pPr>
            <w:r>
              <w:rPr>
                <w:b/>
              </w:rPr>
              <w:t xml:space="preserve"> </w:t>
            </w:r>
          </w:p>
        </w:tc>
        <w:tc>
          <w:tcPr>
            <w:tcW w:w="4672" w:type="dxa"/>
            <w:vMerge w:val="restart"/>
            <w:tcBorders>
              <w:top w:val="single" w:sz="4" w:space="0" w:color="000000"/>
              <w:left w:val="single" w:sz="4" w:space="0" w:color="000000"/>
              <w:bottom w:val="single" w:sz="4" w:space="0" w:color="000000"/>
              <w:right w:val="single" w:sz="4" w:space="0" w:color="000000"/>
            </w:tcBorders>
          </w:tcPr>
          <w:p w:rsidR="003C237C" w:rsidRDefault="00615B56">
            <w:pPr>
              <w:numPr>
                <w:ilvl w:val="0"/>
                <w:numId w:val="227"/>
              </w:numPr>
              <w:spacing w:after="9" w:line="275" w:lineRule="auto"/>
              <w:ind w:right="0" w:firstLine="0"/>
              <w:jc w:val="left"/>
            </w:pPr>
            <w:r>
              <w:lastRenderedPageBreak/>
              <w:t xml:space="preserve">Разучивание стихов, песен, танцев к утреннику. </w:t>
            </w:r>
          </w:p>
          <w:p w:rsidR="003C237C" w:rsidRDefault="00615B56">
            <w:pPr>
              <w:numPr>
                <w:ilvl w:val="0"/>
                <w:numId w:val="227"/>
              </w:numPr>
              <w:spacing w:after="19" w:line="259" w:lineRule="auto"/>
              <w:ind w:right="0" w:firstLine="0"/>
              <w:jc w:val="left"/>
            </w:pPr>
            <w:r>
              <w:rPr>
                <w:b/>
              </w:rPr>
              <w:t>Праздничные мероприятия.</w:t>
            </w:r>
            <w:r>
              <w:t xml:space="preserve"> </w:t>
            </w:r>
          </w:p>
          <w:p w:rsidR="003C237C" w:rsidRDefault="00615B56">
            <w:pPr>
              <w:numPr>
                <w:ilvl w:val="0"/>
                <w:numId w:val="227"/>
              </w:numPr>
              <w:spacing w:after="24" w:line="257" w:lineRule="auto"/>
              <w:ind w:right="0" w:firstLine="0"/>
              <w:jc w:val="left"/>
            </w:pPr>
            <w:r>
              <w:lastRenderedPageBreak/>
              <w:t xml:space="preserve">Изготовление поделок, вырезание снежинок и др. форм для украшения группы. </w:t>
            </w:r>
          </w:p>
          <w:p w:rsidR="003C237C" w:rsidRDefault="00615B56">
            <w:pPr>
              <w:numPr>
                <w:ilvl w:val="0"/>
                <w:numId w:val="227"/>
              </w:numPr>
              <w:spacing w:after="17" w:line="259" w:lineRule="auto"/>
              <w:ind w:right="0" w:firstLine="0"/>
              <w:jc w:val="left"/>
            </w:pPr>
            <w:r>
              <w:t xml:space="preserve">Прослушивание муз. произведений. </w:t>
            </w:r>
          </w:p>
          <w:p w:rsidR="003C237C" w:rsidRDefault="00615B56">
            <w:pPr>
              <w:spacing w:after="23" w:line="259" w:lineRule="auto"/>
              <w:ind w:left="0" w:right="0" w:firstLine="0"/>
              <w:jc w:val="left"/>
            </w:pPr>
            <w:r>
              <w:t xml:space="preserve">-Чтение худ. произведений. </w:t>
            </w:r>
          </w:p>
          <w:p w:rsidR="003C237C" w:rsidRDefault="00615B56">
            <w:pPr>
              <w:numPr>
                <w:ilvl w:val="0"/>
                <w:numId w:val="227"/>
              </w:numPr>
              <w:spacing w:after="18" w:line="259" w:lineRule="auto"/>
              <w:ind w:right="0" w:firstLine="0"/>
              <w:jc w:val="left"/>
            </w:pPr>
            <w:r>
              <w:t xml:space="preserve">Подвижные и спортивные игры. </w:t>
            </w:r>
          </w:p>
          <w:p w:rsidR="003C237C" w:rsidRDefault="00615B56">
            <w:pPr>
              <w:numPr>
                <w:ilvl w:val="0"/>
                <w:numId w:val="227"/>
              </w:numPr>
              <w:spacing w:after="0" w:line="258" w:lineRule="auto"/>
              <w:ind w:right="0" w:firstLine="0"/>
              <w:jc w:val="left"/>
            </w:pPr>
            <w:r>
              <w:t xml:space="preserve">Лепка фигур на прогулке, экспериментальная деятельность со снегом, водой, льдом. </w:t>
            </w:r>
          </w:p>
          <w:p w:rsidR="003C237C" w:rsidRDefault="00615B56">
            <w:pPr>
              <w:spacing w:after="0" w:line="259" w:lineRule="auto"/>
              <w:ind w:left="0" w:right="0" w:firstLine="0"/>
              <w:jc w:val="left"/>
            </w:pPr>
            <w:r>
              <w:t xml:space="preserve"> </w:t>
            </w:r>
          </w:p>
        </w:tc>
      </w:tr>
      <w:tr w:rsidR="003C237C">
        <w:trPr>
          <w:trHeight w:val="2482"/>
        </w:trPr>
        <w:tc>
          <w:tcPr>
            <w:tcW w:w="147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07" w:firstLine="0"/>
              <w:jc w:val="center"/>
            </w:pPr>
            <w:r>
              <w:lastRenderedPageBreak/>
              <w:t xml:space="preserve">5 неделя </w:t>
            </w:r>
          </w:p>
          <w:p w:rsidR="003C237C" w:rsidRDefault="00615B56">
            <w:pPr>
              <w:spacing w:after="0" w:line="259" w:lineRule="auto"/>
              <w:ind w:left="0" w:right="0" w:firstLine="0"/>
              <w:jc w:val="center"/>
            </w:pPr>
            <w:r>
              <w:t xml:space="preserve">(28.12.202031.12.2020) </w:t>
            </w:r>
          </w:p>
        </w:tc>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r>
      <w:tr w:rsidR="003C237C">
        <w:trPr>
          <w:trHeight w:val="288"/>
        </w:trPr>
        <w:tc>
          <w:tcPr>
            <w:tcW w:w="9926" w:type="dxa"/>
            <w:gridSpan w:val="3"/>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04" w:firstLine="0"/>
              <w:jc w:val="center"/>
            </w:pPr>
            <w:r>
              <w:rPr>
                <w:b/>
              </w:rPr>
              <w:lastRenderedPageBreak/>
              <w:t xml:space="preserve">Январь </w:t>
            </w:r>
          </w:p>
        </w:tc>
      </w:tr>
      <w:tr w:rsidR="003C237C">
        <w:trPr>
          <w:trHeight w:val="3044"/>
        </w:trPr>
        <w:tc>
          <w:tcPr>
            <w:tcW w:w="147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07" w:firstLine="0"/>
              <w:jc w:val="center"/>
            </w:pPr>
            <w:r>
              <w:t xml:space="preserve">3 неделя </w:t>
            </w:r>
          </w:p>
          <w:p w:rsidR="003C237C" w:rsidRDefault="00615B56">
            <w:pPr>
              <w:spacing w:after="0" w:line="259" w:lineRule="auto"/>
              <w:ind w:left="0" w:right="0" w:firstLine="0"/>
              <w:jc w:val="center"/>
            </w:pPr>
            <w:r>
              <w:t xml:space="preserve">(11.01.202115.01.2021) </w:t>
            </w:r>
          </w:p>
        </w:tc>
        <w:tc>
          <w:tcPr>
            <w:tcW w:w="377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rPr>
              <w:t xml:space="preserve">«Неделя здоровья» </w:t>
            </w:r>
          </w:p>
          <w:p w:rsidR="003C237C" w:rsidRDefault="00615B56">
            <w:pPr>
              <w:spacing w:after="9" w:line="258" w:lineRule="auto"/>
              <w:ind w:left="5" w:right="114" w:firstLine="0"/>
            </w:pPr>
            <w:r>
              <w:t xml:space="preserve">Формировать представления о здоровом образе жизни, о безопасном поведении зимой. </w:t>
            </w:r>
          </w:p>
          <w:p w:rsidR="003C237C" w:rsidRDefault="00615B56">
            <w:pPr>
              <w:spacing w:after="0" w:line="276" w:lineRule="auto"/>
              <w:ind w:left="5" w:right="0" w:firstLine="0"/>
              <w:jc w:val="left"/>
            </w:pPr>
            <w:r>
              <w:t xml:space="preserve">Развивать </w:t>
            </w:r>
            <w:r>
              <w:tab/>
              <w:t xml:space="preserve">двигательную активность, </w:t>
            </w:r>
            <w:r>
              <w:tab/>
              <w:t xml:space="preserve">интерес </w:t>
            </w:r>
            <w:r>
              <w:tab/>
              <w:t xml:space="preserve">к </w:t>
            </w:r>
            <w:r>
              <w:tab/>
              <w:t xml:space="preserve">физ. упражнениям. </w:t>
            </w:r>
          </w:p>
          <w:p w:rsidR="003C237C" w:rsidRDefault="00615B56">
            <w:pPr>
              <w:spacing w:after="0" w:line="278" w:lineRule="auto"/>
              <w:ind w:left="5" w:right="0" w:firstLine="0"/>
              <w:jc w:val="left"/>
            </w:pPr>
            <w:r>
              <w:t xml:space="preserve">Знакомить с зимними видами спорта. </w:t>
            </w:r>
          </w:p>
          <w:p w:rsidR="003C237C" w:rsidRDefault="00615B56">
            <w:pPr>
              <w:spacing w:after="24" w:line="259" w:lineRule="auto"/>
              <w:ind w:left="5" w:right="0" w:firstLine="0"/>
            </w:pPr>
            <w:r>
              <w:rPr>
                <w:b/>
              </w:rPr>
              <w:t>11 января</w:t>
            </w:r>
            <w:r>
              <w:t xml:space="preserve"> – Международный </w:t>
            </w:r>
          </w:p>
          <w:p w:rsidR="003C237C" w:rsidRDefault="00615B56">
            <w:pPr>
              <w:spacing w:after="0" w:line="259" w:lineRule="auto"/>
              <w:ind w:left="5" w:right="0" w:firstLine="0"/>
              <w:jc w:val="left"/>
            </w:pPr>
            <w:r>
              <w:t xml:space="preserve">день «Спасибо» </w:t>
            </w:r>
          </w:p>
        </w:tc>
        <w:tc>
          <w:tcPr>
            <w:tcW w:w="4672"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228"/>
              </w:numPr>
              <w:spacing w:after="20" w:line="258" w:lineRule="auto"/>
              <w:ind w:right="104" w:firstLine="0"/>
            </w:pPr>
            <w:r>
              <w:t xml:space="preserve">Подвижные игры и игры-аттракционы «Мыло, щетка, порошок», «Собери овощи и фрукты» и т.д. </w:t>
            </w:r>
          </w:p>
          <w:p w:rsidR="003C237C" w:rsidRDefault="00615B56">
            <w:pPr>
              <w:numPr>
                <w:ilvl w:val="0"/>
                <w:numId w:val="228"/>
              </w:numPr>
              <w:spacing w:after="26" w:line="258" w:lineRule="auto"/>
              <w:ind w:right="104" w:firstLine="0"/>
            </w:pPr>
            <w:r>
              <w:t xml:space="preserve">Курс занятий в старших группах «Здоровячок», «Уроки Айболита», «Долго ли до беды» </w:t>
            </w:r>
          </w:p>
          <w:p w:rsidR="003C237C" w:rsidRDefault="00615B56">
            <w:pPr>
              <w:numPr>
                <w:ilvl w:val="0"/>
                <w:numId w:val="228"/>
              </w:numPr>
              <w:spacing w:after="7" w:line="276" w:lineRule="auto"/>
              <w:ind w:right="104" w:firstLine="0"/>
            </w:pPr>
            <w:r>
              <w:t xml:space="preserve">Беседы о правильном питании, закаливании, о видах спорта. </w:t>
            </w:r>
          </w:p>
          <w:p w:rsidR="003C237C" w:rsidRDefault="00615B56">
            <w:pPr>
              <w:numPr>
                <w:ilvl w:val="0"/>
                <w:numId w:val="228"/>
              </w:numPr>
              <w:spacing w:after="0" w:line="259" w:lineRule="auto"/>
              <w:ind w:right="104" w:firstLine="0"/>
            </w:pPr>
            <w:r>
              <w:rPr>
                <w:b/>
              </w:rPr>
              <w:t>Малые зимние олимпийские игры. - Конкурс рисунков «Мама, папа, я – спортивная семья</w:t>
            </w:r>
            <w:r>
              <w:t xml:space="preserve">» </w:t>
            </w:r>
          </w:p>
        </w:tc>
      </w:tr>
      <w:tr w:rsidR="003C237C">
        <w:trPr>
          <w:trHeight w:val="3601"/>
        </w:trPr>
        <w:tc>
          <w:tcPr>
            <w:tcW w:w="147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07" w:firstLine="0"/>
              <w:jc w:val="center"/>
            </w:pPr>
            <w:r>
              <w:t xml:space="preserve">4 неделя </w:t>
            </w:r>
          </w:p>
          <w:p w:rsidR="003C237C" w:rsidRDefault="00615B56">
            <w:pPr>
              <w:spacing w:after="0" w:line="259" w:lineRule="auto"/>
              <w:ind w:left="0" w:right="0" w:firstLine="0"/>
              <w:jc w:val="center"/>
            </w:pPr>
            <w:r>
              <w:t xml:space="preserve">(18.01.202122.01.2021) </w:t>
            </w:r>
          </w:p>
        </w:tc>
        <w:tc>
          <w:tcPr>
            <w:tcW w:w="377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8" w:lineRule="auto"/>
              <w:ind w:left="5" w:right="0" w:firstLine="0"/>
              <w:jc w:val="left"/>
            </w:pPr>
            <w:r>
              <w:rPr>
                <w:b/>
              </w:rPr>
              <w:t>«Неделя безопасности»</w:t>
            </w:r>
            <w:r>
              <w:t xml:space="preserve"> (ОБЖ, БДД) </w:t>
            </w:r>
          </w:p>
          <w:p w:rsidR="003C237C" w:rsidRDefault="00615B56">
            <w:pPr>
              <w:spacing w:after="0" w:line="257" w:lineRule="auto"/>
              <w:ind w:left="5" w:right="111" w:firstLine="0"/>
            </w:pPr>
            <w:r>
              <w:t xml:space="preserve">Формировать представления о безопасном поведении людей зимой.  </w:t>
            </w:r>
          </w:p>
          <w:p w:rsidR="003C237C" w:rsidRDefault="00615B56">
            <w:pPr>
              <w:spacing w:after="0" w:line="274" w:lineRule="auto"/>
              <w:ind w:left="5" w:right="0" w:firstLine="0"/>
              <w:jc w:val="left"/>
            </w:pPr>
            <w:r>
              <w:t xml:space="preserve">Формировать исследовательский интерес </w:t>
            </w:r>
            <w:r>
              <w:tab/>
              <w:t xml:space="preserve">в </w:t>
            </w:r>
            <w:r>
              <w:tab/>
              <w:t xml:space="preserve">ходе экспериментирования с водой и льдом. </w:t>
            </w:r>
          </w:p>
          <w:p w:rsidR="003C237C" w:rsidRDefault="00615B56">
            <w:pPr>
              <w:spacing w:after="0" w:line="259" w:lineRule="auto"/>
              <w:ind w:left="5" w:right="384" w:firstLine="0"/>
            </w:pPr>
            <w:r>
              <w:t xml:space="preserve">Формировать представления детей о   правилах  дорожного движения, поведении на улицах города.  </w:t>
            </w:r>
          </w:p>
        </w:tc>
        <w:tc>
          <w:tcPr>
            <w:tcW w:w="4672" w:type="dxa"/>
            <w:tcBorders>
              <w:top w:val="single" w:sz="4" w:space="0" w:color="000000"/>
              <w:left w:val="single" w:sz="4" w:space="0" w:color="000000"/>
              <w:bottom w:val="single" w:sz="4" w:space="0" w:color="000000"/>
              <w:right w:val="single" w:sz="4" w:space="0" w:color="000000"/>
            </w:tcBorders>
          </w:tcPr>
          <w:p w:rsidR="003C237C" w:rsidRDefault="00615B56">
            <w:pPr>
              <w:spacing w:after="1" w:line="277" w:lineRule="auto"/>
              <w:ind w:left="0" w:right="0" w:firstLine="0"/>
              <w:jc w:val="left"/>
            </w:pPr>
            <w:r>
              <w:t xml:space="preserve">-Беседы: « Знаешь ли ты правила дорожного движения», « Огонь- друг или враг»,  </w:t>
            </w:r>
          </w:p>
          <w:p w:rsidR="003C237C" w:rsidRDefault="00615B56">
            <w:pPr>
              <w:spacing w:after="8" w:line="277" w:lineRule="auto"/>
              <w:ind w:left="0" w:right="637" w:firstLine="0"/>
              <w:jc w:val="left"/>
            </w:pPr>
            <w:r>
              <w:t xml:space="preserve">« Осторожно - электроприборы»; - Чтение художественной литературы. - Дидактические и подвижные игры; </w:t>
            </w:r>
          </w:p>
          <w:p w:rsidR="003C237C" w:rsidRDefault="00615B56">
            <w:pPr>
              <w:spacing w:after="20" w:line="259" w:lineRule="auto"/>
              <w:ind w:left="0" w:right="0" w:firstLine="0"/>
              <w:jc w:val="left"/>
            </w:pPr>
            <w:r>
              <w:rPr>
                <w:b/>
              </w:rPr>
              <w:t xml:space="preserve">Развлечения в группах по БДД. </w:t>
            </w:r>
          </w:p>
          <w:p w:rsidR="003C237C" w:rsidRDefault="00615B56">
            <w:pPr>
              <w:spacing w:after="20" w:line="259" w:lineRule="auto"/>
              <w:ind w:left="0" w:right="0" w:firstLine="0"/>
              <w:jc w:val="left"/>
            </w:pPr>
            <w:r>
              <w:t xml:space="preserve">Продуктивная деятельность </w:t>
            </w:r>
          </w:p>
          <w:p w:rsidR="003C237C" w:rsidRDefault="00615B56">
            <w:pPr>
              <w:spacing w:after="0" w:line="280" w:lineRule="auto"/>
              <w:ind w:left="0" w:right="21" w:firstLine="0"/>
              <w:jc w:val="left"/>
            </w:pPr>
            <w:r>
              <w:t xml:space="preserve">-С/р игры: «Отважные пожарные», «Служба спасения» </w:t>
            </w:r>
          </w:p>
          <w:p w:rsidR="003C237C" w:rsidRDefault="00615B56">
            <w:pPr>
              <w:spacing w:after="0" w:line="259" w:lineRule="auto"/>
              <w:ind w:left="0" w:right="0" w:firstLine="0"/>
              <w:jc w:val="left"/>
            </w:pPr>
            <w:r>
              <w:t>- ОД в кабинете БДД.</w:t>
            </w:r>
            <w:r>
              <w:rPr>
                <w:b/>
              </w:rPr>
              <w:t xml:space="preserve"> </w:t>
            </w:r>
          </w:p>
        </w:tc>
      </w:tr>
      <w:tr w:rsidR="003C237C">
        <w:trPr>
          <w:trHeight w:val="3049"/>
        </w:trPr>
        <w:tc>
          <w:tcPr>
            <w:tcW w:w="147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07" w:firstLine="0"/>
              <w:jc w:val="center"/>
            </w:pPr>
            <w:r>
              <w:lastRenderedPageBreak/>
              <w:t xml:space="preserve">5 неделя </w:t>
            </w:r>
          </w:p>
          <w:p w:rsidR="003C237C" w:rsidRDefault="00615B56">
            <w:pPr>
              <w:spacing w:after="0" w:line="259" w:lineRule="auto"/>
              <w:ind w:left="0" w:right="0" w:firstLine="0"/>
              <w:jc w:val="center"/>
            </w:pPr>
            <w:r>
              <w:t xml:space="preserve">(25.01.202129.01.2021) </w:t>
            </w:r>
          </w:p>
        </w:tc>
        <w:tc>
          <w:tcPr>
            <w:tcW w:w="377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rPr>
              <w:t xml:space="preserve">«Зимушка – зима» </w:t>
            </w:r>
          </w:p>
          <w:p w:rsidR="003C237C" w:rsidRDefault="00615B56">
            <w:pPr>
              <w:spacing w:after="0" w:line="266" w:lineRule="auto"/>
              <w:ind w:left="5" w:right="106" w:firstLine="0"/>
            </w:pPr>
            <w:r>
              <w:t xml:space="preserve">Расширять представления детей о зиме. Устанавливать простейшие связи между явлениями живой и неживой природы. </w:t>
            </w:r>
          </w:p>
          <w:p w:rsidR="003C237C" w:rsidRDefault="00615B56">
            <w:pPr>
              <w:spacing w:after="0" w:line="252" w:lineRule="auto"/>
              <w:ind w:left="5" w:right="360" w:firstLine="0"/>
            </w:pPr>
            <w:r>
              <w:t xml:space="preserve">Дать детям представления о жизни зверей и птиц в зимний период; о деятельности людей и животных в городе, на селе. </w:t>
            </w:r>
          </w:p>
          <w:p w:rsidR="003C237C" w:rsidRDefault="00615B56">
            <w:pPr>
              <w:spacing w:after="0" w:line="259" w:lineRule="auto"/>
              <w:ind w:left="5" w:right="0" w:firstLine="0"/>
              <w:jc w:val="left"/>
            </w:pPr>
            <w:r>
              <w:t xml:space="preserve"> </w:t>
            </w:r>
          </w:p>
        </w:tc>
        <w:tc>
          <w:tcPr>
            <w:tcW w:w="4672"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229"/>
              </w:numPr>
              <w:spacing w:after="0" w:line="278" w:lineRule="auto"/>
              <w:ind w:right="0" w:firstLine="0"/>
              <w:jc w:val="left"/>
            </w:pPr>
            <w:r>
              <w:t xml:space="preserve">Рассматривание картин художников. - Составление описательных рассказов, работа по серии сюжетных картин (зима) - Загадки о зиме, пословицы, чтение худ.литературы. </w:t>
            </w:r>
          </w:p>
          <w:p w:rsidR="003C237C" w:rsidRDefault="00615B56">
            <w:pPr>
              <w:numPr>
                <w:ilvl w:val="0"/>
                <w:numId w:val="229"/>
              </w:numPr>
              <w:spacing w:after="24" w:line="259" w:lineRule="auto"/>
              <w:ind w:right="0" w:firstLine="0"/>
              <w:jc w:val="left"/>
            </w:pPr>
            <w:r>
              <w:t xml:space="preserve">Продуктивная деятельность </w:t>
            </w:r>
          </w:p>
          <w:p w:rsidR="003C237C" w:rsidRDefault="00615B56">
            <w:pPr>
              <w:numPr>
                <w:ilvl w:val="0"/>
                <w:numId w:val="229"/>
              </w:numPr>
              <w:spacing w:after="15" w:line="274" w:lineRule="auto"/>
              <w:ind w:right="0" w:firstLine="0"/>
              <w:jc w:val="left"/>
            </w:pPr>
            <w:r>
              <w:t xml:space="preserve">Изготовление кормушек, подкормка птиц. </w:t>
            </w:r>
          </w:p>
          <w:p w:rsidR="003C237C" w:rsidRDefault="00615B56">
            <w:pPr>
              <w:numPr>
                <w:ilvl w:val="0"/>
                <w:numId w:val="229"/>
              </w:numPr>
              <w:spacing w:after="1" w:line="279" w:lineRule="auto"/>
              <w:ind w:right="0" w:firstLine="0"/>
              <w:jc w:val="left"/>
            </w:pPr>
            <w:r>
              <w:rPr>
                <w:b/>
              </w:rPr>
              <w:t xml:space="preserve">Игры-экспериментирования и опыты в группе и на участке. </w:t>
            </w:r>
          </w:p>
          <w:p w:rsidR="003C237C" w:rsidRDefault="00615B56">
            <w:pPr>
              <w:numPr>
                <w:ilvl w:val="0"/>
                <w:numId w:val="229"/>
              </w:numPr>
              <w:spacing w:after="0" w:line="259" w:lineRule="auto"/>
              <w:ind w:right="0" w:firstLine="0"/>
              <w:jc w:val="left"/>
            </w:pPr>
            <w:r>
              <w:rPr>
                <w:b/>
              </w:rPr>
              <w:t xml:space="preserve">Развлечение «Зимушка-зима»  </w:t>
            </w:r>
          </w:p>
        </w:tc>
      </w:tr>
    </w:tbl>
    <w:p w:rsidR="003C237C" w:rsidRDefault="003C237C">
      <w:pPr>
        <w:spacing w:after="0" w:line="259" w:lineRule="auto"/>
        <w:ind w:left="-1133" w:right="230" w:firstLine="0"/>
        <w:jc w:val="left"/>
      </w:pPr>
    </w:p>
    <w:tbl>
      <w:tblPr>
        <w:tblStyle w:val="TableGrid"/>
        <w:tblW w:w="9926" w:type="dxa"/>
        <w:tblInd w:w="0" w:type="dxa"/>
        <w:tblCellMar>
          <w:top w:w="7" w:type="dxa"/>
          <w:right w:w="48" w:type="dxa"/>
        </w:tblCellMar>
        <w:tblLook w:val="04A0" w:firstRow="1" w:lastRow="0" w:firstColumn="1" w:lastColumn="0" w:noHBand="0" w:noVBand="1"/>
      </w:tblPr>
      <w:tblGrid>
        <w:gridCol w:w="2368"/>
        <w:gridCol w:w="3371"/>
        <w:gridCol w:w="4187"/>
      </w:tblGrid>
      <w:tr w:rsidR="003C237C">
        <w:trPr>
          <w:trHeight w:val="562"/>
        </w:trPr>
        <w:tc>
          <w:tcPr>
            <w:tcW w:w="9926" w:type="dxa"/>
            <w:gridSpan w:val="3"/>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3606" w:right="1596" w:hanging="1796"/>
            </w:pPr>
            <w:r>
              <w:rPr>
                <w:b/>
              </w:rPr>
              <w:t xml:space="preserve">Февраль – месячник гражданско-патриотической работы  </w:t>
            </w:r>
            <w:r>
              <w:t>с 20 января по 23 февраля</w:t>
            </w:r>
            <w:r>
              <w:rPr>
                <w:b/>
              </w:rPr>
              <w:t xml:space="preserve"> </w:t>
            </w:r>
          </w:p>
        </w:tc>
      </w:tr>
      <w:tr w:rsidR="003C237C">
        <w:trPr>
          <w:trHeight w:val="3601"/>
        </w:trPr>
        <w:tc>
          <w:tcPr>
            <w:tcW w:w="147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46" w:right="0" w:firstLine="0"/>
              <w:jc w:val="center"/>
            </w:pPr>
            <w:r>
              <w:t xml:space="preserve">1 неделя </w:t>
            </w:r>
          </w:p>
          <w:p w:rsidR="003C237C" w:rsidRDefault="00615B56">
            <w:pPr>
              <w:spacing w:after="0" w:line="259" w:lineRule="auto"/>
              <w:ind w:left="0" w:right="0" w:firstLine="0"/>
              <w:jc w:val="center"/>
            </w:pPr>
            <w:r>
              <w:t xml:space="preserve">(01.02.202105.02.2021) </w:t>
            </w:r>
          </w:p>
        </w:tc>
        <w:tc>
          <w:tcPr>
            <w:tcW w:w="377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10" w:right="0" w:firstLine="0"/>
              <w:jc w:val="left"/>
            </w:pPr>
            <w:r>
              <w:rPr>
                <w:b/>
              </w:rPr>
              <w:t xml:space="preserve">«Зимние превращения» </w:t>
            </w:r>
          </w:p>
          <w:p w:rsidR="003C237C" w:rsidRDefault="00615B56">
            <w:pPr>
              <w:spacing w:after="0" w:line="250" w:lineRule="auto"/>
              <w:ind w:left="110" w:right="62" w:firstLine="0"/>
            </w:pPr>
            <w:r>
              <w:t xml:space="preserve">Расширять и обогащать представления о зимней природе (холода, заморозки, снегопады, ветра), о деятельности людей и животных в зимний период. Формировать представления о природно-климатических условиях Земли: кто живет, что растет, какой климат в средней полосе, холодных областях, в жарких странах. </w:t>
            </w:r>
          </w:p>
          <w:p w:rsidR="003C237C" w:rsidRDefault="00615B56">
            <w:pPr>
              <w:spacing w:after="0" w:line="259" w:lineRule="auto"/>
              <w:ind w:left="110" w:right="0" w:firstLine="0"/>
              <w:jc w:val="left"/>
            </w:pPr>
            <w:r>
              <w:t xml:space="preserve"> </w:t>
            </w:r>
          </w:p>
        </w:tc>
        <w:tc>
          <w:tcPr>
            <w:tcW w:w="4672"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230"/>
              </w:numPr>
              <w:spacing w:after="23" w:line="259" w:lineRule="auto"/>
              <w:ind w:right="0" w:firstLine="0"/>
              <w:jc w:val="left"/>
            </w:pPr>
            <w:r>
              <w:t xml:space="preserve">Сюжетно-ролевые игры </w:t>
            </w:r>
          </w:p>
          <w:p w:rsidR="003C237C" w:rsidRDefault="00615B56">
            <w:pPr>
              <w:numPr>
                <w:ilvl w:val="0"/>
                <w:numId w:val="230"/>
              </w:numPr>
              <w:spacing w:line="274" w:lineRule="auto"/>
              <w:ind w:right="0" w:firstLine="0"/>
              <w:jc w:val="left"/>
            </w:pPr>
            <w:r>
              <w:t xml:space="preserve">«Зимние сюжеты» – рассматривание картин </w:t>
            </w:r>
          </w:p>
          <w:p w:rsidR="003C237C" w:rsidRDefault="00615B56">
            <w:pPr>
              <w:spacing w:after="13" w:line="260" w:lineRule="auto"/>
              <w:ind w:left="106" w:right="60" w:firstLine="0"/>
            </w:pPr>
            <w:r>
              <w:rPr>
                <w:b/>
              </w:rPr>
              <w:t xml:space="preserve">-Опытно-экспериментальная деятельность со снегом, льдом, солнечным светом и т.д. </w:t>
            </w:r>
          </w:p>
          <w:p w:rsidR="003C237C" w:rsidRDefault="00615B56">
            <w:pPr>
              <w:numPr>
                <w:ilvl w:val="0"/>
                <w:numId w:val="230"/>
              </w:numPr>
              <w:spacing w:after="23" w:line="259" w:lineRule="auto"/>
              <w:ind w:right="0" w:firstLine="0"/>
              <w:jc w:val="left"/>
            </w:pPr>
            <w:r>
              <w:t xml:space="preserve">Пословицы о труде людей, о зиме. </w:t>
            </w:r>
          </w:p>
          <w:p w:rsidR="003C237C" w:rsidRDefault="00615B56">
            <w:pPr>
              <w:numPr>
                <w:ilvl w:val="0"/>
                <w:numId w:val="230"/>
              </w:numPr>
              <w:spacing w:after="0" w:line="259" w:lineRule="auto"/>
              <w:ind w:right="0" w:firstLine="0"/>
              <w:jc w:val="left"/>
            </w:pPr>
            <w:r>
              <w:t xml:space="preserve">Разучивание поговорок, стихов </w:t>
            </w:r>
          </w:p>
          <w:p w:rsidR="003C237C" w:rsidRDefault="00615B56">
            <w:pPr>
              <w:spacing w:after="0" w:line="259" w:lineRule="auto"/>
              <w:ind w:left="106" w:right="0" w:firstLine="0"/>
              <w:jc w:val="left"/>
            </w:pPr>
            <w:r>
              <w:t xml:space="preserve"> </w:t>
            </w:r>
          </w:p>
          <w:p w:rsidR="003C237C" w:rsidRDefault="00615B56">
            <w:pPr>
              <w:spacing w:after="0" w:line="259" w:lineRule="auto"/>
              <w:ind w:left="106" w:right="0" w:firstLine="0"/>
              <w:jc w:val="left"/>
            </w:pPr>
            <w:r>
              <w:t xml:space="preserve"> </w:t>
            </w:r>
          </w:p>
          <w:p w:rsidR="003C237C" w:rsidRDefault="00615B56">
            <w:pPr>
              <w:spacing w:after="0" w:line="259" w:lineRule="auto"/>
              <w:ind w:left="106" w:right="0" w:firstLine="0"/>
              <w:jc w:val="left"/>
            </w:pPr>
            <w:r>
              <w:t xml:space="preserve"> </w:t>
            </w:r>
          </w:p>
        </w:tc>
      </w:tr>
      <w:tr w:rsidR="003C237C">
        <w:trPr>
          <w:trHeight w:val="283"/>
        </w:trPr>
        <w:tc>
          <w:tcPr>
            <w:tcW w:w="1479" w:type="dxa"/>
            <w:vMerge w:val="restart"/>
            <w:tcBorders>
              <w:top w:val="single" w:sz="4" w:space="0" w:color="000000"/>
              <w:left w:val="single" w:sz="4" w:space="0" w:color="000000"/>
              <w:bottom w:val="single" w:sz="4" w:space="0" w:color="000000"/>
              <w:right w:val="single" w:sz="4" w:space="0" w:color="000000"/>
            </w:tcBorders>
          </w:tcPr>
          <w:p w:rsidR="003C237C" w:rsidRDefault="00615B56">
            <w:pPr>
              <w:spacing w:after="18" w:line="259" w:lineRule="auto"/>
              <w:ind w:left="108" w:right="0" w:firstLine="0"/>
              <w:jc w:val="center"/>
            </w:pPr>
            <w:r>
              <w:t xml:space="preserve"> </w:t>
            </w:r>
          </w:p>
          <w:p w:rsidR="003C237C" w:rsidRDefault="00615B56">
            <w:pPr>
              <w:spacing w:after="0" w:line="259" w:lineRule="auto"/>
              <w:ind w:left="46" w:right="0" w:firstLine="0"/>
              <w:jc w:val="center"/>
            </w:pPr>
            <w:r>
              <w:t xml:space="preserve">2 неделя </w:t>
            </w:r>
          </w:p>
          <w:p w:rsidR="003C237C" w:rsidRDefault="00615B56">
            <w:pPr>
              <w:spacing w:after="0" w:line="259" w:lineRule="auto"/>
              <w:ind w:left="0" w:right="0" w:firstLine="0"/>
              <w:jc w:val="center"/>
            </w:pPr>
            <w:r>
              <w:t xml:space="preserve">(08.02.202112.02.2021) </w:t>
            </w:r>
          </w:p>
        </w:tc>
        <w:tc>
          <w:tcPr>
            <w:tcW w:w="8447" w:type="dxa"/>
            <w:gridSpan w:val="2"/>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4" w:right="0" w:firstLine="0"/>
              <w:jc w:val="center"/>
            </w:pPr>
            <w:r>
              <w:rPr>
                <w:b/>
              </w:rPr>
              <w:t xml:space="preserve">С 8 по 21 февраля – Декада родного языка </w:t>
            </w:r>
          </w:p>
        </w:tc>
      </w:tr>
      <w:tr w:rsidR="003C237C">
        <w:trPr>
          <w:trHeight w:val="3049"/>
        </w:trPr>
        <w:tc>
          <w:tcPr>
            <w:tcW w:w="0" w:type="auto"/>
            <w:vMerge/>
            <w:tcBorders>
              <w:top w:val="nil"/>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77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44" w:lineRule="auto"/>
              <w:ind w:left="110" w:right="58" w:firstLine="0"/>
            </w:pPr>
            <w:r>
              <w:rPr>
                <w:b/>
              </w:rPr>
              <w:t xml:space="preserve">«Неделя национальной культуры» </w:t>
            </w:r>
            <w:r>
              <w:t xml:space="preserve">Знакомить с народными традициями и обычаями. Расширять представления об искусстве, традициях и обычаях татарского народа. </w:t>
            </w:r>
          </w:p>
          <w:p w:rsidR="003C237C" w:rsidRDefault="00615B56">
            <w:pPr>
              <w:spacing w:after="0" w:line="276" w:lineRule="auto"/>
              <w:ind w:left="110" w:right="0" w:firstLine="0"/>
            </w:pPr>
            <w:r>
              <w:t xml:space="preserve">Знакомить с народными песнями, художественным промыслом. </w:t>
            </w:r>
          </w:p>
          <w:p w:rsidR="003C237C" w:rsidRDefault="00615B56">
            <w:pPr>
              <w:spacing w:after="0" w:line="259" w:lineRule="auto"/>
              <w:ind w:left="110" w:right="0" w:firstLine="0"/>
              <w:jc w:val="left"/>
            </w:pPr>
            <w:r>
              <w:t xml:space="preserve"> </w:t>
            </w:r>
          </w:p>
          <w:p w:rsidR="003C237C" w:rsidRDefault="00615B56">
            <w:pPr>
              <w:spacing w:after="0" w:line="259" w:lineRule="auto"/>
              <w:ind w:left="110" w:right="0" w:firstLine="0"/>
              <w:jc w:val="left"/>
            </w:pPr>
            <w:r>
              <w:rPr>
                <w:b/>
              </w:rPr>
              <w:t xml:space="preserve"> </w:t>
            </w:r>
          </w:p>
        </w:tc>
        <w:tc>
          <w:tcPr>
            <w:tcW w:w="4672"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231"/>
              </w:numPr>
              <w:spacing w:after="18" w:line="259" w:lineRule="auto"/>
              <w:ind w:right="0" w:firstLine="0"/>
            </w:pPr>
            <w:r>
              <w:t xml:space="preserve">тематические беседы  «Край мой родной» </w:t>
            </w:r>
          </w:p>
          <w:p w:rsidR="003C237C" w:rsidRDefault="00615B56">
            <w:pPr>
              <w:spacing w:after="26" w:line="259" w:lineRule="auto"/>
              <w:ind w:left="106" w:right="0" w:firstLine="0"/>
              <w:jc w:val="left"/>
            </w:pPr>
            <w:r>
              <w:t xml:space="preserve">-экскурсия   в мини- музей детского сада </w:t>
            </w:r>
          </w:p>
          <w:p w:rsidR="003C237C" w:rsidRDefault="00615B56">
            <w:pPr>
              <w:numPr>
                <w:ilvl w:val="0"/>
                <w:numId w:val="231"/>
              </w:numPr>
              <w:spacing w:after="28" w:line="259" w:lineRule="auto"/>
              <w:ind w:right="0" w:firstLine="0"/>
            </w:pPr>
            <w:r>
              <w:rPr>
                <w:b/>
              </w:rPr>
              <w:t xml:space="preserve">выставка детских работ </w:t>
            </w:r>
          </w:p>
          <w:p w:rsidR="003C237C" w:rsidRDefault="00615B56">
            <w:pPr>
              <w:spacing w:after="15" w:line="259" w:lineRule="auto"/>
              <w:ind w:left="106" w:right="0" w:firstLine="0"/>
              <w:jc w:val="left"/>
            </w:pPr>
            <w:r>
              <w:rPr>
                <w:b/>
              </w:rPr>
              <w:t xml:space="preserve">«Национальная культура» </w:t>
            </w:r>
          </w:p>
          <w:p w:rsidR="003C237C" w:rsidRDefault="00615B56">
            <w:pPr>
              <w:spacing w:after="5" w:line="278" w:lineRule="auto"/>
              <w:ind w:left="106" w:right="0" w:firstLine="0"/>
              <w:jc w:val="left"/>
            </w:pPr>
            <w:r>
              <w:t xml:space="preserve">-чтение худ. Литературы.  Драматизация в ст. гр. </w:t>
            </w:r>
          </w:p>
          <w:p w:rsidR="003C237C" w:rsidRDefault="00615B56">
            <w:pPr>
              <w:numPr>
                <w:ilvl w:val="0"/>
                <w:numId w:val="231"/>
              </w:numPr>
              <w:spacing w:after="0" w:line="281" w:lineRule="auto"/>
              <w:ind w:right="0" w:firstLine="0"/>
            </w:pPr>
            <w:r>
              <w:rPr>
                <w:b/>
              </w:rPr>
              <w:t xml:space="preserve">развлечение с народными играми -музыкально-литературный вечер по творчеству М.Джалиля </w:t>
            </w:r>
          </w:p>
          <w:p w:rsidR="003C237C" w:rsidRDefault="00615B56">
            <w:pPr>
              <w:numPr>
                <w:ilvl w:val="0"/>
                <w:numId w:val="231"/>
              </w:numPr>
              <w:spacing w:after="0" w:line="259" w:lineRule="auto"/>
              <w:ind w:right="0" w:firstLine="0"/>
            </w:pPr>
            <w:r>
              <w:t xml:space="preserve">день  национальной музыки (по возрасту) </w:t>
            </w:r>
          </w:p>
          <w:p w:rsidR="003C237C" w:rsidRDefault="00615B56">
            <w:pPr>
              <w:spacing w:after="0" w:line="259" w:lineRule="auto"/>
              <w:ind w:left="106" w:right="0" w:firstLine="0"/>
              <w:jc w:val="left"/>
            </w:pPr>
            <w:r>
              <w:t xml:space="preserve"> </w:t>
            </w:r>
          </w:p>
        </w:tc>
      </w:tr>
      <w:tr w:rsidR="003C237C">
        <w:trPr>
          <w:trHeight w:val="3596"/>
        </w:trPr>
        <w:tc>
          <w:tcPr>
            <w:tcW w:w="147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46" w:right="0" w:firstLine="0"/>
              <w:jc w:val="center"/>
            </w:pPr>
            <w:r>
              <w:lastRenderedPageBreak/>
              <w:t xml:space="preserve">3 неделя </w:t>
            </w:r>
          </w:p>
          <w:p w:rsidR="003C237C" w:rsidRDefault="00615B56">
            <w:pPr>
              <w:spacing w:after="0" w:line="259" w:lineRule="auto"/>
              <w:ind w:left="0" w:right="0" w:firstLine="0"/>
              <w:jc w:val="center"/>
            </w:pPr>
            <w:r>
              <w:t xml:space="preserve">(15.02.202119.02.2021) </w:t>
            </w:r>
          </w:p>
        </w:tc>
        <w:tc>
          <w:tcPr>
            <w:tcW w:w="377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82" w:lineRule="auto"/>
              <w:ind w:left="110" w:right="0" w:firstLine="0"/>
            </w:pPr>
            <w:r>
              <w:rPr>
                <w:b/>
              </w:rPr>
              <w:t xml:space="preserve">«День защитника Отечества» (Папин день-мл.гр.) </w:t>
            </w:r>
          </w:p>
          <w:p w:rsidR="003C237C" w:rsidRDefault="00615B56">
            <w:pPr>
              <w:spacing w:after="0" w:line="273" w:lineRule="auto"/>
              <w:ind w:left="110" w:right="0" w:firstLine="0"/>
              <w:jc w:val="left"/>
            </w:pPr>
            <w:r>
              <w:t xml:space="preserve">Знакомить детей с «военными» профессиями, </w:t>
            </w:r>
            <w:r>
              <w:tab/>
              <w:t xml:space="preserve">техникой, транспортом. </w:t>
            </w:r>
            <w:r>
              <w:tab/>
              <w:t xml:space="preserve">Формировать гендерные представления. </w:t>
            </w:r>
          </w:p>
          <w:p w:rsidR="003C237C" w:rsidRDefault="00615B56">
            <w:pPr>
              <w:spacing w:after="0" w:line="258" w:lineRule="auto"/>
              <w:ind w:left="110" w:right="64" w:firstLine="0"/>
            </w:pPr>
            <w:r>
              <w:t xml:space="preserve">Со ст.гр. знакомить с разными родами войск (танковые, пехота и т.д.), боевой техникой. </w:t>
            </w:r>
          </w:p>
          <w:p w:rsidR="003C237C" w:rsidRDefault="00615B56">
            <w:pPr>
              <w:spacing w:after="5" w:line="280" w:lineRule="auto"/>
              <w:ind w:left="110" w:right="0" w:firstLine="0"/>
            </w:pPr>
            <w:r>
              <w:t xml:space="preserve">Воспитывать в духе патриотизма, любви к Родине. </w:t>
            </w:r>
          </w:p>
          <w:p w:rsidR="003C237C" w:rsidRDefault="00615B56">
            <w:pPr>
              <w:spacing w:after="0" w:line="259" w:lineRule="auto"/>
              <w:ind w:left="110" w:right="0" w:firstLine="0"/>
            </w:pPr>
            <w:r>
              <w:rPr>
                <w:b/>
              </w:rPr>
              <w:t xml:space="preserve">21 февраля – Международный день родного языка.  </w:t>
            </w:r>
          </w:p>
        </w:tc>
        <w:tc>
          <w:tcPr>
            <w:tcW w:w="467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06" w:right="0" w:firstLine="0"/>
              <w:jc w:val="left"/>
            </w:pPr>
            <w:r>
              <w:t>-Беседа и чтение о солдатах. -</w:t>
            </w:r>
          </w:p>
          <w:p w:rsidR="003C237C" w:rsidRDefault="00615B56">
            <w:pPr>
              <w:spacing w:after="8" w:line="276" w:lineRule="auto"/>
              <w:ind w:left="106" w:right="0" w:firstLine="0"/>
              <w:jc w:val="left"/>
            </w:pPr>
            <w:r>
              <w:t xml:space="preserve">Рассматривание альбома, презентаций «Защитники Отечества»  </w:t>
            </w:r>
          </w:p>
          <w:p w:rsidR="003C237C" w:rsidRDefault="00615B56">
            <w:pPr>
              <w:spacing w:after="0" w:line="282" w:lineRule="auto"/>
              <w:ind w:left="106" w:right="0" w:firstLine="0"/>
              <w:jc w:val="left"/>
            </w:pPr>
            <w:r>
              <w:t>-</w:t>
            </w:r>
            <w:r>
              <w:rPr>
                <w:b/>
              </w:rPr>
              <w:t xml:space="preserve">Изготовление подарков для пап и дедушек  </w:t>
            </w:r>
          </w:p>
          <w:p w:rsidR="003C237C" w:rsidRDefault="00615B56">
            <w:pPr>
              <w:numPr>
                <w:ilvl w:val="0"/>
                <w:numId w:val="232"/>
              </w:numPr>
              <w:spacing w:after="21" w:line="258" w:lineRule="auto"/>
              <w:ind w:right="158" w:firstLine="0"/>
              <w:jc w:val="left"/>
            </w:pPr>
            <w:r>
              <w:t xml:space="preserve">Рассматривание сюжетных картинок о солдатах, фотографий иллюстраций к книгам по теме. </w:t>
            </w:r>
          </w:p>
          <w:p w:rsidR="003C237C" w:rsidRDefault="00615B56">
            <w:pPr>
              <w:numPr>
                <w:ilvl w:val="0"/>
                <w:numId w:val="232"/>
              </w:numPr>
              <w:spacing w:after="7" w:line="273" w:lineRule="auto"/>
              <w:ind w:right="158" w:firstLine="0"/>
              <w:jc w:val="left"/>
            </w:pPr>
            <w:r>
              <w:t xml:space="preserve">Слушание и исполнение военных песен - Поделки из лего. </w:t>
            </w:r>
          </w:p>
          <w:p w:rsidR="003C237C" w:rsidRDefault="00615B56">
            <w:pPr>
              <w:numPr>
                <w:ilvl w:val="0"/>
                <w:numId w:val="232"/>
              </w:numPr>
              <w:spacing w:after="23" w:line="259" w:lineRule="auto"/>
              <w:ind w:right="158" w:firstLine="0"/>
              <w:jc w:val="left"/>
            </w:pPr>
            <w:r>
              <w:t xml:space="preserve">Беседы о мужских профессиях. </w:t>
            </w:r>
          </w:p>
          <w:p w:rsidR="003C237C" w:rsidRDefault="00615B56">
            <w:pPr>
              <w:numPr>
                <w:ilvl w:val="0"/>
                <w:numId w:val="232"/>
              </w:numPr>
              <w:spacing w:after="0" w:line="259" w:lineRule="auto"/>
              <w:ind w:right="158" w:firstLine="0"/>
              <w:jc w:val="left"/>
            </w:pPr>
            <w:r>
              <w:rPr>
                <w:b/>
              </w:rPr>
              <w:t xml:space="preserve">Развлечение, </w:t>
            </w:r>
            <w:r>
              <w:rPr>
                <w:b/>
              </w:rPr>
              <w:tab/>
              <w:t xml:space="preserve">посвященное </w:t>
            </w:r>
            <w:r>
              <w:rPr>
                <w:b/>
              </w:rPr>
              <w:tab/>
              <w:t xml:space="preserve">Дню защитников Отечества. </w:t>
            </w:r>
          </w:p>
        </w:tc>
      </w:tr>
      <w:tr w:rsidR="003C237C">
        <w:trPr>
          <w:trHeight w:val="3327"/>
        </w:trPr>
        <w:tc>
          <w:tcPr>
            <w:tcW w:w="147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46" w:right="0" w:firstLine="0"/>
              <w:jc w:val="center"/>
            </w:pPr>
            <w:r>
              <w:t xml:space="preserve">4 неделя </w:t>
            </w:r>
          </w:p>
          <w:p w:rsidR="003C237C" w:rsidRDefault="00615B56">
            <w:pPr>
              <w:spacing w:after="0" w:line="259" w:lineRule="auto"/>
              <w:ind w:left="0" w:right="0" w:firstLine="0"/>
              <w:jc w:val="center"/>
            </w:pPr>
            <w:r>
              <w:t xml:space="preserve">(22.02.202126.02.2021) </w:t>
            </w:r>
          </w:p>
        </w:tc>
        <w:tc>
          <w:tcPr>
            <w:tcW w:w="377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110" w:right="0" w:firstLine="0"/>
              <w:jc w:val="left"/>
            </w:pPr>
            <w:r>
              <w:rPr>
                <w:b/>
              </w:rPr>
              <w:t xml:space="preserve">«Прощай, зимушка» </w:t>
            </w:r>
          </w:p>
          <w:p w:rsidR="003C237C" w:rsidRDefault="00615B56">
            <w:pPr>
              <w:spacing w:after="22" w:line="243" w:lineRule="auto"/>
              <w:ind w:left="110" w:right="62" w:firstLine="0"/>
            </w:pPr>
            <w:r>
              <w:t xml:space="preserve">Формировать представления о сезонных изменениях в природе: конец зимы, начало весны. Расширять знание о характерных признаках весны; о прилете птиц; о связи между явлениями живой и неживой природы (тает снег, разливаются реки, прилетают птицы) и сезонными видами труда.  </w:t>
            </w:r>
          </w:p>
          <w:p w:rsidR="003C237C" w:rsidRDefault="00615B56">
            <w:pPr>
              <w:tabs>
                <w:tab w:val="center" w:pos="664"/>
                <w:tab w:val="center" w:pos="2319"/>
                <w:tab w:val="center" w:pos="3543"/>
              </w:tabs>
              <w:spacing w:after="0" w:line="259" w:lineRule="auto"/>
              <w:ind w:left="0" w:right="0" w:firstLine="0"/>
              <w:jc w:val="left"/>
            </w:pPr>
            <w:r>
              <w:rPr>
                <w:rFonts w:ascii="Calibri" w:eastAsia="Calibri" w:hAnsi="Calibri" w:cs="Calibri"/>
                <w:sz w:val="22"/>
              </w:rPr>
              <w:tab/>
            </w:r>
            <w:r>
              <w:t xml:space="preserve">Расширять </w:t>
            </w:r>
            <w:r>
              <w:tab/>
              <w:t xml:space="preserve">представления </w:t>
            </w:r>
            <w:r>
              <w:tab/>
              <w:t xml:space="preserve">об </w:t>
            </w:r>
          </w:p>
        </w:tc>
        <w:tc>
          <w:tcPr>
            <w:tcW w:w="4672"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233"/>
              </w:numPr>
              <w:spacing w:after="18" w:line="259" w:lineRule="auto"/>
              <w:ind w:right="0" w:hanging="144"/>
              <w:jc w:val="left"/>
            </w:pPr>
            <w:r>
              <w:t xml:space="preserve">Беседы о природе. </w:t>
            </w:r>
          </w:p>
          <w:p w:rsidR="003C237C" w:rsidRDefault="00615B56">
            <w:pPr>
              <w:numPr>
                <w:ilvl w:val="0"/>
                <w:numId w:val="233"/>
              </w:numPr>
              <w:spacing w:after="11" w:line="264" w:lineRule="auto"/>
              <w:ind w:right="0" w:hanging="144"/>
              <w:jc w:val="left"/>
            </w:pPr>
            <w:r>
              <w:t xml:space="preserve">Заучивание </w:t>
            </w:r>
            <w:r>
              <w:tab/>
              <w:t xml:space="preserve">стихов, </w:t>
            </w:r>
            <w:r>
              <w:tab/>
              <w:t xml:space="preserve">пословиц, поговорок, рассматривание картин: С. Герасимов </w:t>
            </w:r>
            <w:r>
              <w:tab/>
              <w:t xml:space="preserve">«Последний </w:t>
            </w:r>
            <w:r>
              <w:tab/>
              <w:t xml:space="preserve">снег»,«Март» Левитана. </w:t>
            </w:r>
          </w:p>
          <w:p w:rsidR="003C237C" w:rsidRDefault="00615B56">
            <w:pPr>
              <w:numPr>
                <w:ilvl w:val="0"/>
                <w:numId w:val="233"/>
              </w:numPr>
              <w:spacing w:after="25" w:line="258" w:lineRule="auto"/>
              <w:ind w:right="0" w:hanging="144"/>
              <w:jc w:val="left"/>
            </w:pPr>
            <w:r>
              <w:t xml:space="preserve">Д/ игры: «Бывает – не бывает», «Времена года», «Угадай дерево по листу»,  </w:t>
            </w:r>
          </w:p>
          <w:p w:rsidR="003C237C" w:rsidRDefault="00615B56">
            <w:pPr>
              <w:numPr>
                <w:ilvl w:val="0"/>
                <w:numId w:val="233"/>
              </w:numPr>
              <w:spacing w:after="18" w:line="259" w:lineRule="auto"/>
              <w:ind w:right="0" w:hanging="144"/>
              <w:jc w:val="left"/>
            </w:pPr>
            <w:r>
              <w:t xml:space="preserve">С/р игры: «Путешествие в парк» </w:t>
            </w:r>
          </w:p>
          <w:p w:rsidR="003C237C" w:rsidRDefault="00615B56">
            <w:pPr>
              <w:spacing w:after="0" w:line="259" w:lineRule="auto"/>
              <w:ind w:left="-29" w:right="0" w:firstLine="0"/>
              <w:jc w:val="left"/>
            </w:pPr>
            <w:r>
              <w:rPr>
                <w:b/>
              </w:rPr>
              <w:t>-</w:t>
            </w:r>
            <w:r>
              <w:t>Опытно-экспериментальная деятельность</w:t>
            </w:r>
            <w:r>
              <w:rPr>
                <w:b/>
              </w:rPr>
              <w:t xml:space="preserve">  </w:t>
            </w:r>
          </w:p>
          <w:p w:rsidR="003C237C" w:rsidRDefault="00615B56">
            <w:pPr>
              <w:spacing w:after="0" w:line="259" w:lineRule="auto"/>
              <w:ind w:left="-29" w:right="0" w:firstLine="0"/>
              <w:jc w:val="left"/>
            </w:pPr>
            <w:r>
              <w:rPr>
                <w:b/>
              </w:rPr>
              <w:t>-</w:t>
            </w:r>
            <w:r>
              <w:t xml:space="preserve"> </w:t>
            </w:r>
          </w:p>
          <w:p w:rsidR="003C237C" w:rsidRDefault="00615B56">
            <w:pPr>
              <w:spacing w:after="0" w:line="259" w:lineRule="auto"/>
              <w:ind w:left="-29" w:right="0" w:firstLine="0"/>
              <w:jc w:val="left"/>
            </w:pPr>
            <w:r>
              <w:rPr>
                <w:b/>
              </w:rPr>
              <w:t xml:space="preserve"> </w:t>
            </w:r>
          </w:p>
        </w:tc>
      </w:tr>
    </w:tbl>
    <w:p w:rsidR="003C237C" w:rsidRDefault="003C237C">
      <w:pPr>
        <w:spacing w:after="0" w:line="259" w:lineRule="auto"/>
        <w:ind w:left="-1133" w:right="230" w:firstLine="0"/>
        <w:jc w:val="left"/>
      </w:pPr>
    </w:p>
    <w:tbl>
      <w:tblPr>
        <w:tblStyle w:val="TableGrid"/>
        <w:tblW w:w="9926" w:type="dxa"/>
        <w:tblInd w:w="0" w:type="dxa"/>
        <w:tblCellMar>
          <w:top w:w="51" w:type="dxa"/>
          <w:left w:w="106" w:type="dxa"/>
          <w:right w:w="46" w:type="dxa"/>
        </w:tblCellMar>
        <w:tblLook w:val="04A0" w:firstRow="1" w:lastRow="0" w:firstColumn="1" w:lastColumn="0" w:noHBand="0" w:noVBand="1"/>
      </w:tblPr>
      <w:tblGrid>
        <w:gridCol w:w="2472"/>
        <w:gridCol w:w="3321"/>
        <w:gridCol w:w="4133"/>
      </w:tblGrid>
      <w:tr w:rsidR="003C237C">
        <w:trPr>
          <w:trHeight w:val="562"/>
        </w:trPr>
        <w:tc>
          <w:tcPr>
            <w:tcW w:w="1479"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77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pPr>
            <w:r>
              <w:t>изменениях в растительном мире в переходный период- зима-весна.</w:t>
            </w:r>
            <w:r>
              <w:rPr>
                <w:b/>
              </w:rPr>
              <w:t xml:space="preserve"> </w:t>
            </w:r>
          </w:p>
        </w:tc>
        <w:tc>
          <w:tcPr>
            <w:tcW w:w="4672"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r>
      <w:tr w:rsidR="003C237C">
        <w:trPr>
          <w:trHeight w:val="288"/>
        </w:trPr>
        <w:tc>
          <w:tcPr>
            <w:tcW w:w="9926" w:type="dxa"/>
            <w:gridSpan w:val="3"/>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7" w:firstLine="0"/>
              <w:jc w:val="center"/>
            </w:pPr>
            <w:r>
              <w:rPr>
                <w:b/>
              </w:rPr>
              <w:t xml:space="preserve">Март </w:t>
            </w:r>
          </w:p>
        </w:tc>
      </w:tr>
      <w:tr w:rsidR="003C237C">
        <w:trPr>
          <w:trHeight w:val="3596"/>
        </w:trPr>
        <w:tc>
          <w:tcPr>
            <w:tcW w:w="147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0" w:firstLine="0"/>
              <w:jc w:val="center"/>
            </w:pPr>
            <w:r>
              <w:lastRenderedPageBreak/>
              <w:t xml:space="preserve">1 неделя </w:t>
            </w:r>
          </w:p>
          <w:p w:rsidR="003C237C" w:rsidRDefault="00615B56">
            <w:pPr>
              <w:spacing w:after="0" w:line="259" w:lineRule="auto"/>
              <w:ind w:left="0" w:right="0" w:firstLine="0"/>
              <w:jc w:val="center"/>
            </w:pPr>
            <w:r>
              <w:t xml:space="preserve">(01.03.202105.03.2021) </w:t>
            </w:r>
          </w:p>
        </w:tc>
        <w:tc>
          <w:tcPr>
            <w:tcW w:w="3774" w:type="dxa"/>
            <w:tcBorders>
              <w:top w:val="single" w:sz="4" w:space="0" w:color="000000"/>
              <w:left w:val="single" w:sz="4" w:space="0" w:color="000000"/>
              <w:bottom w:val="single" w:sz="4" w:space="0" w:color="000000"/>
              <w:right w:val="single" w:sz="4" w:space="0" w:color="000000"/>
            </w:tcBorders>
          </w:tcPr>
          <w:p w:rsidR="003C237C" w:rsidRDefault="00615B56">
            <w:pPr>
              <w:spacing w:line="254" w:lineRule="auto"/>
              <w:ind w:left="5" w:right="65" w:firstLine="0"/>
            </w:pPr>
            <w:r>
              <w:rPr>
                <w:b/>
              </w:rPr>
              <w:t xml:space="preserve">«Международный женский день» («Мамин день» в мл.гр.) </w:t>
            </w:r>
            <w:r>
              <w:t xml:space="preserve">Организация всех видов детской деятельности вокруг темы семьи, любви и уважения к маме, бабушке, девочкам. </w:t>
            </w:r>
          </w:p>
          <w:p w:rsidR="003C237C" w:rsidRDefault="00615B56">
            <w:pPr>
              <w:spacing w:after="0" w:line="281" w:lineRule="auto"/>
              <w:ind w:left="5" w:right="0" w:firstLine="0"/>
              <w:jc w:val="left"/>
            </w:pPr>
            <w:r>
              <w:t xml:space="preserve">Расширять </w:t>
            </w:r>
            <w:r>
              <w:tab/>
              <w:t xml:space="preserve">гендерные представления. </w:t>
            </w:r>
          </w:p>
          <w:p w:rsidR="003C237C" w:rsidRDefault="00615B56">
            <w:pPr>
              <w:spacing w:after="0" w:line="259" w:lineRule="auto"/>
              <w:ind w:left="5" w:right="0" w:firstLine="0"/>
              <w:jc w:val="left"/>
            </w:pPr>
            <w:r>
              <w:rPr>
                <w:b/>
              </w:rPr>
              <w:t xml:space="preserve"> </w:t>
            </w:r>
          </w:p>
        </w:tc>
        <w:tc>
          <w:tcPr>
            <w:tcW w:w="4672" w:type="dxa"/>
            <w:tcBorders>
              <w:top w:val="single" w:sz="4" w:space="0" w:color="000000"/>
              <w:left w:val="single" w:sz="4" w:space="0" w:color="000000"/>
              <w:bottom w:val="single" w:sz="4" w:space="0" w:color="000000"/>
              <w:right w:val="single" w:sz="4" w:space="0" w:color="000000"/>
            </w:tcBorders>
          </w:tcPr>
          <w:p w:rsidR="003C237C" w:rsidRDefault="00615B56">
            <w:pPr>
              <w:spacing w:after="6" w:line="275" w:lineRule="auto"/>
              <w:ind w:left="0" w:right="0" w:firstLine="0"/>
              <w:jc w:val="left"/>
            </w:pPr>
            <w:r>
              <w:t xml:space="preserve">-Тематические беседы по содержанию праздника </w:t>
            </w:r>
          </w:p>
          <w:p w:rsidR="003C237C" w:rsidRDefault="00615B56">
            <w:pPr>
              <w:spacing w:after="2" w:line="276" w:lineRule="auto"/>
              <w:ind w:left="0" w:right="0" w:firstLine="0"/>
            </w:pPr>
            <w:r>
              <w:t xml:space="preserve">-Заучивание стихов, пословиц, песен, чтение худ.литературы. </w:t>
            </w:r>
          </w:p>
          <w:p w:rsidR="003C237C" w:rsidRDefault="00615B56">
            <w:pPr>
              <w:numPr>
                <w:ilvl w:val="0"/>
                <w:numId w:val="234"/>
              </w:numPr>
              <w:spacing w:after="18" w:line="259" w:lineRule="auto"/>
              <w:ind w:right="0" w:hanging="144"/>
              <w:jc w:val="left"/>
            </w:pPr>
            <w:r>
              <w:t xml:space="preserve">Беседы о женских профессиях. </w:t>
            </w:r>
          </w:p>
          <w:p w:rsidR="003C237C" w:rsidRDefault="00615B56">
            <w:pPr>
              <w:spacing w:after="2" w:line="278" w:lineRule="auto"/>
              <w:ind w:left="0" w:right="62" w:firstLine="0"/>
            </w:pPr>
            <w:r>
              <w:t xml:space="preserve">-мастер-классы с участием мам и бабушек. - Изготовление сувениров, подарков вместе с папами. </w:t>
            </w:r>
          </w:p>
          <w:p w:rsidR="003C237C" w:rsidRDefault="00615B56">
            <w:pPr>
              <w:tabs>
                <w:tab w:val="center" w:pos="989"/>
                <w:tab w:val="center" w:pos="2749"/>
                <w:tab w:val="center" w:pos="3986"/>
              </w:tabs>
              <w:spacing w:after="26" w:line="259" w:lineRule="auto"/>
              <w:ind w:left="0" w:right="0" w:firstLine="0"/>
              <w:jc w:val="left"/>
            </w:pPr>
            <w:r>
              <w:rPr>
                <w:rFonts w:ascii="Calibri" w:eastAsia="Calibri" w:hAnsi="Calibri" w:cs="Calibri"/>
                <w:sz w:val="22"/>
              </w:rPr>
              <w:tab/>
            </w:r>
            <w:r>
              <w:t xml:space="preserve">-Сюжетно-ролевые </w:t>
            </w:r>
            <w:r>
              <w:tab/>
              <w:t xml:space="preserve">игры </w:t>
            </w:r>
            <w:r>
              <w:tab/>
              <w:t xml:space="preserve">«Семья», </w:t>
            </w:r>
          </w:p>
          <w:p w:rsidR="003C237C" w:rsidRDefault="00615B56">
            <w:pPr>
              <w:spacing w:after="33" w:line="259" w:lineRule="auto"/>
              <w:ind w:left="0" w:right="0" w:firstLine="0"/>
              <w:jc w:val="left"/>
            </w:pPr>
            <w:r>
              <w:t xml:space="preserve">«Детский сад», «Парикмахерская» и т.д. </w:t>
            </w:r>
          </w:p>
          <w:p w:rsidR="003C237C" w:rsidRDefault="00615B56">
            <w:pPr>
              <w:spacing w:after="6" w:line="278" w:lineRule="auto"/>
              <w:ind w:left="0" w:right="0" w:firstLine="0"/>
              <w:jc w:val="left"/>
            </w:pPr>
            <w:r>
              <w:rPr>
                <w:b/>
              </w:rPr>
              <w:t xml:space="preserve">«Мама – солнышко мое» (выставка портретов-рисунков) </w:t>
            </w:r>
          </w:p>
          <w:p w:rsidR="003C237C" w:rsidRDefault="00615B56">
            <w:pPr>
              <w:numPr>
                <w:ilvl w:val="0"/>
                <w:numId w:val="234"/>
              </w:numPr>
              <w:spacing w:after="0" w:line="259" w:lineRule="auto"/>
              <w:ind w:right="0" w:hanging="144"/>
              <w:jc w:val="left"/>
            </w:pPr>
            <w:r>
              <w:rPr>
                <w:b/>
              </w:rPr>
              <w:t xml:space="preserve">Праздничные мероприятия к 8 Марта. </w:t>
            </w:r>
          </w:p>
        </w:tc>
      </w:tr>
      <w:tr w:rsidR="003C237C">
        <w:trPr>
          <w:trHeight w:val="3875"/>
        </w:trPr>
        <w:tc>
          <w:tcPr>
            <w:tcW w:w="147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0" w:firstLine="0"/>
              <w:jc w:val="center"/>
            </w:pPr>
            <w:r>
              <w:t xml:space="preserve">2 неделя </w:t>
            </w:r>
          </w:p>
          <w:p w:rsidR="003C237C" w:rsidRDefault="00615B56">
            <w:pPr>
              <w:spacing w:after="0" w:line="259" w:lineRule="auto"/>
              <w:ind w:left="0" w:right="0" w:firstLine="0"/>
              <w:jc w:val="center"/>
            </w:pPr>
            <w:r>
              <w:t xml:space="preserve">(08.03.202112.03.2021) </w:t>
            </w:r>
          </w:p>
        </w:tc>
        <w:tc>
          <w:tcPr>
            <w:tcW w:w="3774" w:type="dxa"/>
            <w:tcBorders>
              <w:top w:val="single" w:sz="4" w:space="0" w:color="000000"/>
              <w:left w:val="single" w:sz="4" w:space="0" w:color="000000"/>
              <w:bottom w:val="single" w:sz="4" w:space="0" w:color="000000"/>
              <w:right w:val="single" w:sz="4" w:space="0" w:color="000000"/>
            </w:tcBorders>
          </w:tcPr>
          <w:p w:rsidR="003C237C" w:rsidRDefault="00615B56">
            <w:pPr>
              <w:tabs>
                <w:tab w:val="center" w:pos="600"/>
                <w:tab w:val="center" w:pos="2311"/>
                <w:tab w:val="center" w:pos="3491"/>
              </w:tabs>
              <w:spacing w:after="29" w:line="259" w:lineRule="auto"/>
              <w:ind w:left="0" w:right="0" w:firstLine="0"/>
              <w:jc w:val="left"/>
            </w:pPr>
            <w:r>
              <w:rPr>
                <w:rFonts w:ascii="Calibri" w:eastAsia="Calibri" w:hAnsi="Calibri" w:cs="Calibri"/>
                <w:sz w:val="22"/>
              </w:rPr>
              <w:tab/>
            </w:r>
            <w:r>
              <w:rPr>
                <w:b/>
              </w:rPr>
              <w:t xml:space="preserve">«Народная </w:t>
            </w:r>
            <w:r>
              <w:rPr>
                <w:b/>
              </w:rPr>
              <w:tab/>
              <w:t xml:space="preserve">культура </w:t>
            </w:r>
            <w:r>
              <w:rPr>
                <w:b/>
              </w:rPr>
              <w:tab/>
              <w:t xml:space="preserve">и </w:t>
            </w:r>
          </w:p>
          <w:p w:rsidR="003C237C" w:rsidRDefault="00615B56">
            <w:pPr>
              <w:spacing w:after="24" w:line="259" w:lineRule="auto"/>
              <w:ind w:left="5" w:right="0" w:firstLine="0"/>
              <w:jc w:val="left"/>
            </w:pPr>
            <w:r>
              <w:rPr>
                <w:b/>
              </w:rPr>
              <w:t xml:space="preserve">традиции» </w:t>
            </w:r>
          </w:p>
          <w:p w:rsidR="003C237C" w:rsidRDefault="00615B56">
            <w:pPr>
              <w:spacing w:after="0" w:line="281" w:lineRule="auto"/>
              <w:ind w:left="5" w:right="0" w:firstLine="0"/>
              <w:jc w:val="left"/>
            </w:pPr>
            <w:r>
              <w:rPr>
                <w:b/>
              </w:rPr>
              <w:t xml:space="preserve">С 8 по 14 марта – масленичная неделя </w:t>
            </w:r>
          </w:p>
          <w:p w:rsidR="003C237C" w:rsidRDefault="00615B56">
            <w:pPr>
              <w:spacing w:after="15" w:line="267" w:lineRule="auto"/>
              <w:ind w:left="5" w:right="0" w:firstLine="0"/>
              <w:jc w:val="left"/>
            </w:pPr>
            <w:r>
              <w:t xml:space="preserve">Знакомить </w:t>
            </w:r>
            <w:r>
              <w:tab/>
              <w:t xml:space="preserve">детей </w:t>
            </w:r>
            <w:r>
              <w:tab/>
              <w:t xml:space="preserve">с </w:t>
            </w:r>
            <w:r>
              <w:tab/>
              <w:t xml:space="preserve">народным праздником, его обычаями. Воспитывать в детях любовь и уважением </w:t>
            </w:r>
            <w:r>
              <w:tab/>
              <w:t xml:space="preserve">к </w:t>
            </w:r>
            <w:r>
              <w:tab/>
              <w:t xml:space="preserve">народным традициям. </w:t>
            </w:r>
          </w:p>
          <w:p w:rsidR="003C237C" w:rsidRDefault="00615B56">
            <w:pPr>
              <w:spacing w:after="0" w:line="259" w:lineRule="auto"/>
              <w:ind w:left="38" w:right="141" w:firstLine="0"/>
            </w:pPr>
            <w:r>
              <w:t xml:space="preserve">Развивать художественно – творческую деятельность путем ознакомления с предметами декоративно – прикладного искусства русской культуры. </w:t>
            </w:r>
            <w:r>
              <w:rPr>
                <w:b/>
              </w:rPr>
              <w:t xml:space="preserve"> </w:t>
            </w:r>
          </w:p>
        </w:tc>
        <w:tc>
          <w:tcPr>
            <w:tcW w:w="4672"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235"/>
              </w:numPr>
              <w:spacing w:after="27" w:line="259" w:lineRule="auto"/>
              <w:ind w:right="0" w:hanging="476"/>
              <w:jc w:val="left"/>
            </w:pPr>
            <w:r>
              <w:t xml:space="preserve">Беседы, </w:t>
            </w:r>
            <w:r>
              <w:tab/>
              <w:t xml:space="preserve">рассматривание </w:t>
            </w:r>
            <w:r>
              <w:tab/>
              <w:t xml:space="preserve">картин, </w:t>
            </w:r>
          </w:p>
          <w:p w:rsidR="003C237C" w:rsidRDefault="00615B56">
            <w:pPr>
              <w:spacing w:after="0" w:line="278" w:lineRule="auto"/>
              <w:ind w:left="0" w:right="65" w:firstLine="0"/>
            </w:pPr>
            <w:r>
              <w:t xml:space="preserve">презентаций о празднике «Масленица» -Слушание хороводных песен, звучащих на Масленицу </w:t>
            </w:r>
          </w:p>
          <w:p w:rsidR="003C237C" w:rsidRDefault="00615B56">
            <w:pPr>
              <w:spacing w:after="0" w:line="278" w:lineRule="auto"/>
              <w:ind w:left="0" w:right="61" w:firstLine="0"/>
            </w:pPr>
            <w:r>
              <w:t xml:space="preserve">-Изготовление блинов к Масленице из соленого теста (лепка) -Музыкальное развлечение  </w:t>
            </w:r>
          </w:p>
          <w:p w:rsidR="003C237C" w:rsidRDefault="00615B56">
            <w:pPr>
              <w:numPr>
                <w:ilvl w:val="0"/>
                <w:numId w:val="235"/>
              </w:numPr>
              <w:spacing w:after="19" w:line="259" w:lineRule="auto"/>
              <w:ind w:right="0" w:hanging="476"/>
              <w:jc w:val="left"/>
            </w:pPr>
            <w:r>
              <w:t xml:space="preserve">Народные игры </w:t>
            </w:r>
          </w:p>
          <w:p w:rsidR="003C237C" w:rsidRDefault="00615B56">
            <w:pPr>
              <w:spacing w:after="0" w:line="258" w:lineRule="auto"/>
              <w:ind w:left="0" w:right="56" w:firstLine="0"/>
            </w:pPr>
            <w:r>
              <w:t xml:space="preserve">-Знакомство с народным декоративноприкладным искусством (городец, гжель, дымка и т.д.) </w:t>
            </w:r>
          </w:p>
          <w:p w:rsidR="003C237C" w:rsidRDefault="00615B56">
            <w:pPr>
              <w:spacing w:after="0" w:line="259" w:lineRule="auto"/>
              <w:ind w:left="0" w:right="0" w:firstLine="0"/>
              <w:jc w:val="left"/>
            </w:pPr>
            <w:r>
              <w:t xml:space="preserve"> </w:t>
            </w:r>
          </w:p>
        </w:tc>
      </w:tr>
      <w:tr w:rsidR="003C237C">
        <w:trPr>
          <w:trHeight w:val="4427"/>
        </w:trPr>
        <w:tc>
          <w:tcPr>
            <w:tcW w:w="147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0" w:firstLine="0"/>
              <w:jc w:val="center"/>
            </w:pPr>
            <w:r>
              <w:t xml:space="preserve">3 неделя </w:t>
            </w:r>
          </w:p>
          <w:p w:rsidR="003C237C" w:rsidRDefault="00615B56">
            <w:pPr>
              <w:spacing w:after="0" w:line="259" w:lineRule="auto"/>
              <w:ind w:left="0" w:right="0" w:firstLine="0"/>
              <w:jc w:val="center"/>
            </w:pPr>
            <w:r>
              <w:t xml:space="preserve">(15.03.202119.03.2021) </w:t>
            </w:r>
          </w:p>
        </w:tc>
        <w:tc>
          <w:tcPr>
            <w:tcW w:w="3774" w:type="dxa"/>
            <w:tcBorders>
              <w:top w:val="single" w:sz="4" w:space="0" w:color="000000"/>
              <w:left w:val="single" w:sz="4" w:space="0" w:color="000000"/>
              <w:bottom w:val="single" w:sz="4" w:space="0" w:color="000000"/>
              <w:right w:val="single" w:sz="4" w:space="0" w:color="000000"/>
            </w:tcBorders>
          </w:tcPr>
          <w:p w:rsidR="003C237C" w:rsidRDefault="00615B56">
            <w:pPr>
              <w:spacing w:after="15" w:line="259" w:lineRule="auto"/>
              <w:ind w:left="5" w:right="0" w:firstLine="0"/>
              <w:jc w:val="left"/>
            </w:pPr>
            <w:r>
              <w:rPr>
                <w:b/>
              </w:rPr>
              <w:t xml:space="preserve">«Весна». Мир растений. </w:t>
            </w:r>
          </w:p>
          <w:p w:rsidR="003C237C" w:rsidRDefault="00615B56">
            <w:pPr>
              <w:spacing w:after="47" w:line="238" w:lineRule="auto"/>
              <w:ind w:left="5" w:right="62" w:firstLine="0"/>
            </w:pPr>
            <w:r>
              <w:t xml:space="preserve">Знакомить с характерными особенностями весны (тает снег, разливаются реки, трава и цветы появляются быстрее на солнечной стороне, чем в тени). Учить различать и называть части </w:t>
            </w:r>
          </w:p>
          <w:p w:rsidR="003C237C" w:rsidRDefault="00615B56">
            <w:pPr>
              <w:spacing w:after="0" w:line="259" w:lineRule="auto"/>
              <w:ind w:left="5" w:right="0" w:firstLine="0"/>
              <w:jc w:val="left"/>
            </w:pPr>
            <w:r>
              <w:t xml:space="preserve">растений </w:t>
            </w:r>
          </w:p>
          <w:p w:rsidR="003C237C" w:rsidRDefault="00615B56">
            <w:pPr>
              <w:spacing w:after="0" w:line="280" w:lineRule="auto"/>
              <w:ind w:left="5" w:right="0" w:firstLine="0"/>
            </w:pPr>
            <w:r>
              <w:t xml:space="preserve">(стебель, листья, цветок, семена, плоды), что нужно для роста. </w:t>
            </w:r>
          </w:p>
          <w:p w:rsidR="003C237C" w:rsidRDefault="00615B56">
            <w:pPr>
              <w:spacing w:after="4" w:line="279" w:lineRule="auto"/>
              <w:ind w:left="5" w:right="0" w:firstLine="0"/>
            </w:pPr>
            <w:r>
              <w:t xml:space="preserve">Познакомить с понятиями «лес, луг, сад». </w:t>
            </w:r>
          </w:p>
          <w:p w:rsidR="003C237C" w:rsidRDefault="00615B56">
            <w:pPr>
              <w:numPr>
                <w:ilvl w:val="0"/>
                <w:numId w:val="236"/>
              </w:numPr>
              <w:spacing w:after="24" w:line="259" w:lineRule="auto"/>
              <w:ind w:right="0" w:hanging="302"/>
              <w:jc w:val="left"/>
            </w:pPr>
            <w:r>
              <w:rPr>
                <w:b/>
              </w:rPr>
              <w:t>марта – День Земли.</w:t>
            </w:r>
            <w:r>
              <w:t xml:space="preserve"> </w:t>
            </w:r>
          </w:p>
          <w:p w:rsidR="003C237C" w:rsidRDefault="00615B56">
            <w:pPr>
              <w:numPr>
                <w:ilvl w:val="0"/>
                <w:numId w:val="236"/>
              </w:numPr>
              <w:spacing w:after="24" w:line="259" w:lineRule="auto"/>
              <w:ind w:right="0" w:hanging="302"/>
              <w:jc w:val="left"/>
            </w:pPr>
            <w:r>
              <w:rPr>
                <w:b/>
              </w:rPr>
              <w:lastRenderedPageBreak/>
              <w:t xml:space="preserve">марта - Навруз </w:t>
            </w:r>
          </w:p>
          <w:p w:rsidR="003C237C" w:rsidRDefault="00615B56">
            <w:pPr>
              <w:spacing w:after="0" w:line="259" w:lineRule="auto"/>
              <w:ind w:left="5" w:right="0" w:firstLine="0"/>
              <w:jc w:val="left"/>
            </w:pPr>
            <w:r>
              <w:rPr>
                <w:b/>
              </w:rPr>
              <w:t xml:space="preserve">21 </w:t>
            </w:r>
            <w:r>
              <w:rPr>
                <w:b/>
              </w:rPr>
              <w:tab/>
              <w:t xml:space="preserve">марта </w:t>
            </w:r>
            <w:r>
              <w:rPr>
                <w:b/>
              </w:rPr>
              <w:tab/>
              <w:t xml:space="preserve">– </w:t>
            </w:r>
            <w:r>
              <w:rPr>
                <w:b/>
              </w:rPr>
              <w:tab/>
              <w:t xml:space="preserve">день </w:t>
            </w:r>
            <w:r>
              <w:rPr>
                <w:b/>
              </w:rPr>
              <w:tab/>
              <w:t xml:space="preserve">весеннего равноденствия </w:t>
            </w:r>
          </w:p>
        </w:tc>
        <w:tc>
          <w:tcPr>
            <w:tcW w:w="4672" w:type="dxa"/>
            <w:tcBorders>
              <w:top w:val="single" w:sz="4" w:space="0" w:color="000000"/>
              <w:left w:val="single" w:sz="4" w:space="0" w:color="000000"/>
              <w:bottom w:val="single" w:sz="4" w:space="0" w:color="000000"/>
              <w:right w:val="single" w:sz="4" w:space="0" w:color="000000"/>
            </w:tcBorders>
          </w:tcPr>
          <w:p w:rsidR="003C237C" w:rsidRDefault="00615B56">
            <w:pPr>
              <w:spacing w:after="3" w:line="276" w:lineRule="auto"/>
              <w:ind w:left="0" w:right="0" w:firstLine="0"/>
            </w:pPr>
            <w:r>
              <w:lastRenderedPageBreak/>
              <w:t xml:space="preserve">-Заучивание пословиц, поговорок. Беседы с объяснениями по содержанию. </w:t>
            </w:r>
          </w:p>
          <w:p w:rsidR="003C237C" w:rsidRDefault="00615B56">
            <w:pPr>
              <w:numPr>
                <w:ilvl w:val="0"/>
                <w:numId w:val="237"/>
              </w:numPr>
              <w:spacing w:after="19" w:line="259" w:lineRule="auto"/>
              <w:ind w:right="0" w:firstLine="0"/>
              <w:jc w:val="left"/>
            </w:pPr>
            <w:r>
              <w:t xml:space="preserve">Работа с календарем природы. </w:t>
            </w:r>
          </w:p>
          <w:p w:rsidR="003C237C" w:rsidRDefault="00615B56">
            <w:pPr>
              <w:numPr>
                <w:ilvl w:val="0"/>
                <w:numId w:val="237"/>
              </w:numPr>
              <w:spacing w:after="2" w:line="277" w:lineRule="auto"/>
              <w:ind w:right="0" w:firstLine="0"/>
              <w:jc w:val="left"/>
            </w:pPr>
            <w:r>
              <w:t xml:space="preserve">Обсуждение презентаций, видеофильмов. - Продуктивные виды деятельности -Посадка лука, семян овощей. Организация «огорода на окне». </w:t>
            </w:r>
          </w:p>
          <w:p w:rsidR="003C237C" w:rsidRDefault="00615B56">
            <w:pPr>
              <w:numPr>
                <w:ilvl w:val="0"/>
                <w:numId w:val="237"/>
              </w:numPr>
              <w:spacing w:after="0" w:line="282" w:lineRule="auto"/>
              <w:ind w:right="0" w:firstLine="0"/>
              <w:jc w:val="left"/>
            </w:pPr>
            <w:r>
              <w:t xml:space="preserve">Наблюдение </w:t>
            </w:r>
            <w:r>
              <w:tab/>
              <w:t xml:space="preserve">за </w:t>
            </w:r>
            <w:r>
              <w:tab/>
              <w:t xml:space="preserve">деревьями </w:t>
            </w:r>
            <w:r>
              <w:tab/>
              <w:t xml:space="preserve">и кустарниками на территории ДОУ. </w:t>
            </w:r>
          </w:p>
          <w:p w:rsidR="003C237C" w:rsidRDefault="00615B56">
            <w:pPr>
              <w:numPr>
                <w:ilvl w:val="0"/>
                <w:numId w:val="237"/>
              </w:numPr>
              <w:spacing w:after="19" w:line="264" w:lineRule="auto"/>
              <w:ind w:right="0" w:firstLine="0"/>
              <w:jc w:val="left"/>
            </w:pPr>
            <w:r>
              <w:t xml:space="preserve">Наблюдение за ветками в вазе, зарисовки. -Беседы, презентации, </w:t>
            </w:r>
            <w:r>
              <w:lastRenderedPageBreak/>
              <w:t xml:space="preserve">какие работы осуществляются весной на полях, огородах. </w:t>
            </w:r>
          </w:p>
          <w:p w:rsidR="003C237C" w:rsidRDefault="00615B56">
            <w:pPr>
              <w:spacing w:after="0" w:line="274" w:lineRule="auto"/>
              <w:ind w:left="0" w:right="0" w:firstLine="0"/>
              <w:jc w:val="left"/>
            </w:pPr>
            <w:r>
              <w:t xml:space="preserve">-Беседа «Пришла весна», рассматривание картин. </w:t>
            </w:r>
          </w:p>
          <w:p w:rsidR="003C237C" w:rsidRDefault="00615B56">
            <w:pPr>
              <w:spacing w:after="0" w:line="259" w:lineRule="auto"/>
              <w:ind w:left="0" w:right="0" w:firstLine="0"/>
              <w:jc w:val="left"/>
            </w:pPr>
            <w:r>
              <w:t xml:space="preserve"> </w:t>
            </w:r>
          </w:p>
        </w:tc>
      </w:tr>
      <w:tr w:rsidR="003C237C">
        <w:trPr>
          <w:trHeight w:val="1671"/>
        </w:trPr>
        <w:tc>
          <w:tcPr>
            <w:tcW w:w="147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0" w:firstLine="0"/>
              <w:jc w:val="center"/>
            </w:pPr>
            <w:r>
              <w:lastRenderedPageBreak/>
              <w:t xml:space="preserve">4 неделя </w:t>
            </w:r>
          </w:p>
          <w:p w:rsidR="003C237C" w:rsidRDefault="00615B56">
            <w:pPr>
              <w:spacing w:after="0" w:line="259" w:lineRule="auto"/>
              <w:ind w:left="0" w:right="0" w:firstLine="0"/>
              <w:jc w:val="center"/>
            </w:pPr>
            <w:r>
              <w:t xml:space="preserve">(22.03.202126.03.2021) </w:t>
            </w:r>
          </w:p>
        </w:tc>
        <w:tc>
          <w:tcPr>
            <w:tcW w:w="377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rPr>
              <w:t xml:space="preserve">«Весна». Мир животных. </w:t>
            </w:r>
          </w:p>
          <w:p w:rsidR="003C237C" w:rsidRDefault="00615B56">
            <w:pPr>
              <w:spacing w:after="0" w:line="259" w:lineRule="auto"/>
              <w:ind w:left="5" w:right="64" w:firstLine="0"/>
            </w:pPr>
            <w:r>
              <w:t xml:space="preserve">Расширять представления детей о животном мире, их способах существования весной. Дать классификацию: дикие и домашние животные, рыбы, </w:t>
            </w:r>
          </w:p>
        </w:tc>
        <w:tc>
          <w:tcPr>
            <w:tcW w:w="4672" w:type="dxa"/>
            <w:tcBorders>
              <w:top w:val="single" w:sz="4" w:space="0" w:color="000000"/>
              <w:left w:val="single" w:sz="4" w:space="0" w:color="000000"/>
              <w:bottom w:val="single" w:sz="4" w:space="0" w:color="000000"/>
              <w:right w:val="single" w:sz="4" w:space="0" w:color="000000"/>
            </w:tcBorders>
          </w:tcPr>
          <w:p w:rsidR="003C237C" w:rsidRDefault="00615B56">
            <w:pPr>
              <w:spacing w:after="1" w:line="277" w:lineRule="auto"/>
              <w:ind w:left="0" w:right="0" w:firstLine="0"/>
            </w:pPr>
            <w:r>
              <w:t xml:space="preserve">-Заучивание пословиц, поговорок. Беседы с объяснениями по содержанию. </w:t>
            </w:r>
          </w:p>
          <w:p w:rsidR="003C237C" w:rsidRDefault="00615B56">
            <w:pPr>
              <w:numPr>
                <w:ilvl w:val="0"/>
                <w:numId w:val="238"/>
              </w:numPr>
              <w:spacing w:after="19" w:line="259" w:lineRule="auto"/>
              <w:ind w:right="0" w:hanging="274"/>
              <w:jc w:val="left"/>
            </w:pPr>
            <w:r>
              <w:t xml:space="preserve">Чтение худ.литературы. </w:t>
            </w:r>
          </w:p>
          <w:p w:rsidR="003C237C" w:rsidRDefault="00615B56">
            <w:pPr>
              <w:numPr>
                <w:ilvl w:val="0"/>
                <w:numId w:val="238"/>
              </w:numPr>
              <w:spacing w:after="23" w:line="259" w:lineRule="auto"/>
              <w:ind w:right="0" w:hanging="274"/>
              <w:jc w:val="left"/>
            </w:pPr>
            <w:r>
              <w:t xml:space="preserve">Обсуждение презентаций, видеофильмов. </w:t>
            </w:r>
          </w:p>
          <w:p w:rsidR="003C237C" w:rsidRDefault="00615B56">
            <w:pPr>
              <w:numPr>
                <w:ilvl w:val="0"/>
                <w:numId w:val="238"/>
              </w:numPr>
              <w:spacing w:after="19" w:line="259" w:lineRule="auto"/>
              <w:ind w:right="0" w:hanging="274"/>
              <w:jc w:val="left"/>
            </w:pPr>
            <w:r>
              <w:t xml:space="preserve">Продуктивные виды деятельности </w:t>
            </w:r>
          </w:p>
          <w:p w:rsidR="003C237C" w:rsidRDefault="00615B56">
            <w:pPr>
              <w:numPr>
                <w:ilvl w:val="0"/>
                <w:numId w:val="238"/>
              </w:numPr>
              <w:spacing w:after="0" w:line="259" w:lineRule="auto"/>
              <w:ind w:right="0" w:hanging="274"/>
              <w:jc w:val="left"/>
            </w:pPr>
            <w:r>
              <w:t xml:space="preserve">Наблюдения на территории ДОУ за </w:t>
            </w:r>
          </w:p>
        </w:tc>
      </w:tr>
    </w:tbl>
    <w:p w:rsidR="003C237C" w:rsidRDefault="003C237C">
      <w:pPr>
        <w:spacing w:after="0" w:line="259" w:lineRule="auto"/>
        <w:ind w:left="-1133" w:right="230" w:firstLine="0"/>
        <w:jc w:val="left"/>
      </w:pPr>
    </w:p>
    <w:tbl>
      <w:tblPr>
        <w:tblStyle w:val="TableGrid"/>
        <w:tblW w:w="9926" w:type="dxa"/>
        <w:tblInd w:w="0" w:type="dxa"/>
        <w:tblCellMar>
          <w:top w:w="51" w:type="dxa"/>
          <w:left w:w="106" w:type="dxa"/>
        </w:tblCellMar>
        <w:tblLook w:val="04A0" w:firstRow="1" w:lastRow="0" w:firstColumn="1" w:lastColumn="0" w:noHBand="0" w:noVBand="1"/>
      </w:tblPr>
      <w:tblGrid>
        <w:gridCol w:w="2426"/>
        <w:gridCol w:w="3384"/>
        <w:gridCol w:w="4116"/>
      </w:tblGrid>
      <w:tr w:rsidR="003C237C">
        <w:trPr>
          <w:trHeight w:val="1114"/>
        </w:trPr>
        <w:tc>
          <w:tcPr>
            <w:tcW w:w="1479"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774" w:type="dxa"/>
            <w:tcBorders>
              <w:top w:val="single" w:sz="4" w:space="0" w:color="000000"/>
              <w:left w:val="single" w:sz="4" w:space="0" w:color="000000"/>
              <w:bottom w:val="single" w:sz="4" w:space="0" w:color="000000"/>
              <w:right w:val="single" w:sz="4" w:space="0" w:color="000000"/>
            </w:tcBorders>
          </w:tcPr>
          <w:p w:rsidR="003C237C" w:rsidRDefault="00615B56">
            <w:pPr>
              <w:spacing w:after="11" w:line="276" w:lineRule="auto"/>
              <w:ind w:left="5" w:right="0" w:firstLine="0"/>
              <w:jc w:val="left"/>
            </w:pPr>
            <w:r>
              <w:t xml:space="preserve">насекомые. </w:t>
            </w:r>
            <w:r>
              <w:tab/>
              <w:t xml:space="preserve">Установить взаимосвязи </w:t>
            </w:r>
            <w:r>
              <w:tab/>
              <w:t xml:space="preserve">с </w:t>
            </w:r>
            <w:r>
              <w:tab/>
              <w:t xml:space="preserve">пробуждением природы. </w:t>
            </w:r>
          </w:p>
          <w:p w:rsidR="003C237C" w:rsidRDefault="00615B56">
            <w:pPr>
              <w:spacing w:after="0" w:line="259" w:lineRule="auto"/>
              <w:ind w:left="5" w:right="0" w:firstLine="0"/>
              <w:jc w:val="left"/>
            </w:pPr>
            <w:r>
              <w:rPr>
                <w:b/>
              </w:rPr>
              <w:t xml:space="preserve">27 марта - акция «Час Земли» </w:t>
            </w:r>
          </w:p>
        </w:tc>
        <w:tc>
          <w:tcPr>
            <w:tcW w:w="467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t xml:space="preserve">живыми объектами. </w:t>
            </w:r>
          </w:p>
          <w:p w:rsidR="003C237C" w:rsidRDefault="00615B56">
            <w:pPr>
              <w:spacing w:after="0" w:line="259" w:lineRule="auto"/>
              <w:ind w:left="0" w:right="0" w:firstLine="0"/>
              <w:jc w:val="left"/>
            </w:pPr>
            <w:r>
              <w:t xml:space="preserve"> </w:t>
            </w:r>
          </w:p>
          <w:p w:rsidR="003C237C" w:rsidRDefault="00615B56">
            <w:pPr>
              <w:spacing w:after="0" w:line="259" w:lineRule="auto"/>
              <w:ind w:left="0" w:right="0" w:firstLine="0"/>
              <w:jc w:val="left"/>
            </w:pPr>
            <w:r>
              <w:t xml:space="preserve"> </w:t>
            </w:r>
          </w:p>
        </w:tc>
      </w:tr>
      <w:tr w:rsidR="003C237C">
        <w:trPr>
          <w:trHeight w:val="3323"/>
        </w:trPr>
        <w:tc>
          <w:tcPr>
            <w:tcW w:w="147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07" w:firstLine="0"/>
              <w:jc w:val="center"/>
            </w:pPr>
            <w:r>
              <w:t xml:space="preserve">5 неделя </w:t>
            </w:r>
          </w:p>
          <w:p w:rsidR="003C237C" w:rsidRDefault="00615B56">
            <w:pPr>
              <w:spacing w:after="0" w:line="259" w:lineRule="auto"/>
              <w:ind w:left="0" w:right="0" w:firstLine="0"/>
              <w:jc w:val="center"/>
            </w:pPr>
            <w:r>
              <w:t xml:space="preserve">(29.03.202102.04.2021) </w:t>
            </w:r>
          </w:p>
        </w:tc>
        <w:tc>
          <w:tcPr>
            <w:tcW w:w="377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rPr>
              <w:t xml:space="preserve">«Встречаем птиц» </w:t>
            </w:r>
          </w:p>
          <w:p w:rsidR="003C237C" w:rsidRDefault="00615B56">
            <w:pPr>
              <w:spacing w:after="0" w:line="248" w:lineRule="auto"/>
              <w:ind w:left="5" w:right="108" w:firstLine="0"/>
            </w:pPr>
            <w:r>
              <w:t xml:space="preserve">Устанавливать взаимосвязь прилета птиц. Расширять представления о видах птиц (домашние, лесные, городские).  Учить узнавать птиц по внешнему виду (голубь, ворона, воробей, снегирь, синица и т.д.); определять среду обитания, способы существования.  </w:t>
            </w:r>
            <w:r>
              <w:rPr>
                <w:b/>
              </w:rPr>
              <w:t xml:space="preserve">1 апреля – День смеха  </w:t>
            </w:r>
          </w:p>
          <w:p w:rsidR="003C237C" w:rsidRDefault="00615B56">
            <w:pPr>
              <w:spacing w:after="0" w:line="259" w:lineRule="auto"/>
              <w:ind w:left="5" w:right="0" w:firstLine="0"/>
              <w:jc w:val="left"/>
            </w:pPr>
            <w:r>
              <w:t xml:space="preserve"> </w:t>
            </w:r>
          </w:p>
        </w:tc>
        <w:tc>
          <w:tcPr>
            <w:tcW w:w="4672" w:type="dxa"/>
            <w:tcBorders>
              <w:top w:val="single" w:sz="4" w:space="0" w:color="000000"/>
              <w:left w:val="single" w:sz="4" w:space="0" w:color="000000"/>
              <w:bottom w:val="single" w:sz="4" w:space="0" w:color="000000"/>
              <w:right w:val="single" w:sz="4" w:space="0" w:color="000000"/>
            </w:tcBorders>
          </w:tcPr>
          <w:p w:rsidR="003C237C" w:rsidRDefault="00615B56">
            <w:pPr>
              <w:spacing w:after="25" w:line="259" w:lineRule="auto"/>
              <w:ind w:left="0" w:right="0" w:firstLine="0"/>
              <w:jc w:val="left"/>
            </w:pPr>
            <w:r>
              <w:rPr>
                <w:b/>
              </w:rPr>
              <w:t xml:space="preserve">- </w:t>
            </w:r>
            <w:r>
              <w:t xml:space="preserve">Беседа «Не разоряйте птичьи гнезда». </w:t>
            </w:r>
          </w:p>
          <w:p w:rsidR="003C237C" w:rsidRDefault="00615B56">
            <w:pPr>
              <w:spacing w:after="19" w:line="259" w:lineRule="auto"/>
              <w:ind w:left="0" w:right="0" w:firstLine="0"/>
              <w:jc w:val="left"/>
            </w:pPr>
            <w:r>
              <w:t xml:space="preserve">-Дидактическая игра «Назови птицу», </w:t>
            </w:r>
          </w:p>
          <w:p w:rsidR="003C237C" w:rsidRDefault="00615B56">
            <w:pPr>
              <w:spacing w:after="25" w:line="259" w:lineRule="auto"/>
              <w:ind w:left="0" w:right="0" w:firstLine="0"/>
              <w:jc w:val="left"/>
            </w:pPr>
            <w:r>
              <w:t xml:space="preserve">«Кто как кричит?» </w:t>
            </w:r>
          </w:p>
          <w:p w:rsidR="003C237C" w:rsidRDefault="00615B56">
            <w:pPr>
              <w:spacing w:after="5" w:line="276" w:lineRule="auto"/>
              <w:ind w:left="0" w:right="0" w:firstLine="0"/>
            </w:pPr>
            <w:r>
              <w:t xml:space="preserve">-Рассматривание иллюстраций птицы родного края Татарстана  </w:t>
            </w:r>
          </w:p>
          <w:p w:rsidR="003C237C" w:rsidRDefault="00615B56">
            <w:pPr>
              <w:spacing w:after="6" w:line="276" w:lineRule="auto"/>
              <w:ind w:left="0" w:right="0" w:firstLine="0"/>
              <w:jc w:val="left"/>
            </w:pPr>
            <w:r>
              <w:t xml:space="preserve">-Чтение рассказа Е.  Чарушина  «Яшка», стихотворения  А.  Барто «Птичка». </w:t>
            </w:r>
          </w:p>
          <w:p w:rsidR="003C237C" w:rsidRDefault="00615B56">
            <w:pPr>
              <w:spacing w:after="22" w:line="259" w:lineRule="auto"/>
              <w:ind w:left="0" w:right="0" w:firstLine="0"/>
              <w:jc w:val="left"/>
            </w:pPr>
            <w:r>
              <w:rPr>
                <w:b/>
              </w:rPr>
              <w:t>-«Домик для птиц»</w:t>
            </w:r>
            <w:r>
              <w:t xml:space="preserve"> (конструирование). </w:t>
            </w:r>
          </w:p>
          <w:p w:rsidR="003C237C" w:rsidRDefault="00615B56">
            <w:pPr>
              <w:spacing w:after="0" w:line="259" w:lineRule="auto"/>
              <w:ind w:left="0" w:right="0" w:firstLine="0"/>
              <w:jc w:val="left"/>
            </w:pPr>
            <w:r>
              <w:t>-</w:t>
            </w:r>
            <w:r>
              <w:rPr>
                <w:b/>
              </w:rPr>
              <w:t xml:space="preserve">Развлечения, игры-забавы, шутки. </w:t>
            </w:r>
          </w:p>
        </w:tc>
      </w:tr>
      <w:tr w:rsidR="003C237C">
        <w:trPr>
          <w:trHeight w:val="289"/>
        </w:trPr>
        <w:tc>
          <w:tcPr>
            <w:tcW w:w="9926" w:type="dxa"/>
            <w:gridSpan w:val="3"/>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04" w:firstLine="0"/>
              <w:jc w:val="center"/>
            </w:pPr>
            <w:r>
              <w:rPr>
                <w:b/>
              </w:rPr>
              <w:t xml:space="preserve">Апрель </w:t>
            </w:r>
          </w:p>
        </w:tc>
      </w:tr>
      <w:tr w:rsidR="003C237C">
        <w:trPr>
          <w:trHeight w:val="2770"/>
        </w:trPr>
        <w:tc>
          <w:tcPr>
            <w:tcW w:w="147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07" w:firstLine="0"/>
              <w:jc w:val="center"/>
            </w:pPr>
            <w:r>
              <w:lastRenderedPageBreak/>
              <w:t xml:space="preserve">2 неделя </w:t>
            </w:r>
          </w:p>
          <w:p w:rsidR="003C237C" w:rsidRDefault="00615B56">
            <w:pPr>
              <w:spacing w:after="0" w:line="259" w:lineRule="auto"/>
              <w:ind w:left="0" w:right="0" w:firstLine="0"/>
              <w:jc w:val="center"/>
            </w:pPr>
            <w:r>
              <w:t xml:space="preserve">(05.04.202109.04.2021) </w:t>
            </w:r>
          </w:p>
        </w:tc>
        <w:tc>
          <w:tcPr>
            <w:tcW w:w="377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43" w:lineRule="auto"/>
              <w:ind w:left="5" w:right="110" w:firstLine="0"/>
            </w:pPr>
            <w:r>
              <w:rPr>
                <w:b/>
              </w:rPr>
              <w:t xml:space="preserve">Неделя встречи с прекрасным  </w:t>
            </w:r>
            <w:r>
              <w:t xml:space="preserve">Формировать интерес к музыке, живописи, литературе, народному искусству. Учить выделять выразительные средства и отображать их в коллективных композициях, лепке, рисовании, аппликации, танцах. </w:t>
            </w:r>
          </w:p>
          <w:p w:rsidR="003C237C" w:rsidRDefault="00615B56">
            <w:pPr>
              <w:spacing w:after="0" w:line="259" w:lineRule="auto"/>
              <w:ind w:left="5" w:right="0" w:firstLine="0"/>
              <w:jc w:val="left"/>
            </w:pPr>
            <w:r>
              <w:t xml:space="preserve"> </w:t>
            </w:r>
          </w:p>
          <w:p w:rsidR="003C237C" w:rsidRDefault="00615B56">
            <w:pPr>
              <w:spacing w:after="0" w:line="259" w:lineRule="auto"/>
              <w:ind w:left="5" w:right="0" w:firstLine="0"/>
              <w:jc w:val="left"/>
            </w:pPr>
            <w:r>
              <w:rPr>
                <w:b/>
              </w:rPr>
              <w:t xml:space="preserve"> </w:t>
            </w:r>
          </w:p>
        </w:tc>
        <w:tc>
          <w:tcPr>
            <w:tcW w:w="467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7" w:lineRule="auto"/>
              <w:ind w:left="0" w:right="105" w:firstLine="0"/>
              <w:jc w:val="left"/>
            </w:pPr>
            <w:r>
              <w:t xml:space="preserve">-Театрализованная </w:t>
            </w:r>
            <w:r>
              <w:tab/>
              <w:t xml:space="preserve">деятельность: драматизация, нсценирование сказок.   - Народная игрушка: кукла, матрешка, каргопольская, </w:t>
            </w:r>
            <w:r>
              <w:tab/>
              <w:t xml:space="preserve">филимоновская, богородская игрушки. </w:t>
            </w:r>
          </w:p>
          <w:p w:rsidR="003C237C" w:rsidRDefault="00615B56">
            <w:pPr>
              <w:numPr>
                <w:ilvl w:val="0"/>
                <w:numId w:val="239"/>
              </w:numPr>
              <w:spacing w:after="0" w:line="280" w:lineRule="auto"/>
              <w:ind w:right="0" w:firstLine="0"/>
            </w:pPr>
            <w:r>
              <w:t xml:space="preserve">Росписи (жостово, хохлома, полховмайдан и т.д). </w:t>
            </w:r>
          </w:p>
          <w:p w:rsidR="003C237C" w:rsidRDefault="00615B56">
            <w:pPr>
              <w:spacing w:after="24" w:line="259" w:lineRule="auto"/>
              <w:ind w:left="0" w:right="0" w:firstLine="0"/>
              <w:jc w:val="left"/>
            </w:pPr>
            <w:r>
              <w:t xml:space="preserve">-Фольклорные праздники </w:t>
            </w:r>
          </w:p>
          <w:p w:rsidR="003C237C" w:rsidRDefault="00615B56">
            <w:pPr>
              <w:numPr>
                <w:ilvl w:val="0"/>
                <w:numId w:val="239"/>
              </w:numPr>
              <w:spacing w:after="0" w:line="259" w:lineRule="auto"/>
              <w:ind w:right="0" w:firstLine="0"/>
            </w:pPr>
            <w:r>
              <w:t xml:space="preserve">Рассматривание произведений живописи художников (по возрасту).  </w:t>
            </w:r>
          </w:p>
        </w:tc>
      </w:tr>
      <w:tr w:rsidR="003C237C">
        <w:trPr>
          <w:trHeight w:val="1666"/>
        </w:trPr>
        <w:tc>
          <w:tcPr>
            <w:tcW w:w="147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07" w:firstLine="0"/>
              <w:jc w:val="center"/>
            </w:pPr>
            <w:r>
              <w:t xml:space="preserve">3 неделя </w:t>
            </w:r>
          </w:p>
          <w:p w:rsidR="003C237C" w:rsidRDefault="00615B56">
            <w:pPr>
              <w:spacing w:after="0" w:line="259" w:lineRule="auto"/>
              <w:ind w:left="0" w:right="0" w:firstLine="0"/>
              <w:jc w:val="center"/>
            </w:pPr>
            <w:r>
              <w:t xml:space="preserve">(12.04.202116.04.2021) </w:t>
            </w:r>
          </w:p>
        </w:tc>
        <w:tc>
          <w:tcPr>
            <w:tcW w:w="3774" w:type="dxa"/>
            <w:tcBorders>
              <w:top w:val="single" w:sz="4" w:space="0" w:color="000000"/>
              <w:left w:val="single" w:sz="4" w:space="0" w:color="000000"/>
              <w:bottom w:val="single" w:sz="4" w:space="0" w:color="000000"/>
              <w:right w:val="single" w:sz="4" w:space="0" w:color="000000"/>
            </w:tcBorders>
          </w:tcPr>
          <w:p w:rsidR="003C237C" w:rsidRDefault="00615B56">
            <w:pPr>
              <w:spacing w:after="28" w:line="259" w:lineRule="auto"/>
              <w:ind w:left="5" w:right="0" w:firstLine="0"/>
              <w:jc w:val="left"/>
            </w:pPr>
            <w:r>
              <w:rPr>
                <w:b/>
              </w:rPr>
              <w:t xml:space="preserve">«Космос» </w:t>
            </w:r>
          </w:p>
          <w:p w:rsidR="003C237C" w:rsidRDefault="00615B56">
            <w:pPr>
              <w:spacing w:after="0" w:line="259" w:lineRule="auto"/>
              <w:ind w:left="5" w:right="0" w:firstLine="0"/>
              <w:jc w:val="left"/>
            </w:pPr>
            <w:r>
              <w:rPr>
                <w:b/>
              </w:rPr>
              <w:t xml:space="preserve">12 апреля – день космонавтики </w:t>
            </w:r>
          </w:p>
          <w:p w:rsidR="003C237C" w:rsidRDefault="00615B56">
            <w:pPr>
              <w:spacing w:after="0" w:line="280" w:lineRule="auto"/>
              <w:ind w:left="5" w:right="0" w:firstLine="0"/>
            </w:pPr>
            <w:r>
              <w:t xml:space="preserve">Познакомить с понятиями Земля, небо, солнце. </w:t>
            </w:r>
          </w:p>
          <w:p w:rsidR="003C237C" w:rsidRDefault="00615B56">
            <w:pPr>
              <w:spacing w:after="0" w:line="259" w:lineRule="auto"/>
              <w:ind w:left="5" w:right="0" w:firstLine="0"/>
              <w:jc w:val="left"/>
            </w:pPr>
            <w:r>
              <w:t xml:space="preserve">Знакомство </w:t>
            </w:r>
            <w:r>
              <w:tab/>
              <w:t xml:space="preserve">с </w:t>
            </w:r>
            <w:r>
              <w:tab/>
              <w:t xml:space="preserve">профессией космонавта. </w:t>
            </w:r>
          </w:p>
        </w:tc>
        <w:tc>
          <w:tcPr>
            <w:tcW w:w="467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9" w:lineRule="auto"/>
              <w:ind w:left="0" w:right="112" w:firstLine="0"/>
            </w:pPr>
            <w:r>
              <w:t xml:space="preserve">-Тематические беседы, продуктивная деятельность ко дню космонавтики. - Изготовление макетов, продуктивная деятельность. </w:t>
            </w:r>
          </w:p>
          <w:p w:rsidR="003C237C" w:rsidRDefault="00615B56">
            <w:pPr>
              <w:spacing w:after="0" w:line="259" w:lineRule="auto"/>
              <w:ind w:left="0" w:right="0" w:firstLine="0"/>
            </w:pPr>
            <w:r>
              <w:t xml:space="preserve">Сочинение рассказов «Если бы я был космонавтом…» и др. </w:t>
            </w:r>
          </w:p>
        </w:tc>
      </w:tr>
      <w:tr w:rsidR="003C237C">
        <w:trPr>
          <w:trHeight w:val="2771"/>
        </w:trPr>
        <w:tc>
          <w:tcPr>
            <w:tcW w:w="147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07" w:firstLine="0"/>
              <w:jc w:val="center"/>
            </w:pPr>
            <w:r>
              <w:t xml:space="preserve">4 неделя </w:t>
            </w:r>
          </w:p>
          <w:p w:rsidR="003C237C" w:rsidRDefault="00615B56">
            <w:pPr>
              <w:spacing w:after="0" w:line="259" w:lineRule="auto"/>
              <w:ind w:left="0" w:right="0" w:firstLine="0"/>
              <w:jc w:val="center"/>
            </w:pPr>
            <w:r>
              <w:t xml:space="preserve">(19.04.202123.04.2021) </w:t>
            </w:r>
          </w:p>
        </w:tc>
        <w:tc>
          <w:tcPr>
            <w:tcW w:w="377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rPr>
              <w:t xml:space="preserve">«Мир профессий» </w:t>
            </w:r>
          </w:p>
          <w:p w:rsidR="003C237C" w:rsidRDefault="00615B56">
            <w:pPr>
              <w:spacing w:after="0" w:line="259" w:lineRule="auto"/>
              <w:ind w:left="5" w:right="111" w:firstLine="0"/>
              <w:jc w:val="left"/>
            </w:pPr>
            <w:r>
              <w:t xml:space="preserve">Расширять представления детей о профессиях, сферах деятельности (по возрасту), об их трудовых действиях, </w:t>
            </w:r>
            <w:r>
              <w:tab/>
              <w:t xml:space="preserve">инструментах, результатах труда. Знакомить со сферами человеческой деятельности  (искусство, производство, сельское хозяйство).  </w:t>
            </w:r>
          </w:p>
        </w:tc>
        <w:tc>
          <w:tcPr>
            <w:tcW w:w="4672"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240"/>
              </w:numPr>
              <w:spacing w:after="21" w:line="259" w:lineRule="auto"/>
              <w:ind w:right="0" w:firstLine="0"/>
              <w:jc w:val="left"/>
            </w:pPr>
            <w:r>
              <w:t xml:space="preserve">Презентации о людях разных профессий. </w:t>
            </w:r>
          </w:p>
          <w:p w:rsidR="003C237C" w:rsidRDefault="00615B56">
            <w:pPr>
              <w:spacing w:after="18" w:line="259" w:lineRule="auto"/>
              <w:ind w:left="0" w:right="0" w:firstLine="0"/>
              <w:jc w:val="left"/>
            </w:pPr>
            <w:r>
              <w:t xml:space="preserve">-Сюж.-ролевые игры. </w:t>
            </w:r>
          </w:p>
          <w:p w:rsidR="003C237C" w:rsidRDefault="00615B56">
            <w:pPr>
              <w:numPr>
                <w:ilvl w:val="0"/>
                <w:numId w:val="240"/>
              </w:numPr>
              <w:spacing w:after="22" w:line="259" w:lineRule="auto"/>
              <w:ind w:right="0" w:firstLine="0"/>
              <w:jc w:val="left"/>
            </w:pPr>
            <w:r>
              <w:t xml:space="preserve">Викторины по профессиям. </w:t>
            </w:r>
          </w:p>
          <w:p w:rsidR="003C237C" w:rsidRDefault="00615B56">
            <w:pPr>
              <w:numPr>
                <w:ilvl w:val="0"/>
                <w:numId w:val="240"/>
              </w:numPr>
              <w:spacing w:after="18" w:line="259" w:lineRule="auto"/>
              <w:ind w:right="0" w:firstLine="0"/>
              <w:jc w:val="left"/>
            </w:pPr>
            <w:r>
              <w:t xml:space="preserve">Продуктивная деятельность. </w:t>
            </w:r>
          </w:p>
          <w:p w:rsidR="003C237C" w:rsidRDefault="00615B56">
            <w:pPr>
              <w:numPr>
                <w:ilvl w:val="0"/>
                <w:numId w:val="240"/>
              </w:numPr>
              <w:spacing w:after="0" w:line="278" w:lineRule="auto"/>
              <w:ind w:right="0" w:firstLine="0"/>
              <w:jc w:val="left"/>
            </w:pPr>
            <w:r>
              <w:t xml:space="preserve">Проект «Дежурный взрослый» -Проведение исследований и опытов, экспериментов с предметами. </w:t>
            </w:r>
          </w:p>
          <w:p w:rsidR="003C237C" w:rsidRDefault="00615B56">
            <w:pPr>
              <w:spacing w:after="0" w:line="259" w:lineRule="auto"/>
              <w:ind w:left="0" w:right="0" w:firstLine="0"/>
              <w:jc w:val="left"/>
            </w:pPr>
            <w:r>
              <w:rPr>
                <w:b/>
              </w:rPr>
              <w:t xml:space="preserve"> </w:t>
            </w:r>
          </w:p>
          <w:p w:rsidR="003C237C" w:rsidRDefault="00615B56">
            <w:pPr>
              <w:spacing w:after="0" w:line="259" w:lineRule="auto"/>
              <w:ind w:left="0" w:right="0" w:firstLine="0"/>
              <w:jc w:val="left"/>
            </w:pPr>
            <w:r>
              <w:rPr>
                <w:b/>
              </w:rPr>
              <w:t xml:space="preserve"> </w:t>
            </w:r>
          </w:p>
          <w:p w:rsidR="003C237C" w:rsidRDefault="00615B56">
            <w:pPr>
              <w:spacing w:after="0" w:line="259" w:lineRule="auto"/>
              <w:ind w:left="0" w:right="0" w:firstLine="0"/>
              <w:jc w:val="left"/>
            </w:pPr>
            <w:r>
              <w:t xml:space="preserve"> </w:t>
            </w:r>
          </w:p>
        </w:tc>
      </w:tr>
      <w:tr w:rsidR="003C237C">
        <w:trPr>
          <w:trHeight w:val="2497"/>
        </w:trPr>
        <w:tc>
          <w:tcPr>
            <w:tcW w:w="147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107" w:firstLine="0"/>
              <w:jc w:val="center"/>
            </w:pPr>
            <w:r>
              <w:t xml:space="preserve">5 неделя </w:t>
            </w:r>
          </w:p>
          <w:p w:rsidR="003C237C" w:rsidRDefault="00615B56">
            <w:pPr>
              <w:spacing w:after="0" w:line="259" w:lineRule="auto"/>
              <w:ind w:left="0" w:right="0" w:firstLine="0"/>
              <w:jc w:val="center"/>
            </w:pPr>
            <w:r>
              <w:t xml:space="preserve">(26.04.202130.04.2021) </w:t>
            </w:r>
          </w:p>
        </w:tc>
        <w:tc>
          <w:tcPr>
            <w:tcW w:w="377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rPr>
              <w:t xml:space="preserve">«Праздник весны и труда» </w:t>
            </w:r>
          </w:p>
          <w:p w:rsidR="003C237C" w:rsidRDefault="00615B56">
            <w:pPr>
              <w:spacing w:after="34" w:line="251" w:lineRule="auto"/>
              <w:ind w:left="5" w:right="108" w:firstLine="0"/>
            </w:pPr>
            <w:r>
              <w:t xml:space="preserve">Формировать положительное отношение к труду, воспитывать желание помогать взрослым, сверстникам. </w:t>
            </w:r>
          </w:p>
          <w:p w:rsidR="003C237C" w:rsidRDefault="00615B56">
            <w:pPr>
              <w:spacing w:after="0" w:line="259" w:lineRule="auto"/>
              <w:ind w:left="5" w:right="109" w:firstLine="0"/>
            </w:pPr>
            <w:r>
              <w:t xml:space="preserve"> Продолжать развивать представления о весне, приспособленности растений и животных к изменениям в </w:t>
            </w:r>
          </w:p>
        </w:tc>
        <w:tc>
          <w:tcPr>
            <w:tcW w:w="4672" w:type="dxa"/>
            <w:tcBorders>
              <w:top w:val="single" w:sz="4" w:space="0" w:color="000000"/>
              <w:left w:val="single" w:sz="4" w:space="0" w:color="000000"/>
              <w:bottom w:val="single" w:sz="4" w:space="0" w:color="000000"/>
              <w:right w:val="single" w:sz="4" w:space="0" w:color="000000"/>
            </w:tcBorders>
          </w:tcPr>
          <w:p w:rsidR="003C237C" w:rsidRDefault="00615B56">
            <w:pPr>
              <w:spacing w:after="26" w:line="257" w:lineRule="auto"/>
              <w:ind w:left="0" w:right="257" w:firstLine="0"/>
            </w:pPr>
            <w:r>
              <w:t xml:space="preserve">-Чтение произведений о весне, труде, знакомство с пословицами и поговорками о труде. </w:t>
            </w:r>
          </w:p>
          <w:p w:rsidR="003C237C" w:rsidRDefault="00615B56">
            <w:pPr>
              <w:numPr>
                <w:ilvl w:val="0"/>
                <w:numId w:val="241"/>
              </w:numPr>
              <w:spacing w:after="3" w:line="277" w:lineRule="auto"/>
              <w:ind w:right="0" w:firstLine="0"/>
              <w:jc w:val="left"/>
            </w:pPr>
            <w:r>
              <w:t xml:space="preserve">Рассматривание иллюстраций, составление рассказов по схемам. </w:t>
            </w:r>
          </w:p>
          <w:p w:rsidR="003C237C" w:rsidRDefault="00615B56">
            <w:pPr>
              <w:numPr>
                <w:ilvl w:val="0"/>
                <w:numId w:val="241"/>
              </w:numPr>
              <w:spacing w:after="18" w:line="259" w:lineRule="auto"/>
              <w:ind w:right="0" w:firstLine="0"/>
              <w:jc w:val="left"/>
            </w:pPr>
            <w:r>
              <w:t xml:space="preserve">Презентации о празднике весны и труда </w:t>
            </w:r>
          </w:p>
          <w:p w:rsidR="003C237C" w:rsidRDefault="00615B56">
            <w:pPr>
              <w:numPr>
                <w:ilvl w:val="0"/>
                <w:numId w:val="241"/>
              </w:numPr>
              <w:spacing w:after="0" w:line="259" w:lineRule="auto"/>
              <w:ind w:right="0" w:firstLine="0"/>
              <w:jc w:val="left"/>
            </w:pPr>
            <w:r>
              <w:t xml:space="preserve">Продуктивная деятельность. </w:t>
            </w:r>
          </w:p>
          <w:p w:rsidR="003C237C" w:rsidRDefault="00615B56">
            <w:pPr>
              <w:spacing w:after="28" w:line="259" w:lineRule="auto"/>
              <w:ind w:left="0" w:right="0" w:firstLine="0"/>
              <w:jc w:val="left"/>
            </w:pPr>
            <w:r>
              <w:t xml:space="preserve"> </w:t>
            </w:r>
          </w:p>
          <w:p w:rsidR="003C237C" w:rsidRDefault="00615B56">
            <w:pPr>
              <w:tabs>
                <w:tab w:val="center" w:pos="1524"/>
                <w:tab w:val="center" w:pos="4066"/>
              </w:tabs>
              <w:spacing w:after="0" w:line="259" w:lineRule="auto"/>
              <w:ind w:left="0" w:right="0" w:firstLine="0"/>
              <w:jc w:val="left"/>
            </w:pPr>
            <w:r>
              <w:rPr>
                <w:rFonts w:ascii="Calibri" w:eastAsia="Calibri" w:hAnsi="Calibri" w:cs="Calibri"/>
                <w:sz w:val="22"/>
              </w:rPr>
              <w:tab/>
            </w:r>
            <w:r>
              <w:rPr>
                <w:b/>
              </w:rPr>
              <w:t xml:space="preserve">Музыкально-литературные </w:t>
            </w:r>
            <w:r>
              <w:rPr>
                <w:b/>
              </w:rPr>
              <w:tab/>
              <w:t xml:space="preserve">вечера, </w:t>
            </w:r>
          </w:p>
        </w:tc>
      </w:tr>
      <w:tr w:rsidR="003C237C">
        <w:trPr>
          <w:trHeight w:val="840"/>
        </w:trPr>
        <w:tc>
          <w:tcPr>
            <w:tcW w:w="1479"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3774" w:type="dxa"/>
            <w:tcBorders>
              <w:top w:val="single" w:sz="4" w:space="0" w:color="000000"/>
              <w:left w:val="single" w:sz="4" w:space="0" w:color="000000"/>
              <w:bottom w:val="single" w:sz="4" w:space="0" w:color="000000"/>
              <w:right w:val="single" w:sz="4" w:space="0" w:color="000000"/>
            </w:tcBorders>
          </w:tcPr>
          <w:p w:rsidR="003C237C" w:rsidRDefault="00615B56">
            <w:pPr>
              <w:spacing w:after="33" w:line="259" w:lineRule="auto"/>
              <w:ind w:left="5" w:right="0" w:firstLine="0"/>
              <w:jc w:val="left"/>
            </w:pPr>
            <w:r>
              <w:t xml:space="preserve">природе. </w:t>
            </w:r>
          </w:p>
          <w:p w:rsidR="003C237C" w:rsidRDefault="00615B56">
            <w:pPr>
              <w:spacing w:after="20" w:line="259" w:lineRule="auto"/>
              <w:ind w:left="5" w:right="0" w:firstLine="0"/>
            </w:pPr>
            <w:r>
              <w:rPr>
                <w:b/>
              </w:rPr>
              <w:t xml:space="preserve">26 апреля – день рождение Г. </w:t>
            </w:r>
          </w:p>
          <w:p w:rsidR="003C237C" w:rsidRDefault="00615B56">
            <w:pPr>
              <w:spacing w:after="0" w:line="259" w:lineRule="auto"/>
              <w:ind w:left="5" w:right="0" w:firstLine="0"/>
              <w:jc w:val="left"/>
            </w:pPr>
            <w:r>
              <w:rPr>
                <w:b/>
              </w:rPr>
              <w:t xml:space="preserve">Тукая </w:t>
            </w:r>
          </w:p>
        </w:tc>
        <w:tc>
          <w:tcPr>
            <w:tcW w:w="4672" w:type="dxa"/>
            <w:tcBorders>
              <w:top w:val="single" w:sz="4" w:space="0" w:color="000000"/>
              <w:left w:val="single" w:sz="4" w:space="0" w:color="000000"/>
              <w:bottom w:val="single" w:sz="4" w:space="0" w:color="000000"/>
              <w:right w:val="single" w:sz="4" w:space="0" w:color="000000"/>
            </w:tcBorders>
          </w:tcPr>
          <w:p w:rsidR="003C237C" w:rsidRDefault="00615B56">
            <w:pPr>
              <w:spacing w:after="28" w:line="259" w:lineRule="auto"/>
              <w:ind w:left="0" w:right="0" w:firstLine="0"/>
            </w:pPr>
            <w:r>
              <w:rPr>
                <w:b/>
              </w:rPr>
              <w:t xml:space="preserve">викторины, «Что? Где? Когда?» по </w:t>
            </w:r>
          </w:p>
          <w:p w:rsidR="003C237C" w:rsidRDefault="00615B56">
            <w:pPr>
              <w:spacing w:after="0" w:line="259" w:lineRule="auto"/>
              <w:ind w:left="0" w:right="0" w:firstLine="0"/>
              <w:jc w:val="left"/>
            </w:pPr>
            <w:r>
              <w:rPr>
                <w:b/>
              </w:rPr>
              <w:t xml:space="preserve">творчеству Г. Тукая </w:t>
            </w:r>
          </w:p>
          <w:p w:rsidR="003C237C" w:rsidRDefault="00615B56">
            <w:pPr>
              <w:spacing w:after="0" w:line="259" w:lineRule="auto"/>
              <w:ind w:left="0" w:right="0" w:firstLine="0"/>
              <w:jc w:val="left"/>
            </w:pPr>
            <w:r>
              <w:rPr>
                <w:b/>
              </w:rPr>
              <w:t xml:space="preserve"> </w:t>
            </w:r>
          </w:p>
        </w:tc>
      </w:tr>
      <w:tr w:rsidR="003C237C">
        <w:trPr>
          <w:trHeight w:val="283"/>
        </w:trPr>
        <w:tc>
          <w:tcPr>
            <w:tcW w:w="1479" w:type="dxa"/>
            <w:tcBorders>
              <w:top w:val="single" w:sz="4" w:space="0" w:color="000000"/>
              <w:left w:val="single" w:sz="4" w:space="0" w:color="000000"/>
              <w:bottom w:val="single" w:sz="4" w:space="0" w:color="000000"/>
              <w:right w:val="nil"/>
            </w:tcBorders>
          </w:tcPr>
          <w:p w:rsidR="003C237C" w:rsidRDefault="003C237C">
            <w:pPr>
              <w:spacing w:after="160" w:line="259" w:lineRule="auto"/>
              <w:ind w:left="0" w:right="0" w:firstLine="0"/>
              <w:jc w:val="left"/>
            </w:pPr>
          </w:p>
        </w:tc>
        <w:tc>
          <w:tcPr>
            <w:tcW w:w="8447" w:type="dxa"/>
            <w:gridSpan w:val="2"/>
            <w:tcBorders>
              <w:top w:val="single" w:sz="4" w:space="0" w:color="000000"/>
              <w:left w:val="nil"/>
              <w:bottom w:val="single" w:sz="4" w:space="0" w:color="000000"/>
              <w:right w:val="single" w:sz="4" w:space="0" w:color="000000"/>
            </w:tcBorders>
          </w:tcPr>
          <w:p w:rsidR="003C237C" w:rsidRDefault="00615B56">
            <w:pPr>
              <w:spacing w:after="0" w:line="259" w:lineRule="auto"/>
              <w:ind w:left="3136" w:right="0" w:firstLine="0"/>
              <w:jc w:val="left"/>
            </w:pPr>
            <w:r>
              <w:rPr>
                <w:b/>
              </w:rPr>
              <w:t xml:space="preserve">Май </w:t>
            </w:r>
          </w:p>
        </w:tc>
      </w:tr>
      <w:tr w:rsidR="003C237C">
        <w:trPr>
          <w:trHeight w:val="3323"/>
        </w:trPr>
        <w:tc>
          <w:tcPr>
            <w:tcW w:w="147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63" w:firstLine="0"/>
              <w:jc w:val="center"/>
            </w:pPr>
            <w:r>
              <w:lastRenderedPageBreak/>
              <w:t xml:space="preserve">1неделя </w:t>
            </w:r>
          </w:p>
          <w:p w:rsidR="003C237C" w:rsidRDefault="00615B56">
            <w:pPr>
              <w:spacing w:after="0" w:line="259" w:lineRule="auto"/>
              <w:ind w:left="0" w:right="0" w:firstLine="0"/>
              <w:jc w:val="center"/>
            </w:pPr>
            <w:r>
              <w:t xml:space="preserve">(03.05.202107.05.2021) </w:t>
            </w:r>
          </w:p>
        </w:tc>
        <w:tc>
          <w:tcPr>
            <w:tcW w:w="3774" w:type="dxa"/>
            <w:tcBorders>
              <w:top w:val="single" w:sz="4" w:space="0" w:color="000000"/>
              <w:left w:val="single" w:sz="4" w:space="0" w:color="000000"/>
              <w:bottom w:val="single" w:sz="4" w:space="0" w:color="000000"/>
              <w:right w:val="single" w:sz="4" w:space="0" w:color="000000"/>
            </w:tcBorders>
          </w:tcPr>
          <w:p w:rsidR="003C237C" w:rsidRDefault="00615B56">
            <w:pPr>
              <w:spacing w:after="3" w:line="259" w:lineRule="auto"/>
              <w:ind w:left="5" w:right="0" w:firstLine="0"/>
              <w:jc w:val="left"/>
            </w:pPr>
            <w:r>
              <w:rPr>
                <w:b/>
              </w:rPr>
              <w:t xml:space="preserve">«День Победы» </w:t>
            </w:r>
          </w:p>
          <w:p w:rsidR="003C237C" w:rsidRDefault="00615B56">
            <w:pPr>
              <w:spacing w:after="0" w:line="267" w:lineRule="auto"/>
              <w:ind w:left="5" w:right="0" w:firstLine="0"/>
              <w:jc w:val="left"/>
            </w:pPr>
            <w:r>
              <w:t xml:space="preserve">Осуществлять </w:t>
            </w:r>
            <w:r>
              <w:tab/>
              <w:t xml:space="preserve">патриотическое воспитание. </w:t>
            </w:r>
            <w:r>
              <w:tab/>
              <w:t xml:space="preserve">Формировать представления </w:t>
            </w:r>
            <w:r>
              <w:tab/>
              <w:t xml:space="preserve">о </w:t>
            </w:r>
            <w:r>
              <w:tab/>
              <w:t xml:space="preserve">празднике, посвященном Дню Победы. Расширять знания о героях ВОВ, о победе нашей страны. </w:t>
            </w:r>
          </w:p>
          <w:p w:rsidR="003C237C" w:rsidRDefault="00615B56">
            <w:pPr>
              <w:spacing w:after="0" w:line="273" w:lineRule="auto"/>
              <w:ind w:left="5" w:right="0" w:firstLine="0"/>
              <w:jc w:val="left"/>
            </w:pPr>
            <w:r>
              <w:t xml:space="preserve">Знакомить с памятниками героям ВОВ. </w:t>
            </w:r>
          </w:p>
          <w:p w:rsidR="003C237C" w:rsidRDefault="00615B56">
            <w:pPr>
              <w:spacing w:after="0" w:line="282" w:lineRule="auto"/>
              <w:ind w:left="5" w:right="0" w:firstLine="0"/>
              <w:jc w:val="left"/>
            </w:pPr>
            <w:r>
              <w:t xml:space="preserve">Рассказывать </w:t>
            </w:r>
            <w:r>
              <w:tab/>
              <w:t xml:space="preserve">о </w:t>
            </w:r>
            <w:r>
              <w:tab/>
              <w:t xml:space="preserve">подвигах, наградах прадедов, дедов. </w:t>
            </w:r>
          </w:p>
          <w:p w:rsidR="003C237C" w:rsidRDefault="00615B56">
            <w:pPr>
              <w:spacing w:after="0" w:line="259" w:lineRule="auto"/>
              <w:ind w:left="5" w:right="0" w:firstLine="0"/>
              <w:jc w:val="left"/>
            </w:pPr>
            <w:r>
              <w:t xml:space="preserve"> </w:t>
            </w:r>
          </w:p>
        </w:tc>
        <w:tc>
          <w:tcPr>
            <w:tcW w:w="4672" w:type="dxa"/>
            <w:tcBorders>
              <w:top w:val="single" w:sz="4" w:space="0" w:color="000000"/>
              <w:left w:val="single" w:sz="4" w:space="0" w:color="000000"/>
              <w:bottom w:val="single" w:sz="4" w:space="0" w:color="000000"/>
              <w:right w:val="single" w:sz="4" w:space="0" w:color="000000"/>
            </w:tcBorders>
          </w:tcPr>
          <w:p w:rsidR="003C237C" w:rsidRDefault="00615B56">
            <w:pPr>
              <w:numPr>
                <w:ilvl w:val="0"/>
                <w:numId w:val="242"/>
              </w:numPr>
              <w:spacing w:after="0" w:line="279" w:lineRule="auto"/>
              <w:ind w:right="0" w:firstLine="0"/>
            </w:pPr>
            <w:r>
              <w:t xml:space="preserve">Проекты «Я горжусь своим прадедом», «День Победы» и т.д. </w:t>
            </w:r>
          </w:p>
          <w:p w:rsidR="003C237C" w:rsidRDefault="00615B56">
            <w:pPr>
              <w:numPr>
                <w:ilvl w:val="0"/>
                <w:numId w:val="242"/>
              </w:numPr>
              <w:spacing w:after="0" w:line="280" w:lineRule="auto"/>
              <w:ind w:right="0" w:firstLine="0"/>
            </w:pPr>
            <w:r>
              <w:t xml:space="preserve">Презентации «Они сражались за Родину» (ст.гр.), «Победа» </w:t>
            </w:r>
          </w:p>
          <w:p w:rsidR="003C237C" w:rsidRDefault="00615B56">
            <w:pPr>
              <w:numPr>
                <w:ilvl w:val="0"/>
                <w:numId w:val="242"/>
              </w:numPr>
              <w:spacing w:after="0" w:line="281" w:lineRule="auto"/>
              <w:ind w:right="0" w:firstLine="0"/>
            </w:pPr>
            <w:r>
              <w:t xml:space="preserve">Рассматривание альбомов, фотографий о героях ВОВ, памятниках героям. </w:t>
            </w:r>
          </w:p>
          <w:p w:rsidR="003C237C" w:rsidRDefault="00615B56">
            <w:pPr>
              <w:numPr>
                <w:ilvl w:val="0"/>
                <w:numId w:val="242"/>
              </w:numPr>
              <w:spacing w:after="0" w:line="285" w:lineRule="auto"/>
              <w:ind w:right="0" w:firstLine="0"/>
            </w:pPr>
            <w:r>
              <w:t xml:space="preserve">Акции </w:t>
            </w:r>
            <w:r>
              <w:tab/>
              <w:t xml:space="preserve">«Георгиевская </w:t>
            </w:r>
            <w:r>
              <w:tab/>
              <w:t xml:space="preserve">лента», </w:t>
            </w:r>
            <w:r>
              <w:tab/>
              <w:t xml:space="preserve">«Мы помним» </w:t>
            </w:r>
          </w:p>
          <w:p w:rsidR="003C237C" w:rsidRDefault="00615B56">
            <w:pPr>
              <w:numPr>
                <w:ilvl w:val="0"/>
                <w:numId w:val="242"/>
              </w:numPr>
              <w:spacing w:after="0" w:line="259" w:lineRule="auto"/>
              <w:ind w:right="0" w:firstLine="0"/>
            </w:pPr>
            <w:r>
              <w:t xml:space="preserve">Изготовление бутоньерок, открыток - Чтение рассказов, стихов. </w:t>
            </w:r>
          </w:p>
        </w:tc>
      </w:tr>
      <w:tr w:rsidR="003C237C">
        <w:trPr>
          <w:trHeight w:val="2497"/>
        </w:trPr>
        <w:tc>
          <w:tcPr>
            <w:tcW w:w="147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9" w:firstLine="0"/>
              <w:jc w:val="center"/>
            </w:pPr>
            <w:r>
              <w:t xml:space="preserve">2 неделя </w:t>
            </w:r>
          </w:p>
          <w:p w:rsidR="003C237C" w:rsidRDefault="00615B56">
            <w:pPr>
              <w:spacing w:after="0" w:line="259" w:lineRule="auto"/>
              <w:ind w:left="0" w:right="0" w:firstLine="0"/>
              <w:jc w:val="center"/>
            </w:pPr>
            <w:r>
              <w:t xml:space="preserve">(10.05.202114.05.2021) </w:t>
            </w:r>
          </w:p>
        </w:tc>
        <w:tc>
          <w:tcPr>
            <w:tcW w:w="377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60" w:lineRule="auto"/>
              <w:ind w:left="5" w:right="0" w:firstLine="0"/>
              <w:jc w:val="left"/>
            </w:pPr>
            <w:r>
              <w:rPr>
                <w:b/>
              </w:rPr>
              <w:t xml:space="preserve">Международный «День семьи» </w:t>
            </w:r>
            <w:r>
              <w:t xml:space="preserve">Формировать </w:t>
            </w:r>
            <w:r>
              <w:tab/>
              <w:t xml:space="preserve">ценностные представления о семье, семейных традициях. </w:t>
            </w:r>
          </w:p>
          <w:p w:rsidR="003C237C" w:rsidRDefault="00615B56">
            <w:pPr>
              <w:spacing w:after="0" w:line="280" w:lineRule="auto"/>
              <w:ind w:left="5" w:right="0" w:firstLine="0"/>
            </w:pPr>
            <w:r>
              <w:t xml:space="preserve">Воспитывать желание заботиться, помогать близким людям. </w:t>
            </w:r>
          </w:p>
          <w:p w:rsidR="003C237C" w:rsidRDefault="00615B56">
            <w:pPr>
              <w:spacing w:after="32" w:line="259" w:lineRule="auto"/>
              <w:ind w:left="5" w:right="0" w:firstLine="0"/>
              <w:jc w:val="left"/>
            </w:pPr>
            <w:r>
              <w:t xml:space="preserve"> </w:t>
            </w:r>
          </w:p>
          <w:p w:rsidR="003C237C" w:rsidRDefault="00615B56">
            <w:pPr>
              <w:spacing w:after="0" w:line="259" w:lineRule="auto"/>
              <w:ind w:left="5" w:right="0" w:firstLine="0"/>
              <w:jc w:val="left"/>
            </w:pPr>
            <w:r>
              <w:rPr>
                <w:b/>
              </w:rPr>
              <w:t xml:space="preserve">15 мая – день семьи </w:t>
            </w:r>
          </w:p>
        </w:tc>
        <w:tc>
          <w:tcPr>
            <w:tcW w:w="4672" w:type="dxa"/>
            <w:tcBorders>
              <w:top w:val="single" w:sz="4" w:space="0" w:color="000000"/>
              <w:left w:val="single" w:sz="4" w:space="0" w:color="000000"/>
              <w:bottom w:val="single" w:sz="4" w:space="0" w:color="000000"/>
              <w:right w:val="single" w:sz="4" w:space="0" w:color="000000"/>
            </w:tcBorders>
          </w:tcPr>
          <w:p w:rsidR="003C237C" w:rsidRDefault="00615B56">
            <w:pPr>
              <w:spacing w:after="3" w:line="276" w:lineRule="auto"/>
              <w:ind w:left="0" w:right="55" w:firstLine="0"/>
            </w:pPr>
            <w:r>
              <w:t xml:space="preserve">-Беседа «Папа, мама, я – дружная семья». -Чтение стихотворений, сказок о семейных взаимоотношениях. </w:t>
            </w:r>
          </w:p>
          <w:p w:rsidR="003C237C" w:rsidRDefault="00615B56">
            <w:pPr>
              <w:tabs>
                <w:tab w:val="center" w:pos="2749"/>
                <w:tab w:val="right" w:pos="4567"/>
              </w:tabs>
              <w:spacing w:after="26" w:line="259" w:lineRule="auto"/>
              <w:ind w:left="0" w:right="0" w:firstLine="0"/>
              <w:jc w:val="left"/>
            </w:pPr>
            <w:r>
              <w:t xml:space="preserve">-Сюжетно-ролевые </w:t>
            </w:r>
            <w:r>
              <w:tab/>
              <w:t xml:space="preserve">игры </w:t>
            </w:r>
            <w:r>
              <w:tab/>
              <w:t xml:space="preserve">«Семья», </w:t>
            </w:r>
          </w:p>
          <w:p w:rsidR="003C237C" w:rsidRDefault="00615B56">
            <w:pPr>
              <w:spacing w:after="23" w:line="259" w:lineRule="auto"/>
              <w:ind w:left="0" w:right="0" w:firstLine="0"/>
              <w:jc w:val="left"/>
            </w:pPr>
            <w:r>
              <w:t xml:space="preserve">«Путешествия», «Идем в гости»  и т.д. </w:t>
            </w:r>
          </w:p>
          <w:p w:rsidR="003C237C" w:rsidRDefault="00615B56">
            <w:pPr>
              <w:numPr>
                <w:ilvl w:val="0"/>
                <w:numId w:val="243"/>
              </w:numPr>
              <w:spacing w:after="28" w:line="259" w:lineRule="auto"/>
              <w:ind w:right="0" w:firstLine="0"/>
              <w:jc w:val="left"/>
            </w:pPr>
            <w:r>
              <w:t xml:space="preserve">Театрализованная деятельность </w:t>
            </w:r>
          </w:p>
          <w:p w:rsidR="003C237C" w:rsidRDefault="00615B56">
            <w:pPr>
              <w:numPr>
                <w:ilvl w:val="0"/>
                <w:numId w:val="243"/>
              </w:numPr>
              <w:spacing w:after="0" w:line="283" w:lineRule="auto"/>
              <w:ind w:right="0" w:firstLine="0"/>
              <w:jc w:val="left"/>
            </w:pPr>
            <w:r>
              <w:rPr>
                <w:b/>
              </w:rPr>
              <w:t xml:space="preserve">Физкультурный праздник «Мама, папа, я – дружная семья» </w:t>
            </w:r>
          </w:p>
          <w:p w:rsidR="003C237C" w:rsidRDefault="00615B56">
            <w:pPr>
              <w:numPr>
                <w:ilvl w:val="0"/>
                <w:numId w:val="243"/>
              </w:numPr>
              <w:spacing w:after="0" w:line="259" w:lineRule="auto"/>
              <w:ind w:right="0" w:firstLine="0"/>
              <w:jc w:val="left"/>
            </w:pPr>
            <w:r>
              <w:rPr>
                <w:b/>
              </w:rPr>
              <w:t xml:space="preserve">Семейные игры </w:t>
            </w:r>
          </w:p>
        </w:tc>
      </w:tr>
      <w:tr w:rsidR="003C237C">
        <w:trPr>
          <w:trHeight w:val="3044"/>
        </w:trPr>
        <w:tc>
          <w:tcPr>
            <w:tcW w:w="147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9" w:firstLine="0"/>
              <w:jc w:val="center"/>
            </w:pPr>
            <w:r>
              <w:t xml:space="preserve">3 неделя </w:t>
            </w:r>
          </w:p>
          <w:p w:rsidR="003C237C" w:rsidRDefault="00615B56">
            <w:pPr>
              <w:spacing w:after="0" w:line="259" w:lineRule="auto"/>
              <w:ind w:left="0" w:right="0" w:firstLine="0"/>
              <w:jc w:val="center"/>
            </w:pPr>
            <w:r>
              <w:t xml:space="preserve">(17.05.202121.05.2021) </w:t>
            </w:r>
          </w:p>
        </w:tc>
        <w:tc>
          <w:tcPr>
            <w:tcW w:w="377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rPr>
              <w:t xml:space="preserve">«Неделя безопасности» </w:t>
            </w:r>
          </w:p>
          <w:p w:rsidR="003C237C" w:rsidRDefault="00615B56">
            <w:pPr>
              <w:spacing w:after="0" w:line="258" w:lineRule="auto"/>
              <w:ind w:left="5" w:right="62" w:firstLine="0"/>
            </w:pPr>
            <w:r>
              <w:t xml:space="preserve">Расширять представления детей о собственной безопасности через игровые ситуации. </w:t>
            </w:r>
          </w:p>
          <w:p w:rsidR="003C237C" w:rsidRDefault="00615B56">
            <w:pPr>
              <w:spacing w:after="10" w:line="257" w:lineRule="auto"/>
              <w:ind w:left="5" w:right="63" w:firstLine="0"/>
            </w:pPr>
            <w:r>
              <w:t xml:space="preserve">Отрабатывать действия детей при встрече с незнакомцами, при пожаре. </w:t>
            </w:r>
          </w:p>
          <w:p w:rsidR="003C237C" w:rsidRDefault="00615B56">
            <w:pPr>
              <w:spacing w:after="0" w:line="259" w:lineRule="auto"/>
              <w:ind w:left="5" w:right="0" w:firstLine="0"/>
              <w:jc w:val="left"/>
            </w:pPr>
            <w:r>
              <w:t xml:space="preserve">Углублять </w:t>
            </w:r>
            <w:r>
              <w:tab/>
              <w:t xml:space="preserve">представления </w:t>
            </w:r>
            <w:r>
              <w:tab/>
              <w:t xml:space="preserve">о проезжей части дороги, тротуаре, объектах инфраструктуры, разных видах транспорта. </w:t>
            </w:r>
          </w:p>
        </w:tc>
        <w:tc>
          <w:tcPr>
            <w:tcW w:w="4672"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77" w:lineRule="auto"/>
              <w:ind w:left="0" w:right="0" w:firstLine="0"/>
              <w:jc w:val="left"/>
            </w:pPr>
            <w:r>
              <w:t xml:space="preserve">- Беседы и тематические занятия по ОБЖ и БДД. </w:t>
            </w:r>
          </w:p>
          <w:p w:rsidR="003C237C" w:rsidRDefault="00615B56">
            <w:pPr>
              <w:spacing w:after="0" w:line="280" w:lineRule="auto"/>
              <w:ind w:left="0" w:right="0" w:firstLine="0"/>
            </w:pPr>
            <w:r>
              <w:t xml:space="preserve">-Экскурсии в кабинет БДД, проигрывание ситуаций на улицах города. </w:t>
            </w:r>
          </w:p>
          <w:p w:rsidR="003C237C" w:rsidRDefault="00615B56">
            <w:pPr>
              <w:spacing w:after="0" w:line="259" w:lineRule="auto"/>
              <w:ind w:left="0" w:right="0" w:firstLine="0"/>
            </w:pPr>
            <w:r>
              <w:t>-</w:t>
            </w:r>
            <w:r>
              <w:rPr>
                <w:b/>
              </w:rPr>
              <w:t>Конкурсы – викторины по закреплению знаний по ОБЖ и БДД.</w:t>
            </w:r>
            <w:r>
              <w:t xml:space="preserve"> </w:t>
            </w:r>
          </w:p>
        </w:tc>
      </w:tr>
      <w:tr w:rsidR="003C237C">
        <w:trPr>
          <w:trHeight w:val="2496"/>
        </w:trPr>
        <w:tc>
          <w:tcPr>
            <w:tcW w:w="147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59" w:firstLine="0"/>
              <w:jc w:val="center"/>
            </w:pPr>
            <w:r>
              <w:t xml:space="preserve">4 неделя </w:t>
            </w:r>
          </w:p>
          <w:p w:rsidR="003C237C" w:rsidRDefault="00615B56">
            <w:pPr>
              <w:spacing w:after="0" w:line="259" w:lineRule="auto"/>
              <w:ind w:left="0" w:right="0" w:firstLine="0"/>
              <w:jc w:val="center"/>
            </w:pPr>
            <w:r>
              <w:t xml:space="preserve">(24.05.202131.05.2021) </w:t>
            </w:r>
          </w:p>
        </w:tc>
        <w:tc>
          <w:tcPr>
            <w:tcW w:w="3774"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rPr>
              <w:t xml:space="preserve">«Неделя   этикета» </w:t>
            </w:r>
          </w:p>
          <w:p w:rsidR="003C237C" w:rsidRDefault="00615B56">
            <w:pPr>
              <w:spacing w:after="0" w:line="258" w:lineRule="auto"/>
              <w:ind w:left="5" w:right="64" w:firstLine="0"/>
            </w:pPr>
            <w:r>
              <w:t xml:space="preserve">Расширять представления детей о культуре поведения, этикете в гостях, общественном транспорте. </w:t>
            </w:r>
          </w:p>
          <w:p w:rsidR="003C237C" w:rsidRDefault="00615B56">
            <w:pPr>
              <w:spacing w:after="0" w:line="258" w:lineRule="auto"/>
              <w:ind w:left="5" w:right="62" w:firstLine="0"/>
            </w:pPr>
            <w:r>
              <w:t xml:space="preserve">Воспитывать уважение к младшим и старшим, сверстникам. </w:t>
            </w:r>
          </w:p>
          <w:p w:rsidR="003C237C" w:rsidRDefault="00615B56">
            <w:pPr>
              <w:spacing w:after="0" w:line="259" w:lineRule="auto"/>
              <w:ind w:left="5" w:right="0" w:firstLine="0"/>
              <w:jc w:val="left"/>
            </w:pPr>
            <w:r>
              <w:lastRenderedPageBreak/>
              <w:t xml:space="preserve"> </w:t>
            </w:r>
          </w:p>
          <w:p w:rsidR="003C237C" w:rsidRDefault="00615B56">
            <w:pPr>
              <w:spacing w:after="0" w:line="259" w:lineRule="auto"/>
              <w:ind w:left="5" w:right="0" w:firstLine="0"/>
              <w:jc w:val="left"/>
            </w:pPr>
            <w:r>
              <w:t xml:space="preserve"> </w:t>
            </w:r>
          </w:p>
        </w:tc>
        <w:tc>
          <w:tcPr>
            <w:tcW w:w="4672" w:type="dxa"/>
            <w:tcBorders>
              <w:top w:val="single" w:sz="4" w:space="0" w:color="000000"/>
              <w:left w:val="single" w:sz="4" w:space="0" w:color="000000"/>
              <w:bottom w:val="single" w:sz="4" w:space="0" w:color="000000"/>
              <w:right w:val="single" w:sz="4" w:space="0" w:color="000000"/>
            </w:tcBorders>
          </w:tcPr>
          <w:p w:rsidR="003C237C" w:rsidRDefault="00615B56">
            <w:pPr>
              <w:spacing w:after="7" w:line="274" w:lineRule="auto"/>
              <w:ind w:left="0" w:right="0" w:firstLine="0"/>
              <w:jc w:val="left"/>
            </w:pPr>
            <w:r>
              <w:lastRenderedPageBreak/>
              <w:t xml:space="preserve">-Беседы с детьми о столовом и гостевом этикете; </w:t>
            </w:r>
          </w:p>
          <w:p w:rsidR="003C237C" w:rsidRDefault="00615B56">
            <w:pPr>
              <w:spacing w:after="7" w:line="275" w:lineRule="auto"/>
              <w:ind w:left="0" w:right="0" w:firstLine="0"/>
              <w:jc w:val="left"/>
            </w:pPr>
            <w:r>
              <w:t xml:space="preserve">-тематические занятия «Уроки вежливости» </w:t>
            </w:r>
          </w:p>
          <w:p w:rsidR="003C237C" w:rsidRDefault="00615B56">
            <w:pPr>
              <w:numPr>
                <w:ilvl w:val="0"/>
                <w:numId w:val="244"/>
              </w:numPr>
              <w:spacing w:after="0" w:line="277" w:lineRule="auto"/>
              <w:ind w:right="529" w:firstLine="0"/>
              <w:jc w:val="left"/>
            </w:pPr>
            <w:r>
              <w:rPr>
                <w:b/>
              </w:rPr>
              <w:t>Развлечение   «Вежливые дети»</w:t>
            </w:r>
            <w:r>
              <w:t xml:space="preserve"> - </w:t>
            </w:r>
            <w:r>
              <w:lastRenderedPageBreak/>
              <w:t xml:space="preserve">изготовление   поделок  для младших групп. </w:t>
            </w:r>
          </w:p>
          <w:p w:rsidR="003C237C" w:rsidRDefault="00615B56">
            <w:pPr>
              <w:numPr>
                <w:ilvl w:val="0"/>
                <w:numId w:val="244"/>
              </w:numPr>
              <w:spacing w:after="0" w:line="259" w:lineRule="auto"/>
              <w:ind w:right="529" w:firstLine="0"/>
              <w:jc w:val="left"/>
            </w:pPr>
            <w:r>
              <w:t xml:space="preserve">выставка рисунков в группах « Что  такое хорошо». </w:t>
            </w:r>
          </w:p>
        </w:tc>
      </w:tr>
    </w:tbl>
    <w:p w:rsidR="003C237C" w:rsidRDefault="00615B56">
      <w:pPr>
        <w:spacing w:after="175" w:line="259" w:lineRule="auto"/>
        <w:ind w:left="0" w:right="0" w:firstLine="0"/>
        <w:jc w:val="left"/>
      </w:pPr>
      <w:r>
        <w:rPr>
          <w:b/>
        </w:rPr>
        <w:lastRenderedPageBreak/>
        <w:t xml:space="preserve"> </w:t>
      </w:r>
    </w:p>
    <w:p w:rsidR="003C237C" w:rsidRDefault="00615B56">
      <w:pPr>
        <w:spacing w:after="175" w:line="259" w:lineRule="auto"/>
        <w:ind w:left="0" w:right="5159" w:firstLine="0"/>
        <w:jc w:val="right"/>
      </w:pPr>
      <w:r>
        <w:rPr>
          <w:b/>
        </w:rPr>
        <w:t xml:space="preserve"> </w:t>
      </w:r>
    </w:p>
    <w:p w:rsidR="003C237C" w:rsidRDefault="00615B56">
      <w:pPr>
        <w:spacing w:after="180" w:line="259" w:lineRule="auto"/>
        <w:ind w:left="0" w:right="0" w:firstLine="0"/>
        <w:jc w:val="left"/>
      </w:pPr>
      <w:r>
        <w:rPr>
          <w:b/>
        </w:rPr>
        <w:t xml:space="preserve"> </w:t>
      </w:r>
    </w:p>
    <w:p w:rsidR="003C237C" w:rsidRDefault="00615B56">
      <w:pPr>
        <w:spacing w:after="0" w:line="259" w:lineRule="auto"/>
        <w:ind w:left="0" w:right="0" w:firstLine="0"/>
        <w:jc w:val="left"/>
      </w:pPr>
      <w:r>
        <w:rPr>
          <w:b/>
        </w:rPr>
        <w:t xml:space="preserve"> </w:t>
      </w:r>
    </w:p>
    <w:p w:rsidR="003C237C" w:rsidRDefault="00615B56">
      <w:pPr>
        <w:spacing w:after="205" w:line="271" w:lineRule="auto"/>
        <w:ind w:left="3217" w:right="0" w:firstLine="5100"/>
        <w:jc w:val="left"/>
      </w:pPr>
      <w:r>
        <w:rPr>
          <w:b/>
        </w:rPr>
        <w:t xml:space="preserve">Приложение 7 Список литературы для чтения детям </w:t>
      </w:r>
    </w:p>
    <w:p w:rsidR="003C237C" w:rsidRDefault="00615B56">
      <w:pPr>
        <w:spacing w:after="142"/>
        <w:ind w:left="29" w:right="412"/>
      </w:pPr>
      <w:r>
        <w:t xml:space="preserve">Русский фольклор </w:t>
      </w:r>
    </w:p>
    <w:p w:rsidR="003C237C" w:rsidRDefault="00615B56">
      <w:pPr>
        <w:ind w:left="19" w:right="297" w:firstLine="403"/>
      </w:pPr>
      <w:r>
        <w:rPr>
          <w:b/>
        </w:rPr>
        <w:t>Песенки, потешки, заклички.</w:t>
      </w:r>
      <w:r>
        <w:t xml:space="preserve"> «Наш козел...»; «Зайчишка-трусишка...»; «Дон! Дон! Дон!..», «Гуси, вы гуси...»; «Ножки, ножки, где вы были?..», «Сидит, сидит зайка...», «Кот на печку пошел...», «Сегодня день целый...», «Барашеньки...», «Идет лисичка по мосту...», «Солнышко-ведрышко...», «Иди, весна, иди, красна...». </w:t>
      </w:r>
    </w:p>
    <w:p w:rsidR="003C237C" w:rsidRDefault="00615B56">
      <w:pPr>
        <w:spacing w:after="17" w:line="268" w:lineRule="auto"/>
        <w:ind w:right="295"/>
        <w:jc w:val="right"/>
      </w:pPr>
      <w:r>
        <w:rPr>
          <w:b/>
        </w:rPr>
        <w:t>Сказки.</w:t>
      </w:r>
      <w:r>
        <w:t xml:space="preserve"> «Про Иванушку-дурачка», обр. М. Горького; «Война грибов с ягодами», обр. В. </w:t>
      </w:r>
    </w:p>
    <w:p w:rsidR="003C237C" w:rsidRDefault="00615B56">
      <w:pPr>
        <w:spacing w:after="261"/>
        <w:ind w:left="29" w:right="304"/>
      </w:pPr>
      <w:r>
        <w:t xml:space="preserve">Даля; «Сестрица Аленушка и братец Иванушка», обр. А. Н. Толстого; «Жихарка», обр. И. Карнауховой; «Лисичка-сестричка и волк», обр. М. Булатова; «Зимовье», обр. И. СоколоваМикитова; «Лиса и козел», обр. О. Капицы; «Привередница», «Лиса-лапотница», обр. </w:t>
      </w:r>
      <w:r>
        <w:rPr>
          <w:sz w:val="22"/>
        </w:rPr>
        <w:t>B.</w:t>
      </w:r>
      <w:r>
        <w:rPr>
          <w:rFonts w:ascii="Arial" w:eastAsia="Arial" w:hAnsi="Arial" w:cs="Arial"/>
          <w:sz w:val="22"/>
        </w:rPr>
        <w:t xml:space="preserve"> </w:t>
      </w:r>
      <w:r>
        <w:t xml:space="preserve">Даля; «Петушок и бобовое зернышко», обр. О. Капицы. </w:t>
      </w:r>
    </w:p>
    <w:p w:rsidR="003C237C" w:rsidRDefault="00615B56">
      <w:pPr>
        <w:ind w:left="29" w:right="412"/>
      </w:pPr>
      <w:r>
        <w:t xml:space="preserve">Фольклор народов мира </w:t>
      </w:r>
    </w:p>
    <w:p w:rsidR="003C237C" w:rsidRDefault="00615B56">
      <w:pPr>
        <w:spacing w:after="17" w:line="268" w:lineRule="auto"/>
        <w:ind w:right="295"/>
        <w:jc w:val="right"/>
      </w:pPr>
      <w:r>
        <w:rPr>
          <w:b/>
        </w:rPr>
        <w:t>Песенки.</w:t>
      </w:r>
      <w:r>
        <w:t xml:space="preserve"> «Рыбки», «Утята», франц., обр. Н. Гернет и С. Гиппиус; «Чив-чив, воробей», пер. </w:t>
      </w:r>
    </w:p>
    <w:p w:rsidR="003C237C" w:rsidRDefault="00615B56">
      <w:pPr>
        <w:ind w:left="29" w:right="0"/>
      </w:pPr>
      <w:r>
        <w:t xml:space="preserve">с коми-пермяц. В. Климова; «Пальцы», пер. с нем. Л. Яхина; «Мешок», татар., пер. Р. Ягофарова, пересказ Л. Кузьмина. </w:t>
      </w:r>
    </w:p>
    <w:p w:rsidR="003C237C" w:rsidRDefault="00615B56">
      <w:pPr>
        <w:spacing w:after="17" w:line="268" w:lineRule="auto"/>
        <w:ind w:right="295"/>
        <w:jc w:val="right"/>
      </w:pPr>
      <w:r>
        <w:rPr>
          <w:b/>
        </w:rPr>
        <w:t>Сказки.</w:t>
      </w:r>
      <w:r>
        <w:t xml:space="preserve"> «Три поросенка», пер. с англ. С. Михалкова; «Заяц и еж», из сказок братьев </w:t>
      </w:r>
    </w:p>
    <w:p w:rsidR="003C237C" w:rsidRDefault="00615B56">
      <w:pPr>
        <w:ind w:left="29" w:right="0"/>
      </w:pPr>
      <w:r>
        <w:t xml:space="preserve">Гримм, пер. с нем. А. Введенского, под ред. С. Маршака; «Красная Шапочка», из сказок Ш. Перро, пер. с франц. Т. Габбе; братья Гримм. «Бременские музыканты», нем., пер. В. </w:t>
      </w:r>
    </w:p>
    <w:p w:rsidR="003C237C" w:rsidRDefault="00615B56">
      <w:pPr>
        <w:spacing w:after="234"/>
        <w:ind w:left="29" w:right="7615"/>
      </w:pPr>
      <w:r>
        <w:t xml:space="preserve">Введенского, под ред. </w:t>
      </w:r>
      <w:r>
        <w:rPr>
          <w:sz w:val="22"/>
        </w:rPr>
        <w:t>C.</w:t>
      </w:r>
      <w:r>
        <w:rPr>
          <w:rFonts w:ascii="Arial" w:eastAsia="Arial" w:hAnsi="Arial" w:cs="Arial"/>
          <w:sz w:val="22"/>
        </w:rPr>
        <w:t xml:space="preserve"> </w:t>
      </w:r>
      <w:r>
        <w:t xml:space="preserve">Маршака. </w:t>
      </w:r>
    </w:p>
    <w:p w:rsidR="003C237C" w:rsidRDefault="00615B56">
      <w:pPr>
        <w:ind w:left="29" w:right="412"/>
      </w:pPr>
      <w:r>
        <w:t xml:space="preserve">Произведения поэтов и писателей России </w:t>
      </w:r>
    </w:p>
    <w:p w:rsidR="003C237C" w:rsidRDefault="00615B56">
      <w:pPr>
        <w:ind w:left="19" w:right="306" w:firstLine="403"/>
      </w:pPr>
      <w:r>
        <w:rPr>
          <w:b/>
        </w:rPr>
        <w:t>Поэзия.</w:t>
      </w:r>
      <w:r>
        <w:t xml:space="preserve"> И. Бунин. «Листопад» (отрывок); А. Майков. «Осенние листья по ветру кружат...»; А. Пушкин. «Уж небо осенью дышало...» (из романа «Евгений Онегин»); А. Фет. «Мама! Глянь-ка из окошка...»; Я. Аким. «Первый снег»; А. Барто. «Уехали»; С. Дрожжин. «Улицей гуляет...» (из стихотворения «В крестьянской семье»); С. Есенин. «Поет зима — аукает...»; Н. Некрасов. «Не ветер бушует над бором...» (из поэмы «Мороз, Красный нос»); И. Суриков. «Зима»; С. Маршак. «Багаж», «Про все на свете», «Вот какой рассеянный», «Мяч»; С. Михалков. «Дядя </w:t>
      </w:r>
      <w:r>
        <w:lastRenderedPageBreak/>
        <w:t xml:space="preserve">Степа»; Е. Баратынский. «Весна, весна» (в сокр.); Ю. Мориц. «Песенка про сказку»; «Дом гнома, гном — дома!»; Э. Успенский. «Разгром»; Д. Хармс. «Очень страшная история». </w:t>
      </w:r>
    </w:p>
    <w:p w:rsidR="003C237C" w:rsidRDefault="00615B56">
      <w:pPr>
        <w:ind w:left="19" w:right="305" w:firstLine="403"/>
      </w:pPr>
      <w:r>
        <w:rPr>
          <w:b/>
        </w:rPr>
        <w:t>Проза.</w:t>
      </w:r>
      <w:r>
        <w:t xml:space="preserve"> В. Вересаев. «Братишка»; А. Введенский. «О девочке Маше, о собачке Петушке и о кошке Ниточке» (главы из книги); М. Зощенко. «Показательный ребенок»; К. Ушинский. «Бодливая корова»; С. Воронин. «Воинственный Жако»; С. Георгиев. «Бабушкин садик»; Н. Носов. «Заплатка», «Затейники»; Л. Пантелеев. «На море» (глава из книги «Рассказы о Белочке и Тамарочке»); В. Бианки. «Подкидыш»; Н. Сладков. «Неслух». </w:t>
      </w:r>
    </w:p>
    <w:p w:rsidR="003C237C" w:rsidRDefault="00615B56">
      <w:pPr>
        <w:ind w:left="19" w:right="302" w:firstLine="403"/>
      </w:pPr>
      <w:r>
        <w:rPr>
          <w:b/>
        </w:rPr>
        <w:t>Литературные сказки.</w:t>
      </w:r>
      <w:r>
        <w:t xml:space="preserve"> М. Горький. «Воробьишко»; В. Осеева. «Волшебная иголочка»; Р. Сеф. «Сказка о кругленьких и длинненьких человечках»; К. Чуковский. «Телефон», «Тараканище», «Федорино горе»; Н. Носов. «Приключения Незнайки и его друзей» (главы из книги); Д. Мамин-Сибиряк. «Сказка про Комара Комаровича — Длинный Нос и про Мохнатого Мишу — Короткий Хвост»; В. Бианки. «Первая охота»; Д. Самойлов. «У слоненка день рождения». </w:t>
      </w:r>
    </w:p>
    <w:p w:rsidR="003C237C" w:rsidRDefault="00615B56">
      <w:pPr>
        <w:ind w:left="19" w:right="0" w:firstLine="403"/>
      </w:pPr>
      <w:r>
        <w:rPr>
          <w:b/>
        </w:rPr>
        <w:t>Басни.</w:t>
      </w:r>
      <w:r>
        <w:t xml:space="preserve"> Л. Толстой. «Отец приказал сыновьям...», «Мальчик стерег овец...», «Хотела галка пить...». </w:t>
      </w:r>
    </w:p>
    <w:p w:rsidR="003C237C" w:rsidRDefault="00615B56">
      <w:pPr>
        <w:spacing w:after="30" w:line="259" w:lineRule="auto"/>
        <w:ind w:left="422" w:right="0" w:firstLine="0"/>
        <w:jc w:val="left"/>
      </w:pPr>
      <w:r>
        <w:t xml:space="preserve"> </w:t>
      </w:r>
    </w:p>
    <w:p w:rsidR="003C237C" w:rsidRDefault="00615B56">
      <w:pPr>
        <w:spacing w:after="40"/>
        <w:ind w:left="29" w:right="412"/>
      </w:pPr>
      <w:r>
        <w:t xml:space="preserve">Произведения поэтов и писателей разных стран </w:t>
      </w:r>
    </w:p>
    <w:p w:rsidR="003C237C" w:rsidRDefault="00615B56">
      <w:pPr>
        <w:ind w:left="19" w:right="147" w:firstLine="403"/>
      </w:pPr>
      <w:r>
        <w:rPr>
          <w:b/>
        </w:rPr>
        <w:t>Поэзия.</w:t>
      </w:r>
      <w:r>
        <w:t xml:space="preserve"> В. Витка. «Считалочка», пер. с белорус. И. Токмаковой; Ю. Тувим. «Чудеса», пер. с польск. В. Приходько; «Про пана Трулялин- ского», пересказ с польск. Б. Заходера; Ф. </w:t>
      </w:r>
    </w:p>
    <w:p w:rsidR="003C237C" w:rsidRDefault="00615B56">
      <w:pPr>
        <w:ind w:left="29" w:right="0"/>
      </w:pPr>
      <w:r>
        <w:t xml:space="preserve">Грубин. «Слезы», пер. с чеш. Е. Солоновича; С. Вангели. «Подснежники» (главы из книги «Гугу- цэ — капитан корабля»), пер. с молд. В. Берестова. </w:t>
      </w:r>
    </w:p>
    <w:p w:rsidR="003C237C" w:rsidRDefault="00615B56">
      <w:pPr>
        <w:spacing w:after="17" w:line="268" w:lineRule="auto"/>
        <w:ind w:right="295"/>
        <w:jc w:val="right"/>
      </w:pPr>
      <w:r>
        <w:rPr>
          <w:b/>
        </w:rPr>
        <w:t>Литературные сказки.</w:t>
      </w:r>
      <w:r>
        <w:t xml:space="preserve"> А. Милн. «Винни-Пух и все-все-все» (главы из книги), пер. с англ. </w:t>
      </w:r>
    </w:p>
    <w:p w:rsidR="003C237C" w:rsidRDefault="00615B56">
      <w:pPr>
        <w:spacing w:after="240"/>
        <w:ind w:left="29" w:right="309"/>
      </w:pPr>
      <w:r>
        <w:t xml:space="preserve">Б. Заходера; Э. Блайтон. «Знаменитый утенок Тим» (главы из книги), пер. с англ. Э. Паперной; Т. Эгнер. «Приключения в лесу Елки- на-Горке» (главы), пер. с норв. Л. Брауде; Д. Биссет. «Про мальчика, который рычал на тигров», пер. с англ. Н. Шерешевской; Э. Хогарт. «Мафии и его веселые друзья» (главы из книги), пер. с англ. О. Образцовой и Н. Шанько. </w:t>
      </w:r>
    </w:p>
    <w:p w:rsidR="003C237C" w:rsidRDefault="00615B56">
      <w:pPr>
        <w:ind w:left="29" w:right="412"/>
      </w:pPr>
      <w:r>
        <w:t xml:space="preserve">Произведения для заучивания наизусть </w:t>
      </w:r>
    </w:p>
    <w:p w:rsidR="003C237C" w:rsidRDefault="00615B56">
      <w:pPr>
        <w:spacing w:after="196"/>
        <w:ind w:left="19" w:right="308" w:firstLine="403"/>
      </w:pPr>
      <w:r>
        <w:t xml:space="preserve">«Дед хотел уху сварить...», «Ножки, ножки, где вы были?», рус. нар. песенки; А. Пушкин. «Ветер, ветер! Ты могуч...» (из «Сказки о мертвой царевне и о семи богатырях»); 3. Александрова. «Елочка»; А. Барто. «Я знаю, что надо придумать»; Л. Николаенко. «Кто рассыпал колокольчики...»; В. Орлов. «С базара», «Почему медведь зимой спит» (по выбору воспитателя); Е. Серова. «Одуванчик», «Кошачьи лапки» (из цикла «Наши цветы»); «Купите лук...», шотл. нар. песенка, пер. И. Токмаковой. </w:t>
      </w:r>
    </w:p>
    <w:p w:rsidR="003C237C" w:rsidRDefault="00615B56">
      <w:pPr>
        <w:spacing w:after="23" w:line="259" w:lineRule="auto"/>
        <w:ind w:left="0" w:right="0" w:firstLine="0"/>
        <w:jc w:val="left"/>
      </w:pPr>
      <w:r>
        <w:rPr>
          <w:b/>
        </w:rPr>
        <w:t xml:space="preserve"> </w:t>
      </w:r>
    </w:p>
    <w:p w:rsidR="003C237C" w:rsidRDefault="00615B56">
      <w:pPr>
        <w:spacing w:after="57" w:line="259" w:lineRule="auto"/>
        <w:ind w:right="270"/>
        <w:jc w:val="right"/>
      </w:pPr>
      <w:r>
        <w:rPr>
          <w:b/>
        </w:rPr>
        <w:t xml:space="preserve">Приложение 8 </w:t>
      </w:r>
    </w:p>
    <w:p w:rsidR="003C237C" w:rsidRDefault="00615B56">
      <w:pPr>
        <w:pStyle w:val="2"/>
        <w:ind w:left="522" w:right="796"/>
      </w:pPr>
      <w:r>
        <w:t xml:space="preserve">Примерное содержание списка литературы с учетом регионального компонента </w:t>
      </w:r>
    </w:p>
    <w:p w:rsidR="003C237C" w:rsidRDefault="00615B56">
      <w:pPr>
        <w:spacing w:after="0" w:line="259" w:lineRule="auto"/>
        <w:ind w:left="0" w:right="0" w:firstLine="0"/>
        <w:jc w:val="left"/>
      </w:pPr>
      <w:r>
        <w:rPr>
          <w:b/>
        </w:rPr>
        <w:t xml:space="preserve"> </w:t>
      </w:r>
    </w:p>
    <w:tbl>
      <w:tblPr>
        <w:tblStyle w:val="TableGrid"/>
        <w:tblW w:w="10094" w:type="dxa"/>
        <w:tblInd w:w="-110" w:type="dxa"/>
        <w:tblCellMar>
          <w:top w:w="54" w:type="dxa"/>
          <w:left w:w="106" w:type="dxa"/>
          <w:right w:w="62" w:type="dxa"/>
        </w:tblCellMar>
        <w:tblLook w:val="04A0" w:firstRow="1" w:lastRow="0" w:firstColumn="1" w:lastColumn="0" w:noHBand="0" w:noVBand="1"/>
      </w:tblPr>
      <w:tblGrid>
        <w:gridCol w:w="2089"/>
        <w:gridCol w:w="8005"/>
      </w:tblGrid>
      <w:tr w:rsidR="003C237C">
        <w:trPr>
          <w:trHeight w:val="691"/>
        </w:trPr>
        <w:tc>
          <w:tcPr>
            <w:tcW w:w="208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i/>
              </w:rPr>
              <w:t xml:space="preserve">Тема </w:t>
            </w:r>
          </w:p>
        </w:tc>
        <w:tc>
          <w:tcPr>
            <w:tcW w:w="80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i/>
              </w:rPr>
              <w:t xml:space="preserve">Средняя группа </w:t>
            </w:r>
          </w:p>
        </w:tc>
      </w:tr>
      <w:tr w:rsidR="003C237C">
        <w:trPr>
          <w:trHeight w:val="7111"/>
        </w:trPr>
        <w:tc>
          <w:tcPr>
            <w:tcW w:w="2089" w:type="dxa"/>
            <w:tcBorders>
              <w:top w:val="single" w:sz="4" w:space="0" w:color="000000"/>
              <w:left w:val="single" w:sz="4" w:space="0" w:color="000000"/>
              <w:bottom w:val="single" w:sz="4" w:space="0" w:color="000000"/>
              <w:right w:val="single" w:sz="4" w:space="0" w:color="000000"/>
            </w:tcBorders>
          </w:tcPr>
          <w:p w:rsidR="003C237C" w:rsidRDefault="00615B56">
            <w:pPr>
              <w:spacing w:after="23" w:line="259" w:lineRule="auto"/>
              <w:ind w:left="5" w:right="0" w:firstLine="0"/>
              <w:jc w:val="left"/>
            </w:pPr>
            <w:r>
              <w:rPr>
                <w:b/>
              </w:rPr>
              <w:lastRenderedPageBreak/>
              <w:t xml:space="preserve">Татарстан,    </w:t>
            </w:r>
          </w:p>
          <w:p w:rsidR="003C237C" w:rsidRDefault="00615B56">
            <w:pPr>
              <w:spacing w:after="0" w:line="259" w:lineRule="auto"/>
              <w:ind w:left="5" w:right="0" w:firstLine="0"/>
              <w:jc w:val="left"/>
            </w:pPr>
            <w:r>
              <w:rPr>
                <w:b/>
              </w:rPr>
              <w:t>г.Нижнекамск</w:t>
            </w:r>
            <w:r>
              <w:t xml:space="preserve"> </w:t>
            </w:r>
          </w:p>
        </w:tc>
        <w:tc>
          <w:tcPr>
            <w:tcW w:w="80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 xml:space="preserve">Сказки. </w:t>
            </w:r>
            <w:r>
              <w:t xml:space="preserve"> </w:t>
            </w:r>
          </w:p>
          <w:p w:rsidR="003C237C" w:rsidRDefault="00615B56">
            <w:pPr>
              <w:spacing w:after="0" w:line="267" w:lineRule="auto"/>
              <w:ind w:left="0" w:right="184" w:firstLine="0"/>
              <w:jc w:val="left"/>
            </w:pPr>
            <w:r>
              <w:t xml:space="preserve">«Медведь и Дед» пер. Р.Ахмета, «Лиса и Журавль», пер. Р.Кожевниковой, «Смышленая ворона», пер. Л. Замалетдинова, «Два лентяя», обраб. С. Гильмутдиновой </w:t>
            </w:r>
            <w:r>
              <w:rPr>
                <w:b/>
              </w:rPr>
              <w:t xml:space="preserve">Поэзия. </w:t>
            </w:r>
            <w:r>
              <w:t xml:space="preserve"> </w:t>
            </w:r>
          </w:p>
          <w:p w:rsidR="003C237C" w:rsidRDefault="00615B56">
            <w:pPr>
              <w:spacing w:after="2" w:line="238" w:lineRule="auto"/>
              <w:ind w:left="0" w:right="0" w:firstLine="0"/>
              <w:jc w:val="left"/>
            </w:pPr>
            <w:r>
              <w:t xml:space="preserve">Б. Рахмат «Петушок...», пер. Е. Муравьева; Р.Валеева « Кукле платье подарила», пер. В. Валеевой; Р. Миннуллин «Про папу с мамой», пер. С. Малышева, Г. 'Гукай. «Зимний вечер» пер. С. Бобкова; Ш. Галиев. «В автобусе?», пер. В. Баширова и Э. Блиновой; Р. Валеева. «Приходи, весна, скорей», пер. Е. Муравьева, Б. Рахмат. «Асия», пер. Г. Абрамова; Ш. </w:t>
            </w:r>
          </w:p>
          <w:p w:rsidR="003C237C" w:rsidRDefault="00615B56">
            <w:pPr>
              <w:spacing w:after="0" w:line="259" w:lineRule="auto"/>
              <w:ind w:left="0" w:right="0" w:firstLine="0"/>
              <w:jc w:val="left"/>
            </w:pPr>
            <w:r>
              <w:t xml:space="preserve">Маннур. «Гусята», пер. Л. Топчия; А. Рашит. «Солнечный край», пер. С. </w:t>
            </w:r>
          </w:p>
          <w:p w:rsidR="003C237C" w:rsidRDefault="00615B56">
            <w:pPr>
              <w:spacing w:after="0" w:line="267" w:lineRule="auto"/>
              <w:ind w:left="0" w:right="168" w:firstLine="0"/>
              <w:jc w:val="left"/>
            </w:pPr>
            <w:r>
              <w:t xml:space="preserve">Малышева, Г. Зайнашева «Наш веселый Сабантуй», пер. С. Малышева, М. Джалиль «Мой пес», «Родник», «Храбрый заяц», «Грибы» М. Файзуллина пер. С. Малышева. </w:t>
            </w:r>
            <w:r>
              <w:rPr>
                <w:b/>
              </w:rPr>
              <w:t xml:space="preserve">Проза. </w:t>
            </w:r>
            <w:r>
              <w:t xml:space="preserve"> </w:t>
            </w:r>
          </w:p>
          <w:p w:rsidR="003C237C" w:rsidRDefault="00615B56">
            <w:pPr>
              <w:spacing w:after="0" w:line="282" w:lineRule="auto"/>
              <w:ind w:left="0" w:firstLine="0"/>
            </w:pPr>
            <w:r>
              <w:t xml:space="preserve">А. Хасанов. «В детском саду», пер. Ф. Зарифа, А. Алиш, «Дядя рабочий», пер. Г. Каримовой, М. Хасанов. «Снег идет», пер. М. Зарецкого </w:t>
            </w:r>
            <w:r>
              <w:rPr>
                <w:b/>
              </w:rPr>
              <w:t>Литературные сказки.</w:t>
            </w:r>
            <w:r>
              <w:t xml:space="preserve"> </w:t>
            </w:r>
          </w:p>
          <w:p w:rsidR="003C237C" w:rsidRDefault="00615B56">
            <w:pPr>
              <w:spacing w:after="0" w:line="259" w:lineRule="auto"/>
              <w:ind w:left="0" w:right="0" w:firstLine="0"/>
              <w:jc w:val="left"/>
            </w:pPr>
            <w:r>
              <w:t xml:space="preserve">Р. Батулла. «Подарок», пер. Э. Умерова А. Гаффар. «Хвост»; А. Алиш. </w:t>
            </w:r>
          </w:p>
          <w:p w:rsidR="003C237C" w:rsidRDefault="00615B56">
            <w:pPr>
              <w:spacing w:after="24" w:line="259" w:lineRule="auto"/>
              <w:ind w:left="0" w:right="0" w:firstLine="0"/>
              <w:jc w:val="left"/>
            </w:pPr>
            <w:r>
              <w:t xml:space="preserve">«Бояка и Небояка», пер. А. Бенденского, А. Гаффар. «Сладкий щавель», </w:t>
            </w:r>
          </w:p>
          <w:p w:rsidR="003C237C" w:rsidRDefault="00615B56">
            <w:pPr>
              <w:spacing w:after="28" w:line="259" w:lineRule="auto"/>
              <w:ind w:left="0" w:right="0" w:firstLine="0"/>
              <w:jc w:val="left"/>
            </w:pPr>
            <w:r>
              <w:t xml:space="preserve">Г.Тукай «Водяная» </w:t>
            </w:r>
          </w:p>
          <w:p w:rsidR="003C237C" w:rsidRDefault="00615B56">
            <w:pPr>
              <w:spacing w:after="0" w:line="259" w:lineRule="auto"/>
              <w:ind w:left="0" w:right="0" w:firstLine="0"/>
              <w:jc w:val="left"/>
            </w:pPr>
            <w:r>
              <w:rPr>
                <w:b/>
              </w:rPr>
              <w:t>Для заучивания наизусть.</w:t>
            </w:r>
            <w:r>
              <w:t xml:space="preserve"> </w:t>
            </w:r>
          </w:p>
          <w:p w:rsidR="003C237C" w:rsidRDefault="00615B56">
            <w:pPr>
              <w:spacing w:after="0" w:line="259" w:lineRule="auto"/>
              <w:ind w:left="0" w:right="45" w:firstLine="0"/>
              <w:jc w:val="left"/>
            </w:pPr>
            <w:r>
              <w:t xml:space="preserve">«Пальчик, пальчик, где ты был?», пер. Р. Ахметова, X. Халиков. «С добрым утром!», пер. Е. Муравьева, Г. Тукай. «Как время зовется?», пер. В. Лунина </w:t>
            </w:r>
          </w:p>
        </w:tc>
      </w:tr>
      <w:tr w:rsidR="003C237C">
        <w:trPr>
          <w:trHeight w:val="1114"/>
        </w:trPr>
        <w:tc>
          <w:tcPr>
            <w:tcW w:w="2089"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5" w:right="0" w:firstLine="0"/>
              <w:jc w:val="left"/>
            </w:pPr>
            <w:r>
              <w:rPr>
                <w:b/>
              </w:rPr>
              <w:t>Россия</w:t>
            </w:r>
            <w:r>
              <w:t xml:space="preserve"> </w:t>
            </w:r>
          </w:p>
        </w:tc>
        <w:tc>
          <w:tcPr>
            <w:tcW w:w="80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59" w:lineRule="auto"/>
              <w:ind w:left="0" w:right="0" w:firstLine="0"/>
              <w:jc w:val="left"/>
            </w:pPr>
            <w:r>
              <w:rPr>
                <w:b/>
              </w:rPr>
              <w:t>Сказки.</w:t>
            </w:r>
            <w:r>
              <w:t xml:space="preserve"> </w:t>
            </w:r>
          </w:p>
          <w:p w:rsidR="003C237C" w:rsidRDefault="00615B56">
            <w:pPr>
              <w:spacing w:after="0" w:line="259" w:lineRule="auto"/>
              <w:ind w:left="0" w:right="0" w:firstLine="0"/>
              <w:jc w:val="left"/>
            </w:pPr>
            <w:r>
              <w:t xml:space="preserve">«Мужик и медведь», «Дурак и береза», «Кораблик», (золотой серпок. М.: Малыш, 1994), «Мороз и заяц», «Лиса, волк и медведь», «Петушок и бобовое зернышко», «Лисичка-сестричка и серый волк», «Зимовье зверей», </w:t>
            </w:r>
          </w:p>
        </w:tc>
      </w:tr>
      <w:tr w:rsidR="003C237C">
        <w:trPr>
          <w:trHeight w:val="11807"/>
        </w:trPr>
        <w:tc>
          <w:tcPr>
            <w:tcW w:w="2089" w:type="dxa"/>
            <w:tcBorders>
              <w:top w:val="single" w:sz="4" w:space="0" w:color="000000"/>
              <w:left w:val="single" w:sz="4" w:space="0" w:color="000000"/>
              <w:bottom w:val="single" w:sz="4" w:space="0" w:color="000000"/>
              <w:right w:val="single" w:sz="4" w:space="0" w:color="000000"/>
            </w:tcBorders>
          </w:tcPr>
          <w:p w:rsidR="003C237C" w:rsidRDefault="003C237C">
            <w:pPr>
              <w:spacing w:after="160" w:line="259" w:lineRule="auto"/>
              <w:ind w:left="0" w:right="0" w:firstLine="0"/>
              <w:jc w:val="left"/>
            </w:pPr>
          </w:p>
        </w:tc>
        <w:tc>
          <w:tcPr>
            <w:tcW w:w="8005" w:type="dxa"/>
            <w:tcBorders>
              <w:top w:val="single" w:sz="4" w:space="0" w:color="000000"/>
              <w:left w:val="single" w:sz="4" w:space="0" w:color="000000"/>
              <w:bottom w:val="single" w:sz="4" w:space="0" w:color="000000"/>
              <w:right w:val="single" w:sz="4" w:space="0" w:color="000000"/>
            </w:tcBorders>
          </w:tcPr>
          <w:p w:rsidR="003C237C" w:rsidRDefault="00615B56">
            <w:pPr>
              <w:spacing w:after="0" w:line="267" w:lineRule="auto"/>
              <w:ind w:left="0" w:right="359" w:firstLine="0"/>
              <w:jc w:val="left"/>
            </w:pPr>
            <w:r>
              <w:t xml:space="preserve">«Весна» Г. Ладонщиков, «Посидим в тишине» Е. Благинина, «А что у вас?» С. Михалков, «Почему рассердилась бабушка?», «Белая береза» С. Есенин. </w:t>
            </w:r>
            <w:r>
              <w:rPr>
                <w:b/>
              </w:rPr>
              <w:t>Поэзия.</w:t>
            </w:r>
            <w:r>
              <w:t xml:space="preserve"> </w:t>
            </w:r>
          </w:p>
          <w:p w:rsidR="003C237C" w:rsidRDefault="00615B56">
            <w:pPr>
              <w:spacing w:after="42" w:line="241" w:lineRule="auto"/>
              <w:ind w:left="0" w:right="0" w:firstLine="0"/>
            </w:pPr>
            <w:r>
              <w:t xml:space="preserve">«Котик» М. Дружинина, «Мы идем через дорогу» М. Дружинина, «Вот какой рассеянный» С. Маршак, «Дядя Степа» С. Михалков, «Светофор» С. </w:t>
            </w:r>
          </w:p>
          <w:p w:rsidR="003C237C" w:rsidRDefault="00615B56">
            <w:pPr>
              <w:spacing w:after="0" w:line="259" w:lineRule="auto"/>
              <w:ind w:left="0" w:right="0" w:firstLine="0"/>
              <w:jc w:val="left"/>
            </w:pPr>
            <w:r>
              <w:t xml:space="preserve">Маршак, «Живи, елочка!» И.Токмакова, «Белый снег пушистый» </w:t>
            </w:r>
          </w:p>
          <w:p w:rsidR="003C237C" w:rsidRDefault="00615B56">
            <w:pPr>
              <w:spacing w:after="0" w:line="259" w:lineRule="auto"/>
              <w:ind w:left="0" w:right="0" w:firstLine="0"/>
              <w:jc w:val="left"/>
            </w:pPr>
            <w:r>
              <w:t xml:space="preserve">И.Суриков, «Научу обуваться и братца» Е.Благинина, «Мамин день» </w:t>
            </w:r>
          </w:p>
          <w:p w:rsidR="003C237C" w:rsidRDefault="00615B56">
            <w:pPr>
              <w:spacing w:after="0" w:line="267" w:lineRule="auto"/>
              <w:ind w:left="0" w:right="169" w:firstLine="0"/>
              <w:jc w:val="left"/>
            </w:pPr>
            <w:r>
              <w:t xml:space="preserve">И.Токмакова, «Праздник мам» В.Берестов, «Аленький цветочек», «Хотела галка пить…» Л. Толстой, «Памятник советскому солдату» Л. Кассиль, «Неслух» Н. Сладков </w:t>
            </w:r>
            <w:r>
              <w:rPr>
                <w:b/>
              </w:rPr>
              <w:t>Проза.</w:t>
            </w:r>
            <w:r>
              <w:t xml:space="preserve"> </w:t>
            </w:r>
          </w:p>
          <w:p w:rsidR="003C237C" w:rsidRDefault="00615B56">
            <w:pPr>
              <w:spacing w:after="0" w:line="264" w:lineRule="auto"/>
              <w:ind w:left="0" w:right="379" w:firstLine="0"/>
              <w:jc w:val="left"/>
            </w:pPr>
            <w:r>
              <w:t xml:space="preserve">«Сторож» В. Осеева, «Как Маша стала большой», «Осень на пороге» Н. Сладков, «Поход» А. Гайдар, «Светик-трехцветик» Т.Александровой (Веселые картинки. №6. 2003), «Как елку наряжали» Л.Воронкова, «Про снежный колобок» Н.Калинина, «Оля пришла в садик» В.Карасева, «Звезлолетчики» В.Бороздин. </w:t>
            </w:r>
            <w:r>
              <w:rPr>
                <w:b/>
              </w:rPr>
              <w:t>Литературные сказки.</w:t>
            </w:r>
            <w:r>
              <w:t xml:space="preserve"> </w:t>
            </w:r>
          </w:p>
          <w:p w:rsidR="003C237C" w:rsidRDefault="00615B56">
            <w:pPr>
              <w:spacing w:after="0" w:line="240" w:lineRule="auto"/>
              <w:ind w:left="0" w:right="0" w:firstLine="0"/>
              <w:jc w:val="left"/>
            </w:pPr>
            <w:r>
              <w:t xml:space="preserve">«Как варить компот?» Г. Юдин, «Синие листья» В. Осеева, «Сказка про маму» С.Прокофьева, «Медведь и солнце» Н. Сладков, «Сороки» В. </w:t>
            </w:r>
          </w:p>
          <w:p w:rsidR="003C237C" w:rsidRDefault="00615B56">
            <w:pPr>
              <w:spacing w:after="0" w:line="280" w:lineRule="auto"/>
              <w:ind w:left="0" w:right="99" w:firstLine="0"/>
              <w:jc w:val="left"/>
            </w:pPr>
            <w:r>
              <w:t xml:space="preserve">Осеева, «Сказка о перевернутой черепахе» М. Пляцковский, «Под грибом» В. Сутеев </w:t>
            </w:r>
            <w:r>
              <w:rPr>
                <w:b/>
              </w:rPr>
              <w:t>Музыка.</w:t>
            </w:r>
            <w:r>
              <w:t xml:space="preserve"> </w:t>
            </w:r>
          </w:p>
          <w:p w:rsidR="003C237C" w:rsidRDefault="00615B56">
            <w:pPr>
              <w:spacing w:after="34" w:line="251" w:lineRule="auto"/>
              <w:ind w:left="0" w:right="13" w:firstLine="0"/>
              <w:jc w:val="left"/>
            </w:pPr>
            <w:r>
              <w:t xml:space="preserve">«Осень» муз. И.Кишко, сл. Т.Волгиной, колыбельная песня «Баю-бай», муз. М Красина, сл. М.Черной, «Ива» муз. А.Князькова. сл. И.Токмаковой, «Дождик» муз. М.Красева, сл. Н.Френкель. Ознакомление с музыкальным инструментом «балалайка», «Песня о Родине» И.Дунаевского, «Моя </w:t>
            </w:r>
          </w:p>
          <w:p w:rsidR="003C237C" w:rsidRDefault="00615B56">
            <w:pPr>
              <w:spacing w:after="0" w:line="259" w:lineRule="auto"/>
              <w:ind w:left="0" w:right="0" w:firstLine="0"/>
              <w:jc w:val="left"/>
            </w:pPr>
            <w:r>
              <w:t xml:space="preserve">Россия» муз. Г.Струве, сл. Н.Соловьевой  </w:t>
            </w:r>
          </w:p>
          <w:p w:rsidR="003C237C" w:rsidRDefault="00615B56">
            <w:pPr>
              <w:spacing w:after="2" w:line="238" w:lineRule="auto"/>
              <w:ind w:left="0" w:right="0" w:firstLine="0"/>
              <w:jc w:val="left"/>
            </w:pPr>
            <w:r>
              <w:t xml:space="preserve">«Я по городу иду» муз. А. Перескокова, сл. Т.Антоновой, «Скоро Новый год» муз. И.Арсеева, сл. В.Татаринова, «К нам приходит Новый год» муз. В.Герчик, сл. З.Петровой, «Сапожки скачут по дорожке» муз. </w:t>
            </w:r>
          </w:p>
          <w:p w:rsidR="003C237C" w:rsidRDefault="00615B56">
            <w:pPr>
              <w:spacing w:after="0" w:line="259" w:lineRule="auto"/>
              <w:ind w:left="0" w:right="0" w:firstLine="0"/>
              <w:jc w:val="left"/>
            </w:pPr>
            <w:r>
              <w:t xml:space="preserve">А.Филиппенко, сл. Т.Волгиной, «Заинька пушистый», «Зима прошла» муз. </w:t>
            </w:r>
          </w:p>
          <w:p w:rsidR="003C237C" w:rsidRDefault="00615B56">
            <w:pPr>
              <w:spacing w:after="0" w:line="259" w:lineRule="auto"/>
              <w:ind w:left="0" w:right="0" w:firstLine="0"/>
              <w:jc w:val="left"/>
            </w:pPr>
            <w:r>
              <w:t xml:space="preserve">Н. Метлова, сл. М. Клоковой, «Ласточка» муз. А. Перескокова, сл. С. </w:t>
            </w:r>
          </w:p>
          <w:p w:rsidR="003C237C" w:rsidRDefault="00615B56">
            <w:pPr>
              <w:spacing w:after="0" w:line="259" w:lineRule="auto"/>
              <w:ind w:left="0" w:right="0" w:firstLine="0"/>
              <w:jc w:val="left"/>
            </w:pPr>
            <w:r>
              <w:t xml:space="preserve">Антоновой, «Песенка львенка и черепахи» муз. Г. Гладкова, сл. С. Козлова, «Апрель» П. Чайковский, «Путаница» муз. Е.Тиличевой, сл. К.Чуковского, «Кошечка» муз. В.Витлина, сл. Н.Найденовой, «Бравые солдаты» муз. </w:t>
            </w:r>
          </w:p>
          <w:p w:rsidR="003C237C" w:rsidRDefault="00615B56">
            <w:pPr>
              <w:spacing w:after="0" w:line="281" w:lineRule="auto"/>
              <w:ind w:left="0" w:right="528" w:firstLine="0"/>
              <w:jc w:val="left"/>
            </w:pPr>
            <w:r>
              <w:t xml:space="preserve">А.Флиппенко, сл. Т.Волгиной, «Мамочка моя» муз. А.Перескокова, сл. С.Антоновой </w:t>
            </w:r>
            <w:r>
              <w:rPr>
                <w:b/>
              </w:rPr>
              <w:t>Праздники.</w:t>
            </w:r>
            <w:r>
              <w:t xml:space="preserve"> </w:t>
            </w:r>
          </w:p>
          <w:p w:rsidR="003C237C" w:rsidRDefault="00615B56">
            <w:pPr>
              <w:spacing w:after="4" w:line="276" w:lineRule="auto"/>
              <w:ind w:left="0" w:right="0" w:firstLine="0"/>
            </w:pPr>
            <w:r>
              <w:t xml:space="preserve">«Вечер русских народных сказок», «Волшебная снежинка» - новогодний праздник, «Рождество», «Масленица», </w:t>
            </w:r>
          </w:p>
          <w:p w:rsidR="003C237C" w:rsidRDefault="00615B56">
            <w:pPr>
              <w:spacing w:after="0" w:line="259" w:lineRule="auto"/>
              <w:ind w:left="0" w:right="0" w:firstLine="0"/>
              <w:jc w:val="left"/>
            </w:pPr>
            <w:r>
              <w:t xml:space="preserve">«М. Джалиль - татарский поэт - герой», «День рождения Г. Тукая»  </w:t>
            </w:r>
          </w:p>
        </w:tc>
      </w:tr>
    </w:tbl>
    <w:p w:rsidR="003C237C" w:rsidRDefault="00615B56">
      <w:pPr>
        <w:spacing w:after="0" w:line="259" w:lineRule="auto"/>
        <w:ind w:left="0" w:right="0" w:firstLine="0"/>
      </w:pPr>
      <w:r>
        <w:t xml:space="preserve"> </w:t>
      </w:r>
    </w:p>
    <w:p w:rsidR="003C237C" w:rsidRDefault="00615B56">
      <w:pPr>
        <w:spacing w:after="0" w:line="259" w:lineRule="auto"/>
        <w:ind w:left="0" w:right="0" w:firstLine="0"/>
      </w:pPr>
      <w:r>
        <w:t xml:space="preserve"> </w:t>
      </w:r>
    </w:p>
    <w:p w:rsidR="003C237C" w:rsidRDefault="00615B56">
      <w:pPr>
        <w:spacing w:after="0" w:line="259" w:lineRule="auto"/>
        <w:ind w:left="0" w:right="0" w:firstLine="0"/>
      </w:pPr>
      <w:r>
        <w:t xml:space="preserve"> </w:t>
      </w:r>
    </w:p>
    <w:p w:rsidR="003C237C" w:rsidRDefault="00615B56">
      <w:pPr>
        <w:spacing w:after="0" w:line="259" w:lineRule="auto"/>
        <w:ind w:left="0" w:right="0" w:firstLine="0"/>
      </w:pPr>
      <w:r>
        <w:t xml:space="preserve"> </w:t>
      </w:r>
    </w:p>
    <w:p w:rsidR="003C237C" w:rsidRDefault="00615B56">
      <w:pPr>
        <w:spacing w:after="0" w:line="259" w:lineRule="auto"/>
        <w:ind w:left="0" w:right="0" w:firstLine="0"/>
      </w:pPr>
      <w:r>
        <w:t xml:space="preserve"> </w:t>
      </w:r>
    </w:p>
    <w:p w:rsidR="003C237C" w:rsidRDefault="00615B56">
      <w:pPr>
        <w:spacing w:after="0" w:line="259" w:lineRule="auto"/>
        <w:ind w:left="0" w:right="0" w:firstLine="0"/>
      </w:pPr>
      <w:r>
        <w:t xml:space="preserve"> </w:t>
      </w:r>
    </w:p>
    <w:p w:rsidR="003C237C" w:rsidRDefault="00615B56">
      <w:pPr>
        <w:spacing w:after="0" w:line="259" w:lineRule="auto"/>
        <w:ind w:left="0" w:right="0" w:firstLine="0"/>
      </w:pPr>
      <w:r>
        <w:t xml:space="preserve"> </w:t>
      </w:r>
    </w:p>
    <w:p w:rsidR="003C237C" w:rsidRDefault="00615B56">
      <w:pPr>
        <w:spacing w:after="0" w:line="259" w:lineRule="auto"/>
        <w:ind w:left="0" w:right="0" w:firstLine="0"/>
      </w:pPr>
      <w:r>
        <w:t xml:space="preserve"> </w:t>
      </w:r>
    </w:p>
    <w:sectPr w:rsidR="003C237C">
      <w:footerReference w:type="even" r:id="rId33"/>
      <w:footerReference w:type="default" r:id="rId34"/>
      <w:footerReference w:type="first" r:id="rId35"/>
      <w:pgSz w:w="11904" w:h="16838"/>
      <w:pgMar w:top="1138" w:right="615" w:bottom="1272" w:left="1133"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833D0" w:rsidRDefault="00B833D0">
      <w:pPr>
        <w:spacing w:after="0" w:line="240" w:lineRule="auto"/>
      </w:pPr>
      <w:r>
        <w:separator/>
      </w:r>
    </w:p>
  </w:endnote>
  <w:endnote w:type="continuationSeparator" w:id="0">
    <w:p w:rsidR="00B833D0" w:rsidRDefault="00B833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Times New Roman">
    <w:panose1 w:val="02020603050405020304"/>
    <w:charset w:val="CC"/>
    <w:family w:val="roman"/>
    <w:pitch w:val="variable"/>
    <w:sig w:usb0="E0002AFF" w:usb1="C0007841" w:usb2="00000009" w:usb3="00000000" w:csb0="000001FF" w:csb1="00000000"/>
  </w:font>
  <w:font w:name="Comic Sans MS">
    <w:panose1 w:val="030F0702030302020204"/>
    <w:charset w:val="CC"/>
    <w:family w:val="script"/>
    <w:pitch w:val="variable"/>
    <w:sig w:usb0="00000287" w:usb1="00000000" w:usb2="00000000" w:usb3="00000000" w:csb0="000000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Book Antiqua">
    <w:panose1 w:val="02040602050305030304"/>
    <w:charset w:val="CC"/>
    <w:family w:val="roman"/>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37C" w:rsidRDefault="00615B56">
    <w:pPr>
      <w:spacing w:after="0" w:line="259" w:lineRule="auto"/>
      <w:ind w:left="0" w:right="421" w:firstLine="0"/>
      <w:jc w:val="right"/>
    </w:pPr>
    <w:r>
      <w:fldChar w:fldCharType="begin"/>
    </w:r>
    <w:r>
      <w:instrText xml:space="preserve"> PAGE   \* MERGEFORMAT </w:instrText>
    </w:r>
    <w:r>
      <w:fldChar w:fldCharType="separate"/>
    </w:r>
    <w:r w:rsidR="006B0DB9" w:rsidRPr="006B0DB9">
      <w:rPr>
        <w:rFonts w:ascii="Calibri" w:eastAsia="Calibri" w:hAnsi="Calibri" w:cs="Calibri"/>
        <w:noProof/>
        <w:sz w:val="22"/>
      </w:rPr>
      <w:t>126</w:t>
    </w:r>
    <w:r>
      <w:rPr>
        <w:rFonts w:ascii="Calibri" w:eastAsia="Calibri" w:hAnsi="Calibri" w:cs="Calibri"/>
        <w:sz w:val="22"/>
      </w:rPr>
      <w:fldChar w:fldCharType="end"/>
    </w:r>
    <w:r>
      <w:rPr>
        <w:rFonts w:ascii="Calibri" w:eastAsia="Calibri" w:hAnsi="Calibri" w:cs="Calibri"/>
        <w:sz w:val="22"/>
      </w:rPr>
      <w:t xml:space="preserve"> </w:t>
    </w:r>
  </w:p>
  <w:p w:rsidR="003C237C" w:rsidRDefault="00615B56">
    <w:pPr>
      <w:spacing w:after="0" w:line="259" w:lineRule="auto"/>
      <w:ind w:left="144" w:right="0" w:firstLine="0"/>
      <w:jc w:val="left"/>
    </w:pPr>
    <w:r>
      <w:rPr>
        <w:rFonts w:ascii="Calibri" w:eastAsia="Calibri" w:hAnsi="Calibri" w:cs="Calibri"/>
        <w:sz w:val="22"/>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37C" w:rsidRDefault="00615B56">
    <w:pPr>
      <w:spacing w:after="0" w:line="259" w:lineRule="auto"/>
      <w:ind w:left="0" w:right="421" w:firstLine="0"/>
      <w:jc w:val="right"/>
    </w:pPr>
    <w:r>
      <w:fldChar w:fldCharType="begin"/>
    </w:r>
    <w:r>
      <w:instrText xml:space="preserve"> PAGE   \* MERGEFORMAT </w:instrText>
    </w:r>
    <w:r>
      <w:fldChar w:fldCharType="separate"/>
    </w:r>
    <w:r w:rsidR="006B0DB9" w:rsidRPr="006B0DB9">
      <w:rPr>
        <w:rFonts w:ascii="Calibri" w:eastAsia="Calibri" w:hAnsi="Calibri" w:cs="Calibri"/>
        <w:noProof/>
        <w:sz w:val="22"/>
      </w:rPr>
      <w:t>125</w:t>
    </w:r>
    <w:r>
      <w:rPr>
        <w:rFonts w:ascii="Calibri" w:eastAsia="Calibri" w:hAnsi="Calibri" w:cs="Calibri"/>
        <w:sz w:val="22"/>
      </w:rPr>
      <w:fldChar w:fldCharType="end"/>
    </w:r>
    <w:r>
      <w:rPr>
        <w:rFonts w:ascii="Calibri" w:eastAsia="Calibri" w:hAnsi="Calibri" w:cs="Calibri"/>
        <w:sz w:val="22"/>
      </w:rPr>
      <w:t xml:space="preserve"> </w:t>
    </w:r>
  </w:p>
  <w:p w:rsidR="003C237C" w:rsidRDefault="00615B56">
    <w:pPr>
      <w:spacing w:after="0" w:line="259" w:lineRule="auto"/>
      <w:ind w:left="144" w:right="0" w:firstLine="0"/>
      <w:jc w:val="left"/>
    </w:pPr>
    <w:r>
      <w:rPr>
        <w:rFonts w:ascii="Calibri" w:eastAsia="Calibri" w:hAnsi="Calibri" w:cs="Calibri"/>
        <w:sz w:val="22"/>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37C" w:rsidRDefault="00615B56">
    <w:pPr>
      <w:spacing w:after="0" w:line="259" w:lineRule="auto"/>
      <w:ind w:left="0" w:right="421" w:firstLine="0"/>
      <w:jc w:val="right"/>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rsidR="003C237C" w:rsidRDefault="00615B56">
    <w:pPr>
      <w:spacing w:after="0" w:line="259" w:lineRule="auto"/>
      <w:ind w:left="144" w:right="0" w:firstLine="0"/>
      <w:jc w:val="left"/>
    </w:pPr>
    <w:r>
      <w:rPr>
        <w:rFonts w:ascii="Calibri" w:eastAsia="Calibri" w:hAnsi="Calibri" w:cs="Calibri"/>
        <w:sz w:val="22"/>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37C" w:rsidRDefault="00615B56">
    <w:pPr>
      <w:spacing w:after="0" w:line="259" w:lineRule="auto"/>
      <w:ind w:left="0" w:right="-5216" w:firstLine="0"/>
      <w:jc w:val="right"/>
    </w:pPr>
    <w:r>
      <w:fldChar w:fldCharType="begin"/>
    </w:r>
    <w:r>
      <w:instrText xml:space="preserve"> PAGE   \* MERGEFORMAT </w:instrText>
    </w:r>
    <w:r>
      <w:fldChar w:fldCharType="separate"/>
    </w:r>
    <w:r w:rsidR="006B0DB9" w:rsidRPr="006B0DB9">
      <w:rPr>
        <w:rFonts w:ascii="Calibri" w:eastAsia="Calibri" w:hAnsi="Calibri" w:cs="Calibri"/>
        <w:noProof/>
        <w:sz w:val="22"/>
      </w:rPr>
      <w:t>154</w:t>
    </w:r>
    <w:r>
      <w:rPr>
        <w:rFonts w:ascii="Calibri" w:eastAsia="Calibri" w:hAnsi="Calibri" w:cs="Calibri"/>
        <w:sz w:val="22"/>
      </w:rPr>
      <w:fldChar w:fldCharType="end"/>
    </w:r>
    <w:r>
      <w:rPr>
        <w:rFonts w:ascii="Calibri" w:eastAsia="Calibri" w:hAnsi="Calibri" w:cs="Calibri"/>
        <w:sz w:val="22"/>
      </w:rPr>
      <w:t xml:space="preserve"> </w:t>
    </w:r>
  </w:p>
  <w:p w:rsidR="003C237C" w:rsidRDefault="00615B56">
    <w:pPr>
      <w:spacing w:after="0" w:line="259" w:lineRule="auto"/>
      <w:ind w:left="-5214" w:right="0" w:firstLine="0"/>
      <w:jc w:val="left"/>
    </w:pPr>
    <w:r>
      <w:rPr>
        <w:rFonts w:ascii="Calibri" w:eastAsia="Calibri" w:hAnsi="Calibri" w:cs="Calibri"/>
        <w:sz w:val="22"/>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37C" w:rsidRDefault="00615B56">
    <w:pPr>
      <w:spacing w:after="0" w:line="259" w:lineRule="auto"/>
      <w:ind w:left="0" w:right="-5216" w:firstLine="0"/>
      <w:jc w:val="right"/>
    </w:pPr>
    <w:r>
      <w:fldChar w:fldCharType="begin"/>
    </w:r>
    <w:r>
      <w:instrText xml:space="preserve"> PAGE   \* MERGEFORMAT </w:instrText>
    </w:r>
    <w:r>
      <w:fldChar w:fldCharType="separate"/>
    </w:r>
    <w:r w:rsidR="006B0DB9" w:rsidRPr="006B0DB9">
      <w:rPr>
        <w:rFonts w:ascii="Calibri" w:eastAsia="Calibri" w:hAnsi="Calibri" w:cs="Calibri"/>
        <w:noProof/>
        <w:sz w:val="22"/>
      </w:rPr>
      <w:t>155</w:t>
    </w:r>
    <w:r>
      <w:rPr>
        <w:rFonts w:ascii="Calibri" w:eastAsia="Calibri" w:hAnsi="Calibri" w:cs="Calibri"/>
        <w:sz w:val="22"/>
      </w:rPr>
      <w:fldChar w:fldCharType="end"/>
    </w:r>
    <w:r>
      <w:rPr>
        <w:rFonts w:ascii="Calibri" w:eastAsia="Calibri" w:hAnsi="Calibri" w:cs="Calibri"/>
        <w:sz w:val="22"/>
      </w:rPr>
      <w:t xml:space="preserve"> </w:t>
    </w:r>
  </w:p>
  <w:p w:rsidR="003C237C" w:rsidRDefault="00615B56">
    <w:pPr>
      <w:spacing w:after="0" w:line="259" w:lineRule="auto"/>
      <w:ind w:left="-5214" w:right="0" w:firstLine="0"/>
      <w:jc w:val="left"/>
    </w:pPr>
    <w:r>
      <w:rPr>
        <w:rFonts w:ascii="Calibri" w:eastAsia="Calibri" w:hAnsi="Calibri" w:cs="Calibri"/>
        <w:sz w:val="22"/>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37C" w:rsidRDefault="00615B56">
    <w:pPr>
      <w:spacing w:after="0" w:line="259" w:lineRule="auto"/>
      <w:ind w:left="0" w:right="-5216" w:firstLine="0"/>
      <w:jc w:val="right"/>
    </w:pPr>
    <w:r>
      <w:fldChar w:fldCharType="begin"/>
    </w:r>
    <w:r>
      <w:instrText xml:space="preserve"> PAGE   \* MERGEFORMAT </w:instrText>
    </w:r>
    <w:r>
      <w:fldChar w:fldCharType="separate"/>
    </w:r>
    <w:r>
      <w:rPr>
        <w:rFonts w:ascii="Calibri" w:eastAsia="Calibri" w:hAnsi="Calibri" w:cs="Calibri"/>
        <w:sz w:val="22"/>
      </w:rPr>
      <w:t>105</w:t>
    </w:r>
    <w:r>
      <w:rPr>
        <w:rFonts w:ascii="Calibri" w:eastAsia="Calibri" w:hAnsi="Calibri" w:cs="Calibri"/>
        <w:sz w:val="22"/>
      </w:rPr>
      <w:fldChar w:fldCharType="end"/>
    </w:r>
    <w:r>
      <w:rPr>
        <w:rFonts w:ascii="Calibri" w:eastAsia="Calibri" w:hAnsi="Calibri" w:cs="Calibri"/>
        <w:sz w:val="22"/>
      </w:rPr>
      <w:t xml:space="preserve"> </w:t>
    </w:r>
  </w:p>
  <w:p w:rsidR="003C237C" w:rsidRDefault="00615B56">
    <w:pPr>
      <w:spacing w:after="0" w:line="259" w:lineRule="auto"/>
      <w:ind w:left="-5214" w:right="0" w:firstLine="0"/>
      <w:jc w:val="left"/>
    </w:pPr>
    <w:r>
      <w:rPr>
        <w:rFonts w:ascii="Calibri" w:eastAsia="Calibri" w:hAnsi="Calibri" w:cs="Calibri"/>
        <w:sz w:val="22"/>
      </w:rP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37C" w:rsidRDefault="00615B56">
    <w:pPr>
      <w:spacing w:after="0" w:line="259" w:lineRule="auto"/>
      <w:ind w:left="0" w:right="486" w:firstLine="0"/>
      <w:jc w:val="right"/>
    </w:pPr>
    <w:r>
      <w:fldChar w:fldCharType="begin"/>
    </w:r>
    <w:r>
      <w:instrText xml:space="preserve"> PAGE   \* MERGEFORMAT </w:instrText>
    </w:r>
    <w:r>
      <w:fldChar w:fldCharType="separate"/>
    </w:r>
    <w:r w:rsidR="006B0DB9" w:rsidRPr="006B0DB9">
      <w:rPr>
        <w:rFonts w:ascii="Calibri" w:eastAsia="Calibri" w:hAnsi="Calibri" w:cs="Calibri"/>
        <w:noProof/>
        <w:sz w:val="22"/>
      </w:rPr>
      <w:t>166</w:t>
    </w:r>
    <w:r>
      <w:rPr>
        <w:rFonts w:ascii="Calibri" w:eastAsia="Calibri" w:hAnsi="Calibri" w:cs="Calibri"/>
        <w:sz w:val="22"/>
      </w:rPr>
      <w:fldChar w:fldCharType="end"/>
    </w:r>
    <w:r>
      <w:rPr>
        <w:rFonts w:ascii="Calibri" w:eastAsia="Calibri" w:hAnsi="Calibri" w:cs="Calibri"/>
        <w:sz w:val="22"/>
      </w:rPr>
      <w:t xml:space="preserve"> </w:t>
    </w:r>
  </w:p>
  <w:p w:rsidR="003C237C" w:rsidRDefault="00615B56">
    <w:pPr>
      <w:spacing w:after="0" w:line="259" w:lineRule="auto"/>
      <w:ind w:left="34" w:right="0" w:firstLine="0"/>
      <w:jc w:val="left"/>
    </w:pPr>
    <w:r>
      <w:rPr>
        <w:rFonts w:ascii="Calibri" w:eastAsia="Calibri" w:hAnsi="Calibri" w:cs="Calibri"/>
        <w:sz w:val="22"/>
      </w:rPr>
      <w:t xml:space="preserve"> </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37C" w:rsidRDefault="00615B56">
    <w:pPr>
      <w:spacing w:after="0" w:line="259" w:lineRule="auto"/>
      <w:ind w:left="0" w:right="486" w:firstLine="0"/>
      <w:jc w:val="righ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625145</wp:posOffset>
              </wp:positionH>
              <wp:positionV relativeFrom="page">
                <wp:posOffset>6445911</wp:posOffset>
              </wp:positionV>
              <wp:extent cx="9731959" cy="6096"/>
              <wp:effectExtent l="0" t="0" r="0" b="0"/>
              <wp:wrapSquare wrapText="bothSides"/>
              <wp:docPr id="513882" name="Group 513882"/>
              <wp:cNvGraphicFramePr/>
              <a:graphic xmlns:a="http://schemas.openxmlformats.org/drawingml/2006/main">
                <a:graphicData uri="http://schemas.microsoft.com/office/word/2010/wordprocessingGroup">
                  <wpg:wgp>
                    <wpg:cNvGrpSpPr/>
                    <wpg:grpSpPr>
                      <a:xfrm>
                        <a:off x="0" y="0"/>
                        <a:ext cx="9731959" cy="6096"/>
                        <a:chOff x="0" y="0"/>
                        <a:chExt cx="9731959" cy="6096"/>
                      </a:xfrm>
                    </wpg:grpSpPr>
                    <wps:wsp>
                      <wps:cNvPr id="532785" name="Shape 532785"/>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786" name="Shape 532786"/>
                      <wps:cNvSpPr/>
                      <wps:spPr>
                        <a:xfrm>
                          <a:off x="6096" y="0"/>
                          <a:ext cx="356616" cy="9144"/>
                        </a:xfrm>
                        <a:custGeom>
                          <a:avLst/>
                          <a:gdLst/>
                          <a:ahLst/>
                          <a:cxnLst/>
                          <a:rect l="0" t="0" r="0" b="0"/>
                          <a:pathLst>
                            <a:path w="356616" h="9144">
                              <a:moveTo>
                                <a:pt x="0" y="0"/>
                              </a:moveTo>
                              <a:lnTo>
                                <a:pt x="356616" y="0"/>
                              </a:lnTo>
                              <a:lnTo>
                                <a:pt x="35661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787" name="Shape 532787"/>
                      <wps:cNvSpPr/>
                      <wps:spPr>
                        <a:xfrm>
                          <a:off x="36271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788" name="Shape 532788"/>
                      <wps:cNvSpPr/>
                      <wps:spPr>
                        <a:xfrm>
                          <a:off x="368808" y="0"/>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789" name="Shape 532789"/>
                      <wps:cNvSpPr/>
                      <wps:spPr>
                        <a:xfrm>
                          <a:off x="153347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790" name="Shape 532790"/>
                      <wps:cNvSpPr/>
                      <wps:spPr>
                        <a:xfrm>
                          <a:off x="1539570" y="0"/>
                          <a:ext cx="1972691" cy="9144"/>
                        </a:xfrm>
                        <a:custGeom>
                          <a:avLst/>
                          <a:gdLst/>
                          <a:ahLst/>
                          <a:cxnLst/>
                          <a:rect l="0" t="0" r="0" b="0"/>
                          <a:pathLst>
                            <a:path w="1972691" h="9144">
                              <a:moveTo>
                                <a:pt x="0" y="0"/>
                              </a:moveTo>
                              <a:lnTo>
                                <a:pt x="1972691" y="0"/>
                              </a:lnTo>
                              <a:lnTo>
                                <a:pt x="197269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791" name="Shape 532791"/>
                      <wps:cNvSpPr/>
                      <wps:spPr>
                        <a:xfrm>
                          <a:off x="351226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792" name="Shape 532792"/>
                      <wps:cNvSpPr/>
                      <wps:spPr>
                        <a:xfrm>
                          <a:off x="3518357" y="0"/>
                          <a:ext cx="2155571" cy="9144"/>
                        </a:xfrm>
                        <a:custGeom>
                          <a:avLst/>
                          <a:gdLst/>
                          <a:ahLst/>
                          <a:cxnLst/>
                          <a:rect l="0" t="0" r="0" b="0"/>
                          <a:pathLst>
                            <a:path w="2155571" h="9144">
                              <a:moveTo>
                                <a:pt x="0" y="0"/>
                              </a:moveTo>
                              <a:lnTo>
                                <a:pt x="2155571" y="0"/>
                              </a:lnTo>
                              <a:lnTo>
                                <a:pt x="215557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793" name="Shape 532793"/>
                      <wps:cNvSpPr/>
                      <wps:spPr>
                        <a:xfrm>
                          <a:off x="567380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794" name="Shape 532794"/>
                      <wps:cNvSpPr/>
                      <wps:spPr>
                        <a:xfrm>
                          <a:off x="5679897" y="0"/>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795" name="Shape 532795"/>
                      <wps:cNvSpPr/>
                      <wps:spPr>
                        <a:xfrm>
                          <a:off x="792386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796" name="Shape 532796"/>
                      <wps:cNvSpPr/>
                      <wps:spPr>
                        <a:xfrm>
                          <a:off x="7929957" y="0"/>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797" name="Shape 532797"/>
                      <wps:cNvSpPr/>
                      <wps:spPr>
                        <a:xfrm>
                          <a:off x="972586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4D46E12" id="Group 513882" o:spid="_x0000_s1026" style="position:absolute;margin-left:49.2pt;margin-top:507.55pt;width:766.3pt;height:.5pt;z-index:251658240;mso-position-horizontal-relative:page;mso-position-vertical-relative:page" coordsize="9731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iGjgQAAMswAAAOAAAAZHJzL2Uyb0RvYy54bWzsW9ty2zYQfe9M/4HD91q8iDeN5Tw0rV86&#10;bSZJPwAmQZEzJMEBaEn++y4AAkYkWiajNM5k4AcJAhfL3QXOHtx8++7YNs4eU1aTbuv6N57r4C4n&#10;Rd3ttu6/n//8LXUdNqCuQA3p8NZ9wsx9d/frL7eHfoMDUpGmwNQBJR3bHPqtWw1Dv1mtWF7hFrEb&#10;0uMOHpaEtmiAn3S3Kig6gPa2WQWeF68OhBY9JTlmDGrfy4fundBfljgf/ilLhgen2bpg2yA+qfh8&#10;4J+ru1u02VHUV3U+moG+wooW1R28VKt6jwbkPNL6TFVb55QwUg43OWlXpCzrHAsfwBvfO/HmnpLH&#10;Xviy2xx2vQ4ThPYkTl+tNv97/4E6dbF1Iz9M08B1OtRCP4lXO2MdBOnQ7zYge0/7T/0HOlbs5C/u&#10;97GkLf8Gj5yjCO+TDi8+Dk4OlVkS+lmUuU4Oz2Ivi2X08wq66KxRXv1xqdlKvXLFLdOGHHoYRuw5&#10;Uuy6SH2qUI9FBzDuvYpUGCRppCIlZJxI1onACFkdJrZhELHZMfLXaxmgjJdAn/YUbfJHNtxjIgKN&#10;9n+xAR7DkCtUCVWqlB87VaSAgYujv0cDb8dV8aJzgJ4SVlRjgT9pyR5/JkJmOOkrMPD5adOZUlKP&#10;GgkgqB6r714o02KGz0pCfUtJgDBomykm0K1fCgXungiodhkqzaA2HfceXpIjyEVlgwYBaoBhV8iu&#10;aDpQwEeZ7FRRGp4azCPTdB9xCVgS459XMLp7+L2hzh7x7CP+hD7U9BUaa8cuHkWFdUIPb1/WTaNV&#10;+qLplEpp2SjM22GR+HRLT7bMR2tk9oMcAn6qHAhx0I3Em0k36PYdZG5hpuEtLz6Q4knkAhEQgB1P&#10;E98Lf/EE/kRC4SYAVl/Hn8hAfDiNLKDSVBjFsQ/qeZYyRprKcOZ4+V9BqOy4HoZKk/JVY+IZkBJe&#10;hqDhuYKg+rZQtFA0qTCZgGLCE8ZsKIZxkPgw91ADFLKRIn/Lh4p4JLFaEI4Ua/nwi/korLPkzN2Y&#10;j6YLQZimHqg5B6Hvx+t47b89JWpDrudErUq5+yIpmpKWFfl6xE5Q1X7DhQUirHPPAJktAqQfheE6&#10;geWgGqKWFmUwLAotCs1dv5dRmMEa9xSFULdkbgoozKJEbjycrBT9LAni7EfgRWXIN+BFpUolnZd5&#10;0ZC0iLSInIlIgMsZIv1FiAwjPwhi0KOGqOVFy4tip9Vun35xGnaBF/VBz/NyMQuWojANI9j7OUdh&#10;4EdRlPwAvKgNuZ4XtSrl7ou8aEpaXrS8OJMXwwleDBchMoqTMPXsNioc9NljRblrbI8Vp+5VXOBF&#10;mEidzU7FMfzsswxAYZZm07wYrMMshle89dFioAz5BryoVL3Oi4ak5UXLizN5ceKiTRYt4sUkC8LU&#10;rhfhYojlRT5wYOZueXEhL05ct5H392bzIqAwg43UqfWin8C1QA8evTUvakOu50Wt6lVeNCUtL1pe&#10;nMmLAJezmeqyWzewfx+lMaw71RC1+6h2H/Wn2EcVl8Lhxrzg+vF2P7+Sb/6Gsvk/CHf/AQAA//8D&#10;AFBLAwQUAAYACAAAACEAh8S7A+EAAAANAQAADwAAAGRycy9kb3ducmV2LnhtbEyPTU/CQBCG7yb+&#10;h82YeJPtijRQuiWEqCdiApgYb0s7tA3d2aa7tOXfO3jR47zz5P1IV6NtRI+drx1pUJMIBFLuippK&#10;DZ+Ht6c5CB8MFaZxhBqu6GGV3d+lJincQDvs96EUbEI+MRqqENpESp9XaI2fuBaJfyfXWRP47EpZ&#10;dGZgc9vI5yiKpTU1cUJlWtxUmJ/3F6vhfTDDeqpe++35tLl+H2YfX1uFWj8+jOsliIBj+IPhVp+r&#10;Q8adju5ChReNhsX8hUnWIzVTIG5EPFU87/irxQpklsr/K7IfAAAA//8DAFBLAQItABQABgAIAAAA&#10;IQC2gziS/gAAAOEBAAATAAAAAAAAAAAAAAAAAAAAAABbQ29udGVudF9UeXBlc10ueG1sUEsBAi0A&#10;FAAGAAgAAAAhADj9If/WAAAAlAEAAAsAAAAAAAAAAAAAAAAALwEAAF9yZWxzLy5yZWxzUEsBAi0A&#10;FAAGAAgAAAAhAH8leIaOBAAAyzAAAA4AAAAAAAAAAAAAAAAALgIAAGRycy9lMm9Eb2MueG1sUEsB&#10;Ai0AFAAGAAgAAAAhAIfEuwPhAAAADQEAAA8AAAAAAAAAAAAAAAAA6AYAAGRycy9kb3ducmV2Lnht&#10;bFBLBQYAAAAABAAEAPMAAAD2BwAAAAA=&#10;">
              <v:shape id="Shape 532785"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L/WccA&#10;AADfAAAADwAAAGRycy9kb3ducmV2LnhtbESPQYvCMBSE78L+h/AWvGmqUleqUVQQlD3Z3cN6ezTP&#10;tti81Cba+u83guBxmJlvmMWqM5W4U+NKywpGwwgEcWZ1ybmC35/dYAbCeWSNlWVS8CAHq+VHb4GJ&#10;ti0f6Z76XAQIuwQVFN7XiZQuK8igG9qaOHhn2xj0QTa51A22AW4qOY6iqTRYclgosKZtQdklvRkF&#10;l9FZxrfvw3rfpde8bjfx4e96Uqr/2a3nIDx1/h1+tfdaQTwZf81ieP4JX0Au/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wy/1nHAAAA3wAAAA8AAAAAAAAAAAAAAAAAmAIAAGRy&#10;cy9kb3ducmV2LnhtbFBLBQYAAAAABAAEAPUAAACMAwAAAAA=&#10;" path="m,l9144,r,9144l,9144,,e" fillcolor="black" stroked="f" strokeweight="0">
                <v:path arrowok="t" textboxrect="0,0,9144,9144"/>
              </v:shape>
              <v:shape id="Shape 532786" o:spid="_x0000_s1028" style="position:absolute;left:60;width:3567;height:91;visibility:visible;mso-wrap-style:square;v-text-anchor:top" coordsize="35661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0LkdcgA&#10;AADfAAAADwAAAGRycy9kb3ducmV2LnhtbESPQWvCQBSE74X+h+UVvIhuahsr0VVCWtFr1UOPj91n&#10;Epp9G7KrSfvru4LQ4zAz3zCrzWAbcaXO144VPE8TEMTamZpLBafjdrIA4QOywcYxKfghD5v148MK&#10;M+N6/qTrIZQiQthnqKAKoc2k9Loii37qWuLonV1nMUTZldJ02Ee4beQsSebSYs1xocKWior09+Fi&#10;FWjz2+9zvxuO7006Lj9eqfjyY6VGT0O+BBFoCP/he3tvFKQvs7fFHG5/4heQ6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QuR1yAAAAN8AAAAPAAAAAAAAAAAAAAAAAJgCAABk&#10;cnMvZG93bnJldi54bWxQSwUGAAAAAAQABAD1AAAAjQMAAAAA&#10;" path="m,l356616,r,9144l,9144,,e" fillcolor="black" stroked="f" strokeweight="0">
                <v:path arrowok="t" textboxrect="0,0,356616,9144"/>
              </v:shape>
              <v:shape id="Shape 532787" o:spid="_x0000_s1029" style="position:absolute;left:362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zEtccA&#10;AADfAAAADwAAAGRycy9kb3ducmV2LnhtbESPQYvCMBSE78L+h/AW9qapLlWpRlFhQdmT1YPeHs2z&#10;LTYvtYm2++83guBxmJlvmPmyM5V4UONKywqGgwgEcWZ1ybmC4+GnPwXhPLLGyjIp+CMHy8VHb46J&#10;ti3v6ZH6XAQIuwQVFN7XiZQuK8igG9iaOHgX2xj0QTa51A22AW4qOYqisTRYclgosKZNQdk1vRsF&#10;1+FFxvff3Wrbpbe8btfx7nQ7K/X12a1mIDx1/h1+tbdaQfw9mkwn8PwTvoBc/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OsxLXHAAAA3wAAAA8AAAAAAAAAAAAAAAAAmAIAAGRy&#10;cy9kb3ducmV2LnhtbFBLBQYAAAAABAAEAPUAAACMAwAAAAA=&#10;" path="m,l9144,r,9144l,9144,,e" fillcolor="black" stroked="f" strokeweight="0">
                <v:path arrowok="t" textboxrect="0,0,9144,9144"/>
              </v:shape>
              <v:shape id="Shape 532788" o:spid="_x0000_s1030" style="position:absolute;left:3688;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AqcMQA&#10;AADfAAAADwAAAGRycy9kb3ducmV2LnhtbERP3WrCMBS+F/YO4Qy803TKrHRGkYEok4G6PcChOSbF&#10;5qQ0ma0+vbkQdvnx/S9WvavFldpQeVbwNs5AEJdeV2wU/P5sRnMQISJrrD2TghsFWC1fBgsstO/4&#10;SNdTNCKFcChQgY2xKaQMpSWHYewb4sSdfeswJtgaqVvsUrir5STLZtJhxanBYkOflsrL6c8pOJj7&#10;xe73efX9RdvyPFt3G2+NUsPXfv0BIlIf/8VP904reJ9O8nkanP6kLy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kAKnDEAAAA3wAAAA8AAAAAAAAAAAAAAAAAmAIAAGRycy9k&#10;b3ducmV2LnhtbFBLBQYAAAAABAAEAPUAAACJAwAAAAA=&#10;" path="m,l1164641,r,9144l,9144,,e" fillcolor="black" stroked="f" strokeweight="0">
                <v:path arrowok="t" textboxrect="0,0,1164641,9144"/>
              </v:shape>
              <v:shape id="Shape 532789" o:spid="_x0000_s1031" style="position:absolute;left:15334;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1XMgA&#10;AADfAAAADwAAAGRycy9kb3ducmV2LnhtbESPQWvCQBSE74L/YXmCt7pRidrUVVQoKJ5Me9DbI/tM&#10;gtm3Mbua9N93CwWPw8x8wyzXnanEkxpXWlYwHkUgiDOrS84VfH99vi1AOI+ssbJMCn7IwXrV7y0x&#10;0bblEz1Tn4sAYZeggsL7OpHSZQUZdCNbEwfvahuDPsgml7rBNsBNJSdRNJMGSw4LBda0Kyi7pQ+j&#10;4Da+yvhxPGz2XXrP63YbH873i1LDQbf5AOGp86/wf3uvFcTTyXzxDn9/wheQq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Nf/VcyAAAAN8AAAAPAAAAAAAAAAAAAAAAAJgCAABk&#10;cnMvZG93bnJldi54bWxQSwUGAAAAAAQABAD1AAAAjQMAAAAA&#10;" path="m,l9144,r,9144l,9144,,e" fillcolor="black" stroked="f" strokeweight="0">
                <v:path arrowok="t" textboxrect="0,0,9144,9144"/>
              </v:shape>
              <v:shape id="Shape 532790" o:spid="_x0000_s1032" style="position:absolute;left:15395;width:19727;height:91;visibility:visible;mso-wrap-style:square;v-text-anchor:top" coordsize="19726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fm7MYA&#10;AADfAAAADwAAAGRycy9kb3ducmV2LnhtbESPzWrCQBSF9wXfYbiCu2ZSjbZJHaUUCtkUNEq7vc3c&#10;JsHMnZAZk/TtOwvB5eH88W33k2nFQL1rLCt4imIQxKXVDVcKzqePxxcQziNrbC2Tgj9ysN/NHraY&#10;aTvykYbCVyKMsMtQQe19l0npypoMush2xMH7tb1BH2RfSd3jGMZNK5dxvJEGGw4PNXb0XlN5Ka5G&#10;wZB+mvL75/JVER7WSbLKjdzkSi3m09srCE+Tv4dv7VwrWK+Wz2kgCDyBBeTu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fm7MYAAADfAAAADwAAAAAAAAAAAAAAAACYAgAAZHJz&#10;L2Rvd25yZXYueG1sUEsFBgAAAAAEAAQA9QAAAIsDAAAAAA==&#10;" path="m,l1972691,r,9144l,9144,,e" fillcolor="black" stroked="f" strokeweight="0">
                <v:path arrowok="t" textboxrect="0,0,1972691,9144"/>
              </v:shape>
              <v:shape id="Shape 532791" o:spid="_x0000_s1033" style="position:absolute;left:3512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Bvh8gA&#10;AADfAAAADwAAAGRycy9kb3ducmV2LnhtbESPQWvCQBSE70L/w/IKvdVNLNEaXUWFguLJ2IPeHtln&#10;Esy+jdnVpP++Wyh4HGbmG2a+7E0tHtS6yrKCeBiBIM6trrhQ8H38ev8E4TyyxtoyKfghB8vFy2CO&#10;qbYdH+iR+UIECLsUFZTeN6mULi/JoBvahjh4F9sa9EG2hdQtdgFuajmKorE0WHFYKLGhTUn5Nbsb&#10;Bdf4IpP7frfa9tmtaLp1sjvdzkq9vfarGQhPvX+G/9tbrSD5GE2mMfz9CV9AL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20G+HyAAAAN8AAAAPAAAAAAAAAAAAAAAAAJgCAABk&#10;cnMvZG93bnJldi54bWxQSwUGAAAAAAQABAD1AAAAjQMAAAAA&#10;" path="m,l9144,r,9144l,9144,,e" fillcolor="black" stroked="f" strokeweight="0">
                <v:path arrowok="t" textboxrect="0,0,9144,9144"/>
              </v:shape>
              <v:shape id="Shape 532792" o:spid="_x0000_s1034" style="position:absolute;left:35183;width:21556;height:91;visibility:visible;mso-wrap-style:square;v-text-anchor:top" coordsize="2155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M++cYA&#10;AADfAAAADwAAAGRycy9kb3ducmV2LnhtbESPS2/CMBCE75X4D9YicSsOKeWRYlAVCYkrD3Hexts4&#10;JV6H2JDw73GlSj2OZuYbzWrT21rcqfWVYwWTcQKCuHC64lLB6bh9XYDwAVlj7ZgUPMjDZj14WWGm&#10;Xcd7uh9CKSKEfYYKTAhNJqUvDFn0Y9cQR+/btRZDlG0pdYtdhNtapkkykxYrjgsGG8oNFZfDzSpY&#10;dme+Tr5us2aRl9OfYl4Hk2+VGg37zw8QgfrwH/5r77SC97d0vkzh90/8AnL9B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jM++cYAAADfAAAADwAAAAAAAAAAAAAAAACYAgAAZHJz&#10;L2Rvd25yZXYueG1sUEsFBgAAAAAEAAQA9QAAAIsDAAAAAA==&#10;" path="m,l2155571,r,9144l,9144,,e" fillcolor="black" stroked="f" strokeweight="0">
                <v:path arrowok="t" textboxrect="0,0,2155571,9144"/>
              </v:shape>
              <v:shape id="Shape 532793" o:spid="_x0000_s1035" style="position:absolute;left:5673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5Ua8gA&#10;AADfAAAADwAAAGRycy9kb3ducmV2LnhtbESPQWvCQBSE74L/YXkFb2ajEtumrqJCQfHUtIf29sg+&#10;k2D2bcyuJv33riB4HGbmG2ax6k0trtS6yrKCSRSDIM6trrhQ8PP9OX4D4TyyxtoyKfgnB6vlcLDA&#10;VNuOv+ia+UIECLsUFZTeN6mULi/JoItsQxy8o20N+iDbQuoWuwA3tZzG8VwarDgslNjQtqT8lF2M&#10;gtPkKJPLYb/e9dm5aLpNsv89/yk1eunXHyA89f4ZfrR3WkEym76+z+D+J3wBub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pTlRryAAAAN8AAAAPAAAAAAAAAAAAAAAAAJgCAABk&#10;cnMvZG93bnJldi54bWxQSwUGAAAAAAQABAD1AAAAjQMAAAAA&#10;" path="m,l9144,r,9144l,9144,,e" fillcolor="black" stroked="f" strokeweight="0">
                <v:path arrowok="t" textboxrect="0,0,9144,9144"/>
              </v:shape>
              <v:shape id="Shape 532794" o:spid="_x0000_s1036" style="position:absolute;left:56798;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Hlkr8oA&#10;AADfAAAADwAAAGRycy9kb3ducmV2LnhtbESPQUvDQBSE7wX/w/IEb83GaKuN2RY1iMUiaNtLbo/s&#10;Mwlm34bsto359a5Q8DjMzDdMthpMK47Uu8aygusoBkFcWt1wpWC/e5neg3AeWWNrmRT8kIPV8mKS&#10;YartiT/puPWVCBB2KSqove9SKV1Zk0EX2Y44eF+2N+iD7CupezwFuGllEsdzabDhsFBjR881ld/b&#10;g1GQj6/Vx3x4XzyNBxw3RZEnb5tcqavL4fEBhKfB/4fP7bVWMLtJ7ha38PcnfAG5/AUAAP//AwBQ&#10;SwECLQAUAAYACAAAACEA8PeKu/0AAADiAQAAEwAAAAAAAAAAAAAAAAAAAAAAW0NvbnRlbnRfVHlw&#10;ZXNdLnhtbFBLAQItABQABgAIAAAAIQAx3V9h0gAAAI8BAAALAAAAAAAAAAAAAAAAAC4BAABfcmVs&#10;cy8ucmVsc1BLAQItABQABgAIAAAAIQAzLwWeQQAAADkAAAAQAAAAAAAAAAAAAAAAACkCAABkcnMv&#10;c2hhcGV4bWwueG1sUEsBAi0AFAAGAAgAAAAhAOR5ZK/KAAAA3wAAAA8AAAAAAAAAAAAAAAAAmAIA&#10;AGRycy9kb3ducmV2LnhtbFBLBQYAAAAABAAEAPUAAACPAwAAAAA=&#10;" path="m,l2243964,r,9144l,9144,,e" fillcolor="black" stroked="f" strokeweight="0">
                <v:path arrowok="t" textboxrect="0,0,2243964,9144"/>
              </v:shape>
              <v:shape id="Shape 532795" o:spid="_x0000_s1037" style="position:absolute;left:7923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tphMgA&#10;AADfAAAADwAAAGRycy9kb3ducmV2LnhtbESPQWvCQBSE74L/YXmCt7pRiW1TV1GhoHgy7UFvj+wz&#10;CWbfxuxq0n/vCgWPw8x8w8yXnanEnRpXWlYwHkUgiDOrS84V/P58v32AcB5ZY2WZFPyRg+Wi35tj&#10;om3LB7qnPhcBwi5BBYX3dSKlywoy6Ea2Jg7e2TYGfZBNLnWDbYCbSk6iaCYNlhwWCqxpU1B2SW9G&#10;wWV8lvFtv1ttu/Sa1+063h2vJ6WGg271BcJT51/h//ZWK4ink/fPGJ5/wheQiw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J62mEyAAAAN8AAAAPAAAAAAAAAAAAAAAAAJgCAABk&#10;cnMvZG93bnJldi54bWxQSwUGAAAAAAQABAD1AAAAjQMAAAAA&#10;" path="m,l9144,r,9144l,9144,,e" fillcolor="black" stroked="f" strokeweight="0">
                <v:path arrowok="t" textboxrect="0,0,9144,9144"/>
              </v:shape>
              <v:shape id="Shape 532796" o:spid="_x0000_s1038" style="position:absolute;left:79299;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o08cA&#10;AADfAAAADwAAAGRycy9kb3ducmV2LnhtbESPQWvCQBSE7wX/w/IEb3WjUjXRVUQQpD1Vg3h8ZJ9J&#10;MPs2ZNck9td3CwWPw8x8w6y3valES40rLSuYjCMQxJnVJecK0vPhfQnCeWSNlWVS8CQH283gbY2J&#10;th1/U3vyuQgQdgkqKLyvEyldVpBBN7Y1cfButjHog2xyqRvsAtxUchpFc2mw5LBQYE37grL76WEU&#10;3OrrPf2JD20bX7pUevdlPmcLpUbDfrcC4an3r/B/+6gVfMymi3gOf3/CF5C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3xKNPHAAAA3wAAAA8AAAAAAAAAAAAAAAAAmAIAAGRy&#10;cy9kb3ducmV2LnhtbFBLBQYAAAAABAAEAPUAAACMAwAAAAA=&#10;" path="m,l1795907,r,9144l,9144,,e" fillcolor="black" stroked="f" strokeweight="0">
                <v:path arrowok="t" textboxrect="0,0,1795907,9144"/>
              </v:shape>
              <v:shape id="Shape 532797" o:spid="_x0000_s1039" style="position:absolute;left:9725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VSaMgA&#10;AADfAAAADwAAAGRycy9kb3ducmV2LnhtbESPQWvCQBSE70L/w/IK3nSjJWpTV7EFQfFk2oO9PbLP&#10;JJh9G7Orif/eFQSPw8x8w8yXnanElRpXWlYwGkYgiDOrS84V/P2uBzMQziNrrCyTghs5WC7eenNM&#10;tG15T9fU5yJA2CWooPC+TqR0WUEG3dDWxME72sagD7LJpW6wDXBTyXEUTaTBksNCgTX9FJSd0otR&#10;cBodZXzZbVebLj3ndfsdbw/nf6X6793qC4Snzr/Cz/ZGK4g/xtPPKTz+hC8gF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WdVJoyAAAAN8AAAAPAAAAAAAAAAAAAAAAAJgCAABk&#10;cnMvZG93bnJldi54bWxQSwUGAAAAAAQABAD1AAAAjQMAAAAA&#10;" path="m,l9144,r,9144l,9144,,e" fillcolor="black" stroked="f" strokeweight="0">
                <v:path arrowok="t" textboxrect="0,0,9144,9144"/>
              </v:shape>
              <w10:wrap type="square" anchorx="page" anchory="page"/>
            </v:group>
          </w:pict>
        </mc:Fallback>
      </mc:AlternateContent>
    </w:r>
    <w:r>
      <w:fldChar w:fldCharType="begin"/>
    </w:r>
    <w:r>
      <w:instrText xml:space="preserve"> PAGE   \* MERGEFORMAT </w:instrText>
    </w:r>
    <w:r>
      <w:fldChar w:fldCharType="separate"/>
    </w:r>
    <w:r w:rsidR="006B0DB9" w:rsidRPr="006B0DB9">
      <w:rPr>
        <w:rFonts w:ascii="Calibri" w:eastAsia="Calibri" w:hAnsi="Calibri" w:cs="Calibri"/>
        <w:noProof/>
        <w:sz w:val="22"/>
      </w:rPr>
      <w:t>165</w:t>
    </w:r>
    <w:r>
      <w:rPr>
        <w:rFonts w:ascii="Calibri" w:eastAsia="Calibri" w:hAnsi="Calibri" w:cs="Calibri"/>
        <w:sz w:val="22"/>
      </w:rPr>
      <w:fldChar w:fldCharType="end"/>
    </w:r>
    <w:r>
      <w:rPr>
        <w:rFonts w:ascii="Calibri" w:eastAsia="Calibri" w:hAnsi="Calibri" w:cs="Calibri"/>
        <w:sz w:val="22"/>
      </w:rPr>
      <w:t xml:space="preserve"> </w:t>
    </w:r>
  </w:p>
  <w:p w:rsidR="003C237C" w:rsidRDefault="00615B56">
    <w:pPr>
      <w:spacing w:after="0" w:line="259" w:lineRule="auto"/>
      <w:ind w:left="34" w:right="0" w:firstLine="0"/>
      <w:jc w:val="left"/>
    </w:pPr>
    <w:r>
      <w:rPr>
        <w:rFonts w:ascii="Calibri" w:eastAsia="Calibri" w:hAnsi="Calibri" w:cs="Calibri"/>
        <w:sz w:val="22"/>
      </w:rPr>
      <w:t xml:space="preserve"> </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37C" w:rsidRDefault="00615B56">
    <w:pPr>
      <w:spacing w:after="0" w:line="259" w:lineRule="auto"/>
      <w:ind w:left="0" w:right="486" w:firstLine="0"/>
      <w:jc w:val="right"/>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simplePos x="0" y="0"/>
              <wp:positionH relativeFrom="page">
                <wp:posOffset>625145</wp:posOffset>
              </wp:positionH>
              <wp:positionV relativeFrom="page">
                <wp:posOffset>6445911</wp:posOffset>
              </wp:positionV>
              <wp:extent cx="9731959" cy="6096"/>
              <wp:effectExtent l="0" t="0" r="0" b="0"/>
              <wp:wrapSquare wrapText="bothSides"/>
              <wp:docPr id="513858" name="Group 513858"/>
              <wp:cNvGraphicFramePr/>
              <a:graphic xmlns:a="http://schemas.openxmlformats.org/drawingml/2006/main">
                <a:graphicData uri="http://schemas.microsoft.com/office/word/2010/wordprocessingGroup">
                  <wpg:wgp>
                    <wpg:cNvGrpSpPr/>
                    <wpg:grpSpPr>
                      <a:xfrm>
                        <a:off x="0" y="0"/>
                        <a:ext cx="9731959" cy="6096"/>
                        <a:chOff x="0" y="0"/>
                        <a:chExt cx="9731959" cy="6096"/>
                      </a:xfrm>
                    </wpg:grpSpPr>
                    <wps:wsp>
                      <wps:cNvPr id="532772" name="Shape 532772"/>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773" name="Shape 532773"/>
                      <wps:cNvSpPr/>
                      <wps:spPr>
                        <a:xfrm>
                          <a:off x="6096" y="0"/>
                          <a:ext cx="356616" cy="9144"/>
                        </a:xfrm>
                        <a:custGeom>
                          <a:avLst/>
                          <a:gdLst/>
                          <a:ahLst/>
                          <a:cxnLst/>
                          <a:rect l="0" t="0" r="0" b="0"/>
                          <a:pathLst>
                            <a:path w="356616" h="9144">
                              <a:moveTo>
                                <a:pt x="0" y="0"/>
                              </a:moveTo>
                              <a:lnTo>
                                <a:pt x="356616" y="0"/>
                              </a:lnTo>
                              <a:lnTo>
                                <a:pt x="356616"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774" name="Shape 532774"/>
                      <wps:cNvSpPr/>
                      <wps:spPr>
                        <a:xfrm>
                          <a:off x="36271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775" name="Shape 532775"/>
                      <wps:cNvSpPr/>
                      <wps:spPr>
                        <a:xfrm>
                          <a:off x="368808" y="0"/>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776" name="Shape 532776"/>
                      <wps:cNvSpPr/>
                      <wps:spPr>
                        <a:xfrm>
                          <a:off x="153347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777" name="Shape 532777"/>
                      <wps:cNvSpPr/>
                      <wps:spPr>
                        <a:xfrm>
                          <a:off x="1539570" y="0"/>
                          <a:ext cx="1972691" cy="9144"/>
                        </a:xfrm>
                        <a:custGeom>
                          <a:avLst/>
                          <a:gdLst/>
                          <a:ahLst/>
                          <a:cxnLst/>
                          <a:rect l="0" t="0" r="0" b="0"/>
                          <a:pathLst>
                            <a:path w="1972691" h="9144">
                              <a:moveTo>
                                <a:pt x="0" y="0"/>
                              </a:moveTo>
                              <a:lnTo>
                                <a:pt x="1972691" y="0"/>
                              </a:lnTo>
                              <a:lnTo>
                                <a:pt x="197269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778" name="Shape 532778"/>
                      <wps:cNvSpPr/>
                      <wps:spPr>
                        <a:xfrm>
                          <a:off x="351226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779" name="Shape 532779"/>
                      <wps:cNvSpPr/>
                      <wps:spPr>
                        <a:xfrm>
                          <a:off x="3518357" y="0"/>
                          <a:ext cx="2155571" cy="9144"/>
                        </a:xfrm>
                        <a:custGeom>
                          <a:avLst/>
                          <a:gdLst/>
                          <a:ahLst/>
                          <a:cxnLst/>
                          <a:rect l="0" t="0" r="0" b="0"/>
                          <a:pathLst>
                            <a:path w="2155571" h="9144">
                              <a:moveTo>
                                <a:pt x="0" y="0"/>
                              </a:moveTo>
                              <a:lnTo>
                                <a:pt x="2155571" y="0"/>
                              </a:lnTo>
                              <a:lnTo>
                                <a:pt x="2155571"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780" name="Shape 532780"/>
                      <wps:cNvSpPr/>
                      <wps:spPr>
                        <a:xfrm>
                          <a:off x="567380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781" name="Shape 532781"/>
                      <wps:cNvSpPr/>
                      <wps:spPr>
                        <a:xfrm>
                          <a:off x="5679897" y="0"/>
                          <a:ext cx="2243964" cy="9144"/>
                        </a:xfrm>
                        <a:custGeom>
                          <a:avLst/>
                          <a:gdLst/>
                          <a:ahLst/>
                          <a:cxnLst/>
                          <a:rect l="0" t="0" r="0" b="0"/>
                          <a:pathLst>
                            <a:path w="2243964" h="9144">
                              <a:moveTo>
                                <a:pt x="0" y="0"/>
                              </a:moveTo>
                              <a:lnTo>
                                <a:pt x="2243964" y="0"/>
                              </a:lnTo>
                              <a:lnTo>
                                <a:pt x="224396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782" name="Shape 532782"/>
                      <wps:cNvSpPr/>
                      <wps:spPr>
                        <a:xfrm>
                          <a:off x="792386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783" name="Shape 532783"/>
                      <wps:cNvSpPr/>
                      <wps:spPr>
                        <a:xfrm>
                          <a:off x="7929957" y="0"/>
                          <a:ext cx="1795907" cy="9144"/>
                        </a:xfrm>
                        <a:custGeom>
                          <a:avLst/>
                          <a:gdLst/>
                          <a:ahLst/>
                          <a:cxnLst/>
                          <a:rect l="0" t="0" r="0" b="0"/>
                          <a:pathLst>
                            <a:path w="1795907" h="9144">
                              <a:moveTo>
                                <a:pt x="0" y="0"/>
                              </a:moveTo>
                              <a:lnTo>
                                <a:pt x="1795907" y="0"/>
                              </a:lnTo>
                              <a:lnTo>
                                <a:pt x="179590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784" name="Shape 532784"/>
                      <wps:cNvSpPr/>
                      <wps:spPr>
                        <a:xfrm>
                          <a:off x="972586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D63D9D8" id="Group 513858" o:spid="_x0000_s1026" style="position:absolute;margin-left:49.2pt;margin-top:507.55pt;width:766.3pt;height:.5pt;z-index:251659264;mso-position-horizontal-relative:page;mso-position-vertical-relative:page" coordsize="9731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UGQngQAAMswAAAOAAAAZHJzL2Uyb0RvYy54bWzsW81u2zgQvi/QdxB0b/Rn/Rlxemi7uSx2&#10;i233ARiJsgRIokAptvP2OyRFhrGVRKrbpjCYg02Tw9HMkB8/ipxcfzg0tbXDtK9Iu7G9K9e2cJuR&#10;vGq3G/u/b3++T2yrH1Cbo5q0eGM/4N7+cPPuj+t9t8Y+KUmdY2qBkrZf77uNXQ5Dt3acPitxg/or&#10;0uEWGgtCGzTAT7p1cor2oL2pHd91I2dPaN5RkuG+h9pPotG+4fqLAmfDP0XR48GqNzbYNvBPyj/v&#10;2Kdzc43WW4q6sspGM9B3WNGgqoWHKlWf0ICse1qdqGqqjJKeFMNVRhqHFEWVYe4DeOO5R97cUnLf&#10;cV+26/22U2GC0B7F6bvVZn/vvlCryjd26AVJCKPVogbGiT/aGusgSPtuuwbZW9p97b7QsWIrfjG/&#10;DwVt2Dd4ZB14eB9UePFhsDKoTOPAS8PUtjJoi9w0EtHPShiik05Z+fmlbo58pMMsU4bsO5hG/WOk&#10;+vMi9bVEHeYD0DPvZaQCP459GSkuY4WijgeGy6ow9eseIjY7Rt5qJQKUshLoU56idXbfD7eY8ECj&#10;3V/9AM0w5XJZQqUsZYdWFilg4MXZ36GB9WOqWNHaw0hxK8qxwFoassPfCJcZjsYKDHxsrVtdSuiR&#10;MwEEZbP87rgyJab5LCXkt5AECIO2mWIc3eqhUGDu8YAql6FSD2rdMu/hIRmCtaio0cBBDTBsczEU&#10;dQsK2CwTg8pLw0ONWWTq9l9cAJb4/GcVPd3efayptUNs9eF/XB+quxKNteMQj6LcOq6H9S+qulYq&#10;Pd51SqWwbBRm/TBf+FRPV/TMRmvE6gdrCPgp10CIg+rEn0zaQfVvYeXmZmresuIdyR/4WsADArBj&#10;y8Svwl8wgb+AWclMAKy+jj++ArHpNLKAXKaCMIq86O1BKO04H4ZSk/RVYeIRkAJemuBMjM0UM1B8&#10;si5cFhSBsMSmQaNCTl2zoRhEfuwBo8oJCquRJH/Dh5J4BLEaPhwp1vDhk/1oOAHCcBEfBlGSuPAC&#10;cApCz4tW0cp7e0pUhpzPiUqVdPdZUtQlZ9LdTDHDihfMirCDPGFF/sY7mxW9MAhWMbCrnKKGFkUw&#10;ZsJrpphB4QWjMJ5AYbyIFgGFaRiLg4ejN0Uvjf0o/R14URryA3hRqpKLzvO8qEnOhNpMMYPIC0ak&#10;OmLW3haTRYgMQs/3I4CdnKKGFw0v8pNWc3z65DbshesLuIU52Z2mS1GYBCHw6ykKfS8Mw/g34EVl&#10;yPm8qFRJd5/lRV1yJuHNFDO8eLm8mMAO8xiRULfkQiOM4iBxzTEqXPSZa0VxamyuFafyKp7nxQRI&#10;6wSF3lIUpkk6zYv+Kkgj2KuxBAhtzZfJE/pV9E+93/elIT+AF6Wq13lRk9Sclxca8ttc9JuLfi3R&#10;JplItIG6JbwYp36QmPdFSAwxvMgmDuzcDS8u5MWJdJtkWboNoDCFg9Sp90UvhrRAF5remheVIefz&#10;olL1Ki/qkoYXGTpNApzMZ35hpwrbyJOd6rKsGzi/D5MIkC2nqDlHNeeoF3GOypPCIWOec/2Y3c9S&#10;8vXfUNb/B+HmfwAAAP//AwBQSwMEFAAGAAgAAAAhAIfEuwPhAAAADQEAAA8AAABkcnMvZG93bnJl&#10;di54bWxMj01PwkAQhu8m/ofNmHiT7Yo0ULolhKgnYgKYGG9LO7QN3dmmu7Tl3zt40eO88+T9SFej&#10;bUSPna8daVCTCARS7oqaSg2fh7enOQgfDBWmcYQaruhhld3fpSYp3EA77PehFGxCPjEaqhDaREqf&#10;V2iNn7gWiX8n11kT+OxKWXRmYHPbyOcoiqU1NXFCZVrcVJif9xer4X0ww3qqXvvt+bS5fh9mH19b&#10;hVo/PozrJYiAY/iD4Vafq0PGnY7uQoUXjYbF/IVJ1iM1UyBuRDxVPO/4q8UKZJbK/yuyHwAAAP//&#10;AwBQSwECLQAUAAYACAAAACEAtoM4kv4AAADhAQAAEwAAAAAAAAAAAAAAAAAAAAAAW0NvbnRlbnRf&#10;VHlwZXNdLnhtbFBLAQItABQABgAIAAAAIQA4/SH/1gAAAJQBAAALAAAAAAAAAAAAAAAAAC8BAABf&#10;cmVscy8ucmVsc1BLAQItABQABgAIAAAAIQCZJUGQngQAAMswAAAOAAAAAAAAAAAAAAAAAC4CAABk&#10;cnMvZTJvRG9jLnhtbFBLAQItABQABgAIAAAAIQCHxLsD4QAAAA0BAAAPAAAAAAAAAAAAAAAAAPgG&#10;AABkcnMvZG93bnJldi54bWxQSwUGAAAAAAQABADzAAAABggAAAAA&#10;">
              <v:shape id="Shape 532772"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4XCsgA&#10;AADfAAAADwAAAGRycy9kb3ducmV2LnhtbESPQWvCQBSE70L/w/IKvenGlJiSuooKBaUno4f29sg+&#10;k2D2bcyuJv33XUHwOMzMN8x8OZhG3KhztWUF00kEgriwuuZSwfHwNf4A4TyyxsYyKfgjB8vFy2iO&#10;mbY97+mW+1IECLsMFVTet5mUrqjIoJvYljh4J9sZ9EF2pdQd9gFuGhlH0UwarDksVNjSpqLinF+N&#10;gvP0JJPr9261HfJL2fbrZPdz+VXq7XVYfYLwNPhn+NHeagXJe5ymMdz/hC8gF/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2DhcKyAAAAN8AAAAPAAAAAAAAAAAAAAAAAJgCAABk&#10;cnMvZG93bnJldi54bWxQSwUGAAAAAAQABAD1AAAAjQMAAAAA&#10;" path="m,l9144,r,9144l,9144,,e" fillcolor="black" stroked="f" strokeweight="0">
                <v:path arrowok="t" textboxrect="0,0,9144,9144"/>
              </v:shape>
              <v:shape id="Shape 532773" o:spid="_x0000_s1028" style="position:absolute;left:60;width:3567;height:91;visibility:visible;mso-wrap-style:square;v-text-anchor:top" coordsize="35661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A3ysgA&#10;AADfAAAADwAAAGRycy9kb3ducmV2LnhtbESPQWvCQBSE7wX/w/IEL6KbxkZL6ioSK/Vq0kOPj+xr&#10;Epp9G7Jbk/bXd4WCx2FmvmG2+9G04kq9aywreFxGIIhLqxuuFLwXp8UzCOeRNbaWScEPOdjvJg9b&#10;TLUd+ELX3FciQNilqKD2vkuldGVNBt3SdsTB+7S9QR9kX0nd4xDgppVxFK2lwYbDQo0dZTWVX/m3&#10;UVDq3+F8cG9jcWyTefX6RNmHmys1m46HFxCeRn8P/7fPWkGyijebFdz+hC8gd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K4DfKyAAAAN8AAAAPAAAAAAAAAAAAAAAAAJgCAABk&#10;cnMvZG93bnJldi54bWxQSwUGAAAAAAQABAD1AAAAjQMAAAAA&#10;" path="m,l356616,r,9144l,9144,,e" fillcolor="black" stroked="f" strokeweight="0">
                <v:path arrowok="t" textboxrect="0,0,356616,9144"/>
              </v:shape>
              <v:shape id="Shape 532774" o:spid="_x0000_s1029" style="position:absolute;left:362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sq5cgA&#10;AADfAAAADwAAAGRycy9kb3ducmV2LnhtbESPQWvCQBSE74L/YXmCN92ojZbUVWyhoHgy7UFvj+wz&#10;CWbfxuxq0n/fFQSPw8x8wyzXnanEnRpXWlYwGUcgiDOrS84V/P58j95BOI+ssbJMCv7IwXrV7y0x&#10;0bblA91Tn4sAYZeggsL7OpHSZQUZdGNbEwfvbBuDPsgml7rBNsBNJadRNJcGSw4LBdb0VVB2SW9G&#10;wWVylvFtv9tsu/Sa1+1nvDteT0oNB93mA4Snzr/Cz/ZWK4hn08XiDR5/wheQq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WqyrlyAAAAN8AAAAPAAAAAAAAAAAAAAAAAJgCAABk&#10;cnMvZG93bnJldi54bWxQSwUGAAAAAAQABAD1AAAAjQMAAAAA&#10;" path="m,l9144,r,9144l,9144,,e" fillcolor="black" stroked="f" strokeweight="0">
                <v:path arrowok="t" textboxrect="0,0,9144,9144"/>
              </v:shape>
              <v:shape id="Shape 532775" o:spid="_x0000_s1030" style="position:absolute;left:3688;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T1yccA&#10;AADfAAAADwAAAGRycy9kb3ducmV2LnhtbESP0WoCMRRE3wv9h3ALvtWsiq6sRpGCKJWCtX7AZXNN&#10;Fjc3yyZ1V7++KRT6OMzMGWa57l0tbtSGyrOC0TADQVx6XbFRcP7avs5BhIissfZMCu4UYL16flpi&#10;oX3Hn3Q7RSMShEOBCmyMTSFlKC05DEPfECfv4luHMcnWSN1il+CuluMsm0mHFacFiw29WSqvp2+n&#10;4GgeV3s45NXHO+3Ky2zTbb01Sg1e+s0CRKQ+/of/2nutYDoZ5/kUfv+kLyB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LU9cnHAAAA3wAAAA8AAAAAAAAAAAAAAAAAmAIAAGRy&#10;cy9kb3ducmV2LnhtbFBLBQYAAAAABAAEAPUAAACMAwAAAAA=&#10;" path="m,l1164641,r,9144l,9144,,e" fillcolor="black" stroked="f" strokeweight="0">
                <v:path arrowok="t" textboxrect="0,0,1164641,9144"/>
              </v:shape>
              <v:shape id="Shape 532776" o:spid="_x0000_s1031" style="position:absolute;left:15334;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URCccA&#10;AADfAAAADwAAAGRycy9kb3ducmV2LnhtbESPQYvCMBSE78L+h/AWvGmqUl26RnEFQfFk3cPu7dE8&#10;22LzUpto6783guBxmJlvmPmyM5W4UeNKywpGwwgEcWZ1ybmC3+Nm8AXCeWSNlWVScCcHy8VHb46J&#10;ti0f6Jb6XAQIuwQVFN7XiZQuK8igG9qaOHgn2xj0QTa51A22AW4qOY6iqTRYclgosKZ1Qdk5vRoF&#10;59FJxtf9brXt0ktetz/x7u/yr1T/s1t9g/DU+Xf41d5qBfFkPJtN4fknfAG5e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k1EQnHAAAA3wAAAA8AAAAAAAAAAAAAAAAAmAIAAGRy&#10;cy9kb3ducmV2LnhtbFBLBQYAAAAABAAEAPUAAACMAwAAAAA=&#10;" path="m,l9144,r,9144l,9144,,e" fillcolor="black" stroked="f" strokeweight="0">
                <v:path arrowok="t" textboxrect="0,0,9144,9144"/>
              </v:shape>
              <v:shape id="Shape 532777" o:spid="_x0000_s1032" style="position:absolute;left:15395;width:19727;height:91;visibility:visible;mso-wrap-style:square;v-text-anchor:top" coordsize="197269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KYYscA&#10;AADfAAAADwAAAGRycy9kb3ducmV2LnhtbESPT2vCQBTE74LfYXmCN934NzV1FREKuRRqLO31mX1N&#10;gtm3IbuN8du7hYLHYWZ+w2z3valFR62rLCuYTSMQxLnVFRcKPs9vkxcQziNrrC2Tgjs52O+Ggy0m&#10;2t74RF3mCxEg7BJUUHrfJFK6vCSDbmob4uD92NagD7ItpG7xFuCmlvMoWkuDFYeFEhs6lpRfs1+j&#10;oNu8m/z7cv0qCD9Wy+UiNXKdKjUe9YdXEJ56/wz/t1OtYLWYx3EMf3/CF5C7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QimGLHAAAA3wAAAA8AAAAAAAAAAAAAAAAAmAIAAGRy&#10;cy9kb3ducmV2LnhtbFBLBQYAAAAABAAEAPUAAACMAwAAAAA=&#10;" path="m,l1972691,r,9144l,9144,,e" fillcolor="black" stroked="f" strokeweight="0">
                <v:path arrowok="t" textboxrect="0,0,1972691,9144"/>
              </v:shape>
              <v:shape id="Shape 532778" o:spid="_x0000_s1033" style="position:absolute;left:3512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g4MQA&#10;AADfAAAADwAAAGRycy9kb3ducmV2LnhtbERPTYvCMBC9C/sfwizsTVOVWqlGcRcEZU9WD3obmrEt&#10;NpPaRNv995uD4PHxvpfr3tTiSa2rLCsYjyIQxLnVFRcKTsftcA7CeWSNtWVS8EcO1quPwRJTbTs+&#10;0DPzhQgh7FJUUHrfpFK6vCSDbmQb4sBdbWvQB9gWUrfYhXBTy0kUzaTBikNDiQ39lJTfsodRcBtf&#10;Zfz43W92fXYvmu473p/vF6W+PvvNAoSn3r/FL/dOK4inkyQJg8Of8AXk6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fmIODEAAAA3wAAAA8AAAAAAAAAAAAAAAAAmAIAAGRycy9k&#10;b3ducmV2LnhtbFBLBQYAAAAABAAEAPUAAACJAwAAAAA=&#10;" path="m,l9144,r,9144l,9144,,e" fillcolor="black" stroked="f" strokeweight="0">
                <v:path arrowok="t" textboxrect="0,0,9144,9144"/>
              </v:shape>
              <v:shape id="Shape 532779" o:spid="_x0000_s1034" style="position:absolute;left:35183;width:21556;height:91;visibility:visible;mso-wrap-style:square;v-text-anchor:top" coordsize="215557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tKcsUA&#10;AADfAAAADwAAAGRycy9kb3ducmV2LnhtbESPQWvCQBSE74X+h+UJvdWN2hqNriIBoVe19PzMPrPR&#10;7Ns0u5r037uC0OMwM98wy3Vva3Gj1leOFYyGCQjiwumKSwXfh+37DIQPyBprx6TgjzysV68vS8y0&#10;63hHt30oRYSwz1CBCaHJpPSFIYt+6Bri6J1cazFE2ZZSt9hFuK3lOEmm0mLFccFgQ7mh4rK/WgXz&#10;7od/R8frtJnl5ce5SOtg8q1Sb4N+swARqA//4Wf7Syv4nIzTdA6PP/ELy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m0pyxQAAAN8AAAAPAAAAAAAAAAAAAAAAAJgCAABkcnMv&#10;ZG93bnJldi54bWxQSwUGAAAAAAQABAD1AAAAigMAAAAA&#10;" path="m,l2155571,r,9144l,9144,,e" fillcolor="black" stroked="f" strokeweight="0">
                <v:path arrowok="t" textboxrect="0,0,2155571,9144"/>
              </v:shape>
              <v:shape id="Shape 532780" o:spid="_x0000_s1035" style="position:absolute;left:5673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EVcwccA&#10;AADfAAAADwAAAGRycy9kb3ducmV2LnhtbESPy2rCQBSG9wXfYTiCuzqJJW1IHSUKBaWrpi7s7pA5&#10;uWDmTMyMJr59Z1Ho8ue/8a23k+nEnQbXWlYQLyMQxKXVLdcKTt8fzykI55E1dpZJwYMcbDezpzVm&#10;2o78RffC1yKMsMtQQeN9n0npyoYMuqXtiYNX2cGgD3KopR5wDOOmk6soepUGWw4PDfa0b6i8FDej&#10;4BJXMrl9HvPDVFzrftwlx/P1R6nFfMrfQXia/H/4r33QCpKX1VsaCAJPYAG5+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xFXMHHAAAA3wAAAA8AAAAAAAAAAAAAAAAAmAIAAGRy&#10;cy9kb3ducmV2LnhtbFBLBQYAAAAABAAEAPUAAACMAwAAAAA=&#10;" path="m,l9144,r,9144l,9144,,e" fillcolor="black" stroked="f" strokeweight="0">
                <v:path arrowok="t" textboxrect="0,0,9144,9144"/>
              </v:shape>
              <v:shape id="Shape 532781" o:spid="_x0000_s1036" style="position:absolute;left:56798;width:22440;height:91;visibility:visible;mso-wrap-style:square;v-text-anchor:top" coordsize="22439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dR6soA&#10;AADfAAAADwAAAGRycy9kb3ducmV2LnhtbESPQWvCQBSE70L/w/IK3nRjitZGV9EGqSiF1nrx9si+&#10;JqHZtyG7asyvdwuFHoeZ+YaZL1tTiQs1rrSsYDSMQBBnVpecKzh+bQZTEM4ja6wsk4IbOVguHnpz&#10;TLS98iddDj4XAcIuQQWF93UipcsKMuiGtiYO3rdtDPogm1zqBq8BbioZR9FEGiw5LBRY02tB2c/h&#10;bBSk3Vv+MWnfX9bdGbv96ZTGu32qVP+xXc1AeGr9f/ivvdUKxk/x83QEv3/CF5CLO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HHXUerKAAAA3wAAAA8AAAAAAAAAAAAAAAAAmAIA&#10;AGRycy9kb3ducmV2LnhtbFBLBQYAAAAABAAEAPUAAACPAwAAAAA=&#10;" path="m,l2243964,r,9144l,9144,,e" fillcolor="black" stroked="f" strokeweight="0">
                <v:path arrowok="t" textboxrect="0,0,2243964,9144"/>
              </v:shape>
              <v:shape id="Shape 532782" o:spid="_x0000_s1037" style="position:absolute;left:7923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9tnLcgA&#10;AADfAAAADwAAAGRycy9kb3ducmV2LnhtbESPQWvCQBSE70L/w/IKvZmNKVFJXUWFgtKTsYf29sg+&#10;k2D2bcyuJv33XUHwOMzMN8xiNZhG3KhztWUFkygGQVxYXXOp4Pv4OZ6DcB5ZY2OZFPyRg9XyZbTA&#10;TNueD3TLfSkChF2GCirv20xKV1Rk0EW2JQ7eyXYGfZBdKXWHfYCbRiZxPJUGaw4LFba0rag451ej&#10;4Dw5yfT6tV/vhvxStv0m3f9cfpV6ex3WHyA8Df4ZfrR3WkH6nszmCdz/hC8gl/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D22ctyAAAAN8AAAAPAAAAAAAAAAAAAAAAAJgCAABk&#10;cnMvZG93bnJldi54bWxQSwUGAAAAAAQABAD1AAAAjQMAAAAA&#10;" path="m,l9144,r,9144l,9144,,e" fillcolor="black" stroked="f" strokeweight="0">
                <v:path arrowok="t" textboxrect="0,0,9144,9144"/>
              </v:shape>
              <v:shape id="Shape 532783" o:spid="_x0000_s1038" style="position:absolute;left:79299;width:17959;height:91;visibility:visible;mso-wrap-style:square;v-text-anchor:top" coordsize="179590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8dlscA&#10;AADfAAAADwAAAGRycy9kb3ducmV2LnhtbESPT2vCQBTE74LfYXlCb7rR4L/oKlIQij1pQ/H4yD6T&#10;YPZtyG6TtJ++Kwgeh5n5DbPd96YSLTWutKxgOolAEGdWl5wrSL+O4xUI55E1VpZJwS852O+Ggy0m&#10;2nZ8pvbicxEg7BJUUHhfJ1K6rCCDbmJr4uDdbGPQB9nkUjfYBbip5CyKFtJgyWGhwJreC8rulx+j&#10;4FZf7+nf+ti26+8uld59mlO8VOpt1B82IDz1/hV+tj+0gnk8W65iePwJX0Du/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hfHZbHAAAA3wAAAA8AAAAAAAAAAAAAAAAAmAIAAGRy&#10;cy9kb3ducmV2LnhtbFBLBQYAAAAABAAEAPUAAACMAwAAAAA=&#10;" path="m,l1795907,r,9144l,9144,,e" fillcolor="black" stroked="f" strokeweight="0">
                <v:path arrowok="t" textboxrect="0,0,1795907,9144"/>
              </v:shape>
              <v:shape id="Shape 532784" o:spid="_x0000_s1039" style="position:absolute;left:9725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5awsgA&#10;AADfAAAADwAAAGRycy9kb3ducmV2LnhtbESPQWvCQBSE74L/YXmCN92ojUrqKrZQUHoyerC3R/aZ&#10;BLNvY3Y16b/vFgSPw8x8w6w2nanEgxpXWlYwGUcgiDOrS84VnI5foyUI55E1VpZJwS852Kz7vRUm&#10;2rZ8oEfqcxEg7BJUUHhfJ1K6rCCDbmxr4uBdbGPQB9nkUjfYBrip5DSK5tJgyWGhwJo+C8qu6d0o&#10;uE4uMr5/77e7Lr3ldfsR78+3H6WGg277DsJT51/hZ3unFcSz6WL5Bv9/wheQ6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jflrCyAAAAN8AAAAPAAAAAAAAAAAAAAAAAJgCAABk&#10;cnMvZG93bnJldi54bWxQSwUGAAAAAAQABAD1AAAAjQMAAAAA&#10;" path="m,l9144,r,9144l,9144,,e" fillcolor="black" stroked="f" strokeweight="0">
                <v:path arrowok="t" textboxrect="0,0,9144,9144"/>
              </v:shape>
              <w10:wrap type="square" anchorx="page" anchory="page"/>
            </v:group>
          </w:pict>
        </mc:Fallback>
      </mc:AlternateContent>
    </w:r>
    <w:r>
      <w:fldChar w:fldCharType="begin"/>
    </w:r>
    <w:r>
      <w:instrText xml:space="preserve"> PAGE   \* MERGEFORMAT </w:instrText>
    </w:r>
    <w:r>
      <w:fldChar w:fldCharType="separate"/>
    </w:r>
    <w:r>
      <w:rPr>
        <w:rFonts w:ascii="Calibri" w:eastAsia="Calibri" w:hAnsi="Calibri" w:cs="Calibri"/>
        <w:sz w:val="22"/>
      </w:rPr>
      <w:t>127</w:t>
    </w:r>
    <w:r>
      <w:rPr>
        <w:rFonts w:ascii="Calibri" w:eastAsia="Calibri" w:hAnsi="Calibri" w:cs="Calibri"/>
        <w:sz w:val="22"/>
      </w:rPr>
      <w:fldChar w:fldCharType="end"/>
    </w:r>
    <w:r>
      <w:rPr>
        <w:rFonts w:ascii="Calibri" w:eastAsia="Calibri" w:hAnsi="Calibri" w:cs="Calibri"/>
        <w:sz w:val="22"/>
      </w:rPr>
      <w:t xml:space="preserve"> </w:t>
    </w:r>
  </w:p>
  <w:p w:rsidR="003C237C" w:rsidRDefault="00615B56">
    <w:pPr>
      <w:spacing w:after="0" w:line="259" w:lineRule="auto"/>
      <w:ind w:left="34" w:right="0" w:firstLine="0"/>
      <w:jc w:val="left"/>
    </w:pPr>
    <w:r>
      <w:rPr>
        <w:rFonts w:ascii="Calibri" w:eastAsia="Calibri" w:hAnsi="Calibri" w:cs="Calibri"/>
        <w:sz w:val="22"/>
      </w:rPr>
      <w:t xml:space="preserve"> </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37C" w:rsidRDefault="00615B56">
    <w:pPr>
      <w:spacing w:after="0" w:line="259" w:lineRule="auto"/>
      <w:ind w:left="0" w:right="-304" w:firstLine="0"/>
      <w:jc w:val="right"/>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simplePos x="0" y="0"/>
              <wp:positionH relativeFrom="page">
                <wp:posOffset>625145</wp:posOffset>
              </wp:positionH>
              <wp:positionV relativeFrom="page">
                <wp:posOffset>6461151</wp:posOffset>
              </wp:positionV>
              <wp:extent cx="457200" cy="6096"/>
              <wp:effectExtent l="0" t="0" r="0" b="0"/>
              <wp:wrapSquare wrapText="bothSides"/>
              <wp:docPr id="513937" name="Group 513937"/>
              <wp:cNvGraphicFramePr/>
              <a:graphic xmlns:a="http://schemas.openxmlformats.org/drawingml/2006/main">
                <a:graphicData uri="http://schemas.microsoft.com/office/word/2010/wordprocessingGroup">
                  <wpg:wgp>
                    <wpg:cNvGrpSpPr/>
                    <wpg:grpSpPr>
                      <a:xfrm>
                        <a:off x="0" y="0"/>
                        <a:ext cx="457200" cy="6096"/>
                        <a:chOff x="0" y="0"/>
                        <a:chExt cx="457200" cy="6096"/>
                      </a:xfrm>
                    </wpg:grpSpPr>
                    <wps:wsp>
                      <wps:cNvPr id="532798" name="Shape 532798"/>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799" name="Shape 532799"/>
                      <wps:cNvSpPr/>
                      <wps:spPr>
                        <a:xfrm>
                          <a:off x="6096" y="0"/>
                          <a:ext cx="445008" cy="9144"/>
                        </a:xfrm>
                        <a:custGeom>
                          <a:avLst/>
                          <a:gdLst/>
                          <a:ahLst/>
                          <a:cxnLst/>
                          <a:rect l="0" t="0" r="0" b="0"/>
                          <a:pathLst>
                            <a:path w="445008" h="9144">
                              <a:moveTo>
                                <a:pt x="0" y="0"/>
                              </a:moveTo>
                              <a:lnTo>
                                <a:pt x="445008" y="0"/>
                              </a:lnTo>
                              <a:lnTo>
                                <a:pt x="445008"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532800" name="Shape 532800"/>
                      <wps:cNvSpPr/>
                      <wps:spPr>
                        <a:xfrm>
                          <a:off x="45110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ADBE2B4" id="Group 513937" o:spid="_x0000_s1026" style="position:absolute;margin-left:49.2pt;margin-top:508.75pt;width:36pt;height:.5pt;z-index:251660288;mso-position-horizontal-relative:page;mso-position-vertical-relative:page" coordsize="457200,60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5FODAMAAFINAAAOAAAAZHJzL2Uyb0RvYy54bWzsV19P2zAQf5+072DlfSSFFmhEy8PYeJm2&#10;abAPYBznj+TYlm2a9tvvfI5NVBhjoG2aRB/ii313vvv5fufm7HzbC7LhxnZKrrLZQZERLpmqOtms&#10;su/XH9+dZsQ6KisqlOSrbMdtdr5+++Zs0CU/VK0SFTcEnEhbDnqVtc7pMs8ta3lP7YHSXMJirUxP&#10;HbyaJq8MHcB7L/LDojjOB2UqbRTj1sLsRVjM1ui/rjlzX+rackfEKoPYHD4NPm/8M1+f0bIxVLcd&#10;G8Ogz4iip52ETZOrC+oouTXdPVd9x4yyqnYHTPW5quuOccwBspkVe9lcGnWrMZemHBqdYAJo93B6&#10;tlv2efPVkK5aZYvZ0fLoJCOS9nBOuDUZ5wCkQTcl6F4afaW/mnGiCW8+721tej9CRmSL8O4SvHzr&#10;CIPJ+eIEjiwjDJaOi+VxAJ+1cEL3bFj74RGrPG6Y+7hSGIOGIrJ3ONmX4XTVUs0RfutzjzgdHZ4s&#10;oaoDTqhDFmEOYUHdBJItLeD1VISWs/k84IMS+EuZ0pLdWnfJFcJMN5+sg2UouCpKtI0S28ooGmDA&#10;o7WvqfN23pUXybDKQhTtKPiVXm34tUIdt3dUEODdqpBTreAn1gEoxuU4anSW1CY5R404Bk2oHfD2&#10;RDXkdtoUBJ8eAppShskpqEL67H2BUuhEtaAOKQ0klFU4CiHBga+ycKgouZ3gHhkhv/EamITV7yes&#10;aW7eC0M21Pce/KE/KnRLx1lPAYhiVEUZ/Xj7uhMiuZyh6UMug4dR2dtxbHvJsgiWbIwm9D7oIJBn&#10;7IAQQTLCnZV0yV5C38YwJ9l68UZVO+wECAjQzjeJv8W/5QP8W/oofQjA1V/zDxuQL6fxDkhNar4o&#10;CqC3b1KTSov9bVovf5SE8zGOl9Mweoq5wmlHWsUx0GuiOMk86sTxlYqvVLy7Ck/9hb53Ffq536Hi&#10;fDGbFXDvxQKFbjTe/ViG/5yKIYqXEzH4iVn+lIZJDYXQ3iP54vhKwv+BhPjvFP64470+fmT4L4Pp&#10;O8jTT6H1DwAAAP//AwBQSwMEFAAGAAgAAAAhALvxYJ/gAAAADAEAAA8AAABkcnMvZG93bnJldi54&#10;bWxMj8FOwzAMhu9IvENkJG4sKVBWStNpmoDTNIkNCXHzWq+t1jhVk7Xd25NxgaM///r9OVtMphUD&#10;9a6xrCGaKRDEhS0brjR87t7uEhDOI5fYWiYNZ3KwyK+vMkxLO/IHDVtfiVDCLkUNtfddKqUrajLo&#10;ZrYjDruD7Q36MPaVLHscQ7lp5b1ST9Jgw+FCjR2taiqO25PR8D7iuHyIXof18bA6f+/izdc6Iq1v&#10;b6blCwhPk/8Lw0U/qEMenPb2xKUTrYbn5DEkA1fRPAZxScxVQPtflMQg80z+fyL/AQAA//8DAFBL&#10;AQItABQABgAIAAAAIQC2gziS/gAAAOEBAAATAAAAAAAAAAAAAAAAAAAAAABbQ29udGVudF9UeXBl&#10;c10ueG1sUEsBAi0AFAAGAAgAAAAhADj9If/WAAAAlAEAAAsAAAAAAAAAAAAAAAAALwEAAF9yZWxz&#10;Ly5yZWxzUEsBAi0AFAAGAAgAAAAhAEXPkU4MAwAAUg0AAA4AAAAAAAAAAAAAAAAALgIAAGRycy9l&#10;Mm9Eb2MueG1sUEsBAi0AFAAGAAgAAAAhALvxYJ/gAAAADAEAAA8AAAAAAAAAAAAAAAAAZgUAAGRy&#10;cy9kb3ducmV2LnhtbFBLBQYAAAAABAAEAPMAAABzBgAAAAA=&#10;">
              <v:shape id="Shape 532798" o:spid="_x0000_s1027" style="position:absolute;width:9144;height:9144;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GGsUA&#10;AADfAAAADwAAAGRycy9kb3ducmV2LnhtbERPy4rCMBTdC/MP4Q7MTlOV+ugYxREGFFdWF7q7NNe2&#10;2NzUJtrO308WgsvDeS9WnanEkxpXWlYwHEQgiDOrS84VnI6//RkI55E1VpZJwR85WC0/egtMtG35&#10;QM/U5yKEsEtQQeF9nUjpsoIMuoGtiQN3tY1BH2CTS91gG8JNJUdRNJEGSw4NBda0KSi7pQ+j4Da8&#10;yvix3623XXrP6/Yn3p3vF6W+Prv1NwhPnX+LX+6tVhCPR9N5GBz+hC8g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6sYaxQAAAN8AAAAPAAAAAAAAAAAAAAAAAJgCAABkcnMv&#10;ZG93bnJldi54bWxQSwUGAAAAAAQABAD1AAAAigMAAAAA&#10;" path="m,l9144,r,9144l,9144,,e" fillcolor="black" stroked="f" strokeweight="0">
                <v:path arrowok="t" textboxrect="0,0,9144,9144"/>
              </v:shape>
              <v:shape id="Shape 532799" o:spid="_x0000_s1028" style="position:absolute;left:6096;width:445008;height:9144;visibility:visible;mso-wrap-style:square;v-text-anchor:top" coordsize="44500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LuJ8kA&#10;AADfAAAADwAAAGRycy9kb3ducmV2LnhtbESPQWvCQBSE74X+h+UVvNVNDbYaXaWtCoVCperB4zP7&#10;zAazb0N2TeK/7xYKPQ4z8w0zX/a2Ei01vnSs4GmYgCDOnS65UHDYbx4nIHxA1lg5JgU38rBc3N/N&#10;MdOu429qd6EQEcI+QwUmhDqT0ueGLPqhq4mjd3aNxRBlU0jdYBfhtpKjJHmWFkuOCwZrejeUX3ZX&#10;q6B985t0u76mx/Pq9nUxnTwln1ulBg/96wxEoD78h//aH1rBOB29TKfw+yd+Abn4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JXLuJ8kAAADfAAAADwAAAAAAAAAAAAAAAACYAgAA&#10;ZHJzL2Rvd25yZXYueG1sUEsFBgAAAAAEAAQA9QAAAI4DAAAAAA==&#10;" path="m,l445008,r,9144l,9144,,e" fillcolor="black" stroked="f" strokeweight="0">
                <v:path arrowok="t" textboxrect="0,0,445008,9144"/>
              </v:shape>
              <v:shape id="Shape 532800" o:spid="_x0000_s1029" style="position:absolute;left:451104;width:9144;height:9144;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LLzccA&#10;AADfAAAADwAAAGRycy9kb3ducmV2LnhtbESPzWrCQBSF94LvMFyhO51EiUjqGNKCoHTV2EW7u2Su&#10;STBzJ8mMJn37zqLg8nD++PbZZFrxoME1lhXEqwgEcWl1w5WCr8txuQPhPLLG1jIp+CUH2WE+22Oq&#10;7cif9Ch8JcIIuxQV1N53qZSurMmgW9mOOHhXOxj0QQ6V1AOOYdy0ch1FW2mw4fBQY0fvNZW34m4U&#10;3OKrTO4f5/w0FX3VjW/J+bv/UeplMeWvIDxN/hn+b5+0gmSz3kWBIPAEFpCH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ciy83HAAAA3wAAAA8AAAAAAAAAAAAAAAAAmAIAAGRy&#10;cy9kb3ducmV2LnhtbFBLBQYAAAAABAAEAPUAAACMAwAAAAA=&#10;" path="m,l9144,r,9144l,9144,,e" fillcolor="black" stroked="f" strokeweight="0">
                <v:path arrowok="t" textboxrect="0,0,9144,9144"/>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661312" behindDoc="0" locked="0" layoutInCell="1" allowOverlap="1">
              <wp:simplePos x="0" y="0"/>
              <wp:positionH relativeFrom="page">
                <wp:posOffset>10351008</wp:posOffset>
              </wp:positionH>
              <wp:positionV relativeFrom="page">
                <wp:posOffset>6461151</wp:posOffset>
              </wp:positionV>
              <wp:extent cx="6097" cy="6096"/>
              <wp:effectExtent l="0" t="0" r="0" b="0"/>
              <wp:wrapSquare wrapText="bothSides"/>
              <wp:docPr id="513941" name="Group 513941"/>
              <wp:cNvGraphicFramePr/>
              <a:graphic xmlns:a="http://schemas.openxmlformats.org/drawingml/2006/main">
                <a:graphicData uri="http://schemas.microsoft.com/office/word/2010/wordprocessingGroup">
                  <wpg:wgp>
                    <wpg:cNvGrpSpPr/>
                    <wpg:grpSpPr>
                      <a:xfrm>
                        <a:off x="0" y="0"/>
                        <a:ext cx="6097" cy="6096"/>
                        <a:chOff x="0" y="0"/>
                        <a:chExt cx="6097" cy="6096"/>
                      </a:xfrm>
                    </wpg:grpSpPr>
                    <wps:wsp>
                      <wps:cNvPr id="532801" name="Shape 532801"/>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7450FB2" id="Group 513941" o:spid="_x0000_s1026" style="position:absolute;margin-left:815.05pt;margin-top:508.75pt;width:.5pt;height:.5pt;z-index:251661312;mso-position-horizontal-relative:page;mso-position-vertical-relative:page" coordsize="6097,60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RdEegIAAD4GAAAOAAAAZHJzL2Uyb0RvYy54bWykVE1v2zAMvQ/YfxB0X+2kadYYcXpYt16G&#10;rWi7H6DI8gcgS4KkxMm/H0XZSpBuQ9H5YNMU+cT3RHF9d+gl2QvrOq1KOrvKKRGK66pTTUl/vXz7&#10;dEuJ80xVTGolSnoUjt5tPn5YD6YQc91qWQlLAES5YjAlbb03RZY53oqeuStthILFWtueefi1TVZZ&#10;NgB6L7N5ni+zQdvKWM2Fc+C9j4t0g/h1Lbj/WddOeCJLCrV5fFt8b8M726xZ0Vhm2o6PZbB3VNGz&#10;TsGmCeqeeUZ2tnsF1Xfcaqdrf8V1n+m67rhADsBmll+webB6Z5BLUwyNSTKBtBc6vRuW/9g/WtJV&#10;Jb2ZXa8WM0oU6+GccGsy+kCkwTQFxD5Y82we7eho4l/gfahtH77AiBxQ3mOSVxw84eBc5qvPlHBY&#10;AGsZpectnM+rDN5+/WtONm2WhZpSCYOBBnInjdz/afTcMiNQehd4Txpdz2/zpBHGkJvoQ0kwNgnk&#10;CgdavVWd1WyxiOqgBXiJKSv4zvkHoVFitv/uPCxDs1WTxdrJ4gc1mRa6/599b5gPeQEqmGQoaayi&#10;HY2w0uu9eNEY4y8OCgo8rUp1HhVxph6AwGl5+hoES2FnnKeI6Rsj4fIC2hvD8F6nTcEI9FDQRBmc&#10;56JKFdjDJpzBFKol83id4QKqKh6FVAAQuiweKlr+KEVQRqonUcMtws4PDmeb7RdpyZ6FuYMP4jFp&#10;WjZ6wwWAKsZQtBEn5NedlAlyhql/gowIY3DIEzjyUmYeM/lYTZx7MD2A5zT9oIKUhDtr5VO+gpmN&#10;ZZ6xDeZWV0ecAigIXDuUBocU8hgHapiC5/8YdRr7m98AAAD//wMAUEsDBBQABgAIAAAAIQAjh4v/&#10;4gAAAA8BAAAPAAAAZHJzL2Rvd25yZXYueG1sTI/BTsMwEETvSPyDtUjcqG2ihCrEqaoKOFVItEiI&#10;mxtvk6ixHcVukv49Wy5w25kdzb4tVrPt2IhDaL1TIBcCGLrKm9bVCj73rw9LYCFqZ3TnHSq4YIBV&#10;eXtT6Nz4yX3guIs1oxIXcq2gibHPOQ9Vg1aHhe/R0e7oB6sjyaHmZtATlduOPwqRcatbRxca3eOm&#10;weq0O1sFb5Oe1ol8Gben4+byvU/fv7YSlbq/m9fPwCLO8S8MV3xCh5KYDv7sTGAd6SwRkrI0CfmU&#10;ArtmskSSd/j1linwsuD//yh/AAAA//8DAFBLAQItABQABgAIAAAAIQC2gziS/gAAAOEBAAATAAAA&#10;AAAAAAAAAAAAAAAAAABbQ29udGVudF9UeXBlc10ueG1sUEsBAi0AFAAGAAgAAAAhADj9If/WAAAA&#10;lAEAAAsAAAAAAAAAAAAAAAAALwEAAF9yZWxzLy5yZWxzUEsBAi0AFAAGAAgAAAAhAHEhF0R6AgAA&#10;PgYAAA4AAAAAAAAAAAAAAAAALgIAAGRycy9lMm9Eb2MueG1sUEsBAi0AFAAGAAgAAAAhACOHi//i&#10;AAAADwEAAA8AAAAAAAAAAAAAAAAA1AQAAGRycy9kb3ducmV2LnhtbFBLBQYAAAAABAAEAPMAAADj&#10;BQAAAAA=&#10;">
              <v:shape id="Shape 532801" o:spid="_x0000_s1027" style="position:absolute;width:9144;height:9144;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5uVscA&#10;AADfAAAADwAAAGRycy9kb3ducmV2LnhtbESPQYvCMBSE7wv7H8Jb8LamVSrSNYorCMqerB709mie&#10;bbF5qU209d+bBcHjMDPfMLNFb2pxp9ZVlhXEwwgEcW51xYWCw379PQXhPLLG2jIpeJCDxfzzY4ap&#10;th3v6J75QgQIuxQVlN43qZQuL8mgG9qGOHhn2xr0QbaF1C12AW5qOYqiiTRYcVgosaFVSfkluxkF&#10;l/gsk9vfdrnps2vRdL/J9ng9KTX46pc/IDz1/h1+tTdaQTIeTaMY/v+ELyDn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hublbHAAAA3wAAAA8AAAAAAAAAAAAAAAAAmAIAAGRy&#10;cy9kb3ducmV2LnhtbFBLBQYAAAAABAAEAPUAAACMAwAAAAA=&#10;" path="m,l9144,r,9144l,9144,,e" fillcolor="black" stroked="f" strokeweight="0">
                <v:path arrowok="t" textboxrect="0,0,9144,9144"/>
              </v:shape>
              <w10:wrap type="square" anchorx="page" anchory="page"/>
            </v:group>
          </w:pict>
        </mc:Fallback>
      </mc:AlternateContent>
    </w:r>
    <w:r>
      <w:fldChar w:fldCharType="begin"/>
    </w:r>
    <w:r>
      <w:instrText xml:space="preserve"> PAGE   \* MERGEFORMAT </w:instrText>
    </w:r>
    <w:r>
      <w:fldChar w:fldCharType="separate"/>
    </w:r>
    <w:r w:rsidR="006B0DB9" w:rsidRPr="006B0DB9">
      <w:rPr>
        <w:rFonts w:ascii="Calibri" w:eastAsia="Calibri" w:hAnsi="Calibri" w:cs="Calibri"/>
        <w:noProof/>
        <w:sz w:val="22"/>
      </w:rPr>
      <w:t>178</w:t>
    </w:r>
    <w:r>
      <w:rPr>
        <w:rFonts w:ascii="Calibri" w:eastAsia="Calibri" w:hAnsi="Calibri" w:cs="Calibri"/>
        <w:sz w:val="22"/>
      </w:rPr>
      <w:fldChar w:fldCharType="end"/>
    </w:r>
    <w:r>
      <w:rPr>
        <w:rFonts w:ascii="Calibri" w:eastAsia="Calibri" w:hAnsi="Calibri" w:cs="Calibri"/>
        <w:sz w:val="22"/>
      </w:rPr>
      <w:t xml:space="preserve"> </w:t>
    </w:r>
  </w:p>
  <w:p w:rsidR="003C237C" w:rsidRDefault="00615B56">
    <w:pPr>
      <w:spacing w:after="0" w:line="259" w:lineRule="auto"/>
      <w:ind w:left="-307" w:right="0" w:firstLine="0"/>
      <w:jc w:val="left"/>
    </w:pPr>
    <w:r>
      <w:rPr>
        <w:rFonts w:ascii="Calibri" w:eastAsia="Calibri" w:hAnsi="Calibri" w:cs="Calibri"/>
        <w:sz w:val="22"/>
      </w:rPr>
      <w:t xml:space="preserve"> </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37C" w:rsidRDefault="00615B56">
    <w:pPr>
      <w:spacing w:after="0" w:line="259" w:lineRule="auto"/>
      <w:ind w:left="0" w:right="-304" w:firstLine="0"/>
      <w:jc w:val="right"/>
    </w:pPr>
    <w:r>
      <w:fldChar w:fldCharType="begin"/>
    </w:r>
    <w:r>
      <w:instrText xml:space="preserve"> PAGE   \* MERGEFORMAT </w:instrText>
    </w:r>
    <w:r>
      <w:fldChar w:fldCharType="separate"/>
    </w:r>
    <w:r w:rsidR="006B0DB9" w:rsidRPr="006B0DB9">
      <w:rPr>
        <w:rFonts w:ascii="Calibri" w:eastAsia="Calibri" w:hAnsi="Calibri" w:cs="Calibri"/>
        <w:noProof/>
        <w:sz w:val="22"/>
      </w:rPr>
      <w:t>177</w:t>
    </w:r>
    <w:r>
      <w:rPr>
        <w:rFonts w:ascii="Calibri" w:eastAsia="Calibri" w:hAnsi="Calibri" w:cs="Calibri"/>
        <w:sz w:val="22"/>
      </w:rPr>
      <w:fldChar w:fldCharType="end"/>
    </w:r>
    <w:r>
      <w:rPr>
        <w:rFonts w:ascii="Calibri" w:eastAsia="Calibri" w:hAnsi="Calibri" w:cs="Calibri"/>
        <w:sz w:val="22"/>
      </w:rPr>
      <w:t xml:space="preserve"> </w:t>
    </w:r>
  </w:p>
  <w:p w:rsidR="003C237C" w:rsidRDefault="00615B56">
    <w:pPr>
      <w:spacing w:after="0" w:line="259" w:lineRule="auto"/>
      <w:ind w:left="-307" w:right="0" w:firstLine="0"/>
      <w:jc w:val="left"/>
    </w:pPr>
    <w:r>
      <w:rPr>
        <w:rFonts w:ascii="Calibri" w:eastAsia="Calibri" w:hAnsi="Calibri" w:cs="Calibri"/>
        <w:sz w:val="22"/>
      </w:rPr>
      <w:t xml:space="preserve"> </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37C" w:rsidRDefault="00615B56">
    <w:pPr>
      <w:spacing w:after="0" w:line="259" w:lineRule="auto"/>
      <w:ind w:left="0" w:right="-304" w:firstLine="0"/>
      <w:jc w:val="right"/>
    </w:pPr>
    <w:r>
      <w:fldChar w:fldCharType="begin"/>
    </w:r>
    <w:r>
      <w:instrText xml:space="preserve"> PAGE   \* MERGEFORMAT </w:instrText>
    </w:r>
    <w:r>
      <w:fldChar w:fldCharType="separate"/>
    </w:r>
    <w:r>
      <w:rPr>
        <w:rFonts w:ascii="Calibri" w:eastAsia="Calibri" w:hAnsi="Calibri" w:cs="Calibri"/>
        <w:sz w:val="22"/>
      </w:rPr>
      <w:t>105</w:t>
    </w:r>
    <w:r>
      <w:rPr>
        <w:rFonts w:ascii="Calibri" w:eastAsia="Calibri" w:hAnsi="Calibri" w:cs="Calibri"/>
        <w:sz w:val="22"/>
      </w:rPr>
      <w:fldChar w:fldCharType="end"/>
    </w:r>
    <w:r>
      <w:rPr>
        <w:rFonts w:ascii="Calibri" w:eastAsia="Calibri" w:hAnsi="Calibri" w:cs="Calibri"/>
        <w:sz w:val="22"/>
      </w:rPr>
      <w:t xml:space="preserve"> </w:t>
    </w:r>
  </w:p>
  <w:p w:rsidR="003C237C" w:rsidRDefault="00615B56">
    <w:pPr>
      <w:spacing w:after="0" w:line="259" w:lineRule="auto"/>
      <w:ind w:left="-307" w:right="0" w:firstLine="0"/>
      <w:jc w:val="left"/>
    </w:pPr>
    <w:r>
      <w:rPr>
        <w:rFonts w:ascii="Calibri" w:eastAsia="Calibri" w:hAnsi="Calibri" w:cs="Calibri"/>
        <w:sz w:val="22"/>
      </w:rPr>
      <w:t xml:space="preserve"> </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37C" w:rsidRDefault="00615B56">
    <w:pPr>
      <w:spacing w:after="0" w:line="259" w:lineRule="auto"/>
      <w:ind w:left="0" w:right="379" w:firstLine="0"/>
      <w:jc w:val="right"/>
    </w:pPr>
    <w:r>
      <w:fldChar w:fldCharType="begin"/>
    </w:r>
    <w:r>
      <w:instrText xml:space="preserve"> PAGE   \* MERGEFORMAT </w:instrText>
    </w:r>
    <w:r>
      <w:fldChar w:fldCharType="separate"/>
    </w:r>
    <w:r w:rsidR="006B0DB9" w:rsidRPr="006B0DB9">
      <w:rPr>
        <w:rFonts w:ascii="Calibri" w:eastAsia="Calibri" w:hAnsi="Calibri" w:cs="Calibri"/>
        <w:noProof/>
        <w:sz w:val="22"/>
      </w:rPr>
      <w:t>200</w:t>
    </w:r>
    <w:r>
      <w:rPr>
        <w:rFonts w:ascii="Calibri" w:eastAsia="Calibri" w:hAnsi="Calibri" w:cs="Calibri"/>
        <w:sz w:val="22"/>
      </w:rPr>
      <w:fldChar w:fldCharType="end"/>
    </w:r>
    <w:r>
      <w:rPr>
        <w:rFonts w:ascii="Calibri" w:eastAsia="Calibri" w:hAnsi="Calibri" w:cs="Calibri"/>
        <w:sz w:val="22"/>
      </w:rPr>
      <w:t xml:space="preserve"> </w:t>
    </w:r>
  </w:p>
  <w:p w:rsidR="003C237C" w:rsidRDefault="00615B56">
    <w:pPr>
      <w:spacing w:after="0" w:line="259" w:lineRule="auto"/>
      <w:ind w:right="0" w:firstLine="0"/>
      <w:jc w:val="left"/>
    </w:pPr>
    <w:r>
      <w:rPr>
        <w:rFonts w:ascii="Calibri" w:eastAsia="Calibri" w:hAnsi="Calibri" w:cs="Calibri"/>
        <w:sz w:val="22"/>
      </w:rPr>
      <w:t xml:space="preserve">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37C" w:rsidRDefault="00615B56">
    <w:pPr>
      <w:spacing w:after="0" w:line="259" w:lineRule="auto"/>
      <w:ind w:left="0" w:right="379" w:firstLine="0"/>
      <w:jc w:val="right"/>
    </w:pPr>
    <w:r>
      <w:fldChar w:fldCharType="begin"/>
    </w:r>
    <w:r>
      <w:instrText xml:space="preserve"> PAGE   \* MERGEFORMAT </w:instrText>
    </w:r>
    <w:r>
      <w:fldChar w:fldCharType="separate"/>
    </w:r>
    <w:r w:rsidR="006B0DB9" w:rsidRPr="006B0DB9">
      <w:rPr>
        <w:rFonts w:ascii="Calibri" w:eastAsia="Calibri" w:hAnsi="Calibri" w:cs="Calibri"/>
        <w:noProof/>
        <w:sz w:val="22"/>
      </w:rPr>
      <w:t>201</w:t>
    </w:r>
    <w:r>
      <w:rPr>
        <w:rFonts w:ascii="Calibri" w:eastAsia="Calibri" w:hAnsi="Calibri" w:cs="Calibri"/>
        <w:sz w:val="22"/>
      </w:rPr>
      <w:fldChar w:fldCharType="end"/>
    </w:r>
    <w:r>
      <w:rPr>
        <w:rFonts w:ascii="Calibri" w:eastAsia="Calibri" w:hAnsi="Calibri" w:cs="Calibri"/>
        <w:sz w:val="22"/>
      </w:rPr>
      <w:t xml:space="preserve"> </w:t>
    </w:r>
  </w:p>
  <w:p w:rsidR="003C237C" w:rsidRDefault="00615B56">
    <w:pPr>
      <w:spacing w:after="0" w:line="259" w:lineRule="auto"/>
      <w:ind w:right="0" w:firstLine="0"/>
      <w:jc w:val="left"/>
    </w:pPr>
    <w:r>
      <w:rPr>
        <w:rFonts w:ascii="Calibri" w:eastAsia="Calibri" w:hAnsi="Calibri" w:cs="Calibri"/>
        <w:sz w:val="22"/>
      </w:rPr>
      <w:t xml:space="preserve"> </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37C" w:rsidRDefault="00615B56">
    <w:pPr>
      <w:spacing w:after="0" w:line="259" w:lineRule="auto"/>
      <w:ind w:left="0" w:right="379" w:firstLine="0"/>
      <w:jc w:val="right"/>
    </w:pPr>
    <w:r>
      <w:fldChar w:fldCharType="begin"/>
    </w:r>
    <w:r>
      <w:instrText xml:space="preserve"> PAGE   \* MERGEFORMAT </w:instrText>
    </w:r>
    <w:r>
      <w:fldChar w:fldCharType="separate"/>
    </w:r>
    <w:r>
      <w:rPr>
        <w:rFonts w:ascii="Calibri" w:eastAsia="Calibri" w:hAnsi="Calibri" w:cs="Calibri"/>
        <w:sz w:val="22"/>
      </w:rPr>
      <w:t>105</w:t>
    </w:r>
    <w:r>
      <w:rPr>
        <w:rFonts w:ascii="Calibri" w:eastAsia="Calibri" w:hAnsi="Calibri" w:cs="Calibri"/>
        <w:sz w:val="22"/>
      </w:rPr>
      <w:fldChar w:fldCharType="end"/>
    </w:r>
    <w:r>
      <w:rPr>
        <w:rFonts w:ascii="Calibri" w:eastAsia="Calibri" w:hAnsi="Calibri" w:cs="Calibri"/>
        <w:sz w:val="22"/>
      </w:rPr>
      <w:t xml:space="preserve"> </w:t>
    </w:r>
  </w:p>
  <w:p w:rsidR="003C237C" w:rsidRDefault="00615B56">
    <w:pPr>
      <w:spacing w:after="0" w:line="259" w:lineRule="auto"/>
      <w:ind w:right="0" w:firstLine="0"/>
      <w:jc w:val="left"/>
    </w:pPr>
    <w:r>
      <w:rPr>
        <w:rFonts w:ascii="Calibri" w:eastAsia="Calibri" w:hAnsi="Calibri" w:cs="Calibri"/>
        <w:sz w:val="22"/>
      </w:rPr>
      <w:t xml:space="preserve"> </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37C" w:rsidRDefault="00615B56">
    <w:pPr>
      <w:spacing w:after="0" w:line="259" w:lineRule="auto"/>
      <w:ind w:left="0" w:right="399" w:firstLine="0"/>
      <w:jc w:val="right"/>
    </w:pPr>
    <w:r>
      <w:fldChar w:fldCharType="begin"/>
    </w:r>
    <w:r>
      <w:instrText xml:space="preserve"> PAGE   \* MERGEFORMAT </w:instrText>
    </w:r>
    <w:r>
      <w:fldChar w:fldCharType="separate"/>
    </w:r>
    <w:r w:rsidR="006B0DB9" w:rsidRPr="006B0DB9">
      <w:rPr>
        <w:rFonts w:ascii="Calibri" w:eastAsia="Calibri" w:hAnsi="Calibri" w:cs="Calibri"/>
        <w:noProof/>
        <w:sz w:val="22"/>
      </w:rPr>
      <w:t>240</w:t>
    </w:r>
    <w:r>
      <w:rPr>
        <w:rFonts w:ascii="Calibri" w:eastAsia="Calibri" w:hAnsi="Calibri" w:cs="Calibri"/>
        <w:sz w:val="22"/>
      </w:rPr>
      <w:fldChar w:fldCharType="end"/>
    </w:r>
    <w:r>
      <w:rPr>
        <w:rFonts w:ascii="Calibri" w:eastAsia="Calibri" w:hAnsi="Calibri" w:cs="Calibri"/>
        <w:sz w:val="22"/>
      </w:rPr>
      <w:t xml:space="preserve"> </w:t>
    </w:r>
  </w:p>
  <w:p w:rsidR="003C237C" w:rsidRDefault="00615B56">
    <w:pPr>
      <w:spacing w:after="0" w:line="259" w:lineRule="auto"/>
      <w:ind w:left="0" w:right="0" w:firstLine="0"/>
      <w:jc w:val="left"/>
    </w:pPr>
    <w:r>
      <w:rPr>
        <w:rFonts w:ascii="Calibri" w:eastAsia="Calibri" w:hAnsi="Calibri" w:cs="Calibri"/>
        <w:sz w:val="22"/>
      </w:rPr>
      <w:t xml:space="preserve"> </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37C" w:rsidRDefault="00615B56">
    <w:pPr>
      <w:spacing w:after="0" w:line="259" w:lineRule="auto"/>
      <w:ind w:left="0" w:right="399" w:firstLine="0"/>
      <w:jc w:val="right"/>
    </w:pPr>
    <w:r>
      <w:fldChar w:fldCharType="begin"/>
    </w:r>
    <w:r>
      <w:instrText xml:space="preserve"> PAGE   \* MERGEFORMAT </w:instrText>
    </w:r>
    <w:r>
      <w:fldChar w:fldCharType="separate"/>
    </w:r>
    <w:r w:rsidR="006B0DB9" w:rsidRPr="006B0DB9">
      <w:rPr>
        <w:rFonts w:ascii="Calibri" w:eastAsia="Calibri" w:hAnsi="Calibri" w:cs="Calibri"/>
        <w:noProof/>
        <w:sz w:val="22"/>
      </w:rPr>
      <w:t>239</w:t>
    </w:r>
    <w:r>
      <w:rPr>
        <w:rFonts w:ascii="Calibri" w:eastAsia="Calibri" w:hAnsi="Calibri" w:cs="Calibri"/>
        <w:sz w:val="22"/>
      </w:rPr>
      <w:fldChar w:fldCharType="end"/>
    </w:r>
    <w:r>
      <w:rPr>
        <w:rFonts w:ascii="Calibri" w:eastAsia="Calibri" w:hAnsi="Calibri" w:cs="Calibri"/>
        <w:sz w:val="22"/>
      </w:rPr>
      <w:t xml:space="preserve"> </w:t>
    </w:r>
  </w:p>
  <w:p w:rsidR="003C237C" w:rsidRDefault="00615B56">
    <w:pPr>
      <w:spacing w:after="0" w:line="259" w:lineRule="auto"/>
      <w:ind w:left="0" w:right="0" w:firstLine="0"/>
      <w:jc w:val="left"/>
    </w:pPr>
    <w:r>
      <w:rPr>
        <w:rFonts w:ascii="Calibri" w:eastAsia="Calibri" w:hAnsi="Calibri" w:cs="Calibri"/>
        <w:sz w:val="22"/>
      </w:rPr>
      <w:t xml:space="preserve"> </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37C" w:rsidRDefault="00615B56">
    <w:pPr>
      <w:spacing w:after="0" w:line="259" w:lineRule="auto"/>
      <w:ind w:left="0" w:right="399" w:firstLine="0"/>
      <w:jc w:val="right"/>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rsidR="003C237C" w:rsidRDefault="00615B56">
    <w:pPr>
      <w:spacing w:after="0" w:line="259" w:lineRule="auto"/>
      <w:ind w:left="0" w:right="0" w:firstLine="0"/>
      <w:jc w:val="left"/>
    </w:pPr>
    <w:r>
      <w:rPr>
        <w:rFonts w:ascii="Calibri" w:eastAsia="Calibri" w:hAnsi="Calibri" w:cs="Calibri"/>
        <w:sz w:val="22"/>
      </w:rPr>
      <w:t xml:space="preserve"> </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37C" w:rsidRDefault="00615B56">
    <w:pPr>
      <w:spacing w:after="0" w:line="259" w:lineRule="auto"/>
      <w:ind w:left="0" w:right="2" w:firstLine="0"/>
      <w:jc w:val="right"/>
    </w:pPr>
    <w:r>
      <w:fldChar w:fldCharType="begin"/>
    </w:r>
    <w:r>
      <w:instrText xml:space="preserve"> PAGE   \* MERGEFORMAT </w:instrText>
    </w:r>
    <w:r>
      <w:fldChar w:fldCharType="separate"/>
    </w:r>
    <w:r w:rsidR="006B0DB9" w:rsidRPr="006B0DB9">
      <w:rPr>
        <w:rFonts w:ascii="Calibri" w:eastAsia="Calibri" w:hAnsi="Calibri" w:cs="Calibri"/>
        <w:noProof/>
        <w:sz w:val="22"/>
      </w:rPr>
      <w:t>254</w:t>
    </w:r>
    <w:r>
      <w:rPr>
        <w:rFonts w:ascii="Calibri" w:eastAsia="Calibri" w:hAnsi="Calibri" w:cs="Calibri"/>
        <w:sz w:val="22"/>
      </w:rPr>
      <w:fldChar w:fldCharType="end"/>
    </w:r>
    <w:r>
      <w:rPr>
        <w:rFonts w:ascii="Calibri" w:eastAsia="Calibri" w:hAnsi="Calibri" w:cs="Calibri"/>
        <w:sz w:val="22"/>
      </w:rPr>
      <w:t xml:space="preserve"> </w:t>
    </w:r>
  </w:p>
  <w:p w:rsidR="003C237C" w:rsidRDefault="00615B56">
    <w:pPr>
      <w:spacing w:after="0" w:line="259" w:lineRule="auto"/>
      <w:ind w:left="471" w:right="0" w:firstLine="0"/>
      <w:jc w:val="left"/>
    </w:pPr>
    <w:r>
      <w:rPr>
        <w:rFonts w:ascii="Calibri" w:eastAsia="Calibri" w:hAnsi="Calibri" w:cs="Calibri"/>
        <w:sz w:val="22"/>
      </w:rPr>
      <w:t xml:space="preserve"> </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37C" w:rsidRDefault="00615B56">
    <w:pPr>
      <w:spacing w:after="0" w:line="259" w:lineRule="auto"/>
      <w:ind w:left="0" w:right="2" w:firstLine="0"/>
      <w:jc w:val="right"/>
    </w:pPr>
    <w:r>
      <w:fldChar w:fldCharType="begin"/>
    </w:r>
    <w:r>
      <w:instrText xml:space="preserve"> PAGE   \* MERGEFORMAT </w:instrText>
    </w:r>
    <w:r>
      <w:fldChar w:fldCharType="separate"/>
    </w:r>
    <w:r w:rsidR="006B0DB9" w:rsidRPr="006B0DB9">
      <w:rPr>
        <w:rFonts w:ascii="Calibri" w:eastAsia="Calibri" w:hAnsi="Calibri" w:cs="Calibri"/>
        <w:noProof/>
        <w:sz w:val="22"/>
      </w:rPr>
      <w:t>255</w:t>
    </w:r>
    <w:r>
      <w:rPr>
        <w:rFonts w:ascii="Calibri" w:eastAsia="Calibri" w:hAnsi="Calibri" w:cs="Calibri"/>
        <w:sz w:val="22"/>
      </w:rPr>
      <w:fldChar w:fldCharType="end"/>
    </w:r>
    <w:r>
      <w:rPr>
        <w:rFonts w:ascii="Calibri" w:eastAsia="Calibri" w:hAnsi="Calibri" w:cs="Calibri"/>
        <w:sz w:val="22"/>
      </w:rPr>
      <w:t xml:space="preserve"> </w:t>
    </w:r>
  </w:p>
  <w:p w:rsidR="003C237C" w:rsidRDefault="00615B56">
    <w:pPr>
      <w:spacing w:after="0" w:line="259" w:lineRule="auto"/>
      <w:ind w:left="471" w:right="0" w:firstLine="0"/>
      <w:jc w:val="left"/>
    </w:pPr>
    <w:r>
      <w:rPr>
        <w:rFonts w:ascii="Calibri" w:eastAsia="Calibri" w:hAnsi="Calibri" w:cs="Calibri"/>
        <w:sz w:val="22"/>
      </w:rPr>
      <w:t xml:space="preserve"> </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37C" w:rsidRDefault="00615B56">
    <w:pPr>
      <w:spacing w:after="0" w:line="259" w:lineRule="auto"/>
      <w:ind w:left="0" w:right="2" w:firstLine="0"/>
      <w:jc w:val="right"/>
    </w:pPr>
    <w:r>
      <w:fldChar w:fldCharType="begin"/>
    </w:r>
    <w:r>
      <w:instrText xml:space="preserve"> PAGE   \* MERGEFORMAT </w:instrText>
    </w:r>
    <w:r>
      <w:fldChar w:fldCharType="separate"/>
    </w:r>
    <w:r>
      <w:rPr>
        <w:rFonts w:ascii="Calibri" w:eastAsia="Calibri" w:hAnsi="Calibri" w:cs="Calibri"/>
        <w:sz w:val="22"/>
      </w:rPr>
      <w:t>200</w:t>
    </w:r>
    <w:r>
      <w:rPr>
        <w:rFonts w:ascii="Calibri" w:eastAsia="Calibri" w:hAnsi="Calibri" w:cs="Calibri"/>
        <w:sz w:val="22"/>
      </w:rPr>
      <w:fldChar w:fldCharType="end"/>
    </w:r>
    <w:r>
      <w:rPr>
        <w:rFonts w:ascii="Calibri" w:eastAsia="Calibri" w:hAnsi="Calibri" w:cs="Calibri"/>
        <w:sz w:val="22"/>
      </w:rPr>
      <w:t xml:space="preserve"> </w:t>
    </w:r>
  </w:p>
  <w:p w:rsidR="003C237C" w:rsidRDefault="00615B56">
    <w:pPr>
      <w:spacing w:after="0" w:line="259" w:lineRule="auto"/>
      <w:ind w:left="471" w:right="0" w:firstLine="0"/>
      <w:jc w:val="left"/>
    </w:pPr>
    <w:r>
      <w:rPr>
        <w:rFonts w:ascii="Calibri" w:eastAsia="Calibri" w:hAnsi="Calibri" w:cs="Calibri"/>
        <w:sz w:val="22"/>
      </w:rPr>
      <w:t xml:space="preserve"> </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37C" w:rsidRDefault="00615B56">
    <w:pPr>
      <w:spacing w:after="0" w:line="259" w:lineRule="auto"/>
      <w:ind w:left="0" w:right="286" w:firstLine="0"/>
      <w:jc w:val="right"/>
    </w:pPr>
    <w:r>
      <w:fldChar w:fldCharType="begin"/>
    </w:r>
    <w:r>
      <w:instrText xml:space="preserve"> PAGE   \* MERGEFORMAT </w:instrText>
    </w:r>
    <w:r>
      <w:fldChar w:fldCharType="separate"/>
    </w:r>
    <w:r w:rsidR="006B0DB9" w:rsidRPr="006B0DB9">
      <w:rPr>
        <w:rFonts w:ascii="Calibri" w:eastAsia="Calibri" w:hAnsi="Calibri" w:cs="Calibri"/>
        <w:noProof/>
        <w:sz w:val="22"/>
      </w:rPr>
      <w:t>274</w:t>
    </w:r>
    <w:r>
      <w:rPr>
        <w:rFonts w:ascii="Calibri" w:eastAsia="Calibri" w:hAnsi="Calibri" w:cs="Calibri"/>
        <w:sz w:val="22"/>
      </w:rPr>
      <w:fldChar w:fldCharType="end"/>
    </w:r>
    <w:r>
      <w:rPr>
        <w:rFonts w:ascii="Calibri" w:eastAsia="Calibri" w:hAnsi="Calibri" w:cs="Calibri"/>
        <w:sz w:val="22"/>
      </w:rPr>
      <w:t xml:space="preserve"> </w:t>
    </w:r>
  </w:p>
  <w:p w:rsidR="003C237C" w:rsidRDefault="00615B56">
    <w:pPr>
      <w:spacing w:after="0" w:line="259" w:lineRule="auto"/>
      <w:ind w:left="0" w:right="0" w:firstLine="0"/>
      <w:jc w:val="left"/>
    </w:pPr>
    <w:r>
      <w:rPr>
        <w:rFonts w:ascii="Calibri" w:eastAsia="Calibri" w:hAnsi="Calibri" w:cs="Calibri"/>
        <w:sz w:val="22"/>
      </w:rPr>
      <w:t xml:space="preserve"> </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37C" w:rsidRDefault="00615B56">
    <w:pPr>
      <w:spacing w:after="0" w:line="259" w:lineRule="auto"/>
      <w:ind w:left="0" w:right="286" w:firstLine="0"/>
      <w:jc w:val="right"/>
    </w:pPr>
    <w:r>
      <w:fldChar w:fldCharType="begin"/>
    </w:r>
    <w:r>
      <w:instrText xml:space="preserve"> PAGE   \* MERGEFORMAT </w:instrText>
    </w:r>
    <w:r>
      <w:fldChar w:fldCharType="separate"/>
    </w:r>
    <w:r w:rsidR="006B0DB9" w:rsidRPr="006B0DB9">
      <w:rPr>
        <w:rFonts w:ascii="Calibri" w:eastAsia="Calibri" w:hAnsi="Calibri" w:cs="Calibri"/>
        <w:noProof/>
        <w:sz w:val="22"/>
      </w:rPr>
      <w:t>275</w:t>
    </w:r>
    <w:r>
      <w:rPr>
        <w:rFonts w:ascii="Calibri" w:eastAsia="Calibri" w:hAnsi="Calibri" w:cs="Calibri"/>
        <w:sz w:val="22"/>
      </w:rPr>
      <w:fldChar w:fldCharType="end"/>
    </w:r>
    <w:r>
      <w:rPr>
        <w:rFonts w:ascii="Calibri" w:eastAsia="Calibri" w:hAnsi="Calibri" w:cs="Calibri"/>
        <w:sz w:val="22"/>
      </w:rPr>
      <w:t xml:space="preserve"> </w:t>
    </w:r>
  </w:p>
  <w:p w:rsidR="003C237C" w:rsidRDefault="00615B56">
    <w:pPr>
      <w:spacing w:after="0" w:line="259" w:lineRule="auto"/>
      <w:ind w:left="0" w:right="0" w:firstLine="0"/>
      <w:jc w:val="left"/>
    </w:pPr>
    <w:r>
      <w:rPr>
        <w:rFonts w:ascii="Calibri" w:eastAsia="Calibri" w:hAnsi="Calibri" w:cs="Calibri"/>
        <w:sz w:val="22"/>
      </w:rPr>
      <w:t xml:space="preserve"> </w: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37C" w:rsidRDefault="003C237C">
    <w:pPr>
      <w:spacing w:after="160" w:line="259" w:lineRule="auto"/>
      <w:ind w:left="0" w:right="0" w:firstLine="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833D0" w:rsidRDefault="00B833D0">
      <w:pPr>
        <w:spacing w:after="0" w:line="287" w:lineRule="auto"/>
        <w:ind w:left="144" w:right="421" w:firstLine="0"/>
      </w:pPr>
      <w:r>
        <w:separator/>
      </w:r>
    </w:p>
  </w:footnote>
  <w:footnote w:type="continuationSeparator" w:id="0">
    <w:p w:rsidR="00B833D0" w:rsidRDefault="00B833D0">
      <w:pPr>
        <w:spacing w:after="0" w:line="287" w:lineRule="auto"/>
        <w:ind w:left="144" w:right="421" w:firstLine="0"/>
      </w:pPr>
      <w:r>
        <w:continuationSeparator/>
      </w:r>
    </w:p>
  </w:footnote>
  <w:footnote w:id="1">
    <w:p w:rsidR="003C237C" w:rsidRDefault="00615B56">
      <w:pPr>
        <w:pStyle w:val="footnotedescription"/>
        <w:spacing w:line="287" w:lineRule="auto"/>
        <w:ind w:right="421"/>
        <w:jc w:val="both"/>
      </w:pPr>
      <w:r>
        <w:rPr>
          <w:rStyle w:val="footnotemark"/>
        </w:rPr>
        <w:footnoteRef/>
      </w:r>
      <w:r>
        <w:t xml:space="preserve"> Приказ Министерства образования и науки РФ от 17 октября 2013 г. № 1155 «Об утверждении федерального государственного образовательного стандарта дошкольного образования» (Зарегистрировано в Минюсте РФ 14 ноября 2013 г. № 30384) - (с изменениями на 21 января 2019 года). </w:t>
      </w:r>
    </w:p>
    <w:p w:rsidR="003C237C" w:rsidRDefault="00615B56">
      <w:pPr>
        <w:pStyle w:val="footnotedescription"/>
        <w:spacing w:line="259" w:lineRule="auto"/>
        <w:ind w:right="0"/>
      </w:pPr>
      <w:r>
        <w:t xml:space="preserve"> </w:t>
      </w:r>
    </w:p>
  </w:footnote>
  <w:footnote w:id="2">
    <w:p w:rsidR="003C237C" w:rsidRDefault="00615B56">
      <w:pPr>
        <w:pStyle w:val="footnotedescription"/>
        <w:ind w:right="421"/>
        <w:jc w:val="both"/>
      </w:pPr>
      <w:r>
        <w:rPr>
          <w:rStyle w:val="footnotemark"/>
        </w:rPr>
        <w:footnoteRef/>
      </w:r>
      <w:r>
        <w:t xml:space="preserve"> Приказ Министерства образования и науки РФ от 17 октября 2013 г. № 1155 «Об утверждении федерального государственного образовательного стандарта дошкольного образования» (Зарегистрировано в Минюсте РФ 14 ноября 2013 г. № 30384) - (с изменениями на 21 января 2019 года). </w:t>
      </w:r>
    </w:p>
    <w:p w:rsidR="003C237C" w:rsidRDefault="00615B56">
      <w:pPr>
        <w:pStyle w:val="footnotedescription"/>
        <w:spacing w:line="259" w:lineRule="auto"/>
        <w:ind w:right="0"/>
      </w:pPr>
      <w:r>
        <w:rPr>
          <w:rFonts w:ascii="Calibri" w:eastAsia="Calibri" w:hAnsi="Calibri" w:cs="Calibri"/>
          <w:sz w:val="20"/>
        </w:rPr>
        <w:t xml:space="preserve"> </w:t>
      </w:r>
    </w:p>
  </w:footnote>
  <w:footnote w:id="3">
    <w:p w:rsidR="003C237C" w:rsidRDefault="00615B56">
      <w:pPr>
        <w:pStyle w:val="footnotedescription"/>
        <w:spacing w:line="315" w:lineRule="auto"/>
        <w:ind w:right="22"/>
      </w:pPr>
      <w:r>
        <w:rPr>
          <w:rStyle w:val="footnotemark"/>
        </w:rPr>
        <w:footnoteRef/>
      </w:r>
      <w:r>
        <w:t xml:space="preserve"> От рождения до школы. Инновационная программа дошкольного образования./Под ред. Н.Е. Вераксы, Т.С. Комаровой, Э.М. Дорофеевой. – 5-е изд. (инновационное), 2019г. </w:t>
      </w:r>
    </w:p>
  </w:footnote>
  <w:footnote w:id="4">
    <w:p w:rsidR="003C237C" w:rsidRDefault="00615B56">
      <w:pPr>
        <w:pStyle w:val="footnotedescription"/>
      </w:pPr>
      <w:r>
        <w:rPr>
          <w:rStyle w:val="footnotemark"/>
        </w:rPr>
        <w:footnoteRef/>
      </w:r>
      <w:r>
        <w:t xml:space="preserve"> От рождения до школы. Инновационная программа дошкольного образования./Под ред. Н.Е. Вераксы, Т.С. Комаровой, Э.М. Дорофеевой. – 5-е изд. (инновационное), 2019г.</w:t>
      </w:r>
      <w:r>
        <w:rPr>
          <w:rFonts w:ascii="Calibri" w:eastAsia="Calibri" w:hAnsi="Calibri" w:cs="Calibri"/>
          <w:sz w:val="20"/>
        </w:rPr>
        <w:t xml:space="preserve"> </w:t>
      </w:r>
    </w:p>
  </w:footnote>
  <w:footnote w:id="5">
    <w:p w:rsidR="003C237C" w:rsidRDefault="00615B56">
      <w:pPr>
        <w:pStyle w:val="footnotedescription"/>
        <w:spacing w:line="299" w:lineRule="auto"/>
        <w:ind w:right="396"/>
        <w:jc w:val="both"/>
      </w:pPr>
      <w:r>
        <w:rPr>
          <w:rStyle w:val="footnotemark"/>
        </w:rPr>
        <w:footnoteRef/>
      </w:r>
      <w:r>
        <w:t xml:space="preserve"> От рождения до школы. Инновационна я программа дошкольного образования./Под ред. Н.Е. Вераксы, Т.С. Комаровой, Э.М. Дорофеевой. – 5-е изд. (инновационное), 2019г.</w:t>
      </w:r>
      <w:r>
        <w:rPr>
          <w:rFonts w:ascii="Calibri" w:eastAsia="Calibri" w:hAnsi="Calibri" w:cs="Calibri"/>
          <w:sz w:val="20"/>
        </w:rPr>
        <w:t xml:space="preserve"> </w:t>
      </w:r>
    </w:p>
  </w:footnote>
  <w:footnote w:id="6">
    <w:p w:rsidR="003C237C" w:rsidRDefault="00615B56">
      <w:pPr>
        <w:pStyle w:val="footnotedescription"/>
        <w:spacing w:after="163" w:line="304" w:lineRule="auto"/>
        <w:ind w:right="11"/>
      </w:pPr>
      <w:r>
        <w:rPr>
          <w:rStyle w:val="footnotemark"/>
        </w:rPr>
        <w:footnoteRef/>
      </w:r>
      <w:r>
        <w:t xml:space="preserve"> От рождения до школы. Инновационная программа дошкольного образования./Под ред. Н.Е. Вераксы, Т.С. Комаровой, Э.М. Дорофеевой. – 5-е изд. (инновационное), 2019г.</w:t>
      </w:r>
      <w:r>
        <w:rPr>
          <w:rFonts w:ascii="Calibri" w:eastAsia="Calibri" w:hAnsi="Calibri" w:cs="Calibri"/>
          <w:sz w:val="20"/>
        </w:rPr>
        <w:t xml:space="preserve"> </w:t>
      </w:r>
    </w:p>
    <w:p w:rsidR="003C237C" w:rsidRDefault="00615B56">
      <w:pPr>
        <w:pStyle w:val="footnotedescription"/>
        <w:spacing w:line="259" w:lineRule="auto"/>
        <w:ind w:right="0"/>
      </w:pPr>
      <w:r>
        <w:rPr>
          <w:rFonts w:ascii="Calibri" w:eastAsia="Calibri" w:hAnsi="Calibri" w:cs="Calibri"/>
          <w:sz w:val="20"/>
        </w:rPr>
        <w:t xml:space="preserve"> </w:t>
      </w:r>
    </w:p>
  </w:footnote>
  <w:footnote w:id="7">
    <w:p w:rsidR="003C237C" w:rsidRDefault="00615B56">
      <w:pPr>
        <w:pStyle w:val="footnotedescription"/>
        <w:spacing w:after="157"/>
      </w:pPr>
      <w:r>
        <w:rPr>
          <w:rStyle w:val="footnotemark"/>
        </w:rPr>
        <w:footnoteRef/>
      </w:r>
      <w:r>
        <w:t xml:space="preserve"> От рождения до школы. Инновационная программа дошкольного образования./Под ред. Н.Е. Вераксы, Т.С. Комаровой, Э.М. Дорофеевой. – 5-е изд. (инновационное), 2019г.</w:t>
      </w:r>
      <w:r>
        <w:rPr>
          <w:rFonts w:ascii="Calibri" w:eastAsia="Calibri" w:hAnsi="Calibri" w:cs="Calibri"/>
          <w:sz w:val="20"/>
        </w:rPr>
        <w:t xml:space="preserve"> </w:t>
      </w:r>
    </w:p>
    <w:p w:rsidR="003C237C" w:rsidRDefault="00615B56">
      <w:pPr>
        <w:pStyle w:val="footnotedescription"/>
        <w:spacing w:line="259" w:lineRule="auto"/>
        <w:ind w:right="0"/>
      </w:pPr>
      <w:r>
        <w:rPr>
          <w:rFonts w:ascii="Calibri" w:eastAsia="Calibri" w:hAnsi="Calibri" w:cs="Calibri"/>
          <w:sz w:val="20"/>
        </w:rPr>
        <w:t xml:space="preserve"> </w:t>
      </w:r>
    </w:p>
  </w:footnote>
  <w:footnote w:id="8">
    <w:p w:rsidR="003C237C" w:rsidRDefault="00615B56">
      <w:pPr>
        <w:pStyle w:val="footnotedescription"/>
        <w:spacing w:after="163" w:line="304" w:lineRule="auto"/>
        <w:ind w:left="0" w:right="0"/>
      </w:pPr>
      <w:r>
        <w:rPr>
          <w:rStyle w:val="footnotemark"/>
        </w:rPr>
        <w:footnoteRef/>
      </w:r>
      <w:r>
        <w:t xml:space="preserve"> От рождения до школы. Инновационная программа дошкольного образования./Под ред. Н.Е. Вераксы, Т.С. Комаровой, Э.М. Дорофеевой. – 5-е изд. (инновационное), 2019г., С. 77.</w:t>
      </w:r>
      <w:r>
        <w:rPr>
          <w:rFonts w:ascii="Calibri" w:eastAsia="Calibri" w:hAnsi="Calibri" w:cs="Calibri"/>
          <w:sz w:val="20"/>
        </w:rPr>
        <w:t xml:space="preserve"> </w:t>
      </w:r>
    </w:p>
    <w:p w:rsidR="003C237C" w:rsidRDefault="00615B56">
      <w:pPr>
        <w:pStyle w:val="footnotedescription"/>
        <w:spacing w:line="259" w:lineRule="auto"/>
        <w:ind w:left="0" w:right="0"/>
      </w:pPr>
      <w:r>
        <w:rPr>
          <w:rFonts w:ascii="Calibri" w:eastAsia="Calibri" w:hAnsi="Calibri" w:cs="Calibri"/>
          <w:sz w:val="20"/>
        </w:rPr>
        <w:t xml:space="preserve"> </w:t>
      </w:r>
    </w:p>
  </w:footnote>
  <w:footnote w:id="9">
    <w:p w:rsidR="003C237C" w:rsidRDefault="00615B56">
      <w:pPr>
        <w:pStyle w:val="footnotedescription"/>
        <w:ind w:left="0" w:right="0"/>
      </w:pPr>
      <w:r>
        <w:rPr>
          <w:rStyle w:val="footnotemark"/>
        </w:rPr>
        <w:footnoteRef/>
      </w:r>
      <w:r>
        <w:t xml:space="preserve"> От рождения до школы. Инновационная программа дошкольного образования./Под ред. Н.Е. Вераксы, Т.С. Комаровой, Э.М. Дорофеевой. – 5-е изд. (инновационное), 2019г., С. 36.</w:t>
      </w:r>
      <w:r>
        <w:rPr>
          <w:rFonts w:ascii="Calibri" w:eastAsia="Calibri" w:hAnsi="Calibri" w:cs="Calibri"/>
          <w:sz w:val="20"/>
        </w:rPr>
        <w:t xml:space="preserve"> </w:t>
      </w:r>
    </w:p>
  </w:footnote>
  <w:footnote w:id="10">
    <w:p w:rsidR="003C237C" w:rsidRDefault="00615B56">
      <w:pPr>
        <w:pStyle w:val="footnotedescription"/>
        <w:spacing w:after="156" w:line="311" w:lineRule="auto"/>
        <w:ind w:left="0" w:right="0"/>
        <w:jc w:val="both"/>
      </w:pPr>
      <w:r>
        <w:rPr>
          <w:rStyle w:val="footnotemark"/>
        </w:rPr>
        <w:footnoteRef/>
      </w:r>
      <w:r>
        <w:t xml:space="preserve"> От рождения до школы. Инновационная программа дошкольного образования./Под ред. Н.Е. Вераксы, Т.С. Комаровой, Э.М. Дорофеевой. – 5-е изд. (инновационное), 2019г., С.94.</w:t>
      </w:r>
      <w:r>
        <w:rPr>
          <w:rFonts w:ascii="Calibri" w:eastAsia="Calibri" w:hAnsi="Calibri" w:cs="Calibri"/>
          <w:sz w:val="20"/>
        </w:rPr>
        <w:t xml:space="preserve"> </w:t>
      </w:r>
    </w:p>
    <w:p w:rsidR="003C237C" w:rsidRDefault="00615B56">
      <w:pPr>
        <w:pStyle w:val="footnotedescription"/>
        <w:spacing w:line="259" w:lineRule="auto"/>
        <w:ind w:left="0" w:right="0"/>
      </w:pPr>
      <w:r>
        <w:rPr>
          <w:rFonts w:ascii="Calibri" w:eastAsia="Calibri" w:hAnsi="Calibri" w:cs="Calibri"/>
          <w:sz w:val="20"/>
        </w:rPr>
        <w:t xml:space="preserve"> </w:t>
      </w:r>
    </w:p>
  </w:footnote>
  <w:footnote w:id="11">
    <w:p w:rsidR="003C237C" w:rsidRDefault="00615B56">
      <w:pPr>
        <w:pStyle w:val="footnotedescription"/>
        <w:spacing w:after="164" w:line="304" w:lineRule="auto"/>
        <w:ind w:left="0" w:right="0"/>
        <w:jc w:val="both"/>
      </w:pPr>
      <w:r>
        <w:rPr>
          <w:rStyle w:val="footnotemark"/>
        </w:rPr>
        <w:footnoteRef/>
      </w:r>
      <w:r>
        <w:t xml:space="preserve"> От рождения до школы. Инновационная программа дошкольного образования./Под ред. Н.Е. Вераксы, Т.С. Комаровой, Э.М. Дорофеевой. – 5-е изд. (инновационное), 2019г., С.48., С.54-59.</w:t>
      </w:r>
      <w:r>
        <w:rPr>
          <w:rFonts w:ascii="Calibri" w:eastAsia="Calibri" w:hAnsi="Calibri" w:cs="Calibri"/>
          <w:sz w:val="20"/>
        </w:rPr>
        <w:t xml:space="preserve"> </w:t>
      </w:r>
    </w:p>
    <w:p w:rsidR="003C237C" w:rsidRDefault="00615B56">
      <w:pPr>
        <w:pStyle w:val="footnotedescription"/>
        <w:spacing w:line="259" w:lineRule="auto"/>
        <w:ind w:left="0" w:right="0"/>
      </w:pPr>
      <w:r>
        <w:rPr>
          <w:rFonts w:ascii="Calibri" w:eastAsia="Calibri" w:hAnsi="Calibri" w:cs="Calibri"/>
          <w:sz w:val="20"/>
        </w:rP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14BB3"/>
    <w:multiLevelType w:val="hybridMultilevel"/>
    <w:tmpl w:val="A2D2BCC0"/>
    <w:lvl w:ilvl="0" w:tplc="8B7CB162">
      <w:start w:val="1"/>
      <w:numFmt w:val="bullet"/>
      <w:lvlText w:val="•"/>
      <w:lvlJc w:val="left"/>
      <w:pPr>
        <w:ind w:left="42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A32D4E0">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C5C6F0C">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E1E3634">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1788A90">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1D473E4">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74C03AE">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3B28EA8">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7BE7AFE">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nsid w:val="00A7321C"/>
    <w:multiLevelType w:val="hybridMultilevel"/>
    <w:tmpl w:val="12D6EFFA"/>
    <w:lvl w:ilvl="0" w:tplc="E32A50E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D185A76">
      <w:start w:val="1"/>
      <w:numFmt w:val="lowerLetter"/>
      <w:lvlText w:val="%2"/>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A005D22">
      <w:start w:val="1"/>
      <w:numFmt w:val="lowerRoman"/>
      <w:lvlText w:val="%3"/>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FB67B1C">
      <w:start w:val="1"/>
      <w:numFmt w:val="decimal"/>
      <w:lvlText w:val="%4"/>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EA8120E">
      <w:start w:val="1"/>
      <w:numFmt w:val="lowerLetter"/>
      <w:lvlText w:val="%5"/>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884AFE2">
      <w:start w:val="1"/>
      <w:numFmt w:val="lowerRoman"/>
      <w:lvlText w:val="%6"/>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6D2AD86">
      <w:start w:val="1"/>
      <w:numFmt w:val="decimal"/>
      <w:lvlText w:val="%7"/>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03A2656">
      <w:start w:val="1"/>
      <w:numFmt w:val="lowerLetter"/>
      <w:lvlText w:val="%8"/>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996FEB0">
      <w:start w:val="1"/>
      <w:numFmt w:val="lowerRoman"/>
      <w:lvlText w:val="%9"/>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nsid w:val="01041543"/>
    <w:multiLevelType w:val="hybridMultilevel"/>
    <w:tmpl w:val="C8D8B7A2"/>
    <w:lvl w:ilvl="0" w:tplc="3646A964">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3E42C46">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AEE2A06">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2720A56">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ADCA4E4">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6AE4E8A">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8C41DE2">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A70672E">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55CFBE8">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nsid w:val="010A15D5"/>
    <w:multiLevelType w:val="hybridMultilevel"/>
    <w:tmpl w:val="979824A2"/>
    <w:lvl w:ilvl="0" w:tplc="CE4CBE34">
      <w:start w:val="1"/>
      <w:numFmt w:val="bullet"/>
      <w:lvlText w:val="•"/>
      <w:lvlJc w:val="left"/>
      <w:pPr>
        <w:ind w:left="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6C03B92">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D38747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86C7804">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BAEE436">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CFC405A">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66AB4DE">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1725B40">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5747DA2">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nsid w:val="01A54011"/>
    <w:multiLevelType w:val="hybridMultilevel"/>
    <w:tmpl w:val="0720929E"/>
    <w:lvl w:ilvl="0" w:tplc="4FB2EC52">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C2898C6">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4640004">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4681C78">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B04560C">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930D464">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A1A3FE0">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5B65B4A">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55C97C8">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nsid w:val="01CA5454"/>
    <w:multiLevelType w:val="hybridMultilevel"/>
    <w:tmpl w:val="CBF615AE"/>
    <w:lvl w:ilvl="0" w:tplc="039E0860">
      <w:start w:val="1"/>
      <w:numFmt w:val="bullet"/>
      <w:lvlText w:val="•"/>
      <w:lvlJc w:val="left"/>
      <w:pPr>
        <w:ind w:left="1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E7C432E">
      <w:start w:val="1"/>
      <w:numFmt w:val="bullet"/>
      <w:lvlText w:val="o"/>
      <w:lvlJc w:val="left"/>
      <w:pPr>
        <w:ind w:left="12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83676C2">
      <w:start w:val="1"/>
      <w:numFmt w:val="bullet"/>
      <w:lvlText w:val="▪"/>
      <w:lvlJc w:val="left"/>
      <w:pPr>
        <w:ind w:left="19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758DD00">
      <w:start w:val="1"/>
      <w:numFmt w:val="bullet"/>
      <w:lvlText w:val="•"/>
      <w:lvlJc w:val="left"/>
      <w:pPr>
        <w:ind w:left="26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93217AA">
      <w:start w:val="1"/>
      <w:numFmt w:val="bullet"/>
      <w:lvlText w:val="o"/>
      <w:lvlJc w:val="left"/>
      <w:pPr>
        <w:ind w:left="33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CF00504">
      <w:start w:val="1"/>
      <w:numFmt w:val="bullet"/>
      <w:lvlText w:val="▪"/>
      <w:lvlJc w:val="left"/>
      <w:pPr>
        <w:ind w:left="40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7949DF4">
      <w:start w:val="1"/>
      <w:numFmt w:val="bullet"/>
      <w:lvlText w:val="•"/>
      <w:lvlJc w:val="left"/>
      <w:pPr>
        <w:ind w:left="48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452088E">
      <w:start w:val="1"/>
      <w:numFmt w:val="bullet"/>
      <w:lvlText w:val="o"/>
      <w:lvlJc w:val="left"/>
      <w:pPr>
        <w:ind w:left="55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82A58F4">
      <w:start w:val="1"/>
      <w:numFmt w:val="bullet"/>
      <w:lvlText w:val="▪"/>
      <w:lvlJc w:val="left"/>
      <w:pPr>
        <w:ind w:left="62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nsid w:val="028B351B"/>
    <w:multiLevelType w:val="hybridMultilevel"/>
    <w:tmpl w:val="2F123500"/>
    <w:lvl w:ilvl="0" w:tplc="B1C08EBA">
      <w:start w:val="1"/>
      <w:numFmt w:val="bullet"/>
      <w:lvlText w:val="•"/>
      <w:lvlJc w:val="left"/>
      <w:pPr>
        <w:ind w:left="2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7EEF92A">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1BEC20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9A6863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5309108">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6901622">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1A87C9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AD247DE">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50CE96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nsid w:val="02BA44CA"/>
    <w:multiLevelType w:val="hybridMultilevel"/>
    <w:tmpl w:val="9A9A783E"/>
    <w:lvl w:ilvl="0" w:tplc="69D805AA">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6E6AADE">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A5A021A">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8048B7A">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734E5A0">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CB465CE">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5F2F4B0">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DF8E43E">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C000FC6">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nsid w:val="02DD028D"/>
    <w:multiLevelType w:val="hybridMultilevel"/>
    <w:tmpl w:val="1A50F820"/>
    <w:lvl w:ilvl="0" w:tplc="A62C935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7D01908">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C4CB124">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C40E990">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C0AF93A">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E6CB69E">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56C4A0E">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EC667CC">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52484E0">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nsid w:val="03272A9A"/>
    <w:multiLevelType w:val="hybridMultilevel"/>
    <w:tmpl w:val="294828FE"/>
    <w:lvl w:ilvl="0" w:tplc="18EC6358">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AAE4C4A">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802DA8E">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69E3BD6">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E00978E">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FC4B65C">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84894A6">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B5E872A">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56AE7CA">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nsid w:val="055F339D"/>
    <w:multiLevelType w:val="hybridMultilevel"/>
    <w:tmpl w:val="A622102A"/>
    <w:lvl w:ilvl="0" w:tplc="76CE608C">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9F685B8">
      <w:start w:val="1"/>
      <w:numFmt w:val="lowerLetter"/>
      <w:lvlText w:val="%2"/>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D5EBFEC">
      <w:start w:val="1"/>
      <w:numFmt w:val="lowerRoman"/>
      <w:lvlText w:val="%3"/>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52A5B1A">
      <w:start w:val="1"/>
      <w:numFmt w:val="decimal"/>
      <w:lvlText w:val="%4"/>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2B063B8">
      <w:start w:val="1"/>
      <w:numFmt w:val="lowerLetter"/>
      <w:lvlText w:val="%5"/>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EF08EFA">
      <w:start w:val="1"/>
      <w:numFmt w:val="lowerRoman"/>
      <w:lvlText w:val="%6"/>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29AFEA8">
      <w:start w:val="1"/>
      <w:numFmt w:val="decimal"/>
      <w:lvlText w:val="%7"/>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40A71A8">
      <w:start w:val="1"/>
      <w:numFmt w:val="lowerLetter"/>
      <w:lvlText w:val="%8"/>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1BAA6DA">
      <w:start w:val="1"/>
      <w:numFmt w:val="lowerRoman"/>
      <w:lvlText w:val="%9"/>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nsid w:val="05AB279D"/>
    <w:multiLevelType w:val="hybridMultilevel"/>
    <w:tmpl w:val="E6004D6A"/>
    <w:lvl w:ilvl="0" w:tplc="4294B774">
      <w:start w:val="1"/>
      <w:numFmt w:val="decimal"/>
      <w:lvlText w:val="%1."/>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7A6B098">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87A24B0">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27C663A">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3664FB2">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812087E">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1BEF656">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46A7838">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A285FB0">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nsid w:val="066A46A5"/>
    <w:multiLevelType w:val="hybridMultilevel"/>
    <w:tmpl w:val="EEC207CA"/>
    <w:lvl w:ilvl="0" w:tplc="548E529A">
      <w:start w:val="1"/>
      <w:numFmt w:val="decimal"/>
      <w:lvlText w:val="%1."/>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ABC3BD8">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6F6C70E">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934F568">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53213DE">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3246320">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0F2FC3A">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E78D288">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3CE5B4C">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nsid w:val="06E83433"/>
    <w:multiLevelType w:val="hybridMultilevel"/>
    <w:tmpl w:val="7444F9A0"/>
    <w:lvl w:ilvl="0" w:tplc="0CA2EF6E">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81A4E76">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C3E29A2">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CE84FF4">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1E248B6">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D186956">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A4AB086">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3667360">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11ABD14">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nsid w:val="07767788"/>
    <w:multiLevelType w:val="hybridMultilevel"/>
    <w:tmpl w:val="C54C8104"/>
    <w:lvl w:ilvl="0" w:tplc="1D12BF3A">
      <w:start w:val="1"/>
      <w:numFmt w:val="bullet"/>
      <w:lvlText w:val="•"/>
      <w:lvlJc w:val="left"/>
      <w:pPr>
        <w:ind w:left="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D3057EA">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DCC1386">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FB89158">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BE2897E">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2AAAA4C">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3F67F84">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D964C6A">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39EE5C6">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nsid w:val="07C25333"/>
    <w:multiLevelType w:val="hybridMultilevel"/>
    <w:tmpl w:val="045CB890"/>
    <w:lvl w:ilvl="0" w:tplc="E982DDF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D569390">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7E6031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9809B5C">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C72269C">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7AC146E">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064686E">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0EA59DC">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678577E">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nsid w:val="08125620"/>
    <w:multiLevelType w:val="hybridMultilevel"/>
    <w:tmpl w:val="B56A2F4A"/>
    <w:lvl w:ilvl="0" w:tplc="B3D8FA5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970B7D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6FADACE">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D4ADE94">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5CEDACE">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3ECC45A">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6BC667A">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742C236">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4BA952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nsid w:val="0896051A"/>
    <w:multiLevelType w:val="hybridMultilevel"/>
    <w:tmpl w:val="C46CEAA2"/>
    <w:lvl w:ilvl="0" w:tplc="0ECCFE68">
      <w:start w:val="1"/>
      <w:numFmt w:val="bullet"/>
      <w:lvlText w:val="•"/>
      <w:lvlJc w:val="left"/>
      <w:pPr>
        <w:ind w:left="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0D65012">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5DC9BE4">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1C2C4874">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B2EFB4A">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029C96E8">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E66663B0">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2F44E86">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BD6087B4">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8">
    <w:nsid w:val="08F14702"/>
    <w:multiLevelType w:val="hybridMultilevel"/>
    <w:tmpl w:val="9C68EC54"/>
    <w:lvl w:ilvl="0" w:tplc="D7A46AEC">
      <w:start w:val="1"/>
      <w:numFmt w:val="bullet"/>
      <w:lvlText w:val="-"/>
      <w:lvlJc w:val="left"/>
      <w:pPr>
        <w:ind w:left="1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E1A791C">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9128650">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2CE305C">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8A8762A">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528D3A4">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32E0C78">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DA060EA">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39E1960">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nsid w:val="093746A6"/>
    <w:multiLevelType w:val="hybridMultilevel"/>
    <w:tmpl w:val="0CB27154"/>
    <w:lvl w:ilvl="0" w:tplc="2758A226">
      <w:start w:val="2"/>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8F63422">
      <w:start w:val="1"/>
      <w:numFmt w:val="lowerLetter"/>
      <w:lvlText w:val="%2"/>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EBA610C">
      <w:start w:val="1"/>
      <w:numFmt w:val="lowerRoman"/>
      <w:lvlText w:val="%3"/>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A06B0EA">
      <w:start w:val="1"/>
      <w:numFmt w:val="decimal"/>
      <w:lvlText w:val="%4"/>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E4CAC38">
      <w:start w:val="1"/>
      <w:numFmt w:val="lowerLetter"/>
      <w:lvlText w:val="%5"/>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624A272">
      <w:start w:val="1"/>
      <w:numFmt w:val="lowerRoman"/>
      <w:lvlText w:val="%6"/>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C88C6FC">
      <w:start w:val="1"/>
      <w:numFmt w:val="decimal"/>
      <w:lvlText w:val="%7"/>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B98EEBC">
      <w:start w:val="1"/>
      <w:numFmt w:val="lowerLetter"/>
      <w:lvlText w:val="%8"/>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72CC7EE">
      <w:start w:val="1"/>
      <w:numFmt w:val="lowerRoman"/>
      <w:lvlText w:val="%9"/>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nsid w:val="0AE93441"/>
    <w:multiLevelType w:val="hybridMultilevel"/>
    <w:tmpl w:val="CF8A9B72"/>
    <w:lvl w:ilvl="0" w:tplc="0FEAF9A2">
      <w:start w:val="1"/>
      <w:numFmt w:val="decimal"/>
      <w:lvlText w:val="%1."/>
      <w:lvlJc w:val="left"/>
      <w:pPr>
        <w:ind w:left="2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0B2F7EE">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CA043B4">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A3AC32A">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DF67DEE">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5408630">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926AFE2">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EA0136A">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E34117E">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nsid w:val="0BD75FD4"/>
    <w:multiLevelType w:val="hybridMultilevel"/>
    <w:tmpl w:val="03321868"/>
    <w:lvl w:ilvl="0" w:tplc="C6DC7296">
      <w:start w:val="1"/>
      <w:numFmt w:val="decimal"/>
      <w:lvlText w:val="%1."/>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DEC8D60">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34652B6">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7F2F184">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48C7768">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15408A8">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DC0A990">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9924112">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756BAC2">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nsid w:val="0C635E70"/>
    <w:multiLevelType w:val="hybridMultilevel"/>
    <w:tmpl w:val="8202E7F4"/>
    <w:lvl w:ilvl="0" w:tplc="38D4AF8A">
      <w:start w:val="1"/>
      <w:numFmt w:val="bullet"/>
      <w:lvlText w:val="-"/>
      <w:lvlJc w:val="left"/>
      <w:pPr>
        <w:ind w:left="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F1E68D6A">
      <w:start w:val="1"/>
      <w:numFmt w:val="bullet"/>
      <w:lvlText w:val="o"/>
      <w:lvlJc w:val="left"/>
      <w:pPr>
        <w:ind w:left="118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B350A928">
      <w:start w:val="1"/>
      <w:numFmt w:val="bullet"/>
      <w:lvlText w:val="▪"/>
      <w:lvlJc w:val="left"/>
      <w:pPr>
        <w:ind w:left="190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D86C58D6">
      <w:start w:val="1"/>
      <w:numFmt w:val="bullet"/>
      <w:lvlText w:val="•"/>
      <w:lvlJc w:val="left"/>
      <w:pPr>
        <w:ind w:left="262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7A2A2AF6">
      <w:start w:val="1"/>
      <w:numFmt w:val="bullet"/>
      <w:lvlText w:val="o"/>
      <w:lvlJc w:val="left"/>
      <w:pPr>
        <w:ind w:left="334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828242B8">
      <w:start w:val="1"/>
      <w:numFmt w:val="bullet"/>
      <w:lvlText w:val="▪"/>
      <w:lvlJc w:val="left"/>
      <w:pPr>
        <w:ind w:left="406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EBE68616">
      <w:start w:val="1"/>
      <w:numFmt w:val="bullet"/>
      <w:lvlText w:val="•"/>
      <w:lvlJc w:val="left"/>
      <w:pPr>
        <w:ind w:left="478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8D34869A">
      <w:start w:val="1"/>
      <w:numFmt w:val="bullet"/>
      <w:lvlText w:val="o"/>
      <w:lvlJc w:val="left"/>
      <w:pPr>
        <w:ind w:left="550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43046EC4">
      <w:start w:val="1"/>
      <w:numFmt w:val="bullet"/>
      <w:lvlText w:val="▪"/>
      <w:lvlJc w:val="left"/>
      <w:pPr>
        <w:ind w:left="622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3">
    <w:nsid w:val="0CAE141C"/>
    <w:multiLevelType w:val="hybridMultilevel"/>
    <w:tmpl w:val="474C8EE0"/>
    <w:lvl w:ilvl="0" w:tplc="9880DCE8">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4B4B1CE">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4A817D2">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6384D86">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D826D18">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DEABE5C">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C8A972A">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FEAE97C">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2C680CC">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
    <w:nsid w:val="0CC630A3"/>
    <w:multiLevelType w:val="hybridMultilevel"/>
    <w:tmpl w:val="28BC089E"/>
    <w:lvl w:ilvl="0" w:tplc="E8164C1C">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5CA7B8C">
      <w:start w:val="1"/>
      <w:numFmt w:val="lowerLetter"/>
      <w:lvlText w:val="%2"/>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004375A">
      <w:start w:val="1"/>
      <w:numFmt w:val="lowerRoman"/>
      <w:lvlText w:val="%3"/>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5AC54B4">
      <w:start w:val="1"/>
      <w:numFmt w:val="decimal"/>
      <w:lvlText w:val="%4"/>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98C90B4">
      <w:start w:val="1"/>
      <w:numFmt w:val="lowerLetter"/>
      <w:lvlText w:val="%5"/>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2C60962">
      <w:start w:val="1"/>
      <w:numFmt w:val="lowerRoman"/>
      <w:lvlText w:val="%6"/>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64C5622">
      <w:start w:val="1"/>
      <w:numFmt w:val="decimal"/>
      <w:lvlText w:val="%7"/>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9DA828E">
      <w:start w:val="1"/>
      <w:numFmt w:val="lowerLetter"/>
      <w:lvlText w:val="%8"/>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7E250FE">
      <w:start w:val="1"/>
      <w:numFmt w:val="lowerRoman"/>
      <w:lvlText w:val="%9"/>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
    <w:nsid w:val="0D2C71B5"/>
    <w:multiLevelType w:val="hybridMultilevel"/>
    <w:tmpl w:val="DE6C7092"/>
    <w:lvl w:ilvl="0" w:tplc="26A845A0">
      <w:start w:val="2"/>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4F8AE94">
      <w:start w:val="1"/>
      <w:numFmt w:val="lowerLetter"/>
      <w:lvlText w:val="%2"/>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49A6C0C">
      <w:start w:val="1"/>
      <w:numFmt w:val="lowerRoman"/>
      <w:lvlText w:val="%3"/>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D5A09BC">
      <w:start w:val="1"/>
      <w:numFmt w:val="decimal"/>
      <w:lvlText w:val="%4"/>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E024EC2">
      <w:start w:val="1"/>
      <w:numFmt w:val="lowerLetter"/>
      <w:lvlText w:val="%5"/>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266F840">
      <w:start w:val="1"/>
      <w:numFmt w:val="lowerRoman"/>
      <w:lvlText w:val="%6"/>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0BA4DBE">
      <w:start w:val="1"/>
      <w:numFmt w:val="decimal"/>
      <w:lvlText w:val="%7"/>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EE23F5C">
      <w:start w:val="1"/>
      <w:numFmt w:val="lowerLetter"/>
      <w:lvlText w:val="%8"/>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1BE8DDC">
      <w:start w:val="1"/>
      <w:numFmt w:val="lowerRoman"/>
      <w:lvlText w:val="%9"/>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
    <w:nsid w:val="0D936DA4"/>
    <w:multiLevelType w:val="hybridMultilevel"/>
    <w:tmpl w:val="E38AB9CC"/>
    <w:lvl w:ilvl="0" w:tplc="3C5CDE56">
      <w:start w:val="1"/>
      <w:numFmt w:val="bullet"/>
      <w:lvlText w:val="•"/>
      <w:lvlJc w:val="left"/>
      <w:pPr>
        <w:ind w:left="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9B82A2E">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0304BB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2AE029A">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660B100">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07CB2AC">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112748E">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482DD54">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7D8439C">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
    <w:nsid w:val="0DA11024"/>
    <w:multiLevelType w:val="hybridMultilevel"/>
    <w:tmpl w:val="DE16853A"/>
    <w:lvl w:ilvl="0" w:tplc="842E56CC">
      <w:start w:val="1"/>
      <w:numFmt w:val="bullet"/>
      <w:lvlText w:val="•"/>
      <w:lvlJc w:val="left"/>
      <w:pPr>
        <w:ind w:left="4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8CA9F7E">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5B8286E">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AE2632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2FA6416">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33083BA">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07EF5C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06421B6">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E9664B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
    <w:nsid w:val="0E904C27"/>
    <w:multiLevelType w:val="hybridMultilevel"/>
    <w:tmpl w:val="54C8FE5A"/>
    <w:lvl w:ilvl="0" w:tplc="63588BE4">
      <w:start w:val="1"/>
      <w:numFmt w:val="bullet"/>
      <w:lvlText w:val="•"/>
      <w:lvlJc w:val="left"/>
      <w:pPr>
        <w:ind w:left="84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48A3E70">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B59210AA">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9AD4214A">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7AA9FE2">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2C2852C0">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FF2CDC9E">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13E0818">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C35C1C3A">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9">
    <w:nsid w:val="0EA21E80"/>
    <w:multiLevelType w:val="hybridMultilevel"/>
    <w:tmpl w:val="85C8B426"/>
    <w:lvl w:ilvl="0" w:tplc="A49EDE7E">
      <w:start w:val="1"/>
      <w:numFmt w:val="bullet"/>
      <w:lvlText w:val="•"/>
      <w:lvlJc w:val="left"/>
      <w:pPr>
        <w:ind w:left="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080E6DC">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A9C6E02">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B2AAC3B2">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E8A19D0">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A378BE5A">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16FC3F1A">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41A6CF4">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48F2ECDA">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0">
    <w:nsid w:val="0EF73F17"/>
    <w:multiLevelType w:val="hybridMultilevel"/>
    <w:tmpl w:val="0F8CE02A"/>
    <w:lvl w:ilvl="0" w:tplc="5C721380">
      <w:start w:val="1"/>
      <w:numFmt w:val="bullet"/>
      <w:lvlText w:val="-"/>
      <w:lvlJc w:val="left"/>
      <w:pPr>
        <w:ind w:left="5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102FB6A">
      <w:start w:val="1"/>
      <w:numFmt w:val="bullet"/>
      <w:lvlText w:val="o"/>
      <w:lvlJc w:val="left"/>
      <w:pPr>
        <w:ind w:left="1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7A85C6E">
      <w:start w:val="1"/>
      <w:numFmt w:val="bullet"/>
      <w:lvlText w:val="▪"/>
      <w:lvlJc w:val="left"/>
      <w:pPr>
        <w:ind w:left="2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4DC8B86">
      <w:start w:val="1"/>
      <w:numFmt w:val="bullet"/>
      <w:lvlText w:val="•"/>
      <w:lvlJc w:val="left"/>
      <w:pPr>
        <w:ind w:left="3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73C7F1A">
      <w:start w:val="1"/>
      <w:numFmt w:val="bullet"/>
      <w:lvlText w:val="o"/>
      <w:lvlJc w:val="left"/>
      <w:pPr>
        <w:ind w:left="39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42874E6">
      <w:start w:val="1"/>
      <w:numFmt w:val="bullet"/>
      <w:lvlText w:val="▪"/>
      <w:lvlJc w:val="left"/>
      <w:pPr>
        <w:ind w:left="46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D5C3D86">
      <w:start w:val="1"/>
      <w:numFmt w:val="bullet"/>
      <w:lvlText w:val="•"/>
      <w:lvlJc w:val="left"/>
      <w:pPr>
        <w:ind w:left="53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5D6D20A">
      <w:start w:val="1"/>
      <w:numFmt w:val="bullet"/>
      <w:lvlText w:val="o"/>
      <w:lvlJc w:val="left"/>
      <w:pPr>
        <w:ind w:left="61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03AFA34">
      <w:start w:val="1"/>
      <w:numFmt w:val="bullet"/>
      <w:lvlText w:val="▪"/>
      <w:lvlJc w:val="left"/>
      <w:pPr>
        <w:ind w:left="68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
    <w:nsid w:val="0EFC7B41"/>
    <w:multiLevelType w:val="hybridMultilevel"/>
    <w:tmpl w:val="71F2C442"/>
    <w:lvl w:ilvl="0" w:tplc="A4225D2C">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8168FD2">
      <w:start w:val="1"/>
      <w:numFmt w:val="lowerLetter"/>
      <w:lvlText w:val="%2"/>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1CEAC28">
      <w:start w:val="1"/>
      <w:numFmt w:val="lowerRoman"/>
      <w:lvlText w:val="%3"/>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73414D8">
      <w:start w:val="1"/>
      <w:numFmt w:val="decimal"/>
      <w:lvlText w:val="%4"/>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7FE0542">
      <w:start w:val="1"/>
      <w:numFmt w:val="lowerLetter"/>
      <w:lvlText w:val="%5"/>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D42DE76">
      <w:start w:val="1"/>
      <w:numFmt w:val="lowerRoman"/>
      <w:lvlText w:val="%6"/>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48A3F18">
      <w:start w:val="1"/>
      <w:numFmt w:val="decimal"/>
      <w:lvlText w:val="%7"/>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52EF524">
      <w:start w:val="1"/>
      <w:numFmt w:val="lowerLetter"/>
      <w:lvlText w:val="%8"/>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B5E4E22">
      <w:start w:val="1"/>
      <w:numFmt w:val="lowerRoman"/>
      <w:lvlText w:val="%9"/>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2">
    <w:nsid w:val="10163E2E"/>
    <w:multiLevelType w:val="hybridMultilevel"/>
    <w:tmpl w:val="47B2035C"/>
    <w:lvl w:ilvl="0" w:tplc="5F20CF84">
      <w:start w:val="1"/>
      <w:numFmt w:val="bullet"/>
      <w:lvlText w:val="-"/>
      <w:lvlJc w:val="left"/>
      <w:pPr>
        <w:ind w:left="1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4A2EC14">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2F085CA">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26CD59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AB48688">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2044652">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3CA688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9DAEA6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202702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3">
    <w:nsid w:val="10716585"/>
    <w:multiLevelType w:val="hybridMultilevel"/>
    <w:tmpl w:val="FE1076AE"/>
    <w:lvl w:ilvl="0" w:tplc="682E2F9C">
      <w:start w:val="1"/>
      <w:numFmt w:val="bullet"/>
      <w:lvlText w:val="-"/>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F2C312E">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320EB7C">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DAC47B4">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D7EC568">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FC0B4BA">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9C06CC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69EE88E">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902AA02">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4">
    <w:nsid w:val="116173AD"/>
    <w:multiLevelType w:val="hybridMultilevel"/>
    <w:tmpl w:val="2010585A"/>
    <w:lvl w:ilvl="0" w:tplc="CF6C04F6">
      <w:start w:val="1"/>
      <w:numFmt w:val="bullet"/>
      <w:lvlText w:val="•"/>
      <w:lvlJc w:val="left"/>
      <w:pPr>
        <w:ind w:left="84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3D21EF8">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3EA728A">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78EC594">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D9CBDAC">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EE6A874">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7AAFE46">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5A02E08">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67429F4">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5">
    <w:nsid w:val="12353457"/>
    <w:multiLevelType w:val="hybridMultilevel"/>
    <w:tmpl w:val="774C0F72"/>
    <w:lvl w:ilvl="0" w:tplc="03761AF8">
      <w:start w:val="1"/>
      <w:numFmt w:val="decimal"/>
      <w:lvlText w:val="%1."/>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912B316">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A761EB2">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47C17FA">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3244A46">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C4090F0">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E602150">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FFEE8F2">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3C06A68">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6">
    <w:nsid w:val="129A61BB"/>
    <w:multiLevelType w:val="hybridMultilevel"/>
    <w:tmpl w:val="1C66E5CC"/>
    <w:lvl w:ilvl="0" w:tplc="42BEC6E0">
      <w:start w:val="1"/>
      <w:numFmt w:val="bullet"/>
      <w:lvlText w:val="-"/>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56C224A">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34CEB7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E5081C4">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6F6B540">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C86C95C">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8764C96">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6E6BC14">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EB4EE42">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7">
    <w:nsid w:val="12F57ED4"/>
    <w:multiLevelType w:val="hybridMultilevel"/>
    <w:tmpl w:val="DF7E8CFE"/>
    <w:lvl w:ilvl="0" w:tplc="6B1209F0">
      <w:start w:val="1"/>
      <w:numFmt w:val="decimal"/>
      <w:lvlText w:val="%1."/>
      <w:lvlJc w:val="left"/>
      <w:pPr>
        <w:ind w:left="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AAC1896">
      <w:start w:val="1"/>
      <w:numFmt w:val="lowerLetter"/>
      <w:lvlText w:val="%2"/>
      <w:lvlJc w:val="left"/>
      <w:pPr>
        <w:ind w:left="11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844C260">
      <w:start w:val="1"/>
      <w:numFmt w:val="lowerRoman"/>
      <w:lvlText w:val="%3"/>
      <w:lvlJc w:val="left"/>
      <w:pPr>
        <w:ind w:left="19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C265F4E">
      <w:start w:val="1"/>
      <w:numFmt w:val="decimal"/>
      <w:lvlText w:val="%4"/>
      <w:lvlJc w:val="left"/>
      <w:pPr>
        <w:ind w:left="26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DA87298">
      <w:start w:val="1"/>
      <w:numFmt w:val="lowerLetter"/>
      <w:lvlText w:val="%5"/>
      <w:lvlJc w:val="left"/>
      <w:pPr>
        <w:ind w:left="33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A0CDD34">
      <w:start w:val="1"/>
      <w:numFmt w:val="lowerRoman"/>
      <w:lvlText w:val="%6"/>
      <w:lvlJc w:val="left"/>
      <w:pPr>
        <w:ind w:left="40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322E496">
      <w:start w:val="1"/>
      <w:numFmt w:val="decimal"/>
      <w:lvlText w:val="%7"/>
      <w:lvlJc w:val="left"/>
      <w:pPr>
        <w:ind w:left="47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D6ABC72">
      <w:start w:val="1"/>
      <w:numFmt w:val="lowerLetter"/>
      <w:lvlText w:val="%8"/>
      <w:lvlJc w:val="left"/>
      <w:pPr>
        <w:ind w:left="55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5AE64E4">
      <w:start w:val="1"/>
      <w:numFmt w:val="lowerRoman"/>
      <w:lvlText w:val="%9"/>
      <w:lvlJc w:val="left"/>
      <w:pPr>
        <w:ind w:left="62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8">
    <w:nsid w:val="12FF72D6"/>
    <w:multiLevelType w:val="hybridMultilevel"/>
    <w:tmpl w:val="A2D40CE6"/>
    <w:lvl w:ilvl="0" w:tplc="5436115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3DEBE1E">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67AF82C">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EDC56B0">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5964406">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550BE8E">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954FC88">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332DCE0">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AE2717C">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9">
    <w:nsid w:val="13CA5410"/>
    <w:multiLevelType w:val="hybridMultilevel"/>
    <w:tmpl w:val="7D4685AE"/>
    <w:lvl w:ilvl="0" w:tplc="DF7C2548">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C9EBE72">
      <w:start w:val="1"/>
      <w:numFmt w:val="lowerLetter"/>
      <w:lvlText w:val="%2"/>
      <w:lvlJc w:val="left"/>
      <w:pPr>
        <w:ind w:left="12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D904704">
      <w:start w:val="1"/>
      <w:numFmt w:val="lowerRoman"/>
      <w:lvlText w:val="%3"/>
      <w:lvlJc w:val="left"/>
      <w:pPr>
        <w:ind w:left="19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4CC6E30">
      <w:start w:val="1"/>
      <w:numFmt w:val="decimal"/>
      <w:lvlText w:val="%4"/>
      <w:lvlJc w:val="left"/>
      <w:pPr>
        <w:ind w:left="26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4B0EFD0">
      <w:start w:val="1"/>
      <w:numFmt w:val="lowerLetter"/>
      <w:lvlText w:val="%5"/>
      <w:lvlJc w:val="left"/>
      <w:pPr>
        <w:ind w:left="33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9E001DA">
      <w:start w:val="1"/>
      <w:numFmt w:val="lowerRoman"/>
      <w:lvlText w:val="%6"/>
      <w:lvlJc w:val="left"/>
      <w:pPr>
        <w:ind w:left="41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1805CAC">
      <w:start w:val="1"/>
      <w:numFmt w:val="decimal"/>
      <w:lvlText w:val="%7"/>
      <w:lvlJc w:val="left"/>
      <w:pPr>
        <w:ind w:left="48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152A4DE">
      <w:start w:val="1"/>
      <w:numFmt w:val="lowerLetter"/>
      <w:lvlText w:val="%8"/>
      <w:lvlJc w:val="left"/>
      <w:pPr>
        <w:ind w:left="55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F8CC812">
      <w:start w:val="1"/>
      <w:numFmt w:val="lowerRoman"/>
      <w:lvlText w:val="%9"/>
      <w:lvlJc w:val="left"/>
      <w:pPr>
        <w:ind w:left="6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0">
    <w:nsid w:val="14941F75"/>
    <w:multiLevelType w:val="hybridMultilevel"/>
    <w:tmpl w:val="03D43CDE"/>
    <w:lvl w:ilvl="0" w:tplc="6F663FA2">
      <w:start w:val="1"/>
      <w:numFmt w:val="decimal"/>
      <w:lvlText w:val="%1."/>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D967F26">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7DAD5F4">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29CE89E">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6D072BC">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258BD9A">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88ECAE8">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FF81922">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01835BA">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1">
    <w:nsid w:val="157B4F13"/>
    <w:multiLevelType w:val="hybridMultilevel"/>
    <w:tmpl w:val="A51210B2"/>
    <w:lvl w:ilvl="0" w:tplc="B81A4C0E">
      <w:start w:val="1"/>
      <w:numFmt w:val="bullet"/>
      <w:lvlText w:val="•"/>
      <w:lvlJc w:val="left"/>
      <w:pPr>
        <w:ind w:left="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2CCDC5E">
      <w:start w:val="1"/>
      <w:numFmt w:val="bullet"/>
      <w:lvlText w:val="o"/>
      <w:lvlJc w:val="left"/>
      <w:pPr>
        <w:ind w:left="11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53E62DA">
      <w:start w:val="1"/>
      <w:numFmt w:val="bullet"/>
      <w:lvlText w:val="▪"/>
      <w:lvlJc w:val="left"/>
      <w:pPr>
        <w:ind w:left="18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B18567A">
      <w:start w:val="1"/>
      <w:numFmt w:val="bullet"/>
      <w:lvlText w:val="•"/>
      <w:lvlJc w:val="left"/>
      <w:pPr>
        <w:ind w:left="25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BDE85C6">
      <w:start w:val="1"/>
      <w:numFmt w:val="bullet"/>
      <w:lvlText w:val="o"/>
      <w:lvlJc w:val="left"/>
      <w:pPr>
        <w:ind w:left="33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B76C7D0">
      <w:start w:val="1"/>
      <w:numFmt w:val="bullet"/>
      <w:lvlText w:val="▪"/>
      <w:lvlJc w:val="left"/>
      <w:pPr>
        <w:ind w:left="40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59A97E8">
      <w:start w:val="1"/>
      <w:numFmt w:val="bullet"/>
      <w:lvlText w:val="•"/>
      <w:lvlJc w:val="left"/>
      <w:pPr>
        <w:ind w:left="47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7DCC488">
      <w:start w:val="1"/>
      <w:numFmt w:val="bullet"/>
      <w:lvlText w:val="o"/>
      <w:lvlJc w:val="left"/>
      <w:pPr>
        <w:ind w:left="54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DB4B840">
      <w:start w:val="1"/>
      <w:numFmt w:val="bullet"/>
      <w:lvlText w:val="▪"/>
      <w:lvlJc w:val="left"/>
      <w:pPr>
        <w:ind w:left="61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2">
    <w:nsid w:val="15EA57B3"/>
    <w:multiLevelType w:val="hybridMultilevel"/>
    <w:tmpl w:val="5576FE8A"/>
    <w:lvl w:ilvl="0" w:tplc="B1ACC6EE">
      <w:start w:val="1"/>
      <w:numFmt w:val="bullet"/>
      <w:lvlText w:val="•"/>
      <w:lvlJc w:val="left"/>
      <w:pPr>
        <w:ind w:left="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68A7C0C">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32C7D50">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F9306ADA">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21C9EB8">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6492BF12">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BE2AEA9C">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0281982">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03009018">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43">
    <w:nsid w:val="17832BE1"/>
    <w:multiLevelType w:val="hybridMultilevel"/>
    <w:tmpl w:val="45F08C6A"/>
    <w:lvl w:ilvl="0" w:tplc="509E0D94">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80CB112">
      <w:start w:val="1"/>
      <w:numFmt w:val="lowerLetter"/>
      <w:lvlText w:val="%2"/>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654AD86">
      <w:start w:val="1"/>
      <w:numFmt w:val="lowerRoman"/>
      <w:lvlText w:val="%3"/>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4AC319E">
      <w:start w:val="1"/>
      <w:numFmt w:val="decimal"/>
      <w:lvlText w:val="%4"/>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BC09CC6">
      <w:start w:val="1"/>
      <w:numFmt w:val="lowerLetter"/>
      <w:lvlText w:val="%5"/>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EFC766A">
      <w:start w:val="1"/>
      <w:numFmt w:val="lowerRoman"/>
      <w:lvlText w:val="%6"/>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828E758">
      <w:start w:val="1"/>
      <w:numFmt w:val="decimal"/>
      <w:lvlText w:val="%7"/>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EC67F76">
      <w:start w:val="1"/>
      <w:numFmt w:val="lowerLetter"/>
      <w:lvlText w:val="%8"/>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3EA91EA">
      <w:start w:val="1"/>
      <w:numFmt w:val="lowerRoman"/>
      <w:lvlText w:val="%9"/>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4">
    <w:nsid w:val="182323FD"/>
    <w:multiLevelType w:val="hybridMultilevel"/>
    <w:tmpl w:val="8F9CBE74"/>
    <w:lvl w:ilvl="0" w:tplc="216C810E">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7B4C4AA">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94A4558">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A968B9A">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C2CF6A4">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BCEB156">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708DCBC">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044F078">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3FAFBFE">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5">
    <w:nsid w:val="190222F3"/>
    <w:multiLevelType w:val="hybridMultilevel"/>
    <w:tmpl w:val="FD58D756"/>
    <w:lvl w:ilvl="0" w:tplc="BD5ACC9E">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60C0E50">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F2073EE">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E6A2FB0">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AD6C2D8">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3121A1A">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B885D70">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6EA585C">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7B08492">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6">
    <w:nsid w:val="19200D7D"/>
    <w:multiLevelType w:val="hybridMultilevel"/>
    <w:tmpl w:val="67129C9A"/>
    <w:lvl w:ilvl="0" w:tplc="6B66B694">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75C5EB8">
      <w:start w:val="1"/>
      <w:numFmt w:val="lowerLetter"/>
      <w:lvlText w:val="%2"/>
      <w:lvlJc w:val="left"/>
      <w:pPr>
        <w:ind w:left="12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C72104A">
      <w:start w:val="1"/>
      <w:numFmt w:val="lowerRoman"/>
      <w:lvlText w:val="%3"/>
      <w:lvlJc w:val="left"/>
      <w:pPr>
        <w:ind w:left="19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EE805EE">
      <w:start w:val="1"/>
      <w:numFmt w:val="decimal"/>
      <w:lvlText w:val="%4"/>
      <w:lvlJc w:val="left"/>
      <w:pPr>
        <w:ind w:left="26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5223796">
      <w:start w:val="1"/>
      <w:numFmt w:val="lowerLetter"/>
      <w:lvlText w:val="%5"/>
      <w:lvlJc w:val="left"/>
      <w:pPr>
        <w:ind w:left="33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60ACE90">
      <w:start w:val="1"/>
      <w:numFmt w:val="lowerRoman"/>
      <w:lvlText w:val="%6"/>
      <w:lvlJc w:val="left"/>
      <w:pPr>
        <w:ind w:left="40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F2EAF26">
      <w:start w:val="1"/>
      <w:numFmt w:val="decimal"/>
      <w:lvlText w:val="%7"/>
      <w:lvlJc w:val="left"/>
      <w:pPr>
        <w:ind w:left="48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A3CB55A">
      <w:start w:val="1"/>
      <w:numFmt w:val="lowerLetter"/>
      <w:lvlText w:val="%8"/>
      <w:lvlJc w:val="left"/>
      <w:pPr>
        <w:ind w:left="55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21ECE26">
      <w:start w:val="1"/>
      <w:numFmt w:val="lowerRoman"/>
      <w:lvlText w:val="%9"/>
      <w:lvlJc w:val="left"/>
      <w:pPr>
        <w:ind w:left="62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7">
    <w:nsid w:val="19D368EC"/>
    <w:multiLevelType w:val="hybridMultilevel"/>
    <w:tmpl w:val="023ABB1A"/>
    <w:lvl w:ilvl="0" w:tplc="7AD4874E">
      <w:start w:val="1"/>
      <w:numFmt w:val="bullet"/>
      <w:lvlText w:val="-"/>
      <w:lvlJc w:val="left"/>
      <w:pPr>
        <w:ind w:left="1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EF229DC">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B88DA4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752A9C4">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C8AD49A">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BDA3A82">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BA826E8">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2665B30">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8209C0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8">
    <w:nsid w:val="1AA55053"/>
    <w:multiLevelType w:val="hybridMultilevel"/>
    <w:tmpl w:val="94866C34"/>
    <w:lvl w:ilvl="0" w:tplc="725CA99A">
      <w:start w:val="3"/>
      <w:numFmt w:val="decimal"/>
      <w:lvlText w:val="%1."/>
      <w:lvlJc w:val="left"/>
      <w:pPr>
        <w:ind w:left="2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3E2ADBA">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91A4C1A">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CCCF29E">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9D6A9EC">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3484696">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9866BFA">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C908E52">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878F674">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9">
    <w:nsid w:val="1B38629F"/>
    <w:multiLevelType w:val="hybridMultilevel"/>
    <w:tmpl w:val="6660CD86"/>
    <w:lvl w:ilvl="0" w:tplc="4BD4995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05C32DC">
      <w:start w:val="1"/>
      <w:numFmt w:val="bullet"/>
      <w:lvlText w:val="o"/>
      <w:lvlJc w:val="left"/>
      <w:pPr>
        <w:ind w:left="12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E84F566">
      <w:start w:val="1"/>
      <w:numFmt w:val="bullet"/>
      <w:lvlText w:val="▪"/>
      <w:lvlJc w:val="left"/>
      <w:pPr>
        <w:ind w:left="19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B76CF02">
      <w:start w:val="1"/>
      <w:numFmt w:val="bullet"/>
      <w:lvlText w:val="•"/>
      <w:lvlJc w:val="left"/>
      <w:pPr>
        <w:ind w:left="26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DE2B03C">
      <w:start w:val="1"/>
      <w:numFmt w:val="bullet"/>
      <w:lvlText w:val="o"/>
      <w:lvlJc w:val="left"/>
      <w:pPr>
        <w:ind w:left="33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C4666DC">
      <w:start w:val="1"/>
      <w:numFmt w:val="bullet"/>
      <w:lvlText w:val="▪"/>
      <w:lvlJc w:val="left"/>
      <w:pPr>
        <w:ind w:left="40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6E6A5C6">
      <w:start w:val="1"/>
      <w:numFmt w:val="bullet"/>
      <w:lvlText w:val="•"/>
      <w:lvlJc w:val="left"/>
      <w:pPr>
        <w:ind w:left="48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6989AEE">
      <w:start w:val="1"/>
      <w:numFmt w:val="bullet"/>
      <w:lvlText w:val="o"/>
      <w:lvlJc w:val="left"/>
      <w:pPr>
        <w:ind w:left="55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53C102A">
      <w:start w:val="1"/>
      <w:numFmt w:val="bullet"/>
      <w:lvlText w:val="▪"/>
      <w:lvlJc w:val="left"/>
      <w:pPr>
        <w:ind w:left="62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0">
    <w:nsid w:val="1C245947"/>
    <w:multiLevelType w:val="hybridMultilevel"/>
    <w:tmpl w:val="7F9E596C"/>
    <w:lvl w:ilvl="0" w:tplc="F7540FE6">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CE664EE">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FAE9B50">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0CED65E">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40032A0">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E021134">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1DA56DA">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A2849EC">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4325484">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1">
    <w:nsid w:val="1C9711C2"/>
    <w:multiLevelType w:val="hybridMultilevel"/>
    <w:tmpl w:val="EE584656"/>
    <w:lvl w:ilvl="0" w:tplc="D3F4BC80">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566E5E0">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8B6F6E0">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7CE8910">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3B69928">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E18CFD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2CAE55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CA8957E">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91E8DD6">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2">
    <w:nsid w:val="1D5801F1"/>
    <w:multiLevelType w:val="hybridMultilevel"/>
    <w:tmpl w:val="33883B3E"/>
    <w:lvl w:ilvl="0" w:tplc="10A6F982">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E9EF1DA">
      <w:start w:val="1"/>
      <w:numFmt w:val="lowerLetter"/>
      <w:lvlText w:val="%2"/>
      <w:lvlJc w:val="left"/>
      <w:pPr>
        <w:ind w:left="12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BF66FA4">
      <w:start w:val="1"/>
      <w:numFmt w:val="lowerRoman"/>
      <w:lvlText w:val="%3"/>
      <w:lvlJc w:val="left"/>
      <w:pPr>
        <w:ind w:left="19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F8C29C6">
      <w:start w:val="1"/>
      <w:numFmt w:val="decimal"/>
      <w:lvlText w:val="%4"/>
      <w:lvlJc w:val="left"/>
      <w:pPr>
        <w:ind w:left="26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7486836">
      <w:start w:val="1"/>
      <w:numFmt w:val="lowerLetter"/>
      <w:lvlText w:val="%5"/>
      <w:lvlJc w:val="left"/>
      <w:pPr>
        <w:ind w:left="33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A62E46E">
      <w:start w:val="1"/>
      <w:numFmt w:val="lowerRoman"/>
      <w:lvlText w:val="%6"/>
      <w:lvlJc w:val="left"/>
      <w:pPr>
        <w:ind w:left="41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B98A7C2">
      <w:start w:val="1"/>
      <w:numFmt w:val="decimal"/>
      <w:lvlText w:val="%7"/>
      <w:lvlJc w:val="left"/>
      <w:pPr>
        <w:ind w:left="48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09E1D3E">
      <w:start w:val="1"/>
      <w:numFmt w:val="lowerLetter"/>
      <w:lvlText w:val="%8"/>
      <w:lvlJc w:val="left"/>
      <w:pPr>
        <w:ind w:left="55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9D6D1CE">
      <w:start w:val="1"/>
      <w:numFmt w:val="lowerRoman"/>
      <w:lvlText w:val="%9"/>
      <w:lvlJc w:val="left"/>
      <w:pPr>
        <w:ind w:left="6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3">
    <w:nsid w:val="1F2A58BE"/>
    <w:multiLevelType w:val="hybridMultilevel"/>
    <w:tmpl w:val="8BB2B840"/>
    <w:lvl w:ilvl="0" w:tplc="012663F2">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E926082">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C4AB1F0">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498AABA">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97A1E54">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0A8FDB6">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226E7BA">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E5C35A6">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FD87EEA">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4">
    <w:nsid w:val="1F4B2993"/>
    <w:multiLevelType w:val="hybridMultilevel"/>
    <w:tmpl w:val="56E87068"/>
    <w:lvl w:ilvl="0" w:tplc="9EC43236">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8FA4A2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20695AC">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2FEAA5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E78EF9E">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3BEDC3C">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EFA6CD8">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46A9F0E">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7F24D40">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5">
    <w:nsid w:val="200D4F61"/>
    <w:multiLevelType w:val="hybridMultilevel"/>
    <w:tmpl w:val="152ECA8A"/>
    <w:lvl w:ilvl="0" w:tplc="BBFE75A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6B67268">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E02D306">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C4ACEF0">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65A4F76">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41A4818">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D620C4E">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D50FD28">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A3A933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6">
    <w:nsid w:val="201634AA"/>
    <w:multiLevelType w:val="hybridMultilevel"/>
    <w:tmpl w:val="4D82F8AE"/>
    <w:lvl w:ilvl="0" w:tplc="BCDAAD86">
      <w:start w:val="2"/>
      <w:numFmt w:val="decimal"/>
      <w:lvlText w:val="%1"/>
      <w:lvlJc w:val="left"/>
      <w:pPr>
        <w:ind w:left="47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9632811E">
      <w:start w:val="1"/>
      <w:numFmt w:val="lowerLetter"/>
      <w:lvlText w:val="%2"/>
      <w:lvlJc w:val="left"/>
      <w:pPr>
        <w:ind w:left="134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DFAE90F2">
      <w:start w:val="1"/>
      <w:numFmt w:val="lowerRoman"/>
      <w:lvlText w:val="%3"/>
      <w:lvlJc w:val="left"/>
      <w:pPr>
        <w:ind w:left="206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F9C250E4">
      <w:start w:val="1"/>
      <w:numFmt w:val="decimal"/>
      <w:lvlText w:val="%4"/>
      <w:lvlJc w:val="left"/>
      <w:pPr>
        <w:ind w:left="278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96A482E2">
      <w:start w:val="1"/>
      <w:numFmt w:val="lowerLetter"/>
      <w:lvlText w:val="%5"/>
      <w:lvlJc w:val="left"/>
      <w:pPr>
        <w:ind w:left="350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B9BA8268">
      <w:start w:val="1"/>
      <w:numFmt w:val="lowerRoman"/>
      <w:lvlText w:val="%6"/>
      <w:lvlJc w:val="left"/>
      <w:pPr>
        <w:ind w:left="422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3E4EB6B2">
      <w:start w:val="1"/>
      <w:numFmt w:val="decimal"/>
      <w:lvlText w:val="%7"/>
      <w:lvlJc w:val="left"/>
      <w:pPr>
        <w:ind w:left="494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3E767F42">
      <w:start w:val="1"/>
      <w:numFmt w:val="lowerLetter"/>
      <w:lvlText w:val="%8"/>
      <w:lvlJc w:val="left"/>
      <w:pPr>
        <w:ind w:left="566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746AA2E0">
      <w:start w:val="1"/>
      <w:numFmt w:val="lowerRoman"/>
      <w:lvlText w:val="%9"/>
      <w:lvlJc w:val="left"/>
      <w:pPr>
        <w:ind w:left="638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57">
    <w:nsid w:val="203373D5"/>
    <w:multiLevelType w:val="hybridMultilevel"/>
    <w:tmpl w:val="FFC4AFC2"/>
    <w:lvl w:ilvl="0" w:tplc="2FA4F02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53E50FE">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2245416">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4C2093A">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53C6362">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AC67166">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5EA740C">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BFA9C30">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A3EFB3A">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8">
    <w:nsid w:val="206A4C9C"/>
    <w:multiLevelType w:val="hybridMultilevel"/>
    <w:tmpl w:val="9B72D966"/>
    <w:lvl w:ilvl="0" w:tplc="9A44CBD2">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5C2DD76">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0E685AE">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2A0B938">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9D89580">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1C062F2">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4722A52">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7E2A23C">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228F7DA">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9">
    <w:nsid w:val="21FD0FF1"/>
    <w:multiLevelType w:val="hybridMultilevel"/>
    <w:tmpl w:val="ABE26C68"/>
    <w:lvl w:ilvl="0" w:tplc="4266AD9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ACA7E14">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DAE5C86">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B72FE0A">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F6C2BD8">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1D02396">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DEAEDF0">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3C8D53A">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7C0A746">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0">
    <w:nsid w:val="234E28E5"/>
    <w:multiLevelType w:val="hybridMultilevel"/>
    <w:tmpl w:val="3C3C1276"/>
    <w:lvl w:ilvl="0" w:tplc="BDA272EC">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1082B32">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F2C3D96">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3A88174">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07A7BF4">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AA6B2EC">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82C360C">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4C40588">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3367736">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1">
    <w:nsid w:val="236E75CD"/>
    <w:multiLevelType w:val="hybridMultilevel"/>
    <w:tmpl w:val="3244C3A4"/>
    <w:lvl w:ilvl="0" w:tplc="074EBE5A">
      <w:start w:val="1"/>
      <w:numFmt w:val="decimal"/>
      <w:lvlText w:val="%1."/>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23EF408">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F427D92">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31A4186">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758AB92">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1A40B14">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16C1BE0">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8362C88">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238BD2E">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2">
    <w:nsid w:val="239D7800"/>
    <w:multiLevelType w:val="hybridMultilevel"/>
    <w:tmpl w:val="D23CD660"/>
    <w:lvl w:ilvl="0" w:tplc="B6A0C638">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2D822F6">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DA07E64">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3A470D8">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6B6446C">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C1860F0">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9E6F9A2">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7E67FC0">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D86C7FA">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3">
    <w:nsid w:val="23E071D1"/>
    <w:multiLevelType w:val="hybridMultilevel"/>
    <w:tmpl w:val="41ACC39A"/>
    <w:lvl w:ilvl="0" w:tplc="87F07CFA">
      <w:start w:val="1"/>
      <w:numFmt w:val="decimal"/>
      <w:lvlText w:val="%1."/>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F48985C">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A961D92">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4C69466">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C5A6B32">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AFE80AE">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7760494">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C8C75F2">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0BC8044">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4">
    <w:nsid w:val="24313078"/>
    <w:multiLevelType w:val="hybridMultilevel"/>
    <w:tmpl w:val="2B98B37C"/>
    <w:lvl w:ilvl="0" w:tplc="2EA858D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9522C5A">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5EC6ED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1343DBC">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282B18A">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4ECC122">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5400B40">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3781A48">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280854E">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5">
    <w:nsid w:val="24551554"/>
    <w:multiLevelType w:val="hybridMultilevel"/>
    <w:tmpl w:val="CA5CCEFE"/>
    <w:lvl w:ilvl="0" w:tplc="752EBFC4">
      <w:start w:val="5"/>
      <w:numFmt w:val="decimal"/>
      <w:lvlText w:val="%1."/>
      <w:lvlJc w:val="left"/>
      <w:pPr>
        <w:ind w:left="4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6E763510">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03E25606">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A7C0154E">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B7420B3E">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9D5679D2">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D7EC0230">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6638E5B8">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6DC0F0A0">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66">
    <w:nsid w:val="24C67569"/>
    <w:multiLevelType w:val="hybridMultilevel"/>
    <w:tmpl w:val="153042EC"/>
    <w:lvl w:ilvl="0" w:tplc="BE6E10CC">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276D674">
      <w:start w:val="1"/>
      <w:numFmt w:val="lowerLetter"/>
      <w:lvlText w:val="%2"/>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BF42410">
      <w:start w:val="1"/>
      <w:numFmt w:val="lowerRoman"/>
      <w:lvlText w:val="%3"/>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1CE7B96">
      <w:start w:val="1"/>
      <w:numFmt w:val="decimal"/>
      <w:lvlText w:val="%4"/>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68EE34C">
      <w:start w:val="1"/>
      <w:numFmt w:val="lowerLetter"/>
      <w:lvlText w:val="%5"/>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6344710">
      <w:start w:val="1"/>
      <w:numFmt w:val="lowerRoman"/>
      <w:lvlText w:val="%6"/>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30669A2">
      <w:start w:val="1"/>
      <w:numFmt w:val="decimal"/>
      <w:lvlText w:val="%7"/>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F588864">
      <w:start w:val="1"/>
      <w:numFmt w:val="lowerLetter"/>
      <w:lvlText w:val="%8"/>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D0848B8">
      <w:start w:val="1"/>
      <w:numFmt w:val="lowerRoman"/>
      <w:lvlText w:val="%9"/>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7">
    <w:nsid w:val="25501A26"/>
    <w:multiLevelType w:val="hybridMultilevel"/>
    <w:tmpl w:val="D0D4DBDA"/>
    <w:lvl w:ilvl="0" w:tplc="DE2E4D3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CB0426E">
      <w:start w:val="1"/>
      <w:numFmt w:val="bullet"/>
      <w:lvlText w:val="o"/>
      <w:lvlJc w:val="left"/>
      <w:pPr>
        <w:ind w:left="12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59C94CE">
      <w:start w:val="1"/>
      <w:numFmt w:val="bullet"/>
      <w:lvlText w:val="▪"/>
      <w:lvlJc w:val="left"/>
      <w:pPr>
        <w:ind w:left="19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194444A">
      <w:start w:val="1"/>
      <w:numFmt w:val="bullet"/>
      <w:lvlText w:val="•"/>
      <w:lvlJc w:val="left"/>
      <w:pPr>
        <w:ind w:left="26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D0EB67C">
      <w:start w:val="1"/>
      <w:numFmt w:val="bullet"/>
      <w:lvlText w:val="o"/>
      <w:lvlJc w:val="left"/>
      <w:pPr>
        <w:ind w:left="33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EC8A1DA">
      <w:start w:val="1"/>
      <w:numFmt w:val="bullet"/>
      <w:lvlText w:val="▪"/>
      <w:lvlJc w:val="left"/>
      <w:pPr>
        <w:ind w:left="40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CFAA242">
      <w:start w:val="1"/>
      <w:numFmt w:val="bullet"/>
      <w:lvlText w:val="•"/>
      <w:lvlJc w:val="left"/>
      <w:pPr>
        <w:ind w:left="48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802CD0C">
      <w:start w:val="1"/>
      <w:numFmt w:val="bullet"/>
      <w:lvlText w:val="o"/>
      <w:lvlJc w:val="left"/>
      <w:pPr>
        <w:ind w:left="55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FBCCD86">
      <w:start w:val="1"/>
      <w:numFmt w:val="bullet"/>
      <w:lvlText w:val="▪"/>
      <w:lvlJc w:val="left"/>
      <w:pPr>
        <w:ind w:left="62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8">
    <w:nsid w:val="25BC4AA6"/>
    <w:multiLevelType w:val="hybridMultilevel"/>
    <w:tmpl w:val="FC248EF6"/>
    <w:lvl w:ilvl="0" w:tplc="04F22274">
      <w:start w:val="1"/>
      <w:numFmt w:val="bullet"/>
      <w:lvlText w:val="•"/>
      <w:lvlJc w:val="left"/>
      <w:pPr>
        <w:ind w:left="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8EA1152">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B5CE1878">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F3B4DB1A">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BAAC7CC">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62B2D77A">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F33E18FE">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F7632DC">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99F4B7F2">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69">
    <w:nsid w:val="262A5698"/>
    <w:multiLevelType w:val="hybridMultilevel"/>
    <w:tmpl w:val="A8ECDB6A"/>
    <w:lvl w:ilvl="0" w:tplc="ED5A2D26">
      <w:start w:val="1"/>
      <w:numFmt w:val="decimal"/>
      <w:lvlText w:val="%1."/>
      <w:lvlJc w:val="left"/>
      <w:pPr>
        <w:ind w:left="2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AC66996">
      <w:start w:val="1"/>
      <w:numFmt w:val="lowerLetter"/>
      <w:lvlText w:val="%2"/>
      <w:lvlJc w:val="left"/>
      <w:pPr>
        <w:ind w:left="11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F366A94">
      <w:start w:val="1"/>
      <w:numFmt w:val="lowerRoman"/>
      <w:lvlText w:val="%3"/>
      <w:lvlJc w:val="left"/>
      <w:pPr>
        <w:ind w:left="18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EFCE976">
      <w:start w:val="1"/>
      <w:numFmt w:val="decimal"/>
      <w:lvlText w:val="%4"/>
      <w:lvlJc w:val="left"/>
      <w:pPr>
        <w:ind w:left="2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7CECAAA">
      <w:start w:val="1"/>
      <w:numFmt w:val="lowerLetter"/>
      <w:lvlText w:val="%5"/>
      <w:lvlJc w:val="left"/>
      <w:pPr>
        <w:ind w:left="32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EE06BDE">
      <w:start w:val="1"/>
      <w:numFmt w:val="lowerRoman"/>
      <w:lvlText w:val="%6"/>
      <w:lvlJc w:val="left"/>
      <w:pPr>
        <w:ind w:left="40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F86788E">
      <w:start w:val="1"/>
      <w:numFmt w:val="decimal"/>
      <w:lvlText w:val="%7"/>
      <w:lvlJc w:val="left"/>
      <w:pPr>
        <w:ind w:left="47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9F47510">
      <w:start w:val="1"/>
      <w:numFmt w:val="lowerLetter"/>
      <w:lvlText w:val="%8"/>
      <w:lvlJc w:val="left"/>
      <w:pPr>
        <w:ind w:left="54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B62C91E">
      <w:start w:val="1"/>
      <w:numFmt w:val="lowerRoman"/>
      <w:lvlText w:val="%9"/>
      <w:lvlJc w:val="left"/>
      <w:pPr>
        <w:ind w:left="61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0">
    <w:nsid w:val="268F76DA"/>
    <w:multiLevelType w:val="hybridMultilevel"/>
    <w:tmpl w:val="C49288F4"/>
    <w:lvl w:ilvl="0" w:tplc="958456BE">
      <w:start w:val="1"/>
      <w:numFmt w:val="bullet"/>
      <w:lvlText w:val="•"/>
      <w:lvlJc w:val="left"/>
      <w:pPr>
        <w:ind w:left="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3B1E811C">
      <w:start w:val="1"/>
      <w:numFmt w:val="bullet"/>
      <w:lvlText w:val="o"/>
      <w:lvlJc w:val="left"/>
      <w:pPr>
        <w:ind w:left="120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81448518">
      <w:start w:val="1"/>
      <w:numFmt w:val="bullet"/>
      <w:lvlText w:val="▪"/>
      <w:lvlJc w:val="left"/>
      <w:pPr>
        <w:ind w:left="192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611CDEE6">
      <w:start w:val="1"/>
      <w:numFmt w:val="bullet"/>
      <w:lvlText w:val="•"/>
      <w:lvlJc w:val="left"/>
      <w:pPr>
        <w:ind w:left="264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CA746D3C">
      <w:start w:val="1"/>
      <w:numFmt w:val="bullet"/>
      <w:lvlText w:val="o"/>
      <w:lvlJc w:val="left"/>
      <w:pPr>
        <w:ind w:left="336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000E7862">
      <w:start w:val="1"/>
      <w:numFmt w:val="bullet"/>
      <w:lvlText w:val="▪"/>
      <w:lvlJc w:val="left"/>
      <w:pPr>
        <w:ind w:left="408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A394017A">
      <w:start w:val="1"/>
      <w:numFmt w:val="bullet"/>
      <w:lvlText w:val="•"/>
      <w:lvlJc w:val="left"/>
      <w:pPr>
        <w:ind w:left="480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E3ACBCD2">
      <w:start w:val="1"/>
      <w:numFmt w:val="bullet"/>
      <w:lvlText w:val="o"/>
      <w:lvlJc w:val="left"/>
      <w:pPr>
        <w:ind w:left="552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7BFCE32A">
      <w:start w:val="1"/>
      <w:numFmt w:val="bullet"/>
      <w:lvlText w:val="▪"/>
      <w:lvlJc w:val="left"/>
      <w:pPr>
        <w:ind w:left="624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71">
    <w:nsid w:val="272853ED"/>
    <w:multiLevelType w:val="hybridMultilevel"/>
    <w:tmpl w:val="DDFA3E18"/>
    <w:lvl w:ilvl="0" w:tplc="8B26C872">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ADE4878">
      <w:start w:val="1"/>
      <w:numFmt w:val="lowerLetter"/>
      <w:lvlText w:val="%2"/>
      <w:lvlJc w:val="left"/>
      <w:pPr>
        <w:ind w:left="12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A086C28">
      <w:start w:val="1"/>
      <w:numFmt w:val="lowerRoman"/>
      <w:lvlText w:val="%3"/>
      <w:lvlJc w:val="left"/>
      <w:pPr>
        <w:ind w:left="19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934AA4A">
      <w:start w:val="1"/>
      <w:numFmt w:val="decimal"/>
      <w:lvlText w:val="%4"/>
      <w:lvlJc w:val="left"/>
      <w:pPr>
        <w:ind w:left="26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398612E">
      <w:start w:val="1"/>
      <w:numFmt w:val="lowerLetter"/>
      <w:lvlText w:val="%5"/>
      <w:lvlJc w:val="left"/>
      <w:pPr>
        <w:ind w:left="33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894D89A">
      <w:start w:val="1"/>
      <w:numFmt w:val="lowerRoman"/>
      <w:lvlText w:val="%6"/>
      <w:lvlJc w:val="left"/>
      <w:pPr>
        <w:ind w:left="41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4B0EB5E">
      <w:start w:val="1"/>
      <w:numFmt w:val="decimal"/>
      <w:lvlText w:val="%7"/>
      <w:lvlJc w:val="left"/>
      <w:pPr>
        <w:ind w:left="48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96EE50E">
      <w:start w:val="1"/>
      <w:numFmt w:val="lowerLetter"/>
      <w:lvlText w:val="%8"/>
      <w:lvlJc w:val="left"/>
      <w:pPr>
        <w:ind w:left="55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E281FD6">
      <w:start w:val="1"/>
      <w:numFmt w:val="lowerRoman"/>
      <w:lvlText w:val="%9"/>
      <w:lvlJc w:val="left"/>
      <w:pPr>
        <w:ind w:left="6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2">
    <w:nsid w:val="2762068A"/>
    <w:multiLevelType w:val="hybridMultilevel"/>
    <w:tmpl w:val="1C5699CC"/>
    <w:lvl w:ilvl="0" w:tplc="D688D21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E9CB742">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562BA32">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A7273A0">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AA628E4">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CCABCE4">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7AC1D90">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7987266">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08CF2E8">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3">
    <w:nsid w:val="27CB5525"/>
    <w:multiLevelType w:val="hybridMultilevel"/>
    <w:tmpl w:val="6714EB1E"/>
    <w:lvl w:ilvl="0" w:tplc="8F5C49F2">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6660980">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AAA5B5A">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BBC7692">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07EC668">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25CD596">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B86D226">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A285E50">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D1A5676">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4">
    <w:nsid w:val="28051519"/>
    <w:multiLevelType w:val="hybridMultilevel"/>
    <w:tmpl w:val="0FA8FA04"/>
    <w:lvl w:ilvl="0" w:tplc="36D4C01C">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CBC5EFA">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A46D6FC">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30A6CA6">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BB65D5A">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D5ADB36">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00EBECA">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F12EF3A">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6ACB19C">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5">
    <w:nsid w:val="286318D3"/>
    <w:multiLevelType w:val="hybridMultilevel"/>
    <w:tmpl w:val="107A5D50"/>
    <w:lvl w:ilvl="0" w:tplc="235ABEE2">
      <w:start w:val="1"/>
      <w:numFmt w:val="bullet"/>
      <w:lvlText w:val="•"/>
      <w:lvlJc w:val="left"/>
      <w:pPr>
        <w:ind w:left="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23E20D8">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680188C">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194C005E">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5E66430">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25383D10">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0E681E5C">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0D4D18C">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A636F622">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76">
    <w:nsid w:val="28ED38F9"/>
    <w:multiLevelType w:val="hybridMultilevel"/>
    <w:tmpl w:val="C1324B0A"/>
    <w:lvl w:ilvl="0" w:tplc="4252A26E">
      <w:start w:val="1"/>
      <w:numFmt w:val="decimal"/>
      <w:lvlText w:val="%1."/>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95E7D30">
      <w:start w:val="1"/>
      <w:numFmt w:val="lowerLetter"/>
      <w:lvlText w:val="%2"/>
      <w:lvlJc w:val="left"/>
      <w:pPr>
        <w:ind w:left="12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F627A20">
      <w:start w:val="1"/>
      <w:numFmt w:val="lowerRoman"/>
      <w:lvlText w:val="%3"/>
      <w:lvlJc w:val="left"/>
      <w:pPr>
        <w:ind w:left="19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00E037E">
      <w:start w:val="1"/>
      <w:numFmt w:val="decimal"/>
      <w:lvlText w:val="%4"/>
      <w:lvlJc w:val="left"/>
      <w:pPr>
        <w:ind w:left="26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628646A">
      <w:start w:val="1"/>
      <w:numFmt w:val="lowerLetter"/>
      <w:lvlText w:val="%5"/>
      <w:lvlJc w:val="left"/>
      <w:pPr>
        <w:ind w:left="33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6426F18">
      <w:start w:val="1"/>
      <w:numFmt w:val="lowerRoman"/>
      <w:lvlText w:val="%6"/>
      <w:lvlJc w:val="left"/>
      <w:pPr>
        <w:ind w:left="41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1C89086">
      <w:start w:val="1"/>
      <w:numFmt w:val="decimal"/>
      <w:lvlText w:val="%7"/>
      <w:lvlJc w:val="left"/>
      <w:pPr>
        <w:ind w:left="48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F4E7B60">
      <w:start w:val="1"/>
      <w:numFmt w:val="lowerLetter"/>
      <w:lvlText w:val="%8"/>
      <w:lvlJc w:val="left"/>
      <w:pPr>
        <w:ind w:left="55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1D66518">
      <w:start w:val="1"/>
      <w:numFmt w:val="lowerRoman"/>
      <w:lvlText w:val="%9"/>
      <w:lvlJc w:val="left"/>
      <w:pPr>
        <w:ind w:left="6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7">
    <w:nsid w:val="29671305"/>
    <w:multiLevelType w:val="hybridMultilevel"/>
    <w:tmpl w:val="CEAACA6E"/>
    <w:lvl w:ilvl="0" w:tplc="5AF60EE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4A2C936">
      <w:start w:val="1"/>
      <w:numFmt w:val="bullet"/>
      <w:lvlText w:val="o"/>
      <w:lvlJc w:val="left"/>
      <w:pPr>
        <w:ind w:left="12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DF6145C">
      <w:start w:val="1"/>
      <w:numFmt w:val="bullet"/>
      <w:lvlText w:val="▪"/>
      <w:lvlJc w:val="left"/>
      <w:pPr>
        <w:ind w:left="19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B90409A">
      <w:start w:val="1"/>
      <w:numFmt w:val="bullet"/>
      <w:lvlText w:val="•"/>
      <w:lvlJc w:val="left"/>
      <w:pPr>
        <w:ind w:left="26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5E29AD0">
      <w:start w:val="1"/>
      <w:numFmt w:val="bullet"/>
      <w:lvlText w:val="o"/>
      <w:lvlJc w:val="left"/>
      <w:pPr>
        <w:ind w:left="34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290AF9C">
      <w:start w:val="1"/>
      <w:numFmt w:val="bullet"/>
      <w:lvlText w:val="▪"/>
      <w:lvlJc w:val="left"/>
      <w:pPr>
        <w:ind w:left="41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C36E026">
      <w:start w:val="1"/>
      <w:numFmt w:val="bullet"/>
      <w:lvlText w:val="•"/>
      <w:lvlJc w:val="left"/>
      <w:pPr>
        <w:ind w:left="48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2523834">
      <w:start w:val="1"/>
      <w:numFmt w:val="bullet"/>
      <w:lvlText w:val="o"/>
      <w:lvlJc w:val="left"/>
      <w:pPr>
        <w:ind w:left="55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96813B8">
      <w:start w:val="1"/>
      <w:numFmt w:val="bullet"/>
      <w:lvlText w:val="▪"/>
      <w:lvlJc w:val="left"/>
      <w:pPr>
        <w:ind w:left="62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8">
    <w:nsid w:val="29723520"/>
    <w:multiLevelType w:val="hybridMultilevel"/>
    <w:tmpl w:val="82CA0340"/>
    <w:lvl w:ilvl="0" w:tplc="FA3C577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DE6F762">
      <w:start w:val="1"/>
      <w:numFmt w:val="bullet"/>
      <w:lvlText w:val="o"/>
      <w:lvlJc w:val="left"/>
      <w:pPr>
        <w:ind w:left="12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9B49B34">
      <w:start w:val="1"/>
      <w:numFmt w:val="bullet"/>
      <w:lvlText w:val="▪"/>
      <w:lvlJc w:val="left"/>
      <w:pPr>
        <w:ind w:left="19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F30D6D0">
      <w:start w:val="1"/>
      <w:numFmt w:val="bullet"/>
      <w:lvlText w:val="•"/>
      <w:lvlJc w:val="left"/>
      <w:pPr>
        <w:ind w:left="26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55C9930">
      <w:start w:val="1"/>
      <w:numFmt w:val="bullet"/>
      <w:lvlText w:val="o"/>
      <w:lvlJc w:val="left"/>
      <w:pPr>
        <w:ind w:left="33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1EECE6E">
      <w:start w:val="1"/>
      <w:numFmt w:val="bullet"/>
      <w:lvlText w:val="▪"/>
      <w:lvlJc w:val="left"/>
      <w:pPr>
        <w:ind w:left="40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E9CBA74">
      <w:start w:val="1"/>
      <w:numFmt w:val="bullet"/>
      <w:lvlText w:val="•"/>
      <w:lvlJc w:val="left"/>
      <w:pPr>
        <w:ind w:left="48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3CA159E">
      <w:start w:val="1"/>
      <w:numFmt w:val="bullet"/>
      <w:lvlText w:val="o"/>
      <w:lvlJc w:val="left"/>
      <w:pPr>
        <w:ind w:left="55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F2AB628">
      <w:start w:val="1"/>
      <w:numFmt w:val="bullet"/>
      <w:lvlText w:val="▪"/>
      <w:lvlJc w:val="left"/>
      <w:pPr>
        <w:ind w:left="62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9">
    <w:nsid w:val="29DF7E83"/>
    <w:multiLevelType w:val="hybridMultilevel"/>
    <w:tmpl w:val="60C61E02"/>
    <w:lvl w:ilvl="0" w:tplc="AEDCA8A6">
      <w:start w:val="1"/>
      <w:numFmt w:val="decimal"/>
      <w:lvlText w:val="%1."/>
      <w:lvlJc w:val="left"/>
      <w:pPr>
        <w:ind w:left="2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14E5A4A">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FFE4C06">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78AAAB8">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212952C">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6C276A2">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F0C4F0C">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B769E1A">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B746462">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0">
    <w:nsid w:val="2A843785"/>
    <w:multiLevelType w:val="hybridMultilevel"/>
    <w:tmpl w:val="6DEA44EC"/>
    <w:lvl w:ilvl="0" w:tplc="A62A2574">
      <w:start w:val="1"/>
      <w:numFmt w:val="bullet"/>
      <w:lvlText w:val="-"/>
      <w:lvlJc w:val="left"/>
      <w:pPr>
        <w:ind w:left="1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69E706C">
      <w:start w:val="1"/>
      <w:numFmt w:val="bullet"/>
      <w:lvlText w:val="o"/>
      <w:lvlJc w:val="left"/>
      <w:pPr>
        <w:ind w:left="11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B5A9698">
      <w:start w:val="1"/>
      <w:numFmt w:val="bullet"/>
      <w:lvlText w:val="▪"/>
      <w:lvlJc w:val="left"/>
      <w:pPr>
        <w:ind w:left="18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EB23154">
      <w:start w:val="1"/>
      <w:numFmt w:val="bullet"/>
      <w:lvlText w:val="•"/>
      <w:lvlJc w:val="left"/>
      <w:pPr>
        <w:ind w:left="26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C8E47BA">
      <w:start w:val="1"/>
      <w:numFmt w:val="bullet"/>
      <w:lvlText w:val="o"/>
      <w:lvlJc w:val="left"/>
      <w:pPr>
        <w:ind w:left="33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0D0F58C">
      <w:start w:val="1"/>
      <w:numFmt w:val="bullet"/>
      <w:lvlText w:val="▪"/>
      <w:lvlJc w:val="left"/>
      <w:pPr>
        <w:ind w:left="40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55A341C">
      <w:start w:val="1"/>
      <w:numFmt w:val="bullet"/>
      <w:lvlText w:val="•"/>
      <w:lvlJc w:val="left"/>
      <w:pPr>
        <w:ind w:left="47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C424AB6">
      <w:start w:val="1"/>
      <w:numFmt w:val="bullet"/>
      <w:lvlText w:val="o"/>
      <w:lvlJc w:val="left"/>
      <w:pPr>
        <w:ind w:left="54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F624E7A">
      <w:start w:val="1"/>
      <w:numFmt w:val="bullet"/>
      <w:lvlText w:val="▪"/>
      <w:lvlJc w:val="left"/>
      <w:pPr>
        <w:ind w:left="62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1">
    <w:nsid w:val="2B03566B"/>
    <w:multiLevelType w:val="hybridMultilevel"/>
    <w:tmpl w:val="257A250C"/>
    <w:lvl w:ilvl="0" w:tplc="A4CA543E">
      <w:start w:val="1"/>
      <w:numFmt w:val="bullet"/>
      <w:lvlText w:val="•"/>
      <w:lvlJc w:val="left"/>
      <w:pPr>
        <w:ind w:left="1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8428D60">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352271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8D4F880">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BC84C1A">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32AA3A6">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926990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ABC0E1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AC69032">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2">
    <w:nsid w:val="2B632DCC"/>
    <w:multiLevelType w:val="hybridMultilevel"/>
    <w:tmpl w:val="65865B20"/>
    <w:lvl w:ilvl="0" w:tplc="4E5ECCC6">
      <w:start w:val="1"/>
      <w:numFmt w:val="bullet"/>
      <w:lvlText w:val="•"/>
      <w:lvlJc w:val="left"/>
      <w:pPr>
        <w:ind w:left="14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ED46A42">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CE8230E">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47C92D4">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828A30C">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740CF9C">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8BAC0F8">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F3CDF02">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E60B0F8">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3">
    <w:nsid w:val="2B7031EA"/>
    <w:multiLevelType w:val="hybridMultilevel"/>
    <w:tmpl w:val="431E5E1A"/>
    <w:lvl w:ilvl="0" w:tplc="865050DE">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EF65694">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13E0B06">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6143BD8">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B7CDC50">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95652F4">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43A0A1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F046786">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D627C34">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4">
    <w:nsid w:val="2B982D5E"/>
    <w:multiLevelType w:val="hybridMultilevel"/>
    <w:tmpl w:val="60F4FD64"/>
    <w:lvl w:ilvl="0" w:tplc="7C2067C0">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C02FA5C">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3F0ACC8">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448635A">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1A89D36">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4C0C5B4">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95C1A72">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FE64A7E">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724DC1E">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5">
    <w:nsid w:val="2C1022AB"/>
    <w:multiLevelType w:val="hybridMultilevel"/>
    <w:tmpl w:val="478A10EC"/>
    <w:lvl w:ilvl="0" w:tplc="89DE98E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6183508">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16618B4">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228D862">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0A02B66">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2C4BD52">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A5AFE6E">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8B22FEA">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5D0B562">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6">
    <w:nsid w:val="2D247F73"/>
    <w:multiLevelType w:val="hybridMultilevel"/>
    <w:tmpl w:val="84089E4A"/>
    <w:lvl w:ilvl="0" w:tplc="F6362CE0">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B247C52">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D4E741E">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D1A60B6">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970863A">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FDC73B8">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D925B02">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70EC0D6">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40C6430">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7">
    <w:nsid w:val="2F4346C6"/>
    <w:multiLevelType w:val="hybridMultilevel"/>
    <w:tmpl w:val="CEF2A480"/>
    <w:lvl w:ilvl="0" w:tplc="6B6EC9E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14C56D4">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92E6D00">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D80D588">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B28FB96">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F98A500">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D424A60">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9768150">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238E2C0">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8">
    <w:nsid w:val="2F5A392D"/>
    <w:multiLevelType w:val="hybridMultilevel"/>
    <w:tmpl w:val="8B2A512A"/>
    <w:lvl w:ilvl="0" w:tplc="3DB473FC">
      <w:start w:val="1"/>
      <w:numFmt w:val="decimal"/>
      <w:lvlText w:val="%1."/>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688ECE0">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C3AEE60">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7A2E438">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C6039C0">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C7E46A4">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6F8DAA6">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CCE4CCC">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752DCFA">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9">
    <w:nsid w:val="2F8F3A3D"/>
    <w:multiLevelType w:val="hybridMultilevel"/>
    <w:tmpl w:val="095ECA30"/>
    <w:lvl w:ilvl="0" w:tplc="344EE016">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8F8F480">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D82B4A4">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222CD5C">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F8C4972">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AC44E48">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EFCA86C">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1B8E29E">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D683E04">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0">
    <w:nsid w:val="31083638"/>
    <w:multiLevelType w:val="hybridMultilevel"/>
    <w:tmpl w:val="94F649A0"/>
    <w:lvl w:ilvl="0" w:tplc="D09A309E">
      <w:start w:val="1"/>
      <w:numFmt w:val="decimal"/>
      <w:lvlText w:val="%1."/>
      <w:lvlJc w:val="left"/>
      <w:pPr>
        <w:ind w:left="5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8D0505A">
      <w:start w:val="1"/>
      <w:numFmt w:val="lowerLetter"/>
      <w:lvlText w:val="%2"/>
      <w:lvlJc w:val="left"/>
      <w:pPr>
        <w:ind w:left="1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7682CAC">
      <w:start w:val="1"/>
      <w:numFmt w:val="lowerRoman"/>
      <w:lvlText w:val="%3"/>
      <w:lvlJc w:val="left"/>
      <w:pPr>
        <w:ind w:left="2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1640A72">
      <w:start w:val="1"/>
      <w:numFmt w:val="decimal"/>
      <w:lvlText w:val="%4"/>
      <w:lvlJc w:val="left"/>
      <w:pPr>
        <w:ind w:left="2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F8893CC">
      <w:start w:val="1"/>
      <w:numFmt w:val="lowerLetter"/>
      <w:lvlText w:val="%5"/>
      <w:lvlJc w:val="left"/>
      <w:pPr>
        <w:ind w:left="3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59A3D50">
      <w:start w:val="1"/>
      <w:numFmt w:val="lowerRoman"/>
      <w:lvlText w:val="%6"/>
      <w:lvlJc w:val="left"/>
      <w:pPr>
        <w:ind w:left="4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5240DCA">
      <w:start w:val="1"/>
      <w:numFmt w:val="decimal"/>
      <w:lvlText w:val="%7"/>
      <w:lvlJc w:val="left"/>
      <w:pPr>
        <w:ind w:left="5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52A3EA2">
      <w:start w:val="1"/>
      <w:numFmt w:val="lowerLetter"/>
      <w:lvlText w:val="%8"/>
      <w:lvlJc w:val="left"/>
      <w:pPr>
        <w:ind w:left="5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236113A">
      <w:start w:val="1"/>
      <w:numFmt w:val="lowerRoman"/>
      <w:lvlText w:val="%9"/>
      <w:lvlJc w:val="left"/>
      <w:pPr>
        <w:ind w:left="65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1">
    <w:nsid w:val="31500410"/>
    <w:multiLevelType w:val="hybridMultilevel"/>
    <w:tmpl w:val="F79E1A5A"/>
    <w:lvl w:ilvl="0" w:tplc="4BB2545E">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950AC84">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E4C811C">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69E6A58">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F86E39C">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C8EE6AA">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3986F54">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C545114">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D4EC26C">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2">
    <w:nsid w:val="31C05BBB"/>
    <w:multiLevelType w:val="hybridMultilevel"/>
    <w:tmpl w:val="C63436BA"/>
    <w:lvl w:ilvl="0" w:tplc="E392E052">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E1E4592">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FF6C236">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5C223D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206C2D0">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0BE3F8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B0AAC2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15CEC94">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FCC45DC">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3">
    <w:nsid w:val="32150F75"/>
    <w:multiLevelType w:val="hybridMultilevel"/>
    <w:tmpl w:val="710079EE"/>
    <w:lvl w:ilvl="0" w:tplc="FA646DD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C1C46F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A164A3C">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78C7DE6">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C4C26E0">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970039A">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5A8CCE2">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66A0D2E">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3C0D172">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4">
    <w:nsid w:val="3237273E"/>
    <w:multiLevelType w:val="hybridMultilevel"/>
    <w:tmpl w:val="84B46848"/>
    <w:lvl w:ilvl="0" w:tplc="0818B9B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C3C36AA">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5AADEC6">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5688B92">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424D39E">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8500874">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16EAB06">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EB6392A">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FB218FE">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5">
    <w:nsid w:val="3267640C"/>
    <w:multiLevelType w:val="hybridMultilevel"/>
    <w:tmpl w:val="E5547A94"/>
    <w:lvl w:ilvl="0" w:tplc="F6EA29C8">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FCECBBC">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67E1A4A">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58A9BF8">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C2E3E7A">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72A985E">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596DFA8">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4381EF2">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ACECDBC">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6">
    <w:nsid w:val="32727D10"/>
    <w:multiLevelType w:val="hybridMultilevel"/>
    <w:tmpl w:val="374E1006"/>
    <w:lvl w:ilvl="0" w:tplc="14DA5290">
      <w:start w:val="1"/>
      <w:numFmt w:val="bullet"/>
      <w:lvlText w:val="•"/>
      <w:lvlJc w:val="left"/>
      <w:pPr>
        <w:ind w:left="28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AC87DB4">
      <w:start w:val="1"/>
      <w:numFmt w:val="bullet"/>
      <w:lvlText w:val="o"/>
      <w:lvlJc w:val="left"/>
      <w:pPr>
        <w:ind w:left="123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242F338">
      <w:start w:val="1"/>
      <w:numFmt w:val="bullet"/>
      <w:lvlText w:val="▪"/>
      <w:lvlJc w:val="left"/>
      <w:pPr>
        <w:ind w:left="19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4BE63B58">
      <w:start w:val="1"/>
      <w:numFmt w:val="bullet"/>
      <w:lvlText w:val="•"/>
      <w:lvlJc w:val="left"/>
      <w:pPr>
        <w:ind w:left="26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31E50E4">
      <w:start w:val="1"/>
      <w:numFmt w:val="bullet"/>
      <w:lvlText w:val="o"/>
      <w:lvlJc w:val="left"/>
      <w:pPr>
        <w:ind w:left="339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CFC40EBA">
      <w:start w:val="1"/>
      <w:numFmt w:val="bullet"/>
      <w:lvlText w:val="▪"/>
      <w:lvlJc w:val="left"/>
      <w:pPr>
        <w:ind w:left="411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55982EB8">
      <w:start w:val="1"/>
      <w:numFmt w:val="bullet"/>
      <w:lvlText w:val="•"/>
      <w:lvlJc w:val="left"/>
      <w:pPr>
        <w:ind w:left="483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13AF2D0">
      <w:start w:val="1"/>
      <w:numFmt w:val="bullet"/>
      <w:lvlText w:val="o"/>
      <w:lvlJc w:val="left"/>
      <w:pPr>
        <w:ind w:left="55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C1044DA6">
      <w:start w:val="1"/>
      <w:numFmt w:val="bullet"/>
      <w:lvlText w:val="▪"/>
      <w:lvlJc w:val="left"/>
      <w:pPr>
        <w:ind w:left="627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97">
    <w:nsid w:val="32E36A8F"/>
    <w:multiLevelType w:val="hybridMultilevel"/>
    <w:tmpl w:val="5E5095E6"/>
    <w:lvl w:ilvl="0" w:tplc="1FE4D5A0">
      <w:start w:val="1"/>
      <w:numFmt w:val="decimal"/>
      <w:lvlText w:val="%1."/>
      <w:lvlJc w:val="left"/>
      <w:pPr>
        <w:ind w:left="2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BAE4250">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C9C6200">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CE61B1E">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5B06BBA">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9A4B71A">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3CA47CA">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8880A22">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B1897EE">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8">
    <w:nsid w:val="33BA16CB"/>
    <w:multiLevelType w:val="hybridMultilevel"/>
    <w:tmpl w:val="4C42ED32"/>
    <w:lvl w:ilvl="0" w:tplc="4676B20E">
      <w:start w:val="1"/>
      <w:numFmt w:val="bullet"/>
      <w:lvlText w:val="•"/>
      <w:lvlJc w:val="left"/>
      <w:pPr>
        <w:ind w:left="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4A2705E">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F56453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368D666">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9161200">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B38ABF8">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8C20F68">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42C45DC">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F8A75AC">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9">
    <w:nsid w:val="33D51DC0"/>
    <w:multiLevelType w:val="hybridMultilevel"/>
    <w:tmpl w:val="19E0FEE2"/>
    <w:lvl w:ilvl="0" w:tplc="BAEEE7D2">
      <w:start w:val="1"/>
      <w:numFmt w:val="decimal"/>
      <w:lvlText w:val="%1."/>
      <w:lvlJc w:val="left"/>
      <w:pPr>
        <w:ind w:left="2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086219C">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0C4D78C">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6400304">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FCEA62C">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9746482">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5FE4D7C">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59299E2">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67E5CE8">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0">
    <w:nsid w:val="36F17AD9"/>
    <w:multiLevelType w:val="hybridMultilevel"/>
    <w:tmpl w:val="542224E2"/>
    <w:lvl w:ilvl="0" w:tplc="6CBE3F1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3D6491C">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4D0939C">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7B08454">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158B794">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1D0DF2E">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46CCE02">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6EE9590">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D066D2A">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1">
    <w:nsid w:val="3739562E"/>
    <w:multiLevelType w:val="hybridMultilevel"/>
    <w:tmpl w:val="F776FEEC"/>
    <w:lvl w:ilvl="0" w:tplc="4FC00256">
      <w:start w:val="1"/>
      <w:numFmt w:val="bullet"/>
      <w:lvlText w:val="•"/>
      <w:lvlJc w:val="left"/>
      <w:pPr>
        <w:ind w:left="90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96A3AAE">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712CCCA">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8BC563C">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D2E5E4C">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22652FA">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88230DE">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D3E8816">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9A63F76">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2">
    <w:nsid w:val="38542175"/>
    <w:multiLevelType w:val="hybridMultilevel"/>
    <w:tmpl w:val="8F0672D6"/>
    <w:lvl w:ilvl="0" w:tplc="ED101870">
      <w:start w:val="1"/>
      <w:numFmt w:val="decimal"/>
      <w:lvlText w:val="%1."/>
      <w:lvlJc w:val="left"/>
      <w:pPr>
        <w:ind w:left="2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66A04BE">
      <w:start w:val="1"/>
      <w:numFmt w:val="lowerLetter"/>
      <w:lvlText w:val="%2"/>
      <w:lvlJc w:val="left"/>
      <w:pPr>
        <w:ind w:left="11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8E8F328">
      <w:start w:val="1"/>
      <w:numFmt w:val="lowerRoman"/>
      <w:lvlText w:val="%3"/>
      <w:lvlJc w:val="left"/>
      <w:pPr>
        <w:ind w:left="18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8FC8CC0">
      <w:start w:val="1"/>
      <w:numFmt w:val="decimal"/>
      <w:lvlText w:val="%4"/>
      <w:lvlJc w:val="left"/>
      <w:pPr>
        <w:ind w:left="2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7C898D2">
      <w:start w:val="1"/>
      <w:numFmt w:val="lowerLetter"/>
      <w:lvlText w:val="%5"/>
      <w:lvlJc w:val="left"/>
      <w:pPr>
        <w:ind w:left="32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5E03F60">
      <w:start w:val="1"/>
      <w:numFmt w:val="lowerRoman"/>
      <w:lvlText w:val="%6"/>
      <w:lvlJc w:val="left"/>
      <w:pPr>
        <w:ind w:left="40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6F00FF4">
      <w:start w:val="1"/>
      <w:numFmt w:val="decimal"/>
      <w:lvlText w:val="%7"/>
      <w:lvlJc w:val="left"/>
      <w:pPr>
        <w:ind w:left="47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1BC990C">
      <w:start w:val="1"/>
      <w:numFmt w:val="lowerLetter"/>
      <w:lvlText w:val="%8"/>
      <w:lvlJc w:val="left"/>
      <w:pPr>
        <w:ind w:left="54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B20C648">
      <w:start w:val="1"/>
      <w:numFmt w:val="lowerRoman"/>
      <w:lvlText w:val="%9"/>
      <w:lvlJc w:val="left"/>
      <w:pPr>
        <w:ind w:left="61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3">
    <w:nsid w:val="385F432C"/>
    <w:multiLevelType w:val="hybridMultilevel"/>
    <w:tmpl w:val="7878F852"/>
    <w:lvl w:ilvl="0" w:tplc="F1E208A4">
      <w:start w:val="1"/>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530FA74">
      <w:start w:val="1"/>
      <w:numFmt w:val="lowerLetter"/>
      <w:lvlText w:val="%2"/>
      <w:lvlJc w:val="left"/>
      <w:pPr>
        <w:ind w:left="11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7685102">
      <w:start w:val="1"/>
      <w:numFmt w:val="lowerRoman"/>
      <w:lvlText w:val="%3"/>
      <w:lvlJc w:val="left"/>
      <w:pPr>
        <w:ind w:left="18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45AC8C0">
      <w:start w:val="1"/>
      <w:numFmt w:val="decimal"/>
      <w:lvlText w:val="%4"/>
      <w:lvlJc w:val="left"/>
      <w:pPr>
        <w:ind w:left="2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CB81CC6">
      <w:start w:val="1"/>
      <w:numFmt w:val="lowerLetter"/>
      <w:lvlText w:val="%5"/>
      <w:lvlJc w:val="left"/>
      <w:pPr>
        <w:ind w:left="32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1D2A62C">
      <w:start w:val="1"/>
      <w:numFmt w:val="lowerRoman"/>
      <w:lvlText w:val="%6"/>
      <w:lvlJc w:val="left"/>
      <w:pPr>
        <w:ind w:left="40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B24743E">
      <w:start w:val="1"/>
      <w:numFmt w:val="decimal"/>
      <w:lvlText w:val="%7"/>
      <w:lvlJc w:val="left"/>
      <w:pPr>
        <w:ind w:left="47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304D16C">
      <w:start w:val="1"/>
      <w:numFmt w:val="lowerLetter"/>
      <w:lvlText w:val="%8"/>
      <w:lvlJc w:val="left"/>
      <w:pPr>
        <w:ind w:left="54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400C0B6">
      <w:start w:val="1"/>
      <w:numFmt w:val="lowerRoman"/>
      <w:lvlText w:val="%9"/>
      <w:lvlJc w:val="left"/>
      <w:pPr>
        <w:ind w:left="61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4">
    <w:nsid w:val="386C48DA"/>
    <w:multiLevelType w:val="hybridMultilevel"/>
    <w:tmpl w:val="4434E716"/>
    <w:lvl w:ilvl="0" w:tplc="C52A7FA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6D662F8">
      <w:start w:val="1"/>
      <w:numFmt w:val="bullet"/>
      <w:lvlText w:val="o"/>
      <w:lvlJc w:val="left"/>
      <w:pPr>
        <w:ind w:left="1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29239F6">
      <w:start w:val="1"/>
      <w:numFmt w:val="bullet"/>
      <w:lvlText w:val="▪"/>
      <w:lvlJc w:val="left"/>
      <w:pPr>
        <w:ind w:left="2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144C5A4">
      <w:start w:val="1"/>
      <w:numFmt w:val="bullet"/>
      <w:lvlText w:val="•"/>
      <w:lvlJc w:val="left"/>
      <w:pPr>
        <w:ind w:left="3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DD2A4C0">
      <w:start w:val="1"/>
      <w:numFmt w:val="bullet"/>
      <w:lvlText w:val="o"/>
      <w:lvlJc w:val="left"/>
      <w:pPr>
        <w:ind w:left="39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8B629AE">
      <w:start w:val="1"/>
      <w:numFmt w:val="bullet"/>
      <w:lvlText w:val="▪"/>
      <w:lvlJc w:val="left"/>
      <w:pPr>
        <w:ind w:left="46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020CEEC">
      <w:start w:val="1"/>
      <w:numFmt w:val="bullet"/>
      <w:lvlText w:val="•"/>
      <w:lvlJc w:val="left"/>
      <w:pPr>
        <w:ind w:left="53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6CC6860">
      <w:start w:val="1"/>
      <w:numFmt w:val="bullet"/>
      <w:lvlText w:val="o"/>
      <w:lvlJc w:val="left"/>
      <w:pPr>
        <w:ind w:left="61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CBE3EA0">
      <w:start w:val="1"/>
      <w:numFmt w:val="bullet"/>
      <w:lvlText w:val="▪"/>
      <w:lvlJc w:val="left"/>
      <w:pPr>
        <w:ind w:left="68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5">
    <w:nsid w:val="38EC7BA0"/>
    <w:multiLevelType w:val="hybridMultilevel"/>
    <w:tmpl w:val="E8A6E146"/>
    <w:lvl w:ilvl="0" w:tplc="B78AA1D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4E4DAC8">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22A406C">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332973C">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24237E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47CA27E">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406C2D2">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44CCBCC">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8CA7C40">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6">
    <w:nsid w:val="39E67B8B"/>
    <w:multiLevelType w:val="hybridMultilevel"/>
    <w:tmpl w:val="C0CE3052"/>
    <w:lvl w:ilvl="0" w:tplc="166EEBCA">
      <w:start w:val="1"/>
      <w:numFmt w:val="bullet"/>
      <w:lvlText w:val="•"/>
      <w:lvlJc w:val="left"/>
      <w:pPr>
        <w:ind w:left="1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21C53D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85A228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972B01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4A68E20">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A7AEE66">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376EA24">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D96563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24A7FB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7">
    <w:nsid w:val="3A131A51"/>
    <w:multiLevelType w:val="hybridMultilevel"/>
    <w:tmpl w:val="8DE29908"/>
    <w:lvl w:ilvl="0" w:tplc="6444E52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DEE2720">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958DD0A">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39231F4">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E18E512">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64AF064">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36A31F2">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FBAC7E2">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6F66830">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8">
    <w:nsid w:val="3A674060"/>
    <w:multiLevelType w:val="hybridMultilevel"/>
    <w:tmpl w:val="B5ECB178"/>
    <w:lvl w:ilvl="0" w:tplc="D19AB36C">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6AC5C86">
      <w:start w:val="1"/>
      <w:numFmt w:val="lowerLetter"/>
      <w:lvlText w:val="%2"/>
      <w:lvlJc w:val="left"/>
      <w:pPr>
        <w:ind w:left="12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F9CFCF6">
      <w:start w:val="1"/>
      <w:numFmt w:val="lowerRoman"/>
      <w:lvlText w:val="%3"/>
      <w:lvlJc w:val="left"/>
      <w:pPr>
        <w:ind w:left="19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55E107A">
      <w:start w:val="1"/>
      <w:numFmt w:val="decimal"/>
      <w:lvlText w:val="%4"/>
      <w:lvlJc w:val="left"/>
      <w:pPr>
        <w:ind w:left="26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A8E37CC">
      <w:start w:val="1"/>
      <w:numFmt w:val="lowerLetter"/>
      <w:lvlText w:val="%5"/>
      <w:lvlJc w:val="left"/>
      <w:pPr>
        <w:ind w:left="33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FCC506A">
      <w:start w:val="1"/>
      <w:numFmt w:val="lowerRoman"/>
      <w:lvlText w:val="%6"/>
      <w:lvlJc w:val="left"/>
      <w:pPr>
        <w:ind w:left="40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8305C22">
      <w:start w:val="1"/>
      <w:numFmt w:val="decimal"/>
      <w:lvlText w:val="%7"/>
      <w:lvlJc w:val="left"/>
      <w:pPr>
        <w:ind w:left="48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A7C1EE2">
      <w:start w:val="1"/>
      <w:numFmt w:val="lowerLetter"/>
      <w:lvlText w:val="%8"/>
      <w:lvlJc w:val="left"/>
      <w:pPr>
        <w:ind w:left="55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54C589C">
      <w:start w:val="1"/>
      <w:numFmt w:val="lowerRoman"/>
      <w:lvlText w:val="%9"/>
      <w:lvlJc w:val="left"/>
      <w:pPr>
        <w:ind w:left="62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9">
    <w:nsid w:val="3A9C28A3"/>
    <w:multiLevelType w:val="hybridMultilevel"/>
    <w:tmpl w:val="4712D16A"/>
    <w:lvl w:ilvl="0" w:tplc="510807B8">
      <w:start w:val="1"/>
      <w:numFmt w:val="bullet"/>
      <w:lvlText w:val="•"/>
      <w:lvlJc w:val="left"/>
      <w:pPr>
        <w:ind w:left="1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5FA109A">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D340228">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714F0E4">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1587F9A">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932F96E">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7F8D9F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EE4B150">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5003D3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0">
    <w:nsid w:val="3ADF4409"/>
    <w:multiLevelType w:val="hybridMultilevel"/>
    <w:tmpl w:val="88EC4DBA"/>
    <w:lvl w:ilvl="0" w:tplc="3AD0AC32">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4148386">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3788460">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F2ACF1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B98D8C0">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BFCA4AE">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868F8FE">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F0A1BD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DDE3F9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1">
    <w:nsid w:val="3B7A7FB7"/>
    <w:multiLevelType w:val="hybridMultilevel"/>
    <w:tmpl w:val="BCBCFF1A"/>
    <w:lvl w:ilvl="0" w:tplc="1226BAD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14ADBDE">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E989FB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96CAD76">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72ADA40">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CF0C198">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794CC1E">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EC6F9C4">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3F245F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2">
    <w:nsid w:val="3C0C65CD"/>
    <w:multiLevelType w:val="hybridMultilevel"/>
    <w:tmpl w:val="7E16B2C0"/>
    <w:lvl w:ilvl="0" w:tplc="154C5316">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B8CF0D0">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DD4C946">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31E86F2">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1C05DC4">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56A814E">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950AD3A">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2B078CC">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26EC536">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3">
    <w:nsid w:val="3C0D7744"/>
    <w:multiLevelType w:val="hybridMultilevel"/>
    <w:tmpl w:val="66D0B9A2"/>
    <w:lvl w:ilvl="0" w:tplc="F2E61866">
      <w:start w:val="2"/>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546F518">
      <w:start w:val="1"/>
      <w:numFmt w:val="lowerLetter"/>
      <w:lvlText w:val="%2"/>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E140390">
      <w:start w:val="1"/>
      <w:numFmt w:val="lowerRoman"/>
      <w:lvlText w:val="%3"/>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FA080B4">
      <w:start w:val="1"/>
      <w:numFmt w:val="decimal"/>
      <w:lvlText w:val="%4"/>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BF6EE88">
      <w:start w:val="1"/>
      <w:numFmt w:val="lowerLetter"/>
      <w:lvlText w:val="%5"/>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03288E2">
      <w:start w:val="1"/>
      <w:numFmt w:val="lowerRoman"/>
      <w:lvlText w:val="%6"/>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08A7490">
      <w:start w:val="1"/>
      <w:numFmt w:val="decimal"/>
      <w:lvlText w:val="%7"/>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032F574">
      <w:start w:val="1"/>
      <w:numFmt w:val="lowerLetter"/>
      <w:lvlText w:val="%8"/>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536C5CE">
      <w:start w:val="1"/>
      <w:numFmt w:val="lowerRoman"/>
      <w:lvlText w:val="%9"/>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4">
    <w:nsid w:val="3C24651E"/>
    <w:multiLevelType w:val="hybridMultilevel"/>
    <w:tmpl w:val="EC8EA0F8"/>
    <w:lvl w:ilvl="0" w:tplc="F70C4FBA">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9028D2E">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8BED3B0">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6ECFCC2">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EAE1F38">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FF631C2">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A26F14E">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6D05EBE">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DE2549C">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5">
    <w:nsid w:val="3CBF2F49"/>
    <w:multiLevelType w:val="hybridMultilevel"/>
    <w:tmpl w:val="7FB60942"/>
    <w:lvl w:ilvl="0" w:tplc="90A817DE">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05E5954">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902A460">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484F5A8">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A7E9582">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2205AAA">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700960A">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5D83B76">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E5E2326">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6">
    <w:nsid w:val="3DBA3C92"/>
    <w:multiLevelType w:val="hybridMultilevel"/>
    <w:tmpl w:val="F4A037AA"/>
    <w:lvl w:ilvl="0" w:tplc="BE5A1EF2">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30CC47E">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1625430">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EB66102">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25C6E3E">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18C3A22">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AC6C0DE">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98490D0">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1D8CD6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7">
    <w:nsid w:val="3DBB7280"/>
    <w:multiLevelType w:val="hybridMultilevel"/>
    <w:tmpl w:val="D166DB40"/>
    <w:lvl w:ilvl="0" w:tplc="B07626DA">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8AC0ED8">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2B64758">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AF4BF6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C3CBF86">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3C0FBF8">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728EBAA">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BF44DB0">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5BC8E04">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8">
    <w:nsid w:val="3E4F1E19"/>
    <w:multiLevelType w:val="hybridMultilevel"/>
    <w:tmpl w:val="B0E024AA"/>
    <w:lvl w:ilvl="0" w:tplc="F4DA0B90">
      <w:start w:val="1"/>
      <w:numFmt w:val="bullet"/>
      <w:lvlText w:val="•"/>
      <w:lvlJc w:val="left"/>
      <w:pPr>
        <w:ind w:left="346"/>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1" w:tplc="DCA686BA">
      <w:start w:val="1"/>
      <w:numFmt w:val="bullet"/>
      <w:lvlText w:val="o"/>
      <w:lvlJc w:val="left"/>
      <w:pPr>
        <w:ind w:left="108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2" w:tplc="2278D284">
      <w:start w:val="1"/>
      <w:numFmt w:val="bullet"/>
      <w:lvlText w:val="▪"/>
      <w:lvlJc w:val="left"/>
      <w:pPr>
        <w:ind w:left="180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3" w:tplc="AB348850">
      <w:start w:val="1"/>
      <w:numFmt w:val="bullet"/>
      <w:lvlText w:val="•"/>
      <w:lvlJc w:val="left"/>
      <w:pPr>
        <w:ind w:left="252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4" w:tplc="E0EEC332">
      <w:start w:val="1"/>
      <w:numFmt w:val="bullet"/>
      <w:lvlText w:val="o"/>
      <w:lvlJc w:val="left"/>
      <w:pPr>
        <w:ind w:left="324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5" w:tplc="011A896C">
      <w:start w:val="1"/>
      <w:numFmt w:val="bullet"/>
      <w:lvlText w:val="▪"/>
      <w:lvlJc w:val="left"/>
      <w:pPr>
        <w:ind w:left="396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6" w:tplc="54360346">
      <w:start w:val="1"/>
      <w:numFmt w:val="bullet"/>
      <w:lvlText w:val="•"/>
      <w:lvlJc w:val="left"/>
      <w:pPr>
        <w:ind w:left="468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7" w:tplc="EDA8F5AC">
      <w:start w:val="1"/>
      <w:numFmt w:val="bullet"/>
      <w:lvlText w:val="o"/>
      <w:lvlJc w:val="left"/>
      <w:pPr>
        <w:ind w:left="540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8" w:tplc="58040610">
      <w:start w:val="1"/>
      <w:numFmt w:val="bullet"/>
      <w:lvlText w:val="▪"/>
      <w:lvlJc w:val="left"/>
      <w:pPr>
        <w:ind w:left="612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abstractNum>
  <w:abstractNum w:abstractNumId="119">
    <w:nsid w:val="3EDB1A19"/>
    <w:multiLevelType w:val="hybridMultilevel"/>
    <w:tmpl w:val="E2B25AE2"/>
    <w:lvl w:ilvl="0" w:tplc="E7D2DFB4">
      <w:start w:val="1"/>
      <w:numFmt w:val="decimal"/>
      <w:lvlText w:val="%1."/>
      <w:lvlJc w:val="left"/>
      <w:pPr>
        <w:ind w:left="2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4D20FFC">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504A9B8">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2F4CB0C">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546ED22">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3F243CA">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D1297F8">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5346D2C">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23A07AA">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0">
    <w:nsid w:val="3F0139C2"/>
    <w:multiLevelType w:val="hybridMultilevel"/>
    <w:tmpl w:val="083A0024"/>
    <w:lvl w:ilvl="0" w:tplc="E07CA8F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00A2C7E">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6CCC6DC">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1AA1E9A">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43A926E">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0C03A78">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7223230">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8645E9E">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A44921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1">
    <w:nsid w:val="3F0564B0"/>
    <w:multiLevelType w:val="hybridMultilevel"/>
    <w:tmpl w:val="E2AC768E"/>
    <w:lvl w:ilvl="0" w:tplc="AA7ABA50">
      <w:start w:val="1"/>
      <w:numFmt w:val="bullet"/>
      <w:lvlText w:val="-"/>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1D89EEA">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656FB58">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FF88C2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64CE3F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E26812E">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210F26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CCCD760">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E68B2E4">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2">
    <w:nsid w:val="3F375D93"/>
    <w:multiLevelType w:val="hybridMultilevel"/>
    <w:tmpl w:val="33D61D84"/>
    <w:lvl w:ilvl="0" w:tplc="CA76C946">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BCCC774">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5846F68">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720671C">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66AC87C">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2D40354">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F8EBF4A">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DA8C74C">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142AD1A">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3">
    <w:nsid w:val="3F654388"/>
    <w:multiLevelType w:val="hybridMultilevel"/>
    <w:tmpl w:val="DA0A3DEC"/>
    <w:lvl w:ilvl="0" w:tplc="D0D4E024">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E8CEDD4">
      <w:start w:val="1"/>
      <w:numFmt w:val="lowerLetter"/>
      <w:lvlText w:val="%2"/>
      <w:lvlJc w:val="left"/>
      <w:pPr>
        <w:ind w:left="12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3AA312A">
      <w:start w:val="1"/>
      <w:numFmt w:val="lowerRoman"/>
      <w:lvlText w:val="%3"/>
      <w:lvlJc w:val="left"/>
      <w:pPr>
        <w:ind w:left="19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B6212D6">
      <w:start w:val="1"/>
      <w:numFmt w:val="decimal"/>
      <w:lvlText w:val="%4"/>
      <w:lvlJc w:val="left"/>
      <w:pPr>
        <w:ind w:left="26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11C407A">
      <w:start w:val="1"/>
      <w:numFmt w:val="lowerLetter"/>
      <w:lvlText w:val="%5"/>
      <w:lvlJc w:val="left"/>
      <w:pPr>
        <w:ind w:left="33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09EF24E">
      <w:start w:val="1"/>
      <w:numFmt w:val="lowerRoman"/>
      <w:lvlText w:val="%6"/>
      <w:lvlJc w:val="left"/>
      <w:pPr>
        <w:ind w:left="41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3D697E6">
      <w:start w:val="1"/>
      <w:numFmt w:val="decimal"/>
      <w:lvlText w:val="%7"/>
      <w:lvlJc w:val="left"/>
      <w:pPr>
        <w:ind w:left="48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A2685FE">
      <w:start w:val="1"/>
      <w:numFmt w:val="lowerLetter"/>
      <w:lvlText w:val="%8"/>
      <w:lvlJc w:val="left"/>
      <w:pPr>
        <w:ind w:left="55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35EFE88">
      <w:start w:val="1"/>
      <w:numFmt w:val="lowerRoman"/>
      <w:lvlText w:val="%9"/>
      <w:lvlJc w:val="left"/>
      <w:pPr>
        <w:ind w:left="6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4">
    <w:nsid w:val="404C6F49"/>
    <w:multiLevelType w:val="hybridMultilevel"/>
    <w:tmpl w:val="33465880"/>
    <w:lvl w:ilvl="0" w:tplc="A2B225B6">
      <w:start w:val="1"/>
      <w:numFmt w:val="bullet"/>
      <w:lvlText w:val="•"/>
      <w:lvlJc w:val="left"/>
      <w:pPr>
        <w:ind w:left="4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35ABD14">
      <w:start w:val="1"/>
      <w:numFmt w:val="bullet"/>
      <w:lvlText w:val="o"/>
      <w:lvlJc w:val="left"/>
      <w:pPr>
        <w:ind w:left="123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06C1AFA">
      <w:start w:val="1"/>
      <w:numFmt w:val="bullet"/>
      <w:lvlText w:val="▪"/>
      <w:lvlJc w:val="left"/>
      <w:pPr>
        <w:ind w:left="195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F148150">
      <w:start w:val="1"/>
      <w:numFmt w:val="bullet"/>
      <w:lvlText w:val="•"/>
      <w:lvlJc w:val="left"/>
      <w:pPr>
        <w:ind w:left="267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46E6126">
      <w:start w:val="1"/>
      <w:numFmt w:val="bullet"/>
      <w:lvlText w:val="o"/>
      <w:lvlJc w:val="left"/>
      <w:pPr>
        <w:ind w:left="339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65E949E">
      <w:start w:val="1"/>
      <w:numFmt w:val="bullet"/>
      <w:lvlText w:val="▪"/>
      <w:lvlJc w:val="left"/>
      <w:pPr>
        <w:ind w:left="411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5A44B88">
      <w:start w:val="1"/>
      <w:numFmt w:val="bullet"/>
      <w:lvlText w:val="•"/>
      <w:lvlJc w:val="left"/>
      <w:pPr>
        <w:ind w:left="483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4B6299E">
      <w:start w:val="1"/>
      <w:numFmt w:val="bullet"/>
      <w:lvlText w:val="o"/>
      <w:lvlJc w:val="left"/>
      <w:pPr>
        <w:ind w:left="555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4BE6F76">
      <w:start w:val="1"/>
      <w:numFmt w:val="bullet"/>
      <w:lvlText w:val="▪"/>
      <w:lvlJc w:val="left"/>
      <w:pPr>
        <w:ind w:left="627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25">
    <w:nsid w:val="40B75E16"/>
    <w:multiLevelType w:val="hybridMultilevel"/>
    <w:tmpl w:val="99F4AF50"/>
    <w:lvl w:ilvl="0" w:tplc="257C624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E9EB6E6">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584DF78">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310D8EA">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9AAC5AA">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D7ECA38">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3C4F62E">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7A46F40">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5F2C780">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6">
    <w:nsid w:val="410F13E7"/>
    <w:multiLevelType w:val="hybridMultilevel"/>
    <w:tmpl w:val="98046ADC"/>
    <w:lvl w:ilvl="0" w:tplc="FD52F88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CDA050E">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16273B8">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51A531A">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182F436">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394947E">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4DEDB72">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3E4485E">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5783D7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7">
    <w:nsid w:val="41830F20"/>
    <w:multiLevelType w:val="hybridMultilevel"/>
    <w:tmpl w:val="D1D08FD8"/>
    <w:lvl w:ilvl="0" w:tplc="F058F806">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78CEF8A">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0F608AC">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BD87A9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9207A2A">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E76CB6C">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FBCD69E">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D849A4A">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70A6012">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8">
    <w:nsid w:val="421906AC"/>
    <w:multiLevelType w:val="hybridMultilevel"/>
    <w:tmpl w:val="469EA1BA"/>
    <w:lvl w:ilvl="0" w:tplc="C7F804CC">
      <w:start w:val="1"/>
      <w:numFmt w:val="bullet"/>
      <w:lvlText w:val="•"/>
      <w:lvlJc w:val="left"/>
      <w:pPr>
        <w:ind w:left="422"/>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1" w:tplc="613244EC">
      <w:start w:val="1"/>
      <w:numFmt w:val="bullet"/>
      <w:lvlText w:val="o"/>
      <w:lvlJc w:val="left"/>
      <w:pPr>
        <w:ind w:left="108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2" w:tplc="A746B2C2">
      <w:start w:val="1"/>
      <w:numFmt w:val="bullet"/>
      <w:lvlText w:val="▪"/>
      <w:lvlJc w:val="left"/>
      <w:pPr>
        <w:ind w:left="180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3" w:tplc="28FE0C62">
      <w:start w:val="1"/>
      <w:numFmt w:val="bullet"/>
      <w:lvlText w:val="•"/>
      <w:lvlJc w:val="left"/>
      <w:pPr>
        <w:ind w:left="252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4" w:tplc="4E048460">
      <w:start w:val="1"/>
      <w:numFmt w:val="bullet"/>
      <w:lvlText w:val="o"/>
      <w:lvlJc w:val="left"/>
      <w:pPr>
        <w:ind w:left="324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5" w:tplc="B80649C4">
      <w:start w:val="1"/>
      <w:numFmt w:val="bullet"/>
      <w:lvlText w:val="▪"/>
      <w:lvlJc w:val="left"/>
      <w:pPr>
        <w:ind w:left="396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6" w:tplc="3D4271EE">
      <w:start w:val="1"/>
      <w:numFmt w:val="bullet"/>
      <w:lvlText w:val="•"/>
      <w:lvlJc w:val="left"/>
      <w:pPr>
        <w:ind w:left="468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7" w:tplc="4A10D34C">
      <w:start w:val="1"/>
      <w:numFmt w:val="bullet"/>
      <w:lvlText w:val="o"/>
      <w:lvlJc w:val="left"/>
      <w:pPr>
        <w:ind w:left="540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lvl w:ilvl="8" w:tplc="ACB0578A">
      <w:start w:val="1"/>
      <w:numFmt w:val="bullet"/>
      <w:lvlText w:val="▪"/>
      <w:lvlJc w:val="left"/>
      <w:pPr>
        <w:ind w:left="6120"/>
      </w:pPr>
      <w:rPr>
        <w:rFonts w:ascii="Comic Sans MS" w:eastAsia="Comic Sans MS" w:hAnsi="Comic Sans MS" w:cs="Comic Sans MS"/>
        <w:b w:val="0"/>
        <w:i w:val="0"/>
        <w:strike w:val="0"/>
        <w:dstrike w:val="0"/>
        <w:color w:val="000000"/>
        <w:sz w:val="24"/>
        <w:szCs w:val="24"/>
        <w:u w:val="none" w:color="000000"/>
        <w:bdr w:val="none" w:sz="0" w:space="0" w:color="auto"/>
        <w:shd w:val="clear" w:color="auto" w:fill="auto"/>
        <w:vertAlign w:val="baseline"/>
      </w:rPr>
    </w:lvl>
  </w:abstractNum>
  <w:abstractNum w:abstractNumId="129">
    <w:nsid w:val="42310694"/>
    <w:multiLevelType w:val="hybridMultilevel"/>
    <w:tmpl w:val="3D3C7CE2"/>
    <w:lvl w:ilvl="0" w:tplc="87ECDC92">
      <w:start w:val="1"/>
      <w:numFmt w:val="bullet"/>
      <w:lvlText w:val="-"/>
      <w:lvlJc w:val="left"/>
      <w:pPr>
        <w:ind w:left="1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5BC663E">
      <w:start w:val="1"/>
      <w:numFmt w:val="bullet"/>
      <w:lvlText w:val="o"/>
      <w:lvlJc w:val="left"/>
      <w:pPr>
        <w:ind w:left="12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D0E4EC0">
      <w:start w:val="1"/>
      <w:numFmt w:val="bullet"/>
      <w:lvlText w:val="▪"/>
      <w:lvlJc w:val="left"/>
      <w:pPr>
        <w:ind w:left="19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DDA8B0C">
      <w:start w:val="1"/>
      <w:numFmt w:val="bullet"/>
      <w:lvlText w:val="•"/>
      <w:lvlJc w:val="left"/>
      <w:pPr>
        <w:ind w:left="26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F663AC4">
      <w:start w:val="1"/>
      <w:numFmt w:val="bullet"/>
      <w:lvlText w:val="o"/>
      <w:lvlJc w:val="left"/>
      <w:pPr>
        <w:ind w:left="33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820A442">
      <w:start w:val="1"/>
      <w:numFmt w:val="bullet"/>
      <w:lvlText w:val="▪"/>
      <w:lvlJc w:val="left"/>
      <w:pPr>
        <w:ind w:left="40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6F254AC">
      <w:start w:val="1"/>
      <w:numFmt w:val="bullet"/>
      <w:lvlText w:val="•"/>
      <w:lvlJc w:val="left"/>
      <w:pPr>
        <w:ind w:left="48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97C25DC">
      <w:start w:val="1"/>
      <w:numFmt w:val="bullet"/>
      <w:lvlText w:val="o"/>
      <w:lvlJc w:val="left"/>
      <w:pPr>
        <w:ind w:left="55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F6C442E">
      <w:start w:val="1"/>
      <w:numFmt w:val="bullet"/>
      <w:lvlText w:val="▪"/>
      <w:lvlJc w:val="left"/>
      <w:pPr>
        <w:ind w:left="62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0">
    <w:nsid w:val="423A7832"/>
    <w:multiLevelType w:val="hybridMultilevel"/>
    <w:tmpl w:val="F13E6CD8"/>
    <w:lvl w:ilvl="0" w:tplc="0C28D134">
      <w:start w:val="1"/>
      <w:numFmt w:val="decimal"/>
      <w:lvlText w:val="%1."/>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09A680E">
      <w:start w:val="1"/>
      <w:numFmt w:val="lowerLetter"/>
      <w:lvlText w:val="%2"/>
      <w:lvlJc w:val="left"/>
      <w:pPr>
        <w:ind w:left="12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CD83712">
      <w:start w:val="1"/>
      <w:numFmt w:val="lowerRoman"/>
      <w:lvlText w:val="%3"/>
      <w:lvlJc w:val="left"/>
      <w:pPr>
        <w:ind w:left="19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9927526">
      <w:start w:val="1"/>
      <w:numFmt w:val="decimal"/>
      <w:lvlText w:val="%4"/>
      <w:lvlJc w:val="left"/>
      <w:pPr>
        <w:ind w:left="26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CC0A332">
      <w:start w:val="1"/>
      <w:numFmt w:val="lowerLetter"/>
      <w:lvlText w:val="%5"/>
      <w:lvlJc w:val="left"/>
      <w:pPr>
        <w:ind w:left="33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F263CD0">
      <w:start w:val="1"/>
      <w:numFmt w:val="lowerRoman"/>
      <w:lvlText w:val="%6"/>
      <w:lvlJc w:val="left"/>
      <w:pPr>
        <w:ind w:left="41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3FA6F42">
      <w:start w:val="1"/>
      <w:numFmt w:val="decimal"/>
      <w:lvlText w:val="%7"/>
      <w:lvlJc w:val="left"/>
      <w:pPr>
        <w:ind w:left="48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DA62448">
      <w:start w:val="1"/>
      <w:numFmt w:val="lowerLetter"/>
      <w:lvlText w:val="%8"/>
      <w:lvlJc w:val="left"/>
      <w:pPr>
        <w:ind w:left="55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352F620">
      <w:start w:val="1"/>
      <w:numFmt w:val="lowerRoman"/>
      <w:lvlText w:val="%9"/>
      <w:lvlJc w:val="left"/>
      <w:pPr>
        <w:ind w:left="6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1">
    <w:nsid w:val="43525EA1"/>
    <w:multiLevelType w:val="hybridMultilevel"/>
    <w:tmpl w:val="19B0EA56"/>
    <w:lvl w:ilvl="0" w:tplc="A5CC0E4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80CF03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952406C">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0DC1AF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8EE6066">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F26E190">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E0286DC">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0E2C504">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85E338A">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2">
    <w:nsid w:val="439E4FAB"/>
    <w:multiLevelType w:val="hybridMultilevel"/>
    <w:tmpl w:val="500EBB24"/>
    <w:lvl w:ilvl="0" w:tplc="C9AC426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892E66A">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8A43A16">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AF0CB2E">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EFCDBDE">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5265334">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21682EE">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E36FDD2">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66C9174">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3">
    <w:nsid w:val="44787793"/>
    <w:multiLevelType w:val="hybridMultilevel"/>
    <w:tmpl w:val="45ECC850"/>
    <w:lvl w:ilvl="0" w:tplc="24620AA8">
      <w:start w:val="1"/>
      <w:numFmt w:val="decimal"/>
      <w:lvlText w:val="%1."/>
      <w:lvlJc w:val="left"/>
      <w:pPr>
        <w:ind w:left="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4AE2578">
      <w:start w:val="1"/>
      <w:numFmt w:val="lowerLetter"/>
      <w:lvlText w:val="%2"/>
      <w:lvlJc w:val="left"/>
      <w:pPr>
        <w:ind w:left="50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306E3D0">
      <w:start w:val="1"/>
      <w:numFmt w:val="lowerRoman"/>
      <w:lvlText w:val="%3"/>
      <w:lvlJc w:val="left"/>
      <w:pPr>
        <w:ind w:left="57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B94247C">
      <w:start w:val="1"/>
      <w:numFmt w:val="decimal"/>
      <w:lvlText w:val="%4"/>
      <w:lvlJc w:val="left"/>
      <w:pPr>
        <w:ind w:left="64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E9AA04A">
      <w:start w:val="1"/>
      <w:numFmt w:val="lowerLetter"/>
      <w:lvlText w:val="%5"/>
      <w:lvlJc w:val="left"/>
      <w:pPr>
        <w:ind w:left="71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452F17E">
      <w:start w:val="1"/>
      <w:numFmt w:val="lowerRoman"/>
      <w:lvlText w:val="%6"/>
      <w:lvlJc w:val="left"/>
      <w:pPr>
        <w:ind w:left="79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40E6D6A">
      <w:start w:val="1"/>
      <w:numFmt w:val="decimal"/>
      <w:lvlText w:val="%7"/>
      <w:lvlJc w:val="left"/>
      <w:pPr>
        <w:ind w:left="86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37A9C42">
      <w:start w:val="1"/>
      <w:numFmt w:val="lowerLetter"/>
      <w:lvlText w:val="%8"/>
      <w:lvlJc w:val="left"/>
      <w:pPr>
        <w:ind w:left="93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6367E54">
      <w:start w:val="1"/>
      <w:numFmt w:val="lowerRoman"/>
      <w:lvlText w:val="%9"/>
      <w:lvlJc w:val="left"/>
      <w:pPr>
        <w:ind w:left="100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4">
    <w:nsid w:val="45592B59"/>
    <w:multiLevelType w:val="hybridMultilevel"/>
    <w:tmpl w:val="7AE0589A"/>
    <w:lvl w:ilvl="0" w:tplc="89FC2E12">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3149CDC">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F70589C">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566126C">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DD2EB94">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DB23372">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5567904">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25AE754">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6526262">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5">
    <w:nsid w:val="45B56868"/>
    <w:multiLevelType w:val="hybridMultilevel"/>
    <w:tmpl w:val="49326202"/>
    <w:lvl w:ilvl="0" w:tplc="3B1E367A">
      <w:start w:val="1"/>
      <w:numFmt w:val="decimal"/>
      <w:lvlText w:val="%1."/>
      <w:lvlJc w:val="left"/>
      <w:pPr>
        <w:ind w:left="2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A280422">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632CD22">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8CCC7A8">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99CEB54">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51CA9AC">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C6EE1B0">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FAEF578">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AFAA4B8">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6">
    <w:nsid w:val="46334AF1"/>
    <w:multiLevelType w:val="hybridMultilevel"/>
    <w:tmpl w:val="9E66609E"/>
    <w:lvl w:ilvl="0" w:tplc="0B1EF508">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FB62D06">
      <w:start w:val="1"/>
      <w:numFmt w:val="bullet"/>
      <w:lvlText w:val="o"/>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A6C5F46">
      <w:start w:val="1"/>
      <w:numFmt w:val="bullet"/>
      <w:lvlText w:val="▪"/>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70EEB94">
      <w:start w:val="1"/>
      <w:numFmt w:val="bullet"/>
      <w:lvlText w:val="•"/>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D14679A">
      <w:start w:val="1"/>
      <w:numFmt w:val="bullet"/>
      <w:lvlText w:val="o"/>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79CC2D4">
      <w:start w:val="1"/>
      <w:numFmt w:val="bullet"/>
      <w:lvlText w:val="▪"/>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248B4D2">
      <w:start w:val="1"/>
      <w:numFmt w:val="bullet"/>
      <w:lvlText w:val="•"/>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CEA11E0">
      <w:start w:val="1"/>
      <w:numFmt w:val="bullet"/>
      <w:lvlText w:val="o"/>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4B86714">
      <w:start w:val="1"/>
      <w:numFmt w:val="bullet"/>
      <w:lvlText w:val="▪"/>
      <w:lvlJc w:val="left"/>
      <w:pPr>
        <w:ind w:left="66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7">
    <w:nsid w:val="47136912"/>
    <w:multiLevelType w:val="hybridMultilevel"/>
    <w:tmpl w:val="5B4AAA90"/>
    <w:lvl w:ilvl="0" w:tplc="08EC8F1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7880DD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BE85780">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B74D416">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57C371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4123F02">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5F8C72C">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8AAACFA">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D0E79D6">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8">
    <w:nsid w:val="472D4B4A"/>
    <w:multiLevelType w:val="hybridMultilevel"/>
    <w:tmpl w:val="4E34BA0E"/>
    <w:lvl w:ilvl="0" w:tplc="41A49C2E">
      <w:start w:val="1"/>
      <w:numFmt w:val="bullet"/>
      <w:lvlText w:val="•"/>
      <w:lvlJc w:val="left"/>
      <w:pPr>
        <w:ind w:left="72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28547578">
      <w:start w:val="1"/>
      <w:numFmt w:val="bullet"/>
      <w:lvlText w:val="o"/>
      <w:lvlJc w:val="left"/>
      <w:pPr>
        <w:ind w:left="144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EC3ECD12">
      <w:start w:val="1"/>
      <w:numFmt w:val="bullet"/>
      <w:lvlText w:val="▪"/>
      <w:lvlJc w:val="left"/>
      <w:pPr>
        <w:ind w:left="216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BC50BA54">
      <w:start w:val="1"/>
      <w:numFmt w:val="bullet"/>
      <w:lvlText w:val="•"/>
      <w:lvlJc w:val="left"/>
      <w:pPr>
        <w:ind w:left="288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C8805124">
      <w:start w:val="1"/>
      <w:numFmt w:val="bullet"/>
      <w:lvlText w:val="o"/>
      <w:lvlJc w:val="left"/>
      <w:pPr>
        <w:ind w:left="360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275C812C">
      <w:start w:val="1"/>
      <w:numFmt w:val="bullet"/>
      <w:lvlText w:val="▪"/>
      <w:lvlJc w:val="left"/>
      <w:pPr>
        <w:ind w:left="432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E208F522">
      <w:start w:val="1"/>
      <w:numFmt w:val="bullet"/>
      <w:lvlText w:val="•"/>
      <w:lvlJc w:val="left"/>
      <w:pPr>
        <w:ind w:left="504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B896C4AC">
      <w:start w:val="1"/>
      <w:numFmt w:val="bullet"/>
      <w:lvlText w:val="o"/>
      <w:lvlJc w:val="left"/>
      <w:pPr>
        <w:ind w:left="576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A6EC5880">
      <w:start w:val="1"/>
      <w:numFmt w:val="bullet"/>
      <w:lvlText w:val="▪"/>
      <w:lvlJc w:val="left"/>
      <w:pPr>
        <w:ind w:left="648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39">
    <w:nsid w:val="48CA36D7"/>
    <w:multiLevelType w:val="hybridMultilevel"/>
    <w:tmpl w:val="11D6BF34"/>
    <w:lvl w:ilvl="0" w:tplc="DD9EBAAE">
      <w:start w:val="1"/>
      <w:numFmt w:val="decimal"/>
      <w:lvlText w:val="%1."/>
      <w:lvlJc w:val="left"/>
      <w:pPr>
        <w:ind w:left="2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46A9186">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116082E">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8200BFA">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86E15DC">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7746566">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0D84AF0">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6E4D2B2">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F32D27C">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0">
    <w:nsid w:val="4963174D"/>
    <w:multiLevelType w:val="hybridMultilevel"/>
    <w:tmpl w:val="2148263C"/>
    <w:lvl w:ilvl="0" w:tplc="1972A2B2">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45063B2">
      <w:start w:val="1"/>
      <w:numFmt w:val="bullet"/>
      <w:lvlText w:val="o"/>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00EECB8">
      <w:start w:val="1"/>
      <w:numFmt w:val="bullet"/>
      <w:lvlText w:val="▪"/>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F603C32">
      <w:start w:val="1"/>
      <w:numFmt w:val="bullet"/>
      <w:lvlText w:val="•"/>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5D81026">
      <w:start w:val="1"/>
      <w:numFmt w:val="bullet"/>
      <w:lvlText w:val="o"/>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B2CD902">
      <w:start w:val="1"/>
      <w:numFmt w:val="bullet"/>
      <w:lvlText w:val="▪"/>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5D65784">
      <w:start w:val="1"/>
      <w:numFmt w:val="bullet"/>
      <w:lvlText w:val="•"/>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E0A4DB0">
      <w:start w:val="1"/>
      <w:numFmt w:val="bullet"/>
      <w:lvlText w:val="o"/>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31C8C0E">
      <w:start w:val="1"/>
      <w:numFmt w:val="bullet"/>
      <w:lvlText w:val="▪"/>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1">
    <w:nsid w:val="496A1C20"/>
    <w:multiLevelType w:val="hybridMultilevel"/>
    <w:tmpl w:val="7D56EB60"/>
    <w:lvl w:ilvl="0" w:tplc="72047022">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09E75AC">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2223E6A">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47CED2E">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7D06C56">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F6416F8">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11454A8">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490EAAC">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E94DD44">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2">
    <w:nsid w:val="496A3DD2"/>
    <w:multiLevelType w:val="hybridMultilevel"/>
    <w:tmpl w:val="CE40F8BA"/>
    <w:lvl w:ilvl="0" w:tplc="79AAC96A">
      <w:start w:val="1"/>
      <w:numFmt w:val="bullet"/>
      <w:lvlText w:val="•"/>
      <w:lvlJc w:val="left"/>
      <w:pPr>
        <w:ind w:left="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358B260">
      <w:start w:val="1"/>
      <w:numFmt w:val="bullet"/>
      <w:lvlText w:val="o"/>
      <w:lvlJc w:val="left"/>
      <w:pPr>
        <w:ind w:left="12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62E003E">
      <w:start w:val="1"/>
      <w:numFmt w:val="bullet"/>
      <w:lvlText w:val="▪"/>
      <w:lvlJc w:val="left"/>
      <w:pPr>
        <w:ind w:left="19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ED6AE9A">
      <w:start w:val="1"/>
      <w:numFmt w:val="bullet"/>
      <w:lvlText w:val="•"/>
      <w:lvlJc w:val="left"/>
      <w:pPr>
        <w:ind w:left="26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016FAB6">
      <w:start w:val="1"/>
      <w:numFmt w:val="bullet"/>
      <w:lvlText w:val="o"/>
      <w:lvlJc w:val="left"/>
      <w:pPr>
        <w:ind w:left="33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6322A4E">
      <w:start w:val="1"/>
      <w:numFmt w:val="bullet"/>
      <w:lvlText w:val="▪"/>
      <w:lvlJc w:val="left"/>
      <w:pPr>
        <w:ind w:left="41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A7C911A">
      <w:start w:val="1"/>
      <w:numFmt w:val="bullet"/>
      <w:lvlText w:val="•"/>
      <w:lvlJc w:val="left"/>
      <w:pPr>
        <w:ind w:left="48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05E206A">
      <w:start w:val="1"/>
      <w:numFmt w:val="bullet"/>
      <w:lvlText w:val="o"/>
      <w:lvlJc w:val="left"/>
      <w:pPr>
        <w:ind w:left="55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DBA5214">
      <w:start w:val="1"/>
      <w:numFmt w:val="bullet"/>
      <w:lvlText w:val="▪"/>
      <w:lvlJc w:val="left"/>
      <w:pPr>
        <w:ind w:left="6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3">
    <w:nsid w:val="497024D5"/>
    <w:multiLevelType w:val="hybridMultilevel"/>
    <w:tmpl w:val="8306F7BE"/>
    <w:lvl w:ilvl="0" w:tplc="F92A42E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574773E">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5081B7C">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7E6AF1C">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190A434">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23A6488">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690CD0E">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53C782C">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D4EF37A">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4">
    <w:nsid w:val="4A6B4016"/>
    <w:multiLevelType w:val="hybridMultilevel"/>
    <w:tmpl w:val="99CA7740"/>
    <w:lvl w:ilvl="0" w:tplc="3120DE5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2BEEB4E">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DA85A2E">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8F224BA">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FFE24B0">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3EE9260">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C3A2AD2">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0BE3B06">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B56132A">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5">
    <w:nsid w:val="4A810A4E"/>
    <w:multiLevelType w:val="hybridMultilevel"/>
    <w:tmpl w:val="F92C9FF4"/>
    <w:lvl w:ilvl="0" w:tplc="DA5C9C68">
      <w:start w:val="1"/>
      <w:numFmt w:val="bullet"/>
      <w:lvlText w:val="o"/>
      <w:lvlJc w:val="left"/>
      <w:pPr>
        <w:ind w:left="284"/>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1" w:tplc="AABA116A">
      <w:start w:val="1"/>
      <w:numFmt w:val="bullet"/>
      <w:lvlText w:val="o"/>
      <w:lvlJc w:val="left"/>
      <w:pPr>
        <w:ind w:left="108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2" w:tplc="951CDF0A">
      <w:start w:val="1"/>
      <w:numFmt w:val="bullet"/>
      <w:lvlText w:val="▪"/>
      <w:lvlJc w:val="left"/>
      <w:pPr>
        <w:ind w:left="180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3" w:tplc="153029A4">
      <w:start w:val="1"/>
      <w:numFmt w:val="bullet"/>
      <w:lvlText w:val="•"/>
      <w:lvlJc w:val="left"/>
      <w:pPr>
        <w:ind w:left="252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4" w:tplc="D06C59F4">
      <w:start w:val="1"/>
      <w:numFmt w:val="bullet"/>
      <w:lvlText w:val="o"/>
      <w:lvlJc w:val="left"/>
      <w:pPr>
        <w:ind w:left="324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5" w:tplc="60D43854">
      <w:start w:val="1"/>
      <w:numFmt w:val="bullet"/>
      <w:lvlText w:val="▪"/>
      <w:lvlJc w:val="left"/>
      <w:pPr>
        <w:ind w:left="396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6" w:tplc="4468D03E">
      <w:start w:val="1"/>
      <w:numFmt w:val="bullet"/>
      <w:lvlText w:val="•"/>
      <w:lvlJc w:val="left"/>
      <w:pPr>
        <w:ind w:left="468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7" w:tplc="78946A12">
      <w:start w:val="1"/>
      <w:numFmt w:val="bullet"/>
      <w:lvlText w:val="o"/>
      <w:lvlJc w:val="left"/>
      <w:pPr>
        <w:ind w:left="540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8" w:tplc="8A7A1402">
      <w:start w:val="1"/>
      <w:numFmt w:val="bullet"/>
      <w:lvlText w:val="▪"/>
      <w:lvlJc w:val="left"/>
      <w:pPr>
        <w:ind w:left="612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abstractNum>
  <w:abstractNum w:abstractNumId="146">
    <w:nsid w:val="4AAB494A"/>
    <w:multiLevelType w:val="hybridMultilevel"/>
    <w:tmpl w:val="E11CB570"/>
    <w:lvl w:ilvl="0" w:tplc="133EB00E">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AB220CC">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A2896D6">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346D30E">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64A7B2A">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D16EBF4">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97E15F8">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02EFA4C">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FCCE6A0">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7">
    <w:nsid w:val="4BD3109A"/>
    <w:multiLevelType w:val="hybridMultilevel"/>
    <w:tmpl w:val="1B60AFE4"/>
    <w:lvl w:ilvl="0" w:tplc="55DEA84A">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9C40EEE">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1B4FEB4">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436C5F8">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D6CE9CA">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26A0CF4">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1F8DFDC">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4B66404">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20E1D70">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8">
    <w:nsid w:val="4CC269CC"/>
    <w:multiLevelType w:val="hybridMultilevel"/>
    <w:tmpl w:val="01461640"/>
    <w:lvl w:ilvl="0" w:tplc="DBFC0054">
      <w:start w:val="1"/>
      <w:numFmt w:val="bullet"/>
      <w:lvlText w:val=""/>
      <w:lvlJc w:val="left"/>
      <w:pPr>
        <w:ind w:left="28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020CF246">
      <w:start w:val="1"/>
      <w:numFmt w:val="bullet"/>
      <w:lvlText w:val="o"/>
      <w:lvlJc w:val="left"/>
      <w:pPr>
        <w:ind w:left="10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292CFF90">
      <w:start w:val="1"/>
      <w:numFmt w:val="bullet"/>
      <w:lvlText w:val="▪"/>
      <w:lvlJc w:val="left"/>
      <w:pPr>
        <w:ind w:left="18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CA1AF15A">
      <w:start w:val="1"/>
      <w:numFmt w:val="bullet"/>
      <w:lvlText w:val="•"/>
      <w:lvlJc w:val="left"/>
      <w:pPr>
        <w:ind w:left="25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99E2DBA8">
      <w:start w:val="1"/>
      <w:numFmt w:val="bullet"/>
      <w:lvlText w:val="o"/>
      <w:lvlJc w:val="left"/>
      <w:pPr>
        <w:ind w:left="32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4A761F0C">
      <w:start w:val="1"/>
      <w:numFmt w:val="bullet"/>
      <w:lvlText w:val="▪"/>
      <w:lvlJc w:val="left"/>
      <w:pPr>
        <w:ind w:left="39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51466B64">
      <w:start w:val="1"/>
      <w:numFmt w:val="bullet"/>
      <w:lvlText w:val="•"/>
      <w:lvlJc w:val="left"/>
      <w:pPr>
        <w:ind w:left="46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78E8E2C4">
      <w:start w:val="1"/>
      <w:numFmt w:val="bullet"/>
      <w:lvlText w:val="o"/>
      <w:lvlJc w:val="left"/>
      <w:pPr>
        <w:ind w:left="54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3EE2C98C">
      <w:start w:val="1"/>
      <w:numFmt w:val="bullet"/>
      <w:lvlText w:val="▪"/>
      <w:lvlJc w:val="left"/>
      <w:pPr>
        <w:ind w:left="61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49">
    <w:nsid w:val="4D213154"/>
    <w:multiLevelType w:val="hybridMultilevel"/>
    <w:tmpl w:val="4140BEC4"/>
    <w:lvl w:ilvl="0" w:tplc="DF40199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DA206FE">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550CCB2">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38C8BBC">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6DEA7DA">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33019BE">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7F8E116">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8DC71F6">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612B13A">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0">
    <w:nsid w:val="4DAA33C8"/>
    <w:multiLevelType w:val="hybridMultilevel"/>
    <w:tmpl w:val="99B680EC"/>
    <w:lvl w:ilvl="0" w:tplc="58A8AA6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39C4E60">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09C4396">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07ED80E">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EA6FDEC">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AEC68BE">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D2EA728">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63CC778">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14E33EE">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1">
    <w:nsid w:val="4E4277F8"/>
    <w:multiLevelType w:val="hybridMultilevel"/>
    <w:tmpl w:val="526C5E4A"/>
    <w:lvl w:ilvl="0" w:tplc="CC985BB0">
      <w:start w:val="1"/>
      <w:numFmt w:val="bullet"/>
      <w:lvlText w:val=""/>
      <w:lvlJc w:val="left"/>
      <w:pPr>
        <w:ind w:left="71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F7C61D42">
      <w:start w:val="1"/>
      <w:numFmt w:val="bullet"/>
      <w:lvlText w:val="o"/>
      <w:lvlJc w:val="left"/>
      <w:pPr>
        <w:ind w:left="128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BB148906">
      <w:start w:val="1"/>
      <w:numFmt w:val="bullet"/>
      <w:lvlText w:val="▪"/>
      <w:lvlJc w:val="left"/>
      <w:pPr>
        <w:ind w:left="200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0E9CF90E">
      <w:start w:val="1"/>
      <w:numFmt w:val="bullet"/>
      <w:lvlText w:val="•"/>
      <w:lvlJc w:val="left"/>
      <w:pPr>
        <w:ind w:left="272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57A2425A">
      <w:start w:val="1"/>
      <w:numFmt w:val="bullet"/>
      <w:lvlText w:val="o"/>
      <w:lvlJc w:val="left"/>
      <w:pPr>
        <w:ind w:left="344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F5A68A46">
      <w:start w:val="1"/>
      <w:numFmt w:val="bullet"/>
      <w:lvlText w:val="▪"/>
      <w:lvlJc w:val="left"/>
      <w:pPr>
        <w:ind w:left="416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353C93AA">
      <w:start w:val="1"/>
      <w:numFmt w:val="bullet"/>
      <w:lvlText w:val="•"/>
      <w:lvlJc w:val="left"/>
      <w:pPr>
        <w:ind w:left="488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7512AE9A">
      <w:start w:val="1"/>
      <w:numFmt w:val="bullet"/>
      <w:lvlText w:val="o"/>
      <w:lvlJc w:val="left"/>
      <w:pPr>
        <w:ind w:left="560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BC30021E">
      <w:start w:val="1"/>
      <w:numFmt w:val="bullet"/>
      <w:lvlText w:val="▪"/>
      <w:lvlJc w:val="left"/>
      <w:pPr>
        <w:ind w:left="632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52">
    <w:nsid w:val="4E7C36D3"/>
    <w:multiLevelType w:val="hybridMultilevel"/>
    <w:tmpl w:val="015802AC"/>
    <w:lvl w:ilvl="0" w:tplc="C5689C4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71A0EDA">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F4491DE">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40E4C22">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C541380">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22E3EEE">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3BE3344">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FA40544">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05C1C74">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3">
    <w:nsid w:val="4EF01FC2"/>
    <w:multiLevelType w:val="hybridMultilevel"/>
    <w:tmpl w:val="0B90D988"/>
    <w:lvl w:ilvl="0" w:tplc="D4D0D21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22CBDDE">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EE269B4">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CE0708A">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A3805BA">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ED6DEE6">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64E4A0C">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D043248">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3183454">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4">
    <w:nsid w:val="50E660B4"/>
    <w:multiLevelType w:val="hybridMultilevel"/>
    <w:tmpl w:val="3D50A7C8"/>
    <w:lvl w:ilvl="0" w:tplc="49688602">
      <w:start w:val="20"/>
      <w:numFmt w:val="decimal"/>
      <w:lvlText w:val="%1"/>
      <w:lvlJc w:val="left"/>
      <w:pPr>
        <w:ind w:left="30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97E810E8">
      <w:start w:val="1"/>
      <w:numFmt w:val="lowerLetter"/>
      <w:lvlText w:val="%2"/>
      <w:lvlJc w:val="left"/>
      <w:pPr>
        <w:ind w:left="119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E6806F08">
      <w:start w:val="1"/>
      <w:numFmt w:val="lowerRoman"/>
      <w:lvlText w:val="%3"/>
      <w:lvlJc w:val="left"/>
      <w:pPr>
        <w:ind w:left="19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E89E995E">
      <w:start w:val="1"/>
      <w:numFmt w:val="decimal"/>
      <w:lvlText w:val="%4"/>
      <w:lvlJc w:val="left"/>
      <w:pPr>
        <w:ind w:left="263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2ABE4A4C">
      <w:start w:val="1"/>
      <w:numFmt w:val="lowerLetter"/>
      <w:lvlText w:val="%5"/>
      <w:lvlJc w:val="left"/>
      <w:pPr>
        <w:ind w:left="335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D5607D2C">
      <w:start w:val="1"/>
      <w:numFmt w:val="lowerRoman"/>
      <w:lvlText w:val="%6"/>
      <w:lvlJc w:val="left"/>
      <w:pPr>
        <w:ind w:left="407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905236C6">
      <w:start w:val="1"/>
      <w:numFmt w:val="decimal"/>
      <w:lvlText w:val="%7"/>
      <w:lvlJc w:val="left"/>
      <w:pPr>
        <w:ind w:left="479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A4D88A90">
      <w:start w:val="1"/>
      <w:numFmt w:val="lowerLetter"/>
      <w:lvlText w:val="%8"/>
      <w:lvlJc w:val="left"/>
      <w:pPr>
        <w:ind w:left="55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275EC424">
      <w:start w:val="1"/>
      <w:numFmt w:val="lowerRoman"/>
      <w:lvlText w:val="%9"/>
      <w:lvlJc w:val="left"/>
      <w:pPr>
        <w:ind w:left="623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55">
    <w:nsid w:val="51AA30E6"/>
    <w:multiLevelType w:val="hybridMultilevel"/>
    <w:tmpl w:val="683AFCCA"/>
    <w:lvl w:ilvl="0" w:tplc="8BFA81C0">
      <w:start w:val="1"/>
      <w:numFmt w:val="bullet"/>
      <w:lvlText w:val="•"/>
      <w:lvlJc w:val="left"/>
      <w:pPr>
        <w:ind w:left="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4721ED0">
      <w:start w:val="1"/>
      <w:numFmt w:val="bullet"/>
      <w:lvlText w:val="o"/>
      <w:lvlJc w:val="left"/>
      <w:pPr>
        <w:ind w:left="119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515A5DC0">
      <w:start w:val="1"/>
      <w:numFmt w:val="bullet"/>
      <w:lvlText w:val="▪"/>
      <w:lvlJc w:val="left"/>
      <w:pPr>
        <w:ind w:left="19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2D2EA39C">
      <w:start w:val="1"/>
      <w:numFmt w:val="bullet"/>
      <w:lvlText w:val="•"/>
      <w:lvlJc w:val="left"/>
      <w:pPr>
        <w:ind w:left="26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518EAEC">
      <w:start w:val="1"/>
      <w:numFmt w:val="bullet"/>
      <w:lvlText w:val="o"/>
      <w:lvlJc w:val="left"/>
      <w:pPr>
        <w:ind w:left="33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E480C68A">
      <w:start w:val="1"/>
      <w:numFmt w:val="bullet"/>
      <w:lvlText w:val="▪"/>
      <w:lvlJc w:val="left"/>
      <w:pPr>
        <w:ind w:left="407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5B641C8">
      <w:start w:val="1"/>
      <w:numFmt w:val="bullet"/>
      <w:lvlText w:val="•"/>
      <w:lvlJc w:val="left"/>
      <w:pPr>
        <w:ind w:left="47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7DC91FE">
      <w:start w:val="1"/>
      <w:numFmt w:val="bullet"/>
      <w:lvlText w:val="o"/>
      <w:lvlJc w:val="left"/>
      <w:pPr>
        <w:ind w:left="55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45A66EB0">
      <w:start w:val="1"/>
      <w:numFmt w:val="bullet"/>
      <w:lvlText w:val="▪"/>
      <w:lvlJc w:val="left"/>
      <w:pPr>
        <w:ind w:left="623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56">
    <w:nsid w:val="5300612A"/>
    <w:multiLevelType w:val="hybridMultilevel"/>
    <w:tmpl w:val="968286A0"/>
    <w:lvl w:ilvl="0" w:tplc="0DDC2BA8">
      <w:start w:val="1"/>
      <w:numFmt w:val="bullet"/>
      <w:lvlText w:val="•"/>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2C6598A">
      <w:start w:val="1"/>
      <w:numFmt w:val="bullet"/>
      <w:lvlText w:val="o"/>
      <w:lvlJc w:val="left"/>
      <w:pPr>
        <w:ind w:left="139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8662B34">
      <w:start w:val="1"/>
      <w:numFmt w:val="bullet"/>
      <w:lvlText w:val="▪"/>
      <w:lvlJc w:val="left"/>
      <w:pPr>
        <w:ind w:left="211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54ACA46">
      <w:start w:val="1"/>
      <w:numFmt w:val="bullet"/>
      <w:lvlText w:val="•"/>
      <w:lvlJc w:val="left"/>
      <w:pPr>
        <w:ind w:left="283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AA8E4A2">
      <w:start w:val="1"/>
      <w:numFmt w:val="bullet"/>
      <w:lvlText w:val="o"/>
      <w:lvlJc w:val="left"/>
      <w:pPr>
        <w:ind w:left="355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8085F68">
      <w:start w:val="1"/>
      <w:numFmt w:val="bullet"/>
      <w:lvlText w:val="▪"/>
      <w:lvlJc w:val="left"/>
      <w:pPr>
        <w:ind w:left="427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9E6CA54">
      <w:start w:val="1"/>
      <w:numFmt w:val="bullet"/>
      <w:lvlText w:val="•"/>
      <w:lvlJc w:val="left"/>
      <w:pPr>
        <w:ind w:left="499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C70CB94">
      <w:start w:val="1"/>
      <w:numFmt w:val="bullet"/>
      <w:lvlText w:val="o"/>
      <w:lvlJc w:val="left"/>
      <w:pPr>
        <w:ind w:left="571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0BE134C">
      <w:start w:val="1"/>
      <w:numFmt w:val="bullet"/>
      <w:lvlText w:val="▪"/>
      <w:lvlJc w:val="left"/>
      <w:pPr>
        <w:ind w:left="643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57">
    <w:nsid w:val="53052548"/>
    <w:multiLevelType w:val="hybridMultilevel"/>
    <w:tmpl w:val="C4A2162C"/>
    <w:lvl w:ilvl="0" w:tplc="18D4EDE2">
      <w:start w:val="1"/>
      <w:numFmt w:val="bullet"/>
      <w:lvlText w:val="•"/>
      <w:lvlJc w:val="left"/>
      <w:pPr>
        <w:ind w:left="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A444F52">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3C0FAFA">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C904B5C">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D3EF3A8">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E22AB08">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1003D74">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AF8B9C0">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EDCF552">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8">
    <w:nsid w:val="53331B64"/>
    <w:multiLevelType w:val="hybridMultilevel"/>
    <w:tmpl w:val="10922AB4"/>
    <w:lvl w:ilvl="0" w:tplc="8AB4827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D0EB0D6">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06EA02E">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A966F1A">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E4444E4">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41AA3EC">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9EC8F20">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970AE28">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94A8F60">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9">
    <w:nsid w:val="538B4158"/>
    <w:multiLevelType w:val="hybridMultilevel"/>
    <w:tmpl w:val="15301FC2"/>
    <w:lvl w:ilvl="0" w:tplc="9976AB40">
      <w:start w:val="1"/>
      <w:numFmt w:val="bullet"/>
      <w:lvlText w:val="•"/>
      <w:lvlJc w:val="left"/>
      <w:pPr>
        <w:ind w:left="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BCA3700">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BA8F7D8">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A7EA3D5C">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AF05EDE">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08D073C4">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8603A48">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D9ED22A">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53428F1A">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60">
    <w:nsid w:val="53C85911"/>
    <w:multiLevelType w:val="hybridMultilevel"/>
    <w:tmpl w:val="4FD2AB2C"/>
    <w:lvl w:ilvl="0" w:tplc="61E05F72">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AEC83A8">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10A2542">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1663D4A">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1248B9C">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880BEEE">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72E1338">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7929E62">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FFC0E80">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1">
    <w:nsid w:val="5402248C"/>
    <w:multiLevelType w:val="hybridMultilevel"/>
    <w:tmpl w:val="987C372E"/>
    <w:lvl w:ilvl="0" w:tplc="52C47B2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BC0E668">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9B6FACC">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23AE122">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6B2E554">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1C4E3FE">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7CEB378">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7F2A056">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FB29AF8">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2">
    <w:nsid w:val="55294D58"/>
    <w:multiLevelType w:val="hybridMultilevel"/>
    <w:tmpl w:val="C2A0EDE4"/>
    <w:lvl w:ilvl="0" w:tplc="FE640190">
      <w:start w:val="1"/>
      <w:numFmt w:val="decimal"/>
      <w:lvlText w:val="%1."/>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CAEDE3C">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1DC4892">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032C682">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6027BFE">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1E66A68">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FA6FD4A">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5782276">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E8C64D0">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3">
    <w:nsid w:val="562B755D"/>
    <w:multiLevelType w:val="hybridMultilevel"/>
    <w:tmpl w:val="8954EA16"/>
    <w:lvl w:ilvl="0" w:tplc="CE60F6D2">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9401378">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D588052">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372C958">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F42A62E">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AC633BA">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0BA45AE">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0984988">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142A536">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4">
    <w:nsid w:val="57174C12"/>
    <w:multiLevelType w:val="hybridMultilevel"/>
    <w:tmpl w:val="306E394C"/>
    <w:lvl w:ilvl="0" w:tplc="90B02A96">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268F0CC">
      <w:start w:val="1"/>
      <w:numFmt w:val="bullet"/>
      <w:lvlText w:val="o"/>
      <w:lvlJc w:val="left"/>
      <w:pPr>
        <w:ind w:left="12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53297C2">
      <w:start w:val="1"/>
      <w:numFmt w:val="bullet"/>
      <w:lvlText w:val="▪"/>
      <w:lvlJc w:val="left"/>
      <w:pPr>
        <w:ind w:left="19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0D85A16">
      <w:start w:val="1"/>
      <w:numFmt w:val="bullet"/>
      <w:lvlText w:val="•"/>
      <w:lvlJc w:val="left"/>
      <w:pPr>
        <w:ind w:left="26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34A3BDA">
      <w:start w:val="1"/>
      <w:numFmt w:val="bullet"/>
      <w:lvlText w:val="o"/>
      <w:lvlJc w:val="left"/>
      <w:pPr>
        <w:ind w:left="33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7CC2748">
      <w:start w:val="1"/>
      <w:numFmt w:val="bullet"/>
      <w:lvlText w:val="▪"/>
      <w:lvlJc w:val="left"/>
      <w:pPr>
        <w:ind w:left="41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1D26CC0">
      <w:start w:val="1"/>
      <w:numFmt w:val="bullet"/>
      <w:lvlText w:val="•"/>
      <w:lvlJc w:val="left"/>
      <w:pPr>
        <w:ind w:left="48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9643328">
      <w:start w:val="1"/>
      <w:numFmt w:val="bullet"/>
      <w:lvlText w:val="o"/>
      <w:lvlJc w:val="left"/>
      <w:pPr>
        <w:ind w:left="55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FE23054">
      <w:start w:val="1"/>
      <w:numFmt w:val="bullet"/>
      <w:lvlText w:val="▪"/>
      <w:lvlJc w:val="left"/>
      <w:pPr>
        <w:ind w:left="62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5">
    <w:nsid w:val="57495DA5"/>
    <w:multiLevelType w:val="hybridMultilevel"/>
    <w:tmpl w:val="A2D6810E"/>
    <w:lvl w:ilvl="0" w:tplc="81ECE25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282CD60">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046AAA8">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83433D4">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8481F0C">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AA2C8FC">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AD60900">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9D6D65E">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8BA1B98">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6">
    <w:nsid w:val="58207CFD"/>
    <w:multiLevelType w:val="hybridMultilevel"/>
    <w:tmpl w:val="7EFAAFF8"/>
    <w:lvl w:ilvl="0" w:tplc="68F26B2E">
      <w:start w:val="1"/>
      <w:numFmt w:val="bullet"/>
      <w:lvlText w:val="-"/>
      <w:lvlJc w:val="left"/>
      <w:pPr>
        <w:ind w:left="2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8A47B1C">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F606B94">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1B64AC4">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30C94BA">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9E2435E">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BA4A56A">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1E25CC0">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AC611DE">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7">
    <w:nsid w:val="5821297F"/>
    <w:multiLevelType w:val="hybridMultilevel"/>
    <w:tmpl w:val="467C5A3C"/>
    <w:lvl w:ilvl="0" w:tplc="329CFDE8">
      <w:start w:val="1"/>
      <w:numFmt w:val="decimal"/>
      <w:lvlText w:val="%1."/>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E96E558">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A2861E2">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EE6E28A">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FE2736C">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1F63A7A">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68EBCAE">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7DC9392">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D3A9A84">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8">
    <w:nsid w:val="5849256D"/>
    <w:multiLevelType w:val="hybridMultilevel"/>
    <w:tmpl w:val="23D2A7C0"/>
    <w:lvl w:ilvl="0" w:tplc="02C0CE1C">
      <w:start w:val="1"/>
      <w:numFmt w:val="decimal"/>
      <w:lvlText w:val="%1."/>
      <w:lvlJc w:val="left"/>
      <w:pPr>
        <w:ind w:left="26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BF7810AC">
      <w:start w:val="1"/>
      <w:numFmt w:val="lowerLetter"/>
      <w:lvlText w:val="%2"/>
      <w:lvlJc w:val="left"/>
      <w:pPr>
        <w:ind w:left="119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E6387296">
      <w:start w:val="1"/>
      <w:numFmt w:val="lowerRoman"/>
      <w:lvlText w:val="%3"/>
      <w:lvlJc w:val="left"/>
      <w:pPr>
        <w:ind w:left="19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8092ED54">
      <w:start w:val="1"/>
      <w:numFmt w:val="decimal"/>
      <w:lvlText w:val="%4"/>
      <w:lvlJc w:val="left"/>
      <w:pPr>
        <w:ind w:left="263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460E0152">
      <w:start w:val="1"/>
      <w:numFmt w:val="lowerLetter"/>
      <w:lvlText w:val="%5"/>
      <w:lvlJc w:val="left"/>
      <w:pPr>
        <w:ind w:left="335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E7F40E7A">
      <w:start w:val="1"/>
      <w:numFmt w:val="lowerRoman"/>
      <w:lvlText w:val="%6"/>
      <w:lvlJc w:val="left"/>
      <w:pPr>
        <w:ind w:left="407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B28414BE">
      <w:start w:val="1"/>
      <w:numFmt w:val="decimal"/>
      <w:lvlText w:val="%7"/>
      <w:lvlJc w:val="left"/>
      <w:pPr>
        <w:ind w:left="479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36EEC4CE">
      <w:start w:val="1"/>
      <w:numFmt w:val="lowerLetter"/>
      <w:lvlText w:val="%8"/>
      <w:lvlJc w:val="left"/>
      <w:pPr>
        <w:ind w:left="55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9ECEBE9E">
      <w:start w:val="1"/>
      <w:numFmt w:val="lowerRoman"/>
      <w:lvlText w:val="%9"/>
      <w:lvlJc w:val="left"/>
      <w:pPr>
        <w:ind w:left="623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69">
    <w:nsid w:val="585D2208"/>
    <w:multiLevelType w:val="hybridMultilevel"/>
    <w:tmpl w:val="82A46742"/>
    <w:lvl w:ilvl="0" w:tplc="E3D4D762">
      <w:start w:val="1"/>
      <w:numFmt w:val="decimal"/>
      <w:lvlText w:val="%1."/>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AA049C8">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024DBC2">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5DA554C">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8C4B3D6">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0F4451A">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EC04176">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DDE7B12">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CB2FFBE">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0">
    <w:nsid w:val="58E7611B"/>
    <w:multiLevelType w:val="hybridMultilevel"/>
    <w:tmpl w:val="20F84660"/>
    <w:lvl w:ilvl="0" w:tplc="37F8797A">
      <w:start w:val="1"/>
      <w:numFmt w:val="bullet"/>
      <w:lvlText w:val="-"/>
      <w:lvlJc w:val="left"/>
      <w:pPr>
        <w:ind w:left="3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A36F9E4">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17A23B0">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CC475E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9B42CA8">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6F89084">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11ED84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5DE5DEA">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13CE15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1">
    <w:nsid w:val="58EF1D43"/>
    <w:multiLevelType w:val="hybridMultilevel"/>
    <w:tmpl w:val="B2FCF638"/>
    <w:lvl w:ilvl="0" w:tplc="7E8A0E1A">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BAAFAD0">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0B81890">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BB644F8">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BE6489E">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76C819E">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F3C775C">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1FABD62">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B6E8E24">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2">
    <w:nsid w:val="58F57C17"/>
    <w:multiLevelType w:val="hybridMultilevel"/>
    <w:tmpl w:val="94EA61F2"/>
    <w:lvl w:ilvl="0" w:tplc="00CE1616">
      <w:start w:val="3"/>
      <w:numFmt w:val="decimal"/>
      <w:lvlText w:val="%1."/>
      <w:lvlJc w:val="left"/>
      <w:pPr>
        <w:ind w:left="2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4BC0FD8">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1F43BB0">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9E0126C">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F7CEC72">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578A5C4">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276BEF6">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5FA53A4">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D8C6F3E">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3">
    <w:nsid w:val="594F655B"/>
    <w:multiLevelType w:val="hybridMultilevel"/>
    <w:tmpl w:val="679AFFC4"/>
    <w:lvl w:ilvl="0" w:tplc="89306602">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E2647CC">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A34A22C">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AB40C96">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99CB6A0">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6A60C38">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B98D9FC">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74C9544">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C380540">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4">
    <w:nsid w:val="59E97970"/>
    <w:multiLevelType w:val="hybridMultilevel"/>
    <w:tmpl w:val="40A8CDFE"/>
    <w:lvl w:ilvl="0" w:tplc="425E618A">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99A3E1A">
      <w:start w:val="1"/>
      <w:numFmt w:val="lowerLetter"/>
      <w:lvlText w:val="%2"/>
      <w:lvlJc w:val="left"/>
      <w:pPr>
        <w:ind w:left="12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35A9A02">
      <w:start w:val="1"/>
      <w:numFmt w:val="lowerRoman"/>
      <w:lvlText w:val="%3"/>
      <w:lvlJc w:val="left"/>
      <w:pPr>
        <w:ind w:left="19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7141AD2">
      <w:start w:val="1"/>
      <w:numFmt w:val="decimal"/>
      <w:lvlText w:val="%4"/>
      <w:lvlJc w:val="left"/>
      <w:pPr>
        <w:ind w:left="26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8F624FE">
      <w:start w:val="1"/>
      <w:numFmt w:val="lowerLetter"/>
      <w:lvlText w:val="%5"/>
      <w:lvlJc w:val="left"/>
      <w:pPr>
        <w:ind w:left="33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8D4EEE6">
      <w:start w:val="1"/>
      <w:numFmt w:val="lowerRoman"/>
      <w:lvlText w:val="%6"/>
      <w:lvlJc w:val="left"/>
      <w:pPr>
        <w:ind w:left="41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65AC3BE">
      <w:start w:val="1"/>
      <w:numFmt w:val="decimal"/>
      <w:lvlText w:val="%7"/>
      <w:lvlJc w:val="left"/>
      <w:pPr>
        <w:ind w:left="48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0A21EF8">
      <w:start w:val="1"/>
      <w:numFmt w:val="lowerLetter"/>
      <w:lvlText w:val="%8"/>
      <w:lvlJc w:val="left"/>
      <w:pPr>
        <w:ind w:left="55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3EAB186">
      <w:start w:val="1"/>
      <w:numFmt w:val="lowerRoman"/>
      <w:lvlText w:val="%9"/>
      <w:lvlJc w:val="left"/>
      <w:pPr>
        <w:ind w:left="6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5">
    <w:nsid w:val="59F5448C"/>
    <w:multiLevelType w:val="hybridMultilevel"/>
    <w:tmpl w:val="DAD2405C"/>
    <w:lvl w:ilvl="0" w:tplc="77CC2754">
      <w:start w:val="1"/>
      <w:numFmt w:val="bullet"/>
      <w:lvlText w:val="–"/>
      <w:lvlJc w:val="left"/>
      <w:pPr>
        <w:ind w:left="3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76E585A">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DFA2CAA">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934F4DE">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4427248">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71C448E">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2F26BF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10EAD1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A88F17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6">
    <w:nsid w:val="5AE71F8E"/>
    <w:multiLevelType w:val="hybridMultilevel"/>
    <w:tmpl w:val="98B628F8"/>
    <w:lvl w:ilvl="0" w:tplc="1214CA9C">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932D0E6">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56631F2">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B4EECCC">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8EA039E">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A442F96">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7E6CD2C">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6A85B22">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F34BD12">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7">
    <w:nsid w:val="5AF12A8A"/>
    <w:multiLevelType w:val="hybridMultilevel"/>
    <w:tmpl w:val="6F68636E"/>
    <w:lvl w:ilvl="0" w:tplc="C7EAEB2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5B604C8">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32E2DC6">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208546C">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EB2C662">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93ACB76">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95C90A2">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1649BD8">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CAE6AA4">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8">
    <w:nsid w:val="5C241224"/>
    <w:multiLevelType w:val="hybridMultilevel"/>
    <w:tmpl w:val="557CD15C"/>
    <w:lvl w:ilvl="0" w:tplc="3E4A019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75407F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6E6F8F0">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5DE771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4F224D6">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A7E7A86">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BFE73CE">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D8E29C4">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234B67C">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9">
    <w:nsid w:val="5C2E15F0"/>
    <w:multiLevelType w:val="hybridMultilevel"/>
    <w:tmpl w:val="AB8A589A"/>
    <w:lvl w:ilvl="0" w:tplc="73700CD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5A8A664">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696CD6C">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0ECF08C">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7CEC994">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4741316">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9A4B932">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21C8864">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F9E9E46">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0">
    <w:nsid w:val="5C656BC5"/>
    <w:multiLevelType w:val="hybridMultilevel"/>
    <w:tmpl w:val="4DAC2394"/>
    <w:lvl w:ilvl="0" w:tplc="3E2C97EA">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A28E88C">
      <w:start w:val="1"/>
      <w:numFmt w:val="lowerLetter"/>
      <w:lvlText w:val="%2"/>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E24661C">
      <w:start w:val="1"/>
      <w:numFmt w:val="lowerRoman"/>
      <w:lvlText w:val="%3"/>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C6C5AE8">
      <w:start w:val="1"/>
      <w:numFmt w:val="decimal"/>
      <w:lvlText w:val="%4"/>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3145B44">
      <w:start w:val="1"/>
      <w:numFmt w:val="lowerLetter"/>
      <w:lvlText w:val="%5"/>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E482EE8">
      <w:start w:val="1"/>
      <w:numFmt w:val="lowerRoman"/>
      <w:lvlText w:val="%6"/>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7BEF052">
      <w:start w:val="1"/>
      <w:numFmt w:val="decimal"/>
      <w:lvlText w:val="%7"/>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E36F8F2">
      <w:start w:val="1"/>
      <w:numFmt w:val="lowerLetter"/>
      <w:lvlText w:val="%8"/>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6F409E2">
      <w:start w:val="1"/>
      <w:numFmt w:val="lowerRoman"/>
      <w:lvlText w:val="%9"/>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1">
    <w:nsid w:val="5D682571"/>
    <w:multiLevelType w:val="hybridMultilevel"/>
    <w:tmpl w:val="3CC49BE4"/>
    <w:lvl w:ilvl="0" w:tplc="217CE0A6">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3ECF454">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9402CF4">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5B6990E">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B1813A2">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7E2941A">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FEE802C">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92E1772">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E109D32">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2">
    <w:nsid w:val="5E40038C"/>
    <w:multiLevelType w:val="hybridMultilevel"/>
    <w:tmpl w:val="95042CEE"/>
    <w:lvl w:ilvl="0" w:tplc="2A489862">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ED482F6">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E8C61DA">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8360EE2">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048FD1C">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432C56C">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30EC932">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9C86974">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8D27000">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3">
    <w:nsid w:val="5F1618F2"/>
    <w:multiLevelType w:val="hybridMultilevel"/>
    <w:tmpl w:val="79529C7C"/>
    <w:lvl w:ilvl="0" w:tplc="A6802BAE">
      <w:start w:val="1"/>
      <w:numFmt w:val="bullet"/>
      <w:lvlText w:val="-"/>
      <w:lvlJc w:val="left"/>
      <w:pPr>
        <w:ind w:left="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3F1EAFC2">
      <w:start w:val="1"/>
      <w:numFmt w:val="bullet"/>
      <w:lvlText w:val="o"/>
      <w:lvlJc w:val="left"/>
      <w:pPr>
        <w:ind w:left="118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18861ECA">
      <w:start w:val="1"/>
      <w:numFmt w:val="bullet"/>
      <w:lvlText w:val="▪"/>
      <w:lvlJc w:val="left"/>
      <w:pPr>
        <w:ind w:left="190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87540CCE">
      <w:start w:val="1"/>
      <w:numFmt w:val="bullet"/>
      <w:lvlText w:val="•"/>
      <w:lvlJc w:val="left"/>
      <w:pPr>
        <w:ind w:left="262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9314CDBE">
      <w:start w:val="1"/>
      <w:numFmt w:val="bullet"/>
      <w:lvlText w:val="o"/>
      <w:lvlJc w:val="left"/>
      <w:pPr>
        <w:ind w:left="334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93B87EBC">
      <w:start w:val="1"/>
      <w:numFmt w:val="bullet"/>
      <w:lvlText w:val="▪"/>
      <w:lvlJc w:val="left"/>
      <w:pPr>
        <w:ind w:left="406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5CCA1914">
      <w:start w:val="1"/>
      <w:numFmt w:val="bullet"/>
      <w:lvlText w:val="•"/>
      <w:lvlJc w:val="left"/>
      <w:pPr>
        <w:ind w:left="478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94FAB91E">
      <w:start w:val="1"/>
      <w:numFmt w:val="bullet"/>
      <w:lvlText w:val="o"/>
      <w:lvlJc w:val="left"/>
      <w:pPr>
        <w:ind w:left="550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5BCE4AAE">
      <w:start w:val="1"/>
      <w:numFmt w:val="bullet"/>
      <w:lvlText w:val="▪"/>
      <w:lvlJc w:val="left"/>
      <w:pPr>
        <w:ind w:left="622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84">
    <w:nsid w:val="5F201B1F"/>
    <w:multiLevelType w:val="hybridMultilevel"/>
    <w:tmpl w:val="7054B63C"/>
    <w:lvl w:ilvl="0" w:tplc="CD3AACBC">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DF47A3E">
      <w:start w:val="1"/>
      <w:numFmt w:val="lowerLetter"/>
      <w:lvlText w:val="%2"/>
      <w:lvlJc w:val="left"/>
      <w:pPr>
        <w:ind w:left="15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A58FB5A">
      <w:start w:val="1"/>
      <w:numFmt w:val="lowerRoman"/>
      <w:lvlText w:val="%3"/>
      <w:lvlJc w:val="left"/>
      <w:pPr>
        <w:ind w:left="22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C7CC566">
      <w:start w:val="1"/>
      <w:numFmt w:val="decimal"/>
      <w:lvlText w:val="%4"/>
      <w:lvlJc w:val="left"/>
      <w:pPr>
        <w:ind w:left="29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A7E2D7A">
      <w:start w:val="1"/>
      <w:numFmt w:val="lowerLetter"/>
      <w:lvlText w:val="%5"/>
      <w:lvlJc w:val="left"/>
      <w:pPr>
        <w:ind w:left="36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63E3B14">
      <w:start w:val="1"/>
      <w:numFmt w:val="lowerRoman"/>
      <w:lvlText w:val="%6"/>
      <w:lvlJc w:val="left"/>
      <w:pPr>
        <w:ind w:left="44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94090FC">
      <w:start w:val="1"/>
      <w:numFmt w:val="decimal"/>
      <w:lvlText w:val="%7"/>
      <w:lvlJc w:val="left"/>
      <w:pPr>
        <w:ind w:left="51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23C75A0">
      <w:start w:val="1"/>
      <w:numFmt w:val="lowerLetter"/>
      <w:lvlText w:val="%8"/>
      <w:lvlJc w:val="left"/>
      <w:pPr>
        <w:ind w:left="58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EB69982">
      <w:start w:val="1"/>
      <w:numFmt w:val="lowerRoman"/>
      <w:lvlText w:val="%9"/>
      <w:lvlJc w:val="left"/>
      <w:pPr>
        <w:ind w:left="65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5">
    <w:nsid w:val="60A6132D"/>
    <w:multiLevelType w:val="hybridMultilevel"/>
    <w:tmpl w:val="C37AC008"/>
    <w:lvl w:ilvl="0" w:tplc="8690CAF8">
      <w:start w:val="1"/>
      <w:numFmt w:val="decimal"/>
      <w:lvlText w:val="%1."/>
      <w:lvlJc w:val="left"/>
      <w:pPr>
        <w:ind w:left="3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592D66C">
      <w:start w:val="1"/>
      <w:numFmt w:val="lowerLetter"/>
      <w:lvlText w:val="%2"/>
      <w:lvlJc w:val="left"/>
      <w:pPr>
        <w:ind w:left="43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EDEBA12">
      <w:start w:val="1"/>
      <w:numFmt w:val="lowerRoman"/>
      <w:lvlText w:val="%3"/>
      <w:lvlJc w:val="left"/>
      <w:pPr>
        <w:ind w:left="50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A763EDC">
      <w:start w:val="1"/>
      <w:numFmt w:val="decimal"/>
      <w:lvlText w:val="%4"/>
      <w:lvlJc w:val="left"/>
      <w:pPr>
        <w:ind w:left="57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7880822">
      <w:start w:val="1"/>
      <w:numFmt w:val="lowerLetter"/>
      <w:lvlText w:val="%5"/>
      <w:lvlJc w:val="left"/>
      <w:pPr>
        <w:ind w:left="65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92C14A4">
      <w:start w:val="1"/>
      <w:numFmt w:val="lowerRoman"/>
      <w:lvlText w:val="%6"/>
      <w:lvlJc w:val="left"/>
      <w:pPr>
        <w:ind w:left="7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30600BE">
      <w:start w:val="1"/>
      <w:numFmt w:val="decimal"/>
      <w:lvlText w:val="%7"/>
      <w:lvlJc w:val="left"/>
      <w:pPr>
        <w:ind w:left="79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F6AA742">
      <w:start w:val="1"/>
      <w:numFmt w:val="lowerLetter"/>
      <w:lvlText w:val="%8"/>
      <w:lvlJc w:val="left"/>
      <w:pPr>
        <w:ind w:left="86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2C0CA90">
      <w:start w:val="1"/>
      <w:numFmt w:val="lowerRoman"/>
      <w:lvlText w:val="%9"/>
      <w:lvlJc w:val="left"/>
      <w:pPr>
        <w:ind w:left="93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6">
    <w:nsid w:val="60DE5FBA"/>
    <w:multiLevelType w:val="hybridMultilevel"/>
    <w:tmpl w:val="54606D4E"/>
    <w:lvl w:ilvl="0" w:tplc="C66A500C">
      <w:start w:val="4"/>
      <w:numFmt w:val="decimal"/>
      <w:lvlText w:val="%1."/>
      <w:lvlJc w:val="left"/>
      <w:pPr>
        <w:ind w:left="2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2803E60">
      <w:start w:val="1"/>
      <w:numFmt w:val="lowerLetter"/>
      <w:lvlText w:val="%2"/>
      <w:lvlJc w:val="left"/>
      <w:pPr>
        <w:ind w:left="11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0A88CD2">
      <w:start w:val="1"/>
      <w:numFmt w:val="lowerRoman"/>
      <w:lvlText w:val="%3"/>
      <w:lvlJc w:val="left"/>
      <w:pPr>
        <w:ind w:left="18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4E2C1BA">
      <w:start w:val="1"/>
      <w:numFmt w:val="decimal"/>
      <w:lvlText w:val="%4"/>
      <w:lvlJc w:val="left"/>
      <w:pPr>
        <w:ind w:left="2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A66C17E">
      <w:start w:val="1"/>
      <w:numFmt w:val="lowerLetter"/>
      <w:lvlText w:val="%5"/>
      <w:lvlJc w:val="left"/>
      <w:pPr>
        <w:ind w:left="32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928E370">
      <w:start w:val="1"/>
      <w:numFmt w:val="lowerRoman"/>
      <w:lvlText w:val="%6"/>
      <w:lvlJc w:val="left"/>
      <w:pPr>
        <w:ind w:left="40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B22DE24">
      <w:start w:val="1"/>
      <w:numFmt w:val="decimal"/>
      <w:lvlText w:val="%7"/>
      <w:lvlJc w:val="left"/>
      <w:pPr>
        <w:ind w:left="47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C942ED0">
      <w:start w:val="1"/>
      <w:numFmt w:val="lowerLetter"/>
      <w:lvlText w:val="%8"/>
      <w:lvlJc w:val="left"/>
      <w:pPr>
        <w:ind w:left="54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74EBADC">
      <w:start w:val="1"/>
      <w:numFmt w:val="lowerRoman"/>
      <w:lvlText w:val="%9"/>
      <w:lvlJc w:val="left"/>
      <w:pPr>
        <w:ind w:left="61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7">
    <w:nsid w:val="612A5EA5"/>
    <w:multiLevelType w:val="hybridMultilevel"/>
    <w:tmpl w:val="5E1E3356"/>
    <w:lvl w:ilvl="0" w:tplc="B0621C8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13CAD94">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CC232D8">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908D4C0">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ECE2B32">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A46459E">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CD64680">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DDA5C26">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202237A">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8">
    <w:nsid w:val="619E23DB"/>
    <w:multiLevelType w:val="hybridMultilevel"/>
    <w:tmpl w:val="89AC1F34"/>
    <w:lvl w:ilvl="0" w:tplc="95BE2A08">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9B8145C">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B20201C">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AD24292">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DA86006">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6245E66">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614A81E">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8F6B426">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79080A0">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9">
    <w:nsid w:val="61F6675F"/>
    <w:multiLevelType w:val="hybridMultilevel"/>
    <w:tmpl w:val="F8489478"/>
    <w:lvl w:ilvl="0" w:tplc="60EA7202">
      <w:start w:val="1"/>
      <w:numFmt w:val="bullet"/>
      <w:lvlText w:val="•"/>
      <w:lvlJc w:val="left"/>
      <w:pPr>
        <w:ind w:left="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F6E1B2C">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DBA84B1C">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FCC850AC">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3F43A08">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BC08FD94">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AE64B6F2">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158A52C">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0EAACC9A">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90">
    <w:nsid w:val="64CE78E7"/>
    <w:multiLevelType w:val="hybridMultilevel"/>
    <w:tmpl w:val="F6F6F12C"/>
    <w:lvl w:ilvl="0" w:tplc="CCE03E4C">
      <w:start w:val="1"/>
      <w:numFmt w:val="decimal"/>
      <w:lvlText w:val="%1."/>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BA2804C">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25654D2">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F98BC18">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A2A3BF6">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61C5FDC">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F16CB04">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A56992E">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F864142">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1">
    <w:nsid w:val="65931465"/>
    <w:multiLevelType w:val="hybridMultilevel"/>
    <w:tmpl w:val="138EA44C"/>
    <w:lvl w:ilvl="0" w:tplc="62389E22">
      <w:start w:val="1"/>
      <w:numFmt w:val="bullet"/>
      <w:lvlText w:val="-"/>
      <w:lvlJc w:val="left"/>
      <w:pPr>
        <w:ind w:left="159"/>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1" w:tplc="235E3184">
      <w:start w:val="1"/>
      <w:numFmt w:val="bullet"/>
      <w:lvlText w:val="o"/>
      <w:lvlJc w:val="left"/>
      <w:pPr>
        <w:ind w:left="1080"/>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2" w:tplc="171E6120">
      <w:start w:val="1"/>
      <w:numFmt w:val="bullet"/>
      <w:lvlText w:val="▪"/>
      <w:lvlJc w:val="left"/>
      <w:pPr>
        <w:ind w:left="1800"/>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3" w:tplc="6E7AC538">
      <w:start w:val="1"/>
      <w:numFmt w:val="bullet"/>
      <w:lvlText w:val="•"/>
      <w:lvlJc w:val="left"/>
      <w:pPr>
        <w:ind w:left="2520"/>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4" w:tplc="95D6B3B6">
      <w:start w:val="1"/>
      <w:numFmt w:val="bullet"/>
      <w:lvlText w:val="o"/>
      <w:lvlJc w:val="left"/>
      <w:pPr>
        <w:ind w:left="3240"/>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5" w:tplc="CC0C9268">
      <w:start w:val="1"/>
      <w:numFmt w:val="bullet"/>
      <w:lvlText w:val="▪"/>
      <w:lvlJc w:val="left"/>
      <w:pPr>
        <w:ind w:left="3960"/>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6" w:tplc="07D84558">
      <w:start w:val="1"/>
      <w:numFmt w:val="bullet"/>
      <w:lvlText w:val="•"/>
      <w:lvlJc w:val="left"/>
      <w:pPr>
        <w:ind w:left="4680"/>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7" w:tplc="CF220372">
      <w:start w:val="1"/>
      <w:numFmt w:val="bullet"/>
      <w:lvlText w:val="o"/>
      <w:lvlJc w:val="left"/>
      <w:pPr>
        <w:ind w:left="5400"/>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8" w:tplc="6D98BECA">
      <w:start w:val="1"/>
      <w:numFmt w:val="bullet"/>
      <w:lvlText w:val="▪"/>
      <w:lvlJc w:val="left"/>
      <w:pPr>
        <w:ind w:left="6120"/>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abstractNum>
  <w:abstractNum w:abstractNumId="192">
    <w:nsid w:val="65C5705E"/>
    <w:multiLevelType w:val="hybridMultilevel"/>
    <w:tmpl w:val="34C279AE"/>
    <w:lvl w:ilvl="0" w:tplc="A88695F6">
      <w:start w:val="1"/>
      <w:numFmt w:val="bullet"/>
      <w:lvlText w:val="-"/>
      <w:lvlJc w:val="left"/>
      <w:pPr>
        <w:ind w:left="1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9C0CA70">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B5AB72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422C83E">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B1896AA">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D364F9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9206B78">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8BA0FA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A6ED106">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3">
    <w:nsid w:val="69244A7B"/>
    <w:multiLevelType w:val="hybridMultilevel"/>
    <w:tmpl w:val="13DA0E48"/>
    <w:lvl w:ilvl="0" w:tplc="420AD8EA">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230B374">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0C0042C">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430C8F6">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68AC4F4">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B3A34E0">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E1C9552">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2B06B16">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D1808C0">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4">
    <w:nsid w:val="692924B4"/>
    <w:multiLevelType w:val="hybridMultilevel"/>
    <w:tmpl w:val="9DA0AB32"/>
    <w:lvl w:ilvl="0" w:tplc="3A9A9CC2">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AEE2B06">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85E7FDC">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89ED4D4">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C864412">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E0C012C">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B181702">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AA2DA84">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19CB71C">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5">
    <w:nsid w:val="69FE7982"/>
    <w:multiLevelType w:val="hybridMultilevel"/>
    <w:tmpl w:val="7F8A471A"/>
    <w:lvl w:ilvl="0" w:tplc="16926372">
      <w:start w:val="1"/>
      <w:numFmt w:val="bullet"/>
      <w:lvlText w:val="•"/>
      <w:lvlJc w:val="left"/>
      <w:pPr>
        <w:ind w:left="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4F25A8A">
      <w:start w:val="1"/>
      <w:numFmt w:val="bullet"/>
      <w:lvlText w:val="o"/>
      <w:lvlJc w:val="left"/>
      <w:pPr>
        <w:ind w:left="123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DF36DE68">
      <w:start w:val="1"/>
      <w:numFmt w:val="bullet"/>
      <w:lvlText w:val="▪"/>
      <w:lvlJc w:val="left"/>
      <w:pPr>
        <w:ind w:left="19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E71EF272">
      <w:start w:val="1"/>
      <w:numFmt w:val="bullet"/>
      <w:lvlText w:val="•"/>
      <w:lvlJc w:val="left"/>
      <w:pPr>
        <w:ind w:left="26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9AC7B5A">
      <w:start w:val="1"/>
      <w:numFmt w:val="bullet"/>
      <w:lvlText w:val="o"/>
      <w:lvlJc w:val="left"/>
      <w:pPr>
        <w:ind w:left="339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C2FCD994">
      <w:start w:val="1"/>
      <w:numFmt w:val="bullet"/>
      <w:lvlText w:val="▪"/>
      <w:lvlJc w:val="left"/>
      <w:pPr>
        <w:ind w:left="411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D9A8F54">
      <w:start w:val="1"/>
      <w:numFmt w:val="bullet"/>
      <w:lvlText w:val="•"/>
      <w:lvlJc w:val="left"/>
      <w:pPr>
        <w:ind w:left="483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AECF5FC">
      <w:start w:val="1"/>
      <w:numFmt w:val="bullet"/>
      <w:lvlText w:val="o"/>
      <w:lvlJc w:val="left"/>
      <w:pPr>
        <w:ind w:left="555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44FABE84">
      <w:start w:val="1"/>
      <w:numFmt w:val="bullet"/>
      <w:lvlText w:val="▪"/>
      <w:lvlJc w:val="left"/>
      <w:pPr>
        <w:ind w:left="6276"/>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96">
    <w:nsid w:val="6B1010F6"/>
    <w:multiLevelType w:val="hybridMultilevel"/>
    <w:tmpl w:val="CE16BDC4"/>
    <w:lvl w:ilvl="0" w:tplc="B316FCC0">
      <w:start w:val="1"/>
      <w:numFmt w:val="decimal"/>
      <w:lvlText w:val="%1."/>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14C265E">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C4EC78E">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44CC0D2">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912D604">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E74E554">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E48FDE8">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BCC2E9E">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6B2DF48">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7">
    <w:nsid w:val="6B4035F3"/>
    <w:multiLevelType w:val="hybridMultilevel"/>
    <w:tmpl w:val="EB885B78"/>
    <w:lvl w:ilvl="0" w:tplc="82403F1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E2601A2">
      <w:start w:val="1"/>
      <w:numFmt w:val="lowerLetter"/>
      <w:lvlText w:val="%2"/>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090601E">
      <w:start w:val="1"/>
      <w:numFmt w:val="lowerRoman"/>
      <w:lvlText w:val="%3"/>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84E4E5E">
      <w:start w:val="1"/>
      <w:numFmt w:val="decimal"/>
      <w:lvlText w:val="%4"/>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D6803E0">
      <w:start w:val="1"/>
      <w:numFmt w:val="lowerLetter"/>
      <w:lvlText w:val="%5"/>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53E469C">
      <w:start w:val="1"/>
      <w:numFmt w:val="lowerRoman"/>
      <w:lvlText w:val="%6"/>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BE248E0">
      <w:start w:val="1"/>
      <w:numFmt w:val="decimal"/>
      <w:lvlText w:val="%7"/>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C482246">
      <w:start w:val="1"/>
      <w:numFmt w:val="lowerLetter"/>
      <w:lvlText w:val="%8"/>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74202A6">
      <w:start w:val="1"/>
      <w:numFmt w:val="lowerRoman"/>
      <w:lvlText w:val="%9"/>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8">
    <w:nsid w:val="6BB84BE9"/>
    <w:multiLevelType w:val="hybridMultilevel"/>
    <w:tmpl w:val="C8366474"/>
    <w:lvl w:ilvl="0" w:tplc="30C8E6BE">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07A3188">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D3ECB98">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EDA2D2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9980560">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238D0C0">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31C2B90">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332FC00">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702290E">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9">
    <w:nsid w:val="6C012A55"/>
    <w:multiLevelType w:val="hybridMultilevel"/>
    <w:tmpl w:val="87821D16"/>
    <w:lvl w:ilvl="0" w:tplc="2DF4330C">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5DE5436">
      <w:start w:val="1"/>
      <w:numFmt w:val="lowerLetter"/>
      <w:lvlText w:val="%2"/>
      <w:lvlJc w:val="left"/>
      <w:pPr>
        <w:ind w:left="12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B90B37C">
      <w:start w:val="1"/>
      <w:numFmt w:val="lowerRoman"/>
      <w:lvlText w:val="%3"/>
      <w:lvlJc w:val="left"/>
      <w:pPr>
        <w:ind w:left="19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EA6D86C">
      <w:start w:val="1"/>
      <w:numFmt w:val="decimal"/>
      <w:lvlText w:val="%4"/>
      <w:lvlJc w:val="left"/>
      <w:pPr>
        <w:ind w:left="26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B207562">
      <w:start w:val="1"/>
      <w:numFmt w:val="lowerLetter"/>
      <w:lvlText w:val="%5"/>
      <w:lvlJc w:val="left"/>
      <w:pPr>
        <w:ind w:left="33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7C6C0D6">
      <w:start w:val="1"/>
      <w:numFmt w:val="lowerRoman"/>
      <w:lvlText w:val="%6"/>
      <w:lvlJc w:val="left"/>
      <w:pPr>
        <w:ind w:left="40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B7CC1FC">
      <w:start w:val="1"/>
      <w:numFmt w:val="decimal"/>
      <w:lvlText w:val="%7"/>
      <w:lvlJc w:val="left"/>
      <w:pPr>
        <w:ind w:left="48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50CBB34">
      <w:start w:val="1"/>
      <w:numFmt w:val="lowerLetter"/>
      <w:lvlText w:val="%8"/>
      <w:lvlJc w:val="left"/>
      <w:pPr>
        <w:ind w:left="55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BD41A32">
      <w:start w:val="1"/>
      <w:numFmt w:val="lowerRoman"/>
      <w:lvlText w:val="%9"/>
      <w:lvlJc w:val="left"/>
      <w:pPr>
        <w:ind w:left="62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0">
    <w:nsid w:val="6CA94C8D"/>
    <w:multiLevelType w:val="hybridMultilevel"/>
    <w:tmpl w:val="FA820298"/>
    <w:lvl w:ilvl="0" w:tplc="CAAC9EFA">
      <w:start w:val="1"/>
      <w:numFmt w:val="bullet"/>
      <w:lvlText w:val="-"/>
      <w:lvlJc w:val="left"/>
      <w:pPr>
        <w:ind w:left="13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55F64A7A">
      <w:start w:val="1"/>
      <w:numFmt w:val="bullet"/>
      <w:lvlText w:val="o"/>
      <w:lvlJc w:val="left"/>
      <w:pPr>
        <w:ind w:left="1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89A28B16">
      <w:start w:val="1"/>
      <w:numFmt w:val="bullet"/>
      <w:lvlText w:val="▪"/>
      <w:lvlJc w:val="left"/>
      <w:pPr>
        <w:ind w:left="2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3820999A">
      <w:start w:val="1"/>
      <w:numFmt w:val="bullet"/>
      <w:lvlText w:val="•"/>
      <w:lvlJc w:val="left"/>
      <w:pPr>
        <w:ind w:left="2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49ACB952">
      <w:start w:val="1"/>
      <w:numFmt w:val="bullet"/>
      <w:lvlText w:val="o"/>
      <w:lvlJc w:val="left"/>
      <w:pPr>
        <w:ind w:left="3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F6167184">
      <w:start w:val="1"/>
      <w:numFmt w:val="bullet"/>
      <w:lvlText w:val="▪"/>
      <w:lvlJc w:val="left"/>
      <w:pPr>
        <w:ind w:left="42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3424B9A2">
      <w:start w:val="1"/>
      <w:numFmt w:val="bullet"/>
      <w:lvlText w:val="•"/>
      <w:lvlJc w:val="left"/>
      <w:pPr>
        <w:ind w:left="49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27FA1FB8">
      <w:start w:val="1"/>
      <w:numFmt w:val="bullet"/>
      <w:lvlText w:val="o"/>
      <w:lvlJc w:val="left"/>
      <w:pPr>
        <w:ind w:left="56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29981604">
      <w:start w:val="1"/>
      <w:numFmt w:val="bullet"/>
      <w:lvlText w:val="▪"/>
      <w:lvlJc w:val="left"/>
      <w:pPr>
        <w:ind w:left="6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01">
    <w:nsid w:val="6D907715"/>
    <w:multiLevelType w:val="hybridMultilevel"/>
    <w:tmpl w:val="56E6169C"/>
    <w:lvl w:ilvl="0" w:tplc="DDA81B7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15C78FC">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BF470D0">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9707DEC">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5548BC8">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F3E2A3A">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9023148">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9EEFFAC">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68294BC">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2">
    <w:nsid w:val="6DC03C84"/>
    <w:multiLevelType w:val="hybridMultilevel"/>
    <w:tmpl w:val="8BD8518E"/>
    <w:lvl w:ilvl="0" w:tplc="285CC52C">
      <w:start w:val="1"/>
      <w:numFmt w:val="bullet"/>
      <w:lvlText w:val="•"/>
      <w:lvlJc w:val="left"/>
      <w:pPr>
        <w:ind w:left="1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96AEFA8">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3AA427A">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31AD074">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1FC4638">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964015A">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9888B88">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0F0AE6C">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48C7592">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3">
    <w:nsid w:val="6E364CF6"/>
    <w:multiLevelType w:val="hybridMultilevel"/>
    <w:tmpl w:val="A19ECDB4"/>
    <w:lvl w:ilvl="0" w:tplc="1CFEB7C4">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DC26E06">
      <w:start w:val="1"/>
      <w:numFmt w:val="lowerLetter"/>
      <w:lvlText w:val="%2"/>
      <w:lvlJc w:val="left"/>
      <w:pPr>
        <w:ind w:left="12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D041282">
      <w:start w:val="1"/>
      <w:numFmt w:val="lowerRoman"/>
      <w:lvlText w:val="%3"/>
      <w:lvlJc w:val="left"/>
      <w:pPr>
        <w:ind w:left="19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B46FBDE">
      <w:start w:val="1"/>
      <w:numFmt w:val="decimal"/>
      <w:lvlText w:val="%4"/>
      <w:lvlJc w:val="left"/>
      <w:pPr>
        <w:ind w:left="26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1804DE4">
      <w:start w:val="1"/>
      <w:numFmt w:val="lowerLetter"/>
      <w:lvlText w:val="%5"/>
      <w:lvlJc w:val="left"/>
      <w:pPr>
        <w:ind w:left="33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338DBBE">
      <w:start w:val="1"/>
      <w:numFmt w:val="lowerRoman"/>
      <w:lvlText w:val="%6"/>
      <w:lvlJc w:val="left"/>
      <w:pPr>
        <w:ind w:left="40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CD40DFE">
      <w:start w:val="1"/>
      <w:numFmt w:val="decimal"/>
      <w:lvlText w:val="%7"/>
      <w:lvlJc w:val="left"/>
      <w:pPr>
        <w:ind w:left="48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B9C4728">
      <w:start w:val="1"/>
      <w:numFmt w:val="lowerLetter"/>
      <w:lvlText w:val="%8"/>
      <w:lvlJc w:val="left"/>
      <w:pPr>
        <w:ind w:left="55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0645360">
      <w:start w:val="1"/>
      <w:numFmt w:val="lowerRoman"/>
      <w:lvlText w:val="%9"/>
      <w:lvlJc w:val="left"/>
      <w:pPr>
        <w:ind w:left="62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4">
    <w:nsid w:val="6E591D63"/>
    <w:multiLevelType w:val="hybridMultilevel"/>
    <w:tmpl w:val="4D0A0324"/>
    <w:lvl w:ilvl="0" w:tplc="FB0220C4">
      <w:start w:val="1"/>
      <w:numFmt w:val="decimal"/>
      <w:lvlText w:val="%1."/>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650A4A8">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07AFAD6">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EFAD8B0">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FC87872">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B36BEAE">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0B21B60">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704272E">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CDC1AAA">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5">
    <w:nsid w:val="6E85324D"/>
    <w:multiLevelType w:val="hybridMultilevel"/>
    <w:tmpl w:val="DB6E95CC"/>
    <w:lvl w:ilvl="0" w:tplc="610091AC">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244FED8">
      <w:start w:val="1"/>
      <w:numFmt w:val="lowerLetter"/>
      <w:lvlText w:val="%2"/>
      <w:lvlJc w:val="left"/>
      <w:pPr>
        <w:ind w:left="12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EBED8B0">
      <w:start w:val="1"/>
      <w:numFmt w:val="lowerRoman"/>
      <w:lvlText w:val="%3"/>
      <w:lvlJc w:val="left"/>
      <w:pPr>
        <w:ind w:left="19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C182BA6">
      <w:start w:val="1"/>
      <w:numFmt w:val="decimal"/>
      <w:lvlText w:val="%4"/>
      <w:lvlJc w:val="left"/>
      <w:pPr>
        <w:ind w:left="26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E585E74">
      <w:start w:val="1"/>
      <w:numFmt w:val="lowerLetter"/>
      <w:lvlText w:val="%5"/>
      <w:lvlJc w:val="left"/>
      <w:pPr>
        <w:ind w:left="34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E3438F8">
      <w:start w:val="1"/>
      <w:numFmt w:val="lowerRoman"/>
      <w:lvlText w:val="%6"/>
      <w:lvlJc w:val="left"/>
      <w:pPr>
        <w:ind w:left="4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79E4592">
      <w:start w:val="1"/>
      <w:numFmt w:val="decimal"/>
      <w:lvlText w:val="%7"/>
      <w:lvlJc w:val="left"/>
      <w:pPr>
        <w:ind w:left="48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FCC5474">
      <w:start w:val="1"/>
      <w:numFmt w:val="lowerLetter"/>
      <w:lvlText w:val="%8"/>
      <w:lvlJc w:val="left"/>
      <w:pPr>
        <w:ind w:left="55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EEE22E2">
      <w:start w:val="1"/>
      <w:numFmt w:val="lowerRoman"/>
      <w:lvlText w:val="%9"/>
      <w:lvlJc w:val="left"/>
      <w:pPr>
        <w:ind w:left="6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6">
    <w:nsid w:val="6ED47985"/>
    <w:multiLevelType w:val="hybridMultilevel"/>
    <w:tmpl w:val="560A2174"/>
    <w:lvl w:ilvl="0" w:tplc="CD68AA82">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4DC78BC">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640CCA8">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4D0E676">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756D40C">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2AE43C4">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C7A00DA">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5B656A2">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DBA76E0">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7">
    <w:nsid w:val="6F124BB9"/>
    <w:multiLevelType w:val="hybridMultilevel"/>
    <w:tmpl w:val="6CBA7594"/>
    <w:lvl w:ilvl="0" w:tplc="4776CA76">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9D6A86C">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2C6DD3E">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43AE76E">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4F2E4C6">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CF4FD02">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7FAD9FE">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1B2C4FC">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15A598E">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8">
    <w:nsid w:val="6F927C4A"/>
    <w:multiLevelType w:val="hybridMultilevel"/>
    <w:tmpl w:val="E6A4BED4"/>
    <w:lvl w:ilvl="0" w:tplc="7CFE7986">
      <w:start w:val="1"/>
      <w:numFmt w:val="bullet"/>
      <w:lvlText w:val="•"/>
      <w:lvlJc w:val="left"/>
      <w:pPr>
        <w:ind w:left="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10410E2">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E04FDBE">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E66D9DE">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A7E5AA0">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4A05718">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C86645A">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532F532">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C56BC22">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9">
    <w:nsid w:val="70A712A0"/>
    <w:multiLevelType w:val="hybridMultilevel"/>
    <w:tmpl w:val="71FA1EB2"/>
    <w:lvl w:ilvl="0" w:tplc="ECBA3692">
      <w:start w:val="1"/>
      <w:numFmt w:val="decimal"/>
      <w:lvlText w:val="%1."/>
      <w:lvlJc w:val="left"/>
      <w:pPr>
        <w:ind w:left="24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F550BF60">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54A2393A">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AF828DDC">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D0247C22">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82B6E1D8">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B76ACC4A">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F03CD4FE">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AB402030">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10">
    <w:nsid w:val="70B17823"/>
    <w:multiLevelType w:val="hybridMultilevel"/>
    <w:tmpl w:val="42563F4C"/>
    <w:lvl w:ilvl="0" w:tplc="B03217B8">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3BC8CBA">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E46D874">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5C8415C">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F3823EC">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F2AAF52">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488F2AA">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A34AFEA">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466D6BE">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1">
    <w:nsid w:val="71B44647"/>
    <w:multiLevelType w:val="hybridMultilevel"/>
    <w:tmpl w:val="9CB20924"/>
    <w:lvl w:ilvl="0" w:tplc="0664A484">
      <w:start w:val="1"/>
      <w:numFmt w:val="bullet"/>
      <w:lvlText w:val="-"/>
      <w:lvlJc w:val="left"/>
      <w:pPr>
        <w:ind w:left="2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360482">
      <w:start w:val="1"/>
      <w:numFmt w:val="bullet"/>
      <w:lvlText w:val="o"/>
      <w:lvlJc w:val="left"/>
      <w:pPr>
        <w:ind w:left="11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EB8F2F2">
      <w:start w:val="1"/>
      <w:numFmt w:val="bullet"/>
      <w:lvlText w:val="▪"/>
      <w:lvlJc w:val="left"/>
      <w:pPr>
        <w:ind w:left="19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004CB3C">
      <w:start w:val="1"/>
      <w:numFmt w:val="bullet"/>
      <w:lvlText w:val="•"/>
      <w:lvlJc w:val="left"/>
      <w:pPr>
        <w:ind w:left="26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86426A4">
      <w:start w:val="1"/>
      <w:numFmt w:val="bullet"/>
      <w:lvlText w:val="o"/>
      <w:lvlJc w:val="left"/>
      <w:pPr>
        <w:ind w:left="33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45E7EA0">
      <w:start w:val="1"/>
      <w:numFmt w:val="bullet"/>
      <w:lvlText w:val="▪"/>
      <w:lvlJc w:val="left"/>
      <w:pPr>
        <w:ind w:left="40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C30A59E">
      <w:start w:val="1"/>
      <w:numFmt w:val="bullet"/>
      <w:lvlText w:val="•"/>
      <w:lvlJc w:val="left"/>
      <w:pPr>
        <w:ind w:left="47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EDA6022">
      <w:start w:val="1"/>
      <w:numFmt w:val="bullet"/>
      <w:lvlText w:val="o"/>
      <w:lvlJc w:val="left"/>
      <w:pPr>
        <w:ind w:left="55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EE6299E">
      <w:start w:val="1"/>
      <w:numFmt w:val="bullet"/>
      <w:lvlText w:val="▪"/>
      <w:lvlJc w:val="left"/>
      <w:pPr>
        <w:ind w:left="62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2">
    <w:nsid w:val="722C6080"/>
    <w:multiLevelType w:val="hybridMultilevel"/>
    <w:tmpl w:val="D90C4F24"/>
    <w:lvl w:ilvl="0" w:tplc="AC9A19D4">
      <w:start w:val="1"/>
      <w:numFmt w:val="decimal"/>
      <w:lvlText w:val="%1)"/>
      <w:lvlJc w:val="left"/>
      <w:pPr>
        <w:ind w:left="7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ADE0E3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DFCB69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31CEED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AB2726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8824BB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C885D5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AD6A68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BBE528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3">
    <w:nsid w:val="72951C36"/>
    <w:multiLevelType w:val="hybridMultilevel"/>
    <w:tmpl w:val="EC3081DC"/>
    <w:lvl w:ilvl="0" w:tplc="53AEB644">
      <w:start w:val="1"/>
      <w:numFmt w:val="decimal"/>
      <w:lvlText w:val="%1."/>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7345C2A">
      <w:start w:val="1"/>
      <w:numFmt w:val="lowerLetter"/>
      <w:lvlText w:val="%2"/>
      <w:lvlJc w:val="left"/>
      <w:pPr>
        <w:ind w:left="12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496BE62">
      <w:start w:val="1"/>
      <w:numFmt w:val="lowerRoman"/>
      <w:lvlText w:val="%3"/>
      <w:lvlJc w:val="left"/>
      <w:pPr>
        <w:ind w:left="19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D6486D2">
      <w:start w:val="1"/>
      <w:numFmt w:val="decimal"/>
      <w:lvlText w:val="%4"/>
      <w:lvlJc w:val="left"/>
      <w:pPr>
        <w:ind w:left="26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6268D00">
      <w:start w:val="1"/>
      <w:numFmt w:val="lowerLetter"/>
      <w:lvlText w:val="%5"/>
      <w:lvlJc w:val="left"/>
      <w:pPr>
        <w:ind w:left="33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49CC6B8">
      <w:start w:val="1"/>
      <w:numFmt w:val="lowerRoman"/>
      <w:lvlText w:val="%6"/>
      <w:lvlJc w:val="left"/>
      <w:pPr>
        <w:ind w:left="41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19A62F8">
      <w:start w:val="1"/>
      <w:numFmt w:val="decimal"/>
      <w:lvlText w:val="%7"/>
      <w:lvlJc w:val="left"/>
      <w:pPr>
        <w:ind w:left="48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C44373C">
      <w:start w:val="1"/>
      <w:numFmt w:val="lowerLetter"/>
      <w:lvlText w:val="%8"/>
      <w:lvlJc w:val="left"/>
      <w:pPr>
        <w:ind w:left="55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9C248F6">
      <w:start w:val="1"/>
      <w:numFmt w:val="lowerRoman"/>
      <w:lvlText w:val="%9"/>
      <w:lvlJc w:val="left"/>
      <w:pPr>
        <w:ind w:left="6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4">
    <w:nsid w:val="72976CFC"/>
    <w:multiLevelType w:val="hybridMultilevel"/>
    <w:tmpl w:val="816C9D70"/>
    <w:lvl w:ilvl="0" w:tplc="569CFBC4">
      <w:start w:val="2"/>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7925080">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7DE789C">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99A2FDA">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A1EF2EC">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32C95C8">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26EF8DA">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DC86A54">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14E5D06">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5">
    <w:nsid w:val="72B31C52"/>
    <w:multiLevelType w:val="hybridMultilevel"/>
    <w:tmpl w:val="4B5EC7A2"/>
    <w:lvl w:ilvl="0" w:tplc="1BD65A96">
      <w:start w:val="1"/>
      <w:numFmt w:val="bullet"/>
      <w:lvlText w:val="-"/>
      <w:lvlJc w:val="left"/>
      <w:pPr>
        <w:ind w:left="1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EE08E4A">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224459A">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CD40FA0">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D4CC8C6">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3083AF8">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DCC2E56">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1B02D10">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DF8F1BC">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6">
    <w:nsid w:val="730F45D9"/>
    <w:multiLevelType w:val="hybridMultilevel"/>
    <w:tmpl w:val="A260CB0A"/>
    <w:lvl w:ilvl="0" w:tplc="CCFEC8A6">
      <w:start w:val="4"/>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A968D9E">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13EFBDA">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DEE0396">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A885D06">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A821C60">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1286FF6">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6823198">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D32549E">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7">
    <w:nsid w:val="737B7F75"/>
    <w:multiLevelType w:val="hybridMultilevel"/>
    <w:tmpl w:val="223EEE14"/>
    <w:lvl w:ilvl="0" w:tplc="03A8BF0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2ACC42A">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3E8F2D4">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31870B6">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070424A">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C7061C8">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A12F8B2">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2F0BCD4">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ABC4910">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8">
    <w:nsid w:val="73AE295B"/>
    <w:multiLevelType w:val="hybridMultilevel"/>
    <w:tmpl w:val="6B400EA4"/>
    <w:lvl w:ilvl="0" w:tplc="14266A14">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B805116">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1529790">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F38BC5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09456F8">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ABE6A32">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4D6B7F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D3E8180">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CA43B66">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9">
    <w:nsid w:val="73B06FFF"/>
    <w:multiLevelType w:val="hybridMultilevel"/>
    <w:tmpl w:val="D4B4ACC0"/>
    <w:lvl w:ilvl="0" w:tplc="E9C2573A">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CFCD59C">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7BAAE9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8664E62">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1B0294A">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5CE5A0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F12592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EBE7966">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8368CD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0">
    <w:nsid w:val="745C4A81"/>
    <w:multiLevelType w:val="hybridMultilevel"/>
    <w:tmpl w:val="E5B83F74"/>
    <w:lvl w:ilvl="0" w:tplc="A1F6C52C">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A0E1264">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D80CF44">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3BE13B0">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98ABF70">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07225F0">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010275A">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F62136E">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108A254">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1">
    <w:nsid w:val="75510583"/>
    <w:multiLevelType w:val="hybridMultilevel"/>
    <w:tmpl w:val="6168624C"/>
    <w:lvl w:ilvl="0" w:tplc="8598B824">
      <w:start w:val="1"/>
      <w:numFmt w:val="decimal"/>
      <w:lvlText w:val="%1."/>
      <w:lvlJc w:val="left"/>
      <w:pPr>
        <w:ind w:left="2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2805800">
      <w:start w:val="1"/>
      <w:numFmt w:val="lowerLetter"/>
      <w:lvlText w:val="%2"/>
      <w:lvlJc w:val="left"/>
      <w:pPr>
        <w:ind w:left="11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F809690">
      <w:start w:val="1"/>
      <w:numFmt w:val="lowerRoman"/>
      <w:lvlText w:val="%3"/>
      <w:lvlJc w:val="left"/>
      <w:pPr>
        <w:ind w:left="18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8A2AE7C">
      <w:start w:val="1"/>
      <w:numFmt w:val="decimal"/>
      <w:lvlText w:val="%4"/>
      <w:lvlJc w:val="left"/>
      <w:pPr>
        <w:ind w:left="2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CB4B174">
      <w:start w:val="1"/>
      <w:numFmt w:val="lowerLetter"/>
      <w:lvlText w:val="%5"/>
      <w:lvlJc w:val="left"/>
      <w:pPr>
        <w:ind w:left="32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2D6BB0C">
      <w:start w:val="1"/>
      <w:numFmt w:val="lowerRoman"/>
      <w:lvlText w:val="%6"/>
      <w:lvlJc w:val="left"/>
      <w:pPr>
        <w:ind w:left="40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50441CE">
      <w:start w:val="1"/>
      <w:numFmt w:val="decimal"/>
      <w:lvlText w:val="%7"/>
      <w:lvlJc w:val="left"/>
      <w:pPr>
        <w:ind w:left="47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448BDFA">
      <w:start w:val="1"/>
      <w:numFmt w:val="lowerLetter"/>
      <w:lvlText w:val="%8"/>
      <w:lvlJc w:val="left"/>
      <w:pPr>
        <w:ind w:left="54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FDC4416">
      <w:start w:val="1"/>
      <w:numFmt w:val="lowerRoman"/>
      <w:lvlText w:val="%9"/>
      <w:lvlJc w:val="left"/>
      <w:pPr>
        <w:ind w:left="61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2">
    <w:nsid w:val="75AC22D4"/>
    <w:multiLevelType w:val="hybridMultilevel"/>
    <w:tmpl w:val="9178122C"/>
    <w:lvl w:ilvl="0" w:tplc="725A6E6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9F0ED72">
      <w:start w:val="1"/>
      <w:numFmt w:val="bullet"/>
      <w:lvlText w:val="o"/>
      <w:lvlJc w:val="left"/>
      <w:pPr>
        <w:ind w:left="12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05AA1BC">
      <w:start w:val="1"/>
      <w:numFmt w:val="bullet"/>
      <w:lvlText w:val="▪"/>
      <w:lvlJc w:val="left"/>
      <w:pPr>
        <w:ind w:left="19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762D684">
      <w:start w:val="1"/>
      <w:numFmt w:val="bullet"/>
      <w:lvlText w:val="•"/>
      <w:lvlJc w:val="left"/>
      <w:pPr>
        <w:ind w:left="26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69286A6">
      <w:start w:val="1"/>
      <w:numFmt w:val="bullet"/>
      <w:lvlText w:val="o"/>
      <w:lvlJc w:val="left"/>
      <w:pPr>
        <w:ind w:left="33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53EEFF0">
      <w:start w:val="1"/>
      <w:numFmt w:val="bullet"/>
      <w:lvlText w:val="▪"/>
      <w:lvlJc w:val="left"/>
      <w:pPr>
        <w:ind w:left="40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56C1982">
      <w:start w:val="1"/>
      <w:numFmt w:val="bullet"/>
      <w:lvlText w:val="•"/>
      <w:lvlJc w:val="left"/>
      <w:pPr>
        <w:ind w:left="48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55CD2D6">
      <w:start w:val="1"/>
      <w:numFmt w:val="bullet"/>
      <w:lvlText w:val="o"/>
      <w:lvlJc w:val="left"/>
      <w:pPr>
        <w:ind w:left="55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326E59C">
      <w:start w:val="1"/>
      <w:numFmt w:val="bullet"/>
      <w:lvlText w:val="▪"/>
      <w:lvlJc w:val="left"/>
      <w:pPr>
        <w:ind w:left="62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3">
    <w:nsid w:val="75C254C7"/>
    <w:multiLevelType w:val="hybridMultilevel"/>
    <w:tmpl w:val="54B2B8A2"/>
    <w:lvl w:ilvl="0" w:tplc="93FA431C">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B1C56BE">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CCCEA48">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06A0212">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EE6EE72">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D7CB0F0">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F428BEC">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16A84C6">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B90E12A">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4">
    <w:nsid w:val="75C30439"/>
    <w:multiLevelType w:val="hybridMultilevel"/>
    <w:tmpl w:val="58E25044"/>
    <w:lvl w:ilvl="0" w:tplc="CEBA2FD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F4E192C">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C5EE5B0">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2C6DB62">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96A8BB6">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1E229CE">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22209DC">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D5A950E">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FE2FC60">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5">
    <w:nsid w:val="77A43038"/>
    <w:multiLevelType w:val="hybridMultilevel"/>
    <w:tmpl w:val="01A8E5EC"/>
    <w:lvl w:ilvl="0" w:tplc="4314C68E">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13C2BF4">
      <w:start w:val="1"/>
      <w:numFmt w:val="lowerLetter"/>
      <w:lvlText w:val="%2"/>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8CE9206">
      <w:start w:val="1"/>
      <w:numFmt w:val="lowerRoman"/>
      <w:lvlText w:val="%3"/>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29658AA">
      <w:start w:val="1"/>
      <w:numFmt w:val="decimal"/>
      <w:lvlText w:val="%4"/>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E60AE24">
      <w:start w:val="1"/>
      <w:numFmt w:val="lowerLetter"/>
      <w:lvlText w:val="%5"/>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D6681E0">
      <w:start w:val="1"/>
      <w:numFmt w:val="lowerRoman"/>
      <w:lvlText w:val="%6"/>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6368076">
      <w:start w:val="1"/>
      <w:numFmt w:val="decimal"/>
      <w:lvlText w:val="%7"/>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5CC44E2">
      <w:start w:val="1"/>
      <w:numFmt w:val="lowerLetter"/>
      <w:lvlText w:val="%8"/>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B0CFB46">
      <w:start w:val="1"/>
      <w:numFmt w:val="lowerRoman"/>
      <w:lvlText w:val="%9"/>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6">
    <w:nsid w:val="77C8010E"/>
    <w:multiLevelType w:val="hybridMultilevel"/>
    <w:tmpl w:val="3DAEC9FE"/>
    <w:lvl w:ilvl="0" w:tplc="8C7E3E7A">
      <w:start w:val="1"/>
      <w:numFmt w:val="bullet"/>
      <w:lvlText w:val="-"/>
      <w:lvlJc w:val="left"/>
      <w:pPr>
        <w:ind w:left="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3D0E184">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54ED15E">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FDA39B4">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F3243E6">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584938E">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EA4DC7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77E8D2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0D429D6">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7">
    <w:nsid w:val="784965F1"/>
    <w:multiLevelType w:val="hybridMultilevel"/>
    <w:tmpl w:val="2542CEA6"/>
    <w:lvl w:ilvl="0" w:tplc="365CBF54">
      <w:start w:val="1"/>
      <w:numFmt w:val="bullet"/>
      <w:lvlText w:val="-"/>
      <w:lvlJc w:val="left"/>
      <w:pPr>
        <w:ind w:left="4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5B2683E">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52AEE52">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EF06948">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918A954">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54ECBB4">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4F4B4FA">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78A4476">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52A0290">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8">
    <w:nsid w:val="78842F25"/>
    <w:multiLevelType w:val="hybridMultilevel"/>
    <w:tmpl w:val="A9FA74EC"/>
    <w:lvl w:ilvl="0" w:tplc="0C963462">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C7C7334">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58ED6CA">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CB48292">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B5E4C60">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AA69360">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3FA0D60">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20A09E2">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B9EFCF0">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9">
    <w:nsid w:val="79406E29"/>
    <w:multiLevelType w:val="hybridMultilevel"/>
    <w:tmpl w:val="E89E7864"/>
    <w:lvl w:ilvl="0" w:tplc="F9DAA6E0">
      <w:start w:val="1"/>
      <w:numFmt w:val="bullet"/>
      <w:lvlText w:val="●"/>
      <w:lvlJc w:val="left"/>
      <w:pPr>
        <w:ind w:left="8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60665B2">
      <w:start w:val="1"/>
      <w:numFmt w:val="bullet"/>
      <w:lvlText w:val="•"/>
      <w:lvlJc w:val="left"/>
      <w:pPr>
        <w:ind w:left="8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B0C8DE4">
      <w:start w:val="1"/>
      <w:numFmt w:val="bullet"/>
      <w:lvlText w:val="▪"/>
      <w:lvlJc w:val="left"/>
      <w:pPr>
        <w:ind w:left="140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9E87E92">
      <w:start w:val="1"/>
      <w:numFmt w:val="bullet"/>
      <w:lvlText w:val="•"/>
      <w:lvlJc w:val="left"/>
      <w:pPr>
        <w:ind w:left="212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34A4D54">
      <w:start w:val="1"/>
      <w:numFmt w:val="bullet"/>
      <w:lvlText w:val="o"/>
      <w:lvlJc w:val="left"/>
      <w:pPr>
        <w:ind w:left="284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C0C0996">
      <w:start w:val="1"/>
      <w:numFmt w:val="bullet"/>
      <w:lvlText w:val="▪"/>
      <w:lvlJc w:val="left"/>
      <w:pPr>
        <w:ind w:left="35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F460198">
      <w:start w:val="1"/>
      <w:numFmt w:val="bullet"/>
      <w:lvlText w:val="•"/>
      <w:lvlJc w:val="left"/>
      <w:pPr>
        <w:ind w:left="428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4AE5262">
      <w:start w:val="1"/>
      <w:numFmt w:val="bullet"/>
      <w:lvlText w:val="o"/>
      <w:lvlJc w:val="left"/>
      <w:pPr>
        <w:ind w:left="500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5F00384">
      <w:start w:val="1"/>
      <w:numFmt w:val="bullet"/>
      <w:lvlText w:val="▪"/>
      <w:lvlJc w:val="left"/>
      <w:pPr>
        <w:ind w:left="572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30">
    <w:nsid w:val="79D36E53"/>
    <w:multiLevelType w:val="hybridMultilevel"/>
    <w:tmpl w:val="7AF8E164"/>
    <w:lvl w:ilvl="0" w:tplc="61DCCED2">
      <w:start w:val="1"/>
      <w:numFmt w:val="bullet"/>
      <w:lvlText w:val="•"/>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B300E5C">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A067878">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A6E78E4">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DA67F82">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630076A">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3ACC390">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CFA336E">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B2A846E">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1">
    <w:nsid w:val="7A7B09FE"/>
    <w:multiLevelType w:val="hybridMultilevel"/>
    <w:tmpl w:val="EDE03A20"/>
    <w:lvl w:ilvl="0" w:tplc="4C327094">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EA298D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E38B94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1DC04C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55A322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C12A1C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BAECB0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D683F0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ABA12F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2">
    <w:nsid w:val="7B567276"/>
    <w:multiLevelType w:val="hybridMultilevel"/>
    <w:tmpl w:val="E9A8711A"/>
    <w:lvl w:ilvl="0" w:tplc="92FEAFEC">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276C9AC">
      <w:start w:val="1"/>
      <w:numFmt w:val="lowerLetter"/>
      <w:lvlText w:val="%2"/>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590011E">
      <w:start w:val="1"/>
      <w:numFmt w:val="lowerRoman"/>
      <w:lvlText w:val="%3"/>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F1C9C3A">
      <w:start w:val="1"/>
      <w:numFmt w:val="decimal"/>
      <w:lvlText w:val="%4"/>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4B6BF78">
      <w:start w:val="1"/>
      <w:numFmt w:val="lowerLetter"/>
      <w:lvlText w:val="%5"/>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17E163A">
      <w:start w:val="1"/>
      <w:numFmt w:val="lowerRoman"/>
      <w:lvlText w:val="%6"/>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A268672">
      <w:start w:val="1"/>
      <w:numFmt w:val="decimal"/>
      <w:lvlText w:val="%7"/>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0B6CF7E">
      <w:start w:val="1"/>
      <w:numFmt w:val="lowerLetter"/>
      <w:lvlText w:val="%8"/>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F26B0AA">
      <w:start w:val="1"/>
      <w:numFmt w:val="lowerRoman"/>
      <w:lvlText w:val="%9"/>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3">
    <w:nsid w:val="7C535B39"/>
    <w:multiLevelType w:val="hybridMultilevel"/>
    <w:tmpl w:val="E920058C"/>
    <w:lvl w:ilvl="0" w:tplc="410AAC00">
      <w:start w:val="4"/>
      <w:numFmt w:val="decimal"/>
      <w:lvlText w:val="%1."/>
      <w:lvlJc w:val="left"/>
      <w:pPr>
        <w:ind w:left="26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1EEED29C">
      <w:start w:val="1"/>
      <w:numFmt w:val="lowerLetter"/>
      <w:lvlText w:val="%2"/>
      <w:lvlJc w:val="left"/>
      <w:pPr>
        <w:ind w:left="119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3552D23C">
      <w:start w:val="1"/>
      <w:numFmt w:val="lowerRoman"/>
      <w:lvlText w:val="%3"/>
      <w:lvlJc w:val="left"/>
      <w:pPr>
        <w:ind w:left="19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D44C20DE">
      <w:start w:val="1"/>
      <w:numFmt w:val="decimal"/>
      <w:lvlText w:val="%4"/>
      <w:lvlJc w:val="left"/>
      <w:pPr>
        <w:ind w:left="263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2E54B57A">
      <w:start w:val="1"/>
      <w:numFmt w:val="lowerLetter"/>
      <w:lvlText w:val="%5"/>
      <w:lvlJc w:val="left"/>
      <w:pPr>
        <w:ind w:left="335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9F449B20">
      <w:start w:val="1"/>
      <w:numFmt w:val="lowerRoman"/>
      <w:lvlText w:val="%6"/>
      <w:lvlJc w:val="left"/>
      <w:pPr>
        <w:ind w:left="407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BE46333C">
      <w:start w:val="1"/>
      <w:numFmt w:val="decimal"/>
      <w:lvlText w:val="%7"/>
      <w:lvlJc w:val="left"/>
      <w:pPr>
        <w:ind w:left="479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E870CF98">
      <w:start w:val="1"/>
      <w:numFmt w:val="lowerLetter"/>
      <w:lvlText w:val="%8"/>
      <w:lvlJc w:val="left"/>
      <w:pPr>
        <w:ind w:left="55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83724940">
      <w:start w:val="1"/>
      <w:numFmt w:val="lowerRoman"/>
      <w:lvlText w:val="%9"/>
      <w:lvlJc w:val="left"/>
      <w:pPr>
        <w:ind w:left="623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34">
    <w:nsid w:val="7C94178A"/>
    <w:multiLevelType w:val="hybridMultilevel"/>
    <w:tmpl w:val="71C63858"/>
    <w:lvl w:ilvl="0" w:tplc="F2E03C52">
      <w:start w:val="5"/>
      <w:numFmt w:val="decimal"/>
      <w:lvlText w:val="%1."/>
      <w:lvlJc w:val="left"/>
      <w:pPr>
        <w:ind w:left="2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470323C">
      <w:start w:val="1"/>
      <w:numFmt w:val="lowerLetter"/>
      <w:lvlText w:val="%2"/>
      <w:lvlJc w:val="left"/>
      <w:pPr>
        <w:ind w:left="11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F008DAA">
      <w:start w:val="1"/>
      <w:numFmt w:val="lowerRoman"/>
      <w:lvlText w:val="%3"/>
      <w:lvlJc w:val="left"/>
      <w:pPr>
        <w:ind w:left="18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02E833E">
      <w:start w:val="1"/>
      <w:numFmt w:val="decimal"/>
      <w:lvlText w:val="%4"/>
      <w:lvlJc w:val="left"/>
      <w:pPr>
        <w:ind w:left="2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172D812">
      <w:start w:val="1"/>
      <w:numFmt w:val="lowerLetter"/>
      <w:lvlText w:val="%5"/>
      <w:lvlJc w:val="left"/>
      <w:pPr>
        <w:ind w:left="32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21447C2">
      <w:start w:val="1"/>
      <w:numFmt w:val="lowerRoman"/>
      <w:lvlText w:val="%6"/>
      <w:lvlJc w:val="left"/>
      <w:pPr>
        <w:ind w:left="40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92477F2">
      <w:start w:val="1"/>
      <w:numFmt w:val="decimal"/>
      <w:lvlText w:val="%7"/>
      <w:lvlJc w:val="left"/>
      <w:pPr>
        <w:ind w:left="47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5826F2C">
      <w:start w:val="1"/>
      <w:numFmt w:val="lowerLetter"/>
      <w:lvlText w:val="%8"/>
      <w:lvlJc w:val="left"/>
      <w:pPr>
        <w:ind w:left="54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33A18D4">
      <w:start w:val="1"/>
      <w:numFmt w:val="lowerRoman"/>
      <w:lvlText w:val="%9"/>
      <w:lvlJc w:val="left"/>
      <w:pPr>
        <w:ind w:left="61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35">
    <w:nsid w:val="7CCC6258"/>
    <w:multiLevelType w:val="hybridMultilevel"/>
    <w:tmpl w:val="40F8E4CE"/>
    <w:lvl w:ilvl="0" w:tplc="4846FA6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BD8B528">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34C47C8">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2B8EAB0">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CD42E2E">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0B44CC2">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F7CDC1C">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C4A3A52">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EA03F86">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6">
    <w:nsid w:val="7D020AE5"/>
    <w:multiLevelType w:val="hybridMultilevel"/>
    <w:tmpl w:val="6164B8AA"/>
    <w:lvl w:ilvl="0" w:tplc="F612958A">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CA02F4A">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8C4C464">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1F2F79E">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B96CBAE">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77A233E">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192A5BA">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FB0A284">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D88E74C">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7">
    <w:nsid w:val="7D1030A8"/>
    <w:multiLevelType w:val="hybridMultilevel"/>
    <w:tmpl w:val="ADB81FCE"/>
    <w:lvl w:ilvl="0" w:tplc="648E050C">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4B808D6">
      <w:start w:val="1"/>
      <w:numFmt w:val="bullet"/>
      <w:lvlText w:val="o"/>
      <w:lvlJc w:val="left"/>
      <w:pPr>
        <w:ind w:left="15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34CE9C2">
      <w:start w:val="1"/>
      <w:numFmt w:val="bullet"/>
      <w:lvlText w:val="▪"/>
      <w:lvlJc w:val="left"/>
      <w:pPr>
        <w:ind w:left="22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6E28AF0">
      <w:start w:val="1"/>
      <w:numFmt w:val="bullet"/>
      <w:lvlText w:val="•"/>
      <w:lvlJc w:val="left"/>
      <w:pPr>
        <w:ind w:left="29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0D8537C">
      <w:start w:val="1"/>
      <w:numFmt w:val="bullet"/>
      <w:lvlText w:val="o"/>
      <w:lvlJc w:val="left"/>
      <w:pPr>
        <w:ind w:left="36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BCABB5C">
      <w:start w:val="1"/>
      <w:numFmt w:val="bullet"/>
      <w:lvlText w:val="▪"/>
      <w:lvlJc w:val="left"/>
      <w:pPr>
        <w:ind w:left="43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3289018">
      <w:start w:val="1"/>
      <w:numFmt w:val="bullet"/>
      <w:lvlText w:val="•"/>
      <w:lvlJc w:val="left"/>
      <w:pPr>
        <w:ind w:left="51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2D0A0FA">
      <w:start w:val="1"/>
      <w:numFmt w:val="bullet"/>
      <w:lvlText w:val="o"/>
      <w:lvlJc w:val="left"/>
      <w:pPr>
        <w:ind w:left="58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4BCBDD2">
      <w:start w:val="1"/>
      <w:numFmt w:val="bullet"/>
      <w:lvlText w:val="▪"/>
      <w:lvlJc w:val="left"/>
      <w:pPr>
        <w:ind w:left="65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8">
    <w:nsid w:val="7D1B4ED2"/>
    <w:multiLevelType w:val="hybridMultilevel"/>
    <w:tmpl w:val="12C6986E"/>
    <w:lvl w:ilvl="0" w:tplc="3A7E7E0A">
      <w:start w:val="1"/>
      <w:numFmt w:val="decimal"/>
      <w:lvlText w:val="%1."/>
      <w:lvlJc w:val="left"/>
      <w:pPr>
        <w:ind w:left="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CC4249C">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0DE07AE">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598DAF8">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2122E4A">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78A4050">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F66B84E">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4520376">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A96080C">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9">
    <w:nsid w:val="7DBE3763"/>
    <w:multiLevelType w:val="hybridMultilevel"/>
    <w:tmpl w:val="3C4A4EA8"/>
    <w:lvl w:ilvl="0" w:tplc="15C48818">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B98D258">
      <w:start w:val="1"/>
      <w:numFmt w:val="lowerLetter"/>
      <w:lvlText w:val="%2"/>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BBE5208">
      <w:start w:val="1"/>
      <w:numFmt w:val="lowerRoman"/>
      <w:lvlText w:val="%3"/>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448717A">
      <w:start w:val="1"/>
      <w:numFmt w:val="decimal"/>
      <w:lvlText w:val="%4"/>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FF6B53C">
      <w:start w:val="1"/>
      <w:numFmt w:val="lowerLetter"/>
      <w:lvlText w:val="%5"/>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BC41860">
      <w:start w:val="1"/>
      <w:numFmt w:val="lowerRoman"/>
      <w:lvlText w:val="%6"/>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9B6A9E2">
      <w:start w:val="1"/>
      <w:numFmt w:val="decimal"/>
      <w:lvlText w:val="%7"/>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8E6F0B8">
      <w:start w:val="1"/>
      <w:numFmt w:val="lowerLetter"/>
      <w:lvlText w:val="%8"/>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8A4A100">
      <w:start w:val="1"/>
      <w:numFmt w:val="lowerRoman"/>
      <w:lvlText w:val="%9"/>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0">
    <w:nsid w:val="7E67138F"/>
    <w:multiLevelType w:val="hybridMultilevel"/>
    <w:tmpl w:val="1B74A514"/>
    <w:lvl w:ilvl="0" w:tplc="9192F01E">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61AE3BE">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7A4C7CA">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546AFA8">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E80236E">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81C021A">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0049770">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2127074">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BEA3676">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1">
    <w:nsid w:val="7E696015"/>
    <w:multiLevelType w:val="hybridMultilevel"/>
    <w:tmpl w:val="BFCEC88C"/>
    <w:lvl w:ilvl="0" w:tplc="510A59BC">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3B4F1FC">
      <w:start w:val="1"/>
      <w:numFmt w:val="lowerLetter"/>
      <w:lvlText w:val="%2"/>
      <w:lvlJc w:val="left"/>
      <w:pPr>
        <w:ind w:left="12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A0094FA">
      <w:start w:val="1"/>
      <w:numFmt w:val="lowerRoman"/>
      <w:lvlText w:val="%3"/>
      <w:lvlJc w:val="left"/>
      <w:pPr>
        <w:ind w:left="19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0CE561C">
      <w:start w:val="1"/>
      <w:numFmt w:val="decimal"/>
      <w:lvlText w:val="%4"/>
      <w:lvlJc w:val="left"/>
      <w:pPr>
        <w:ind w:left="26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556F1E0">
      <w:start w:val="1"/>
      <w:numFmt w:val="lowerLetter"/>
      <w:lvlText w:val="%5"/>
      <w:lvlJc w:val="left"/>
      <w:pPr>
        <w:ind w:left="33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040F3D4">
      <w:start w:val="1"/>
      <w:numFmt w:val="lowerRoman"/>
      <w:lvlText w:val="%6"/>
      <w:lvlJc w:val="left"/>
      <w:pPr>
        <w:ind w:left="41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E707416">
      <w:start w:val="1"/>
      <w:numFmt w:val="decimal"/>
      <w:lvlText w:val="%7"/>
      <w:lvlJc w:val="left"/>
      <w:pPr>
        <w:ind w:left="48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098BFA8">
      <w:start w:val="1"/>
      <w:numFmt w:val="lowerLetter"/>
      <w:lvlText w:val="%8"/>
      <w:lvlJc w:val="left"/>
      <w:pPr>
        <w:ind w:left="55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E0CFE0E">
      <w:start w:val="1"/>
      <w:numFmt w:val="lowerRoman"/>
      <w:lvlText w:val="%9"/>
      <w:lvlJc w:val="left"/>
      <w:pPr>
        <w:ind w:left="6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2">
    <w:nsid w:val="7E850A8A"/>
    <w:multiLevelType w:val="hybridMultilevel"/>
    <w:tmpl w:val="E16C6E14"/>
    <w:lvl w:ilvl="0" w:tplc="81B6BAC0">
      <w:start w:val="1"/>
      <w:numFmt w:val="bullet"/>
      <w:lvlText w:val="–"/>
      <w:lvlJc w:val="left"/>
      <w:pPr>
        <w:ind w:left="1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1B00BA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CF6345A">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930DFE0">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51A6E8E">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92A324A">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AA8840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66E50F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0D69D0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3">
    <w:nsid w:val="7F7907E0"/>
    <w:multiLevelType w:val="hybridMultilevel"/>
    <w:tmpl w:val="A156FD70"/>
    <w:lvl w:ilvl="0" w:tplc="541AF166">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7FC1EA2">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6306D58">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7401E86">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0DADAD0">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5CEF4C8">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7E659FA">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00C507C">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F62344A">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175"/>
  </w:num>
  <w:num w:numId="2">
    <w:abstractNumId w:val="33"/>
  </w:num>
  <w:num w:numId="3">
    <w:abstractNumId w:val="170"/>
  </w:num>
  <w:num w:numId="4">
    <w:abstractNumId w:val="128"/>
  </w:num>
  <w:num w:numId="5">
    <w:abstractNumId w:val="212"/>
  </w:num>
  <w:num w:numId="6">
    <w:abstractNumId w:val="200"/>
  </w:num>
  <w:num w:numId="7">
    <w:abstractNumId w:val="30"/>
  </w:num>
  <w:num w:numId="8">
    <w:abstractNumId w:val="36"/>
  </w:num>
  <w:num w:numId="9">
    <w:abstractNumId w:val="32"/>
  </w:num>
  <w:num w:numId="10">
    <w:abstractNumId w:val="47"/>
  </w:num>
  <w:num w:numId="11">
    <w:abstractNumId w:val="81"/>
  </w:num>
  <w:num w:numId="12">
    <w:abstractNumId w:val="106"/>
  </w:num>
  <w:num w:numId="13">
    <w:abstractNumId w:val="151"/>
  </w:num>
  <w:num w:numId="14">
    <w:abstractNumId w:val="136"/>
  </w:num>
  <w:num w:numId="15">
    <w:abstractNumId w:val="229"/>
  </w:num>
  <w:num w:numId="16">
    <w:abstractNumId w:val="80"/>
  </w:num>
  <w:num w:numId="17">
    <w:abstractNumId w:val="0"/>
  </w:num>
  <w:num w:numId="18">
    <w:abstractNumId w:val="6"/>
  </w:num>
  <w:num w:numId="19">
    <w:abstractNumId w:val="192"/>
  </w:num>
  <w:num w:numId="20">
    <w:abstractNumId w:val="90"/>
  </w:num>
  <w:num w:numId="21">
    <w:abstractNumId w:val="82"/>
  </w:num>
  <w:num w:numId="22">
    <w:abstractNumId w:val="140"/>
  </w:num>
  <w:num w:numId="23">
    <w:abstractNumId w:val="101"/>
  </w:num>
  <w:num w:numId="24">
    <w:abstractNumId w:val="28"/>
  </w:num>
  <w:num w:numId="25">
    <w:abstractNumId w:val="65"/>
  </w:num>
  <w:num w:numId="26">
    <w:abstractNumId w:val="209"/>
  </w:num>
  <w:num w:numId="27">
    <w:abstractNumId w:val="34"/>
  </w:num>
  <w:num w:numId="28">
    <w:abstractNumId w:val="226"/>
  </w:num>
  <w:num w:numId="29">
    <w:abstractNumId w:val="56"/>
  </w:num>
  <w:num w:numId="30">
    <w:abstractNumId w:val="27"/>
  </w:num>
  <w:num w:numId="31">
    <w:abstractNumId w:val="92"/>
  </w:num>
  <w:num w:numId="32">
    <w:abstractNumId w:val="145"/>
  </w:num>
  <w:num w:numId="33">
    <w:abstractNumId w:val="242"/>
  </w:num>
  <w:num w:numId="34">
    <w:abstractNumId w:val="191"/>
  </w:num>
  <w:num w:numId="35">
    <w:abstractNumId w:val="189"/>
  </w:num>
  <w:num w:numId="36">
    <w:abstractNumId w:val="159"/>
  </w:num>
  <w:num w:numId="37">
    <w:abstractNumId w:val="68"/>
  </w:num>
  <w:num w:numId="38">
    <w:abstractNumId w:val="104"/>
  </w:num>
  <w:num w:numId="39">
    <w:abstractNumId w:val="237"/>
  </w:num>
  <w:num w:numId="40">
    <w:abstractNumId w:val="148"/>
  </w:num>
  <w:num w:numId="41">
    <w:abstractNumId w:val="110"/>
  </w:num>
  <w:num w:numId="42">
    <w:abstractNumId w:val="218"/>
  </w:num>
  <w:num w:numId="43">
    <w:abstractNumId w:val="51"/>
  </w:num>
  <w:num w:numId="44">
    <w:abstractNumId w:val="184"/>
  </w:num>
  <w:num w:numId="45">
    <w:abstractNumId w:val="138"/>
  </w:num>
  <w:num w:numId="46">
    <w:abstractNumId w:val="118"/>
  </w:num>
  <w:num w:numId="47">
    <w:abstractNumId w:val="231"/>
  </w:num>
  <w:num w:numId="48">
    <w:abstractNumId w:val="116"/>
  </w:num>
  <w:num w:numId="49">
    <w:abstractNumId w:val="219"/>
  </w:num>
  <w:num w:numId="50">
    <w:abstractNumId w:val="42"/>
  </w:num>
  <w:num w:numId="51">
    <w:abstractNumId w:val="75"/>
  </w:num>
  <w:num w:numId="52">
    <w:abstractNumId w:val="29"/>
  </w:num>
  <w:num w:numId="53">
    <w:abstractNumId w:val="17"/>
  </w:num>
  <w:num w:numId="54">
    <w:abstractNumId w:val="156"/>
  </w:num>
  <w:num w:numId="55">
    <w:abstractNumId w:val="164"/>
  </w:num>
  <w:num w:numId="56">
    <w:abstractNumId w:val="124"/>
  </w:num>
  <w:num w:numId="57">
    <w:abstractNumId w:val="96"/>
  </w:num>
  <w:num w:numId="58">
    <w:abstractNumId w:val="77"/>
  </w:num>
  <w:num w:numId="59">
    <w:abstractNumId w:val="195"/>
  </w:num>
  <w:num w:numId="60">
    <w:abstractNumId w:val="54"/>
  </w:num>
  <w:num w:numId="61">
    <w:abstractNumId w:val="222"/>
  </w:num>
  <w:num w:numId="62">
    <w:abstractNumId w:val="49"/>
  </w:num>
  <w:num w:numId="63">
    <w:abstractNumId w:val="126"/>
  </w:num>
  <w:num w:numId="64">
    <w:abstractNumId w:val="155"/>
  </w:num>
  <w:num w:numId="65">
    <w:abstractNumId w:val="190"/>
  </w:num>
  <w:num w:numId="66">
    <w:abstractNumId w:val="196"/>
  </w:num>
  <w:num w:numId="67">
    <w:abstractNumId w:val="88"/>
  </w:num>
  <w:num w:numId="68">
    <w:abstractNumId w:val="238"/>
  </w:num>
  <w:num w:numId="69">
    <w:abstractNumId w:val="12"/>
  </w:num>
  <w:num w:numId="70">
    <w:abstractNumId w:val="204"/>
  </w:num>
  <w:num w:numId="71">
    <w:abstractNumId w:val="63"/>
  </w:num>
  <w:num w:numId="72">
    <w:abstractNumId w:val="21"/>
  </w:num>
  <w:num w:numId="73">
    <w:abstractNumId w:val="40"/>
  </w:num>
  <w:num w:numId="74">
    <w:abstractNumId w:val="169"/>
  </w:num>
  <w:num w:numId="75">
    <w:abstractNumId w:val="167"/>
  </w:num>
  <w:num w:numId="76">
    <w:abstractNumId w:val="61"/>
  </w:num>
  <w:num w:numId="77">
    <w:abstractNumId w:val="35"/>
  </w:num>
  <w:num w:numId="78">
    <w:abstractNumId w:val="162"/>
  </w:num>
  <w:num w:numId="79">
    <w:abstractNumId w:val="11"/>
  </w:num>
  <w:num w:numId="80">
    <w:abstractNumId w:val="114"/>
  </w:num>
  <w:num w:numId="81">
    <w:abstractNumId w:val="95"/>
  </w:num>
  <w:num w:numId="82">
    <w:abstractNumId w:val="62"/>
  </w:num>
  <w:num w:numId="83">
    <w:abstractNumId w:val="85"/>
  </w:num>
  <w:num w:numId="84">
    <w:abstractNumId w:val="240"/>
  </w:num>
  <w:num w:numId="85">
    <w:abstractNumId w:val="206"/>
  </w:num>
  <w:num w:numId="86">
    <w:abstractNumId w:val="216"/>
  </w:num>
  <w:num w:numId="87">
    <w:abstractNumId w:val="173"/>
  </w:num>
  <w:num w:numId="88">
    <w:abstractNumId w:val="223"/>
  </w:num>
  <w:num w:numId="89">
    <w:abstractNumId w:val="163"/>
  </w:num>
  <w:num w:numId="90">
    <w:abstractNumId w:val="141"/>
  </w:num>
  <w:num w:numId="91">
    <w:abstractNumId w:val="13"/>
  </w:num>
  <w:num w:numId="92">
    <w:abstractNumId w:val="73"/>
  </w:num>
  <w:num w:numId="93">
    <w:abstractNumId w:val="112"/>
  </w:num>
  <w:num w:numId="94">
    <w:abstractNumId w:val="50"/>
  </w:num>
  <w:num w:numId="95">
    <w:abstractNumId w:val="181"/>
  </w:num>
  <w:num w:numId="96">
    <w:abstractNumId w:val="48"/>
  </w:num>
  <w:num w:numId="97">
    <w:abstractNumId w:val="97"/>
  </w:num>
  <w:num w:numId="98">
    <w:abstractNumId w:val="20"/>
  </w:num>
  <w:num w:numId="99">
    <w:abstractNumId w:val="119"/>
  </w:num>
  <w:num w:numId="100">
    <w:abstractNumId w:val="79"/>
  </w:num>
  <w:num w:numId="101">
    <w:abstractNumId w:val="135"/>
  </w:num>
  <w:num w:numId="102">
    <w:abstractNumId w:val="139"/>
  </w:num>
  <w:num w:numId="103">
    <w:abstractNumId w:val="99"/>
  </w:num>
  <w:num w:numId="104">
    <w:abstractNumId w:val="172"/>
  </w:num>
  <w:num w:numId="105">
    <w:abstractNumId w:val="14"/>
  </w:num>
  <w:num w:numId="106">
    <w:abstractNumId w:val="142"/>
  </w:num>
  <w:num w:numId="107">
    <w:abstractNumId w:val="67"/>
  </w:num>
  <w:num w:numId="108">
    <w:abstractNumId w:val="55"/>
  </w:num>
  <w:num w:numId="109">
    <w:abstractNumId w:val="109"/>
  </w:num>
  <w:num w:numId="110">
    <w:abstractNumId w:val="5"/>
  </w:num>
  <w:num w:numId="111">
    <w:abstractNumId w:val="202"/>
  </w:num>
  <w:num w:numId="112">
    <w:abstractNumId w:val="217"/>
  </w:num>
  <w:num w:numId="113">
    <w:abstractNumId w:val="57"/>
  </w:num>
  <w:num w:numId="114">
    <w:abstractNumId w:val="149"/>
  </w:num>
  <w:num w:numId="115">
    <w:abstractNumId w:val="143"/>
  </w:num>
  <w:num w:numId="116">
    <w:abstractNumId w:val="70"/>
  </w:num>
  <w:num w:numId="117">
    <w:abstractNumId w:val="84"/>
  </w:num>
  <w:num w:numId="118">
    <w:abstractNumId w:val="230"/>
  </w:num>
  <w:num w:numId="119">
    <w:abstractNumId w:val="7"/>
  </w:num>
  <w:num w:numId="120">
    <w:abstractNumId w:val="127"/>
  </w:num>
  <w:num w:numId="121">
    <w:abstractNumId w:val="38"/>
  </w:num>
  <w:num w:numId="122">
    <w:abstractNumId w:val="8"/>
  </w:num>
  <w:num w:numId="123">
    <w:abstractNumId w:val="224"/>
  </w:num>
  <w:num w:numId="124">
    <w:abstractNumId w:val="107"/>
  </w:num>
  <w:num w:numId="125">
    <w:abstractNumId w:val="137"/>
  </w:num>
  <w:num w:numId="126">
    <w:abstractNumId w:val="120"/>
  </w:num>
  <w:num w:numId="127">
    <w:abstractNumId w:val="15"/>
  </w:num>
  <w:num w:numId="128">
    <w:abstractNumId w:val="235"/>
  </w:num>
  <w:num w:numId="129">
    <w:abstractNumId w:val="89"/>
  </w:num>
  <w:num w:numId="130">
    <w:abstractNumId w:val="117"/>
  </w:num>
  <w:num w:numId="131">
    <w:abstractNumId w:val="198"/>
  </w:num>
  <w:num w:numId="132">
    <w:abstractNumId w:val="105"/>
  </w:num>
  <w:num w:numId="133">
    <w:abstractNumId w:val="64"/>
  </w:num>
  <w:num w:numId="134">
    <w:abstractNumId w:val="93"/>
  </w:num>
  <w:num w:numId="135">
    <w:abstractNumId w:val="178"/>
  </w:num>
  <w:num w:numId="136">
    <w:abstractNumId w:val="98"/>
  </w:num>
  <w:num w:numId="137">
    <w:abstractNumId w:val="157"/>
  </w:num>
  <w:num w:numId="138">
    <w:abstractNumId w:val="3"/>
  </w:num>
  <w:num w:numId="139">
    <w:abstractNumId w:val="41"/>
  </w:num>
  <w:num w:numId="140">
    <w:abstractNumId w:val="208"/>
  </w:num>
  <w:num w:numId="141">
    <w:abstractNumId w:val="26"/>
  </w:num>
  <w:num w:numId="142">
    <w:abstractNumId w:val="37"/>
  </w:num>
  <w:num w:numId="143">
    <w:abstractNumId w:val="220"/>
  </w:num>
  <w:num w:numId="144">
    <w:abstractNumId w:val="225"/>
  </w:num>
  <w:num w:numId="145">
    <w:abstractNumId w:val="115"/>
  </w:num>
  <w:num w:numId="146">
    <w:abstractNumId w:val="193"/>
  </w:num>
  <w:num w:numId="147">
    <w:abstractNumId w:val="24"/>
  </w:num>
  <w:num w:numId="148">
    <w:abstractNumId w:val="113"/>
  </w:num>
  <w:num w:numId="149">
    <w:abstractNumId w:val="25"/>
  </w:num>
  <w:num w:numId="150">
    <w:abstractNumId w:val="197"/>
  </w:num>
  <w:num w:numId="151">
    <w:abstractNumId w:val="194"/>
  </w:num>
  <w:num w:numId="152">
    <w:abstractNumId w:val="31"/>
  </w:num>
  <w:num w:numId="153">
    <w:abstractNumId w:val="203"/>
  </w:num>
  <w:num w:numId="154">
    <w:abstractNumId w:val="19"/>
  </w:num>
  <w:num w:numId="155">
    <w:abstractNumId w:val="146"/>
  </w:num>
  <w:num w:numId="156">
    <w:abstractNumId w:val="43"/>
  </w:num>
  <w:num w:numId="157">
    <w:abstractNumId w:val="66"/>
  </w:num>
  <w:num w:numId="158">
    <w:abstractNumId w:val="60"/>
  </w:num>
  <w:num w:numId="159">
    <w:abstractNumId w:val="199"/>
  </w:num>
  <w:num w:numId="160">
    <w:abstractNumId w:val="74"/>
  </w:num>
  <w:num w:numId="161">
    <w:abstractNumId w:val="39"/>
  </w:num>
  <w:num w:numId="162">
    <w:abstractNumId w:val="236"/>
  </w:num>
  <w:num w:numId="163">
    <w:abstractNumId w:val="228"/>
  </w:num>
  <w:num w:numId="164">
    <w:abstractNumId w:val="23"/>
  </w:num>
  <w:num w:numId="165">
    <w:abstractNumId w:val="134"/>
  </w:num>
  <w:num w:numId="166">
    <w:abstractNumId w:val="188"/>
  </w:num>
  <w:num w:numId="167">
    <w:abstractNumId w:val="214"/>
  </w:num>
  <w:num w:numId="168">
    <w:abstractNumId w:val="58"/>
  </w:num>
  <w:num w:numId="169">
    <w:abstractNumId w:val="2"/>
  </w:num>
  <w:num w:numId="170">
    <w:abstractNumId w:val="180"/>
  </w:num>
  <w:num w:numId="171">
    <w:abstractNumId w:val="160"/>
  </w:num>
  <w:num w:numId="172">
    <w:abstractNumId w:val="182"/>
  </w:num>
  <w:num w:numId="173">
    <w:abstractNumId w:val="76"/>
  </w:num>
  <w:num w:numId="174">
    <w:abstractNumId w:val="213"/>
  </w:num>
  <w:num w:numId="175">
    <w:abstractNumId w:val="130"/>
  </w:num>
  <w:num w:numId="176">
    <w:abstractNumId w:val="174"/>
  </w:num>
  <w:num w:numId="177">
    <w:abstractNumId w:val="10"/>
  </w:num>
  <w:num w:numId="178">
    <w:abstractNumId w:val="91"/>
  </w:num>
  <w:num w:numId="179">
    <w:abstractNumId w:val="52"/>
  </w:num>
  <w:num w:numId="180">
    <w:abstractNumId w:val="123"/>
  </w:num>
  <w:num w:numId="181">
    <w:abstractNumId w:val="46"/>
  </w:num>
  <w:num w:numId="182">
    <w:abstractNumId w:val="243"/>
  </w:num>
  <w:num w:numId="183">
    <w:abstractNumId w:val="108"/>
  </w:num>
  <w:num w:numId="184">
    <w:abstractNumId w:val="205"/>
  </w:num>
  <w:num w:numId="185">
    <w:abstractNumId w:val="122"/>
  </w:num>
  <w:num w:numId="186">
    <w:abstractNumId w:val="44"/>
  </w:num>
  <w:num w:numId="187">
    <w:abstractNumId w:val="241"/>
  </w:num>
  <w:num w:numId="188">
    <w:abstractNumId w:val="239"/>
  </w:num>
  <w:num w:numId="189">
    <w:abstractNumId w:val="4"/>
  </w:num>
  <w:num w:numId="190">
    <w:abstractNumId w:val="53"/>
  </w:num>
  <w:num w:numId="191">
    <w:abstractNumId w:val="86"/>
  </w:num>
  <w:num w:numId="192">
    <w:abstractNumId w:val="232"/>
  </w:num>
  <w:num w:numId="193">
    <w:abstractNumId w:val="9"/>
  </w:num>
  <w:num w:numId="194">
    <w:abstractNumId w:val="210"/>
  </w:num>
  <w:num w:numId="195">
    <w:abstractNumId w:val="171"/>
  </w:num>
  <w:num w:numId="196">
    <w:abstractNumId w:val="147"/>
  </w:num>
  <w:num w:numId="197">
    <w:abstractNumId w:val="176"/>
  </w:num>
  <w:num w:numId="198">
    <w:abstractNumId w:val="1"/>
  </w:num>
  <w:num w:numId="199">
    <w:abstractNumId w:val="45"/>
  </w:num>
  <w:num w:numId="200">
    <w:abstractNumId w:val="71"/>
  </w:num>
  <w:num w:numId="201">
    <w:abstractNumId w:val="168"/>
  </w:num>
  <w:num w:numId="202">
    <w:abstractNumId w:val="83"/>
  </w:num>
  <w:num w:numId="203">
    <w:abstractNumId w:val="102"/>
  </w:num>
  <w:num w:numId="204">
    <w:abstractNumId w:val="69"/>
  </w:num>
  <w:num w:numId="205">
    <w:abstractNumId w:val="234"/>
  </w:num>
  <w:num w:numId="206">
    <w:abstractNumId w:val="221"/>
  </w:num>
  <w:num w:numId="207">
    <w:abstractNumId w:val="103"/>
  </w:num>
  <w:num w:numId="208">
    <w:abstractNumId w:val="186"/>
  </w:num>
  <w:num w:numId="209">
    <w:abstractNumId w:val="233"/>
  </w:num>
  <w:num w:numId="210">
    <w:abstractNumId w:val="133"/>
  </w:num>
  <w:num w:numId="211">
    <w:abstractNumId w:val="185"/>
  </w:num>
  <w:num w:numId="212">
    <w:abstractNumId w:val="111"/>
  </w:num>
  <w:num w:numId="213">
    <w:abstractNumId w:val="165"/>
  </w:num>
  <w:num w:numId="214">
    <w:abstractNumId w:val="16"/>
  </w:num>
  <w:num w:numId="215">
    <w:abstractNumId w:val="131"/>
  </w:num>
  <w:num w:numId="216">
    <w:abstractNumId w:val="121"/>
  </w:num>
  <w:num w:numId="217">
    <w:abstractNumId w:val="78"/>
  </w:num>
  <w:num w:numId="218">
    <w:abstractNumId w:val="153"/>
  </w:num>
  <w:num w:numId="219">
    <w:abstractNumId w:val="201"/>
  </w:num>
  <w:num w:numId="220">
    <w:abstractNumId w:val="150"/>
  </w:num>
  <w:num w:numId="221">
    <w:abstractNumId w:val="132"/>
  </w:num>
  <w:num w:numId="222">
    <w:abstractNumId w:val="158"/>
  </w:num>
  <w:num w:numId="223">
    <w:abstractNumId w:val="183"/>
  </w:num>
  <w:num w:numId="224">
    <w:abstractNumId w:val="87"/>
  </w:num>
  <w:num w:numId="225">
    <w:abstractNumId w:val="94"/>
  </w:num>
  <w:num w:numId="226">
    <w:abstractNumId w:val="22"/>
  </w:num>
  <w:num w:numId="227">
    <w:abstractNumId w:val="179"/>
  </w:num>
  <w:num w:numId="228">
    <w:abstractNumId w:val="144"/>
  </w:num>
  <w:num w:numId="229">
    <w:abstractNumId w:val="152"/>
  </w:num>
  <w:num w:numId="230">
    <w:abstractNumId w:val="215"/>
  </w:num>
  <w:num w:numId="231">
    <w:abstractNumId w:val="129"/>
  </w:num>
  <w:num w:numId="232">
    <w:abstractNumId w:val="18"/>
  </w:num>
  <w:num w:numId="233">
    <w:abstractNumId w:val="211"/>
  </w:num>
  <w:num w:numId="234">
    <w:abstractNumId w:val="207"/>
  </w:num>
  <w:num w:numId="235">
    <w:abstractNumId w:val="227"/>
  </w:num>
  <w:num w:numId="236">
    <w:abstractNumId w:val="154"/>
  </w:num>
  <w:num w:numId="237">
    <w:abstractNumId w:val="59"/>
  </w:num>
  <w:num w:numId="238">
    <w:abstractNumId w:val="166"/>
  </w:num>
  <w:num w:numId="239">
    <w:abstractNumId w:val="177"/>
  </w:num>
  <w:num w:numId="240">
    <w:abstractNumId w:val="161"/>
  </w:num>
  <w:num w:numId="241">
    <w:abstractNumId w:val="187"/>
  </w:num>
  <w:num w:numId="242">
    <w:abstractNumId w:val="72"/>
  </w:num>
  <w:num w:numId="243">
    <w:abstractNumId w:val="100"/>
  </w:num>
  <w:num w:numId="244">
    <w:abstractNumId w:val="125"/>
  </w:num>
  <w:numIdMacAtCleanup w:val="2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237C"/>
    <w:rsid w:val="003C237C"/>
    <w:rsid w:val="004C5FD8"/>
    <w:rsid w:val="00615B56"/>
    <w:rsid w:val="006B0DB9"/>
    <w:rsid w:val="00834EDC"/>
    <w:rsid w:val="00A82E2D"/>
    <w:rsid w:val="00B833D0"/>
    <w:rsid w:val="00C43B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1C3D769E-A9D7-4261-9866-6E2F8C1838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4" w:line="269" w:lineRule="auto"/>
      <w:ind w:left="10" w:right="282" w:hanging="1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pPr>
      <w:keepNext/>
      <w:keepLines/>
      <w:spacing w:after="0" w:line="271" w:lineRule="auto"/>
      <w:ind w:left="650" w:hanging="10"/>
      <w:jc w:val="center"/>
      <w:outlineLvl w:val="0"/>
    </w:pPr>
    <w:rPr>
      <w:rFonts w:ascii="Times New Roman" w:eastAsia="Times New Roman" w:hAnsi="Times New Roman" w:cs="Times New Roman"/>
      <w:b/>
      <w:color w:val="000000"/>
      <w:sz w:val="28"/>
    </w:rPr>
  </w:style>
  <w:style w:type="paragraph" w:styleId="2">
    <w:name w:val="heading 2"/>
    <w:next w:val="a"/>
    <w:link w:val="20"/>
    <w:uiPriority w:val="9"/>
    <w:unhideWhenUsed/>
    <w:qFormat/>
    <w:pPr>
      <w:keepNext/>
      <w:keepLines/>
      <w:spacing w:after="5" w:line="271" w:lineRule="auto"/>
      <w:ind w:left="4169" w:hanging="10"/>
      <w:jc w:val="center"/>
      <w:outlineLvl w:val="1"/>
    </w:pPr>
    <w:rPr>
      <w:rFonts w:ascii="Times New Roman" w:eastAsia="Times New Roman" w:hAnsi="Times New Roman" w:cs="Times New Roman"/>
      <w:b/>
      <w:color w:val="000000"/>
      <w:sz w:val="24"/>
    </w:rPr>
  </w:style>
  <w:style w:type="paragraph" w:styleId="3">
    <w:name w:val="heading 3"/>
    <w:next w:val="a"/>
    <w:link w:val="30"/>
    <w:uiPriority w:val="9"/>
    <w:unhideWhenUsed/>
    <w:qFormat/>
    <w:pPr>
      <w:keepNext/>
      <w:keepLines/>
      <w:spacing w:after="5" w:line="271" w:lineRule="auto"/>
      <w:ind w:left="4169" w:hanging="10"/>
      <w:jc w:val="center"/>
      <w:outlineLvl w:val="2"/>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28"/>
    </w:rPr>
  </w:style>
  <w:style w:type="paragraph" w:customStyle="1" w:styleId="footnotedescription">
    <w:name w:val="footnote description"/>
    <w:next w:val="a"/>
    <w:link w:val="footnotedescriptionChar"/>
    <w:hidden/>
    <w:pPr>
      <w:spacing w:after="0" w:line="310" w:lineRule="auto"/>
      <w:ind w:left="144" w:right="20"/>
    </w:pPr>
    <w:rPr>
      <w:rFonts w:ascii="Times New Roman" w:eastAsia="Times New Roman" w:hAnsi="Times New Roman" w:cs="Times New Roman"/>
      <w:color w:val="000000"/>
      <w:sz w:val="18"/>
    </w:rPr>
  </w:style>
  <w:style w:type="character" w:customStyle="1" w:styleId="footnotedescriptionChar">
    <w:name w:val="footnote description Char"/>
    <w:link w:val="footnotedescription"/>
    <w:rPr>
      <w:rFonts w:ascii="Times New Roman" w:eastAsia="Times New Roman" w:hAnsi="Times New Roman" w:cs="Times New Roman"/>
      <w:color w:val="000000"/>
      <w:sz w:val="18"/>
    </w:rPr>
  </w:style>
  <w:style w:type="character" w:customStyle="1" w:styleId="20">
    <w:name w:val="Заголовок 2 Знак"/>
    <w:link w:val="2"/>
    <w:rPr>
      <w:rFonts w:ascii="Times New Roman" w:eastAsia="Times New Roman" w:hAnsi="Times New Roman" w:cs="Times New Roman"/>
      <w:b/>
      <w:color w:val="000000"/>
      <w:sz w:val="24"/>
    </w:rPr>
  </w:style>
  <w:style w:type="character" w:customStyle="1" w:styleId="30">
    <w:name w:val="Заголовок 3 Знак"/>
    <w:link w:val="3"/>
    <w:rPr>
      <w:rFonts w:ascii="Times New Roman" w:eastAsia="Times New Roman" w:hAnsi="Times New Roman" w:cs="Times New Roman"/>
      <w:b/>
      <w:color w:val="000000"/>
      <w:sz w:val="24"/>
    </w:rPr>
  </w:style>
  <w:style w:type="character" w:customStyle="1" w:styleId="footnotemark">
    <w:name w:val="footnote mark"/>
    <w:hidden/>
    <w:rPr>
      <w:rFonts w:ascii="Calibri" w:eastAsia="Calibri" w:hAnsi="Calibri" w:cs="Calibri"/>
      <w:color w:val="000000"/>
      <w:sz w:val="18"/>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a3">
    <w:name w:val="Hyperlink"/>
    <w:basedOn w:val="a0"/>
    <w:uiPriority w:val="99"/>
    <w:unhideWhenUsed/>
    <w:rsid w:val="00C43BA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oter" Target="footer3.xml"/><Relationship Id="rId18" Type="http://schemas.openxmlformats.org/officeDocument/2006/relationships/footer" Target="footer8.xml"/><Relationship Id="rId26" Type="http://schemas.openxmlformats.org/officeDocument/2006/relationships/image" Target="media/image2.png"/><Relationship Id="rId3" Type="http://schemas.openxmlformats.org/officeDocument/2006/relationships/settings" Target="settings.xml"/><Relationship Id="rId21" Type="http://schemas.openxmlformats.org/officeDocument/2006/relationships/footer" Target="footer11.xml"/><Relationship Id="rId34" Type="http://schemas.openxmlformats.org/officeDocument/2006/relationships/footer" Target="footer23.xml"/><Relationship Id="rId7" Type="http://schemas.openxmlformats.org/officeDocument/2006/relationships/image" Target="media/image1.png"/><Relationship Id="rId12" Type="http://schemas.openxmlformats.org/officeDocument/2006/relationships/footer" Target="footer2.xml"/><Relationship Id="rId17" Type="http://schemas.openxmlformats.org/officeDocument/2006/relationships/footer" Target="footer7.xml"/><Relationship Id="rId25" Type="http://schemas.openxmlformats.org/officeDocument/2006/relationships/footer" Target="footer15.xml"/><Relationship Id="rId33" Type="http://schemas.openxmlformats.org/officeDocument/2006/relationships/footer" Target="footer22.xml"/><Relationship Id="rId2" Type="http://schemas.openxmlformats.org/officeDocument/2006/relationships/styles" Target="styles.xml"/><Relationship Id="rId16" Type="http://schemas.openxmlformats.org/officeDocument/2006/relationships/footer" Target="footer6.xml"/><Relationship Id="rId20" Type="http://schemas.openxmlformats.org/officeDocument/2006/relationships/footer" Target="footer10.xml"/><Relationship Id="rId29" Type="http://schemas.openxmlformats.org/officeDocument/2006/relationships/footer" Target="footer18.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24" Type="http://schemas.openxmlformats.org/officeDocument/2006/relationships/footer" Target="footer14.xml"/><Relationship Id="rId32" Type="http://schemas.openxmlformats.org/officeDocument/2006/relationships/footer" Target="footer21.xm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footer" Target="footer13.xml"/><Relationship Id="rId28" Type="http://schemas.openxmlformats.org/officeDocument/2006/relationships/footer" Target="footer17.xml"/><Relationship Id="rId36" Type="http://schemas.openxmlformats.org/officeDocument/2006/relationships/fontTable" Target="fontTable.xml"/><Relationship Id="rId10" Type="http://schemas.openxmlformats.org/officeDocument/2006/relationships/hyperlink" Target="mailto:mbdou23@mail.ru" TargetMode="External"/><Relationship Id="rId19" Type="http://schemas.openxmlformats.org/officeDocument/2006/relationships/footer" Target="footer9.xml"/><Relationship Id="rId31" Type="http://schemas.openxmlformats.org/officeDocument/2006/relationships/footer" Target="footer20.xml"/><Relationship Id="rId4" Type="http://schemas.openxmlformats.org/officeDocument/2006/relationships/webSettings" Target="webSettings.xml"/><Relationship Id="rId9" Type="http://schemas.openxmlformats.org/officeDocument/2006/relationships/hyperlink" Target="https://edu.tatar.ru/nkamsk/dou66" TargetMode="External"/><Relationship Id="rId14" Type="http://schemas.openxmlformats.org/officeDocument/2006/relationships/footer" Target="footer4.xml"/><Relationship Id="rId22" Type="http://schemas.openxmlformats.org/officeDocument/2006/relationships/footer" Target="footer12.xml"/><Relationship Id="rId27" Type="http://schemas.openxmlformats.org/officeDocument/2006/relationships/footer" Target="footer16.xml"/><Relationship Id="rId30" Type="http://schemas.openxmlformats.org/officeDocument/2006/relationships/footer" Target="footer19.xml"/><Relationship Id="rId35" Type="http://schemas.openxmlformats.org/officeDocument/2006/relationships/footer" Target="footer24.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75790</Words>
  <Characters>432004</Characters>
  <Application>Microsoft Office Word</Application>
  <DocSecurity>0</DocSecurity>
  <Lines>3600</Lines>
  <Paragraphs>1013</Paragraphs>
  <ScaleCrop>false</ScaleCrop>
  <Company/>
  <LinksUpToDate>false</LinksUpToDate>
  <CharactersWithSpaces>506781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Юра</dc:creator>
  <cp:keywords/>
  <cp:lastModifiedBy>User</cp:lastModifiedBy>
  <cp:revision>8</cp:revision>
  <dcterms:created xsi:type="dcterms:W3CDTF">2021-02-12T06:23:00Z</dcterms:created>
  <dcterms:modified xsi:type="dcterms:W3CDTF">2021-02-12T07:52:00Z</dcterms:modified>
</cp:coreProperties>
</file>